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AE" w:rsidRDefault="00CA45A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0.25pt;height:80.25pt" o:ole="" fillcolor="window">
            <v:imagedata r:id="rId9" o:title=""/>
          </v:shape>
          <o:OLEObject Type="Embed" ProgID="Word.Picture.8" ShapeID="_x0000_i1026" DrawAspect="Content" ObjectID="_1636894758" r:id="rId10"/>
        </w:object>
      </w:r>
    </w:p>
    <w:p w:rsidR="00CA45AE" w:rsidRDefault="00CA45AE"/>
    <w:p w:rsidR="00CA45AE" w:rsidRDefault="00CA45AE" w:rsidP="00CA45AE">
      <w:pPr>
        <w:spacing w:line="240" w:lineRule="auto"/>
      </w:pPr>
    </w:p>
    <w:p w:rsidR="00CA45AE" w:rsidRDefault="00CA45AE" w:rsidP="00CA45AE"/>
    <w:p w:rsidR="00CA45AE" w:rsidRDefault="00CA45AE" w:rsidP="00CA45AE"/>
    <w:p w:rsidR="00CA45AE" w:rsidRDefault="00CA45AE" w:rsidP="00CA45AE"/>
    <w:p w:rsidR="00CA45AE" w:rsidRDefault="00CA45AE" w:rsidP="00CA45AE"/>
    <w:p w:rsidR="0048364F" w:rsidRPr="00604272" w:rsidRDefault="00BD1F37" w:rsidP="0048364F">
      <w:pPr>
        <w:pStyle w:val="ShortT"/>
      </w:pPr>
      <w:r w:rsidRPr="00604272">
        <w:t xml:space="preserve">Medical and Midwife Indemnity Legislation Amendment </w:t>
      </w:r>
      <w:r w:rsidR="00CA45AE">
        <w:t>Act</w:t>
      </w:r>
      <w:r w:rsidR="00C164CA" w:rsidRPr="00604272">
        <w:t xml:space="preserve"> </w:t>
      </w:r>
      <w:r w:rsidR="00F4062A" w:rsidRPr="00604272">
        <w:t>2019</w:t>
      </w:r>
    </w:p>
    <w:p w:rsidR="0048364F" w:rsidRPr="00604272" w:rsidRDefault="0048364F" w:rsidP="0048364F"/>
    <w:p w:rsidR="0048364F" w:rsidRPr="00604272" w:rsidRDefault="00C164CA" w:rsidP="00CA45AE">
      <w:pPr>
        <w:pStyle w:val="Actno"/>
        <w:spacing w:before="400"/>
      </w:pPr>
      <w:r w:rsidRPr="00604272">
        <w:t>No</w:t>
      </w:r>
      <w:r w:rsidR="002A7428" w:rsidRPr="00604272">
        <w:t>.</w:t>
      </w:r>
      <w:r w:rsidR="003132B9">
        <w:t xml:space="preserve"> 105</w:t>
      </w:r>
      <w:r w:rsidRPr="00604272">
        <w:t>, 201</w:t>
      </w:r>
      <w:r w:rsidR="00F4062A" w:rsidRPr="00604272">
        <w:t>9</w:t>
      </w:r>
    </w:p>
    <w:p w:rsidR="0048364F" w:rsidRPr="00604272" w:rsidRDefault="0048364F" w:rsidP="0048364F"/>
    <w:p w:rsidR="00CA45AE" w:rsidRDefault="00CA45AE" w:rsidP="00CA45AE"/>
    <w:p w:rsidR="00CA45AE" w:rsidRDefault="00CA45AE" w:rsidP="00CA45AE"/>
    <w:p w:rsidR="00CA45AE" w:rsidRDefault="00CA45AE" w:rsidP="00CA45AE"/>
    <w:p w:rsidR="00CA45AE" w:rsidRDefault="00CA45AE" w:rsidP="00CA45AE"/>
    <w:p w:rsidR="0048364F" w:rsidRPr="00604272" w:rsidRDefault="00CA45AE" w:rsidP="0048364F">
      <w:pPr>
        <w:pStyle w:val="LongT"/>
      </w:pPr>
      <w:r>
        <w:t>An Act</w:t>
      </w:r>
      <w:r w:rsidR="0048364F" w:rsidRPr="00604272">
        <w:t xml:space="preserve"> to </w:t>
      </w:r>
      <w:r w:rsidR="00BD1F37" w:rsidRPr="00604272">
        <w:t>amend the law in relation to medical and midwife indemnit</w:t>
      </w:r>
      <w:r w:rsidR="00AA22E9" w:rsidRPr="00604272">
        <w:t>y</w:t>
      </w:r>
      <w:r w:rsidR="0048364F" w:rsidRPr="00604272">
        <w:t>, and for related purposes</w:t>
      </w:r>
    </w:p>
    <w:p w:rsidR="0048364F" w:rsidRPr="00604272" w:rsidRDefault="0048364F" w:rsidP="0048364F">
      <w:pPr>
        <w:pStyle w:val="Header"/>
        <w:tabs>
          <w:tab w:val="clear" w:pos="4150"/>
          <w:tab w:val="clear" w:pos="8307"/>
        </w:tabs>
      </w:pPr>
      <w:r w:rsidRPr="00604272">
        <w:rPr>
          <w:rStyle w:val="CharAmSchNo"/>
        </w:rPr>
        <w:t xml:space="preserve"> </w:t>
      </w:r>
      <w:r w:rsidRPr="00604272">
        <w:rPr>
          <w:rStyle w:val="CharAmSchText"/>
        </w:rPr>
        <w:t xml:space="preserve"> </w:t>
      </w:r>
    </w:p>
    <w:p w:rsidR="0048364F" w:rsidRPr="00604272" w:rsidRDefault="0048364F" w:rsidP="0048364F">
      <w:pPr>
        <w:pStyle w:val="Header"/>
        <w:tabs>
          <w:tab w:val="clear" w:pos="4150"/>
          <w:tab w:val="clear" w:pos="8307"/>
        </w:tabs>
      </w:pPr>
      <w:r w:rsidRPr="00604272">
        <w:rPr>
          <w:rStyle w:val="CharAmPartNo"/>
        </w:rPr>
        <w:t xml:space="preserve"> </w:t>
      </w:r>
      <w:r w:rsidRPr="00604272">
        <w:rPr>
          <w:rStyle w:val="CharAmPartText"/>
        </w:rPr>
        <w:t xml:space="preserve"> </w:t>
      </w:r>
    </w:p>
    <w:p w:rsidR="0048364F" w:rsidRPr="00604272" w:rsidRDefault="0048364F" w:rsidP="0048364F">
      <w:pPr>
        <w:sectPr w:rsidR="0048364F" w:rsidRPr="00604272" w:rsidSect="00CA45AE">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604272" w:rsidRDefault="0048364F" w:rsidP="007E13BE">
      <w:pPr>
        <w:rPr>
          <w:sz w:val="36"/>
        </w:rPr>
      </w:pPr>
      <w:r w:rsidRPr="00604272">
        <w:rPr>
          <w:sz w:val="36"/>
        </w:rPr>
        <w:lastRenderedPageBreak/>
        <w:t>Contents</w:t>
      </w:r>
    </w:p>
    <w:p w:rsidR="00341400" w:rsidRDefault="0034140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41400">
        <w:rPr>
          <w:noProof/>
        </w:rPr>
        <w:tab/>
      </w:r>
      <w:r w:rsidRPr="00341400">
        <w:rPr>
          <w:noProof/>
        </w:rPr>
        <w:fldChar w:fldCharType="begin"/>
      </w:r>
      <w:r w:rsidRPr="00341400">
        <w:rPr>
          <w:noProof/>
        </w:rPr>
        <w:instrText xml:space="preserve"> PAGEREF _Toc26281268 \h </w:instrText>
      </w:r>
      <w:r w:rsidRPr="00341400">
        <w:rPr>
          <w:noProof/>
        </w:rPr>
      </w:r>
      <w:r w:rsidRPr="00341400">
        <w:rPr>
          <w:noProof/>
        </w:rPr>
        <w:fldChar w:fldCharType="separate"/>
      </w:r>
      <w:r w:rsidR="004610D2">
        <w:rPr>
          <w:noProof/>
        </w:rPr>
        <w:t>1</w:t>
      </w:r>
      <w:r w:rsidRPr="00341400">
        <w:rPr>
          <w:noProof/>
        </w:rPr>
        <w:fldChar w:fldCharType="end"/>
      </w:r>
    </w:p>
    <w:p w:rsidR="00341400" w:rsidRDefault="00341400">
      <w:pPr>
        <w:pStyle w:val="TOC5"/>
        <w:rPr>
          <w:rFonts w:asciiTheme="minorHAnsi" w:eastAsiaTheme="minorEastAsia" w:hAnsiTheme="minorHAnsi" w:cstheme="minorBidi"/>
          <w:noProof/>
          <w:kern w:val="0"/>
          <w:sz w:val="22"/>
          <w:szCs w:val="22"/>
        </w:rPr>
      </w:pPr>
      <w:r>
        <w:rPr>
          <w:noProof/>
        </w:rPr>
        <w:t>2</w:t>
      </w:r>
      <w:r>
        <w:rPr>
          <w:noProof/>
        </w:rPr>
        <w:tab/>
        <w:t>Commencement</w:t>
      </w:r>
      <w:r w:rsidRPr="00341400">
        <w:rPr>
          <w:noProof/>
        </w:rPr>
        <w:tab/>
      </w:r>
      <w:r w:rsidRPr="00341400">
        <w:rPr>
          <w:noProof/>
        </w:rPr>
        <w:fldChar w:fldCharType="begin"/>
      </w:r>
      <w:r w:rsidRPr="00341400">
        <w:rPr>
          <w:noProof/>
        </w:rPr>
        <w:instrText xml:space="preserve"> PAGEREF _Toc26281269 \h </w:instrText>
      </w:r>
      <w:r w:rsidRPr="00341400">
        <w:rPr>
          <w:noProof/>
        </w:rPr>
      </w:r>
      <w:r w:rsidRPr="00341400">
        <w:rPr>
          <w:noProof/>
        </w:rPr>
        <w:fldChar w:fldCharType="separate"/>
      </w:r>
      <w:r w:rsidR="004610D2">
        <w:rPr>
          <w:noProof/>
        </w:rPr>
        <w:t>2</w:t>
      </w:r>
      <w:r w:rsidRPr="00341400">
        <w:rPr>
          <w:noProof/>
        </w:rPr>
        <w:fldChar w:fldCharType="end"/>
      </w:r>
    </w:p>
    <w:p w:rsidR="00341400" w:rsidRDefault="00341400">
      <w:pPr>
        <w:pStyle w:val="TOC5"/>
        <w:rPr>
          <w:rFonts w:asciiTheme="minorHAnsi" w:eastAsiaTheme="minorEastAsia" w:hAnsiTheme="minorHAnsi" w:cstheme="minorBidi"/>
          <w:noProof/>
          <w:kern w:val="0"/>
          <w:sz w:val="22"/>
          <w:szCs w:val="22"/>
        </w:rPr>
      </w:pPr>
      <w:r>
        <w:rPr>
          <w:noProof/>
        </w:rPr>
        <w:t>3</w:t>
      </w:r>
      <w:r>
        <w:rPr>
          <w:noProof/>
        </w:rPr>
        <w:tab/>
        <w:t>Schedules</w:t>
      </w:r>
      <w:r w:rsidRPr="00341400">
        <w:rPr>
          <w:noProof/>
        </w:rPr>
        <w:tab/>
      </w:r>
      <w:r w:rsidRPr="00341400">
        <w:rPr>
          <w:noProof/>
        </w:rPr>
        <w:fldChar w:fldCharType="begin"/>
      </w:r>
      <w:r w:rsidRPr="00341400">
        <w:rPr>
          <w:noProof/>
        </w:rPr>
        <w:instrText xml:space="preserve"> PAGEREF _Toc26281270 \h </w:instrText>
      </w:r>
      <w:r w:rsidRPr="00341400">
        <w:rPr>
          <w:noProof/>
        </w:rPr>
      </w:r>
      <w:r w:rsidRPr="00341400">
        <w:rPr>
          <w:noProof/>
        </w:rPr>
        <w:fldChar w:fldCharType="separate"/>
      </w:r>
      <w:r w:rsidR="004610D2">
        <w:rPr>
          <w:noProof/>
        </w:rPr>
        <w:t>2</w:t>
      </w:r>
      <w:r w:rsidRPr="00341400">
        <w:rPr>
          <w:noProof/>
        </w:rPr>
        <w:fldChar w:fldCharType="end"/>
      </w:r>
    </w:p>
    <w:p w:rsidR="00341400" w:rsidRDefault="00341400">
      <w:pPr>
        <w:pStyle w:val="TOC6"/>
        <w:rPr>
          <w:rFonts w:asciiTheme="minorHAnsi" w:eastAsiaTheme="minorEastAsia" w:hAnsiTheme="minorHAnsi" w:cstheme="minorBidi"/>
          <w:b w:val="0"/>
          <w:noProof/>
          <w:kern w:val="0"/>
          <w:sz w:val="22"/>
          <w:szCs w:val="22"/>
        </w:rPr>
      </w:pPr>
      <w:r>
        <w:rPr>
          <w:noProof/>
        </w:rPr>
        <w:t>Schedule 1—Competitive advantage payment and UMP support payment</w:t>
      </w:r>
      <w:r w:rsidRPr="00341400">
        <w:rPr>
          <w:b w:val="0"/>
          <w:noProof/>
          <w:sz w:val="18"/>
        </w:rPr>
        <w:tab/>
      </w:r>
      <w:r w:rsidRPr="00341400">
        <w:rPr>
          <w:b w:val="0"/>
          <w:noProof/>
          <w:sz w:val="18"/>
        </w:rPr>
        <w:fldChar w:fldCharType="begin"/>
      </w:r>
      <w:r w:rsidRPr="00341400">
        <w:rPr>
          <w:b w:val="0"/>
          <w:noProof/>
          <w:sz w:val="18"/>
        </w:rPr>
        <w:instrText xml:space="preserve"> PAGEREF _Toc26281271 \h </w:instrText>
      </w:r>
      <w:r w:rsidRPr="00341400">
        <w:rPr>
          <w:b w:val="0"/>
          <w:noProof/>
          <w:sz w:val="18"/>
        </w:rPr>
      </w:r>
      <w:r w:rsidRPr="00341400">
        <w:rPr>
          <w:b w:val="0"/>
          <w:noProof/>
          <w:sz w:val="18"/>
        </w:rPr>
        <w:fldChar w:fldCharType="separate"/>
      </w:r>
      <w:r w:rsidR="004610D2">
        <w:rPr>
          <w:b w:val="0"/>
          <w:noProof/>
          <w:sz w:val="18"/>
        </w:rPr>
        <w:t>3</w:t>
      </w:r>
      <w:r w:rsidRPr="00341400">
        <w:rPr>
          <w:b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1—Repeals</w:t>
      </w:r>
      <w:r w:rsidRPr="00341400">
        <w:rPr>
          <w:noProof/>
          <w:sz w:val="18"/>
        </w:rPr>
        <w:tab/>
      </w:r>
      <w:r w:rsidRPr="00341400">
        <w:rPr>
          <w:noProof/>
          <w:sz w:val="18"/>
        </w:rPr>
        <w:fldChar w:fldCharType="begin"/>
      </w:r>
      <w:r w:rsidRPr="00341400">
        <w:rPr>
          <w:noProof/>
          <w:sz w:val="18"/>
        </w:rPr>
        <w:instrText xml:space="preserve"> PAGEREF _Toc26281272 \h </w:instrText>
      </w:r>
      <w:r w:rsidRPr="00341400">
        <w:rPr>
          <w:noProof/>
          <w:sz w:val="18"/>
        </w:rPr>
      </w:r>
      <w:r w:rsidRPr="00341400">
        <w:rPr>
          <w:noProof/>
          <w:sz w:val="18"/>
        </w:rPr>
        <w:fldChar w:fldCharType="separate"/>
      </w:r>
      <w:r w:rsidR="004610D2">
        <w:rPr>
          <w:noProof/>
          <w:sz w:val="18"/>
        </w:rPr>
        <w:t>3</w:t>
      </w:r>
      <w:r w:rsidRPr="00341400">
        <w:rPr>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(Competitive Advantage Payment) Act 2005</w:t>
      </w:r>
      <w:r w:rsidRPr="00341400">
        <w:rPr>
          <w:i w:val="0"/>
          <w:noProof/>
          <w:sz w:val="18"/>
        </w:rPr>
        <w:tab/>
      </w:r>
      <w:r w:rsidRPr="00341400">
        <w:rPr>
          <w:i w:val="0"/>
          <w:noProof/>
          <w:sz w:val="18"/>
        </w:rPr>
        <w:fldChar w:fldCharType="begin"/>
      </w:r>
      <w:r w:rsidRPr="00341400">
        <w:rPr>
          <w:i w:val="0"/>
          <w:noProof/>
          <w:sz w:val="18"/>
        </w:rPr>
        <w:instrText xml:space="preserve"> PAGEREF _Toc26281273 \h </w:instrText>
      </w:r>
      <w:r w:rsidRPr="00341400">
        <w:rPr>
          <w:i w:val="0"/>
          <w:noProof/>
          <w:sz w:val="18"/>
        </w:rPr>
      </w:r>
      <w:r w:rsidRPr="00341400">
        <w:rPr>
          <w:i w:val="0"/>
          <w:noProof/>
          <w:sz w:val="18"/>
        </w:rPr>
        <w:fldChar w:fldCharType="separate"/>
      </w:r>
      <w:r w:rsidR="004610D2">
        <w:rPr>
          <w:i w:val="0"/>
          <w:noProof/>
          <w:sz w:val="18"/>
        </w:rPr>
        <w:t>3</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(UMP Support Payment) Act 2002</w:t>
      </w:r>
      <w:r w:rsidRPr="00341400">
        <w:rPr>
          <w:i w:val="0"/>
          <w:noProof/>
          <w:sz w:val="18"/>
        </w:rPr>
        <w:tab/>
      </w:r>
      <w:r w:rsidRPr="00341400">
        <w:rPr>
          <w:i w:val="0"/>
          <w:noProof/>
          <w:sz w:val="18"/>
        </w:rPr>
        <w:fldChar w:fldCharType="begin"/>
      </w:r>
      <w:r w:rsidRPr="00341400">
        <w:rPr>
          <w:i w:val="0"/>
          <w:noProof/>
          <w:sz w:val="18"/>
        </w:rPr>
        <w:instrText xml:space="preserve"> PAGEREF _Toc26281274 \h </w:instrText>
      </w:r>
      <w:r w:rsidRPr="00341400">
        <w:rPr>
          <w:i w:val="0"/>
          <w:noProof/>
          <w:sz w:val="18"/>
        </w:rPr>
      </w:r>
      <w:r w:rsidRPr="00341400">
        <w:rPr>
          <w:i w:val="0"/>
          <w:noProof/>
          <w:sz w:val="18"/>
        </w:rPr>
        <w:fldChar w:fldCharType="separate"/>
      </w:r>
      <w:r w:rsidR="004610D2">
        <w:rPr>
          <w:i w:val="0"/>
          <w:noProof/>
          <w:sz w:val="18"/>
        </w:rPr>
        <w:t>3</w:t>
      </w:r>
      <w:r w:rsidRPr="00341400">
        <w:rPr>
          <w:i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2—Amendments</w:t>
      </w:r>
      <w:r w:rsidRPr="00341400">
        <w:rPr>
          <w:noProof/>
          <w:sz w:val="18"/>
        </w:rPr>
        <w:tab/>
      </w:r>
      <w:r w:rsidRPr="00341400">
        <w:rPr>
          <w:noProof/>
          <w:sz w:val="18"/>
        </w:rPr>
        <w:fldChar w:fldCharType="begin"/>
      </w:r>
      <w:r w:rsidRPr="00341400">
        <w:rPr>
          <w:noProof/>
          <w:sz w:val="18"/>
        </w:rPr>
        <w:instrText xml:space="preserve"> PAGEREF _Toc26281275 \h </w:instrText>
      </w:r>
      <w:r w:rsidRPr="00341400">
        <w:rPr>
          <w:noProof/>
          <w:sz w:val="18"/>
        </w:rPr>
      </w:r>
      <w:r w:rsidRPr="00341400">
        <w:rPr>
          <w:noProof/>
          <w:sz w:val="18"/>
        </w:rPr>
        <w:fldChar w:fldCharType="separate"/>
      </w:r>
      <w:r w:rsidR="004610D2">
        <w:rPr>
          <w:noProof/>
          <w:sz w:val="18"/>
        </w:rPr>
        <w:t>4</w:t>
      </w:r>
      <w:r w:rsidRPr="00341400">
        <w:rPr>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Health Insurance Act 1973</w:t>
      </w:r>
      <w:r w:rsidRPr="00341400">
        <w:rPr>
          <w:i w:val="0"/>
          <w:noProof/>
          <w:sz w:val="18"/>
        </w:rPr>
        <w:tab/>
      </w:r>
      <w:r w:rsidRPr="00341400">
        <w:rPr>
          <w:i w:val="0"/>
          <w:noProof/>
          <w:sz w:val="18"/>
        </w:rPr>
        <w:fldChar w:fldCharType="begin"/>
      </w:r>
      <w:r w:rsidRPr="00341400">
        <w:rPr>
          <w:i w:val="0"/>
          <w:noProof/>
          <w:sz w:val="18"/>
        </w:rPr>
        <w:instrText xml:space="preserve"> PAGEREF _Toc26281276 \h </w:instrText>
      </w:r>
      <w:r w:rsidRPr="00341400">
        <w:rPr>
          <w:i w:val="0"/>
          <w:noProof/>
          <w:sz w:val="18"/>
        </w:rPr>
      </w:r>
      <w:r w:rsidRPr="00341400">
        <w:rPr>
          <w:i w:val="0"/>
          <w:noProof/>
          <w:sz w:val="18"/>
        </w:rPr>
        <w:fldChar w:fldCharType="separate"/>
      </w:r>
      <w:r w:rsidR="004610D2">
        <w:rPr>
          <w:i w:val="0"/>
          <w:noProof/>
          <w:sz w:val="18"/>
        </w:rPr>
        <w:t>4</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 xml:space="preserve">Human Services </w:t>
      </w:r>
      <w:bookmarkStart w:id="0" w:name="_GoBack"/>
      <w:bookmarkEnd w:id="0"/>
      <w:r>
        <w:rPr>
          <w:noProof/>
        </w:rPr>
        <w:t>(Medicare) Act 1973</w:t>
      </w:r>
      <w:r w:rsidRPr="00341400">
        <w:rPr>
          <w:i w:val="0"/>
          <w:noProof/>
          <w:sz w:val="18"/>
        </w:rPr>
        <w:tab/>
      </w:r>
      <w:r w:rsidRPr="00341400">
        <w:rPr>
          <w:i w:val="0"/>
          <w:noProof/>
          <w:sz w:val="18"/>
        </w:rPr>
        <w:fldChar w:fldCharType="begin"/>
      </w:r>
      <w:r w:rsidRPr="00341400">
        <w:rPr>
          <w:i w:val="0"/>
          <w:noProof/>
          <w:sz w:val="18"/>
        </w:rPr>
        <w:instrText xml:space="preserve"> PAGEREF _Toc26281277 \h </w:instrText>
      </w:r>
      <w:r w:rsidRPr="00341400">
        <w:rPr>
          <w:i w:val="0"/>
          <w:noProof/>
          <w:sz w:val="18"/>
        </w:rPr>
      </w:r>
      <w:r w:rsidRPr="00341400">
        <w:rPr>
          <w:i w:val="0"/>
          <w:noProof/>
          <w:sz w:val="18"/>
        </w:rPr>
        <w:fldChar w:fldCharType="separate"/>
      </w:r>
      <w:r w:rsidR="004610D2">
        <w:rPr>
          <w:i w:val="0"/>
          <w:noProof/>
          <w:sz w:val="18"/>
        </w:rPr>
        <w:t>4</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Income Tax Assessment Act 1997</w:t>
      </w:r>
      <w:r w:rsidRPr="00341400">
        <w:rPr>
          <w:i w:val="0"/>
          <w:noProof/>
          <w:sz w:val="18"/>
        </w:rPr>
        <w:tab/>
      </w:r>
      <w:r w:rsidRPr="00341400">
        <w:rPr>
          <w:i w:val="0"/>
          <w:noProof/>
          <w:sz w:val="18"/>
        </w:rPr>
        <w:fldChar w:fldCharType="begin"/>
      </w:r>
      <w:r w:rsidRPr="00341400">
        <w:rPr>
          <w:i w:val="0"/>
          <w:noProof/>
          <w:sz w:val="18"/>
        </w:rPr>
        <w:instrText xml:space="preserve"> PAGEREF _Toc26281278 \h </w:instrText>
      </w:r>
      <w:r w:rsidRPr="00341400">
        <w:rPr>
          <w:i w:val="0"/>
          <w:noProof/>
          <w:sz w:val="18"/>
        </w:rPr>
      </w:r>
      <w:r w:rsidRPr="00341400">
        <w:rPr>
          <w:i w:val="0"/>
          <w:noProof/>
          <w:sz w:val="18"/>
        </w:rPr>
        <w:fldChar w:fldCharType="separate"/>
      </w:r>
      <w:r w:rsidR="004610D2">
        <w:rPr>
          <w:i w:val="0"/>
          <w:noProof/>
          <w:sz w:val="18"/>
        </w:rPr>
        <w:t>4</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_Toc26281279 \h </w:instrText>
      </w:r>
      <w:r w:rsidRPr="00341400">
        <w:rPr>
          <w:i w:val="0"/>
          <w:noProof/>
          <w:sz w:val="18"/>
        </w:rPr>
      </w:r>
      <w:r w:rsidRPr="00341400">
        <w:rPr>
          <w:i w:val="0"/>
          <w:noProof/>
          <w:sz w:val="18"/>
        </w:rPr>
        <w:fldChar w:fldCharType="separate"/>
      </w:r>
      <w:r w:rsidR="004610D2">
        <w:rPr>
          <w:i w:val="0"/>
          <w:noProof/>
          <w:sz w:val="18"/>
        </w:rPr>
        <w:t>4</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National Health Act 1953</w:t>
      </w:r>
      <w:r w:rsidRPr="00341400">
        <w:rPr>
          <w:i w:val="0"/>
          <w:noProof/>
          <w:sz w:val="18"/>
        </w:rPr>
        <w:tab/>
      </w:r>
      <w:r w:rsidRPr="00341400">
        <w:rPr>
          <w:i w:val="0"/>
          <w:noProof/>
          <w:sz w:val="18"/>
        </w:rPr>
        <w:fldChar w:fldCharType="begin"/>
      </w:r>
      <w:r w:rsidRPr="00341400">
        <w:rPr>
          <w:i w:val="0"/>
          <w:noProof/>
          <w:sz w:val="18"/>
        </w:rPr>
        <w:instrText xml:space="preserve"> PAGEREF _Toc26281283 \h </w:instrText>
      </w:r>
      <w:r w:rsidRPr="00341400">
        <w:rPr>
          <w:i w:val="0"/>
          <w:noProof/>
          <w:sz w:val="18"/>
        </w:rPr>
      </w:r>
      <w:r w:rsidRPr="00341400">
        <w:rPr>
          <w:i w:val="0"/>
          <w:noProof/>
          <w:sz w:val="18"/>
        </w:rPr>
        <w:fldChar w:fldCharType="separate"/>
      </w:r>
      <w:r w:rsidR="004610D2">
        <w:rPr>
          <w:i w:val="0"/>
          <w:noProof/>
          <w:sz w:val="18"/>
        </w:rPr>
        <w:t>12</w:t>
      </w:r>
      <w:r w:rsidRPr="00341400">
        <w:rPr>
          <w:i w:val="0"/>
          <w:noProof/>
          <w:sz w:val="18"/>
        </w:rPr>
        <w:fldChar w:fldCharType="end"/>
      </w:r>
    </w:p>
    <w:p w:rsidR="00341400" w:rsidRDefault="00341400">
      <w:pPr>
        <w:pStyle w:val="TOC6"/>
        <w:rPr>
          <w:rFonts w:asciiTheme="minorHAnsi" w:eastAsiaTheme="minorEastAsia" w:hAnsiTheme="minorHAnsi" w:cstheme="minorBidi"/>
          <w:b w:val="0"/>
          <w:noProof/>
          <w:kern w:val="0"/>
          <w:sz w:val="22"/>
          <w:szCs w:val="22"/>
        </w:rPr>
      </w:pPr>
      <w:r>
        <w:rPr>
          <w:noProof/>
        </w:rPr>
        <w:t>Schedule 2—Indemnity scheme payments</w:t>
      </w:r>
      <w:r w:rsidRPr="00341400">
        <w:rPr>
          <w:b w:val="0"/>
          <w:noProof/>
          <w:sz w:val="18"/>
        </w:rPr>
        <w:tab/>
      </w:r>
      <w:r w:rsidRPr="00341400">
        <w:rPr>
          <w:b w:val="0"/>
          <w:noProof/>
          <w:sz w:val="18"/>
        </w:rPr>
        <w:fldChar w:fldCharType="begin"/>
      </w:r>
      <w:r w:rsidRPr="00341400">
        <w:rPr>
          <w:b w:val="0"/>
          <w:noProof/>
          <w:sz w:val="18"/>
        </w:rPr>
        <w:instrText xml:space="preserve"> PAGEREF _Toc26281284 \h </w:instrText>
      </w:r>
      <w:r w:rsidRPr="00341400">
        <w:rPr>
          <w:b w:val="0"/>
          <w:noProof/>
          <w:sz w:val="18"/>
        </w:rPr>
      </w:r>
      <w:r w:rsidRPr="00341400">
        <w:rPr>
          <w:b w:val="0"/>
          <w:noProof/>
          <w:sz w:val="18"/>
        </w:rPr>
        <w:fldChar w:fldCharType="separate"/>
      </w:r>
      <w:r w:rsidR="004610D2">
        <w:rPr>
          <w:b w:val="0"/>
          <w:noProof/>
          <w:sz w:val="18"/>
        </w:rPr>
        <w:t>13</w:t>
      </w:r>
      <w:r w:rsidRPr="00341400">
        <w:rPr>
          <w:b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1—Aggregation of claims for high cost claim indemnity schemes</w:t>
      </w:r>
      <w:r w:rsidRPr="00341400">
        <w:rPr>
          <w:noProof/>
          <w:sz w:val="18"/>
        </w:rPr>
        <w:tab/>
      </w:r>
      <w:r w:rsidRPr="00341400">
        <w:rPr>
          <w:noProof/>
          <w:sz w:val="18"/>
        </w:rPr>
        <w:fldChar w:fldCharType="begin"/>
      </w:r>
      <w:r w:rsidRPr="00341400">
        <w:rPr>
          <w:noProof/>
          <w:sz w:val="18"/>
        </w:rPr>
        <w:instrText xml:space="preserve"> PAGEREF _Toc26281285 \h </w:instrText>
      </w:r>
      <w:r w:rsidRPr="00341400">
        <w:rPr>
          <w:noProof/>
          <w:sz w:val="18"/>
        </w:rPr>
      </w:r>
      <w:r w:rsidRPr="00341400">
        <w:rPr>
          <w:noProof/>
          <w:sz w:val="18"/>
        </w:rPr>
        <w:fldChar w:fldCharType="separate"/>
      </w:r>
      <w:r w:rsidR="004610D2">
        <w:rPr>
          <w:noProof/>
          <w:sz w:val="18"/>
        </w:rPr>
        <w:t>13</w:t>
      </w:r>
      <w:r w:rsidRPr="00341400">
        <w:rPr>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_Toc26281286 \h </w:instrText>
      </w:r>
      <w:r w:rsidRPr="00341400">
        <w:rPr>
          <w:i w:val="0"/>
          <w:noProof/>
          <w:sz w:val="18"/>
        </w:rPr>
      </w:r>
      <w:r w:rsidRPr="00341400">
        <w:rPr>
          <w:i w:val="0"/>
          <w:noProof/>
          <w:sz w:val="18"/>
        </w:rPr>
        <w:fldChar w:fldCharType="separate"/>
      </w:r>
      <w:r w:rsidR="004610D2">
        <w:rPr>
          <w:i w:val="0"/>
          <w:noProof/>
          <w:sz w:val="18"/>
        </w:rPr>
        <w:t>13</w:t>
      </w:r>
      <w:r w:rsidRPr="00341400">
        <w:rPr>
          <w:i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2—Medical professions</w:t>
      </w:r>
      <w:r w:rsidRPr="00341400">
        <w:rPr>
          <w:noProof/>
          <w:sz w:val="18"/>
        </w:rPr>
        <w:tab/>
      </w:r>
      <w:r w:rsidRPr="00341400">
        <w:rPr>
          <w:noProof/>
          <w:sz w:val="18"/>
        </w:rPr>
        <w:fldChar w:fldCharType="begin"/>
      </w:r>
      <w:r w:rsidRPr="00341400">
        <w:rPr>
          <w:noProof/>
          <w:sz w:val="18"/>
        </w:rPr>
        <w:instrText xml:space="preserve"> PAGEREF _Toc26281288 \h </w:instrText>
      </w:r>
      <w:r w:rsidRPr="00341400">
        <w:rPr>
          <w:noProof/>
          <w:sz w:val="18"/>
        </w:rPr>
      </w:r>
      <w:r w:rsidRPr="00341400">
        <w:rPr>
          <w:noProof/>
          <w:sz w:val="18"/>
        </w:rPr>
        <w:fldChar w:fldCharType="separate"/>
      </w:r>
      <w:r w:rsidR="004610D2">
        <w:rPr>
          <w:noProof/>
          <w:sz w:val="18"/>
        </w:rPr>
        <w:t>16</w:t>
      </w:r>
      <w:r w:rsidRPr="00341400">
        <w:rPr>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_Toc26281289 \h </w:instrText>
      </w:r>
      <w:r w:rsidRPr="00341400">
        <w:rPr>
          <w:i w:val="0"/>
          <w:noProof/>
          <w:sz w:val="18"/>
        </w:rPr>
      </w:r>
      <w:r w:rsidRPr="00341400">
        <w:rPr>
          <w:i w:val="0"/>
          <w:noProof/>
          <w:sz w:val="18"/>
        </w:rPr>
        <w:fldChar w:fldCharType="separate"/>
      </w:r>
      <w:r w:rsidR="004610D2">
        <w:rPr>
          <w:i w:val="0"/>
          <w:noProof/>
          <w:sz w:val="18"/>
        </w:rPr>
        <w:t>16</w:t>
      </w:r>
      <w:r w:rsidRPr="00341400">
        <w:rPr>
          <w:i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3—Run</w:t>
      </w:r>
      <w:r>
        <w:rPr>
          <w:noProof/>
        </w:rPr>
        <w:noBreakHyphen/>
        <w:t>off cover on retirement</w:t>
      </w:r>
      <w:r w:rsidRPr="00341400">
        <w:rPr>
          <w:noProof/>
          <w:sz w:val="18"/>
        </w:rPr>
        <w:tab/>
      </w:r>
      <w:r w:rsidRPr="00341400">
        <w:rPr>
          <w:noProof/>
          <w:sz w:val="18"/>
        </w:rPr>
        <w:fldChar w:fldCharType="begin"/>
      </w:r>
      <w:r w:rsidRPr="00341400">
        <w:rPr>
          <w:noProof/>
          <w:sz w:val="18"/>
        </w:rPr>
        <w:instrText xml:space="preserve"> PAGEREF _Toc26281290 \h </w:instrText>
      </w:r>
      <w:r w:rsidRPr="00341400">
        <w:rPr>
          <w:noProof/>
          <w:sz w:val="18"/>
        </w:rPr>
      </w:r>
      <w:r w:rsidRPr="00341400">
        <w:rPr>
          <w:noProof/>
          <w:sz w:val="18"/>
        </w:rPr>
        <w:fldChar w:fldCharType="separate"/>
      </w:r>
      <w:r w:rsidR="004610D2">
        <w:rPr>
          <w:noProof/>
          <w:sz w:val="18"/>
        </w:rPr>
        <w:t>18</w:t>
      </w:r>
      <w:r w:rsidRPr="00341400">
        <w:rPr>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Age Discrimination Act 2004</w:t>
      </w:r>
      <w:r w:rsidRPr="00341400">
        <w:rPr>
          <w:i w:val="0"/>
          <w:noProof/>
          <w:sz w:val="18"/>
        </w:rPr>
        <w:tab/>
      </w:r>
      <w:r w:rsidRPr="00341400">
        <w:rPr>
          <w:i w:val="0"/>
          <w:noProof/>
          <w:sz w:val="18"/>
        </w:rPr>
        <w:fldChar w:fldCharType="begin"/>
      </w:r>
      <w:r w:rsidRPr="00341400">
        <w:rPr>
          <w:i w:val="0"/>
          <w:noProof/>
          <w:sz w:val="18"/>
        </w:rPr>
        <w:instrText xml:space="preserve"> PAGEREF _Toc26281291 \h </w:instrText>
      </w:r>
      <w:r w:rsidRPr="00341400">
        <w:rPr>
          <w:i w:val="0"/>
          <w:noProof/>
          <w:sz w:val="18"/>
        </w:rPr>
      </w:r>
      <w:r w:rsidRPr="00341400">
        <w:rPr>
          <w:i w:val="0"/>
          <w:noProof/>
          <w:sz w:val="18"/>
        </w:rPr>
        <w:fldChar w:fldCharType="separate"/>
      </w:r>
      <w:r w:rsidR="004610D2">
        <w:rPr>
          <w:i w:val="0"/>
          <w:noProof/>
          <w:sz w:val="18"/>
        </w:rPr>
        <w:t>18</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_Toc26281292 \h </w:instrText>
      </w:r>
      <w:r w:rsidRPr="00341400">
        <w:rPr>
          <w:i w:val="0"/>
          <w:noProof/>
          <w:sz w:val="18"/>
        </w:rPr>
      </w:r>
      <w:r w:rsidRPr="00341400">
        <w:rPr>
          <w:i w:val="0"/>
          <w:noProof/>
          <w:sz w:val="18"/>
        </w:rPr>
        <w:fldChar w:fldCharType="separate"/>
      </w:r>
      <w:r w:rsidR="004610D2">
        <w:rPr>
          <w:i w:val="0"/>
          <w:noProof/>
          <w:sz w:val="18"/>
        </w:rPr>
        <w:t>18</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Midwife Professional Indemnity (Commonwealth Contribution) Scheme Act 2010</w:t>
      </w:r>
      <w:r w:rsidRPr="00341400">
        <w:rPr>
          <w:i w:val="0"/>
          <w:noProof/>
          <w:sz w:val="18"/>
        </w:rPr>
        <w:tab/>
      </w:r>
      <w:r w:rsidRPr="00341400">
        <w:rPr>
          <w:i w:val="0"/>
          <w:noProof/>
          <w:sz w:val="18"/>
        </w:rPr>
        <w:fldChar w:fldCharType="begin"/>
      </w:r>
      <w:r w:rsidRPr="00341400">
        <w:rPr>
          <w:i w:val="0"/>
          <w:noProof/>
          <w:sz w:val="18"/>
        </w:rPr>
        <w:instrText xml:space="preserve"> PAGEREF _Toc26281293 \h </w:instrText>
      </w:r>
      <w:r w:rsidRPr="00341400">
        <w:rPr>
          <w:i w:val="0"/>
          <w:noProof/>
          <w:sz w:val="18"/>
        </w:rPr>
      </w:r>
      <w:r w:rsidRPr="00341400">
        <w:rPr>
          <w:i w:val="0"/>
          <w:noProof/>
          <w:sz w:val="18"/>
        </w:rPr>
        <w:fldChar w:fldCharType="separate"/>
      </w:r>
      <w:r w:rsidR="004610D2">
        <w:rPr>
          <w:i w:val="0"/>
          <w:noProof/>
          <w:sz w:val="18"/>
        </w:rPr>
        <w:t>19</w:t>
      </w:r>
      <w:r w:rsidRPr="00341400">
        <w:rPr>
          <w:i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4—Health service incidents</w:t>
      </w:r>
      <w:r w:rsidRPr="00341400">
        <w:rPr>
          <w:noProof/>
          <w:sz w:val="18"/>
        </w:rPr>
        <w:tab/>
      </w:r>
      <w:r w:rsidRPr="00341400">
        <w:rPr>
          <w:noProof/>
          <w:sz w:val="18"/>
        </w:rPr>
        <w:fldChar w:fldCharType="begin"/>
      </w:r>
      <w:r w:rsidRPr="00341400">
        <w:rPr>
          <w:noProof/>
          <w:sz w:val="18"/>
        </w:rPr>
        <w:instrText xml:space="preserve"> PAGEREF _Toc26281294 \h </w:instrText>
      </w:r>
      <w:r w:rsidRPr="00341400">
        <w:rPr>
          <w:noProof/>
          <w:sz w:val="18"/>
        </w:rPr>
      </w:r>
      <w:r w:rsidRPr="00341400">
        <w:rPr>
          <w:noProof/>
          <w:sz w:val="18"/>
        </w:rPr>
        <w:fldChar w:fldCharType="separate"/>
      </w:r>
      <w:r w:rsidR="004610D2">
        <w:rPr>
          <w:noProof/>
          <w:sz w:val="18"/>
        </w:rPr>
        <w:t>20</w:t>
      </w:r>
      <w:r w:rsidRPr="00341400">
        <w:rPr>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_Toc26281295 \h </w:instrText>
      </w:r>
      <w:r w:rsidRPr="00341400">
        <w:rPr>
          <w:i w:val="0"/>
          <w:noProof/>
          <w:sz w:val="18"/>
        </w:rPr>
      </w:r>
      <w:r w:rsidRPr="00341400">
        <w:rPr>
          <w:i w:val="0"/>
          <w:noProof/>
          <w:sz w:val="18"/>
        </w:rPr>
        <w:fldChar w:fldCharType="separate"/>
      </w:r>
      <w:r w:rsidR="004610D2">
        <w:rPr>
          <w:i w:val="0"/>
          <w:noProof/>
          <w:sz w:val="18"/>
        </w:rPr>
        <w:t>20</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Midwife Professional Indemnity (Commonwealth Contribution) Scheme Act 2010</w:t>
      </w:r>
      <w:r w:rsidRPr="00341400">
        <w:rPr>
          <w:i w:val="0"/>
          <w:noProof/>
          <w:sz w:val="18"/>
        </w:rPr>
        <w:tab/>
      </w:r>
      <w:r w:rsidRPr="00341400">
        <w:rPr>
          <w:i w:val="0"/>
          <w:noProof/>
          <w:sz w:val="18"/>
        </w:rPr>
        <w:fldChar w:fldCharType="begin"/>
      </w:r>
      <w:r w:rsidRPr="00341400">
        <w:rPr>
          <w:i w:val="0"/>
          <w:noProof/>
          <w:sz w:val="18"/>
        </w:rPr>
        <w:instrText xml:space="preserve"> PAGEREF _Toc26281296 \h </w:instrText>
      </w:r>
      <w:r w:rsidRPr="00341400">
        <w:rPr>
          <w:i w:val="0"/>
          <w:noProof/>
          <w:sz w:val="18"/>
        </w:rPr>
      </w:r>
      <w:r w:rsidRPr="00341400">
        <w:rPr>
          <w:i w:val="0"/>
          <w:noProof/>
          <w:sz w:val="18"/>
        </w:rPr>
        <w:fldChar w:fldCharType="separate"/>
      </w:r>
      <w:r w:rsidR="004610D2">
        <w:rPr>
          <w:i w:val="0"/>
          <w:noProof/>
          <w:sz w:val="18"/>
        </w:rPr>
        <w:t>20</w:t>
      </w:r>
      <w:r w:rsidRPr="00341400">
        <w:rPr>
          <w:i w:val="0"/>
          <w:noProof/>
          <w:sz w:val="18"/>
        </w:rPr>
        <w:fldChar w:fldCharType="end"/>
      </w:r>
    </w:p>
    <w:p w:rsidR="00341400" w:rsidRDefault="00341400">
      <w:pPr>
        <w:pStyle w:val="TOC6"/>
        <w:rPr>
          <w:rFonts w:asciiTheme="minorHAnsi" w:eastAsiaTheme="minorEastAsia" w:hAnsiTheme="minorHAnsi" w:cstheme="minorBidi"/>
          <w:b w:val="0"/>
          <w:noProof/>
          <w:kern w:val="0"/>
          <w:sz w:val="22"/>
          <w:szCs w:val="22"/>
        </w:rPr>
      </w:pPr>
      <w:r>
        <w:rPr>
          <w:noProof/>
        </w:rPr>
        <w:t>Schedule 3—Administration</w:t>
      </w:r>
      <w:r w:rsidRPr="00341400">
        <w:rPr>
          <w:b w:val="0"/>
          <w:noProof/>
          <w:sz w:val="18"/>
        </w:rPr>
        <w:tab/>
      </w:r>
      <w:r w:rsidRPr="00341400">
        <w:rPr>
          <w:b w:val="0"/>
          <w:noProof/>
          <w:sz w:val="18"/>
        </w:rPr>
        <w:fldChar w:fldCharType="begin"/>
      </w:r>
      <w:r w:rsidRPr="00341400">
        <w:rPr>
          <w:b w:val="0"/>
          <w:noProof/>
          <w:sz w:val="18"/>
        </w:rPr>
        <w:instrText xml:space="preserve"> PAGEREF _Toc26281297 \h </w:instrText>
      </w:r>
      <w:r w:rsidRPr="00341400">
        <w:rPr>
          <w:b w:val="0"/>
          <w:noProof/>
          <w:sz w:val="18"/>
        </w:rPr>
      </w:r>
      <w:r w:rsidRPr="00341400">
        <w:rPr>
          <w:b w:val="0"/>
          <w:noProof/>
          <w:sz w:val="18"/>
        </w:rPr>
        <w:fldChar w:fldCharType="separate"/>
      </w:r>
      <w:r w:rsidR="004610D2">
        <w:rPr>
          <w:b w:val="0"/>
          <w:noProof/>
          <w:sz w:val="18"/>
        </w:rPr>
        <w:t>22</w:t>
      </w:r>
      <w:r w:rsidRPr="00341400">
        <w:rPr>
          <w:b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_Toc26281298 \h </w:instrText>
      </w:r>
      <w:r w:rsidRPr="00341400">
        <w:rPr>
          <w:i w:val="0"/>
          <w:noProof/>
          <w:sz w:val="18"/>
        </w:rPr>
      </w:r>
      <w:r w:rsidRPr="00341400">
        <w:rPr>
          <w:i w:val="0"/>
          <w:noProof/>
          <w:sz w:val="18"/>
        </w:rPr>
        <w:fldChar w:fldCharType="separate"/>
      </w:r>
      <w:r w:rsidR="004610D2">
        <w:rPr>
          <w:i w:val="0"/>
          <w:noProof/>
          <w:sz w:val="18"/>
        </w:rPr>
        <w:t>22</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Midwife Professional Indemnity (Commonwealth Contribution) Scheme Act 2010</w:t>
      </w:r>
      <w:r w:rsidRPr="00341400">
        <w:rPr>
          <w:i w:val="0"/>
          <w:noProof/>
          <w:sz w:val="18"/>
        </w:rPr>
        <w:tab/>
      </w:r>
      <w:r w:rsidRPr="00341400">
        <w:rPr>
          <w:i w:val="0"/>
          <w:noProof/>
          <w:sz w:val="18"/>
        </w:rPr>
        <w:fldChar w:fldCharType="begin"/>
      </w:r>
      <w:r w:rsidRPr="00341400">
        <w:rPr>
          <w:i w:val="0"/>
          <w:noProof/>
          <w:sz w:val="18"/>
        </w:rPr>
        <w:instrText xml:space="preserve"> PAGEREF _Toc26281304 \h </w:instrText>
      </w:r>
      <w:r w:rsidRPr="00341400">
        <w:rPr>
          <w:i w:val="0"/>
          <w:noProof/>
          <w:sz w:val="18"/>
        </w:rPr>
      </w:r>
      <w:r w:rsidRPr="00341400">
        <w:rPr>
          <w:i w:val="0"/>
          <w:noProof/>
          <w:sz w:val="18"/>
        </w:rPr>
        <w:fldChar w:fldCharType="separate"/>
      </w:r>
      <w:r w:rsidR="004610D2">
        <w:rPr>
          <w:i w:val="0"/>
          <w:noProof/>
          <w:sz w:val="18"/>
        </w:rPr>
        <w:t>27</w:t>
      </w:r>
      <w:r w:rsidRPr="00341400">
        <w:rPr>
          <w:i w:val="0"/>
          <w:noProof/>
          <w:sz w:val="18"/>
        </w:rPr>
        <w:fldChar w:fldCharType="end"/>
      </w:r>
    </w:p>
    <w:p w:rsidR="00341400" w:rsidRDefault="00341400">
      <w:pPr>
        <w:pStyle w:val="TOC6"/>
        <w:rPr>
          <w:rFonts w:asciiTheme="minorHAnsi" w:eastAsiaTheme="minorEastAsia" w:hAnsiTheme="minorHAnsi" w:cstheme="minorBidi"/>
          <w:b w:val="0"/>
          <w:noProof/>
          <w:kern w:val="0"/>
          <w:sz w:val="22"/>
          <w:szCs w:val="22"/>
        </w:rPr>
      </w:pPr>
      <w:r>
        <w:rPr>
          <w:noProof/>
        </w:rPr>
        <w:t>Schedule 4—Instruments</w:t>
      </w:r>
      <w:r w:rsidRPr="00341400">
        <w:rPr>
          <w:b w:val="0"/>
          <w:noProof/>
          <w:sz w:val="18"/>
        </w:rPr>
        <w:tab/>
      </w:r>
      <w:r w:rsidRPr="00341400">
        <w:rPr>
          <w:b w:val="0"/>
          <w:noProof/>
          <w:sz w:val="18"/>
        </w:rPr>
        <w:fldChar w:fldCharType="begin"/>
      </w:r>
      <w:r w:rsidRPr="00341400">
        <w:rPr>
          <w:b w:val="0"/>
          <w:noProof/>
          <w:sz w:val="18"/>
        </w:rPr>
        <w:instrText xml:space="preserve"> PAGEREF _Toc26281309 \h </w:instrText>
      </w:r>
      <w:r w:rsidRPr="00341400">
        <w:rPr>
          <w:b w:val="0"/>
          <w:noProof/>
          <w:sz w:val="18"/>
        </w:rPr>
      </w:r>
      <w:r w:rsidRPr="00341400">
        <w:rPr>
          <w:b w:val="0"/>
          <w:noProof/>
          <w:sz w:val="18"/>
        </w:rPr>
        <w:fldChar w:fldCharType="separate"/>
      </w:r>
      <w:r w:rsidR="004610D2">
        <w:rPr>
          <w:b w:val="0"/>
          <w:noProof/>
          <w:sz w:val="18"/>
        </w:rPr>
        <w:t>32</w:t>
      </w:r>
      <w:r w:rsidRPr="00341400">
        <w:rPr>
          <w:b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1—Amendments</w:t>
      </w:r>
      <w:r w:rsidRPr="00341400">
        <w:rPr>
          <w:noProof/>
          <w:sz w:val="18"/>
        </w:rPr>
        <w:tab/>
      </w:r>
      <w:r w:rsidRPr="00341400">
        <w:rPr>
          <w:noProof/>
          <w:sz w:val="18"/>
        </w:rPr>
        <w:fldChar w:fldCharType="begin"/>
      </w:r>
      <w:r w:rsidRPr="00341400">
        <w:rPr>
          <w:noProof/>
          <w:sz w:val="18"/>
        </w:rPr>
        <w:instrText xml:space="preserve"> PAGEREF _Toc26281310 \h </w:instrText>
      </w:r>
      <w:r w:rsidRPr="00341400">
        <w:rPr>
          <w:noProof/>
          <w:sz w:val="18"/>
        </w:rPr>
      </w:r>
      <w:r w:rsidRPr="00341400">
        <w:rPr>
          <w:noProof/>
          <w:sz w:val="18"/>
        </w:rPr>
        <w:fldChar w:fldCharType="separate"/>
      </w:r>
      <w:r w:rsidR="004610D2">
        <w:rPr>
          <w:noProof/>
          <w:sz w:val="18"/>
        </w:rPr>
        <w:t>32</w:t>
      </w:r>
      <w:r w:rsidRPr="00341400">
        <w:rPr>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_Toc26281311 \h </w:instrText>
      </w:r>
      <w:r w:rsidRPr="00341400">
        <w:rPr>
          <w:i w:val="0"/>
          <w:noProof/>
          <w:sz w:val="18"/>
        </w:rPr>
      </w:r>
      <w:r w:rsidRPr="00341400">
        <w:rPr>
          <w:i w:val="0"/>
          <w:noProof/>
          <w:sz w:val="18"/>
        </w:rPr>
        <w:fldChar w:fldCharType="separate"/>
      </w:r>
      <w:r w:rsidR="004610D2">
        <w:rPr>
          <w:i w:val="0"/>
          <w:noProof/>
          <w:sz w:val="18"/>
        </w:rPr>
        <w:t>32</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(Prudential Supervision and Product Standards) Act 2003</w:t>
      </w:r>
      <w:r w:rsidRPr="00341400">
        <w:rPr>
          <w:i w:val="0"/>
          <w:noProof/>
          <w:sz w:val="18"/>
        </w:rPr>
        <w:tab/>
      </w:r>
      <w:r w:rsidRPr="00341400">
        <w:rPr>
          <w:i w:val="0"/>
          <w:noProof/>
          <w:sz w:val="18"/>
        </w:rPr>
        <w:fldChar w:fldCharType="begin"/>
      </w:r>
      <w:r w:rsidRPr="00341400">
        <w:rPr>
          <w:i w:val="0"/>
          <w:noProof/>
          <w:sz w:val="18"/>
        </w:rPr>
        <w:instrText xml:space="preserve"> PAGEREF _Toc26281322 \h </w:instrText>
      </w:r>
      <w:r w:rsidRPr="00341400">
        <w:rPr>
          <w:i w:val="0"/>
          <w:noProof/>
          <w:sz w:val="18"/>
        </w:rPr>
      </w:r>
      <w:r w:rsidRPr="00341400">
        <w:rPr>
          <w:i w:val="0"/>
          <w:noProof/>
          <w:sz w:val="18"/>
        </w:rPr>
        <w:fldChar w:fldCharType="separate"/>
      </w:r>
      <w:r w:rsidR="004610D2">
        <w:rPr>
          <w:i w:val="0"/>
          <w:noProof/>
          <w:sz w:val="18"/>
        </w:rPr>
        <w:t>50</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(Run</w:t>
      </w:r>
      <w:r>
        <w:rPr>
          <w:noProof/>
        </w:rPr>
        <w:noBreakHyphen/>
        <w:t>off Cover Support Payment) Act 2004</w:t>
      </w:r>
      <w:r w:rsidRPr="00341400">
        <w:rPr>
          <w:i w:val="0"/>
          <w:noProof/>
          <w:sz w:val="18"/>
        </w:rPr>
        <w:tab/>
      </w:r>
      <w:r w:rsidRPr="00341400">
        <w:rPr>
          <w:i w:val="0"/>
          <w:noProof/>
          <w:sz w:val="18"/>
        </w:rPr>
        <w:fldChar w:fldCharType="begin"/>
      </w:r>
      <w:r w:rsidRPr="00341400">
        <w:rPr>
          <w:i w:val="0"/>
          <w:noProof/>
          <w:sz w:val="18"/>
        </w:rPr>
        <w:instrText xml:space="preserve"> PAGEREF _Toc26281323 \h </w:instrText>
      </w:r>
      <w:r w:rsidRPr="00341400">
        <w:rPr>
          <w:i w:val="0"/>
          <w:noProof/>
          <w:sz w:val="18"/>
        </w:rPr>
      </w:r>
      <w:r w:rsidRPr="00341400">
        <w:rPr>
          <w:i w:val="0"/>
          <w:noProof/>
          <w:sz w:val="18"/>
        </w:rPr>
        <w:fldChar w:fldCharType="separate"/>
      </w:r>
      <w:r w:rsidR="004610D2">
        <w:rPr>
          <w:i w:val="0"/>
          <w:noProof/>
          <w:sz w:val="18"/>
        </w:rPr>
        <w:t>50</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Midwife Professional Indemnity (Commonwealth Contribution) Scheme Act 2010</w:t>
      </w:r>
      <w:r w:rsidRPr="00341400">
        <w:rPr>
          <w:i w:val="0"/>
          <w:noProof/>
          <w:sz w:val="18"/>
        </w:rPr>
        <w:tab/>
      </w:r>
      <w:r w:rsidRPr="00341400">
        <w:rPr>
          <w:i w:val="0"/>
          <w:noProof/>
          <w:sz w:val="18"/>
        </w:rPr>
        <w:fldChar w:fldCharType="begin"/>
      </w:r>
      <w:r w:rsidRPr="00341400">
        <w:rPr>
          <w:i w:val="0"/>
          <w:noProof/>
          <w:sz w:val="18"/>
        </w:rPr>
        <w:instrText xml:space="preserve"> PAGEREF _Toc26281324 \h </w:instrText>
      </w:r>
      <w:r w:rsidRPr="00341400">
        <w:rPr>
          <w:i w:val="0"/>
          <w:noProof/>
          <w:sz w:val="18"/>
        </w:rPr>
      </w:r>
      <w:r w:rsidRPr="00341400">
        <w:rPr>
          <w:i w:val="0"/>
          <w:noProof/>
          <w:sz w:val="18"/>
        </w:rPr>
        <w:fldChar w:fldCharType="separate"/>
      </w:r>
      <w:r w:rsidR="004610D2">
        <w:rPr>
          <w:i w:val="0"/>
          <w:noProof/>
          <w:sz w:val="18"/>
        </w:rPr>
        <w:t>50</w:t>
      </w:r>
      <w:r w:rsidRPr="00341400">
        <w:rPr>
          <w:i w:val="0"/>
          <w:noProof/>
          <w:sz w:val="18"/>
        </w:rPr>
        <w:fldChar w:fldCharType="end"/>
      </w:r>
    </w:p>
    <w:p w:rsidR="00341400" w:rsidRDefault="00341400">
      <w:pPr>
        <w:pStyle w:val="TOC7"/>
        <w:rPr>
          <w:rFonts w:asciiTheme="minorHAnsi" w:eastAsiaTheme="minorEastAsia" w:hAnsiTheme="minorHAnsi" w:cstheme="minorBidi"/>
          <w:noProof/>
          <w:kern w:val="0"/>
          <w:sz w:val="22"/>
          <w:szCs w:val="22"/>
        </w:rPr>
      </w:pPr>
      <w:r>
        <w:rPr>
          <w:noProof/>
        </w:rPr>
        <w:t>Part 2—Application and transitional</w:t>
      </w:r>
      <w:r w:rsidRPr="00341400">
        <w:rPr>
          <w:noProof/>
          <w:sz w:val="18"/>
        </w:rPr>
        <w:tab/>
      </w:r>
      <w:r w:rsidRPr="00341400">
        <w:rPr>
          <w:noProof/>
          <w:sz w:val="18"/>
        </w:rPr>
        <w:fldChar w:fldCharType="begin"/>
      </w:r>
      <w:r w:rsidRPr="00341400">
        <w:rPr>
          <w:noProof/>
          <w:sz w:val="18"/>
        </w:rPr>
        <w:instrText xml:space="preserve"> PAGEREF _Toc26281325 \h </w:instrText>
      </w:r>
      <w:r w:rsidRPr="00341400">
        <w:rPr>
          <w:noProof/>
          <w:sz w:val="18"/>
        </w:rPr>
      </w:r>
      <w:r w:rsidRPr="00341400">
        <w:rPr>
          <w:noProof/>
          <w:sz w:val="18"/>
        </w:rPr>
        <w:fldChar w:fldCharType="separate"/>
      </w:r>
      <w:r w:rsidR="004610D2">
        <w:rPr>
          <w:noProof/>
          <w:sz w:val="18"/>
        </w:rPr>
        <w:t>52</w:t>
      </w:r>
      <w:r w:rsidRPr="00341400">
        <w:rPr>
          <w:noProof/>
          <w:sz w:val="18"/>
        </w:rPr>
        <w:fldChar w:fldCharType="end"/>
      </w:r>
    </w:p>
    <w:p w:rsidR="00341400" w:rsidRDefault="00341400">
      <w:pPr>
        <w:pStyle w:val="TOC6"/>
        <w:rPr>
          <w:rFonts w:asciiTheme="minorHAnsi" w:eastAsiaTheme="minorEastAsia" w:hAnsiTheme="minorHAnsi" w:cstheme="minorBidi"/>
          <w:b w:val="0"/>
          <w:noProof/>
          <w:kern w:val="0"/>
          <w:sz w:val="22"/>
          <w:szCs w:val="22"/>
        </w:rPr>
      </w:pPr>
      <w:r>
        <w:rPr>
          <w:noProof/>
        </w:rPr>
        <w:t>Schedule 5—Universal cover</w:t>
      </w:r>
      <w:r w:rsidRPr="00341400">
        <w:rPr>
          <w:b w:val="0"/>
          <w:noProof/>
          <w:sz w:val="18"/>
        </w:rPr>
        <w:tab/>
      </w:r>
      <w:r w:rsidRPr="00341400">
        <w:rPr>
          <w:b w:val="0"/>
          <w:noProof/>
          <w:sz w:val="18"/>
        </w:rPr>
        <w:fldChar w:fldCharType="begin"/>
      </w:r>
      <w:r w:rsidRPr="00341400">
        <w:rPr>
          <w:b w:val="0"/>
          <w:noProof/>
          <w:sz w:val="18"/>
        </w:rPr>
        <w:instrText xml:space="preserve"> PAGEREF _Toc26281326 \h </w:instrText>
      </w:r>
      <w:r w:rsidRPr="00341400">
        <w:rPr>
          <w:b w:val="0"/>
          <w:noProof/>
          <w:sz w:val="18"/>
        </w:rPr>
      </w:r>
      <w:r w:rsidRPr="00341400">
        <w:rPr>
          <w:b w:val="0"/>
          <w:noProof/>
          <w:sz w:val="18"/>
        </w:rPr>
        <w:fldChar w:fldCharType="separate"/>
      </w:r>
      <w:r w:rsidR="004610D2">
        <w:rPr>
          <w:b w:val="0"/>
          <w:noProof/>
          <w:sz w:val="18"/>
        </w:rPr>
        <w:t>56</w:t>
      </w:r>
      <w:r w:rsidRPr="00341400">
        <w:rPr>
          <w:b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_Toc26281327 \h </w:instrText>
      </w:r>
      <w:r w:rsidRPr="00341400">
        <w:rPr>
          <w:i w:val="0"/>
          <w:noProof/>
          <w:sz w:val="18"/>
        </w:rPr>
      </w:r>
      <w:r w:rsidRPr="00341400">
        <w:rPr>
          <w:i w:val="0"/>
          <w:noProof/>
          <w:sz w:val="18"/>
        </w:rPr>
        <w:fldChar w:fldCharType="separate"/>
      </w:r>
      <w:r w:rsidR="004610D2">
        <w:rPr>
          <w:i w:val="0"/>
          <w:noProof/>
          <w:sz w:val="18"/>
        </w:rPr>
        <w:t>56</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(Prudential Supervision and Product Standards) Act 2003</w:t>
      </w:r>
      <w:r w:rsidRPr="00341400">
        <w:rPr>
          <w:i w:val="0"/>
          <w:noProof/>
          <w:sz w:val="18"/>
        </w:rPr>
        <w:tab/>
      </w:r>
      <w:r w:rsidRPr="00341400">
        <w:rPr>
          <w:i w:val="0"/>
          <w:noProof/>
          <w:sz w:val="18"/>
        </w:rPr>
        <w:fldChar w:fldCharType="begin"/>
      </w:r>
      <w:r w:rsidRPr="00341400">
        <w:rPr>
          <w:i w:val="0"/>
          <w:noProof/>
          <w:sz w:val="18"/>
        </w:rPr>
        <w:instrText xml:space="preserve"> PAGEREF _Toc26281345 \h </w:instrText>
      </w:r>
      <w:r w:rsidRPr="00341400">
        <w:rPr>
          <w:i w:val="0"/>
          <w:noProof/>
          <w:sz w:val="18"/>
        </w:rPr>
      </w:r>
      <w:r w:rsidRPr="00341400">
        <w:rPr>
          <w:i w:val="0"/>
          <w:noProof/>
          <w:sz w:val="18"/>
        </w:rPr>
        <w:fldChar w:fldCharType="separate"/>
      </w:r>
      <w:r w:rsidR="004610D2">
        <w:rPr>
          <w:i w:val="0"/>
          <w:noProof/>
          <w:sz w:val="18"/>
        </w:rPr>
        <w:t>64</w:t>
      </w:r>
      <w:r w:rsidRPr="00341400">
        <w:rPr>
          <w:i w:val="0"/>
          <w:noProof/>
          <w:sz w:val="18"/>
        </w:rPr>
        <w:fldChar w:fldCharType="end"/>
      </w:r>
    </w:p>
    <w:p w:rsidR="00341400" w:rsidRDefault="00341400">
      <w:pPr>
        <w:pStyle w:val="TOC6"/>
        <w:rPr>
          <w:rFonts w:asciiTheme="minorHAnsi" w:eastAsiaTheme="minorEastAsia" w:hAnsiTheme="minorHAnsi" w:cstheme="minorBidi"/>
          <w:b w:val="0"/>
          <w:noProof/>
          <w:kern w:val="0"/>
          <w:sz w:val="22"/>
          <w:szCs w:val="22"/>
        </w:rPr>
      </w:pPr>
      <w:r>
        <w:rPr>
          <w:noProof/>
        </w:rPr>
        <w:t>Schedule 6—Allied health professionals</w:t>
      </w:r>
      <w:r w:rsidRPr="00341400">
        <w:rPr>
          <w:b w:val="0"/>
          <w:noProof/>
          <w:sz w:val="18"/>
        </w:rPr>
        <w:tab/>
      </w:r>
      <w:r w:rsidRPr="00341400">
        <w:rPr>
          <w:b w:val="0"/>
          <w:noProof/>
          <w:sz w:val="18"/>
        </w:rPr>
        <w:fldChar w:fldCharType="begin"/>
      </w:r>
      <w:r w:rsidRPr="00341400">
        <w:rPr>
          <w:b w:val="0"/>
          <w:noProof/>
          <w:sz w:val="18"/>
        </w:rPr>
        <w:instrText xml:space="preserve"> PAGEREF _Toc26281346 \h </w:instrText>
      </w:r>
      <w:r w:rsidRPr="00341400">
        <w:rPr>
          <w:b w:val="0"/>
          <w:noProof/>
          <w:sz w:val="18"/>
        </w:rPr>
      </w:r>
      <w:r w:rsidRPr="00341400">
        <w:rPr>
          <w:b w:val="0"/>
          <w:noProof/>
          <w:sz w:val="18"/>
        </w:rPr>
        <w:fldChar w:fldCharType="separate"/>
      </w:r>
      <w:r w:rsidR="004610D2">
        <w:rPr>
          <w:b w:val="0"/>
          <w:noProof/>
          <w:sz w:val="18"/>
        </w:rPr>
        <w:t>65</w:t>
      </w:r>
      <w:r w:rsidRPr="00341400">
        <w:rPr>
          <w:b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Act 2002</w:t>
      </w:r>
      <w:r w:rsidRPr="00341400">
        <w:rPr>
          <w:i w:val="0"/>
          <w:noProof/>
          <w:sz w:val="18"/>
        </w:rPr>
        <w:tab/>
      </w:r>
      <w:r w:rsidRPr="00341400">
        <w:rPr>
          <w:i w:val="0"/>
          <w:noProof/>
          <w:sz w:val="18"/>
        </w:rPr>
        <w:fldChar w:fldCharType="begin"/>
      </w:r>
      <w:r w:rsidRPr="00341400">
        <w:rPr>
          <w:i w:val="0"/>
          <w:noProof/>
          <w:sz w:val="18"/>
        </w:rPr>
        <w:instrText xml:space="preserve"> PAGEREF _Toc26281347 \h </w:instrText>
      </w:r>
      <w:r w:rsidRPr="00341400">
        <w:rPr>
          <w:i w:val="0"/>
          <w:noProof/>
          <w:sz w:val="18"/>
        </w:rPr>
      </w:r>
      <w:r w:rsidRPr="00341400">
        <w:rPr>
          <w:i w:val="0"/>
          <w:noProof/>
          <w:sz w:val="18"/>
        </w:rPr>
        <w:fldChar w:fldCharType="separate"/>
      </w:r>
      <w:r w:rsidR="004610D2">
        <w:rPr>
          <w:i w:val="0"/>
          <w:noProof/>
          <w:sz w:val="18"/>
        </w:rPr>
        <w:t>65</w:t>
      </w:r>
      <w:r w:rsidRPr="00341400">
        <w:rPr>
          <w:i w:val="0"/>
          <w:noProof/>
          <w:sz w:val="18"/>
        </w:rPr>
        <w:fldChar w:fldCharType="end"/>
      </w:r>
    </w:p>
    <w:p w:rsidR="00341400" w:rsidRDefault="00341400">
      <w:pPr>
        <w:pStyle w:val="TOC9"/>
        <w:rPr>
          <w:rFonts w:asciiTheme="minorHAnsi" w:eastAsiaTheme="minorEastAsia" w:hAnsiTheme="minorHAnsi" w:cstheme="minorBidi"/>
          <w:i w:val="0"/>
          <w:noProof/>
          <w:kern w:val="0"/>
          <w:sz w:val="22"/>
          <w:szCs w:val="22"/>
        </w:rPr>
      </w:pPr>
      <w:r>
        <w:rPr>
          <w:noProof/>
        </w:rPr>
        <w:t>Medical Indemnity (Prudential Supervision and Product Standards) Act 2003</w:t>
      </w:r>
      <w:r w:rsidRPr="00341400">
        <w:rPr>
          <w:i w:val="0"/>
          <w:noProof/>
          <w:sz w:val="18"/>
        </w:rPr>
        <w:tab/>
      </w:r>
      <w:r w:rsidRPr="00341400">
        <w:rPr>
          <w:i w:val="0"/>
          <w:noProof/>
          <w:sz w:val="18"/>
        </w:rPr>
        <w:fldChar w:fldCharType="begin"/>
      </w:r>
      <w:r w:rsidRPr="00341400">
        <w:rPr>
          <w:i w:val="0"/>
          <w:noProof/>
          <w:sz w:val="18"/>
        </w:rPr>
        <w:instrText xml:space="preserve"> PAGEREF _Toc26281394 \h </w:instrText>
      </w:r>
      <w:r w:rsidRPr="00341400">
        <w:rPr>
          <w:i w:val="0"/>
          <w:noProof/>
          <w:sz w:val="18"/>
        </w:rPr>
      </w:r>
      <w:r w:rsidRPr="00341400">
        <w:rPr>
          <w:i w:val="0"/>
          <w:noProof/>
          <w:sz w:val="18"/>
        </w:rPr>
        <w:fldChar w:fldCharType="separate"/>
      </w:r>
      <w:r w:rsidR="004610D2">
        <w:rPr>
          <w:i w:val="0"/>
          <w:noProof/>
          <w:sz w:val="18"/>
        </w:rPr>
        <w:t>106</w:t>
      </w:r>
      <w:r w:rsidRPr="00341400">
        <w:rPr>
          <w:i w:val="0"/>
          <w:noProof/>
          <w:sz w:val="18"/>
        </w:rPr>
        <w:fldChar w:fldCharType="end"/>
      </w:r>
    </w:p>
    <w:p w:rsidR="00060FF9" w:rsidRPr="00604272" w:rsidRDefault="00341400" w:rsidP="0048364F">
      <w:r>
        <w:fldChar w:fldCharType="end"/>
      </w:r>
    </w:p>
    <w:p w:rsidR="00FE7F93" w:rsidRPr="00604272" w:rsidRDefault="00FE7F93" w:rsidP="0048364F">
      <w:pPr>
        <w:sectPr w:rsidR="00FE7F93" w:rsidRPr="00604272" w:rsidSect="00CA45AE">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CA45AE" w:rsidRDefault="00CA45AE">
      <w:r>
        <w:object w:dxaOrig="2146" w:dyaOrig="1561">
          <v:shape id="_x0000_i1027" type="#_x0000_t75" alt="Commonwealth Coat of Arms of Australia" style="width:110.25pt;height:80.25pt" o:ole="" fillcolor="window">
            <v:imagedata r:id="rId9" o:title=""/>
          </v:shape>
          <o:OLEObject Type="Embed" ProgID="Word.Picture.8" ShapeID="_x0000_i1027" DrawAspect="Content" ObjectID="_1636894759" r:id="rId22"/>
        </w:object>
      </w:r>
    </w:p>
    <w:p w:rsidR="00CA45AE" w:rsidRDefault="00CA45AE"/>
    <w:p w:rsidR="00CA45AE" w:rsidRDefault="00CA45AE" w:rsidP="00CA45AE">
      <w:pPr>
        <w:spacing w:line="240" w:lineRule="auto"/>
      </w:pPr>
    </w:p>
    <w:p w:rsidR="00CA45AE" w:rsidRDefault="000122D2" w:rsidP="00CA45AE">
      <w:pPr>
        <w:pStyle w:val="ShortTP1"/>
      </w:pPr>
      <w:fldSimple w:instr=" STYLEREF ShortT ">
        <w:r w:rsidR="004610D2">
          <w:rPr>
            <w:noProof/>
          </w:rPr>
          <w:t>Medical and Midwife Indemnity Legislation Amendment Act 2019</w:t>
        </w:r>
      </w:fldSimple>
    </w:p>
    <w:p w:rsidR="00CA45AE" w:rsidRDefault="000122D2" w:rsidP="00CA45AE">
      <w:pPr>
        <w:pStyle w:val="ActNoP1"/>
      </w:pPr>
      <w:fldSimple w:instr=" STYLEREF Actno ">
        <w:r w:rsidR="004610D2">
          <w:rPr>
            <w:noProof/>
          </w:rPr>
          <w:t>No. 105, 2019</w:t>
        </w:r>
      </w:fldSimple>
    </w:p>
    <w:p w:rsidR="00CA45AE" w:rsidRPr="009A0728" w:rsidRDefault="00CA45AE" w:rsidP="009A0728">
      <w:pPr>
        <w:pBdr>
          <w:bottom w:val="single" w:sz="6" w:space="0" w:color="auto"/>
        </w:pBdr>
        <w:spacing w:before="400" w:line="240" w:lineRule="auto"/>
        <w:rPr>
          <w:rFonts w:eastAsia="Times New Roman"/>
          <w:b/>
          <w:sz w:val="28"/>
        </w:rPr>
      </w:pPr>
    </w:p>
    <w:p w:rsidR="00CA45AE" w:rsidRPr="009A0728" w:rsidRDefault="00CA45AE" w:rsidP="009A0728">
      <w:pPr>
        <w:spacing w:line="40" w:lineRule="exact"/>
        <w:rPr>
          <w:rFonts w:eastAsia="Calibri"/>
          <w:b/>
          <w:sz w:val="28"/>
        </w:rPr>
      </w:pPr>
    </w:p>
    <w:p w:rsidR="00CA45AE" w:rsidRPr="009A0728" w:rsidRDefault="00CA45AE" w:rsidP="009A0728">
      <w:pPr>
        <w:pBdr>
          <w:top w:val="single" w:sz="12" w:space="0" w:color="auto"/>
        </w:pBdr>
        <w:spacing w:line="240" w:lineRule="auto"/>
        <w:rPr>
          <w:rFonts w:eastAsia="Times New Roman"/>
          <w:b/>
          <w:sz w:val="28"/>
        </w:rPr>
      </w:pPr>
    </w:p>
    <w:p w:rsidR="00BD1F37" w:rsidRPr="00604272" w:rsidRDefault="00CA45AE" w:rsidP="00604272">
      <w:pPr>
        <w:pStyle w:val="Page1"/>
      </w:pPr>
      <w:r>
        <w:t>An Act</w:t>
      </w:r>
      <w:r w:rsidR="00604272" w:rsidRPr="00604272">
        <w:t xml:space="preserve"> to amend the law in relation to medical and midwife indemnity, and for related purposes</w:t>
      </w:r>
    </w:p>
    <w:p w:rsidR="003132B9" w:rsidRDefault="003132B9" w:rsidP="000C5962">
      <w:pPr>
        <w:pStyle w:val="AssentDt"/>
        <w:spacing w:before="240"/>
        <w:rPr>
          <w:sz w:val="24"/>
        </w:rPr>
      </w:pPr>
      <w:r>
        <w:rPr>
          <w:sz w:val="24"/>
        </w:rPr>
        <w:t>[</w:t>
      </w:r>
      <w:r>
        <w:rPr>
          <w:i/>
          <w:sz w:val="24"/>
        </w:rPr>
        <w:t>Assented to 28 November 2019</w:t>
      </w:r>
      <w:r>
        <w:rPr>
          <w:sz w:val="24"/>
        </w:rPr>
        <w:t>]</w:t>
      </w:r>
    </w:p>
    <w:p w:rsidR="0048364F" w:rsidRPr="00604272" w:rsidRDefault="0048364F" w:rsidP="00604272">
      <w:pPr>
        <w:spacing w:before="240" w:line="240" w:lineRule="auto"/>
        <w:rPr>
          <w:sz w:val="32"/>
        </w:rPr>
      </w:pPr>
      <w:r w:rsidRPr="00604272">
        <w:rPr>
          <w:sz w:val="32"/>
        </w:rPr>
        <w:t>The Parliament of Australia enacts:</w:t>
      </w:r>
    </w:p>
    <w:p w:rsidR="0048364F" w:rsidRPr="00604272" w:rsidRDefault="0048364F" w:rsidP="00604272">
      <w:pPr>
        <w:pStyle w:val="ActHead5"/>
      </w:pPr>
      <w:bookmarkStart w:id="1" w:name="_Toc26281268"/>
      <w:r w:rsidRPr="00604272">
        <w:rPr>
          <w:rStyle w:val="CharSectno"/>
        </w:rPr>
        <w:t>1</w:t>
      </w:r>
      <w:r w:rsidRPr="00604272">
        <w:t xml:space="preserve">  Short title</w:t>
      </w:r>
      <w:bookmarkEnd w:id="1"/>
    </w:p>
    <w:p w:rsidR="0048364F" w:rsidRPr="00604272" w:rsidRDefault="0048364F" w:rsidP="00604272">
      <w:pPr>
        <w:pStyle w:val="subsection"/>
      </w:pPr>
      <w:r w:rsidRPr="00604272">
        <w:tab/>
      </w:r>
      <w:r w:rsidRPr="00604272">
        <w:tab/>
        <w:t xml:space="preserve">This Act </w:t>
      </w:r>
      <w:r w:rsidR="00275197" w:rsidRPr="00604272">
        <w:t xml:space="preserve">is </w:t>
      </w:r>
      <w:r w:rsidRPr="00604272">
        <w:t xml:space="preserve">the </w:t>
      </w:r>
      <w:r w:rsidR="00BD1F37" w:rsidRPr="00604272">
        <w:rPr>
          <w:i/>
        </w:rPr>
        <w:t xml:space="preserve">Medical and Midwife Indemnity Legislation Amendment </w:t>
      </w:r>
      <w:r w:rsidR="00E947C6" w:rsidRPr="00604272">
        <w:rPr>
          <w:i/>
        </w:rPr>
        <w:t xml:space="preserve">Act </w:t>
      </w:r>
      <w:r w:rsidR="00F4062A" w:rsidRPr="00604272">
        <w:rPr>
          <w:i/>
        </w:rPr>
        <w:t>2019</w:t>
      </w:r>
      <w:r w:rsidR="002A7428" w:rsidRPr="00604272">
        <w:t>.</w:t>
      </w:r>
    </w:p>
    <w:p w:rsidR="0048364F" w:rsidRPr="00604272" w:rsidRDefault="0048364F" w:rsidP="00604272">
      <w:pPr>
        <w:pStyle w:val="ActHead5"/>
      </w:pPr>
      <w:bookmarkStart w:id="2" w:name="_Toc26281269"/>
      <w:r w:rsidRPr="00604272">
        <w:rPr>
          <w:rStyle w:val="CharSectno"/>
        </w:rPr>
        <w:t>2</w:t>
      </w:r>
      <w:r w:rsidRPr="00604272">
        <w:t xml:space="preserve">  Commencement</w:t>
      </w:r>
      <w:bookmarkEnd w:id="2"/>
    </w:p>
    <w:p w:rsidR="0048364F" w:rsidRPr="00604272" w:rsidRDefault="0048364F" w:rsidP="00604272">
      <w:pPr>
        <w:pStyle w:val="subsection"/>
      </w:pPr>
      <w:r w:rsidRPr="00604272">
        <w:tab/>
        <w:t>(1)</w:t>
      </w:r>
      <w:r w:rsidRPr="00604272">
        <w:tab/>
        <w:t>Each provision of this Act specified in column 1 of the table commences, or is taken to have commenced, in accordance with column 2 of the table</w:t>
      </w:r>
      <w:r w:rsidR="002A7428" w:rsidRPr="00604272">
        <w:t>.</w:t>
      </w:r>
      <w:r w:rsidRPr="00604272">
        <w:t xml:space="preserve"> Any other statement in column 2 has effect according to its terms</w:t>
      </w:r>
      <w:r w:rsidR="002A7428" w:rsidRPr="00604272">
        <w:t>.</w:t>
      </w:r>
    </w:p>
    <w:p w:rsidR="0048364F" w:rsidRPr="00604272" w:rsidRDefault="0048364F" w:rsidP="0060427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04272" w:rsidTr="0071329F">
        <w:trPr>
          <w:tblHeader/>
        </w:trPr>
        <w:tc>
          <w:tcPr>
            <w:tcW w:w="7111" w:type="dxa"/>
            <w:gridSpan w:val="3"/>
            <w:tcBorders>
              <w:top w:val="single" w:sz="12" w:space="0" w:color="auto"/>
              <w:bottom w:val="single" w:sz="6" w:space="0" w:color="auto"/>
            </w:tcBorders>
            <w:shd w:val="clear" w:color="auto" w:fill="auto"/>
          </w:tcPr>
          <w:p w:rsidR="0048364F" w:rsidRPr="00604272" w:rsidRDefault="0048364F" w:rsidP="00604272">
            <w:pPr>
              <w:pStyle w:val="TableHeading"/>
            </w:pPr>
            <w:r w:rsidRPr="00604272">
              <w:lastRenderedPageBreak/>
              <w:t>Commencement information</w:t>
            </w:r>
          </w:p>
        </w:tc>
      </w:tr>
      <w:tr w:rsidR="0048364F" w:rsidRPr="00604272" w:rsidTr="0071329F">
        <w:trPr>
          <w:tblHeader/>
        </w:trPr>
        <w:tc>
          <w:tcPr>
            <w:tcW w:w="1701" w:type="dxa"/>
            <w:tcBorders>
              <w:top w:val="single" w:sz="6" w:space="0" w:color="auto"/>
              <w:bottom w:val="single" w:sz="6" w:space="0" w:color="auto"/>
            </w:tcBorders>
            <w:shd w:val="clear" w:color="auto" w:fill="auto"/>
          </w:tcPr>
          <w:p w:rsidR="0048364F" w:rsidRPr="00604272" w:rsidRDefault="0048364F" w:rsidP="00604272">
            <w:pPr>
              <w:pStyle w:val="TableHeading"/>
            </w:pPr>
            <w:r w:rsidRPr="00604272">
              <w:t>Column 1</w:t>
            </w:r>
          </w:p>
        </w:tc>
        <w:tc>
          <w:tcPr>
            <w:tcW w:w="3828" w:type="dxa"/>
            <w:tcBorders>
              <w:top w:val="single" w:sz="6" w:space="0" w:color="auto"/>
              <w:bottom w:val="single" w:sz="6" w:space="0" w:color="auto"/>
            </w:tcBorders>
            <w:shd w:val="clear" w:color="auto" w:fill="auto"/>
          </w:tcPr>
          <w:p w:rsidR="0048364F" w:rsidRPr="00604272" w:rsidRDefault="0048364F" w:rsidP="00604272">
            <w:pPr>
              <w:pStyle w:val="TableHeading"/>
            </w:pPr>
            <w:r w:rsidRPr="00604272">
              <w:t>Column 2</w:t>
            </w:r>
          </w:p>
        </w:tc>
        <w:tc>
          <w:tcPr>
            <w:tcW w:w="1582" w:type="dxa"/>
            <w:tcBorders>
              <w:top w:val="single" w:sz="6" w:space="0" w:color="auto"/>
              <w:bottom w:val="single" w:sz="6" w:space="0" w:color="auto"/>
            </w:tcBorders>
            <w:shd w:val="clear" w:color="auto" w:fill="auto"/>
          </w:tcPr>
          <w:p w:rsidR="0048364F" w:rsidRPr="00604272" w:rsidRDefault="0048364F" w:rsidP="00604272">
            <w:pPr>
              <w:pStyle w:val="TableHeading"/>
            </w:pPr>
            <w:r w:rsidRPr="00604272">
              <w:t>Column 3</w:t>
            </w:r>
          </w:p>
        </w:tc>
      </w:tr>
      <w:tr w:rsidR="0048364F" w:rsidRPr="00604272" w:rsidTr="0071329F">
        <w:trPr>
          <w:tblHeader/>
        </w:trPr>
        <w:tc>
          <w:tcPr>
            <w:tcW w:w="1701" w:type="dxa"/>
            <w:tcBorders>
              <w:top w:val="single" w:sz="6" w:space="0" w:color="auto"/>
              <w:bottom w:val="single" w:sz="12" w:space="0" w:color="auto"/>
            </w:tcBorders>
            <w:shd w:val="clear" w:color="auto" w:fill="auto"/>
          </w:tcPr>
          <w:p w:rsidR="0048364F" w:rsidRPr="00604272" w:rsidRDefault="0048364F" w:rsidP="00604272">
            <w:pPr>
              <w:pStyle w:val="TableHeading"/>
            </w:pPr>
            <w:r w:rsidRPr="00604272">
              <w:t>Provisions</w:t>
            </w:r>
          </w:p>
        </w:tc>
        <w:tc>
          <w:tcPr>
            <w:tcW w:w="3828" w:type="dxa"/>
            <w:tcBorders>
              <w:top w:val="single" w:sz="6" w:space="0" w:color="auto"/>
              <w:bottom w:val="single" w:sz="12" w:space="0" w:color="auto"/>
            </w:tcBorders>
            <w:shd w:val="clear" w:color="auto" w:fill="auto"/>
          </w:tcPr>
          <w:p w:rsidR="0048364F" w:rsidRPr="00604272" w:rsidRDefault="0048364F" w:rsidP="00604272">
            <w:pPr>
              <w:pStyle w:val="TableHeading"/>
            </w:pPr>
            <w:r w:rsidRPr="00604272">
              <w:t>Commencement</w:t>
            </w:r>
          </w:p>
        </w:tc>
        <w:tc>
          <w:tcPr>
            <w:tcW w:w="1582" w:type="dxa"/>
            <w:tcBorders>
              <w:top w:val="single" w:sz="6" w:space="0" w:color="auto"/>
              <w:bottom w:val="single" w:sz="12" w:space="0" w:color="auto"/>
            </w:tcBorders>
            <w:shd w:val="clear" w:color="auto" w:fill="auto"/>
          </w:tcPr>
          <w:p w:rsidR="0048364F" w:rsidRPr="00604272" w:rsidRDefault="0048364F" w:rsidP="00604272">
            <w:pPr>
              <w:pStyle w:val="TableHeading"/>
            </w:pPr>
            <w:r w:rsidRPr="00604272">
              <w:t>Date/Details</w:t>
            </w:r>
          </w:p>
        </w:tc>
      </w:tr>
      <w:tr w:rsidR="0048364F" w:rsidRPr="00604272" w:rsidTr="0071329F">
        <w:tc>
          <w:tcPr>
            <w:tcW w:w="1701" w:type="dxa"/>
            <w:tcBorders>
              <w:top w:val="single" w:sz="12" w:space="0" w:color="auto"/>
            </w:tcBorders>
            <w:shd w:val="clear" w:color="auto" w:fill="auto"/>
          </w:tcPr>
          <w:p w:rsidR="0048364F" w:rsidRPr="00604272" w:rsidRDefault="0048364F" w:rsidP="00604272">
            <w:pPr>
              <w:pStyle w:val="Tabletext"/>
            </w:pPr>
            <w:r w:rsidRPr="00604272">
              <w:t>1</w:t>
            </w:r>
            <w:r w:rsidR="002A7428" w:rsidRPr="00604272">
              <w:t>.</w:t>
            </w:r>
            <w:r w:rsidRPr="00604272">
              <w:t xml:space="preserve">  Sections</w:t>
            </w:r>
            <w:r w:rsidR="00604272" w:rsidRPr="00604272">
              <w:t> </w:t>
            </w:r>
            <w:r w:rsidRPr="00604272">
              <w:t>1 to 3 and anything in this Act not elsewhere covered by this table</w:t>
            </w:r>
          </w:p>
        </w:tc>
        <w:tc>
          <w:tcPr>
            <w:tcW w:w="3828" w:type="dxa"/>
            <w:tcBorders>
              <w:top w:val="single" w:sz="12" w:space="0" w:color="auto"/>
            </w:tcBorders>
            <w:shd w:val="clear" w:color="auto" w:fill="auto"/>
          </w:tcPr>
          <w:p w:rsidR="0048364F" w:rsidRPr="00604272" w:rsidRDefault="0048364F" w:rsidP="00604272">
            <w:pPr>
              <w:pStyle w:val="Tabletext"/>
            </w:pPr>
            <w:r w:rsidRPr="00604272">
              <w:t>The day this Act receives the Royal Assent</w:t>
            </w:r>
            <w:r w:rsidR="002A7428" w:rsidRPr="00604272">
              <w:t>.</w:t>
            </w:r>
          </w:p>
        </w:tc>
        <w:tc>
          <w:tcPr>
            <w:tcW w:w="1582" w:type="dxa"/>
            <w:tcBorders>
              <w:top w:val="single" w:sz="12" w:space="0" w:color="auto"/>
            </w:tcBorders>
            <w:shd w:val="clear" w:color="auto" w:fill="auto"/>
          </w:tcPr>
          <w:p w:rsidR="0048364F" w:rsidRPr="00604272" w:rsidRDefault="003132B9" w:rsidP="00604272">
            <w:pPr>
              <w:pStyle w:val="Tabletext"/>
            </w:pPr>
            <w:r>
              <w:t>28 November 2019</w:t>
            </w:r>
          </w:p>
        </w:tc>
      </w:tr>
      <w:tr w:rsidR="0071329F" w:rsidRPr="00604272" w:rsidTr="0071329F">
        <w:tc>
          <w:tcPr>
            <w:tcW w:w="1701" w:type="dxa"/>
            <w:shd w:val="clear" w:color="auto" w:fill="auto"/>
          </w:tcPr>
          <w:p w:rsidR="0071329F" w:rsidRPr="00604272" w:rsidRDefault="0071329F" w:rsidP="00604272">
            <w:pPr>
              <w:pStyle w:val="Tabletext"/>
            </w:pPr>
            <w:r w:rsidRPr="00604272">
              <w:t>2</w:t>
            </w:r>
            <w:r w:rsidR="002A7428" w:rsidRPr="00604272">
              <w:t>.</w:t>
            </w:r>
            <w:r w:rsidRPr="00604272">
              <w:t xml:space="preserve">  Schedules</w:t>
            </w:r>
            <w:r w:rsidR="00604272" w:rsidRPr="00604272">
              <w:t> </w:t>
            </w:r>
            <w:r w:rsidR="00EB0767" w:rsidRPr="00604272">
              <w:t>1 to 5</w:t>
            </w:r>
          </w:p>
        </w:tc>
        <w:tc>
          <w:tcPr>
            <w:tcW w:w="3828" w:type="dxa"/>
            <w:shd w:val="clear" w:color="auto" w:fill="auto"/>
          </w:tcPr>
          <w:p w:rsidR="0071329F" w:rsidRPr="00604272" w:rsidRDefault="0071329F" w:rsidP="00604272">
            <w:pPr>
              <w:pStyle w:val="Tabletext"/>
            </w:pPr>
            <w:r w:rsidRPr="00604272">
              <w:t>1</w:t>
            </w:r>
            <w:r w:rsidR="00604272" w:rsidRPr="00604272">
              <w:t> </w:t>
            </w:r>
            <w:r w:rsidRPr="00604272">
              <w:t>July 2020</w:t>
            </w:r>
            <w:r w:rsidR="002A7428" w:rsidRPr="00604272">
              <w:t>.</w:t>
            </w:r>
          </w:p>
        </w:tc>
        <w:tc>
          <w:tcPr>
            <w:tcW w:w="1582" w:type="dxa"/>
            <w:shd w:val="clear" w:color="auto" w:fill="auto"/>
          </w:tcPr>
          <w:p w:rsidR="0071329F" w:rsidRPr="00604272" w:rsidRDefault="0071329F" w:rsidP="00604272">
            <w:pPr>
              <w:pStyle w:val="Tabletext"/>
            </w:pPr>
            <w:r w:rsidRPr="00604272">
              <w:t>1</w:t>
            </w:r>
            <w:r w:rsidR="00604272" w:rsidRPr="00604272">
              <w:t> </w:t>
            </w:r>
            <w:r w:rsidRPr="00604272">
              <w:t>July 2020</w:t>
            </w:r>
          </w:p>
        </w:tc>
      </w:tr>
      <w:tr w:rsidR="00643EFF" w:rsidRPr="00604272" w:rsidTr="0071329F">
        <w:tc>
          <w:tcPr>
            <w:tcW w:w="1701" w:type="dxa"/>
            <w:tcBorders>
              <w:top w:val="single" w:sz="2" w:space="0" w:color="auto"/>
              <w:bottom w:val="single" w:sz="12" w:space="0" w:color="auto"/>
            </w:tcBorders>
            <w:shd w:val="clear" w:color="auto" w:fill="auto"/>
          </w:tcPr>
          <w:p w:rsidR="00643EFF" w:rsidRPr="00604272" w:rsidRDefault="00EB0767" w:rsidP="00604272">
            <w:pPr>
              <w:pStyle w:val="Tabletext"/>
            </w:pPr>
            <w:r w:rsidRPr="00604272">
              <w:t>3</w:t>
            </w:r>
            <w:r w:rsidR="002A7428" w:rsidRPr="00604272">
              <w:t>.</w:t>
            </w:r>
            <w:r w:rsidR="00643EFF" w:rsidRPr="00604272">
              <w:t xml:space="preserve">  Schedule</w:t>
            </w:r>
            <w:r w:rsidR="00604272" w:rsidRPr="00604272">
              <w:t> </w:t>
            </w:r>
            <w:r w:rsidR="00643EFF" w:rsidRPr="00604272">
              <w:t>6</w:t>
            </w:r>
          </w:p>
        </w:tc>
        <w:tc>
          <w:tcPr>
            <w:tcW w:w="3828" w:type="dxa"/>
            <w:tcBorders>
              <w:top w:val="single" w:sz="2" w:space="0" w:color="auto"/>
              <w:bottom w:val="single" w:sz="12" w:space="0" w:color="auto"/>
            </w:tcBorders>
            <w:shd w:val="clear" w:color="auto" w:fill="auto"/>
          </w:tcPr>
          <w:p w:rsidR="00643EFF" w:rsidRPr="00604272" w:rsidRDefault="00EB0767" w:rsidP="00604272">
            <w:pPr>
              <w:pStyle w:val="Tabletext"/>
            </w:pPr>
            <w:r w:rsidRPr="00604272">
              <w:t>Immediately after the commencement of the provisions covered by table item</w:t>
            </w:r>
            <w:r w:rsidR="00604272" w:rsidRPr="00604272">
              <w:t> </w:t>
            </w:r>
            <w:r w:rsidRPr="00604272">
              <w:t>2</w:t>
            </w:r>
            <w:r w:rsidR="002A7428" w:rsidRPr="00604272">
              <w:t>.</w:t>
            </w:r>
          </w:p>
        </w:tc>
        <w:tc>
          <w:tcPr>
            <w:tcW w:w="1582" w:type="dxa"/>
            <w:tcBorders>
              <w:top w:val="single" w:sz="2" w:space="0" w:color="auto"/>
              <w:bottom w:val="single" w:sz="12" w:space="0" w:color="auto"/>
            </w:tcBorders>
            <w:shd w:val="clear" w:color="auto" w:fill="auto"/>
          </w:tcPr>
          <w:p w:rsidR="00643EFF" w:rsidRPr="00604272" w:rsidRDefault="00643EFF" w:rsidP="00604272">
            <w:pPr>
              <w:pStyle w:val="Tabletext"/>
            </w:pPr>
            <w:r w:rsidRPr="00604272">
              <w:t>1</w:t>
            </w:r>
            <w:r w:rsidR="00604272" w:rsidRPr="00604272">
              <w:t> </w:t>
            </w:r>
            <w:r w:rsidRPr="00604272">
              <w:t>July 2020</w:t>
            </w:r>
          </w:p>
        </w:tc>
      </w:tr>
    </w:tbl>
    <w:p w:rsidR="0048364F" w:rsidRPr="00604272" w:rsidRDefault="00201D27" w:rsidP="00604272">
      <w:pPr>
        <w:pStyle w:val="notetext"/>
      </w:pPr>
      <w:r w:rsidRPr="00604272">
        <w:t>Note:</w:t>
      </w:r>
      <w:r w:rsidRPr="00604272">
        <w:tab/>
        <w:t>This table relates only to the provisions of this Act as originally enacted</w:t>
      </w:r>
      <w:r w:rsidR="002A7428" w:rsidRPr="00604272">
        <w:t>.</w:t>
      </w:r>
      <w:r w:rsidRPr="00604272">
        <w:t xml:space="preserve"> It will not be amended to deal with any later amendments of this Act</w:t>
      </w:r>
      <w:r w:rsidR="002A7428" w:rsidRPr="00604272">
        <w:t>.</w:t>
      </w:r>
    </w:p>
    <w:p w:rsidR="0048364F" w:rsidRPr="00604272" w:rsidRDefault="0048364F" w:rsidP="00604272">
      <w:pPr>
        <w:pStyle w:val="subsection"/>
      </w:pPr>
      <w:r w:rsidRPr="00604272">
        <w:tab/>
        <w:t>(2)</w:t>
      </w:r>
      <w:r w:rsidRPr="00604272">
        <w:tab/>
      </w:r>
      <w:r w:rsidR="00201D27" w:rsidRPr="00604272">
        <w:t xml:space="preserve">Any information in </w:t>
      </w:r>
      <w:r w:rsidR="00877D48" w:rsidRPr="00604272">
        <w:t>c</w:t>
      </w:r>
      <w:r w:rsidR="00201D27" w:rsidRPr="00604272">
        <w:t>olumn 3 of the table is not part of this Act</w:t>
      </w:r>
      <w:r w:rsidR="002A7428" w:rsidRPr="00604272">
        <w:t>.</w:t>
      </w:r>
      <w:r w:rsidR="00201D27" w:rsidRPr="00604272">
        <w:t xml:space="preserve"> Information may be inserted in this column, or information in it may be edited, in any published version of this Act</w:t>
      </w:r>
      <w:r w:rsidR="002A7428" w:rsidRPr="00604272">
        <w:t>.</w:t>
      </w:r>
    </w:p>
    <w:p w:rsidR="0048364F" w:rsidRPr="00604272" w:rsidRDefault="0048364F" w:rsidP="00604272">
      <w:pPr>
        <w:pStyle w:val="ActHead5"/>
      </w:pPr>
      <w:bookmarkStart w:id="3" w:name="_Toc26281270"/>
      <w:r w:rsidRPr="00604272">
        <w:rPr>
          <w:rStyle w:val="CharSectno"/>
        </w:rPr>
        <w:t>3</w:t>
      </w:r>
      <w:r w:rsidRPr="00604272">
        <w:t xml:space="preserve">  Schedules</w:t>
      </w:r>
      <w:bookmarkEnd w:id="3"/>
    </w:p>
    <w:p w:rsidR="0048364F" w:rsidRPr="00604272" w:rsidRDefault="0048364F" w:rsidP="00604272">
      <w:pPr>
        <w:pStyle w:val="subsection"/>
      </w:pPr>
      <w:r w:rsidRPr="00604272">
        <w:tab/>
      </w:r>
      <w:r w:rsidRPr="00604272">
        <w:tab/>
      </w:r>
      <w:r w:rsidR="00202618" w:rsidRPr="00604272">
        <w:t>Legislation that is specified in a Schedule to this Act is amended or repealed as set out in the applicable items in the Schedule concerned, and any other item in a Schedule to this Act has effect according to its terms</w:t>
      </w:r>
      <w:r w:rsidR="002A7428" w:rsidRPr="00604272">
        <w:t>.</w:t>
      </w:r>
    </w:p>
    <w:p w:rsidR="008D3E94" w:rsidRPr="00604272" w:rsidRDefault="0048364F" w:rsidP="00604272">
      <w:pPr>
        <w:pStyle w:val="ActHead6"/>
        <w:pageBreakBefore/>
      </w:pPr>
      <w:bookmarkStart w:id="4" w:name="opcAmSched"/>
      <w:bookmarkStart w:id="5" w:name="_Toc26281271"/>
      <w:r w:rsidRPr="00604272">
        <w:rPr>
          <w:rStyle w:val="CharAmSchNo"/>
        </w:rPr>
        <w:t>Schedule</w:t>
      </w:r>
      <w:r w:rsidR="00604272" w:rsidRPr="00604272">
        <w:rPr>
          <w:rStyle w:val="CharAmSchNo"/>
        </w:rPr>
        <w:t> </w:t>
      </w:r>
      <w:r w:rsidRPr="00604272">
        <w:rPr>
          <w:rStyle w:val="CharAmSchNo"/>
        </w:rPr>
        <w:t>1</w:t>
      </w:r>
      <w:r w:rsidRPr="00604272">
        <w:t>—</w:t>
      </w:r>
      <w:r w:rsidR="002F0A9E" w:rsidRPr="00604272">
        <w:rPr>
          <w:rStyle w:val="CharAmSchText"/>
        </w:rPr>
        <w:t xml:space="preserve">Competitive </w:t>
      </w:r>
      <w:r w:rsidR="009B30FD" w:rsidRPr="00604272">
        <w:rPr>
          <w:rStyle w:val="CharAmSchText"/>
        </w:rPr>
        <w:t>advantage payment</w:t>
      </w:r>
      <w:r w:rsidR="002F0A9E" w:rsidRPr="00604272">
        <w:rPr>
          <w:rStyle w:val="CharAmSchText"/>
        </w:rPr>
        <w:t xml:space="preserve"> and UMP support payment</w:t>
      </w:r>
      <w:bookmarkEnd w:id="5"/>
    </w:p>
    <w:p w:rsidR="008D3E94" w:rsidRPr="00604272" w:rsidRDefault="00F8264B" w:rsidP="00604272">
      <w:pPr>
        <w:pStyle w:val="ActHead7"/>
      </w:pPr>
      <w:bookmarkStart w:id="6" w:name="_Toc26281272"/>
      <w:bookmarkEnd w:id="4"/>
      <w:r w:rsidRPr="00604272">
        <w:rPr>
          <w:rStyle w:val="CharAmPartNo"/>
        </w:rPr>
        <w:t>Part</w:t>
      </w:r>
      <w:r w:rsidR="00604272" w:rsidRPr="00604272">
        <w:rPr>
          <w:rStyle w:val="CharAmPartNo"/>
        </w:rPr>
        <w:t> </w:t>
      </w:r>
      <w:r w:rsidRPr="00604272">
        <w:rPr>
          <w:rStyle w:val="CharAmPartNo"/>
        </w:rPr>
        <w:t>1</w:t>
      </w:r>
      <w:r w:rsidRPr="00604272">
        <w:t>—</w:t>
      </w:r>
      <w:r w:rsidRPr="00604272">
        <w:rPr>
          <w:rStyle w:val="CharAmPartText"/>
        </w:rPr>
        <w:t>Repeals</w:t>
      </w:r>
      <w:bookmarkEnd w:id="6"/>
    </w:p>
    <w:p w:rsidR="00F8264B" w:rsidRPr="00604272" w:rsidRDefault="00F8264B" w:rsidP="00604272">
      <w:pPr>
        <w:pStyle w:val="ActHead9"/>
        <w:rPr>
          <w:i w:val="0"/>
        </w:rPr>
      </w:pPr>
      <w:bookmarkStart w:id="7" w:name="_Toc26281273"/>
      <w:r w:rsidRPr="00604272">
        <w:t>Medical Indemnity (Competitive Advantage Payment) Act 2005</w:t>
      </w:r>
      <w:bookmarkEnd w:id="7"/>
    </w:p>
    <w:p w:rsidR="00F8264B" w:rsidRPr="00604272" w:rsidRDefault="00113A21" w:rsidP="00604272">
      <w:pPr>
        <w:pStyle w:val="ItemHead"/>
      </w:pPr>
      <w:r w:rsidRPr="00604272">
        <w:t>1</w:t>
      </w:r>
      <w:r w:rsidR="00F8264B" w:rsidRPr="00604272">
        <w:t xml:space="preserve">  The whole of the Act</w:t>
      </w:r>
    </w:p>
    <w:p w:rsidR="00F8264B" w:rsidRPr="00604272" w:rsidRDefault="00F8264B" w:rsidP="00604272">
      <w:pPr>
        <w:pStyle w:val="Item"/>
      </w:pPr>
      <w:r w:rsidRPr="00604272">
        <w:t>Repeal the Act</w:t>
      </w:r>
      <w:r w:rsidR="002A7428" w:rsidRPr="00604272">
        <w:t>.</w:t>
      </w:r>
    </w:p>
    <w:p w:rsidR="00F8264B" w:rsidRPr="00604272" w:rsidRDefault="00F8264B" w:rsidP="00604272">
      <w:pPr>
        <w:pStyle w:val="ActHead9"/>
        <w:rPr>
          <w:i w:val="0"/>
        </w:rPr>
      </w:pPr>
      <w:bookmarkStart w:id="8" w:name="_Toc26281274"/>
      <w:r w:rsidRPr="00604272">
        <w:t>Medical Indemnity (UMP Support Payment) Act 2002</w:t>
      </w:r>
      <w:bookmarkEnd w:id="8"/>
    </w:p>
    <w:p w:rsidR="00F8264B" w:rsidRPr="00604272" w:rsidRDefault="00113A21" w:rsidP="00604272">
      <w:pPr>
        <w:pStyle w:val="ItemHead"/>
      </w:pPr>
      <w:r w:rsidRPr="00604272">
        <w:t>2</w:t>
      </w:r>
      <w:r w:rsidR="00F8264B" w:rsidRPr="00604272">
        <w:t xml:space="preserve">  The whole of the Act</w:t>
      </w:r>
    </w:p>
    <w:p w:rsidR="00F8264B" w:rsidRPr="00604272" w:rsidRDefault="00F8264B" w:rsidP="00604272">
      <w:pPr>
        <w:pStyle w:val="Item"/>
      </w:pPr>
      <w:bookmarkStart w:id="9" w:name="bkCheck17_1"/>
      <w:r w:rsidRPr="00604272">
        <w:t>Repeal the Act</w:t>
      </w:r>
      <w:bookmarkEnd w:id="9"/>
      <w:r w:rsidR="002A7428" w:rsidRPr="00604272">
        <w:t>.</w:t>
      </w:r>
    </w:p>
    <w:p w:rsidR="00F8264B" w:rsidRPr="00604272" w:rsidRDefault="00F8264B" w:rsidP="00604272">
      <w:pPr>
        <w:pStyle w:val="ActHead7"/>
        <w:pageBreakBefore/>
      </w:pPr>
      <w:bookmarkStart w:id="10" w:name="_Toc26281275"/>
      <w:r w:rsidRPr="00604272">
        <w:rPr>
          <w:rStyle w:val="CharAmPartNo"/>
        </w:rPr>
        <w:t>Part</w:t>
      </w:r>
      <w:r w:rsidR="00604272" w:rsidRPr="00604272">
        <w:rPr>
          <w:rStyle w:val="CharAmPartNo"/>
        </w:rPr>
        <w:t> </w:t>
      </w:r>
      <w:r w:rsidRPr="00604272">
        <w:rPr>
          <w:rStyle w:val="CharAmPartNo"/>
        </w:rPr>
        <w:t>2</w:t>
      </w:r>
      <w:r w:rsidRPr="00604272">
        <w:t>—</w:t>
      </w:r>
      <w:r w:rsidR="00093FBF" w:rsidRPr="00604272">
        <w:rPr>
          <w:rStyle w:val="CharAmPartText"/>
        </w:rPr>
        <w:t>Amendments</w:t>
      </w:r>
      <w:bookmarkEnd w:id="10"/>
    </w:p>
    <w:p w:rsidR="00AA22E9" w:rsidRPr="00604272" w:rsidRDefault="00AA22E9" w:rsidP="00604272">
      <w:pPr>
        <w:pStyle w:val="ActHead9"/>
        <w:rPr>
          <w:i w:val="0"/>
        </w:rPr>
      </w:pPr>
      <w:bookmarkStart w:id="11" w:name="_Toc26281276"/>
      <w:r w:rsidRPr="00604272">
        <w:t>Health Insurance Act 1973</w:t>
      </w:r>
      <w:bookmarkEnd w:id="11"/>
    </w:p>
    <w:p w:rsidR="00AA22E9" w:rsidRPr="00604272" w:rsidRDefault="00113A21" w:rsidP="00604272">
      <w:pPr>
        <w:pStyle w:val="ItemHead"/>
      </w:pPr>
      <w:r w:rsidRPr="00604272">
        <w:t>3</w:t>
      </w:r>
      <w:r w:rsidR="00AA22E9" w:rsidRPr="00604272">
        <w:t xml:space="preserve">  Subsection</w:t>
      </w:r>
      <w:r w:rsidR="00604272" w:rsidRPr="00604272">
        <w:t> </w:t>
      </w:r>
      <w:r w:rsidR="00AA22E9" w:rsidRPr="00604272">
        <w:t>130(25) (</w:t>
      </w:r>
      <w:r w:rsidR="00604272" w:rsidRPr="00604272">
        <w:t>paragraphs (</w:t>
      </w:r>
      <w:r w:rsidR="00AA22E9" w:rsidRPr="00604272">
        <w:t xml:space="preserve">b) and (d) of the definition of </w:t>
      </w:r>
      <w:r w:rsidR="00AA22E9" w:rsidRPr="00604272">
        <w:rPr>
          <w:i/>
        </w:rPr>
        <w:t>indemnity legislation</w:t>
      </w:r>
      <w:r w:rsidR="00AA22E9" w:rsidRPr="00604272">
        <w:t>)</w:t>
      </w:r>
    </w:p>
    <w:p w:rsidR="00AA22E9" w:rsidRPr="00604272" w:rsidRDefault="00AA22E9" w:rsidP="00604272">
      <w:pPr>
        <w:pStyle w:val="Item"/>
      </w:pPr>
      <w:r w:rsidRPr="00604272">
        <w:t>Repeal the paragraphs</w:t>
      </w:r>
      <w:r w:rsidR="002A7428" w:rsidRPr="00604272">
        <w:t>.</w:t>
      </w:r>
    </w:p>
    <w:p w:rsidR="00AA22E9" w:rsidRPr="00604272" w:rsidRDefault="00AA22E9" w:rsidP="00604272">
      <w:pPr>
        <w:pStyle w:val="ActHead9"/>
        <w:rPr>
          <w:i w:val="0"/>
        </w:rPr>
      </w:pPr>
      <w:bookmarkStart w:id="12" w:name="_Toc26281277"/>
      <w:r w:rsidRPr="00604272">
        <w:t>Human Services (Medicare) Act 1973</w:t>
      </w:r>
      <w:bookmarkEnd w:id="12"/>
    </w:p>
    <w:p w:rsidR="00AA22E9" w:rsidRPr="00604272" w:rsidRDefault="00113A21" w:rsidP="00604272">
      <w:pPr>
        <w:pStyle w:val="ItemHead"/>
      </w:pPr>
      <w:r w:rsidRPr="00604272">
        <w:t>4</w:t>
      </w:r>
      <w:r w:rsidR="00AA22E9" w:rsidRPr="00604272">
        <w:t xml:space="preserve">  Paragraphs 42(2)(aa) and (c)</w:t>
      </w:r>
    </w:p>
    <w:p w:rsidR="00AA22E9" w:rsidRPr="00604272" w:rsidRDefault="00AA22E9" w:rsidP="00604272">
      <w:pPr>
        <w:pStyle w:val="Item"/>
      </w:pPr>
      <w:r w:rsidRPr="00604272">
        <w:t>Repeal the paragraphs</w:t>
      </w:r>
      <w:r w:rsidR="002A7428" w:rsidRPr="00604272">
        <w:t>.</w:t>
      </w:r>
    </w:p>
    <w:p w:rsidR="00AA22E9" w:rsidRPr="00604272" w:rsidRDefault="00AA22E9" w:rsidP="00604272">
      <w:pPr>
        <w:pStyle w:val="ActHead9"/>
        <w:rPr>
          <w:i w:val="0"/>
        </w:rPr>
      </w:pPr>
      <w:bookmarkStart w:id="13" w:name="_Toc26281278"/>
      <w:r w:rsidRPr="00604272">
        <w:t>Income Tax Assessment Act 1997</w:t>
      </w:r>
      <w:bookmarkEnd w:id="13"/>
    </w:p>
    <w:p w:rsidR="00AA22E9" w:rsidRPr="00604272" w:rsidRDefault="00113A21" w:rsidP="00604272">
      <w:pPr>
        <w:pStyle w:val="ItemHead"/>
      </w:pPr>
      <w:r w:rsidRPr="00604272">
        <w:t>5</w:t>
      </w:r>
      <w:r w:rsidR="00AA22E9" w:rsidRPr="00604272">
        <w:t xml:space="preserve">  Section</w:t>
      </w:r>
      <w:r w:rsidR="00604272" w:rsidRPr="00604272">
        <w:t> </w:t>
      </w:r>
      <w:r w:rsidR="00AA22E9" w:rsidRPr="00604272">
        <w:t>12</w:t>
      </w:r>
      <w:r w:rsidR="001B65D3">
        <w:noBreakHyphen/>
      </w:r>
      <w:r w:rsidR="00AA22E9" w:rsidRPr="00604272">
        <w:t>5 (table item headed “United Medical Protection Limited support payments”)</w:t>
      </w:r>
    </w:p>
    <w:p w:rsidR="00AA22E9" w:rsidRPr="00604272" w:rsidRDefault="00AA22E9" w:rsidP="00604272">
      <w:pPr>
        <w:pStyle w:val="Item"/>
      </w:pPr>
      <w:r w:rsidRPr="00604272">
        <w:t>Repeal the item</w:t>
      </w:r>
      <w:r w:rsidR="002A7428" w:rsidRPr="00604272">
        <w:t>.</w:t>
      </w:r>
    </w:p>
    <w:p w:rsidR="00AA22E9" w:rsidRPr="00604272" w:rsidRDefault="00113A21" w:rsidP="00604272">
      <w:pPr>
        <w:pStyle w:val="ItemHead"/>
      </w:pPr>
      <w:r w:rsidRPr="00604272">
        <w:t>6</w:t>
      </w:r>
      <w:r w:rsidR="00AA22E9" w:rsidRPr="00604272">
        <w:t xml:space="preserve">  Section</w:t>
      </w:r>
      <w:r w:rsidR="00604272" w:rsidRPr="00604272">
        <w:t> </w:t>
      </w:r>
      <w:r w:rsidR="00AA22E9" w:rsidRPr="00604272">
        <w:t>25</w:t>
      </w:r>
      <w:r w:rsidR="001B65D3">
        <w:noBreakHyphen/>
      </w:r>
      <w:r w:rsidR="00AA22E9" w:rsidRPr="00604272">
        <w:t>105</w:t>
      </w:r>
    </w:p>
    <w:p w:rsidR="00AA22E9" w:rsidRPr="00604272" w:rsidRDefault="00AA22E9" w:rsidP="00604272">
      <w:pPr>
        <w:pStyle w:val="Item"/>
      </w:pPr>
      <w:r w:rsidRPr="00604272">
        <w:t>Repeal the section</w:t>
      </w:r>
      <w:r w:rsidR="002A7428" w:rsidRPr="00604272">
        <w:t>.</w:t>
      </w:r>
    </w:p>
    <w:p w:rsidR="00AA22E9" w:rsidRPr="00604272" w:rsidRDefault="00113A21" w:rsidP="00604272">
      <w:pPr>
        <w:pStyle w:val="ItemHead"/>
      </w:pPr>
      <w:r w:rsidRPr="00604272">
        <w:t>7</w:t>
      </w:r>
      <w:r w:rsidR="00AA22E9" w:rsidRPr="00604272">
        <w:t xml:space="preserve">  Subsection</w:t>
      </w:r>
      <w:r w:rsidR="00604272" w:rsidRPr="00604272">
        <w:t> </w:t>
      </w:r>
      <w:r w:rsidR="00AA22E9" w:rsidRPr="00604272">
        <w:t>995</w:t>
      </w:r>
      <w:r w:rsidR="001B65D3">
        <w:noBreakHyphen/>
      </w:r>
      <w:r w:rsidR="00AA22E9" w:rsidRPr="00604272">
        <w:t xml:space="preserve">1(1) (definition of </w:t>
      </w:r>
      <w:r w:rsidR="00AA22E9" w:rsidRPr="00604272">
        <w:rPr>
          <w:i/>
        </w:rPr>
        <w:t>United Medical Protection Limited support payment</w:t>
      </w:r>
      <w:r w:rsidR="00AA22E9" w:rsidRPr="00604272">
        <w:t>)</w:t>
      </w:r>
    </w:p>
    <w:p w:rsidR="00AA22E9" w:rsidRPr="00604272" w:rsidRDefault="00AA22E9" w:rsidP="00604272">
      <w:pPr>
        <w:pStyle w:val="Item"/>
      </w:pPr>
      <w:r w:rsidRPr="00604272">
        <w:t>Repeal the definition</w:t>
      </w:r>
      <w:r w:rsidR="002A7428" w:rsidRPr="00604272">
        <w:t>.</w:t>
      </w:r>
    </w:p>
    <w:p w:rsidR="00F8264B" w:rsidRPr="00604272" w:rsidRDefault="00F8264B" w:rsidP="00604272">
      <w:pPr>
        <w:pStyle w:val="ActHead9"/>
        <w:rPr>
          <w:i w:val="0"/>
        </w:rPr>
      </w:pPr>
      <w:bookmarkStart w:id="14" w:name="_Toc26281279"/>
      <w:r w:rsidRPr="00604272">
        <w:t>Medical Indemnity Act 2002</w:t>
      </w:r>
      <w:bookmarkEnd w:id="14"/>
    </w:p>
    <w:p w:rsidR="0071329F" w:rsidRPr="00604272" w:rsidRDefault="00113A21" w:rsidP="00604272">
      <w:pPr>
        <w:pStyle w:val="ItemHead"/>
      </w:pPr>
      <w:r w:rsidRPr="00604272">
        <w:t>8</w:t>
      </w:r>
      <w:r w:rsidR="0071329F" w:rsidRPr="00604272">
        <w:t xml:space="preserve">  Before subsection</w:t>
      </w:r>
      <w:r w:rsidR="00604272" w:rsidRPr="00604272">
        <w:t> </w:t>
      </w:r>
      <w:r w:rsidR="0071329F" w:rsidRPr="00604272">
        <w:t>3(1)</w:t>
      </w:r>
    </w:p>
    <w:p w:rsidR="0071329F" w:rsidRPr="00604272" w:rsidRDefault="0071329F" w:rsidP="00604272">
      <w:pPr>
        <w:pStyle w:val="Item"/>
      </w:pPr>
      <w:r w:rsidRPr="00604272">
        <w:t>Insert:</w:t>
      </w:r>
    </w:p>
    <w:p w:rsidR="0071329F" w:rsidRPr="00604272" w:rsidRDefault="0071329F" w:rsidP="00604272">
      <w:pPr>
        <w:pStyle w:val="SubsectionHead"/>
      </w:pPr>
      <w:r w:rsidRPr="00604272">
        <w:t>Availability of medical services</w:t>
      </w:r>
    </w:p>
    <w:p w:rsidR="006A06EC" w:rsidRPr="00604272" w:rsidRDefault="00113A21" w:rsidP="00604272">
      <w:pPr>
        <w:pStyle w:val="ItemHead"/>
      </w:pPr>
      <w:r w:rsidRPr="00604272">
        <w:t>9</w:t>
      </w:r>
      <w:r w:rsidR="004A7A4B" w:rsidRPr="00604272">
        <w:t xml:space="preserve">  Subsection</w:t>
      </w:r>
      <w:r w:rsidR="00604272" w:rsidRPr="00604272">
        <w:t> </w:t>
      </w:r>
      <w:r w:rsidR="004A7A4B" w:rsidRPr="00604272">
        <w:t>3(4)</w:t>
      </w:r>
    </w:p>
    <w:p w:rsidR="004A7A4B" w:rsidRPr="00604272" w:rsidRDefault="004A7A4B" w:rsidP="00604272">
      <w:pPr>
        <w:pStyle w:val="Item"/>
      </w:pPr>
      <w:r w:rsidRPr="00604272">
        <w:t>Repeal the subsection, substitute:</w:t>
      </w:r>
    </w:p>
    <w:p w:rsidR="004A7A4B" w:rsidRPr="00604272" w:rsidRDefault="004A7A4B" w:rsidP="00604272">
      <w:pPr>
        <w:pStyle w:val="subsection"/>
      </w:pPr>
      <w:r w:rsidRPr="00604272">
        <w:tab/>
        <w:t>(4)</w:t>
      </w:r>
      <w:r w:rsidRPr="00604272">
        <w:tab/>
        <w:t xml:space="preserve">Another object of this Act (together with the medical indemnity payment legislation) is to allow the Commonwealth to recover the costs of providing the assistance referred to in </w:t>
      </w:r>
      <w:r w:rsidR="00604272" w:rsidRPr="00604272">
        <w:t>paragraph (</w:t>
      </w:r>
      <w:r w:rsidRPr="00604272">
        <w:t>2)(ab) by requiring payments from medical indemnity insurers</w:t>
      </w:r>
      <w:r w:rsidR="002A7428" w:rsidRPr="00604272">
        <w:t>.</w:t>
      </w:r>
    </w:p>
    <w:p w:rsidR="00F8264B" w:rsidRPr="00604272" w:rsidRDefault="00113A21" w:rsidP="00604272">
      <w:pPr>
        <w:pStyle w:val="ItemHead"/>
      </w:pPr>
      <w:r w:rsidRPr="00604272">
        <w:t>10</w:t>
      </w:r>
      <w:r w:rsidR="00F8264B" w:rsidRPr="00604272">
        <w:t xml:space="preserve">  </w:t>
      </w:r>
      <w:r w:rsidR="006A06EC" w:rsidRPr="00604272">
        <w:t>Subsection</w:t>
      </w:r>
      <w:r w:rsidR="00604272" w:rsidRPr="00604272">
        <w:t> </w:t>
      </w:r>
      <w:r w:rsidR="006A06EC" w:rsidRPr="00604272">
        <w:t xml:space="preserve">4(1) (definition of </w:t>
      </w:r>
      <w:r w:rsidR="006A06EC" w:rsidRPr="00604272">
        <w:rPr>
          <w:i/>
        </w:rPr>
        <w:t>contribution year</w:t>
      </w:r>
      <w:r w:rsidR="006A06EC" w:rsidRPr="00604272">
        <w:t>)</w:t>
      </w:r>
    </w:p>
    <w:p w:rsidR="006A06EC" w:rsidRPr="00604272" w:rsidRDefault="006A06EC" w:rsidP="00604272">
      <w:pPr>
        <w:pStyle w:val="Item"/>
      </w:pPr>
      <w:r w:rsidRPr="00604272">
        <w:t>Repeal the definition, substitute:</w:t>
      </w:r>
    </w:p>
    <w:p w:rsidR="006A06EC" w:rsidRPr="00604272" w:rsidRDefault="006A06EC" w:rsidP="00604272">
      <w:pPr>
        <w:pStyle w:val="Definition"/>
      </w:pPr>
      <w:r w:rsidRPr="00604272">
        <w:rPr>
          <w:b/>
          <w:i/>
        </w:rPr>
        <w:t>contribution year</w:t>
      </w:r>
      <w:r w:rsidRPr="00604272">
        <w:t xml:space="preserve"> has the same meaning as in the </w:t>
      </w:r>
      <w:r w:rsidRPr="00604272">
        <w:rPr>
          <w:i/>
        </w:rPr>
        <w:t>Medical Indemnity (Run</w:t>
      </w:r>
      <w:r w:rsidR="001B65D3">
        <w:rPr>
          <w:i/>
        </w:rPr>
        <w:noBreakHyphen/>
      </w:r>
      <w:r w:rsidRPr="00604272">
        <w:rPr>
          <w:i/>
        </w:rPr>
        <w:t>off Cover Support Payment) Act 2004</w:t>
      </w:r>
      <w:r w:rsidR="002A7428" w:rsidRPr="00604272">
        <w:t>.</w:t>
      </w:r>
    </w:p>
    <w:p w:rsidR="006A06EC" w:rsidRPr="00604272" w:rsidRDefault="00113A21" w:rsidP="00604272">
      <w:pPr>
        <w:pStyle w:val="ItemHead"/>
      </w:pPr>
      <w:r w:rsidRPr="00604272">
        <w:t>11</w:t>
      </w:r>
      <w:r w:rsidR="006A06EC" w:rsidRPr="00604272">
        <w:t xml:space="preserve">  Subsection</w:t>
      </w:r>
      <w:r w:rsidR="00604272" w:rsidRPr="00604272">
        <w:t> </w:t>
      </w:r>
      <w:r w:rsidR="006A06EC" w:rsidRPr="00604272">
        <w:t xml:space="preserve">4(1) (definition of </w:t>
      </w:r>
      <w:r w:rsidR="006A06EC" w:rsidRPr="00604272">
        <w:rPr>
          <w:i/>
        </w:rPr>
        <w:t>imposition day</w:t>
      </w:r>
      <w:r w:rsidR="006A06EC" w:rsidRPr="00604272">
        <w:t>)</w:t>
      </w:r>
    </w:p>
    <w:p w:rsidR="006A06EC" w:rsidRPr="00604272" w:rsidRDefault="006A06EC" w:rsidP="00604272">
      <w:pPr>
        <w:pStyle w:val="Item"/>
      </w:pPr>
      <w:r w:rsidRPr="00604272">
        <w:t>Repeal the definition</w:t>
      </w:r>
      <w:r w:rsidR="002A7428" w:rsidRPr="00604272">
        <w:t>.</w:t>
      </w:r>
    </w:p>
    <w:p w:rsidR="004A7A4B" w:rsidRPr="00604272" w:rsidRDefault="00113A21" w:rsidP="00604272">
      <w:pPr>
        <w:pStyle w:val="ItemHead"/>
      </w:pPr>
      <w:r w:rsidRPr="00604272">
        <w:t>12</w:t>
      </w:r>
      <w:r w:rsidR="004A7A4B" w:rsidRPr="00604272">
        <w:t xml:space="preserve">  Subsection</w:t>
      </w:r>
      <w:r w:rsidR="00604272" w:rsidRPr="00604272">
        <w:t> </w:t>
      </w:r>
      <w:r w:rsidR="004A7A4B" w:rsidRPr="00604272">
        <w:t>4(1) (</w:t>
      </w:r>
      <w:r w:rsidR="00604272" w:rsidRPr="00604272">
        <w:t>paragraphs (</w:t>
      </w:r>
      <w:r w:rsidR="004A7A4B" w:rsidRPr="00604272">
        <w:t xml:space="preserve">b) and (c) of the definition of </w:t>
      </w:r>
      <w:r w:rsidR="004A7A4B" w:rsidRPr="00604272">
        <w:rPr>
          <w:i/>
        </w:rPr>
        <w:t>late payment penalty</w:t>
      </w:r>
      <w:r w:rsidR="004A7A4B" w:rsidRPr="00604272">
        <w:t>)</w:t>
      </w:r>
    </w:p>
    <w:p w:rsidR="004A7A4B" w:rsidRPr="00604272" w:rsidRDefault="004A7A4B" w:rsidP="00604272">
      <w:pPr>
        <w:pStyle w:val="Item"/>
      </w:pPr>
      <w:r w:rsidRPr="00604272">
        <w:t>Repeal the paragraphs, substitute:</w:t>
      </w:r>
    </w:p>
    <w:p w:rsidR="004A7A4B" w:rsidRPr="00604272" w:rsidRDefault="004A7A4B" w:rsidP="00604272">
      <w:pPr>
        <w:pStyle w:val="paragraph"/>
      </w:pPr>
      <w:r w:rsidRPr="00604272">
        <w:tab/>
        <w:t>(b)</w:t>
      </w:r>
      <w:r w:rsidRPr="00604272">
        <w:tab/>
        <w:t>in relation to a run</w:t>
      </w:r>
      <w:r w:rsidR="001B65D3">
        <w:noBreakHyphen/>
      </w:r>
      <w:r w:rsidRPr="00604272">
        <w:t>off cover support payment—means a penalty payable under section</w:t>
      </w:r>
      <w:r w:rsidR="00604272" w:rsidRPr="00604272">
        <w:t> </w:t>
      </w:r>
      <w:r w:rsidRPr="00604272">
        <w:t>65</w:t>
      </w:r>
      <w:r w:rsidR="002A7428" w:rsidRPr="00604272">
        <w:t>.</w:t>
      </w:r>
    </w:p>
    <w:p w:rsidR="008B048B" w:rsidRPr="00604272" w:rsidRDefault="00113A21" w:rsidP="00604272">
      <w:pPr>
        <w:pStyle w:val="ItemHead"/>
      </w:pPr>
      <w:r w:rsidRPr="00604272">
        <w:t>13</w:t>
      </w:r>
      <w:r w:rsidR="008B048B" w:rsidRPr="00604272">
        <w:t xml:space="preserve">  Subsection</w:t>
      </w:r>
      <w:r w:rsidR="00604272" w:rsidRPr="00604272">
        <w:t> </w:t>
      </w:r>
      <w:r w:rsidR="008B048B" w:rsidRPr="00604272">
        <w:t xml:space="preserve">4(1) (note 1 to the definition of </w:t>
      </w:r>
      <w:r w:rsidR="008B048B" w:rsidRPr="00604272">
        <w:rPr>
          <w:i/>
        </w:rPr>
        <w:t>medical indemnity cover</w:t>
      </w:r>
      <w:r w:rsidR="008B048B" w:rsidRPr="00604272">
        <w:t>)</w:t>
      </w:r>
    </w:p>
    <w:p w:rsidR="008B048B" w:rsidRPr="00604272" w:rsidRDefault="008B048B" w:rsidP="00604272">
      <w:pPr>
        <w:pStyle w:val="Item"/>
      </w:pPr>
      <w:r w:rsidRPr="00604272">
        <w:t>Omit “Note 1”, substitute “Note”</w:t>
      </w:r>
      <w:r w:rsidR="002A7428" w:rsidRPr="00604272">
        <w:t>.</w:t>
      </w:r>
    </w:p>
    <w:p w:rsidR="008B048B" w:rsidRPr="00604272" w:rsidRDefault="00113A21" w:rsidP="00604272">
      <w:pPr>
        <w:pStyle w:val="ItemHead"/>
      </w:pPr>
      <w:r w:rsidRPr="00604272">
        <w:t>14</w:t>
      </w:r>
      <w:r w:rsidR="008B048B" w:rsidRPr="00604272">
        <w:t xml:space="preserve">  Subsection</w:t>
      </w:r>
      <w:r w:rsidR="00604272" w:rsidRPr="00604272">
        <w:t> </w:t>
      </w:r>
      <w:r w:rsidR="008B048B" w:rsidRPr="00604272">
        <w:t xml:space="preserve">4(1) (note 2 to the definition of </w:t>
      </w:r>
      <w:r w:rsidR="008B048B" w:rsidRPr="00604272">
        <w:rPr>
          <w:i/>
        </w:rPr>
        <w:t>medical indemnity cover</w:t>
      </w:r>
      <w:r w:rsidR="008B048B" w:rsidRPr="00604272">
        <w:t>)</w:t>
      </w:r>
    </w:p>
    <w:p w:rsidR="008B048B" w:rsidRPr="00604272" w:rsidRDefault="008B048B" w:rsidP="00604272">
      <w:pPr>
        <w:pStyle w:val="Item"/>
      </w:pPr>
      <w:r w:rsidRPr="00604272">
        <w:t>Repeal the note</w:t>
      </w:r>
      <w:r w:rsidR="002A7428" w:rsidRPr="00604272">
        <w:t>.</w:t>
      </w:r>
    </w:p>
    <w:p w:rsidR="006A06EC" w:rsidRPr="00604272" w:rsidRDefault="00113A21" w:rsidP="00604272">
      <w:pPr>
        <w:pStyle w:val="ItemHead"/>
      </w:pPr>
      <w:r w:rsidRPr="00604272">
        <w:t>15</w:t>
      </w:r>
      <w:r w:rsidR="00185D55" w:rsidRPr="00604272">
        <w:t xml:space="preserve">  Subsection</w:t>
      </w:r>
      <w:r w:rsidR="00604272" w:rsidRPr="00604272">
        <w:t> </w:t>
      </w:r>
      <w:r w:rsidR="00185D55" w:rsidRPr="00604272">
        <w:t xml:space="preserve">4(1) (definition of </w:t>
      </w:r>
      <w:r w:rsidR="00185D55" w:rsidRPr="00604272">
        <w:rPr>
          <w:i/>
        </w:rPr>
        <w:t>medical indemnity payment</w:t>
      </w:r>
      <w:r w:rsidR="00185D55" w:rsidRPr="00604272">
        <w:t>)</w:t>
      </w:r>
    </w:p>
    <w:p w:rsidR="00185D55" w:rsidRPr="00604272" w:rsidRDefault="00185D55" w:rsidP="00604272">
      <w:pPr>
        <w:pStyle w:val="Item"/>
      </w:pPr>
      <w:r w:rsidRPr="00604272">
        <w:t>Repeal the definition</w:t>
      </w:r>
      <w:r w:rsidR="002A7428" w:rsidRPr="00604272">
        <w:t>.</w:t>
      </w:r>
    </w:p>
    <w:p w:rsidR="00C46DAF" w:rsidRPr="00604272" w:rsidRDefault="00113A21" w:rsidP="00604272">
      <w:pPr>
        <w:pStyle w:val="ItemHead"/>
      </w:pPr>
      <w:r w:rsidRPr="00604272">
        <w:t>16</w:t>
      </w:r>
      <w:r w:rsidR="00C46DAF" w:rsidRPr="00604272">
        <w:t xml:space="preserve">  Subsection</w:t>
      </w:r>
      <w:r w:rsidR="00604272" w:rsidRPr="00604272">
        <w:t> </w:t>
      </w:r>
      <w:r w:rsidR="00C46DAF" w:rsidRPr="00604272">
        <w:t xml:space="preserve">4(1) (definition of </w:t>
      </w:r>
      <w:r w:rsidR="00C46DAF" w:rsidRPr="00604272">
        <w:rPr>
          <w:i/>
        </w:rPr>
        <w:t>medical indemnity payment legislation</w:t>
      </w:r>
      <w:r w:rsidR="00C46DAF" w:rsidRPr="00604272">
        <w:t>)</w:t>
      </w:r>
    </w:p>
    <w:p w:rsidR="00C46DAF" w:rsidRPr="00604272" w:rsidRDefault="00C46DAF" w:rsidP="00604272">
      <w:pPr>
        <w:pStyle w:val="Item"/>
      </w:pPr>
      <w:r w:rsidRPr="00604272">
        <w:t>Repeal the definition, substitute:</w:t>
      </w:r>
    </w:p>
    <w:p w:rsidR="00C46DAF" w:rsidRPr="00604272" w:rsidRDefault="00C46DAF" w:rsidP="00604272">
      <w:pPr>
        <w:pStyle w:val="Definition"/>
      </w:pPr>
      <w:r w:rsidRPr="00604272">
        <w:rPr>
          <w:b/>
          <w:i/>
        </w:rPr>
        <w:t>medical indemnity payment legislation</w:t>
      </w:r>
      <w:r w:rsidRPr="00604272">
        <w:t xml:space="preserve"> means the </w:t>
      </w:r>
      <w:r w:rsidRPr="00604272">
        <w:rPr>
          <w:i/>
        </w:rPr>
        <w:t>Medical Indemnity (Run</w:t>
      </w:r>
      <w:r w:rsidR="001B65D3">
        <w:rPr>
          <w:i/>
        </w:rPr>
        <w:noBreakHyphen/>
      </w:r>
      <w:r w:rsidRPr="00604272">
        <w:rPr>
          <w:i/>
        </w:rPr>
        <w:t>off Cover Support Payment) Act 2004</w:t>
      </w:r>
      <w:r w:rsidR="002A7428" w:rsidRPr="00604272">
        <w:t>.</w:t>
      </w:r>
    </w:p>
    <w:p w:rsidR="008F2573" w:rsidRPr="00604272" w:rsidRDefault="00113A21" w:rsidP="00604272">
      <w:pPr>
        <w:pStyle w:val="ItemHead"/>
      </w:pPr>
      <w:r w:rsidRPr="00604272">
        <w:t>17</w:t>
      </w:r>
      <w:r w:rsidR="008F2573" w:rsidRPr="00604272">
        <w:t xml:space="preserve">  Subsection</w:t>
      </w:r>
      <w:r w:rsidR="00604272" w:rsidRPr="00604272">
        <w:t> </w:t>
      </w:r>
      <w:r w:rsidR="008F2573" w:rsidRPr="00604272">
        <w:t>4(1)</w:t>
      </w:r>
    </w:p>
    <w:p w:rsidR="008F2573" w:rsidRPr="00604272" w:rsidRDefault="008F2573" w:rsidP="00604272">
      <w:pPr>
        <w:pStyle w:val="Item"/>
      </w:pPr>
      <w:r w:rsidRPr="00604272">
        <w:t>Repeal the following definitions:</w:t>
      </w:r>
    </w:p>
    <w:p w:rsidR="008F2573" w:rsidRPr="00604272" w:rsidRDefault="008F2573" w:rsidP="00604272">
      <w:pPr>
        <w:pStyle w:val="paragraph"/>
      </w:pPr>
      <w:r w:rsidRPr="00604272">
        <w:tab/>
        <w:t>(a)</w:t>
      </w:r>
      <w:r w:rsidRPr="00604272">
        <w:tab/>
        <w:t xml:space="preserve">definition of </w:t>
      </w:r>
      <w:r w:rsidRPr="00604272">
        <w:rPr>
          <w:b/>
          <w:i/>
        </w:rPr>
        <w:t>medicare benefit</w:t>
      </w:r>
      <w:r w:rsidRPr="00604272">
        <w:t>;</w:t>
      </w:r>
    </w:p>
    <w:p w:rsidR="008F2573" w:rsidRPr="00604272" w:rsidRDefault="008F2573" w:rsidP="00604272">
      <w:pPr>
        <w:pStyle w:val="paragraph"/>
      </w:pPr>
      <w:r w:rsidRPr="00604272">
        <w:tab/>
        <w:t>(b)</w:t>
      </w:r>
      <w:r w:rsidRPr="00604272">
        <w:tab/>
        <w:t xml:space="preserve">definition of </w:t>
      </w:r>
      <w:r w:rsidRPr="00604272">
        <w:rPr>
          <w:b/>
          <w:i/>
        </w:rPr>
        <w:t>net IBNR exposure</w:t>
      </w:r>
      <w:r w:rsidR="002A7428" w:rsidRPr="00604272">
        <w:t>.</w:t>
      </w:r>
    </w:p>
    <w:p w:rsidR="00051D51" w:rsidRPr="00604272" w:rsidRDefault="00113A21" w:rsidP="00604272">
      <w:pPr>
        <w:pStyle w:val="ItemHead"/>
      </w:pPr>
      <w:r w:rsidRPr="00604272">
        <w:t>18</w:t>
      </w:r>
      <w:r w:rsidR="00051D51" w:rsidRPr="00604272">
        <w:t xml:space="preserve">  Subsection</w:t>
      </w:r>
      <w:r w:rsidR="00604272" w:rsidRPr="00604272">
        <w:t> </w:t>
      </w:r>
      <w:r w:rsidR="00051D51" w:rsidRPr="00604272">
        <w:t>4(1)</w:t>
      </w:r>
    </w:p>
    <w:p w:rsidR="00051D51" w:rsidRPr="00604272" w:rsidRDefault="00051D51" w:rsidP="00604272">
      <w:pPr>
        <w:pStyle w:val="Item"/>
      </w:pPr>
      <w:r w:rsidRPr="00604272">
        <w:t>Insert:</w:t>
      </w:r>
    </w:p>
    <w:p w:rsidR="00051D51" w:rsidRPr="00604272" w:rsidRDefault="00051D51" w:rsidP="00604272">
      <w:pPr>
        <w:pStyle w:val="Definition"/>
      </w:pPr>
      <w:r w:rsidRPr="00604272">
        <w:rPr>
          <w:b/>
          <w:i/>
        </w:rPr>
        <w:t>run</w:t>
      </w:r>
      <w:r w:rsidR="001B65D3">
        <w:rPr>
          <w:b/>
          <w:i/>
        </w:rPr>
        <w:noBreakHyphen/>
      </w:r>
      <w:r w:rsidRPr="00604272">
        <w:rPr>
          <w:b/>
          <w:i/>
        </w:rPr>
        <w:t>off cover support payment</w:t>
      </w:r>
      <w:r w:rsidRPr="00604272">
        <w:t xml:space="preserve"> means a payment payable under Division</w:t>
      </w:r>
      <w:r w:rsidR="00604272" w:rsidRPr="00604272">
        <w:t> </w:t>
      </w:r>
      <w:r w:rsidRPr="00604272">
        <w:t>2 of Part</w:t>
      </w:r>
      <w:r w:rsidR="00604272" w:rsidRPr="00604272">
        <w:t> </w:t>
      </w:r>
      <w:r w:rsidRPr="00604272">
        <w:t>3</w:t>
      </w:r>
      <w:r w:rsidR="002A7428" w:rsidRPr="00604272">
        <w:t>.</w:t>
      </w:r>
    </w:p>
    <w:p w:rsidR="00696DB2" w:rsidRPr="00604272" w:rsidRDefault="00113A21" w:rsidP="00604272">
      <w:pPr>
        <w:pStyle w:val="ItemHead"/>
      </w:pPr>
      <w:r w:rsidRPr="00604272">
        <w:t>19</w:t>
      </w:r>
      <w:r w:rsidR="00696DB2" w:rsidRPr="00604272">
        <w:t xml:space="preserve">  Subsection</w:t>
      </w:r>
      <w:r w:rsidR="00604272" w:rsidRPr="00604272">
        <w:t> </w:t>
      </w:r>
      <w:r w:rsidR="00696DB2" w:rsidRPr="00604272">
        <w:t>10(2) (table item</w:t>
      </w:r>
      <w:r w:rsidR="00604272" w:rsidRPr="00604272">
        <w:t> </w:t>
      </w:r>
      <w:r w:rsidR="00696DB2" w:rsidRPr="00604272">
        <w:t>9, column headed “Provisions”)</w:t>
      </w:r>
    </w:p>
    <w:p w:rsidR="00696DB2" w:rsidRPr="00604272" w:rsidRDefault="00696DB2" w:rsidP="00604272">
      <w:pPr>
        <w:pStyle w:val="Item"/>
      </w:pPr>
      <w:r w:rsidRPr="00604272">
        <w:t>Omit “section</w:t>
      </w:r>
      <w:r w:rsidR="00604272" w:rsidRPr="00604272">
        <w:t> </w:t>
      </w:r>
      <w:r w:rsidRPr="00604272">
        <w:t>38”, substitute “sections</w:t>
      </w:r>
      <w:r w:rsidR="00604272" w:rsidRPr="00604272">
        <w:t> </w:t>
      </w:r>
      <w:r w:rsidRPr="00604272">
        <w:t>27C and 38”</w:t>
      </w:r>
      <w:r w:rsidR="002A7428" w:rsidRPr="00604272">
        <w:t>.</w:t>
      </w:r>
    </w:p>
    <w:p w:rsidR="00133209" w:rsidRPr="00604272" w:rsidRDefault="00113A21" w:rsidP="00604272">
      <w:pPr>
        <w:pStyle w:val="ItemHead"/>
      </w:pPr>
      <w:r w:rsidRPr="00604272">
        <w:t>20</w:t>
      </w:r>
      <w:r w:rsidR="00133209" w:rsidRPr="00604272">
        <w:t xml:space="preserve">  Paragraph 19(b)</w:t>
      </w:r>
    </w:p>
    <w:p w:rsidR="00133209" w:rsidRPr="00604272" w:rsidRDefault="00133209" w:rsidP="00604272">
      <w:pPr>
        <w:pStyle w:val="Item"/>
      </w:pPr>
      <w:r w:rsidRPr="00604272">
        <w:t>Repeal the paragraph</w:t>
      </w:r>
      <w:r w:rsidR="002A7428" w:rsidRPr="00604272">
        <w:t>.</w:t>
      </w:r>
    </w:p>
    <w:p w:rsidR="00A70BBD" w:rsidRPr="00604272" w:rsidRDefault="00113A21" w:rsidP="00604272">
      <w:pPr>
        <w:pStyle w:val="ItemHead"/>
      </w:pPr>
      <w:r w:rsidRPr="00604272">
        <w:t>21</w:t>
      </w:r>
      <w:r w:rsidR="00A70BBD" w:rsidRPr="00604272">
        <w:t xml:space="preserve">  At the end of Division</w:t>
      </w:r>
      <w:r w:rsidR="00604272" w:rsidRPr="00604272">
        <w:t> </w:t>
      </w:r>
      <w:r w:rsidR="00A70BBD" w:rsidRPr="00604272">
        <w:t>1 of Part</w:t>
      </w:r>
      <w:r w:rsidR="00604272" w:rsidRPr="00604272">
        <w:t> </w:t>
      </w:r>
      <w:r w:rsidR="00A70BBD" w:rsidRPr="00604272">
        <w:t>2</w:t>
      </w:r>
    </w:p>
    <w:p w:rsidR="00A70BBD" w:rsidRPr="00604272" w:rsidRDefault="00A70BBD" w:rsidP="00604272">
      <w:pPr>
        <w:pStyle w:val="Item"/>
      </w:pPr>
      <w:r w:rsidRPr="00604272">
        <w:t>Add:</w:t>
      </w:r>
    </w:p>
    <w:p w:rsidR="00A70BBD" w:rsidRPr="00604272" w:rsidRDefault="00A70BBD" w:rsidP="00604272">
      <w:pPr>
        <w:pStyle w:val="ActHead4"/>
      </w:pPr>
      <w:bookmarkStart w:id="15" w:name="_Toc26281280"/>
      <w:r w:rsidRPr="00604272">
        <w:rPr>
          <w:rStyle w:val="CharSubdNo"/>
        </w:rPr>
        <w:t>Subdivision G</w:t>
      </w:r>
      <w:r w:rsidRPr="00604272">
        <w:t>—</w:t>
      </w:r>
      <w:r w:rsidRPr="00604272">
        <w:rPr>
          <w:rStyle w:val="CharSubdText"/>
        </w:rPr>
        <w:t>IBNR exposure</w:t>
      </w:r>
      <w:bookmarkEnd w:id="15"/>
    </w:p>
    <w:p w:rsidR="00A70BBD" w:rsidRPr="00604272" w:rsidRDefault="00A70BBD" w:rsidP="00604272">
      <w:pPr>
        <w:pStyle w:val="ActHead5"/>
      </w:pPr>
      <w:bookmarkStart w:id="16" w:name="_Toc26281281"/>
      <w:r w:rsidRPr="00604272">
        <w:rPr>
          <w:rStyle w:val="CharSectno"/>
        </w:rPr>
        <w:t>27C</w:t>
      </w:r>
      <w:r w:rsidRPr="00604272">
        <w:t xml:space="preserve">  Process for annually reassessing IBNR exposure</w:t>
      </w:r>
      <w:bookmarkEnd w:id="16"/>
    </w:p>
    <w:p w:rsidR="00A70BBD" w:rsidRPr="00604272" w:rsidRDefault="00A70BBD" w:rsidP="00604272">
      <w:pPr>
        <w:pStyle w:val="SubsectionHead"/>
      </w:pPr>
      <w:r w:rsidRPr="00604272">
        <w:t>Report by the Actuary</w:t>
      </w:r>
    </w:p>
    <w:p w:rsidR="00A70BBD" w:rsidRPr="00604272" w:rsidRDefault="00A70BBD" w:rsidP="00604272">
      <w:pPr>
        <w:pStyle w:val="subsection"/>
      </w:pPr>
      <w:r w:rsidRPr="00604272">
        <w:tab/>
        <w:t>(1)</w:t>
      </w:r>
      <w:r w:rsidRPr="00604272">
        <w:tab/>
        <w:t>For each financial year, the Actuary must give the Minister a written report that:</w:t>
      </w:r>
    </w:p>
    <w:p w:rsidR="00A70BBD" w:rsidRPr="00604272" w:rsidRDefault="00A70BBD" w:rsidP="00604272">
      <w:pPr>
        <w:pStyle w:val="paragraph"/>
      </w:pPr>
      <w:r w:rsidRPr="00604272">
        <w:tab/>
        <w:t>(a)</w:t>
      </w:r>
      <w:r w:rsidRPr="00604272">
        <w:tab/>
        <w:t xml:space="preserve">states the Actuary’s assessment of </w:t>
      </w:r>
      <w:r w:rsidR="005920DD" w:rsidRPr="00604272">
        <w:t xml:space="preserve">the </w:t>
      </w:r>
      <w:r w:rsidRPr="00604272">
        <w:t>participating MDO’s IBNR exposure as at the end of the financial year; and</w:t>
      </w:r>
    </w:p>
    <w:p w:rsidR="00A70BBD" w:rsidRPr="00604272" w:rsidRDefault="00A70BBD" w:rsidP="00604272">
      <w:pPr>
        <w:pStyle w:val="paragraph"/>
      </w:pPr>
      <w:r w:rsidRPr="00604272">
        <w:tab/>
        <w:t>(b)</w:t>
      </w:r>
      <w:r w:rsidRPr="00604272">
        <w:tab/>
        <w:t>sets out the reasons for the assessment</w:t>
      </w:r>
      <w:r w:rsidR="002A7428" w:rsidRPr="00604272">
        <w:t>.</w:t>
      </w:r>
    </w:p>
    <w:p w:rsidR="00A70BBD" w:rsidRPr="00604272" w:rsidRDefault="00A70BBD" w:rsidP="00604272">
      <w:pPr>
        <w:pStyle w:val="subsection"/>
      </w:pPr>
      <w:r w:rsidRPr="00604272">
        <w:tab/>
        <w:t>(2)</w:t>
      </w:r>
      <w:r w:rsidRPr="00604272">
        <w:tab/>
        <w:t xml:space="preserve">In preparing the report, the Actuary must take into account any information that the Chief Executive Medicare gives the Actuary in relation to the </w:t>
      </w:r>
      <w:r w:rsidR="005920DD" w:rsidRPr="00604272">
        <w:t xml:space="preserve">participating </w:t>
      </w:r>
      <w:r w:rsidRPr="00604272">
        <w:t xml:space="preserve">MDO under </w:t>
      </w:r>
      <w:r w:rsidR="00604272" w:rsidRPr="00604272">
        <w:t>subsection (</w:t>
      </w:r>
      <w:r w:rsidRPr="00604272">
        <w:t>6)</w:t>
      </w:r>
      <w:r w:rsidR="002A7428" w:rsidRPr="00604272">
        <w:t>.</w:t>
      </w:r>
    </w:p>
    <w:p w:rsidR="00A70BBD" w:rsidRPr="00604272" w:rsidRDefault="00A70BBD" w:rsidP="00604272">
      <w:pPr>
        <w:pStyle w:val="SubsectionHead"/>
      </w:pPr>
      <w:r w:rsidRPr="00604272">
        <w:t>Chief Executive Medicare’s information gathering powers</w:t>
      </w:r>
    </w:p>
    <w:p w:rsidR="00A70BBD" w:rsidRPr="00604272" w:rsidRDefault="00A70BBD" w:rsidP="00604272">
      <w:pPr>
        <w:pStyle w:val="subsection"/>
      </w:pPr>
      <w:r w:rsidRPr="00604272">
        <w:tab/>
        <w:t>(3)</w:t>
      </w:r>
      <w:r w:rsidRPr="00604272">
        <w:tab/>
        <w:t xml:space="preserve">If the Chief Executive Medicare believes </w:t>
      </w:r>
      <w:r w:rsidR="00B9417C" w:rsidRPr="00604272">
        <w:t xml:space="preserve">on reasonable grounds </w:t>
      </w:r>
      <w:r w:rsidRPr="00604272">
        <w:t xml:space="preserve">that </w:t>
      </w:r>
      <w:r w:rsidR="005920DD" w:rsidRPr="00604272">
        <w:t xml:space="preserve">the </w:t>
      </w:r>
      <w:r w:rsidRPr="00604272">
        <w:t xml:space="preserve">participating MDO is capable of giving information that is relevant to assessing the </w:t>
      </w:r>
      <w:r w:rsidR="005920DD" w:rsidRPr="00604272">
        <w:t xml:space="preserve">participating </w:t>
      </w:r>
      <w:r w:rsidRPr="00604272">
        <w:t xml:space="preserve">MDO’s IBNR exposure as at the end of a financial year, the Chief Executive Medicare may request the </w:t>
      </w:r>
      <w:r w:rsidR="005920DD" w:rsidRPr="00604272">
        <w:t xml:space="preserve">participating </w:t>
      </w:r>
      <w:r w:rsidRPr="00604272">
        <w:t>MDO to give the Chief Executive Medicare the information</w:t>
      </w:r>
      <w:r w:rsidR="002A7428" w:rsidRPr="00604272">
        <w:t>.</w:t>
      </w:r>
    </w:p>
    <w:p w:rsidR="00A70BBD" w:rsidRPr="00604272" w:rsidRDefault="00A70BBD" w:rsidP="00604272">
      <w:pPr>
        <w:pStyle w:val="notetext"/>
      </w:pPr>
      <w:r w:rsidRPr="00604272">
        <w:t>Note:</w:t>
      </w:r>
      <w:r w:rsidRPr="00604272">
        <w:tab/>
        <w:t>Failure to comply with the request is an offence (see section</w:t>
      </w:r>
      <w:r w:rsidR="00604272" w:rsidRPr="00604272">
        <w:t> </w:t>
      </w:r>
      <w:r w:rsidR="00B32F30" w:rsidRPr="00604272">
        <w:t>45</w:t>
      </w:r>
      <w:r w:rsidRPr="00604272">
        <w:t>)</w:t>
      </w:r>
      <w:r w:rsidR="002A7428" w:rsidRPr="00604272">
        <w:t>.</w:t>
      </w:r>
    </w:p>
    <w:p w:rsidR="00A70BBD" w:rsidRPr="00604272" w:rsidRDefault="00A70BBD" w:rsidP="00604272">
      <w:pPr>
        <w:pStyle w:val="subsection"/>
      </w:pPr>
      <w:r w:rsidRPr="00604272">
        <w:tab/>
        <w:t>(4)</w:t>
      </w:r>
      <w:r w:rsidRPr="00604272">
        <w:tab/>
        <w:t xml:space="preserve">Without limiting </w:t>
      </w:r>
      <w:r w:rsidR="00604272" w:rsidRPr="00604272">
        <w:t>subsection (</w:t>
      </w:r>
      <w:r w:rsidRPr="00604272">
        <w:t>3), the kind of information that may be requested includes information in the form of:</w:t>
      </w:r>
    </w:p>
    <w:p w:rsidR="00A70BBD" w:rsidRPr="00604272" w:rsidRDefault="00A70BBD" w:rsidP="00604272">
      <w:pPr>
        <w:pStyle w:val="paragraph"/>
      </w:pPr>
      <w:r w:rsidRPr="00604272">
        <w:tab/>
        <w:t>(a)</w:t>
      </w:r>
      <w:r w:rsidRPr="00604272">
        <w:tab/>
        <w:t>financial statements; and</w:t>
      </w:r>
    </w:p>
    <w:p w:rsidR="00A70BBD" w:rsidRPr="00604272" w:rsidRDefault="00A70BBD" w:rsidP="00604272">
      <w:pPr>
        <w:pStyle w:val="paragraph"/>
      </w:pPr>
      <w:r w:rsidRPr="00604272">
        <w:tab/>
        <w:t>(b)</w:t>
      </w:r>
      <w:r w:rsidRPr="00604272">
        <w:tab/>
        <w:t xml:space="preserve">a report prepared by a suitably qualified actuary assessing the </w:t>
      </w:r>
      <w:r w:rsidR="005920DD" w:rsidRPr="00604272">
        <w:t xml:space="preserve">participating </w:t>
      </w:r>
      <w:r w:rsidRPr="00604272">
        <w:t>MDO’s IBNR exposure as at the end of a financial year</w:t>
      </w:r>
      <w:r w:rsidR="002A7428" w:rsidRPr="00604272">
        <w:t>.</w:t>
      </w:r>
    </w:p>
    <w:p w:rsidR="00A70BBD" w:rsidRPr="00604272" w:rsidRDefault="00A70BBD" w:rsidP="00604272">
      <w:pPr>
        <w:pStyle w:val="subsection"/>
      </w:pPr>
      <w:r w:rsidRPr="00604272">
        <w:tab/>
        <w:t>(5)</w:t>
      </w:r>
      <w:r w:rsidRPr="00604272">
        <w:tab/>
        <w:t>The request:</w:t>
      </w:r>
    </w:p>
    <w:p w:rsidR="00A70BBD" w:rsidRPr="00604272" w:rsidRDefault="00A70BBD" w:rsidP="00604272">
      <w:pPr>
        <w:pStyle w:val="paragraph"/>
      </w:pPr>
      <w:r w:rsidRPr="00604272">
        <w:tab/>
        <w:t>(a)</w:t>
      </w:r>
      <w:r w:rsidRPr="00604272">
        <w:tab/>
        <w:t>must be made in writing; and</w:t>
      </w:r>
    </w:p>
    <w:p w:rsidR="00A70BBD" w:rsidRPr="00604272" w:rsidRDefault="00A70BBD" w:rsidP="00604272">
      <w:pPr>
        <w:pStyle w:val="paragraph"/>
      </w:pPr>
      <w:r w:rsidRPr="00604272">
        <w:tab/>
        <w:t>(b)</w:t>
      </w:r>
      <w:r w:rsidRPr="00604272">
        <w:tab/>
        <w:t xml:space="preserve">must state what information the </w:t>
      </w:r>
      <w:r w:rsidR="005920DD" w:rsidRPr="00604272">
        <w:t xml:space="preserve">participating </w:t>
      </w:r>
      <w:r w:rsidRPr="00604272">
        <w:t>MDO is to give to the Chief Executive Medicare; and</w:t>
      </w:r>
    </w:p>
    <w:p w:rsidR="00A70BBD" w:rsidRPr="00604272" w:rsidRDefault="00A70BBD" w:rsidP="00604272">
      <w:pPr>
        <w:pStyle w:val="paragraph"/>
      </w:pPr>
      <w:r w:rsidRPr="00604272">
        <w:tab/>
        <w:t>(c)</w:t>
      </w:r>
      <w:r w:rsidRPr="00604272">
        <w:tab/>
        <w:t>may require the information to be verified by statutory declaration; and</w:t>
      </w:r>
    </w:p>
    <w:p w:rsidR="00A70BBD" w:rsidRPr="00604272" w:rsidRDefault="00A70BBD" w:rsidP="00604272">
      <w:pPr>
        <w:pStyle w:val="paragraph"/>
      </w:pPr>
      <w:r w:rsidRPr="00604272">
        <w:tab/>
        <w:t>(d)</w:t>
      </w:r>
      <w:r w:rsidRPr="00604272">
        <w:tab/>
        <w:t>must specify the day on or before which the information must be given; and</w:t>
      </w:r>
    </w:p>
    <w:p w:rsidR="00A70BBD" w:rsidRPr="00604272" w:rsidRDefault="00A70BBD" w:rsidP="00604272">
      <w:pPr>
        <w:pStyle w:val="paragraph"/>
      </w:pPr>
      <w:r w:rsidRPr="00604272">
        <w:tab/>
        <w:t>(e)</w:t>
      </w:r>
      <w:r w:rsidRPr="00604272">
        <w:tab/>
        <w:t>must contain a statement to the effect that a failure to comply with the request is an offence</w:t>
      </w:r>
      <w:r w:rsidR="002A7428" w:rsidRPr="00604272">
        <w:t>.</w:t>
      </w:r>
    </w:p>
    <w:p w:rsidR="00A70BBD" w:rsidRPr="00604272" w:rsidRDefault="00A70BBD" w:rsidP="00604272">
      <w:pPr>
        <w:pStyle w:val="subsection2"/>
      </w:pPr>
      <w:r w:rsidRPr="00604272">
        <w:t xml:space="preserve">The day specified under </w:t>
      </w:r>
      <w:r w:rsidR="00604272" w:rsidRPr="00604272">
        <w:t>paragraph (</w:t>
      </w:r>
      <w:r w:rsidRPr="00604272">
        <w:t>d) must be at least 28 days after the day on which the request is made</w:t>
      </w:r>
      <w:r w:rsidR="002A7428" w:rsidRPr="00604272">
        <w:t>.</w:t>
      </w:r>
    </w:p>
    <w:p w:rsidR="00A70BBD" w:rsidRPr="00604272" w:rsidRDefault="00A70BBD" w:rsidP="00604272">
      <w:pPr>
        <w:pStyle w:val="subsection"/>
      </w:pPr>
      <w:r w:rsidRPr="00604272">
        <w:tab/>
        <w:t>(6)</w:t>
      </w:r>
      <w:r w:rsidRPr="00604272">
        <w:tab/>
        <w:t xml:space="preserve">The Chief Executive Medicare must give any information that the </w:t>
      </w:r>
      <w:r w:rsidR="005920DD" w:rsidRPr="00604272">
        <w:t xml:space="preserve">participating </w:t>
      </w:r>
      <w:r w:rsidRPr="00604272">
        <w:t xml:space="preserve">MDO gives the Chief Executive Medicare to the Actuary for the purposes of preparing the report for the Minister under </w:t>
      </w:r>
      <w:r w:rsidR="00604272" w:rsidRPr="00604272">
        <w:t>subsection (</w:t>
      </w:r>
      <w:r w:rsidRPr="00604272">
        <w:t>1)</w:t>
      </w:r>
      <w:r w:rsidR="002A7428" w:rsidRPr="00604272">
        <w:t>.</w:t>
      </w:r>
    </w:p>
    <w:p w:rsidR="00904E1E" w:rsidRPr="00604272" w:rsidRDefault="00113A21" w:rsidP="00604272">
      <w:pPr>
        <w:pStyle w:val="ItemHead"/>
      </w:pPr>
      <w:r w:rsidRPr="00604272">
        <w:t>22</w:t>
      </w:r>
      <w:r w:rsidR="00904E1E" w:rsidRPr="00604272">
        <w:t xml:space="preserve">  Section</w:t>
      </w:r>
      <w:r w:rsidR="00604272" w:rsidRPr="00604272">
        <w:t> </w:t>
      </w:r>
      <w:r w:rsidR="00904E1E" w:rsidRPr="00604272">
        <w:t>34ZT (heading)</w:t>
      </w:r>
    </w:p>
    <w:p w:rsidR="00904E1E" w:rsidRPr="00604272" w:rsidRDefault="00904E1E" w:rsidP="00604272">
      <w:pPr>
        <w:pStyle w:val="Item"/>
      </w:pPr>
      <w:r w:rsidRPr="00604272">
        <w:t>After “</w:t>
      </w:r>
      <w:r w:rsidRPr="00604272">
        <w:rPr>
          <w:b/>
        </w:rPr>
        <w:t>run</w:t>
      </w:r>
      <w:r w:rsidR="001B65D3">
        <w:rPr>
          <w:b/>
        </w:rPr>
        <w:noBreakHyphen/>
      </w:r>
      <w:r w:rsidRPr="00604272">
        <w:rPr>
          <w:b/>
        </w:rPr>
        <w:t>off cover</w:t>
      </w:r>
      <w:r w:rsidRPr="00604272">
        <w:t>”, insert “</w:t>
      </w:r>
      <w:r w:rsidRPr="00604272">
        <w:rPr>
          <w:b/>
        </w:rPr>
        <w:t>support</w:t>
      </w:r>
      <w:r w:rsidRPr="00604272">
        <w:t>”</w:t>
      </w:r>
      <w:r w:rsidR="002A7428" w:rsidRPr="00604272">
        <w:t>.</w:t>
      </w:r>
    </w:p>
    <w:p w:rsidR="00904E1E" w:rsidRPr="00604272" w:rsidRDefault="00113A21" w:rsidP="00604272">
      <w:pPr>
        <w:pStyle w:val="ItemHead"/>
      </w:pPr>
      <w:r w:rsidRPr="00604272">
        <w:t>23</w:t>
      </w:r>
      <w:r w:rsidR="00904E1E" w:rsidRPr="00604272">
        <w:t xml:space="preserve">  Subsection</w:t>
      </w:r>
      <w:r w:rsidR="00604272" w:rsidRPr="00604272">
        <w:t> </w:t>
      </w:r>
      <w:r w:rsidR="00904E1E" w:rsidRPr="00604272">
        <w:t>34ZT(1)</w:t>
      </w:r>
    </w:p>
    <w:p w:rsidR="00904E1E" w:rsidRPr="00604272" w:rsidRDefault="00904E1E" w:rsidP="00604272">
      <w:pPr>
        <w:pStyle w:val="Item"/>
      </w:pPr>
      <w:r w:rsidRPr="00604272">
        <w:t>After “run</w:t>
      </w:r>
      <w:r w:rsidR="001B65D3">
        <w:noBreakHyphen/>
      </w:r>
      <w:r w:rsidRPr="00604272">
        <w:t>off cover”, insert “support”</w:t>
      </w:r>
      <w:r w:rsidR="002A7428" w:rsidRPr="00604272">
        <w:t>.</w:t>
      </w:r>
    </w:p>
    <w:p w:rsidR="00AA22E9" w:rsidRPr="00604272" w:rsidRDefault="00113A21" w:rsidP="00604272">
      <w:pPr>
        <w:pStyle w:val="ItemHead"/>
      </w:pPr>
      <w:r w:rsidRPr="00604272">
        <w:t>24</w:t>
      </w:r>
      <w:r w:rsidR="00AA22E9" w:rsidRPr="00604272">
        <w:t xml:space="preserve">  Paragraph 34ZT(2)(b)</w:t>
      </w:r>
    </w:p>
    <w:p w:rsidR="00AA22E9" w:rsidRPr="00604272" w:rsidRDefault="00AA22E9" w:rsidP="00604272">
      <w:pPr>
        <w:pStyle w:val="Item"/>
      </w:pPr>
      <w:r w:rsidRPr="00604272">
        <w:t>Repeal the paragraph, substitute:</w:t>
      </w:r>
    </w:p>
    <w:p w:rsidR="00AA22E9" w:rsidRPr="00604272" w:rsidRDefault="00AA22E9" w:rsidP="00604272">
      <w:pPr>
        <w:pStyle w:val="paragraph"/>
      </w:pPr>
      <w:r w:rsidRPr="00604272">
        <w:tab/>
        <w:t>(b)</w:t>
      </w:r>
      <w:r w:rsidRPr="00604272">
        <w:tab/>
        <w:t>be given to the Chief Executive Medicare on or before the day on which the run</w:t>
      </w:r>
      <w:r w:rsidR="001B65D3">
        <w:noBreakHyphen/>
      </w:r>
      <w:r w:rsidRPr="00604272">
        <w:t>off cover support payment becomes due and payable under section</w:t>
      </w:r>
      <w:r w:rsidR="00604272" w:rsidRPr="00604272">
        <w:t> </w:t>
      </w:r>
      <w:r w:rsidRPr="00604272">
        <w:t>61</w:t>
      </w:r>
      <w:r w:rsidR="002A7428" w:rsidRPr="00604272">
        <w:t>.</w:t>
      </w:r>
    </w:p>
    <w:p w:rsidR="00E25439" w:rsidRPr="00604272" w:rsidRDefault="00113A21" w:rsidP="00604272">
      <w:pPr>
        <w:pStyle w:val="ItemHead"/>
      </w:pPr>
      <w:r w:rsidRPr="00604272">
        <w:t>25</w:t>
      </w:r>
      <w:r w:rsidR="00E25439" w:rsidRPr="00604272">
        <w:t xml:space="preserve">  Subsection</w:t>
      </w:r>
      <w:r w:rsidR="00604272" w:rsidRPr="00604272">
        <w:t> </w:t>
      </w:r>
      <w:r w:rsidR="00E25439" w:rsidRPr="00604272">
        <w:t xml:space="preserve">34ZV(2) (definition of </w:t>
      </w:r>
      <w:r w:rsidR="00E25439" w:rsidRPr="00604272">
        <w:rPr>
          <w:i/>
        </w:rPr>
        <w:t>run</w:t>
      </w:r>
      <w:r w:rsidR="001B65D3">
        <w:rPr>
          <w:i/>
        </w:rPr>
        <w:noBreakHyphen/>
      </w:r>
      <w:r w:rsidR="00E25439" w:rsidRPr="00604272">
        <w:rPr>
          <w:i/>
        </w:rPr>
        <w:t>off cover support payment</w:t>
      </w:r>
      <w:r w:rsidR="00E25439" w:rsidRPr="00604272">
        <w:t>)</w:t>
      </w:r>
    </w:p>
    <w:p w:rsidR="00E25439" w:rsidRPr="00604272" w:rsidRDefault="00E25439" w:rsidP="00604272">
      <w:pPr>
        <w:pStyle w:val="Item"/>
      </w:pPr>
      <w:r w:rsidRPr="00604272">
        <w:t>Repeal the definition</w:t>
      </w:r>
      <w:r w:rsidR="002A7428" w:rsidRPr="00604272">
        <w:t>.</w:t>
      </w:r>
    </w:p>
    <w:p w:rsidR="00C46DAF" w:rsidRPr="00604272" w:rsidRDefault="00113A21" w:rsidP="00604272">
      <w:pPr>
        <w:pStyle w:val="ItemHead"/>
      </w:pPr>
      <w:r w:rsidRPr="00604272">
        <w:t>26</w:t>
      </w:r>
      <w:r w:rsidR="00C46DAF" w:rsidRPr="00604272">
        <w:t xml:space="preserve">  Section</w:t>
      </w:r>
      <w:r w:rsidR="00604272" w:rsidRPr="00604272">
        <w:t> </w:t>
      </w:r>
      <w:r w:rsidR="00C46DAF" w:rsidRPr="00604272">
        <w:t>44A</w:t>
      </w:r>
    </w:p>
    <w:p w:rsidR="00C46DAF" w:rsidRPr="00604272" w:rsidRDefault="00C46DAF" w:rsidP="00604272">
      <w:pPr>
        <w:pStyle w:val="Item"/>
      </w:pPr>
      <w:r w:rsidRPr="00604272">
        <w:t>Repeal the section</w:t>
      </w:r>
      <w:r w:rsidR="002A7428" w:rsidRPr="00604272">
        <w:t>.</w:t>
      </w:r>
    </w:p>
    <w:p w:rsidR="00B32F30" w:rsidRPr="00604272" w:rsidRDefault="00113A21" w:rsidP="00604272">
      <w:pPr>
        <w:pStyle w:val="ItemHead"/>
      </w:pPr>
      <w:r w:rsidRPr="00604272">
        <w:t>27</w:t>
      </w:r>
      <w:r w:rsidR="00B32F30" w:rsidRPr="00604272">
        <w:t xml:space="preserve">  Paragraph</w:t>
      </w:r>
      <w:r w:rsidR="00B05062" w:rsidRPr="00604272">
        <w:t>s</w:t>
      </w:r>
      <w:r w:rsidR="00B32F30" w:rsidRPr="00604272">
        <w:t xml:space="preserve"> 45(1)</w:t>
      </w:r>
      <w:r w:rsidR="00B05062" w:rsidRPr="00604272">
        <w:t xml:space="preserve">(a) to </w:t>
      </w:r>
      <w:r w:rsidR="00B32F30" w:rsidRPr="00604272">
        <w:t>(baa)</w:t>
      </w:r>
    </w:p>
    <w:p w:rsidR="00B32F30" w:rsidRPr="00604272" w:rsidRDefault="00B32F30" w:rsidP="00604272">
      <w:pPr>
        <w:pStyle w:val="Item"/>
      </w:pPr>
      <w:r w:rsidRPr="00604272">
        <w:t>Repeal the paragraph</w:t>
      </w:r>
      <w:r w:rsidR="00EF6A3F" w:rsidRPr="00604272">
        <w:t>s</w:t>
      </w:r>
      <w:r w:rsidRPr="00604272">
        <w:t>, substitute:</w:t>
      </w:r>
    </w:p>
    <w:p w:rsidR="00B32F30" w:rsidRPr="00604272" w:rsidRDefault="00B32F30" w:rsidP="00604272">
      <w:pPr>
        <w:pStyle w:val="paragraph"/>
      </w:pPr>
      <w:r w:rsidRPr="00604272">
        <w:tab/>
        <w:t>(a)</w:t>
      </w:r>
      <w:r w:rsidRPr="00604272">
        <w:tab/>
        <w:t>subsection</w:t>
      </w:r>
      <w:r w:rsidR="00604272" w:rsidRPr="00604272">
        <w:t> </w:t>
      </w:r>
      <w:r w:rsidRPr="00604272">
        <w:t>27B(1); or</w:t>
      </w:r>
    </w:p>
    <w:p w:rsidR="00B32F30" w:rsidRPr="00604272" w:rsidRDefault="00B32F30" w:rsidP="00604272">
      <w:pPr>
        <w:pStyle w:val="paragraph"/>
      </w:pPr>
      <w:r w:rsidRPr="00604272">
        <w:tab/>
        <w:t>(b)</w:t>
      </w:r>
      <w:r w:rsidRPr="00604272">
        <w:tab/>
        <w:t>subsection</w:t>
      </w:r>
      <w:r w:rsidR="00604272" w:rsidRPr="00604272">
        <w:t> </w:t>
      </w:r>
      <w:r w:rsidRPr="00604272">
        <w:t>27C(3); or</w:t>
      </w:r>
    </w:p>
    <w:p w:rsidR="00C46DAF" w:rsidRPr="00604272" w:rsidRDefault="00113A21" w:rsidP="00604272">
      <w:pPr>
        <w:pStyle w:val="ItemHead"/>
      </w:pPr>
      <w:r w:rsidRPr="00604272">
        <w:t>28</w:t>
      </w:r>
      <w:r w:rsidR="00133209" w:rsidRPr="00604272">
        <w:t xml:space="preserve">  Division</w:t>
      </w:r>
      <w:r w:rsidR="00604272" w:rsidRPr="00604272">
        <w:t> </w:t>
      </w:r>
      <w:r w:rsidR="00C27672" w:rsidRPr="00604272">
        <w:t>1 of Part</w:t>
      </w:r>
      <w:r w:rsidR="00604272" w:rsidRPr="00604272">
        <w:t> </w:t>
      </w:r>
      <w:r w:rsidR="00C27672" w:rsidRPr="00604272">
        <w:t>3</w:t>
      </w:r>
    </w:p>
    <w:p w:rsidR="00C27672" w:rsidRPr="00604272" w:rsidRDefault="00133209" w:rsidP="00604272">
      <w:pPr>
        <w:pStyle w:val="Item"/>
      </w:pPr>
      <w:r w:rsidRPr="00604272">
        <w:t>Repeal the Division</w:t>
      </w:r>
      <w:r w:rsidR="002A7428" w:rsidRPr="00604272">
        <w:t>.</w:t>
      </w:r>
    </w:p>
    <w:p w:rsidR="00133209" w:rsidRPr="00604272" w:rsidRDefault="00113A21" w:rsidP="00604272">
      <w:pPr>
        <w:pStyle w:val="ItemHead"/>
      </w:pPr>
      <w:r w:rsidRPr="00604272">
        <w:t>29</w:t>
      </w:r>
      <w:r w:rsidR="00133209" w:rsidRPr="00604272">
        <w:t xml:space="preserve">  Subsection</w:t>
      </w:r>
      <w:r w:rsidR="00604272" w:rsidRPr="00604272">
        <w:t> </w:t>
      </w:r>
      <w:r w:rsidR="00133209" w:rsidRPr="00604272">
        <w:t>57(3) (table</w:t>
      </w:r>
      <w:r w:rsidR="007B670C" w:rsidRPr="00604272">
        <w:t xml:space="preserve"> item</w:t>
      </w:r>
      <w:r w:rsidR="00604272" w:rsidRPr="00604272">
        <w:t> </w:t>
      </w:r>
      <w:r w:rsidR="00133209" w:rsidRPr="00604272">
        <w:t>5, column headed “Provisions”)</w:t>
      </w:r>
    </w:p>
    <w:p w:rsidR="00133209" w:rsidRPr="00604272" w:rsidRDefault="00133209" w:rsidP="00604272">
      <w:pPr>
        <w:pStyle w:val="Item"/>
      </w:pPr>
      <w:r w:rsidRPr="00604272">
        <w:t>Omit “</w:t>
      </w:r>
      <w:r w:rsidR="00BB3026" w:rsidRPr="00604272">
        <w:t>sections</w:t>
      </w:r>
      <w:r w:rsidR="00604272" w:rsidRPr="00604272">
        <w:t> </w:t>
      </w:r>
      <w:r w:rsidR="00BB3026" w:rsidRPr="00604272">
        <w:t>61 and 62</w:t>
      </w:r>
      <w:r w:rsidRPr="00604272">
        <w:t>”</w:t>
      </w:r>
      <w:r w:rsidR="00BB3026" w:rsidRPr="00604272">
        <w:t xml:space="preserve">, </w:t>
      </w:r>
      <w:r w:rsidR="007E7E09" w:rsidRPr="00604272">
        <w:t>substitute</w:t>
      </w:r>
      <w:r w:rsidR="00BB3026" w:rsidRPr="00604272">
        <w:t xml:space="preserve"> “section</w:t>
      </w:r>
      <w:r w:rsidR="00604272" w:rsidRPr="00604272">
        <w:t> </w:t>
      </w:r>
      <w:r w:rsidR="00BB3026" w:rsidRPr="00604272">
        <w:t>61”</w:t>
      </w:r>
      <w:r w:rsidR="002A7428" w:rsidRPr="00604272">
        <w:t>.</w:t>
      </w:r>
    </w:p>
    <w:p w:rsidR="00133209" w:rsidRPr="00604272" w:rsidRDefault="00113A21" w:rsidP="00604272">
      <w:pPr>
        <w:pStyle w:val="ItemHead"/>
      </w:pPr>
      <w:r w:rsidRPr="00604272">
        <w:t>30</w:t>
      </w:r>
      <w:r w:rsidR="00133209" w:rsidRPr="00604272">
        <w:t xml:space="preserve">  Division</w:t>
      </w:r>
      <w:r w:rsidR="00604272" w:rsidRPr="00604272">
        <w:t> </w:t>
      </w:r>
      <w:r w:rsidR="00133209" w:rsidRPr="00604272">
        <w:t>2A of Part</w:t>
      </w:r>
      <w:r w:rsidR="00604272" w:rsidRPr="00604272">
        <w:t> </w:t>
      </w:r>
      <w:r w:rsidR="00133209" w:rsidRPr="00604272">
        <w:t>3</w:t>
      </w:r>
    </w:p>
    <w:p w:rsidR="00133209" w:rsidRPr="00604272" w:rsidRDefault="00133209" w:rsidP="00604272">
      <w:pPr>
        <w:pStyle w:val="Item"/>
      </w:pPr>
      <w:r w:rsidRPr="00604272">
        <w:t>Repeal the Division</w:t>
      </w:r>
      <w:r w:rsidR="002A7428" w:rsidRPr="00604272">
        <w:t>.</w:t>
      </w:r>
    </w:p>
    <w:p w:rsidR="004A7A4B" w:rsidRPr="00604272" w:rsidRDefault="00113A21" w:rsidP="00604272">
      <w:pPr>
        <w:pStyle w:val="ItemHead"/>
      </w:pPr>
      <w:r w:rsidRPr="00604272">
        <w:t>31</w:t>
      </w:r>
      <w:r w:rsidR="00461BE9" w:rsidRPr="00604272">
        <w:t xml:space="preserve">  Division</w:t>
      </w:r>
      <w:r w:rsidR="00604272" w:rsidRPr="00604272">
        <w:t> </w:t>
      </w:r>
      <w:r w:rsidR="00461BE9" w:rsidRPr="00604272">
        <w:t>3</w:t>
      </w:r>
      <w:r w:rsidR="004A7A4B" w:rsidRPr="00604272">
        <w:t xml:space="preserve"> of Part</w:t>
      </w:r>
      <w:r w:rsidR="00604272" w:rsidRPr="00604272">
        <w:t> </w:t>
      </w:r>
      <w:r w:rsidR="004A7A4B" w:rsidRPr="00604272">
        <w:t>3 (heading)</w:t>
      </w:r>
    </w:p>
    <w:p w:rsidR="004A7A4B" w:rsidRPr="00604272" w:rsidRDefault="004A7A4B" w:rsidP="00604272">
      <w:pPr>
        <w:pStyle w:val="Item"/>
      </w:pPr>
      <w:r w:rsidRPr="00604272">
        <w:t>Omit “</w:t>
      </w:r>
      <w:r w:rsidRPr="00604272">
        <w:rPr>
          <w:b/>
        </w:rPr>
        <w:t>medical indemnity payments</w:t>
      </w:r>
      <w:r w:rsidRPr="00604272">
        <w:t>”, substitute “</w:t>
      </w:r>
      <w:r w:rsidRPr="00604272">
        <w:rPr>
          <w:b/>
        </w:rPr>
        <w:t>run</w:t>
      </w:r>
      <w:r w:rsidR="001B65D3">
        <w:rPr>
          <w:b/>
        </w:rPr>
        <w:noBreakHyphen/>
      </w:r>
      <w:r w:rsidRPr="00604272">
        <w:rPr>
          <w:b/>
        </w:rPr>
        <w:t>off cover support payments</w:t>
      </w:r>
      <w:r w:rsidRPr="00604272">
        <w:t>”</w:t>
      </w:r>
      <w:r w:rsidR="002A7428" w:rsidRPr="00604272">
        <w:t>.</w:t>
      </w:r>
    </w:p>
    <w:p w:rsidR="00C27672" w:rsidRPr="00604272" w:rsidRDefault="00113A21" w:rsidP="00604272">
      <w:pPr>
        <w:pStyle w:val="ItemHead"/>
      </w:pPr>
      <w:r w:rsidRPr="00604272">
        <w:t>32</w:t>
      </w:r>
      <w:r w:rsidR="00C27672" w:rsidRPr="00604272">
        <w:t xml:space="preserve">  Subsection</w:t>
      </w:r>
      <w:r w:rsidR="00604272" w:rsidRPr="00604272">
        <w:t> </w:t>
      </w:r>
      <w:r w:rsidR="00C27672" w:rsidRPr="00604272">
        <w:t>60(1)</w:t>
      </w:r>
    </w:p>
    <w:p w:rsidR="00C27672" w:rsidRPr="00604272" w:rsidRDefault="00C27672" w:rsidP="00604272">
      <w:pPr>
        <w:pStyle w:val="Item"/>
      </w:pPr>
      <w:r w:rsidRPr="00604272">
        <w:t>Omit “UMP support payments, run</w:t>
      </w:r>
      <w:r w:rsidR="001B65D3">
        <w:noBreakHyphen/>
      </w:r>
      <w:r w:rsidRPr="00604272">
        <w:t>off cover support payments and competitive advantage payments”, substitute “run</w:t>
      </w:r>
      <w:r w:rsidR="001B65D3">
        <w:noBreakHyphen/>
      </w:r>
      <w:r w:rsidRPr="00604272">
        <w:t>off cover support payments”</w:t>
      </w:r>
      <w:r w:rsidR="002A7428" w:rsidRPr="00604272">
        <w:t>.</w:t>
      </w:r>
    </w:p>
    <w:p w:rsidR="00CB3BD0" w:rsidRPr="00604272" w:rsidRDefault="00113A21" w:rsidP="00604272">
      <w:pPr>
        <w:pStyle w:val="ItemHead"/>
      </w:pPr>
      <w:r w:rsidRPr="00604272">
        <w:t>33</w:t>
      </w:r>
      <w:r w:rsidR="00CB3BD0" w:rsidRPr="00604272">
        <w:t xml:space="preserve">  Subsection</w:t>
      </w:r>
      <w:r w:rsidR="00604272" w:rsidRPr="00604272">
        <w:t> </w:t>
      </w:r>
      <w:r w:rsidR="00CB3BD0" w:rsidRPr="00604272">
        <w:t>60(2) (table)</w:t>
      </w:r>
    </w:p>
    <w:p w:rsidR="00CB3BD0" w:rsidRPr="00604272" w:rsidRDefault="00CB3BD0" w:rsidP="00604272">
      <w:pPr>
        <w:pStyle w:val="Item"/>
      </w:pPr>
      <w:r w:rsidRPr="00604272">
        <w:t>Repeal the table, substitute:</w:t>
      </w:r>
    </w:p>
    <w:p w:rsidR="00CB3BD0" w:rsidRPr="00604272" w:rsidRDefault="00CB3BD0" w:rsidP="00604272">
      <w:pPr>
        <w:pStyle w:val="Tabletext"/>
      </w:pPr>
    </w:p>
    <w:tbl>
      <w:tblPr>
        <w:tblW w:w="0" w:type="auto"/>
        <w:tblInd w:w="1242"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260"/>
        <w:gridCol w:w="2065"/>
      </w:tblGrid>
      <w:tr w:rsidR="00CB3BD0" w:rsidRPr="00604272" w:rsidTr="005920DD">
        <w:trPr>
          <w:tblHeader/>
        </w:trPr>
        <w:tc>
          <w:tcPr>
            <w:tcW w:w="6034" w:type="dxa"/>
            <w:gridSpan w:val="3"/>
            <w:tcBorders>
              <w:top w:val="single" w:sz="12" w:space="0" w:color="auto"/>
              <w:bottom w:val="single" w:sz="6" w:space="0" w:color="auto"/>
            </w:tcBorders>
            <w:shd w:val="clear" w:color="auto" w:fill="auto"/>
          </w:tcPr>
          <w:p w:rsidR="00CB3BD0" w:rsidRPr="00604272" w:rsidRDefault="00CB3BD0" w:rsidP="00604272">
            <w:pPr>
              <w:pStyle w:val="TableHeading"/>
            </w:pPr>
            <w:r w:rsidRPr="00604272">
              <w:t>Where to find the provisions on various issues</w:t>
            </w:r>
          </w:p>
        </w:tc>
      </w:tr>
      <w:tr w:rsidR="00CB3BD0" w:rsidRPr="00604272" w:rsidTr="005920DD">
        <w:trPr>
          <w:tblHeader/>
        </w:trPr>
        <w:tc>
          <w:tcPr>
            <w:tcW w:w="709" w:type="dxa"/>
            <w:tcBorders>
              <w:top w:val="single" w:sz="6" w:space="0" w:color="auto"/>
              <w:bottom w:val="single" w:sz="12" w:space="0" w:color="auto"/>
            </w:tcBorders>
            <w:shd w:val="clear" w:color="auto" w:fill="auto"/>
          </w:tcPr>
          <w:p w:rsidR="00CB3BD0" w:rsidRPr="00604272" w:rsidRDefault="00CB3BD0" w:rsidP="00604272">
            <w:pPr>
              <w:pStyle w:val="TableHeading"/>
            </w:pPr>
            <w:r w:rsidRPr="00604272">
              <w:t>Item</w:t>
            </w:r>
          </w:p>
        </w:tc>
        <w:tc>
          <w:tcPr>
            <w:tcW w:w="3260" w:type="dxa"/>
            <w:tcBorders>
              <w:top w:val="single" w:sz="6" w:space="0" w:color="auto"/>
              <w:bottom w:val="single" w:sz="12" w:space="0" w:color="auto"/>
            </w:tcBorders>
            <w:shd w:val="clear" w:color="auto" w:fill="auto"/>
          </w:tcPr>
          <w:p w:rsidR="00CB3BD0" w:rsidRPr="00604272" w:rsidRDefault="00CB3BD0" w:rsidP="00604272">
            <w:pPr>
              <w:pStyle w:val="TableHeading"/>
            </w:pPr>
            <w:r w:rsidRPr="00604272">
              <w:t>Issue</w:t>
            </w:r>
          </w:p>
        </w:tc>
        <w:tc>
          <w:tcPr>
            <w:tcW w:w="2065" w:type="dxa"/>
            <w:tcBorders>
              <w:top w:val="single" w:sz="6" w:space="0" w:color="auto"/>
              <w:bottom w:val="single" w:sz="12" w:space="0" w:color="auto"/>
            </w:tcBorders>
            <w:shd w:val="clear" w:color="auto" w:fill="auto"/>
          </w:tcPr>
          <w:p w:rsidR="00CB3BD0" w:rsidRPr="00604272" w:rsidRDefault="00CB3BD0" w:rsidP="00604272">
            <w:pPr>
              <w:pStyle w:val="TableHeading"/>
            </w:pPr>
            <w:r w:rsidRPr="00604272">
              <w:t>Provisions</w:t>
            </w:r>
          </w:p>
        </w:tc>
      </w:tr>
      <w:tr w:rsidR="00CB3BD0" w:rsidRPr="00604272" w:rsidTr="005920DD">
        <w:tc>
          <w:tcPr>
            <w:tcW w:w="709" w:type="dxa"/>
            <w:tcBorders>
              <w:top w:val="single" w:sz="12" w:space="0" w:color="auto"/>
            </w:tcBorders>
            <w:shd w:val="clear" w:color="auto" w:fill="auto"/>
          </w:tcPr>
          <w:p w:rsidR="00CB3BD0" w:rsidRPr="00604272" w:rsidRDefault="00BD57F9" w:rsidP="00604272">
            <w:pPr>
              <w:pStyle w:val="Tabletext"/>
            </w:pPr>
            <w:r w:rsidRPr="00604272">
              <w:t>1</w:t>
            </w:r>
          </w:p>
        </w:tc>
        <w:tc>
          <w:tcPr>
            <w:tcW w:w="3260" w:type="dxa"/>
            <w:tcBorders>
              <w:top w:val="single" w:sz="12" w:space="0" w:color="auto"/>
            </w:tcBorders>
            <w:shd w:val="clear" w:color="auto" w:fill="auto"/>
          </w:tcPr>
          <w:p w:rsidR="00CB3BD0" w:rsidRPr="00604272" w:rsidRDefault="00CB3BD0" w:rsidP="00604272">
            <w:pPr>
              <w:pStyle w:val="Tabletext"/>
            </w:pPr>
            <w:r w:rsidRPr="00604272">
              <w:t>what is the time for paying run</w:t>
            </w:r>
            <w:r w:rsidR="001B65D3">
              <w:noBreakHyphen/>
            </w:r>
            <w:r w:rsidRPr="00604272">
              <w:t>off cover support payments?</w:t>
            </w:r>
          </w:p>
        </w:tc>
        <w:tc>
          <w:tcPr>
            <w:tcW w:w="2065" w:type="dxa"/>
            <w:tcBorders>
              <w:top w:val="single" w:sz="12" w:space="0" w:color="auto"/>
            </w:tcBorders>
            <w:shd w:val="clear" w:color="auto" w:fill="auto"/>
          </w:tcPr>
          <w:p w:rsidR="00CB3BD0" w:rsidRPr="00604272" w:rsidRDefault="00BD57F9" w:rsidP="00604272">
            <w:pPr>
              <w:pStyle w:val="Tabletext"/>
            </w:pPr>
            <w:r w:rsidRPr="00604272">
              <w:t>section</w:t>
            </w:r>
            <w:r w:rsidR="00604272" w:rsidRPr="00604272">
              <w:t> </w:t>
            </w:r>
            <w:r w:rsidR="00CB3BD0" w:rsidRPr="00604272">
              <w:t>61</w:t>
            </w:r>
          </w:p>
        </w:tc>
      </w:tr>
      <w:tr w:rsidR="00CB3BD0" w:rsidRPr="00604272" w:rsidTr="005920DD">
        <w:tc>
          <w:tcPr>
            <w:tcW w:w="709" w:type="dxa"/>
            <w:shd w:val="clear" w:color="auto" w:fill="auto"/>
          </w:tcPr>
          <w:p w:rsidR="00CB3BD0" w:rsidRPr="00604272" w:rsidRDefault="00BD57F9" w:rsidP="00604272">
            <w:pPr>
              <w:pStyle w:val="Tabletext"/>
            </w:pPr>
            <w:r w:rsidRPr="00604272">
              <w:t>2</w:t>
            </w:r>
          </w:p>
        </w:tc>
        <w:tc>
          <w:tcPr>
            <w:tcW w:w="3260" w:type="dxa"/>
            <w:shd w:val="clear" w:color="auto" w:fill="auto"/>
          </w:tcPr>
          <w:p w:rsidR="00CB3BD0" w:rsidRPr="00604272" w:rsidRDefault="00CB3BD0" w:rsidP="00604272">
            <w:pPr>
              <w:pStyle w:val="Tabletext"/>
            </w:pPr>
            <w:r w:rsidRPr="00604272">
              <w:t>when is late payment penalty payable?</w:t>
            </w:r>
          </w:p>
        </w:tc>
        <w:tc>
          <w:tcPr>
            <w:tcW w:w="2065" w:type="dxa"/>
            <w:shd w:val="clear" w:color="auto" w:fill="auto"/>
          </w:tcPr>
          <w:p w:rsidR="00CB3BD0" w:rsidRPr="00604272" w:rsidRDefault="00CB3BD0" w:rsidP="00604272">
            <w:pPr>
              <w:pStyle w:val="Tabletext"/>
            </w:pPr>
            <w:r w:rsidRPr="00604272">
              <w:t>section</w:t>
            </w:r>
            <w:r w:rsidR="00604272" w:rsidRPr="00604272">
              <w:t> </w:t>
            </w:r>
            <w:r w:rsidRPr="00604272">
              <w:t>65</w:t>
            </w:r>
          </w:p>
        </w:tc>
      </w:tr>
      <w:tr w:rsidR="00CB3BD0" w:rsidRPr="00604272" w:rsidTr="005920DD">
        <w:tc>
          <w:tcPr>
            <w:tcW w:w="709" w:type="dxa"/>
            <w:shd w:val="clear" w:color="auto" w:fill="auto"/>
          </w:tcPr>
          <w:p w:rsidR="00CB3BD0" w:rsidRPr="00604272" w:rsidRDefault="00BD57F9" w:rsidP="00604272">
            <w:pPr>
              <w:pStyle w:val="Tabletext"/>
            </w:pPr>
            <w:r w:rsidRPr="00604272">
              <w:t>3</w:t>
            </w:r>
          </w:p>
        </w:tc>
        <w:tc>
          <w:tcPr>
            <w:tcW w:w="3260" w:type="dxa"/>
            <w:shd w:val="clear" w:color="auto" w:fill="auto"/>
          </w:tcPr>
          <w:p w:rsidR="00CB3BD0" w:rsidRPr="00604272" w:rsidRDefault="00CB3BD0" w:rsidP="00604272">
            <w:pPr>
              <w:pStyle w:val="Tabletext"/>
            </w:pPr>
            <w:r w:rsidRPr="00604272">
              <w:t>what method should be used to pay run</w:t>
            </w:r>
            <w:r w:rsidR="001B65D3">
              <w:noBreakHyphen/>
            </w:r>
            <w:r w:rsidRPr="00604272">
              <w:t>off cover support payments?</w:t>
            </w:r>
          </w:p>
        </w:tc>
        <w:tc>
          <w:tcPr>
            <w:tcW w:w="2065" w:type="dxa"/>
            <w:shd w:val="clear" w:color="auto" w:fill="auto"/>
          </w:tcPr>
          <w:p w:rsidR="00CB3BD0" w:rsidRPr="00604272" w:rsidRDefault="00CB3BD0" w:rsidP="00604272">
            <w:pPr>
              <w:pStyle w:val="Tabletext"/>
            </w:pPr>
            <w:r w:rsidRPr="00604272">
              <w:t>section</w:t>
            </w:r>
            <w:r w:rsidR="00604272" w:rsidRPr="00604272">
              <w:t> </w:t>
            </w:r>
            <w:r w:rsidRPr="00604272">
              <w:t>66</w:t>
            </w:r>
          </w:p>
        </w:tc>
      </w:tr>
      <w:tr w:rsidR="00CB3BD0" w:rsidRPr="00604272" w:rsidTr="005920DD">
        <w:tc>
          <w:tcPr>
            <w:tcW w:w="709" w:type="dxa"/>
            <w:shd w:val="clear" w:color="auto" w:fill="auto"/>
          </w:tcPr>
          <w:p w:rsidR="00CB3BD0" w:rsidRPr="00604272" w:rsidRDefault="00BD57F9" w:rsidP="00604272">
            <w:pPr>
              <w:pStyle w:val="Tabletext"/>
            </w:pPr>
            <w:r w:rsidRPr="00604272">
              <w:t>4</w:t>
            </w:r>
          </w:p>
        </w:tc>
        <w:tc>
          <w:tcPr>
            <w:tcW w:w="3260" w:type="dxa"/>
            <w:shd w:val="clear" w:color="auto" w:fill="auto"/>
          </w:tcPr>
          <w:p w:rsidR="00CB3BD0" w:rsidRPr="00604272" w:rsidRDefault="00CB3BD0" w:rsidP="00604272">
            <w:pPr>
              <w:pStyle w:val="Tabletext"/>
            </w:pPr>
            <w:r w:rsidRPr="00604272">
              <w:t>what happens if run</w:t>
            </w:r>
            <w:r w:rsidR="001B65D3">
              <w:noBreakHyphen/>
            </w:r>
            <w:r w:rsidRPr="00604272">
              <w:t>off cover support payments are overpaid?</w:t>
            </w:r>
          </w:p>
        </w:tc>
        <w:tc>
          <w:tcPr>
            <w:tcW w:w="2065" w:type="dxa"/>
            <w:shd w:val="clear" w:color="auto" w:fill="auto"/>
          </w:tcPr>
          <w:p w:rsidR="00CB3BD0" w:rsidRPr="00604272" w:rsidRDefault="00CB3BD0" w:rsidP="00604272">
            <w:pPr>
              <w:pStyle w:val="Tabletext"/>
            </w:pPr>
            <w:r w:rsidRPr="00604272">
              <w:t>section</w:t>
            </w:r>
            <w:r w:rsidR="00604272" w:rsidRPr="00604272">
              <w:t> </w:t>
            </w:r>
            <w:r w:rsidRPr="00604272">
              <w:t>67</w:t>
            </w:r>
          </w:p>
        </w:tc>
      </w:tr>
      <w:tr w:rsidR="00CB3BD0" w:rsidRPr="00604272" w:rsidTr="005920DD">
        <w:tc>
          <w:tcPr>
            <w:tcW w:w="709" w:type="dxa"/>
            <w:tcBorders>
              <w:bottom w:val="single" w:sz="4" w:space="0" w:color="auto"/>
            </w:tcBorders>
            <w:shd w:val="clear" w:color="auto" w:fill="auto"/>
          </w:tcPr>
          <w:p w:rsidR="00CB3BD0" w:rsidRPr="00604272" w:rsidRDefault="00BD57F9" w:rsidP="00604272">
            <w:pPr>
              <w:pStyle w:val="Tabletext"/>
            </w:pPr>
            <w:r w:rsidRPr="00604272">
              <w:t>5</w:t>
            </w:r>
          </w:p>
        </w:tc>
        <w:tc>
          <w:tcPr>
            <w:tcW w:w="3260" w:type="dxa"/>
            <w:tcBorders>
              <w:bottom w:val="single" w:sz="4" w:space="0" w:color="auto"/>
            </w:tcBorders>
            <w:shd w:val="clear" w:color="auto" w:fill="auto"/>
          </w:tcPr>
          <w:p w:rsidR="00CB3BD0" w:rsidRPr="00604272" w:rsidRDefault="00CB3BD0" w:rsidP="00604272">
            <w:pPr>
              <w:pStyle w:val="Tabletext"/>
            </w:pPr>
            <w:r w:rsidRPr="00604272">
              <w:t>how are run</w:t>
            </w:r>
            <w:r w:rsidR="001B65D3">
              <w:noBreakHyphen/>
            </w:r>
            <w:r w:rsidRPr="00604272">
              <w:t>off cover support payments and late payment penalties recovered?</w:t>
            </w:r>
          </w:p>
        </w:tc>
        <w:tc>
          <w:tcPr>
            <w:tcW w:w="2065" w:type="dxa"/>
            <w:tcBorders>
              <w:bottom w:val="single" w:sz="4" w:space="0" w:color="auto"/>
            </w:tcBorders>
            <w:shd w:val="clear" w:color="auto" w:fill="auto"/>
          </w:tcPr>
          <w:p w:rsidR="00CB3BD0" w:rsidRPr="00604272" w:rsidRDefault="00CB3BD0" w:rsidP="00604272">
            <w:pPr>
              <w:pStyle w:val="Tabletext"/>
            </w:pPr>
            <w:r w:rsidRPr="00604272">
              <w:t>sections</w:t>
            </w:r>
            <w:r w:rsidR="00604272" w:rsidRPr="00604272">
              <w:t> </w:t>
            </w:r>
            <w:r w:rsidRPr="00604272">
              <w:t>68 to 70</w:t>
            </w:r>
          </w:p>
        </w:tc>
      </w:tr>
      <w:tr w:rsidR="00CB3BD0" w:rsidRPr="00604272" w:rsidTr="005920DD">
        <w:tc>
          <w:tcPr>
            <w:tcW w:w="709" w:type="dxa"/>
            <w:tcBorders>
              <w:bottom w:val="single" w:sz="12" w:space="0" w:color="auto"/>
            </w:tcBorders>
            <w:shd w:val="clear" w:color="auto" w:fill="auto"/>
          </w:tcPr>
          <w:p w:rsidR="00CB3BD0" w:rsidRPr="00604272" w:rsidRDefault="00BD57F9" w:rsidP="00604272">
            <w:pPr>
              <w:pStyle w:val="Tabletext"/>
            </w:pPr>
            <w:r w:rsidRPr="00604272">
              <w:t>6</w:t>
            </w:r>
          </w:p>
        </w:tc>
        <w:tc>
          <w:tcPr>
            <w:tcW w:w="3260" w:type="dxa"/>
            <w:tcBorders>
              <w:bottom w:val="single" w:sz="12" w:space="0" w:color="auto"/>
            </w:tcBorders>
            <w:shd w:val="clear" w:color="auto" w:fill="auto"/>
          </w:tcPr>
          <w:p w:rsidR="00CB3BD0" w:rsidRPr="00604272" w:rsidRDefault="00CB3BD0" w:rsidP="00604272">
            <w:pPr>
              <w:pStyle w:val="Tabletext"/>
            </w:pPr>
            <w:r w:rsidRPr="00604272">
              <w:t>what information has to be provided to the Chief Executive Medicare about run</w:t>
            </w:r>
            <w:r w:rsidR="001B65D3">
              <w:noBreakHyphen/>
            </w:r>
            <w:r w:rsidRPr="00604272">
              <w:t>off cover support payment matters?</w:t>
            </w:r>
          </w:p>
        </w:tc>
        <w:tc>
          <w:tcPr>
            <w:tcW w:w="2065" w:type="dxa"/>
            <w:tcBorders>
              <w:bottom w:val="single" w:sz="12" w:space="0" w:color="auto"/>
            </w:tcBorders>
            <w:shd w:val="clear" w:color="auto" w:fill="auto"/>
          </w:tcPr>
          <w:p w:rsidR="00CB3BD0" w:rsidRPr="00604272" w:rsidRDefault="00CB3BD0" w:rsidP="00604272">
            <w:pPr>
              <w:pStyle w:val="Tabletext"/>
            </w:pPr>
            <w:r w:rsidRPr="00604272">
              <w:t>sections</w:t>
            </w:r>
            <w:r w:rsidR="00604272" w:rsidRPr="00604272">
              <w:t> </w:t>
            </w:r>
            <w:r w:rsidRPr="00604272">
              <w:t>71 and 72</w:t>
            </w:r>
          </w:p>
        </w:tc>
      </w:tr>
    </w:tbl>
    <w:p w:rsidR="004A7A4B" w:rsidRPr="00604272" w:rsidRDefault="00113A21" w:rsidP="00604272">
      <w:pPr>
        <w:pStyle w:val="ItemHead"/>
      </w:pPr>
      <w:r w:rsidRPr="00604272">
        <w:t>34</w:t>
      </w:r>
      <w:r w:rsidR="00CB3BD0" w:rsidRPr="00604272">
        <w:t xml:space="preserve">  Subdivision B of Division</w:t>
      </w:r>
      <w:r w:rsidR="00604272" w:rsidRPr="00604272">
        <w:t> </w:t>
      </w:r>
      <w:r w:rsidR="00CB3BD0" w:rsidRPr="00604272">
        <w:t>3 of Part</w:t>
      </w:r>
      <w:r w:rsidR="00604272" w:rsidRPr="00604272">
        <w:t> </w:t>
      </w:r>
      <w:r w:rsidR="00CB3BD0" w:rsidRPr="00604272">
        <w:t>3 (heading)</w:t>
      </w:r>
    </w:p>
    <w:p w:rsidR="00CB3BD0" w:rsidRPr="00604272" w:rsidRDefault="00CB3BD0" w:rsidP="00604272">
      <w:pPr>
        <w:pStyle w:val="Item"/>
      </w:pPr>
      <w:r w:rsidRPr="00604272">
        <w:t>Omit “</w:t>
      </w:r>
      <w:r w:rsidRPr="00604272">
        <w:rPr>
          <w:b/>
        </w:rPr>
        <w:t>medical indemnity payments</w:t>
      </w:r>
      <w:r w:rsidRPr="00604272">
        <w:t>”, substitute “</w:t>
      </w:r>
      <w:r w:rsidRPr="00604272">
        <w:rPr>
          <w:b/>
        </w:rPr>
        <w:t>run</w:t>
      </w:r>
      <w:r w:rsidR="001B65D3">
        <w:rPr>
          <w:b/>
        </w:rPr>
        <w:noBreakHyphen/>
      </w:r>
      <w:r w:rsidRPr="00604272">
        <w:rPr>
          <w:b/>
        </w:rPr>
        <w:t>off cover support payments</w:t>
      </w:r>
      <w:r w:rsidRPr="00604272">
        <w:t>”</w:t>
      </w:r>
      <w:r w:rsidR="002A7428" w:rsidRPr="00604272">
        <w:t>.</w:t>
      </w:r>
    </w:p>
    <w:p w:rsidR="00904E1E" w:rsidRPr="00604272" w:rsidRDefault="00113A21" w:rsidP="00604272">
      <w:pPr>
        <w:pStyle w:val="ItemHead"/>
      </w:pPr>
      <w:r w:rsidRPr="00604272">
        <w:t>35</w:t>
      </w:r>
      <w:r w:rsidR="00904E1E" w:rsidRPr="00604272">
        <w:t xml:space="preserve">  Sections</w:t>
      </w:r>
      <w:r w:rsidR="00604272" w:rsidRPr="00604272">
        <w:t> </w:t>
      </w:r>
      <w:r w:rsidR="00904E1E" w:rsidRPr="00604272">
        <w:t>61 and 62</w:t>
      </w:r>
    </w:p>
    <w:p w:rsidR="00904E1E" w:rsidRPr="00604272" w:rsidRDefault="00904E1E" w:rsidP="00604272">
      <w:pPr>
        <w:pStyle w:val="Item"/>
      </w:pPr>
      <w:r w:rsidRPr="00604272">
        <w:t>Repeal the sections, substitute:</w:t>
      </w:r>
    </w:p>
    <w:p w:rsidR="00904E1E" w:rsidRPr="00604272" w:rsidRDefault="00904E1E" w:rsidP="00604272">
      <w:pPr>
        <w:pStyle w:val="ActHead5"/>
      </w:pPr>
      <w:bookmarkStart w:id="17" w:name="_Toc26281282"/>
      <w:r w:rsidRPr="00604272">
        <w:rPr>
          <w:rStyle w:val="CharSectno"/>
        </w:rPr>
        <w:t>61</w:t>
      </w:r>
      <w:r w:rsidRPr="00604272">
        <w:t xml:space="preserve">  When run</w:t>
      </w:r>
      <w:r w:rsidR="001B65D3">
        <w:noBreakHyphen/>
      </w:r>
      <w:r w:rsidRPr="00604272">
        <w:t>off cover support payment must be paid</w:t>
      </w:r>
      <w:bookmarkEnd w:id="17"/>
    </w:p>
    <w:p w:rsidR="00904E1E" w:rsidRPr="00604272" w:rsidRDefault="00133209" w:rsidP="00604272">
      <w:pPr>
        <w:pStyle w:val="subsection"/>
      </w:pPr>
      <w:r w:rsidRPr="00604272">
        <w:tab/>
      </w:r>
      <w:r w:rsidRPr="00604272">
        <w:tab/>
        <w:t>A</w:t>
      </w:r>
      <w:r w:rsidR="00904E1E" w:rsidRPr="00604272">
        <w:t xml:space="preserve"> run</w:t>
      </w:r>
      <w:r w:rsidR="001B65D3">
        <w:noBreakHyphen/>
      </w:r>
      <w:r w:rsidR="00904E1E" w:rsidRPr="00604272">
        <w:t>off cover support payment that a person is liable to pay for a contribution year becomes due and payable on:</w:t>
      </w:r>
    </w:p>
    <w:p w:rsidR="00904E1E" w:rsidRPr="00604272" w:rsidRDefault="00904E1E" w:rsidP="00604272">
      <w:pPr>
        <w:pStyle w:val="paragraph"/>
      </w:pPr>
      <w:r w:rsidRPr="00604272">
        <w:tab/>
        <w:t>(a)</w:t>
      </w:r>
      <w:r w:rsidRPr="00604272">
        <w:tab/>
        <w:t>30</w:t>
      </w:r>
      <w:r w:rsidR="00604272" w:rsidRPr="00604272">
        <w:t> </w:t>
      </w:r>
      <w:r w:rsidRPr="00604272">
        <w:t>June in the contribution year; or</w:t>
      </w:r>
    </w:p>
    <w:p w:rsidR="00904E1E" w:rsidRPr="00604272" w:rsidRDefault="00904E1E" w:rsidP="00604272">
      <w:pPr>
        <w:pStyle w:val="paragraph"/>
      </w:pPr>
      <w:r w:rsidRPr="00604272">
        <w:tab/>
        <w:t>(b)</w:t>
      </w:r>
      <w:r w:rsidRPr="00604272">
        <w:tab/>
        <w:t xml:space="preserve">such other day as is specified in the </w:t>
      </w:r>
      <w:r w:rsidR="00907549" w:rsidRPr="00604272">
        <w:t xml:space="preserve">rules </w:t>
      </w:r>
      <w:r w:rsidRPr="00604272">
        <w:t>as the payment day for the contribution year either generally for all people, for the class of people that includes the person or for the person, as the case may be</w:t>
      </w:r>
      <w:r w:rsidR="002A7428" w:rsidRPr="00604272">
        <w:t>.</w:t>
      </w:r>
    </w:p>
    <w:p w:rsidR="00CB3BD0" w:rsidRPr="00604272" w:rsidRDefault="00113A21" w:rsidP="00604272">
      <w:pPr>
        <w:pStyle w:val="ItemHead"/>
      </w:pPr>
      <w:r w:rsidRPr="00604272">
        <w:t>36</w:t>
      </w:r>
      <w:r w:rsidR="00CB3BD0" w:rsidRPr="00604272">
        <w:t xml:space="preserve">  Paragraph 65(1)(a)</w:t>
      </w:r>
    </w:p>
    <w:p w:rsidR="00CB3BD0" w:rsidRPr="00604272" w:rsidRDefault="00CB3BD0" w:rsidP="00604272">
      <w:pPr>
        <w:pStyle w:val="Item"/>
      </w:pPr>
      <w:r w:rsidRPr="00604272">
        <w:t>Omit “medical indemnity payment”, substitute “run</w:t>
      </w:r>
      <w:r w:rsidR="001B65D3">
        <w:noBreakHyphen/>
      </w:r>
      <w:r w:rsidRPr="00604272">
        <w:t>off cover support payment”</w:t>
      </w:r>
      <w:r w:rsidR="002A7428" w:rsidRPr="00604272">
        <w:t>.</w:t>
      </w:r>
    </w:p>
    <w:p w:rsidR="00904E1E" w:rsidRPr="00604272" w:rsidRDefault="00113A21" w:rsidP="00604272">
      <w:pPr>
        <w:pStyle w:val="ItemHead"/>
      </w:pPr>
      <w:r w:rsidRPr="00604272">
        <w:t>37</w:t>
      </w:r>
      <w:r w:rsidR="00904E1E" w:rsidRPr="00604272">
        <w:t xml:space="preserve">  Subsection</w:t>
      </w:r>
      <w:r w:rsidR="00604272" w:rsidRPr="00604272">
        <w:t> </w:t>
      </w:r>
      <w:r w:rsidR="00904E1E" w:rsidRPr="00604272">
        <w:t>66(1)</w:t>
      </w:r>
    </w:p>
    <w:p w:rsidR="00904E1E" w:rsidRPr="00604272" w:rsidRDefault="00904E1E" w:rsidP="00604272">
      <w:pPr>
        <w:pStyle w:val="Item"/>
      </w:pPr>
      <w:r w:rsidRPr="00604272">
        <w:t>Repeal the subsection, substitute:</w:t>
      </w:r>
    </w:p>
    <w:p w:rsidR="00904E1E" w:rsidRPr="00604272" w:rsidRDefault="00904E1E" w:rsidP="00604272">
      <w:pPr>
        <w:pStyle w:val="subsection"/>
      </w:pPr>
      <w:r w:rsidRPr="00604272">
        <w:tab/>
        <w:t>(1)</w:t>
      </w:r>
      <w:r w:rsidRPr="00604272">
        <w:tab/>
        <w:t xml:space="preserve">A </w:t>
      </w:r>
      <w:r w:rsidR="00CB3BD0" w:rsidRPr="00604272">
        <w:t>run</w:t>
      </w:r>
      <w:r w:rsidR="001B65D3">
        <w:noBreakHyphen/>
      </w:r>
      <w:r w:rsidR="00CB3BD0" w:rsidRPr="00604272">
        <w:t xml:space="preserve">off cover support payment </w:t>
      </w:r>
      <w:r w:rsidR="00A8184B" w:rsidRPr="00604272">
        <w:t>must be paid to the Chief Executive Medicare</w:t>
      </w:r>
      <w:r w:rsidR="002A7428" w:rsidRPr="00604272">
        <w:t>.</w:t>
      </w:r>
    </w:p>
    <w:p w:rsidR="00A8184B" w:rsidRPr="00604272" w:rsidRDefault="00113A21" w:rsidP="00604272">
      <w:pPr>
        <w:pStyle w:val="ItemHead"/>
      </w:pPr>
      <w:r w:rsidRPr="00604272">
        <w:t>38</w:t>
      </w:r>
      <w:r w:rsidR="00A8184B" w:rsidRPr="00604272">
        <w:t xml:space="preserve">  Subsection</w:t>
      </w:r>
      <w:r w:rsidR="00604272" w:rsidRPr="00604272">
        <w:t> </w:t>
      </w:r>
      <w:r w:rsidR="00A8184B" w:rsidRPr="00604272">
        <w:t>66(3)</w:t>
      </w:r>
    </w:p>
    <w:p w:rsidR="00A8184B" w:rsidRPr="00604272" w:rsidRDefault="00A8184B" w:rsidP="00604272">
      <w:pPr>
        <w:pStyle w:val="Item"/>
      </w:pPr>
      <w:r w:rsidRPr="00604272">
        <w:t>Omit “or 66B”</w:t>
      </w:r>
      <w:r w:rsidR="002A7428" w:rsidRPr="00604272">
        <w:t>.</w:t>
      </w:r>
    </w:p>
    <w:p w:rsidR="007B670C" w:rsidRPr="00604272" w:rsidRDefault="00113A21" w:rsidP="00604272">
      <w:pPr>
        <w:pStyle w:val="ItemHead"/>
      </w:pPr>
      <w:r w:rsidRPr="00604272">
        <w:t>39</w:t>
      </w:r>
      <w:r w:rsidR="007B670C" w:rsidRPr="00604272">
        <w:t xml:space="preserve">  Subsection</w:t>
      </w:r>
      <w:r w:rsidR="00604272" w:rsidRPr="00604272">
        <w:t> </w:t>
      </w:r>
      <w:r w:rsidR="007B670C" w:rsidRPr="00604272">
        <w:t>66(5)</w:t>
      </w:r>
    </w:p>
    <w:p w:rsidR="007B670C" w:rsidRPr="00604272" w:rsidRDefault="007B670C" w:rsidP="00604272">
      <w:pPr>
        <w:pStyle w:val="Item"/>
      </w:pPr>
      <w:r w:rsidRPr="00604272">
        <w:t>Repeal the subsection</w:t>
      </w:r>
      <w:r w:rsidR="002A7428" w:rsidRPr="00604272">
        <w:t>.</w:t>
      </w:r>
    </w:p>
    <w:p w:rsidR="00A8184B" w:rsidRPr="00604272" w:rsidRDefault="00113A21" w:rsidP="00604272">
      <w:pPr>
        <w:pStyle w:val="ItemHead"/>
      </w:pPr>
      <w:r w:rsidRPr="00604272">
        <w:t>40</w:t>
      </w:r>
      <w:r w:rsidR="00A8184B" w:rsidRPr="00604272">
        <w:t xml:space="preserve">  Section</w:t>
      </w:r>
      <w:r w:rsidR="00000035" w:rsidRPr="00604272">
        <w:t>s</w:t>
      </w:r>
      <w:r w:rsidR="00604272" w:rsidRPr="00604272">
        <w:t> </w:t>
      </w:r>
      <w:r w:rsidR="00A8184B" w:rsidRPr="00604272">
        <w:t>66A</w:t>
      </w:r>
      <w:r w:rsidR="00000035" w:rsidRPr="00604272">
        <w:t xml:space="preserve"> and 66B</w:t>
      </w:r>
    </w:p>
    <w:p w:rsidR="00A8184B" w:rsidRPr="00604272" w:rsidRDefault="00A8184B" w:rsidP="00604272">
      <w:pPr>
        <w:pStyle w:val="Item"/>
      </w:pPr>
      <w:r w:rsidRPr="00604272">
        <w:t>Repeal the section</w:t>
      </w:r>
      <w:r w:rsidR="00000035" w:rsidRPr="00604272">
        <w:t>s</w:t>
      </w:r>
      <w:r w:rsidR="002A7428" w:rsidRPr="00604272">
        <w:t>.</w:t>
      </w:r>
    </w:p>
    <w:p w:rsidR="00CB3BD0" w:rsidRPr="00604272" w:rsidRDefault="00113A21" w:rsidP="00604272">
      <w:pPr>
        <w:pStyle w:val="ItemHead"/>
      </w:pPr>
      <w:r w:rsidRPr="00604272">
        <w:t>41</w:t>
      </w:r>
      <w:r w:rsidR="00CB3BD0" w:rsidRPr="00604272">
        <w:t xml:space="preserve">  Subsection</w:t>
      </w:r>
      <w:r w:rsidR="00604272" w:rsidRPr="00604272">
        <w:t> </w:t>
      </w:r>
      <w:r w:rsidR="00CB3BD0" w:rsidRPr="00604272">
        <w:t>67(1) (heading)</w:t>
      </w:r>
    </w:p>
    <w:p w:rsidR="00CB3BD0" w:rsidRPr="00604272" w:rsidRDefault="00CB3BD0" w:rsidP="00604272">
      <w:pPr>
        <w:pStyle w:val="Item"/>
      </w:pPr>
      <w:r w:rsidRPr="00604272">
        <w:t>Omit “</w:t>
      </w:r>
      <w:r w:rsidRPr="00604272">
        <w:rPr>
          <w:i/>
        </w:rPr>
        <w:t>medical indemnity payment</w:t>
      </w:r>
      <w:r w:rsidRPr="00604272">
        <w:t>”, substitute “</w:t>
      </w:r>
      <w:r w:rsidRPr="00604272">
        <w:rPr>
          <w:i/>
        </w:rPr>
        <w:t>run</w:t>
      </w:r>
      <w:r w:rsidR="001B65D3">
        <w:rPr>
          <w:i/>
        </w:rPr>
        <w:noBreakHyphen/>
      </w:r>
      <w:r w:rsidRPr="00604272">
        <w:rPr>
          <w:i/>
        </w:rPr>
        <w:t>off cover support payment</w:t>
      </w:r>
      <w:r w:rsidRPr="00604272">
        <w:t>”</w:t>
      </w:r>
      <w:r w:rsidR="002A7428" w:rsidRPr="00604272">
        <w:t>.</w:t>
      </w:r>
    </w:p>
    <w:p w:rsidR="00CB3BD0" w:rsidRPr="00604272" w:rsidRDefault="00113A21" w:rsidP="00604272">
      <w:pPr>
        <w:pStyle w:val="ItemHead"/>
      </w:pPr>
      <w:r w:rsidRPr="00604272">
        <w:t>42</w:t>
      </w:r>
      <w:r w:rsidR="00CB3BD0" w:rsidRPr="00604272">
        <w:t xml:space="preserve">  Paragraph 67(1)(a)</w:t>
      </w:r>
    </w:p>
    <w:p w:rsidR="00CB3BD0" w:rsidRPr="00604272" w:rsidRDefault="00CB3BD0" w:rsidP="00604272">
      <w:pPr>
        <w:pStyle w:val="Item"/>
      </w:pPr>
      <w:r w:rsidRPr="00604272">
        <w:t>Omit “medical indemnity payment”, substitute “run</w:t>
      </w:r>
      <w:r w:rsidR="001B65D3">
        <w:noBreakHyphen/>
      </w:r>
      <w:r w:rsidRPr="00604272">
        <w:t>off cover support payment”</w:t>
      </w:r>
      <w:r w:rsidR="002A7428" w:rsidRPr="00604272">
        <w:t>.</w:t>
      </w:r>
    </w:p>
    <w:p w:rsidR="00CB3BD0" w:rsidRPr="00604272" w:rsidRDefault="00113A21" w:rsidP="00604272">
      <w:pPr>
        <w:pStyle w:val="ItemHead"/>
      </w:pPr>
      <w:r w:rsidRPr="00604272">
        <w:t>43</w:t>
      </w:r>
      <w:r w:rsidR="00CB3BD0" w:rsidRPr="00604272">
        <w:t xml:space="preserve">  Paragraph</w:t>
      </w:r>
      <w:r w:rsidR="00BD57F9" w:rsidRPr="00604272">
        <w:t>s</w:t>
      </w:r>
      <w:r w:rsidR="00CB3BD0" w:rsidRPr="00604272">
        <w:t xml:space="preserve"> 67(1)(b)</w:t>
      </w:r>
      <w:r w:rsidR="00BD57F9" w:rsidRPr="00604272">
        <w:t xml:space="preserve"> and (c)</w:t>
      </w:r>
    </w:p>
    <w:p w:rsidR="00CB3BD0" w:rsidRPr="00604272" w:rsidRDefault="00CB3BD0" w:rsidP="00604272">
      <w:pPr>
        <w:pStyle w:val="Item"/>
      </w:pPr>
      <w:r w:rsidRPr="00604272">
        <w:t>Repeal the paragraph</w:t>
      </w:r>
      <w:r w:rsidR="00BD57F9" w:rsidRPr="00604272">
        <w:t>s</w:t>
      </w:r>
      <w:r w:rsidRPr="00604272">
        <w:t>, substitute:</w:t>
      </w:r>
    </w:p>
    <w:p w:rsidR="00CB3BD0" w:rsidRPr="00604272" w:rsidRDefault="00CB3BD0" w:rsidP="00604272">
      <w:pPr>
        <w:pStyle w:val="paragraph"/>
      </w:pPr>
      <w:r w:rsidRPr="00604272">
        <w:tab/>
        <w:t>(b)</w:t>
      </w:r>
      <w:r w:rsidRPr="00604272">
        <w:tab/>
        <w:t>a late payment penalty in relation to a run</w:t>
      </w:r>
      <w:r w:rsidR="001B65D3">
        <w:noBreakHyphen/>
      </w:r>
      <w:r w:rsidRPr="00604272">
        <w:t>off cover support payment for a contribution year;</w:t>
      </w:r>
    </w:p>
    <w:p w:rsidR="00CB3BD0" w:rsidRPr="00604272" w:rsidRDefault="00113A21" w:rsidP="00604272">
      <w:pPr>
        <w:pStyle w:val="ItemHead"/>
      </w:pPr>
      <w:r w:rsidRPr="00604272">
        <w:t>44</w:t>
      </w:r>
      <w:r w:rsidR="00CB3BD0" w:rsidRPr="00604272">
        <w:t xml:space="preserve">  Subsection</w:t>
      </w:r>
      <w:r w:rsidR="00604272" w:rsidRPr="00604272">
        <w:t> </w:t>
      </w:r>
      <w:r w:rsidR="00CB3BD0" w:rsidRPr="00604272">
        <w:t>68(1)</w:t>
      </w:r>
    </w:p>
    <w:p w:rsidR="00CB3BD0" w:rsidRPr="00604272" w:rsidRDefault="00CB3BD0" w:rsidP="00604272">
      <w:pPr>
        <w:pStyle w:val="Item"/>
      </w:pPr>
      <w:r w:rsidRPr="00604272">
        <w:t>Omit “medical indemnity payment”, substitute “run</w:t>
      </w:r>
      <w:r w:rsidR="001B65D3">
        <w:noBreakHyphen/>
      </w:r>
      <w:r w:rsidRPr="00604272">
        <w:t>off cover support payment”</w:t>
      </w:r>
      <w:r w:rsidR="002A7428" w:rsidRPr="00604272">
        <w:t>.</w:t>
      </w:r>
    </w:p>
    <w:p w:rsidR="00000035" w:rsidRPr="00604272" w:rsidRDefault="00113A21" w:rsidP="00604272">
      <w:pPr>
        <w:pStyle w:val="ItemHead"/>
      </w:pPr>
      <w:r w:rsidRPr="00604272">
        <w:t>45</w:t>
      </w:r>
      <w:r w:rsidR="00000035" w:rsidRPr="00604272">
        <w:t xml:space="preserve">  Subsection</w:t>
      </w:r>
      <w:r w:rsidR="00604272" w:rsidRPr="00604272">
        <w:t> </w:t>
      </w:r>
      <w:r w:rsidR="00000035" w:rsidRPr="00604272">
        <w:t>68(2)</w:t>
      </w:r>
    </w:p>
    <w:p w:rsidR="00000035" w:rsidRPr="00604272" w:rsidRDefault="00000035" w:rsidP="00604272">
      <w:pPr>
        <w:pStyle w:val="Item"/>
      </w:pPr>
      <w:r w:rsidRPr="00604272">
        <w:t>Repeal the subsection</w:t>
      </w:r>
      <w:r w:rsidR="002A7428" w:rsidRPr="00604272">
        <w:t>.</w:t>
      </w:r>
    </w:p>
    <w:p w:rsidR="00000035" w:rsidRPr="00604272" w:rsidRDefault="00113A21" w:rsidP="00604272">
      <w:pPr>
        <w:pStyle w:val="ItemHead"/>
      </w:pPr>
      <w:r w:rsidRPr="00604272">
        <w:t>46</w:t>
      </w:r>
      <w:r w:rsidR="00000035" w:rsidRPr="00604272">
        <w:t xml:space="preserve">  Subsection</w:t>
      </w:r>
      <w:r w:rsidR="00604272" w:rsidRPr="00604272">
        <w:t> </w:t>
      </w:r>
      <w:r w:rsidR="00000035" w:rsidRPr="00604272">
        <w:t>68(3)</w:t>
      </w:r>
    </w:p>
    <w:p w:rsidR="00000035" w:rsidRPr="00604272" w:rsidRDefault="00000035" w:rsidP="00604272">
      <w:pPr>
        <w:pStyle w:val="Item"/>
      </w:pPr>
      <w:r w:rsidRPr="00604272">
        <w:t>Omit “or 66B”</w:t>
      </w:r>
      <w:r w:rsidR="002A7428" w:rsidRPr="00604272">
        <w:t>.</w:t>
      </w:r>
    </w:p>
    <w:p w:rsidR="00AA22E9" w:rsidRPr="00604272" w:rsidRDefault="00113A21" w:rsidP="00604272">
      <w:pPr>
        <w:pStyle w:val="ItemHead"/>
      </w:pPr>
      <w:r w:rsidRPr="00604272">
        <w:t>47</w:t>
      </w:r>
      <w:r w:rsidR="00AA22E9" w:rsidRPr="00604272">
        <w:t xml:space="preserve">  Subsection</w:t>
      </w:r>
      <w:r w:rsidR="00604272" w:rsidRPr="00604272">
        <w:t> </w:t>
      </w:r>
      <w:r w:rsidR="00AA22E9" w:rsidRPr="00604272">
        <w:t>68(4)</w:t>
      </w:r>
    </w:p>
    <w:p w:rsidR="00AA22E9" w:rsidRPr="00604272" w:rsidRDefault="00AA22E9" w:rsidP="00604272">
      <w:pPr>
        <w:pStyle w:val="Item"/>
      </w:pPr>
      <w:r w:rsidRPr="00604272">
        <w:t>Omit “(1), (2) or (3)”, substitute “(1) or (3)”</w:t>
      </w:r>
      <w:r w:rsidR="002A7428" w:rsidRPr="00604272">
        <w:t>.</w:t>
      </w:r>
    </w:p>
    <w:p w:rsidR="00CB3BD0" w:rsidRPr="00604272" w:rsidRDefault="00113A21" w:rsidP="00604272">
      <w:pPr>
        <w:pStyle w:val="ItemHead"/>
      </w:pPr>
      <w:r w:rsidRPr="00604272">
        <w:t>48</w:t>
      </w:r>
      <w:r w:rsidR="00CB3BD0" w:rsidRPr="00604272">
        <w:t xml:space="preserve">  Paragraph 70(1)(a)</w:t>
      </w:r>
    </w:p>
    <w:p w:rsidR="00CB3BD0" w:rsidRPr="00604272" w:rsidRDefault="00CB3BD0" w:rsidP="00604272">
      <w:pPr>
        <w:pStyle w:val="Item"/>
      </w:pPr>
      <w:r w:rsidRPr="00604272">
        <w:t>Repeal the paragraph, substitute:</w:t>
      </w:r>
    </w:p>
    <w:p w:rsidR="00CB3BD0" w:rsidRPr="00604272" w:rsidRDefault="00CB3BD0" w:rsidP="00604272">
      <w:pPr>
        <w:pStyle w:val="paragraph"/>
      </w:pPr>
      <w:r w:rsidRPr="00604272">
        <w:tab/>
        <w:t>(a)</w:t>
      </w:r>
      <w:r w:rsidRPr="00604272">
        <w:tab/>
        <w:t>stating that a person is liable to pay:</w:t>
      </w:r>
    </w:p>
    <w:p w:rsidR="00CB3BD0" w:rsidRPr="00604272" w:rsidRDefault="00CB3BD0" w:rsidP="00604272">
      <w:pPr>
        <w:pStyle w:val="paragraphsub"/>
      </w:pPr>
      <w:r w:rsidRPr="00604272">
        <w:tab/>
        <w:t>(i)</w:t>
      </w:r>
      <w:r w:rsidRPr="00604272">
        <w:tab/>
        <w:t>a run</w:t>
      </w:r>
      <w:r w:rsidR="001B65D3">
        <w:noBreakHyphen/>
      </w:r>
      <w:r w:rsidRPr="00604272">
        <w:t>off cover support payment; or</w:t>
      </w:r>
    </w:p>
    <w:p w:rsidR="00CB3BD0" w:rsidRPr="00604272" w:rsidRDefault="00CB3BD0" w:rsidP="00604272">
      <w:pPr>
        <w:pStyle w:val="paragraphsub"/>
      </w:pPr>
      <w:r w:rsidRPr="00604272">
        <w:tab/>
        <w:t>(ii)</w:t>
      </w:r>
      <w:r w:rsidRPr="00604272">
        <w:tab/>
        <w:t>a late payment penalty in relation to a run</w:t>
      </w:r>
      <w:r w:rsidR="001B65D3">
        <w:noBreakHyphen/>
      </w:r>
      <w:r w:rsidRPr="00604272">
        <w:t>off cover support payment; and</w:t>
      </w:r>
    </w:p>
    <w:p w:rsidR="00CB3BD0" w:rsidRPr="00604272" w:rsidRDefault="00113A21" w:rsidP="00604272">
      <w:pPr>
        <w:pStyle w:val="ItemHead"/>
      </w:pPr>
      <w:r w:rsidRPr="00604272">
        <w:t>49</w:t>
      </w:r>
      <w:r w:rsidR="00CB3BD0" w:rsidRPr="00604272">
        <w:t xml:space="preserve">  Paragraphs 71(1)(a) and (b) and 72(1)(a)</w:t>
      </w:r>
    </w:p>
    <w:p w:rsidR="00CB3BD0" w:rsidRPr="00604272" w:rsidRDefault="00CB3BD0" w:rsidP="00604272">
      <w:pPr>
        <w:pStyle w:val="Item"/>
      </w:pPr>
      <w:r w:rsidRPr="00604272">
        <w:t>Omit “medical indemnity payment”, substitute “run</w:t>
      </w:r>
      <w:r w:rsidR="001B65D3">
        <w:noBreakHyphen/>
      </w:r>
      <w:r w:rsidRPr="00604272">
        <w:t>off cover support payment”</w:t>
      </w:r>
      <w:r w:rsidR="002A7428" w:rsidRPr="00604272">
        <w:t>.</w:t>
      </w:r>
    </w:p>
    <w:p w:rsidR="00B32F30" w:rsidRPr="00604272" w:rsidRDefault="00113A21" w:rsidP="00604272">
      <w:pPr>
        <w:pStyle w:val="ItemHead"/>
      </w:pPr>
      <w:r w:rsidRPr="00604272">
        <w:t>50</w:t>
      </w:r>
      <w:r w:rsidR="00B32F30" w:rsidRPr="00604272">
        <w:t xml:space="preserve">  Subsection</w:t>
      </w:r>
      <w:r w:rsidR="00604272" w:rsidRPr="00604272">
        <w:t> </w:t>
      </w:r>
      <w:r w:rsidR="00B32F30" w:rsidRPr="00604272">
        <w:t>73(1)</w:t>
      </w:r>
    </w:p>
    <w:p w:rsidR="00B32F30" w:rsidRPr="00604272" w:rsidRDefault="00B32F30" w:rsidP="00604272">
      <w:pPr>
        <w:pStyle w:val="Item"/>
      </w:pPr>
      <w:r w:rsidRPr="00604272">
        <w:t>Repeal the subsection, substitute:</w:t>
      </w:r>
    </w:p>
    <w:p w:rsidR="00B32F30" w:rsidRPr="00604272" w:rsidRDefault="00B32F30" w:rsidP="00604272">
      <w:pPr>
        <w:pStyle w:val="subsection"/>
      </w:pPr>
      <w:r w:rsidRPr="00604272">
        <w:tab/>
        <w:t>(1)</w:t>
      </w:r>
      <w:r w:rsidRPr="00604272">
        <w:tab/>
        <w:t>This section applies if a person is given a request for information under subsection</w:t>
      </w:r>
      <w:r w:rsidR="00604272" w:rsidRPr="00604272">
        <w:t> </w:t>
      </w:r>
      <w:r w:rsidRPr="00604272">
        <w:t>71(1)</w:t>
      </w:r>
      <w:r w:rsidR="002A7428" w:rsidRPr="00604272">
        <w:t>.</w:t>
      </w:r>
    </w:p>
    <w:p w:rsidR="00A8184B" w:rsidRPr="00604272" w:rsidRDefault="00113A21" w:rsidP="00604272">
      <w:pPr>
        <w:pStyle w:val="ItemHead"/>
      </w:pPr>
      <w:r w:rsidRPr="00604272">
        <w:t>51</w:t>
      </w:r>
      <w:r w:rsidR="00000035" w:rsidRPr="00604272">
        <w:t xml:space="preserve">  Section</w:t>
      </w:r>
      <w:r w:rsidR="00604272" w:rsidRPr="00604272">
        <w:t> </w:t>
      </w:r>
      <w:r w:rsidR="00000035" w:rsidRPr="00604272">
        <w:t>74A</w:t>
      </w:r>
    </w:p>
    <w:p w:rsidR="00000035" w:rsidRPr="00604272" w:rsidRDefault="00000035" w:rsidP="00604272">
      <w:pPr>
        <w:pStyle w:val="Item"/>
      </w:pPr>
      <w:r w:rsidRPr="00604272">
        <w:t>Repeal the section</w:t>
      </w:r>
      <w:r w:rsidR="002A7428" w:rsidRPr="00604272">
        <w:t>.</w:t>
      </w:r>
    </w:p>
    <w:p w:rsidR="000A4BF3" w:rsidRPr="00604272" w:rsidRDefault="00113A21" w:rsidP="00604272">
      <w:pPr>
        <w:pStyle w:val="ItemHead"/>
      </w:pPr>
      <w:r w:rsidRPr="00604272">
        <w:t>52</w:t>
      </w:r>
      <w:r w:rsidR="000A4BF3" w:rsidRPr="00604272">
        <w:t xml:space="preserve">  Subsection</w:t>
      </w:r>
      <w:r w:rsidR="00604272" w:rsidRPr="00604272">
        <w:t> </w:t>
      </w:r>
      <w:r w:rsidR="000A4BF3" w:rsidRPr="00604272">
        <w:t xml:space="preserve">77(1) (at the end of the definition of </w:t>
      </w:r>
      <w:r w:rsidR="000A4BF3" w:rsidRPr="00604272">
        <w:rPr>
          <w:i/>
        </w:rPr>
        <w:t>medical indemnity legislation</w:t>
      </w:r>
      <w:r w:rsidR="000A4BF3" w:rsidRPr="00604272">
        <w:t>)</w:t>
      </w:r>
    </w:p>
    <w:p w:rsidR="000A4BF3" w:rsidRPr="00604272" w:rsidRDefault="000A4BF3" w:rsidP="00604272">
      <w:pPr>
        <w:pStyle w:val="Item"/>
      </w:pPr>
      <w:r w:rsidRPr="00604272">
        <w:t>Add:</w:t>
      </w:r>
    </w:p>
    <w:p w:rsidR="000A4BF3" w:rsidRPr="00604272" w:rsidRDefault="000A4BF3" w:rsidP="00604272">
      <w:pPr>
        <w:pStyle w:val="paragraph"/>
      </w:pPr>
      <w:r w:rsidRPr="00604272">
        <w:tab/>
        <w:t>; or (c)</w:t>
      </w:r>
      <w:r w:rsidRPr="00604272">
        <w:tab/>
        <w:t>the</w:t>
      </w:r>
      <w:r w:rsidR="002E49D1" w:rsidRPr="00604272">
        <w:t xml:space="preserve"> repealed</w:t>
      </w:r>
      <w:r w:rsidRPr="00604272">
        <w:t xml:space="preserve"> </w:t>
      </w:r>
      <w:r w:rsidRPr="00604272">
        <w:rPr>
          <w:i/>
        </w:rPr>
        <w:t>Medical Indemnity (Competitive Advantage Payment) Act 2005</w:t>
      </w:r>
      <w:r w:rsidRPr="00604272">
        <w:t>; or</w:t>
      </w:r>
    </w:p>
    <w:p w:rsidR="000A4BF3" w:rsidRPr="00604272" w:rsidRDefault="000A4BF3" w:rsidP="00604272">
      <w:pPr>
        <w:pStyle w:val="paragraph"/>
      </w:pPr>
      <w:r w:rsidRPr="00604272">
        <w:tab/>
        <w:t>(d)</w:t>
      </w:r>
      <w:r w:rsidRPr="00604272">
        <w:tab/>
        <w:t xml:space="preserve">the </w:t>
      </w:r>
      <w:r w:rsidR="002E49D1" w:rsidRPr="00604272">
        <w:t xml:space="preserve">repealed </w:t>
      </w:r>
      <w:r w:rsidRPr="00604272">
        <w:rPr>
          <w:i/>
        </w:rPr>
        <w:t>Medical Indemnity (UMP Support Payment) Act 2002</w:t>
      </w:r>
      <w:r w:rsidR="002A7428" w:rsidRPr="00604272">
        <w:t>.</w:t>
      </w:r>
    </w:p>
    <w:p w:rsidR="00264FB1" w:rsidRPr="00604272" w:rsidRDefault="00264FB1" w:rsidP="00604272">
      <w:pPr>
        <w:pStyle w:val="ActHead9"/>
        <w:rPr>
          <w:i w:val="0"/>
        </w:rPr>
      </w:pPr>
      <w:bookmarkStart w:id="18" w:name="_Toc26281283"/>
      <w:r w:rsidRPr="00604272">
        <w:t>National Health Act 1953</w:t>
      </w:r>
      <w:bookmarkEnd w:id="18"/>
    </w:p>
    <w:p w:rsidR="00264FB1" w:rsidRPr="00604272" w:rsidRDefault="00113A21" w:rsidP="00604272">
      <w:pPr>
        <w:pStyle w:val="ItemHead"/>
      </w:pPr>
      <w:r w:rsidRPr="00604272">
        <w:t>53</w:t>
      </w:r>
      <w:r w:rsidR="00264FB1" w:rsidRPr="00604272">
        <w:t xml:space="preserve">  Subsection</w:t>
      </w:r>
      <w:r w:rsidR="00604272" w:rsidRPr="00604272">
        <w:t> </w:t>
      </w:r>
      <w:r w:rsidR="00264FB1" w:rsidRPr="00604272">
        <w:t>135A(24) (</w:t>
      </w:r>
      <w:r w:rsidR="00604272" w:rsidRPr="00604272">
        <w:t>paragraphs (</w:t>
      </w:r>
      <w:r w:rsidR="00264FB1" w:rsidRPr="00604272">
        <w:t xml:space="preserve">b) and (d) of the definition of </w:t>
      </w:r>
      <w:r w:rsidR="00264FB1" w:rsidRPr="00604272">
        <w:rPr>
          <w:i/>
        </w:rPr>
        <w:t>indemnity legislation</w:t>
      </w:r>
      <w:r w:rsidR="00264FB1" w:rsidRPr="00604272">
        <w:t>)</w:t>
      </w:r>
    </w:p>
    <w:p w:rsidR="00264FB1" w:rsidRPr="00604272" w:rsidRDefault="00264FB1" w:rsidP="00604272">
      <w:pPr>
        <w:pStyle w:val="Item"/>
      </w:pPr>
      <w:r w:rsidRPr="00604272">
        <w:t>Repeal the paragraphs</w:t>
      </w:r>
      <w:r w:rsidR="002A7428" w:rsidRPr="00604272">
        <w:t>.</w:t>
      </w:r>
    </w:p>
    <w:p w:rsidR="0097217B" w:rsidRPr="00604272" w:rsidRDefault="00113A21" w:rsidP="00604272">
      <w:pPr>
        <w:pStyle w:val="Transitional"/>
      </w:pPr>
      <w:r w:rsidRPr="00604272">
        <w:t>54</w:t>
      </w:r>
      <w:r w:rsidR="0097217B" w:rsidRPr="00604272">
        <w:t xml:space="preserve">  </w:t>
      </w:r>
      <w:r w:rsidR="001846D5" w:rsidRPr="00604272">
        <w:t>Application</w:t>
      </w:r>
    </w:p>
    <w:p w:rsidR="002C712D" w:rsidRPr="00604272" w:rsidRDefault="002C712D" w:rsidP="00604272">
      <w:pPr>
        <w:pStyle w:val="Subitem"/>
      </w:pPr>
      <w:r w:rsidRPr="00604272">
        <w:t>(1)</w:t>
      </w:r>
      <w:r w:rsidRPr="00604272">
        <w:tab/>
        <w:t xml:space="preserve">The amendments of the </w:t>
      </w:r>
      <w:r w:rsidRPr="00604272">
        <w:rPr>
          <w:i/>
        </w:rPr>
        <w:t>Health Insurance Act 1973</w:t>
      </w:r>
      <w:r w:rsidRPr="00604272">
        <w:t xml:space="preserve"> made by this Part apply in relation to any </w:t>
      </w:r>
      <w:r w:rsidR="005920DD" w:rsidRPr="00604272">
        <w:t xml:space="preserve">recording, divulging or communication of </w:t>
      </w:r>
      <w:r w:rsidRPr="00604272">
        <w:t>information after the commencement of this item</w:t>
      </w:r>
      <w:r w:rsidR="002A7428" w:rsidRPr="00604272">
        <w:t>.</w:t>
      </w:r>
    </w:p>
    <w:p w:rsidR="007B670C" w:rsidRPr="00604272" w:rsidRDefault="004942D5" w:rsidP="00604272">
      <w:pPr>
        <w:pStyle w:val="Subitem"/>
      </w:pPr>
      <w:r w:rsidRPr="00604272">
        <w:t>(2</w:t>
      </w:r>
      <w:r w:rsidR="007B670C" w:rsidRPr="00604272">
        <w:t>)</w:t>
      </w:r>
      <w:r w:rsidR="007B670C" w:rsidRPr="00604272">
        <w:tab/>
        <w:t xml:space="preserve">The amendments of the </w:t>
      </w:r>
      <w:r w:rsidR="007B670C" w:rsidRPr="00604272">
        <w:rPr>
          <w:i/>
        </w:rPr>
        <w:t>Income Tax Assessment Act 1997</w:t>
      </w:r>
      <w:r w:rsidR="007B670C" w:rsidRPr="00604272">
        <w:t xml:space="preserve"> made by this </w:t>
      </w:r>
      <w:r w:rsidR="007E7E09" w:rsidRPr="00604272">
        <w:t>Part</w:t>
      </w:r>
      <w:r w:rsidR="007B670C" w:rsidRPr="00604272">
        <w:t xml:space="preserve"> apply in relation to income years starting </w:t>
      </w:r>
      <w:r w:rsidR="002E49D1" w:rsidRPr="00604272">
        <w:t>on or after 1</w:t>
      </w:r>
      <w:r w:rsidR="00604272" w:rsidRPr="00604272">
        <w:t> </w:t>
      </w:r>
      <w:r w:rsidR="002E49D1" w:rsidRPr="00604272">
        <w:t xml:space="preserve">July </w:t>
      </w:r>
      <w:r w:rsidR="008443D8" w:rsidRPr="00604272">
        <w:t>2020</w:t>
      </w:r>
      <w:r w:rsidR="002A7428" w:rsidRPr="00604272">
        <w:t>.</w:t>
      </w:r>
    </w:p>
    <w:p w:rsidR="005920DD" w:rsidRPr="00604272" w:rsidRDefault="005920DD" w:rsidP="00604272">
      <w:pPr>
        <w:pStyle w:val="Subitem"/>
      </w:pPr>
      <w:r w:rsidRPr="00604272">
        <w:t>(3)</w:t>
      </w:r>
      <w:r w:rsidRPr="00604272">
        <w:tab/>
        <w:t>Section</w:t>
      </w:r>
      <w:r w:rsidR="00604272" w:rsidRPr="00604272">
        <w:t> </w:t>
      </w:r>
      <w:r w:rsidRPr="00604272">
        <w:t xml:space="preserve">27C of the </w:t>
      </w:r>
      <w:r w:rsidRPr="00604272">
        <w:rPr>
          <w:i/>
        </w:rPr>
        <w:t>Medical Indemnity Act 2002</w:t>
      </w:r>
      <w:r w:rsidRPr="00604272">
        <w:t xml:space="preserve">, as inserted by this Part, </w:t>
      </w:r>
      <w:r w:rsidR="00E1445A" w:rsidRPr="00604272">
        <w:t>and the repeal of section</w:t>
      </w:r>
      <w:r w:rsidR="00604272" w:rsidRPr="00604272">
        <w:t> </w:t>
      </w:r>
      <w:r w:rsidR="00E1445A" w:rsidRPr="00604272">
        <w:t xml:space="preserve">56 of that Act by this </w:t>
      </w:r>
      <w:r w:rsidR="00EA03E6" w:rsidRPr="00604272">
        <w:t>Part</w:t>
      </w:r>
      <w:r w:rsidR="00E1445A" w:rsidRPr="00604272">
        <w:t xml:space="preserve">, apply </w:t>
      </w:r>
      <w:r w:rsidRPr="00604272">
        <w:t xml:space="preserve">in relation to </w:t>
      </w:r>
      <w:r w:rsidR="00B9417C" w:rsidRPr="00604272">
        <w:t xml:space="preserve">financial years starting </w:t>
      </w:r>
      <w:r w:rsidRPr="00604272">
        <w:t>on or after 1</w:t>
      </w:r>
      <w:r w:rsidR="00604272" w:rsidRPr="00604272">
        <w:t> </w:t>
      </w:r>
      <w:r w:rsidRPr="00604272">
        <w:t xml:space="preserve">July </w:t>
      </w:r>
      <w:r w:rsidR="008443D8" w:rsidRPr="00604272">
        <w:t>2019</w:t>
      </w:r>
      <w:r w:rsidR="002A7428" w:rsidRPr="00604272">
        <w:t>.</w:t>
      </w:r>
    </w:p>
    <w:p w:rsidR="004942D5" w:rsidRPr="00604272" w:rsidRDefault="004942D5" w:rsidP="00604272">
      <w:pPr>
        <w:pStyle w:val="Subitem"/>
      </w:pPr>
      <w:r w:rsidRPr="00604272">
        <w:t>(</w:t>
      </w:r>
      <w:r w:rsidR="005920DD" w:rsidRPr="00604272">
        <w:t>4</w:t>
      </w:r>
      <w:r w:rsidRPr="00604272">
        <w:t>)</w:t>
      </w:r>
      <w:r w:rsidRPr="00604272">
        <w:tab/>
        <w:t>Despite the amendments of section</w:t>
      </w:r>
      <w:r w:rsidR="00D01B3D" w:rsidRPr="00604272">
        <w:t>s</w:t>
      </w:r>
      <w:r w:rsidR="00604272" w:rsidRPr="00604272">
        <w:t> </w:t>
      </w:r>
      <w:r w:rsidR="00D01B3D" w:rsidRPr="00604272">
        <w:t>45 and</w:t>
      </w:r>
      <w:r w:rsidR="004176B8" w:rsidRPr="00604272">
        <w:t xml:space="preserve"> </w:t>
      </w:r>
      <w:r w:rsidRPr="00604272">
        <w:t xml:space="preserve">73 of the </w:t>
      </w:r>
      <w:r w:rsidRPr="00604272">
        <w:rPr>
          <w:i/>
        </w:rPr>
        <w:t>Medical Indemnity Act 2002</w:t>
      </w:r>
      <w:r w:rsidRPr="00604272">
        <w:t xml:space="preserve"> made by this Part, </w:t>
      </w:r>
      <w:r w:rsidR="00D01B3D" w:rsidRPr="00604272">
        <w:t xml:space="preserve">those </w:t>
      </w:r>
      <w:r w:rsidRPr="00604272">
        <w:t>section</w:t>
      </w:r>
      <w:r w:rsidR="00D01B3D" w:rsidRPr="00604272">
        <w:t>s</w:t>
      </w:r>
      <w:r w:rsidR="005920DD" w:rsidRPr="00604272">
        <w:t xml:space="preserve"> </w:t>
      </w:r>
      <w:r w:rsidR="00D01B3D" w:rsidRPr="00604272">
        <w:t>continue</w:t>
      </w:r>
      <w:r w:rsidRPr="00604272">
        <w:t xml:space="preserve"> to apply in relation to a</w:t>
      </w:r>
      <w:r w:rsidR="00B9417C" w:rsidRPr="00604272">
        <w:t>ny</w:t>
      </w:r>
      <w:r w:rsidRPr="00604272">
        <w:t xml:space="preserve"> request for information given before </w:t>
      </w:r>
      <w:r w:rsidR="00D313B8" w:rsidRPr="00604272">
        <w:t>the commencement of this item</w:t>
      </w:r>
      <w:r w:rsidR="001C6856" w:rsidRPr="00604272">
        <w:t>, as if those amendments had not been made</w:t>
      </w:r>
      <w:r w:rsidR="002A7428" w:rsidRPr="00604272">
        <w:t>.</w:t>
      </w:r>
    </w:p>
    <w:p w:rsidR="005920DD" w:rsidRPr="00604272" w:rsidRDefault="005920DD" w:rsidP="00604272">
      <w:pPr>
        <w:pStyle w:val="Subitem"/>
      </w:pPr>
      <w:r w:rsidRPr="00604272">
        <w:t>(5)</w:t>
      </w:r>
      <w:r w:rsidRPr="00604272">
        <w:tab/>
        <w:t xml:space="preserve">The amendments of the </w:t>
      </w:r>
      <w:r w:rsidRPr="00604272">
        <w:rPr>
          <w:i/>
        </w:rPr>
        <w:t>National Health Act 1953</w:t>
      </w:r>
      <w:r w:rsidRPr="00604272">
        <w:t xml:space="preserve"> made by this Part apply in relation to any divulging or communication of information after the commencement of this item</w:t>
      </w:r>
      <w:r w:rsidR="002A7428" w:rsidRPr="00604272">
        <w:t>.</w:t>
      </w:r>
    </w:p>
    <w:p w:rsidR="005737D8" w:rsidRPr="00604272" w:rsidRDefault="005737D8" w:rsidP="00604272">
      <w:pPr>
        <w:pStyle w:val="ActHead6"/>
        <w:pageBreakBefore/>
      </w:pPr>
      <w:bookmarkStart w:id="19" w:name="_Toc26281284"/>
      <w:r w:rsidRPr="00604272">
        <w:rPr>
          <w:rStyle w:val="CharAmSchNo"/>
        </w:rPr>
        <w:t>Schedule</w:t>
      </w:r>
      <w:r w:rsidR="00604272" w:rsidRPr="00604272">
        <w:rPr>
          <w:rStyle w:val="CharAmSchNo"/>
        </w:rPr>
        <w:t> </w:t>
      </w:r>
      <w:r w:rsidRPr="00604272">
        <w:rPr>
          <w:rStyle w:val="CharAmSchNo"/>
        </w:rPr>
        <w:t>2</w:t>
      </w:r>
      <w:r w:rsidRPr="00604272">
        <w:t>—</w:t>
      </w:r>
      <w:r w:rsidRPr="00604272">
        <w:rPr>
          <w:rStyle w:val="CharAmSchText"/>
        </w:rPr>
        <w:t>Indemnity scheme payments</w:t>
      </w:r>
      <w:bookmarkEnd w:id="19"/>
    </w:p>
    <w:p w:rsidR="00453FA5" w:rsidRPr="00604272" w:rsidRDefault="00453FA5" w:rsidP="00604272">
      <w:pPr>
        <w:pStyle w:val="ActHead7"/>
      </w:pPr>
      <w:bookmarkStart w:id="20" w:name="_Toc26281285"/>
      <w:r w:rsidRPr="00604272">
        <w:rPr>
          <w:rStyle w:val="CharAmPartNo"/>
        </w:rPr>
        <w:t>Part</w:t>
      </w:r>
      <w:r w:rsidR="00604272" w:rsidRPr="00604272">
        <w:rPr>
          <w:rStyle w:val="CharAmPartNo"/>
        </w:rPr>
        <w:t> </w:t>
      </w:r>
      <w:r w:rsidRPr="00604272">
        <w:rPr>
          <w:rStyle w:val="CharAmPartNo"/>
        </w:rPr>
        <w:t>1</w:t>
      </w:r>
      <w:r w:rsidRPr="00604272">
        <w:t>—</w:t>
      </w:r>
      <w:r w:rsidR="002101E6" w:rsidRPr="00604272">
        <w:rPr>
          <w:rStyle w:val="CharAmPartText"/>
        </w:rPr>
        <w:t xml:space="preserve">Aggregation </w:t>
      </w:r>
      <w:r w:rsidR="00310305" w:rsidRPr="00604272">
        <w:rPr>
          <w:rStyle w:val="CharAmPartText"/>
        </w:rPr>
        <w:t xml:space="preserve">of claims </w:t>
      </w:r>
      <w:r w:rsidR="00B674CB" w:rsidRPr="00604272">
        <w:rPr>
          <w:rStyle w:val="CharAmPartText"/>
        </w:rPr>
        <w:t xml:space="preserve">for high cost claim </w:t>
      </w:r>
      <w:r w:rsidR="004B2B08" w:rsidRPr="00604272">
        <w:rPr>
          <w:rStyle w:val="CharAmPartText"/>
        </w:rPr>
        <w:t xml:space="preserve">indemnity </w:t>
      </w:r>
      <w:r w:rsidR="00B674CB" w:rsidRPr="00604272">
        <w:rPr>
          <w:rStyle w:val="CharAmPartText"/>
        </w:rPr>
        <w:t>scheme</w:t>
      </w:r>
      <w:r w:rsidR="003E28B9" w:rsidRPr="00604272">
        <w:rPr>
          <w:rStyle w:val="CharAmPartText"/>
        </w:rPr>
        <w:t>s</w:t>
      </w:r>
      <w:bookmarkEnd w:id="20"/>
    </w:p>
    <w:p w:rsidR="005737D8" w:rsidRPr="00604272" w:rsidRDefault="005737D8" w:rsidP="00604272">
      <w:pPr>
        <w:pStyle w:val="ActHead9"/>
        <w:rPr>
          <w:i w:val="0"/>
        </w:rPr>
      </w:pPr>
      <w:bookmarkStart w:id="21" w:name="_Toc26281286"/>
      <w:r w:rsidRPr="00604272">
        <w:t>Medical Indemnity Act 2002</w:t>
      </w:r>
      <w:bookmarkEnd w:id="21"/>
    </w:p>
    <w:p w:rsidR="0080781A" w:rsidRPr="00604272" w:rsidRDefault="00113A21" w:rsidP="00604272">
      <w:pPr>
        <w:pStyle w:val="ItemHead"/>
      </w:pPr>
      <w:r w:rsidRPr="00604272">
        <w:t>1</w:t>
      </w:r>
      <w:r w:rsidR="0080781A" w:rsidRPr="00604272">
        <w:t xml:space="preserve">  Subsection</w:t>
      </w:r>
      <w:r w:rsidR="00604272" w:rsidRPr="00604272">
        <w:t> </w:t>
      </w:r>
      <w:r w:rsidR="0080781A" w:rsidRPr="00604272">
        <w:t>4(1)</w:t>
      </w:r>
    </w:p>
    <w:p w:rsidR="0080781A" w:rsidRPr="00604272" w:rsidRDefault="0080781A" w:rsidP="00604272">
      <w:pPr>
        <w:pStyle w:val="Item"/>
      </w:pPr>
      <w:r w:rsidRPr="00604272">
        <w:t>Insert:</w:t>
      </w:r>
    </w:p>
    <w:p w:rsidR="002762C3" w:rsidRPr="00604272" w:rsidRDefault="002762C3" w:rsidP="00604272">
      <w:pPr>
        <w:pStyle w:val="Definition"/>
      </w:pPr>
      <w:r w:rsidRPr="00604272">
        <w:rPr>
          <w:b/>
          <w:i/>
        </w:rPr>
        <w:t>eligible related claim</w:t>
      </w:r>
      <w:r w:rsidR="00CB37F5" w:rsidRPr="00604272">
        <w:rPr>
          <w:b/>
          <w:i/>
        </w:rPr>
        <w:t>s</w:t>
      </w:r>
      <w:r w:rsidRPr="00604272">
        <w:t>: see section</w:t>
      </w:r>
      <w:r w:rsidR="00604272" w:rsidRPr="00604272">
        <w:t> </w:t>
      </w:r>
      <w:r w:rsidR="00A0158D" w:rsidRPr="00604272">
        <w:t>8A</w:t>
      </w:r>
      <w:r w:rsidR="002A7428" w:rsidRPr="00604272">
        <w:t>.</w:t>
      </w:r>
    </w:p>
    <w:p w:rsidR="00A0158D" w:rsidRPr="00604272" w:rsidRDefault="00113A21" w:rsidP="00604272">
      <w:pPr>
        <w:pStyle w:val="ItemHead"/>
      </w:pPr>
      <w:r w:rsidRPr="00604272">
        <w:t>2</w:t>
      </w:r>
      <w:r w:rsidR="00A0158D" w:rsidRPr="00604272">
        <w:t xml:space="preserve">  Section</w:t>
      </w:r>
      <w:r w:rsidR="00604272" w:rsidRPr="00604272">
        <w:t> </w:t>
      </w:r>
      <w:r w:rsidR="00A0158D" w:rsidRPr="00604272">
        <w:t>8A</w:t>
      </w:r>
    </w:p>
    <w:p w:rsidR="00A0158D" w:rsidRPr="00604272" w:rsidRDefault="00A0158D" w:rsidP="00604272">
      <w:pPr>
        <w:pStyle w:val="Item"/>
      </w:pPr>
      <w:r w:rsidRPr="00604272">
        <w:t>Repeal the section, substitute:</w:t>
      </w:r>
    </w:p>
    <w:p w:rsidR="002762C3" w:rsidRPr="00604272" w:rsidRDefault="00A0158D" w:rsidP="00604272">
      <w:pPr>
        <w:pStyle w:val="ActHead5"/>
      </w:pPr>
      <w:bookmarkStart w:id="22" w:name="_Toc26281287"/>
      <w:r w:rsidRPr="00604272">
        <w:rPr>
          <w:rStyle w:val="CharSectno"/>
        </w:rPr>
        <w:t>8A</w:t>
      </w:r>
      <w:r w:rsidR="0054587E" w:rsidRPr="00604272">
        <w:t xml:space="preserve">  </w:t>
      </w:r>
      <w:r w:rsidR="002762C3" w:rsidRPr="00604272">
        <w:t>Eligible related claims</w:t>
      </w:r>
      <w:bookmarkEnd w:id="22"/>
    </w:p>
    <w:p w:rsidR="008A7926" w:rsidRPr="00604272" w:rsidRDefault="002762C3" w:rsidP="00604272">
      <w:pPr>
        <w:pStyle w:val="subsection"/>
      </w:pPr>
      <w:r w:rsidRPr="00604272">
        <w:tab/>
      </w:r>
      <w:r w:rsidR="00E1445A" w:rsidRPr="00604272">
        <w:t>(1)</w:t>
      </w:r>
      <w:r w:rsidRPr="00604272">
        <w:tab/>
      </w:r>
      <w:r w:rsidR="00E1445A" w:rsidRPr="00604272">
        <w:t>A</w:t>
      </w:r>
      <w:r w:rsidRPr="00604272">
        <w:t xml:space="preserve"> claim </w:t>
      </w:r>
      <w:r w:rsidR="00E1445A" w:rsidRPr="00604272">
        <w:t xml:space="preserve">or claims are </w:t>
      </w:r>
      <w:r w:rsidRPr="00604272">
        <w:rPr>
          <w:b/>
          <w:i/>
        </w:rPr>
        <w:t xml:space="preserve">eligible </w:t>
      </w:r>
      <w:r w:rsidR="0054587E" w:rsidRPr="00604272">
        <w:rPr>
          <w:b/>
          <w:i/>
        </w:rPr>
        <w:t>r</w:t>
      </w:r>
      <w:r w:rsidRPr="00604272">
        <w:rPr>
          <w:b/>
          <w:i/>
        </w:rPr>
        <w:t>elated</w:t>
      </w:r>
      <w:r w:rsidRPr="00604272">
        <w:t xml:space="preserve"> </w:t>
      </w:r>
      <w:r w:rsidR="0054587E" w:rsidRPr="00604272">
        <w:rPr>
          <w:b/>
          <w:i/>
        </w:rPr>
        <w:t>claim</w:t>
      </w:r>
      <w:r w:rsidR="00E1445A" w:rsidRPr="00604272">
        <w:rPr>
          <w:b/>
          <w:i/>
        </w:rPr>
        <w:t>s</w:t>
      </w:r>
      <w:r w:rsidR="0054587E" w:rsidRPr="00604272">
        <w:t xml:space="preserve"> in relation to </w:t>
      </w:r>
      <w:r w:rsidR="00D01B3D" w:rsidRPr="00604272">
        <w:t xml:space="preserve">a </w:t>
      </w:r>
      <w:r w:rsidRPr="00604272">
        <w:t xml:space="preserve">claim </w:t>
      </w:r>
      <w:r w:rsidR="00E1445A" w:rsidRPr="00604272">
        <w:t xml:space="preserve">for which an application for a high cost claim indemnity </w:t>
      </w:r>
      <w:r w:rsidR="00420A8A" w:rsidRPr="00604272">
        <w:t xml:space="preserve">or allied health high cost claim indemnity </w:t>
      </w:r>
      <w:r w:rsidR="00E1445A" w:rsidRPr="00604272">
        <w:t xml:space="preserve">is made </w:t>
      </w:r>
      <w:r w:rsidRPr="00604272">
        <w:t>if</w:t>
      </w:r>
      <w:r w:rsidR="008A7926" w:rsidRPr="00604272">
        <w:t>:</w:t>
      </w:r>
    </w:p>
    <w:p w:rsidR="008A7926" w:rsidRPr="00604272" w:rsidRDefault="002762C3" w:rsidP="00604272">
      <w:pPr>
        <w:pStyle w:val="paragraph"/>
      </w:pPr>
      <w:r w:rsidRPr="00604272">
        <w:tab/>
        <w:t>(a)</w:t>
      </w:r>
      <w:r w:rsidRPr="00604272">
        <w:tab/>
      </w:r>
      <w:r w:rsidR="00E1445A" w:rsidRPr="00604272">
        <w:t xml:space="preserve">all the </w:t>
      </w:r>
      <w:r w:rsidRPr="00604272">
        <w:t xml:space="preserve">claims </w:t>
      </w:r>
      <w:r w:rsidR="008A7926" w:rsidRPr="00604272">
        <w:t>are made against the same person;</w:t>
      </w:r>
      <w:r w:rsidRPr="00604272">
        <w:t xml:space="preserve"> and</w:t>
      </w:r>
    </w:p>
    <w:p w:rsidR="008A7926" w:rsidRPr="00604272" w:rsidRDefault="002762C3" w:rsidP="00604272">
      <w:pPr>
        <w:pStyle w:val="paragraph"/>
      </w:pPr>
      <w:r w:rsidRPr="00604272">
        <w:tab/>
        <w:t>(b)</w:t>
      </w:r>
      <w:r w:rsidRPr="00604272">
        <w:tab/>
      </w:r>
      <w:r w:rsidR="00E1445A" w:rsidRPr="00604272">
        <w:t xml:space="preserve">all the </w:t>
      </w:r>
      <w:r w:rsidRPr="00604272">
        <w:t xml:space="preserve">claims are made </w:t>
      </w:r>
      <w:r w:rsidR="008A7926" w:rsidRPr="00604272">
        <w:t xml:space="preserve">in relation to the same incident or series of </w:t>
      </w:r>
      <w:r w:rsidR="00FD56C1" w:rsidRPr="00604272">
        <w:t xml:space="preserve">related </w:t>
      </w:r>
      <w:r w:rsidR="008A7926" w:rsidRPr="00604272">
        <w:t>incidents;</w:t>
      </w:r>
      <w:r w:rsidRPr="00604272">
        <w:t xml:space="preserve"> and</w:t>
      </w:r>
    </w:p>
    <w:p w:rsidR="00341923" w:rsidRPr="00604272" w:rsidRDefault="00341923" w:rsidP="00604272">
      <w:pPr>
        <w:pStyle w:val="paragraph"/>
      </w:pPr>
      <w:r w:rsidRPr="00604272">
        <w:tab/>
        <w:t>(c)</w:t>
      </w:r>
      <w:r w:rsidRPr="00604272">
        <w:tab/>
        <w:t>either:</w:t>
      </w:r>
    </w:p>
    <w:p w:rsidR="00341923" w:rsidRPr="00604272" w:rsidRDefault="00341923" w:rsidP="00604272">
      <w:pPr>
        <w:pStyle w:val="paragraphsub"/>
      </w:pPr>
      <w:r w:rsidRPr="00604272">
        <w:tab/>
        <w:t>(i)</w:t>
      </w:r>
      <w:r w:rsidRPr="00604272">
        <w:tab/>
      </w:r>
      <w:r w:rsidR="00E1445A" w:rsidRPr="00604272">
        <w:t xml:space="preserve">all the </w:t>
      </w:r>
      <w:r w:rsidRPr="00604272">
        <w:t>claims are part of the same class action or representative proceeding; or</w:t>
      </w:r>
    </w:p>
    <w:p w:rsidR="00341923" w:rsidRPr="00604272" w:rsidRDefault="00341923" w:rsidP="00604272">
      <w:pPr>
        <w:pStyle w:val="paragraphsub"/>
      </w:pPr>
      <w:r w:rsidRPr="00604272">
        <w:tab/>
        <w:t>(ii)</w:t>
      </w:r>
      <w:r w:rsidRPr="00604272">
        <w:tab/>
        <w:t xml:space="preserve">the incident, or series of related incidents, occurred in connection with </w:t>
      </w:r>
      <w:r w:rsidR="00A91AC8" w:rsidRPr="00604272">
        <w:t>a</w:t>
      </w:r>
      <w:r w:rsidRPr="00604272">
        <w:t xml:space="preserve"> pregnancy </w:t>
      </w:r>
      <w:r w:rsidR="00A91AC8" w:rsidRPr="00604272">
        <w:t xml:space="preserve">or </w:t>
      </w:r>
      <w:r w:rsidR="00D01B3D" w:rsidRPr="00604272">
        <w:t>the</w:t>
      </w:r>
      <w:r w:rsidR="00A91AC8" w:rsidRPr="00604272">
        <w:t xml:space="preserve"> birth</w:t>
      </w:r>
      <w:r w:rsidR="00D01B3D" w:rsidRPr="00604272">
        <w:t xml:space="preserve"> of a child or children</w:t>
      </w:r>
      <w:r w:rsidRPr="00604272">
        <w:t>; and</w:t>
      </w:r>
    </w:p>
    <w:p w:rsidR="005162FB" w:rsidRPr="00604272" w:rsidRDefault="00E1445A" w:rsidP="00604272">
      <w:pPr>
        <w:pStyle w:val="paragraph"/>
      </w:pPr>
      <w:r w:rsidRPr="00604272">
        <w:tab/>
        <w:t>(d)</w:t>
      </w:r>
      <w:r w:rsidRPr="00604272">
        <w:tab/>
      </w:r>
      <w:r w:rsidR="0094494B" w:rsidRPr="00604272">
        <w:t xml:space="preserve">the application is the </w:t>
      </w:r>
      <w:r w:rsidRPr="00604272">
        <w:t xml:space="preserve">only application for a high cost claim indemnity </w:t>
      </w:r>
      <w:r w:rsidR="00C72293" w:rsidRPr="00604272">
        <w:t xml:space="preserve">or allied health high cost claim indemnity </w:t>
      </w:r>
      <w:r w:rsidR="0094494B" w:rsidRPr="00604272">
        <w:t xml:space="preserve">that has been </w:t>
      </w:r>
      <w:r w:rsidRPr="00604272">
        <w:t xml:space="preserve">made in relation to </w:t>
      </w:r>
      <w:r w:rsidR="0094494B" w:rsidRPr="00604272">
        <w:t xml:space="preserve">any </w:t>
      </w:r>
      <w:r w:rsidRPr="00604272">
        <w:t>of the claims</w:t>
      </w:r>
      <w:r w:rsidR="005162FB" w:rsidRPr="00604272">
        <w:t>; and</w:t>
      </w:r>
    </w:p>
    <w:p w:rsidR="00E1445A" w:rsidRPr="00604272" w:rsidRDefault="005162FB" w:rsidP="00604272">
      <w:pPr>
        <w:pStyle w:val="paragraph"/>
      </w:pPr>
      <w:r w:rsidRPr="00604272">
        <w:tab/>
        <w:t>(e)</w:t>
      </w:r>
      <w:r w:rsidRPr="00604272">
        <w:tab/>
        <w:t xml:space="preserve">none of the claims are eligible related claims in relation to another claim for which an application for a high cost claim indemnity </w:t>
      </w:r>
      <w:r w:rsidR="00C72293" w:rsidRPr="00604272">
        <w:t xml:space="preserve">or allied health high cost claim indemnity has been </w:t>
      </w:r>
      <w:r w:rsidRPr="00604272">
        <w:t>made</w:t>
      </w:r>
      <w:r w:rsidR="002A7428" w:rsidRPr="00604272">
        <w:t>.</w:t>
      </w:r>
    </w:p>
    <w:p w:rsidR="00E1445A" w:rsidRPr="00604272" w:rsidRDefault="00E1445A" w:rsidP="00604272">
      <w:pPr>
        <w:pStyle w:val="subsection"/>
      </w:pPr>
      <w:r w:rsidRPr="00604272">
        <w:tab/>
        <w:t>(2)</w:t>
      </w:r>
      <w:r w:rsidRPr="00604272">
        <w:tab/>
        <w:t xml:space="preserve">For the purposes of </w:t>
      </w:r>
      <w:r w:rsidR="00604272" w:rsidRPr="00604272">
        <w:t>paragraphs (</w:t>
      </w:r>
      <w:r w:rsidRPr="00604272">
        <w:t>1)(d)</w:t>
      </w:r>
      <w:r w:rsidR="005162FB" w:rsidRPr="00604272">
        <w:t xml:space="preserve"> and (e)</w:t>
      </w:r>
      <w:r w:rsidR="00FD56C1" w:rsidRPr="00604272">
        <w:t>, disregard an</w:t>
      </w:r>
      <w:r w:rsidRPr="00604272">
        <w:t xml:space="preserve"> application </w:t>
      </w:r>
      <w:r w:rsidR="00FD56C1" w:rsidRPr="00604272">
        <w:t xml:space="preserve">if it </w:t>
      </w:r>
      <w:r w:rsidRPr="00604272">
        <w:t>is withdrawn before payment is made</w:t>
      </w:r>
      <w:r w:rsidR="00C72293" w:rsidRPr="00604272">
        <w:t xml:space="preserve"> in relation to the application</w:t>
      </w:r>
      <w:r w:rsidR="002A7428" w:rsidRPr="00604272">
        <w:t>.</w:t>
      </w:r>
    </w:p>
    <w:p w:rsidR="0075792A" w:rsidRPr="00604272" w:rsidRDefault="00113A21" w:rsidP="00604272">
      <w:pPr>
        <w:pStyle w:val="ItemHead"/>
      </w:pPr>
      <w:r w:rsidRPr="00604272">
        <w:t>3</w:t>
      </w:r>
      <w:r w:rsidR="0075792A" w:rsidRPr="00604272">
        <w:t xml:space="preserve">  </w:t>
      </w:r>
      <w:r w:rsidR="00961EC8" w:rsidRPr="00604272">
        <w:t>Paragraph</w:t>
      </w:r>
      <w:r w:rsidR="00451157" w:rsidRPr="00604272">
        <w:t>s</w:t>
      </w:r>
      <w:r w:rsidR="00961EC8" w:rsidRPr="00604272">
        <w:t xml:space="preserve"> 30(1)(d)</w:t>
      </w:r>
      <w:r w:rsidR="00451157" w:rsidRPr="00604272">
        <w:t xml:space="preserve"> to (f)</w:t>
      </w:r>
    </w:p>
    <w:p w:rsidR="00961EC8" w:rsidRPr="00604272" w:rsidRDefault="00961EC8" w:rsidP="00604272">
      <w:pPr>
        <w:pStyle w:val="Item"/>
      </w:pPr>
      <w:r w:rsidRPr="00604272">
        <w:t>Repeal the paragraph</w:t>
      </w:r>
      <w:r w:rsidR="00451157" w:rsidRPr="00604272">
        <w:t>s</w:t>
      </w:r>
      <w:r w:rsidRPr="00604272">
        <w:t>, substitute:</w:t>
      </w:r>
    </w:p>
    <w:p w:rsidR="00961EC8" w:rsidRPr="00604272" w:rsidRDefault="00961EC8" w:rsidP="00604272">
      <w:pPr>
        <w:pStyle w:val="paragraph"/>
      </w:pPr>
      <w:r w:rsidRPr="00604272">
        <w:tab/>
        <w:t>(d)</w:t>
      </w:r>
      <w:r w:rsidRPr="00604272">
        <w:tab/>
        <w:t>the MDO or insurer is first notified of:</w:t>
      </w:r>
    </w:p>
    <w:p w:rsidR="001C77C8" w:rsidRPr="00604272" w:rsidRDefault="001C77C8" w:rsidP="00604272">
      <w:pPr>
        <w:pStyle w:val="paragraphsub"/>
      </w:pPr>
      <w:r w:rsidRPr="00604272">
        <w:tab/>
        <w:t>(i)</w:t>
      </w:r>
      <w:r w:rsidRPr="00604272">
        <w:tab/>
        <w:t>the incident; or</w:t>
      </w:r>
    </w:p>
    <w:p w:rsidR="00961EC8" w:rsidRPr="00604272" w:rsidRDefault="00961EC8" w:rsidP="00604272">
      <w:pPr>
        <w:pStyle w:val="paragraphsub"/>
      </w:pPr>
      <w:r w:rsidRPr="00604272">
        <w:tab/>
        <w:t>(</w:t>
      </w:r>
      <w:r w:rsidR="001C77C8" w:rsidRPr="00604272">
        <w:t>i</w:t>
      </w:r>
      <w:r w:rsidRPr="00604272">
        <w:t>i)</w:t>
      </w:r>
      <w:r w:rsidRPr="00604272">
        <w:tab/>
        <w:t>the claim; or</w:t>
      </w:r>
    </w:p>
    <w:p w:rsidR="00961EC8" w:rsidRPr="00604272" w:rsidRDefault="00961EC8" w:rsidP="00604272">
      <w:pPr>
        <w:pStyle w:val="paragraphsub"/>
      </w:pPr>
      <w:r w:rsidRPr="00604272">
        <w:tab/>
        <w:t>(</w:t>
      </w:r>
      <w:r w:rsidR="001C77C8" w:rsidRPr="00604272">
        <w:t>i</w:t>
      </w:r>
      <w:r w:rsidRPr="00604272">
        <w:t>i</w:t>
      </w:r>
      <w:r w:rsidR="001C77C8" w:rsidRPr="00604272">
        <w:t>i)</w:t>
      </w:r>
      <w:r w:rsidR="001C77C8" w:rsidRPr="00604272">
        <w:tab/>
        <w:t>an eligible related claim;</w:t>
      </w:r>
    </w:p>
    <w:p w:rsidR="00961EC8" w:rsidRPr="00604272" w:rsidRDefault="00961EC8" w:rsidP="00604272">
      <w:pPr>
        <w:pStyle w:val="paragraph"/>
      </w:pPr>
      <w:r w:rsidRPr="00604272">
        <w:tab/>
      </w:r>
      <w:r w:rsidRPr="00604272">
        <w:tab/>
        <w:t>between 1</w:t>
      </w:r>
      <w:r w:rsidR="00604272" w:rsidRPr="00604272">
        <w:t> </w:t>
      </w:r>
      <w:r w:rsidRPr="00604272">
        <w:t>January 2003 and the date specified in the rules as the termination date for the high cost claim indemnity scheme; and</w:t>
      </w:r>
    </w:p>
    <w:p w:rsidR="008A7926" w:rsidRPr="00604272" w:rsidRDefault="008A7926" w:rsidP="00604272">
      <w:pPr>
        <w:pStyle w:val="paragraph"/>
      </w:pPr>
      <w:r w:rsidRPr="00604272">
        <w:tab/>
        <w:t>(e)</w:t>
      </w:r>
      <w:r w:rsidRPr="00604272">
        <w:tab/>
        <w:t>the MDO or insurer has</w:t>
      </w:r>
      <w:r w:rsidR="00D01B3D" w:rsidRPr="00604272">
        <w:t xml:space="preserve"> a qualifying payment in relation to the claim, or qualifying payments in relation to:</w:t>
      </w:r>
    </w:p>
    <w:p w:rsidR="008A7926" w:rsidRPr="00604272" w:rsidRDefault="008A7926" w:rsidP="00604272">
      <w:pPr>
        <w:pStyle w:val="paragraphsub"/>
      </w:pPr>
      <w:r w:rsidRPr="00604272">
        <w:tab/>
        <w:t>(i)</w:t>
      </w:r>
      <w:r w:rsidRPr="00604272">
        <w:tab/>
        <w:t>the claim; or</w:t>
      </w:r>
    </w:p>
    <w:p w:rsidR="002762C3" w:rsidRPr="00604272" w:rsidRDefault="008A7926" w:rsidP="00604272">
      <w:pPr>
        <w:pStyle w:val="paragraphsub"/>
      </w:pPr>
      <w:r w:rsidRPr="00604272">
        <w:tab/>
        <w:t>(ii)</w:t>
      </w:r>
      <w:r w:rsidRPr="00604272">
        <w:tab/>
      </w:r>
      <w:r w:rsidR="00D01B3D" w:rsidRPr="00604272">
        <w:t>the claim</w:t>
      </w:r>
      <w:r w:rsidRPr="00604272">
        <w:t xml:space="preserve"> and one or more </w:t>
      </w:r>
      <w:r w:rsidR="002762C3" w:rsidRPr="00604272">
        <w:t>eligible related claims; and</w:t>
      </w:r>
    </w:p>
    <w:p w:rsidR="00FF105C" w:rsidRPr="00604272" w:rsidRDefault="00FF105C" w:rsidP="00604272">
      <w:pPr>
        <w:pStyle w:val="paragraph"/>
      </w:pPr>
      <w:r w:rsidRPr="00604272">
        <w:tab/>
        <w:t>(f)</w:t>
      </w:r>
      <w:r w:rsidRPr="00604272">
        <w:tab/>
        <w:t>the amount of the qualifying payment, or the sum of the amounts of the qualifying payments, exceeds what was the high cost claim threshold at the earliest of the following times:</w:t>
      </w:r>
    </w:p>
    <w:p w:rsidR="00FF105C" w:rsidRPr="00604272" w:rsidRDefault="00FF105C" w:rsidP="00604272">
      <w:pPr>
        <w:pStyle w:val="paragraphsub"/>
      </w:pPr>
      <w:r w:rsidRPr="00604272">
        <w:tab/>
        <w:t>(i)</w:t>
      </w:r>
      <w:r w:rsidRPr="00604272">
        <w:tab/>
        <w:t>when the MDO or insurer was first notified of the incident;</w:t>
      </w:r>
    </w:p>
    <w:p w:rsidR="00FF105C" w:rsidRPr="00604272" w:rsidRDefault="00FF105C" w:rsidP="00604272">
      <w:pPr>
        <w:pStyle w:val="paragraphsub"/>
      </w:pPr>
      <w:r w:rsidRPr="00604272">
        <w:tab/>
        <w:t>(ii)</w:t>
      </w:r>
      <w:r w:rsidRPr="00604272">
        <w:tab/>
        <w:t>when the MDO or insurer was first notified of the claim;</w:t>
      </w:r>
    </w:p>
    <w:p w:rsidR="00FF105C" w:rsidRPr="00604272" w:rsidRDefault="00FF105C" w:rsidP="00604272">
      <w:pPr>
        <w:pStyle w:val="paragraphsub"/>
      </w:pPr>
      <w:r w:rsidRPr="00604272">
        <w:tab/>
        <w:t>(iii)</w:t>
      </w:r>
      <w:r w:rsidRPr="00604272">
        <w:tab/>
        <w:t>when the MDO or insurer was first notified of an eligible related claim;</w:t>
      </w:r>
      <w:r w:rsidR="002B6274" w:rsidRPr="00604272">
        <w:t xml:space="preserve"> and</w:t>
      </w:r>
    </w:p>
    <w:p w:rsidR="008A7926" w:rsidRPr="00604272" w:rsidRDefault="00113A21" w:rsidP="00604272">
      <w:pPr>
        <w:pStyle w:val="ItemHead"/>
      </w:pPr>
      <w:r w:rsidRPr="00604272">
        <w:t>4</w:t>
      </w:r>
      <w:r w:rsidR="008A7926" w:rsidRPr="00604272">
        <w:t xml:space="preserve">  Subsection</w:t>
      </w:r>
      <w:r w:rsidR="00604272" w:rsidRPr="00604272">
        <w:t> </w:t>
      </w:r>
      <w:r w:rsidR="008A7926" w:rsidRPr="00604272">
        <w:t>30(2)</w:t>
      </w:r>
    </w:p>
    <w:p w:rsidR="008A7926" w:rsidRPr="00604272" w:rsidRDefault="008A7926" w:rsidP="00604272">
      <w:pPr>
        <w:pStyle w:val="Item"/>
      </w:pPr>
      <w:r w:rsidRPr="00604272">
        <w:t>Omit “in relation to the claim if”, substitute “in relation to a claim if”</w:t>
      </w:r>
      <w:r w:rsidR="002A7428" w:rsidRPr="00604272">
        <w:t>.</w:t>
      </w:r>
    </w:p>
    <w:p w:rsidR="000E0277" w:rsidRPr="00604272" w:rsidRDefault="00113A21" w:rsidP="00604272">
      <w:pPr>
        <w:pStyle w:val="ItemHead"/>
      </w:pPr>
      <w:r w:rsidRPr="00604272">
        <w:t>5</w:t>
      </w:r>
      <w:r w:rsidR="000E0277" w:rsidRPr="00604272">
        <w:t xml:space="preserve">  Paragraph 31(1)(a)</w:t>
      </w:r>
    </w:p>
    <w:p w:rsidR="000E0277" w:rsidRPr="00604272" w:rsidRDefault="000E0277" w:rsidP="00604272">
      <w:pPr>
        <w:pStyle w:val="Item"/>
      </w:pPr>
      <w:r w:rsidRPr="00604272">
        <w:t>After “a claim”, insert “that relates to an incident or a series of incidents”</w:t>
      </w:r>
      <w:r w:rsidR="002A7428" w:rsidRPr="00604272">
        <w:t>.</w:t>
      </w:r>
    </w:p>
    <w:p w:rsidR="007B3FB9" w:rsidRPr="00604272" w:rsidRDefault="00113A21" w:rsidP="00604272">
      <w:pPr>
        <w:pStyle w:val="ItemHead"/>
      </w:pPr>
      <w:r w:rsidRPr="00604272">
        <w:t>6</w:t>
      </w:r>
      <w:r w:rsidR="007B3FB9" w:rsidRPr="00604272">
        <w:t xml:space="preserve">  Paragraph 31(1)(b)</w:t>
      </w:r>
    </w:p>
    <w:p w:rsidR="007B3FB9" w:rsidRPr="00604272" w:rsidRDefault="007B3FB9" w:rsidP="00604272">
      <w:pPr>
        <w:pStyle w:val="Item"/>
      </w:pPr>
      <w:r w:rsidRPr="00604272">
        <w:t xml:space="preserve">Omit “an amount in relation to the same claim (the </w:t>
      </w:r>
      <w:r w:rsidRPr="00604272">
        <w:rPr>
          <w:b/>
          <w:i/>
        </w:rPr>
        <w:t>insurer amount</w:t>
      </w:r>
      <w:r w:rsidRPr="00604272">
        <w:t xml:space="preserve">)”, substitute “an amount (the </w:t>
      </w:r>
      <w:r w:rsidRPr="00604272">
        <w:rPr>
          <w:b/>
          <w:i/>
        </w:rPr>
        <w:t>insurer amount</w:t>
      </w:r>
      <w:r w:rsidRPr="00604272">
        <w:t xml:space="preserve">) in relation to the same claim or </w:t>
      </w:r>
      <w:r w:rsidR="00171CDC" w:rsidRPr="00604272">
        <w:t xml:space="preserve">in relation to </w:t>
      </w:r>
      <w:r w:rsidRPr="00604272">
        <w:t>an eligible related claim”</w:t>
      </w:r>
      <w:r w:rsidR="002A7428" w:rsidRPr="00604272">
        <w:t>.</w:t>
      </w:r>
    </w:p>
    <w:p w:rsidR="00204819" w:rsidRPr="00604272" w:rsidRDefault="00113A21" w:rsidP="00604272">
      <w:pPr>
        <w:pStyle w:val="ItemHead"/>
      </w:pPr>
      <w:r w:rsidRPr="00604272">
        <w:t>7</w:t>
      </w:r>
      <w:r w:rsidR="00204819" w:rsidRPr="00604272">
        <w:t xml:space="preserve">  Subparagraph 31(2)(a)(i)</w:t>
      </w:r>
    </w:p>
    <w:p w:rsidR="00204819" w:rsidRPr="00604272" w:rsidRDefault="00204819" w:rsidP="00604272">
      <w:pPr>
        <w:pStyle w:val="Item"/>
      </w:pPr>
      <w:r w:rsidRPr="00604272">
        <w:t>After “claim”, insert “or eligible related claim”</w:t>
      </w:r>
      <w:r w:rsidR="002A7428" w:rsidRPr="00604272">
        <w:t>.</w:t>
      </w:r>
    </w:p>
    <w:p w:rsidR="00204819" w:rsidRPr="00604272" w:rsidRDefault="00113A21" w:rsidP="00604272">
      <w:pPr>
        <w:pStyle w:val="ItemHead"/>
      </w:pPr>
      <w:r w:rsidRPr="00604272">
        <w:t>8</w:t>
      </w:r>
      <w:r w:rsidR="00204819" w:rsidRPr="00604272">
        <w:t xml:space="preserve">  Subparagraph 31(2)(a)(ii)</w:t>
      </w:r>
    </w:p>
    <w:p w:rsidR="00204819" w:rsidRPr="00604272" w:rsidRDefault="00204819" w:rsidP="00604272">
      <w:pPr>
        <w:pStyle w:val="Item"/>
      </w:pPr>
      <w:r w:rsidRPr="00604272">
        <w:t>Omit “30(1)(a) to (e)”, substitute “30(1)(e)”</w:t>
      </w:r>
      <w:r w:rsidR="002A7428" w:rsidRPr="00604272">
        <w:t>.</w:t>
      </w:r>
    </w:p>
    <w:p w:rsidR="00C06F92" w:rsidRPr="00604272" w:rsidRDefault="00113A21" w:rsidP="00604272">
      <w:pPr>
        <w:pStyle w:val="ItemHead"/>
      </w:pPr>
      <w:r w:rsidRPr="00604272">
        <w:t>9</w:t>
      </w:r>
      <w:r w:rsidR="00C06F92" w:rsidRPr="00604272">
        <w:t xml:space="preserve">  At the end of paragraph</w:t>
      </w:r>
      <w:r w:rsidR="00604272" w:rsidRPr="00604272">
        <w:t> </w:t>
      </w:r>
      <w:r w:rsidR="00C06F92" w:rsidRPr="00604272">
        <w:t>31(2)(a)</w:t>
      </w:r>
    </w:p>
    <w:p w:rsidR="00C06F92" w:rsidRPr="00604272" w:rsidRDefault="00C06F92" w:rsidP="00604272">
      <w:pPr>
        <w:pStyle w:val="Item"/>
      </w:pPr>
      <w:r w:rsidRPr="00604272">
        <w:t>Add:</w:t>
      </w:r>
    </w:p>
    <w:p w:rsidR="000E0277" w:rsidRPr="00604272" w:rsidRDefault="000E0277" w:rsidP="00604272">
      <w:pPr>
        <w:pStyle w:val="paragraphsub"/>
      </w:pPr>
      <w:r w:rsidRPr="00604272">
        <w:tab/>
        <w:t>(iii)</w:t>
      </w:r>
      <w:r w:rsidRPr="00604272">
        <w:tab/>
        <w:t>to have been notified of the incident, claim or eligible related claim when the insurer was first notified of the incident, claim or eligible related claim; and</w:t>
      </w:r>
    </w:p>
    <w:p w:rsidR="002101E6" w:rsidRPr="00604272" w:rsidRDefault="00113A21" w:rsidP="00604272">
      <w:pPr>
        <w:pStyle w:val="Transitional"/>
      </w:pPr>
      <w:r w:rsidRPr="00604272">
        <w:t>10</w:t>
      </w:r>
      <w:r w:rsidR="002101E6" w:rsidRPr="00604272">
        <w:t xml:space="preserve">  Application</w:t>
      </w:r>
    </w:p>
    <w:p w:rsidR="002101E6" w:rsidRPr="00604272" w:rsidRDefault="002101E6" w:rsidP="00604272">
      <w:pPr>
        <w:pStyle w:val="Item"/>
      </w:pPr>
      <w:r w:rsidRPr="00604272">
        <w:t>The amendments made by this Part apply in relation to any application for a</w:t>
      </w:r>
      <w:r w:rsidR="00A0158D" w:rsidRPr="00604272">
        <w:t>n indemnity scheme payment</w:t>
      </w:r>
      <w:r w:rsidRPr="00604272">
        <w:t xml:space="preserve"> made on or after the commencement of this item (whether in relation to a claim made before or after that commencement)</w:t>
      </w:r>
      <w:r w:rsidR="002A7428" w:rsidRPr="00604272">
        <w:t>.</w:t>
      </w:r>
    </w:p>
    <w:p w:rsidR="008F6CA9" w:rsidRPr="00604272" w:rsidRDefault="008F6CA9" w:rsidP="00604272">
      <w:pPr>
        <w:pStyle w:val="ActHead7"/>
        <w:pageBreakBefore/>
      </w:pPr>
      <w:bookmarkStart w:id="23" w:name="_Toc26281288"/>
      <w:r w:rsidRPr="00604272">
        <w:rPr>
          <w:rStyle w:val="CharAmPartNo"/>
        </w:rPr>
        <w:t>Part</w:t>
      </w:r>
      <w:r w:rsidR="00604272" w:rsidRPr="00604272">
        <w:rPr>
          <w:rStyle w:val="CharAmPartNo"/>
        </w:rPr>
        <w:t> </w:t>
      </w:r>
      <w:r w:rsidR="00476B33" w:rsidRPr="00604272">
        <w:rPr>
          <w:rStyle w:val="CharAmPartNo"/>
        </w:rPr>
        <w:t>2</w:t>
      </w:r>
      <w:r w:rsidRPr="00604272">
        <w:t>—</w:t>
      </w:r>
      <w:r w:rsidRPr="00604272">
        <w:rPr>
          <w:rStyle w:val="CharAmPartText"/>
        </w:rPr>
        <w:t>Medical professions</w:t>
      </w:r>
      <w:bookmarkEnd w:id="23"/>
    </w:p>
    <w:p w:rsidR="008F6CA9" w:rsidRPr="00604272" w:rsidRDefault="008F6CA9" w:rsidP="00604272">
      <w:pPr>
        <w:pStyle w:val="ActHead9"/>
        <w:rPr>
          <w:i w:val="0"/>
        </w:rPr>
      </w:pPr>
      <w:bookmarkStart w:id="24" w:name="_Toc26281289"/>
      <w:r w:rsidRPr="00604272">
        <w:t>Medical Indemnity Act 2002</w:t>
      </w:r>
      <w:bookmarkEnd w:id="24"/>
    </w:p>
    <w:p w:rsidR="00B674CB" w:rsidRPr="00604272" w:rsidRDefault="00113A21" w:rsidP="00604272">
      <w:pPr>
        <w:pStyle w:val="ItemHead"/>
      </w:pPr>
      <w:r w:rsidRPr="00604272">
        <w:t>11</w:t>
      </w:r>
      <w:r w:rsidR="00B674CB" w:rsidRPr="00604272">
        <w:t xml:space="preserve">  Paragraph 4(1A)(a)</w:t>
      </w:r>
    </w:p>
    <w:p w:rsidR="00B674CB" w:rsidRPr="00604272" w:rsidRDefault="00B674CB" w:rsidP="00604272">
      <w:pPr>
        <w:pStyle w:val="Item"/>
      </w:pPr>
      <w:r w:rsidRPr="00604272">
        <w:t>Omit “or other health professional”</w:t>
      </w:r>
      <w:r w:rsidR="002A7428" w:rsidRPr="00604272">
        <w:t>.</w:t>
      </w:r>
    </w:p>
    <w:p w:rsidR="008F6CA9" w:rsidRPr="00604272" w:rsidRDefault="00113A21" w:rsidP="00604272">
      <w:pPr>
        <w:pStyle w:val="ItemHead"/>
      </w:pPr>
      <w:r w:rsidRPr="00604272">
        <w:t>12</w:t>
      </w:r>
      <w:r w:rsidR="008F6CA9" w:rsidRPr="00604272">
        <w:t xml:space="preserve">  Subsection</w:t>
      </w:r>
      <w:r w:rsidR="00604272" w:rsidRPr="00604272">
        <w:t> </w:t>
      </w:r>
      <w:r w:rsidR="008F6CA9" w:rsidRPr="00604272">
        <w:t>28(1)</w:t>
      </w:r>
    </w:p>
    <w:p w:rsidR="008F6CA9" w:rsidRPr="00604272" w:rsidRDefault="008F6CA9" w:rsidP="00604272">
      <w:pPr>
        <w:pStyle w:val="Item"/>
      </w:pPr>
      <w:r w:rsidRPr="00604272">
        <w:t>Omit “practice by the person of a medical profession</w:t>
      </w:r>
      <w:r w:rsidR="00961478" w:rsidRPr="00604272">
        <w:t>, other than practice as an eligible midwife</w:t>
      </w:r>
      <w:r w:rsidRPr="00604272">
        <w:t>”, substitute “person’s practice as a medical practitioner”</w:t>
      </w:r>
      <w:r w:rsidR="002A7428" w:rsidRPr="00604272">
        <w:t>.</w:t>
      </w:r>
    </w:p>
    <w:p w:rsidR="008F6CA9" w:rsidRPr="00604272" w:rsidRDefault="00113A21" w:rsidP="00604272">
      <w:pPr>
        <w:pStyle w:val="ItemHead"/>
      </w:pPr>
      <w:r w:rsidRPr="00604272">
        <w:t>13</w:t>
      </w:r>
      <w:r w:rsidR="008F6CA9" w:rsidRPr="00604272">
        <w:t xml:space="preserve">  Paragraph 30(1)(b)</w:t>
      </w:r>
    </w:p>
    <w:p w:rsidR="008F6CA9" w:rsidRPr="00604272" w:rsidRDefault="008F6CA9" w:rsidP="00604272">
      <w:pPr>
        <w:pStyle w:val="Item"/>
      </w:pPr>
      <w:r w:rsidRPr="00604272">
        <w:t>Omit “</w:t>
      </w:r>
      <w:r w:rsidR="00961478" w:rsidRPr="00604272">
        <w:t>practice by the practitioner of a medical profession, other than practice as an eligible midwife</w:t>
      </w:r>
      <w:r w:rsidRPr="00604272">
        <w:t>”, substitute “</w:t>
      </w:r>
      <w:r w:rsidR="004B2B08" w:rsidRPr="00604272">
        <w:t xml:space="preserve">practitioner’s </w:t>
      </w:r>
      <w:r w:rsidRPr="00604272">
        <w:t>practice as a medical practitioner”</w:t>
      </w:r>
      <w:r w:rsidR="002A7428" w:rsidRPr="00604272">
        <w:t>.</w:t>
      </w:r>
    </w:p>
    <w:p w:rsidR="008F6CA9" w:rsidRPr="00604272" w:rsidRDefault="00113A21" w:rsidP="00604272">
      <w:pPr>
        <w:pStyle w:val="ItemHead"/>
      </w:pPr>
      <w:r w:rsidRPr="00604272">
        <w:t>14</w:t>
      </w:r>
      <w:r w:rsidR="008F6CA9" w:rsidRPr="00604272">
        <w:t xml:space="preserve">  Paragraph 34A(1)(a)</w:t>
      </w:r>
    </w:p>
    <w:p w:rsidR="008F6CA9" w:rsidRPr="00604272" w:rsidRDefault="008F6CA9" w:rsidP="00604272">
      <w:pPr>
        <w:pStyle w:val="Item"/>
      </w:pPr>
      <w:r w:rsidRPr="00604272">
        <w:t>Omit “</w:t>
      </w:r>
      <w:r w:rsidR="00961478" w:rsidRPr="00604272">
        <w:t>practice by the person of a medical profession (other than practice as an eligible midwife)</w:t>
      </w:r>
      <w:r w:rsidRPr="00604272">
        <w:t>”, substitute “person’s practice as a medical practitioner”</w:t>
      </w:r>
      <w:r w:rsidR="002A7428" w:rsidRPr="00604272">
        <w:t>.</w:t>
      </w:r>
    </w:p>
    <w:p w:rsidR="008F6CA9" w:rsidRPr="00604272" w:rsidRDefault="00113A21" w:rsidP="00604272">
      <w:pPr>
        <w:pStyle w:val="ItemHead"/>
      </w:pPr>
      <w:r w:rsidRPr="00604272">
        <w:t>15</w:t>
      </w:r>
      <w:r w:rsidR="008F6CA9" w:rsidRPr="00604272">
        <w:t xml:space="preserve">  Paragraph 34E(1)(b)</w:t>
      </w:r>
    </w:p>
    <w:p w:rsidR="008F6CA9" w:rsidRPr="00604272" w:rsidRDefault="008F6CA9" w:rsidP="00604272">
      <w:pPr>
        <w:pStyle w:val="Item"/>
      </w:pPr>
      <w:r w:rsidRPr="00604272">
        <w:t>Omit “</w:t>
      </w:r>
      <w:r w:rsidR="00961478" w:rsidRPr="00604272">
        <w:t>practice by the practitioner of a medical profession, other than practice as an eligible midwife</w:t>
      </w:r>
      <w:r w:rsidRPr="00604272">
        <w:t>”, substitute “</w:t>
      </w:r>
      <w:r w:rsidR="004B2B08" w:rsidRPr="00604272">
        <w:t xml:space="preserve">practitioner’s </w:t>
      </w:r>
      <w:r w:rsidRPr="00604272">
        <w:t>practice as a medical practitioner”</w:t>
      </w:r>
      <w:r w:rsidR="002A7428" w:rsidRPr="00604272">
        <w:t>.</w:t>
      </w:r>
    </w:p>
    <w:p w:rsidR="008F6CA9" w:rsidRPr="00604272" w:rsidRDefault="00113A21" w:rsidP="00604272">
      <w:pPr>
        <w:pStyle w:val="Transitional"/>
      </w:pPr>
      <w:r w:rsidRPr="00604272">
        <w:t>16</w:t>
      </w:r>
      <w:r w:rsidR="008F6CA9" w:rsidRPr="00604272">
        <w:t xml:space="preserve">  Application</w:t>
      </w:r>
    </w:p>
    <w:p w:rsidR="00682C49" w:rsidRPr="00604272" w:rsidRDefault="008F6CA9" w:rsidP="00604272">
      <w:pPr>
        <w:pStyle w:val="Item"/>
      </w:pPr>
      <w:r w:rsidRPr="00604272">
        <w:t>Despite the amendments of sections</w:t>
      </w:r>
      <w:r w:rsidR="00604272" w:rsidRPr="00604272">
        <w:t> </w:t>
      </w:r>
      <w:r w:rsidRPr="00604272">
        <w:t xml:space="preserve">28, 30, 34A and 34E of the </w:t>
      </w:r>
      <w:r w:rsidRPr="00604272">
        <w:rPr>
          <w:i/>
        </w:rPr>
        <w:t>Medical Indemnity Act 2002</w:t>
      </w:r>
      <w:r w:rsidRPr="00604272">
        <w:t xml:space="preserve"> made by this Part, </w:t>
      </w:r>
      <w:r w:rsidR="00682C49" w:rsidRPr="00604272">
        <w:t>those sections</w:t>
      </w:r>
      <w:r w:rsidR="001C6856" w:rsidRPr="00604272">
        <w:t xml:space="preserve"> </w:t>
      </w:r>
      <w:r w:rsidR="00682C49" w:rsidRPr="00604272">
        <w:t>continue</w:t>
      </w:r>
      <w:r w:rsidRPr="00604272">
        <w:t xml:space="preserve"> to apply</w:t>
      </w:r>
      <w:r w:rsidR="001C6856" w:rsidRPr="00604272">
        <w:t>, as if the amendments had not been made,</w:t>
      </w:r>
      <w:r w:rsidRPr="00604272">
        <w:t xml:space="preserve"> in relation to any claim, whether made before or after </w:t>
      </w:r>
      <w:r w:rsidR="00D313B8" w:rsidRPr="00604272">
        <w:t xml:space="preserve">the </w:t>
      </w:r>
      <w:r w:rsidRPr="00604272">
        <w:t>commencement</w:t>
      </w:r>
      <w:r w:rsidR="00D313B8" w:rsidRPr="00604272">
        <w:t xml:space="preserve"> of this item</w:t>
      </w:r>
      <w:r w:rsidRPr="00604272">
        <w:t>, that</w:t>
      </w:r>
      <w:r w:rsidR="00682C49" w:rsidRPr="00604272">
        <w:t xml:space="preserve"> relates to:</w:t>
      </w:r>
    </w:p>
    <w:p w:rsidR="00682C49" w:rsidRPr="00604272" w:rsidRDefault="00682C49" w:rsidP="00604272">
      <w:pPr>
        <w:pStyle w:val="paragraph"/>
      </w:pPr>
      <w:r w:rsidRPr="00604272">
        <w:tab/>
        <w:t>(a)</w:t>
      </w:r>
      <w:r w:rsidRPr="00604272">
        <w:tab/>
        <w:t>an incident that occur</w:t>
      </w:r>
      <w:r w:rsidR="00984806" w:rsidRPr="00604272">
        <w:t>red</w:t>
      </w:r>
      <w:r w:rsidRPr="00604272">
        <w:t xml:space="preserve"> before that commencement; or</w:t>
      </w:r>
    </w:p>
    <w:p w:rsidR="00682C49" w:rsidRPr="00604272" w:rsidRDefault="00682C49" w:rsidP="00604272">
      <w:pPr>
        <w:pStyle w:val="paragraph"/>
      </w:pPr>
      <w:r w:rsidRPr="00604272">
        <w:tab/>
        <w:t>(b)</w:t>
      </w:r>
      <w:r w:rsidRPr="00604272">
        <w:tab/>
        <w:t xml:space="preserve">a series of related incidents, </w:t>
      </w:r>
      <w:r w:rsidR="00984806" w:rsidRPr="00604272">
        <w:t xml:space="preserve">at least </w:t>
      </w:r>
      <w:r w:rsidRPr="00604272">
        <w:t>one of which occurred before that commencement;</w:t>
      </w:r>
    </w:p>
    <w:p w:rsidR="008F6CA9" w:rsidRPr="00604272" w:rsidRDefault="00682C49" w:rsidP="00604272">
      <w:pPr>
        <w:pStyle w:val="Item"/>
      </w:pPr>
      <w:r w:rsidRPr="00604272">
        <w:t>in the course of, or in connection with, the practice by the practitioner of a medical profession, other than practice as an eligible midwife or medical practitioner</w:t>
      </w:r>
      <w:r w:rsidR="002A7428" w:rsidRPr="00604272">
        <w:t>.</w:t>
      </w:r>
    </w:p>
    <w:p w:rsidR="00362872" w:rsidRPr="00604272" w:rsidRDefault="00362872" w:rsidP="00604272">
      <w:pPr>
        <w:pStyle w:val="ActHead7"/>
        <w:pageBreakBefore/>
      </w:pPr>
      <w:bookmarkStart w:id="25" w:name="_Toc26281290"/>
      <w:r w:rsidRPr="00604272">
        <w:rPr>
          <w:rStyle w:val="CharAmPartNo"/>
        </w:rPr>
        <w:t>Part</w:t>
      </w:r>
      <w:r w:rsidR="00604272" w:rsidRPr="00604272">
        <w:rPr>
          <w:rStyle w:val="CharAmPartNo"/>
        </w:rPr>
        <w:t> </w:t>
      </w:r>
      <w:r w:rsidR="00E755C3" w:rsidRPr="00604272">
        <w:rPr>
          <w:rStyle w:val="CharAmPartNo"/>
        </w:rPr>
        <w:t>3</w:t>
      </w:r>
      <w:r w:rsidRPr="00604272">
        <w:t>—</w:t>
      </w:r>
      <w:r w:rsidRPr="00604272">
        <w:rPr>
          <w:rStyle w:val="CharAmPartText"/>
        </w:rPr>
        <w:t>Run</w:t>
      </w:r>
      <w:r w:rsidR="001B65D3">
        <w:rPr>
          <w:rStyle w:val="CharAmPartText"/>
        </w:rPr>
        <w:noBreakHyphen/>
      </w:r>
      <w:r w:rsidRPr="00604272">
        <w:rPr>
          <w:rStyle w:val="CharAmPartText"/>
        </w:rPr>
        <w:t>off cover on retirement</w:t>
      </w:r>
      <w:bookmarkEnd w:id="25"/>
    </w:p>
    <w:p w:rsidR="000F4F61" w:rsidRPr="00604272" w:rsidRDefault="000F4F61" w:rsidP="00604272">
      <w:pPr>
        <w:pStyle w:val="ActHead9"/>
        <w:rPr>
          <w:i w:val="0"/>
        </w:rPr>
      </w:pPr>
      <w:bookmarkStart w:id="26" w:name="_Toc26281291"/>
      <w:r w:rsidRPr="00604272">
        <w:t>Age Discrimination Act 2004</w:t>
      </w:r>
      <w:bookmarkEnd w:id="26"/>
    </w:p>
    <w:p w:rsidR="000F4F61" w:rsidRPr="00604272" w:rsidRDefault="00113A21" w:rsidP="00604272">
      <w:pPr>
        <w:pStyle w:val="ItemHead"/>
      </w:pPr>
      <w:r w:rsidRPr="00604272">
        <w:t>17</w:t>
      </w:r>
      <w:r w:rsidR="000F4F61" w:rsidRPr="00604272">
        <w:t xml:space="preserve">  </w:t>
      </w:r>
      <w:r w:rsidR="001B3FF4" w:rsidRPr="00604272">
        <w:t>Schedule</w:t>
      </w:r>
      <w:r w:rsidR="00604272" w:rsidRPr="00604272">
        <w:t> </w:t>
      </w:r>
      <w:r w:rsidR="001B3FF4" w:rsidRPr="00604272">
        <w:t>2 (table items</w:t>
      </w:r>
      <w:r w:rsidR="00604272" w:rsidRPr="00604272">
        <w:t> </w:t>
      </w:r>
      <w:r w:rsidR="001B3FF4" w:rsidRPr="00604272">
        <w:t>6 and 7)</w:t>
      </w:r>
    </w:p>
    <w:p w:rsidR="001B3FF4" w:rsidRPr="00604272" w:rsidRDefault="001B3FF4" w:rsidP="00604272">
      <w:pPr>
        <w:pStyle w:val="Item"/>
      </w:pPr>
      <w:r w:rsidRPr="00604272">
        <w:t>Repeal the items</w:t>
      </w:r>
      <w:r w:rsidR="002A7428" w:rsidRPr="00604272">
        <w:t>.</w:t>
      </w:r>
    </w:p>
    <w:p w:rsidR="00362872" w:rsidRPr="00604272" w:rsidRDefault="00362872" w:rsidP="00604272">
      <w:pPr>
        <w:pStyle w:val="ActHead9"/>
        <w:rPr>
          <w:i w:val="0"/>
        </w:rPr>
      </w:pPr>
      <w:bookmarkStart w:id="27" w:name="_Toc26281292"/>
      <w:r w:rsidRPr="00604272">
        <w:t>Medical Indemnity Act 2002</w:t>
      </w:r>
      <w:bookmarkEnd w:id="27"/>
    </w:p>
    <w:p w:rsidR="00EE7446" w:rsidRPr="00604272" w:rsidRDefault="00113A21" w:rsidP="00604272">
      <w:pPr>
        <w:pStyle w:val="ItemHead"/>
      </w:pPr>
      <w:r w:rsidRPr="00604272">
        <w:t>18</w:t>
      </w:r>
      <w:r w:rsidR="00EE7446" w:rsidRPr="00604272">
        <w:t xml:space="preserve">  Subparagraph 34ZB(1)(d)(i)</w:t>
      </w:r>
    </w:p>
    <w:p w:rsidR="00EE7446" w:rsidRPr="00604272" w:rsidRDefault="00EE7446" w:rsidP="00604272">
      <w:pPr>
        <w:pStyle w:val="Item"/>
      </w:pPr>
      <w:r w:rsidRPr="00604272">
        <w:t>Omit “subsection</w:t>
      </w:r>
      <w:r w:rsidR="00604272" w:rsidRPr="00604272">
        <w:t> </w:t>
      </w:r>
      <w:r w:rsidRPr="00604272">
        <w:t>34ZB(2)”, substitute “</w:t>
      </w:r>
      <w:r w:rsidR="00604272" w:rsidRPr="00604272">
        <w:t>subsection (</w:t>
      </w:r>
      <w:r w:rsidRPr="00604272">
        <w:t>2)”</w:t>
      </w:r>
      <w:r w:rsidR="002A7428" w:rsidRPr="00604272">
        <w:t>.</w:t>
      </w:r>
    </w:p>
    <w:p w:rsidR="00362872" w:rsidRPr="00604272" w:rsidRDefault="00113A21" w:rsidP="00604272">
      <w:pPr>
        <w:pStyle w:val="ItemHead"/>
      </w:pPr>
      <w:r w:rsidRPr="00604272">
        <w:t>19</w:t>
      </w:r>
      <w:r w:rsidR="00362872" w:rsidRPr="00604272">
        <w:t xml:space="preserve">  Paragraph 34ZB(2)(a)</w:t>
      </w:r>
    </w:p>
    <w:p w:rsidR="00362872" w:rsidRPr="00604272" w:rsidRDefault="00362872" w:rsidP="00604272">
      <w:pPr>
        <w:pStyle w:val="Item"/>
      </w:pPr>
      <w:r w:rsidRPr="00604272">
        <w:t>Omit “aged 65 years or over”</w:t>
      </w:r>
      <w:r w:rsidR="002A7428" w:rsidRPr="00604272">
        <w:t>.</w:t>
      </w:r>
    </w:p>
    <w:p w:rsidR="005062A1" w:rsidRPr="00604272" w:rsidRDefault="00113A21" w:rsidP="00604272">
      <w:pPr>
        <w:pStyle w:val="Transitional"/>
      </w:pPr>
      <w:r w:rsidRPr="00604272">
        <w:t>20</w:t>
      </w:r>
      <w:r w:rsidR="005062A1" w:rsidRPr="00604272">
        <w:t xml:space="preserve">  Application and transitional</w:t>
      </w:r>
    </w:p>
    <w:p w:rsidR="005C78A7" w:rsidRPr="00604272" w:rsidRDefault="005C78A7" w:rsidP="00604272">
      <w:pPr>
        <w:pStyle w:val="Subitem"/>
      </w:pPr>
      <w:r w:rsidRPr="00604272">
        <w:t>(</w:t>
      </w:r>
      <w:r w:rsidR="00C31ADD" w:rsidRPr="00604272">
        <w:t>1</w:t>
      </w:r>
      <w:r w:rsidRPr="00604272">
        <w:t>)</w:t>
      </w:r>
      <w:r w:rsidRPr="00604272">
        <w:tab/>
        <w:t xml:space="preserve">The amendments of the </w:t>
      </w:r>
      <w:r w:rsidRPr="00604272">
        <w:rPr>
          <w:i/>
        </w:rPr>
        <w:t xml:space="preserve">Age Discrimination Act 2004 </w:t>
      </w:r>
      <w:r w:rsidRPr="00604272">
        <w:t>made by this Part apply in relation to anything done after the commencement of this item</w:t>
      </w:r>
      <w:r w:rsidR="002A7428" w:rsidRPr="00604272">
        <w:t>.</w:t>
      </w:r>
    </w:p>
    <w:p w:rsidR="00DD2C18" w:rsidRPr="00604272" w:rsidRDefault="001D4266" w:rsidP="00604272">
      <w:pPr>
        <w:pStyle w:val="Subitem"/>
      </w:pPr>
      <w:r w:rsidRPr="00604272">
        <w:t>(</w:t>
      </w:r>
      <w:r w:rsidR="00C31ADD" w:rsidRPr="00604272">
        <w:t>2</w:t>
      </w:r>
      <w:r w:rsidRPr="00604272">
        <w:t>)</w:t>
      </w:r>
      <w:r w:rsidRPr="00604272">
        <w:tab/>
        <w:t xml:space="preserve">The amendments </w:t>
      </w:r>
      <w:r w:rsidR="00865EC8" w:rsidRPr="00604272">
        <w:t>of</w:t>
      </w:r>
      <w:r w:rsidRPr="00604272">
        <w:t xml:space="preserve"> </w:t>
      </w:r>
      <w:r w:rsidR="0022454B" w:rsidRPr="00604272">
        <w:t>sub</w:t>
      </w:r>
      <w:r w:rsidRPr="00604272">
        <w:t>section</w:t>
      </w:r>
      <w:r w:rsidR="00604272" w:rsidRPr="00604272">
        <w:t> </w:t>
      </w:r>
      <w:r w:rsidRPr="00604272">
        <w:t>34ZB</w:t>
      </w:r>
      <w:r w:rsidR="0022454B" w:rsidRPr="00604272">
        <w:t>(2)</w:t>
      </w:r>
      <w:r w:rsidRPr="00604272">
        <w:t xml:space="preserve"> of the </w:t>
      </w:r>
      <w:r w:rsidRPr="00604272">
        <w:rPr>
          <w:i/>
        </w:rPr>
        <w:t>Medical Indemnity Act 2002</w:t>
      </w:r>
      <w:r w:rsidR="00202319" w:rsidRPr="00604272">
        <w:t xml:space="preserve"> made by this </w:t>
      </w:r>
      <w:r w:rsidR="00865EC8" w:rsidRPr="00604272">
        <w:t xml:space="preserve">Part </w:t>
      </w:r>
      <w:r w:rsidRPr="00604272">
        <w:t>apply in relation to</w:t>
      </w:r>
      <w:r w:rsidR="00DD2C18" w:rsidRPr="00604272">
        <w:t>:</w:t>
      </w:r>
    </w:p>
    <w:p w:rsidR="001D4266" w:rsidRPr="00604272" w:rsidRDefault="00DD2C18" w:rsidP="00604272">
      <w:pPr>
        <w:pStyle w:val="paragraph"/>
      </w:pPr>
      <w:r w:rsidRPr="00604272">
        <w:tab/>
        <w:t>(a)</w:t>
      </w:r>
      <w:r w:rsidRPr="00604272">
        <w:tab/>
        <w:t xml:space="preserve">any claim made after the commencement of this item against </w:t>
      </w:r>
      <w:r w:rsidR="00FD56C1" w:rsidRPr="00604272">
        <w:t>a</w:t>
      </w:r>
      <w:r w:rsidRPr="00604272">
        <w:t xml:space="preserve"> person who has retired permanently from private medical practice; and</w:t>
      </w:r>
    </w:p>
    <w:p w:rsidR="00787EDB" w:rsidRPr="00604272" w:rsidRDefault="00DD2C18" w:rsidP="00604272">
      <w:pPr>
        <w:pStyle w:val="paragraph"/>
      </w:pPr>
      <w:r w:rsidRPr="00604272">
        <w:tab/>
        <w:t>(b)</w:t>
      </w:r>
      <w:r w:rsidRPr="00604272">
        <w:tab/>
        <w:t xml:space="preserve">any requirement </w:t>
      </w:r>
      <w:r w:rsidR="00FD56C1" w:rsidRPr="00604272">
        <w:t>under Division</w:t>
      </w:r>
      <w:r w:rsidR="00604272" w:rsidRPr="00604272">
        <w:t> </w:t>
      </w:r>
      <w:r w:rsidR="00FD56C1" w:rsidRPr="00604272">
        <w:t>2A of Part</w:t>
      </w:r>
      <w:r w:rsidR="00604272" w:rsidRPr="00604272">
        <w:t> </w:t>
      </w:r>
      <w:r w:rsidR="00FD56C1" w:rsidRPr="00604272">
        <w:t xml:space="preserve">3 of the PSPS Act </w:t>
      </w:r>
      <w:r w:rsidRPr="00604272">
        <w:t xml:space="preserve">to provide medical indemnity cover </w:t>
      </w:r>
      <w:r w:rsidR="0094494B" w:rsidRPr="00604272">
        <w:t xml:space="preserve">after </w:t>
      </w:r>
      <w:r w:rsidR="009367CC" w:rsidRPr="00604272">
        <w:t xml:space="preserve">the </w:t>
      </w:r>
      <w:r w:rsidR="0094494B" w:rsidRPr="00604272">
        <w:t>commencement of this item for a person who has retired permanently from private medical practice</w:t>
      </w:r>
      <w:r w:rsidR="00787EDB" w:rsidRPr="00604272">
        <w:t>;</w:t>
      </w:r>
    </w:p>
    <w:p w:rsidR="00DD2C18" w:rsidRPr="00604272" w:rsidRDefault="0094494B" w:rsidP="00604272">
      <w:pPr>
        <w:pStyle w:val="Item"/>
      </w:pPr>
      <w:r w:rsidRPr="00604272">
        <w:t>whether the person retired before or after the commencement of this item</w:t>
      </w:r>
      <w:r w:rsidR="002A7428" w:rsidRPr="00604272">
        <w:t>.</w:t>
      </w:r>
    </w:p>
    <w:p w:rsidR="005062A1" w:rsidRPr="00604272" w:rsidRDefault="00C77F7F" w:rsidP="00604272">
      <w:pPr>
        <w:pStyle w:val="Subitem"/>
      </w:pPr>
      <w:r w:rsidRPr="00604272">
        <w:t>(</w:t>
      </w:r>
      <w:r w:rsidR="00C31ADD" w:rsidRPr="00604272">
        <w:t>3</w:t>
      </w:r>
      <w:r w:rsidRPr="00604272">
        <w:t>)</w:t>
      </w:r>
      <w:r w:rsidRPr="00604272">
        <w:tab/>
      </w:r>
      <w:r w:rsidR="005062A1" w:rsidRPr="00604272">
        <w:t>If:</w:t>
      </w:r>
    </w:p>
    <w:p w:rsidR="005062A1" w:rsidRPr="00604272" w:rsidRDefault="005062A1" w:rsidP="00604272">
      <w:pPr>
        <w:pStyle w:val="paragraph"/>
      </w:pPr>
      <w:r w:rsidRPr="00604272">
        <w:tab/>
        <w:t>(a)</w:t>
      </w:r>
      <w:r w:rsidRPr="00604272">
        <w:tab/>
        <w:t>before the commencement of this item, a person has retired permanently from private medical practice</w:t>
      </w:r>
      <w:r w:rsidR="00560707" w:rsidRPr="00604272">
        <w:t xml:space="preserve"> (within the meaning of </w:t>
      </w:r>
      <w:r w:rsidR="002C712D" w:rsidRPr="00604272">
        <w:t>subsection</w:t>
      </w:r>
      <w:r w:rsidR="00604272" w:rsidRPr="00604272">
        <w:t> </w:t>
      </w:r>
      <w:r w:rsidR="002C712D" w:rsidRPr="00604272">
        <w:t xml:space="preserve">34ZB(5) of </w:t>
      </w:r>
      <w:r w:rsidR="00560707" w:rsidRPr="00604272">
        <w:t xml:space="preserve">the </w:t>
      </w:r>
      <w:r w:rsidR="00560707" w:rsidRPr="00604272">
        <w:rPr>
          <w:i/>
        </w:rPr>
        <w:t>Medical Indemnity Act 2002</w:t>
      </w:r>
      <w:r w:rsidR="00560707" w:rsidRPr="00604272">
        <w:t xml:space="preserve"> as in force immediately before that commencement)</w:t>
      </w:r>
      <w:r w:rsidRPr="00604272">
        <w:t>; and</w:t>
      </w:r>
    </w:p>
    <w:p w:rsidR="005062A1" w:rsidRPr="00604272" w:rsidRDefault="005062A1" w:rsidP="00604272">
      <w:pPr>
        <w:pStyle w:val="paragraph"/>
      </w:pPr>
      <w:r w:rsidRPr="00604272">
        <w:tab/>
        <w:t>(b)</w:t>
      </w:r>
      <w:r w:rsidRPr="00604272">
        <w:tab/>
        <w:t xml:space="preserve">before that commencement, the person </w:t>
      </w:r>
      <w:r w:rsidR="007C337B" w:rsidRPr="00604272">
        <w:t>accepted:</w:t>
      </w:r>
    </w:p>
    <w:p w:rsidR="007C337B" w:rsidRPr="00604272" w:rsidRDefault="007C337B" w:rsidP="00604272">
      <w:pPr>
        <w:pStyle w:val="paragraphsub"/>
      </w:pPr>
      <w:r w:rsidRPr="00604272">
        <w:tab/>
        <w:t>(i)</w:t>
      </w:r>
      <w:r w:rsidRPr="00604272">
        <w:tab/>
        <w:t>an offer to provide medical indemnity cover made because an event mentioned in paragraph</w:t>
      </w:r>
      <w:r w:rsidR="00604272" w:rsidRPr="00604272">
        <w:t> </w:t>
      </w:r>
      <w:r w:rsidRPr="00604272">
        <w:t>23(1)(b) of the PSPS Act occurred; or</w:t>
      </w:r>
    </w:p>
    <w:p w:rsidR="007C337B" w:rsidRPr="00604272" w:rsidRDefault="007C337B" w:rsidP="00604272">
      <w:pPr>
        <w:pStyle w:val="paragraphsub"/>
      </w:pPr>
      <w:r w:rsidRPr="00604272">
        <w:tab/>
        <w:t>(ii)</w:t>
      </w:r>
      <w:r w:rsidRPr="00604272">
        <w:tab/>
        <w:t xml:space="preserve">an offer to renew cover mentioned in </w:t>
      </w:r>
      <w:r w:rsidR="00604272" w:rsidRPr="00604272">
        <w:t>subparagraph (</w:t>
      </w:r>
      <w:r w:rsidRPr="00604272">
        <w:t>i); and</w:t>
      </w:r>
    </w:p>
    <w:p w:rsidR="003643BF" w:rsidRPr="00604272" w:rsidRDefault="003643BF" w:rsidP="00604272">
      <w:pPr>
        <w:pStyle w:val="paragraph"/>
      </w:pPr>
      <w:r w:rsidRPr="00604272">
        <w:tab/>
        <w:t>(c)</w:t>
      </w:r>
      <w:r w:rsidRPr="00604272">
        <w:tab/>
        <w:t xml:space="preserve">the cover </w:t>
      </w:r>
      <w:r w:rsidR="007C337B" w:rsidRPr="00604272">
        <w:t xml:space="preserve">mentioned in </w:t>
      </w:r>
      <w:r w:rsidR="00604272" w:rsidRPr="00604272">
        <w:t>paragraph (</w:t>
      </w:r>
      <w:r w:rsidR="007C337B" w:rsidRPr="00604272">
        <w:t xml:space="preserve">b) </w:t>
      </w:r>
      <w:r w:rsidRPr="00604272">
        <w:t>has not ceased before that commencement; and</w:t>
      </w:r>
    </w:p>
    <w:p w:rsidR="005062A1" w:rsidRPr="00604272" w:rsidRDefault="005062A1" w:rsidP="00604272">
      <w:pPr>
        <w:pStyle w:val="paragraph"/>
      </w:pPr>
      <w:r w:rsidRPr="00604272">
        <w:tab/>
        <w:t>(</w:t>
      </w:r>
      <w:r w:rsidR="003643BF" w:rsidRPr="00604272">
        <w:t>d</w:t>
      </w:r>
      <w:r w:rsidRPr="00604272">
        <w:t>)</w:t>
      </w:r>
      <w:r w:rsidRPr="00604272">
        <w:tab/>
        <w:t>at that commencement, the person is aged less than 65 years;</w:t>
      </w:r>
    </w:p>
    <w:p w:rsidR="00C77F7F" w:rsidRPr="00604272" w:rsidRDefault="00C77F7F" w:rsidP="00604272">
      <w:pPr>
        <w:pStyle w:val="Item"/>
      </w:pPr>
      <w:r w:rsidRPr="00604272">
        <w:t>the requirement in paragraph</w:t>
      </w:r>
      <w:r w:rsidR="00604272" w:rsidRPr="00604272">
        <w:t> </w:t>
      </w:r>
      <w:r w:rsidRPr="00604272">
        <w:t>26A(4)(f) of the PSPS Act does not apply, in relation to medical indemnity cover provided to the person for the purposes of subsection</w:t>
      </w:r>
      <w:r w:rsidR="00604272" w:rsidRPr="00604272">
        <w:t> </w:t>
      </w:r>
      <w:r w:rsidRPr="00604272">
        <w:t>26A</w:t>
      </w:r>
      <w:r w:rsidR="00413E21" w:rsidRPr="00604272">
        <w:t>(1)</w:t>
      </w:r>
      <w:r w:rsidRPr="00604272">
        <w:t xml:space="preserve"> of the PSPS Act, until the cover </w:t>
      </w:r>
      <w:r w:rsidR="007C337B" w:rsidRPr="00604272">
        <w:t xml:space="preserve">mentioned in </w:t>
      </w:r>
      <w:r w:rsidR="00604272" w:rsidRPr="00604272">
        <w:t>paragraph (</w:t>
      </w:r>
      <w:r w:rsidR="007C337B" w:rsidRPr="00604272">
        <w:t xml:space="preserve">b) of this subitem </w:t>
      </w:r>
      <w:r w:rsidRPr="00604272">
        <w:t>ceases</w:t>
      </w:r>
      <w:r w:rsidR="002A7428" w:rsidRPr="00604272">
        <w:t>.</w:t>
      </w:r>
    </w:p>
    <w:p w:rsidR="00535740" w:rsidRPr="00604272" w:rsidRDefault="00535740" w:rsidP="00604272">
      <w:pPr>
        <w:pStyle w:val="notetext"/>
      </w:pPr>
      <w:r w:rsidRPr="00604272">
        <w:t>Note:</w:t>
      </w:r>
      <w:r w:rsidRPr="00604272">
        <w:tab/>
      </w:r>
      <w:r w:rsidR="00B05062" w:rsidRPr="00604272">
        <w:t>Regulations made for the purposes of section</w:t>
      </w:r>
      <w:r w:rsidR="00604272" w:rsidRPr="00604272">
        <w:t> </w:t>
      </w:r>
      <w:r w:rsidR="00B05062" w:rsidRPr="00604272">
        <w:t>24 of the PSPS Act deal with the premium payable for r</w:t>
      </w:r>
      <w:r w:rsidRPr="00604272">
        <w:t>un</w:t>
      </w:r>
      <w:r w:rsidR="001B65D3">
        <w:noBreakHyphen/>
      </w:r>
      <w:r w:rsidRPr="00604272">
        <w:t>off cover provided under section</w:t>
      </w:r>
      <w:r w:rsidR="00604272" w:rsidRPr="00604272">
        <w:t> </w:t>
      </w:r>
      <w:r w:rsidRPr="00604272">
        <w:t>23 of the PSPS Act</w:t>
      </w:r>
      <w:r w:rsidR="002A7428" w:rsidRPr="00604272">
        <w:t>.</w:t>
      </w:r>
      <w:r w:rsidR="00A0158D" w:rsidRPr="00604272">
        <w:t xml:space="preserve"> While </w:t>
      </w:r>
      <w:r w:rsidR="00B05062" w:rsidRPr="00604272">
        <w:t xml:space="preserve">such </w:t>
      </w:r>
      <w:r w:rsidR="00186AA4" w:rsidRPr="00604272">
        <w:t>run</w:t>
      </w:r>
      <w:r w:rsidR="001B65D3">
        <w:noBreakHyphen/>
      </w:r>
      <w:r w:rsidR="00186AA4" w:rsidRPr="00604272">
        <w:t xml:space="preserve">off </w:t>
      </w:r>
      <w:r w:rsidR="00A0158D" w:rsidRPr="00604272">
        <w:t xml:space="preserve">cover is in place, </w:t>
      </w:r>
      <w:r w:rsidR="00202319" w:rsidRPr="00604272">
        <w:t xml:space="preserve">a medical indemnity </w:t>
      </w:r>
      <w:r w:rsidRPr="00604272">
        <w:t>insurer will not contravene the requirement in paragraph</w:t>
      </w:r>
      <w:r w:rsidR="00604272" w:rsidRPr="00604272">
        <w:t> </w:t>
      </w:r>
      <w:r w:rsidRPr="00604272">
        <w:t>26A(4)(f) of the PSPS Act not to charge a premium or other consideration</w:t>
      </w:r>
      <w:r w:rsidR="002A7428" w:rsidRPr="00604272">
        <w:t>.</w:t>
      </w:r>
    </w:p>
    <w:p w:rsidR="00D9137C" w:rsidRPr="00604272" w:rsidRDefault="00D9137C" w:rsidP="00604272">
      <w:pPr>
        <w:pStyle w:val="Subitem"/>
      </w:pPr>
      <w:r w:rsidRPr="00604272">
        <w:t>(</w:t>
      </w:r>
      <w:r w:rsidR="00C31ADD" w:rsidRPr="00604272">
        <w:t>4</w:t>
      </w:r>
      <w:r w:rsidRPr="00604272">
        <w:t>)</w:t>
      </w:r>
      <w:r w:rsidRPr="00604272">
        <w:tab/>
        <w:t>In this item:</w:t>
      </w:r>
    </w:p>
    <w:p w:rsidR="007D0255" w:rsidRPr="00604272" w:rsidRDefault="007D0255" w:rsidP="00604272">
      <w:pPr>
        <w:pStyle w:val="Item"/>
      </w:pPr>
      <w:r w:rsidRPr="00604272">
        <w:rPr>
          <w:b/>
          <w:i/>
        </w:rPr>
        <w:t>medical indemnity cover</w:t>
      </w:r>
      <w:r w:rsidRPr="00604272">
        <w:t xml:space="preserve"> has the meaning given in the PSPS Act</w:t>
      </w:r>
      <w:r w:rsidR="002A7428" w:rsidRPr="00604272">
        <w:t>.</w:t>
      </w:r>
    </w:p>
    <w:p w:rsidR="00D9137C" w:rsidRPr="00604272" w:rsidRDefault="00D9137C" w:rsidP="00604272">
      <w:pPr>
        <w:pStyle w:val="Item"/>
      </w:pPr>
      <w:r w:rsidRPr="00604272">
        <w:rPr>
          <w:b/>
          <w:i/>
        </w:rPr>
        <w:t>PSPS Act</w:t>
      </w:r>
      <w:r w:rsidRPr="00604272">
        <w:t xml:space="preserve"> means the </w:t>
      </w:r>
      <w:r w:rsidRPr="00604272">
        <w:rPr>
          <w:i/>
        </w:rPr>
        <w:t>Medical Indemnity (Prudential Supervision and Product Standards) Act 2003</w:t>
      </w:r>
      <w:r w:rsidR="002A7428" w:rsidRPr="00604272">
        <w:t>.</w:t>
      </w:r>
    </w:p>
    <w:p w:rsidR="005737D8" w:rsidRPr="00604272" w:rsidRDefault="005737D8" w:rsidP="00604272">
      <w:pPr>
        <w:pStyle w:val="ActHead9"/>
        <w:rPr>
          <w:i w:val="0"/>
        </w:rPr>
      </w:pPr>
      <w:bookmarkStart w:id="28" w:name="_Toc26281293"/>
      <w:r w:rsidRPr="00604272">
        <w:t>Midwife Professional Indemnity (Commonwealth Contribution) Scheme Act 2010</w:t>
      </w:r>
      <w:bookmarkEnd w:id="28"/>
    </w:p>
    <w:p w:rsidR="005737D8" w:rsidRPr="00604272" w:rsidRDefault="00113A21" w:rsidP="00604272">
      <w:pPr>
        <w:pStyle w:val="ItemHead"/>
      </w:pPr>
      <w:r w:rsidRPr="00604272">
        <w:t>21</w:t>
      </w:r>
      <w:r w:rsidR="005737D8" w:rsidRPr="00604272">
        <w:t xml:space="preserve">  Paragraph 31(2)(a)</w:t>
      </w:r>
    </w:p>
    <w:p w:rsidR="005737D8" w:rsidRPr="00604272" w:rsidRDefault="005737D8" w:rsidP="00604272">
      <w:pPr>
        <w:pStyle w:val="Item"/>
      </w:pPr>
      <w:r w:rsidRPr="00604272">
        <w:t>Omit “aged 65 years or over”</w:t>
      </w:r>
      <w:r w:rsidR="002A7428" w:rsidRPr="00604272">
        <w:t>.</w:t>
      </w:r>
    </w:p>
    <w:p w:rsidR="00DD2C18" w:rsidRPr="00604272" w:rsidRDefault="00113A21" w:rsidP="00604272">
      <w:pPr>
        <w:pStyle w:val="Transitional"/>
      </w:pPr>
      <w:r w:rsidRPr="00604272">
        <w:t>22</w:t>
      </w:r>
      <w:r w:rsidR="00DD2C18" w:rsidRPr="00604272">
        <w:t xml:space="preserve">  Application</w:t>
      </w:r>
    </w:p>
    <w:p w:rsidR="00DD2C18" w:rsidRPr="00604272" w:rsidRDefault="00DD2C18" w:rsidP="00604272">
      <w:pPr>
        <w:pStyle w:val="Item"/>
      </w:pPr>
      <w:r w:rsidRPr="00604272">
        <w:t>The amendments of subsection</w:t>
      </w:r>
      <w:r w:rsidR="00604272" w:rsidRPr="00604272">
        <w:t> </w:t>
      </w:r>
      <w:r w:rsidRPr="00604272">
        <w:t xml:space="preserve">31(2) of the </w:t>
      </w:r>
      <w:r w:rsidRPr="00604272">
        <w:rPr>
          <w:i/>
        </w:rPr>
        <w:t>Midwife Professional Indemnity (Commonwealth Contribution) Scheme Act 2010</w:t>
      </w:r>
      <w:r w:rsidRPr="00604272">
        <w:t xml:space="preserve"> made by this Part apply in relation to any claim made after the commencement of this item against </w:t>
      </w:r>
      <w:r w:rsidR="00FD56C1" w:rsidRPr="00604272">
        <w:t>a</w:t>
      </w:r>
      <w:r w:rsidRPr="00604272">
        <w:t xml:space="preserve"> person who has retired permanently from private practice</w:t>
      </w:r>
      <w:r w:rsidR="00D40F3B" w:rsidRPr="00604272">
        <w:t xml:space="preserve"> as an eligible midwife</w:t>
      </w:r>
      <w:r w:rsidRPr="00604272">
        <w:t>, whether the person retired before or after the commencement of this item</w:t>
      </w:r>
      <w:r w:rsidR="002A7428" w:rsidRPr="00604272">
        <w:t>.</w:t>
      </w:r>
    </w:p>
    <w:p w:rsidR="008B3BC5" w:rsidRPr="00604272" w:rsidRDefault="008B3BC5" w:rsidP="00604272">
      <w:pPr>
        <w:pStyle w:val="ActHead7"/>
        <w:pageBreakBefore/>
      </w:pPr>
      <w:bookmarkStart w:id="29" w:name="_Toc26281294"/>
      <w:r w:rsidRPr="00604272">
        <w:rPr>
          <w:rStyle w:val="CharAmPartNo"/>
        </w:rPr>
        <w:t>Part</w:t>
      </w:r>
      <w:r w:rsidR="00604272" w:rsidRPr="00604272">
        <w:rPr>
          <w:rStyle w:val="CharAmPartNo"/>
        </w:rPr>
        <w:t> </w:t>
      </w:r>
      <w:r w:rsidR="00E755C3" w:rsidRPr="00604272">
        <w:rPr>
          <w:rStyle w:val="CharAmPartNo"/>
        </w:rPr>
        <w:t>4</w:t>
      </w:r>
      <w:r w:rsidRPr="00604272">
        <w:t>—</w:t>
      </w:r>
      <w:r w:rsidRPr="00604272">
        <w:rPr>
          <w:rStyle w:val="CharAmPartText"/>
        </w:rPr>
        <w:t>Health service incidents</w:t>
      </w:r>
      <w:bookmarkEnd w:id="29"/>
    </w:p>
    <w:p w:rsidR="008B3BC5" w:rsidRPr="00604272" w:rsidRDefault="008B3BC5" w:rsidP="00604272">
      <w:pPr>
        <w:pStyle w:val="ActHead9"/>
        <w:rPr>
          <w:i w:val="0"/>
        </w:rPr>
      </w:pPr>
      <w:bookmarkStart w:id="30" w:name="_Toc26281295"/>
      <w:r w:rsidRPr="00604272">
        <w:t>Medical Indemnity Act 2002</w:t>
      </w:r>
      <w:bookmarkEnd w:id="30"/>
    </w:p>
    <w:p w:rsidR="003A0661" w:rsidRPr="00604272" w:rsidRDefault="00113A21" w:rsidP="00604272">
      <w:pPr>
        <w:pStyle w:val="ItemHead"/>
      </w:pPr>
      <w:r w:rsidRPr="00604272">
        <w:t>23</w:t>
      </w:r>
      <w:r w:rsidR="003A0661" w:rsidRPr="00604272">
        <w:t xml:space="preserve">  Subsection</w:t>
      </w:r>
      <w:r w:rsidR="00604272" w:rsidRPr="00604272">
        <w:t> </w:t>
      </w:r>
      <w:r w:rsidR="00C32ECD" w:rsidRPr="00604272">
        <w:t>4(</w:t>
      </w:r>
      <w:r w:rsidR="003A0661" w:rsidRPr="00604272">
        <w:t>1)</w:t>
      </w:r>
    </w:p>
    <w:p w:rsidR="003A0661" w:rsidRPr="00604272" w:rsidRDefault="003A0661" w:rsidP="00604272">
      <w:pPr>
        <w:pStyle w:val="Item"/>
      </w:pPr>
      <w:r w:rsidRPr="00604272">
        <w:t>Insert:</w:t>
      </w:r>
    </w:p>
    <w:p w:rsidR="003A0661" w:rsidRPr="00604272" w:rsidRDefault="003A0661" w:rsidP="00604272">
      <w:pPr>
        <w:pStyle w:val="Definition"/>
      </w:pPr>
      <w:r w:rsidRPr="00604272">
        <w:rPr>
          <w:b/>
          <w:i/>
        </w:rPr>
        <w:t xml:space="preserve">health </w:t>
      </w:r>
      <w:r w:rsidR="00023C1F" w:rsidRPr="00604272">
        <w:rPr>
          <w:b/>
          <w:i/>
        </w:rPr>
        <w:t>service</w:t>
      </w:r>
      <w:r w:rsidRPr="00604272">
        <w:t xml:space="preserve"> means any </w:t>
      </w:r>
      <w:r w:rsidR="00023C1F" w:rsidRPr="00604272">
        <w:t xml:space="preserve">service, </w:t>
      </w:r>
      <w:r w:rsidRPr="00604272">
        <w:t>care, treatment, advice or goods provided in respect of the physical or mental health of a person</w:t>
      </w:r>
      <w:r w:rsidR="002A7428" w:rsidRPr="00604272">
        <w:t>.</w:t>
      </w:r>
    </w:p>
    <w:p w:rsidR="008B3BC5" w:rsidRPr="00604272" w:rsidRDefault="00113A21" w:rsidP="00604272">
      <w:pPr>
        <w:pStyle w:val="ItemHead"/>
      </w:pPr>
      <w:r w:rsidRPr="00604272">
        <w:t>24</w:t>
      </w:r>
      <w:r w:rsidR="008B3BC5" w:rsidRPr="00604272">
        <w:t xml:space="preserve">  Subsection</w:t>
      </w:r>
      <w:r w:rsidR="00604272" w:rsidRPr="00604272">
        <w:t> </w:t>
      </w:r>
      <w:r w:rsidR="000D285D" w:rsidRPr="00604272">
        <w:t>4</w:t>
      </w:r>
      <w:r w:rsidR="008B3BC5" w:rsidRPr="00604272">
        <w:t xml:space="preserve">(1) (definition of </w:t>
      </w:r>
      <w:r w:rsidR="008B3BC5" w:rsidRPr="00604272">
        <w:rPr>
          <w:i/>
        </w:rPr>
        <w:t>incident</w:t>
      </w:r>
      <w:r w:rsidR="008B3BC5" w:rsidRPr="00604272">
        <w:t>)</w:t>
      </w:r>
    </w:p>
    <w:p w:rsidR="008B3BC5" w:rsidRPr="00604272" w:rsidRDefault="008B3BC5" w:rsidP="00604272">
      <w:pPr>
        <w:pStyle w:val="Item"/>
      </w:pPr>
      <w:r w:rsidRPr="00604272">
        <w:t>Repeal the definition, substitute:</w:t>
      </w:r>
    </w:p>
    <w:p w:rsidR="008B3BC5" w:rsidRPr="00604272" w:rsidRDefault="004805DC" w:rsidP="00604272">
      <w:pPr>
        <w:pStyle w:val="Definition"/>
      </w:pPr>
      <w:r w:rsidRPr="00604272">
        <w:rPr>
          <w:b/>
          <w:i/>
        </w:rPr>
        <w:t>incident</w:t>
      </w:r>
      <w:r w:rsidRPr="00604272">
        <w:t xml:space="preserve"> means any incident (including any act, omission or circumstance</w:t>
      </w:r>
      <w:r w:rsidR="00B3218B" w:rsidRPr="00604272">
        <w:t xml:space="preserve">) that occurs, or that is claimed to have occurred, in the </w:t>
      </w:r>
      <w:r w:rsidR="003A0661" w:rsidRPr="00604272">
        <w:t xml:space="preserve">course of, or in connection with, the provision of </w:t>
      </w:r>
      <w:r w:rsidR="00023C1F" w:rsidRPr="00604272">
        <w:t>a health service</w:t>
      </w:r>
      <w:r w:rsidR="002A7428" w:rsidRPr="00604272">
        <w:t>.</w:t>
      </w:r>
    </w:p>
    <w:p w:rsidR="003A0661" w:rsidRPr="00604272" w:rsidRDefault="003A0661" w:rsidP="00604272">
      <w:pPr>
        <w:pStyle w:val="ActHead9"/>
        <w:rPr>
          <w:i w:val="0"/>
        </w:rPr>
      </w:pPr>
      <w:bookmarkStart w:id="31" w:name="_Toc26281296"/>
      <w:r w:rsidRPr="00604272">
        <w:t>Midwife Professional Indemnity (Commonwealth Contribution) Scheme Act 2010</w:t>
      </w:r>
      <w:bookmarkEnd w:id="31"/>
    </w:p>
    <w:p w:rsidR="006242D1" w:rsidRPr="00604272" w:rsidRDefault="00113A21" w:rsidP="00604272">
      <w:pPr>
        <w:pStyle w:val="ItemHead"/>
      </w:pPr>
      <w:r w:rsidRPr="00604272">
        <w:t>25</w:t>
      </w:r>
      <w:r w:rsidR="006242D1" w:rsidRPr="00604272">
        <w:t xml:space="preserve">  Subsection</w:t>
      </w:r>
      <w:r w:rsidR="00604272" w:rsidRPr="00604272">
        <w:t> </w:t>
      </w:r>
      <w:r w:rsidR="006242D1" w:rsidRPr="00604272">
        <w:t>5(1)</w:t>
      </w:r>
    </w:p>
    <w:p w:rsidR="006242D1" w:rsidRPr="00604272" w:rsidRDefault="006242D1" w:rsidP="00604272">
      <w:pPr>
        <w:pStyle w:val="Item"/>
      </w:pPr>
      <w:r w:rsidRPr="00604272">
        <w:t>Insert:</w:t>
      </w:r>
    </w:p>
    <w:p w:rsidR="006242D1" w:rsidRPr="00604272" w:rsidRDefault="006242D1" w:rsidP="00604272">
      <w:pPr>
        <w:pStyle w:val="Definition"/>
      </w:pPr>
      <w:r w:rsidRPr="00604272">
        <w:rPr>
          <w:b/>
          <w:i/>
        </w:rPr>
        <w:t xml:space="preserve">health </w:t>
      </w:r>
      <w:r w:rsidR="00023C1F" w:rsidRPr="00604272">
        <w:rPr>
          <w:b/>
          <w:i/>
        </w:rPr>
        <w:t>service</w:t>
      </w:r>
      <w:r w:rsidRPr="00604272">
        <w:t xml:space="preserve"> means any </w:t>
      </w:r>
      <w:r w:rsidR="00023C1F" w:rsidRPr="00604272">
        <w:t xml:space="preserve">service, </w:t>
      </w:r>
      <w:r w:rsidRPr="00604272">
        <w:t>care, treatment, advice or goods provided in respect of the physical or mental health of a person</w:t>
      </w:r>
      <w:r w:rsidR="002A7428" w:rsidRPr="00604272">
        <w:t>.</w:t>
      </w:r>
    </w:p>
    <w:p w:rsidR="006242D1" w:rsidRPr="00604272" w:rsidRDefault="00113A21" w:rsidP="00604272">
      <w:pPr>
        <w:pStyle w:val="ItemHead"/>
      </w:pPr>
      <w:r w:rsidRPr="00604272">
        <w:t>26</w:t>
      </w:r>
      <w:r w:rsidR="006242D1" w:rsidRPr="00604272">
        <w:t xml:space="preserve">  Subsection</w:t>
      </w:r>
      <w:r w:rsidR="00604272" w:rsidRPr="00604272">
        <w:t> </w:t>
      </w:r>
      <w:r w:rsidR="006242D1" w:rsidRPr="00604272">
        <w:t xml:space="preserve">5(1) (definition of </w:t>
      </w:r>
      <w:r w:rsidR="006242D1" w:rsidRPr="00604272">
        <w:rPr>
          <w:i/>
        </w:rPr>
        <w:t>incident</w:t>
      </w:r>
      <w:r w:rsidR="006242D1" w:rsidRPr="00604272">
        <w:t>)</w:t>
      </w:r>
    </w:p>
    <w:p w:rsidR="006242D1" w:rsidRPr="00604272" w:rsidRDefault="006242D1" w:rsidP="00604272">
      <w:pPr>
        <w:pStyle w:val="Item"/>
      </w:pPr>
      <w:r w:rsidRPr="00604272">
        <w:t>Repeal the definition, substitute:</w:t>
      </w:r>
    </w:p>
    <w:p w:rsidR="006242D1" w:rsidRPr="00604272" w:rsidRDefault="006242D1" w:rsidP="00604272">
      <w:pPr>
        <w:pStyle w:val="Definition"/>
      </w:pPr>
      <w:r w:rsidRPr="00604272">
        <w:rPr>
          <w:b/>
          <w:i/>
        </w:rPr>
        <w:t>incident</w:t>
      </w:r>
      <w:r w:rsidRPr="00604272">
        <w:t xml:space="preserve"> means any incident (including any act, omission or circumstance) that occurs, or that is claimed to have occurred, in the course of, or in connection with, the provision of </w:t>
      </w:r>
      <w:r w:rsidR="00023C1F" w:rsidRPr="00604272">
        <w:t>a health service</w:t>
      </w:r>
      <w:r w:rsidR="002A7428" w:rsidRPr="00604272">
        <w:t>.</w:t>
      </w:r>
    </w:p>
    <w:p w:rsidR="004805DC" w:rsidRPr="00604272" w:rsidRDefault="00113A21" w:rsidP="00604272">
      <w:pPr>
        <w:pStyle w:val="Transitional"/>
      </w:pPr>
      <w:r w:rsidRPr="00604272">
        <w:t>27</w:t>
      </w:r>
      <w:r w:rsidR="004805DC" w:rsidRPr="00604272">
        <w:t xml:space="preserve">  Application</w:t>
      </w:r>
    </w:p>
    <w:p w:rsidR="004805DC" w:rsidRPr="00604272" w:rsidRDefault="004805DC" w:rsidP="00604272">
      <w:pPr>
        <w:pStyle w:val="Item"/>
      </w:pPr>
      <w:r w:rsidRPr="00604272">
        <w:t>The amendment</w:t>
      </w:r>
      <w:r w:rsidR="00263149" w:rsidRPr="00604272">
        <w:t xml:space="preserve">s </w:t>
      </w:r>
      <w:r w:rsidR="000D285D" w:rsidRPr="00604272">
        <w:t xml:space="preserve">of the </w:t>
      </w:r>
      <w:r w:rsidR="000D285D" w:rsidRPr="00604272">
        <w:rPr>
          <w:i/>
        </w:rPr>
        <w:t>Medical Indemnity Act 2002</w:t>
      </w:r>
      <w:r w:rsidR="000D285D" w:rsidRPr="00604272">
        <w:t xml:space="preserve"> and the </w:t>
      </w:r>
      <w:r w:rsidR="000D285D" w:rsidRPr="00604272">
        <w:rPr>
          <w:i/>
        </w:rPr>
        <w:t>Midwife Professional Indemnity (Commonwealth Contribution) Scheme Act 2010</w:t>
      </w:r>
      <w:r w:rsidR="000D285D" w:rsidRPr="00604272">
        <w:t xml:space="preserve"> </w:t>
      </w:r>
      <w:r w:rsidRPr="00604272">
        <w:t xml:space="preserve">made by this Part </w:t>
      </w:r>
      <w:r w:rsidR="00263149" w:rsidRPr="00604272">
        <w:t xml:space="preserve">apply </w:t>
      </w:r>
      <w:r w:rsidRPr="00604272">
        <w:t xml:space="preserve">in relation to </w:t>
      </w:r>
      <w:r w:rsidR="00263149" w:rsidRPr="00604272">
        <w:t>any incident</w:t>
      </w:r>
      <w:r w:rsidR="00023C1F" w:rsidRPr="00604272">
        <w:t xml:space="preserve"> that occurs, or is claimed to have occurred, </w:t>
      </w:r>
      <w:r w:rsidRPr="00604272">
        <w:t>after the commencement of this item</w:t>
      </w:r>
      <w:r w:rsidR="002A7428" w:rsidRPr="00604272">
        <w:t>.</w:t>
      </w:r>
    </w:p>
    <w:p w:rsidR="00C75D7D" w:rsidRPr="00604272" w:rsidRDefault="00C75D7D" w:rsidP="00604272">
      <w:pPr>
        <w:pStyle w:val="ActHead6"/>
        <w:pageBreakBefore/>
      </w:pPr>
      <w:bookmarkStart w:id="32" w:name="_Toc26281297"/>
      <w:r w:rsidRPr="00604272">
        <w:rPr>
          <w:rStyle w:val="CharAmSchNo"/>
        </w:rPr>
        <w:t>Schedule</w:t>
      </w:r>
      <w:r w:rsidR="00604272" w:rsidRPr="00604272">
        <w:rPr>
          <w:rStyle w:val="CharAmSchNo"/>
        </w:rPr>
        <w:t> </w:t>
      </w:r>
      <w:r w:rsidRPr="00604272">
        <w:rPr>
          <w:rStyle w:val="CharAmSchNo"/>
        </w:rPr>
        <w:t>3</w:t>
      </w:r>
      <w:r w:rsidRPr="00604272">
        <w:t>—</w:t>
      </w:r>
      <w:r w:rsidR="00D10999" w:rsidRPr="00604272">
        <w:rPr>
          <w:rStyle w:val="CharAmSchText"/>
        </w:rPr>
        <w:t>Administration</w:t>
      </w:r>
      <w:bookmarkEnd w:id="32"/>
    </w:p>
    <w:p w:rsidR="000F5FDB" w:rsidRPr="00604272" w:rsidRDefault="000F5FDB" w:rsidP="00604272">
      <w:pPr>
        <w:pStyle w:val="Header"/>
      </w:pPr>
      <w:r w:rsidRPr="00604272">
        <w:rPr>
          <w:rStyle w:val="CharAmPartNo"/>
        </w:rPr>
        <w:t xml:space="preserve"> </w:t>
      </w:r>
      <w:r w:rsidRPr="00604272">
        <w:rPr>
          <w:rStyle w:val="CharAmPartText"/>
        </w:rPr>
        <w:t xml:space="preserve"> </w:t>
      </w:r>
    </w:p>
    <w:p w:rsidR="000F5FDB" w:rsidRPr="00604272" w:rsidRDefault="000F5FDB" w:rsidP="00604272">
      <w:pPr>
        <w:pStyle w:val="ActHead9"/>
        <w:rPr>
          <w:i w:val="0"/>
        </w:rPr>
      </w:pPr>
      <w:bookmarkStart w:id="33" w:name="_Toc26281298"/>
      <w:r w:rsidRPr="00604272">
        <w:t>Medical Indemnity Act 2002</w:t>
      </w:r>
      <w:bookmarkEnd w:id="33"/>
    </w:p>
    <w:p w:rsidR="00630E4E" w:rsidRPr="00604272" w:rsidRDefault="00113A21" w:rsidP="00604272">
      <w:pPr>
        <w:pStyle w:val="ItemHead"/>
      </w:pPr>
      <w:r w:rsidRPr="00604272">
        <w:t>1</w:t>
      </w:r>
      <w:r w:rsidR="00630E4E" w:rsidRPr="00604272">
        <w:t xml:space="preserve">  Subsection</w:t>
      </w:r>
      <w:r w:rsidR="00604272" w:rsidRPr="00604272">
        <w:t> </w:t>
      </w:r>
      <w:r w:rsidR="00630E4E" w:rsidRPr="00604272">
        <w:t>4(1)</w:t>
      </w:r>
    </w:p>
    <w:p w:rsidR="00630E4E" w:rsidRPr="00604272" w:rsidRDefault="00630E4E" w:rsidP="00604272">
      <w:pPr>
        <w:pStyle w:val="Item"/>
      </w:pPr>
      <w:r w:rsidRPr="00604272">
        <w:t>Insert:</w:t>
      </w:r>
    </w:p>
    <w:p w:rsidR="00CA5220" w:rsidRPr="00604272" w:rsidRDefault="00CA5220" w:rsidP="00604272">
      <w:pPr>
        <w:pStyle w:val="Definition"/>
      </w:pPr>
      <w:r w:rsidRPr="00604272">
        <w:rPr>
          <w:b/>
          <w:i/>
        </w:rPr>
        <w:t>administrative action</w:t>
      </w:r>
      <w:r w:rsidRPr="00604272">
        <w:t xml:space="preserve"> has the meaning given by </w:t>
      </w:r>
      <w:r w:rsidR="00304552" w:rsidRPr="00604272">
        <w:t>sub</w:t>
      </w:r>
      <w:r w:rsidRPr="00604272">
        <w:t>section</w:t>
      </w:r>
      <w:r w:rsidR="00604272" w:rsidRPr="00604272">
        <w:t> </w:t>
      </w:r>
      <w:r w:rsidRPr="00604272">
        <w:t>76A</w:t>
      </w:r>
      <w:r w:rsidR="00304552" w:rsidRPr="00604272">
        <w:t>(4)</w:t>
      </w:r>
      <w:r w:rsidR="002A7428" w:rsidRPr="00604272">
        <w:t>.</w:t>
      </w:r>
    </w:p>
    <w:p w:rsidR="00477D50" w:rsidRPr="00604272" w:rsidRDefault="00113A21" w:rsidP="00604272">
      <w:pPr>
        <w:pStyle w:val="ItemHead"/>
      </w:pPr>
      <w:r w:rsidRPr="00604272">
        <w:t>2</w:t>
      </w:r>
      <w:r w:rsidR="00477D50" w:rsidRPr="00604272">
        <w:t xml:space="preserve">  Subsection</w:t>
      </w:r>
      <w:r w:rsidR="00604272" w:rsidRPr="00604272">
        <w:t> </w:t>
      </w:r>
      <w:r w:rsidR="00477D50" w:rsidRPr="00604272">
        <w:t xml:space="preserve">4(1) (definition of </w:t>
      </w:r>
      <w:r w:rsidR="00477D50" w:rsidRPr="00604272">
        <w:rPr>
          <w:i/>
        </w:rPr>
        <w:t>Human Services Minister</w:t>
      </w:r>
      <w:r w:rsidR="00477D50" w:rsidRPr="00604272">
        <w:t>)</w:t>
      </w:r>
    </w:p>
    <w:p w:rsidR="00477D50" w:rsidRPr="00604272" w:rsidRDefault="00477D50" w:rsidP="00604272">
      <w:pPr>
        <w:pStyle w:val="Item"/>
      </w:pPr>
      <w:r w:rsidRPr="00604272">
        <w:t>Repeal the definition</w:t>
      </w:r>
      <w:r w:rsidR="002A7428" w:rsidRPr="00604272">
        <w:t>.</w:t>
      </w:r>
    </w:p>
    <w:p w:rsidR="00B030CA" w:rsidRPr="00604272" w:rsidRDefault="00113A21" w:rsidP="00604272">
      <w:pPr>
        <w:pStyle w:val="ItemHead"/>
      </w:pPr>
      <w:r w:rsidRPr="00604272">
        <w:t>3</w:t>
      </w:r>
      <w:r w:rsidR="00B030CA" w:rsidRPr="00604272">
        <w:t xml:space="preserve">  Subsection</w:t>
      </w:r>
      <w:r w:rsidR="00604272" w:rsidRPr="00604272">
        <w:t> </w:t>
      </w:r>
      <w:r w:rsidR="00B030CA" w:rsidRPr="00604272">
        <w:t>34I(1)</w:t>
      </w:r>
    </w:p>
    <w:p w:rsidR="00B030CA" w:rsidRPr="00604272" w:rsidRDefault="00B030CA" w:rsidP="00604272">
      <w:pPr>
        <w:pStyle w:val="Item"/>
      </w:pPr>
      <w:r w:rsidRPr="00604272">
        <w:t>Omit “</w:t>
      </w:r>
      <w:r w:rsidR="00604272" w:rsidRPr="00604272">
        <w:t>subsection (</w:t>
      </w:r>
      <w:r w:rsidRPr="00604272">
        <w:t>2)”, substitute “</w:t>
      </w:r>
      <w:r w:rsidR="00604272" w:rsidRPr="00604272">
        <w:t>subsections (</w:t>
      </w:r>
      <w:r w:rsidRPr="00604272">
        <w:t>2) and (3)”</w:t>
      </w:r>
      <w:r w:rsidR="002A7428" w:rsidRPr="00604272">
        <w:t>.</w:t>
      </w:r>
    </w:p>
    <w:p w:rsidR="008C4DEA" w:rsidRPr="00604272" w:rsidRDefault="00113A21" w:rsidP="00604272">
      <w:pPr>
        <w:pStyle w:val="ItemHead"/>
      </w:pPr>
      <w:r w:rsidRPr="00604272">
        <w:t>4</w:t>
      </w:r>
      <w:r w:rsidR="008C4DEA" w:rsidRPr="00604272">
        <w:t xml:space="preserve">  At the end of section</w:t>
      </w:r>
      <w:r w:rsidR="00604272" w:rsidRPr="00604272">
        <w:t> </w:t>
      </w:r>
      <w:r w:rsidR="008C4DEA" w:rsidRPr="00604272">
        <w:t>34I</w:t>
      </w:r>
    </w:p>
    <w:p w:rsidR="008C4DEA" w:rsidRPr="00604272" w:rsidRDefault="008C4DEA" w:rsidP="00604272">
      <w:pPr>
        <w:pStyle w:val="Item"/>
      </w:pPr>
      <w:r w:rsidRPr="00604272">
        <w:t>Add:</w:t>
      </w:r>
    </w:p>
    <w:p w:rsidR="008C4DEA" w:rsidRPr="00604272" w:rsidRDefault="008C4DEA" w:rsidP="00604272">
      <w:pPr>
        <w:pStyle w:val="subsection"/>
      </w:pPr>
      <w:r w:rsidRPr="00604272">
        <w:tab/>
        <w:t>(3)</w:t>
      </w:r>
      <w:r w:rsidRPr="00604272">
        <w:tab/>
        <w:t>The Chief Executive Medicare may treat an application as having been withdrawn if:</w:t>
      </w:r>
    </w:p>
    <w:p w:rsidR="008C4DEA" w:rsidRPr="00604272" w:rsidRDefault="008C4DEA" w:rsidP="00604272">
      <w:pPr>
        <w:pStyle w:val="paragraph"/>
      </w:pPr>
      <w:r w:rsidRPr="00604272">
        <w:tab/>
        <w:t>(a)</w:t>
      </w:r>
      <w:r w:rsidRPr="00604272">
        <w:tab/>
        <w:t>the Chief Executive Medicare request</w:t>
      </w:r>
      <w:r w:rsidR="008C01EA" w:rsidRPr="00604272">
        <w:t>s</w:t>
      </w:r>
      <w:r w:rsidRPr="00604272">
        <w:t xml:space="preserve"> </w:t>
      </w:r>
      <w:r w:rsidR="003E6A64" w:rsidRPr="00604272">
        <w:t>the</w:t>
      </w:r>
      <w:r w:rsidR="003C557F" w:rsidRPr="00604272">
        <w:t xml:space="preserve"> person who applied for the certificate</w:t>
      </w:r>
      <w:r w:rsidRPr="00604272">
        <w:t xml:space="preserve"> to give information under section</w:t>
      </w:r>
      <w:r w:rsidR="00604272" w:rsidRPr="00604272">
        <w:t> </w:t>
      </w:r>
      <w:r w:rsidRPr="00604272">
        <w:t>38 in relation to the application; and</w:t>
      </w:r>
    </w:p>
    <w:p w:rsidR="008C4DEA" w:rsidRPr="00604272" w:rsidRDefault="008C4DEA" w:rsidP="00604272">
      <w:pPr>
        <w:pStyle w:val="paragraph"/>
      </w:pPr>
      <w:r w:rsidRPr="00604272">
        <w:tab/>
        <w:t>(b)</w:t>
      </w:r>
      <w:r w:rsidRPr="00604272">
        <w:tab/>
      </w:r>
      <w:r w:rsidR="003C557F" w:rsidRPr="00604272">
        <w:t xml:space="preserve">the </w:t>
      </w:r>
      <w:r w:rsidR="003E6A64" w:rsidRPr="00604272">
        <w:t>person</w:t>
      </w:r>
      <w:r w:rsidRPr="00604272">
        <w:t xml:space="preserve"> </w:t>
      </w:r>
      <w:r w:rsidR="008C01EA" w:rsidRPr="00604272">
        <w:t>does not give the information to the Chief Executive Medicare</w:t>
      </w:r>
      <w:r w:rsidRPr="00604272">
        <w:t xml:space="preserve"> by the end of the day specified in the request</w:t>
      </w:r>
      <w:r w:rsidR="002A7428" w:rsidRPr="00604272">
        <w:t>.</w:t>
      </w:r>
    </w:p>
    <w:p w:rsidR="00957676" w:rsidRPr="00604272" w:rsidRDefault="00957676" w:rsidP="00604272">
      <w:pPr>
        <w:pStyle w:val="subsection"/>
      </w:pPr>
      <w:r w:rsidRPr="00604272">
        <w:tab/>
        <w:t>(4)</w:t>
      </w:r>
      <w:r w:rsidRPr="00604272">
        <w:tab/>
        <w:t>The Chief Executive Medicare must notify the person who applied for the certificate if the Chief Executive Medicare treats the application as having been withdrawn</w:t>
      </w:r>
      <w:r w:rsidR="002A7428" w:rsidRPr="00604272">
        <w:t>.</w:t>
      </w:r>
    </w:p>
    <w:p w:rsidR="00633AB4" w:rsidRPr="00604272" w:rsidRDefault="00113A21" w:rsidP="00604272">
      <w:pPr>
        <w:pStyle w:val="ItemHead"/>
      </w:pPr>
      <w:r w:rsidRPr="00604272">
        <w:t>5</w:t>
      </w:r>
      <w:r w:rsidR="00633AB4" w:rsidRPr="00604272">
        <w:t xml:space="preserve">  Subsection</w:t>
      </w:r>
      <w:r w:rsidR="00604272" w:rsidRPr="00604272">
        <w:t> </w:t>
      </w:r>
      <w:r w:rsidR="00633AB4" w:rsidRPr="00604272">
        <w:t>34ZW(1)</w:t>
      </w:r>
    </w:p>
    <w:p w:rsidR="00633AB4" w:rsidRPr="00604272" w:rsidRDefault="00633AB4" w:rsidP="00604272">
      <w:pPr>
        <w:pStyle w:val="Item"/>
      </w:pPr>
      <w:r w:rsidRPr="00604272">
        <w:t>Repeal the subsection, substitute:</w:t>
      </w:r>
    </w:p>
    <w:p w:rsidR="003E6A64" w:rsidRPr="00604272" w:rsidRDefault="00957676" w:rsidP="00604272">
      <w:pPr>
        <w:pStyle w:val="subsection"/>
      </w:pPr>
      <w:r w:rsidRPr="00604272">
        <w:tab/>
        <w:t>(1)</w:t>
      </w:r>
      <w:r w:rsidRPr="00604272">
        <w:tab/>
        <w:t xml:space="preserve">After the end of each financial year, the Actuary must </w:t>
      </w:r>
      <w:r w:rsidR="003E6A64" w:rsidRPr="00604272">
        <w:t>give the Secretary a report on the operation of this Division</w:t>
      </w:r>
      <w:r w:rsidR="002A7428" w:rsidRPr="00604272">
        <w:t>.</w:t>
      </w:r>
    </w:p>
    <w:p w:rsidR="00F53840" w:rsidRPr="00604272" w:rsidRDefault="00113A21" w:rsidP="00604272">
      <w:pPr>
        <w:pStyle w:val="ItemHead"/>
      </w:pPr>
      <w:r w:rsidRPr="00604272">
        <w:t>6</w:t>
      </w:r>
      <w:r w:rsidR="00F53840" w:rsidRPr="00604272">
        <w:t xml:space="preserve">  Subsection</w:t>
      </w:r>
      <w:r w:rsidR="00604272" w:rsidRPr="00604272">
        <w:t> </w:t>
      </w:r>
      <w:r w:rsidR="00F53840" w:rsidRPr="00604272">
        <w:t>34ZW(2)</w:t>
      </w:r>
    </w:p>
    <w:p w:rsidR="00F53840" w:rsidRPr="00604272" w:rsidRDefault="00F53840" w:rsidP="00604272">
      <w:pPr>
        <w:pStyle w:val="Item"/>
      </w:pPr>
      <w:r w:rsidRPr="00604272">
        <w:t>Omit “in relation to a financial year”</w:t>
      </w:r>
      <w:r w:rsidR="002A7428" w:rsidRPr="00604272">
        <w:t>.</w:t>
      </w:r>
    </w:p>
    <w:p w:rsidR="00633AB4" w:rsidRPr="00604272" w:rsidRDefault="00113A21" w:rsidP="00604272">
      <w:pPr>
        <w:pStyle w:val="ItemHead"/>
      </w:pPr>
      <w:r w:rsidRPr="00604272">
        <w:t>7</w:t>
      </w:r>
      <w:r w:rsidR="00633AB4" w:rsidRPr="00604272">
        <w:t xml:space="preserve">  After subsection</w:t>
      </w:r>
      <w:r w:rsidR="00604272" w:rsidRPr="00604272">
        <w:t> </w:t>
      </w:r>
      <w:r w:rsidR="00633AB4" w:rsidRPr="00604272">
        <w:t>34ZW(2)</w:t>
      </w:r>
    </w:p>
    <w:p w:rsidR="00633AB4" w:rsidRPr="00604272" w:rsidRDefault="00633AB4" w:rsidP="00604272">
      <w:pPr>
        <w:pStyle w:val="Item"/>
      </w:pPr>
      <w:r w:rsidRPr="00604272">
        <w:t>Insert:</w:t>
      </w:r>
    </w:p>
    <w:p w:rsidR="00633AB4" w:rsidRPr="00604272" w:rsidRDefault="00633AB4" w:rsidP="00604272">
      <w:pPr>
        <w:pStyle w:val="subsection"/>
      </w:pPr>
      <w:r w:rsidRPr="00604272">
        <w:tab/>
        <w:t>(2A)</w:t>
      </w:r>
      <w:r w:rsidRPr="00604272">
        <w:tab/>
        <w:t>The Secretary must publish the report on the Department’s website within 30 days after receiving</w:t>
      </w:r>
      <w:r w:rsidR="008C01EA" w:rsidRPr="00604272">
        <w:t xml:space="preserve"> the</w:t>
      </w:r>
      <w:r w:rsidRPr="00604272">
        <w:t xml:space="preserve"> report</w:t>
      </w:r>
      <w:r w:rsidR="002A7428" w:rsidRPr="00604272">
        <w:t>.</w:t>
      </w:r>
    </w:p>
    <w:p w:rsidR="00B030CA" w:rsidRPr="00604272" w:rsidRDefault="00113A21" w:rsidP="00604272">
      <w:pPr>
        <w:pStyle w:val="ItemHead"/>
      </w:pPr>
      <w:r w:rsidRPr="00604272">
        <w:t>8</w:t>
      </w:r>
      <w:r w:rsidR="00B030CA" w:rsidRPr="00604272">
        <w:t xml:space="preserve">  Subsection</w:t>
      </w:r>
      <w:r w:rsidR="00604272" w:rsidRPr="00604272">
        <w:t> </w:t>
      </w:r>
      <w:r w:rsidR="00B030CA" w:rsidRPr="00604272">
        <w:t>37(1)</w:t>
      </w:r>
    </w:p>
    <w:p w:rsidR="00B030CA" w:rsidRPr="00604272" w:rsidRDefault="00B030CA" w:rsidP="00604272">
      <w:pPr>
        <w:pStyle w:val="Item"/>
      </w:pPr>
      <w:r w:rsidRPr="00604272">
        <w:t>Omit “</w:t>
      </w:r>
      <w:r w:rsidR="00604272" w:rsidRPr="00604272">
        <w:t>subsection (</w:t>
      </w:r>
      <w:r w:rsidRPr="00604272">
        <w:t>2)”, substitute “</w:t>
      </w:r>
      <w:r w:rsidR="00604272" w:rsidRPr="00604272">
        <w:t>subsections (</w:t>
      </w:r>
      <w:r w:rsidRPr="00604272">
        <w:t>2) and (2A)”</w:t>
      </w:r>
      <w:r w:rsidR="002A7428" w:rsidRPr="00604272">
        <w:t>.</w:t>
      </w:r>
    </w:p>
    <w:p w:rsidR="00F53840" w:rsidRPr="00604272" w:rsidRDefault="00113A21" w:rsidP="00604272">
      <w:pPr>
        <w:pStyle w:val="ItemHead"/>
      </w:pPr>
      <w:r w:rsidRPr="00604272">
        <w:t>9</w:t>
      </w:r>
      <w:r w:rsidR="00F53840" w:rsidRPr="00604272">
        <w:t xml:space="preserve">  Before subsection</w:t>
      </w:r>
      <w:r w:rsidR="00604272" w:rsidRPr="00604272">
        <w:t> </w:t>
      </w:r>
      <w:r w:rsidR="00F53840" w:rsidRPr="00604272">
        <w:t>37(2)</w:t>
      </w:r>
    </w:p>
    <w:p w:rsidR="00F53840" w:rsidRPr="00604272" w:rsidRDefault="00F53840" w:rsidP="00604272">
      <w:pPr>
        <w:pStyle w:val="Item"/>
      </w:pPr>
      <w:r w:rsidRPr="00604272">
        <w:t>Insert:</w:t>
      </w:r>
    </w:p>
    <w:p w:rsidR="00F53840" w:rsidRPr="00604272" w:rsidRDefault="00F53840" w:rsidP="00604272">
      <w:pPr>
        <w:pStyle w:val="SubsectionHead"/>
      </w:pPr>
      <w:r w:rsidRPr="00604272">
        <w:t>Payment will not be made until requested information is given</w:t>
      </w:r>
    </w:p>
    <w:p w:rsidR="003E6A64" w:rsidRPr="00604272" w:rsidRDefault="00113A21" w:rsidP="00604272">
      <w:pPr>
        <w:pStyle w:val="ItemHead"/>
      </w:pPr>
      <w:r w:rsidRPr="00604272">
        <w:t>10</w:t>
      </w:r>
      <w:r w:rsidR="003E6A64" w:rsidRPr="00604272">
        <w:t xml:space="preserve">  Subsection</w:t>
      </w:r>
      <w:r w:rsidR="00604272" w:rsidRPr="00604272">
        <w:t> </w:t>
      </w:r>
      <w:r w:rsidR="003E6A64" w:rsidRPr="00604272">
        <w:t>37(2)</w:t>
      </w:r>
    </w:p>
    <w:p w:rsidR="003E6A64" w:rsidRPr="00604272" w:rsidRDefault="003E6A64" w:rsidP="00604272">
      <w:pPr>
        <w:pStyle w:val="Item"/>
      </w:pPr>
      <w:r w:rsidRPr="00604272">
        <w:t xml:space="preserve">Omit “If”, substitute “Subject to </w:t>
      </w:r>
      <w:r w:rsidR="00604272" w:rsidRPr="00604272">
        <w:t>subsection (</w:t>
      </w:r>
      <w:r w:rsidRPr="00604272">
        <w:t>2A), if”</w:t>
      </w:r>
      <w:r w:rsidR="002A7428" w:rsidRPr="00604272">
        <w:t>.</w:t>
      </w:r>
    </w:p>
    <w:p w:rsidR="00EC48FD" w:rsidRPr="00604272" w:rsidRDefault="00113A21" w:rsidP="00604272">
      <w:pPr>
        <w:pStyle w:val="ItemHead"/>
      </w:pPr>
      <w:r w:rsidRPr="00604272">
        <w:t>11</w:t>
      </w:r>
      <w:r w:rsidR="00EC48FD" w:rsidRPr="00604272">
        <w:t xml:space="preserve">  After subsection</w:t>
      </w:r>
      <w:r w:rsidR="00604272" w:rsidRPr="00604272">
        <w:t> </w:t>
      </w:r>
      <w:r w:rsidR="00EC48FD" w:rsidRPr="00604272">
        <w:t>37(2)</w:t>
      </w:r>
    </w:p>
    <w:p w:rsidR="00EC48FD" w:rsidRPr="00604272" w:rsidRDefault="00EC48FD" w:rsidP="00604272">
      <w:pPr>
        <w:pStyle w:val="Item"/>
      </w:pPr>
      <w:r w:rsidRPr="00604272">
        <w:t>Insert:</w:t>
      </w:r>
    </w:p>
    <w:p w:rsidR="002B48BE" w:rsidRPr="00604272" w:rsidRDefault="004E4E76" w:rsidP="00604272">
      <w:pPr>
        <w:pStyle w:val="SubsectionHead"/>
      </w:pPr>
      <w:r w:rsidRPr="00604272">
        <w:t>Application may be treated as withdrawn if requested information is not given</w:t>
      </w:r>
    </w:p>
    <w:p w:rsidR="00EC48FD" w:rsidRPr="00604272" w:rsidRDefault="00EC48FD" w:rsidP="00604272">
      <w:pPr>
        <w:pStyle w:val="subsection"/>
      </w:pPr>
      <w:r w:rsidRPr="00604272">
        <w:tab/>
        <w:t>(2A)</w:t>
      </w:r>
      <w:r w:rsidRPr="00604272">
        <w:tab/>
        <w:t xml:space="preserve">The Chief Executive Medicare </w:t>
      </w:r>
      <w:r w:rsidR="008C01EA" w:rsidRPr="00604272">
        <w:t xml:space="preserve">may </w:t>
      </w:r>
      <w:r w:rsidRPr="00604272">
        <w:t>treat an application as having been withdrawn if:</w:t>
      </w:r>
    </w:p>
    <w:p w:rsidR="00EC48FD" w:rsidRPr="00604272" w:rsidRDefault="00EC48FD" w:rsidP="00604272">
      <w:pPr>
        <w:pStyle w:val="paragraph"/>
      </w:pPr>
      <w:r w:rsidRPr="00604272">
        <w:tab/>
        <w:t>(a)</w:t>
      </w:r>
      <w:r w:rsidRPr="00604272">
        <w:tab/>
        <w:t>the Chief Executive Medicare request</w:t>
      </w:r>
      <w:r w:rsidR="008C01EA" w:rsidRPr="00604272">
        <w:t>s</w:t>
      </w:r>
      <w:r w:rsidRPr="00604272">
        <w:t xml:space="preserve"> the </w:t>
      </w:r>
      <w:r w:rsidR="003E6A64" w:rsidRPr="00604272">
        <w:t>MDO or insurer</w:t>
      </w:r>
      <w:r w:rsidR="003C557F" w:rsidRPr="00604272">
        <w:t xml:space="preserve"> who made the application</w:t>
      </w:r>
      <w:r w:rsidRPr="00604272">
        <w:t xml:space="preserve"> to give information under section</w:t>
      </w:r>
      <w:r w:rsidR="00604272" w:rsidRPr="00604272">
        <w:t> </w:t>
      </w:r>
      <w:r w:rsidRPr="00604272">
        <w:t>38 in relation to the application; and</w:t>
      </w:r>
    </w:p>
    <w:p w:rsidR="00EC48FD" w:rsidRPr="00604272" w:rsidRDefault="00EC48FD" w:rsidP="00604272">
      <w:pPr>
        <w:pStyle w:val="paragraph"/>
      </w:pPr>
      <w:r w:rsidRPr="00604272">
        <w:tab/>
        <w:t>(b)</w:t>
      </w:r>
      <w:r w:rsidRPr="00604272">
        <w:tab/>
        <w:t xml:space="preserve">the </w:t>
      </w:r>
      <w:r w:rsidR="003E6A64" w:rsidRPr="00604272">
        <w:t>MDO or insurer</w:t>
      </w:r>
      <w:r w:rsidRPr="00604272">
        <w:t xml:space="preserve"> </w:t>
      </w:r>
      <w:r w:rsidR="008C01EA" w:rsidRPr="00604272">
        <w:t>does not give the information to the Chief Executive Medicare</w:t>
      </w:r>
      <w:r w:rsidRPr="00604272">
        <w:t xml:space="preserve"> by the end of the day specified in the request</w:t>
      </w:r>
      <w:r w:rsidR="002A7428" w:rsidRPr="00604272">
        <w:t>.</w:t>
      </w:r>
    </w:p>
    <w:p w:rsidR="00957676" w:rsidRPr="00604272" w:rsidRDefault="00957676" w:rsidP="00604272">
      <w:pPr>
        <w:pStyle w:val="subsection"/>
      </w:pPr>
      <w:r w:rsidRPr="00604272">
        <w:tab/>
        <w:t>(2B)</w:t>
      </w:r>
      <w:r w:rsidRPr="00604272">
        <w:tab/>
        <w:t>The Chief Executive Medicare must notify the MDO or insurer if the Chief Executive Medicare treats the application as having been withdrawn</w:t>
      </w:r>
      <w:r w:rsidR="002A7428" w:rsidRPr="00604272">
        <w:t>.</w:t>
      </w:r>
    </w:p>
    <w:p w:rsidR="004E4E76" w:rsidRPr="00604272" w:rsidRDefault="004E4E76" w:rsidP="00604272">
      <w:pPr>
        <w:pStyle w:val="SubsectionHead"/>
      </w:pPr>
      <w:r w:rsidRPr="00604272">
        <w:t>Definitions</w:t>
      </w:r>
    </w:p>
    <w:p w:rsidR="004E4E76" w:rsidRPr="00604272" w:rsidRDefault="00113A21" w:rsidP="00604272">
      <w:pPr>
        <w:pStyle w:val="ItemHead"/>
      </w:pPr>
      <w:r w:rsidRPr="00604272">
        <w:t>12</w:t>
      </w:r>
      <w:r w:rsidR="004E4E76" w:rsidRPr="00604272">
        <w:t xml:space="preserve">  Subsection</w:t>
      </w:r>
      <w:r w:rsidR="00604272" w:rsidRPr="00604272">
        <w:t> </w:t>
      </w:r>
      <w:r w:rsidR="004E4E76" w:rsidRPr="00604272">
        <w:t>38(1) (note)</w:t>
      </w:r>
    </w:p>
    <w:p w:rsidR="004E4E76" w:rsidRPr="00604272" w:rsidRDefault="004E4E76" w:rsidP="00604272">
      <w:pPr>
        <w:pStyle w:val="Item"/>
      </w:pPr>
      <w:r w:rsidRPr="00604272">
        <w:t>Omit “Note”, substitute “Note 1”</w:t>
      </w:r>
      <w:r w:rsidR="002A7428" w:rsidRPr="00604272">
        <w:t>.</w:t>
      </w:r>
    </w:p>
    <w:p w:rsidR="004E4E76" w:rsidRPr="00604272" w:rsidRDefault="00113A21" w:rsidP="00604272">
      <w:pPr>
        <w:pStyle w:val="ItemHead"/>
      </w:pPr>
      <w:r w:rsidRPr="00604272">
        <w:t>13</w:t>
      </w:r>
      <w:r w:rsidR="004E4E76" w:rsidRPr="00604272">
        <w:t xml:space="preserve">  At the end of subsection</w:t>
      </w:r>
      <w:r w:rsidR="00604272" w:rsidRPr="00604272">
        <w:t> </w:t>
      </w:r>
      <w:r w:rsidR="004E4E76" w:rsidRPr="00604272">
        <w:t>38(1)</w:t>
      </w:r>
    </w:p>
    <w:p w:rsidR="004E4E76" w:rsidRPr="00604272" w:rsidRDefault="004E4E76" w:rsidP="00604272">
      <w:pPr>
        <w:pStyle w:val="Item"/>
      </w:pPr>
      <w:r w:rsidRPr="00604272">
        <w:t>Add:</w:t>
      </w:r>
    </w:p>
    <w:p w:rsidR="004E4E76" w:rsidRPr="00604272" w:rsidRDefault="004E4E76" w:rsidP="00604272">
      <w:pPr>
        <w:pStyle w:val="notetext"/>
      </w:pPr>
      <w:r w:rsidRPr="00604272">
        <w:t>Note 2:</w:t>
      </w:r>
      <w:r w:rsidRPr="00604272">
        <w:tab/>
        <w:t xml:space="preserve">Failure to comply may affect certain indemnity </w:t>
      </w:r>
      <w:r w:rsidR="008D201E" w:rsidRPr="00604272">
        <w:t xml:space="preserve">scheme </w:t>
      </w:r>
      <w:r w:rsidRPr="00604272">
        <w:t>payments: see sections</w:t>
      </w:r>
      <w:r w:rsidR="00604272" w:rsidRPr="00604272">
        <w:t> </w:t>
      </w:r>
      <w:r w:rsidRPr="00604272">
        <w:t>34I</w:t>
      </w:r>
      <w:r w:rsidR="00104695" w:rsidRPr="00604272">
        <w:t xml:space="preserve">, </w:t>
      </w:r>
      <w:r w:rsidR="002A7428" w:rsidRPr="00604272">
        <w:t>34ZZO</w:t>
      </w:r>
      <w:r w:rsidRPr="00604272">
        <w:t xml:space="preserve"> and 37</w:t>
      </w:r>
      <w:r w:rsidR="002A7428" w:rsidRPr="00604272">
        <w:t>.</w:t>
      </w:r>
    </w:p>
    <w:p w:rsidR="00C71E93" w:rsidRPr="00604272" w:rsidRDefault="00113A21" w:rsidP="00604272">
      <w:pPr>
        <w:pStyle w:val="ItemHead"/>
      </w:pPr>
      <w:r w:rsidRPr="00604272">
        <w:t>14</w:t>
      </w:r>
      <w:r w:rsidR="00C71E93" w:rsidRPr="00604272">
        <w:t xml:space="preserve">  At the end of Part</w:t>
      </w:r>
      <w:r w:rsidR="00604272" w:rsidRPr="00604272">
        <w:t> </w:t>
      </w:r>
      <w:r w:rsidR="00C71E93" w:rsidRPr="00604272">
        <w:t>2</w:t>
      </w:r>
    </w:p>
    <w:p w:rsidR="00C71E93" w:rsidRPr="00604272" w:rsidRDefault="00C71E93" w:rsidP="00604272">
      <w:pPr>
        <w:pStyle w:val="Item"/>
      </w:pPr>
      <w:r w:rsidRPr="00604272">
        <w:t>Add:</w:t>
      </w:r>
    </w:p>
    <w:p w:rsidR="00C71E93" w:rsidRPr="00604272" w:rsidRDefault="00C71E93" w:rsidP="00604272">
      <w:pPr>
        <w:pStyle w:val="ActHead3"/>
      </w:pPr>
      <w:bookmarkStart w:id="34" w:name="_Toc26281299"/>
      <w:r w:rsidRPr="00604272">
        <w:rPr>
          <w:rStyle w:val="CharDivNo"/>
        </w:rPr>
        <w:t>Division</w:t>
      </w:r>
      <w:r w:rsidR="00604272" w:rsidRPr="00604272">
        <w:rPr>
          <w:rStyle w:val="CharDivNo"/>
        </w:rPr>
        <w:t> </w:t>
      </w:r>
      <w:r w:rsidRPr="00604272">
        <w:rPr>
          <w:rStyle w:val="CharDivNo"/>
        </w:rPr>
        <w:t>8</w:t>
      </w:r>
      <w:r w:rsidRPr="00604272">
        <w:t>—</w:t>
      </w:r>
      <w:r w:rsidRPr="00604272">
        <w:rPr>
          <w:rStyle w:val="CharDivText"/>
        </w:rPr>
        <w:t>Monitoring</w:t>
      </w:r>
      <w:bookmarkEnd w:id="34"/>
    </w:p>
    <w:p w:rsidR="00C71E93" w:rsidRPr="00604272" w:rsidRDefault="002A7428" w:rsidP="00604272">
      <w:pPr>
        <w:pStyle w:val="ActHead5"/>
      </w:pPr>
      <w:bookmarkStart w:id="35" w:name="_Toc26281300"/>
      <w:r w:rsidRPr="00604272">
        <w:rPr>
          <w:rStyle w:val="CharSectno"/>
        </w:rPr>
        <w:t>50</w:t>
      </w:r>
      <w:r w:rsidR="00C71E93" w:rsidRPr="00604272">
        <w:t xml:space="preserve">  Insurers </w:t>
      </w:r>
      <w:r w:rsidR="001329DB" w:rsidRPr="00604272">
        <w:t xml:space="preserve">may be required to </w:t>
      </w:r>
      <w:r w:rsidR="00C71E93" w:rsidRPr="00604272">
        <w:t>provide information</w:t>
      </w:r>
      <w:bookmarkEnd w:id="35"/>
    </w:p>
    <w:p w:rsidR="00DC5DAE" w:rsidRPr="00604272" w:rsidRDefault="00DC5DAE" w:rsidP="00604272">
      <w:pPr>
        <w:pStyle w:val="subsection"/>
      </w:pPr>
      <w:r w:rsidRPr="00604272">
        <w:tab/>
      </w:r>
      <w:r w:rsidRPr="00604272">
        <w:tab/>
        <w:t xml:space="preserve">The rules may </w:t>
      </w:r>
      <w:r w:rsidR="001329DB" w:rsidRPr="00604272">
        <w:t xml:space="preserve">require a medical indemnity insurer to provide </w:t>
      </w:r>
      <w:r w:rsidR="00F53840" w:rsidRPr="00604272">
        <w:t xml:space="preserve">to the Secretary </w:t>
      </w:r>
      <w:r w:rsidR="001329DB" w:rsidRPr="00604272">
        <w:t xml:space="preserve">information </w:t>
      </w:r>
      <w:r w:rsidR="00633F77" w:rsidRPr="00604272">
        <w:t>about</w:t>
      </w:r>
      <w:r w:rsidR="00222B68" w:rsidRPr="00604272">
        <w:t xml:space="preserve"> any of the following</w:t>
      </w:r>
      <w:r w:rsidR="001329DB" w:rsidRPr="00604272">
        <w:t>:</w:t>
      </w:r>
    </w:p>
    <w:p w:rsidR="00633F77" w:rsidRPr="00604272" w:rsidRDefault="00C85600" w:rsidP="00604272">
      <w:pPr>
        <w:pStyle w:val="paragraph"/>
      </w:pPr>
      <w:r w:rsidRPr="00604272">
        <w:tab/>
        <w:t>(a)</w:t>
      </w:r>
      <w:r w:rsidRPr="00604272">
        <w:tab/>
      </w:r>
      <w:r w:rsidR="00633F77" w:rsidRPr="00604272">
        <w:t xml:space="preserve">premium costs for medical indemnity cover provided by </w:t>
      </w:r>
      <w:r w:rsidR="00F53840" w:rsidRPr="00604272">
        <w:t xml:space="preserve">contracts of insurance with </w:t>
      </w:r>
      <w:r w:rsidR="00633F77" w:rsidRPr="00604272">
        <w:t>the insurer</w:t>
      </w:r>
      <w:r w:rsidR="00222B68" w:rsidRPr="00604272">
        <w:t>;</w:t>
      </w:r>
    </w:p>
    <w:p w:rsidR="00633F77" w:rsidRPr="00604272" w:rsidRDefault="00C85600" w:rsidP="00604272">
      <w:pPr>
        <w:pStyle w:val="paragraph"/>
      </w:pPr>
      <w:r w:rsidRPr="00604272">
        <w:tab/>
        <w:t>(b)</w:t>
      </w:r>
      <w:r w:rsidRPr="00604272">
        <w:tab/>
      </w:r>
      <w:r w:rsidR="00633F77" w:rsidRPr="00604272">
        <w:t>the income of medical practitioners</w:t>
      </w:r>
      <w:r w:rsidR="007C337B" w:rsidRPr="00604272">
        <w:t xml:space="preserve">, or </w:t>
      </w:r>
      <w:r w:rsidR="007676CA" w:rsidRPr="00604272">
        <w:t>persons who practis</w:t>
      </w:r>
      <w:r w:rsidR="00D672BC" w:rsidRPr="00604272">
        <w:t>e an allied health profession</w:t>
      </w:r>
      <w:r w:rsidR="007C337B" w:rsidRPr="00604272">
        <w:t>,</w:t>
      </w:r>
      <w:r w:rsidR="00633F77" w:rsidRPr="00604272">
        <w:t xml:space="preserve"> </w:t>
      </w:r>
      <w:r w:rsidR="00F53840" w:rsidRPr="00604272">
        <w:t>for whom contracts of insurance with the insurer provide</w:t>
      </w:r>
      <w:r w:rsidR="00633F77" w:rsidRPr="00604272">
        <w:t xml:space="preserve"> medical indemnity cover</w:t>
      </w:r>
      <w:r w:rsidR="00222B68" w:rsidRPr="00604272">
        <w:t>;</w:t>
      </w:r>
    </w:p>
    <w:p w:rsidR="00633F77" w:rsidRPr="00604272" w:rsidRDefault="00C85600" w:rsidP="00604272">
      <w:pPr>
        <w:pStyle w:val="paragraph"/>
      </w:pPr>
      <w:r w:rsidRPr="00604272">
        <w:tab/>
        <w:t>(c)</w:t>
      </w:r>
      <w:r w:rsidRPr="00604272">
        <w:tab/>
      </w:r>
      <w:r w:rsidR="00633F77" w:rsidRPr="00604272">
        <w:t xml:space="preserve">the profitability of the </w:t>
      </w:r>
      <w:r w:rsidR="00222B68" w:rsidRPr="00604272">
        <w:t>insurer;</w:t>
      </w:r>
    </w:p>
    <w:p w:rsidR="001329DB" w:rsidRPr="00604272" w:rsidRDefault="00C85600" w:rsidP="00604272">
      <w:pPr>
        <w:pStyle w:val="paragraph"/>
      </w:pPr>
      <w:r w:rsidRPr="00604272">
        <w:tab/>
        <w:t>(d)</w:t>
      </w:r>
      <w:r w:rsidRPr="00604272">
        <w:tab/>
      </w:r>
      <w:r w:rsidR="00633F77" w:rsidRPr="00604272">
        <w:t>the insurer’s reinsurance arrangements and costs</w:t>
      </w:r>
      <w:r w:rsidR="002A7428" w:rsidRPr="00604272">
        <w:t>.</w:t>
      </w:r>
    </w:p>
    <w:p w:rsidR="00D10999" w:rsidRPr="00604272" w:rsidRDefault="00113A21" w:rsidP="00604272">
      <w:pPr>
        <w:pStyle w:val="ItemHead"/>
      </w:pPr>
      <w:r w:rsidRPr="00604272">
        <w:t>15</w:t>
      </w:r>
      <w:r w:rsidR="00D10999" w:rsidRPr="00604272">
        <w:t xml:space="preserve">  After section</w:t>
      </w:r>
      <w:r w:rsidR="00604272" w:rsidRPr="00604272">
        <w:t> </w:t>
      </w:r>
      <w:r w:rsidR="00D10999" w:rsidRPr="00604272">
        <w:t>76</w:t>
      </w:r>
    </w:p>
    <w:p w:rsidR="00D10999" w:rsidRPr="00604272" w:rsidRDefault="00D10999" w:rsidP="00604272">
      <w:pPr>
        <w:pStyle w:val="Item"/>
      </w:pPr>
      <w:r w:rsidRPr="00604272">
        <w:t>Insert:</w:t>
      </w:r>
    </w:p>
    <w:p w:rsidR="00D76100" w:rsidRPr="00604272" w:rsidRDefault="0056486C" w:rsidP="00604272">
      <w:pPr>
        <w:pStyle w:val="ActHead5"/>
      </w:pPr>
      <w:bookmarkStart w:id="36" w:name="_Toc26281301"/>
      <w:r w:rsidRPr="00604272">
        <w:rPr>
          <w:rStyle w:val="CharSectno"/>
        </w:rPr>
        <w:t>76A</w:t>
      </w:r>
      <w:r w:rsidR="00A468E2" w:rsidRPr="00604272">
        <w:t xml:space="preserve">  </w:t>
      </w:r>
      <w:r w:rsidR="00D76100" w:rsidRPr="00604272">
        <w:t>Chief Executive Medicare may use computer programs to take administrative action</w:t>
      </w:r>
      <w:bookmarkEnd w:id="36"/>
    </w:p>
    <w:p w:rsidR="00D76100" w:rsidRPr="00604272" w:rsidRDefault="00D76100" w:rsidP="00604272">
      <w:pPr>
        <w:pStyle w:val="subsection"/>
      </w:pPr>
      <w:r w:rsidRPr="00604272">
        <w:tab/>
        <w:t>(1)</w:t>
      </w:r>
      <w:r w:rsidRPr="00604272">
        <w:tab/>
        <w:t>The Chief Executive Medicare may arrange for the use, under the Chief Executive Medicare’s control, of computer programs for any purposes for which the Chief Executive Medicare may or must take administrative action under this Act</w:t>
      </w:r>
      <w:r w:rsidR="00CA5220" w:rsidRPr="00604272">
        <w:t xml:space="preserve"> or a legislative instrument made under this Act</w:t>
      </w:r>
      <w:r w:rsidR="002A7428" w:rsidRPr="00604272">
        <w:t>.</w:t>
      </w:r>
    </w:p>
    <w:p w:rsidR="00D76100" w:rsidRPr="00604272" w:rsidRDefault="00D76100" w:rsidP="00604272">
      <w:pPr>
        <w:pStyle w:val="subsection"/>
      </w:pPr>
      <w:r w:rsidRPr="00604272">
        <w:tab/>
        <w:t>(2)</w:t>
      </w:r>
      <w:r w:rsidRPr="00604272">
        <w:tab/>
        <w:t>Administrative action taken by the operation of a computer program under such an arrangement is, for the purposes of this Act, taken to be administrative action taken by the Chief Executive Medicare</w:t>
      </w:r>
      <w:r w:rsidR="002A7428" w:rsidRPr="00604272">
        <w:t>.</w:t>
      </w:r>
    </w:p>
    <w:p w:rsidR="00D76100" w:rsidRPr="00604272" w:rsidRDefault="00D76100" w:rsidP="00604272">
      <w:pPr>
        <w:pStyle w:val="subsection"/>
      </w:pPr>
      <w:r w:rsidRPr="00604272">
        <w:tab/>
        <w:t>(3)</w:t>
      </w:r>
      <w:r w:rsidRPr="00604272">
        <w:tab/>
        <w:t xml:space="preserve">The Chief Executive Medicare may substitute a decision for a decision the Chief Executive Medicare is taken to have made under </w:t>
      </w:r>
      <w:r w:rsidR="00604272" w:rsidRPr="00604272">
        <w:t>subsection (</w:t>
      </w:r>
      <w:r w:rsidRPr="00604272">
        <w:t>2) if the Chief Executive Medicare is satisfied that the decision made by the operation of the computer program is incorrect</w:t>
      </w:r>
      <w:r w:rsidR="002A7428" w:rsidRPr="00604272">
        <w:t>.</w:t>
      </w:r>
    </w:p>
    <w:p w:rsidR="00CA5220" w:rsidRPr="00604272" w:rsidRDefault="00CA5220" w:rsidP="00604272">
      <w:pPr>
        <w:pStyle w:val="subsection"/>
      </w:pPr>
      <w:r w:rsidRPr="00604272">
        <w:tab/>
        <w:t>(4)</w:t>
      </w:r>
      <w:r w:rsidRPr="00604272">
        <w:tab/>
        <w:t>In this Act:</w:t>
      </w:r>
    </w:p>
    <w:p w:rsidR="00D76100" w:rsidRPr="00604272" w:rsidRDefault="00D76100" w:rsidP="00604272">
      <w:pPr>
        <w:pStyle w:val="Definition"/>
      </w:pPr>
      <w:r w:rsidRPr="00604272">
        <w:rPr>
          <w:b/>
          <w:i/>
        </w:rPr>
        <w:t>administrative action</w:t>
      </w:r>
      <w:r w:rsidRPr="00604272">
        <w:t xml:space="preserve"> means any of the following:</w:t>
      </w:r>
    </w:p>
    <w:p w:rsidR="00CA5220" w:rsidRPr="00604272" w:rsidRDefault="00D76100" w:rsidP="00604272">
      <w:pPr>
        <w:pStyle w:val="paragraph"/>
      </w:pPr>
      <w:r w:rsidRPr="00604272">
        <w:tab/>
        <w:t>(a)</w:t>
      </w:r>
      <w:r w:rsidRPr="00604272">
        <w:tab/>
        <w:t>making a decision;</w:t>
      </w:r>
    </w:p>
    <w:p w:rsidR="00CA5220" w:rsidRPr="00604272" w:rsidRDefault="00D76100" w:rsidP="00604272">
      <w:pPr>
        <w:pStyle w:val="paragraph"/>
      </w:pPr>
      <w:r w:rsidRPr="00604272">
        <w:tab/>
        <w:t>(b)</w:t>
      </w:r>
      <w:r w:rsidRPr="00604272">
        <w:tab/>
        <w:t>exercising any power or complying with any obligation;</w:t>
      </w:r>
    </w:p>
    <w:p w:rsidR="00D76100" w:rsidRPr="00604272" w:rsidRDefault="00D76100" w:rsidP="00604272">
      <w:pPr>
        <w:pStyle w:val="paragraph"/>
      </w:pPr>
      <w:r w:rsidRPr="00604272">
        <w:tab/>
        <w:t>(c)</w:t>
      </w:r>
      <w:r w:rsidRPr="00604272">
        <w:tab/>
        <w:t>doing anything else that relates to making a decision or exercising a power or complying with an obligation</w:t>
      </w:r>
      <w:r w:rsidR="002A7428" w:rsidRPr="00604272">
        <w:t>.</w:t>
      </w:r>
    </w:p>
    <w:p w:rsidR="00A468E2" w:rsidRPr="00604272" w:rsidRDefault="00D76100" w:rsidP="00604272">
      <w:pPr>
        <w:pStyle w:val="ActHead5"/>
      </w:pPr>
      <w:bookmarkStart w:id="37" w:name="_Toc26281302"/>
      <w:r w:rsidRPr="00604272">
        <w:rPr>
          <w:rStyle w:val="CharSectno"/>
        </w:rPr>
        <w:t>7</w:t>
      </w:r>
      <w:r w:rsidR="00CA5220" w:rsidRPr="00604272">
        <w:rPr>
          <w:rStyle w:val="CharSectno"/>
        </w:rPr>
        <w:t>6</w:t>
      </w:r>
      <w:r w:rsidRPr="00604272">
        <w:rPr>
          <w:rStyle w:val="CharSectno"/>
        </w:rPr>
        <w:t>B</w:t>
      </w:r>
      <w:r w:rsidRPr="00604272">
        <w:t xml:space="preserve">  </w:t>
      </w:r>
      <w:r w:rsidR="00A468E2" w:rsidRPr="00604272">
        <w:t>Delegation by Secretary</w:t>
      </w:r>
      <w:bookmarkEnd w:id="37"/>
    </w:p>
    <w:p w:rsidR="00A468E2" w:rsidRPr="00604272" w:rsidRDefault="00A468E2" w:rsidP="00604272">
      <w:pPr>
        <w:pStyle w:val="subsection"/>
      </w:pPr>
      <w:r w:rsidRPr="00604272">
        <w:tab/>
        <w:t>(1)</w:t>
      </w:r>
      <w:r w:rsidRPr="00604272">
        <w:tab/>
        <w:t xml:space="preserve">The Secretary may, in writing, delegate all or any of the functions or powers of the Secretary under this Act </w:t>
      </w:r>
      <w:r w:rsidR="00E905FD" w:rsidRPr="00604272">
        <w:t>or a legislative instrument made under this Act</w:t>
      </w:r>
      <w:r w:rsidRPr="00604272">
        <w:t xml:space="preserve"> to any of the following persons:</w:t>
      </w:r>
    </w:p>
    <w:p w:rsidR="00A468E2" w:rsidRPr="00604272" w:rsidRDefault="00A468E2" w:rsidP="00604272">
      <w:pPr>
        <w:pStyle w:val="paragraph"/>
      </w:pPr>
      <w:r w:rsidRPr="00604272">
        <w:tab/>
        <w:t>(a)</w:t>
      </w:r>
      <w:r w:rsidRPr="00604272">
        <w:tab/>
        <w:t>the Chief Executive Medicare;</w:t>
      </w:r>
    </w:p>
    <w:p w:rsidR="00A468E2" w:rsidRPr="00604272" w:rsidRDefault="00A468E2" w:rsidP="00604272">
      <w:pPr>
        <w:pStyle w:val="paragraph"/>
      </w:pPr>
      <w:r w:rsidRPr="00604272">
        <w:tab/>
        <w:t>(b)</w:t>
      </w:r>
      <w:r w:rsidRPr="00604272">
        <w:tab/>
        <w:t xml:space="preserve">an </w:t>
      </w:r>
      <w:r w:rsidR="00477D50" w:rsidRPr="00604272">
        <w:t xml:space="preserve">SES employee, or an acting SES employee, in the </w:t>
      </w:r>
      <w:r w:rsidRPr="00604272">
        <w:t xml:space="preserve">Department or the </w:t>
      </w:r>
      <w:r w:rsidR="000D0F7E" w:rsidRPr="00604272">
        <w:t>Department</w:t>
      </w:r>
      <w:r w:rsidR="00477D50" w:rsidRPr="00604272">
        <w:t xml:space="preserve"> administered by the Minister administering the </w:t>
      </w:r>
      <w:r w:rsidR="00477D50" w:rsidRPr="00604272">
        <w:rPr>
          <w:i/>
        </w:rPr>
        <w:t>Human Services (Centrelink) Act 1997</w:t>
      </w:r>
      <w:r w:rsidR="002A7428" w:rsidRPr="00604272">
        <w:t>.</w:t>
      </w:r>
    </w:p>
    <w:p w:rsidR="00A468E2" w:rsidRPr="00604272" w:rsidRDefault="00A468E2" w:rsidP="00604272">
      <w:pPr>
        <w:pStyle w:val="notetext"/>
      </w:pPr>
      <w:r w:rsidRPr="00604272">
        <w:t>Note:</w:t>
      </w:r>
      <w:r w:rsidRPr="00604272">
        <w:tab/>
        <w:t>Sections</w:t>
      </w:r>
      <w:r w:rsidR="00604272" w:rsidRPr="00604272">
        <w:t> </w:t>
      </w:r>
      <w:r w:rsidRPr="00604272">
        <w:t xml:space="preserve">34AA to 34A of the </w:t>
      </w:r>
      <w:r w:rsidRPr="00604272">
        <w:rPr>
          <w:i/>
        </w:rPr>
        <w:t>Acts Interpretation Act 1901</w:t>
      </w:r>
      <w:r w:rsidRPr="00604272">
        <w:t xml:space="preserve"> contain provisions relating to delegations</w:t>
      </w:r>
      <w:r w:rsidR="002A7428" w:rsidRPr="00604272">
        <w:t>.</w:t>
      </w:r>
    </w:p>
    <w:p w:rsidR="00A468E2" w:rsidRPr="00604272" w:rsidRDefault="00A468E2" w:rsidP="00604272">
      <w:pPr>
        <w:pStyle w:val="subsection"/>
      </w:pPr>
      <w:r w:rsidRPr="00604272">
        <w:tab/>
        <w:t>(</w:t>
      </w:r>
      <w:r w:rsidR="0056486C" w:rsidRPr="00604272">
        <w:t>2</w:t>
      </w:r>
      <w:r w:rsidRPr="00604272">
        <w:t>)</w:t>
      </w:r>
      <w:r w:rsidRPr="00604272">
        <w:tab/>
        <w:t>In performing a delegated function or exercising a delegated power, the delegate must comply with any written directions of the Secretary</w:t>
      </w:r>
      <w:r w:rsidR="002A7428" w:rsidRPr="00604272">
        <w:t>.</w:t>
      </w:r>
    </w:p>
    <w:p w:rsidR="00262B33" w:rsidRPr="00604272" w:rsidRDefault="00113A21" w:rsidP="00604272">
      <w:pPr>
        <w:pStyle w:val="ItemHead"/>
      </w:pPr>
      <w:r w:rsidRPr="00604272">
        <w:t>16</w:t>
      </w:r>
      <w:r w:rsidR="00262B33" w:rsidRPr="00604272">
        <w:t xml:space="preserve">  Before subsection</w:t>
      </w:r>
      <w:r w:rsidR="00604272" w:rsidRPr="00604272">
        <w:t> </w:t>
      </w:r>
      <w:r w:rsidR="00262B33" w:rsidRPr="00604272">
        <w:t>77(1)</w:t>
      </w:r>
    </w:p>
    <w:p w:rsidR="00262B33" w:rsidRPr="00604272" w:rsidRDefault="00262B33" w:rsidP="00604272">
      <w:pPr>
        <w:pStyle w:val="Item"/>
      </w:pPr>
      <w:r w:rsidRPr="00604272">
        <w:t>Insert:</w:t>
      </w:r>
    </w:p>
    <w:p w:rsidR="00262B33" w:rsidRPr="00604272" w:rsidRDefault="00262B33" w:rsidP="00604272">
      <w:pPr>
        <w:pStyle w:val="SubsectionHead"/>
      </w:pPr>
      <w:r w:rsidRPr="00604272">
        <w:t>Definitions</w:t>
      </w:r>
    </w:p>
    <w:p w:rsidR="00262B33" w:rsidRPr="00604272" w:rsidRDefault="00113A21" w:rsidP="00604272">
      <w:pPr>
        <w:pStyle w:val="ItemHead"/>
      </w:pPr>
      <w:r w:rsidRPr="00604272">
        <w:t>17</w:t>
      </w:r>
      <w:r w:rsidR="00262B33" w:rsidRPr="00604272">
        <w:t xml:space="preserve">  Before subsection</w:t>
      </w:r>
      <w:r w:rsidR="00604272" w:rsidRPr="00604272">
        <w:t> </w:t>
      </w:r>
      <w:r w:rsidR="00262B33" w:rsidRPr="00604272">
        <w:t>77(2)</w:t>
      </w:r>
    </w:p>
    <w:p w:rsidR="00262B33" w:rsidRPr="00604272" w:rsidRDefault="00262B33" w:rsidP="00604272">
      <w:pPr>
        <w:pStyle w:val="Item"/>
      </w:pPr>
      <w:r w:rsidRPr="00604272">
        <w:t>Insert:</w:t>
      </w:r>
    </w:p>
    <w:p w:rsidR="00262B33" w:rsidRPr="00604272" w:rsidRDefault="00262B33" w:rsidP="00604272">
      <w:pPr>
        <w:pStyle w:val="SubsectionHead"/>
      </w:pPr>
      <w:r w:rsidRPr="00604272">
        <w:t>Offence</w:t>
      </w:r>
    </w:p>
    <w:p w:rsidR="00AD50D3" w:rsidRPr="00604272" w:rsidRDefault="00113A21" w:rsidP="00604272">
      <w:pPr>
        <w:pStyle w:val="ItemHead"/>
      </w:pPr>
      <w:r w:rsidRPr="00604272">
        <w:t>18</w:t>
      </w:r>
      <w:r w:rsidR="00AD50D3" w:rsidRPr="00604272">
        <w:t xml:space="preserve">  After subsection</w:t>
      </w:r>
      <w:r w:rsidR="00604272" w:rsidRPr="00604272">
        <w:t> </w:t>
      </w:r>
      <w:r w:rsidR="00AD50D3" w:rsidRPr="00604272">
        <w:t>77(2)</w:t>
      </w:r>
    </w:p>
    <w:p w:rsidR="00AD50D3" w:rsidRPr="00604272" w:rsidRDefault="00AD50D3" w:rsidP="00604272">
      <w:pPr>
        <w:pStyle w:val="Item"/>
      </w:pPr>
      <w:r w:rsidRPr="00604272">
        <w:t>Insert:</w:t>
      </w:r>
    </w:p>
    <w:p w:rsidR="00262B33" w:rsidRPr="00604272" w:rsidRDefault="00262B33" w:rsidP="00604272">
      <w:pPr>
        <w:pStyle w:val="SubsectionHead"/>
      </w:pPr>
      <w:r w:rsidRPr="00604272">
        <w:t xml:space="preserve">Circumstances in which </w:t>
      </w:r>
      <w:r w:rsidR="00F53840" w:rsidRPr="00604272">
        <w:t xml:space="preserve">protected </w:t>
      </w:r>
      <w:r w:rsidRPr="00604272">
        <w:t xml:space="preserve">information </w:t>
      </w:r>
      <w:r w:rsidR="00F53840" w:rsidRPr="00604272">
        <w:t xml:space="preserve">and protected documents </w:t>
      </w:r>
      <w:r w:rsidRPr="00604272">
        <w:t>may be copied, recorded or divulged</w:t>
      </w:r>
    </w:p>
    <w:p w:rsidR="003E42D1" w:rsidRPr="00604272" w:rsidRDefault="003E42D1" w:rsidP="00604272">
      <w:pPr>
        <w:pStyle w:val="subsection"/>
      </w:pPr>
      <w:r w:rsidRPr="00604272">
        <w:tab/>
        <w:t>(2A)</w:t>
      </w:r>
      <w:r w:rsidRPr="00604272">
        <w:tab/>
        <w:t xml:space="preserve">Despite </w:t>
      </w:r>
      <w:r w:rsidR="00604272" w:rsidRPr="00604272">
        <w:t>subsection (</w:t>
      </w:r>
      <w:r w:rsidRPr="00604272">
        <w:t>2), any of the following persons may make a copy or record of, or divulge to any other of the following persons, protected information or a protected document, for the purposes of monitoring, assessing or reviewing the operation of the medical indemnity legislation:</w:t>
      </w:r>
    </w:p>
    <w:p w:rsidR="003E42D1" w:rsidRPr="00604272" w:rsidRDefault="003E42D1" w:rsidP="00604272">
      <w:pPr>
        <w:pStyle w:val="paragraph"/>
      </w:pPr>
      <w:r w:rsidRPr="00604272">
        <w:tab/>
        <w:t>(a)</w:t>
      </w:r>
      <w:r w:rsidRPr="00604272">
        <w:tab/>
        <w:t>the Secretary;</w:t>
      </w:r>
    </w:p>
    <w:p w:rsidR="003E42D1" w:rsidRPr="00604272" w:rsidRDefault="003E42D1" w:rsidP="00604272">
      <w:pPr>
        <w:pStyle w:val="paragraph"/>
      </w:pPr>
      <w:r w:rsidRPr="00604272">
        <w:tab/>
        <w:t>(b)</w:t>
      </w:r>
      <w:r w:rsidRPr="00604272">
        <w:tab/>
        <w:t>the Chief Executive Medicare;</w:t>
      </w:r>
    </w:p>
    <w:p w:rsidR="003E42D1" w:rsidRPr="00604272" w:rsidRDefault="003E42D1" w:rsidP="00604272">
      <w:pPr>
        <w:pStyle w:val="paragraph"/>
      </w:pPr>
      <w:r w:rsidRPr="00604272">
        <w:tab/>
        <w:t>(c)</w:t>
      </w:r>
      <w:r w:rsidRPr="00604272">
        <w:tab/>
        <w:t>the Actuary;</w:t>
      </w:r>
    </w:p>
    <w:p w:rsidR="003E42D1" w:rsidRPr="00604272" w:rsidRDefault="003E42D1" w:rsidP="00604272">
      <w:pPr>
        <w:pStyle w:val="paragraph"/>
      </w:pPr>
      <w:r w:rsidRPr="00604272">
        <w:tab/>
        <w:t>(d)</w:t>
      </w:r>
      <w:r w:rsidRPr="00604272">
        <w:tab/>
        <w:t>the Australian Prudential Regulation Authority;</w:t>
      </w:r>
    </w:p>
    <w:p w:rsidR="003E42D1" w:rsidRPr="00604272" w:rsidRDefault="003E42D1" w:rsidP="00604272">
      <w:pPr>
        <w:pStyle w:val="paragraph"/>
      </w:pPr>
      <w:r w:rsidRPr="00604272">
        <w:tab/>
        <w:t>(e)</w:t>
      </w:r>
      <w:r w:rsidRPr="00604272">
        <w:tab/>
        <w:t>the Australian Securities and Investments Commission</w:t>
      </w:r>
      <w:r w:rsidR="002A7428" w:rsidRPr="00604272">
        <w:t>.</w:t>
      </w:r>
    </w:p>
    <w:p w:rsidR="003E42D1" w:rsidRPr="00604272" w:rsidRDefault="003E42D1" w:rsidP="00604272">
      <w:pPr>
        <w:pStyle w:val="notetext"/>
      </w:pPr>
      <w:r w:rsidRPr="00604272">
        <w:t>Note:</w:t>
      </w:r>
      <w:r w:rsidRPr="00604272">
        <w:tab/>
        <w:t xml:space="preserve">A defendant bears an evidential burden in relation to the matter in this </w:t>
      </w:r>
      <w:r w:rsidR="00604272" w:rsidRPr="00604272">
        <w:t>subsection (</w:t>
      </w:r>
      <w:r w:rsidRPr="00604272">
        <w:t>see subsection</w:t>
      </w:r>
      <w:r w:rsidR="00604272" w:rsidRPr="00604272">
        <w:t> </w:t>
      </w:r>
      <w:r w:rsidRPr="00604272">
        <w:t>13</w:t>
      </w:r>
      <w:r w:rsidR="002A7428" w:rsidRPr="00604272">
        <w:t>.</w:t>
      </w:r>
      <w:r w:rsidRPr="00604272">
        <w:t xml:space="preserve">3(3) of the </w:t>
      </w:r>
      <w:r w:rsidRPr="00604272">
        <w:rPr>
          <w:i/>
        </w:rPr>
        <w:t>Criminal Code</w:t>
      </w:r>
      <w:r w:rsidRPr="00604272">
        <w:t>)</w:t>
      </w:r>
      <w:r w:rsidR="002A7428" w:rsidRPr="00604272">
        <w:t>.</w:t>
      </w:r>
    </w:p>
    <w:p w:rsidR="003E42D1" w:rsidRPr="00604272" w:rsidRDefault="003E42D1" w:rsidP="00604272">
      <w:pPr>
        <w:pStyle w:val="subsection"/>
      </w:pPr>
      <w:r w:rsidRPr="00604272">
        <w:tab/>
        <w:t>(2B)</w:t>
      </w:r>
      <w:r w:rsidRPr="00604272">
        <w:tab/>
        <w:t xml:space="preserve">Despite </w:t>
      </w:r>
      <w:r w:rsidR="00604272" w:rsidRPr="00604272">
        <w:t>subsection (</w:t>
      </w:r>
      <w:r w:rsidRPr="00604272">
        <w:t>2), any of the following persons may make a copy or record of, or divulge to any other of the following persons, protected information or a protected document, for the purposes of conducting, or assisting a person to conduct, the evaluation mentioned in section</w:t>
      </w:r>
      <w:r w:rsidR="00604272" w:rsidRPr="00604272">
        <w:t> </w:t>
      </w:r>
      <w:r w:rsidRPr="00604272">
        <w:t>78A:</w:t>
      </w:r>
    </w:p>
    <w:p w:rsidR="003E42D1" w:rsidRPr="00604272" w:rsidRDefault="003E42D1" w:rsidP="00604272">
      <w:pPr>
        <w:pStyle w:val="paragraph"/>
      </w:pPr>
      <w:r w:rsidRPr="00604272">
        <w:tab/>
        <w:t>(a)</w:t>
      </w:r>
      <w:r w:rsidRPr="00604272">
        <w:tab/>
        <w:t xml:space="preserve">a person mentioned in </w:t>
      </w:r>
      <w:r w:rsidR="00604272" w:rsidRPr="00604272">
        <w:t>subsection (</w:t>
      </w:r>
      <w:r w:rsidRPr="00604272">
        <w:t>2A)</w:t>
      </w:r>
      <w:r w:rsidR="00304552" w:rsidRPr="00604272">
        <w:t xml:space="preserve"> of this section</w:t>
      </w:r>
      <w:r w:rsidRPr="00604272">
        <w:t>;</w:t>
      </w:r>
    </w:p>
    <w:p w:rsidR="003E42D1" w:rsidRPr="00604272" w:rsidRDefault="003E42D1" w:rsidP="00604272">
      <w:pPr>
        <w:pStyle w:val="paragraph"/>
      </w:pPr>
      <w:r w:rsidRPr="00604272">
        <w:tab/>
        <w:t>(b)</w:t>
      </w:r>
      <w:r w:rsidRPr="00604272">
        <w:tab/>
        <w:t>a person conducting the evaluation;</w:t>
      </w:r>
    </w:p>
    <w:p w:rsidR="003E42D1" w:rsidRPr="00604272" w:rsidRDefault="003E42D1" w:rsidP="00604272">
      <w:pPr>
        <w:pStyle w:val="paragraph"/>
      </w:pPr>
      <w:r w:rsidRPr="00604272">
        <w:tab/>
        <w:t>(c)</w:t>
      </w:r>
      <w:r w:rsidRPr="00604272">
        <w:tab/>
        <w:t>a person assisting a person to conduct the evaluation</w:t>
      </w:r>
      <w:r w:rsidR="002A7428" w:rsidRPr="00604272">
        <w:t>.</w:t>
      </w:r>
    </w:p>
    <w:p w:rsidR="003E42D1" w:rsidRPr="00604272" w:rsidRDefault="003E42D1" w:rsidP="00604272">
      <w:pPr>
        <w:pStyle w:val="notetext"/>
      </w:pPr>
      <w:r w:rsidRPr="00604272">
        <w:t>Note:</w:t>
      </w:r>
      <w:r w:rsidRPr="00604272">
        <w:tab/>
        <w:t xml:space="preserve">A defendant bears an evidential burden in relation to the matter in this </w:t>
      </w:r>
      <w:r w:rsidR="00604272" w:rsidRPr="00604272">
        <w:t>subsection (</w:t>
      </w:r>
      <w:r w:rsidRPr="00604272">
        <w:t>see subsection</w:t>
      </w:r>
      <w:r w:rsidR="00604272" w:rsidRPr="00604272">
        <w:t> </w:t>
      </w:r>
      <w:r w:rsidRPr="00604272">
        <w:t>13</w:t>
      </w:r>
      <w:r w:rsidR="002A7428" w:rsidRPr="00604272">
        <w:t>.</w:t>
      </w:r>
      <w:r w:rsidRPr="00604272">
        <w:t xml:space="preserve">3(3) of the </w:t>
      </w:r>
      <w:r w:rsidRPr="00604272">
        <w:rPr>
          <w:i/>
        </w:rPr>
        <w:t>Criminal Code</w:t>
      </w:r>
      <w:r w:rsidRPr="00604272">
        <w:t>)</w:t>
      </w:r>
      <w:r w:rsidR="002A7428" w:rsidRPr="00604272">
        <w:t>.</w:t>
      </w:r>
    </w:p>
    <w:p w:rsidR="00E73066" w:rsidRPr="00604272" w:rsidRDefault="00113A21" w:rsidP="00604272">
      <w:pPr>
        <w:pStyle w:val="ItemHead"/>
      </w:pPr>
      <w:r w:rsidRPr="00604272">
        <w:t>19</w:t>
      </w:r>
      <w:r w:rsidR="00E73066" w:rsidRPr="00604272">
        <w:t xml:space="preserve">  Subsection</w:t>
      </w:r>
      <w:r w:rsidR="00604272" w:rsidRPr="00604272">
        <w:t> </w:t>
      </w:r>
      <w:r w:rsidR="00E73066" w:rsidRPr="00604272">
        <w:t>77(5)</w:t>
      </w:r>
    </w:p>
    <w:p w:rsidR="00E73066" w:rsidRPr="00604272" w:rsidRDefault="00E73066" w:rsidP="00604272">
      <w:pPr>
        <w:pStyle w:val="Item"/>
      </w:pPr>
      <w:r w:rsidRPr="00604272">
        <w:t>Omit “</w:t>
      </w:r>
      <w:r w:rsidR="00604272" w:rsidRPr="00604272">
        <w:t>subsection (</w:t>
      </w:r>
      <w:r w:rsidRPr="00604272">
        <w:t>3)”, substitute “</w:t>
      </w:r>
      <w:r w:rsidR="00604272" w:rsidRPr="00604272">
        <w:t>subsection (</w:t>
      </w:r>
      <w:r w:rsidRPr="00604272">
        <w:t xml:space="preserve">2A), </w:t>
      </w:r>
      <w:r w:rsidR="009970FC" w:rsidRPr="00604272">
        <w:t xml:space="preserve">(2B), </w:t>
      </w:r>
      <w:r w:rsidRPr="00604272">
        <w:t>(3)”</w:t>
      </w:r>
      <w:r w:rsidR="002A7428" w:rsidRPr="00604272">
        <w:t>.</w:t>
      </w:r>
    </w:p>
    <w:p w:rsidR="00DC5D19" w:rsidRPr="00604272" w:rsidRDefault="00113A21" w:rsidP="00604272">
      <w:pPr>
        <w:pStyle w:val="ItemHead"/>
      </w:pPr>
      <w:r w:rsidRPr="00604272">
        <w:t>20</w:t>
      </w:r>
      <w:r w:rsidR="00DC5D19" w:rsidRPr="00604272">
        <w:t xml:space="preserve">  After section</w:t>
      </w:r>
      <w:r w:rsidR="00604272" w:rsidRPr="00604272">
        <w:t> </w:t>
      </w:r>
      <w:r w:rsidR="00DC5D19" w:rsidRPr="00604272">
        <w:t>78</w:t>
      </w:r>
    </w:p>
    <w:p w:rsidR="00DC5D19" w:rsidRPr="00604272" w:rsidRDefault="00DC5D19" w:rsidP="00604272">
      <w:pPr>
        <w:pStyle w:val="Item"/>
      </w:pPr>
      <w:r w:rsidRPr="00604272">
        <w:t>Insert:</w:t>
      </w:r>
    </w:p>
    <w:p w:rsidR="00DC5D19" w:rsidRPr="00604272" w:rsidRDefault="00DC5D19" w:rsidP="00604272">
      <w:pPr>
        <w:pStyle w:val="ActHead5"/>
      </w:pPr>
      <w:bookmarkStart w:id="38" w:name="_Toc26281303"/>
      <w:r w:rsidRPr="00604272">
        <w:rPr>
          <w:rStyle w:val="CharSectno"/>
        </w:rPr>
        <w:t>78A</w:t>
      </w:r>
      <w:r w:rsidRPr="00604272">
        <w:t xml:space="preserve">  </w:t>
      </w:r>
      <w:r w:rsidR="003C4381" w:rsidRPr="00604272">
        <w:t>E</w:t>
      </w:r>
      <w:r w:rsidR="00786376" w:rsidRPr="00604272">
        <w:t>valuation</w:t>
      </w:r>
      <w:r w:rsidRPr="00604272">
        <w:t xml:space="preserve"> of </w:t>
      </w:r>
      <w:r w:rsidR="00786376" w:rsidRPr="00604272">
        <w:t>medical indemnity market</w:t>
      </w:r>
      <w:bookmarkEnd w:id="38"/>
    </w:p>
    <w:p w:rsidR="00786376" w:rsidRPr="00604272" w:rsidRDefault="00DC5D19" w:rsidP="00604272">
      <w:pPr>
        <w:pStyle w:val="subsection"/>
      </w:pPr>
      <w:r w:rsidRPr="00604272">
        <w:tab/>
        <w:t>(1)</w:t>
      </w:r>
      <w:r w:rsidRPr="00604272">
        <w:tab/>
      </w:r>
      <w:r w:rsidR="00786376" w:rsidRPr="00604272">
        <w:t>T</w:t>
      </w:r>
      <w:r w:rsidRPr="00604272">
        <w:t>he Minist</w:t>
      </w:r>
      <w:r w:rsidR="00786376" w:rsidRPr="00604272">
        <w:t>er must cause to be conducted an actuarial evaluation of:</w:t>
      </w:r>
    </w:p>
    <w:p w:rsidR="00786376" w:rsidRPr="00604272" w:rsidRDefault="00786376" w:rsidP="00604272">
      <w:pPr>
        <w:pStyle w:val="paragraph"/>
      </w:pPr>
      <w:r w:rsidRPr="00604272">
        <w:tab/>
        <w:t>(a)</w:t>
      </w:r>
      <w:r w:rsidRPr="00604272">
        <w:tab/>
        <w:t>the stability of the medical indemnity insurance industry; and</w:t>
      </w:r>
    </w:p>
    <w:p w:rsidR="00DC5D19" w:rsidRPr="00604272" w:rsidRDefault="00786376" w:rsidP="00604272">
      <w:pPr>
        <w:pStyle w:val="paragraph"/>
      </w:pPr>
      <w:r w:rsidRPr="00604272">
        <w:tab/>
        <w:t>(b)</w:t>
      </w:r>
      <w:r w:rsidRPr="00604272">
        <w:tab/>
        <w:t>the affordability of medical indemnity insurance</w:t>
      </w:r>
      <w:r w:rsidR="002A7428" w:rsidRPr="00604272">
        <w:t>.</w:t>
      </w:r>
    </w:p>
    <w:p w:rsidR="00DC5D19" w:rsidRPr="00604272" w:rsidRDefault="00DC5D19" w:rsidP="00604272">
      <w:pPr>
        <w:pStyle w:val="subsection"/>
      </w:pPr>
      <w:r w:rsidRPr="00604272">
        <w:tab/>
        <w:t>(2)</w:t>
      </w:r>
      <w:r w:rsidRPr="00604272">
        <w:tab/>
        <w:t>The Minister must cause to be prepared a report of a</w:t>
      </w:r>
      <w:r w:rsidR="00786376" w:rsidRPr="00604272">
        <w:t>n</w:t>
      </w:r>
      <w:r w:rsidRPr="00604272">
        <w:t xml:space="preserve"> </w:t>
      </w:r>
      <w:r w:rsidR="00786376" w:rsidRPr="00604272">
        <w:t xml:space="preserve">evaluation </w:t>
      </w:r>
      <w:r w:rsidRPr="00604272">
        <w:t xml:space="preserve">under </w:t>
      </w:r>
      <w:r w:rsidR="00604272" w:rsidRPr="00604272">
        <w:t>subsection (</w:t>
      </w:r>
      <w:r w:rsidRPr="00604272">
        <w:t>1)</w:t>
      </w:r>
      <w:r w:rsidR="002A7428" w:rsidRPr="00604272">
        <w:t>.</w:t>
      </w:r>
    </w:p>
    <w:p w:rsidR="00DC5D19" w:rsidRPr="00604272" w:rsidRDefault="00DC5D19" w:rsidP="00604272">
      <w:pPr>
        <w:pStyle w:val="subsection"/>
      </w:pPr>
      <w:r w:rsidRPr="00604272">
        <w:tab/>
        <w:t>(3)</w:t>
      </w:r>
      <w:r w:rsidRPr="00604272">
        <w:tab/>
        <w:t xml:space="preserve">The Minister must cause a copy of the report to be tabled in each House of the Parliament </w:t>
      </w:r>
      <w:r w:rsidR="00786376" w:rsidRPr="00604272">
        <w:t xml:space="preserve">by </w:t>
      </w:r>
      <w:r w:rsidR="00056779" w:rsidRPr="00604272">
        <w:t>28</w:t>
      </w:r>
      <w:r w:rsidR="00604272" w:rsidRPr="00604272">
        <w:t> </w:t>
      </w:r>
      <w:r w:rsidR="00056779" w:rsidRPr="00604272">
        <w:t xml:space="preserve">February </w:t>
      </w:r>
      <w:r w:rsidR="00786376" w:rsidRPr="00604272">
        <w:t>202</w:t>
      </w:r>
      <w:r w:rsidR="003C4381" w:rsidRPr="00604272">
        <w:t>1</w:t>
      </w:r>
      <w:r w:rsidR="002A7428" w:rsidRPr="00604272">
        <w:t>.</w:t>
      </w:r>
    </w:p>
    <w:p w:rsidR="00FE2C90" w:rsidRPr="00604272" w:rsidRDefault="00FE2C90" w:rsidP="00604272">
      <w:pPr>
        <w:pStyle w:val="ActHead9"/>
        <w:rPr>
          <w:i w:val="0"/>
        </w:rPr>
      </w:pPr>
      <w:bookmarkStart w:id="39" w:name="_Toc26281304"/>
      <w:r w:rsidRPr="00604272">
        <w:t>Midwife Professional Indemnity (Commonwealth Contribution) Scheme Act 2010</w:t>
      </w:r>
      <w:bookmarkEnd w:id="39"/>
    </w:p>
    <w:p w:rsidR="00FE2C90" w:rsidRPr="00604272" w:rsidRDefault="00113A21" w:rsidP="00604272">
      <w:pPr>
        <w:pStyle w:val="ItemHead"/>
      </w:pPr>
      <w:r w:rsidRPr="00604272">
        <w:t>21</w:t>
      </w:r>
      <w:r w:rsidR="00FE2C90" w:rsidRPr="00604272">
        <w:t xml:space="preserve">  Subsection</w:t>
      </w:r>
      <w:r w:rsidR="00604272" w:rsidRPr="00604272">
        <w:t> </w:t>
      </w:r>
      <w:r w:rsidR="00BD57F9" w:rsidRPr="00604272">
        <w:t>5</w:t>
      </w:r>
      <w:r w:rsidR="00FE2C90" w:rsidRPr="00604272">
        <w:t>(1)</w:t>
      </w:r>
    </w:p>
    <w:p w:rsidR="00FE2C90" w:rsidRPr="00604272" w:rsidRDefault="00FE2C90" w:rsidP="00604272">
      <w:pPr>
        <w:pStyle w:val="Item"/>
      </w:pPr>
      <w:r w:rsidRPr="00604272">
        <w:t>Insert:</w:t>
      </w:r>
    </w:p>
    <w:p w:rsidR="00CA5220" w:rsidRPr="00604272" w:rsidRDefault="00CA5220" w:rsidP="00604272">
      <w:pPr>
        <w:pStyle w:val="Definition"/>
      </w:pPr>
      <w:r w:rsidRPr="00604272">
        <w:rPr>
          <w:b/>
          <w:i/>
        </w:rPr>
        <w:t>administrative action</w:t>
      </w:r>
      <w:r w:rsidRPr="00604272">
        <w:t xml:space="preserve"> has the meaning given by </w:t>
      </w:r>
      <w:r w:rsidR="00304552" w:rsidRPr="00604272">
        <w:t>sub</w:t>
      </w:r>
      <w:r w:rsidRPr="00604272">
        <w:t>section</w:t>
      </w:r>
      <w:r w:rsidR="00604272" w:rsidRPr="00604272">
        <w:t> </w:t>
      </w:r>
      <w:r w:rsidRPr="00604272">
        <w:t>87A</w:t>
      </w:r>
      <w:r w:rsidR="00304552" w:rsidRPr="00604272">
        <w:t>(4)</w:t>
      </w:r>
      <w:r w:rsidR="002A7428" w:rsidRPr="00604272">
        <w:t>.</w:t>
      </w:r>
    </w:p>
    <w:p w:rsidR="00FE2C90" w:rsidRPr="00604272" w:rsidRDefault="00FE2C90" w:rsidP="00604272">
      <w:pPr>
        <w:pStyle w:val="Definition"/>
      </w:pPr>
      <w:r w:rsidRPr="00604272">
        <w:rPr>
          <w:b/>
          <w:i/>
        </w:rPr>
        <w:t xml:space="preserve">Secretary </w:t>
      </w:r>
      <w:r w:rsidRPr="00604272">
        <w:t>means the Secretary of the Department</w:t>
      </w:r>
      <w:r w:rsidR="002A7428" w:rsidRPr="00604272">
        <w:t>.</w:t>
      </w:r>
    </w:p>
    <w:p w:rsidR="00FE2C90" w:rsidRPr="00604272" w:rsidRDefault="00113A21" w:rsidP="00604272">
      <w:pPr>
        <w:pStyle w:val="ItemHead"/>
      </w:pPr>
      <w:r w:rsidRPr="00604272">
        <w:t>22</w:t>
      </w:r>
      <w:r w:rsidR="00FE2C90" w:rsidRPr="00604272">
        <w:t xml:space="preserve">  Subsection</w:t>
      </w:r>
      <w:r w:rsidR="00604272" w:rsidRPr="00604272">
        <w:t> </w:t>
      </w:r>
      <w:r w:rsidR="00FE2C90" w:rsidRPr="00604272">
        <w:t>48(1)</w:t>
      </w:r>
    </w:p>
    <w:p w:rsidR="00FE2C90" w:rsidRPr="00604272" w:rsidRDefault="00FE2C90" w:rsidP="00604272">
      <w:pPr>
        <w:pStyle w:val="Item"/>
      </w:pPr>
      <w:r w:rsidRPr="00604272">
        <w:t>Repeal the subsection, substitute:</w:t>
      </w:r>
    </w:p>
    <w:p w:rsidR="00E96764" w:rsidRPr="00604272" w:rsidRDefault="00E96764" w:rsidP="00604272">
      <w:pPr>
        <w:pStyle w:val="subsection"/>
      </w:pPr>
      <w:r w:rsidRPr="00604272">
        <w:tab/>
        <w:t>(1)</w:t>
      </w:r>
      <w:r w:rsidRPr="00604272">
        <w:tab/>
      </w:r>
      <w:r w:rsidR="00957676" w:rsidRPr="00604272">
        <w:t>After the end of each financial year, t</w:t>
      </w:r>
      <w:r w:rsidRPr="00604272">
        <w:t>he Actuary must give the Secretary a report on the operation of this Part</w:t>
      </w:r>
      <w:r w:rsidR="002A7428" w:rsidRPr="00604272">
        <w:t>.</w:t>
      </w:r>
    </w:p>
    <w:p w:rsidR="00F53840" w:rsidRPr="00604272" w:rsidRDefault="00113A21" w:rsidP="00604272">
      <w:pPr>
        <w:pStyle w:val="ItemHead"/>
      </w:pPr>
      <w:r w:rsidRPr="00604272">
        <w:t>23</w:t>
      </w:r>
      <w:r w:rsidR="00F53840" w:rsidRPr="00604272">
        <w:t xml:space="preserve">  Subsection</w:t>
      </w:r>
      <w:r w:rsidR="00604272" w:rsidRPr="00604272">
        <w:t> </w:t>
      </w:r>
      <w:r w:rsidR="00F53840" w:rsidRPr="00604272">
        <w:t>48(2)</w:t>
      </w:r>
    </w:p>
    <w:p w:rsidR="00F53840" w:rsidRPr="00604272" w:rsidRDefault="00F53840" w:rsidP="00604272">
      <w:pPr>
        <w:pStyle w:val="Item"/>
      </w:pPr>
      <w:r w:rsidRPr="00604272">
        <w:t>Omit “in relation to a financial year”</w:t>
      </w:r>
      <w:r w:rsidR="002A7428" w:rsidRPr="00604272">
        <w:t>.</w:t>
      </w:r>
    </w:p>
    <w:p w:rsidR="00FE2C90" w:rsidRPr="00604272" w:rsidRDefault="00113A21" w:rsidP="00604272">
      <w:pPr>
        <w:pStyle w:val="ItemHead"/>
      </w:pPr>
      <w:r w:rsidRPr="00604272">
        <w:t>24</w:t>
      </w:r>
      <w:r w:rsidR="00FE2C90" w:rsidRPr="00604272">
        <w:t xml:space="preserve">  After subsection</w:t>
      </w:r>
      <w:r w:rsidR="00604272" w:rsidRPr="00604272">
        <w:t> </w:t>
      </w:r>
      <w:r w:rsidR="00FE2C90" w:rsidRPr="00604272">
        <w:t>48(2)</w:t>
      </w:r>
    </w:p>
    <w:p w:rsidR="00FE2C90" w:rsidRPr="00604272" w:rsidRDefault="00FE2C90" w:rsidP="00604272">
      <w:pPr>
        <w:pStyle w:val="Item"/>
      </w:pPr>
      <w:r w:rsidRPr="00604272">
        <w:t>Insert:</w:t>
      </w:r>
    </w:p>
    <w:p w:rsidR="00FE2C90" w:rsidRPr="00604272" w:rsidRDefault="00FE2C90" w:rsidP="00604272">
      <w:pPr>
        <w:pStyle w:val="subsection"/>
      </w:pPr>
      <w:r w:rsidRPr="00604272">
        <w:tab/>
        <w:t>(2A)</w:t>
      </w:r>
      <w:r w:rsidRPr="00604272">
        <w:tab/>
        <w:t xml:space="preserve">The Secretary must publish the report on the Department’s website within 30 days after receiving </w:t>
      </w:r>
      <w:r w:rsidR="008C01EA" w:rsidRPr="00604272">
        <w:t xml:space="preserve">the </w:t>
      </w:r>
      <w:r w:rsidRPr="00604272">
        <w:t>report</w:t>
      </w:r>
      <w:r w:rsidR="002A7428" w:rsidRPr="00604272">
        <w:t>.</w:t>
      </w:r>
    </w:p>
    <w:p w:rsidR="007759A9" w:rsidRPr="00604272" w:rsidRDefault="00113A21" w:rsidP="00604272">
      <w:pPr>
        <w:pStyle w:val="ItemHead"/>
      </w:pPr>
      <w:r w:rsidRPr="00604272">
        <w:t>25</w:t>
      </w:r>
      <w:r w:rsidR="007759A9" w:rsidRPr="00604272">
        <w:t xml:space="preserve">  At the end of Part</w:t>
      </w:r>
      <w:r w:rsidR="00604272" w:rsidRPr="00604272">
        <w:t> </w:t>
      </w:r>
      <w:r w:rsidR="008C01EA" w:rsidRPr="00604272">
        <w:t>4 of Chapter</w:t>
      </w:r>
      <w:r w:rsidR="00604272" w:rsidRPr="00604272">
        <w:t> </w:t>
      </w:r>
      <w:r w:rsidR="007759A9" w:rsidRPr="00604272">
        <w:t>2</w:t>
      </w:r>
    </w:p>
    <w:p w:rsidR="007759A9" w:rsidRPr="00604272" w:rsidRDefault="007759A9" w:rsidP="00604272">
      <w:pPr>
        <w:pStyle w:val="Item"/>
      </w:pPr>
      <w:r w:rsidRPr="00604272">
        <w:t>Add:</w:t>
      </w:r>
    </w:p>
    <w:p w:rsidR="007759A9" w:rsidRPr="00604272" w:rsidRDefault="007759A9" w:rsidP="00604272">
      <w:pPr>
        <w:pStyle w:val="ActHead3"/>
      </w:pPr>
      <w:bookmarkStart w:id="40" w:name="_Toc26281305"/>
      <w:r w:rsidRPr="00604272">
        <w:rPr>
          <w:rStyle w:val="CharDivNo"/>
        </w:rPr>
        <w:t>Division</w:t>
      </w:r>
      <w:r w:rsidR="00604272" w:rsidRPr="00604272">
        <w:rPr>
          <w:rStyle w:val="CharDivNo"/>
        </w:rPr>
        <w:t> </w:t>
      </w:r>
      <w:r w:rsidRPr="00604272">
        <w:rPr>
          <w:rStyle w:val="CharDivNo"/>
        </w:rPr>
        <w:t>9</w:t>
      </w:r>
      <w:r w:rsidRPr="00604272">
        <w:t>—</w:t>
      </w:r>
      <w:r w:rsidRPr="00604272">
        <w:rPr>
          <w:rStyle w:val="CharDivText"/>
        </w:rPr>
        <w:t>Monitoring</w:t>
      </w:r>
      <w:bookmarkEnd w:id="40"/>
    </w:p>
    <w:p w:rsidR="007759A9" w:rsidRPr="00604272" w:rsidRDefault="007759A9" w:rsidP="00604272">
      <w:pPr>
        <w:pStyle w:val="ActHead5"/>
      </w:pPr>
      <w:bookmarkStart w:id="41" w:name="_Toc26281306"/>
      <w:r w:rsidRPr="00604272">
        <w:rPr>
          <w:rStyle w:val="CharSectno"/>
        </w:rPr>
        <w:t>71A</w:t>
      </w:r>
      <w:r w:rsidRPr="00604272">
        <w:t xml:space="preserve">  Insurers may be required to provide information</w:t>
      </w:r>
      <w:bookmarkEnd w:id="41"/>
    </w:p>
    <w:p w:rsidR="007759A9" w:rsidRPr="00604272" w:rsidRDefault="007759A9" w:rsidP="00604272">
      <w:pPr>
        <w:pStyle w:val="subsection"/>
      </w:pPr>
      <w:r w:rsidRPr="00604272">
        <w:tab/>
      </w:r>
      <w:r w:rsidRPr="00604272">
        <w:tab/>
        <w:t>The Rules may require an eligible insurer to provide</w:t>
      </w:r>
      <w:r w:rsidR="00F53840" w:rsidRPr="00604272">
        <w:t xml:space="preserve"> to the Secretary </w:t>
      </w:r>
      <w:r w:rsidRPr="00604272">
        <w:t>information</w:t>
      </w:r>
      <w:r w:rsidR="00F53840" w:rsidRPr="00604272">
        <w:t xml:space="preserve"> </w:t>
      </w:r>
      <w:r w:rsidR="00222B68" w:rsidRPr="00604272">
        <w:t>about any of the following</w:t>
      </w:r>
      <w:r w:rsidRPr="00604272">
        <w:t>:</w:t>
      </w:r>
    </w:p>
    <w:p w:rsidR="00222B68" w:rsidRPr="00604272" w:rsidRDefault="00C85600" w:rsidP="00604272">
      <w:pPr>
        <w:pStyle w:val="paragraph"/>
      </w:pPr>
      <w:r w:rsidRPr="00604272">
        <w:tab/>
        <w:t>(a)</w:t>
      </w:r>
      <w:r w:rsidRPr="00604272">
        <w:tab/>
      </w:r>
      <w:r w:rsidR="00222B68" w:rsidRPr="00604272">
        <w:t xml:space="preserve">premium costs for midwife professional indemnity cover provided by </w:t>
      </w:r>
      <w:r w:rsidR="00F53840" w:rsidRPr="00604272">
        <w:t xml:space="preserve">contracts of insurance with </w:t>
      </w:r>
      <w:r w:rsidR="00222B68" w:rsidRPr="00604272">
        <w:t>the insurer;</w:t>
      </w:r>
    </w:p>
    <w:p w:rsidR="00222B68" w:rsidRPr="00604272" w:rsidRDefault="00C85600" w:rsidP="00604272">
      <w:pPr>
        <w:pStyle w:val="paragraph"/>
      </w:pPr>
      <w:r w:rsidRPr="00604272">
        <w:tab/>
        <w:t>(b)</w:t>
      </w:r>
      <w:r w:rsidRPr="00604272">
        <w:tab/>
      </w:r>
      <w:r w:rsidR="00222B68" w:rsidRPr="00604272">
        <w:t xml:space="preserve">the income of eligible midwives </w:t>
      </w:r>
      <w:r w:rsidR="00F53840" w:rsidRPr="00604272">
        <w:t xml:space="preserve">for </w:t>
      </w:r>
      <w:r w:rsidR="00222B68" w:rsidRPr="00604272">
        <w:t xml:space="preserve">whom </w:t>
      </w:r>
      <w:r w:rsidR="00F53840" w:rsidRPr="00604272">
        <w:t xml:space="preserve">contracts of insurance with </w:t>
      </w:r>
      <w:r w:rsidR="00222B68" w:rsidRPr="00604272">
        <w:t>the insurer pro</w:t>
      </w:r>
      <w:r w:rsidR="00F53840" w:rsidRPr="00604272">
        <w:t>vide</w:t>
      </w:r>
      <w:r w:rsidR="00222B68" w:rsidRPr="00604272">
        <w:t xml:space="preserve"> midwife professional indemnity cover;</w:t>
      </w:r>
    </w:p>
    <w:p w:rsidR="00222B68" w:rsidRPr="00604272" w:rsidRDefault="00C85600" w:rsidP="00604272">
      <w:pPr>
        <w:pStyle w:val="paragraph"/>
      </w:pPr>
      <w:r w:rsidRPr="00604272">
        <w:tab/>
        <w:t>(c)</w:t>
      </w:r>
      <w:r w:rsidRPr="00604272">
        <w:tab/>
      </w:r>
      <w:r w:rsidR="00222B68" w:rsidRPr="00604272">
        <w:t>the profitability of the insurer;</w:t>
      </w:r>
    </w:p>
    <w:p w:rsidR="00222B68" w:rsidRPr="00604272" w:rsidRDefault="00C85600" w:rsidP="00604272">
      <w:pPr>
        <w:pStyle w:val="paragraph"/>
      </w:pPr>
      <w:r w:rsidRPr="00604272">
        <w:tab/>
        <w:t>(d)</w:t>
      </w:r>
      <w:r w:rsidRPr="00604272">
        <w:tab/>
      </w:r>
      <w:r w:rsidR="00222B68" w:rsidRPr="00604272">
        <w:t>the insurer’s reinsurance arrangements and costs</w:t>
      </w:r>
      <w:r w:rsidR="002A7428" w:rsidRPr="00604272">
        <w:t>.</w:t>
      </w:r>
    </w:p>
    <w:p w:rsidR="0056486C" w:rsidRPr="00604272" w:rsidRDefault="00113A21" w:rsidP="00604272">
      <w:pPr>
        <w:pStyle w:val="ItemHead"/>
      </w:pPr>
      <w:r w:rsidRPr="00604272">
        <w:t>26</w:t>
      </w:r>
      <w:r w:rsidR="0056486C" w:rsidRPr="00604272">
        <w:t xml:space="preserve">  After section</w:t>
      </w:r>
      <w:r w:rsidR="00604272" w:rsidRPr="00604272">
        <w:t> </w:t>
      </w:r>
      <w:r w:rsidR="0056486C" w:rsidRPr="00604272">
        <w:t>87</w:t>
      </w:r>
    </w:p>
    <w:p w:rsidR="0056486C" w:rsidRPr="00604272" w:rsidRDefault="0056486C" w:rsidP="00604272">
      <w:pPr>
        <w:pStyle w:val="Item"/>
      </w:pPr>
      <w:r w:rsidRPr="00604272">
        <w:t>Insert:</w:t>
      </w:r>
    </w:p>
    <w:p w:rsidR="00CA5220" w:rsidRPr="00604272" w:rsidRDefault="00CA5220" w:rsidP="00604272">
      <w:pPr>
        <w:pStyle w:val="ActHead5"/>
      </w:pPr>
      <w:bookmarkStart w:id="42" w:name="_Toc26281307"/>
      <w:r w:rsidRPr="00604272">
        <w:rPr>
          <w:rStyle w:val="CharSectno"/>
        </w:rPr>
        <w:t>87A</w:t>
      </w:r>
      <w:r w:rsidRPr="00604272">
        <w:t xml:space="preserve">  Chief Executive Medicare may use computer programs to take administrative action</w:t>
      </w:r>
      <w:bookmarkEnd w:id="42"/>
    </w:p>
    <w:p w:rsidR="00CA5220" w:rsidRPr="00604272" w:rsidRDefault="00CA5220" w:rsidP="00604272">
      <w:pPr>
        <w:pStyle w:val="subsection"/>
      </w:pPr>
      <w:r w:rsidRPr="00604272">
        <w:tab/>
        <w:t>(1)</w:t>
      </w:r>
      <w:r w:rsidRPr="00604272">
        <w:tab/>
        <w:t>The Chief Executive Medicare may arrange for the use, under the Chief Executive Medicare’s control, of computer programs for any purposes for which the Chief Executive Medicare may or must take administrative action under this Act or a legislative instrument made under this Act</w:t>
      </w:r>
      <w:r w:rsidR="002A7428" w:rsidRPr="00604272">
        <w:t>.</w:t>
      </w:r>
    </w:p>
    <w:p w:rsidR="00CA5220" w:rsidRPr="00604272" w:rsidRDefault="00CA5220" w:rsidP="00604272">
      <w:pPr>
        <w:pStyle w:val="subsection"/>
      </w:pPr>
      <w:r w:rsidRPr="00604272">
        <w:tab/>
        <w:t>(2)</w:t>
      </w:r>
      <w:r w:rsidRPr="00604272">
        <w:tab/>
        <w:t>Administrative action taken by the operation of a computer program under such an arrangement is, for the purposes of this Act, taken to be administrative action taken by the Chief Executive Medicare</w:t>
      </w:r>
      <w:r w:rsidR="002A7428" w:rsidRPr="00604272">
        <w:t>.</w:t>
      </w:r>
    </w:p>
    <w:p w:rsidR="00CA5220" w:rsidRPr="00604272" w:rsidRDefault="00CA5220" w:rsidP="00604272">
      <w:pPr>
        <w:pStyle w:val="subsection"/>
      </w:pPr>
      <w:r w:rsidRPr="00604272">
        <w:tab/>
        <w:t>(3)</w:t>
      </w:r>
      <w:r w:rsidRPr="00604272">
        <w:tab/>
        <w:t xml:space="preserve">The Chief Executive Medicare may substitute a decision for a decision the Chief Executive Medicare is taken to have made under </w:t>
      </w:r>
      <w:r w:rsidR="00604272" w:rsidRPr="00604272">
        <w:t>subsection (</w:t>
      </w:r>
      <w:r w:rsidRPr="00604272">
        <w:t>2) if the Chief Executive Medicare is satisfied that the decision made by the operation of the computer program is incorrect</w:t>
      </w:r>
      <w:r w:rsidR="002A7428" w:rsidRPr="00604272">
        <w:t>.</w:t>
      </w:r>
    </w:p>
    <w:p w:rsidR="00CA5220" w:rsidRPr="00604272" w:rsidRDefault="00CA5220" w:rsidP="00604272">
      <w:pPr>
        <w:pStyle w:val="subsection"/>
      </w:pPr>
      <w:r w:rsidRPr="00604272">
        <w:tab/>
        <w:t>(4)</w:t>
      </w:r>
      <w:r w:rsidRPr="00604272">
        <w:tab/>
        <w:t>In this Act:</w:t>
      </w:r>
    </w:p>
    <w:p w:rsidR="00CA5220" w:rsidRPr="00604272" w:rsidRDefault="00CA5220" w:rsidP="00604272">
      <w:pPr>
        <w:pStyle w:val="Definition"/>
      </w:pPr>
      <w:r w:rsidRPr="00604272">
        <w:rPr>
          <w:b/>
          <w:i/>
        </w:rPr>
        <w:t>administrative action</w:t>
      </w:r>
      <w:r w:rsidRPr="00604272">
        <w:t xml:space="preserve"> means any of the following:</w:t>
      </w:r>
    </w:p>
    <w:p w:rsidR="00CA5220" w:rsidRPr="00604272" w:rsidRDefault="00CA5220" w:rsidP="00604272">
      <w:pPr>
        <w:pStyle w:val="paragraph"/>
      </w:pPr>
      <w:r w:rsidRPr="00604272">
        <w:tab/>
        <w:t>(a)</w:t>
      </w:r>
      <w:r w:rsidRPr="00604272">
        <w:tab/>
        <w:t>making a decision;</w:t>
      </w:r>
    </w:p>
    <w:p w:rsidR="00CA5220" w:rsidRPr="00604272" w:rsidRDefault="00CA5220" w:rsidP="00604272">
      <w:pPr>
        <w:pStyle w:val="paragraph"/>
      </w:pPr>
      <w:r w:rsidRPr="00604272">
        <w:tab/>
        <w:t>(b)</w:t>
      </w:r>
      <w:r w:rsidRPr="00604272">
        <w:tab/>
        <w:t>exercising any power or complying with any obligation;</w:t>
      </w:r>
    </w:p>
    <w:p w:rsidR="00CA5220" w:rsidRPr="00604272" w:rsidRDefault="00CA5220" w:rsidP="00604272">
      <w:pPr>
        <w:pStyle w:val="paragraph"/>
      </w:pPr>
      <w:r w:rsidRPr="00604272">
        <w:tab/>
        <w:t>(c)</w:t>
      </w:r>
      <w:r w:rsidRPr="00604272">
        <w:tab/>
        <w:t>doing anything else that relates to making a decision or exercising a power or complying with an obligation</w:t>
      </w:r>
      <w:r w:rsidR="002A7428" w:rsidRPr="00604272">
        <w:t>.</w:t>
      </w:r>
    </w:p>
    <w:p w:rsidR="0056486C" w:rsidRPr="00604272" w:rsidRDefault="00CA5220" w:rsidP="00604272">
      <w:pPr>
        <w:pStyle w:val="ActHead5"/>
      </w:pPr>
      <w:bookmarkStart w:id="43" w:name="_Toc26281308"/>
      <w:r w:rsidRPr="00604272">
        <w:rPr>
          <w:rStyle w:val="CharSectno"/>
        </w:rPr>
        <w:t>87B</w:t>
      </w:r>
      <w:r w:rsidR="0056486C" w:rsidRPr="00604272">
        <w:t xml:space="preserve">  Delegation by Secretary</w:t>
      </w:r>
      <w:bookmarkEnd w:id="43"/>
    </w:p>
    <w:p w:rsidR="0056486C" w:rsidRPr="00604272" w:rsidRDefault="0056486C" w:rsidP="00604272">
      <w:pPr>
        <w:pStyle w:val="subsection"/>
      </w:pPr>
      <w:r w:rsidRPr="00604272">
        <w:tab/>
        <w:t>(1)</w:t>
      </w:r>
      <w:r w:rsidRPr="00604272">
        <w:tab/>
        <w:t>The Secretary may, in writing, delegate all or any of the functions or powers of the Secretary under this Act or a legislative instrument made under this Act to any of the following persons:</w:t>
      </w:r>
    </w:p>
    <w:p w:rsidR="0056486C" w:rsidRPr="00604272" w:rsidRDefault="0056486C" w:rsidP="00604272">
      <w:pPr>
        <w:pStyle w:val="paragraph"/>
      </w:pPr>
      <w:r w:rsidRPr="00604272">
        <w:tab/>
        <w:t>(a)</w:t>
      </w:r>
      <w:r w:rsidRPr="00604272">
        <w:tab/>
        <w:t>the Chief Executive Medicare;</w:t>
      </w:r>
    </w:p>
    <w:p w:rsidR="00477D50" w:rsidRPr="00604272" w:rsidRDefault="00477D50" w:rsidP="00604272">
      <w:pPr>
        <w:pStyle w:val="paragraph"/>
      </w:pPr>
      <w:r w:rsidRPr="00604272">
        <w:tab/>
        <w:t>(b)</w:t>
      </w:r>
      <w:r w:rsidRPr="00604272">
        <w:tab/>
        <w:t xml:space="preserve">an SES employee, or an acting SES employee, in the Department or the Department administered by the Minister administering the </w:t>
      </w:r>
      <w:r w:rsidRPr="00604272">
        <w:rPr>
          <w:i/>
        </w:rPr>
        <w:t>Human Services (Centrelink) Act 1997</w:t>
      </w:r>
      <w:r w:rsidR="002A7428" w:rsidRPr="00604272">
        <w:t>.</w:t>
      </w:r>
    </w:p>
    <w:p w:rsidR="0056486C" w:rsidRPr="00604272" w:rsidRDefault="0056486C" w:rsidP="00604272">
      <w:pPr>
        <w:pStyle w:val="notetext"/>
      </w:pPr>
      <w:r w:rsidRPr="00604272">
        <w:t>Note:</w:t>
      </w:r>
      <w:r w:rsidRPr="00604272">
        <w:tab/>
        <w:t>Sections</w:t>
      </w:r>
      <w:r w:rsidR="00604272" w:rsidRPr="00604272">
        <w:t> </w:t>
      </w:r>
      <w:r w:rsidRPr="00604272">
        <w:t xml:space="preserve">34AA to 34A of the </w:t>
      </w:r>
      <w:r w:rsidRPr="00604272">
        <w:rPr>
          <w:i/>
        </w:rPr>
        <w:t>Acts Interpretation Act 1901</w:t>
      </w:r>
      <w:r w:rsidRPr="00604272">
        <w:t xml:space="preserve"> contain provisions relating to delegations</w:t>
      </w:r>
      <w:r w:rsidR="002A7428" w:rsidRPr="00604272">
        <w:t>.</w:t>
      </w:r>
    </w:p>
    <w:p w:rsidR="0056486C" w:rsidRPr="00604272" w:rsidRDefault="0056486C" w:rsidP="00604272">
      <w:pPr>
        <w:pStyle w:val="subsection"/>
      </w:pPr>
      <w:r w:rsidRPr="00604272">
        <w:tab/>
        <w:t>(2)</w:t>
      </w:r>
      <w:r w:rsidRPr="00604272">
        <w:tab/>
        <w:t>In performing a delegated function or exercising a delegated power, the delegate must comply with any written directions of the Secretary</w:t>
      </w:r>
      <w:r w:rsidR="002A7428" w:rsidRPr="00604272">
        <w:t>.</w:t>
      </w:r>
    </w:p>
    <w:p w:rsidR="00262B33" w:rsidRPr="00604272" w:rsidRDefault="00113A21" w:rsidP="00604272">
      <w:pPr>
        <w:pStyle w:val="ItemHead"/>
      </w:pPr>
      <w:r w:rsidRPr="00604272">
        <w:t>27</w:t>
      </w:r>
      <w:r w:rsidR="00262B33" w:rsidRPr="00604272">
        <w:t xml:space="preserve">  Before subsection</w:t>
      </w:r>
      <w:r w:rsidR="00604272" w:rsidRPr="00604272">
        <w:t> </w:t>
      </w:r>
      <w:r w:rsidR="00262B33" w:rsidRPr="00604272">
        <w:t>88(1)</w:t>
      </w:r>
    </w:p>
    <w:p w:rsidR="00262B33" w:rsidRPr="00604272" w:rsidRDefault="00262B33" w:rsidP="00604272">
      <w:pPr>
        <w:pStyle w:val="Item"/>
      </w:pPr>
      <w:r w:rsidRPr="00604272">
        <w:t>Insert:</w:t>
      </w:r>
    </w:p>
    <w:p w:rsidR="00262B33" w:rsidRPr="00604272" w:rsidRDefault="00262B33" w:rsidP="00604272">
      <w:pPr>
        <w:pStyle w:val="SubsectionHead"/>
      </w:pPr>
      <w:r w:rsidRPr="00604272">
        <w:t>Definitions</w:t>
      </w:r>
    </w:p>
    <w:p w:rsidR="00262B33" w:rsidRPr="00604272" w:rsidRDefault="00113A21" w:rsidP="00604272">
      <w:pPr>
        <w:pStyle w:val="ItemHead"/>
      </w:pPr>
      <w:r w:rsidRPr="00604272">
        <w:t>28</w:t>
      </w:r>
      <w:r w:rsidR="00262B33" w:rsidRPr="00604272">
        <w:t xml:space="preserve">  Before subsection</w:t>
      </w:r>
      <w:r w:rsidR="00604272" w:rsidRPr="00604272">
        <w:t> </w:t>
      </w:r>
      <w:r w:rsidR="00262B33" w:rsidRPr="00604272">
        <w:t>88(2)</w:t>
      </w:r>
    </w:p>
    <w:p w:rsidR="00262B33" w:rsidRPr="00604272" w:rsidRDefault="00262B33" w:rsidP="00604272">
      <w:pPr>
        <w:pStyle w:val="Item"/>
      </w:pPr>
      <w:r w:rsidRPr="00604272">
        <w:t>Insert:</w:t>
      </w:r>
    </w:p>
    <w:p w:rsidR="00262B33" w:rsidRPr="00604272" w:rsidRDefault="00262B33" w:rsidP="00604272">
      <w:pPr>
        <w:pStyle w:val="SubsectionHead"/>
      </w:pPr>
      <w:r w:rsidRPr="00604272">
        <w:t>Offence</w:t>
      </w:r>
    </w:p>
    <w:p w:rsidR="00E73066" w:rsidRPr="00604272" w:rsidRDefault="00113A21" w:rsidP="00604272">
      <w:pPr>
        <w:pStyle w:val="ItemHead"/>
      </w:pPr>
      <w:r w:rsidRPr="00604272">
        <w:t>29</w:t>
      </w:r>
      <w:r w:rsidR="00E73066" w:rsidRPr="00604272">
        <w:t xml:space="preserve">  After subsection</w:t>
      </w:r>
      <w:r w:rsidR="00604272" w:rsidRPr="00604272">
        <w:t> </w:t>
      </w:r>
      <w:r w:rsidR="00E73066" w:rsidRPr="00604272">
        <w:t>88(2)</w:t>
      </w:r>
    </w:p>
    <w:p w:rsidR="00E73066" w:rsidRPr="00604272" w:rsidRDefault="00E73066" w:rsidP="00604272">
      <w:pPr>
        <w:pStyle w:val="Item"/>
      </w:pPr>
      <w:r w:rsidRPr="00604272">
        <w:t>Insert:</w:t>
      </w:r>
    </w:p>
    <w:p w:rsidR="00262B33" w:rsidRPr="00604272" w:rsidRDefault="00262B33" w:rsidP="00604272">
      <w:pPr>
        <w:pStyle w:val="SubsectionHead"/>
      </w:pPr>
      <w:r w:rsidRPr="00604272">
        <w:t xml:space="preserve">Circumstances in which </w:t>
      </w:r>
      <w:r w:rsidR="00F53840" w:rsidRPr="00604272">
        <w:t xml:space="preserve">protected information and protected documents </w:t>
      </w:r>
      <w:r w:rsidRPr="00604272">
        <w:t>may be copied, recorded or divulged</w:t>
      </w:r>
    </w:p>
    <w:p w:rsidR="00E73066" w:rsidRPr="00604272" w:rsidRDefault="00E73066" w:rsidP="00604272">
      <w:pPr>
        <w:pStyle w:val="subsection"/>
      </w:pPr>
      <w:r w:rsidRPr="00604272">
        <w:tab/>
        <w:t>(2A)</w:t>
      </w:r>
      <w:r w:rsidRPr="00604272">
        <w:tab/>
        <w:t xml:space="preserve">Despite </w:t>
      </w:r>
      <w:r w:rsidR="00604272" w:rsidRPr="00604272">
        <w:t>subsection (</w:t>
      </w:r>
      <w:r w:rsidRPr="00604272">
        <w:t>2), any of the following persons may make a copy or record</w:t>
      </w:r>
      <w:r w:rsidR="008C01EA" w:rsidRPr="00604272">
        <w:t xml:space="preserve"> of</w:t>
      </w:r>
      <w:r w:rsidRPr="00604272">
        <w:t xml:space="preserve">, or </w:t>
      </w:r>
      <w:r w:rsidR="008C01EA" w:rsidRPr="00604272">
        <w:t xml:space="preserve">divulge </w:t>
      </w:r>
      <w:r w:rsidRPr="00604272">
        <w:t>to any other of the following persons, protected information</w:t>
      </w:r>
      <w:r w:rsidR="00E905FD" w:rsidRPr="00604272">
        <w:t xml:space="preserve"> or a protected document, </w:t>
      </w:r>
      <w:r w:rsidRPr="00604272">
        <w:t xml:space="preserve">for </w:t>
      </w:r>
      <w:r w:rsidR="009970FC" w:rsidRPr="00604272">
        <w:t>the purposes of monitoring, assessing or reviewing the operation of the midwife professional indemnity legislation</w:t>
      </w:r>
      <w:r w:rsidRPr="00604272">
        <w:t>:</w:t>
      </w:r>
    </w:p>
    <w:p w:rsidR="00E73066" w:rsidRPr="00604272" w:rsidRDefault="00E73066" w:rsidP="00604272">
      <w:pPr>
        <w:pStyle w:val="paragraph"/>
      </w:pPr>
      <w:r w:rsidRPr="00604272">
        <w:tab/>
        <w:t>(a)</w:t>
      </w:r>
      <w:r w:rsidRPr="00604272">
        <w:tab/>
        <w:t>the Secretary;</w:t>
      </w:r>
    </w:p>
    <w:p w:rsidR="00E73066" w:rsidRPr="00604272" w:rsidRDefault="00E73066" w:rsidP="00604272">
      <w:pPr>
        <w:pStyle w:val="paragraph"/>
      </w:pPr>
      <w:r w:rsidRPr="00604272">
        <w:tab/>
        <w:t>(b)</w:t>
      </w:r>
      <w:r w:rsidRPr="00604272">
        <w:tab/>
        <w:t>the Chief Executive Medicare;</w:t>
      </w:r>
    </w:p>
    <w:p w:rsidR="00E73066" w:rsidRPr="00604272" w:rsidRDefault="00E73066" w:rsidP="00604272">
      <w:pPr>
        <w:pStyle w:val="paragraph"/>
      </w:pPr>
      <w:r w:rsidRPr="00604272">
        <w:tab/>
        <w:t>(c)</w:t>
      </w:r>
      <w:r w:rsidRPr="00604272">
        <w:tab/>
        <w:t>the Actuary;</w:t>
      </w:r>
    </w:p>
    <w:p w:rsidR="00E73066" w:rsidRPr="00604272" w:rsidRDefault="00E73066" w:rsidP="00604272">
      <w:pPr>
        <w:pStyle w:val="paragraph"/>
      </w:pPr>
      <w:r w:rsidRPr="00604272">
        <w:tab/>
        <w:t>(d)</w:t>
      </w:r>
      <w:r w:rsidRPr="00604272">
        <w:tab/>
        <w:t xml:space="preserve">the Australian </w:t>
      </w:r>
      <w:r w:rsidR="000F22A9" w:rsidRPr="00604272">
        <w:t>Prudential Regulation Authority;</w:t>
      </w:r>
    </w:p>
    <w:p w:rsidR="003E42D1" w:rsidRPr="00604272" w:rsidRDefault="000F22A9" w:rsidP="00604272">
      <w:pPr>
        <w:pStyle w:val="paragraph"/>
      </w:pPr>
      <w:r w:rsidRPr="00604272">
        <w:tab/>
        <w:t>(e)</w:t>
      </w:r>
      <w:r w:rsidRPr="00604272">
        <w:tab/>
        <w:t>the Australian Securities and Investments Commission</w:t>
      </w:r>
      <w:r w:rsidR="002A7428" w:rsidRPr="00604272">
        <w:t>.</w:t>
      </w:r>
    </w:p>
    <w:p w:rsidR="00E96764" w:rsidRPr="00604272" w:rsidRDefault="00E96764" w:rsidP="00604272">
      <w:pPr>
        <w:pStyle w:val="notetext"/>
      </w:pPr>
      <w:r w:rsidRPr="00604272">
        <w:t>Note:</w:t>
      </w:r>
      <w:r w:rsidRPr="00604272">
        <w:tab/>
        <w:t xml:space="preserve">A defendant bears an evidential burden in relation to the matter in this </w:t>
      </w:r>
      <w:r w:rsidR="00604272" w:rsidRPr="00604272">
        <w:t>subsection (</w:t>
      </w:r>
      <w:r w:rsidRPr="00604272">
        <w:t>see subsection</w:t>
      </w:r>
      <w:r w:rsidR="00604272" w:rsidRPr="00604272">
        <w:t> </w:t>
      </w:r>
      <w:r w:rsidRPr="00604272">
        <w:t>13</w:t>
      </w:r>
      <w:r w:rsidR="002A7428" w:rsidRPr="00604272">
        <w:t>.</w:t>
      </w:r>
      <w:r w:rsidRPr="00604272">
        <w:t xml:space="preserve">3(3) of the </w:t>
      </w:r>
      <w:r w:rsidRPr="00604272">
        <w:rPr>
          <w:i/>
        </w:rPr>
        <w:t>Criminal Code</w:t>
      </w:r>
      <w:r w:rsidRPr="00604272">
        <w:t>)</w:t>
      </w:r>
      <w:r w:rsidR="002A7428" w:rsidRPr="00604272">
        <w:t>.</w:t>
      </w:r>
    </w:p>
    <w:p w:rsidR="009970FC" w:rsidRPr="00604272" w:rsidRDefault="009970FC" w:rsidP="00604272">
      <w:pPr>
        <w:pStyle w:val="subsection"/>
      </w:pPr>
      <w:r w:rsidRPr="00604272">
        <w:tab/>
        <w:t>(2B)</w:t>
      </w:r>
      <w:r w:rsidRPr="00604272">
        <w:tab/>
        <w:t xml:space="preserve">Despite </w:t>
      </w:r>
      <w:r w:rsidR="00604272" w:rsidRPr="00604272">
        <w:t>subsection (</w:t>
      </w:r>
      <w:r w:rsidRPr="00604272">
        <w:t>2), any of the following persons may make a copy or record of, or divulge to any other of the following persons, protected information or a protected document, for the purposes of conducting, or assisting a person to conduct, the evaluation mentioned in section</w:t>
      </w:r>
      <w:r w:rsidR="00604272" w:rsidRPr="00604272">
        <w:t> </w:t>
      </w:r>
      <w:r w:rsidRPr="00604272">
        <w:t xml:space="preserve">78A of the </w:t>
      </w:r>
      <w:r w:rsidRPr="00604272">
        <w:rPr>
          <w:i/>
        </w:rPr>
        <w:t>Medical Indemnity Act 2002</w:t>
      </w:r>
      <w:r w:rsidRPr="00604272">
        <w:t>:</w:t>
      </w:r>
    </w:p>
    <w:p w:rsidR="009970FC" w:rsidRPr="00604272" w:rsidRDefault="009970FC" w:rsidP="00604272">
      <w:pPr>
        <w:pStyle w:val="paragraph"/>
      </w:pPr>
      <w:r w:rsidRPr="00604272">
        <w:tab/>
        <w:t>(a)</w:t>
      </w:r>
      <w:r w:rsidRPr="00604272">
        <w:tab/>
        <w:t xml:space="preserve">a person mentioned in </w:t>
      </w:r>
      <w:r w:rsidR="00604272" w:rsidRPr="00604272">
        <w:t>subsection (</w:t>
      </w:r>
      <w:r w:rsidRPr="00604272">
        <w:t>2A)</w:t>
      </w:r>
      <w:r w:rsidR="00304552" w:rsidRPr="00604272">
        <w:t xml:space="preserve"> of this section</w:t>
      </w:r>
      <w:r w:rsidRPr="00604272">
        <w:t>;</w:t>
      </w:r>
    </w:p>
    <w:p w:rsidR="009970FC" w:rsidRPr="00604272" w:rsidRDefault="009970FC" w:rsidP="00604272">
      <w:pPr>
        <w:pStyle w:val="paragraph"/>
      </w:pPr>
      <w:r w:rsidRPr="00604272">
        <w:tab/>
        <w:t>(b)</w:t>
      </w:r>
      <w:r w:rsidRPr="00604272">
        <w:tab/>
        <w:t>a person conducting the evaluation;</w:t>
      </w:r>
    </w:p>
    <w:p w:rsidR="009970FC" w:rsidRPr="00604272" w:rsidRDefault="009970FC" w:rsidP="00604272">
      <w:pPr>
        <w:pStyle w:val="paragraph"/>
      </w:pPr>
      <w:r w:rsidRPr="00604272">
        <w:tab/>
        <w:t>(c)</w:t>
      </w:r>
      <w:r w:rsidRPr="00604272">
        <w:tab/>
        <w:t>a person assisting a person to conduct the evaluation</w:t>
      </w:r>
      <w:r w:rsidR="002A7428" w:rsidRPr="00604272">
        <w:t>.</w:t>
      </w:r>
    </w:p>
    <w:p w:rsidR="009970FC" w:rsidRPr="00604272" w:rsidRDefault="009970FC" w:rsidP="00604272">
      <w:pPr>
        <w:pStyle w:val="notetext"/>
      </w:pPr>
      <w:r w:rsidRPr="00604272">
        <w:t>Note:</w:t>
      </w:r>
      <w:r w:rsidRPr="00604272">
        <w:tab/>
        <w:t xml:space="preserve">A defendant bears an evidential burden in relation to the matter in this </w:t>
      </w:r>
      <w:r w:rsidR="00604272" w:rsidRPr="00604272">
        <w:t>subsection (</w:t>
      </w:r>
      <w:r w:rsidRPr="00604272">
        <w:t>see subsection</w:t>
      </w:r>
      <w:r w:rsidR="00604272" w:rsidRPr="00604272">
        <w:t> </w:t>
      </w:r>
      <w:r w:rsidRPr="00604272">
        <w:t>13</w:t>
      </w:r>
      <w:r w:rsidR="002A7428" w:rsidRPr="00604272">
        <w:t>.</w:t>
      </w:r>
      <w:r w:rsidRPr="00604272">
        <w:t xml:space="preserve">3(3) of the </w:t>
      </w:r>
      <w:r w:rsidRPr="00604272">
        <w:rPr>
          <w:i/>
        </w:rPr>
        <w:t>Criminal Code</w:t>
      </w:r>
      <w:r w:rsidRPr="00604272">
        <w:t>)</w:t>
      </w:r>
      <w:r w:rsidR="002A7428" w:rsidRPr="00604272">
        <w:t>.</w:t>
      </w:r>
    </w:p>
    <w:p w:rsidR="00FB2211" w:rsidRPr="00604272" w:rsidRDefault="00113A21" w:rsidP="00604272">
      <w:pPr>
        <w:pStyle w:val="ItemHead"/>
      </w:pPr>
      <w:r w:rsidRPr="00604272">
        <w:t>30</w:t>
      </w:r>
      <w:r w:rsidR="00FB2211" w:rsidRPr="00604272">
        <w:t xml:space="preserve">  Subsection</w:t>
      </w:r>
      <w:r w:rsidR="00604272" w:rsidRPr="00604272">
        <w:t> </w:t>
      </w:r>
      <w:r w:rsidR="00FB2211" w:rsidRPr="00604272">
        <w:t>88(4)</w:t>
      </w:r>
    </w:p>
    <w:p w:rsidR="00FB2211" w:rsidRPr="00604272" w:rsidRDefault="00FB2211" w:rsidP="00604272">
      <w:pPr>
        <w:pStyle w:val="Item"/>
      </w:pPr>
      <w:r w:rsidRPr="00604272">
        <w:t>Omit “</w:t>
      </w:r>
      <w:r w:rsidR="00604272" w:rsidRPr="00604272">
        <w:t>subsection (</w:t>
      </w:r>
      <w:r w:rsidRPr="00604272">
        <w:t>3)”, substitute “</w:t>
      </w:r>
      <w:r w:rsidR="00604272" w:rsidRPr="00604272">
        <w:t>subsection (</w:t>
      </w:r>
      <w:r w:rsidRPr="00604272">
        <w:t>2A)</w:t>
      </w:r>
      <w:r w:rsidR="009970FC" w:rsidRPr="00604272">
        <w:t>, (2B)</w:t>
      </w:r>
      <w:r w:rsidRPr="00604272">
        <w:t xml:space="preserve"> or (3)”</w:t>
      </w:r>
      <w:r w:rsidR="002A7428" w:rsidRPr="00604272">
        <w:t>.</w:t>
      </w:r>
    </w:p>
    <w:p w:rsidR="00633AB4" w:rsidRPr="00604272" w:rsidRDefault="00113A21" w:rsidP="00604272">
      <w:pPr>
        <w:pStyle w:val="Transitional"/>
      </w:pPr>
      <w:r w:rsidRPr="00604272">
        <w:t>31</w:t>
      </w:r>
      <w:r w:rsidR="00633AB4" w:rsidRPr="00604272">
        <w:t xml:space="preserve">  Application</w:t>
      </w:r>
    </w:p>
    <w:p w:rsidR="00E73066" w:rsidRPr="00604272" w:rsidRDefault="008C01EA" w:rsidP="00604272">
      <w:pPr>
        <w:pStyle w:val="SubitemHead"/>
      </w:pPr>
      <w:r w:rsidRPr="00604272">
        <w:t>Withdrawal of a</w:t>
      </w:r>
      <w:r w:rsidR="00E73066" w:rsidRPr="00604272">
        <w:t>pplications</w:t>
      </w:r>
    </w:p>
    <w:p w:rsidR="00E73066" w:rsidRPr="00604272" w:rsidRDefault="00E73066" w:rsidP="00604272">
      <w:pPr>
        <w:pStyle w:val="Subitem"/>
      </w:pPr>
      <w:r w:rsidRPr="00604272">
        <w:t>(1)</w:t>
      </w:r>
      <w:r w:rsidRPr="00604272">
        <w:tab/>
        <w:t>The amendments of section</w:t>
      </w:r>
      <w:r w:rsidR="008C01EA" w:rsidRPr="00604272">
        <w:t>s</w:t>
      </w:r>
      <w:r w:rsidR="00604272" w:rsidRPr="00604272">
        <w:t> </w:t>
      </w:r>
      <w:r w:rsidRPr="00604272">
        <w:t xml:space="preserve">34I and </w:t>
      </w:r>
      <w:r w:rsidR="00FB2211" w:rsidRPr="00604272">
        <w:t>37</w:t>
      </w:r>
      <w:r w:rsidRPr="00604272">
        <w:t xml:space="preserve"> of the </w:t>
      </w:r>
      <w:r w:rsidRPr="00604272">
        <w:rPr>
          <w:i/>
        </w:rPr>
        <w:t>Medical Indemnity Act 2002</w:t>
      </w:r>
      <w:r w:rsidRPr="00604272">
        <w:t xml:space="preserve"> made by this Schedule apply in relation to any request </w:t>
      </w:r>
      <w:r w:rsidR="00BE779A" w:rsidRPr="00604272">
        <w:t>under section</w:t>
      </w:r>
      <w:r w:rsidR="00604272" w:rsidRPr="00604272">
        <w:t> </w:t>
      </w:r>
      <w:r w:rsidR="00BE779A" w:rsidRPr="00604272">
        <w:t xml:space="preserve">38 of that Act </w:t>
      </w:r>
      <w:r w:rsidR="00E905FD" w:rsidRPr="00604272">
        <w:t>made</w:t>
      </w:r>
      <w:r w:rsidR="00FB2211" w:rsidRPr="00604272">
        <w:t xml:space="preserve"> </w:t>
      </w:r>
      <w:r w:rsidRPr="00604272">
        <w:t>after the commencement of this item</w:t>
      </w:r>
      <w:r w:rsidR="0030696F" w:rsidRPr="00604272">
        <w:t xml:space="preserve">, whether </w:t>
      </w:r>
      <w:r w:rsidR="006E7547" w:rsidRPr="00604272">
        <w:t xml:space="preserve">the application for the </w:t>
      </w:r>
      <w:r w:rsidR="00517CDC" w:rsidRPr="00604272">
        <w:t xml:space="preserve">issue of the </w:t>
      </w:r>
      <w:r w:rsidR="006E7547" w:rsidRPr="00604272">
        <w:t xml:space="preserve">qualifying claim certificate or </w:t>
      </w:r>
      <w:r w:rsidR="00517CDC" w:rsidRPr="00604272">
        <w:t xml:space="preserve">the application for the </w:t>
      </w:r>
      <w:r w:rsidR="006E7547" w:rsidRPr="00604272">
        <w:t xml:space="preserve">indemnity scheme payment is </w:t>
      </w:r>
      <w:r w:rsidR="004E4E76" w:rsidRPr="00604272">
        <w:t>made before or after that commencement</w:t>
      </w:r>
      <w:r w:rsidR="002A7428" w:rsidRPr="00604272">
        <w:t>.</w:t>
      </w:r>
    </w:p>
    <w:p w:rsidR="007C77DF" w:rsidRPr="00604272" w:rsidRDefault="007C77DF" w:rsidP="00604272">
      <w:pPr>
        <w:pStyle w:val="SubitemHead"/>
      </w:pPr>
      <w:r w:rsidRPr="00604272">
        <w:t>Reports on the run</w:t>
      </w:r>
      <w:r w:rsidR="001B65D3">
        <w:noBreakHyphen/>
      </w:r>
      <w:r w:rsidRPr="00604272">
        <w:t>off cover indemnity scheme</w:t>
      </w:r>
      <w:r w:rsidR="00BE779A" w:rsidRPr="00604272">
        <w:t>s</w:t>
      </w:r>
    </w:p>
    <w:p w:rsidR="00633AB4" w:rsidRPr="00604272" w:rsidRDefault="00633AB4" w:rsidP="00604272">
      <w:pPr>
        <w:pStyle w:val="Subitem"/>
      </w:pPr>
      <w:r w:rsidRPr="00604272">
        <w:t>(</w:t>
      </w:r>
      <w:r w:rsidR="00FB2211" w:rsidRPr="00604272">
        <w:t>2</w:t>
      </w:r>
      <w:r w:rsidRPr="00604272">
        <w:t>)</w:t>
      </w:r>
      <w:r w:rsidRPr="00604272">
        <w:tab/>
        <w:t>The amendments of section</w:t>
      </w:r>
      <w:r w:rsidR="00604272" w:rsidRPr="00604272">
        <w:t> </w:t>
      </w:r>
      <w:r w:rsidRPr="00604272">
        <w:t xml:space="preserve">34ZW of the </w:t>
      </w:r>
      <w:r w:rsidRPr="00604272">
        <w:rPr>
          <w:i/>
        </w:rPr>
        <w:t xml:space="preserve">Medical Indemnity Act 2002 </w:t>
      </w:r>
      <w:r w:rsidR="00FE2C90" w:rsidRPr="00604272">
        <w:t>and section</w:t>
      </w:r>
      <w:r w:rsidR="00604272" w:rsidRPr="00604272">
        <w:t> </w:t>
      </w:r>
      <w:r w:rsidR="00FE2C90" w:rsidRPr="00604272">
        <w:t xml:space="preserve">48 of the </w:t>
      </w:r>
      <w:r w:rsidR="00FE2C90" w:rsidRPr="00604272">
        <w:rPr>
          <w:i/>
        </w:rPr>
        <w:t>Midwife Professional Indemnity (Commonwealth Contribution) Scheme Act 2010</w:t>
      </w:r>
      <w:r w:rsidR="00FE2C90" w:rsidRPr="00604272">
        <w:t xml:space="preserve"> </w:t>
      </w:r>
      <w:r w:rsidRPr="00604272">
        <w:t>made by this Schedule apply in relation to financial years commencing on or after</w:t>
      </w:r>
      <w:r w:rsidR="00E83FC5" w:rsidRPr="00604272">
        <w:t xml:space="preserve"> 1</w:t>
      </w:r>
      <w:r w:rsidR="00604272" w:rsidRPr="00604272">
        <w:t> </w:t>
      </w:r>
      <w:r w:rsidR="00E83FC5" w:rsidRPr="00604272">
        <w:t xml:space="preserve">July </w:t>
      </w:r>
      <w:r w:rsidR="008443D8" w:rsidRPr="00604272">
        <w:t>2019</w:t>
      </w:r>
      <w:r w:rsidR="002A7428" w:rsidRPr="00604272">
        <w:t>.</w:t>
      </w:r>
    </w:p>
    <w:p w:rsidR="00FB2211" w:rsidRPr="00604272" w:rsidRDefault="00FB2211" w:rsidP="00604272">
      <w:pPr>
        <w:pStyle w:val="SubitemHead"/>
      </w:pPr>
      <w:r w:rsidRPr="00604272">
        <w:t>Disclosure of protected information</w:t>
      </w:r>
      <w:r w:rsidR="00E905FD" w:rsidRPr="00604272">
        <w:t xml:space="preserve"> or protected document</w:t>
      </w:r>
    </w:p>
    <w:p w:rsidR="00FB2211" w:rsidRPr="00604272" w:rsidRDefault="00FB2211" w:rsidP="00604272">
      <w:pPr>
        <w:pStyle w:val="Subitem"/>
      </w:pPr>
      <w:r w:rsidRPr="00604272">
        <w:t>(</w:t>
      </w:r>
      <w:r w:rsidR="004B1D70" w:rsidRPr="00604272">
        <w:t>3</w:t>
      </w:r>
      <w:r w:rsidRPr="00604272">
        <w:t>)</w:t>
      </w:r>
      <w:r w:rsidRPr="00604272">
        <w:tab/>
        <w:t>The amendments of section</w:t>
      </w:r>
      <w:r w:rsidR="00604272" w:rsidRPr="00604272">
        <w:t> </w:t>
      </w:r>
      <w:r w:rsidRPr="00604272">
        <w:t xml:space="preserve">77 of the </w:t>
      </w:r>
      <w:r w:rsidRPr="00604272">
        <w:rPr>
          <w:i/>
        </w:rPr>
        <w:t>Medical Indemnity Act 2002</w:t>
      </w:r>
      <w:r w:rsidRPr="00604272">
        <w:t xml:space="preserve"> and section</w:t>
      </w:r>
      <w:r w:rsidR="00604272" w:rsidRPr="00604272">
        <w:t> </w:t>
      </w:r>
      <w:r w:rsidRPr="00604272">
        <w:t xml:space="preserve">88 of the </w:t>
      </w:r>
      <w:r w:rsidRPr="00604272">
        <w:rPr>
          <w:i/>
        </w:rPr>
        <w:t>Midwife Professional Indemnity (Commonwealth Contribution) Scheme Act 2010</w:t>
      </w:r>
      <w:r w:rsidRPr="00604272">
        <w:t xml:space="preserve"> made by this Schedule apply in relation to any making of a copy or record, or </w:t>
      </w:r>
      <w:r w:rsidR="003C557F" w:rsidRPr="00604272">
        <w:t>divulging</w:t>
      </w:r>
      <w:r w:rsidRPr="00604272">
        <w:t xml:space="preserve">, of protected information </w:t>
      </w:r>
      <w:r w:rsidR="00E905FD" w:rsidRPr="00604272">
        <w:t xml:space="preserve">or a protected document </w:t>
      </w:r>
      <w:r w:rsidRPr="00604272">
        <w:t xml:space="preserve">after the commencement of this item, whether the information </w:t>
      </w:r>
      <w:r w:rsidR="00E905FD" w:rsidRPr="00604272">
        <w:t xml:space="preserve">or document </w:t>
      </w:r>
      <w:r w:rsidRPr="00604272">
        <w:t xml:space="preserve">was </w:t>
      </w:r>
      <w:r w:rsidR="00E905FD" w:rsidRPr="00604272">
        <w:t xml:space="preserve">obtained or made </w:t>
      </w:r>
      <w:r w:rsidRPr="00604272">
        <w:t>before or after that commencement</w:t>
      </w:r>
      <w:r w:rsidR="002A7428" w:rsidRPr="00604272">
        <w:t>.</w:t>
      </w:r>
    </w:p>
    <w:p w:rsidR="00793B5D" w:rsidRPr="00604272" w:rsidRDefault="00793B5D" w:rsidP="00604272">
      <w:pPr>
        <w:pStyle w:val="ActHead6"/>
        <w:pageBreakBefore/>
      </w:pPr>
      <w:bookmarkStart w:id="44" w:name="_Toc26281309"/>
      <w:r w:rsidRPr="00604272">
        <w:rPr>
          <w:rStyle w:val="CharAmSchNo"/>
        </w:rPr>
        <w:t>Schedule</w:t>
      </w:r>
      <w:r w:rsidR="00604272" w:rsidRPr="00604272">
        <w:rPr>
          <w:rStyle w:val="CharAmSchNo"/>
        </w:rPr>
        <w:t> </w:t>
      </w:r>
      <w:r w:rsidR="00295061" w:rsidRPr="00604272">
        <w:rPr>
          <w:rStyle w:val="CharAmSchNo"/>
        </w:rPr>
        <w:t>4</w:t>
      </w:r>
      <w:r w:rsidRPr="00604272">
        <w:t>—</w:t>
      </w:r>
      <w:r w:rsidR="00BD57F9" w:rsidRPr="00604272">
        <w:rPr>
          <w:rStyle w:val="CharAmSchText"/>
        </w:rPr>
        <w:t>I</w:t>
      </w:r>
      <w:r w:rsidRPr="00604272">
        <w:rPr>
          <w:rStyle w:val="CharAmSchText"/>
        </w:rPr>
        <w:t>nstruments</w:t>
      </w:r>
      <w:bookmarkEnd w:id="44"/>
    </w:p>
    <w:p w:rsidR="005713D8" w:rsidRPr="00604272" w:rsidRDefault="005713D8" w:rsidP="00604272">
      <w:pPr>
        <w:pStyle w:val="ActHead7"/>
      </w:pPr>
      <w:bookmarkStart w:id="45" w:name="_Toc26281310"/>
      <w:r w:rsidRPr="00604272">
        <w:rPr>
          <w:rStyle w:val="CharAmPartNo"/>
        </w:rPr>
        <w:t>Part</w:t>
      </w:r>
      <w:r w:rsidR="00604272" w:rsidRPr="00604272">
        <w:rPr>
          <w:rStyle w:val="CharAmPartNo"/>
        </w:rPr>
        <w:t> </w:t>
      </w:r>
      <w:r w:rsidRPr="00604272">
        <w:rPr>
          <w:rStyle w:val="CharAmPartNo"/>
        </w:rPr>
        <w:t>1</w:t>
      </w:r>
      <w:r w:rsidRPr="00604272">
        <w:t>—</w:t>
      </w:r>
      <w:r w:rsidRPr="00604272">
        <w:rPr>
          <w:rStyle w:val="CharAmPartText"/>
        </w:rPr>
        <w:t>Amendments</w:t>
      </w:r>
      <w:bookmarkEnd w:id="45"/>
    </w:p>
    <w:p w:rsidR="00295061" w:rsidRPr="00604272" w:rsidRDefault="00295061" w:rsidP="00604272">
      <w:pPr>
        <w:pStyle w:val="ActHead9"/>
        <w:rPr>
          <w:i w:val="0"/>
        </w:rPr>
      </w:pPr>
      <w:bookmarkStart w:id="46" w:name="_Toc26281311"/>
      <w:r w:rsidRPr="00604272">
        <w:t>Medical Indemnity Act 2002</w:t>
      </w:r>
      <w:bookmarkEnd w:id="46"/>
    </w:p>
    <w:p w:rsidR="00B5012D" w:rsidRPr="00604272" w:rsidRDefault="00113A21" w:rsidP="00604272">
      <w:pPr>
        <w:pStyle w:val="ItemHead"/>
      </w:pPr>
      <w:r w:rsidRPr="00604272">
        <w:t>1</w:t>
      </w:r>
      <w:r w:rsidR="00B5012D" w:rsidRPr="00604272">
        <w:t xml:space="preserve">  Subsection</w:t>
      </w:r>
      <w:r w:rsidR="00604272" w:rsidRPr="00604272">
        <w:t> </w:t>
      </w:r>
      <w:r w:rsidR="00B5012D" w:rsidRPr="00604272">
        <w:t xml:space="preserve">4(1) (note to the definition of </w:t>
      </w:r>
      <w:r w:rsidR="00B5012D" w:rsidRPr="00604272">
        <w:rPr>
          <w:i/>
        </w:rPr>
        <w:t>exceptional claims indemnity</w:t>
      </w:r>
      <w:r w:rsidR="00B5012D" w:rsidRPr="00604272">
        <w:t>)</w:t>
      </w:r>
    </w:p>
    <w:p w:rsidR="00B5012D" w:rsidRPr="00604272" w:rsidRDefault="00B5012D" w:rsidP="00604272">
      <w:pPr>
        <w:pStyle w:val="Item"/>
      </w:pPr>
      <w:r w:rsidRPr="00604272">
        <w:t>Omit “the Exceptional Claims Protocol”, substitute “regulations made for the purposes of section</w:t>
      </w:r>
      <w:r w:rsidR="00604272" w:rsidRPr="00604272">
        <w:t> </w:t>
      </w:r>
      <w:r w:rsidRPr="00604272">
        <w:t>34X</w:t>
      </w:r>
      <w:r w:rsidR="00161281" w:rsidRPr="00604272">
        <w:t xml:space="preserve"> (exceptional claims payments)</w:t>
      </w:r>
      <w:r w:rsidRPr="00604272">
        <w:t>”</w:t>
      </w:r>
      <w:r w:rsidR="002A7428" w:rsidRPr="00604272">
        <w:t>.</w:t>
      </w:r>
    </w:p>
    <w:p w:rsidR="00E922AB" w:rsidRPr="00604272" w:rsidRDefault="00113A21" w:rsidP="00604272">
      <w:pPr>
        <w:pStyle w:val="ItemHead"/>
      </w:pPr>
      <w:r w:rsidRPr="00604272">
        <w:t>2</w:t>
      </w:r>
      <w:r w:rsidR="00E922AB" w:rsidRPr="00604272">
        <w:t xml:space="preserve">  Subsection</w:t>
      </w:r>
      <w:r w:rsidR="00604272" w:rsidRPr="00604272">
        <w:t> </w:t>
      </w:r>
      <w:r w:rsidR="00E922AB" w:rsidRPr="00604272">
        <w:t xml:space="preserve">4(1) (definition of </w:t>
      </w:r>
      <w:r w:rsidR="00E922AB" w:rsidRPr="00604272">
        <w:rPr>
          <w:i/>
        </w:rPr>
        <w:t>Exceptional Claims Protocol</w:t>
      </w:r>
      <w:r w:rsidR="00E922AB" w:rsidRPr="00604272">
        <w:t>)</w:t>
      </w:r>
    </w:p>
    <w:p w:rsidR="00E922AB" w:rsidRPr="00604272" w:rsidRDefault="00E922AB" w:rsidP="00604272">
      <w:pPr>
        <w:pStyle w:val="Item"/>
      </w:pPr>
      <w:r w:rsidRPr="00604272">
        <w:t>Repeal the defi</w:t>
      </w:r>
      <w:r w:rsidR="00B5012D" w:rsidRPr="00604272">
        <w:t>nition</w:t>
      </w:r>
      <w:r w:rsidR="002A7428" w:rsidRPr="00604272">
        <w:t>.</w:t>
      </w:r>
    </w:p>
    <w:p w:rsidR="00B5012D" w:rsidRPr="00604272" w:rsidRDefault="00113A21" w:rsidP="00604272">
      <w:pPr>
        <w:pStyle w:val="ItemHead"/>
      </w:pPr>
      <w:r w:rsidRPr="00604272">
        <w:t>3</w:t>
      </w:r>
      <w:r w:rsidR="00B5012D" w:rsidRPr="00604272">
        <w:t xml:space="preserve">  Subsection</w:t>
      </w:r>
      <w:r w:rsidR="00604272" w:rsidRPr="00604272">
        <w:t> </w:t>
      </w:r>
      <w:r w:rsidR="00B5012D" w:rsidRPr="00604272">
        <w:t xml:space="preserve">4(1) (note to the definition of </w:t>
      </w:r>
      <w:r w:rsidR="00B5012D" w:rsidRPr="00604272">
        <w:rPr>
          <w:i/>
        </w:rPr>
        <w:t>high cost claim indemnity</w:t>
      </w:r>
      <w:r w:rsidR="00B5012D" w:rsidRPr="00604272">
        <w:t>)</w:t>
      </w:r>
    </w:p>
    <w:p w:rsidR="00B5012D" w:rsidRPr="00604272" w:rsidRDefault="00B5012D" w:rsidP="00604272">
      <w:pPr>
        <w:pStyle w:val="Item"/>
      </w:pPr>
      <w:r w:rsidRPr="00604272">
        <w:t>Omit “the High Cost Claims Protocol”, substitute “regulations made for the purposes of section</w:t>
      </w:r>
      <w:r w:rsidR="00604272" w:rsidRPr="00604272">
        <w:t> </w:t>
      </w:r>
      <w:r w:rsidRPr="00604272">
        <w:t>34AA</w:t>
      </w:r>
      <w:r w:rsidR="00161281" w:rsidRPr="00604272">
        <w:t xml:space="preserve"> (high cost claims payments)</w:t>
      </w:r>
      <w:r w:rsidRPr="00604272">
        <w:t>”</w:t>
      </w:r>
      <w:r w:rsidR="002A7428" w:rsidRPr="00604272">
        <w:t>.</w:t>
      </w:r>
    </w:p>
    <w:p w:rsidR="008F2573" w:rsidRPr="00604272" w:rsidRDefault="00113A21" w:rsidP="00604272">
      <w:pPr>
        <w:pStyle w:val="ItemHead"/>
      </w:pPr>
      <w:r w:rsidRPr="00604272">
        <w:t>4</w:t>
      </w:r>
      <w:r w:rsidR="008F2573" w:rsidRPr="00604272">
        <w:t xml:space="preserve">  Subsection</w:t>
      </w:r>
      <w:r w:rsidR="00604272" w:rsidRPr="00604272">
        <w:t> </w:t>
      </w:r>
      <w:r w:rsidR="008F2573" w:rsidRPr="00604272">
        <w:t>4(1)</w:t>
      </w:r>
    </w:p>
    <w:p w:rsidR="008F2573" w:rsidRPr="00604272" w:rsidRDefault="008F2573" w:rsidP="00604272">
      <w:pPr>
        <w:pStyle w:val="Item"/>
      </w:pPr>
      <w:r w:rsidRPr="00604272">
        <w:t>Repeal the following definitions:</w:t>
      </w:r>
    </w:p>
    <w:p w:rsidR="00E922AB" w:rsidRPr="00604272" w:rsidRDefault="008F2573" w:rsidP="00604272">
      <w:pPr>
        <w:pStyle w:val="paragraph"/>
      </w:pPr>
      <w:r w:rsidRPr="00604272">
        <w:tab/>
        <w:t>(a)</w:t>
      </w:r>
      <w:r w:rsidRPr="00604272">
        <w:tab/>
      </w:r>
      <w:r w:rsidR="00E922AB" w:rsidRPr="00604272">
        <w:t xml:space="preserve">definition of </w:t>
      </w:r>
      <w:r w:rsidR="00E922AB" w:rsidRPr="00604272">
        <w:rPr>
          <w:b/>
          <w:i/>
        </w:rPr>
        <w:t>High Cost Claims Protocol</w:t>
      </w:r>
      <w:r w:rsidRPr="00604272">
        <w:t>;</w:t>
      </w:r>
    </w:p>
    <w:p w:rsidR="00E922AB" w:rsidRPr="00604272" w:rsidRDefault="008F2573" w:rsidP="00604272">
      <w:pPr>
        <w:pStyle w:val="paragraph"/>
      </w:pPr>
      <w:r w:rsidRPr="00604272">
        <w:tab/>
        <w:t>(b)</w:t>
      </w:r>
      <w:r w:rsidRPr="00604272">
        <w:tab/>
      </w:r>
      <w:r w:rsidR="00E922AB" w:rsidRPr="00604272">
        <w:t xml:space="preserve">definition of </w:t>
      </w:r>
      <w:r w:rsidR="00E922AB" w:rsidRPr="00604272">
        <w:rPr>
          <w:b/>
          <w:i/>
        </w:rPr>
        <w:t>IBNR Claims Protocol</w:t>
      </w:r>
      <w:r w:rsidR="002A7428" w:rsidRPr="00604272">
        <w:t>.</w:t>
      </w:r>
    </w:p>
    <w:p w:rsidR="00B5012D" w:rsidRPr="00604272" w:rsidRDefault="00113A21" w:rsidP="00604272">
      <w:pPr>
        <w:pStyle w:val="ItemHead"/>
      </w:pPr>
      <w:r w:rsidRPr="00604272">
        <w:t>5</w:t>
      </w:r>
      <w:r w:rsidR="00B5012D" w:rsidRPr="00604272">
        <w:t xml:space="preserve">  Subsection</w:t>
      </w:r>
      <w:r w:rsidR="00604272" w:rsidRPr="00604272">
        <w:t> </w:t>
      </w:r>
      <w:r w:rsidR="00B5012D" w:rsidRPr="00604272">
        <w:t xml:space="preserve">4(1) (note to the definition of </w:t>
      </w:r>
      <w:r w:rsidR="00B5012D" w:rsidRPr="00604272">
        <w:rPr>
          <w:i/>
        </w:rPr>
        <w:t>IBNR indemnity</w:t>
      </w:r>
      <w:r w:rsidR="00B5012D" w:rsidRPr="00604272">
        <w:t>)</w:t>
      </w:r>
    </w:p>
    <w:p w:rsidR="00B5012D" w:rsidRPr="00604272" w:rsidRDefault="00B5012D" w:rsidP="00604272">
      <w:pPr>
        <w:pStyle w:val="Item"/>
      </w:pPr>
      <w:r w:rsidRPr="00604272">
        <w:t>Omit “the IBNR Claims Protocol”, substitute “regulations made for the purposes of section</w:t>
      </w:r>
      <w:r w:rsidR="00604272" w:rsidRPr="00604272">
        <w:t> </w:t>
      </w:r>
      <w:r w:rsidRPr="00604272">
        <w:t>27A</w:t>
      </w:r>
      <w:r w:rsidR="00161281" w:rsidRPr="00604272">
        <w:t xml:space="preserve"> (IBNR claims payments)</w:t>
      </w:r>
      <w:r w:rsidRPr="00604272">
        <w:t>”</w:t>
      </w:r>
      <w:r w:rsidR="002A7428" w:rsidRPr="00604272">
        <w:t>.</w:t>
      </w:r>
    </w:p>
    <w:p w:rsidR="000B3A4C" w:rsidRPr="00604272" w:rsidRDefault="00113A21" w:rsidP="00604272">
      <w:pPr>
        <w:pStyle w:val="ItemHead"/>
      </w:pPr>
      <w:r w:rsidRPr="00604272">
        <w:t>6</w:t>
      </w:r>
      <w:r w:rsidR="000B3A4C" w:rsidRPr="00604272">
        <w:t xml:space="preserve">  Subsection</w:t>
      </w:r>
      <w:r w:rsidR="00604272" w:rsidRPr="00604272">
        <w:t> </w:t>
      </w:r>
      <w:r w:rsidR="000B3A4C" w:rsidRPr="00604272">
        <w:t xml:space="preserve">4(1) (definition of </w:t>
      </w:r>
      <w:r w:rsidR="000B3A4C" w:rsidRPr="00604272">
        <w:rPr>
          <w:i/>
        </w:rPr>
        <w:t>participating MDO</w:t>
      </w:r>
      <w:r w:rsidR="000B3A4C" w:rsidRPr="00604272">
        <w:t>)</w:t>
      </w:r>
    </w:p>
    <w:p w:rsidR="000B3A4C" w:rsidRPr="00604272" w:rsidRDefault="000B3A4C" w:rsidP="00604272">
      <w:pPr>
        <w:pStyle w:val="Item"/>
      </w:pPr>
      <w:r w:rsidRPr="00604272">
        <w:t>Repeal the definition, substitute:</w:t>
      </w:r>
    </w:p>
    <w:p w:rsidR="000B3A4C" w:rsidRPr="00604272" w:rsidRDefault="000B3A4C" w:rsidP="00604272">
      <w:pPr>
        <w:pStyle w:val="Definition"/>
      </w:pPr>
      <w:r w:rsidRPr="00604272">
        <w:rPr>
          <w:b/>
          <w:i/>
        </w:rPr>
        <w:t xml:space="preserve">participating MDO </w:t>
      </w:r>
      <w:r w:rsidRPr="00604272">
        <w:t>means</w:t>
      </w:r>
      <w:r w:rsidR="003F60B1" w:rsidRPr="00604272">
        <w:t xml:space="preserve"> UMP</w:t>
      </w:r>
      <w:r w:rsidR="002A7428" w:rsidRPr="00604272">
        <w:t>.</w:t>
      </w:r>
    </w:p>
    <w:p w:rsidR="0066652A" w:rsidRPr="00604272" w:rsidRDefault="00113A21" w:rsidP="00604272">
      <w:pPr>
        <w:pStyle w:val="ItemHead"/>
      </w:pPr>
      <w:r w:rsidRPr="00604272">
        <w:t>7</w:t>
      </w:r>
      <w:r w:rsidR="0066652A" w:rsidRPr="00604272">
        <w:t xml:space="preserve">  Subsection</w:t>
      </w:r>
      <w:r w:rsidR="00604272" w:rsidRPr="00604272">
        <w:t> </w:t>
      </w:r>
      <w:r w:rsidR="0066652A" w:rsidRPr="00604272">
        <w:t xml:space="preserve">4(1) (definition of </w:t>
      </w:r>
      <w:r w:rsidR="0066652A" w:rsidRPr="00604272">
        <w:rPr>
          <w:i/>
        </w:rPr>
        <w:t>participating member</w:t>
      </w:r>
      <w:r w:rsidR="0066652A" w:rsidRPr="00604272">
        <w:t>)</w:t>
      </w:r>
    </w:p>
    <w:p w:rsidR="0066652A" w:rsidRPr="00604272" w:rsidRDefault="0066652A" w:rsidP="00604272">
      <w:pPr>
        <w:pStyle w:val="Item"/>
      </w:pPr>
      <w:r w:rsidRPr="00604272">
        <w:t>Repeal the definition</w:t>
      </w:r>
      <w:r w:rsidR="002A7428" w:rsidRPr="00604272">
        <w:t>.</w:t>
      </w:r>
    </w:p>
    <w:p w:rsidR="00295061" w:rsidRPr="00604272" w:rsidRDefault="00113A21" w:rsidP="00604272">
      <w:pPr>
        <w:pStyle w:val="ItemHead"/>
      </w:pPr>
      <w:r w:rsidRPr="00604272">
        <w:t>8</w:t>
      </w:r>
      <w:r w:rsidR="00295061" w:rsidRPr="00604272">
        <w:t xml:space="preserve">  Subsection</w:t>
      </w:r>
      <w:r w:rsidR="00604272" w:rsidRPr="00604272">
        <w:t> </w:t>
      </w:r>
      <w:r w:rsidR="00295061" w:rsidRPr="00604272">
        <w:t>4(1)</w:t>
      </w:r>
    </w:p>
    <w:p w:rsidR="00295061" w:rsidRPr="00604272" w:rsidRDefault="00295061" w:rsidP="00604272">
      <w:pPr>
        <w:pStyle w:val="Item"/>
      </w:pPr>
      <w:r w:rsidRPr="00604272">
        <w:t>Insert:</w:t>
      </w:r>
    </w:p>
    <w:p w:rsidR="00295061" w:rsidRPr="00604272" w:rsidRDefault="00295061" w:rsidP="00604272">
      <w:pPr>
        <w:pStyle w:val="Definition"/>
      </w:pPr>
      <w:r w:rsidRPr="00604272">
        <w:rPr>
          <w:b/>
          <w:i/>
        </w:rPr>
        <w:t>rules</w:t>
      </w:r>
      <w:r w:rsidRPr="00604272">
        <w:t xml:space="preserve"> means the rules made under section</w:t>
      </w:r>
      <w:r w:rsidR="00604272" w:rsidRPr="00604272">
        <w:t> </w:t>
      </w:r>
      <w:r w:rsidR="00C72948" w:rsidRPr="00604272">
        <w:t>80</w:t>
      </w:r>
      <w:r w:rsidR="002A7428" w:rsidRPr="00604272">
        <w:t>.</w:t>
      </w:r>
    </w:p>
    <w:p w:rsidR="00E922AB" w:rsidRPr="00604272" w:rsidRDefault="00113A21" w:rsidP="00604272">
      <w:pPr>
        <w:pStyle w:val="ItemHead"/>
      </w:pPr>
      <w:r w:rsidRPr="00604272">
        <w:t>9</w:t>
      </w:r>
      <w:r w:rsidR="00E922AB" w:rsidRPr="00604272">
        <w:t xml:space="preserve">  Subsection</w:t>
      </w:r>
      <w:r w:rsidR="00604272" w:rsidRPr="00604272">
        <w:t> </w:t>
      </w:r>
      <w:r w:rsidR="00E922AB" w:rsidRPr="00604272">
        <w:t xml:space="preserve">4(1) (definition of </w:t>
      </w:r>
      <w:r w:rsidR="00E922AB" w:rsidRPr="00604272">
        <w:rPr>
          <w:i/>
        </w:rPr>
        <w:t>Run</w:t>
      </w:r>
      <w:r w:rsidR="001B65D3">
        <w:rPr>
          <w:i/>
        </w:rPr>
        <w:noBreakHyphen/>
      </w:r>
      <w:r w:rsidR="00E922AB" w:rsidRPr="00604272">
        <w:rPr>
          <w:i/>
        </w:rPr>
        <w:t>off Cover Cla</w:t>
      </w:r>
      <w:r w:rsidR="001D2B78" w:rsidRPr="00604272">
        <w:rPr>
          <w:i/>
        </w:rPr>
        <w:t>ims and Administration Protocol</w:t>
      </w:r>
      <w:r w:rsidR="00E922AB" w:rsidRPr="00604272">
        <w:t>)</w:t>
      </w:r>
    </w:p>
    <w:p w:rsidR="00E922AB" w:rsidRPr="00604272" w:rsidRDefault="00E922AB" w:rsidP="00604272">
      <w:pPr>
        <w:pStyle w:val="Item"/>
      </w:pPr>
      <w:r w:rsidRPr="00604272">
        <w:t>Repeal the definition</w:t>
      </w:r>
      <w:r w:rsidR="002A7428" w:rsidRPr="00604272">
        <w:t>.</w:t>
      </w:r>
    </w:p>
    <w:p w:rsidR="00B5012D" w:rsidRPr="00604272" w:rsidRDefault="00113A21" w:rsidP="00604272">
      <w:pPr>
        <w:pStyle w:val="ItemHead"/>
      </w:pPr>
      <w:r w:rsidRPr="00604272">
        <w:t>10</w:t>
      </w:r>
      <w:r w:rsidR="00B5012D" w:rsidRPr="00604272">
        <w:t xml:space="preserve">  Subsection</w:t>
      </w:r>
      <w:r w:rsidR="00604272" w:rsidRPr="00604272">
        <w:t> </w:t>
      </w:r>
      <w:r w:rsidR="00B5012D" w:rsidRPr="00604272">
        <w:t xml:space="preserve">4(1) (note to the definition of </w:t>
      </w:r>
      <w:r w:rsidR="00B5012D" w:rsidRPr="00604272">
        <w:rPr>
          <w:i/>
        </w:rPr>
        <w:t>run</w:t>
      </w:r>
      <w:r w:rsidR="001B65D3">
        <w:rPr>
          <w:i/>
        </w:rPr>
        <w:noBreakHyphen/>
      </w:r>
      <w:r w:rsidR="00B5012D" w:rsidRPr="00604272">
        <w:rPr>
          <w:i/>
        </w:rPr>
        <w:t>off cover indemnity</w:t>
      </w:r>
      <w:r w:rsidR="00B5012D" w:rsidRPr="00604272">
        <w:t>)</w:t>
      </w:r>
    </w:p>
    <w:p w:rsidR="00B5012D" w:rsidRPr="00604272" w:rsidRDefault="00B5012D" w:rsidP="00604272">
      <w:pPr>
        <w:pStyle w:val="Item"/>
      </w:pPr>
      <w:r w:rsidRPr="00604272">
        <w:t>Omit “the Run</w:t>
      </w:r>
      <w:r w:rsidR="001B65D3">
        <w:noBreakHyphen/>
      </w:r>
      <w:r w:rsidRPr="00604272">
        <w:t>off Cover Claims and Administration Protocol”, substitute “regulations made for the purposes of section</w:t>
      </w:r>
      <w:r w:rsidR="00604272" w:rsidRPr="00604272">
        <w:t> </w:t>
      </w:r>
      <w:r w:rsidRPr="00604272">
        <w:t>34ZN</w:t>
      </w:r>
      <w:r w:rsidR="00161281" w:rsidRPr="00604272">
        <w:t xml:space="preserve"> (run</w:t>
      </w:r>
      <w:r w:rsidR="001B65D3">
        <w:noBreakHyphen/>
      </w:r>
      <w:r w:rsidR="00161281" w:rsidRPr="00604272">
        <w:t>off claims payments)</w:t>
      </w:r>
      <w:r w:rsidRPr="00604272">
        <w:t>”</w:t>
      </w:r>
      <w:r w:rsidR="002A7428" w:rsidRPr="00604272">
        <w:t>.</w:t>
      </w:r>
    </w:p>
    <w:p w:rsidR="008F2573" w:rsidRPr="00604272" w:rsidRDefault="00113A21" w:rsidP="00604272">
      <w:pPr>
        <w:pStyle w:val="ItemHead"/>
      </w:pPr>
      <w:r w:rsidRPr="00604272">
        <w:t>11</w:t>
      </w:r>
      <w:r w:rsidR="008F2573" w:rsidRPr="00604272">
        <w:t xml:space="preserve">  Subsection</w:t>
      </w:r>
      <w:r w:rsidR="00604272" w:rsidRPr="00604272">
        <w:t> </w:t>
      </w:r>
      <w:r w:rsidR="008F2573" w:rsidRPr="00604272">
        <w:t>4(1)</w:t>
      </w:r>
    </w:p>
    <w:p w:rsidR="008F2573" w:rsidRPr="00604272" w:rsidRDefault="008F2573" w:rsidP="00604272">
      <w:pPr>
        <w:pStyle w:val="Item"/>
      </w:pPr>
      <w:r w:rsidRPr="00604272">
        <w:t>Repeal the following definitions:</w:t>
      </w:r>
    </w:p>
    <w:p w:rsidR="00673986" w:rsidRPr="00604272" w:rsidRDefault="008F2573" w:rsidP="00604272">
      <w:pPr>
        <w:pStyle w:val="paragraph"/>
      </w:pPr>
      <w:r w:rsidRPr="00604272">
        <w:tab/>
        <w:t>(a)</w:t>
      </w:r>
      <w:r w:rsidRPr="00604272">
        <w:tab/>
      </w:r>
      <w:r w:rsidR="00673986" w:rsidRPr="00604272">
        <w:t xml:space="preserve">definition of </w:t>
      </w:r>
      <w:r w:rsidR="00673986" w:rsidRPr="00604272">
        <w:rPr>
          <w:b/>
          <w:i/>
        </w:rPr>
        <w:t>unfunded IBNR exposure</w:t>
      </w:r>
      <w:r w:rsidRPr="00604272">
        <w:t>;</w:t>
      </w:r>
    </w:p>
    <w:p w:rsidR="00673986" w:rsidRPr="00604272" w:rsidRDefault="008F2573" w:rsidP="00604272">
      <w:pPr>
        <w:pStyle w:val="paragraph"/>
      </w:pPr>
      <w:r w:rsidRPr="00604272">
        <w:tab/>
        <w:t>(b)</w:t>
      </w:r>
      <w:r w:rsidRPr="00604272">
        <w:tab/>
      </w:r>
      <w:r w:rsidR="00673986" w:rsidRPr="00604272">
        <w:t xml:space="preserve">definition of </w:t>
      </w:r>
      <w:r w:rsidR="00673986" w:rsidRPr="00604272">
        <w:rPr>
          <w:b/>
          <w:i/>
        </w:rPr>
        <w:t>unfunded IBNR factor</w:t>
      </w:r>
      <w:r w:rsidR="002A7428" w:rsidRPr="00604272">
        <w:t>.</w:t>
      </w:r>
    </w:p>
    <w:p w:rsidR="00241817" w:rsidRPr="00604272" w:rsidRDefault="00113A21" w:rsidP="00604272">
      <w:pPr>
        <w:pStyle w:val="ItemHead"/>
      </w:pPr>
      <w:r w:rsidRPr="00604272">
        <w:t>12</w:t>
      </w:r>
      <w:r w:rsidR="00295061" w:rsidRPr="00604272">
        <w:t xml:space="preserve">  Section</w:t>
      </w:r>
      <w:r w:rsidR="00604272" w:rsidRPr="00604272">
        <w:t> </w:t>
      </w:r>
      <w:r w:rsidR="00295061" w:rsidRPr="00604272">
        <w:t>5</w:t>
      </w:r>
    </w:p>
    <w:p w:rsidR="00295061" w:rsidRPr="00604272" w:rsidRDefault="00295061" w:rsidP="00604272">
      <w:pPr>
        <w:pStyle w:val="Item"/>
      </w:pPr>
      <w:r w:rsidRPr="00604272">
        <w:t>Omit “regulations” (wherever occurring), substitute “rules”</w:t>
      </w:r>
      <w:r w:rsidR="002A7428" w:rsidRPr="00604272">
        <w:t>.</w:t>
      </w:r>
    </w:p>
    <w:p w:rsidR="00A925F6" w:rsidRPr="00604272" w:rsidRDefault="00113A21" w:rsidP="00604272">
      <w:pPr>
        <w:pStyle w:val="ItemHead"/>
      </w:pPr>
      <w:r w:rsidRPr="00604272">
        <w:t>13</w:t>
      </w:r>
      <w:r w:rsidR="00A925F6" w:rsidRPr="00604272">
        <w:t xml:space="preserve">  Subsection</w:t>
      </w:r>
      <w:r w:rsidR="00604272" w:rsidRPr="00604272">
        <w:t> </w:t>
      </w:r>
      <w:r w:rsidR="00A925F6" w:rsidRPr="00604272">
        <w:t>10(1)</w:t>
      </w:r>
    </w:p>
    <w:p w:rsidR="00A925F6" w:rsidRPr="00604272" w:rsidRDefault="00A925F6" w:rsidP="00604272">
      <w:pPr>
        <w:pStyle w:val="Item"/>
      </w:pPr>
      <w:r w:rsidRPr="00604272">
        <w:t>Omit “an MDO for the incident on 30</w:t>
      </w:r>
      <w:r w:rsidR="00604272" w:rsidRPr="00604272">
        <w:t> </w:t>
      </w:r>
      <w:r w:rsidRPr="00604272">
        <w:t>June 2002 and the MDO is a participating MDO”, substitute “the participating MDO for the incident on 30</w:t>
      </w:r>
      <w:r w:rsidR="00604272" w:rsidRPr="00604272">
        <w:t> </w:t>
      </w:r>
      <w:r w:rsidRPr="00604272">
        <w:t>June 2002”</w:t>
      </w:r>
      <w:r w:rsidR="002A7428" w:rsidRPr="00604272">
        <w:t>.</w:t>
      </w:r>
    </w:p>
    <w:p w:rsidR="00B5012D" w:rsidRPr="00604272" w:rsidRDefault="00113A21" w:rsidP="00604272">
      <w:pPr>
        <w:pStyle w:val="ItemHead"/>
      </w:pPr>
      <w:r w:rsidRPr="00604272">
        <w:t>14</w:t>
      </w:r>
      <w:r w:rsidR="00B5012D" w:rsidRPr="00604272">
        <w:t xml:space="preserve">  Subsection</w:t>
      </w:r>
      <w:r w:rsidR="00604272" w:rsidRPr="00604272">
        <w:t> </w:t>
      </w:r>
      <w:r w:rsidR="00B5012D" w:rsidRPr="00604272">
        <w:t>10(1A)</w:t>
      </w:r>
    </w:p>
    <w:p w:rsidR="00B5012D" w:rsidRPr="00604272" w:rsidRDefault="00B5012D" w:rsidP="00604272">
      <w:pPr>
        <w:pStyle w:val="Item"/>
      </w:pPr>
      <w:r w:rsidRPr="00604272">
        <w:t>Omit “determination of an IBNR Claims Protocol that can”, substitute “regulations and rules to”</w:t>
      </w:r>
      <w:r w:rsidR="002A7428" w:rsidRPr="00604272">
        <w:t>.</w:t>
      </w:r>
    </w:p>
    <w:p w:rsidR="00A925F6" w:rsidRPr="00604272" w:rsidRDefault="00113A21" w:rsidP="00604272">
      <w:pPr>
        <w:pStyle w:val="ItemHead"/>
      </w:pPr>
      <w:r w:rsidRPr="00604272">
        <w:t>15</w:t>
      </w:r>
      <w:r w:rsidR="00A925F6" w:rsidRPr="00604272">
        <w:t xml:space="preserve">  Subsection</w:t>
      </w:r>
      <w:r w:rsidR="00604272" w:rsidRPr="00604272">
        <w:t> </w:t>
      </w:r>
      <w:r w:rsidR="00A925F6" w:rsidRPr="00604272">
        <w:t>10(2) (table item</w:t>
      </w:r>
      <w:r w:rsidR="00604272" w:rsidRPr="00604272">
        <w:t> </w:t>
      </w:r>
      <w:r w:rsidR="00A925F6" w:rsidRPr="00604272">
        <w:t>1)</w:t>
      </w:r>
    </w:p>
    <w:p w:rsidR="00A925F6" w:rsidRPr="00604272" w:rsidRDefault="00A925F6" w:rsidP="00604272">
      <w:pPr>
        <w:pStyle w:val="Item"/>
      </w:pPr>
      <w:r w:rsidRPr="00604272">
        <w:t>Repeal the item, substitute:</w:t>
      </w:r>
    </w:p>
    <w:tbl>
      <w:tblPr>
        <w:tblW w:w="0" w:type="auto"/>
        <w:tblInd w:w="1242" w:type="dxa"/>
        <w:tblLayout w:type="fixed"/>
        <w:tblLook w:val="0000" w:firstRow="0" w:lastRow="0" w:firstColumn="0" w:lastColumn="0" w:noHBand="0" w:noVBand="0"/>
      </w:tblPr>
      <w:tblGrid>
        <w:gridCol w:w="709"/>
        <w:gridCol w:w="3260"/>
        <w:gridCol w:w="1988"/>
      </w:tblGrid>
      <w:tr w:rsidR="00A925F6" w:rsidRPr="00604272" w:rsidTr="008D1635">
        <w:tc>
          <w:tcPr>
            <w:tcW w:w="709" w:type="dxa"/>
            <w:shd w:val="clear" w:color="auto" w:fill="auto"/>
          </w:tcPr>
          <w:p w:rsidR="00A925F6" w:rsidRPr="00604272" w:rsidRDefault="00A925F6" w:rsidP="00604272">
            <w:pPr>
              <w:pStyle w:val="Tabletext"/>
            </w:pPr>
            <w:r w:rsidRPr="00604272">
              <w:t>1</w:t>
            </w:r>
          </w:p>
        </w:tc>
        <w:tc>
          <w:tcPr>
            <w:tcW w:w="3260" w:type="dxa"/>
            <w:shd w:val="clear" w:color="auto" w:fill="auto"/>
          </w:tcPr>
          <w:p w:rsidR="00A925F6" w:rsidRPr="00604272" w:rsidRDefault="00A925F6" w:rsidP="00604272">
            <w:pPr>
              <w:pStyle w:val="Tabletext"/>
            </w:pPr>
            <w:r w:rsidRPr="00604272">
              <w:t>which MDO is the participating MDO?</w:t>
            </w:r>
          </w:p>
        </w:tc>
        <w:tc>
          <w:tcPr>
            <w:tcW w:w="1988" w:type="dxa"/>
            <w:shd w:val="clear" w:color="auto" w:fill="auto"/>
          </w:tcPr>
          <w:p w:rsidR="00A925F6" w:rsidRPr="00604272" w:rsidRDefault="00A925F6" w:rsidP="00604272">
            <w:pPr>
              <w:pStyle w:val="Tabletext"/>
            </w:pPr>
            <w:r w:rsidRPr="00604272">
              <w:t xml:space="preserve">definition of </w:t>
            </w:r>
            <w:r w:rsidRPr="00604272">
              <w:rPr>
                <w:b/>
                <w:i/>
              </w:rPr>
              <w:t>participating MDO</w:t>
            </w:r>
            <w:r w:rsidRPr="00604272">
              <w:t xml:space="preserve"> in subsection</w:t>
            </w:r>
            <w:r w:rsidR="00604272" w:rsidRPr="00604272">
              <w:t> </w:t>
            </w:r>
            <w:r w:rsidRPr="00604272">
              <w:t>4(1)</w:t>
            </w:r>
          </w:p>
        </w:tc>
      </w:tr>
    </w:tbl>
    <w:p w:rsidR="003A3098" w:rsidRPr="00604272" w:rsidRDefault="00113A21" w:rsidP="00604272">
      <w:pPr>
        <w:pStyle w:val="ItemHead"/>
      </w:pPr>
      <w:r w:rsidRPr="00604272">
        <w:t>16</w:t>
      </w:r>
      <w:r w:rsidR="003A3098" w:rsidRPr="00604272">
        <w:t xml:space="preserve">  Subsection</w:t>
      </w:r>
      <w:r w:rsidR="00604272" w:rsidRPr="00604272">
        <w:t> </w:t>
      </w:r>
      <w:r w:rsidR="003A3098" w:rsidRPr="00604272">
        <w:t>10(2) (table item</w:t>
      </w:r>
      <w:r w:rsidR="00604272" w:rsidRPr="00604272">
        <w:t> </w:t>
      </w:r>
      <w:r w:rsidR="003A3098" w:rsidRPr="00604272">
        <w:t>5, column headed “Provisions”)</w:t>
      </w:r>
    </w:p>
    <w:p w:rsidR="003A3098" w:rsidRPr="00604272" w:rsidRDefault="003A3098" w:rsidP="00604272">
      <w:pPr>
        <w:pStyle w:val="Item"/>
      </w:pPr>
      <w:r w:rsidRPr="00604272">
        <w:t>Omit “sections</w:t>
      </w:r>
      <w:r w:rsidR="00604272" w:rsidRPr="00604272">
        <w:t> </w:t>
      </w:r>
      <w:r w:rsidRPr="00604272">
        <w:t>21 to 23”, substitute “section</w:t>
      </w:r>
      <w:r w:rsidR="00604272" w:rsidRPr="00604272">
        <w:t> </w:t>
      </w:r>
      <w:r w:rsidRPr="00604272">
        <w:t>21”</w:t>
      </w:r>
      <w:r w:rsidR="002A7428" w:rsidRPr="00604272">
        <w:t>.</w:t>
      </w:r>
    </w:p>
    <w:p w:rsidR="00C61077" w:rsidRPr="00604272" w:rsidRDefault="00113A21" w:rsidP="00604272">
      <w:pPr>
        <w:pStyle w:val="ItemHead"/>
      </w:pPr>
      <w:r w:rsidRPr="00604272">
        <w:t>17</w:t>
      </w:r>
      <w:r w:rsidR="00C61077" w:rsidRPr="00604272">
        <w:t xml:space="preserve">  Subsection</w:t>
      </w:r>
      <w:r w:rsidR="00604272" w:rsidRPr="00604272">
        <w:t> </w:t>
      </w:r>
      <w:r w:rsidR="00C61077" w:rsidRPr="00604272">
        <w:t>10(2) (table item</w:t>
      </w:r>
      <w:r w:rsidR="00604272" w:rsidRPr="00604272">
        <w:t> </w:t>
      </w:r>
      <w:r w:rsidR="00C61077" w:rsidRPr="00604272">
        <w:t>6A)</w:t>
      </w:r>
    </w:p>
    <w:p w:rsidR="00C61077" w:rsidRPr="00604272" w:rsidRDefault="00C61077" w:rsidP="00604272">
      <w:pPr>
        <w:pStyle w:val="Item"/>
      </w:pPr>
      <w:r w:rsidRPr="00604272">
        <w:t>Repeal the item, substitute:</w:t>
      </w:r>
    </w:p>
    <w:tbl>
      <w:tblPr>
        <w:tblW w:w="0" w:type="auto"/>
        <w:tblInd w:w="1242" w:type="dxa"/>
        <w:tblLayout w:type="fixed"/>
        <w:tblLook w:val="0000" w:firstRow="0" w:lastRow="0" w:firstColumn="0" w:lastColumn="0" w:noHBand="0" w:noVBand="0"/>
      </w:tblPr>
      <w:tblGrid>
        <w:gridCol w:w="709"/>
        <w:gridCol w:w="3260"/>
        <w:gridCol w:w="1988"/>
      </w:tblGrid>
      <w:tr w:rsidR="00C61077" w:rsidRPr="00604272" w:rsidTr="00C61077">
        <w:tc>
          <w:tcPr>
            <w:tcW w:w="709" w:type="dxa"/>
            <w:shd w:val="clear" w:color="auto" w:fill="auto"/>
          </w:tcPr>
          <w:p w:rsidR="00C61077" w:rsidRPr="00604272" w:rsidRDefault="00C61077" w:rsidP="00604272">
            <w:pPr>
              <w:pStyle w:val="Tabletext"/>
            </w:pPr>
            <w:r w:rsidRPr="00604272">
              <w:t>6A</w:t>
            </w:r>
          </w:p>
        </w:tc>
        <w:tc>
          <w:tcPr>
            <w:tcW w:w="3260" w:type="dxa"/>
            <w:shd w:val="clear" w:color="auto" w:fill="auto"/>
          </w:tcPr>
          <w:p w:rsidR="00C61077" w:rsidRPr="00604272" w:rsidRDefault="00C61077" w:rsidP="00604272">
            <w:pPr>
              <w:pStyle w:val="Tabletext"/>
            </w:pPr>
            <w:r w:rsidRPr="00604272">
              <w:t>what regulations can deal with</w:t>
            </w:r>
          </w:p>
        </w:tc>
        <w:tc>
          <w:tcPr>
            <w:tcW w:w="1988" w:type="dxa"/>
            <w:shd w:val="clear" w:color="auto" w:fill="auto"/>
          </w:tcPr>
          <w:p w:rsidR="00C61077" w:rsidRPr="00604272" w:rsidRDefault="00C61077" w:rsidP="00604272">
            <w:pPr>
              <w:pStyle w:val="Tabletext"/>
            </w:pPr>
            <w:r w:rsidRPr="00604272">
              <w:t>section</w:t>
            </w:r>
            <w:r w:rsidR="00604272" w:rsidRPr="00604272">
              <w:t> </w:t>
            </w:r>
            <w:r w:rsidRPr="00604272">
              <w:t>27A</w:t>
            </w:r>
          </w:p>
        </w:tc>
      </w:tr>
    </w:tbl>
    <w:p w:rsidR="000B3A4C" w:rsidRPr="00604272" w:rsidRDefault="00113A21" w:rsidP="00604272">
      <w:pPr>
        <w:pStyle w:val="ItemHead"/>
      </w:pPr>
      <w:r w:rsidRPr="00604272">
        <w:t>18</w:t>
      </w:r>
      <w:r w:rsidR="000B3A4C" w:rsidRPr="00604272">
        <w:t xml:space="preserve">  Subdivision B of Division</w:t>
      </w:r>
      <w:r w:rsidR="00604272" w:rsidRPr="00604272">
        <w:t> </w:t>
      </w:r>
      <w:r w:rsidR="000B3A4C" w:rsidRPr="00604272">
        <w:t>1 of Part</w:t>
      </w:r>
      <w:r w:rsidR="00604272" w:rsidRPr="00604272">
        <w:t> </w:t>
      </w:r>
      <w:r w:rsidR="000B3A4C" w:rsidRPr="00604272">
        <w:t>2</w:t>
      </w:r>
    </w:p>
    <w:p w:rsidR="000B3A4C" w:rsidRPr="00604272" w:rsidRDefault="000B3A4C" w:rsidP="00604272">
      <w:pPr>
        <w:pStyle w:val="Item"/>
      </w:pPr>
      <w:r w:rsidRPr="00604272">
        <w:t>Repeal the Subdivision</w:t>
      </w:r>
      <w:r w:rsidR="002A7428" w:rsidRPr="00604272">
        <w:t>.</w:t>
      </w:r>
    </w:p>
    <w:p w:rsidR="00A925F6" w:rsidRPr="00604272" w:rsidRDefault="00113A21" w:rsidP="00604272">
      <w:pPr>
        <w:pStyle w:val="ItemHead"/>
      </w:pPr>
      <w:r w:rsidRPr="00604272">
        <w:t>19</w:t>
      </w:r>
      <w:r w:rsidR="00A925F6" w:rsidRPr="00604272">
        <w:t xml:space="preserve">  Paragraph 14(e)</w:t>
      </w:r>
    </w:p>
    <w:p w:rsidR="00A925F6" w:rsidRPr="00604272" w:rsidRDefault="00A925F6" w:rsidP="00604272">
      <w:pPr>
        <w:pStyle w:val="Item"/>
      </w:pPr>
      <w:r w:rsidRPr="00604272">
        <w:t>Omit “a participating MDO”, substitute “the participating MDO”</w:t>
      </w:r>
      <w:r w:rsidR="002A7428" w:rsidRPr="00604272">
        <w:t>.</w:t>
      </w:r>
    </w:p>
    <w:p w:rsidR="00402E65" w:rsidRPr="00604272" w:rsidRDefault="00113A21" w:rsidP="00604272">
      <w:pPr>
        <w:pStyle w:val="ItemHead"/>
      </w:pPr>
      <w:r w:rsidRPr="00604272">
        <w:t>20</w:t>
      </w:r>
      <w:r w:rsidR="00402E65" w:rsidRPr="00604272">
        <w:t xml:space="preserve">  Paragraph 16(1)(c)</w:t>
      </w:r>
    </w:p>
    <w:p w:rsidR="00402E65" w:rsidRPr="00604272" w:rsidRDefault="00402E65" w:rsidP="00604272">
      <w:pPr>
        <w:pStyle w:val="Item"/>
      </w:pPr>
      <w:r w:rsidRPr="00604272">
        <w:t>Omit “an MDO for the incident that is covered by the IBNR indemnity scheme and that MDO is a participating MDO”, substitute “the participating MDO for the incident that is covered by the IBNR indemnity scheme”</w:t>
      </w:r>
      <w:r w:rsidR="002A7428" w:rsidRPr="00604272">
        <w:t>.</w:t>
      </w:r>
    </w:p>
    <w:p w:rsidR="00402E65" w:rsidRPr="00604272" w:rsidRDefault="00113A21" w:rsidP="00604272">
      <w:pPr>
        <w:pStyle w:val="ItemHead"/>
      </w:pPr>
      <w:r w:rsidRPr="00604272">
        <w:t>21</w:t>
      </w:r>
      <w:r w:rsidR="00402E65" w:rsidRPr="00604272">
        <w:t xml:space="preserve">  Subsection</w:t>
      </w:r>
      <w:r w:rsidR="00604272" w:rsidRPr="00604272">
        <w:t> </w:t>
      </w:r>
      <w:r w:rsidR="00402E65" w:rsidRPr="00604272">
        <w:t>16(1)</w:t>
      </w:r>
    </w:p>
    <w:p w:rsidR="00402E65" w:rsidRPr="00604272" w:rsidRDefault="00402E65" w:rsidP="00604272">
      <w:pPr>
        <w:pStyle w:val="Item"/>
      </w:pPr>
      <w:r w:rsidRPr="00604272">
        <w:t xml:space="preserve">Omit “The MDO mentioned in </w:t>
      </w:r>
      <w:r w:rsidR="00604272" w:rsidRPr="00604272">
        <w:t>paragraph (</w:t>
      </w:r>
      <w:r w:rsidRPr="00604272">
        <w:t xml:space="preserve">c) is referred to as the </w:t>
      </w:r>
      <w:r w:rsidRPr="00604272">
        <w:rPr>
          <w:b/>
          <w:i/>
        </w:rPr>
        <w:t>relevant participating MDO</w:t>
      </w:r>
      <w:r w:rsidR="002A7428" w:rsidRPr="00604272">
        <w:t>.</w:t>
      </w:r>
      <w:r w:rsidRPr="00604272">
        <w:t>”</w:t>
      </w:r>
      <w:r w:rsidR="002A7428" w:rsidRPr="00604272">
        <w:t>.</w:t>
      </w:r>
    </w:p>
    <w:p w:rsidR="00015E33" w:rsidRPr="00604272" w:rsidRDefault="00113A21" w:rsidP="00604272">
      <w:pPr>
        <w:pStyle w:val="ItemHead"/>
      </w:pPr>
      <w:r w:rsidRPr="00604272">
        <w:t>22</w:t>
      </w:r>
      <w:r w:rsidR="00015E33" w:rsidRPr="00604272">
        <w:t xml:space="preserve">  Subsection</w:t>
      </w:r>
      <w:r w:rsidR="00604272" w:rsidRPr="00604272">
        <w:t> </w:t>
      </w:r>
      <w:r w:rsidR="00015E33" w:rsidRPr="00604272">
        <w:t>16(4) (heading)</w:t>
      </w:r>
    </w:p>
    <w:p w:rsidR="00015E33" w:rsidRPr="00604272" w:rsidRDefault="00015E33" w:rsidP="00604272">
      <w:pPr>
        <w:pStyle w:val="Item"/>
      </w:pPr>
      <w:r w:rsidRPr="00604272">
        <w:t>Omit “</w:t>
      </w:r>
      <w:r w:rsidRPr="00604272">
        <w:rPr>
          <w:i/>
        </w:rPr>
        <w:t>relevant</w:t>
      </w:r>
      <w:r w:rsidRPr="00604272">
        <w:t>”</w:t>
      </w:r>
      <w:r w:rsidR="002A7428" w:rsidRPr="00604272">
        <w:t>.</w:t>
      </w:r>
    </w:p>
    <w:p w:rsidR="00015E33" w:rsidRPr="00604272" w:rsidRDefault="00113A21" w:rsidP="00604272">
      <w:pPr>
        <w:pStyle w:val="ItemHead"/>
      </w:pPr>
      <w:r w:rsidRPr="00604272">
        <w:t>23</w:t>
      </w:r>
      <w:r w:rsidR="00015E33" w:rsidRPr="00604272">
        <w:t xml:space="preserve">  Subsection</w:t>
      </w:r>
      <w:r w:rsidR="00604272" w:rsidRPr="00604272">
        <w:t> </w:t>
      </w:r>
      <w:r w:rsidR="00015E33" w:rsidRPr="00604272">
        <w:t>16(4)</w:t>
      </w:r>
    </w:p>
    <w:p w:rsidR="00015E33" w:rsidRPr="00604272" w:rsidRDefault="00015E33" w:rsidP="00604272">
      <w:pPr>
        <w:pStyle w:val="Item"/>
      </w:pPr>
      <w:r w:rsidRPr="00604272">
        <w:t>Omit “relevant participating MDO or”, substitute “participating MDO or”</w:t>
      </w:r>
      <w:r w:rsidR="002A7428" w:rsidRPr="00604272">
        <w:t>.</w:t>
      </w:r>
    </w:p>
    <w:p w:rsidR="00015E33" w:rsidRPr="00604272" w:rsidRDefault="00113A21" w:rsidP="00604272">
      <w:pPr>
        <w:pStyle w:val="ItemHead"/>
      </w:pPr>
      <w:r w:rsidRPr="00604272">
        <w:t>24</w:t>
      </w:r>
      <w:r w:rsidR="00015E33" w:rsidRPr="00604272">
        <w:t xml:space="preserve">  Subsection</w:t>
      </w:r>
      <w:r w:rsidR="00604272" w:rsidRPr="00604272">
        <w:t> </w:t>
      </w:r>
      <w:r w:rsidR="00015E33" w:rsidRPr="00604272">
        <w:t>16(5) (heading)</w:t>
      </w:r>
    </w:p>
    <w:p w:rsidR="00015E33" w:rsidRPr="00604272" w:rsidRDefault="00015E33" w:rsidP="00604272">
      <w:pPr>
        <w:pStyle w:val="Item"/>
      </w:pPr>
      <w:r w:rsidRPr="00604272">
        <w:t>Omit “</w:t>
      </w:r>
      <w:r w:rsidRPr="00604272">
        <w:rPr>
          <w:i/>
        </w:rPr>
        <w:t>relevant</w:t>
      </w:r>
      <w:r w:rsidRPr="00604272">
        <w:t>”</w:t>
      </w:r>
      <w:r w:rsidR="002A7428" w:rsidRPr="00604272">
        <w:t>.</w:t>
      </w:r>
    </w:p>
    <w:p w:rsidR="00015E33" w:rsidRPr="00604272" w:rsidRDefault="00113A21" w:rsidP="00604272">
      <w:pPr>
        <w:pStyle w:val="ItemHead"/>
      </w:pPr>
      <w:r w:rsidRPr="00604272">
        <w:t>25</w:t>
      </w:r>
      <w:r w:rsidR="00015E33" w:rsidRPr="00604272">
        <w:t xml:space="preserve">  Subsections</w:t>
      </w:r>
      <w:r w:rsidR="00604272" w:rsidRPr="00604272">
        <w:t> </w:t>
      </w:r>
      <w:r w:rsidR="00015E33" w:rsidRPr="00604272">
        <w:t>16(5) and (6)</w:t>
      </w:r>
    </w:p>
    <w:p w:rsidR="00015E33" w:rsidRPr="00604272" w:rsidRDefault="00015E33" w:rsidP="00604272">
      <w:pPr>
        <w:pStyle w:val="Item"/>
      </w:pPr>
      <w:r w:rsidRPr="00604272">
        <w:t>Omit “</w:t>
      </w:r>
      <w:r w:rsidR="00DE56B1" w:rsidRPr="00604272">
        <w:t xml:space="preserve">the </w:t>
      </w:r>
      <w:r w:rsidRPr="00604272">
        <w:t>relevant participating MDO” (wherever occurring), substitute “</w:t>
      </w:r>
      <w:r w:rsidR="00DE56B1" w:rsidRPr="00604272">
        <w:t xml:space="preserve">the </w:t>
      </w:r>
      <w:r w:rsidRPr="00604272">
        <w:t>participating MDO”</w:t>
      </w:r>
      <w:r w:rsidR="002A7428" w:rsidRPr="00604272">
        <w:t>.</w:t>
      </w:r>
    </w:p>
    <w:p w:rsidR="00402E65" w:rsidRPr="00604272" w:rsidRDefault="00113A21" w:rsidP="00604272">
      <w:pPr>
        <w:pStyle w:val="ItemHead"/>
      </w:pPr>
      <w:r w:rsidRPr="00604272">
        <w:t>26</w:t>
      </w:r>
      <w:r w:rsidR="00402E65" w:rsidRPr="00604272">
        <w:t xml:space="preserve">  Paragraph 17(1)(c)</w:t>
      </w:r>
    </w:p>
    <w:p w:rsidR="00402E65" w:rsidRPr="00604272" w:rsidRDefault="00402E65" w:rsidP="00604272">
      <w:pPr>
        <w:pStyle w:val="Item"/>
      </w:pPr>
      <w:r w:rsidRPr="00604272">
        <w:t>Omit “an MDO for the incident that is covered by the IBNR indemnity scheme and that MDO is a participating MDO”, substitute “the participating MDO for the incident that is covered by the IBNR indemnity scheme”</w:t>
      </w:r>
      <w:r w:rsidR="002A7428" w:rsidRPr="00604272">
        <w:t>.</w:t>
      </w:r>
    </w:p>
    <w:p w:rsidR="00402E65" w:rsidRPr="00604272" w:rsidRDefault="00113A21" w:rsidP="00604272">
      <w:pPr>
        <w:pStyle w:val="ItemHead"/>
      </w:pPr>
      <w:r w:rsidRPr="00604272">
        <w:t>27</w:t>
      </w:r>
      <w:r w:rsidR="00402E65" w:rsidRPr="00604272">
        <w:t xml:space="preserve">  Subsection</w:t>
      </w:r>
      <w:r w:rsidR="00604272" w:rsidRPr="00604272">
        <w:t> </w:t>
      </w:r>
      <w:r w:rsidR="00402E65" w:rsidRPr="00604272">
        <w:t>1</w:t>
      </w:r>
      <w:r w:rsidR="00DC05CD" w:rsidRPr="00604272">
        <w:t>7</w:t>
      </w:r>
      <w:r w:rsidR="00402E65" w:rsidRPr="00604272">
        <w:t>(1)</w:t>
      </w:r>
    </w:p>
    <w:p w:rsidR="00402E65" w:rsidRPr="00604272" w:rsidRDefault="00402E65" w:rsidP="00604272">
      <w:pPr>
        <w:pStyle w:val="Item"/>
      </w:pPr>
      <w:r w:rsidRPr="00604272">
        <w:t xml:space="preserve">Omit “The MDO mentioned in </w:t>
      </w:r>
      <w:r w:rsidR="00604272" w:rsidRPr="00604272">
        <w:t>paragraph (</w:t>
      </w:r>
      <w:r w:rsidRPr="00604272">
        <w:t xml:space="preserve">c) is referred to as the </w:t>
      </w:r>
      <w:r w:rsidRPr="00604272">
        <w:rPr>
          <w:b/>
          <w:i/>
        </w:rPr>
        <w:t>relevant participating MDO</w:t>
      </w:r>
      <w:r w:rsidR="002A7428" w:rsidRPr="00604272">
        <w:t>.</w:t>
      </w:r>
      <w:r w:rsidRPr="00604272">
        <w:t>”</w:t>
      </w:r>
      <w:r w:rsidR="002A7428" w:rsidRPr="00604272">
        <w:t>.</w:t>
      </w:r>
    </w:p>
    <w:p w:rsidR="00402E65" w:rsidRPr="00604272" w:rsidRDefault="00113A21" w:rsidP="00604272">
      <w:pPr>
        <w:pStyle w:val="ItemHead"/>
      </w:pPr>
      <w:r w:rsidRPr="00604272">
        <w:t>28</w:t>
      </w:r>
      <w:r w:rsidR="00015E33" w:rsidRPr="00604272">
        <w:t xml:space="preserve">  </w:t>
      </w:r>
      <w:r w:rsidR="00DC05CD" w:rsidRPr="00604272">
        <w:t>Subsection</w:t>
      </w:r>
      <w:r w:rsidR="00604272" w:rsidRPr="00604272">
        <w:t> </w:t>
      </w:r>
      <w:r w:rsidR="00DC05CD" w:rsidRPr="00604272">
        <w:t>17(4) (heading)</w:t>
      </w:r>
    </w:p>
    <w:p w:rsidR="00DC05CD" w:rsidRPr="00604272" w:rsidRDefault="00DC05CD" w:rsidP="00604272">
      <w:pPr>
        <w:pStyle w:val="Item"/>
      </w:pPr>
      <w:r w:rsidRPr="00604272">
        <w:t>Omit “</w:t>
      </w:r>
      <w:r w:rsidRPr="00604272">
        <w:rPr>
          <w:i/>
        </w:rPr>
        <w:t>relevant</w:t>
      </w:r>
      <w:r w:rsidRPr="00604272">
        <w:t>”</w:t>
      </w:r>
      <w:r w:rsidR="002A7428" w:rsidRPr="00604272">
        <w:t>.</w:t>
      </w:r>
    </w:p>
    <w:p w:rsidR="00DC05CD" w:rsidRPr="00604272" w:rsidRDefault="00113A21" w:rsidP="00604272">
      <w:pPr>
        <w:pStyle w:val="ItemHead"/>
      </w:pPr>
      <w:r w:rsidRPr="00604272">
        <w:t>29</w:t>
      </w:r>
      <w:r w:rsidR="00DC05CD" w:rsidRPr="00604272">
        <w:t xml:space="preserve">  Subsection</w:t>
      </w:r>
      <w:r w:rsidR="00604272" w:rsidRPr="00604272">
        <w:t> </w:t>
      </w:r>
      <w:r w:rsidR="00DC05CD" w:rsidRPr="00604272">
        <w:t>17(4)</w:t>
      </w:r>
    </w:p>
    <w:p w:rsidR="00DC05CD" w:rsidRPr="00604272" w:rsidRDefault="00DC05CD" w:rsidP="00604272">
      <w:pPr>
        <w:pStyle w:val="Item"/>
      </w:pPr>
      <w:r w:rsidRPr="00604272">
        <w:t>Omit “relevant participating MDO</w:t>
      </w:r>
      <w:r w:rsidR="00DE56B1" w:rsidRPr="00604272">
        <w:t xml:space="preserve"> or</w:t>
      </w:r>
      <w:r w:rsidRPr="00604272">
        <w:t>”, substitute “participating MDO</w:t>
      </w:r>
      <w:r w:rsidR="00DE56B1" w:rsidRPr="00604272">
        <w:t xml:space="preserve"> or</w:t>
      </w:r>
      <w:r w:rsidRPr="00604272">
        <w:t>”</w:t>
      </w:r>
      <w:r w:rsidR="002A7428" w:rsidRPr="00604272">
        <w:t>.</w:t>
      </w:r>
    </w:p>
    <w:p w:rsidR="00DC05CD" w:rsidRPr="00604272" w:rsidRDefault="00113A21" w:rsidP="00604272">
      <w:pPr>
        <w:pStyle w:val="ItemHead"/>
      </w:pPr>
      <w:r w:rsidRPr="00604272">
        <w:t>30</w:t>
      </w:r>
      <w:r w:rsidR="00DC05CD" w:rsidRPr="00604272">
        <w:t xml:space="preserve">  Subsection</w:t>
      </w:r>
      <w:r w:rsidR="00604272" w:rsidRPr="00604272">
        <w:t> </w:t>
      </w:r>
      <w:r w:rsidR="00DC05CD" w:rsidRPr="00604272">
        <w:t>17(5) (heading)</w:t>
      </w:r>
    </w:p>
    <w:p w:rsidR="00DC05CD" w:rsidRPr="00604272" w:rsidRDefault="00DC05CD" w:rsidP="00604272">
      <w:pPr>
        <w:pStyle w:val="Item"/>
      </w:pPr>
      <w:r w:rsidRPr="00604272">
        <w:t>Omit “</w:t>
      </w:r>
      <w:r w:rsidRPr="00604272">
        <w:rPr>
          <w:i/>
        </w:rPr>
        <w:t>Relevant participating MDO</w:t>
      </w:r>
      <w:r w:rsidRPr="00604272">
        <w:t>”, substitute “</w:t>
      </w:r>
      <w:r w:rsidRPr="00604272">
        <w:rPr>
          <w:i/>
        </w:rPr>
        <w:t>Participating MDO</w:t>
      </w:r>
      <w:r w:rsidRPr="00604272">
        <w:t>”</w:t>
      </w:r>
      <w:r w:rsidR="002A7428" w:rsidRPr="00604272">
        <w:t>.</w:t>
      </w:r>
    </w:p>
    <w:p w:rsidR="00DC05CD" w:rsidRPr="00604272" w:rsidRDefault="00113A21" w:rsidP="00604272">
      <w:pPr>
        <w:pStyle w:val="ItemHead"/>
      </w:pPr>
      <w:r w:rsidRPr="00604272">
        <w:t>31</w:t>
      </w:r>
      <w:r w:rsidR="00DC05CD" w:rsidRPr="00604272">
        <w:t xml:space="preserve">  Subsections</w:t>
      </w:r>
      <w:r w:rsidR="00604272" w:rsidRPr="00604272">
        <w:t> </w:t>
      </w:r>
      <w:r w:rsidR="00DC05CD" w:rsidRPr="00604272">
        <w:t>17(5) and (6)</w:t>
      </w:r>
    </w:p>
    <w:p w:rsidR="00DC05CD" w:rsidRPr="00604272" w:rsidRDefault="00DC05CD" w:rsidP="00604272">
      <w:pPr>
        <w:pStyle w:val="Item"/>
      </w:pPr>
      <w:r w:rsidRPr="00604272">
        <w:t>Omit “the relevant participating MDO” (wherever occurring), substitute “the participating MDO”</w:t>
      </w:r>
      <w:r w:rsidR="002A7428" w:rsidRPr="00604272">
        <w:t>.</w:t>
      </w:r>
    </w:p>
    <w:p w:rsidR="00D602E4" w:rsidRPr="00604272" w:rsidRDefault="00113A21" w:rsidP="00604272">
      <w:pPr>
        <w:pStyle w:val="ItemHead"/>
      </w:pPr>
      <w:r w:rsidRPr="00604272">
        <w:t>32</w:t>
      </w:r>
      <w:r w:rsidR="005923B1" w:rsidRPr="00604272">
        <w:t xml:space="preserve">  Paragraph 19(d)</w:t>
      </w:r>
    </w:p>
    <w:p w:rsidR="005923B1" w:rsidRPr="00604272" w:rsidRDefault="005923B1" w:rsidP="00604272">
      <w:pPr>
        <w:pStyle w:val="Item"/>
      </w:pPr>
      <w:r w:rsidRPr="00604272">
        <w:t>Omit “prescribed by the regula</w:t>
      </w:r>
      <w:r w:rsidR="00907549" w:rsidRPr="00604272">
        <w:t>tions”, substitute “specified in</w:t>
      </w:r>
      <w:r w:rsidRPr="00604272">
        <w:t xml:space="preserve"> the rules”</w:t>
      </w:r>
      <w:r w:rsidR="002A7428" w:rsidRPr="00604272">
        <w:t>.</w:t>
      </w:r>
    </w:p>
    <w:p w:rsidR="00620D82" w:rsidRPr="00604272" w:rsidRDefault="00113A21" w:rsidP="00604272">
      <w:pPr>
        <w:pStyle w:val="ItemHead"/>
      </w:pPr>
      <w:r w:rsidRPr="00604272">
        <w:t>33</w:t>
      </w:r>
      <w:r w:rsidR="00620D82" w:rsidRPr="00604272">
        <w:t xml:space="preserve">  Subsection</w:t>
      </w:r>
      <w:r w:rsidR="00604272" w:rsidRPr="00604272">
        <w:t> </w:t>
      </w:r>
      <w:r w:rsidR="00620D82" w:rsidRPr="00604272">
        <w:t>21(1)</w:t>
      </w:r>
    </w:p>
    <w:p w:rsidR="00620D82" w:rsidRPr="00604272" w:rsidRDefault="00620D82" w:rsidP="00604272">
      <w:pPr>
        <w:pStyle w:val="Item"/>
      </w:pPr>
      <w:r w:rsidRPr="00604272">
        <w:t>Repeal the subsection, substitute:</w:t>
      </w:r>
    </w:p>
    <w:p w:rsidR="00620D82" w:rsidRPr="00604272" w:rsidRDefault="00620D82" w:rsidP="00604272">
      <w:pPr>
        <w:pStyle w:val="subsection"/>
      </w:pPr>
      <w:r w:rsidRPr="00604272">
        <w:tab/>
        <w:t>(1)</w:t>
      </w:r>
      <w:r w:rsidRPr="00604272">
        <w:tab/>
        <w:t xml:space="preserve">The amount of the IBNR indemnity is the adjusted amount of the payment determined in accordance with </w:t>
      </w:r>
      <w:r w:rsidR="00604272" w:rsidRPr="00604272">
        <w:t>subsection (</w:t>
      </w:r>
      <w:r w:rsidRPr="00604272">
        <w:t>2)</w:t>
      </w:r>
      <w:r w:rsidR="002A7428" w:rsidRPr="00604272">
        <w:t>.</w:t>
      </w:r>
    </w:p>
    <w:p w:rsidR="00620D82" w:rsidRPr="00604272" w:rsidRDefault="00620D82" w:rsidP="00604272">
      <w:pPr>
        <w:pStyle w:val="notetext"/>
      </w:pPr>
      <w:r w:rsidRPr="00604272">
        <w:t>Note:</w:t>
      </w:r>
      <w:r w:rsidRPr="00604272">
        <w:tab/>
        <w:t>In certain circumstances, an amount may be repayable under section</w:t>
      </w:r>
      <w:r w:rsidR="00604272" w:rsidRPr="00604272">
        <w:t> </w:t>
      </w:r>
      <w:r w:rsidRPr="00604272">
        <w:t>24</w:t>
      </w:r>
      <w:r w:rsidR="002A7428" w:rsidRPr="00604272">
        <w:t>.</w:t>
      </w:r>
    </w:p>
    <w:p w:rsidR="00620D82" w:rsidRPr="00604272" w:rsidRDefault="00113A21" w:rsidP="00604272">
      <w:pPr>
        <w:pStyle w:val="ItemHead"/>
      </w:pPr>
      <w:r w:rsidRPr="00604272">
        <w:t>34</w:t>
      </w:r>
      <w:r w:rsidR="00620D82" w:rsidRPr="00604272">
        <w:t xml:space="preserve">  Subsection</w:t>
      </w:r>
      <w:r w:rsidR="00604272" w:rsidRPr="00604272">
        <w:t> </w:t>
      </w:r>
      <w:r w:rsidR="00620D82" w:rsidRPr="00604272">
        <w:t>21(2)</w:t>
      </w:r>
    </w:p>
    <w:p w:rsidR="00620D82" w:rsidRPr="00604272" w:rsidRDefault="00620D82" w:rsidP="00604272">
      <w:pPr>
        <w:pStyle w:val="Item"/>
      </w:pPr>
      <w:r w:rsidRPr="00604272">
        <w:t>Omit “</w:t>
      </w:r>
      <w:r w:rsidRPr="00604272">
        <w:rPr>
          <w:b/>
          <w:i/>
        </w:rPr>
        <w:t>adjusted amount of the payment</w:t>
      </w:r>
      <w:r w:rsidRPr="00604272">
        <w:t>”, substitute “adjusted amount of the payment”</w:t>
      </w:r>
      <w:r w:rsidR="002A7428" w:rsidRPr="00604272">
        <w:t>.</w:t>
      </w:r>
    </w:p>
    <w:p w:rsidR="005923B1" w:rsidRPr="00604272" w:rsidRDefault="00113A21" w:rsidP="00604272">
      <w:pPr>
        <w:pStyle w:val="ItemHead"/>
      </w:pPr>
      <w:r w:rsidRPr="00604272">
        <w:t>35</w:t>
      </w:r>
      <w:r w:rsidR="00620D82" w:rsidRPr="00604272">
        <w:t xml:space="preserve">  </w:t>
      </w:r>
      <w:r w:rsidR="0075463F" w:rsidRPr="00604272">
        <w:t>P</w:t>
      </w:r>
      <w:r w:rsidR="00620D82" w:rsidRPr="00604272">
        <w:t>aragraph</w:t>
      </w:r>
      <w:r w:rsidR="00A1145D" w:rsidRPr="00604272">
        <w:t>s</w:t>
      </w:r>
      <w:r w:rsidR="00F4062A" w:rsidRPr="00604272">
        <w:t xml:space="preserve"> </w:t>
      </w:r>
      <w:r w:rsidR="00620D82" w:rsidRPr="00604272">
        <w:t>21(3)(c) and (4)(d)</w:t>
      </w:r>
    </w:p>
    <w:p w:rsidR="00620D82" w:rsidRPr="00604272" w:rsidRDefault="00620D82" w:rsidP="00604272">
      <w:pPr>
        <w:pStyle w:val="Item"/>
      </w:pPr>
      <w:r w:rsidRPr="00604272">
        <w:t xml:space="preserve">Omit “prescribed by the regulations”, substitute “specified </w:t>
      </w:r>
      <w:r w:rsidR="00907549" w:rsidRPr="00604272">
        <w:t>in</w:t>
      </w:r>
      <w:r w:rsidRPr="00604272">
        <w:t xml:space="preserve"> the rules”</w:t>
      </w:r>
      <w:r w:rsidR="002A7428" w:rsidRPr="00604272">
        <w:t>.</w:t>
      </w:r>
    </w:p>
    <w:p w:rsidR="00620D82" w:rsidRPr="00604272" w:rsidRDefault="00113A21" w:rsidP="00604272">
      <w:pPr>
        <w:pStyle w:val="ItemHead"/>
      </w:pPr>
      <w:r w:rsidRPr="00604272">
        <w:t>36</w:t>
      </w:r>
      <w:r w:rsidR="00620D82" w:rsidRPr="00604272">
        <w:t xml:space="preserve">  Sections</w:t>
      </w:r>
      <w:r w:rsidR="00604272" w:rsidRPr="00604272">
        <w:t> </w:t>
      </w:r>
      <w:r w:rsidR="00620D82" w:rsidRPr="00604272">
        <w:t>22 and 23</w:t>
      </w:r>
    </w:p>
    <w:p w:rsidR="00620D82" w:rsidRPr="00604272" w:rsidRDefault="00620D82" w:rsidP="00604272">
      <w:pPr>
        <w:pStyle w:val="Item"/>
      </w:pPr>
      <w:r w:rsidRPr="00604272">
        <w:t>Repeal the sections</w:t>
      </w:r>
      <w:r w:rsidR="002A7428" w:rsidRPr="00604272">
        <w:t>.</w:t>
      </w:r>
    </w:p>
    <w:p w:rsidR="00620D82" w:rsidRPr="00604272" w:rsidRDefault="00113A21" w:rsidP="00604272">
      <w:pPr>
        <w:pStyle w:val="ItemHead"/>
      </w:pPr>
      <w:r w:rsidRPr="00604272">
        <w:t>37</w:t>
      </w:r>
      <w:r w:rsidR="00620D82" w:rsidRPr="00604272">
        <w:t xml:space="preserve">  Subsection</w:t>
      </w:r>
      <w:r w:rsidR="00604272" w:rsidRPr="00604272">
        <w:t> </w:t>
      </w:r>
      <w:r w:rsidR="00620D82" w:rsidRPr="00604272">
        <w:t>24(2)</w:t>
      </w:r>
    </w:p>
    <w:p w:rsidR="00620D82" w:rsidRPr="00604272" w:rsidRDefault="00620D82" w:rsidP="00604272">
      <w:pPr>
        <w:pStyle w:val="Item"/>
      </w:pPr>
      <w:r w:rsidRPr="00604272">
        <w:t>Omit “the amount obtained by applying the relevant participating MDO’s unfunded IBNR factor</w:t>
      </w:r>
      <w:r w:rsidR="00673986" w:rsidRPr="00604272">
        <w:t xml:space="preserve"> to</w:t>
      </w:r>
      <w:r w:rsidRPr="00604272">
        <w:t>”</w:t>
      </w:r>
      <w:r w:rsidR="002A7428" w:rsidRPr="00604272">
        <w:t>.</w:t>
      </w:r>
    </w:p>
    <w:p w:rsidR="00C72948" w:rsidRPr="00604272" w:rsidRDefault="00113A21" w:rsidP="00604272">
      <w:pPr>
        <w:pStyle w:val="ItemHead"/>
      </w:pPr>
      <w:r w:rsidRPr="00604272">
        <w:t>38</w:t>
      </w:r>
      <w:r w:rsidR="00C72948" w:rsidRPr="00604272">
        <w:t xml:space="preserve">  Subsection</w:t>
      </w:r>
      <w:r w:rsidR="00604272" w:rsidRPr="00604272">
        <w:t> </w:t>
      </w:r>
      <w:r w:rsidR="00C72948" w:rsidRPr="00604272">
        <w:t>24(3)</w:t>
      </w:r>
    </w:p>
    <w:p w:rsidR="00C72948" w:rsidRPr="00604272" w:rsidRDefault="00C72948" w:rsidP="00604272">
      <w:pPr>
        <w:pStyle w:val="Item"/>
      </w:pPr>
      <w:r w:rsidRPr="00604272">
        <w:t>Repeal the subsection</w:t>
      </w:r>
      <w:r w:rsidR="002A7428" w:rsidRPr="00604272">
        <w:t>.</w:t>
      </w:r>
    </w:p>
    <w:p w:rsidR="00620D82" w:rsidRPr="00604272" w:rsidRDefault="00113A21" w:rsidP="00604272">
      <w:pPr>
        <w:pStyle w:val="ItemHead"/>
      </w:pPr>
      <w:r w:rsidRPr="00604272">
        <w:t>39</w:t>
      </w:r>
      <w:r w:rsidR="00620D82" w:rsidRPr="00604272">
        <w:t xml:space="preserve">  Paragraph 27(2)(a)</w:t>
      </w:r>
    </w:p>
    <w:p w:rsidR="00620D82" w:rsidRPr="00604272" w:rsidRDefault="00620D82" w:rsidP="00604272">
      <w:pPr>
        <w:pStyle w:val="Item"/>
      </w:pPr>
      <w:r w:rsidRPr="00604272">
        <w:t>Omit “prescribed rate”, substitu</w:t>
      </w:r>
      <w:r w:rsidR="00673986" w:rsidRPr="00604272">
        <w:t>te “rate specified in the rules</w:t>
      </w:r>
      <w:r w:rsidRPr="00604272">
        <w:t>”</w:t>
      </w:r>
      <w:r w:rsidR="002A7428" w:rsidRPr="00604272">
        <w:t>.</w:t>
      </w:r>
    </w:p>
    <w:p w:rsidR="00B5012D" w:rsidRPr="00604272" w:rsidRDefault="00113A21" w:rsidP="00604272">
      <w:pPr>
        <w:pStyle w:val="ItemHead"/>
      </w:pPr>
      <w:r w:rsidRPr="00604272">
        <w:t>40</w:t>
      </w:r>
      <w:r w:rsidR="00B5012D" w:rsidRPr="00604272">
        <w:t xml:space="preserve">  Subdivision F of Division</w:t>
      </w:r>
      <w:r w:rsidR="00604272" w:rsidRPr="00604272">
        <w:t> </w:t>
      </w:r>
      <w:r w:rsidR="00B5012D" w:rsidRPr="00604272">
        <w:t>1 of Part</w:t>
      </w:r>
      <w:r w:rsidR="00604272" w:rsidRPr="00604272">
        <w:t> </w:t>
      </w:r>
      <w:r w:rsidR="00B5012D" w:rsidRPr="00604272">
        <w:t>2 (heading)</w:t>
      </w:r>
    </w:p>
    <w:p w:rsidR="00B5012D" w:rsidRPr="00604272" w:rsidRDefault="00B5012D" w:rsidP="00604272">
      <w:pPr>
        <w:pStyle w:val="Item"/>
      </w:pPr>
      <w:r w:rsidRPr="00604272">
        <w:t>Repeal the heading, substitute:</w:t>
      </w:r>
    </w:p>
    <w:p w:rsidR="00B5012D" w:rsidRPr="00604272" w:rsidRDefault="00B5012D" w:rsidP="00604272">
      <w:pPr>
        <w:pStyle w:val="ActHead4"/>
      </w:pPr>
      <w:bookmarkStart w:id="47" w:name="_Toc26281312"/>
      <w:r w:rsidRPr="00604272">
        <w:rPr>
          <w:rStyle w:val="CharSubdNo"/>
        </w:rPr>
        <w:t>Subdivision F</w:t>
      </w:r>
      <w:r w:rsidRPr="00604272">
        <w:t>—</w:t>
      </w:r>
      <w:r w:rsidRPr="00604272">
        <w:rPr>
          <w:rStyle w:val="CharSubdText"/>
        </w:rPr>
        <w:t>Regulations may provide for payments</w:t>
      </w:r>
      <w:bookmarkEnd w:id="47"/>
    </w:p>
    <w:p w:rsidR="00B5012D" w:rsidRPr="00604272" w:rsidRDefault="00113A21" w:rsidP="00604272">
      <w:pPr>
        <w:pStyle w:val="ItemHead"/>
      </w:pPr>
      <w:r w:rsidRPr="00604272">
        <w:t>41</w:t>
      </w:r>
      <w:r w:rsidR="00B5012D" w:rsidRPr="00604272">
        <w:t xml:space="preserve">  Section</w:t>
      </w:r>
      <w:r w:rsidR="00604272" w:rsidRPr="00604272">
        <w:t> </w:t>
      </w:r>
      <w:r w:rsidR="00B5012D" w:rsidRPr="00604272">
        <w:t>27A (heading)</w:t>
      </w:r>
    </w:p>
    <w:p w:rsidR="00B5012D" w:rsidRPr="00604272" w:rsidRDefault="00B5012D" w:rsidP="00604272">
      <w:pPr>
        <w:pStyle w:val="Item"/>
      </w:pPr>
      <w:r w:rsidRPr="00604272">
        <w:t>Repeal the heading, substitute:</w:t>
      </w:r>
    </w:p>
    <w:p w:rsidR="00B5012D" w:rsidRPr="00604272" w:rsidRDefault="00B5012D" w:rsidP="00604272">
      <w:pPr>
        <w:pStyle w:val="ActHead5"/>
      </w:pPr>
      <w:bookmarkStart w:id="48" w:name="_Toc26281313"/>
      <w:r w:rsidRPr="00604272">
        <w:rPr>
          <w:rStyle w:val="CharSectno"/>
        </w:rPr>
        <w:t>27A</w:t>
      </w:r>
      <w:r w:rsidRPr="00604272">
        <w:t xml:space="preserve">  Regulations may provide for payments</w:t>
      </w:r>
      <w:r w:rsidR="00161281" w:rsidRPr="00604272">
        <w:t xml:space="preserve"> in relation to IBNR claims</w:t>
      </w:r>
      <w:bookmarkEnd w:id="48"/>
    </w:p>
    <w:p w:rsidR="00C6455E" w:rsidRPr="00604272" w:rsidRDefault="00113A21" w:rsidP="00604272">
      <w:pPr>
        <w:pStyle w:val="ItemHead"/>
      </w:pPr>
      <w:r w:rsidRPr="00604272">
        <w:t>42</w:t>
      </w:r>
      <w:r w:rsidR="00C6455E" w:rsidRPr="00604272">
        <w:t xml:space="preserve">  Subsection</w:t>
      </w:r>
      <w:r w:rsidR="00604272" w:rsidRPr="00604272">
        <w:t> </w:t>
      </w:r>
      <w:r w:rsidR="00C6455E" w:rsidRPr="00604272">
        <w:t>27A(1)</w:t>
      </w:r>
    </w:p>
    <w:p w:rsidR="00C6455E" w:rsidRPr="00604272" w:rsidRDefault="00C6455E" w:rsidP="00604272">
      <w:pPr>
        <w:pStyle w:val="Item"/>
      </w:pPr>
      <w:r w:rsidRPr="00604272">
        <w:t>Repeal the subsection, substitute:</w:t>
      </w:r>
    </w:p>
    <w:p w:rsidR="00C6455E" w:rsidRPr="00604272" w:rsidRDefault="00C6455E" w:rsidP="00604272">
      <w:pPr>
        <w:pStyle w:val="subsection"/>
      </w:pPr>
      <w:r w:rsidRPr="00604272">
        <w:tab/>
        <w:t>(1)</w:t>
      </w:r>
      <w:r w:rsidRPr="00604272">
        <w:tab/>
        <w:t>The regulations may provide in relation to:</w:t>
      </w:r>
    </w:p>
    <w:p w:rsidR="00C6455E" w:rsidRPr="00604272" w:rsidRDefault="00C6455E" w:rsidP="00604272">
      <w:pPr>
        <w:pStyle w:val="paragraph"/>
      </w:pPr>
      <w:r w:rsidRPr="00604272">
        <w:tab/>
        <w:t>(a)</w:t>
      </w:r>
      <w:r w:rsidRPr="00604272">
        <w:tab/>
        <w:t>making payments to MDOs and insurers of claim handling fees; and</w:t>
      </w:r>
    </w:p>
    <w:p w:rsidR="00C6455E" w:rsidRPr="00604272" w:rsidRDefault="00C6455E" w:rsidP="00604272">
      <w:pPr>
        <w:pStyle w:val="paragraph"/>
      </w:pPr>
      <w:r w:rsidRPr="00604272">
        <w:tab/>
        <w:t>(b)</w:t>
      </w:r>
      <w:r w:rsidRPr="00604272">
        <w:tab/>
        <w:t>making payments on account of legal, administrative or other costs incurred by MDOs and insurers (whether on their own behalf or otherwise);</w:t>
      </w:r>
    </w:p>
    <w:p w:rsidR="00C6455E" w:rsidRPr="00604272" w:rsidRDefault="00C6455E" w:rsidP="00604272">
      <w:pPr>
        <w:pStyle w:val="subsection2"/>
      </w:pPr>
      <w:r w:rsidRPr="00604272">
        <w:t>in respect of claims relating to incidents covered by the IBNR indemnity scheme (see section</w:t>
      </w:r>
      <w:r w:rsidR="00604272" w:rsidRPr="00604272">
        <w:t> </w:t>
      </w:r>
      <w:r w:rsidRPr="00604272">
        <w:t>14)</w:t>
      </w:r>
      <w:r w:rsidR="002A7428" w:rsidRPr="00604272">
        <w:t>.</w:t>
      </w:r>
    </w:p>
    <w:p w:rsidR="00CD6856" w:rsidRPr="00604272" w:rsidRDefault="00113A21" w:rsidP="00604272">
      <w:pPr>
        <w:pStyle w:val="ItemHead"/>
      </w:pPr>
      <w:r w:rsidRPr="00604272">
        <w:t>43</w:t>
      </w:r>
      <w:r w:rsidR="00CD6856" w:rsidRPr="00604272">
        <w:t xml:space="preserve">  Subsection</w:t>
      </w:r>
      <w:r w:rsidR="00604272" w:rsidRPr="00604272">
        <w:t> </w:t>
      </w:r>
      <w:r w:rsidR="00CD6856" w:rsidRPr="00604272">
        <w:t>27A(2)</w:t>
      </w:r>
    </w:p>
    <w:p w:rsidR="00CD6856" w:rsidRPr="00604272" w:rsidRDefault="00CD6856" w:rsidP="00604272">
      <w:pPr>
        <w:pStyle w:val="Item"/>
      </w:pPr>
      <w:r w:rsidRPr="00604272">
        <w:t>Omit “IBNR Claims Protocol”, substitute “regulations”</w:t>
      </w:r>
      <w:r w:rsidR="002A7428" w:rsidRPr="00604272">
        <w:t>.</w:t>
      </w:r>
    </w:p>
    <w:p w:rsidR="00CD6856" w:rsidRPr="00604272" w:rsidRDefault="00113A21" w:rsidP="00604272">
      <w:pPr>
        <w:pStyle w:val="ItemHead"/>
      </w:pPr>
      <w:r w:rsidRPr="00604272">
        <w:t>44</w:t>
      </w:r>
      <w:r w:rsidR="00CD6856" w:rsidRPr="00604272">
        <w:t xml:space="preserve">  Paragraph 27A(2)(b)</w:t>
      </w:r>
    </w:p>
    <w:p w:rsidR="00CD6856" w:rsidRPr="00604272" w:rsidRDefault="00CD6856" w:rsidP="00604272">
      <w:pPr>
        <w:pStyle w:val="Item"/>
      </w:pPr>
      <w:r w:rsidRPr="00604272">
        <w:t>Omit “</w:t>
      </w:r>
      <w:r w:rsidR="005D1508" w:rsidRPr="00604272">
        <w:t xml:space="preserve">the </w:t>
      </w:r>
      <w:r w:rsidRPr="00604272">
        <w:t>Protocol”, substitute “regulations</w:t>
      </w:r>
      <w:r w:rsidR="005D1508" w:rsidRPr="00604272">
        <w:t xml:space="preserve"> made for the purposes of this section</w:t>
      </w:r>
      <w:r w:rsidRPr="00604272">
        <w:t>”</w:t>
      </w:r>
      <w:r w:rsidR="002A7428" w:rsidRPr="00604272">
        <w:t>.</w:t>
      </w:r>
    </w:p>
    <w:p w:rsidR="00CD6856" w:rsidRPr="00604272" w:rsidRDefault="00113A21" w:rsidP="00604272">
      <w:pPr>
        <w:pStyle w:val="ItemHead"/>
      </w:pPr>
      <w:r w:rsidRPr="00604272">
        <w:t>45</w:t>
      </w:r>
      <w:r w:rsidR="00CD6856" w:rsidRPr="00604272">
        <w:t xml:space="preserve">  Subsection</w:t>
      </w:r>
      <w:r w:rsidR="00604272" w:rsidRPr="00604272">
        <w:t> </w:t>
      </w:r>
      <w:r w:rsidR="00CD6856" w:rsidRPr="00604272">
        <w:t>27A(3)</w:t>
      </w:r>
    </w:p>
    <w:p w:rsidR="00CD6856" w:rsidRPr="00604272" w:rsidRDefault="00CD6856" w:rsidP="00604272">
      <w:pPr>
        <w:pStyle w:val="Item"/>
      </w:pPr>
      <w:r w:rsidRPr="00604272">
        <w:t>Omit “IBNR Claims Protocol”, substitute “regulations”</w:t>
      </w:r>
      <w:r w:rsidR="002A7428" w:rsidRPr="00604272">
        <w:t>.</w:t>
      </w:r>
    </w:p>
    <w:p w:rsidR="00217B74" w:rsidRPr="00604272" w:rsidRDefault="00113A21" w:rsidP="00604272">
      <w:pPr>
        <w:pStyle w:val="ItemHead"/>
      </w:pPr>
      <w:r w:rsidRPr="00604272">
        <w:t>46</w:t>
      </w:r>
      <w:r w:rsidR="00217B74" w:rsidRPr="00604272">
        <w:t xml:space="preserve">  Subsection</w:t>
      </w:r>
      <w:r w:rsidR="00604272" w:rsidRPr="00604272">
        <w:t> </w:t>
      </w:r>
      <w:r w:rsidR="00217B74" w:rsidRPr="00604272">
        <w:t>27A(4)</w:t>
      </w:r>
    </w:p>
    <w:p w:rsidR="00217B74" w:rsidRPr="00604272" w:rsidRDefault="00217B74" w:rsidP="00604272">
      <w:pPr>
        <w:pStyle w:val="Item"/>
      </w:pPr>
      <w:r w:rsidRPr="00604272">
        <w:t>Repeal the subsection</w:t>
      </w:r>
      <w:r w:rsidR="002A7428" w:rsidRPr="00604272">
        <w:t>.</w:t>
      </w:r>
    </w:p>
    <w:p w:rsidR="00CD6856" w:rsidRPr="00604272" w:rsidRDefault="00113A21" w:rsidP="00604272">
      <w:pPr>
        <w:pStyle w:val="ItemHead"/>
      </w:pPr>
      <w:r w:rsidRPr="00604272">
        <w:t>47</w:t>
      </w:r>
      <w:r w:rsidR="00CD6856" w:rsidRPr="00604272">
        <w:t xml:space="preserve">  Paragraphs 27B(1)(a) and (b)</w:t>
      </w:r>
    </w:p>
    <w:p w:rsidR="00CD6856" w:rsidRPr="00604272" w:rsidRDefault="00CD6856" w:rsidP="00604272">
      <w:pPr>
        <w:pStyle w:val="Item"/>
      </w:pPr>
      <w:r w:rsidRPr="00604272">
        <w:t>Omit “the IBNR Claims Protocol”, substitute “regulations made for the purposes of section</w:t>
      </w:r>
      <w:r w:rsidR="00604272" w:rsidRPr="00604272">
        <w:t> </w:t>
      </w:r>
      <w:r w:rsidRPr="00604272">
        <w:t>27A”</w:t>
      </w:r>
      <w:r w:rsidR="002A7428" w:rsidRPr="00604272">
        <w:t>.</w:t>
      </w:r>
    </w:p>
    <w:p w:rsidR="00CD6856" w:rsidRPr="00604272" w:rsidRDefault="00113A21" w:rsidP="00604272">
      <w:pPr>
        <w:pStyle w:val="ItemHead"/>
      </w:pPr>
      <w:r w:rsidRPr="00604272">
        <w:t>48</w:t>
      </w:r>
      <w:r w:rsidR="00CD6856" w:rsidRPr="00604272">
        <w:t xml:space="preserve">  Subsection</w:t>
      </w:r>
      <w:r w:rsidR="00604272" w:rsidRPr="00604272">
        <w:t> </w:t>
      </w:r>
      <w:r w:rsidR="00CD6856" w:rsidRPr="00604272">
        <w:t>28(1A)</w:t>
      </w:r>
    </w:p>
    <w:p w:rsidR="00CD6856" w:rsidRPr="00604272" w:rsidRDefault="00CD6856" w:rsidP="00604272">
      <w:pPr>
        <w:pStyle w:val="Item"/>
      </w:pPr>
      <w:r w:rsidRPr="00604272">
        <w:t>Omit “determination of a High Cost Claims Protocol that can”, substitute “regulations and rules to”</w:t>
      </w:r>
      <w:r w:rsidR="002A7428" w:rsidRPr="00604272">
        <w:t>.</w:t>
      </w:r>
    </w:p>
    <w:p w:rsidR="00C61077" w:rsidRPr="00604272" w:rsidRDefault="00113A21" w:rsidP="00604272">
      <w:pPr>
        <w:pStyle w:val="ItemHead"/>
      </w:pPr>
      <w:r w:rsidRPr="00604272">
        <w:t>49</w:t>
      </w:r>
      <w:r w:rsidR="00C61077" w:rsidRPr="00604272">
        <w:t xml:space="preserve">  Subsection</w:t>
      </w:r>
      <w:r w:rsidR="00604272" w:rsidRPr="00604272">
        <w:t> </w:t>
      </w:r>
      <w:r w:rsidR="00C61077" w:rsidRPr="00604272">
        <w:t>28(2) (table item</w:t>
      </w:r>
      <w:r w:rsidR="00604272" w:rsidRPr="00604272">
        <w:t> </w:t>
      </w:r>
      <w:r w:rsidR="00C61077" w:rsidRPr="00604272">
        <w:t>4A)</w:t>
      </w:r>
    </w:p>
    <w:p w:rsidR="00C61077" w:rsidRPr="00604272" w:rsidRDefault="00C61077" w:rsidP="00604272">
      <w:pPr>
        <w:pStyle w:val="Item"/>
      </w:pPr>
      <w:r w:rsidRPr="00604272">
        <w:t>Repeal the i</w:t>
      </w:r>
      <w:r w:rsidR="00057306" w:rsidRPr="00604272">
        <w:t>tem</w:t>
      </w:r>
      <w:r w:rsidRPr="00604272">
        <w:t>, substitute:</w:t>
      </w:r>
    </w:p>
    <w:tbl>
      <w:tblPr>
        <w:tblW w:w="0" w:type="auto"/>
        <w:tblInd w:w="1242" w:type="dxa"/>
        <w:tblLayout w:type="fixed"/>
        <w:tblLook w:val="0000" w:firstRow="0" w:lastRow="0" w:firstColumn="0" w:lastColumn="0" w:noHBand="0" w:noVBand="0"/>
      </w:tblPr>
      <w:tblGrid>
        <w:gridCol w:w="709"/>
        <w:gridCol w:w="3260"/>
        <w:gridCol w:w="1988"/>
      </w:tblGrid>
      <w:tr w:rsidR="00C61077" w:rsidRPr="00604272" w:rsidTr="00C61077">
        <w:tc>
          <w:tcPr>
            <w:tcW w:w="709" w:type="dxa"/>
            <w:shd w:val="clear" w:color="auto" w:fill="auto"/>
          </w:tcPr>
          <w:p w:rsidR="00C61077" w:rsidRPr="00604272" w:rsidRDefault="00C61077" w:rsidP="00604272">
            <w:pPr>
              <w:pStyle w:val="Tabletext"/>
            </w:pPr>
            <w:r w:rsidRPr="00604272">
              <w:t>4A</w:t>
            </w:r>
          </w:p>
        </w:tc>
        <w:tc>
          <w:tcPr>
            <w:tcW w:w="3260" w:type="dxa"/>
            <w:shd w:val="clear" w:color="auto" w:fill="auto"/>
          </w:tcPr>
          <w:p w:rsidR="00C61077" w:rsidRPr="00604272" w:rsidRDefault="00C61077" w:rsidP="00604272">
            <w:pPr>
              <w:pStyle w:val="Tabletext"/>
            </w:pPr>
            <w:r w:rsidRPr="00604272">
              <w:t>what regulations can deal with</w:t>
            </w:r>
          </w:p>
        </w:tc>
        <w:tc>
          <w:tcPr>
            <w:tcW w:w="1988" w:type="dxa"/>
            <w:shd w:val="clear" w:color="auto" w:fill="auto"/>
          </w:tcPr>
          <w:p w:rsidR="00C61077" w:rsidRPr="00604272" w:rsidRDefault="00C61077" w:rsidP="00604272">
            <w:pPr>
              <w:pStyle w:val="Tabletext"/>
            </w:pPr>
            <w:r w:rsidRPr="00604272">
              <w:t>section</w:t>
            </w:r>
            <w:r w:rsidR="00604272" w:rsidRPr="00604272">
              <w:t> </w:t>
            </w:r>
            <w:r w:rsidRPr="00604272">
              <w:t>34AA</w:t>
            </w:r>
          </w:p>
        </w:tc>
      </w:tr>
    </w:tbl>
    <w:p w:rsidR="00051466" w:rsidRPr="00604272" w:rsidRDefault="00113A21" w:rsidP="00604272">
      <w:pPr>
        <w:pStyle w:val="ItemHead"/>
      </w:pPr>
      <w:r w:rsidRPr="00604272">
        <w:t>50</w:t>
      </w:r>
      <w:r w:rsidR="00051466" w:rsidRPr="00604272">
        <w:t xml:space="preserve">  Subsection</w:t>
      </w:r>
      <w:r w:rsidR="00604272" w:rsidRPr="00604272">
        <w:t> </w:t>
      </w:r>
      <w:r w:rsidR="00051466" w:rsidRPr="00604272">
        <w:t>28(2) (table item</w:t>
      </w:r>
      <w:r w:rsidR="00604272" w:rsidRPr="00604272">
        <w:t> </w:t>
      </w:r>
      <w:r w:rsidR="00051466" w:rsidRPr="00604272">
        <w:t>8, column headed “Provisions”)</w:t>
      </w:r>
    </w:p>
    <w:p w:rsidR="00051466" w:rsidRPr="00604272" w:rsidRDefault="00051466" w:rsidP="00604272">
      <w:pPr>
        <w:pStyle w:val="Item"/>
      </w:pPr>
      <w:r w:rsidRPr="00604272">
        <w:t>Omit “sections</w:t>
      </w:r>
      <w:r w:rsidR="00604272" w:rsidRPr="00604272">
        <w:t> </w:t>
      </w:r>
      <w:r w:rsidRPr="00604272">
        <w:t>39 and 40”, substitute “section</w:t>
      </w:r>
      <w:r w:rsidR="00604272" w:rsidRPr="00604272">
        <w:t> </w:t>
      </w:r>
      <w:r w:rsidRPr="00604272">
        <w:t>39”</w:t>
      </w:r>
      <w:r w:rsidR="002A7428" w:rsidRPr="00604272">
        <w:t>.</w:t>
      </w:r>
    </w:p>
    <w:p w:rsidR="00217B74" w:rsidRPr="00604272" w:rsidRDefault="00113A21" w:rsidP="00604272">
      <w:pPr>
        <w:pStyle w:val="ItemHead"/>
      </w:pPr>
      <w:r w:rsidRPr="00604272">
        <w:t>51</w:t>
      </w:r>
      <w:r w:rsidR="00217B74" w:rsidRPr="00604272">
        <w:t xml:space="preserve">  Paragraph 29(1)(b)</w:t>
      </w:r>
    </w:p>
    <w:p w:rsidR="00217B74" w:rsidRPr="00604272" w:rsidRDefault="00217B74" w:rsidP="00604272">
      <w:pPr>
        <w:pStyle w:val="Item"/>
      </w:pPr>
      <w:r w:rsidRPr="00604272">
        <w:t>Omit “prescribed by the regulations”, substitute “specified in the rules”</w:t>
      </w:r>
      <w:r w:rsidR="002A7428" w:rsidRPr="00604272">
        <w:t>.</w:t>
      </w:r>
    </w:p>
    <w:p w:rsidR="00217B74" w:rsidRPr="00604272" w:rsidRDefault="00113A21" w:rsidP="00604272">
      <w:pPr>
        <w:pStyle w:val="ItemHead"/>
      </w:pPr>
      <w:r w:rsidRPr="00604272">
        <w:t>52</w:t>
      </w:r>
      <w:r w:rsidR="00217B74" w:rsidRPr="00604272">
        <w:t xml:space="preserve">  Subsection</w:t>
      </w:r>
      <w:r w:rsidR="00604272" w:rsidRPr="00604272">
        <w:t> </w:t>
      </w:r>
      <w:r w:rsidR="00217B74" w:rsidRPr="00604272">
        <w:t>29(2)</w:t>
      </w:r>
    </w:p>
    <w:p w:rsidR="00217B74" w:rsidRPr="00604272" w:rsidRDefault="00217B74" w:rsidP="00604272">
      <w:pPr>
        <w:pStyle w:val="Item"/>
      </w:pPr>
      <w:r w:rsidRPr="00604272">
        <w:t>Repeal the subsection, substitute:</w:t>
      </w:r>
    </w:p>
    <w:p w:rsidR="00217B74" w:rsidRPr="00604272" w:rsidRDefault="00217B74" w:rsidP="00604272">
      <w:pPr>
        <w:pStyle w:val="subsection"/>
      </w:pPr>
      <w:r w:rsidRPr="00604272">
        <w:tab/>
        <w:t>(2)</w:t>
      </w:r>
      <w:r w:rsidRPr="00604272">
        <w:tab/>
        <w:t xml:space="preserve">Rules that specify an amount for the purposes of </w:t>
      </w:r>
      <w:r w:rsidR="00604272" w:rsidRPr="00604272">
        <w:t>paragraph (</w:t>
      </w:r>
      <w:r w:rsidRPr="00604272">
        <w:t>1)(b) that increases the high cost claim threshold at the time the rules are registered on the Federal Register of Legislation must not commence earlier than 12 months after the day on which the rules are so registered</w:t>
      </w:r>
      <w:r w:rsidR="002A7428" w:rsidRPr="00604272">
        <w:t>.</w:t>
      </w:r>
    </w:p>
    <w:p w:rsidR="00217B74" w:rsidRPr="00604272" w:rsidRDefault="00113A21" w:rsidP="00604272">
      <w:pPr>
        <w:pStyle w:val="ItemHead"/>
      </w:pPr>
      <w:r w:rsidRPr="00604272">
        <w:t>53</w:t>
      </w:r>
      <w:r w:rsidR="00217B74" w:rsidRPr="00604272">
        <w:t xml:space="preserve">  Paragraph 30(1)(g)</w:t>
      </w:r>
    </w:p>
    <w:p w:rsidR="00217B74" w:rsidRPr="00604272" w:rsidRDefault="00217B74" w:rsidP="00604272">
      <w:pPr>
        <w:pStyle w:val="Item"/>
      </w:pPr>
      <w:r w:rsidRPr="00604272">
        <w:t>Omit “regulations”, substitute “rules”</w:t>
      </w:r>
      <w:r w:rsidR="002A7428" w:rsidRPr="00604272">
        <w:t>.</w:t>
      </w:r>
    </w:p>
    <w:p w:rsidR="00217B74" w:rsidRPr="00604272" w:rsidRDefault="00113A21" w:rsidP="00604272">
      <w:pPr>
        <w:pStyle w:val="ItemHead"/>
      </w:pPr>
      <w:r w:rsidRPr="00604272">
        <w:t>54</w:t>
      </w:r>
      <w:r w:rsidR="00217B74" w:rsidRPr="00604272">
        <w:t xml:space="preserve">  Subsection</w:t>
      </w:r>
      <w:r w:rsidR="00604272" w:rsidRPr="00604272">
        <w:t> </w:t>
      </w:r>
      <w:r w:rsidR="00217B74" w:rsidRPr="00604272">
        <w:t>30(1A)</w:t>
      </w:r>
    </w:p>
    <w:p w:rsidR="00217B74" w:rsidRPr="00604272" w:rsidRDefault="00217B74" w:rsidP="00604272">
      <w:pPr>
        <w:pStyle w:val="Item"/>
      </w:pPr>
      <w:r w:rsidRPr="00604272">
        <w:t>Repeal the subsection, substitute:</w:t>
      </w:r>
    </w:p>
    <w:p w:rsidR="004467E7" w:rsidRPr="00604272" w:rsidRDefault="004467E7" w:rsidP="00604272">
      <w:pPr>
        <w:pStyle w:val="subsection"/>
      </w:pPr>
      <w:r w:rsidRPr="00604272">
        <w:tab/>
        <w:t>(1A)</w:t>
      </w:r>
      <w:r w:rsidRPr="00604272">
        <w:tab/>
        <w:t xml:space="preserve">Rules made for the purposes of </w:t>
      </w:r>
      <w:r w:rsidR="00604272" w:rsidRPr="00604272">
        <w:t>paragraph (</w:t>
      </w:r>
      <w:r w:rsidRPr="00604272">
        <w:t>1)(g) do not apply in relation to an incident if the claim relating to the incident was made before the rules in question commence</w:t>
      </w:r>
      <w:r w:rsidR="002A7428" w:rsidRPr="00604272">
        <w:t>.</w:t>
      </w:r>
    </w:p>
    <w:p w:rsidR="00217B74" w:rsidRPr="00604272" w:rsidRDefault="00113A21" w:rsidP="00604272">
      <w:pPr>
        <w:pStyle w:val="ItemHead"/>
      </w:pPr>
      <w:r w:rsidRPr="00604272">
        <w:t>55</w:t>
      </w:r>
      <w:r w:rsidR="00217B74" w:rsidRPr="00604272">
        <w:t xml:space="preserve">  Subsection</w:t>
      </w:r>
      <w:r w:rsidR="00604272" w:rsidRPr="00604272">
        <w:t> </w:t>
      </w:r>
      <w:r w:rsidR="00217B74" w:rsidRPr="00604272">
        <w:t>30(3)</w:t>
      </w:r>
    </w:p>
    <w:p w:rsidR="00217B74" w:rsidRPr="00604272" w:rsidRDefault="00217B74" w:rsidP="00604272">
      <w:pPr>
        <w:pStyle w:val="Item"/>
      </w:pPr>
      <w:r w:rsidRPr="00604272">
        <w:t>Repeal the subsection, substitute:</w:t>
      </w:r>
    </w:p>
    <w:p w:rsidR="00217B74" w:rsidRPr="00604272" w:rsidRDefault="00217B74" w:rsidP="00604272">
      <w:pPr>
        <w:pStyle w:val="subsection"/>
      </w:pPr>
      <w:r w:rsidRPr="00604272">
        <w:tab/>
        <w:t>(3)</w:t>
      </w:r>
      <w:r w:rsidRPr="00604272">
        <w:tab/>
        <w:t xml:space="preserve">The date specified in the rules for the purposes of </w:t>
      </w:r>
      <w:r w:rsidR="00604272" w:rsidRPr="00604272">
        <w:t>paragraph (</w:t>
      </w:r>
      <w:r w:rsidR="004062AD" w:rsidRPr="00604272">
        <w:t>1)(d)</w:t>
      </w:r>
      <w:r w:rsidRPr="00604272">
        <w:t xml:space="preserve"> must be at least 12 months after the day on which the rules in question are registered on the Federal Register of Legislation</w:t>
      </w:r>
      <w:r w:rsidR="002A7428" w:rsidRPr="00604272">
        <w:t>.</w:t>
      </w:r>
    </w:p>
    <w:p w:rsidR="00217B74" w:rsidRPr="00604272" w:rsidRDefault="00113A21" w:rsidP="00604272">
      <w:pPr>
        <w:pStyle w:val="ItemHead"/>
      </w:pPr>
      <w:r w:rsidRPr="00604272">
        <w:t>56</w:t>
      </w:r>
      <w:r w:rsidR="00217B74" w:rsidRPr="00604272">
        <w:t xml:space="preserve">  Paragraph 32(b)</w:t>
      </w:r>
    </w:p>
    <w:p w:rsidR="00217B74" w:rsidRPr="00604272" w:rsidRDefault="00217B74" w:rsidP="00604272">
      <w:pPr>
        <w:pStyle w:val="Item"/>
      </w:pPr>
      <w:r w:rsidRPr="00604272">
        <w:t>Omit “a prescribed claim”, substitute “specified in the rules”</w:t>
      </w:r>
      <w:r w:rsidR="002A7428" w:rsidRPr="00604272">
        <w:t>.</w:t>
      </w:r>
    </w:p>
    <w:p w:rsidR="00217B74" w:rsidRPr="00604272" w:rsidRDefault="00113A21" w:rsidP="00604272">
      <w:pPr>
        <w:pStyle w:val="ItemHead"/>
      </w:pPr>
      <w:r w:rsidRPr="00604272">
        <w:t>57</w:t>
      </w:r>
      <w:r w:rsidR="00217B74" w:rsidRPr="00604272">
        <w:t xml:space="preserve">  Paragraph 32(c)</w:t>
      </w:r>
    </w:p>
    <w:p w:rsidR="00217B74" w:rsidRPr="00604272" w:rsidRDefault="00217B74" w:rsidP="00604272">
      <w:pPr>
        <w:pStyle w:val="Item"/>
      </w:pPr>
      <w:r w:rsidRPr="00604272">
        <w:t>Omit “a prescribed incident”, substitute “an incident</w:t>
      </w:r>
      <w:r w:rsidR="00191AB1" w:rsidRPr="00604272">
        <w:t xml:space="preserve"> </w:t>
      </w:r>
      <w:r w:rsidRPr="00604272">
        <w:t>specified in the rules”</w:t>
      </w:r>
      <w:r w:rsidR="002A7428" w:rsidRPr="00604272">
        <w:t>.</w:t>
      </w:r>
    </w:p>
    <w:p w:rsidR="00217B74" w:rsidRPr="00604272" w:rsidRDefault="00113A21" w:rsidP="00604272">
      <w:pPr>
        <w:pStyle w:val="ItemHead"/>
      </w:pPr>
      <w:r w:rsidRPr="00604272">
        <w:t>58</w:t>
      </w:r>
      <w:r w:rsidR="00217B74" w:rsidRPr="00604272">
        <w:t xml:space="preserve">  Paragraph 34(1)(b)</w:t>
      </w:r>
    </w:p>
    <w:p w:rsidR="00217B74" w:rsidRPr="00604272" w:rsidRDefault="00217B74" w:rsidP="00604272">
      <w:pPr>
        <w:pStyle w:val="Item"/>
      </w:pPr>
      <w:r w:rsidRPr="00604272">
        <w:t>Omit “prescribed by the regulations”, substitute “specified in the rules”</w:t>
      </w:r>
      <w:r w:rsidR="002A7428" w:rsidRPr="00604272">
        <w:t>.</w:t>
      </w:r>
    </w:p>
    <w:p w:rsidR="00217B74" w:rsidRPr="00604272" w:rsidRDefault="00113A21" w:rsidP="00604272">
      <w:pPr>
        <w:pStyle w:val="ItemHead"/>
      </w:pPr>
      <w:r w:rsidRPr="00604272">
        <w:t>59</w:t>
      </w:r>
      <w:r w:rsidR="00217B74" w:rsidRPr="00604272">
        <w:t xml:space="preserve">  Subsection</w:t>
      </w:r>
      <w:r w:rsidR="00604272" w:rsidRPr="00604272">
        <w:t> </w:t>
      </w:r>
      <w:r w:rsidR="00217B74" w:rsidRPr="00604272">
        <w:t>34(2)</w:t>
      </w:r>
    </w:p>
    <w:p w:rsidR="00217B74" w:rsidRPr="00604272" w:rsidRDefault="00217B74" w:rsidP="00604272">
      <w:pPr>
        <w:pStyle w:val="Item"/>
      </w:pPr>
      <w:r w:rsidRPr="00604272">
        <w:t>Repeal the subsection, substitute:</w:t>
      </w:r>
    </w:p>
    <w:p w:rsidR="00217B74" w:rsidRPr="00604272" w:rsidRDefault="00217B74" w:rsidP="00604272">
      <w:pPr>
        <w:pStyle w:val="subsection"/>
      </w:pPr>
      <w:r w:rsidRPr="00604272">
        <w:tab/>
        <w:t>(2)</w:t>
      </w:r>
      <w:r w:rsidRPr="00604272">
        <w:tab/>
        <w:t xml:space="preserve">Rules that specify for the purposes of </w:t>
      </w:r>
      <w:r w:rsidR="00604272" w:rsidRPr="00604272">
        <w:t>paragraph (</w:t>
      </w:r>
      <w:r w:rsidRPr="00604272">
        <w:t>1)(b) a percentage that is less than the percentage in force at the time the rules are registered on the Federal Register of Legislation must not commence earlier than 12 months after the day on which the rules are so registered</w:t>
      </w:r>
      <w:r w:rsidR="002A7428" w:rsidRPr="00604272">
        <w:t>.</w:t>
      </w:r>
    </w:p>
    <w:p w:rsidR="00CD6856" w:rsidRPr="00604272" w:rsidRDefault="00113A21" w:rsidP="00604272">
      <w:pPr>
        <w:pStyle w:val="ItemHead"/>
      </w:pPr>
      <w:r w:rsidRPr="00604272">
        <w:t>60</w:t>
      </w:r>
      <w:r w:rsidR="00CD6856" w:rsidRPr="00604272">
        <w:t xml:space="preserve">  Subdivision C of Division</w:t>
      </w:r>
      <w:r w:rsidR="00604272" w:rsidRPr="00604272">
        <w:t> </w:t>
      </w:r>
      <w:r w:rsidR="00CD6856" w:rsidRPr="00604272">
        <w:t>2 of Part</w:t>
      </w:r>
      <w:r w:rsidR="00604272" w:rsidRPr="00604272">
        <w:t> </w:t>
      </w:r>
      <w:r w:rsidR="00CD6856" w:rsidRPr="00604272">
        <w:t>2 (heading)</w:t>
      </w:r>
    </w:p>
    <w:p w:rsidR="00CD6856" w:rsidRPr="00604272" w:rsidRDefault="00CD6856" w:rsidP="00604272">
      <w:pPr>
        <w:pStyle w:val="Item"/>
      </w:pPr>
      <w:r w:rsidRPr="00604272">
        <w:t>Repeal the heading, substitute:</w:t>
      </w:r>
    </w:p>
    <w:p w:rsidR="00CD6856" w:rsidRPr="00604272" w:rsidRDefault="00CD6856" w:rsidP="00604272">
      <w:pPr>
        <w:pStyle w:val="ActHead4"/>
      </w:pPr>
      <w:bookmarkStart w:id="49" w:name="_Toc26281314"/>
      <w:r w:rsidRPr="00604272">
        <w:rPr>
          <w:rStyle w:val="CharSubdNo"/>
        </w:rPr>
        <w:t>Subdivision C</w:t>
      </w:r>
      <w:r w:rsidRPr="00604272">
        <w:t>—</w:t>
      </w:r>
      <w:r w:rsidRPr="00604272">
        <w:rPr>
          <w:rStyle w:val="CharSubdText"/>
        </w:rPr>
        <w:t>Regulations may provide for payments</w:t>
      </w:r>
      <w:bookmarkEnd w:id="49"/>
    </w:p>
    <w:p w:rsidR="00CD6856" w:rsidRPr="00604272" w:rsidRDefault="00113A21" w:rsidP="00604272">
      <w:pPr>
        <w:pStyle w:val="ItemHead"/>
      </w:pPr>
      <w:r w:rsidRPr="00604272">
        <w:t>61</w:t>
      </w:r>
      <w:r w:rsidR="00CD6856" w:rsidRPr="00604272">
        <w:t xml:space="preserve">  Section</w:t>
      </w:r>
      <w:r w:rsidR="00604272" w:rsidRPr="00604272">
        <w:t> </w:t>
      </w:r>
      <w:r w:rsidR="00CD6856" w:rsidRPr="00604272">
        <w:t>34AA (heading)</w:t>
      </w:r>
    </w:p>
    <w:p w:rsidR="00CD6856" w:rsidRPr="00604272" w:rsidRDefault="00CD6856" w:rsidP="00604272">
      <w:pPr>
        <w:pStyle w:val="Item"/>
      </w:pPr>
      <w:r w:rsidRPr="00604272">
        <w:t>Repeal the heading, substitute:</w:t>
      </w:r>
    </w:p>
    <w:p w:rsidR="00CD6856" w:rsidRPr="00604272" w:rsidRDefault="00CD6856" w:rsidP="00604272">
      <w:pPr>
        <w:pStyle w:val="ActHead5"/>
      </w:pPr>
      <w:bookmarkStart w:id="50" w:name="_Toc26281315"/>
      <w:r w:rsidRPr="00604272">
        <w:rPr>
          <w:rStyle w:val="CharSectno"/>
        </w:rPr>
        <w:t>34AA</w:t>
      </w:r>
      <w:r w:rsidRPr="00604272">
        <w:t xml:space="preserve"> </w:t>
      </w:r>
      <w:r w:rsidR="00E819AB" w:rsidRPr="00604272">
        <w:t xml:space="preserve"> </w:t>
      </w:r>
      <w:r w:rsidRPr="00604272">
        <w:t>Regulations may provide for payments</w:t>
      </w:r>
      <w:r w:rsidR="00161281" w:rsidRPr="00604272">
        <w:t xml:space="preserve"> in relation to high cost claims</w:t>
      </w:r>
      <w:bookmarkEnd w:id="50"/>
    </w:p>
    <w:p w:rsidR="007329E2" w:rsidRPr="00604272" w:rsidRDefault="00113A21" w:rsidP="00604272">
      <w:pPr>
        <w:pStyle w:val="ItemHead"/>
      </w:pPr>
      <w:r w:rsidRPr="00604272">
        <w:t>62</w:t>
      </w:r>
      <w:r w:rsidR="007329E2" w:rsidRPr="00604272">
        <w:t xml:space="preserve">  Subsection</w:t>
      </w:r>
      <w:r w:rsidR="00604272" w:rsidRPr="00604272">
        <w:t> </w:t>
      </w:r>
      <w:r w:rsidR="007329E2" w:rsidRPr="00604272">
        <w:t>34AA(1)</w:t>
      </w:r>
    </w:p>
    <w:p w:rsidR="007329E2" w:rsidRPr="00604272" w:rsidRDefault="007329E2" w:rsidP="00604272">
      <w:pPr>
        <w:pStyle w:val="Item"/>
      </w:pPr>
      <w:r w:rsidRPr="00604272">
        <w:t>Repeal the subsection, substitute:</w:t>
      </w:r>
    </w:p>
    <w:p w:rsidR="007329E2" w:rsidRPr="00604272" w:rsidRDefault="007329E2" w:rsidP="00604272">
      <w:pPr>
        <w:pStyle w:val="subsection"/>
      </w:pPr>
      <w:r w:rsidRPr="00604272">
        <w:tab/>
        <w:t>(1)</w:t>
      </w:r>
      <w:r w:rsidRPr="00604272">
        <w:tab/>
        <w:t>The regulations may provide in relation to:</w:t>
      </w:r>
    </w:p>
    <w:p w:rsidR="007329E2" w:rsidRPr="00604272" w:rsidRDefault="007329E2" w:rsidP="00604272">
      <w:pPr>
        <w:pStyle w:val="paragraph"/>
      </w:pPr>
      <w:r w:rsidRPr="00604272">
        <w:tab/>
        <w:t>(a)</w:t>
      </w:r>
      <w:r w:rsidRPr="00604272">
        <w:tab/>
        <w:t>making payments to MDOs and insurers of claim handling fees; and</w:t>
      </w:r>
    </w:p>
    <w:p w:rsidR="007329E2" w:rsidRPr="00604272" w:rsidRDefault="007329E2" w:rsidP="00604272">
      <w:pPr>
        <w:pStyle w:val="paragraph"/>
      </w:pPr>
      <w:r w:rsidRPr="00604272">
        <w:tab/>
        <w:t>(b)</w:t>
      </w:r>
      <w:r w:rsidRPr="00604272">
        <w:tab/>
        <w:t>making payments on account of legal, administrative or other costs incurred by MDOs and insurers (whether on their own behalf or otherwise);</w:t>
      </w:r>
    </w:p>
    <w:p w:rsidR="007329E2" w:rsidRPr="00604272" w:rsidRDefault="007329E2" w:rsidP="00604272">
      <w:pPr>
        <w:pStyle w:val="subsection2"/>
      </w:pPr>
      <w:r w:rsidRPr="00604272">
        <w:t>in respect of claims relating to incidents in relation to which a high cost claim indemnity is payable (see section</w:t>
      </w:r>
      <w:r w:rsidR="00604272" w:rsidRPr="00604272">
        <w:t> </w:t>
      </w:r>
      <w:r w:rsidRPr="00604272">
        <w:t>30)</w:t>
      </w:r>
      <w:r w:rsidR="002A7428" w:rsidRPr="00604272">
        <w:t>.</w:t>
      </w:r>
    </w:p>
    <w:p w:rsidR="00CD6856" w:rsidRPr="00604272" w:rsidRDefault="00113A21" w:rsidP="00604272">
      <w:pPr>
        <w:pStyle w:val="ItemHead"/>
      </w:pPr>
      <w:r w:rsidRPr="00604272">
        <w:t>63</w:t>
      </w:r>
      <w:r w:rsidR="00CD6856" w:rsidRPr="00604272">
        <w:t xml:space="preserve">  Subsection</w:t>
      </w:r>
      <w:r w:rsidR="00604272" w:rsidRPr="00604272">
        <w:t> </w:t>
      </w:r>
      <w:r w:rsidR="00CD6856" w:rsidRPr="00604272">
        <w:t>34AA(2)</w:t>
      </w:r>
    </w:p>
    <w:p w:rsidR="00CD6856" w:rsidRPr="00604272" w:rsidRDefault="00CD6856" w:rsidP="00604272">
      <w:pPr>
        <w:pStyle w:val="Item"/>
      </w:pPr>
      <w:r w:rsidRPr="00604272">
        <w:t>Omit “High Cost Claims Protocol”, substitute “regulations”</w:t>
      </w:r>
      <w:r w:rsidR="002A7428" w:rsidRPr="00604272">
        <w:t>.</w:t>
      </w:r>
    </w:p>
    <w:p w:rsidR="00CD6856" w:rsidRPr="00604272" w:rsidRDefault="00113A21" w:rsidP="00604272">
      <w:pPr>
        <w:pStyle w:val="ItemHead"/>
      </w:pPr>
      <w:r w:rsidRPr="00604272">
        <w:t>64</w:t>
      </w:r>
      <w:r w:rsidR="00CD6856" w:rsidRPr="00604272">
        <w:t xml:space="preserve">  Paragraph 34AA(2)(b)</w:t>
      </w:r>
    </w:p>
    <w:p w:rsidR="00CD6856" w:rsidRPr="00604272" w:rsidRDefault="00CD6856" w:rsidP="00604272">
      <w:pPr>
        <w:pStyle w:val="Item"/>
      </w:pPr>
      <w:r w:rsidRPr="00604272">
        <w:t>Omit “</w:t>
      </w:r>
      <w:r w:rsidR="005D1508" w:rsidRPr="00604272">
        <w:t xml:space="preserve">the </w:t>
      </w:r>
      <w:r w:rsidRPr="00604272">
        <w:t>Protocol”, substitute “regulations</w:t>
      </w:r>
      <w:r w:rsidR="005D1508" w:rsidRPr="00604272">
        <w:t xml:space="preserve"> made for the purposes of this section</w:t>
      </w:r>
      <w:r w:rsidRPr="00604272">
        <w:t>”</w:t>
      </w:r>
      <w:r w:rsidR="002A7428" w:rsidRPr="00604272">
        <w:t>.</w:t>
      </w:r>
    </w:p>
    <w:p w:rsidR="00CD6856" w:rsidRPr="00604272" w:rsidRDefault="00113A21" w:rsidP="00604272">
      <w:pPr>
        <w:pStyle w:val="ItemHead"/>
      </w:pPr>
      <w:r w:rsidRPr="00604272">
        <w:t>65</w:t>
      </w:r>
      <w:r w:rsidR="00CD6856" w:rsidRPr="00604272">
        <w:t xml:space="preserve">  Subsection</w:t>
      </w:r>
      <w:r w:rsidR="00604272" w:rsidRPr="00604272">
        <w:t> </w:t>
      </w:r>
      <w:r w:rsidR="00A41D4B" w:rsidRPr="00604272">
        <w:t>34AA</w:t>
      </w:r>
      <w:r w:rsidR="00CD6856" w:rsidRPr="00604272">
        <w:t>(3)</w:t>
      </w:r>
    </w:p>
    <w:p w:rsidR="00CD6856" w:rsidRPr="00604272" w:rsidRDefault="00CD6856" w:rsidP="00604272">
      <w:pPr>
        <w:pStyle w:val="Item"/>
      </w:pPr>
      <w:r w:rsidRPr="00604272">
        <w:t>Omit “High Cost Claims Protocol”, substitute “regulations”</w:t>
      </w:r>
      <w:r w:rsidR="002A7428" w:rsidRPr="00604272">
        <w:t>.</w:t>
      </w:r>
    </w:p>
    <w:p w:rsidR="00217B74" w:rsidRPr="00604272" w:rsidRDefault="00113A21" w:rsidP="00604272">
      <w:pPr>
        <w:pStyle w:val="ItemHead"/>
      </w:pPr>
      <w:r w:rsidRPr="00604272">
        <w:t>66</w:t>
      </w:r>
      <w:r w:rsidR="00217B74" w:rsidRPr="00604272">
        <w:t xml:space="preserve">  Subsection</w:t>
      </w:r>
      <w:r w:rsidR="00604272" w:rsidRPr="00604272">
        <w:t> </w:t>
      </w:r>
      <w:r w:rsidR="00217B74" w:rsidRPr="00604272">
        <w:t>34AA(5)</w:t>
      </w:r>
    </w:p>
    <w:p w:rsidR="00217B74" w:rsidRPr="00604272" w:rsidRDefault="00217B74" w:rsidP="00604272">
      <w:pPr>
        <w:pStyle w:val="Item"/>
      </w:pPr>
      <w:r w:rsidRPr="00604272">
        <w:t>Repeal the subsection</w:t>
      </w:r>
      <w:r w:rsidR="002A7428" w:rsidRPr="00604272">
        <w:t>.</w:t>
      </w:r>
    </w:p>
    <w:p w:rsidR="00CD6856" w:rsidRPr="00604272" w:rsidRDefault="00113A21" w:rsidP="00604272">
      <w:pPr>
        <w:pStyle w:val="ItemHead"/>
      </w:pPr>
      <w:r w:rsidRPr="00604272">
        <w:t>67</w:t>
      </w:r>
      <w:r w:rsidR="00CD6856" w:rsidRPr="00604272">
        <w:t xml:space="preserve">  Paragraphs 34AB(1)(a) and (b)</w:t>
      </w:r>
    </w:p>
    <w:p w:rsidR="00CD6856" w:rsidRPr="00604272" w:rsidRDefault="00CD6856" w:rsidP="00604272">
      <w:pPr>
        <w:pStyle w:val="Item"/>
      </w:pPr>
      <w:r w:rsidRPr="00604272">
        <w:t>Omit “the High Cost Claims Protocol”, substitute “regulations made for the purposes of section</w:t>
      </w:r>
      <w:r w:rsidR="00604272" w:rsidRPr="00604272">
        <w:t> </w:t>
      </w:r>
      <w:r w:rsidRPr="00604272">
        <w:t>34AA”</w:t>
      </w:r>
      <w:r w:rsidR="002A7428" w:rsidRPr="00604272">
        <w:t>.</w:t>
      </w:r>
    </w:p>
    <w:p w:rsidR="00CD6856" w:rsidRPr="00604272" w:rsidRDefault="00113A21" w:rsidP="00604272">
      <w:pPr>
        <w:pStyle w:val="ItemHead"/>
      </w:pPr>
      <w:r w:rsidRPr="00604272">
        <w:t>68</w:t>
      </w:r>
      <w:r w:rsidR="00CD6856" w:rsidRPr="00604272">
        <w:t xml:space="preserve">  Subsection</w:t>
      </w:r>
      <w:r w:rsidR="00604272" w:rsidRPr="00604272">
        <w:t> </w:t>
      </w:r>
      <w:r w:rsidR="004F19FF" w:rsidRPr="00604272">
        <w:t>34A</w:t>
      </w:r>
      <w:r w:rsidR="00CD6856" w:rsidRPr="00604272">
        <w:t>(</w:t>
      </w:r>
      <w:r w:rsidR="004F19FF" w:rsidRPr="00604272">
        <w:t>2</w:t>
      </w:r>
      <w:r w:rsidR="00CD6856" w:rsidRPr="00604272">
        <w:t>)</w:t>
      </w:r>
    </w:p>
    <w:p w:rsidR="00CD6856" w:rsidRPr="00604272" w:rsidRDefault="00CD6856" w:rsidP="00604272">
      <w:pPr>
        <w:pStyle w:val="Item"/>
      </w:pPr>
      <w:r w:rsidRPr="00604272">
        <w:t>Omit “determination of an Exceptional Claims Protocol that can”, substitute “regulations and rules to”</w:t>
      </w:r>
      <w:r w:rsidR="002A7428" w:rsidRPr="00604272">
        <w:t>.</w:t>
      </w:r>
    </w:p>
    <w:p w:rsidR="00C61077" w:rsidRPr="00604272" w:rsidRDefault="00113A21" w:rsidP="00604272">
      <w:pPr>
        <w:pStyle w:val="ItemHead"/>
      </w:pPr>
      <w:r w:rsidRPr="00604272">
        <w:t>69</w:t>
      </w:r>
      <w:r w:rsidR="00C61077" w:rsidRPr="00604272">
        <w:t xml:space="preserve">  Subsection</w:t>
      </w:r>
      <w:r w:rsidR="00604272" w:rsidRPr="00604272">
        <w:t> </w:t>
      </w:r>
      <w:r w:rsidR="00C61077" w:rsidRPr="00604272">
        <w:t>34A(3) (table item</w:t>
      </w:r>
      <w:r w:rsidR="00604272" w:rsidRPr="00604272">
        <w:t> </w:t>
      </w:r>
      <w:r w:rsidR="00C61077" w:rsidRPr="00604272">
        <w:t>8)</w:t>
      </w:r>
    </w:p>
    <w:p w:rsidR="00C61077" w:rsidRPr="00604272" w:rsidRDefault="00C61077" w:rsidP="00604272">
      <w:pPr>
        <w:pStyle w:val="Item"/>
      </w:pPr>
      <w:r w:rsidRPr="00604272">
        <w:t>Repeal the item, substitute:</w:t>
      </w:r>
    </w:p>
    <w:tbl>
      <w:tblPr>
        <w:tblW w:w="0" w:type="auto"/>
        <w:tblInd w:w="1242" w:type="dxa"/>
        <w:tblLayout w:type="fixed"/>
        <w:tblLook w:val="0000" w:firstRow="0" w:lastRow="0" w:firstColumn="0" w:lastColumn="0" w:noHBand="0" w:noVBand="0"/>
      </w:tblPr>
      <w:tblGrid>
        <w:gridCol w:w="709"/>
        <w:gridCol w:w="3260"/>
        <w:gridCol w:w="1988"/>
      </w:tblGrid>
      <w:tr w:rsidR="00C61077" w:rsidRPr="00604272" w:rsidTr="00C61077">
        <w:tc>
          <w:tcPr>
            <w:tcW w:w="709" w:type="dxa"/>
            <w:shd w:val="clear" w:color="auto" w:fill="auto"/>
          </w:tcPr>
          <w:p w:rsidR="00C61077" w:rsidRPr="00604272" w:rsidRDefault="00C61077" w:rsidP="00604272">
            <w:pPr>
              <w:pStyle w:val="Tabletext"/>
            </w:pPr>
            <w:r w:rsidRPr="00604272">
              <w:t>8</w:t>
            </w:r>
          </w:p>
        </w:tc>
        <w:tc>
          <w:tcPr>
            <w:tcW w:w="3260" w:type="dxa"/>
            <w:shd w:val="clear" w:color="auto" w:fill="auto"/>
          </w:tcPr>
          <w:p w:rsidR="00C61077" w:rsidRPr="00604272" w:rsidRDefault="00C61077" w:rsidP="00604272">
            <w:pPr>
              <w:pStyle w:val="Tabletext"/>
            </w:pPr>
            <w:r w:rsidRPr="00604272">
              <w:t>what regulations can deal with</w:t>
            </w:r>
          </w:p>
        </w:tc>
        <w:tc>
          <w:tcPr>
            <w:tcW w:w="1988" w:type="dxa"/>
            <w:shd w:val="clear" w:color="auto" w:fill="auto"/>
          </w:tcPr>
          <w:p w:rsidR="00C61077" w:rsidRPr="00604272" w:rsidRDefault="00C61077" w:rsidP="00604272">
            <w:pPr>
              <w:pStyle w:val="Tabletext"/>
            </w:pPr>
            <w:r w:rsidRPr="00604272">
              <w:t>section</w:t>
            </w:r>
            <w:r w:rsidR="00604272" w:rsidRPr="00604272">
              <w:t> </w:t>
            </w:r>
            <w:r w:rsidRPr="00604272">
              <w:t>34X</w:t>
            </w:r>
          </w:p>
        </w:tc>
      </w:tr>
    </w:tbl>
    <w:p w:rsidR="00217B74" w:rsidRPr="00604272" w:rsidRDefault="00113A21" w:rsidP="00604272">
      <w:pPr>
        <w:pStyle w:val="ItemHead"/>
      </w:pPr>
      <w:r w:rsidRPr="00604272">
        <w:t>70</w:t>
      </w:r>
      <w:r w:rsidR="00217B74" w:rsidRPr="00604272">
        <w:t xml:space="preserve">  </w:t>
      </w:r>
      <w:r w:rsidR="009327D2" w:rsidRPr="00604272">
        <w:t>Paragraph</w:t>
      </w:r>
      <w:r w:rsidR="00A8210E" w:rsidRPr="00604272">
        <w:t xml:space="preserve"> 34E(1)(c)</w:t>
      </w:r>
    </w:p>
    <w:p w:rsidR="00A8210E" w:rsidRPr="00604272" w:rsidRDefault="00A8210E" w:rsidP="00604272">
      <w:pPr>
        <w:pStyle w:val="Item"/>
      </w:pPr>
      <w:r w:rsidRPr="00604272">
        <w:t>Omit “regulations”, substitute “rules”</w:t>
      </w:r>
      <w:r w:rsidR="002A7428" w:rsidRPr="00604272">
        <w:t>.</w:t>
      </w:r>
    </w:p>
    <w:p w:rsidR="009327D2" w:rsidRPr="00604272" w:rsidRDefault="00113A21" w:rsidP="00604272">
      <w:pPr>
        <w:pStyle w:val="ItemHead"/>
      </w:pPr>
      <w:r w:rsidRPr="00604272">
        <w:t>71</w:t>
      </w:r>
      <w:r w:rsidR="009327D2" w:rsidRPr="00604272">
        <w:t xml:space="preserve">  Paragraphs 34E(1)(h) and (i)</w:t>
      </w:r>
    </w:p>
    <w:p w:rsidR="009327D2" w:rsidRPr="00604272" w:rsidRDefault="009327D2" w:rsidP="00604272">
      <w:pPr>
        <w:pStyle w:val="Item"/>
      </w:pPr>
      <w:r w:rsidRPr="00604272">
        <w:t>Omit “of a class specified in regulations”, substitute “specified in rules”</w:t>
      </w:r>
      <w:r w:rsidR="002A7428" w:rsidRPr="00604272">
        <w:t>.</w:t>
      </w:r>
    </w:p>
    <w:p w:rsidR="00A8210E" w:rsidRPr="00604272" w:rsidRDefault="00113A21" w:rsidP="00604272">
      <w:pPr>
        <w:pStyle w:val="ItemHead"/>
      </w:pPr>
      <w:r w:rsidRPr="00604272">
        <w:t>72</w:t>
      </w:r>
      <w:r w:rsidR="00A8210E" w:rsidRPr="00604272">
        <w:t xml:space="preserve">  Paragraph 34F(1)(b)</w:t>
      </w:r>
    </w:p>
    <w:p w:rsidR="00A8210E" w:rsidRPr="00604272" w:rsidRDefault="00A8210E" w:rsidP="00604272">
      <w:pPr>
        <w:pStyle w:val="Item"/>
      </w:pPr>
      <w:r w:rsidRPr="00604272">
        <w:t>Omit “regulations”, substitute “rules”</w:t>
      </w:r>
      <w:r w:rsidR="002A7428" w:rsidRPr="00604272">
        <w:t>.</w:t>
      </w:r>
    </w:p>
    <w:p w:rsidR="00A8210E" w:rsidRPr="00604272" w:rsidRDefault="00113A21" w:rsidP="00604272">
      <w:pPr>
        <w:pStyle w:val="ItemHead"/>
      </w:pPr>
      <w:r w:rsidRPr="00604272">
        <w:t>73</w:t>
      </w:r>
      <w:r w:rsidR="00A8210E" w:rsidRPr="00604272">
        <w:t xml:space="preserve">  Subsections</w:t>
      </w:r>
      <w:r w:rsidR="00604272" w:rsidRPr="00604272">
        <w:t> </w:t>
      </w:r>
      <w:r w:rsidR="00A8210E" w:rsidRPr="00604272">
        <w:t>34F(2) to (4)</w:t>
      </w:r>
    </w:p>
    <w:p w:rsidR="00A8210E" w:rsidRPr="00604272" w:rsidRDefault="00A8210E" w:rsidP="00604272">
      <w:pPr>
        <w:pStyle w:val="Item"/>
      </w:pPr>
      <w:r w:rsidRPr="00604272">
        <w:t>Repeal the subsections, substitute:</w:t>
      </w:r>
    </w:p>
    <w:p w:rsidR="00A8210E" w:rsidRPr="00604272" w:rsidRDefault="00A8210E" w:rsidP="00604272">
      <w:pPr>
        <w:pStyle w:val="SubsectionHead"/>
      </w:pPr>
      <w:r w:rsidRPr="00604272">
        <w:t>Threshold specified in rules only applies to contracts entered into after the rules commence</w:t>
      </w:r>
    </w:p>
    <w:p w:rsidR="00A8210E" w:rsidRPr="00604272" w:rsidRDefault="00A8210E" w:rsidP="00604272">
      <w:pPr>
        <w:pStyle w:val="subsection"/>
      </w:pPr>
      <w:r w:rsidRPr="00604272">
        <w:tab/>
        <w:t>(2)</w:t>
      </w:r>
      <w:r w:rsidRPr="00604272">
        <w:tab/>
        <w:t>A rule specifying an amount as the threshold (or changing the amount previously so specified) only applies in relation to contracts of insurance entered into after the rule commences</w:t>
      </w:r>
      <w:r w:rsidR="002A7428" w:rsidRPr="00604272">
        <w:t>.</w:t>
      </w:r>
    </w:p>
    <w:p w:rsidR="00A8210E" w:rsidRPr="00604272" w:rsidRDefault="00A8210E" w:rsidP="00604272">
      <w:pPr>
        <w:pStyle w:val="SubsectionHead"/>
      </w:pPr>
      <w:r w:rsidRPr="00604272">
        <w:t>When rules reducing the threshold commence</w:t>
      </w:r>
    </w:p>
    <w:p w:rsidR="00A8210E" w:rsidRPr="00604272" w:rsidRDefault="00A8210E" w:rsidP="00604272">
      <w:pPr>
        <w:pStyle w:val="subsection"/>
      </w:pPr>
      <w:r w:rsidRPr="00604272">
        <w:tab/>
        <w:t>(3)</w:t>
      </w:r>
      <w:r w:rsidRPr="00604272">
        <w:tab/>
        <w:t xml:space="preserve">A rule reducing the threshold (which could be the threshold originally applicable under </w:t>
      </w:r>
      <w:r w:rsidR="00604272" w:rsidRPr="00604272">
        <w:t>subsection (</w:t>
      </w:r>
      <w:r w:rsidRPr="00604272">
        <w:t xml:space="preserve">1), or that threshold as already changed by rules) commences on the date specified in the rules, which must be the date on which the </w:t>
      </w:r>
      <w:r w:rsidR="001F59FA" w:rsidRPr="00604272">
        <w:t>rules</w:t>
      </w:r>
      <w:r w:rsidRPr="00604272">
        <w:t xml:space="preserve"> are registered on the Federal Register of Legislation or a later day</w:t>
      </w:r>
      <w:r w:rsidR="002A7428" w:rsidRPr="00604272">
        <w:t>.</w:t>
      </w:r>
    </w:p>
    <w:p w:rsidR="00A8210E" w:rsidRPr="00604272" w:rsidRDefault="00A8210E" w:rsidP="00604272">
      <w:pPr>
        <w:pStyle w:val="SubsectionHead"/>
      </w:pPr>
      <w:r w:rsidRPr="00604272">
        <w:t>When rules increasing the threshold commence</w:t>
      </w:r>
    </w:p>
    <w:p w:rsidR="00A8210E" w:rsidRPr="00604272" w:rsidRDefault="00A8210E" w:rsidP="00604272">
      <w:pPr>
        <w:pStyle w:val="subsection"/>
      </w:pPr>
      <w:r w:rsidRPr="00604272">
        <w:tab/>
        <w:t>(4)</w:t>
      </w:r>
      <w:r w:rsidRPr="00604272">
        <w:tab/>
        <w:t xml:space="preserve">A rule increasing the threshold (which could be the threshold originally applicable under </w:t>
      </w:r>
      <w:r w:rsidR="00604272" w:rsidRPr="00604272">
        <w:t>subsection (</w:t>
      </w:r>
      <w:r w:rsidRPr="00604272">
        <w:t>1), or that threshold as already changed by rules), commences on the date specified in the rules, which must be at least 3 months after the date on which the rules are registered on the Federal Register of Legislation</w:t>
      </w:r>
      <w:r w:rsidR="002A7428" w:rsidRPr="00604272">
        <w:t>.</w:t>
      </w:r>
    </w:p>
    <w:p w:rsidR="00217B74" w:rsidRPr="00604272" w:rsidRDefault="00113A21" w:rsidP="00604272">
      <w:pPr>
        <w:pStyle w:val="ItemHead"/>
      </w:pPr>
      <w:r w:rsidRPr="00604272">
        <w:t>74</w:t>
      </w:r>
      <w:r w:rsidR="00A8210E" w:rsidRPr="00604272">
        <w:t xml:space="preserve">  Subsection</w:t>
      </w:r>
      <w:r w:rsidR="00604272" w:rsidRPr="00604272">
        <w:t> </w:t>
      </w:r>
      <w:r w:rsidR="00A8210E" w:rsidRPr="00604272">
        <w:t>34G(1)</w:t>
      </w:r>
    </w:p>
    <w:p w:rsidR="00A8210E" w:rsidRPr="00604272" w:rsidRDefault="00A8210E" w:rsidP="00604272">
      <w:pPr>
        <w:pStyle w:val="Item"/>
      </w:pPr>
      <w:r w:rsidRPr="00604272">
        <w:t>Omit “regulations”, substitute “rules”</w:t>
      </w:r>
      <w:r w:rsidR="002A7428" w:rsidRPr="00604272">
        <w:t>.</w:t>
      </w:r>
    </w:p>
    <w:p w:rsidR="00C72948" w:rsidRPr="00604272" w:rsidRDefault="00113A21" w:rsidP="00604272">
      <w:pPr>
        <w:pStyle w:val="ItemHead"/>
      </w:pPr>
      <w:r w:rsidRPr="00604272">
        <w:t>75</w:t>
      </w:r>
      <w:r w:rsidR="00C72948" w:rsidRPr="00604272">
        <w:t xml:space="preserve">  Subsection</w:t>
      </w:r>
      <w:r w:rsidR="00604272" w:rsidRPr="00604272">
        <w:t> </w:t>
      </w:r>
      <w:r w:rsidR="00C72948" w:rsidRPr="00604272">
        <w:t>34G(2)</w:t>
      </w:r>
    </w:p>
    <w:p w:rsidR="00C72948" w:rsidRPr="00604272" w:rsidRDefault="00C72948" w:rsidP="00604272">
      <w:pPr>
        <w:pStyle w:val="Item"/>
      </w:pPr>
      <w:r w:rsidRPr="00604272">
        <w:t>Omit “earlier than 1</w:t>
      </w:r>
      <w:r w:rsidR="00604272" w:rsidRPr="00604272">
        <w:t> </w:t>
      </w:r>
      <w:r w:rsidRPr="00604272">
        <w:t>January 2006, and cannot be before the date on which the regulations are entered”, substitute “before the date on which the rules are registered”</w:t>
      </w:r>
      <w:r w:rsidR="002A7428" w:rsidRPr="00604272">
        <w:t>.</w:t>
      </w:r>
    </w:p>
    <w:p w:rsidR="00CD6856" w:rsidRPr="00604272" w:rsidRDefault="00113A21" w:rsidP="00604272">
      <w:pPr>
        <w:pStyle w:val="ItemHead"/>
      </w:pPr>
      <w:r w:rsidRPr="00604272">
        <w:t>76</w:t>
      </w:r>
      <w:r w:rsidR="00CD6856" w:rsidRPr="00604272">
        <w:t xml:space="preserve">  Subparagraph 34J(1)(c)(ii)</w:t>
      </w:r>
    </w:p>
    <w:p w:rsidR="00CD6856" w:rsidRPr="00604272" w:rsidRDefault="00CD6856" w:rsidP="00604272">
      <w:pPr>
        <w:pStyle w:val="Item"/>
      </w:pPr>
      <w:r w:rsidRPr="00604272">
        <w:t>Omit “the Exceptional Claims Protocol”, substitute “regulations made for the purposes of section</w:t>
      </w:r>
      <w:r w:rsidR="00604272" w:rsidRPr="00604272">
        <w:t> </w:t>
      </w:r>
      <w:r w:rsidRPr="00604272">
        <w:t>34X</w:t>
      </w:r>
      <w:r w:rsidR="00161281" w:rsidRPr="00604272">
        <w:t xml:space="preserve"> (exceptional claims payments)</w:t>
      </w:r>
      <w:r w:rsidRPr="00604272">
        <w:t>”</w:t>
      </w:r>
      <w:r w:rsidR="002A7428" w:rsidRPr="00604272">
        <w:t>.</w:t>
      </w:r>
    </w:p>
    <w:p w:rsidR="00217B74" w:rsidRPr="00604272" w:rsidRDefault="00113A21" w:rsidP="00604272">
      <w:pPr>
        <w:pStyle w:val="ItemHead"/>
      </w:pPr>
      <w:r w:rsidRPr="00604272">
        <w:t>77</w:t>
      </w:r>
      <w:r w:rsidR="00A8210E" w:rsidRPr="00604272">
        <w:t xml:space="preserve">  Paragraph 3</w:t>
      </w:r>
      <w:r w:rsidR="00673986" w:rsidRPr="00604272">
        <w:t>4K(2)(a</w:t>
      </w:r>
      <w:r w:rsidR="00A8210E" w:rsidRPr="00604272">
        <w:t>)</w:t>
      </w:r>
    </w:p>
    <w:p w:rsidR="00A8210E" w:rsidRPr="00604272" w:rsidRDefault="00A8210E" w:rsidP="00604272">
      <w:pPr>
        <w:pStyle w:val="Item"/>
      </w:pPr>
      <w:r w:rsidRPr="00604272">
        <w:t>Omit “regulations”, substitute “rules”</w:t>
      </w:r>
      <w:r w:rsidR="002A7428" w:rsidRPr="00604272">
        <w:t>.</w:t>
      </w:r>
    </w:p>
    <w:p w:rsidR="00A8210E" w:rsidRPr="00604272" w:rsidRDefault="00113A21" w:rsidP="00604272">
      <w:pPr>
        <w:pStyle w:val="ItemHead"/>
      </w:pPr>
      <w:r w:rsidRPr="00604272">
        <w:t>78</w:t>
      </w:r>
      <w:r w:rsidR="00A8210E" w:rsidRPr="00604272">
        <w:t xml:space="preserve">  Paragraphs 34S(2)(c)</w:t>
      </w:r>
      <w:r w:rsidR="0051549F" w:rsidRPr="00604272">
        <w:t xml:space="preserve">, </w:t>
      </w:r>
      <w:r w:rsidR="009327D2" w:rsidRPr="00604272">
        <w:t>34T(5)(c)</w:t>
      </w:r>
      <w:r w:rsidR="0051549F" w:rsidRPr="00604272">
        <w:t xml:space="preserve"> and 34W(2)(a)</w:t>
      </w:r>
    </w:p>
    <w:p w:rsidR="009327D2" w:rsidRPr="00604272" w:rsidRDefault="009327D2" w:rsidP="00604272">
      <w:pPr>
        <w:pStyle w:val="Item"/>
      </w:pPr>
      <w:r w:rsidRPr="00604272">
        <w:t>Omit “regulations”, substitute “rules”</w:t>
      </w:r>
      <w:r w:rsidR="002A7428" w:rsidRPr="00604272">
        <w:t>.</w:t>
      </w:r>
    </w:p>
    <w:p w:rsidR="00CD6856" w:rsidRPr="00604272" w:rsidRDefault="00113A21" w:rsidP="00604272">
      <w:pPr>
        <w:pStyle w:val="ItemHead"/>
      </w:pPr>
      <w:r w:rsidRPr="00604272">
        <w:t>79</w:t>
      </w:r>
      <w:r w:rsidR="00CD6856" w:rsidRPr="00604272">
        <w:t xml:space="preserve">  Subdivision E of Division</w:t>
      </w:r>
      <w:r w:rsidR="00604272" w:rsidRPr="00604272">
        <w:t> </w:t>
      </w:r>
      <w:r w:rsidR="00CD6856" w:rsidRPr="00604272">
        <w:t>2A of Part</w:t>
      </w:r>
      <w:r w:rsidR="00604272" w:rsidRPr="00604272">
        <w:t> </w:t>
      </w:r>
      <w:r w:rsidR="00CD6856" w:rsidRPr="00604272">
        <w:t>2 (heading)</w:t>
      </w:r>
    </w:p>
    <w:p w:rsidR="00CD6856" w:rsidRPr="00604272" w:rsidRDefault="00CD6856" w:rsidP="00604272">
      <w:pPr>
        <w:pStyle w:val="Item"/>
      </w:pPr>
      <w:r w:rsidRPr="00604272">
        <w:t>Repeal the heading, substitute:</w:t>
      </w:r>
    </w:p>
    <w:p w:rsidR="00CD6856" w:rsidRPr="00604272" w:rsidRDefault="00CD6856" w:rsidP="00604272">
      <w:pPr>
        <w:pStyle w:val="ActHead4"/>
      </w:pPr>
      <w:bookmarkStart w:id="51" w:name="_Toc26281316"/>
      <w:r w:rsidRPr="00604272">
        <w:rPr>
          <w:rStyle w:val="CharSubdNo"/>
        </w:rPr>
        <w:t>Subdivision E</w:t>
      </w:r>
      <w:r w:rsidRPr="00604272">
        <w:t>—</w:t>
      </w:r>
      <w:r w:rsidRPr="00604272">
        <w:rPr>
          <w:rStyle w:val="CharSubdText"/>
        </w:rPr>
        <w:t>Regulations may provide for payments</w:t>
      </w:r>
      <w:bookmarkEnd w:id="51"/>
    </w:p>
    <w:p w:rsidR="00CD6856" w:rsidRPr="00604272" w:rsidRDefault="00113A21" w:rsidP="00604272">
      <w:pPr>
        <w:pStyle w:val="ItemHead"/>
      </w:pPr>
      <w:r w:rsidRPr="00604272">
        <w:t>80</w:t>
      </w:r>
      <w:r w:rsidR="00CD6856" w:rsidRPr="00604272">
        <w:t xml:space="preserve">  Section</w:t>
      </w:r>
      <w:r w:rsidR="00604272" w:rsidRPr="00604272">
        <w:t> </w:t>
      </w:r>
      <w:r w:rsidR="00CD6856" w:rsidRPr="00604272">
        <w:t>34X (heading)</w:t>
      </w:r>
    </w:p>
    <w:p w:rsidR="00CD6856" w:rsidRPr="00604272" w:rsidRDefault="00CD6856" w:rsidP="00604272">
      <w:pPr>
        <w:pStyle w:val="Item"/>
      </w:pPr>
      <w:r w:rsidRPr="00604272">
        <w:t>Repeal the heading, substitute:</w:t>
      </w:r>
    </w:p>
    <w:p w:rsidR="00CD6856" w:rsidRPr="00604272" w:rsidRDefault="00CD6856" w:rsidP="00604272">
      <w:pPr>
        <w:pStyle w:val="ActHead5"/>
      </w:pPr>
      <w:bookmarkStart w:id="52" w:name="_Toc26281317"/>
      <w:r w:rsidRPr="00604272">
        <w:rPr>
          <w:rStyle w:val="CharSectno"/>
        </w:rPr>
        <w:t>34X</w:t>
      </w:r>
      <w:r w:rsidRPr="00604272">
        <w:t xml:space="preserve">  Regulations may provide for payments</w:t>
      </w:r>
      <w:r w:rsidR="00161281" w:rsidRPr="00604272">
        <w:t xml:space="preserve"> in relation to exceptional claims</w:t>
      </w:r>
      <w:bookmarkEnd w:id="52"/>
    </w:p>
    <w:p w:rsidR="007329E2" w:rsidRPr="00604272" w:rsidRDefault="00113A21" w:rsidP="00604272">
      <w:pPr>
        <w:pStyle w:val="ItemHead"/>
      </w:pPr>
      <w:r w:rsidRPr="00604272">
        <w:t>81</w:t>
      </w:r>
      <w:r w:rsidR="007329E2" w:rsidRPr="00604272">
        <w:t xml:space="preserve">  Subsection</w:t>
      </w:r>
      <w:r w:rsidR="00604272" w:rsidRPr="00604272">
        <w:t> </w:t>
      </w:r>
      <w:r w:rsidR="007329E2" w:rsidRPr="00604272">
        <w:t>34X(1)</w:t>
      </w:r>
    </w:p>
    <w:p w:rsidR="007329E2" w:rsidRPr="00604272" w:rsidRDefault="007329E2" w:rsidP="00604272">
      <w:pPr>
        <w:pStyle w:val="Item"/>
      </w:pPr>
      <w:r w:rsidRPr="00604272">
        <w:t>Repeal the subsection, substitute:</w:t>
      </w:r>
    </w:p>
    <w:p w:rsidR="007329E2" w:rsidRPr="00604272" w:rsidRDefault="007329E2" w:rsidP="00604272">
      <w:pPr>
        <w:pStyle w:val="subsection"/>
      </w:pPr>
      <w:r w:rsidRPr="00604272">
        <w:tab/>
        <w:t>(1)</w:t>
      </w:r>
      <w:r w:rsidRPr="00604272">
        <w:tab/>
        <w:t>The regulations may provide in relation to making payments to insurers of claim handling fees, and payments on account of legal, administrative or other costs incurred by insurers (whether on their own behalf or otherwise), in respect of claims in relation to which qualifying claim certificates have been issued</w:t>
      </w:r>
      <w:r w:rsidR="002A7428" w:rsidRPr="00604272">
        <w:t>.</w:t>
      </w:r>
    </w:p>
    <w:p w:rsidR="00D21B0B" w:rsidRPr="00604272" w:rsidRDefault="00113A21" w:rsidP="00604272">
      <w:pPr>
        <w:pStyle w:val="ItemHead"/>
      </w:pPr>
      <w:r w:rsidRPr="00604272">
        <w:t>82</w:t>
      </w:r>
      <w:r w:rsidR="00D21B0B" w:rsidRPr="00604272">
        <w:t xml:space="preserve">  Subsection</w:t>
      </w:r>
      <w:r w:rsidR="00604272" w:rsidRPr="00604272">
        <w:t> </w:t>
      </w:r>
      <w:r w:rsidR="00D21B0B" w:rsidRPr="00604272">
        <w:t>34X(2)</w:t>
      </w:r>
    </w:p>
    <w:p w:rsidR="00D21B0B" w:rsidRPr="00604272" w:rsidRDefault="00D21B0B" w:rsidP="00604272">
      <w:pPr>
        <w:pStyle w:val="Item"/>
      </w:pPr>
      <w:r w:rsidRPr="00604272">
        <w:t>Omit “Exceptional Claims Protocol”, substitute “regulations”</w:t>
      </w:r>
      <w:r w:rsidR="002A7428" w:rsidRPr="00604272">
        <w:t>.</w:t>
      </w:r>
    </w:p>
    <w:p w:rsidR="00D21B0B" w:rsidRPr="00604272" w:rsidRDefault="00113A21" w:rsidP="00604272">
      <w:pPr>
        <w:pStyle w:val="ItemHead"/>
      </w:pPr>
      <w:r w:rsidRPr="00604272">
        <w:t>83</w:t>
      </w:r>
      <w:r w:rsidR="00D21B0B" w:rsidRPr="00604272">
        <w:t xml:space="preserve">  Paragraph 34X(2)(b)</w:t>
      </w:r>
    </w:p>
    <w:p w:rsidR="00D21B0B" w:rsidRPr="00604272" w:rsidRDefault="00D21B0B" w:rsidP="00604272">
      <w:pPr>
        <w:pStyle w:val="Item"/>
      </w:pPr>
      <w:r w:rsidRPr="00604272">
        <w:t>Omit “</w:t>
      </w:r>
      <w:r w:rsidR="005D1508" w:rsidRPr="00604272">
        <w:t xml:space="preserve">the </w:t>
      </w:r>
      <w:r w:rsidRPr="00604272">
        <w:t>Protocol”, substitute “regulations</w:t>
      </w:r>
      <w:r w:rsidR="005D1508" w:rsidRPr="00604272">
        <w:t xml:space="preserve"> made for the purposes of this section</w:t>
      </w:r>
      <w:r w:rsidRPr="00604272">
        <w:t>”</w:t>
      </w:r>
      <w:r w:rsidR="002A7428" w:rsidRPr="00604272">
        <w:t>.</w:t>
      </w:r>
    </w:p>
    <w:p w:rsidR="00D21B0B" w:rsidRPr="00604272" w:rsidRDefault="00113A21" w:rsidP="00604272">
      <w:pPr>
        <w:pStyle w:val="ItemHead"/>
      </w:pPr>
      <w:r w:rsidRPr="00604272">
        <w:t>84</w:t>
      </w:r>
      <w:r w:rsidR="00D21B0B" w:rsidRPr="00604272">
        <w:t xml:space="preserve">  Subsection</w:t>
      </w:r>
      <w:r w:rsidR="00604272" w:rsidRPr="00604272">
        <w:t> </w:t>
      </w:r>
      <w:r w:rsidR="00D21B0B" w:rsidRPr="00604272">
        <w:t>34X(3)</w:t>
      </w:r>
    </w:p>
    <w:p w:rsidR="00D21B0B" w:rsidRPr="00604272" w:rsidRDefault="00D21B0B" w:rsidP="00604272">
      <w:pPr>
        <w:pStyle w:val="Item"/>
      </w:pPr>
      <w:r w:rsidRPr="00604272">
        <w:t>Omit “Protocol”, substitute “regulations”</w:t>
      </w:r>
      <w:r w:rsidR="002A7428" w:rsidRPr="00604272">
        <w:t>.</w:t>
      </w:r>
    </w:p>
    <w:p w:rsidR="00A8210E" w:rsidRPr="00604272" w:rsidRDefault="00113A21" w:rsidP="00604272">
      <w:pPr>
        <w:pStyle w:val="ItemHead"/>
      </w:pPr>
      <w:r w:rsidRPr="00604272">
        <w:t>85</w:t>
      </w:r>
      <w:r w:rsidR="00A8210E" w:rsidRPr="00604272">
        <w:t xml:space="preserve">  Subsection</w:t>
      </w:r>
      <w:r w:rsidR="00604272" w:rsidRPr="00604272">
        <w:t> </w:t>
      </w:r>
      <w:r w:rsidR="00A8210E" w:rsidRPr="00604272">
        <w:t>34X(4)</w:t>
      </w:r>
    </w:p>
    <w:p w:rsidR="00A8210E" w:rsidRPr="00604272" w:rsidRDefault="00A8210E" w:rsidP="00604272">
      <w:pPr>
        <w:pStyle w:val="Item"/>
      </w:pPr>
      <w:r w:rsidRPr="00604272">
        <w:t>Repeal the subsection</w:t>
      </w:r>
      <w:r w:rsidR="002A7428" w:rsidRPr="00604272">
        <w:t>.</w:t>
      </w:r>
    </w:p>
    <w:p w:rsidR="00D21B0B" w:rsidRPr="00604272" w:rsidRDefault="00113A21" w:rsidP="00604272">
      <w:pPr>
        <w:pStyle w:val="ItemHead"/>
      </w:pPr>
      <w:r w:rsidRPr="00604272">
        <w:t>86</w:t>
      </w:r>
      <w:r w:rsidR="00D21B0B" w:rsidRPr="00604272">
        <w:t xml:space="preserve">  Paragraphs 34Y(1)(a) and (b)</w:t>
      </w:r>
    </w:p>
    <w:p w:rsidR="00D21B0B" w:rsidRPr="00604272" w:rsidRDefault="00D21B0B" w:rsidP="00604272">
      <w:pPr>
        <w:pStyle w:val="Item"/>
      </w:pPr>
      <w:r w:rsidRPr="00604272">
        <w:t>Omit “the Exceptional Claims Protocol”, substitute “regulations made for the purposes of section</w:t>
      </w:r>
      <w:r w:rsidR="00604272" w:rsidRPr="00604272">
        <w:t> </w:t>
      </w:r>
      <w:r w:rsidRPr="00604272">
        <w:t>34X”</w:t>
      </w:r>
      <w:r w:rsidR="002A7428" w:rsidRPr="00604272">
        <w:t>.</w:t>
      </w:r>
    </w:p>
    <w:p w:rsidR="00A8210E" w:rsidRPr="00604272" w:rsidRDefault="00113A21" w:rsidP="00604272">
      <w:pPr>
        <w:pStyle w:val="ItemHead"/>
      </w:pPr>
      <w:r w:rsidRPr="00604272">
        <w:t>87</w:t>
      </w:r>
      <w:r w:rsidR="00A8210E" w:rsidRPr="00604272">
        <w:t xml:space="preserve">  Subsection</w:t>
      </w:r>
      <w:r w:rsidR="00604272" w:rsidRPr="00604272">
        <w:t> </w:t>
      </w:r>
      <w:r w:rsidR="00A8210E" w:rsidRPr="00604272">
        <w:t>34Z(1) (note)</w:t>
      </w:r>
    </w:p>
    <w:p w:rsidR="00A8210E" w:rsidRPr="00604272" w:rsidRDefault="00A8210E" w:rsidP="00604272">
      <w:pPr>
        <w:pStyle w:val="Item"/>
      </w:pPr>
      <w:r w:rsidRPr="00604272">
        <w:t>Omit “</w:t>
      </w:r>
      <w:r w:rsidR="000360FD" w:rsidRPr="00604272">
        <w:t>regulations to exclude classes of claims and classes of</w:t>
      </w:r>
      <w:r w:rsidRPr="00604272">
        <w:t>”, substitute “rules</w:t>
      </w:r>
      <w:r w:rsidR="000360FD" w:rsidRPr="00604272">
        <w:t xml:space="preserve"> to exclude claims and</w:t>
      </w:r>
      <w:r w:rsidRPr="00604272">
        <w:t>”</w:t>
      </w:r>
      <w:r w:rsidR="002A7428" w:rsidRPr="00604272">
        <w:t>.</w:t>
      </w:r>
    </w:p>
    <w:p w:rsidR="00D21B0B" w:rsidRPr="00604272" w:rsidRDefault="00113A21" w:rsidP="00604272">
      <w:pPr>
        <w:pStyle w:val="ItemHead"/>
      </w:pPr>
      <w:r w:rsidRPr="00604272">
        <w:t>88</w:t>
      </w:r>
      <w:r w:rsidR="00D21B0B" w:rsidRPr="00604272">
        <w:t xml:space="preserve">  Subsection</w:t>
      </w:r>
      <w:r w:rsidR="00604272" w:rsidRPr="00604272">
        <w:t> </w:t>
      </w:r>
      <w:r w:rsidR="00D21B0B" w:rsidRPr="00604272">
        <w:t>34ZA(2)</w:t>
      </w:r>
    </w:p>
    <w:p w:rsidR="00D21B0B" w:rsidRPr="00604272" w:rsidRDefault="00D21B0B" w:rsidP="00604272">
      <w:pPr>
        <w:pStyle w:val="Item"/>
      </w:pPr>
      <w:r w:rsidRPr="00604272">
        <w:t>Omit “determination of a Run</w:t>
      </w:r>
      <w:r w:rsidR="001B65D3">
        <w:noBreakHyphen/>
      </w:r>
      <w:r w:rsidRPr="00604272">
        <w:t>off Cover Claims and Administration Protocol that can”, substitute “regulations and rules to”</w:t>
      </w:r>
      <w:r w:rsidR="002A7428" w:rsidRPr="00604272">
        <w:t>.</w:t>
      </w:r>
    </w:p>
    <w:p w:rsidR="00C60A57" w:rsidRPr="00604272" w:rsidRDefault="00113A21" w:rsidP="00604272">
      <w:pPr>
        <w:pStyle w:val="ItemHead"/>
      </w:pPr>
      <w:r w:rsidRPr="00604272">
        <w:t>89</w:t>
      </w:r>
      <w:r w:rsidR="00C60A57" w:rsidRPr="00604272">
        <w:t xml:space="preserve">  Subsection</w:t>
      </w:r>
      <w:r w:rsidR="00604272" w:rsidRPr="00604272">
        <w:t> </w:t>
      </w:r>
      <w:r w:rsidR="00C60A57" w:rsidRPr="00604272">
        <w:t>34ZA(3) (table item</w:t>
      </w:r>
      <w:r w:rsidR="00604272" w:rsidRPr="00604272">
        <w:t> </w:t>
      </w:r>
      <w:r w:rsidR="00C60A57" w:rsidRPr="00604272">
        <w:t>5)</w:t>
      </w:r>
    </w:p>
    <w:p w:rsidR="00C60A57" w:rsidRPr="00604272" w:rsidRDefault="00C60A57" w:rsidP="00604272">
      <w:pPr>
        <w:pStyle w:val="Item"/>
      </w:pPr>
      <w:r w:rsidRPr="00604272">
        <w:t>Repeal the item, substitute:</w:t>
      </w:r>
    </w:p>
    <w:tbl>
      <w:tblPr>
        <w:tblW w:w="0" w:type="auto"/>
        <w:tblInd w:w="1242" w:type="dxa"/>
        <w:tblLayout w:type="fixed"/>
        <w:tblLook w:val="0000" w:firstRow="0" w:lastRow="0" w:firstColumn="0" w:lastColumn="0" w:noHBand="0" w:noVBand="0"/>
      </w:tblPr>
      <w:tblGrid>
        <w:gridCol w:w="709"/>
        <w:gridCol w:w="3260"/>
        <w:gridCol w:w="1988"/>
      </w:tblGrid>
      <w:tr w:rsidR="00C60A57" w:rsidRPr="00604272" w:rsidTr="00C60A57">
        <w:tc>
          <w:tcPr>
            <w:tcW w:w="709" w:type="dxa"/>
            <w:shd w:val="clear" w:color="auto" w:fill="auto"/>
          </w:tcPr>
          <w:p w:rsidR="00C60A57" w:rsidRPr="00604272" w:rsidRDefault="00C60A57" w:rsidP="00604272">
            <w:pPr>
              <w:pStyle w:val="Tabletext"/>
            </w:pPr>
            <w:r w:rsidRPr="00604272">
              <w:t>5</w:t>
            </w:r>
          </w:p>
        </w:tc>
        <w:tc>
          <w:tcPr>
            <w:tcW w:w="3260" w:type="dxa"/>
            <w:shd w:val="clear" w:color="auto" w:fill="auto"/>
          </w:tcPr>
          <w:p w:rsidR="00C60A57" w:rsidRPr="00604272" w:rsidRDefault="00C60A57" w:rsidP="00604272">
            <w:pPr>
              <w:pStyle w:val="Tabletext"/>
            </w:pPr>
            <w:r w:rsidRPr="00604272">
              <w:t>what regulations can deal with</w:t>
            </w:r>
          </w:p>
        </w:tc>
        <w:tc>
          <w:tcPr>
            <w:tcW w:w="1988" w:type="dxa"/>
            <w:shd w:val="clear" w:color="auto" w:fill="auto"/>
          </w:tcPr>
          <w:p w:rsidR="00C60A57" w:rsidRPr="00604272" w:rsidRDefault="00C60A57" w:rsidP="00604272">
            <w:pPr>
              <w:pStyle w:val="Tabletext"/>
            </w:pPr>
            <w:r w:rsidRPr="00604272">
              <w:t>section</w:t>
            </w:r>
            <w:r w:rsidR="00604272" w:rsidRPr="00604272">
              <w:t> </w:t>
            </w:r>
            <w:r w:rsidRPr="00604272">
              <w:t>34ZN</w:t>
            </w:r>
          </w:p>
        </w:tc>
      </w:tr>
    </w:tbl>
    <w:p w:rsidR="00A8210E" w:rsidRPr="00604272" w:rsidRDefault="00113A21" w:rsidP="00604272">
      <w:pPr>
        <w:pStyle w:val="ItemHead"/>
      </w:pPr>
      <w:r w:rsidRPr="00604272">
        <w:t>90</w:t>
      </w:r>
      <w:r w:rsidR="00A8210E" w:rsidRPr="00604272">
        <w:t xml:space="preserve">  Paragraph 34ZB(2)(f)</w:t>
      </w:r>
    </w:p>
    <w:p w:rsidR="00A8210E" w:rsidRPr="00604272" w:rsidRDefault="00A8210E" w:rsidP="00604272">
      <w:pPr>
        <w:pStyle w:val="Item"/>
      </w:pPr>
      <w:r w:rsidRPr="00604272">
        <w:t>Omit “regulations”, substitute “rules”</w:t>
      </w:r>
      <w:r w:rsidR="002A7428" w:rsidRPr="00604272">
        <w:t>.</w:t>
      </w:r>
    </w:p>
    <w:p w:rsidR="00A8210E" w:rsidRPr="00604272" w:rsidRDefault="00113A21" w:rsidP="00604272">
      <w:pPr>
        <w:pStyle w:val="ItemHead"/>
      </w:pPr>
      <w:r w:rsidRPr="00604272">
        <w:t>91</w:t>
      </w:r>
      <w:r w:rsidR="00A8210E" w:rsidRPr="00604272">
        <w:t xml:space="preserve">  Subsection</w:t>
      </w:r>
      <w:r w:rsidR="00604272" w:rsidRPr="00604272">
        <w:t> </w:t>
      </w:r>
      <w:r w:rsidR="00A8210E" w:rsidRPr="00604272">
        <w:t>34ZB(2)</w:t>
      </w:r>
    </w:p>
    <w:p w:rsidR="00A8210E" w:rsidRPr="00604272" w:rsidRDefault="00A8210E" w:rsidP="00604272">
      <w:pPr>
        <w:pStyle w:val="Item"/>
      </w:pPr>
      <w:r w:rsidRPr="00604272">
        <w:t>Omit “if the person is included in a class of persons that the regulations”, substitute “if the person is included in a class of persons that the rules”</w:t>
      </w:r>
      <w:r w:rsidR="002A7428" w:rsidRPr="00604272">
        <w:t>.</w:t>
      </w:r>
    </w:p>
    <w:p w:rsidR="00A8210E" w:rsidRPr="00604272" w:rsidRDefault="00113A21" w:rsidP="00604272">
      <w:pPr>
        <w:pStyle w:val="ItemHead"/>
      </w:pPr>
      <w:r w:rsidRPr="00604272">
        <w:t>92</w:t>
      </w:r>
      <w:r w:rsidR="00A8210E" w:rsidRPr="00604272">
        <w:t xml:space="preserve">  Subsection</w:t>
      </w:r>
      <w:r w:rsidR="00604272" w:rsidRPr="00604272">
        <w:t> </w:t>
      </w:r>
      <w:r w:rsidR="00A8210E" w:rsidRPr="00604272">
        <w:t>34ZB(3)</w:t>
      </w:r>
    </w:p>
    <w:p w:rsidR="00A8210E" w:rsidRPr="00604272" w:rsidRDefault="00A8210E" w:rsidP="00604272">
      <w:pPr>
        <w:pStyle w:val="Item"/>
      </w:pPr>
      <w:r w:rsidRPr="00604272">
        <w:t>Omit “regulations”, substitute “rules”</w:t>
      </w:r>
      <w:r w:rsidR="002A7428" w:rsidRPr="00604272">
        <w:t>.</w:t>
      </w:r>
    </w:p>
    <w:p w:rsidR="00A8210E" w:rsidRPr="00604272" w:rsidRDefault="00113A21" w:rsidP="00604272">
      <w:pPr>
        <w:pStyle w:val="ItemHead"/>
      </w:pPr>
      <w:r w:rsidRPr="00604272">
        <w:t>93</w:t>
      </w:r>
      <w:r w:rsidR="00A8210E" w:rsidRPr="00604272">
        <w:t xml:space="preserve">  Subsection</w:t>
      </w:r>
      <w:r w:rsidR="00604272" w:rsidRPr="00604272">
        <w:t> </w:t>
      </w:r>
      <w:r w:rsidR="00A8210E" w:rsidRPr="00604272">
        <w:t>34ZB(4)</w:t>
      </w:r>
    </w:p>
    <w:p w:rsidR="00A8210E" w:rsidRPr="00604272" w:rsidRDefault="00A8210E" w:rsidP="00604272">
      <w:pPr>
        <w:pStyle w:val="Item"/>
      </w:pPr>
      <w:r w:rsidRPr="00604272">
        <w:t>Omit “regulations in question are entered”, substitute “rules in question are registered”</w:t>
      </w:r>
      <w:r w:rsidR="002A7428" w:rsidRPr="00604272">
        <w:t>.</w:t>
      </w:r>
    </w:p>
    <w:p w:rsidR="00A8210E" w:rsidRPr="00604272" w:rsidRDefault="00113A21" w:rsidP="00604272">
      <w:pPr>
        <w:pStyle w:val="ItemHead"/>
      </w:pPr>
      <w:r w:rsidRPr="00604272">
        <w:t>94</w:t>
      </w:r>
      <w:r w:rsidR="00A8210E" w:rsidRPr="00604272">
        <w:t xml:space="preserve">  Paragraph 34ZB(4A)(d)</w:t>
      </w:r>
    </w:p>
    <w:p w:rsidR="00A8210E" w:rsidRPr="00604272" w:rsidRDefault="00A8210E" w:rsidP="00604272">
      <w:pPr>
        <w:pStyle w:val="Item"/>
      </w:pPr>
      <w:r w:rsidRPr="00604272">
        <w:t>Omit “regulations”, substitute “rules”</w:t>
      </w:r>
      <w:r w:rsidR="002A7428" w:rsidRPr="00604272">
        <w:t>.</w:t>
      </w:r>
    </w:p>
    <w:p w:rsidR="00907549" w:rsidRPr="00604272" w:rsidRDefault="00113A21" w:rsidP="00604272">
      <w:pPr>
        <w:pStyle w:val="ItemHead"/>
      </w:pPr>
      <w:r w:rsidRPr="00604272">
        <w:t>95</w:t>
      </w:r>
      <w:r w:rsidR="00907549" w:rsidRPr="00604272">
        <w:t xml:space="preserve">  Paragraph 34ZG(b)</w:t>
      </w:r>
    </w:p>
    <w:p w:rsidR="00907549" w:rsidRPr="00604272" w:rsidRDefault="00907549" w:rsidP="00604272">
      <w:pPr>
        <w:pStyle w:val="Item"/>
      </w:pPr>
      <w:r w:rsidRPr="00604272">
        <w:t>Omit “prescribed by the regulations”, substitute “specified in the rules”</w:t>
      </w:r>
      <w:r w:rsidR="002A7428" w:rsidRPr="00604272">
        <w:t>.</w:t>
      </w:r>
    </w:p>
    <w:p w:rsidR="00907549" w:rsidRPr="00604272" w:rsidRDefault="00113A21" w:rsidP="00604272">
      <w:pPr>
        <w:pStyle w:val="ItemHead"/>
      </w:pPr>
      <w:r w:rsidRPr="00604272">
        <w:t>96</w:t>
      </w:r>
      <w:r w:rsidR="00543F61" w:rsidRPr="00604272">
        <w:t xml:space="preserve">  Paragraphs 34ZI(2)(d)</w:t>
      </w:r>
      <w:r w:rsidR="0051549F" w:rsidRPr="00604272">
        <w:t>,</w:t>
      </w:r>
      <w:r w:rsidR="00543F61" w:rsidRPr="00604272">
        <w:t xml:space="preserve"> 34ZJ(5)(d)</w:t>
      </w:r>
      <w:r w:rsidR="0051549F" w:rsidRPr="00604272">
        <w:t xml:space="preserve"> and 34ZM(2)(a)</w:t>
      </w:r>
    </w:p>
    <w:p w:rsidR="000049B4" w:rsidRPr="00604272" w:rsidRDefault="000049B4" w:rsidP="00604272">
      <w:pPr>
        <w:pStyle w:val="Item"/>
      </w:pPr>
      <w:r w:rsidRPr="00604272">
        <w:t>Omit “regulations”, substitute “rules”</w:t>
      </w:r>
      <w:r w:rsidR="002A7428" w:rsidRPr="00604272">
        <w:t>.</w:t>
      </w:r>
    </w:p>
    <w:p w:rsidR="00D21B0B" w:rsidRPr="00604272" w:rsidRDefault="00113A21" w:rsidP="00604272">
      <w:pPr>
        <w:pStyle w:val="ItemHead"/>
      </w:pPr>
      <w:r w:rsidRPr="00604272">
        <w:t>97</w:t>
      </w:r>
      <w:r w:rsidR="00D21B0B" w:rsidRPr="00604272">
        <w:t xml:space="preserve">  Subdivision D of Division</w:t>
      </w:r>
      <w:r w:rsidR="00604272" w:rsidRPr="00604272">
        <w:t> </w:t>
      </w:r>
      <w:r w:rsidR="00D21B0B" w:rsidRPr="00604272">
        <w:t>2B of Part</w:t>
      </w:r>
      <w:r w:rsidR="00604272" w:rsidRPr="00604272">
        <w:t> </w:t>
      </w:r>
      <w:r w:rsidR="00D21B0B" w:rsidRPr="00604272">
        <w:t>2 (heading)</w:t>
      </w:r>
    </w:p>
    <w:p w:rsidR="00D21B0B" w:rsidRPr="00604272" w:rsidRDefault="00D21B0B" w:rsidP="00604272">
      <w:pPr>
        <w:pStyle w:val="Item"/>
      </w:pPr>
      <w:r w:rsidRPr="00604272">
        <w:t>Repeal the heading, substitute:</w:t>
      </w:r>
    </w:p>
    <w:p w:rsidR="00D21B0B" w:rsidRPr="00604272" w:rsidRDefault="00D21B0B" w:rsidP="00604272">
      <w:pPr>
        <w:pStyle w:val="ActHead4"/>
      </w:pPr>
      <w:bookmarkStart w:id="53" w:name="_Toc26281318"/>
      <w:r w:rsidRPr="00604272">
        <w:rPr>
          <w:rStyle w:val="CharSubdNo"/>
        </w:rPr>
        <w:t>Subdivision D</w:t>
      </w:r>
      <w:r w:rsidRPr="00604272">
        <w:t>—</w:t>
      </w:r>
      <w:r w:rsidRPr="00604272">
        <w:rPr>
          <w:rStyle w:val="CharSubdText"/>
        </w:rPr>
        <w:t>Regulations may provide for payments</w:t>
      </w:r>
      <w:bookmarkEnd w:id="53"/>
    </w:p>
    <w:p w:rsidR="00D21B0B" w:rsidRPr="00604272" w:rsidRDefault="00113A21" w:rsidP="00604272">
      <w:pPr>
        <w:pStyle w:val="ItemHead"/>
      </w:pPr>
      <w:r w:rsidRPr="00604272">
        <w:t>98</w:t>
      </w:r>
      <w:r w:rsidR="00D21B0B" w:rsidRPr="00604272">
        <w:t xml:space="preserve">  Section</w:t>
      </w:r>
      <w:r w:rsidR="00604272" w:rsidRPr="00604272">
        <w:t> </w:t>
      </w:r>
      <w:r w:rsidR="00D21B0B" w:rsidRPr="00604272">
        <w:t>34ZN (heading)</w:t>
      </w:r>
    </w:p>
    <w:p w:rsidR="00D21B0B" w:rsidRPr="00604272" w:rsidRDefault="00D21B0B" w:rsidP="00604272">
      <w:pPr>
        <w:pStyle w:val="Item"/>
      </w:pPr>
      <w:r w:rsidRPr="00604272">
        <w:t>Repeal the heading, substitute:</w:t>
      </w:r>
    </w:p>
    <w:p w:rsidR="00D21B0B" w:rsidRPr="00604272" w:rsidRDefault="00D21B0B" w:rsidP="00604272">
      <w:pPr>
        <w:pStyle w:val="ActHead5"/>
      </w:pPr>
      <w:bookmarkStart w:id="54" w:name="_Toc26281319"/>
      <w:r w:rsidRPr="00604272">
        <w:rPr>
          <w:rStyle w:val="CharSectno"/>
        </w:rPr>
        <w:t>34ZN</w:t>
      </w:r>
      <w:r w:rsidRPr="00604272">
        <w:t xml:space="preserve">  Regulations may provide for payments</w:t>
      </w:r>
      <w:r w:rsidR="00161281" w:rsidRPr="00604272">
        <w:t xml:space="preserve"> in relation to run</w:t>
      </w:r>
      <w:r w:rsidR="001B65D3">
        <w:noBreakHyphen/>
      </w:r>
      <w:r w:rsidR="00161281" w:rsidRPr="00604272">
        <w:t>off claims</w:t>
      </w:r>
      <w:bookmarkEnd w:id="54"/>
    </w:p>
    <w:p w:rsidR="00C6455E" w:rsidRPr="00604272" w:rsidRDefault="00113A21" w:rsidP="00604272">
      <w:pPr>
        <w:pStyle w:val="ItemHead"/>
      </w:pPr>
      <w:r w:rsidRPr="00604272">
        <w:t>99</w:t>
      </w:r>
      <w:r w:rsidR="00C6455E" w:rsidRPr="00604272">
        <w:t xml:space="preserve">  Subsection</w:t>
      </w:r>
      <w:r w:rsidR="00604272" w:rsidRPr="00604272">
        <w:t> </w:t>
      </w:r>
      <w:r w:rsidR="00C6455E" w:rsidRPr="00604272">
        <w:t>34ZN(1)</w:t>
      </w:r>
    </w:p>
    <w:p w:rsidR="00C6455E" w:rsidRPr="00604272" w:rsidRDefault="00C6455E" w:rsidP="00604272">
      <w:pPr>
        <w:pStyle w:val="Item"/>
      </w:pPr>
      <w:r w:rsidRPr="00604272">
        <w:t>Repeal the subsection, substitute:</w:t>
      </w:r>
    </w:p>
    <w:p w:rsidR="00C6455E" w:rsidRPr="00604272" w:rsidRDefault="00C6455E" w:rsidP="00604272">
      <w:pPr>
        <w:pStyle w:val="subsection"/>
      </w:pPr>
      <w:r w:rsidRPr="00604272">
        <w:tab/>
        <w:t>(1)</w:t>
      </w:r>
      <w:r w:rsidRPr="00604272">
        <w:tab/>
        <w:t>The regulations may provide in relation to:</w:t>
      </w:r>
    </w:p>
    <w:p w:rsidR="00C6455E" w:rsidRPr="00604272" w:rsidRDefault="00C6455E" w:rsidP="00604272">
      <w:pPr>
        <w:pStyle w:val="paragraph"/>
      </w:pPr>
      <w:r w:rsidRPr="00604272">
        <w:tab/>
        <w:t>(a)</w:t>
      </w:r>
      <w:r w:rsidRPr="00604272">
        <w:tab/>
        <w:t>making payments to MDOs and medical indemnity insurers of claim handling fees in respect of eligible run</w:t>
      </w:r>
      <w:r w:rsidR="001B65D3">
        <w:noBreakHyphen/>
      </w:r>
      <w:r w:rsidRPr="00604272">
        <w:t>off claims; and</w:t>
      </w:r>
    </w:p>
    <w:p w:rsidR="00C6455E" w:rsidRPr="00604272" w:rsidRDefault="00C6455E" w:rsidP="00604272">
      <w:pPr>
        <w:pStyle w:val="paragraph"/>
      </w:pPr>
      <w:r w:rsidRPr="00604272">
        <w:tab/>
        <w:t>(b)</w:t>
      </w:r>
      <w:r w:rsidRPr="00604272">
        <w:tab/>
        <w:t>making payments on account of legal, administrative or other costs incurred by MDOs and medical indemnity insurers (whether on their own behalf or otherwise) in respect of eligible run</w:t>
      </w:r>
      <w:r w:rsidR="001B65D3">
        <w:noBreakHyphen/>
      </w:r>
      <w:r w:rsidRPr="00604272">
        <w:t>off claims; and</w:t>
      </w:r>
    </w:p>
    <w:p w:rsidR="00C6455E" w:rsidRPr="00604272" w:rsidRDefault="00C6455E" w:rsidP="00604272">
      <w:pPr>
        <w:pStyle w:val="paragraph"/>
      </w:pPr>
      <w:r w:rsidRPr="00604272">
        <w:tab/>
        <w:t>(c)</w:t>
      </w:r>
      <w:r w:rsidRPr="00604272">
        <w:tab/>
        <w:t>making payments on account of legal, administrative or other costs incurred by medical indemnity insurers (whether on their own behalf or otherwise) in respect of complying with Division</w:t>
      </w:r>
      <w:r w:rsidR="00604272" w:rsidRPr="00604272">
        <w:t> </w:t>
      </w:r>
      <w:r w:rsidRPr="00604272">
        <w:t>2A of Part</w:t>
      </w:r>
      <w:r w:rsidR="00604272" w:rsidRPr="00604272">
        <w:t> </w:t>
      </w:r>
      <w:r w:rsidRPr="00604272">
        <w:t xml:space="preserve">3 of the </w:t>
      </w:r>
      <w:r w:rsidRPr="00604272">
        <w:rPr>
          <w:i/>
        </w:rPr>
        <w:t>Medical Indemnity (Prudential Supervision and Product Standards) Act 2003</w:t>
      </w:r>
      <w:r w:rsidR="002A7428" w:rsidRPr="00604272">
        <w:t>.</w:t>
      </w:r>
    </w:p>
    <w:p w:rsidR="00D21B0B" w:rsidRPr="00604272" w:rsidRDefault="00113A21" w:rsidP="00604272">
      <w:pPr>
        <w:pStyle w:val="ItemHead"/>
      </w:pPr>
      <w:r w:rsidRPr="00604272">
        <w:t>100</w:t>
      </w:r>
      <w:r w:rsidR="00D21B0B" w:rsidRPr="00604272">
        <w:t xml:space="preserve">  Subsection</w:t>
      </w:r>
      <w:r w:rsidR="00604272" w:rsidRPr="00604272">
        <w:t> </w:t>
      </w:r>
      <w:r w:rsidR="00D21B0B" w:rsidRPr="00604272">
        <w:t>34ZN(2)</w:t>
      </w:r>
    </w:p>
    <w:p w:rsidR="00D21B0B" w:rsidRPr="00604272" w:rsidRDefault="00D21B0B" w:rsidP="00604272">
      <w:pPr>
        <w:pStyle w:val="Item"/>
      </w:pPr>
      <w:r w:rsidRPr="00604272">
        <w:t>Omit “Run</w:t>
      </w:r>
      <w:r w:rsidR="001B65D3">
        <w:noBreakHyphen/>
      </w:r>
      <w:r w:rsidRPr="00604272">
        <w:t>off Cover Claims and Administration Protocol”, substitute “regulations”</w:t>
      </w:r>
      <w:r w:rsidR="002A7428" w:rsidRPr="00604272">
        <w:t>.</w:t>
      </w:r>
    </w:p>
    <w:p w:rsidR="00D21B0B" w:rsidRPr="00604272" w:rsidRDefault="00113A21" w:rsidP="00604272">
      <w:pPr>
        <w:pStyle w:val="ItemHead"/>
      </w:pPr>
      <w:r w:rsidRPr="00604272">
        <w:t>101</w:t>
      </w:r>
      <w:r w:rsidR="00D21B0B" w:rsidRPr="00604272">
        <w:t xml:space="preserve">  Paragraph 34ZN(2)(b)</w:t>
      </w:r>
    </w:p>
    <w:p w:rsidR="00D21B0B" w:rsidRPr="00604272" w:rsidRDefault="00D21B0B" w:rsidP="00604272">
      <w:pPr>
        <w:pStyle w:val="Item"/>
      </w:pPr>
      <w:r w:rsidRPr="00604272">
        <w:t>Omit “</w:t>
      </w:r>
      <w:r w:rsidR="005D1508" w:rsidRPr="00604272">
        <w:t xml:space="preserve">the </w:t>
      </w:r>
      <w:r w:rsidRPr="00604272">
        <w:t>Protocol”, substitute “regulations</w:t>
      </w:r>
      <w:r w:rsidR="005D1508" w:rsidRPr="00604272">
        <w:t xml:space="preserve"> made for the purposes of this section</w:t>
      </w:r>
      <w:r w:rsidRPr="00604272">
        <w:t>”</w:t>
      </w:r>
      <w:r w:rsidR="002A7428" w:rsidRPr="00604272">
        <w:t>.</w:t>
      </w:r>
    </w:p>
    <w:p w:rsidR="00D21B0B" w:rsidRPr="00604272" w:rsidRDefault="00113A21" w:rsidP="00604272">
      <w:pPr>
        <w:pStyle w:val="ItemHead"/>
      </w:pPr>
      <w:r w:rsidRPr="00604272">
        <w:t>102</w:t>
      </w:r>
      <w:r w:rsidR="00D21B0B" w:rsidRPr="00604272">
        <w:t xml:space="preserve">  Subsection</w:t>
      </w:r>
      <w:r w:rsidR="00604272" w:rsidRPr="00604272">
        <w:t> </w:t>
      </w:r>
      <w:r w:rsidR="00D21B0B" w:rsidRPr="00604272">
        <w:t>34ZN(3)</w:t>
      </w:r>
    </w:p>
    <w:p w:rsidR="00D21B0B" w:rsidRPr="00604272" w:rsidRDefault="00D21B0B" w:rsidP="00604272">
      <w:pPr>
        <w:pStyle w:val="Item"/>
      </w:pPr>
      <w:r w:rsidRPr="00604272">
        <w:t>Omit “Run</w:t>
      </w:r>
      <w:r w:rsidR="001B65D3">
        <w:noBreakHyphen/>
      </w:r>
      <w:r w:rsidRPr="00604272">
        <w:t>off Cover Claims and Administration Protocol”, substitute “regulations”</w:t>
      </w:r>
      <w:r w:rsidR="002A7428" w:rsidRPr="00604272">
        <w:t>.</w:t>
      </w:r>
    </w:p>
    <w:p w:rsidR="00543F61" w:rsidRPr="00604272" w:rsidRDefault="00113A21" w:rsidP="00604272">
      <w:pPr>
        <w:pStyle w:val="ItemHead"/>
      </w:pPr>
      <w:r w:rsidRPr="00604272">
        <w:t>103</w:t>
      </w:r>
      <w:r w:rsidR="00543F61" w:rsidRPr="00604272">
        <w:t xml:space="preserve">  Subsection</w:t>
      </w:r>
      <w:r w:rsidR="00604272" w:rsidRPr="00604272">
        <w:t> </w:t>
      </w:r>
      <w:r w:rsidR="00543F61" w:rsidRPr="00604272">
        <w:t>34ZN(4)</w:t>
      </w:r>
    </w:p>
    <w:p w:rsidR="00543F61" w:rsidRPr="00604272" w:rsidRDefault="00543F61" w:rsidP="00604272">
      <w:pPr>
        <w:pStyle w:val="Item"/>
      </w:pPr>
      <w:r w:rsidRPr="00604272">
        <w:t>Repeal the subsection</w:t>
      </w:r>
      <w:r w:rsidR="002A7428" w:rsidRPr="00604272">
        <w:t>.</w:t>
      </w:r>
    </w:p>
    <w:p w:rsidR="00D21B0B" w:rsidRPr="00604272" w:rsidRDefault="00113A21" w:rsidP="00604272">
      <w:pPr>
        <w:pStyle w:val="ItemHead"/>
      </w:pPr>
      <w:r w:rsidRPr="00604272">
        <w:t>104</w:t>
      </w:r>
      <w:r w:rsidR="00D21B0B" w:rsidRPr="00604272">
        <w:t xml:space="preserve">  Paragraphs 34ZO(1)(a) and (b)</w:t>
      </w:r>
    </w:p>
    <w:p w:rsidR="00D21B0B" w:rsidRPr="00604272" w:rsidRDefault="00D21B0B" w:rsidP="00604272">
      <w:pPr>
        <w:pStyle w:val="Item"/>
      </w:pPr>
      <w:r w:rsidRPr="00604272">
        <w:t>Omit “the Run</w:t>
      </w:r>
      <w:r w:rsidR="001B65D3">
        <w:noBreakHyphen/>
      </w:r>
      <w:r w:rsidRPr="00604272">
        <w:t>off Cover Claims and Administration Protocol”, substitute “regulations made for the purposes of section</w:t>
      </w:r>
      <w:r w:rsidR="00604272" w:rsidRPr="00604272">
        <w:t> </w:t>
      </w:r>
      <w:r w:rsidRPr="00604272">
        <w:t>34ZN”</w:t>
      </w:r>
      <w:r w:rsidR="002A7428" w:rsidRPr="00604272">
        <w:t>.</w:t>
      </w:r>
    </w:p>
    <w:p w:rsidR="00543F61" w:rsidRPr="00604272" w:rsidRDefault="00113A21" w:rsidP="00604272">
      <w:pPr>
        <w:pStyle w:val="ItemHead"/>
      </w:pPr>
      <w:r w:rsidRPr="00604272">
        <w:t>105</w:t>
      </w:r>
      <w:r w:rsidR="00543F61" w:rsidRPr="00604272">
        <w:t xml:space="preserve">  Paragraph 34ZP(2)(a)</w:t>
      </w:r>
    </w:p>
    <w:p w:rsidR="00543F61" w:rsidRPr="00604272" w:rsidRDefault="00543F61" w:rsidP="00604272">
      <w:pPr>
        <w:pStyle w:val="Item"/>
      </w:pPr>
      <w:r w:rsidRPr="00604272">
        <w:t>Omit “the Minister, by legislative instrument, determines”, substitute “the rules provide”</w:t>
      </w:r>
      <w:r w:rsidR="002A7428" w:rsidRPr="00604272">
        <w:t>.</w:t>
      </w:r>
    </w:p>
    <w:p w:rsidR="007A2A5E" w:rsidRPr="00604272" w:rsidRDefault="00113A21" w:rsidP="00604272">
      <w:pPr>
        <w:pStyle w:val="ItemHead"/>
      </w:pPr>
      <w:r w:rsidRPr="00604272">
        <w:t>106</w:t>
      </w:r>
      <w:r w:rsidR="007A2A5E" w:rsidRPr="00604272">
        <w:t xml:space="preserve">  Paragraph 34ZP(2)(b)</w:t>
      </w:r>
    </w:p>
    <w:p w:rsidR="007A2A5E" w:rsidRPr="00604272" w:rsidRDefault="007A2A5E" w:rsidP="00604272">
      <w:pPr>
        <w:pStyle w:val="Item"/>
      </w:pPr>
      <w:r w:rsidRPr="00604272">
        <w:t xml:space="preserve">Omit “determination is made”, substitute “rules </w:t>
      </w:r>
      <w:r w:rsidR="005D1508" w:rsidRPr="00604272">
        <w:t xml:space="preserve">made for the purposes of </w:t>
      </w:r>
      <w:r w:rsidR="00604272" w:rsidRPr="00604272">
        <w:t>paragraph (</w:t>
      </w:r>
      <w:r w:rsidR="005D1508" w:rsidRPr="00604272">
        <w:t xml:space="preserve">a) </w:t>
      </w:r>
      <w:r w:rsidRPr="00604272">
        <w:t>commence”</w:t>
      </w:r>
      <w:r w:rsidR="002A7428" w:rsidRPr="00604272">
        <w:t>.</w:t>
      </w:r>
    </w:p>
    <w:p w:rsidR="00E928C8" w:rsidRPr="00604272" w:rsidRDefault="00113A21" w:rsidP="00604272">
      <w:pPr>
        <w:pStyle w:val="ItemHead"/>
      </w:pPr>
      <w:r w:rsidRPr="00604272">
        <w:t>107</w:t>
      </w:r>
      <w:r w:rsidR="00E928C8" w:rsidRPr="00604272">
        <w:t xml:space="preserve">  Subsection</w:t>
      </w:r>
      <w:r w:rsidR="00604272" w:rsidRPr="00604272">
        <w:t> </w:t>
      </w:r>
      <w:r w:rsidR="00E928C8" w:rsidRPr="00604272">
        <w:t xml:space="preserve">34ZS(4) (definition of </w:t>
      </w:r>
      <w:r w:rsidR="00E928C8" w:rsidRPr="00604272">
        <w:rPr>
          <w:i/>
        </w:rPr>
        <w:t>applicable interest rate</w:t>
      </w:r>
      <w:r w:rsidR="00E928C8" w:rsidRPr="00604272">
        <w:t>)</w:t>
      </w:r>
    </w:p>
    <w:p w:rsidR="00E928C8" w:rsidRPr="00604272" w:rsidRDefault="00E928C8" w:rsidP="00604272">
      <w:pPr>
        <w:pStyle w:val="Item"/>
      </w:pPr>
      <w:r w:rsidRPr="00604272">
        <w:t>Repeal the definition, substitute:</w:t>
      </w:r>
    </w:p>
    <w:p w:rsidR="00E928C8" w:rsidRPr="00604272" w:rsidRDefault="00E928C8" w:rsidP="00604272">
      <w:pPr>
        <w:pStyle w:val="Definition"/>
      </w:pPr>
      <w:r w:rsidRPr="00604272">
        <w:rPr>
          <w:b/>
          <w:i/>
        </w:rPr>
        <w:t>applicable interest rate</w:t>
      </w:r>
      <w:r w:rsidRPr="00604272">
        <w:t xml:space="preserve"> is the rate of interest, for the financial year, specified in the rules for the purposes of this subsection</w:t>
      </w:r>
      <w:r w:rsidR="002A7428" w:rsidRPr="00604272">
        <w:t>.</w:t>
      </w:r>
    </w:p>
    <w:p w:rsidR="00FA4F86" w:rsidRPr="00604272" w:rsidRDefault="00113A21" w:rsidP="00604272">
      <w:pPr>
        <w:pStyle w:val="ItemHead"/>
      </w:pPr>
      <w:r w:rsidRPr="00604272">
        <w:t>108</w:t>
      </w:r>
      <w:r w:rsidR="00FA4F86" w:rsidRPr="00604272">
        <w:t xml:space="preserve">  Subsection</w:t>
      </w:r>
      <w:r w:rsidR="00604272" w:rsidRPr="00604272">
        <w:t> </w:t>
      </w:r>
      <w:r w:rsidR="00FA4F86" w:rsidRPr="00604272">
        <w:t xml:space="preserve">34ZS(4) (definition of </w:t>
      </w:r>
      <w:r w:rsidR="00FA4F86" w:rsidRPr="00604272">
        <w:rPr>
          <w:i/>
        </w:rPr>
        <w:t>June quarter</w:t>
      </w:r>
      <w:r w:rsidR="00FA4F86" w:rsidRPr="00604272">
        <w:t>)</w:t>
      </w:r>
    </w:p>
    <w:p w:rsidR="00FA4F86" w:rsidRPr="00604272" w:rsidRDefault="00FA4F86" w:rsidP="00604272">
      <w:pPr>
        <w:pStyle w:val="Item"/>
      </w:pPr>
      <w:r w:rsidRPr="00604272">
        <w:t>Repeal the definition</w:t>
      </w:r>
      <w:r w:rsidR="002A7428" w:rsidRPr="00604272">
        <w:t>.</w:t>
      </w:r>
    </w:p>
    <w:p w:rsidR="00FA4F86" w:rsidRPr="00604272" w:rsidRDefault="00113A21" w:rsidP="00604272">
      <w:pPr>
        <w:pStyle w:val="ItemHead"/>
      </w:pPr>
      <w:r w:rsidRPr="00604272">
        <w:t>109</w:t>
      </w:r>
      <w:r w:rsidR="00FA4F86" w:rsidRPr="00604272">
        <w:t xml:space="preserve">  Subsection</w:t>
      </w:r>
      <w:r w:rsidR="00604272" w:rsidRPr="00604272">
        <w:t> </w:t>
      </w:r>
      <w:r w:rsidR="00FA4F86" w:rsidRPr="00604272">
        <w:t xml:space="preserve">34ZS(4) (definition of </w:t>
      </w:r>
      <w:r w:rsidR="00FA4F86" w:rsidRPr="00604272">
        <w:rPr>
          <w:i/>
        </w:rPr>
        <w:t>short</w:t>
      </w:r>
      <w:r w:rsidR="001B65D3">
        <w:rPr>
          <w:i/>
        </w:rPr>
        <w:noBreakHyphen/>
      </w:r>
      <w:r w:rsidR="00FA4F86" w:rsidRPr="00604272">
        <w:rPr>
          <w:i/>
        </w:rPr>
        <w:t>term bond rate</w:t>
      </w:r>
      <w:r w:rsidR="00FA4F86" w:rsidRPr="00604272">
        <w:t>)</w:t>
      </w:r>
    </w:p>
    <w:p w:rsidR="00FA4F86" w:rsidRPr="00604272" w:rsidRDefault="00FA4F86" w:rsidP="00604272">
      <w:pPr>
        <w:pStyle w:val="Item"/>
      </w:pPr>
      <w:r w:rsidRPr="00604272">
        <w:t>Repeal the definition</w:t>
      </w:r>
      <w:r w:rsidR="002A7428" w:rsidRPr="00604272">
        <w:t>.</w:t>
      </w:r>
    </w:p>
    <w:p w:rsidR="00543F61" w:rsidRPr="00604272" w:rsidRDefault="00113A21" w:rsidP="00604272">
      <w:pPr>
        <w:pStyle w:val="ItemHead"/>
      </w:pPr>
      <w:r w:rsidRPr="00604272">
        <w:t>110</w:t>
      </w:r>
      <w:r w:rsidR="00543F61" w:rsidRPr="00604272">
        <w:t xml:space="preserve">  Subparagraph 34ZU(2)(c)(ii)</w:t>
      </w:r>
    </w:p>
    <w:p w:rsidR="00543F61" w:rsidRPr="00604272" w:rsidRDefault="00543F61" w:rsidP="00604272">
      <w:pPr>
        <w:pStyle w:val="Item"/>
      </w:pPr>
      <w:r w:rsidRPr="00604272">
        <w:t>Omit “</w:t>
      </w:r>
      <w:r w:rsidR="005D1508" w:rsidRPr="00604272">
        <w:t xml:space="preserve">as </w:t>
      </w:r>
      <w:r w:rsidRPr="00604272">
        <w:t>the Minister determines by legislative instrument”, substitute “specified in the rules”</w:t>
      </w:r>
      <w:r w:rsidR="002A7428" w:rsidRPr="00604272">
        <w:t>.</w:t>
      </w:r>
    </w:p>
    <w:p w:rsidR="00D21B0B" w:rsidRPr="00604272" w:rsidRDefault="00113A21" w:rsidP="00604272">
      <w:pPr>
        <w:pStyle w:val="ItemHead"/>
      </w:pPr>
      <w:r w:rsidRPr="00604272">
        <w:t>111</w:t>
      </w:r>
      <w:r w:rsidR="00D21B0B" w:rsidRPr="00604272">
        <w:t xml:space="preserve">  Paragraph 34ZW(2)(b)</w:t>
      </w:r>
    </w:p>
    <w:p w:rsidR="00D21B0B" w:rsidRPr="00604272" w:rsidRDefault="00D21B0B" w:rsidP="00604272">
      <w:pPr>
        <w:pStyle w:val="Item"/>
      </w:pPr>
      <w:r w:rsidRPr="00604272">
        <w:t>Omit “the Run</w:t>
      </w:r>
      <w:r w:rsidR="001B65D3">
        <w:noBreakHyphen/>
      </w:r>
      <w:r w:rsidRPr="00604272">
        <w:t>off Cover Claims and Administration Protocol”, substitute “regulations made for the purposes of section</w:t>
      </w:r>
      <w:r w:rsidR="00604272" w:rsidRPr="00604272">
        <w:t> </w:t>
      </w:r>
      <w:r w:rsidRPr="00604272">
        <w:t>34ZN</w:t>
      </w:r>
      <w:r w:rsidR="00161281" w:rsidRPr="00604272">
        <w:t xml:space="preserve"> (run</w:t>
      </w:r>
      <w:r w:rsidR="001B65D3">
        <w:noBreakHyphen/>
      </w:r>
      <w:r w:rsidR="00161281" w:rsidRPr="00604272">
        <w:t>off claims payments)</w:t>
      </w:r>
      <w:r w:rsidRPr="00604272">
        <w:t>”</w:t>
      </w:r>
      <w:r w:rsidR="002A7428" w:rsidRPr="00604272">
        <w:t>.</w:t>
      </w:r>
    </w:p>
    <w:p w:rsidR="00620D82" w:rsidRPr="00604272" w:rsidRDefault="00113A21" w:rsidP="00604272">
      <w:pPr>
        <w:pStyle w:val="ItemHead"/>
      </w:pPr>
      <w:r w:rsidRPr="00604272">
        <w:t>112</w:t>
      </w:r>
      <w:r w:rsidR="00620D82" w:rsidRPr="00604272">
        <w:t xml:space="preserve">  Subsection</w:t>
      </w:r>
      <w:r w:rsidR="00604272" w:rsidRPr="00604272">
        <w:t> </w:t>
      </w:r>
      <w:r w:rsidR="00620D82" w:rsidRPr="00604272">
        <w:t>36(1)</w:t>
      </w:r>
    </w:p>
    <w:p w:rsidR="00620D82" w:rsidRPr="00604272" w:rsidRDefault="00620D82" w:rsidP="00604272">
      <w:pPr>
        <w:pStyle w:val="Item"/>
      </w:pPr>
      <w:r w:rsidRPr="00604272">
        <w:t>Omit “(1)”</w:t>
      </w:r>
      <w:r w:rsidR="002A7428" w:rsidRPr="00604272">
        <w:t>.</w:t>
      </w:r>
    </w:p>
    <w:p w:rsidR="00620D82" w:rsidRPr="00604272" w:rsidRDefault="00113A21" w:rsidP="00604272">
      <w:pPr>
        <w:pStyle w:val="ItemHead"/>
      </w:pPr>
      <w:r w:rsidRPr="00604272">
        <w:t>113</w:t>
      </w:r>
      <w:r w:rsidR="00620D82" w:rsidRPr="00604272">
        <w:t xml:space="preserve">  Subsections</w:t>
      </w:r>
      <w:r w:rsidR="00604272" w:rsidRPr="00604272">
        <w:t> </w:t>
      </w:r>
      <w:r w:rsidR="00620D82" w:rsidRPr="00604272">
        <w:t>36(2) and (3)</w:t>
      </w:r>
    </w:p>
    <w:p w:rsidR="00620D82" w:rsidRPr="00604272" w:rsidRDefault="00620D82" w:rsidP="00604272">
      <w:pPr>
        <w:pStyle w:val="Item"/>
      </w:pPr>
      <w:r w:rsidRPr="00604272">
        <w:t>Repeal the subsections</w:t>
      </w:r>
      <w:r w:rsidR="002A7428" w:rsidRPr="00604272">
        <w:t>.</w:t>
      </w:r>
    </w:p>
    <w:p w:rsidR="00D21B0B" w:rsidRPr="00604272" w:rsidRDefault="00113A21" w:rsidP="00604272">
      <w:pPr>
        <w:pStyle w:val="ItemHead"/>
      </w:pPr>
      <w:r w:rsidRPr="00604272">
        <w:t>114</w:t>
      </w:r>
      <w:r w:rsidR="00D21B0B" w:rsidRPr="00604272">
        <w:t xml:space="preserve">  Subsection</w:t>
      </w:r>
      <w:r w:rsidR="00604272" w:rsidRPr="00604272">
        <w:t> </w:t>
      </w:r>
      <w:r w:rsidR="00D21B0B" w:rsidRPr="00604272">
        <w:t>39(1)</w:t>
      </w:r>
    </w:p>
    <w:p w:rsidR="00D21B0B" w:rsidRPr="00604272" w:rsidRDefault="00D21B0B" w:rsidP="00604272">
      <w:pPr>
        <w:pStyle w:val="Item"/>
      </w:pPr>
      <w:r w:rsidRPr="00604272">
        <w:t>Omit “the IBNR Claims Protocol, the High Cost Claims Protocol, the Exceptional Claims Protocol or the Run</w:t>
      </w:r>
      <w:r w:rsidR="001B65D3">
        <w:noBreakHyphen/>
      </w:r>
      <w:r w:rsidRPr="00604272">
        <w:t>off Cover Claims and Administration Protocol”, substitute “regulations made for the purposes of section</w:t>
      </w:r>
      <w:r w:rsidR="00604272" w:rsidRPr="00604272">
        <w:t> </w:t>
      </w:r>
      <w:r w:rsidRPr="00604272">
        <w:t>27A</w:t>
      </w:r>
      <w:r w:rsidR="00161281" w:rsidRPr="00604272">
        <w:t xml:space="preserve"> (IBNR claims payments)</w:t>
      </w:r>
      <w:r w:rsidRPr="00604272">
        <w:t>, 34AA</w:t>
      </w:r>
      <w:r w:rsidR="00161281" w:rsidRPr="00604272">
        <w:t xml:space="preserve"> (high cost claims payments)</w:t>
      </w:r>
      <w:r w:rsidRPr="00604272">
        <w:t>, 34X</w:t>
      </w:r>
      <w:r w:rsidR="00161281" w:rsidRPr="00604272">
        <w:t xml:space="preserve"> (exceptional claims payments)</w:t>
      </w:r>
      <w:r w:rsidR="000004AC" w:rsidRPr="00604272">
        <w:t xml:space="preserve">, </w:t>
      </w:r>
      <w:r w:rsidRPr="00604272">
        <w:t>34ZN</w:t>
      </w:r>
      <w:r w:rsidR="00161281" w:rsidRPr="00604272">
        <w:t xml:space="preserve"> (run</w:t>
      </w:r>
      <w:r w:rsidR="001B65D3">
        <w:noBreakHyphen/>
      </w:r>
      <w:r w:rsidR="00161281" w:rsidRPr="00604272">
        <w:t>off claims payments)</w:t>
      </w:r>
      <w:r w:rsidR="000004AC" w:rsidRPr="00604272">
        <w:t xml:space="preserve">, </w:t>
      </w:r>
      <w:r w:rsidR="002A7428" w:rsidRPr="00604272">
        <w:t>34ZZG</w:t>
      </w:r>
      <w:r w:rsidR="000004AC" w:rsidRPr="00604272">
        <w:t xml:space="preserve"> (allied health high cost claims payments) or </w:t>
      </w:r>
      <w:r w:rsidR="002A7428" w:rsidRPr="00604272">
        <w:t>34ZZZD</w:t>
      </w:r>
      <w:r w:rsidR="000004AC" w:rsidRPr="00604272">
        <w:t xml:space="preserve"> (allied health exceptional claims payments)</w:t>
      </w:r>
      <w:r w:rsidRPr="00604272">
        <w:t>”</w:t>
      </w:r>
      <w:r w:rsidR="002A7428" w:rsidRPr="00604272">
        <w:t>.</w:t>
      </w:r>
    </w:p>
    <w:p w:rsidR="0097405A" w:rsidRPr="00604272" w:rsidRDefault="00113A21" w:rsidP="00604272">
      <w:pPr>
        <w:pStyle w:val="ItemHead"/>
      </w:pPr>
      <w:r w:rsidRPr="00604272">
        <w:t>115</w:t>
      </w:r>
      <w:r w:rsidR="0097405A" w:rsidRPr="00604272">
        <w:t xml:space="preserve">  Paragraphs 39(1)(d) and (1A)(b)</w:t>
      </w:r>
    </w:p>
    <w:p w:rsidR="0097405A" w:rsidRPr="00604272" w:rsidRDefault="0097405A" w:rsidP="00604272">
      <w:pPr>
        <w:pStyle w:val="Item"/>
      </w:pPr>
      <w:r w:rsidRPr="00604272">
        <w:t>Omit “determined by the Chief Executive Medicare”, substitute “specified in the rules”</w:t>
      </w:r>
      <w:r w:rsidR="002A7428" w:rsidRPr="00604272">
        <w:t>.</w:t>
      </w:r>
    </w:p>
    <w:p w:rsidR="00C85600" w:rsidRPr="00604272" w:rsidRDefault="00113A21" w:rsidP="00604272">
      <w:pPr>
        <w:pStyle w:val="ItemHead"/>
      </w:pPr>
      <w:r w:rsidRPr="00604272">
        <w:t>116</w:t>
      </w:r>
      <w:r w:rsidR="00C85600" w:rsidRPr="00604272">
        <w:t xml:space="preserve">  Subsection</w:t>
      </w:r>
      <w:r w:rsidR="006B09D2" w:rsidRPr="00604272">
        <w:t>s</w:t>
      </w:r>
      <w:r w:rsidR="00604272" w:rsidRPr="00604272">
        <w:t> </w:t>
      </w:r>
      <w:r w:rsidR="00C85600" w:rsidRPr="00604272">
        <w:t>39(2)</w:t>
      </w:r>
      <w:r w:rsidR="009970FC" w:rsidRPr="00604272">
        <w:t xml:space="preserve"> to</w:t>
      </w:r>
      <w:r w:rsidR="006B09D2" w:rsidRPr="00604272">
        <w:t xml:space="preserve"> (</w:t>
      </w:r>
      <w:r w:rsidR="009970FC" w:rsidRPr="00604272">
        <w:t>4</w:t>
      </w:r>
      <w:r w:rsidR="006B09D2" w:rsidRPr="00604272">
        <w:t>)</w:t>
      </w:r>
    </w:p>
    <w:p w:rsidR="00C85600" w:rsidRPr="00604272" w:rsidRDefault="00C85600" w:rsidP="00604272">
      <w:pPr>
        <w:pStyle w:val="Item"/>
      </w:pPr>
      <w:r w:rsidRPr="00604272">
        <w:t>Repeal the subsection</w:t>
      </w:r>
      <w:r w:rsidR="006B09D2" w:rsidRPr="00604272">
        <w:t>s</w:t>
      </w:r>
      <w:r w:rsidRPr="00604272">
        <w:t>, substitute:</w:t>
      </w:r>
    </w:p>
    <w:p w:rsidR="00C85600" w:rsidRPr="00604272" w:rsidRDefault="00C85600" w:rsidP="00604272">
      <w:pPr>
        <w:pStyle w:val="SubsectionHead"/>
      </w:pPr>
      <w:r w:rsidRPr="00604272">
        <w:t>Records to be retained for certain period</w:t>
      </w:r>
    </w:p>
    <w:p w:rsidR="00C85600" w:rsidRPr="00604272" w:rsidRDefault="00C85600" w:rsidP="00604272">
      <w:pPr>
        <w:pStyle w:val="subsection"/>
      </w:pPr>
      <w:r w:rsidRPr="00604272">
        <w:tab/>
        <w:t>(2)</w:t>
      </w:r>
      <w:r w:rsidRPr="00604272">
        <w:tab/>
        <w:t xml:space="preserve">The records must be retained for a period of 5 years (or any other period </w:t>
      </w:r>
      <w:r w:rsidR="006B09D2" w:rsidRPr="00604272">
        <w:t>specified in the rules</w:t>
      </w:r>
      <w:r w:rsidRPr="00604272">
        <w:t>) starting on the day on which the records were created</w:t>
      </w:r>
      <w:r w:rsidR="002A7428" w:rsidRPr="00604272">
        <w:t>.</w:t>
      </w:r>
    </w:p>
    <w:p w:rsidR="00C85600" w:rsidRPr="00604272" w:rsidRDefault="00C85600" w:rsidP="00604272">
      <w:pPr>
        <w:pStyle w:val="notetext"/>
      </w:pPr>
      <w:r w:rsidRPr="00604272">
        <w:t>Note:</w:t>
      </w:r>
      <w:r w:rsidRPr="00604272">
        <w:tab/>
        <w:t>Failure to retain the records is an offence (see section</w:t>
      </w:r>
      <w:r w:rsidR="00604272" w:rsidRPr="00604272">
        <w:t> </w:t>
      </w:r>
      <w:r w:rsidRPr="00604272">
        <w:t>47)</w:t>
      </w:r>
      <w:r w:rsidR="002A7428" w:rsidRPr="00604272">
        <w:t>.</w:t>
      </w:r>
    </w:p>
    <w:p w:rsidR="0097405A" w:rsidRPr="00604272" w:rsidRDefault="0097405A" w:rsidP="00604272">
      <w:pPr>
        <w:pStyle w:val="SubsectionHead"/>
      </w:pPr>
      <w:r w:rsidRPr="00604272">
        <w:t>Rules regarding additional matters</w:t>
      </w:r>
    </w:p>
    <w:p w:rsidR="0097405A" w:rsidRPr="00604272" w:rsidRDefault="0097405A" w:rsidP="00604272">
      <w:pPr>
        <w:pStyle w:val="subsection"/>
      </w:pPr>
      <w:r w:rsidRPr="00604272">
        <w:tab/>
        <w:t>(3)</w:t>
      </w:r>
      <w:r w:rsidRPr="00604272">
        <w:tab/>
        <w:t xml:space="preserve">Rules made for the purposes of </w:t>
      </w:r>
      <w:r w:rsidR="00604272" w:rsidRPr="00604272">
        <w:t>paragraph (</w:t>
      </w:r>
      <w:r w:rsidRPr="00604272">
        <w:t>1)(d) or (1A)(b) must not commence earlier than 14 days after the day on which the rules are registered on the Federal Register of Legislation</w:t>
      </w:r>
      <w:r w:rsidR="002A7428" w:rsidRPr="00604272">
        <w:t>.</w:t>
      </w:r>
    </w:p>
    <w:p w:rsidR="00A729C4" w:rsidRPr="00604272" w:rsidRDefault="00113A21" w:rsidP="00604272">
      <w:pPr>
        <w:pStyle w:val="ItemHead"/>
      </w:pPr>
      <w:r w:rsidRPr="00604272">
        <w:t>117</w:t>
      </w:r>
      <w:r w:rsidR="00A729C4" w:rsidRPr="00604272">
        <w:t xml:space="preserve">  Section</w:t>
      </w:r>
      <w:r w:rsidR="00604272" w:rsidRPr="00604272">
        <w:t> </w:t>
      </w:r>
      <w:r w:rsidR="00A729C4" w:rsidRPr="00604272">
        <w:t>40 (heading)</w:t>
      </w:r>
    </w:p>
    <w:p w:rsidR="00A729C4" w:rsidRPr="00604272" w:rsidRDefault="00A729C4" w:rsidP="00604272">
      <w:pPr>
        <w:pStyle w:val="Item"/>
      </w:pPr>
      <w:r w:rsidRPr="00604272">
        <w:t>Omit “</w:t>
      </w:r>
      <w:r w:rsidRPr="00604272">
        <w:rPr>
          <w:b/>
        </w:rPr>
        <w:t>Participating</w:t>
      </w:r>
      <w:r w:rsidR="003643BF" w:rsidRPr="00604272">
        <w:rPr>
          <w:b/>
        </w:rPr>
        <w:t xml:space="preserve"> MDOs</w:t>
      </w:r>
      <w:r w:rsidRPr="00604272">
        <w:t>”, substitute “</w:t>
      </w:r>
      <w:r w:rsidRPr="00604272">
        <w:rPr>
          <w:b/>
        </w:rPr>
        <w:t>Certain</w:t>
      </w:r>
      <w:r w:rsidR="003643BF" w:rsidRPr="00604272">
        <w:rPr>
          <w:b/>
        </w:rPr>
        <w:t xml:space="preserve"> insurers and MDOs</w:t>
      </w:r>
      <w:r w:rsidRPr="00604272">
        <w:t>”</w:t>
      </w:r>
      <w:r w:rsidR="002A7428" w:rsidRPr="00604272">
        <w:t>.</w:t>
      </w:r>
    </w:p>
    <w:p w:rsidR="00A729C4" w:rsidRPr="00604272" w:rsidRDefault="00113A21" w:rsidP="00604272">
      <w:pPr>
        <w:pStyle w:val="ItemHead"/>
      </w:pPr>
      <w:r w:rsidRPr="00604272">
        <w:t>118</w:t>
      </w:r>
      <w:r w:rsidR="00A729C4" w:rsidRPr="00604272">
        <w:t xml:space="preserve">  Subsection</w:t>
      </w:r>
      <w:r w:rsidR="00604272" w:rsidRPr="00604272">
        <w:t> </w:t>
      </w:r>
      <w:r w:rsidR="00A729C4" w:rsidRPr="00604272">
        <w:t>40(1) (heading)</w:t>
      </w:r>
    </w:p>
    <w:p w:rsidR="00A729C4" w:rsidRPr="00604272" w:rsidRDefault="00A729C4" w:rsidP="00604272">
      <w:pPr>
        <w:pStyle w:val="Item"/>
      </w:pPr>
      <w:r w:rsidRPr="00604272">
        <w:t>Omit “</w:t>
      </w:r>
      <w:r w:rsidR="00BA2E37" w:rsidRPr="00604272">
        <w:rPr>
          <w:i/>
        </w:rPr>
        <w:t>by</w:t>
      </w:r>
      <w:r w:rsidR="00BA2E37" w:rsidRPr="00604272">
        <w:t xml:space="preserve"> </w:t>
      </w:r>
      <w:r w:rsidRPr="00604272">
        <w:rPr>
          <w:i/>
        </w:rPr>
        <w:t>participating</w:t>
      </w:r>
      <w:r w:rsidR="003643BF" w:rsidRPr="00604272">
        <w:rPr>
          <w:i/>
        </w:rPr>
        <w:t xml:space="preserve"> MDO</w:t>
      </w:r>
      <w:r w:rsidRPr="00604272">
        <w:t>”</w:t>
      </w:r>
      <w:r w:rsidR="002A7428" w:rsidRPr="00604272">
        <w:t>.</w:t>
      </w:r>
    </w:p>
    <w:p w:rsidR="00C72948" w:rsidRPr="00604272" w:rsidRDefault="00113A21" w:rsidP="00604272">
      <w:pPr>
        <w:pStyle w:val="ItemHead"/>
      </w:pPr>
      <w:r w:rsidRPr="00604272">
        <w:t>119</w:t>
      </w:r>
      <w:r w:rsidR="00C72948" w:rsidRPr="00604272">
        <w:t xml:space="preserve">  Subsection</w:t>
      </w:r>
      <w:r w:rsidR="00604272" w:rsidRPr="00604272">
        <w:t> </w:t>
      </w:r>
      <w:r w:rsidR="00C72948" w:rsidRPr="00604272">
        <w:t>40(1)</w:t>
      </w:r>
    </w:p>
    <w:p w:rsidR="00C72948" w:rsidRPr="00604272" w:rsidRDefault="00C72948" w:rsidP="00604272">
      <w:pPr>
        <w:pStyle w:val="Item"/>
      </w:pPr>
      <w:r w:rsidRPr="00604272">
        <w:t xml:space="preserve">Omit “A participating MDO”, substitute “An insurer or MDO that </w:t>
      </w:r>
      <w:r w:rsidR="00BB3026" w:rsidRPr="00604272">
        <w:t xml:space="preserve">applies </w:t>
      </w:r>
      <w:r w:rsidRPr="00604272">
        <w:t>for an IBNR indemnity”</w:t>
      </w:r>
      <w:r w:rsidR="002A7428" w:rsidRPr="00604272">
        <w:t>.</w:t>
      </w:r>
    </w:p>
    <w:p w:rsidR="00A70BBD" w:rsidRPr="00604272" w:rsidRDefault="00113A21" w:rsidP="00604272">
      <w:pPr>
        <w:pStyle w:val="ItemHead"/>
      </w:pPr>
      <w:r w:rsidRPr="00604272">
        <w:t>120</w:t>
      </w:r>
      <w:r w:rsidR="00A70BBD" w:rsidRPr="00604272">
        <w:t xml:space="preserve">  Paragraph</w:t>
      </w:r>
      <w:r w:rsidR="00EF299F" w:rsidRPr="00604272">
        <w:t>s</w:t>
      </w:r>
      <w:r w:rsidR="00A70BBD" w:rsidRPr="00604272">
        <w:t xml:space="preserve"> 40(1)</w:t>
      </w:r>
      <w:r w:rsidR="00EF299F" w:rsidRPr="00604272">
        <w:t xml:space="preserve">(a) to </w:t>
      </w:r>
      <w:r w:rsidR="00A70BBD" w:rsidRPr="00604272">
        <w:t>(d)</w:t>
      </w:r>
    </w:p>
    <w:p w:rsidR="00A70BBD" w:rsidRPr="00604272" w:rsidRDefault="00A70BBD" w:rsidP="00604272">
      <w:pPr>
        <w:pStyle w:val="Item"/>
      </w:pPr>
      <w:r w:rsidRPr="00604272">
        <w:t>Repeal the paragraph</w:t>
      </w:r>
      <w:r w:rsidR="00607CF5" w:rsidRPr="00604272">
        <w:t>s</w:t>
      </w:r>
      <w:r w:rsidRPr="00604272">
        <w:t>, substitute:</w:t>
      </w:r>
    </w:p>
    <w:p w:rsidR="00A70BBD" w:rsidRPr="00604272" w:rsidRDefault="00A70BBD" w:rsidP="00604272">
      <w:pPr>
        <w:pStyle w:val="paragraph"/>
      </w:pPr>
      <w:r w:rsidRPr="00604272">
        <w:tab/>
        <w:t>(d)</w:t>
      </w:r>
      <w:r w:rsidRPr="00604272">
        <w:tab/>
        <w:t>determining its IBNR exposure as at the end of a financial year;</w:t>
      </w:r>
    </w:p>
    <w:p w:rsidR="007A2A5E" w:rsidRPr="00604272" w:rsidRDefault="00113A21" w:rsidP="00604272">
      <w:pPr>
        <w:pStyle w:val="ItemHead"/>
      </w:pPr>
      <w:r w:rsidRPr="00604272">
        <w:t>121</w:t>
      </w:r>
      <w:r w:rsidR="007A2A5E" w:rsidRPr="00604272">
        <w:t xml:space="preserve">  Paragraph 40(1)(e)</w:t>
      </w:r>
    </w:p>
    <w:p w:rsidR="007A2A5E" w:rsidRPr="00604272" w:rsidRDefault="007A2A5E" w:rsidP="00604272">
      <w:pPr>
        <w:pStyle w:val="Item"/>
      </w:pPr>
      <w:r w:rsidRPr="00604272">
        <w:t>Omit “determined by the Chief Executive Medicare”, substitute “specified in the rules”</w:t>
      </w:r>
      <w:r w:rsidR="002A7428" w:rsidRPr="00604272">
        <w:t>.</w:t>
      </w:r>
    </w:p>
    <w:p w:rsidR="003120E1" w:rsidRPr="00604272" w:rsidRDefault="00113A21" w:rsidP="00604272">
      <w:pPr>
        <w:pStyle w:val="ItemHead"/>
      </w:pPr>
      <w:r w:rsidRPr="00604272">
        <w:t>122</w:t>
      </w:r>
      <w:r w:rsidR="003120E1" w:rsidRPr="00604272">
        <w:t xml:space="preserve">  Subsection</w:t>
      </w:r>
      <w:r w:rsidR="000F69D5" w:rsidRPr="00604272">
        <w:t>s</w:t>
      </w:r>
      <w:r w:rsidR="00604272" w:rsidRPr="00604272">
        <w:t> </w:t>
      </w:r>
      <w:r w:rsidR="003120E1" w:rsidRPr="00604272">
        <w:t>40(2)</w:t>
      </w:r>
      <w:r w:rsidR="004062AD" w:rsidRPr="00604272">
        <w:t xml:space="preserve"> </w:t>
      </w:r>
      <w:r w:rsidR="009970FC" w:rsidRPr="00604272">
        <w:t>to</w:t>
      </w:r>
      <w:r w:rsidR="004062AD" w:rsidRPr="00604272">
        <w:t xml:space="preserve"> (</w:t>
      </w:r>
      <w:r w:rsidR="009970FC" w:rsidRPr="00604272">
        <w:t>4</w:t>
      </w:r>
      <w:r w:rsidR="004062AD" w:rsidRPr="00604272">
        <w:t>)</w:t>
      </w:r>
    </w:p>
    <w:p w:rsidR="003120E1" w:rsidRPr="00604272" w:rsidRDefault="003120E1" w:rsidP="00604272">
      <w:pPr>
        <w:pStyle w:val="Item"/>
      </w:pPr>
      <w:r w:rsidRPr="00604272">
        <w:t>Repeal the subsection</w:t>
      </w:r>
      <w:r w:rsidR="004062AD" w:rsidRPr="00604272">
        <w:t>s</w:t>
      </w:r>
      <w:r w:rsidRPr="00604272">
        <w:t>, substitute:</w:t>
      </w:r>
    </w:p>
    <w:p w:rsidR="003120E1" w:rsidRPr="00604272" w:rsidRDefault="003120E1" w:rsidP="00604272">
      <w:pPr>
        <w:pStyle w:val="SubsectionHead"/>
      </w:pPr>
      <w:r w:rsidRPr="00604272">
        <w:t>Records to be retained for certain period</w:t>
      </w:r>
    </w:p>
    <w:p w:rsidR="003120E1" w:rsidRPr="00604272" w:rsidRDefault="003120E1" w:rsidP="00604272">
      <w:pPr>
        <w:pStyle w:val="subsection"/>
      </w:pPr>
      <w:r w:rsidRPr="00604272">
        <w:tab/>
        <w:t>(2)</w:t>
      </w:r>
      <w:r w:rsidRPr="00604272">
        <w:tab/>
        <w:t>The records must be retained for a period of 5 years (or any other period specified in the rules) starting on the day on which the records were created</w:t>
      </w:r>
      <w:r w:rsidR="002A7428" w:rsidRPr="00604272">
        <w:t>.</w:t>
      </w:r>
    </w:p>
    <w:p w:rsidR="003120E1" w:rsidRPr="00604272" w:rsidRDefault="003120E1" w:rsidP="00604272">
      <w:pPr>
        <w:pStyle w:val="notetext"/>
      </w:pPr>
      <w:r w:rsidRPr="00604272">
        <w:t>Note:</w:t>
      </w:r>
      <w:r w:rsidRPr="00604272">
        <w:tab/>
        <w:t>Failure to retain the records is an offence (see section</w:t>
      </w:r>
      <w:r w:rsidR="00604272" w:rsidRPr="00604272">
        <w:t> </w:t>
      </w:r>
      <w:r w:rsidRPr="00604272">
        <w:t>47)</w:t>
      </w:r>
      <w:r w:rsidR="002A7428" w:rsidRPr="00604272">
        <w:t>.</w:t>
      </w:r>
    </w:p>
    <w:p w:rsidR="0097405A" w:rsidRPr="00604272" w:rsidRDefault="0097405A" w:rsidP="00604272">
      <w:pPr>
        <w:pStyle w:val="SubsectionHead"/>
      </w:pPr>
      <w:r w:rsidRPr="00604272">
        <w:t>Rules regarding additional matters</w:t>
      </w:r>
    </w:p>
    <w:p w:rsidR="007A2A5E" w:rsidRPr="00604272" w:rsidRDefault="007A2A5E" w:rsidP="00604272">
      <w:pPr>
        <w:pStyle w:val="subsection"/>
      </w:pPr>
      <w:r w:rsidRPr="00604272">
        <w:tab/>
        <w:t>(3)</w:t>
      </w:r>
      <w:r w:rsidRPr="00604272">
        <w:tab/>
        <w:t xml:space="preserve">Rules made for the purposes of </w:t>
      </w:r>
      <w:r w:rsidR="00604272" w:rsidRPr="00604272">
        <w:t>paragraph (</w:t>
      </w:r>
      <w:r w:rsidRPr="00604272">
        <w:t>1)(e) must not commence earlier than 14 days after the day on which the rules are registered on the Federal Register of Legislation</w:t>
      </w:r>
      <w:r w:rsidR="002A7428" w:rsidRPr="00604272">
        <w:t>.</w:t>
      </w:r>
    </w:p>
    <w:p w:rsidR="00543F61" w:rsidRPr="00604272" w:rsidRDefault="00113A21" w:rsidP="00604272">
      <w:pPr>
        <w:pStyle w:val="ItemHead"/>
      </w:pPr>
      <w:r w:rsidRPr="00604272">
        <w:t>123</w:t>
      </w:r>
      <w:r w:rsidR="00543F61" w:rsidRPr="00604272">
        <w:t xml:space="preserve">  Section</w:t>
      </w:r>
      <w:r w:rsidR="00604272" w:rsidRPr="00604272">
        <w:t> </w:t>
      </w:r>
      <w:r w:rsidR="00543F61" w:rsidRPr="00604272">
        <w:t>43 (heading)</w:t>
      </w:r>
    </w:p>
    <w:p w:rsidR="00543F61" w:rsidRPr="00604272" w:rsidRDefault="00543F61" w:rsidP="00604272">
      <w:pPr>
        <w:pStyle w:val="Item"/>
      </w:pPr>
      <w:r w:rsidRPr="00604272">
        <w:t>Repeal the heading, substitute:</w:t>
      </w:r>
    </w:p>
    <w:p w:rsidR="00543F61" w:rsidRPr="00604272" w:rsidRDefault="00543F61" w:rsidP="00604272">
      <w:pPr>
        <w:pStyle w:val="ActHead5"/>
      </w:pPr>
      <w:bookmarkStart w:id="55" w:name="_Toc26281320"/>
      <w:r w:rsidRPr="00604272">
        <w:rPr>
          <w:rStyle w:val="CharSectno"/>
        </w:rPr>
        <w:t>43</w:t>
      </w:r>
      <w:r w:rsidRPr="00604272">
        <w:t xml:space="preserve">  Regulations may provide for subsidy scheme</w:t>
      </w:r>
      <w:bookmarkEnd w:id="55"/>
    </w:p>
    <w:p w:rsidR="00B100F7" w:rsidRPr="00604272" w:rsidRDefault="00113A21" w:rsidP="00604272">
      <w:pPr>
        <w:pStyle w:val="ItemHead"/>
      </w:pPr>
      <w:r w:rsidRPr="00604272">
        <w:t>124</w:t>
      </w:r>
      <w:r w:rsidR="00B100F7" w:rsidRPr="00604272">
        <w:t xml:space="preserve">  Subsection</w:t>
      </w:r>
      <w:r w:rsidR="00604272" w:rsidRPr="00604272">
        <w:t> </w:t>
      </w:r>
      <w:r w:rsidR="00B100F7" w:rsidRPr="00604272">
        <w:t>43(1)</w:t>
      </w:r>
    </w:p>
    <w:p w:rsidR="00B100F7" w:rsidRPr="00604272" w:rsidRDefault="00B100F7" w:rsidP="00604272">
      <w:pPr>
        <w:pStyle w:val="Item"/>
      </w:pPr>
      <w:r w:rsidRPr="00604272">
        <w:t>Repeal the subsection, substitute:</w:t>
      </w:r>
    </w:p>
    <w:p w:rsidR="00B100F7" w:rsidRPr="00604272" w:rsidRDefault="00B100F7" w:rsidP="00604272">
      <w:pPr>
        <w:pStyle w:val="subsection"/>
      </w:pPr>
      <w:r w:rsidRPr="00604272">
        <w:tab/>
        <w:t>(1)</w:t>
      </w:r>
      <w:r w:rsidRPr="00604272">
        <w:tab/>
        <w:t>The regulations may provide for one or more schemes for one or more of the following:</w:t>
      </w:r>
    </w:p>
    <w:p w:rsidR="00B100F7" w:rsidRPr="00604272" w:rsidRDefault="00B100F7" w:rsidP="00604272">
      <w:pPr>
        <w:pStyle w:val="paragraph"/>
      </w:pPr>
      <w:r w:rsidRPr="00604272">
        <w:tab/>
        <w:t>(a)</w:t>
      </w:r>
      <w:r w:rsidRPr="00604272">
        <w:tab/>
        <w:t>making payments to:</w:t>
      </w:r>
    </w:p>
    <w:p w:rsidR="00B100F7" w:rsidRPr="00604272" w:rsidRDefault="00B100F7" w:rsidP="00604272">
      <w:pPr>
        <w:pStyle w:val="paragraphsub"/>
      </w:pPr>
      <w:r w:rsidRPr="00604272">
        <w:tab/>
        <w:t>(i)</w:t>
      </w:r>
      <w:r w:rsidRPr="00604272">
        <w:tab/>
        <w:t>medical practitioners; or</w:t>
      </w:r>
    </w:p>
    <w:p w:rsidR="00B100F7" w:rsidRPr="00604272" w:rsidRDefault="00B100F7" w:rsidP="00604272">
      <w:pPr>
        <w:pStyle w:val="paragraphsub"/>
      </w:pPr>
      <w:r w:rsidRPr="00604272">
        <w:tab/>
        <w:t>(ii)</w:t>
      </w:r>
      <w:r w:rsidRPr="00604272">
        <w:tab/>
        <w:t>medical indemnity insurers on behalf of medical practitioners;</w:t>
      </w:r>
    </w:p>
    <w:p w:rsidR="00B100F7" w:rsidRPr="00604272" w:rsidRDefault="00B100F7" w:rsidP="00604272">
      <w:pPr>
        <w:pStyle w:val="paragraph"/>
      </w:pPr>
      <w:r w:rsidRPr="00604272">
        <w:tab/>
      </w:r>
      <w:r w:rsidRPr="00604272">
        <w:tab/>
        <w:t>to help those medical practitioners meet the cost of purchasing medical indemnity (whether such costs are incurred by way of MDO membership subscriptions, insurance premiums or otherwise);</w:t>
      </w:r>
    </w:p>
    <w:p w:rsidR="00B100F7" w:rsidRPr="00604272" w:rsidRDefault="00B100F7" w:rsidP="00604272">
      <w:pPr>
        <w:pStyle w:val="paragraph"/>
      </w:pPr>
      <w:r w:rsidRPr="00604272">
        <w:tab/>
        <w:t>(aa)</w:t>
      </w:r>
      <w:r w:rsidRPr="00604272">
        <w:tab/>
        <w:t>making payments to:</w:t>
      </w:r>
    </w:p>
    <w:p w:rsidR="00B100F7" w:rsidRPr="00604272" w:rsidRDefault="00B100F7" w:rsidP="00604272">
      <w:pPr>
        <w:pStyle w:val="paragraphsub"/>
      </w:pPr>
      <w:r w:rsidRPr="00604272">
        <w:tab/>
        <w:t>(i)</w:t>
      </w:r>
      <w:r w:rsidRPr="00604272">
        <w:tab/>
        <w:t>medical practitioners; or</w:t>
      </w:r>
    </w:p>
    <w:p w:rsidR="00B100F7" w:rsidRPr="00604272" w:rsidRDefault="00B100F7" w:rsidP="00604272">
      <w:pPr>
        <w:pStyle w:val="paragraphsub"/>
      </w:pPr>
      <w:r w:rsidRPr="00604272">
        <w:tab/>
        <w:t>(ii)</w:t>
      </w:r>
      <w:r w:rsidRPr="00604272">
        <w:tab/>
        <w:t>medical indemnity insurers on behalf of medical practitioners;</w:t>
      </w:r>
    </w:p>
    <w:p w:rsidR="00B100F7" w:rsidRPr="00604272" w:rsidRDefault="00B100F7" w:rsidP="00604272">
      <w:pPr>
        <w:pStyle w:val="paragraph"/>
      </w:pPr>
      <w:r w:rsidRPr="00604272">
        <w:tab/>
      </w:r>
      <w:r w:rsidRPr="00604272">
        <w:tab/>
        <w:t>to help those medical practitioners meet the cost of paying run</w:t>
      </w:r>
      <w:r w:rsidR="001B65D3">
        <w:noBreakHyphen/>
      </w:r>
      <w:r w:rsidRPr="00604272">
        <w:t>off cover support payments;</w:t>
      </w:r>
    </w:p>
    <w:p w:rsidR="001B607D" w:rsidRPr="00604272" w:rsidRDefault="001B607D" w:rsidP="00604272">
      <w:pPr>
        <w:pStyle w:val="paragraph"/>
      </w:pPr>
      <w:r w:rsidRPr="00604272">
        <w:tab/>
        <w:t>(b)</w:t>
      </w:r>
      <w:r w:rsidRPr="00604272">
        <w:tab/>
        <w:t xml:space="preserve">making payments to medical indemnity insurers to help the medical indemnity insurers meet the cost of administering schemes provided for under </w:t>
      </w:r>
      <w:r w:rsidR="00604272" w:rsidRPr="00604272">
        <w:t>paragraph (</w:t>
      </w:r>
      <w:r w:rsidRPr="00604272">
        <w:t>a)</w:t>
      </w:r>
      <w:r w:rsidR="002A7428" w:rsidRPr="00604272">
        <w:t>.</w:t>
      </w:r>
    </w:p>
    <w:p w:rsidR="00480225" w:rsidRPr="00604272" w:rsidRDefault="00113A21" w:rsidP="00604272">
      <w:pPr>
        <w:pStyle w:val="ItemHead"/>
      </w:pPr>
      <w:r w:rsidRPr="00604272">
        <w:t>125</w:t>
      </w:r>
      <w:r w:rsidR="00480225" w:rsidRPr="00604272">
        <w:t xml:space="preserve">  Paragraph 43(2)(d)</w:t>
      </w:r>
    </w:p>
    <w:p w:rsidR="00480225" w:rsidRPr="00604272" w:rsidRDefault="00480225" w:rsidP="00604272">
      <w:pPr>
        <w:pStyle w:val="Item"/>
      </w:pPr>
      <w:r w:rsidRPr="00604272">
        <w:t>Omit “medical indemnity providers”, substitute “medical indemnity insurers”</w:t>
      </w:r>
      <w:r w:rsidR="002A7428" w:rsidRPr="00604272">
        <w:t>.</w:t>
      </w:r>
    </w:p>
    <w:p w:rsidR="00480225" w:rsidRPr="00604272" w:rsidRDefault="00113A21" w:rsidP="00604272">
      <w:pPr>
        <w:pStyle w:val="ItemHead"/>
      </w:pPr>
      <w:r w:rsidRPr="00604272">
        <w:t>126</w:t>
      </w:r>
      <w:r w:rsidR="00480225" w:rsidRPr="00604272">
        <w:t xml:space="preserve">  Paragraph 43(2)(e)</w:t>
      </w:r>
    </w:p>
    <w:p w:rsidR="00480225" w:rsidRPr="00604272" w:rsidRDefault="00480225" w:rsidP="00604272">
      <w:pPr>
        <w:pStyle w:val="Item"/>
      </w:pPr>
      <w:r w:rsidRPr="00604272">
        <w:t>Repeal the paragraph, substitute:</w:t>
      </w:r>
    </w:p>
    <w:p w:rsidR="00480225" w:rsidRPr="00604272" w:rsidRDefault="00480225" w:rsidP="00604272">
      <w:pPr>
        <w:pStyle w:val="paragraph"/>
      </w:pPr>
      <w:r w:rsidRPr="00604272">
        <w:tab/>
        <w:t>(e)</w:t>
      </w:r>
      <w:r w:rsidRPr="00604272">
        <w:tab/>
      </w:r>
      <w:r w:rsidR="006E2687" w:rsidRPr="00604272">
        <w:t>any amount</w:t>
      </w:r>
      <w:r w:rsidRPr="00604272">
        <w:t xml:space="preserve"> payable to the Commonwealth to be </w:t>
      </w:r>
      <w:r w:rsidR="006E2687" w:rsidRPr="00604272">
        <w:t xml:space="preserve">recovered </w:t>
      </w:r>
      <w:r w:rsidRPr="00604272">
        <w:t>as a debt</w:t>
      </w:r>
      <w:r w:rsidR="002A7428" w:rsidRPr="00604272">
        <w:t>.</w:t>
      </w:r>
    </w:p>
    <w:p w:rsidR="001B607D" w:rsidRPr="00604272" w:rsidRDefault="00113A21" w:rsidP="00604272">
      <w:pPr>
        <w:pStyle w:val="ItemHead"/>
      </w:pPr>
      <w:r w:rsidRPr="00604272">
        <w:t>127</w:t>
      </w:r>
      <w:r w:rsidR="001B607D" w:rsidRPr="00604272">
        <w:t xml:space="preserve">  Subsection</w:t>
      </w:r>
      <w:r w:rsidR="00604272" w:rsidRPr="00604272">
        <w:t> </w:t>
      </w:r>
      <w:r w:rsidR="001B607D" w:rsidRPr="00604272">
        <w:t>43(5)</w:t>
      </w:r>
    </w:p>
    <w:p w:rsidR="001B607D" w:rsidRPr="00604272" w:rsidRDefault="001B607D" w:rsidP="00604272">
      <w:pPr>
        <w:pStyle w:val="Item"/>
      </w:pPr>
      <w:r w:rsidRPr="00604272">
        <w:t>Repeal the subsection</w:t>
      </w:r>
      <w:r w:rsidR="002A7428" w:rsidRPr="00604272">
        <w:t>.</w:t>
      </w:r>
    </w:p>
    <w:p w:rsidR="00543F61" w:rsidRPr="00604272" w:rsidRDefault="00113A21" w:rsidP="00604272">
      <w:pPr>
        <w:pStyle w:val="ItemHead"/>
      </w:pPr>
      <w:r w:rsidRPr="00604272">
        <w:t>128</w:t>
      </w:r>
      <w:r w:rsidR="00543F61" w:rsidRPr="00604272">
        <w:t xml:space="preserve">  Paragraphs 44(1)(a) and (b)</w:t>
      </w:r>
    </w:p>
    <w:p w:rsidR="00543F61" w:rsidRPr="00604272" w:rsidRDefault="00543F61" w:rsidP="00604272">
      <w:pPr>
        <w:pStyle w:val="Item"/>
      </w:pPr>
      <w:r w:rsidRPr="00604272">
        <w:t>Omit “formulated”, substitute “provide</w:t>
      </w:r>
      <w:r w:rsidR="00673986" w:rsidRPr="00604272">
        <w:t>d</w:t>
      </w:r>
      <w:r w:rsidRPr="00604272">
        <w:t xml:space="preserve"> for”</w:t>
      </w:r>
      <w:r w:rsidR="002A7428" w:rsidRPr="00604272">
        <w:t>.</w:t>
      </w:r>
    </w:p>
    <w:p w:rsidR="00161281" w:rsidRPr="00604272" w:rsidRDefault="00113A21" w:rsidP="00604272">
      <w:pPr>
        <w:pStyle w:val="ItemHead"/>
      </w:pPr>
      <w:r w:rsidRPr="00604272">
        <w:t>129</w:t>
      </w:r>
      <w:r w:rsidR="00161281" w:rsidRPr="00604272">
        <w:t xml:space="preserve">  Paragraphs 48(aa), (baa) and (bb)</w:t>
      </w:r>
    </w:p>
    <w:p w:rsidR="00161281" w:rsidRPr="00604272" w:rsidRDefault="00161281" w:rsidP="00604272">
      <w:pPr>
        <w:pStyle w:val="Item"/>
      </w:pPr>
      <w:r w:rsidRPr="00604272">
        <w:t>Repeal the paragraphs</w:t>
      </w:r>
      <w:r w:rsidR="002A7428" w:rsidRPr="00604272">
        <w:t>.</w:t>
      </w:r>
    </w:p>
    <w:p w:rsidR="00161281" w:rsidRPr="00604272" w:rsidRDefault="00113A21" w:rsidP="00604272">
      <w:pPr>
        <w:pStyle w:val="ItemHead"/>
      </w:pPr>
      <w:r w:rsidRPr="00604272">
        <w:t>130</w:t>
      </w:r>
      <w:r w:rsidR="00161281" w:rsidRPr="00604272">
        <w:t xml:space="preserve">  Paragraph 48(bd)</w:t>
      </w:r>
    </w:p>
    <w:p w:rsidR="00161281" w:rsidRPr="00604272" w:rsidRDefault="00161281" w:rsidP="00604272">
      <w:pPr>
        <w:pStyle w:val="Item"/>
      </w:pPr>
      <w:r w:rsidRPr="00604272">
        <w:t>Repeal the paragraph, substitute:</w:t>
      </w:r>
    </w:p>
    <w:p w:rsidR="0059291B" w:rsidRPr="00604272" w:rsidRDefault="0059291B" w:rsidP="00604272">
      <w:pPr>
        <w:pStyle w:val="paragraph"/>
      </w:pPr>
      <w:r w:rsidRPr="00604272">
        <w:tab/>
        <w:t>(bd)</w:t>
      </w:r>
      <w:r w:rsidRPr="00604272">
        <w:tab/>
        <w:t>allied health high cost claim indemnities; and</w:t>
      </w:r>
    </w:p>
    <w:p w:rsidR="0059291B" w:rsidRPr="00604272" w:rsidRDefault="0059291B" w:rsidP="00604272">
      <w:pPr>
        <w:pStyle w:val="paragraph"/>
      </w:pPr>
      <w:r w:rsidRPr="00604272">
        <w:tab/>
        <w:t>(be)</w:t>
      </w:r>
      <w:r w:rsidRPr="00604272">
        <w:tab/>
        <w:t>allied health exceptional claims indemnities; and</w:t>
      </w:r>
    </w:p>
    <w:p w:rsidR="00161281" w:rsidRPr="00604272" w:rsidRDefault="0059291B" w:rsidP="00604272">
      <w:pPr>
        <w:pStyle w:val="paragraph"/>
      </w:pPr>
      <w:r w:rsidRPr="00604272">
        <w:tab/>
        <w:t>(bf</w:t>
      </w:r>
      <w:r w:rsidR="00161281" w:rsidRPr="00604272">
        <w:t>)</w:t>
      </w:r>
      <w:r w:rsidR="00161281" w:rsidRPr="00604272">
        <w:tab/>
        <w:t>amounts payable under regulations made for the purposes of section</w:t>
      </w:r>
      <w:r w:rsidR="00604272" w:rsidRPr="00604272">
        <w:t> </w:t>
      </w:r>
      <w:r w:rsidR="00161281" w:rsidRPr="00604272">
        <w:t>27A (IBNR claims payments), 34AA (high cost claims payments), 34</w:t>
      </w:r>
      <w:r w:rsidR="001C02E1" w:rsidRPr="00604272">
        <w:t xml:space="preserve">X (exceptional claims payments), </w:t>
      </w:r>
      <w:r w:rsidR="00161281" w:rsidRPr="00604272">
        <w:t>34ZN (run</w:t>
      </w:r>
      <w:r w:rsidR="001B65D3">
        <w:noBreakHyphen/>
      </w:r>
      <w:r w:rsidR="00161281" w:rsidRPr="00604272">
        <w:t>off claims payments)</w:t>
      </w:r>
      <w:r w:rsidR="000666D4" w:rsidRPr="00604272">
        <w:t xml:space="preserve">, </w:t>
      </w:r>
      <w:r w:rsidR="002A7428" w:rsidRPr="00604272">
        <w:t>34ZZG</w:t>
      </w:r>
      <w:r w:rsidR="001C02E1" w:rsidRPr="00604272">
        <w:t xml:space="preserve"> (allied health high cost claims payments) </w:t>
      </w:r>
      <w:r w:rsidR="00186AA4" w:rsidRPr="00604272">
        <w:t>or</w:t>
      </w:r>
      <w:r w:rsidR="000666D4" w:rsidRPr="00604272">
        <w:t xml:space="preserve"> </w:t>
      </w:r>
      <w:r w:rsidR="002A7428" w:rsidRPr="00604272">
        <w:t>34ZZZD</w:t>
      </w:r>
      <w:r w:rsidR="001C02E1" w:rsidRPr="00604272">
        <w:t xml:space="preserve"> (allied health exceptional claims payments)</w:t>
      </w:r>
      <w:r w:rsidR="00161281" w:rsidRPr="00604272">
        <w:t>; and</w:t>
      </w:r>
    </w:p>
    <w:p w:rsidR="00543F61" w:rsidRPr="00604272" w:rsidRDefault="00113A21" w:rsidP="00604272">
      <w:pPr>
        <w:pStyle w:val="ItemHead"/>
      </w:pPr>
      <w:r w:rsidRPr="00604272">
        <w:t>131</w:t>
      </w:r>
      <w:r w:rsidR="00543F61" w:rsidRPr="00604272">
        <w:t xml:space="preserve">  Paragraph 48(c)</w:t>
      </w:r>
    </w:p>
    <w:p w:rsidR="00543F61" w:rsidRPr="00604272" w:rsidRDefault="00543F61" w:rsidP="00604272">
      <w:pPr>
        <w:pStyle w:val="Item"/>
      </w:pPr>
      <w:r w:rsidRPr="00604272">
        <w:t>Omit “formulated”, substitute “provided for”</w:t>
      </w:r>
      <w:r w:rsidR="002A7428" w:rsidRPr="00604272">
        <w:t>.</w:t>
      </w:r>
    </w:p>
    <w:p w:rsidR="00543F61" w:rsidRPr="00604272" w:rsidRDefault="00113A21" w:rsidP="00604272">
      <w:pPr>
        <w:pStyle w:val="ItemHead"/>
      </w:pPr>
      <w:r w:rsidRPr="00604272">
        <w:t>132</w:t>
      </w:r>
      <w:r w:rsidR="00543F61" w:rsidRPr="00604272">
        <w:t xml:space="preserve">  </w:t>
      </w:r>
      <w:r w:rsidR="00BA603F" w:rsidRPr="00604272">
        <w:t>Subsection</w:t>
      </w:r>
      <w:r w:rsidR="00604272" w:rsidRPr="00604272">
        <w:t> </w:t>
      </w:r>
      <w:r w:rsidR="00BA603F" w:rsidRPr="00604272">
        <w:t>59(1)</w:t>
      </w:r>
    </w:p>
    <w:p w:rsidR="00BA603F" w:rsidRPr="00604272" w:rsidRDefault="00BA603F" w:rsidP="00604272">
      <w:pPr>
        <w:pStyle w:val="Item"/>
      </w:pPr>
      <w:r w:rsidRPr="00604272">
        <w:t>Omit “regulations” (wherever occurring), substitute “rules”</w:t>
      </w:r>
      <w:r w:rsidR="002A7428" w:rsidRPr="00604272">
        <w:t>.</w:t>
      </w:r>
    </w:p>
    <w:p w:rsidR="00BA603F" w:rsidRPr="00604272" w:rsidRDefault="00113A21" w:rsidP="00604272">
      <w:pPr>
        <w:pStyle w:val="ItemHead"/>
      </w:pPr>
      <w:r w:rsidRPr="00604272">
        <w:t>133</w:t>
      </w:r>
      <w:r w:rsidR="00BA603F" w:rsidRPr="00604272">
        <w:t xml:space="preserve">  Subsection</w:t>
      </w:r>
      <w:r w:rsidR="00604272" w:rsidRPr="00604272">
        <w:t> </w:t>
      </w:r>
      <w:r w:rsidR="00BA603F" w:rsidRPr="00604272">
        <w:t>59(2)</w:t>
      </w:r>
    </w:p>
    <w:p w:rsidR="00BA603F" w:rsidRPr="00604272" w:rsidRDefault="00BA603F" w:rsidP="00604272">
      <w:pPr>
        <w:pStyle w:val="Item"/>
      </w:pPr>
      <w:r w:rsidRPr="00604272">
        <w:t>Omit “Regulations”, substitute “Rules”</w:t>
      </w:r>
      <w:r w:rsidR="002A7428" w:rsidRPr="00604272">
        <w:t>.</w:t>
      </w:r>
    </w:p>
    <w:p w:rsidR="00BA603F" w:rsidRPr="00604272" w:rsidRDefault="00113A21" w:rsidP="00604272">
      <w:pPr>
        <w:pStyle w:val="ItemHead"/>
      </w:pPr>
      <w:r w:rsidRPr="00604272">
        <w:t>134</w:t>
      </w:r>
      <w:r w:rsidR="00BA603F" w:rsidRPr="00604272">
        <w:t xml:space="preserve">  Paragraph 65(2)(a)</w:t>
      </w:r>
    </w:p>
    <w:p w:rsidR="00BA603F" w:rsidRPr="00604272" w:rsidRDefault="00BA603F" w:rsidP="00604272">
      <w:pPr>
        <w:pStyle w:val="Item"/>
      </w:pPr>
      <w:r w:rsidRPr="00604272">
        <w:t>Omit “prescribed rate”, substitute “rate specified in the rules”</w:t>
      </w:r>
      <w:r w:rsidR="002A7428" w:rsidRPr="00604272">
        <w:t>.</w:t>
      </w:r>
    </w:p>
    <w:p w:rsidR="00BA603F" w:rsidRPr="00604272" w:rsidRDefault="00113A21" w:rsidP="00604272">
      <w:pPr>
        <w:pStyle w:val="ItemHead"/>
      </w:pPr>
      <w:r w:rsidRPr="00604272">
        <w:t>135</w:t>
      </w:r>
      <w:r w:rsidR="00BA603F" w:rsidRPr="00604272">
        <w:t xml:space="preserve">  Subsection</w:t>
      </w:r>
      <w:r w:rsidR="00604272" w:rsidRPr="00604272">
        <w:t> </w:t>
      </w:r>
      <w:r w:rsidR="00BA603F" w:rsidRPr="00604272">
        <w:t>66(4)</w:t>
      </w:r>
    </w:p>
    <w:p w:rsidR="00BA603F" w:rsidRPr="00604272" w:rsidRDefault="00BA603F" w:rsidP="00604272">
      <w:pPr>
        <w:pStyle w:val="Item"/>
      </w:pPr>
      <w:r w:rsidRPr="00604272">
        <w:t>Omit “regulations”, substitute “rules”</w:t>
      </w:r>
      <w:r w:rsidR="002A7428" w:rsidRPr="00604272">
        <w:t>.</w:t>
      </w:r>
    </w:p>
    <w:p w:rsidR="00BA603F" w:rsidRPr="00604272" w:rsidRDefault="00113A21" w:rsidP="00604272">
      <w:pPr>
        <w:pStyle w:val="ItemHead"/>
      </w:pPr>
      <w:r w:rsidRPr="00604272">
        <w:t>136</w:t>
      </w:r>
      <w:r w:rsidR="00BA603F" w:rsidRPr="00604272">
        <w:t xml:space="preserve">  Paragraph 77(4)(a)</w:t>
      </w:r>
    </w:p>
    <w:p w:rsidR="00BA603F" w:rsidRPr="00604272" w:rsidRDefault="00BA603F" w:rsidP="00604272">
      <w:pPr>
        <w:pStyle w:val="Item"/>
      </w:pPr>
      <w:r w:rsidRPr="00604272">
        <w:t>Omit “</w:t>
      </w:r>
      <w:r w:rsidR="00673986" w:rsidRPr="00604272">
        <w:t xml:space="preserve">a </w:t>
      </w:r>
      <w:r w:rsidRPr="00604272">
        <w:t>prescribed authority or person”, substitute “specified in rules made”</w:t>
      </w:r>
      <w:r w:rsidR="002A7428" w:rsidRPr="00604272">
        <w:t>.</w:t>
      </w:r>
    </w:p>
    <w:p w:rsidR="00BA603F" w:rsidRPr="00604272" w:rsidRDefault="00113A21" w:rsidP="00604272">
      <w:pPr>
        <w:pStyle w:val="ItemHead"/>
      </w:pPr>
      <w:r w:rsidRPr="00604272">
        <w:t>137</w:t>
      </w:r>
      <w:r w:rsidR="00BA603F" w:rsidRPr="00604272">
        <w:t xml:space="preserve">  Paragraph 77(4)(b)</w:t>
      </w:r>
    </w:p>
    <w:p w:rsidR="00BA603F" w:rsidRPr="00604272" w:rsidRDefault="00BA603F" w:rsidP="00604272">
      <w:pPr>
        <w:pStyle w:val="Item"/>
      </w:pPr>
      <w:r w:rsidRPr="00604272">
        <w:t>Omit “regulations”, substitute “rules”</w:t>
      </w:r>
      <w:r w:rsidR="002A7428" w:rsidRPr="00604272">
        <w:t>.</w:t>
      </w:r>
    </w:p>
    <w:p w:rsidR="00114A2B" w:rsidRPr="00604272" w:rsidRDefault="00113A21" w:rsidP="00604272">
      <w:pPr>
        <w:pStyle w:val="ItemHead"/>
      </w:pPr>
      <w:r w:rsidRPr="00604272">
        <w:t>138</w:t>
      </w:r>
      <w:r w:rsidR="00114A2B" w:rsidRPr="00604272">
        <w:t xml:space="preserve">  At the end of Part</w:t>
      </w:r>
      <w:r w:rsidR="00604272" w:rsidRPr="00604272">
        <w:t> </w:t>
      </w:r>
      <w:r w:rsidR="00114A2B" w:rsidRPr="00604272">
        <w:t>4</w:t>
      </w:r>
    </w:p>
    <w:p w:rsidR="00114A2B" w:rsidRPr="00604272" w:rsidRDefault="00114A2B" w:rsidP="00604272">
      <w:pPr>
        <w:pStyle w:val="Item"/>
      </w:pPr>
      <w:r w:rsidRPr="00604272">
        <w:t>Add:</w:t>
      </w:r>
    </w:p>
    <w:p w:rsidR="00241817" w:rsidRPr="00604272" w:rsidRDefault="00C72948" w:rsidP="00604272">
      <w:pPr>
        <w:pStyle w:val="ActHead5"/>
      </w:pPr>
      <w:bookmarkStart w:id="56" w:name="_Toc26281321"/>
      <w:r w:rsidRPr="00604272">
        <w:rPr>
          <w:rStyle w:val="CharSectno"/>
        </w:rPr>
        <w:t>80</w:t>
      </w:r>
      <w:r w:rsidR="00241817" w:rsidRPr="00604272">
        <w:t xml:space="preserve">  Rules</w:t>
      </w:r>
      <w:bookmarkEnd w:id="56"/>
    </w:p>
    <w:p w:rsidR="00241817" w:rsidRPr="00604272" w:rsidRDefault="00241817" w:rsidP="00604272">
      <w:pPr>
        <w:pStyle w:val="subsection"/>
      </w:pPr>
      <w:r w:rsidRPr="00604272">
        <w:tab/>
        <w:t>(1)</w:t>
      </w:r>
      <w:r w:rsidRPr="00604272">
        <w:tab/>
        <w:t>The Minister may, by legislative instrument, make rules prescribing matters:</w:t>
      </w:r>
    </w:p>
    <w:p w:rsidR="00241817" w:rsidRPr="00604272" w:rsidRDefault="00241817" w:rsidP="00604272">
      <w:pPr>
        <w:pStyle w:val="paragraph"/>
      </w:pPr>
      <w:r w:rsidRPr="00604272">
        <w:tab/>
        <w:t>(a)</w:t>
      </w:r>
      <w:r w:rsidRPr="00604272">
        <w:tab/>
        <w:t>required or permitted by this Act to be prescribed by the rules; or</w:t>
      </w:r>
    </w:p>
    <w:p w:rsidR="00241817" w:rsidRPr="00604272" w:rsidRDefault="00241817" w:rsidP="00604272">
      <w:pPr>
        <w:pStyle w:val="paragraph"/>
      </w:pPr>
      <w:r w:rsidRPr="00604272">
        <w:tab/>
        <w:t>(b)</w:t>
      </w:r>
      <w:r w:rsidRPr="00604272">
        <w:tab/>
        <w:t>necessary or convenient to be prescribed for carrying out or giving effect to this Act</w:t>
      </w:r>
      <w:r w:rsidR="002A7428" w:rsidRPr="00604272">
        <w:t>.</w:t>
      </w:r>
    </w:p>
    <w:p w:rsidR="00241817" w:rsidRPr="00604272" w:rsidRDefault="00241817" w:rsidP="00604272">
      <w:pPr>
        <w:pStyle w:val="subsection"/>
      </w:pPr>
      <w:r w:rsidRPr="00604272">
        <w:tab/>
        <w:t>(2)</w:t>
      </w:r>
      <w:r w:rsidRPr="00604272">
        <w:tab/>
        <w:t>To avoid doubt, the rules may not do the following:</w:t>
      </w:r>
    </w:p>
    <w:p w:rsidR="00241817" w:rsidRPr="00604272" w:rsidRDefault="00241817" w:rsidP="00604272">
      <w:pPr>
        <w:pStyle w:val="paragraph"/>
      </w:pPr>
      <w:r w:rsidRPr="00604272">
        <w:tab/>
        <w:t>(a)</w:t>
      </w:r>
      <w:r w:rsidRPr="00604272">
        <w:tab/>
        <w:t>create an offence or civil penalty;</w:t>
      </w:r>
    </w:p>
    <w:p w:rsidR="00241817" w:rsidRPr="00604272" w:rsidRDefault="00241817" w:rsidP="00604272">
      <w:pPr>
        <w:pStyle w:val="paragraph"/>
      </w:pPr>
      <w:r w:rsidRPr="00604272">
        <w:tab/>
        <w:t>(b)</w:t>
      </w:r>
      <w:r w:rsidRPr="00604272">
        <w:tab/>
        <w:t>provide powers of:</w:t>
      </w:r>
    </w:p>
    <w:p w:rsidR="00241817" w:rsidRPr="00604272" w:rsidRDefault="00241817" w:rsidP="00604272">
      <w:pPr>
        <w:pStyle w:val="paragraphsub"/>
      </w:pPr>
      <w:r w:rsidRPr="00604272">
        <w:tab/>
        <w:t>(i)</w:t>
      </w:r>
      <w:r w:rsidRPr="00604272">
        <w:tab/>
        <w:t>arrest or detention; or</w:t>
      </w:r>
    </w:p>
    <w:p w:rsidR="00241817" w:rsidRPr="00604272" w:rsidRDefault="00241817" w:rsidP="00604272">
      <w:pPr>
        <w:pStyle w:val="paragraphsub"/>
      </w:pPr>
      <w:r w:rsidRPr="00604272">
        <w:tab/>
        <w:t>(ii)</w:t>
      </w:r>
      <w:r w:rsidRPr="00604272">
        <w:tab/>
        <w:t>entry, search or seizure;</w:t>
      </w:r>
    </w:p>
    <w:p w:rsidR="00241817" w:rsidRPr="00604272" w:rsidRDefault="00241817" w:rsidP="00604272">
      <w:pPr>
        <w:pStyle w:val="paragraph"/>
      </w:pPr>
      <w:r w:rsidRPr="00604272">
        <w:tab/>
        <w:t>(c)</w:t>
      </w:r>
      <w:r w:rsidRPr="00604272">
        <w:tab/>
        <w:t>impose a tax;</w:t>
      </w:r>
    </w:p>
    <w:p w:rsidR="00241817" w:rsidRPr="00604272" w:rsidRDefault="00241817" w:rsidP="00604272">
      <w:pPr>
        <w:pStyle w:val="paragraph"/>
      </w:pPr>
      <w:r w:rsidRPr="00604272">
        <w:tab/>
        <w:t>(d)</w:t>
      </w:r>
      <w:r w:rsidRPr="00604272">
        <w:tab/>
        <w:t>set an amount to be appropriated from the Consolidated Revenue Fund under an appropriation in this Act;</w:t>
      </w:r>
    </w:p>
    <w:p w:rsidR="00241817" w:rsidRPr="00604272" w:rsidRDefault="00241817" w:rsidP="00604272">
      <w:pPr>
        <w:pStyle w:val="paragraph"/>
      </w:pPr>
      <w:r w:rsidRPr="00604272">
        <w:tab/>
        <w:t>(e)</w:t>
      </w:r>
      <w:r w:rsidRPr="00604272">
        <w:tab/>
        <w:t>directly amend the text of this Act</w:t>
      </w:r>
      <w:r w:rsidR="002A7428" w:rsidRPr="00604272">
        <w:t>.</w:t>
      </w:r>
    </w:p>
    <w:p w:rsidR="00295061" w:rsidRPr="00604272" w:rsidRDefault="00241817" w:rsidP="00604272">
      <w:pPr>
        <w:pStyle w:val="subsection"/>
      </w:pPr>
      <w:r w:rsidRPr="00604272">
        <w:tab/>
        <w:t>(3)</w:t>
      </w:r>
      <w:r w:rsidRPr="00604272">
        <w:tab/>
        <w:t>Rules that are inconsistent with the regulations have no effect to the extent of the inconsistency, but rules are taken to be consistent with the regulations to the extent that the rules are capable of operating concurrently with the regulations</w:t>
      </w:r>
      <w:r w:rsidR="002A7428" w:rsidRPr="00604272">
        <w:t>.</w:t>
      </w:r>
    </w:p>
    <w:p w:rsidR="00295061" w:rsidRPr="00604272" w:rsidRDefault="00295061" w:rsidP="00604272">
      <w:pPr>
        <w:pStyle w:val="ActHead9"/>
        <w:rPr>
          <w:i w:val="0"/>
        </w:rPr>
      </w:pPr>
      <w:bookmarkStart w:id="57" w:name="_Toc26281322"/>
      <w:r w:rsidRPr="00604272">
        <w:t>Medical Indemnity (Prudential Supervision and Product Standards) Act 2003</w:t>
      </w:r>
      <w:bookmarkEnd w:id="57"/>
    </w:p>
    <w:p w:rsidR="00FF10F1" w:rsidRPr="00604272" w:rsidRDefault="00113A21" w:rsidP="00604272">
      <w:pPr>
        <w:pStyle w:val="ItemHead"/>
      </w:pPr>
      <w:r w:rsidRPr="00604272">
        <w:t>139</w:t>
      </w:r>
      <w:r w:rsidR="00FF10F1" w:rsidRPr="00604272">
        <w:t xml:space="preserve">  Division</w:t>
      </w:r>
      <w:r w:rsidR="00604272" w:rsidRPr="00604272">
        <w:t> </w:t>
      </w:r>
      <w:r w:rsidR="00FF10F1" w:rsidRPr="00604272">
        <w:t>1 of Part</w:t>
      </w:r>
      <w:r w:rsidR="00604272" w:rsidRPr="00604272">
        <w:t> </w:t>
      </w:r>
      <w:r w:rsidR="00FF10F1" w:rsidRPr="00604272">
        <w:t>2 (heading)</w:t>
      </w:r>
    </w:p>
    <w:p w:rsidR="00FF10F1" w:rsidRPr="00604272" w:rsidRDefault="00FF10F1" w:rsidP="00604272">
      <w:pPr>
        <w:pStyle w:val="Item"/>
      </w:pPr>
      <w:r w:rsidRPr="00604272">
        <w:t>Repeal the heading</w:t>
      </w:r>
      <w:r w:rsidR="002A7428" w:rsidRPr="00604272">
        <w:t>.</w:t>
      </w:r>
    </w:p>
    <w:p w:rsidR="00FF10F1" w:rsidRPr="00604272" w:rsidRDefault="00113A21" w:rsidP="00604272">
      <w:pPr>
        <w:pStyle w:val="ItemHead"/>
      </w:pPr>
      <w:r w:rsidRPr="00604272">
        <w:t>140</w:t>
      </w:r>
      <w:r w:rsidR="00FF10F1" w:rsidRPr="00604272">
        <w:t xml:space="preserve">  Division</w:t>
      </w:r>
      <w:r w:rsidR="00604272" w:rsidRPr="00604272">
        <w:t> </w:t>
      </w:r>
      <w:r w:rsidR="00FF10F1" w:rsidRPr="00604272">
        <w:t>2 of Part</w:t>
      </w:r>
      <w:r w:rsidR="00604272" w:rsidRPr="00604272">
        <w:t> </w:t>
      </w:r>
      <w:r w:rsidR="00FF10F1" w:rsidRPr="00604272">
        <w:t>2</w:t>
      </w:r>
    </w:p>
    <w:p w:rsidR="00FF10F1" w:rsidRPr="00604272" w:rsidRDefault="00FF10F1" w:rsidP="00604272">
      <w:pPr>
        <w:pStyle w:val="Item"/>
      </w:pPr>
      <w:r w:rsidRPr="00604272">
        <w:t>Repeal the Division</w:t>
      </w:r>
      <w:r w:rsidR="002A7428" w:rsidRPr="00604272">
        <w:t>.</w:t>
      </w:r>
    </w:p>
    <w:p w:rsidR="00864BC9" w:rsidRPr="00604272" w:rsidRDefault="00113A21" w:rsidP="00604272">
      <w:pPr>
        <w:pStyle w:val="ItemHead"/>
      </w:pPr>
      <w:r w:rsidRPr="00604272">
        <w:t>141</w:t>
      </w:r>
      <w:r w:rsidR="00864BC9" w:rsidRPr="00604272">
        <w:t xml:space="preserve">  Paragraph 26A(4)(d)</w:t>
      </w:r>
    </w:p>
    <w:p w:rsidR="00864BC9" w:rsidRPr="00604272" w:rsidRDefault="00864BC9" w:rsidP="00604272">
      <w:pPr>
        <w:pStyle w:val="Item"/>
      </w:pPr>
      <w:r w:rsidRPr="00604272">
        <w:t>Repeal the paragraph, substitute:</w:t>
      </w:r>
    </w:p>
    <w:p w:rsidR="00864BC9" w:rsidRPr="00604272" w:rsidRDefault="00864BC9" w:rsidP="00604272">
      <w:pPr>
        <w:pStyle w:val="paragraph"/>
      </w:pPr>
      <w:r w:rsidRPr="00604272">
        <w:tab/>
        <w:t>(d)</w:t>
      </w:r>
      <w:r w:rsidRPr="00604272">
        <w:tab/>
        <w:t>it is provided on the terms and conditions on which the last medical indemnity cover provided for the practitioner was provided, to the extent they are relevant to the provision of medical indemnity cover; and</w:t>
      </w:r>
    </w:p>
    <w:p w:rsidR="00864BC9" w:rsidRPr="00604272" w:rsidRDefault="00113A21" w:rsidP="00604272">
      <w:pPr>
        <w:pStyle w:val="ItemHead"/>
      </w:pPr>
      <w:r w:rsidRPr="00604272">
        <w:t>142</w:t>
      </w:r>
      <w:r w:rsidR="00864BC9" w:rsidRPr="00604272">
        <w:t xml:space="preserve">  Subsection</w:t>
      </w:r>
      <w:r w:rsidR="00604272" w:rsidRPr="00604272">
        <w:t> </w:t>
      </w:r>
      <w:r w:rsidR="00864BC9" w:rsidRPr="00604272">
        <w:t>26D(4) (note)</w:t>
      </w:r>
    </w:p>
    <w:p w:rsidR="00864BC9" w:rsidRPr="00604272" w:rsidRDefault="00864BC9" w:rsidP="00604272">
      <w:pPr>
        <w:pStyle w:val="Item"/>
      </w:pPr>
      <w:r w:rsidRPr="00604272">
        <w:t>Omit “26A(4)(d)”, substitute “26A(4)(e)”</w:t>
      </w:r>
      <w:r w:rsidR="002A7428" w:rsidRPr="00604272">
        <w:t>.</w:t>
      </w:r>
    </w:p>
    <w:p w:rsidR="00A75FF7" w:rsidRPr="00604272" w:rsidRDefault="00A75FF7" w:rsidP="00604272">
      <w:pPr>
        <w:pStyle w:val="ActHead9"/>
        <w:rPr>
          <w:i w:val="0"/>
        </w:rPr>
      </w:pPr>
      <w:bookmarkStart w:id="58" w:name="_Toc26281323"/>
      <w:r w:rsidRPr="00604272">
        <w:t>Medical Indemnity (Run</w:t>
      </w:r>
      <w:r w:rsidR="001B65D3">
        <w:noBreakHyphen/>
      </w:r>
      <w:r w:rsidRPr="00604272">
        <w:t>off Cover Support Payment) Act 2004</w:t>
      </w:r>
      <w:bookmarkEnd w:id="58"/>
    </w:p>
    <w:p w:rsidR="00A75FF7" w:rsidRPr="00604272" w:rsidRDefault="00113A21" w:rsidP="00604272">
      <w:pPr>
        <w:pStyle w:val="ItemHead"/>
      </w:pPr>
      <w:r w:rsidRPr="00604272">
        <w:t>143</w:t>
      </w:r>
      <w:r w:rsidR="00A75FF7" w:rsidRPr="00604272">
        <w:t xml:space="preserve">  Subparagraph 7(1)(a)(i)</w:t>
      </w:r>
    </w:p>
    <w:p w:rsidR="00A75FF7" w:rsidRPr="00604272" w:rsidRDefault="00A75FF7" w:rsidP="00604272">
      <w:pPr>
        <w:pStyle w:val="Item"/>
      </w:pPr>
      <w:r w:rsidRPr="00604272">
        <w:t>Omit “formulated”</w:t>
      </w:r>
      <w:r w:rsidR="002A7428" w:rsidRPr="00604272">
        <w:t>.</w:t>
      </w:r>
    </w:p>
    <w:p w:rsidR="002E5250" w:rsidRPr="00604272" w:rsidRDefault="002E5250" w:rsidP="00604272">
      <w:pPr>
        <w:pStyle w:val="ActHead9"/>
        <w:rPr>
          <w:i w:val="0"/>
        </w:rPr>
      </w:pPr>
      <w:bookmarkStart w:id="59" w:name="_Toc26281324"/>
      <w:r w:rsidRPr="00604272">
        <w:t>Midwife Professional Indemnity (Commonwealth Contribution) Scheme Act 2010</w:t>
      </w:r>
      <w:bookmarkEnd w:id="59"/>
    </w:p>
    <w:p w:rsidR="008608E6" w:rsidRPr="00604272" w:rsidRDefault="00113A21" w:rsidP="00604272">
      <w:pPr>
        <w:pStyle w:val="ItemHead"/>
      </w:pPr>
      <w:r w:rsidRPr="00604272">
        <w:t>144</w:t>
      </w:r>
      <w:r w:rsidR="008608E6" w:rsidRPr="00604272">
        <w:t xml:space="preserve">  Subsection</w:t>
      </w:r>
      <w:r w:rsidR="00604272" w:rsidRPr="00604272">
        <w:t> </w:t>
      </w:r>
      <w:r w:rsidR="008608E6" w:rsidRPr="00604272">
        <w:t>5(1)</w:t>
      </w:r>
    </w:p>
    <w:p w:rsidR="008608E6" w:rsidRPr="00604272" w:rsidRDefault="008608E6" w:rsidP="00604272">
      <w:pPr>
        <w:pStyle w:val="Item"/>
      </w:pPr>
      <w:r w:rsidRPr="00604272">
        <w:t>Insert:</w:t>
      </w:r>
    </w:p>
    <w:p w:rsidR="008608E6" w:rsidRPr="00604272" w:rsidRDefault="008608E6" w:rsidP="00604272">
      <w:pPr>
        <w:pStyle w:val="Definition"/>
      </w:pPr>
      <w:r w:rsidRPr="00604272">
        <w:rPr>
          <w:b/>
          <w:i/>
        </w:rPr>
        <w:t>Rules</w:t>
      </w:r>
      <w:r w:rsidRPr="00604272">
        <w:t xml:space="preserve"> means the rules made under section</w:t>
      </w:r>
      <w:r w:rsidR="00604272" w:rsidRPr="00604272">
        <w:t> </w:t>
      </w:r>
      <w:r w:rsidRPr="00604272">
        <w:t>90</w:t>
      </w:r>
      <w:r w:rsidR="002A7428" w:rsidRPr="00604272">
        <w:t>.</w:t>
      </w:r>
    </w:p>
    <w:p w:rsidR="002E5250" w:rsidRPr="00604272" w:rsidRDefault="00113A21" w:rsidP="00604272">
      <w:pPr>
        <w:pStyle w:val="ItemHead"/>
      </w:pPr>
      <w:r w:rsidRPr="00604272">
        <w:t>145</w:t>
      </w:r>
      <w:r w:rsidR="002E5250" w:rsidRPr="00604272">
        <w:t xml:space="preserve">  Subsection</w:t>
      </w:r>
      <w:r w:rsidR="00604272" w:rsidRPr="00604272">
        <w:t> </w:t>
      </w:r>
      <w:r w:rsidR="002E5250" w:rsidRPr="00604272">
        <w:t xml:space="preserve">44(4) (definition of </w:t>
      </w:r>
      <w:r w:rsidR="002E5250" w:rsidRPr="00604272">
        <w:rPr>
          <w:i/>
        </w:rPr>
        <w:t>applicable interest rate</w:t>
      </w:r>
      <w:r w:rsidR="002E5250" w:rsidRPr="00604272">
        <w:t>)</w:t>
      </w:r>
    </w:p>
    <w:p w:rsidR="002E5250" w:rsidRPr="00604272" w:rsidRDefault="002E5250" w:rsidP="00604272">
      <w:pPr>
        <w:pStyle w:val="Item"/>
      </w:pPr>
      <w:r w:rsidRPr="00604272">
        <w:t>Repeal the definition, substitute:</w:t>
      </w:r>
    </w:p>
    <w:p w:rsidR="002E5250" w:rsidRPr="00604272" w:rsidRDefault="002E5250" w:rsidP="00604272">
      <w:pPr>
        <w:pStyle w:val="Definition"/>
      </w:pPr>
      <w:r w:rsidRPr="00604272">
        <w:rPr>
          <w:b/>
          <w:i/>
        </w:rPr>
        <w:t>applicable interest rate</w:t>
      </w:r>
      <w:r w:rsidRPr="00604272">
        <w:t xml:space="preserve"> is the rate of interest, for the financial year, specified in the Rules for the purposes of this subsection</w:t>
      </w:r>
      <w:r w:rsidR="002A7428" w:rsidRPr="00604272">
        <w:t>.</w:t>
      </w:r>
    </w:p>
    <w:p w:rsidR="002E5250" w:rsidRPr="00604272" w:rsidRDefault="00113A21" w:rsidP="00604272">
      <w:pPr>
        <w:pStyle w:val="ItemHead"/>
      </w:pPr>
      <w:r w:rsidRPr="00604272">
        <w:t>146</w:t>
      </w:r>
      <w:r w:rsidR="002E5250" w:rsidRPr="00604272">
        <w:t xml:space="preserve">  Subsection</w:t>
      </w:r>
      <w:r w:rsidR="00604272" w:rsidRPr="00604272">
        <w:t> </w:t>
      </w:r>
      <w:r w:rsidR="002E5250" w:rsidRPr="00604272">
        <w:t xml:space="preserve">44(4) (definition of </w:t>
      </w:r>
      <w:r w:rsidR="002E5250" w:rsidRPr="00604272">
        <w:rPr>
          <w:i/>
        </w:rPr>
        <w:t>June quarter</w:t>
      </w:r>
      <w:r w:rsidR="002E5250" w:rsidRPr="00604272">
        <w:t>)</w:t>
      </w:r>
    </w:p>
    <w:p w:rsidR="002E5250" w:rsidRPr="00604272" w:rsidRDefault="002E5250" w:rsidP="00604272">
      <w:pPr>
        <w:pStyle w:val="Item"/>
      </w:pPr>
      <w:r w:rsidRPr="00604272">
        <w:t>Repeal the definition</w:t>
      </w:r>
      <w:r w:rsidR="002A7428" w:rsidRPr="00604272">
        <w:t>.</w:t>
      </w:r>
    </w:p>
    <w:p w:rsidR="002E5250" w:rsidRPr="00604272" w:rsidRDefault="00113A21" w:rsidP="00604272">
      <w:pPr>
        <w:pStyle w:val="ItemHead"/>
      </w:pPr>
      <w:r w:rsidRPr="00604272">
        <w:t>147</w:t>
      </w:r>
      <w:r w:rsidR="002E5250" w:rsidRPr="00604272">
        <w:t xml:space="preserve">  Subsection</w:t>
      </w:r>
      <w:r w:rsidR="00604272" w:rsidRPr="00604272">
        <w:t> </w:t>
      </w:r>
      <w:r w:rsidR="002E5250" w:rsidRPr="00604272">
        <w:t xml:space="preserve">44(4) (definition of </w:t>
      </w:r>
      <w:r w:rsidR="002E5250" w:rsidRPr="00604272">
        <w:rPr>
          <w:i/>
        </w:rPr>
        <w:t>short</w:t>
      </w:r>
      <w:r w:rsidR="001B65D3">
        <w:rPr>
          <w:i/>
        </w:rPr>
        <w:noBreakHyphen/>
      </w:r>
      <w:r w:rsidR="002E5250" w:rsidRPr="00604272">
        <w:rPr>
          <w:i/>
        </w:rPr>
        <w:t>term bond rate</w:t>
      </w:r>
      <w:r w:rsidR="002E5250" w:rsidRPr="00604272">
        <w:t>)</w:t>
      </w:r>
    </w:p>
    <w:p w:rsidR="002E5250" w:rsidRPr="00604272" w:rsidRDefault="002E5250" w:rsidP="00604272">
      <w:pPr>
        <w:pStyle w:val="Item"/>
      </w:pPr>
      <w:r w:rsidRPr="00604272">
        <w:t>Repeal the definition</w:t>
      </w:r>
      <w:r w:rsidR="002A7428" w:rsidRPr="00604272">
        <w:t>.</w:t>
      </w:r>
    </w:p>
    <w:p w:rsidR="005713D8" w:rsidRPr="00604272" w:rsidRDefault="005713D8" w:rsidP="00604272">
      <w:pPr>
        <w:pStyle w:val="ActHead7"/>
        <w:pageBreakBefore/>
      </w:pPr>
      <w:bookmarkStart w:id="60" w:name="_Toc26281325"/>
      <w:r w:rsidRPr="00604272">
        <w:rPr>
          <w:rStyle w:val="CharAmPartNo"/>
        </w:rPr>
        <w:t>Part</w:t>
      </w:r>
      <w:r w:rsidR="00604272" w:rsidRPr="00604272">
        <w:rPr>
          <w:rStyle w:val="CharAmPartNo"/>
        </w:rPr>
        <w:t> </w:t>
      </w:r>
      <w:r w:rsidRPr="00604272">
        <w:rPr>
          <w:rStyle w:val="CharAmPartNo"/>
        </w:rPr>
        <w:t>2</w:t>
      </w:r>
      <w:r w:rsidRPr="00604272">
        <w:t>—</w:t>
      </w:r>
      <w:r w:rsidRPr="00604272">
        <w:rPr>
          <w:rStyle w:val="CharAmPartText"/>
        </w:rPr>
        <w:t>Application and transitional</w:t>
      </w:r>
      <w:bookmarkEnd w:id="60"/>
    </w:p>
    <w:p w:rsidR="003A3098" w:rsidRPr="00604272" w:rsidRDefault="00113A21" w:rsidP="00604272">
      <w:pPr>
        <w:pStyle w:val="Transitional"/>
      </w:pPr>
      <w:r w:rsidRPr="00604272">
        <w:t>148</w:t>
      </w:r>
      <w:r w:rsidR="003A3098" w:rsidRPr="00604272">
        <w:t xml:space="preserve">  </w:t>
      </w:r>
      <w:r w:rsidR="00BA72EE" w:rsidRPr="00604272">
        <w:t>IBNR indemnity</w:t>
      </w:r>
      <w:r w:rsidR="005713D8" w:rsidRPr="00604272">
        <w:t xml:space="preserve"> scheme</w:t>
      </w:r>
    </w:p>
    <w:p w:rsidR="00C062D7" w:rsidRPr="00604272" w:rsidRDefault="003A3098" w:rsidP="00604272">
      <w:pPr>
        <w:pStyle w:val="Subitem"/>
      </w:pPr>
      <w:r w:rsidRPr="00604272">
        <w:t>(1)</w:t>
      </w:r>
      <w:r w:rsidRPr="00604272">
        <w:tab/>
      </w:r>
      <w:r w:rsidR="001F59FA" w:rsidRPr="00604272">
        <w:t>The amendments of</w:t>
      </w:r>
      <w:r w:rsidR="00C062D7" w:rsidRPr="00604272">
        <w:t>:</w:t>
      </w:r>
    </w:p>
    <w:p w:rsidR="00C062D7" w:rsidRPr="00604272" w:rsidRDefault="00C062D7" w:rsidP="00604272">
      <w:pPr>
        <w:pStyle w:val="paragraph"/>
      </w:pPr>
      <w:r w:rsidRPr="00604272">
        <w:tab/>
        <w:t>(a)</w:t>
      </w:r>
      <w:r w:rsidRPr="00604272">
        <w:tab/>
        <w:t xml:space="preserve">the definition of </w:t>
      </w:r>
      <w:r w:rsidRPr="00604272">
        <w:rPr>
          <w:b/>
          <w:i/>
        </w:rPr>
        <w:t>participating MDO</w:t>
      </w:r>
      <w:r w:rsidRPr="00604272">
        <w:t xml:space="preserve"> in subsection</w:t>
      </w:r>
      <w:r w:rsidR="00604272" w:rsidRPr="00604272">
        <w:t> </w:t>
      </w:r>
      <w:r w:rsidRPr="00604272">
        <w:t xml:space="preserve">4(1) of the </w:t>
      </w:r>
      <w:r w:rsidRPr="00604272">
        <w:rPr>
          <w:i/>
        </w:rPr>
        <w:t>Medical Indemnity Act 2002</w:t>
      </w:r>
      <w:r w:rsidRPr="00604272">
        <w:t>; and</w:t>
      </w:r>
    </w:p>
    <w:p w:rsidR="00C062D7" w:rsidRPr="00604272" w:rsidRDefault="00C062D7" w:rsidP="00604272">
      <w:pPr>
        <w:pStyle w:val="paragraph"/>
      </w:pPr>
      <w:r w:rsidRPr="00604272">
        <w:tab/>
        <w:t>(b)</w:t>
      </w:r>
      <w:r w:rsidRPr="00604272">
        <w:tab/>
        <w:t>Division</w:t>
      </w:r>
      <w:r w:rsidR="00604272" w:rsidRPr="00604272">
        <w:t> </w:t>
      </w:r>
      <w:r w:rsidRPr="00604272">
        <w:t>1 of Part</w:t>
      </w:r>
      <w:r w:rsidR="00604272" w:rsidRPr="00604272">
        <w:t> </w:t>
      </w:r>
      <w:r w:rsidRPr="00604272">
        <w:t>2 (other than section</w:t>
      </w:r>
      <w:r w:rsidR="004A1465" w:rsidRPr="00604272">
        <w:t>s</w:t>
      </w:r>
      <w:r w:rsidR="00604272" w:rsidRPr="00604272">
        <w:t> </w:t>
      </w:r>
      <w:r w:rsidR="004A1465" w:rsidRPr="00604272">
        <w:t>24 and</w:t>
      </w:r>
      <w:r w:rsidR="001614FD" w:rsidRPr="00604272">
        <w:t xml:space="preserve"> </w:t>
      </w:r>
      <w:r w:rsidRPr="00604272">
        <w:t>27 and Subdivision F) of that Act;</w:t>
      </w:r>
    </w:p>
    <w:p w:rsidR="000B3A4C" w:rsidRPr="00604272" w:rsidRDefault="00B43AC8" w:rsidP="00604272">
      <w:pPr>
        <w:pStyle w:val="Item"/>
      </w:pPr>
      <w:r w:rsidRPr="00604272">
        <w:t xml:space="preserve">made by this Schedule </w:t>
      </w:r>
      <w:r w:rsidR="00BA72EE" w:rsidRPr="00604272">
        <w:t xml:space="preserve">apply in relation to any IBNR indemnity </w:t>
      </w:r>
      <w:r w:rsidR="00603C74" w:rsidRPr="00604272">
        <w:t xml:space="preserve">for which an application is </w:t>
      </w:r>
      <w:r w:rsidR="00BA72EE" w:rsidRPr="00604272">
        <w:t>made after the commencement of this item</w:t>
      </w:r>
      <w:r w:rsidR="002A7428" w:rsidRPr="00604272">
        <w:t>.</w:t>
      </w:r>
    </w:p>
    <w:p w:rsidR="002B2F8E" w:rsidRPr="00604272" w:rsidRDefault="002B2F8E" w:rsidP="00604272">
      <w:pPr>
        <w:pStyle w:val="Subitem"/>
      </w:pPr>
      <w:r w:rsidRPr="00604272">
        <w:t>(</w:t>
      </w:r>
      <w:r w:rsidR="004A1465" w:rsidRPr="00604272">
        <w:t>2</w:t>
      </w:r>
      <w:r w:rsidRPr="00604272">
        <w:t>)</w:t>
      </w:r>
      <w:r w:rsidRPr="00604272">
        <w:tab/>
        <w:t>The amendments of section</w:t>
      </w:r>
      <w:r w:rsidR="00604272" w:rsidRPr="00604272">
        <w:t> </w:t>
      </w:r>
      <w:r w:rsidRPr="00604272">
        <w:t xml:space="preserve">24 of the </w:t>
      </w:r>
      <w:r w:rsidRPr="00604272">
        <w:rPr>
          <w:i/>
        </w:rPr>
        <w:t xml:space="preserve">Medical Indemnity Act 2002 </w:t>
      </w:r>
      <w:r w:rsidRPr="00604272">
        <w:t>made by this Schedule apply in relation to any</w:t>
      </w:r>
      <w:r w:rsidR="002C0CE0" w:rsidRPr="00604272">
        <w:t xml:space="preserve"> </w:t>
      </w:r>
      <w:r w:rsidR="00B343FF" w:rsidRPr="00604272">
        <w:t>amount required to be repaid under subsection</w:t>
      </w:r>
      <w:r w:rsidR="00604272" w:rsidRPr="00604272">
        <w:t> </w:t>
      </w:r>
      <w:r w:rsidR="00B343FF" w:rsidRPr="00604272">
        <w:t xml:space="preserve">24(1) of that Act after the commencement of this item, whether the </w:t>
      </w:r>
      <w:r w:rsidR="002C0CE0" w:rsidRPr="00604272">
        <w:t>IBNR indemnity</w:t>
      </w:r>
      <w:r w:rsidR="007E1A31" w:rsidRPr="00604272">
        <w:t>,</w:t>
      </w:r>
      <w:r w:rsidR="002C0CE0" w:rsidRPr="00604272">
        <w:t xml:space="preserve"> </w:t>
      </w:r>
      <w:r w:rsidR="00B343FF" w:rsidRPr="00604272">
        <w:t xml:space="preserve">or </w:t>
      </w:r>
      <w:r w:rsidR="002C0CE0" w:rsidRPr="00604272">
        <w:t xml:space="preserve">amount </w:t>
      </w:r>
      <w:r w:rsidR="00410A8D" w:rsidRPr="00604272">
        <w:t>mentioned in paragraph</w:t>
      </w:r>
      <w:r w:rsidR="00604272" w:rsidRPr="00604272">
        <w:t> </w:t>
      </w:r>
      <w:r w:rsidR="00410A8D" w:rsidRPr="00604272">
        <w:t>24(1)(b) of that Act</w:t>
      </w:r>
      <w:r w:rsidR="007E1A31" w:rsidRPr="00604272">
        <w:t>,</w:t>
      </w:r>
      <w:r w:rsidR="002C0CE0" w:rsidRPr="00604272">
        <w:t xml:space="preserve"> is paid to the MDO or insurer before or after </w:t>
      </w:r>
      <w:r w:rsidR="00A52CD8" w:rsidRPr="00604272">
        <w:t>that commencement</w:t>
      </w:r>
      <w:r w:rsidR="002A7428" w:rsidRPr="00604272">
        <w:t>.</w:t>
      </w:r>
    </w:p>
    <w:p w:rsidR="00BA72EE" w:rsidRPr="00604272" w:rsidRDefault="00BA72EE" w:rsidP="00604272">
      <w:pPr>
        <w:pStyle w:val="Subitem"/>
      </w:pPr>
      <w:r w:rsidRPr="00604272">
        <w:t>(</w:t>
      </w:r>
      <w:r w:rsidR="00A52CD8" w:rsidRPr="00604272">
        <w:t>3</w:t>
      </w:r>
      <w:r w:rsidR="001F59FA" w:rsidRPr="00604272">
        <w:t>)</w:t>
      </w:r>
      <w:r w:rsidR="001F59FA" w:rsidRPr="00604272">
        <w:tab/>
        <w:t>Despite the amendments of</w:t>
      </w:r>
      <w:r w:rsidRPr="00604272">
        <w:t xml:space="preserve"> section</w:t>
      </w:r>
      <w:r w:rsidR="00604272" w:rsidRPr="00604272">
        <w:t> </w:t>
      </w:r>
      <w:r w:rsidRPr="00604272">
        <w:t xml:space="preserve">27 of the </w:t>
      </w:r>
      <w:r w:rsidRPr="00604272">
        <w:rPr>
          <w:i/>
        </w:rPr>
        <w:t xml:space="preserve">Medical Indemnity Act 2002 </w:t>
      </w:r>
      <w:r w:rsidRPr="00604272">
        <w:t>made by this Schedule:</w:t>
      </w:r>
    </w:p>
    <w:p w:rsidR="00BA72EE" w:rsidRPr="00604272" w:rsidRDefault="00BA72EE" w:rsidP="00604272">
      <w:pPr>
        <w:pStyle w:val="paragraph"/>
      </w:pPr>
      <w:r w:rsidRPr="00604272">
        <w:tab/>
        <w:t>(a)</w:t>
      </w:r>
      <w:r w:rsidRPr="00604272">
        <w:tab/>
        <w:t>that section; and</w:t>
      </w:r>
    </w:p>
    <w:p w:rsidR="00BA72EE" w:rsidRPr="00604272" w:rsidRDefault="00BA72EE" w:rsidP="00604272">
      <w:pPr>
        <w:pStyle w:val="paragraph"/>
      </w:pPr>
      <w:r w:rsidRPr="00604272">
        <w:tab/>
        <w:t>(b)</w:t>
      </w:r>
      <w:r w:rsidRPr="00604272">
        <w:tab/>
        <w:t>any regulations made for the purposes of that section;</w:t>
      </w:r>
    </w:p>
    <w:p w:rsidR="00475B55" w:rsidRPr="00604272" w:rsidRDefault="00475B55" w:rsidP="00604272">
      <w:pPr>
        <w:pStyle w:val="Item"/>
      </w:pPr>
      <w:r w:rsidRPr="00604272">
        <w:t>as in force immediately before the commencement of this item, continue to apply in relation to any amount that becomes due and payable under section</w:t>
      </w:r>
      <w:r w:rsidR="00604272" w:rsidRPr="00604272">
        <w:t> </w:t>
      </w:r>
      <w:r w:rsidRPr="00604272">
        <w:t>24 of that Act before that commencement</w:t>
      </w:r>
      <w:r w:rsidR="002A7428" w:rsidRPr="00604272">
        <w:t>.</w:t>
      </w:r>
    </w:p>
    <w:p w:rsidR="00BA72EE" w:rsidRPr="00604272" w:rsidRDefault="001F59FA" w:rsidP="00604272">
      <w:pPr>
        <w:pStyle w:val="Subitem"/>
      </w:pPr>
      <w:r w:rsidRPr="00604272">
        <w:t>(</w:t>
      </w:r>
      <w:r w:rsidR="00A52CD8" w:rsidRPr="00604272">
        <w:t>4</w:t>
      </w:r>
      <w:r w:rsidRPr="00604272">
        <w:t>)</w:t>
      </w:r>
      <w:r w:rsidRPr="00604272">
        <w:tab/>
        <w:t>Despite the amendments of</w:t>
      </w:r>
      <w:r w:rsidR="005713D8" w:rsidRPr="00604272">
        <w:t xml:space="preserve"> Subdivision F of Division</w:t>
      </w:r>
      <w:r w:rsidR="00604272" w:rsidRPr="00604272">
        <w:t> </w:t>
      </w:r>
      <w:r w:rsidR="005713D8" w:rsidRPr="00604272">
        <w:t>1 of Part</w:t>
      </w:r>
      <w:r w:rsidR="00604272" w:rsidRPr="00604272">
        <w:t> </w:t>
      </w:r>
      <w:r w:rsidR="005713D8" w:rsidRPr="00604272">
        <w:t xml:space="preserve">2 of the </w:t>
      </w:r>
      <w:r w:rsidR="005713D8" w:rsidRPr="00604272">
        <w:rPr>
          <w:i/>
        </w:rPr>
        <w:t>Medical Indemnity Act 2002</w:t>
      </w:r>
      <w:r w:rsidR="005713D8" w:rsidRPr="00604272">
        <w:t xml:space="preserve"> made by this Schedule, section</w:t>
      </w:r>
      <w:r w:rsidR="00604272" w:rsidRPr="00604272">
        <w:t> </w:t>
      </w:r>
      <w:r w:rsidR="005713D8" w:rsidRPr="00604272">
        <w:t xml:space="preserve">27B of that Act continues to apply in relation to any </w:t>
      </w:r>
      <w:r w:rsidR="00A5691F" w:rsidRPr="00604272">
        <w:t xml:space="preserve">payment, or </w:t>
      </w:r>
      <w:r w:rsidR="005713D8" w:rsidRPr="00604272">
        <w:t>amount payable</w:t>
      </w:r>
      <w:r w:rsidR="00A5691F" w:rsidRPr="00604272">
        <w:t xml:space="preserve">, </w:t>
      </w:r>
      <w:r w:rsidR="005713D8" w:rsidRPr="00604272">
        <w:t xml:space="preserve">under the IBNR Claims Protocol </w:t>
      </w:r>
      <w:r w:rsidR="00A5691F" w:rsidRPr="00604272">
        <w:t xml:space="preserve">(within the meaning of that Act as in force immediately before </w:t>
      </w:r>
      <w:r w:rsidR="000D285D" w:rsidRPr="00604272">
        <w:t xml:space="preserve">the </w:t>
      </w:r>
      <w:r w:rsidR="00A5691F" w:rsidRPr="00604272">
        <w:t>commencement</w:t>
      </w:r>
      <w:r w:rsidR="000D285D" w:rsidRPr="00604272">
        <w:t xml:space="preserve"> of this item</w:t>
      </w:r>
      <w:r w:rsidR="00A5691F" w:rsidRPr="00604272">
        <w:t>)</w:t>
      </w:r>
      <w:r w:rsidR="001C6856" w:rsidRPr="00604272">
        <w:t>, as if those amendments had not been made</w:t>
      </w:r>
      <w:r w:rsidR="002A7428" w:rsidRPr="00604272">
        <w:t>.</w:t>
      </w:r>
    </w:p>
    <w:p w:rsidR="00B43AC8" w:rsidRPr="00604272" w:rsidRDefault="00113A21" w:rsidP="00604272">
      <w:pPr>
        <w:pStyle w:val="Transitional"/>
      </w:pPr>
      <w:r w:rsidRPr="00604272">
        <w:t>149</w:t>
      </w:r>
      <w:r w:rsidR="00B43AC8" w:rsidRPr="00604272">
        <w:t xml:space="preserve">  Exceptional claims indemnity scheme</w:t>
      </w:r>
    </w:p>
    <w:p w:rsidR="00BA72EE" w:rsidRPr="00604272" w:rsidRDefault="002E49D1" w:rsidP="00604272">
      <w:pPr>
        <w:pStyle w:val="Subitem"/>
      </w:pPr>
      <w:r w:rsidRPr="00604272">
        <w:t>(1)</w:t>
      </w:r>
      <w:r w:rsidRPr="00604272">
        <w:tab/>
      </w:r>
      <w:r w:rsidR="001F59FA" w:rsidRPr="00604272">
        <w:t>The amendments of</w:t>
      </w:r>
      <w:r w:rsidR="00B43AC8" w:rsidRPr="00604272">
        <w:t xml:space="preserve"> </w:t>
      </w:r>
      <w:r w:rsidR="00603C74" w:rsidRPr="00604272">
        <w:t>sections</w:t>
      </w:r>
      <w:r w:rsidR="00604272" w:rsidRPr="00604272">
        <w:t> </w:t>
      </w:r>
      <w:r w:rsidR="00603C74" w:rsidRPr="00604272">
        <w:t xml:space="preserve">34E and 34F </w:t>
      </w:r>
      <w:r w:rsidR="00B43AC8" w:rsidRPr="00604272">
        <w:t xml:space="preserve">of the </w:t>
      </w:r>
      <w:r w:rsidR="00B43AC8" w:rsidRPr="00604272">
        <w:rPr>
          <w:i/>
        </w:rPr>
        <w:t>Medical Indemnity Act 2002</w:t>
      </w:r>
      <w:r w:rsidR="00B43AC8" w:rsidRPr="00604272">
        <w:t xml:space="preserve"> made by this Schedule apply in relation to</w:t>
      </w:r>
      <w:r w:rsidR="004F7E9C" w:rsidRPr="00604272">
        <w:t xml:space="preserve"> </w:t>
      </w:r>
      <w:r w:rsidR="0026428F" w:rsidRPr="00604272">
        <w:t xml:space="preserve">any </w:t>
      </w:r>
      <w:r w:rsidR="004F7E9C" w:rsidRPr="00604272">
        <w:t xml:space="preserve">qualifying claim certificate if the </w:t>
      </w:r>
      <w:r w:rsidR="0026428F" w:rsidRPr="00604272">
        <w:t xml:space="preserve">application for the issue of </w:t>
      </w:r>
      <w:r w:rsidR="004F7E9C" w:rsidRPr="00604272">
        <w:t xml:space="preserve">the </w:t>
      </w:r>
      <w:r w:rsidR="0026428F" w:rsidRPr="00604272">
        <w:t xml:space="preserve">certificate </w:t>
      </w:r>
      <w:r w:rsidR="004F7E9C" w:rsidRPr="00604272">
        <w:t xml:space="preserve">is </w:t>
      </w:r>
      <w:r w:rsidR="0026428F" w:rsidRPr="00604272">
        <w:t xml:space="preserve">made after </w:t>
      </w:r>
      <w:r w:rsidR="000D285D" w:rsidRPr="00604272">
        <w:t xml:space="preserve">the </w:t>
      </w:r>
      <w:r w:rsidR="0026428F" w:rsidRPr="00604272">
        <w:t>commencement of this item</w:t>
      </w:r>
      <w:r w:rsidR="002A7428" w:rsidRPr="00604272">
        <w:t>.</w:t>
      </w:r>
    </w:p>
    <w:p w:rsidR="002E49D1" w:rsidRPr="00604272" w:rsidRDefault="002E49D1" w:rsidP="00604272">
      <w:pPr>
        <w:pStyle w:val="Subitem"/>
      </w:pPr>
      <w:r w:rsidRPr="00604272">
        <w:t>(2)</w:t>
      </w:r>
      <w:r w:rsidRPr="00604272">
        <w:tab/>
        <w:t>The amendments of section</w:t>
      </w:r>
      <w:r w:rsidR="004A1465" w:rsidRPr="00604272">
        <w:t>s</w:t>
      </w:r>
      <w:r w:rsidR="00604272" w:rsidRPr="00604272">
        <w:t> </w:t>
      </w:r>
      <w:r w:rsidR="004A1465" w:rsidRPr="00604272">
        <w:t>34J and</w:t>
      </w:r>
      <w:r w:rsidR="001614FD" w:rsidRPr="00604272">
        <w:t xml:space="preserve"> </w:t>
      </w:r>
      <w:r w:rsidRPr="00604272">
        <w:t xml:space="preserve">34K of the </w:t>
      </w:r>
      <w:r w:rsidRPr="00604272">
        <w:rPr>
          <w:i/>
        </w:rPr>
        <w:t>Medical Indemnity Act 2002</w:t>
      </w:r>
      <w:r w:rsidRPr="00604272">
        <w:t xml:space="preserve"> made by this Schedule apply in relation to any qualifying claim certificate, whether issued before or after the commencement of this item</w:t>
      </w:r>
      <w:r w:rsidR="002A7428" w:rsidRPr="00604272">
        <w:t>.</w:t>
      </w:r>
    </w:p>
    <w:p w:rsidR="004D1743" w:rsidRPr="00604272" w:rsidRDefault="00113A21" w:rsidP="00604272">
      <w:pPr>
        <w:pStyle w:val="Transitional"/>
      </w:pPr>
      <w:r w:rsidRPr="00604272">
        <w:t>150</w:t>
      </w:r>
      <w:r w:rsidR="004D1743" w:rsidRPr="00604272">
        <w:t xml:space="preserve">  Run</w:t>
      </w:r>
      <w:r w:rsidR="001B65D3">
        <w:noBreakHyphen/>
      </w:r>
      <w:r w:rsidR="004D1743" w:rsidRPr="00604272">
        <w:t>off cover indemnity scheme</w:t>
      </w:r>
    </w:p>
    <w:p w:rsidR="00C606AE" w:rsidRPr="00604272" w:rsidRDefault="00C606AE" w:rsidP="00604272">
      <w:pPr>
        <w:pStyle w:val="Subitem"/>
      </w:pPr>
      <w:r w:rsidRPr="00604272">
        <w:t>(1)</w:t>
      </w:r>
      <w:r w:rsidRPr="00604272">
        <w:tab/>
        <w:t>The amendments of subsection</w:t>
      </w:r>
      <w:r w:rsidR="00604272" w:rsidRPr="00604272">
        <w:t> </w:t>
      </w:r>
      <w:r w:rsidRPr="00604272">
        <w:t xml:space="preserve">34ZB(2) of the </w:t>
      </w:r>
      <w:r w:rsidRPr="00604272">
        <w:rPr>
          <w:i/>
        </w:rPr>
        <w:t>Medical Indemnity Act 2002</w:t>
      </w:r>
      <w:r w:rsidRPr="00604272">
        <w:t xml:space="preserve"> made by this </w:t>
      </w:r>
      <w:r w:rsidR="00FD56C1" w:rsidRPr="00604272">
        <w:t xml:space="preserve">Schedule </w:t>
      </w:r>
      <w:r w:rsidRPr="00604272">
        <w:t>apply in relation to:</w:t>
      </w:r>
    </w:p>
    <w:p w:rsidR="00C606AE" w:rsidRPr="00604272" w:rsidRDefault="00C606AE" w:rsidP="00604272">
      <w:pPr>
        <w:pStyle w:val="paragraph"/>
      </w:pPr>
      <w:r w:rsidRPr="00604272">
        <w:tab/>
        <w:t>(a)</w:t>
      </w:r>
      <w:r w:rsidRPr="00604272">
        <w:tab/>
        <w:t>any claim made after the commencement of this item; and</w:t>
      </w:r>
    </w:p>
    <w:p w:rsidR="00C606AE" w:rsidRPr="00604272" w:rsidRDefault="00C606AE" w:rsidP="00604272">
      <w:pPr>
        <w:pStyle w:val="paragraph"/>
      </w:pPr>
      <w:r w:rsidRPr="00604272">
        <w:tab/>
        <w:t>(b)</w:t>
      </w:r>
      <w:r w:rsidRPr="00604272">
        <w:tab/>
        <w:t xml:space="preserve">any requirement </w:t>
      </w:r>
      <w:r w:rsidR="00FD56C1" w:rsidRPr="00604272">
        <w:t>under Division</w:t>
      </w:r>
      <w:r w:rsidR="00604272" w:rsidRPr="00604272">
        <w:t> </w:t>
      </w:r>
      <w:r w:rsidR="00FD56C1" w:rsidRPr="00604272">
        <w:t>2A of Part</w:t>
      </w:r>
      <w:r w:rsidR="00604272" w:rsidRPr="00604272">
        <w:t> </w:t>
      </w:r>
      <w:r w:rsidR="00FD56C1" w:rsidRPr="00604272">
        <w:t xml:space="preserve">3 of the </w:t>
      </w:r>
      <w:r w:rsidR="00FD56C1" w:rsidRPr="00604272">
        <w:rPr>
          <w:i/>
        </w:rPr>
        <w:t xml:space="preserve">Medical Indemnity (Prudential Supervision and Product Standards) Act 2003 </w:t>
      </w:r>
      <w:r w:rsidRPr="00604272">
        <w:t xml:space="preserve">to provide medical indemnity cover </w:t>
      </w:r>
      <w:r w:rsidR="00FD56C1" w:rsidRPr="00604272">
        <w:t xml:space="preserve">(within the meaning of that Act) </w:t>
      </w:r>
      <w:r w:rsidRPr="00604272">
        <w:t>after commencement of this item</w:t>
      </w:r>
      <w:r w:rsidR="002A7428" w:rsidRPr="00604272">
        <w:t>.</w:t>
      </w:r>
    </w:p>
    <w:p w:rsidR="007634B6" w:rsidRPr="00604272" w:rsidRDefault="00EC613A" w:rsidP="00604272">
      <w:pPr>
        <w:pStyle w:val="Subitem"/>
      </w:pPr>
      <w:r w:rsidRPr="00604272">
        <w:t>(</w:t>
      </w:r>
      <w:r w:rsidR="001D3AD3" w:rsidRPr="00604272">
        <w:t>2</w:t>
      </w:r>
      <w:r w:rsidRPr="00604272">
        <w:t>)</w:t>
      </w:r>
      <w:r w:rsidRPr="00604272">
        <w:tab/>
      </w:r>
      <w:r w:rsidR="001F59FA" w:rsidRPr="00604272">
        <w:t>Despite the amendments of</w:t>
      </w:r>
      <w:r w:rsidR="007634B6" w:rsidRPr="00604272">
        <w:t xml:space="preserve"> section</w:t>
      </w:r>
      <w:r w:rsidR="00604272" w:rsidRPr="00604272">
        <w:t> </w:t>
      </w:r>
      <w:r w:rsidR="007634B6" w:rsidRPr="00604272">
        <w:t xml:space="preserve">34ZM of the </w:t>
      </w:r>
      <w:r w:rsidR="007634B6" w:rsidRPr="00604272">
        <w:rPr>
          <w:i/>
        </w:rPr>
        <w:t xml:space="preserve">Medical Indemnity Act 2002 </w:t>
      </w:r>
      <w:r w:rsidR="007634B6" w:rsidRPr="00604272">
        <w:t>made by this Schedule:</w:t>
      </w:r>
    </w:p>
    <w:p w:rsidR="007634B6" w:rsidRPr="00604272" w:rsidRDefault="007634B6" w:rsidP="00604272">
      <w:pPr>
        <w:pStyle w:val="paragraph"/>
      </w:pPr>
      <w:r w:rsidRPr="00604272">
        <w:tab/>
        <w:t>(a)</w:t>
      </w:r>
      <w:r w:rsidRPr="00604272">
        <w:tab/>
        <w:t>that section; and</w:t>
      </w:r>
    </w:p>
    <w:p w:rsidR="007634B6" w:rsidRPr="00604272" w:rsidRDefault="007634B6" w:rsidP="00604272">
      <w:pPr>
        <w:pStyle w:val="paragraph"/>
      </w:pPr>
      <w:r w:rsidRPr="00604272">
        <w:tab/>
        <w:t>(b)</w:t>
      </w:r>
      <w:r w:rsidRPr="00604272">
        <w:tab/>
        <w:t>any regulations made for the purposes of that section;</w:t>
      </w:r>
    </w:p>
    <w:p w:rsidR="00475B55" w:rsidRPr="00604272" w:rsidRDefault="00475B55" w:rsidP="00604272">
      <w:pPr>
        <w:pStyle w:val="Item"/>
      </w:pPr>
      <w:r w:rsidRPr="00604272">
        <w:t>as in force immediately before the commencement of this item, continue to apply in relation to any amount that becomes due and payable under section</w:t>
      </w:r>
      <w:r w:rsidR="00604272" w:rsidRPr="00604272">
        <w:t> </w:t>
      </w:r>
      <w:r w:rsidRPr="00604272">
        <w:t>34ZJ of that Act before that commencement</w:t>
      </w:r>
      <w:r w:rsidR="002A7428" w:rsidRPr="00604272">
        <w:t>.</w:t>
      </w:r>
    </w:p>
    <w:p w:rsidR="00E21FDA" w:rsidRPr="00604272" w:rsidRDefault="001D3AD3" w:rsidP="00604272">
      <w:pPr>
        <w:pStyle w:val="Subitem"/>
      </w:pPr>
      <w:r w:rsidRPr="00604272">
        <w:t>(3</w:t>
      </w:r>
      <w:r w:rsidR="001F59FA" w:rsidRPr="00604272">
        <w:t>)</w:t>
      </w:r>
      <w:r w:rsidR="001F59FA" w:rsidRPr="00604272">
        <w:tab/>
        <w:t>Despite the amendments of</w:t>
      </w:r>
      <w:r w:rsidR="00E21FDA" w:rsidRPr="00604272">
        <w:t xml:space="preserve"> Subdivision D of Division</w:t>
      </w:r>
      <w:r w:rsidR="00604272" w:rsidRPr="00604272">
        <w:t> </w:t>
      </w:r>
      <w:r w:rsidR="00E21FDA" w:rsidRPr="00604272">
        <w:t>2B of Part</w:t>
      </w:r>
      <w:r w:rsidR="00604272" w:rsidRPr="00604272">
        <w:t> </w:t>
      </w:r>
      <w:r w:rsidR="00E21FDA" w:rsidRPr="00604272">
        <w:t xml:space="preserve">2 of the </w:t>
      </w:r>
      <w:r w:rsidR="00E21FDA" w:rsidRPr="00604272">
        <w:rPr>
          <w:i/>
        </w:rPr>
        <w:t>Medical Indemnity Act 2002</w:t>
      </w:r>
      <w:r w:rsidR="00E21FDA" w:rsidRPr="00604272">
        <w:t xml:space="preserve"> made by this Schedule, section</w:t>
      </w:r>
      <w:r w:rsidR="00604272" w:rsidRPr="00604272">
        <w:t> </w:t>
      </w:r>
      <w:r w:rsidR="00E21FDA" w:rsidRPr="00604272">
        <w:t xml:space="preserve">34ZO of that Act continues to apply in relation to any </w:t>
      </w:r>
      <w:r w:rsidR="00A5691F" w:rsidRPr="00604272">
        <w:t xml:space="preserve">payment, or </w:t>
      </w:r>
      <w:r w:rsidR="00E21FDA" w:rsidRPr="00604272">
        <w:t>amount payable</w:t>
      </w:r>
      <w:r w:rsidR="00A5691F" w:rsidRPr="00604272">
        <w:t xml:space="preserve">, </w:t>
      </w:r>
      <w:r w:rsidR="00E21FDA" w:rsidRPr="00604272">
        <w:t>under the Run</w:t>
      </w:r>
      <w:r w:rsidR="001B65D3">
        <w:noBreakHyphen/>
      </w:r>
      <w:r w:rsidR="00E21FDA" w:rsidRPr="00604272">
        <w:t xml:space="preserve">off Cover Claims and Administration Protocol </w:t>
      </w:r>
      <w:r w:rsidR="00A5691F" w:rsidRPr="00604272">
        <w:t>(within the meaning of that Act as in force immedi</w:t>
      </w:r>
      <w:r w:rsidR="00635D66" w:rsidRPr="00604272">
        <w:t xml:space="preserve">ately before </w:t>
      </w:r>
      <w:r w:rsidR="00D313B8" w:rsidRPr="00604272">
        <w:t xml:space="preserve">the </w:t>
      </w:r>
      <w:r w:rsidR="00635D66" w:rsidRPr="00604272">
        <w:t>commencement</w:t>
      </w:r>
      <w:r w:rsidR="00D313B8" w:rsidRPr="00604272">
        <w:t xml:space="preserve"> of this item</w:t>
      </w:r>
      <w:r w:rsidR="00635D66" w:rsidRPr="00604272">
        <w:t>)</w:t>
      </w:r>
      <w:r w:rsidR="001C6856" w:rsidRPr="00604272">
        <w:t>, as if those amendments had not been made</w:t>
      </w:r>
      <w:r w:rsidR="002A7428" w:rsidRPr="00604272">
        <w:t>.</w:t>
      </w:r>
    </w:p>
    <w:p w:rsidR="00C606AE" w:rsidRPr="00604272" w:rsidRDefault="00C606AE" w:rsidP="00604272">
      <w:pPr>
        <w:pStyle w:val="Subitem"/>
      </w:pPr>
      <w:r w:rsidRPr="00604272">
        <w:t>(4)</w:t>
      </w:r>
      <w:r w:rsidRPr="00604272">
        <w:tab/>
        <w:t>The amendments of section</w:t>
      </w:r>
      <w:r w:rsidR="00604272" w:rsidRPr="00604272">
        <w:t> </w:t>
      </w:r>
      <w:r w:rsidRPr="00604272">
        <w:t xml:space="preserve">34ZS of the </w:t>
      </w:r>
      <w:r w:rsidRPr="00604272">
        <w:rPr>
          <w:i/>
        </w:rPr>
        <w:t>Medical Indemnity Act 2002</w:t>
      </w:r>
      <w:r w:rsidRPr="00604272">
        <w:t xml:space="preserve"> made by this Schedule apply in relation to any financial year commencing before</w:t>
      </w:r>
      <w:r w:rsidR="000451A0" w:rsidRPr="00604272">
        <w:t>, on</w:t>
      </w:r>
      <w:r w:rsidRPr="00604272">
        <w:t xml:space="preserve"> or after the commencement of this item</w:t>
      </w:r>
      <w:r w:rsidR="002A7428" w:rsidRPr="00604272">
        <w:t>.</w:t>
      </w:r>
    </w:p>
    <w:p w:rsidR="00287215" w:rsidRPr="00604272" w:rsidRDefault="001D3AD3" w:rsidP="00604272">
      <w:pPr>
        <w:pStyle w:val="Subitem"/>
      </w:pPr>
      <w:r w:rsidRPr="00604272">
        <w:t>(</w:t>
      </w:r>
      <w:r w:rsidR="00C606AE" w:rsidRPr="00604272">
        <w:t>5</w:t>
      </w:r>
      <w:r w:rsidR="00287215" w:rsidRPr="00604272">
        <w:t>)</w:t>
      </w:r>
      <w:r w:rsidR="00287215" w:rsidRPr="00604272">
        <w:tab/>
        <w:t>The amendments of section</w:t>
      </w:r>
      <w:r w:rsidR="00604272" w:rsidRPr="00604272">
        <w:t> </w:t>
      </w:r>
      <w:r w:rsidR="00287215" w:rsidRPr="00604272">
        <w:t xml:space="preserve">34ZW of the </w:t>
      </w:r>
      <w:r w:rsidR="00287215" w:rsidRPr="00604272">
        <w:rPr>
          <w:i/>
        </w:rPr>
        <w:t xml:space="preserve">Medical Indemnity Act 2002 </w:t>
      </w:r>
      <w:r w:rsidR="00287215" w:rsidRPr="00604272">
        <w:t>made by this Schedule apply in relation to financial years commencing on or after 1</w:t>
      </w:r>
      <w:r w:rsidR="00604272" w:rsidRPr="00604272">
        <w:t> </w:t>
      </w:r>
      <w:r w:rsidR="00287215" w:rsidRPr="00604272">
        <w:t xml:space="preserve">July </w:t>
      </w:r>
      <w:r w:rsidR="008443D8" w:rsidRPr="00604272">
        <w:t>2020</w:t>
      </w:r>
      <w:r w:rsidR="002A7428" w:rsidRPr="00604272">
        <w:t>.</w:t>
      </w:r>
    </w:p>
    <w:p w:rsidR="00CC190F" w:rsidRPr="00604272" w:rsidRDefault="00113A21" w:rsidP="00604272">
      <w:pPr>
        <w:pStyle w:val="Transitional"/>
      </w:pPr>
      <w:r w:rsidRPr="00604272">
        <w:t>151</w:t>
      </w:r>
      <w:r w:rsidR="00AB6E99" w:rsidRPr="00604272">
        <w:t xml:space="preserve">  Administration of the indemnity schemes</w:t>
      </w:r>
    </w:p>
    <w:p w:rsidR="00AB6E99" w:rsidRPr="00604272" w:rsidRDefault="008F3A63" w:rsidP="00604272">
      <w:pPr>
        <w:pStyle w:val="Subitem"/>
      </w:pPr>
      <w:r w:rsidRPr="00604272">
        <w:t>(</w:t>
      </w:r>
      <w:r w:rsidR="00287215" w:rsidRPr="00604272">
        <w:t>1</w:t>
      </w:r>
      <w:r w:rsidRPr="00604272">
        <w:t>)</w:t>
      </w:r>
      <w:r w:rsidRPr="00604272">
        <w:tab/>
      </w:r>
      <w:r w:rsidR="00E8493D" w:rsidRPr="00604272">
        <w:t>Despite the amendments of sections</w:t>
      </w:r>
      <w:r w:rsidR="00604272" w:rsidRPr="00604272">
        <w:t> </w:t>
      </w:r>
      <w:r w:rsidR="00E8493D" w:rsidRPr="00604272">
        <w:t xml:space="preserve">39 and 40 of the </w:t>
      </w:r>
      <w:r w:rsidR="00E8493D" w:rsidRPr="00604272">
        <w:rPr>
          <w:i/>
        </w:rPr>
        <w:t xml:space="preserve">Medical Indemnity Act 2002 </w:t>
      </w:r>
      <w:r w:rsidR="00E8493D" w:rsidRPr="00604272">
        <w:t xml:space="preserve">made by this Schedule, those sections and any instrument made under </w:t>
      </w:r>
      <w:r w:rsidR="00017584" w:rsidRPr="00604272">
        <w:t xml:space="preserve">or for the purposes of </w:t>
      </w:r>
      <w:r w:rsidR="00E8493D" w:rsidRPr="00604272">
        <w:t>those sections</w:t>
      </w:r>
      <w:r w:rsidR="00A52CD8" w:rsidRPr="00604272">
        <w:t>,</w:t>
      </w:r>
      <w:r w:rsidR="00450970" w:rsidRPr="00604272">
        <w:t xml:space="preserve"> </w:t>
      </w:r>
      <w:r w:rsidR="00E8493D" w:rsidRPr="00604272">
        <w:t xml:space="preserve">as in force </w:t>
      </w:r>
      <w:r w:rsidR="00FA6B3D" w:rsidRPr="00604272">
        <w:t>immediately before the end of the day before this item commences</w:t>
      </w:r>
      <w:r w:rsidR="00A52CD8" w:rsidRPr="00604272">
        <w:t>,</w:t>
      </w:r>
      <w:r w:rsidR="00E8493D" w:rsidRPr="00604272">
        <w:t xml:space="preserve"> continue to apply in relation to any record required by those sections</w:t>
      </w:r>
      <w:r w:rsidR="00450970" w:rsidRPr="00604272">
        <w:t xml:space="preserve"> and instruments</w:t>
      </w:r>
      <w:r w:rsidR="00A52CD8" w:rsidRPr="00604272">
        <w:t>,</w:t>
      </w:r>
      <w:r w:rsidR="00450970" w:rsidRPr="00604272">
        <w:t xml:space="preserve"> </w:t>
      </w:r>
      <w:r w:rsidR="00E8493D" w:rsidRPr="00604272">
        <w:t xml:space="preserve">as in force </w:t>
      </w:r>
      <w:r w:rsidR="00FA6B3D" w:rsidRPr="00604272">
        <w:t>at that time</w:t>
      </w:r>
      <w:r w:rsidR="00A52CD8" w:rsidRPr="00604272">
        <w:t>,</w:t>
      </w:r>
      <w:r w:rsidR="00E8493D" w:rsidRPr="00604272">
        <w:t xml:space="preserve"> to be retained for a period starting before </w:t>
      </w:r>
      <w:r w:rsidR="00FA6B3D" w:rsidRPr="00604272">
        <w:t>that time</w:t>
      </w:r>
      <w:r w:rsidR="002A7428" w:rsidRPr="00604272">
        <w:t>.</w:t>
      </w:r>
    </w:p>
    <w:p w:rsidR="00E8493D" w:rsidRPr="00604272" w:rsidRDefault="002E49D1" w:rsidP="00604272">
      <w:pPr>
        <w:pStyle w:val="Subitem"/>
      </w:pPr>
      <w:r w:rsidRPr="00604272">
        <w:t>(2)</w:t>
      </w:r>
      <w:r w:rsidRPr="00604272">
        <w:tab/>
        <w:t xml:space="preserve">Despite the </w:t>
      </w:r>
      <w:r w:rsidR="005F04DE" w:rsidRPr="00604272">
        <w:t>amendments of section</w:t>
      </w:r>
      <w:r w:rsidR="00604272" w:rsidRPr="00604272">
        <w:t> </w:t>
      </w:r>
      <w:r w:rsidR="005F04DE" w:rsidRPr="00604272">
        <w:t xml:space="preserve">48 of the </w:t>
      </w:r>
      <w:r w:rsidR="005F04DE" w:rsidRPr="00604272">
        <w:rPr>
          <w:i/>
        </w:rPr>
        <w:t>Medical Indemnity Act 2002</w:t>
      </w:r>
      <w:r w:rsidR="005F04DE" w:rsidRPr="00604272">
        <w:t xml:space="preserve"> made by this Schedule</w:t>
      </w:r>
      <w:r w:rsidRPr="00604272">
        <w:t>, that section continues to</w:t>
      </w:r>
      <w:r w:rsidR="005F04DE" w:rsidRPr="00604272">
        <w:t xml:space="preserve"> apply</w:t>
      </w:r>
      <w:r w:rsidR="001C6856" w:rsidRPr="00604272">
        <w:t>, as if those amendments had not been made,</w:t>
      </w:r>
      <w:r w:rsidR="005F04DE" w:rsidRPr="00604272">
        <w:t xml:space="preserve"> in relation to any amount</w:t>
      </w:r>
      <w:r w:rsidR="002B2F8E" w:rsidRPr="00604272">
        <w:t xml:space="preserve"> </w:t>
      </w:r>
      <w:r w:rsidR="005F04DE" w:rsidRPr="00604272">
        <w:t xml:space="preserve">payable </w:t>
      </w:r>
      <w:r w:rsidR="006B487F" w:rsidRPr="00604272">
        <w:t xml:space="preserve">before or after </w:t>
      </w:r>
      <w:r w:rsidR="000D285D" w:rsidRPr="00604272">
        <w:t xml:space="preserve">the </w:t>
      </w:r>
      <w:r w:rsidR="006B487F" w:rsidRPr="00604272">
        <w:t xml:space="preserve">commencement </w:t>
      </w:r>
      <w:r w:rsidR="000D285D" w:rsidRPr="00604272">
        <w:t xml:space="preserve">of this item </w:t>
      </w:r>
      <w:r w:rsidRPr="00604272">
        <w:t>under the IBNR Claims Protocol</w:t>
      </w:r>
      <w:r w:rsidR="006B487F" w:rsidRPr="00604272">
        <w:t xml:space="preserve"> (within the meaning of that Act as in force immediately before that commencement)</w:t>
      </w:r>
      <w:r w:rsidRPr="00604272">
        <w:t>, the Run</w:t>
      </w:r>
      <w:r w:rsidR="001B65D3">
        <w:noBreakHyphen/>
      </w:r>
      <w:r w:rsidRPr="00604272">
        <w:t xml:space="preserve">off Cover Claims and Administration Protocol </w:t>
      </w:r>
      <w:r w:rsidR="006B487F" w:rsidRPr="00604272">
        <w:t xml:space="preserve">(within the meaning of that Act as in force immediately before that commencement) </w:t>
      </w:r>
      <w:r w:rsidRPr="00604272">
        <w:t>or a scheme formulated under subsection</w:t>
      </w:r>
      <w:r w:rsidR="00604272" w:rsidRPr="00604272">
        <w:t> </w:t>
      </w:r>
      <w:r w:rsidRPr="00604272">
        <w:t>43(1)</w:t>
      </w:r>
      <w:r w:rsidR="0092194B" w:rsidRPr="00604272">
        <w:t xml:space="preserve"> of that Act</w:t>
      </w:r>
      <w:r w:rsidRPr="00604272">
        <w:t xml:space="preserve"> (as in force immediately before that commencement)</w:t>
      </w:r>
      <w:r w:rsidR="002A7428" w:rsidRPr="00604272">
        <w:t>.</w:t>
      </w:r>
    </w:p>
    <w:p w:rsidR="005B1459" w:rsidRPr="00604272" w:rsidRDefault="00287215" w:rsidP="00604272">
      <w:pPr>
        <w:pStyle w:val="Subitem"/>
      </w:pPr>
      <w:r w:rsidRPr="00604272">
        <w:t>(3</w:t>
      </w:r>
      <w:r w:rsidR="001F59FA" w:rsidRPr="00604272">
        <w:t>)</w:t>
      </w:r>
      <w:r w:rsidR="001F59FA" w:rsidRPr="00604272">
        <w:tab/>
        <w:t>Despite the amendments of</w:t>
      </w:r>
      <w:r w:rsidR="005B1459" w:rsidRPr="00604272">
        <w:t xml:space="preserve"> section</w:t>
      </w:r>
      <w:r w:rsidR="00604272" w:rsidRPr="00604272">
        <w:t> </w:t>
      </w:r>
      <w:r w:rsidR="005B1459" w:rsidRPr="00604272">
        <w:t xml:space="preserve">65 of the </w:t>
      </w:r>
      <w:r w:rsidR="005B1459" w:rsidRPr="00604272">
        <w:rPr>
          <w:i/>
        </w:rPr>
        <w:t xml:space="preserve">Medical Indemnity Act 2002 </w:t>
      </w:r>
      <w:r w:rsidR="005B1459" w:rsidRPr="00604272">
        <w:t>made by this Schedule:</w:t>
      </w:r>
    </w:p>
    <w:p w:rsidR="005B1459" w:rsidRPr="00604272" w:rsidRDefault="005B1459" w:rsidP="00604272">
      <w:pPr>
        <w:pStyle w:val="paragraph"/>
      </w:pPr>
      <w:r w:rsidRPr="00604272">
        <w:tab/>
        <w:t>(a)</w:t>
      </w:r>
      <w:r w:rsidRPr="00604272">
        <w:tab/>
      </w:r>
      <w:r w:rsidR="005B5238" w:rsidRPr="00604272">
        <w:t>that section</w:t>
      </w:r>
      <w:r w:rsidRPr="00604272">
        <w:t>; and</w:t>
      </w:r>
    </w:p>
    <w:p w:rsidR="005B1459" w:rsidRPr="00604272" w:rsidRDefault="005B1459" w:rsidP="00604272">
      <w:pPr>
        <w:pStyle w:val="paragraph"/>
      </w:pPr>
      <w:r w:rsidRPr="00604272">
        <w:tab/>
        <w:t>(b)</w:t>
      </w:r>
      <w:r w:rsidRPr="00604272">
        <w:tab/>
        <w:t xml:space="preserve">any regulations made for the purposes of </w:t>
      </w:r>
      <w:r w:rsidR="005B5238" w:rsidRPr="00604272">
        <w:t>that section</w:t>
      </w:r>
      <w:r w:rsidRPr="00604272">
        <w:t>;</w:t>
      </w:r>
    </w:p>
    <w:p w:rsidR="00475B55" w:rsidRPr="00604272" w:rsidRDefault="00475B55" w:rsidP="00604272">
      <w:pPr>
        <w:pStyle w:val="Item"/>
      </w:pPr>
      <w:r w:rsidRPr="00604272">
        <w:t>as in force immediately before the commencement of this item, continue to apply in relation to any medical indemnity payment (within the meaning of that Act as in force immediately before that commencement) that becomes due and payable before that commencement</w:t>
      </w:r>
      <w:r w:rsidR="002A7428" w:rsidRPr="00604272">
        <w:t>.</w:t>
      </w:r>
    </w:p>
    <w:p w:rsidR="005B5238" w:rsidRPr="00604272" w:rsidRDefault="005B5238" w:rsidP="00604272">
      <w:pPr>
        <w:pStyle w:val="Subitem"/>
      </w:pPr>
      <w:r w:rsidRPr="00604272">
        <w:t>(</w:t>
      </w:r>
      <w:r w:rsidR="00287215" w:rsidRPr="00604272">
        <w:t>4</w:t>
      </w:r>
      <w:r w:rsidR="001F59FA" w:rsidRPr="00604272">
        <w:t>)</w:t>
      </w:r>
      <w:r w:rsidR="001F59FA" w:rsidRPr="00604272">
        <w:tab/>
        <w:t>Despite the amendments of</w:t>
      </w:r>
      <w:r w:rsidRPr="00604272">
        <w:t xml:space="preserve"> section</w:t>
      </w:r>
      <w:r w:rsidR="00604272" w:rsidRPr="00604272">
        <w:t> </w:t>
      </w:r>
      <w:r w:rsidRPr="00604272">
        <w:t xml:space="preserve">66 of the </w:t>
      </w:r>
      <w:r w:rsidRPr="00604272">
        <w:rPr>
          <w:i/>
        </w:rPr>
        <w:t xml:space="preserve">Medical Indemnity Act 2002 </w:t>
      </w:r>
      <w:r w:rsidRPr="00604272">
        <w:t xml:space="preserve">made by this </w:t>
      </w:r>
      <w:r w:rsidR="001F59FA" w:rsidRPr="00604272">
        <w:t>Act</w:t>
      </w:r>
      <w:r w:rsidRPr="00604272">
        <w:t>:</w:t>
      </w:r>
    </w:p>
    <w:p w:rsidR="005B5238" w:rsidRPr="00604272" w:rsidRDefault="005B5238" w:rsidP="00604272">
      <w:pPr>
        <w:pStyle w:val="paragraph"/>
      </w:pPr>
      <w:r w:rsidRPr="00604272">
        <w:tab/>
        <w:t>(a)</w:t>
      </w:r>
      <w:r w:rsidRPr="00604272">
        <w:tab/>
        <w:t>that section; and</w:t>
      </w:r>
    </w:p>
    <w:p w:rsidR="005B5238" w:rsidRPr="00604272" w:rsidRDefault="005B5238" w:rsidP="00604272">
      <w:pPr>
        <w:pStyle w:val="paragraph"/>
      </w:pPr>
      <w:r w:rsidRPr="00604272">
        <w:tab/>
        <w:t>(b)</w:t>
      </w:r>
      <w:r w:rsidRPr="00604272">
        <w:tab/>
        <w:t>any regulations made for the purposes of that section;</w:t>
      </w:r>
    </w:p>
    <w:p w:rsidR="00475B55" w:rsidRPr="00604272" w:rsidRDefault="00475B55" w:rsidP="00604272">
      <w:pPr>
        <w:pStyle w:val="Item"/>
      </w:pPr>
      <w:r w:rsidRPr="00604272">
        <w:t>as in force immediately before the commencement of this item, continue to apply in relation to any medical indemnity payment (within the meaning of that Act as in force immediately before that commencement) or late payment penalty (within the meaning of that Act as in force immediately before that commencement) that becomes due and payable before that commencement</w:t>
      </w:r>
      <w:r w:rsidR="002A7428" w:rsidRPr="00604272">
        <w:t>.</w:t>
      </w:r>
    </w:p>
    <w:p w:rsidR="00033B65" w:rsidRPr="00604272" w:rsidRDefault="00113A21" w:rsidP="00604272">
      <w:pPr>
        <w:pStyle w:val="Transitional"/>
      </w:pPr>
      <w:r w:rsidRPr="00604272">
        <w:t>152</w:t>
      </w:r>
      <w:r w:rsidR="006C6606" w:rsidRPr="00604272">
        <w:t xml:space="preserve">  </w:t>
      </w:r>
      <w:r w:rsidR="00033B65" w:rsidRPr="00604272">
        <w:t>Midwife</w:t>
      </w:r>
      <w:r w:rsidR="00FD56C1" w:rsidRPr="00604272">
        <w:t xml:space="preserve"> professional</w:t>
      </w:r>
      <w:r w:rsidR="00033B65" w:rsidRPr="00604272">
        <w:t xml:space="preserve"> indemnity</w:t>
      </w:r>
    </w:p>
    <w:p w:rsidR="00033B65" w:rsidRPr="00604272" w:rsidRDefault="00033B65" w:rsidP="00604272">
      <w:pPr>
        <w:pStyle w:val="Item"/>
      </w:pPr>
      <w:r w:rsidRPr="00604272">
        <w:t>The amendments of section</w:t>
      </w:r>
      <w:r w:rsidR="00604272" w:rsidRPr="00604272">
        <w:t> </w:t>
      </w:r>
      <w:r w:rsidRPr="00604272">
        <w:t xml:space="preserve">44 of the </w:t>
      </w:r>
      <w:r w:rsidRPr="00604272">
        <w:rPr>
          <w:i/>
        </w:rPr>
        <w:t>Midwife Professional Indemnity (Commonwealth Contribution) Scheme Act 2010</w:t>
      </w:r>
      <w:r w:rsidRPr="00604272">
        <w:t xml:space="preserve"> made by this Schedule apply in relation to any f</w:t>
      </w:r>
      <w:r w:rsidR="000451A0" w:rsidRPr="00604272">
        <w:t xml:space="preserve">inancial year commencing before, on </w:t>
      </w:r>
      <w:r w:rsidRPr="00604272">
        <w:t>or after the commencement of this item</w:t>
      </w:r>
      <w:r w:rsidR="002A7428" w:rsidRPr="00604272">
        <w:t>.</w:t>
      </w:r>
    </w:p>
    <w:p w:rsidR="006C6606" w:rsidRPr="00604272" w:rsidRDefault="00113A21" w:rsidP="00604272">
      <w:pPr>
        <w:pStyle w:val="Transitional"/>
      </w:pPr>
      <w:r w:rsidRPr="00604272">
        <w:t>153</w:t>
      </w:r>
      <w:r w:rsidR="00033B65" w:rsidRPr="00604272">
        <w:t xml:space="preserve">  </w:t>
      </w:r>
      <w:r w:rsidR="006C6606" w:rsidRPr="00604272">
        <w:t>Rules</w:t>
      </w:r>
    </w:p>
    <w:p w:rsidR="00724DFE" w:rsidRPr="00604272" w:rsidRDefault="006C6606" w:rsidP="00604272">
      <w:pPr>
        <w:pStyle w:val="Subitem"/>
      </w:pPr>
      <w:r w:rsidRPr="00604272">
        <w:t>(1)</w:t>
      </w:r>
      <w:r w:rsidRPr="00604272">
        <w:tab/>
        <w:t>The Minister may, by legislative instrument, make rules prescribing matters of a transitional nature (including prescribing any saving or application provisions) relating to</w:t>
      </w:r>
      <w:r w:rsidR="00724DFE" w:rsidRPr="00604272">
        <w:t>:</w:t>
      </w:r>
    </w:p>
    <w:p w:rsidR="00724DFE" w:rsidRPr="00604272" w:rsidRDefault="00724DFE" w:rsidP="00604272">
      <w:pPr>
        <w:pStyle w:val="paragraph"/>
      </w:pPr>
      <w:r w:rsidRPr="00604272">
        <w:tab/>
        <w:t>(a)</w:t>
      </w:r>
      <w:r w:rsidRPr="00604272">
        <w:tab/>
      </w:r>
      <w:r w:rsidR="006C6606" w:rsidRPr="00604272">
        <w:t>the amendments or repeals made by this Act</w:t>
      </w:r>
      <w:r w:rsidRPr="00604272">
        <w:t>; or</w:t>
      </w:r>
    </w:p>
    <w:p w:rsidR="006C6606" w:rsidRPr="00604272" w:rsidRDefault="00724DFE" w:rsidP="00604272">
      <w:pPr>
        <w:pStyle w:val="paragraph"/>
      </w:pPr>
      <w:r w:rsidRPr="00604272">
        <w:tab/>
        <w:t>(b)</w:t>
      </w:r>
      <w:r w:rsidRPr="00604272">
        <w:tab/>
        <w:t xml:space="preserve">the repeal </w:t>
      </w:r>
      <w:r w:rsidR="006E2687" w:rsidRPr="00604272">
        <w:t xml:space="preserve">(whether by this Act or otherwise) </w:t>
      </w:r>
      <w:r w:rsidRPr="00604272">
        <w:t xml:space="preserve">of any instrument made under </w:t>
      </w:r>
      <w:r w:rsidR="00682983" w:rsidRPr="00604272">
        <w:t>an Act amended or repealed by this Act</w:t>
      </w:r>
      <w:r w:rsidR="002A7428" w:rsidRPr="00604272">
        <w:t>.</w:t>
      </w:r>
    </w:p>
    <w:p w:rsidR="006C6606" w:rsidRPr="00604272" w:rsidRDefault="006C6606" w:rsidP="00604272">
      <w:pPr>
        <w:pStyle w:val="Subitem"/>
      </w:pPr>
      <w:r w:rsidRPr="00604272">
        <w:t>(2)</w:t>
      </w:r>
      <w:r w:rsidRPr="00604272">
        <w:tab/>
        <w:t>To avoid doubt, the rules may not do the following:</w:t>
      </w:r>
    </w:p>
    <w:p w:rsidR="006C6606" w:rsidRPr="00604272" w:rsidRDefault="006C6606" w:rsidP="00604272">
      <w:pPr>
        <w:pStyle w:val="paragraph"/>
      </w:pPr>
      <w:r w:rsidRPr="00604272">
        <w:tab/>
        <w:t>(a)</w:t>
      </w:r>
      <w:r w:rsidRPr="00604272">
        <w:tab/>
        <w:t>create an offence or civil penalty;</w:t>
      </w:r>
    </w:p>
    <w:p w:rsidR="006C6606" w:rsidRPr="00604272" w:rsidRDefault="006C6606" w:rsidP="00604272">
      <w:pPr>
        <w:pStyle w:val="paragraph"/>
      </w:pPr>
      <w:r w:rsidRPr="00604272">
        <w:tab/>
        <w:t>(b)</w:t>
      </w:r>
      <w:r w:rsidRPr="00604272">
        <w:tab/>
        <w:t>provide powers of:</w:t>
      </w:r>
    </w:p>
    <w:p w:rsidR="006C6606" w:rsidRPr="00604272" w:rsidRDefault="006C6606" w:rsidP="00604272">
      <w:pPr>
        <w:pStyle w:val="paragraphsub"/>
      </w:pPr>
      <w:r w:rsidRPr="00604272">
        <w:tab/>
        <w:t>(i)</w:t>
      </w:r>
      <w:r w:rsidRPr="00604272">
        <w:tab/>
        <w:t>arrest or detention; or</w:t>
      </w:r>
    </w:p>
    <w:p w:rsidR="006C6606" w:rsidRPr="00604272" w:rsidRDefault="006C6606" w:rsidP="00604272">
      <w:pPr>
        <w:pStyle w:val="paragraphsub"/>
      </w:pPr>
      <w:r w:rsidRPr="00604272">
        <w:tab/>
        <w:t>(ii)</w:t>
      </w:r>
      <w:r w:rsidRPr="00604272">
        <w:tab/>
        <w:t>entry, search or seizure;</w:t>
      </w:r>
    </w:p>
    <w:p w:rsidR="006C6606" w:rsidRPr="00604272" w:rsidRDefault="006C6606" w:rsidP="00604272">
      <w:pPr>
        <w:pStyle w:val="paragraph"/>
      </w:pPr>
      <w:r w:rsidRPr="00604272">
        <w:tab/>
        <w:t>(c)</w:t>
      </w:r>
      <w:r w:rsidRPr="00604272">
        <w:tab/>
        <w:t>impose a tax;</w:t>
      </w:r>
    </w:p>
    <w:p w:rsidR="006C6606" w:rsidRPr="00604272" w:rsidRDefault="006C6606" w:rsidP="00604272">
      <w:pPr>
        <w:pStyle w:val="paragraph"/>
      </w:pPr>
      <w:r w:rsidRPr="00604272">
        <w:tab/>
        <w:t>(d)</w:t>
      </w:r>
      <w:r w:rsidRPr="00604272">
        <w:tab/>
        <w:t>set an amount to be appropriated from the Consolidated Revenue Fund under an appropriation in this Act;</w:t>
      </w:r>
    </w:p>
    <w:p w:rsidR="006C6606" w:rsidRPr="00604272" w:rsidRDefault="006C6606" w:rsidP="00604272">
      <w:pPr>
        <w:pStyle w:val="paragraph"/>
      </w:pPr>
      <w:r w:rsidRPr="00604272">
        <w:tab/>
        <w:t>(e)</w:t>
      </w:r>
      <w:r w:rsidRPr="00604272">
        <w:tab/>
        <w:t>directly amend the text of this Act</w:t>
      </w:r>
      <w:r w:rsidR="002A7428" w:rsidRPr="00604272">
        <w:t>.</w:t>
      </w:r>
    </w:p>
    <w:p w:rsidR="00252BD3" w:rsidRPr="00604272" w:rsidRDefault="00252BD3" w:rsidP="00604272">
      <w:pPr>
        <w:pStyle w:val="Subitem"/>
      </w:pPr>
      <w:r w:rsidRPr="00604272">
        <w:t>(3)</w:t>
      </w:r>
      <w:r w:rsidRPr="00604272">
        <w:tab/>
        <w:t>Rules may provide that, during or in relation to the first 12 months after the commencement of this item, this Act or any other Act or instrument has effect with any modifications prescribed by the rules</w:t>
      </w:r>
      <w:r w:rsidR="002A7428" w:rsidRPr="00604272">
        <w:t>.</w:t>
      </w:r>
    </w:p>
    <w:p w:rsidR="00252BD3" w:rsidRPr="00604272" w:rsidRDefault="00252BD3" w:rsidP="00604272">
      <w:pPr>
        <w:pStyle w:val="Subitem"/>
      </w:pPr>
      <w:r w:rsidRPr="00604272">
        <w:t>(4)</w:t>
      </w:r>
      <w:r w:rsidRPr="00604272">
        <w:tab/>
        <w:t>Subsection</w:t>
      </w:r>
      <w:r w:rsidR="00604272" w:rsidRPr="00604272">
        <w:t> </w:t>
      </w:r>
      <w:r w:rsidRPr="00604272">
        <w:t xml:space="preserve">12(2) </w:t>
      </w:r>
      <w:r w:rsidR="00BD57F9" w:rsidRPr="00604272">
        <w:t xml:space="preserve">(retrospective application of legislative instruments) </w:t>
      </w:r>
      <w:r w:rsidRPr="00604272">
        <w:t xml:space="preserve">of the </w:t>
      </w:r>
      <w:r w:rsidRPr="00604272">
        <w:rPr>
          <w:i/>
        </w:rPr>
        <w:t>Legislation Act 2003</w:t>
      </w:r>
      <w:r w:rsidRPr="00604272">
        <w:t xml:space="preserve"> does not apply to rules made for the purposes of </w:t>
      </w:r>
      <w:r w:rsidR="00517CDC" w:rsidRPr="00604272">
        <w:t>this item</w:t>
      </w:r>
      <w:r w:rsidR="002A7428" w:rsidRPr="00604272">
        <w:t>.</w:t>
      </w:r>
    </w:p>
    <w:p w:rsidR="00252BD3" w:rsidRPr="00604272" w:rsidRDefault="00252BD3" w:rsidP="00604272">
      <w:pPr>
        <w:pStyle w:val="Subitem"/>
      </w:pPr>
      <w:r w:rsidRPr="00604272">
        <w:t>(5)</w:t>
      </w:r>
      <w:r w:rsidRPr="00604272">
        <w:tab/>
        <w:t xml:space="preserve">This Act does not limit the rules that may be made for the purposes of </w:t>
      </w:r>
      <w:r w:rsidR="00604272" w:rsidRPr="00604272">
        <w:t>subitem (</w:t>
      </w:r>
      <w:r w:rsidRPr="00604272">
        <w:t>1)</w:t>
      </w:r>
      <w:r w:rsidR="002A7428" w:rsidRPr="00604272">
        <w:t>.</w:t>
      </w:r>
    </w:p>
    <w:p w:rsidR="00EE7927" w:rsidRPr="00604272" w:rsidRDefault="00EE7927" w:rsidP="00604272">
      <w:pPr>
        <w:pStyle w:val="ActHead6"/>
        <w:pageBreakBefore/>
      </w:pPr>
      <w:bookmarkStart w:id="61" w:name="_Toc26281326"/>
      <w:r w:rsidRPr="00604272">
        <w:rPr>
          <w:rStyle w:val="CharAmSchNo"/>
        </w:rPr>
        <w:t>Schedule</w:t>
      </w:r>
      <w:r w:rsidR="00604272" w:rsidRPr="00604272">
        <w:rPr>
          <w:rStyle w:val="CharAmSchNo"/>
        </w:rPr>
        <w:t> </w:t>
      </w:r>
      <w:r w:rsidRPr="00604272">
        <w:rPr>
          <w:rStyle w:val="CharAmSchNo"/>
        </w:rPr>
        <w:t>5</w:t>
      </w:r>
      <w:r w:rsidRPr="00604272">
        <w:t>—</w:t>
      </w:r>
      <w:r w:rsidRPr="00604272">
        <w:rPr>
          <w:rStyle w:val="CharAmSchText"/>
        </w:rPr>
        <w:t>Universal cover</w:t>
      </w:r>
      <w:bookmarkEnd w:id="61"/>
    </w:p>
    <w:p w:rsidR="00EE7927" w:rsidRPr="00604272" w:rsidRDefault="00EE7927" w:rsidP="00604272">
      <w:pPr>
        <w:pStyle w:val="Header"/>
      </w:pPr>
      <w:r w:rsidRPr="00604272">
        <w:rPr>
          <w:rStyle w:val="CharAmPartNo"/>
        </w:rPr>
        <w:t xml:space="preserve"> </w:t>
      </w:r>
      <w:r w:rsidRPr="00604272">
        <w:rPr>
          <w:rStyle w:val="CharAmPartText"/>
        </w:rPr>
        <w:t xml:space="preserve"> </w:t>
      </w:r>
    </w:p>
    <w:p w:rsidR="00EE7927" w:rsidRPr="00604272" w:rsidRDefault="00EE7927" w:rsidP="00604272">
      <w:pPr>
        <w:pStyle w:val="ActHead9"/>
        <w:rPr>
          <w:i w:val="0"/>
        </w:rPr>
      </w:pPr>
      <w:bookmarkStart w:id="62" w:name="_Toc26281327"/>
      <w:r w:rsidRPr="00604272">
        <w:t>Medical Indemnity Act 2002</w:t>
      </w:r>
      <w:bookmarkEnd w:id="62"/>
    </w:p>
    <w:p w:rsidR="00D466DB" w:rsidRPr="00604272" w:rsidRDefault="00113A21" w:rsidP="00604272">
      <w:pPr>
        <w:pStyle w:val="ItemHead"/>
      </w:pPr>
      <w:r w:rsidRPr="00604272">
        <w:t>1</w:t>
      </w:r>
      <w:r w:rsidR="00D466DB" w:rsidRPr="00604272">
        <w:t xml:space="preserve">  After subsection</w:t>
      </w:r>
      <w:r w:rsidR="00604272" w:rsidRPr="00604272">
        <w:t> </w:t>
      </w:r>
      <w:r w:rsidR="00D466DB" w:rsidRPr="00604272">
        <w:t>3(3)</w:t>
      </w:r>
    </w:p>
    <w:p w:rsidR="00D466DB" w:rsidRPr="00604272" w:rsidRDefault="00D466DB" w:rsidP="00604272">
      <w:pPr>
        <w:pStyle w:val="Item"/>
      </w:pPr>
      <w:r w:rsidRPr="00604272">
        <w:t>Insert:</w:t>
      </w:r>
    </w:p>
    <w:p w:rsidR="00D466DB" w:rsidRPr="00604272" w:rsidRDefault="00D466DB" w:rsidP="00604272">
      <w:pPr>
        <w:pStyle w:val="subsection"/>
      </w:pPr>
      <w:r w:rsidRPr="00604272">
        <w:tab/>
        <w:t>(3A)</w:t>
      </w:r>
      <w:r w:rsidRPr="00604272">
        <w:tab/>
        <w:t xml:space="preserve">This Act also supports access by medical practitioners to </w:t>
      </w:r>
      <w:r w:rsidR="002120F8" w:rsidRPr="00604272">
        <w:t>arrangements that indemnify them for claims arising in relation to their practice of their medical professions</w:t>
      </w:r>
      <w:r w:rsidRPr="00604272">
        <w:t xml:space="preserve"> by </w:t>
      </w:r>
      <w:r w:rsidR="008D7243" w:rsidRPr="00604272">
        <w:t xml:space="preserve">limiting when medical indemnity insurers can refuse to provide </w:t>
      </w:r>
      <w:r w:rsidR="002120F8" w:rsidRPr="00604272">
        <w:t xml:space="preserve">medical indemnity </w:t>
      </w:r>
      <w:r w:rsidR="000F33E7" w:rsidRPr="00604272">
        <w:t>cover</w:t>
      </w:r>
      <w:r w:rsidR="002A7428" w:rsidRPr="00604272">
        <w:t>.</w:t>
      </w:r>
    </w:p>
    <w:p w:rsidR="00EE7927" w:rsidRPr="00604272" w:rsidRDefault="00113A21" w:rsidP="00604272">
      <w:pPr>
        <w:pStyle w:val="ItemHead"/>
      </w:pPr>
      <w:r w:rsidRPr="00604272">
        <w:t>2</w:t>
      </w:r>
      <w:r w:rsidR="00EE7927" w:rsidRPr="00604272">
        <w:t xml:space="preserve">  Subsection</w:t>
      </w:r>
      <w:r w:rsidR="00604272" w:rsidRPr="00604272">
        <w:t> </w:t>
      </w:r>
      <w:r w:rsidR="00EE7927" w:rsidRPr="00604272">
        <w:t>4(1)</w:t>
      </w:r>
    </w:p>
    <w:p w:rsidR="00EE7927" w:rsidRPr="00604272" w:rsidRDefault="00EE7927" w:rsidP="00604272">
      <w:pPr>
        <w:pStyle w:val="Item"/>
      </w:pPr>
      <w:r w:rsidRPr="00604272">
        <w:t>Insert:</w:t>
      </w:r>
    </w:p>
    <w:p w:rsidR="00EE7927" w:rsidRPr="00604272" w:rsidRDefault="00EE7927" w:rsidP="00604272">
      <w:pPr>
        <w:pStyle w:val="Definition"/>
        <w:rPr>
          <w:b/>
        </w:rPr>
      </w:pPr>
      <w:r w:rsidRPr="00604272">
        <w:rPr>
          <w:b/>
          <w:i/>
        </w:rPr>
        <w:t>AFCA</w:t>
      </w:r>
      <w:r w:rsidRPr="00604272">
        <w:t xml:space="preserve"> has the meaning given by section</w:t>
      </w:r>
      <w:r w:rsidR="00604272" w:rsidRPr="00604272">
        <w:t> </w:t>
      </w:r>
      <w:r w:rsidRPr="00604272">
        <w:t xml:space="preserve">761A of the </w:t>
      </w:r>
      <w:r w:rsidRPr="00604272">
        <w:rPr>
          <w:i/>
        </w:rPr>
        <w:t>Corporations Act 2001</w:t>
      </w:r>
      <w:r w:rsidR="002A7428" w:rsidRPr="00604272">
        <w:t>.</w:t>
      </w:r>
    </w:p>
    <w:p w:rsidR="00BC1DBE" w:rsidRPr="00604272" w:rsidRDefault="00BC1DBE" w:rsidP="00604272">
      <w:pPr>
        <w:pStyle w:val="Definition"/>
      </w:pPr>
      <w:r w:rsidRPr="00604272">
        <w:rPr>
          <w:b/>
          <w:i/>
        </w:rPr>
        <w:t>Health Practitioner Regulation National Law</w:t>
      </w:r>
      <w:r w:rsidRPr="00604272">
        <w:t xml:space="preserve"> means the Health Practitioner Regulation National Law set out in the Schedule to the </w:t>
      </w:r>
      <w:r w:rsidRPr="00604272">
        <w:rPr>
          <w:i/>
        </w:rPr>
        <w:t>Health Practitioner Regulation National Law Act 2009</w:t>
      </w:r>
      <w:r w:rsidRPr="00604272">
        <w:t xml:space="preserve"> (Qld)</w:t>
      </w:r>
      <w:r w:rsidR="002A7428" w:rsidRPr="00604272">
        <w:t>.</w:t>
      </w:r>
    </w:p>
    <w:p w:rsidR="00EE7927" w:rsidRPr="00604272" w:rsidRDefault="00EE7927" w:rsidP="00604272">
      <w:pPr>
        <w:pStyle w:val="Definition"/>
      </w:pPr>
      <w:r w:rsidRPr="00604272">
        <w:rPr>
          <w:b/>
          <w:i/>
        </w:rPr>
        <w:t xml:space="preserve">private medical practice </w:t>
      </w:r>
      <w:r w:rsidRPr="00604272">
        <w:t>means practice as a medical practitioner, other than:</w:t>
      </w:r>
    </w:p>
    <w:p w:rsidR="00EE7927" w:rsidRPr="00604272" w:rsidRDefault="00EE7927" w:rsidP="00604272">
      <w:pPr>
        <w:pStyle w:val="paragraph"/>
      </w:pPr>
      <w:r w:rsidRPr="00604272">
        <w:tab/>
        <w:t>(a)</w:t>
      </w:r>
      <w:r w:rsidRPr="00604272">
        <w:tab/>
        <w:t>practice consisting of treatment of public patients in a public hospital; or</w:t>
      </w:r>
    </w:p>
    <w:p w:rsidR="00EE7927" w:rsidRPr="00604272" w:rsidRDefault="00EE7927" w:rsidP="00604272">
      <w:pPr>
        <w:pStyle w:val="paragraph"/>
      </w:pPr>
      <w:r w:rsidRPr="00604272">
        <w:tab/>
        <w:t>(b)</w:t>
      </w:r>
      <w:r w:rsidRPr="00604272">
        <w:tab/>
        <w:t>practice for which:</w:t>
      </w:r>
    </w:p>
    <w:p w:rsidR="00EE7927" w:rsidRPr="00604272" w:rsidRDefault="00EE7927" w:rsidP="00604272">
      <w:pPr>
        <w:pStyle w:val="paragraphsub"/>
      </w:pPr>
      <w:r w:rsidRPr="00604272">
        <w:tab/>
        <w:t>(i)</w:t>
      </w:r>
      <w:r w:rsidRPr="00604272">
        <w:tab/>
        <w:t>the Commonwealth, a State or a Territory; or</w:t>
      </w:r>
    </w:p>
    <w:p w:rsidR="00EE7927" w:rsidRPr="00604272" w:rsidRDefault="00EE7927" w:rsidP="00604272">
      <w:pPr>
        <w:pStyle w:val="paragraphsub"/>
      </w:pPr>
      <w:r w:rsidRPr="00604272">
        <w:tab/>
        <w:t>(ii)</w:t>
      </w:r>
      <w:r w:rsidRPr="00604272">
        <w:tab/>
        <w:t>a local governing body; or</w:t>
      </w:r>
    </w:p>
    <w:p w:rsidR="00EE7927" w:rsidRPr="00604272" w:rsidRDefault="00EE7927" w:rsidP="00604272">
      <w:pPr>
        <w:pStyle w:val="paragraphsub"/>
      </w:pPr>
      <w:r w:rsidRPr="00604272">
        <w:tab/>
        <w:t>(iii)</w:t>
      </w:r>
      <w:r w:rsidRPr="00604272">
        <w:tab/>
        <w:t>an authority established under a law of the Commonwealth, a State or a Territory;</w:t>
      </w:r>
    </w:p>
    <w:p w:rsidR="00EE7927" w:rsidRPr="00604272" w:rsidRDefault="00EE7927" w:rsidP="00604272">
      <w:pPr>
        <w:pStyle w:val="paragraph"/>
      </w:pPr>
      <w:r w:rsidRPr="00604272">
        <w:tab/>
      </w:r>
      <w:r w:rsidRPr="00604272">
        <w:tab/>
        <w:t xml:space="preserve">indemnifies medical practitioners from liability relating to compensation claims (within the meaning of the </w:t>
      </w:r>
      <w:r w:rsidRPr="00604272">
        <w:rPr>
          <w:i/>
        </w:rPr>
        <w:t>Medical Indemnity (Prudential Supervision and Product Standards) Act 2003</w:t>
      </w:r>
      <w:r w:rsidRPr="00604272">
        <w:t>); or</w:t>
      </w:r>
    </w:p>
    <w:p w:rsidR="00EE7927" w:rsidRPr="00604272" w:rsidRDefault="00EE7927" w:rsidP="00604272">
      <w:pPr>
        <w:pStyle w:val="paragraph"/>
      </w:pPr>
      <w:r w:rsidRPr="00604272">
        <w:tab/>
        <w:t>(c)</w:t>
      </w:r>
      <w:r w:rsidRPr="00604272">
        <w:tab/>
        <w:t>practice conducted wholly outside both Australia and the external Territories; or</w:t>
      </w:r>
    </w:p>
    <w:p w:rsidR="00EE7927" w:rsidRPr="00604272" w:rsidRDefault="00EE7927" w:rsidP="00604272">
      <w:pPr>
        <w:pStyle w:val="paragraph"/>
      </w:pPr>
      <w:r w:rsidRPr="00604272">
        <w:tab/>
        <w:t>(d)</w:t>
      </w:r>
      <w:r w:rsidRPr="00604272">
        <w:tab/>
        <w:t>practice of a kind specified in the rules</w:t>
      </w:r>
      <w:r w:rsidR="002A7428" w:rsidRPr="00604272">
        <w:t>.</w:t>
      </w:r>
    </w:p>
    <w:p w:rsidR="006D3939" w:rsidRPr="00604272" w:rsidRDefault="006D3939" w:rsidP="00604272">
      <w:pPr>
        <w:pStyle w:val="Definition"/>
      </w:pPr>
      <w:r w:rsidRPr="00604272">
        <w:rPr>
          <w:b/>
          <w:i/>
        </w:rPr>
        <w:t>professional indemnity cover</w:t>
      </w:r>
      <w:r w:rsidRPr="00604272">
        <w:t xml:space="preserve">: a contract of insurance with a medical practitioner provides </w:t>
      </w:r>
      <w:r w:rsidRPr="00604272">
        <w:rPr>
          <w:b/>
          <w:i/>
        </w:rPr>
        <w:t>professional indemnity cover</w:t>
      </w:r>
      <w:r w:rsidRPr="00604272">
        <w:t xml:space="preserve"> if it provides medical indemnity cover for the practitioner in relation to the practitioner’s private medical practice</w:t>
      </w:r>
      <w:r w:rsidR="002A7428" w:rsidRPr="00604272">
        <w:t>.</w:t>
      </w:r>
    </w:p>
    <w:p w:rsidR="00EE7927" w:rsidRPr="00604272" w:rsidRDefault="00EE7927" w:rsidP="00604272">
      <w:pPr>
        <w:pStyle w:val="Definition"/>
      </w:pPr>
      <w:r w:rsidRPr="00604272">
        <w:rPr>
          <w:b/>
          <w:i/>
        </w:rPr>
        <w:t>risk surcharge</w:t>
      </w:r>
      <w:r w:rsidRPr="00604272">
        <w:t xml:space="preserve"> has the meaning given by subsection</w:t>
      </w:r>
      <w:r w:rsidR="00604272" w:rsidRPr="00604272">
        <w:t> </w:t>
      </w:r>
      <w:r w:rsidR="002A7428" w:rsidRPr="00604272">
        <w:t>52C</w:t>
      </w:r>
      <w:r w:rsidRPr="00604272">
        <w:t>(1)</w:t>
      </w:r>
      <w:r w:rsidR="002A7428" w:rsidRPr="00604272">
        <w:t>.</w:t>
      </w:r>
    </w:p>
    <w:p w:rsidR="00EE7927" w:rsidRPr="00604272" w:rsidRDefault="00113A21" w:rsidP="00604272">
      <w:pPr>
        <w:pStyle w:val="ItemHead"/>
      </w:pPr>
      <w:r w:rsidRPr="00604272">
        <w:t>3</w:t>
      </w:r>
      <w:r w:rsidR="00EE7927" w:rsidRPr="00604272">
        <w:t xml:space="preserve">  Subsection</w:t>
      </w:r>
      <w:r w:rsidR="00604272" w:rsidRPr="00604272">
        <w:t> </w:t>
      </w:r>
      <w:r w:rsidR="00EE7927" w:rsidRPr="00604272">
        <w:t>34ZB(5)</w:t>
      </w:r>
    </w:p>
    <w:p w:rsidR="00EE7927" w:rsidRPr="00604272" w:rsidRDefault="00EE7927" w:rsidP="00604272">
      <w:pPr>
        <w:pStyle w:val="Item"/>
      </w:pPr>
      <w:r w:rsidRPr="00604272">
        <w:t>Repeal the subsection</w:t>
      </w:r>
      <w:r w:rsidR="002A7428" w:rsidRPr="00604272">
        <w:t>.</w:t>
      </w:r>
    </w:p>
    <w:p w:rsidR="00EE7927" w:rsidRPr="00604272" w:rsidRDefault="00113A21" w:rsidP="00604272">
      <w:pPr>
        <w:pStyle w:val="ItemHead"/>
      </w:pPr>
      <w:r w:rsidRPr="00604272">
        <w:t>4</w:t>
      </w:r>
      <w:r w:rsidR="00EE7927" w:rsidRPr="00604272">
        <w:t xml:space="preserve">  After Part</w:t>
      </w:r>
      <w:r w:rsidR="00604272" w:rsidRPr="00604272">
        <w:t> </w:t>
      </w:r>
      <w:r w:rsidR="00EE7927" w:rsidRPr="00604272">
        <w:t>2</w:t>
      </w:r>
    </w:p>
    <w:p w:rsidR="00EE7927" w:rsidRPr="00604272" w:rsidRDefault="00EE7927" w:rsidP="00604272">
      <w:pPr>
        <w:pStyle w:val="Item"/>
      </w:pPr>
      <w:r w:rsidRPr="00604272">
        <w:t>Insert:</w:t>
      </w:r>
    </w:p>
    <w:p w:rsidR="00EE7927" w:rsidRPr="00604272" w:rsidRDefault="00EE7927" w:rsidP="00604272">
      <w:pPr>
        <w:pStyle w:val="ActHead2"/>
      </w:pPr>
      <w:bookmarkStart w:id="63" w:name="f_Check_Lines_above"/>
      <w:bookmarkStart w:id="64" w:name="_Toc26281328"/>
      <w:bookmarkEnd w:id="63"/>
      <w:r w:rsidRPr="00604272">
        <w:rPr>
          <w:rStyle w:val="CharPartNo"/>
        </w:rPr>
        <w:t>Part</w:t>
      </w:r>
      <w:r w:rsidR="00604272" w:rsidRPr="00604272">
        <w:rPr>
          <w:rStyle w:val="CharPartNo"/>
        </w:rPr>
        <w:t> </w:t>
      </w:r>
      <w:r w:rsidRPr="00604272">
        <w:rPr>
          <w:rStyle w:val="CharPartNo"/>
        </w:rPr>
        <w:t>2A</w:t>
      </w:r>
      <w:r w:rsidRPr="00604272">
        <w:t>—</w:t>
      </w:r>
      <w:r w:rsidRPr="00604272">
        <w:rPr>
          <w:rStyle w:val="CharPartText"/>
        </w:rPr>
        <w:t>Universal cover obligation</w:t>
      </w:r>
      <w:bookmarkEnd w:id="64"/>
    </w:p>
    <w:p w:rsidR="00EE7927" w:rsidRPr="00604272" w:rsidRDefault="00EE7927" w:rsidP="00604272">
      <w:pPr>
        <w:pStyle w:val="ActHead3"/>
      </w:pPr>
      <w:bookmarkStart w:id="65" w:name="_Toc26281329"/>
      <w:r w:rsidRPr="00604272">
        <w:rPr>
          <w:rStyle w:val="CharDivNo"/>
        </w:rPr>
        <w:t>Division</w:t>
      </w:r>
      <w:r w:rsidR="00604272" w:rsidRPr="00604272">
        <w:rPr>
          <w:rStyle w:val="CharDivNo"/>
        </w:rPr>
        <w:t> </w:t>
      </w:r>
      <w:r w:rsidRPr="00604272">
        <w:rPr>
          <w:rStyle w:val="CharDivNo"/>
        </w:rPr>
        <w:t>1</w:t>
      </w:r>
      <w:r w:rsidRPr="00604272">
        <w:t>—</w:t>
      </w:r>
      <w:r w:rsidRPr="00604272">
        <w:rPr>
          <w:rStyle w:val="CharDivText"/>
        </w:rPr>
        <w:t>Introduction</w:t>
      </w:r>
      <w:bookmarkEnd w:id="65"/>
    </w:p>
    <w:p w:rsidR="00EE7927" w:rsidRPr="00604272" w:rsidRDefault="002A7428" w:rsidP="00604272">
      <w:pPr>
        <w:pStyle w:val="ActHead5"/>
      </w:pPr>
      <w:bookmarkStart w:id="66" w:name="_Toc26281330"/>
      <w:r w:rsidRPr="00604272">
        <w:rPr>
          <w:rStyle w:val="CharSectno"/>
        </w:rPr>
        <w:t>51</w:t>
      </w:r>
      <w:r w:rsidR="00EE7927" w:rsidRPr="00604272">
        <w:t xml:space="preserve">  Guide to the universal cover obligation provisions</w:t>
      </w:r>
      <w:bookmarkEnd w:id="66"/>
    </w:p>
    <w:p w:rsidR="00EE7927" w:rsidRPr="00604272" w:rsidRDefault="00EE7927" w:rsidP="00604272">
      <w:pPr>
        <w:pStyle w:val="subsection"/>
      </w:pPr>
      <w:r w:rsidRPr="00604272">
        <w:tab/>
        <w:t>(1)</w:t>
      </w:r>
      <w:r w:rsidRPr="00604272">
        <w:tab/>
        <w:t>This Part prevents medical indemnity insurers from refusing to provide medical indemnity cover for medical practitioners in relation to private medical practice, except in certain circumstances</w:t>
      </w:r>
      <w:r w:rsidR="002A7428" w:rsidRPr="00604272">
        <w:t>.</w:t>
      </w:r>
    </w:p>
    <w:p w:rsidR="00EE7927" w:rsidRPr="00604272" w:rsidRDefault="00EE7927" w:rsidP="00604272">
      <w:pPr>
        <w:pStyle w:val="subsection"/>
      </w:pPr>
      <w:r w:rsidRPr="00604272">
        <w:tab/>
        <w:t>(2)</w:t>
      </w:r>
      <w:r w:rsidRPr="00604272">
        <w:tab/>
        <w:t xml:space="preserve">This Part also </w:t>
      </w:r>
      <w:r w:rsidR="005636B9" w:rsidRPr="00604272">
        <w:t xml:space="preserve">specifies </w:t>
      </w:r>
      <w:r w:rsidRPr="00604272">
        <w:t>when a</w:t>
      </w:r>
      <w:r w:rsidR="00C03412" w:rsidRPr="00604272">
        <w:t xml:space="preserve"> </w:t>
      </w:r>
      <w:r w:rsidRPr="00604272">
        <w:t>medical indemnity insurer may require a medical practitioner to pay a risk surcharge</w:t>
      </w:r>
      <w:r w:rsidR="002A7428" w:rsidRPr="00604272">
        <w:t>.</w:t>
      </w:r>
    </w:p>
    <w:p w:rsidR="008D42E0" w:rsidRPr="00604272" w:rsidRDefault="008D42E0" w:rsidP="00604272">
      <w:pPr>
        <w:pStyle w:val="subsection"/>
      </w:pPr>
      <w:r w:rsidRPr="00604272">
        <w:tab/>
        <w:t>(3)</w:t>
      </w:r>
      <w:r w:rsidRPr="00604272">
        <w:tab/>
      </w:r>
      <w:r w:rsidR="00FA775F" w:rsidRPr="00604272">
        <w:t xml:space="preserve">Medical indemnity insurers must </w:t>
      </w:r>
      <w:r w:rsidRPr="00604272">
        <w:t xml:space="preserve">keep records and provide information in relation to these </w:t>
      </w:r>
      <w:r w:rsidR="00FA775F" w:rsidRPr="00604272">
        <w:t>requirements</w:t>
      </w:r>
      <w:r w:rsidR="002A7428" w:rsidRPr="00604272">
        <w:t>.</w:t>
      </w:r>
    </w:p>
    <w:p w:rsidR="00EE7927" w:rsidRPr="00604272" w:rsidRDefault="002A7428" w:rsidP="00604272">
      <w:pPr>
        <w:pStyle w:val="ActHead5"/>
      </w:pPr>
      <w:bookmarkStart w:id="67" w:name="_Toc26281331"/>
      <w:r w:rsidRPr="00604272">
        <w:rPr>
          <w:rStyle w:val="CharSectno"/>
        </w:rPr>
        <w:t>51A</w:t>
      </w:r>
      <w:r w:rsidR="00EE7927" w:rsidRPr="00604272">
        <w:t xml:space="preserve">  Winding up</w:t>
      </w:r>
      <w:r w:rsidR="00C03412" w:rsidRPr="00604272">
        <w:t xml:space="preserve"> of medical indemnity </w:t>
      </w:r>
      <w:r w:rsidR="00FA775F" w:rsidRPr="00604272">
        <w:t>insurer</w:t>
      </w:r>
      <w:bookmarkEnd w:id="67"/>
    </w:p>
    <w:p w:rsidR="00EE7927" w:rsidRPr="00604272" w:rsidRDefault="00EE7927" w:rsidP="00604272">
      <w:pPr>
        <w:pStyle w:val="subsection"/>
      </w:pPr>
      <w:r w:rsidRPr="00604272">
        <w:tab/>
      </w:r>
      <w:r w:rsidRPr="00604272">
        <w:tab/>
        <w:t>This Part has effect subject to section</w:t>
      </w:r>
      <w:r w:rsidR="00604272" w:rsidRPr="00604272">
        <w:t> </w:t>
      </w:r>
      <w:r w:rsidRPr="00604272">
        <w:t xml:space="preserve">116 of the </w:t>
      </w:r>
      <w:r w:rsidRPr="00604272">
        <w:rPr>
          <w:i/>
        </w:rPr>
        <w:t>Insurance Act 1973</w:t>
      </w:r>
      <w:r w:rsidR="002A7428" w:rsidRPr="00604272">
        <w:t>.</w:t>
      </w:r>
    </w:p>
    <w:p w:rsidR="00EE7927" w:rsidRPr="00604272" w:rsidRDefault="00EE7927" w:rsidP="00604272">
      <w:pPr>
        <w:pStyle w:val="notetext"/>
      </w:pPr>
      <w:r w:rsidRPr="00604272">
        <w:t>Note:</w:t>
      </w:r>
      <w:r w:rsidRPr="00604272">
        <w:tab/>
        <w:t>Under that section, a general insurer must not carry on insurance business after it starts to be wound up</w:t>
      </w:r>
      <w:r w:rsidR="002A7428" w:rsidRPr="00604272">
        <w:t>.</w:t>
      </w:r>
      <w:r w:rsidRPr="00604272">
        <w:t xml:space="preserve"> A general insurer will not contravene this Part by refusing to enter into an insurance contract if the winding up of the insurer has started</w:t>
      </w:r>
      <w:r w:rsidR="002A7428" w:rsidRPr="00604272">
        <w:t>.</w:t>
      </w:r>
    </w:p>
    <w:p w:rsidR="00EE7927" w:rsidRPr="00604272" w:rsidRDefault="00EE7927" w:rsidP="00604272">
      <w:pPr>
        <w:pStyle w:val="ActHead3"/>
      </w:pPr>
      <w:bookmarkStart w:id="68" w:name="_Toc26281332"/>
      <w:r w:rsidRPr="00604272">
        <w:rPr>
          <w:rStyle w:val="CharDivNo"/>
        </w:rPr>
        <w:t>Division</w:t>
      </w:r>
      <w:r w:rsidR="00604272" w:rsidRPr="00604272">
        <w:rPr>
          <w:rStyle w:val="CharDivNo"/>
        </w:rPr>
        <w:t> </w:t>
      </w:r>
      <w:r w:rsidRPr="00604272">
        <w:rPr>
          <w:rStyle w:val="CharDivNo"/>
        </w:rPr>
        <w:t>2</w:t>
      </w:r>
      <w:r w:rsidRPr="00604272">
        <w:t>—</w:t>
      </w:r>
      <w:r w:rsidRPr="00604272">
        <w:rPr>
          <w:rStyle w:val="CharDivText"/>
        </w:rPr>
        <w:t xml:space="preserve">Requirements in relation to providing </w:t>
      </w:r>
      <w:r w:rsidR="00CD36E3" w:rsidRPr="00604272">
        <w:rPr>
          <w:rStyle w:val="CharDivText"/>
        </w:rPr>
        <w:t>professional</w:t>
      </w:r>
      <w:r w:rsidRPr="00604272">
        <w:rPr>
          <w:rStyle w:val="CharDivText"/>
        </w:rPr>
        <w:t xml:space="preserve"> indemnity cover</w:t>
      </w:r>
      <w:bookmarkEnd w:id="68"/>
    </w:p>
    <w:p w:rsidR="00817658" w:rsidRPr="00604272" w:rsidRDefault="002A7428" w:rsidP="00604272">
      <w:pPr>
        <w:pStyle w:val="ActHead5"/>
      </w:pPr>
      <w:bookmarkStart w:id="69" w:name="_Toc26281333"/>
      <w:r w:rsidRPr="00604272">
        <w:rPr>
          <w:rStyle w:val="CharSectno"/>
        </w:rPr>
        <w:t>52</w:t>
      </w:r>
      <w:r w:rsidR="00817658" w:rsidRPr="00604272">
        <w:t xml:space="preserve">  Division applies for the purposes of the AFCA scheme</w:t>
      </w:r>
      <w:bookmarkEnd w:id="69"/>
    </w:p>
    <w:p w:rsidR="00817658" w:rsidRPr="00604272" w:rsidRDefault="00817658" w:rsidP="00604272">
      <w:pPr>
        <w:pStyle w:val="subsection"/>
      </w:pPr>
      <w:r w:rsidRPr="00604272">
        <w:tab/>
      </w:r>
      <w:r w:rsidRPr="00604272">
        <w:tab/>
        <w:t>A medical indemnity insurer is not requir</w:t>
      </w:r>
      <w:r w:rsidR="001D1760" w:rsidRPr="00604272">
        <w:t>ed to comply with this Division</w:t>
      </w:r>
      <w:r w:rsidRPr="00604272">
        <w:t xml:space="preserve"> </w:t>
      </w:r>
      <w:r w:rsidR="004062B9" w:rsidRPr="00604272">
        <w:t xml:space="preserve">other than </w:t>
      </w:r>
      <w:r w:rsidRPr="00604272">
        <w:t xml:space="preserve">for the purposes of the AFCA scheme (within the meaning of the </w:t>
      </w:r>
      <w:r w:rsidRPr="00604272">
        <w:rPr>
          <w:i/>
        </w:rPr>
        <w:t>Corporations Act 2001</w:t>
      </w:r>
      <w:r w:rsidRPr="00604272">
        <w:t>)</w:t>
      </w:r>
      <w:r w:rsidR="002A7428" w:rsidRPr="00604272">
        <w:t>.</w:t>
      </w:r>
    </w:p>
    <w:p w:rsidR="00817658" w:rsidRPr="00604272" w:rsidRDefault="00817658" w:rsidP="00604272">
      <w:pPr>
        <w:pStyle w:val="notetext"/>
      </w:pPr>
      <w:r w:rsidRPr="00604272">
        <w:t>Note:</w:t>
      </w:r>
      <w:r w:rsidRPr="00604272">
        <w:tab/>
        <w:t>A medical practitioner can make a complaint to AFCA about certain issues relating to medical indemnity insurance</w:t>
      </w:r>
      <w:r w:rsidR="002A7428" w:rsidRPr="00604272">
        <w:t>.</w:t>
      </w:r>
    </w:p>
    <w:p w:rsidR="00EE7927" w:rsidRPr="00604272" w:rsidRDefault="002A7428" w:rsidP="00604272">
      <w:pPr>
        <w:pStyle w:val="ActHead5"/>
      </w:pPr>
      <w:bookmarkStart w:id="70" w:name="_Toc26281334"/>
      <w:r w:rsidRPr="00604272">
        <w:rPr>
          <w:rStyle w:val="CharSectno"/>
        </w:rPr>
        <w:t>52A</w:t>
      </w:r>
      <w:r w:rsidR="00EE7927" w:rsidRPr="00604272">
        <w:t xml:space="preserve">  Universal cover obligation</w:t>
      </w:r>
      <w:bookmarkEnd w:id="70"/>
    </w:p>
    <w:p w:rsidR="00EE7927" w:rsidRPr="00604272" w:rsidRDefault="00EE7927" w:rsidP="00604272">
      <w:pPr>
        <w:pStyle w:val="subsection"/>
      </w:pPr>
      <w:r w:rsidRPr="00604272">
        <w:tab/>
      </w:r>
      <w:r w:rsidRPr="00604272">
        <w:tab/>
        <w:t xml:space="preserve">A medical indemnity insurer must not refuse to enter into a contract of insurance </w:t>
      </w:r>
      <w:r w:rsidR="004B7998" w:rsidRPr="00604272">
        <w:t xml:space="preserve">with a medical practitioner </w:t>
      </w:r>
      <w:r w:rsidRPr="00604272">
        <w:t xml:space="preserve">to provide </w:t>
      </w:r>
      <w:r w:rsidR="006D3939" w:rsidRPr="00604272">
        <w:t xml:space="preserve">professional indemnity cover </w:t>
      </w:r>
      <w:r w:rsidRPr="00604272">
        <w:t>unless:</w:t>
      </w:r>
    </w:p>
    <w:p w:rsidR="00EE7927" w:rsidRPr="00604272" w:rsidRDefault="00EE7927" w:rsidP="00604272">
      <w:pPr>
        <w:pStyle w:val="paragraph"/>
      </w:pPr>
      <w:r w:rsidRPr="00604272">
        <w:tab/>
        <w:t>(a)</w:t>
      </w:r>
      <w:r w:rsidRPr="00604272">
        <w:tab/>
        <w:t xml:space="preserve">in relation to a contract of insurance </w:t>
      </w:r>
      <w:r w:rsidR="004B7998" w:rsidRPr="00604272">
        <w:t xml:space="preserve">between the practitioner and </w:t>
      </w:r>
      <w:r w:rsidR="00C03412" w:rsidRPr="00604272">
        <w:t>the</w:t>
      </w:r>
      <w:r w:rsidR="00ED7131" w:rsidRPr="00604272">
        <w:t xml:space="preserve"> </w:t>
      </w:r>
      <w:r w:rsidRPr="00604272">
        <w:t xml:space="preserve">insurer to provide </w:t>
      </w:r>
      <w:r w:rsidR="00C31ADD" w:rsidRPr="00604272">
        <w:t xml:space="preserve">professional </w:t>
      </w:r>
      <w:r w:rsidRPr="00604272">
        <w:t>indemnity cover, the practitioner:</w:t>
      </w:r>
    </w:p>
    <w:p w:rsidR="00EE7927" w:rsidRPr="00604272" w:rsidRDefault="00EE7927" w:rsidP="00604272">
      <w:pPr>
        <w:pStyle w:val="paragraphsub"/>
      </w:pPr>
      <w:r w:rsidRPr="00604272">
        <w:tab/>
        <w:t>(i)</w:t>
      </w:r>
      <w:r w:rsidRPr="00604272">
        <w:tab/>
        <w:t xml:space="preserve">failed to comply with the duty of the utmost good faith (within the meaning of the </w:t>
      </w:r>
      <w:r w:rsidRPr="00604272">
        <w:rPr>
          <w:i/>
        </w:rPr>
        <w:t>Insurance Contracts Act 1984</w:t>
      </w:r>
      <w:r w:rsidRPr="00604272">
        <w:t>); or</w:t>
      </w:r>
    </w:p>
    <w:p w:rsidR="00EE7927" w:rsidRPr="00604272" w:rsidRDefault="00EE7927" w:rsidP="00604272">
      <w:pPr>
        <w:pStyle w:val="paragraphsub"/>
      </w:pPr>
      <w:r w:rsidRPr="00604272">
        <w:tab/>
        <w:t>(ii)</w:t>
      </w:r>
      <w:r w:rsidRPr="00604272">
        <w:tab/>
        <w:t>failed to comply with the duty of disclosure (within the meaning of that Act); or</w:t>
      </w:r>
    </w:p>
    <w:p w:rsidR="00EE7927" w:rsidRPr="00604272" w:rsidRDefault="00EE7927" w:rsidP="00604272">
      <w:pPr>
        <w:pStyle w:val="paragraphsub"/>
      </w:pPr>
      <w:r w:rsidRPr="00604272">
        <w:tab/>
        <w:t>(iii)</w:t>
      </w:r>
      <w:r w:rsidRPr="00604272">
        <w:tab/>
        <w:t>made a misrepresentation to the insurer during the negotiations for the contract but before it was entered into; or</w:t>
      </w:r>
    </w:p>
    <w:p w:rsidR="00EE7927" w:rsidRPr="00604272" w:rsidRDefault="00EE7927" w:rsidP="00604272">
      <w:pPr>
        <w:pStyle w:val="paragraphsub"/>
      </w:pPr>
      <w:r w:rsidRPr="00604272">
        <w:tab/>
        <w:t>(iv)</w:t>
      </w:r>
      <w:r w:rsidRPr="00604272">
        <w:tab/>
        <w:t>failed to comply with a provision of the contract, including a provision with respect to payment of the premium; or</w:t>
      </w:r>
    </w:p>
    <w:p w:rsidR="00EE7927" w:rsidRPr="00604272" w:rsidRDefault="00EE7927" w:rsidP="00604272">
      <w:pPr>
        <w:pStyle w:val="paragraphsub"/>
      </w:pPr>
      <w:r w:rsidRPr="00604272">
        <w:tab/>
        <w:t>(v)</w:t>
      </w:r>
      <w:r w:rsidRPr="00604272">
        <w:tab/>
        <w:t>made a fraudulent claim under the contract; or</w:t>
      </w:r>
    </w:p>
    <w:p w:rsidR="006423D0" w:rsidRPr="00604272" w:rsidRDefault="006423D0" w:rsidP="00604272">
      <w:pPr>
        <w:pStyle w:val="paragraph"/>
      </w:pPr>
      <w:r w:rsidRPr="00604272">
        <w:tab/>
        <w:t>(b)</w:t>
      </w:r>
      <w:r w:rsidRPr="00604272">
        <w:tab/>
        <w:t>the practitioner places the public at risk of substantial harm in the practitioner’s private medical practice because the practitioner has an impairment (within the meaning of the Health Practitioner Regulation National Law); or</w:t>
      </w:r>
    </w:p>
    <w:p w:rsidR="00EE7927" w:rsidRPr="00604272" w:rsidRDefault="00EE7927" w:rsidP="00604272">
      <w:pPr>
        <w:pStyle w:val="paragraph"/>
      </w:pPr>
      <w:r w:rsidRPr="00604272">
        <w:tab/>
        <w:t>(</w:t>
      </w:r>
      <w:r w:rsidR="00FD5007" w:rsidRPr="00604272">
        <w:t>c</w:t>
      </w:r>
      <w:r w:rsidRPr="00604272">
        <w:t>)</w:t>
      </w:r>
      <w:r w:rsidRPr="00604272">
        <w:tab/>
        <w:t>the practitioner’s private medical practice poses an unreasonable risk of substantial harm to the public</w:t>
      </w:r>
      <w:r w:rsidR="005319AE" w:rsidRPr="00604272">
        <w:t xml:space="preserve"> or patients</w:t>
      </w:r>
      <w:r w:rsidRPr="00604272">
        <w:t>; or</w:t>
      </w:r>
    </w:p>
    <w:p w:rsidR="00EE7927" w:rsidRPr="00604272" w:rsidRDefault="00FD5007" w:rsidP="00604272">
      <w:pPr>
        <w:pStyle w:val="paragraph"/>
      </w:pPr>
      <w:r w:rsidRPr="00604272">
        <w:tab/>
        <w:t>(d</w:t>
      </w:r>
      <w:r w:rsidR="00EE7927" w:rsidRPr="00604272">
        <w:t>)</w:t>
      </w:r>
      <w:r w:rsidR="00EE7927" w:rsidRPr="00604272">
        <w:tab/>
        <w:t>the practitioner poses an unreasonable risk of harm to members of the insurer’s staff because of persistent threatening or abusive behaviour towards members of the insurer’s staff; or</w:t>
      </w:r>
    </w:p>
    <w:p w:rsidR="00EE7927" w:rsidRPr="00604272" w:rsidRDefault="00FD5007" w:rsidP="00604272">
      <w:pPr>
        <w:pStyle w:val="paragraph"/>
      </w:pPr>
      <w:r w:rsidRPr="00604272">
        <w:tab/>
        <w:t>(e</w:t>
      </w:r>
      <w:r w:rsidR="00EE7927" w:rsidRPr="00604272">
        <w:t>)</w:t>
      </w:r>
      <w:r w:rsidR="00EE7927" w:rsidRPr="00604272">
        <w:tab/>
        <w:t>the practitioner has persistently failed to comply with reasonable risk management requirements of the insurer; or</w:t>
      </w:r>
    </w:p>
    <w:p w:rsidR="00EE7927" w:rsidRPr="00604272" w:rsidRDefault="00FD5007" w:rsidP="00604272">
      <w:pPr>
        <w:pStyle w:val="paragraph"/>
      </w:pPr>
      <w:r w:rsidRPr="00604272">
        <w:tab/>
        <w:t>(f</w:t>
      </w:r>
      <w:r w:rsidR="00EE7927" w:rsidRPr="00604272">
        <w:t>)</w:t>
      </w:r>
      <w:r w:rsidR="00EE7927" w:rsidRPr="00604272">
        <w:tab/>
        <w:t>the circumstances specified in the rules apply</w:t>
      </w:r>
      <w:r w:rsidR="002A7428" w:rsidRPr="00604272">
        <w:t>.</w:t>
      </w:r>
    </w:p>
    <w:p w:rsidR="00EE7927" w:rsidRPr="00604272" w:rsidRDefault="002A7428" w:rsidP="00604272">
      <w:pPr>
        <w:pStyle w:val="ActHead5"/>
      </w:pPr>
      <w:bookmarkStart w:id="71" w:name="_Toc26281335"/>
      <w:r w:rsidRPr="00604272">
        <w:rPr>
          <w:rStyle w:val="CharSectno"/>
        </w:rPr>
        <w:t>52B</w:t>
      </w:r>
      <w:r w:rsidR="00EE7927" w:rsidRPr="00604272">
        <w:t xml:space="preserve">  </w:t>
      </w:r>
      <w:r w:rsidR="00C03412" w:rsidRPr="00604272">
        <w:t>M</w:t>
      </w:r>
      <w:r w:rsidR="00EE7927" w:rsidRPr="00604272">
        <w:t>edical indemnity insurer to notify of refusal</w:t>
      </w:r>
      <w:bookmarkEnd w:id="71"/>
    </w:p>
    <w:p w:rsidR="00EE7927" w:rsidRPr="00604272" w:rsidRDefault="00EE7927" w:rsidP="00604272">
      <w:pPr>
        <w:pStyle w:val="subsection"/>
      </w:pPr>
      <w:r w:rsidRPr="00604272">
        <w:tab/>
        <w:t>(1)</w:t>
      </w:r>
      <w:r w:rsidRPr="00604272">
        <w:tab/>
        <w:t xml:space="preserve">If </w:t>
      </w:r>
      <w:r w:rsidR="00C03412" w:rsidRPr="00604272">
        <w:t xml:space="preserve">a </w:t>
      </w:r>
      <w:r w:rsidRPr="00604272">
        <w:t xml:space="preserve">medical indemnity insurer refuses to enter into a contract of insurance </w:t>
      </w:r>
      <w:r w:rsidR="004B7998" w:rsidRPr="00604272">
        <w:t xml:space="preserve">with a medical practitioner </w:t>
      </w:r>
      <w:r w:rsidRPr="00604272">
        <w:t xml:space="preserve">to provide </w:t>
      </w:r>
      <w:r w:rsidR="006D3939" w:rsidRPr="00604272">
        <w:t>professional indemnity cover</w:t>
      </w:r>
      <w:r w:rsidRPr="00604272">
        <w:t>, the insurer must notify the practitioner in writing in accordance with any requirements specified in the rules</w:t>
      </w:r>
      <w:r w:rsidR="002A7428" w:rsidRPr="00604272">
        <w:t>.</w:t>
      </w:r>
    </w:p>
    <w:p w:rsidR="00EE7927" w:rsidRPr="00604272" w:rsidRDefault="00EE7927" w:rsidP="00604272">
      <w:pPr>
        <w:pStyle w:val="subsection"/>
      </w:pPr>
      <w:r w:rsidRPr="00604272">
        <w:tab/>
        <w:t>(2)</w:t>
      </w:r>
      <w:r w:rsidRPr="00604272">
        <w:tab/>
        <w:t xml:space="preserve">Without limiting </w:t>
      </w:r>
      <w:r w:rsidR="00604272" w:rsidRPr="00604272">
        <w:t>subsection (</w:t>
      </w:r>
      <w:r w:rsidRPr="00604272">
        <w:t>1), the rules may specify:</w:t>
      </w:r>
    </w:p>
    <w:p w:rsidR="00EE7927" w:rsidRPr="00604272" w:rsidRDefault="00EE7927" w:rsidP="00604272">
      <w:pPr>
        <w:pStyle w:val="paragraph"/>
      </w:pPr>
      <w:r w:rsidRPr="00604272">
        <w:tab/>
        <w:t>(a)</w:t>
      </w:r>
      <w:r w:rsidRPr="00604272">
        <w:tab/>
        <w:t>the information that must be included in the notification; and</w:t>
      </w:r>
    </w:p>
    <w:p w:rsidR="00EE7927" w:rsidRPr="00604272" w:rsidRDefault="00EE7927" w:rsidP="00604272">
      <w:pPr>
        <w:pStyle w:val="paragraph"/>
      </w:pPr>
      <w:r w:rsidRPr="00604272">
        <w:tab/>
        <w:t>(b)</w:t>
      </w:r>
      <w:r w:rsidRPr="00604272">
        <w:tab/>
        <w:t>a time within which the insurer must notify</w:t>
      </w:r>
      <w:r w:rsidR="002A7428" w:rsidRPr="00604272">
        <w:t>.</w:t>
      </w:r>
    </w:p>
    <w:p w:rsidR="00EE7927" w:rsidRPr="00604272" w:rsidRDefault="002A7428" w:rsidP="00604272">
      <w:pPr>
        <w:pStyle w:val="ActHead5"/>
      </w:pPr>
      <w:bookmarkStart w:id="72" w:name="_Toc26281336"/>
      <w:r w:rsidRPr="00604272">
        <w:rPr>
          <w:rStyle w:val="CharSectno"/>
        </w:rPr>
        <w:t>52C</w:t>
      </w:r>
      <w:r w:rsidR="00EE7927" w:rsidRPr="00604272">
        <w:t xml:space="preserve">  Risk surcharge requirements</w:t>
      </w:r>
      <w:bookmarkEnd w:id="72"/>
    </w:p>
    <w:p w:rsidR="00EE7927" w:rsidRPr="00604272" w:rsidRDefault="00EE7927" w:rsidP="00604272">
      <w:pPr>
        <w:pStyle w:val="subsection"/>
      </w:pPr>
      <w:r w:rsidRPr="00604272">
        <w:tab/>
        <w:t>(1)</w:t>
      </w:r>
      <w:r w:rsidRPr="00604272">
        <w:tab/>
        <w:t xml:space="preserve">Subject to </w:t>
      </w:r>
      <w:r w:rsidR="00604272" w:rsidRPr="00604272">
        <w:t>subsections (</w:t>
      </w:r>
      <w:r w:rsidR="00DD5C50" w:rsidRPr="00604272">
        <w:t>3</w:t>
      </w:r>
      <w:r w:rsidRPr="00604272">
        <w:t>) and (</w:t>
      </w:r>
      <w:r w:rsidR="00DD5C50" w:rsidRPr="00604272">
        <w:t>4</w:t>
      </w:r>
      <w:r w:rsidRPr="00604272">
        <w:t xml:space="preserve">), a medical indemnity insurer may require </w:t>
      </w:r>
      <w:r w:rsidR="006354F3" w:rsidRPr="00604272">
        <w:t xml:space="preserve">a </w:t>
      </w:r>
      <w:r w:rsidR="004B7998" w:rsidRPr="00604272">
        <w:t xml:space="preserve">medical practitioner (the </w:t>
      </w:r>
      <w:r w:rsidR="004B7998" w:rsidRPr="00604272">
        <w:rPr>
          <w:b/>
          <w:i/>
        </w:rPr>
        <w:t>practitioner</w:t>
      </w:r>
      <w:r w:rsidR="004B7998" w:rsidRPr="00604272">
        <w:t>) to pay</w:t>
      </w:r>
      <w:r w:rsidR="006354F3" w:rsidRPr="00604272">
        <w:t xml:space="preserve">, </w:t>
      </w:r>
      <w:r w:rsidRPr="00604272">
        <w:t xml:space="preserve">as part of the amount payable for </w:t>
      </w:r>
      <w:r w:rsidR="006D3939" w:rsidRPr="00604272">
        <w:t>professional</w:t>
      </w:r>
      <w:r w:rsidRPr="00604272">
        <w:t xml:space="preserve"> indemnity cover pr</w:t>
      </w:r>
      <w:r w:rsidR="006D3939" w:rsidRPr="00604272">
        <w:t xml:space="preserve">ovided </w:t>
      </w:r>
      <w:r w:rsidR="004B7998" w:rsidRPr="00604272">
        <w:t>by a contract of insurance with the practitioner</w:t>
      </w:r>
      <w:r w:rsidRPr="00604272">
        <w:t xml:space="preserve">, an amount (the </w:t>
      </w:r>
      <w:r w:rsidRPr="00604272">
        <w:rPr>
          <w:b/>
          <w:i/>
        </w:rPr>
        <w:t>risk surcharge</w:t>
      </w:r>
      <w:r w:rsidRPr="00604272">
        <w:t>):</w:t>
      </w:r>
    </w:p>
    <w:p w:rsidR="00EE7927" w:rsidRPr="00604272" w:rsidRDefault="00EE7927" w:rsidP="00604272">
      <w:pPr>
        <w:pStyle w:val="paragraph"/>
      </w:pPr>
      <w:r w:rsidRPr="00604272">
        <w:tab/>
        <w:t>(a)</w:t>
      </w:r>
      <w:r w:rsidRPr="00604272">
        <w:tab/>
        <w:t xml:space="preserve">to reflect that, because the practitioner engages, or has engaged, in conduct that deviates from good medical practice, the practitioner’s private medical practice is likely to pose a higher risk to </w:t>
      </w:r>
      <w:r w:rsidR="00DD5C50" w:rsidRPr="00604272">
        <w:t>patients</w:t>
      </w:r>
      <w:r w:rsidRPr="00604272">
        <w:t xml:space="preserve"> than </w:t>
      </w:r>
      <w:r w:rsidR="00BC1DBE" w:rsidRPr="00604272">
        <w:t>similar practices</w:t>
      </w:r>
      <w:r w:rsidR="000D285D" w:rsidRPr="00604272">
        <w:t xml:space="preserve"> </w:t>
      </w:r>
      <w:r w:rsidR="0001037C" w:rsidRPr="00604272">
        <w:t xml:space="preserve">(see </w:t>
      </w:r>
      <w:r w:rsidR="00604272" w:rsidRPr="00604272">
        <w:t>subsection (</w:t>
      </w:r>
      <w:r w:rsidR="0001037C" w:rsidRPr="00604272">
        <w:t>2))</w:t>
      </w:r>
      <w:r w:rsidRPr="00604272">
        <w:t>; or</w:t>
      </w:r>
    </w:p>
    <w:p w:rsidR="00EE7927" w:rsidRPr="00604272" w:rsidRDefault="00EE7927" w:rsidP="00604272">
      <w:pPr>
        <w:pStyle w:val="paragraph"/>
      </w:pPr>
      <w:r w:rsidRPr="00604272">
        <w:tab/>
        <w:t>(b)</w:t>
      </w:r>
      <w:r w:rsidRPr="00604272">
        <w:tab/>
        <w:t>in circumstances specified in the rules</w:t>
      </w:r>
      <w:r w:rsidR="002A7428" w:rsidRPr="00604272">
        <w:t>.</w:t>
      </w:r>
    </w:p>
    <w:p w:rsidR="00BC1DBE" w:rsidRPr="00604272" w:rsidRDefault="0001037C" w:rsidP="00604272">
      <w:pPr>
        <w:pStyle w:val="subsection"/>
      </w:pPr>
      <w:r w:rsidRPr="00604272">
        <w:tab/>
        <w:t>(2)</w:t>
      </w:r>
      <w:r w:rsidRPr="00604272">
        <w:tab/>
      </w:r>
      <w:r w:rsidR="00BC1DBE" w:rsidRPr="00604272">
        <w:t xml:space="preserve">The private medical practice of another medical practitioner (the </w:t>
      </w:r>
      <w:r w:rsidR="00BC1DBE" w:rsidRPr="00604272">
        <w:rPr>
          <w:b/>
          <w:i/>
        </w:rPr>
        <w:t>comparison practitioner</w:t>
      </w:r>
      <w:r w:rsidR="007B5271" w:rsidRPr="00604272">
        <w:t xml:space="preserve">) is a similar practice if </w:t>
      </w:r>
      <w:r w:rsidR="00BC1DBE" w:rsidRPr="00604272">
        <w:t xml:space="preserve">the insurer reasonably considers that the practitioner and the comparison practitioner have similar practice profiles for the purposes of calculating premiums for </w:t>
      </w:r>
      <w:r w:rsidR="00C31ADD" w:rsidRPr="00604272">
        <w:t>professional</w:t>
      </w:r>
      <w:r w:rsidR="00A3543F" w:rsidRPr="00604272">
        <w:t xml:space="preserve"> </w:t>
      </w:r>
      <w:r w:rsidR="00BC1DBE" w:rsidRPr="00604272">
        <w:t>indemnity cover</w:t>
      </w:r>
      <w:r w:rsidR="007B5271" w:rsidRPr="00604272">
        <w:t xml:space="preserve">, except that the </w:t>
      </w:r>
      <w:r w:rsidR="00BC1DBE" w:rsidRPr="00604272">
        <w:t xml:space="preserve">comparison practitioner does not </w:t>
      </w:r>
      <w:r w:rsidR="00A3543F" w:rsidRPr="00604272">
        <w:t xml:space="preserve">engage, and has not engaged, in conduct that </w:t>
      </w:r>
      <w:r w:rsidR="00BC1DBE" w:rsidRPr="00604272">
        <w:t>deviate</w:t>
      </w:r>
      <w:r w:rsidR="00A3543F" w:rsidRPr="00604272">
        <w:t>s</w:t>
      </w:r>
      <w:r w:rsidR="00BC1DBE" w:rsidRPr="00604272">
        <w:t xml:space="preserve"> from good medical practice</w:t>
      </w:r>
      <w:r w:rsidR="002A7428" w:rsidRPr="00604272">
        <w:t>.</w:t>
      </w:r>
    </w:p>
    <w:p w:rsidR="00EE7927" w:rsidRPr="00604272" w:rsidRDefault="00EE7927" w:rsidP="00604272">
      <w:pPr>
        <w:pStyle w:val="subsection"/>
      </w:pPr>
      <w:r w:rsidRPr="00604272">
        <w:tab/>
        <w:t>(</w:t>
      </w:r>
      <w:r w:rsidR="006A5A1A" w:rsidRPr="00604272">
        <w:t>3</w:t>
      </w:r>
      <w:r w:rsidRPr="00604272">
        <w:t>)</w:t>
      </w:r>
      <w:r w:rsidRPr="00604272">
        <w:tab/>
        <w:t>The risk surcharge must not exceed the amount:</w:t>
      </w:r>
    </w:p>
    <w:p w:rsidR="00EE7927" w:rsidRPr="00604272" w:rsidRDefault="00EE7927" w:rsidP="00604272">
      <w:pPr>
        <w:pStyle w:val="paragraph"/>
      </w:pPr>
      <w:r w:rsidRPr="00604272">
        <w:tab/>
        <w:t>(a)</w:t>
      </w:r>
      <w:r w:rsidRPr="00604272">
        <w:tab/>
        <w:t>specified in the rules; or</w:t>
      </w:r>
    </w:p>
    <w:p w:rsidR="00EE7927" w:rsidRPr="00604272" w:rsidRDefault="00EE7927" w:rsidP="00604272">
      <w:pPr>
        <w:pStyle w:val="paragraph"/>
      </w:pPr>
      <w:r w:rsidRPr="00604272">
        <w:tab/>
        <w:t>(b)</w:t>
      </w:r>
      <w:r w:rsidRPr="00604272">
        <w:tab/>
        <w:t>worked out in accordance with a method specified in the rules</w:t>
      </w:r>
      <w:r w:rsidR="002A7428" w:rsidRPr="00604272">
        <w:t>.</w:t>
      </w:r>
    </w:p>
    <w:p w:rsidR="00EE7927" w:rsidRPr="00604272" w:rsidRDefault="006A5A1A" w:rsidP="00604272">
      <w:pPr>
        <w:pStyle w:val="subsection"/>
      </w:pPr>
      <w:r w:rsidRPr="00604272">
        <w:tab/>
        <w:t>(4</w:t>
      </w:r>
      <w:r w:rsidR="00EE7927" w:rsidRPr="00604272">
        <w:t>)</w:t>
      </w:r>
      <w:r w:rsidR="00EE7927" w:rsidRPr="00604272">
        <w:tab/>
        <w:t xml:space="preserve">The offer to enter into the contract of insurance to provide the </w:t>
      </w:r>
      <w:r w:rsidR="006D3939" w:rsidRPr="00604272">
        <w:t xml:space="preserve">professional </w:t>
      </w:r>
      <w:r w:rsidR="00EE7927" w:rsidRPr="00604272">
        <w:t>indemnity cover must:</w:t>
      </w:r>
    </w:p>
    <w:p w:rsidR="00EE7927" w:rsidRPr="00604272" w:rsidRDefault="00EE7927" w:rsidP="00604272">
      <w:pPr>
        <w:pStyle w:val="paragraph"/>
      </w:pPr>
      <w:r w:rsidRPr="00604272">
        <w:tab/>
        <w:t>(a)</w:t>
      </w:r>
      <w:r w:rsidRPr="00604272">
        <w:tab/>
        <w:t>identify the amount of the risk surcharge; and</w:t>
      </w:r>
    </w:p>
    <w:p w:rsidR="00EE7927" w:rsidRPr="00604272" w:rsidRDefault="00EE7927" w:rsidP="00604272">
      <w:pPr>
        <w:pStyle w:val="paragraph"/>
      </w:pPr>
      <w:r w:rsidRPr="00604272">
        <w:tab/>
        <w:t>(b)</w:t>
      </w:r>
      <w:r w:rsidRPr="00604272">
        <w:tab/>
        <w:t>state the reason for requiring payment of the risk surcharge;</w:t>
      </w:r>
    </w:p>
    <w:p w:rsidR="00EE7927" w:rsidRPr="00604272" w:rsidRDefault="00EE7927" w:rsidP="00604272">
      <w:pPr>
        <w:pStyle w:val="subsection2"/>
      </w:pPr>
      <w:r w:rsidRPr="00604272">
        <w:t>in accordance with any requirements specified in the rules</w:t>
      </w:r>
      <w:r w:rsidR="002A7428" w:rsidRPr="00604272">
        <w:t>.</w:t>
      </w:r>
    </w:p>
    <w:p w:rsidR="00EE7927" w:rsidRPr="00604272" w:rsidRDefault="002A7428" w:rsidP="00604272">
      <w:pPr>
        <w:pStyle w:val="ActHead5"/>
      </w:pPr>
      <w:bookmarkStart w:id="73" w:name="_Toc26281337"/>
      <w:r w:rsidRPr="00604272">
        <w:rPr>
          <w:rStyle w:val="CharSectno"/>
        </w:rPr>
        <w:t>52D</w:t>
      </w:r>
      <w:r w:rsidR="00EE7927" w:rsidRPr="00604272">
        <w:t xml:space="preserve">  Medical indemnity insurer may be required to offer interim cover </w:t>
      </w:r>
      <w:r w:rsidR="00515CEF" w:rsidRPr="00604272">
        <w:t xml:space="preserve">until </w:t>
      </w:r>
      <w:r w:rsidR="00EE7927" w:rsidRPr="00604272">
        <w:t xml:space="preserve">complaint </w:t>
      </w:r>
      <w:r w:rsidR="00515CEF" w:rsidRPr="00604272">
        <w:t>is finalised</w:t>
      </w:r>
      <w:bookmarkEnd w:id="73"/>
    </w:p>
    <w:p w:rsidR="00EE7927" w:rsidRPr="00604272" w:rsidRDefault="00EE7927" w:rsidP="00604272">
      <w:pPr>
        <w:pStyle w:val="subsection"/>
      </w:pPr>
      <w:r w:rsidRPr="00604272">
        <w:tab/>
        <w:t>(1)</w:t>
      </w:r>
      <w:r w:rsidRPr="00604272">
        <w:tab/>
        <w:t xml:space="preserve">A medical indemnity insurer must offer to enter into a contract of insurance </w:t>
      </w:r>
      <w:r w:rsidR="004B7998" w:rsidRPr="00604272">
        <w:t xml:space="preserve">with a medical practitioner </w:t>
      </w:r>
      <w:r w:rsidRPr="00604272">
        <w:t xml:space="preserve">to provide </w:t>
      </w:r>
      <w:r w:rsidR="006D3939" w:rsidRPr="00604272">
        <w:t xml:space="preserve">professional </w:t>
      </w:r>
      <w:r w:rsidRPr="00604272">
        <w:t>indemnity cover</w:t>
      </w:r>
      <w:r w:rsidR="006D3939" w:rsidRPr="00604272">
        <w:t xml:space="preserve"> </w:t>
      </w:r>
      <w:r w:rsidRPr="00604272">
        <w:t>if:</w:t>
      </w:r>
    </w:p>
    <w:p w:rsidR="00EE7927" w:rsidRPr="00604272" w:rsidRDefault="00EE7927" w:rsidP="00604272">
      <w:pPr>
        <w:pStyle w:val="paragraph"/>
      </w:pPr>
      <w:r w:rsidRPr="00604272">
        <w:tab/>
        <w:t>(a)</w:t>
      </w:r>
      <w:r w:rsidRPr="00604272">
        <w:tab/>
        <w:t xml:space="preserve">a contract of insurance </w:t>
      </w:r>
      <w:r w:rsidR="004B7998" w:rsidRPr="00604272">
        <w:t xml:space="preserve">between </w:t>
      </w:r>
      <w:r w:rsidRPr="00604272">
        <w:t>the</w:t>
      </w:r>
      <w:r w:rsidR="00ED7131" w:rsidRPr="00604272">
        <w:t xml:space="preserve"> </w:t>
      </w:r>
      <w:r w:rsidRPr="00604272">
        <w:t xml:space="preserve">insurer </w:t>
      </w:r>
      <w:r w:rsidR="004B7998" w:rsidRPr="00604272">
        <w:t xml:space="preserve">and the practitioner </w:t>
      </w:r>
      <w:r w:rsidRPr="00604272">
        <w:t xml:space="preserve">provides </w:t>
      </w:r>
      <w:r w:rsidR="006D3939" w:rsidRPr="00604272">
        <w:t xml:space="preserve">professional </w:t>
      </w:r>
      <w:r w:rsidRPr="00604272">
        <w:t xml:space="preserve">indemnity cover (the </w:t>
      </w:r>
      <w:r w:rsidRPr="00604272">
        <w:rPr>
          <w:b/>
          <w:i/>
        </w:rPr>
        <w:t>initial cover</w:t>
      </w:r>
      <w:r w:rsidRPr="00604272">
        <w:t>); and</w:t>
      </w:r>
    </w:p>
    <w:p w:rsidR="00EE7927" w:rsidRPr="00604272" w:rsidRDefault="00EE7927" w:rsidP="00604272">
      <w:pPr>
        <w:pStyle w:val="paragraph"/>
      </w:pPr>
      <w:r w:rsidRPr="00604272">
        <w:tab/>
        <w:t>(b)</w:t>
      </w:r>
      <w:r w:rsidRPr="00604272">
        <w:tab/>
        <w:t>the</w:t>
      </w:r>
      <w:r w:rsidR="00ED7131" w:rsidRPr="00604272">
        <w:t xml:space="preserve"> </w:t>
      </w:r>
      <w:r w:rsidRPr="00604272">
        <w:t xml:space="preserve">insurer refuses to enter into a contract of insurance </w:t>
      </w:r>
      <w:r w:rsidR="004B7998" w:rsidRPr="00604272">
        <w:t xml:space="preserve">with the practitioner </w:t>
      </w:r>
      <w:r w:rsidRPr="00604272">
        <w:t xml:space="preserve">to provide </w:t>
      </w:r>
      <w:r w:rsidR="006D3939" w:rsidRPr="00604272">
        <w:t xml:space="preserve">professional </w:t>
      </w:r>
      <w:r w:rsidRPr="00604272">
        <w:t xml:space="preserve">indemnity cover </w:t>
      </w:r>
      <w:r w:rsidR="00DD5C50" w:rsidRPr="00604272">
        <w:t xml:space="preserve">(the </w:t>
      </w:r>
      <w:r w:rsidR="00DD5C50" w:rsidRPr="00604272">
        <w:rPr>
          <w:b/>
          <w:i/>
        </w:rPr>
        <w:t>subsequent cover</w:t>
      </w:r>
      <w:r w:rsidR="00DD5C50" w:rsidRPr="00604272">
        <w:t xml:space="preserve">) </w:t>
      </w:r>
      <w:r w:rsidRPr="00604272">
        <w:t>starting after the initial cover ceases; and</w:t>
      </w:r>
    </w:p>
    <w:p w:rsidR="00EE7927" w:rsidRPr="00604272" w:rsidRDefault="00EE7927" w:rsidP="00604272">
      <w:pPr>
        <w:pStyle w:val="paragraph"/>
      </w:pPr>
      <w:r w:rsidRPr="00604272">
        <w:tab/>
        <w:t>(c)</w:t>
      </w:r>
      <w:r w:rsidRPr="00604272">
        <w:tab/>
        <w:t>the practitioner makes a complaint to AFCA in relation to the refusal; and</w:t>
      </w:r>
    </w:p>
    <w:p w:rsidR="00EE7927" w:rsidRPr="00604272" w:rsidRDefault="00EE7927" w:rsidP="00604272">
      <w:pPr>
        <w:pStyle w:val="paragraph"/>
      </w:pPr>
      <w:r w:rsidRPr="00604272">
        <w:tab/>
        <w:t>(d)</w:t>
      </w:r>
      <w:r w:rsidRPr="00604272">
        <w:tab/>
        <w:t xml:space="preserve">the initial cover, or </w:t>
      </w:r>
      <w:r w:rsidR="006D3939" w:rsidRPr="00604272">
        <w:t xml:space="preserve">professional </w:t>
      </w:r>
      <w:r w:rsidRPr="00604272">
        <w:t xml:space="preserve">indemnity cover provided as a result of an offer made for the purposes of this section, ceases before the complaint </w:t>
      </w:r>
      <w:r w:rsidR="00FF59F2" w:rsidRPr="00604272">
        <w:t>finalisation</w:t>
      </w:r>
      <w:r w:rsidRPr="00604272">
        <w:t xml:space="preserve"> date</w:t>
      </w:r>
      <w:r w:rsidR="002A7428" w:rsidRPr="00604272">
        <w:t>.</w:t>
      </w:r>
    </w:p>
    <w:p w:rsidR="00EE7927" w:rsidRPr="00604272" w:rsidRDefault="00EE7927" w:rsidP="00604272">
      <w:pPr>
        <w:pStyle w:val="subsection"/>
      </w:pPr>
      <w:r w:rsidRPr="00604272">
        <w:tab/>
        <w:t>(2)</w:t>
      </w:r>
      <w:r w:rsidRPr="00604272">
        <w:tab/>
        <w:t>The offer must comply with any requirements specified in the rules</w:t>
      </w:r>
      <w:r w:rsidR="002A7428" w:rsidRPr="00604272">
        <w:t>.</w:t>
      </w:r>
    </w:p>
    <w:p w:rsidR="00EE7927" w:rsidRPr="00604272" w:rsidRDefault="00EE7927" w:rsidP="00604272">
      <w:pPr>
        <w:pStyle w:val="subsection"/>
      </w:pPr>
      <w:r w:rsidRPr="00604272">
        <w:tab/>
        <w:t>(3)</w:t>
      </w:r>
      <w:r w:rsidRPr="00604272">
        <w:tab/>
        <w:t xml:space="preserve">However, the insurer is not required to offer to enter into a contract of insurance that provides </w:t>
      </w:r>
      <w:r w:rsidR="006D3939" w:rsidRPr="00604272">
        <w:t xml:space="preserve">professional </w:t>
      </w:r>
      <w:r w:rsidRPr="00604272">
        <w:t xml:space="preserve">indemnity cover after the complaint </w:t>
      </w:r>
      <w:r w:rsidR="00FF59F2" w:rsidRPr="00604272">
        <w:t>finalisation</w:t>
      </w:r>
      <w:r w:rsidRPr="00604272">
        <w:t xml:space="preserve"> date</w:t>
      </w:r>
      <w:r w:rsidR="002A7428" w:rsidRPr="00604272">
        <w:t>.</w:t>
      </w:r>
    </w:p>
    <w:p w:rsidR="00EE7927" w:rsidRPr="00604272" w:rsidRDefault="00EE7927" w:rsidP="00604272">
      <w:pPr>
        <w:pStyle w:val="subsection"/>
      </w:pPr>
      <w:r w:rsidRPr="00604272">
        <w:tab/>
        <w:t>(4)</w:t>
      </w:r>
      <w:r w:rsidRPr="00604272">
        <w:tab/>
        <w:t>In this section:</w:t>
      </w:r>
    </w:p>
    <w:p w:rsidR="00FF59F2" w:rsidRPr="00604272" w:rsidRDefault="00FF59F2" w:rsidP="00604272">
      <w:pPr>
        <w:pStyle w:val="Definition"/>
      </w:pPr>
      <w:r w:rsidRPr="00604272">
        <w:rPr>
          <w:b/>
          <w:i/>
        </w:rPr>
        <w:t>complaint finalisation date</w:t>
      </w:r>
      <w:r w:rsidRPr="00604272">
        <w:t xml:space="preserve"> means</w:t>
      </w:r>
      <w:r w:rsidR="00861595" w:rsidRPr="00604272">
        <w:t xml:space="preserve"> the earlier of</w:t>
      </w:r>
      <w:r w:rsidRPr="00604272">
        <w:t>:</w:t>
      </w:r>
    </w:p>
    <w:p w:rsidR="00FF59F2" w:rsidRPr="00604272" w:rsidRDefault="00FF59F2" w:rsidP="00604272">
      <w:pPr>
        <w:pStyle w:val="paragraph"/>
      </w:pPr>
      <w:r w:rsidRPr="00604272">
        <w:tab/>
        <w:t>(</w:t>
      </w:r>
      <w:r w:rsidR="000F33E7" w:rsidRPr="00604272">
        <w:t>a</w:t>
      </w:r>
      <w:r w:rsidRPr="00604272">
        <w:t>)</w:t>
      </w:r>
      <w:r w:rsidRPr="00604272">
        <w:tab/>
      </w:r>
      <w:r w:rsidR="00EA5146" w:rsidRPr="00604272">
        <w:t xml:space="preserve">the </w:t>
      </w:r>
      <w:r w:rsidR="00861595" w:rsidRPr="00604272">
        <w:t xml:space="preserve">day </w:t>
      </w:r>
      <w:r w:rsidR="00EA5146" w:rsidRPr="00604272">
        <w:t xml:space="preserve">the </w:t>
      </w:r>
      <w:r w:rsidR="00E300F8" w:rsidRPr="00604272">
        <w:t>subsequent cover starts</w:t>
      </w:r>
      <w:r w:rsidR="00EA5146" w:rsidRPr="00604272">
        <w:t xml:space="preserve">; </w:t>
      </w:r>
      <w:r w:rsidR="00861595" w:rsidRPr="00604272">
        <w:t>and</w:t>
      </w:r>
    </w:p>
    <w:p w:rsidR="00FF59F2" w:rsidRPr="00604272" w:rsidRDefault="00FF59F2" w:rsidP="00604272">
      <w:pPr>
        <w:pStyle w:val="paragraph"/>
      </w:pPr>
      <w:r w:rsidRPr="00604272">
        <w:tab/>
        <w:t>(</w:t>
      </w:r>
      <w:r w:rsidR="000F33E7" w:rsidRPr="00604272">
        <w:t>b</w:t>
      </w:r>
      <w:r w:rsidRPr="00604272">
        <w:t>)</w:t>
      </w:r>
      <w:r w:rsidRPr="00604272">
        <w:tab/>
      </w:r>
      <w:r w:rsidR="00BC1DBE" w:rsidRPr="00604272">
        <w:t xml:space="preserve">the day </w:t>
      </w:r>
      <w:r w:rsidRPr="00604272">
        <w:t xml:space="preserve">60 days after the complaint is </w:t>
      </w:r>
      <w:r w:rsidR="00EA5146" w:rsidRPr="00604272">
        <w:t>finalised</w:t>
      </w:r>
      <w:r w:rsidR="002A7428" w:rsidRPr="00604272">
        <w:t>.</w:t>
      </w:r>
    </w:p>
    <w:p w:rsidR="00EA5146" w:rsidRPr="00604272" w:rsidRDefault="00EA5146" w:rsidP="00604272">
      <w:pPr>
        <w:pStyle w:val="Definition"/>
      </w:pPr>
      <w:r w:rsidRPr="00604272">
        <w:rPr>
          <w:b/>
          <w:i/>
        </w:rPr>
        <w:t>finalised</w:t>
      </w:r>
      <w:r w:rsidRPr="00604272">
        <w:t xml:space="preserve">: </w:t>
      </w:r>
      <w:r w:rsidR="00304552" w:rsidRPr="00604272">
        <w:t>a</w:t>
      </w:r>
      <w:r w:rsidRPr="00604272">
        <w:t xml:space="preserve"> complaint is finalised when:</w:t>
      </w:r>
    </w:p>
    <w:p w:rsidR="00EB64F6" w:rsidRPr="00604272" w:rsidRDefault="00EB64F6" w:rsidP="00604272">
      <w:pPr>
        <w:pStyle w:val="paragraph"/>
      </w:pPr>
      <w:r w:rsidRPr="00604272">
        <w:tab/>
        <w:t>(a)</w:t>
      </w:r>
      <w:r w:rsidRPr="00604272">
        <w:tab/>
        <w:t>the complaint is resolved by agreement between the</w:t>
      </w:r>
      <w:r w:rsidR="00C92AFA" w:rsidRPr="00604272">
        <w:t xml:space="preserve"> </w:t>
      </w:r>
      <w:r w:rsidRPr="00604272">
        <w:t>insurer and the practitioner; or</w:t>
      </w:r>
    </w:p>
    <w:p w:rsidR="00E300F8" w:rsidRPr="00604272" w:rsidRDefault="00E300F8" w:rsidP="00604272">
      <w:pPr>
        <w:pStyle w:val="paragraph"/>
      </w:pPr>
      <w:r w:rsidRPr="00604272">
        <w:tab/>
        <w:t>(b)</w:t>
      </w:r>
      <w:r w:rsidRPr="00604272">
        <w:tab/>
        <w:t>the complaint is withdrawn; or</w:t>
      </w:r>
    </w:p>
    <w:p w:rsidR="00E300F8" w:rsidRPr="00604272" w:rsidRDefault="00E300F8" w:rsidP="00604272">
      <w:pPr>
        <w:pStyle w:val="paragraph"/>
      </w:pPr>
      <w:r w:rsidRPr="00604272">
        <w:tab/>
        <w:t>(c)</w:t>
      </w:r>
      <w:r w:rsidRPr="00604272">
        <w:tab/>
        <w:t>AFCA closes the complaint because:</w:t>
      </w:r>
    </w:p>
    <w:p w:rsidR="00E300F8" w:rsidRPr="00604272" w:rsidRDefault="00E300F8" w:rsidP="00604272">
      <w:pPr>
        <w:pStyle w:val="paragraphsub"/>
      </w:pPr>
      <w:r w:rsidRPr="00604272">
        <w:tab/>
        <w:t>(i</w:t>
      </w:r>
      <w:r w:rsidR="00EB64F6" w:rsidRPr="00604272">
        <w:t>)</w:t>
      </w:r>
      <w:r w:rsidRPr="00604272">
        <w:tab/>
        <w:t xml:space="preserve">it has excluded </w:t>
      </w:r>
      <w:r w:rsidR="00EB64F6" w:rsidRPr="00604272">
        <w:t>the complaint</w:t>
      </w:r>
      <w:r w:rsidRPr="00604272">
        <w:t>, or decided not to continue to consider the complaint,</w:t>
      </w:r>
      <w:r w:rsidR="00EB64F6" w:rsidRPr="00604272">
        <w:t xml:space="preserve"> and the timeframe in which the practitioner may object </w:t>
      </w:r>
      <w:r w:rsidR="00171CDC" w:rsidRPr="00604272">
        <w:t xml:space="preserve">to the decision </w:t>
      </w:r>
      <w:r w:rsidRPr="00604272">
        <w:t>has expired</w:t>
      </w:r>
      <w:r w:rsidR="00EB64F6" w:rsidRPr="00604272">
        <w:t>; or</w:t>
      </w:r>
    </w:p>
    <w:p w:rsidR="00E300F8" w:rsidRPr="00604272" w:rsidRDefault="00EB64F6" w:rsidP="00604272">
      <w:pPr>
        <w:pStyle w:val="paragraphsub"/>
      </w:pPr>
      <w:r w:rsidRPr="00604272">
        <w:tab/>
        <w:t>(</w:t>
      </w:r>
      <w:r w:rsidR="00E300F8" w:rsidRPr="00604272">
        <w:t>ii</w:t>
      </w:r>
      <w:r w:rsidRPr="00604272">
        <w:t>)</w:t>
      </w:r>
      <w:r w:rsidRPr="00604272">
        <w:tab/>
      </w:r>
      <w:r w:rsidR="00E300F8" w:rsidRPr="00604272">
        <w:t xml:space="preserve">it has made </w:t>
      </w:r>
      <w:r w:rsidRPr="00604272">
        <w:t xml:space="preserve">a preliminary assessment </w:t>
      </w:r>
      <w:r w:rsidR="00E300F8" w:rsidRPr="00604272">
        <w:t xml:space="preserve">in relation to the complaint </w:t>
      </w:r>
      <w:r w:rsidRPr="00604272">
        <w:t>and the time</w:t>
      </w:r>
      <w:r w:rsidR="00626191" w:rsidRPr="00604272">
        <w:t>frame</w:t>
      </w:r>
      <w:r w:rsidRPr="00604272">
        <w:t xml:space="preserve"> for requesting a determination </w:t>
      </w:r>
      <w:r w:rsidR="00171CDC" w:rsidRPr="00604272">
        <w:t xml:space="preserve">of the complaint </w:t>
      </w:r>
      <w:r w:rsidR="00E300F8" w:rsidRPr="00604272">
        <w:t xml:space="preserve">has </w:t>
      </w:r>
      <w:r w:rsidR="00FD5007" w:rsidRPr="00604272">
        <w:t>expire</w:t>
      </w:r>
      <w:r w:rsidR="00E300F8" w:rsidRPr="00604272">
        <w:t>d</w:t>
      </w:r>
      <w:r w:rsidRPr="00604272">
        <w:t>; or</w:t>
      </w:r>
    </w:p>
    <w:p w:rsidR="00EB64F6" w:rsidRPr="00604272" w:rsidRDefault="00EA5146" w:rsidP="00604272">
      <w:pPr>
        <w:pStyle w:val="paragraphsub"/>
      </w:pPr>
      <w:r w:rsidRPr="00604272">
        <w:tab/>
      </w:r>
      <w:r w:rsidR="00EB64F6" w:rsidRPr="00604272">
        <w:t>(</w:t>
      </w:r>
      <w:r w:rsidR="00E300F8" w:rsidRPr="00604272">
        <w:t>iii)</w:t>
      </w:r>
      <w:r w:rsidR="00EB64F6" w:rsidRPr="00604272">
        <w:tab/>
      </w:r>
      <w:r w:rsidR="00E300F8" w:rsidRPr="00604272">
        <w:t xml:space="preserve">it has determined </w:t>
      </w:r>
      <w:r w:rsidR="00EB64F6" w:rsidRPr="00604272">
        <w:t>the complaint; or</w:t>
      </w:r>
    </w:p>
    <w:p w:rsidR="00EB64F6" w:rsidRPr="00604272" w:rsidRDefault="00E300F8" w:rsidP="00604272">
      <w:pPr>
        <w:pStyle w:val="paragraph"/>
      </w:pPr>
      <w:r w:rsidRPr="00604272">
        <w:tab/>
        <w:t>(d</w:t>
      </w:r>
      <w:r w:rsidR="00EB64F6" w:rsidRPr="00604272">
        <w:t>)</w:t>
      </w:r>
      <w:r w:rsidR="00EB64F6" w:rsidRPr="00604272">
        <w:tab/>
        <w:t>the complaint otherwise ceases to be dealt with by AFCA</w:t>
      </w:r>
      <w:r w:rsidR="002A7428" w:rsidRPr="00604272">
        <w:t>.</w:t>
      </w:r>
    </w:p>
    <w:p w:rsidR="009A55ED" w:rsidRPr="00604272" w:rsidRDefault="009A55ED" w:rsidP="00604272">
      <w:pPr>
        <w:pStyle w:val="ActHead3"/>
      </w:pPr>
      <w:bookmarkStart w:id="74" w:name="_Toc26281338"/>
      <w:r w:rsidRPr="00604272">
        <w:rPr>
          <w:rStyle w:val="CharDivNo"/>
        </w:rPr>
        <w:t>Division</w:t>
      </w:r>
      <w:r w:rsidR="00604272" w:rsidRPr="00604272">
        <w:rPr>
          <w:rStyle w:val="CharDivNo"/>
        </w:rPr>
        <w:t> </w:t>
      </w:r>
      <w:r w:rsidRPr="00604272">
        <w:rPr>
          <w:rStyle w:val="CharDivNo"/>
        </w:rPr>
        <w:t>3</w:t>
      </w:r>
      <w:r w:rsidRPr="00604272">
        <w:t>—</w:t>
      </w:r>
      <w:r w:rsidRPr="00604272">
        <w:rPr>
          <w:rStyle w:val="CharDivText"/>
        </w:rPr>
        <w:t>Records, reporting and information</w:t>
      </w:r>
      <w:bookmarkEnd w:id="74"/>
    </w:p>
    <w:p w:rsidR="00EE7927" w:rsidRPr="00604272" w:rsidRDefault="002A7428" w:rsidP="00604272">
      <w:pPr>
        <w:pStyle w:val="ActHead5"/>
      </w:pPr>
      <w:bookmarkStart w:id="75" w:name="_Toc26281339"/>
      <w:r w:rsidRPr="00604272">
        <w:rPr>
          <w:rStyle w:val="CharSectno"/>
        </w:rPr>
        <w:t>53</w:t>
      </w:r>
      <w:r w:rsidR="00EE7927" w:rsidRPr="00604272">
        <w:t xml:space="preserve">  Records</w:t>
      </w:r>
      <w:bookmarkEnd w:id="75"/>
    </w:p>
    <w:p w:rsidR="00EE7927" w:rsidRPr="00604272" w:rsidRDefault="00EE7927" w:rsidP="00604272">
      <w:pPr>
        <w:pStyle w:val="subsection"/>
      </w:pPr>
      <w:r w:rsidRPr="00604272">
        <w:tab/>
        <w:t>(1)</w:t>
      </w:r>
      <w:r w:rsidRPr="00604272">
        <w:tab/>
        <w:t>The rules may require a medical indemnity insurer to keep records relating to the following:</w:t>
      </w:r>
    </w:p>
    <w:p w:rsidR="00EE7927" w:rsidRPr="00604272" w:rsidRDefault="00EE7927" w:rsidP="00604272">
      <w:pPr>
        <w:pStyle w:val="paragraph"/>
      </w:pPr>
      <w:r w:rsidRPr="00604272">
        <w:tab/>
        <w:t>(a)</w:t>
      </w:r>
      <w:r w:rsidRPr="00604272">
        <w:tab/>
        <w:t>a refusal by the</w:t>
      </w:r>
      <w:r w:rsidR="00C92AFA" w:rsidRPr="00604272">
        <w:t xml:space="preserve"> </w:t>
      </w:r>
      <w:r w:rsidRPr="00604272">
        <w:t xml:space="preserve">insurer to enter into a contract of insurance </w:t>
      </w:r>
      <w:r w:rsidR="004B7998" w:rsidRPr="00604272">
        <w:t xml:space="preserve">with a medical practitioner </w:t>
      </w:r>
      <w:r w:rsidRPr="00604272">
        <w:t xml:space="preserve">to provide </w:t>
      </w:r>
      <w:r w:rsidR="006D3939" w:rsidRPr="00604272">
        <w:t xml:space="preserve">professional </w:t>
      </w:r>
      <w:r w:rsidRPr="00604272">
        <w:t>indemnity cove</w:t>
      </w:r>
      <w:r w:rsidR="006D3939" w:rsidRPr="00604272">
        <w:t>r</w:t>
      </w:r>
      <w:r w:rsidRPr="00604272">
        <w:t>;</w:t>
      </w:r>
    </w:p>
    <w:p w:rsidR="00EE7927" w:rsidRPr="00604272" w:rsidRDefault="00EE7927" w:rsidP="00604272">
      <w:pPr>
        <w:pStyle w:val="paragraph"/>
      </w:pPr>
      <w:r w:rsidRPr="00604272">
        <w:tab/>
        <w:t>(b)</w:t>
      </w:r>
      <w:r w:rsidRPr="00604272">
        <w:tab/>
        <w:t>a requirement by the insurer that a medical practitioner pay a risk surcharge</w:t>
      </w:r>
      <w:r w:rsidR="002A7428" w:rsidRPr="00604272">
        <w:t>.</w:t>
      </w:r>
    </w:p>
    <w:p w:rsidR="00EE7927" w:rsidRPr="00604272" w:rsidRDefault="00EE7927" w:rsidP="00604272">
      <w:pPr>
        <w:pStyle w:val="notetext"/>
      </w:pPr>
      <w:r w:rsidRPr="00604272">
        <w:t>Note:</w:t>
      </w:r>
      <w:r w:rsidRPr="00604272">
        <w:tab/>
        <w:t>Failure to keep the records is an offence (see section</w:t>
      </w:r>
      <w:r w:rsidR="00604272" w:rsidRPr="00604272">
        <w:t> </w:t>
      </w:r>
      <w:r w:rsidR="002A7428" w:rsidRPr="00604272">
        <w:t>53A</w:t>
      </w:r>
      <w:r w:rsidRPr="00604272">
        <w:t>)</w:t>
      </w:r>
      <w:r w:rsidR="002A7428" w:rsidRPr="00604272">
        <w:t>.</w:t>
      </w:r>
    </w:p>
    <w:p w:rsidR="00EE7927" w:rsidRPr="00604272" w:rsidRDefault="00EE7927" w:rsidP="00604272">
      <w:pPr>
        <w:pStyle w:val="subsection"/>
      </w:pPr>
      <w:r w:rsidRPr="00604272">
        <w:tab/>
        <w:t>(2)</w:t>
      </w:r>
      <w:r w:rsidRPr="00604272">
        <w:tab/>
      </w:r>
      <w:r w:rsidR="005A7656" w:rsidRPr="00604272">
        <w:t>R</w:t>
      </w:r>
      <w:r w:rsidR="008A021C" w:rsidRPr="00604272">
        <w:t xml:space="preserve">ecords </w:t>
      </w:r>
      <w:r w:rsidR="005A7656" w:rsidRPr="00604272">
        <w:t xml:space="preserve">required by the rules </w:t>
      </w:r>
      <w:r w:rsidR="008A021C" w:rsidRPr="00604272">
        <w:t>must be retained for a period of 5 years (or any other period specified in the rules) starting on the day on which the records were created</w:t>
      </w:r>
      <w:r w:rsidR="002A7428" w:rsidRPr="00604272">
        <w:t>.</w:t>
      </w:r>
    </w:p>
    <w:p w:rsidR="00EE7927" w:rsidRPr="00604272" w:rsidRDefault="00EE7927" w:rsidP="00604272">
      <w:pPr>
        <w:pStyle w:val="notetext"/>
      </w:pPr>
      <w:r w:rsidRPr="00604272">
        <w:t>Note:</w:t>
      </w:r>
      <w:r w:rsidRPr="00604272">
        <w:tab/>
        <w:t>Failure to retain the records is an offence (see section</w:t>
      </w:r>
      <w:r w:rsidR="00604272" w:rsidRPr="00604272">
        <w:t> </w:t>
      </w:r>
      <w:r w:rsidR="002A7428" w:rsidRPr="00604272">
        <w:t>53A</w:t>
      </w:r>
      <w:r w:rsidRPr="00604272">
        <w:t>)</w:t>
      </w:r>
      <w:r w:rsidR="002A7428" w:rsidRPr="00604272">
        <w:t>.</w:t>
      </w:r>
    </w:p>
    <w:p w:rsidR="00EE7927" w:rsidRPr="00604272" w:rsidRDefault="002A7428" w:rsidP="00604272">
      <w:pPr>
        <w:pStyle w:val="ActHead5"/>
      </w:pPr>
      <w:bookmarkStart w:id="76" w:name="_Toc26281340"/>
      <w:r w:rsidRPr="00604272">
        <w:rPr>
          <w:rStyle w:val="CharSectno"/>
        </w:rPr>
        <w:t>53A</w:t>
      </w:r>
      <w:r w:rsidR="00EE7927" w:rsidRPr="00604272">
        <w:t xml:space="preserve">  Failing to keep and retain records</w:t>
      </w:r>
      <w:bookmarkEnd w:id="76"/>
    </w:p>
    <w:p w:rsidR="00EE7927" w:rsidRPr="00604272" w:rsidRDefault="00EE7927" w:rsidP="00604272">
      <w:pPr>
        <w:pStyle w:val="subsection"/>
      </w:pPr>
      <w:r w:rsidRPr="00604272">
        <w:tab/>
        <w:t>(1)</w:t>
      </w:r>
      <w:r w:rsidRPr="00604272">
        <w:tab/>
        <w:t xml:space="preserve">This section applies if </w:t>
      </w:r>
      <w:r w:rsidR="008A021C" w:rsidRPr="00604272">
        <w:t>section</w:t>
      </w:r>
      <w:r w:rsidR="00604272" w:rsidRPr="00604272">
        <w:t> </w:t>
      </w:r>
      <w:r w:rsidR="002A7428" w:rsidRPr="00604272">
        <w:t>53</w:t>
      </w:r>
      <w:r w:rsidR="008A021C" w:rsidRPr="00604272">
        <w:t xml:space="preserve"> or </w:t>
      </w:r>
      <w:r w:rsidRPr="00604272">
        <w:t xml:space="preserve">rules made for the purposes of </w:t>
      </w:r>
      <w:r w:rsidR="008A021C" w:rsidRPr="00604272">
        <w:t xml:space="preserve">that </w:t>
      </w:r>
      <w:r w:rsidRPr="00604272">
        <w:t>section require a person to keep records or to retain records for a particular period</w:t>
      </w:r>
      <w:r w:rsidR="002A7428" w:rsidRPr="00604272">
        <w:t>.</w:t>
      </w:r>
    </w:p>
    <w:p w:rsidR="00EE7927" w:rsidRPr="00604272" w:rsidRDefault="00EE7927" w:rsidP="00604272">
      <w:pPr>
        <w:pStyle w:val="subsection"/>
      </w:pPr>
      <w:r w:rsidRPr="00604272">
        <w:tab/>
        <w:t>(2)</w:t>
      </w:r>
      <w:r w:rsidRPr="00604272">
        <w:tab/>
        <w:t>The person commits an offence if the person fails to keep the records or fails to retain the records for that period</w:t>
      </w:r>
      <w:r w:rsidR="002A7428" w:rsidRPr="00604272">
        <w:t>.</w:t>
      </w:r>
    </w:p>
    <w:p w:rsidR="00EE7927" w:rsidRPr="00604272" w:rsidRDefault="00EE7927" w:rsidP="00604272">
      <w:pPr>
        <w:pStyle w:val="Penalty"/>
      </w:pPr>
      <w:r w:rsidRPr="00604272">
        <w:t>Penalty:</w:t>
      </w:r>
      <w:r w:rsidRPr="00604272">
        <w:tab/>
        <w:t>30 penalty units</w:t>
      </w:r>
      <w:r w:rsidR="002A7428" w:rsidRPr="00604272">
        <w:t>.</w:t>
      </w:r>
    </w:p>
    <w:p w:rsidR="00EE7927" w:rsidRPr="00604272" w:rsidRDefault="00EE7927" w:rsidP="00604272">
      <w:pPr>
        <w:pStyle w:val="subsection"/>
      </w:pPr>
      <w:r w:rsidRPr="00604272">
        <w:tab/>
        <w:t>(3)</w:t>
      </w:r>
      <w:r w:rsidRPr="00604272">
        <w:tab/>
        <w:t xml:space="preserve">An offence against </w:t>
      </w:r>
      <w:r w:rsidR="00604272" w:rsidRPr="00604272">
        <w:t>subsection (</w:t>
      </w:r>
      <w:r w:rsidRPr="00604272">
        <w:t>2) is an offence of strict liability</w:t>
      </w:r>
      <w:r w:rsidR="002A7428" w:rsidRPr="00604272">
        <w:t>.</w:t>
      </w:r>
    </w:p>
    <w:p w:rsidR="00D14C2D" w:rsidRPr="00604272" w:rsidRDefault="002A7428" w:rsidP="00604272">
      <w:pPr>
        <w:pStyle w:val="ActHead5"/>
      </w:pPr>
      <w:bookmarkStart w:id="77" w:name="_Toc26281341"/>
      <w:r w:rsidRPr="00604272">
        <w:rPr>
          <w:rStyle w:val="CharSectno"/>
        </w:rPr>
        <w:t>53B</w:t>
      </w:r>
      <w:r w:rsidR="00D14C2D" w:rsidRPr="00604272">
        <w:t xml:space="preserve">  </w:t>
      </w:r>
      <w:r w:rsidR="00C92AFA" w:rsidRPr="00604272">
        <w:t>M</w:t>
      </w:r>
      <w:r w:rsidR="00304552" w:rsidRPr="00604272">
        <w:t xml:space="preserve">edical indemnity </w:t>
      </w:r>
      <w:r w:rsidR="00C92AFA" w:rsidRPr="00604272">
        <w:t>insurer</w:t>
      </w:r>
      <w:r w:rsidR="00D14C2D" w:rsidRPr="00604272">
        <w:t xml:space="preserve"> must</w:t>
      </w:r>
      <w:r w:rsidR="003B639B" w:rsidRPr="00604272">
        <w:t xml:space="preserve"> report</w:t>
      </w:r>
      <w:r w:rsidR="00D14C2D" w:rsidRPr="00604272">
        <w:t xml:space="preserve"> annually</w:t>
      </w:r>
      <w:bookmarkEnd w:id="77"/>
    </w:p>
    <w:p w:rsidR="00F4728E" w:rsidRPr="00604272" w:rsidRDefault="00031FF3" w:rsidP="00604272">
      <w:pPr>
        <w:pStyle w:val="subsection"/>
      </w:pPr>
      <w:r w:rsidRPr="00604272">
        <w:tab/>
        <w:t>(1)</w:t>
      </w:r>
      <w:r w:rsidRPr="00604272">
        <w:tab/>
      </w:r>
      <w:r w:rsidR="00F4728E" w:rsidRPr="00604272">
        <w:t xml:space="preserve">If, in a financial year, a medical indemnity insurer refuses to enter into a contract of insurance </w:t>
      </w:r>
      <w:r w:rsidR="004B7998" w:rsidRPr="00604272">
        <w:t xml:space="preserve">with a medical practitioner </w:t>
      </w:r>
      <w:r w:rsidR="00F4728E" w:rsidRPr="00604272">
        <w:t xml:space="preserve">to provide </w:t>
      </w:r>
      <w:r w:rsidR="006D3939" w:rsidRPr="00604272">
        <w:t xml:space="preserve">professional </w:t>
      </w:r>
      <w:r w:rsidR="00F4728E" w:rsidRPr="00604272">
        <w:t>in</w:t>
      </w:r>
      <w:r w:rsidR="006D3939" w:rsidRPr="00604272">
        <w:t>demnity cover</w:t>
      </w:r>
      <w:r w:rsidR="00F4728E" w:rsidRPr="00604272">
        <w:t>, the insurer must notify the Secretary within 2 months after the end of the financial year of:</w:t>
      </w:r>
    </w:p>
    <w:p w:rsidR="00F4728E" w:rsidRPr="00604272" w:rsidRDefault="00F4728E" w:rsidP="00604272">
      <w:pPr>
        <w:pStyle w:val="paragraph"/>
      </w:pPr>
      <w:r w:rsidRPr="00604272">
        <w:tab/>
        <w:t>(a)</w:t>
      </w:r>
      <w:r w:rsidRPr="00604272">
        <w:tab/>
        <w:t xml:space="preserve">the number of times in the financial year the insurer refused to enter into a contract of insurance </w:t>
      </w:r>
      <w:r w:rsidR="004B7998" w:rsidRPr="00604272">
        <w:t xml:space="preserve">with a medical practitioner </w:t>
      </w:r>
      <w:r w:rsidRPr="00604272">
        <w:t xml:space="preserve">to provide </w:t>
      </w:r>
      <w:r w:rsidR="006D3939" w:rsidRPr="00604272">
        <w:t xml:space="preserve">professional </w:t>
      </w:r>
      <w:r w:rsidRPr="00604272">
        <w:t>indemnity cover; and</w:t>
      </w:r>
    </w:p>
    <w:p w:rsidR="00F4728E" w:rsidRPr="00604272" w:rsidRDefault="00F4728E" w:rsidP="00604272">
      <w:pPr>
        <w:pStyle w:val="paragraph"/>
      </w:pPr>
      <w:r w:rsidRPr="00604272">
        <w:tab/>
        <w:t>(b)</w:t>
      </w:r>
      <w:r w:rsidRPr="00604272">
        <w:tab/>
        <w:t>any other matter that relates to the</w:t>
      </w:r>
      <w:r w:rsidR="00C92AFA" w:rsidRPr="00604272">
        <w:t xml:space="preserve"> </w:t>
      </w:r>
      <w:r w:rsidRPr="00604272">
        <w:t xml:space="preserve">insurer’s obligations under </w:t>
      </w:r>
      <w:r w:rsidR="008D42E0" w:rsidRPr="00604272">
        <w:t>Division</w:t>
      </w:r>
      <w:r w:rsidR="00604272" w:rsidRPr="00604272">
        <w:t> </w:t>
      </w:r>
      <w:r w:rsidR="008D42E0" w:rsidRPr="00604272">
        <w:t>2</w:t>
      </w:r>
      <w:r w:rsidRPr="00604272">
        <w:t xml:space="preserve"> and that is specified in the rules</w:t>
      </w:r>
      <w:r w:rsidR="002A7428" w:rsidRPr="00604272">
        <w:t>.</w:t>
      </w:r>
    </w:p>
    <w:p w:rsidR="00A3543F" w:rsidRPr="00604272" w:rsidRDefault="00A3543F" w:rsidP="00604272">
      <w:pPr>
        <w:pStyle w:val="notetext"/>
      </w:pPr>
      <w:r w:rsidRPr="00604272">
        <w:t>Note:</w:t>
      </w:r>
      <w:r w:rsidRPr="00604272">
        <w:tab/>
        <w:t>Failure to notify is an offence (see section</w:t>
      </w:r>
      <w:r w:rsidR="00604272" w:rsidRPr="00604272">
        <w:t> </w:t>
      </w:r>
      <w:r w:rsidR="002A7428" w:rsidRPr="00604272">
        <w:t>53C</w:t>
      </w:r>
      <w:r w:rsidRPr="00604272">
        <w:t>)</w:t>
      </w:r>
      <w:r w:rsidR="002A7428" w:rsidRPr="00604272">
        <w:t>.</w:t>
      </w:r>
    </w:p>
    <w:p w:rsidR="00F4728E" w:rsidRPr="00604272" w:rsidRDefault="00F4728E" w:rsidP="00604272">
      <w:pPr>
        <w:pStyle w:val="subsection"/>
      </w:pPr>
      <w:r w:rsidRPr="00604272">
        <w:tab/>
        <w:t>(2)</w:t>
      </w:r>
      <w:r w:rsidRPr="00604272">
        <w:tab/>
        <w:t>If, in a financial year, a</w:t>
      </w:r>
      <w:r w:rsidR="00C92AFA" w:rsidRPr="00604272">
        <w:t xml:space="preserve"> </w:t>
      </w:r>
      <w:r w:rsidRPr="00604272">
        <w:t>medical indemnity insurer requires a medical practitioner to pay a risk surcharge, the insurer must notify the Secretary within 2 months after the end of t</w:t>
      </w:r>
      <w:r w:rsidR="00304552" w:rsidRPr="00604272">
        <w:t>he financial year</w:t>
      </w:r>
      <w:r w:rsidRPr="00604272">
        <w:t xml:space="preserve"> of:</w:t>
      </w:r>
    </w:p>
    <w:p w:rsidR="00F4728E" w:rsidRPr="00604272" w:rsidRDefault="00F4728E" w:rsidP="00604272">
      <w:pPr>
        <w:pStyle w:val="paragraph"/>
      </w:pPr>
      <w:r w:rsidRPr="00604272">
        <w:tab/>
        <w:t>(a)</w:t>
      </w:r>
      <w:r w:rsidRPr="00604272">
        <w:tab/>
        <w:t xml:space="preserve">the number of times in </w:t>
      </w:r>
      <w:r w:rsidR="00854452" w:rsidRPr="00604272">
        <w:t xml:space="preserve">the financial year </w:t>
      </w:r>
      <w:r w:rsidRPr="00604272">
        <w:t>the insurer required a medical practitioner to pay a risk surcharge; and</w:t>
      </w:r>
    </w:p>
    <w:p w:rsidR="00F4728E" w:rsidRPr="00604272" w:rsidRDefault="00F4728E" w:rsidP="00604272">
      <w:pPr>
        <w:pStyle w:val="paragraph"/>
      </w:pPr>
      <w:r w:rsidRPr="00604272">
        <w:tab/>
        <w:t>(b)</w:t>
      </w:r>
      <w:r w:rsidRPr="00604272">
        <w:tab/>
        <w:t xml:space="preserve">any other matter that relates to the insurer’s obligations under </w:t>
      </w:r>
      <w:r w:rsidR="008D42E0" w:rsidRPr="00604272">
        <w:t>Division</w:t>
      </w:r>
      <w:r w:rsidR="00604272" w:rsidRPr="00604272">
        <w:t> </w:t>
      </w:r>
      <w:r w:rsidR="008D42E0" w:rsidRPr="00604272">
        <w:t xml:space="preserve">2 </w:t>
      </w:r>
      <w:r w:rsidRPr="00604272">
        <w:t>and that is specified in the rules</w:t>
      </w:r>
      <w:r w:rsidR="002A7428" w:rsidRPr="00604272">
        <w:t>.</w:t>
      </w:r>
    </w:p>
    <w:p w:rsidR="00A3543F" w:rsidRPr="00604272" w:rsidRDefault="00A3543F" w:rsidP="00604272">
      <w:pPr>
        <w:pStyle w:val="notetext"/>
      </w:pPr>
      <w:r w:rsidRPr="00604272">
        <w:t>Note:</w:t>
      </w:r>
      <w:r w:rsidRPr="00604272">
        <w:tab/>
        <w:t>Failure to notify is an offence (see section</w:t>
      </w:r>
      <w:r w:rsidR="00604272" w:rsidRPr="00604272">
        <w:t> </w:t>
      </w:r>
      <w:r w:rsidR="002A7428" w:rsidRPr="00604272">
        <w:t>53C</w:t>
      </w:r>
      <w:r w:rsidRPr="00604272">
        <w:t>)</w:t>
      </w:r>
      <w:r w:rsidR="002A7428" w:rsidRPr="00604272">
        <w:t>.</w:t>
      </w:r>
    </w:p>
    <w:p w:rsidR="00F4728E" w:rsidRPr="00604272" w:rsidRDefault="00F4728E" w:rsidP="00604272">
      <w:pPr>
        <w:pStyle w:val="subsection"/>
      </w:pPr>
      <w:r w:rsidRPr="00604272">
        <w:tab/>
        <w:t>(3)</w:t>
      </w:r>
      <w:r w:rsidRPr="00604272">
        <w:tab/>
        <w:t xml:space="preserve">The Secretary may, by notifiable instrument, approve a form for the purposes of </w:t>
      </w:r>
      <w:r w:rsidR="00854452" w:rsidRPr="00604272">
        <w:t xml:space="preserve">notification under </w:t>
      </w:r>
      <w:r w:rsidR="00604272" w:rsidRPr="00604272">
        <w:t>subsection (</w:t>
      </w:r>
      <w:r w:rsidRPr="00604272">
        <w:t>1) or (2)</w:t>
      </w:r>
      <w:r w:rsidR="002A7428" w:rsidRPr="00604272">
        <w:t>.</w:t>
      </w:r>
    </w:p>
    <w:p w:rsidR="00854452" w:rsidRPr="00604272" w:rsidRDefault="00854452" w:rsidP="00604272">
      <w:pPr>
        <w:pStyle w:val="subsection"/>
      </w:pPr>
      <w:r w:rsidRPr="00604272">
        <w:tab/>
        <w:t>(4)</w:t>
      </w:r>
      <w:r w:rsidRPr="00604272">
        <w:tab/>
        <w:t>If the Secretary does so, the notification must be in the approved form</w:t>
      </w:r>
      <w:r w:rsidR="002A7428" w:rsidRPr="00604272">
        <w:t>.</w:t>
      </w:r>
    </w:p>
    <w:p w:rsidR="00377A34" w:rsidRPr="00604272" w:rsidRDefault="00377A34" w:rsidP="00604272">
      <w:pPr>
        <w:pStyle w:val="subsection"/>
      </w:pPr>
      <w:r w:rsidRPr="00604272">
        <w:tab/>
        <w:t>(5)</w:t>
      </w:r>
      <w:r w:rsidRPr="00604272">
        <w:tab/>
        <w:t xml:space="preserve">Within 3 months after the end of the financial year, the Secretary must publish on the Department’s website any information notified under </w:t>
      </w:r>
      <w:r w:rsidR="00604272" w:rsidRPr="00604272">
        <w:t>paragraph (</w:t>
      </w:r>
      <w:r w:rsidRPr="00604272">
        <w:t>1)(a) or (2)(a)</w:t>
      </w:r>
      <w:r w:rsidR="00861595" w:rsidRPr="00604272">
        <w:t xml:space="preserve"> in relation to the financial year</w:t>
      </w:r>
      <w:r w:rsidRPr="00604272">
        <w:t>.</w:t>
      </w:r>
    </w:p>
    <w:p w:rsidR="00D14C2D" w:rsidRPr="00604272" w:rsidRDefault="002A7428" w:rsidP="00604272">
      <w:pPr>
        <w:pStyle w:val="ActHead5"/>
      </w:pPr>
      <w:bookmarkStart w:id="78" w:name="_Toc26281342"/>
      <w:r w:rsidRPr="00604272">
        <w:rPr>
          <w:rStyle w:val="CharSectno"/>
        </w:rPr>
        <w:t>53C</w:t>
      </w:r>
      <w:r w:rsidR="00D14C2D" w:rsidRPr="00604272">
        <w:t xml:space="preserve">  Failing to </w:t>
      </w:r>
      <w:r w:rsidR="003B639B" w:rsidRPr="00604272">
        <w:t>report</w:t>
      </w:r>
      <w:bookmarkEnd w:id="78"/>
    </w:p>
    <w:p w:rsidR="00D14C2D" w:rsidRPr="00604272" w:rsidRDefault="00D14C2D" w:rsidP="00604272">
      <w:pPr>
        <w:pStyle w:val="subsection"/>
      </w:pPr>
      <w:r w:rsidRPr="00604272">
        <w:tab/>
        <w:t>(1)</w:t>
      </w:r>
      <w:r w:rsidRPr="00604272">
        <w:tab/>
        <w:t>This section applies if section</w:t>
      </w:r>
      <w:r w:rsidR="00604272" w:rsidRPr="00604272">
        <w:t> </w:t>
      </w:r>
      <w:r w:rsidR="002A7428" w:rsidRPr="00604272">
        <w:t>53B</w:t>
      </w:r>
      <w:r w:rsidRPr="00604272">
        <w:t xml:space="preserve"> requires a person to notify the Secretary </w:t>
      </w:r>
      <w:r w:rsidR="001B461D" w:rsidRPr="00604272">
        <w:t xml:space="preserve">of a matter </w:t>
      </w:r>
      <w:r w:rsidRPr="00604272">
        <w:t>within a particular period</w:t>
      </w:r>
      <w:r w:rsidR="002A7428" w:rsidRPr="00604272">
        <w:t>.</w:t>
      </w:r>
    </w:p>
    <w:p w:rsidR="00854452" w:rsidRPr="00604272" w:rsidRDefault="00D14C2D" w:rsidP="00604272">
      <w:pPr>
        <w:pStyle w:val="subsection"/>
      </w:pPr>
      <w:r w:rsidRPr="00604272">
        <w:tab/>
        <w:t>(2)</w:t>
      </w:r>
      <w:r w:rsidRPr="00604272">
        <w:tab/>
        <w:t>The person commits an offence if</w:t>
      </w:r>
      <w:r w:rsidR="00854452" w:rsidRPr="00604272">
        <w:t>:</w:t>
      </w:r>
    </w:p>
    <w:p w:rsidR="00854452" w:rsidRPr="00604272" w:rsidRDefault="00854452" w:rsidP="00604272">
      <w:pPr>
        <w:pStyle w:val="paragraph"/>
      </w:pPr>
      <w:r w:rsidRPr="00604272">
        <w:tab/>
        <w:t>(a)</w:t>
      </w:r>
      <w:r w:rsidRPr="00604272">
        <w:tab/>
        <w:t>if the Secretary has approved a form for the purposes of the notification—the person fails to notify the Secretary of the matter in the approved form within that period; or</w:t>
      </w:r>
    </w:p>
    <w:p w:rsidR="00D14C2D" w:rsidRPr="00604272" w:rsidRDefault="00854452" w:rsidP="00604272">
      <w:pPr>
        <w:pStyle w:val="paragraph"/>
      </w:pPr>
      <w:r w:rsidRPr="00604272">
        <w:tab/>
        <w:t>(b)</w:t>
      </w:r>
      <w:r w:rsidRPr="00604272">
        <w:tab/>
        <w:t>otherwise—</w:t>
      </w:r>
      <w:r w:rsidR="00D14C2D" w:rsidRPr="00604272">
        <w:t xml:space="preserve">the person fails to notify the </w:t>
      </w:r>
      <w:r w:rsidRPr="00604272">
        <w:t xml:space="preserve">Secretary </w:t>
      </w:r>
      <w:r w:rsidR="001B461D" w:rsidRPr="00604272">
        <w:t xml:space="preserve">of the matter </w:t>
      </w:r>
      <w:r w:rsidR="00D14C2D" w:rsidRPr="00604272">
        <w:t>within that period</w:t>
      </w:r>
      <w:r w:rsidR="002A7428" w:rsidRPr="00604272">
        <w:t>.</w:t>
      </w:r>
    </w:p>
    <w:p w:rsidR="00D14C2D" w:rsidRPr="00604272" w:rsidRDefault="00D14C2D" w:rsidP="00604272">
      <w:pPr>
        <w:pStyle w:val="Penalty"/>
      </w:pPr>
      <w:r w:rsidRPr="00604272">
        <w:t>Penalty:</w:t>
      </w:r>
      <w:r w:rsidRPr="00604272">
        <w:tab/>
        <w:t>30 penalty units</w:t>
      </w:r>
      <w:r w:rsidR="002A7428" w:rsidRPr="00604272">
        <w:t>.</w:t>
      </w:r>
    </w:p>
    <w:p w:rsidR="00A3543F" w:rsidRPr="00604272" w:rsidRDefault="00A3543F" w:rsidP="00604272">
      <w:pPr>
        <w:pStyle w:val="subsection"/>
      </w:pPr>
      <w:r w:rsidRPr="00604272">
        <w:tab/>
        <w:t>(3)</w:t>
      </w:r>
      <w:r w:rsidRPr="00604272">
        <w:tab/>
        <w:t xml:space="preserve">An offence against </w:t>
      </w:r>
      <w:r w:rsidR="00604272" w:rsidRPr="00604272">
        <w:t>subsection (</w:t>
      </w:r>
      <w:r w:rsidRPr="00604272">
        <w:t>2) is an offence of strict liability</w:t>
      </w:r>
      <w:r w:rsidR="002A7428" w:rsidRPr="00604272">
        <w:t>.</w:t>
      </w:r>
    </w:p>
    <w:p w:rsidR="00C04903" w:rsidRPr="00604272" w:rsidRDefault="002A7428" w:rsidP="00604272">
      <w:pPr>
        <w:pStyle w:val="ActHead5"/>
      </w:pPr>
      <w:bookmarkStart w:id="79" w:name="_Toc26281343"/>
      <w:r w:rsidRPr="00604272">
        <w:rPr>
          <w:rStyle w:val="CharSectno"/>
        </w:rPr>
        <w:t>53D</w:t>
      </w:r>
      <w:r w:rsidR="00C04903" w:rsidRPr="00604272">
        <w:t xml:space="preserve">  </w:t>
      </w:r>
      <w:r w:rsidR="00F93BA9" w:rsidRPr="00604272">
        <w:t xml:space="preserve">Secretary </w:t>
      </w:r>
      <w:r w:rsidR="00C04903" w:rsidRPr="00604272">
        <w:t>may request information</w:t>
      </w:r>
      <w:bookmarkEnd w:id="79"/>
    </w:p>
    <w:p w:rsidR="00C04903" w:rsidRPr="00604272" w:rsidRDefault="00C04903" w:rsidP="00604272">
      <w:pPr>
        <w:pStyle w:val="subsection"/>
      </w:pPr>
      <w:r w:rsidRPr="00604272">
        <w:tab/>
        <w:t>(1)</w:t>
      </w:r>
      <w:r w:rsidRPr="00604272">
        <w:tab/>
        <w:t>The Secretary may request a</w:t>
      </w:r>
      <w:r w:rsidR="00C92AFA" w:rsidRPr="00604272">
        <w:t xml:space="preserve"> </w:t>
      </w:r>
      <w:r w:rsidRPr="00604272">
        <w:t xml:space="preserve">medical indemnity insurer to </w:t>
      </w:r>
      <w:r w:rsidR="00190544" w:rsidRPr="00604272">
        <w:t xml:space="preserve">give </w:t>
      </w:r>
      <w:r w:rsidR="00B978EC" w:rsidRPr="00604272">
        <w:t xml:space="preserve">the </w:t>
      </w:r>
      <w:r w:rsidR="00190544" w:rsidRPr="00604272">
        <w:t xml:space="preserve">Secretary the </w:t>
      </w:r>
      <w:r w:rsidR="00B978EC" w:rsidRPr="00604272">
        <w:t>following information</w:t>
      </w:r>
      <w:r w:rsidR="00031FF3" w:rsidRPr="00604272">
        <w:t xml:space="preserve">, in the form </w:t>
      </w:r>
      <w:r w:rsidR="00F4728E" w:rsidRPr="00604272">
        <w:t>requested by the Secretary</w:t>
      </w:r>
      <w:r w:rsidR="00B978EC" w:rsidRPr="00604272">
        <w:t>:</w:t>
      </w:r>
    </w:p>
    <w:p w:rsidR="00B978EC" w:rsidRPr="00604272" w:rsidRDefault="00B978EC" w:rsidP="00604272">
      <w:pPr>
        <w:pStyle w:val="paragraph"/>
      </w:pPr>
      <w:r w:rsidRPr="00604272">
        <w:tab/>
        <w:t>(a)</w:t>
      </w:r>
      <w:r w:rsidRPr="00604272">
        <w:tab/>
        <w:t xml:space="preserve">the number of times </w:t>
      </w:r>
      <w:r w:rsidR="00190544" w:rsidRPr="00604272">
        <w:t xml:space="preserve">in a </w:t>
      </w:r>
      <w:r w:rsidR="00D14C2D" w:rsidRPr="00604272">
        <w:t>period</w:t>
      </w:r>
      <w:r w:rsidR="00190544" w:rsidRPr="00604272">
        <w:t xml:space="preserve"> </w:t>
      </w:r>
      <w:r w:rsidRPr="00604272">
        <w:t xml:space="preserve">the insurer refused to enter into a contract of insurance </w:t>
      </w:r>
      <w:r w:rsidR="004B7998" w:rsidRPr="00604272">
        <w:t xml:space="preserve">with a medical practitioner </w:t>
      </w:r>
      <w:r w:rsidRPr="00604272">
        <w:t xml:space="preserve">to provide </w:t>
      </w:r>
      <w:r w:rsidR="006D3939" w:rsidRPr="00604272">
        <w:t xml:space="preserve">professional </w:t>
      </w:r>
      <w:r w:rsidRPr="00604272">
        <w:t>indemnity cover;</w:t>
      </w:r>
    </w:p>
    <w:p w:rsidR="00031FF3" w:rsidRPr="00604272" w:rsidRDefault="00190544" w:rsidP="00604272">
      <w:pPr>
        <w:pStyle w:val="paragraph"/>
      </w:pPr>
      <w:r w:rsidRPr="00604272">
        <w:tab/>
        <w:t>(b)</w:t>
      </w:r>
      <w:r w:rsidRPr="00604272">
        <w:tab/>
        <w:t xml:space="preserve">the number of times in a </w:t>
      </w:r>
      <w:r w:rsidR="00D14C2D" w:rsidRPr="00604272">
        <w:t xml:space="preserve">period </w:t>
      </w:r>
      <w:r w:rsidRPr="00604272">
        <w:t>the</w:t>
      </w:r>
      <w:r w:rsidR="00C92AFA" w:rsidRPr="00604272">
        <w:t xml:space="preserve"> </w:t>
      </w:r>
      <w:r w:rsidRPr="00604272">
        <w:t>insurer required a medical practitioner to pay a risk surcharge</w:t>
      </w:r>
      <w:r w:rsidR="00F97829" w:rsidRPr="00604272">
        <w:t>;</w:t>
      </w:r>
    </w:p>
    <w:p w:rsidR="00190544" w:rsidRPr="00604272" w:rsidRDefault="00031FF3" w:rsidP="00604272">
      <w:pPr>
        <w:pStyle w:val="paragraph"/>
      </w:pPr>
      <w:r w:rsidRPr="00604272">
        <w:tab/>
        <w:t>(c)</w:t>
      </w:r>
      <w:r w:rsidRPr="00604272">
        <w:tab/>
      </w:r>
      <w:r w:rsidR="00304552" w:rsidRPr="00604272">
        <w:t xml:space="preserve">any </w:t>
      </w:r>
      <w:r w:rsidR="00F4728E" w:rsidRPr="00604272">
        <w:t xml:space="preserve">other </w:t>
      </w:r>
      <w:r w:rsidRPr="00604272">
        <w:t xml:space="preserve">information that relates to the insurer’s obligations under </w:t>
      </w:r>
      <w:r w:rsidR="008D42E0" w:rsidRPr="00604272">
        <w:t>Division</w:t>
      </w:r>
      <w:r w:rsidR="00604272" w:rsidRPr="00604272">
        <w:t> </w:t>
      </w:r>
      <w:r w:rsidR="008D42E0" w:rsidRPr="00604272">
        <w:t>2</w:t>
      </w:r>
      <w:r w:rsidRPr="00604272">
        <w:t xml:space="preserve"> and that is specified in the rules</w:t>
      </w:r>
      <w:r w:rsidR="002A7428" w:rsidRPr="00604272">
        <w:t>.</w:t>
      </w:r>
    </w:p>
    <w:p w:rsidR="00C04903" w:rsidRPr="00604272" w:rsidRDefault="00C04903" w:rsidP="00604272">
      <w:pPr>
        <w:pStyle w:val="notetext"/>
      </w:pPr>
      <w:r w:rsidRPr="00604272">
        <w:t>Note:</w:t>
      </w:r>
      <w:r w:rsidRPr="00604272">
        <w:tab/>
        <w:t>Failure to comply with the reque</w:t>
      </w:r>
      <w:r w:rsidR="00190544" w:rsidRPr="00604272">
        <w:t>st is an offence (see section</w:t>
      </w:r>
      <w:r w:rsidR="00604272" w:rsidRPr="00604272">
        <w:t> </w:t>
      </w:r>
      <w:r w:rsidR="002A7428" w:rsidRPr="00604272">
        <w:t>53E</w:t>
      </w:r>
      <w:r w:rsidRPr="00604272">
        <w:t>)</w:t>
      </w:r>
      <w:r w:rsidR="002A7428" w:rsidRPr="00604272">
        <w:t>.</w:t>
      </w:r>
    </w:p>
    <w:p w:rsidR="00C04903" w:rsidRPr="00604272" w:rsidRDefault="00C04903" w:rsidP="00604272">
      <w:pPr>
        <w:pStyle w:val="subsection"/>
      </w:pPr>
      <w:r w:rsidRPr="00604272">
        <w:tab/>
        <w:t>(</w:t>
      </w:r>
      <w:r w:rsidR="00190544" w:rsidRPr="00604272">
        <w:t>2</w:t>
      </w:r>
      <w:r w:rsidRPr="00604272">
        <w:t>)</w:t>
      </w:r>
      <w:r w:rsidRPr="00604272">
        <w:tab/>
        <w:t>The request:</w:t>
      </w:r>
    </w:p>
    <w:p w:rsidR="00190544" w:rsidRPr="00604272" w:rsidRDefault="00C04903" w:rsidP="00604272">
      <w:pPr>
        <w:pStyle w:val="paragraph"/>
      </w:pPr>
      <w:r w:rsidRPr="00604272">
        <w:tab/>
        <w:t>(a)</w:t>
      </w:r>
      <w:r w:rsidRPr="00604272">
        <w:tab/>
        <w:t>must be made in writing; and</w:t>
      </w:r>
    </w:p>
    <w:p w:rsidR="00190544" w:rsidRPr="00604272" w:rsidRDefault="00C04903" w:rsidP="00604272">
      <w:pPr>
        <w:pStyle w:val="paragraph"/>
      </w:pPr>
      <w:r w:rsidRPr="00604272">
        <w:tab/>
        <w:t>(</w:t>
      </w:r>
      <w:r w:rsidR="00190544" w:rsidRPr="00604272">
        <w:t>b</w:t>
      </w:r>
      <w:r w:rsidRPr="00604272">
        <w:t>)</w:t>
      </w:r>
      <w:r w:rsidRPr="00604272">
        <w:tab/>
        <w:t>may require the information to be verified by statutory declaration; and</w:t>
      </w:r>
    </w:p>
    <w:p w:rsidR="00190544" w:rsidRPr="00604272" w:rsidRDefault="00C04903" w:rsidP="00604272">
      <w:pPr>
        <w:pStyle w:val="paragraph"/>
      </w:pPr>
      <w:r w:rsidRPr="00604272">
        <w:tab/>
        <w:t>(</w:t>
      </w:r>
      <w:r w:rsidR="00190544" w:rsidRPr="00604272">
        <w:t>c</w:t>
      </w:r>
      <w:r w:rsidRPr="00604272">
        <w:t>)</w:t>
      </w:r>
      <w:r w:rsidRPr="00604272">
        <w:tab/>
        <w:t>must specify the day on or before which the information must be given; and</w:t>
      </w:r>
    </w:p>
    <w:p w:rsidR="00C04903" w:rsidRPr="00604272" w:rsidRDefault="00C04903" w:rsidP="00604272">
      <w:pPr>
        <w:pStyle w:val="paragraph"/>
      </w:pPr>
      <w:r w:rsidRPr="00604272">
        <w:tab/>
        <w:t>(</w:t>
      </w:r>
      <w:r w:rsidR="00190544" w:rsidRPr="00604272">
        <w:t>d</w:t>
      </w:r>
      <w:r w:rsidRPr="00604272">
        <w:t>)</w:t>
      </w:r>
      <w:r w:rsidRPr="00604272">
        <w:tab/>
        <w:t>must contain a statement to the effect that a failure to comply with the request is an offence</w:t>
      </w:r>
      <w:r w:rsidR="002A7428" w:rsidRPr="00604272">
        <w:t>.</w:t>
      </w:r>
    </w:p>
    <w:p w:rsidR="00C04903" w:rsidRPr="00604272" w:rsidRDefault="00C04903" w:rsidP="00604272">
      <w:pPr>
        <w:pStyle w:val="subsection2"/>
      </w:pPr>
      <w:r w:rsidRPr="00604272">
        <w:t xml:space="preserve">The day specified under </w:t>
      </w:r>
      <w:r w:rsidR="00604272" w:rsidRPr="00604272">
        <w:t>paragraph (</w:t>
      </w:r>
      <w:r w:rsidR="00190544" w:rsidRPr="00604272">
        <w:t>c</w:t>
      </w:r>
      <w:r w:rsidRPr="00604272">
        <w:t>) must be at least 28 days after the day on which the request is made</w:t>
      </w:r>
      <w:r w:rsidR="002A7428" w:rsidRPr="00604272">
        <w:t>.</w:t>
      </w:r>
    </w:p>
    <w:p w:rsidR="00190544" w:rsidRPr="00604272" w:rsidRDefault="002A7428" w:rsidP="00604272">
      <w:pPr>
        <w:pStyle w:val="ActHead5"/>
      </w:pPr>
      <w:bookmarkStart w:id="80" w:name="_Toc26281344"/>
      <w:r w:rsidRPr="00604272">
        <w:rPr>
          <w:rStyle w:val="CharSectno"/>
        </w:rPr>
        <w:t>53E</w:t>
      </w:r>
      <w:r w:rsidR="00190544" w:rsidRPr="00604272">
        <w:t xml:space="preserve">  Failing to give information</w:t>
      </w:r>
      <w:bookmarkEnd w:id="80"/>
    </w:p>
    <w:p w:rsidR="00190544" w:rsidRPr="00604272" w:rsidRDefault="00190544" w:rsidP="00604272">
      <w:pPr>
        <w:pStyle w:val="subsection"/>
      </w:pPr>
      <w:r w:rsidRPr="00604272">
        <w:tab/>
        <w:t>(1)</w:t>
      </w:r>
      <w:r w:rsidRPr="00604272">
        <w:tab/>
        <w:t>This section applies if a person is given a request for information under section</w:t>
      </w:r>
      <w:r w:rsidR="00604272" w:rsidRPr="00604272">
        <w:t> </w:t>
      </w:r>
      <w:r w:rsidR="002A7428" w:rsidRPr="00604272">
        <w:t>53D.</w:t>
      </w:r>
    </w:p>
    <w:p w:rsidR="00190544" w:rsidRPr="00604272" w:rsidRDefault="00190544" w:rsidP="00604272">
      <w:pPr>
        <w:pStyle w:val="subsection"/>
      </w:pPr>
      <w:r w:rsidRPr="00604272">
        <w:tab/>
        <w:t>(2)</w:t>
      </w:r>
      <w:r w:rsidRPr="00604272">
        <w:tab/>
        <w:t>The person commits an offence if the person fails to comply with the request</w:t>
      </w:r>
      <w:r w:rsidR="002A7428" w:rsidRPr="00604272">
        <w:t>.</w:t>
      </w:r>
    </w:p>
    <w:p w:rsidR="00190544" w:rsidRPr="00604272" w:rsidRDefault="00190544" w:rsidP="00604272">
      <w:pPr>
        <w:pStyle w:val="Penalty"/>
      </w:pPr>
      <w:r w:rsidRPr="00604272">
        <w:t>Penalty:</w:t>
      </w:r>
      <w:r w:rsidRPr="00604272">
        <w:tab/>
        <w:t>30 penalty units</w:t>
      </w:r>
      <w:r w:rsidR="002A7428" w:rsidRPr="00604272">
        <w:t>.</w:t>
      </w:r>
    </w:p>
    <w:p w:rsidR="00190544" w:rsidRPr="00604272" w:rsidRDefault="00190544" w:rsidP="00604272">
      <w:pPr>
        <w:pStyle w:val="subsection"/>
      </w:pPr>
      <w:r w:rsidRPr="00604272">
        <w:tab/>
        <w:t>(</w:t>
      </w:r>
      <w:r w:rsidR="00317723" w:rsidRPr="00604272">
        <w:t>3</w:t>
      </w:r>
      <w:r w:rsidRPr="00604272">
        <w:t>)</w:t>
      </w:r>
      <w:r w:rsidRPr="00604272">
        <w:tab/>
        <w:t xml:space="preserve">An offence against </w:t>
      </w:r>
      <w:r w:rsidR="00604272" w:rsidRPr="00604272">
        <w:t>subsection (</w:t>
      </w:r>
      <w:r w:rsidRPr="00604272">
        <w:t>2) is an offence of strict liability</w:t>
      </w:r>
      <w:r w:rsidR="002A7428" w:rsidRPr="00604272">
        <w:t>.</w:t>
      </w:r>
    </w:p>
    <w:p w:rsidR="00F2464E" w:rsidRPr="00604272" w:rsidRDefault="00F2464E" w:rsidP="00604272">
      <w:pPr>
        <w:pStyle w:val="ActHead9"/>
        <w:rPr>
          <w:i w:val="0"/>
        </w:rPr>
      </w:pPr>
      <w:bookmarkStart w:id="81" w:name="_Toc26281345"/>
      <w:r w:rsidRPr="00604272">
        <w:t>Medical Indemnity (Prudential Supervision and Product Standards) Act 2003</w:t>
      </w:r>
      <w:bookmarkEnd w:id="81"/>
    </w:p>
    <w:p w:rsidR="00F2464E" w:rsidRPr="00604272" w:rsidRDefault="00113A21" w:rsidP="00604272">
      <w:pPr>
        <w:pStyle w:val="ItemHead"/>
      </w:pPr>
      <w:r w:rsidRPr="00604272">
        <w:t>5</w:t>
      </w:r>
      <w:r w:rsidR="00F2464E" w:rsidRPr="00604272">
        <w:t xml:space="preserve">  Subsection</w:t>
      </w:r>
      <w:r w:rsidR="00604272" w:rsidRPr="00604272">
        <w:t> </w:t>
      </w:r>
      <w:r w:rsidR="00F2464E" w:rsidRPr="00604272">
        <w:t xml:space="preserve">26A(9) (definition of </w:t>
      </w:r>
      <w:r w:rsidR="00F2464E" w:rsidRPr="00604272">
        <w:rPr>
          <w:i/>
        </w:rPr>
        <w:t>private medical practice</w:t>
      </w:r>
      <w:r w:rsidR="00F2464E" w:rsidRPr="00604272">
        <w:t>)</w:t>
      </w:r>
    </w:p>
    <w:p w:rsidR="00F2464E" w:rsidRPr="00604272" w:rsidRDefault="00F2464E" w:rsidP="00604272">
      <w:pPr>
        <w:pStyle w:val="Item"/>
      </w:pPr>
      <w:r w:rsidRPr="00604272">
        <w:t>Omit “section</w:t>
      </w:r>
      <w:r w:rsidR="00604272" w:rsidRPr="00604272">
        <w:t> </w:t>
      </w:r>
      <w:r w:rsidRPr="00604272">
        <w:t>34ZB of”</w:t>
      </w:r>
      <w:r w:rsidR="002A7428" w:rsidRPr="00604272">
        <w:t>.</w:t>
      </w:r>
    </w:p>
    <w:p w:rsidR="00EE7927" w:rsidRPr="00604272" w:rsidRDefault="00113A21" w:rsidP="00604272">
      <w:pPr>
        <w:pStyle w:val="Transitional"/>
      </w:pPr>
      <w:r w:rsidRPr="00604272">
        <w:t>6</w:t>
      </w:r>
      <w:r w:rsidR="00EE7927" w:rsidRPr="00604272">
        <w:t xml:space="preserve">  Application</w:t>
      </w:r>
    </w:p>
    <w:p w:rsidR="00EE7927" w:rsidRPr="00604272" w:rsidRDefault="00EE7927" w:rsidP="00604272">
      <w:pPr>
        <w:pStyle w:val="Subitem"/>
      </w:pPr>
      <w:r w:rsidRPr="00604272">
        <w:t>(1)</w:t>
      </w:r>
      <w:r w:rsidRPr="00604272">
        <w:tab/>
        <w:t>Sections</w:t>
      </w:r>
      <w:r w:rsidR="00604272" w:rsidRPr="00604272">
        <w:t> </w:t>
      </w:r>
      <w:r w:rsidR="002A7428" w:rsidRPr="00604272">
        <w:t>52A</w:t>
      </w:r>
      <w:r w:rsidRPr="00604272">
        <w:t xml:space="preserve">, </w:t>
      </w:r>
      <w:r w:rsidR="002A7428" w:rsidRPr="00604272">
        <w:t>52B</w:t>
      </w:r>
      <w:r w:rsidRPr="00604272">
        <w:t xml:space="preserve"> and </w:t>
      </w:r>
      <w:r w:rsidR="002A7428" w:rsidRPr="00604272">
        <w:t>52D</w:t>
      </w:r>
      <w:r w:rsidRPr="00604272">
        <w:t xml:space="preserve"> of the </w:t>
      </w:r>
      <w:r w:rsidRPr="00604272">
        <w:rPr>
          <w:i/>
        </w:rPr>
        <w:t>Medical Indemnity Act 2002</w:t>
      </w:r>
      <w:r w:rsidRPr="00604272">
        <w:t>, as inserted by this Schedule, apply in relation to any refusal to enter into a contract of insurance that occurs after the commencement of this item:</w:t>
      </w:r>
    </w:p>
    <w:p w:rsidR="00EE7927" w:rsidRPr="00604272" w:rsidRDefault="00EE7927" w:rsidP="00604272">
      <w:pPr>
        <w:pStyle w:val="paragraph"/>
      </w:pPr>
      <w:r w:rsidRPr="00604272">
        <w:tab/>
        <w:t>(a)</w:t>
      </w:r>
      <w:r w:rsidRPr="00604272">
        <w:tab/>
        <w:t>whether or not a request to enter into a contract is made; and</w:t>
      </w:r>
    </w:p>
    <w:p w:rsidR="00EE7927" w:rsidRPr="00604272" w:rsidRDefault="00EE7927" w:rsidP="00604272">
      <w:pPr>
        <w:pStyle w:val="paragraph"/>
      </w:pPr>
      <w:r w:rsidRPr="00604272">
        <w:tab/>
        <w:t>(b)</w:t>
      </w:r>
      <w:r w:rsidRPr="00604272">
        <w:tab/>
        <w:t>if a request to enter into a contract is made—whether it is made before or after the commencement of this item</w:t>
      </w:r>
      <w:r w:rsidR="002A7428" w:rsidRPr="00604272">
        <w:t>.</w:t>
      </w:r>
    </w:p>
    <w:p w:rsidR="00EE7927" w:rsidRPr="00604272" w:rsidRDefault="00EE7927" w:rsidP="00604272">
      <w:pPr>
        <w:pStyle w:val="Subitem"/>
      </w:pPr>
      <w:r w:rsidRPr="00604272">
        <w:t>(2)</w:t>
      </w:r>
      <w:r w:rsidRPr="00604272">
        <w:tab/>
        <w:t>Section</w:t>
      </w:r>
      <w:r w:rsidR="00604272" w:rsidRPr="00604272">
        <w:t> </w:t>
      </w:r>
      <w:r w:rsidR="002A7428" w:rsidRPr="00604272">
        <w:t>52C</w:t>
      </w:r>
      <w:r w:rsidRPr="00604272">
        <w:t xml:space="preserve"> of the </w:t>
      </w:r>
      <w:r w:rsidRPr="00604272">
        <w:rPr>
          <w:i/>
        </w:rPr>
        <w:t>Medical Indemnity Act 2002</w:t>
      </w:r>
      <w:r w:rsidRPr="00604272">
        <w:t xml:space="preserve">, as inserted by this Schedule, applies in relation to any </w:t>
      </w:r>
      <w:r w:rsidR="00A3543F" w:rsidRPr="00604272">
        <w:t xml:space="preserve">professional </w:t>
      </w:r>
      <w:r w:rsidRPr="00604272">
        <w:t>indemnity cover provided or to be provided by a contract of insurance entered into after the commencement of this item</w:t>
      </w:r>
      <w:r w:rsidR="002A7428" w:rsidRPr="00604272">
        <w:t>.</w:t>
      </w:r>
    </w:p>
    <w:p w:rsidR="00854452" w:rsidRPr="00604272" w:rsidRDefault="00854452" w:rsidP="00604272">
      <w:pPr>
        <w:pStyle w:val="Subitem"/>
      </w:pPr>
      <w:r w:rsidRPr="00604272">
        <w:t>(3)</w:t>
      </w:r>
      <w:r w:rsidRPr="00604272">
        <w:tab/>
        <w:t>Section</w:t>
      </w:r>
      <w:r w:rsidR="00604272" w:rsidRPr="00604272">
        <w:t> </w:t>
      </w:r>
      <w:r w:rsidR="002A7428" w:rsidRPr="00604272">
        <w:t>53B</w:t>
      </w:r>
      <w:r w:rsidRPr="00604272">
        <w:t xml:space="preserve"> of the </w:t>
      </w:r>
      <w:r w:rsidRPr="00604272">
        <w:rPr>
          <w:i/>
        </w:rPr>
        <w:t>Medical Indemnity Act 2002</w:t>
      </w:r>
      <w:r w:rsidR="00FB129B" w:rsidRPr="00604272">
        <w:t>, as inserted by this Schedule, appl</w:t>
      </w:r>
      <w:r w:rsidR="00A3543F" w:rsidRPr="00604272">
        <w:t>ies</w:t>
      </w:r>
      <w:r w:rsidR="00FB129B" w:rsidRPr="00604272">
        <w:t xml:space="preserve"> in relation to financial years starting on or after 1</w:t>
      </w:r>
      <w:r w:rsidR="00604272" w:rsidRPr="00604272">
        <w:t> </w:t>
      </w:r>
      <w:r w:rsidR="00FB129B" w:rsidRPr="00604272">
        <w:t>July 2020</w:t>
      </w:r>
      <w:r w:rsidR="002A7428" w:rsidRPr="00604272">
        <w:t>.</w:t>
      </w:r>
    </w:p>
    <w:p w:rsidR="00FB129B" w:rsidRPr="00604272" w:rsidRDefault="00A3543F" w:rsidP="00604272">
      <w:pPr>
        <w:pStyle w:val="Subitem"/>
      </w:pPr>
      <w:r w:rsidRPr="00604272">
        <w:t>(4)</w:t>
      </w:r>
      <w:r w:rsidRPr="00604272">
        <w:tab/>
        <w:t>Section</w:t>
      </w:r>
      <w:r w:rsidR="00604272" w:rsidRPr="00604272">
        <w:t> </w:t>
      </w:r>
      <w:r w:rsidR="002A7428" w:rsidRPr="00604272">
        <w:t>53D</w:t>
      </w:r>
      <w:r w:rsidR="00FB129B" w:rsidRPr="00604272">
        <w:t xml:space="preserve"> of the </w:t>
      </w:r>
      <w:r w:rsidR="00FB129B" w:rsidRPr="00604272">
        <w:rPr>
          <w:i/>
        </w:rPr>
        <w:t>Medical Indemnity Act 2002</w:t>
      </w:r>
      <w:r w:rsidR="00FB129B" w:rsidRPr="00604272">
        <w:t xml:space="preserve">, as </w:t>
      </w:r>
      <w:r w:rsidRPr="00604272">
        <w:t>inserted by this Schedule, applies</w:t>
      </w:r>
      <w:r w:rsidR="00FB129B" w:rsidRPr="00604272">
        <w:t xml:space="preserve"> in relation to any period starting on or after 1</w:t>
      </w:r>
      <w:r w:rsidR="00604272" w:rsidRPr="00604272">
        <w:t> </w:t>
      </w:r>
      <w:r w:rsidR="00FB129B" w:rsidRPr="00604272">
        <w:t>July 2020</w:t>
      </w:r>
      <w:r w:rsidR="002A7428" w:rsidRPr="00604272">
        <w:t>.</w:t>
      </w:r>
    </w:p>
    <w:p w:rsidR="00EE7927" w:rsidRPr="00604272" w:rsidRDefault="00EE7927" w:rsidP="00604272">
      <w:pPr>
        <w:pStyle w:val="ActHead6"/>
        <w:pageBreakBefore/>
      </w:pPr>
      <w:bookmarkStart w:id="82" w:name="opcCurrentFind"/>
      <w:bookmarkStart w:id="83" w:name="_Toc26281346"/>
      <w:r w:rsidRPr="00604272">
        <w:rPr>
          <w:rStyle w:val="CharAmSchNo"/>
        </w:rPr>
        <w:t>Schedule</w:t>
      </w:r>
      <w:r w:rsidR="00604272" w:rsidRPr="00604272">
        <w:rPr>
          <w:rStyle w:val="CharAmSchNo"/>
        </w:rPr>
        <w:t> </w:t>
      </w:r>
      <w:r w:rsidRPr="00604272">
        <w:rPr>
          <w:rStyle w:val="CharAmSchNo"/>
        </w:rPr>
        <w:t>6</w:t>
      </w:r>
      <w:r w:rsidRPr="00604272">
        <w:t>—</w:t>
      </w:r>
      <w:r w:rsidRPr="00604272">
        <w:rPr>
          <w:rStyle w:val="CharAmSchText"/>
        </w:rPr>
        <w:t>Allied health professionals</w:t>
      </w:r>
      <w:bookmarkEnd w:id="83"/>
    </w:p>
    <w:bookmarkEnd w:id="82"/>
    <w:p w:rsidR="00EE7927" w:rsidRPr="00604272" w:rsidRDefault="00EE7927" w:rsidP="00604272">
      <w:pPr>
        <w:pStyle w:val="Header"/>
      </w:pPr>
      <w:r w:rsidRPr="00604272">
        <w:rPr>
          <w:rStyle w:val="CharAmPartNo"/>
        </w:rPr>
        <w:t xml:space="preserve"> </w:t>
      </w:r>
      <w:r w:rsidRPr="00604272">
        <w:rPr>
          <w:rStyle w:val="CharAmPartText"/>
        </w:rPr>
        <w:t xml:space="preserve"> </w:t>
      </w:r>
    </w:p>
    <w:p w:rsidR="00EE7927" w:rsidRPr="00604272" w:rsidRDefault="00EE7927" w:rsidP="00604272">
      <w:pPr>
        <w:pStyle w:val="ActHead9"/>
        <w:rPr>
          <w:i w:val="0"/>
        </w:rPr>
      </w:pPr>
      <w:bookmarkStart w:id="84" w:name="_Toc26281347"/>
      <w:r w:rsidRPr="00604272">
        <w:t>Medical Indemnity Act 2002</w:t>
      </w:r>
      <w:bookmarkEnd w:id="84"/>
    </w:p>
    <w:p w:rsidR="003120E1" w:rsidRPr="00604272" w:rsidRDefault="00113A21" w:rsidP="00604272">
      <w:pPr>
        <w:pStyle w:val="ItemHead"/>
      </w:pPr>
      <w:r w:rsidRPr="00604272">
        <w:t>1</w:t>
      </w:r>
      <w:r w:rsidR="003120E1" w:rsidRPr="00604272">
        <w:t xml:space="preserve">  At the end of section</w:t>
      </w:r>
      <w:r w:rsidR="00604272" w:rsidRPr="00604272">
        <w:t> </w:t>
      </w:r>
      <w:r w:rsidR="003120E1" w:rsidRPr="00604272">
        <w:t>3</w:t>
      </w:r>
    </w:p>
    <w:p w:rsidR="003120E1" w:rsidRPr="00604272" w:rsidRDefault="003120E1" w:rsidP="00604272">
      <w:pPr>
        <w:pStyle w:val="Item"/>
      </w:pPr>
      <w:r w:rsidRPr="00604272">
        <w:t>Add:</w:t>
      </w:r>
    </w:p>
    <w:p w:rsidR="0071329F" w:rsidRPr="00604272" w:rsidRDefault="0071329F" w:rsidP="00604272">
      <w:pPr>
        <w:pStyle w:val="SubsectionHead"/>
      </w:pPr>
      <w:r w:rsidRPr="00604272">
        <w:t>Availability of other health services</w:t>
      </w:r>
    </w:p>
    <w:p w:rsidR="00EE7927" w:rsidRPr="00604272" w:rsidRDefault="00EE7927" w:rsidP="00604272">
      <w:pPr>
        <w:pStyle w:val="subsection"/>
      </w:pPr>
      <w:r w:rsidRPr="00604272">
        <w:tab/>
        <w:t>(</w:t>
      </w:r>
      <w:r w:rsidR="003120E1" w:rsidRPr="00604272">
        <w:t>5</w:t>
      </w:r>
      <w:r w:rsidRPr="00604272">
        <w:t>)</w:t>
      </w:r>
      <w:r w:rsidRPr="00604272">
        <w:tab/>
        <w:t>Another object of this Act is to contribute towards the availability of certain health services in Australia by providing Commonwealth assistance to support access by persons who practise allied health professions to arrangements that indemnify them for claims arising in relation to their practices</w:t>
      </w:r>
      <w:r w:rsidR="002A7428" w:rsidRPr="00604272">
        <w:t>.</w:t>
      </w:r>
    </w:p>
    <w:p w:rsidR="00EE7927" w:rsidRPr="00604272" w:rsidRDefault="003120E1" w:rsidP="00604272">
      <w:pPr>
        <w:pStyle w:val="subsection"/>
      </w:pPr>
      <w:r w:rsidRPr="00604272">
        <w:tab/>
        <w:t>(6</w:t>
      </w:r>
      <w:r w:rsidR="00EE7927" w:rsidRPr="00604272">
        <w:t>)</w:t>
      </w:r>
      <w:r w:rsidR="00EE7927" w:rsidRPr="00604272">
        <w:tab/>
        <w:t>The Commonwealth provides that assistance under this Act by:</w:t>
      </w:r>
    </w:p>
    <w:p w:rsidR="00EE7927" w:rsidRPr="00604272" w:rsidRDefault="00EE7927" w:rsidP="00604272">
      <w:pPr>
        <w:pStyle w:val="paragraph"/>
      </w:pPr>
      <w:r w:rsidRPr="00604272">
        <w:tab/>
        <w:t>(a)</w:t>
      </w:r>
      <w:r w:rsidRPr="00604272">
        <w:tab/>
        <w:t>meeting part of the costs of large settlements or awards paid by organisations that indemnify persons who practise allied health professions; and</w:t>
      </w:r>
    </w:p>
    <w:p w:rsidR="00EE7927" w:rsidRPr="00604272" w:rsidRDefault="00EE7927" w:rsidP="00604272">
      <w:pPr>
        <w:pStyle w:val="paragraph"/>
      </w:pPr>
      <w:r w:rsidRPr="00604272">
        <w:tab/>
        <w:t>(b)</w:t>
      </w:r>
      <w:r w:rsidRPr="00604272">
        <w:tab/>
        <w:t>meeting the amounts by which settlements and awards exceed insurance contract limits, if those contract limits meet the Commonwealth’s threshold requirements</w:t>
      </w:r>
      <w:r w:rsidR="002A7428" w:rsidRPr="00604272">
        <w:t>.</w:t>
      </w:r>
    </w:p>
    <w:p w:rsidR="00EE7927" w:rsidRPr="00604272" w:rsidRDefault="00113A21" w:rsidP="00604272">
      <w:pPr>
        <w:pStyle w:val="ItemHead"/>
      </w:pPr>
      <w:r w:rsidRPr="00604272">
        <w:t>2</w:t>
      </w:r>
      <w:r w:rsidR="00EE7927" w:rsidRPr="00604272">
        <w:t xml:space="preserve">  Subsection</w:t>
      </w:r>
      <w:r w:rsidR="00604272" w:rsidRPr="00604272">
        <w:t> </w:t>
      </w:r>
      <w:r w:rsidR="00EE7927" w:rsidRPr="00604272">
        <w:t>4(1)</w:t>
      </w:r>
    </w:p>
    <w:p w:rsidR="00EE7927" w:rsidRPr="00604272" w:rsidRDefault="00EE7927" w:rsidP="00604272">
      <w:pPr>
        <w:pStyle w:val="Item"/>
      </w:pPr>
      <w:r w:rsidRPr="00604272">
        <w:t>Insert:</w:t>
      </w:r>
    </w:p>
    <w:p w:rsidR="00EE7927" w:rsidRPr="00604272" w:rsidRDefault="00EE7927" w:rsidP="00604272">
      <w:pPr>
        <w:pStyle w:val="Definition"/>
      </w:pPr>
      <w:r w:rsidRPr="00604272">
        <w:rPr>
          <w:b/>
          <w:i/>
        </w:rPr>
        <w:t>allied health exceptional claims indemnity</w:t>
      </w:r>
      <w:r w:rsidRPr="00604272">
        <w:t xml:space="preserve"> means an allied health exceptional claims indemnity paid or payable under Division</w:t>
      </w:r>
      <w:r w:rsidR="00604272" w:rsidRPr="00604272">
        <w:t> </w:t>
      </w:r>
      <w:r w:rsidRPr="00604272">
        <w:t>2D of Part</w:t>
      </w:r>
      <w:r w:rsidR="00604272" w:rsidRPr="00604272">
        <w:t> </w:t>
      </w:r>
      <w:r w:rsidRPr="00604272">
        <w:t>2</w:t>
      </w:r>
      <w:r w:rsidR="002A7428" w:rsidRPr="00604272">
        <w:t>.</w:t>
      </w:r>
    </w:p>
    <w:p w:rsidR="00EE7927" w:rsidRPr="00604272" w:rsidRDefault="00EE7927" w:rsidP="00604272">
      <w:pPr>
        <w:pStyle w:val="notetext"/>
      </w:pPr>
      <w:r w:rsidRPr="00604272">
        <w:t>Note:</w:t>
      </w:r>
      <w:r w:rsidRPr="00604272">
        <w:tab/>
        <w:t>Amounts payable under regulations made for the purposes of section</w:t>
      </w:r>
      <w:r w:rsidR="00604272" w:rsidRPr="00604272">
        <w:t> </w:t>
      </w:r>
      <w:r w:rsidR="002A7428" w:rsidRPr="00604272">
        <w:t>34ZZZD</w:t>
      </w:r>
      <w:r w:rsidRPr="00604272">
        <w:t xml:space="preserve"> (allied health exceptional claims payments) are not covered by this definition</w:t>
      </w:r>
      <w:r w:rsidR="002A7428" w:rsidRPr="00604272">
        <w:t>.</w:t>
      </w:r>
    </w:p>
    <w:p w:rsidR="00EE7927" w:rsidRPr="00604272" w:rsidRDefault="00EE7927" w:rsidP="00604272">
      <w:pPr>
        <w:pStyle w:val="Definition"/>
      </w:pPr>
      <w:r w:rsidRPr="00604272">
        <w:rPr>
          <w:b/>
          <w:i/>
        </w:rPr>
        <w:t>allied health high cost claim indemnity</w:t>
      </w:r>
      <w:r w:rsidRPr="00604272">
        <w:t xml:space="preserve"> means an allied health high cost claim indemnity paid or payable under Division</w:t>
      </w:r>
      <w:r w:rsidR="00604272" w:rsidRPr="00604272">
        <w:t> </w:t>
      </w:r>
      <w:r w:rsidRPr="00604272">
        <w:t>2C of Part</w:t>
      </w:r>
      <w:r w:rsidR="00604272" w:rsidRPr="00604272">
        <w:t> </w:t>
      </w:r>
      <w:r w:rsidRPr="00604272">
        <w:t>2</w:t>
      </w:r>
      <w:r w:rsidR="002A7428" w:rsidRPr="00604272">
        <w:t>.</w:t>
      </w:r>
    </w:p>
    <w:p w:rsidR="00EE7927" w:rsidRPr="00604272" w:rsidRDefault="00EE7927" w:rsidP="00604272">
      <w:pPr>
        <w:pStyle w:val="notetext"/>
      </w:pPr>
      <w:r w:rsidRPr="00604272">
        <w:t>Note:</w:t>
      </w:r>
      <w:r w:rsidRPr="00604272">
        <w:tab/>
        <w:t>Amounts payable under regulations made for the purposes of section</w:t>
      </w:r>
      <w:r w:rsidR="00604272" w:rsidRPr="00604272">
        <w:t> </w:t>
      </w:r>
      <w:r w:rsidR="002A7428" w:rsidRPr="00604272">
        <w:t>34ZZG</w:t>
      </w:r>
      <w:r w:rsidRPr="00604272">
        <w:t xml:space="preserve"> (allied health high cost claims payments) are not covered by this definition</w:t>
      </w:r>
      <w:r w:rsidR="002A7428" w:rsidRPr="00604272">
        <w:t>.</w:t>
      </w:r>
    </w:p>
    <w:p w:rsidR="00EE7927" w:rsidRPr="00604272" w:rsidRDefault="00EE7927" w:rsidP="00604272">
      <w:pPr>
        <w:pStyle w:val="Definition"/>
      </w:pPr>
      <w:r w:rsidRPr="00604272">
        <w:rPr>
          <w:b/>
          <w:i/>
        </w:rPr>
        <w:t>allied health high cost claim threshold</w:t>
      </w:r>
      <w:r w:rsidRPr="00604272">
        <w:t xml:space="preserve"> has the meaning given by section</w:t>
      </w:r>
      <w:r w:rsidR="00604272" w:rsidRPr="00604272">
        <w:t> </w:t>
      </w:r>
      <w:r w:rsidR="002A7428" w:rsidRPr="00604272">
        <w:t>34ZZA.</w:t>
      </w:r>
    </w:p>
    <w:p w:rsidR="00C31ADD" w:rsidRPr="00604272" w:rsidRDefault="00EE7927" w:rsidP="00604272">
      <w:pPr>
        <w:pStyle w:val="Definition"/>
      </w:pPr>
      <w:r w:rsidRPr="00604272">
        <w:rPr>
          <w:b/>
          <w:i/>
        </w:rPr>
        <w:t>allied health profession</w:t>
      </w:r>
      <w:r w:rsidRPr="00604272">
        <w:t xml:space="preserve"> means</w:t>
      </w:r>
      <w:r w:rsidR="00C31ADD" w:rsidRPr="00604272">
        <w:t xml:space="preserve"> a profession that is:</w:t>
      </w:r>
    </w:p>
    <w:p w:rsidR="00EE7927" w:rsidRPr="00604272" w:rsidRDefault="00C31ADD" w:rsidP="00604272">
      <w:pPr>
        <w:pStyle w:val="paragraph"/>
      </w:pPr>
      <w:r w:rsidRPr="00604272">
        <w:tab/>
        <w:t>(a)</w:t>
      </w:r>
      <w:r w:rsidRPr="00604272">
        <w:tab/>
      </w:r>
      <w:r w:rsidR="00EE7927" w:rsidRPr="00604272">
        <w:t>a health profession within the meaning of the Health Practitioner Regulation National Law, ot</w:t>
      </w:r>
      <w:r w:rsidRPr="00604272">
        <w:t>her than the medical profession; or</w:t>
      </w:r>
    </w:p>
    <w:p w:rsidR="00C31ADD" w:rsidRPr="00604272" w:rsidRDefault="00C31ADD" w:rsidP="00604272">
      <w:pPr>
        <w:pStyle w:val="paragraph"/>
      </w:pPr>
      <w:r w:rsidRPr="00604272">
        <w:tab/>
        <w:t>(b)</w:t>
      </w:r>
      <w:r w:rsidRPr="00604272">
        <w:tab/>
        <w:t>specified in the rules</w:t>
      </w:r>
      <w:r w:rsidR="002A7428" w:rsidRPr="00604272">
        <w:t>.</w:t>
      </w:r>
    </w:p>
    <w:p w:rsidR="00EE7927" w:rsidRPr="00604272" w:rsidRDefault="00EE7927" w:rsidP="00604272">
      <w:pPr>
        <w:pStyle w:val="Definition"/>
      </w:pPr>
      <w:r w:rsidRPr="00604272">
        <w:rPr>
          <w:b/>
          <w:i/>
        </w:rPr>
        <w:t>allied health</w:t>
      </w:r>
      <w:r w:rsidRPr="00604272">
        <w:rPr>
          <w:i/>
        </w:rPr>
        <w:t xml:space="preserve"> </w:t>
      </w:r>
      <w:r w:rsidRPr="00604272">
        <w:rPr>
          <w:b/>
          <w:i/>
        </w:rPr>
        <w:t>termination date</w:t>
      </w:r>
      <w:r w:rsidRPr="00604272">
        <w:t xml:space="preserve"> means the date, if any, set by rules under section</w:t>
      </w:r>
      <w:r w:rsidR="00604272" w:rsidRPr="00604272">
        <w:t> </w:t>
      </w:r>
      <w:r w:rsidR="002A7428" w:rsidRPr="00604272">
        <w:t>34ZZM.</w:t>
      </w:r>
    </w:p>
    <w:p w:rsidR="00EE7927" w:rsidRPr="00604272" w:rsidRDefault="00EE7927" w:rsidP="00604272">
      <w:pPr>
        <w:pStyle w:val="Definition"/>
      </w:pPr>
      <w:r w:rsidRPr="00604272">
        <w:rPr>
          <w:b/>
          <w:i/>
        </w:rPr>
        <w:t>conducted appropriately</w:t>
      </w:r>
      <w:r w:rsidRPr="00604272">
        <w:t xml:space="preserve">: a defence of a claim against a person is </w:t>
      </w:r>
      <w:r w:rsidRPr="00604272">
        <w:rPr>
          <w:b/>
          <w:i/>
        </w:rPr>
        <w:t>conducted appropriately</w:t>
      </w:r>
      <w:r w:rsidRPr="00604272">
        <w:t xml:space="preserve"> if, and only if:</w:t>
      </w:r>
    </w:p>
    <w:p w:rsidR="00EE7927" w:rsidRPr="00604272" w:rsidRDefault="00EE7927" w:rsidP="00604272">
      <w:pPr>
        <w:pStyle w:val="paragraph"/>
      </w:pPr>
      <w:r w:rsidRPr="00604272">
        <w:tab/>
        <w:t>(a)</w:t>
      </w:r>
      <w:r w:rsidRPr="00604272">
        <w:tab/>
        <w:t>to the extent it is conducted on the person’s behalf by an insurer, or by a legal practitioner engaged by an insurer—the defence is conducted to a standard that is consistent with the insurer’s usual standard for the conduct of the defence of claims; and</w:t>
      </w:r>
    </w:p>
    <w:p w:rsidR="00EE7927" w:rsidRPr="00604272" w:rsidRDefault="00EE7927" w:rsidP="00604272">
      <w:pPr>
        <w:pStyle w:val="paragraph"/>
      </w:pPr>
      <w:r w:rsidRPr="00604272">
        <w:tab/>
        <w:t>(b)</w:t>
      </w:r>
      <w:r w:rsidRPr="00604272">
        <w:tab/>
        <w:t>to the extent it is conducted by the person, or by a legal practitioner engaged by the person—the defence is conducted prudently</w:t>
      </w:r>
      <w:r w:rsidR="002A7428" w:rsidRPr="00604272">
        <w:t>.</w:t>
      </w:r>
    </w:p>
    <w:p w:rsidR="00EE7927" w:rsidRPr="00604272" w:rsidRDefault="00EE7927" w:rsidP="00604272">
      <w:pPr>
        <w:pStyle w:val="Definition"/>
      </w:pPr>
      <w:r w:rsidRPr="00604272">
        <w:rPr>
          <w:b/>
          <w:i/>
        </w:rPr>
        <w:t>defence</w:t>
      </w:r>
      <w:r w:rsidRPr="00604272">
        <w:t>, of a claim against a person, includes any settlement negotiations on behalf of the person</w:t>
      </w:r>
      <w:r w:rsidR="002A7428" w:rsidRPr="00604272">
        <w:t>.</w:t>
      </w:r>
    </w:p>
    <w:p w:rsidR="00600627" w:rsidRPr="00604272" w:rsidRDefault="00600627" w:rsidP="00604272">
      <w:pPr>
        <w:pStyle w:val="Definition"/>
      </w:pPr>
      <w:r w:rsidRPr="00604272">
        <w:rPr>
          <w:b/>
          <w:i/>
        </w:rPr>
        <w:t xml:space="preserve">eligible insurer </w:t>
      </w:r>
      <w:r w:rsidRPr="00604272">
        <w:t>has the meaning given in section</w:t>
      </w:r>
      <w:r w:rsidR="00604272" w:rsidRPr="00604272">
        <w:t> </w:t>
      </w:r>
      <w:r w:rsidR="002A7428" w:rsidRPr="00604272">
        <w:t>34ZZ.</w:t>
      </w:r>
    </w:p>
    <w:p w:rsidR="00EE7927" w:rsidRPr="00604272" w:rsidRDefault="00EE7927" w:rsidP="00604272">
      <w:pPr>
        <w:pStyle w:val="Definition"/>
      </w:pPr>
      <w:r w:rsidRPr="00604272">
        <w:rPr>
          <w:b/>
          <w:i/>
        </w:rPr>
        <w:t xml:space="preserve">eligible </w:t>
      </w:r>
      <w:r w:rsidR="00101463" w:rsidRPr="00604272">
        <w:rPr>
          <w:b/>
          <w:i/>
        </w:rPr>
        <w:t xml:space="preserve">MDO </w:t>
      </w:r>
      <w:r w:rsidRPr="00604272">
        <w:t>has the meaning given in section</w:t>
      </w:r>
      <w:r w:rsidR="00604272" w:rsidRPr="00604272">
        <w:t> </w:t>
      </w:r>
      <w:r w:rsidR="002A7428" w:rsidRPr="00604272">
        <w:t>34ZZ.</w:t>
      </w:r>
    </w:p>
    <w:p w:rsidR="00EE7927" w:rsidRPr="00604272" w:rsidRDefault="00EE7927" w:rsidP="00604272">
      <w:pPr>
        <w:pStyle w:val="Definition"/>
      </w:pPr>
      <w:r w:rsidRPr="00604272">
        <w:rPr>
          <w:b/>
          <w:i/>
        </w:rPr>
        <w:t>exceptional claims termination date</w:t>
      </w:r>
      <w:r w:rsidRPr="00604272">
        <w:t xml:space="preserve"> means the date, if any, set by rules under section</w:t>
      </w:r>
      <w:r w:rsidR="00604272" w:rsidRPr="00604272">
        <w:t> </w:t>
      </w:r>
      <w:r w:rsidRPr="00604272">
        <w:t>34G</w:t>
      </w:r>
      <w:r w:rsidR="002A7428" w:rsidRPr="00604272">
        <w:t>.</w:t>
      </w:r>
    </w:p>
    <w:p w:rsidR="00EE7927" w:rsidRPr="00604272" w:rsidRDefault="00113A21" w:rsidP="00604272">
      <w:pPr>
        <w:pStyle w:val="ItemHead"/>
      </w:pPr>
      <w:r w:rsidRPr="00604272">
        <w:t>3</w:t>
      </w:r>
      <w:r w:rsidR="00EE7927" w:rsidRPr="00604272">
        <w:t xml:space="preserve">  Subsection</w:t>
      </w:r>
      <w:r w:rsidR="00604272" w:rsidRPr="00604272">
        <w:t> </w:t>
      </w:r>
      <w:r w:rsidR="00EE7927" w:rsidRPr="00604272">
        <w:t xml:space="preserve">4(1) (definition of </w:t>
      </w:r>
      <w:r w:rsidR="00EE7927" w:rsidRPr="00604272">
        <w:rPr>
          <w:i/>
        </w:rPr>
        <w:t>health professional</w:t>
      </w:r>
      <w:r w:rsidR="00EE7927" w:rsidRPr="00604272">
        <w:t>)</w:t>
      </w:r>
    </w:p>
    <w:p w:rsidR="00EE7927" w:rsidRPr="00604272" w:rsidRDefault="00EE7927" w:rsidP="00604272">
      <w:pPr>
        <w:pStyle w:val="Item"/>
      </w:pPr>
      <w:r w:rsidRPr="00604272">
        <w:t>Repeal the definition</w:t>
      </w:r>
      <w:r w:rsidR="002A7428" w:rsidRPr="00604272">
        <w:t>.</w:t>
      </w:r>
    </w:p>
    <w:p w:rsidR="00EE7927" w:rsidRPr="00604272" w:rsidRDefault="00113A21" w:rsidP="00604272">
      <w:pPr>
        <w:pStyle w:val="ItemHead"/>
      </w:pPr>
      <w:r w:rsidRPr="00604272">
        <w:t>4</w:t>
      </w:r>
      <w:r w:rsidR="00EE7927" w:rsidRPr="00604272">
        <w:t xml:space="preserve">  Subsection</w:t>
      </w:r>
      <w:r w:rsidR="00604272" w:rsidRPr="00604272">
        <w:t> </w:t>
      </w:r>
      <w:r w:rsidR="00EE7927" w:rsidRPr="00604272">
        <w:t xml:space="preserve">4(1) (at the end of the definition of </w:t>
      </w:r>
      <w:r w:rsidR="00EE7927" w:rsidRPr="00604272">
        <w:rPr>
          <w:i/>
        </w:rPr>
        <w:t>indemnity scheme payment</w:t>
      </w:r>
      <w:r w:rsidR="00EE7927" w:rsidRPr="00604272">
        <w:t>)</w:t>
      </w:r>
    </w:p>
    <w:p w:rsidR="00EE7927" w:rsidRPr="00604272" w:rsidRDefault="00EE7927" w:rsidP="00604272">
      <w:pPr>
        <w:pStyle w:val="Item"/>
      </w:pPr>
      <w:r w:rsidRPr="00604272">
        <w:t>Add:</w:t>
      </w:r>
    </w:p>
    <w:p w:rsidR="00EE7927" w:rsidRPr="00604272" w:rsidRDefault="00EE7927" w:rsidP="00604272">
      <w:pPr>
        <w:pStyle w:val="paragraph"/>
      </w:pPr>
      <w:r w:rsidRPr="00604272">
        <w:tab/>
        <w:t>; or (e)</w:t>
      </w:r>
      <w:r w:rsidRPr="00604272">
        <w:tab/>
        <w:t>an allied health high cost claim indemnity; or</w:t>
      </w:r>
    </w:p>
    <w:p w:rsidR="00EE7927" w:rsidRPr="00604272" w:rsidRDefault="00EE7927" w:rsidP="00604272">
      <w:pPr>
        <w:pStyle w:val="paragraph"/>
      </w:pPr>
      <w:r w:rsidRPr="00604272">
        <w:tab/>
        <w:t>(f)</w:t>
      </w:r>
      <w:r w:rsidRPr="00604272">
        <w:tab/>
        <w:t>an allied health exceptional claims indemnity</w:t>
      </w:r>
      <w:r w:rsidR="002A7428" w:rsidRPr="00604272">
        <w:t>.</w:t>
      </w:r>
    </w:p>
    <w:p w:rsidR="00EE7927" w:rsidRPr="00604272" w:rsidRDefault="00113A21" w:rsidP="00604272">
      <w:pPr>
        <w:pStyle w:val="ItemHead"/>
      </w:pPr>
      <w:r w:rsidRPr="00604272">
        <w:t>5</w:t>
      </w:r>
      <w:r w:rsidR="00EE7927" w:rsidRPr="00604272">
        <w:t xml:space="preserve">  Subsection</w:t>
      </w:r>
      <w:r w:rsidR="00604272" w:rsidRPr="00604272">
        <w:t> </w:t>
      </w:r>
      <w:r w:rsidR="00EE7927" w:rsidRPr="00604272">
        <w:t xml:space="preserve">4(1) (after </w:t>
      </w:r>
      <w:r w:rsidR="00604272" w:rsidRPr="00604272">
        <w:t>paragraph (</w:t>
      </w:r>
      <w:r w:rsidR="00EE7927" w:rsidRPr="00604272">
        <w:t xml:space="preserve">ab) of the definition of </w:t>
      </w:r>
      <w:r w:rsidR="00EE7927" w:rsidRPr="00604272">
        <w:rPr>
          <w:i/>
        </w:rPr>
        <w:t>late payment penalty</w:t>
      </w:r>
      <w:r w:rsidR="00EE7927" w:rsidRPr="00604272">
        <w:t>)</w:t>
      </w:r>
    </w:p>
    <w:p w:rsidR="00EE7927" w:rsidRPr="00604272" w:rsidRDefault="00EE7927" w:rsidP="00604272">
      <w:pPr>
        <w:pStyle w:val="Item"/>
      </w:pPr>
      <w:r w:rsidRPr="00604272">
        <w:t>Insert:</w:t>
      </w:r>
    </w:p>
    <w:p w:rsidR="00EE7927" w:rsidRPr="00604272" w:rsidRDefault="00EE7927" w:rsidP="00604272">
      <w:pPr>
        <w:pStyle w:val="paragraph"/>
      </w:pPr>
      <w:r w:rsidRPr="00604272">
        <w:tab/>
        <w:t>(ac)</w:t>
      </w:r>
      <w:r w:rsidRPr="00604272">
        <w:tab/>
        <w:t>in relation to a debt owed under section</w:t>
      </w:r>
      <w:r w:rsidR="00604272" w:rsidRPr="00604272">
        <w:t> </w:t>
      </w:r>
      <w:r w:rsidR="002A7428" w:rsidRPr="00604272">
        <w:t>34ZZZ</w:t>
      </w:r>
      <w:r w:rsidRPr="00604272">
        <w:t>—means a penalty payable under section</w:t>
      </w:r>
      <w:r w:rsidR="00604272" w:rsidRPr="00604272">
        <w:t> </w:t>
      </w:r>
      <w:r w:rsidR="002A7428" w:rsidRPr="00604272">
        <w:t>34ZZZC</w:t>
      </w:r>
      <w:r w:rsidRPr="00604272">
        <w:t>; and</w:t>
      </w:r>
    </w:p>
    <w:p w:rsidR="00EE7927" w:rsidRPr="00604272" w:rsidRDefault="00113A21" w:rsidP="00604272">
      <w:pPr>
        <w:pStyle w:val="ItemHead"/>
      </w:pPr>
      <w:r w:rsidRPr="00604272">
        <w:t>6</w:t>
      </w:r>
      <w:r w:rsidR="00EE7927" w:rsidRPr="00604272">
        <w:t xml:space="preserve">  Subsection</w:t>
      </w:r>
      <w:r w:rsidR="00604272" w:rsidRPr="00604272">
        <w:t> </w:t>
      </w:r>
      <w:r w:rsidR="00EE7927" w:rsidRPr="00604272">
        <w:t xml:space="preserve">4(1) (definition of </w:t>
      </w:r>
      <w:r w:rsidR="00EE7927" w:rsidRPr="00604272">
        <w:rPr>
          <w:i/>
        </w:rPr>
        <w:t>payment</w:t>
      </w:r>
      <w:r w:rsidR="00EE7927" w:rsidRPr="00604272">
        <w:t>)</w:t>
      </w:r>
    </w:p>
    <w:p w:rsidR="00EE7927" w:rsidRPr="00604272" w:rsidRDefault="00EE7927" w:rsidP="00604272">
      <w:pPr>
        <w:pStyle w:val="Item"/>
      </w:pPr>
      <w:r w:rsidRPr="00604272">
        <w:t>Omit “Division</w:t>
      </w:r>
      <w:r w:rsidR="00604272" w:rsidRPr="00604272">
        <w:t> </w:t>
      </w:r>
      <w:r w:rsidRPr="00604272">
        <w:t>2A”, substitute “Divisions</w:t>
      </w:r>
      <w:r w:rsidR="00604272" w:rsidRPr="00604272">
        <w:t> </w:t>
      </w:r>
      <w:r w:rsidRPr="00604272">
        <w:t>2A and 2D”</w:t>
      </w:r>
      <w:r w:rsidR="002A7428" w:rsidRPr="00604272">
        <w:t>.</w:t>
      </w:r>
    </w:p>
    <w:p w:rsidR="00EE7927" w:rsidRPr="00604272" w:rsidRDefault="00113A21" w:rsidP="00604272">
      <w:pPr>
        <w:pStyle w:val="ItemHead"/>
      </w:pPr>
      <w:r w:rsidRPr="00604272">
        <w:t>7</w:t>
      </w:r>
      <w:r w:rsidR="00EE7927" w:rsidRPr="00604272">
        <w:t xml:space="preserve">  Subsection</w:t>
      </w:r>
      <w:r w:rsidR="00604272" w:rsidRPr="00604272">
        <w:t> </w:t>
      </w:r>
      <w:r w:rsidR="00EE7927" w:rsidRPr="00604272">
        <w:t>4(1)</w:t>
      </w:r>
    </w:p>
    <w:p w:rsidR="00EE7927" w:rsidRPr="00604272" w:rsidRDefault="00EE7927" w:rsidP="00604272">
      <w:pPr>
        <w:pStyle w:val="Item"/>
      </w:pPr>
      <w:r w:rsidRPr="00604272">
        <w:t>Insert:</w:t>
      </w:r>
    </w:p>
    <w:p w:rsidR="00EE7927" w:rsidRPr="00604272" w:rsidRDefault="00EE7927" w:rsidP="00604272">
      <w:pPr>
        <w:pStyle w:val="Definition"/>
      </w:pPr>
      <w:r w:rsidRPr="00604272">
        <w:rPr>
          <w:b/>
          <w:i/>
        </w:rPr>
        <w:t>practitioner’s contract limit</w:t>
      </w:r>
      <w:r w:rsidRPr="00604272">
        <w:t>, in relation to a person for whom a contract of insurance provides medical indemnity cover, means the maximum amount payable, in aggregate, by the insurer under the contract in relation to claims against the person</w:t>
      </w:r>
      <w:r w:rsidR="002A7428" w:rsidRPr="00604272">
        <w:t>.</w:t>
      </w:r>
    </w:p>
    <w:p w:rsidR="00EE7927" w:rsidRPr="00604272" w:rsidRDefault="00EE7927" w:rsidP="00604272">
      <w:pPr>
        <w:pStyle w:val="notetext"/>
      </w:pPr>
      <w:r w:rsidRPr="00604272">
        <w:t>Note 1:</w:t>
      </w:r>
      <w:r w:rsidRPr="00604272">
        <w:tab/>
        <w:t>If the contract provides medical indemnity cover for more than one person, there must be a separate contract limit for each of those persons</w:t>
      </w:r>
      <w:r w:rsidR="002A7428" w:rsidRPr="00604272">
        <w:t>.</w:t>
      </w:r>
    </w:p>
    <w:p w:rsidR="00EE7927" w:rsidRPr="00604272" w:rsidRDefault="00EE7927" w:rsidP="00604272">
      <w:pPr>
        <w:pStyle w:val="notetext"/>
      </w:pPr>
      <w:r w:rsidRPr="00604272">
        <w:t>Note 2:</w:t>
      </w:r>
      <w:r w:rsidRPr="00604272">
        <w:tab/>
        <w:t>For how this definition applies if the contract provides for deductibles, see section</w:t>
      </w:r>
      <w:r w:rsidR="00604272" w:rsidRPr="00604272">
        <w:t> </w:t>
      </w:r>
      <w:r w:rsidRPr="00604272">
        <w:t>8B</w:t>
      </w:r>
      <w:r w:rsidR="002A7428" w:rsidRPr="00604272">
        <w:t>.</w:t>
      </w:r>
    </w:p>
    <w:p w:rsidR="00EE7927" w:rsidRPr="00604272" w:rsidRDefault="00EE7927" w:rsidP="00604272">
      <w:pPr>
        <w:pStyle w:val="notetext"/>
      </w:pPr>
      <w:r w:rsidRPr="00604272">
        <w:t>Note 3:</w:t>
      </w:r>
      <w:r w:rsidRPr="00604272">
        <w:tab/>
        <w:t>For how this definition interacts with the high cost claim indemnity scheme and the allied health high cost claim indemnity scheme, see sections</w:t>
      </w:r>
      <w:r w:rsidR="00604272" w:rsidRPr="00604272">
        <w:t> </w:t>
      </w:r>
      <w:r w:rsidRPr="00604272">
        <w:t xml:space="preserve">34D and </w:t>
      </w:r>
      <w:r w:rsidR="002A7428" w:rsidRPr="00604272">
        <w:t>34ZZJ.</w:t>
      </w:r>
    </w:p>
    <w:p w:rsidR="00EE7927" w:rsidRPr="00604272" w:rsidRDefault="00EE7927" w:rsidP="00604272">
      <w:pPr>
        <w:pStyle w:val="Definition"/>
      </w:pPr>
      <w:r w:rsidRPr="00604272">
        <w:rPr>
          <w:b/>
          <w:i/>
        </w:rPr>
        <w:t xml:space="preserve">qualifying allied health claim certificate </w:t>
      </w:r>
      <w:r w:rsidRPr="00604272">
        <w:t>means a certificate issued by the Chief Executive Medicare under section</w:t>
      </w:r>
      <w:r w:rsidR="00604272" w:rsidRPr="00604272">
        <w:t> </w:t>
      </w:r>
      <w:r w:rsidR="002A7428" w:rsidRPr="00604272">
        <w:t>34ZZK.</w:t>
      </w:r>
    </w:p>
    <w:p w:rsidR="00EE7927" w:rsidRPr="00604272" w:rsidRDefault="00EE7927" w:rsidP="00604272">
      <w:pPr>
        <w:pStyle w:val="Definition"/>
      </w:pPr>
      <w:r w:rsidRPr="00604272">
        <w:rPr>
          <w:b/>
          <w:i/>
        </w:rPr>
        <w:t>qualifying allied health</w:t>
      </w:r>
      <w:r w:rsidRPr="00604272">
        <w:t xml:space="preserve"> </w:t>
      </w:r>
      <w:r w:rsidRPr="00604272">
        <w:rPr>
          <w:b/>
          <w:i/>
        </w:rPr>
        <w:t>liability</w:t>
      </w:r>
      <w:r w:rsidRPr="00604272">
        <w:t>, in relation to a claim, has the meaning given by section</w:t>
      </w:r>
      <w:r w:rsidR="00604272" w:rsidRPr="00604272">
        <w:t> </w:t>
      </w:r>
      <w:r w:rsidR="002A7428" w:rsidRPr="00604272">
        <w:t>34ZZS.</w:t>
      </w:r>
    </w:p>
    <w:p w:rsidR="00EE7927" w:rsidRPr="00604272" w:rsidRDefault="00EE7927" w:rsidP="00604272">
      <w:pPr>
        <w:pStyle w:val="Definition"/>
      </w:pPr>
      <w:r w:rsidRPr="00604272">
        <w:rPr>
          <w:b/>
          <w:i/>
        </w:rPr>
        <w:t>qualifying allied health payment</w:t>
      </w:r>
      <w:r w:rsidRPr="00604272">
        <w:t>: see subsection</w:t>
      </w:r>
      <w:r w:rsidR="00604272" w:rsidRPr="00604272">
        <w:t> </w:t>
      </w:r>
      <w:r w:rsidR="002A7428" w:rsidRPr="00604272">
        <w:t>34ZZB</w:t>
      </w:r>
      <w:r w:rsidRPr="00604272">
        <w:t>(</w:t>
      </w:r>
      <w:r w:rsidR="004B0AB5" w:rsidRPr="00604272">
        <w:t>4</w:t>
      </w:r>
      <w:r w:rsidRPr="00604272">
        <w:t>)</w:t>
      </w:r>
      <w:r w:rsidR="002A7428" w:rsidRPr="00604272">
        <w:t>.</w:t>
      </w:r>
    </w:p>
    <w:p w:rsidR="00EE7927" w:rsidRPr="00604272" w:rsidRDefault="00EE7927" w:rsidP="00604272">
      <w:pPr>
        <w:pStyle w:val="Definition"/>
      </w:pPr>
      <w:r w:rsidRPr="00604272">
        <w:rPr>
          <w:b/>
          <w:i/>
        </w:rPr>
        <w:t>qualifying liability</w:t>
      </w:r>
      <w:r w:rsidRPr="00604272">
        <w:t>, in relation to a claim, has the meaning given by section</w:t>
      </w:r>
      <w:r w:rsidR="00604272" w:rsidRPr="00604272">
        <w:t> </w:t>
      </w:r>
      <w:r w:rsidRPr="00604272">
        <w:t>34M</w:t>
      </w:r>
      <w:r w:rsidR="002A7428" w:rsidRPr="00604272">
        <w:t>.</w:t>
      </w:r>
    </w:p>
    <w:p w:rsidR="00EE7927" w:rsidRPr="00604272" w:rsidRDefault="00EE7927" w:rsidP="00604272">
      <w:pPr>
        <w:pStyle w:val="Definition"/>
      </w:pPr>
      <w:r w:rsidRPr="00604272">
        <w:rPr>
          <w:b/>
          <w:i/>
        </w:rPr>
        <w:t>qualifying payment</w:t>
      </w:r>
      <w:r w:rsidRPr="00604272">
        <w:t>: see subsection</w:t>
      </w:r>
      <w:r w:rsidR="00604272" w:rsidRPr="00604272">
        <w:t> </w:t>
      </w:r>
      <w:r w:rsidRPr="00604272">
        <w:t>30(2)</w:t>
      </w:r>
      <w:r w:rsidR="002A7428" w:rsidRPr="00604272">
        <w:t>.</w:t>
      </w:r>
    </w:p>
    <w:p w:rsidR="00EE7927" w:rsidRPr="00604272" w:rsidRDefault="00EE7927" w:rsidP="00604272">
      <w:pPr>
        <w:pStyle w:val="Definition"/>
      </w:pPr>
      <w:r w:rsidRPr="00604272">
        <w:rPr>
          <w:b/>
          <w:i/>
        </w:rPr>
        <w:t>relevant allied health threshold</w:t>
      </w:r>
      <w:r w:rsidRPr="00604272">
        <w:t>: see subsection</w:t>
      </w:r>
      <w:r w:rsidR="00604272" w:rsidRPr="00604272">
        <w:t> </w:t>
      </w:r>
      <w:r w:rsidR="002A7428" w:rsidRPr="00604272">
        <w:t>34ZZL</w:t>
      </w:r>
      <w:r w:rsidRPr="00604272">
        <w:t>(1)</w:t>
      </w:r>
      <w:r w:rsidR="002A7428" w:rsidRPr="00604272">
        <w:t>.</w:t>
      </w:r>
    </w:p>
    <w:p w:rsidR="00EE7927" w:rsidRPr="00604272" w:rsidRDefault="00EE7927" w:rsidP="00604272">
      <w:pPr>
        <w:pStyle w:val="Definition"/>
      </w:pPr>
      <w:r w:rsidRPr="00604272">
        <w:rPr>
          <w:b/>
          <w:i/>
        </w:rPr>
        <w:t>relevant threshold</w:t>
      </w:r>
      <w:r w:rsidRPr="00604272">
        <w:t>: see subsection</w:t>
      </w:r>
      <w:r w:rsidR="00604272" w:rsidRPr="00604272">
        <w:t> </w:t>
      </w:r>
      <w:r w:rsidRPr="00604272">
        <w:t>34F(1)</w:t>
      </w:r>
      <w:r w:rsidR="002A7428" w:rsidRPr="00604272">
        <w:t>.</w:t>
      </w:r>
    </w:p>
    <w:p w:rsidR="00EE7927" w:rsidRPr="00604272" w:rsidRDefault="00113A21" w:rsidP="00604272">
      <w:pPr>
        <w:pStyle w:val="ItemHead"/>
      </w:pPr>
      <w:r w:rsidRPr="00604272">
        <w:t>8</w:t>
      </w:r>
      <w:r w:rsidR="00EE7927" w:rsidRPr="00604272">
        <w:t xml:space="preserve">  Subsections</w:t>
      </w:r>
      <w:r w:rsidR="00604272" w:rsidRPr="00604272">
        <w:t> </w:t>
      </w:r>
      <w:r w:rsidR="00EE7927" w:rsidRPr="00604272">
        <w:t>4(3) and (4)</w:t>
      </w:r>
    </w:p>
    <w:p w:rsidR="00EE7927" w:rsidRPr="00604272" w:rsidRDefault="00EE7927" w:rsidP="00604272">
      <w:pPr>
        <w:pStyle w:val="Item"/>
      </w:pPr>
      <w:r w:rsidRPr="00604272">
        <w:t>Omit “Division</w:t>
      </w:r>
      <w:r w:rsidR="00604272" w:rsidRPr="00604272">
        <w:t> </w:t>
      </w:r>
      <w:r w:rsidRPr="00604272">
        <w:t>2A”, substitute “Divisions</w:t>
      </w:r>
      <w:r w:rsidR="00604272" w:rsidRPr="00604272">
        <w:t> </w:t>
      </w:r>
      <w:r w:rsidRPr="00604272">
        <w:t>2A and 2D”</w:t>
      </w:r>
      <w:r w:rsidR="002A7428" w:rsidRPr="00604272">
        <w:t>.</w:t>
      </w:r>
    </w:p>
    <w:p w:rsidR="00EE7927" w:rsidRPr="00604272" w:rsidRDefault="00113A21" w:rsidP="00604272">
      <w:pPr>
        <w:pStyle w:val="ItemHead"/>
      </w:pPr>
      <w:r w:rsidRPr="00604272">
        <w:t>9</w:t>
      </w:r>
      <w:r w:rsidR="00EE7927" w:rsidRPr="00604272">
        <w:t xml:space="preserve">  Before section</w:t>
      </w:r>
      <w:r w:rsidR="00604272" w:rsidRPr="00604272">
        <w:t> </w:t>
      </w:r>
      <w:r w:rsidR="00EE7927" w:rsidRPr="00604272">
        <w:t>9</w:t>
      </w:r>
    </w:p>
    <w:p w:rsidR="00EE7927" w:rsidRPr="00604272" w:rsidRDefault="00EE7927" w:rsidP="00604272">
      <w:pPr>
        <w:pStyle w:val="Item"/>
      </w:pPr>
      <w:r w:rsidRPr="00604272">
        <w:t>Insert:</w:t>
      </w:r>
    </w:p>
    <w:p w:rsidR="00EE7927" w:rsidRPr="00604272" w:rsidRDefault="00EE7927" w:rsidP="00604272">
      <w:pPr>
        <w:pStyle w:val="ActHead5"/>
      </w:pPr>
      <w:bookmarkStart w:id="85" w:name="_Toc26281348"/>
      <w:r w:rsidRPr="00604272">
        <w:rPr>
          <w:rStyle w:val="CharSectno"/>
        </w:rPr>
        <w:t>8B</w:t>
      </w:r>
      <w:r w:rsidRPr="00604272">
        <w:t xml:space="preserve">  Treatment of deductibles for the exceptional claims indemnity scheme and the allied health exceptional claims indemnity scheme</w:t>
      </w:r>
      <w:bookmarkEnd w:id="85"/>
    </w:p>
    <w:p w:rsidR="00EE7927" w:rsidRPr="00604272" w:rsidRDefault="00EE7927" w:rsidP="00604272">
      <w:pPr>
        <w:pStyle w:val="subsection"/>
      </w:pPr>
      <w:r w:rsidRPr="00604272">
        <w:tab/>
        <w:t>(1)</w:t>
      </w:r>
      <w:r w:rsidRPr="00604272">
        <w:tab/>
        <w:t xml:space="preserve">This section applies if, under a contract of insurance that provides medical indemnity cover for a person (the </w:t>
      </w:r>
      <w:r w:rsidRPr="00604272">
        <w:rPr>
          <w:b/>
          <w:i/>
        </w:rPr>
        <w:t>practitioner</w:t>
      </w:r>
      <w:r w:rsidRPr="00604272">
        <w:t xml:space="preserve">), the insurer is entitled to count an amount (the </w:t>
      </w:r>
      <w:r w:rsidRPr="00604272">
        <w:rPr>
          <w:b/>
          <w:i/>
        </w:rPr>
        <w:t>deductible amount</w:t>
      </w:r>
      <w:r w:rsidRPr="00604272">
        <w:t>):</w:t>
      </w:r>
    </w:p>
    <w:p w:rsidR="00EE7927" w:rsidRPr="00604272" w:rsidRDefault="00EE7927" w:rsidP="00604272">
      <w:pPr>
        <w:pStyle w:val="paragraph"/>
      </w:pPr>
      <w:r w:rsidRPr="00604272">
        <w:tab/>
        <w:t>(a)</w:t>
      </w:r>
      <w:r w:rsidRPr="00604272">
        <w:tab/>
        <w:t>incurred by the insurer in relation to a claim against the practitioner; or</w:t>
      </w:r>
    </w:p>
    <w:p w:rsidR="00EE7927" w:rsidRPr="00604272" w:rsidRDefault="00EE7927" w:rsidP="00604272">
      <w:pPr>
        <w:pStyle w:val="paragraph"/>
      </w:pPr>
      <w:r w:rsidRPr="00604272">
        <w:tab/>
        <w:t>(b)</w:t>
      </w:r>
      <w:r w:rsidRPr="00604272">
        <w:tab/>
        <w:t>paid or payable by the practitioner or another person in relation to a claim against the practitioner;</w:t>
      </w:r>
    </w:p>
    <w:p w:rsidR="00EE7927" w:rsidRPr="00604272" w:rsidRDefault="00EE7927" w:rsidP="00604272">
      <w:pPr>
        <w:pStyle w:val="subsection2"/>
      </w:pPr>
      <w:r w:rsidRPr="00604272">
        <w:t>towards the maximum amount payable, in aggregate, under the contract in relation to claims against the practitioner, even though the insurer has not paid, and is not liable to pay, the amount under the contract</w:t>
      </w:r>
      <w:r w:rsidR="002A7428" w:rsidRPr="00604272">
        <w:t>.</w:t>
      </w:r>
    </w:p>
    <w:p w:rsidR="00EE7927" w:rsidRPr="00604272" w:rsidRDefault="00EE7927" w:rsidP="00604272">
      <w:pPr>
        <w:pStyle w:val="subsection"/>
      </w:pPr>
      <w:r w:rsidRPr="00604272">
        <w:tab/>
        <w:t>(2)</w:t>
      </w:r>
      <w:r w:rsidRPr="00604272">
        <w:tab/>
        <w:t xml:space="preserve">For the purpose of the definition of </w:t>
      </w:r>
      <w:r w:rsidRPr="00604272">
        <w:rPr>
          <w:b/>
          <w:i/>
        </w:rPr>
        <w:t xml:space="preserve">practitioner’s contract limit </w:t>
      </w:r>
      <w:r w:rsidRPr="00604272">
        <w:t>in subsection</w:t>
      </w:r>
      <w:r w:rsidR="00604272" w:rsidRPr="00604272">
        <w:t> </w:t>
      </w:r>
      <w:r w:rsidRPr="00604272">
        <w:t>4(1), the maximum amount payable, in aggregate, under the contract in relation to claims against the practitioner is as stated in the contract, even though the insurer (because of the deductible amount) may not actually be liable to pay the whole of that maximum amount</w:t>
      </w:r>
      <w:r w:rsidR="002A7428" w:rsidRPr="00604272">
        <w:t>.</w:t>
      </w:r>
    </w:p>
    <w:p w:rsidR="00EE7927" w:rsidRPr="00604272" w:rsidRDefault="00EE7927" w:rsidP="00604272">
      <w:pPr>
        <w:pStyle w:val="subsection"/>
      </w:pPr>
      <w:r w:rsidRPr="00604272">
        <w:tab/>
        <w:t>(3)</w:t>
      </w:r>
      <w:r w:rsidRPr="00604272">
        <w:tab/>
        <w:t xml:space="preserve">For the purpose of the references in paragraphs 34L(1)(e) and (f) and </w:t>
      </w:r>
      <w:r w:rsidR="002A7428" w:rsidRPr="00604272">
        <w:t>34ZZR</w:t>
      </w:r>
      <w:r w:rsidRPr="00604272">
        <w:t>(1)(e) and (f) to an amount that an insurer has paid or is liable to pay under a contract of insurance, the deductible amount is to be counted as if it were an amount that the insurer has paid or is liable to pay under the contract</w:t>
      </w:r>
      <w:r w:rsidR="002A7428" w:rsidRPr="00604272">
        <w:t>.</w:t>
      </w:r>
    </w:p>
    <w:p w:rsidR="00EE7927" w:rsidRPr="00604272" w:rsidRDefault="00EE7927" w:rsidP="00604272">
      <w:pPr>
        <w:pStyle w:val="subsection"/>
      </w:pPr>
      <w:r w:rsidRPr="00604272">
        <w:tab/>
        <w:t>(4)</w:t>
      </w:r>
      <w:r w:rsidRPr="00604272">
        <w:tab/>
        <w:t xml:space="preserve">However, for the purpose of the references in paragraphs 34L(1)(e) and </w:t>
      </w:r>
      <w:r w:rsidR="002A7428" w:rsidRPr="00604272">
        <w:t>34ZZR</w:t>
      </w:r>
      <w:r w:rsidRPr="00604272">
        <w:t>(1)(e) to an amount that an insurer would have been liable to pay under a contract of insurance, the deductible amount is not to be counted as if it were an amount that the insurer would have been liable to pay under the contract</w:t>
      </w:r>
      <w:r w:rsidR="002A7428" w:rsidRPr="00604272">
        <w:t>.</w:t>
      </w:r>
    </w:p>
    <w:p w:rsidR="00EE7927" w:rsidRPr="00604272" w:rsidRDefault="00113A21" w:rsidP="00604272">
      <w:pPr>
        <w:pStyle w:val="ItemHead"/>
      </w:pPr>
      <w:r w:rsidRPr="00604272">
        <w:t>10</w:t>
      </w:r>
      <w:r w:rsidR="00EE7927" w:rsidRPr="00604272">
        <w:t xml:space="preserve">  Sections</w:t>
      </w:r>
      <w:r w:rsidR="00604272" w:rsidRPr="00604272">
        <w:t> </w:t>
      </w:r>
      <w:r w:rsidR="00EE7927" w:rsidRPr="00604272">
        <w:t>34B and 34C</w:t>
      </w:r>
    </w:p>
    <w:p w:rsidR="00EE7927" w:rsidRPr="00604272" w:rsidRDefault="00EE7927" w:rsidP="00604272">
      <w:pPr>
        <w:pStyle w:val="Item"/>
      </w:pPr>
      <w:r w:rsidRPr="00604272">
        <w:t>Repeal the sections</w:t>
      </w:r>
      <w:r w:rsidR="002A7428" w:rsidRPr="00604272">
        <w:t>.</w:t>
      </w:r>
    </w:p>
    <w:p w:rsidR="00EE7927" w:rsidRPr="00604272" w:rsidRDefault="00113A21" w:rsidP="00604272">
      <w:pPr>
        <w:pStyle w:val="ItemHead"/>
      </w:pPr>
      <w:r w:rsidRPr="00604272">
        <w:t>11</w:t>
      </w:r>
      <w:r w:rsidR="00EE7927" w:rsidRPr="00604272">
        <w:t xml:space="preserve">  Section</w:t>
      </w:r>
      <w:r w:rsidR="00604272" w:rsidRPr="00604272">
        <w:t> </w:t>
      </w:r>
      <w:r w:rsidR="00EE7927" w:rsidRPr="00604272">
        <w:t>34D</w:t>
      </w:r>
    </w:p>
    <w:p w:rsidR="00EE7927" w:rsidRPr="00604272" w:rsidRDefault="00EE7927" w:rsidP="00604272">
      <w:pPr>
        <w:pStyle w:val="Item"/>
      </w:pPr>
      <w:r w:rsidRPr="00604272">
        <w:t>Omit “section</w:t>
      </w:r>
      <w:r w:rsidR="00604272" w:rsidRPr="00604272">
        <w:t> </w:t>
      </w:r>
      <w:r w:rsidRPr="00604272">
        <w:t>34B”, substitute “subsection</w:t>
      </w:r>
      <w:r w:rsidR="00604272" w:rsidRPr="00604272">
        <w:t> </w:t>
      </w:r>
      <w:r w:rsidRPr="00604272">
        <w:t>4(1)”</w:t>
      </w:r>
      <w:r w:rsidR="002A7428" w:rsidRPr="00604272">
        <w:t>.</w:t>
      </w:r>
    </w:p>
    <w:p w:rsidR="00EE7927" w:rsidRPr="00604272" w:rsidRDefault="00113A21" w:rsidP="00604272">
      <w:pPr>
        <w:pStyle w:val="ItemHead"/>
      </w:pPr>
      <w:r w:rsidRPr="00604272">
        <w:t>12</w:t>
      </w:r>
      <w:r w:rsidR="00EE7927" w:rsidRPr="00604272">
        <w:t xml:space="preserve">  Paragraph 34E(1)(g)</w:t>
      </w:r>
    </w:p>
    <w:p w:rsidR="00EE7927" w:rsidRPr="00604272" w:rsidRDefault="00EE7927" w:rsidP="00604272">
      <w:pPr>
        <w:pStyle w:val="Item"/>
      </w:pPr>
      <w:r w:rsidRPr="00604272">
        <w:t>After “before the”, insert “exceptional claims”</w:t>
      </w:r>
      <w:r w:rsidR="002A7428" w:rsidRPr="00604272">
        <w:t>.</w:t>
      </w:r>
    </w:p>
    <w:p w:rsidR="00EE7927" w:rsidRPr="00604272" w:rsidRDefault="00113A21" w:rsidP="00604272">
      <w:pPr>
        <w:pStyle w:val="ItemHead"/>
      </w:pPr>
      <w:r w:rsidRPr="00604272">
        <w:t>13</w:t>
      </w:r>
      <w:r w:rsidR="00EE7927" w:rsidRPr="00604272">
        <w:t xml:space="preserve">  Subsection</w:t>
      </w:r>
      <w:r w:rsidR="00604272" w:rsidRPr="00604272">
        <w:t> </w:t>
      </w:r>
      <w:r w:rsidR="00EE7927" w:rsidRPr="00604272">
        <w:t>34E(1) (note 2)</w:t>
      </w:r>
    </w:p>
    <w:p w:rsidR="00EE7927" w:rsidRPr="00604272" w:rsidRDefault="00EE7927" w:rsidP="00604272">
      <w:pPr>
        <w:pStyle w:val="Item"/>
      </w:pPr>
      <w:r w:rsidRPr="00604272">
        <w:t>After “after the”, insert “exceptional claims”</w:t>
      </w:r>
      <w:r w:rsidR="002A7428" w:rsidRPr="00604272">
        <w:t>.</w:t>
      </w:r>
    </w:p>
    <w:p w:rsidR="00EE7927" w:rsidRPr="00604272" w:rsidRDefault="00113A21" w:rsidP="00604272">
      <w:pPr>
        <w:pStyle w:val="ItemHead"/>
      </w:pPr>
      <w:r w:rsidRPr="00604272">
        <w:t>14</w:t>
      </w:r>
      <w:r w:rsidR="00EE7927" w:rsidRPr="00604272">
        <w:t xml:space="preserve">  Subsection</w:t>
      </w:r>
      <w:r w:rsidR="00604272" w:rsidRPr="00604272">
        <w:t> </w:t>
      </w:r>
      <w:r w:rsidR="00EE7927" w:rsidRPr="00604272">
        <w:t>34F(1)</w:t>
      </w:r>
    </w:p>
    <w:p w:rsidR="00EE7927" w:rsidRPr="00604272" w:rsidRDefault="00EE7927" w:rsidP="00604272">
      <w:pPr>
        <w:pStyle w:val="Item"/>
      </w:pPr>
      <w:r w:rsidRPr="00604272">
        <w:t>Omit “For the purposes of subparagraph</w:t>
      </w:r>
      <w:r w:rsidR="00604272" w:rsidRPr="00604272">
        <w:t> </w:t>
      </w:r>
      <w:r w:rsidRPr="00604272">
        <w:t>34E(1)(e)(ii), the”, substitute “The”</w:t>
      </w:r>
      <w:r w:rsidR="002A7428" w:rsidRPr="00604272">
        <w:t>.</w:t>
      </w:r>
    </w:p>
    <w:p w:rsidR="00EE7927" w:rsidRPr="00604272" w:rsidRDefault="00113A21" w:rsidP="00604272">
      <w:pPr>
        <w:pStyle w:val="ItemHead"/>
      </w:pPr>
      <w:r w:rsidRPr="00604272">
        <w:t>15</w:t>
      </w:r>
      <w:r w:rsidR="00EE7927" w:rsidRPr="00604272">
        <w:t xml:space="preserve">  Section</w:t>
      </w:r>
      <w:r w:rsidR="00604272" w:rsidRPr="00604272">
        <w:t> </w:t>
      </w:r>
      <w:r w:rsidR="00EE7927" w:rsidRPr="00604272">
        <w:t>34G (heading)</w:t>
      </w:r>
    </w:p>
    <w:p w:rsidR="00EE7927" w:rsidRPr="00604272" w:rsidRDefault="00EE7927" w:rsidP="00604272">
      <w:pPr>
        <w:pStyle w:val="Item"/>
      </w:pPr>
      <w:r w:rsidRPr="00604272">
        <w:t>Omit “</w:t>
      </w:r>
      <w:r w:rsidRPr="00604272">
        <w:rPr>
          <w:b/>
        </w:rPr>
        <w:t>a termination date</w:t>
      </w:r>
      <w:r w:rsidRPr="00604272">
        <w:t>”, substitute “</w:t>
      </w:r>
      <w:r w:rsidRPr="00604272">
        <w:rPr>
          <w:b/>
        </w:rPr>
        <w:t>the exceptional claims termination date</w:t>
      </w:r>
      <w:r w:rsidRPr="00604272">
        <w:t>”</w:t>
      </w:r>
      <w:r w:rsidR="002A7428" w:rsidRPr="00604272">
        <w:t>.</w:t>
      </w:r>
    </w:p>
    <w:p w:rsidR="00EE7927" w:rsidRPr="00604272" w:rsidRDefault="00113A21" w:rsidP="00604272">
      <w:pPr>
        <w:pStyle w:val="ItemHead"/>
      </w:pPr>
      <w:r w:rsidRPr="00604272">
        <w:t>16</w:t>
      </w:r>
      <w:r w:rsidR="00EE7927" w:rsidRPr="00604272">
        <w:t xml:space="preserve">  Subsection</w:t>
      </w:r>
      <w:r w:rsidR="00604272" w:rsidRPr="00604272">
        <w:t> </w:t>
      </w:r>
      <w:r w:rsidR="00EE7927" w:rsidRPr="00604272">
        <w:t>34G(1) (note)</w:t>
      </w:r>
    </w:p>
    <w:p w:rsidR="00EE7927" w:rsidRPr="00604272" w:rsidRDefault="00EE7927" w:rsidP="00604272">
      <w:pPr>
        <w:pStyle w:val="Item"/>
      </w:pPr>
      <w:r w:rsidRPr="00604272">
        <w:t>After “after the”, insert “exceptional claims”</w:t>
      </w:r>
      <w:r w:rsidR="002A7428" w:rsidRPr="00604272">
        <w:t>.</w:t>
      </w:r>
    </w:p>
    <w:p w:rsidR="00EE7927" w:rsidRPr="00604272" w:rsidRDefault="00113A21" w:rsidP="00604272">
      <w:pPr>
        <w:pStyle w:val="ItemHead"/>
      </w:pPr>
      <w:r w:rsidRPr="00604272">
        <w:t>17</w:t>
      </w:r>
      <w:r w:rsidR="00EE7927" w:rsidRPr="00604272">
        <w:t xml:space="preserve">  Subsection</w:t>
      </w:r>
      <w:r w:rsidR="00604272" w:rsidRPr="00604272">
        <w:t> </w:t>
      </w:r>
      <w:r w:rsidR="00EE7927" w:rsidRPr="00604272">
        <w:t>34L(1) (notes 1 to 6)</w:t>
      </w:r>
    </w:p>
    <w:p w:rsidR="00EE7927" w:rsidRPr="00604272" w:rsidRDefault="00EE7927" w:rsidP="00604272">
      <w:pPr>
        <w:pStyle w:val="Item"/>
      </w:pPr>
      <w:r w:rsidRPr="00604272">
        <w:t>Repeal the notes, substitute:</w:t>
      </w:r>
    </w:p>
    <w:p w:rsidR="00EE7927" w:rsidRPr="00604272" w:rsidRDefault="00EE7927" w:rsidP="00604272">
      <w:pPr>
        <w:pStyle w:val="notetext"/>
      </w:pPr>
      <w:r w:rsidRPr="00604272">
        <w:t>Note 1:</w:t>
      </w:r>
      <w:r w:rsidRPr="00604272">
        <w:tab/>
        <w:t xml:space="preserve">For how </w:t>
      </w:r>
      <w:r w:rsidR="00604272" w:rsidRPr="00604272">
        <w:t>paragraphs (</w:t>
      </w:r>
      <w:r w:rsidRPr="00604272">
        <w:t>e) and (f) apply:</w:t>
      </w:r>
    </w:p>
    <w:p w:rsidR="00EE7927" w:rsidRPr="00604272" w:rsidRDefault="00EE7927" w:rsidP="00604272">
      <w:pPr>
        <w:pStyle w:val="notepara"/>
      </w:pPr>
      <w:r w:rsidRPr="00604272">
        <w:t>(a)</w:t>
      </w:r>
      <w:r w:rsidRPr="00604272">
        <w:tab/>
        <w:t>if there are deductibles—see section</w:t>
      </w:r>
      <w:r w:rsidR="00604272" w:rsidRPr="00604272">
        <w:t> </w:t>
      </w:r>
      <w:r w:rsidRPr="00604272">
        <w:t>8B; or</w:t>
      </w:r>
    </w:p>
    <w:p w:rsidR="00EE7927" w:rsidRPr="00604272" w:rsidRDefault="00EE7927" w:rsidP="00604272">
      <w:pPr>
        <w:pStyle w:val="notepara"/>
      </w:pPr>
      <w:r w:rsidRPr="00604272">
        <w:t>(b)</w:t>
      </w:r>
      <w:r w:rsidRPr="00604272">
        <w:tab/>
        <w:t>if a high cost claim indemnity or a run</w:t>
      </w:r>
      <w:r w:rsidR="001B65D3">
        <w:noBreakHyphen/>
      </w:r>
      <w:r w:rsidRPr="00604272">
        <w:t xml:space="preserve">off cover indemnity is </w:t>
      </w:r>
      <w:r w:rsidR="0060070C" w:rsidRPr="00604272">
        <w:t xml:space="preserve">paid or </w:t>
      </w:r>
      <w:r w:rsidRPr="00604272">
        <w:t>payable—see section</w:t>
      </w:r>
      <w:r w:rsidR="00604272" w:rsidRPr="00604272">
        <w:t> </w:t>
      </w:r>
      <w:r w:rsidRPr="00604272">
        <w:t>34D; or</w:t>
      </w:r>
    </w:p>
    <w:p w:rsidR="00EE7927" w:rsidRPr="00604272" w:rsidRDefault="00EE7927" w:rsidP="00604272">
      <w:pPr>
        <w:pStyle w:val="notepara"/>
      </w:pPr>
      <w:r w:rsidRPr="00604272">
        <w:t>(c)</w:t>
      </w:r>
      <w:r w:rsidRPr="00604272">
        <w:tab/>
        <w:t>if the insurer is a Chapter</w:t>
      </w:r>
      <w:r w:rsidR="00604272" w:rsidRPr="00604272">
        <w:t> </w:t>
      </w:r>
      <w:r w:rsidRPr="00604272">
        <w:t xml:space="preserve">5 body corporate—see </w:t>
      </w:r>
      <w:r w:rsidR="00604272" w:rsidRPr="00604272">
        <w:t>subsection (</w:t>
      </w:r>
      <w:r w:rsidRPr="00604272">
        <w:t>4); or</w:t>
      </w:r>
    </w:p>
    <w:p w:rsidR="00EE7927" w:rsidRPr="00604272" w:rsidRDefault="00EE7927" w:rsidP="00604272">
      <w:pPr>
        <w:pStyle w:val="notepara"/>
      </w:pPr>
      <w:r w:rsidRPr="00604272">
        <w:t>(d)</w:t>
      </w:r>
      <w:r w:rsidRPr="00604272">
        <w:tab/>
        <w:t xml:space="preserve">if the claim relates to a series of incidents some, but not all, of which occurred in the course of the provision of treatment </w:t>
      </w:r>
      <w:r w:rsidR="00476B33" w:rsidRPr="00604272">
        <w:t>to a public patient in a public hospital</w:t>
      </w:r>
      <w:r w:rsidRPr="00604272">
        <w:t>—see section</w:t>
      </w:r>
      <w:r w:rsidR="00604272" w:rsidRPr="00604272">
        <w:t> </w:t>
      </w:r>
      <w:r w:rsidRPr="00604272">
        <w:t>34N; or</w:t>
      </w:r>
    </w:p>
    <w:p w:rsidR="00EE7927" w:rsidRPr="00604272" w:rsidRDefault="00EE7927" w:rsidP="00604272">
      <w:pPr>
        <w:pStyle w:val="notepara"/>
      </w:pPr>
      <w:r w:rsidRPr="00604272">
        <w:t>(e)</w:t>
      </w:r>
      <w:r w:rsidRPr="00604272">
        <w:tab/>
        <w:t>if the claim relates to a series of incidents some, but not all, of which occurred after the exceptional claims termination date—see section</w:t>
      </w:r>
      <w:r w:rsidR="00604272" w:rsidRPr="00604272">
        <w:t> </w:t>
      </w:r>
      <w:r w:rsidRPr="00604272">
        <w:t>34O</w:t>
      </w:r>
      <w:r w:rsidR="002A7428" w:rsidRPr="00604272">
        <w:t>.</w:t>
      </w:r>
    </w:p>
    <w:p w:rsidR="00EE7927" w:rsidRPr="00604272" w:rsidRDefault="00EE7927" w:rsidP="00604272">
      <w:pPr>
        <w:pStyle w:val="notetext"/>
      </w:pPr>
      <w:r w:rsidRPr="00604272">
        <w:t>Note 2:</w:t>
      </w:r>
      <w:r w:rsidRPr="00604272">
        <w:tab/>
        <w:t xml:space="preserve">For the purpose of </w:t>
      </w:r>
      <w:r w:rsidR="00604272" w:rsidRPr="00604272">
        <w:t>subparagraphs (</w:t>
      </w:r>
      <w:r w:rsidRPr="00604272">
        <w:t xml:space="preserve">f)(i) and (ii), payments and liabilities to pay must meet the ordinary course of business requirement set out in </w:t>
      </w:r>
      <w:r w:rsidR="00604272" w:rsidRPr="00604272">
        <w:t>subsection (</w:t>
      </w:r>
      <w:r w:rsidRPr="00604272">
        <w:t>3)</w:t>
      </w:r>
      <w:r w:rsidR="002A7428" w:rsidRPr="00604272">
        <w:t>.</w:t>
      </w:r>
    </w:p>
    <w:p w:rsidR="00EE7927" w:rsidRPr="00604272" w:rsidRDefault="00113A21" w:rsidP="00604272">
      <w:pPr>
        <w:pStyle w:val="ItemHead"/>
      </w:pPr>
      <w:r w:rsidRPr="00604272">
        <w:t>18</w:t>
      </w:r>
      <w:r w:rsidR="00EE7927" w:rsidRPr="00604272">
        <w:t xml:space="preserve">  Subsection</w:t>
      </w:r>
      <w:r w:rsidR="00604272" w:rsidRPr="00604272">
        <w:t> </w:t>
      </w:r>
      <w:r w:rsidR="00EE7927" w:rsidRPr="00604272">
        <w:t>34M(1)</w:t>
      </w:r>
    </w:p>
    <w:p w:rsidR="00EE7927" w:rsidRPr="00604272" w:rsidRDefault="00EE7927" w:rsidP="00604272">
      <w:pPr>
        <w:pStyle w:val="Item"/>
      </w:pPr>
      <w:r w:rsidRPr="00604272">
        <w:t>Omit “(1)”</w:t>
      </w:r>
      <w:r w:rsidR="002A7428" w:rsidRPr="00604272">
        <w:t>.</w:t>
      </w:r>
    </w:p>
    <w:p w:rsidR="00EE7927" w:rsidRPr="00604272" w:rsidRDefault="00113A21" w:rsidP="00604272">
      <w:pPr>
        <w:pStyle w:val="ItemHead"/>
      </w:pPr>
      <w:r w:rsidRPr="00604272">
        <w:t>19</w:t>
      </w:r>
      <w:r w:rsidR="00EE7927" w:rsidRPr="00604272">
        <w:t xml:space="preserve">  Paragraph 34M(1)(b)</w:t>
      </w:r>
    </w:p>
    <w:p w:rsidR="00EE7927" w:rsidRPr="00604272" w:rsidRDefault="00EE7927" w:rsidP="00604272">
      <w:pPr>
        <w:pStyle w:val="Item"/>
      </w:pPr>
      <w:r w:rsidRPr="00604272">
        <w:t xml:space="preserve">Omit “(see </w:t>
      </w:r>
      <w:r w:rsidR="00604272" w:rsidRPr="00604272">
        <w:t>subsection (</w:t>
      </w:r>
      <w:r w:rsidRPr="00604272">
        <w:t>2))”</w:t>
      </w:r>
      <w:r w:rsidR="002A7428" w:rsidRPr="00604272">
        <w:t>.</w:t>
      </w:r>
    </w:p>
    <w:p w:rsidR="00EE7927" w:rsidRPr="00604272" w:rsidRDefault="00113A21" w:rsidP="00604272">
      <w:pPr>
        <w:pStyle w:val="ItemHead"/>
      </w:pPr>
      <w:r w:rsidRPr="00604272">
        <w:t>20</w:t>
      </w:r>
      <w:r w:rsidR="00EE7927" w:rsidRPr="00604272">
        <w:t xml:space="preserve">  At the end of subsection</w:t>
      </w:r>
      <w:r w:rsidR="00604272" w:rsidRPr="00604272">
        <w:t> </w:t>
      </w:r>
      <w:r w:rsidR="00EE7927" w:rsidRPr="00604272">
        <w:t>34M(1)</w:t>
      </w:r>
    </w:p>
    <w:p w:rsidR="00EE7927" w:rsidRPr="00604272" w:rsidRDefault="00EE7927" w:rsidP="00604272">
      <w:pPr>
        <w:pStyle w:val="Item"/>
      </w:pPr>
      <w:r w:rsidRPr="00604272">
        <w:t>Add:</w:t>
      </w:r>
    </w:p>
    <w:p w:rsidR="00EE7927" w:rsidRPr="00604272" w:rsidRDefault="00EE7927" w:rsidP="00604272">
      <w:pPr>
        <w:pStyle w:val="notetext"/>
      </w:pPr>
      <w:r w:rsidRPr="00604272">
        <w:t>Note:</w:t>
      </w:r>
      <w:r w:rsidRPr="00604272">
        <w:tab/>
        <w:t xml:space="preserve">For </w:t>
      </w:r>
      <w:r w:rsidR="00604272" w:rsidRPr="00604272">
        <w:t>paragraph (</w:t>
      </w:r>
      <w:r w:rsidRPr="00604272">
        <w:t xml:space="preserve">b), see the definitions of </w:t>
      </w:r>
      <w:r w:rsidRPr="00604272">
        <w:rPr>
          <w:b/>
          <w:i/>
        </w:rPr>
        <w:t>defence</w:t>
      </w:r>
      <w:r w:rsidRPr="00604272">
        <w:t xml:space="preserve"> and </w:t>
      </w:r>
      <w:r w:rsidRPr="00604272">
        <w:rPr>
          <w:b/>
          <w:i/>
        </w:rPr>
        <w:t>conducted appropriately</w:t>
      </w:r>
      <w:r w:rsidRPr="00604272">
        <w:t xml:space="preserve"> in subsection</w:t>
      </w:r>
      <w:r w:rsidR="00604272" w:rsidRPr="00604272">
        <w:t> </w:t>
      </w:r>
      <w:r w:rsidRPr="00604272">
        <w:t>4(1)</w:t>
      </w:r>
      <w:r w:rsidR="002A7428" w:rsidRPr="00604272">
        <w:t>.</w:t>
      </w:r>
    </w:p>
    <w:p w:rsidR="00EE7927" w:rsidRPr="00604272" w:rsidRDefault="00113A21" w:rsidP="00604272">
      <w:pPr>
        <w:pStyle w:val="ItemHead"/>
      </w:pPr>
      <w:r w:rsidRPr="00604272">
        <w:t>21</w:t>
      </w:r>
      <w:r w:rsidR="00EE7927" w:rsidRPr="00604272">
        <w:t xml:space="preserve">  Subsections</w:t>
      </w:r>
      <w:r w:rsidR="00604272" w:rsidRPr="00604272">
        <w:t> </w:t>
      </w:r>
      <w:r w:rsidR="00EE7927" w:rsidRPr="00604272">
        <w:t>34M(2) and (3)</w:t>
      </w:r>
    </w:p>
    <w:p w:rsidR="00EE7927" w:rsidRPr="00604272" w:rsidRDefault="00EE7927" w:rsidP="00604272">
      <w:pPr>
        <w:pStyle w:val="Item"/>
      </w:pPr>
      <w:r w:rsidRPr="00604272">
        <w:t>Repeal the subsections</w:t>
      </w:r>
      <w:r w:rsidR="002A7428" w:rsidRPr="00604272">
        <w:t>.</w:t>
      </w:r>
    </w:p>
    <w:p w:rsidR="00EE7927" w:rsidRPr="00604272" w:rsidRDefault="00113A21" w:rsidP="00604272">
      <w:pPr>
        <w:pStyle w:val="ItemHead"/>
      </w:pPr>
      <w:r w:rsidRPr="00604272">
        <w:t>22</w:t>
      </w:r>
      <w:r w:rsidR="00EE7927" w:rsidRPr="00604272">
        <w:t xml:space="preserve">  Section</w:t>
      </w:r>
      <w:r w:rsidR="00604272" w:rsidRPr="00604272">
        <w:t> </w:t>
      </w:r>
      <w:r w:rsidR="00EE7927" w:rsidRPr="00604272">
        <w:t>34O (heading)</w:t>
      </w:r>
    </w:p>
    <w:p w:rsidR="00EE7927" w:rsidRPr="00604272" w:rsidRDefault="00EE7927" w:rsidP="00604272">
      <w:pPr>
        <w:pStyle w:val="Item"/>
      </w:pPr>
      <w:r w:rsidRPr="00604272">
        <w:t>After “</w:t>
      </w:r>
      <w:r w:rsidRPr="00604272">
        <w:rPr>
          <w:b/>
        </w:rPr>
        <w:t>which occurred</w:t>
      </w:r>
      <w:r w:rsidRPr="00604272">
        <w:t xml:space="preserve"> </w:t>
      </w:r>
      <w:r w:rsidRPr="00604272">
        <w:rPr>
          <w:b/>
        </w:rPr>
        <w:t>after the</w:t>
      </w:r>
      <w:r w:rsidRPr="00604272">
        <w:t>”, insert “</w:t>
      </w:r>
      <w:r w:rsidRPr="00604272">
        <w:rPr>
          <w:b/>
        </w:rPr>
        <w:t>exceptional claims</w:t>
      </w:r>
      <w:r w:rsidRPr="00604272">
        <w:t>”</w:t>
      </w:r>
      <w:r w:rsidR="002A7428" w:rsidRPr="00604272">
        <w:t>.</w:t>
      </w:r>
    </w:p>
    <w:p w:rsidR="00EE7927" w:rsidRPr="00604272" w:rsidRDefault="00113A21" w:rsidP="00604272">
      <w:pPr>
        <w:pStyle w:val="ItemHead"/>
      </w:pPr>
      <w:r w:rsidRPr="00604272">
        <w:t>23</w:t>
      </w:r>
      <w:r w:rsidR="00EE7927" w:rsidRPr="00604272">
        <w:t xml:space="preserve">  Paragraph 34O(b)</w:t>
      </w:r>
    </w:p>
    <w:p w:rsidR="00EE7927" w:rsidRPr="00604272" w:rsidRDefault="00EE7927" w:rsidP="00604272">
      <w:pPr>
        <w:pStyle w:val="Item"/>
      </w:pPr>
      <w:r w:rsidRPr="00604272">
        <w:t>After “incidents occurred after the”, insert “exceptional claims”</w:t>
      </w:r>
      <w:r w:rsidR="002A7428" w:rsidRPr="00604272">
        <w:t>.</w:t>
      </w:r>
    </w:p>
    <w:p w:rsidR="00EE7927" w:rsidRPr="00604272" w:rsidRDefault="00113A21" w:rsidP="00604272">
      <w:pPr>
        <w:pStyle w:val="ItemHead"/>
      </w:pPr>
      <w:r w:rsidRPr="00604272">
        <w:t>24</w:t>
      </w:r>
      <w:r w:rsidR="00EE7927" w:rsidRPr="00604272">
        <w:t xml:space="preserve">  Section</w:t>
      </w:r>
      <w:r w:rsidR="00604272" w:rsidRPr="00604272">
        <w:t> </w:t>
      </w:r>
      <w:r w:rsidR="00EE7927" w:rsidRPr="00604272">
        <w:t>34O</w:t>
      </w:r>
    </w:p>
    <w:p w:rsidR="00EE7927" w:rsidRPr="00604272" w:rsidRDefault="00EE7927" w:rsidP="00604272">
      <w:pPr>
        <w:pStyle w:val="Item"/>
      </w:pPr>
      <w:r w:rsidRPr="00604272">
        <w:t>After “that occurred after the”, insert “exceptional claims”</w:t>
      </w:r>
      <w:r w:rsidR="002A7428" w:rsidRPr="00604272">
        <w:t>.</w:t>
      </w:r>
    </w:p>
    <w:p w:rsidR="00EE7927" w:rsidRPr="00604272" w:rsidRDefault="00113A21" w:rsidP="00604272">
      <w:pPr>
        <w:pStyle w:val="ItemHead"/>
      </w:pPr>
      <w:r w:rsidRPr="00604272">
        <w:t>25</w:t>
      </w:r>
      <w:r w:rsidR="00EE7927" w:rsidRPr="00604272">
        <w:t xml:space="preserve">  Paragraph 34Z(3)(a)</w:t>
      </w:r>
    </w:p>
    <w:p w:rsidR="00EE7927" w:rsidRPr="00604272" w:rsidRDefault="00EE7927" w:rsidP="00604272">
      <w:pPr>
        <w:pStyle w:val="Item"/>
      </w:pPr>
      <w:r w:rsidRPr="00604272">
        <w:t>Omit “34M(1)(a)(i)”, substitute “34M(a)(i)”</w:t>
      </w:r>
      <w:r w:rsidR="002A7428" w:rsidRPr="00604272">
        <w:t>.</w:t>
      </w:r>
    </w:p>
    <w:p w:rsidR="002318CD" w:rsidRPr="00604272" w:rsidRDefault="00113A21" w:rsidP="00604272">
      <w:pPr>
        <w:pStyle w:val="ItemHead"/>
      </w:pPr>
      <w:r w:rsidRPr="00604272">
        <w:t>26</w:t>
      </w:r>
      <w:r w:rsidR="00EE7927" w:rsidRPr="00604272">
        <w:t xml:space="preserve">  After Division</w:t>
      </w:r>
      <w:r w:rsidR="00604272" w:rsidRPr="00604272">
        <w:t> </w:t>
      </w:r>
      <w:r w:rsidR="00EE7927" w:rsidRPr="00604272">
        <w:t>2B of Part</w:t>
      </w:r>
      <w:r w:rsidR="00604272" w:rsidRPr="00604272">
        <w:t> </w:t>
      </w:r>
      <w:r w:rsidR="00EE7927" w:rsidRPr="00604272">
        <w:t>2</w:t>
      </w:r>
    </w:p>
    <w:p w:rsidR="00EE7927" w:rsidRPr="00604272" w:rsidRDefault="00EE7927" w:rsidP="00604272">
      <w:pPr>
        <w:pStyle w:val="Item"/>
      </w:pPr>
      <w:r w:rsidRPr="00604272">
        <w:t>Insert:</w:t>
      </w:r>
    </w:p>
    <w:p w:rsidR="00EE7927" w:rsidRPr="00604272" w:rsidRDefault="00EE7927" w:rsidP="00604272">
      <w:pPr>
        <w:pStyle w:val="ActHead3"/>
      </w:pPr>
      <w:bookmarkStart w:id="86" w:name="_Toc26281349"/>
      <w:r w:rsidRPr="00604272">
        <w:rPr>
          <w:rStyle w:val="CharDivNo"/>
        </w:rPr>
        <w:t>Division</w:t>
      </w:r>
      <w:r w:rsidR="00604272" w:rsidRPr="00604272">
        <w:rPr>
          <w:rStyle w:val="CharDivNo"/>
        </w:rPr>
        <w:t> </w:t>
      </w:r>
      <w:r w:rsidRPr="00604272">
        <w:rPr>
          <w:rStyle w:val="CharDivNo"/>
        </w:rPr>
        <w:t>2C</w:t>
      </w:r>
      <w:r w:rsidRPr="00604272">
        <w:t>—</w:t>
      </w:r>
      <w:r w:rsidRPr="00604272">
        <w:rPr>
          <w:rStyle w:val="CharDivText"/>
        </w:rPr>
        <w:t>Allied health high cost claim indemnity scheme</w:t>
      </w:r>
      <w:bookmarkEnd w:id="86"/>
    </w:p>
    <w:p w:rsidR="00EE7927" w:rsidRPr="00604272" w:rsidRDefault="00EE7927" w:rsidP="00604272">
      <w:pPr>
        <w:pStyle w:val="ActHead4"/>
      </w:pPr>
      <w:bookmarkStart w:id="87" w:name="_Toc26281350"/>
      <w:r w:rsidRPr="00604272">
        <w:rPr>
          <w:rStyle w:val="CharSubdNo"/>
        </w:rPr>
        <w:t>Subdivision A</w:t>
      </w:r>
      <w:r w:rsidRPr="00604272">
        <w:t>—</w:t>
      </w:r>
      <w:r w:rsidRPr="00604272">
        <w:rPr>
          <w:rStyle w:val="CharSubdText"/>
        </w:rPr>
        <w:t>Introduction</w:t>
      </w:r>
      <w:bookmarkEnd w:id="87"/>
    </w:p>
    <w:p w:rsidR="00EE7927" w:rsidRPr="00604272" w:rsidRDefault="002A7428" w:rsidP="00604272">
      <w:pPr>
        <w:pStyle w:val="ActHead5"/>
      </w:pPr>
      <w:bookmarkStart w:id="88" w:name="_Toc26281351"/>
      <w:r w:rsidRPr="00604272">
        <w:rPr>
          <w:rStyle w:val="CharSectno"/>
        </w:rPr>
        <w:t>34ZY</w:t>
      </w:r>
      <w:r w:rsidR="00EE7927" w:rsidRPr="00604272">
        <w:t xml:space="preserve">  Guide to the allied health high cost claim indemnity provisions</w:t>
      </w:r>
      <w:bookmarkEnd w:id="88"/>
    </w:p>
    <w:p w:rsidR="00EE7927" w:rsidRPr="00604272" w:rsidRDefault="00EE7927" w:rsidP="00604272">
      <w:pPr>
        <w:pStyle w:val="subsection"/>
      </w:pPr>
      <w:r w:rsidRPr="00604272">
        <w:tab/>
        <w:t>(1)</w:t>
      </w:r>
      <w:r w:rsidRPr="00604272">
        <w:tab/>
        <w:t>This Division provides that an allied health high cost cla</w:t>
      </w:r>
      <w:r w:rsidR="00890CBE" w:rsidRPr="00604272">
        <w:t>im indemnity may be paid to an</w:t>
      </w:r>
      <w:r w:rsidR="00281CD4" w:rsidRPr="00604272">
        <w:t xml:space="preserve"> </w:t>
      </w:r>
      <w:r w:rsidR="00101463" w:rsidRPr="00604272">
        <w:t>eligible</w:t>
      </w:r>
      <w:r w:rsidR="00890CBE" w:rsidRPr="00604272">
        <w:t xml:space="preserve"> MDO or </w:t>
      </w:r>
      <w:r w:rsidR="00600627" w:rsidRPr="00604272">
        <w:t xml:space="preserve">eligible </w:t>
      </w:r>
      <w:r w:rsidR="00890CBE" w:rsidRPr="00604272">
        <w:t>insurer</w:t>
      </w:r>
      <w:r w:rsidRPr="00604272">
        <w:t xml:space="preserve"> that pays, or is liable to pay, more than a particular amount (referred to as the </w:t>
      </w:r>
      <w:r w:rsidRPr="00604272">
        <w:rPr>
          <w:b/>
          <w:i/>
        </w:rPr>
        <w:t>allied health high cost claim threshold</w:t>
      </w:r>
      <w:r w:rsidRPr="00604272">
        <w:t>) in relation to a claim against a person in relation to an incident that occurs in the course of, or in connection with, the practice by the person of an allied health profession</w:t>
      </w:r>
      <w:r w:rsidR="002A7428" w:rsidRPr="00604272">
        <w:t>.</w:t>
      </w:r>
    </w:p>
    <w:p w:rsidR="00EE7927" w:rsidRPr="00604272" w:rsidRDefault="00EE7927" w:rsidP="00604272">
      <w:pPr>
        <w:pStyle w:val="subsection"/>
      </w:pPr>
      <w:r w:rsidRPr="00604272">
        <w:tab/>
        <w:t>(2)</w:t>
      </w:r>
      <w:r w:rsidRPr="00604272">
        <w:tab/>
        <w:t>This Division also provides for the regulations and rules to deal with other matters relating to incidents covered by the allied health high cost claim indemnity scheme</w:t>
      </w:r>
      <w:r w:rsidR="002A7428" w:rsidRPr="00604272">
        <w:t>.</w:t>
      </w:r>
    </w:p>
    <w:p w:rsidR="00EE7927" w:rsidRPr="00604272" w:rsidRDefault="00EE7927" w:rsidP="00604272">
      <w:pPr>
        <w:pStyle w:val="subsection"/>
      </w:pPr>
      <w:r w:rsidRPr="00604272">
        <w:tab/>
        <w:t>(3)</w:t>
      </w:r>
      <w:r w:rsidRPr="00604272">
        <w:tab/>
        <w:t>The following table tells you where to find the provisions dealing with various issues:</w:t>
      </w:r>
    </w:p>
    <w:p w:rsidR="00EE7927" w:rsidRPr="00604272" w:rsidRDefault="00EE7927" w:rsidP="00604272">
      <w:pPr>
        <w:pStyle w:val="Tabletext"/>
      </w:pPr>
    </w:p>
    <w:tbl>
      <w:tblPr>
        <w:tblW w:w="0" w:type="auto"/>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3260"/>
        <w:gridCol w:w="2092"/>
      </w:tblGrid>
      <w:tr w:rsidR="00EE7927" w:rsidRPr="00604272" w:rsidTr="005E46F6">
        <w:trPr>
          <w:tblHeader/>
        </w:trPr>
        <w:tc>
          <w:tcPr>
            <w:tcW w:w="6061" w:type="dxa"/>
            <w:gridSpan w:val="3"/>
            <w:tcBorders>
              <w:top w:val="single" w:sz="12" w:space="0" w:color="auto"/>
              <w:bottom w:val="single" w:sz="6" w:space="0" w:color="auto"/>
            </w:tcBorders>
            <w:shd w:val="clear" w:color="auto" w:fill="auto"/>
          </w:tcPr>
          <w:p w:rsidR="00EE7927" w:rsidRPr="00604272" w:rsidRDefault="00EE7927" w:rsidP="00604272">
            <w:pPr>
              <w:pStyle w:val="TableHeading"/>
            </w:pPr>
            <w:r w:rsidRPr="00604272">
              <w:t>Where to find the provisions on various issues</w:t>
            </w:r>
          </w:p>
        </w:tc>
      </w:tr>
      <w:tr w:rsidR="00EE7927" w:rsidRPr="00604272" w:rsidTr="005E46F6">
        <w:trPr>
          <w:tblHeader/>
        </w:trPr>
        <w:tc>
          <w:tcPr>
            <w:tcW w:w="709" w:type="dxa"/>
            <w:tcBorders>
              <w:top w:val="single" w:sz="6" w:space="0" w:color="auto"/>
              <w:bottom w:val="single" w:sz="12" w:space="0" w:color="auto"/>
            </w:tcBorders>
            <w:shd w:val="clear" w:color="auto" w:fill="auto"/>
          </w:tcPr>
          <w:p w:rsidR="00EE7927" w:rsidRPr="00604272" w:rsidRDefault="00EE7927" w:rsidP="00604272">
            <w:pPr>
              <w:pStyle w:val="TableHeading"/>
            </w:pPr>
            <w:r w:rsidRPr="00604272">
              <w:t>Item</w:t>
            </w:r>
          </w:p>
        </w:tc>
        <w:tc>
          <w:tcPr>
            <w:tcW w:w="3260" w:type="dxa"/>
            <w:tcBorders>
              <w:top w:val="single" w:sz="6" w:space="0" w:color="auto"/>
              <w:bottom w:val="single" w:sz="12" w:space="0" w:color="auto"/>
            </w:tcBorders>
            <w:shd w:val="clear" w:color="auto" w:fill="auto"/>
          </w:tcPr>
          <w:p w:rsidR="00EE7927" w:rsidRPr="00604272" w:rsidRDefault="00EE7927" w:rsidP="00604272">
            <w:pPr>
              <w:pStyle w:val="TableHeading"/>
            </w:pPr>
            <w:r w:rsidRPr="00604272">
              <w:t>Issue</w:t>
            </w:r>
          </w:p>
        </w:tc>
        <w:tc>
          <w:tcPr>
            <w:tcW w:w="2092" w:type="dxa"/>
            <w:tcBorders>
              <w:top w:val="single" w:sz="6" w:space="0" w:color="auto"/>
              <w:bottom w:val="single" w:sz="12" w:space="0" w:color="auto"/>
            </w:tcBorders>
            <w:shd w:val="clear" w:color="auto" w:fill="auto"/>
          </w:tcPr>
          <w:p w:rsidR="00EE7927" w:rsidRPr="00604272" w:rsidRDefault="00EE7927" w:rsidP="00604272">
            <w:pPr>
              <w:pStyle w:val="TableHeading"/>
            </w:pPr>
            <w:r w:rsidRPr="00604272">
              <w:t>Provisions</w:t>
            </w:r>
          </w:p>
        </w:tc>
      </w:tr>
      <w:tr w:rsidR="00EE7927" w:rsidRPr="00604272" w:rsidTr="005E46F6">
        <w:tc>
          <w:tcPr>
            <w:tcW w:w="709" w:type="dxa"/>
            <w:tcBorders>
              <w:top w:val="single" w:sz="12" w:space="0" w:color="auto"/>
            </w:tcBorders>
            <w:shd w:val="clear" w:color="auto" w:fill="auto"/>
          </w:tcPr>
          <w:p w:rsidR="00EE7927" w:rsidRPr="00604272" w:rsidRDefault="00EE7927" w:rsidP="00604272">
            <w:pPr>
              <w:pStyle w:val="Tabletext"/>
            </w:pPr>
            <w:r w:rsidRPr="00604272">
              <w:t>1</w:t>
            </w:r>
          </w:p>
        </w:tc>
        <w:tc>
          <w:tcPr>
            <w:tcW w:w="3260" w:type="dxa"/>
            <w:tcBorders>
              <w:top w:val="single" w:sz="12" w:space="0" w:color="auto"/>
            </w:tcBorders>
            <w:shd w:val="clear" w:color="auto" w:fill="auto"/>
          </w:tcPr>
          <w:p w:rsidR="00EE7927" w:rsidRPr="00604272" w:rsidRDefault="00EE7927" w:rsidP="00604272">
            <w:pPr>
              <w:pStyle w:val="Tabletext"/>
            </w:pPr>
            <w:r w:rsidRPr="00604272">
              <w:t xml:space="preserve">which </w:t>
            </w:r>
            <w:r w:rsidR="00890CBE" w:rsidRPr="00604272">
              <w:t xml:space="preserve">MDOs and </w:t>
            </w:r>
            <w:r w:rsidRPr="00604272">
              <w:t xml:space="preserve">insurers are </w:t>
            </w:r>
            <w:r w:rsidR="00101463" w:rsidRPr="00604272">
              <w:t>eligible</w:t>
            </w:r>
            <w:r w:rsidRPr="00604272">
              <w:t>?</w:t>
            </w:r>
          </w:p>
        </w:tc>
        <w:tc>
          <w:tcPr>
            <w:tcW w:w="2092" w:type="dxa"/>
            <w:tcBorders>
              <w:top w:val="single" w:sz="12" w:space="0" w:color="auto"/>
            </w:tcBorders>
            <w:shd w:val="clear" w:color="auto" w:fill="auto"/>
          </w:tcPr>
          <w:p w:rsidR="00EE7927" w:rsidRPr="00604272" w:rsidRDefault="00EE7927" w:rsidP="00604272">
            <w:pPr>
              <w:pStyle w:val="Tabletext"/>
            </w:pPr>
            <w:r w:rsidRPr="00604272">
              <w:t>section</w:t>
            </w:r>
            <w:r w:rsidR="00604272" w:rsidRPr="00604272">
              <w:t> </w:t>
            </w:r>
            <w:r w:rsidR="002A7428" w:rsidRPr="00604272">
              <w:t>34ZZ</w:t>
            </w:r>
          </w:p>
        </w:tc>
      </w:tr>
      <w:tr w:rsidR="00EE7927" w:rsidRPr="00604272" w:rsidTr="005E46F6">
        <w:tc>
          <w:tcPr>
            <w:tcW w:w="709" w:type="dxa"/>
            <w:shd w:val="clear" w:color="auto" w:fill="auto"/>
          </w:tcPr>
          <w:p w:rsidR="00EE7927" w:rsidRPr="00604272" w:rsidRDefault="00EE7927" w:rsidP="00604272">
            <w:pPr>
              <w:pStyle w:val="Tabletext"/>
            </w:pPr>
            <w:r w:rsidRPr="00604272">
              <w:t>2</w:t>
            </w:r>
          </w:p>
        </w:tc>
        <w:tc>
          <w:tcPr>
            <w:tcW w:w="3260" w:type="dxa"/>
            <w:shd w:val="clear" w:color="auto" w:fill="auto"/>
          </w:tcPr>
          <w:p w:rsidR="00EE7927" w:rsidRPr="00604272" w:rsidRDefault="00EE7927" w:rsidP="00604272">
            <w:pPr>
              <w:pStyle w:val="Tabletext"/>
            </w:pPr>
            <w:r w:rsidRPr="00604272">
              <w:t>what is the allied health high cost claim threshold?</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34ZZA</w:t>
            </w:r>
          </w:p>
        </w:tc>
      </w:tr>
      <w:tr w:rsidR="00EE7927" w:rsidRPr="00604272" w:rsidTr="005E46F6">
        <w:tc>
          <w:tcPr>
            <w:tcW w:w="709" w:type="dxa"/>
            <w:shd w:val="clear" w:color="auto" w:fill="auto"/>
          </w:tcPr>
          <w:p w:rsidR="00EE7927" w:rsidRPr="00604272" w:rsidRDefault="00EE7927" w:rsidP="00604272">
            <w:pPr>
              <w:pStyle w:val="Tabletext"/>
            </w:pPr>
            <w:r w:rsidRPr="00604272">
              <w:t>3</w:t>
            </w:r>
          </w:p>
        </w:tc>
        <w:tc>
          <w:tcPr>
            <w:tcW w:w="3260" w:type="dxa"/>
            <w:shd w:val="clear" w:color="auto" w:fill="auto"/>
          </w:tcPr>
          <w:p w:rsidR="00EE7927" w:rsidRPr="00604272" w:rsidRDefault="00EE7927" w:rsidP="00604272">
            <w:pPr>
              <w:pStyle w:val="Tabletext"/>
            </w:pPr>
            <w:r w:rsidRPr="00604272">
              <w:t xml:space="preserve">what conditions must be satisfied for an </w:t>
            </w:r>
            <w:r w:rsidR="00890CBE" w:rsidRPr="00604272">
              <w:t xml:space="preserve">MDO or </w:t>
            </w:r>
            <w:r w:rsidRPr="00604272">
              <w:t>insurer to get the allied health high cost claim indemnity?</w:t>
            </w:r>
          </w:p>
        </w:tc>
        <w:tc>
          <w:tcPr>
            <w:tcW w:w="2092" w:type="dxa"/>
            <w:shd w:val="clear" w:color="auto" w:fill="auto"/>
          </w:tcPr>
          <w:p w:rsidR="00EE7927" w:rsidRPr="00604272" w:rsidRDefault="00EE7927" w:rsidP="00604272">
            <w:pPr>
              <w:pStyle w:val="Tabletext"/>
            </w:pPr>
            <w:r w:rsidRPr="00604272">
              <w:t>sections</w:t>
            </w:r>
            <w:r w:rsidR="00604272" w:rsidRPr="00604272">
              <w:t> </w:t>
            </w:r>
            <w:r w:rsidR="002A7428" w:rsidRPr="00604272">
              <w:t>34ZZB</w:t>
            </w:r>
            <w:r w:rsidRPr="00604272">
              <w:t xml:space="preserve"> </w:t>
            </w:r>
            <w:r w:rsidR="00EA0C44" w:rsidRPr="00604272">
              <w:t xml:space="preserve">to </w:t>
            </w:r>
            <w:r w:rsidR="002A7428" w:rsidRPr="00604272">
              <w:t>34ZZD</w:t>
            </w:r>
          </w:p>
        </w:tc>
      </w:tr>
      <w:tr w:rsidR="00EE7927" w:rsidRPr="00604272" w:rsidTr="005E46F6">
        <w:tc>
          <w:tcPr>
            <w:tcW w:w="709" w:type="dxa"/>
            <w:shd w:val="clear" w:color="auto" w:fill="auto"/>
          </w:tcPr>
          <w:p w:rsidR="00EE7927" w:rsidRPr="00604272" w:rsidRDefault="00EE7927" w:rsidP="00604272">
            <w:pPr>
              <w:pStyle w:val="Tabletext"/>
            </w:pPr>
            <w:r w:rsidRPr="00604272">
              <w:t>4</w:t>
            </w:r>
          </w:p>
        </w:tc>
        <w:tc>
          <w:tcPr>
            <w:tcW w:w="3260" w:type="dxa"/>
            <w:shd w:val="clear" w:color="auto" w:fill="auto"/>
          </w:tcPr>
          <w:p w:rsidR="00EE7927" w:rsidRPr="00604272" w:rsidRDefault="00EE7927" w:rsidP="00604272">
            <w:pPr>
              <w:pStyle w:val="Tabletext"/>
            </w:pPr>
            <w:r w:rsidRPr="00604272">
              <w:t xml:space="preserve">what happens if the incidents occurred during treatment </w:t>
            </w:r>
            <w:r w:rsidR="00476B33" w:rsidRPr="00604272">
              <w:t xml:space="preserve">of a public patient in a </w:t>
            </w:r>
            <w:r w:rsidRPr="00604272">
              <w:t xml:space="preserve">public </w:t>
            </w:r>
            <w:r w:rsidR="007870A2" w:rsidRPr="00604272">
              <w:t>hospital</w:t>
            </w:r>
            <w:r w:rsidRPr="00604272">
              <w:t>?</w:t>
            </w:r>
          </w:p>
        </w:tc>
        <w:tc>
          <w:tcPr>
            <w:tcW w:w="2092" w:type="dxa"/>
            <w:shd w:val="clear" w:color="auto" w:fill="auto"/>
          </w:tcPr>
          <w:p w:rsidR="00EE7927" w:rsidRPr="00604272" w:rsidRDefault="00EE7927" w:rsidP="00604272">
            <w:pPr>
              <w:pStyle w:val="Tabletext"/>
            </w:pPr>
            <w:r w:rsidRPr="00604272">
              <w:t>paragraph</w:t>
            </w:r>
            <w:r w:rsidR="00604272" w:rsidRPr="00604272">
              <w:t> </w:t>
            </w:r>
            <w:r w:rsidR="002A7428" w:rsidRPr="00604272">
              <w:t>34ZZD</w:t>
            </w:r>
            <w:r w:rsidRPr="00604272">
              <w:t>(a) and section</w:t>
            </w:r>
            <w:r w:rsidR="00604272" w:rsidRPr="00604272">
              <w:t> </w:t>
            </w:r>
            <w:r w:rsidR="002A7428" w:rsidRPr="00604272">
              <w:t>34ZZE</w:t>
            </w:r>
          </w:p>
        </w:tc>
      </w:tr>
      <w:tr w:rsidR="00EE7927" w:rsidRPr="00604272" w:rsidTr="005E46F6">
        <w:tc>
          <w:tcPr>
            <w:tcW w:w="709" w:type="dxa"/>
            <w:shd w:val="clear" w:color="auto" w:fill="auto"/>
          </w:tcPr>
          <w:p w:rsidR="00EE7927" w:rsidRPr="00604272" w:rsidRDefault="00EE7927" w:rsidP="00604272">
            <w:pPr>
              <w:pStyle w:val="Tabletext"/>
            </w:pPr>
            <w:r w:rsidRPr="00604272">
              <w:t>5</w:t>
            </w:r>
          </w:p>
        </w:tc>
        <w:tc>
          <w:tcPr>
            <w:tcW w:w="3260" w:type="dxa"/>
            <w:shd w:val="clear" w:color="auto" w:fill="auto"/>
          </w:tcPr>
          <w:p w:rsidR="00EE7927" w:rsidRPr="00604272" w:rsidRDefault="00EE7927" w:rsidP="00604272">
            <w:pPr>
              <w:pStyle w:val="Tabletext"/>
            </w:pPr>
            <w:r w:rsidRPr="00604272">
              <w:t>how much is the allied health high cost claim indemnity?</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34ZZF</w:t>
            </w:r>
          </w:p>
        </w:tc>
      </w:tr>
      <w:tr w:rsidR="00EE7927" w:rsidRPr="00604272" w:rsidTr="005E46F6">
        <w:tc>
          <w:tcPr>
            <w:tcW w:w="709" w:type="dxa"/>
            <w:shd w:val="clear" w:color="auto" w:fill="auto"/>
          </w:tcPr>
          <w:p w:rsidR="00EE7927" w:rsidRPr="00604272" w:rsidRDefault="00EE7927" w:rsidP="00604272">
            <w:pPr>
              <w:pStyle w:val="Tabletext"/>
            </w:pPr>
            <w:r w:rsidRPr="00604272">
              <w:t>6</w:t>
            </w:r>
          </w:p>
        </w:tc>
        <w:tc>
          <w:tcPr>
            <w:tcW w:w="3260" w:type="dxa"/>
            <w:shd w:val="clear" w:color="auto" w:fill="auto"/>
          </w:tcPr>
          <w:p w:rsidR="00EE7927" w:rsidRPr="00604272" w:rsidRDefault="00EE7927" w:rsidP="00604272">
            <w:pPr>
              <w:pStyle w:val="Tabletext"/>
            </w:pPr>
            <w:r w:rsidRPr="00604272">
              <w:t>what regulations can deal with</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34ZZG</w:t>
            </w:r>
          </w:p>
        </w:tc>
      </w:tr>
      <w:tr w:rsidR="00EE7927" w:rsidRPr="00604272" w:rsidTr="005E46F6">
        <w:tc>
          <w:tcPr>
            <w:tcW w:w="709" w:type="dxa"/>
            <w:shd w:val="clear" w:color="auto" w:fill="auto"/>
          </w:tcPr>
          <w:p w:rsidR="00EE7927" w:rsidRPr="00604272" w:rsidRDefault="00EE7927" w:rsidP="00604272">
            <w:pPr>
              <w:pStyle w:val="Tabletext"/>
            </w:pPr>
            <w:r w:rsidRPr="00604272">
              <w:t>7</w:t>
            </w:r>
          </w:p>
        </w:tc>
        <w:tc>
          <w:tcPr>
            <w:tcW w:w="3260" w:type="dxa"/>
            <w:shd w:val="clear" w:color="auto" w:fill="auto"/>
          </w:tcPr>
          <w:p w:rsidR="00EE7927" w:rsidRPr="00604272" w:rsidRDefault="00EE7927" w:rsidP="00604272">
            <w:pPr>
              <w:pStyle w:val="Tabletext"/>
            </w:pPr>
            <w:r w:rsidRPr="00604272">
              <w:t xml:space="preserve">how do </w:t>
            </w:r>
            <w:r w:rsidR="00890CBE" w:rsidRPr="00604272">
              <w:t xml:space="preserve">MDOs and </w:t>
            </w:r>
            <w:r w:rsidRPr="00604272">
              <w:t>insurers apply for the allied health high cost claim indemnity?</w:t>
            </w:r>
          </w:p>
        </w:tc>
        <w:tc>
          <w:tcPr>
            <w:tcW w:w="2092" w:type="dxa"/>
            <w:shd w:val="clear" w:color="auto" w:fill="auto"/>
          </w:tcPr>
          <w:p w:rsidR="00EE7927" w:rsidRPr="00604272" w:rsidRDefault="00EE7927" w:rsidP="00604272">
            <w:pPr>
              <w:pStyle w:val="Tabletext"/>
            </w:pPr>
            <w:r w:rsidRPr="00604272">
              <w:t>section</w:t>
            </w:r>
            <w:r w:rsidR="00604272" w:rsidRPr="00604272">
              <w:t> </w:t>
            </w:r>
            <w:r w:rsidRPr="00604272">
              <w:t>36</w:t>
            </w:r>
          </w:p>
        </w:tc>
      </w:tr>
      <w:tr w:rsidR="00EE7927" w:rsidRPr="00604272" w:rsidTr="005E46F6">
        <w:tc>
          <w:tcPr>
            <w:tcW w:w="709" w:type="dxa"/>
            <w:shd w:val="clear" w:color="auto" w:fill="auto"/>
          </w:tcPr>
          <w:p w:rsidR="00EE7927" w:rsidRPr="00604272" w:rsidRDefault="00EE7927" w:rsidP="00604272">
            <w:pPr>
              <w:pStyle w:val="Tabletext"/>
            </w:pPr>
            <w:r w:rsidRPr="00604272">
              <w:t>8</w:t>
            </w:r>
          </w:p>
        </w:tc>
        <w:tc>
          <w:tcPr>
            <w:tcW w:w="3260" w:type="dxa"/>
            <w:shd w:val="clear" w:color="auto" w:fill="auto"/>
          </w:tcPr>
          <w:p w:rsidR="00EE7927" w:rsidRPr="00604272" w:rsidRDefault="00EE7927" w:rsidP="00604272">
            <w:pPr>
              <w:pStyle w:val="Tabletext"/>
            </w:pPr>
            <w:r w:rsidRPr="00604272">
              <w:t>when will the allied health high cost claim indemnity be paid?</w:t>
            </w:r>
          </w:p>
        </w:tc>
        <w:tc>
          <w:tcPr>
            <w:tcW w:w="2092" w:type="dxa"/>
            <w:shd w:val="clear" w:color="auto" w:fill="auto"/>
          </w:tcPr>
          <w:p w:rsidR="00EE7927" w:rsidRPr="00604272" w:rsidRDefault="00EE7927" w:rsidP="00604272">
            <w:pPr>
              <w:pStyle w:val="Tabletext"/>
            </w:pPr>
            <w:r w:rsidRPr="00604272">
              <w:t>section</w:t>
            </w:r>
            <w:r w:rsidR="00604272" w:rsidRPr="00604272">
              <w:t> </w:t>
            </w:r>
            <w:r w:rsidRPr="00604272">
              <w:t>37</w:t>
            </w:r>
          </w:p>
        </w:tc>
      </w:tr>
      <w:tr w:rsidR="00EE7927" w:rsidRPr="00604272" w:rsidTr="005E46F6">
        <w:tc>
          <w:tcPr>
            <w:tcW w:w="709" w:type="dxa"/>
            <w:shd w:val="clear" w:color="auto" w:fill="auto"/>
          </w:tcPr>
          <w:p w:rsidR="00EE7927" w:rsidRPr="00604272" w:rsidRDefault="00EE7927" w:rsidP="00604272">
            <w:pPr>
              <w:pStyle w:val="Tabletext"/>
            </w:pPr>
            <w:r w:rsidRPr="00604272">
              <w:t>9</w:t>
            </w:r>
          </w:p>
        </w:tc>
        <w:tc>
          <w:tcPr>
            <w:tcW w:w="3260" w:type="dxa"/>
            <w:shd w:val="clear" w:color="auto" w:fill="auto"/>
          </w:tcPr>
          <w:p w:rsidR="00EE7927" w:rsidRPr="00604272" w:rsidRDefault="00EE7927" w:rsidP="00604272">
            <w:pPr>
              <w:pStyle w:val="Tabletext"/>
            </w:pPr>
            <w:r w:rsidRPr="00604272">
              <w:t>what information has to be provided to the Chief Executive Medicare about allied health high cost indemnity matters?</w:t>
            </w:r>
          </w:p>
        </w:tc>
        <w:tc>
          <w:tcPr>
            <w:tcW w:w="2092" w:type="dxa"/>
            <w:shd w:val="clear" w:color="auto" w:fill="auto"/>
          </w:tcPr>
          <w:p w:rsidR="00EE7927" w:rsidRPr="00604272" w:rsidRDefault="00EE7927" w:rsidP="00604272">
            <w:pPr>
              <w:pStyle w:val="Tabletext"/>
            </w:pPr>
            <w:r w:rsidRPr="00604272">
              <w:t>section</w:t>
            </w:r>
            <w:r w:rsidR="00604272" w:rsidRPr="00604272">
              <w:t> </w:t>
            </w:r>
            <w:r w:rsidRPr="00604272">
              <w:t>38</w:t>
            </w:r>
          </w:p>
        </w:tc>
      </w:tr>
      <w:tr w:rsidR="00EE7927" w:rsidRPr="00604272" w:rsidTr="005E46F6">
        <w:tc>
          <w:tcPr>
            <w:tcW w:w="709" w:type="dxa"/>
            <w:tcBorders>
              <w:bottom w:val="single" w:sz="2" w:space="0" w:color="auto"/>
            </w:tcBorders>
            <w:shd w:val="clear" w:color="auto" w:fill="auto"/>
          </w:tcPr>
          <w:p w:rsidR="00EE7927" w:rsidRPr="00604272" w:rsidRDefault="00EE7927" w:rsidP="00604272">
            <w:pPr>
              <w:pStyle w:val="Tabletext"/>
            </w:pPr>
            <w:r w:rsidRPr="00604272">
              <w:t>10</w:t>
            </w:r>
          </w:p>
        </w:tc>
        <w:tc>
          <w:tcPr>
            <w:tcW w:w="3260" w:type="dxa"/>
            <w:tcBorders>
              <w:bottom w:val="single" w:sz="2" w:space="0" w:color="auto"/>
            </w:tcBorders>
            <w:shd w:val="clear" w:color="auto" w:fill="auto"/>
          </w:tcPr>
          <w:p w:rsidR="00EE7927" w:rsidRPr="00604272" w:rsidRDefault="00EE7927" w:rsidP="00604272">
            <w:pPr>
              <w:pStyle w:val="Tabletext"/>
            </w:pPr>
            <w:r w:rsidRPr="00604272">
              <w:t xml:space="preserve">what records must </w:t>
            </w:r>
            <w:r w:rsidR="00890CBE" w:rsidRPr="00604272">
              <w:t xml:space="preserve">MDOs and </w:t>
            </w:r>
            <w:r w:rsidRPr="00604272">
              <w:t>insurers keep?</w:t>
            </w:r>
          </w:p>
        </w:tc>
        <w:tc>
          <w:tcPr>
            <w:tcW w:w="2092" w:type="dxa"/>
            <w:tcBorders>
              <w:bottom w:val="single" w:sz="2" w:space="0" w:color="auto"/>
            </w:tcBorders>
            <w:shd w:val="clear" w:color="auto" w:fill="auto"/>
          </w:tcPr>
          <w:p w:rsidR="00EE7927" w:rsidRPr="00604272" w:rsidRDefault="00EE7927" w:rsidP="00604272">
            <w:pPr>
              <w:pStyle w:val="Tabletext"/>
            </w:pPr>
            <w:r w:rsidRPr="00604272">
              <w:t>section</w:t>
            </w:r>
            <w:r w:rsidR="00604272" w:rsidRPr="00604272">
              <w:t> </w:t>
            </w:r>
            <w:r w:rsidRPr="00604272">
              <w:t>39</w:t>
            </w:r>
          </w:p>
        </w:tc>
      </w:tr>
      <w:tr w:rsidR="00EE7927" w:rsidRPr="00604272" w:rsidTr="005E46F6">
        <w:tc>
          <w:tcPr>
            <w:tcW w:w="709" w:type="dxa"/>
            <w:tcBorders>
              <w:top w:val="single" w:sz="2" w:space="0" w:color="auto"/>
              <w:bottom w:val="single" w:sz="12" w:space="0" w:color="auto"/>
            </w:tcBorders>
            <w:shd w:val="clear" w:color="auto" w:fill="auto"/>
          </w:tcPr>
          <w:p w:rsidR="00EE7927" w:rsidRPr="00604272" w:rsidRDefault="00EE7927" w:rsidP="00604272">
            <w:pPr>
              <w:pStyle w:val="Tabletext"/>
            </w:pPr>
            <w:r w:rsidRPr="00604272">
              <w:t>11</w:t>
            </w:r>
          </w:p>
        </w:tc>
        <w:tc>
          <w:tcPr>
            <w:tcW w:w="3260" w:type="dxa"/>
            <w:tcBorders>
              <w:top w:val="single" w:sz="2" w:space="0" w:color="auto"/>
              <w:bottom w:val="single" w:sz="12" w:space="0" w:color="auto"/>
            </w:tcBorders>
            <w:shd w:val="clear" w:color="auto" w:fill="auto"/>
          </w:tcPr>
          <w:p w:rsidR="00EE7927" w:rsidRPr="00604272" w:rsidRDefault="00EE7927" w:rsidP="00604272">
            <w:pPr>
              <w:pStyle w:val="Tabletext"/>
            </w:pPr>
            <w:r w:rsidRPr="00604272">
              <w:t>how are overpayments of allied health high cost claim indemnity recovered?</w:t>
            </w:r>
          </w:p>
        </w:tc>
        <w:tc>
          <w:tcPr>
            <w:tcW w:w="2092" w:type="dxa"/>
            <w:tcBorders>
              <w:top w:val="single" w:sz="2" w:space="0" w:color="auto"/>
              <w:bottom w:val="single" w:sz="12" w:space="0" w:color="auto"/>
            </w:tcBorders>
            <w:shd w:val="clear" w:color="auto" w:fill="auto"/>
          </w:tcPr>
          <w:p w:rsidR="00EE7927" w:rsidRPr="00604272" w:rsidRDefault="00EE7927" w:rsidP="00604272">
            <w:pPr>
              <w:pStyle w:val="Tabletext"/>
            </w:pPr>
            <w:r w:rsidRPr="00604272">
              <w:t>sections</w:t>
            </w:r>
            <w:r w:rsidR="00604272" w:rsidRPr="00604272">
              <w:t> </w:t>
            </w:r>
            <w:r w:rsidRPr="00604272">
              <w:t>41 and 42</w:t>
            </w:r>
          </w:p>
        </w:tc>
      </w:tr>
    </w:tbl>
    <w:p w:rsidR="00EE7927" w:rsidRPr="00604272" w:rsidRDefault="002A7428" w:rsidP="00604272">
      <w:pPr>
        <w:pStyle w:val="ActHead5"/>
      </w:pPr>
      <w:bookmarkStart w:id="89" w:name="_Toc26281352"/>
      <w:r w:rsidRPr="00604272">
        <w:rPr>
          <w:rStyle w:val="CharSectno"/>
        </w:rPr>
        <w:t>34ZZ</w:t>
      </w:r>
      <w:r w:rsidR="00EE7927" w:rsidRPr="00604272">
        <w:t xml:space="preserve">  Eligible </w:t>
      </w:r>
      <w:r w:rsidR="00D145AB" w:rsidRPr="00604272">
        <w:t>MDOs</w:t>
      </w:r>
      <w:r w:rsidR="00AC2972" w:rsidRPr="00604272">
        <w:t xml:space="preserve"> and eligible insurers</w:t>
      </w:r>
      <w:bookmarkEnd w:id="89"/>
    </w:p>
    <w:p w:rsidR="00600627" w:rsidRPr="00604272" w:rsidRDefault="00600627" w:rsidP="00604272">
      <w:pPr>
        <w:pStyle w:val="subsection"/>
      </w:pPr>
      <w:r w:rsidRPr="00604272">
        <w:tab/>
      </w:r>
      <w:r w:rsidRPr="00604272">
        <w:tab/>
        <w:t>A</w:t>
      </w:r>
      <w:r w:rsidR="00AC2972" w:rsidRPr="00604272">
        <w:t xml:space="preserve">n MDO is an </w:t>
      </w:r>
      <w:r w:rsidR="00AC2972" w:rsidRPr="00604272">
        <w:rPr>
          <w:b/>
          <w:i/>
        </w:rPr>
        <w:t>eligible MDO</w:t>
      </w:r>
      <w:r w:rsidR="00AC2972" w:rsidRPr="00604272">
        <w:t xml:space="preserve">, or a </w:t>
      </w:r>
      <w:r w:rsidRPr="00604272">
        <w:t xml:space="preserve">medical indemnity insurer is an </w:t>
      </w:r>
      <w:r w:rsidRPr="00604272">
        <w:rPr>
          <w:b/>
          <w:i/>
        </w:rPr>
        <w:t>eligible insurer</w:t>
      </w:r>
      <w:r w:rsidR="00AC2972" w:rsidRPr="00604272">
        <w:t>,</w:t>
      </w:r>
      <w:r w:rsidRPr="00604272">
        <w:t xml:space="preserve"> if:</w:t>
      </w:r>
    </w:p>
    <w:p w:rsidR="00600627" w:rsidRPr="00604272" w:rsidRDefault="00600627" w:rsidP="00604272">
      <w:pPr>
        <w:pStyle w:val="paragraph"/>
      </w:pPr>
      <w:r w:rsidRPr="00604272">
        <w:tab/>
        <w:t>(a)</w:t>
      </w:r>
      <w:r w:rsidRPr="00604272">
        <w:tab/>
      </w:r>
      <w:r w:rsidR="0051549F" w:rsidRPr="00604272">
        <w:t xml:space="preserve">it is </w:t>
      </w:r>
      <w:r w:rsidRPr="00604272">
        <w:t>specified in the rules; and</w:t>
      </w:r>
    </w:p>
    <w:p w:rsidR="00600627" w:rsidRPr="00604272" w:rsidRDefault="00600627" w:rsidP="00604272">
      <w:pPr>
        <w:pStyle w:val="paragraph"/>
      </w:pPr>
      <w:r w:rsidRPr="00604272">
        <w:tab/>
        <w:t>(b)</w:t>
      </w:r>
      <w:r w:rsidRPr="00604272">
        <w:tab/>
      </w:r>
      <w:r w:rsidR="0051549F" w:rsidRPr="00604272">
        <w:t xml:space="preserve">it is </w:t>
      </w:r>
      <w:r w:rsidR="00AC2972" w:rsidRPr="00604272">
        <w:t xml:space="preserve">party to </w:t>
      </w:r>
      <w:r w:rsidRPr="00604272">
        <w:t>contracts of insurance that provide medical indemnity cover for medical practitioners; and</w:t>
      </w:r>
    </w:p>
    <w:p w:rsidR="00600627" w:rsidRPr="00604272" w:rsidRDefault="00600627" w:rsidP="00604272">
      <w:pPr>
        <w:pStyle w:val="paragraph"/>
      </w:pPr>
      <w:r w:rsidRPr="00604272">
        <w:tab/>
        <w:t>(c)</w:t>
      </w:r>
      <w:r w:rsidRPr="00604272">
        <w:tab/>
      </w:r>
      <w:r w:rsidR="0051549F" w:rsidRPr="00604272">
        <w:t xml:space="preserve">it is </w:t>
      </w:r>
      <w:r w:rsidR="00AC2972" w:rsidRPr="00604272">
        <w:t xml:space="preserve">party to </w:t>
      </w:r>
      <w:r w:rsidRPr="00604272">
        <w:t>contracts of insurance that provide medical indemnity cover for persons who practise an allied health profession</w:t>
      </w:r>
      <w:r w:rsidR="002A7428" w:rsidRPr="00604272">
        <w:t>.</w:t>
      </w:r>
    </w:p>
    <w:p w:rsidR="00EE7927" w:rsidRPr="00604272" w:rsidRDefault="002A7428" w:rsidP="00604272">
      <w:pPr>
        <w:pStyle w:val="ActHead5"/>
      </w:pPr>
      <w:bookmarkStart w:id="90" w:name="_Toc26281353"/>
      <w:r w:rsidRPr="00604272">
        <w:rPr>
          <w:rStyle w:val="CharSectno"/>
        </w:rPr>
        <w:t>34ZZA</w:t>
      </w:r>
      <w:r w:rsidR="00EE7927" w:rsidRPr="00604272">
        <w:t xml:space="preserve">  Allied health high cost claim threshold</w:t>
      </w:r>
      <w:bookmarkEnd w:id="90"/>
    </w:p>
    <w:p w:rsidR="00EE7927" w:rsidRPr="00604272" w:rsidRDefault="00EE7927" w:rsidP="00604272">
      <w:pPr>
        <w:pStyle w:val="subsection"/>
      </w:pPr>
      <w:r w:rsidRPr="00604272">
        <w:tab/>
        <w:t>(1)</w:t>
      </w:r>
      <w:r w:rsidRPr="00604272">
        <w:tab/>
        <w:t xml:space="preserve">The </w:t>
      </w:r>
      <w:r w:rsidRPr="00604272">
        <w:rPr>
          <w:b/>
          <w:i/>
        </w:rPr>
        <w:t>allied health</w:t>
      </w:r>
      <w:r w:rsidRPr="00604272">
        <w:t xml:space="preserve"> </w:t>
      </w:r>
      <w:r w:rsidRPr="00604272">
        <w:rPr>
          <w:b/>
          <w:i/>
        </w:rPr>
        <w:t>high cost claim threshold</w:t>
      </w:r>
      <w:r w:rsidRPr="00604272">
        <w:t xml:space="preserve"> is:</w:t>
      </w:r>
    </w:p>
    <w:p w:rsidR="00EE7927" w:rsidRPr="00604272" w:rsidRDefault="00EE7927" w:rsidP="00604272">
      <w:pPr>
        <w:pStyle w:val="paragraph"/>
      </w:pPr>
      <w:r w:rsidRPr="00604272">
        <w:tab/>
        <w:t>(a)</w:t>
      </w:r>
      <w:r w:rsidRPr="00604272">
        <w:tab/>
        <w:t>$2 million; or</w:t>
      </w:r>
    </w:p>
    <w:p w:rsidR="00EE7927" w:rsidRPr="00604272" w:rsidRDefault="00EE7927" w:rsidP="00604272">
      <w:pPr>
        <w:pStyle w:val="paragraph"/>
      </w:pPr>
      <w:r w:rsidRPr="00604272">
        <w:tab/>
        <w:t>(b)</w:t>
      </w:r>
      <w:r w:rsidRPr="00604272">
        <w:tab/>
        <w:t>such other amount as is specified in the rules</w:t>
      </w:r>
      <w:r w:rsidR="002A7428" w:rsidRPr="00604272">
        <w:t>.</w:t>
      </w:r>
    </w:p>
    <w:p w:rsidR="00EE7927" w:rsidRPr="00604272" w:rsidRDefault="00EE7927" w:rsidP="00604272">
      <w:pPr>
        <w:pStyle w:val="subsection"/>
      </w:pPr>
      <w:r w:rsidRPr="00604272">
        <w:tab/>
        <w:t>(2)</w:t>
      </w:r>
      <w:r w:rsidRPr="00604272">
        <w:tab/>
        <w:t xml:space="preserve">Rules that specify an amount for the purposes of </w:t>
      </w:r>
      <w:r w:rsidR="00604272" w:rsidRPr="00604272">
        <w:t>paragraph (</w:t>
      </w:r>
      <w:r w:rsidRPr="00604272">
        <w:t>1)(b) that increases the allied health high cost claim threshold at the time the rules are registered on the Federal Register of Legislation must not commence earlier than 12 months after the day on which the rules are so registered</w:t>
      </w:r>
      <w:r w:rsidR="002A7428" w:rsidRPr="00604272">
        <w:t>.</w:t>
      </w:r>
    </w:p>
    <w:p w:rsidR="00EE7927" w:rsidRPr="00604272" w:rsidRDefault="00EE7927" w:rsidP="00604272">
      <w:pPr>
        <w:pStyle w:val="ActHead4"/>
      </w:pPr>
      <w:bookmarkStart w:id="91" w:name="_Toc26281354"/>
      <w:r w:rsidRPr="00604272">
        <w:rPr>
          <w:rStyle w:val="CharSubdNo"/>
        </w:rPr>
        <w:t>Subdivision B</w:t>
      </w:r>
      <w:r w:rsidRPr="00604272">
        <w:t>—</w:t>
      </w:r>
      <w:r w:rsidRPr="00604272">
        <w:rPr>
          <w:rStyle w:val="CharSubdText"/>
        </w:rPr>
        <w:t>Allied health high cost claim indemnity</w:t>
      </w:r>
      <w:bookmarkEnd w:id="91"/>
    </w:p>
    <w:p w:rsidR="00EE7927" w:rsidRPr="00604272" w:rsidRDefault="002A7428" w:rsidP="00604272">
      <w:pPr>
        <w:pStyle w:val="ActHead5"/>
      </w:pPr>
      <w:bookmarkStart w:id="92" w:name="_Toc26281355"/>
      <w:r w:rsidRPr="00604272">
        <w:rPr>
          <w:rStyle w:val="CharSectno"/>
        </w:rPr>
        <w:t>34ZZB</w:t>
      </w:r>
      <w:r w:rsidR="00EE7927" w:rsidRPr="00604272">
        <w:t xml:space="preserve">  Circumstances in which allied health high cost claim indemnity payable</w:t>
      </w:r>
      <w:bookmarkEnd w:id="92"/>
    </w:p>
    <w:p w:rsidR="00EE7927" w:rsidRPr="00604272" w:rsidRDefault="00EE7927" w:rsidP="00604272">
      <w:pPr>
        <w:pStyle w:val="SubsectionHead"/>
      </w:pPr>
      <w:r w:rsidRPr="00604272">
        <w:t>Basic payability rule</w:t>
      </w:r>
    </w:p>
    <w:p w:rsidR="00EE7927" w:rsidRPr="00604272" w:rsidRDefault="00EE7927" w:rsidP="00604272">
      <w:pPr>
        <w:pStyle w:val="subsection"/>
      </w:pPr>
      <w:r w:rsidRPr="00604272">
        <w:tab/>
        <w:t>(1)</w:t>
      </w:r>
      <w:r w:rsidRPr="00604272">
        <w:tab/>
      </w:r>
      <w:r w:rsidR="00C40AE7" w:rsidRPr="00604272">
        <w:t>Subject to section</w:t>
      </w:r>
      <w:r w:rsidR="00604272" w:rsidRPr="00604272">
        <w:t> </w:t>
      </w:r>
      <w:r w:rsidR="002A7428" w:rsidRPr="00604272">
        <w:t>34ZZC</w:t>
      </w:r>
      <w:r w:rsidR="00C40AE7" w:rsidRPr="00604272">
        <w:t>, a</w:t>
      </w:r>
      <w:r w:rsidRPr="00604272">
        <w:t xml:space="preserve">n allied health high cost claim indemnity is payable to an </w:t>
      </w:r>
      <w:r w:rsidR="00600627" w:rsidRPr="00604272">
        <w:t xml:space="preserve">eligible </w:t>
      </w:r>
      <w:r w:rsidR="00890CBE" w:rsidRPr="00604272">
        <w:t xml:space="preserve">MDO or </w:t>
      </w:r>
      <w:r w:rsidR="00E52CFB" w:rsidRPr="00604272">
        <w:t xml:space="preserve">eligible </w:t>
      </w:r>
      <w:r w:rsidRPr="00604272">
        <w:t>insurer under this section if:</w:t>
      </w:r>
    </w:p>
    <w:p w:rsidR="00EE7927" w:rsidRPr="00604272" w:rsidRDefault="00EE7927" w:rsidP="00604272">
      <w:pPr>
        <w:pStyle w:val="paragraph"/>
      </w:pPr>
      <w:r w:rsidRPr="00604272">
        <w:tab/>
        <w:t>(a)</w:t>
      </w:r>
      <w:r w:rsidRPr="00604272">
        <w:tab/>
        <w:t xml:space="preserve">a claim is, or was, made against a person (the </w:t>
      </w:r>
      <w:r w:rsidRPr="00604272">
        <w:rPr>
          <w:b/>
          <w:i/>
        </w:rPr>
        <w:t>practitioner</w:t>
      </w:r>
      <w:r w:rsidRPr="00604272">
        <w:t>); and</w:t>
      </w:r>
    </w:p>
    <w:p w:rsidR="00EE7927" w:rsidRPr="00604272" w:rsidRDefault="00EE7927" w:rsidP="00604272">
      <w:pPr>
        <w:pStyle w:val="paragraph"/>
      </w:pPr>
      <w:r w:rsidRPr="00604272">
        <w:tab/>
        <w:t>(b)</w:t>
      </w:r>
      <w:r w:rsidRPr="00604272">
        <w:tab/>
        <w:t>the claim relates to:</w:t>
      </w:r>
    </w:p>
    <w:p w:rsidR="00EE7927" w:rsidRPr="00604272" w:rsidRDefault="00EE7927" w:rsidP="00604272">
      <w:pPr>
        <w:pStyle w:val="paragraphsub"/>
      </w:pPr>
      <w:r w:rsidRPr="00604272">
        <w:tab/>
        <w:t>(i)</w:t>
      </w:r>
      <w:r w:rsidRPr="00604272">
        <w:tab/>
        <w:t>an incident that occurs or occurred; or</w:t>
      </w:r>
    </w:p>
    <w:p w:rsidR="00EE7927" w:rsidRPr="00604272" w:rsidRDefault="00EE7927" w:rsidP="00604272">
      <w:pPr>
        <w:pStyle w:val="paragraphsub"/>
      </w:pPr>
      <w:r w:rsidRPr="00604272">
        <w:tab/>
        <w:t>(ii)</w:t>
      </w:r>
      <w:r w:rsidRPr="00604272">
        <w:tab/>
        <w:t>a series of related incidents that occur or occurred;</w:t>
      </w:r>
    </w:p>
    <w:p w:rsidR="00EE7927" w:rsidRPr="00604272" w:rsidRDefault="00EE7927" w:rsidP="00604272">
      <w:pPr>
        <w:pStyle w:val="paragraph"/>
      </w:pPr>
      <w:r w:rsidRPr="00604272">
        <w:tab/>
      </w:r>
      <w:r w:rsidRPr="00604272">
        <w:tab/>
        <w:t>in the course of, or in connection with, the practice by the practitioner of an allied health profession; and</w:t>
      </w:r>
    </w:p>
    <w:p w:rsidR="00D41891" w:rsidRPr="00604272" w:rsidRDefault="00D41891" w:rsidP="00604272">
      <w:pPr>
        <w:pStyle w:val="paragraph"/>
      </w:pPr>
      <w:r w:rsidRPr="00604272">
        <w:tab/>
        <w:t>(c)</w:t>
      </w:r>
      <w:r w:rsidRPr="00604272">
        <w:tab/>
        <w:t xml:space="preserve">if the </w:t>
      </w:r>
      <w:r w:rsidR="004B0AB5" w:rsidRPr="00604272">
        <w:t>allied health profession is midwifery</w:t>
      </w:r>
      <w:r w:rsidRPr="00604272">
        <w:t>:</w:t>
      </w:r>
    </w:p>
    <w:p w:rsidR="004B0AB5" w:rsidRPr="00604272" w:rsidRDefault="00D41891" w:rsidP="00604272">
      <w:pPr>
        <w:pStyle w:val="paragraphsub"/>
      </w:pPr>
      <w:r w:rsidRPr="00604272">
        <w:tab/>
        <w:t>(i)</w:t>
      </w:r>
      <w:r w:rsidRPr="00604272">
        <w:tab/>
        <w:t>the incident occurs or occurred</w:t>
      </w:r>
      <w:r w:rsidR="004B0AB5" w:rsidRPr="00604272">
        <w:t>;</w:t>
      </w:r>
      <w:r w:rsidRPr="00604272">
        <w:t xml:space="preserve"> or</w:t>
      </w:r>
    </w:p>
    <w:p w:rsidR="004B0AB5" w:rsidRPr="00604272" w:rsidRDefault="004B0AB5" w:rsidP="00604272">
      <w:pPr>
        <w:pStyle w:val="paragraphsub"/>
      </w:pPr>
      <w:r w:rsidRPr="00604272">
        <w:tab/>
        <w:t>(ii)</w:t>
      </w:r>
      <w:r w:rsidRPr="00604272">
        <w:tab/>
      </w:r>
      <w:r w:rsidR="00D41891" w:rsidRPr="00604272">
        <w:t>all of the incidents in the series</w:t>
      </w:r>
      <w:r w:rsidRPr="00604272">
        <w:t xml:space="preserve"> occur or occurred;</w:t>
      </w:r>
    </w:p>
    <w:p w:rsidR="00D41891" w:rsidRPr="00604272" w:rsidRDefault="004B0AB5" w:rsidP="00604272">
      <w:pPr>
        <w:pStyle w:val="paragraph"/>
      </w:pPr>
      <w:r w:rsidRPr="00604272">
        <w:tab/>
      </w:r>
      <w:r w:rsidRPr="00604272">
        <w:tab/>
      </w:r>
      <w:r w:rsidR="00D41891" w:rsidRPr="00604272">
        <w:t>in the course of, or in connection with, practice of a kind in relation to which eligible midwives are ordinarily, or could reasonably be expected in the ordinary course of business to be, engaged as employees (and therefore indemnified from liability by their employer); and</w:t>
      </w:r>
    </w:p>
    <w:p w:rsidR="00EE7927" w:rsidRPr="00604272" w:rsidRDefault="00EE7927" w:rsidP="00604272">
      <w:pPr>
        <w:pStyle w:val="paragraph"/>
      </w:pPr>
      <w:r w:rsidRPr="00604272">
        <w:tab/>
        <w:t>(</w:t>
      </w:r>
      <w:r w:rsidR="004B0AB5" w:rsidRPr="00604272">
        <w:t>d</w:t>
      </w:r>
      <w:r w:rsidRPr="00604272">
        <w:t>)</w:t>
      </w:r>
      <w:r w:rsidRPr="00604272">
        <w:tab/>
        <w:t>either:</w:t>
      </w:r>
    </w:p>
    <w:p w:rsidR="00EE7927" w:rsidRPr="00604272" w:rsidRDefault="00EE7927" w:rsidP="00604272">
      <w:pPr>
        <w:pStyle w:val="paragraphsub"/>
      </w:pPr>
      <w:r w:rsidRPr="00604272">
        <w:tab/>
        <w:t>(i)</w:t>
      </w:r>
      <w:r w:rsidRPr="00604272">
        <w:tab/>
        <w:t>the incident occurs or occurred; or</w:t>
      </w:r>
    </w:p>
    <w:p w:rsidR="00EE7927" w:rsidRPr="00604272" w:rsidRDefault="00EE7927" w:rsidP="00604272">
      <w:pPr>
        <w:pStyle w:val="paragraphsub"/>
      </w:pPr>
      <w:r w:rsidRPr="00604272">
        <w:tab/>
        <w:t>(ii)</w:t>
      </w:r>
      <w:r w:rsidRPr="00604272">
        <w:tab/>
        <w:t>one or more of the incidents in the series occurs or occurred;</w:t>
      </w:r>
    </w:p>
    <w:p w:rsidR="00EE7927" w:rsidRPr="00604272" w:rsidRDefault="00EE7927" w:rsidP="00604272">
      <w:pPr>
        <w:pStyle w:val="paragraph"/>
      </w:pPr>
      <w:r w:rsidRPr="00604272">
        <w:tab/>
      </w:r>
      <w:r w:rsidRPr="00604272">
        <w:tab/>
        <w:t xml:space="preserve">in </w:t>
      </w:r>
      <w:smartTag w:uri="urn:schemas-microsoft-com:office:smarttags" w:element="country-region">
        <w:smartTag w:uri="urn:schemas-microsoft-com:office:smarttags" w:element="place">
          <w:r w:rsidRPr="00604272">
            <w:t>Australia</w:t>
          </w:r>
        </w:smartTag>
      </w:smartTag>
      <w:r w:rsidRPr="00604272">
        <w:t xml:space="preserve"> or in an external Territory; and</w:t>
      </w:r>
    </w:p>
    <w:p w:rsidR="00EE7927" w:rsidRPr="00604272" w:rsidRDefault="00EE7927" w:rsidP="00604272">
      <w:pPr>
        <w:pStyle w:val="paragraph"/>
      </w:pPr>
      <w:r w:rsidRPr="00604272">
        <w:tab/>
        <w:t>(</w:t>
      </w:r>
      <w:r w:rsidR="004B0AB5" w:rsidRPr="00604272">
        <w:t>e</w:t>
      </w:r>
      <w:r w:rsidRPr="00604272">
        <w:t>)</w:t>
      </w:r>
      <w:r w:rsidRPr="00604272">
        <w:tab/>
        <w:t>either:</w:t>
      </w:r>
    </w:p>
    <w:p w:rsidR="00EE7927" w:rsidRPr="00604272" w:rsidRDefault="00EE7927" w:rsidP="00604272">
      <w:pPr>
        <w:pStyle w:val="paragraphsub"/>
      </w:pPr>
      <w:r w:rsidRPr="00604272">
        <w:tab/>
        <w:t>(i)</w:t>
      </w:r>
      <w:r w:rsidRPr="00604272">
        <w:tab/>
        <w:t>the incident occurs or occurred; or</w:t>
      </w:r>
    </w:p>
    <w:p w:rsidR="00EE7927" w:rsidRPr="00604272" w:rsidRDefault="00EE7927" w:rsidP="00604272">
      <w:pPr>
        <w:pStyle w:val="paragraphsub"/>
      </w:pPr>
      <w:r w:rsidRPr="00604272">
        <w:tab/>
        <w:t>(ii)</w:t>
      </w:r>
      <w:r w:rsidRPr="00604272">
        <w:tab/>
        <w:t>all of the incidents in the series occur or occurred;</w:t>
      </w:r>
    </w:p>
    <w:p w:rsidR="00EE7927" w:rsidRPr="00604272" w:rsidRDefault="00EE7927" w:rsidP="00604272">
      <w:pPr>
        <w:pStyle w:val="paragraph"/>
      </w:pPr>
      <w:r w:rsidRPr="00604272">
        <w:tab/>
      </w:r>
      <w:r w:rsidRPr="00604272">
        <w:tab/>
        <w:t>on or after 1</w:t>
      </w:r>
      <w:r w:rsidR="00604272" w:rsidRPr="00604272">
        <w:t> </w:t>
      </w:r>
      <w:r w:rsidRPr="00604272">
        <w:t xml:space="preserve">July </w:t>
      </w:r>
      <w:r w:rsidR="008443D8" w:rsidRPr="00604272">
        <w:t>2020</w:t>
      </w:r>
      <w:r w:rsidRPr="00604272">
        <w:t>; and</w:t>
      </w:r>
    </w:p>
    <w:p w:rsidR="00FC045D" w:rsidRPr="00604272" w:rsidRDefault="00EE7927" w:rsidP="00604272">
      <w:pPr>
        <w:pStyle w:val="paragraph"/>
      </w:pPr>
      <w:r w:rsidRPr="00604272">
        <w:tab/>
        <w:t>(</w:t>
      </w:r>
      <w:r w:rsidR="004B0AB5" w:rsidRPr="00604272">
        <w:t>f</w:t>
      </w:r>
      <w:r w:rsidRPr="00604272">
        <w:t>)</w:t>
      </w:r>
      <w:r w:rsidRPr="00604272">
        <w:tab/>
        <w:t xml:space="preserve">the </w:t>
      </w:r>
      <w:r w:rsidR="00890CBE" w:rsidRPr="00604272">
        <w:t xml:space="preserve">MDO or </w:t>
      </w:r>
      <w:r w:rsidRPr="00604272">
        <w:t>insurer is first notified of</w:t>
      </w:r>
      <w:r w:rsidR="00FC045D" w:rsidRPr="00604272">
        <w:t>:</w:t>
      </w:r>
    </w:p>
    <w:p w:rsidR="00304552" w:rsidRPr="00604272" w:rsidRDefault="00304552" w:rsidP="00604272">
      <w:pPr>
        <w:pStyle w:val="paragraphsub"/>
      </w:pPr>
      <w:r w:rsidRPr="00604272">
        <w:tab/>
        <w:t>(i)</w:t>
      </w:r>
      <w:r w:rsidRPr="00604272">
        <w:tab/>
        <w:t>the incident; or</w:t>
      </w:r>
    </w:p>
    <w:p w:rsidR="00304552" w:rsidRPr="00604272" w:rsidRDefault="00304552" w:rsidP="00604272">
      <w:pPr>
        <w:pStyle w:val="paragraphsub"/>
      </w:pPr>
      <w:r w:rsidRPr="00604272">
        <w:tab/>
        <w:t>(ii)</w:t>
      </w:r>
      <w:r w:rsidRPr="00604272">
        <w:tab/>
        <w:t>the claim; or</w:t>
      </w:r>
    </w:p>
    <w:p w:rsidR="00304552" w:rsidRPr="00604272" w:rsidRDefault="00304552" w:rsidP="00604272">
      <w:pPr>
        <w:pStyle w:val="paragraphsub"/>
      </w:pPr>
      <w:r w:rsidRPr="00604272">
        <w:tab/>
        <w:t>(iii)</w:t>
      </w:r>
      <w:r w:rsidRPr="00604272">
        <w:tab/>
        <w:t>an eligible related claim;</w:t>
      </w:r>
    </w:p>
    <w:p w:rsidR="00EE7927" w:rsidRPr="00604272" w:rsidRDefault="00C9450E" w:rsidP="00604272">
      <w:pPr>
        <w:pStyle w:val="paragraph"/>
      </w:pPr>
      <w:r w:rsidRPr="00604272">
        <w:tab/>
      </w:r>
      <w:r w:rsidRPr="00604272">
        <w:tab/>
      </w:r>
      <w:r w:rsidR="00EE7927" w:rsidRPr="00604272">
        <w:t>on or before the date specified in the rules as the termination date for the allied health high cost claim indemnity scheme; and</w:t>
      </w:r>
    </w:p>
    <w:p w:rsidR="00EE7927" w:rsidRPr="00604272" w:rsidRDefault="00EE7927" w:rsidP="00604272">
      <w:pPr>
        <w:pStyle w:val="paragraph"/>
      </w:pPr>
      <w:r w:rsidRPr="00604272">
        <w:tab/>
        <w:t>(</w:t>
      </w:r>
      <w:r w:rsidR="004B0AB5" w:rsidRPr="00604272">
        <w:t>g</w:t>
      </w:r>
      <w:r w:rsidRPr="00604272">
        <w:t>)</w:t>
      </w:r>
      <w:r w:rsidRPr="00604272">
        <w:tab/>
        <w:t xml:space="preserve">the </w:t>
      </w:r>
      <w:r w:rsidR="00890CBE" w:rsidRPr="00604272">
        <w:t xml:space="preserve">MDO or </w:t>
      </w:r>
      <w:r w:rsidRPr="00604272">
        <w:t>insurer has a qualifying allied health payment in relation to the claim, or qualifying allied health payments in relation to:</w:t>
      </w:r>
    </w:p>
    <w:p w:rsidR="00EE7927" w:rsidRPr="00604272" w:rsidRDefault="00EE7927" w:rsidP="00604272">
      <w:pPr>
        <w:pStyle w:val="paragraphsub"/>
      </w:pPr>
      <w:r w:rsidRPr="00604272">
        <w:tab/>
        <w:t>(i)</w:t>
      </w:r>
      <w:r w:rsidRPr="00604272">
        <w:tab/>
        <w:t>the claim; or</w:t>
      </w:r>
    </w:p>
    <w:p w:rsidR="00EE7927" w:rsidRPr="00604272" w:rsidRDefault="00EE7927" w:rsidP="00604272">
      <w:pPr>
        <w:pStyle w:val="paragraphsub"/>
      </w:pPr>
      <w:r w:rsidRPr="00604272">
        <w:tab/>
        <w:t>(ii)</w:t>
      </w:r>
      <w:r w:rsidRPr="00604272">
        <w:tab/>
        <w:t>the claim and one or more eligible related claims; and</w:t>
      </w:r>
    </w:p>
    <w:p w:rsidR="00C9450E" w:rsidRPr="00604272" w:rsidRDefault="004B0AB5" w:rsidP="00604272">
      <w:pPr>
        <w:pStyle w:val="paragraph"/>
      </w:pPr>
      <w:r w:rsidRPr="00604272">
        <w:tab/>
        <w:t>(h</w:t>
      </w:r>
      <w:r w:rsidR="00EE7927" w:rsidRPr="00604272">
        <w:t>)</w:t>
      </w:r>
      <w:r w:rsidR="00EE7927" w:rsidRPr="00604272">
        <w:tab/>
        <w:t xml:space="preserve">the amount of the qualifying allied health payment, or the sum of the amounts of the qualifying allied health payments, exceeds what was the allied health high cost claim threshold at the </w:t>
      </w:r>
      <w:r w:rsidR="00C9450E" w:rsidRPr="00604272">
        <w:t>earliest of the following times:</w:t>
      </w:r>
    </w:p>
    <w:p w:rsidR="00C9450E" w:rsidRPr="00604272" w:rsidRDefault="00C9450E" w:rsidP="00604272">
      <w:pPr>
        <w:pStyle w:val="paragraphsub"/>
      </w:pPr>
      <w:r w:rsidRPr="00604272">
        <w:tab/>
        <w:t>(i)</w:t>
      </w:r>
      <w:r w:rsidRPr="00604272">
        <w:tab/>
        <w:t xml:space="preserve">when the </w:t>
      </w:r>
      <w:r w:rsidR="00890CBE" w:rsidRPr="00604272">
        <w:t xml:space="preserve">MDO or </w:t>
      </w:r>
      <w:r w:rsidRPr="00604272">
        <w:t>insurer was first notified of the incident;</w:t>
      </w:r>
    </w:p>
    <w:p w:rsidR="00C9450E" w:rsidRPr="00604272" w:rsidRDefault="00C9450E" w:rsidP="00604272">
      <w:pPr>
        <w:pStyle w:val="paragraphsub"/>
      </w:pPr>
      <w:r w:rsidRPr="00604272">
        <w:tab/>
        <w:t>(ii)</w:t>
      </w:r>
      <w:r w:rsidRPr="00604272">
        <w:tab/>
        <w:t xml:space="preserve">when the </w:t>
      </w:r>
      <w:r w:rsidR="00890CBE" w:rsidRPr="00604272">
        <w:t xml:space="preserve">MDO or </w:t>
      </w:r>
      <w:r w:rsidRPr="00604272">
        <w:t>insurer was first notified of the claim;</w:t>
      </w:r>
    </w:p>
    <w:p w:rsidR="00C9450E" w:rsidRPr="00604272" w:rsidRDefault="00C9450E" w:rsidP="00604272">
      <w:pPr>
        <w:pStyle w:val="paragraphsub"/>
      </w:pPr>
      <w:r w:rsidRPr="00604272">
        <w:tab/>
        <w:t>(iii)</w:t>
      </w:r>
      <w:r w:rsidRPr="00604272">
        <w:tab/>
        <w:t xml:space="preserve">when the </w:t>
      </w:r>
      <w:r w:rsidR="00890CBE" w:rsidRPr="00604272">
        <w:t xml:space="preserve">MDO or </w:t>
      </w:r>
      <w:r w:rsidRPr="00604272">
        <w:t>insurer was first notified of an eligible related claim; and</w:t>
      </w:r>
    </w:p>
    <w:p w:rsidR="00EE7927" w:rsidRPr="00604272" w:rsidRDefault="00EE7927" w:rsidP="00604272">
      <w:pPr>
        <w:pStyle w:val="paragraph"/>
      </w:pPr>
      <w:r w:rsidRPr="00604272">
        <w:tab/>
        <w:t>(</w:t>
      </w:r>
      <w:r w:rsidR="004B0AB5" w:rsidRPr="00604272">
        <w:t>i</w:t>
      </w:r>
      <w:r w:rsidRPr="00604272">
        <w:t>)</w:t>
      </w:r>
      <w:r w:rsidRPr="00604272">
        <w:tab/>
        <w:t>a high cost claim indemnity is not payable in relation to the claim; and</w:t>
      </w:r>
    </w:p>
    <w:p w:rsidR="00EE7927" w:rsidRPr="00604272" w:rsidRDefault="00EE7927" w:rsidP="00604272">
      <w:pPr>
        <w:pStyle w:val="paragraph"/>
      </w:pPr>
      <w:r w:rsidRPr="00604272">
        <w:tab/>
        <w:t>(</w:t>
      </w:r>
      <w:r w:rsidR="004B0AB5" w:rsidRPr="00604272">
        <w:t>j</w:t>
      </w:r>
      <w:r w:rsidRPr="00604272">
        <w:t>)</w:t>
      </w:r>
      <w:r w:rsidRPr="00604272">
        <w:tab/>
        <w:t>any other requirements (however described) that are specified in the rules have been met</w:t>
      </w:r>
      <w:r w:rsidR="002A7428" w:rsidRPr="00604272">
        <w:t>.</w:t>
      </w:r>
    </w:p>
    <w:p w:rsidR="00050976" w:rsidRPr="00604272" w:rsidRDefault="00050976" w:rsidP="00604272">
      <w:pPr>
        <w:pStyle w:val="subsection"/>
      </w:pPr>
      <w:r w:rsidRPr="00604272">
        <w:tab/>
        <w:t>(2)</w:t>
      </w:r>
      <w:r w:rsidRPr="00604272">
        <w:tab/>
        <w:t>Any rules made for the purposes of subsection</w:t>
      </w:r>
      <w:r w:rsidR="00604272" w:rsidRPr="00604272">
        <w:t> </w:t>
      </w:r>
      <w:r w:rsidRPr="00604272">
        <w:t xml:space="preserve">11(3A) of the </w:t>
      </w:r>
      <w:r w:rsidRPr="00604272">
        <w:rPr>
          <w:i/>
        </w:rPr>
        <w:t>Midwife Professional Indemnity (Commonwealth Contribution) Scheme Act 2010</w:t>
      </w:r>
      <w:r w:rsidRPr="00604272">
        <w:t xml:space="preserve"> apply for the purposes of determining whether practice is of a kind mentioned in </w:t>
      </w:r>
      <w:r w:rsidR="00604272" w:rsidRPr="00604272">
        <w:t>paragraph (</w:t>
      </w:r>
      <w:r w:rsidRPr="00604272">
        <w:t>1)(c)</w:t>
      </w:r>
      <w:r w:rsidR="002A7428" w:rsidRPr="00604272">
        <w:t>.</w:t>
      </w:r>
    </w:p>
    <w:p w:rsidR="00EE7927" w:rsidRPr="00604272" w:rsidRDefault="00EE7927" w:rsidP="00604272">
      <w:pPr>
        <w:pStyle w:val="subsection"/>
      </w:pPr>
      <w:r w:rsidRPr="00604272">
        <w:tab/>
        <w:t>(</w:t>
      </w:r>
      <w:r w:rsidR="004B0AB5" w:rsidRPr="00604272">
        <w:t>3</w:t>
      </w:r>
      <w:r w:rsidRPr="00604272">
        <w:t>)</w:t>
      </w:r>
      <w:r w:rsidRPr="00604272">
        <w:tab/>
        <w:t xml:space="preserve">Rules made for the purposes of </w:t>
      </w:r>
      <w:r w:rsidR="00604272" w:rsidRPr="00604272">
        <w:t>paragraph (</w:t>
      </w:r>
      <w:r w:rsidRPr="00604272">
        <w:t>1)(</w:t>
      </w:r>
      <w:r w:rsidR="00711508" w:rsidRPr="00604272">
        <w:t>j</w:t>
      </w:r>
      <w:r w:rsidRPr="00604272">
        <w:t>) do not apply in relation to an incident if the claim relating to the incident was made before the rules in question commence</w:t>
      </w:r>
      <w:r w:rsidR="002A7428" w:rsidRPr="00604272">
        <w:t>.</w:t>
      </w:r>
    </w:p>
    <w:p w:rsidR="00EE7927" w:rsidRPr="00604272" w:rsidRDefault="00EE7927" w:rsidP="00604272">
      <w:pPr>
        <w:pStyle w:val="SubsectionHead"/>
      </w:pPr>
      <w:r w:rsidRPr="00604272">
        <w:t>Qualifying allied health payments</w:t>
      </w:r>
    </w:p>
    <w:p w:rsidR="00EE7927" w:rsidRPr="00604272" w:rsidRDefault="004B0AB5" w:rsidP="00604272">
      <w:pPr>
        <w:pStyle w:val="subsection"/>
      </w:pPr>
      <w:r w:rsidRPr="00604272">
        <w:tab/>
        <w:t>(4</w:t>
      </w:r>
      <w:r w:rsidR="00EE7927" w:rsidRPr="00604272">
        <w:t>)</w:t>
      </w:r>
      <w:r w:rsidR="00EE7927" w:rsidRPr="00604272">
        <w:tab/>
        <w:t xml:space="preserve">The </w:t>
      </w:r>
      <w:r w:rsidR="002318CD" w:rsidRPr="00604272">
        <w:t xml:space="preserve">MDO or </w:t>
      </w:r>
      <w:r w:rsidR="00EE7927" w:rsidRPr="00604272">
        <w:t xml:space="preserve">insurer has a </w:t>
      </w:r>
      <w:r w:rsidR="00EE7927" w:rsidRPr="00604272">
        <w:rPr>
          <w:b/>
          <w:i/>
        </w:rPr>
        <w:t>qualifying allied health payment</w:t>
      </w:r>
      <w:r w:rsidR="00EE7927" w:rsidRPr="00604272">
        <w:t xml:space="preserve"> in relation to a claim if:</w:t>
      </w:r>
    </w:p>
    <w:p w:rsidR="00EE7927" w:rsidRPr="00604272" w:rsidRDefault="00EE7927" w:rsidP="00604272">
      <w:pPr>
        <w:pStyle w:val="paragraph"/>
      </w:pPr>
      <w:r w:rsidRPr="00604272">
        <w:tab/>
        <w:t>(a)</w:t>
      </w:r>
      <w:r w:rsidRPr="00604272">
        <w:tab/>
        <w:t xml:space="preserve">the </w:t>
      </w:r>
      <w:r w:rsidR="002318CD" w:rsidRPr="00604272">
        <w:t xml:space="preserve">MDO or </w:t>
      </w:r>
      <w:r w:rsidRPr="00604272">
        <w:t>insurer:</w:t>
      </w:r>
    </w:p>
    <w:p w:rsidR="00EE7927" w:rsidRPr="00604272" w:rsidRDefault="00EE7927" w:rsidP="00604272">
      <w:pPr>
        <w:pStyle w:val="paragraphsub"/>
      </w:pPr>
      <w:r w:rsidRPr="00604272">
        <w:tab/>
        <w:t>(i)</w:t>
      </w:r>
      <w:r w:rsidRPr="00604272">
        <w:tab/>
        <w:t>pays an amount in relation to the claim; or</w:t>
      </w:r>
    </w:p>
    <w:p w:rsidR="00EE7927" w:rsidRPr="00604272" w:rsidRDefault="00EE7927" w:rsidP="00604272">
      <w:pPr>
        <w:pStyle w:val="paragraphsub"/>
      </w:pPr>
      <w:r w:rsidRPr="00604272">
        <w:tab/>
        <w:t>(ii)</w:t>
      </w:r>
      <w:r w:rsidRPr="00604272">
        <w:tab/>
        <w:t>is liable to pay an amount in relation to a payment or payments that someone makes, or is liable to make, in relation to the claim under a written agreement between the parties to the claim; or</w:t>
      </w:r>
    </w:p>
    <w:p w:rsidR="00EE7927" w:rsidRPr="00604272" w:rsidRDefault="00EE7927" w:rsidP="00604272">
      <w:pPr>
        <w:pStyle w:val="paragraphsub"/>
      </w:pPr>
      <w:r w:rsidRPr="00604272">
        <w:tab/>
        <w:t>(iii)</w:t>
      </w:r>
      <w:r w:rsidRPr="00604272">
        <w:tab/>
        <w:t>is liable to pay an amount in relation to a payment or payments that someone makes, or is liable to make, in relation to the claim under a judgment or order of a court that is not stayed and is not subject to appeal; or</w:t>
      </w:r>
    </w:p>
    <w:p w:rsidR="00EE7927" w:rsidRPr="00604272" w:rsidRDefault="00EE7927" w:rsidP="00604272">
      <w:pPr>
        <w:pStyle w:val="paragraphsub"/>
      </w:pPr>
      <w:r w:rsidRPr="00604272">
        <w:tab/>
        <w:t>(iv)</w:t>
      </w:r>
      <w:r w:rsidRPr="00604272">
        <w:tab/>
        <w:t>is a Chapter</w:t>
      </w:r>
      <w:r w:rsidR="00604272" w:rsidRPr="00604272">
        <w:t> </w:t>
      </w:r>
      <w:r w:rsidRPr="00604272">
        <w:t>5 body corporate and is liable to pay a provable amount in relation to the claim; and</w:t>
      </w:r>
    </w:p>
    <w:p w:rsidR="00EE7927" w:rsidRPr="00604272" w:rsidRDefault="00EE7927" w:rsidP="00604272">
      <w:pPr>
        <w:pStyle w:val="paragraph"/>
      </w:pPr>
      <w:r w:rsidRPr="00604272">
        <w:tab/>
        <w:t>(b)</w:t>
      </w:r>
      <w:r w:rsidRPr="00604272">
        <w:tab/>
        <w:t xml:space="preserve">the </w:t>
      </w:r>
      <w:r w:rsidR="002318CD" w:rsidRPr="00604272">
        <w:t xml:space="preserve">MDO or </w:t>
      </w:r>
      <w:r w:rsidRPr="00604272">
        <w:t>insurer pays, or is liable to pay, the amount under an insurance contract</w:t>
      </w:r>
      <w:r w:rsidR="002318CD" w:rsidRPr="00604272">
        <w:t xml:space="preserve"> or other indemnity arrangement between the MDO or insurer and the practitioner</w:t>
      </w:r>
      <w:r w:rsidRPr="00604272">
        <w:t>; and</w:t>
      </w:r>
    </w:p>
    <w:p w:rsidR="00EE7927" w:rsidRPr="00604272" w:rsidRDefault="00EE7927" w:rsidP="00604272">
      <w:pPr>
        <w:pStyle w:val="paragraph"/>
      </w:pPr>
      <w:r w:rsidRPr="00604272">
        <w:tab/>
        <w:t>(c)</w:t>
      </w:r>
      <w:r w:rsidRPr="00604272">
        <w:tab/>
        <w:t xml:space="preserve">the </w:t>
      </w:r>
      <w:r w:rsidR="002318CD" w:rsidRPr="00604272">
        <w:t xml:space="preserve">MDO or </w:t>
      </w:r>
      <w:r w:rsidRPr="00604272">
        <w:t>insurer:</w:t>
      </w:r>
    </w:p>
    <w:p w:rsidR="00EE7927" w:rsidRPr="00604272" w:rsidRDefault="00EE7927" w:rsidP="00604272">
      <w:pPr>
        <w:pStyle w:val="paragraphsub"/>
      </w:pPr>
      <w:r w:rsidRPr="00604272">
        <w:tab/>
        <w:t>(i)</w:t>
      </w:r>
      <w:r w:rsidRPr="00604272">
        <w:tab/>
        <w:t xml:space="preserve">pays, or becomes liable to pay, the amount in the ordinary course of the </w:t>
      </w:r>
      <w:r w:rsidR="00C40AE7" w:rsidRPr="00604272">
        <w:t xml:space="preserve">MDO’s or the </w:t>
      </w:r>
      <w:r w:rsidRPr="00604272">
        <w:t>insurer’s business; or</w:t>
      </w:r>
    </w:p>
    <w:p w:rsidR="00EE7927" w:rsidRPr="00604272" w:rsidRDefault="00EE7927" w:rsidP="00604272">
      <w:pPr>
        <w:pStyle w:val="paragraphsub"/>
      </w:pPr>
      <w:r w:rsidRPr="00604272">
        <w:tab/>
        <w:t>(ii)</w:t>
      </w:r>
      <w:r w:rsidRPr="00604272">
        <w:tab/>
        <w:t>is a Chapter</w:t>
      </w:r>
      <w:r w:rsidR="00604272" w:rsidRPr="00604272">
        <w:t> </w:t>
      </w:r>
      <w:r w:rsidRPr="00604272">
        <w:t xml:space="preserve">5 body corporate and would be able to pay the amount in the ordinary course of the </w:t>
      </w:r>
      <w:r w:rsidR="002318CD" w:rsidRPr="00604272">
        <w:t>MDO</w:t>
      </w:r>
      <w:r w:rsidR="00C40AE7" w:rsidRPr="00604272">
        <w:t>’s</w:t>
      </w:r>
      <w:r w:rsidR="002318CD" w:rsidRPr="00604272">
        <w:t xml:space="preserve"> or the </w:t>
      </w:r>
      <w:r w:rsidRPr="00604272">
        <w:t>insurer’s business if it were not a Chapter</w:t>
      </w:r>
      <w:r w:rsidR="00604272" w:rsidRPr="00604272">
        <w:t> </w:t>
      </w:r>
      <w:r w:rsidRPr="00604272">
        <w:t>5 body corporate</w:t>
      </w:r>
      <w:r w:rsidR="002A7428" w:rsidRPr="00604272">
        <w:t>.</w:t>
      </w:r>
    </w:p>
    <w:p w:rsidR="00EE7927" w:rsidRPr="00604272" w:rsidRDefault="004B0AB5" w:rsidP="00604272">
      <w:pPr>
        <w:pStyle w:val="subsection"/>
      </w:pPr>
      <w:r w:rsidRPr="00604272">
        <w:tab/>
        <w:t>(5</w:t>
      </w:r>
      <w:r w:rsidR="00EE7927" w:rsidRPr="00604272">
        <w:t>)</w:t>
      </w:r>
      <w:r w:rsidR="00EE7927" w:rsidRPr="00604272">
        <w:tab/>
        <w:t xml:space="preserve">The date specified in the rules for the purposes of </w:t>
      </w:r>
      <w:r w:rsidR="00604272" w:rsidRPr="00604272">
        <w:t>paragraph (</w:t>
      </w:r>
      <w:r w:rsidR="00EE7927" w:rsidRPr="00604272">
        <w:t>1)(</w:t>
      </w:r>
      <w:r w:rsidRPr="00604272">
        <w:t>f</w:t>
      </w:r>
      <w:r w:rsidR="00EE7927" w:rsidRPr="00604272">
        <w:t>) must be at least 12 months after the day on which the rules in question are registered on the Federal Register of Legislation</w:t>
      </w:r>
      <w:r w:rsidR="002A7428" w:rsidRPr="00604272">
        <w:t>.</w:t>
      </w:r>
    </w:p>
    <w:p w:rsidR="00EE7927" w:rsidRPr="00604272" w:rsidRDefault="00EE7927" w:rsidP="00604272">
      <w:pPr>
        <w:pStyle w:val="SubsectionHead"/>
      </w:pPr>
      <w:r w:rsidRPr="00604272">
        <w:t xml:space="preserve">Indemnity to be paid on trust if </w:t>
      </w:r>
      <w:r w:rsidR="002318CD" w:rsidRPr="00604272">
        <w:t xml:space="preserve">MDO or </w:t>
      </w:r>
      <w:r w:rsidRPr="00604272">
        <w:t>insurer under external administration</w:t>
      </w:r>
    </w:p>
    <w:p w:rsidR="00EE7927" w:rsidRPr="00604272" w:rsidRDefault="004B0AB5" w:rsidP="00604272">
      <w:pPr>
        <w:pStyle w:val="subsection"/>
      </w:pPr>
      <w:r w:rsidRPr="00604272">
        <w:tab/>
        <w:t>(6</w:t>
      </w:r>
      <w:r w:rsidR="00EE7927" w:rsidRPr="00604272">
        <w:t>)</w:t>
      </w:r>
      <w:r w:rsidR="00EE7927" w:rsidRPr="00604272">
        <w:tab/>
        <w:t xml:space="preserve">If an allied health high cost claim indemnity is paid to an </w:t>
      </w:r>
      <w:r w:rsidR="002318CD" w:rsidRPr="00604272">
        <w:t xml:space="preserve">MDO or </w:t>
      </w:r>
      <w:r w:rsidR="00EE7927" w:rsidRPr="00604272">
        <w:t>insurer that is a Chapter</w:t>
      </w:r>
      <w:r w:rsidR="00604272" w:rsidRPr="00604272">
        <w:t> </w:t>
      </w:r>
      <w:r w:rsidR="00EE7927" w:rsidRPr="00604272">
        <w:t xml:space="preserve">5 body corporate, the indemnity is, to the extent to which it is attributable to an amount that the </w:t>
      </w:r>
      <w:r w:rsidR="002318CD" w:rsidRPr="00604272">
        <w:t xml:space="preserve">MDO or </w:t>
      </w:r>
      <w:r w:rsidR="00EE7927" w:rsidRPr="00604272">
        <w:t>insurer is liable to pay to a person, paid on trust for the benefit of that person</w:t>
      </w:r>
      <w:r w:rsidR="002A7428" w:rsidRPr="00604272">
        <w:t>.</w:t>
      </w:r>
    </w:p>
    <w:p w:rsidR="002318CD" w:rsidRPr="00604272" w:rsidRDefault="002A7428" w:rsidP="00604272">
      <w:pPr>
        <w:pStyle w:val="ActHead5"/>
      </w:pPr>
      <w:bookmarkStart w:id="93" w:name="_Toc26281356"/>
      <w:r w:rsidRPr="00604272">
        <w:rPr>
          <w:rStyle w:val="CharSectno"/>
        </w:rPr>
        <w:t>34ZZC</w:t>
      </w:r>
      <w:r w:rsidR="002318CD" w:rsidRPr="00604272">
        <w:t xml:space="preserve">  Aggregating amounts paid or payable by an MDO and insurer</w:t>
      </w:r>
      <w:bookmarkEnd w:id="93"/>
    </w:p>
    <w:p w:rsidR="002318CD" w:rsidRPr="00604272" w:rsidRDefault="002318CD" w:rsidP="00604272">
      <w:pPr>
        <w:pStyle w:val="subsection"/>
      </w:pPr>
      <w:r w:rsidRPr="00604272">
        <w:tab/>
        <w:t>(1)</w:t>
      </w:r>
      <w:r w:rsidRPr="00604272">
        <w:tab/>
        <w:t>This section applies if:</w:t>
      </w:r>
    </w:p>
    <w:p w:rsidR="002318CD" w:rsidRPr="00604272" w:rsidRDefault="002318CD" w:rsidP="00604272">
      <w:pPr>
        <w:pStyle w:val="paragraph"/>
      </w:pPr>
      <w:r w:rsidRPr="00604272">
        <w:tab/>
        <w:t>(a)</w:t>
      </w:r>
      <w:r w:rsidRPr="00604272">
        <w:tab/>
        <w:t xml:space="preserve">an </w:t>
      </w:r>
      <w:r w:rsidR="00D145AB" w:rsidRPr="00604272">
        <w:t xml:space="preserve">eligible </w:t>
      </w:r>
      <w:r w:rsidRPr="00604272">
        <w:t>MDO pays, or is liable to pay, an amount in relation to a claim</w:t>
      </w:r>
      <w:r w:rsidR="000E0277" w:rsidRPr="00604272">
        <w:t xml:space="preserve"> that relates to an incident or a series of incidents</w:t>
      </w:r>
      <w:r w:rsidRPr="00604272">
        <w:t>; and</w:t>
      </w:r>
    </w:p>
    <w:p w:rsidR="002318CD" w:rsidRPr="00604272" w:rsidRDefault="002318CD" w:rsidP="00604272">
      <w:pPr>
        <w:pStyle w:val="paragraph"/>
      </w:pPr>
      <w:r w:rsidRPr="00604272">
        <w:tab/>
        <w:t>(b)</w:t>
      </w:r>
      <w:r w:rsidRPr="00604272">
        <w:tab/>
        <w:t xml:space="preserve">an </w:t>
      </w:r>
      <w:r w:rsidR="00D145AB" w:rsidRPr="00604272">
        <w:t xml:space="preserve">eligible </w:t>
      </w:r>
      <w:r w:rsidRPr="00604272">
        <w:t>insurer also pays, or is also liable to pay, an amount</w:t>
      </w:r>
      <w:r w:rsidR="007B3FB9" w:rsidRPr="00604272">
        <w:t xml:space="preserve"> (the </w:t>
      </w:r>
      <w:r w:rsidR="007B3FB9" w:rsidRPr="00604272">
        <w:rPr>
          <w:b/>
          <w:i/>
        </w:rPr>
        <w:t>insurer amount</w:t>
      </w:r>
      <w:r w:rsidR="007B3FB9" w:rsidRPr="00604272">
        <w:t>)</w:t>
      </w:r>
      <w:r w:rsidRPr="00604272">
        <w:t xml:space="preserve"> in relation to the same cla</w:t>
      </w:r>
      <w:r w:rsidR="007B3FB9" w:rsidRPr="00604272">
        <w:t xml:space="preserve">im or </w:t>
      </w:r>
      <w:r w:rsidR="00171CDC" w:rsidRPr="00604272">
        <w:t xml:space="preserve">in relation to </w:t>
      </w:r>
      <w:r w:rsidR="007B3FB9" w:rsidRPr="00604272">
        <w:t>an eligible related claim</w:t>
      </w:r>
      <w:r w:rsidRPr="00604272">
        <w:t>; and</w:t>
      </w:r>
    </w:p>
    <w:p w:rsidR="002318CD" w:rsidRPr="00604272" w:rsidRDefault="002318CD" w:rsidP="00604272">
      <w:pPr>
        <w:pStyle w:val="paragraph"/>
      </w:pPr>
      <w:r w:rsidRPr="00604272">
        <w:tab/>
        <w:t>(c)</w:t>
      </w:r>
      <w:r w:rsidRPr="00604272">
        <w:tab/>
        <w:t>but for this section, an allied health high cost claim indemnity in respect of the insurer amount:</w:t>
      </w:r>
    </w:p>
    <w:p w:rsidR="002318CD" w:rsidRPr="00604272" w:rsidRDefault="002318CD" w:rsidP="00604272">
      <w:pPr>
        <w:pStyle w:val="paragraphsub"/>
      </w:pPr>
      <w:r w:rsidRPr="00604272">
        <w:tab/>
        <w:t>(i)</w:t>
      </w:r>
      <w:r w:rsidRPr="00604272">
        <w:tab/>
        <w:t>would be payable to the insurer under subsection</w:t>
      </w:r>
      <w:r w:rsidR="00604272" w:rsidRPr="00604272">
        <w:t> </w:t>
      </w:r>
      <w:r w:rsidR="002A7428" w:rsidRPr="00604272">
        <w:t>34ZZB</w:t>
      </w:r>
      <w:r w:rsidRPr="00604272">
        <w:t>(1); or</w:t>
      </w:r>
    </w:p>
    <w:p w:rsidR="002318CD" w:rsidRPr="00604272" w:rsidRDefault="002318CD" w:rsidP="00604272">
      <w:pPr>
        <w:pStyle w:val="paragraphsub"/>
      </w:pPr>
      <w:r w:rsidRPr="00604272">
        <w:tab/>
        <w:t>(ii)</w:t>
      </w:r>
      <w:r w:rsidRPr="00604272">
        <w:tab/>
        <w:t>would be payable to the insurer under that subsection if paragraph</w:t>
      </w:r>
      <w:r w:rsidR="00604272" w:rsidRPr="00604272">
        <w:t> </w:t>
      </w:r>
      <w:r w:rsidR="002A7428" w:rsidRPr="00604272">
        <w:t>34ZZB</w:t>
      </w:r>
      <w:r w:rsidRPr="00604272">
        <w:t>(1)(h) were omitted; and</w:t>
      </w:r>
    </w:p>
    <w:p w:rsidR="002318CD" w:rsidRPr="00604272" w:rsidRDefault="002318CD" w:rsidP="00604272">
      <w:pPr>
        <w:pStyle w:val="paragraph"/>
      </w:pPr>
      <w:r w:rsidRPr="00604272">
        <w:tab/>
        <w:t>(d)</w:t>
      </w:r>
      <w:r w:rsidRPr="00604272">
        <w:tab/>
        <w:t>the insurer elects in writing to have this section apply to the insurer amount</w:t>
      </w:r>
      <w:r w:rsidR="002A7428" w:rsidRPr="00604272">
        <w:t>.</w:t>
      </w:r>
    </w:p>
    <w:p w:rsidR="002318CD" w:rsidRPr="00604272" w:rsidRDefault="002318CD" w:rsidP="00604272">
      <w:pPr>
        <w:pStyle w:val="subsection"/>
      </w:pPr>
      <w:r w:rsidRPr="00604272">
        <w:tab/>
        <w:t>(2)</w:t>
      </w:r>
      <w:r w:rsidRPr="00604272">
        <w:tab/>
        <w:t>For the purposes of this Division (other than this section):</w:t>
      </w:r>
    </w:p>
    <w:p w:rsidR="002318CD" w:rsidRPr="00604272" w:rsidRDefault="002318CD" w:rsidP="00604272">
      <w:pPr>
        <w:pStyle w:val="paragraph"/>
      </w:pPr>
      <w:r w:rsidRPr="00604272">
        <w:tab/>
        <w:t>(a)</w:t>
      </w:r>
      <w:r w:rsidRPr="00604272">
        <w:tab/>
        <w:t>the MDO is taken:</w:t>
      </w:r>
    </w:p>
    <w:p w:rsidR="002318CD" w:rsidRPr="00604272" w:rsidRDefault="002318CD" w:rsidP="00604272">
      <w:pPr>
        <w:pStyle w:val="paragraphsub"/>
      </w:pPr>
      <w:r w:rsidRPr="00604272">
        <w:tab/>
        <w:t>(i)</w:t>
      </w:r>
      <w:r w:rsidRPr="00604272">
        <w:tab/>
        <w:t>to have paid, or to be liable to pay, the insurer amount in relation to the claim or eligible related claim; and</w:t>
      </w:r>
    </w:p>
    <w:p w:rsidR="002318CD" w:rsidRPr="00604272" w:rsidRDefault="002318CD" w:rsidP="00604272">
      <w:pPr>
        <w:pStyle w:val="paragraphsub"/>
      </w:pPr>
      <w:r w:rsidRPr="00604272">
        <w:tab/>
        <w:t>(ii)</w:t>
      </w:r>
      <w:r w:rsidRPr="00604272">
        <w:tab/>
        <w:t>t</w:t>
      </w:r>
      <w:r w:rsidR="00C06F92" w:rsidRPr="00604272">
        <w:t xml:space="preserve">o satisfy paragraphs </w:t>
      </w:r>
      <w:r w:rsidR="002A7428" w:rsidRPr="00604272">
        <w:t>34ZZB</w:t>
      </w:r>
      <w:r w:rsidR="00C06F92" w:rsidRPr="00604272">
        <w:t>(1)</w:t>
      </w:r>
      <w:r w:rsidRPr="00604272">
        <w:t>(g)</w:t>
      </w:r>
      <w:r w:rsidR="00C06F92" w:rsidRPr="00604272">
        <w:t xml:space="preserve"> and (4)(a) to (c)</w:t>
      </w:r>
      <w:r w:rsidRPr="00604272">
        <w:t xml:space="preserve"> in relation to the insurer amount; and</w:t>
      </w:r>
    </w:p>
    <w:p w:rsidR="000E0277" w:rsidRPr="00604272" w:rsidRDefault="000E0277" w:rsidP="00604272">
      <w:pPr>
        <w:pStyle w:val="paragraphsub"/>
      </w:pPr>
      <w:r w:rsidRPr="00604272">
        <w:tab/>
        <w:t>(iii)</w:t>
      </w:r>
      <w:r w:rsidRPr="00604272">
        <w:tab/>
        <w:t>to have been notified of the incident, claim or eligible related claim when the insurer was first notified of the incident, claim or eligible related claim; and</w:t>
      </w:r>
    </w:p>
    <w:p w:rsidR="002318CD" w:rsidRPr="00604272" w:rsidRDefault="002318CD" w:rsidP="00604272">
      <w:pPr>
        <w:pStyle w:val="paragraph"/>
      </w:pPr>
      <w:r w:rsidRPr="00604272">
        <w:tab/>
        <w:t>(b)</w:t>
      </w:r>
      <w:r w:rsidRPr="00604272">
        <w:tab/>
        <w:t>an allied health high cost claim indemnity is not payable to the insurer in respect of the insurer amount</w:t>
      </w:r>
      <w:r w:rsidR="002A7428" w:rsidRPr="00604272">
        <w:t>.</w:t>
      </w:r>
    </w:p>
    <w:p w:rsidR="00EE7927" w:rsidRPr="00604272" w:rsidRDefault="002A7428" w:rsidP="00604272">
      <w:pPr>
        <w:pStyle w:val="ActHead5"/>
      </w:pPr>
      <w:bookmarkStart w:id="94" w:name="_Toc26281357"/>
      <w:r w:rsidRPr="00604272">
        <w:rPr>
          <w:rStyle w:val="CharSectno"/>
        </w:rPr>
        <w:t>34ZZD</w:t>
      </w:r>
      <w:r w:rsidR="00EE7927" w:rsidRPr="00604272">
        <w:t xml:space="preserve">  Exceptions</w:t>
      </w:r>
      <w:bookmarkEnd w:id="94"/>
    </w:p>
    <w:p w:rsidR="00EE7927" w:rsidRPr="00604272" w:rsidRDefault="00EE7927" w:rsidP="00604272">
      <w:pPr>
        <w:pStyle w:val="subsection"/>
      </w:pPr>
      <w:r w:rsidRPr="00604272">
        <w:tab/>
      </w:r>
      <w:r w:rsidRPr="00604272">
        <w:tab/>
        <w:t xml:space="preserve">An allied health high cost claim indemnity is not payable to an </w:t>
      </w:r>
      <w:r w:rsidR="00EE42CD" w:rsidRPr="00604272">
        <w:t xml:space="preserve">MDO or </w:t>
      </w:r>
      <w:r w:rsidRPr="00604272">
        <w:t>insurer under section</w:t>
      </w:r>
      <w:r w:rsidR="00604272" w:rsidRPr="00604272">
        <w:t> </w:t>
      </w:r>
      <w:r w:rsidR="002A7428" w:rsidRPr="00604272">
        <w:t>34ZZB</w:t>
      </w:r>
      <w:r w:rsidRPr="00604272">
        <w:t xml:space="preserve"> in relation to a payment the </w:t>
      </w:r>
      <w:r w:rsidR="00EE42CD" w:rsidRPr="00604272">
        <w:t xml:space="preserve">MDO or </w:t>
      </w:r>
      <w:r w:rsidRPr="00604272">
        <w:t>insurer makes, or is liable to make, in relation to a claim against a person if:</w:t>
      </w:r>
    </w:p>
    <w:p w:rsidR="00EE7927" w:rsidRPr="00604272" w:rsidRDefault="00EE7927" w:rsidP="00604272">
      <w:pPr>
        <w:pStyle w:val="paragraph"/>
      </w:pPr>
      <w:r w:rsidRPr="00604272">
        <w:tab/>
        <w:t>(a)</w:t>
      </w:r>
      <w:r w:rsidRPr="00604272">
        <w:tab/>
        <w:t xml:space="preserve">the incident, or all the incidents, to which the claim relates occurred in the course of the provision of treatment </w:t>
      </w:r>
      <w:r w:rsidR="00476B33" w:rsidRPr="00604272">
        <w:t>to a public patient in a public hospital</w:t>
      </w:r>
      <w:r w:rsidRPr="00604272">
        <w:t>; or</w:t>
      </w:r>
    </w:p>
    <w:p w:rsidR="00EE7927" w:rsidRPr="00604272" w:rsidRDefault="00EE7927" w:rsidP="00604272">
      <w:pPr>
        <w:pStyle w:val="paragraph"/>
      </w:pPr>
      <w:r w:rsidRPr="00604272">
        <w:tab/>
        <w:t>(b)</w:t>
      </w:r>
      <w:r w:rsidRPr="00604272">
        <w:tab/>
        <w:t>the claim is</w:t>
      </w:r>
      <w:r w:rsidR="00C9450E" w:rsidRPr="00604272">
        <w:t xml:space="preserve"> </w:t>
      </w:r>
      <w:r w:rsidRPr="00604272">
        <w:t>specified in the rules; or</w:t>
      </w:r>
    </w:p>
    <w:p w:rsidR="00EE7927" w:rsidRPr="00604272" w:rsidRDefault="00EE7927" w:rsidP="00604272">
      <w:pPr>
        <w:pStyle w:val="paragraph"/>
      </w:pPr>
      <w:r w:rsidRPr="00604272">
        <w:tab/>
        <w:t>(c)</w:t>
      </w:r>
      <w:r w:rsidRPr="00604272">
        <w:tab/>
        <w:t>the claim relates to an incident specified in the rules</w:t>
      </w:r>
      <w:r w:rsidR="002A7428" w:rsidRPr="00604272">
        <w:t>.</w:t>
      </w:r>
    </w:p>
    <w:p w:rsidR="00EE7927" w:rsidRPr="00604272" w:rsidRDefault="002A7428" w:rsidP="00604272">
      <w:pPr>
        <w:pStyle w:val="ActHead5"/>
      </w:pPr>
      <w:bookmarkStart w:id="95" w:name="_Toc26281358"/>
      <w:r w:rsidRPr="00604272">
        <w:rPr>
          <w:rStyle w:val="CharSectno"/>
        </w:rPr>
        <w:t>34ZZE</w:t>
      </w:r>
      <w:r w:rsidR="00EE7927" w:rsidRPr="00604272">
        <w:t xml:space="preserve">  Payment partly related to treatment </w:t>
      </w:r>
      <w:r w:rsidR="00476B33" w:rsidRPr="00604272">
        <w:t xml:space="preserve">of public patient in </w:t>
      </w:r>
      <w:r w:rsidR="00EE7927" w:rsidRPr="00604272">
        <w:t>public hospital</w:t>
      </w:r>
      <w:bookmarkEnd w:id="95"/>
    </w:p>
    <w:p w:rsidR="00EE7927" w:rsidRPr="00604272" w:rsidRDefault="00EE7927" w:rsidP="00604272">
      <w:pPr>
        <w:pStyle w:val="subsection"/>
      </w:pPr>
      <w:r w:rsidRPr="00604272">
        <w:tab/>
        <w:t>(1)</w:t>
      </w:r>
      <w:r w:rsidRPr="00604272">
        <w:tab/>
        <w:t>This section applies if:</w:t>
      </w:r>
    </w:p>
    <w:p w:rsidR="00EE7927" w:rsidRPr="00604272" w:rsidRDefault="00EE7927" w:rsidP="00604272">
      <w:pPr>
        <w:pStyle w:val="paragraph"/>
      </w:pPr>
      <w:r w:rsidRPr="00604272">
        <w:tab/>
        <w:t>(a)</w:t>
      </w:r>
      <w:r w:rsidRPr="00604272">
        <w:tab/>
        <w:t xml:space="preserve">an </w:t>
      </w:r>
      <w:r w:rsidR="00EE42CD" w:rsidRPr="00604272">
        <w:t xml:space="preserve">MDO or </w:t>
      </w:r>
      <w:r w:rsidRPr="00604272">
        <w:t>insurer makes, or is liable to make, a payment in relation to a claim against a person in relation to a series of related incidents; and</w:t>
      </w:r>
    </w:p>
    <w:p w:rsidR="00EE7927" w:rsidRPr="00604272" w:rsidRDefault="00EE7927" w:rsidP="00604272">
      <w:pPr>
        <w:pStyle w:val="paragraph"/>
      </w:pPr>
      <w:r w:rsidRPr="00604272">
        <w:tab/>
        <w:t>(b)</w:t>
      </w:r>
      <w:r w:rsidRPr="00604272">
        <w:tab/>
        <w:t xml:space="preserve">some, but not all, of the incidents occurred in the course of the provision of treatment </w:t>
      </w:r>
      <w:r w:rsidR="00476B33" w:rsidRPr="00604272">
        <w:t>to a public patient in a public hospital</w:t>
      </w:r>
      <w:r w:rsidR="002A7428" w:rsidRPr="00604272">
        <w:t>.</w:t>
      </w:r>
    </w:p>
    <w:p w:rsidR="00EE7927" w:rsidRPr="00604272" w:rsidRDefault="00EE7927" w:rsidP="00604272">
      <w:pPr>
        <w:pStyle w:val="subsection"/>
      </w:pPr>
      <w:r w:rsidRPr="00604272">
        <w:tab/>
        <w:t>(2)</w:t>
      </w:r>
      <w:r w:rsidRPr="00604272">
        <w:tab/>
        <w:t xml:space="preserve">For the purposes of this Subdivision, the payment is to be disregarded to the extent to which it relates to, or is reasonably attributable to, the incident or incidents that occurred in the course of the provision of treatment </w:t>
      </w:r>
      <w:r w:rsidR="00476B33" w:rsidRPr="00604272">
        <w:t>to a public patient in a public hospital</w:t>
      </w:r>
      <w:r w:rsidR="002A7428" w:rsidRPr="00604272">
        <w:t>.</w:t>
      </w:r>
    </w:p>
    <w:p w:rsidR="00EE7927" w:rsidRPr="00604272" w:rsidRDefault="002A7428" w:rsidP="00604272">
      <w:pPr>
        <w:pStyle w:val="ActHead5"/>
      </w:pPr>
      <w:bookmarkStart w:id="96" w:name="_Toc26281359"/>
      <w:r w:rsidRPr="00604272">
        <w:rPr>
          <w:rStyle w:val="CharSectno"/>
        </w:rPr>
        <w:t>34ZZF</w:t>
      </w:r>
      <w:r w:rsidR="00EE7927" w:rsidRPr="00604272">
        <w:t xml:space="preserve">  Amount of allied health high cost claim indemnity</w:t>
      </w:r>
      <w:bookmarkEnd w:id="96"/>
    </w:p>
    <w:p w:rsidR="00EE7927" w:rsidRPr="00604272" w:rsidRDefault="00EE7927" w:rsidP="00604272">
      <w:pPr>
        <w:pStyle w:val="subsection"/>
      </w:pPr>
      <w:r w:rsidRPr="00604272">
        <w:tab/>
        <w:t>(1)</w:t>
      </w:r>
      <w:r w:rsidRPr="00604272">
        <w:tab/>
        <w:t>The amount of an allied health high cost claim indemnity is:</w:t>
      </w:r>
    </w:p>
    <w:p w:rsidR="00EE7927" w:rsidRPr="00604272" w:rsidRDefault="00EE7927" w:rsidP="00604272">
      <w:pPr>
        <w:pStyle w:val="paragraph"/>
      </w:pPr>
      <w:r w:rsidRPr="00604272">
        <w:tab/>
        <w:t>(a)</w:t>
      </w:r>
      <w:r w:rsidRPr="00604272">
        <w:tab/>
        <w:t>50%; or</w:t>
      </w:r>
    </w:p>
    <w:p w:rsidR="00EE7927" w:rsidRPr="00604272" w:rsidRDefault="00EE7927" w:rsidP="00604272">
      <w:pPr>
        <w:pStyle w:val="paragraph"/>
      </w:pPr>
      <w:r w:rsidRPr="00604272">
        <w:tab/>
        <w:t>(b)</w:t>
      </w:r>
      <w:r w:rsidRPr="00604272">
        <w:tab/>
        <w:t>such other percentage as is specified in the rules;</w:t>
      </w:r>
    </w:p>
    <w:p w:rsidR="00EE7927" w:rsidRPr="00604272" w:rsidRDefault="00EE7927" w:rsidP="00604272">
      <w:pPr>
        <w:pStyle w:val="subsection2"/>
      </w:pPr>
      <w:r w:rsidRPr="00604272">
        <w:t xml:space="preserve">of the amount by which the amount of the </w:t>
      </w:r>
      <w:r w:rsidR="00EE42CD" w:rsidRPr="00604272">
        <w:t xml:space="preserve">MDO’s or </w:t>
      </w:r>
      <w:r w:rsidRPr="00604272">
        <w:t xml:space="preserve">insurer’s qualifying allied health payment, or the sum of the amounts of the </w:t>
      </w:r>
      <w:r w:rsidR="00EE42CD" w:rsidRPr="00604272">
        <w:t xml:space="preserve">MDO’s or </w:t>
      </w:r>
      <w:r w:rsidRPr="00604272">
        <w:t>insurer’s qualifying allied health payments, exceeds the allied health high cost claim threshold</w:t>
      </w:r>
      <w:r w:rsidR="002A7428" w:rsidRPr="00604272">
        <w:t>.</w:t>
      </w:r>
    </w:p>
    <w:p w:rsidR="00EE7927" w:rsidRPr="00604272" w:rsidRDefault="00EE7927" w:rsidP="00604272">
      <w:pPr>
        <w:pStyle w:val="subsection"/>
      </w:pPr>
      <w:r w:rsidRPr="00604272">
        <w:tab/>
        <w:t>(2)</w:t>
      </w:r>
      <w:r w:rsidRPr="00604272">
        <w:tab/>
        <w:t xml:space="preserve">Rules that specify for the purposes of </w:t>
      </w:r>
      <w:r w:rsidR="00604272" w:rsidRPr="00604272">
        <w:t>paragraph (</w:t>
      </w:r>
      <w:r w:rsidRPr="00604272">
        <w:t>1)(b) a percentage that is less than the percentage in force at the time the rules are registered on the Federal Register of Legislation must not commence earlier than 12 months after the day on which the rules are so registered</w:t>
      </w:r>
      <w:r w:rsidR="002A7428" w:rsidRPr="00604272">
        <w:t>.</w:t>
      </w:r>
    </w:p>
    <w:p w:rsidR="00EE7927" w:rsidRPr="00604272" w:rsidRDefault="00EE7927" w:rsidP="00604272">
      <w:pPr>
        <w:pStyle w:val="ActHead4"/>
      </w:pPr>
      <w:bookmarkStart w:id="97" w:name="_Toc26281360"/>
      <w:r w:rsidRPr="00604272">
        <w:rPr>
          <w:rStyle w:val="CharSubdNo"/>
        </w:rPr>
        <w:t>Subdivision C</w:t>
      </w:r>
      <w:r w:rsidRPr="00604272">
        <w:t>—</w:t>
      </w:r>
      <w:r w:rsidRPr="00604272">
        <w:rPr>
          <w:rStyle w:val="CharSubdText"/>
        </w:rPr>
        <w:t>Regulations may provide for payments</w:t>
      </w:r>
      <w:bookmarkEnd w:id="97"/>
    </w:p>
    <w:p w:rsidR="00EE7927" w:rsidRPr="00604272" w:rsidRDefault="002A7428" w:rsidP="00604272">
      <w:pPr>
        <w:pStyle w:val="ActHead5"/>
      </w:pPr>
      <w:bookmarkStart w:id="98" w:name="_Toc26281361"/>
      <w:r w:rsidRPr="00604272">
        <w:rPr>
          <w:rStyle w:val="CharSectno"/>
        </w:rPr>
        <w:t>34ZZG</w:t>
      </w:r>
      <w:r w:rsidR="00EE7927" w:rsidRPr="00604272">
        <w:t xml:space="preserve">  Regulations may provide for payments in relation to allied health high cost claims</w:t>
      </w:r>
      <w:bookmarkEnd w:id="98"/>
    </w:p>
    <w:p w:rsidR="00EE7927" w:rsidRPr="00604272" w:rsidRDefault="00EE7927" w:rsidP="00604272">
      <w:pPr>
        <w:pStyle w:val="subsection"/>
      </w:pPr>
      <w:r w:rsidRPr="00604272">
        <w:tab/>
        <w:t>(1)</w:t>
      </w:r>
      <w:r w:rsidRPr="00604272">
        <w:tab/>
        <w:t>The regulations may provide in relation to:</w:t>
      </w:r>
    </w:p>
    <w:p w:rsidR="00EE7927" w:rsidRPr="00604272" w:rsidRDefault="00EE7927" w:rsidP="00604272">
      <w:pPr>
        <w:pStyle w:val="paragraph"/>
      </w:pPr>
      <w:r w:rsidRPr="00604272">
        <w:tab/>
        <w:t>(a)</w:t>
      </w:r>
      <w:r w:rsidRPr="00604272">
        <w:tab/>
        <w:t xml:space="preserve">making payments to </w:t>
      </w:r>
      <w:r w:rsidR="00600627" w:rsidRPr="00604272">
        <w:t>eligible</w:t>
      </w:r>
      <w:r w:rsidR="00E65756" w:rsidRPr="00604272">
        <w:t xml:space="preserve"> </w:t>
      </w:r>
      <w:r w:rsidR="00EE42CD" w:rsidRPr="00604272">
        <w:t xml:space="preserve">MDOs and </w:t>
      </w:r>
      <w:r w:rsidR="00D145AB" w:rsidRPr="00604272">
        <w:t xml:space="preserve">eligible </w:t>
      </w:r>
      <w:r w:rsidRPr="00604272">
        <w:t>insurers of claim handling fees; and</w:t>
      </w:r>
    </w:p>
    <w:p w:rsidR="00EE7927" w:rsidRPr="00604272" w:rsidRDefault="00EE7927" w:rsidP="00604272">
      <w:pPr>
        <w:pStyle w:val="paragraph"/>
      </w:pPr>
      <w:r w:rsidRPr="00604272">
        <w:tab/>
        <w:t>(b)</w:t>
      </w:r>
      <w:r w:rsidRPr="00604272">
        <w:tab/>
        <w:t xml:space="preserve">making payments on account of legal, administrative or other costs incurred by </w:t>
      </w:r>
      <w:r w:rsidR="00D145AB" w:rsidRPr="00604272">
        <w:t xml:space="preserve">eligible </w:t>
      </w:r>
      <w:r w:rsidR="00EE42CD" w:rsidRPr="00604272">
        <w:t xml:space="preserve">MDOs and </w:t>
      </w:r>
      <w:r w:rsidR="00D145AB" w:rsidRPr="00604272">
        <w:t xml:space="preserve">eligible </w:t>
      </w:r>
      <w:r w:rsidRPr="00604272">
        <w:t>insurers (whether on their own behalf or otherwise);</w:t>
      </w:r>
    </w:p>
    <w:p w:rsidR="00EE7927" w:rsidRPr="00604272" w:rsidRDefault="00EE7927" w:rsidP="00604272">
      <w:pPr>
        <w:pStyle w:val="subsection2"/>
      </w:pPr>
      <w:r w:rsidRPr="00604272">
        <w:t>in respect of claims relating to incidents in relation to which an allied health high cost claim indemnity is payable (see section</w:t>
      </w:r>
      <w:r w:rsidR="00604272" w:rsidRPr="00604272">
        <w:t> </w:t>
      </w:r>
      <w:r w:rsidR="002A7428" w:rsidRPr="00604272">
        <w:t>34ZZB</w:t>
      </w:r>
      <w:r w:rsidRPr="00604272">
        <w:t>)</w:t>
      </w:r>
      <w:r w:rsidR="002A7428" w:rsidRPr="00604272">
        <w:t>.</w:t>
      </w:r>
    </w:p>
    <w:p w:rsidR="00EE7927" w:rsidRPr="00604272" w:rsidRDefault="00EE7927" w:rsidP="00604272">
      <w:pPr>
        <w:pStyle w:val="subsection"/>
      </w:pPr>
      <w:r w:rsidRPr="00604272">
        <w:tab/>
        <w:t>(2)</w:t>
      </w:r>
      <w:r w:rsidRPr="00604272">
        <w:tab/>
        <w:t xml:space="preserve">Without limiting </w:t>
      </w:r>
      <w:r w:rsidR="00604272" w:rsidRPr="00604272">
        <w:t>subsection (</w:t>
      </w:r>
      <w:r w:rsidRPr="00604272">
        <w:t>1), the regulations may:</w:t>
      </w:r>
    </w:p>
    <w:p w:rsidR="00EE7927" w:rsidRPr="00604272" w:rsidRDefault="00EE7927" w:rsidP="00604272">
      <w:pPr>
        <w:pStyle w:val="paragraph"/>
      </w:pPr>
      <w:r w:rsidRPr="00604272">
        <w:tab/>
        <w:t>(a)</w:t>
      </w:r>
      <w:r w:rsidRPr="00604272">
        <w:tab/>
        <w:t>make provision for:</w:t>
      </w:r>
    </w:p>
    <w:p w:rsidR="00EE7927" w:rsidRPr="00604272" w:rsidRDefault="00EE7927" w:rsidP="00604272">
      <w:pPr>
        <w:pStyle w:val="paragraphsub"/>
      </w:pPr>
      <w:r w:rsidRPr="00604272">
        <w:tab/>
        <w:t>(i)</w:t>
      </w:r>
      <w:r w:rsidRPr="00604272">
        <w:tab/>
        <w:t xml:space="preserve">the conditions that must be satisfied for an amount to be payable to an </w:t>
      </w:r>
      <w:r w:rsidR="00171CDC" w:rsidRPr="00604272">
        <w:t xml:space="preserve">eligible </w:t>
      </w:r>
      <w:r w:rsidR="00EE42CD" w:rsidRPr="00604272">
        <w:t xml:space="preserve">MDO or </w:t>
      </w:r>
      <w:r w:rsidR="00171CDC" w:rsidRPr="00604272">
        <w:t xml:space="preserve">eligible </w:t>
      </w:r>
      <w:r w:rsidRPr="00604272">
        <w:t>insurer; and</w:t>
      </w:r>
    </w:p>
    <w:p w:rsidR="00EE7927" w:rsidRPr="00604272" w:rsidRDefault="00EE7927" w:rsidP="00604272">
      <w:pPr>
        <w:pStyle w:val="paragraphsub"/>
      </w:pPr>
      <w:r w:rsidRPr="00604272">
        <w:tab/>
        <w:t>(ii)</w:t>
      </w:r>
      <w:r w:rsidRPr="00604272">
        <w:tab/>
        <w:t>the amount that is payable; and</w:t>
      </w:r>
    </w:p>
    <w:p w:rsidR="00EE7927" w:rsidRPr="00604272" w:rsidRDefault="00EE7927" w:rsidP="00604272">
      <w:pPr>
        <w:pStyle w:val="paragraphsub"/>
      </w:pPr>
      <w:r w:rsidRPr="00604272">
        <w:tab/>
        <w:t>(iii)</w:t>
      </w:r>
      <w:r w:rsidRPr="00604272">
        <w:tab/>
        <w:t xml:space="preserve">the conditions that must be complied with by an </w:t>
      </w:r>
      <w:r w:rsidR="00171CDC" w:rsidRPr="00604272">
        <w:t xml:space="preserve">eligible </w:t>
      </w:r>
      <w:r w:rsidR="00EE42CD" w:rsidRPr="00604272">
        <w:t xml:space="preserve">MDO or </w:t>
      </w:r>
      <w:r w:rsidR="00171CDC" w:rsidRPr="00604272">
        <w:t xml:space="preserve">eligible </w:t>
      </w:r>
      <w:r w:rsidRPr="00604272">
        <w:t>insurer to which an amount is paid; and</w:t>
      </w:r>
    </w:p>
    <w:p w:rsidR="00EE7927" w:rsidRPr="00604272" w:rsidRDefault="00EE7927" w:rsidP="00604272">
      <w:pPr>
        <w:pStyle w:val="paragraphsub"/>
      </w:pPr>
      <w:r w:rsidRPr="00604272">
        <w:tab/>
        <w:t>(iv)</w:t>
      </w:r>
      <w:r w:rsidRPr="00604272">
        <w:tab/>
        <w:t>other matters related to the making of payments, and the recovery of overpayments; and</w:t>
      </w:r>
    </w:p>
    <w:p w:rsidR="00EE7927" w:rsidRPr="00604272" w:rsidRDefault="00EE7927" w:rsidP="00604272">
      <w:pPr>
        <w:pStyle w:val="paragraph"/>
      </w:pPr>
      <w:r w:rsidRPr="00604272">
        <w:tab/>
        <w:t>(b)</w:t>
      </w:r>
      <w:r w:rsidRPr="00604272">
        <w:tab/>
        <w:t>provide that this Division applies with specified modifications in relation to a liability that relates to costs in relation to which an amount has been paid under regulations made for the purposes of this section; and</w:t>
      </w:r>
    </w:p>
    <w:p w:rsidR="00EE7927" w:rsidRPr="00604272" w:rsidRDefault="00EE7927" w:rsidP="00604272">
      <w:pPr>
        <w:pStyle w:val="paragraph"/>
      </w:pPr>
      <w:r w:rsidRPr="00604272">
        <w:tab/>
        <w:t>(c)</w:t>
      </w:r>
      <w:r w:rsidRPr="00604272">
        <w:tab/>
        <w:t xml:space="preserve">make provision for making payments on account of legal, administrative or other costs incurred by </w:t>
      </w:r>
      <w:r w:rsidR="00D145AB" w:rsidRPr="00604272">
        <w:t xml:space="preserve">eligible </w:t>
      </w:r>
      <w:r w:rsidR="00EE42CD" w:rsidRPr="00604272">
        <w:t xml:space="preserve">MDOs and </w:t>
      </w:r>
      <w:r w:rsidR="00D145AB" w:rsidRPr="00604272">
        <w:t xml:space="preserve">eligible </w:t>
      </w:r>
      <w:r w:rsidRPr="00604272">
        <w:t xml:space="preserve">insurers (whether on their own behalf or otherwise), in respect of incidents notified to </w:t>
      </w:r>
      <w:r w:rsidR="00D145AB" w:rsidRPr="00604272">
        <w:t xml:space="preserve">eligible </w:t>
      </w:r>
      <w:r w:rsidR="00E65756" w:rsidRPr="00604272">
        <w:t xml:space="preserve">MDOs and </w:t>
      </w:r>
      <w:r w:rsidR="00D145AB" w:rsidRPr="00604272">
        <w:t xml:space="preserve">eligible </w:t>
      </w:r>
      <w:r w:rsidR="00E65756" w:rsidRPr="00604272">
        <w:t xml:space="preserve">insurers </w:t>
      </w:r>
      <w:r w:rsidRPr="00604272">
        <w:t>that could give rise to claims in relation to which an allied health high cost claim indemnity could be payable</w:t>
      </w:r>
      <w:r w:rsidR="002A7428" w:rsidRPr="00604272">
        <w:t>.</w:t>
      </w:r>
    </w:p>
    <w:p w:rsidR="00EE7927" w:rsidRPr="00604272" w:rsidRDefault="00EE7927" w:rsidP="00604272">
      <w:pPr>
        <w:pStyle w:val="subsection"/>
      </w:pPr>
      <w:r w:rsidRPr="00604272">
        <w:tab/>
        <w:t>(3)</w:t>
      </w:r>
      <w:r w:rsidRPr="00604272">
        <w:tab/>
      </w:r>
      <w:r w:rsidR="00604272" w:rsidRPr="00604272">
        <w:t>Paragraph (</w:t>
      </w:r>
      <w:r w:rsidRPr="00604272">
        <w:t>2)(b) does not allow the regulations to modify a provision that creates an offence, or that imposes an obligation which, if contravened, constitutes an offence</w:t>
      </w:r>
      <w:r w:rsidR="002A7428" w:rsidRPr="00604272">
        <w:t>.</w:t>
      </w:r>
    </w:p>
    <w:p w:rsidR="00EE7927" w:rsidRPr="00604272" w:rsidRDefault="00EE7927" w:rsidP="00604272">
      <w:pPr>
        <w:pStyle w:val="subsection"/>
      </w:pPr>
      <w:r w:rsidRPr="00604272">
        <w:tab/>
        <w:t>(4)</w:t>
      </w:r>
      <w:r w:rsidRPr="00604272">
        <w:tab/>
        <w:t xml:space="preserve">It does not matter for the purposes of </w:t>
      </w:r>
      <w:r w:rsidR="00604272" w:rsidRPr="00604272">
        <w:t>paragraph (</w:t>
      </w:r>
      <w:r w:rsidRPr="00604272">
        <w:t>2)(c) whether claims are subsequently made in relation to the incidents referred to in that paragraph</w:t>
      </w:r>
      <w:r w:rsidR="002A7428" w:rsidRPr="00604272">
        <w:t>.</w:t>
      </w:r>
    </w:p>
    <w:p w:rsidR="00EE7927" w:rsidRPr="00604272" w:rsidRDefault="002A7428" w:rsidP="00604272">
      <w:pPr>
        <w:pStyle w:val="ActHead5"/>
      </w:pPr>
      <w:bookmarkStart w:id="99" w:name="_Toc26281362"/>
      <w:r w:rsidRPr="00604272">
        <w:rPr>
          <w:rStyle w:val="CharSectno"/>
        </w:rPr>
        <w:t>34ZZH</w:t>
      </w:r>
      <w:r w:rsidR="00EE7927" w:rsidRPr="00604272">
        <w:t xml:space="preserve">  The Chief Executive Medicare may request information</w:t>
      </w:r>
      <w:bookmarkEnd w:id="99"/>
    </w:p>
    <w:p w:rsidR="00EE7927" w:rsidRPr="00604272" w:rsidRDefault="00EE7927" w:rsidP="00604272">
      <w:pPr>
        <w:pStyle w:val="subsection"/>
      </w:pPr>
      <w:r w:rsidRPr="00604272">
        <w:tab/>
        <w:t>(1)</w:t>
      </w:r>
      <w:r w:rsidRPr="00604272">
        <w:tab/>
        <w:t>If the Chief Executive Medicare believes that a person is capable of giving information that is relevant to determining:</w:t>
      </w:r>
    </w:p>
    <w:p w:rsidR="00EE7927" w:rsidRPr="00604272" w:rsidRDefault="00EE7927" w:rsidP="00604272">
      <w:pPr>
        <w:pStyle w:val="paragraph"/>
      </w:pPr>
      <w:r w:rsidRPr="00604272">
        <w:tab/>
        <w:t>(a)</w:t>
      </w:r>
      <w:r w:rsidRPr="00604272">
        <w:tab/>
        <w:t xml:space="preserve">whether an </w:t>
      </w:r>
      <w:r w:rsidR="00EE42CD" w:rsidRPr="00604272">
        <w:t xml:space="preserve">MDO or </w:t>
      </w:r>
      <w:r w:rsidRPr="00604272">
        <w:t>insurer is entitled to a payment under regulations made for the purposes of section</w:t>
      </w:r>
      <w:r w:rsidR="00604272" w:rsidRPr="00604272">
        <w:t> </w:t>
      </w:r>
      <w:r w:rsidR="002A7428" w:rsidRPr="00604272">
        <w:t>34ZZG</w:t>
      </w:r>
      <w:r w:rsidRPr="00604272">
        <w:t>; or</w:t>
      </w:r>
    </w:p>
    <w:p w:rsidR="00EE7927" w:rsidRPr="00604272" w:rsidRDefault="00EE7927" w:rsidP="00604272">
      <w:pPr>
        <w:pStyle w:val="paragraph"/>
      </w:pPr>
      <w:r w:rsidRPr="00604272">
        <w:tab/>
        <w:t>(b)</w:t>
      </w:r>
      <w:r w:rsidRPr="00604272">
        <w:tab/>
        <w:t xml:space="preserve">the amount that is payable to an </w:t>
      </w:r>
      <w:r w:rsidR="00EE42CD" w:rsidRPr="00604272">
        <w:t xml:space="preserve">MDO or </w:t>
      </w:r>
      <w:r w:rsidRPr="00604272">
        <w:t>insurer under regulations made for the purposes of section</w:t>
      </w:r>
      <w:r w:rsidR="00604272" w:rsidRPr="00604272">
        <w:t> </w:t>
      </w:r>
      <w:r w:rsidR="002A7428" w:rsidRPr="00604272">
        <w:t>34ZZG</w:t>
      </w:r>
      <w:r w:rsidRPr="00604272">
        <w:t>;</w:t>
      </w:r>
    </w:p>
    <w:p w:rsidR="00EE7927" w:rsidRPr="00604272" w:rsidRDefault="00EE7927" w:rsidP="00604272">
      <w:pPr>
        <w:pStyle w:val="subsection2"/>
      </w:pPr>
      <w:r w:rsidRPr="00604272">
        <w:t>the Chief Executive Medicare may request the person to give the Chief Executive Medicare the information</w:t>
      </w:r>
      <w:r w:rsidR="002A7428" w:rsidRPr="00604272">
        <w:t>.</w:t>
      </w:r>
    </w:p>
    <w:p w:rsidR="00EE7927" w:rsidRPr="00604272" w:rsidRDefault="00EE7927" w:rsidP="00604272">
      <w:pPr>
        <w:pStyle w:val="notetext"/>
      </w:pPr>
      <w:r w:rsidRPr="00604272">
        <w:t>Note:</w:t>
      </w:r>
      <w:r w:rsidRPr="00604272">
        <w:tab/>
        <w:t>Failure to comply with the request is an offence (see section</w:t>
      </w:r>
      <w:r w:rsidR="00604272" w:rsidRPr="00604272">
        <w:t> </w:t>
      </w:r>
      <w:r w:rsidRPr="00604272">
        <w:t>45)</w:t>
      </w:r>
      <w:r w:rsidR="002A7428" w:rsidRPr="00604272">
        <w:t>.</w:t>
      </w:r>
    </w:p>
    <w:p w:rsidR="00EE7927" w:rsidRPr="00604272" w:rsidRDefault="00EE7927" w:rsidP="00604272">
      <w:pPr>
        <w:pStyle w:val="subsection"/>
      </w:pPr>
      <w:r w:rsidRPr="00604272">
        <w:tab/>
        <w:t>(2)</w:t>
      </w:r>
      <w:r w:rsidRPr="00604272">
        <w:tab/>
        <w:t xml:space="preserve">Without limiting </w:t>
      </w:r>
      <w:r w:rsidR="00604272" w:rsidRPr="00604272">
        <w:t>subsection (</w:t>
      </w:r>
      <w:r w:rsidRPr="00604272">
        <w:t>1), any of the following persons may be requested to give information under that subsection:</w:t>
      </w:r>
    </w:p>
    <w:p w:rsidR="00EE42CD" w:rsidRPr="00604272" w:rsidRDefault="00EE7927" w:rsidP="00604272">
      <w:pPr>
        <w:pStyle w:val="paragraph"/>
      </w:pPr>
      <w:r w:rsidRPr="00604272">
        <w:tab/>
        <w:t>(a)</w:t>
      </w:r>
      <w:r w:rsidRPr="00604272">
        <w:tab/>
        <w:t xml:space="preserve">an </w:t>
      </w:r>
      <w:r w:rsidR="00D145AB" w:rsidRPr="00604272">
        <w:t xml:space="preserve">eligible </w:t>
      </w:r>
      <w:r w:rsidR="00EE42CD" w:rsidRPr="00604272">
        <w:t>MDO;</w:t>
      </w:r>
    </w:p>
    <w:p w:rsidR="00EE7927" w:rsidRPr="00604272" w:rsidRDefault="00EE42CD" w:rsidP="00604272">
      <w:pPr>
        <w:pStyle w:val="paragraph"/>
      </w:pPr>
      <w:r w:rsidRPr="00604272">
        <w:tab/>
        <w:t>(b)</w:t>
      </w:r>
      <w:r w:rsidRPr="00604272">
        <w:tab/>
        <w:t xml:space="preserve">an </w:t>
      </w:r>
      <w:r w:rsidR="00D145AB" w:rsidRPr="00604272">
        <w:t xml:space="preserve">eligible </w:t>
      </w:r>
      <w:r w:rsidR="00EE7927" w:rsidRPr="00604272">
        <w:t>insurer;</w:t>
      </w:r>
    </w:p>
    <w:p w:rsidR="00EE42CD" w:rsidRPr="00604272" w:rsidRDefault="00EE42CD" w:rsidP="00604272">
      <w:pPr>
        <w:pStyle w:val="paragraph"/>
      </w:pPr>
      <w:r w:rsidRPr="00604272">
        <w:tab/>
        <w:t>(c)</w:t>
      </w:r>
      <w:r w:rsidRPr="00604272">
        <w:tab/>
        <w:t xml:space="preserve">a member or former member of an </w:t>
      </w:r>
      <w:r w:rsidR="00D145AB" w:rsidRPr="00604272">
        <w:t xml:space="preserve">eligible </w:t>
      </w:r>
      <w:r w:rsidRPr="00604272">
        <w:t>MDO;</w:t>
      </w:r>
    </w:p>
    <w:p w:rsidR="00EE7927" w:rsidRPr="00604272" w:rsidRDefault="00EE7927" w:rsidP="00604272">
      <w:pPr>
        <w:pStyle w:val="paragraph"/>
      </w:pPr>
      <w:r w:rsidRPr="00604272">
        <w:tab/>
        <w:t>(</w:t>
      </w:r>
      <w:r w:rsidR="00EE42CD" w:rsidRPr="00604272">
        <w:t>d</w:t>
      </w:r>
      <w:r w:rsidRPr="00604272">
        <w:t>)</w:t>
      </w:r>
      <w:r w:rsidRPr="00604272">
        <w:tab/>
        <w:t>a person who practises, or used to practise, an allied health profession;</w:t>
      </w:r>
    </w:p>
    <w:p w:rsidR="00EE7927" w:rsidRPr="00604272" w:rsidRDefault="00EE42CD" w:rsidP="00604272">
      <w:pPr>
        <w:pStyle w:val="paragraph"/>
      </w:pPr>
      <w:r w:rsidRPr="00604272">
        <w:tab/>
        <w:t>(e</w:t>
      </w:r>
      <w:r w:rsidR="00EE7927" w:rsidRPr="00604272">
        <w:t>)</w:t>
      </w:r>
      <w:r w:rsidR="00EE7927" w:rsidRPr="00604272">
        <w:tab/>
        <w:t xml:space="preserve">a person who is acting, or has acted, on behalf of a person covered by </w:t>
      </w:r>
      <w:r w:rsidR="00604272" w:rsidRPr="00604272">
        <w:t>paragraph (</w:t>
      </w:r>
      <w:r w:rsidRPr="00604272">
        <w:t>d</w:t>
      </w:r>
      <w:r w:rsidR="00EE7927" w:rsidRPr="00604272">
        <w:t>);</w:t>
      </w:r>
    </w:p>
    <w:p w:rsidR="00EE7927" w:rsidRPr="00604272" w:rsidRDefault="00EE7927" w:rsidP="00604272">
      <w:pPr>
        <w:pStyle w:val="paragraph"/>
      </w:pPr>
      <w:r w:rsidRPr="00604272">
        <w:tab/>
        <w:t>(</w:t>
      </w:r>
      <w:r w:rsidR="00EE42CD" w:rsidRPr="00604272">
        <w:t>f</w:t>
      </w:r>
      <w:r w:rsidRPr="00604272">
        <w:t>)</w:t>
      </w:r>
      <w:r w:rsidRPr="00604272">
        <w:tab/>
        <w:t xml:space="preserve">a legal personal representative of a person covered by </w:t>
      </w:r>
      <w:r w:rsidR="00604272" w:rsidRPr="00604272">
        <w:t>paragraph (</w:t>
      </w:r>
      <w:r w:rsidR="008708BF" w:rsidRPr="00604272">
        <w:t xml:space="preserve">c), </w:t>
      </w:r>
      <w:r w:rsidR="00B21552" w:rsidRPr="00604272">
        <w:t>(</w:t>
      </w:r>
      <w:r w:rsidR="00EE42CD" w:rsidRPr="00604272">
        <w:t>d</w:t>
      </w:r>
      <w:r w:rsidRPr="00604272">
        <w:t>) or (</w:t>
      </w:r>
      <w:r w:rsidR="00EE42CD" w:rsidRPr="00604272">
        <w:t>e</w:t>
      </w:r>
      <w:r w:rsidRPr="00604272">
        <w:t>)</w:t>
      </w:r>
      <w:r w:rsidR="002A7428" w:rsidRPr="00604272">
        <w:t>.</w:t>
      </w:r>
    </w:p>
    <w:p w:rsidR="00EE7927" w:rsidRPr="00604272" w:rsidRDefault="00EE7927" w:rsidP="00604272">
      <w:pPr>
        <w:pStyle w:val="subsection"/>
      </w:pPr>
      <w:r w:rsidRPr="00604272">
        <w:tab/>
        <w:t>(3)</w:t>
      </w:r>
      <w:r w:rsidRPr="00604272">
        <w:tab/>
        <w:t xml:space="preserve">Without limiting </w:t>
      </w:r>
      <w:r w:rsidR="00604272" w:rsidRPr="00604272">
        <w:t>subsection (</w:t>
      </w:r>
      <w:r w:rsidRPr="00604272">
        <w:t>1), if the information sought by the Chief Executive Medicare is information relating to a matter in relation to which a person is required by section</w:t>
      </w:r>
      <w:r w:rsidR="00604272" w:rsidRPr="00604272">
        <w:t> </w:t>
      </w:r>
      <w:r w:rsidRPr="00604272">
        <w:t>39 to keep a record, the Chief Executive Medicare may request the person to give the information by giving the Chief Executive Medicare the record, or a copy of the record</w:t>
      </w:r>
      <w:r w:rsidR="002A7428" w:rsidRPr="00604272">
        <w:t>.</w:t>
      </w:r>
    </w:p>
    <w:p w:rsidR="00EE7927" w:rsidRPr="00604272" w:rsidRDefault="00EE7927" w:rsidP="00604272">
      <w:pPr>
        <w:pStyle w:val="subsection"/>
      </w:pPr>
      <w:r w:rsidRPr="00604272">
        <w:tab/>
        <w:t>(4)</w:t>
      </w:r>
      <w:r w:rsidRPr="00604272">
        <w:tab/>
        <w:t>The request:</w:t>
      </w:r>
    </w:p>
    <w:p w:rsidR="00EE7927" w:rsidRPr="00604272" w:rsidRDefault="00EE7927" w:rsidP="00604272">
      <w:pPr>
        <w:pStyle w:val="paragraph"/>
      </w:pPr>
      <w:r w:rsidRPr="00604272">
        <w:tab/>
        <w:t>(a)</w:t>
      </w:r>
      <w:r w:rsidRPr="00604272">
        <w:tab/>
        <w:t>must be made in writing; and</w:t>
      </w:r>
    </w:p>
    <w:p w:rsidR="00EE7927" w:rsidRPr="00604272" w:rsidRDefault="00EE7927" w:rsidP="00604272">
      <w:pPr>
        <w:pStyle w:val="paragraph"/>
      </w:pPr>
      <w:r w:rsidRPr="00604272">
        <w:tab/>
        <w:t>(b)</w:t>
      </w:r>
      <w:r w:rsidRPr="00604272">
        <w:tab/>
        <w:t>must state what information must be given to the Chief Executive Medicare; and</w:t>
      </w:r>
    </w:p>
    <w:p w:rsidR="00EE7927" w:rsidRPr="00604272" w:rsidRDefault="00EE7927" w:rsidP="00604272">
      <w:pPr>
        <w:pStyle w:val="paragraph"/>
      </w:pPr>
      <w:r w:rsidRPr="00604272">
        <w:tab/>
        <w:t>(c)</w:t>
      </w:r>
      <w:r w:rsidRPr="00604272">
        <w:tab/>
        <w:t>may require the information to be verified by statutory declaration; and</w:t>
      </w:r>
    </w:p>
    <w:p w:rsidR="00EE7927" w:rsidRPr="00604272" w:rsidRDefault="00EE7927" w:rsidP="00604272">
      <w:pPr>
        <w:pStyle w:val="paragraph"/>
      </w:pPr>
      <w:r w:rsidRPr="00604272">
        <w:tab/>
        <w:t>(d)</w:t>
      </w:r>
      <w:r w:rsidRPr="00604272">
        <w:tab/>
        <w:t>must specify a day on or before which the information must be given; and</w:t>
      </w:r>
    </w:p>
    <w:p w:rsidR="00EE7927" w:rsidRPr="00604272" w:rsidRDefault="00EE7927" w:rsidP="00604272">
      <w:pPr>
        <w:pStyle w:val="paragraph"/>
      </w:pPr>
      <w:r w:rsidRPr="00604272">
        <w:tab/>
        <w:t>(e)</w:t>
      </w:r>
      <w:r w:rsidRPr="00604272">
        <w:tab/>
        <w:t>must contain a statement to the effect that a failure to comply with the request is an offence</w:t>
      </w:r>
      <w:r w:rsidR="002A7428" w:rsidRPr="00604272">
        <w:t>.</w:t>
      </w:r>
    </w:p>
    <w:p w:rsidR="00EE7927" w:rsidRPr="00604272" w:rsidRDefault="00EE7927" w:rsidP="00604272">
      <w:pPr>
        <w:pStyle w:val="subsection2"/>
      </w:pPr>
      <w:r w:rsidRPr="00604272">
        <w:t xml:space="preserve">The day specified under </w:t>
      </w:r>
      <w:r w:rsidR="00604272" w:rsidRPr="00604272">
        <w:t>paragraph (</w:t>
      </w:r>
      <w:r w:rsidRPr="00604272">
        <w:t>d) must be at least 28 days after the day on which the request was made</w:t>
      </w:r>
      <w:r w:rsidR="002A7428" w:rsidRPr="00604272">
        <w:t>.</w:t>
      </w:r>
    </w:p>
    <w:p w:rsidR="00EE7927" w:rsidRPr="00604272" w:rsidRDefault="00EE7927" w:rsidP="00604272">
      <w:pPr>
        <w:pStyle w:val="ActHead3"/>
      </w:pPr>
      <w:bookmarkStart w:id="100" w:name="_Toc26281363"/>
      <w:r w:rsidRPr="00604272">
        <w:rPr>
          <w:rStyle w:val="CharDivNo"/>
        </w:rPr>
        <w:t>Division</w:t>
      </w:r>
      <w:r w:rsidR="00604272" w:rsidRPr="00604272">
        <w:rPr>
          <w:rStyle w:val="CharDivNo"/>
        </w:rPr>
        <w:t> </w:t>
      </w:r>
      <w:r w:rsidRPr="00604272">
        <w:rPr>
          <w:rStyle w:val="CharDivNo"/>
        </w:rPr>
        <w:t>2D</w:t>
      </w:r>
      <w:r w:rsidRPr="00604272">
        <w:t>—</w:t>
      </w:r>
      <w:r w:rsidRPr="00604272">
        <w:rPr>
          <w:rStyle w:val="CharDivText"/>
        </w:rPr>
        <w:t>Allied health exceptional claims indemnity scheme</w:t>
      </w:r>
      <w:bookmarkEnd w:id="100"/>
    </w:p>
    <w:p w:rsidR="00EE7927" w:rsidRPr="00604272" w:rsidRDefault="00EE7927" w:rsidP="00604272">
      <w:pPr>
        <w:pStyle w:val="ActHead4"/>
      </w:pPr>
      <w:bookmarkStart w:id="101" w:name="_Toc26281364"/>
      <w:r w:rsidRPr="00604272">
        <w:rPr>
          <w:rStyle w:val="CharSubdNo"/>
        </w:rPr>
        <w:t>Subdivision A</w:t>
      </w:r>
      <w:r w:rsidRPr="00604272">
        <w:t>—</w:t>
      </w:r>
      <w:r w:rsidRPr="00604272">
        <w:rPr>
          <w:rStyle w:val="CharSubdText"/>
        </w:rPr>
        <w:t>Introduction</w:t>
      </w:r>
      <w:bookmarkEnd w:id="101"/>
    </w:p>
    <w:p w:rsidR="00EE7927" w:rsidRPr="00604272" w:rsidRDefault="002A7428" w:rsidP="00604272">
      <w:pPr>
        <w:pStyle w:val="ActHead5"/>
      </w:pPr>
      <w:bookmarkStart w:id="102" w:name="_Toc26281365"/>
      <w:r w:rsidRPr="00604272">
        <w:rPr>
          <w:rStyle w:val="CharSectno"/>
        </w:rPr>
        <w:t>34ZZI</w:t>
      </w:r>
      <w:r w:rsidR="00EE7927" w:rsidRPr="00604272">
        <w:t xml:space="preserve">  Guide to the allied health exceptional claims indemnity provisions</w:t>
      </w:r>
      <w:bookmarkEnd w:id="102"/>
    </w:p>
    <w:p w:rsidR="00EE7927" w:rsidRPr="00604272" w:rsidRDefault="00EE7927" w:rsidP="00604272">
      <w:pPr>
        <w:pStyle w:val="subsection"/>
      </w:pPr>
      <w:r w:rsidRPr="00604272">
        <w:tab/>
        <w:t>(1)</w:t>
      </w:r>
      <w:r w:rsidRPr="00604272">
        <w:tab/>
        <w:t>This Division provides that an allied health exceptional claims indemnity may be paid in relation to a liability of a person if:</w:t>
      </w:r>
    </w:p>
    <w:p w:rsidR="00EE7927" w:rsidRPr="00604272" w:rsidRDefault="00EE7927" w:rsidP="00604272">
      <w:pPr>
        <w:pStyle w:val="paragraph"/>
      </w:pPr>
      <w:r w:rsidRPr="00604272">
        <w:tab/>
        <w:t>(a)</w:t>
      </w:r>
      <w:r w:rsidRPr="00604272">
        <w:tab/>
        <w:t>the liability relates to a claim against the person in relation to an incident that occurs in the course of, or in connection with, the practice by the person of an allied health profession, being a claim that has been certified as a qualifying allied health claim; and</w:t>
      </w:r>
    </w:p>
    <w:p w:rsidR="00EE7927" w:rsidRPr="00604272" w:rsidRDefault="00EE7927" w:rsidP="00604272">
      <w:pPr>
        <w:pStyle w:val="paragraph"/>
      </w:pPr>
      <w:r w:rsidRPr="00604272">
        <w:tab/>
        <w:t>(b)</w:t>
      </w:r>
      <w:r w:rsidRPr="00604272">
        <w:tab/>
        <w:t>the liability exceeds the amount payable under an insurance contract with an eligible insurer that has a contract limit satisfying the relevant allied health threshold</w:t>
      </w:r>
      <w:r w:rsidR="002A7428" w:rsidRPr="00604272">
        <w:t>.</w:t>
      </w:r>
    </w:p>
    <w:p w:rsidR="00EE7927" w:rsidRPr="00604272" w:rsidRDefault="00EE7927" w:rsidP="00604272">
      <w:pPr>
        <w:pStyle w:val="subsection"/>
      </w:pPr>
      <w:r w:rsidRPr="00604272">
        <w:tab/>
        <w:t>(2)</w:t>
      </w:r>
      <w:r w:rsidRPr="00604272">
        <w:tab/>
        <w:t>This Division also provides for the regulations and rules to deal with other matters relating to claims that have been certified as qualifying allied health claims</w:t>
      </w:r>
      <w:r w:rsidR="002A7428" w:rsidRPr="00604272">
        <w:t>.</w:t>
      </w:r>
    </w:p>
    <w:p w:rsidR="00EE7927" w:rsidRPr="00604272" w:rsidRDefault="00EE7927" w:rsidP="00604272">
      <w:pPr>
        <w:pStyle w:val="subsection"/>
      </w:pPr>
      <w:r w:rsidRPr="00604272">
        <w:tab/>
        <w:t>(3)</w:t>
      </w:r>
      <w:r w:rsidRPr="00604272">
        <w:tab/>
        <w:t>The following table tells you where to find the provisions dealing with various issues:</w:t>
      </w:r>
    </w:p>
    <w:p w:rsidR="00EE7927" w:rsidRPr="00604272" w:rsidRDefault="00EE7927" w:rsidP="00604272">
      <w:pPr>
        <w:pStyle w:val="Tabletext"/>
      </w:pPr>
    </w:p>
    <w:tbl>
      <w:tblPr>
        <w:tblW w:w="6061"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3260"/>
        <w:gridCol w:w="2092"/>
      </w:tblGrid>
      <w:tr w:rsidR="00EE7927" w:rsidRPr="00604272" w:rsidTr="005E46F6">
        <w:trPr>
          <w:tblHeader/>
        </w:trPr>
        <w:tc>
          <w:tcPr>
            <w:tcW w:w="6061" w:type="dxa"/>
            <w:gridSpan w:val="3"/>
            <w:tcBorders>
              <w:top w:val="single" w:sz="12" w:space="0" w:color="auto"/>
              <w:bottom w:val="single" w:sz="6" w:space="0" w:color="auto"/>
            </w:tcBorders>
            <w:shd w:val="clear" w:color="auto" w:fill="auto"/>
          </w:tcPr>
          <w:p w:rsidR="00EE7927" w:rsidRPr="00604272" w:rsidRDefault="00EE7927" w:rsidP="00604272">
            <w:pPr>
              <w:pStyle w:val="TableHeading"/>
            </w:pPr>
            <w:r w:rsidRPr="00604272">
              <w:t>Where to find the provisions on various issues</w:t>
            </w:r>
          </w:p>
        </w:tc>
      </w:tr>
      <w:tr w:rsidR="00EE7927" w:rsidRPr="00604272" w:rsidTr="005E46F6">
        <w:trPr>
          <w:tblHeader/>
        </w:trPr>
        <w:tc>
          <w:tcPr>
            <w:tcW w:w="709" w:type="dxa"/>
            <w:tcBorders>
              <w:top w:val="single" w:sz="6" w:space="0" w:color="auto"/>
              <w:bottom w:val="single" w:sz="12" w:space="0" w:color="auto"/>
            </w:tcBorders>
            <w:shd w:val="clear" w:color="auto" w:fill="auto"/>
          </w:tcPr>
          <w:p w:rsidR="00EE7927" w:rsidRPr="00604272" w:rsidRDefault="00EE7927" w:rsidP="00604272">
            <w:pPr>
              <w:pStyle w:val="TableHeading"/>
            </w:pPr>
            <w:r w:rsidRPr="00604272">
              <w:t>Item</w:t>
            </w:r>
          </w:p>
        </w:tc>
        <w:tc>
          <w:tcPr>
            <w:tcW w:w="3260" w:type="dxa"/>
            <w:tcBorders>
              <w:top w:val="single" w:sz="6" w:space="0" w:color="auto"/>
              <w:bottom w:val="single" w:sz="12" w:space="0" w:color="auto"/>
            </w:tcBorders>
            <w:shd w:val="clear" w:color="auto" w:fill="auto"/>
          </w:tcPr>
          <w:p w:rsidR="00EE7927" w:rsidRPr="00604272" w:rsidRDefault="00EE7927" w:rsidP="00604272">
            <w:pPr>
              <w:pStyle w:val="TableHeading"/>
            </w:pPr>
            <w:r w:rsidRPr="00604272">
              <w:t>Issue</w:t>
            </w:r>
          </w:p>
        </w:tc>
        <w:tc>
          <w:tcPr>
            <w:tcW w:w="2092" w:type="dxa"/>
            <w:tcBorders>
              <w:top w:val="single" w:sz="6" w:space="0" w:color="auto"/>
              <w:bottom w:val="single" w:sz="12" w:space="0" w:color="auto"/>
            </w:tcBorders>
            <w:shd w:val="clear" w:color="auto" w:fill="auto"/>
          </w:tcPr>
          <w:p w:rsidR="00EE7927" w:rsidRPr="00604272" w:rsidRDefault="00EE7927" w:rsidP="00604272">
            <w:pPr>
              <w:pStyle w:val="TableHeading"/>
            </w:pPr>
            <w:r w:rsidRPr="00604272">
              <w:t>Provisions</w:t>
            </w:r>
          </w:p>
        </w:tc>
      </w:tr>
      <w:tr w:rsidR="00EE7927" w:rsidRPr="00604272" w:rsidTr="005E46F6">
        <w:tc>
          <w:tcPr>
            <w:tcW w:w="709" w:type="dxa"/>
            <w:tcBorders>
              <w:top w:val="single" w:sz="12" w:space="0" w:color="auto"/>
            </w:tcBorders>
            <w:shd w:val="clear" w:color="auto" w:fill="auto"/>
          </w:tcPr>
          <w:p w:rsidR="00EE7927" w:rsidRPr="00604272" w:rsidRDefault="00EE7927" w:rsidP="00604272">
            <w:pPr>
              <w:pStyle w:val="Tabletext"/>
            </w:pPr>
            <w:r w:rsidRPr="00604272">
              <w:t>1</w:t>
            </w:r>
          </w:p>
        </w:tc>
        <w:tc>
          <w:tcPr>
            <w:tcW w:w="3260" w:type="dxa"/>
            <w:tcBorders>
              <w:top w:val="single" w:sz="12" w:space="0" w:color="auto"/>
            </w:tcBorders>
            <w:shd w:val="clear" w:color="auto" w:fill="auto"/>
          </w:tcPr>
          <w:p w:rsidR="00EE7927" w:rsidRPr="00604272" w:rsidRDefault="00EE7927" w:rsidP="00604272">
            <w:pPr>
              <w:pStyle w:val="Tabletext"/>
            </w:pPr>
            <w:r w:rsidRPr="00604272">
              <w:t>which insurers are eligible insurers?</w:t>
            </w:r>
          </w:p>
        </w:tc>
        <w:tc>
          <w:tcPr>
            <w:tcW w:w="2092" w:type="dxa"/>
            <w:tcBorders>
              <w:top w:val="single" w:sz="12" w:space="0" w:color="auto"/>
            </w:tcBorders>
            <w:shd w:val="clear" w:color="auto" w:fill="auto"/>
          </w:tcPr>
          <w:p w:rsidR="00EE7927" w:rsidRPr="00604272" w:rsidRDefault="00EE7927" w:rsidP="00604272">
            <w:pPr>
              <w:pStyle w:val="Tabletext"/>
            </w:pPr>
            <w:r w:rsidRPr="00604272">
              <w:t>section</w:t>
            </w:r>
            <w:r w:rsidR="00604272" w:rsidRPr="00604272">
              <w:t> </w:t>
            </w:r>
            <w:r w:rsidR="002A7428" w:rsidRPr="00604272">
              <w:t>34ZZ</w:t>
            </w:r>
          </w:p>
        </w:tc>
      </w:tr>
      <w:tr w:rsidR="00EE7927" w:rsidRPr="00604272" w:rsidTr="005E46F6">
        <w:tc>
          <w:tcPr>
            <w:tcW w:w="709" w:type="dxa"/>
            <w:shd w:val="clear" w:color="auto" w:fill="auto"/>
          </w:tcPr>
          <w:p w:rsidR="00EE7927" w:rsidRPr="00604272" w:rsidRDefault="00EE7927" w:rsidP="00604272">
            <w:pPr>
              <w:pStyle w:val="Tabletext"/>
            </w:pPr>
            <w:r w:rsidRPr="00604272">
              <w:t>2</w:t>
            </w:r>
          </w:p>
        </w:tc>
        <w:tc>
          <w:tcPr>
            <w:tcW w:w="3260" w:type="dxa"/>
            <w:shd w:val="clear" w:color="auto" w:fill="auto"/>
          </w:tcPr>
          <w:p w:rsidR="00EE7927" w:rsidRPr="00604272" w:rsidRDefault="00EE7927" w:rsidP="00604272">
            <w:pPr>
              <w:pStyle w:val="Tabletext"/>
            </w:pPr>
            <w:r w:rsidRPr="00604272">
              <w:t>certification of claims that qualify for allied health exceptional claims indemnity (including the threshold requirement for the insurance contract)</w:t>
            </w:r>
          </w:p>
        </w:tc>
        <w:tc>
          <w:tcPr>
            <w:tcW w:w="2092" w:type="dxa"/>
            <w:shd w:val="clear" w:color="auto" w:fill="auto"/>
          </w:tcPr>
          <w:p w:rsidR="00EE7927" w:rsidRPr="00604272" w:rsidRDefault="00EE7927" w:rsidP="00604272">
            <w:pPr>
              <w:pStyle w:val="Tabletext"/>
            </w:pPr>
            <w:r w:rsidRPr="00604272">
              <w:t>sections</w:t>
            </w:r>
            <w:r w:rsidR="00604272" w:rsidRPr="00604272">
              <w:t> </w:t>
            </w:r>
            <w:r w:rsidR="002A7428" w:rsidRPr="00604272">
              <w:t>34ZZK</w:t>
            </w:r>
            <w:r w:rsidRPr="00604272">
              <w:t xml:space="preserve"> to </w:t>
            </w:r>
            <w:r w:rsidR="002A7428" w:rsidRPr="00604272">
              <w:t>34ZZQ</w:t>
            </w:r>
          </w:p>
        </w:tc>
      </w:tr>
      <w:tr w:rsidR="00EE7927" w:rsidRPr="00604272" w:rsidTr="005E46F6">
        <w:tc>
          <w:tcPr>
            <w:tcW w:w="709" w:type="dxa"/>
            <w:shd w:val="clear" w:color="auto" w:fill="auto"/>
          </w:tcPr>
          <w:p w:rsidR="00EE7927" w:rsidRPr="00604272" w:rsidRDefault="00EE7927" w:rsidP="00604272">
            <w:pPr>
              <w:pStyle w:val="Tabletext"/>
            </w:pPr>
            <w:r w:rsidRPr="00604272">
              <w:t>3</w:t>
            </w:r>
          </w:p>
        </w:tc>
        <w:tc>
          <w:tcPr>
            <w:tcW w:w="3260" w:type="dxa"/>
            <w:shd w:val="clear" w:color="auto" w:fill="auto"/>
          </w:tcPr>
          <w:p w:rsidR="00EE7927" w:rsidRPr="00604272" w:rsidRDefault="00EE7927" w:rsidP="00604272">
            <w:pPr>
              <w:pStyle w:val="Tabletext"/>
            </w:pPr>
            <w:r w:rsidRPr="00604272">
              <w:t>when is an allied health exceptional claims indemnity payable in respect of a liability?</w:t>
            </w:r>
          </w:p>
        </w:tc>
        <w:tc>
          <w:tcPr>
            <w:tcW w:w="2092" w:type="dxa"/>
            <w:shd w:val="clear" w:color="auto" w:fill="auto"/>
          </w:tcPr>
          <w:p w:rsidR="00EE7927" w:rsidRPr="00604272" w:rsidRDefault="00EE7927" w:rsidP="00604272">
            <w:pPr>
              <w:pStyle w:val="Tabletext"/>
            </w:pPr>
            <w:r w:rsidRPr="00604272">
              <w:t>sections</w:t>
            </w:r>
            <w:r w:rsidR="00604272" w:rsidRPr="00604272">
              <w:t> </w:t>
            </w:r>
            <w:r w:rsidR="002A7428" w:rsidRPr="00604272">
              <w:t>34ZZR</w:t>
            </w:r>
            <w:r w:rsidRPr="00604272">
              <w:t xml:space="preserve"> and </w:t>
            </w:r>
            <w:r w:rsidR="002A7428" w:rsidRPr="00604272">
              <w:t>34ZZS</w:t>
            </w:r>
          </w:p>
        </w:tc>
      </w:tr>
      <w:tr w:rsidR="00EE7927" w:rsidRPr="00604272" w:rsidTr="005E46F6">
        <w:tc>
          <w:tcPr>
            <w:tcW w:w="709" w:type="dxa"/>
            <w:shd w:val="clear" w:color="auto" w:fill="auto"/>
          </w:tcPr>
          <w:p w:rsidR="00EE7927" w:rsidRPr="00604272" w:rsidRDefault="00EE7927" w:rsidP="00604272">
            <w:pPr>
              <w:pStyle w:val="Tabletext"/>
            </w:pPr>
            <w:r w:rsidRPr="00604272">
              <w:t>4</w:t>
            </w:r>
          </w:p>
        </w:tc>
        <w:tc>
          <w:tcPr>
            <w:tcW w:w="3260" w:type="dxa"/>
            <w:shd w:val="clear" w:color="auto" w:fill="auto"/>
          </w:tcPr>
          <w:p w:rsidR="00EE7927" w:rsidRPr="00604272" w:rsidRDefault="00EE7927" w:rsidP="00604272">
            <w:pPr>
              <w:pStyle w:val="Tabletext"/>
            </w:pPr>
            <w:r w:rsidRPr="00604272">
              <w:t>some liabilities are only partly covered</w:t>
            </w:r>
          </w:p>
        </w:tc>
        <w:tc>
          <w:tcPr>
            <w:tcW w:w="2092" w:type="dxa"/>
            <w:shd w:val="clear" w:color="auto" w:fill="auto"/>
          </w:tcPr>
          <w:p w:rsidR="00EE7927" w:rsidRPr="00604272" w:rsidRDefault="00EE7927" w:rsidP="00604272">
            <w:pPr>
              <w:pStyle w:val="Tabletext"/>
            </w:pPr>
            <w:r w:rsidRPr="00604272">
              <w:t>sections</w:t>
            </w:r>
            <w:r w:rsidR="00604272" w:rsidRPr="00604272">
              <w:t> </w:t>
            </w:r>
            <w:r w:rsidR="002A7428" w:rsidRPr="00604272">
              <w:t>34ZZT</w:t>
            </w:r>
            <w:r w:rsidRPr="00604272">
              <w:t xml:space="preserve"> and </w:t>
            </w:r>
            <w:r w:rsidR="002A7428" w:rsidRPr="00604272">
              <w:t>34ZZU</w:t>
            </w:r>
          </w:p>
        </w:tc>
      </w:tr>
      <w:tr w:rsidR="00EE7927" w:rsidRPr="00604272" w:rsidTr="005E46F6">
        <w:tc>
          <w:tcPr>
            <w:tcW w:w="709" w:type="dxa"/>
            <w:shd w:val="clear" w:color="auto" w:fill="auto"/>
          </w:tcPr>
          <w:p w:rsidR="00EE7927" w:rsidRPr="00604272" w:rsidRDefault="00EE7927" w:rsidP="00604272">
            <w:pPr>
              <w:pStyle w:val="Tabletext"/>
            </w:pPr>
            <w:r w:rsidRPr="00604272">
              <w:t>5</w:t>
            </w:r>
          </w:p>
        </w:tc>
        <w:tc>
          <w:tcPr>
            <w:tcW w:w="3260" w:type="dxa"/>
            <w:shd w:val="clear" w:color="auto" w:fill="auto"/>
          </w:tcPr>
          <w:p w:rsidR="00EE7927" w:rsidRPr="00604272" w:rsidRDefault="00EE7927" w:rsidP="00604272">
            <w:pPr>
              <w:pStyle w:val="Tabletext"/>
            </w:pPr>
            <w:r w:rsidRPr="00604272">
              <w:t>how much allied health exceptional claims indemnity is payable?</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34ZZV</w:t>
            </w:r>
          </w:p>
        </w:tc>
      </w:tr>
      <w:tr w:rsidR="00EE7927" w:rsidRPr="00604272" w:rsidTr="005E46F6">
        <w:tc>
          <w:tcPr>
            <w:tcW w:w="709" w:type="dxa"/>
            <w:shd w:val="clear" w:color="auto" w:fill="auto"/>
          </w:tcPr>
          <w:p w:rsidR="00EE7927" w:rsidRPr="00604272" w:rsidRDefault="00EE7927" w:rsidP="00604272">
            <w:pPr>
              <w:pStyle w:val="Tabletext"/>
            </w:pPr>
            <w:r w:rsidRPr="00604272">
              <w:t>6</w:t>
            </w:r>
          </w:p>
        </w:tc>
        <w:tc>
          <w:tcPr>
            <w:tcW w:w="3260" w:type="dxa"/>
            <w:shd w:val="clear" w:color="auto" w:fill="auto"/>
          </w:tcPr>
          <w:p w:rsidR="00EE7927" w:rsidRPr="00604272" w:rsidRDefault="00EE7927" w:rsidP="00604272">
            <w:pPr>
              <w:pStyle w:val="Tabletext"/>
            </w:pPr>
            <w:r w:rsidRPr="00604272">
              <w:t>how must an allied health exceptional claims indemnity be applied?</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34ZZW</w:t>
            </w:r>
          </w:p>
        </w:tc>
      </w:tr>
      <w:tr w:rsidR="00EE7927" w:rsidRPr="00604272" w:rsidTr="005E46F6">
        <w:tc>
          <w:tcPr>
            <w:tcW w:w="709" w:type="dxa"/>
            <w:shd w:val="clear" w:color="auto" w:fill="auto"/>
          </w:tcPr>
          <w:p w:rsidR="00EE7927" w:rsidRPr="00604272" w:rsidRDefault="00EE7927" w:rsidP="00604272">
            <w:pPr>
              <w:pStyle w:val="Tabletext"/>
            </w:pPr>
            <w:r w:rsidRPr="00604272">
              <w:t>7</w:t>
            </w:r>
          </w:p>
        </w:tc>
        <w:tc>
          <w:tcPr>
            <w:tcW w:w="3260" w:type="dxa"/>
            <w:shd w:val="clear" w:color="auto" w:fill="auto"/>
          </w:tcPr>
          <w:p w:rsidR="00EE7927" w:rsidRPr="00604272" w:rsidRDefault="00EE7927" w:rsidP="00604272">
            <w:pPr>
              <w:pStyle w:val="Tabletext"/>
            </w:pPr>
            <w:r w:rsidRPr="00604272">
              <w:t>who is liable to repay an overpayment of allied health exceptional claims indemnity?</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34ZZX</w:t>
            </w:r>
          </w:p>
        </w:tc>
      </w:tr>
      <w:tr w:rsidR="00EE7927" w:rsidRPr="00604272" w:rsidTr="005E46F6">
        <w:tc>
          <w:tcPr>
            <w:tcW w:w="709" w:type="dxa"/>
            <w:shd w:val="clear" w:color="auto" w:fill="auto"/>
          </w:tcPr>
          <w:p w:rsidR="00EE7927" w:rsidRPr="00604272" w:rsidRDefault="00EE7927" w:rsidP="00604272">
            <w:pPr>
              <w:pStyle w:val="Tabletext"/>
            </w:pPr>
            <w:r w:rsidRPr="00604272">
              <w:t>8</w:t>
            </w:r>
          </w:p>
        </w:tc>
        <w:tc>
          <w:tcPr>
            <w:tcW w:w="3260" w:type="dxa"/>
            <w:shd w:val="clear" w:color="auto" w:fill="auto"/>
          </w:tcPr>
          <w:p w:rsidR="00EE7927" w:rsidRPr="00604272" w:rsidRDefault="00EE7927" w:rsidP="00604272">
            <w:pPr>
              <w:pStyle w:val="Tabletext"/>
            </w:pPr>
            <w:r w:rsidRPr="00604272">
              <w:t>what if a payment is received that would have reduced the amount of an insurance payment?</w:t>
            </w:r>
          </w:p>
        </w:tc>
        <w:tc>
          <w:tcPr>
            <w:tcW w:w="2092" w:type="dxa"/>
            <w:shd w:val="clear" w:color="auto" w:fill="auto"/>
          </w:tcPr>
          <w:p w:rsidR="00EE7927" w:rsidRPr="00604272" w:rsidRDefault="00EE7927" w:rsidP="00604272">
            <w:pPr>
              <w:pStyle w:val="Tabletext"/>
            </w:pPr>
            <w:r w:rsidRPr="00604272">
              <w:t>sections</w:t>
            </w:r>
            <w:r w:rsidR="00604272" w:rsidRPr="00604272">
              <w:t> </w:t>
            </w:r>
            <w:r w:rsidR="002A7428" w:rsidRPr="00604272">
              <w:t>34ZZY</w:t>
            </w:r>
            <w:r w:rsidRPr="00604272">
              <w:t xml:space="preserve"> to </w:t>
            </w:r>
            <w:r w:rsidR="002A7428" w:rsidRPr="00604272">
              <w:t>34ZZZC</w:t>
            </w:r>
          </w:p>
        </w:tc>
      </w:tr>
      <w:tr w:rsidR="00EE7927" w:rsidRPr="00604272" w:rsidTr="005E46F6">
        <w:tc>
          <w:tcPr>
            <w:tcW w:w="709" w:type="dxa"/>
            <w:shd w:val="clear" w:color="auto" w:fill="auto"/>
          </w:tcPr>
          <w:p w:rsidR="00EE7927" w:rsidRPr="00604272" w:rsidRDefault="00EE7927" w:rsidP="00604272">
            <w:pPr>
              <w:pStyle w:val="Tabletext"/>
            </w:pPr>
            <w:r w:rsidRPr="00604272">
              <w:t>9</w:t>
            </w:r>
          </w:p>
        </w:tc>
        <w:tc>
          <w:tcPr>
            <w:tcW w:w="3260" w:type="dxa"/>
            <w:shd w:val="clear" w:color="auto" w:fill="auto"/>
          </w:tcPr>
          <w:p w:rsidR="00EE7927" w:rsidRPr="00604272" w:rsidRDefault="00EE7927" w:rsidP="00604272">
            <w:pPr>
              <w:pStyle w:val="Tabletext"/>
            </w:pPr>
            <w:r w:rsidRPr="00604272">
              <w:t>what regulations can deal with</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34ZZZD</w:t>
            </w:r>
          </w:p>
        </w:tc>
      </w:tr>
      <w:tr w:rsidR="00EE7927" w:rsidRPr="00604272" w:rsidTr="005E46F6">
        <w:tc>
          <w:tcPr>
            <w:tcW w:w="709" w:type="dxa"/>
            <w:shd w:val="clear" w:color="auto" w:fill="auto"/>
          </w:tcPr>
          <w:p w:rsidR="00EE7927" w:rsidRPr="00604272" w:rsidRDefault="00EE7927" w:rsidP="00604272">
            <w:pPr>
              <w:pStyle w:val="Tabletext"/>
            </w:pPr>
            <w:r w:rsidRPr="00604272">
              <w:t>10</w:t>
            </w:r>
          </w:p>
        </w:tc>
        <w:tc>
          <w:tcPr>
            <w:tcW w:w="3260" w:type="dxa"/>
            <w:shd w:val="clear" w:color="auto" w:fill="auto"/>
          </w:tcPr>
          <w:p w:rsidR="00EE7927" w:rsidRPr="00604272" w:rsidRDefault="00EE7927" w:rsidP="00604272">
            <w:pPr>
              <w:pStyle w:val="Tabletext"/>
            </w:pPr>
            <w:r w:rsidRPr="00604272">
              <w:t>modifications and exclusions by regulations</w:t>
            </w:r>
          </w:p>
        </w:tc>
        <w:tc>
          <w:tcPr>
            <w:tcW w:w="2092" w:type="dxa"/>
            <w:shd w:val="clear" w:color="auto" w:fill="auto"/>
          </w:tcPr>
          <w:p w:rsidR="00EE7927" w:rsidRPr="00604272" w:rsidRDefault="00EE7927" w:rsidP="00604272">
            <w:pPr>
              <w:pStyle w:val="Tabletext"/>
            </w:pPr>
            <w:r w:rsidRPr="00604272">
              <w:t>section</w:t>
            </w:r>
            <w:r w:rsidR="00604272" w:rsidRPr="00604272">
              <w:t> </w:t>
            </w:r>
            <w:r w:rsidR="002A7428" w:rsidRPr="00604272">
              <w:t>34ZZZF</w:t>
            </w:r>
          </w:p>
        </w:tc>
      </w:tr>
      <w:tr w:rsidR="00EE7927" w:rsidRPr="00604272" w:rsidTr="005E46F6">
        <w:tc>
          <w:tcPr>
            <w:tcW w:w="709" w:type="dxa"/>
            <w:shd w:val="clear" w:color="auto" w:fill="auto"/>
          </w:tcPr>
          <w:p w:rsidR="00EE7927" w:rsidRPr="00604272" w:rsidRDefault="00EE7927" w:rsidP="00604272">
            <w:pPr>
              <w:pStyle w:val="Tabletext"/>
            </w:pPr>
            <w:r w:rsidRPr="00604272">
              <w:t>11</w:t>
            </w:r>
          </w:p>
        </w:tc>
        <w:tc>
          <w:tcPr>
            <w:tcW w:w="3260" w:type="dxa"/>
            <w:shd w:val="clear" w:color="auto" w:fill="auto"/>
          </w:tcPr>
          <w:p w:rsidR="00EE7927" w:rsidRPr="00604272" w:rsidRDefault="00EE7927" w:rsidP="00604272">
            <w:pPr>
              <w:pStyle w:val="Tabletext"/>
            </w:pPr>
            <w:r w:rsidRPr="00604272">
              <w:t>how does a person apply for an allied health exceptional claims indemnity?</w:t>
            </w:r>
          </w:p>
        </w:tc>
        <w:tc>
          <w:tcPr>
            <w:tcW w:w="2092" w:type="dxa"/>
            <w:shd w:val="clear" w:color="auto" w:fill="auto"/>
          </w:tcPr>
          <w:p w:rsidR="00EE7927" w:rsidRPr="00604272" w:rsidRDefault="00EE7927" w:rsidP="00604272">
            <w:pPr>
              <w:pStyle w:val="Tabletext"/>
            </w:pPr>
            <w:r w:rsidRPr="00604272">
              <w:t>section</w:t>
            </w:r>
            <w:r w:rsidR="00604272" w:rsidRPr="00604272">
              <w:t> </w:t>
            </w:r>
            <w:r w:rsidRPr="00604272">
              <w:t>37A</w:t>
            </w:r>
          </w:p>
        </w:tc>
      </w:tr>
      <w:tr w:rsidR="00EE7927" w:rsidRPr="00604272" w:rsidTr="005E46F6">
        <w:tc>
          <w:tcPr>
            <w:tcW w:w="709" w:type="dxa"/>
            <w:shd w:val="clear" w:color="auto" w:fill="auto"/>
          </w:tcPr>
          <w:p w:rsidR="00EE7927" w:rsidRPr="00604272" w:rsidRDefault="00EE7927" w:rsidP="00604272">
            <w:pPr>
              <w:pStyle w:val="Tabletext"/>
            </w:pPr>
            <w:r w:rsidRPr="00604272">
              <w:t>12</w:t>
            </w:r>
          </w:p>
        </w:tc>
        <w:tc>
          <w:tcPr>
            <w:tcW w:w="3260" w:type="dxa"/>
            <w:shd w:val="clear" w:color="auto" w:fill="auto"/>
          </w:tcPr>
          <w:p w:rsidR="00EE7927" w:rsidRPr="00604272" w:rsidRDefault="00EE7927" w:rsidP="00604272">
            <w:pPr>
              <w:pStyle w:val="Tabletext"/>
            </w:pPr>
            <w:r w:rsidRPr="00604272">
              <w:t>when will an allied health exceptional claims indemnity be paid?</w:t>
            </w:r>
          </w:p>
        </w:tc>
        <w:tc>
          <w:tcPr>
            <w:tcW w:w="2092" w:type="dxa"/>
            <w:shd w:val="clear" w:color="auto" w:fill="auto"/>
          </w:tcPr>
          <w:p w:rsidR="00EE7927" w:rsidRPr="00604272" w:rsidRDefault="00EE7927" w:rsidP="00604272">
            <w:pPr>
              <w:pStyle w:val="Tabletext"/>
            </w:pPr>
            <w:r w:rsidRPr="00604272">
              <w:t>section</w:t>
            </w:r>
            <w:r w:rsidR="00604272" w:rsidRPr="00604272">
              <w:t> </w:t>
            </w:r>
            <w:r w:rsidRPr="00604272">
              <w:t>37B</w:t>
            </w:r>
          </w:p>
        </w:tc>
      </w:tr>
      <w:tr w:rsidR="00EE7927" w:rsidRPr="00604272" w:rsidTr="005E46F6">
        <w:tc>
          <w:tcPr>
            <w:tcW w:w="709" w:type="dxa"/>
            <w:shd w:val="clear" w:color="auto" w:fill="auto"/>
          </w:tcPr>
          <w:p w:rsidR="00EE7927" w:rsidRPr="00604272" w:rsidRDefault="00EE7927" w:rsidP="00604272">
            <w:pPr>
              <w:pStyle w:val="Tabletext"/>
            </w:pPr>
            <w:r w:rsidRPr="00604272">
              <w:t>13</w:t>
            </w:r>
          </w:p>
        </w:tc>
        <w:tc>
          <w:tcPr>
            <w:tcW w:w="3260" w:type="dxa"/>
            <w:shd w:val="clear" w:color="auto" w:fill="auto"/>
          </w:tcPr>
          <w:p w:rsidR="00EE7927" w:rsidRPr="00604272" w:rsidRDefault="00EE7927" w:rsidP="00604272">
            <w:pPr>
              <w:pStyle w:val="Tabletext"/>
            </w:pPr>
            <w:r w:rsidRPr="00604272">
              <w:t>what information has to be provided to the Chief Executive Medicare about allied health exceptional claims matters?</w:t>
            </w:r>
          </w:p>
        </w:tc>
        <w:tc>
          <w:tcPr>
            <w:tcW w:w="2092" w:type="dxa"/>
            <w:shd w:val="clear" w:color="auto" w:fill="auto"/>
          </w:tcPr>
          <w:p w:rsidR="00EE7927" w:rsidRPr="00604272" w:rsidRDefault="00EE7927" w:rsidP="00604272">
            <w:pPr>
              <w:pStyle w:val="Tabletext"/>
            </w:pPr>
            <w:r w:rsidRPr="00604272">
              <w:t>section</w:t>
            </w:r>
            <w:r w:rsidR="00604272" w:rsidRPr="00604272">
              <w:t> </w:t>
            </w:r>
            <w:r w:rsidRPr="00604272">
              <w:t>38</w:t>
            </w:r>
          </w:p>
        </w:tc>
      </w:tr>
      <w:tr w:rsidR="00EE7927" w:rsidRPr="00604272" w:rsidTr="005E46F6">
        <w:tc>
          <w:tcPr>
            <w:tcW w:w="709" w:type="dxa"/>
            <w:tcBorders>
              <w:bottom w:val="single" w:sz="2" w:space="0" w:color="auto"/>
            </w:tcBorders>
            <w:shd w:val="clear" w:color="auto" w:fill="auto"/>
          </w:tcPr>
          <w:p w:rsidR="00EE7927" w:rsidRPr="00604272" w:rsidRDefault="00EE7927" w:rsidP="00604272">
            <w:pPr>
              <w:pStyle w:val="Tabletext"/>
            </w:pPr>
            <w:r w:rsidRPr="00604272">
              <w:t>14</w:t>
            </w:r>
          </w:p>
        </w:tc>
        <w:tc>
          <w:tcPr>
            <w:tcW w:w="3260" w:type="dxa"/>
            <w:tcBorders>
              <w:bottom w:val="single" w:sz="2" w:space="0" w:color="auto"/>
            </w:tcBorders>
            <w:shd w:val="clear" w:color="auto" w:fill="auto"/>
          </w:tcPr>
          <w:p w:rsidR="00EE7927" w:rsidRPr="00604272" w:rsidRDefault="00EE7927" w:rsidP="00604272">
            <w:pPr>
              <w:pStyle w:val="Tabletext"/>
            </w:pPr>
            <w:r w:rsidRPr="00604272">
              <w:t>what records must be kept in relation to allied health exceptional claims matters?</w:t>
            </w:r>
          </w:p>
        </w:tc>
        <w:tc>
          <w:tcPr>
            <w:tcW w:w="2092" w:type="dxa"/>
            <w:tcBorders>
              <w:bottom w:val="single" w:sz="2" w:space="0" w:color="auto"/>
            </w:tcBorders>
            <w:shd w:val="clear" w:color="auto" w:fill="auto"/>
          </w:tcPr>
          <w:p w:rsidR="00EE7927" w:rsidRPr="00604272" w:rsidRDefault="00EE7927" w:rsidP="00604272">
            <w:pPr>
              <w:pStyle w:val="Tabletext"/>
            </w:pPr>
            <w:r w:rsidRPr="00604272">
              <w:t>section</w:t>
            </w:r>
            <w:r w:rsidR="00604272" w:rsidRPr="00604272">
              <w:t> </w:t>
            </w:r>
            <w:r w:rsidRPr="00604272">
              <w:t>39</w:t>
            </w:r>
          </w:p>
        </w:tc>
      </w:tr>
      <w:tr w:rsidR="00EE7927" w:rsidRPr="00604272" w:rsidTr="005E46F6">
        <w:tc>
          <w:tcPr>
            <w:tcW w:w="709" w:type="dxa"/>
            <w:tcBorders>
              <w:top w:val="single" w:sz="2" w:space="0" w:color="auto"/>
              <w:bottom w:val="single" w:sz="12" w:space="0" w:color="auto"/>
            </w:tcBorders>
            <w:shd w:val="clear" w:color="auto" w:fill="auto"/>
          </w:tcPr>
          <w:p w:rsidR="00EE7927" w:rsidRPr="00604272" w:rsidRDefault="00EE7927" w:rsidP="00604272">
            <w:pPr>
              <w:pStyle w:val="Tabletext"/>
            </w:pPr>
            <w:r w:rsidRPr="00604272">
              <w:t>15</w:t>
            </w:r>
          </w:p>
        </w:tc>
        <w:tc>
          <w:tcPr>
            <w:tcW w:w="3260" w:type="dxa"/>
            <w:tcBorders>
              <w:top w:val="single" w:sz="2" w:space="0" w:color="auto"/>
              <w:bottom w:val="single" w:sz="12" w:space="0" w:color="auto"/>
            </w:tcBorders>
            <w:shd w:val="clear" w:color="auto" w:fill="auto"/>
          </w:tcPr>
          <w:p w:rsidR="00EE7927" w:rsidRPr="00604272" w:rsidRDefault="00EE7927" w:rsidP="00604272">
            <w:pPr>
              <w:pStyle w:val="Tabletext"/>
            </w:pPr>
            <w:r w:rsidRPr="00604272">
              <w:t>how are overpayments of allied health exceptional claims indemnity recovered?</w:t>
            </w:r>
          </w:p>
        </w:tc>
        <w:tc>
          <w:tcPr>
            <w:tcW w:w="2092" w:type="dxa"/>
            <w:tcBorders>
              <w:top w:val="single" w:sz="2" w:space="0" w:color="auto"/>
              <w:bottom w:val="single" w:sz="12" w:space="0" w:color="auto"/>
            </w:tcBorders>
            <w:shd w:val="clear" w:color="auto" w:fill="auto"/>
          </w:tcPr>
          <w:p w:rsidR="00EE7927" w:rsidRPr="00604272" w:rsidRDefault="00EE7927" w:rsidP="00604272">
            <w:pPr>
              <w:pStyle w:val="Tabletext"/>
            </w:pPr>
            <w:r w:rsidRPr="00604272">
              <w:t>sections</w:t>
            </w:r>
            <w:r w:rsidR="00604272" w:rsidRPr="00604272">
              <w:t> </w:t>
            </w:r>
            <w:r w:rsidRPr="00604272">
              <w:t>41 and 42</w:t>
            </w:r>
          </w:p>
        </w:tc>
      </w:tr>
    </w:tbl>
    <w:p w:rsidR="00EE7927" w:rsidRPr="00604272" w:rsidRDefault="002A7428" w:rsidP="00604272">
      <w:pPr>
        <w:pStyle w:val="ActHead5"/>
      </w:pPr>
      <w:bookmarkStart w:id="103" w:name="_Toc26281366"/>
      <w:r w:rsidRPr="00604272">
        <w:rPr>
          <w:rStyle w:val="CharSectno"/>
        </w:rPr>
        <w:t>34ZZJ</w:t>
      </w:r>
      <w:r w:rsidR="00EE7927" w:rsidRPr="00604272">
        <w:t xml:space="preserve">  Interaction with allied health high cost claim indemnity scheme</w:t>
      </w:r>
      <w:bookmarkEnd w:id="103"/>
    </w:p>
    <w:p w:rsidR="00EE7927" w:rsidRPr="00604272" w:rsidRDefault="00EE7927" w:rsidP="00604272">
      <w:pPr>
        <w:pStyle w:val="subsection"/>
      </w:pPr>
      <w:r w:rsidRPr="00604272">
        <w:tab/>
      </w:r>
      <w:r w:rsidRPr="00604272">
        <w:tab/>
        <w:t xml:space="preserve">For the purposes of the definition of </w:t>
      </w:r>
      <w:r w:rsidRPr="00604272">
        <w:rPr>
          <w:b/>
          <w:i/>
        </w:rPr>
        <w:t xml:space="preserve">practitioner’s contract limit </w:t>
      </w:r>
      <w:r w:rsidRPr="00604272">
        <w:t>in subsection</w:t>
      </w:r>
      <w:r w:rsidR="00604272" w:rsidRPr="00604272">
        <w:t> </w:t>
      </w:r>
      <w:r w:rsidRPr="00604272">
        <w:t xml:space="preserve">4(1), and of paragraphs </w:t>
      </w:r>
      <w:r w:rsidR="002A7428" w:rsidRPr="00604272">
        <w:t>34ZZR</w:t>
      </w:r>
      <w:r w:rsidRPr="00604272">
        <w:t>(1)(e) and (f), an amount that an insurer has paid or is liable to pay, or would have been liable to pay, under a contract of insurance is not to be reduced on account of an allied health high cost claim indemnity paid or payable, or that would have been payable, to the insurer</w:t>
      </w:r>
      <w:r w:rsidR="002A7428" w:rsidRPr="00604272">
        <w:t>.</w:t>
      </w:r>
    </w:p>
    <w:p w:rsidR="00EE7927" w:rsidRPr="00604272" w:rsidRDefault="00EE7927" w:rsidP="00604272">
      <w:pPr>
        <w:pStyle w:val="ActHead4"/>
      </w:pPr>
      <w:bookmarkStart w:id="104" w:name="_Toc26281367"/>
      <w:r w:rsidRPr="00604272">
        <w:rPr>
          <w:rStyle w:val="CharSubdNo"/>
        </w:rPr>
        <w:t>Subdivision B</w:t>
      </w:r>
      <w:r w:rsidRPr="00604272">
        <w:t>—</w:t>
      </w:r>
      <w:r w:rsidRPr="00604272">
        <w:rPr>
          <w:rStyle w:val="CharSubdText"/>
        </w:rPr>
        <w:t>Certification of qualifying allied health claims</w:t>
      </w:r>
      <w:bookmarkEnd w:id="104"/>
    </w:p>
    <w:p w:rsidR="00EE7927" w:rsidRPr="00604272" w:rsidRDefault="002A7428" w:rsidP="00604272">
      <w:pPr>
        <w:pStyle w:val="ActHead5"/>
      </w:pPr>
      <w:bookmarkStart w:id="105" w:name="_Toc26281368"/>
      <w:r w:rsidRPr="00604272">
        <w:rPr>
          <w:rStyle w:val="CharSectno"/>
        </w:rPr>
        <w:t>34ZZK</w:t>
      </w:r>
      <w:r w:rsidR="00EE7927" w:rsidRPr="00604272">
        <w:t xml:space="preserve">  When may the Chief Executive Medicare certify a claim as a qualifying allied health claim?</w:t>
      </w:r>
      <w:bookmarkEnd w:id="105"/>
    </w:p>
    <w:p w:rsidR="00EE7927" w:rsidRPr="00604272" w:rsidRDefault="00EE7927" w:rsidP="00604272">
      <w:pPr>
        <w:pStyle w:val="SubsectionHead"/>
      </w:pPr>
      <w:r w:rsidRPr="00604272">
        <w:t>Criteria for certification</w:t>
      </w:r>
    </w:p>
    <w:p w:rsidR="00EE7927" w:rsidRPr="00604272" w:rsidRDefault="00EE7927" w:rsidP="00604272">
      <w:pPr>
        <w:pStyle w:val="subsection"/>
      </w:pPr>
      <w:r w:rsidRPr="00604272">
        <w:tab/>
        <w:t>(1)</w:t>
      </w:r>
      <w:r w:rsidRPr="00604272">
        <w:tab/>
        <w:t>The Chief Executive Medicare may issue a certificate stating that a claim is a qualifying allied health claim if the Chief Executive Medicare is satisfied that:</w:t>
      </w:r>
    </w:p>
    <w:p w:rsidR="00EE7927" w:rsidRPr="00604272" w:rsidRDefault="00EE7927" w:rsidP="00604272">
      <w:pPr>
        <w:pStyle w:val="paragraph"/>
      </w:pPr>
      <w:r w:rsidRPr="00604272">
        <w:tab/>
        <w:t>(a)</w:t>
      </w:r>
      <w:r w:rsidRPr="00604272">
        <w:tab/>
        <w:t xml:space="preserve">the claim is a claim that is or was made against a person (the </w:t>
      </w:r>
      <w:r w:rsidRPr="00604272">
        <w:rPr>
          <w:b/>
          <w:i/>
        </w:rPr>
        <w:t>practitioner</w:t>
      </w:r>
      <w:r w:rsidRPr="00604272">
        <w:t>); and</w:t>
      </w:r>
    </w:p>
    <w:p w:rsidR="00EE7927" w:rsidRPr="00604272" w:rsidRDefault="00EE7927" w:rsidP="00604272">
      <w:pPr>
        <w:pStyle w:val="paragraph"/>
      </w:pPr>
      <w:r w:rsidRPr="00604272">
        <w:tab/>
        <w:t>(b)</w:t>
      </w:r>
      <w:r w:rsidRPr="00604272">
        <w:tab/>
        <w:t>the claim relates to:</w:t>
      </w:r>
    </w:p>
    <w:p w:rsidR="00EE7927" w:rsidRPr="00604272" w:rsidRDefault="00EE7927" w:rsidP="00604272">
      <w:pPr>
        <w:pStyle w:val="paragraphsub"/>
      </w:pPr>
      <w:r w:rsidRPr="00604272">
        <w:tab/>
        <w:t>(i)</w:t>
      </w:r>
      <w:r w:rsidRPr="00604272">
        <w:tab/>
        <w:t>an incident that occurs or occurred; or</w:t>
      </w:r>
    </w:p>
    <w:p w:rsidR="00EE7927" w:rsidRPr="00604272" w:rsidRDefault="00EE7927" w:rsidP="00604272">
      <w:pPr>
        <w:pStyle w:val="paragraphsub"/>
      </w:pPr>
      <w:r w:rsidRPr="00604272">
        <w:tab/>
        <w:t>(ii)</w:t>
      </w:r>
      <w:r w:rsidRPr="00604272">
        <w:tab/>
        <w:t>a series of related incidents that occur or occurred;</w:t>
      </w:r>
    </w:p>
    <w:p w:rsidR="00EE7927" w:rsidRPr="00604272" w:rsidRDefault="00EE7927" w:rsidP="00604272">
      <w:pPr>
        <w:pStyle w:val="paragraph"/>
      </w:pPr>
      <w:r w:rsidRPr="00604272">
        <w:tab/>
      </w:r>
      <w:r w:rsidRPr="00604272">
        <w:tab/>
        <w:t>in the course of, or in connection with, the practice by the practitioner of an allied health profession; and</w:t>
      </w:r>
    </w:p>
    <w:p w:rsidR="004B0AB5" w:rsidRPr="00604272" w:rsidRDefault="004B0AB5" w:rsidP="00604272">
      <w:pPr>
        <w:pStyle w:val="paragraph"/>
      </w:pPr>
      <w:r w:rsidRPr="00604272">
        <w:tab/>
        <w:t>(c)</w:t>
      </w:r>
      <w:r w:rsidRPr="00604272">
        <w:tab/>
        <w:t>if the allied health profession is midwifery:</w:t>
      </w:r>
    </w:p>
    <w:p w:rsidR="004B0AB5" w:rsidRPr="00604272" w:rsidRDefault="004B0AB5" w:rsidP="00604272">
      <w:pPr>
        <w:pStyle w:val="paragraphsub"/>
      </w:pPr>
      <w:r w:rsidRPr="00604272">
        <w:tab/>
        <w:t>(i)</w:t>
      </w:r>
      <w:r w:rsidRPr="00604272">
        <w:tab/>
        <w:t>the incident occurs or occurred; or</w:t>
      </w:r>
    </w:p>
    <w:p w:rsidR="004B0AB5" w:rsidRPr="00604272" w:rsidRDefault="004B0AB5" w:rsidP="00604272">
      <w:pPr>
        <w:pStyle w:val="paragraphsub"/>
      </w:pPr>
      <w:r w:rsidRPr="00604272">
        <w:tab/>
        <w:t>(ii)</w:t>
      </w:r>
      <w:r w:rsidRPr="00604272">
        <w:tab/>
        <w:t>all of the incidents in the series occur or occurred;</w:t>
      </w:r>
    </w:p>
    <w:p w:rsidR="004B0AB5" w:rsidRPr="00604272" w:rsidRDefault="004B0AB5" w:rsidP="00604272">
      <w:pPr>
        <w:pStyle w:val="paragraph"/>
      </w:pPr>
      <w:r w:rsidRPr="00604272">
        <w:tab/>
      </w:r>
      <w:r w:rsidRPr="00604272">
        <w:tab/>
        <w:t>in the course of, or in connection with, practice of a kind in relation to which eligible midwives are ordinarily, or could reasonably be expected in the ordinary course of business to be, engaged as employees (and therefore indemnified from liability by their employer); and</w:t>
      </w:r>
    </w:p>
    <w:p w:rsidR="00EE7927" w:rsidRPr="00604272" w:rsidRDefault="00EE7927" w:rsidP="00604272">
      <w:pPr>
        <w:pStyle w:val="paragraph"/>
      </w:pPr>
      <w:r w:rsidRPr="00604272">
        <w:tab/>
        <w:t>(</w:t>
      </w:r>
      <w:r w:rsidR="004B0AB5" w:rsidRPr="00604272">
        <w:t>d</w:t>
      </w:r>
      <w:r w:rsidRPr="00604272">
        <w:t>)</w:t>
      </w:r>
      <w:r w:rsidRPr="00604272">
        <w:tab/>
        <w:t>except in the circumstances specified in rules made for the purposes of this paragraph, either:</w:t>
      </w:r>
    </w:p>
    <w:p w:rsidR="00EE7927" w:rsidRPr="00604272" w:rsidRDefault="00EE7927" w:rsidP="00604272">
      <w:pPr>
        <w:pStyle w:val="paragraphsub"/>
      </w:pPr>
      <w:r w:rsidRPr="00604272">
        <w:tab/>
        <w:t>(i)</w:t>
      </w:r>
      <w:r w:rsidRPr="00604272">
        <w:tab/>
        <w:t>the incident occurs or occurred; or</w:t>
      </w:r>
    </w:p>
    <w:p w:rsidR="00EE7927" w:rsidRPr="00604272" w:rsidRDefault="00EE7927" w:rsidP="00604272">
      <w:pPr>
        <w:pStyle w:val="paragraphsub"/>
      </w:pPr>
      <w:r w:rsidRPr="00604272">
        <w:tab/>
        <w:t>(ii)</w:t>
      </w:r>
      <w:r w:rsidRPr="00604272">
        <w:tab/>
        <w:t>one or more of the incidents in the series occurs or occurred;</w:t>
      </w:r>
    </w:p>
    <w:p w:rsidR="00EE7927" w:rsidRPr="00604272" w:rsidRDefault="00EE7927" w:rsidP="00604272">
      <w:pPr>
        <w:pStyle w:val="paragraph"/>
      </w:pPr>
      <w:r w:rsidRPr="00604272">
        <w:tab/>
      </w:r>
      <w:r w:rsidRPr="00604272">
        <w:tab/>
        <w:t xml:space="preserve">in </w:t>
      </w:r>
      <w:smartTag w:uri="urn:schemas-microsoft-com:office:smarttags" w:element="country-region">
        <w:smartTag w:uri="urn:schemas-microsoft-com:office:smarttags" w:element="place">
          <w:r w:rsidRPr="00604272">
            <w:t>Australia</w:t>
          </w:r>
        </w:smartTag>
      </w:smartTag>
      <w:r w:rsidRPr="00604272">
        <w:t xml:space="preserve"> or an external Territory; and</w:t>
      </w:r>
    </w:p>
    <w:p w:rsidR="00EE7927" w:rsidRPr="00604272" w:rsidRDefault="00EE7927" w:rsidP="00604272">
      <w:pPr>
        <w:pStyle w:val="paragraph"/>
      </w:pPr>
      <w:r w:rsidRPr="00604272">
        <w:tab/>
        <w:t>(</w:t>
      </w:r>
      <w:r w:rsidR="004B0AB5" w:rsidRPr="00604272">
        <w:t>e</w:t>
      </w:r>
      <w:r w:rsidRPr="00604272">
        <w:t>)</w:t>
      </w:r>
      <w:r w:rsidRPr="00604272">
        <w:tab/>
        <w:t>either:</w:t>
      </w:r>
    </w:p>
    <w:p w:rsidR="00EE7927" w:rsidRPr="00604272" w:rsidRDefault="00EE7927" w:rsidP="00604272">
      <w:pPr>
        <w:pStyle w:val="paragraphsub"/>
      </w:pPr>
      <w:r w:rsidRPr="00604272">
        <w:tab/>
        <w:t>(i)</w:t>
      </w:r>
      <w:r w:rsidRPr="00604272">
        <w:tab/>
        <w:t>the incident occurs or occurred; or</w:t>
      </w:r>
    </w:p>
    <w:p w:rsidR="00EE7927" w:rsidRPr="00604272" w:rsidRDefault="00EE7927" w:rsidP="00604272">
      <w:pPr>
        <w:pStyle w:val="paragraphsub"/>
      </w:pPr>
      <w:r w:rsidRPr="00604272">
        <w:tab/>
        <w:t>(ii)</w:t>
      </w:r>
      <w:r w:rsidRPr="00604272">
        <w:tab/>
        <w:t>all of the incidents in the series occur or occurred;</w:t>
      </w:r>
    </w:p>
    <w:p w:rsidR="00EE7927" w:rsidRPr="00604272" w:rsidRDefault="00EE7927" w:rsidP="00604272">
      <w:pPr>
        <w:pStyle w:val="paragraph"/>
      </w:pPr>
      <w:r w:rsidRPr="00604272">
        <w:tab/>
      </w:r>
      <w:r w:rsidRPr="00604272">
        <w:tab/>
        <w:t>on or after 1</w:t>
      </w:r>
      <w:r w:rsidR="00604272" w:rsidRPr="00604272">
        <w:t> </w:t>
      </w:r>
      <w:r w:rsidRPr="00604272">
        <w:t xml:space="preserve">July </w:t>
      </w:r>
      <w:r w:rsidR="008443D8" w:rsidRPr="00604272">
        <w:t>2020</w:t>
      </w:r>
      <w:r w:rsidRPr="00604272">
        <w:t>; and</w:t>
      </w:r>
    </w:p>
    <w:p w:rsidR="00EE7927" w:rsidRPr="00604272" w:rsidRDefault="00EE7927" w:rsidP="00604272">
      <w:pPr>
        <w:pStyle w:val="paragraph"/>
      </w:pPr>
      <w:r w:rsidRPr="00604272">
        <w:tab/>
        <w:t>(</w:t>
      </w:r>
      <w:r w:rsidR="004B0AB5" w:rsidRPr="00604272">
        <w:t>f</w:t>
      </w:r>
      <w:r w:rsidRPr="00604272">
        <w:t>)</w:t>
      </w:r>
      <w:r w:rsidRPr="00604272">
        <w:tab/>
        <w:t xml:space="preserve">the incident did not occur, or the incidents did not all occur, in the course of the provision of treatment </w:t>
      </w:r>
      <w:r w:rsidR="00476B33" w:rsidRPr="00604272">
        <w:t>to a public patient in a public hospital</w:t>
      </w:r>
      <w:r w:rsidRPr="00604272">
        <w:t>; and</w:t>
      </w:r>
    </w:p>
    <w:p w:rsidR="00EE7927" w:rsidRPr="00604272" w:rsidRDefault="00EE7927" w:rsidP="00604272">
      <w:pPr>
        <w:pStyle w:val="paragraph"/>
      </w:pPr>
      <w:r w:rsidRPr="00604272">
        <w:tab/>
        <w:t>(</w:t>
      </w:r>
      <w:r w:rsidR="004B0AB5" w:rsidRPr="00604272">
        <w:t>g</w:t>
      </w:r>
      <w:r w:rsidRPr="00604272">
        <w:t>)</w:t>
      </w:r>
      <w:r w:rsidRPr="00604272">
        <w:tab/>
        <w:t>there is a contract of insurance in relation to which the following requirements are satisfied:</w:t>
      </w:r>
    </w:p>
    <w:p w:rsidR="00EE7927" w:rsidRPr="00604272" w:rsidRDefault="00EE7927" w:rsidP="00604272">
      <w:pPr>
        <w:pStyle w:val="paragraphsub"/>
      </w:pPr>
      <w:r w:rsidRPr="00604272">
        <w:tab/>
        <w:t>(i)</w:t>
      </w:r>
      <w:r w:rsidRPr="00604272">
        <w:tab/>
        <w:t>the contract provides medical indemnity cover for the practitioner in relation to the claim, or would, but for the practitioner’s contract limit, provide such cover for the practitioner in relation to the claim;</w:t>
      </w:r>
    </w:p>
    <w:p w:rsidR="00EE7927" w:rsidRPr="00604272" w:rsidRDefault="00EE7927" w:rsidP="00604272">
      <w:pPr>
        <w:pStyle w:val="paragraphsub"/>
      </w:pPr>
      <w:r w:rsidRPr="00604272">
        <w:tab/>
        <w:t>(ii)</w:t>
      </w:r>
      <w:r w:rsidRPr="00604272">
        <w:tab/>
        <w:t>the practitioner’s contract limit equals or exceeds the relevant allied health threshold (see section</w:t>
      </w:r>
      <w:r w:rsidR="00604272" w:rsidRPr="00604272">
        <w:t> </w:t>
      </w:r>
      <w:r w:rsidR="002A7428" w:rsidRPr="00604272">
        <w:t>34ZZL</w:t>
      </w:r>
      <w:r w:rsidRPr="00604272">
        <w:t>);</w:t>
      </w:r>
    </w:p>
    <w:p w:rsidR="00EE7927" w:rsidRPr="00604272" w:rsidRDefault="00EE7927" w:rsidP="00604272">
      <w:pPr>
        <w:pStyle w:val="paragraphsub"/>
      </w:pPr>
      <w:r w:rsidRPr="00604272">
        <w:tab/>
        <w:t>(iii)</w:t>
      </w:r>
      <w:r w:rsidRPr="00604272">
        <w:tab/>
        <w:t>the insurer is an eligible insurer;</w:t>
      </w:r>
    </w:p>
    <w:p w:rsidR="00EE7927" w:rsidRPr="00604272" w:rsidRDefault="00EE7927" w:rsidP="00604272">
      <w:pPr>
        <w:pStyle w:val="paragraphsub"/>
      </w:pPr>
      <w:r w:rsidRPr="00604272">
        <w:tab/>
        <w:t>(iv)</w:t>
      </w:r>
      <w:r w:rsidRPr="00604272">
        <w:tab/>
        <w:t>the insurer entered into the contract in the ordinary course of the insurer’s business; and</w:t>
      </w:r>
    </w:p>
    <w:p w:rsidR="00EE7927" w:rsidRPr="00604272" w:rsidRDefault="00EE7927" w:rsidP="00604272">
      <w:pPr>
        <w:pStyle w:val="paragraph"/>
      </w:pPr>
      <w:r w:rsidRPr="00604272">
        <w:tab/>
        <w:t>(</w:t>
      </w:r>
      <w:r w:rsidR="004B0AB5" w:rsidRPr="00604272">
        <w:t>h</w:t>
      </w:r>
      <w:r w:rsidRPr="00604272">
        <w:t>)</w:t>
      </w:r>
      <w:r w:rsidRPr="00604272">
        <w:tab/>
        <w:t>if a termination date for the allied health exceptional claims indemnity scheme is set (see section</w:t>
      </w:r>
      <w:r w:rsidR="00604272" w:rsidRPr="00604272">
        <w:t> </w:t>
      </w:r>
      <w:r w:rsidR="002A7428" w:rsidRPr="00604272">
        <w:t>34ZZM</w:t>
      </w:r>
      <w:r w:rsidRPr="00604272">
        <w:t>), the incident, or one or more of the incidents, to which the claim relates occurred before the allied health termination date; and</w:t>
      </w:r>
    </w:p>
    <w:p w:rsidR="00EE7927" w:rsidRPr="00604272" w:rsidRDefault="00EE7927" w:rsidP="00604272">
      <w:pPr>
        <w:pStyle w:val="paragraph"/>
      </w:pPr>
      <w:r w:rsidRPr="00604272">
        <w:tab/>
        <w:t>(</w:t>
      </w:r>
      <w:r w:rsidR="004B0AB5" w:rsidRPr="00604272">
        <w:t>i</w:t>
      </w:r>
      <w:r w:rsidRPr="00604272">
        <w:t>)</w:t>
      </w:r>
      <w:r w:rsidRPr="00604272">
        <w:tab/>
        <w:t>the claim is not a claim specified in rules made for the purposes of this paragraph; and</w:t>
      </w:r>
    </w:p>
    <w:p w:rsidR="00EE7927" w:rsidRPr="00604272" w:rsidRDefault="004B0AB5" w:rsidP="00604272">
      <w:pPr>
        <w:pStyle w:val="paragraph"/>
      </w:pPr>
      <w:r w:rsidRPr="00604272">
        <w:tab/>
        <w:t>(j</w:t>
      </w:r>
      <w:r w:rsidR="00EE7927" w:rsidRPr="00604272">
        <w:t>)</w:t>
      </w:r>
      <w:r w:rsidR="00EE7927" w:rsidRPr="00604272">
        <w:tab/>
        <w:t>the contract of insurance is not a contract specified in rules made for the purposes of this paragraph; and</w:t>
      </w:r>
    </w:p>
    <w:p w:rsidR="00EE7927" w:rsidRPr="00604272" w:rsidRDefault="004B0AB5" w:rsidP="00604272">
      <w:pPr>
        <w:pStyle w:val="paragraph"/>
      </w:pPr>
      <w:r w:rsidRPr="00604272">
        <w:tab/>
        <w:t>(k</w:t>
      </w:r>
      <w:r w:rsidR="00EE7927" w:rsidRPr="00604272">
        <w:t>)</w:t>
      </w:r>
      <w:r w:rsidR="00EE7927" w:rsidRPr="00604272">
        <w:tab/>
        <w:t>a person has applied for the certificate in accordance with section</w:t>
      </w:r>
      <w:r w:rsidR="00604272" w:rsidRPr="00604272">
        <w:t> </w:t>
      </w:r>
      <w:r w:rsidR="002A7428" w:rsidRPr="00604272">
        <w:t>34ZZN</w:t>
      </w:r>
      <w:r w:rsidR="00EE7927" w:rsidRPr="00604272">
        <w:t>; and</w:t>
      </w:r>
    </w:p>
    <w:p w:rsidR="00D62641" w:rsidRPr="00604272" w:rsidRDefault="004B0AB5" w:rsidP="00604272">
      <w:pPr>
        <w:pStyle w:val="paragraph"/>
      </w:pPr>
      <w:r w:rsidRPr="00604272">
        <w:tab/>
        <w:t>(l</w:t>
      </w:r>
      <w:r w:rsidR="00EE7927" w:rsidRPr="00604272">
        <w:t>)</w:t>
      </w:r>
      <w:r w:rsidR="00EE7927" w:rsidRPr="00604272">
        <w:tab/>
        <w:t xml:space="preserve">the Chief Executive Medicare could not issue a qualifying claim certificate in relation to the claim if </w:t>
      </w:r>
      <w:r w:rsidR="00EB6BB1" w:rsidRPr="00604272">
        <w:t xml:space="preserve">an application </w:t>
      </w:r>
      <w:r w:rsidR="00EE7927" w:rsidRPr="00604272">
        <w:t xml:space="preserve">for the certificate </w:t>
      </w:r>
      <w:r w:rsidR="00EB6BB1" w:rsidRPr="00604272">
        <w:t xml:space="preserve">were made </w:t>
      </w:r>
      <w:r w:rsidR="00EE7927" w:rsidRPr="00604272">
        <w:t>in accordance with section</w:t>
      </w:r>
      <w:r w:rsidR="00604272" w:rsidRPr="00604272">
        <w:t> </w:t>
      </w:r>
      <w:r w:rsidR="00EE7927" w:rsidRPr="00604272">
        <w:t>34H</w:t>
      </w:r>
      <w:r w:rsidR="002A7428" w:rsidRPr="00604272">
        <w:t>.</w:t>
      </w:r>
    </w:p>
    <w:p w:rsidR="00EE7927" w:rsidRPr="00604272" w:rsidRDefault="00EE7927" w:rsidP="00604272">
      <w:pPr>
        <w:pStyle w:val="notetext"/>
      </w:pPr>
      <w:r w:rsidRPr="00604272">
        <w:t>Note 1:</w:t>
      </w:r>
      <w:r w:rsidRPr="00604272">
        <w:tab/>
      </w:r>
      <w:r w:rsidR="00604272" w:rsidRPr="00604272">
        <w:t>Paragraph (</w:t>
      </w:r>
      <w:r w:rsidR="004B0AB5" w:rsidRPr="00604272">
        <w:t>f</w:t>
      </w:r>
      <w:r w:rsidRPr="00604272">
        <w:t xml:space="preserve">)—for what happens if some, but not all, of the incidents in a series occur in the course of the provision of treatment </w:t>
      </w:r>
      <w:r w:rsidR="00476B33" w:rsidRPr="00604272">
        <w:t>to a public patient in a public hospital</w:t>
      </w:r>
      <w:r w:rsidRPr="00604272">
        <w:t>, see section</w:t>
      </w:r>
      <w:r w:rsidR="00604272" w:rsidRPr="00604272">
        <w:t> </w:t>
      </w:r>
      <w:r w:rsidR="002A7428" w:rsidRPr="00604272">
        <w:t>34ZZT.</w:t>
      </w:r>
    </w:p>
    <w:p w:rsidR="00EE7927" w:rsidRPr="00604272" w:rsidRDefault="00EE7927" w:rsidP="00604272">
      <w:pPr>
        <w:pStyle w:val="notetext"/>
      </w:pPr>
      <w:r w:rsidRPr="00604272">
        <w:t>Note 2:</w:t>
      </w:r>
      <w:r w:rsidRPr="00604272">
        <w:tab/>
      </w:r>
      <w:r w:rsidR="00604272" w:rsidRPr="00604272">
        <w:t>Paragraph (</w:t>
      </w:r>
      <w:r w:rsidR="004B0AB5" w:rsidRPr="00604272">
        <w:t>h</w:t>
      </w:r>
      <w:r w:rsidRPr="00604272">
        <w:t>)—for what happens if some, but not all, of the incidents in a series occur after the allied health termination date, see section</w:t>
      </w:r>
      <w:r w:rsidR="00604272" w:rsidRPr="00604272">
        <w:t> </w:t>
      </w:r>
      <w:r w:rsidR="002A7428" w:rsidRPr="00604272">
        <w:t>34ZZU.</w:t>
      </w:r>
    </w:p>
    <w:p w:rsidR="00050976" w:rsidRPr="00604272" w:rsidRDefault="00050976" w:rsidP="00604272">
      <w:pPr>
        <w:pStyle w:val="subsection"/>
      </w:pPr>
      <w:r w:rsidRPr="00604272">
        <w:tab/>
        <w:t>(2)</w:t>
      </w:r>
      <w:r w:rsidRPr="00604272">
        <w:tab/>
        <w:t>Any rules made for the purposes of subsection</w:t>
      </w:r>
      <w:r w:rsidR="00604272" w:rsidRPr="00604272">
        <w:t> </w:t>
      </w:r>
      <w:r w:rsidRPr="00604272">
        <w:t xml:space="preserve">11(3A) of the </w:t>
      </w:r>
      <w:r w:rsidRPr="00604272">
        <w:rPr>
          <w:i/>
        </w:rPr>
        <w:t>Midwife Professional Indemnity (Commonwealth Contribution) Scheme Act 2010</w:t>
      </w:r>
      <w:r w:rsidRPr="00604272">
        <w:t xml:space="preserve"> apply for the purposes of determining whether practice is of a kind mentioned in </w:t>
      </w:r>
      <w:r w:rsidR="00604272" w:rsidRPr="00604272">
        <w:t>paragraph (</w:t>
      </w:r>
      <w:r w:rsidRPr="00604272">
        <w:t>1)(c)</w:t>
      </w:r>
      <w:r w:rsidR="002A7428" w:rsidRPr="00604272">
        <w:t>.</w:t>
      </w:r>
    </w:p>
    <w:p w:rsidR="00EE7927" w:rsidRPr="00604272" w:rsidRDefault="00EE7927" w:rsidP="00604272">
      <w:pPr>
        <w:pStyle w:val="SubsectionHead"/>
      </w:pPr>
      <w:r w:rsidRPr="00604272">
        <w:t>When a certificate is in force</w:t>
      </w:r>
    </w:p>
    <w:p w:rsidR="00EE7927" w:rsidRPr="00604272" w:rsidRDefault="00194683" w:rsidP="00604272">
      <w:pPr>
        <w:pStyle w:val="subsection"/>
      </w:pPr>
      <w:r w:rsidRPr="00604272">
        <w:tab/>
        <w:t>(3</w:t>
      </w:r>
      <w:r w:rsidR="00EE7927" w:rsidRPr="00604272">
        <w:t>)</w:t>
      </w:r>
      <w:r w:rsidR="00EE7927" w:rsidRPr="00604272">
        <w:tab/>
        <w:t>The certificate comes into force when it is issued and remains in force until it is revoked</w:t>
      </w:r>
      <w:r w:rsidR="002A7428" w:rsidRPr="00604272">
        <w:t>.</w:t>
      </w:r>
    </w:p>
    <w:p w:rsidR="00EE7927" w:rsidRPr="00604272" w:rsidRDefault="00EE7927" w:rsidP="00604272">
      <w:pPr>
        <w:pStyle w:val="SubsectionHead"/>
      </w:pPr>
      <w:r w:rsidRPr="00604272">
        <w:t>Matters to be identified or specified in certificate</w:t>
      </w:r>
    </w:p>
    <w:p w:rsidR="00EE7927" w:rsidRPr="00604272" w:rsidRDefault="00EE7927" w:rsidP="00604272">
      <w:pPr>
        <w:pStyle w:val="subsection"/>
      </w:pPr>
      <w:r w:rsidRPr="00604272">
        <w:tab/>
        <w:t>(</w:t>
      </w:r>
      <w:r w:rsidR="00194683" w:rsidRPr="00604272">
        <w:t>4</w:t>
      </w:r>
      <w:r w:rsidRPr="00604272">
        <w:t>)</w:t>
      </w:r>
      <w:r w:rsidRPr="00604272">
        <w:tab/>
        <w:t>The certificate must:</w:t>
      </w:r>
    </w:p>
    <w:p w:rsidR="00EE7927" w:rsidRPr="00604272" w:rsidRDefault="00EE7927" w:rsidP="00604272">
      <w:pPr>
        <w:pStyle w:val="paragraph"/>
      </w:pPr>
      <w:r w:rsidRPr="00604272">
        <w:tab/>
        <w:t>(a)</w:t>
      </w:r>
      <w:r w:rsidRPr="00604272">
        <w:tab/>
        <w:t>identify:</w:t>
      </w:r>
    </w:p>
    <w:p w:rsidR="00EE7927" w:rsidRPr="00604272" w:rsidRDefault="00EE7927" w:rsidP="00604272">
      <w:pPr>
        <w:pStyle w:val="paragraphsub"/>
      </w:pPr>
      <w:r w:rsidRPr="00604272">
        <w:tab/>
        <w:t>(i)</w:t>
      </w:r>
      <w:r w:rsidRPr="00604272">
        <w:tab/>
        <w:t>the practitioner; and</w:t>
      </w:r>
    </w:p>
    <w:p w:rsidR="00EE7927" w:rsidRPr="00604272" w:rsidRDefault="00EE7927" w:rsidP="00604272">
      <w:pPr>
        <w:pStyle w:val="paragraphsub"/>
      </w:pPr>
      <w:r w:rsidRPr="00604272">
        <w:tab/>
        <w:t>(ii)</w:t>
      </w:r>
      <w:r w:rsidRPr="00604272">
        <w:tab/>
        <w:t>the claim; and</w:t>
      </w:r>
    </w:p>
    <w:p w:rsidR="00EE7927" w:rsidRPr="00604272" w:rsidRDefault="00EE7927" w:rsidP="00604272">
      <w:pPr>
        <w:pStyle w:val="paragraphsub"/>
      </w:pPr>
      <w:r w:rsidRPr="00604272">
        <w:tab/>
        <w:t>(iii)</w:t>
      </w:r>
      <w:r w:rsidRPr="00604272">
        <w:tab/>
        <w:t xml:space="preserve">the contract of insurance in relation to which </w:t>
      </w:r>
      <w:r w:rsidR="00604272" w:rsidRPr="00604272">
        <w:t>paragraph (</w:t>
      </w:r>
      <w:r w:rsidR="00194683" w:rsidRPr="00604272">
        <w:t>1)(g</w:t>
      </w:r>
      <w:r w:rsidRPr="00604272">
        <w:t>) is satisfied; and</w:t>
      </w:r>
    </w:p>
    <w:p w:rsidR="00EE7927" w:rsidRPr="00604272" w:rsidRDefault="00EE7927" w:rsidP="00604272">
      <w:pPr>
        <w:pStyle w:val="paragraph"/>
      </w:pPr>
      <w:r w:rsidRPr="00604272">
        <w:tab/>
        <w:t>(b)</w:t>
      </w:r>
      <w:r w:rsidRPr="00604272">
        <w:tab/>
        <w:t>specify the relevant allied health threshold</w:t>
      </w:r>
      <w:r w:rsidR="002A7428" w:rsidRPr="00604272">
        <w:t>.</w:t>
      </w:r>
    </w:p>
    <w:p w:rsidR="00EE7927" w:rsidRPr="00604272" w:rsidRDefault="00EE7927" w:rsidP="00604272">
      <w:pPr>
        <w:pStyle w:val="subsection2"/>
      </w:pPr>
      <w:r w:rsidRPr="00604272">
        <w:t>The certificate may also contain other material</w:t>
      </w:r>
      <w:r w:rsidR="002A7428" w:rsidRPr="00604272">
        <w:t>.</w:t>
      </w:r>
    </w:p>
    <w:p w:rsidR="00EE7927" w:rsidRPr="00604272" w:rsidRDefault="00EE7927" w:rsidP="00604272">
      <w:pPr>
        <w:pStyle w:val="SubsectionHead"/>
      </w:pPr>
      <w:r w:rsidRPr="00604272">
        <w:t>AAT review of decision to refuse</w:t>
      </w:r>
    </w:p>
    <w:p w:rsidR="00EE7927" w:rsidRPr="00604272" w:rsidRDefault="00194683" w:rsidP="00604272">
      <w:pPr>
        <w:pStyle w:val="subsection"/>
      </w:pPr>
      <w:r w:rsidRPr="00604272">
        <w:tab/>
        <w:t>(5</w:t>
      </w:r>
      <w:r w:rsidR="00EE7927" w:rsidRPr="00604272">
        <w:t>)</w:t>
      </w:r>
      <w:r w:rsidR="00EE7927" w:rsidRPr="00604272">
        <w:tab/>
        <w:t>Applications may be made to the Administrative Appeals Tribunal for review of decisions of the Chief Executive Medicare to refuse to issue a qualifying allied health claim certificate</w:t>
      </w:r>
      <w:r w:rsidR="002A7428" w:rsidRPr="00604272">
        <w:t>.</w:t>
      </w:r>
    </w:p>
    <w:p w:rsidR="00EE7927" w:rsidRPr="00604272" w:rsidRDefault="00EE7927" w:rsidP="00604272">
      <w:pPr>
        <w:pStyle w:val="notetext"/>
      </w:pPr>
      <w:r w:rsidRPr="00604272">
        <w:t>Note:</w:t>
      </w:r>
      <w:r w:rsidRPr="00604272">
        <w:tab/>
        <w:t>Section</w:t>
      </w:r>
      <w:r w:rsidR="00604272" w:rsidRPr="00604272">
        <w:t> </w:t>
      </w:r>
      <w:r w:rsidRPr="00604272">
        <w:t xml:space="preserve">27A of the </w:t>
      </w:r>
      <w:r w:rsidRPr="00604272">
        <w:rPr>
          <w:i/>
        </w:rPr>
        <w:t>Administrative Appeals Tribunal Act 1975</w:t>
      </w:r>
      <w:r w:rsidRPr="00604272">
        <w:t xml:space="preserve"> requires notification of a decision that is reviewable</w:t>
      </w:r>
      <w:r w:rsidR="002A7428" w:rsidRPr="00604272">
        <w:t>.</w:t>
      </w:r>
    </w:p>
    <w:p w:rsidR="00EE7927" w:rsidRPr="00604272" w:rsidRDefault="00EE7927" w:rsidP="00604272">
      <w:pPr>
        <w:pStyle w:val="SubsectionHead"/>
      </w:pPr>
      <w:r w:rsidRPr="00604272">
        <w:t>Chief Executive Medicare to give applicant copy of certificate</w:t>
      </w:r>
    </w:p>
    <w:p w:rsidR="00EE7927" w:rsidRPr="00604272" w:rsidRDefault="00194683" w:rsidP="00604272">
      <w:pPr>
        <w:pStyle w:val="subsection"/>
      </w:pPr>
      <w:r w:rsidRPr="00604272">
        <w:tab/>
        <w:t>(6</w:t>
      </w:r>
      <w:r w:rsidR="00EE7927" w:rsidRPr="00604272">
        <w:t>)</w:t>
      </w:r>
      <w:r w:rsidR="00EE7927" w:rsidRPr="00604272">
        <w:tab/>
        <w:t>If the Chief Executive Medicare decides to issue a qualifying allied health claim certificate, the Chief Executive Medicare must, within 28 days of making the decision, give the applicant a copy of the certificate</w:t>
      </w:r>
      <w:r w:rsidR="002A7428" w:rsidRPr="00604272">
        <w:t>.</w:t>
      </w:r>
      <w:r w:rsidR="00EE7927" w:rsidRPr="00604272">
        <w:t xml:space="preserve"> However, a failure to comply does not affect the validity of the decision</w:t>
      </w:r>
      <w:r w:rsidR="002A7428" w:rsidRPr="00604272">
        <w:t>.</w:t>
      </w:r>
    </w:p>
    <w:p w:rsidR="00EE7927" w:rsidRPr="00604272" w:rsidRDefault="002A7428" w:rsidP="00604272">
      <w:pPr>
        <w:pStyle w:val="ActHead5"/>
      </w:pPr>
      <w:bookmarkStart w:id="106" w:name="_Toc26281369"/>
      <w:r w:rsidRPr="00604272">
        <w:rPr>
          <w:rStyle w:val="CharSectno"/>
        </w:rPr>
        <w:t>34ZZL</w:t>
      </w:r>
      <w:r w:rsidR="00EE7927" w:rsidRPr="00604272">
        <w:t xml:space="preserve">  What is the relevant allied health threshold?</w:t>
      </w:r>
      <w:bookmarkEnd w:id="106"/>
    </w:p>
    <w:p w:rsidR="00EE7927" w:rsidRPr="00604272" w:rsidRDefault="00EE7927" w:rsidP="00604272">
      <w:pPr>
        <w:pStyle w:val="SubsectionHead"/>
      </w:pPr>
      <w:r w:rsidRPr="00604272">
        <w:t>The relevant allied health threshold</w:t>
      </w:r>
    </w:p>
    <w:p w:rsidR="00EE7927" w:rsidRPr="00604272" w:rsidRDefault="00EE7927" w:rsidP="00604272">
      <w:pPr>
        <w:pStyle w:val="subsection"/>
      </w:pPr>
      <w:r w:rsidRPr="00604272">
        <w:tab/>
        <w:t>(1)</w:t>
      </w:r>
      <w:r w:rsidRPr="00604272">
        <w:tab/>
        <w:t xml:space="preserve">The </w:t>
      </w:r>
      <w:r w:rsidRPr="00604272">
        <w:rPr>
          <w:b/>
          <w:i/>
        </w:rPr>
        <w:t>relevant allied health</w:t>
      </w:r>
      <w:r w:rsidRPr="00604272">
        <w:t xml:space="preserve"> </w:t>
      </w:r>
      <w:r w:rsidRPr="00604272">
        <w:rPr>
          <w:b/>
          <w:i/>
        </w:rPr>
        <w:t>threshold</w:t>
      </w:r>
      <w:r w:rsidRPr="00604272">
        <w:t xml:space="preserve"> is $20 million, or such other amount as is specified in the rules as the threshold</w:t>
      </w:r>
      <w:r w:rsidR="002A7428" w:rsidRPr="00604272">
        <w:t>.</w:t>
      </w:r>
    </w:p>
    <w:p w:rsidR="00EE7927" w:rsidRPr="00604272" w:rsidRDefault="00EE7927" w:rsidP="00604272">
      <w:pPr>
        <w:pStyle w:val="SubsectionHead"/>
      </w:pPr>
      <w:r w:rsidRPr="00604272">
        <w:t>Threshold specified in rules only applies to contracts entered into after the rules commence</w:t>
      </w:r>
    </w:p>
    <w:p w:rsidR="00EE7927" w:rsidRPr="00604272" w:rsidRDefault="00EE7927" w:rsidP="00604272">
      <w:pPr>
        <w:pStyle w:val="subsection"/>
      </w:pPr>
      <w:r w:rsidRPr="00604272">
        <w:tab/>
        <w:t>(2)</w:t>
      </w:r>
      <w:r w:rsidRPr="00604272">
        <w:tab/>
        <w:t>A rule specifying an amount as the threshold (or changing the amount previously so specified) only applies in relation to contracts of insurance entered into after the rule commences</w:t>
      </w:r>
      <w:r w:rsidR="002A7428" w:rsidRPr="00604272">
        <w:t>.</w:t>
      </w:r>
    </w:p>
    <w:p w:rsidR="00EE7927" w:rsidRPr="00604272" w:rsidRDefault="00EE7927" w:rsidP="00604272">
      <w:pPr>
        <w:pStyle w:val="SubsectionHead"/>
      </w:pPr>
      <w:r w:rsidRPr="00604272">
        <w:t>When rules reducing the threshold commence</w:t>
      </w:r>
    </w:p>
    <w:p w:rsidR="00EE7927" w:rsidRPr="00604272" w:rsidRDefault="00EE7927" w:rsidP="00604272">
      <w:pPr>
        <w:pStyle w:val="subsection"/>
      </w:pPr>
      <w:r w:rsidRPr="00604272">
        <w:tab/>
        <w:t>(3)</w:t>
      </w:r>
      <w:r w:rsidRPr="00604272">
        <w:tab/>
        <w:t xml:space="preserve">A rule reducing the threshold (which could be the threshold originally applicable under </w:t>
      </w:r>
      <w:r w:rsidR="00604272" w:rsidRPr="00604272">
        <w:t>subsection (</w:t>
      </w:r>
      <w:r w:rsidRPr="00604272">
        <w:t>1), or that threshold as already changed by rules) commences on the date specified in the rules, which must be the date on which the rules are registered on the Federal Register of Legislation or a later day</w:t>
      </w:r>
      <w:r w:rsidR="002A7428" w:rsidRPr="00604272">
        <w:t>.</w:t>
      </w:r>
    </w:p>
    <w:p w:rsidR="00EE7927" w:rsidRPr="00604272" w:rsidRDefault="00EE7927" w:rsidP="00604272">
      <w:pPr>
        <w:pStyle w:val="SubsectionHead"/>
      </w:pPr>
      <w:r w:rsidRPr="00604272">
        <w:t>When rules increasing the threshold commence</w:t>
      </w:r>
    </w:p>
    <w:p w:rsidR="00EE7927" w:rsidRPr="00604272" w:rsidRDefault="00EE7927" w:rsidP="00604272">
      <w:pPr>
        <w:pStyle w:val="subsection"/>
      </w:pPr>
      <w:r w:rsidRPr="00604272">
        <w:tab/>
        <w:t>(4)</w:t>
      </w:r>
      <w:r w:rsidRPr="00604272">
        <w:tab/>
        <w:t xml:space="preserve">A rule increasing the threshold (which could be the threshold originally applicable under </w:t>
      </w:r>
      <w:r w:rsidR="00604272" w:rsidRPr="00604272">
        <w:t>subsection (</w:t>
      </w:r>
      <w:r w:rsidRPr="00604272">
        <w:t>1), or that threshold as already changed by rules), commences on the date specified in the rules, which must be at least 3 months after the date on which the rules are registered on the Federal Register of Legislation</w:t>
      </w:r>
      <w:r w:rsidR="002A7428" w:rsidRPr="00604272">
        <w:t>.</w:t>
      </w:r>
    </w:p>
    <w:p w:rsidR="00EE7927" w:rsidRPr="00604272" w:rsidRDefault="002A7428" w:rsidP="00604272">
      <w:pPr>
        <w:pStyle w:val="ActHead5"/>
      </w:pPr>
      <w:bookmarkStart w:id="107" w:name="_Toc26281370"/>
      <w:r w:rsidRPr="00604272">
        <w:rPr>
          <w:rStyle w:val="CharSectno"/>
        </w:rPr>
        <w:t>34ZZM</w:t>
      </w:r>
      <w:r w:rsidR="00EE7927" w:rsidRPr="00604272">
        <w:t xml:space="preserve">  Setting the allied health termination date</w:t>
      </w:r>
      <w:bookmarkEnd w:id="107"/>
    </w:p>
    <w:p w:rsidR="00EE7927" w:rsidRPr="00604272" w:rsidRDefault="00EE7927" w:rsidP="00604272">
      <w:pPr>
        <w:pStyle w:val="subsection"/>
      </w:pPr>
      <w:r w:rsidRPr="00604272">
        <w:tab/>
        <w:t>(1)</w:t>
      </w:r>
      <w:r w:rsidRPr="00604272">
        <w:tab/>
        <w:t>The rules may set a termination date for the allied health exceptional claims indemnity scheme</w:t>
      </w:r>
      <w:r w:rsidR="002A7428" w:rsidRPr="00604272">
        <w:t>.</w:t>
      </w:r>
    </w:p>
    <w:p w:rsidR="00EE7927" w:rsidRPr="00604272" w:rsidRDefault="00EE7927" w:rsidP="00604272">
      <w:pPr>
        <w:pStyle w:val="notetext"/>
      </w:pPr>
      <w:r w:rsidRPr="00604272">
        <w:t>Note:</w:t>
      </w:r>
      <w:r w:rsidRPr="00604272">
        <w:tab/>
        <w:t>The scheme does not cover incidents that occur after the allied health termination date (see paragraph</w:t>
      </w:r>
      <w:r w:rsidR="00604272" w:rsidRPr="00604272">
        <w:t> </w:t>
      </w:r>
      <w:r w:rsidR="002A7428" w:rsidRPr="00604272">
        <w:t>34ZZK</w:t>
      </w:r>
      <w:r w:rsidRPr="00604272">
        <w:t>(1)(</w:t>
      </w:r>
      <w:r w:rsidR="00194683" w:rsidRPr="00604272">
        <w:t>h</w:t>
      </w:r>
      <w:r w:rsidRPr="00604272">
        <w:t>) and section</w:t>
      </w:r>
      <w:r w:rsidR="00604272" w:rsidRPr="00604272">
        <w:t> </w:t>
      </w:r>
      <w:r w:rsidR="002A7428" w:rsidRPr="00604272">
        <w:t>34ZZU</w:t>
      </w:r>
      <w:r w:rsidRPr="00604272">
        <w:t>)</w:t>
      </w:r>
      <w:r w:rsidR="002A7428" w:rsidRPr="00604272">
        <w:t>.</w:t>
      </w:r>
    </w:p>
    <w:p w:rsidR="00EE7927" w:rsidRPr="00604272" w:rsidRDefault="00EE7927" w:rsidP="00604272">
      <w:pPr>
        <w:pStyle w:val="subsection"/>
      </w:pPr>
      <w:r w:rsidRPr="00604272">
        <w:tab/>
        <w:t>(2)</w:t>
      </w:r>
      <w:r w:rsidRPr="00604272">
        <w:tab/>
        <w:t>The termination date cannot be before the date on which the rules are registered on the Federal Register of Legislation</w:t>
      </w:r>
      <w:r w:rsidR="002A7428" w:rsidRPr="00604272">
        <w:t>.</w:t>
      </w:r>
    </w:p>
    <w:p w:rsidR="00EE7927" w:rsidRPr="00604272" w:rsidRDefault="002A7428" w:rsidP="00604272">
      <w:pPr>
        <w:pStyle w:val="ActHead5"/>
      </w:pPr>
      <w:bookmarkStart w:id="108" w:name="_Toc26281371"/>
      <w:r w:rsidRPr="00604272">
        <w:rPr>
          <w:rStyle w:val="CharSectno"/>
        </w:rPr>
        <w:t>34ZZN</w:t>
      </w:r>
      <w:r w:rsidR="00EE7927" w:rsidRPr="00604272">
        <w:t xml:space="preserve">  Application for a qualifying allied health claim certificate</w:t>
      </w:r>
      <w:bookmarkEnd w:id="108"/>
    </w:p>
    <w:p w:rsidR="00EE7927" w:rsidRPr="00604272" w:rsidRDefault="00EE7927" w:rsidP="00604272">
      <w:pPr>
        <w:pStyle w:val="subsection"/>
      </w:pPr>
      <w:r w:rsidRPr="00604272">
        <w:tab/>
        <w:t>(1)</w:t>
      </w:r>
      <w:r w:rsidRPr="00604272">
        <w:tab/>
        <w:t>An application for the issue of a qualifying allied health claim certificate in relation to a claim may be made by the person against whom the claim is or was made, or by a person acting on that person’s behalf</w:t>
      </w:r>
      <w:r w:rsidR="002A7428" w:rsidRPr="00604272">
        <w:t>.</w:t>
      </w:r>
    </w:p>
    <w:p w:rsidR="00EE7927" w:rsidRPr="00604272" w:rsidRDefault="00EE7927" w:rsidP="00604272">
      <w:pPr>
        <w:pStyle w:val="subsection"/>
      </w:pPr>
      <w:r w:rsidRPr="00604272">
        <w:tab/>
        <w:t>(2)</w:t>
      </w:r>
      <w:r w:rsidRPr="00604272">
        <w:tab/>
        <w:t>The application must:</w:t>
      </w:r>
    </w:p>
    <w:p w:rsidR="00EE7927" w:rsidRPr="00604272" w:rsidRDefault="00EE7927" w:rsidP="00604272">
      <w:pPr>
        <w:pStyle w:val="paragraph"/>
      </w:pPr>
      <w:r w:rsidRPr="00604272">
        <w:tab/>
        <w:t>(a)</w:t>
      </w:r>
      <w:r w:rsidRPr="00604272">
        <w:tab/>
        <w:t>be made in writing using a form approved by the Chief Executive Medicare; and</w:t>
      </w:r>
    </w:p>
    <w:p w:rsidR="00EE7927" w:rsidRPr="00604272" w:rsidRDefault="00EE7927" w:rsidP="00604272">
      <w:pPr>
        <w:pStyle w:val="paragraph"/>
      </w:pPr>
      <w:r w:rsidRPr="00604272">
        <w:tab/>
        <w:t>(b)</w:t>
      </w:r>
      <w:r w:rsidRPr="00604272">
        <w:tab/>
        <w:t>be accompanied by the documents and other information required by the form approved by the Chief Executive Medicare</w:t>
      </w:r>
      <w:r w:rsidR="002A7428" w:rsidRPr="00604272">
        <w:t>.</w:t>
      </w:r>
    </w:p>
    <w:p w:rsidR="00EE7927" w:rsidRPr="00604272" w:rsidRDefault="002A7428" w:rsidP="00604272">
      <w:pPr>
        <w:pStyle w:val="ActHead5"/>
      </w:pPr>
      <w:bookmarkStart w:id="109" w:name="_Toc26281372"/>
      <w:r w:rsidRPr="00604272">
        <w:rPr>
          <w:rStyle w:val="CharSectno"/>
        </w:rPr>
        <w:t>34ZZO</w:t>
      </w:r>
      <w:r w:rsidR="00EE7927" w:rsidRPr="00604272">
        <w:t xml:space="preserve">  Time by which an application must be decided</w:t>
      </w:r>
      <w:bookmarkEnd w:id="109"/>
    </w:p>
    <w:p w:rsidR="00EE7927" w:rsidRPr="00604272" w:rsidRDefault="00EE7927" w:rsidP="00604272">
      <w:pPr>
        <w:pStyle w:val="subsection"/>
      </w:pPr>
      <w:r w:rsidRPr="00604272">
        <w:tab/>
        <w:t>(1)</w:t>
      </w:r>
      <w:r w:rsidRPr="00604272">
        <w:tab/>
        <w:t xml:space="preserve">Subject to </w:t>
      </w:r>
      <w:r w:rsidR="00604272" w:rsidRPr="00604272">
        <w:t>subsections (</w:t>
      </w:r>
      <w:r w:rsidRPr="00604272">
        <w:t>2) and (3), the Chief Executive Medicare is to decide an application for the issue of a qualifying allied health claim certificate on or before the 21st day after the day on which the application is received by the Chief Executive Medicare</w:t>
      </w:r>
      <w:r w:rsidR="002A7428" w:rsidRPr="00604272">
        <w:t>.</w:t>
      </w:r>
    </w:p>
    <w:p w:rsidR="00EE7927" w:rsidRPr="00604272" w:rsidRDefault="00EE7927" w:rsidP="00604272">
      <w:pPr>
        <w:pStyle w:val="subsection"/>
      </w:pPr>
      <w:r w:rsidRPr="00604272">
        <w:tab/>
        <w:t>(2)</w:t>
      </w:r>
      <w:r w:rsidRPr="00604272">
        <w:tab/>
        <w:t>If the Chief Executive Medicare requests a person to give information under section</w:t>
      </w:r>
      <w:r w:rsidR="00604272" w:rsidRPr="00604272">
        <w:t> </w:t>
      </w:r>
      <w:r w:rsidRPr="00604272">
        <w:t>38 in relation to the application, the Chief Executive Medicare does not have to decide the application until the 21st day after the day on which the person gives the information to the Chief Executive Medicare</w:t>
      </w:r>
      <w:r w:rsidR="002A7428" w:rsidRPr="00604272">
        <w:t>.</w:t>
      </w:r>
    </w:p>
    <w:p w:rsidR="00EE7927" w:rsidRPr="00604272" w:rsidRDefault="00EE7927" w:rsidP="00604272">
      <w:pPr>
        <w:pStyle w:val="subsection"/>
      </w:pPr>
      <w:r w:rsidRPr="00604272">
        <w:tab/>
        <w:t>(3)</w:t>
      </w:r>
      <w:r w:rsidRPr="00604272">
        <w:tab/>
        <w:t>The Chief Executive Medicare may treat an application as having been withdrawn if:</w:t>
      </w:r>
    </w:p>
    <w:p w:rsidR="00EE7927" w:rsidRPr="00604272" w:rsidRDefault="00EE7927" w:rsidP="00604272">
      <w:pPr>
        <w:pStyle w:val="paragraph"/>
      </w:pPr>
      <w:r w:rsidRPr="00604272">
        <w:tab/>
        <w:t>(a)</w:t>
      </w:r>
      <w:r w:rsidRPr="00604272">
        <w:tab/>
        <w:t>the Chief Executive Medicare requests the person who applied for the certificate to give information under section</w:t>
      </w:r>
      <w:r w:rsidR="00604272" w:rsidRPr="00604272">
        <w:t> </w:t>
      </w:r>
      <w:r w:rsidRPr="00604272">
        <w:t>38 in relation to the application; and</w:t>
      </w:r>
    </w:p>
    <w:p w:rsidR="00EE7927" w:rsidRPr="00604272" w:rsidRDefault="00EE7927" w:rsidP="00604272">
      <w:pPr>
        <w:pStyle w:val="paragraph"/>
      </w:pPr>
      <w:r w:rsidRPr="00604272">
        <w:tab/>
        <w:t>(b)</w:t>
      </w:r>
      <w:r w:rsidRPr="00604272">
        <w:tab/>
        <w:t>the person does not give the information to the Chief Executive Medicare by the end of the day specified in the request</w:t>
      </w:r>
      <w:r w:rsidR="002A7428" w:rsidRPr="00604272">
        <w:t>.</w:t>
      </w:r>
    </w:p>
    <w:p w:rsidR="00EE7927" w:rsidRPr="00604272" w:rsidRDefault="00EE7927" w:rsidP="00604272">
      <w:pPr>
        <w:pStyle w:val="subsection"/>
      </w:pPr>
      <w:r w:rsidRPr="00604272">
        <w:tab/>
        <w:t>(4)</w:t>
      </w:r>
      <w:r w:rsidRPr="00604272">
        <w:tab/>
        <w:t>The Chief Executive Medicare must notify the person who applied for the certificate if the Chief Executive Medicare treats the application as having been withdrawn</w:t>
      </w:r>
      <w:r w:rsidR="002A7428" w:rsidRPr="00604272">
        <w:t>.</w:t>
      </w:r>
    </w:p>
    <w:p w:rsidR="00EE7927" w:rsidRPr="00604272" w:rsidRDefault="002A7428" w:rsidP="00604272">
      <w:pPr>
        <w:pStyle w:val="ActHead5"/>
      </w:pPr>
      <w:bookmarkStart w:id="110" w:name="_Toc26281373"/>
      <w:r w:rsidRPr="00604272">
        <w:rPr>
          <w:rStyle w:val="CharSectno"/>
        </w:rPr>
        <w:t>34ZZP</w:t>
      </w:r>
      <w:r w:rsidR="00EE7927" w:rsidRPr="00604272">
        <w:t xml:space="preserve">  Obligation to notify the Chief Executive Medicare if information is incorrect or incomplete</w:t>
      </w:r>
      <w:bookmarkEnd w:id="110"/>
    </w:p>
    <w:p w:rsidR="00EE7927" w:rsidRPr="00604272" w:rsidRDefault="00EE7927" w:rsidP="00604272">
      <w:pPr>
        <w:pStyle w:val="subsection"/>
      </w:pPr>
      <w:r w:rsidRPr="00604272">
        <w:tab/>
        <w:t>(1)</w:t>
      </w:r>
      <w:r w:rsidRPr="00604272">
        <w:tab/>
        <w:t>If:</w:t>
      </w:r>
    </w:p>
    <w:p w:rsidR="00EE7927" w:rsidRPr="00604272" w:rsidRDefault="00EE7927" w:rsidP="00604272">
      <w:pPr>
        <w:pStyle w:val="paragraph"/>
      </w:pPr>
      <w:r w:rsidRPr="00604272">
        <w:tab/>
        <w:t>(a)</w:t>
      </w:r>
      <w:r w:rsidRPr="00604272">
        <w:tab/>
        <w:t>a qualifying allied health claim certificate is in force in relation to a claim; and</w:t>
      </w:r>
    </w:p>
    <w:p w:rsidR="00EE7927" w:rsidRPr="00604272" w:rsidRDefault="00EE7927" w:rsidP="00604272">
      <w:pPr>
        <w:pStyle w:val="paragraph"/>
      </w:pPr>
      <w:r w:rsidRPr="00604272">
        <w:tab/>
        <w:t>(b)</w:t>
      </w:r>
      <w:r w:rsidRPr="00604272">
        <w:tab/>
        <w:t>a person becomes aware that the information provided to the Chief Executive Medicare in connection with the application for the certificate was incorrect or incomplete, or is no longer correct or complete; and</w:t>
      </w:r>
    </w:p>
    <w:p w:rsidR="00EE7927" w:rsidRPr="00604272" w:rsidRDefault="00EE7927" w:rsidP="00604272">
      <w:pPr>
        <w:pStyle w:val="paragraph"/>
      </w:pPr>
      <w:r w:rsidRPr="00604272">
        <w:tab/>
        <w:t>(c)</w:t>
      </w:r>
      <w:r w:rsidRPr="00604272">
        <w:tab/>
        <w:t>the person is:</w:t>
      </w:r>
    </w:p>
    <w:p w:rsidR="00EE7927" w:rsidRPr="00604272" w:rsidRDefault="00EE7927" w:rsidP="00604272">
      <w:pPr>
        <w:pStyle w:val="paragraphsub"/>
      </w:pPr>
      <w:r w:rsidRPr="00604272">
        <w:tab/>
        <w:t>(i)</w:t>
      </w:r>
      <w:r w:rsidRPr="00604272">
        <w:tab/>
        <w:t>the person who applied for the certificate; or</w:t>
      </w:r>
    </w:p>
    <w:p w:rsidR="00EE7927" w:rsidRPr="00604272" w:rsidRDefault="00EE7927" w:rsidP="00604272">
      <w:pPr>
        <w:pStyle w:val="paragraphsub"/>
      </w:pPr>
      <w:r w:rsidRPr="00604272">
        <w:tab/>
        <w:t>(ii)</w:t>
      </w:r>
      <w:r w:rsidRPr="00604272">
        <w:tab/>
        <w:t>another person who has applied for a payment of allied health exceptional claims indemnity, or for a payment under regulations made for the purposes of section</w:t>
      </w:r>
      <w:r w:rsidR="00604272" w:rsidRPr="00604272">
        <w:t> </w:t>
      </w:r>
      <w:r w:rsidR="002A7428" w:rsidRPr="00604272">
        <w:t>34ZZZD</w:t>
      </w:r>
      <w:r w:rsidRPr="00604272">
        <w:t xml:space="preserve"> (allied health exceptional claims payments), in relation to the claim;</w:t>
      </w:r>
    </w:p>
    <w:p w:rsidR="00EE7927" w:rsidRPr="00604272" w:rsidRDefault="00EE7927" w:rsidP="00604272">
      <w:pPr>
        <w:pStyle w:val="subsection2"/>
      </w:pPr>
      <w:r w:rsidRPr="00604272">
        <w:t>the person must notify the Chief Executive Medicare of the respect in which the information was incorrect or incomplete, or is no longer correct or complete</w:t>
      </w:r>
      <w:r w:rsidR="002A7428" w:rsidRPr="00604272">
        <w:t>.</w:t>
      </w:r>
    </w:p>
    <w:p w:rsidR="00EE7927" w:rsidRPr="00604272" w:rsidRDefault="00EE7927" w:rsidP="00604272">
      <w:pPr>
        <w:pStyle w:val="notetext"/>
      </w:pPr>
      <w:r w:rsidRPr="00604272">
        <w:t>Note:</w:t>
      </w:r>
      <w:r w:rsidRPr="00604272">
        <w:tab/>
        <w:t>Failure to notify is an offence (see section</w:t>
      </w:r>
      <w:r w:rsidR="00604272" w:rsidRPr="00604272">
        <w:t> </w:t>
      </w:r>
      <w:r w:rsidRPr="00604272">
        <w:t>46)</w:t>
      </w:r>
      <w:r w:rsidR="002A7428" w:rsidRPr="00604272">
        <w:t>.</w:t>
      </w:r>
    </w:p>
    <w:p w:rsidR="00EE7927" w:rsidRPr="00604272" w:rsidRDefault="00EE7927" w:rsidP="00604272">
      <w:pPr>
        <w:pStyle w:val="subsection"/>
      </w:pPr>
      <w:r w:rsidRPr="00604272">
        <w:tab/>
        <w:t>(2)</w:t>
      </w:r>
      <w:r w:rsidRPr="00604272">
        <w:tab/>
        <w:t>The notification must:</w:t>
      </w:r>
    </w:p>
    <w:p w:rsidR="00EE7927" w:rsidRPr="00604272" w:rsidRDefault="00EE7927" w:rsidP="00604272">
      <w:pPr>
        <w:pStyle w:val="paragraph"/>
      </w:pPr>
      <w:r w:rsidRPr="00604272">
        <w:tab/>
        <w:t>(a)</w:t>
      </w:r>
      <w:r w:rsidRPr="00604272">
        <w:tab/>
        <w:t>be made in writing; and</w:t>
      </w:r>
    </w:p>
    <w:p w:rsidR="00EE7927" w:rsidRPr="00604272" w:rsidRDefault="00EE7927" w:rsidP="00604272">
      <w:pPr>
        <w:pStyle w:val="paragraph"/>
      </w:pPr>
      <w:r w:rsidRPr="00604272">
        <w:tab/>
        <w:t>(b)</w:t>
      </w:r>
      <w:r w:rsidRPr="00604272">
        <w:tab/>
        <w:t xml:space="preserve">be given to the Chief Executive Medicare within 28 days after the person becomes aware as mentioned in </w:t>
      </w:r>
      <w:r w:rsidR="00604272" w:rsidRPr="00604272">
        <w:t>subsection (</w:t>
      </w:r>
      <w:r w:rsidRPr="00604272">
        <w:t>1)</w:t>
      </w:r>
      <w:r w:rsidR="002A7428" w:rsidRPr="00604272">
        <w:t>.</w:t>
      </w:r>
    </w:p>
    <w:p w:rsidR="00EE7927" w:rsidRPr="00604272" w:rsidRDefault="002A7428" w:rsidP="00604272">
      <w:pPr>
        <w:pStyle w:val="ActHead5"/>
      </w:pPr>
      <w:bookmarkStart w:id="111" w:name="_Toc26281374"/>
      <w:r w:rsidRPr="00604272">
        <w:rPr>
          <w:rStyle w:val="CharSectno"/>
        </w:rPr>
        <w:t>34ZZQ</w:t>
      </w:r>
      <w:r w:rsidR="00EE7927" w:rsidRPr="00604272">
        <w:t xml:space="preserve">  Revocation and variation of qualifying allied health claim certificates</w:t>
      </w:r>
      <w:bookmarkEnd w:id="111"/>
    </w:p>
    <w:p w:rsidR="00EE7927" w:rsidRPr="00604272" w:rsidRDefault="00EE7927" w:rsidP="00604272">
      <w:pPr>
        <w:pStyle w:val="SubsectionHead"/>
      </w:pPr>
      <w:r w:rsidRPr="00604272">
        <w:t>Revocation</w:t>
      </w:r>
    </w:p>
    <w:p w:rsidR="00EE7927" w:rsidRPr="00604272" w:rsidRDefault="00EE7927" w:rsidP="00604272">
      <w:pPr>
        <w:pStyle w:val="subsection"/>
      </w:pPr>
      <w:r w:rsidRPr="00604272">
        <w:tab/>
        <w:t>(1)</w:t>
      </w:r>
      <w:r w:rsidRPr="00604272">
        <w:tab/>
        <w:t>The Chief Executive Medicare may revoke a qualifying allied health claim certificate if the Chief Executive Medicare is no longer satisfied as mentioned in subsection</w:t>
      </w:r>
      <w:r w:rsidR="00604272" w:rsidRPr="00604272">
        <w:t> </w:t>
      </w:r>
      <w:r w:rsidR="002A7428" w:rsidRPr="00604272">
        <w:t>34ZZK</w:t>
      </w:r>
      <w:r w:rsidRPr="00604272">
        <w:t>(1) in relation to the claim</w:t>
      </w:r>
      <w:r w:rsidR="002A7428" w:rsidRPr="00604272">
        <w:t>.</w:t>
      </w:r>
    </w:p>
    <w:p w:rsidR="00EE7927" w:rsidRPr="00604272" w:rsidRDefault="00EE7927" w:rsidP="00604272">
      <w:pPr>
        <w:pStyle w:val="subsection"/>
      </w:pPr>
      <w:r w:rsidRPr="00604272">
        <w:tab/>
        <w:t>(2)</w:t>
      </w:r>
      <w:r w:rsidRPr="00604272">
        <w:tab/>
        <w:t>To avoid doubt, in considering whether the Chief Executive Medicare is still satisfied as mentioned in subsection</w:t>
      </w:r>
      <w:r w:rsidR="00604272" w:rsidRPr="00604272">
        <w:t> </w:t>
      </w:r>
      <w:r w:rsidR="002A7428" w:rsidRPr="00604272">
        <w:t>34ZZK</w:t>
      </w:r>
      <w:r w:rsidRPr="00604272">
        <w:t>(1) in relation to the claim, the Chief Executive Medicare may have regard to matters that have occurred since the decision to issue the qualifying allied health claim certificate was made, including for example:</w:t>
      </w:r>
    </w:p>
    <w:p w:rsidR="00EE7927" w:rsidRPr="00604272" w:rsidRDefault="00EE7927" w:rsidP="00604272">
      <w:pPr>
        <w:pStyle w:val="paragraph"/>
      </w:pPr>
      <w:r w:rsidRPr="00604272">
        <w:tab/>
        <w:t>(a)</w:t>
      </w:r>
      <w:r w:rsidRPr="00604272">
        <w:tab/>
        <w:t>the making of rules for the purpose of paragraph</w:t>
      </w:r>
      <w:r w:rsidR="00604272" w:rsidRPr="00604272">
        <w:t> </w:t>
      </w:r>
      <w:r w:rsidR="002A7428" w:rsidRPr="00604272">
        <w:t>34ZZK</w:t>
      </w:r>
      <w:r w:rsidRPr="00604272">
        <w:t>(1)(</w:t>
      </w:r>
      <w:r w:rsidR="00194683" w:rsidRPr="00604272">
        <w:t>i</w:t>
      </w:r>
      <w:r w:rsidRPr="00604272">
        <w:t>) or (</w:t>
      </w:r>
      <w:r w:rsidR="00194683" w:rsidRPr="00604272">
        <w:t>j</w:t>
      </w:r>
      <w:r w:rsidRPr="00604272">
        <w:t>); or</w:t>
      </w:r>
    </w:p>
    <w:p w:rsidR="00EE7927" w:rsidRPr="00604272" w:rsidRDefault="00EE7927" w:rsidP="00604272">
      <w:pPr>
        <w:pStyle w:val="paragraph"/>
      </w:pPr>
      <w:r w:rsidRPr="00604272">
        <w:tab/>
        <w:t>(b)</w:t>
      </w:r>
      <w:r w:rsidRPr="00604272">
        <w:tab/>
        <w:t>changes to the terms and conditions of the contract of insurance identified in the certificate</w:t>
      </w:r>
      <w:r w:rsidR="002A7428" w:rsidRPr="00604272">
        <w:t>.</w:t>
      </w:r>
    </w:p>
    <w:p w:rsidR="00EE7927" w:rsidRPr="00604272" w:rsidRDefault="00EE7927" w:rsidP="00604272">
      <w:pPr>
        <w:pStyle w:val="SubsectionHead"/>
      </w:pPr>
      <w:r w:rsidRPr="00604272">
        <w:t>Variation</w:t>
      </w:r>
    </w:p>
    <w:p w:rsidR="00EE7927" w:rsidRPr="00604272" w:rsidRDefault="00EE7927" w:rsidP="00604272">
      <w:pPr>
        <w:pStyle w:val="subsection"/>
      </w:pPr>
      <w:r w:rsidRPr="00604272">
        <w:tab/>
        <w:t>(3)</w:t>
      </w:r>
      <w:r w:rsidRPr="00604272">
        <w:tab/>
        <w:t>If the Chief Executive Medicare is satisfied that a matter is not correctly identified or specified in a qualifying allied health claim certificate, the Chief Executive Medicare may vary the certificate so that it correctly identifies or specifies the matter</w:t>
      </w:r>
      <w:r w:rsidR="002A7428" w:rsidRPr="00604272">
        <w:t>.</w:t>
      </w:r>
    </w:p>
    <w:p w:rsidR="00EE7927" w:rsidRPr="00604272" w:rsidRDefault="00EE7927" w:rsidP="00604272">
      <w:pPr>
        <w:pStyle w:val="SubsectionHead"/>
      </w:pPr>
      <w:r w:rsidRPr="00604272">
        <w:t>Effect of revocation</w:t>
      </w:r>
    </w:p>
    <w:p w:rsidR="00EE7927" w:rsidRPr="00604272" w:rsidRDefault="00EE7927" w:rsidP="00604272">
      <w:pPr>
        <w:pStyle w:val="subsection"/>
      </w:pPr>
      <w:r w:rsidRPr="00604272">
        <w:tab/>
        <w:t>(4)</w:t>
      </w:r>
      <w:r w:rsidRPr="00604272">
        <w:tab/>
        <w:t>If:</w:t>
      </w:r>
    </w:p>
    <w:p w:rsidR="00EE7927" w:rsidRPr="00604272" w:rsidRDefault="00EE7927" w:rsidP="00604272">
      <w:pPr>
        <w:pStyle w:val="paragraph"/>
      </w:pPr>
      <w:r w:rsidRPr="00604272">
        <w:tab/>
        <w:t>(a)</w:t>
      </w:r>
      <w:r w:rsidRPr="00604272">
        <w:tab/>
        <w:t>the Chief Executive Medicare revokes a qualifying allied health claim certificate; and</w:t>
      </w:r>
    </w:p>
    <w:p w:rsidR="00EE7927" w:rsidRPr="00604272" w:rsidRDefault="00EE7927" w:rsidP="00604272">
      <w:pPr>
        <w:pStyle w:val="paragraph"/>
      </w:pPr>
      <w:r w:rsidRPr="00604272">
        <w:tab/>
        <w:t>(b)</w:t>
      </w:r>
      <w:r w:rsidRPr="00604272">
        <w:tab/>
        <w:t>an amount of allied health exceptional claims indemnity has already been paid in relation to the claim;</w:t>
      </w:r>
    </w:p>
    <w:p w:rsidR="00EE7927" w:rsidRPr="00604272" w:rsidRDefault="00EE7927" w:rsidP="00604272">
      <w:pPr>
        <w:pStyle w:val="subsection2"/>
      </w:pPr>
      <w:r w:rsidRPr="00604272">
        <w:t>the amount is an amount overpaid to which section</w:t>
      </w:r>
      <w:r w:rsidR="00604272" w:rsidRPr="00604272">
        <w:t> </w:t>
      </w:r>
      <w:r w:rsidRPr="00604272">
        <w:t>41 applies</w:t>
      </w:r>
      <w:r w:rsidR="002A7428" w:rsidRPr="00604272">
        <w:t>.</w:t>
      </w:r>
    </w:p>
    <w:p w:rsidR="00EE7927" w:rsidRPr="00604272" w:rsidRDefault="00EE7927" w:rsidP="00604272">
      <w:pPr>
        <w:pStyle w:val="SubsectionHead"/>
      </w:pPr>
      <w:r w:rsidRPr="00604272">
        <w:t>Effect of variation</w:t>
      </w:r>
    </w:p>
    <w:p w:rsidR="00EE7927" w:rsidRPr="00604272" w:rsidRDefault="00EE7927" w:rsidP="00604272">
      <w:pPr>
        <w:pStyle w:val="subsection"/>
      </w:pPr>
      <w:r w:rsidRPr="00604272">
        <w:tab/>
        <w:t>(5)</w:t>
      </w:r>
      <w:r w:rsidRPr="00604272">
        <w:tab/>
        <w:t>If:</w:t>
      </w:r>
    </w:p>
    <w:p w:rsidR="00EE7927" w:rsidRPr="00604272" w:rsidRDefault="00EE7927" w:rsidP="00604272">
      <w:pPr>
        <w:pStyle w:val="paragraph"/>
      </w:pPr>
      <w:r w:rsidRPr="00604272">
        <w:tab/>
        <w:t>(a)</w:t>
      </w:r>
      <w:r w:rsidRPr="00604272">
        <w:tab/>
        <w:t>the Chief Executive Medicare varies a qualifying allied health claim certificate; and</w:t>
      </w:r>
    </w:p>
    <w:p w:rsidR="00EE7927" w:rsidRPr="00604272" w:rsidRDefault="00EE7927" w:rsidP="00604272">
      <w:pPr>
        <w:pStyle w:val="paragraph"/>
      </w:pPr>
      <w:r w:rsidRPr="00604272">
        <w:tab/>
        <w:t>(b)</w:t>
      </w:r>
      <w:r w:rsidRPr="00604272">
        <w:tab/>
        <w:t>an amount of allied health exceptional claims indemnity has already been paid in relation to the claim, and that amount exceeds the amount that would have been paid if the amount of indemnity had been determined having regard to the certificate as varied;</w:t>
      </w:r>
    </w:p>
    <w:p w:rsidR="00EE7927" w:rsidRPr="00604272" w:rsidRDefault="00EE7927" w:rsidP="00604272">
      <w:pPr>
        <w:pStyle w:val="subsection2"/>
      </w:pPr>
      <w:r w:rsidRPr="00604272">
        <w:t>the amount of the excess is an amount overpaid to which section</w:t>
      </w:r>
      <w:r w:rsidR="00604272" w:rsidRPr="00604272">
        <w:t> </w:t>
      </w:r>
      <w:r w:rsidRPr="00604272">
        <w:t>41 applies</w:t>
      </w:r>
      <w:r w:rsidR="002A7428" w:rsidRPr="00604272">
        <w:t>.</w:t>
      </w:r>
    </w:p>
    <w:p w:rsidR="00EE7927" w:rsidRPr="00604272" w:rsidRDefault="00EE7927" w:rsidP="00604272">
      <w:pPr>
        <w:pStyle w:val="SubsectionHead"/>
      </w:pPr>
      <w:r w:rsidRPr="00604272">
        <w:t>AAT review of decision to revoke or vary</w:t>
      </w:r>
    </w:p>
    <w:p w:rsidR="00EE7927" w:rsidRPr="00604272" w:rsidRDefault="00EE7927" w:rsidP="00604272">
      <w:pPr>
        <w:pStyle w:val="subsection"/>
      </w:pPr>
      <w:r w:rsidRPr="00604272">
        <w:tab/>
        <w:t>(6)</w:t>
      </w:r>
      <w:r w:rsidRPr="00604272">
        <w:tab/>
        <w:t>Applications may be made to the Administrative Appeals Tribunal for review of decisions of the Chief Executive Medicare to revoke or vary a qualifying allied health claim certificate</w:t>
      </w:r>
      <w:r w:rsidR="002A7428" w:rsidRPr="00604272">
        <w:t>.</w:t>
      </w:r>
    </w:p>
    <w:p w:rsidR="00EE7927" w:rsidRPr="00604272" w:rsidRDefault="00EE7927" w:rsidP="00604272">
      <w:pPr>
        <w:pStyle w:val="notetext"/>
      </w:pPr>
      <w:r w:rsidRPr="00604272">
        <w:t>Note:</w:t>
      </w:r>
      <w:r w:rsidRPr="00604272">
        <w:tab/>
        <w:t>Section</w:t>
      </w:r>
      <w:r w:rsidR="00604272" w:rsidRPr="00604272">
        <w:t> </w:t>
      </w:r>
      <w:r w:rsidRPr="00604272">
        <w:t xml:space="preserve">27A of the </w:t>
      </w:r>
      <w:r w:rsidRPr="00604272">
        <w:rPr>
          <w:i/>
        </w:rPr>
        <w:t>Administrative Appeals Tribunal Act 1975</w:t>
      </w:r>
      <w:r w:rsidRPr="00604272">
        <w:t xml:space="preserve"> requires notification of a decision that is reviewable</w:t>
      </w:r>
      <w:r w:rsidR="002A7428" w:rsidRPr="00604272">
        <w:t>.</w:t>
      </w:r>
    </w:p>
    <w:p w:rsidR="00EE7927" w:rsidRPr="00604272" w:rsidRDefault="00EE7927" w:rsidP="00604272">
      <w:pPr>
        <w:pStyle w:val="SubsectionHead"/>
      </w:pPr>
      <w:r w:rsidRPr="00604272">
        <w:t>Chief Executive Medicare to give applicant copy of varied certificate</w:t>
      </w:r>
    </w:p>
    <w:p w:rsidR="00EE7927" w:rsidRPr="00604272" w:rsidRDefault="00EE7927" w:rsidP="00604272">
      <w:pPr>
        <w:pStyle w:val="subsection"/>
      </w:pPr>
      <w:r w:rsidRPr="00604272">
        <w:tab/>
        <w:t>(7)</w:t>
      </w:r>
      <w:r w:rsidRPr="00604272">
        <w:tab/>
        <w:t>If the Chief Executive Medicare decides to vary a qualifying allied health claim certificate, the Chief Executive Medicare must, within 28 days of making the decision, give the applicant a copy of the varied certificate</w:t>
      </w:r>
      <w:r w:rsidR="002A7428" w:rsidRPr="00604272">
        <w:t>.</w:t>
      </w:r>
      <w:r w:rsidRPr="00604272">
        <w:t xml:space="preserve"> However, a failure to comply does not affect the validity of the decision</w:t>
      </w:r>
      <w:r w:rsidR="002A7428" w:rsidRPr="00604272">
        <w:t>.</w:t>
      </w:r>
    </w:p>
    <w:p w:rsidR="00EE7927" w:rsidRPr="00604272" w:rsidRDefault="00EE7927" w:rsidP="00604272">
      <w:pPr>
        <w:pStyle w:val="ActHead4"/>
      </w:pPr>
      <w:bookmarkStart w:id="112" w:name="_Toc26281375"/>
      <w:r w:rsidRPr="00604272">
        <w:rPr>
          <w:rStyle w:val="CharSubdNo"/>
        </w:rPr>
        <w:t>Subdivision C</w:t>
      </w:r>
      <w:r w:rsidRPr="00604272">
        <w:t>—</w:t>
      </w:r>
      <w:r w:rsidRPr="00604272">
        <w:rPr>
          <w:rStyle w:val="CharSubdText"/>
        </w:rPr>
        <w:t>Allied health exceptional claims indemnity</w:t>
      </w:r>
      <w:bookmarkEnd w:id="112"/>
    </w:p>
    <w:p w:rsidR="00EE7927" w:rsidRPr="00604272" w:rsidRDefault="002A7428" w:rsidP="00604272">
      <w:pPr>
        <w:pStyle w:val="ActHead5"/>
      </w:pPr>
      <w:bookmarkStart w:id="113" w:name="_Toc26281376"/>
      <w:r w:rsidRPr="00604272">
        <w:rPr>
          <w:rStyle w:val="CharSectno"/>
        </w:rPr>
        <w:t>34ZZR</w:t>
      </w:r>
      <w:r w:rsidR="00EE7927" w:rsidRPr="00604272">
        <w:t xml:space="preserve">  When is an allied health exceptional claims indemnity payable?</w:t>
      </w:r>
      <w:bookmarkEnd w:id="113"/>
    </w:p>
    <w:p w:rsidR="00EE7927" w:rsidRPr="00604272" w:rsidRDefault="00EE7927" w:rsidP="00604272">
      <w:pPr>
        <w:pStyle w:val="SubsectionHead"/>
      </w:pPr>
      <w:r w:rsidRPr="00604272">
        <w:t>Criteria for payment of indemnity</w:t>
      </w:r>
    </w:p>
    <w:p w:rsidR="00EE7927" w:rsidRPr="00604272" w:rsidRDefault="00EE7927" w:rsidP="00604272">
      <w:pPr>
        <w:pStyle w:val="subsection"/>
      </w:pPr>
      <w:r w:rsidRPr="00604272">
        <w:tab/>
        <w:t>(1)</w:t>
      </w:r>
      <w:r w:rsidRPr="00604272">
        <w:tab/>
        <w:t xml:space="preserve">The Chief Executive Medicare may decide that an allied health exceptional claims indemnity is payable in relation to a liability of a person (the </w:t>
      </w:r>
      <w:r w:rsidRPr="00604272">
        <w:rPr>
          <w:b/>
          <w:i/>
        </w:rPr>
        <w:t>practitioner</w:t>
      </w:r>
      <w:r w:rsidRPr="00604272">
        <w:t>) if:</w:t>
      </w:r>
    </w:p>
    <w:p w:rsidR="00EE7927" w:rsidRPr="00604272" w:rsidRDefault="00EE7927" w:rsidP="00604272">
      <w:pPr>
        <w:pStyle w:val="paragraph"/>
      </w:pPr>
      <w:r w:rsidRPr="00604272">
        <w:tab/>
        <w:t>(a)</w:t>
      </w:r>
      <w:r w:rsidRPr="00604272">
        <w:tab/>
        <w:t xml:space="preserve">a claim for compensation or damages (the </w:t>
      </w:r>
      <w:r w:rsidRPr="00604272">
        <w:rPr>
          <w:b/>
          <w:i/>
        </w:rPr>
        <w:t>current claim</w:t>
      </w:r>
      <w:r w:rsidRPr="00604272">
        <w:t>) is, or was, made against the practitioner by another person; and</w:t>
      </w:r>
    </w:p>
    <w:p w:rsidR="00EE7927" w:rsidRPr="00604272" w:rsidRDefault="00EE7927" w:rsidP="00604272">
      <w:pPr>
        <w:pStyle w:val="paragraph"/>
      </w:pPr>
      <w:r w:rsidRPr="00604272">
        <w:tab/>
        <w:t>(b)</w:t>
      </w:r>
      <w:r w:rsidRPr="00604272">
        <w:tab/>
        <w:t>a qualifying allied health claim certificate is in force in relation to the current claim; and</w:t>
      </w:r>
    </w:p>
    <w:p w:rsidR="00EE7927" w:rsidRPr="00604272" w:rsidRDefault="00EE7927" w:rsidP="00604272">
      <w:pPr>
        <w:pStyle w:val="paragraph"/>
      </w:pPr>
      <w:r w:rsidRPr="00604272">
        <w:tab/>
        <w:t>(c)</w:t>
      </w:r>
      <w:r w:rsidRPr="00604272">
        <w:tab/>
        <w:t>the liability is a qualifying allied health liability of the practitioner in relation to the current claim (see section</w:t>
      </w:r>
      <w:r w:rsidR="00604272" w:rsidRPr="00604272">
        <w:t> </w:t>
      </w:r>
      <w:r w:rsidR="002A7428" w:rsidRPr="00604272">
        <w:t>34ZZS</w:t>
      </w:r>
      <w:r w:rsidRPr="00604272">
        <w:t>); and</w:t>
      </w:r>
    </w:p>
    <w:p w:rsidR="00EE7927" w:rsidRPr="00604272" w:rsidRDefault="00EE7927" w:rsidP="00604272">
      <w:pPr>
        <w:pStyle w:val="paragraph"/>
      </w:pPr>
      <w:r w:rsidRPr="00604272">
        <w:tab/>
        <w:t>(d)</w:t>
      </w:r>
      <w:r w:rsidRPr="00604272">
        <w:tab/>
        <w:t>because of the practitioner’s contract limit in relation to the contract of insurance identified in the qualifying allied health claim certificate, the contract does not cover, or does not fully cover, the liability; and</w:t>
      </w:r>
    </w:p>
    <w:p w:rsidR="00EE7927" w:rsidRPr="00604272" w:rsidRDefault="00EE7927" w:rsidP="00604272">
      <w:pPr>
        <w:pStyle w:val="paragraph"/>
      </w:pPr>
      <w:r w:rsidRPr="00604272">
        <w:tab/>
        <w:t>(e)</w:t>
      </w:r>
      <w:r w:rsidRPr="00604272">
        <w:tab/>
        <w:t>the amount that, if the practitioner’s contract limit had been high enough to cover the whole of the liability, the insurer would (subject to the other terms and conditions of the contract) have been liable to pay under the contract of insurance in relation to the liability exceeds the actual amount (if any) that the insurer has paid or is liable to pay under the contract in relation to the liability; and</w:t>
      </w:r>
    </w:p>
    <w:p w:rsidR="00EE7927" w:rsidRPr="00604272" w:rsidRDefault="00EE7927" w:rsidP="00604272">
      <w:pPr>
        <w:pStyle w:val="paragraph"/>
      </w:pPr>
      <w:r w:rsidRPr="00604272">
        <w:tab/>
        <w:t>(f)</w:t>
      </w:r>
      <w:r w:rsidRPr="00604272">
        <w:tab/>
        <w:t>the aggregate of:</w:t>
      </w:r>
    </w:p>
    <w:p w:rsidR="00EE7927" w:rsidRPr="00604272" w:rsidRDefault="00EE7927" w:rsidP="00604272">
      <w:pPr>
        <w:pStyle w:val="paragraphsub"/>
      </w:pPr>
      <w:r w:rsidRPr="00604272">
        <w:tab/>
        <w:t>(i)</w:t>
      </w:r>
      <w:r w:rsidRPr="00604272">
        <w:tab/>
        <w:t>the amount (if any) the insurer has paid, or is liable to pay, in relation to the liability under the contract of insurance; and</w:t>
      </w:r>
    </w:p>
    <w:p w:rsidR="00EE7927" w:rsidRPr="00604272" w:rsidRDefault="00EE7927" w:rsidP="00604272">
      <w:pPr>
        <w:pStyle w:val="paragraphsub"/>
      </w:pPr>
      <w:r w:rsidRPr="00604272">
        <w:tab/>
        <w:t>(ii)</w:t>
      </w:r>
      <w:r w:rsidRPr="00604272">
        <w:tab/>
        <w:t>the other amounts (if any) that the insurer has already paid, or has already become liable to pay, under the contract in relation to the current claim; and</w:t>
      </w:r>
    </w:p>
    <w:p w:rsidR="00EE7927" w:rsidRPr="00604272" w:rsidRDefault="00EE7927" w:rsidP="00604272">
      <w:pPr>
        <w:pStyle w:val="paragraphsub"/>
      </w:pPr>
      <w:r w:rsidRPr="00604272">
        <w:tab/>
        <w:t>(iii)</w:t>
      </w:r>
      <w:r w:rsidRPr="00604272">
        <w:tab/>
        <w:t xml:space="preserve">the amounts (if any) that the insurer has already paid, or has already become liable to pay, under the contract in relation to any other claim against the practitioner that relates to an incident, or series of related incidents, covered by </w:t>
      </w:r>
      <w:r w:rsidR="00604272" w:rsidRPr="00604272">
        <w:t>subsection (</w:t>
      </w:r>
      <w:r w:rsidRPr="00604272">
        <w:t>2) (being other claims that were first notified to the insurer no later than the time the current claim was notified to the insurer);</w:t>
      </w:r>
    </w:p>
    <w:p w:rsidR="00EE7927" w:rsidRPr="00604272" w:rsidRDefault="00EE7927" w:rsidP="00604272">
      <w:pPr>
        <w:pStyle w:val="paragraph"/>
      </w:pPr>
      <w:r w:rsidRPr="00604272">
        <w:tab/>
      </w:r>
      <w:r w:rsidRPr="00604272">
        <w:tab/>
        <w:t>equals or exceeds the relevant allied health threshold identified in the qualifying allied health claim certificate; and</w:t>
      </w:r>
    </w:p>
    <w:p w:rsidR="00EE7927" w:rsidRPr="00604272" w:rsidRDefault="00EE7927" w:rsidP="00604272">
      <w:pPr>
        <w:pStyle w:val="paragraph"/>
      </w:pPr>
      <w:r w:rsidRPr="00604272">
        <w:tab/>
        <w:t>(g)</w:t>
      </w:r>
      <w:r w:rsidRPr="00604272">
        <w:tab/>
        <w:t>a person has applied for the indemnity in accordance with section</w:t>
      </w:r>
      <w:r w:rsidR="00604272" w:rsidRPr="00604272">
        <w:t> </w:t>
      </w:r>
      <w:r w:rsidRPr="00604272">
        <w:t>37A</w:t>
      </w:r>
      <w:r w:rsidR="002A7428" w:rsidRPr="00604272">
        <w:t>.</w:t>
      </w:r>
    </w:p>
    <w:p w:rsidR="00EE7927" w:rsidRPr="00604272" w:rsidRDefault="00EE7927" w:rsidP="00604272">
      <w:pPr>
        <w:pStyle w:val="notetext"/>
      </w:pPr>
      <w:r w:rsidRPr="00604272">
        <w:t>Note 1:</w:t>
      </w:r>
      <w:r w:rsidRPr="00604272">
        <w:tab/>
        <w:t xml:space="preserve">For how </w:t>
      </w:r>
      <w:r w:rsidR="00604272" w:rsidRPr="00604272">
        <w:t>paragraphs (</w:t>
      </w:r>
      <w:r w:rsidRPr="00604272">
        <w:t>e) and (f) apply:</w:t>
      </w:r>
    </w:p>
    <w:p w:rsidR="00EE7927" w:rsidRPr="00604272" w:rsidRDefault="00EE7927" w:rsidP="00604272">
      <w:pPr>
        <w:pStyle w:val="notepara"/>
      </w:pPr>
      <w:r w:rsidRPr="00604272">
        <w:t>(a)</w:t>
      </w:r>
      <w:r w:rsidRPr="00604272">
        <w:tab/>
        <w:t>if there are deductibles—see section</w:t>
      </w:r>
      <w:r w:rsidR="00604272" w:rsidRPr="00604272">
        <w:t> </w:t>
      </w:r>
      <w:r w:rsidRPr="00604272">
        <w:t>8B; or</w:t>
      </w:r>
    </w:p>
    <w:p w:rsidR="00EE7927" w:rsidRPr="00604272" w:rsidRDefault="00EE7927" w:rsidP="00604272">
      <w:pPr>
        <w:pStyle w:val="notepara"/>
      </w:pPr>
      <w:r w:rsidRPr="00604272">
        <w:t>(b)</w:t>
      </w:r>
      <w:r w:rsidRPr="00604272">
        <w:tab/>
        <w:t>if an allied health high cost claim indemnity is paid or payable—see section</w:t>
      </w:r>
      <w:r w:rsidR="00604272" w:rsidRPr="00604272">
        <w:t> </w:t>
      </w:r>
      <w:r w:rsidR="002A7428" w:rsidRPr="00604272">
        <w:t>34ZZJ</w:t>
      </w:r>
      <w:r w:rsidRPr="00604272">
        <w:t>; or</w:t>
      </w:r>
    </w:p>
    <w:p w:rsidR="00EE7927" w:rsidRPr="00604272" w:rsidRDefault="00EE7927" w:rsidP="00604272">
      <w:pPr>
        <w:pStyle w:val="notepara"/>
      </w:pPr>
      <w:r w:rsidRPr="00604272">
        <w:t>(c)</w:t>
      </w:r>
      <w:r w:rsidRPr="00604272">
        <w:tab/>
        <w:t>if the insurer is a Chapter</w:t>
      </w:r>
      <w:r w:rsidR="00604272" w:rsidRPr="00604272">
        <w:t> </w:t>
      </w:r>
      <w:r w:rsidRPr="00604272">
        <w:t xml:space="preserve">5 body corporate—see </w:t>
      </w:r>
      <w:r w:rsidR="00604272" w:rsidRPr="00604272">
        <w:t>subsection (</w:t>
      </w:r>
      <w:r w:rsidR="0092194B" w:rsidRPr="00604272">
        <w:t>6</w:t>
      </w:r>
      <w:r w:rsidRPr="00604272">
        <w:t>); or</w:t>
      </w:r>
    </w:p>
    <w:p w:rsidR="00EE7927" w:rsidRPr="00604272" w:rsidRDefault="00EE7927" w:rsidP="00604272">
      <w:pPr>
        <w:pStyle w:val="notepara"/>
      </w:pPr>
      <w:r w:rsidRPr="00604272">
        <w:t>(d)</w:t>
      </w:r>
      <w:r w:rsidRPr="00604272">
        <w:tab/>
        <w:t xml:space="preserve">if the claim relates to a series of incidents some, but not all, of which occurred in the course of the provision of treatment </w:t>
      </w:r>
      <w:r w:rsidR="00476B33" w:rsidRPr="00604272">
        <w:t>to a public patient in a public hospital</w:t>
      </w:r>
      <w:r w:rsidRPr="00604272">
        <w:t>—see section</w:t>
      </w:r>
      <w:r w:rsidR="00604272" w:rsidRPr="00604272">
        <w:t> </w:t>
      </w:r>
      <w:r w:rsidR="002A7428" w:rsidRPr="00604272">
        <w:t>34ZZT</w:t>
      </w:r>
      <w:r w:rsidRPr="00604272">
        <w:t>; or</w:t>
      </w:r>
    </w:p>
    <w:p w:rsidR="00EE7927" w:rsidRPr="00604272" w:rsidRDefault="00EE7927" w:rsidP="00604272">
      <w:pPr>
        <w:pStyle w:val="notepara"/>
      </w:pPr>
      <w:r w:rsidRPr="00604272">
        <w:t>(e)</w:t>
      </w:r>
      <w:r w:rsidRPr="00604272">
        <w:tab/>
        <w:t>if the claim relates to a series of incidents some, but not all, of which occurred after the allied health termination date—see section</w:t>
      </w:r>
      <w:r w:rsidR="00604272" w:rsidRPr="00604272">
        <w:t> </w:t>
      </w:r>
      <w:r w:rsidR="002A7428" w:rsidRPr="00604272">
        <w:t>34ZZU.</w:t>
      </w:r>
    </w:p>
    <w:p w:rsidR="00EE7927" w:rsidRPr="00604272" w:rsidRDefault="00EE7927" w:rsidP="00604272">
      <w:pPr>
        <w:pStyle w:val="notetext"/>
      </w:pPr>
      <w:r w:rsidRPr="00604272">
        <w:t>Note 2:</w:t>
      </w:r>
      <w:r w:rsidRPr="00604272">
        <w:tab/>
        <w:t xml:space="preserve">For the purpose of </w:t>
      </w:r>
      <w:r w:rsidR="00604272" w:rsidRPr="00604272">
        <w:t>subparagraphs (</w:t>
      </w:r>
      <w:r w:rsidRPr="00604272">
        <w:t xml:space="preserve">f)(i) and (ii), payments and liabilities to pay must meet the ordinary course of business requirement set out in </w:t>
      </w:r>
      <w:r w:rsidR="00604272" w:rsidRPr="00604272">
        <w:t>subsection (</w:t>
      </w:r>
      <w:r w:rsidR="0092194B" w:rsidRPr="00604272">
        <w:t>5</w:t>
      </w:r>
      <w:r w:rsidRPr="00604272">
        <w:t>)</w:t>
      </w:r>
      <w:r w:rsidR="002A7428" w:rsidRPr="00604272">
        <w:t>.</w:t>
      </w:r>
    </w:p>
    <w:p w:rsidR="00AA2EC6" w:rsidRPr="00604272" w:rsidRDefault="00EE7927" w:rsidP="00604272">
      <w:pPr>
        <w:pStyle w:val="subsection"/>
      </w:pPr>
      <w:r w:rsidRPr="00604272">
        <w:tab/>
        <w:t>(2)</w:t>
      </w:r>
      <w:r w:rsidRPr="00604272">
        <w:tab/>
        <w:t xml:space="preserve">For the purposes of </w:t>
      </w:r>
      <w:r w:rsidR="00604272" w:rsidRPr="00604272">
        <w:t>subparagraph (</w:t>
      </w:r>
      <w:r w:rsidRPr="00604272">
        <w:t xml:space="preserve">1)(f)(iii), </w:t>
      </w:r>
      <w:r w:rsidR="008D1635" w:rsidRPr="00604272">
        <w:t>an incident or series of related incidents i</w:t>
      </w:r>
      <w:r w:rsidR="00AA2EC6" w:rsidRPr="00604272">
        <w:t xml:space="preserve">s covered by this subsection if </w:t>
      </w:r>
      <w:r w:rsidR="008D1635" w:rsidRPr="00604272">
        <w:t>the incident occurs or occurred, or the series of related incidents all occur or occur</w:t>
      </w:r>
      <w:r w:rsidR="00AA2EC6" w:rsidRPr="00604272">
        <w:t>:</w:t>
      </w:r>
    </w:p>
    <w:p w:rsidR="00EE7927" w:rsidRPr="00604272" w:rsidRDefault="00AA2EC6" w:rsidP="00604272">
      <w:pPr>
        <w:pStyle w:val="paragraph"/>
      </w:pPr>
      <w:r w:rsidRPr="00604272">
        <w:tab/>
        <w:t>(a)</w:t>
      </w:r>
      <w:r w:rsidRPr="00604272">
        <w:tab/>
      </w:r>
      <w:r w:rsidR="00EE7927" w:rsidRPr="00604272">
        <w:t>on or after 1</w:t>
      </w:r>
      <w:r w:rsidR="00604272" w:rsidRPr="00604272">
        <w:t> </w:t>
      </w:r>
      <w:r w:rsidR="00EE7927" w:rsidRPr="00604272">
        <w:t xml:space="preserve">July </w:t>
      </w:r>
      <w:r w:rsidR="008443D8" w:rsidRPr="00604272">
        <w:t>2020</w:t>
      </w:r>
      <w:r w:rsidR="008D1635" w:rsidRPr="00604272">
        <w:t>; and</w:t>
      </w:r>
    </w:p>
    <w:p w:rsidR="00AA2EC6" w:rsidRPr="00604272" w:rsidRDefault="008D1635" w:rsidP="00604272">
      <w:pPr>
        <w:pStyle w:val="paragraph"/>
      </w:pPr>
      <w:r w:rsidRPr="00604272">
        <w:tab/>
        <w:t>(b)</w:t>
      </w:r>
      <w:r w:rsidRPr="00604272">
        <w:tab/>
      </w:r>
      <w:r w:rsidR="00AA2EC6" w:rsidRPr="00604272">
        <w:t>in the course of, or in connection with:</w:t>
      </w:r>
    </w:p>
    <w:p w:rsidR="008D1635" w:rsidRPr="00604272" w:rsidRDefault="00AA2EC6" w:rsidP="00604272">
      <w:pPr>
        <w:pStyle w:val="paragraphsub"/>
      </w:pPr>
      <w:r w:rsidRPr="00604272">
        <w:tab/>
        <w:t>(i)</w:t>
      </w:r>
      <w:r w:rsidRPr="00604272">
        <w:tab/>
        <w:t xml:space="preserve">practice by the practitioner </w:t>
      </w:r>
      <w:r w:rsidR="008D1635" w:rsidRPr="00604272">
        <w:t xml:space="preserve">of </w:t>
      </w:r>
      <w:r w:rsidRPr="00604272">
        <w:t xml:space="preserve">an allied health profession other than </w:t>
      </w:r>
      <w:r w:rsidR="008D1635" w:rsidRPr="00604272">
        <w:t>midwifery; or</w:t>
      </w:r>
    </w:p>
    <w:p w:rsidR="008D1635" w:rsidRPr="00604272" w:rsidRDefault="008D1635" w:rsidP="00604272">
      <w:pPr>
        <w:pStyle w:val="paragraphsub"/>
      </w:pPr>
      <w:r w:rsidRPr="00604272">
        <w:tab/>
        <w:t>(ii)</w:t>
      </w:r>
      <w:r w:rsidRPr="00604272">
        <w:tab/>
      </w:r>
      <w:r w:rsidR="00502DDF" w:rsidRPr="00604272">
        <w:t xml:space="preserve">practice by the practitioner of midwifery, if the </w:t>
      </w:r>
      <w:r w:rsidRPr="00604272">
        <w:t xml:space="preserve">practice </w:t>
      </w:r>
      <w:r w:rsidR="00502DDF" w:rsidRPr="00604272">
        <w:t xml:space="preserve">is </w:t>
      </w:r>
      <w:r w:rsidRPr="00604272">
        <w:t>of a kind in relation to which eligible midwives are ordinarily, or could reasonably be expected in the ordinary course of business to be, engaged as employees (and therefore indemnified from liability by their employer)</w:t>
      </w:r>
      <w:r w:rsidR="002A7428" w:rsidRPr="00604272">
        <w:t>.</w:t>
      </w:r>
    </w:p>
    <w:p w:rsidR="00050976" w:rsidRPr="00604272" w:rsidRDefault="00050976" w:rsidP="00604272">
      <w:pPr>
        <w:pStyle w:val="subsection"/>
      </w:pPr>
      <w:r w:rsidRPr="00604272">
        <w:tab/>
        <w:t>(3)</w:t>
      </w:r>
      <w:r w:rsidRPr="00604272">
        <w:tab/>
        <w:t>Any rules made for the purposes of subsection</w:t>
      </w:r>
      <w:r w:rsidR="00604272" w:rsidRPr="00604272">
        <w:t> </w:t>
      </w:r>
      <w:r w:rsidRPr="00604272">
        <w:t xml:space="preserve">11(3A) of the </w:t>
      </w:r>
      <w:r w:rsidRPr="00604272">
        <w:rPr>
          <w:i/>
        </w:rPr>
        <w:t>Midwife Professional Indemnity (Commonwealth Contribution) Scheme Act 2010</w:t>
      </w:r>
      <w:r w:rsidRPr="00604272">
        <w:t xml:space="preserve"> apply for the purposes of determining whether practice is of a kind mentioned in </w:t>
      </w:r>
      <w:r w:rsidR="00604272" w:rsidRPr="00604272">
        <w:t>subparagraph (</w:t>
      </w:r>
      <w:r w:rsidRPr="00604272">
        <w:t>2)(b)(ii)</w:t>
      </w:r>
      <w:r w:rsidR="002A7428" w:rsidRPr="00604272">
        <w:t>.</w:t>
      </w:r>
    </w:p>
    <w:p w:rsidR="00EE7927" w:rsidRPr="00604272" w:rsidRDefault="00EE7927" w:rsidP="00604272">
      <w:pPr>
        <w:pStyle w:val="SubsectionHead"/>
      </w:pPr>
      <w:r w:rsidRPr="00604272">
        <w:t>Who the indemnity is payable to</w:t>
      </w:r>
    </w:p>
    <w:p w:rsidR="00EE7927" w:rsidRPr="00604272" w:rsidRDefault="0092194B" w:rsidP="00604272">
      <w:pPr>
        <w:pStyle w:val="subsection"/>
      </w:pPr>
      <w:r w:rsidRPr="00604272">
        <w:tab/>
        <w:t>(4</w:t>
      </w:r>
      <w:r w:rsidR="00EE7927" w:rsidRPr="00604272">
        <w:t>)</w:t>
      </w:r>
      <w:r w:rsidR="00EE7927" w:rsidRPr="00604272">
        <w:tab/>
        <w:t>The indemnity is to be paid to the person who applies for it</w:t>
      </w:r>
      <w:r w:rsidR="002A7428" w:rsidRPr="00604272">
        <w:t>.</w:t>
      </w:r>
    </w:p>
    <w:p w:rsidR="00EE7927" w:rsidRPr="00604272" w:rsidRDefault="00EE7927" w:rsidP="00604272">
      <w:pPr>
        <w:pStyle w:val="notetext"/>
      </w:pPr>
      <w:r w:rsidRPr="00604272">
        <w:t>Note:</w:t>
      </w:r>
      <w:r w:rsidRPr="00604272">
        <w:tab/>
        <w:t>For who can apply, see section</w:t>
      </w:r>
      <w:r w:rsidR="00604272" w:rsidRPr="00604272">
        <w:t> </w:t>
      </w:r>
      <w:r w:rsidRPr="00604272">
        <w:t>37A</w:t>
      </w:r>
      <w:r w:rsidR="002A7428" w:rsidRPr="00604272">
        <w:t>.</w:t>
      </w:r>
    </w:p>
    <w:p w:rsidR="00EE7927" w:rsidRPr="00604272" w:rsidRDefault="00EE7927" w:rsidP="00604272">
      <w:pPr>
        <w:pStyle w:val="SubsectionHead"/>
      </w:pPr>
      <w:r w:rsidRPr="00604272">
        <w:t>Ordinary course of business test for insurance payments</w:t>
      </w:r>
    </w:p>
    <w:p w:rsidR="00EE7927" w:rsidRPr="00604272" w:rsidRDefault="00EE7927" w:rsidP="00604272">
      <w:pPr>
        <w:pStyle w:val="subsection"/>
      </w:pPr>
      <w:r w:rsidRPr="00604272">
        <w:tab/>
        <w:t>(</w:t>
      </w:r>
      <w:r w:rsidR="0092194B" w:rsidRPr="00604272">
        <w:t>5</w:t>
      </w:r>
      <w:r w:rsidRPr="00604272">
        <w:t>)</w:t>
      </w:r>
      <w:r w:rsidRPr="00604272">
        <w:tab/>
        <w:t xml:space="preserve">An amount that an insurer has paid, or is liable to pay, under a contract of insurance does not count for the purpose of </w:t>
      </w:r>
      <w:r w:rsidR="00604272" w:rsidRPr="00604272">
        <w:t>subparagraph (</w:t>
      </w:r>
      <w:r w:rsidRPr="00604272">
        <w:t>1)(f)(i) or (ii) unless it is an amount that the insurer paid, or is liable to pay, in the ordinary course of the insurer’s business</w:t>
      </w:r>
      <w:r w:rsidR="002A7428" w:rsidRPr="00604272">
        <w:t>.</w:t>
      </w:r>
    </w:p>
    <w:p w:rsidR="00EE7927" w:rsidRPr="00604272" w:rsidRDefault="00EE7927" w:rsidP="00604272">
      <w:pPr>
        <w:pStyle w:val="SubsectionHead"/>
      </w:pPr>
      <w:r w:rsidRPr="00604272">
        <w:t>What if the insurer is a Chapter</w:t>
      </w:r>
      <w:r w:rsidR="00604272" w:rsidRPr="00604272">
        <w:t> </w:t>
      </w:r>
      <w:r w:rsidRPr="00604272">
        <w:t>5 body corporate?</w:t>
      </w:r>
    </w:p>
    <w:p w:rsidR="00EE7927" w:rsidRPr="00604272" w:rsidRDefault="0092194B" w:rsidP="00604272">
      <w:pPr>
        <w:pStyle w:val="subsection"/>
      </w:pPr>
      <w:r w:rsidRPr="00604272">
        <w:tab/>
        <w:t>(6</w:t>
      </w:r>
      <w:r w:rsidR="00EE7927" w:rsidRPr="00604272">
        <w:t>)</w:t>
      </w:r>
      <w:r w:rsidR="00EE7927" w:rsidRPr="00604272">
        <w:tab/>
        <w:t>If an insurer is a Chapter</w:t>
      </w:r>
      <w:r w:rsidR="00604272" w:rsidRPr="00604272">
        <w:t> </w:t>
      </w:r>
      <w:r w:rsidR="00EE7927" w:rsidRPr="00604272">
        <w:t>5 body corporate:</w:t>
      </w:r>
    </w:p>
    <w:p w:rsidR="00EE7927" w:rsidRPr="00604272" w:rsidRDefault="00EE7927" w:rsidP="00604272">
      <w:pPr>
        <w:pStyle w:val="paragraph"/>
      </w:pPr>
      <w:r w:rsidRPr="00604272">
        <w:tab/>
        <w:t>(a)</w:t>
      </w:r>
      <w:r w:rsidRPr="00604272">
        <w:tab/>
        <w:t xml:space="preserve">a reference in </w:t>
      </w:r>
      <w:r w:rsidR="00604272" w:rsidRPr="00604272">
        <w:t>paragraphs (</w:t>
      </w:r>
      <w:r w:rsidRPr="00604272">
        <w:t>1)(e) and (f) to an amount that the insurer is liable to pay under a contract of insurance is a reference to an amount that the insurer is liable to pay under the contract and that is a provable amount; and</w:t>
      </w:r>
    </w:p>
    <w:p w:rsidR="00EE7927" w:rsidRPr="00604272" w:rsidRDefault="00EE7927" w:rsidP="00604272">
      <w:pPr>
        <w:pStyle w:val="paragraph"/>
      </w:pPr>
      <w:r w:rsidRPr="00604272">
        <w:tab/>
        <w:t>(b)</w:t>
      </w:r>
      <w:r w:rsidRPr="00604272">
        <w:tab/>
        <w:t xml:space="preserve">a reference in </w:t>
      </w:r>
      <w:r w:rsidR="00604272" w:rsidRPr="00604272">
        <w:t>subsection (</w:t>
      </w:r>
      <w:r w:rsidR="0092194B" w:rsidRPr="00604272">
        <w:t>5</w:t>
      </w:r>
      <w:r w:rsidRPr="00604272">
        <w:t>) to an amount that an insurer is liable to pay in the ordinary course of the insurer’s business is a reference to an amount that the insurer is liable to pay, and would be able to pay in the ordinary course of the insurer’s business if it were not a Chapter</w:t>
      </w:r>
      <w:r w:rsidR="00604272" w:rsidRPr="00604272">
        <w:t> </w:t>
      </w:r>
      <w:r w:rsidRPr="00604272">
        <w:t>5 body corporate</w:t>
      </w:r>
      <w:r w:rsidR="002A7428" w:rsidRPr="00604272">
        <w:t>.</w:t>
      </w:r>
    </w:p>
    <w:p w:rsidR="00EE7927" w:rsidRPr="00604272" w:rsidRDefault="00EE7927" w:rsidP="00604272">
      <w:pPr>
        <w:pStyle w:val="SubsectionHead"/>
      </w:pPr>
      <w:r w:rsidRPr="00604272">
        <w:t>AAT review of decision to refuse, or to pay a particular amount of indemnity</w:t>
      </w:r>
    </w:p>
    <w:p w:rsidR="00EE7927" w:rsidRPr="00604272" w:rsidRDefault="00EE7927" w:rsidP="00604272">
      <w:pPr>
        <w:pStyle w:val="subsection"/>
      </w:pPr>
      <w:r w:rsidRPr="00604272">
        <w:tab/>
        <w:t>(</w:t>
      </w:r>
      <w:r w:rsidR="0092194B" w:rsidRPr="00604272">
        <w:t>7</w:t>
      </w:r>
      <w:r w:rsidRPr="00604272">
        <w:t>)</w:t>
      </w:r>
      <w:r w:rsidRPr="00604272">
        <w:tab/>
        <w:t>Applications may be made to the Administrative Appeals Tribunal for review of the following decisions of the Chief Executive Medicare:</w:t>
      </w:r>
    </w:p>
    <w:p w:rsidR="00EE7927" w:rsidRPr="00604272" w:rsidRDefault="00EE7927" w:rsidP="00604272">
      <w:pPr>
        <w:pStyle w:val="paragraph"/>
      </w:pPr>
      <w:r w:rsidRPr="00604272">
        <w:tab/>
        <w:t>(a)</w:t>
      </w:r>
      <w:r w:rsidRPr="00604272">
        <w:tab/>
        <w:t>a decision to refuse an application for allied health exceptional claims indemnity;</w:t>
      </w:r>
    </w:p>
    <w:p w:rsidR="00EE7927" w:rsidRPr="00604272" w:rsidRDefault="00EE7927" w:rsidP="00604272">
      <w:pPr>
        <w:pStyle w:val="paragraph"/>
      </w:pPr>
      <w:r w:rsidRPr="00604272">
        <w:tab/>
        <w:t>(b)</w:t>
      </w:r>
      <w:r w:rsidRPr="00604272">
        <w:tab/>
        <w:t>a decision to pay a particular amount of allied health exceptional claims indemnity</w:t>
      </w:r>
      <w:r w:rsidR="002A7428" w:rsidRPr="00604272">
        <w:t>.</w:t>
      </w:r>
    </w:p>
    <w:p w:rsidR="00EE7927" w:rsidRPr="00604272" w:rsidRDefault="00EE7927" w:rsidP="00604272">
      <w:pPr>
        <w:pStyle w:val="notetext"/>
      </w:pPr>
      <w:r w:rsidRPr="00604272">
        <w:t>Note:</w:t>
      </w:r>
      <w:r w:rsidRPr="00604272">
        <w:tab/>
        <w:t>Section</w:t>
      </w:r>
      <w:r w:rsidR="00604272" w:rsidRPr="00604272">
        <w:t> </w:t>
      </w:r>
      <w:r w:rsidRPr="00604272">
        <w:t xml:space="preserve">27A of the </w:t>
      </w:r>
      <w:r w:rsidRPr="00604272">
        <w:rPr>
          <w:i/>
        </w:rPr>
        <w:t>Administrative Appeals Tribunal Act 1975</w:t>
      </w:r>
      <w:r w:rsidRPr="00604272">
        <w:t xml:space="preserve"> requires notification of a decision that is reviewable</w:t>
      </w:r>
      <w:r w:rsidR="002A7428" w:rsidRPr="00604272">
        <w:t>.</w:t>
      </w:r>
    </w:p>
    <w:p w:rsidR="00EE7927" w:rsidRPr="00604272" w:rsidRDefault="002A7428" w:rsidP="00604272">
      <w:pPr>
        <w:pStyle w:val="ActHead5"/>
      </w:pPr>
      <w:bookmarkStart w:id="114" w:name="_Toc26281377"/>
      <w:r w:rsidRPr="00604272">
        <w:rPr>
          <w:rStyle w:val="CharSectno"/>
        </w:rPr>
        <w:t>34ZZS</w:t>
      </w:r>
      <w:r w:rsidR="00EE7927" w:rsidRPr="00604272">
        <w:t xml:space="preserve">  Qualifying allied health liabilities</w:t>
      </w:r>
      <w:bookmarkEnd w:id="114"/>
    </w:p>
    <w:p w:rsidR="00EE7927" w:rsidRPr="00604272" w:rsidRDefault="00EE7927" w:rsidP="00604272">
      <w:pPr>
        <w:pStyle w:val="subsection"/>
      </w:pPr>
      <w:r w:rsidRPr="00604272">
        <w:tab/>
      </w:r>
      <w:r w:rsidRPr="00604272">
        <w:tab/>
        <w:t xml:space="preserve">A person (the </w:t>
      </w:r>
      <w:r w:rsidRPr="00604272">
        <w:rPr>
          <w:b/>
          <w:i/>
        </w:rPr>
        <w:t>practitioner</w:t>
      </w:r>
      <w:r w:rsidRPr="00604272">
        <w:t xml:space="preserve">) has a </w:t>
      </w:r>
      <w:r w:rsidRPr="00604272">
        <w:rPr>
          <w:b/>
          <w:i/>
        </w:rPr>
        <w:t>qualifying allied health</w:t>
      </w:r>
      <w:r w:rsidRPr="00604272">
        <w:t xml:space="preserve"> </w:t>
      </w:r>
      <w:r w:rsidRPr="00604272">
        <w:rPr>
          <w:b/>
          <w:i/>
        </w:rPr>
        <w:t>liability</w:t>
      </w:r>
      <w:r w:rsidRPr="00604272">
        <w:t xml:space="preserve"> in relation to a claim made against the person if:</w:t>
      </w:r>
    </w:p>
    <w:p w:rsidR="00EE7927" w:rsidRPr="00604272" w:rsidRDefault="00EE7927" w:rsidP="00604272">
      <w:pPr>
        <w:pStyle w:val="paragraph"/>
      </w:pPr>
      <w:r w:rsidRPr="00604272">
        <w:tab/>
        <w:t>(a)</w:t>
      </w:r>
      <w:r w:rsidRPr="00604272">
        <w:tab/>
        <w:t>one of the following applies:</w:t>
      </w:r>
    </w:p>
    <w:p w:rsidR="00EE7927" w:rsidRPr="00604272" w:rsidRDefault="00EE7927" w:rsidP="00604272">
      <w:pPr>
        <w:pStyle w:val="paragraphsub"/>
      </w:pPr>
      <w:r w:rsidRPr="00604272">
        <w:tab/>
        <w:t>(i)</w:t>
      </w:r>
      <w:r w:rsidRPr="00604272">
        <w:tab/>
        <w:t>the liability is under a judgment or order of a court in relation to the claim, being a judgment or order that is not stayed and is not subject to appeal;</w:t>
      </w:r>
    </w:p>
    <w:p w:rsidR="00EE7927" w:rsidRPr="00604272" w:rsidRDefault="00EE7927" w:rsidP="00604272">
      <w:pPr>
        <w:pStyle w:val="paragraphsub"/>
      </w:pPr>
      <w:r w:rsidRPr="00604272">
        <w:tab/>
        <w:t>(ii)</w:t>
      </w:r>
      <w:r w:rsidRPr="00604272">
        <w:tab/>
        <w:t>the liability is under a settlement of the claim that takes the form of a written agreement between the parties to the claim;</w:t>
      </w:r>
    </w:p>
    <w:p w:rsidR="00EE7927" w:rsidRPr="00604272" w:rsidRDefault="00EE7927" w:rsidP="00604272">
      <w:pPr>
        <w:pStyle w:val="paragraphsub"/>
      </w:pPr>
      <w:r w:rsidRPr="00604272">
        <w:tab/>
        <w:t>(iii)</w:t>
      </w:r>
      <w:r w:rsidRPr="00604272">
        <w:tab/>
        <w:t>the liability is some other kind of liability of the practitioner (for example, a liability to legal costs) that relates to the claim; and</w:t>
      </w:r>
    </w:p>
    <w:p w:rsidR="00EE7927" w:rsidRPr="00604272" w:rsidRDefault="00EE7927" w:rsidP="00604272">
      <w:pPr>
        <w:pStyle w:val="paragraph"/>
      </w:pPr>
      <w:r w:rsidRPr="00604272">
        <w:tab/>
        <w:t>(b)</w:t>
      </w:r>
      <w:r w:rsidRPr="00604272">
        <w:tab/>
        <w:t>the defence of the claim against the practitioner was conducted appropriately up to the time when:</w:t>
      </w:r>
    </w:p>
    <w:p w:rsidR="00EE7927" w:rsidRPr="00604272" w:rsidRDefault="00EE7927" w:rsidP="00604272">
      <w:pPr>
        <w:pStyle w:val="paragraphsub"/>
      </w:pPr>
      <w:r w:rsidRPr="00604272">
        <w:tab/>
        <w:t>(i)</w:t>
      </w:r>
      <w:r w:rsidRPr="00604272">
        <w:tab/>
        <w:t>if the liability is under a judgment or order of a court—the date on which the judgment or order became a judgment or order that is not stayed and is not subject to appeal; or</w:t>
      </w:r>
    </w:p>
    <w:p w:rsidR="00EE7927" w:rsidRPr="00604272" w:rsidRDefault="00EE7927" w:rsidP="00604272">
      <w:pPr>
        <w:pStyle w:val="paragraphsub"/>
      </w:pPr>
      <w:r w:rsidRPr="00604272">
        <w:tab/>
        <w:t>(ii)</w:t>
      </w:r>
      <w:r w:rsidRPr="00604272">
        <w:tab/>
        <w:t>if the liability is under a settlement of the claim—the date on which the settlement agreement was entered into; or</w:t>
      </w:r>
    </w:p>
    <w:p w:rsidR="00EE7927" w:rsidRPr="00604272" w:rsidRDefault="00EE7927" w:rsidP="00604272">
      <w:pPr>
        <w:pStyle w:val="paragraphsub"/>
      </w:pPr>
      <w:r w:rsidRPr="00604272">
        <w:tab/>
        <w:t>(iii)</w:t>
      </w:r>
      <w:r w:rsidRPr="00604272">
        <w:tab/>
        <w:t>if the liability is some other kind of liability—the date on which the liability was incurred; and</w:t>
      </w:r>
    </w:p>
    <w:p w:rsidR="00EE7927" w:rsidRPr="00604272" w:rsidRDefault="00EE7927" w:rsidP="00604272">
      <w:pPr>
        <w:pStyle w:val="paragraph"/>
      </w:pPr>
      <w:r w:rsidRPr="00604272">
        <w:tab/>
        <w:t>(c)</w:t>
      </w:r>
      <w:r w:rsidRPr="00604272">
        <w:tab/>
        <w:t>if the liability is under a settlement of the claim, or is under a consent order made by a court—a legal practitioner has given a statutory declaration certifying that the amount of the liability is reasonable</w:t>
      </w:r>
      <w:r w:rsidR="002A7428" w:rsidRPr="00604272">
        <w:t>.</w:t>
      </w:r>
    </w:p>
    <w:p w:rsidR="00EE7927" w:rsidRPr="00604272" w:rsidRDefault="00EE7927" w:rsidP="00604272">
      <w:pPr>
        <w:pStyle w:val="notetext"/>
      </w:pPr>
      <w:r w:rsidRPr="00604272">
        <w:t>Note:</w:t>
      </w:r>
      <w:r w:rsidRPr="00604272">
        <w:tab/>
        <w:t xml:space="preserve">For </w:t>
      </w:r>
      <w:r w:rsidR="00604272" w:rsidRPr="00604272">
        <w:t>paragraph (</w:t>
      </w:r>
      <w:r w:rsidRPr="00604272">
        <w:t xml:space="preserve">b), see the definitions of </w:t>
      </w:r>
      <w:r w:rsidRPr="00604272">
        <w:rPr>
          <w:b/>
          <w:i/>
        </w:rPr>
        <w:t>defence</w:t>
      </w:r>
      <w:r w:rsidRPr="00604272">
        <w:t xml:space="preserve"> and </w:t>
      </w:r>
      <w:r w:rsidRPr="00604272">
        <w:rPr>
          <w:b/>
          <w:i/>
        </w:rPr>
        <w:t>conducted appropriately</w:t>
      </w:r>
      <w:r w:rsidRPr="00604272">
        <w:t xml:space="preserve"> in subsection</w:t>
      </w:r>
      <w:r w:rsidR="00604272" w:rsidRPr="00604272">
        <w:t> </w:t>
      </w:r>
      <w:r w:rsidRPr="00604272">
        <w:t>4(1)</w:t>
      </w:r>
      <w:r w:rsidR="002A7428" w:rsidRPr="00604272">
        <w:t>.</w:t>
      </w:r>
    </w:p>
    <w:p w:rsidR="00EE7927" w:rsidRPr="00604272" w:rsidRDefault="002A7428" w:rsidP="00604272">
      <w:pPr>
        <w:pStyle w:val="ActHead5"/>
      </w:pPr>
      <w:bookmarkStart w:id="115" w:name="_Toc26281378"/>
      <w:r w:rsidRPr="00604272">
        <w:rPr>
          <w:rStyle w:val="CharSectno"/>
        </w:rPr>
        <w:t>34ZZT</w:t>
      </w:r>
      <w:r w:rsidR="00EE7927" w:rsidRPr="00604272">
        <w:t xml:space="preserve">  Treatment of a claim that partly relates to a public </w:t>
      </w:r>
      <w:r w:rsidR="00476B33" w:rsidRPr="00604272">
        <w:t xml:space="preserve">patient in a public </w:t>
      </w:r>
      <w:r w:rsidR="00EE7927" w:rsidRPr="00604272">
        <w:t>hospital</w:t>
      </w:r>
      <w:bookmarkEnd w:id="115"/>
    </w:p>
    <w:p w:rsidR="00EE7927" w:rsidRPr="00604272" w:rsidRDefault="00EE7927" w:rsidP="00604272">
      <w:pPr>
        <w:pStyle w:val="subsection"/>
      </w:pPr>
      <w:r w:rsidRPr="00604272">
        <w:tab/>
      </w:r>
      <w:r w:rsidRPr="00604272">
        <w:tab/>
        <w:t>If:</w:t>
      </w:r>
    </w:p>
    <w:p w:rsidR="00EE7927" w:rsidRPr="00604272" w:rsidRDefault="00EE7927" w:rsidP="00604272">
      <w:pPr>
        <w:pStyle w:val="paragraph"/>
      </w:pPr>
      <w:r w:rsidRPr="00604272">
        <w:tab/>
        <w:t>(a)</w:t>
      </w:r>
      <w:r w:rsidRPr="00604272">
        <w:tab/>
        <w:t>a claim against a person relates to a series of incidents; and</w:t>
      </w:r>
    </w:p>
    <w:p w:rsidR="00EE7927" w:rsidRPr="00604272" w:rsidRDefault="00EE7927" w:rsidP="00604272">
      <w:pPr>
        <w:pStyle w:val="paragraph"/>
      </w:pPr>
      <w:r w:rsidRPr="00604272">
        <w:tab/>
        <w:t>(b)</w:t>
      </w:r>
      <w:r w:rsidRPr="00604272">
        <w:tab/>
        <w:t xml:space="preserve">some, but not all, of the incidents occurred in the course of the provision of treatment </w:t>
      </w:r>
      <w:r w:rsidR="00476B33" w:rsidRPr="00604272">
        <w:t>to a public patient in a public hospital</w:t>
      </w:r>
      <w:r w:rsidRPr="00604272">
        <w:t>;</w:t>
      </w:r>
    </w:p>
    <w:p w:rsidR="00EE7927" w:rsidRPr="00604272" w:rsidRDefault="00EE7927" w:rsidP="00604272">
      <w:pPr>
        <w:pStyle w:val="subsection2"/>
      </w:pPr>
      <w:r w:rsidRPr="00604272">
        <w:t>then, for the purposes of applying paragraph</w:t>
      </w:r>
      <w:r w:rsidR="00604272" w:rsidRPr="00604272">
        <w:t> </w:t>
      </w:r>
      <w:r w:rsidR="002A7428" w:rsidRPr="00604272">
        <w:t>34ZZR</w:t>
      </w:r>
      <w:r w:rsidRPr="00604272">
        <w:t>(1)(e) and subparagraphs</w:t>
      </w:r>
      <w:r w:rsidR="00604272" w:rsidRPr="00604272">
        <w:t> </w:t>
      </w:r>
      <w:r w:rsidR="002A7428" w:rsidRPr="00604272">
        <w:t>34ZZR</w:t>
      </w:r>
      <w:r w:rsidRPr="00604272">
        <w:t xml:space="preserve">(1)(f)(i) and (ii) in relation to the claim, an amount that an insurer has paid or is liable to pay, or would have been liable to pay, in relation to the claim, is to be reduced by the extent (if any) to which the amount relates or would relate to, or is or would be reasonably attributable to, the incident or incidents that occurred in the course of the provision of treatment </w:t>
      </w:r>
      <w:r w:rsidR="00476B33" w:rsidRPr="00604272">
        <w:t>to a public patient in a public hospital</w:t>
      </w:r>
      <w:r w:rsidR="002A7428" w:rsidRPr="00604272">
        <w:t>.</w:t>
      </w:r>
    </w:p>
    <w:p w:rsidR="00EE7927" w:rsidRPr="00604272" w:rsidRDefault="002A7428" w:rsidP="00604272">
      <w:pPr>
        <w:pStyle w:val="ActHead5"/>
      </w:pPr>
      <w:bookmarkStart w:id="116" w:name="_Toc26281379"/>
      <w:r w:rsidRPr="00604272">
        <w:rPr>
          <w:rStyle w:val="CharSectno"/>
        </w:rPr>
        <w:t>34ZZU</w:t>
      </w:r>
      <w:r w:rsidR="00EE7927" w:rsidRPr="00604272">
        <w:t xml:space="preserve">  Treatment of a claim that relates to a series of incidents some of which occurred after the allied health termination date</w:t>
      </w:r>
      <w:bookmarkEnd w:id="116"/>
    </w:p>
    <w:p w:rsidR="00EE7927" w:rsidRPr="00604272" w:rsidRDefault="00EE7927" w:rsidP="00604272">
      <w:pPr>
        <w:pStyle w:val="subsection"/>
      </w:pPr>
      <w:r w:rsidRPr="00604272">
        <w:tab/>
      </w:r>
      <w:r w:rsidRPr="00604272">
        <w:tab/>
        <w:t>If:</w:t>
      </w:r>
    </w:p>
    <w:p w:rsidR="00EE7927" w:rsidRPr="00604272" w:rsidRDefault="00EE7927" w:rsidP="00604272">
      <w:pPr>
        <w:pStyle w:val="paragraph"/>
      </w:pPr>
      <w:r w:rsidRPr="00604272">
        <w:tab/>
        <w:t>(a)</w:t>
      </w:r>
      <w:r w:rsidRPr="00604272">
        <w:tab/>
        <w:t>a claim against a person relates to a series of incidents; and</w:t>
      </w:r>
    </w:p>
    <w:p w:rsidR="00EE7927" w:rsidRPr="00604272" w:rsidRDefault="00EE7927" w:rsidP="00604272">
      <w:pPr>
        <w:pStyle w:val="paragraph"/>
      </w:pPr>
      <w:r w:rsidRPr="00604272">
        <w:tab/>
        <w:t>(b)</w:t>
      </w:r>
      <w:r w:rsidRPr="00604272">
        <w:tab/>
        <w:t>some, but not all, of the incidents occurred after the allied health termination date;</w:t>
      </w:r>
    </w:p>
    <w:p w:rsidR="00EE7927" w:rsidRPr="00604272" w:rsidRDefault="00EE7927" w:rsidP="00604272">
      <w:pPr>
        <w:pStyle w:val="subsection2"/>
      </w:pPr>
      <w:r w:rsidRPr="00604272">
        <w:t>then, for the purposes of applying paragraph</w:t>
      </w:r>
      <w:r w:rsidR="00604272" w:rsidRPr="00604272">
        <w:t> </w:t>
      </w:r>
      <w:r w:rsidR="002A7428" w:rsidRPr="00604272">
        <w:t>34ZZR</w:t>
      </w:r>
      <w:r w:rsidRPr="00604272">
        <w:t>(1)(e) and subparagraphs</w:t>
      </w:r>
      <w:r w:rsidR="00604272" w:rsidRPr="00604272">
        <w:t> </w:t>
      </w:r>
      <w:r w:rsidR="002A7428" w:rsidRPr="00604272">
        <w:t>34ZZR</w:t>
      </w:r>
      <w:r w:rsidRPr="00604272">
        <w:t>(1)(f)(i) and (ii) in relation to the claim, an amount that an insurer has paid or is liable to pay, or would have been liable to pay, in relation to the claim, is to be reduced by the extent (if any) to which the amount relates or would relate to, or is or would be reasonably attributable to, the incident or incidents that occurred after the allied health termination date</w:t>
      </w:r>
      <w:r w:rsidR="002A7428" w:rsidRPr="00604272">
        <w:t>.</w:t>
      </w:r>
    </w:p>
    <w:p w:rsidR="00EE7927" w:rsidRPr="00604272" w:rsidRDefault="002A7428" w:rsidP="00604272">
      <w:pPr>
        <w:pStyle w:val="ActHead5"/>
      </w:pPr>
      <w:bookmarkStart w:id="117" w:name="_Toc26281380"/>
      <w:r w:rsidRPr="00604272">
        <w:rPr>
          <w:rStyle w:val="CharSectno"/>
        </w:rPr>
        <w:t>34ZZV</w:t>
      </w:r>
      <w:r w:rsidR="00EE7927" w:rsidRPr="00604272">
        <w:t xml:space="preserve">  The amount of allied health exceptional claims indemnity that is payable</w:t>
      </w:r>
      <w:bookmarkEnd w:id="117"/>
    </w:p>
    <w:p w:rsidR="00EE7927" w:rsidRPr="00604272" w:rsidRDefault="00EE7927" w:rsidP="00604272">
      <w:pPr>
        <w:pStyle w:val="subsection"/>
      </w:pPr>
      <w:r w:rsidRPr="00604272">
        <w:tab/>
      </w:r>
      <w:r w:rsidRPr="00604272">
        <w:tab/>
        <w:t>The amount of allied health exceptional claims indemnity that is payable in relation to a particular qualifying allied health liability is the amount of the excess referred to in paragraph</w:t>
      </w:r>
      <w:r w:rsidR="00604272" w:rsidRPr="00604272">
        <w:t> </w:t>
      </w:r>
      <w:r w:rsidR="002A7428" w:rsidRPr="00604272">
        <w:t>34ZZR</w:t>
      </w:r>
      <w:r w:rsidRPr="00604272">
        <w:t>(1)(e)</w:t>
      </w:r>
      <w:r w:rsidR="002A7428" w:rsidRPr="00604272">
        <w:t>.</w:t>
      </w:r>
    </w:p>
    <w:p w:rsidR="00EE7927" w:rsidRPr="00604272" w:rsidRDefault="00EE7927" w:rsidP="00604272">
      <w:pPr>
        <w:pStyle w:val="notetext"/>
      </w:pPr>
      <w:r w:rsidRPr="00604272">
        <w:t>Note:</w:t>
      </w:r>
      <w:r w:rsidRPr="00604272">
        <w:tab/>
        <w:t>It is only liabilities that exceed the practitioner’s contract limit that will be covered by an allied health exceptional claims indemnity (even if the relevant allied health threshold is less than that limit)</w:t>
      </w:r>
      <w:r w:rsidR="002A7428" w:rsidRPr="00604272">
        <w:t>.</w:t>
      </w:r>
    </w:p>
    <w:p w:rsidR="00EE7927" w:rsidRPr="00604272" w:rsidRDefault="002A7428" w:rsidP="00604272">
      <w:pPr>
        <w:pStyle w:val="ActHead5"/>
      </w:pPr>
      <w:bookmarkStart w:id="118" w:name="_Toc26281381"/>
      <w:r w:rsidRPr="00604272">
        <w:rPr>
          <w:rStyle w:val="CharSectno"/>
        </w:rPr>
        <w:t>34ZZW</w:t>
      </w:r>
      <w:r w:rsidR="00EE7927" w:rsidRPr="00604272">
        <w:t xml:space="preserve">  How allied health exceptional claims indemnity is to be applied</w:t>
      </w:r>
      <w:bookmarkEnd w:id="118"/>
    </w:p>
    <w:p w:rsidR="00EE7927" w:rsidRPr="00604272" w:rsidRDefault="00EE7927" w:rsidP="00604272">
      <w:pPr>
        <w:pStyle w:val="subsection"/>
      </w:pPr>
      <w:r w:rsidRPr="00604272">
        <w:tab/>
        <w:t>(1)</w:t>
      </w:r>
      <w:r w:rsidRPr="00604272">
        <w:tab/>
        <w:t xml:space="preserve">This section applies if an allied health exceptional claims indemnity is paid to a person (the </w:t>
      </w:r>
      <w:r w:rsidRPr="00604272">
        <w:rPr>
          <w:b/>
          <w:i/>
        </w:rPr>
        <w:t>recipient</w:t>
      </w:r>
      <w:r w:rsidRPr="00604272">
        <w:t xml:space="preserve">) in relation to a liability of a person (the </w:t>
      </w:r>
      <w:r w:rsidRPr="00604272">
        <w:rPr>
          <w:b/>
          <w:i/>
        </w:rPr>
        <w:t>practitioner</w:t>
      </w:r>
      <w:r w:rsidRPr="00604272">
        <w:t>)</w:t>
      </w:r>
      <w:r w:rsidR="002A7428" w:rsidRPr="00604272">
        <w:t>.</w:t>
      </w:r>
    </w:p>
    <w:p w:rsidR="00EE7927" w:rsidRPr="00604272" w:rsidRDefault="00EE7927" w:rsidP="00604272">
      <w:pPr>
        <w:pStyle w:val="notetext"/>
      </w:pPr>
      <w:r w:rsidRPr="00604272">
        <w:t>Note:</w:t>
      </w:r>
      <w:r w:rsidRPr="00604272">
        <w:tab/>
        <w:t>The recipient will either be the practitioner, or a person acting on behalf of the practitioner</w:t>
      </w:r>
      <w:r w:rsidR="002A7428" w:rsidRPr="00604272">
        <w:t>.</w:t>
      </w:r>
    </w:p>
    <w:p w:rsidR="00EE7927" w:rsidRPr="00604272" w:rsidRDefault="00EE7927" w:rsidP="00604272">
      <w:pPr>
        <w:pStyle w:val="SubsectionHead"/>
      </w:pPr>
      <w:r w:rsidRPr="00604272">
        <w:t>Chief Executive Medicare to give recipient of payment a notice identifying the liability to be discharged</w:t>
      </w:r>
    </w:p>
    <w:p w:rsidR="00EE7927" w:rsidRPr="00604272" w:rsidRDefault="00EE7927" w:rsidP="00604272">
      <w:pPr>
        <w:pStyle w:val="subsection"/>
      </w:pPr>
      <w:r w:rsidRPr="00604272">
        <w:tab/>
        <w:t>(2)</w:t>
      </w:r>
      <w:r w:rsidRPr="00604272">
        <w:tab/>
        <w:t xml:space="preserve">The Chief Executive Medicare must give the recipient a written notice (the </w:t>
      </w:r>
      <w:r w:rsidRPr="00604272">
        <w:rPr>
          <w:b/>
          <w:i/>
        </w:rPr>
        <w:t>payment notice</w:t>
      </w:r>
      <w:r w:rsidRPr="00604272">
        <w:t>) identifying the liability in relation to which the indemnity is paid, and advising the recipient how this section requires the indemnity to be dealt with</w:t>
      </w:r>
      <w:r w:rsidR="002A7428" w:rsidRPr="00604272">
        <w:t>.</w:t>
      </w:r>
    </w:p>
    <w:p w:rsidR="00EE7927" w:rsidRPr="00604272" w:rsidRDefault="00EE7927" w:rsidP="00604272">
      <w:pPr>
        <w:pStyle w:val="SubsectionHead"/>
      </w:pPr>
      <w:r w:rsidRPr="00604272">
        <w:t>Recipient’s obligation if the amount of the indemnity equals or is less than the liability</w:t>
      </w:r>
    </w:p>
    <w:p w:rsidR="00EE7927" w:rsidRPr="00604272" w:rsidRDefault="00EE7927" w:rsidP="00604272">
      <w:pPr>
        <w:pStyle w:val="subsection"/>
      </w:pPr>
      <w:r w:rsidRPr="00604272">
        <w:tab/>
        <w:t>(3)</w:t>
      </w:r>
      <w:r w:rsidRPr="00604272">
        <w:tab/>
        <w:t>If the amount of the indemnity equals or is less than the undischarged amount of the liability identified in the payment notice, the recipient must apply the whole of the indemnity towards the discharge of the liability</w:t>
      </w:r>
      <w:r w:rsidR="002A7428" w:rsidRPr="00604272">
        <w:t>.</w:t>
      </w:r>
    </w:p>
    <w:p w:rsidR="00EE7927" w:rsidRPr="00604272" w:rsidRDefault="00EE7927" w:rsidP="00604272">
      <w:pPr>
        <w:pStyle w:val="SubsectionHead"/>
      </w:pPr>
      <w:r w:rsidRPr="00604272">
        <w:t>Recipient’s obligation if the amount of the indemnity exceeds the liability</w:t>
      </w:r>
    </w:p>
    <w:p w:rsidR="00EE7927" w:rsidRPr="00604272" w:rsidRDefault="00EE7927" w:rsidP="00604272">
      <w:pPr>
        <w:pStyle w:val="subsection"/>
      </w:pPr>
      <w:r w:rsidRPr="00604272">
        <w:tab/>
        <w:t>(4)</w:t>
      </w:r>
      <w:r w:rsidRPr="00604272">
        <w:tab/>
        <w:t>If the amount of the indemnity is greater than the undischarged amount of the liability identified in the payment notice, the recipient must:</w:t>
      </w:r>
    </w:p>
    <w:p w:rsidR="00EE7927" w:rsidRPr="00604272" w:rsidRDefault="00EE7927" w:rsidP="00604272">
      <w:pPr>
        <w:pStyle w:val="paragraph"/>
      </w:pPr>
      <w:r w:rsidRPr="00604272">
        <w:tab/>
        <w:t>(a)</w:t>
      </w:r>
      <w:r w:rsidRPr="00604272">
        <w:tab/>
        <w:t>apply so much of the indemnity as equals the undischarged amount of the liability towards the discharge of the liability; and</w:t>
      </w:r>
    </w:p>
    <w:p w:rsidR="00EE7927" w:rsidRPr="00604272" w:rsidRDefault="00EE7927" w:rsidP="00604272">
      <w:pPr>
        <w:pStyle w:val="paragraph"/>
      </w:pPr>
      <w:r w:rsidRPr="00604272">
        <w:tab/>
        <w:t>(b)</w:t>
      </w:r>
      <w:r w:rsidRPr="00604272">
        <w:tab/>
        <w:t>if the recipient is not the practitioner—deal with the balance of the indemnity in accordance with the directions of the practitioner</w:t>
      </w:r>
      <w:r w:rsidR="002A7428" w:rsidRPr="00604272">
        <w:t>.</w:t>
      </w:r>
    </w:p>
    <w:p w:rsidR="00EE7927" w:rsidRPr="00604272" w:rsidRDefault="00EE7927" w:rsidP="00604272">
      <w:pPr>
        <w:pStyle w:val="SubsectionHead"/>
      </w:pPr>
      <w:r w:rsidRPr="00604272">
        <w:t>Time by which recipient must comply with obligation</w:t>
      </w:r>
    </w:p>
    <w:p w:rsidR="00EE7927" w:rsidRPr="00604272" w:rsidRDefault="00EE7927" w:rsidP="00604272">
      <w:pPr>
        <w:pStyle w:val="subsection"/>
      </w:pPr>
      <w:r w:rsidRPr="00604272">
        <w:tab/>
        <w:t>(5)</w:t>
      </w:r>
      <w:r w:rsidRPr="00604272">
        <w:tab/>
        <w:t xml:space="preserve">The recipient must comply with whichever of </w:t>
      </w:r>
      <w:r w:rsidR="00604272" w:rsidRPr="00604272">
        <w:t>subsections (</w:t>
      </w:r>
      <w:r w:rsidRPr="00604272">
        <w:t>3) and (4) applies:</w:t>
      </w:r>
    </w:p>
    <w:p w:rsidR="00EE7927" w:rsidRPr="00604272" w:rsidRDefault="00EE7927" w:rsidP="00604272">
      <w:pPr>
        <w:pStyle w:val="paragraph"/>
      </w:pPr>
      <w:r w:rsidRPr="00604272">
        <w:tab/>
        <w:t>(a)</w:t>
      </w:r>
      <w:r w:rsidRPr="00604272">
        <w:tab/>
        <w:t>by the time specified in a written direction (whether contained in the payment notice or otherwise) given to the recipient by the Chief Executive Medicare; or</w:t>
      </w:r>
    </w:p>
    <w:p w:rsidR="00EE7927" w:rsidRPr="00604272" w:rsidRDefault="00EE7927" w:rsidP="00604272">
      <w:pPr>
        <w:pStyle w:val="paragraph"/>
      </w:pPr>
      <w:r w:rsidRPr="00604272">
        <w:tab/>
        <w:t>(b)</w:t>
      </w:r>
      <w:r w:rsidRPr="00604272">
        <w:tab/>
        <w:t>if no such direction is given to the recipient—as soon as practicable after the indemnity is received by the recipient</w:t>
      </w:r>
      <w:r w:rsidR="002A7428" w:rsidRPr="00604272">
        <w:t>.</w:t>
      </w:r>
    </w:p>
    <w:p w:rsidR="00EE7927" w:rsidRPr="00604272" w:rsidRDefault="00EE7927" w:rsidP="00604272">
      <w:pPr>
        <w:pStyle w:val="subsection2"/>
      </w:pPr>
      <w:r w:rsidRPr="00604272">
        <w:t xml:space="preserve">To avoid doubt, the Chief Executive Medicare may vary a direction under </w:t>
      </w:r>
      <w:r w:rsidR="00604272" w:rsidRPr="00604272">
        <w:t>paragraph (</w:t>
      </w:r>
      <w:r w:rsidRPr="00604272">
        <w:t>a) to specify a different time</w:t>
      </w:r>
      <w:r w:rsidR="002A7428" w:rsidRPr="00604272">
        <w:t>.</w:t>
      </w:r>
    </w:p>
    <w:p w:rsidR="00EE7927" w:rsidRPr="00604272" w:rsidRDefault="00EE7927" w:rsidP="00604272">
      <w:pPr>
        <w:pStyle w:val="SubsectionHead"/>
      </w:pPr>
      <w:r w:rsidRPr="00604272">
        <w:t>Debt to Commonwealth if recipient does not comply with obligation on time</w:t>
      </w:r>
    </w:p>
    <w:p w:rsidR="00EE7927" w:rsidRPr="00604272" w:rsidRDefault="00EE7927" w:rsidP="00604272">
      <w:pPr>
        <w:pStyle w:val="subsection"/>
      </w:pPr>
      <w:r w:rsidRPr="00604272">
        <w:tab/>
        <w:t>(6)</w:t>
      </w:r>
      <w:r w:rsidRPr="00604272">
        <w:tab/>
        <w:t xml:space="preserve">If the recipient does not comply with whichever of </w:t>
      </w:r>
      <w:r w:rsidR="00604272" w:rsidRPr="00604272">
        <w:t>subsections (</w:t>
      </w:r>
      <w:r w:rsidRPr="00604272">
        <w:t xml:space="preserve">3) and (4) applies by the time required by </w:t>
      </w:r>
      <w:r w:rsidR="00604272" w:rsidRPr="00604272">
        <w:t>subsection (</w:t>
      </w:r>
      <w:r w:rsidRPr="00604272">
        <w:t>5), the amount of the indemnity is a debt due to the Commonwealth</w:t>
      </w:r>
      <w:r w:rsidR="002A7428" w:rsidRPr="00604272">
        <w:t>.</w:t>
      </w:r>
    </w:p>
    <w:p w:rsidR="00EE7927" w:rsidRPr="00604272" w:rsidRDefault="00EE7927" w:rsidP="00604272">
      <w:pPr>
        <w:pStyle w:val="subsection"/>
      </w:pPr>
      <w:r w:rsidRPr="00604272">
        <w:tab/>
        <w:t>(7)</w:t>
      </w:r>
      <w:r w:rsidRPr="00604272">
        <w:tab/>
        <w:t>The debt may be recovered:</w:t>
      </w:r>
    </w:p>
    <w:p w:rsidR="00EE7927" w:rsidRPr="00604272" w:rsidRDefault="00EE7927" w:rsidP="00604272">
      <w:pPr>
        <w:pStyle w:val="paragraph"/>
      </w:pPr>
      <w:r w:rsidRPr="00604272">
        <w:tab/>
        <w:t>(a)</w:t>
      </w:r>
      <w:r w:rsidRPr="00604272">
        <w:tab/>
        <w:t>by action by the Chief Executive Medicare against the recipient in a court of competent jurisdiction; or</w:t>
      </w:r>
    </w:p>
    <w:p w:rsidR="00EE7927" w:rsidRPr="00604272" w:rsidRDefault="00EE7927" w:rsidP="00604272">
      <w:pPr>
        <w:pStyle w:val="paragraph"/>
      </w:pPr>
      <w:r w:rsidRPr="00604272">
        <w:tab/>
        <w:t>(b)</w:t>
      </w:r>
      <w:r w:rsidRPr="00604272">
        <w:tab/>
        <w:t>under section</w:t>
      </w:r>
      <w:r w:rsidR="00604272" w:rsidRPr="00604272">
        <w:t> </w:t>
      </w:r>
      <w:r w:rsidRPr="00604272">
        <w:t>42</w:t>
      </w:r>
      <w:r w:rsidR="002A7428" w:rsidRPr="00604272">
        <w:t>.</w:t>
      </w:r>
    </w:p>
    <w:p w:rsidR="00EE7927" w:rsidRPr="00604272" w:rsidRDefault="00EE7927" w:rsidP="00604272">
      <w:pPr>
        <w:pStyle w:val="subsection"/>
      </w:pPr>
      <w:r w:rsidRPr="00604272">
        <w:tab/>
        <w:t>(8)</w:t>
      </w:r>
      <w:r w:rsidRPr="00604272">
        <w:tab/>
        <w:t xml:space="preserve">If the amount of the indemnity is recoverable, or has been recovered, as mentioned in </w:t>
      </w:r>
      <w:r w:rsidR="00604272" w:rsidRPr="00604272">
        <w:t>subsection (</w:t>
      </w:r>
      <w:r w:rsidRPr="00604272">
        <w:t>7), no amount is recoverable under section</w:t>
      </w:r>
      <w:r w:rsidR="00604272" w:rsidRPr="00604272">
        <w:t> </w:t>
      </w:r>
      <w:r w:rsidR="002A7428" w:rsidRPr="00604272">
        <w:t>34ZZZ</w:t>
      </w:r>
      <w:r w:rsidRPr="00604272">
        <w:t xml:space="preserve"> or section</w:t>
      </w:r>
      <w:r w:rsidR="00604272" w:rsidRPr="00604272">
        <w:t> </w:t>
      </w:r>
      <w:r w:rsidRPr="00604272">
        <w:t>41 in relation to the same payment of allied health exceptional claims indemnity</w:t>
      </w:r>
      <w:r w:rsidR="002A7428" w:rsidRPr="00604272">
        <w:t>.</w:t>
      </w:r>
    </w:p>
    <w:p w:rsidR="00EE7927" w:rsidRPr="00604272" w:rsidRDefault="002A7428" w:rsidP="00604272">
      <w:pPr>
        <w:pStyle w:val="ActHead5"/>
      </w:pPr>
      <w:bookmarkStart w:id="119" w:name="_Toc26281382"/>
      <w:r w:rsidRPr="00604272">
        <w:rPr>
          <w:rStyle w:val="CharSectno"/>
        </w:rPr>
        <w:t>34ZZX</w:t>
      </w:r>
      <w:r w:rsidR="00EE7927" w:rsidRPr="00604272">
        <w:t xml:space="preserve">  Who is liable to repay an overpayment of allied health exceptional claims indemnity?</w:t>
      </w:r>
      <w:bookmarkEnd w:id="119"/>
    </w:p>
    <w:p w:rsidR="00EE7927" w:rsidRPr="00604272" w:rsidRDefault="00EE7927" w:rsidP="00604272">
      <w:pPr>
        <w:pStyle w:val="subsection"/>
      </w:pPr>
      <w:r w:rsidRPr="00604272">
        <w:tab/>
        <w:t>(1)</w:t>
      </w:r>
      <w:r w:rsidRPr="00604272">
        <w:tab/>
        <w:t>This section applies if, in relation to an allied health exceptional claims indemnity that has been paid, there is an amount overpaid as described in subsection</w:t>
      </w:r>
      <w:r w:rsidR="00604272" w:rsidRPr="00604272">
        <w:t> </w:t>
      </w:r>
      <w:r w:rsidR="002A7428" w:rsidRPr="00604272">
        <w:t>34ZZZ</w:t>
      </w:r>
      <w:r w:rsidRPr="00604272">
        <w:t>(2) or 41(2)</w:t>
      </w:r>
      <w:r w:rsidR="002A7428" w:rsidRPr="00604272">
        <w:t>.</w:t>
      </w:r>
    </w:p>
    <w:p w:rsidR="00EE7927" w:rsidRPr="00604272" w:rsidRDefault="00EE7927" w:rsidP="00604272">
      <w:pPr>
        <w:pStyle w:val="subsection"/>
      </w:pPr>
      <w:r w:rsidRPr="00604272">
        <w:tab/>
        <w:t>(2)</w:t>
      </w:r>
      <w:r w:rsidRPr="00604272">
        <w:tab/>
        <w:t xml:space="preserve">The </w:t>
      </w:r>
      <w:r w:rsidRPr="00604272">
        <w:rPr>
          <w:b/>
          <w:i/>
        </w:rPr>
        <w:t>liable person</w:t>
      </w:r>
      <w:r w:rsidRPr="00604272">
        <w:t>, in relation to the amount overpaid, is:</w:t>
      </w:r>
    </w:p>
    <w:p w:rsidR="00EE7927" w:rsidRPr="00604272" w:rsidRDefault="00EE7927" w:rsidP="00604272">
      <w:pPr>
        <w:pStyle w:val="paragraph"/>
      </w:pPr>
      <w:r w:rsidRPr="00604272">
        <w:tab/>
        <w:t>(a)</w:t>
      </w:r>
      <w:r w:rsidRPr="00604272">
        <w:tab/>
        <w:t>if the indemnity has not yet been dealt with in accordance with whichever of subsections</w:t>
      </w:r>
      <w:r w:rsidR="00604272" w:rsidRPr="00604272">
        <w:t> </w:t>
      </w:r>
      <w:r w:rsidR="002A7428" w:rsidRPr="00604272">
        <w:t>34ZZW</w:t>
      </w:r>
      <w:r w:rsidRPr="00604272">
        <w:t>(3) and (4) applies—the recipient referred to in subsection</w:t>
      </w:r>
      <w:r w:rsidR="00604272" w:rsidRPr="00604272">
        <w:t> </w:t>
      </w:r>
      <w:r w:rsidR="002A7428" w:rsidRPr="00604272">
        <w:t>34ZZW</w:t>
      </w:r>
      <w:r w:rsidRPr="00604272">
        <w:t>(1); or</w:t>
      </w:r>
    </w:p>
    <w:p w:rsidR="00EE7927" w:rsidRPr="00604272" w:rsidRDefault="00EE7927" w:rsidP="00604272">
      <w:pPr>
        <w:pStyle w:val="paragraph"/>
      </w:pPr>
      <w:r w:rsidRPr="00604272">
        <w:tab/>
        <w:t>(b)</w:t>
      </w:r>
      <w:r w:rsidRPr="00604272">
        <w:tab/>
        <w:t>if the indemnity has been dealt with in accordance with whichever of those subsections applies—the practitioner referred to in subsection</w:t>
      </w:r>
      <w:r w:rsidR="00604272" w:rsidRPr="00604272">
        <w:t> </w:t>
      </w:r>
      <w:r w:rsidR="002A7428" w:rsidRPr="00604272">
        <w:t>34ZZW</w:t>
      </w:r>
      <w:r w:rsidRPr="00604272">
        <w:t>(1)</w:t>
      </w:r>
      <w:r w:rsidR="002A7428" w:rsidRPr="00604272">
        <w:t>.</w:t>
      </w:r>
    </w:p>
    <w:p w:rsidR="00EE7927" w:rsidRPr="00604272" w:rsidRDefault="00EE7927" w:rsidP="00604272">
      <w:pPr>
        <w:pStyle w:val="notetext"/>
      </w:pPr>
      <w:r w:rsidRPr="00604272">
        <w:t>Note:</w:t>
      </w:r>
      <w:r w:rsidRPr="00604272">
        <w:tab/>
        <w:t>The recipient and the practitioner will be the same person if the indemnity was paid to the practitioner</w:t>
      </w:r>
      <w:r w:rsidR="002A7428" w:rsidRPr="00604272">
        <w:t>.</w:t>
      </w:r>
    </w:p>
    <w:p w:rsidR="00EE7927" w:rsidRPr="00604272" w:rsidRDefault="00EE7927" w:rsidP="00604272">
      <w:pPr>
        <w:pStyle w:val="subsection"/>
      </w:pPr>
      <w:r w:rsidRPr="00604272">
        <w:tab/>
        <w:t>(3)</w:t>
      </w:r>
      <w:r w:rsidRPr="00604272">
        <w:tab/>
        <w:t>If:</w:t>
      </w:r>
    </w:p>
    <w:p w:rsidR="00EE7927" w:rsidRPr="00604272" w:rsidRDefault="00EE7927" w:rsidP="00604272">
      <w:pPr>
        <w:pStyle w:val="paragraph"/>
      </w:pPr>
      <w:r w:rsidRPr="00604272">
        <w:tab/>
        <w:t>(a)</w:t>
      </w:r>
      <w:r w:rsidRPr="00604272">
        <w:tab/>
        <w:t>the recipient and the practitioner referred to in subsection</w:t>
      </w:r>
      <w:r w:rsidR="00604272" w:rsidRPr="00604272">
        <w:t> </w:t>
      </w:r>
      <w:r w:rsidR="002A7428" w:rsidRPr="00604272">
        <w:t>34ZZW</w:t>
      </w:r>
      <w:r w:rsidRPr="00604272">
        <w:t>(1) are not the same person; and</w:t>
      </w:r>
    </w:p>
    <w:p w:rsidR="00EE7927" w:rsidRPr="00604272" w:rsidRDefault="00EE7927" w:rsidP="00604272">
      <w:pPr>
        <w:pStyle w:val="paragraph"/>
      </w:pPr>
      <w:r w:rsidRPr="00604272">
        <w:tab/>
        <w:t>(b)</w:t>
      </w:r>
      <w:r w:rsidRPr="00604272">
        <w:tab/>
        <w:t>when the overpayment is recovered as a debt, the liable person is the recipient;</w:t>
      </w:r>
    </w:p>
    <w:p w:rsidR="00EE7927" w:rsidRPr="00604272" w:rsidRDefault="00EE7927" w:rsidP="00604272">
      <w:pPr>
        <w:pStyle w:val="subsection2"/>
      </w:pPr>
      <w:r w:rsidRPr="00604272">
        <w:t>the fact that the recipient may later deal with the remainder of the indemnity in accordance with subsection</w:t>
      </w:r>
      <w:r w:rsidR="00604272" w:rsidRPr="00604272">
        <w:t> </w:t>
      </w:r>
      <w:r w:rsidR="002A7428" w:rsidRPr="00604272">
        <w:t>34ZZW</w:t>
      </w:r>
      <w:r w:rsidRPr="00604272">
        <w:t>(3) or (4) does not mean that the overpayment should instead have been recovered from the practitioner</w:t>
      </w:r>
      <w:r w:rsidR="002A7428" w:rsidRPr="00604272">
        <w:t>.</w:t>
      </w:r>
    </w:p>
    <w:p w:rsidR="00EE7927" w:rsidRPr="00604272" w:rsidRDefault="00EE7927" w:rsidP="00604272">
      <w:pPr>
        <w:pStyle w:val="ActHead4"/>
      </w:pPr>
      <w:bookmarkStart w:id="120" w:name="_Toc26281383"/>
      <w:r w:rsidRPr="00604272">
        <w:rPr>
          <w:rStyle w:val="CharSubdNo"/>
        </w:rPr>
        <w:t>Subdivision D</w:t>
      </w:r>
      <w:r w:rsidRPr="00604272">
        <w:t>—</w:t>
      </w:r>
      <w:r w:rsidRPr="00604272">
        <w:rPr>
          <w:rStyle w:val="CharSubdText"/>
        </w:rPr>
        <w:t>Payments that would have reduced the amount paid out under the contract of insurance</w:t>
      </w:r>
      <w:bookmarkEnd w:id="120"/>
    </w:p>
    <w:p w:rsidR="00EE7927" w:rsidRPr="00604272" w:rsidRDefault="002A7428" w:rsidP="00604272">
      <w:pPr>
        <w:pStyle w:val="ActHead5"/>
      </w:pPr>
      <w:bookmarkStart w:id="121" w:name="_Toc26281384"/>
      <w:r w:rsidRPr="00604272">
        <w:rPr>
          <w:rStyle w:val="CharSectno"/>
        </w:rPr>
        <w:t>34ZZY</w:t>
      </w:r>
      <w:r w:rsidR="00EE7927" w:rsidRPr="00604272">
        <w:t xml:space="preserve">  Amounts paid before payment of allied health exceptional claims indemnity</w:t>
      </w:r>
      <w:bookmarkEnd w:id="121"/>
    </w:p>
    <w:p w:rsidR="00EE7927" w:rsidRPr="00604272" w:rsidRDefault="00EE7927" w:rsidP="00604272">
      <w:pPr>
        <w:pStyle w:val="subsection"/>
      </w:pPr>
      <w:r w:rsidRPr="00604272">
        <w:tab/>
        <w:t>(1)</w:t>
      </w:r>
      <w:r w:rsidRPr="00604272">
        <w:tab/>
        <w:t>If:</w:t>
      </w:r>
    </w:p>
    <w:p w:rsidR="00EE7927" w:rsidRPr="00604272" w:rsidRDefault="00EE7927" w:rsidP="00604272">
      <w:pPr>
        <w:pStyle w:val="paragraph"/>
      </w:pPr>
      <w:r w:rsidRPr="00604272">
        <w:tab/>
        <w:t>(a)</w:t>
      </w:r>
      <w:r w:rsidRPr="00604272">
        <w:tab/>
        <w:t xml:space="preserve">an amount (the </w:t>
      </w:r>
      <w:r w:rsidRPr="00604272">
        <w:rPr>
          <w:b/>
          <w:i/>
        </w:rPr>
        <w:t>insurance payment</w:t>
      </w:r>
      <w:r w:rsidRPr="00604272">
        <w:t xml:space="preserve">) has been paid under a contract of insurance that provides medical indemnity cover for a person (the </w:t>
      </w:r>
      <w:r w:rsidRPr="00604272">
        <w:rPr>
          <w:b/>
          <w:i/>
        </w:rPr>
        <w:t>practitioner</w:t>
      </w:r>
      <w:r w:rsidRPr="00604272">
        <w:t>) in relation to a liability of the practitioner; and</w:t>
      </w:r>
    </w:p>
    <w:p w:rsidR="00EE7927" w:rsidRPr="00604272" w:rsidRDefault="00EE7927" w:rsidP="00604272">
      <w:pPr>
        <w:pStyle w:val="paragraph"/>
      </w:pPr>
      <w:r w:rsidRPr="00604272">
        <w:tab/>
        <w:t>(b)</w:t>
      </w:r>
      <w:r w:rsidRPr="00604272">
        <w:tab/>
        <w:t xml:space="preserve">another amount (not being an amount referred to in </w:t>
      </w:r>
      <w:r w:rsidR="00604272" w:rsidRPr="00604272">
        <w:t>subsection (</w:t>
      </w:r>
      <w:r w:rsidRPr="00604272">
        <w:t>2)) has been paid to the practitioner, the insurer or another person in relation to the incident or incidents to which the liability relates; and</w:t>
      </w:r>
    </w:p>
    <w:p w:rsidR="00EE7927" w:rsidRPr="00604272" w:rsidRDefault="00EE7927" w:rsidP="00604272">
      <w:pPr>
        <w:pStyle w:val="paragraph"/>
      </w:pPr>
      <w:r w:rsidRPr="00604272">
        <w:tab/>
        <w:t>(c)</w:t>
      </w:r>
      <w:r w:rsidRPr="00604272">
        <w:tab/>
        <w:t>the other amount was not taken into account in working out the amount of the insurance payment; and</w:t>
      </w:r>
    </w:p>
    <w:p w:rsidR="00EE7927" w:rsidRPr="00604272" w:rsidRDefault="00EE7927" w:rsidP="00604272">
      <w:pPr>
        <w:pStyle w:val="paragraph"/>
      </w:pPr>
      <w:r w:rsidRPr="00604272">
        <w:tab/>
        <w:t>(d)</w:t>
      </w:r>
      <w:r w:rsidRPr="00604272">
        <w:tab/>
        <w:t>if the other amount had been taken into account in working out the amount of the insurance payment, a lesser amount would have been paid under the contract of insurance in relation to the liability;</w:t>
      </w:r>
    </w:p>
    <w:p w:rsidR="00EE7927" w:rsidRPr="00604272" w:rsidRDefault="00EE7927" w:rsidP="00604272">
      <w:pPr>
        <w:pStyle w:val="subsection2"/>
      </w:pPr>
      <w:r w:rsidRPr="00604272">
        <w:t>then, for the purpose of calculating the amount of allied health exceptional claims indemnity (if any) that is payable in relation to a liability of the practitioner, the lesser amount is taken to have been the amount of the insurance payment</w:t>
      </w:r>
      <w:r w:rsidR="002A7428" w:rsidRPr="00604272">
        <w:t>.</w:t>
      </w:r>
    </w:p>
    <w:p w:rsidR="00EE7927" w:rsidRPr="00604272" w:rsidRDefault="00EE7927" w:rsidP="00604272">
      <w:pPr>
        <w:pStyle w:val="subsection"/>
      </w:pPr>
      <w:r w:rsidRPr="00604272">
        <w:tab/>
        <w:t>(2)</w:t>
      </w:r>
      <w:r w:rsidRPr="00604272">
        <w:tab/>
        <w:t>This section does not apply to any of the following:</w:t>
      </w:r>
    </w:p>
    <w:p w:rsidR="00EE7927" w:rsidRPr="00604272" w:rsidRDefault="00EE7927" w:rsidP="00604272">
      <w:pPr>
        <w:pStyle w:val="paragraph"/>
      </w:pPr>
      <w:r w:rsidRPr="00604272">
        <w:tab/>
        <w:t>(a)</w:t>
      </w:r>
      <w:r w:rsidRPr="00604272">
        <w:tab/>
        <w:t>an amount paid to an insurer by another insurer under a right of contribution;</w:t>
      </w:r>
    </w:p>
    <w:p w:rsidR="00EE7927" w:rsidRPr="00604272" w:rsidRDefault="00EE7927" w:rsidP="00604272">
      <w:pPr>
        <w:pStyle w:val="paragraph"/>
      </w:pPr>
      <w:r w:rsidRPr="00604272">
        <w:tab/>
        <w:t>(b)</w:t>
      </w:r>
      <w:r w:rsidRPr="00604272">
        <w:tab/>
        <w:t>a payment of allied health high cost claim indemnity;</w:t>
      </w:r>
    </w:p>
    <w:p w:rsidR="00EE7927" w:rsidRPr="00604272" w:rsidRDefault="00EE7927" w:rsidP="00604272">
      <w:pPr>
        <w:pStyle w:val="paragraph"/>
      </w:pPr>
      <w:r w:rsidRPr="00604272">
        <w:tab/>
        <w:t>(c)</w:t>
      </w:r>
      <w:r w:rsidRPr="00604272">
        <w:tab/>
        <w:t xml:space="preserve">an amount </w:t>
      </w:r>
      <w:r w:rsidR="00DB3622" w:rsidRPr="00604272">
        <w:t xml:space="preserve">of a kind </w:t>
      </w:r>
      <w:r w:rsidRPr="00604272">
        <w:t>specified in the rules for the purposes of this paragraph</w:t>
      </w:r>
      <w:r w:rsidR="002A7428" w:rsidRPr="00604272">
        <w:t>.</w:t>
      </w:r>
    </w:p>
    <w:p w:rsidR="00EE7927" w:rsidRPr="00604272" w:rsidRDefault="002A7428" w:rsidP="00604272">
      <w:pPr>
        <w:pStyle w:val="ActHead5"/>
      </w:pPr>
      <w:bookmarkStart w:id="122" w:name="_Toc26281385"/>
      <w:r w:rsidRPr="00604272">
        <w:rPr>
          <w:rStyle w:val="CharSectno"/>
        </w:rPr>
        <w:t>34ZZZ</w:t>
      </w:r>
      <w:r w:rsidR="00EE7927" w:rsidRPr="00604272">
        <w:t xml:space="preserve">  Amounts paid after payment of allied health exceptional claims indemnity</w:t>
      </w:r>
      <w:bookmarkEnd w:id="122"/>
    </w:p>
    <w:p w:rsidR="00EE7927" w:rsidRPr="00604272" w:rsidRDefault="00EE7927" w:rsidP="00604272">
      <w:pPr>
        <w:pStyle w:val="subsection"/>
      </w:pPr>
      <w:r w:rsidRPr="00604272">
        <w:tab/>
        <w:t>(1)</w:t>
      </w:r>
      <w:r w:rsidRPr="00604272">
        <w:tab/>
        <w:t>This section applies if:</w:t>
      </w:r>
    </w:p>
    <w:p w:rsidR="00EE7927" w:rsidRPr="00604272" w:rsidRDefault="00EE7927" w:rsidP="00604272">
      <w:pPr>
        <w:pStyle w:val="paragraph"/>
      </w:pPr>
      <w:r w:rsidRPr="00604272">
        <w:tab/>
        <w:t>(a)</w:t>
      </w:r>
      <w:r w:rsidRPr="00604272">
        <w:tab/>
        <w:t xml:space="preserve">an amount (the </w:t>
      </w:r>
      <w:r w:rsidRPr="00604272">
        <w:rPr>
          <w:b/>
          <w:i/>
        </w:rPr>
        <w:t>actual indemnity amount</w:t>
      </w:r>
      <w:r w:rsidRPr="00604272">
        <w:t xml:space="preserve">) of allied health exceptional claims indemnity has been paid in relation to a qualifying allied health liability that relates to a claim made against a person (the </w:t>
      </w:r>
      <w:r w:rsidRPr="00604272">
        <w:rPr>
          <w:b/>
          <w:i/>
        </w:rPr>
        <w:t>practitioner</w:t>
      </w:r>
      <w:r w:rsidRPr="00604272">
        <w:t>); and</w:t>
      </w:r>
    </w:p>
    <w:p w:rsidR="00EE7927" w:rsidRPr="00604272" w:rsidRDefault="00EE7927" w:rsidP="00604272">
      <w:pPr>
        <w:pStyle w:val="paragraph"/>
      </w:pPr>
      <w:r w:rsidRPr="00604272">
        <w:tab/>
        <w:t>(b)</w:t>
      </w:r>
      <w:r w:rsidRPr="00604272">
        <w:tab/>
        <w:t xml:space="preserve">another amount (not being an amount referred to in </w:t>
      </w:r>
      <w:r w:rsidR="00604272" w:rsidRPr="00604272">
        <w:t>subsection (</w:t>
      </w:r>
      <w:r w:rsidRPr="00604272">
        <w:t>5)) is paid to the practitioner, an insurer or another person in relation to the incident or incidents to which the claim relates, or in relation to one or more other incidents; and</w:t>
      </w:r>
    </w:p>
    <w:p w:rsidR="00EE7927" w:rsidRPr="00604272" w:rsidRDefault="00EE7927" w:rsidP="00604272">
      <w:pPr>
        <w:pStyle w:val="paragraph"/>
      </w:pPr>
      <w:r w:rsidRPr="00604272">
        <w:tab/>
        <w:t>(c)</w:t>
      </w:r>
      <w:r w:rsidRPr="00604272">
        <w:tab/>
        <w:t>the other amount was not taken into account in calculating the actual indemnity amount; and</w:t>
      </w:r>
    </w:p>
    <w:p w:rsidR="00EE7927" w:rsidRPr="00604272" w:rsidRDefault="00EE7927" w:rsidP="00604272">
      <w:pPr>
        <w:pStyle w:val="paragraph"/>
      </w:pPr>
      <w:r w:rsidRPr="00604272">
        <w:tab/>
        <w:t>(d)</w:t>
      </w:r>
      <w:r w:rsidRPr="00604272">
        <w:tab/>
        <w:t xml:space="preserve">if the other amount had been so taken into account, a lesser amount (the </w:t>
      </w:r>
      <w:r w:rsidRPr="00604272">
        <w:rPr>
          <w:b/>
          <w:i/>
        </w:rPr>
        <w:t>reduced indemnity amount</w:t>
      </w:r>
      <w:r w:rsidRPr="00604272">
        <w:t>, which could be zero) of allied health exceptional claims indemnity would have been paid in relation to the liability</w:t>
      </w:r>
      <w:r w:rsidR="002A7428" w:rsidRPr="00604272">
        <w:t>.</w:t>
      </w:r>
    </w:p>
    <w:p w:rsidR="00EE7927" w:rsidRPr="00604272" w:rsidRDefault="00EE7927" w:rsidP="00604272">
      <w:pPr>
        <w:pStyle w:val="subsection"/>
      </w:pPr>
      <w:r w:rsidRPr="00604272">
        <w:tab/>
        <w:t>(2)</w:t>
      </w:r>
      <w:r w:rsidRPr="00604272">
        <w:tab/>
        <w:t xml:space="preserve">The </w:t>
      </w:r>
      <w:r w:rsidRPr="00604272">
        <w:rPr>
          <w:b/>
          <w:i/>
        </w:rPr>
        <w:t>amount overpaid</w:t>
      </w:r>
      <w:r w:rsidRPr="00604272">
        <w:t xml:space="preserve"> is the amount by which the actual indemnity amount exceeds the reduced indemnity amount</w:t>
      </w:r>
      <w:r w:rsidR="002A7428" w:rsidRPr="00604272">
        <w:t>.</w:t>
      </w:r>
    </w:p>
    <w:p w:rsidR="00EE7927" w:rsidRPr="00604272" w:rsidRDefault="00EE7927" w:rsidP="00604272">
      <w:pPr>
        <w:pStyle w:val="subsection"/>
      </w:pPr>
      <w:r w:rsidRPr="00604272">
        <w:tab/>
        <w:t>(3)</w:t>
      </w:r>
      <w:r w:rsidRPr="00604272">
        <w:tab/>
        <w:t>If the Chief Executive Medicare has given the liable person (see subsection</w:t>
      </w:r>
      <w:r w:rsidR="00604272" w:rsidRPr="00604272">
        <w:t> </w:t>
      </w:r>
      <w:r w:rsidR="002A7428" w:rsidRPr="00604272">
        <w:t>34ZZX</w:t>
      </w:r>
      <w:r w:rsidRPr="00604272">
        <w:t>(2)) a notice under subsection</w:t>
      </w:r>
      <w:r w:rsidR="00604272" w:rsidRPr="00604272">
        <w:t> </w:t>
      </w:r>
      <w:r w:rsidR="002A7428" w:rsidRPr="00604272">
        <w:t>34ZZZB</w:t>
      </w:r>
      <w:r w:rsidRPr="00604272">
        <w:t>(1) in relation to the amount overpaid, the amount is a debt owed to the Commonwealth by the liable person</w:t>
      </w:r>
      <w:r w:rsidR="002A7428" w:rsidRPr="00604272">
        <w:t>.</w:t>
      </w:r>
    </w:p>
    <w:p w:rsidR="00EE7927" w:rsidRPr="00604272" w:rsidRDefault="00EE7927" w:rsidP="00604272">
      <w:pPr>
        <w:pStyle w:val="notetext"/>
      </w:pPr>
      <w:r w:rsidRPr="00604272">
        <w:t>Note 1:</w:t>
      </w:r>
      <w:r w:rsidRPr="00604272">
        <w:tab/>
        <w:t>If the indemnity is or was not dealt with in accordance with whichever of subsections</w:t>
      </w:r>
      <w:r w:rsidR="00604272" w:rsidRPr="00604272">
        <w:t> </w:t>
      </w:r>
      <w:r w:rsidR="002A7428" w:rsidRPr="00604272">
        <w:t>34ZZW</w:t>
      </w:r>
      <w:r w:rsidRPr="00604272">
        <w:t>(3) and (4) applies by the time required by subsection</w:t>
      </w:r>
      <w:r w:rsidR="00604272" w:rsidRPr="00604272">
        <w:t> </w:t>
      </w:r>
      <w:r w:rsidR="002A7428" w:rsidRPr="00604272">
        <w:t>34ZZW</w:t>
      </w:r>
      <w:r w:rsidRPr="00604272">
        <w:t>(5), the whole amount of the indemnity is a debt owed by the recipient, and no amount is recoverable under this section (see subsections</w:t>
      </w:r>
      <w:r w:rsidR="00604272" w:rsidRPr="00604272">
        <w:t> </w:t>
      </w:r>
      <w:r w:rsidR="002A7428" w:rsidRPr="00604272">
        <w:t>34ZZW</w:t>
      </w:r>
      <w:r w:rsidRPr="00604272">
        <w:t>(6) to (8))</w:t>
      </w:r>
      <w:r w:rsidR="002A7428" w:rsidRPr="00604272">
        <w:t>.</w:t>
      </w:r>
    </w:p>
    <w:p w:rsidR="00EE7927" w:rsidRPr="00604272" w:rsidRDefault="00EE7927" w:rsidP="00604272">
      <w:pPr>
        <w:pStyle w:val="notetext"/>
      </w:pPr>
      <w:r w:rsidRPr="00604272">
        <w:t>Note 2:</w:t>
      </w:r>
      <w:r w:rsidRPr="00604272">
        <w:tab/>
        <w:t>If:</w:t>
      </w:r>
    </w:p>
    <w:p w:rsidR="00EE7927" w:rsidRPr="00604272" w:rsidRDefault="00EE7927" w:rsidP="00604272">
      <w:pPr>
        <w:pStyle w:val="notepara"/>
      </w:pPr>
      <w:r w:rsidRPr="00604272">
        <w:t>(a)</w:t>
      </w:r>
      <w:r w:rsidRPr="00604272">
        <w:tab/>
        <w:t>the recipient and the practitioner referred to in subsection</w:t>
      </w:r>
      <w:r w:rsidR="00604272" w:rsidRPr="00604272">
        <w:t> </w:t>
      </w:r>
      <w:r w:rsidR="002A7428" w:rsidRPr="00604272">
        <w:t>34ZZW</w:t>
      </w:r>
      <w:r w:rsidRPr="00604272">
        <w:t>(1) are not the same person; and</w:t>
      </w:r>
    </w:p>
    <w:p w:rsidR="00EE7927" w:rsidRPr="00604272" w:rsidRDefault="00EE7927" w:rsidP="00604272">
      <w:pPr>
        <w:pStyle w:val="notepara"/>
      </w:pPr>
      <w:r w:rsidRPr="00604272">
        <w:t>(b)</w:t>
      </w:r>
      <w:r w:rsidRPr="00604272">
        <w:tab/>
        <w:t>the practitioner becomes the liable person;</w:t>
      </w:r>
    </w:p>
    <w:p w:rsidR="00EE7927" w:rsidRPr="00604272" w:rsidRDefault="00EE7927" w:rsidP="00604272">
      <w:pPr>
        <w:pStyle w:val="notetext"/>
      </w:pPr>
      <w:r w:rsidRPr="00604272">
        <w:tab/>
        <w:t>then (subject to subsection</w:t>
      </w:r>
      <w:r w:rsidR="00604272" w:rsidRPr="00604272">
        <w:t> </w:t>
      </w:r>
      <w:r w:rsidR="002A7428" w:rsidRPr="00604272">
        <w:t>34ZZX</w:t>
      </w:r>
      <w:r w:rsidRPr="00604272">
        <w:t>(3)), the recipient ceases to be the liable person, and the amount overpaid must instead be recovered from the practitioner</w:t>
      </w:r>
      <w:r w:rsidR="002A7428" w:rsidRPr="00604272">
        <w:t>.</w:t>
      </w:r>
    </w:p>
    <w:p w:rsidR="00EE7927" w:rsidRPr="00604272" w:rsidRDefault="00EE7927" w:rsidP="00604272">
      <w:pPr>
        <w:pStyle w:val="subsection"/>
      </w:pPr>
      <w:r w:rsidRPr="00604272">
        <w:tab/>
        <w:t>(4)</w:t>
      </w:r>
      <w:r w:rsidRPr="00604272">
        <w:tab/>
        <w:t>The amount overpaid may be recovered:</w:t>
      </w:r>
    </w:p>
    <w:p w:rsidR="00EE7927" w:rsidRPr="00604272" w:rsidRDefault="00EE7927" w:rsidP="00604272">
      <w:pPr>
        <w:pStyle w:val="paragraph"/>
      </w:pPr>
      <w:r w:rsidRPr="00604272">
        <w:tab/>
        <w:t>(a)</w:t>
      </w:r>
      <w:r w:rsidRPr="00604272">
        <w:tab/>
        <w:t>by action by the Chief Executive Medicare against the liable person in a court of competent jurisdiction; or</w:t>
      </w:r>
    </w:p>
    <w:p w:rsidR="00EE7927" w:rsidRPr="00604272" w:rsidRDefault="00EE7927" w:rsidP="00604272">
      <w:pPr>
        <w:pStyle w:val="paragraph"/>
      </w:pPr>
      <w:r w:rsidRPr="00604272">
        <w:tab/>
        <w:t>(b)</w:t>
      </w:r>
      <w:r w:rsidRPr="00604272">
        <w:tab/>
        <w:t>under section</w:t>
      </w:r>
      <w:r w:rsidR="00604272" w:rsidRPr="00604272">
        <w:t> </w:t>
      </w:r>
      <w:r w:rsidRPr="00604272">
        <w:t>42</w:t>
      </w:r>
      <w:r w:rsidR="002A7428" w:rsidRPr="00604272">
        <w:t>.</w:t>
      </w:r>
    </w:p>
    <w:p w:rsidR="00EE7927" w:rsidRPr="00604272" w:rsidRDefault="00EE7927" w:rsidP="00604272">
      <w:pPr>
        <w:pStyle w:val="subsection"/>
      </w:pPr>
      <w:r w:rsidRPr="00604272">
        <w:tab/>
        <w:t>(5)</w:t>
      </w:r>
      <w:r w:rsidRPr="00604272">
        <w:tab/>
        <w:t>This section does not apply to any of the following:</w:t>
      </w:r>
    </w:p>
    <w:p w:rsidR="00EE7927" w:rsidRPr="00604272" w:rsidRDefault="00EE7927" w:rsidP="00604272">
      <w:pPr>
        <w:pStyle w:val="paragraph"/>
      </w:pPr>
      <w:r w:rsidRPr="00604272">
        <w:tab/>
        <w:t>(a)</w:t>
      </w:r>
      <w:r w:rsidRPr="00604272">
        <w:tab/>
        <w:t>an amount paid to an insurer by another insurer under a right of contribution;</w:t>
      </w:r>
    </w:p>
    <w:p w:rsidR="00EE7927" w:rsidRPr="00604272" w:rsidRDefault="00EE7927" w:rsidP="00604272">
      <w:pPr>
        <w:pStyle w:val="paragraph"/>
      </w:pPr>
      <w:r w:rsidRPr="00604272">
        <w:tab/>
        <w:t>(b)</w:t>
      </w:r>
      <w:r w:rsidRPr="00604272">
        <w:tab/>
        <w:t>a payment of allied health high cost claim indemnity;</w:t>
      </w:r>
    </w:p>
    <w:p w:rsidR="00EE7927" w:rsidRPr="00604272" w:rsidRDefault="00EE7927" w:rsidP="00604272">
      <w:pPr>
        <w:pStyle w:val="paragraph"/>
      </w:pPr>
      <w:r w:rsidRPr="00604272">
        <w:tab/>
        <w:t>(c)</w:t>
      </w:r>
      <w:r w:rsidRPr="00604272">
        <w:tab/>
        <w:t xml:space="preserve">an amount </w:t>
      </w:r>
      <w:r w:rsidR="00DB3622" w:rsidRPr="00604272">
        <w:t xml:space="preserve">of a kind </w:t>
      </w:r>
      <w:r w:rsidRPr="00604272">
        <w:t>specified in the rules for the purposes of this paragraph</w:t>
      </w:r>
      <w:r w:rsidR="002A7428" w:rsidRPr="00604272">
        <w:t>.</w:t>
      </w:r>
    </w:p>
    <w:p w:rsidR="00EE7927" w:rsidRPr="00604272" w:rsidRDefault="002A7428" w:rsidP="00604272">
      <w:pPr>
        <w:pStyle w:val="ActHead5"/>
      </w:pPr>
      <w:bookmarkStart w:id="123" w:name="_Toc26281386"/>
      <w:r w:rsidRPr="00604272">
        <w:rPr>
          <w:rStyle w:val="CharSectno"/>
        </w:rPr>
        <w:t>34ZZZA</w:t>
      </w:r>
      <w:r w:rsidR="00EE7927" w:rsidRPr="00604272">
        <w:t xml:space="preserve">  Obligation to notify the Chief Executive Medicare that amount has been paid</w:t>
      </w:r>
      <w:bookmarkEnd w:id="123"/>
    </w:p>
    <w:p w:rsidR="00EE7927" w:rsidRPr="00604272" w:rsidRDefault="00EE7927" w:rsidP="00604272">
      <w:pPr>
        <w:pStyle w:val="subsection"/>
      </w:pPr>
      <w:r w:rsidRPr="00604272">
        <w:tab/>
        <w:t>(1)</w:t>
      </w:r>
      <w:r w:rsidRPr="00604272">
        <w:tab/>
        <w:t>If:</w:t>
      </w:r>
    </w:p>
    <w:p w:rsidR="00EE7927" w:rsidRPr="00604272" w:rsidRDefault="00EE7927" w:rsidP="00604272">
      <w:pPr>
        <w:pStyle w:val="paragraph"/>
      </w:pPr>
      <w:r w:rsidRPr="00604272">
        <w:tab/>
        <w:t>(a)</w:t>
      </w:r>
      <w:r w:rsidRPr="00604272">
        <w:tab/>
        <w:t xml:space="preserve">an amount of allied health exceptional claims indemnity has been paid in relation to a qualifying allied health liability that relates to a claim made against a person (the </w:t>
      </w:r>
      <w:r w:rsidRPr="00604272">
        <w:rPr>
          <w:b/>
          <w:i/>
        </w:rPr>
        <w:t>practitioner</w:t>
      </w:r>
      <w:r w:rsidRPr="00604272">
        <w:t>); and</w:t>
      </w:r>
    </w:p>
    <w:p w:rsidR="00EE7927" w:rsidRPr="00604272" w:rsidRDefault="00EE7927" w:rsidP="00604272">
      <w:pPr>
        <w:pStyle w:val="paragraph"/>
      </w:pPr>
      <w:r w:rsidRPr="00604272">
        <w:tab/>
        <w:t>(b)</w:t>
      </w:r>
      <w:r w:rsidRPr="00604272">
        <w:tab/>
        <w:t xml:space="preserve">the person (the </w:t>
      </w:r>
      <w:r w:rsidRPr="00604272">
        <w:rPr>
          <w:b/>
          <w:i/>
        </w:rPr>
        <w:t>applicant</w:t>
      </w:r>
      <w:r w:rsidRPr="00604272">
        <w:t>) who applied for the allied health exceptional claims indemnity becomes aware that another amount has been paid to the practitioner, an insurer or another person in relation to the incident or incidents to which the claim relates, or in relation to one or more other incidents; and</w:t>
      </w:r>
    </w:p>
    <w:p w:rsidR="00EE7927" w:rsidRPr="00604272" w:rsidRDefault="00EE7927" w:rsidP="00604272">
      <w:pPr>
        <w:pStyle w:val="paragraph"/>
      </w:pPr>
      <w:r w:rsidRPr="00604272">
        <w:tab/>
        <w:t>(c)</w:t>
      </w:r>
      <w:r w:rsidRPr="00604272">
        <w:tab/>
        <w:t>because of the payment of the other amount, there is an amount overpaid as described in subsection</w:t>
      </w:r>
      <w:r w:rsidR="00604272" w:rsidRPr="00604272">
        <w:t> </w:t>
      </w:r>
      <w:r w:rsidR="002A7428" w:rsidRPr="00604272">
        <w:t>34ZZZ</w:t>
      </w:r>
      <w:r w:rsidRPr="00604272">
        <w:t>(2);</w:t>
      </w:r>
    </w:p>
    <w:p w:rsidR="00EE7927" w:rsidRPr="00604272" w:rsidRDefault="00EE7927" w:rsidP="00604272">
      <w:pPr>
        <w:pStyle w:val="subsection2"/>
      </w:pPr>
      <w:r w:rsidRPr="00604272">
        <w:t>the applicant must notify the Chief Executive Medicare that the other amount has been paid</w:t>
      </w:r>
      <w:r w:rsidR="002A7428" w:rsidRPr="00604272">
        <w:t>.</w:t>
      </w:r>
    </w:p>
    <w:p w:rsidR="00EE7927" w:rsidRPr="00604272" w:rsidRDefault="00EE7927" w:rsidP="00604272">
      <w:pPr>
        <w:pStyle w:val="notetext"/>
      </w:pPr>
      <w:r w:rsidRPr="00604272">
        <w:t>Note:</w:t>
      </w:r>
      <w:r w:rsidRPr="00604272">
        <w:tab/>
        <w:t>Failure to notify is an offence (see section</w:t>
      </w:r>
      <w:r w:rsidR="00604272" w:rsidRPr="00604272">
        <w:t> </w:t>
      </w:r>
      <w:r w:rsidRPr="00604272">
        <w:t>46)</w:t>
      </w:r>
      <w:r w:rsidR="002A7428" w:rsidRPr="00604272">
        <w:t>.</w:t>
      </w:r>
    </w:p>
    <w:p w:rsidR="00EE7927" w:rsidRPr="00604272" w:rsidRDefault="00EE7927" w:rsidP="00604272">
      <w:pPr>
        <w:pStyle w:val="subsection"/>
      </w:pPr>
      <w:r w:rsidRPr="00604272">
        <w:tab/>
        <w:t>(2)</w:t>
      </w:r>
      <w:r w:rsidRPr="00604272">
        <w:tab/>
        <w:t>The notification must:</w:t>
      </w:r>
    </w:p>
    <w:p w:rsidR="00EE7927" w:rsidRPr="00604272" w:rsidRDefault="00EE7927" w:rsidP="00604272">
      <w:pPr>
        <w:pStyle w:val="paragraph"/>
      </w:pPr>
      <w:r w:rsidRPr="00604272">
        <w:tab/>
        <w:t>(a)</w:t>
      </w:r>
      <w:r w:rsidRPr="00604272">
        <w:tab/>
        <w:t>be in writing; and</w:t>
      </w:r>
    </w:p>
    <w:p w:rsidR="00EE7927" w:rsidRPr="00604272" w:rsidRDefault="00EE7927" w:rsidP="00604272">
      <w:pPr>
        <w:pStyle w:val="paragraph"/>
      </w:pPr>
      <w:r w:rsidRPr="00604272">
        <w:tab/>
        <w:t>(b)</w:t>
      </w:r>
      <w:r w:rsidRPr="00604272">
        <w:tab/>
        <w:t>be given to the Chief Executive Medicare within 28 days after the applicant becomes aware that the other amount has been paid</w:t>
      </w:r>
      <w:r w:rsidR="002A7428" w:rsidRPr="00604272">
        <w:t>.</w:t>
      </w:r>
    </w:p>
    <w:p w:rsidR="00EE7927" w:rsidRPr="00604272" w:rsidRDefault="002A7428" w:rsidP="00604272">
      <w:pPr>
        <w:pStyle w:val="ActHead5"/>
      </w:pPr>
      <w:bookmarkStart w:id="124" w:name="_Toc26281387"/>
      <w:r w:rsidRPr="00604272">
        <w:rPr>
          <w:rStyle w:val="CharSectno"/>
        </w:rPr>
        <w:t>34ZZZB</w:t>
      </w:r>
      <w:r w:rsidR="00EE7927" w:rsidRPr="00604272">
        <w:t xml:space="preserve">  The Chief Executive Medicare to notify of amount of debt due</w:t>
      </w:r>
      <w:bookmarkEnd w:id="124"/>
    </w:p>
    <w:p w:rsidR="00EE7927" w:rsidRPr="00604272" w:rsidRDefault="00EE7927" w:rsidP="00604272">
      <w:pPr>
        <w:pStyle w:val="subsection"/>
      </w:pPr>
      <w:r w:rsidRPr="00604272">
        <w:tab/>
        <w:t>(1)</w:t>
      </w:r>
      <w:r w:rsidRPr="00604272">
        <w:tab/>
        <w:t>If:</w:t>
      </w:r>
    </w:p>
    <w:p w:rsidR="00EE7927" w:rsidRPr="00604272" w:rsidRDefault="00EE7927" w:rsidP="00604272">
      <w:pPr>
        <w:pStyle w:val="paragraph"/>
      </w:pPr>
      <w:r w:rsidRPr="00604272">
        <w:tab/>
        <w:t>(a)</w:t>
      </w:r>
      <w:r w:rsidRPr="00604272">
        <w:tab/>
        <w:t xml:space="preserve">an amount of allied health exceptional claims indemnity has been paid in relation to a qualifying allied health liability that relates to a claim made against a person (the </w:t>
      </w:r>
      <w:r w:rsidRPr="00604272">
        <w:rPr>
          <w:b/>
          <w:i/>
        </w:rPr>
        <w:t>practitioner</w:t>
      </w:r>
      <w:r w:rsidRPr="00604272">
        <w:t>); and</w:t>
      </w:r>
    </w:p>
    <w:p w:rsidR="00EE7927" w:rsidRPr="00604272" w:rsidRDefault="00EE7927" w:rsidP="00604272">
      <w:pPr>
        <w:pStyle w:val="paragraph"/>
      </w:pPr>
      <w:r w:rsidRPr="00604272">
        <w:tab/>
        <w:t>(b)</w:t>
      </w:r>
      <w:r w:rsidRPr="00604272">
        <w:tab/>
        <w:t>another amount is paid to the practitioner, an insurer or another person in relation to the incident or incidents to which the claim relates, or in relation to one or more other incidents; and</w:t>
      </w:r>
    </w:p>
    <w:p w:rsidR="00EE7927" w:rsidRPr="00604272" w:rsidRDefault="00EE7927" w:rsidP="00604272">
      <w:pPr>
        <w:pStyle w:val="paragraph"/>
      </w:pPr>
      <w:r w:rsidRPr="00604272">
        <w:tab/>
        <w:t>(c)</w:t>
      </w:r>
      <w:r w:rsidRPr="00604272">
        <w:tab/>
        <w:t>because of the payment of the other amount, there is an amount overpaid as described in subsection</w:t>
      </w:r>
      <w:r w:rsidR="00604272" w:rsidRPr="00604272">
        <w:t> </w:t>
      </w:r>
      <w:r w:rsidR="002A7428" w:rsidRPr="00604272">
        <w:t>34ZZZ</w:t>
      </w:r>
      <w:r w:rsidRPr="00604272">
        <w:t>(2);</w:t>
      </w:r>
    </w:p>
    <w:p w:rsidR="00EE7927" w:rsidRPr="00604272" w:rsidRDefault="00EE7927" w:rsidP="00604272">
      <w:pPr>
        <w:pStyle w:val="subsection2"/>
      </w:pPr>
      <w:r w:rsidRPr="00604272">
        <w:t>the Chief Executive Medicare may give the liable person (see subsection</w:t>
      </w:r>
      <w:r w:rsidR="00604272" w:rsidRPr="00604272">
        <w:t> </w:t>
      </w:r>
      <w:r w:rsidR="002A7428" w:rsidRPr="00604272">
        <w:t>34ZZX</w:t>
      </w:r>
      <w:r w:rsidRPr="00604272">
        <w:t>(2)) a written notice that specifies:</w:t>
      </w:r>
    </w:p>
    <w:p w:rsidR="00EE7927" w:rsidRPr="00604272" w:rsidRDefault="00EE7927" w:rsidP="00604272">
      <w:pPr>
        <w:pStyle w:val="paragraph"/>
      </w:pPr>
      <w:r w:rsidRPr="00604272">
        <w:tab/>
        <w:t>(d)</w:t>
      </w:r>
      <w:r w:rsidRPr="00604272">
        <w:tab/>
        <w:t>the amount overpaid, and that it is a debt owed to the Commonwealth under subsection</w:t>
      </w:r>
      <w:r w:rsidR="00604272" w:rsidRPr="00604272">
        <w:t> </w:t>
      </w:r>
      <w:r w:rsidR="002A7428" w:rsidRPr="00604272">
        <w:t>34ZZZ</w:t>
      </w:r>
      <w:r w:rsidRPr="00604272">
        <w:t>(3); and</w:t>
      </w:r>
    </w:p>
    <w:p w:rsidR="00EE7927" w:rsidRPr="00604272" w:rsidRDefault="00EE7927" w:rsidP="00604272">
      <w:pPr>
        <w:pStyle w:val="paragraph"/>
      </w:pPr>
      <w:r w:rsidRPr="00604272">
        <w:tab/>
        <w:t>(e)</w:t>
      </w:r>
      <w:r w:rsidRPr="00604272">
        <w:tab/>
        <w:t>the day before which the amount must be paid to the Commonwealth; and</w:t>
      </w:r>
    </w:p>
    <w:p w:rsidR="00EE7927" w:rsidRPr="00604272" w:rsidRDefault="00EE7927" w:rsidP="00604272">
      <w:pPr>
        <w:pStyle w:val="paragraph"/>
      </w:pPr>
      <w:r w:rsidRPr="00604272">
        <w:tab/>
        <w:t>(f)</w:t>
      </w:r>
      <w:r w:rsidRPr="00604272">
        <w:tab/>
        <w:t>the effect of section</w:t>
      </w:r>
      <w:r w:rsidR="00604272" w:rsidRPr="00604272">
        <w:t> </w:t>
      </w:r>
      <w:r w:rsidR="002A7428" w:rsidRPr="00604272">
        <w:t>34ZZZC.</w:t>
      </w:r>
    </w:p>
    <w:p w:rsidR="00EE7927" w:rsidRPr="00604272" w:rsidRDefault="00EE7927" w:rsidP="00604272">
      <w:pPr>
        <w:pStyle w:val="subsection2"/>
      </w:pPr>
      <w:r w:rsidRPr="00604272">
        <w:t xml:space="preserve">The day specified under </w:t>
      </w:r>
      <w:r w:rsidR="00604272" w:rsidRPr="00604272">
        <w:t>paragraph (</w:t>
      </w:r>
      <w:r w:rsidRPr="00604272">
        <w:t>e) must be at least 28 days after the day on which the notice is given</w:t>
      </w:r>
      <w:r w:rsidR="002A7428" w:rsidRPr="00604272">
        <w:t>.</w:t>
      </w:r>
    </w:p>
    <w:p w:rsidR="00EE7927" w:rsidRPr="00604272" w:rsidRDefault="00EE7927" w:rsidP="00604272">
      <w:pPr>
        <w:pStyle w:val="subsection"/>
      </w:pPr>
      <w:r w:rsidRPr="00604272">
        <w:tab/>
        <w:t>(2)</w:t>
      </w:r>
      <w:r w:rsidRPr="00604272">
        <w:tab/>
        <w:t xml:space="preserve">The debt becomes due and payable on the day specified under </w:t>
      </w:r>
      <w:r w:rsidR="00604272" w:rsidRPr="00604272">
        <w:t>paragraph (</w:t>
      </w:r>
      <w:r w:rsidRPr="00604272">
        <w:t>1)(e)</w:t>
      </w:r>
      <w:r w:rsidR="002A7428" w:rsidRPr="00604272">
        <w:t>.</w:t>
      </w:r>
    </w:p>
    <w:p w:rsidR="00EE7927" w:rsidRPr="00604272" w:rsidRDefault="002A7428" w:rsidP="00604272">
      <w:pPr>
        <w:pStyle w:val="ActHead5"/>
      </w:pPr>
      <w:bookmarkStart w:id="125" w:name="_Toc26281388"/>
      <w:r w:rsidRPr="00604272">
        <w:rPr>
          <w:rStyle w:val="CharSectno"/>
        </w:rPr>
        <w:t>34ZZZC</w:t>
      </w:r>
      <w:r w:rsidR="00EE7927" w:rsidRPr="00604272">
        <w:t xml:space="preserve">  Penalty imposed if an amount is repaid late</w:t>
      </w:r>
      <w:bookmarkEnd w:id="125"/>
    </w:p>
    <w:p w:rsidR="00EE7927" w:rsidRPr="00604272" w:rsidRDefault="00EE7927" w:rsidP="00604272">
      <w:pPr>
        <w:pStyle w:val="subsection"/>
      </w:pPr>
      <w:r w:rsidRPr="00604272">
        <w:tab/>
        <w:t>(1)</w:t>
      </w:r>
      <w:r w:rsidRPr="00604272">
        <w:tab/>
        <w:t>If:</w:t>
      </w:r>
    </w:p>
    <w:p w:rsidR="00EE7927" w:rsidRPr="00604272" w:rsidRDefault="00EE7927" w:rsidP="00604272">
      <w:pPr>
        <w:pStyle w:val="paragraph"/>
      </w:pPr>
      <w:r w:rsidRPr="00604272">
        <w:tab/>
        <w:t>(a)</w:t>
      </w:r>
      <w:r w:rsidRPr="00604272">
        <w:tab/>
        <w:t>a person owes a debt to the Commonwealth under subsection</w:t>
      </w:r>
      <w:r w:rsidR="00604272" w:rsidRPr="00604272">
        <w:t> </w:t>
      </w:r>
      <w:r w:rsidR="002A7428" w:rsidRPr="00604272">
        <w:t>34ZZZ</w:t>
      </w:r>
      <w:r w:rsidRPr="00604272">
        <w:t>(3); and</w:t>
      </w:r>
    </w:p>
    <w:p w:rsidR="00EE7927" w:rsidRPr="00604272" w:rsidRDefault="00EE7927" w:rsidP="00604272">
      <w:pPr>
        <w:pStyle w:val="paragraph"/>
      </w:pPr>
      <w:r w:rsidRPr="00604272">
        <w:tab/>
        <w:t>(b)</w:t>
      </w:r>
      <w:r w:rsidRPr="00604272">
        <w:tab/>
        <w:t>the debt remains wholly or partly unpaid after it becomes due and payable;</w:t>
      </w:r>
    </w:p>
    <w:p w:rsidR="00EE7927" w:rsidRPr="00604272" w:rsidRDefault="00EE7927" w:rsidP="00604272">
      <w:pPr>
        <w:pStyle w:val="subsection2"/>
      </w:pPr>
      <w:r w:rsidRPr="00604272">
        <w:t>the person is liable to pay a late payment penalty under this section</w:t>
      </w:r>
      <w:r w:rsidR="002A7428" w:rsidRPr="00604272">
        <w:t>.</w:t>
      </w:r>
    </w:p>
    <w:p w:rsidR="00EE7927" w:rsidRPr="00604272" w:rsidRDefault="00EE7927" w:rsidP="00604272">
      <w:pPr>
        <w:pStyle w:val="subsection"/>
      </w:pPr>
      <w:r w:rsidRPr="00604272">
        <w:tab/>
        <w:t>(2)</w:t>
      </w:r>
      <w:r w:rsidRPr="00604272">
        <w:tab/>
        <w:t>The late payment penalty is calculated:</w:t>
      </w:r>
    </w:p>
    <w:p w:rsidR="00EE7927" w:rsidRPr="00604272" w:rsidRDefault="00EE7927" w:rsidP="00604272">
      <w:pPr>
        <w:pStyle w:val="paragraph"/>
      </w:pPr>
      <w:r w:rsidRPr="00604272">
        <w:tab/>
        <w:t>(a)</w:t>
      </w:r>
      <w:r w:rsidRPr="00604272">
        <w:tab/>
        <w:t>at the rate specified in the rules for the purposes of this paragraph; and</w:t>
      </w:r>
    </w:p>
    <w:p w:rsidR="00EE7927" w:rsidRPr="00604272" w:rsidRDefault="00EE7927" w:rsidP="00604272">
      <w:pPr>
        <w:pStyle w:val="paragraph"/>
      </w:pPr>
      <w:r w:rsidRPr="00604272">
        <w:tab/>
        <w:t>(b)</w:t>
      </w:r>
      <w:r w:rsidRPr="00604272">
        <w:tab/>
        <w:t>on the unpaid amount; and</w:t>
      </w:r>
    </w:p>
    <w:p w:rsidR="00EE7927" w:rsidRPr="00604272" w:rsidRDefault="00EE7927" w:rsidP="00604272">
      <w:pPr>
        <w:pStyle w:val="paragraph"/>
      </w:pPr>
      <w:r w:rsidRPr="00604272">
        <w:tab/>
        <w:t>(c)</w:t>
      </w:r>
      <w:r w:rsidRPr="00604272">
        <w:tab/>
        <w:t>for the period:</w:t>
      </w:r>
    </w:p>
    <w:p w:rsidR="00EE7927" w:rsidRPr="00604272" w:rsidRDefault="00EE7927" w:rsidP="00604272">
      <w:pPr>
        <w:pStyle w:val="paragraphsub"/>
      </w:pPr>
      <w:r w:rsidRPr="00604272">
        <w:tab/>
        <w:t>(i)</w:t>
      </w:r>
      <w:r w:rsidRPr="00604272">
        <w:tab/>
        <w:t>starting when the amount becomes due and payable; and</w:t>
      </w:r>
    </w:p>
    <w:p w:rsidR="00EE7927" w:rsidRPr="00604272" w:rsidRDefault="00EE7927" w:rsidP="00604272">
      <w:pPr>
        <w:pStyle w:val="paragraphsub"/>
      </w:pPr>
      <w:r w:rsidRPr="00604272">
        <w:tab/>
        <w:t>(ii)</w:t>
      </w:r>
      <w:r w:rsidRPr="00604272">
        <w:tab/>
        <w:t>ending when the amount, and the penalty payable under this section in relation to the amount, have been paid in full</w:t>
      </w:r>
      <w:r w:rsidR="002A7428" w:rsidRPr="00604272">
        <w:t>.</w:t>
      </w:r>
    </w:p>
    <w:p w:rsidR="00EE7927" w:rsidRPr="00604272" w:rsidRDefault="00EE7927" w:rsidP="00604272">
      <w:pPr>
        <w:pStyle w:val="subsection"/>
      </w:pPr>
      <w:r w:rsidRPr="00604272">
        <w:tab/>
        <w:t>(3)</w:t>
      </w:r>
      <w:r w:rsidRPr="00604272">
        <w:tab/>
        <w:t>The Chief Executive Medicare may remit the whole or a part of an amount of late payment penalty if the Chief Executive Medicare considers that there are good reasons for doing so</w:t>
      </w:r>
      <w:r w:rsidR="002A7428" w:rsidRPr="00604272">
        <w:t>.</w:t>
      </w:r>
    </w:p>
    <w:p w:rsidR="00EE7927" w:rsidRPr="00604272" w:rsidRDefault="00EE7927" w:rsidP="00604272">
      <w:pPr>
        <w:pStyle w:val="subsection"/>
      </w:pPr>
      <w:r w:rsidRPr="00604272">
        <w:tab/>
        <w:t>(4)</w:t>
      </w:r>
      <w:r w:rsidRPr="00604272">
        <w:tab/>
        <w:t>Applications may be made to the Administrative Appeals Tribunal for review of decisions of the Chief Executive Medicare not to remit, or to remit only part of, an amount of late payment penalty</w:t>
      </w:r>
      <w:r w:rsidR="002A7428" w:rsidRPr="00604272">
        <w:t>.</w:t>
      </w:r>
    </w:p>
    <w:p w:rsidR="00EE7927" w:rsidRPr="00604272" w:rsidRDefault="00EE7927" w:rsidP="00604272">
      <w:pPr>
        <w:pStyle w:val="notetext"/>
      </w:pPr>
      <w:r w:rsidRPr="00604272">
        <w:t>Note:</w:t>
      </w:r>
      <w:r w:rsidRPr="00604272">
        <w:tab/>
        <w:t>Section</w:t>
      </w:r>
      <w:r w:rsidR="00604272" w:rsidRPr="00604272">
        <w:t> </w:t>
      </w:r>
      <w:r w:rsidRPr="00604272">
        <w:t xml:space="preserve">27A of the </w:t>
      </w:r>
      <w:r w:rsidRPr="00604272">
        <w:rPr>
          <w:i/>
        </w:rPr>
        <w:t xml:space="preserve">Administrative Appeals Tribunal Act 1975 </w:t>
      </w:r>
      <w:r w:rsidRPr="00604272">
        <w:t>requires notification of a decision that is reviewable</w:t>
      </w:r>
      <w:r w:rsidR="002A7428" w:rsidRPr="00604272">
        <w:t>.</w:t>
      </w:r>
    </w:p>
    <w:p w:rsidR="00EE7927" w:rsidRPr="00604272" w:rsidRDefault="00EE7927" w:rsidP="00604272">
      <w:pPr>
        <w:pStyle w:val="subsection"/>
      </w:pPr>
      <w:r w:rsidRPr="00604272">
        <w:tab/>
        <w:t>(5)</w:t>
      </w:r>
      <w:r w:rsidRPr="00604272">
        <w:tab/>
        <w:t>If:</w:t>
      </w:r>
    </w:p>
    <w:p w:rsidR="00EE7927" w:rsidRPr="00604272" w:rsidRDefault="00EE7927" w:rsidP="00604272">
      <w:pPr>
        <w:pStyle w:val="paragraph"/>
      </w:pPr>
      <w:r w:rsidRPr="00604272">
        <w:tab/>
        <w:t>(a)</w:t>
      </w:r>
      <w:r w:rsidRPr="00604272">
        <w:tab/>
        <w:t>the recipient and the practitioner referred to in subsection</w:t>
      </w:r>
      <w:r w:rsidR="00604272" w:rsidRPr="00604272">
        <w:t> </w:t>
      </w:r>
      <w:r w:rsidR="002A7428" w:rsidRPr="00604272">
        <w:t>34ZZW</w:t>
      </w:r>
      <w:r w:rsidRPr="00604272">
        <w:t>(1) are not the same person; and</w:t>
      </w:r>
    </w:p>
    <w:p w:rsidR="00EE7927" w:rsidRPr="00604272" w:rsidRDefault="00EE7927" w:rsidP="00604272">
      <w:pPr>
        <w:pStyle w:val="paragraph"/>
      </w:pPr>
      <w:r w:rsidRPr="00604272">
        <w:tab/>
        <w:t>(b)</w:t>
      </w:r>
      <w:r w:rsidRPr="00604272">
        <w:tab/>
        <w:t>the practitioner becomes the liable person; and</w:t>
      </w:r>
    </w:p>
    <w:p w:rsidR="00EE7927" w:rsidRPr="00604272" w:rsidRDefault="00EE7927" w:rsidP="00604272">
      <w:pPr>
        <w:pStyle w:val="paragraph"/>
      </w:pPr>
      <w:r w:rsidRPr="00604272">
        <w:tab/>
        <w:t>(c)</w:t>
      </w:r>
      <w:r w:rsidRPr="00604272">
        <w:tab/>
        <w:t>the recipient has or had a liability under this section to pay late payment penalty;</w:t>
      </w:r>
    </w:p>
    <w:p w:rsidR="00EE7927" w:rsidRPr="00604272" w:rsidRDefault="00EE7927" w:rsidP="00604272">
      <w:pPr>
        <w:pStyle w:val="subsection2"/>
      </w:pPr>
      <w:r w:rsidRPr="00604272">
        <w:t>the recipient’s liability to the late payment penalty is not affected by the fact that the recipient is no longer the person who owes the debt to the Commonwealth under subsection</w:t>
      </w:r>
      <w:r w:rsidR="00604272" w:rsidRPr="00604272">
        <w:t> </w:t>
      </w:r>
      <w:r w:rsidR="002A7428" w:rsidRPr="00604272">
        <w:t>34ZZZ</w:t>
      </w:r>
      <w:r w:rsidRPr="00604272">
        <w:t xml:space="preserve">(3), except that the period referred to in </w:t>
      </w:r>
      <w:r w:rsidR="00604272" w:rsidRPr="00604272">
        <w:t>paragraph (</w:t>
      </w:r>
      <w:r w:rsidRPr="00604272">
        <w:t>2)(c) of this section ends when the practitioner becomes the liable person</w:t>
      </w:r>
      <w:r w:rsidR="002A7428" w:rsidRPr="00604272">
        <w:t>.</w:t>
      </w:r>
    </w:p>
    <w:p w:rsidR="00EE7927" w:rsidRPr="00604272" w:rsidRDefault="00EE7927" w:rsidP="00604272">
      <w:pPr>
        <w:pStyle w:val="ActHead4"/>
      </w:pPr>
      <w:bookmarkStart w:id="126" w:name="_Toc26281389"/>
      <w:r w:rsidRPr="00604272">
        <w:rPr>
          <w:rStyle w:val="CharSubdNo"/>
        </w:rPr>
        <w:t>Subdivision E</w:t>
      </w:r>
      <w:r w:rsidRPr="00604272">
        <w:t>—</w:t>
      </w:r>
      <w:r w:rsidRPr="00604272">
        <w:rPr>
          <w:rStyle w:val="CharSubdText"/>
        </w:rPr>
        <w:t>Regulations may provide for payments</w:t>
      </w:r>
      <w:bookmarkEnd w:id="126"/>
    </w:p>
    <w:p w:rsidR="00EE7927" w:rsidRPr="00604272" w:rsidRDefault="002A7428" w:rsidP="00604272">
      <w:pPr>
        <w:pStyle w:val="ActHead5"/>
      </w:pPr>
      <w:bookmarkStart w:id="127" w:name="_Toc26281390"/>
      <w:r w:rsidRPr="00604272">
        <w:rPr>
          <w:rStyle w:val="CharSectno"/>
        </w:rPr>
        <w:t>34ZZZD</w:t>
      </w:r>
      <w:r w:rsidR="00EE7927" w:rsidRPr="00604272">
        <w:t xml:space="preserve">  Regulations may provide for payments in relation to allied health exceptional claims</w:t>
      </w:r>
      <w:bookmarkEnd w:id="127"/>
    </w:p>
    <w:p w:rsidR="00EE7927" w:rsidRPr="00604272" w:rsidRDefault="00EE7927" w:rsidP="00604272">
      <w:pPr>
        <w:pStyle w:val="subsection"/>
      </w:pPr>
      <w:r w:rsidRPr="00604272">
        <w:tab/>
        <w:t>(1)</w:t>
      </w:r>
      <w:r w:rsidRPr="00604272">
        <w:tab/>
        <w:t>The regulations may provide in relation to making payments to eligible insurers of claim handling fees, and payments on account of legal, administrative or other costs incurred by eligible insurers (whether on their own behalf or otherwise), in respect of claims in relation to which qualifying allied health claim certificates have been issued</w:t>
      </w:r>
      <w:r w:rsidR="002A7428" w:rsidRPr="00604272">
        <w:t>.</w:t>
      </w:r>
    </w:p>
    <w:p w:rsidR="00EE7927" w:rsidRPr="00604272" w:rsidRDefault="00EE7927" w:rsidP="00604272">
      <w:pPr>
        <w:pStyle w:val="subsection"/>
      </w:pPr>
      <w:r w:rsidRPr="00604272">
        <w:tab/>
        <w:t>(2)</w:t>
      </w:r>
      <w:r w:rsidRPr="00604272">
        <w:tab/>
        <w:t xml:space="preserve">Without limiting </w:t>
      </w:r>
      <w:r w:rsidR="00604272" w:rsidRPr="00604272">
        <w:t>subsection (</w:t>
      </w:r>
      <w:r w:rsidRPr="00604272">
        <w:t>1), the regulations may:</w:t>
      </w:r>
    </w:p>
    <w:p w:rsidR="00EE7927" w:rsidRPr="00604272" w:rsidRDefault="00EE7927" w:rsidP="00604272">
      <w:pPr>
        <w:pStyle w:val="paragraph"/>
      </w:pPr>
      <w:r w:rsidRPr="00604272">
        <w:tab/>
        <w:t>(a)</w:t>
      </w:r>
      <w:r w:rsidRPr="00604272">
        <w:tab/>
        <w:t>make provision for:</w:t>
      </w:r>
    </w:p>
    <w:p w:rsidR="00EE7927" w:rsidRPr="00604272" w:rsidRDefault="00EE7927" w:rsidP="00604272">
      <w:pPr>
        <w:pStyle w:val="paragraphsub"/>
      </w:pPr>
      <w:r w:rsidRPr="00604272">
        <w:tab/>
        <w:t>(i)</w:t>
      </w:r>
      <w:r w:rsidRPr="00604272">
        <w:tab/>
        <w:t xml:space="preserve">the conditions that must be satisfied for an amount to be payable to an </w:t>
      </w:r>
      <w:r w:rsidR="00171CDC" w:rsidRPr="00604272">
        <w:t xml:space="preserve">eligible </w:t>
      </w:r>
      <w:r w:rsidRPr="00604272">
        <w:t>insurer; and</w:t>
      </w:r>
    </w:p>
    <w:p w:rsidR="00EE7927" w:rsidRPr="00604272" w:rsidRDefault="00EE7927" w:rsidP="00604272">
      <w:pPr>
        <w:pStyle w:val="paragraphsub"/>
      </w:pPr>
      <w:r w:rsidRPr="00604272">
        <w:tab/>
        <w:t>(ii)</w:t>
      </w:r>
      <w:r w:rsidRPr="00604272">
        <w:tab/>
        <w:t>the amount that is payable; and</w:t>
      </w:r>
    </w:p>
    <w:p w:rsidR="00EE7927" w:rsidRPr="00604272" w:rsidRDefault="00EE7927" w:rsidP="00604272">
      <w:pPr>
        <w:pStyle w:val="paragraphsub"/>
      </w:pPr>
      <w:r w:rsidRPr="00604272">
        <w:tab/>
        <w:t>(iii)</w:t>
      </w:r>
      <w:r w:rsidRPr="00604272">
        <w:tab/>
        <w:t xml:space="preserve">the conditions that must be complied with by an </w:t>
      </w:r>
      <w:r w:rsidR="00171CDC" w:rsidRPr="00604272">
        <w:t xml:space="preserve">eligible </w:t>
      </w:r>
      <w:r w:rsidRPr="00604272">
        <w:t>insurer to which an amount is paid; and</w:t>
      </w:r>
    </w:p>
    <w:p w:rsidR="00EE7927" w:rsidRPr="00604272" w:rsidRDefault="00EE7927" w:rsidP="00604272">
      <w:pPr>
        <w:pStyle w:val="paragraphsub"/>
      </w:pPr>
      <w:r w:rsidRPr="00604272">
        <w:tab/>
        <w:t>(iv)</w:t>
      </w:r>
      <w:r w:rsidRPr="00604272">
        <w:tab/>
        <w:t>other matters related to the making of payments, and the recovery of overpayments; and</w:t>
      </w:r>
    </w:p>
    <w:p w:rsidR="00EE7927" w:rsidRPr="00604272" w:rsidRDefault="00EE7927" w:rsidP="00604272">
      <w:pPr>
        <w:pStyle w:val="paragraph"/>
      </w:pPr>
      <w:r w:rsidRPr="00604272">
        <w:tab/>
        <w:t>(b)</w:t>
      </w:r>
      <w:r w:rsidRPr="00604272">
        <w:tab/>
        <w:t>provide that this Division applies with specified modifications in relation to a liability that relates to costs in relation to which an amount has been paid under regulations made for the purposes of this section; and</w:t>
      </w:r>
    </w:p>
    <w:p w:rsidR="00EE7927" w:rsidRPr="00604272" w:rsidRDefault="00EE7927" w:rsidP="00604272">
      <w:pPr>
        <w:pStyle w:val="paragraph"/>
      </w:pPr>
      <w:r w:rsidRPr="00604272">
        <w:tab/>
        <w:t>(c)</w:t>
      </w:r>
      <w:r w:rsidRPr="00604272">
        <w:tab/>
        <w:t xml:space="preserve">make provision for making payments on account of legal, administrative or other costs incurred by </w:t>
      </w:r>
      <w:r w:rsidR="00DB3622" w:rsidRPr="00604272">
        <w:t xml:space="preserve">eligible </w:t>
      </w:r>
      <w:r w:rsidRPr="00604272">
        <w:t xml:space="preserve">insurers (whether on their own behalf or otherwise), in respect of incidents notified to </w:t>
      </w:r>
      <w:r w:rsidR="00C06A85" w:rsidRPr="00604272">
        <w:t xml:space="preserve">eligible </w:t>
      </w:r>
      <w:r w:rsidRPr="00604272">
        <w:t>insurers that could give rise to claims in relation to which an allied health exceptional claims indemnity could be payable</w:t>
      </w:r>
      <w:r w:rsidR="002A7428" w:rsidRPr="00604272">
        <w:t>.</w:t>
      </w:r>
    </w:p>
    <w:p w:rsidR="00EE7927" w:rsidRPr="00604272" w:rsidRDefault="00EE7927" w:rsidP="00604272">
      <w:pPr>
        <w:pStyle w:val="subsection"/>
      </w:pPr>
      <w:r w:rsidRPr="00604272">
        <w:tab/>
        <w:t>(3)</w:t>
      </w:r>
      <w:r w:rsidRPr="00604272">
        <w:tab/>
      </w:r>
      <w:r w:rsidR="00604272" w:rsidRPr="00604272">
        <w:t>Paragraph (</w:t>
      </w:r>
      <w:r w:rsidRPr="00604272">
        <w:t>2)(b) does not allow the regulations to modify a provision that creates an offence, or that imposes an obligation which, if contravened, constitutes an offence</w:t>
      </w:r>
      <w:r w:rsidR="002A7428" w:rsidRPr="00604272">
        <w:t>.</w:t>
      </w:r>
    </w:p>
    <w:p w:rsidR="00EE7927" w:rsidRPr="00604272" w:rsidRDefault="00EE7927" w:rsidP="00604272">
      <w:pPr>
        <w:pStyle w:val="subsection"/>
      </w:pPr>
      <w:r w:rsidRPr="00604272">
        <w:tab/>
        <w:t>(4)</w:t>
      </w:r>
      <w:r w:rsidRPr="00604272">
        <w:tab/>
        <w:t xml:space="preserve">It does not matter for the purposes of </w:t>
      </w:r>
      <w:r w:rsidR="00604272" w:rsidRPr="00604272">
        <w:t>paragraph (</w:t>
      </w:r>
      <w:r w:rsidRPr="00604272">
        <w:t>2)(c) whether claims are subsequently made in relation to the incidents referred to in that paragraph</w:t>
      </w:r>
      <w:r w:rsidR="002A7428" w:rsidRPr="00604272">
        <w:t>.</w:t>
      </w:r>
    </w:p>
    <w:p w:rsidR="00EE7927" w:rsidRPr="00604272" w:rsidRDefault="002A7428" w:rsidP="00604272">
      <w:pPr>
        <w:pStyle w:val="ActHead5"/>
      </w:pPr>
      <w:bookmarkStart w:id="128" w:name="_Toc26281391"/>
      <w:r w:rsidRPr="00604272">
        <w:rPr>
          <w:rStyle w:val="CharSectno"/>
        </w:rPr>
        <w:t>34ZZZE</w:t>
      </w:r>
      <w:r w:rsidR="00EE7927" w:rsidRPr="00604272">
        <w:t xml:space="preserve">  The Chief Executive Medicare may request information</w:t>
      </w:r>
      <w:bookmarkEnd w:id="128"/>
    </w:p>
    <w:p w:rsidR="00EE7927" w:rsidRPr="00604272" w:rsidRDefault="00EE7927" w:rsidP="00604272">
      <w:pPr>
        <w:pStyle w:val="subsection"/>
      </w:pPr>
      <w:r w:rsidRPr="00604272">
        <w:tab/>
        <w:t>(1)</w:t>
      </w:r>
      <w:r w:rsidRPr="00604272">
        <w:tab/>
        <w:t>If the Chief Executive Medicare believes that a person is capable of giving information that is relevant to determining:</w:t>
      </w:r>
    </w:p>
    <w:p w:rsidR="00EE7927" w:rsidRPr="00604272" w:rsidRDefault="00EE7927" w:rsidP="00604272">
      <w:pPr>
        <w:pStyle w:val="paragraph"/>
      </w:pPr>
      <w:r w:rsidRPr="00604272">
        <w:tab/>
        <w:t>(a)</w:t>
      </w:r>
      <w:r w:rsidRPr="00604272">
        <w:tab/>
        <w:t>whether an insurer is entitled to a payment under regulations made for the purposes of section</w:t>
      </w:r>
      <w:r w:rsidR="00604272" w:rsidRPr="00604272">
        <w:t> </w:t>
      </w:r>
      <w:r w:rsidR="002A7428" w:rsidRPr="00604272">
        <w:t>34ZZZD</w:t>
      </w:r>
      <w:r w:rsidRPr="00604272">
        <w:t>; or</w:t>
      </w:r>
    </w:p>
    <w:p w:rsidR="00EE7927" w:rsidRPr="00604272" w:rsidRDefault="00EE7927" w:rsidP="00604272">
      <w:pPr>
        <w:pStyle w:val="paragraph"/>
      </w:pPr>
      <w:r w:rsidRPr="00604272">
        <w:tab/>
        <w:t>(b)</w:t>
      </w:r>
      <w:r w:rsidRPr="00604272">
        <w:tab/>
        <w:t>the amount that is payable to an insurer under regulations made for the purposes of section</w:t>
      </w:r>
      <w:r w:rsidR="00604272" w:rsidRPr="00604272">
        <w:t> </w:t>
      </w:r>
      <w:r w:rsidR="002A7428" w:rsidRPr="00604272">
        <w:t>34ZZZD</w:t>
      </w:r>
      <w:r w:rsidRPr="00604272">
        <w:t>;</w:t>
      </w:r>
    </w:p>
    <w:p w:rsidR="00EE7927" w:rsidRPr="00604272" w:rsidRDefault="00EE7927" w:rsidP="00604272">
      <w:pPr>
        <w:pStyle w:val="subsection2"/>
      </w:pPr>
      <w:r w:rsidRPr="00604272">
        <w:t>the Chief Executive Medicare may request the person to give the Chief Executive Medicare the information</w:t>
      </w:r>
      <w:r w:rsidR="002A7428" w:rsidRPr="00604272">
        <w:t>.</w:t>
      </w:r>
    </w:p>
    <w:p w:rsidR="00EE7927" w:rsidRPr="00604272" w:rsidRDefault="00EE7927" w:rsidP="00604272">
      <w:pPr>
        <w:pStyle w:val="notetext"/>
      </w:pPr>
      <w:r w:rsidRPr="00604272">
        <w:t>Note:</w:t>
      </w:r>
      <w:r w:rsidRPr="00604272">
        <w:tab/>
        <w:t>Failure to comply with the request is an offence (see section</w:t>
      </w:r>
      <w:r w:rsidR="00604272" w:rsidRPr="00604272">
        <w:t> </w:t>
      </w:r>
      <w:r w:rsidRPr="00604272">
        <w:t>45)</w:t>
      </w:r>
      <w:r w:rsidR="002A7428" w:rsidRPr="00604272">
        <w:t>.</w:t>
      </w:r>
    </w:p>
    <w:p w:rsidR="00EE7927" w:rsidRPr="00604272" w:rsidRDefault="00EE7927" w:rsidP="00604272">
      <w:pPr>
        <w:pStyle w:val="subsection"/>
      </w:pPr>
      <w:r w:rsidRPr="00604272">
        <w:tab/>
        <w:t>(2)</w:t>
      </w:r>
      <w:r w:rsidRPr="00604272">
        <w:tab/>
        <w:t xml:space="preserve">Without limiting </w:t>
      </w:r>
      <w:r w:rsidR="00604272" w:rsidRPr="00604272">
        <w:t>subsection (</w:t>
      </w:r>
      <w:r w:rsidRPr="00604272">
        <w:t>1), any of the following persons may be requested to give information under that subsection:</w:t>
      </w:r>
    </w:p>
    <w:p w:rsidR="008708BF" w:rsidRPr="00604272" w:rsidRDefault="008708BF" w:rsidP="00604272">
      <w:pPr>
        <w:pStyle w:val="paragraph"/>
      </w:pPr>
      <w:r w:rsidRPr="00604272">
        <w:tab/>
        <w:t>(a)</w:t>
      </w:r>
      <w:r w:rsidRPr="00604272">
        <w:tab/>
        <w:t>an MDO;</w:t>
      </w:r>
    </w:p>
    <w:p w:rsidR="00EE7927" w:rsidRPr="00604272" w:rsidRDefault="00EE7927" w:rsidP="00604272">
      <w:pPr>
        <w:pStyle w:val="paragraph"/>
      </w:pPr>
      <w:r w:rsidRPr="00604272">
        <w:tab/>
        <w:t>(</w:t>
      </w:r>
      <w:r w:rsidR="008708BF" w:rsidRPr="00604272">
        <w:t>b</w:t>
      </w:r>
      <w:r w:rsidRPr="00604272">
        <w:t>)</w:t>
      </w:r>
      <w:r w:rsidRPr="00604272">
        <w:tab/>
        <w:t>an eligible insurer;</w:t>
      </w:r>
    </w:p>
    <w:p w:rsidR="008708BF" w:rsidRPr="00604272" w:rsidRDefault="008708BF" w:rsidP="00604272">
      <w:pPr>
        <w:pStyle w:val="paragraph"/>
      </w:pPr>
      <w:r w:rsidRPr="00604272">
        <w:tab/>
        <w:t>(c)</w:t>
      </w:r>
      <w:r w:rsidRPr="00604272">
        <w:tab/>
        <w:t>a member or former member of an MDO;</w:t>
      </w:r>
    </w:p>
    <w:p w:rsidR="00EE7927" w:rsidRPr="00604272" w:rsidRDefault="008708BF" w:rsidP="00604272">
      <w:pPr>
        <w:pStyle w:val="paragraph"/>
      </w:pPr>
      <w:r w:rsidRPr="00604272">
        <w:tab/>
        <w:t>(d</w:t>
      </w:r>
      <w:r w:rsidR="00EE7927" w:rsidRPr="00604272">
        <w:t>)</w:t>
      </w:r>
      <w:r w:rsidR="00EE7927" w:rsidRPr="00604272">
        <w:tab/>
        <w:t>a person who practises, or used to practise, an allied health profession;</w:t>
      </w:r>
    </w:p>
    <w:p w:rsidR="00EE7927" w:rsidRPr="00604272" w:rsidRDefault="008708BF" w:rsidP="00604272">
      <w:pPr>
        <w:pStyle w:val="paragraph"/>
      </w:pPr>
      <w:r w:rsidRPr="00604272">
        <w:tab/>
        <w:t>(e</w:t>
      </w:r>
      <w:r w:rsidR="00EE7927" w:rsidRPr="00604272">
        <w:t>)</w:t>
      </w:r>
      <w:r w:rsidR="00EE7927" w:rsidRPr="00604272">
        <w:tab/>
        <w:t xml:space="preserve">a person who is acting, or has acted, on behalf of a person covered by </w:t>
      </w:r>
      <w:r w:rsidR="00604272" w:rsidRPr="00604272">
        <w:t>paragraph (</w:t>
      </w:r>
      <w:r w:rsidRPr="00604272">
        <w:t>d</w:t>
      </w:r>
      <w:r w:rsidR="00EE7927" w:rsidRPr="00604272">
        <w:t>);</w:t>
      </w:r>
    </w:p>
    <w:p w:rsidR="00EE7927" w:rsidRPr="00604272" w:rsidRDefault="00EE7927" w:rsidP="00604272">
      <w:pPr>
        <w:pStyle w:val="paragraph"/>
      </w:pPr>
      <w:r w:rsidRPr="00604272">
        <w:tab/>
        <w:t>(</w:t>
      </w:r>
      <w:r w:rsidR="008708BF" w:rsidRPr="00604272">
        <w:t>f</w:t>
      </w:r>
      <w:r w:rsidRPr="00604272">
        <w:t>)</w:t>
      </w:r>
      <w:r w:rsidRPr="00604272">
        <w:tab/>
        <w:t xml:space="preserve">a legal personal representative of a person covered by </w:t>
      </w:r>
      <w:r w:rsidR="00604272" w:rsidRPr="00604272">
        <w:t>paragraph (</w:t>
      </w:r>
      <w:r w:rsidR="008708BF" w:rsidRPr="00604272">
        <w:t>c</w:t>
      </w:r>
      <w:r w:rsidRPr="00604272">
        <w:t>)</w:t>
      </w:r>
      <w:r w:rsidR="008708BF" w:rsidRPr="00604272">
        <w:t>, (d)</w:t>
      </w:r>
      <w:r w:rsidRPr="00604272">
        <w:t xml:space="preserve"> or (</w:t>
      </w:r>
      <w:r w:rsidR="008708BF" w:rsidRPr="00604272">
        <w:t>e</w:t>
      </w:r>
      <w:r w:rsidRPr="00604272">
        <w:t>)</w:t>
      </w:r>
      <w:r w:rsidR="002A7428" w:rsidRPr="00604272">
        <w:t>.</w:t>
      </w:r>
    </w:p>
    <w:p w:rsidR="00EE7927" w:rsidRPr="00604272" w:rsidRDefault="00EE7927" w:rsidP="00604272">
      <w:pPr>
        <w:pStyle w:val="subsection"/>
      </w:pPr>
      <w:r w:rsidRPr="00604272">
        <w:tab/>
        <w:t>(3)</w:t>
      </w:r>
      <w:r w:rsidRPr="00604272">
        <w:tab/>
        <w:t xml:space="preserve">Without limiting </w:t>
      </w:r>
      <w:r w:rsidR="00604272" w:rsidRPr="00604272">
        <w:t>subsection (</w:t>
      </w:r>
      <w:r w:rsidRPr="00604272">
        <w:t>1), if the information sought by the Chief Executive Medicare is information relating to a matter in relation to which a person is required by section</w:t>
      </w:r>
      <w:r w:rsidR="00604272" w:rsidRPr="00604272">
        <w:t> </w:t>
      </w:r>
      <w:r w:rsidRPr="00604272">
        <w:t>39 to keep a record, the Chief Executive Medicare may request the person to give the information by giving the Chief Executive Medicare the record, or a copy of the record</w:t>
      </w:r>
      <w:r w:rsidR="002A7428" w:rsidRPr="00604272">
        <w:t>.</w:t>
      </w:r>
    </w:p>
    <w:p w:rsidR="00EE7927" w:rsidRPr="00604272" w:rsidRDefault="00EE7927" w:rsidP="00604272">
      <w:pPr>
        <w:pStyle w:val="subsection"/>
      </w:pPr>
      <w:r w:rsidRPr="00604272">
        <w:tab/>
        <w:t>(4)</w:t>
      </w:r>
      <w:r w:rsidRPr="00604272">
        <w:tab/>
        <w:t>The request:</w:t>
      </w:r>
    </w:p>
    <w:p w:rsidR="00EE7927" w:rsidRPr="00604272" w:rsidRDefault="00EE7927" w:rsidP="00604272">
      <w:pPr>
        <w:pStyle w:val="paragraph"/>
      </w:pPr>
      <w:r w:rsidRPr="00604272">
        <w:tab/>
        <w:t>(a)</w:t>
      </w:r>
      <w:r w:rsidRPr="00604272">
        <w:tab/>
        <w:t>must be made in writing; and</w:t>
      </w:r>
    </w:p>
    <w:p w:rsidR="00EE7927" w:rsidRPr="00604272" w:rsidRDefault="00EE7927" w:rsidP="00604272">
      <w:pPr>
        <w:pStyle w:val="paragraph"/>
      </w:pPr>
      <w:r w:rsidRPr="00604272">
        <w:tab/>
        <w:t>(b)</w:t>
      </w:r>
      <w:r w:rsidRPr="00604272">
        <w:tab/>
        <w:t>must state what information must be given to the Chief Executive Medicare; and</w:t>
      </w:r>
    </w:p>
    <w:p w:rsidR="00EE7927" w:rsidRPr="00604272" w:rsidRDefault="00EE7927" w:rsidP="00604272">
      <w:pPr>
        <w:pStyle w:val="paragraph"/>
      </w:pPr>
      <w:r w:rsidRPr="00604272">
        <w:tab/>
        <w:t>(c)</w:t>
      </w:r>
      <w:r w:rsidRPr="00604272">
        <w:tab/>
        <w:t>may require the information to be verified by statutory declaration; and</w:t>
      </w:r>
    </w:p>
    <w:p w:rsidR="00EE7927" w:rsidRPr="00604272" w:rsidRDefault="00EE7927" w:rsidP="00604272">
      <w:pPr>
        <w:pStyle w:val="paragraph"/>
      </w:pPr>
      <w:r w:rsidRPr="00604272">
        <w:tab/>
        <w:t>(d)</w:t>
      </w:r>
      <w:r w:rsidRPr="00604272">
        <w:tab/>
        <w:t>must specify a day on or before which the information must be given; and</w:t>
      </w:r>
    </w:p>
    <w:p w:rsidR="00EE7927" w:rsidRPr="00604272" w:rsidRDefault="00EE7927" w:rsidP="00604272">
      <w:pPr>
        <w:pStyle w:val="paragraph"/>
      </w:pPr>
      <w:r w:rsidRPr="00604272">
        <w:tab/>
        <w:t>(e)</w:t>
      </w:r>
      <w:r w:rsidRPr="00604272">
        <w:tab/>
        <w:t>must contain a statement to the effect that a failure to comply with the request is an offence</w:t>
      </w:r>
      <w:r w:rsidR="002A7428" w:rsidRPr="00604272">
        <w:t>.</w:t>
      </w:r>
    </w:p>
    <w:p w:rsidR="00EE7927" w:rsidRPr="00604272" w:rsidRDefault="00EE7927" w:rsidP="00604272">
      <w:pPr>
        <w:pStyle w:val="subsection2"/>
      </w:pPr>
      <w:r w:rsidRPr="00604272">
        <w:t xml:space="preserve">The day specified under </w:t>
      </w:r>
      <w:r w:rsidR="00604272" w:rsidRPr="00604272">
        <w:t>paragraph (</w:t>
      </w:r>
      <w:r w:rsidRPr="00604272">
        <w:t>d) must be at least 28 days after the day on which the request was made</w:t>
      </w:r>
      <w:r w:rsidR="002A7428" w:rsidRPr="00604272">
        <w:t>.</w:t>
      </w:r>
    </w:p>
    <w:p w:rsidR="00EE7927" w:rsidRPr="00604272" w:rsidRDefault="00EE7927" w:rsidP="00604272">
      <w:pPr>
        <w:pStyle w:val="ActHead4"/>
      </w:pPr>
      <w:bookmarkStart w:id="129" w:name="_Toc26281392"/>
      <w:r w:rsidRPr="00604272">
        <w:rPr>
          <w:rStyle w:val="CharSubdNo"/>
        </w:rPr>
        <w:t>Subdivision F</w:t>
      </w:r>
      <w:r w:rsidRPr="00604272">
        <w:t>—</w:t>
      </w:r>
      <w:r w:rsidRPr="00604272">
        <w:rPr>
          <w:rStyle w:val="CharSubdText"/>
        </w:rPr>
        <w:t>Miscellaneous</w:t>
      </w:r>
      <w:bookmarkEnd w:id="129"/>
    </w:p>
    <w:p w:rsidR="00EE7927" w:rsidRPr="00604272" w:rsidRDefault="002A7428" w:rsidP="00604272">
      <w:pPr>
        <w:pStyle w:val="ActHead5"/>
      </w:pPr>
      <w:bookmarkStart w:id="130" w:name="_Toc26281393"/>
      <w:r w:rsidRPr="00604272">
        <w:rPr>
          <w:rStyle w:val="CharSectno"/>
        </w:rPr>
        <w:t>34ZZZF</w:t>
      </w:r>
      <w:r w:rsidR="00EE7927" w:rsidRPr="00604272">
        <w:t xml:space="preserve">  Modifications and exclusions</w:t>
      </w:r>
      <w:bookmarkEnd w:id="130"/>
    </w:p>
    <w:p w:rsidR="00EE7927" w:rsidRPr="00604272" w:rsidRDefault="00EE7927" w:rsidP="00604272">
      <w:pPr>
        <w:pStyle w:val="subsection"/>
      </w:pPr>
      <w:r w:rsidRPr="00604272">
        <w:tab/>
        <w:t>(1)</w:t>
      </w:r>
      <w:r w:rsidRPr="00604272">
        <w:tab/>
        <w:t>The regulations may provide that this Division applies with specified modifications in relation to:</w:t>
      </w:r>
    </w:p>
    <w:p w:rsidR="00EE7927" w:rsidRPr="00604272" w:rsidRDefault="00EE7927" w:rsidP="00604272">
      <w:pPr>
        <w:pStyle w:val="paragraph"/>
      </w:pPr>
      <w:r w:rsidRPr="00604272">
        <w:tab/>
        <w:t>(a)</w:t>
      </w:r>
      <w:r w:rsidRPr="00604272">
        <w:tab/>
        <w:t>a specified class of claims; or</w:t>
      </w:r>
    </w:p>
    <w:p w:rsidR="00EE7927" w:rsidRPr="00604272" w:rsidRDefault="00EE7927" w:rsidP="00604272">
      <w:pPr>
        <w:pStyle w:val="paragraph"/>
      </w:pPr>
      <w:r w:rsidRPr="00604272">
        <w:tab/>
        <w:t>(b)</w:t>
      </w:r>
      <w:r w:rsidRPr="00604272">
        <w:tab/>
        <w:t>a specified class of contracts of insurance; or</w:t>
      </w:r>
    </w:p>
    <w:p w:rsidR="00EE7927" w:rsidRPr="00604272" w:rsidRDefault="00EE7927" w:rsidP="00604272">
      <w:pPr>
        <w:pStyle w:val="paragraph"/>
      </w:pPr>
      <w:r w:rsidRPr="00604272">
        <w:tab/>
        <w:t>(c)</w:t>
      </w:r>
      <w:r w:rsidRPr="00604272">
        <w:tab/>
        <w:t>a specified class of situations in which a liability is, whether wholly or partly, covered by more than one contract of insurance</w:t>
      </w:r>
      <w:r w:rsidR="002A7428" w:rsidRPr="00604272">
        <w:t>.</w:t>
      </w:r>
    </w:p>
    <w:p w:rsidR="00EE7927" w:rsidRPr="00604272" w:rsidRDefault="00EE7927" w:rsidP="00604272">
      <w:pPr>
        <w:pStyle w:val="notetext"/>
      </w:pPr>
      <w:r w:rsidRPr="00604272">
        <w:t>Note:</w:t>
      </w:r>
      <w:r w:rsidRPr="00604272">
        <w:tab/>
        <w:t xml:space="preserve">For the capacity for rules to exclude claims and contracts of insurance, see paragraphs </w:t>
      </w:r>
      <w:r w:rsidR="002A7428" w:rsidRPr="00604272">
        <w:t>34ZZK</w:t>
      </w:r>
      <w:r w:rsidRPr="00604272">
        <w:t>(1)(</w:t>
      </w:r>
      <w:r w:rsidR="00194683" w:rsidRPr="00604272">
        <w:t>i</w:t>
      </w:r>
      <w:r w:rsidRPr="00604272">
        <w:t>) and (</w:t>
      </w:r>
      <w:r w:rsidR="00194683" w:rsidRPr="00604272">
        <w:t>j</w:t>
      </w:r>
      <w:r w:rsidRPr="00604272">
        <w:t>)</w:t>
      </w:r>
      <w:r w:rsidR="002A7428" w:rsidRPr="00604272">
        <w:t>.</w:t>
      </w:r>
    </w:p>
    <w:p w:rsidR="00EE7927" w:rsidRPr="00604272" w:rsidRDefault="00EE7927" w:rsidP="00604272">
      <w:pPr>
        <w:pStyle w:val="subsection"/>
      </w:pPr>
      <w:r w:rsidRPr="00604272">
        <w:tab/>
        <w:t>(2)</w:t>
      </w:r>
      <w:r w:rsidRPr="00604272">
        <w:tab/>
        <w:t>The regulations may provide that this Division does not apply, or applies with specified modifications, in relation to a specified class of liabilities or payments</w:t>
      </w:r>
      <w:r w:rsidR="002A7428" w:rsidRPr="00604272">
        <w:t>.</w:t>
      </w:r>
    </w:p>
    <w:p w:rsidR="00EE7927" w:rsidRPr="00604272" w:rsidRDefault="00EE7927" w:rsidP="00604272">
      <w:pPr>
        <w:pStyle w:val="subsection"/>
      </w:pPr>
      <w:r w:rsidRPr="00604272">
        <w:tab/>
        <w:t>(3)</w:t>
      </w:r>
      <w:r w:rsidRPr="00604272">
        <w:tab/>
        <w:t xml:space="preserve">Without limiting </w:t>
      </w:r>
      <w:r w:rsidR="00604272" w:rsidRPr="00604272">
        <w:t>subsection (</w:t>
      </w:r>
      <w:r w:rsidRPr="00604272">
        <w:t>2), the regulations may specify modifications regarding how this Division applies in relation to a liability under an order of a court requiring an amount to be paid pending the outcome of an appeal, including modifications:</w:t>
      </w:r>
    </w:p>
    <w:p w:rsidR="00EE7927" w:rsidRPr="00604272" w:rsidRDefault="00EE7927" w:rsidP="00604272">
      <w:pPr>
        <w:pStyle w:val="paragraph"/>
      </w:pPr>
      <w:r w:rsidRPr="00604272">
        <w:tab/>
        <w:t>(a)</w:t>
      </w:r>
      <w:r w:rsidRPr="00604272">
        <w:tab/>
        <w:t>to count the liability as a qualifying allied health liability (even though subparagraph</w:t>
      </w:r>
      <w:r w:rsidR="00604272" w:rsidRPr="00604272">
        <w:t> </w:t>
      </w:r>
      <w:r w:rsidR="002A7428" w:rsidRPr="00604272">
        <w:t>34ZZS</w:t>
      </w:r>
      <w:r w:rsidRPr="00604272">
        <w:t>(a)(i) may not be satisfied in relation to the order); and</w:t>
      </w:r>
    </w:p>
    <w:p w:rsidR="00EE7927" w:rsidRPr="00604272" w:rsidRDefault="00EE7927" w:rsidP="00604272">
      <w:pPr>
        <w:pStyle w:val="paragraph"/>
      </w:pPr>
      <w:r w:rsidRPr="00604272">
        <w:tab/>
        <w:t>(b)</w:t>
      </w:r>
      <w:r w:rsidRPr="00604272">
        <w:tab/>
        <w:t>to deal with what happens if, as a result of the appeal or another appeal, the amount paid later becomes wholly or partly repayable; and</w:t>
      </w:r>
    </w:p>
    <w:p w:rsidR="00EE7927" w:rsidRPr="00604272" w:rsidRDefault="00EE7927" w:rsidP="00604272">
      <w:pPr>
        <w:pStyle w:val="paragraph"/>
      </w:pPr>
      <w:r w:rsidRPr="00604272">
        <w:tab/>
        <w:t>(c)</w:t>
      </w:r>
      <w:r w:rsidRPr="00604272">
        <w:tab/>
        <w:t>to deal with what happens if the amount paid is later applied towards a liability that is confirmed as a result of the appeal or another appeal</w:t>
      </w:r>
      <w:r w:rsidR="002A7428" w:rsidRPr="00604272">
        <w:t>.</w:t>
      </w:r>
    </w:p>
    <w:p w:rsidR="00EE7927" w:rsidRPr="00604272" w:rsidRDefault="00EE7927" w:rsidP="00604272">
      <w:pPr>
        <w:pStyle w:val="subsection"/>
      </w:pPr>
      <w:r w:rsidRPr="00604272">
        <w:tab/>
        <w:t>(4)</w:t>
      </w:r>
      <w:r w:rsidRPr="00604272">
        <w:tab/>
        <w:t>This section does not allow the regulations to modify a provision that creates an offence, or that imposes an obligation which, if contravened, constitutes an offence</w:t>
      </w:r>
      <w:r w:rsidR="002A7428" w:rsidRPr="00604272">
        <w:t>.</w:t>
      </w:r>
    </w:p>
    <w:p w:rsidR="00EE7927" w:rsidRPr="00604272" w:rsidRDefault="00113A21" w:rsidP="00604272">
      <w:pPr>
        <w:pStyle w:val="ItemHead"/>
      </w:pPr>
      <w:r w:rsidRPr="00604272">
        <w:t>27</w:t>
      </w:r>
      <w:r w:rsidR="00EE7927" w:rsidRPr="00604272">
        <w:t xml:space="preserve">  Subsection</w:t>
      </w:r>
      <w:r w:rsidR="00604272" w:rsidRPr="00604272">
        <w:t> </w:t>
      </w:r>
      <w:r w:rsidR="00EE7927" w:rsidRPr="00604272">
        <w:t>35(1)</w:t>
      </w:r>
    </w:p>
    <w:p w:rsidR="00EE7927" w:rsidRPr="00604272" w:rsidRDefault="00EE7927" w:rsidP="00604272">
      <w:pPr>
        <w:pStyle w:val="Item"/>
      </w:pPr>
      <w:r w:rsidRPr="00604272">
        <w:t>Omit “and the run</w:t>
      </w:r>
      <w:r w:rsidR="001B65D3">
        <w:noBreakHyphen/>
      </w:r>
      <w:r w:rsidRPr="00604272">
        <w:t>off cover indemnity scheme”, substitute “, the run</w:t>
      </w:r>
      <w:r w:rsidR="001B65D3">
        <w:noBreakHyphen/>
      </w:r>
      <w:r w:rsidRPr="00604272">
        <w:t>off cover indemnity scheme, the allied health high cost claim indemnity scheme and the allied health exceptional claims indemnity scheme”</w:t>
      </w:r>
      <w:r w:rsidR="002A7428" w:rsidRPr="00604272">
        <w:t>.</w:t>
      </w:r>
    </w:p>
    <w:p w:rsidR="00EE7927" w:rsidRPr="00604272" w:rsidRDefault="00113A21" w:rsidP="00604272">
      <w:pPr>
        <w:pStyle w:val="ItemHead"/>
      </w:pPr>
      <w:r w:rsidRPr="00604272">
        <w:t>28</w:t>
      </w:r>
      <w:r w:rsidR="00EE7927" w:rsidRPr="00604272">
        <w:t xml:space="preserve">  Section</w:t>
      </w:r>
      <w:r w:rsidR="00604272" w:rsidRPr="00604272">
        <w:t> </w:t>
      </w:r>
      <w:r w:rsidR="00EE7927" w:rsidRPr="00604272">
        <w:t>36 (heading)</w:t>
      </w:r>
    </w:p>
    <w:p w:rsidR="00EE7927" w:rsidRPr="00604272" w:rsidRDefault="00EE7927" w:rsidP="00604272">
      <w:pPr>
        <w:pStyle w:val="Item"/>
      </w:pPr>
      <w:r w:rsidRPr="00604272">
        <w:t>Omit “</w:t>
      </w:r>
      <w:r w:rsidRPr="00604272">
        <w:rPr>
          <w:b/>
        </w:rPr>
        <w:t>or run</w:t>
      </w:r>
      <w:r w:rsidR="001B65D3">
        <w:rPr>
          <w:b/>
        </w:rPr>
        <w:noBreakHyphen/>
      </w:r>
      <w:r w:rsidRPr="00604272">
        <w:rPr>
          <w:b/>
        </w:rPr>
        <w:t>off cover indemnity</w:t>
      </w:r>
      <w:r w:rsidRPr="00604272">
        <w:t>”, substitute “</w:t>
      </w:r>
      <w:r w:rsidRPr="00604272">
        <w:rPr>
          <w:b/>
        </w:rPr>
        <w:t>, run</w:t>
      </w:r>
      <w:r w:rsidR="001B65D3">
        <w:rPr>
          <w:b/>
        </w:rPr>
        <w:noBreakHyphen/>
      </w:r>
      <w:r w:rsidRPr="00604272">
        <w:rPr>
          <w:b/>
        </w:rPr>
        <w:t>off cover indemnity or allied health high cost claim indemnity</w:t>
      </w:r>
      <w:r w:rsidRPr="00604272">
        <w:t>”</w:t>
      </w:r>
      <w:r w:rsidR="002A7428" w:rsidRPr="00604272">
        <w:t>.</w:t>
      </w:r>
    </w:p>
    <w:p w:rsidR="00EE7927" w:rsidRPr="00604272" w:rsidRDefault="00113A21" w:rsidP="00604272">
      <w:pPr>
        <w:pStyle w:val="ItemHead"/>
      </w:pPr>
      <w:r w:rsidRPr="00604272">
        <w:t>29</w:t>
      </w:r>
      <w:r w:rsidR="00EE7927" w:rsidRPr="00604272">
        <w:t xml:space="preserve">  Section</w:t>
      </w:r>
      <w:r w:rsidR="00604272" w:rsidRPr="00604272">
        <w:t> </w:t>
      </w:r>
      <w:r w:rsidR="00EE7927" w:rsidRPr="00604272">
        <w:t>36</w:t>
      </w:r>
    </w:p>
    <w:p w:rsidR="00EE7927" w:rsidRPr="00604272" w:rsidRDefault="00EE7927" w:rsidP="00604272">
      <w:pPr>
        <w:pStyle w:val="Item"/>
      </w:pPr>
      <w:r w:rsidRPr="00604272">
        <w:t>Omit “or a run</w:t>
      </w:r>
      <w:r w:rsidR="001B65D3">
        <w:noBreakHyphen/>
      </w:r>
      <w:r w:rsidRPr="00604272">
        <w:t>off cover indemnity”, substitute “, a run</w:t>
      </w:r>
      <w:r w:rsidR="001B65D3">
        <w:noBreakHyphen/>
      </w:r>
      <w:r w:rsidRPr="00604272">
        <w:t>off cover indemnity or an allied health high cost claim indemnity”</w:t>
      </w:r>
      <w:r w:rsidR="002A7428" w:rsidRPr="00604272">
        <w:t>.</w:t>
      </w:r>
    </w:p>
    <w:p w:rsidR="00EE7927" w:rsidRPr="00604272" w:rsidRDefault="00113A21" w:rsidP="00604272">
      <w:pPr>
        <w:pStyle w:val="ItemHead"/>
      </w:pPr>
      <w:r w:rsidRPr="00604272">
        <w:t>30</w:t>
      </w:r>
      <w:r w:rsidR="00EE7927" w:rsidRPr="00604272">
        <w:t xml:space="preserve">  Section</w:t>
      </w:r>
      <w:r w:rsidR="00604272" w:rsidRPr="00604272">
        <w:t> </w:t>
      </w:r>
      <w:r w:rsidR="00EE7927" w:rsidRPr="00604272">
        <w:t>37 (heading)</w:t>
      </w:r>
    </w:p>
    <w:p w:rsidR="00EE7927" w:rsidRPr="00604272" w:rsidRDefault="00EE7927" w:rsidP="00604272">
      <w:pPr>
        <w:pStyle w:val="Item"/>
      </w:pPr>
      <w:r w:rsidRPr="00604272">
        <w:t>Omit “</w:t>
      </w:r>
      <w:r w:rsidRPr="00604272">
        <w:rPr>
          <w:b/>
        </w:rPr>
        <w:t>or run</w:t>
      </w:r>
      <w:r w:rsidR="001B65D3">
        <w:rPr>
          <w:b/>
        </w:rPr>
        <w:noBreakHyphen/>
      </w:r>
      <w:r w:rsidRPr="00604272">
        <w:rPr>
          <w:b/>
        </w:rPr>
        <w:t>off cover indemnity</w:t>
      </w:r>
      <w:r w:rsidRPr="00604272">
        <w:t>”, substitute “</w:t>
      </w:r>
      <w:r w:rsidRPr="00604272">
        <w:rPr>
          <w:b/>
        </w:rPr>
        <w:t>, run</w:t>
      </w:r>
      <w:r w:rsidR="001B65D3">
        <w:rPr>
          <w:b/>
        </w:rPr>
        <w:noBreakHyphen/>
      </w:r>
      <w:r w:rsidRPr="00604272">
        <w:rPr>
          <w:b/>
        </w:rPr>
        <w:t>off cover indemnity or allied health high cost claim indemnity</w:t>
      </w:r>
      <w:r w:rsidRPr="00604272">
        <w:t>”</w:t>
      </w:r>
      <w:r w:rsidR="002A7428" w:rsidRPr="00604272">
        <w:t>.</w:t>
      </w:r>
    </w:p>
    <w:p w:rsidR="00EE7927" w:rsidRPr="00604272" w:rsidRDefault="00113A21" w:rsidP="00604272">
      <w:pPr>
        <w:pStyle w:val="ItemHead"/>
      </w:pPr>
      <w:r w:rsidRPr="00604272">
        <w:t>31</w:t>
      </w:r>
      <w:r w:rsidR="00EE7927" w:rsidRPr="00604272">
        <w:t xml:space="preserve">  Subsection</w:t>
      </w:r>
      <w:r w:rsidR="00604272" w:rsidRPr="00604272">
        <w:t> </w:t>
      </w:r>
      <w:r w:rsidR="00EE7927" w:rsidRPr="00604272">
        <w:t>37(1)</w:t>
      </w:r>
    </w:p>
    <w:p w:rsidR="00EE7927" w:rsidRPr="00604272" w:rsidRDefault="00EE7927" w:rsidP="00604272">
      <w:pPr>
        <w:pStyle w:val="Item"/>
      </w:pPr>
      <w:r w:rsidRPr="00604272">
        <w:t>Omit “or a run</w:t>
      </w:r>
      <w:r w:rsidR="001B65D3">
        <w:noBreakHyphen/>
      </w:r>
      <w:r w:rsidRPr="00604272">
        <w:t>off cover indemnity”, substitute “, a run</w:t>
      </w:r>
      <w:r w:rsidR="001B65D3">
        <w:noBreakHyphen/>
      </w:r>
      <w:r w:rsidRPr="00604272">
        <w:t>off cover indemnity or an allied health high cost claim indemnity”</w:t>
      </w:r>
      <w:r w:rsidR="002A7428" w:rsidRPr="00604272">
        <w:t>.</w:t>
      </w:r>
    </w:p>
    <w:p w:rsidR="00EE7927" w:rsidRPr="00604272" w:rsidRDefault="00113A21" w:rsidP="00604272">
      <w:pPr>
        <w:pStyle w:val="ItemHead"/>
      </w:pPr>
      <w:r w:rsidRPr="00604272">
        <w:t>32</w:t>
      </w:r>
      <w:r w:rsidR="00EE7927" w:rsidRPr="00604272">
        <w:t xml:space="preserve">  </w:t>
      </w:r>
      <w:r w:rsidR="004F22B3" w:rsidRPr="00604272">
        <w:t>P</w:t>
      </w:r>
      <w:r w:rsidR="00EE7927" w:rsidRPr="00604272">
        <w:t>aragraphs</w:t>
      </w:r>
      <w:r w:rsidR="000B0653" w:rsidRPr="00604272">
        <w:t xml:space="preserve"> </w:t>
      </w:r>
      <w:r w:rsidR="00EE7927" w:rsidRPr="00604272">
        <w:t>37(2)(a) and (d)</w:t>
      </w:r>
    </w:p>
    <w:p w:rsidR="00EE7927" w:rsidRPr="00604272" w:rsidRDefault="00EE7927" w:rsidP="00604272">
      <w:pPr>
        <w:pStyle w:val="Item"/>
      </w:pPr>
      <w:r w:rsidRPr="00604272">
        <w:t>Omit “or a run</w:t>
      </w:r>
      <w:r w:rsidR="001B65D3">
        <w:noBreakHyphen/>
      </w:r>
      <w:r w:rsidRPr="00604272">
        <w:t>off cover indemnity”, substitute “, a run</w:t>
      </w:r>
      <w:r w:rsidR="001B65D3">
        <w:noBreakHyphen/>
      </w:r>
      <w:r w:rsidRPr="00604272">
        <w:t>off cover indemnity or an allied health high cost claim indemnity”</w:t>
      </w:r>
      <w:r w:rsidR="002A7428" w:rsidRPr="00604272">
        <w:t>.</w:t>
      </w:r>
    </w:p>
    <w:p w:rsidR="00EE7927" w:rsidRPr="00604272" w:rsidRDefault="00113A21" w:rsidP="00604272">
      <w:pPr>
        <w:pStyle w:val="ItemHead"/>
      </w:pPr>
      <w:r w:rsidRPr="00604272">
        <w:t>33</w:t>
      </w:r>
      <w:r w:rsidR="00EE7927" w:rsidRPr="00604272">
        <w:t xml:space="preserve">  Subsection</w:t>
      </w:r>
      <w:r w:rsidR="00604272" w:rsidRPr="00604272">
        <w:t> </w:t>
      </w:r>
      <w:r w:rsidR="00EE7927" w:rsidRPr="00604272">
        <w:t>37(2)</w:t>
      </w:r>
    </w:p>
    <w:p w:rsidR="00EE7927" w:rsidRPr="00604272" w:rsidRDefault="00EE7927" w:rsidP="00604272">
      <w:pPr>
        <w:pStyle w:val="Item"/>
      </w:pPr>
      <w:r w:rsidRPr="00604272">
        <w:t>Omit “or the run</w:t>
      </w:r>
      <w:r w:rsidR="001B65D3">
        <w:noBreakHyphen/>
      </w:r>
      <w:r w:rsidRPr="00604272">
        <w:t>off cover indemnity”, substitute “, the run</w:t>
      </w:r>
      <w:r w:rsidR="001B65D3">
        <w:noBreakHyphen/>
      </w:r>
      <w:r w:rsidRPr="00604272">
        <w:t>off cover indemnity or the allied health high cost claim indemnity”</w:t>
      </w:r>
      <w:r w:rsidR="002A7428" w:rsidRPr="00604272">
        <w:t>.</w:t>
      </w:r>
    </w:p>
    <w:p w:rsidR="00EE7927" w:rsidRPr="00604272" w:rsidRDefault="00113A21" w:rsidP="00604272">
      <w:pPr>
        <w:pStyle w:val="ItemHead"/>
      </w:pPr>
      <w:r w:rsidRPr="00604272">
        <w:t>34</w:t>
      </w:r>
      <w:r w:rsidR="00EE7927" w:rsidRPr="00604272">
        <w:t xml:space="preserve">  Section</w:t>
      </w:r>
      <w:r w:rsidR="00604272" w:rsidRPr="00604272">
        <w:t> </w:t>
      </w:r>
      <w:r w:rsidR="00EE7927" w:rsidRPr="00604272">
        <w:t>37A (at the end of the heading)</w:t>
      </w:r>
    </w:p>
    <w:p w:rsidR="00EE7927" w:rsidRPr="00604272" w:rsidRDefault="00EE7927" w:rsidP="00604272">
      <w:pPr>
        <w:pStyle w:val="Item"/>
      </w:pPr>
      <w:r w:rsidRPr="00604272">
        <w:t>Add “</w:t>
      </w:r>
      <w:r w:rsidRPr="00604272">
        <w:rPr>
          <w:b/>
        </w:rPr>
        <w:t>or allied health exceptional claims indemnity</w:t>
      </w:r>
      <w:r w:rsidRPr="00604272">
        <w:t>”</w:t>
      </w:r>
      <w:r w:rsidR="002A7428" w:rsidRPr="00604272">
        <w:t>.</w:t>
      </w:r>
    </w:p>
    <w:p w:rsidR="00EE7927" w:rsidRPr="00604272" w:rsidRDefault="00113A21" w:rsidP="00604272">
      <w:pPr>
        <w:pStyle w:val="ItemHead"/>
      </w:pPr>
      <w:r w:rsidRPr="00604272">
        <w:t>35</w:t>
      </w:r>
      <w:r w:rsidR="00EE7927" w:rsidRPr="00604272">
        <w:t xml:space="preserve">  After subsection</w:t>
      </w:r>
      <w:r w:rsidR="00604272" w:rsidRPr="00604272">
        <w:t> </w:t>
      </w:r>
      <w:r w:rsidR="00EE7927" w:rsidRPr="00604272">
        <w:t>37A(1)</w:t>
      </w:r>
    </w:p>
    <w:p w:rsidR="00EE7927" w:rsidRPr="00604272" w:rsidRDefault="00EE7927" w:rsidP="00604272">
      <w:pPr>
        <w:pStyle w:val="Item"/>
      </w:pPr>
      <w:r w:rsidRPr="00604272">
        <w:t>Insert:</w:t>
      </w:r>
    </w:p>
    <w:p w:rsidR="00EE7927" w:rsidRPr="00604272" w:rsidRDefault="00EE7927" w:rsidP="00604272">
      <w:pPr>
        <w:pStyle w:val="subsection"/>
      </w:pPr>
      <w:r w:rsidRPr="00604272">
        <w:tab/>
        <w:t>(1A)</w:t>
      </w:r>
      <w:r w:rsidRPr="00604272">
        <w:tab/>
        <w:t>An application for an allied health exceptional claims indemnity in relation to a qualifying allied health liability that relates to a claim may be made by the person against whom the claim is or was made, or by a person acting on that person’s behalf</w:t>
      </w:r>
      <w:r w:rsidR="002A7428" w:rsidRPr="00604272">
        <w:t>.</w:t>
      </w:r>
    </w:p>
    <w:p w:rsidR="00EE7927" w:rsidRPr="00604272" w:rsidRDefault="00113A21" w:rsidP="00604272">
      <w:pPr>
        <w:pStyle w:val="ItemHead"/>
      </w:pPr>
      <w:r w:rsidRPr="00604272">
        <w:t>36</w:t>
      </w:r>
      <w:r w:rsidR="00EE7927" w:rsidRPr="00604272">
        <w:t xml:space="preserve">  Subsection</w:t>
      </w:r>
      <w:r w:rsidR="00604272" w:rsidRPr="00604272">
        <w:t> </w:t>
      </w:r>
      <w:r w:rsidR="00EE7927" w:rsidRPr="00604272">
        <w:t>37A(2)</w:t>
      </w:r>
    </w:p>
    <w:p w:rsidR="00EE7927" w:rsidRPr="00604272" w:rsidRDefault="00EE7927" w:rsidP="00604272">
      <w:pPr>
        <w:pStyle w:val="Item"/>
      </w:pPr>
      <w:r w:rsidRPr="00604272">
        <w:t xml:space="preserve">Omit “The application”, substitute “An application under </w:t>
      </w:r>
      <w:r w:rsidR="00604272" w:rsidRPr="00604272">
        <w:t>subsection (</w:t>
      </w:r>
      <w:r w:rsidRPr="00604272">
        <w:t>1) or (1A)”</w:t>
      </w:r>
      <w:r w:rsidR="002A7428" w:rsidRPr="00604272">
        <w:t>.</w:t>
      </w:r>
    </w:p>
    <w:p w:rsidR="00EE7927" w:rsidRPr="00604272" w:rsidRDefault="00113A21" w:rsidP="00604272">
      <w:pPr>
        <w:pStyle w:val="ItemHead"/>
      </w:pPr>
      <w:r w:rsidRPr="00604272">
        <w:t>37</w:t>
      </w:r>
      <w:r w:rsidR="00EE7927" w:rsidRPr="00604272">
        <w:t xml:space="preserve">  Subsection</w:t>
      </w:r>
      <w:r w:rsidR="00604272" w:rsidRPr="00604272">
        <w:t> </w:t>
      </w:r>
      <w:r w:rsidR="00EE7927" w:rsidRPr="00604272">
        <w:t>37A(3)</w:t>
      </w:r>
    </w:p>
    <w:p w:rsidR="00EE7927" w:rsidRPr="00604272" w:rsidRDefault="00EE7927" w:rsidP="00604272">
      <w:pPr>
        <w:pStyle w:val="Item"/>
      </w:pPr>
      <w:r w:rsidRPr="00604272">
        <w:t>Omit “</w:t>
      </w:r>
      <w:r w:rsidR="00604272" w:rsidRPr="00604272">
        <w:t>subsections (</w:t>
      </w:r>
      <w:r w:rsidRPr="00604272">
        <w:t>4) and (5)”, substitute “</w:t>
      </w:r>
      <w:r w:rsidR="00604272" w:rsidRPr="00604272">
        <w:t>subsection (</w:t>
      </w:r>
      <w:r w:rsidRPr="00604272">
        <w:t>5)”</w:t>
      </w:r>
      <w:r w:rsidR="002A7428" w:rsidRPr="00604272">
        <w:t>.</w:t>
      </w:r>
    </w:p>
    <w:p w:rsidR="00EE7927" w:rsidRPr="00604272" w:rsidRDefault="00113A21" w:rsidP="00604272">
      <w:pPr>
        <w:pStyle w:val="ItemHead"/>
      </w:pPr>
      <w:r w:rsidRPr="00604272">
        <w:t>38</w:t>
      </w:r>
      <w:r w:rsidR="00EE7927" w:rsidRPr="00604272">
        <w:t xml:space="preserve">  Subsection</w:t>
      </w:r>
      <w:r w:rsidR="00604272" w:rsidRPr="00604272">
        <w:t> </w:t>
      </w:r>
      <w:r w:rsidR="00EE7927" w:rsidRPr="00604272">
        <w:t>37A(4)</w:t>
      </w:r>
    </w:p>
    <w:p w:rsidR="00EE7927" w:rsidRPr="00604272" w:rsidRDefault="00EE7927" w:rsidP="00604272">
      <w:pPr>
        <w:pStyle w:val="Item"/>
      </w:pPr>
      <w:r w:rsidRPr="00604272">
        <w:t>Repeal the subsection</w:t>
      </w:r>
      <w:r w:rsidR="002A7428" w:rsidRPr="00604272">
        <w:t>.</w:t>
      </w:r>
    </w:p>
    <w:p w:rsidR="00EE7927" w:rsidRPr="00604272" w:rsidRDefault="00113A21" w:rsidP="00604272">
      <w:pPr>
        <w:pStyle w:val="ItemHead"/>
      </w:pPr>
      <w:r w:rsidRPr="00604272">
        <w:t>39</w:t>
      </w:r>
      <w:r w:rsidR="00EE7927" w:rsidRPr="00604272">
        <w:t xml:space="preserve">  Section</w:t>
      </w:r>
      <w:r w:rsidR="00604272" w:rsidRPr="00604272">
        <w:t> </w:t>
      </w:r>
      <w:r w:rsidR="00EE7927" w:rsidRPr="00604272">
        <w:t>37B (at the end of the heading)</w:t>
      </w:r>
    </w:p>
    <w:p w:rsidR="00EE7927" w:rsidRPr="00604272" w:rsidRDefault="00EE7927" w:rsidP="00604272">
      <w:pPr>
        <w:pStyle w:val="Item"/>
      </w:pPr>
      <w:r w:rsidRPr="00604272">
        <w:t>Add “</w:t>
      </w:r>
      <w:r w:rsidRPr="00604272">
        <w:rPr>
          <w:b/>
        </w:rPr>
        <w:t>or allied health exceptional claims indemnity</w:t>
      </w:r>
      <w:r w:rsidRPr="00604272">
        <w:t>”</w:t>
      </w:r>
      <w:r w:rsidR="002A7428" w:rsidRPr="00604272">
        <w:t>.</w:t>
      </w:r>
    </w:p>
    <w:p w:rsidR="00EE7927" w:rsidRPr="00604272" w:rsidRDefault="00113A21" w:rsidP="00604272">
      <w:pPr>
        <w:pStyle w:val="ItemHead"/>
      </w:pPr>
      <w:r w:rsidRPr="00604272">
        <w:t>40</w:t>
      </w:r>
      <w:r w:rsidR="00EE7927" w:rsidRPr="00604272">
        <w:t xml:space="preserve">  Subsections</w:t>
      </w:r>
      <w:r w:rsidR="00604272" w:rsidRPr="00604272">
        <w:t> </w:t>
      </w:r>
      <w:r w:rsidR="00EE7927" w:rsidRPr="00604272">
        <w:t>37B(1) and (2)</w:t>
      </w:r>
    </w:p>
    <w:p w:rsidR="00EE7927" w:rsidRPr="00604272" w:rsidRDefault="00EE7927" w:rsidP="00604272">
      <w:pPr>
        <w:pStyle w:val="Item"/>
      </w:pPr>
      <w:r w:rsidRPr="00604272">
        <w:t>After “exceptional claims indemnity”, insert “or an allied health exceptional claims indemnity”</w:t>
      </w:r>
      <w:r w:rsidR="002A7428" w:rsidRPr="00604272">
        <w:t>.</w:t>
      </w:r>
    </w:p>
    <w:p w:rsidR="00EE7927" w:rsidRPr="00604272" w:rsidRDefault="00113A21" w:rsidP="00604272">
      <w:pPr>
        <w:pStyle w:val="ItemHead"/>
      </w:pPr>
      <w:r w:rsidRPr="00604272">
        <w:t>41</w:t>
      </w:r>
      <w:r w:rsidR="00EE7927" w:rsidRPr="00604272">
        <w:t xml:space="preserve">  Subsection</w:t>
      </w:r>
      <w:r w:rsidR="00604272" w:rsidRPr="00604272">
        <w:t> </w:t>
      </w:r>
      <w:r w:rsidR="00EE7927" w:rsidRPr="00604272">
        <w:t>37B(3)</w:t>
      </w:r>
    </w:p>
    <w:p w:rsidR="00EE7927" w:rsidRPr="00604272" w:rsidRDefault="00EE7927" w:rsidP="00604272">
      <w:pPr>
        <w:pStyle w:val="Item"/>
      </w:pPr>
      <w:r w:rsidRPr="00604272">
        <w:t>Repeal the subsection, substitute:</w:t>
      </w:r>
    </w:p>
    <w:p w:rsidR="00EE7927" w:rsidRPr="00604272" w:rsidRDefault="00EE7927" w:rsidP="00604272">
      <w:pPr>
        <w:pStyle w:val="subsection"/>
      </w:pPr>
      <w:r w:rsidRPr="00604272">
        <w:tab/>
        <w:t>(3)</w:t>
      </w:r>
      <w:r w:rsidRPr="00604272">
        <w:tab/>
        <w:t>If the Chief Executive Medicare has received, but not yet decided:</w:t>
      </w:r>
    </w:p>
    <w:p w:rsidR="00EE7927" w:rsidRPr="00604272" w:rsidRDefault="00EE7927" w:rsidP="00604272">
      <w:pPr>
        <w:pStyle w:val="paragraph"/>
      </w:pPr>
      <w:r w:rsidRPr="00604272">
        <w:tab/>
        <w:t>(a)</w:t>
      </w:r>
      <w:r w:rsidRPr="00604272">
        <w:tab/>
        <w:t xml:space="preserve">an application (the </w:t>
      </w:r>
      <w:r w:rsidRPr="00604272">
        <w:rPr>
          <w:b/>
          <w:i/>
        </w:rPr>
        <w:t>certificate application</w:t>
      </w:r>
      <w:r w:rsidRPr="00604272">
        <w:t>) for the issue of a qualifying claim certificate or a qualifying allied health claim certificate in relation to a claim; and</w:t>
      </w:r>
    </w:p>
    <w:p w:rsidR="00EE7927" w:rsidRPr="00604272" w:rsidRDefault="00EE7927" w:rsidP="00604272">
      <w:pPr>
        <w:pStyle w:val="paragraph"/>
      </w:pPr>
      <w:r w:rsidRPr="00604272">
        <w:tab/>
        <w:t>(b)</w:t>
      </w:r>
      <w:r w:rsidRPr="00604272">
        <w:tab/>
        <w:t xml:space="preserve">an application (the </w:t>
      </w:r>
      <w:r w:rsidRPr="00604272">
        <w:rPr>
          <w:b/>
          <w:i/>
        </w:rPr>
        <w:t>indemnity application</w:t>
      </w:r>
      <w:r w:rsidRPr="00604272">
        <w:t>) for an exceptional claims indemnity or allied health exceptional claims indemnity in relation to the same claim;</w:t>
      </w:r>
    </w:p>
    <w:p w:rsidR="00EE7927" w:rsidRPr="00604272" w:rsidRDefault="00EE7927" w:rsidP="00604272">
      <w:pPr>
        <w:pStyle w:val="subsection2"/>
      </w:pPr>
      <w:r w:rsidRPr="00604272">
        <w:t>the Chief Executive Medicare does not have to decide the indemnity application until the Chief Executive Medicare has decided the certificate application</w:t>
      </w:r>
      <w:r w:rsidR="002A7428" w:rsidRPr="00604272">
        <w:t>.</w:t>
      </w:r>
    </w:p>
    <w:p w:rsidR="00EE7927" w:rsidRPr="00604272" w:rsidRDefault="00113A21" w:rsidP="00604272">
      <w:pPr>
        <w:pStyle w:val="ItemHead"/>
      </w:pPr>
      <w:r w:rsidRPr="00604272">
        <w:t>42</w:t>
      </w:r>
      <w:r w:rsidR="00EE7927" w:rsidRPr="00604272">
        <w:t xml:space="preserve">  Subsection</w:t>
      </w:r>
      <w:r w:rsidR="00604272" w:rsidRPr="00604272">
        <w:t> </w:t>
      </w:r>
      <w:r w:rsidR="00EE7927" w:rsidRPr="00604272">
        <w:t>37B(4)</w:t>
      </w:r>
    </w:p>
    <w:p w:rsidR="00EE7927" w:rsidRPr="00604272" w:rsidRDefault="00EE7927" w:rsidP="00604272">
      <w:pPr>
        <w:pStyle w:val="Item"/>
      </w:pPr>
      <w:r w:rsidRPr="00604272">
        <w:t>After “exceptional claims indemnity”, insert “or an allied health exceptional claims indemnity”</w:t>
      </w:r>
      <w:r w:rsidR="002A7428" w:rsidRPr="00604272">
        <w:t>.</w:t>
      </w:r>
    </w:p>
    <w:p w:rsidR="00EE7927" w:rsidRPr="00604272" w:rsidRDefault="00113A21" w:rsidP="00604272">
      <w:pPr>
        <w:pStyle w:val="ItemHead"/>
      </w:pPr>
      <w:r w:rsidRPr="00604272">
        <w:t>43</w:t>
      </w:r>
      <w:r w:rsidR="00EE7927" w:rsidRPr="00604272">
        <w:t xml:space="preserve">  Paragraph 38(1)(c)</w:t>
      </w:r>
    </w:p>
    <w:p w:rsidR="00EE7927" w:rsidRPr="00604272" w:rsidRDefault="00EE7927" w:rsidP="00604272">
      <w:pPr>
        <w:pStyle w:val="Item"/>
      </w:pPr>
      <w:r w:rsidRPr="00604272">
        <w:t>After “qualifying claim certificate”, insert “or qualifying allied health claim certificate”</w:t>
      </w:r>
      <w:r w:rsidR="002A7428" w:rsidRPr="00604272">
        <w:t>.</w:t>
      </w:r>
    </w:p>
    <w:p w:rsidR="00EE7927" w:rsidRPr="00604272" w:rsidRDefault="00113A21" w:rsidP="00604272">
      <w:pPr>
        <w:pStyle w:val="ItemHead"/>
      </w:pPr>
      <w:r w:rsidRPr="00604272">
        <w:t>44</w:t>
      </w:r>
      <w:r w:rsidR="00EE7927" w:rsidRPr="00604272">
        <w:t xml:space="preserve">  Paragraph 39(1)(c)</w:t>
      </w:r>
    </w:p>
    <w:p w:rsidR="00EE7927" w:rsidRPr="00604272" w:rsidRDefault="00EE7927" w:rsidP="00604272">
      <w:pPr>
        <w:pStyle w:val="Item"/>
      </w:pPr>
      <w:r w:rsidRPr="00604272">
        <w:t xml:space="preserve">Omit “or 34ZJ”, substitute “, 34ZJ or </w:t>
      </w:r>
      <w:r w:rsidR="002A7428" w:rsidRPr="00604272">
        <w:t>34ZZZ</w:t>
      </w:r>
      <w:r w:rsidRPr="00604272">
        <w:t>”</w:t>
      </w:r>
      <w:r w:rsidR="002A7428" w:rsidRPr="00604272">
        <w:t>.</w:t>
      </w:r>
    </w:p>
    <w:p w:rsidR="00EE7927" w:rsidRPr="00604272" w:rsidRDefault="00113A21" w:rsidP="00604272">
      <w:pPr>
        <w:pStyle w:val="ItemHead"/>
      </w:pPr>
      <w:r w:rsidRPr="00604272">
        <w:t>45</w:t>
      </w:r>
      <w:r w:rsidR="00EE7927" w:rsidRPr="00604272">
        <w:t xml:space="preserve">  Subsection</w:t>
      </w:r>
      <w:r w:rsidR="00604272" w:rsidRPr="00604272">
        <w:t> </w:t>
      </w:r>
      <w:r w:rsidR="00EE7927" w:rsidRPr="00604272">
        <w:t>39(1A) (at the end of the heading)</w:t>
      </w:r>
    </w:p>
    <w:p w:rsidR="00EE7927" w:rsidRPr="00604272" w:rsidRDefault="00EE7927" w:rsidP="00604272">
      <w:pPr>
        <w:pStyle w:val="Item"/>
      </w:pPr>
      <w:r w:rsidRPr="00604272">
        <w:t>Add “</w:t>
      </w:r>
      <w:r w:rsidRPr="00604272">
        <w:rPr>
          <w:i/>
        </w:rPr>
        <w:t>or qualifying allied health claim certificate</w:t>
      </w:r>
      <w:r w:rsidRPr="00604272">
        <w:t>”</w:t>
      </w:r>
      <w:r w:rsidR="002A7428" w:rsidRPr="00604272">
        <w:t>.</w:t>
      </w:r>
    </w:p>
    <w:p w:rsidR="00EE7927" w:rsidRPr="00604272" w:rsidRDefault="00113A21" w:rsidP="00604272">
      <w:pPr>
        <w:pStyle w:val="ItemHead"/>
      </w:pPr>
      <w:r w:rsidRPr="00604272">
        <w:t>46</w:t>
      </w:r>
      <w:r w:rsidR="00EE7927" w:rsidRPr="00604272">
        <w:t xml:space="preserve">  Subsection</w:t>
      </w:r>
      <w:r w:rsidR="00604272" w:rsidRPr="00604272">
        <w:t> </w:t>
      </w:r>
      <w:r w:rsidR="00EE7927" w:rsidRPr="00604272">
        <w:t>39(1A)</w:t>
      </w:r>
    </w:p>
    <w:p w:rsidR="00EE7927" w:rsidRPr="00604272" w:rsidRDefault="00EE7927" w:rsidP="00604272">
      <w:pPr>
        <w:pStyle w:val="Item"/>
      </w:pPr>
      <w:r w:rsidRPr="00604272">
        <w:t>After “qualifying claim certificate”, insert “or a qualifying allied health claim certificate”</w:t>
      </w:r>
      <w:r w:rsidR="002A7428" w:rsidRPr="00604272">
        <w:t>.</w:t>
      </w:r>
    </w:p>
    <w:p w:rsidR="00EE7927" w:rsidRPr="00604272" w:rsidRDefault="00113A21" w:rsidP="00604272">
      <w:pPr>
        <w:pStyle w:val="ItemHead"/>
      </w:pPr>
      <w:r w:rsidRPr="00604272">
        <w:t>47</w:t>
      </w:r>
      <w:r w:rsidR="00EE7927" w:rsidRPr="00604272">
        <w:t xml:space="preserve">  Paragraph 39(1A)(a)</w:t>
      </w:r>
    </w:p>
    <w:p w:rsidR="00EE7927" w:rsidRPr="00604272" w:rsidRDefault="00EE7927" w:rsidP="00604272">
      <w:pPr>
        <w:pStyle w:val="Item"/>
      </w:pPr>
      <w:r w:rsidRPr="00604272">
        <w:t>After “subsection</w:t>
      </w:r>
      <w:r w:rsidR="00604272" w:rsidRPr="00604272">
        <w:t> </w:t>
      </w:r>
      <w:r w:rsidRPr="00604272">
        <w:t xml:space="preserve">34E(1)”, insert “or </w:t>
      </w:r>
      <w:r w:rsidR="002A7428" w:rsidRPr="00604272">
        <w:t>34ZZK</w:t>
      </w:r>
      <w:r w:rsidRPr="00604272">
        <w:t>(1)”</w:t>
      </w:r>
      <w:r w:rsidR="002A7428" w:rsidRPr="00604272">
        <w:t>.</w:t>
      </w:r>
    </w:p>
    <w:p w:rsidR="00EE7927" w:rsidRPr="00604272" w:rsidRDefault="00113A21" w:rsidP="00604272">
      <w:pPr>
        <w:pStyle w:val="ItemHead"/>
      </w:pPr>
      <w:r w:rsidRPr="00604272">
        <w:t>48</w:t>
      </w:r>
      <w:r w:rsidR="00EE7927" w:rsidRPr="00604272">
        <w:t xml:space="preserve">  Paragraph 41(3)(a)</w:t>
      </w:r>
    </w:p>
    <w:p w:rsidR="00EE7927" w:rsidRPr="00604272" w:rsidRDefault="00EE7927" w:rsidP="00604272">
      <w:pPr>
        <w:pStyle w:val="Item"/>
      </w:pPr>
      <w:r w:rsidRPr="00604272">
        <w:t>Omit “or a run</w:t>
      </w:r>
      <w:r w:rsidR="001B65D3">
        <w:noBreakHyphen/>
      </w:r>
      <w:r w:rsidRPr="00604272">
        <w:t>off cover indemnity”, substitute “, a run</w:t>
      </w:r>
      <w:r w:rsidR="001B65D3">
        <w:noBreakHyphen/>
      </w:r>
      <w:r w:rsidRPr="00604272">
        <w:t>off cover indemnity or an allied health high cost claim indemnity”</w:t>
      </w:r>
      <w:r w:rsidR="002A7428" w:rsidRPr="00604272">
        <w:t>.</w:t>
      </w:r>
    </w:p>
    <w:p w:rsidR="00EE7927" w:rsidRPr="00604272" w:rsidRDefault="00113A21" w:rsidP="00604272">
      <w:pPr>
        <w:pStyle w:val="ItemHead"/>
      </w:pPr>
      <w:r w:rsidRPr="00604272">
        <w:t>49</w:t>
      </w:r>
      <w:r w:rsidR="00EE7927" w:rsidRPr="00604272">
        <w:t xml:space="preserve">  After paragraph</w:t>
      </w:r>
      <w:r w:rsidR="00604272" w:rsidRPr="00604272">
        <w:t> </w:t>
      </w:r>
      <w:r w:rsidR="00EE7927" w:rsidRPr="00604272">
        <w:t>41(3)(b)</w:t>
      </w:r>
      <w:r w:rsidR="000336F2" w:rsidRPr="00604272">
        <w:t xml:space="preserve"> (before note</w:t>
      </w:r>
      <w:r w:rsidR="0021552A" w:rsidRPr="00604272">
        <w:t xml:space="preserve"> 1</w:t>
      </w:r>
      <w:r w:rsidR="000336F2" w:rsidRPr="00604272">
        <w:t>)</w:t>
      </w:r>
    </w:p>
    <w:p w:rsidR="00EE7927" w:rsidRPr="00604272" w:rsidRDefault="00EE7927" w:rsidP="00604272">
      <w:pPr>
        <w:pStyle w:val="Item"/>
      </w:pPr>
      <w:r w:rsidRPr="00604272">
        <w:t>Insert:</w:t>
      </w:r>
    </w:p>
    <w:p w:rsidR="00EE7927" w:rsidRPr="00604272" w:rsidRDefault="00EE7927" w:rsidP="00604272">
      <w:pPr>
        <w:pStyle w:val="paragraph"/>
      </w:pPr>
      <w:r w:rsidRPr="00604272">
        <w:tab/>
        <w:t>; or (c)</w:t>
      </w:r>
      <w:r w:rsidRPr="00604272">
        <w:tab/>
        <w:t>if the indemnity scheme payment was an allied health exceptional claims indemnity—the person who is the liable person under subsection</w:t>
      </w:r>
      <w:r w:rsidR="00604272" w:rsidRPr="00604272">
        <w:t> </w:t>
      </w:r>
      <w:r w:rsidR="002A7428" w:rsidRPr="00604272">
        <w:t>34ZZX</w:t>
      </w:r>
      <w:r w:rsidRPr="00604272">
        <w:t>(2)</w:t>
      </w:r>
      <w:r w:rsidR="002A7428" w:rsidRPr="00604272">
        <w:t>.</w:t>
      </w:r>
    </w:p>
    <w:p w:rsidR="00EE7927" w:rsidRPr="00604272" w:rsidRDefault="00113A21" w:rsidP="00604272">
      <w:pPr>
        <w:pStyle w:val="ItemHead"/>
      </w:pPr>
      <w:r w:rsidRPr="00604272">
        <w:t>50</w:t>
      </w:r>
      <w:r w:rsidR="00EE7927" w:rsidRPr="00604272">
        <w:t xml:space="preserve">  Subsection</w:t>
      </w:r>
      <w:r w:rsidR="00604272" w:rsidRPr="00604272">
        <w:t> </w:t>
      </w:r>
      <w:r w:rsidR="00EE7927" w:rsidRPr="00604272">
        <w:t>41(3) (notes 1 and 2)</w:t>
      </w:r>
    </w:p>
    <w:p w:rsidR="00EE7927" w:rsidRPr="00604272" w:rsidRDefault="00EE7927" w:rsidP="00604272">
      <w:pPr>
        <w:pStyle w:val="Item"/>
      </w:pPr>
      <w:r w:rsidRPr="00604272">
        <w:t>Repeal the notes, substitute:</w:t>
      </w:r>
    </w:p>
    <w:p w:rsidR="00EE7927" w:rsidRPr="00604272" w:rsidRDefault="00EE7927" w:rsidP="00604272">
      <w:pPr>
        <w:pStyle w:val="notetext"/>
      </w:pPr>
      <w:r w:rsidRPr="00604272">
        <w:t>Note 1:</w:t>
      </w:r>
      <w:r w:rsidRPr="00604272">
        <w:tab/>
        <w:t xml:space="preserve">For </w:t>
      </w:r>
      <w:r w:rsidR="00604272" w:rsidRPr="00604272">
        <w:t>paragraphs (</w:t>
      </w:r>
      <w:r w:rsidRPr="00604272">
        <w:t>b) and (c), if the exceptional claims indemnity or allied health exceptional claims indemnity is not dealt with as required by section</w:t>
      </w:r>
      <w:r w:rsidR="00604272" w:rsidRPr="00604272">
        <w:t> </w:t>
      </w:r>
      <w:r w:rsidRPr="00604272">
        <w:t xml:space="preserve">34Q or </w:t>
      </w:r>
      <w:r w:rsidR="002A7428" w:rsidRPr="00604272">
        <w:t>34ZZW</w:t>
      </w:r>
      <w:r w:rsidRPr="00604272">
        <w:t>, the whole amount of the indemnity is a debt owed by the recipient, and no amount is recoverable under this section (see subsections</w:t>
      </w:r>
      <w:r w:rsidR="00604272" w:rsidRPr="00604272">
        <w:t> </w:t>
      </w:r>
      <w:r w:rsidRPr="00604272">
        <w:t xml:space="preserve">34Q(6) to (8) and </w:t>
      </w:r>
      <w:r w:rsidR="002A7428" w:rsidRPr="00604272">
        <w:t>34ZZW</w:t>
      </w:r>
      <w:r w:rsidRPr="00604272">
        <w:t>(6) to (8))</w:t>
      </w:r>
      <w:r w:rsidR="002A7428" w:rsidRPr="00604272">
        <w:t>.</w:t>
      </w:r>
    </w:p>
    <w:p w:rsidR="00EE7927" w:rsidRPr="00604272" w:rsidRDefault="00EE7927" w:rsidP="00604272">
      <w:pPr>
        <w:pStyle w:val="notetext"/>
      </w:pPr>
      <w:r w:rsidRPr="00604272">
        <w:t>Note 2:</w:t>
      </w:r>
      <w:r w:rsidRPr="00604272">
        <w:tab/>
        <w:t xml:space="preserve">For </w:t>
      </w:r>
      <w:r w:rsidR="00604272" w:rsidRPr="00604272">
        <w:t>paragraphs (</w:t>
      </w:r>
      <w:r w:rsidRPr="00604272">
        <w:t>b) and (c), if:</w:t>
      </w:r>
    </w:p>
    <w:p w:rsidR="00EE7927" w:rsidRPr="00604272" w:rsidRDefault="00EE7927" w:rsidP="00604272">
      <w:pPr>
        <w:pStyle w:val="notepara"/>
      </w:pPr>
      <w:r w:rsidRPr="00604272">
        <w:t>(a)</w:t>
      </w:r>
      <w:r w:rsidRPr="00604272">
        <w:tab/>
        <w:t>the recipient and the practitioner are not the same person; and</w:t>
      </w:r>
    </w:p>
    <w:p w:rsidR="00EE7927" w:rsidRPr="00604272" w:rsidRDefault="00EE7927" w:rsidP="00604272">
      <w:pPr>
        <w:pStyle w:val="notepara"/>
      </w:pPr>
      <w:r w:rsidRPr="00604272">
        <w:t>(b)</w:t>
      </w:r>
      <w:r w:rsidRPr="00604272">
        <w:tab/>
        <w:t>the practitioner becomes the liable person;</w:t>
      </w:r>
    </w:p>
    <w:p w:rsidR="00EE7927" w:rsidRPr="00604272" w:rsidRDefault="00EE7927" w:rsidP="00604272">
      <w:pPr>
        <w:pStyle w:val="notetext"/>
      </w:pPr>
      <w:r w:rsidRPr="00604272">
        <w:tab/>
        <w:t>then (subject to subsections</w:t>
      </w:r>
      <w:r w:rsidR="00604272" w:rsidRPr="00604272">
        <w:t> </w:t>
      </w:r>
      <w:r w:rsidRPr="00604272">
        <w:t xml:space="preserve">34R(3) and </w:t>
      </w:r>
      <w:r w:rsidR="002A7428" w:rsidRPr="00604272">
        <w:t>34ZZX</w:t>
      </w:r>
      <w:r w:rsidRPr="00604272">
        <w:t>(3)), the recipient ceases to be the liable person, and the amount overpaid must instead be recovered from the practitioner</w:t>
      </w:r>
      <w:r w:rsidR="002A7428" w:rsidRPr="00604272">
        <w:t>.</w:t>
      </w:r>
    </w:p>
    <w:p w:rsidR="00EE7927" w:rsidRPr="00604272" w:rsidRDefault="00113A21" w:rsidP="00604272">
      <w:pPr>
        <w:pStyle w:val="ItemHead"/>
      </w:pPr>
      <w:r w:rsidRPr="00604272">
        <w:t>51</w:t>
      </w:r>
      <w:r w:rsidR="00EE7927" w:rsidRPr="00604272">
        <w:t xml:space="preserve">  Paragraph 41(4)(b)</w:t>
      </w:r>
    </w:p>
    <w:p w:rsidR="00EE7927" w:rsidRPr="00604272" w:rsidRDefault="00EE7927" w:rsidP="00604272">
      <w:pPr>
        <w:pStyle w:val="Item"/>
      </w:pPr>
      <w:r w:rsidRPr="00604272">
        <w:t>Omit “or a run</w:t>
      </w:r>
      <w:r w:rsidR="001B65D3">
        <w:noBreakHyphen/>
      </w:r>
      <w:r w:rsidRPr="00604272">
        <w:t>off cover indemnity”, substitute “, a run</w:t>
      </w:r>
      <w:r w:rsidR="001B65D3">
        <w:noBreakHyphen/>
      </w:r>
      <w:r w:rsidRPr="00604272">
        <w:t>off cover indemnity or an allied health high cost claim indemnity”</w:t>
      </w:r>
      <w:r w:rsidR="002A7428" w:rsidRPr="00604272">
        <w:t>.</w:t>
      </w:r>
    </w:p>
    <w:p w:rsidR="00EE7927" w:rsidRPr="00604272" w:rsidRDefault="00113A21" w:rsidP="00604272">
      <w:pPr>
        <w:pStyle w:val="ItemHead"/>
      </w:pPr>
      <w:r w:rsidRPr="00604272">
        <w:t>52</w:t>
      </w:r>
      <w:r w:rsidR="00EE7927" w:rsidRPr="00604272">
        <w:t xml:space="preserve">  Subsection</w:t>
      </w:r>
      <w:r w:rsidR="00604272" w:rsidRPr="00604272">
        <w:t> </w:t>
      </w:r>
      <w:r w:rsidR="00EE7927" w:rsidRPr="00604272">
        <w:t>42(1)</w:t>
      </w:r>
    </w:p>
    <w:p w:rsidR="00EE7927" w:rsidRPr="00604272" w:rsidRDefault="00EE7927" w:rsidP="00604272">
      <w:pPr>
        <w:pStyle w:val="Item"/>
      </w:pPr>
      <w:r w:rsidRPr="00604272">
        <w:t xml:space="preserve">Omit “24(4) 34Q(6), 34T(3), 34ZJ(3)”, substitute “24(4), 34Q(6), 34T(3), 34ZJ(3), </w:t>
      </w:r>
      <w:r w:rsidR="002A7428" w:rsidRPr="00604272">
        <w:t>34ZZW</w:t>
      </w:r>
      <w:r w:rsidRPr="00604272">
        <w:t xml:space="preserve">(6), </w:t>
      </w:r>
      <w:r w:rsidR="002A7428" w:rsidRPr="00604272">
        <w:t>34ZZZ</w:t>
      </w:r>
      <w:r w:rsidRPr="00604272">
        <w:t>(3)”</w:t>
      </w:r>
      <w:r w:rsidR="002A7428" w:rsidRPr="00604272">
        <w:t>.</w:t>
      </w:r>
    </w:p>
    <w:p w:rsidR="00EE7927" w:rsidRPr="00604272" w:rsidRDefault="00113A21" w:rsidP="00604272">
      <w:pPr>
        <w:pStyle w:val="ItemHead"/>
      </w:pPr>
      <w:r w:rsidRPr="00604272">
        <w:t>53</w:t>
      </w:r>
      <w:r w:rsidR="00EE7927" w:rsidRPr="00604272">
        <w:t xml:space="preserve">  Paragraph 42(3A)(a)</w:t>
      </w:r>
    </w:p>
    <w:p w:rsidR="00EE7927" w:rsidRPr="00604272" w:rsidRDefault="00EE7927" w:rsidP="00604272">
      <w:pPr>
        <w:pStyle w:val="Item"/>
      </w:pPr>
      <w:r w:rsidRPr="00604272">
        <w:t>After “exceptional claims indemnity”, insert “or an allied health exceptional claims indemnity”</w:t>
      </w:r>
      <w:r w:rsidR="002A7428" w:rsidRPr="00604272">
        <w:t>.</w:t>
      </w:r>
    </w:p>
    <w:p w:rsidR="00EE7927" w:rsidRPr="00604272" w:rsidRDefault="00113A21" w:rsidP="00604272">
      <w:pPr>
        <w:pStyle w:val="ItemHead"/>
      </w:pPr>
      <w:r w:rsidRPr="00604272">
        <w:t>54</w:t>
      </w:r>
      <w:r w:rsidR="00EE7927" w:rsidRPr="00604272">
        <w:t xml:space="preserve">  Paragraph 42(3A)(b)</w:t>
      </w:r>
    </w:p>
    <w:p w:rsidR="00EE7927" w:rsidRPr="00604272" w:rsidRDefault="00EE7927" w:rsidP="00604272">
      <w:pPr>
        <w:pStyle w:val="Item"/>
      </w:pPr>
      <w:r w:rsidRPr="00604272">
        <w:t>After “subsection</w:t>
      </w:r>
      <w:r w:rsidR="00604272" w:rsidRPr="00604272">
        <w:t> </w:t>
      </w:r>
      <w:r w:rsidRPr="00604272">
        <w:t xml:space="preserve">34Q(1)”, insert “or </w:t>
      </w:r>
      <w:r w:rsidR="002A7428" w:rsidRPr="00604272">
        <w:t>34ZZW</w:t>
      </w:r>
      <w:r w:rsidRPr="00604272">
        <w:t>(1)”</w:t>
      </w:r>
      <w:r w:rsidR="002A7428" w:rsidRPr="00604272">
        <w:t>.</w:t>
      </w:r>
    </w:p>
    <w:p w:rsidR="00EE7927" w:rsidRPr="00604272" w:rsidRDefault="00113A21" w:rsidP="00604272">
      <w:pPr>
        <w:pStyle w:val="ItemHead"/>
      </w:pPr>
      <w:r w:rsidRPr="00604272">
        <w:t>55</w:t>
      </w:r>
      <w:r w:rsidR="00EE7927" w:rsidRPr="00604272">
        <w:t xml:space="preserve">  After paragraph</w:t>
      </w:r>
      <w:r w:rsidR="00604272" w:rsidRPr="00604272">
        <w:t> </w:t>
      </w:r>
      <w:r w:rsidR="00EE7927" w:rsidRPr="00604272">
        <w:t>45(1)(bb)</w:t>
      </w:r>
    </w:p>
    <w:p w:rsidR="00EE7927" w:rsidRPr="00604272" w:rsidRDefault="00EE7927" w:rsidP="00604272">
      <w:pPr>
        <w:pStyle w:val="Item"/>
      </w:pPr>
      <w:r w:rsidRPr="00604272">
        <w:t>Insert:</w:t>
      </w:r>
    </w:p>
    <w:p w:rsidR="00EE7927" w:rsidRPr="00604272" w:rsidRDefault="00EE7927" w:rsidP="00604272">
      <w:pPr>
        <w:pStyle w:val="paragraph"/>
      </w:pPr>
      <w:r w:rsidRPr="00604272">
        <w:tab/>
        <w:t>(bc)</w:t>
      </w:r>
      <w:r w:rsidRPr="00604272">
        <w:tab/>
        <w:t>subsection</w:t>
      </w:r>
      <w:r w:rsidR="00604272" w:rsidRPr="00604272">
        <w:t> </w:t>
      </w:r>
      <w:r w:rsidR="002A7428" w:rsidRPr="00604272">
        <w:t>34ZZH</w:t>
      </w:r>
      <w:r w:rsidRPr="00604272">
        <w:t>(1); or</w:t>
      </w:r>
    </w:p>
    <w:p w:rsidR="00EE7927" w:rsidRPr="00604272" w:rsidRDefault="00EE7927" w:rsidP="00604272">
      <w:pPr>
        <w:pStyle w:val="paragraph"/>
      </w:pPr>
      <w:r w:rsidRPr="00604272">
        <w:tab/>
        <w:t>(bd)</w:t>
      </w:r>
      <w:r w:rsidRPr="00604272">
        <w:tab/>
        <w:t>subsection</w:t>
      </w:r>
      <w:r w:rsidR="00604272" w:rsidRPr="00604272">
        <w:t> </w:t>
      </w:r>
      <w:r w:rsidR="002A7428" w:rsidRPr="00604272">
        <w:t>34ZZZE</w:t>
      </w:r>
      <w:r w:rsidRPr="00604272">
        <w:t>(1); or</w:t>
      </w:r>
    </w:p>
    <w:p w:rsidR="00EE7927" w:rsidRPr="00604272" w:rsidRDefault="00113A21" w:rsidP="00604272">
      <w:pPr>
        <w:pStyle w:val="ItemHead"/>
      </w:pPr>
      <w:r w:rsidRPr="00604272">
        <w:t>56</w:t>
      </w:r>
      <w:r w:rsidR="00EE7927" w:rsidRPr="00604272">
        <w:t xml:space="preserve">  Subsection</w:t>
      </w:r>
      <w:r w:rsidR="00604272" w:rsidRPr="00604272">
        <w:t> </w:t>
      </w:r>
      <w:r w:rsidR="00EE7927" w:rsidRPr="00604272">
        <w:t>46(1)</w:t>
      </w:r>
    </w:p>
    <w:p w:rsidR="00EE7927" w:rsidRPr="00604272" w:rsidRDefault="00EE7927" w:rsidP="00604272">
      <w:pPr>
        <w:pStyle w:val="Item"/>
      </w:pPr>
      <w:r w:rsidRPr="00604272">
        <w:t xml:space="preserve">Omit “or 34ZU”, substitute “, 34ZU, </w:t>
      </w:r>
      <w:r w:rsidR="002A7428" w:rsidRPr="00604272">
        <w:t>34ZZP</w:t>
      </w:r>
      <w:r w:rsidRPr="00604272">
        <w:t xml:space="preserve"> or </w:t>
      </w:r>
      <w:r w:rsidR="002A7428" w:rsidRPr="00604272">
        <w:t>34ZZZA</w:t>
      </w:r>
      <w:r w:rsidRPr="00604272">
        <w:t>”</w:t>
      </w:r>
      <w:r w:rsidR="002A7428" w:rsidRPr="00604272">
        <w:t>.</w:t>
      </w:r>
    </w:p>
    <w:p w:rsidR="00EE7927" w:rsidRPr="00604272" w:rsidRDefault="00113A21" w:rsidP="00604272">
      <w:pPr>
        <w:pStyle w:val="ItemHead"/>
      </w:pPr>
      <w:r w:rsidRPr="00604272">
        <w:t>57</w:t>
      </w:r>
      <w:r w:rsidR="00EE7927" w:rsidRPr="00604272">
        <w:t xml:space="preserve">  Subsection</w:t>
      </w:r>
      <w:r w:rsidR="00604272" w:rsidRPr="00604272">
        <w:t> </w:t>
      </w:r>
      <w:r w:rsidR="00EE7927" w:rsidRPr="00604272">
        <w:t>46(3)</w:t>
      </w:r>
    </w:p>
    <w:p w:rsidR="00EE7927" w:rsidRPr="00604272" w:rsidRDefault="00EE7927" w:rsidP="00604272">
      <w:pPr>
        <w:pStyle w:val="Item"/>
      </w:pPr>
      <w:r w:rsidRPr="00604272">
        <w:t xml:space="preserve">Omit “or 34ZK(1)(b)”, substitute “, 34ZK(1)(b), </w:t>
      </w:r>
      <w:r w:rsidR="002A7428" w:rsidRPr="00604272">
        <w:t>34ZZP</w:t>
      </w:r>
      <w:r w:rsidRPr="00604272">
        <w:t xml:space="preserve">(1)(b) or </w:t>
      </w:r>
      <w:r w:rsidR="002A7428" w:rsidRPr="00604272">
        <w:t>34ZZZA</w:t>
      </w:r>
      <w:r w:rsidRPr="00604272">
        <w:t>(1)(b)”</w:t>
      </w:r>
      <w:r w:rsidR="002A7428" w:rsidRPr="00604272">
        <w:t>.</w:t>
      </w:r>
    </w:p>
    <w:p w:rsidR="00EE7927" w:rsidRPr="00604272" w:rsidRDefault="00EE7927" w:rsidP="00604272">
      <w:pPr>
        <w:pStyle w:val="ActHead9"/>
        <w:rPr>
          <w:i w:val="0"/>
        </w:rPr>
      </w:pPr>
      <w:bookmarkStart w:id="131" w:name="_Toc26281394"/>
      <w:r w:rsidRPr="00604272">
        <w:t>Medical Indemnity (Prudential Supervision and Product Standards) Act 2003</w:t>
      </w:r>
      <w:bookmarkEnd w:id="131"/>
    </w:p>
    <w:p w:rsidR="00EE7927" w:rsidRPr="00604272" w:rsidRDefault="00113A21" w:rsidP="00604272">
      <w:pPr>
        <w:pStyle w:val="ItemHead"/>
      </w:pPr>
      <w:r w:rsidRPr="00604272">
        <w:t>58</w:t>
      </w:r>
      <w:r w:rsidR="00EE7927" w:rsidRPr="00604272">
        <w:t xml:space="preserve">  After paragraph</w:t>
      </w:r>
      <w:r w:rsidR="00604272" w:rsidRPr="00604272">
        <w:t> </w:t>
      </w:r>
      <w:r w:rsidR="00EE7927" w:rsidRPr="00604272">
        <w:t>20(aa)</w:t>
      </w:r>
    </w:p>
    <w:p w:rsidR="00EE7927" w:rsidRPr="00604272" w:rsidRDefault="00EE7927" w:rsidP="00604272">
      <w:pPr>
        <w:pStyle w:val="Item"/>
      </w:pPr>
      <w:r w:rsidRPr="00604272">
        <w:t>Insert:</w:t>
      </w:r>
    </w:p>
    <w:p w:rsidR="00EE7927" w:rsidRPr="00604272" w:rsidRDefault="00EE7927" w:rsidP="00604272">
      <w:pPr>
        <w:pStyle w:val="paragraph"/>
      </w:pPr>
      <w:r w:rsidRPr="00604272">
        <w:tab/>
        <w:t>(ab)</w:t>
      </w:r>
      <w:r w:rsidRPr="00604272">
        <w:tab/>
        <w:t xml:space="preserve">any right the insurer may have to an allied health high cost claim indemnity under the </w:t>
      </w:r>
      <w:r w:rsidRPr="00604272">
        <w:rPr>
          <w:i/>
        </w:rPr>
        <w:t>Medical Indemnity Act 2002</w:t>
      </w:r>
      <w:r w:rsidRPr="00604272">
        <w:t>;</w:t>
      </w:r>
    </w:p>
    <w:p w:rsidR="00EE7927" w:rsidRPr="00604272" w:rsidRDefault="00113A21" w:rsidP="00604272">
      <w:pPr>
        <w:pStyle w:val="Transitional"/>
      </w:pPr>
      <w:r w:rsidRPr="00604272">
        <w:t>59</w:t>
      </w:r>
      <w:r w:rsidR="00EE7927" w:rsidRPr="00604272">
        <w:t xml:space="preserve">  Application and transitional</w:t>
      </w:r>
    </w:p>
    <w:p w:rsidR="00EE7927" w:rsidRPr="00604272" w:rsidRDefault="00EE7927" w:rsidP="00604272">
      <w:pPr>
        <w:pStyle w:val="SubitemHead"/>
      </w:pPr>
      <w:r w:rsidRPr="00604272">
        <w:t>Exceptional claims indemnity scheme</w:t>
      </w:r>
    </w:p>
    <w:p w:rsidR="00EE7927" w:rsidRPr="00604272" w:rsidRDefault="00EE7927" w:rsidP="00604272">
      <w:pPr>
        <w:pStyle w:val="Subitem"/>
      </w:pPr>
      <w:r w:rsidRPr="00604272">
        <w:t>(1)</w:t>
      </w:r>
      <w:r w:rsidRPr="00604272">
        <w:tab/>
        <w:t>The amendments of Part</w:t>
      </w:r>
      <w:r w:rsidR="00604272" w:rsidRPr="00604272">
        <w:t> </w:t>
      </w:r>
      <w:r w:rsidRPr="00604272">
        <w:t>1 and Division</w:t>
      </w:r>
      <w:r w:rsidR="00604272" w:rsidRPr="00604272">
        <w:t> </w:t>
      </w:r>
      <w:r w:rsidRPr="00604272">
        <w:t>2A of Part</w:t>
      </w:r>
      <w:r w:rsidR="00604272" w:rsidRPr="00604272">
        <w:t> </w:t>
      </w:r>
      <w:r w:rsidRPr="00604272">
        <w:t xml:space="preserve">2 of the </w:t>
      </w:r>
      <w:r w:rsidRPr="00604272">
        <w:rPr>
          <w:i/>
        </w:rPr>
        <w:t>Medical Indemnity Act 2002</w:t>
      </w:r>
      <w:r w:rsidRPr="00604272">
        <w:t xml:space="preserve"> made by this Schedule apply in relation to any claim made after the commencement of this item</w:t>
      </w:r>
      <w:r w:rsidR="002A7428" w:rsidRPr="00604272">
        <w:t>.</w:t>
      </w:r>
    </w:p>
    <w:p w:rsidR="00EE7927" w:rsidRPr="00604272" w:rsidRDefault="00EE7927" w:rsidP="00604272">
      <w:pPr>
        <w:pStyle w:val="SubitemHead"/>
      </w:pPr>
      <w:r w:rsidRPr="00604272">
        <w:t>Administration of the indemnity schemes</w:t>
      </w:r>
    </w:p>
    <w:p w:rsidR="00EE7927" w:rsidRPr="00604272" w:rsidRDefault="00EE7927" w:rsidP="00604272">
      <w:pPr>
        <w:pStyle w:val="Subitem"/>
      </w:pPr>
      <w:r w:rsidRPr="00604272">
        <w:t>(2)</w:t>
      </w:r>
      <w:r w:rsidRPr="00604272">
        <w:tab/>
        <w:t>The amendments of section</w:t>
      </w:r>
      <w:r w:rsidR="00604272" w:rsidRPr="00604272">
        <w:t> </w:t>
      </w:r>
      <w:r w:rsidRPr="00604272">
        <w:t xml:space="preserve">41 of the </w:t>
      </w:r>
      <w:r w:rsidRPr="00604272">
        <w:rPr>
          <w:i/>
        </w:rPr>
        <w:t>Medical Indemnity Act 2002</w:t>
      </w:r>
      <w:r w:rsidRPr="00604272">
        <w:t xml:space="preserve"> made by this Schedule apply in relation to any amount paid by way of an indemnity scheme payment, whether paid before or after the commencement of this item</w:t>
      </w:r>
      <w:r w:rsidR="002A7428" w:rsidRPr="00604272">
        <w:t>.</w:t>
      </w:r>
    </w:p>
    <w:p w:rsidR="00EE7927" w:rsidRPr="00604272" w:rsidRDefault="00EE7927" w:rsidP="00604272">
      <w:pPr>
        <w:pStyle w:val="Subitem"/>
      </w:pPr>
      <w:r w:rsidRPr="00604272">
        <w:t>(3)</w:t>
      </w:r>
      <w:r w:rsidRPr="00604272">
        <w:tab/>
        <w:t>The amendments of section</w:t>
      </w:r>
      <w:r w:rsidR="00604272" w:rsidRPr="00604272">
        <w:t> </w:t>
      </w:r>
      <w:r w:rsidRPr="00604272">
        <w:t xml:space="preserve">42 of the </w:t>
      </w:r>
      <w:r w:rsidRPr="00604272">
        <w:rPr>
          <w:i/>
        </w:rPr>
        <w:t>Medical Indemnity Act 2002</w:t>
      </w:r>
      <w:r w:rsidRPr="00604272">
        <w:t xml:space="preserve"> made by this Schedule do not affect a direction by the Chief Executive Medicare under that section before the commencement of this item</w:t>
      </w:r>
      <w:r w:rsidR="002A7428" w:rsidRPr="00604272">
        <w:t>.</w:t>
      </w:r>
    </w:p>
    <w:p w:rsidR="00EE7927" w:rsidRPr="00604272" w:rsidRDefault="00EE7927" w:rsidP="00604272">
      <w:pPr>
        <w:pStyle w:val="SubitemHead"/>
      </w:pPr>
      <w:r w:rsidRPr="00604272">
        <w:t>Product standards for medical indemnity insurance contracts</w:t>
      </w:r>
    </w:p>
    <w:p w:rsidR="001B65D3" w:rsidRDefault="00EE7927" w:rsidP="00604272">
      <w:pPr>
        <w:pStyle w:val="Subitem"/>
      </w:pPr>
      <w:r w:rsidRPr="00604272">
        <w:t>(4)</w:t>
      </w:r>
      <w:r w:rsidRPr="00604272">
        <w:tab/>
        <w:t>The amendments of section</w:t>
      </w:r>
      <w:r w:rsidR="00604272" w:rsidRPr="00604272">
        <w:t> </w:t>
      </w:r>
      <w:r w:rsidRPr="00604272">
        <w:t xml:space="preserve">20 of the </w:t>
      </w:r>
      <w:r w:rsidRPr="00604272">
        <w:rPr>
          <w:i/>
        </w:rPr>
        <w:t>Medical Indemnity (Prudential Supervision and Product Standards) Act 2003</w:t>
      </w:r>
      <w:r w:rsidRPr="00604272">
        <w:t xml:space="preserve"> made by this Schedule apply in relation to any contract of insurance, whether the contract is entered into, comes into effect or is renewed before, on or after the commencement of this item</w:t>
      </w:r>
      <w:r w:rsidR="002A7428" w:rsidRPr="00604272">
        <w:t>.</w:t>
      </w:r>
    </w:p>
    <w:p w:rsidR="00CA45AE" w:rsidRDefault="00CA45AE" w:rsidP="00604272">
      <w:pPr>
        <w:pStyle w:val="Subitem"/>
        <w:sectPr w:rsidR="00CA45AE" w:rsidSect="00CA45AE">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p>
    <w:p w:rsidR="003132B9" w:rsidRDefault="003132B9" w:rsidP="000C5962">
      <w:pPr>
        <w:pStyle w:val="2ndRd"/>
        <w:keepNext/>
        <w:spacing w:line="260" w:lineRule="atLeast"/>
        <w:rPr>
          <w:i/>
        </w:rPr>
      </w:pPr>
      <w:r>
        <w:t>[</w:t>
      </w:r>
      <w:r>
        <w:rPr>
          <w:i/>
        </w:rPr>
        <w:t>Minister’s second reading speech made in—</w:t>
      </w:r>
    </w:p>
    <w:p w:rsidR="003132B9" w:rsidRDefault="003132B9" w:rsidP="000C5962">
      <w:pPr>
        <w:pStyle w:val="2ndRd"/>
        <w:keepNext/>
        <w:spacing w:line="260" w:lineRule="atLeast"/>
        <w:rPr>
          <w:i/>
        </w:rPr>
      </w:pPr>
      <w:r>
        <w:rPr>
          <w:i/>
        </w:rPr>
        <w:t>House of Representatives on 18 September 2019</w:t>
      </w:r>
    </w:p>
    <w:p w:rsidR="003132B9" w:rsidRDefault="003132B9" w:rsidP="000C5962">
      <w:pPr>
        <w:pStyle w:val="2ndRd"/>
        <w:keepNext/>
        <w:spacing w:line="260" w:lineRule="atLeast"/>
        <w:rPr>
          <w:i/>
        </w:rPr>
      </w:pPr>
      <w:r>
        <w:rPr>
          <w:i/>
        </w:rPr>
        <w:t>Senate on 17 October 2019</w:t>
      </w:r>
      <w:r>
        <w:t>]</w:t>
      </w:r>
    </w:p>
    <w:p w:rsidR="003132B9" w:rsidRDefault="003132B9" w:rsidP="003132B9">
      <w:pPr>
        <w:framePr w:hSpace="180" w:wrap="around" w:vAnchor="text" w:hAnchor="page" w:x="2386" w:y="9635"/>
      </w:pPr>
      <w:r>
        <w:t>(174/19)</w:t>
      </w:r>
    </w:p>
    <w:p w:rsidR="003132B9" w:rsidRDefault="003132B9"/>
    <w:sectPr w:rsidR="003132B9" w:rsidSect="00CA45AE">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C7" w:rsidRDefault="00DF2CC7" w:rsidP="0048364F">
      <w:pPr>
        <w:spacing w:line="240" w:lineRule="auto"/>
      </w:pPr>
      <w:r>
        <w:separator/>
      </w:r>
    </w:p>
  </w:endnote>
  <w:endnote w:type="continuationSeparator" w:id="0">
    <w:p w:rsidR="00DF2CC7" w:rsidRDefault="00DF2CC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5F1388" w:rsidRDefault="00DF2CC7" w:rsidP="0060427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AE" w:rsidRPr="00A961C4" w:rsidRDefault="00CA45AE" w:rsidP="006042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A45AE" w:rsidTr="00604272">
      <w:tc>
        <w:tcPr>
          <w:tcW w:w="1247" w:type="dxa"/>
        </w:tcPr>
        <w:p w:rsidR="00CA45AE" w:rsidRDefault="00CA45AE" w:rsidP="0000003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10D2">
            <w:rPr>
              <w:i/>
              <w:sz w:val="18"/>
            </w:rPr>
            <w:t>No. 105, 2019</w:t>
          </w:r>
          <w:r w:rsidRPr="007A1328">
            <w:rPr>
              <w:i/>
              <w:sz w:val="18"/>
            </w:rPr>
            <w:fldChar w:fldCharType="end"/>
          </w:r>
        </w:p>
      </w:tc>
      <w:tc>
        <w:tcPr>
          <w:tcW w:w="5387" w:type="dxa"/>
        </w:tcPr>
        <w:p w:rsidR="00CA45AE" w:rsidRDefault="00CA45AE" w:rsidP="0000003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10D2">
            <w:rPr>
              <w:i/>
              <w:sz w:val="18"/>
            </w:rPr>
            <w:t>Medical and Midwife Indemnity Legislation Amendment Act 2019</w:t>
          </w:r>
          <w:r w:rsidRPr="007A1328">
            <w:rPr>
              <w:i/>
              <w:sz w:val="18"/>
            </w:rPr>
            <w:fldChar w:fldCharType="end"/>
          </w:r>
        </w:p>
      </w:tc>
      <w:tc>
        <w:tcPr>
          <w:tcW w:w="669" w:type="dxa"/>
        </w:tcPr>
        <w:p w:rsidR="00CA45AE" w:rsidRDefault="00CA45AE" w:rsidP="000000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0D2">
            <w:rPr>
              <w:i/>
              <w:noProof/>
              <w:sz w:val="18"/>
            </w:rPr>
            <w:t>106</w:t>
          </w:r>
          <w:r w:rsidRPr="007A1328">
            <w:rPr>
              <w:i/>
              <w:sz w:val="18"/>
            </w:rPr>
            <w:fldChar w:fldCharType="end"/>
          </w:r>
        </w:p>
      </w:tc>
    </w:tr>
  </w:tbl>
  <w:p w:rsidR="00CA45AE" w:rsidRPr="00055B5C" w:rsidRDefault="00CA45AE"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AE" w:rsidRPr="00A961C4" w:rsidRDefault="00CA45AE" w:rsidP="006042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A45AE" w:rsidTr="00604272">
      <w:tc>
        <w:tcPr>
          <w:tcW w:w="1247" w:type="dxa"/>
        </w:tcPr>
        <w:p w:rsidR="00CA45AE" w:rsidRDefault="00CA45AE" w:rsidP="0000003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10D2">
            <w:rPr>
              <w:i/>
              <w:sz w:val="18"/>
            </w:rPr>
            <w:t>No. 105, 2019</w:t>
          </w:r>
          <w:r w:rsidRPr="007A1328">
            <w:rPr>
              <w:i/>
              <w:sz w:val="18"/>
            </w:rPr>
            <w:fldChar w:fldCharType="end"/>
          </w:r>
        </w:p>
      </w:tc>
      <w:tc>
        <w:tcPr>
          <w:tcW w:w="5387" w:type="dxa"/>
        </w:tcPr>
        <w:p w:rsidR="00CA45AE" w:rsidRDefault="00CA45AE" w:rsidP="0000003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10D2">
            <w:rPr>
              <w:i/>
              <w:sz w:val="18"/>
            </w:rPr>
            <w:t>Medical and Midwife Indemnity Legislation Amendment Act 2019</w:t>
          </w:r>
          <w:r w:rsidRPr="007A1328">
            <w:rPr>
              <w:i/>
              <w:sz w:val="18"/>
            </w:rPr>
            <w:fldChar w:fldCharType="end"/>
          </w:r>
        </w:p>
      </w:tc>
      <w:tc>
        <w:tcPr>
          <w:tcW w:w="669" w:type="dxa"/>
        </w:tcPr>
        <w:p w:rsidR="00CA45AE" w:rsidRDefault="00CA45AE" w:rsidP="000000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0D2">
            <w:rPr>
              <w:i/>
              <w:noProof/>
              <w:sz w:val="18"/>
            </w:rPr>
            <w:t>106</w:t>
          </w:r>
          <w:r w:rsidRPr="007A1328">
            <w:rPr>
              <w:i/>
              <w:sz w:val="18"/>
            </w:rPr>
            <w:fldChar w:fldCharType="end"/>
          </w:r>
        </w:p>
      </w:tc>
    </w:tr>
  </w:tbl>
  <w:p w:rsidR="00CA45AE" w:rsidRPr="00A961C4" w:rsidRDefault="00CA45AE"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B9" w:rsidRDefault="003132B9" w:rsidP="00CD12A5">
    <w:pPr>
      <w:pStyle w:val="ScalePlusRef"/>
    </w:pPr>
    <w:r>
      <w:t>Note: An electronic version of this Act is available on the Federal Register of Legislation (</w:t>
    </w:r>
    <w:hyperlink r:id="rId1" w:history="1">
      <w:r>
        <w:t>https://www.legislation.gov.au/</w:t>
      </w:r>
    </w:hyperlink>
    <w:r>
      <w:t>)</w:t>
    </w:r>
  </w:p>
  <w:p w:rsidR="003132B9" w:rsidRDefault="003132B9" w:rsidP="00CD12A5"/>
  <w:p w:rsidR="00DF2CC7" w:rsidRDefault="00DF2CC7" w:rsidP="00604272">
    <w:pPr>
      <w:pStyle w:val="Footer"/>
      <w:spacing w:before="120"/>
    </w:pPr>
  </w:p>
  <w:p w:rsidR="00DF2CC7" w:rsidRPr="005F1388" w:rsidRDefault="00DF2CC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ED79B6" w:rsidRDefault="00DF2CC7" w:rsidP="0060427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Default="00DF2CC7" w:rsidP="006042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F2CC7" w:rsidTr="00000035">
      <w:tc>
        <w:tcPr>
          <w:tcW w:w="646" w:type="dxa"/>
        </w:tcPr>
        <w:p w:rsidR="00DF2CC7" w:rsidRDefault="00DF2CC7" w:rsidP="0000003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10D2">
            <w:rPr>
              <w:i/>
              <w:noProof/>
              <w:sz w:val="18"/>
            </w:rPr>
            <w:t>ii</w:t>
          </w:r>
          <w:r w:rsidRPr="00ED79B6">
            <w:rPr>
              <w:i/>
              <w:sz w:val="18"/>
            </w:rPr>
            <w:fldChar w:fldCharType="end"/>
          </w:r>
        </w:p>
      </w:tc>
      <w:tc>
        <w:tcPr>
          <w:tcW w:w="5387" w:type="dxa"/>
        </w:tcPr>
        <w:p w:rsidR="00DF2CC7" w:rsidRDefault="00DF2CC7" w:rsidP="0000003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10D2">
            <w:rPr>
              <w:i/>
              <w:sz w:val="18"/>
            </w:rPr>
            <w:t>Medical and Midwife Indemnity Legislation Amendment Act 2019</w:t>
          </w:r>
          <w:r w:rsidRPr="00ED79B6">
            <w:rPr>
              <w:i/>
              <w:sz w:val="18"/>
            </w:rPr>
            <w:fldChar w:fldCharType="end"/>
          </w:r>
        </w:p>
      </w:tc>
      <w:tc>
        <w:tcPr>
          <w:tcW w:w="1270" w:type="dxa"/>
        </w:tcPr>
        <w:p w:rsidR="00DF2CC7" w:rsidRDefault="00DF2CC7" w:rsidP="00205D2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10D2">
            <w:rPr>
              <w:i/>
              <w:sz w:val="18"/>
            </w:rPr>
            <w:t>No. 105, 2019</w:t>
          </w:r>
          <w:r w:rsidRPr="00ED79B6">
            <w:rPr>
              <w:i/>
              <w:sz w:val="18"/>
            </w:rPr>
            <w:fldChar w:fldCharType="end"/>
          </w:r>
        </w:p>
      </w:tc>
    </w:tr>
  </w:tbl>
  <w:p w:rsidR="00DF2CC7" w:rsidRDefault="00DF2CC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Default="00DF2CC7" w:rsidP="006042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F2CC7" w:rsidTr="00000035">
      <w:tc>
        <w:tcPr>
          <w:tcW w:w="1247" w:type="dxa"/>
        </w:tcPr>
        <w:p w:rsidR="00DF2CC7" w:rsidRDefault="00DF2CC7" w:rsidP="0000003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610D2">
            <w:rPr>
              <w:i/>
              <w:sz w:val="18"/>
            </w:rPr>
            <w:t>No. 105, 2019</w:t>
          </w:r>
          <w:r w:rsidRPr="00ED79B6">
            <w:rPr>
              <w:i/>
              <w:sz w:val="18"/>
            </w:rPr>
            <w:fldChar w:fldCharType="end"/>
          </w:r>
        </w:p>
      </w:tc>
      <w:tc>
        <w:tcPr>
          <w:tcW w:w="5387" w:type="dxa"/>
        </w:tcPr>
        <w:p w:rsidR="00DF2CC7" w:rsidRDefault="00DF2CC7" w:rsidP="0000003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10D2">
            <w:rPr>
              <w:i/>
              <w:sz w:val="18"/>
            </w:rPr>
            <w:t>Medical and Midwife Indemnity Legislation Amendment Act 2019</w:t>
          </w:r>
          <w:r w:rsidRPr="00ED79B6">
            <w:rPr>
              <w:i/>
              <w:sz w:val="18"/>
            </w:rPr>
            <w:fldChar w:fldCharType="end"/>
          </w:r>
        </w:p>
      </w:tc>
      <w:tc>
        <w:tcPr>
          <w:tcW w:w="669" w:type="dxa"/>
        </w:tcPr>
        <w:p w:rsidR="00DF2CC7" w:rsidRDefault="00DF2CC7" w:rsidP="0000003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10D2">
            <w:rPr>
              <w:i/>
              <w:noProof/>
              <w:sz w:val="18"/>
            </w:rPr>
            <w:t>i</w:t>
          </w:r>
          <w:r w:rsidRPr="00ED79B6">
            <w:rPr>
              <w:i/>
              <w:sz w:val="18"/>
            </w:rPr>
            <w:fldChar w:fldCharType="end"/>
          </w:r>
        </w:p>
      </w:tc>
    </w:tr>
  </w:tbl>
  <w:p w:rsidR="00DF2CC7" w:rsidRPr="00ED79B6" w:rsidRDefault="00DF2CC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A961C4" w:rsidRDefault="00DF2CC7" w:rsidP="0060427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F2CC7" w:rsidTr="00604272">
      <w:tc>
        <w:tcPr>
          <w:tcW w:w="646" w:type="dxa"/>
        </w:tcPr>
        <w:p w:rsidR="00DF2CC7" w:rsidRDefault="00DF2CC7" w:rsidP="0000003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0D2">
            <w:rPr>
              <w:i/>
              <w:noProof/>
              <w:sz w:val="18"/>
            </w:rPr>
            <w:t>106</w:t>
          </w:r>
          <w:r w:rsidRPr="007A1328">
            <w:rPr>
              <w:i/>
              <w:sz w:val="18"/>
            </w:rPr>
            <w:fldChar w:fldCharType="end"/>
          </w:r>
        </w:p>
      </w:tc>
      <w:tc>
        <w:tcPr>
          <w:tcW w:w="5387" w:type="dxa"/>
        </w:tcPr>
        <w:p w:rsidR="00DF2CC7" w:rsidRDefault="00DF2CC7" w:rsidP="0000003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10D2">
            <w:rPr>
              <w:i/>
              <w:sz w:val="18"/>
            </w:rPr>
            <w:t>Medical and Midwife Indemnity Legislation Amendment Act 2019</w:t>
          </w:r>
          <w:r w:rsidRPr="007A1328">
            <w:rPr>
              <w:i/>
              <w:sz w:val="18"/>
            </w:rPr>
            <w:fldChar w:fldCharType="end"/>
          </w:r>
        </w:p>
      </w:tc>
      <w:tc>
        <w:tcPr>
          <w:tcW w:w="1270" w:type="dxa"/>
        </w:tcPr>
        <w:p w:rsidR="00DF2CC7" w:rsidRDefault="00DF2CC7" w:rsidP="00205D2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10D2">
            <w:rPr>
              <w:i/>
              <w:sz w:val="18"/>
            </w:rPr>
            <w:t>No. 105, 2019</w:t>
          </w:r>
          <w:r w:rsidRPr="007A1328">
            <w:rPr>
              <w:i/>
              <w:sz w:val="18"/>
            </w:rPr>
            <w:fldChar w:fldCharType="end"/>
          </w:r>
        </w:p>
      </w:tc>
    </w:tr>
  </w:tbl>
  <w:p w:rsidR="00DF2CC7" w:rsidRPr="00A961C4" w:rsidRDefault="00DF2CC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A961C4" w:rsidRDefault="00DF2CC7" w:rsidP="006042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F2CC7" w:rsidTr="00604272">
      <w:tc>
        <w:tcPr>
          <w:tcW w:w="1247" w:type="dxa"/>
        </w:tcPr>
        <w:p w:rsidR="00DF2CC7" w:rsidRDefault="00DF2CC7" w:rsidP="0000003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10D2">
            <w:rPr>
              <w:i/>
              <w:sz w:val="18"/>
            </w:rPr>
            <w:t>No. 105, 2019</w:t>
          </w:r>
          <w:r w:rsidRPr="007A1328">
            <w:rPr>
              <w:i/>
              <w:sz w:val="18"/>
            </w:rPr>
            <w:fldChar w:fldCharType="end"/>
          </w:r>
        </w:p>
      </w:tc>
      <w:tc>
        <w:tcPr>
          <w:tcW w:w="5387" w:type="dxa"/>
        </w:tcPr>
        <w:p w:rsidR="00DF2CC7" w:rsidRDefault="00DF2CC7" w:rsidP="0000003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10D2">
            <w:rPr>
              <w:i/>
              <w:sz w:val="18"/>
            </w:rPr>
            <w:t>Medical and Midwife Indemnity Legislation Amendment Act 2019</w:t>
          </w:r>
          <w:r w:rsidRPr="007A1328">
            <w:rPr>
              <w:i/>
              <w:sz w:val="18"/>
            </w:rPr>
            <w:fldChar w:fldCharType="end"/>
          </w:r>
        </w:p>
      </w:tc>
      <w:tc>
        <w:tcPr>
          <w:tcW w:w="669" w:type="dxa"/>
        </w:tcPr>
        <w:p w:rsidR="00DF2CC7" w:rsidRDefault="00DF2CC7" w:rsidP="000000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0D2">
            <w:rPr>
              <w:i/>
              <w:noProof/>
              <w:sz w:val="18"/>
            </w:rPr>
            <w:t>107</w:t>
          </w:r>
          <w:r w:rsidRPr="007A1328">
            <w:rPr>
              <w:i/>
              <w:sz w:val="18"/>
            </w:rPr>
            <w:fldChar w:fldCharType="end"/>
          </w:r>
        </w:p>
      </w:tc>
    </w:tr>
  </w:tbl>
  <w:p w:rsidR="00DF2CC7" w:rsidRPr="00055B5C" w:rsidRDefault="00DF2CC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A961C4" w:rsidRDefault="00DF2CC7" w:rsidP="0060427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F2CC7" w:rsidTr="00604272">
      <w:tc>
        <w:tcPr>
          <w:tcW w:w="1247" w:type="dxa"/>
        </w:tcPr>
        <w:p w:rsidR="00DF2CC7" w:rsidRDefault="00DF2CC7" w:rsidP="00205D2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10D2">
            <w:rPr>
              <w:i/>
              <w:sz w:val="18"/>
            </w:rPr>
            <w:t>No. 105, 2019</w:t>
          </w:r>
          <w:r w:rsidRPr="007A1328">
            <w:rPr>
              <w:i/>
              <w:sz w:val="18"/>
            </w:rPr>
            <w:fldChar w:fldCharType="end"/>
          </w:r>
        </w:p>
      </w:tc>
      <w:tc>
        <w:tcPr>
          <w:tcW w:w="5387" w:type="dxa"/>
        </w:tcPr>
        <w:p w:rsidR="00DF2CC7" w:rsidRDefault="00DF2CC7" w:rsidP="0000003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10D2">
            <w:rPr>
              <w:i/>
              <w:sz w:val="18"/>
            </w:rPr>
            <w:t>Medical and Midwife Indemnity Legislation Amendment Act 2019</w:t>
          </w:r>
          <w:r w:rsidRPr="007A1328">
            <w:rPr>
              <w:i/>
              <w:sz w:val="18"/>
            </w:rPr>
            <w:fldChar w:fldCharType="end"/>
          </w:r>
        </w:p>
      </w:tc>
      <w:tc>
        <w:tcPr>
          <w:tcW w:w="669" w:type="dxa"/>
        </w:tcPr>
        <w:p w:rsidR="00DF2CC7" w:rsidRDefault="00DF2CC7" w:rsidP="0000003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0D2">
            <w:rPr>
              <w:i/>
              <w:noProof/>
              <w:sz w:val="18"/>
            </w:rPr>
            <w:t>1</w:t>
          </w:r>
          <w:r w:rsidRPr="007A1328">
            <w:rPr>
              <w:i/>
              <w:sz w:val="18"/>
            </w:rPr>
            <w:fldChar w:fldCharType="end"/>
          </w:r>
        </w:p>
      </w:tc>
    </w:tr>
  </w:tbl>
  <w:p w:rsidR="00DF2CC7" w:rsidRPr="00A961C4" w:rsidRDefault="00DF2CC7"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AE" w:rsidRPr="00A961C4" w:rsidRDefault="00CA45AE" w:rsidP="0060427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A45AE" w:rsidTr="00604272">
      <w:tc>
        <w:tcPr>
          <w:tcW w:w="646" w:type="dxa"/>
        </w:tcPr>
        <w:p w:rsidR="00CA45AE" w:rsidRDefault="00CA45AE" w:rsidP="0000003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10D2">
            <w:rPr>
              <w:i/>
              <w:noProof/>
              <w:sz w:val="18"/>
            </w:rPr>
            <w:t>108</w:t>
          </w:r>
          <w:r w:rsidRPr="007A1328">
            <w:rPr>
              <w:i/>
              <w:sz w:val="18"/>
            </w:rPr>
            <w:fldChar w:fldCharType="end"/>
          </w:r>
        </w:p>
      </w:tc>
      <w:tc>
        <w:tcPr>
          <w:tcW w:w="5387" w:type="dxa"/>
        </w:tcPr>
        <w:p w:rsidR="00CA45AE" w:rsidRDefault="00CA45AE" w:rsidP="0000003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10D2">
            <w:rPr>
              <w:i/>
              <w:sz w:val="18"/>
            </w:rPr>
            <w:t>Medical and Midwife Indemnity Legislation Amendment Act 2019</w:t>
          </w:r>
          <w:r w:rsidRPr="007A1328">
            <w:rPr>
              <w:i/>
              <w:sz w:val="18"/>
            </w:rPr>
            <w:fldChar w:fldCharType="end"/>
          </w:r>
        </w:p>
      </w:tc>
      <w:tc>
        <w:tcPr>
          <w:tcW w:w="1270" w:type="dxa"/>
        </w:tcPr>
        <w:p w:rsidR="00CA45AE" w:rsidRDefault="00CA45AE" w:rsidP="0000003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610D2">
            <w:rPr>
              <w:i/>
              <w:sz w:val="18"/>
            </w:rPr>
            <w:t>No. 105, 2019</w:t>
          </w:r>
          <w:r w:rsidRPr="007A1328">
            <w:rPr>
              <w:i/>
              <w:sz w:val="18"/>
            </w:rPr>
            <w:fldChar w:fldCharType="end"/>
          </w:r>
        </w:p>
      </w:tc>
    </w:tr>
  </w:tbl>
  <w:p w:rsidR="00CA45AE" w:rsidRPr="00A961C4" w:rsidRDefault="00CA45AE"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C7" w:rsidRDefault="00DF2CC7" w:rsidP="0048364F">
      <w:pPr>
        <w:spacing w:line="240" w:lineRule="auto"/>
      </w:pPr>
      <w:r>
        <w:separator/>
      </w:r>
    </w:p>
  </w:footnote>
  <w:footnote w:type="continuationSeparator" w:id="0">
    <w:p w:rsidR="00DF2CC7" w:rsidRDefault="00DF2CC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5F1388" w:rsidRDefault="00DF2CC7"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AE" w:rsidRPr="00A961C4" w:rsidRDefault="00CA45AE" w:rsidP="0048364F">
    <w:pPr>
      <w:rPr>
        <w:b/>
        <w:sz w:val="20"/>
      </w:rPr>
    </w:pPr>
  </w:p>
  <w:p w:rsidR="00CA45AE" w:rsidRPr="00A961C4" w:rsidRDefault="00CA45AE" w:rsidP="0048364F">
    <w:pPr>
      <w:rPr>
        <w:b/>
        <w:sz w:val="20"/>
      </w:rPr>
    </w:pPr>
  </w:p>
  <w:p w:rsidR="00CA45AE" w:rsidRPr="00A961C4" w:rsidRDefault="00CA45AE"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AE" w:rsidRPr="00A961C4" w:rsidRDefault="00CA45AE" w:rsidP="0048364F">
    <w:pPr>
      <w:jc w:val="right"/>
      <w:rPr>
        <w:sz w:val="20"/>
      </w:rPr>
    </w:pPr>
  </w:p>
  <w:p w:rsidR="00CA45AE" w:rsidRPr="00A961C4" w:rsidRDefault="00CA45AE" w:rsidP="0048364F">
    <w:pPr>
      <w:jc w:val="right"/>
      <w:rPr>
        <w:b/>
        <w:sz w:val="20"/>
      </w:rPr>
    </w:pPr>
  </w:p>
  <w:p w:rsidR="00CA45AE" w:rsidRPr="00A961C4" w:rsidRDefault="00CA45AE"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AE" w:rsidRPr="00A961C4" w:rsidRDefault="00CA45AE"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5F1388" w:rsidRDefault="00DF2CC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5F1388" w:rsidRDefault="00DF2CC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ED79B6" w:rsidRDefault="00DF2CC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ED79B6" w:rsidRDefault="00DF2CC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ED79B6" w:rsidRDefault="00DF2CC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A961C4" w:rsidRDefault="00DF2CC7" w:rsidP="0048364F">
    <w:pPr>
      <w:rPr>
        <w:b/>
        <w:sz w:val="20"/>
      </w:rPr>
    </w:pPr>
    <w:r>
      <w:rPr>
        <w:b/>
        <w:sz w:val="20"/>
      </w:rPr>
      <w:fldChar w:fldCharType="begin"/>
    </w:r>
    <w:r>
      <w:rPr>
        <w:b/>
        <w:sz w:val="20"/>
      </w:rPr>
      <w:instrText xml:space="preserve"> STYLEREF CharAmSchNo </w:instrText>
    </w:r>
    <w:r w:rsidR="004610D2">
      <w:rPr>
        <w:b/>
        <w:sz w:val="20"/>
      </w:rPr>
      <w:fldChar w:fldCharType="separate"/>
    </w:r>
    <w:r w:rsidR="004610D2">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610D2">
      <w:rPr>
        <w:sz w:val="20"/>
      </w:rPr>
      <w:fldChar w:fldCharType="separate"/>
    </w:r>
    <w:r w:rsidR="004610D2">
      <w:rPr>
        <w:noProof/>
        <w:sz w:val="20"/>
      </w:rPr>
      <w:t>Allied health professionals</w:t>
    </w:r>
    <w:r>
      <w:rPr>
        <w:sz w:val="20"/>
      </w:rPr>
      <w:fldChar w:fldCharType="end"/>
    </w:r>
  </w:p>
  <w:p w:rsidR="00DF2CC7" w:rsidRPr="00A961C4" w:rsidRDefault="00DF2CC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F2CC7" w:rsidRPr="00A961C4" w:rsidRDefault="00DF2CC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A961C4" w:rsidRDefault="00DF2CC7" w:rsidP="0048364F">
    <w:pPr>
      <w:jc w:val="right"/>
      <w:rPr>
        <w:sz w:val="20"/>
      </w:rPr>
    </w:pPr>
    <w:r w:rsidRPr="00A961C4">
      <w:rPr>
        <w:sz w:val="20"/>
      </w:rPr>
      <w:fldChar w:fldCharType="begin"/>
    </w:r>
    <w:r w:rsidRPr="00A961C4">
      <w:rPr>
        <w:sz w:val="20"/>
      </w:rPr>
      <w:instrText xml:space="preserve"> STYLEREF CharAmSchText </w:instrText>
    </w:r>
    <w:r w:rsidR="004610D2">
      <w:rPr>
        <w:sz w:val="20"/>
      </w:rPr>
      <w:fldChar w:fldCharType="separate"/>
    </w:r>
    <w:r w:rsidR="004610D2">
      <w:rPr>
        <w:noProof/>
        <w:sz w:val="20"/>
      </w:rPr>
      <w:t>Allied health professionals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610D2">
      <w:rPr>
        <w:b/>
        <w:sz w:val="20"/>
      </w:rPr>
      <w:fldChar w:fldCharType="separate"/>
    </w:r>
    <w:r w:rsidR="004610D2">
      <w:rPr>
        <w:b/>
        <w:noProof/>
        <w:sz w:val="20"/>
      </w:rPr>
      <w:t>Schedule 6</w:t>
    </w:r>
    <w:r>
      <w:rPr>
        <w:b/>
        <w:sz w:val="20"/>
      </w:rPr>
      <w:fldChar w:fldCharType="end"/>
    </w:r>
  </w:p>
  <w:p w:rsidR="00DF2CC7" w:rsidRPr="00A961C4" w:rsidRDefault="00DF2CC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F2CC7" w:rsidRPr="00A961C4" w:rsidRDefault="00DF2CC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C7" w:rsidRPr="00A961C4" w:rsidRDefault="00DF2CC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8F3A1F7-4D7C-4AD4-9F12-6A4217D5871D}"/>
    <w:docVar w:name="dgnword-eventsink" w:val="384527840"/>
  </w:docVars>
  <w:rsids>
    <w:rsidRoot w:val="00BD1F37"/>
    <w:rsid w:val="00000035"/>
    <w:rsid w:val="000004AC"/>
    <w:rsid w:val="000049B4"/>
    <w:rsid w:val="00005516"/>
    <w:rsid w:val="000068CB"/>
    <w:rsid w:val="0001037C"/>
    <w:rsid w:val="000113BC"/>
    <w:rsid w:val="000122D2"/>
    <w:rsid w:val="000136AF"/>
    <w:rsid w:val="00014A00"/>
    <w:rsid w:val="0001520B"/>
    <w:rsid w:val="00015E33"/>
    <w:rsid w:val="00016B73"/>
    <w:rsid w:val="00017584"/>
    <w:rsid w:val="00017F06"/>
    <w:rsid w:val="00021C22"/>
    <w:rsid w:val="00023757"/>
    <w:rsid w:val="00023A87"/>
    <w:rsid w:val="00023C1F"/>
    <w:rsid w:val="00025ECC"/>
    <w:rsid w:val="00031A5B"/>
    <w:rsid w:val="00031FF3"/>
    <w:rsid w:val="000328D2"/>
    <w:rsid w:val="00032E61"/>
    <w:rsid w:val="000336F2"/>
    <w:rsid w:val="00033B0B"/>
    <w:rsid w:val="00033B65"/>
    <w:rsid w:val="000347D3"/>
    <w:rsid w:val="000360FD"/>
    <w:rsid w:val="00041565"/>
    <w:rsid w:val="000417C9"/>
    <w:rsid w:val="0004229D"/>
    <w:rsid w:val="00042C41"/>
    <w:rsid w:val="000451A0"/>
    <w:rsid w:val="0005019A"/>
    <w:rsid w:val="000508FF"/>
    <w:rsid w:val="00050976"/>
    <w:rsid w:val="00051466"/>
    <w:rsid w:val="00051D51"/>
    <w:rsid w:val="00055B5C"/>
    <w:rsid w:val="00056391"/>
    <w:rsid w:val="00056779"/>
    <w:rsid w:val="00057306"/>
    <w:rsid w:val="00060FF9"/>
    <w:rsid w:val="000614BF"/>
    <w:rsid w:val="00061B8C"/>
    <w:rsid w:val="00063AE7"/>
    <w:rsid w:val="0006569A"/>
    <w:rsid w:val="000658FD"/>
    <w:rsid w:val="00065B92"/>
    <w:rsid w:val="000666D4"/>
    <w:rsid w:val="00066E3C"/>
    <w:rsid w:val="0007137D"/>
    <w:rsid w:val="00072E8C"/>
    <w:rsid w:val="00076F8A"/>
    <w:rsid w:val="0007799A"/>
    <w:rsid w:val="0008249A"/>
    <w:rsid w:val="000825D3"/>
    <w:rsid w:val="000835D2"/>
    <w:rsid w:val="00085AE6"/>
    <w:rsid w:val="00091730"/>
    <w:rsid w:val="00093FBF"/>
    <w:rsid w:val="00095C6F"/>
    <w:rsid w:val="00097471"/>
    <w:rsid w:val="000975FA"/>
    <w:rsid w:val="000A1075"/>
    <w:rsid w:val="000A3E55"/>
    <w:rsid w:val="000A4BF3"/>
    <w:rsid w:val="000A7172"/>
    <w:rsid w:val="000B0653"/>
    <w:rsid w:val="000B1FD2"/>
    <w:rsid w:val="000B20A9"/>
    <w:rsid w:val="000B3A4C"/>
    <w:rsid w:val="000B6595"/>
    <w:rsid w:val="000B7079"/>
    <w:rsid w:val="000C24A7"/>
    <w:rsid w:val="000C2DFB"/>
    <w:rsid w:val="000C4694"/>
    <w:rsid w:val="000C4944"/>
    <w:rsid w:val="000C75A5"/>
    <w:rsid w:val="000D05EF"/>
    <w:rsid w:val="000D0F7E"/>
    <w:rsid w:val="000D1E7E"/>
    <w:rsid w:val="000D285D"/>
    <w:rsid w:val="000D2C28"/>
    <w:rsid w:val="000D4490"/>
    <w:rsid w:val="000D4B4A"/>
    <w:rsid w:val="000D5760"/>
    <w:rsid w:val="000E0277"/>
    <w:rsid w:val="000E0BB2"/>
    <w:rsid w:val="000E137E"/>
    <w:rsid w:val="000E1432"/>
    <w:rsid w:val="000E26C9"/>
    <w:rsid w:val="000E375B"/>
    <w:rsid w:val="000E41E4"/>
    <w:rsid w:val="000E66C6"/>
    <w:rsid w:val="000F01B4"/>
    <w:rsid w:val="000F21C1"/>
    <w:rsid w:val="000F22A9"/>
    <w:rsid w:val="000F33E7"/>
    <w:rsid w:val="000F4F61"/>
    <w:rsid w:val="000F5FDB"/>
    <w:rsid w:val="000F69D5"/>
    <w:rsid w:val="00101396"/>
    <w:rsid w:val="00101463"/>
    <w:rsid w:val="00101D90"/>
    <w:rsid w:val="00104695"/>
    <w:rsid w:val="001073A8"/>
    <w:rsid w:val="0010745C"/>
    <w:rsid w:val="001121B4"/>
    <w:rsid w:val="00112EA9"/>
    <w:rsid w:val="00113A21"/>
    <w:rsid w:val="00113BD1"/>
    <w:rsid w:val="00114A2B"/>
    <w:rsid w:val="001167C9"/>
    <w:rsid w:val="00120C72"/>
    <w:rsid w:val="00120EE5"/>
    <w:rsid w:val="00122206"/>
    <w:rsid w:val="00123A6A"/>
    <w:rsid w:val="001240FB"/>
    <w:rsid w:val="001318E0"/>
    <w:rsid w:val="001329DB"/>
    <w:rsid w:val="00133209"/>
    <w:rsid w:val="0013617F"/>
    <w:rsid w:val="00140E4C"/>
    <w:rsid w:val="0014279F"/>
    <w:rsid w:val="001460D0"/>
    <w:rsid w:val="001511D3"/>
    <w:rsid w:val="00152829"/>
    <w:rsid w:val="001529CA"/>
    <w:rsid w:val="00154C69"/>
    <w:rsid w:val="0015646E"/>
    <w:rsid w:val="00156A31"/>
    <w:rsid w:val="00160928"/>
    <w:rsid w:val="00160CD2"/>
    <w:rsid w:val="00161281"/>
    <w:rsid w:val="001614FD"/>
    <w:rsid w:val="00164067"/>
    <w:rsid w:val="001643C9"/>
    <w:rsid w:val="00164A71"/>
    <w:rsid w:val="00165568"/>
    <w:rsid w:val="00165CBD"/>
    <w:rsid w:val="00166C2F"/>
    <w:rsid w:val="00170D04"/>
    <w:rsid w:val="001716C9"/>
    <w:rsid w:val="00171CDC"/>
    <w:rsid w:val="00173363"/>
    <w:rsid w:val="00173B94"/>
    <w:rsid w:val="00173D89"/>
    <w:rsid w:val="00176545"/>
    <w:rsid w:val="001827E9"/>
    <w:rsid w:val="00182E40"/>
    <w:rsid w:val="001846D5"/>
    <w:rsid w:val="001848D6"/>
    <w:rsid w:val="001854B4"/>
    <w:rsid w:val="00185CBE"/>
    <w:rsid w:val="00185D55"/>
    <w:rsid w:val="00186376"/>
    <w:rsid w:val="00186AA4"/>
    <w:rsid w:val="00190544"/>
    <w:rsid w:val="00191AB1"/>
    <w:rsid w:val="001939E1"/>
    <w:rsid w:val="00194683"/>
    <w:rsid w:val="00195382"/>
    <w:rsid w:val="001968DA"/>
    <w:rsid w:val="001A3658"/>
    <w:rsid w:val="001A4E9E"/>
    <w:rsid w:val="001A517E"/>
    <w:rsid w:val="001A5463"/>
    <w:rsid w:val="001A72B2"/>
    <w:rsid w:val="001A759A"/>
    <w:rsid w:val="001A7C9C"/>
    <w:rsid w:val="001B2D1D"/>
    <w:rsid w:val="001B3FF4"/>
    <w:rsid w:val="001B461D"/>
    <w:rsid w:val="001B607D"/>
    <w:rsid w:val="001B65D3"/>
    <w:rsid w:val="001B77FD"/>
    <w:rsid w:val="001B7A5D"/>
    <w:rsid w:val="001B7FF5"/>
    <w:rsid w:val="001C02E1"/>
    <w:rsid w:val="001C2418"/>
    <w:rsid w:val="001C34EA"/>
    <w:rsid w:val="001C6856"/>
    <w:rsid w:val="001C69C4"/>
    <w:rsid w:val="001C70E0"/>
    <w:rsid w:val="001C77C8"/>
    <w:rsid w:val="001D1760"/>
    <w:rsid w:val="001D2B78"/>
    <w:rsid w:val="001D3AD3"/>
    <w:rsid w:val="001D420E"/>
    <w:rsid w:val="001D4266"/>
    <w:rsid w:val="001D515A"/>
    <w:rsid w:val="001D6D86"/>
    <w:rsid w:val="001D788A"/>
    <w:rsid w:val="001E3590"/>
    <w:rsid w:val="001E3EC1"/>
    <w:rsid w:val="001E7407"/>
    <w:rsid w:val="001F2E30"/>
    <w:rsid w:val="001F41DE"/>
    <w:rsid w:val="001F59FA"/>
    <w:rsid w:val="001F7000"/>
    <w:rsid w:val="00201D27"/>
    <w:rsid w:val="00202319"/>
    <w:rsid w:val="00202618"/>
    <w:rsid w:val="00204819"/>
    <w:rsid w:val="00205D21"/>
    <w:rsid w:val="00207E02"/>
    <w:rsid w:val="002101E6"/>
    <w:rsid w:val="00210380"/>
    <w:rsid w:val="002120F8"/>
    <w:rsid w:val="00214226"/>
    <w:rsid w:val="0021552A"/>
    <w:rsid w:val="00217B74"/>
    <w:rsid w:val="002215D1"/>
    <w:rsid w:val="00222B68"/>
    <w:rsid w:val="00223D64"/>
    <w:rsid w:val="0022443E"/>
    <w:rsid w:val="0022454B"/>
    <w:rsid w:val="00224DCA"/>
    <w:rsid w:val="002318CD"/>
    <w:rsid w:val="0023547D"/>
    <w:rsid w:val="00236FAD"/>
    <w:rsid w:val="002378C6"/>
    <w:rsid w:val="002400A7"/>
    <w:rsid w:val="00240749"/>
    <w:rsid w:val="00241817"/>
    <w:rsid w:val="0024273B"/>
    <w:rsid w:val="0025173C"/>
    <w:rsid w:val="00252BD3"/>
    <w:rsid w:val="00253BE0"/>
    <w:rsid w:val="0026205C"/>
    <w:rsid w:val="002622F8"/>
    <w:rsid w:val="00262B33"/>
    <w:rsid w:val="00263149"/>
    <w:rsid w:val="00263820"/>
    <w:rsid w:val="0026428F"/>
    <w:rsid w:val="00264FB1"/>
    <w:rsid w:val="00267168"/>
    <w:rsid w:val="00275197"/>
    <w:rsid w:val="002756C1"/>
    <w:rsid w:val="002762C3"/>
    <w:rsid w:val="002779B3"/>
    <w:rsid w:val="00281CD4"/>
    <w:rsid w:val="002834BB"/>
    <w:rsid w:val="00284A2B"/>
    <w:rsid w:val="00285EA9"/>
    <w:rsid w:val="0028711D"/>
    <w:rsid w:val="00287215"/>
    <w:rsid w:val="002900EC"/>
    <w:rsid w:val="0029210D"/>
    <w:rsid w:val="0029338F"/>
    <w:rsid w:val="00293B89"/>
    <w:rsid w:val="00295061"/>
    <w:rsid w:val="00297ECB"/>
    <w:rsid w:val="002A200E"/>
    <w:rsid w:val="002A254D"/>
    <w:rsid w:val="002A3344"/>
    <w:rsid w:val="002A5892"/>
    <w:rsid w:val="002A7428"/>
    <w:rsid w:val="002B09AB"/>
    <w:rsid w:val="002B1DC5"/>
    <w:rsid w:val="002B2F8E"/>
    <w:rsid w:val="002B330B"/>
    <w:rsid w:val="002B48BE"/>
    <w:rsid w:val="002B4E40"/>
    <w:rsid w:val="002B5A30"/>
    <w:rsid w:val="002B6274"/>
    <w:rsid w:val="002B62E1"/>
    <w:rsid w:val="002B6677"/>
    <w:rsid w:val="002B7081"/>
    <w:rsid w:val="002C0CE0"/>
    <w:rsid w:val="002C2536"/>
    <w:rsid w:val="002C3C4E"/>
    <w:rsid w:val="002C4891"/>
    <w:rsid w:val="002C712D"/>
    <w:rsid w:val="002C79BE"/>
    <w:rsid w:val="002D043A"/>
    <w:rsid w:val="002D0B4E"/>
    <w:rsid w:val="002D2B1E"/>
    <w:rsid w:val="002D395A"/>
    <w:rsid w:val="002D3F11"/>
    <w:rsid w:val="002D5903"/>
    <w:rsid w:val="002D5DA1"/>
    <w:rsid w:val="002E0A0D"/>
    <w:rsid w:val="002E0D4F"/>
    <w:rsid w:val="002E34D3"/>
    <w:rsid w:val="002E35D0"/>
    <w:rsid w:val="002E49D1"/>
    <w:rsid w:val="002E5250"/>
    <w:rsid w:val="002E5612"/>
    <w:rsid w:val="002E5910"/>
    <w:rsid w:val="002E598C"/>
    <w:rsid w:val="002F0A9E"/>
    <w:rsid w:val="002F1D85"/>
    <w:rsid w:val="0030000F"/>
    <w:rsid w:val="003008D7"/>
    <w:rsid w:val="00303E44"/>
    <w:rsid w:val="00304552"/>
    <w:rsid w:val="0030696F"/>
    <w:rsid w:val="00310305"/>
    <w:rsid w:val="00311EC3"/>
    <w:rsid w:val="003120E1"/>
    <w:rsid w:val="003132B9"/>
    <w:rsid w:val="00314395"/>
    <w:rsid w:val="00315133"/>
    <w:rsid w:val="00317723"/>
    <w:rsid w:val="0032213F"/>
    <w:rsid w:val="0032295F"/>
    <w:rsid w:val="00331055"/>
    <w:rsid w:val="0033275D"/>
    <w:rsid w:val="00332B43"/>
    <w:rsid w:val="00333153"/>
    <w:rsid w:val="00335B86"/>
    <w:rsid w:val="0033666C"/>
    <w:rsid w:val="003378B5"/>
    <w:rsid w:val="0033798A"/>
    <w:rsid w:val="00337DCE"/>
    <w:rsid w:val="00341400"/>
    <w:rsid w:val="003415D3"/>
    <w:rsid w:val="00341923"/>
    <w:rsid w:val="00342433"/>
    <w:rsid w:val="00343E40"/>
    <w:rsid w:val="00345393"/>
    <w:rsid w:val="003473D9"/>
    <w:rsid w:val="00347817"/>
    <w:rsid w:val="00347D01"/>
    <w:rsid w:val="00350417"/>
    <w:rsid w:val="00352B0F"/>
    <w:rsid w:val="00352C58"/>
    <w:rsid w:val="00353A68"/>
    <w:rsid w:val="00353F3B"/>
    <w:rsid w:val="0036000A"/>
    <w:rsid w:val="0036047C"/>
    <w:rsid w:val="003608D7"/>
    <w:rsid w:val="0036124C"/>
    <w:rsid w:val="00362872"/>
    <w:rsid w:val="003643BF"/>
    <w:rsid w:val="0036612C"/>
    <w:rsid w:val="003671AD"/>
    <w:rsid w:val="00370AF5"/>
    <w:rsid w:val="00370F45"/>
    <w:rsid w:val="00375C6C"/>
    <w:rsid w:val="00377A34"/>
    <w:rsid w:val="00380764"/>
    <w:rsid w:val="00391976"/>
    <w:rsid w:val="00395208"/>
    <w:rsid w:val="00397B88"/>
    <w:rsid w:val="003A0661"/>
    <w:rsid w:val="003A207C"/>
    <w:rsid w:val="003A3098"/>
    <w:rsid w:val="003A391B"/>
    <w:rsid w:val="003A3DD9"/>
    <w:rsid w:val="003A5332"/>
    <w:rsid w:val="003A54F9"/>
    <w:rsid w:val="003A7100"/>
    <w:rsid w:val="003A7B3C"/>
    <w:rsid w:val="003A7B97"/>
    <w:rsid w:val="003B4E3D"/>
    <w:rsid w:val="003B639B"/>
    <w:rsid w:val="003C24C4"/>
    <w:rsid w:val="003C4381"/>
    <w:rsid w:val="003C557F"/>
    <w:rsid w:val="003C5F2B"/>
    <w:rsid w:val="003C65F6"/>
    <w:rsid w:val="003D0BFE"/>
    <w:rsid w:val="003D2D88"/>
    <w:rsid w:val="003D5700"/>
    <w:rsid w:val="003E0555"/>
    <w:rsid w:val="003E1334"/>
    <w:rsid w:val="003E28B9"/>
    <w:rsid w:val="003E3D0D"/>
    <w:rsid w:val="003E42D1"/>
    <w:rsid w:val="003E6A64"/>
    <w:rsid w:val="003E7001"/>
    <w:rsid w:val="003F0F7A"/>
    <w:rsid w:val="003F16BF"/>
    <w:rsid w:val="003F38E1"/>
    <w:rsid w:val="003F5EED"/>
    <w:rsid w:val="003F60B1"/>
    <w:rsid w:val="00402E65"/>
    <w:rsid w:val="00403B44"/>
    <w:rsid w:val="0040548E"/>
    <w:rsid w:val="00405579"/>
    <w:rsid w:val="004055CA"/>
    <w:rsid w:val="004062AD"/>
    <w:rsid w:val="004062B9"/>
    <w:rsid w:val="0040780A"/>
    <w:rsid w:val="00410A8D"/>
    <w:rsid w:val="00410B8E"/>
    <w:rsid w:val="004116CD"/>
    <w:rsid w:val="00412014"/>
    <w:rsid w:val="004130B1"/>
    <w:rsid w:val="004134A7"/>
    <w:rsid w:val="00413E21"/>
    <w:rsid w:val="00415591"/>
    <w:rsid w:val="00416690"/>
    <w:rsid w:val="004176B8"/>
    <w:rsid w:val="00420969"/>
    <w:rsid w:val="00420A8A"/>
    <w:rsid w:val="004213D0"/>
    <w:rsid w:val="0042181C"/>
    <w:rsid w:val="00421FC1"/>
    <w:rsid w:val="004229C7"/>
    <w:rsid w:val="0042360A"/>
    <w:rsid w:val="00424CA9"/>
    <w:rsid w:val="00431562"/>
    <w:rsid w:val="00433AA8"/>
    <w:rsid w:val="00434070"/>
    <w:rsid w:val="00436785"/>
    <w:rsid w:val="00436BD5"/>
    <w:rsid w:val="00437E4B"/>
    <w:rsid w:val="004406F8"/>
    <w:rsid w:val="0044291A"/>
    <w:rsid w:val="00443003"/>
    <w:rsid w:val="004467E7"/>
    <w:rsid w:val="00446B06"/>
    <w:rsid w:val="00450970"/>
    <w:rsid w:val="00450C0F"/>
    <w:rsid w:val="00451157"/>
    <w:rsid w:val="004536CD"/>
    <w:rsid w:val="00453FA5"/>
    <w:rsid w:val="004558D7"/>
    <w:rsid w:val="00455FFA"/>
    <w:rsid w:val="004610D2"/>
    <w:rsid w:val="00461BE9"/>
    <w:rsid w:val="0046212A"/>
    <w:rsid w:val="004658C0"/>
    <w:rsid w:val="00465DE3"/>
    <w:rsid w:val="00471405"/>
    <w:rsid w:val="00472FF4"/>
    <w:rsid w:val="0047414A"/>
    <w:rsid w:val="00474476"/>
    <w:rsid w:val="00475B55"/>
    <w:rsid w:val="004761CD"/>
    <w:rsid w:val="00476B33"/>
    <w:rsid w:val="00477D50"/>
    <w:rsid w:val="00480225"/>
    <w:rsid w:val="004805DC"/>
    <w:rsid w:val="0048196B"/>
    <w:rsid w:val="0048255D"/>
    <w:rsid w:val="0048364F"/>
    <w:rsid w:val="00484490"/>
    <w:rsid w:val="004918B6"/>
    <w:rsid w:val="004923BB"/>
    <w:rsid w:val="004942D5"/>
    <w:rsid w:val="0049453F"/>
    <w:rsid w:val="00494703"/>
    <w:rsid w:val="00495902"/>
    <w:rsid w:val="0049689C"/>
    <w:rsid w:val="00496F97"/>
    <w:rsid w:val="004A12DB"/>
    <w:rsid w:val="004A1465"/>
    <w:rsid w:val="004A2463"/>
    <w:rsid w:val="004A3E11"/>
    <w:rsid w:val="004A7A4B"/>
    <w:rsid w:val="004B019E"/>
    <w:rsid w:val="004B0AB5"/>
    <w:rsid w:val="004B1D70"/>
    <w:rsid w:val="004B2B08"/>
    <w:rsid w:val="004B651B"/>
    <w:rsid w:val="004B7998"/>
    <w:rsid w:val="004C17C5"/>
    <w:rsid w:val="004C4D09"/>
    <w:rsid w:val="004C7C8C"/>
    <w:rsid w:val="004D05BF"/>
    <w:rsid w:val="004D0F64"/>
    <w:rsid w:val="004D1743"/>
    <w:rsid w:val="004D2903"/>
    <w:rsid w:val="004D3D54"/>
    <w:rsid w:val="004D63C3"/>
    <w:rsid w:val="004D69A4"/>
    <w:rsid w:val="004E063D"/>
    <w:rsid w:val="004E2A4A"/>
    <w:rsid w:val="004E3292"/>
    <w:rsid w:val="004E4E76"/>
    <w:rsid w:val="004E78BC"/>
    <w:rsid w:val="004E7979"/>
    <w:rsid w:val="004E7D46"/>
    <w:rsid w:val="004F0D23"/>
    <w:rsid w:val="004F19FF"/>
    <w:rsid w:val="004F1F4B"/>
    <w:rsid w:val="004F1FAC"/>
    <w:rsid w:val="004F22B3"/>
    <w:rsid w:val="004F32D1"/>
    <w:rsid w:val="004F4723"/>
    <w:rsid w:val="004F4EC8"/>
    <w:rsid w:val="004F5143"/>
    <w:rsid w:val="004F5913"/>
    <w:rsid w:val="004F68B3"/>
    <w:rsid w:val="004F79E6"/>
    <w:rsid w:val="004F7E9C"/>
    <w:rsid w:val="00500342"/>
    <w:rsid w:val="0050192F"/>
    <w:rsid w:val="005019FA"/>
    <w:rsid w:val="00501C4F"/>
    <w:rsid w:val="00502DDF"/>
    <w:rsid w:val="005062A1"/>
    <w:rsid w:val="00510D16"/>
    <w:rsid w:val="00512180"/>
    <w:rsid w:val="00513AFD"/>
    <w:rsid w:val="00513D60"/>
    <w:rsid w:val="00513F45"/>
    <w:rsid w:val="0051549F"/>
    <w:rsid w:val="00515CEF"/>
    <w:rsid w:val="005162FB"/>
    <w:rsid w:val="00516B8D"/>
    <w:rsid w:val="00517CDC"/>
    <w:rsid w:val="00520190"/>
    <w:rsid w:val="005209B0"/>
    <w:rsid w:val="00520B00"/>
    <w:rsid w:val="0052621D"/>
    <w:rsid w:val="00527CB8"/>
    <w:rsid w:val="005312CE"/>
    <w:rsid w:val="005319AE"/>
    <w:rsid w:val="005329A9"/>
    <w:rsid w:val="0053470E"/>
    <w:rsid w:val="00534C31"/>
    <w:rsid w:val="00535740"/>
    <w:rsid w:val="00537FBC"/>
    <w:rsid w:val="00540AB1"/>
    <w:rsid w:val="00542F68"/>
    <w:rsid w:val="00543469"/>
    <w:rsid w:val="00543F61"/>
    <w:rsid w:val="0054587E"/>
    <w:rsid w:val="00551B54"/>
    <w:rsid w:val="005537AF"/>
    <w:rsid w:val="00556D64"/>
    <w:rsid w:val="005602B4"/>
    <w:rsid w:val="00560557"/>
    <w:rsid w:val="00560707"/>
    <w:rsid w:val="00561041"/>
    <w:rsid w:val="00561285"/>
    <w:rsid w:val="0056174F"/>
    <w:rsid w:val="005636B9"/>
    <w:rsid w:val="005638D5"/>
    <w:rsid w:val="0056469F"/>
    <w:rsid w:val="0056486C"/>
    <w:rsid w:val="00570EBE"/>
    <w:rsid w:val="0057106E"/>
    <w:rsid w:val="005712DC"/>
    <w:rsid w:val="005713D8"/>
    <w:rsid w:val="0057305C"/>
    <w:rsid w:val="005737D8"/>
    <w:rsid w:val="0057388A"/>
    <w:rsid w:val="00576115"/>
    <w:rsid w:val="00576135"/>
    <w:rsid w:val="005761E8"/>
    <w:rsid w:val="0058222B"/>
    <w:rsid w:val="00584811"/>
    <w:rsid w:val="00585F85"/>
    <w:rsid w:val="00586BC8"/>
    <w:rsid w:val="005920DD"/>
    <w:rsid w:val="005923B1"/>
    <w:rsid w:val="0059291B"/>
    <w:rsid w:val="00593AA6"/>
    <w:rsid w:val="00594161"/>
    <w:rsid w:val="00594384"/>
    <w:rsid w:val="00594749"/>
    <w:rsid w:val="00595EE3"/>
    <w:rsid w:val="00596D06"/>
    <w:rsid w:val="005A0D92"/>
    <w:rsid w:val="005A1F48"/>
    <w:rsid w:val="005A6B9A"/>
    <w:rsid w:val="005A7656"/>
    <w:rsid w:val="005A7E85"/>
    <w:rsid w:val="005B027B"/>
    <w:rsid w:val="005B1459"/>
    <w:rsid w:val="005B4067"/>
    <w:rsid w:val="005B5238"/>
    <w:rsid w:val="005C3BA9"/>
    <w:rsid w:val="005C3F41"/>
    <w:rsid w:val="005C49E6"/>
    <w:rsid w:val="005C4B52"/>
    <w:rsid w:val="005C5C66"/>
    <w:rsid w:val="005C75E9"/>
    <w:rsid w:val="005C78A7"/>
    <w:rsid w:val="005D1508"/>
    <w:rsid w:val="005D3697"/>
    <w:rsid w:val="005E0232"/>
    <w:rsid w:val="005E152A"/>
    <w:rsid w:val="005E1887"/>
    <w:rsid w:val="005E2799"/>
    <w:rsid w:val="005E2B1E"/>
    <w:rsid w:val="005E46F6"/>
    <w:rsid w:val="005E6E17"/>
    <w:rsid w:val="005F04DE"/>
    <w:rsid w:val="005F18E3"/>
    <w:rsid w:val="005F7C19"/>
    <w:rsid w:val="00600219"/>
    <w:rsid w:val="00600627"/>
    <w:rsid w:val="0060070C"/>
    <w:rsid w:val="0060125C"/>
    <w:rsid w:val="00601DBD"/>
    <w:rsid w:val="00603C74"/>
    <w:rsid w:val="00604272"/>
    <w:rsid w:val="0060733E"/>
    <w:rsid w:val="00607CF5"/>
    <w:rsid w:val="00612BC3"/>
    <w:rsid w:val="00612DA7"/>
    <w:rsid w:val="006130AD"/>
    <w:rsid w:val="00614563"/>
    <w:rsid w:val="00616BBA"/>
    <w:rsid w:val="00616E5C"/>
    <w:rsid w:val="00617368"/>
    <w:rsid w:val="00620643"/>
    <w:rsid w:val="00620D82"/>
    <w:rsid w:val="006242D1"/>
    <w:rsid w:val="00626191"/>
    <w:rsid w:val="00627591"/>
    <w:rsid w:val="00630E4E"/>
    <w:rsid w:val="00633AB4"/>
    <w:rsid w:val="00633F77"/>
    <w:rsid w:val="006342F6"/>
    <w:rsid w:val="006354F3"/>
    <w:rsid w:val="006355F1"/>
    <w:rsid w:val="006358C5"/>
    <w:rsid w:val="00635B82"/>
    <w:rsid w:val="00635D66"/>
    <w:rsid w:val="00635FE6"/>
    <w:rsid w:val="00641DE5"/>
    <w:rsid w:val="006423D0"/>
    <w:rsid w:val="0064274D"/>
    <w:rsid w:val="00643EFF"/>
    <w:rsid w:val="00646602"/>
    <w:rsid w:val="00650B18"/>
    <w:rsid w:val="00652D0A"/>
    <w:rsid w:val="00655691"/>
    <w:rsid w:val="00656F0C"/>
    <w:rsid w:val="0065788D"/>
    <w:rsid w:val="00657C73"/>
    <w:rsid w:val="0066155D"/>
    <w:rsid w:val="0066367D"/>
    <w:rsid w:val="00663886"/>
    <w:rsid w:val="006644F2"/>
    <w:rsid w:val="006662BA"/>
    <w:rsid w:val="0066652A"/>
    <w:rsid w:val="00667983"/>
    <w:rsid w:val="00673986"/>
    <w:rsid w:val="006743CD"/>
    <w:rsid w:val="00674A2F"/>
    <w:rsid w:val="006769D0"/>
    <w:rsid w:val="00677CC2"/>
    <w:rsid w:val="006819E5"/>
    <w:rsid w:val="00681F92"/>
    <w:rsid w:val="00682983"/>
    <w:rsid w:val="00682C49"/>
    <w:rsid w:val="006842C2"/>
    <w:rsid w:val="00685F42"/>
    <w:rsid w:val="00686E0D"/>
    <w:rsid w:val="00687E96"/>
    <w:rsid w:val="00691A4C"/>
    <w:rsid w:val="0069207B"/>
    <w:rsid w:val="00692893"/>
    <w:rsid w:val="00696DB2"/>
    <w:rsid w:val="00697D11"/>
    <w:rsid w:val="006A06EC"/>
    <w:rsid w:val="006A2809"/>
    <w:rsid w:val="006A4B23"/>
    <w:rsid w:val="006A5A1A"/>
    <w:rsid w:val="006A6DF9"/>
    <w:rsid w:val="006A7F2E"/>
    <w:rsid w:val="006B09D2"/>
    <w:rsid w:val="006B21CD"/>
    <w:rsid w:val="006B45DF"/>
    <w:rsid w:val="006B4608"/>
    <w:rsid w:val="006B461F"/>
    <w:rsid w:val="006B487F"/>
    <w:rsid w:val="006B765B"/>
    <w:rsid w:val="006B7C2A"/>
    <w:rsid w:val="006C1C68"/>
    <w:rsid w:val="006C2874"/>
    <w:rsid w:val="006C460D"/>
    <w:rsid w:val="006C6606"/>
    <w:rsid w:val="006C6771"/>
    <w:rsid w:val="006C725E"/>
    <w:rsid w:val="006C7F8C"/>
    <w:rsid w:val="006C7FEA"/>
    <w:rsid w:val="006D134D"/>
    <w:rsid w:val="006D2E39"/>
    <w:rsid w:val="006D380D"/>
    <w:rsid w:val="006D3939"/>
    <w:rsid w:val="006D47F9"/>
    <w:rsid w:val="006D6280"/>
    <w:rsid w:val="006D7F9C"/>
    <w:rsid w:val="006E0135"/>
    <w:rsid w:val="006E11F1"/>
    <w:rsid w:val="006E2687"/>
    <w:rsid w:val="006E303A"/>
    <w:rsid w:val="006E3588"/>
    <w:rsid w:val="006E41C9"/>
    <w:rsid w:val="006E55B4"/>
    <w:rsid w:val="006E5661"/>
    <w:rsid w:val="006E7547"/>
    <w:rsid w:val="006F5077"/>
    <w:rsid w:val="006F7E19"/>
    <w:rsid w:val="00700B2C"/>
    <w:rsid w:val="007015D3"/>
    <w:rsid w:val="00711508"/>
    <w:rsid w:val="00712D8D"/>
    <w:rsid w:val="00713084"/>
    <w:rsid w:val="0071329F"/>
    <w:rsid w:val="00714B26"/>
    <w:rsid w:val="00721D07"/>
    <w:rsid w:val="00724B15"/>
    <w:rsid w:val="00724DFE"/>
    <w:rsid w:val="00731E00"/>
    <w:rsid w:val="007329E2"/>
    <w:rsid w:val="00732D67"/>
    <w:rsid w:val="0073390A"/>
    <w:rsid w:val="00734E5B"/>
    <w:rsid w:val="0073546D"/>
    <w:rsid w:val="00735A0E"/>
    <w:rsid w:val="007379A1"/>
    <w:rsid w:val="007401B4"/>
    <w:rsid w:val="007409F9"/>
    <w:rsid w:val="007438D6"/>
    <w:rsid w:val="007440B7"/>
    <w:rsid w:val="00745C82"/>
    <w:rsid w:val="00745C8F"/>
    <w:rsid w:val="00753EBB"/>
    <w:rsid w:val="0075463F"/>
    <w:rsid w:val="00755309"/>
    <w:rsid w:val="0075792A"/>
    <w:rsid w:val="00761DC0"/>
    <w:rsid w:val="007634AD"/>
    <w:rsid w:val="007634B6"/>
    <w:rsid w:val="00763C70"/>
    <w:rsid w:val="007676CA"/>
    <w:rsid w:val="007715C9"/>
    <w:rsid w:val="00771E15"/>
    <w:rsid w:val="00771F6D"/>
    <w:rsid w:val="007724E7"/>
    <w:rsid w:val="00774EDD"/>
    <w:rsid w:val="007757EC"/>
    <w:rsid w:val="007759A9"/>
    <w:rsid w:val="00786376"/>
    <w:rsid w:val="007870A2"/>
    <w:rsid w:val="00787373"/>
    <w:rsid w:val="00787EDB"/>
    <w:rsid w:val="0079235D"/>
    <w:rsid w:val="00793B5D"/>
    <w:rsid w:val="007943A9"/>
    <w:rsid w:val="007A1EFF"/>
    <w:rsid w:val="007A2A5E"/>
    <w:rsid w:val="007B3FB9"/>
    <w:rsid w:val="007B5271"/>
    <w:rsid w:val="007B670C"/>
    <w:rsid w:val="007B69D1"/>
    <w:rsid w:val="007B7832"/>
    <w:rsid w:val="007C2A45"/>
    <w:rsid w:val="007C337B"/>
    <w:rsid w:val="007C3E0B"/>
    <w:rsid w:val="007C77DF"/>
    <w:rsid w:val="007C7928"/>
    <w:rsid w:val="007C7B33"/>
    <w:rsid w:val="007D0255"/>
    <w:rsid w:val="007D2134"/>
    <w:rsid w:val="007D47CB"/>
    <w:rsid w:val="007E0045"/>
    <w:rsid w:val="007E0C43"/>
    <w:rsid w:val="007E13BE"/>
    <w:rsid w:val="007E1A31"/>
    <w:rsid w:val="007E3EF5"/>
    <w:rsid w:val="007E40A7"/>
    <w:rsid w:val="007E7B59"/>
    <w:rsid w:val="007E7D4A"/>
    <w:rsid w:val="007E7E09"/>
    <w:rsid w:val="007F0C5E"/>
    <w:rsid w:val="007F23AB"/>
    <w:rsid w:val="007F6E19"/>
    <w:rsid w:val="007F7624"/>
    <w:rsid w:val="008006CC"/>
    <w:rsid w:val="00800A96"/>
    <w:rsid w:val="00803734"/>
    <w:rsid w:val="008044DA"/>
    <w:rsid w:val="0080781A"/>
    <w:rsid w:val="00807F18"/>
    <w:rsid w:val="008111A0"/>
    <w:rsid w:val="008166F7"/>
    <w:rsid w:val="00817658"/>
    <w:rsid w:val="00821A36"/>
    <w:rsid w:val="00821C80"/>
    <w:rsid w:val="00823763"/>
    <w:rsid w:val="0082505E"/>
    <w:rsid w:val="008308F2"/>
    <w:rsid w:val="00830E98"/>
    <w:rsid w:val="00831512"/>
    <w:rsid w:val="00831ABA"/>
    <w:rsid w:val="00831E8D"/>
    <w:rsid w:val="0083402F"/>
    <w:rsid w:val="008443D8"/>
    <w:rsid w:val="00851953"/>
    <w:rsid w:val="008538C7"/>
    <w:rsid w:val="00853ABF"/>
    <w:rsid w:val="00853E4D"/>
    <w:rsid w:val="00854452"/>
    <w:rsid w:val="00856A31"/>
    <w:rsid w:val="00857D6B"/>
    <w:rsid w:val="008608E6"/>
    <w:rsid w:val="00861595"/>
    <w:rsid w:val="00861689"/>
    <w:rsid w:val="00864BC9"/>
    <w:rsid w:val="00865EC8"/>
    <w:rsid w:val="008663D1"/>
    <w:rsid w:val="00866540"/>
    <w:rsid w:val="008708BF"/>
    <w:rsid w:val="008713F7"/>
    <w:rsid w:val="008754D0"/>
    <w:rsid w:val="00875B29"/>
    <w:rsid w:val="00875DE5"/>
    <w:rsid w:val="008770AC"/>
    <w:rsid w:val="00877D48"/>
    <w:rsid w:val="008808B3"/>
    <w:rsid w:val="008815FC"/>
    <w:rsid w:val="0088356C"/>
    <w:rsid w:val="00883781"/>
    <w:rsid w:val="0088385C"/>
    <w:rsid w:val="00885570"/>
    <w:rsid w:val="00890CBE"/>
    <w:rsid w:val="00891777"/>
    <w:rsid w:val="0089383A"/>
    <w:rsid w:val="00893958"/>
    <w:rsid w:val="008A021C"/>
    <w:rsid w:val="008A2E77"/>
    <w:rsid w:val="008A73C6"/>
    <w:rsid w:val="008A7926"/>
    <w:rsid w:val="008A7995"/>
    <w:rsid w:val="008B048B"/>
    <w:rsid w:val="008B3BC5"/>
    <w:rsid w:val="008B3F43"/>
    <w:rsid w:val="008B5156"/>
    <w:rsid w:val="008B65FC"/>
    <w:rsid w:val="008B671C"/>
    <w:rsid w:val="008C01EA"/>
    <w:rsid w:val="008C0674"/>
    <w:rsid w:val="008C0747"/>
    <w:rsid w:val="008C3588"/>
    <w:rsid w:val="008C497B"/>
    <w:rsid w:val="008C4DEA"/>
    <w:rsid w:val="008C6F6F"/>
    <w:rsid w:val="008D0878"/>
    <w:rsid w:val="008D0EE0"/>
    <w:rsid w:val="008D1635"/>
    <w:rsid w:val="008D201E"/>
    <w:rsid w:val="008D3E94"/>
    <w:rsid w:val="008D42E0"/>
    <w:rsid w:val="008D7243"/>
    <w:rsid w:val="008E15C3"/>
    <w:rsid w:val="008E4873"/>
    <w:rsid w:val="008F0A9F"/>
    <w:rsid w:val="008F2573"/>
    <w:rsid w:val="008F3704"/>
    <w:rsid w:val="008F3A63"/>
    <w:rsid w:val="008F4F1C"/>
    <w:rsid w:val="008F6CA9"/>
    <w:rsid w:val="008F77C4"/>
    <w:rsid w:val="00904E1E"/>
    <w:rsid w:val="00906CF9"/>
    <w:rsid w:val="00907549"/>
    <w:rsid w:val="00907EB6"/>
    <w:rsid w:val="009103F3"/>
    <w:rsid w:val="009113A6"/>
    <w:rsid w:val="00912342"/>
    <w:rsid w:val="0092194B"/>
    <w:rsid w:val="00921D69"/>
    <w:rsid w:val="00922085"/>
    <w:rsid w:val="009241CC"/>
    <w:rsid w:val="00927557"/>
    <w:rsid w:val="00932377"/>
    <w:rsid w:val="009327D2"/>
    <w:rsid w:val="0093320B"/>
    <w:rsid w:val="009367CC"/>
    <w:rsid w:val="0094494B"/>
    <w:rsid w:val="009544EE"/>
    <w:rsid w:val="00957676"/>
    <w:rsid w:val="009578F5"/>
    <w:rsid w:val="009605D0"/>
    <w:rsid w:val="00961478"/>
    <w:rsid w:val="009616AD"/>
    <w:rsid w:val="00961EC8"/>
    <w:rsid w:val="009630FB"/>
    <w:rsid w:val="00967042"/>
    <w:rsid w:val="009672FD"/>
    <w:rsid w:val="0097217B"/>
    <w:rsid w:val="00973950"/>
    <w:rsid w:val="0097405A"/>
    <w:rsid w:val="009758D7"/>
    <w:rsid w:val="00975F55"/>
    <w:rsid w:val="00977474"/>
    <w:rsid w:val="00981FF3"/>
    <w:rsid w:val="0098255A"/>
    <w:rsid w:val="0098398B"/>
    <w:rsid w:val="00983FBE"/>
    <w:rsid w:val="009845BE"/>
    <w:rsid w:val="00984806"/>
    <w:rsid w:val="009906B9"/>
    <w:rsid w:val="009915B3"/>
    <w:rsid w:val="00992B1A"/>
    <w:rsid w:val="00992C07"/>
    <w:rsid w:val="00992C42"/>
    <w:rsid w:val="009969C9"/>
    <w:rsid w:val="009970FC"/>
    <w:rsid w:val="009A3966"/>
    <w:rsid w:val="009A55ED"/>
    <w:rsid w:val="009A77EF"/>
    <w:rsid w:val="009B2A94"/>
    <w:rsid w:val="009B30FD"/>
    <w:rsid w:val="009B3F92"/>
    <w:rsid w:val="009C0D14"/>
    <w:rsid w:val="009C1BB1"/>
    <w:rsid w:val="009C5CD6"/>
    <w:rsid w:val="009C64A5"/>
    <w:rsid w:val="009D005F"/>
    <w:rsid w:val="009D21A8"/>
    <w:rsid w:val="009E1C51"/>
    <w:rsid w:val="009E3D1E"/>
    <w:rsid w:val="009F3BCD"/>
    <w:rsid w:val="009F4061"/>
    <w:rsid w:val="009F40C4"/>
    <w:rsid w:val="009F4CE5"/>
    <w:rsid w:val="009F7BD0"/>
    <w:rsid w:val="00A00E3F"/>
    <w:rsid w:val="00A0158D"/>
    <w:rsid w:val="00A0487C"/>
    <w:rsid w:val="00A048FF"/>
    <w:rsid w:val="00A06B40"/>
    <w:rsid w:val="00A07EDC"/>
    <w:rsid w:val="00A10775"/>
    <w:rsid w:val="00A1145D"/>
    <w:rsid w:val="00A15853"/>
    <w:rsid w:val="00A20544"/>
    <w:rsid w:val="00A231E2"/>
    <w:rsid w:val="00A30BD4"/>
    <w:rsid w:val="00A31FED"/>
    <w:rsid w:val="00A33B4B"/>
    <w:rsid w:val="00A34D28"/>
    <w:rsid w:val="00A3543F"/>
    <w:rsid w:val="00A36C48"/>
    <w:rsid w:val="00A3722F"/>
    <w:rsid w:val="00A41099"/>
    <w:rsid w:val="00A41269"/>
    <w:rsid w:val="00A41D4B"/>
    <w:rsid w:val="00A41E0B"/>
    <w:rsid w:val="00A43149"/>
    <w:rsid w:val="00A468E2"/>
    <w:rsid w:val="00A47988"/>
    <w:rsid w:val="00A503B6"/>
    <w:rsid w:val="00A52CD8"/>
    <w:rsid w:val="00A53EB7"/>
    <w:rsid w:val="00A542C2"/>
    <w:rsid w:val="00A55631"/>
    <w:rsid w:val="00A55B62"/>
    <w:rsid w:val="00A5691F"/>
    <w:rsid w:val="00A57CC1"/>
    <w:rsid w:val="00A62601"/>
    <w:rsid w:val="00A64912"/>
    <w:rsid w:val="00A652CD"/>
    <w:rsid w:val="00A65750"/>
    <w:rsid w:val="00A67176"/>
    <w:rsid w:val="00A70A74"/>
    <w:rsid w:val="00A70BBD"/>
    <w:rsid w:val="00A727E1"/>
    <w:rsid w:val="00A729C4"/>
    <w:rsid w:val="00A75FF7"/>
    <w:rsid w:val="00A76C92"/>
    <w:rsid w:val="00A8131F"/>
    <w:rsid w:val="00A8184B"/>
    <w:rsid w:val="00A8210E"/>
    <w:rsid w:val="00A82709"/>
    <w:rsid w:val="00A868E1"/>
    <w:rsid w:val="00A87870"/>
    <w:rsid w:val="00A91AC8"/>
    <w:rsid w:val="00A925F6"/>
    <w:rsid w:val="00A93A97"/>
    <w:rsid w:val="00AA0F7F"/>
    <w:rsid w:val="00AA22E9"/>
    <w:rsid w:val="00AA2EC6"/>
    <w:rsid w:val="00AA3795"/>
    <w:rsid w:val="00AA6F05"/>
    <w:rsid w:val="00AA7AE1"/>
    <w:rsid w:val="00AA7EF0"/>
    <w:rsid w:val="00AB64EC"/>
    <w:rsid w:val="00AB6E99"/>
    <w:rsid w:val="00AC1E75"/>
    <w:rsid w:val="00AC2972"/>
    <w:rsid w:val="00AC6039"/>
    <w:rsid w:val="00AC6597"/>
    <w:rsid w:val="00AC69D7"/>
    <w:rsid w:val="00AC7AB1"/>
    <w:rsid w:val="00AD0CA6"/>
    <w:rsid w:val="00AD0E26"/>
    <w:rsid w:val="00AD2A59"/>
    <w:rsid w:val="00AD50D3"/>
    <w:rsid w:val="00AD5641"/>
    <w:rsid w:val="00AE0390"/>
    <w:rsid w:val="00AE1088"/>
    <w:rsid w:val="00AE1EE4"/>
    <w:rsid w:val="00AE6749"/>
    <w:rsid w:val="00AE7A0C"/>
    <w:rsid w:val="00AE7A9E"/>
    <w:rsid w:val="00AF06AF"/>
    <w:rsid w:val="00AF0BF0"/>
    <w:rsid w:val="00AF1BA4"/>
    <w:rsid w:val="00AF4F15"/>
    <w:rsid w:val="00AF5398"/>
    <w:rsid w:val="00AF76C7"/>
    <w:rsid w:val="00B030CA"/>
    <w:rsid w:val="00B032D8"/>
    <w:rsid w:val="00B05062"/>
    <w:rsid w:val="00B100F7"/>
    <w:rsid w:val="00B12A20"/>
    <w:rsid w:val="00B132DE"/>
    <w:rsid w:val="00B15EFD"/>
    <w:rsid w:val="00B17504"/>
    <w:rsid w:val="00B17883"/>
    <w:rsid w:val="00B2009F"/>
    <w:rsid w:val="00B21552"/>
    <w:rsid w:val="00B25ACB"/>
    <w:rsid w:val="00B25C77"/>
    <w:rsid w:val="00B3150E"/>
    <w:rsid w:val="00B3218B"/>
    <w:rsid w:val="00B32F30"/>
    <w:rsid w:val="00B33B3C"/>
    <w:rsid w:val="00B343FF"/>
    <w:rsid w:val="00B3782D"/>
    <w:rsid w:val="00B43AC8"/>
    <w:rsid w:val="00B44FB6"/>
    <w:rsid w:val="00B45F19"/>
    <w:rsid w:val="00B5012D"/>
    <w:rsid w:val="00B5017F"/>
    <w:rsid w:val="00B53DE2"/>
    <w:rsid w:val="00B54BBE"/>
    <w:rsid w:val="00B56B7F"/>
    <w:rsid w:val="00B601C5"/>
    <w:rsid w:val="00B60624"/>
    <w:rsid w:val="00B60E0E"/>
    <w:rsid w:val="00B6382D"/>
    <w:rsid w:val="00B674CB"/>
    <w:rsid w:val="00B720E5"/>
    <w:rsid w:val="00B74C45"/>
    <w:rsid w:val="00B75725"/>
    <w:rsid w:val="00B83F48"/>
    <w:rsid w:val="00B840DB"/>
    <w:rsid w:val="00B84952"/>
    <w:rsid w:val="00B85636"/>
    <w:rsid w:val="00B92EBA"/>
    <w:rsid w:val="00B9370E"/>
    <w:rsid w:val="00B9417C"/>
    <w:rsid w:val="00B95EBA"/>
    <w:rsid w:val="00B97266"/>
    <w:rsid w:val="00B978EC"/>
    <w:rsid w:val="00BA07AE"/>
    <w:rsid w:val="00BA10E2"/>
    <w:rsid w:val="00BA25EE"/>
    <w:rsid w:val="00BA2E37"/>
    <w:rsid w:val="00BA2F2D"/>
    <w:rsid w:val="00BA2FF8"/>
    <w:rsid w:val="00BA4B90"/>
    <w:rsid w:val="00BA4F9E"/>
    <w:rsid w:val="00BA5026"/>
    <w:rsid w:val="00BA603F"/>
    <w:rsid w:val="00BA72EE"/>
    <w:rsid w:val="00BA7DE9"/>
    <w:rsid w:val="00BB1C40"/>
    <w:rsid w:val="00BB28F5"/>
    <w:rsid w:val="00BB3026"/>
    <w:rsid w:val="00BB3ADC"/>
    <w:rsid w:val="00BB40BF"/>
    <w:rsid w:val="00BB65C1"/>
    <w:rsid w:val="00BC0CD1"/>
    <w:rsid w:val="00BC0F10"/>
    <w:rsid w:val="00BC1DBE"/>
    <w:rsid w:val="00BD1F37"/>
    <w:rsid w:val="00BD4CF5"/>
    <w:rsid w:val="00BD57F9"/>
    <w:rsid w:val="00BD7082"/>
    <w:rsid w:val="00BE719A"/>
    <w:rsid w:val="00BE720A"/>
    <w:rsid w:val="00BE779A"/>
    <w:rsid w:val="00BF0461"/>
    <w:rsid w:val="00BF3D38"/>
    <w:rsid w:val="00BF4944"/>
    <w:rsid w:val="00BF56D4"/>
    <w:rsid w:val="00BF78EB"/>
    <w:rsid w:val="00C01289"/>
    <w:rsid w:val="00C03412"/>
    <w:rsid w:val="00C04409"/>
    <w:rsid w:val="00C04903"/>
    <w:rsid w:val="00C062D7"/>
    <w:rsid w:val="00C06377"/>
    <w:rsid w:val="00C067E5"/>
    <w:rsid w:val="00C06939"/>
    <w:rsid w:val="00C06A85"/>
    <w:rsid w:val="00C06F92"/>
    <w:rsid w:val="00C072F6"/>
    <w:rsid w:val="00C07E86"/>
    <w:rsid w:val="00C164CA"/>
    <w:rsid w:val="00C176CF"/>
    <w:rsid w:val="00C26DE2"/>
    <w:rsid w:val="00C27481"/>
    <w:rsid w:val="00C27672"/>
    <w:rsid w:val="00C27911"/>
    <w:rsid w:val="00C3053D"/>
    <w:rsid w:val="00C31ADD"/>
    <w:rsid w:val="00C32E8B"/>
    <w:rsid w:val="00C32ECD"/>
    <w:rsid w:val="00C32F63"/>
    <w:rsid w:val="00C3495B"/>
    <w:rsid w:val="00C36E8F"/>
    <w:rsid w:val="00C40AE7"/>
    <w:rsid w:val="00C418CA"/>
    <w:rsid w:val="00C42BF8"/>
    <w:rsid w:val="00C460AE"/>
    <w:rsid w:val="00C46922"/>
    <w:rsid w:val="00C46B1D"/>
    <w:rsid w:val="00C46DAF"/>
    <w:rsid w:val="00C47143"/>
    <w:rsid w:val="00C47220"/>
    <w:rsid w:val="00C50043"/>
    <w:rsid w:val="00C50F8D"/>
    <w:rsid w:val="00C51F2E"/>
    <w:rsid w:val="00C5462F"/>
    <w:rsid w:val="00C54E84"/>
    <w:rsid w:val="00C606AE"/>
    <w:rsid w:val="00C60A57"/>
    <w:rsid w:val="00C61077"/>
    <w:rsid w:val="00C6372D"/>
    <w:rsid w:val="00C6455E"/>
    <w:rsid w:val="00C71E93"/>
    <w:rsid w:val="00C72293"/>
    <w:rsid w:val="00C72948"/>
    <w:rsid w:val="00C7372C"/>
    <w:rsid w:val="00C73EF8"/>
    <w:rsid w:val="00C74D11"/>
    <w:rsid w:val="00C7573B"/>
    <w:rsid w:val="00C75D7D"/>
    <w:rsid w:val="00C76CF3"/>
    <w:rsid w:val="00C77F7F"/>
    <w:rsid w:val="00C82549"/>
    <w:rsid w:val="00C82B3E"/>
    <w:rsid w:val="00C8494C"/>
    <w:rsid w:val="00C85600"/>
    <w:rsid w:val="00C8735D"/>
    <w:rsid w:val="00C92AFA"/>
    <w:rsid w:val="00C92D8C"/>
    <w:rsid w:val="00C9450E"/>
    <w:rsid w:val="00CA24EB"/>
    <w:rsid w:val="00CA45AE"/>
    <w:rsid w:val="00CA45FE"/>
    <w:rsid w:val="00CA5220"/>
    <w:rsid w:val="00CB2738"/>
    <w:rsid w:val="00CB37F5"/>
    <w:rsid w:val="00CB3BD0"/>
    <w:rsid w:val="00CB7A8C"/>
    <w:rsid w:val="00CB7C5C"/>
    <w:rsid w:val="00CB7FC9"/>
    <w:rsid w:val="00CC024C"/>
    <w:rsid w:val="00CC190F"/>
    <w:rsid w:val="00CC5E56"/>
    <w:rsid w:val="00CC7963"/>
    <w:rsid w:val="00CC7A19"/>
    <w:rsid w:val="00CD0057"/>
    <w:rsid w:val="00CD36E3"/>
    <w:rsid w:val="00CD3BD0"/>
    <w:rsid w:val="00CD6856"/>
    <w:rsid w:val="00CD75A1"/>
    <w:rsid w:val="00CE089C"/>
    <w:rsid w:val="00CE1E31"/>
    <w:rsid w:val="00CF0BB2"/>
    <w:rsid w:val="00CF2430"/>
    <w:rsid w:val="00CF2D02"/>
    <w:rsid w:val="00CF67BF"/>
    <w:rsid w:val="00D00EAA"/>
    <w:rsid w:val="00D01B3D"/>
    <w:rsid w:val="00D01D08"/>
    <w:rsid w:val="00D030F1"/>
    <w:rsid w:val="00D06535"/>
    <w:rsid w:val="00D10981"/>
    <w:rsid w:val="00D10999"/>
    <w:rsid w:val="00D10E80"/>
    <w:rsid w:val="00D114AE"/>
    <w:rsid w:val="00D13441"/>
    <w:rsid w:val="00D13754"/>
    <w:rsid w:val="00D143D7"/>
    <w:rsid w:val="00D145AB"/>
    <w:rsid w:val="00D14C2D"/>
    <w:rsid w:val="00D1613E"/>
    <w:rsid w:val="00D21B0B"/>
    <w:rsid w:val="00D21BE7"/>
    <w:rsid w:val="00D243A3"/>
    <w:rsid w:val="00D26541"/>
    <w:rsid w:val="00D273CA"/>
    <w:rsid w:val="00D313B8"/>
    <w:rsid w:val="00D31681"/>
    <w:rsid w:val="00D32536"/>
    <w:rsid w:val="00D32C2D"/>
    <w:rsid w:val="00D35387"/>
    <w:rsid w:val="00D374AE"/>
    <w:rsid w:val="00D402AA"/>
    <w:rsid w:val="00D40F3B"/>
    <w:rsid w:val="00D41891"/>
    <w:rsid w:val="00D4328B"/>
    <w:rsid w:val="00D439D9"/>
    <w:rsid w:val="00D43DAB"/>
    <w:rsid w:val="00D43F45"/>
    <w:rsid w:val="00D45FE2"/>
    <w:rsid w:val="00D466DB"/>
    <w:rsid w:val="00D477C3"/>
    <w:rsid w:val="00D52EFE"/>
    <w:rsid w:val="00D57082"/>
    <w:rsid w:val="00D5746B"/>
    <w:rsid w:val="00D57F5C"/>
    <w:rsid w:val="00D602E4"/>
    <w:rsid w:val="00D60BC2"/>
    <w:rsid w:val="00D62641"/>
    <w:rsid w:val="00D633F6"/>
    <w:rsid w:val="00D63642"/>
    <w:rsid w:val="00D63EF6"/>
    <w:rsid w:val="00D672BC"/>
    <w:rsid w:val="00D70DFB"/>
    <w:rsid w:val="00D71996"/>
    <w:rsid w:val="00D71A97"/>
    <w:rsid w:val="00D73029"/>
    <w:rsid w:val="00D76100"/>
    <w:rsid w:val="00D766DF"/>
    <w:rsid w:val="00D83576"/>
    <w:rsid w:val="00D853AA"/>
    <w:rsid w:val="00D85D61"/>
    <w:rsid w:val="00D90B9C"/>
    <w:rsid w:val="00D9137C"/>
    <w:rsid w:val="00D945F3"/>
    <w:rsid w:val="00D94EAD"/>
    <w:rsid w:val="00DA2532"/>
    <w:rsid w:val="00DA27B9"/>
    <w:rsid w:val="00DA291D"/>
    <w:rsid w:val="00DA6248"/>
    <w:rsid w:val="00DA6985"/>
    <w:rsid w:val="00DB02D0"/>
    <w:rsid w:val="00DB3622"/>
    <w:rsid w:val="00DB5482"/>
    <w:rsid w:val="00DC05CD"/>
    <w:rsid w:val="00DC12B0"/>
    <w:rsid w:val="00DC3214"/>
    <w:rsid w:val="00DC4EA0"/>
    <w:rsid w:val="00DC5D19"/>
    <w:rsid w:val="00DC5DAE"/>
    <w:rsid w:val="00DC710C"/>
    <w:rsid w:val="00DC7207"/>
    <w:rsid w:val="00DD1561"/>
    <w:rsid w:val="00DD2C18"/>
    <w:rsid w:val="00DD5C50"/>
    <w:rsid w:val="00DD6D3D"/>
    <w:rsid w:val="00DE0978"/>
    <w:rsid w:val="00DE0BE1"/>
    <w:rsid w:val="00DE2002"/>
    <w:rsid w:val="00DE2AC3"/>
    <w:rsid w:val="00DE3989"/>
    <w:rsid w:val="00DE56B1"/>
    <w:rsid w:val="00DE6613"/>
    <w:rsid w:val="00DE74B6"/>
    <w:rsid w:val="00DF0E05"/>
    <w:rsid w:val="00DF2210"/>
    <w:rsid w:val="00DF2CC7"/>
    <w:rsid w:val="00DF2E31"/>
    <w:rsid w:val="00DF7AE9"/>
    <w:rsid w:val="00DF7B8B"/>
    <w:rsid w:val="00E02CBB"/>
    <w:rsid w:val="00E05704"/>
    <w:rsid w:val="00E13131"/>
    <w:rsid w:val="00E1445A"/>
    <w:rsid w:val="00E14B8D"/>
    <w:rsid w:val="00E205D9"/>
    <w:rsid w:val="00E20781"/>
    <w:rsid w:val="00E21FDA"/>
    <w:rsid w:val="00E2243C"/>
    <w:rsid w:val="00E24D66"/>
    <w:rsid w:val="00E25158"/>
    <w:rsid w:val="00E25439"/>
    <w:rsid w:val="00E25C78"/>
    <w:rsid w:val="00E300F8"/>
    <w:rsid w:val="00E34FFE"/>
    <w:rsid w:val="00E42BA5"/>
    <w:rsid w:val="00E449EA"/>
    <w:rsid w:val="00E4629F"/>
    <w:rsid w:val="00E50E87"/>
    <w:rsid w:val="00E52CFB"/>
    <w:rsid w:val="00E54292"/>
    <w:rsid w:val="00E54D59"/>
    <w:rsid w:val="00E61FEC"/>
    <w:rsid w:val="00E6216A"/>
    <w:rsid w:val="00E63540"/>
    <w:rsid w:val="00E64542"/>
    <w:rsid w:val="00E65756"/>
    <w:rsid w:val="00E66D4C"/>
    <w:rsid w:val="00E70204"/>
    <w:rsid w:val="00E73066"/>
    <w:rsid w:val="00E74DC7"/>
    <w:rsid w:val="00E755C3"/>
    <w:rsid w:val="00E77028"/>
    <w:rsid w:val="00E81187"/>
    <w:rsid w:val="00E819AB"/>
    <w:rsid w:val="00E82ED0"/>
    <w:rsid w:val="00E83FC5"/>
    <w:rsid w:val="00E8493D"/>
    <w:rsid w:val="00E87699"/>
    <w:rsid w:val="00E905FD"/>
    <w:rsid w:val="00E90695"/>
    <w:rsid w:val="00E90711"/>
    <w:rsid w:val="00E922AB"/>
    <w:rsid w:val="00E928C8"/>
    <w:rsid w:val="00E947C6"/>
    <w:rsid w:val="00E96764"/>
    <w:rsid w:val="00E97B19"/>
    <w:rsid w:val="00EA03E6"/>
    <w:rsid w:val="00EA0C44"/>
    <w:rsid w:val="00EA4D55"/>
    <w:rsid w:val="00EA4FB6"/>
    <w:rsid w:val="00EA5146"/>
    <w:rsid w:val="00EA6841"/>
    <w:rsid w:val="00EB0767"/>
    <w:rsid w:val="00EB193D"/>
    <w:rsid w:val="00EB27B0"/>
    <w:rsid w:val="00EB5FF1"/>
    <w:rsid w:val="00EB64F6"/>
    <w:rsid w:val="00EB6BB1"/>
    <w:rsid w:val="00EC0C28"/>
    <w:rsid w:val="00EC46F7"/>
    <w:rsid w:val="00EC48FD"/>
    <w:rsid w:val="00EC613A"/>
    <w:rsid w:val="00EC73A9"/>
    <w:rsid w:val="00ED0479"/>
    <w:rsid w:val="00ED2821"/>
    <w:rsid w:val="00ED38E5"/>
    <w:rsid w:val="00ED4331"/>
    <w:rsid w:val="00ED492F"/>
    <w:rsid w:val="00ED7131"/>
    <w:rsid w:val="00EE2317"/>
    <w:rsid w:val="00EE42CD"/>
    <w:rsid w:val="00EE4735"/>
    <w:rsid w:val="00EE5FE3"/>
    <w:rsid w:val="00EE63BE"/>
    <w:rsid w:val="00EE7446"/>
    <w:rsid w:val="00EE7927"/>
    <w:rsid w:val="00EF04E8"/>
    <w:rsid w:val="00EF2645"/>
    <w:rsid w:val="00EF299F"/>
    <w:rsid w:val="00EF2E3A"/>
    <w:rsid w:val="00EF2E3F"/>
    <w:rsid w:val="00EF59C4"/>
    <w:rsid w:val="00EF6A3F"/>
    <w:rsid w:val="00F00522"/>
    <w:rsid w:val="00F032EC"/>
    <w:rsid w:val="00F047E2"/>
    <w:rsid w:val="00F078DC"/>
    <w:rsid w:val="00F13CE2"/>
    <w:rsid w:val="00F13E86"/>
    <w:rsid w:val="00F14CF2"/>
    <w:rsid w:val="00F17B00"/>
    <w:rsid w:val="00F24047"/>
    <w:rsid w:val="00F2464E"/>
    <w:rsid w:val="00F26DA7"/>
    <w:rsid w:val="00F2783D"/>
    <w:rsid w:val="00F3001A"/>
    <w:rsid w:val="00F308E4"/>
    <w:rsid w:val="00F31878"/>
    <w:rsid w:val="00F33B16"/>
    <w:rsid w:val="00F33C09"/>
    <w:rsid w:val="00F375C6"/>
    <w:rsid w:val="00F4062A"/>
    <w:rsid w:val="00F4728E"/>
    <w:rsid w:val="00F50269"/>
    <w:rsid w:val="00F53840"/>
    <w:rsid w:val="00F55065"/>
    <w:rsid w:val="00F55E5B"/>
    <w:rsid w:val="00F56E62"/>
    <w:rsid w:val="00F6281E"/>
    <w:rsid w:val="00F654AF"/>
    <w:rsid w:val="00F677A9"/>
    <w:rsid w:val="00F71825"/>
    <w:rsid w:val="00F72AC0"/>
    <w:rsid w:val="00F73C85"/>
    <w:rsid w:val="00F73FFF"/>
    <w:rsid w:val="00F754A2"/>
    <w:rsid w:val="00F77E87"/>
    <w:rsid w:val="00F82415"/>
    <w:rsid w:val="00F8264B"/>
    <w:rsid w:val="00F84CF5"/>
    <w:rsid w:val="00F85EE7"/>
    <w:rsid w:val="00F909D0"/>
    <w:rsid w:val="00F90BC2"/>
    <w:rsid w:val="00F92D35"/>
    <w:rsid w:val="00F934E1"/>
    <w:rsid w:val="00F938AE"/>
    <w:rsid w:val="00F93BA9"/>
    <w:rsid w:val="00F973AA"/>
    <w:rsid w:val="00F97535"/>
    <w:rsid w:val="00F97829"/>
    <w:rsid w:val="00FA1559"/>
    <w:rsid w:val="00FA420B"/>
    <w:rsid w:val="00FA4F86"/>
    <w:rsid w:val="00FA6B3D"/>
    <w:rsid w:val="00FA775F"/>
    <w:rsid w:val="00FB129B"/>
    <w:rsid w:val="00FB2211"/>
    <w:rsid w:val="00FB2783"/>
    <w:rsid w:val="00FB634F"/>
    <w:rsid w:val="00FB66AD"/>
    <w:rsid w:val="00FC045D"/>
    <w:rsid w:val="00FC3872"/>
    <w:rsid w:val="00FC6AD6"/>
    <w:rsid w:val="00FD1E13"/>
    <w:rsid w:val="00FD2424"/>
    <w:rsid w:val="00FD4E10"/>
    <w:rsid w:val="00FD5007"/>
    <w:rsid w:val="00FD56C1"/>
    <w:rsid w:val="00FD75CA"/>
    <w:rsid w:val="00FD7EB1"/>
    <w:rsid w:val="00FE1E20"/>
    <w:rsid w:val="00FE22E8"/>
    <w:rsid w:val="00FE2417"/>
    <w:rsid w:val="00FE2C90"/>
    <w:rsid w:val="00FE41C9"/>
    <w:rsid w:val="00FE540F"/>
    <w:rsid w:val="00FE7F93"/>
    <w:rsid w:val="00FF105C"/>
    <w:rsid w:val="00FF10F1"/>
    <w:rsid w:val="00FF2071"/>
    <w:rsid w:val="00FF3EDC"/>
    <w:rsid w:val="00FF42EE"/>
    <w:rsid w:val="00FF4CEF"/>
    <w:rsid w:val="00FF5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52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4272"/>
    <w:pPr>
      <w:spacing w:line="260" w:lineRule="atLeast"/>
    </w:pPr>
    <w:rPr>
      <w:sz w:val="22"/>
    </w:rPr>
  </w:style>
  <w:style w:type="paragraph" w:styleId="Heading1">
    <w:name w:val="heading 1"/>
    <w:basedOn w:val="Normal"/>
    <w:next w:val="Normal"/>
    <w:link w:val="Heading1Char"/>
    <w:uiPriority w:val="9"/>
    <w:qFormat/>
    <w:rsid w:val="00BD4C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4C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4CF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4CF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D4CF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4CF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4CF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4CF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D4CF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4272"/>
  </w:style>
  <w:style w:type="paragraph" w:customStyle="1" w:styleId="OPCParaBase">
    <w:name w:val="OPCParaBase"/>
    <w:link w:val="OPCParaBaseChar"/>
    <w:qFormat/>
    <w:rsid w:val="0060427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04272"/>
    <w:pPr>
      <w:spacing w:line="240" w:lineRule="auto"/>
    </w:pPr>
    <w:rPr>
      <w:b/>
      <w:sz w:val="40"/>
    </w:rPr>
  </w:style>
  <w:style w:type="paragraph" w:customStyle="1" w:styleId="ActHead1">
    <w:name w:val="ActHead 1"/>
    <w:aliases w:val="c"/>
    <w:basedOn w:val="OPCParaBase"/>
    <w:next w:val="Normal"/>
    <w:qFormat/>
    <w:rsid w:val="0060427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427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427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427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427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427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427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427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427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04272"/>
  </w:style>
  <w:style w:type="paragraph" w:customStyle="1" w:styleId="Blocks">
    <w:name w:val="Blocks"/>
    <w:aliases w:val="bb"/>
    <w:basedOn w:val="OPCParaBase"/>
    <w:qFormat/>
    <w:rsid w:val="00604272"/>
    <w:pPr>
      <w:spacing w:line="240" w:lineRule="auto"/>
    </w:pPr>
    <w:rPr>
      <w:sz w:val="24"/>
    </w:rPr>
  </w:style>
  <w:style w:type="paragraph" w:customStyle="1" w:styleId="BoxText">
    <w:name w:val="BoxText"/>
    <w:aliases w:val="bt"/>
    <w:basedOn w:val="OPCParaBase"/>
    <w:qFormat/>
    <w:rsid w:val="0060427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4272"/>
    <w:rPr>
      <w:b/>
    </w:rPr>
  </w:style>
  <w:style w:type="paragraph" w:customStyle="1" w:styleId="BoxHeadItalic">
    <w:name w:val="BoxHeadItalic"/>
    <w:aliases w:val="bhi"/>
    <w:basedOn w:val="BoxText"/>
    <w:next w:val="BoxStep"/>
    <w:qFormat/>
    <w:rsid w:val="00604272"/>
    <w:rPr>
      <w:i/>
    </w:rPr>
  </w:style>
  <w:style w:type="paragraph" w:customStyle="1" w:styleId="BoxList">
    <w:name w:val="BoxList"/>
    <w:aliases w:val="bl"/>
    <w:basedOn w:val="BoxText"/>
    <w:qFormat/>
    <w:rsid w:val="00604272"/>
    <w:pPr>
      <w:ind w:left="1559" w:hanging="425"/>
    </w:pPr>
  </w:style>
  <w:style w:type="paragraph" w:customStyle="1" w:styleId="BoxNote">
    <w:name w:val="BoxNote"/>
    <w:aliases w:val="bn"/>
    <w:basedOn w:val="BoxText"/>
    <w:qFormat/>
    <w:rsid w:val="00604272"/>
    <w:pPr>
      <w:tabs>
        <w:tab w:val="left" w:pos="1985"/>
      </w:tabs>
      <w:spacing w:before="122" w:line="198" w:lineRule="exact"/>
      <w:ind w:left="2948" w:hanging="1814"/>
    </w:pPr>
    <w:rPr>
      <w:sz w:val="18"/>
    </w:rPr>
  </w:style>
  <w:style w:type="paragraph" w:customStyle="1" w:styleId="BoxPara">
    <w:name w:val="BoxPara"/>
    <w:aliases w:val="bp"/>
    <w:basedOn w:val="BoxText"/>
    <w:qFormat/>
    <w:rsid w:val="00604272"/>
    <w:pPr>
      <w:tabs>
        <w:tab w:val="right" w:pos="2268"/>
      </w:tabs>
      <w:ind w:left="2552" w:hanging="1418"/>
    </w:pPr>
  </w:style>
  <w:style w:type="paragraph" w:customStyle="1" w:styleId="BoxStep">
    <w:name w:val="BoxStep"/>
    <w:aliases w:val="bs"/>
    <w:basedOn w:val="BoxText"/>
    <w:qFormat/>
    <w:rsid w:val="00604272"/>
    <w:pPr>
      <w:ind w:left="1985" w:hanging="851"/>
    </w:pPr>
  </w:style>
  <w:style w:type="character" w:customStyle="1" w:styleId="CharAmPartNo">
    <w:name w:val="CharAmPartNo"/>
    <w:basedOn w:val="OPCCharBase"/>
    <w:qFormat/>
    <w:rsid w:val="00604272"/>
  </w:style>
  <w:style w:type="character" w:customStyle="1" w:styleId="CharAmPartText">
    <w:name w:val="CharAmPartText"/>
    <w:basedOn w:val="OPCCharBase"/>
    <w:qFormat/>
    <w:rsid w:val="00604272"/>
  </w:style>
  <w:style w:type="character" w:customStyle="1" w:styleId="CharAmSchNo">
    <w:name w:val="CharAmSchNo"/>
    <w:basedOn w:val="OPCCharBase"/>
    <w:qFormat/>
    <w:rsid w:val="00604272"/>
  </w:style>
  <w:style w:type="character" w:customStyle="1" w:styleId="CharAmSchText">
    <w:name w:val="CharAmSchText"/>
    <w:basedOn w:val="OPCCharBase"/>
    <w:qFormat/>
    <w:rsid w:val="00604272"/>
  </w:style>
  <w:style w:type="character" w:customStyle="1" w:styleId="CharBoldItalic">
    <w:name w:val="CharBoldItalic"/>
    <w:basedOn w:val="OPCCharBase"/>
    <w:uiPriority w:val="1"/>
    <w:qFormat/>
    <w:rsid w:val="00604272"/>
    <w:rPr>
      <w:b/>
      <w:i/>
    </w:rPr>
  </w:style>
  <w:style w:type="character" w:customStyle="1" w:styleId="CharChapNo">
    <w:name w:val="CharChapNo"/>
    <w:basedOn w:val="OPCCharBase"/>
    <w:uiPriority w:val="1"/>
    <w:qFormat/>
    <w:rsid w:val="00604272"/>
  </w:style>
  <w:style w:type="character" w:customStyle="1" w:styleId="CharChapText">
    <w:name w:val="CharChapText"/>
    <w:basedOn w:val="OPCCharBase"/>
    <w:uiPriority w:val="1"/>
    <w:qFormat/>
    <w:rsid w:val="00604272"/>
  </w:style>
  <w:style w:type="character" w:customStyle="1" w:styleId="CharDivNo">
    <w:name w:val="CharDivNo"/>
    <w:basedOn w:val="OPCCharBase"/>
    <w:uiPriority w:val="1"/>
    <w:qFormat/>
    <w:rsid w:val="00604272"/>
  </w:style>
  <w:style w:type="character" w:customStyle="1" w:styleId="CharDivText">
    <w:name w:val="CharDivText"/>
    <w:basedOn w:val="OPCCharBase"/>
    <w:uiPriority w:val="1"/>
    <w:qFormat/>
    <w:rsid w:val="00604272"/>
  </w:style>
  <w:style w:type="character" w:customStyle="1" w:styleId="CharItalic">
    <w:name w:val="CharItalic"/>
    <w:basedOn w:val="OPCCharBase"/>
    <w:uiPriority w:val="1"/>
    <w:qFormat/>
    <w:rsid w:val="00604272"/>
    <w:rPr>
      <w:i/>
    </w:rPr>
  </w:style>
  <w:style w:type="character" w:customStyle="1" w:styleId="CharPartNo">
    <w:name w:val="CharPartNo"/>
    <w:basedOn w:val="OPCCharBase"/>
    <w:uiPriority w:val="1"/>
    <w:qFormat/>
    <w:rsid w:val="00604272"/>
  </w:style>
  <w:style w:type="character" w:customStyle="1" w:styleId="CharPartText">
    <w:name w:val="CharPartText"/>
    <w:basedOn w:val="OPCCharBase"/>
    <w:uiPriority w:val="1"/>
    <w:qFormat/>
    <w:rsid w:val="00604272"/>
  </w:style>
  <w:style w:type="character" w:customStyle="1" w:styleId="CharSectno">
    <w:name w:val="CharSectno"/>
    <w:basedOn w:val="OPCCharBase"/>
    <w:qFormat/>
    <w:rsid w:val="00604272"/>
  </w:style>
  <w:style w:type="character" w:customStyle="1" w:styleId="CharSubdNo">
    <w:name w:val="CharSubdNo"/>
    <w:basedOn w:val="OPCCharBase"/>
    <w:uiPriority w:val="1"/>
    <w:qFormat/>
    <w:rsid w:val="00604272"/>
  </w:style>
  <w:style w:type="character" w:customStyle="1" w:styleId="CharSubdText">
    <w:name w:val="CharSubdText"/>
    <w:basedOn w:val="OPCCharBase"/>
    <w:uiPriority w:val="1"/>
    <w:qFormat/>
    <w:rsid w:val="00604272"/>
  </w:style>
  <w:style w:type="paragraph" w:customStyle="1" w:styleId="CTA--">
    <w:name w:val="CTA --"/>
    <w:basedOn w:val="OPCParaBase"/>
    <w:next w:val="Normal"/>
    <w:rsid w:val="00604272"/>
    <w:pPr>
      <w:spacing w:before="60" w:line="240" w:lineRule="atLeast"/>
      <w:ind w:left="142" w:hanging="142"/>
    </w:pPr>
    <w:rPr>
      <w:sz w:val="20"/>
    </w:rPr>
  </w:style>
  <w:style w:type="paragraph" w:customStyle="1" w:styleId="CTA-">
    <w:name w:val="CTA -"/>
    <w:basedOn w:val="OPCParaBase"/>
    <w:rsid w:val="00604272"/>
    <w:pPr>
      <w:spacing w:before="60" w:line="240" w:lineRule="atLeast"/>
      <w:ind w:left="85" w:hanging="85"/>
    </w:pPr>
    <w:rPr>
      <w:sz w:val="20"/>
    </w:rPr>
  </w:style>
  <w:style w:type="paragraph" w:customStyle="1" w:styleId="CTA---">
    <w:name w:val="CTA ---"/>
    <w:basedOn w:val="OPCParaBase"/>
    <w:next w:val="Normal"/>
    <w:rsid w:val="00604272"/>
    <w:pPr>
      <w:spacing w:before="60" w:line="240" w:lineRule="atLeast"/>
      <w:ind w:left="198" w:hanging="198"/>
    </w:pPr>
    <w:rPr>
      <w:sz w:val="20"/>
    </w:rPr>
  </w:style>
  <w:style w:type="paragraph" w:customStyle="1" w:styleId="CTA----">
    <w:name w:val="CTA ----"/>
    <w:basedOn w:val="OPCParaBase"/>
    <w:next w:val="Normal"/>
    <w:rsid w:val="00604272"/>
    <w:pPr>
      <w:spacing w:before="60" w:line="240" w:lineRule="atLeast"/>
      <w:ind w:left="255" w:hanging="255"/>
    </w:pPr>
    <w:rPr>
      <w:sz w:val="20"/>
    </w:rPr>
  </w:style>
  <w:style w:type="paragraph" w:customStyle="1" w:styleId="CTA1a">
    <w:name w:val="CTA 1(a)"/>
    <w:basedOn w:val="OPCParaBase"/>
    <w:rsid w:val="00604272"/>
    <w:pPr>
      <w:tabs>
        <w:tab w:val="right" w:pos="414"/>
      </w:tabs>
      <w:spacing w:before="40" w:line="240" w:lineRule="atLeast"/>
      <w:ind w:left="675" w:hanging="675"/>
    </w:pPr>
    <w:rPr>
      <w:sz w:val="20"/>
    </w:rPr>
  </w:style>
  <w:style w:type="paragraph" w:customStyle="1" w:styleId="CTA1ai">
    <w:name w:val="CTA 1(a)(i)"/>
    <w:basedOn w:val="OPCParaBase"/>
    <w:rsid w:val="00604272"/>
    <w:pPr>
      <w:tabs>
        <w:tab w:val="right" w:pos="1004"/>
      </w:tabs>
      <w:spacing w:before="40" w:line="240" w:lineRule="atLeast"/>
      <w:ind w:left="1253" w:hanging="1253"/>
    </w:pPr>
    <w:rPr>
      <w:sz w:val="20"/>
    </w:rPr>
  </w:style>
  <w:style w:type="paragraph" w:customStyle="1" w:styleId="CTA2a">
    <w:name w:val="CTA 2(a)"/>
    <w:basedOn w:val="OPCParaBase"/>
    <w:rsid w:val="00604272"/>
    <w:pPr>
      <w:tabs>
        <w:tab w:val="right" w:pos="482"/>
      </w:tabs>
      <w:spacing w:before="40" w:line="240" w:lineRule="atLeast"/>
      <w:ind w:left="748" w:hanging="748"/>
    </w:pPr>
    <w:rPr>
      <w:sz w:val="20"/>
    </w:rPr>
  </w:style>
  <w:style w:type="paragraph" w:customStyle="1" w:styleId="CTA2ai">
    <w:name w:val="CTA 2(a)(i)"/>
    <w:basedOn w:val="OPCParaBase"/>
    <w:rsid w:val="00604272"/>
    <w:pPr>
      <w:tabs>
        <w:tab w:val="right" w:pos="1089"/>
      </w:tabs>
      <w:spacing w:before="40" w:line="240" w:lineRule="atLeast"/>
      <w:ind w:left="1327" w:hanging="1327"/>
    </w:pPr>
    <w:rPr>
      <w:sz w:val="20"/>
    </w:rPr>
  </w:style>
  <w:style w:type="paragraph" w:customStyle="1" w:styleId="CTA3a">
    <w:name w:val="CTA 3(a)"/>
    <w:basedOn w:val="OPCParaBase"/>
    <w:rsid w:val="00604272"/>
    <w:pPr>
      <w:tabs>
        <w:tab w:val="right" w:pos="556"/>
      </w:tabs>
      <w:spacing w:before="40" w:line="240" w:lineRule="atLeast"/>
      <w:ind w:left="805" w:hanging="805"/>
    </w:pPr>
    <w:rPr>
      <w:sz w:val="20"/>
    </w:rPr>
  </w:style>
  <w:style w:type="paragraph" w:customStyle="1" w:styleId="CTA3ai">
    <w:name w:val="CTA 3(a)(i)"/>
    <w:basedOn w:val="OPCParaBase"/>
    <w:rsid w:val="00604272"/>
    <w:pPr>
      <w:tabs>
        <w:tab w:val="right" w:pos="1140"/>
      </w:tabs>
      <w:spacing w:before="40" w:line="240" w:lineRule="atLeast"/>
      <w:ind w:left="1361" w:hanging="1361"/>
    </w:pPr>
    <w:rPr>
      <w:sz w:val="20"/>
    </w:rPr>
  </w:style>
  <w:style w:type="paragraph" w:customStyle="1" w:styleId="CTA4a">
    <w:name w:val="CTA 4(a)"/>
    <w:basedOn w:val="OPCParaBase"/>
    <w:rsid w:val="00604272"/>
    <w:pPr>
      <w:tabs>
        <w:tab w:val="right" w:pos="624"/>
      </w:tabs>
      <w:spacing w:before="40" w:line="240" w:lineRule="atLeast"/>
      <w:ind w:left="873" w:hanging="873"/>
    </w:pPr>
    <w:rPr>
      <w:sz w:val="20"/>
    </w:rPr>
  </w:style>
  <w:style w:type="paragraph" w:customStyle="1" w:styleId="CTA4ai">
    <w:name w:val="CTA 4(a)(i)"/>
    <w:basedOn w:val="OPCParaBase"/>
    <w:rsid w:val="00604272"/>
    <w:pPr>
      <w:tabs>
        <w:tab w:val="right" w:pos="1213"/>
      </w:tabs>
      <w:spacing w:before="40" w:line="240" w:lineRule="atLeast"/>
      <w:ind w:left="1452" w:hanging="1452"/>
    </w:pPr>
    <w:rPr>
      <w:sz w:val="20"/>
    </w:rPr>
  </w:style>
  <w:style w:type="paragraph" w:customStyle="1" w:styleId="CTACAPS">
    <w:name w:val="CTA CAPS"/>
    <w:basedOn w:val="OPCParaBase"/>
    <w:rsid w:val="00604272"/>
    <w:pPr>
      <w:spacing w:before="60" w:line="240" w:lineRule="atLeast"/>
    </w:pPr>
    <w:rPr>
      <w:sz w:val="20"/>
    </w:rPr>
  </w:style>
  <w:style w:type="paragraph" w:customStyle="1" w:styleId="CTAright">
    <w:name w:val="CTA right"/>
    <w:basedOn w:val="OPCParaBase"/>
    <w:rsid w:val="00604272"/>
    <w:pPr>
      <w:spacing w:before="60" w:line="240" w:lineRule="auto"/>
      <w:jc w:val="right"/>
    </w:pPr>
    <w:rPr>
      <w:sz w:val="20"/>
    </w:rPr>
  </w:style>
  <w:style w:type="paragraph" w:customStyle="1" w:styleId="subsection">
    <w:name w:val="subsection"/>
    <w:aliases w:val="ss"/>
    <w:basedOn w:val="OPCParaBase"/>
    <w:link w:val="subsectionChar"/>
    <w:rsid w:val="00604272"/>
    <w:pPr>
      <w:tabs>
        <w:tab w:val="right" w:pos="1021"/>
      </w:tabs>
      <w:spacing w:before="180" w:line="240" w:lineRule="auto"/>
      <w:ind w:left="1134" w:hanging="1134"/>
    </w:pPr>
  </w:style>
  <w:style w:type="paragraph" w:customStyle="1" w:styleId="Definition">
    <w:name w:val="Definition"/>
    <w:aliases w:val="dd"/>
    <w:basedOn w:val="OPCParaBase"/>
    <w:rsid w:val="00604272"/>
    <w:pPr>
      <w:spacing w:before="180" w:line="240" w:lineRule="auto"/>
      <w:ind w:left="1134"/>
    </w:pPr>
  </w:style>
  <w:style w:type="paragraph" w:customStyle="1" w:styleId="ETAsubitem">
    <w:name w:val="ETA(subitem)"/>
    <w:basedOn w:val="OPCParaBase"/>
    <w:rsid w:val="00604272"/>
    <w:pPr>
      <w:tabs>
        <w:tab w:val="right" w:pos="340"/>
      </w:tabs>
      <w:spacing w:before="60" w:line="240" w:lineRule="auto"/>
      <w:ind w:left="454" w:hanging="454"/>
    </w:pPr>
    <w:rPr>
      <w:sz w:val="20"/>
    </w:rPr>
  </w:style>
  <w:style w:type="paragraph" w:customStyle="1" w:styleId="ETApara">
    <w:name w:val="ETA(para)"/>
    <w:basedOn w:val="OPCParaBase"/>
    <w:rsid w:val="00604272"/>
    <w:pPr>
      <w:tabs>
        <w:tab w:val="right" w:pos="754"/>
      </w:tabs>
      <w:spacing w:before="60" w:line="240" w:lineRule="auto"/>
      <w:ind w:left="828" w:hanging="828"/>
    </w:pPr>
    <w:rPr>
      <w:sz w:val="20"/>
    </w:rPr>
  </w:style>
  <w:style w:type="paragraph" w:customStyle="1" w:styleId="ETAsubpara">
    <w:name w:val="ETA(subpara)"/>
    <w:basedOn w:val="OPCParaBase"/>
    <w:rsid w:val="00604272"/>
    <w:pPr>
      <w:tabs>
        <w:tab w:val="right" w:pos="1083"/>
      </w:tabs>
      <w:spacing w:before="60" w:line="240" w:lineRule="auto"/>
      <w:ind w:left="1191" w:hanging="1191"/>
    </w:pPr>
    <w:rPr>
      <w:sz w:val="20"/>
    </w:rPr>
  </w:style>
  <w:style w:type="paragraph" w:customStyle="1" w:styleId="ETAsub-subpara">
    <w:name w:val="ETA(sub-subpara)"/>
    <w:basedOn w:val="OPCParaBase"/>
    <w:rsid w:val="00604272"/>
    <w:pPr>
      <w:tabs>
        <w:tab w:val="right" w:pos="1412"/>
      </w:tabs>
      <w:spacing w:before="60" w:line="240" w:lineRule="auto"/>
      <w:ind w:left="1525" w:hanging="1525"/>
    </w:pPr>
    <w:rPr>
      <w:sz w:val="20"/>
    </w:rPr>
  </w:style>
  <w:style w:type="paragraph" w:customStyle="1" w:styleId="Formula">
    <w:name w:val="Formula"/>
    <w:basedOn w:val="OPCParaBase"/>
    <w:rsid w:val="00604272"/>
    <w:pPr>
      <w:spacing w:line="240" w:lineRule="auto"/>
      <w:ind w:left="1134"/>
    </w:pPr>
    <w:rPr>
      <w:sz w:val="20"/>
    </w:rPr>
  </w:style>
  <w:style w:type="paragraph" w:styleId="Header">
    <w:name w:val="header"/>
    <w:basedOn w:val="OPCParaBase"/>
    <w:link w:val="HeaderChar"/>
    <w:unhideWhenUsed/>
    <w:rsid w:val="0060427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4272"/>
    <w:rPr>
      <w:rFonts w:eastAsia="Times New Roman" w:cs="Times New Roman"/>
      <w:sz w:val="16"/>
      <w:lang w:eastAsia="en-AU"/>
    </w:rPr>
  </w:style>
  <w:style w:type="paragraph" w:customStyle="1" w:styleId="House">
    <w:name w:val="House"/>
    <w:basedOn w:val="OPCParaBase"/>
    <w:rsid w:val="00604272"/>
    <w:pPr>
      <w:spacing w:line="240" w:lineRule="auto"/>
    </w:pPr>
    <w:rPr>
      <w:sz w:val="28"/>
    </w:rPr>
  </w:style>
  <w:style w:type="paragraph" w:customStyle="1" w:styleId="Item">
    <w:name w:val="Item"/>
    <w:aliases w:val="i"/>
    <w:basedOn w:val="OPCParaBase"/>
    <w:next w:val="ItemHead"/>
    <w:rsid w:val="00604272"/>
    <w:pPr>
      <w:keepLines/>
      <w:spacing w:before="80" w:line="240" w:lineRule="auto"/>
      <w:ind w:left="709"/>
    </w:pPr>
  </w:style>
  <w:style w:type="paragraph" w:customStyle="1" w:styleId="ItemHead">
    <w:name w:val="ItemHead"/>
    <w:aliases w:val="ih"/>
    <w:basedOn w:val="OPCParaBase"/>
    <w:next w:val="Item"/>
    <w:rsid w:val="0060427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4272"/>
    <w:pPr>
      <w:spacing w:line="240" w:lineRule="auto"/>
    </w:pPr>
    <w:rPr>
      <w:b/>
      <w:sz w:val="32"/>
    </w:rPr>
  </w:style>
  <w:style w:type="paragraph" w:customStyle="1" w:styleId="notedraft">
    <w:name w:val="note(draft)"/>
    <w:aliases w:val="nd"/>
    <w:basedOn w:val="OPCParaBase"/>
    <w:rsid w:val="00604272"/>
    <w:pPr>
      <w:spacing w:before="240" w:line="240" w:lineRule="auto"/>
      <w:ind w:left="284" w:hanging="284"/>
    </w:pPr>
    <w:rPr>
      <w:i/>
      <w:sz w:val="24"/>
    </w:rPr>
  </w:style>
  <w:style w:type="paragraph" w:customStyle="1" w:styleId="notemargin">
    <w:name w:val="note(margin)"/>
    <w:aliases w:val="nm"/>
    <w:basedOn w:val="OPCParaBase"/>
    <w:rsid w:val="00604272"/>
    <w:pPr>
      <w:tabs>
        <w:tab w:val="left" w:pos="709"/>
      </w:tabs>
      <w:spacing w:before="122" w:line="198" w:lineRule="exact"/>
      <w:ind w:left="709" w:hanging="709"/>
    </w:pPr>
    <w:rPr>
      <w:sz w:val="18"/>
    </w:rPr>
  </w:style>
  <w:style w:type="paragraph" w:customStyle="1" w:styleId="noteToPara">
    <w:name w:val="noteToPara"/>
    <w:aliases w:val="ntp"/>
    <w:basedOn w:val="OPCParaBase"/>
    <w:rsid w:val="00604272"/>
    <w:pPr>
      <w:spacing w:before="122" w:line="198" w:lineRule="exact"/>
      <w:ind w:left="2353" w:hanging="709"/>
    </w:pPr>
    <w:rPr>
      <w:sz w:val="18"/>
    </w:rPr>
  </w:style>
  <w:style w:type="paragraph" w:customStyle="1" w:styleId="noteParlAmend">
    <w:name w:val="note(ParlAmend)"/>
    <w:aliases w:val="npp"/>
    <w:basedOn w:val="OPCParaBase"/>
    <w:next w:val="ParlAmend"/>
    <w:rsid w:val="00604272"/>
    <w:pPr>
      <w:spacing w:line="240" w:lineRule="auto"/>
      <w:jc w:val="right"/>
    </w:pPr>
    <w:rPr>
      <w:rFonts w:ascii="Arial" w:hAnsi="Arial"/>
      <w:b/>
      <w:i/>
    </w:rPr>
  </w:style>
  <w:style w:type="paragraph" w:customStyle="1" w:styleId="Page1">
    <w:name w:val="Page1"/>
    <w:basedOn w:val="OPCParaBase"/>
    <w:rsid w:val="00604272"/>
    <w:pPr>
      <w:spacing w:before="400" w:line="240" w:lineRule="auto"/>
    </w:pPr>
    <w:rPr>
      <w:b/>
      <w:sz w:val="32"/>
    </w:rPr>
  </w:style>
  <w:style w:type="paragraph" w:customStyle="1" w:styleId="PageBreak">
    <w:name w:val="PageBreak"/>
    <w:aliases w:val="pb"/>
    <w:basedOn w:val="OPCParaBase"/>
    <w:rsid w:val="00604272"/>
    <w:pPr>
      <w:spacing w:line="240" w:lineRule="auto"/>
    </w:pPr>
    <w:rPr>
      <w:sz w:val="20"/>
    </w:rPr>
  </w:style>
  <w:style w:type="paragraph" w:customStyle="1" w:styleId="paragraphsub">
    <w:name w:val="paragraph(sub)"/>
    <w:aliases w:val="aa"/>
    <w:basedOn w:val="OPCParaBase"/>
    <w:rsid w:val="00604272"/>
    <w:pPr>
      <w:tabs>
        <w:tab w:val="right" w:pos="1985"/>
      </w:tabs>
      <w:spacing w:before="40" w:line="240" w:lineRule="auto"/>
      <w:ind w:left="2098" w:hanging="2098"/>
    </w:pPr>
  </w:style>
  <w:style w:type="paragraph" w:customStyle="1" w:styleId="paragraphsub-sub">
    <w:name w:val="paragraph(sub-sub)"/>
    <w:aliases w:val="aaa"/>
    <w:basedOn w:val="OPCParaBase"/>
    <w:rsid w:val="00604272"/>
    <w:pPr>
      <w:tabs>
        <w:tab w:val="right" w:pos="2722"/>
      </w:tabs>
      <w:spacing w:before="40" w:line="240" w:lineRule="auto"/>
      <w:ind w:left="2835" w:hanging="2835"/>
    </w:pPr>
  </w:style>
  <w:style w:type="paragraph" w:customStyle="1" w:styleId="paragraph">
    <w:name w:val="paragraph"/>
    <w:aliases w:val="a"/>
    <w:basedOn w:val="OPCParaBase"/>
    <w:link w:val="paragraphChar"/>
    <w:rsid w:val="00604272"/>
    <w:pPr>
      <w:tabs>
        <w:tab w:val="right" w:pos="1531"/>
      </w:tabs>
      <w:spacing w:before="40" w:line="240" w:lineRule="auto"/>
      <w:ind w:left="1644" w:hanging="1644"/>
    </w:pPr>
  </w:style>
  <w:style w:type="paragraph" w:customStyle="1" w:styleId="ParlAmend">
    <w:name w:val="ParlAmend"/>
    <w:aliases w:val="pp"/>
    <w:basedOn w:val="OPCParaBase"/>
    <w:rsid w:val="00604272"/>
    <w:pPr>
      <w:spacing w:before="240" w:line="240" w:lineRule="atLeast"/>
      <w:ind w:hanging="567"/>
    </w:pPr>
    <w:rPr>
      <w:sz w:val="24"/>
    </w:rPr>
  </w:style>
  <w:style w:type="paragraph" w:customStyle="1" w:styleId="Penalty">
    <w:name w:val="Penalty"/>
    <w:basedOn w:val="OPCParaBase"/>
    <w:rsid w:val="00604272"/>
    <w:pPr>
      <w:tabs>
        <w:tab w:val="left" w:pos="2977"/>
      </w:tabs>
      <w:spacing w:before="180" w:line="240" w:lineRule="auto"/>
      <w:ind w:left="1985" w:hanging="851"/>
    </w:pPr>
  </w:style>
  <w:style w:type="paragraph" w:customStyle="1" w:styleId="Portfolio">
    <w:name w:val="Portfolio"/>
    <w:basedOn w:val="OPCParaBase"/>
    <w:rsid w:val="00604272"/>
    <w:pPr>
      <w:spacing w:line="240" w:lineRule="auto"/>
    </w:pPr>
    <w:rPr>
      <w:i/>
      <w:sz w:val="20"/>
    </w:rPr>
  </w:style>
  <w:style w:type="paragraph" w:customStyle="1" w:styleId="Preamble">
    <w:name w:val="Preamble"/>
    <w:basedOn w:val="OPCParaBase"/>
    <w:next w:val="Normal"/>
    <w:rsid w:val="0060427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4272"/>
    <w:pPr>
      <w:spacing w:line="240" w:lineRule="auto"/>
    </w:pPr>
    <w:rPr>
      <w:i/>
      <w:sz w:val="20"/>
    </w:rPr>
  </w:style>
  <w:style w:type="paragraph" w:customStyle="1" w:styleId="Session">
    <w:name w:val="Session"/>
    <w:basedOn w:val="OPCParaBase"/>
    <w:rsid w:val="00604272"/>
    <w:pPr>
      <w:spacing w:line="240" w:lineRule="auto"/>
    </w:pPr>
    <w:rPr>
      <w:sz w:val="28"/>
    </w:rPr>
  </w:style>
  <w:style w:type="paragraph" w:customStyle="1" w:styleId="Sponsor">
    <w:name w:val="Sponsor"/>
    <w:basedOn w:val="OPCParaBase"/>
    <w:rsid w:val="00604272"/>
    <w:pPr>
      <w:spacing w:line="240" w:lineRule="auto"/>
    </w:pPr>
    <w:rPr>
      <w:i/>
    </w:rPr>
  </w:style>
  <w:style w:type="paragraph" w:customStyle="1" w:styleId="Subitem">
    <w:name w:val="Subitem"/>
    <w:aliases w:val="iss"/>
    <w:basedOn w:val="OPCParaBase"/>
    <w:rsid w:val="00604272"/>
    <w:pPr>
      <w:spacing w:before="180" w:line="240" w:lineRule="auto"/>
      <w:ind w:left="709" w:hanging="709"/>
    </w:pPr>
  </w:style>
  <w:style w:type="paragraph" w:customStyle="1" w:styleId="SubitemHead">
    <w:name w:val="SubitemHead"/>
    <w:aliases w:val="issh"/>
    <w:basedOn w:val="OPCParaBase"/>
    <w:rsid w:val="0060427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4272"/>
    <w:pPr>
      <w:spacing w:before="40" w:line="240" w:lineRule="auto"/>
      <w:ind w:left="1134"/>
    </w:pPr>
  </w:style>
  <w:style w:type="paragraph" w:customStyle="1" w:styleId="SubsectionHead">
    <w:name w:val="SubsectionHead"/>
    <w:aliases w:val="ssh"/>
    <w:basedOn w:val="OPCParaBase"/>
    <w:next w:val="subsection"/>
    <w:rsid w:val="00604272"/>
    <w:pPr>
      <w:keepNext/>
      <w:keepLines/>
      <w:spacing w:before="240" w:line="240" w:lineRule="auto"/>
      <w:ind w:left="1134"/>
    </w:pPr>
    <w:rPr>
      <w:i/>
    </w:rPr>
  </w:style>
  <w:style w:type="paragraph" w:customStyle="1" w:styleId="Tablea">
    <w:name w:val="Table(a)"/>
    <w:aliases w:val="ta"/>
    <w:basedOn w:val="OPCParaBase"/>
    <w:rsid w:val="00604272"/>
    <w:pPr>
      <w:spacing w:before="60" w:line="240" w:lineRule="auto"/>
      <w:ind w:left="284" w:hanging="284"/>
    </w:pPr>
    <w:rPr>
      <w:sz w:val="20"/>
    </w:rPr>
  </w:style>
  <w:style w:type="paragraph" w:customStyle="1" w:styleId="TableAA">
    <w:name w:val="Table(AA)"/>
    <w:aliases w:val="taaa"/>
    <w:basedOn w:val="OPCParaBase"/>
    <w:rsid w:val="0060427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427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4272"/>
    <w:pPr>
      <w:spacing w:before="60" w:line="240" w:lineRule="atLeast"/>
    </w:pPr>
    <w:rPr>
      <w:sz w:val="20"/>
    </w:rPr>
  </w:style>
  <w:style w:type="paragraph" w:customStyle="1" w:styleId="TLPBoxTextnote">
    <w:name w:val="TLPBoxText(note"/>
    <w:aliases w:val="right)"/>
    <w:basedOn w:val="OPCParaBase"/>
    <w:rsid w:val="0060427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427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4272"/>
    <w:pPr>
      <w:spacing w:before="122" w:line="198" w:lineRule="exact"/>
      <w:ind w:left="1985" w:hanging="851"/>
      <w:jc w:val="right"/>
    </w:pPr>
    <w:rPr>
      <w:sz w:val="18"/>
    </w:rPr>
  </w:style>
  <w:style w:type="paragraph" w:customStyle="1" w:styleId="TLPTableBullet">
    <w:name w:val="TLPTableBullet"/>
    <w:aliases w:val="ttb"/>
    <w:basedOn w:val="OPCParaBase"/>
    <w:rsid w:val="00604272"/>
    <w:pPr>
      <w:spacing w:line="240" w:lineRule="exact"/>
      <w:ind w:left="284" w:hanging="284"/>
    </w:pPr>
    <w:rPr>
      <w:sz w:val="20"/>
    </w:rPr>
  </w:style>
  <w:style w:type="paragraph" w:styleId="TOC1">
    <w:name w:val="toc 1"/>
    <w:basedOn w:val="OPCParaBase"/>
    <w:next w:val="Normal"/>
    <w:uiPriority w:val="39"/>
    <w:semiHidden/>
    <w:unhideWhenUsed/>
    <w:rsid w:val="0060427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427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0427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0427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0427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0427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0427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0427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0427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4272"/>
    <w:pPr>
      <w:keepLines/>
      <w:spacing w:before="240" w:after="120" w:line="240" w:lineRule="auto"/>
      <w:ind w:left="794"/>
    </w:pPr>
    <w:rPr>
      <w:b/>
      <w:kern w:val="28"/>
      <w:sz w:val="20"/>
    </w:rPr>
  </w:style>
  <w:style w:type="paragraph" w:customStyle="1" w:styleId="TofSectsHeading">
    <w:name w:val="TofSects(Heading)"/>
    <w:basedOn w:val="OPCParaBase"/>
    <w:rsid w:val="00604272"/>
    <w:pPr>
      <w:spacing w:before="240" w:after="120" w:line="240" w:lineRule="auto"/>
    </w:pPr>
    <w:rPr>
      <w:b/>
      <w:sz w:val="24"/>
    </w:rPr>
  </w:style>
  <w:style w:type="paragraph" w:customStyle="1" w:styleId="TofSectsSection">
    <w:name w:val="TofSects(Section)"/>
    <w:basedOn w:val="OPCParaBase"/>
    <w:rsid w:val="00604272"/>
    <w:pPr>
      <w:keepLines/>
      <w:spacing w:before="40" w:line="240" w:lineRule="auto"/>
      <w:ind w:left="1588" w:hanging="794"/>
    </w:pPr>
    <w:rPr>
      <w:kern w:val="28"/>
      <w:sz w:val="18"/>
    </w:rPr>
  </w:style>
  <w:style w:type="paragraph" w:customStyle="1" w:styleId="TofSectsSubdiv">
    <w:name w:val="TofSects(Subdiv)"/>
    <w:basedOn w:val="OPCParaBase"/>
    <w:rsid w:val="00604272"/>
    <w:pPr>
      <w:keepLines/>
      <w:spacing w:before="80" w:line="240" w:lineRule="auto"/>
      <w:ind w:left="1588" w:hanging="794"/>
    </w:pPr>
    <w:rPr>
      <w:kern w:val="28"/>
    </w:rPr>
  </w:style>
  <w:style w:type="paragraph" w:customStyle="1" w:styleId="WRStyle">
    <w:name w:val="WR Style"/>
    <w:aliases w:val="WR"/>
    <w:basedOn w:val="OPCParaBase"/>
    <w:rsid w:val="00604272"/>
    <w:pPr>
      <w:spacing w:before="240" w:line="240" w:lineRule="auto"/>
      <w:ind w:left="284" w:hanging="284"/>
    </w:pPr>
    <w:rPr>
      <w:b/>
      <w:i/>
      <w:kern w:val="28"/>
      <w:sz w:val="24"/>
    </w:rPr>
  </w:style>
  <w:style w:type="paragraph" w:customStyle="1" w:styleId="notepara">
    <w:name w:val="note(para)"/>
    <w:aliases w:val="na"/>
    <w:basedOn w:val="OPCParaBase"/>
    <w:rsid w:val="00604272"/>
    <w:pPr>
      <w:spacing w:before="40" w:line="198" w:lineRule="exact"/>
      <w:ind w:left="2354" w:hanging="369"/>
    </w:pPr>
    <w:rPr>
      <w:sz w:val="18"/>
    </w:rPr>
  </w:style>
  <w:style w:type="paragraph" w:styleId="Footer">
    <w:name w:val="footer"/>
    <w:link w:val="FooterChar"/>
    <w:rsid w:val="0060427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4272"/>
    <w:rPr>
      <w:rFonts w:eastAsia="Times New Roman" w:cs="Times New Roman"/>
      <w:sz w:val="22"/>
      <w:szCs w:val="24"/>
      <w:lang w:eastAsia="en-AU"/>
    </w:rPr>
  </w:style>
  <w:style w:type="character" w:styleId="LineNumber">
    <w:name w:val="line number"/>
    <w:basedOn w:val="OPCCharBase"/>
    <w:uiPriority w:val="99"/>
    <w:semiHidden/>
    <w:unhideWhenUsed/>
    <w:rsid w:val="00604272"/>
    <w:rPr>
      <w:sz w:val="16"/>
    </w:rPr>
  </w:style>
  <w:style w:type="table" w:customStyle="1" w:styleId="CFlag">
    <w:name w:val="CFlag"/>
    <w:basedOn w:val="TableNormal"/>
    <w:uiPriority w:val="99"/>
    <w:rsid w:val="00604272"/>
    <w:rPr>
      <w:rFonts w:eastAsia="Times New Roman" w:cs="Times New Roman"/>
      <w:lang w:eastAsia="en-AU"/>
    </w:rPr>
    <w:tblPr/>
  </w:style>
  <w:style w:type="paragraph" w:customStyle="1" w:styleId="NotesHeading1">
    <w:name w:val="NotesHeading 1"/>
    <w:basedOn w:val="OPCParaBase"/>
    <w:next w:val="Normal"/>
    <w:rsid w:val="00604272"/>
    <w:rPr>
      <w:b/>
      <w:sz w:val="28"/>
      <w:szCs w:val="28"/>
    </w:rPr>
  </w:style>
  <w:style w:type="paragraph" w:customStyle="1" w:styleId="NotesHeading2">
    <w:name w:val="NotesHeading 2"/>
    <w:basedOn w:val="OPCParaBase"/>
    <w:next w:val="Normal"/>
    <w:rsid w:val="00604272"/>
    <w:rPr>
      <w:b/>
      <w:sz w:val="28"/>
      <w:szCs w:val="28"/>
    </w:rPr>
  </w:style>
  <w:style w:type="paragraph" w:customStyle="1" w:styleId="SignCoverPageEnd">
    <w:name w:val="SignCoverPageEnd"/>
    <w:basedOn w:val="OPCParaBase"/>
    <w:next w:val="Normal"/>
    <w:rsid w:val="0060427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4272"/>
    <w:pPr>
      <w:pBdr>
        <w:top w:val="single" w:sz="4" w:space="1" w:color="auto"/>
      </w:pBdr>
      <w:spacing w:before="360"/>
      <w:ind w:right="397"/>
      <w:jc w:val="both"/>
    </w:pPr>
  </w:style>
  <w:style w:type="paragraph" w:customStyle="1" w:styleId="Paragraphsub-sub-sub">
    <w:name w:val="Paragraph(sub-sub-sub)"/>
    <w:aliases w:val="aaaa"/>
    <w:basedOn w:val="OPCParaBase"/>
    <w:rsid w:val="0060427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0427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427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427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427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04272"/>
    <w:pPr>
      <w:spacing w:before="120"/>
    </w:pPr>
  </w:style>
  <w:style w:type="paragraph" w:customStyle="1" w:styleId="TableTextEndNotes">
    <w:name w:val="TableTextEndNotes"/>
    <w:aliases w:val="Tten"/>
    <w:basedOn w:val="Normal"/>
    <w:rsid w:val="00604272"/>
    <w:pPr>
      <w:spacing w:before="60" w:line="240" w:lineRule="auto"/>
    </w:pPr>
    <w:rPr>
      <w:rFonts w:cs="Arial"/>
      <w:sz w:val="20"/>
      <w:szCs w:val="22"/>
    </w:rPr>
  </w:style>
  <w:style w:type="paragraph" w:customStyle="1" w:styleId="TableHeading">
    <w:name w:val="TableHeading"/>
    <w:aliases w:val="th"/>
    <w:basedOn w:val="OPCParaBase"/>
    <w:next w:val="Tabletext"/>
    <w:rsid w:val="00604272"/>
    <w:pPr>
      <w:keepNext/>
      <w:spacing w:before="60" w:line="240" w:lineRule="atLeast"/>
    </w:pPr>
    <w:rPr>
      <w:b/>
      <w:sz w:val="20"/>
    </w:rPr>
  </w:style>
  <w:style w:type="paragraph" w:customStyle="1" w:styleId="NoteToSubpara">
    <w:name w:val="NoteToSubpara"/>
    <w:aliases w:val="nts"/>
    <w:basedOn w:val="OPCParaBase"/>
    <w:rsid w:val="00604272"/>
    <w:pPr>
      <w:spacing w:before="40" w:line="198" w:lineRule="exact"/>
      <w:ind w:left="2835" w:hanging="709"/>
    </w:pPr>
    <w:rPr>
      <w:sz w:val="18"/>
    </w:rPr>
  </w:style>
  <w:style w:type="paragraph" w:customStyle="1" w:styleId="ENoteTableHeading">
    <w:name w:val="ENoteTableHeading"/>
    <w:aliases w:val="enth"/>
    <w:basedOn w:val="OPCParaBase"/>
    <w:rsid w:val="00604272"/>
    <w:pPr>
      <w:keepNext/>
      <w:spacing w:before="60" w:line="240" w:lineRule="atLeast"/>
    </w:pPr>
    <w:rPr>
      <w:rFonts w:ascii="Arial" w:hAnsi="Arial"/>
      <w:b/>
      <w:sz w:val="16"/>
    </w:rPr>
  </w:style>
  <w:style w:type="paragraph" w:customStyle="1" w:styleId="ENoteTTi">
    <w:name w:val="ENoteTTi"/>
    <w:aliases w:val="entti"/>
    <w:basedOn w:val="OPCParaBase"/>
    <w:rsid w:val="00604272"/>
    <w:pPr>
      <w:keepNext/>
      <w:spacing w:before="60" w:line="240" w:lineRule="atLeast"/>
      <w:ind w:left="170"/>
    </w:pPr>
    <w:rPr>
      <w:sz w:val="16"/>
    </w:rPr>
  </w:style>
  <w:style w:type="paragraph" w:customStyle="1" w:styleId="ENotesHeading1">
    <w:name w:val="ENotesHeading 1"/>
    <w:aliases w:val="Enh1"/>
    <w:basedOn w:val="OPCParaBase"/>
    <w:next w:val="Normal"/>
    <w:rsid w:val="00604272"/>
    <w:pPr>
      <w:spacing w:before="120"/>
      <w:outlineLvl w:val="1"/>
    </w:pPr>
    <w:rPr>
      <w:b/>
      <w:sz w:val="28"/>
      <w:szCs w:val="28"/>
    </w:rPr>
  </w:style>
  <w:style w:type="paragraph" w:customStyle="1" w:styleId="ENotesHeading2">
    <w:name w:val="ENotesHeading 2"/>
    <w:aliases w:val="Enh2"/>
    <w:basedOn w:val="OPCParaBase"/>
    <w:next w:val="Normal"/>
    <w:rsid w:val="00604272"/>
    <w:pPr>
      <w:spacing w:before="120" w:after="120"/>
      <w:outlineLvl w:val="2"/>
    </w:pPr>
    <w:rPr>
      <w:b/>
      <w:sz w:val="24"/>
      <w:szCs w:val="28"/>
    </w:rPr>
  </w:style>
  <w:style w:type="paragraph" w:customStyle="1" w:styleId="ENoteTTIndentHeading">
    <w:name w:val="ENoteTTIndentHeading"/>
    <w:aliases w:val="enTTHi"/>
    <w:basedOn w:val="OPCParaBase"/>
    <w:rsid w:val="0060427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4272"/>
    <w:pPr>
      <w:spacing w:before="60" w:line="240" w:lineRule="atLeast"/>
    </w:pPr>
    <w:rPr>
      <w:sz w:val="16"/>
    </w:rPr>
  </w:style>
  <w:style w:type="paragraph" w:customStyle="1" w:styleId="MadeunderText">
    <w:name w:val="MadeunderText"/>
    <w:basedOn w:val="OPCParaBase"/>
    <w:next w:val="Normal"/>
    <w:rsid w:val="00604272"/>
    <w:pPr>
      <w:spacing w:before="240"/>
    </w:pPr>
    <w:rPr>
      <w:sz w:val="24"/>
      <w:szCs w:val="24"/>
    </w:rPr>
  </w:style>
  <w:style w:type="paragraph" w:customStyle="1" w:styleId="ENotesHeading3">
    <w:name w:val="ENotesHeading 3"/>
    <w:aliases w:val="Enh3"/>
    <w:basedOn w:val="OPCParaBase"/>
    <w:next w:val="Normal"/>
    <w:rsid w:val="00604272"/>
    <w:pPr>
      <w:keepNext/>
      <w:spacing w:before="120" w:line="240" w:lineRule="auto"/>
      <w:outlineLvl w:val="4"/>
    </w:pPr>
    <w:rPr>
      <w:b/>
      <w:szCs w:val="24"/>
    </w:rPr>
  </w:style>
  <w:style w:type="paragraph" w:customStyle="1" w:styleId="SubPartCASA">
    <w:name w:val="SubPart(CASA)"/>
    <w:aliases w:val="csp"/>
    <w:basedOn w:val="OPCParaBase"/>
    <w:next w:val="ActHead3"/>
    <w:rsid w:val="0060427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04272"/>
  </w:style>
  <w:style w:type="character" w:customStyle="1" w:styleId="CharSubPartNoCASA">
    <w:name w:val="CharSubPartNo(CASA)"/>
    <w:basedOn w:val="OPCCharBase"/>
    <w:uiPriority w:val="1"/>
    <w:rsid w:val="00604272"/>
  </w:style>
  <w:style w:type="paragraph" w:customStyle="1" w:styleId="ENoteTTIndentHeadingSub">
    <w:name w:val="ENoteTTIndentHeadingSub"/>
    <w:aliases w:val="enTTHis"/>
    <w:basedOn w:val="OPCParaBase"/>
    <w:rsid w:val="00604272"/>
    <w:pPr>
      <w:keepNext/>
      <w:spacing w:before="60" w:line="240" w:lineRule="atLeast"/>
      <w:ind w:left="340"/>
    </w:pPr>
    <w:rPr>
      <w:b/>
      <w:sz w:val="16"/>
    </w:rPr>
  </w:style>
  <w:style w:type="paragraph" w:customStyle="1" w:styleId="ENoteTTiSub">
    <w:name w:val="ENoteTTiSub"/>
    <w:aliases w:val="enttis"/>
    <w:basedOn w:val="OPCParaBase"/>
    <w:rsid w:val="00604272"/>
    <w:pPr>
      <w:keepNext/>
      <w:spacing w:before="60" w:line="240" w:lineRule="atLeast"/>
      <w:ind w:left="340"/>
    </w:pPr>
    <w:rPr>
      <w:sz w:val="16"/>
    </w:rPr>
  </w:style>
  <w:style w:type="paragraph" w:customStyle="1" w:styleId="SubDivisionMigration">
    <w:name w:val="SubDivisionMigration"/>
    <w:aliases w:val="sdm"/>
    <w:basedOn w:val="OPCParaBase"/>
    <w:rsid w:val="0060427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4272"/>
    <w:pPr>
      <w:keepNext/>
      <w:keepLines/>
      <w:spacing w:before="240" w:line="240" w:lineRule="auto"/>
      <w:ind w:left="1134" w:hanging="1134"/>
    </w:pPr>
    <w:rPr>
      <w:b/>
      <w:sz w:val="28"/>
    </w:rPr>
  </w:style>
  <w:style w:type="table" w:styleId="TableGrid">
    <w:name w:val="Table Grid"/>
    <w:basedOn w:val="TableNormal"/>
    <w:uiPriority w:val="59"/>
    <w:rsid w:val="0060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04272"/>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60427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4272"/>
    <w:rPr>
      <w:sz w:val="22"/>
    </w:rPr>
  </w:style>
  <w:style w:type="paragraph" w:customStyle="1" w:styleId="SOTextNote">
    <w:name w:val="SO TextNote"/>
    <w:aliases w:val="sont"/>
    <w:basedOn w:val="SOText"/>
    <w:qFormat/>
    <w:rsid w:val="00604272"/>
    <w:pPr>
      <w:spacing w:before="122" w:line="198" w:lineRule="exact"/>
      <w:ind w:left="1843" w:hanging="709"/>
    </w:pPr>
    <w:rPr>
      <w:sz w:val="18"/>
    </w:rPr>
  </w:style>
  <w:style w:type="paragraph" w:customStyle="1" w:styleId="SOPara">
    <w:name w:val="SO Para"/>
    <w:aliases w:val="soa"/>
    <w:basedOn w:val="SOText"/>
    <w:link w:val="SOParaChar"/>
    <w:qFormat/>
    <w:rsid w:val="00604272"/>
    <w:pPr>
      <w:tabs>
        <w:tab w:val="right" w:pos="1786"/>
      </w:tabs>
      <w:spacing w:before="40"/>
      <w:ind w:left="2070" w:hanging="936"/>
    </w:pPr>
  </w:style>
  <w:style w:type="character" w:customStyle="1" w:styleId="SOParaChar">
    <w:name w:val="SO Para Char"/>
    <w:aliases w:val="soa Char"/>
    <w:basedOn w:val="DefaultParagraphFont"/>
    <w:link w:val="SOPara"/>
    <w:rsid w:val="00604272"/>
    <w:rPr>
      <w:sz w:val="22"/>
    </w:rPr>
  </w:style>
  <w:style w:type="paragraph" w:customStyle="1" w:styleId="FileName">
    <w:name w:val="FileName"/>
    <w:basedOn w:val="Normal"/>
    <w:rsid w:val="00604272"/>
  </w:style>
  <w:style w:type="paragraph" w:customStyle="1" w:styleId="SOHeadBold">
    <w:name w:val="SO HeadBold"/>
    <w:aliases w:val="sohb"/>
    <w:basedOn w:val="SOText"/>
    <w:next w:val="SOText"/>
    <w:link w:val="SOHeadBoldChar"/>
    <w:qFormat/>
    <w:rsid w:val="00604272"/>
    <w:rPr>
      <w:b/>
    </w:rPr>
  </w:style>
  <w:style w:type="character" w:customStyle="1" w:styleId="SOHeadBoldChar">
    <w:name w:val="SO HeadBold Char"/>
    <w:aliases w:val="sohb Char"/>
    <w:basedOn w:val="DefaultParagraphFont"/>
    <w:link w:val="SOHeadBold"/>
    <w:rsid w:val="00604272"/>
    <w:rPr>
      <w:b/>
      <w:sz w:val="22"/>
    </w:rPr>
  </w:style>
  <w:style w:type="paragraph" w:customStyle="1" w:styleId="SOHeadItalic">
    <w:name w:val="SO HeadItalic"/>
    <w:aliases w:val="sohi"/>
    <w:basedOn w:val="SOText"/>
    <w:next w:val="SOText"/>
    <w:link w:val="SOHeadItalicChar"/>
    <w:qFormat/>
    <w:rsid w:val="00604272"/>
    <w:rPr>
      <w:i/>
    </w:rPr>
  </w:style>
  <w:style w:type="character" w:customStyle="1" w:styleId="SOHeadItalicChar">
    <w:name w:val="SO HeadItalic Char"/>
    <w:aliases w:val="sohi Char"/>
    <w:basedOn w:val="DefaultParagraphFont"/>
    <w:link w:val="SOHeadItalic"/>
    <w:rsid w:val="00604272"/>
    <w:rPr>
      <w:i/>
      <w:sz w:val="22"/>
    </w:rPr>
  </w:style>
  <w:style w:type="paragraph" w:customStyle="1" w:styleId="SOBullet">
    <w:name w:val="SO Bullet"/>
    <w:aliases w:val="sotb"/>
    <w:basedOn w:val="SOText"/>
    <w:link w:val="SOBulletChar"/>
    <w:qFormat/>
    <w:rsid w:val="00604272"/>
    <w:pPr>
      <w:ind w:left="1559" w:hanging="425"/>
    </w:pPr>
  </w:style>
  <w:style w:type="character" w:customStyle="1" w:styleId="SOBulletChar">
    <w:name w:val="SO Bullet Char"/>
    <w:aliases w:val="sotb Char"/>
    <w:basedOn w:val="DefaultParagraphFont"/>
    <w:link w:val="SOBullet"/>
    <w:rsid w:val="00604272"/>
    <w:rPr>
      <w:sz w:val="22"/>
    </w:rPr>
  </w:style>
  <w:style w:type="paragraph" w:customStyle="1" w:styleId="SOBulletNote">
    <w:name w:val="SO BulletNote"/>
    <w:aliases w:val="sonb"/>
    <w:basedOn w:val="SOTextNote"/>
    <w:link w:val="SOBulletNoteChar"/>
    <w:qFormat/>
    <w:rsid w:val="00604272"/>
    <w:pPr>
      <w:tabs>
        <w:tab w:val="left" w:pos="1560"/>
      </w:tabs>
      <w:ind w:left="2268" w:hanging="1134"/>
    </w:pPr>
  </w:style>
  <w:style w:type="character" w:customStyle="1" w:styleId="SOBulletNoteChar">
    <w:name w:val="SO BulletNote Char"/>
    <w:aliases w:val="sonb Char"/>
    <w:basedOn w:val="DefaultParagraphFont"/>
    <w:link w:val="SOBulletNote"/>
    <w:rsid w:val="00604272"/>
    <w:rPr>
      <w:sz w:val="18"/>
    </w:rPr>
  </w:style>
  <w:style w:type="paragraph" w:customStyle="1" w:styleId="SOText2">
    <w:name w:val="SO Text2"/>
    <w:aliases w:val="sot2"/>
    <w:basedOn w:val="Normal"/>
    <w:next w:val="SOText"/>
    <w:link w:val="SOText2Char"/>
    <w:rsid w:val="0060427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4272"/>
    <w:rPr>
      <w:sz w:val="22"/>
    </w:rPr>
  </w:style>
  <w:style w:type="paragraph" w:customStyle="1" w:styleId="Transitional">
    <w:name w:val="Transitional"/>
    <w:aliases w:val="tr"/>
    <w:basedOn w:val="ItemHead"/>
    <w:next w:val="Item"/>
    <w:rsid w:val="00604272"/>
  </w:style>
  <w:style w:type="character" w:customStyle="1" w:styleId="notetextChar">
    <w:name w:val="note(text) Char"/>
    <w:aliases w:val="n Char"/>
    <w:basedOn w:val="DefaultParagraphFont"/>
    <w:link w:val="notetext"/>
    <w:rsid w:val="00BD4CF5"/>
    <w:rPr>
      <w:rFonts w:eastAsia="Times New Roman" w:cs="Times New Roman"/>
      <w:sz w:val="18"/>
      <w:lang w:eastAsia="en-AU"/>
    </w:rPr>
  </w:style>
  <w:style w:type="character" w:customStyle="1" w:styleId="Heading1Char">
    <w:name w:val="Heading 1 Char"/>
    <w:basedOn w:val="DefaultParagraphFont"/>
    <w:link w:val="Heading1"/>
    <w:uiPriority w:val="9"/>
    <w:rsid w:val="00BD4C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D4C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4C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D4C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BD4C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D4C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D4C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D4C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D4CF5"/>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853ABF"/>
    <w:rPr>
      <w:rFonts w:eastAsia="Times New Roman" w:cs="Times New Roman"/>
      <w:sz w:val="22"/>
      <w:lang w:eastAsia="en-AU"/>
    </w:rPr>
  </w:style>
  <w:style w:type="character" w:customStyle="1" w:styleId="paragraphChar">
    <w:name w:val="paragraph Char"/>
    <w:aliases w:val="a Char"/>
    <w:link w:val="paragraph"/>
    <w:rsid w:val="0059291B"/>
    <w:rPr>
      <w:rFonts w:eastAsia="Times New Roman" w:cs="Times New Roman"/>
      <w:sz w:val="22"/>
      <w:lang w:eastAsia="en-AU"/>
    </w:rPr>
  </w:style>
  <w:style w:type="paragraph" w:styleId="BalloonText">
    <w:name w:val="Balloon Text"/>
    <w:basedOn w:val="Normal"/>
    <w:link w:val="BalloonTextChar"/>
    <w:uiPriority w:val="99"/>
    <w:semiHidden/>
    <w:unhideWhenUsed/>
    <w:rsid w:val="005638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8D5"/>
    <w:rPr>
      <w:rFonts w:ascii="Tahoma" w:hAnsi="Tahoma" w:cs="Tahoma"/>
      <w:sz w:val="16"/>
      <w:szCs w:val="16"/>
    </w:rPr>
  </w:style>
  <w:style w:type="character" w:styleId="Hyperlink">
    <w:name w:val="Hyperlink"/>
    <w:basedOn w:val="DefaultParagraphFont"/>
    <w:uiPriority w:val="99"/>
    <w:semiHidden/>
    <w:unhideWhenUsed/>
    <w:rsid w:val="003008D7"/>
    <w:rPr>
      <w:color w:val="0000FF" w:themeColor="hyperlink"/>
      <w:u w:val="single"/>
    </w:rPr>
  </w:style>
  <w:style w:type="character" w:styleId="FollowedHyperlink">
    <w:name w:val="FollowedHyperlink"/>
    <w:basedOn w:val="DefaultParagraphFont"/>
    <w:uiPriority w:val="99"/>
    <w:semiHidden/>
    <w:unhideWhenUsed/>
    <w:rsid w:val="003008D7"/>
    <w:rPr>
      <w:color w:val="0000FF" w:themeColor="hyperlink"/>
      <w:u w:val="single"/>
    </w:rPr>
  </w:style>
  <w:style w:type="paragraph" w:customStyle="1" w:styleId="ShortTP1">
    <w:name w:val="ShortTP1"/>
    <w:basedOn w:val="ShortT"/>
    <w:link w:val="ShortTP1Char"/>
    <w:rsid w:val="00CA45AE"/>
    <w:pPr>
      <w:spacing w:before="800"/>
    </w:pPr>
  </w:style>
  <w:style w:type="character" w:customStyle="1" w:styleId="OPCParaBaseChar">
    <w:name w:val="OPCParaBase Char"/>
    <w:basedOn w:val="DefaultParagraphFont"/>
    <w:link w:val="OPCParaBase"/>
    <w:rsid w:val="00CA45AE"/>
    <w:rPr>
      <w:rFonts w:eastAsia="Times New Roman" w:cs="Times New Roman"/>
      <w:sz w:val="22"/>
      <w:lang w:eastAsia="en-AU"/>
    </w:rPr>
  </w:style>
  <w:style w:type="character" w:customStyle="1" w:styleId="ShortTChar">
    <w:name w:val="ShortT Char"/>
    <w:basedOn w:val="OPCParaBaseChar"/>
    <w:link w:val="ShortT"/>
    <w:rsid w:val="00CA45AE"/>
    <w:rPr>
      <w:rFonts w:eastAsia="Times New Roman" w:cs="Times New Roman"/>
      <w:b/>
      <w:sz w:val="40"/>
      <w:lang w:eastAsia="en-AU"/>
    </w:rPr>
  </w:style>
  <w:style w:type="character" w:customStyle="1" w:styleId="ShortTP1Char">
    <w:name w:val="ShortTP1 Char"/>
    <w:basedOn w:val="ShortTChar"/>
    <w:link w:val="ShortTP1"/>
    <w:rsid w:val="00CA45AE"/>
    <w:rPr>
      <w:rFonts w:eastAsia="Times New Roman" w:cs="Times New Roman"/>
      <w:b/>
      <w:sz w:val="40"/>
      <w:lang w:eastAsia="en-AU"/>
    </w:rPr>
  </w:style>
  <w:style w:type="paragraph" w:customStyle="1" w:styleId="ActNoP1">
    <w:name w:val="ActNoP1"/>
    <w:basedOn w:val="Actno"/>
    <w:link w:val="ActNoP1Char"/>
    <w:rsid w:val="00CA45AE"/>
    <w:pPr>
      <w:spacing w:before="800"/>
    </w:pPr>
    <w:rPr>
      <w:sz w:val="28"/>
    </w:rPr>
  </w:style>
  <w:style w:type="character" w:customStyle="1" w:styleId="ActnoChar">
    <w:name w:val="Actno Char"/>
    <w:basedOn w:val="ShortTChar"/>
    <w:link w:val="Actno"/>
    <w:rsid w:val="00CA45AE"/>
    <w:rPr>
      <w:rFonts w:eastAsia="Times New Roman" w:cs="Times New Roman"/>
      <w:b/>
      <w:sz w:val="40"/>
      <w:lang w:eastAsia="en-AU"/>
    </w:rPr>
  </w:style>
  <w:style w:type="character" w:customStyle="1" w:styleId="ActNoP1Char">
    <w:name w:val="ActNoP1 Char"/>
    <w:basedOn w:val="ActnoChar"/>
    <w:link w:val="ActNoP1"/>
    <w:rsid w:val="00CA45AE"/>
    <w:rPr>
      <w:rFonts w:eastAsia="Times New Roman" w:cs="Times New Roman"/>
      <w:b/>
      <w:sz w:val="28"/>
      <w:lang w:eastAsia="en-AU"/>
    </w:rPr>
  </w:style>
  <w:style w:type="paragraph" w:customStyle="1" w:styleId="ShortTCP">
    <w:name w:val="ShortTCP"/>
    <w:basedOn w:val="ShortT"/>
    <w:link w:val="ShortTCPChar"/>
    <w:rsid w:val="00CA45AE"/>
  </w:style>
  <w:style w:type="character" w:customStyle="1" w:styleId="ShortTCPChar">
    <w:name w:val="ShortTCP Char"/>
    <w:basedOn w:val="ShortTChar"/>
    <w:link w:val="ShortTCP"/>
    <w:rsid w:val="00CA45AE"/>
    <w:rPr>
      <w:rFonts w:eastAsia="Times New Roman" w:cs="Times New Roman"/>
      <w:b/>
      <w:sz w:val="40"/>
      <w:lang w:eastAsia="en-AU"/>
    </w:rPr>
  </w:style>
  <w:style w:type="paragraph" w:customStyle="1" w:styleId="ActNoCP">
    <w:name w:val="ActNoCP"/>
    <w:basedOn w:val="Actno"/>
    <w:link w:val="ActNoCPChar"/>
    <w:rsid w:val="00CA45AE"/>
    <w:pPr>
      <w:spacing w:before="400"/>
    </w:pPr>
  </w:style>
  <w:style w:type="character" w:customStyle="1" w:styleId="ActNoCPChar">
    <w:name w:val="ActNoCP Char"/>
    <w:basedOn w:val="ActnoChar"/>
    <w:link w:val="ActNoCP"/>
    <w:rsid w:val="00CA45AE"/>
    <w:rPr>
      <w:rFonts w:eastAsia="Times New Roman" w:cs="Times New Roman"/>
      <w:b/>
      <w:sz w:val="40"/>
      <w:lang w:eastAsia="en-AU"/>
    </w:rPr>
  </w:style>
  <w:style w:type="paragraph" w:customStyle="1" w:styleId="AssentBk">
    <w:name w:val="AssentBk"/>
    <w:basedOn w:val="Normal"/>
    <w:rsid w:val="00CA45AE"/>
    <w:pPr>
      <w:spacing w:line="240" w:lineRule="auto"/>
    </w:pPr>
    <w:rPr>
      <w:rFonts w:eastAsia="Times New Roman" w:cs="Times New Roman"/>
      <w:sz w:val="20"/>
      <w:lang w:eastAsia="en-AU"/>
    </w:rPr>
  </w:style>
  <w:style w:type="paragraph" w:customStyle="1" w:styleId="AssentDt">
    <w:name w:val="AssentDt"/>
    <w:basedOn w:val="Normal"/>
    <w:rsid w:val="003132B9"/>
    <w:pPr>
      <w:spacing w:line="240" w:lineRule="auto"/>
    </w:pPr>
    <w:rPr>
      <w:rFonts w:eastAsia="Times New Roman" w:cs="Times New Roman"/>
      <w:sz w:val="20"/>
      <w:lang w:eastAsia="en-AU"/>
    </w:rPr>
  </w:style>
  <w:style w:type="paragraph" w:customStyle="1" w:styleId="2ndRd">
    <w:name w:val="2ndRd"/>
    <w:basedOn w:val="Normal"/>
    <w:rsid w:val="003132B9"/>
    <w:pPr>
      <w:spacing w:line="240" w:lineRule="auto"/>
    </w:pPr>
    <w:rPr>
      <w:rFonts w:eastAsia="Times New Roman" w:cs="Times New Roman"/>
      <w:sz w:val="20"/>
      <w:lang w:eastAsia="en-AU"/>
    </w:rPr>
  </w:style>
  <w:style w:type="paragraph" w:customStyle="1" w:styleId="ScalePlusRef">
    <w:name w:val="ScalePlusRef"/>
    <w:basedOn w:val="Normal"/>
    <w:rsid w:val="003132B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4272"/>
    <w:pPr>
      <w:spacing w:line="260" w:lineRule="atLeast"/>
    </w:pPr>
    <w:rPr>
      <w:sz w:val="22"/>
    </w:rPr>
  </w:style>
  <w:style w:type="paragraph" w:styleId="Heading1">
    <w:name w:val="heading 1"/>
    <w:basedOn w:val="Normal"/>
    <w:next w:val="Normal"/>
    <w:link w:val="Heading1Char"/>
    <w:uiPriority w:val="9"/>
    <w:qFormat/>
    <w:rsid w:val="00BD4C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D4C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D4CF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4CF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D4CF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D4CF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4CF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4CF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D4CF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4272"/>
  </w:style>
  <w:style w:type="paragraph" w:customStyle="1" w:styleId="OPCParaBase">
    <w:name w:val="OPCParaBase"/>
    <w:link w:val="OPCParaBaseChar"/>
    <w:qFormat/>
    <w:rsid w:val="0060427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04272"/>
    <w:pPr>
      <w:spacing w:line="240" w:lineRule="auto"/>
    </w:pPr>
    <w:rPr>
      <w:b/>
      <w:sz w:val="40"/>
    </w:rPr>
  </w:style>
  <w:style w:type="paragraph" w:customStyle="1" w:styleId="ActHead1">
    <w:name w:val="ActHead 1"/>
    <w:aliases w:val="c"/>
    <w:basedOn w:val="OPCParaBase"/>
    <w:next w:val="Normal"/>
    <w:qFormat/>
    <w:rsid w:val="0060427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427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427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427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427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427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427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427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427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04272"/>
  </w:style>
  <w:style w:type="paragraph" w:customStyle="1" w:styleId="Blocks">
    <w:name w:val="Blocks"/>
    <w:aliases w:val="bb"/>
    <w:basedOn w:val="OPCParaBase"/>
    <w:qFormat/>
    <w:rsid w:val="00604272"/>
    <w:pPr>
      <w:spacing w:line="240" w:lineRule="auto"/>
    </w:pPr>
    <w:rPr>
      <w:sz w:val="24"/>
    </w:rPr>
  </w:style>
  <w:style w:type="paragraph" w:customStyle="1" w:styleId="BoxText">
    <w:name w:val="BoxText"/>
    <w:aliases w:val="bt"/>
    <w:basedOn w:val="OPCParaBase"/>
    <w:qFormat/>
    <w:rsid w:val="0060427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4272"/>
    <w:rPr>
      <w:b/>
    </w:rPr>
  </w:style>
  <w:style w:type="paragraph" w:customStyle="1" w:styleId="BoxHeadItalic">
    <w:name w:val="BoxHeadItalic"/>
    <w:aliases w:val="bhi"/>
    <w:basedOn w:val="BoxText"/>
    <w:next w:val="BoxStep"/>
    <w:qFormat/>
    <w:rsid w:val="00604272"/>
    <w:rPr>
      <w:i/>
    </w:rPr>
  </w:style>
  <w:style w:type="paragraph" w:customStyle="1" w:styleId="BoxList">
    <w:name w:val="BoxList"/>
    <w:aliases w:val="bl"/>
    <w:basedOn w:val="BoxText"/>
    <w:qFormat/>
    <w:rsid w:val="00604272"/>
    <w:pPr>
      <w:ind w:left="1559" w:hanging="425"/>
    </w:pPr>
  </w:style>
  <w:style w:type="paragraph" w:customStyle="1" w:styleId="BoxNote">
    <w:name w:val="BoxNote"/>
    <w:aliases w:val="bn"/>
    <w:basedOn w:val="BoxText"/>
    <w:qFormat/>
    <w:rsid w:val="00604272"/>
    <w:pPr>
      <w:tabs>
        <w:tab w:val="left" w:pos="1985"/>
      </w:tabs>
      <w:spacing w:before="122" w:line="198" w:lineRule="exact"/>
      <w:ind w:left="2948" w:hanging="1814"/>
    </w:pPr>
    <w:rPr>
      <w:sz w:val="18"/>
    </w:rPr>
  </w:style>
  <w:style w:type="paragraph" w:customStyle="1" w:styleId="BoxPara">
    <w:name w:val="BoxPara"/>
    <w:aliases w:val="bp"/>
    <w:basedOn w:val="BoxText"/>
    <w:qFormat/>
    <w:rsid w:val="00604272"/>
    <w:pPr>
      <w:tabs>
        <w:tab w:val="right" w:pos="2268"/>
      </w:tabs>
      <w:ind w:left="2552" w:hanging="1418"/>
    </w:pPr>
  </w:style>
  <w:style w:type="paragraph" w:customStyle="1" w:styleId="BoxStep">
    <w:name w:val="BoxStep"/>
    <w:aliases w:val="bs"/>
    <w:basedOn w:val="BoxText"/>
    <w:qFormat/>
    <w:rsid w:val="00604272"/>
    <w:pPr>
      <w:ind w:left="1985" w:hanging="851"/>
    </w:pPr>
  </w:style>
  <w:style w:type="character" w:customStyle="1" w:styleId="CharAmPartNo">
    <w:name w:val="CharAmPartNo"/>
    <w:basedOn w:val="OPCCharBase"/>
    <w:qFormat/>
    <w:rsid w:val="00604272"/>
  </w:style>
  <w:style w:type="character" w:customStyle="1" w:styleId="CharAmPartText">
    <w:name w:val="CharAmPartText"/>
    <w:basedOn w:val="OPCCharBase"/>
    <w:qFormat/>
    <w:rsid w:val="00604272"/>
  </w:style>
  <w:style w:type="character" w:customStyle="1" w:styleId="CharAmSchNo">
    <w:name w:val="CharAmSchNo"/>
    <w:basedOn w:val="OPCCharBase"/>
    <w:qFormat/>
    <w:rsid w:val="00604272"/>
  </w:style>
  <w:style w:type="character" w:customStyle="1" w:styleId="CharAmSchText">
    <w:name w:val="CharAmSchText"/>
    <w:basedOn w:val="OPCCharBase"/>
    <w:qFormat/>
    <w:rsid w:val="00604272"/>
  </w:style>
  <w:style w:type="character" w:customStyle="1" w:styleId="CharBoldItalic">
    <w:name w:val="CharBoldItalic"/>
    <w:basedOn w:val="OPCCharBase"/>
    <w:uiPriority w:val="1"/>
    <w:qFormat/>
    <w:rsid w:val="00604272"/>
    <w:rPr>
      <w:b/>
      <w:i/>
    </w:rPr>
  </w:style>
  <w:style w:type="character" w:customStyle="1" w:styleId="CharChapNo">
    <w:name w:val="CharChapNo"/>
    <w:basedOn w:val="OPCCharBase"/>
    <w:uiPriority w:val="1"/>
    <w:qFormat/>
    <w:rsid w:val="00604272"/>
  </w:style>
  <w:style w:type="character" w:customStyle="1" w:styleId="CharChapText">
    <w:name w:val="CharChapText"/>
    <w:basedOn w:val="OPCCharBase"/>
    <w:uiPriority w:val="1"/>
    <w:qFormat/>
    <w:rsid w:val="00604272"/>
  </w:style>
  <w:style w:type="character" w:customStyle="1" w:styleId="CharDivNo">
    <w:name w:val="CharDivNo"/>
    <w:basedOn w:val="OPCCharBase"/>
    <w:uiPriority w:val="1"/>
    <w:qFormat/>
    <w:rsid w:val="00604272"/>
  </w:style>
  <w:style w:type="character" w:customStyle="1" w:styleId="CharDivText">
    <w:name w:val="CharDivText"/>
    <w:basedOn w:val="OPCCharBase"/>
    <w:uiPriority w:val="1"/>
    <w:qFormat/>
    <w:rsid w:val="00604272"/>
  </w:style>
  <w:style w:type="character" w:customStyle="1" w:styleId="CharItalic">
    <w:name w:val="CharItalic"/>
    <w:basedOn w:val="OPCCharBase"/>
    <w:uiPriority w:val="1"/>
    <w:qFormat/>
    <w:rsid w:val="00604272"/>
    <w:rPr>
      <w:i/>
    </w:rPr>
  </w:style>
  <w:style w:type="character" w:customStyle="1" w:styleId="CharPartNo">
    <w:name w:val="CharPartNo"/>
    <w:basedOn w:val="OPCCharBase"/>
    <w:uiPriority w:val="1"/>
    <w:qFormat/>
    <w:rsid w:val="00604272"/>
  </w:style>
  <w:style w:type="character" w:customStyle="1" w:styleId="CharPartText">
    <w:name w:val="CharPartText"/>
    <w:basedOn w:val="OPCCharBase"/>
    <w:uiPriority w:val="1"/>
    <w:qFormat/>
    <w:rsid w:val="00604272"/>
  </w:style>
  <w:style w:type="character" w:customStyle="1" w:styleId="CharSectno">
    <w:name w:val="CharSectno"/>
    <w:basedOn w:val="OPCCharBase"/>
    <w:qFormat/>
    <w:rsid w:val="00604272"/>
  </w:style>
  <w:style w:type="character" w:customStyle="1" w:styleId="CharSubdNo">
    <w:name w:val="CharSubdNo"/>
    <w:basedOn w:val="OPCCharBase"/>
    <w:uiPriority w:val="1"/>
    <w:qFormat/>
    <w:rsid w:val="00604272"/>
  </w:style>
  <w:style w:type="character" w:customStyle="1" w:styleId="CharSubdText">
    <w:name w:val="CharSubdText"/>
    <w:basedOn w:val="OPCCharBase"/>
    <w:uiPriority w:val="1"/>
    <w:qFormat/>
    <w:rsid w:val="00604272"/>
  </w:style>
  <w:style w:type="paragraph" w:customStyle="1" w:styleId="CTA--">
    <w:name w:val="CTA --"/>
    <w:basedOn w:val="OPCParaBase"/>
    <w:next w:val="Normal"/>
    <w:rsid w:val="00604272"/>
    <w:pPr>
      <w:spacing w:before="60" w:line="240" w:lineRule="atLeast"/>
      <w:ind w:left="142" w:hanging="142"/>
    </w:pPr>
    <w:rPr>
      <w:sz w:val="20"/>
    </w:rPr>
  </w:style>
  <w:style w:type="paragraph" w:customStyle="1" w:styleId="CTA-">
    <w:name w:val="CTA -"/>
    <w:basedOn w:val="OPCParaBase"/>
    <w:rsid w:val="00604272"/>
    <w:pPr>
      <w:spacing w:before="60" w:line="240" w:lineRule="atLeast"/>
      <w:ind w:left="85" w:hanging="85"/>
    </w:pPr>
    <w:rPr>
      <w:sz w:val="20"/>
    </w:rPr>
  </w:style>
  <w:style w:type="paragraph" w:customStyle="1" w:styleId="CTA---">
    <w:name w:val="CTA ---"/>
    <w:basedOn w:val="OPCParaBase"/>
    <w:next w:val="Normal"/>
    <w:rsid w:val="00604272"/>
    <w:pPr>
      <w:spacing w:before="60" w:line="240" w:lineRule="atLeast"/>
      <w:ind w:left="198" w:hanging="198"/>
    </w:pPr>
    <w:rPr>
      <w:sz w:val="20"/>
    </w:rPr>
  </w:style>
  <w:style w:type="paragraph" w:customStyle="1" w:styleId="CTA----">
    <w:name w:val="CTA ----"/>
    <w:basedOn w:val="OPCParaBase"/>
    <w:next w:val="Normal"/>
    <w:rsid w:val="00604272"/>
    <w:pPr>
      <w:spacing w:before="60" w:line="240" w:lineRule="atLeast"/>
      <w:ind w:left="255" w:hanging="255"/>
    </w:pPr>
    <w:rPr>
      <w:sz w:val="20"/>
    </w:rPr>
  </w:style>
  <w:style w:type="paragraph" w:customStyle="1" w:styleId="CTA1a">
    <w:name w:val="CTA 1(a)"/>
    <w:basedOn w:val="OPCParaBase"/>
    <w:rsid w:val="00604272"/>
    <w:pPr>
      <w:tabs>
        <w:tab w:val="right" w:pos="414"/>
      </w:tabs>
      <w:spacing w:before="40" w:line="240" w:lineRule="atLeast"/>
      <w:ind w:left="675" w:hanging="675"/>
    </w:pPr>
    <w:rPr>
      <w:sz w:val="20"/>
    </w:rPr>
  </w:style>
  <w:style w:type="paragraph" w:customStyle="1" w:styleId="CTA1ai">
    <w:name w:val="CTA 1(a)(i)"/>
    <w:basedOn w:val="OPCParaBase"/>
    <w:rsid w:val="00604272"/>
    <w:pPr>
      <w:tabs>
        <w:tab w:val="right" w:pos="1004"/>
      </w:tabs>
      <w:spacing w:before="40" w:line="240" w:lineRule="atLeast"/>
      <w:ind w:left="1253" w:hanging="1253"/>
    </w:pPr>
    <w:rPr>
      <w:sz w:val="20"/>
    </w:rPr>
  </w:style>
  <w:style w:type="paragraph" w:customStyle="1" w:styleId="CTA2a">
    <w:name w:val="CTA 2(a)"/>
    <w:basedOn w:val="OPCParaBase"/>
    <w:rsid w:val="00604272"/>
    <w:pPr>
      <w:tabs>
        <w:tab w:val="right" w:pos="482"/>
      </w:tabs>
      <w:spacing w:before="40" w:line="240" w:lineRule="atLeast"/>
      <w:ind w:left="748" w:hanging="748"/>
    </w:pPr>
    <w:rPr>
      <w:sz w:val="20"/>
    </w:rPr>
  </w:style>
  <w:style w:type="paragraph" w:customStyle="1" w:styleId="CTA2ai">
    <w:name w:val="CTA 2(a)(i)"/>
    <w:basedOn w:val="OPCParaBase"/>
    <w:rsid w:val="00604272"/>
    <w:pPr>
      <w:tabs>
        <w:tab w:val="right" w:pos="1089"/>
      </w:tabs>
      <w:spacing w:before="40" w:line="240" w:lineRule="atLeast"/>
      <w:ind w:left="1327" w:hanging="1327"/>
    </w:pPr>
    <w:rPr>
      <w:sz w:val="20"/>
    </w:rPr>
  </w:style>
  <w:style w:type="paragraph" w:customStyle="1" w:styleId="CTA3a">
    <w:name w:val="CTA 3(a)"/>
    <w:basedOn w:val="OPCParaBase"/>
    <w:rsid w:val="00604272"/>
    <w:pPr>
      <w:tabs>
        <w:tab w:val="right" w:pos="556"/>
      </w:tabs>
      <w:spacing w:before="40" w:line="240" w:lineRule="atLeast"/>
      <w:ind w:left="805" w:hanging="805"/>
    </w:pPr>
    <w:rPr>
      <w:sz w:val="20"/>
    </w:rPr>
  </w:style>
  <w:style w:type="paragraph" w:customStyle="1" w:styleId="CTA3ai">
    <w:name w:val="CTA 3(a)(i)"/>
    <w:basedOn w:val="OPCParaBase"/>
    <w:rsid w:val="00604272"/>
    <w:pPr>
      <w:tabs>
        <w:tab w:val="right" w:pos="1140"/>
      </w:tabs>
      <w:spacing w:before="40" w:line="240" w:lineRule="atLeast"/>
      <w:ind w:left="1361" w:hanging="1361"/>
    </w:pPr>
    <w:rPr>
      <w:sz w:val="20"/>
    </w:rPr>
  </w:style>
  <w:style w:type="paragraph" w:customStyle="1" w:styleId="CTA4a">
    <w:name w:val="CTA 4(a)"/>
    <w:basedOn w:val="OPCParaBase"/>
    <w:rsid w:val="00604272"/>
    <w:pPr>
      <w:tabs>
        <w:tab w:val="right" w:pos="624"/>
      </w:tabs>
      <w:spacing w:before="40" w:line="240" w:lineRule="atLeast"/>
      <w:ind w:left="873" w:hanging="873"/>
    </w:pPr>
    <w:rPr>
      <w:sz w:val="20"/>
    </w:rPr>
  </w:style>
  <w:style w:type="paragraph" w:customStyle="1" w:styleId="CTA4ai">
    <w:name w:val="CTA 4(a)(i)"/>
    <w:basedOn w:val="OPCParaBase"/>
    <w:rsid w:val="00604272"/>
    <w:pPr>
      <w:tabs>
        <w:tab w:val="right" w:pos="1213"/>
      </w:tabs>
      <w:spacing w:before="40" w:line="240" w:lineRule="atLeast"/>
      <w:ind w:left="1452" w:hanging="1452"/>
    </w:pPr>
    <w:rPr>
      <w:sz w:val="20"/>
    </w:rPr>
  </w:style>
  <w:style w:type="paragraph" w:customStyle="1" w:styleId="CTACAPS">
    <w:name w:val="CTA CAPS"/>
    <w:basedOn w:val="OPCParaBase"/>
    <w:rsid w:val="00604272"/>
    <w:pPr>
      <w:spacing w:before="60" w:line="240" w:lineRule="atLeast"/>
    </w:pPr>
    <w:rPr>
      <w:sz w:val="20"/>
    </w:rPr>
  </w:style>
  <w:style w:type="paragraph" w:customStyle="1" w:styleId="CTAright">
    <w:name w:val="CTA right"/>
    <w:basedOn w:val="OPCParaBase"/>
    <w:rsid w:val="00604272"/>
    <w:pPr>
      <w:spacing w:before="60" w:line="240" w:lineRule="auto"/>
      <w:jc w:val="right"/>
    </w:pPr>
    <w:rPr>
      <w:sz w:val="20"/>
    </w:rPr>
  </w:style>
  <w:style w:type="paragraph" w:customStyle="1" w:styleId="subsection">
    <w:name w:val="subsection"/>
    <w:aliases w:val="ss"/>
    <w:basedOn w:val="OPCParaBase"/>
    <w:link w:val="subsectionChar"/>
    <w:rsid w:val="00604272"/>
    <w:pPr>
      <w:tabs>
        <w:tab w:val="right" w:pos="1021"/>
      </w:tabs>
      <w:spacing w:before="180" w:line="240" w:lineRule="auto"/>
      <w:ind w:left="1134" w:hanging="1134"/>
    </w:pPr>
  </w:style>
  <w:style w:type="paragraph" w:customStyle="1" w:styleId="Definition">
    <w:name w:val="Definition"/>
    <w:aliases w:val="dd"/>
    <w:basedOn w:val="OPCParaBase"/>
    <w:rsid w:val="00604272"/>
    <w:pPr>
      <w:spacing w:before="180" w:line="240" w:lineRule="auto"/>
      <w:ind w:left="1134"/>
    </w:pPr>
  </w:style>
  <w:style w:type="paragraph" w:customStyle="1" w:styleId="ETAsubitem">
    <w:name w:val="ETA(subitem)"/>
    <w:basedOn w:val="OPCParaBase"/>
    <w:rsid w:val="00604272"/>
    <w:pPr>
      <w:tabs>
        <w:tab w:val="right" w:pos="340"/>
      </w:tabs>
      <w:spacing w:before="60" w:line="240" w:lineRule="auto"/>
      <w:ind w:left="454" w:hanging="454"/>
    </w:pPr>
    <w:rPr>
      <w:sz w:val="20"/>
    </w:rPr>
  </w:style>
  <w:style w:type="paragraph" w:customStyle="1" w:styleId="ETApara">
    <w:name w:val="ETA(para)"/>
    <w:basedOn w:val="OPCParaBase"/>
    <w:rsid w:val="00604272"/>
    <w:pPr>
      <w:tabs>
        <w:tab w:val="right" w:pos="754"/>
      </w:tabs>
      <w:spacing w:before="60" w:line="240" w:lineRule="auto"/>
      <w:ind w:left="828" w:hanging="828"/>
    </w:pPr>
    <w:rPr>
      <w:sz w:val="20"/>
    </w:rPr>
  </w:style>
  <w:style w:type="paragraph" w:customStyle="1" w:styleId="ETAsubpara">
    <w:name w:val="ETA(subpara)"/>
    <w:basedOn w:val="OPCParaBase"/>
    <w:rsid w:val="00604272"/>
    <w:pPr>
      <w:tabs>
        <w:tab w:val="right" w:pos="1083"/>
      </w:tabs>
      <w:spacing w:before="60" w:line="240" w:lineRule="auto"/>
      <w:ind w:left="1191" w:hanging="1191"/>
    </w:pPr>
    <w:rPr>
      <w:sz w:val="20"/>
    </w:rPr>
  </w:style>
  <w:style w:type="paragraph" w:customStyle="1" w:styleId="ETAsub-subpara">
    <w:name w:val="ETA(sub-subpara)"/>
    <w:basedOn w:val="OPCParaBase"/>
    <w:rsid w:val="00604272"/>
    <w:pPr>
      <w:tabs>
        <w:tab w:val="right" w:pos="1412"/>
      </w:tabs>
      <w:spacing w:before="60" w:line="240" w:lineRule="auto"/>
      <w:ind w:left="1525" w:hanging="1525"/>
    </w:pPr>
    <w:rPr>
      <w:sz w:val="20"/>
    </w:rPr>
  </w:style>
  <w:style w:type="paragraph" w:customStyle="1" w:styleId="Formula">
    <w:name w:val="Formula"/>
    <w:basedOn w:val="OPCParaBase"/>
    <w:rsid w:val="00604272"/>
    <w:pPr>
      <w:spacing w:line="240" w:lineRule="auto"/>
      <w:ind w:left="1134"/>
    </w:pPr>
    <w:rPr>
      <w:sz w:val="20"/>
    </w:rPr>
  </w:style>
  <w:style w:type="paragraph" w:styleId="Header">
    <w:name w:val="header"/>
    <w:basedOn w:val="OPCParaBase"/>
    <w:link w:val="HeaderChar"/>
    <w:unhideWhenUsed/>
    <w:rsid w:val="0060427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4272"/>
    <w:rPr>
      <w:rFonts w:eastAsia="Times New Roman" w:cs="Times New Roman"/>
      <w:sz w:val="16"/>
      <w:lang w:eastAsia="en-AU"/>
    </w:rPr>
  </w:style>
  <w:style w:type="paragraph" w:customStyle="1" w:styleId="House">
    <w:name w:val="House"/>
    <w:basedOn w:val="OPCParaBase"/>
    <w:rsid w:val="00604272"/>
    <w:pPr>
      <w:spacing w:line="240" w:lineRule="auto"/>
    </w:pPr>
    <w:rPr>
      <w:sz w:val="28"/>
    </w:rPr>
  </w:style>
  <w:style w:type="paragraph" w:customStyle="1" w:styleId="Item">
    <w:name w:val="Item"/>
    <w:aliases w:val="i"/>
    <w:basedOn w:val="OPCParaBase"/>
    <w:next w:val="ItemHead"/>
    <w:rsid w:val="00604272"/>
    <w:pPr>
      <w:keepLines/>
      <w:spacing w:before="80" w:line="240" w:lineRule="auto"/>
      <w:ind w:left="709"/>
    </w:pPr>
  </w:style>
  <w:style w:type="paragraph" w:customStyle="1" w:styleId="ItemHead">
    <w:name w:val="ItemHead"/>
    <w:aliases w:val="ih"/>
    <w:basedOn w:val="OPCParaBase"/>
    <w:next w:val="Item"/>
    <w:rsid w:val="0060427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4272"/>
    <w:pPr>
      <w:spacing w:line="240" w:lineRule="auto"/>
    </w:pPr>
    <w:rPr>
      <w:b/>
      <w:sz w:val="32"/>
    </w:rPr>
  </w:style>
  <w:style w:type="paragraph" w:customStyle="1" w:styleId="notedraft">
    <w:name w:val="note(draft)"/>
    <w:aliases w:val="nd"/>
    <w:basedOn w:val="OPCParaBase"/>
    <w:rsid w:val="00604272"/>
    <w:pPr>
      <w:spacing w:before="240" w:line="240" w:lineRule="auto"/>
      <w:ind w:left="284" w:hanging="284"/>
    </w:pPr>
    <w:rPr>
      <w:i/>
      <w:sz w:val="24"/>
    </w:rPr>
  </w:style>
  <w:style w:type="paragraph" w:customStyle="1" w:styleId="notemargin">
    <w:name w:val="note(margin)"/>
    <w:aliases w:val="nm"/>
    <w:basedOn w:val="OPCParaBase"/>
    <w:rsid w:val="00604272"/>
    <w:pPr>
      <w:tabs>
        <w:tab w:val="left" w:pos="709"/>
      </w:tabs>
      <w:spacing w:before="122" w:line="198" w:lineRule="exact"/>
      <w:ind w:left="709" w:hanging="709"/>
    </w:pPr>
    <w:rPr>
      <w:sz w:val="18"/>
    </w:rPr>
  </w:style>
  <w:style w:type="paragraph" w:customStyle="1" w:styleId="noteToPara">
    <w:name w:val="noteToPara"/>
    <w:aliases w:val="ntp"/>
    <w:basedOn w:val="OPCParaBase"/>
    <w:rsid w:val="00604272"/>
    <w:pPr>
      <w:spacing w:before="122" w:line="198" w:lineRule="exact"/>
      <w:ind w:left="2353" w:hanging="709"/>
    </w:pPr>
    <w:rPr>
      <w:sz w:val="18"/>
    </w:rPr>
  </w:style>
  <w:style w:type="paragraph" w:customStyle="1" w:styleId="noteParlAmend">
    <w:name w:val="note(ParlAmend)"/>
    <w:aliases w:val="npp"/>
    <w:basedOn w:val="OPCParaBase"/>
    <w:next w:val="ParlAmend"/>
    <w:rsid w:val="00604272"/>
    <w:pPr>
      <w:spacing w:line="240" w:lineRule="auto"/>
      <w:jc w:val="right"/>
    </w:pPr>
    <w:rPr>
      <w:rFonts w:ascii="Arial" w:hAnsi="Arial"/>
      <w:b/>
      <w:i/>
    </w:rPr>
  </w:style>
  <w:style w:type="paragraph" w:customStyle="1" w:styleId="Page1">
    <w:name w:val="Page1"/>
    <w:basedOn w:val="OPCParaBase"/>
    <w:rsid w:val="00604272"/>
    <w:pPr>
      <w:spacing w:before="400" w:line="240" w:lineRule="auto"/>
    </w:pPr>
    <w:rPr>
      <w:b/>
      <w:sz w:val="32"/>
    </w:rPr>
  </w:style>
  <w:style w:type="paragraph" w:customStyle="1" w:styleId="PageBreak">
    <w:name w:val="PageBreak"/>
    <w:aliases w:val="pb"/>
    <w:basedOn w:val="OPCParaBase"/>
    <w:rsid w:val="00604272"/>
    <w:pPr>
      <w:spacing w:line="240" w:lineRule="auto"/>
    </w:pPr>
    <w:rPr>
      <w:sz w:val="20"/>
    </w:rPr>
  </w:style>
  <w:style w:type="paragraph" w:customStyle="1" w:styleId="paragraphsub">
    <w:name w:val="paragraph(sub)"/>
    <w:aliases w:val="aa"/>
    <w:basedOn w:val="OPCParaBase"/>
    <w:rsid w:val="00604272"/>
    <w:pPr>
      <w:tabs>
        <w:tab w:val="right" w:pos="1985"/>
      </w:tabs>
      <w:spacing w:before="40" w:line="240" w:lineRule="auto"/>
      <w:ind w:left="2098" w:hanging="2098"/>
    </w:pPr>
  </w:style>
  <w:style w:type="paragraph" w:customStyle="1" w:styleId="paragraphsub-sub">
    <w:name w:val="paragraph(sub-sub)"/>
    <w:aliases w:val="aaa"/>
    <w:basedOn w:val="OPCParaBase"/>
    <w:rsid w:val="00604272"/>
    <w:pPr>
      <w:tabs>
        <w:tab w:val="right" w:pos="2722"/>
      </w:tabs>
      <w:spacing w:before="40" w:line="240" w:lineRule="auto"/>
      <w:ind w:left="2835" w:hanging="2835"/>
    </w:pPr>
  </w:style>
  <w:style w:type="paragraph" w:customStyle="1" w:styleId="paragraph">
    <w:name w:val="paragraph"/>
    <w:aliases w:val="a"/>
    <w:basedOn w:val="OPCParaBase"/>
    <w:link w:val="paragraphChar"/>
    <w:rsid w:val="00604272"/>
    <w:pPr>
      <w:tabs>
        <w:tab w:val="right" w:pos="1531"/>
      </w:tabs>
      <w:spacing w:before="40" w:line="240" w:lineRule="auto"/>
      <w:ind w:left="1644" w:hanging="1644"/>
    </w:pPr>
  </w:style>
  <w:style w:type="paragraph" w:customStyle="1" w:styleId="ParlAmend">
    <w:name w:val="ParlAmend"/>
    <w:aliases w:val="pp"/>
    <w:basedOn w:val="OPCParaBase"/>
    <w:rsid w:val="00604272"/>
    <w:pPr>
      <w:spacing w:before="240" w:line="240" w:lineRule="atLeast"/>
      <w:ind w:hanging="567"/>
    </w:pPr>
    <w:rPr>
      <w:sz w:val="24"/>
    </w:rPr>
  </w:style>
  <w:style w:type="paragraph" w:customStyle="1" w:styleId="Penalty">
    <w:name w:val="Penalty"/>
    <w:basedOn w:val="OPCParaBase"/>
    <w:rsid w:val="00604272"/>
    <w:pPr>
      <w:tabs>
        <w:tab w:val="left" w:pos="2977"/>
      </w:tabs>
      <w:spacing w:before="180" w:line="240" w:lineRule="auto"/>
      <w:ind w:left="1985" w:hanging="851"/>
    </w:pPr>
  </w:style>
  <w:style w:type="paragraph" w:customStyle="1" w:styleId="Portfolio">
    <w:name w:val="Portfolio"/>
    <w:basedOn w:val="OPCParaBase"/>
    <w:rsid w:val="00604272"/>
    <w:pPr>
      <w:spacing w:line="240" w:lineRule="auto"/>
    </w:pPr>
    <w:rPr>
      <w:i/>
      <w:sz w:val="20"/>
    </w:rPr>
  </w:style>
  <w:style w:type="paragraph" w:customStyle="1" w:styleId="Preamble">
    <w:name w:val="Preamble"/>
    <w:basedOn w:val="OPCParaBase"/>
    <w:next w:val="Normal"/>
    <w:rsid w:val="0060427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4272"/>
    <w:pPr>
      <w:spacing w:line="240" w:lineRule="auto"/>
    </w:pPr>
    <w:rPr>
      <w:i/>
      <w:sz w:val="20"/>
    </w:rPr>
  </w:style>
  <w:style w:type="paragraph" w:customStyle="1" w:styleId="Session">
    <w:name w:val="Session"/>
    <w:basedOn w:val="OPCParaBase"/>
    <w:rsid w:val="00604272"/>
    <w:pPr>
      <w:spacing w:line="240" w:lineRule="auto"/>
    </w:pPr>
    <w:rPr>
      <w:sz w:val="28"/>
    </w:rPr>
  </w:style>
  <w:style w:type="paragraph" w:customStyle="1" w:styleId="Sponsor">
    <w:name w:val="Sponsor"/>
    <w:basedOn w:val="OPCParaBase"/>
    <w:rsid w:val="00604272"/>
    <w:pPr>
      <w:spacing w:line="240" w:lineRule="auto"/>
    </w:pPr>
    <w:rPr>
      <w:i/>
    </w:rPr>
  </w:style>
  <w:style w:type="paragraph" w:customStyle="1" w:styleId="Subitem">
    <w:name w:val="Subitem"/>
    <w:aliases w:val="iss"/>
    <w:basedOn w:val="OPCParaBase"/>
    <w:rsid w:val="00604272"/>
    <w:pPr>
      <w:spacing w:before="180" w:line="240" w:lineRule="auto"/>
      <w:ind w:left="709" w:hanging="709"/>
    </w:pPr>
  </w:style>
  <w:style w:type="paragraph" w:customStyle="1" w:styleId="SubitemHead">
    <w:name w:val="SubitemHead"/>
    <w:aliases w:val="issh"/>
    <w:basedOn w:val="OPCParaBase"/>
    <w:rsid w:val="0060427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4272"/>
    <w:pPr>
      <w:spacing w:before="40" w:line="240" w:lineRule="auto"/>
      <w:ind w:left="1134"/>
    </w:pPr>
  </w:style>
  <w:style w:type="paragraph" w:customStyle="1" w:styleId="SubsectionHead">
    <w:name w:val="SubsectionHead"/>
    <w:aliases w:val="ssh"/>
    <w:basedOn w:val="OPCParaBase"/>
    <w:next w:val="subsection"/>
    <w:rsid w:val="00604272"/>
    <w:pPr>
      <w:keepNext/>
      <w:keepLines/>
      <w:spacing w:before="240" w:line="240" w:lineRule="auto"/>
      <w:ind w:left="1134"/>
    </w:pPr>
    <w:rPr>
      <w:i/>
    </w:rPr>
  </w:style>
  <w:style w:type="paragraph" w:customStyle="1" w:styleId="Tablea">
    <w:name w:val="Table(a)"/>
    <w:aliases w:val="ta"/>
    <w:basedOn w:val="OPCParaBase"/>
    <w:rsid w:val="00604272"/>
    <w:pPr>
      <w:spacing w:before="60" w:line="240" w:lineRule="auto"/>
      <w:ind w:left="284" w:hanging="284"/>
    </w:pPr>
    <w:rPr>
      <w:sz w:val="20"/>
    </w:rPr>
  </w:style>
  <w:style w:type="paragraph" w:customStyle="1" w:styleId="TableAA">
    <w:name w:val="Table(AA)"/>
    <w:aliases w:val="taaa"/>
    <w:basedOn w:val="OPCParaBase"/>
    <w:rsid w:val="0060427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427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4272"/>
    <w:pPr>
      <w:spacing w:before="60" w:line="240" w:lineRule="atLeast"/>
    </w:pPr>
    <w:rPr>
      <w:sz w:val="20"/>
    </w:rPr>
  </w:style>
  <w:style w:type="paragraph" w:customStyle="1" w:styleId="TLPBoxTextnote">
    <w:name w:val="TLPBoxText(note"/>
    <w:aliases w:val="right)"/>
    <w:basedOn w:val="OPCParaBase"/>
    <w:rsid w:val="0060427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427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4272"/>
    <w:pPr>
      <w:spacing w:before="122" w:line="198" w:lineRule="exact"/>
      <w:ind w:left="1985" w:hanging="851"/>
      <w:jc w:val="right"/>
    </w:pPr>
    <w:rPr>
      <w:sz w:val="18"/>
    </w:rPr>
  </w:style>
  <w:style w:type="paragraph" w:customStyle="1" w:styleId="TLPTableBullet">
    <w:name w:val="TLPTableBullet"/>
    <w:aliases w:val="ttb"/>
    <w:basedOn w:val="OPCParaBase"/>
    <w:rsid w:val="00604272"/>
    <w:pPr>
      <w:spacing w:line="240" w:lineRule="exact"/>
      <w:ind w:left="284" w:hanging="284"/>
    </w:pPr>
    <w:rPr>
      <w:sz w:val="20"/>
    </w:rPr>
  </w:style>
  <w:style w:type="paragraph" w:styleId="TOC1">
    <w:name w:val="toc 1"/>
    <w:basedOn w:val="OPCParaBase"/>
    <w:next w:val="Normal"/>
    <w:uiPriority w:val="39"/>
    <w:semiHidden/>
    <w:unhideWhenUsed/>
    <w:rsid w:val="0060427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427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0427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0427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0427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0427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0427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0427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0427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4272"/>
    <w:pPr>
      <w:keepLines/>
      <w:spacing w:before="240" w:after="120" w:line="240" w:lineRule="auto"/>
      <w:ind w:left="794"/>
    </w:pPr>
    <w:rPr>
      <w:b/>
      <w:kern w:val="28"/>
      <w:sz w:val="20"/>
    </w:rPr>
  </w:style>
  <w:style w:type="paragraph" w:customStyle="1" w:styleId="TofSectsHeading">
    <w:name w:val="TofSects(Heading)"/>
    <w:basedOn w:val="OPCParaBase"/>
    <w:rsid w:val="00604272"/>
    <w:pPr>
      <w:spacing w:before="240" w:after="120" w:line="240" w:lineRule="auto"/>
    </w:pPr>
    <w:rPr>
      <w:b/>
      <w:sz w:val="24"/>
    </w:rPr>
  </w:style>
  <w:style w:type="paragraph" w:customStyle="1" w:styleId="TofSectsSection">
    <w:name w:val="TofSects(Section)"/>
    <w:basedOn w:val="OPCParaBase"/>
    <w:rsid w:val="00604272"/>
    <w:pPr>
      <w:keepLines/>
      <w:spacing w:before="40" w:line="240" w:lineRule="auto"/>
      <w:ind w:left="1588" w:hanging="794"/>
    </w:pPr>
    <w:rPr>
      <w:kern w:val="28"/>
      <w:sz w:val="18"/>
    </w:rPr>
  </w:style>
  <w:style w:type="paragraph" w:customStyle="1" w:styleId="TofSectsSubdiv">
    <w:name w:val="TofSects(Subdiv)"/>
    <w:basedOn w:val="OPCParaBase"/>
    <w:rsid w:val="00604272"/>
    <w:pPr>
      <w:keepLines/>
      <w:spacing w:before="80" w:line="240" w:lineRule="auto"/>
      <w:ind w:left="1588" w:hanging="794"/>
    </w:pPr>
    <w:rPr>
      <w:kern w:val="28"/>
    </w:rPr>
  </w:style>
  <w:style w:type="paragraph" w:customStyle="1" w:styleId="WRStyle">
    <w:name w:val="WR Style"/>
    <w:aliases w:val="WR"/>
    <w:basedOn w:val="OPCParaBase"/>
    <w:rsid w:val="00604272"/>
    <w:pPr>
      <w:spacing w:before="240" w:line="240" w:lineRule="auto"/>
      <w:ind w:left="284" w:hanging="284"/>
    </w:pPr>
    <w:rPr>
      <w:b/>
      <w:i/>
      <w:kern w:val="28"/>
      <w:sz w:val="24"/>
    </w:rPr>
  </w:style>
  <w:style w:type="paragraph" w:customStyle="1" w:styleId="notepara">
    <w:name w:val="note(para)"/>
    <w:aliases w:val="na"/>
    <w:basedOn w:val="OPCParaBase"/>
    <w:rsid w:val="00604272"/>
    <w:pPr>
      <w:spacing w:before="40" w:line="198" w:lineRule="exact"/>
      <w:ind w:left="2354" w:hanging="369"/>
    </w:pPr>
    <w:rPr>
      <w:sz w:val="18"/>
    </w:rPr>
  </w:style>
  <w:style w:type="paragraph" w:styleId="Footer">
    <w:name w:val="footer"/>
    <w:link w:val="FooterChar"/>
    <w:rsid w:val="0060427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4272"/>
    <w:rPr>
      <w:rFonts w:eastAsia="Times New Roman" w:cs="Times New Roman"/>
      <w:sz w:val="22"/>
      <w:szCs w:val="24"/>
      <w:lang w:eastAsia="en-AU"/>
    </w:rPr>
  </w:style>
  <w:style w:type="character" w:styleId="LineNumber">
    <w:name w:val="line number"/>
    <w:basedOn w:val="OPCCharBase"/>
    <w:uiPriority w:val="99"/>
    <w:semiHidden/>
    <w:unhideWhenUsed/>
    <w:rsid w:val="00604272"/>
    <w:rPr>
      <w:sz w:val="16"/>
    </w:rPr>
  </w:style>
  <w:style w:type="table" w:customStyle="1" w:styleId="CFlag">
    <w:name w:val="CFlag"/>
    <w:basedOn w:val="TableNormal"/>
    <w:uiPriority w:val="99"/>
    <w:rsid w:val="00604272"/>
    <w:rPr>
      <w:rFonts w:eastAsia="Times New Roman" w:cs="Times New Roman"/>
      <w:lang w:eastAsia="en-AU"/>
    </w:rPr>
    <w:tblPr/>
  </w:style>
  <w:style w:type="paragraph" w:customStyle="1" w:styleId="NotesHeading1">
    <w:name w:val="NotesHeading 1"/>
    <w:basedOn w:val="OPCParaBase"/>
    <w:next w:val="Normal"/>
    <w:rsid w:val="00604272"/>
    <w:rPr>
      <w:b/>
      <w:sz w:val="28"/>
      <w:szCs w:val="28"/>
    </w:rPr>
  </w:style>
  <w:style w:type="paragraph" w:customStyle="1" w:styleId="NotesHeading2">
    <w:name w:val="NotesHeading 2"/>
    <w:basedOn w:val="OPCParaBase"/>
    <w:next w:val="Normal"/>
    <w:rsid w:val="00604272"/>
    <w:rPr>
      <w:b/>
      <w:sz w:val="28"/>
      <w:szCs w:val="28"/>
    </w:rPr>
  </w:style>
  <w:style w:type="paragraph" w:customStyle="1" w:styleId="SignCoverPageEnd">
    <w:name w:val="SignCoverPageEnd"/>
    <w:basedOn w:val="OPCParaBase"/>
    <w:next w:val="Normal"/>
    <w:rsid w:val="0060427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4272"/>
    <w:pPr>
      <w:pBdr>
        <w:top w:val="single" w:sz="4" w:space="1" w:color="auto"/>
      </w:pBdr>
      <w:spacing w:before="360"/>
      <w:ind w:right="397"/>
      <w:jc w:val="both"/>
    </w:pPr>
  </w:style>
  <w:style w:type="paragraph" w:customStyle="1" w:styleId="Paragraphsub-sub-sub">
    <w:name w:val="Paragraph(sub-sub-sub)"/>
    <w:aliases w:val="aaaa"/>
    <w:basedOn w:val="OPCParaBase"/>
    <w:rsid w:val="0060427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0427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427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427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427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04272"/>
    <w:pPr>
      <w:spacing w:before="120"/>
    </w:pPr>
  </w:style>
  <w:style w:type="paragraph" w:customStyle="1" w:styleId="TableTextEndNotes">
    <w:name w:val="TableTextEndNotes"/>
    <w:aliases w:val="Tten"/>
    <w:basedOn w:val="Normal"/>
    <w:rsid w:val="00604272"/>
    <w:pPr>
      <w:spacing w:before="60" w:line="240" w:lineRule="auto"/>
    </w:pPr>
    <w:rPr>
      <w:rFonts w:cs="Arial"/>
      <w:sz w:val="20"/>
      <w:szCs w:val="22"/>
    </w:rPr>
  </w:style>
  <w:style w:type="paragraph" w:customStyle="1" w:styleId="TableHeading">
    <w:name w:val="TableHeading"/>
    <w:aliases w:val="th"/>
    <w:basedOn w:val="OPCParaBase"/>
    <w:next w:val="Tabletext"/>
    <w:rsid w:val="00604272"/>
    <w:pPr>
      <w:keepNext/>
      <w:spacing w:before="60" w:line="240" w:lineRule="atLeast"/>
    </w:pPr>
    <w:rPr>
      <w:b/>
      <w:sz w:val="20"/>
    </w:rPr>
  </w:style>
  <w:style w:type="paragraph" w:customStyle="1" w:styleId="NoteToSubpara">
    <w:name w:val="NoteToSubpara"/>
    <w:aliases w:val="nts"/>
    <w:basedOn w:val="OPCParaBase"/>
    <w:rsid w:val="00604272"/>
    <w:pPr>
      <w:spacing w:before="40" w:line="198" w:lineRule="exact"/>
      <w:ind w:left="2835" w:hanging="709"/>
    </w:pPr>
    <w:rPr>
      <w:sz w:val="18"/>
    </w:rPr>
  </w:style>
  <w:style w:type="paragraph" w:customStyle="1" w:styleId="ENoteTableHeading">
    <w:name w:val="ENoteTableHeading"/>
    <w:aliases w:val="enth"/>
    <w:basedOn w:val="OPCParaBase"/>
    <w:rsid w:val="00604272"/>
    <w:pPr>
      <w:keepNext/>
      <w:spacing w:before="60" w:line="240" w:lineRule="atLeast"/>
    </w:pPr>
    <w:rPr>
      <w:rFonts w:ascii="Arial" w:hAnsi="Arial"/>
      <w:b/>
      <w:sz w:val="16"/>
    </w:rPr>
  </w:style>
  <w:style w:type="paragraph" w:customStyle="1" w:styleId="ENoteTTi">
    <w:name w:val="ENoteTTi"/>
    <w:aliases w:val="entti"/>
    <w:basedOn w:val="OPCParaBase"/>
    <w:rsid w:val="00604272"/>
    <w:pPr>
      <w:keepNext/>
      <w:spacing w:before="60" w:line="240" w:lineRule="atLeast"/>
      <w:ind w:left="170"/>
    </w:pPr>
    <w:rPr>
      <w:sz w:val="16"/>
    </w:rPr>
  </w:style>
  <w:style w:type="paragraph" w:customStyle="1" w:styleId="ENotesHeading1">
    <w:name w:val="ENotesHeading 1"/>
    <w:aliases w:val="Enh1"/>
    <w:basedOn w:val="OPCParaBase"/>
    <w:next w:val="Normal"/>
    <w:rsid w:val="00604272"/>
    <w:pPr>
      <w:spacing w:before="120"/>
      <w:outlineLvl w:val="1"/>
    </w:pPr>
    <w:rPr>
      <w:b/>
      <w:sz w:val="28"/>
      <w:szCs w:val="28"/>
    </w:rPr>
  </w:style>
  <w:style w:type="paragraph" w:customStyle="1" w:styleId="ENotesHeading2">
    <w:name w:val="ENotesHeading 2"/>
    <w:aliases w:val="Enh2"/>
    <w:basedOn w:val="OPCParaBase"/>
    <w:next w:val="Normal"/>
    <w:rsid w:val="00604272"/>
    <w:pPr>
      <w:spacing w:before="120" w:after="120"/>
      <w:outlineLvl w:val="2"/>
    </w:pPr>
    <w:rPr>
      <w:b/>
      <w:sz w:val="24"/>
      <w:szCs w:val="28"/>
    </w:rPr>
  </w:style>
  <w:style w:type="paragraph" w:customStyle="1" w:styleId="ENoteTTIndentHeading">
    <w:name w:val="ENoteTTIndentHeading"/>
    <w:aliases w:val="enTTHi"/>
    <w:basedOn w:val="OPCParaBase"/>
    <w:rsid w:val="0060427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4272"/>
    <w:pPr>
      <w:spacing w:before="60" w:line="240" w:lineRule="atLeast"/>
    </w:pPr>
    <w:rPr>
      <w:sz w:val="16"/>
    </w:rPr>
  </w:style>
  <w:style w:type="paragraph" w:customStyle="1" w:styleId="MadeunderText">
    <w:name w:val="MadeunderText"/>
    <w:basedOn w:val="OPCParaBase"/>
    <w:next w:val="Normal"/>
    <w:rsid w:val="00604272"/>
    <w:pPr>
      <w:spacing w:before="240"/>
    </w:pPr>
    <w:rPr>
      <w:sz w:val="24"/>
      <w:szCs w:val="24"/>
    </w:rPr>
  </w:style>
  <w:style w:type="paragraph" w:customStyle="1" w:styleId="ENotesHeading3">
    <w:name w:val="ENotesHeading 3"/>
    <w:aliases w:val="Enh3"/>
    <w:basedOn w:val="OPCParaBase"/>
    <w:next w:val="Normal"/>
    <w:rsid w:val="00604272"/>
    <w:pPr>
      <w:keepNext/>
      <w:spacing w:before="120" w:line="240" w:lineRule="auto"/>
      <w:outlineLvl w:val="4"/>
    </w:pPr>
    <w:rPr>
      <w:b/>
      <w:szCs w:val="24"/>
    </w:rPr>
  </w:style>
  <w:style w:type="paragraph" w:customStyle="1" w:styleId="SubPartCASA">
    <w:name w:val="SubPart(CASA)"/>
    <w:aliases w:val="csp"/>
    <w:basedOn w:val="OPCParaBase"/>
    <w:next w:val="ActHead3"/>
    <w:rsid w:val="0060427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604272"/>
  </w:style>
  <w:style w:type="character" w:customStyle="1" w:styleId="CharSubPartNoCASA">
    <w:name w:val="CharSubPartNo(CASA)"/>
    <w:basedOn w:val="OPCCharBase"/>
    <w:uiPriority w:val="1"/>
    <w:rsid w:val="00604272"/>
  </w:style>
  <w:style w:type="paragraph" w:customStyle="1" w:styleId="ENoteTTIndentHeadingSub">
    <w:name w:val="ENoteTTIndentHeadingSub"/>
    <w:aliases w:val="enTTHis"/>
    <w:basedOn w:val="OPCParaBase"/>
    <w:rsid w:val="00604272"/>
    <w:pPr>
      <w:keepNext/>
      <w:spacing w:before="60" w:line="240" w:lineRule="atLeast"/>
      <w:ind w:left="340"/>
    </w:pPr>
    <w:rPr>
      <w:b/>
      <w:sz w:val="16"/>
    </w:rPr>
  </w:style>
  <w:style w:type="paragraph" w:customStyle="1" w:styleId="ENoteTTiSub">
    <w:name w:val="ENoteTTiSub"/>
    <w:aliases w:val="enttis"/>
    <w:basedOn w:val="OPCParaBase"/>
    <w:rsid w:val="00604272"/>
    <w:pPr>
      <w:keepNext/>
      <w:spacing w:before="60" w:line="240" w:lineRule="atLeast"/>
      <w:ind w:left="340"/>
    </w:pPr>
    <w:rPr>
      <w:sz w:val="16"/>
    </w:rPr>
  </w:style>
  <w:style w:type="paragraph" w:customStyle="1" w:styleId="SubDivisionMigration">
    <w:name w:val="SubDivisionMigration"/>
    <w:aliases w:val="sdm"/>
    <w:basedOn w:val="OPCParaBase"/>
    <w:rsid w:val="0060427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4272"/>
    <w:pPr>
      <w:keepNext/>
      <w:keepLines/>
      <w:spacing w:before="240" w:line="240" w:lineRule="auto"/>
      <w:ind w:left="1134" w:hanging="1134"/>
    </w:pPr>
    <w:rPr>
      <w:b/>
      <w:sz w:val="28"/>
    </w:rPr>
  </w:style>
  <w:style w:type="table" w:styleId="TableGrid">
    <w:name w:val="Table Grid"/>
    <w:basedOn w:val="TableNormal"/>
    <w:uiPriority w:val="59"/>
    <w:rsid w:val="0060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04272"/>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60427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4272"/>
    <w:rPr>
      <w:sz w:val="22"/>
    </w:rPr>
  </w:style>
  <w:style w:type="paragraph" w:customStyle="1" w:styleId="SOTextNote">
    <w:name w:val="SO TextNote"/>
    <w:aliases w:val="sont"/>
    <w:basedOn w:val="SOText"/>
    <w:qFormat/>
    <w:rsid w:val="00604272"/>
    <w:pPr>
      <w:spacing w:before="122" w:line="198" w:lineRule="exact"/>
      <w:ind w:left="1843" w:hanging="709"/>
    </w:pPr>
    <w:rPr>
      <w:sz w:val="18"/>
    </w:rPr>
  </w:style>
  <w:style w:type="paragraph" w:customStyle="1" w:styleId="SOPara">
    <w:name w:val="SO Para"/>
    <w:aliases w:val="soa"/>
    <w:basedOn w:val="SOText"/>
    <w:link w:val="SOParaChar"/>
    <w:qFormat/>
    <w:rsid w:val="00604272"/>
    <w:pPr>
      <w:tabs>
        <w:tab w:val="right" w:pos="1786"/>
      </w:tabs>
      <w:spacing w:before="40"/>
      <w:ind w:left="2070" w:hanging="936"/>
    </w:pPr>
  </w:style>
  <w:style w:type="character" w:customStyle="1" w:styleId="SOParaChar">
    <w:name w:val="SO Para Char"/>
    <w:aliases w:val="soa Char"/>
    <w:basedOn w:val="DefaultParagraphFont"/>
    <w:link w:val="SOPara"/>
    <w:rsid w:val="00604272"/>
    <w:rPr>
      <w:sz w:val="22"/>
    </w:rPr>
  </w:style>
  <w:style w:type="paragraph" w:customStyle="1" w:styleId="FileName">
    <w:name w:val="FileName"/>
    <w:basedOn w:val="Normal"/>
    <w:rsid w:val="00604272"/>
  </w:style>
  <w:style w:type="paragraph" w:customStyle="1" w:styleId="SOHeadBold">
    <w:name w:val="SO HeadBold"/>
    <w:aliases w:val="sohb"/>
    <w:basedOn w:val="SOText"/>
    <w:next w:val="SOText"/>
    <w:link w:val="SOHeadBoldChar"/>
    <w:qFormat/>
    <w:rsid w:val="00604272"/>
    <w:rPr>
      <w:b/>
    </w:rPr>
  </w:style>
  <w:style w:type="character" w:customStyle="1" w:styleId="SOHeadBoldChar">
    <w:name w:val="SO HeadBold Char"/>
    <w:aliases w:val="sohb Char"/>
    <w:basedOn w:val="DefaultParagraphFont"/>
    <w:link w:val="SOHeadBold"/>
    <w:rsid w:val="00604272"/>
    <w:rPr>
      <w:b/>
      <w:sz w:val="22"/>
    </w:rPr>
  </w:style>
  <w:style w:type="paragraph" w:customStyle="1" w:styleId="SOHeadItalic">
    <w:name w:val="SO HeadItalic"/>
    <w:aliases w:val="sohi"/>
    <w:basedOn w:val="SOText"/>
    <w:next w:val="SOText"/>
    <w:link w:val="SOHeadItalicChar"/>
    <w:qFormat/>
    <w:rsid w:val="00604272"/>
    <w:rPr>
      <w:i/>
    </w:rPr>
  </w:style>
  <w:style w:type="character" w:customStyle="1" w:styleId="SOHeadItalicChar">
    <w:name w:val="SO HeadItalic Char"/>
    <w:aliases w:val="sohi Char"/>
    <w:basedOn w:val="DefaultParagraphFont"/>
    <w:link w:val="SOHeadItalic"/>
    <w:rsid w:val="00604272"/>
    <w:rPr>
      <w:i/>
      <w:sz w:val="22"/>
    </w:rPr>
  </w:style>
  <w:style w:type="paragraph" w:customStyle="1" w:styleId="SOBullet">
    <w:name w:val="SO Bullet"/>
    <w:aliases w:val="sotb"/>
    <w:basedOn w:val="SOText"/>
    <w:link w:val="SOBulletChar"/>
    <w:qFormat/>
    <w:rsid w:val="00604272"/>
    <w:pPr>
      <w:ind w:left="1559" w:hanging="425"/>
    </w:pPr>
  </w:style>
  <w:style w:type="character" w:customStyle="1" w:styleId="SOBulletChar">
    <w:name w:val="SO Bullet Char"/>
    <w:aliases w:val="sotb Char"/>
    <w:basedOn w:val="DefaultParagraphFont"/>
    <w:link w:val="SOBullet"/>
    <w:rsid w:val="00604272"/>
    <w:rPr>
      <w:sz w:val="22"/>
    </w:rPr>
  </w:style>
  <w:style w:type="paragraph" w:customStyle="1" w:styleId="SOBulletNote">
    <w:name w:val="SO BulletNote"/>
    <w:aliases w:val="sonb"/>
    <w:basedOn w:val="SOTextNote"/>
    <w:link w:val="SOBulletNoteChar"/>
    <w:qFormat/>
    <w:rsid w:val="00604272"/>
    <w:pPr>
      <w:tabs>
        <w:tab w:val="left" w:pos="1560"/>
      </w:tabs>
      <w:ind w:left="2268" w:hanging="1134"/>
    </w:pPr>
  </w:style>
  <w:style w:type="character" w:customStyle="1" w:styleId="SOBulletNoteChar">
    <w:name w:val="SO BulletNote Char"/>
    <w:aliases w:val="sonb Char"/>
    <w:basedOn w:val="DefaultParagraphFont"/>
    <w:link w:val="SOBulletNote"/>
    <w:rsid w:val="00604272"/>
    <w:rPr>
      <w:sz w:val="18"/>
    </w:rPr>
  </w:style>
  <w:style w:type="paragraph" w:customStyle="1" w:styleId="SOText2">
    <w:name w:val="SO Text2"/>
    <w:aliases w:val="sot2"/>
    <w:basedOn w:val="Normal"/>
    <w:next w:val="SOText"/>
    <w:link w:val="SOText2Char"/>
    <w:rsid w:val="0060427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4272"/>
    <w:rPr>
      <w:sz w:val="22"/>
    </w:rPr>
  </w:style>
  <w:style w:type="paragraph" w:customStyle="1" w:styleId="Transitional">
    <w:name w:val="Transitional"/>
    <w:aliases w:val="tr"/>
    <w:basedOn w:val="ItemHead"/>
    <w:next w:val="Item"/>
    <w:rsid w:val="00604272"/>
  </w:style>
  <w:style w:type="character" w:customStyle="1" w:styleId="notetextChar">
    <w:name w:val="note(text) Char"/>
    <w:aliases w:val="n Char"/>
    <w:basedOn w:val="DefaultParagraphFont"/>
    <w:link w:val="notetext"/>
    <w:rsid w:val="00BD4CF5"/>
    <w:rPr>
      <w:rFonts w:eastAsia="Times New Roman" w:cs="Times New Roman"/>
      <w:sz w:val="18"/>
      <w:lang w:eastAsia="en-AU"/>
    </w:rPr>
  </w:style>
  <w:style w:type="character" w:customStyle="1" w:styleId="Heading1Char">
    <w:name w:val="Heading 1 Char"/>
    <w:basedOn w:val="DefaultParagraphFont"/>
    <w:link w:val="Heading1"/>
    <w:uiPriority w:val="9"/>
    <w:rsid w:val="00BD4C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D4C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D4C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D4C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BD4C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D4C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D4C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D4C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D4CF5"/>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853ABF"/>
    <w:rPr>
      <w:rFonts w:eastAsia="Times New Roman" w:cs="Times New Roman"/>
      <w:sz w:val="22"/>
      <w:lang w:eastAsia="en-AU"/>
    </w:rPr>
  </w:style>
  <w:style w:type="character" w:customStyle="1" w:styleId="paragraphChar">
    <w:name w:val="paragraph Char"/>
    <w:aliases w:val="a Char"/>
    <w:link w:val="paragraph"/>
    <w:rsid w:val="0059291B"/>
    <w:rPr>
      <w:rFonts w:eastAsia="Times New Roman" w:cs="Times New Roman"/>
      <w:sz w:val="22"/>
      <w:lang w:eastAsia="en-AU"/>
    </w:rPr>
  </w:style>
  <w:style w:type="paragraph" w:styleId="BalloonText">
    <w:name w:val="Balloon Text"/>
    <w:basedOn w:val="Normal"/>
    <w:link w:val="BalloonTextChar"/>
    <w:uiPriority w:val="99"/>
    <w:semiHidden/>
    <w:unhideWhenUsed/>
    <w:rsid w:val="005638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8D5"/>
    <w:rPr>
      <w:rFonts w:ascii="Tahoma" w:hAnsi="Tahoma" w:cs="Tahoma"/>
      <w:sz w:val="16"/>
      <w:szCs w:val="16"/>
    </w:rPr>
  </w:style>
  <w:style w:type="character" w:styleId="Hyperlink">
    <w:name w:val="Hyperlink"/>
    <w:basedOn w:val="DefaultParagraphFont"/>
    <w:uiPriority w:val="99"/>
    <w:semiHidden/>
    <w:unhideWhenUsed/>
    <w:rsid w:val="003008D7"/>
    <w:rPr>
      <w:color w:val="0000FF" w:themeColor="hyperlink"/>
      <w:u w:val="single"/>
    </w:rPr>
  </w:style>
  <w:style w:type="character" w:styleId="FollowedHyperlink">
    <w:name w:val="FollowedHyperlink"/>
    <w:basedOn w:val="DefaultParagraphFont"/>
    <w:uiPriority w:val="99"/>
    <w:semiHidden/>
    <w:unhideWhenUsed/>
    <w:rsid w:val="003008D7"/>
    <w:rPr>
      <w:color w:val="0000FF" w:themeColor="hyperlink"/>
      <w:u w:val="single"/>
    </w:rPr>
  </w:style>
  <w:style w:type="paragraph" w:customStyle="1" w:styleId="ShortTP1">
    <w:name w:val="ShortTP1"/>
    <w:basedOn w:val="ShortT"/>
    <w:link w:val="ShortTP1Char"/>
    <w:rsid w:val="00CA45AE"/>
    <w:pPr>
      <w:spacing w:before="800"/>
    </w:pPr>
  </w:style>
  <w:style w:type="character" w:customStyle="1" w:styleId="OPCParaBaseChar">
    <w:name w:val="OPCParaBase Char"/>
    <w:basedOn w:val="DefaultParagraphFont"/>
    <w:link w:val="OPCParaBase"/>
    <w:rsid w:val="00CA45AE"/>
    <w:rPr>
      <w:rFonts w:eastAsia="Times New Roman" w:cs="Times New Roman"/>
      <w:sz w:val="22"/>
      <w:lang w:eastAsia="en-AU"/>
    </w:rPr>
  </w:style>
  <w:style w:type="character" w:customStyle="1" w:styleId="ShortTChar">
    <w:name w:val="ShortT Char"/>
    <w:basedOn w:val="OPCParaBaseChar"/>
    <w:link w:val="ShortT"/>
    <w:rsid w:val="00CA45AE"/>
    <w:rPr>
      <w:rFonts w:eastAsia="Times New Roman" w:cs="Times New Roman"/>
      <w:b/>
      <w:sz w:val="40"/>
      <w:lang w:eastAsia="en-AU"/>
    </w:rPr>
  </w:style>
  <w:style w:type="character" w:customStyle="1" w:styleId="ShortTP1Char">
    <w:name w:val="ShortTP1 Char"/>
    <w:basedOn w:val="ShortTChar"/>
    <w:link w:val="ShortTP1"/>
    <w:rsid w:val="00CA45AE"/>
    <w:rPr>
      <w:rFonts w:eastAsia="Times New Roman" w:cs="Times New Roman"/>
      <w:b/>
      <w:sz w:val="40"/>
      <w:lang w:eastAsia="en-AU"/>
    </w:rPr>
  </w:style>
  <w:style w:type="paragraph" w:customStyle="1" w:styleId="ActNoP1">
    <w:name w:val="ActNoP1"/>
    <w:basedOn w:val="Actno"/>
    <w:link w:val="ActNoP1Char"/>
    <w:rsid w:val="00CA45AE"/>
    <w:pPr>
      <w:spacing w:before="800"/>
    </w:pPr>
    <w:rPr>
      <w:sz w:val="28"/>
    </w:rPr>
  </w:style>
  <w:style w:type="character" w:customStyle="1" w:styleId="ActnoChar">
    <w:name w:val="Actno Char"/>
    <w:basedOn w:val="ShortTChar"/>
    <w:link w:val="Actno"/>
    <w:rsid w:val="00CA45AE"/>
    <w:rPr>
      <w:rFonts w:eastAsia="Times New Roman" w:cs="Times New Roman"/>
      <w:b/>
      <w:sz w:val="40"/>
      <w:lang w:eastAsia="en-AU"/>
    </w:rPr>
  </w:style>
  <w:style w:type="character" w:customStyle="1" w:styleId="ActNoP1Char">
    <w:name w:val="ActNoP1 Char"/>
    <w:basedOn w:val="ActnoChar"/>
    <w:link w:val="ActNoP1"/>
    <w:rsid w:val="00CA45AE"/>
    <w:rPr>
      <w:rFonts w:eastAsia="Times New Roman" w:cs="Times New Roman"/>
      <w:b/>
      <w:sz w:val="28"/>
      <w:lang w:eastAsia="en-AU"/>
    </w:rPr>
  </w:style>
  <w:style w:type="paragraph" w:customStyle="1" w:styleId="ShortTCP">
    <w:name w:val="ShortTCP"/>
    <w:basedOn w:val="ShortT"/>
    <w:link w:val="ShortTCPChar"/>
    <w:rsid w:val="00CA45AE"/>
  </w:style>
  <w:style w:type="character" w:customStyle="1" w:styleId="ShortTCPChar">
    <w:name w:val="ShortTCP Char"/>
    <w:basedOn w:val="ShortTChar"/>
    <w:link w:val="ShortTCP"/>
    <w:rsid w:val="00CA45AE"/>
    <w:rPr>
      <w:rFonts w:eastAsia="Times New Roman" w:cs="Times New Roman"/>
      <w:b/>
      <w:sz w:val="40"/>
      <w:lang w:eastAsia="en-AU"/>
    </w:rPr>
  </w:style>
  <w:style w:type="paragraph" w:customStyle="1" w:styleId="ActNoCP">
    <w:name w:val="ActNoCP"/>
    <w:basedOn w:val="Actno"/>
    <w:link w:val="ActNoCPChar"/>
    <w:rsid w:val="00CA45AE"/>
    <w:pPr>
      <w:spacing w:before="400"/>
    </w:pPr>
  </w:style>
  <w:style w:type="character" w:customStyle="1" w:styleId="ActNoCPChar">
    <w:name w:val="ActNoCP Char"/>
    <w:basedOn w:val="ActnoChar"/>
    <w:link w:val="ActNoCP"/>
    <w:rsid w:val="00CA45AE"/>
    <w:rPr>
      <w:rFonts w:eastAsia="Times New Roman" w:cs="Times New Roman"/>
      <w:b/>
      <w:sz w:val="40"/>
      <w:lang w:eastAsia="en-AU"/>
    </w:rPr>
  </w:style>
  <w:style w:type="paragraph" w:customStyle="1" w:styleId="AssentBk">
    <w:name w:val="AssentBk"/>
    <w:basedOn w:val="Normal"/>
    <w:rsid w:val="00CA45AE"/>
    <w:pPr>
      <w:spacing w:line="240" w:lineRule="auto"/>
    </w:pPr>
    <w:rPr>
      <w:rFonts w:eastAsia="Times New Roman" w:cs="Times New Roman"/>
      <w:sz w:val="20"/>
      <w:lang w:eastAsia="en-AU"/>
    </w:rPr>
  </w:style>
  <w:style w:type="paragraph" w:customStyle="1" w:styleId="AssentDt">
    <w:name w:val="AssentDt"/>
    <w:basedOn w:val="Normal"/>
    <w:rsid w:val="003132B9"/>
    <w:pPr>
      <w:spacing w:line="240" w:lineRule="auto"/>
    </w:pPr>
    <w:rPr>
      <w:rFonts w:eastAsia="Times New Roman" w:cs="Times New Roman"/>
      <w:sz w:val="20"/>
      <w:lang w:eastAsia="en-AU"/>
    </w:rPr>
  </w:style>
  <w:style w:type="paragraph" w:customStyle="1" w:styleId="2ndRd">
    <w:name w:val="2ndRd"/>
    <w:basedOn w:val="Normal"/>
    <w:rsid w:val="003132B9"/>
    <w:pPr>
      <w:spacing w:line="240" w:lineRule="auto"/>
    </w:pPr>
    <w:rPr>
      <w:rFonts w:eastAsia="Times New Roman" w:cs="Times New Roman"/>
      <w:sz w:val="20"/>
      <w:lang w:eastAsia="en-AU"/>
    </w:rPr>
  </w:style>
  <w:style w:type="paragraph" w:customStyle="1" w:styleId="ScalePlusRef">
    <w:name w:val="ScalePlusRef"/>
    <w:basedOn w:val="Normal"/>
    <w:rsid w:val="003132B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0518">
      <w:bodyDiv w:val="1"/>
      <w:marLeft w:val="0"/>
      <w:marRight w:val="0"/>
      <w:marTop w:val="0"/>
      <w:marBottom w:val="0"/>
      <w:divBdr>
        <w:top w:val="none" w:sz="0" w:space="0" w:color="auto"/>
        <w:left w:val="none" w:sz="0" w:space="0" w:color="auto"/>
        <w:bottom w:val="none" w:sz="0" w:space="0" w:color="auto"/>
        <w:right w:val="none" w:sz="0" w:space="0" w:color="auto"/>
      </w:divBdr>
    </w:div>
    <w:div w:id="419183509">
      <w:bodyDiv w:val="1"/>
      <w:marLeft w:val="0"/>
      <w:marRight w:val="0"/>
      <w:marTop w:val="0"/>
      <w:marBottom w:val="0"/>
      <w:divBdr>
        <w:top w:val="none" w:sz="0" w:space="0" w:color="auto"/>
        <w:left w:val="none" w:sz="0" w:space="0" w:color="auto"/>
        <w:bottom w:val="none" w:sz="0" w:space="0" w:color="auto"/>
        <w:right w:val="none" w:sz="0" w:space="0" w:color="auto"/>
      </w:divBdr>
    </w:div>
    <w:div w:id="419788945">
      <w:bodyDiv w:val="1"/>
      <w:marLeft w:val="0"/>
      <w:marRight w:val="0"/>
      <w:marTop w:val="0"/>
      <w:marBottom w:val="0"/>
      <w:divBdr>
        <w:top w:val="none" w:sz="0" w:space="0" w:color="auto"/>
        <w:left w:val="none" w:sz="0" w:space="0" w:color="auto"/>
        <w:bottom w:val="none" w:sz="0" w:space="0" w:color="auto"/>
        <w:right w:val="none" w:sz="0" w:space="0" w:color="auto"/>
      </w:divBdr>
    </w:div>
    <w:div w:id="888344054">
      <w:bodyDiv w:val="1"/>
      <w:marLeft w:val="0"/>
      <w:marRight w:val="0"/>
      <w:marTop w:val="0"/>
      <w:marBottom w:val="0"/>
      <w:divBdr>
        <w:top w:val="none" w:sz="0" w:space="0" w:color="auto"/>
        <w:left w:val="none" w:sz="0" w:space="0" w:color="auto"/>
        <w:bottom w:val="none" w:sz="0" w:space="0" w:color="auto"/>
        <w:right w:val="none" w:sz="0" w:space="0" w:color="auto"/>
      </w:divBdr>
      <w:divsChild>
        <w:div w:id="1465273106">
          <w:blockQuote w:val="1"/>
          <w:marLeft w:val="0"/>
          <w:marRight w:val="0"/>
          <w:marTop w:val="120"/>
          <w:marBottom w:val="120"/>
          <w:divBdr>
            <w:top w:val="none" w:sz="0" w:space="0" w:color="auto"/>
            <w:left w:val="none" w:sz="0" w:space="0" w:color="auto"/>
            <w:bottom w:val="none" w:sz="0" w:space="0" w:color="auto"/>
            <w:right w:val="none" w:sz="0" w:space="0" w:color="auto"/>
          </w:divBdr>
        </w:div>
        <w:div w:id="217321685">
          <w:blockQuote w:val="1"/>
          <w:marLeft w:val="600"/>
          <w:marRight w:val="0"/>
          <w:marTop w:val="120"/>
          <w:marBottom w:val="120"/>
          <w:divBdr>
            <w:top w:val="none" w:sz="0" w:space="0" w:color="auto"/>
            <w:left w:val="none" w:sz="0" w:space="0" w:color="auto"/>
            <w:bottom w:val="none" w:sz="0" w:space="0" w:color="auto"/>
            <w:right w:val="none" w:sz="0" w:space="0" w:color="auto"/>
          </w:divBdr>
        </w:div>
        <w:div w:id="937444418">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5163574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124270263">
      <w:bodyDiv w:val="1"/>
      <w:marLeft w:val="0"/>
      <w:marRight w:val="0"/>
      <w:marTop w:val="0"/>
      <w:marBottom w:val="0"/>
      <w:divBdr>
        <w:top w:val="none" w:sz="0" w:space="0" w:color="auto"/>
        <w:left w:val="none" w:sz="0" w:space="0" w:color="auto"/>
        <w:bottom w:val="none" w:sz="0" w:space="0" w:color="auto"/>
        <w:right w:val="none" w:sz="0" w:space="0" w:color="auto"/>
      </w:divBdr>
    </w:div>
    <w:div w:id="2094008810">
      <w:bodyDiv w:val="1"/>
      <w:marLeft w:val="0"/>
      <w:marRight w:val="0"/>
      <w:marTop w:val="0"/>
      <w:marBottom w:val="0"/>
      <w:divBdr>
        <w:top w:val="none" w:sz="0" w:space="0" w:color="auto"/>
        <w:left w:val="none" w:sz="0" w:space="0" w:color="auto"/>
        <w:bottom w:val="none" w:sz="0" w:space="0" w:color="auto"/>
        <w:right w:val="none" w:sz="0" w:space="0" w:color="auto"/>
      </w:divBdr>
      <w:divsChild>
        <w:div w:id="1657340277">
          <w:marLeft w:val="0"/>
          <w:marRight w:val="0"/>
          <w:marTop w:val="0"/>
          <w:marBottom w:val="0"/>
          <w:divBdr>
            <w:top w:val="none" w:sz="0" w:space="0" w:color="auto"/>
            <w:left w:val="none" w:sz="0" w:space="0" w:color="auto"/>
            <w:bottom w:val="none" w:sz="0" w:space="0" w:color="auto"/>
            <w:right w:val="none" w:sz="0" w:space="0" w:color="auto"/>
          </w:divBdr>
          <w:divsChild>
            <w:div w:id="1542595646">
              <w:marLeft w:val="0"/>
              <w:marRight w:val="0"/>
              <w:marTop w:val="0"/>
              <w:marBottom w:val="0"/>
              <w:divBdr>
                <w:top w:val="none" w:sz="0" w:space="0" w:color="auto"/>
                <w:left w:val="none" w:sz="0" w:space="0" w:color="auto"/>
                <w:bottom w:val="none" w:sz="0" w:space="0" w:color="auto"/>
                <w:right w:val="none" w:sz="0" w:space="0" w:color="auto"/>
              </w:divBdr>
              <w:divsChild>
                <w:div w:id="1431925186">
                  <w:marLeft w:val="0"/>
                  <w:marRight w:val="0"/>
                  <w:marTop w:val="0"/>
                  <w:marBottom w:val="0"/>
                  <w:divBdr>
                    <w:top w:val="none" w:sz="0" w:space="0" w:color="auto"/>
                    <w:left w:val="none" w:sz="0" w:space="0" w:color="auto"/>
                    <w:bottom w:val="none" w:sz="0" w:space="0" w:color="auto"/>
                    <w:right w:val="none" w:sz="0" w:space="0" w:color="auto"/>
                  </w:divBdr>
                  <w:divsChild>
                    <w:div w:id="1736317209">
                      <w:marLeft w:val="0"/>
                      <w:marRight w:val="0"/>
                      <w:marTop w:val="0"/>
                      <w:marBottom w:val="0"/>
                      <w:divBdr>
                        <w:top w:val="none" w:sz="0" w:space="0" w:color="auto"/>
                        <w:left w:val="none" w:sz="0" w:space="0" w:color="auto"/>
                        <w:bottom w:val="none" w:sz="0" w:space="0" w:color="auto"/>
                        <w:right w:val="none" w:sz="0" w:space="0" w:color="auto"/>
                      </w:divBdr>
                      <w:divsChild>
                        <w:div w:id="1971744618">
                          <w:marLeft w:val="0"/>
                          <w:marRight w:val="0"/>
                          <w:marTop w:val="0"/>
                          <w:marBottom w:val="0"/>
                          <w:divBdr>
                            <w:top w:val="none" w:sz="0" w:space="0" w:color="auto"/>
                            <w:left w:val="none" w:sz="0" w:space="0" w:color="auto"/>
                            <w:bottom w:val="none" w:sz="0" w:space="0" w:color="auto"/>
                            <w:right w:val="none" w:sz="0" w:space="0" w:color="auto"/>
                          </w:divBdr>
                          <w:divsChild>
                            <w:div w:id="1231310510">
                              <w:marLeft w:val="0"/>
                              <w:marRight w:val="0"/>
                              <w:marTop w:val="0"/>
                              <w:marBottom w:val="0"/>
                              <w:divBdr>
                                <w:top w:val="none" w:sz="0" w:space="0" w:color="auto"/>
                                <w:left w:val="none" w:sz="0" w:space="0" w:color="auto"/>
                                <w:bottom w:val="none" w:sz="0" w:space="0" w:color="auto"/>
                                <w:right w:val="none" w:sz="0" w:space="0" w:color="auto"/>
                              </w:divBdr>
                              <w:divsChild>
                                <w:div w:id="1163549521">
                                  <w:marLeft w:val="0"/>
                                  <w:marRight w:val="0"/>
                                  <w:marTop w:val="0"/>
                                  <w:marBottom w:val="0"/>
                                  <w:divBdr>
                                    <w:top w:val="none" w:sz="0" w:space="0" w:color="auto"/>
                                    <w:left w:val="none" w:sz="0" w:space="0" w:color="auto"/>
                                    <w:bottom w:val="none" w:sz="0" w:space="0" w:color="auto"/>
                                    <w:right w:val="none" w:sz="0" w:space="0" w:color="auto"/>
                                  </w:divBdr>
                                  <w:divsChild>
                                    <w:div w:id="36318373">
                                      <w:marLeft w:val="0"/>
                                      <w:marRight w:val="0"/>
                                      <w:marTop w:val="0"/>
                                      <w:marBottom w:val="0"/>
                                      <w:divBdr>
                                        <w:top w:val="none" w:sz="0" w:space="0" w:color="auto"/>
                                        <w:left w:val="none" w:sz="0" w:space="0" w:color="auto"/>
                                        <w:bottom w:val="none" w:sz="0" w:space="0" w:color="auto"/>
                                        <w:right w:val="none" w:sz="0" w:space="0" w:color="auto"/>
                                      </w:divBdr>
                                      <w:divsChild>
                                        <w:div w:id="449787798">
                                          <w:marLeft w:val="0"/>
                                          <w:marRight w:val="0"/>
                                          <w:marTop w:val="0"/>
                                          <w:marBottom w:val="0"/>
                                          <w:divBdr>
                                            <w:top w:val="none" w:sz="0" w:space="0" w:color="auto"/>
                                            <w:left w:val="none" w:sz="0" w:space="0" w:color="auto"/>
                                            <w:bottom w:val="none" w:sz="0" w:space="0" w:color="auto"/>
                                            <w:right w:val="none" w:sz="0" w:space="0" w:color="auto"/>
                                          </w:divBdr>
                                          <w:divsChild>
                                            <w:div w:id="1120224225">
                                              <w:marLeft w:val="0"/>
                                              <w:marRight w:val="0"/>
                                              <w:marTop w:val="0"/>
                                              <w:marBottom w:val="0"/>
                                              <w:divBdr>
                                                <w:top w:val="none" w:sz="0" w:space="0" w:color="auto"/>
                                                <w:left w:val="none" w:sz="0" w:space="0" w:color="auto"/>
                                                <w:bottom w:val="none" w:sz="0" w:space="0" w:color="auto"/>
                                                <w:right w:val="none" w:sz="0" w:space="0" w:color="auto"/>
                                              </w:divBdr>
                                              <w:divsChild>
                                                <w:div w:id="2006476505">
                                                  <w:marLeft w:val="0"/>
                                                  <w:marRight w:val="0"/>
                                                  <w:marTop w:val="0"/>
                                                  <w:marBottom w:val="0"/>
                                                  <w:divBdr>
                                                    <w:top w:val="none" w:sz="0" w:space="0" w:color="auto"/>
                                                    <w:left w:val="none" w:sz="0" w:space="0" w:color="auto"/>
                                                    <w:bottom w:val="none" w:sz="0" w:space="0" w:color="auto"/>
                                                    <w:right w:val="none" w:sz="0" w:space="0" w:color="auto"/>
                                                  </w:divBdr>
                                                  <w:divsChild>
                                                    <w:div w:id="421532226">
                                                      <w:marLeft w:val="0"/>
                                                      <w:marRight w:val="0"/>
                                                      <w:marTop w:val="0"/>
                                                      <w:marBottom w:val="0"/>
                                                      <w:divBdr>
                                                        <w:top w:val="none" w:sz="0" w:space="0" w:color="auto"/>
                                                        <w:left w:val="none" w:sz="0" w:space="0" w:color="auto"/>
                                                        <w:bottom w:val="none" w:sz="0" w:space="0" w:color="auto"/>
                                                        <w:right w:val="none" w:sz="0" w:space="0" w:color="auto"/>
                                                      </w:divBdr>
                                                      <w:divsChild>
                                                        <w:div w:id="14549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098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04963-43AA-458D-BFCB-E4F1E0C3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112</Pages>
  <Words>23794</Words>
  <Characters>126349</Characters>
  <Application>Microsoft Office Word</Application>
  <DocSecurity>0</DocSecurity>
  <PresentationFormat/>
  <Lines>4512</Lines>
  <Paragraphs>4057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146086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2019-09-09T23:47:00Z</cp:lastPrinted>
  <dcterms:created xsi:type="dcterms:W3CDTF">2019-12-03T00:59:00Z</dcterms:created>
  <dcterms:modified xsi:type="dcterms:W3CDTF">2019-12-03T05:09:00Z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Medical and Midwife Indemnity Legislation Amendment Act 2019</vt:lpwstr>
  </property>
  <property fmtid="{D5CDD505-2E9C-101B-9397-08002B2CF9AE}" pid="5" name="ActNo">
    <vt:lpwstr>No. 105, 2019</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OPC6888</vt:lpwstr>
  </property>
  <property fmtid="{D5CDD505-2E9C-101B-9397-08002B2CF9AE}" pid="10" name="DoNotAsk">
    <vt:lpwstr>0</vt:lpwstr>
  </property>
  <property fmtid="{D5CDD505-2E9C-101B-9397-08002B2CF9AE}" pid="11" name="ChangedTitle">
    <vt:lpwstr/>
  </property>
</Properties>
</file>