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998"/>
        <w:gridCol w:w="3515"/>
        <w:gridCol w:w="992"/>
      </w:tblGrid>
      <w:tr w:rsidR="001136BC" w:rsidRPr="001136BC" w14:paraId="42D6782E" w14:textId="77777777" w:rsidTr="001136BC">
        <w:tc>
          <w:tcPr>
            <w:tcW w:w="1134" w:type="dxa"/>
          </w:tcPr>
          <w:p w14:paraId="42D6782A" w14:textId="77777777" w:rsidR="002C4F3F" w:rsidRPr="001136BC" w:rsidRDefault="002C4F3F" w:rsidP="001136BC">
            <w:pPr>
              <w:spacing w:line="276" w:lineRule="auto"/>
              <w:rPr>
                <w:rFonts w:asciiTheme="minorHAnsi" w:hAnsiTheme="minorHAnsi"/>
                <w:b/>
                <w:sz w:val="16"/>
                <w:szCs w:val="16"/>
              </w:rPr>
            </w:pPr>
            <w:r w:rsidRPr="001136BC">
              <w:rPr>
                <w:rFonts w:asciiTheme="minorHAnsi" w:hAnsiTheme="minorHAnsi"/>
                <w:b/>
                <w:sz w:val="16"/>
                <w:szCs w:val="16"/>
              </w:rPr>
              <w:t>Reference</w:t>
            </w:r>
          </w:p>
        </w:tc>
        <w:tc>
          <w:tcPr>
            <w:tcW w:w="3998" w:type="dxa"/>
          </w:tcPr>
          <w:p w14:paraId="42D6782B" w14:textId="77777777" w:rsidR="002C4F3F" w:rsidRPr="001136BC" w:rsidRDefault="002C4F3F" w:rsidP="001136BC">
            <w:pPr>
              <w:spacing w:line="276" w:lineRule="auto"/>
              <w:rPr>
                <w:rFonts w:asciiTheme="minorHAnsi" w:hAnsiTheme="minorHAnsi"/>
                <w:b/>
                <w:sz w:val="16"/>
                <w:szCs w:val="16"/>
              </w:rPr>
            </w:pPr>
            <w:r w:rsidRPr="001136BC">
              <w:rPr>
                <w:rFonts w:asciiTheme="minorHAnsi" w:hAnsiTheme="minorHAnsi"/>
                <w:b/>
                <w:sz w:val="16"/>
                <w:szCs w:val="16"/>
              </w:rPr>
              <w:t>Title</w:t>
            </w:r>
          </w:p>
        </w:tc>
        <w:tc>
          <w:tcPr>
            <w:tcW w:w="3515" w:type="dxa"/>
          </w:tcPr>
          <w:p w14:paraId="42D6782C" w14:textId="77777777" w:rsidR="002C4F3F" w:rsidRPr="001136BC" w:rsidRDefault="002C4F3F" w:rsidP="001136BC">
            <w:pPr>
              <w:spacing w:line="276" w:lineRule="auto"/>
              <w:rPr>
                <w:rFonts w:asciiTheme="minorHAnsi" w:hAnsiTheme="minorHAnsi"/>
                <w:b/>
                <w:sz w:val="16"/>
                <w:szCs w:val="16"/>
              </w:rPr>
            </w:pPr>
            <w:r w:rsidRPr="001136BC">
              <w:rPr>
                <w:rFonts w:asciiTheme="minorHAnsi" w:hAnsiTheme="minorHAnsi"/>
                <w:b/>
                <w:sz w:val="16"/>
                <w:szCs w:val="16"/>
              </w:rPr>
              <w:t>Controlling Provisions</w:t>
            </w:r>
          </w:p>
        </w:tc>
        <w:tc>
          <w:tcPr>
            <w:tcW w:w="992" w:type="dxa"/>
          </w:tcPr>
          <w:p w14:paraId="42D6782D" w14:textId="77777777" w:rsidR="002C4F3F" w:rsidRPr="001136BC" w:rsidRDefault="002C4F3F" w:rsidP="001136BC">
            <w:pPr>
              <w:spacing w:line="276" w:lineRule="auto"/>
              <w:rPr>
                <w:rFonts w:asciiTheme="minorHAnsi" w:hAnsiTheme="minorHAnsi"/>
                <w:b/>
                <w:sz w:val="16"/>
                <w:szCs w:val="16"/>
              </w:rPr>
            </w:pPr>
            <w:r w:rsidRPr="001136BC">
              <w:rPr>
                <w:rFonts w:asciiTheme="minorHAnsi" w:hAnsiTheme="minorHAnsi"/>
                <w:b/>
                <w:sz w:val="16"/>
                <w:szCs w:val="16"/>
              </w:rPr>
              <w:t>Date</w:t>
            </w:r>
          </w:p>
        </w:tc>
      </w:tr>
      <w:tr w:rsidR="001136BC" w:rsidRPr="001136BC" w14:paraId="42D67842" w14:textId="77777777" w:rsidTr="001136BC">
        <w:tc>
          <w:tcPr>
            <w:tcW w:w="1134" w:type="dxa"/>
          </w:tcPr>
          <w:p w14:paraId="42D6783E" w14:textId="0910A04E" w:rsidR="001136BC" w:rsidRPr="001136BC" w:rsidRDefault="001136BC" w:rsidP="001136BC">
            <w:pPr>
              <w:spacing w:line="276" w:lineRule="auto"/>
              <w:rPr>
                <w:rFonts w:ascii="Calibri" w:hAnsi="Calibri" w:cs="Arial"/>
                <w:sz w:val="16"/>
                <w:szCs w:val="16"/>
              </w:rPr>
            </w:pPr>
            <w:r w:rsidRPr="001136BC">
              <w:rPr>
                <w:rFonts w:ascii="Calibri" w:hAnsi="Calibri"/>
                <w:sz w:val="16"/>
                <w:szCs w:val="16"/>
              </w:rPr>
              <w:t>2018/8335</w:t>
            </w:r>
          </w:p>
        </w:tc>
        <w:tc>
          <w:tcPr>
            <w:tcW w:w="3998" w:type="dxa"/>
          </w:tcPr>
          <w:p w14:paraId="42D6783F" w14:textId="5DE289BB" w:rsidR="001136BC" w:rsidRPr="001136BC" w:rsidRDefault="001136BC" w:rsidP="001136BC">
            <w:pPr>
              <w:spacing w:line="276" w:lineRule="auto"/>
              <w:rPr>
                <w:rFonts w:ascii="Calibri" w:hAnsi="Calibri" w:cs="Arial"/>
                <w:sz w:val="16"/>
                <w:szCs w:val="16"/>
              </w:rPr>
            </w:pPr>
            <w:r w:rsidRPr="001136BC">
              <w:rPr>
                <w:rFonts w:ascii="Calibri" w:hAnsi="Calibri"/>
                <w:sz w:val="16"/>
                <w:szCs w:val="16"/>
              </w:rPr>
              <w:t>WOODSIDE ENERGY LTD. / Energy Generation and Supply (non-renewable) / De Wit Location: Lot 199, 197, 379, 380, 655, 195, 151, 204 / Western Australia / North West Shelf Project Extension, Carnarvon Basin, WA</w:t>
            </w:r>
          </w:p>
        </w:tc>
        <w:tc>
          <w:tcPr>
            <w:tcW w:w="3515" w:type="dxa"/>
          </w:tcPr>
          <w:p w14:paraId="3F3ED70E" w14:textId="77777777" w:rsidR="001136BC" w:rsidRPr="001136BC" w:rsidRDefault="001136BC" w:rsidP="001136BC">
            <w:pPr>
              <w:pStyle w:val="ListParagraph"/>
              <w:numPr>
                <w:ilvl w:val="0"/>
                <w:numId w:val="7"/>
              </w:numPr>
              <w:ind w:left="175" w:hanging="142"/>
              <w:rPr>
                <w:rFonts w:ascii="Calibri" w:hAnsi="Calibri" w:cs="Arial"/>
                <w:sz w:val="16"/>
                <w:szCs w:val="16"/>
              </w:rPr>
            </w:pPr>
            <w:r w:rsidRPr="001136BC">
              <w:rPr>
                <w:rFonts w:ascii="Calibri" w:hAnsi="Calibri" w:cs="Arial"/>
                <w:sz w:val="16"/>
                <w:szCs w:val="16"/>
              </w:rPr>
              <w:t>National Heritage (sections 15B &amp; 15C)</w:t>
            </w:r>
          </w:p>
          <w:p w14:paraId="42D67840" w14:textId="527A7748" w:rsidR="001136BC" w:rsidRPr="001136BC" w:rsidRDefault="001136BC" w:rsidP="001136BC">
            <w:pPr>
              <w:spacing w:line="276" w:lineRule="auto"/>
              <w:rPr>
                <w:rFonts w:ascii="Calibri" w:hAnsi="Calibri" w:cs="Arial"/>
                <w:sz w:val="16"/>
                <w:szCs w:val="16"/>
              </w:rPr>
            </w:pPr>
          </w:p>
        </w:tc>
        <w:tc>
          <w:tcPr>
            <w:tcW w:w="992" w:type="dxa"/>
          </w:tcPr>
          <w:p w14:paraId="42D67841" w14:textId="37E9488D" w:rsidR="001136BC" w:rsidRPr="001136BC" w:rsidRDefault="001136BC" w:rsidP="001136BC">
            <w:pPr>
              <w:spacing w:line="276" w:lineRule="auto"/>
              <w:rPr>
                <w:rFonts w:ascii="Calibri" w:hAnsi="Calibri" w:cs="Arial"/>
                <w:sz w:val="16"/>
                <w:szCs w:val="16"/>
              </w:rPr>
            </w:pPr>
            <w:r w:rsidRPr="001136BC">
              <w:rPr>
                <w:rFonts w:ascii="Calibri" w:hAnsi="Calibri"/>
                <w:sz w:val="16"/>
                <w:szCs w:val="16"/>
              </w:rPr>
              <w:t>3/05/2019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221C01">
        <w:tc>
          <w:tcPr>
            <w:tcW w:w="1134" w:type="dxa"/>
          </w:tcPr>
          <w:p w14:paraId="42D67859" w14:textId="77777777" w:rsidR="002C4F3F" w:rsidRPr="0059089C" w:rsidRDefault="002C4F3F" w:rsidP="00221C0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221C01">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221C01">
            <w:pPr>
              <w:spacing w:line="276" w:lineRule="auto"/>
              <w:rPr>
                <w:rFonts w:asciiTheme="minorHAnsi" w:hAnsiTheme="minorHAnsi"/>
                <w:b/>
                <w:sz w:val="16"/>
                <w:szCs w:val="16"/>
              </w:rPr>
            </w:pPr>
            <w:r w:rsidRPr="0059089C">
              <w:rPr>
                <w:rFonts w:asciiTheme="minorHAnsi" w:hAnsiTheme="minorHAnsi"/>
                <w:b/>
                <w:sz w:val="16"/>
                <w:szCs w:val="16"/>
              </w:rPr>
              <w:t>Date</w:t>
            </w:r>
          </w:p>
        </w:tc>
      </w:tr>
      <w:tr w:rsidR="001136BC" w:rsidRPr="0059089C" w14:paraId="42D67860" w14:textId="77777777" w:rsidTr="00221C01">
        <w:tc>
          <w:tcPr>
            <w:tcW w:w="1134" w:type="dxa"/>
          </w:tcPr>
          <w:p w14:paraId="42D6785D" w14:textId="73710B0D"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2019/8415</w:t>
            </w:r>
          </w:p>
        </w:tc>
        <w:tc>
          <w:tcPr>
            <w:tcW w:w="7513" w:type="dxa"/>
          </w:tcPr>
          <w:p w14:paraId="42D6785E" w14:textId="7E85ACD3"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BGC (AUSTRALIA) PTY LTD / Exploration (mineral, oil and gas - non-marine) / 1728 Great Northern Highway, Bullsbrook, WA, 6084 / Western Australia / Sand and clay extraction, Lots 5 and 6, 1728 Great Northern Hwy, Bullsbrook, WA</w:t>
            </w:r>
          </w:p>
        </w:tc>
        <w:tc>
          <w:tcPr>
            <w:tcW w:w="992" w:type="dxa"/>
          </w:tcPr>
          <w:p w14:paraId="42D6785F" w14:textId="61F447BD"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6/05/2019</w:t>
            </w:r>
          </w:p>
        </w:tc>
      </w:tr>
      <w:tr w:rsidR="001136BC" w:rsidRPr="0059089C" w14:paraId="42D67864" w14:textId="77777777" w:rsidTr="00221C01">
        <w:tc>
          <w:tcPr>
            <w:tcW w:w="1134" w:type="dxa"/>
          </w:tcPr>
          <w:p w14:paraId="42D67861" w14:textId="211FF485"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2019/8433</w:t>
            </w:r>
          </w:p>
        </w:tc>
        <w:tc>
          <w:tcPr>
            <w:tcW w:w="7513" w:type="dxa"/>
          </w:tcPr>
          <w:p w14:paraId="42D67862" w14:textId="76C99E3A"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FERN BAY NO 1 PTY LIMITED / Commercial Development / Lot 21 DP 270466; Lot 46 DP 280008 road reserve / New South Wales / Nelson Bay Rd and Seaside Blvd intersection development, Nelson Bay, NSW</w:t>
            </w:r>
          </w:p>
        </w:tc>
        <w:tc>
          <w:tcPr>
            <w:tcW w:w="992" w:type="dxa"/>
          </w:tcPr>
          <w:p w14:paraId="42D67863" w14:textId="627AEE97"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10/05/2019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221C01">
        <w:tc>
          <w:tcPr>
            <w:tcW w:w="1134" w:type="dxa"/>
          </w:tcPr>
          <w:p w14:paraId="42D67878" w14:textId="77777777" w:rsidR="008B3EB7" w:rsidRPr="0059089C" w:rsidRDefault="008B3EB7" w:rsidP="00221C0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221C01">
            <w:pPr>
              <w:spacing w:line="276" w:lineRule="auto"/>
              <w:rPr>
                <w:rFonts w:asciiTheme="minorHAnsi" w:hAnsiTheme="minorHAnsi"/>
                <w:b/>
                <w:sz w:val="16"/>
                <w:szCs w:val="16"/>
              </w:rPr>
            </w:pPr>
            <w:r w:rsidRPr="0059089C">
              <w:rPr>
                <w:rFonts w:asciiTheme="minorHAnsi" w:hAnsiTheme="minorHAnsi"/>
                <w:b/>
                <w:sz w:val="16"/>
                <w:szCs w:val="16"/>
              </w:rPr>
              <w:t>Title</w:t>
            </w:r>
            <w:bookmarkStart w:id="1" w:name="_GoBack"/>
            <w:bookmarkEnd w:id="1"/>
          </w:p>
        </w:tc>
        <w:tc>
          <w:tcPr>
            <w:tcW w:w="2126" w:type="dxa"/>
          </w:tcPr>
          <w:p w14:paraId="42D6787A" w14:textId="77777777" w:rsidR="008B3EB7" w:rsidRPr="0059089C" w:rsidRDefault="008B3EB7" w:rsidP="00221C01">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221C01">
            <w:pPr>
              <w:spacing w:line="276" w:lineRule="auto"/>
              <w:rPr>
                <w:rFonts w:asciiTheme="minorHAnsi" w:hAnsiTheme="minorHAnsi"/>
                <w:b/>
                <w:sz w:val="16"/>
                <w:szCs w:val="16"/>
              </w:rPr>
            </w:pPr>
            <w:r w:rsidRPr="0059089C">
              <w:rPr>
                <w:rFonts w:asciiTheme="minorHAnsi" w:hAnsiTheme="minorHAnsi"/>
                <w:b/>
                <w:sz w:val="16"/>
                <w:szCs w:val="16"/>
              </w:rPr>
              <w:t>Date</w:t>
            </w:r>
          </w:p>
        </w:tc>
      </w:tr>
      <w:tr w:rsidR="001136BC" w:rsidRPr="0059089C" w14:paraId="42D67881" w14:textId="77777777" w:rsidTr="00221C01">
        <w:tc>
          <w:tcPr>
            <w:tcW w:w="1134" w:type="dxa"/>
          </w:tcPr>
          <w:p w14:paraId="42D6787D" w14:textId="29CF4C63"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2018/8335</w:t>
            </w:r>
          </w:p>
        </w:tc>
        <w:tc>
          <w:tcPr>
            <w:tcW w:w="5387" w:type="dxa"/>
          </w:tcPr>
          <w:p w14:paraId="42D6787E" w14:textId="10B24969"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WOODSIDE ENERGY LTD. / Energy Generation and Supply (non-renewable) / De Wit Location: Lot 199, 197, 379, 380, 655, 195, 151, 204 / Western Australia / North West Shelf Project Extension, Carnarvon Basin, WA</w:t>
            </w:r>
          </w:p>
        </w:tc>
        <w:tc>
          <w:tcPr>
            <w:tcW w:w="2126" w:type="dxa"/>
          </w:tcPr>
          <w:p w14:paraId="42D6787F" w14:textId="45376074" w:rsidR="001136BC" w:rsidRPr="001136BC" w:rsidRDefault="001136BC" w:rsidP="00221C01">
            <w:pPr>
              <w:spacing w:line="276" w:lineRule="auto"/>
              <w:rPr>
                <w:rFonts w:ascii="Calibri" w:hAnsi="Calibri" w:cs="Arial"/>
                <w:color w:val="000000"/>
                <w:sz w:val="16"/>
                <w:szCs w:val="16"/>
              </w:rPr>
            </w:pPr>
            <w:r>
              <w:rPr>
                <w:rFonts w:ascii="Calibri" w:hAnsi="Calibri"/>
                <w:color w:val="000000"/>
                <w:sz w:val="16"/>
                <w:szCs w:val="16"/>
              </w:rPr>
              <w:t xml:space="preserve">Accredited Assessment Process under the </w:t>
            </w:r>
            <w:r>
              <w:rPr>
                <w:rFonts w:ascii="Calibri" w:hAnsi="Calibri"/>
                <w:i/>
                <w:color w:val="000000"/>
                <w:sz w:val="16"/>
                <w:szCs w:val="16"/>
              </w:rPr>
              <w:t>Environmental Protection</w:t>
            </w:r>
            <w:r w:rsidR="00221C01">
              <w:rPr>
                <w:rFonts w:ascii="Calibri" w:hAnsi="Calibri"/>
                <w:i/>
                <w:color w:val="000000"/>
                <w:sz w:val="16"/>
                <w:szCs w:val="16"/>
              </w:rPr>
              <w:t xml:space="preserve"> </w:t>
            </w:r>
            <w:r>
              <w:rPr>
                <w:rFonts w:ascii="Calibri" w:hAnsi="Calibri"/>
                <w:i/>
                <w:color w:val="000000"/>
                <w:sz w:val="16"/>
                <w:szCs w:val="16"/>
              </w:rPr>
              <w:t xml:space="preserve">Act 1986 </w:t>
            </w:r>
            <w:r>
              <w:rPr>
                <w:rFonts w:ascii="Calibri" w:hAnsi="Calibri"/>
                <w:color w:val="000000"/>
                <w:sz w:val="16"/>
                <w:szCs w:val="16"/>
              </w:rPr>
              <w:t>(WA)</w:t>
            </w:r>
          </w:p>
        </w:tc>
        <w:tc>
          <w:tcPr>
            <w:tcW w:w="992" w:type="dxa"/>
          </w:tcPr>
          <w:p w14:paraId="42D67880" w14:textId="5FADEB1D" w:rsidR="001136BC" w:rsidRDefault="001136BC" w:rsidP="00221C01">
            <w:pPr>
              <w:spacing w:line="276" w:lineRule="auto"/>
              <w:rPr>
                <w:rFonts w:ascii="Calibri" w:hAnsi="Calibri" w:cs="Arial"/>
                <w:color w:val="000000"/>
                <w:sz w:val="16"/>
                <w:szCs w:val="16"/>
              </w:rPr>
            </w:pPr>
            <w:r>
              <w:rPr>
                <w:rFonts w:ascii="Calibri" w:hAnsi="Calibri"/>
                <w:color w:val="000000"/>
                <w:sz w:val="16"/>
                <w:szCs w:val="16"/>
              </w:rPr>
              <w:t>3/05/2019</w:t>
            </w:r>
          </w:p>
        </w:tc>
      </w:tr>
    </w:tbl>
    <w:p w14:paraId="1B68961F" w14:textId="77777777" w:rsidR="001136BC" w:rsidRDefault="001136BC" w:rsidP="003B66E6">
      <w:pPr>
        <w:spacing w:after="0"/>
        <w:rPr>
          <w:color w:val="000000"/>
          <w:sz w:val="18"/>
          <w:szCs w:val="18"/>
        </w:rPr>
      </w:pPr>
    </w:p>
    <w:p w14:paraId="42D678E2" w14:textId="1653F490"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136BC"/>
    <w:rsid w:val="001454DF"/>
    <w:rsid w:val="0018568B"/>
    <w:rsid w:val="001C2AAD"/>
    <w:rsid w:val="001E3481"/>
    <w:rsid w:val="001F526E"/>
    <w:rsid w:val="001F6E54"/>
    <w:rsid w:val="00221C01"/>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22366"/>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14/05/2019.</DocumentDescription>
    <Function xmlns="4f01874a-75c0-48e1-8215-c6f3101fd3a7">Administration</Function>
    <Approval xmlns="4f01874a-75c0-48e1-8215-c6f3101fd3a7" xsi:nil="true"/>
    <RecordNumber xmlns="4f01874a-75c0-48e1-8215-c6f3101fd3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1654-27BF-44AA-923D-126083D0F348}"/>
</file>

<file path=customXml/itemProps2.xml><?xml version="1.0" encoding="utf-8"?>
<ds:datastoreItem xmlns:ds="http://schemas.openxmlformats.org/officeDocument/2006/customXml" ds:itemID="{56675FE3-4435-407F-82B0-5D7C87BC48AE}"/>
</file>

<file path=customXml/itemProps3.xml><?xml version="1.0" encoding="utf-8"?>
<ds:datastoreItem xmlns:ds="http://schemas.openxmlformats.org/officeDocument/2006/customXml" ds:itemID="{30A1804A-0EEA-4CE4-B9DF-E5C1CE55792A}"/>
</file>

<file path=customXml/itemProps4.xml><?xml version="1.0" encoding="utf-8"?>
<ds:datastoreItem xmlns:ds="http://schemas.openxmlformats.org/officeDocument/2006/customXml" ds:itemID="{B474AB40-B307-4658-9711-46930296EA1E}"/>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7D3F7E4D-7CBD-40FD-8745-FB2BF5F301B4}"/>
</file>

<file path=docProps/app.xml><?xml version="1.0" encoding="utf-8"?>
<Properties xmlns="http://schemas.openxmlformats.org/officeDocument/2006/extended-properties" xmlns:vt="http://schemas.openxmlformats.org/officeDocument/2006/docPropsVTypes">
  <Template>792049A8.dotm</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Gazette-190506to190512</dc:title>
  <dc:creator>Trott, Megan</dc:creator>
  <cp:lastModifiedBy>Allira Hunnemann-Dowson</cp:lastModifiedBy>
  <cp:revision>3</cp:revision>
  <cp:lastPrinted>2013-06-24T01:35:00Z</cp:lastPrinted>
  <dcterms:created xsi:type="dcterms:W3CDTF">2019-05-14T06:29:00Z</dcterms:created>
  <dcterms:modified xsi:type="dcterms:W3CDTF">2019-05-14T06:30:00Z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{68059738-2cdf-42ea-8e86-bfdf79b8f0e2}</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