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C3" w:rsidRDefault="00D603C3" w:rsidP="00D603C3">
      <w:pPr>
        <w:contextualSpacing/>
        <w:rPr>
          <w:b/>
        </w:rPr>
      </w:pPr>
      <w:r>
        <w:rPr>
          <w:b/>
        </w:rPr>
        <w:t>HEAVY VEHICLE NATIONAL LAW</w:t>
      </w:r>
    </w:p>
    <w:p w:rsidR="00D603C3" w:rsidRDefault="00D603C3" w:rsidP="00D603C3">
      <w:pPr>
        <w:contextualSpacing/>
        <w:rPr>
          <w:b/>
        </w:rPr>
      </w:pPr>
      <w:r w:rsidRPr="00D30900">
        <w:rPr>
          <w:b/>
        </w:rPr>
        <w:t>Victoria</w:t>
      </w:r>
      <w:r>
        <w:rPr>
          <w:b/>
        </w:rPr>
        <w:t>n</w:t>
      </w:r>
      <w:r w:rsidRPr="00D30900">
        <w:rPr>
          <w:b/>
        </w:rPr>
        <w:t xml:space="preserve"> Heavy Vehicle St</w:t>
      </w:r>
      <w:r>
        <w:rPr>
          <w:b/>
        </w:rPr>
        <w:t>andards (Agricultural Vehicles a</w:t>
      </w:r>
      <w:r w:rsidRPr="00D30900">
        <w:rPr>
          <w:b/>
        </w:rPr>
        <w:t>nd Special Purpose Vehicles) Exemption Notice 201</w:t>
      </w:r>
      <w:r>
        <w:rPr>
          <w:b/>
        </w:rPr>
        <w:t>9</w:t>
      </w:r>
      <w:r w:rsidRPr="00D30900">
        <w:rPr>
          <w:b/>
        </w:rPr>
        <w:t xml:space="preserve"> (No. 1)</w:t>
      </w:r>
    </w:p>
    <w:p w:rsidR="00D603C3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265BB4">
        <w:t>Purpose</w:t>
      </w:r>
    </w:p>
    <w:p w:rsidR="00D603C3" w:rsidRPr="00156492" w:rsidRDefault="00D603C3" w:rsidP="00D603C3">
      <w:pPr>
        <w:pStyle w:val="NoticeNumberedList-Level1"/>
        <w:numPr>
          <w:ilvl w:val="0"/>
          <w:numId w:val="0"/>
        </w:numPr>
      </w:pPr>
      <w:r w:rsidRPr="00156492">
        <w:t xml:space="preserve">The purpose of this notice is to exempt agricultural vehicles and special purpose vehicles that are heavy vehicles from compliance with the </w:t>
      </w:r>
      <w:r w:rsidRPr="00156492">
        <w:rPr>
          <w:i/>
        </w:rPr>
        <w:t>Heavy Vehicle (Vehicle Standards) National Regulation</w:t>
      </w:r>
      <w:r w:rsidRPr="00156492">
        <w:t xml:space="preserve"> (the National Regulation).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Authorising Provision</w:t>
      </w:r>
    </w:p>
    <w:p w:rsidR="00D603C3" w:rsidRDefault="00D603C3" w:rsidP="00D603C3">
      <w:pPr>
        <w:pStyle w:val="NoticeNumberedList-Level1"/>
        <w:numPr>
          <w:ilvl w:val="0"/>
          <w:numId w:val="0"/>
        </w:numPr>
      </w:pPr>
      <w:r w:rsidRPr="00156492">
        <w:t xml:space="preserve">This notice is made under section 61 of the </w:t>
      </w:r>
      <w:r w:rsidRPr="00D4372F">
        <w:rPr>
          <w:i/>
        </w:rPr>
        <w:t>Heavy Vehicle National Law</w:t>
      </w:r>
      <w:r w:rsidRPr="00156492">
        <w:t xml:space="preserve"> </w:t>
      </w:r>
      <w:r>
        <w:t xml:space="preserve">(HVNL) </w:t>
      </w:r>
      <w:r w:rsidRPr="00156492">
        <w:t>as in force in</w:t>
      </w:r>
      <w:r>
        <w:t xml:space="preserve"> Victoria</w:t>
      </w:r>
      <w:r w:rsidRPr="00156492">
        <w:t>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Title</w:t>
      </w:r>
    </w:p>
    <w:p w:rsidR="00D603C3" w:rsidRPr="00D30900" w:rsidRDefault="00D603C3" w:rsidP="00D603C3">
      <w:pPr>
        <w:pStyle w:val="NoticeNumberedList-Level1"/>
        <w:numPr>
          <w:ilvl w:val="0"/>
          <w:numId w:val="0"/>
        </w:numPr>
        <w:rPr>
          <w:i/>
        </w:rPr>
      </w:pPr>
      <w:r w:rsidRPr="00A03F9E">
        <w:t xml:space="preserve">This </w:t>
      </w:r>
      <w:r>
        <w:t>n</w:t>
      </w:r>
      <w:r w:rsidRPr="00A03F9E">
        <w:t xml:space="preserve">otice </w:t>
      </w:r>
      <w:r>
        <w:t xml:space="preserve">may be cited </w:t>
      </w:r>
      <w:r w:rsidRPr="00A03F9E">
        <w:t xml:space="preserve">as the </w:t>
      </w:r>
      <w:r>
        <w:rPr>
          <w:i/>
        </w:rPr>
        <w:t xml:space="preserve">Victorian Heavy </w:t>
      </w:r>
      <w:r w:rsidRPr="00D30900">
        <w:rPr>
          <w:i/>
        </w:rPr>
        <w:t>Vehicle Standards (Agricultural Vehicles and</w:t>
      </w:r>
      <w:r>
        <w:rPr>
          <w:i/>
        </w:rPr>
        <w:t xml:space="preserve"> </w:t>
      </w:r>
      <w:r w:rsidRPr="00D30900">
        <w:rPr>
          <w:i/>
        </w:rPr>
        <w:t>Speci</w:t>
      </w:r>
      <w:r>
        <w:rPr>
          <w:i/>
        </w:rPr>
        <w:t>al Purpose Vehicles) Exemption Notice</w:t>
      </w:r>
      <w:r w:rsidRPr="00D30900">
        <w:rPr>
          <w:i/>
        </w:rPr>
        <w:t xml:space="preserve"> 201</w:t>
      </w:r>
      <w:r>
        <w:rPr>
          <w:i/>
        </w:rPr>
        <w:t>9</w:t>
      </w:r>
      <w:r w:rsidRPr="00D30900">
        <w:rPr>
          <w:i/>
        </w:rPr>
        <w:t xml:space="preserve"> (No. 1)</w:t>
      </w:r>
      <w:r>
        <w:rPr>
          <w:i/>
        </w:rPr>
        <w:t>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Commencement</w:t>
      </w:r>
    </w:p>
    <w:p w:rsidR="00D603C3" w:rsidRPr="006C39F5" w:rsidRDefault="00D603C3" w:rsidP="00D603C3">
      <w:pPr>
        <w:pStyle w:val="NoticeNumberedList-Level1"/>
        <w:numPr>
          <w:ilvl w:val="0"/>
          <w:numId w:val="0"/>
        </w:numPr>
      </w:pPr>
      <w:r w:rsidRPr="006C39F5">
        <w:t xml:space="preserve">This notice commences on </w:t>
      </w:r>
      <w:r>
        <w:t>the date of publication in the Commonwealth Government Gazette.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Expiry</w:t>
      </w:r>
    </w:p>
    <w:p w:rsidR="00D603C3" w:rsidRPr="006C39F5" w:rsidRDefault="00D603C3" w:rsidP="00D603C3">
      <w:pPr>
        <w:pStyle w:val="NoticeNumberedList-Level1"/>
        <w:numPr>
          <w:ilvl w:val="0"/>
          <w:numId w:val="0"/>
        </w:numPr>
      </w:pPr>
      <w:r w:rsidRPr="006C39F5">
        <w:t xml:space="preserve">This notice expires </w:t>
      </w:r>
      <w:r>
        <w:t>five years after its commencement</w:t>
      </w:r>
      <w:r w:rsidRPr="006C39F5">
        <w:t>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Definitions</w:t>
      </w:r>
    </w:p>
    <w:p w:rsidR="00D603C3" w:rsidRDefault="00D603C3" w:rsidP="00D603C3">
      <w:pPr>
        <w:pStyle w:val="NoticeNumberedList-Level1"/>
        <w:numPr>
          <w:ilvl w:val="0"/>
          <w:numId w:val="3"/>
        </w:numPr>
        <w:spacing w:after="120"/>
        <w:ind w:left="567" w:hanging="567"/>
      </w:pPr>
      <w:r>
        <w:t>Unless otherwise stated, words and expressions used in this notice have the same meanings as in the HVNL or regulations made under the HVNL.</w:t>
      </w:r>
    </w:p>
    <w:p w:rsidR="00D603C3" w:rsidRDefault="00D603C3" w:rsidP="00D603C3">
      <w:pPr>
        <w:pStyle w:val="NoticeNumberedList-Level1"/>
        <w:numPr>
          <w:ilvl w:val="0"/>
          <w:numId w:val="3"/>
        </w:numPr>
        <w:spacing w:after="120"/>
        <w:ind w:left="567" w:hanging="567"/>
      </w:pPr>
      <w:r w:rsidRPr="003466B3">
        <w:t>In this notice</w:t>
      </w:r>
      <w:r>
        <w:t>—</w:t>
      </w:r>
    </w:p>
    <w:p w:rsidR="00D603C3" w:rsidRDefault="00D603C3" w:rsidP="00D603C3">
      <w:pPr>
        <w:pStyle w:val="NoticeNumberedList-Level1"/>
        <w:numPr>
          <w:ilvl w:val="0"/>
          <w:numId w:val="0"/>
        </w:numPr>
        <w:spacing w:after="120"/>
        <w:ind w:left="567"/>
      </w:pPr>
      <w:r w:rsidRPr="00175751">
        <w:rPr>
          <w:b/>
          <w:i/>
        </w:rPr>
        <w:t>Certificate of Approved Operations</w:t>
      </w:r>
      <w:r>
        <w:t xml:space="preserve"> means a certificate of that name issued pursuant to section 21 of the </w:t>
      </w:r>
      <w:r w:rsidRPr="00D4372F">
        <w:rPr>
          <w:i/>
        </w:rPr>
        <w:t>Road Safety (Vehicles) Regulations 2009</w:t>
      </w:r>
      <w:r>
        <w:t xml:space="preserve"> (Vic) as amended or remade from time-to-time.</w:t>
      </w:r>
    </w:p>
    <w:p w:rsidR="00D603C3" w:rsidRDefault="00D603C3" w:rsidP="00D603C3">
      <w:pPr>
        <w:pStyle w:val="NoticeNumberedList-Level1"/>
        <w:numPr>
          <w:ilvl w:val="0"/>
          <w:numId w:val="0"/>
        </w:numPr>
        <w:spacing w:after="120"/>
        <w:ind w:left="567"/>
        <w:rPr>
          <w:b/>
          <w:i/>
        </w:rPr>
      </w:pPr>
      <w:r>
        <w:rPr>
          <w:b/>
          <w:i/>
        </w:rPr>
        <w:t>c</w:t>
      </w:r>
      <w:r w:rsidRPr="00A624C0">
        <w:rPr>
          <w:b/>
          <w:i/>
        </w:rPr>
        <w:t>onditional registration</w:t>
      </w:r>
      <w:r>
        <w:t xml:space="preserve"> means registration granted to a vehicle that does not comply with the vehicle standards, that is either affixed with an operations plate or has been issued with a certificate of approved operations, pursuant to section 20 of the </w:t>
      </w:r>
      <w:r w:rsidRPr="00D4372F">
        <w:rPr>
          <w:i/>
        </w:rPr>
        <w:t>Road Safety (Vehicles) Regulations 2009</w:t>
      </w:r>
      <w:r>
        <w:t xml:space="preserve"> (Vic) as amended or remade from time-to-time.</w:t>
      </w:r>
    </w:p>
    <w:p w:rsidR="00D603C3" w:rsidRPr="0036778B" w:rsidRDefault="00D603C3" w:rsidP="00D603C3">
      <w:pPr>
        <w:pStyle w:val="NoticeNumberedList-Level1"/>
        <w:numPr>
          <w:ilvl w:val="0"/>
          <w:numId w:val="0"/>
        </w:numPr>
        <w:spacing w:after="120"/>
        <w:ind w:left="567"/>
        <w:rPr>
          <w:b/>
        </w:rPr>
      </w:pPr>
      <w:proofErr w:type="gramStart"/>
      <w:r>
        <w:rPr>
          <w:b/>
          <w:i/>
        </w:rPr>
        <w:t>operations</w:t>
      </w:r>
      <w:proofErr w:type="gramEnd"/>
      <w:r>
        <w:rPr>
          <w:b/>
          <w:i/>
        </w:rPr>
        <w:t xml:space="preserve"> plate</w:t>
      </w:r>
      <w:r>
        <w:rPr>
          <w:b/>
        </w:rPr>
        <w:t xml:space="preserve"> </w:t>
      </w:r>
      <w:r>
        <w:t xml:space="preserve">means a plate of that name issued pursuant to section 21 of the </w:t>
      </w:r>
      <w:r w:rsidRPr="00D4372F">
        <w:rPr>
          <w:i/>
        </w:rPr>
        <w:t>Road Safety (Vehicles) Regulations 2009</w:t>
      </w:r>
      <w:r>
        <w:t xml:space="preserve"> (Vic) as amended or remade from time-to-time.</w:t>
      </w:r>
    </w:p>
    <w:p w:rsidR="00BD3643" w:rsidRDefault="00D603C3" w:rsidP="00BD3643">
      <w:pPr>
        <w:pStyle w:val="NoticeNumberedList-Level1"/>
        <w:numPr>
          <w:ilvl w:val="0"/>
          <w:numId w:val="0"/>
        </w:numPr>
        <w:spacing w:after="120"/>
        <w:ind w:left="567"/>
      </w:pPr>
      <w:r w:rsidRPr="0070327C">
        <w:rPr>
          <w:b/>
        </w:rPr>
        <w:t xml:space="preserve">VicRoads </w:t>
      </w:r>
      <w:r>
        <w:t>means the relevant Road Authority in Victoria.</w:t>
      </w:r>
    </w:p>
    <w:p w:rsidR="00BD3643" w:rsidRDefault="00BD3643" w:rsidP="00BD3643">
      <w:pPr>
        <w:pStyle w:val="NoticeNumberedList-Level1"/>
        <w:numPr>
          <w:ilvl w:val="0"/>
          <w:numId w:val="0"/>
        </w:numPr>
        <w:spacing w:after="120"/>
        <w:rPr>
          <w:b/>
        </w:rPr>
      </w:pPr>
    </w:p>
    <w:p w:rsidR="00D603C3" w:rsidRPr="00BD3643" w:rsidRDefault="00D603C3" w:rsidP="00BD3643">
      <w:pPr>
        <w:pStyle w:val="List1"/>
        <w:numPr>
          <w:ilvl w:val="0"/>
          <w:numId w:val="2"/>
        </w:numPr>
        <w:spacing w:after="200"/>
        <w:ind w:left="0" w:hanging="426"/>
      </w:pPr>
      <w:r w:rsidRPr="00BD3643">
        <w:t>Application</w:t>
      </w:r>
    </w:p>
    <w:p w:rsidR="00D603C3" w:rsidRDefault="00D603C3" w:rsidP="00D603C3">
      <w:pPr>
        <w:pStyle w:val="NoticeNumberedList-Level1"/>
        <w:numPr>
          <w:ilvl w:val="0"/>
          <w:numId w:val="6"/>
        </w:numPr>
        <w:spacing w:after="120"/>
      </w:pPr>
      <w:r w:rsidRPr="00A03F9E">
        <w:t xml:space="preserve">This </w:t>
      </w:r>
      <w:r>
        <w:t>N</w:t>
      </w:r>
      <w:r w:rsidRPr="00A03F9E">
        <w:t xml:space="preserve">otice applies to </w:t>
      </w:r>
      <w:r>
        <w:t>a special purpose vehicle or agricultural vehicle that has conditional registration, and is operating, in Victoria.</w:t>
      </w:r>
    </w:p>
    <w:p w:rsidR="00D603C3" w:rsidRPr="00A03F9E" w:rsidRDefault="00D603C3" w:rsidP="00D603C3">
      <w:pPr>
        <w:pStyle w:val="NoticeNumberedList-Level1"/>
        <w:numPr>
          <w:ilvl w:val="0"/>
          <w:numId w:val="6"/>
        </w:numPr>
        <w:spacing w:after="120"/>
      </w:pPr>
      <w:r>
        <w:t>A heavy vehicle that complies with this section is an eligible vehicle.</w:t>
      </w: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 w:rsidRPr="00E110D5">
        <w:t>Exemption</w:t>
      </w:r>
      <w:r>
        <w:t xml:space="preserve">s - </w:t>
      </w:r>
      <w:r w:rsidRPr="00E110D5">
        <w:t>Prescribed Vehicle Standards</w:t>
      </w:r>
    </w:p>
    <w:p w:rsidR="00D603C3" w:rsidRDefault="00D603C3" w:rsidP="00D603C3">
      <w:pPr>
        <w:pStyle w:val="NoticeNumberedList-Level1"/>
        <w:numPr>
          <w:ilvl w:val="0"/>
          <w:numId w:val="0"/>
        </w:numPr>
        <w:spacing w:after="120"/>
      </w:pPr>
      <w:r w:rsidRPr="009331E8">
        <w:t>A</w:t>
      </w:r>
      <w:r>
        <w:t xml:space="preserve">n eligible vehicle </w:t>
      </w:r>
      <w:r w:rsidRPr="009331E8">
        <w:t xml:space="preserve">is exempted from the standards in Schedule 2 of the National Regulation listed below— </w:t>
      </w:r>
    </w:p>
    <w:p w:rsidR="00D603C3" w:rsidRDefault="00D603C3" w:rsidP="00D603C3">
      <w:pPr>
        <w:jc w:val="both"/>
        <w:rPr>
          <w:b/>
        </w:rPr>
      </w:pPr>
      <w:r w:rsidRPr="00B97ECF">
        <w:rPr>
          <w:b/>
        </w:rPr>
        <w:t>Table 1</w:t>
      </w:r>
      <w:r>
        <w:rPr>
          <w:b/>
        </w:rPr>
        <w:t xml:space="preserve"> </w:t>
      </w:r>
      <w:r w:rsidRPr="0001600B">
        <w:rPr>
          <w:b/>
        </w:rPr>
        <w:t xml:space="preserve">Table of exemptions for </w:t>
      </w:r>
      <w:r>
        <w:rPr>
          <w:b/>
        </w:rPr>
        <w:t>eligible</w:t>
      </w:r>
      <w:r w:rsidRPr="0001600B">
        <w:rPr>
          <w:b/>
        </w:rPr>
        <w:t xml:space="preserve"> vehicles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 Table of exemptions for eligible vehicles"/>
        <w:tblDescription w:val="Table of vehicle standards exemptions under this Notice"/>
      </w:tblPr>
      <w:tblGrid>
        <w:gridCol w:w="2180"/>
        <w:gridCol w:w="2180"/>
        <w:gridCol w:w="3828"/>
      </w:tblGrid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eastAsia="Times New Roman"/>
                <w:b/>
                <w:color w:val="000000"/>
                <w:sz w:val="18"/>
                <w:szCs w:val="18"/>
                <w:lang w:eastAsia="en-AU"/>
              </w:rPr>
              <w:t>Column one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eastAsia="Times New Roman"/>
                <w:b/>
                <w:color w:val="000000"/>
                <w:sz w:val="18"/>
                <w:szCs w:val="18"/>
                <w:lang w:eastAsia="en-AU"/>
              </w:rPr>
              <w:t>Column two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eastAsia="Times New Roman"/>
                <w:b/>
                <w:color w:val="000000"/>
                <w:sz w:val="18"/>
                <w:szCs w:val="18"/>
                <w:lang w:eastAsia="en-AU"/>
              </w:rPr>
              <w:t>Column three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AU"/>
              </w:rPr>
              <w:t>Item number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rFonts w:cs="Helvetica"/>
                <w:sz w:val="18"/>
                <w:szCs w:val="18"/>
              </w:rPr>
            </w:pPr>
            <w:r w:rsidRPr="000757A1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AU"/>
              </w:rPr>
              <w:t>Component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rFonts w:cs="Helvetica"/>
                <w:sz w:val="18"/>
                <w:szCs w:val="18"/>
              </w:rPr>
            </w:pPr>
            <w:r w:rsidRPr="000757A1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AU"/>
              </w:rPr>
              <w:t>Relevant exempted section of Schedule 2 of the National Regulation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Horns, alarms etc.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Section 11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Rear vision mirrors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Section 12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Headlights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3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Parking 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4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5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Tail-lights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6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Number plate 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7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7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Clearance 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8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8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Side marker lights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9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9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Reflectors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15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10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Other lights, reflectors, rear marking plates or signals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6, Division 17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11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rFonts w:cs="Helvetica"/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Application of prescribed dimension requirements as a vehicle standard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rFonts w:cs="Helvetica"/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5, Section 34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What braking system a heavy motor vehicle must have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Section 88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13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Crank case gases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Section 94</w:t>
            </w:r>
          </w:p>
        </w:tc>
      </w:tr>
      <w:tr w:rsidR="00D603C3" w:rsidRPr="000757A1" w:rsidTr="00B93178"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sz w:val="18"/>
                <w:szCs w:val="18"/>
              </w:rPr>
              <w:t>14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Exhaust systems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603C3" w:rsidRPr="000757A1" w:rsidRDefault="00D603C3" w:rsidP="00B93178">
            <w:pPr>
              <w:pStyle w:val="NoticeNumberedList-Level1"/>
              <w:numPr>
                <w:ilvl w:val="0"/>
                <w:numId w:val="0"/>
              </w:numPr>
              <w:spacing w:after="120"/>
              <w:jc w:val="center"/>
              <w:rPr>
                <w:sz w:val="18"/>
                <w:szCs w:val="18"/>
              </w:rPr>
            </w:pPr>
            <w:r w:rsidRPr="000757A1">
              <w:rPr>
                <w:rFonts w:cs="Helvetica"/>
                <w:sz w:val="18"/>
                <w:szCs w:val="18"/>
              </w:rPr>
              <w:t>Part 8, Division 2</w:t>
            </w:r>
          </w:p>
        </w:tc>
      </w:tr>
    </w:tbl>
    <w:p w:rsidR="00D603C3" w:rsidRDefault="00D603C3" w:rsidP="00D603C3">
      <w:pPr>
        <w:pStyle w:val="List1"/>
        <w:spacing w:after="200"/>
      </w:pPr>
    </w:p>
    <w:p w:rsidR="00D603C3" w:rsidRPr="00E110D5" w:rsidRDefault="00D603C3" w:rsidP="00D603C3">
      <w:pPr>
        <w:pStyle w:val="List1"/>
        <w:numPr>
          <w:ilvl w:val="0"/>
          <w:numId w:val="2"/>
        </w:numPr>
        <w:spacing w:after="200"/>
        <w:ind w:left="0" w:hanging="426"/>
      </w:pPr>
      <w:r>
        <w:br w:type="page"/>
      </w:r>
      <w:r w:rsidRPr="00E110D5">
        <w:lastRenderedPageBreak/>
        <w:t>Conditions</w:t>
      </w:r>
      <w:r>
        <w:t xml:space="preserve"> - General</w:t>
      </w:r>
    </w:p>
    <w:p w:rsidR="00D603C3" w:rsidRPr="0036778B" w:rsidRDefault="00D603C3" w:rsidP="00D603C3">
      <w:pPr>
        <w:numPr>
          <w:ilvl w:val="0"/>
          <w:numId w:val="4"/>
        </w:numPr>
      </w:pPr>
      <w:r>
        <w:t xml:space="preserve">An eligible vehicle operating under this Notice must comply with </w:t>
      </w:r>
      <w:r w:rsidRPr="0036778B">
        <w:t>the standard conditions that apply to conditionally registered vehicles as published by VicRoads.</w:t>
      </w:r>
    </w:p>
    <w:p w:rsidR="00D603C3" w:rsidRDefault="00D603C3" w:rsidP="00D603C3">
      <w:pPr>
        <w:pStyle w:val="NoticeNumberedList-Level1"/>
        <w:numPr>
          <w:ilvl w:val="0"/>
          <w:numId w:val="4"/>
        </w:numPr>
        <w:spacing w:after="120"/>
      </w:pPr>
      <w:r>
        <w:t>The exemption listed in item 11 of Table 1 in this Notice only apply to an eligible vehicle operating under, and in compliance with, a mass and dimension access authority issued under the HVNL.</w:t>
      </w:r>
    </w:p>
    <w:p w:rsidR="00D603C3" w:rsidRPr="005C7E08" w:rsidRDefault="00D603C3" w:rsidP="00D603C3">
      <w:pPr>
        <w:pStyle w:val="NoticeNumberedList-Level1"/>
        <w:numPr>
          <w:ilvl w:val="0"/>
          <w:numId w:val="0"/>
        </w:numPr>
        <w:spacing w:after="120"/>
        <w:ind w:left="1440" w:hanging="1080"/>
        <w:rPr>
          <w:i/>
        </w:rPr>
      </w:pPr>
      <w:r w:rsidRPr="005C7E08">
        <w:rPr>
          <w:i/>
        </w:rPr>
        <w:t>Note:</w:t>
      </w:r>
      <w:r w:rsidRPr="005C7E08">
        <w:rPr>
          <w:i/>
        </w:rPr>
        <w:tab/>
        <w:t>This notice is not an access notice. For a vehicle to operate under this notice, access already be obtained under a Class 1 Gazette Notice</w:t>
      </w:r>
      <w:r>
        <w:rPr>
          <w:i/>
        </w:rPr>
        <w:t>,</w:t>
      </w:r>
      <w:r w:rsidRPr="005C7E08">
        <w:rPr>
          <w:i/>
        </w:rPr>
        <w:t xml:space="preserve"> or </w:t>
      </w:r>
      <w:r>
        <w:rPr>
          <w:i/>
        </w:rPr>
        <w:t>a p</w:t>
      </w:r>
      <w:r w:rsidRPr="005C7E08">
        <w:rPr>
          <w:i/>
        </w:rPr>
        <w:t>ermit</w:t>
      </w:r>
      <w:r>
        <w:rPr>
          <w:i/>
        </w:rPr>
        <w:t>,</w:t>
      </w:r>
      <w:r w:rsidRPr="005C7E08">
        <w:rPr>
          <w:i/>
        </w:rPr>
        <w:t xml:space="preserve"> under Part 4.6 of the HVNL. Access Notices include:</w:t>
      </w:r>
    </w:p>
    <w:p w:rsidR="00D603C3" w:rsidRDefault="00D603C3" w:rsidP="00D603C3">
      <w:pPr>
        <w:pStyle w:val="NoticeNumberedList-Level1"/>
        <w:numPr>
          <w:ilvl w:val="0"/>
          <w:numId w:val="5"/>
        </w:numPr>
        <w:spacing w:after="120"/>
        <w:rPr>
          <w:i/>
        </w:rPr>
      </w:pPr>
      <w:r w:rsidRPr="005C7E08">
        <w:rPr>
          <w:i/>
        </w:rPr>
        <w:t>National Class 1 Agricultural Vehicle and Combination Mass and Dimension Exemption Notice 2019</w:t>
      </w:r>
    </w:p>
    <w:p w:rsidR="00D603C3" w:rsidRPr="005C7E08" w:rsidRDefault="00D603C3" w:rsidP="00D603C3">
      <w:pPr>
        <w:pStyle w:val="NoticeNumberedList-Level1"/>
        <w:numPr>
          <w:ilvl w:val="0"/>
          <w:numId w:val="5"/>
        </w:numPr>
        <w:spacing w:after="120"/>
        <w:rPr>
          <w:i/>
        </w:rPr>
      </w:pPr>
      <w:r w:rsidRPr="005C7E08">
        <w:rPr>
          <w:i/>
        </w:rPr>
        <w:t>National Class 1 Special Purpose vehicle Notice 2015</w:t>
      </w:r>
    </w:p>
    <w:p w:rsidR="00D603C3" w:rsidRDefault="00D603C3" w:rsidP="00D603C3">
      <w:pPr>
        <w:ind w:left="720" w:hanging="720"/>
        <w:rPr>
          <w:rFonts w:cs="Arial"/>
          <w:b/>
        </w:rPr>
      </w:pPr>
    </w:p>
    <w:p w:rsidR="00D603C3" w:rsidRDefault="00D603C3" w:rsidP="00D603C3">
      <w:pPr>
        <w:ind w:left="720" w:hanging="720"/>
        <w:rPr>
          <w:rFonts w:cs="Arial"/>
          <w:b/>
        </w:rPr>
      </w:pPr>
    </w:p>
    <w:p w:rsidR="00D603C3" w:rsidRDefault="00D603C3" w:rsidP="00D603C3">
      <w:pPr>
        <w:ind w:left="720" w:hanging="720"/>
        <w:rPr>
          <w:rFonts w:cs="Arial"/>
          <w:b/>
        </w:rPr>
      </w:pPr>
    </w:p>
    <w:p w:rsidR="00D603C3" w:rsidRDefault="00D603C3" w:rsidP="00D603C3">
      <w:pPr>
        <w:contextualSpacing/>
        <w:jc w:val="both"/>
      </w:pPr>
      <w:r>
        <w:rPr>
          <w:rStyle w:val="Style3"/>
        </w:rPr>
        <w:t>Anthony Martin</w:t>
      </w:r>
      <w:r w:rsidRPr="00F57876">
        <w:tab/>
      </w:r>
      <w:r w:rsidRPr="00F57876">
        <w:br/>
      </w:r>
      <w:r w:rsidRPr="0094736B">
        <w:rPr>
          <w:rStyle w:val="Style1"/>
        </w:rPr>
        <w:t>Director Safety Standards</w:t>
      </w:r>
      <w:r w:rsidDel="006F50A5">
        <w:t xml:space="preserve"> </w:t>
      </w:r>
    </w:p>
    <w:p w:rsidR="00D603C3" w:rsidRPr="00A46DFC" w:rsidRDefault="00D603C3" w:rsidP="00D603C3">
      <w:pPr>
        <w:contextualSpacing/>
        <w:jc w:val="both"/>
        <w:rPr>
          <w:i/>
        </w:rPr>
      </w:pPr>
      <w:r w:rsidRPr="00A46DFC">
        <w:rPr>
          <w:i/>
        </w:rPr>
        <w:t>National Heavy Vehicle Regulator</w:t>
      </w:r>
    </w:p>
    <w:p w:rsidR="00D603C3" w:rsidRPr="009C3354" w:rsidRDefault="00D603C3" w:rsidP="00D603C3">
      <w:pPr>
        <w:ind w:left="720" w:hanging="720"/>
        <w:rPr>
          <w:rFonts w:cs="Arial"/>
          <w:b/>
        </w:rPr>
      </w:pPr>
    </w:p>
    <w:p w:rsidR="00D603C3" w:rsidRDefault="00D603C3" w:rsidP="00D603C3">
      <w:pPr>
        <w:outlineLvl w:val="0"/>
      </w:pPr>
    </w:p>
    <w:p w:rsidR="006A52CC" w:rsidRDefault="006A52CC"/>
    <w:sectPr w:rsidR="006A52CC" w:rsidSect="00E03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CA" w:rsidRDefault="00BD3643">
      <w:pPr>
        <w:spacing w:after="0" w:line="240" w:lineRule="auto"/>
      </w:pPr>
      <w:r>
        <w:separator/>
      </w:r>
    </w:p>
  </w:endnote>
  <w:endnote w:type="continuationSeparator" w:id="0">
    <w:p w:rsidR="00C04ACA" w:rsidRDefault="00BD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81" w:rsidRDefault="003B3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D6" w:rsidRDefault="003B3281" w:rsidP="005131D6">
    <w:pPr>
      <w:pStyle w:val="Footer"/>
      <w:contextualSpacing/>
      <w:jc w:val="right"/>
      <w:rPr>
        <w:sz w:val="17"/>
        <w:szCs w:val="17"/>
        <w:lang w:val="en-US"/>
      </w:rPr>
    </w:pPr>
  </w:p>
  <w:p w:rsidR="005131D6" w:rsidRDefault="00D603C3" w:rsidP="005131D6">
    <w:pPr>
      <w:pStyle w:val="Footer"/>
      <w:contextualSpacing/>
      <w:jc w:val="right"/>
      <w:rPr>
        <w:sz w:val="17"/>
        <w:szCs w:val="17"/>
        <w:lang w:val="en-US"/>
      </w:rPr>
    </w:pPr>
    <w:r w:rsidRPr="005131D6">
      <w:rPr>
        <w:sz w:val="17"/>
        <w:szCs w:val="17"/>
        <w:lang w:val="en-US"/>
      </w:rPr>
      <w:t>Victoria</w:t>
    </w:r>
    <w:r>
      <w:rPr>
        <w:sz w:val="17"/>
        <w:szCs w:val="17"/>
        <w:lang w:val="en-US"/>
      </w:rPr>
      <w:t>n</w:t>
    </w:r>
    <w:r w:rsidRPr="005131D6">
      <w:rPr>
        <w:sz w:val="17"/>
        <w:szCs w:val="17"/>
        <w:lang w:val="en-US"/>
      </w:rPr>
      <w:t xml:space="preserve"> Heavy Vehicle Standards (Agricultural Vehicles and Special Purpose Vehicles) Exemption Notice 2019 (No. 1)</w:t>
    </w:r>
  </w:p>
  <w:p w:rsidR="00DC2A59" w:rsidRPr="005131D6" w:rsidRDefault="00D603C3" w:rsidP="005131D6">
    <w:pPr>
      <w:pStyle w:val="Footer"/>
      <w:contextualSpacing/>
      <w:jc w:val="right"/>
      <w:rPr>
        <w:sz w:val="17"/>
        <w:szCs w:val="17"/>
        <w:lang w:val="en-US"/>
      </w:rPr>
    </w:pPr>
    <w:r w:rsidRPr="008D5D9B">
      <w:rPr>
        <w:sz w:val="17"/>
        <w:szCs w:val="17"/>
        <w:lang w:val="en-US"/>
      </w:rPr>
      <w:t xml:space="preserve">Page </w:t>
    </w:r>
    <w:r w:rsidRPr="008D5D9B">
      <w:rPr>
        <w:sz w:val="17"/>
        <w:szCs w:val="17"/>
        <w:lang w:val="en-US"/>
      </w:rPr>
      <w:fldChar w:fldCharType="begin"/>
    </w:r>
    <w:r w:rsidRPr="008D5D9B">
      <w:rPr>
        <w:sz w:val="17"/>
        <w:szCs w:val="17"/>
        <w:lang w:val="en-US"/>
      </w:rPr>
      <w:instrText xml:space="preserve"> PAGE </w:instrText>
    </w:r>
    <w:r w:rsidRPr="008D5D9B">
      <w:rPr>
        <w:sz w:val="17"/>
        <w:szCs w:val="17"/>
        <w:lang w:val="en-US"/>
      </w:rPr>
      <w:fldChar w:fldCharType="separate"/>
    </w:r>
    <w:r w:rsidR="003B3281">
      <w:rPr>
        <w:noProof/>
        <w:sz w:val="17"/>
        <w:szCs w:val="17"/>
        <w:lang w:val="en-US"/>
      </w:rPr>
      <w:t>2</w:t>
    </w:r>
    <w:r w:rsidRPr="008D5D9B">
      <w:rPr>
        <w:sz w:val="17"/>
        <w:szCs w:val="17"/>
        <w:lang w:val="en-US"/>
      </w:rPr>
      <w:fldChar w:fldCharType="end"/>
    </w:r>
    <w:r w:rsidRPr="008D5D9B">
      <w:rPr>
        <w:sz w:val="17"/>
        <w:szCs w:val="17"/>
        <w:lang w:val="en-US"/>
      </w:rPr>
      <w:t xml:space="preserve"> of </w:t>
    </w:r>
    <w:r w:rsidRPr="008D5D9B">
      <w:rPr>
        <w:sz w:val="17"/>
        <w:szCs w:val="17"/>
        <w:lang w:val="en-US"/>
      </w:rPr>
      <w:fldChar w:fldCharType="begin"/>
    </w:r>
    <w:r w:rsidRPr="008D5D9B">
      <w:rPr>
        <w:sz w:val="17"/>
        <w:szCs w:val="17"/>
        <w:lang w:val="en-US"/>
      </w:rPr>
      <w:instrText xml:space="preserve"> NUMPAGES </w:instrText>
    </w:r>
    <w:r w:rsidRPr="008D5D9B">
      <w:rPr>
        <w:sz w:val="17"/>
        <w:szCs w:val="17"/>
        <w:lang w:val="en-US"/>
      </w:rPr>
      <w:fldChar w:fldCharType="separate"/>
    </w:r>
    <w:r w:rsidR="003B3281">
      <w:rPr>
        <w:noProof/>
        <w:sz w:val="17"/>
        <w:szCs w:val="17"/>
        <w:lang w:val="en-US"/>
      </w:rPr>
      <w:t>3</w:t>
    </w:r>
    <w:r w:rsidRPr="008D5D9B">
      <w:rPr>
        <w:sz w:val="17"/>
        <w:szCs w:val="17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CB" w:rsidRPr="008D5D9B" w:rsidRDefault="003B3281" w:rsidP="00A46DFC">
    <w:pPr>
      <w:pStyle w:val="Footer"/>
      <w:contextualSpacing/>
      <w:rPr>
        <w:sz w:val="17"/>
        <w:szCs w:val="17"/>
        <w:lang w:val="en-US"/>
      </w:rPr>
    </w:pPr>
    <w:bookmarkStart w:id="2" w:name="_GoBack"/>
    <w:bookmarkEnd w:id="2"/>
  </w:p>
  <w:p w:rsidR="005131D6" w:rsidRDefault="00D603C3" w:rsidP="00A46DFC">
    <w:pPr>
      <w:pStyle w:val="Footer"/>
      <w:contextualSpacing/>
      <w:jc w:val="right"/>
      <w:rPr>
        <w:sz w:val="17"/>
        <w:szCs w:val="17"/>
        <w:lang w:val="en-US"/>
      </w:rPr>
    </w:pPr>
    <w:r w:rsidRPr="005131D6">
      <w:rPr>
        <w:sz w:val="17"/>
        <w:szCs w:val="17"/>
        <w:lang w:val="en-US"/>
      </w:rPr>
      <w:t>Victoria</w:t>
    </w:r>
    <w:r>
      <w:rPr>
        <w:sz w:val="17"/>
        <w:szCs w:val="17"/>
        <w:lang w:val="en-US"/>
      </w:rPr>
      <w:t>n</w:t>
    </w:r>
    <w:r w:rsidRPr="005131D6">
      <w:rPr>
        <w:sz w:val="17"/>
        <w:szCs w:val="17"/>
        <w:lang w:val="en-US"/>
      </w:rPr>
      <w:t xml:space="preserve"> Heavy Vehicle Standards (Agricultural Vehicles and Special Purpose Vehicles) Exemption Notice 2019 (No. 1)</w:t>
    </w:r>
  </w:p>
  <w:p w:rsidR="00E0349E" w:rsidRPr="00A46DFC" w:rsidRDefault="00D603C3" w:rsidP="00A46DFC">
    <w:pPr>
      <w:pStyle w:val="Footer"/>
      <w:contextualSpacing/>
      <w:jc w:val="right"/>
      <w:rPr>
        <w:sz w:val="17"/>
        <w:szCs w:val="17"/>
        <w:lang w:val="en-US"/>
      </w:rPr>
    </w:pPr>
    <w:r w:rsidRPr="008D5D9B">
      <w:rPr>
        <w:sz w:val="17"/>
        <w:szCs w:val="17"/>
        <w:lang w:val="en-US"/>
      </w:rPr>
      <w:t xml:space="preserve">Page </w:t>
    </w:r>
    <w:r w:rsidRPr="008D5D9B">
      <w:rPr>
        <w:sz w:val="17"/>
        <w:szCs w:val="17"/>
        <w:lang w:val="en-US"/>
      </w:rPr>
      <w:fldChar w:fldCharType="begin"/>
    </w:r>
    <w:r w:rsidRPr="008D5D9B">
      <w:rPr>
        <w:sz w:val="17"/>
        <w:szCs w:val="17"/>
        <w:lang w:val="en-US"/>
      </w:rPr>
      <w:instrText xml:space="preserve"> PAGE </w:instrText>
    </w:r>
    <w:r w:rsidRPr="008D5D9B">
      <w:rPr>
        <w:sz w:val="17"/>
        <w:szCs w:val="17"/>
        <w:lang w:val="en-US"/>
      </w:rPr>
      <w:fldChar w:fldCharType="separate"/>
    </w:r>
    <w:r w:rsidR="003B3281">
      <w:rPr>
        <w:noProof/>
        <w:sz w:val="17"/>
        <w:szCs w:val="17"/>
        <w:lang w:val="en-US"/>
      </w:rPr>
      <w:t>1</w:t>
    </w:r>
    <w:r w:rsidRPr="008D5D9B">
      <w:rPr>
        <w:sz w:val="17"/>
        <w:szCs w:val="17"/>
        <w:lang w:val="en-US"/>
      </w:rPr>
      <w:fldChar w:fldCharType="end"/>
    </w:r>
    <w:r w:rsidRPr="008D5D9B">
      <w:rPr>
        <w:sz w:val="17"/>
        <w:szCs w:val="17"/>
        <w:lang w:val="en-US"/>
      </w:rPr>
      <w:t xml:space="preserve"> of </w:t>
    </w:r>
    <w:r w:rsidRPr="008D5D9B">
      <w:rPr>
        <w:sz w:val="17"/>
        <w:szCs w:val="17"/>
        <w:lang w:val="en-US"/>
      </w:rPr>
      <w:fldChar w:fldCharType="begin"/>
    </w:r>
    <w:r w:rsidRPr="008D5D9B">
      <w:rPr>
        <w:sz w:val="17"/>
        <w:szCs w:val="17"/>
        <w:lang w:val="en-US"/>
      </w:rPr>
      <w:instrText xml:space="preserve"> NUMPAGES </w:instrText>
    </w:r>
    <w:r w:rsidRPr="008D5D9B">
      <w:rPr>
        <w:sz w:val="17"/>
        <w:szCs w:val="17"/>
        <w:lang w:val="en-US"/>
      </w:rPr>
      <w:fldChar w:fldCharType="separate"/>
    </w:r>
    <w:r w:rsidR="003B3281">
      <w:rPr>
        <w:noProof/>
        <w:sz w:val="17"/>
        <w:szCs w:val="17"/>
        <w:lang w:val="en-US"/>
      </w:rPr>
      <w:t>3</w:t>
    </w:r>
    <w:r w:rsidRPr="008D5D9B">
      <w:rPr>
        <w:sz w:val="17"/>
        <w:szCs w:val="17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CA" w:rsidRDefault="00BD3643">
      <w:pPr>
        <w:spacing w:after="0" w:line="240" w:lineRule="auto"/>
      </w:pPr>
      <w:r>
        <w:separator/>
      </w:r>
    </w:p>
  </w:footnote>
  <w:footnote w:type="continuationSeparator" w:id="0">
    <w:p w:rsidR="00C04ACA" w:rsidRDefault="00BD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81" w:rsidRDefault="003B3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9E" w:rsidRPr="00CD3584" w:rsidRDefault="003B3281" w:rsidP="00E0349E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-34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BD3643" w:rsidTr="008E22A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D3643" w:rsidRDefault="00BD3643" w:rsidP="008E22AD">
          <w:pPr>
            <w:spacing w:before="60"/>
            <w:ind w:left="-222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CC02559" wp14:editId="42658FDD">
                <wp:extent cx="5524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D3643" w:rsidRDefault="00BD3643" w:rsidP="008E22A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BD3643" w:rsidRDefault="00BD3643" w:rsidP="008E22A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D3643" w:rsidTr="008E22AD">
      <w:trPr>
        <w:trHeight w:val="340"/>
      </w:trPr>
      <w:tc>
        <w:tcPr>
          <w:tcW w:w="569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BD3643" w:rsidRDefault="00BD3643" w:rsidP="008E22AD">
          <w:pPr>
            <w:ind w:left="-108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State"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4"/>
                    <w:szCs w:val="14"/>
                  </w:rPr>
                  <w:t>Australia</w:t>
                </w:r>
              </w:smartTag>
            </w:smartTag>
          </w:smartTag>
        </w:p>
      </w:tc>
      <w:tc>
        <w:tcPr>
          <w:tcW w:w="397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BD3643" w:rsidRDefault="00BD3643" w:rsidP="008E22AD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0"/>
        </w:p>
      </w:tc>
    </w:tr>
  </w:tbl>
  <w:p w:rsidR="00E0349E" w:rsidRDefault="003B3281" w:rsidP="00BD3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3F9"/>
    <w:multiLevelType w:val="hybridMultilevel"/>
    <w:tmpl w:val="F8D00C9A"/>
    <w:lvl w:ilvl="0" w:tplc="70E2FC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E0611"/>
    <w:multiLevelType w:val="hybridMultilevel"/>
    <w:tmpl w:val="F8D00C9A"/>
    <w:lvl w:ilvl="0" w:tplc="70E2FC5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0411"/>
    <w:multiLevelType w:val="hybridMultilevel"/>
    <w:tmpl w:val="2C4A60C8"/>
    <w:lvl w:ilvl="0" w:tplc="2BBC57BA">
      <w:start w:val="1"/>
      <w:numFmt w:val="decimal"/>
      <w:pStyle w:val="NoticeNumberedList-Leve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B9F661A"/>
    <w:multiLevelType w:val="hybridMultilevel"/>
    <w:tmpl w:val="F8D00C9A"/>
    <w:lvl w:ilvl="0" w:tplc="70E2FC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A0214"/>
    <w:multiLevelType w:val="hybridMultilevel"/>
    <w:tmpl w:val="AB36A294"/>
    <w:lvl w:ilvl="0" w:tplc="7E1C5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D1981"/>
    <w:multiLevelType w:val="hybridMultilevel"/>
    <w:tmpl w:val="4FAA859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F"/>
    <w:rsid w:val="003B3281"/>
    <w:rsid w:val="006A52CC"/>
    <w:rsid w:val="008913AF"/>
    <w:rsid w:val="00BD3643"/>
    <w:rsid w:val="00C04ACA"/>
    <w:rsid w:val="00D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C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3C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03C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qFormat/>
    <w:rsid w:val="00D603C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603C3"/>
    <w:rPr>
      <w:rFonts w:ascii="Calibri" w:eastAsia="Calibri" w:hAnsi="Calibri" w:cs="Times New Roman"/>
      <w:lang w:val="x-none" w:eastAsia="x-none"/>
    </w:rPr>
  </w:style>
  <w:style w:type="paragraph" w:customStyle="1" w:styleId="NoticeNumberedList-Level1">
    <w:name w:val="Notice Numbered List - Level 1"/>
    <w:basedOn w:val="Normal"/>
    <w:link w:val="NoticeNumberedList-Level1Char"/>
    <w:qFormat/>
    <w:rsid w:val="00D603C3"/>
    <w:pPr>
      <w:numPr>
        <w:numId w:val="1"/>
      </w:numPr>
    </w:pPr>
  </w:style>
  <w:style w:type="character" w:customStyle="1" w:styleId="NoticeNumberedList-Level1Char">
    <w:name w:val="Notice Numbered List - Level 1 Char"/>
    <w:link w:val="NoticeNumberedList-Level1"/>
    <w:rsid w:val="00D603C3"/>
    <w:rPr>
      <w:rFonts w:ascii="Calibri" w:eastAsia="Calibri" w:hAnsi="Calibri" w:cs="Times New Roman"/>
    </w:rPr>
  </w:style>
  <w:style w:type="paragraph" w:customStyle="1" w:styleId="List1">
    <w:name w:val="List 1"/>
    <w:basedOn w:val="Heading1"/>
    <w:link w:val="List1Char"/>
    <w:qFormat/>
    <w:rsid w:val="00D603C3"/>
    <w:pPr>
      <w:keepNext w:val="0"/>
      <w:keepLines w:val="0"/>
      <w:spacing w:before="0" w:after="240" w:line="240" w:lineRule="auto"/>
    </w:pPr>
    <w:rPr>
      <w:rFonts w:ascii="Calibri" w:eastAsia="Calibri" w:hAnsi="Calibri" w:cs="Times New Roman"/>
      <w:bCs w:val="0"/>
      <w:color w:val="auto"/>
      <w:sz w:val="22"/>
      <w:szCs w:val="22"/>
    </w:rPr>
  </w:style>
  <w:style w:type="character" w:customStyle="1" w:styleId="List1Char">
    <w:name w:val="List 1 Char"/>
    <w:link w:val="List1"/>
    <w:rsid w:val="00D603C3"/>
    <w:rPr>
      <w:rFonts w:ascii="Calibri" w:eastAsia="Calibri" w:hAnsi="Calibri" w:cs="Times New Roman"/>
      <w:b/>
    </w:rPr>
  </w:style>
  <w:style w:type="character" w:customStyle="1" w:styleId="Style1">
    <w:name w:val="Style1"/>
    <w:uiPriority w:val="1"/>
    <w:rsid w:val="00D603C3"/>
    <w:rPr>
      <w:b/>
    </w:rPr>
  </w:style>
  <w:style w:type="character" w:customStyle="1" w:styleId="Style3">
    <w:name w:val="Style3"/>
    <w:uiPriority w:val="1"/>
    <w:rsid w:val="00D603C3"/>
  </w:style>
  <w:style w:type="character" w:customStyle="1" w:styleId="Heading1Char">
    <w:name w:val="Heading 1 Char"/>
    <w:basedOn w:val="DefaultParagraphFont"/>
    <w:link w:val="Heading1"/>
    <w:uiPriority w:val="9"/>
    <w:rsid w:val="00D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C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3C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03C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qFormat/>
    <w:rsid w:val="00D603C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603C3"/>
    <w:rPr>
      <w:rFonts w:ascii="Calibri" w:eastAsia="Calibri" w:hAnsi="Calibri" w:cs="Times New Roman"/>
      <w:lang w:val="x-none" w:eastAsia="x-none"/>
    </w:rPr>
  </w:style>
  <w:style w:type="paragraph" w:customStyle="1" w:styleId="NoticeNumberedList-Level1">
    <w:name w:val="Notice Numbered List - Level 1"/>
    <w:basedOn w:val="Normal"/>
    <w:link w:val="NoticeNumberedList-Level1Char"/>
    <w:qFormat/>
    <w:rsid w:val="00D603C3"/>
    <w:pPr>
      <w:numPr>
        <w:numId w:val="1"/>
      </w:numPr>
    </w:pPr>
  </w:style>
  <w:style w:type="character" w:customStyle="1" w:styleId="NoticeNumberedList-Level1Char">
    <w:name w:val="Notice Numbered List - Level 1 Char"/>
    <w:link w:val="NoticeNumberedList-Level1"/>
    <w:rsid w:val="00D603C3"/>
    <w:rPr>
      <w:rFonts w:ascii="Calibri" w:eastAsia="Calibri" w:hAnsi="Calibri" w:cs="Times New Roman"/>
    </w:rPr>
  </w:style>
  <w:style w:type="paragraph" w:customStyle="1" w:styleId="List1">
    <w:name w:val="List 1"/>
    <w:basedOn w:val="Heading1"/>
    <w:link w:val="List1Char"/>
    <w:qFormat/>
    <w:rsid w:val="00D603C3"/>
    <w:pPr>
      <w:keepNext w:val="0"/>
      <w:keepLines w:val="0"/>
      <w:spacing w:before="0" w:after="240" w:line="240" w:lineRule="auto"/>
    </w:pPr>
    <w:rPr>
      <w:rFonts w:ascii="Calibri" w:eastAsia="Calibri" w:hAnsi="Calibri" w:cs="Times New Roman"/>
      <w:bCs w:val="0"/>
      <w:color w:val="auto"/>
      <w:sz w:val="22"/>
      <w:szCs w:val="22"/>
    </w:rPr>
  </w:style>
  <w:style w:type="character" w:customStyle="1" w:styleId="List1Char">
    <w:name w:val="List 1 Char"/>
    <w:link w:val="List1"/>
    <w:rsid w:val="00D603C3"/>
    <w:rPr>
      <w:rFonts w:ascii="Calibri" w:eastAsia="Calibri" w:hAnsi="Calibri" w:cs="Times New Roman"/>
      <w:b/>
    </w:rPr>
  </w:style>
  <w:style w:type="character" w:customStyle="1" w:styleId="Style1">
    <w:name w:val="Style1"/>
    <w:uiPriority w:val="1"/>
    <w:rsid w:val="00D603C3"/>
    <w:rPr>
      <w:b/>
    </w:rPr>
  </w:style>
  <w:style w:type="character" w:customStyle="1" w:styleId="Style3">
    <w:name w:val="Style3"/>
    <w:uiPriority w:val="1"/>
    <w:rsid w:val="00D603C3"/>
  </w:style>
  <w:style w:type="character" w:customStyle="1" w:styleId="Heading1Char">
    <w:name w:val="Heading 1 Char"/>
    <w:basedOn w:val="DefaultParagraphFont"/>
    <w:link w:val="Heading1"/>
    <w:uiPriority w:val="9"/>
    <w:rsid w:val="00D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27CA49-87CA-4DD6-8D03-8C2DCF4030A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3192</Characters>
  <Application>Microsoft Office Word</Application>
  <DocSecurity>0</DocSecurity>
  <Lines>26</Lines>
  <Paragraphs>7</Paragraphs>
  <ScaleCrop>false</ScaleCrop>
  <Company>National Heavy Vehicle Regulator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</cp:revision>
  <dcterms:created xsi:type="dcterms:W3CDTF">2019-08-28T02:31:00Z</dcterms:created>
  <dcterms:modified xsi:type="dcterms:W3CDTF">2019-08-28T02:37:00Z</dcterms:modified>
</cp:coreProperties>
</file>