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09" w:rsidRDefault="00890709" w:rsidP="0089070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69628778" r:id="rId9"/>
        </w:object>
      </w:r>
    </w:p>
    <w:p w:rsidR="00890709" w:rsidRDefault="00890709" w:rsidP="00890709"/>
    <w:p w:rsidR="00890709" w:rsidRDefault="00890709" w:rsidP="00890709"/>
    <w:p w:rsidR="00890709" w:rsidRDefault="00890709" w:rsidP="00890709"/>
    <w:p w:rsidR="00890709" w:rsidRDefault="00890709" w:rsidP="00890709"/>
    <w:p w:rsidR="00890709" w:rsidRDefault="00890709" w:rsidP="00890709"/>
    <w:p w:rsidR="00890709" w:rsidRDefault="00890709" w:rsidP="00890709"/>
    <w:p w:rsidR="0048364F" w:rsidRPr="000D20E3" w:rsidRDefault="00890709" w:rsidP="0048364F">
      <w:pPr>
        <w:pStyle w:val="ShortT"/>
      </w:pPr>
      <w:r>
        <w:t>Australia’s Foreign Relations (State and Territory Arrangements) (Consequential Amendments) Act 2020</w:t>
      </w:r>
      <w:bookmarkStart w:id="0" w:name="_GoBack"/>
      <w:bookmarkEnd w:id="0"/>
    </w:p>
    <w:p w:rsidR="0048364F" w:rsidRPr="000D20E3" w:rsidRDefault="0048364F" w:rsidP="0048364F"/>
    <w:p w:rsidR="0048364F" w:rsidRPr="000D20E3" w:rsidRDefault="00C164CA" w:rsidP="00890709">
      <w:pPr>
        <w:pStyle w:val="Actno"/>
        <w:spacing w:before="400"/>
      </w:pPr>
      <w:r w:rsidRPr="000D20E3">
        <w:t>No.</w:t>
      </w:r>
      <w:r w:rsidR="00F02B56">
        <w:t xml:space="preserve"> 117</w:t>
      </w:r>
      <w:r w:rsidRPr="000D20E3">
        <w:t>, 20</w:t>
      </w:r>
      <w:r w:rsidR="001B633C" w:rsidRPr="000D20E3">
        <w:t>20</w:t>
      </w:r>
    </w:p>
    <w:p w:rsidR="0048364F" w:rsidRPr="000D20E3" w:rsidRDefault="0048364F" w:rsidP="0048364F"/>
    <w:p w:rsidR="00CF0DFD" w:rsidRDefault="00CF0DFD" w:rsidP="00CF0DFD">
      <w:pPr>
        <w:rPr>
          <w:lang w:eastAsia="en-AU"/>
        </w:rPr>
      </w:pPr>
    </w:p>
    <w:p w:rsidR="0048364F" w:rsidRPr="000D20E3" w:rsidRDefault="0048364F" w:rsidP="0048364F"/>
    <w:p w:rsidR="0048364F" w:rsidRPr="000D20E3" w:rsidRDefault="0048364F" w:rsidP="0048364F"/>
    <w:p w:rsidR="0048364F" w:rsidRPr="000D20E3" w:rsidRDefault="0048364F" w:rsidP="0048364F"/>
    <w:p w:rsidR="00890709" w:rsidRDefault="00890709" w:rsidP="00890709">
      <w:pPr>
        <w:pStyle w:val="LongT"/>
      </w:pPr>
      <w:r>
        <w:t xml:space="preserve">An Act to deal with consequential matters in connection with the </w:t>
      </w:r>
      <w:r w:rsidRPr="00540389">
        <w:rPr>
          <w:i/>
        </w:rPr>
        <w:t xml:space="preserve">Australia’s </w:t>
      </w:r>
      <w:r w:rsidRPr="00890709">
        <w:rPr>
          <w:i/>
        </w:rPr>
        <w:t>Foreign Relations (State and Territory Arrangements) Act 2020</w:t>
      </w:r>
      <w:r>
        <w:t>, and for related purposes</w:t>
      </w:r>
    </w:p>
    <w:p w:rsidR="0048364F" w:rsidRPr="000C3208" w:rsidRDefault="0048364F" w:rsidP="0048364F">
      <w:pPr>
        <w:pStyle w:val="Header"/>
        <w:tabs>
          <w:tab w:val="clear" w:pos="4150"/>
          <w:tab w:val="clear" w:pos="8307"/>
        </w:tabs>
      </w:pPr>
      <w:r w:rsidRPr="000C3208">
        <w:rPr>
          <w:rStyle w:val="CharAmSchNo"/>
        </w:rPr>
        <w:t xml:space="preserve"> </w:t>
      </w:r>
      <w:r w:rsidRPr="000C3208">
        <w:rPr>
          <w:rStyle w:val="CharAmSchText"/>
        </w:rPr>
        <w:t xml:space="preserve"> </w:t>
      </w:r>
    </w:p>
    <w:p w:rsidR="0048364F" w:rsidRPr="000C3208" w:rsidRDefault="0048364F" w:rsidP="0048364F">
      <w:pPr>
        <w:pStyle w:val="Header"/>
        <w:tabs>
          <w:tab w:val="clear" w:pos="4150"/>
          <w:tab w:val="clear" w:pos="8307"/>
        </w:tabs>
      </w:pPr>
      <w:r w:rsidRPr="000C3208">
        <w:rPr>
          <w:rStyle w:val="CharAmPartNo"/>
        </w:rPr>
        <w:t xml:space="preserve"> </w:t>
      </w:r>
      <w:r w:rsidRPr="000C3208">
        <w:rPr>
          <w:rStyle w:val="CharAmPartText"/>
        </w:rPr>
        <w:t xml:space="preserve"> </w:t>
      </w:r>
    </w:p>
    <w:p w:rsidR="0048364F" w:rsidRPr="000D20E3" w:rsidRDefault="0048364F" w:rsidP="0048364F">
      <w:pPr>
        <w:sectPr w:rsidR="0048364F" w:rsidRPr="000D20E3" w:rsidSect="008907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D20E3" w:rsidRDefault="0048364F" w:rsidP="00926510">
      <w:pPr>
        <w:rPr>
          <w:sz w:val="36"/>
        </w:rPr>
      </w:pPr>
      <w:r w:rsidRPr="000D20E3">
        <w:rPr>
          <w:sz w:val="36"/>
        </w:rPr>
        <w:lastRenderedPageBreak/>
        <w:t>Contents</w:t>
      </w:r>
    </w:p>
    <w:bookmarkStart w:id="1" w:name="BKCheck15B_1"/>
    <w:bookmarkEnd w:id="1"/>
    <w:p w:rsidR="0046639D" w:rsidRDefault="004663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6639D">
        <w:rPr>
          <w:noProof/>
        </w:rPr>
        <w:tab/>
      </w:r>
      <w:r w:rsidRPr="0046639D">
        <w:rPr>
          <w:noProof/>
        </w:rPr>
        <w:fldChar w:fldCharType="begin"/>
      </w:r>
      <w:r w:rsidRPr="0046639D">
        <w:rPr>
          <w:noProof/>
        </w:rPr>
        <w:instrText xml:space="preserve"> PAGEREF _Toc59015687 \h </w:instrText>
      </w:r>
      <w:r w:rsidRPr="0046639D">
        <w:rPr>
          <w:noProof/>
        </w:rPr>
      </w:r>
      <w:r w:rsidRPr="0046639D">
        <w:rPr>
          <w:noProof/>
        </w:rPr>
        <w:fldChar w:fldCharType="separate"/>
      </w:r>
      <w:r w:rsidR="00321442">
        <w:rPr>
          <w:noProof/>
        </w:rPr>
        <w:t>2</w:t>
      </w:r>
      <w:r w:rsidRPr="0046639D">
        <w:rPr>
          <w:noProof/>
        </w:rPr>
        <w:fldChar w:fldCharType="end"/>
      </w:r>
    </w:p>
    <w:p w:rsidR="0046639D" w:rsidRDefault="004663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6639D">
        <w:rPr>
          <w:noProof/>
        </w:rPr>
        <w:tab/>
      </w:r>
      <w:r w:rsidRPr="0046639D">
        <w:rPr>
          <w:noProof/>
        </w:rPr>
        <w:fldChar w:fldCharType="begin"/>
      </w:r>
      <w:r w:rsidRPr="0046639D">
        <w:rPr>
          <w:noProof/>
        </w:rPr>
        <w:instrText xml:space="preserve"> PAGEREF _Toc59015688 \h </w:instrText>
      </w:r>
      <w:r w:rsidRPr="0046639D">
        <w:rPr>
          <w:noProof/>
        </w:rPr>
      </w:r>
      <w:r w:rsidRPr="0046639D">
        <w:rPr>
          <w:noProof/>
        </w:rPr>
        <w:fldChar w:fldCharType="separate"/>
      </w:r>
      <w:r w:rsidR="00321442">
        <w:rPr>
          <w:noProof/>
        </w:rPr>
        <w:t>2</w:t>
      </w:r>
      <w:r w:rsidRPr="0046639D">
        <w:rPr>
          <w:noProof/>
        </w:rPr>
        <w:fldChar w:fldCharType="end"/>
      </w:r>
    </w:p>
    <w:p w:rsidR="0046639D" w:rsidRDefault="004663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6639D">
        <w:rPr>
          <w:noProof/>
        </w:rPr>
        <w:tab/>
      </w:r>
      <w:r w:rsidRPr="0046639D">
        <w:rPr>
          <w:noProof/>
        </w:rPr>
        <w:fldChar w:fldCharType="begin"/>
      </w:r>
      <w:r w:rsidRPr="0046639D">
        <w:rPr>
          <w:noProof/>
        </w:rPr>
        <w:instrText xml:space="preserve"> PAGEREF _Toc59015689 \h </w:instrText>
      </w:r>
      <w:r w:rsidRPr="0046639D">
        <w:rPr>
          <w:noProof/>
        </w:rPr>
      </w:r>
      <w:r w:rsidRPr="0046639D">
        <w:rPr>
          <w:noProof/>
        </w:rPr>
        <w:fldChar w:fldCharType="separate"/>
      </w:r>
      <w:r w:rsidR="00321442">
        <w:rPr>
          <w:noProof/>
        </w:rPr>
        <w:t>2</w:t>
      </w:r>
      <w:r w:rsidRPr="0046639D">
        <w:rPr>
          <w:noProof/>
        </w:rPr>
        <w:fldChar w:fldCharType="end"/>
      </w:r>
    </w:p>
    <w:p w:rsidR="0046639D" w:rsidRDefault="004663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6639D">
        <w:rPr>
          <w:b w:val="0"/>
          <w:noProof/>
          <w:sz w:val="18"/>
        </w:rPr>
        <w:tab/>
      </w:r>
      <w:r w:rsidRPr="0046639D">
        <w:rPr>
          <w:b w:val="0"/>
          <w:noProof/>
          <w:sz w:val="18"/>
        </w:rPr>
        <w:fldChar w:fldCharType="begin"/>
      </w:r>
      <w:r w:rsidRPr="0046639D">
        <w:rPr>
          <w:b w:val="0"/>
          <w:noProof/>
          <w:sz w:val="18"/>
        </w:rPr>
        <w:instrText xml:space="preserve"> PAGEREF _Toc59015690 \h </w:instrText>
      </w:r>
      <w:r w:rsidRPr="0046639D">
        <w:rPr>
          <w:b w:val="0"/>
          <w:noProof/>
          <w:sz w:val="18"/>
        </w:rPr>
      </w:r>
      <w:r w:rsidRPr="0046639D">
        <w:rPr>
          <w:b w:val="0"/>
          <w:noProof/>
          <w:sz w:val="18"/>
        </w:rPr>
        <w:fldChar w:fldCharType="separate"/>
      </w:r>
      <w:r w:rsidR="00321442">
        <w:rPr>
          <w:b w:val="0"/>
          <w:noProof/>
          <w:sz w:val="18"/>
        </w:rPr>
        <w:t>3</w:t>
      </w:r>
      <w:r w:rsidRPr="0046639D">
        <w:rPr>
          <w:b w:val="0"/>
          <w:noProof/>
          <w:sz w:val="18"/>
        </w:rPr>
        <w:fldChar w:fldCharType="end"/>
      </w:r>
    </w:p>
    <w:p w:rsidR="0046639D" w:rsidRDefault="004663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Administrative Decisions (Judicial Review) Act 1977</w:t>
      </w:r>
      <w:r w:rsidRPr="0046639D">
        <w:rPr>
          <w:i w:val="0"/>
          <w:noProof/>
          <w:sz w:val="18"/>
        </w:rPr>
        <w:tab/>
      </w:r>
      <w:r w:rsidRPr="0046639D">
        <w:rPr>
          <w:i w:val="0"/>
          <w:noProof/>
          <w:sz w:val="18"/>
        </w:rPr>
        <w:fldChar w:fldCharType="begin"/>
      </w:r>
      <w:r w:rsidRPr="0046639D">
        <w:rPr>
          <w:i w:val="0"/>
          <w:noProof/>
          <w:sz w:val="18"/>
        </w:rPr>
        <w:instrText xml:space="preserve"> PAGEREF _Toc59015691 \h </w:instrText>
      </w:r>
      <w:r w:rsidRPr="0046639D">
        <w:rPr>
          <w:i w:val="0"/>
          <w:noProof/>
          <w:sz w:val="18"/>
        </w:rPr>
      </w:r>
      <w:r w:rsidRPr="0046639D">
        <w:rPr>
          <w:i w:val="0"/>
          <w:noProof/>
          <w:sz w:val="18"/>
        </w:rPr>
        <w:fldChar w:fldCharType="separate"/>
      </w:r>
      <w:r w:rsidR="00321442">
        <w:rPr>
          <w:i w:val="0"/>
          <w:noProof/>
          <w:sz w:val="18"/>
        </w:rPr>
        <w:t>3</w:t>
      </w:r>
      <w:r w:rsidRPr="0046639D">
        <w:rPr>
          <w:i w:val="0"/>
          <w:noProof/>
          <w:sz w:val="18"/>
        </w:rPr>
        <w:fldChar w:fldCharType="end"/>
      </w:r>
    </w:p>
    <w:p w:rsidR="0046639D" w:rsidRDefault="004663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Act 1975</w:t>
      </w:r>
      <w:r w:rsidRPr="0046639D">
        <w:rPr>
          <w:i w:val="0"/>
          <w:noProof/>
          <w:sz w:val="18"/>
        </w:rPr>
        <w:tab/>
      </w:r>
      <w:r w:rsidRPr="0046639D">
        <w:rPr>
          <w:i w:val="0"/>
          <w:noProof/>
          <w:sz w:val="18"/>
        </w:rPr>
        <w:fldChar w:fldCharType="begin"/>
      </w:r>
      <w:r w:rsidRPr="0046639D">
        <w:rPr>
          <w:i w:val="0"/>
          <w:noProof/>
          <w:sz w:val="18"/>
        </w:rPr>
        <w:instrText xml:space="preserve"> PAGEREF _Toc59015692 \h </w:instrText>
      </w:r>
      <w:r w:rsidRPr="0046639D">
        <w:rPr>
          <w:i w:val="0"/>
          <w:noProof/>
          <w:sz w:val="18"/>
        </w:rPr>
      </w:r>
      <w:r w:rsidRPr="0046639D">
        <w:rPr>
          <w:i w:val="0"/>
          <w:noProof/>
          <w:sz w:val="18"/>
        </w:rPr>
        <w:fldChar w:fldCharType="separate"/>
      </w:r>
      <w:r w:rsidR="00321442">
        <w:rPr>
          <w:i w:val="0"/>
          <w:noProof/>
          <w:sz w:val="18"/>
        </w:rPr>
        <w:t>3</w:t>
      </w:r>
      <w:r w:rsidRPr="0046639D">
        <w:rPr>
          <w:i w:val="0"/>
          <w:noProof/>
          <w:sz w:val="18"/>
        </w:rPr>
        <w:fldChar w:fldCharType="end"/>
      </w:r>
    </w:p>
    <w:p w:rsidR="00060FF9" w:rsidRPr="000D20E3" w:rsidRDefault="0046639D" w:rsidP="0048364F">
      <w:r>
        <w:fldChar w:fldCharType="end"/>
      </w:r>
    </w:p>
    <w:p w:rsidR="00FE7F93" w:rsidRPr="000D20E3" w:rsidRDefault="00FE7F93" w:rsidP="0048364F">
      <w:pPr>
        <w:sectPr w:rsidR="00FE7F93" w:rsidRPr="000D20E3" w:rsidSect="0089070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90709" w:rsidRDefault="00890709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69628779" r:id="rId21"/>
        </w:object>
      </w:r>
    </w:p>
    <w:p w:rsidR="00890709" w:rsidRDefault="00890709"/>
    <w:p w:rsidR="00890709" w:rsidRDefault="00890709" w:rsidP="000178F8">
      <w:pPr>
        <w:spacing w:line="240" w:lineRule="auto"/>
      </w:pPr>
    </w:p>
    <w:p w:rsidR="00890709" w:rsidRDefault="00FB1232" w:rsidP="000178F8">
      <w:pPr>
        <w:pStyle w:val="ShortTP1"/>
      </w:pPr>
      <w:fldSimple w:instr=" STYLEREF ShortT ">
        <w:r w:rsidR="00321442">
          <w:rPr>
            <w:noProof/>
          </w:rPr>
          <w:t>Australia’s Foreign Relations (State and Territory Arrangements) (Consequential Amendments) Act 2020</w:t>
        </w:r>
      </w:fldSimple>
    </w:p>
    <w:p w:rsidR="00890709" w:rsidRDefault="00FB1232" w:rsidP="000178F8">
      <w:pPr>
        <w:pStyle w:val="ActNoP1"/>
      </w:pPr>
      <w:fldSimple w:instr=" STYLEREF Actno ">
        <w:r w:rsidR="00321442">
          <w:rPr>
            <w:noProof/>
          </w:rPr>
          <w:t>No. 117, 2020</w:t>
        </w:r>
      </w:fldSimple>
    </w:p>
    <w:p w:rsidR="00890709" w:rsidRPr="009A0728" w:rsidRDefault="0089070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90709" w:rsidRPr="009A0728" w:rsidRDefault="00890709" w:rsidP="009A0728">
      <w:pPr>
        <w:spacing w:line="40" w:lineRule="exact"/>
        <w:rPr>
          <w:rFonts w:eastAsia="Calibri"/>
          <w:b/>
          <w:sz w:val="28"/>
        </w:rPr>
      </w:pPr>
    </w:p>
    <w:p w:rsidR="00890709" w:rsidRPr="009A0728" w:rsidRDefault="0089070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90709" w:rsidRDefault="00890709" w:rsidP="00890709">
      <w:pPr>
        <w:pStyle w:val="Page1"/>
        <w:spacing w:before="400"/>
      </w:pPr>
      <w:r>
        <w:t xml:space="preserve">An Act to deal with consequential matters in connection with the </w:t>
      </w:r>
      <w:r w:rsidRPr="00C41C37">
        <w:rPr>
          <w:i/>
        </w:rPr>
        <w:t xml:space="preserve">Australia’s </w:t>
      </w:r>
      <w:r w:rsidRPr="00890709">
        <w:rPr>
          <w:i/>
        </w:rPr>
        <w:t>Foreign Relations (State and Territory Arrangements) Act 2020</w:t>
      </w:r>
      <w:r>
        <w:t>, and for related purposes</w:t>
      </w:r>
    </w:p>
    <w:p w:rsidR="00F02B56" w:rsidRDefault="00F02B56" w:rsidP="00E27E4E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10 December 2020</w:t>
      </w:r>
      <w:r>
        <w:rPr>
          <w:sz w:val="24"/>
        </w:rPr>
        <w:t>]</w:t>
      </w:r>
    </w:p>
    <w:p w:rsidR="0048364F" w:rsidRPr="000D20E3" w:rsidRDefault="0048364F" w:rsidP="000D20E3">
      <w:pPr>
        <w:spacing w:before="240" w:line="240" w:lineRule="auto"/>
        <w:rPr>
          <w:sz w:val="32"/>
        </w:rPr>
      </w:pPr>
      <w:r w:rsidRPr="000D20E3">
        <w:rPr>
          <w:sz w:val="32"/>
        </w:rPr>
        <w:t>The Parliament of Australia enacts:</w:t>
      </w:r>
    </w:p>
    <w:p w:rsidR="0048364F" w:rsidRPr="000D20E3" w:rsidRDefault="0048364F" w:rsidP="000D20E3">
      <w:pPr>
        <w:pStyle w:val="ActHead5"/>
      </w:pPr>
      <w:bookmarkStart w:id="2" w:name="_Toc59015687"/>
      <w:r w:rsidRPr="000C3208">
        <w:rPr>
          <w:rStyle w:val="CharSectno"/>
        </w:rPr>
        <w:t>1</w:t>
      </w:r>
      <w:r w:rsidRPr="000D20E3">
        <w:t xml:space="preserve">  Short title</w:t>
      </w:r>
      <w:bookmarkEnd w:id="2"/>
    </w:p>
    <w:p w:rsidR="0048364F" w:rsidRPr="000D20E3" w:rsidRDefault="0048364F" w:rsidP="000D20E3">
      <w:pPr>
        <w:pStyle w:val="subsection"/>
      </w:pPr>
      <w:r w:rsidRPr="000D20E3">
        <w:tab/>
      </w:r>
      <w:r w:rsidRPr="000D20E3">
        <w:tab/>
        <w:t xml:space="preserve">This Act </w:t>
      </w:r>
      <w:r w:rsidR="00275197" w:rsidRPr="000D20E3">
        <w:t xml:space="preserve">is </w:t>
      </w:r>
      <w:r w:rsidRPr="000D20E3">
        <w:t xml:space="preserve">the </w:t>
      </w:r>
      <w:r w:rsidR="00AE77C2" w:rsidRPr="000D20E3">
        <w:rPr>
          <w:i/>
        </w:rPr>
        <w:t xml:space="preserve">Australia’s Foreign Relations (State and Territory Arrangements) </w:t>
      </w:r>
      <w:r w:rsidR="00CF2DB3" w:rsidRPr="000D20E3">
        <w:rPr>
          <w:i/>
        </w:rPr>
        <w:t xml:space="preserve">(Consequential Amendments) </w:t>
      </w:r>
      <w:r w:rsidR="00EE3E36" w:rsidRPr="000D20E3">
        <w:rPr>
          <w:i/>
        </w:rPr>
        <w:t>Act 20</w:t>
      </w:r>
      <w:r w:rsidR="001B633C" w:rsidRPr="000D20E3">
        <w:rPr>
          <w:i/>
        </w:rPr>
        <w:t>20</w:t>
      </w:r>
      <w:r w:rsidRPr="000D20E3">
        <w:t>.</w:t>
      </w:r>
    </w:p>
    <w:p w:rsidR="0048364F" w:rsidRPr="000D20E3" w:rsidRDefault="0048364F" w:rsidP="000D20E3">
      <w:pPr>
        <w:pStyle w:val="ActHead5"/>
      </w:pPr>
      <w:bookmarkStart w:id="3" w:name="_Toc59015688"/>
      <w:r w:rsidRPr="000C3208">
        <w:rPr>
          <w:rStyle w:val="CharSectno"/>
        </w:rPr>
        <w:t>2</w:t>
      </w:r>
      <w:r w:rsidRPr="000D20E3">
        <w:t xml:space="preserve">  Commencement</w:t>
      </w:r>
      <w:bookmarkEnd w:id="3"/>
    </w:p>
    <w:p w:rsidR="0048364F" w:rsidRPr="000D20E3" w:rsidRDefault="0048364F" w:rsidP="000D20E3">
      <w:pPr>
        <w:pStyle w:val="subsection"/>
      </w:pPr>
      <w:r w:rsidRPr="000D20E3">
        <w:tab/>
        <w:t>(1)</w:t>
      </w:r>
      <w:r w:rsidRPr="000D20E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D20E3" w:rsidRDefault="0048364F" w:rsidP="000D20E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D20E3" w:rsidTr="00045EE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Heading"/>
            </w:pPr>
            <w:r w:rsidRPr="000D20E3">
              <w:t>Commencement information</w:t>
            </w:r>
          </w:p>
        </w:tc>
      </w:tr>
      <w:tr w:rsidR="0048364F" w:rsidRPr="000D20E3" w:rsidTr="00045EE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Heading"/>
            </w:pPr>
            <w:r w:rsidRPr="000D20E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Heading"/>
            </w:pPr>
            <w:r w:rsidRPr="000D20E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Heading"/>
            </w:pPr>
            <w:r w:rsidRPr="000D20E3">
              <w:t>Column 3</w:t>
            </w:r>
          </w:p>
        </w:tc>
      </w:tr>
      <w:tr w:rsidR="0048364F" w:rsidRPr="000D20E3" w:rsidTr="00045EE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Heading"/>
            </w:pPr>
            <w:r w:rsidRPr="000D20E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Heading"/>
            </w:pPr>
            <w:r w:rsidRPr="000D20E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Heading"/>
            </w:pPr>
            <w:r w:rsidRPr="000D20E3">
              <w:t>Date/Details</w:t>
            </w:r>
          </w:p>
        </w:tc>
      </w:tr>
      <w:tr w:rsidR="0048364F" w:rsidRPr="000D20E3" w:rsidTr="00045EEC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text"/>
            </w:pPr>
            <w:r w:rsidRPr="000D20E3">
              <w:t>1.  Sections</w:t>
            </w:r>
            <w:r w:rsidR="000D20E3" w:rsidRPr="000D20E3">
              <w:t> </w:t>
            </w:r>
            <w:r w:rsidRPr="000D20E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text"/>
            </w:pPr>
            <w:r w:rsidRPr="000D20E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0D20E3" w:rsidRDefault="00E27E4E" w:rsidP="000D20E3">
            <w:pPr>
              <w:pStyle w:val="Tabletext"/>
            </w:pPr>
            <w:r>
              <w:t>10 December 2020</w:t>
            </w:r>
          </w:p>
        </w:tc>
      </w:tr>
      <w:tr w:rsidR="0048364F" w:rsidRPr="000D20E3" w:rsidTr="00045EEC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0D20E3" w:rsidRDefault="0048364F" w:rsidP="000D20E3">
            <w:pPr>
              <w:pStyle w:val="Tabletext"/>
            </w:pPr>
            <w:r w:rsidRPr="000D20E3">
              <w:t xml:space="preserve">2.  </w:t>
            </w:r>
            <w:r w:rsidR="00045EEC" w:rsidRPr="000D20E3">
              <w:t>Schedule</w:t>
            </w:r>
            <w:r w:rsidR="000D20E3" w:rsidRPr="000D20E3">
              <w:t> </w:t>
            </w:r>
            <w:r w:rsidR="00045EEC" w:rsidRPr="000D20E3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0D20E3" w:rsidRDefault="00F923AB" w:rsidP="000D20E3">
            <w:pPr>
              <w:pStyle w:val="Tabletext"/>
            </w:pPr>
            <w:r w:rsidRPr="000D20E3">
              <w:t xml:space="preserve">At the same time as </w:t>
            </w:r>
            <w:r w:rsidR="00045EEC" w:rsidRPr="000D20E3">
              <w:t>section</w:t>
            </w:r>
            <w:r w:rsidR="000D20E3" w:rsidRPr="000D20E3">
              <w:t> </w:t>
            </w:r>
            <w:r w:rsidR="00AA5443" w:rsidRPr="000D20E3">
              <w:t>1</w:t>
            </w:r>
            <w:r w:rsidR="00045EEC" w:rsidRPr="000D20E3">
              <w:t xml:space="preserve"> of the </w:t>
            </w:r>
            <w:r w:rsidRPr="000D20E3">
              <w:rPr>
                <w:i/>
              </w:rPr>
              <w:t>Australia’s Foreign Relations (State and Territory Arrangements)</w:t>
            </w:r>
            <w:r w:rsidR="00045EEC" w:rsidRPr="000D20E3">
              <w:rPr>
                <w:i/>
              </w:rPr>
              <w:t xml:space="preserve"> Act 2020</w:t>
            </w:r>
            <w:r w:rsidR="00045EEC" w:rsidRPr="000D20E3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0D20E3" w:rsidRDefault="00E27E4E" w:rsidP="000D20E3">
            <w:pPr>
              <w:pStyle w:val="Tabletext"/>
            </w:pPr>
            <w:r>
              <w:t>10 December 2020</w:t>
            </w:r>
          </w:p>
        </w:tc>
      </w:tr>
    </w:tbl>
    <w:p w:rsidR="0048364F" w:rsidRPr="000D20E3" w:rsidRDefault="00201D27" w:rsidP="000D20E3">
      <w:pPr>
        <w:pStyle w:val="notetext"/>
      </w:pPr>
      <w:r w:rsidRPr="000D20E3">
        <w:t>Note:</w:t>
      </w:r>
      <w:r w:rsidRPr="000D20E3">
        <w:tab/>
        <w:t>This table relates only to the provisions of this Act as originally enacted. It will not be amended to deal with any later amendments of this Act.</w:t>
      </w:r>
    </w:p>
    <w:p w:rsidR="0048364F" w:rsidRPr="000D20E3" w:rsidRDefault="0048364F" w:rsidP="000D20E3">
      <w:pPr>
        <w:pStyle w:val="subsection"/>
      </w:pPr>
      <w:r w:rsidRPr="000D20E3">
        <w:tab/>
        <w:t>(2)</w:t>
      </w:r>
      <w:r w:rsidRPr="000D20E3">
        <w:tab/>
      </w:r>
      <w:r w:rsidR="00201D27" w:rsidRPr="000D20E3">
        <w:t xml:space="preserve">Any information in </w:t>
      </w:r>
      <w:r w:rsidR="00877D48" w:rsidRPr="000D20E3">
        <w:t>c</w:t>
      </w:r>
      <w:r w:rsidR="00201D27" w:rsidRPr="000D20E3">
        <w:t>olumn 3 of the table is not part of this Act. Information may be inserted in this column, or information in it may be edited, in any published version of this Act.</w:t>
      </w:r>
    </w:p>
    <w:p w:rsidR="0048364F" w:rsidRPr="000D20E3" w:rsidRDefault="0048364F" w:rsidP="000D20E3">
      <w:pPr>
        <w:pStyle w:val="ActHead5"/>
      </w:pPr>
      <w:bookmarkStart w:id="4" w:name="_Toc59015689"/>
      <w:r w:rsidRPr="000C3208">
        <w:rPr>
          <w:rStyle w:val="CharSectno"/>
        </w:rPr>
        <w:t>3</w:t>
      </w:r>
      <w:r w:rsidRPr="000D20E3">
        <w:t xml:space="preserve">  Schedules</w:t>
      </w:r>
      <w:bookmarkEnd w:id="4"/>
    </w:p>
    <w:p w:rsidR="0048364F" w:rsidRPr="000D20E3" w:rsidRDefault="0048364F" w:rsidP="000D20E3">
      <w:pPr>
        <w:pStyle w:val="subsection"/>
      </w:pPr>
      <w:r w:rsidRPr="000D20E3">
        <w:tab/>
      </w:r>
      <w:r w:rsidRPr="000D20E3">
        <w:tab/>
      </w:r>
      <w:r w:rsidR="00202618" w:rsidRPr="000D20E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0D20E3" w:rsidRDefault="0048364F" w:rsidP="000D20E3">
      <w:pPr>
        <w:pStyle w:val="ActHead6"/>
        <w:pageBreakBefore/>
      </w:pPr>
      <w:bookmarkStart w:id="5" w:name="opcAmSched"/>
      <w:bookmarkStart w:id="6" w:name="opcCurrentFind"/>
      <w:bookmarkStart w:id="7" w:name="_Toc59015690"/>
      <w:r w:rsidRPr="000C3208">
        <w:rPr>
          <w:rStyle w:val="CharAmSchNo"/>
        </w:rPr>
        <w:t>Schedule</w:t>
      </w:r>
      <w:r w:rsidR="000D20E3" w:rsidRPr="000C3208">
        <w:rPr>
          <w:rStyle w:val="CharAmSchNo"/>
        </w:rPr>
        <w:t> </w:t>
      </w:r>
      <w:r w:rsidRPr="000C3208">
        <w:rPr>
          <w:rStyle w:val="CharAmSchNo"/>
        </w:rPr>
        <w:t>1</w:t>
      </w:r>
      <w:r w:rsidRPr="000D20E3">
        <w:t>—</w:t>
      </w:r>
      <w:r w:rsidR="00045EEC" w:rsidRPr="000C3208">
        <w:rPr>
          <w:rStyle w:val="CharAmSchText"/>
        </w:rPr>
        <w:t>Amendments</w:t>
      </w:r>
      <w:bookmarkEnd w:id="7"/>
    </w:p>
    <w:bookmarkEnd w:id="5"/>
    <w:bookmarkEnd w:id="6"/>
    <w:p w:rsidR="008D3E94" w:rsidRPr="000C3208" w:rsidRDefault="00045EEC" w:rsidP="000D20E3">
      <w:pPr>
        <w:pStyle w:val="Header"/>
      </w:pPr>
      <w:r w:rsidRPr="000C3208">
        <w:rPr>
          <w:rStyle w:val="CharAmPartNo"/>
        </w:rPr>
        <w:t xml:space="preserve"> </w:t>
      </w:r>
      <w:r w:rsidRPr="000C3208">
        <w:rPr>
          <w:rStyle w:val="CharAmPartText"/>
        </w:rPr>
        <w:t xml:space="preserve"> </w:t>
      </w:r>
    </w:p>
    <w:p w:rsidR="00045EEC" w:rsidRPr="009A03A8" w:rsidRDefault="00045EEC" w:rsidP="000D20E3">
      <w:pPr>
        <w:pStyle w:val="ActHead9"/>
        <w:rPr>
          <w:i w:val="0"/>
        </w:rPr>
      </w:pPr>
      <w:bookmarkStart w:id="8" w:name="_Toc59015691"/>
      <w:r w:rsidRPr="000D20E3">
        <w:t>Administrative Decisions (Judicial Review) Act 1977</w:t>
      </w:r>
      <w:bookmarkEnd w:id="8"/>
    </w:p>
    <w:p w:rsidR="00045EEC" w:rsidRPr="000D20E3" w:rsidRDefault="00045EEC" w:rsidP="000D20E3">
      <w:pPr>
        <w:pStyle w:val="ItemHead"/>
      </w:pPr>
      <w:r w:rsidRPr="000D20E3">
        <w:t>1  At the end of Schedule</w:t>
      </w:r>
      <w:r w:rsidR="000D20E3" w:rsidRPr="000D20E3">
        <w:t> </w:t>
      </w:r>
      <w:r w:rsidRPr="000D20E3">
        <w:t>1</w:t>
      </w:r>
    </w:p>
    <w:p w:rsidR="00045EEC" w:rsidRPr="000D20E3" w:rsidRDefault="00045EEC" w:rsidP="000D20E3">
      <w:pPr>
        <w:pStyle w:val="Item"/>
      </w:pPr>
      <w:r w:rsidRPr="000D20E3">
        <w:t>Add:</w:t>
      </w:r>
    </w:p>
    <w:p w:rsidR="00B2332C" w:rsidRPr="000D20E3" w:rsidRDefault="00045EEC" w:rsidP="000D20E3">
      <w:pPr>
        <w:pStyle w:val="paragraph"/>
      </w:pPr>
      <w:r w:rsidRPr="000D20E3">
        <w:tab/>
        <w:t>; (zh)</w:t>
      </w:r>
      <w:r w:rsidRPr="000D20E3">
        <w:tab/>
        <w:t xml:space="preserve">decisions under the </w:t>
      </w:r>
      <w:r w:rsidR="00F923AB" w:rsidRPr="000D20E3">
        <w:rPr>
          <w:i/>
        </w:rPr>
        <w:t>Australia’s Foreign Relations (State and Territory Arrangements)</w:t>
      </w:r>
      <w:r w:rsidR="003A19E6" w:rsidRPr="000D20E3">
        <w:rPr>
          <w:i/>
        </w:rPr>
        <w:t xml:space="preserve"> </w:t>
      </w:r>
      <w:r w:rsidR="00735751" w:rsidRPr="000D20E3">
        <w:rPr>
          <w:i/>
        </w:rPr>
        <w:t xml:space="preserve">Act </w:t>
      </w:r>
      <w:r w:rsidR="003A19E6" w:rsidRPr="000D20E3">
        <w:rPr>
          <w:i/>
        </w:rPr>
        <w:t>2020</w:t>
      </w:r>
      <w:r w:rsidRPr="000D20E3">
        <w:t>.</w:t>
      </w:r>
    </w:p>
    <w:p w:rsidR="00AA5443" w:rsidRPr="009A03A8" w:rsidRDefault="00AA5443" w:rsidP="000D20E3">
      <w:pPr>
        <w:pStyle w:val="ActHead9"/>
        <w:rPr>
          <w:i w:val="0"/>
        </w:rPr>
      </w:pPr>
      <w:bookmarkStart w:id="9" w:name="_Toc59015692"/>
      <w:r w:rsidRPr="000D20E3">
        <w:t>Foreign Acquisitions and Takeovers Act 1975</w:t>
      </w:r>
      <w:bookmarkEnd w:id="9"/>
    </w:p>
    <w:p w:rsidR="00AA5443" w:rsidRPr="000D20E3" w:rsidRDefault="00AA5443" w:rsidP="000D20E3">
      <w:pPr>
        <w:pStyle w:val="ItemHead"/>
      </w:pPr>
      <w:r w:rsidRPr="000D20E3">
        <w:t xml:space="preserve">2  </w:t>
      </w:r>
      <w:r w:rsidR="001438C1" w:rsidRPr="000D20E3">
        <w:t>After paragraph</w:t>
      </w:r>
      <w:r w:rsidR="000D20E3" w:rsidRPr="000D20E3">
        <w:t> </w:t>
      </w:r>
      <w:r w:rsidR="001438C1" w:rsidRPr="000D20E3">
        <w:t>1</w:t>
      </w:r>
      <w:r w:rsidR="00735751" w:rsidRPr="000D20E3">
        <w:t>2</w:t>
      </w:r>
      <w:r w:rsidR="006E1BC8" w:rsidRPr="000D20E3">
        <w:t>2(1)(a</w:t>
      </w:r>
      <w:r w:rsidR="001438C1" w:rsidRPr="000D20E3">
        <w:t>)</w:t>
      </w:r>
    </w:p>
    <w:p w:rsidR="001438C1" w:rsidRPr="000D20E3" w:rsidRDefault="001438C1" w:rsidP="000D20E3">
      <w:pPr>
        <w:pStyle w:val="Item"/>
      </w:pPr>
      <w:r w:rsidRPr="000D20E3">
        <w:t>Insert:</w:t>
      </w:r>
    </w:p>
    <w:p w:rsidR="001438C1" w:rsidRPr="000D20E3" w:rsidRDefault="006E1BC8" w:rsidP="000D20E3">
      <w:pPr>
        <w:pStyle w:val="paragraph"/>
      </w:pPr>
      <w:r w:rsidRPr="000D20E3">
        <w:tab/>
        <w:t>(aa</w:t>
      </w:r>
      <w:r w:rsidR="003A19E6" w:rsidRPr="000D20E3">
        <w:t>)</w:t>
      </w:r>
      <w:r w:rsidR="003A19E6" w:rsidRPr="000D20E3">
        <w:tab/>
        <w:t xml:space="preserve">the </w:t>
      </w:r>
      <w:r w:rsidR="00F923AB" w:rsidRPr="000D20E3">
        <w:rPr>
          <w:i/>
        </w:rPr>
        <w:t>Australia’s Foreign Relations (State and Territory Arrangements)</w:t>
      </w:r>
      <w:r w:rsidR="003A19E6" w:rsidRPr="000D20E3">
        <w:rPr>
          <w:i/>
        </w:rPr>
        <w:t xml:space="preserve"> </w:t>
      </w:r>
      <w:r w:rsidR="00735751" w:rsidRPr="000D20E3">
        <w:rPr>
          <w:i/>
        </w:rPr>
        <w:t xml:space="preserve">Act </w:t>
      </w:r>
      <w:r w:rsidR="003A19E6" w:rsidRPr="000D20E3">
        <w:rPr>
          <w:i/>
        </w:rPr>
        <w:t>2020</w:t>
      </w:r>
      <w:r w:rsidR="003A19E6" w:rsidRPr="000D20E3">
        <w:t>;</w:t>
      </w:r>
    </w:p>
    <w:p w:rsidR="00735751" w:rsidRPr="000D20E3" w:rsidRDefault="00735751" w:rsidP="000D20E3">
      <w:pPr>
        <w:pStyle w:val="Transitional"/>
      </w:pPr>
      <w:r w:rsidRPr="000D20E3">
        <w:t>3  Application of item</w:t>
      </w:r>
      <w:r w:rsidR="000D20E3" w:rsidRPr="000D20E3">
        <w:t> </w:t>
      </w:r>
      <w:r w:rsidRPr="000D20E3">
        <w:t>2</w:t>
      </w:r>
    </w:p>
    <w:p w:rsidR="00735751" w:rsidRDefault="00735751" w:rsidP="000D20E3">
      <w:pPr>
        <w:pStyle w:val="Item"/>
      </w:pPr>
      <w:r w:rsidRPr="000D20E3">
        <w:t>The amendment made by item</w:t>
      </w:r>
      <w:r w:rsidR="000D20E3" w:rsidRPr="000D20E3">
        <w:t> </w:t>
      </w:r>
      <w:r w:rsidRPr="000D20E3">
        <w:t xml:space="preserve">2 of this Schedule applies, after </w:t>
      </w:r>
      <w:r w:rsidR="00027A24" w:rsidRPr="000D20E3">
        <w:t xml:space="preserve">the </w:t>
      </w:r>
      <w:r w:rsidRPr="000D20E3">
        <w:t>commencement of that item, in relation to protected information obtained before, on or after the commencement of that item.</w:t>
      </w:r>
    </w:p>
    <w:p w:rsidR="00F02B56" w:rsidRPr="00F02B56" w:rsidRDefault="00F02B56" w:rsidP="00F02B56"/>
    <w:p w:rsidR="00F02B56" w:rsidRDefault="00F02B56" w:rsidP="00F02B56">
      <w:pPr>
        <w:pStyle w:val="AssentBk"/>
        <w:keepNext/>
      </w:pPr>
    </w:p>
    <w:p w:rsidR="00F02B56" w:rsidRDefault="00F02B56" w:rsidP="00F02B56">
      <w:pPr>
        <w:pStyle w:val="AssentBk"/>
        <w:keepNext/>
      </w:pPr>
    </w:p>
    <w:p w:rsidR="00F02B56" w:rsidRDefault="00F02B56" w:rsidP="00F02B56">
      <w:pPr>
        <w:pStyle w:val="2ndRd"/>
        <w:keepNext/>
        <w:pBdr>
          <w:top w:val="single" w:sz="2" w:space="1" w:color="auto"/>
        </w:pBdr>
      </w:pPr>
    </w:p>
    <w:p w:rsidR="00F02B56" w:rsidRDefault="00F02B5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02B56" w:rsidRDefault="00F02B5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September 2020</w:t>
      </w:r>
    </w:p>
    <w:p w:rsidR="00F02B56" w:rsidRDefault="00F02B5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November 2020</w:t>
      </w:r>
      <w:r>
        <w:t>]</w:t>
      </w:r>
    </w:p>
    <w:p w:rsidR="00F02B56" w:rsidRDefault="00F02B56" w:rsidP="000C5962"/>
    <w:p w:rsidR="00890709" w:rsidRPr="00F02B56" w:rsidRDefault="00F02B56" w:rsidP="00F02B56">
      <w:pPr>
        <w:framePr w:hSpace="180" w:wrap="around" w:vAnchor="text" w:hAnchor="page" w:x="2386" w:y="2343"/>
      </w:pPr>
      <w:r>
        <w:t>(118/20)</w:t>
      </w:r>
    </w:p>
    <w:p w:rsidR="00F02B56" w:rsidRDefault="00F02B56"/>
    <w:sectPr w:rsidR="00F02B56" w:rsidSect="008907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FC" w:rsidRDefault="00C048FC" w:rsidP="0048364F">
      <w:pPr>
        <w:spacing w:line="240" w:lineRule="auto"/>
      </w:pPr>
      <w:r>
        <w:separator/>
      </w:r>
    </w:p>
  </w:endnote>
  <w:endnote w:type="continuationSeparator" w:id="0">
    <w:p w:rsidR="00C048FC" w:rsidRDefault="00C048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D20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56" w:rsidRDefault="00F02B5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02B56" w:rsidRDefault="00F02B56" w:rsidP="00CD12A5"/>
  <w:p w:rsidR="00055B5C" w:rsidRDefault="00055B5C" w:rsidP="000D20E3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D20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D2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144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Australia’s Foreign Relations (State and Territory Arrangements) (Consequential Amendments)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No. 117,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0D2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No. 117,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Australia’s Foreign Relations (State and Territory Arrangements) (Consequential Amendments)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14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20E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C320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Australia’s Foreign Relations (State and Territory Arrangements) (Consequential Amendments)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No. 117,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2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C3208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No. 117,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Australia’s Foreign Relations (State and Territory Arrangements) (Consequential Amendments)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2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C3208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No. 117,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sz w:val="18"/>
            </w:rPr>
            <w:t>Australia’s Foreign Relations (State and Territory Arrangements) (Consequential Amendments)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144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FC" w:rsidRDefault="00C048FC" w:rsidP="0048364F">
      <w:pPr>
        <w:spacing w:line="240" w:lineRule="auto"/>
      </w:pPr>
      <w:r>
        <w:separator/>
      </w:r>
    </w:p>
  </w:footnote>
  <w:footnote w:type="continuationSeparator" w:id="0">
    <w:p w:rsidR="00C048FC" w:rsidRDefault="00C048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21442">
      <w:rPr>
        <w:sz w:val="20"/>
      </w:rPr>
      <w:fldChar w:fldCharType="separate"/>
    </w:r>
    <w:r w:rsidR="0032144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21442">
      <w:rPr>
        <w:b/>
        <w:sz w:val="20"/>
      </w:rPr>
      <w:fldChar w:fldCharType="separate"/>
    </w:r>
    <w:r w:rsidR="0032144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A4C0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61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2ED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16A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6E4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EA4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908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F23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4E1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F0E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FC"/>
    <w:rsid w:val="000063CD"/>
    <w:rsid w:val="000113BC"/>
    <w:rsid w:val="000136AF"/>
    <w:rsid w:val="00027A24"/>
    <w:rsid w:val="000417C9"/>
    <w:rsid w:val="00045EEC"/>
    <w:rsid w:val="00055B5C"/>
    <w:rsid w:val="00056391"/>
    <w:rsid w:val="00060FF9"/>
    <w:rsid w:val="000614BF"/>
    <w:rsid w:val="000B1FD2"/>
    <w:rsid w:val="000C3208"/>
    <w:rsid w:val="000D05EF"/>
    <w:rsid w:val="000D20E3"/>
    <w:rsid w:val="000E4AF1"/>
    <w:rsid w:val="000E502C"/>
    <w:rsid w:val="000F21C1"/>
    <w:rsid w:val="00101D90"/>
    <w:rsid w:val="0010745C"/>
    <w:rsid w:val="00113BD1"/>
    <w:rsid w:val="00122206"/>
    <w:rsid w:val="001438C1"/>
    <w:rsid w:val="0015646E"/>
    <w:rsid w:val="001643C9"/>
    <w:rsid w:val="00165568"/>
    <w:rsid w:val="00166C2F"/>
    <w:rsid w:val="001716C9"/>
    <w:rsid w:val="00173363"/>
    <w:rsid w:val="0017352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1F68CB"/>
    <w:rsid w:val="00201D27"/>
    <w:rsid w:val="00202618"/>
    <w:rsid w:val="00212C8C"/>
    <w:rsid w:val="00240749"/>
    <w:rsid w:val="00240B18"/>
    <w:rsid w:val="00263820"/>
    <w:rsid w:val="00275197"/>
    <w:rsid w:val="00293B89"/>
    <w:rsid w:val="00297ECB"/>
    <w:rsid w:val="002B5A30"/>
    <w:rsid w:val="002D043A"/>
    <w:rsid w:val="002D395A"/>
    <w:rsid w:val="003017D8"/>
    <w:rsid w:val="00321442"/>
    <w:rsid w:val="003415D3"/>
    <w:rsid w:val="00350417"/>
    <w:rsid w:val="00352B0F"/>
    <w:rsid w:val="00373874"/>
    <w:rsid w:val="00375C6C"/>
    <w:rsid w:val="003A19E6"/>
    <w:rsid w:val="003A7B3C"/>
    <w:rsid w:val="003B4E3D"/>
    <w:rsid w:val="003C5F2B"/>
    <w:rsid w:val="003D0BFE"/>
    <w:rsid w:val="003D5700"/>
    <w:rsid w:val="003E1095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639D"/>
    <w:rsid w:val="00480B45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37FBC"/>
    <w:rsid w:val="00540389"/>
    <w:rsid w:val="00543469"/>
    <w:rsid w:val="00551B54"/>
    <w:rsid w:val="005549F5"/>
    <w:rsid w:val="00584202"/>
    <w:rsid w:val="00584811"/>
    <w:rsid w:val="00593AA6"/>
    <w:rsid w:val="00594161"/>
    <w:rsid w:val="00594749"/>
    <w:rsid w:val="005A0D92"/>
    <w:rsid w:val="005A6C3E"/>
    <w:rsid w:val="005B4067"/>
    <w:rsid w:val="005C3F41"/>
    <w:rsid w:val="005E152A"/>
    <w:rsid w:val="00600219"/>
    <w:rsid w:val="00603405"/>
    <w:rsid w:val="00641DE5"/>
    <w:rsid w:val="00656F0C"/>
    <w:rsid w:val="00677CC2"/>
    <w:rsid w:val="00681F92"/>
    <w:rsid w:val="006842C2"/>
    <w:rsid w:val="00685F42"/>
    <w:rsid w:val="0069207B"/>
    <w:rsid w:val="00695D05"/>
    <w:rsid w:val="006A4B23"/>
    <w:rsid w:val="006C2874"/>
    <w:rsid w:val="006C7F8C"/>
    <w:rsid w:val="006D380D"/>
    <w:rsid w:val="006E0135"/>
    <w:rsid w:val="006E1BC8"/>
    <w:rsid w:val="006E303A"/>
    <w:rsid w:val="006F7E19"/>
    <w:rsid w:val="00700B2C"/>
    <w:rsid w:val="00712D8D"/>
    <w:rsid w:val="00712E57"/>
    <w:rsid w:val="00713084"/>
    <w:rsid w:val="00714B26"/>
    <w:rsid w:val="00731E00"/>
    <w:rsid w:val="00735751"/>
    <w:rsid w:val="0074222D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0709"/>
    <w:rsid w:val="00893958"/>
    <w:rsid w:val="008A2E77"/>
    <w:rsid w:val="008C6F6F"/>
    <w:rsid w:val="008D0EE0"/>
    <w:rsid w:val="008D3E94"/>
    <w:rsid w:val="008D44D1"/>
    <w:rsid w:val="008F4F1C"/>
    <w:rsid w:val="008F77C4"/>
    <w:rsid w:val="009103F3"/>
    <w:rsid w:val="00926510"/>
    <w:rsid w:val="00932377"/>
    <w:rsid w:val="00967042"/>
    <w:rsid w:val="0098255A"/>
    <w:rsid w:val="009845BE"/>
    <w:rsid w:val="009969C9"/>
    <w:rsid w:val="009A03A8"/>
    <w:rsid w:val="009A03F7"/>
    <w:rsid w:val="009F7BD0"/>
    <w:rsid w:val="00A048FF"/>
    <w:rsid w:val="00A0624B"/>
    <w:rsid w:val="00A07137"/>
    <w:rsid w:val="00A10775"/>
    <w:rsid w:val="00A231E2"/>
    <w:rsid w:val="00A26213"/>
    <w:rsid w:val="00A36C48"/>
    <w:rsid w:val="00A41E0B"/>
    <w:rsid w:val="00A55631"/>
    <w:rsid w:val="00A64912"/>
    <w:rsid w:val="00A70A74"/>
    <w:rsid w:val="00AA3795"/>
    <w:rsid w:val="00AA5443"/>
    <w:rsid w:val="00AC1E75"/>
    <w:rsid w:val="00AD5641"/>
    <w:rsid w:val="00AE1088"/>
    <w:rsid w:val="00AE77C2"/>
    <w:rsid w:val="00AF1BA4"/>
    <w:rsid w:val="00B032D8"/>
    <w:rsid w:val="00B2332C"/>
    <w:rsid w:val="00B33B3C"/>
    <w:rsid w:val="00B43770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48FC"/>
    <w:rsid w:val="00C067E5"/>
    <w:rsid w:val="00C164CA"/>
    <w:rsid w:val="00C176CF"/>
    <w:rsid w:val="00C41C37"/>
    <w:rsid w:val="00C42BF8"/>
    <w:rsid w:val="00C460AE"/>
    <w:rsid w:val="00C50043"/>
    <w:rsid w:val="00C54E84"/>
    <w:rsid w:val="00C7573B"/>
    <w:rsid w:val="00C76CF3"/>
    <w:rsid w:val="00CC1FF6"/>
    <w:rsid w:val="00CC5CA4"/>
    <w:rsid w:val="00CD7D15"/>
    <w:rsid w:val="00CE1E31"/>
    <w:rsid w:val="00CF0BB2"/>
    <w:rsid w:val="00CF0DFD"/>
    <w:rsid w:val="00CF2DB3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B656F"/>
    <w:rsid w:val="00DE2002"/>
    <w:rsid w:val="00DF7AE9"/>
    <w:rsid w:val="00E05704"/>
    <w:rsid w:val="00E24D66"/>
    <w:rsid w:val="00E27E4E"/>
    <w:rsid w:val="00E54292"/>
    <w:rsid w:val="00E74DC7"/>
    <w:rsid w:val="00E87699"/>
    <w:rsid w:val="00E947C6"/>
    <w:rsid w:val="00ED492F"/>
    <w:rsid w:val="00EE3E36"/>
    <w:rsid w:val="00EF2E3A"/>
    <w:rsid w:val="00F02B56"/>
    <w:rsid w:val="00F047E2"/>
    <w:rsid w:val="00F078DC"/>
    <w:rsid w:val="00F13E86"/>
    <w:rsid w:val="00F17268"/>
    <w:rsid w:val="00F17B00"/>
    <w:rsid w:val="00F677A9"/>
    <w:rsid w:val="00F84CF5"/>
    <w:rsid w:val="00F923AB"/>
    <w:rsid w:val="00F92D35"/>
    <w:rsid w:val="00FA420B"/>
    <w:rsid w:val="00FB1232"/>
    <w:rsid w:val="00FD1E13"/>
    <w:rsid w:val="00FD63FD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03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E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03A8"/>
  </w:style>
  <w:style w:type="paragraph" w:customStyle="1" w:styleId="OPCParaBase">
    <w:name w:val="OPCParaBase"/>
    <w:qFormat/>
    <w:rsid w:val="009A03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03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03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03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03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03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A03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03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03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03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03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03A8"/>
  </w:style>
  <w:style w:type="paragraph" w:customStyle="1" w:styleId="Blocks">
    <w:name w:val="Blocks"/>
    <w:aliases w:val="bb"/>
    <w:basedOn w:val="OPCParaBase"/>
    <w:qFormat/>
    <w:rsid w:val="009A03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0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03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03A8"/>
    <w:rPr>
      <w:i/>
    </w:rPr>
  </w:style>
  <w:style w:type="paragraph" w:customStyle="1" w:styleId="BoxList">
    <w:name w:val="BoxList"/>
    <w:aliases w:val="bl"/>
    <w:basedOn w:val="BoxText"/>
    <w:qFormat/>
    <w:rsid w:val="009A03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03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03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03A8"/>
    <w:pPr>
      <w:ind w:left="1985" w:hanging="851"/>
    </w:pPr>
  </w:style>
  <w:style w:type="character" w:customStyle="1" w:styleId="CharAmPartNo">
    <w:name w:val="CharAmPartNo"/>
    <w:basedOn w:val="OPCCharBase"/>
    <w:qFormat/>
    <w:rsid w:val="009A03A8"/>
  </w:style>
  <w:style w:type="character" w:customStyle="1" w:styleId="CharAmPartText">
    <w:name w:val="CharAmPartText"/>
    <w:basedOn w:val="OPCCharBase"/>
    <w:qFormat/>
    <w:rsid w:val="009A03A8"/>
  </w:style>
  <w:style w:type="character" w:customStyle="1" w:styleId="CharAmSchNo">
    <w:name w:val="CharAmSchNo"/>
    <w:basedOn w:val="OPCCharBase"/>
    <w:qFormat/>
    <w:rsid w:val="009A03A8"/>
  </w:style>
  <w:style w:type="character" w:customStyle="1" w:styleId="CharAmSchText">
    <w:name w:val="CharAmSchText"/>
    <w:basedOn w:val="OPCCharBase"/>
    <w:qFormat/>
    <w:rsid w:val="009A03A8"/>
  </w:style>
  <w:style w:type="character" w:customStyle="1" w:styleId="CharBoldItalic">
    <w:name w:val="CharBoldItalic"/>
    <w:basedOn w:val="OPCCharBase"/>
    <w:uiPriority w:val="1"/>
    <w:qFormat/>
    <w:rsid w:val="009A03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03A8"/>
  </w:style>
  <w:style w:type="character" w:customStyle="1" w:styleId="CharChapText">
    <w:name w:val="CharChapText"/>
    <w:basedOn w:val="OPCCharBase"/>
    <w:uiPriority w:val="1"/>
    <w:qFormat/>
    <w:rsid w:val="009A03A8"/>
  </w:style>
  <w:style w:type="character" w:customStyle="1" w:styleId="CharDivNo">
    <w:name w:val="CharDivNo"/>
    <w:basedOn w:val="OPCCharBase"/>
    <w:uiPriority w:val="1"/>
    <w:qFormat/>
    <w:rsid w:val="009A03A8"/>
  </w:style>
  <w:style w:type="character" w:customStyle="1" w:styleId="CharDivText">
    <w:name w:val="CharDivText"/>
    <w:basedOn w:val="OPCCharBase"/>
    <w:uiPriority w:val="1"/>
    <w:qFormat/>
    <w:rsid w:val="009A03A8"/>
  </w:style>
  <w:style w:type="character" w:customStyle="1" w:styleId="CharItalic">
    <w:name w:val="CharItalic"/>
    <w:basedOn w:val="OPCCharBase"/>
    <w:uiPriority w:val="1"/>
    <w:qFormat/>
    <w:rsid w:val="009A03A8"/>
    <w:rPr>
      <w:i/>
    </w:rPr>
  </w:style>
  <w:style w:type="character" w:customStyle="1" w:styleId="CharPartNo">
    <w:name w:val="CharPartNo"/>
    <w:basedOn w:val="OPCCharBase"/>
    <w:uiPriority w:val="1"/>
    <w:qFormat/>
    <w:rsid w:val="009A03A8"/>
  </w:style>
  <w:style w:type="character" w:customStyle="1" w:styleId="CharPartText">
    <w:name w:val="CharPartText"/>
    <w:basedOn w:val="OPCCharBase"/>
    <w:uiPriority w:val="1"/>
    <w:qFormat/>
    <w:rsid w:val="009A03A8"/>
  </w:style>
  <w:style w:type="character" w:customStyle="1" w:styleId="CharSectno">
    <w:name w:val="CharSectno"/>
    <w:basedOn w:val="OPCCharBase"/>
    <w:qFormat/>
    <w:rsid w:val="009A03A8"/>
  </w:style>
  <w:style w:type="character" w:customStyle="1" w:styleId="CharSubdNo">
    <w:name w:val="CharSubdNo"/>
    <w:basedOn w:val="OPCCharBase"/>
    <w:uiPriority w:val="1"/>
    <w:qFormat/>
    <w:rsid w:val="009A03A8"/>
  </w:style>
  <w:style w:type="character" w:customStyle="1" w:styleId="CharSubdText">
    <w:name w:val="CharSubdText"/>
    <w:basedOn w:val="OPCCharBase"/>
    <w:uiPriority w:val="1"/>
    <w:qFormat/>
    <w:rsid w:val="009A03A8"/>
  </w:style>
  <w:style w:type="paragraph" w:customStyle="1" w:styleId="CTA--">
    <w:name w:val="CTA --"/>
    <w:basedOn w:val="OPCParaBase"/>
    <w:next w:val="Normal"/>
    <w:rsid w:val="009A03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03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03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03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03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03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03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03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03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03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03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03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03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03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A03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03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03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03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03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03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03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03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03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03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A03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03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03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03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03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03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03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03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03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03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03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A03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03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03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03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03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03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03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03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03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03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03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03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03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03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03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03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0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03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03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03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03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03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03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03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03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03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03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03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03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03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03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A03A8"/>
    <w:rPr>
      <w:sz w:val="16"/>
    </w:rPr>
  </w:style>
  <w:style w:type="table" w:customStyle="1" w:styleId="CFlag">
    <w:name w:val="CFlag"/>
    <w:basedOn w:val="TableNormal"/>
    <w:uiPriority w:val="99"/>
    <w:rsid w:val="009A03A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A03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03A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A03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03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A03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03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03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03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03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A03A8"/>
    <w:pPr>
      <w:spacing w:before="120"/>
    </w:pPr>
  </w:style>
  <w:style w:type="paragraph" w:customStyle="1" w:styleId="TableTextEndNotes">
    <w:name w:val="TableTextEndNotes"/>
    <w:aliases w:val="Tten"/>
    <w:basedOn w:val="Normal"/>
    <w:rsid w:val="009A03A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A03A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A03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03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03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03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03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03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03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A03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03A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A03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A03A8"/>
  </w:style>
  <w:style w:type="character" w:customStyle="1" w:styleId="CharSubPartNoCASA">
    <w:name w:val="CharSubPartNo(CASA)"/>
    <w:basedOn w:val="OPCCharBase"/>
    <w:uiPriority w:val="1"/>
    <w:rsid w:val="009A03A8"/>
  </w:style>
  <w:style w:type="paragraph" w:customStyle="1" w:styleId="ENoteTTIndentHeadingSub">
    <w:name w:val="ENoteTTIndentHeadingSub"/>
    <w:aliases w:val="enTTHis"/>
    <w:basedOn w:val="OPCParaBase"/>
    <w:rsid w:val="009A03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03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03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03A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A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A03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0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03A8"/>
    <w:rPr>
      <w:sz w:val="22"/>
    </w:rPr>
  </w:style>
  <w:style w:type="paragraph" w:customStyle="1" w:styleId="SOTextNote">
    <w:name w:val="SO TextNote"/>
    <w:aliases w:val="sont"/>
    <w:basedOn w:val="SOText"/>
    <w:qFormat/>
    <w:rsid w:val="009A03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03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03A8"/>
    <w:rPr>
      <w:sz w:val="22"/>
    </w:rPr>
  </w:style>
  <w:style w:type="paragraph" w:customStyle="1" w:styleId="FileName">
    <w:name w:val="FileName"/>
    <w:basedOn w:val="Normal"/>
    <w:rsid w:val="009A03A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03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03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03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03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03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03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03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03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0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03A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A03A8"/>
  </w:style>
  <w:style w:type="character" w:customStyle="1" w:styleId="Heading1Char">
    <w:name w:val="Heading 1 Char"/>
    <w:basedOn w:val="DefaultParagraphFont"/>
    <w:link w:val="Heading1"/>
    <w:uiPriority w:val="9"/>
    <w:rsid w:val="00045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E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E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E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E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E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E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E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Char">
    <w:name w:val="Item Char"/>
    <w:aliases w:val="i Char"/>
    <w:basedOn w:val="DefaultParagraphFont"/>
    <w:link w:val="Item"/>
    <w:rsid w:val="0073575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7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40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B1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9070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9070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9070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9070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9070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02B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02B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02B5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03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E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03A8"/>
  </w:style>
  <w:style w:type="paragraph" w:customStyle="1" w:styleId="OPCParaBase">
    <w:name w:val="OPCParaBase"/>
    <w:qFormat/>
    <w:rsid w:val="009A03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03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03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03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03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03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A03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03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03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03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03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03A8"/>
  </w:style>
  <w:style w:type="paragraph" w:customStyle="1" w:styleId="Blocks">
    <w:name w:val="Blocks"/>
    <w:aliases w:val="bb"/>
    <w:basedOn w:val="OPCParaBase"/>
    <w:qFormat/>
    <w:rsid w:val="009A03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0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03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03A8"/>
    <w:rPr>
      <w:i/>
    </w:rPr>
  </w:style>
  <w:style w:type="paragraph" w:customStyle="1" w:styleId="BoxList">
    <w:name w:val="BoxList"/>
    <w:aliases w:val="bl"/>
    <w:basedOn w:val="BoxText"/>
    <w:qFormat/>
    <w:rsid w:val="009A03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03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03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03A8"/>
    <w:pPr>
      <w:ind w:left="1985" w:hanging="851"/>
    </w:pPr>
  </w:style>
  <w:style w:type="character" w:customStyle="1" w:styleId="CharAmPartNo">
    <w:name w:val="CharAmPartNo"/>
    <w:basedOn w:val="OPCCharBase"/>
    <w:qFormat/>
    <w:rsid w:val="009A03A8"/>
  </w:style>
  <w:style w:type="character" w:customStyle="1" w:styleId="CharAmPartText">
    <w:name w:val="CharAmPartText"/>
    <w:basedOn w:val="OPCCharBase"/>
    <w:qFormat/>
    <w:rsid w:val="009A03A8"/>
  </w:style>
  <w:style w:type="character" w:customStyle="1" w:styleId="CharAmSchNo">
    <w:name w:val="CharAmSchNo"/>
    <w:basedOn w:val="OPCCharBase"/>
    <w:qFormat/>
    <w:rsid w:val="009A03A8"/>
  </w:style>
  <w:style w:type="character" w:customStyle="1" w:styleId="CharAmSchText">
    <w:name w:val="CharAmSchText"/>
    <w:basedOn w:val="OPCCharBase"/>
    <w:qFormat/>
    <w:rsid w:val="009A03A8"/>
  </w:style>
  <w:style w:type="character" w:customStyle="1" w:styleId="CharBoldItalic">
    <w:name w:val="CharBoldItalic"/>
    <w:basedOn w:val="OPCCharBase"/>
    <w:uiPriority w:val="1"/>
    <w:qFormat/>
    <w:rsid w:val="009A03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03A8"/>
  </w:style>
  <w:style w:type="character" w:customStyle="1" w:styleId="CharChapText">
    <w:name w:val="CharChapText"/>
    <w:basedOn w:val="OPCCharBase"/>
    <w:uiPriority w:val="1"/>
    <w:qFormat/>
    <w:rsid w:val="009A03A8"/>
  </w:style>
  <w:style w:type="character" w:customStyle="1" w:styleId="CharDivNo">
    <w:name w:val="CharDivNo"/>
    <w:basedOn w:val="OPCCharBase"/>
    <w:uiPriority w:val="1"/>
    <w:qFormat/>
    <w:rsid w:val="009A03A8"/>
  </w:style>
  <w:style w:type="character" w:customStyle="1" w:styleId="CharDivText">
    <w:name w:val="CharDivText"/>
    <w:basedOn w:val="OPCCharBase"/>
    <w:uiPriority w:val="1"/>
    <w:qFormat/>
    <w:rsid w:val="009A03A8"/>
  </w:style>
  <w:style w:type="character" w:customStyle="1" w:styleId="CharItalic">
    <w:name w:val="CharItalic"/>
    <w:basedOn w:val="OPCCharBase"/>
    <w:uiPriority w:val="1"/>
    <w:qFormat/>
    <w:rsid w:val="009A03A8"/>
    <w:rPr>
      <w:i/>
    </w:rPr>
  </w:style>
  <w:style w:type="character" w:customStyle="1" w:styleId="CharPartNo">
    <w:name w:val="CharPartNo"/>
    <w:basedOn w:val="OPCCharBase"/>
    <w:uiPriority w:val="1"/>
    <w:qFormat/>
    <w:rsid w:val="009A03A8"/>
  </w:style>
  <w:style w:type="character" w:customStyle="1" w:styleId="CharPartText">
    <w:name w:val="CharPartText"/>
    <w:basedOn w:val="OPCCharBase"/>
    <w:uiPriority w:val="1"/>
    <w:qFormat/>
    <w:rsid w:val="009A03A8"/>
  </w:style>
  <w:style w:type="character" w:customStyle="1" w:styleId="CharSectno">
    <w:name w:val="CharSectno"/>
    <w:basedOn w:val="OPCCharBase"/>
    <w:qFormat/>
    <w:rsid w:val="009A03A8"/>
  </w:style>
  <w:style w:type="character" w:customStyle="1" w:styleId="CharSubdNo">
    <w:name w:val="CharSubdNo"/>
    <w:basedOn w:val="OPCCharBase"/>
    <w:uiPriority w:val="1"/>
    <w:qFormat/>
    <w:rsid w:val="009A03A8"/>
  </w:style>
  <w:style w:type="character" w:customStyle="1" w:styleId="CharSubdText">
    <w:name w:val="CharSubdText"/>
    <w:basedOn w:val="OPCCharBase"/>
    <w:uiPriority w:val="1"/>
    <w:qFormat/>
    <w:rsid w:val="009A03A8"/>
  </w:style>
  <w:style w:type="paragraph" w:customStyle="1" w:styleId="CTA--">
    <w:name w:val="CTA --"/>
    <w:basedOn w:val="OPCParaBase"/>
    <w:next w:val="Normal"/>
    <w:rsid w:val="009A03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03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03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03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03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03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03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03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03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03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03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03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03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03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A03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03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03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03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03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03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03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03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03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03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A03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03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03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03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03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03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03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03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03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03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03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A03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03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03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03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03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03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03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03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03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03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03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03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03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03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03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03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0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03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03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03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03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03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03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03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03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03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03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03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03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03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03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03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A03A8"/>
    <w:rPr>
      <w:sz w:val="16"/>
    </w:rPr>
  </w:style>
  <w:style w:type="table" w:customStyle="1" w:styleId="CFlag">
    <w:name w:val="CFlag"/>
    <w:basedOn w:val="TableNormal"/>
    <w:uiPriority w:val="99"/>
    <w:rsid w:val="009A03A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A03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03A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A03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03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A03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03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03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03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03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A03A8"/>
    <w:pPr>
      <w:spacing w:before="120"/>
    </w:pPr>
  </w:style>
  <w:style w:type="paragraph" w:customStyle="1" w:styleId="TableTextEndNotes">
    <w:name w:val="TableTextEndNotes"/>
    <w:aliases w:val="Tten"/>
    <w:basedOn w:val="Normal"/>
    <w:rsid w:val="009A03A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A03A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A03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03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03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03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03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03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03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A03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03A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A03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A03A8"/>
  </w:style>
  <w:style w:type="character" w:customStyle="1" w:styleId="CharSubPartNoCASA">
    <w:name w:val="CharSubPartNo(CASA)"/>
    <w:basedOn w:val="OPCCharBase"/>
    <w:uiPriority w:val="1"/>
    <w:rsid w:val="009A03A8"/>
  </w:style>
  <w:style w:type="paragraph" w:customStyle="1" w:styleId="ENoteTTIndentHeadingSub">
    <w:name w:val="ENoteTTIndentHeadingSub"/>
    <w:aliases w:val="enTTHis"/>
    <w:basedOn w:val="OPCParaBase"/>
    <w:rsid w:val="009A03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03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03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03A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A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A03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0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03A8"/>
    <w:rPr>
      <w:sz w:val="22"/>
    </w:rPr>
  </w:style>
  <w:style w:type="paragraph" w:customStyle="1" w:styleId="SOTextNote">
    <w:name w:val="SO TextNote"/>
    <w:aliases w:val="sont"/>
    <w:basedOn w:val="SOText"/>
    <w:qFormat/>
    <w:rsid w:val="009A03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03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03A8"/>
    <w:rPr>
      <w:sz w:val="22"/>
    </w:rPr>
  </w:style>
  <w:style w:type="paragraph" w:customStyle="1" w:styleId="FileName">
    <w:name w:val="FileName"/>
    <w:basedOn w:val="Normal"/>
    <w:rsid w:val="009A03A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03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03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03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03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03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03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03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03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03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03A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A03A8"/>
  </w:style>
  <w:style w:type="character" w:customStyle="1" w:styleId="Heading1Char">
    <w:name w:val="Heading 1 Char"/>
    <w:basedOn w:val="DefaultParagraphFont"/>
    <w:link w:val="Heading1"/>
    <w:uiPriority w:val="9"/>
    <w:rsid w:val="00045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E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E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E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E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E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E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E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Char">
    <w:name w:val="Item Char"/>
    <w:aliases w:val="i Char"/>
    <w:basedOn w:val="DefaultParagraphFont"/>
    <w:link w:val="Item"/>
    <w:rsid w:val="0073575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7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40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B1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9070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9070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9070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9070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9070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02B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02B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02B5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453</Words>
  <Characters>2726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2020-08-27T00:38:00Z</cp:lastPrinted>
  <dcterms:created xsi:type="dcterms:W3CDTF">2020-12-16T01:11:00Z</dcterms:created>
  <dcterms:modified xsi:type="dcterms:W3CDTF">2020-12-16T01:58:00Z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Australia’s Foreign Relations (State and Territory Arrangements) (Consequential Amendments) Act 2020</vt:lpwstr>
  </property>
  <property fmtid="{D5CDD505-2E9C-101B-9397-08002B2CF9AE}" pid="5" name="ActNo">
    <vt:lpwstr>No. 117,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OPC7563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