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A" w:rsidRDefault="008C05DA" w:rsidP="008C05D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5" DrawAspect="Content" ObjectID="_1670055190" r:id="rId10"/>
        </w:object>
      </w:r>
    </w:p>
    <w:p w:rsidR="008C05DA" w:rsidRDefault="008C05DA" w:rsidP="008C05DA"/>
    <w:p w:rsidR="008C05DA" w:rsidRDefault="008C05DA" w:rsidP="008C05DA"/>
    <w:p w:rsidR="008C05DA" w:rsidRDefault="008C05DA" w:rsidP="008C05DA"/>
    <w:p w:rsidR="008C05DA" w:rsidRDefault="008C05DA" w:rsidP="008C05DA"/>
    <w:p w:rsidR="008C05DA" w:rsidRDefault="008C05DA" w:rsidP="008C05DA"/>
    <w:p w:rsidR="008C05DA" w:rsidRDefault="008C05DA" w:rsidP="008C05DA"/>
    <w:p w:rsidR="0048364F" w:rsidRPr="00F32441" w:rsidRDefault="008C05DA" w:rsidP="0048364F">
      <w:pPr>
        <w:pStyle w:val="ShortT"/>
      </w:pPr>
      <w:r>
        <w:t>Aged Care Legislation Amendment (Improved Home Care Payment Administration No. 1) Act 2020</w:t>
      </w:r>
    </w:p>
    <w:p w:rsidR="0048364F" w:rsidRPr="00F32441" w:rsidRDefault="0048364F" w:rsidP="0048364F"/>
    <w:p w:rsidR="007B7CD0" w:rsidRPr="00AB325B" w:rsidRDefault="007B7CD0" w:rsidP="008C05DA">
      <w:pPr>
        <w:pStyle w:val="Actno"/>
        <w:spacing w:before="400"/>
      </w:pPr>
      <w:r w:rsidRPr="00AB325B">
        <w:t>No.</w:t>
      </w:r>
      <w:r w:rsidR="008568EE">
        <w:t xml:space="preserve"> 124</w:t>
      </w:r>
      <w:r w:rsidRPr="00AB325B">
        <w:t>, 2020</w:t>
      </w:r>
    </w:p>
    <w:p w:rsidR="0048364F" w:rsidRPr="00F32441" w:rsidRDefault="0048364F" w:rsidP="0048364F"/>
    <w:p w:rsidR="0070183C" w:rsidRDefault="0070183C" w:rsidP="0070183C">
      <w:pPr>
        <w:rPr>
          <w:lang w:eastAsia="en-AU"/>
        </w:rPr>
      </w:pPr>
    </w:p>
    <w:p w:rsidR="0048364F" w:rsidRPr="00F32441" w:rsidRDefault="0048364F" w:rsidP="0048364F"/>
    <w:p w:rsidR="0048364F" w:rsidRPr="00F32441" w:rsidRDefault="0048364F" w:rsidP="0048364F"/>
    <w:p w:rsidR="0048364F" w:rsidRPr="00F32441" w:rsidRDefault="0048364F" w:rsidP="0048364F"/>
    <w:p w:rsidR="008C05DA" w:rsidRDefault="008C05DA" w:rsidP="008C05DA">
      <w:pPr>
        <w:pStyle w:val="LongT"/>
      </w:pPr>
      <w:r>
        <w:t>An Act to amend the law in relation to home care payments, and for related purposes</w:t>
      </w:r>
    </w:p>
    <w:p w:rsidR="0048364F" w:rsidRPr="00C16DD1" w:rsidRDefault="0048364F" w:rsidP="0048364F">
      <w:pPr>
        <w:pStyle w:val="Header"/>
        <w:tabs>
          <w:tab w:val="clear" w:pos="4150"/>
          <w:tab w:val="clear" w:pos="8307"/>
        </w:tabs>
      </w:pPr>
      <w:r w:rsidRPr="00C16DD1">
        <w:rPr>
          <w:rStyle w:val="CharAmSchNo"/>
        </w:rPr>
        <w:t xml:space="preserve"> </w:t>
      </w:r>
      <w:r w:rsidRPr="00C16DD1">
        <w:rPr>
          <w:rStyle w:val="CharAmSchText"/>
        </w:rPr>
        <w:t xml:space="preserve"> </w:t>
      </w:r>
    </w:p>
    <w:p w:rsidR="0048364F" w:rsidRPr="00C16DD1" w:rsidRDefault="0048364F" w:rsidP="0048364F">
      <w:pPr>
        <w:pStyle w:val="Header"/>
        <w:tabs>
          <w:tab w:val="clear" w:pos="4150"/>
          <w:tab w:val="clear" w:pos="8307"/>
        </w:tabs>
      </w:pPr>
      <w:r w:rsidRPr="00C16DD1">
        <w:rPr>
          <w:rStyle w:val="CharAmPartNo"/>
        </w:rPr>
        <w:t xml:space="preserve"> </w:t>
      </w:r>
      <w:r w:rsidRPr="00C16DD1">
        <w:rPr>
          <w:rStyle w:val="CharAmPartText"/>
        </w:rPr>
        <w:t xml:space="preserve"> </w:t>
      </w:r>
    </w:p>
    <w:p w:rsidR="0048364F" w:rsidRPr="00F32441" w:rsidRDefault="0048364F" w:rsidP="0048364F">
      <w:pPr>
        <w:sectPr w:rsidR="0048364F" w:rsidRPr="00F32441" w:rsidSect="008C05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32441" w:rsidRDefault="0048364F" w:rsidP="00D22205">
      <w:pPr>
        <w:rPr>
          <w:sz w:val="36"/>
        </w:rPr>
      </w:pPr>
      <w:r w:rsidRPr="00F32441">
        <w:rPr>
          <w:sz w:val="36"/>
        </w:rPr>
        <w:lastRenderedPageBreak/>
        <w:t>Contents</w:t>
      </w:r>
    </w:p>
    <w:p w:rsidR="008568EE" w:rsidRDefault="008568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568EE">
        <w:rPr>
          <w:noProof/>
        </w:rPr>
        <w:tab/>
      </w:r>
      <w:r w:rsidRPr="008568EE">
        <w:rPr>
          <w:noProof/>
        </w:rPr>
        <w:fldChar w:fldCharType="begin"/>
      </w:r>
      <w:r w:rsidRPr="008568EE">
        <w:rPr>
          <w:noProof/>
        </w:rPr>
        <w:instrText xml:space="preserve"> PAGEREF _Toc59110514 \h </w:instrText>
      </w:r>
      <w:r w:rsidRPr="008568EE">
        <w:rPr>
          <w:noProof/>
        </w:rPr>
      </w:r>
      <w:r w:rsidRPr="008568EE">
        <w:rPr>
          <w:noProof/>
        </w:rPr>
        <w:fldChar w:fldCharType="separate"/>
      </w:r>
      <w:r w:rsidR="00BE1F1F">
        <w:rPr>
          <w:noProof/>
        </w:rPr>
        <w:t>1</w:t>
      </w:r>
      <w:r w:rsidRPr="008568EE">
        <w:rPr>
          <w:noProof/>
        </w:rPr>
        <w:fldChar w:fldCharType="end"/>
      </w:r>
    </w:p>
    <w:p w:rsidR="008568EE" w:rsidRDefault="008568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68EE">
        <w:rPr>
          <w:noProof/>
        </w:rPr>
        <w:tab/>
      </w:r>
      <w:r w:rsidRPr="008568EE">
        <w:rPr>
          <w:noProof/>
        </w:rPr>
        <w:fldChar w:fldCharType="begin"/>
      </w:r>
      <w:r w:rsidRPr="008568EE">
        <w:rPr>
          <w:noProof/>
        </w:rPr>
        <w:instrText xml:space="preserve"> PAGEREF _Toc59110515 \h </w:instrText>
      </w:r>
      <w:r w:rsidRPr="008568EE">
        <w:rPr>
          <w:noProof/>
        </w:rPr>
      </w:r>
      <w:r w:rsidRPr="008568EE">
        <w:rPr>
          <w:noProof/>
        </w:rPr>
        <w:fldChar w:fldCharType="separate"/>
      </w:r>
      <w:r w:rsidR="00BE1F1F">
        <w:rPr>
          <w:noProof/>
        </w:rPr>
        <w:t>2</w:t>
      </w:r>
      <w:r w:rsidRPr="008568EE">
        <w:rPr>
          <w:noProof/>
        </w:rPr>
        <w:fldChar w:fldCharType="end"/>
      </w:r>
    </w:p>
    <w:p w:rsidR="008568EE" w:rsidRDefault="008568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568EE">
        <w:rPr>
          <w:noProof/>
        </w:rPr>
        <w:tab/>
      </w:r>
      <w:r w:rsidRPr="008568EE">
        <w:rPr>
          <w:noProof/>
        </w:rPr>
        <w:fldChar w:fldCharType="begin"/>
      </w:r>
      <w:r w:rsidRPr="008568EE">
        <w:rPr>
          <w:noProof/>
        </w:rPr>
        <w:instrText xml:space="preserve"> PAGEREF _Toc59110516 \h </w:instrText>
      </w:r>
      <w:r w:rsidRPr="008568EE">
        <w:rPr>
          <w:noProof/>
        </w:rPr>
      </w:r>
      <w:r w:rsidRPr="008568EE">
        <w:rPr>
          <w:noProof/>
        </w:rPr>
        <w:fldChar w:fldCharType="separate"/>
      </w:r>
      <w:r w:rsidR="00BE1F1F">
        <w:rPr>
          <w:noProof/>
        </w:rPr>
        <w:t>2</w:t>
      </w:r>
      <w:r w:rsidRPr="008568EE">
        <w:rPr>
          <w:noProof/>
        </w:rPr>
        <w:fldChar w:fldCharType="end"/>
      </w:r>
    </w:p>
    <w:p w:rsidR="008568EE" w:rsidRDefault="008568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568EE">
        <w:rPr>
          <w:b w:val="0"/>
          <w:noProof/>
          <w:sz w:val="18"/>
        </w:rPr>
        <w:tab/>
      </w:r>
      <w:r w:rsidRPr="008568EE">
        <w:rPr>
          <w:b w:val="0"/>
          <w:noProof/>
          <w:sz w:val="18"/>
        </w:rPr>
        <w:fldChar w:fldCharType="begin"/>
      </w:r>
      <w:r w:rsidRPr="008568EE">
        <w:rPr>
          <w:b w:val="0"/>
          <w:noProof/>
          <w:sz w:val="18"/>
        </w:rPr>
        <w:instrText xml:space="preserve"> PAGEREF _Toc59110517 \h </w:instrText>
      </w:r>
      <w:r w:rsidRPr="008568EE">
        <w:rPr>
          <w:b w:val="0"/>
          <w:noProof/>
          <w:sz w:val="18"/>
        </w:rPr>
      </w:r>
      <w:r w:rsidRPr="008568EE">
        <w:rPr>
          <w:b w:val="0"/>
          <w:noProof/>
          <w:sz w:val="18"/>
        </w:rPr>
        <w:fldChar w:fldCharType="separate"/>
      </w:r>
      <w:r w:rsidR="00BE1F1F">
        <w:rPr>
          <w:b w:val="0"/>
          <w:noProof/>
          <w:sz w:val="18"/>
        </w:rPr>
        <w:t>3</w:t>
      </w:r>
      <w:r w:rsidRPr="008568EE">
        <w:rPr>
          <w:b w:val="0"/>
          <w:noProof/>
          <w:sz w:val="18"/>
        </w:rPr>
        <w:fldChar w:fldCharType="end"/>
      </w:r>
    </w:p>
    <w:p w:rsidR="008568EE" w:rsidRDefault="008568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8568EE">
        <w:rPr>
          <w:i w:val="0"/>
          <w:noProof/>
          <w:sz w:val="18"/>
        </w:rPr>
        <w:tab/>
      </w:r>
      <w:r w:rsidRPr="008568EE">
        <w:rPr>
          <w:i w:val="0"/>
          <w:noProof/>
          <w:sz w:val="18"/>
        </w:rPr>
        <w:fldChar w:fldCharType="begin"/>
      </w:r>
      <w:r w:rsidRPr="008568EE">
        <w:rPr>
          <w:i w:val="0"/>
          <w:noProof/>
          <w:sz w:val="18"/>
        </w:rPr>
        <w:instrText xml:space="preserve"> PAGEREF _Toc59110518 \h </w:instrText>
      </w:r>
      <w:r w:rsidRPr="008568EE">
        <w:rPr>
          <w:i w:val="0"/>
          <w:noProof/>
          <w:sz w:val="18"/>
        </w:rPr>
      </w:r>
      <w:r w:rsidRPr="008568EE">
        <w:rPr>
          <w:i w:val="0"/>
          <w:noProof/>
          <w:sz w:val="18"/>
        </w:rPr>
        <w:fldChar w:fldCharType="separate"/>
      </w:r>
      <w:r w:rsidR="00BE1F1F">
        <w:rPr>
          <w:i w:val="0"/>
          <w:noProof/>
          <w:sz w:val="18"/>
        </w:rPr>
        <w:t>3</w:t>
      </w:r>
      <w:r w:rsidRPr="008568EE">
        <w:rPr>
          <w:i w:val="0"/>
          <w:noProof/>
          <w:sz w:val="18"/>
        </w:rPr>
        <w:fldChar w:fldCharType="end"/>
      </w:r>
    </w:p>
    <w:p w:rsidR="008568EE" w:rsidRDefault="008568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Act 1997</w:t>
      </w:r>
      <w:r w:rsidRPr="008568EE">
        <w:rPr>
          <w:i w:val="0"/>
          <w:noProof/>
          <w:sz w:val="18"/>
        </w:rPr>
        <w:tab/>
      </w:r>
      <w:r w:rsidRPr="008568EE">
        <w:rPr>
          <w:i w:val="0"/>
          <w:noProof/>
          <w:sz w:val="18"/>
        </w:rPr>
        <w:fldChar w:fldCharType="begin"/>
      </w:r>
      <w:r w:rsidRPr="008568EE">
        <w:rPr>
          <w:i w:val="0"/>
          <w:noProof/>
          <w:sz w:val="18"/>
        </w:rPr>
        <w:instrText xml:space="preserve"> PAGEREF _Toc59110519 \h </w:instrText>
      </w:r>
      <w:r w:rsidRPr="008568EE">
        <w:rPr>
          <w:i w:val="0"/>
          <w:noProof/>
          <w:sz w:val="18"/>
        </w:rPr>
      </w:r>
      <w:r w:rsidRPr="008568EE">
        <w:rPr>
          <w:i w:val="0"/>
          <w:noProof/>
          <w:sz w:val="18"/>
        </w:rPr>
        <w:fldChar w:fldCharType="separate"/>
      </w:r>
      <w:r w:rsidR="00BE1F1F">
        <w:rPr>
          <w:i w:val="0"/>
          <w:noProof/>
          <w:sz w:val="18"/>
        </w:rPr>
        <w:t>3</w:t>
      </w:r>
      <w:r w:rsidRPr="008568EE">
        <w:rPr>
          <w:i w:val="0"/>
          <w:noProof/>
          <w:sz w:val="18"/>
        </w:rPr>
        <w:fldChar w:fldCharType="end"/>
      </w:r>
    </w:p>
    <w:p w:rsidR="00060FF9" w:rsidRPr="00F32441" w:rsidRDefault="008568EE" w:rsidP="0048364F">
      <w:r>
        <w:fldChar w:fldCharType="end"/>
      </w:r>
    </w:p>
    <w:p w:rsidR="00FE7F93" w:rsidRPr="00F32441" w:rsidRDefault="00FE7F93" w:rsidP="0048364F">
      <w:pPr>
        <w:sectPr w:rsidR="00FE7F93" w:rsidRPr="00F32441" w:rsidSect="008C05D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C05DA" w:rsidRDefault="008C05DA">
      <w:r>
        <w:object w:dxaOrig="2146" w:dyaOrig="1561"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70055191" r:id="rId22"/>
        </w:object>
      </w:r>
    </w:p>
    <w:p w:rsidR="008C05DA" w:rsidRDefault="008C05DA"/>
    <w:p w:rsidR="008C05DA" w:rsidRDefault="008C05DA" w:rsidP="000178F8">
      <w:pPr>
        <w:spacing w:line="240" w:lineRule="auto"/>
      </w:pPr>
    </w:p>
    <w:p w:rsidR="008C05DA" w:rsidRDefault="00BE1F1F" w:rsidP="000178F8">
      <w:pPr>
        <w:pStyle w:val="ShortTP1"/>
      </w:pPr>
      <w:fldSimple w:instr=" STYLEREF ShortT ">
        <w:r>
          <w:rPr>
            <w:noProof/>
          </w:rPr>
          <w:t>Aged Care Legislation Amendment (Improved Home Care Payment Administration No. 1) Act 2020</w:t>
        </w:r>
      </w:fldSimple>
    </w:p>
    <w:p w:rsidR="008C05DA" w:rsidRDefault="00BE1F1F" w:rsidP="000178F8">
      <w:pPr>
        <w:pStyle w:val="ActNoP1"/>
      </w:pPr>
      <w:fldSimple w:instr=" STYLEREF Actno ">
        <w:r>
          <w:rPr>
            <w:noProof/>
          </w:rPr>
          <w:t>No. 124, 2020</w:t>
        </w:r>
      </w:fldSimple>
    </w:p>
    <w:p w:rsidR="008C05DA" w:rsidRPr="009A0728" w:rsidRDefault="008C05D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C05DA" w:rsidRPr="009A0728" w:rsidRDefault="008C05DA" w:rsidP="009A0728">
      <w:pPr>
        <w:spacing w:line="40" w:lineRule="exact"/>
        <w:rPr>
          <w:rFonts w:eastAsia="Calibri"/>
          <w:b/>
          <w:sz w:val="28"/>
        </w:rPr>
      </w:pPr>
    </w:p>
    <w:p w:rsidR="008C05DA" w:rsidRPr="009A0728" w:rsidRDefault="008C05D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C05DA" w:rsidRDefault="008C05DA" w:rsidP="008C05DA">
      <w:pPr>
        <w:pStyle w:val="Page1"/>
        <w:spacing w:before="400"/>
      </w:pPr>
      <w:r>
        <w:t>An Act to amend the law in relation to home care payments, and for related purposes</w:t>
      </w:r>
    </w:p>
    <w:p w:rsidR="008568EE" w:rsidRDefault="008568E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December 2020</w:t>
      </w:r>
      <w:r>
        <w:rPr>
          <w:sz w:val="24"/>
        </w:rPr>
        <w:t>]</w:t>
      </w:r>
    </w:p>
    <w:p w:rsidR="0048364F" w:rsidRPr="00F32441" w:rsidRDefault="0048364F" w:rsidP="00F32441">
      <w:pPr>
        <w:spacing w:before="240" w:line="240" w:lineRule="auto"/>
        <w:rPr>
          <w:sz w:val="32"/>
        </w:rPr>
      </w:pPr>
      <w:r w:rsidRPr="00F32441">
        <w:rPr>
          <w:sz w:val="32"/>
        </w:rPr>
        <w:t>The Parliament of Australia enacts:</w:t>
      </w:r>
    </w:p>
    <w:p w:rsidR="0048364F" w:rsidRPr="00F32441" w:rsidRDefault="0048364F" w:rsidP="00F32441">
      <w:pPr>
        <w:pStyle w:val="ActHead5"/>
      </w:pPr>
      <w:bookmarkStart w:id="0" w:name="_Toc59110514"/>
      <w:r w:rsidRPr="00C16DD1">
        <w:rPr>
          <w:rStyle w:val="CharSectno"/>
        </w:rPr>
        <w:t>1</w:t>
      </w:r>
      <w:r w:rsidRPr="00F32441">
        <w:t xml:space="preserve">  Short title</w:t>
      </w:r>
      <w:bookmarkEnd w:id="0"/>
    </w:p>
    <w:p w:rsidR="0048364F" w:rsidRPr="00F32441" w:rsidRDefault="0048364F" w:rsidP="00F32441">
      <w:pPr>
        <w:pStyle w:val="subsection"/>
      </w:pPr>
      <w:r w:rsidRPr="00F32441">
        <w:tab/>
      </w:r>
      <w:r w:rsidRPr="00F32441">
        <w:tab/>
        <w:t xml:space="preserve">This Act </w:t>
      </w:r>
      <w:r w:rsidR="00275197" w:rsidRPr="00F32441">
        <w:t xml:space="preserve">is </w:t>
      </w:r>
      <w:r w:rsidRPr="00F32441">
        <w:t xml:space="preserve">the </w:t>
      </w:r>
      <w:r w:rsidR="00634A52" w:rsidRPr="00F32441">
        <w:rPr>
          <w:i/>
        </w:rPr>
        <w:t xml:space="preserve">Aged Care </w:t>
      </w:r>
      <w:r w:rsidR="0005093A" w:rsidRPr="00F32441">
        <w:rPr>
          <w:i/>
        </w:rPr>
        <w:t xml:space="preserve">Legislation </w:t>
      </w:r>
      <w:r w:rsidR="00634A52" w:rsidRPr="00F32441">
        <w:rPr>
          <w:i/>
        </w:rPr>
        <w:t>Amendment (Improved Home Care Payment Administration</w:t>
      </w:r>
      <w:r w:rsidR="00C5046D" w:rsidRPr="00F32441">
        <w:rPr>
          <w:i/>
        </w:rPr>
        <w:t xml:space="preserve"> No.</w:t>
      </w:r>
      <w:r w:rsidR="00F32441" w:rsidRPr="00F32441">
        <w:rPr>
          <w:i/>
        </w:rPr>
        <w:t> </w:t>
      </w:r>
      <w:r w:rsidR="00C5046D" w:rsidRPr="00F32441">
        <w:rPr>
          <w:i/>
        </w:rPr>
        <w:t>1</w:t>
      </w:r>
      <w:r w:rsidR="00634A52" w:rsidRPr="00F32441">
        <w:rPr>
          <w:i/>
        </w:rPr>
        <w:t>) Act 2020</w:t>
      </w:r>
      <w:r w:rsidRPr="00F32441">
        <w:t>.</w:t>
      </w:r>
    </w:p>
    <w:p w:rsidR="0048364F" w:rsidRPr="00F32441" w:rsidRDefault="0048364F" w:rsidP="00F32441">
      <w:pPr>
        <w:pStyle w:val="ActHead5"/>
      </w:pPr>
      <w:bookmarkStart w:id="1" w:name="_Toc59110515"/>
      <w:r w:rsidRPr="00C16DD1">
        <w:rPr>
          <w:rStyle w:val="CharSectno"/>
        </w:rPr>
        <w:lastRenderedPageBreak/>
        <w:t>2</w:t>
      </w:r>
      <w:r w:rsidRPr="00F32441">
        <w:t xml:space="preserve">  Commencement</w:t>
      </w:r>
      <w:bookmarkEnd w:id="1"/>
    </w:p>
    <w:p w:rsidR="0048364F" w:rsidRPr="00F32441" w:rsidRDefault="0048364F" w:rsidP="00F32441">
      <w:pPr>
        <w:pStyle w:val="subsection"/>
      </w:pPr>
      <w:r w:rsidRPr="00F32441">
        <w:tab/>
        <w:t>(1)</w:t>
      </w:r>
      <w:r w:rsidRPr="00F3244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32441" w:rsidRDefault="0048364F" w:rsidP="00F3244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32441" w:rsidTr="00DE355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Commencement information</w:t>
            </w:r>
          </w:p>
        </w:tc>
      </w:tr>
      <w:tr w:rsidR="0048364F" w:rsidRPr="00F32441" w:rsidTr="00DE355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Column 3</w:t>
            </w:r>
          </w:p>
        </w:tc>
      </w:tr>
      <w:tr w:rsidR="0048364F" w:rsidRPr="00F32441" w:rsidTr="00DE355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2441" w:rsidRDefault="0048364F" w:rsidP="00F32441">
            <w:pPr>
              <w:pStyle w:val="TableHeading"/>
            </w:pPr>
            <w:r w:rsidRPr="00F32441">
              <w:t>Date/Details</w:t>
            </w:r>
          </w:p>
        </w:tc>
      </w:tr>
      <w:tr w:rsidR="0048364F" w:rsidRPr="00F32441" w:rsidTr="00DE355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F32441" w:rsidRDefault="00DE355C" w:rsidP="00F32441">
            <w:pPr>
              <w:pStyle w:val="Tabletext"/>
            </w:pPr>
            <w:bookmarkStart w:id="2" w:name="_GoBack" w:colFirst="3" w:colLast="3"/>
            <w:r w:rsidRPr="00F32441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355C" w:rsidRPr="00F32441" w:rsidRDefault="00DE355C" w:rsidP="00F32441">
            <w:pPr>
              <w:pStyle w:val="Tabletext"/>
            </w:pPr>
            <w:r w:rsidRPr="00F32441">
              <w:t>A single day to be fixed by Proclamation.</w:t>
            </w:r>
          </w:p>
          <w:p w:rsidR="0048364F" w:rsidRPr="00F32441" w:rsidRDefault="00DE355C" w:rsidP="00F32441">
            <w:pPr>
              <w:pStyle w:val="Tabletext"/>
            </w:pPr>
            <w:r w:rsidRPr="00F32441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F32441" w:rsidRDefault="008B5FD2" w:rsidP="00F32441">
            <w:pPr>
              <w:pStyle w:val="Tabletext"/>
            </w:pPr>
            <w:r>
              <w:t>1 February 2021</w:t>
            </w:r>
            <w:r>
              <w:br/>
              <w:t>(F2020N00166)</w:t>
            </w:r>
          </w:p>
        </w:tc>
      </w:tr>
    </w:tbl>
    <w:bookmarkEnd w:id="2"/>
    <w:p w:rsidR="0048364F" w:rsidRPr="00F32441" w:rsidRDefault="00201D27" w:rsidP="00F32441">
      <w:pPr>
        <w:pStyle w:val="notetext"/>
      </w:pPr>
      <w:r w:rsidRPr="00F32441">
        <w:t>Note:</w:t>
      </w:r>
      <w:r w:rsidRPr="00F32441">
        <w:tab/>
        <w:t>This table relates only to the provisions of this Act as originally enacted. It will not be amended to deal with any later amendments of this Act.</w:t>
      </w:r>
    </w:p>
    <w:p w:rsidR="00281BF2" w:rsidRPr="00F32441" w:rsidRDefault="0048364F" w:rsidP="00F32441">
      <w:pPr>
        <w:pStyle w:val="subsection"/>
      </w:pPr>
      <w:r w:rsidRPr="00F32441">
        <w:tab/>
        <w:t>(2)</w:t>
      </w:r>
      <w:r w:rsidRPr="00F32441">
        <w:tab/>
      </w:r>
      <w:r w:rsidR="00201D27" w:rsidRPr="00F32441">
        <w:t xml:space="preserve">Any information in </w:t>
      </w:r>
      <w:r w:rsidR="00877D48" w:rsidRPr="00F32441">
        <w:t>c</w:t>
      </w:r>
      <w:r w:rsidR="00201D27" w:rsidRPr="00F32441">
        <w:t>olumn 3 of the table is not part of this Act. Information may be inserted in this column, or information in it may be edited, in any published version of this Act.</w:t>
      </w:r>
    </w:p>
    <w:p w:rsidR="0048364F" w:rsidRPr="00F32441" w:rsidRDefault="0048364F" w:rsidP="00F32441">
      <w:pPr>
        <w:pStyle w:val="ActHead5"/>
      </w:pPr>
      <w:bookmarkStart w:id="3" w:name="_Toc59110516"/>
      <w:r w:rsidRPr="00C16DD1">
        <w:rPr>
          <w:rStyle w:val="CharSectno"/>
        </w:rPr>
        <w:t>3</w:t>
      </w:r>
      <w:r w:rsidRPr="00F32441">
        <w:t xml:space="preserve">  Schedules</w:t>
      </w:r>
      <w:bookmarkEnd w:id="3"/>
    </w:p>
    <w:p w:rsidR="0048364F" w:rsidRPr="00F32441" w:rsidRDefault="0048364F" w:rsidP="00F32441">
      <w:pPr>
        <w:pStyle w:val="subsection"/>
      </w:pPr>
      <w:r w:rsidRPr="00F32441">
        <w:tab/>
      </w:r>
      <w:r w:rsidRPr="00F32441">
        <w:tab/>
      </w:r>
      <w:r w:rsidR="00202618" w:rsidRPr="00F3244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F32441" w:rsidRDefault="00C95FFF" w:rsidP="00F32441">
      <w:pPr>
        <w:pStyle w:val="ActHead6"/>
        <w:pageBreakBefore/>
      </w:pPr>
      <w:bookmarkStart w:id="4" w:name="_Toc59110517"/>
      <w:bookmarkStart w:id="5" w:name="opcAmSched"/>
      <w:bookmarkStart w:id="6" w:name="opcCurrentFind"/>
      <w:r w:rsidRPr="00C16DD1">
        <w:rPr>
          <w:rStyle w:val="CharAmSchNo"/>
        </w:rPr>
        <w:t>Schedule</w:t>
      </w:r>
      <w:r w:rsidR="00F32441" w:rsidRPr="00C16DD1">
        <w:rPr>
          <w:rStyle w:val="CharAmSchNo"/>
        </w:rPr>
        <w:t> </w:t>
      </w:r>
      <w:r w:rsidRPr="00C16DD1">
        <w:rPr>
          <w:rStyle w:val="CharAmSchNo"/>
        </w:rPr>
        <w:t>1</w:t>
      </w:r>
      <w:r w:rsidR="0048364F" w:rsidRPr="00F32441">
        <w:t>—</w:t>
      </w:r>
      <w:r w:rsidR="00CC30AE" w:rsidRPr="00C16DD1">
        <w:rPr>
          <w:rStyle w:val="CharAmSchText"/>
        </w:rPr>
        <w:t>Amendments</w:t>
      </w:r>
      <w:bookmarkEnd w:id="4"/>
    </w:p>
    <w:bookmarkEnd w:id="5"/>
    <w:bookmarkEnd w:id="6"/>
    <w:p w:rsidR="003F7493" w:rsidRPr="00C16DD1" w:rsidRDefault="003F7493" w:rsidP="00F32441">
      <w:pPr>
        <w:pStyle w:val="Header"/>
      </w:pPr>
      <w:r w:rsidRPr="00C16DD1">
        <w:rPr>
          <w:rStyle w:val="CharAmPartNo"/>
        </w:rPr>
        <w:t xml:space="preserve"> </w:t>
      </w:r>
      <w:r w:rsidRPr="00C16DD1">
        <w:rPr>
          <w:rStyle w:val="CharAmPartText"/>
        </w:rPr>
        <w:t xml:space="preserve"> </w:t>
      </w:r>
    </w:p>
    <w:p w:rsidR="0028056C" w:rsidRPr="00F32441" w:rsidRDefault="0028056C" w:rsidP="00F32441">
      <w:pPr>
        <w:pStyle w:val="ActHead9"/>
        <w:rPr>
          <w:i w:val="0"/>
        </w:rPr>
      </w:pPr>
      <w:bookmarkStart w:id="7" w:name="_Toc59110518"/>
      <w:r w:rsidRPr="00F32441">
        <w:t>Aged Care Act 1997</w:t>
      </w:r>
      <w:bookmarkEnd w:id="7"/>
    </w:p>
    <w:p w:rsidR="00C92F98" w:rsidRPr="00F32441" w:rsidRDefault="00130C43" w:rsidP="00F32441">
      <w:pPr>
        <w:pStyle w:val="ItemHead"/>
      </w:pPr>
      <w:r>
        <w:t>1</w:t>
      </w:r>
      <w:r w:rsidR="00C92F98" w:rsidRPr="00F32441">
        <w:t xml:space="preserve">  </w:t>
      </w:r>
      <w:r w:rsidR="00C95FFF" w:rsidRPr="00F32441">
        <w:t>Sub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C92F98" w:rsidRPr="00F32441">
        <w:t>7</w:t>
      </w:r>
      <w:r>
        <w:noBreakHyphen/>
      </w:r>
      <w:r w:rsidR="00C92F98" w:rsidRPr="00F32441">
        <w:t>1(1)</w:t>
      </w:r>
    </w:p>
    <w:p w:rsidR="00C92F98" w:rsidRPr="00F32441" w:rsidRDefault="00C92F98" w:rsidP="00F32441">
      <w:pPr>
        <w:pStyle w:val="Item"/>
      </w:pPr>
      <w:r w:rsidRPr="00F32441">
        <w:t>Repeal the subsection, substitute:</w:t>
      </w:r>
    </w:p>
    <w:p w:rsidR="00C92F98" w:rsidRPr="00F32441" w:rsidRDefault="00C92F98" w:rsidP="00F32441">
      <w:pPr>
        <w:pStyle w:val="subsection"/>
      </w:pPr>
      <w:r w:rsidRPr="00F32441">
        <w:tab/>
        <w:t>(1)</w:t>
      </w:r>
      <w:r w:rsidRPr="00F32441">
        <w:tab/>
      </w:r>
      <w:r w:rsidR="00F32441" w:rsidRPr="00F32441">
        <w:rPr>
          <w:position w:val="6"/>
          <w:sz w:val="16"/>
        </w:rPr>
        <w:t>*</w:t>
      </w:r>
      <w:r w:rsidRPr="00F32441">
        <w:t xml:space="preserve">Home care subsidy is payable by the Commonwealth to an approved provider in respect of each </w:t>
      </w:r>
      <w:r w:rsidR="00F32441" w:rsidRPr="00F32441">
        <w:rPr>
          <w:position w:val="6"/>
          <w:sz w:val="16"/>
        </w:rPr>
        <w:t>*</w:t>
      </w:r>
      <w:r w:rsidRPr="00F32441">
        <w:t xml:space="preserve">payment period (see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Pr="00F32441">
        <w:t>7</w:t>
      </w:r>
      <w:r w:rsidR="00130C43">
        <w:noBreakHyphen/>
      </w:r>
      <w:r w:rsidRPr="00F32441">
        <w:t xml:space="preserve">2) during which the approved provider is eligible under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Pr="00F32441">
        <w:t>6</w:t>
      </w:r>
      <w:r w:rsidR="00130C43">
        <w:noBreakHyphen/>
      </w:r>
      <w:r w:rsidRPr="00F32441">
        <w:t>1.</w:t>
      </w:r>
    </w:p>
    <w:p w:rsidR="00C92F98" w:rsidRPr="00F32441" w:rsidRDefault="00C92F98" w:rsidP="00F32441">
      <w:pPr>
        <w:pStyle w:val="subsection"/>
      </w:pPr>
      <w:r w:rsidRPr="00F32441">
        <w:tab/>
        <w:t>(</w:t>
      </w:r>
      <w:r w:rsidR="00B61D8F" w:rsidRPr="00F32441">
        <w:t>1A</w:t>
      </w:r>
      <w:r w:rsidRPr="00F32441">
        <w:t>)</w:t>
      </w:r>
      <w:r w:rsidRPr="00F32441">
        <w:tab/>
        <w:t xml:space="preserve">However, </w:t>
      </w:r>
      <w:r w:rsidR="00F32441" w:rsidRPr="00F32441">
        <w:rPr>
          <w:position w:val="6"/>
          <w:sz w:val="16"/>
        </w:rPr>
        <w:t>*</w:t>
      </w:r>
      <w:r w:rsidRPr="00F32441">
        <w:t>home care subsidy is not payable</w:t>
      </w:r>
      <w:r w:rsidR="00AA143E" w:rsidRPr="00F32441">
        <w:t>:</w:t>
      </w:r>
    </w:p>
    <w:p w:rsidR="00C92F98" w:rsidRPr="00F32441" w:rsidRDefault="00C92F98" w:rsidP="00F32441">
      <w:pPr>
        <w:pStyle w:val="paragraph"/>
      </w:pPr>
      <w:r w:rsidRPr="00F32441">
        <w:tab/>
        <w:t>(a)</w:t>
      </w:r>
      <w:r w:rsidRPr="00F32441">
        <w:tab/>
      </w:r>
      <w:r w:rsidR="00AA143E" w:rsidRPr="00F32441">
        <w:t xml:space="preserve">in respect of </w:t>
      </w:r>
      <w:r w:rsidRPr="00F32441">
        <w:t xml:space="preserve">any days during a </w:t>
      </w:r>
      <w:r w:rsidR="00F32441" w:rsidRPr="00F32441">
        <w:rPr>
          <w:position w:val="6"/>
          <w:sz w:val="16"/>
        </w:rPr>
        <w:t>*</w:t>
      </w:r>
      <w:r w:rsidRPr="00F32441">
        <w:t>payment period on which the approved provider is not eligible; or</w:t>
      </w:r>
    </w:p>
    <w:p w:rsidR="00D93F1B" w:rsidRPr="00F32441" w:rsidRDefault="00C92F98" w:rsidP="00F32441">
      <w:pPr>
        <w:pStyle w:val="paragraph"/>
      </w:pPr>
      <w:r w:rsidRPr="00F32441">
        <w:tab/>
        <w:t>(b)</w:t>
      </w:r>
      <w:r w:rsidRPr="00F32441">
        <w:tab/>
      </w:r>
      <w:r w:rsidR="00AA143E" w:rsidRPr="00F32441">
        <w:t xml:space="preserve">in respect of </w:t>
      </w:r>
      <w:r w:rsidRPr="00F32441">
        <w:t>a payment period if the approved provider</w:t>
      </w:r>
      <w:r w:rsidR="0095616C" w:rsidRPr="00F32441">
        <w:t xml:space="preserve"> has not given to the Secretary</w:t>
      </w:r>
      <w:r w:rsidR="00E26C15" w:rsidRPr="00F32441">
        <w:t>,</w:t>
      </w:r>
      <w:r w:rsidRPr="00F32441">
        <w:t xml:space="preserve"> under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Pr="00F32441">
        <w:t>7</w:t>
      </w:r>
      <w:r w:rsidR="00130C43">
        <w:noBreakHyphen/>
      </w:r>
      <w:r w:rsidR="00B61D8F" w:rsidRPr="00F32441">
        <w:t>4</w:t>
      </w:r>
      <w:r w:rsidR="00E26C15" w:rsidRPr="00F32441">
        <w:t xml:space="preserve">, </w:t>
      </w:r>
      <w:r w:rsidR="00B61D8F" w:rsidRPr="00F32441">
        <w:t xml:space="preserve">a claim </w:t>
      </w:r>
      <w:r w:rsidR="000E4408" w:rsidRPr="00F32441">
        <w:t>in respect of</w:t>
      </w:r>
      <w:r w:rsidR="000F77CB" w:rsidRPr="00F32441">
        <w:t xml:space="preserve"> </w:t>
      </w:r>
      <w:r w:rsidRPr="00F32441">
        <w:t>the payment period</w:t>
      </w:r>
      <w:r w:rsidR="00D93F1B" w:rsidRPr="00F32441">
        <w:t>.</w:t>
      </w:r>
    </w:p>
    <w:p w:rsidR="00CF77AF" w:rsidRPr="00F32441" w:rsidRDefault="00130C43" w:rsidP="00F32441">
      <w:pPr>
        <w:pStyle w:val="ItemHead"/>
      </w:pPr>
      <w:r>
        <w:t>2</w:t>
      </w:r>
      <w:r w:rsidR="00CF77AF" w:rsidRPr="00F32441">
        <w:t xml:space="preserve"> 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CF77AF" w:rsidRPr="00F32441">
        <w:t>7</w:t>
      </w:r>
      <w:r>
        <w:noBreakHyphen/>
      </w:r>
      <w:r w:rsidR="00CF77AF" w:rsidRPr="00F32441">
        <w:t>3</w:t>
      </w:r>
    </w:p>
    <w:p w:rsidR="0018415B" w:rsidRPr="00F32441" w:rsidRDefault="00CF77AF" w:rsidP="00F32441">
      <w:pPr>
        <w:pStyle w:val="Item"/>
      </w:pPr>
      <w:r w:rsidRPr="00F32441">
        <w:t>Repeal the section.</w:t>
      </w:r>
    </w:p>
    <w:p w:rsidR="00DF13BE" w:rsidRPr="00F32441" w:rsidRDefault="00130C43" w:rsidP="00F32441">
      <w:pPr>
        <w:pStyle w:val="ItemHead"/>
      </w:pPr>
      <w:r>
        <w:t>3</w:t>
      </w:r>
      <w:r w:rsidR="00DF13BE" w:rsidRPr="00F32441">
        <w:t xml:space="preserve">  </w:t>
      </w:r>
      <w:r w:rsidR="00C95FFF" w:rsidRPr="00F32441">
        <w:t>Sub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DF13BE" w:rsidRPr="00F32441">
        <w:t>7</w:t>
      </w:r>
      <w:r>
        <w:noBreakHyphen/>
      </w:r>
      <w:r w:rsidR="00DF13BE" w:rsidRPr="00F32441">
        <w:t>4(1)</w:t>
      </w:r>
    </w:p>
    <w:p w:rsidR="00DF13BE" w:rsidRPr="00F32441" w:rsidRDefault="00DF13BE" w:rsidP="00F32441">
      <w:pPr>
        <w:pStyle w:val="Item"/>
      </w:pPr>
      <w:r w:rsidRPr="00F32441">
        <w:t>Omit “(1)”.</w:t>
      </w:r>
    </w:p>
    <w:p w:rsidR="00F263BE" w:rsidRPr="00F32441" w:rsidRDefault="00130C43" w:rsidP="00F32441">
      <w:pPr>
        <w:pStyle w:val="ItemHead"/>
      </w:pPr>
      <w:r>
        <w:t>4</w:t>
      </w:r>
      <w:r w:rsidR="00F263BE" w:rsidRPr="00F32441">
        <w:t xml:space="preserve">  Sub</w:t>
      </w:r>
      <w:r w:rsidR="00C95FFF" w:rsidRPr="00F32441">
        <w:t>sections</w:t>
      </w:r>
      <w:r w:rsidR="00F32441" w:rsidRPr="00F32441">
        <w:t> </w:t>
      </w:r>
      <w:r w:rsidR="00C95FFF" w:rsidRPr="00F32441">
        <w:t>4</w:t>
      </w:r>
      <w:r w:rsidR="00F263BE" w:rsidRPr="00F32441">
        <w:t>7</w:t>
      </w:r>
      <w:r>
        <w:noBreakHyphen/>
      </w:r>
      <w:r w:rsidR="00F263BE" w:rsidRPr="00F32441">
        <w:t>4(2) and (3)</w:t>
      </w:r>
    </w:p>
    <w:p w:rsidR="00F263BE" w:rsidRPr="00F32441" w:rsidRDefault="00F263BE" w:rsidP="00F32441">
      <w:pPr>
        <w:pStyle w:val="Item"/>
      </w:pPr>
      <w:r w:rsidRPr="00F32441">
        <w:t>Repeal the subsections.</w:t>
      </w:r>
    </w:p>
    <w:p w:rsidR="00EB1345" w:rsidRPr="00F32441" w:rsidRDefault="00EB1345" w:rsidP="00F32441">
      <w:pPr>
        <w:pStyle w:val="ActHead9"/>
        <w:rPr>
          <w:i w:val="0"/>
        </w:rPr>
      </w:pPr>
      <w:bookmarkStart w:id="8" w:name="_Toc59110519"/>
      <w:r w:rsidRPr="00F32441">
        <w:t>Aged Care (Transitional Provisions) Act 1997</w:t>
      </w:r>
      <w:bookmarkEnd w:id="8"/>
    </w:p>
    <w:p w:rsidR="00EB1345" w:rsidRPr="00F32441" w:rsidRDefault="00130C43" w:rsidP="00F32441">
      <w:pPr>
        <w:pStyle w:val="ItemHead"/>
      </w:pPr>
      <w:r>
        <w:t>5</w:t>
      </w:r>
      <w:r w:rsidR="00EB1345" w:rsidRPr="00F32441">
        <w:t xml:space="preserve">  Sub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EB1345" w:rsidRPr="00F32441">
        <w:t>7</w:t>
      </w:r>
      <w:r>
        <w:noBreakHyphen/>
      </w:r>
      <w:r w:rsidR="00EB1345" w:rsidRPr="00F32441">
        <w:t>1(1)</w:t>
      </w:r>
    </w:p>
    <w:p w:rsidR="00EB1345" w:rsidRPr="00F32441" w:rsidRDefault="00EB1345" w:rsidP="00F32441">
      <w:pPr>
        <w:pStyle w:val="Item"/>
      </w:pPr>
      <w:r w:rsidRPr="00F32441">
        <w:t>Repeal the subsection, substitute:</w:t>
      </w:r>
    </w:p>
    <w:p w:rsidR="00EB1345" w:rsidRPr="00F32441" w:rsidRDefault="00EB1345" w:rsidP="00F32441">
      <w:pPr>
        <w:pStyle w:val="subsection"/>
      </w:pPr>
      <w:r w:rsidRPr="00F32441">
        <w:tab/>
        <w:t>(1)</w:t>
      </w:r>
      <w:r w:rsidRPr="00F32441">
        <w:tab/>
      </w:r>
      <w:r w:rsidR="00F32441" w:rsidRPr="00F32441">
        <w:rPr>
          <w:position w:val="6"/>
          <w:sz w:val="16"/>
        </w:rPr>
        <w:t>*</w:t>
      </w:r>
      <w:r w:rsidRPr="00F32441">
        <w:t xml:space="preserve">Home care subsidy is payable by the Commonwealth to an approved provider in respect of each </w:t>
      </w:r>
      <w:r w:rsidR="00F32441" w:rsidRPr="00F32441">
        <w:rPr>
          <w:position w:val="6"/>
          <w:sz w:val="16"/>
        </w:rPr>
        <w:t>*</w:t>
      </w:r>
      <w:r w:rsidRPr="00F32441">
        <w:t xml:space="preserve">payment period (see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Pr="00F32441">
        <w:t>7</w:t>
      </w:r>
      <w:r w:rsidR="00130C43">
        <w:noBreakHyphen/>
      </w:r>
      <w:r w:rsidRPr="00F32441">
        <w:t xml:space="preserve">2) during which the approved provider is eligible under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Pr="00F32441">
        <w:t>6</w:t>
      </w:r>
      <w:r w:rsidR="00130C43">
        <w:noBreakHyphen/>
      </w:r>
      <w:r w:rsidRPr="00F32441">
        <w:t>1.</w:t>
      </w:r>
    </w:p>
    <w:p w:rsidR="00EB1345" w:rsidRPr="00F32441" w:rsidRDefault="00EB1345" w:rsidP="00F32441">
      <w:pPr>
        <w:pStyle w:val="subsection"/>
      </w:pPr>
      <w:r w:rsidRPr="00F32441">
        <w:tab/>
        <w:t>(1A)</w:t>
      </w:r>
      <w:r w:rsidRPr="00F32441">
        <w:tab/>
        <w:t xml:space="preserve">However, </w:t>
      </w:r>
      <w:r w:rsidR="00F32441" w:rsidRPr="00F32441">
        <w:rPr>
          <w:position w:val="6"/>
          <w:sz w:val="16"/>
        </w:rPr>
        <w:t>*</w:t>
      </w:r>
      <w:r w:rsidRPr="00F32441">
        <w:t>home care subsidy is not payable:</w:t>
      </w:r>
    </w:p>
    <w:p w:rsidR="00EB1345" w:rsidRPr="00F32441" w:rsidRDefault="00EB1345" w:rsidP="00F32441">
      <w:pPr>
        <w:pStyle w:val="paragraph"/>
      </w:pPr>
      <w:r w:rsidRPr="00F32441">
        <w:tab/>
        <w:t>(a)</w:t>
      </w:r>
      <w:r w:rsidRPr="00F32441">
        <w:tab/>
        <w:t xml:space="preserve">in respect of any days during a </w:t>
      </w:r>
      <w:r w:rsidR="00F32441" w:rsidRPr="00F32441">
        <w:rPr>
          <w:position w:val="6"/>
          <w:sz w:val="16"/>
        </w:rPr>
        <w:t>*</w:t>
      </w:r>
      <w:r w:rsidRPr="00F32441">
        <w:t>payment period on which the approved provider is not eligible; or</w:t>
      </w:r>
    </w:p>
    <w:p w:rsidR="00472DA0" w:rsidRPr="00F32441" w:rsidRDefault="00472DA0" w:rsidP="00F32441">
      <w:pPr>
        <w:pStyle w:val="paragraph"/>
      </w:pPr>
      <w:r w:rsidRPr="00F32441">
        <w:tab/>
        <w:t>(b)</w:t>
      </w:r>
      <w:r w:rsidRPr="00F32441">
        <w:tab/>
        <w:t>in respect of a payment period if the approved provider has not given to the Secretary, under section</w:t>
      </w:r>
      <w:r w:rsidR="00F32441" w:rsidRPr="00F32441">
        <w:t> </w:t>
      </w:r>
      <w:r w:rsidRPr="00F32441">
        <w:t>47</w:t>
      </w:r>
      <w:r w:rsidR="00130C43">
        <w:noBreakHyphen/>
      </w:r>
      <w:r w:rsidRPr="00F32441">
        <w:t>4, a claim in respect of the payment period.</w:t>
      </w:r>
    </w:p>
    <w:p w:rsidR="00AB0261" w:rsidRPr="00F32441" w:rsidRDefault="00130C43" w:rsidP="00F32441">
      <w:pPr>
        <w:pStyle w:val="ItemHead"/>
      </w:pPr>
      <w:r>
        <w:t>6</w:t>
      </w:r>
      <w:r w:rsidR="00AB0261" w:rsidRPr="00F32441">
        <w:t xml:space="preserve">  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AB0261" w:rsidRPr="00F32441">
        <w:t>7</w:t>
      </w:r>
      <w:r>
        <w:noBreakHyphen/>
      </w:r>
      <w:r w:rsidR="00AB0261" w:rsidRPr="00F32441">
        <w:t>3</w:t>
      </w:r>
    </w:p>
    <w:p w:rsidR="00AB0261" w:rsidRPr="00F32441" w:rsidRDefault="00AB0261" w:rsidP="00F32441">
      <w:pPr>
        <w:pStyle w:val="Item"/>
      </w:pPr>
      <w:r w:rsidRPr="00F32441">
        <w:t>Repeal the section.</w:t>
      </w:r>
    </w:p>
    <w:p w:rsidR="00AB0261" w:rsidRPr="00F32441" w:rsidRDefault="00130C43" w:rsidP="00F32441">
      <w:pPr>
        <w:pStyle w:val="ItemHead"/>
      </w:pPr>
      <w:r>
        <w:t>7</w:t>
      </w:r>
      <w:r w:rsidR="00AB0261" w:rsidRPr="00F32441">
        <w:t xml:space="preserve">  Sub</w:t>
      </w:r>
      <w:r w:rsidR="003B79C8" w:rsidRPr="00F32441">
        <w:t>section</w:t>
      </w:r>
      <w:r w:rsidR="00F32441" w:rsidRPr="00F32441">
        <w:t> </w:t>
      </w:r>
      <w:r w:rsidR="003B79C8" w:rsidRPr="00F32441">
        <w:t>4</w:t>
      </w:r>
      <w:r w:rsidR="00AB0261" w:rsidRPr="00F32441">
        <w:t>7</w:t>
      </w:r>
      <w:r>
        <w:noBreakHyphen/>
      </w:r>
      <w:r w:rsidR="00AB0261" w:rsidRPr="00F32441">
        <w:t>4(1)</w:t>
      </w:r>
    </w:p>
    <w:p w:rsidR="00AB0261" w:rsidRPr="00F32441" w:rsidRDefault="00AB0261" w:rsidP="00F32441">
      <w:pPr>
        <w:pStyle w:val="Item"/>
      </w:pPr>
      <w:r w:rsidRPr="00F32441">
        <w:t>Omit “(1)”.</w:t>
      </w:r>
    </w:p>
    <w:p w:rsidR="00AB0261" w:rsidRPr="00F32441" w:rsidRDefault="00130C43" w:rsidP="00F32441">
      <w:pPr>
        <w:pStyle w:val="ItemHead"/>
      </w:pPr>
      <w:r>
        <w:t>8</w:t>
      </w:r>
      <w:r w:rsidR="00AB0261" w:rsidRPr="00F32441">
        <w:t xml:space="preserve">  Subsections</w:t>
      </w:r>
      <w:r w:rsidR="00F32441" w:rsidRPr="00F32441">
        <w:t> </w:t>
      </w:r>
      <w:r w:rsidR="00AB0261" w:rsidRPr="00F32441">
        <w:t>47</w:t>
      </w:r>
      <w:r>
        <w:noBreakHyphen/>
      </w:r>
      <w:r w:rsidR="00AB0261" w:rsidRPr="00F32441">
        <w:t>4(2) and (3)</w:t>
      </w:r>
    </w:p>
    <w:p w:rsidR="00AB0261" w:rsidRPr="00F32441" w:rsidRDefault="00AB0261" w:rsidP="00F32441">
      <w:pPr>
        <w:pStyle w:val="Item"/>
      </w:pPr>
      <w:r w:rsidRPr="00F32441">
        <w:t>Repeal the subsections.</w:t>
      </w:r>
    </w:p>
    <w:p w:rsidR="00992F25" w:rsidRPr="00F32441" w:rsidRDefault="00130C43" w:rsidP="00F32441">
      <w:pPr>
        <w:pStyle w:val="Transitional"/>
      </w:pPr>
      <w:r>
        <w:t>9</w:t>
      </w:r>
      <w:r w:rsidR="00992F25" w:rsidRPr="00F32441">
        <w:t xml:space="preserve">  Application of amendments</w:t>
      </w:r>
    </w:p>
    <w:p w:rsidR="00992F25" w:rsidRDefault="00992F25" w:rsidP="00F32441">
      <w:pPr>
        <w:pStyle w:val="Item"/>
      </w:pPr>
      <w:r w:rsidRPr="00F32441">
        <w:t xml:space="preserve">The amendments of the </w:t>
      </w:r>
      <w:r w:rsidRPr="00F32441">
        <w:rPr>
          <w:i/>
        </w:rPr>
        <w:t>Aged Care Act 1997</w:t>
      </w:r>
      <w:r w:rsidRPr="00F32441">
        <w:t xml:space="preserve"> and the </w:t>
      </w:r>
      <w:r w:rsidRPr="00F32441">
        <w:rPr>
          <w:rFonts w:ascii="Helvetica Neue" w:hAnsi="Helvetica Neue"/>
          <w:i/>
        </w:rPr>
        <w:t>Aged Care (Transitional Provisions) Act 1997</w:t>
      </w:r>
      <w:r w:rsidRPr="00F32441">
        <w:rPr>
          <w:rFonts w:ascii="Helvetica Neue" w:hAnsi="Helvetica Neue"/>
        </w:rPr>
        <w:t xml:space="preserve"> </w:t>
      </w:r>
      <w:r w:rsidRPr="00F32441">
        <w:t xml:space="preserve">made by this </w:t>
      </w:r>
      <w:r w:rsidR="004C5FA3" w:rsidRPr="00F32441">
        <w:t>Schedule</w:t>
      </w:r>
      <w:r w:rsidRPr="00F32441">
        <w:t xml:space="preserve"> apply in relation to</w:t>
      </w:r>
      <w:r w:rsidR="00A13AE4" w:rsidRPr="00F32441">
        <w:t xml:space="preserve"> </w:t>
      </w:r>
      <w:r w:rsidRPr="00F32441">
        <w:t>payment periods beginning on or after the day this item commences.</w:t>
      </w:r>
    </w:p>
    <w:p w:rsidR="008568EE" w:rsidRPr="007E0999" w:rsidRDefault="008568EE" w:rsidP="008568EE"/>
    <w:p w:rsidR="008568EE" w:rsidRDefault="008568EE" w:rsidP="008568EE">
      <w:pPr>
        <w:pStyle w:val="AssentBk"/>
        <w:keepNext/>
      </w:pPr>
    </w:p>
    <w:p w:rsidR="008568EE" w:rsidRDefault="008568EE" w:rsidP="008568EE">
      <w:pPr>
        <w:pStyle w:val="AssentBk"/>
        <w:keepNext/>
      </w:pPr>
    </w:p>
    <w:p w:rsidR="008568EE" w:rsidRDefault="008568EE" w:rsidP="008568EE">
      <w:pPr>
        <w:pStyle w:val="2ndRd"/>
        <w:keepNext/>
        <w:pBdr>
          <w:top w:val="single" w:sz="2" w:space="1" w:color="auto"/>
        </w:pBdr>
      </w:pPr>
    </w:p>
    <w:p w:rsidR="008568EE" w:rsidRDefault="008568E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568EE" w:rsidRDefault="008568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February 2020</w:t>
      </w:r>
    </w:p>
    <w:p w:rsidR="008568EE" w:rsidRDefault="008568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2020</w:t>
      </w:r>
      <w:r>
        <w:t>]</w:t>
      </w:r>
    </w:p>
    <w:p w:rsidR="008568EE" w:rsidRDefault="008568EE" w:rsidP="000C5962"/>
    <w:p w:rsidR="008C05DA" w:rsidRPr="008568EE" w:rsidRDefault="008568EE" w:rsidP="008568EE">
      <w:pPr>
        <w:framePr w:hSpace="180" w:wrap="around" w:vAnchor="text" w:hAnchor="page" w:x="2371" w:y="2524"/>
      </w:pPr>
      <w:r>
        <w:t>(14/20)</w:t>
      </w:r>
    </w:p>
    <w:p w:rsidR="008568EE" w:rsidRDefault="008568EE"/>
    <w:sectPr w:rsidR="008568EE" w:rsidSect="008C05D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68" w:rsidRDefault="00FC2368" w:rsidP="0048364F">
      <w:pPr>
        <w:spacing w:line="240" w:lineRule="auto"/>
      </w:pPr>
      <w:r>
        <w:separator/>
      </w:r>
    </w:p>
  </w:endnote>
  <w:endnote w:type="continuationSeparator" w:id="0">
    <w:p w:rsidR="00FC2368" w:rsidRDefault="00FC23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5F1388" w:rsidRDefault="00FC2368" w:rsidP="00F324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EE" w:rsidRDefault="008568E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568EE" w:rsidRDefault="008568EE" w:rsidP="00CD12A5"/>
  <w:p w:rsidR="00FC2368" w:rsidRDefault="00FC2368" w:rsidP="00F32441">
    <w:pPr>
      <w:pStyle w:val="Footer"/>
      <w:spacing w:before="120"/>
    </w:pPr>
  </w:p>
  <w:p w:rsidR="00FC2368" w:rsidRPr="005F1388" w:rsidRDefault="00FC236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ED79B6" w:rsidRDefault="00FC2368" w:rsidP="00F324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Default="00FC2368" w:rsidP="00F324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2368" w:rsidTr="00916F96">
      <w:tc>
        <w:tcPr>
          <w:tcW w:w="646" w:type="dxa"/>
        </w:tcPr>
        <w:p w:rsidR="00FC2368" w:rsidRDefault="00FC2368" w:rsidP="00916F9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F1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2368" w:rsidRDefault="00FC2368" w:rsidP="00916F9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Aged Care Legislation Amendment (Improved Home Care Payment Administration No. 1)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C2368" w:rsidRDefault="00FC2368" w:rsidP="00916F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No. 124,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2368" w:rsidRDefault="00FC23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Default="00FC2368" w:rsidP="00F324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2368" w:rsidTr="00916F96">
      <w:tc>
        <w:tcPr>
          <w:tcW w:w="1247" w:type="dxa"/>
        </w:tcPr>
        <w:p w:rsidR="00FC2368" w:rsidRDefault="00FC2368" w:rsidP="00916F9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No. 124,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2368" w:rsidRDefault="00FC2368" w:rsidP="00916F9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Aged Care Legislation Amendment (Improved Home Care Payment Administration No. 1)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C2368" w:rsidRDefault="00FC2368" w:rsidP="00916F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5F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2368" w:rsidRPr="00ED79B6" w:rsidRDefault="00FC236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F3244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2368" w:rsidTr="00085D70">
      <w:tc>
        <w:tcPr>
          <w:tcW w:w="646" w:type="dxa"/>
        </w:tcPr>
        <w:p w:rsidR="00FC2368" w:rsidRDefault="00FC2368" w:rsidP="00916F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FD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2368" w:rsidRDefault="00FC2368" w:rsidP="00916F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Aged Care Legislation Amendment (Improved Home Care Payment Administration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C2368" w:rsidRDefault="00FC2368" w:rsidP="00916F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No. 124,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2368" w:rsidRPr="00A961C4" w:rsidRDefault="00FC236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F324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2368" w:rsidTr="00085D70">
      <w:tc>
        <w:tcPr>
          <w:tcW w:w="1247" w:type="dxa"/>
        </w:tcPr>
        <w:p w:rsidR="00FC2368" w:rsidRDefault="00FC2368" w:rsidP="00916F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No. 124,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2368" w:rsidRDefault="00FC2368" w:rsidP="00916F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Aged Care Legislation Amendment (Improved Home Care Payment Administration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C2368" w:rsidRDefault="00FC2368" w:rsidP="00916F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FD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2368" w:rsidRPr="00055B5C" w:rsidRDefault="00FC236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F324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2368" w:rsidTr="00085D70">
      <w:tc>
        <w:tcPr>
          <w:tcW w:w="1247" w:type="dxa"/>
        </w:tcPr>
        <w:p w:rsidR="00FC2368" w:rsidRDefault="00FC2368" w:rsidP="00916F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No. 124,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2368" w:rsidRDefault="00FC2368" w:rsidP="00916F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E1F1F">
            <w:rPr>
              <w:i/>
              <w:sz w:val="18"/>
            </w:rPr>
            <w:t>Aged Care Legislation Amendment (Improved Home Care Payment Administration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C2368" w:rsidRDefault="00FC2368" w:rsidP="00916F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FD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2368" w:rsidRPr="00A961C4" w:rsidRDefault="00FC236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68" w:rsidRDefault="00FC2368" w:rsidP="0048364F">
      <w:pPr>
        <w:spacing w:line="240" w:lineRule="auto"/>
      </w:pPr>
      <w:r>
        <w:separator/>
      </w:r>
    </w:p>
  </w:footnote>
  <w:footnote w:type="continuationSeparator" w:id="0">
    <w:p w:rsidR="00FC2368" w:rsidRDefault="00FC23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5F1388" w:rsidRDefault="00FC236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5F1388" w:rsidRDefault="00FC236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5F1388" w:rsidRDefault="00FC23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ED79B6" w:rsidRDefault="00FC236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ED79B6" w:rsidRDefault="00FC236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ED79B6" w:rsidRDefault="00FC236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FC2368" w:rsidRPr="00A961C4" w:rsidRDefault="00FC23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2368" w:rsidRPr="00A961C4" w:rsidRDefault="00FC236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B5FD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5F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C2368" w:rsidRPr="00A961C4" w:rsidRDefault="00FC236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C2368" w:rsidRPr="00A961C4" w:rsidRDefault="00FC236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68" w:rsidRPr="00A961C4" w:rsidRDefault="00FC236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9C1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22B3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08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A04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5C21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E0B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549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949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944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C28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D0"/>
    <w:rsid w:val="00000B43"/>
    <w:rsid w:val="000037CF"/>
    <w:rsid w:val="00005428"/>
    <w:rsid w:val="00007A0E"/>
    <w:rsid w:val="000113BC"/>
    <w:rsid w:val="000136AF"/>
    <w:rsid w:val="000218F8"/>
    <w:rsid w:val="00026289"/>
    <w:rsid w:val="00032AE6"/>
    <w:rsid w:val="00035CEF"/>
    <w:rsid w:val="0003767E"/>
    <w:rsid w:val="00037A5D"/>
    <w:rsid w:val="00040811"/>
    <w:rsid w:val="000416F0"/>
    <w:rsid w:val="000417C9"/>
    <w:rsid w:val="00041D31"/>
    <w:rsid w:val="00043295"/>
    <w:rsid w:val="00043A06"/>
    <w:rsid w:val="00043B6F"/>
    <w:rsid w:val="0004553B"/>
    <w:rsid w:val="00046385"/>
    <w:rsid w:val="000477B0"/>
    <w:rsid w:val="000501B3"/>
    <w:rsid w:val="0005093A"/>
    <w:rsid w:val="00054F92"/>
    <w:rsid w:val="00055190"/>
    <w:rsid w:val="000553C1"/>
    <w:rsid w:val="00055B5C"/>
    <w:rsid w:val="00056391"/>
    <w:rsid w:val="000573E3"/>
    <w:rsid w:val="0006091E"/>
    <w:rsid w:val="00060FF9"/>
    <w:rsid w:val="00061375"/>
    <w:rsid w:val="000614BF"/>
    <w:rsid w:val="00062537"/>
    <w:rsid w:val="00062BF5"/>
    <w:rsid w:val="00062F7D"/>
    <w:rsid w:val="000639FD"/>
    <w:rsid w:val="00065190"/>
    <w:rsid w:val="00065DCC"/>
    <w:rsid w:val="0006644B"/>
    <w:rsid w:val="0006690A"/>
    <w:rsid w:val="00067C35"/>
    <w:rsid w:val="00072EBE"/>
    <w:rsid w:val="000749B3"/>
    <w:rsid w:val="00077983"/>
    <w:rsid w:val="00081A9D"/>
    <w:rsid w:val="00082E1E"/>
    <w:rsid w:val="0008329F"/>
    <w:rsid w:val="00084928"/>
    <w:rsid w:val="00084C53"/>
    <w:rsid w:val="00084E4B"/>
    <w:rsid w:val="00085D70"/>
    <w:rsid w:val="0008790C"/>
    <w:rsid w:val="000931A6"/>
    <w:rsid w:val="000946B8"/>
    <w:rsid w:val="00095869"/>
    <w:rsid w:val="000961FD"/>
    <w:rsid w:val="00096CFF"/>
    <w:rsid w:val="000A0F3F"/>
    <w:rsid w:val="000A1308"/>
    <w:rsid w:val="000A3341"/>
    <w:rsid w:val="000A5D90"/>
    <w:rsid w:val="000A635F"/>
    <w:rsid w:val="000A772B"/>
    <w:rsid w:val="000B1FD2"/>
    <w:rsid w:val="000B200A"/>
    <w:rsid w:val="000B21D0"/>
    <w:rsid w:val="000B3FB1"/>
    <w:rsid w:val="000B41D9"/>
    <w:rsid w:val="000B43DC"/>
    <w:rsid w:val="000B64FA"/>
    <w:rsid w:val="000B7E7A"/>
    <w:rsid w:val="000C261D"/>
    <w:rsid w:val="000C3407"/>
    <w:rsid w:val="000C3590"/>
    <w:rsid w:val="000C5991"/>
    <w:rsid w:val="000D05EF"/>
    <w:rsid w:val="000D2BED"/>
    <w:rsid w:val="000D3E90"/>
    <w:rsid w:val="000D5B70"/>
    <w:rsid w:val="000E4408"/>
    <w:rsid w:val="000E4D27"/>
    <w:rsid w:val="000E51E6"/>
    <w:rsid w:val="000F02CD"/>
    <w:rsid w:val="000F21C1"/>
    <w:rsid w:val="000F77CB"/>
    <w:rsid w:val="00101D90"/>
    <w:rsid w:val="00103CE1"/>
    <w:rsid w:val="00105A8D"/>
    <w:rsid w:val="0010745C"/>
    <w:rsid w:val="00110C69"/>
    <w:rsid w:val="00111FE4"/>
    <w:rsid w:val="0011210A"/>
    <w:rsid w:val="001138BE"/>
    <w:rsid w:val="00113BD1"/>
    <w:rsid w:val="0011660A"/>
    <w:rsid w:val="00117AD5"/>
    <w:rsid w:val="00122206"/>
    <w:rsid w:val="00124937"/>
    <w:rsid w:val="00130C43"/>
    <w:rsid w:val="001315F8"/>
    <w:rsid w:val="00131E70"/>
    <w:rsid w:val="001357A6"/>
    <w:rsid w:val="00135AE5"/>
    <w:rsid w:val="001361BE"/>
    <w:rsid w:val="00136702"/>
    <w:rsid w:val="00137835"/>
    <w:rsid w:val="001400AB"/>
    <w:rsid w:val="00140DFC"/>
    <w:rsid w:val="00142BB7"/>
    <w:rsid w:val="0014347E"/>
    <w:rsid w:val="0014701F"/>
    <w:rsid w:val="00150389"/>
    <w:rsid w:val="00152626"/>
    <w:rsid w:val="00153549"/>
    <w:rsid w:val="0015646E"/>
    <w:rsid w:val="00160093"/>
    <w:rsid w:val="001607B1"/>
    <w:rsid w:val="00162C1A"/>
    <w:rsid w:val="001643C9"/>
    <w:rsid w:val="00165568"/>
    <w:rsid w:val="0016585D"/>
    <w:rsid w:val="00166A67"/>
    <w:rsid w:val="00166B9C"/>
    <w:rsid w:val="00166C2F"/>
    <w:rsid w:val="001716C9"/>
    <w:rsid w:val="00173363"/>
    <w:rsid w:val="00173B94"/>
    <w:rsid w:val="00175FD3"/>
    <w:rsid w:val="00176137"/>
    <w:rsid w:val="00176185"/>
    <w:rsid w:val="00176199"/>
    <w:rsid w:val="001775EE"/>
    <w:rsid w:val="00177AF8"/>
    <w:rsid w:val="0018415B"/>
    <w:rsid w:val="001847FE"/>
    <w:rsid w:val="00184F70"/>
    <w:rsid w:val="001854B4"/>
    <w:rsid w:val="00185E8E"/>
    <w:rsid w:val="00187B2A"/>
    <w:rsid w:val="00190448"/>
    <w:rsid w:val="001912C9"/>
    <w:rsid w:val="001915D2"/>
    <w:rsid w:val="001939E1"/>
    <w:rsid w:val="00194611"/>
    <w:rsid w:val="00195382"/>
    <w:rsid w:val="001A0D2E"/>
    <w:rsid w:val="001A3658"/>
    <w:rsid w:val="001A4ADE"/>
    <w:rsid w:val="001A4EE2"/>
    <w:rsid w:val="001A6D9C"/>
    <w:rsid w:val="001A759A"/>
    <w:rsid w:val="001A7979"/>
    <w:rsid w:val="001B04E5"/>
    <w:rsid w:val="001B1142"/>
    <w:rsid w:val="001B2B58"/>
    <w:rsid w:val="001B59C4"/>
    <w:rsid w:val="001B6685"/>
    <w:rsid w:val="001B6699"/>
    <w:rsid w:val="001B699C"/>
    <w:rsid w:val="001B7A5D"/>
    <w:rsid w:val="001C0490"/>
    <w:rsid w:val="001C0C6E"/>
    <w:rsid w:val="001C1E70"/>
    <w:rsid w:val="001C21D3"/>
    <w:rsid w:val="001C2418"/>
    <w:rsid w:val="001C2784"/>
    <w:rsid w:val="001C45DF"/>
    <w:rsid w:val="001C625F"/>
    <w:rsid w:val="001C6614"/>
    <w:rsid w:val="001C69C4"/>
    <w:rsid w:val="001D05D5"/>
    <w:rsid w:val="001D0F55"/>
    <w:rsid w:val="001D1BEA"/>
    <w:rsid w:val="001D2B64"/>
    <w:rsid w:val="001D4352"/>
    <w:rsid w:val="001D456A"/>
    <w:rsid w:val="001D7EDA"/>
    <w:rsid w:val="001E031E"/>
    <w:rsid w:val="001E13F3"/>
    <w:rsid w:val="001E3590"/>
    <w:rsid w:val="001E3B0A"/>
    <w:rsid w:val="001E44A2"/>
    <w:rsid w:val="001E7407"/>
    <w:rsid w:val="001E7608"/>
    <w:rsid w:val="001F0AED"/>
    <w:rsid w:val="001F0ED1"/>
    <w:rsid w:val="001F1D1C"/>
    <w:rsid w:val="001F2574"/>
    <w:rsid w:val="001F633B"/>
    <w:rsid w:val="00200C17"/>
    <w:rsid w:val="00201D27"/>
    <w:rsid w:val="00202421"/>
    <w:rsid w:val="00202618"/>
    <w:rsid w:val="00202F45"/>
    <w:rsid w:val="00203F62"/>
    <w:rsid w:val="00205280"/>
    <w:rsid w:val="0020607B"/>
    <w:rsid w:val="002076C0"/>
    <w:rsid w:val="0020795A"/>
    <w:rsid w:val="00210A61"/>
    <w:rsid w:val="00211EDF"/>
    <w:rsid w:val="00213111"/>
    <w:rsid w:val="002136F6"/>
    <w:rsid w:val="00214767"/>
    <w:rsid w:val="002148AE"/>
    <w:rsid w:val="00216B82"/>
    <w:rsid w:val="002172F8"/>
    <w:rsid w:val="00222A72"/>
    <w:rsid w:val="002252BB"/>
    <w:rsid w:val="00231E13"/>
    <w:rsid w:val="0023703E"/>
    <w:rsid w:val="00240749"/>
    <w:rsid w:val="002413AE"/>
    <w:rsid w:val="00244B1F"/>
    <w:rsid w:val="002456C8"/>
    <w:rsid w:val="00246D4A"/>
    <w:rsid w:val="00250B51"/>
    <w:rsid w:val="00251CCE"/>
    <w:rsid w:val="00252D6E"/>
    <w:rsid w:val="00252F69"/>
    <w:rsid w:val="00253B65"/>
    <w:rsid w:val="00257560"/>
    <w:rsid w:val="00263820"/>
    <w:rsid w:val="00264CEC"/>
    <w:rsid w:val="002660E7"/>
    <w:rsid w:val="00271722"/>
    <w:rsid w:val="00273789"/>
    <w:rsid w:val="00275197"/>
    <w:rsid w:val="0028056C"/>
    <w:rsid w:val="00281215"/>
    <w:rsid w:val="00281BF2"/>
    <w:rsid w:val="00282E03"/>
    <w:rsid w:val="002862AE"/>
    <w:rsid w:val="0028640A"/>
    <w:rsid w:val="00290A4F"/>
    <w:rsid w:val="0029183C"/>
    <w:rsid w:val="00293B89"/>
    <w:rsid w:val="0029486A"/>
    <w:rsid w:val="00297ECB"/>
    <w:rsid w:val="002A092A"/>
    <w:rsid w:val="002A3153"/>
    <w:rsid w:val="002B1AEA"/>
    <w:rsid w:val="002B1D2D"/>
    <w:rsid w:val="002B2981"/>
    <w:rsid w:val="002B4393"/>
    <w:rsid w:val="002B4A4A"/>
    <w:rsid w:val="002B5840"/>
    <w:rsid w:val="002B5A30"/>
    <w:rsid w:val="002B7436"/>
    <w:rsid w:val="002C0427"/>
    <w:rsid w:val="002C1328"/>
    <w:rsid w:val="002C2DFF"/>
    <w:rsid w:val="002C4860"/>
    <w:rsid w:val="002C54BC"/>
    <w:rsid w:val="002C6834"/>
    <w:rsid w:val="002C7877"/>
    <w:rsid w:val="002D043A"/>
    <w:rsid w:val="002D1D7A"/>
    <w:rsid w:val="002D2182"/>
    <w:rsid w:val="002D24B1"/>
    <w:rsid w:val="002D395A"/>
    <w:rsid w:val="002D4F4E"/>
    <w:rsid w:val="002D685A"/>
    <w:rsid w:val="002D79F0"/>
    <w:rsid w:val="002E1F52"/>
    <w:rsid w:val="002E240F"/>
    <w:rsid w:val="002E5AAD"/>
    <w:rsid w:val="002E668A"/>
    <w:rsid w:val="002F0CD1"/>
    <w:rsid w:val="002F32E8"/>
    <w:rsid w:val="002F34EC"/>
    <w:rsid w:val="002F357B"/>
    <w:rsid w:val="002F3D11"/>
    <w:rsid w:val="002F7932"/>
    <w:rsid w:val="002F7EE0"/>
    <w:rsid w:val="00300AB0"/>
    <w:rsid w:val="00300CEF"/>
    <w:rsid w:val="00302349"/>
    <w:rsid w:val="003027C5"/>
    <w:rsid w:val="0030775F"/>
    <w:rsid w:val="0030792A"/>
    <w:rsid w:val="003146B5"/>
    <w:rsid w:val="00314E76"/>
    <w:rsid w:val="00320DF9"/>
    <w:rsid w:val="003210AE"/>
    <w:rsid w:val="00321C1B"/>
    <w:rsid w:val="00325733"/>
    <w:rsid w:val="003259B3"/>
    <w:rsid w:val="00330020"/>
    <w:rsid w:val="00330483"/>
    <w:rsid w:val="0033343D"/>
    <w:rsid w:val="00334B40"/>
    <w:rsid w:val="00340A04"/>
    <w:rsid w:val="00340CB1"/>
    <w:rsid w:val="0034100D"/>
    <w:rsid w:val="003415D3"/>
    <w:rsid w:val="00341C45"/>
    <w:rsid w:val="00343BCF"/>
    <w:rsid w:val="00346E0F"/>
    <w:rsid w:val="00350417"/>
    <w:rsid w:val="00350571"/>
    <w:rsid w:val="00350EFE"/>
    <w:rsid w:val="00351186"/>
    <w:rsid w:val="00352B0F"/>
    <w:rsid w:val="00353365"/>
    <w:rsid w:val="00355089"/>
    <w:rsid w:val="003554F9"/>
    <w:rsid w:val="00357676"/>
    <w:rsid w:val="00362F06"/>
    <w:rsid w:val="0036399A"/>
    <w:rsid w:val="00364EE2"/>
    <w:rsid w:val="00365A45"/>
    <w:rsid w:val="00365AFD"/>
    <w:rsid w:val="00365DF9"/>
    <w:rsid w:val="00366C58"/>
    <w:rsid w:val="00367236"/>
    <w:rsid w:val="00367CAE"/>
    <w:rsid w:val="00373874"/>
    <w:rsid w:val="00375C6C"/>
    <w:rsid w:val="00380196"/>
    <w:rsid w:val="00382C3D"/>
    <w:rsid w:val="00383475"/>
    <w:rsid w:val="00383701"/>
    <w:rsid w:val="00384FAC"/>
    <w:rsid w:val="003861B4"/>
    <w:rsid w:val="00394051"/>
    <w:rsid w:val="00394063"/>
    <w:rsid w:val="003A00EF"/>
    <w:rsid w:val="003A10D8"/>
    <w:rsid w:val="003A1339"/>
    <w:rsid w:val="003A293B"/>
    <w:rsid w:val="003A2FD0"/>
    <w:rsid w:val="003A56AB"/>
    <w:rsid w:val="003A7B3C"/>
    <w:rsid w:val="003B0D42"/>
    <w:rsid w:val="003B0EE8"/>
    <w:rsid w:val="003B4E3D"/>
    <w:rsid w:val="003B79C8"/>
    <w:rsid w:val="003C2CB4"/>
    <w:rsid w:val="003C4824"/>
    <w:rsid w:val="003C5F2B"/>
    <w:rsid w:val="003C6530"/>
    <w:rsid w:val="003D0708"/>
    <w:rsid w:val="003D08EF"/>
    <w:rsid w:val="003D0BFE"/>
    <w:rsid w:val="003D28A5"/>
    <w:rsid w:val="003D2B7E"/>
    <w:rsid w:val="003D3138"/>
    <w:rsid w:val="003D5700"/>
    <w:rsid w:val="003D7C61"/>
    <w:rsid w:val="003D7E90"/>
    <w:rsid w:val="003E1C65"/>
    <w:rsid w:val="003E23C7"/>
    <w:rsid w:val="003E467E"/>
    <w:rsid w:val="003E5D84"/>
    <w:rsid w:val="003F01EE"/>
    <w:rsid w:val="003F1047"/>
    <w:rsid w:val="003F6B12"/>
    <w:rsid w:val="003F737E"/>
    <w:rsid w:val="003F7493"/>
    <w:rsid w:val="003F76E6"/>
    <w:rsid w:val="0040088E"/>
    <w:rsid w:val="0040145B"/>
    <w:rsid w:val="00403B4F"/>
    <w:rsid w:val="00405579"/>
    <w:rsid w:val="004079F6"/>
    <w:rsid w:val="00410B8E"/>
    <w:rsid w:val="004116CD"/>
    <w:rsid w:val="0041262D"/>
    <w:rsid w:val="004126E6"/>
    <w:rsid w:val="00412F5F"/>
    <w:rsid w:val="004137F3"/>
    <w:rsid w:val="0042011D"/>
    <w:rsid w:val="00421FC1"/>
    <w:rsid w:val="004229C7"/>
    <w:rsid w:val="00424CA9"/>
    <w:rsid w:val="004264EA"/>
    <w:rsid w:val="004279E5"/>
    <w:rsid w:val="004348EA"/>
    <w:rsid w:val="00436785"/>
    <w:rsid w:val="00436BD5"/>
    <w:rsid w:val="00437E4B"/>
    <w:rsid w:val="00440066"/>
    <w:rsid w:val="004408FD"/>
    <w:rsid w:val="0044291A"/>
    <w:rsid w:val="0044783E"/>
    <w:rsid w:val="00447F5E"/>
    <w:rsid w:val="0045001E"/>
    <w:rsid w:val="004509CD"/>
    <w:rsid w:val="00455F06"/>
    <w:rsid w:val="00457121"/>
    <w:rsid w:val="0045761D"/>
    <w:rsid w:val="00463692"/>
    <w:rsid w:val="004642B7"/>
    <w:rsid w:val="0047070F"/>
    <w:rsid w:val="00472080"/>
    <w:rsid w:val="0047259B"/>
    <w:rsid w:val="00472C0F"/>
    <w:rsid w:val="00472DA0"/>
    <w:rsid w:val="00474DE5"/>
    <w:rsid w:val="00475E3B"/>
    <w:rsid w:val="00476AC8"/>
    <w:rsid w:val="0048196B"/>
    <w:rsid w:val="00481EE2"/>
    <w:rsid w:val="0048364F"/>
    <w:rsid w:val="00484191"/>
    <w:rsid w:val="00484CB9"/>
    <w:rsid w:val="00486D05"/>
    <w:rsid w:val="0048775D"/>
    <w:rsid w:val="00490988"/>
    <w:rsid w:val="004914EE"/>
    <w:rsid w:val="0049158C"/>
    <w:rsid w:val="0049400C"/>
    <w:rsid w:val="00495A4F"/>
    <w:rsid w:val="00496F97"/>
    <w:rsid w:val="004A2731"/>
    <w:rsid w:val="004A2D15"/>
    <w:rsid w:val="004A48F0"/>
    <w:rsid w:val="004A58CC"/>
    <w:rsid w:val="004A5B7E"/>
    <w:rsid w:val="004A5BD7"/>
    <w:rsid w:val="004A69F4"/>
    <w:rsid w:val="004B268A"/>
    <w:rsid w:val="004B30D2"/>
    <w:rsid w:val="004B44CA"/>
    <w:rsid w:val="004B6DEA"/>
    <w:rsid w:val="004B7652"/>
    <w:rsid w:val="004C4E9D"/>
    <w:rsid w:val="004C5FA3"/>
    <w:rsid w:val="004C616C"/>
    <w:rsid w:val="004C6553"/>
    <w:rsid w:val="004C6C47"/>
    <w:rsid w:val="004C7C8C"/>
    <w:rsid w:val="004D0693"/>
    <w:rsid w:val="004D1A93"/>
    <w:rsid w:val="004D2AB9"/>
    <w:rsid w:val="004D5C37"/>
    <w:rsid w:val="004D6515"/>
    <w:rsid w:val="004E2A4A"/>
    <w:rsid w:val="004E5C3D"/>
    <w:rsid w:val="004E60C7"/>
    <w:rsid w:val="004E64BA"/>
    <w:rsid w:val="004F0694"/>
    <w:rsid w:val="004F0D23"/>
    <w:rsid w:val="004F1C4C"/>
    <w:rsid w:val="004F1FAC"/>
    <w:rsid w:val="004F345F"/>
    <w:rsid w:val="004F39F7"/>
    <w:rsid w:val="004F77D0"/>
    <w:rsid w:val="005005BF"/>
    <w:rsid w:val="005037D3"/>
    <w:rsid w:val="00505061"/>
    <w:rsid w:val="0050529E"/>
    <w:rsid w:val="005077E0"/>
    <w:rsid w:val="0051032B"/>
    <w:rsid w:val="00510CB1"/>
    <w:rsid w:val="005128B3"/>
    <w:rsid w:val="005147E9"/>
    <w:rsid w:val="00516388"/>
    <w:rsid w:val="005163E8"/>
    <w:rsid w:val="0051690B"/>
    <w:rsid w:val="00516B8D"/>
    <w:rsid w:val="005204E4"/>
    <w:rsid w:val="005221C2"/>
    <w:rsid w:val="0052459F"/>
    <w:rsid w:val="0052506F"/>
    <w:rsid w:val="00527423"/>
    <w:rsid w:val="00534D45"/>
    <w:rsid w:val="0053719B"/>
    <w:rsid w:val="00537FBC"/>
    <w:rsid w:val="005402C8"/>
    <w:rsid w:val="00540D42"/>
    <w:rsid w:val="00541121"/>
    <w:rsid w:val="00543469"/>
    <w:rsid w:val="005457E3"/>
    <w:rsid w:val="00545933"/>
    <w:rsid w:val="00546557"/>
    <w:rsid w:val="0055091E"/>
    <w:rsid w:val="00551B54"/>
    <w:rsid w:val="00551ECC"/>
    <w:rsid w:val="00551F9E"/>
    <w:rsid w:val="005560D0"/>
    <w:rsid w:val="00560859"/>
    <w:rsid w:val="005614E2"/>
    <w:rsid w:val="00561D0A"/>
    <w:rsid w:val="00561E0B"/>
    <w:rsid w:val="005641F4"/>
    <w:rsid w:val="00564391"/>
    <w:rsid w:val="00570B70"/>
    <w:rsid w:val="00573485"/>
    <w:rsid w:val="0057429D"/>
    <w:rsid w:val="00574DEC"/>
    <w:rsid w:val="005805A9"/>
    <w:rsid w:val="005830E6"/>
    <w:rsid w:val="00583B64"/>
    <w:rsid w:val="00584811"/>
    <w:rsid w:val="00584E8B"/>
    <w:rsid w:val="00586E72"/>
    <w:rsid w:val="00590FF8"/>
    <w:rsid w:val="005917BD"/>
    <w:rsid w:val="005931F3"/>
    <w:rsid w:val="005933A4"/>
    <w:rsid w:val="00593AA6"/>
    <w:rsid w:val="00594161"/>
    <w:rsid w:val="00594749"/>
    <w:rsid w:val="00597558"/>
    <w:rsid w:val="005A0D92"/>
    <w:rsid w:val="005A20FA"/>
    <w:rsid w:val="005A2779"/>
    <w:rsid w:val="005A4551"/>
    <w:rsid w:val="005A4FD2"/>
    <w:rsid w:val="005A5C71"/>
    <w:rsid w:val="005A734A"/>
    <w:rsid w:val="005A7675"/>
    <w:rsid w:val="005A7F4C"/>
    <w:rsid w:val="005B117F"/>
    <w:rsid w:val="005B4067"/>
    <w:rsid w:val="005B5F21"/>
    <w:rsid w:val="005B6FC1"/>
    <w:rsid w:val="005C0CB2"/>
    <w:rsid w:val="005C0F61"/>
    <w:rsid w:val="005C1D40"/>
    <w:rsid w:val="005C3F41"/>
    <w:rsid w:val="005C4066"/>
    <w:rsid w:val="005C74C8"/>
    <w:rsid w:val="005C76A9"/>
    <w:rsid w:val="005C7856"/>
    <w:rsid w:val="005C7E88"/>
    <w:rsid w:val="005D02C1"/>
    <w:rsid w:val="005D08D7"/>
    <w:rsid w:val="005D0CA2"/>
    <w:rsid w:val="005D1D85"/>
    <w:rsid w:val="005D1ED4"/>
    <w:rsid w:val="005D4D98"/>
    <w:rsid w:val="005D6FD6"/>
    <w:rsid w:val="005D795B"/>
    <w:rsid w:val="005E152A"/>
    <w:rsid w:val="005E242D"/>
    <w:rsid w:val="005E2BF9"/>
    <w:rsid w:val="005E3018"/>
    <w:rsid w:val="005E36CD"/>
    <w:rsid w:val="005E3828"/>
    <w:rsid w:val="005E3A27"/>
    <w:rsid w:val="005E3D88"/>
    <w:rsid w:val="005E567B"/>
    <w:rsid w:val="005E6712"/>
    <w:rsid w:val="005F15D8"/>
    <w:rsid w:val="005F26FA"/>
    <w:rsid w:val="005F4833"/>
    <w:rsid w:val="005F5BEB"/>
    <w:rsid w:val="00600219"/>
    <w:rsid w:val="00600D8D"/>
    <w:rsid w:val="006022B9"/>
    <w:rsid w:val="006024A7"/>
    <w:rsid w:val="006035BD"/>
    <w:rsid w:val="00603992"/>
    <w:rsid w:val="00603AEF"/>
    <w:rsid w:val="00605D67"/>
    <w:rsid w:val="00605ED9"/>
    <w:rsid w:val="006063E9"/>
    <w:rsid w:val="006066BB"/>
    <w:rsid w:val="0060731D"/>
    <w:rsid w:val="00607970"/>
    <w:rsid w:val="00610C49"/>
    <w:rsid w:val="00612EC0"/>
    <w:rsid w:val="00613893"/>
    <w:rsid w:val="00620217"/>
    <w:rsid w:val="006209ED"/>
    <w:rsid w:val="0062188D"/>
    <w:rsid w:val="006221C8"/>
    <w:rsid w:val="00623F3B"/>
    <w:rsid w:val="006249FD"/>
    <w:rsid w:val="0063139E"/>
    <w:rsid w:val="00631855"/>
    <w:rsid w:val="006328B2"/>
    <w:rsid w:val="006346D2"/>
    <w:rsid w:val="00634A52"/>
    <w:rsid w:val="00635C88"/>
    <w:rsid w:val="00636481"/>
    <w:rsid w:val="006370BF"/>
    <w:rsid w:val="006370C4"/>
    <w:rsid w:val="00637F67"/>
    <w:rsid w:val="006412BB"/>
    <w:rsid w:val="00641DE5"/>
    <w:rsid w:val="0064259F"/>
    <w:rsid w:val="00646397"/>
    <w:rsid w:val="006463D9"/>
    <w:rsid w:val="006515AC"/>
    <w:rsid w:val="00651A1B"/>
    <w:rsid w:val="00652747"/>
    <w:rsid w:val="00653B73"/>
    <w:rsid w:val="00654357"/>
    <w:rsid w:val="006556EB"/>
    <w:rsid w:val="00655CA9"/>
    <w:rsid w:val="00656F0C"/>
    <w:rsid w:val="006607E1"/>
    <w:rsid w:val="006608FB"/>
    <w:rsid w:val="00660E31"/>
    <w:rsid w:val="0066266A"/>
    <w:rsid w:val="0066393B"/>
    <w:rsid w:val="00663D90"/>
    <w:rsid w:val="006646C7"/>
    <w:rsid w:val="0067300A"/>
    <w:rsid w:val="00677BCB"/>
    <w:rsid w:val="00677CC2"/>
    <w:rsid w:val="006806B4"/>
    <w:rsid w:val="00681F92"/>
    <w:rsid w:val="00682607"/>
    <w:rsid w:val="00683362"/>
    <w:rsid w:val="006842C2"/>
    <w:rsid w:val="00685F42"/>
    <w:rsid w:val="00691D1F"/>
    <w:rsid w:val="0069207B"/>
    <w:rsid w:val="00693A05"/>
    <w:rsid w:val="00694BEC"/>
    <w:rsid w:val="006A0F14"/>
    <w:rsid w:val="006A10EB"/>
    <w:rsid w:val="006A32FF"/>
    <w:rsid w:val="006A4B23"/>
    <w:rsid w:val="006A6A37"/>
    <w:rsid w:val="006A7F03"/>
    <w:rsid w:val="006B1745"/>
    <w:rsid w:val="006C2024"/>
    <w:rsid w:val="006C26EE"/>
    <w:rsid w:val="006C2874"/>
    <w:rsid w:val="006C2DA5"/>
    <w:rsid w:val="006C3C15"/>
    <w:rsid w:val="006C7F8C"/>
    <w:rsid w:val="006D0C25"/>
    <w:rsid w:val="006D1363"/>
    <w:rsid w:val="006D235E"/>
    <w:rsid w:val="006D380D"/>
    <w:rsid w:val="006D528B"/>
    <w:rsid w:val="006D6C89"/>
    <w:rsid w:val="006D762F"/>
    <w:rsid w:val="006E0135"/>
    <w:rsid w:val="006E23C5"/>
    <w:rsid w:val="006E2E32"/>
    <w:rsid w:val="006E303A"/>
    <w:rsid w:val="006E6A97"/>
    <w:rsid w:val="006F2A1D"/>
    <w:rsid w:val="006F4169"/>
    <w:rsid w:val="006F4785"/>
    <w:rsid w:val="006F5C79"/>
    <w:rsid w:val="006F7E19"/>
    <w:rsid w:val="00700B2C"/>
    <w:rsid w:val="00701769"/>
    <w:rsid w:val="0070183C"/>
    <w:rsid w:val="00701D0F"/>
    <w:rsid w:val="00703475"/>
    <w:rsid w:val="007055AA"/>
    <w:rsid w:val="00705DC2"/>
    <w:rsid w:val="00710D53"/>
    <w:rsid w:val="00712AB0"/>
    <w:rsid w:val="00712D8D"/>
    <w:rsid w:val="00713084"/>
    <w:rsid w:val="00714B26"/>
    <w:rsid w:val="00720EBB"/>
    <w:rsid w:val="00721D50"/>
    <w:rsid w:val="0072315E"/>
    <w:rsid w:val="0072389A"/>
    <w:rsid w:val="00726D44"/>
    <w:rsid w:val="00731E00"/>
    <w:rsid w:val="00733C1C"/>
    <w:rsid w:val="007343A4"/>
    <w:rsid w:val="00735AB9"/>
    <w:rsid w:val="00740907"/>
    <w:rsid w:val="00741D7F"/>
    <w:rsid w:val="00743948"/>
    <w:rsid w:val="00743EA8"/>
    <w:rsid w:val="007440B7"/>
    <w:rsid w:val="00744286"/>
    <w:rsid w:val="00751256"/>
    <w:rsid w:val="00753E51"/>
    <w:rsid w:val="00753FB9"/>
    <w:rsid w:val="00760FC0"/>
    <w:rsid w:val="00761718"/>
    <w:rsid w:val="00762C00"/>
    <w:rsid w:val="00763331"/>
    <w:rsid w:val="007634AD"/>
    <w:rsid w:val="007654F8"/>
    <w:rsid w:val="007666D7"/>
    <w:rsid w:val="007715C9"/>
    <w:rsid w:val="0077365E"/>
    <w:rsid w:val="00774EDD"/>
    <w:rsid w:val="007753DD"/>
    <w:rsid w:val="007757EC"/>
    <w:rsid w:val="00776D72"/>
    <w:rsid w:val="0077719A"/>
    <w:rsid w:val="007817C9"/>
    <w:rsid w:val="00783D0A"/>
    <w:rsid w:val="00784AD9"/>
    <w:rsid w:val="00785052"/>
    <w:rsid w:val="0078583B"/>
    <w:rsid w:val="00786F72"/>
    <w:rsid w:val="0078784B"/>
    <w:rsid w:val="007905CB"/>
    <w:rsid w:val="00791D49"/>
    <w:rsid w:val="0079217D"/>
    <w:rsid w:val="0079376D"/>
    <w:rsid w:val="00793899"/>
    <w:rsid w:val="007951CD"/>
    <w:rsid w:val="00797A0A"/>
    <w:rsid w:val="00797DA6"/>
    <w:rsid w:val="007A1AB2"/>
    <w:rsid w:val="007A24DC"/>
    <w:rsid w:val="007A262B"/>
    <w:rsid w:val="007A279C"/>
    <w:rsid w:val="007A51D6"/>
    <w:rsid w:val="007A5AB9"/>
    <w:rsid w:val="007A5DBE"/>
    <w:rsid w:val="007A792B"/>
    <w:rsid w:val="007B077D"/>
    <w:rsid w:val="007B116D"/>
    <w:rsid w:val="007B30AA"/>
    <w:rsid w:val="007B345B"/>
    <w:rsid w:val="007B78F0"/>
    <w:rsid w:val="007B7A7D"/>
    <w:rsid w:val="007B7CD0"/>
    <w:rsid w:val="007C2693"/>
    <w:rsid w:val="007C44FC"/>
    <w:rsid w:val="007C490F"/>
    <w:rsid w:val="007C4B3E"/>
    <w:rsid w:val="007C5E8D"/>
    <w:rsid w:val="007C7935"/>
    <w:rsid w:val="007D0A40"/>
    <w:rsid w:val="007D1278"/>
    <w:rsid w:val="007D12D9"/>
    <w:rsid w:val="007D2565"/>
    <w:rsid w:val="007D3DB5"/>
    <w:rsid w:val="007D42EE"/>
    <w:rsid w:val="007D737A"/>
    <w:rsid w:val="007E0F56"/>
    <w:rsid w:val="007E1426"/>
    <w:rsid w:val="007E2F49"/>
    <w:rsid w:val="007E580B"/>
    <w:rsid w:val="007E5998"/>
    <w:rsid w:val="007E7D4A"/>
    <w:rsid w:val="007F16D3"/>
    <w:rsid w:val="007F28BE"/>
    <w:rsid w:val="007F2D21"/>
    <w:rsid w:val="008006CC"/>
    <w:rsid w:val="00800D4A"/>
    <w:rsid w:val="00802555"/>
    <w:rsid w:val="00804309"/>
    <w:rsid w:val="0080433F"/>
    <w:rsid w:val="00807F18"/>
    <w:rsid w:val="0081137F"/>
    <w:rsid w:val="00811CE4"/>
    <w:rsid w:val="00815666"/>
    <w:rsid w:val="00816491"/>
    <w:rsid w:val="0081706C"/>
    <w:rsid w:val="00820A94"/>
    <w:rsid w:val="008228A3"/>
    <w:rsid w:val="00823FA4"/>
    <w:rsid w:val="00825D61"/>
    <w:rsid w:val="00826BBB"/>
    <w:rsid w:val="00831E8D"/>
    <w:rsid w:val="00832538"/>
    <w:rsid w:val="00837093"/>
    <w:rsid w:val="00841061"/>
    <w:rsid w:val="00843A81"/>
    <w:rsid w:val="008473DB"/>
    <w:rsid w:val="00847400"/>
    <w:rsid w:val="00851301"/>
    <w:rsid w:val="008516CD"/>
    <w:rsid w:val="00852503"/>
    <w:rsid w:val="00856566"/>
    <w:rsid w:val="008568EE"/>
    <w:rsid w:val="00856A31"/>
    <w:rsid w:val="00857039"/>
    <w:rsid w:val="00857D6B"/>
    <w:rsid w:val="00860302"/>
    <w:rsid w:val="008616D0"/>
    <w:rsid w:val="00861BDB"/>
    <w:rsid w:val="00864829"/>
    <w:rsid w:val="0087082E"/>
    <w:rsid w:val="00871BE6"/>
    <w:rsid w:val="00872956"/>
    <w:rsid w:val="00873D92"/>
    <w:rsid w:val="00874248"/>
    <w:rsid w:val="008754D0"/>
    <w:rsid w:val="00875BB9"/>
    <w:rsid w:val="0087633C"/>
    <w:rsid w:val="00877D48"/>
    <w:rsid w:val="008804F1"/>
    <w:rsid w:val="008807DF"/>
    <w:rsid w:val="008811C3"/>
    <w:rsid w:val="0088134D"/>
    <w:rsid w:val="008819A3"/>
    <w:rsid w:val="00883781"/>
    <w:rsid w:val="00885570"/>
    <w:rsid w:val="00885A74"/>
    <w:rsid w:val="0088771E"/>
    <w:rsid w:val="00887A7C"/>
    <w:rsid w:val="00887EF9"/>
    <w:rsid w:val="00890F88"/>
    <w:rsid w:val="008912C8"/>
    <w:rsid w:val="00893958"/>
    <w:rsid w:val="008955BE"/>
    <w:rsid w:val="00897720"/>
    <w:rsid w:val="008A1197"/>
    <w:rsid w:val="008A20F3"/>
    <w:rsid w:val="008A2E77"/>
    <w:rsid w:val="008A4D13"/>
    <w:rsid w:val="008A7A5C"/>
    <w:rsid w:val="008B3E29"/>
    <w:rsid w:val="008B52A7"/>
    <w:rsid w:val="008B5FD2"/>
    <w:rsid w:val="008B6B8B"/>
    <w:rsid w:val="008C0129"/>
    <w:rsid w:val="008C05DA"/>
    <w:rsid w:val="008C1B91"/>
    <w:rsid w:val="008C5586"/>
    <w:rsid w:val="008C683B"/>
    <w:rsid w:val="008C6987"/>
    <w:rsid w:val="008C6F6F"/>
    <w:rsid w:val="008C7092"/>
    <w:rsid w:val="008D0EE0"/>
    <w:rsid w:val="008D15BE"/>
    <w:rsid w:val="008D2153"/>
    <w:rsid w:val="008D3E94"/>
    <w:rsid w:val="008D415E"/>
    <w:rsid w:val="008D4F8A"/>
    <w:rsid w:val="008D6499"/>
    <w:rsid w:val="008D669A"/>
    <w:rsid w:val="008E28B9"/>
    <w:rsid w:val="008E32ED"/>
    <w:rsid w:val="008E516D"/>
    <w:rsid w:val="008E527C"/>
    <w:rsid w:val="008F49B6"/>
    <w:rsid w:val="008F4F1C"/>
    <w:rsid w:val="008F5D82"/>
    <w:rsid w:val="008F7671"/>
    <w:rsid w:val="008F77C4"/>
    <w:rsid w:val="0090198F"/>
    <w:rsid w:val="0090276A"/>
    <w:rsid w:val="00904F15"/>
    <w:rsid w:val="0090589E"/>
    <w:rsid w:val="009063A2"/>
    <w:rsid w:val="009103F3"/>
    <w:rsid w:val="00910A2D"/>
    <w:rsid w:val="00911697"/>
    <w:rsid w:val="009121D8"/>
    <w:rsid w:val="00916F96"/>
    <w:rsid w:val="00921124"/>
    <w:rsid w:val="00921330"/>
    <w:rsid w:val="0092138B"/>
    <w:rsid w:val="0092272E"/>
    <w:rsid w:val="009237CD"/>
    <w:rsid w:val="00923DFF"/>
    <w:rsid w:val="00925375"/>
    <w:rsid w:val="00926C57"/>
    <w:rsid w:val="00930523"/>
    <w:rsid w:val="00932119"/>
    <w:rsid w:val="00932377"/>
    <w:rsid w:val="0093327A"/>
    <w:rsid w:val="009340B1"/>
    <w:rsid w:val="00935909"/>
    <w:rsid w:val="00935E3F"/>
    <w:rsid w:val="009378BD"/>
    <w:rsid w:val="00941AA8"/>
    <w:rsid w:val="0094576D"/>
    <w:rsid w:val="0095232F"/>
    <w:rsid w:val="00953132"/>
    <w:rsid w:val="009541D0"/>
    <w:rsid w:val="0095616C"/>
    <w:rsid w:val="00960435"/>
    <w:rsid w:val="00960B34"/>
    <w:rsid w:val="0096142D"/>
    <w:rsid w:val="0096184B"/>
    <w:rsid w:val="00966CF6"/>
    <w:rsid w:val="00967042"/>
    <w:rsid w:val="00970CB3"/>
    <w:rsid w:val="00973AC0"/>
    <w:rsid w:val="00981371"/>
    <w:rsid w:val="0098255A"/>
    <w:rsid w:val="00982691"/>
    <w:rsid w:val="00982A12"/>
    <w:rsid w:val="00983140"/>
    <w:rsid w:val="009844F1"/>
    <w:rsid w:val="009845BE"/>
    <w:rsid w:val="00985199"/>
    <w:rsid w:val="00985922"/>
    <w:rsid w:val="0098746B"/>
    <w:rsid w:val="00990503"/>
    <w:rsid w:val="00992F25"/>
    <w:rsid w:val="00993217"/>
    <w:rsid w:val="0099391D"/>
    <w:rsid w:val="00995AD2"/>
    <w:rsid w:val="00995BFE"/>
    <w:rsid w:val="00995DAD"/>
    <w:rsid w:val="00996849"/>
    <w:rsid w:val="009968F6"/>
    <w:rsid w:val="009969C9"/>
    <w:rsid w:val="0099760E"/>
    <w:rsid w:val="009A2B2C"/>
    <w:rsid w:val="009A43E5"/>
    <w:rsid w:val="009A4422"/>
    <w:rsid w:val="009B0FE9"/>
    <w:rsid w:val="009B2ABB"/>
    <w:rsid w:val="009B3AAC"/>
    <w:rsid w:val="009B4DAC"/>
    <w:rsid w:val="009B6600"/>
    <w:rsid w:val="009C464B"/>
    <w:rsid w:val="009C4E33"/>
    <w:rsid w:val="009C665C"/>
    <w:rsid w:val="009C7087"/>
    <w:rsid w:val="009D122A"/>
    <w:rsid w:val="009D7237"/>
    <w:rsid w:val="009D782E"/>
    <w:rsid w:val="009E0C29"/>
    <w:rsid w:val="009E6577"/>
    <w:rsid w:val="009F02F9"/>
    <w:rsid w:val="009F0FBB"/>
    <w:rsid w:val="009F1E7D"/>
    <w:rsid w:val="009F645E"/>
    <w:rsid w:val="009F7BD0"/>
    <w:rsid w:val="00A020F7"/>
    <w:rsid w:val="00A0228B"/>
    <w:rsid w:val="00A032A3"/>
    <w:rsid w:val="00A03949"/>
    <w:rsid w:val="00A0423E"/>
    <w:rsid w:val="00A04647"/>
    <w:rsid w:val="00A048FF"/>
    <w:rsid w:val="00A056C5"/>
    <w:rsid w:val="00A06619"/>
    <w:rsid w:val="00A10775"/>
    <w:rsid w:val="00A10E93"/>
    <w:rsid w:val="00A13AE4"/>
    <w:rsid w:val="00A15B0C"/>
    <w:rsid w:val="00A166F3"/>
    <w:rsid w:val="00A16B94"/>
    <w:rsid w:val="00A17150"/>
    <w:rsid w:val="00A1748D"/>
    <w:rsid w:val="00A204A4"/>
    <w:rsid w:val="00A2159E"/>
    <w:rsid w:val="00A219F6"/>
    <w:rsid w:val="00A22E41"/>
    <w:rsid w:val="00A231E2"/>
    <w:rsid w:val="00A23F13"/>
    <w:rsid w:val="00A23F40"/>
    <w:rsid w:val="00A24B9F"/>
    <w:rsid w:val="00A2549F"/>
    <w:rsid w:val="00A26C56"/>
    <w:rsid w:val="00A31D3B"/>
    <w:rsid w:val="00A32EEF"/>
    <w:rsid w:val="00A338EC"/>
    <w:rsid w:val="00A3403E"/>
    <w:rsid w:val="00A34F91"/>
    <w:rsid w:val="00A36C48"/>
    <w:rsid w:val="00A41E0B"/>
    <w:rsid w:val="00A42BDC"/>
    <w:rsid w:val="00A42D50"/>
    <w:rsid w:val="00A43C0B"/>
    <w:rsid w:val="00A43FC5"/>
    <w:rsid w:val="00A44226"/>
    <w:rsid w:val="00A4521F"/>
    <w:rsid w:val="00A47821"/>
    <w:rsid w:val="00A47D2C"/>
    <w:rsid w:val="00A51EBC"/>
    <w:rsid w:val="00A55631"/>
    <w:rsid w:val="00A5659B"/>
    <w:rsid w:val="00A60921"/>
    <w:rsid w:val="00A617AC"/>
    <w:rsid w:val="00A61AB2"/>
    <w:rsid w:val="00A639FF"/>
    <w:rsid w:val="00A642BA"/>
    <w:rsid w:val="00A64722"/>
    <w:rsid w:val="00A64912"/>
    <w:rsid w:val="00A6496C"/>
    <w:rsid w:val="00A65819"/>
    <w:rsid w:val="00A659DF"/>
    <w:rsid w:val="00A6727C"/>
    <w:rsid w:val="00A70A74"/>
    <w:rsid w:val="00A75DCC"/>
    <w:rsid w:val="00A77CE3"/>
    <w:rsid w:val="00A81C43"/>
    <w:rsid w:val="00A8359C"/>
    <w:rsid w:val="00A8492B"/>
    <w:rsid w:val="00A85448"/>
    <w:rsid w:val="00A91422"/>
    <w:rsid w:val="00A92AB1"/>
    <w:rsid w:val="00A93156"/>
    <w:rsid w:val="00A93D8A"/>
    <w:rsid w:val="00A945AA"/>
    <w:rsid w:val="00A94B95"/>
    <w:rsid w:val="00A954A7"/>
    <w:rsid w:val="00A957BF"/>
    <w:rsid w:val="00A95F7D"/>
    <w:rsid w:val="00AA143E"/>
    <w:rsid w:val="00AA3795"/>
    <w:rsid w:val="00AA3DB3"/>
    <w:rsid w:val="00AA47F6"/>
    <w:rsid w:val="00AA61D7"/>
    <w:rsid w:val="00AB0261"/>
    <w:rsid w:val="00AB10F0"/>
    <w:rsid w:val="00AB185D"/>
    <w:rsid w:val="00AB279E"/>
    <w:rsid w:val="00AB325B"/>
    <w:rsid w:val="00AB38C5"/>
    <w:rsid w:val="00AC067C"/>
    <w:rsid w:val="00AC0AC2"/>
    <w:rsid w:val="00AC1456"/>
    <w:rsid w:val="00AC1C55"/>
    <w:rsid w:val="00AC1CAC"/>
    <w:rsid w:val="00AC1E75"/>
    <w:rsid w:val="00AC4126"/>
    <w:rsid w:val="00AD083C"/>
    <w:rsid w:val="00AD25BB"/>
    <w:rsid w:val="00AD2601"/>
    <w:rsid w:val="00AD5641"/>
    <w:rsid w:val="00AD588A"/>
    <w:rsid w:val="00AE0ED0"/>
    <w:rsid w:val="00AE1088"/>
    <w:rsid w:val="00AE28A5"/>
    <w:rsid w:val="00AE5223"/>
    <w:rsid w:val="00AE5D7C"/>
    <w:rsid w:val="00AF1BA4"/>
    <w:rsid w:val="00AF1D91"/>
    <w:rsid w:val="00AF24B2"/>
    <w:rsid w:val="00AF4FC9"/>
    <w:rsid w:val="00AF6E9E"/>
    <w:rsid w:val="00AF73CA"/>
    <w:rsid w:val="00B032D8"/>
    <w:rsid w:val="00B0581F"/>
    <w:rsid w:val="00B05C4D"/>
    <w:rsid w:val="00B05C82"/>
    <w:rsid w:val="00B1193E"/>
    <w:rsid w:val="00B12A89"/>
    <w:rsid w:val="00B12D57"/>
    <w:rsid w:val="00B12D96"/>
    <w:rsid w:val="00B1378B"/>
    <w:rsid w:val="00B13BB7"/>
    <w:rsid w:val="00B1442C"/>
    <w:rsid w:val="00B149EF"/>
    <w:rsid w:val="00B175D4"/>
    <w:rsid w:val="00B20123"/>
    <w:rsid w:val="00B22837"/>
    <w:rsid w:val="00B231A6"/>
    <w:rsid w:val="00B24B90"/>
    <w:rsid w:val="00B24D38"/>
    <w:rsid w:val="00B25CBE"/>
    <w:rsid w:val="00B2624F"/>
    <w:rsid w:val="00B27109"/>
    <w:rsid w:val="00B27219"/>
    <w:rsid w:val="00B276F0"/>
    <w:rsid w:val="00B302C0"/>
    <w:rsid w:val="00B33B3C"/>
    <w:rsid w:val="00B34D75"/>
    <w:rsid w:val="00B3681A"/>
    <w:rsid w:val="00B412FC"/>
    <w:rsid w:val="00B416DE"/>
    <w:rsid w:val="00B4364A"/>
    <w:rsid w:val="00B45642"/>
    <w:rsid w:val="00B47602"/>
    <w:rsid w:val="00B53234"/>
    <w:rsid w:val="00B53C90"/>
    <w:rsid w:val="00B559D1"/>
    <w:rsid w:val="00B61933"/>
    <w:rsid w:val="00B61D8F"/>
    <w:rsid w:val="00B62C21"/>
    <w:rsid w:val="00B636A1"/>
    <w:rsid w:val="00B6382D"/>
    <w:rsid w:val="00B63B33"/>
    <w:rsid w:val="00B642D9"/>
    <w:rsid w:val="00B656EA"/>
    <w:rsid w:val="00B67546"/>
    <w:rsid w:val="00B67AF3"/>
    <w:rsid w:val="00B73454"/>
    <w:rsid w:val="00B73D67"/>
    <w:rsid w:val="00B74EFF"/>
    <w:rsid w:val="00B765E4"/>
    <w:rsid w:val="00B77C76"/>
    <w:rsid w:val="00B810B4"/>
    <w:rsid w:val="00B82FC2"/>
    <w:rsid w:val="00B83D60"/>
    <w:rsid w:val="00B874DE"/>
    <w:rsid w:val="00B96204"/>
    <w:rsid w:val="00B97371"/>
    <w:rsid w:val="00BA31D8"/>
    <w:rsid w:val="00BA4BC6"/>
    <w:rsid w:val="00BA5026"/>
    <w:rsid w:val="00BB1A14"/>
    <w:rsid w:val="00BB1F1B"/>
    <w:rsid w:val="00BB40BF"/>
    <w:rsid w:val="00BB5DD8"/>
    <w:rsid w:val="00BB71C2"/>
    <w:rsid w:val="00BC0CD1"/>
    <w:rsid w:val="00BC4E3E"/>
    <w:rsid w:val="00BC5A6A"/>
    <w:rsid w:val="00BC6BAB"/>
    <w:rsid w:val="00BC741D"/>
    <w:rsid w:val="00BD388D"/>
    <w:rsid w:val="00BD4BAB"/>
    <w:rsid w:val="00BD5C0C"/>
    <w:rsid w:val="00BE1F1F"/>
    <w:rsid w:val="00BE3444"/>
    <w:rsid w:val="00BE3C0D"/>
    <w:rsid w:val="00BE3D4C"/>
    <w:rsid w:val="00BE5A47"/>
    <w:rsid w:val="00BE719A"/>
    <w:rsid w:val="00BE720A"/>
    <w:rsid w:val="00BE78AE"/>
    <w:rsid w:val="00BF0461"/>
    <w:rsid w:val="00BF18ED"/>
    <w:rsid w:val="00BF256B"/>
    <w:rsid w:val="00BF3FDD"/>
    <w:rsid w:val="00BF4944"/>
    <w:rsid w:val="00BF4C45"/>
    <w:rsid w:val="00BF4F1C"/>
    <w:rsid w:val="00BF56D4"/>
    <w:rsid w:val="00C0079B"/>
    <w:rsid w:val="00C023A1"/>
    <w:rsid w:val="00C02440"/>
    <w:rsid w:val="00C04409"/>
    <w:rsid w:val="00C067E5"/>
    <w:rsid w:val="00C1010D"/>
    <w:rsid w:val="00C138A3"/>
    <w:rsid w:val="00C164CA"/>
    <w:rsid w:val="00C16801"/>
    <w:rsid w:val="00C16DD1"/>
    <w:rsid w:val="00C176CF"/>
    <w:rsid w:val="00C17E1F"/>
    <w:rsid w:val="00C2500C"/>
    <w:rsid w:val="00C253A3"/>
    <w:rsid w:val="00C255EE"/>
    <w:rsid w:val="00C31253"/>
    <w:rsid w:val="00C31372"/>
    <w:rsid w:val="00C3522C"/>
    <w:rsid w:val="00C40FCF"/>
    <w:rsid w:val="00C4289C"/>
    <w:rsid w:val="00C42BF8"/>
    <w:rsid w:val="00C43FD9"/>
    <w:rsid w:val="00C44AC2"/>
    <w:rsid w:val="00C460AE"/>
    <w:rsid w:val="00C50043"/>
    <w:rsid w:val="00C502E6"/>
    <w:rsid w:val="00C5046D"/>
    <w:rsid w:val="00C54E84"/>
    <w:rsid w:val="00C62BE2"/>
    <w:rsid w:val="00C65993"/>
    <w:rsid w:val="00C67E16"/>
    <w:rsid w:val="00C700EE"/>
    <w:rsid w:val="00C70E9E"/>
    <w:rsid w:val="00C7278B"/>
    <w:rsid w:val="00C732DD"/>
    <w:rsid w:val="00C7560B"/>
    <w:rsid w:val="00C7573B"/>
    <w:rsid w:val="00C76CF3"/>
    <w:rsid w:val="00C85351"/>
    <w:rsid w:val="00C856F9"/>
    <w:rsid w:val="00C85C76"/>
    <w:rsid w:val="00C86BB0"/>
    <w:rsid w:val="00C86E8E"/>
    <w:rsid w:val="00C909FD"/>
    <w:rsid w:val="00C90B72"/>
    <w:rsid w:val="00C92866"/>
    <w:rsid w:val="00C92F98"/>
    <w:rsid w:val="00C9516B"/>
    <w:rsid w:val="00C95FFF"/>
    <w:rsid w:val="00CA0B40"/>
    <w:rsid w:val="00CA284D"/>
    <w:rsid w:val="00CA29C8"/>
    <w:rsid w:val="00CA350F"/>
    <w:rsid w:val="00CA3913"/>
    <w:rsid w:val="00CA398E"/>
    <w:rsid w:val="00CA69D9"/>
    <w:rsid w:val="00CA6A14"/>
    <w:rsid w:val="00CB058E"/>
    <w:rsid w:val="00CB0EB9"/>
    <w:rsid w:val="00CB1282"/>
    <w:rsid w:val="00CB165E"/>
    <w:rsid w:val="00CB2DC8"/>
    <w:rsid w:val="00CB36D2"/>
    <w:rsid w:val="00CB5F24"/>
    <w:rsid w:val="00CC00A9"/>
    <w:rsid w:val="00CC1111"/>
    <w:rsid w:val="00CC1464"/>
    <w:rsid w:val="00CC2C13"/>
    <w:rsid w:val="00CC30AE"/>
    <w:rsid w:val="00CC5851"/>
    <w:rsid w:val="00CC78FA"/>
    <w:rsid w:val="00CD52BA"/>
    <w:rsid w:val="00CD5AC5"/>
    <w:rsid w:val="00CD6D4D"/>
    <w:rsid w:val="00CD7FF9"/>
    <w:rsid w:val="00CE0491"/>
    <w:rsid w:val="00CE1E31"/>
    <w:rsid w:val="00CF0B2D"/>
    <w:rsid w:val="00CF0BB2"/>
    <w:rsid w:val="00CF13E5"/>
    <w:rsid w:val="00CF22DC"/>
    <w:rsid w:val="00CF3590"/>
    <w:rsid w:val="00CF4AC0"/>
    <w:rsid w:val="00CF574B"/>
    <w:rsid w:val="00CF6B3B"/>
    <w:rsid w:val="00CF77AF"/>
    <w:rsid w:val="00D00EAA"/>
    <w:rsid w:val="00D00F83"/>
    <w:rsid w:val="00D02F40"/>
    <w:rsid w:val="00D04222"/>
    <w:rsid w:val="00D064AD"/>
    <w:rsid w:val="00D0742A"/>
    <w:rsid w:val="00D104E8"/>
    <w:rsid w:val="00D13441"/>
    <w:rsid w:val="00D1647B"/>
    <w:rsid w:val="00D175D2"/>
    <w:rsid w:val="00D22205"/>
    <w:rsid w:val="00D243A3"/>
    <w:rsid w:val="00D24980"/>
    <w:rsid w:val="00D30EB9"/>
    <w:rsid w:val="00D313A6"/>
    <w:rsid w:val="00D324A8"/>
    <w:rsid w:val="00D43438"/>
    <w:rsid w:val="00D43716"/>
    <w:rsid w:val="00D43D76"/>
    <w:rsid w:val="00D450F8"/>
    <w:rsid w:val="00D477C3"/>
    <w:rsid w:val="00D47ADE"/>
    <w:rsid w:val="00D5175B"/>
    <w:rsid w:val="00D52EFE"/>
    <w:rsid w:val="00D5462B"/>
    <w:rsid w:val="00D6051E"/>
    <w:rsid w:val="00D63D86"/>
    <w:rsid w:val="00D63EF6"/>
    <w:rsid w:val="00D64888"/>
    <w:rsid w:val="00D64D96"/>
    <w:rsid w:val="00D65F23"/>
    <w:rsid w:val="00D66A17"/>
    <w:rsid w:val="00D70174"/>
    <w:rsid w:val="00D704D0"/>
    <w:rsid w:val="00D70DFB"/>
    <w:rsid w:val="00D71F27"/>
    <w:rsid w:val="00D72113"/>
    <w:rsid w:val="00D73029"/>
    <w:rsid w:val="00D73FD7"/>
    <w:rsid w:val="00D74B03"/>
    <w:rsid w:val="00D766DF"/>
    <w:rsid w:val="00D807BF"/>
    <w:rsid w:val="00D814EB"/>
    <w:rsid w:val="00D8224D"/>
    <w:rsid w:val="00D83927"/>
    <w:rsid w:val="00D83A0C"/>
    <w:rsid w:val="00D87FA6"/>
    <w:rsid w:val="00D93E7A"/>
    <w:rsid w:val="00D93F1B"/>
    <w:rsid w:val="00D94074"/>
    <w:rsid w:val="00D94267"/>
    <w:rsid w:val="00DA10CD"/>
    <w:rsid w:val="00DA2E7E"/>
    <w:rsid w:val="00DA3648"/>
    <w:rsid w:val="00DA3694"/>
    <w:rsid w:val="00DA4BD6"/>
    <w:rsid w:val="00DA78F0"/>
    <w:rsid w:val="00DB0097"/>
    <w:rsid w:val="00DB38D2"/>
    <w:rsid w:val="00DB3AB8"/>
    <w:rsid w:val="00DB62D8"/>
    <w:rsid w:val="00DB664C"/>
    <w:rsid w:val="00DB77A3"/>
    <w:rsid w:val="00DC3EC7"/>
    <w:rsid w:val="00DD0007"/>
    <w:rsid w:val="00DD1B19"/>
    <w:rsid w:val="00DD1DA7"/>
    <w:rsid w:val="00DD1F2C"/>
    <w:rsid w:val="00DD1F8B"/>
    <w:rsid w:val="00DD29E4"/>
    <w:rsid w:val="00DD33B8"/>
    <w:rsid w:val="00DD494E"/>
    <w:rsid w:val="00DD5ABB"/>
    <w:rsid w:val="00DD620D"/>
    <w:rsid w:val="00DE172D"/>
    <w:rsid w:val="00DE1DDE"/>
    <w:rsid w:val="00DE2002"/>
    <w:rsid w:val="00DE31BC"/>
    <w:rsid w:val="00DE355C"/>
    <w:rsid w:val="00DE7859"/>
    <w:rsid w:val="00DF13BE"/>
    <w:rsid w:val="00DF1E0E"/>
    <w:rsid w:val="00DF372D"/>
    <w:rsid w:val="00DF440F"/>
    <w:rsid w:val="00DF6404"/>
    <w:rsid w:val="00DF7AE9"/>
    <w:rsid w:val="00E00B2D"/>
    <w:rsid w:val="00E01D0A"/>
    <w:rsid w:val="00E02747"/>
    <w:rsid w:val="00E05704"/>
    <w:rsid w:val="00E102A6"/>
    <w:rsid w:val="00E102FE"/>
    <w:rsid w:val="00E13129"/>
    <w:rsid w:val="00E13C30"/>
    <w:rsid w:val="00E1785E"/>
    <w:rsid w:val="00E2386C"/>
    <w:rsid w:val="00E24D66"/>
    <w:rsid w:val="00E256B0"/>
    <w:rsid w:val="00E264F2"/>
    <w:rsid w:val="00E26C15"/>
    <w:rsid w:val="00E2711E"/>
    <w:rsid w:val="00E27591"/>
    <w:rsid w:val="00E27C51"/>
    <w:rsid w:val="00E31FC2"/>
    <w:rsid w:val="00E36019"/>
    <w:rsid w:val="00E41435"/>
    <w:rsid w:val="00E427F4"/>
    <w:rsid w:val="00E42B14"/>
    <w:rsid w:val="00E43A8D"/>
    <w:rsid w:val="00E43D4D"/>
    <w:rsid w:val="00E43E05"/>
    <w:rsid w:val="00E441A1"/>
    <w:rsid w:val="00E443C3"/>
    <w:rsid w:val="00E455D2"/>
    <w:rsid w:val="00E46977"/>
    <w:rsid w:val="00E47FAF"/>
    <w:rsid w:val="00E5020D"/>
    <w:rsid w:val="00E54292"/>
    <w:rsid w:val="00E55563"/>
    <w:rsid w:val="00E627AE"/>
    <w:rsid w:val="00E62F6E"/>
    <w:rsid w:val="00E66C60"/>
    <w:rsid w:val="00E710A1"/>
    <w:rsid w:val="00E71448"/>
    <w:rsid w:val="00E7167C"/>
    <w:rsid w:val="00E725D5"/>
    <w:rsid w:val="00E72F05"/>
    <w:rsid w:val="00E74CA1"/>
    <w:rsid w:val="00E74DC7"/>
    <w:rsid w:val="00E77E1D"/>
    <w:rsid w:val="00E80E15"/>
    <w:rsid w:val="00E81F1C"/>
    <w:rsid w:val="00E82C70"/>
    <w:rsid w:val="00E8307A"/>
    <w:rsid w:val="00E8318E"/>
    <w:rsid w:val="00E8467F"/>
    <w:rsid w:val="00E848ED"/>
    <w:rsid w:val="00E87699"/>
    <w:rsid w:val="00E947C6"/>
    <w:rsid w:val="00E969BE"/>
    <w:rsid w:val="00E9780B"/>
    <w:rsid w:val="00EA3D56"/>
    <w:rsid w:val="00EA5CAB"/>
    <w:rsid w:val="00EB1345"/>
    <w:rsid w:val="00EB1530"/>
    <w:rsid w:val="00EB1FE2"/>
    <w:rsid w:val="00EB27C7"/>
    <w:rsid w:val="00EB4FE0"/>
    <w:rsid w:val="00EB5142"/>
    <w:rsid w:val="00EB6875"/>
    <w:rsid w:val="00EC0ACE"/>
    <w:rsid w:val="00EC0CDD"/>
    <w:rsid w:val="00EC2710"/>
    <w:rsid w:val="00EC449B"/>
    <w:rsid w:val="00EC5151"/>
    <w:rsid w:val="00EC5F03"/>
    <w:rsid w:val="00ED492F"/>
    <w:rsid w:val="00ED597C"/>
    <w:rsid w:val="00ED5E4F"/>
    <w:rsid w:val="00ED73C3"/>
    <w:rsid w:val="00EE0182"/>
    <w:rsid w:val="00EE26B9"/>
    <w:rsid w:val="00EE3C38"/>
    <w:rsid w:val="00EE3E36"/>
    <w:rsid w:val="00EE589A"/>
    <w:rsid w:val="00EE5C36"/>
    <w:rsid w:val="00EE670F"/>
    <w:rsid w:val="00EF2C82"/>
    <w:rsid w:val="00EF2E3A"/>
    <w:rsid w:val="00EF36D5"/>
    <w:rsid w:val="00EF7761"/>
    <w:rsid w:val="00F003DF"/>
    <w:rsid w:val="00F008D1"/>
    <w:rsid w:val="00F00F9B"/>
    <w:rsid w:val="00F03DE2"/>
    <w:rsid w:val="00F047E2"/>
    <w:rsid w:val="00F078DC"/>
    <w:rsid w:val="00F13E86"/>
    <w:rsid w:val="00F152A5"/>
    <w:rsid w:val="00F164F3"/>
    <w:rsid w:val="00F16550"/>
    <w:rsid w:val="00F17B00"/>
    <w:rsid w:val="00F21A3B"/>
    <w:rsid w:val="00F25124"/>
    <w:rsid w:val="00F260FF"/>
    <w:rsid w:val="00F263BE"/>
    <w:rsid w:val="00F27EC7"/>
    <w:rsid w:val="00F3068F"/>
    <w:rsid w:val="00F30A07"/>
    <w:rsid w:val="00F31F31"/>
    <w:rsid w:val="00F321AB"/>
    <w:rsid w:val="00F32441"/>
    <w:rsid w:val="00F33524"/>
    <w:rsid w:val="00F337F3"/>
    <w:rsid w:val="00F346A6"/>
    <w:rsid w:val="00F35005"/>
    <w:rsid w:val="00F40A55"/>
    <w:rsid w:val="00F41222"/>
    <w:rsid w:val="00F414AD"/>
    <w:rsid w:val="00F41A66"/>
    <w:rsid w:val="00F430B0"/>
    <w:rsid w:val="00F47C40"/>
    <w:rsid w:val="00F51927"/>
    <w:rsid w:val="00F6071A"/>
    <w:rsid w:val="00F63C01"/>
    <w:rsid w:val="00F64CC6"/>
    <w:rsid w:val="00F656C4"/>
    <w:rsid w:val="00F65AED"/>
    <w:rsid w:val="00F677A9"/>
    <w:rsid w:val="00F678B6"/>
    <w:rsid w:val="00F7099C"/>
    <w:rsid w:val="00F70C5D"/>
    <w:rsid w:val="00F753A5"/>
    <w:rsid w:val="00F832B2"/>
    <w:rsid w:val="00F84CF5"/>
    <w:rsid w:val="00F90F86"/>
    <w:rsid w:val="00F9211A"/>
    <w:rsid w:val="00F92D35"/>
    <w:rsid w:val="00F93871"/>
    <w:rsid w:val="00F959AC"/>
    <w:rsid w:val="00F96510"/>
    <w:rsid w:val="00F968AC"/>
    <w:rsid w:val="00F96F52"/>
    <w:rsid w:val="00F97B67"/>
    <w:rsid w:val="00F97D6E"/>
    <w:rsid w:val="00FA1E91"/>
    <w:rsid w:val="00FA2B5C"/>
    <w:rsid w:val="00FA2B9A"/>
    <w:rsid w:val="00FA3749"/>
    <w:rsid w:val="00FA3FC9"/>
    <w:rsid w:val="00FA420B"/>
    <w:rsid w:val="00FA61D2"/>
    <w:rsid w:val="00FB00F4"/>
    <w:rsid w:val="00FB0FAD"/>
    <w:rsid w:val="00FB2EA7"/>
    <w:rsid w:val="00FB3978"/>
    <w:rsid w:val="00FB461C"/>
    <w:rsid w:val="00FB5B5F"/>
    <w:rsid w:val="00FB7554"/>
    <w:rsid w:val="00FC10F9"/>
    <w:rsid w:val="00FC188B"/>
    <w:rsid w:val="00FC2368"/>
    <w:rsid w:val="00FC27CD"/>
    <w:rsid w:val="00FC4213"/>
    <w:rsid w:val="00FC7639"/>
    <w:rsid w:val="00FC763C"/>
    <w:rsid w:val="00FD15B3"/>
    <w:rsid w:val="00FD1BB7"/>
    <w:rsid w:val="00FD1E13"/>
    <w:rsid w:val="00FD2874"/>
    <w:rsid w:val="00FD398E"/>
    <w:rsid w:val="00FD4990"/>
    <w:rsid w:val="00FD5C3F"/>
    <w:rsid w:val="00FD7EB1"/>
    <w:rsid w:val="00FE41C9"/>
    <w:rsid w:val="00FE6EBA"/>
    <w:rsid w:val="00FE7F93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24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2441"/>
  </w:style>
  <w:style w:type="paragraph" w:customStyle="1" w:styleId="OPCParaBase">
    <w:name w:val="OPCParaBase"/>
    <w:qFormat/>
    <w:rsid w:val="00F324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24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24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24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24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24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24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24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24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24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24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325B"/>
  </w:style>
  <w:style w:type="paragraph" w:customStyle="1" w:styleId="Blocks">
    <w:name w:val="Blocks"/>
    <w:aliases w:val="bb"/>
    <w:basedOn w:val="OPCParaBase"/>
    <w:qFormat/>
    <w:rsid w:val="00F324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24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2441"/>
    <w:rPr>
      <w:i/>
    </w:rPr>
  </w:style>
  <w:style w:type="paragraph" w:customStyle="1" w:styleId="BoxList">
    <w:name w:val="BoxList"/>
    <w:aliases w:val="bl"/>
    <w:basedOn w:val="BoxText"/>
    <w:qFormat/>
    <w:rsid w:val="00F324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24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24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2441"/>
    <w:pPr>
      <w:ind w:left="1985" w:hanging="851"/>
    </w:pPr>
  </w:style>
  <w:style w:type="character" w:customStyle="1" w:styleId="CharAmPartNo">
    <w:name w:val="CharAmPartNo"/>
    <w:basedOn w:val="OPCCharBase"/>
    <w:qFormat/>
    <w:rsid w:val="00F32441"/>
  </w:style>
  <w:style w:type="character" w:customStyle="1" w:styleId="CharAmPartText">
    <w:name w:val="CharAmPartText"/>
    <w:basedOn w:val="OPCCharBase"/>
    <w:qFormat/>
    <w:rsid w:val="00F32441"/>
  </w:style>
  <w:style w:type="character" w:customStyle="1" w:styleId="CharAmSchNo">
    <w:name w:val="CharAmSchNo"/>
    <w:basedOn w:val="OPCCharBase"/>
    <w:qFormat/>
    <w:rsid w:val="00F32441"/>
  </w:style>
  <w:style w:type="character" w:customStyle="1" w:styleId="CharAmSchText">
    <w:name w:val="CharAmSchText"/>
    <w:basedOn w:val="OPCCharBase"/>
    <w:qFormat/>
    <w:rsid w:val="00F32441"/>
  </w:style>
  <w:style w:type="character" w:customStyle="1" w:styleId="CharBoldItalic">
    <w:name w:val="CharBoldItalic"/>
    <w:basedOn w:val="OPCCharBase"/>
    <w:uiPriority w:val="1"/>
    <w:qFormat/>
    <w:rsid w:val="00F324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2441"/>
  </w:style>
  <w:style w:type="character" w:customStyle="1" w:styleId="CharChapText">
    <w:name w:val="CharChapText"/>
    <w:basedOn w:val="OPCCharBase"/>
    <w:uiPriority w:val="1"/>
    <w:qFormat/>
    <w:rsid w:val="00F32441"/>
  </w:style>
  <w:style w:type="character" w:customStyle="1" w:styleId="CharDivNo">
    <w:name w:val="CharDivNo"/>
    <w:basedOn w:val="OPCCharBase"/>
    <w:uiPriority w:val="1"/>
    <w:qFormat/>
    <w:rsid w:val="00F32441"/>
  </w:style>
  <w:style w:type="character" w:customStyle="1" w:styleId="CharDivText">
    <w:name w:val="CharDivText"/>
    <w:basedOn w:val="OPCCharBase"/>
    <w:uiPriority w:val="1"/>
    <w:qFormat/>
    <w:rsid w:val="00F32441"/>
  </w:style>
  <w:style w:type="character" w:customStyle="1" w:styleId="CharItalic">
    <w:name w:val="CharItalic"/>
    <w:basedOn w:val="OPCCharBase"/>
    <w:uiPriority w:val="1"/>
    <w:qFormat/>
    <w:rsid w:val="00F32441"/>
    <w:rPr>
      <w:i/>
    </w:rPr>
  </w:style>
  <w:style w:type="character" w:customStyle="1" w:styleId="CharPartNo">
    <w:name w:val="CharPartNo"/>
    <w:basedOn w:val="OPCCharBase"/>
    <w:uiPriority w:val="1"/>
    <w:qFormat/>
    <w:rsid w:val="00F32441"/>
  </w:style>
  <w:style w:type="character" w:customStyle="1" w:styleId="CharPartText">
    <w:name w:val="CharPartText"/>
    <w:basedOn w:val="OPCCharBase"/>
    <w:uiPriority w:val="1"/>
    <w:qFormat/>
    <w:rsid w:val="00F32441"/>
  </w:style>
  <w:style w:type="character" w:customStyle="1" w:styleId="CharSectno">
    <w:name w:val="CharSectno"/>
    <w:basedOn w:val="OPCCharBase"/>
    <w:qFormat/>
    <w:rsid w:val="00F32441"/>
  </w:style>
  <w:style w:type="character" w:customStyle="1" w:styleId="CharSubdNo">
    <w:name w:val="CharSubdNo"/>
    <w:basedOn w:val="OPCCharBase"/>
    <w:uiPriority w:val="1"/>
    <w:qFormat/>
    <w:rsid w:val="00F32441"/>
  </w:style>
  <w:style w:type="character" w:customStyle="1" w:styleId="CharSubdText">
    <w:name w:val="CharSubdText"/>
    <w:basedOn w:val="OPCCharBase"/>
    <w:uiPriority w:val="1"/>
    <w:qFormat/>
    <w:rsid w:val="00F32441"/>
  </w:style>
  <w:style w:type="paragraph" w:customStyle="1" w:styleId="CTA--">
    <w:name w:val="CTA --"/>
    <w:basedOn w:val="OPCParaBase"/>
    <w:next w:val="Normal"/>
    <w:rsid w:val="00F324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24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24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24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24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24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24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24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24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24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24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24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24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24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24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24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24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24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24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24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24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24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24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24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24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24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24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24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24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24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24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24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24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24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24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324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24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24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24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24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24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24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24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24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24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24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24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24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24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24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24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24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24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24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24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24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24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24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24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24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24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24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24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2441"/>
    <w:rPr>
      <w:sz w:val="16"/>
    </w:rPr>
  </w:style>
  <w:style w:type="table" w:customStyle="1" w:styleId="CFlag">
    <w:name w:val="CFlag"/>
    <w:basedOn w:val="TableNormal"/>
    <w:uiPriority w:val="99"/>
    <w:rsid w:val="00F3244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324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244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324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24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324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24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4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4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4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32441"/>
    <w:pPr>
      <w:spacing w:before="120"/>
    </w:pPr>
  </w:style>
  <w:style w:type="paragraph" w:customStyle="1" w:styleId="TableTextEndNotes">
    <w:name w:val="TableTextEndNotes"/>
    <w:aliases w:val="Tten"/>
    <w:basedOn w:val="Normal"/>
    <w:rsid w:val="00F3244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3244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324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24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24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24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24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24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24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24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244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24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2441"/>
  </w:style>
  <w:style w:type="character" w:customStyle="1" w:styleId="CharSubPartNoCASA">
    <w:name w:val="CharSubPartNo(CASA)"/>
    <w:basedOn w:val="OPCCharBase"/>
    <w:uiPriority w:val="1"/>
    <w:rsid w:val="00F32441"/>
  </w:style>
  <w:style w:type="paragraph" w:customStyle="1" w:styleId="ENoteTTIndentHeadingSub">
    <w:name w:val="ENoteTTIndentHeadingSub"/>
    <w:aliases w:val="enTTHis"/>
    <w:basedOn w:val="OPCParaBase"/>
    <w:rsid w:val="00F324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24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24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244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3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324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04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2441"/>
    <w:rPr>
      <w:sz w:val="22"/>
    </w:rPr>
  </w:style>
  <w:style w:type="paragraph" w:customStyle="1" w:styleId="SOTextNote">
    <w:name w:val="SO TextNote"/>
    <w:aliases w:val="sont"/>
    <w:basedOn w:val="SOText"/>
    <w:qFormat/>
    <w:rsid w:val="00F324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24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2441"/>
    <w:rPr>
      <w:sz w:val="22"/>
    </w:rPr>
  </w:style>
  <w:style w:type="paragraph" w:customStyle="1" w:styleId="FileName">
    <w:name w:val="FileName"/>
    <w:basedOn w:val="Normal"/>
    <w:rsid w:val="00F3244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24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24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24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24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24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24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24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24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244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32441"/>
  </w:style>
  <w:style w:type="character" w:customStyle="1" w:styleId="subsectionChar">
    <w:name w:val="subsection Char"/>
    <w:aliases w:val="ss Char"/>
    <w:link w:val="subsection"/>
    <w:rsid w:val="00995AD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337F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F337F3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F337F3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F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88"/>
    <w:rPr>
      <w:b/>
      <w:bCs/>
    </w:rPr>
  </w:style>
  <w:style w:type="paragraph" w:styleId="Revision">
    <w:name w:val="Revision"/>
    <w:hidden/>
    <w:uiPriority w:val="99"/>
    <w:semiHidden/>
    <w:rsid w:val="00890F8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E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5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5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5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5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93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E7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C05D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C05D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05D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C05D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C05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568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68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68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24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2441"/>
  </w:style>
  <w:style w:type="paragraph" w:customStyle="1" w:styleId="OPCParaBase">
    <w:name w:val="OPCParaBase"/>
    <w:qFormat/>
    <w:rsid w:val="00F324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324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24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24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24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24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324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24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24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24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24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325B"/>
  </w:style>
  <w:style w:type="paragraph" w:customStyle="1" w:styleId="Blocks">
    <w:name w:val="Blocks"/>
    <w:aliases w:val="bb"/>
    <w:basedOn w:val="OPCParaBase"/>
    <w:qFormat/>
    <w:rsid w:val="00F324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24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2441"/>
    <w:rPr>
      <w:i/>
    </w:rPr>
  </w:style>
  <w:style w:type="paragraph" w:customStyle="1" w:styleId="BoxList">
    <w:name w:val="BoxList"/>
    <w:aliases w:val="bl"/>
    <w:basedOn w:val="BoxText"/>
    <w:qFormat/>
    <w:rsid w:val="00F324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24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24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2441"/>
    <w:pPr>
      <w:ind w:left="1985" w:hanging="851"/>
    </w:pPr>
  </w:style>
  <w:style w:type="character" w:customStyle="1" w:styleId="CharAmPartNo">
    <w:name w:val="CharAmPartNo"/>
    <w:basedOn w:val="OPCCharBase"/>
    <w:qFormat/>
    <w:rsid w:val="00F32441"/>
  </w:style>
  <w:style w:type="character" w:customStyle="1" w:styleId="CharAmPartText">
    <w:name w:val="CharAmPartText"/>
    <w:basedOn w:val="OPCCharBase"/>
    <w:qFormat/>
    <w:rsid w:val="00F32441"/>
  </w:style>
  <w:style w:type="character" w:customStyle="1" w:styleId="CharAmSchNo">
    <w:name w:val="CharAmSchNo"/>
    <w:basedOn w:val="OPCCharBase"/>
    <w:qFormat/>
    <w:rsid w:val="00F32441"/>
  </w:style>
  <w:style w:type="character" w:customStyle="1" w:styleId="CharAmSchText">
    <w:name w:val="CharAmSchText"/>
    <w:basedOn w:val="OPCCharBase"/>
    <w:qFormat/>
    <w:rsid w:val="00F32441"/>
  </w:style>
  <w:style w:type="character" w:customStyle="1" w:styleId="CharBoldItalic">
    <w:name w:val="CharBoldItalic"/>
    <w:basedOn w:val="OPCCharBase"/>
    <w:uiPriority w:val="1"/>
    <w:qFormat/>
    <w:rsid w:val="00F324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2441"/>
  </w:style>
  <w:style w:type="character" w:customStyle="1" w:styleId="CharChapText">
    <w:name w:val="CharChapText"/>
    <w:basedOn w:val="OPCCharBase"/>
    <w:uiPriority w:val="1"/>
    <w:qFormat/>
    <w:rsid w:val="00F32441"/>
  </w:style>
  <w:style w:type="character" w:customStyle="1" w:styleId="CharDivNo">
    <w:name w:val="CharDivNo"/>
    <w:basedOn w:val="OPCCharBase"/>
    <w:uiPriority w:val="1"/>
    <w:qFormat/>
    <w:rsid w:val="00F32441"/>
  </w:style>
  <w:style w:type="character" w:customStyle="1" w:styleId="CharDivText">
    <w:name w:val="CharDivText"/>
    <w:basedOn w:val="OPCCharBase"/>
    <w:uiPriority w:val="1"/>
    <w:qFormat/>
    <w:rsid w:val="00F32441"/>
  </w:style>
  <w:style w:type="character" w:customStyle="1" w:styleId="CharItalic">
    <w:name w:val="CharItalic"/>
    <w:basedOn w:val="OPCCharBase"/>
    <w:uiPriority w:val="1"/>
    <w:qFormat/>
    <w:rsid w:val="00F32441"/>
    <w:rPr>
      <w:i/>
    </w:rPr>
  </w:style>
  <w:style w:type="character" w:customStyle="1" w:styleId="CharPartNo">
    <w:name w:val="CharPartNo"/>
    <w:basedOn w:val="OPCCharBase"/>
    <w:uiPriority w:val="1"/>
    <w:qFormat/>
    <w:rsid w:val="00F32441"/>
  </w:style>
  <w:style w:type="character" w:customStyle="1" w:styleId="CharPartText">
    <w:name w:val="CharPartText"/>
    <w:basedOn w:val="OPCCharBase"/>
    <w:uiPriority w:val="1"/>
    <w:qFormat/>
    <w:rsid w:val="00F32441"/>
  </w:style>
  <w:style w:type="character" w:customStyle="1" w:styleId="CharSectno">
    <w:name w:val="CharSectno"/>
    <w:basedOn w:val="OPCCharBase"/>
    <w:qFormat/>
    <w:rsid w:val="00F32441"/>
  </w:style>
  <w:style w:type="character" w:customStyle="1" w:styleId="CharSubdNo">
    <w:name w:val="CharSubdNo"/>
    <w:basedOn w:val="OPCCharBase"/>
    <w:uiPriority w:val="1"/>
    <w:qFormat/>
    <w:rsid w:val="00F32441"/>
  </w:style>
  <w:style w:type="character" w:customStyle="1" w:styleId="CharSubdText">
    <w:name w:val="CharSubdText"/>
    <w:basedOn w:val="OPCCharBase"/>
    <w:uiPriority w:val="1"/>
    <w:qFormat/>
    <w:rsid w:val="00F32441"/>
  </w:style>
  <w:style w:type="paragraph" w:customStyle="1" w:styleId="CTA--">
    <w:name w:val="CTA --"/>
    <w:basedOn w:val="OPCParaBase"/>
    <w:next w:val="Normal"/>
    <w:rsid w:val="00F324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24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24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24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24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24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24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24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24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24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24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24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24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24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24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24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24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24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24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24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24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24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24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24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324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324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24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24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24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24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24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24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24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24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24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324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24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24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24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24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24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24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24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24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24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24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24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24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24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24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24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24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24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24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24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24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24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24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24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24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24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24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24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24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24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2441"/>
    <w:rPr>
      <w:sz w:val="16"/>
    </w:rPr>
  </w:style>
  <w:style w:type="table" w:customStyle="1" w:styleId="CFlag">
    <w:name w:val="CFlag"/>
    <w:basedOn w:val="TableNormal"/>
    <w:uiPriority w:val="99"/>
    <w:rsid w:val="00F3244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324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244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324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24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324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24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4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4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4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32441"/>
    <w:pPr>
      <w:spacing w:before="120"/>
    </w:pPr>
  </w:style>
  <w:style w:type="paragraph" w:customStyle="1" w:styleId="TableTextEndNotes">
    <w:name w:val="TableTextEndNotes"/>
    <w:aliases w:val="Tten"/>
    <w:basedOn w:val="Normal"/>
    <w:rsid w:val="00F3244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3244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324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24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24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24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24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24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24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24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244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24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2441"/>
  </w:style>
  <w:style w:type="character" w:customStyle="1" w:styleId="CharSubPartNoCASA">
    <w:name w:val="CharSubPartNo(CASA)"/>
    <w:basedOn w:val="OPCCharBase"/>
    <w:uiPriority w:val="1"/>
    <w:rsid w:val="00F32441"/>
  </w:style>
  <w:style w:type="paragraph" w:customStyle="1" w:styleId="ENoteTTIndentHeadingSub">
    <w:name w:val="ENoteTTIndentHeadingSub"/>
    <w:aliases w:val="enTTHis"/>
    <w:basedOn w:val="OPCParaBase"/>
    <w:rsid w:val="00F324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24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24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244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3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324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04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2441"/>
    <w:rPr>
      <w:sz w:val="22"/>
    </w:rPr>
  </w:style>
  <w:style w:type="paragraph" w:customStyle="1" w:styleId="SOTextNote">
    <w:name w:val="SO TextNote"/>
    <w:aliases w:val="sont"/>
    <w:basedOn w:val="SOText"/>
    <w:qFormat/>
    <w:rsid w:val="00F324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24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2441"/>
    <w:rPr>
      <w:sz w:val="22"/>
    </w:rPr>
  </w:style>
  <w:style w:type="paragraph" w:customStyle="1" w:styleId="FileName">
    <w:name w:val="FileName"/>
    <w:basedOn w:val="Normal"/>
    <w:rsid w:val="00F3244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24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24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24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24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24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24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24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24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24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244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32441"/>
  </w:style>
  <w:style w:type="character" w:customStyle="1" w:styleId="subsectionChar">
    <w:name w:val="subsection Char"/>
    <w:aliases w:val="ss Char"/>
    <w:link w:val="subsection"/>
    <w:rsid w:val="00995AD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337F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F337F3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F337F3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F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88"/>
    <w:rPr>
      <w:b/>
      <w:bCs/>
    </w:rPr>
  </w:style>
  <w:style w:type="paragraph" w:styleId="Revision">
    <w:name w:val="Revision"/>
    <w:hidden/>
    <w:uiPriority w:val="99"/>
    <w:semiHidden/>
    <w:rsid w:val="00890F8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E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5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5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5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5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93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E7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C05D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C05D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C05D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C05D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C05D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568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68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68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C208-6B0F-4931-8D10-2D23F5BD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604</Words>
  <Characters>3446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2019-12-19T02:10:00Z</cp:lastPrinted>
  <dcterms:created xsi:type="dcterms:W3CDTF">2020-12-21T00:26:00Z</dcterms:created>
  <dcterms:modified xsi:type="dcterms:W3CDTF">2020-12-21T00:26:00Z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Aged Care Legislation Amendment (Improved Home Care Payment Administration No. 1) Act 2020</vt:lpwstr>
  </property>
  <property fmtid="{D5CDD505-2E9C-101B-9397-08002B2CF9AE}" pid="5" name="ActNo">
    <vt:lpwstr>No. 124,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OPC7351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