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5D787A" w:rsidRPr="00DD7166" w:rsidRDefault="005D787A" w:rsidP="005D787A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CE6AD0">
        <w:rPr>
          <w:rFonts w:ascii="Times" w:hAnsi="Times"/>
          <w:spacing w:val="-2"/>
          <w:sz w:val="24"/>
          <w:szCs w:val="24"/>
          <w:lang w:val="en-AU"/>
        </w:rPr>
        <w:t xml:space="preserve">5 April </w:t>
      </w:r>
      <w:r w:rsidR="000E27D6">
        <w:rPr>
          <w:rFonts w:ascii="Times" w:hAnsi="Times"/>
          <w:spacing w:val="-2"/>
          <w:sz w:val="24"/>
          <w:szCs w:val="24"/>
          <w:lang w:val="en-AU"/>
        </w:rPr>
        <w:t>2019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>to the undermentioned Act passed by the Senate and the House of Representatives in Parliament assembled, viz: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CE6AD0">
        <w:rPr>
          <w:spacing w:val="-2"/>
          <w:sz w:val="24"/>
          <w:szCs w:val="24"/>
          <w:lang w:val="en-AU"/>
        </w:rPr>
        <w:t>4</w:t>
      </w:r>
      <w:r w:rsidR="00CD4953">
        <w:rPr>
          <w:spacing w:val="-2"/>
          <w:sz w:val="24"/>
          <w:szCs w:val="24"/>
          <w:lang w:val="en-AU"/>
        </w:rPr>
        <w:t>0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0E27D6">
        <w:rPr>
          <w:spacing w:val="-2"/>
          <w:sz w:val="24"/>
          <w:szCs w:val="24"/>
        </w:rPr>
        <w:t>9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CD4953">
        <w:rPr>
          <w:spacing w:val="-2"/>
          <w:sz w:val="24"/>
          <w:szCs w:val="24"/>
          <w:lang w:val="en-AU"/>
        </w:rPr>
        <w:t xml:space="preserve">An Act to amend the </w:t>
      </w:r>
      <w:r w:rsidR="00CE6AD0">
        <w:rPr>
          <w:spacing w:val="-2"/>
          <w:sz w:val="24"/>
          <w:szCs w:val="24"/>
          <w:lang w:val="en-AU"/>
        </w:rPr>
        <w:t>law relating to superannuation,</w:t>
      </w:r>
      <w:r w:rsidR="00CD4953">
        <w:rPr>
          <w:spacing w:val="-2"/>
          <w:sz w:val="24"/>
          <w:szCs w:val="24"/>
          <w:lang w:val="en-AU"/>
        </w:rPr>
        <w:t xml:space="preserve">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CE6AD0" w:rsidRPr="00CE6AD0">
        <w:rPr>
          <w:i/>
          <w:spacing w:val="-2"/>
          <w:sz w:val="24"/>
          <w:szCs w:val="24"/>
          <w:lang w:val="en-AU"/>
        </w:rPr>
        <w:t xml:space="preserve">Treasury Laws Amendment (Improving Accountability and Member Outcomes in Superannuation Measures No. 1) </w:t>
      </w:r>
      <w:r w:rsidR="00CE6AD0">
        <w:rPr>
          <w:i/>
          <w:spacing w:val="-2"/>
          <w:sz w:val="24"/>
          <w:szCs w:val="24"/>
          <w:lang w:val="en-AU"/>
        </w:rPr>
        <w:t>Act</w:t>
      </w:r>
      <w:r w:rsidR="00CE6AD0" w:rsidRPr="00CE6AD0">
        <w:rPr>
          <w:i/>
          <w:spacing w:val="-2"/>
          <w:sz w:val="24"/>
          <w:szCs w:val="24"/>
          <w:lang w:val="en-AU"/>
        </w:rPr>
        <w:t xml:space="preserve"> 2019</w:t>
      </w:r>
      <w:r w:rsidRPr="00087202">
        <w:rPr>
          <w:spacing w:val="-2"/>
          <w:sz w:val="24"/>
          <w:szCs w:val="24"/>
          <w:lang w:val="en-AU"/>
        </w:rPr>
        <w:t>].</w:t>
      </w:r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bookmarkStart w:id="0" w:name="_GoBack"/>
      <w:bookmarkEnd w:id="0"/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0E27D6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5D787A"/>
    <w:rsid w:val="0069593A"/>
    <w:rsid w:val="006B4EAA"/>
    <w:rsid w:val="006C09B5"/>
    <w:rsid w:val="0081711A"/>
    <w:rsid w:val="008257F1"/>
    <w:rsid w:val="00840A06"/>
    <w:rsid w:val="008439B7"/>
    <w:rsid w:val="008600F5"/>
    <w:rsid w:val="0087253F"/>
    <w:rsid w:val="008A3B93"/>
    <w:rsid w:val="008E4F6C"/>
    <w:rsid w:val="008F0255"/>
    <w:rsid w:val="00920D5C"/>
    <w:rsid w:val="009440F1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BC6895"/>
    <w:rsid w:val="00C062DF"/>
    <w:rsid w:val="00C633AA"/>
    <w:rsid w:val="00C63C4E"/>
    <w:rsid w:val="00CA112D"/>
    <w:rsid w:val="00CB2849"/>
    <w:rsid w:val="00CD4953"/>
    <w:rsid w:val="00CE6AD0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B0D5-0B9C-425E-8056-C0D2C4F4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 </cp:lastModifiedBy>
  <cp:revision>2</cp:revision>
  <cp:lastPrinted>2020-01-21T00:26:00Z</cp:lastPrinted>
  <dcterms:created xsi:type="dcterms:W3CDTF">2020-01-21T04:06:00Z</dcterms:created>
  <dcterms:modified xsi:type="dcterms:W3CDTF">2020-01-21T04:06:00Z</dcterms:modified>
</cp:coreProperties>
</file>