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52BB" w14:textId="77777777" w:rsidR="003C5A7C" w:rsidRDefault="003C5A7C" w:rsidP="003C5A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2EF3718C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  <w:r w:rsidRPr="00542A71">
        <w:rPr>
          <w:rFonts w:ascii="Arial" w:hAnsi="Arial" w:cs="Arial"/>
          <w:i/>
          <w:iCs/>
          <w:lang w:eastAsia="en-AU"/>
        </w:rPr>
        <w:t xml:space="preserve">Environment Protection and Biodiversity Conservation Regulations </w:t>
      </w:r>
      <w:r w:rsidRPr="00542A71">
        <w:rPr>
          <w:rFonts w:ascii="Arial" w:hAnsi="Arial" w:cs="Arial"/>
          <w:i/>
          <w:lang w:eastAsia="en-AU"/>
        </w:rPr>
        <w:t>2000</w:t>
      </w:r>
    </w:p>
    <w:p w14:paraId="0ACC5C1B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</w:p>
    <w:p w14:paraId="4C57C59A" w14:textId="49389398" w:rsidR="00542A71" w:rsidRPr="00F23C04" w:rsidRDefault="00F23C04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  <w:proofErr w:type="spellStart"/>
      <w:r w:rsidRPr="00F23C04">
        <w:rPr>
          <w:rFonts w:ascii="Arial" w:hAnsi="Arial" w:cs="Arial"/>
          <w:i/>
        </w:rPr>
        <w:t>Subregulations</w:t>
      </w:r>
      <w:proofErr w:type="spellEnd"/>
      <w:r w:rsidRPr="00F23C04">
        <w:rPr>
          <w:rFonts w:ascii="Arial" w:hAnsi="Arial" w:cs="Arial"/>
          <w:i/>
        </w:rPr>
        <w:t xml:space="preserve"> 12.23(3) and </w:t>
      </w:r>
      <w:proofErr w:type="gramStart"/>
      <w:r w:rsidRPr="00F23C04">
        <w:rPr>
          <w:rFonts w:ascii="Arial" w:hAnsi="Arial" w:cs="Arial"/>
          <w:i/>
        </w:rPr>
        <w:t>12.23A(</w:t>
      </w:r>
      <w:proofErr w:type="gramEnd"/>
      <w:r w:rsidRPr="00F23C04">
        <w:rPr>
          <w:rFonts w:ascii="Arial" w:hAnsi="Arial" w:cs="Arial"/>
          <w:i/>
        </w:rPr>
        <w:t>3)</w:t>
      </w:r>
    </w:p>
    <w:p w14:paraId="5CF621D8" w14:textId="77777777" w:rsidR="00542A71" w:rsidRPr="00542A71" w:rsidRDefault="00542A71" w:rsidP="00542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lang w:eastAsia="en-AU"/>
        </w:rPr>
      </w:pPr>
    </w:p>
    <w:p w14:paraId="3525CB0D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BOODEREE</w:t>
      </w:r>
      <w:r>
        <w:rPr>
          <w:rFonts w:ascii="Arial" w:hAnsi="Arial" w:cs="Arial"/>
          <w:b/>
          <w:bCs/>
        </w:rPr>
        <w:t xml:space="preserve"> </w:t>
      </w:r>
      <w:r w:rsidRPr="00C22030">
        <w:rPr>
          <w:rFonts w:ascii="Arial" w:hAnsi="Arial" w:cs="Arial"/>
          <w:b/>
          <w:bCs/>
        </w:rPr>
        <w:t>NATIONAL</w:t>
      </w:r>
      <w:r>
        <w:rPr>
          <w:rFonts w:ascii="Arial" w:hAnsi="Arial" w:cs="Arial"/>
          <w:b/>
          <w:bCs/>
        </w:rPr>
        <w:t xml:space="preserve"> </w:t>
      </w:r>
      <w:r w:rsidRPr="00C22030">
        <w:rPr>
          <w:rFonts w:ascii="Arial" w:hAnsi="Arial" w:cs="Arial"/>
          <w:b/>
          <w:bCs/>
        </w:rPr>
        <w:t>PARK</w:t>
      </w:r>
    </w:p>
    <w:p w14:paraId="4C78F643" w14:textId="77777777" w:rsidR="00F23C04" w:rsidRPr="00F23C04" w:rsidRDefault="00F23C04" w:rsidP="00F23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4AFFA47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PROHIBITION AND REVOCATION OF ACCESS TO CERTAIN AREAS</w:t>
      </w:r>
    </w:p>
    <w:p w14:paraId="2E213CAD" w14:textId="77777777" w:rsidR="00C22030" w:rsidRPr="00C22030" w:rsidRDefault="00C22030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22030">
        <w:rPr>
          <w:rFonts w:ascii="Arial" w:hAnsi="Arial" w:cs="Arial"/>
          <w:b/>
          <w:bCs/>
        </w:rPr>
        <w:t xml:space="preserve">AND UNDERTAKING OF </w:t>
      </w:r>
      <w:r w:rsidRPr="00C22030">
        <w:rPr>
          <w:rFonts w:ascii="Arial" w:hAnsi="Arial" w:cs="Arial"/>
          <w:b/>
        </w:rPr>
        <w:t xml:space="preserve">CERTAIN ACTIVITIES WITHIN </w:t>
      </w:r>
      <w:r w:rsidRPr="00C22030">
        <w:rPr>
          <w:rFonts w:ascii="Arial" w:hAnsi="Arial" w:cs="Arial"/>
          <w:b/>
          <w:bCs/>
        </w:rPr>
        <w:t xml:space="preserve">THE </w:t>
      </w:r>
      <w:r w:rsidRPr="00C22030">
        <w:rPr>
          <w:rFonts w:ascii="Arial" w:hAnsi="Arial" w:cs="Arial"/>
          <w:b/>
        </w:rPr>
        <w:t>PARK (No.2)</w:t>
      </w:r>
    </w:p>
    <w:p w14:paraId="696A715C" w14:textId="3B9FC734" w:rsidR="00B879A2" w:rsidRDefault="00B879A2" w:rsidP="00C220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0105A39" w14:textId="77777777" w:rsidR="00F23C04" w:rsidRDefault="00F23C04" w:rsidP="00B87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CBEF8" w14:textId="3025CED8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I, Dr James Findlay. Director of National Parks, acting pursuant to </w:t>
      </w:r>
      <w:proofErr w:type="spellStart"/>
      <w:r w:rsidRPr="00C22030">
        <w:rPr>
          <w:rFonts w:ascii="Arial" w:hAnsi="Arial" w:cs="Arial"/>
        </w:rPr>
        <w:t>subregulations</w:t>
      </w:r>
      <w:proofErr w:type="spellEnd"/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 xml:space="preserve">12.23(3) and 12.23A(3) of the </w:t>
      </w:r>
      <w:r w:rsidRPr="00C22030">
        <w:rPr>
          <w:rFonts w:ascii="Arial" w:hAnsi="Arial" w:cs="Arial"/>
          <w:i/>
          <w:iCs/>
        </w:rPr>
        <w:t>Environment Protection and Biodiversity Conservation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 xml:space="preserve">Regulations 2000 </w:t>
      </w:r>
      <w:r w:rsidRPr="00674BD3">
        <w:rPr>
          <w:rFonts w:ascii="Arial" w:hAnsi="Arial" w:cs="Arial"/>
        </w:rPr>
        <w:t>(</w:t>
      </w:r>
      <w:r w:rsidRPr="00C22030">
        <w:rPr>
          <w:rFonts w:ascii="Arial" w:hAnsi="Arial" w:cs="Arial"/>
          <w:b/>
          <w:bCs/>
        </w:rPr>
        <w:t>Regulations</w:t>
      </w:r>
      <w:r w:rsidRPr="00674BD3">
        <w:rPr>
          <w:rFonts w:ascii="Arial" w:hAnsi="Arial" w:cs="Arial"/>
        </w:rPr>
        <w:t xml:space="preserve">), </w:t>
      </w:r>
      <w:r w:rsidRPr="00C22030">
        <w:rPr>
          <w:rFonts w:ascii="Arial" w:hAnsi="Arial" w:cs="Arial"/>
        </w:rPr>
        <w:t>having taken into account and being satisfied that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access to certain areas and undertaking of certain activities in the Booderee National</w:t>
      </w:r>
      <w:r w:rsidR="002418DB">
        <w:rPr>
          <w:rFonts w:ascii="Arial" w:hAnsi="Arial" w:cs="Arial"/>
        </w:rPr>
        <w:t xml:space="preserve"> </w:t>
      </w:r>
      <w:r w:rsidRPr="00A26686">
        <w:rPr>
          <w:rFonts w:ascii="Arial" w:hAnsi="Arial" w:cs="Arial"/>
        </w:rPr>
        <w:t xml:space="preserve">Park </w:t>
      </w:r>
      <w:r w:rsidRPr="00674BD3">
        <w:rPr>
          <w:rFonts w:ascii="Arial" w:hAnsi="Arial" w:cs="Arial"/>
        </w:rPr>
        <w:t>(</w:t>
      </w:r>
      <w:r w:rsidRPr="00C22030">
        <w:rPr>
          <w:rFonts w:ascii="Arial" w:hAnsi="Arial" w:cs="Arial"/>
          <w:b/>
          <w:bCs/>
        </w:rPr>
        <w:t>Park</w:t>
      </w:r>
      <w:r w:rsidRPr="00674BD3">
        <w:rPr>
          <w:rFonts w:ascii="Arial" w:hAnsi="Arial" w:cs="Arial"/>
        </w:rPr>
        <w:t xml:space="preserve">) </w:t>
      </w:r>
      <w:r w:rsidRPr="00C22030">
        <w:rPr>
          <w:rFonts w:ascii="Arial" w:hAnsi="Arial" w:cs="Arial"/>
        </w:rPr>
        <w:t>might endanger public safety, HEREBY·PROHIBIT:</w:t>
      </w:r>
    </w:p>
    <w:p w14:paraId="116F87FE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CA62AB" w14:textId="1FB23E18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1. </w:t>
      </w:r>
      <w:proofErr w:type="gramStart"/>
      <w:r w:rsidRPr="00C22030">
        <w:rPr>
          <w:rFonts w:ascii="Arial" w:hAnsi="Arial" w:cs="Arial"/>
        </w:rPr>
        <w:t>the</w:t>
      </w:r>
      <w:proofErr w:type="gramEnd"/>
      <w:r w:rsidRPr="00C22030">
        <w:rPr>
          <w:rFonts w:ascii="Arial" w:hAnsi="Arial" w:cs="Arial"/>
        </w:rPr>
        <w:t xml:space="preserve"> entry to areas in the Park specified in the schedule to this prohibition</w:t>
      </w:r>
      <w:r w:rsidR="00A26686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(</w:t>
      </w:r>
      <w:r w:rsidRPr="00674BD3">
        <w:rPr>
          <w:rFonts w:ascii="Arial" w:hAnsi="Arial" w:cs="Arial"/>
          <w:b/>
          <w:bCs/>
        </w:rPr>
        <w:t>Schedule</w:t>
      </w:r>
      <w:r w:rsidRPr="00C22030">
        <w:rPr>
          <w:rFonts w:ascii="Arial" w:hAnsi="Arial" w:cs="Arial"/>
        </w:rPr>
        <w:t>); and</w:t>
      </w:r>
    </w:p>
    <w:p w14:paraId="7EC0CE25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382F9C" w14:textId="672FA7A4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2</w:t>
      </w:r>
      <w:r w:rsidR="00A26686">
        <w:rPr>
          <w:rFonts w:ascii="Arial" w:hAnsi="Arial" w:cs="Arial"/>
        </w:rPr>
        <w:t>.</w:t>
      </w:r>
      <w:r w:rsidRPr="00C22030">
        <w:rPr>
          <w:rFonts w:ascii="Arial" w:hAnsi="Arial" w:cs="Arial"/>
        </w:rPr>
        <w:t xml:space="preserve"> </w:t>
      </w:r>
      <w:proofErr w:type="gramStart"/>
      <w:r w:rsidRPr="00C22030">
        <w:rPr>
          <w:rFonts w:ascii="Arial" w:hAnsi="Arial" w:cs="Arial"/>
        </w:rPr>
        <w:t>the</w:t>
      </w:r>
      <w:proofErr w:type="gramEnd"/>
      <w:r w:rsidRPr="00C22030">
        <w:rPr>
          <w:rFonts w:ascii="Arial" w:hAnsi="Arial" w:cs="Arial"/>
        </w:rPr>
        <w:t xml:space="preserve"> undertaking of activities in the Park specified in the Schedule,</w:t>
      </w:r>
    </w:p>
    <w:p w14:paraId="45B16E75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874652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C22030">
        <w:rPr>
          <w:rFonts w:ascii="Arial" w:hAnsi="Arial" w:cs="Arial"/>
        </w:rPr>
        <w:t>by</w:t>
      </w:r>
      <w:proofErr w:type="gramEnd"/>
      <w:r w:rsidRPr="00C22030">
        <w:rPr>
          <w:rFonts w:ascii="Arial" w:hAnsi="Arial" w:cs="Arial"/>
        </w:rPr>
        <w:t xml:space="preserve"> the persons and during the times specified in the Schedule;</w:t>
      </w:r>
    </w:p>
    <w:p w14:paraId="42E752A6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BB0F28" w14:textId="52FEE67F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AND I HEREBY REVOKE, under </w:t>
      </w:r>
      <w:proofErr w:type="spellStart"/>
      <w:r w:rsidRPr="00C22030">
        <w:rPr>
          <w:rFonts w:ascii="Arial" w:hAnsi="Arial" w:cs="Arial"/>
        </w:rPr>
        <w:t>subregulations</w:t>
      </w:r>
      <w:proofErr w:type="spellEnd"/>
      <w:r w:rsidRPr="00C22030">
        <w:rPr>
          <w:rFonts w:ascii="Arial" w:hAnsi="Arial" w:cs="Arial"/>
        </w:rPr>
        <w:t xml:space="preserve"> 12.23(3) and 12.23A(3) of the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Regulations, the prohibition I made in relation to access to certain areas and the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undertaking of certain activities in the Park, dated 24 March 2020.</w:t>
      </w:r>
    </w:p>
    <w:p w14:paraId="17DD8196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15484" w14:textId="357D047E" w:rsidR="00C22030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Dated: 3</w:t>
      </w:r>
      <w:r w:rsidR="00C22030" w:rsidRPr="00C22030">
        <w:rPr>
          <w:rFonts w:ascii="Arial" w:hAnsi="Arial" w:cs="Arial"/>
        </w:rPr>
        <w:t xml:space="preserve"> April 2020</w:t>
      </w:r>
    </w:p>
    <w:p w14:paraId="1F63A277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5C7BF5" w14:textId="130C3FD9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 James Findlay</w:t>
      </w:r>
    </w:p>
    <w:p w14:paraId="5853FD68" w14:textId="36100384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Director of National Parks</w:t>
      </w:r>
    </w:p>
    <w:p w14:paraId="57FA1324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BD2578" w14:textId="06533AD3" w:rsidR="002418DB" w:rsidRDefault="002418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04560B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2D5420" w14:textId="77777777" w:rsidR="00C22030" w:rsidRPr="00C22030" w:rsidRDefault="00C22030" w:rsidP="00241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SCHEDULE</w:t>
      </w:r>
    </w:p>
    <w:p w14:paraId="35A51220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222F51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012531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Prohibited areas</w:t>
      </w:r>
    </w:p>
    <w:p w14:paraId="727DEC3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FCB347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All areas that comprise the Park.</w:t>
      </w:r>
    </w:p>
    <w:p w14:paraId="63DC309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6628A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22030">
        <w:rPr>
          <w:rFonts w:ascii="Arial" w:hAnsi="Arial" w:cs="Arial"/>
          <w:b/>
          <w:bCs/>
        </w:rPr>
        <w:t>Prohibited activities</w:t>
      </w:r>
    </w:p>
    <w:p w14:paraId="114090EF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AF275E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Entering the Park, and being in the Park.</w:t>
      </w:r>
    </w:p>
    <w:p w14:paraId="7504DB4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615D1" w14:textId="7777777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18DB">
        <w:rPr>
          <w:rFonts w:ascii="Arial" w:hAnsi="Arial" w:cs="Arial"/>
          <w:b/>
        </w:rPr>
        <w:t>Prohibited persons</w:t>
      </w:r>
    </w:p>
    <w:p w14:paraId="565CB39E" w14:textId="77777777" w:rsidR="002418DB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FFD681" w14:textId="2F548BD5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All persons excepting</w:t>
      </w:r>
      <w:r w:rsidR="002418DB">
        <w:rPr>
          <w:rFonts w:ascii="Arial" w:hAnsi="Arial" w:cs="Arial"/>
        </w:rPr>
        <w:t>:</w:t>
      </w:r>
    </w:p>
    <w:p w14:paraId="3D638E3D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D4FC23" w14:textId="54EE4C22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>1</w:t>
      </w:r>
      <w:r w:rsidR="00A26686">
        <w:rPr>
          <w:rFonts w:ascii="Arial" w:hAnsi="Arial" w:cs="Arial"/>
        </w:rPr>
        <w:t>.</w:t>
      </w:r>
      <w:r w:rsidRPr="00C22030">
        <w:rPr>
          <w:rFonts w:ascii="Arial" w:hAnsi="Arial" w:cs="Arial"/>
        </w:rPr>
        <w:t xml:space="preserve"> </w:t>
      </w:r>
      <w:proofErr w:type="gramStart"/>
      <w:r w:rsidRPr="00C22030">
        <w:rPr>
          <w:rFonts w:ascii="Arial" w:hAnsi="Arial" w:cs="Arial"/>
        </w:rPr>
        <w:t>residents</w:t>
      </w:r>
      <w:proofErr w:type="gramEnd"/>
      <w:r w:rsidRPr="00C22030">
        <w:rPr>
          <w:rFonts w:ascii="Arial" w:hAnsi="Arial" w:cs="Arial"/>
        </w:rPr>
        <w:t xml:space="preserve"> of the Jervis Bay Territory;</w:t>
      </w:r>
    </w:p>
    <w:p w14:paraId="598543C4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D9AC7E" w14:textId="1404CEE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2. </w:t>
      </w:r>
      <w:proofErr w:type="gramStart"/>
      <w:r w:rsidRPr="00C22030">
        <w:rPr>
          <w:rFonts w:ascii="Arial" w:hAnsi="Arial" w:cs="Arial"/>
        </w:rPr>
        <w:t>invited</w:t>
      </w:r>
      <w:proofErr w:type="gramEnd"/>
      <w:r w:rsidRPr="00C22030">
        <w:rPr>
          <w:rFonts w:ascii="Arial" w:hAnsi="Arial" w:cs="Arial"/>
        </w:rPr>
        <w:t xml:space="preserve"> visitors of residents of the Jervis Bay Territory; and</w:t>
      </w:r>
    </w:p>
    <w:p w14:paraId="6885AACA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BB5F8C" w14:textId="77777777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3. </w:t>
      </w:r>
      <w:proofErr w:type="gramStart"/>
      <w:r w:rsidRPr="00C22030">
        <w:rPr>
          <w:rFonts w:ascii="Arial" w:hAnsi="Arial" w:cs="Arial"/>
        </w:rPr>
        <w:t>minimum</w:t>
      </w:r>
      <w:proofErr w:type="gramEnd"/>
      <w:r w:rsidRPr="00C22030">
        <w:rPr>
          <w:rFonts w:ascii="Arial" w:hAnsi="Arial" w:cs="Arial"/>
        </w:rPr>
        <w:t xml:space="preserve"> services personnel in the performance of their duties.</w:t>
      </w:r>
    </w:p>
    <w:p w14:paraId="6AF5F97F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4D6EC7" w14:textId="17821F8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418DB">
        <w:rPr>
          <w:rFonts w:ascii="Arial" w:hAnsi="Arial" w:cs="Arial"/>
          <w:i/>
          <w:iCs/>
        </w:rPr>
        <w:t>Note 1</w:t>
      </w:r>
      <w:r w:rsidR="00A26686">
        <w:rPr>
          <w:rFonts w:ascii="Arial" w:hAnsi="Arial" w:cs="Arial"/>
          <w:i/>
          <w:iCs/>
        </w:rPr>
        <w:t>:</w:t>
      </w:r>
      <w:r w:rsidR="00A26686" w:rsidRPr="002418DB">
        <w:rPr>
          <w:rFonts w:ascii="Arial" w:hAnsi="Arial" w:cs="Arial"/>
          <w:i/>
          <w:iCs/>
        </w:rPr>
        <w:t xml:space="preserve"> </w:t>
      </w:r>
      <w:r w:rsidRPr="002418DB">
        <w:rPr>
          <w:rFonts w:ascii="Arial" w:hAnsi="Arial" w:cs="Arial"/>
          <w:i/>
          <w:iCs/>
        </w:rPr>
        <w:t>Certain other classes of person will be exempt from this prohibition by operation of</w:t>
      </w:r>
    </w:p>
    <w:p w14:paraId="399F97DE" w14:textId="1031948D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spellStart"/>
      <w:proofErr w:type="gramStart"/>
      <w:r w:rsidRPr="002418DB">
        <w:rPr>
          <w:rFonts w:ascii="Arial" w:hAnsi="Arial" w:cs="Arial"/>
          <w:i/>
        </w:rPr>
        <w:t>subregulations</w:t>
      </w:r>
      <w:proofErr w:type="spellEnd"/>
      <w:proofErr w:type="gramEnd"/>
      <w:r w:rsidRPr="002418DB">
        <w:rPr>
          <w:rFonts w:ascii="Arial" w:hAnsi="Arial" w:cs="Arial"/>
          <w:i/>
        </w:rPr>
        <w:t xml:space="preserve"> 12.06(1), 12.23(2) a</w:t>
      </w:r>
      <w:r w:rsidR="00AE5D8F">
        <w:rPr>
          <w:rFonts w:ascii="Arial" w:hAnsi="Arial" w:cs="Arial"/>
          <w:i/>
        </w:rPr>
        <w:t>nd 12.23A(2) of the Regulations.</w:t>
      </w:r>
    </w:p>
    <w:p w14:paraId="79716F7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4A867" w14:textId="1F7361C9" w:rsid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22030">
        <w:rPr>
          <w:rFonts w:ascii="Arial" w:hAnsi="Arial" w:cs="Arial"/>
          <w:i/>
          <w:iCs/>
        </w:rPr>
        <w:t xml:space="preserve">Note 2: For the purposes of this prohibition </w:t>
      </w:r>
      <w:r w:rsidRPr="00C22030">
        <w:rPr>
          <w:rFonts w:ascii="Arial" w:hAnsi="Arial" w:cs="Arial"/>
          <w:b/>
          <w:bCs/>
          <w:i/>
          <w:iCs/>
        </w:rPr>
        <w:t xml:space="preserve">'minimum services personnel' </w:t>
      </w:r>
      <w:r w:rsidRPr="00C22030">
        <w:rPr>
          <w:rFonts w:ascii="Arial" w:hAnsi="Arial" w:cs="Arial"/>
          <w:i/>
          <w:iCs/>
        </w:rPr>
        <w:t>means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healthcare workers, persons involved in the delivery or sale of food and essential personal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items, persons involved in the delivery and maintenance of utilities including water, sewer,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electricity and gas, persons involved in the provision of government services, banking,</w:t>
      </w:r>
      <w:r w:rsidR="002418DB">
        <w:rPr>
          <w:rFonts w:ascii="Arial" w:hAnsi="Arial" w:cs="Arial"/>
          <w:i/>
          <w:iCs/>
        </w:rPr>
        <w:t xml:space="preserve"> telecommunic</w:t>
      </w:r>
      <w:r w:rsidRPr="00C22030">
        <w:rPr>
          <w:rFonts w:ascii="Arial" w:hAnsi="Arial" w:cs="Arial"/>
          <w:i/>
          <w:iCs/>
        </w:rPr>
        <w:t>ations, transport, hygiene, animal health, fuel, postal and refuse collection, and</w:t>
      </w:r>
      <w:r w:rsidR="002418DB">
        <w:rPr>
          <w:rFonts w:ascii="Arial" w:hAnsi="Arial" w:cs="Arial"/>
          <w:i/>
          <w:iCs/>
        </w:rPr>
        <w:t xml:space="preserve"> </w:t>
      </w:r>
      <w:r w:rsidRPr="00C22030">
        <w:rPr>
          <w:rFonts w:ascii="Arial" w:hAnsi="Arial" w:cs="Arial"/>
          <w:i/>
          <w:iCs/>
        </w:rPr>
        <w:t>emergency services personnel including police, fire and ambulance.</w:t>
      </w:r>
    </w:p>
    <w:p w14:paraId="0FCE7C5B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EAD6DBB" w14:textId="77777777" w:rsidR="00C22030" w:rsidRPr="002418DB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18DB">
        <w:rPr>
          <w:rFonts w:ascii="Arial" w:hAnsi="Arial" w:cs="Arial"/>
          <w:b/>
        </w:rPr>
        <w:t>Prohibited times</w:t>
      </w:r>
    </w:p>
    <w:p w14:paraId="7F856B39" w14:textId="77777777" w:rsidR="002418DB" w:rsidRPr="00C22030" w:rsidRDefault="002418DB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CE8426" w14:textId="26C77DD5" w:rsidR="004B2753" w:rsidRPr="00C22030" w:rsidRDefault="00C22030" w:rsidP="00C220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22030">
        <w:rPr>
          <w:rFonts w:ascii="Arial" w:hAnsi="Arial" w:cs="Arial"/>
        </w:rPr>
        <w:t xml:space="preserve">At all times that this prohibition is in effect, and for that purpose this </w:t>
      </w:r>
      <w:r w:rsidR="002418DB">
        <w:rPr>
          <w:rFonts w:ascii="Arial" w:hAnsi="Arial" w:cs="Arial"/>
        </w:rPr>
        <w:t xml:space="preserve">prohibition </w:t>
      </w:r>
      <w:r w:rsidRPr="00C22030">
        <w:rPr>
          <w:rFonts w:ascii="Arial" w:hAnsi="Arial" w:cs="Arial"/>
        </w:rPr>
        <w:t>commences on the date and at the time on which this prohibition takes effect</w:t>
      </w:r>
      <w:r w:rsidR="002418DB">
        <w:rPr>
          <w:rFonts w:ascii="Arial" w:hAnsi="Arial" w:cs="Arial"/>
        </w:rPr>
        <w:t xml:space="preserve"> </w:t>
      </w:r>
      <w:r w:rsidRPr="00C22030">
        <w:rPr>
          <w:rFonts w:ascii="Arial" w:hAnsi="Arial" w:cs="Arial"/>
        </w:rPr>
        <w:t>pursuant to law, and ends at</w:t>
      </w:r>
      <w:r w:rsidR="002418DB">
        <w:rPr>
          <w:rFonts w:ascii="Arial" w:hAnsi="Arial" w:cs="Arial"/>
        </w:rPr>
        <w:t xml:space="preserve"> 11.59pm AEST on 30</w:t>
      </w:r>
      <w:r w:rsidR="002418DB" w:rsidRPr="002418DB">
        <w:rPr>
          <w:rFonts w:ascii="Arial" w:hAnsi="Arial" w:cs="Arial"/>
          <w:vertAlign w:val="superscript"/>
        </w:rPr>
        <w:t>th</w:t>
      </w:r>
      <w:r w:rsidR="002418DB">
        <w:rPr>
          <w:rFonts w:ascii="Arial" w:hAnsi="Arial" w:cs="Arial"/>
        </w:rPr>
        <w:t xml:space="preserve"> April 2020.</w:t>
      </w:r>
    </w:p>
    <w:sectPr w:rsidR="004B2753" w:rsidRPr="00C22030" w:rsidSect="008E4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E3AC" w14:textId="77777777" w:rsidR="00C5305F" w:rsidRDefault="00C5305F" w:rsidP="003A707F">
      <w:pPr>
        <w:spacing w:after="0" w:line="240" w:lineRule="auto"/>
      </w:pPr>
      <w:r>
        <w:separator/>
      </w:r>
    </w:p>
  </w:endnote>
  <w:endnote w:type="continuationSeparator" w:id="0">
    <w:p w14:paraId="04915562" w14:textId="77777777" w:rsidR="00C5305F" w:rsidRDefault="00C5305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842D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842E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8438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E886D" w14:textId="77777777" w:rsidR="00C5305F" w:rsidRDefault="00C5305F" w:rsidP="003A707F">
      <w:pPr>
        <w:spacing w:after="0" w:line="240" w:lineRule="auto"/>
      </w:pPr>
      <w:r>
        <w:separator/>
      </w:r>
    </w:p>
  </w:footnote>
  <w:footnote w:type="continuationSeparator" w:id="0">
    <w:p w14:paraId="676D46E0" w14:textId="77777777" w:rsidR="00C5305F" w:rsidRDefault="00C5305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842B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E842C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ACE8432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2F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ACE8439" wp14:editId="6ACE843A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0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CE843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ACE843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CE843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ACE8434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ACE84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ACE8437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35C7"/>
    <w:multiLevelType w:val="hybridMultilevel"/>
    <w:tmpl w:val="C4928D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6B4E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557"/>
    <w:multiLevelType w:val="hybridMultilevel"/>
    <w:tmpl w:val="D7BA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0F0E"/>
    <w:rsid w:val="000E1F2B"/>
    <w:rsid w:val="000F7DC5"/>
    <w:rsid w:val="001B1950"/>
    <w:rsid w:val="001C2AAD"/>
    <w:rsid w:val="001F6E54"/>
    <w:rsid w:val="002418DB"/>
    <w:rsid w:val="00280BCD"/>
    <w:rsid w:val="00307569"/>
    <w:rsid w:val="003A707F"/>
    <w:rsid w:val="003B0EC1"/>
    <w:rsid w:val="003B573B"/>
    <w:rsid w:val="003C5A7C"/>
    <w:rsid w:val="003F2CBD"/>
    <w:rsid w:val="00424B97"/>
    <w:rsid w:val="00445F07"/>
    <w:rsid w:val="00461F36"/>
    <w:rsid w:val="004B2753"/>
    <w:rsid w:val="00520873"/>
    <w:rsid w:val="00542A71"/>
    <w:rsid w:val="00573D44"/>
    <w:rsid w:val="00674BD3"/>
    <w:rsid w:val="007F7140"/>
    <w:rsid w:val="00840A06"/>
    <w:rsid w:val="008439B7"/>
    <w:rsid w:val="0087253F"/>
    <w:rsid w:val="008C3A63"/>
    <w:rsid w:val="008C4B22"/>
    <w:rsid w:val="008E4F6C"/>
    <w:rsid w:val="009539C7"/>
    <w:rsid w:val="00A00F21"/>
    <w:rsid w:val="00A26686"/>
    <w:rsid w:val="00AE5D8F"/>
    <w:rsid w:val="00B84226"/>
    <w:rsid w:val="00B879A2"/>
    <w:rsid w:val="00C22030"/>
    <w:rsid w:val="00C5305F"/>
    <w:rsid w:val="00C63C4E"/>
    <w:rsid w:val="00C72C30"/>
    <w:rsid w:val="00D229E5"/>
    <w:rsid w:val="00D77A88"/>
    <w:rsid w:val="00F23C0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E8426"/>
  <w15:docId w15:val="{B38D600A-F1CA-47DD-B40F-6833AE20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7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unhideWhenUsed/>
    <w:rsid w:val="003C5A7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7140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F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002209588</RecordNumber>
    <IconOverlay xmlns="http://schemas.microsoft.com/sharepoint/v4" xsi:nil="true"/>
    <DocumentDescription xmlns="93107b56-84b8-4240-9cc7-0ceb32d77451">Template to be used for all Gazette notices</DocumentDescription>
    <Approval xmlns="93107b56-84b8-4240-9cc7-0ceb32d77451">Approved</Approval>
    <Function xmlns="93107b56-84b8-4240-9cc7-0ceb32d77451">Parks</Fun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7D9C917426A2B244B1B55FD6D071BB86" ma:contentTypeVersion="7" ma:contentTypeDescription="SPIRE Document" ma:contentTypeScope="" ma:versionID="dedb0b79091dc68ee773800306e88083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748F-2E5E-4EE8-A1C2-6BB188589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7C278-74A4-48A2-8096-CD61B7D7EB20}">
  <ds:schemaRefs>
    <ds:schemaRef ds:uri="http://schemas.microsoft.com/office/2006/metadata/properties"/>
    <ds:schemaRef ds:uri="http://schemas.microsoft.com/office/infopath/2007/PartnerControls"/>
    <ds:schemaRef ds:uri="93107b56-84b8-4240-9cc7-0ceb32d7745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E787F49-CE1C-42E6-AACD-23F97FEC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2E697-EC80-410C-8930-746310814EA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037FE5E-AD45-4BB2-AD71-107AF70300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E3DAC7-8C90-44D6-B749-89A82F10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C90EC5BF.dotm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Template</vt:lpstr>
    </vt:vector>
  </TitlesOfParts>
  <Company>Office of Parliamentary Counsel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Template</dc:title>
  <dc:creator>Miller, Kelli</dc:creator>
  <cp:lastModifiedBy>Sawa, Mark</cp:lastModifiedBy>
  <cp:revision>4</cp:revision>
  <cp:lastPrinted>2013-06-24T01:35:00Z</cp:lastPrinted>
  <dcterms:created xsi:type="dcterms:W3CDTF">2020-04-05T23:12:00Z</dcterms:created>
  <dcterms:modified xsi:type="dcterms:W3CDTF">2020-04-05T23:39:00Z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0x0101000F965FDAD27D4344A512103632CA73B2007D9C917426A2B244B1B55FD6D071BB86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{1435120b-ce3f-4259-a04b-22500e2eda0a}</vt:lpwstr>
  </property>
  <property fmtid="{D5CDD505-2E9C-101B-9397-08002B2CF9AE}" pid="6" name="RecordPoint_ActiveItemUniqueId">
    <vt:lpwstr>{e51a7ed3-b335-44de-8371-1301df851f1e}</vt:lpwstr>
  </property>
  <property fmtid="{D5CDD505-2E9C-101B-9397-08002B2CF9AE}" pid="7" name="RecordPoint_ActiveItemWebId">
    <vt:lpwstr>{93107b56-84b8-4240-9cc7-0ceb32d77451}</vt:lpwstr>
  </property>
  <property fmtid="{D5CDD505-2E9C-101B-9397-08002B2CF9AE}" pid="8" name="RecordPoint_RecordNumberSubmitted">
    <vt:lpwstr>002209588</vt:lpwstr>
  </property>
  <property fmtid="{D5CDD505-2E9C-101B-9397-08002B2CF9AE}" pid="9" name="RecordPoint_SubmissionCompleted">
    <vt:lpwstr>2019-04-23T23:26:45.3099092+10:00</vt:lpwstr>
  </property>
</Properties>
</file>