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77" w:rsidRDefault="00AD3077" w:rsidP="00AD307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AD3077" w:rsidP="00ED66DD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AUSTRALIAN ELECTORAL COMMISSION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Pursuant to s58 of the Commonwealth Electoral Act 1918 I have ascertained and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set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out in the schedule for each State and Territory the number of electors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enrolled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in each Division as at the date indicated and for each State and the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Australian Capital Territory have determined the average divisional enrolment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and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the extent to which the number of electors enrolled in each Division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differs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from the average divisional enrolment.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New South Wales as at 30 April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106604             -5.39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108578             -3.64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110286             -2.12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106116             -5.82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105116             -6.71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107303             -4.77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117715              4.46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113779              0.97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106869             -5.15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123868              9.92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114857              1.93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116617              3.49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113813              1.00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115016              2.07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107004             -5.03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122643              8.83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109475             -2.84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112560             -0.10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105734             -6.16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117012              3.84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122004              8.27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111168             -1.34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119573              6.11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118937              5.55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122346              8.57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110395             -2.02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106543             -5.44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106815             -5.20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112465             -0.19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117718              4.46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111010             -1.48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109591             -2.74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121673              7.97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107866             -4.27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102666             -8.88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123683              9.76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109094             -3.18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118795              5.42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113208              0.46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110705             -1.75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113473              0.70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114301              1.43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103905             -7.78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107072             -4.97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102099             -9.39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119002              5.60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118991              5.59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5296063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112682 )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</w:t>
      </w:r>
      <w:r w:rsidRPr="00C06296">
        <w:rPr>
          <w:rFonts w:ascii="Courier New" w:hAnsi="Courier New" w:cs="Courier New"/>
          <w:sz w:val="16"/>
          <w:szCs w:val="16"/>
        </w:rPr>
        <w:t xml:space="preserve">  Victoria as at 30 April,2020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110702             -0.31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116016              4.47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113434              2.14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110124             -0.83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110962             -0.07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113302              2.03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105823             -4.70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112097              0.94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114374              2.99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110270             -0.69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107774             -2.94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110534             -0.46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111382              0.30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109347             -1.53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112110              0.95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111146              0.08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109038             -1.80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114284              2.91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110803             -0.21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110006             -0.93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107956             -2.78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112935              1.70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109189             -1.67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107710             -3.00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107829             -2.89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111107              0.05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114777              3.35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110305             -0.66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113813              2.49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113161              1.90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113457              2.17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108283             -2.48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107904             -2.83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114150              2.79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111296              0.22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106415             -4.17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114680              3.27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111322              0.24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4219817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111047 )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ED66DD" w:rsidRDefault="00ED66DD" w:rsidP="00ED66DD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ab/>
      </w:r>
      <w:r>
        <w:rPr>
          <w:rFonts w:ascii="Courier New" w:hAnsi="Courier New" w:cs="Courier New"/>
          <w:sz w:val="16"/>
          <w:szCs w:val="16"/>
        </w:rPr>
        <w:tab/>
      </w:r>
      <w:r w:rsidRPr="00C06296">
        <w:rPr>
          <w:rFonts w:ascii="Courier New" w:hAnsi="Courier New" w:cs="Courier New"/>
          <w:sz w:val="16"/>
          <w:szCs w:val="16"/>
        </w:rPr>
        <w:t xml:space="preserve">  Queensland as at 30 April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116837              5.82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105848             -4.13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111238              0.74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116959              5.93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104057             -5.75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105972             -4.02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108771             -1.48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117366              6.29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115660              4.75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115484              4.59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103979             -5.82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110561              0.13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114392              3.60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106741             -3.32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109450             -0.87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109357             -0.95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109895             -0.46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110521              0.09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109668             -0.67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118270              7.11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110326             -0.07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105234             -4.68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112433              1.83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103895             -5.90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106744             -3.32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117649              6.55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104263             -5.56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107039             -3.05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108832             -1.43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114902              4.06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3312343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110411 )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Western Australia as at 30 April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109365              4.79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108044              3.53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108916              4.36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100019             -4.15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101435             -2.79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 98203             -5.89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106381              1.94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107913              3.40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 99945             -4.22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101981             -2.27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101597             -2.64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123932             18.75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103088             -1.21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STIRLING                          102486             -1.79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101914             -2.34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 94481             -9.46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1669700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104356 )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Default="00ED66DD" w:rsidP="00ED66DD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South Australia as at 30 April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122327              0.48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118625             -2.55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124269              2.07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120309             -1.17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123431              1.39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119403             -1.91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120230             -1.23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123387              1.35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121024             -0.58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124378              2.16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1217383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121738 )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Tasmania as at 30 April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77158             -0.35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79492              2.65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73184             -5.48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76689             -0.96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80653              4.15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387176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 77435 )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Australian Capital Territory as at 30 April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105460              5.53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 96371             -3.56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 97961             -1.97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299792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 99930 )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Northern Territory as at 30 April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,2020</w:t>
      </w:r>
      <w:proofErr w:type="gram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divisional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C06296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71204              1.90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68546             -1.90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139750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( Average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>:  69875 )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TOTAL FOR </w:t>
      </w:r>
      <w:proofErr w:type="gramStart"/>
      <w:r w:rsidRPr="00C06296">
        <w:rPr>
          <w:rFonts w:ascii="Courier New" w:hAnsi="Courier New" w:cs="Courier New"/>
          <w:sz w:val="16"/>
          <w:szCs w:val="16"/>
        </w:rPr>
        <w:t>AUSTRALIA  16</w:t>
      </w:r>
      <w:proofErr w:type="gramEnd"/>
      <w:r w:rsidRPr="00C06296">
        <w:rPr>
          <w:rFonts w:ascii="Courier New" w:hAnsi="Courier New" w:cs="Courier New"/>
          <w:sz w:val="16"/>
          <w:szCs w:val="16"/>
        </w:rPr>
        <w:t xml:space="preserve"> 542 024</w:t>
      </w:r>
    </w:p>
    <w:p w:rsidR="00ED66DD" w:rsidRPr="00C06296" w:rsidRDefault="00ED66DD" w:rsidP="00ED66DD">
      <w:pPr>
        <w:pStyle w:val="PlainText"/>
        <w:rPr>
          <w:rFonts w:ascii="Courier New" w:hAnsi="Courier New" w:cs="Courier New"/>
          <w:sz w:val="16"/>
          <w:szCs w:val="16"/>
        </w:rPr>
      </w:pPr>
      <w:r w:rsidRPr="00C06296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:rsidR="00AD3077" w:rsidRDefault="00AD3077" w:rsidP="00B70501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D3077"/>
    <w:rsid w:val="00B70501"/>
    <w:rsid w:val="00B84226"/>
    <w:rsid w:val="00BE7780"/>
    <w:rsid w:val="00C63C4E"/>
    <w:rsid w:val="00C72C30"/>
    <w:rsid w:val="00D229E5"/>
    <w:rsid w:val="00D71EBB"/>
    <w:rsid w:val="00D77A88"/>
    <w:rsid w:val="00ED66DD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AD307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307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2F90-7634-4CC8-B599-39499421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3152</Words>
  <Characters>17970</Characters>
  <Application>Microsoft Office Word</Application>
  <DocSecurity>0</DocSecurity>
  <PresentationFormat/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2020-03-10T23:16:00Z</dcterms:created>
  <dcterms:modified xsi:type="dcterms:W3CDTF">2020-05-19T00:10:00Z</dcterms:modified>
  <cp:category/>
  <cp:contentStatus/>
  <dc:language/>
  <cp:version/>
</cp:coreProperties>
</file>