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4728984"/>
    <w:p w14:paraId="07FF6E5D" w14:textId="74F55A6B" w:rsidR="008E5FFF" w:rsidRDefault="008E5FFF" w:rsidP="008E5FFF">
      <w:r>
        <w:object w:dxaOrig="2146" w:dyaOrig="1561" w14:anchorId="57842D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91908748" r:id="rId8"/>
        </w:object>
      </w:r>
    </w:p>
    <w:p w14:paraId="36AFB341" w14:textId="77777777" w:rsidR="008E5FFF" w:rsidRDefault="008E5FFF" w:rsidP="008E5FFF"/>
    <w:p w14:paraId="4B20F5B6" w14:textId="77777777" w:rsidR="008E5FFF" w:rsidRDefault="008E5FFF" w:rsidP="008E5FFF"/>
    <w:p w14:paraId="70092056" w14:textId="77777777" w:rsidR="008E5FFF" w:rsidRDefault="008E5FFF" w:rsidP="008E5FFF"/>
    <w:p w14:paraId="77176551" w14:textId="77777777" w:rsidR="008E5FFF" w:rsidRDefault="008E5FFF" w:rsidP="008E5FFF"/>
    <w:p w14:paraId="2147AEA3" w14:textId="77777777" w:rsidR="008E5FFF" w:rsidRDefault="008E5FFF" w:rsidP="008E5FFF"/>
    <w:p w14:paraId="56EE2A00" w14:textId="77777777" w:rsidR="008E5FFF" w:rsidRDefault="008E5FFF" w:rsidP="008E5FFF"/>
    <w:p w14:paraId="2F540A33" w14:textId="1AA4D385" w:rsidR="0048364F" w:rsidRPr="00112A0F" w:rsidRDefault="008E5FFF" w:rsidP="0048364F">
      <w:pPr>
        <w:pStyle w:val="ShortT"/>
      </w:pPr>
      <w:bookmarkStart w:id="1" w:name="_GoBack"/>
      <w:r>
        <w:t>Education Services for Overseas Students Amendment (Cost Recovery and Other Measures) Act 2021</w:t>
      </w:r>
    </w:p>
    <w:bookmarkEnd w:id="0"/>
    <w:bookmarkEnd w:id="1"/>
    <w:p w14:paraId="4618222A" w14:textId="77777777" w:rsidR="0048364F" w:rsidRPr="00112A0F" w:rsidRDefault="0048364F" w:rsidP="0048364F"/>
    <w:p w14:paraId="26E384B8" w14:textId="1D664B8B" w:rsidR="0048364F" w:rsidRPr="00112A0F" w:rsidRDefault="00C164CA" w:rsidP="008E5FFF">
      <w:pPr>
        <w:pStyle w:val="Actno"/>
        <w:spacing w:before="400"/>
      </w:pPr>
      <w:r w:rsidRPr="00112A0F">
        <w:t>No.</w:t>
      </w:r>
      <w:r w:rsidR="007D665B">
        <w:t xml:space="preserve"> 83</w:t>
      </w:r>
      <w:r w:rsidRPr="00112A0F">
        <w:t xml:space="preserve">, </w:t>
      </w:r>
      <w:r w:rsidR="00097BAA" w:rsidRPr="00112A0F">
        <w:t>2021</w:t>
      </w:r>
    </w:p>
    <w:p w14:paraId="01674A0F" w14:textId="77777777" w:rsidR="0048364F" w:rsidRPr="00112A0F" w:rsidRDefault="0048364F" w:rsidP="0048364F"/>
    <w:p w14:paraId="50864C6B" w14:textId="77777777" w:rsidR="00064E8B" w:rsidRDefault="00064E8B" w:rsidP="00064E8B">
      <w:pPr>
        <w:rPr>
          <w:lang w:eastAsia="en-AU"/>
        </w:rPr>
      </w:pPr>
    </w:p>
    <w:p w14:paraId="38E0BE4C" w14:textId="71B1E40A" w:rsidR="0048364F" w:rsidRPr="00112A0F" w:rsidRDefault="0048364F" w:rsidP="0048364F"/>
    <w:p w14:paraId="20F14566" w14:textId="77777777" w:rsidR="0048364F" w:rsidRPr="00112A0F" w:rsidRDefault="0048364F" w:rsidP="0048364F"/>
    <w:p w14:paraId="63002116" w14:textId="77777777" w:rsidR="0048364F" w:rsidRPr="00112A0F" w:rsidRDefault="0048364F" w:rsidP="0048364F"/>
    <w:p w14:paraId="1A71F22D" w14:textId="15DCB41B" w:rsidR="008E5FFF" w:rsidRDefault="008E5FFF" w:rsidP="008E5FFF">
      <w:pPr>
        <w:pStyle w:val="LongT"/>
      </w:pPr>
      <w:r>
        <w:t xml:space="preserve">An Act to amend the </w:t>
      </w:r>
      <w:r w:rsidRPr="00112A0F">
        <w:rPr>
          <w:i/>
        </w:rPr>
        <w:t>Education Services for Overseas Students Act 2000</w:t>
      </w:r>
      <w:r>
        <w:t>, and for other purposes</w:t>
      </w:r>
    </w:p>
    <w:p w14:paraId="491E8A1E" w14:textId="4BDDE39E" w:rsidR="0048364F" w:rsidRPr="00112A0F" w:rsidRDefault="0048364F" w:rsidP="0048364F">
      <w:pPr>
        <w:pStyle w:val="Header"/>
        <w:tabs>
          <w:tab w:val="clear" w:pos="4150"/>
          <w:tab w:val="clear" w:pos="8307"/>
        </w:tabs>
      </w:pPr>
      <w:r w:rsidRPr="00112A0F">
        <w:rPr>
          <w:rStyle w:val="CharAmSchNo"/>
        </w:rPr>
        <w:t xml:space="preserve"> </w:t>
      </w:r>
      <w:r w:rsidRPr="00112A0F">
        <w:rPr>
          <w:rStyle w:val="CharAmSchText"/>
        </w:rPr>
        <w:t xml:space="preserve"> </w:t>
      </w:r>
    </w:p>
    <w:p w14:paraId="33A5842E" w14:textId="77777777" w:rsidR="0048364F" w:rsidRPr="00112A0F" w:rsidRDefault="0048364F" w:rsidP="0048364F">
      <w:pPr>
        <w:pStyle w:val="Header"/>
        <w:tabs>
          <w:tab w:val="clear" w:pos="4150"/>
          <w:tab w:val="clear" w:pos="8307"/>
        </w:tabs>
      </w:pPr>
      <w:r w:rsidRPr="00112A0F">
        <w:rPr>
          <w:rStyle w:val="CharAmPartNo"/>
        </w:rPr>
        <w:t xml:space="preserve"> </w:t>
      </w:r>
      <w:r w:rsidRPr="00112A0F">
        <w:rPr>
          <w:rStyle w:val="CharAmPartText"/>
        </w:rPr>
        <w:t xml:space="preserve"> </w:t>
      </w:r>
    </w:p>
    <w:p w14:paraId="6FCCA609" w14:textId="77777777" w:rsidR="0048364F" w:rsidRPr="00112A0F" w:rsidRDefault="0048364F" w:rsidP="0048364F">
      <w:pPr>
        <w:sectPr w:rsidR="0048364F" w:rsidRPr="00112A0F" w:rsidSect="008E5F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14:paraId="190A927F" w14:textId="77777777" w:rsidR="0048364F" w:rsidRPr="00112A0F" w:rsidRDefault="00C40A8C" w:rsidP="004A1C7D">
      <w:pPr>
        <w:rPr>
          <w:sz w:val="36"/>
        </w:rPr>
      </w:pPr>
      <w:r w:rsidRPr="00112A0F">
        <w:rPr>
          <w:sz w:val="36"/>
        </w:rPr>
        <w:lastRenderedPageBreak/>
        <w:t xml:space="preserve"> </w:t>
      </w:r>
      <w:r w:rsidR="0048364F" w:rsidRPr="00112A0F">
        <w:rPr>
          <w:sz w:val="36"/>
        </w:rPr>
        <w:t>Contents</w:t>
      </w:r>
    </w:p>
    <w:p w14:paraId="533F026E" w14:textId="3AC14A1B" w:rsidR="00CF6216" w:rsidRDefault="00CF62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F6216">
        <w:rPr>
          <w:noProof/>
        </w:rPr>
        <w:tab/>
      </w:r>
      <w:r w:rsidRPr="00CF6216">
        <w:rPr>
          <w:noProof/>
        </w:rPr>
        <w:fldChar w:fldCharType="begin"/>
      </w:r>
      <w:r w:rsidRPr="00CF6216">
        <w:rPr>
          <w:noProof/>
        </w:rPr>
        <w:instrText xml:space="preserve"> PAGEREF _Toc81295684 \h </w:instrText>
      </w:r>
      <w:r w:rsidRPr="00CF6216">
        <w:rPr>
          <w:noProof/>
        </w:rPr>
      </w:r>
      <w:r w:rsidRPr="00CF6216">
        <w:rPr>
          <w:noProof/>
        </w:rPr>
        <w:fldChar w:fldCharType="separate"/>
      </w:r>
      <w:r w:rsidR="00E46D30">
        <w:rPr>
          <w:noProof/>
        </w:rPr>
        <w:t>1</w:t>
      </w:r>
      <w:r w:rsidRPr="00CF6216">
        <w:rPr>
          <w:noProof/>
        </w:rPr>
        <w:fldChar w:fldCharType="end"/>
      </w:r>
    </w:p>
    <w:p w14:paraId="334D0A2E" w14:textId="7D00F4A1" w:rsidR="00CF6216" w:rsidRDefault="00CF62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F6216">
        <w:rPr>
          <w:noProof/>
        </w:rPr>
        <w:tab/>
      </w:r>
      <w:r w:rsidRPr="00CF6216">
        <w:rPr>
          <w:noProof/>
        </w:rPr>
        <w:fldChar w:fldCharType="begin"/>
      </w:r>
      <w:r w:rsidRPr="00CF6216">
        <w:rPr>
          <w:noProof/>
        </w:rPr>
        <w:instrText xml:space="preserve"> PAGEREF _Toc81295685 \h </w:instrText>
      </w:r>
      <w:r w:rsidRPr="00CF6216">
        <w:rPr>
          <w:noProof/>
        </w:rPr>
      </w:r>
      <w:r w:rsidRPr="00CF6216">
        <w:rPr>
          <w:noProof/>
        </w:rPr>
        <w:fldChar w:fldCharType="separate"/>
      </w:r>
      <w:r w:rsidR="00E46D30">
        <w:rPr>
          <w:noProof/>
        </w:rPr>
        <w:t>2</w:t>
      </w:r>
      <w:r w:rsidRPr="00CF6216">
        <w:rPr>
          <w:noProof/>
        </w:rPr>
        <w:fldChar w:fldCharType="end"/>
      </w:r>
    </w:p>
    <w:p w14:paraId="2D8C66D8" w14:textId="61F0F8E8" w:rsidR="00CF6216" w:rsidRDefault="00CF62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F6216">
        <w:rPr>
          <w:noProof/>
        </w:rPr>
        <w:tab/>
      </w:r>
      <w:r w:rsidRPr="00CF6216">
        <w:rPr>
          <w:noProof/>
        </w:rPr>
        <w:fldChar w:fldCharType="begin"/>
      </w:r>
      <w:r w:rsidRPr="00CF6216">
        <w:rPr>
          <w:noProof/>
        </w:rPr>
        <w:instrText xml:space="preserve"> PAGEREF _Toc81295686 \h </w:instrText>
      </w:r>
      <w:r w:rsidRPr="00CF6216">
        <w:rPr>
          <w:noProof/>
        </w:rPr>
      </w:r>
      <w:r w:rsidRPr="00CF6216">
        <w:rPr>
          <w:noProof/>
        </w:rPr>
        <w:fldChar w:fldCharType="separate"/>
      </w:r>
      <w:r w:rsidR="00E46D30">
        <w:rPr>
          <w:noProof/>
        </w:rPr>
        <w:t>2</w:t>
      </w:r>
      <w:r w:rsidRPr="00CF6216">
        <w:rPr>
          <w:noProof/>
        </w:rPr>
        <w:fldChar w:fldCharType="end"/>
      </w:r>
    </w:p>
    <w:p w14:paraId="7E524807" w14:textId="63AC22F5" w:rsidR="00CF6216" w:rsidRDefault="00CF62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1—General amendments</w:t>
      </w:r>
      <w:r w:rsidRPr="00CF6216">
        <w:rPr>
          <w:b w:val="0"/>
          <w:noProof/>
          <w:sz w:val="18"/>
        </w:rPr>
        <w:tab/>
      </w:r>
      <w:r w:rsidRPr="00CF6216">
        <w:rPr>
          <w:b w:val="0"/>
          <w:noProof/>
          <w:sz w:val="18"/>
        </w:rPr>
        <w:fldChar w:fldCharType="begin"/>
      </w:r>
      <w:r w:rsidRPr="00CF6216">
        <w:rPr>
          <w:b w:val="0"/>
          <w:noProof/>
          <w:sz w:val="18"/>
        </w:rPr>
        <w:instrText xml:space="preserve"> PAGEREF _Toc81295687 \h </w:instrText>
      </w:r>
      <w:r w:rsidRPr="00CF6216">
        <w:rPr>
          <w:b w:val="0"/>
          <w:noProof/>
          <w:sz w:val="18"/>
        </w:rPr>
      </w:r>
      <w:r w:rsidRPr="00CF6216">
        <w:rPr>
          <w:b w:val="0"/>
          <w:noProof/>
          <w:sz w:val="18"/>
        </w:rPr>
        <w:fldChar w:fldCharType="separate"/>
      </w:r>
      <w:r w:rsidR="00E46D30">
        <w:rPr>
          <w:b w:val="0"/>
          <w:noProof/>
          <w:sz w:val="18"/>
        </w:rPr>
        <w:t>3</w:t>
      </w:r>
      <w:r w:rsidRPr="00CF6216">
        <w:rPr>
          <w:b w:val="0"/>
          <w:noProof/>
          <w:sz w:val="18"/>
        </w:rPr>
        <w:fldChar w:fldCharType="end"/>
      </w:r>
    </w:p>
    <w:p w14:paraId="35A23366" w14:textId="0D256E44" w:rsidR="00CF6216" w:rsidRDefault="00CF621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CF6216">
        <w:rPr>
          <w:noProof/>
          <w:sz w:val="18"/>
        </w:rPr>
        <w:tab/>
      </w:r>
      <w:r w:rsidRPr="00CF6216">
        <w:rPr>
          <w:noProof/>
          <w:sz w:val="18"/>
        </w:rPr>
        <w:fldChar w:fldCharType="begin"/>
      </w:r>
      <w:r w:rsidRPr="00CF6216">
        <w:rPr>
          <w:noProof/>
          <w:sz w:val="18"/>
        </w:rPr>
        <w:instrText xml:space="preserve"> PAGEREF _Toc81295688 \h </w:instrText>
      </w:r>
      <w:r w:rsidRPr="00CF6216">
        <w:rPr>
          <w:noProof/>
          <w:sz w:val="18"/>
        </w:rPr>
      </w:r>
      <w:r w:rsidRPr="00CF6216">
        <w:rPr>
          <w:noProof/>
          <w:sz w:val="18"/>
        </w:rPr>
        <w:fldChar w:fldCharType="separate"/>
      </w:r>
      <w:r w:rsidR="00E46D30">
        <w:rPr>
          <w:noProof/>
          <w:sz w:val="18"/>
        </w:rPr>
        <w:t>3</w:t>
      </w:r>
      <w:r w:rsidRPr="00CF6216">
        <w:rPr>
          <w:noProof/>
          <w:sz w:val="18"/>
        </w:rPr>
        <w:fldChar w:fldCharType="end"/>
      </w:r>
    </w:p>
    <w:p w14:paraId="2A9A9777" w14:textId="5D7CF7E7" w:rsidR="00CF6216" w:rsidRDefault="00CF62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Act 2000</w:t>
      </w:r>
      <w:r w:rsidRPr="00CF6216">
        <w:rPr>
          <w:i w:val="0"/>
          <w:noProof/>
          <w:sz w:val="18"/>
        </w:rPr>
        <w:tab/>
      </w:r>
      <w:r w:rsidRPr="00CF6216">
        <w:rPr>
          <w:i w:val="0"/>
          <w:noProof/>
          <w:sz w:val="18"/>
        </w:rPr>
        <w:fldChar w:fldCharType="begin"/>
      </w:r>
      <w:r w:rsidRPr="00CF6216">
        <w:rPr>
          <w:i w:val="0"/>
          <w:noProof/>
          <w:sz w:val="18"/>
        </w:rPr>
        <w:instrText xml:space="preserve"> PAGEREF _Toc81295689 \h </w:instrText>
      </w:r>
      <w:r w:rsidRPr="00CF6216">
        <w:rPr>
          <w:i w:val="0"/>
          <w:noProof/>
          <w:sz w:val="18"/>
        </w:rPr>
      </w:r>
      <w:r w:rsidRPr="00CF6216">
        <w:rPr>
          <w:i w:val="0"/>
          <w:noProof/>
          <w:sz w:val="18"/>
        </w:rPr>
        <w:fldChar w:fldCharType="separate"/>
      </w:r>
      <w:r w:rsidR="00E46D30">
        <w:rPr>
          <w:i w:val="0"/>
          <w:noProof/>
          <w:sz w:val="18"/>
        </w:rPr>
        <w:t>3</w:t>
      </w:r>
      <w:r w:rsidRPr="00CF6216">
        <w:rPr>
          <w:i w:val="0"/>
          <w:noProof/>
          <w:sz w:val="18"/>
        </w:rPr>
        <w:fldChar w:fldCharType="end"/>
      </w:r>
    </w:p>
    <w:p w14:paraId="6B8530E1" w14:textId="78DE95E8" w:rsidR="00CF6216" w:rsidRDefault="00CF621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2—Transitional</w:t>
      </w:r>
      <w:r w:rsidRPr="00CF6216">
        <w:rPr>
          <w:noProof/>
          <w:sz w:val="18"/>
        </w:rPr>
        <w:tab/>
      </w:r>
      <w:r w:rsidRPr="00CF6216">
        <w:rPr>
          <w:noProof/>
          <w:sz w:val="18"/>
        </w:rPr>
        <w:fldChar w:fldCharType="begin"/>
      </w:r>
      <w:r w:rsidRPr="00CF6216">
        <w:rPr>
          <w:noProof/>
          <w:sz w:val="18"/>
        </w:rPr>
        <w:instrText xml:space="preserve"> PAGEREF _Toc81295693 \h </w:instrText>
      </w:r>
      <w:r w:rsidRPr="00CF6216">
        <w:rPr>
          <w:noProof/>
          <w:sz w:val="18"/>
        </w:rPr>
      </w:r>
      <w:r w:rsidRPr="00CF6216">
        <w:rPr>
          <w:noProof/>
          <w:sz w:val="18"/>
        </w:rPr>
        <w:fldChar w:fldCharType="separate"/>
      </w:r>
      <w:r w:rsidR="00E46D30">
        <w:rPr>
          <w:noProof/>
          <w:sz w:val="18"/>
        </w:rPr>
        <w:t>8</w:t>
      </w:r>
      <w:r w:rsidRPr="00CF6216">
        <w:rPr>
          <w:noProof/>
          <w:sz w:val="18"/>
        </w:rPr>
        <w:fldChar w:fldCharType="end"/>
      </w:r>
    </w:p>
    <w:p w14:paraId="6FB11F06" w14:textId="7513FD4C" w:rsidR="00CF6216" w:rsidRDefault="00CF621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contingent on the commencement of the Tertiary Education Quality and Standards Agency (Charges) Act 2021</w:t>
      </w:r>
      <w:r w:rsidRPr="00CF6216">
        <w:rPr>
          <w:b w:val="0"/>
          <w:noProof/>
          <w:sz w:val="18"/>
        </w:rPr>
        <w:tab/>
      </w:r>
      <w:r w:rsidRPr="00CF6216">
        <w:rPr>
          <w:b w:val="0"/>
          <w:noProof/>
          <w:sz w:val="18"/>
        </w:rPr>
        <w:fldChar w:fldCharType="begin"/>
      </w:r>
      <w:r w:rsidRPr="00CF6216">
        <w:rPr>
          <w:b w:val="0"/>
          <w:noProof/>
          <w:sz w:val="18"/>
        </w:rPr>
        <w:instrText xml:space="preserve"> PAGEREF _Toc81295694 \h </w:instrText>
      </w:r>
      <w:r w:rsidRPr="00CF6216">
        <w:rPr>
          <w:b w:val="0"/>
          <w:noProof/>
          <w:sz w:val="18"/>
        </w:rPr>
      </w:r>
      <w:r w:rsidRPr="00CF6216">
        <w:rPr>
          <w:b w:val="0"/>
          <w:noProof/>
          <w:sz w:val="18"/>
        </w:rPr>
        <w:fldChar w:fldCharType="separate"/>
      </w:r>
      <w:r w:rsidR="00E46D30">
        <w:rPr>
          <w:b w:val="0"/>
          <w:noProof/>
          <w:sz w:val="18"/>
        </w:rPr>
        <w:t>9</w:t>
      </w:r>
      <w:r w:rsidRPr="00CF6216">
        <w:rPr>
          <w:b w:val="0"/>
          <w:noProof/>
          <w:sz w:val="18"/>
        </w:rPr>
        <w:fldChar w:fldCharType="end"/>
      </w:r>
    </w:p>
    <w:p w14:paraId="7900099C" w14:textId="7F4F261B" w:rsidR="00CF6216" w:rsidRDefault="00CF621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Act 2000</w:t>
      </w:r>
      <w:r w:rsidRPr="00CF6216">
        <w:rPr>
          <w:i w:val="0"/>
          <w:noProof/>
          <w:sz w:val="18"/>
        </w:rPr>
        <w:tab/>
      </w:r>
      <w:r w:rsidRPr="00CF6216">
        <w:rPr>
          <w:i w:val="0"/>
          <w:noProof/>
          <w:sz w:val="18"/>
        </w:rPr>
        <w:fldChar w:fldCharType="begin"/>
      </w:r>
      <w:r w:rsidRPr="00CF6216">
        <w:rPr>
          <w:i w:val="0"/>
          <w:noProof/>
          <w:sz w:val="18"/>
        </w:rPr>
        <w:instrText xml:space="preserve"> PAGEREF _Toc81295695 \h </w:instrText>
      </w:r>
      <w:r w:rsidRPr="00CF6216">
        <w:rPr>
          <w:i w:val="0"/>
          <w:noProof/>
          <w:sz w:val="18"/>
        </w:rPr>
      </w:r>
      <w:r w:rsidRPr="00CF6216">
        <w:rPr>
          <w:i w:val="0"/>
          <w:noProof/>
          <w:sz w:val="18"/>
        </w:rPr>
        <w:fldChar w:fldCharType="separate"/>
      </w:r>
      <w:r w:rsidR="00E46D30">
        <w:rPr>
          <w:i w:val="0"/>
          <w:noProof/>
          <w:sz w:val="18"/>
        </w:rPr>
        <w:t>9</w:t>
      </w:r>
      <w:r w:rsidRPr="00CF6216">
        <w:rPr>
          <w:i w:val="0"/>
          <w:noProof/>
          <w:sz w:val="18"/>
        </w:rPr>
        <w:fldChar w:fldCharType="end"/>
      </w:r>
    </w:p>
    <w:p w14:paraId="7AF9DB02" w14:textId="4EEDB0F5" w:rsidR="00060FF9" w:rsidRPr="00112A0F" w:rsidRDefault="00CF6216" w:rsidP="0048364F">
      <w:r>
        <w:fldChar w:fldCharType="end"/>
      </w:r>
    </w:p>
    <w:p w14:paraId="5E53CAB2" w14:textId="77777777" w:rsidR="00FE7F93" w:rsidRPr="00112A0F" w:rsidRDefault="00FE7F93" w:rsidP="0048364F">
      <w:pPr>
        <w:sectPr w:rsidR="00FE7F93" w:rsidRPr="00112A0F" w:rsidSect="008E5FF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14:paraId="71C7E066" w14:textId="77777777" w:rsidR="008E5FFF" w:rsidRDefault="008E5FFF">
      <w:r>
        <w:object w:dxaOrig="2146" w:dyaOrig="1561" w14:anchorId="280C0FD3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91908749" r:id="rId20"/>
        </w:object>
      </w:r>
    </w:p>
    <w:p w14:paraId="1BF8A597" w14:textId="77777777" w:rsidR="008E5FFF" w:rsidRDefault="008E5FFF"/>
    <w:p w14:paraId="2CF54123" w14:textId="77777777" w:rsidR="008E5FFF" w:rsidRDefault="008E5FFF" w:rsidP="000178F8">
      <w:pPr>
        <w:spacing w:line="240" w:lineRule="auto"/>
      </w:pPr>
    </w:p>
    <w:p w14:paraId="57D0A6CB" w14:textId="37BD8574" w:rsidR="008E5FFF" w:rsidRDefault="00E46D30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Education Services for Overseas Students Amendment (Cost Recovery and Other Measures) Act 2021</w:t>
      </w:r>
      <w:r>
        <w:rPr>
          <w:noProof/>
        </w:rPr>
        <w:fldChar w:fldCharType="end"/>
      </w:r>
    </w:p>
    <w:p w14:paraId="7A9B93BB" w14:textId="5B10F4D0" w:rsidR="008E5FFF" w:rsidRDefault="00E46D30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83, 2021</w:t>
      </w:r>
      <w:r>
        <w:rPr>
          <w:noProof/>
        </w:rPr>
        <w:fldChar w:fldCharType="end"/>
      </w:r>
    </w:p>
    <w:p w14:paraId="3D7F72E8" w14:textId="77777777" w:rsidR="008E5FFF" w:rsidRPr="009A0728" w:rsidRDefault="008E5FF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D67FF6D" w14:textId="77777777" w:rsidR="008E5FFF" w:rsidRPr="009A0728" w:rsidRDefault="008E5FFF" w:rsidP="009A0728">
      <w:pPr>
        <w:spacing w:line="40" w:lineRule="exact"/>
        <w:rPr>
          <w:rFonts w:eastAsia="Calibri"/>
          <w:b/>
          <w:sz w:val="28"/>
        </w:rPr>
      </w:pPr>
    </w:p>
    <w:p w14:paraId="79BEEDEF" w14:textId="77777777" w:rsidR="008E5FFF" w:rsidRPr="009A0728" w:rsidRDefault="008E5FF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2F61EC59" w14:textId="0D518E56" w:rsidR="008E5FFF" w:rsidRDefault="008E5FFF" w:rsidP="008E5FFF">
      <w:pPr>
        <w:pStyle w:val="Page1"/>
        <w:spacing w:before="400"/>
      </w:pPr>
      <w:r>
        <w:t xml:space="preserve">An Act to amend the </w:t>
      </w:r>
      <w:r w:rsidRPr="00112A0F">
        <w:rPr>
          <w:i/>
        </w:rPr>
        <w:t>Education Services for Overseas Students Act 2000</w:t>
      </w:r>
      <w:r>
        <w:t>, and for other purposes</w:t>
      </w:r>
    </w:p>
    <w:p w14:paraId="1A9E315C" w14:textId="63583E4D" w:rsidR="007D665B" w:rsidRDefault="007D665B" w:rsidP="0065315D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27 August 2021</w:t>
      </w:r>
      <w:r>
        <w:rPr>
          <w:sz w:val="24"/>
        </w:rPr>
        <w:t>]</w:t>
      </w:r>
    </w:p>
    <w:p w14:paraId="785CADC2" w14:textId="4F172915" w:rsidR="0048364F" w:rsidRPr="00112A0F" w:rsidRDefault="0048364F" w:rsidP="00DE66AE">
      <w:pPr>
        <w:spacing w:before="240" w:line="240" w:lineRule="auto"/>
        <w:rPr>
          <w:sz w:val="32"/>
        </w:rPr>
      </w:pPr>
      <w:r w:rsidRPr="00112A0F">
        <w:rPr>
          <w:sz w:val="32"/>
        </w:rPr>
        <w:t>The Parliament of Australia enacts:</w:t>
      </w:r>
    </w:p>
    <w:p w14:paraId="1682D281" w14:textId="77777777" w:rsidR="0048364F" w:rsidRPr="00112A0F" w:rsidRDefault="0048364F" w:rsidP="00DE66AE">
      <w:pPr>
        <w:pStyle w:val="ActHead5"/>
      </w:pPr>
      <w:bookmarkStart w:id="2" w:name="_Toc81295684"/>
      <w:r w:rsidRPr="00112A0F">
        <w:rPr>
          <w:rStyle w:val="CharSectno"/>
        </w:rPr>
        <w:t>1</w:t>
      </w:r>
      <w:r w:rsidRPr="00112A0F">
        <w:t xml:space="preserve">  Short title</w:t>
      </w:r>
      <w:bookmarkEnd w:id="2"/>
    </w:p>
    <w:p w14:paraId="33D26F6A" w14:textId="77777777" w:rsidR="0048364F" w:rsidRPr="00112A0F" w:rsidRDefault="0048364F" w:rsidP="00DE66AE">
      <w:pPr>
        <w:pStyle w:val="subsection"/>
      </w:pPr>
      <w:r w:rsidRPr="00112A0F">
        <w:tab/>
      </w:r>
      <w:r w:rsidRPr="00112A0F">
        <w:tab/>
        <w:t xml:space="preserve">This Act </w:t>
      </w:r>
      <w:r w:rsidR="00275197" w:rsidRPr="00112A0F">
        <w:t xml:space="preserve">is </w:t>
      </w:r>
      <w:r w:rsidRPr="00112A0F">
        <w:t xml:space="preserve">the </w:t>
      </w:r>
      <w:r w:rsidR="002E0AAB" w:rsidRPr="00112A0F">
        <w:rPr>
          <w:i/>
        </w:rPr>
        <w:t>Education Services for Overseas Students Amendment (Cost Recovery</w:t>
      </w:r>
      <w:r w:rsidR="008A2063" w:rsidRPr="00112A0F">
        <w:rPr>
          <w:i/>
        </w:rPr>
        <w:t xml:space="preserve"> and </w:t>
      </w:r>
      <w:r w:rsidR="00E35E7D" w:rsidRPr="00112A0F">
        <w:rPr>
          <w:i/>
        </w:rPr>
        <w:t>Other Measures</w:t>
      </w:r>
      <w:r w:rsidR="002E0AAB" w:rsidRPr="00112A0F">
        <w:rPr>
          <w:i/>
        </w:rPr>
        <w:t>)</w:t>
      </w:r>
      <w:r w:rsidR="00EE3E36" w:rsidRPr="00112A0F">
        <w:rPr>
          <w:i/>
        </w:rPr>
        <w:t xml:space="preserve"> Act </w:t>
      </w:r>
      <w:r w:rsidR="00097BAA" w:rsidRPr="00112A0F">
        <w:rPr>
          <w:i/>
        </w:rPr>
        <w:t>2021</w:t>
      </w:r>
      <w:r w:rsidRPr="00112A0F">
        <w:t>.</w:t>
      </w:r>
    </w:p>
    <w:p w14:paraId="2B08F31A" w14:textId="77777777" w:rsidR="0048364F" w:rsidRPr="00112A0F" w:rsidRDefault="0048364F" w:rsidP="00DE66AE">
      <w:pPr>
        <w:pStyle w:val="ActHead5"/>
      </w:pPr>
      <w:bookmarkStart w:id="3" w:name="_Toc81295685"/>
      <w:r w:rsidRPr="00112A0F">
        <w:rPr>
          <w:rStyle w:val="CharSectno"/>
        </w:rPr>
        <w:t>2</w:t>
      </w:r>
      <w:r w:rsidRPr="00112A0F">
        <w:t xml:space="preserve">  Commencement</w:t>
      </w:r>
      <w:bookmarkEnd w:id="3"/>
    </w:p>
    <w:p w14:paraId="1162EBC3" w14:textId="77777777" w:rsidR="0048364F" w:rsidRPr="00112A0F" w:rsidRDefault="0048364F" w:rsidP="00DE66AE">
      <w:pPr>
        <w:pStyle w:val="subsection"/>
      </w:pPr>
      <w:r w:rsidRPr="00112A0F">
        <w:tab/>
        <w:t>(1)</w:t>
      </w:r>
      <w:r w:rsidRPr="00112A0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AFB5DFA" w14:textId="77777777" w:rsidR="0048364F" w:rsidRPr="00112A0F" w:rsidRDefault="0048364F" w:rsidP="00DE66A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12A0F" w14:paraId="14A97B40" w14:textId="77777777" w:rsidTr="00AD0B3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50F3E5" w14:textId="77777777" w:rsidR="0048364F" w:rsidRPr="00112A0F" w:rsidRDefault="0048364F" w:rsidP="00DE66AE">
            <w:pPr>
              <w:pStyle w:val="TableHeading"/>
            </w:pPr>
            <w:r w:rsidRPr="00112A0F">
              <w:lastRenderedPageBreak/>
              <w:t>Commencement information</w:t>
            </w:r>
          </w:p>
        </w:tc>
      </w:tr>
      <w:tr w:rsidR="0048364F" w:rsidRPr="00112A0F" w14:paraId="5FD3199D" w14:textId="77777777" w:rsidTr="00AD0B3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9FEAC" w14:textId="77777777" w:rsidR="0048364F" w:rsidRPr="00112A0F" w:rsidRDefault="0048364F" w:rsidP="00DE66AE">
            <w:pPr>
              <w:pStyle w:val="TableHeading"/>
            </w:pPr>
            <w:r w:rsidRPr="00112A0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BDDB4" w14:textId="77777777" w:rsidR="0048364F" w:rsidRPr="00112A0F" w:rsidRDefault="0048364F" w:rsidP="00DE66AE">
            <w:pPr>
              <w:pStyle w:val="TableHeading"/>
            </w:pPr>
            <w:r w:rsidRPr="00112A0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53EB3" w14:textId="77777777" w:rsidR="0048364F" w:rsidRPr="00112A0F" w:rsidRDefault="0048364F" w:rsidP="00DE66AE">
            <w:pPr>
              <w:pStyle w:val="TableHeading"/>
            </w:pPr>
            <w:r w:rsidRPr="00112A0F">
              <w:t>Column 3</w:t>
            </w:r>
          </w:p>
        </w:tc>
      </w:tr>
      <w:tr w:rsidR="0048364F" w:rsidRPr="00112A0F" w14:paraId="363CA497" w14:textId="77777777" w:rsidTr="00AD0B3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8A8BE7" w14:textId="77777777" w:rsidR="0048364F" w:rsidRPr="00112A0F" w:rsidRDefault="0048364F" w:rsidP="00DE66AE">
            <w:pPr>
              <w:pStyle w:val="TableHeading"/>
            </w:pPr>
            <w:r w:rsidRPr="00112A0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25FE07" w14:textId="77777777" w:rsidR="0048364F" w:rsidRPr="00112A0F" w:rsidRDefault="0048364F" w:rsidP="00DE66AE">
            <w:pPr>
              <w:pStyle w:val="TableHeading"/>
            </w:pPr>
            <w:r w:rsidRPr="00112A0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8F159B" w14:textId="77777777" w:rsidR="0048364F" w:rsidRPr="00112A0F" w:rsidRDefault="0048364F" w:rsidP="00DE66AE">
            <w:pPr>
              <w:pStyle w:val="TableHeading"/>
            </w:pPr>
            <w:r w:rsidRPr="00112A0F">
              <w:t>Date/Details</w:t>
            </w:r>
          </w:p>
        </w:tc>
      </w:tr>
      <w:tr w:rsidR="00AD0B34" w:rsidRPr="00112A0F" w14:paraId="63AC903F" w14:textId="77777777" w:rsidTr="00AD0B34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F83010F" w14:textId="77777777" w:rsidR="00AD0B34" w:rsidRPr="00112A0F" w:rsidRDefault="00AD0B34" w:rsidP="00DE66AE">
            <w:pPr>
              <w:pStyle w:val="Tabletext"/>
            </w:pPr>
            <w:r w:rsidRPr="00112A0F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6FCC6BDF" w14:textId="77777777" w:rsidR="00AD0B34" w:rsidRPr="00112A0F" w:rsidRDefault="0097572F" w:rsidP="00DE66AE">
            <w:pPr>
              <w:pStyle w:val="Tabletext"/>
            </w:pPr>
            <w:r w:rsidRPr="00112A0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10533889" w14:textId="42317F09" w:rsidR="00AD0B34" w:rsidRPr="00112A0F" w:rsidRDefault="0065315D" w:rsidP="00DE66AE">
            <w:pPr>
              <w:pStyle w:val="Tabletext"/>
            </w:pPr>
            <w:r>
              <w:t>27 August 2021</w:t>
            </w:r>
          </w:p>
        </w:tc>
      </w:tr>
      <w:tr w:rsidR="00AD0B34" w:rsidRPr="00112A0F" w14:paraId="12607FF7" w14:textId="77777777" w:rsidTr="00AD0B34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6E26AEBB" w14:textId="77777777" w:rsidR="00AD0B34" w:rsidRPr="00112A0F" w:rsidRDefault="00AD0B34" w:rsidP="00DE66AE">
            <w:pPr>
              <w:pStyle w:val="Tabletext"/>
            </w:pPr>
            <w:r w:rsidRPr="00112A0F">
              <w:t xml:space="preserve">2. </w:t>
            </w:r>
            <w:r w:rsidR="0097572F" w:rsidRPr="00112A0F">
              <w:t>Schedule 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5D0A20B6" w14:textId="77777777" w:rsidR="00AD0B34" w:rsidRPr="00112A0F" w:rsidRDefault="00AD0B34" w:rsidP="00DE66AE">
            <w:pPr>
              <w:pStyle w:val="Tabletext"/>
            </w:pPr>
            <w:r w:rsidRPr="00112A0F">
              <w:t xml:space="preserve">At the same time as the </w:t>
            </w:r>
            <w:r w:rsidRPr="00112A0F">
              <w:rPr>
                <w:i/>
              </w:rPr>
              <w:t>Education Services for Overseas Students (Registration Charges) Amendment Act 2021</w:t>
            </w:r>
            <w:r w:rsidRPr="00112A0F">
              <w:t xml:space="preserve"> commences.</w:t>
            </w:r>
          </w:p>
          <w:p w14:paraId="6895CBCB" w14:textId="77777777" w:rsidR="00AD0B34" w:rsidRPr="00112A0F" w:rsidRDefault="00AD0B34" w:rsidP="00DE66AE">
            <w:pPr>
              <w:pStyle w:val="Tabletext"/>
            </w:pPr>
            <w:r w:rsidRPr="00112A0F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14:paraId="55B8173E" w14:textId="352801A0" w:rsidR="00AD0B34" w:rsidRPr="00112A0F" w:rsidRDefault="0065315D" w:rsidP="00DE66AE">
            <w:pPr>
              <w:pStyle w:val="Tabletext"/>
            </w:pPr>
            <w:r>
              <w:t>1 January 2022</w:t>
            </w:r>
          </w:p>
        </w:tc>
      </w:tr>
      <w:tr w:rsidR="00AD0B34" w:rsidRPr="00112A0F" w14:paraId="2FA2415B" w14:textId="77777777" w:rsidTr="00AD0B34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19E36D" w14:textId="77777777" w:rsidR="00AD0B34" w:rsidRPr="00112A0F" w:rsidRDefault="00AD0B34" w:rsidP="00DE66AE">
            <w:pPr>
              <w:pStyle w:val="Tabletext"/>
            </w:pPr>
            <w:r w:rsidRPr="00112A0F">
              <w:t xml:space="preserve">3. </w:t>
            </w:r>
            <w:r w:rsidR="0097572F" w:rsidRPr="00112A0F">
              <w:t>Schedule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368505" w14:textId="77777777" w:rsidR="0097572F" w:rsidRPr="00112A0F" w:rsidRDefault="0097572F" w:rsidP="00DE66AE">
            <w:pPr>
              <w:pStyle w:val="Tabletext"/>
            </w:pPr>
            <w:r w:rsidRPr="00112A0F">
              <w:t xml:space="preserve">At the same time as the </w:t>
            </w:r>
            <w:r w:rsidRPr="00112A0F">
              <w:rPr>
                <w:i/>
              </w:rPr>
              <w:t>Tertiary Education Quality and Standards Agency (Charges) Act 2021</w:t>
            </w:r>
            <w:r w:rsidRPr="00112A0F">
              <w:t xml:space="preserve"> commences.</w:t>
            </w:r>
          </w:p>
          <w:p w14:paraId="0599E20B" w14:textId="77777777" w:rsidR="00AD0B34" w:rsidRPr="00112A0F" w:rsidRDefault="0097572F" w:rsidP="00DE66AE">
            <w:pPr>
              <w:pStyle w:val="Tabletext"/>
            </w:pPr>
            <w:r w:rsidRPr="00112A0F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B816F92" w14:textId="5BA7F733" w:rsidR="00AD0B34" w:rsidRPr="00112A0F" w:rsidRDefault="0065315D" w:rsidP="00DE66AE">
            <w:pPr>
              <w:pStyle w:val="Tabletext"/>
            </w:pPr>
            <w:r>
              <w:t>1 January 2022</w:t>
            </w:r>
          </w:p>
        </w:tc>
      </w:tr>
    </w:tbl>
    <w:p w14:paraId="7EB209B6" w14:textId="77777777" w:rsidR="0048364F" w:rsidRPr="00112A0F" w:rsidRDefault="00201D27" w:rsidP="00DE66AE">
      <w:pPr>
        <w:pStyle w:val="notetext"/>
      </w:pPr>
      <w:r w:rsidRPr="00112A0F">
        <w:t>Note:</w:t>
      </w:r>
      <w:r w:rsidRPr="00112A0F">
        <w:tab/>
        <w:t>This table relates only to the provisions of this Act as originally enacted. It will not be amended to deal with any later amendments of this Act.</w:t>
      </w:r>
    </w:p>
    <w:p w14:paraId="0F2B7A2A" w14:textId="77777777" w:rsidR="0048364F" w:rsidRPr="00112A0F" w:rsidRDefault="0048364F" w:rsidP="00DE66AE">
      <w:pPr>
        <w:pStyle w:val="subsection"/>
      </w:pPr>
      <w:r w:rsidRPr="00112A0F">
        <w:tab/>
        <w:t>(2)</w:t>
      </w:r>
      <w:r w:rsidRPr="00112A0F">
        <w:tab/>
      </w:r>
      <w:r w:rsidR="00201D27" w:rsidRPr="00112A0F">
        <w:t xml:space="preserve">Any information in </w:t>
      </w:r>
      <w:r w:rsidR="00877D48" w:rsidRPr="00112A0F">
        <w:t>c</w:t>
      </w:r>
      <w:r w:rsidR="00201D27" w:rsidRPr="00112A0F">
        <w:t>olumn 3 of the table is not part of this Act. Information may be inserted in this column, or information in it may be edited, in any published version of this Act.</w:t>
      </w:r>
    </w:p>
    <w:p w14:paraId="11FA583B" w14:textId="77777777" w:rsidR="0048364F" w:rsidRPr="00112A0F" w:rsidRDefault="0048364F" w:rsidP="00DE66AE">
      <w:pPr>
        <w:pStyle w:val="ActHead5"/>
      </w:pPr>
      <w:bookmarkStart w:id="4" w:name="_Toc81295686"/>
      <w:r w:rsidRPr="00112A0F">
        <w:rPr>
          <w:rStyle w:val="CharSectno"/>
        </w:rPr>
        <w:t>3</w:t>
      </w:r>
      <w:r w:rsidRPr="00112A0F">
        <w:t xml:space="preserve">  Schedules</w:t>
      </w:r>
      <w:bookmarkEnd w:id="4"/>
    </w:p>
    <w:p w14:paraId="4C178109" w14:textId="77777777" w:rsidR="0048364F" w:rsidRPr="00112A0F" w:rsidRDefault="0048364F" w:rsidP="00DE66AE">
      <w:pPr>
        <w:pStyle w:val="subsection"/>
      </w:pPr>
      <w:r w:rsidRPr="00112A0F">
        <w:tab/>
      </w:r>
      <w:r w:rsidRPr="00112A0F">
        <w:tab/>
      </w:r>
      <w:r w:rsidR="00202618" w:rsidRPr="00112A0F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CBE198D" w14:textId="77777777" w:rsidR="008D3E94" w:rsidRPr="00112A0F" w:rsidRDefault="0097572F" w:rsidP="00DE66AE">
      <w:pPr>
        <w:pStyle w:val="ActHead6"/>
        <w:pageBreakBefore/>
      </w:pPr>
      <w:bookmarkStart w:id="5" w:name="opcAmSched"/>
      <w:bookmarkStart w:id="6" w:name="opcCurrentFind"/>
      <w:bookmarkStart w:id="7" w:name="_Toc81295687"/>
      <w:r w:rsidRPr="00112A0F">
        <w:rPr>
          <w:rStyle w:val="CharAmSchNo"/>
        </w:rPr>
        <w:lastRenderedPageBreak/>
        <w:t>Schedule 1</w:t>
      </w:r>
      <w:r w:rsidR="0048364F" w:rsidRPr="00112A0F">
        <w:t>—</w:t>
      </w:r>
      <w:r w:rsidR="00AD0B34" w:rsidRPr="00112A0F">
        <w:rPr>
          <w:rStyle w:val="CharAmSchText"/>
        </w:rPr>
        <w:t>General a</w:t>
      </w:r>
      <w:r w:rsidR="00EE0C80" w:rsidRPr="00112A0F">
        <w:rPr>
          <w:rStyle w:val="CharAmSchText"/>
        </w:rPr>
        <w:t>mendments</w:t>
      </w:r>
      <w:bookmarkEnd w:id="7"/>
    </w:p>
    <w:p w14:paraId="63E7038C" w14:textId="77777777" w:rsidR="00D830F3" w:rsidRPr="00112A0F" w:rsidRDefault="00D830F3" w:rsidP="00DE66AE">
      <w:pPr>
        <w:pStyle w:val="ActHead7"/>
      </w:pPr>
      <w:bookmarkStart w:id="8" w:name="_Toc81295688"/>
      <w:bookmarkEnd w:id="5"/>
      <w:bookmarkEnd w:id="6"/>
      <w:r w:rsidRPr="00112A0F">
        <w:rPr>
          <w:rStyle w:val="CharAmPartNo"/>
        </w:rPr>
        <w:t>Part</w:t>
      </w:r>
      <w:r w:rsidR="0097157A" w:rsidRPr="00112A0F">
        <w:rPr>
          <w:rStyle w:val="CharAmPartNo"/>
        </w:rPr>
        <w:t> </w:t>
      </w:r>
      <w:r w:rsidRPr="00112A0F">
        <w:rPr>
          <w:rStyle w:val="CharAmPartNo"/>
        </w:rPr>
        <w:t>1</w:t>
      </w:r>
      <w:r w:rsidRPr="00112A0F">
        <w:t>—</w:t>
      </w:r>
      <w:r w:rsidR="0097572F" w:rsidRPr="00112A0F">
        <w:rPr>
          <w:rStyle w:val="CharAmPartText"/>
        </w:rPr>
        <w:t>A</w:t>
      </w:r>
      <w:r w:rsidRPr="00112A0F">
        <w:rPr>
          <w:rStyle w:val="CharAmPartText"/>
        </w:rPr>
        <w:t>mendments</w:t>
      </w:r>
      <w:bookmarkEnd w:id="8"/>
    </w:p>
    <w:p w14:paraId="307FFD15" w14:textId="77777777" w:rsidR="00EE0C80" w:rsidRPr="00112A0F" w:rsidRDefault="00EE0C80" w:rsidP="00DE66AE">
      <w:pPr>
        <w:pStyle w:val="ActHead9"/>
        <w:rPr>
          <w:i w:val="0"/>
        </w:rPr>
      </w:pPr>
      <w:bookmarkStart w:id="9" w:name="_Toc81295689"/>
      <w:r w:rsidRPr="00112A0F">
        <w:t>Education Services for Overseas Students Act 2000</w:t>
      </w:r>
      <w:bookmarkEnd w:id="9"/>
    </w:p>
    <w:p w14:paraId="391CE5B2" w14:textId="77777777" w:rsidR="000F5E5D" w:rsidRPr="00112A0F" w:rsidRDefault="00437828" w:rsidP="00DE66AE">
      <w:pPr>
        <w:pStyle w:val="ItemHead"/>
      </w:pPr>
      <w:r w:rsidRPr="00112A0F">
        <w:t>1</w:t>
      </w:r>
      <w:r w:rsidR="002568C0" w:rsidRPr="00112A0F">
        <w:t xml:space="preserve"> </w:t>
      </w:r>
      <w:r w:rsidR="00F26F8B" w:rsidRPr="00112A0F">
        <w:t xml:space="preserve"> </w:t>
      </w:r>
      <w:r w:rsidR="002568C0" w:rsidRPr="00112A0F">
        <w:t>Section</w:t>
      </w:r>
      <w:r w:rsidR="0097157A" w:rsidRPr="00112A0F">
        <w:t> </w:t>
      </w:r>
      <w:r w:rsidR="002568C0" w:rsidRPr="00112A0F">
        <w:t>5</w:t>
      </w:r>
      <w:r w:rsidR="000F5E5D" w:rsidRPr="00112A0F">
        <w:t xml:space="preserve"> (definition of </w:t>
      </w:r>
      <w:r w:rsidR="00DF209A" w:rsidRPr="00112A0F">
        <w:rPr>
          <w:i/>
        </w:rPr>
        <w:t>annual registration charge</w:t>
      </w:r>
      <w:r w:rsidR="000F5E5D" w:rsidRPr="00112A0F">
        <w:t>)</w:t>
      </w:r>
    </w:p>
    <w:p w14:paraId="24A4BA0D" w14:textId="77777777" w:rsidR="002568C0" w:rsidRPr="00112A0F" w:rsidRDefault="000F5E5D" w:rsidP="00DE66AE">
      <w:pPr>
        <w:pStyle w:val="Item"/>
      </w:pPr>
      <w:r w:rsidRPr="00112A0F">
        <w:t>Repeal the definition</w:t>
      </w:r>
      <w:r w:rsidR="00D8643C" w:rsidRPr="00112A0F">
        <w:t>.</w:t>
      </w:r>
    </w:p>
    <w:p w14:paraId="5E825D23" w14:textId="77777777" w:rsidR="005D1515" w:rsidRPr="00112A0F" w:rsidRDefault="00437828" w:rsidP="00DE66AE">
      <w:pPr>
        <w:pStyle w:val="ItemHead"/>
      </w:pPr>
      <w:r w:rsidRPr="00112A0F">
        <w:t>2</w:t>
      </w:r>
      <w:r w:rsidR="005D1515" w:rsidRPr="00112A0F">
        <w:t xml:space="preserve">  Section</w:t>
      </w:r>
      <w:r w:rsidR="0097157A" w:rsidRPr="00112A0F">
        <w:t> </w:t>
      </w:r>
      <w:r w:rsidR="005D1515" w:rsidRPr="00112A0F">
        <w:t>5</w:t>
      </w:r>
    </w:p>
    <w:p w14:paraId="4A3BEE71" w14:textId="77777777" w:rsidR="005D1515" w:rsidRPr="00112A0F" w:rsidRDefault="005D1515" w:rsidP="00DE66AE">
      <w:pPr>
        <w:pStyle w:val="Item"/>
      </w:pPr>
      <w:r w:rsidRPr="00112A0F">
        <w:t>Insert:</w:t>
      </w:r>
    </w:p>
    <w:p w14:paraId="78374003" w14:textId="77777777" w:rsidR="005D1515" w:rsidRPr="00112A0F" w:rsidRDefault="005D1515" w:rsidP="00DE66AE">
      <w:pPr>
        <w:pStyle w:val="Definition"/>
      </w:pPr>
      <w:r w:rsidRPr="00112A0F">
        <w:rPr>
          <w:b/>
          <w:i/>
        </w:rPr>
        <w:t>compliance audit</w:t>
      </w:r>
      <w:r w:rsidRPr="00112A0F">
        <w:t xml:space="preserve"> has the meaning given by</w:t>
      </w:r>
      <w:r w:rsidR="00AD5C6A" w:rsidRPr="00112A0F">
        <w:t xml:space="preserve"> </w:t>
      </w:r>
      <w:r w:rsidR="00DE66AE" w:rsidRPr="00112A0F">
        <w:t>section 1</w:t>
      </w:r>
      <w:r w:rsidR="00AD5C6A" w:rsidRPr="00112A0F">
        <w:t>12A.</w:t>
      </w:r>
    </w:p>
    <w:p w14:paraId="7A9FA08F" w14:textId="77777777" w:rsidR="00DF209A" w:rsidRPr="00112A0F" w:rsidRDefault="004D169C" w:rsidP="00DE66AE">
      <w:pPr>
        <w:pStyle w:val="Definition"/>
      </w:pPr>
      <w:r w:rsidRPr="00112A0F">
        <w:rPr>
          <w:b/>
          <w:i/>
        </w:rPr>
        <w:t>CRICOS annual registration charge</w:t>
      </w:r>
      <w:r w:rsidR="00DF209A" w:rsidRPr="00112A0F">
        <w:rPr>
          <w:b/>
          <w:i/>
        </w:rPr>
        <w:t xml:space="preserve"> </w:t>
      </w:r>
      <w:r w:rsidR="00DF209A" w:rsidRPr="00112A0F">
        <w:t xml:space="preserve">means </w:t>
      </w:r>
      <w:r w:rsidRPr="00112A0F">
        <w:t>CRICOS annual registration charge</w:t>
      </w:r>
      <w:r w:rsidR="00DF209A" w:rsidRPr="00112A0F">
        <w:t xml:space="preserve"> imposed by the </w:t>
      </w:r>
      <w:r w:rsidR="00B40C85" w:rsidRPr="00112A0F">
        <w:rPr>
          <w:i/>
        </w:rPr>
        <w:t>Education Services for Overseas Students (</w:t>
      </w:r>
      <w:r w:rsidR="003A250B" w:rsidRPr="00112A0F">
        <w:rPr>
          <w:i/>
        </w:rPr>
        <w:t>R</w:t>
      </w:r>
      <w:r w:rsidRPr="00112A0F">
        <w:rPr>
          <w:i/>
        </w:rPr>
        <w:t xml:space="preserve">egistration </w:t>
      </w:r>
      <w:r w:rsidR="003A250B" w:rsidRPr="00112A0F">
        <w:rPr>
          <w:i/>
        </w:rPr>
        <w:t>C</w:t>
      </w:r>
      <w:r w:rsidRPr="00112A0F">
        <w:rPr>
          <w:i/>
        </w:rPr>
        <w:t>harge</w:t>
      </w:r>
      <w:r w:rsidR="003A250B" w:rsidRPr="00112A0F">
        <w:rPr>
          <w:i/>
        </w:rPr>
        <w:t>s</w:t>
      </w:r>
      <w:r w:rsidR="00B40C85" w:rsidRPr="00112A0F">
        <w:rPr>
          <w:i/>
        </w:rPr>
        <w:t xml:space="preserve">) Act </w:t>
      </w:r>
      <w:r w:rsidR="003A250B" w:rsidRPr="00112A0F">
        <w:rPr>
          <w:i/>
        </w:rPr>
        <w:t>1997</w:t>
      </w:r>
      <w:r w:rsidR="00DF209A" w:rsidRPr="00112A0F">
        <w:t>.</w:t>
      </w:r>
    </w:p>
    <w:p w14:paraId="58DF7653" w14:textId="77777777" w:rsidR="00EE0C80" w:rsidRPr="00112A0F" w:rsidRDefault="00437828" w:rsidP="00DE66AE">
      <w:pPr>
        <w:pStyle w:val="ItemHead"/>
      </w:pPr>
      <w:r w:rsidRPr="00112A0F">
        <w:t>3</w:t>
      </w:r>
      <w:r w:rsidR="00EE0C80" w:rsidRPr="00112A0F">
        <w:t xml:space="preserve">  </w:t>
      </w:r>
      <w:r w:rsidR="00303BC3" w:rsidRPr="00112A0F">
        <w:t>Section</w:t>
      </w:r>
      <w:r w:rsidR="0097157A" w:rsidRPr="00112A0F">
        <w:t> </w:t>
      </w:r>
      <w:r w:rsidR="00303BC3" w:rsidRPr="00112A0F">
        <w:t xml:space="preserve">5 (definition of </w:t>
      </w:r>
      <w:r w:rsidR="00303BC3" w:rsidRPr="00112A0F">
        <w:rPr>
          <w:i/>
        </w:rPr>
        <w:t>entry to market charge</w:t>
      </w:r>
      <w:r w:rsidR="00303BC3" w:rsidRPr="00112A0F">
        <w:t>)</w:t>
      </w:r>
    </w:p>
    <w:p w14:paraId="0FCB290B" w14:textId="77777777" w:rsidR="00303BC3" w:rsidRPr="00112A0F" w:rsidRDefault="00303BC3" w:rsidP="00DE66AE">
      <w:pPr>
        <w:pStyle w:val="Item"/>
      </w:pPr>
      <w:r w:rsidRPr="00112A0F">
        <w:t>Repeal the definition.</w:t>
      </w:r>
    </w:p>
    <w:p w14:paraId="7FF24B22" w14:textId="77777777" w:rsidR="00D95C92" w:rsidRPr="00112A0F" w:rsidRDefault="00437828" w:rsidP="00DE66AE">
      <w:pPr>
        <w:pStyle w:val="ItemHead"/>
      </w:pPr>
      <w:r w:rsidRPr="00112A0F">
        <w:t>4</w:t>
      </w:r>
      <w:r w:rsidR="00D95C92" w:rsidRPr="00112A0F">
        <w:t xml:space="preserve">  Section</w:t>
      </w:r>
      <w:r w:rsidR="0097157A" w:rsidRPr="00112A0F">
        <w:t> </w:t>
      </w:r>
      <w:r w:rsidR="00D95C92" w:rsidRPr="00112A0F">
        <w:t xml:space="preserve">5 (definition of </w:t>
      </w:r>
      <w:r w:rsidR="00D95C92" w:rsidRPr="00112A0F">
        <w:rPr>
          <w:i/>
        </w:rPr>
        <w:t>first entry to market charge</w:t>
      </w:r>
      <w:r w:rsidR="00D95C92" w:rsidRPr="00112A0F">
        <w:t>)</w:t>
      </w:r>
    </w:p>
    <w:p w14:paraId="0D3943C7" w14:textId="77777777" w:rsidR="00D95C92" w:rsidRPr="00112A0F" w:rsidRDefault="00D95C92" w:rsidP="00DE66AE">
      <w:pPr>
        <w:pStyle w:val="Item"/>
      </w:pPr>
      <w:r w:rsidRPr="00112A0F">
        <w:t>Repeal the definition.</w:t>
      </w:r>
    </w:p>
    <w:p w14:paraId="68E9D679" w14:textId="77777777" w:rsidR="00303BC3" w:rsidRPr="00112A0F" w:rsidRDefault="00437828" w:rsidP="00DE66AE">
      <w:pPr>
        <w:pStyle w:val="ItemHead"/>
      </w:pPr>
      <w:r w:rsidRPr="00112A0F">
        <w:t>5</w:t>
      </w:r>
      <w:r w:rsidR="00303BC3" w:rsidRPr="00112A0F">
        <w:t xml:space="preserve">  Section</w:t>
      </w:r>
      <w:r w:rsidR="0097157A" w:rsidRPr="00112A0F">
        <w:t> </w:t>
      </w:r>
      <w:r w:rsidR="00303BC3" w:rsidRPr="00112A0F">
        <w:t>5</w:t>
      </w:r>
    </w:p>
    <w:p w14:paraId="6DD5CE19" w14:textId="77777777" w:rsidR="00303BC3" w:rsidRPr="00112A0F" w:rsidRDefault="00303BC3" w:rsidP="00DE66AE">
      <w:pPr>
        <w:pStyle w:val="Item"/>
      </w:pPr>
      <w:r w:rsidRPr="00112A0F">
        <w:t>Insert:</w:t>
      </w:r>
    </w:p>
    <w:p w14:paraId="3E5095BC" w14:textId="77777777" w:rsidR="000F5E5D" w:rsidRPr="00112A0F" w:rsidRDefault="000F5E5D" w:rsidP="00DE66AE">
      <w:pPr>
        <w:pStyle w:val="Definition"/>
      </w:pPr>
      <w:r w:rsidRPr="00112A0F">
        <w:rPr>
          <w:b/>
          <w:i/>
        </w:rPr>
        <w:t xml:space="preserve">schools initial registration charge </w:t>
      </w:r>
      <w:r w:rsidRPr="00112A0F">
        <w:t xml:space="preserve">means schools initial registration charge </w:t>
      </w:r>
      <w:r w:rsidR="00D95C92" w:rsidRPr="00112A0F">
        <w:t>imposed by</w:t>
      </w:r>
      <w:r w:rsidRPr="00112A0F">
        <w:t xml:space="preserve"> the </w:t>
      </w:r>
      <w:r w:rsidRPr="00112A0F">
        <w:rPr>
          <w:i/>
        </w:rPr>
        <w:t>Education Services for Overseas Students (Registration Charges) Act 1997</w:t>
      </w:r>
      <w:r w:rsidRPr="00112A0F">
        <w:t>.</w:t>
      </w:r>
    </w:p>
    <w:p w14:paraId="348D227E" w14:textId="77777777" w:rsidR="000F5E5D" w:rsidRPr="00112A0F" w:rsidRDefault="000F5E5D" w:rsidP="00DE66AE">
      <w:pPr>
        <w:pStyle w:val="Definition"/>
      </w:pPr>
      <w:r w:rsidRPr="00112A0F">
        <w:rPr>
          <w:b/>
          <w:i/>
        </w:rPr>
        <w:t xml:space="preserve">schools renewal registration charge </w:t>
      </w:r>
      <w:r w:rsidRPr="00112A0F">
        <w:t xml:space="preserve">means schools renewal registration charge </w:t>
      </w:r>
      <w:r w:rsidR="00D95C92" w:rsidRPr="00112A0F">
        <w:t>imposed by</w:t>
      </w:r>
      <w:r w:rsidRPr="00112A0F">
        <w:t xml:space="preserve"> the </w:t>
      </w:r>
      <w:r w:rsidRPr="00112A0F">
        <w:rPr>
          <w:i/>
        </w:rPr>
        <w:t>Education Services for Overseas Students (Registration Charges) Act 1997</w:t>
      </w:r>
      <w:r w:rsidRPr="00112A0F">
        <w:t>.</w:t>
      </w:r>
    </w:p>
    <w:p w14:paraId="25710368" w14:textId="77777777" w:rsidR="00303BC3" w:rsidRPr="00112A0F" w:rsidRDefault="00437828" w:rsidP="00DE66AE">
      <w:pPr>
        <w:pStyle w:val="ItemHead"/>
      </w:pPr>
      <w:r w:rsidRPr="00112A0F">
        <w:t>6</w:t>
      </w:r>
      <w:r w:rsidR="00303BC3" w:rsidRPr="00112A0F">
        <w:t xml:space="preserve">  Section</w:t>
      </w:r>
      <w:r w:rsidR="0097157A" w:rsidRPr="00112A0F">
        <w:t> </w:t>
      </w:r>
      <w:r w:rsidR="00303BC3" w:rsidRPr="00112A0F">
        <w:t xml:space="preserve">5 (definition of </w:t>
      </w:r>
      <w:r w:rsidR="00303BC3" w:rsidRPr="00112A0F">
        <w:rPr>
          <w:i/>
        </w:rPr>
        <w:t>second entry to market charge</w:t>
      </w:r>
      <w:r w:rsidR="00303BC3" w:rsidRPr="00112A0F">
        <w:t>)</w:t>
      </w:r>
    </w:p>
    <w:p w14:paraId="7B9C7921" w14:textId="77777777" w:rsidR="00303BC3" w:rsidRPr="00112A0F" w:rsidRDefault="00303BC3" w:rsidP="00DE66AE">
      <w:pPr>
        <w:pStyle w:val="Item"/>
      </w:pPr>
      <w:r w:rsidRPr="00112A0F">
        <w:t>Repeal the definition.</w:t>
      </w:r>
    </w:p>
    <w:p w14:paraId="3CDFEAB6" w14:textId="77777777" w:rsidR="00C40928" w:rsidRPr="00112A0F" w:rsidRDefault="00437828" w:rsidP="00DE66AE">
      <w:pPr>
        <w:pStyle w:val="ItemHead"/>
      </w:pPr>
      <w:r w:rsidRPr="00112A0F">
        <w:lastRenderedPageBreak/>
        <w:t>7</w:t>
      </w:r>
      <w:r w:rsidR="00C40928" w:rsidRPr="00112A0F">
        <w:t xml:space="preserve">  Section</w:t>
      </w:r>
      <w:r w:rsidR="0097157A" w:rsidRPr="00112A0F">
        <w:t> </w:t>
      </w:r>
      <w:r w:rsidR="00C40928" w:rsidRPr="00112A0F">
        <w:t xml:space="preserve">5 (definition of </w:t>
      </w:r>
      <w:r w:rsidR="00C40928" w:rsidRPr="00112A0F">
        <w:rPr>
          <w:i/>
        </w:rPr>
        <w:t>third entry to market charge</w:t>
      </w:r>
      <w:r w:rsidR="00C40928" w:rsidRPr="00112A0F">
        <w:t>)</w:t>
      </w:r>
    </w:p>
    <w:p w14:paraId="753C2E8B" w14:textId="77777777" w:rsidR="00C40928" w:rsidRPr="00112A0F" w:rsidRDefault="00C40928" w:rsidP="00DE66AE">
      <w:pPr>
        <w:pStyle w:val="Item"/>
      </w:pPr>
      <w:r w:rsidRPr="00112A0F">
        <w:t>Repeal the definition.</w:t>
      </w:r>
    </w:p>
    <w:p w14:paraId="20D26FF4" w14:textId="77777777" w:rsidR="00657471" w:rsidRPr="00112A0F" w:rsidRDefault="00437828" w:rsidP="00DE66AE">
      <w:pPr>
        <w:pStyle w:val="ItemHead"/>
      </w:pPr>
      <w:r w:rsidRPr="00112A0F">
        <w:t>8</w:t>
      </w:r>
      <w:r w:rsidR="00C40928" w:rsidRPr="00112A0F">
        <w:t xml:space="preserve">  </w:t>
      </w:r>
      <w:r w:rsidR="00A65A44" w:rsidRPr="00112A0F">
        <w:t>Subparagraph 1</w:t>
      </w:r>
      <w:r w:rsidR="00657471" w:rsidRPr="00112A0F">
        <w:t>1(g)(i)</w:t>
      </w:r>
    </w:p>
    <w:p w14:paraId="441D9505" w14:textId="77777777" w:rsidR="00657471" w:rsidRPr="00112A0F" w:rsidRDefault="00657471" w:rsidP="00DE66AE">
      <w:pPr>
        <w:pStyle w:val="Item"/>
      </w:pPr>
      <w:r w:rsidRPr="00112A0F">
        <w:t>Omit</w:t>
      </w:r>
      <w:r w:rsidR="00ED2D47" w:rsidRPr="00112A0F">
        <w:t xml:space="preserve"> </w:t>
      </w:r>
      <w:r w:rsidR="005D1515" w:rsidRPr="00112A0F">
        <w:t>“</w:t>
      </w:r>
      <w:r w:rsidR="000F5E5D" w:rsidRPr="00112A0F">
        <w:t xml:space="preserve">the </w:t>
      </w:r>
      <w:r w:rsidRPr="00112A0F">
        <w:t>first entry to market</w:t>
      </w:r>
      <w:r w:rsidR="00D95C92" w:rsidRPr="00112A0F">
        <w:t xml:space="preserve"> charge</w:t>
      </w:r>
      <w:r w:rsidR="005D1515" w:rsidRPr="00112A0F">
        <w:t>”</w:t>
      </w:r>
      <w:r w:rsidRPr="00112A0F">
        <w:t xml:space="preserve">, substitute </w:t>
      </w:r>
      <w:r w:rsidR="005D1515" w:rsidRPr="00112A0F">
        <w:t>“</w:t>
      </w:r>
      <w:r w:rsidRPr="00112A0F">
        <w:t>schools initial registration</w:t>
      </w:r>
      <w:r w:rsidR="00D95C92" w:rsidRPr="00112A0F">
        <w:t xml:space="preserve"> charge</w:t>
      </w:r>
      <w:r w:rsidR="005D1515" w:rsidRPr="00112A0F">
        <w:t>”</w:t>
      </w:r>
      <w:r w:rsidRPr="00112A0F">
        <w:t>.</w:t>
      </w:r>
    </w:p>
    <w:p w14:paraId="3DEAAF31" w14:textId="77777777" w:rsidR="008D4DFC" w:rsidRPr="00112A0F" w:rsidRDefault="00437828" w:rsidP="00DE66AE">
      <w:pPr>
        <w:pStyle w:val="ItemHead"/>
      </w:pPr>
      <w:r w:rsidRPr="00112A0F">
        <w:t>9</w:t>
      </w:r>
      <w:r w:rsidR="008D4DFC" w:rsidRPr="00112A0F">
        <w:t xml:space="preserve">  After subparagraph 11(g)(i)</w:t>
      </w:r>
    </w:p>
    <w:p w14:paraId="6F4FC47D" w14:textId="77777777" w:rsidR="008D4DFC" w:rsidRPr="00112A0F" w:rsidRDefault="008D4DFC" w:rsidP="00DE66AE">
      <w:pPr>
        <w:pStyle w:val="Item"/>
      </w:pPr>
      <w:r w:rsidRPr="00112A0F">
        <w:t>Insert:</w:t>
      </w:r>
    </w:p>
    <w:p w14:paraId="6231D982" w14:textId="77777777" w:rsidR="008D4DFC" w:rsidRPr="00112A0F" w:rsidRDefault="008D4DFC" w:rsidP="00DE66AE">
      <w:pPr>
        <w:pStyle w:val="paragraphsub"/>
      </w:pPr>
      <w:r w:rsidRPr="00112A0F">
        <w:tab/>
        <w:t>(ia)</w:t>
      </w:r>
      <w:r w:rsidRPr="00112A0F">
        <w:tab/>
        <w:t xml:space="preserve">National VET Regulator annual registration charge imposed by section 6A of the </w:t>
      </w:r>
      <w:r w:rsidRPr="00112A0F">
        <w:rPr>
          <w:i/>
        </w:rPr>
        <w:t>National Vocational Education and Training Regulator (Charges) Act 2012</w:t>
      </w:r>
      <w:r w:rsidRPr="00112A0F">
        <w:t xml:space="preserve"> (if the provider is liable to pay that charge); and</w:t>
      </w:r>
    </w:p>
    <w:p w14:paraId="2D7231DC" w14:textId="77777777" w:rsidR="008D4DFC" w:rsidRPr="00112A0F" w:rsidRDefault="008D4DFC" w:rsidP="00DE66AE">
      <w:pPr>
        <w:pStyle w:val="paragraphsub"/>
      </w:pPr>
      <w:r w:rsidRPr="00112A0F">
        <w:tab/>
        <w:t>(ib)</w:t>
      </w:r>
      <w:r w:rsidRPr="00112A0F">
        <w:tab/>
        <w:t xml:space="preserve">a fee determined under </w:t>
      </w:r>
      <w:r w:rsidR="00DE66AE" w:rsidRPr="00112A0F">
        <w:t>section 2</w:t>
      </w:r>
      <w:r w:rsidRPr="00112A0F">
        <w:t xml:space="preserve">32 of the </w:t>
      </w:r>
      <w:r w:rsidRPr="00112A0F">
        <w:rPr>
          <w:i/>
        </w:rPr>
        <w:t>National Vocational Education and Training Regulator Act 2011</w:t>
      </w:r>
      <w:r w:rsidRPr="00112A0F">
        <w:t xml:space="preserve"> </w:t>
      </w:r>
      <w:r w:rsidR="001C4C5D" w:rsidRPr="00112A0F">
        <w:t>(if the provider is liable to pay that fee); and</w:t>
      </w:r>
    </w:p>
    <w:p w14:paraId="10EF9267" w14:textId="77777777" w:rsidR="001C4C5D" w:rsidRPr="00112A0F" w:rsidRDefault="001C4C5D" w:rsidP="00DE66AE">
      <w:pPr>
        <w:pStyle w:val="paragraphsub"/>
      </w:pPr>
      <w:r w:rsidRPr="00112A0F">
        <w:tab/>
        <w:t>(ic)</w:t>
      </w:r>
      <w:r w:rsidRPr="00112A0F">
        <w:tab/>
        <w:t xml:space="preserve">a fee determined under </w:t>
      </w:r>
      <w:r w:rsidR="00DE66AE" w:rsidRPr="00112A0F">
        <w:t>section 1</w:t>
      </w:r>
      <w:r w:rsidRPr="00112A0F">
        <w:t xml:space="preserve">58 of the </w:t>
      </w:r>
      <w:r w:rsidRPr="00112A0F">
        <w:rPr>
          <w:i/>
        </w:rPr>
        <w:t>Tertiary Education Quality and Standards Agency Act 2011</w:t>
      </w:r>
      <w:r w:rsidR="008D6B75" w:rsidRPr="00112A0F">
        <w:t xml:space="preserve"> </w:t>
      </w:r>
      <w:r w:rsidRPr="00112A0F">
        <w:t>(if the provider is liable to pay that fee); and</w:t>
      </w:r>
    </w:p>
    <w:p w14:paraId="51D025DA" w14:textId="77777777" w:rsidR="00657471" w:rsidRPr="00112A0F" w:rsidRDefault="00437828" w:rsidP="00DE66AE">
      <w:pPr>
        <w:pStyle w:val="ItemHead"/>
      </w:pPr>
      <w:r w:rsidRPr="00112A0F">
        <w:t>10</w:t>
      </w:r>
      <w:r w:rsidR="00657471" w:rsidRPr="00112A0F">
        <w:t xml:space="preserve">  </w:t>
      </w:r>
      <w:r w:rsidR="00D434C8" w:rsidRPr="00112A0F">
        <w:t>Subparagraph</w:t>
      </w:r>
      <w:r w:rsidR="008C013C" w:rsidRPr="00112A0F">
        <w:t>s</w:t>
      </w:r>
      <w:r w:rsidR="0097157A" w:rsidRPr="00112A0F">
        <w:t> </w:t>
      </w:r>
      <w:r w:rsidR="00D434C8" w:rsidRPr="00112A0F">
        <w:t>11(h)(i)</w:t>
      </w:r>
      <w:r w:rsidR="008C013C" w:rsidRPr="00112A0F">
        <w:t xml:space="preserve"> </w:t>
      </w:r>
      <w:r w:rsidR="00D95C92" w:rsidRPr="00112A0F">
        <w:t xml:space="preserve">to </w:t>
      </w:r>
      <w:r w:rsidR="008C013C" w:rsidRPr="00112A0F">
        <w:t>(iii)</w:t>
      </w:r>
    </w:p>
    <w:p w14:paraId="3948EB05" w14:textId="77777777" w:rsidR="00D434C8" w:rsidRPr="00112A0F" w:rsidRDefault="00D434C8" w:rsidP="00DE66AE">
      <w:pPr>
        <w:pStyle w:val="Item"/>
      </w:pPr>
      <w:r w:rsidRPr="00112A0F">
        <w:t>Repeal the subparagraph</w:t>
      </w:r>
      <w:r w:rsidR="008C013C" w:rsidRPr="00112A0F">
        <w:t>s, substitute:</w:t>
      </w:r>
    </w:p>
    <w:p w14:paraId="3D6CFBF4" w14:textId="77777777" w:rsidR="00D95C92" w:rsidRPr="00112A0F" w:rsidRDefault="00D95C92" w:rsidP="00DE66AE">
      <w:pPr>
        <w:pStyle w:val="paragraphsub"/>
      </w:pPr>
      <w:r w:rsidRPr="00112A0F">
        <w:tab/>
        <w:t>(i)</w:t>
      </w:r>
      <w:r w:rsidRPr="00112A0F">
        <w:tab/>
      </w:r>
      <w:r w:rsidR="004D169C" w:rsidRPr="00112A0F">
        <w:t>CRICOS annual registration charge</w:t>
      </w:r>
      <w:r w:rsidRPr="00112A0F">
        <w:t>; or</w:t>
      </w:r>
    </w:p>
    <w:p w14:paraId="190A9104" w14:textId="77777777" w:rsidR="008C013C" w:rsidRPr="00112A0F" w:rsidRDefault="008C013C" w:rsidP="00DE66AE">
      <w:pPr>
        <w:pStyle w:val="paragraphsub"/>
      </w:pPr>
      <w:r w:rsidRPr="00112A0F">
        <w:tab/>
        <w:t>(ii)</w:t>
      </w:r>
      <w:r w:rsidRPr="00112A0F">
        <w:tab/>
        <w:t>schools renewal registration charge; or</w:t>
      </w:r>
    </w:p>
    <w:p w14:paraId="456A03F8" w14:textId="77777777" w:rsidR="00477116" w:rsidRPr="00112A0F" w:rsidRDefault="00477116" w:rsidP="00DE66AE">
      <w:pPr>
        <w:pStyle w:val="paragraphsub"/>
      </w:pPr>
      <w:r w:rsidRPr="00112A0F">
        <w:tab/>
        <w:t>(i</w:t>
      </w:r>
      <w:r w:rsidR="001000DD" w:rsidRPr="00112A0F">
        <w:t>ii</w:t>
      </w:r>
      <w:r w:rsidRPr="00112A0F">
        <w:t>)</w:t>
      </w:r>
      <w:r w:rsidRPr="00112A0F">
        <w:tab/>
        <w:t xml:space="preserve">National VET Regulator </w:t>
      </w:r>
      <w:r w:rsidR="00DF209A" w:rsidRPr="00112A0F">
        <w:t xml:space="preserve">annual registration </w:t>
      </w:r>
      <w:r w:rsidR="00B40C85" w:rsidRPr="00112A0F">
        <w:t>charge</w:t>
      </w:r>
      <w:r w:rsidRPr="00112A0F">
        <w:t xml:space="preserve"> imposed by </w:t>
      </w:r>
      <w:r w:rsidR="00A65A44" w:rsidRPr="00112A0F">
        <w:t>section 6</w:t>
      </w:r>
      <w:r w:rsidR="005E4F7C" w:rsidRPr="00112A0F">
        <w:t xml:space="preserve">A of </w:t>
      </w:r>
      <w:r w:rsidRPr="00112A0F">
        <w:t xml:space="preserve">the </w:t>
      </w:r>
      <w:r w:rsidRPr="00112A0F">
        <w:rPr>
          <w:i/>
        </w:rPr>
        <w:t>National Vocational Education and Training Regulator (Charges) Act 2012</w:t>
      </w:r>
      <w:r w:rsidRPr="00112A0F">
        <w:t>; or</w:t>
      </w:r>
    </w:p>
    <w:p w14:paraId="0F271FCE" w14:textId="77777777" w:rsidR="00477116" w:rsidRPr="00112A0F" w:rsidRDefault="00477116" w:rsidP="00DE66AE">
      <w:pPr>
        <w:pStyle w:val="paragraphsub"/>
      </w:pPr>
      <w:r w:rsidRPr="00112A0F">
        <w:tab/>
        <w:t>(i</w:t>
      </w:r>
      <w:r w:rsidR="001000DD" w:rsidRPr="00112A0F">
        <w:t>ii</w:t>
      </w:r>
      <w:r w:rsidR="003A250B" w:rsidRPr="00112A0F">
        <w:t>a</w:t>
      </w:r>
      <w:r w:rsidRPr="00112A0F">
        <w:t>)</w:t>
      </w:r>
      <w:r w:rsidRPr="00112A0F">
        <w:tab/>
        <w:t>charge</w:t>
      </w:r>
      <w:r w:rsidR="00807FF0" w:rsidRPr="00112A0F">
        <w:t xml:space="preserve"> </w:t>
      </w:r>
      <w:r w:rsidR="00AF17ED" w:rsidRPr="00112A0F">
        <w:t xml:space="preserve">payable under </w:t>
      </w:r>
      <w:r w:rsidR="00A65A44" w:rsidRPr="00112A0F">
        <w:t>section 7</w:t>
      </w:r>
      <w:r w:rsidRPr="00112A0F">
        <w:t xml:space="preserve"> of the </w:t>
      </w:r>
      <w:r w:rsidRPr="00112A0F">
        <w:rPr>
          <w:i/>
        </w:rPr>
        <w:t>National Vocational Education and Training Regulator (Charges) Act 2012</w:t>
      </w:r>
      <w:r w:rsidRPr="00112A0F">
        <w:t>; or</w:t>
      </w:r>
    </w:p>
    <w:p w14:paraId="6AFBEC16" w14:textId="77777777" w:rsidR="00477116" w:rsidRPr="00112A0F" w:rsidRDefault="00477116" w:rsidP="00DE66AE">
      <w:pPr>
        <w:pStyle w:val="paragraphsub"/>
      </w:pPr>
      <w:r w:rsidRPr="00112A0F">
        <w:tab/>
        <w:t>(i</w:t>
      </w:r>
      <w:r w:rsidR="001000DD" w:rsidRPr="00112A0F">
        <w:t>ii</w:t>
      </w:r>
      <w:r w:rsidR="003A250B" w:rsidRPr="00112A0F">
        <w:t>b</w:t>
      </w:r>
      <w:r w:rsidRPr="00112A0F">
        <w:t>)</w:t>
      </w:r>
      <w:r w:rsidRPr="00112A0F">
        <w:tab/>
        <w:t>charge</w:t>
      </w:r>
      <w:r w:rsidR="00807FF0" w:rsidRPr="00112A0F">
        <w:t xml:space="preserve"> </w:t>
      </w:r>
      <w:r w:rsidR="00AF17ED" w:rsidRPr="00112A0F">
        <w:t xml:space="preserve">payable under </w:t>
      </w:r>
      <w:r w:rsidR="00DE66AE" w:rsidRPr="00112A0F">
        <w:t>section 1</w:t>
      </w:r>
      <w:r w:rsidRPr="00112A0F">
        <w:t xml:space="preserve">0 of the </w:t>
      </w:r>
      <w:r w:rsidRPr="00112A0F">
        <w:rPr>
          <w:i/>
        </w:rPr>
        <w:t>National Vocational Education and Training Regulator (Charges) Act 2012</w:t>
      </w:r>
      <w:r w:rsidRPr="00112A0F">
        <w:t>; or</w:t>
      </w:r>
    </w:p>
    <w:p w14:paraId="5D9D086B" w14:textId="77777777" w:rsidR="001C4C5D" w:rsidRPr="00112A0F" w:rsidRDefault="001C4C5D" w:rsidP="00DE66AE">
      <w:pPr>
        <w:pStyle w:val="paragraphsub"/>
      </w:pPr>
      <w:r w:rsidRPr="00112A0F">
        <w:tab/>
        <w:t>(iiic)</w:t>
      </w:r>
      <w:r w:rsidRPr="00112A0F">
        <w:tab/>
        <w:t xml:space="preserve">a fee determined under </w:t>
      </w:r>
      <w:r w:rsidR="00DE66AE" w:rsidRPr="00112A0F">
        <w:t>section 2</w:t>
      </w:r>
      <w:r w:rsidRPr="00112A0F">
        <w:t xml:space="preserve">32 of the </w:t>
      </w:r>
      <w:r w:rsidRPr="00112A0F">
        <w:rPr>
          <w:i/>
        </w:rPr>
        <w:t>National Vocational Education and Training Regulator Act 2011</w:t>
      </w:r>
      <w:r w:rsidRPr="00112A0F">
        <w:t>; or</w:t>
      </w:r>
    </w:p>
    <w:p w14:paraId="6C58D798" w14:textId="77777777" w:rsidR="001C4C5D" w:rsidRPr="00112A0F" w:rsidRDefault="001C4C5D" w:rsidP="00DE66AE">
      <w:pPr>
        <w:pStyle w:val="paragraphsub"/>
      </w:pPr>
      <w:r w:rsidRPr="00112A0F">
        <w:lastRenderedPageBreak/>
        <w:tab/>
        <w:t>(iiid)</w:t>
      </w:r>
      <w:r w:rsidRPr="00112A0F">
        <w:tab/>
        <w:t xml:space="preserve">a fee determined under </w:t>
      </w:r>
      <w:r w:rsidR="00DE66AE" w:rsidRPr="00112A0F">
        <w:t>section 1</w:t>
      </w:r>
      <w:r w:rsidRPr="00112A0F">
        <w:t xml:space="preserve">58 of the </w:t>
      </w:r>
      <w:r w:rsidRPr="00112A0F">
        <w:rPr>
          <w:i/>
        </w:rPr>
        <w:t>Tertiary Education Quality and Standards Agency Act 2011</w:t>
      </w:r>
      <w:r w:rsidRPr="00112A0F">
        <w:t>; or</w:t>
      </w:r>
    </w:p>
    <w:p w14:paraId="2753E38C" w14:textId="77777777" w:rsidR="00D434C8" w:rsidRPr="00112A0F" w:rsidRDefault="00437828" w:rsidP="00DE66AE">
      <w:pPr>
        <w:pStyle w:val="ItemHead"/>
      </w:pPr>
      <w:r w:rsidRPr="00112A0F">
        <w:t>11</w:t>
      </w:r>
      <w:r w:rsidR="009243E9" w:rsidRPr="00112A0F">
        <w:t xml:space="preserve">  Section</w:t>
      </w:r>
      <w:r w:rsidR="0097157A" w:rsidRPr="00112A0F">
        <w:t> </w:t>
      </w:r>
      <w:r w:rsidR="009243E9" w:rsidRPr="00112A0F">
        <w:t xml:space="preserve">11 (note </w:t>
      </w:r>
      <w:r w:rsidR="009B4286" w:rsidRPr="00112A0F">
        <w:t>1</w:t>
      </w:r>
      <w:r w:rsidR="009243E9" w:rsidRPr="00112A0F">
        <w:t>)</w:t>
      </w:r>
    </w:p>
    <w:p w14:paraId="584D391D" w14:textId="77777777" w:rsidR="009B4286" w:rsidRPr="00112A0F" w:rsidRDefault="009B4286" w:rsidP="00DE66AE">
      <w:pPr>
        <w:pStyle w:val="Item"/>
      </w:pPr>
      <w:r w:rsidRPr="00112A0F">
        <w:t>Omit “Note 1”, substitute “Note”.</w:t>
      </w:r>
    </w:p>
    <w:p w14:paraId="259503C6" w14:textId="77777777" w:rsidR="009B4286" w:rsidRPr="00112A0F" w:rsidRDefault="00437828" w:rsidP="00DE66AE">
      <w:pPr>
        <w:pStyle w:val="ItemHead"/>
      </w:pPr>
      <w:r w:rsidRPr="00112A0F">
        <w:t>12</w:t>
      </w:r>
      <w:r w:rsidR="009B4286" w:rsidRPr="00112A0F">
        <w:t xml:space="preserve">  Section 11 (note 2)</w:t>
      </w:r>
    </w:p>
    <w:p w14:paraId="60BE8E88" w14:textId="77777777" w:rsidR="009B4286" w:rsidRPr="00112A0F" w:rsidRDefault="009B4286" w:rsidP="00DE66AE">
      <w:pPr>
        <w:pStyle w:val="Item"/>
      </w:pPr>
      <w:r w:rsidRPr="00112A0F">
        <w:t>Repeal the note.</w:t>
      </w:r>
    </w:p>
    <w:p w14:paraId="096EDBD0" w14:textId="77777777" w:rsidR="00C431E7" w:rsidRPr="00112A0F" w:rsidRDefault="00437828" w:rsidP="00DE66AE">
      <w:pPr>
        <w:pStyle w:val="ItemHead"/>
      </w:pPr>
      <w:r w:rsidRPr="00112A0F">
        <w:t>13</w:t>
      </w:r>
      <w:r w:rsidR="00C431E7" w:rsidRPr="00112A0F">
        <w:t xml:space="preserve">  Section</w:t>
      </w:r>
      <w:r w:rsidR="0097157A" w:rsidRPr="00112A0F">
        <w:t> </w:t>
      </w:r>
      <w:r w:rsidR="00C431E7" w:rsidRPr="00112A0F">
        <w:t>12</w:t>
      </w:r>
    </w:p>
    <w:p w14:paraId="7CF37D52" w14:textId="77777777" w:rsidR="00C431E7" w:rsidRPr="00112A0F" w:rsidRDefault="00C431E7" w:rsidP="00DE66AE">
      <w:pPr>
        <w:pStyle w:val="Item"/>
      </w:pPr>
      <w:r w:rsidRPr="00112A0F">
        <w:t>Repeal the section.</w:t>
      </w:r>
    </w:p>
    <w:p w14:paraId="241BACED" w14:textId="77777777" w:rsidR="00C431E7" w:rsidRPr="00112A0F" w:rsidRDefault="00437828" w:rsidP="00DE66AE">
      <w:pPr>
        <w:pStyle w:val="ItemHead"/>
      </w:pPr>
      <w:r w:rsidRPr="00112A0F">
        <w:t>14</w:t>
      </w:r>
      <w:r w:rsidR="00C431E7" w:rsidRPr="00112A0F">
        <w:t xml:space="preserve">  Section</w:t>
      </w:r>
      <w:r w:rsidR="00F445D8" w:rsidRPr="00112A0F">
        <w:t>s</w:t>
      </w:r>
      <w:r w:rsidR="0097157A" w:rsidRPr="00112A0F">
        <w:t> </w:t>
      </w:r>
      <w:r w:rsidR="00C431E7" w:rsidRPr="00112A0F">
        <w:t>23</w:t>
      </w:r>
      <w:r w:rsidR="00F445D8" w:rsidRPr="00112A0F">
        <w:t xml:space="preserve"> and 23A</w:t>
      </w:r>
    </w:p>
    <w:p w14:paraId="54C5B692" w14:textId="77777777" w:rsidR="00D95C92" w:rsidRPr="00112A0F" w:rsidRDefault="00D95C92" w:rsidP="00DE66AE">
      <w:pPr>
        <w:pStyle w:val="Item"/>
      </w:pPr>
      <w:r w:rsidRPr="00112A0F">
        <w:t>Repeal the section</w:t>
      </w:r>
      <w:r w:rsidR="00F445D8" w:rsidRPr="00112A0F">
        <w:t>s</w:t>
      </w:r>
      <w:r w:rsidRPr="00112A0F">
        <w:t>, substitute:</w:t>
      </w:r>
    </w:p>
    <w:p w14:paraId="3FF9DAE7" w14:textId="77777777" w:rsidR="00A16026" w:rsidRPr="00112A0F" w:rsidRDefault="00F445D8" w:rsidP="00DE66AE">
      <w:pPr>
        <w:pStyle w:val="ActHead5"/>
      </w:pPr>
      <w:bookmarkStart w:id="10" w:name="_Toc81295690"/>
      <w:r w:rsidRPr="00112A0F">
        <w:rPr>
          <w:rStyle w:val="CharSectno"/>
        </w:rPr>
        <w:t>23</w:t>
      </w:r>
      <w:r w:rsidRPr="00112A0F">
        <w:t xml:space="preserve">  </w:t>
      </w:r>
      <w:r w:rsidR="004D169C" w:rsidRPr="00112A0F">
        <w:t>CRICOS annual registration charge</w:t>
      </w:r>
      <w:bookmarkEnd w:id="10"/>
    </w:p>
    <w:p w14:paraId="6F4F9DEA" w14:textId="77777777" w:rsidR="00A16026" w:rsidRPr="00112A0F" w:rsidRDefault="00A16026" w:rsidP="00DE66AE">
      <w:pPr>
        <w:pStyle w:val="subsection"/>
      </w:pPr>
      <w:r w:rsidRPr="00112A0F">
        <w:tab/>
        <w:t>(1)</w:t>
      </w:r>
      <w:r w:rsidRPr="00112A0F">
        <w:tab/>
        <w:t xml:space="preserve">If a registered provider is liable to pay </w:t>
      </w:r>
      <w:r w:rsidR="004D169C" w:rsidRPr="00112A0F">
        <w:t>CRICOS annual registration charge</w:t>
      </w:r>
      <w:r w:rsidRPr="00112A0F">
        <w:t xml:space="preserve"> for a year, the Secretary must</w:t>
      </w:r>
      <w:r w:rsidR="004D169C" w:rsidRPr="00112A0F">
        <w:t xml:space="preserve"> </w:t>
      </w:r>
      <w:r w:rsidRPr="00112A0F">
        <w:t xml:space="preserve">give the </w:t>
      </w:r>
      <w:r w:rsidR="00552FC9" w:rsidRPr="00112A0F">
        <w:t xml:space="preserve">registered </w:t>
      </w:r>
      <w:r w:rsidRPr="00112A0F">
        <w:t>provider a written notice</w:t>
      </w:r>
      <w:r w:rsidR="002628AC" w:rsidRPr="00112A0F">
        <w:t xml:space="preserve"> (the </w:t>
      </w:r>
      <w:r w:rsidR="002628AC" w:rsidRPr="00112A0F">
        <w:rPr>
          <w:b/>
          <w:i/>
        </w:rPr>
        <w:t>first notice</w:t>
      </w:r>
      <w:r w:rsidR="002628AC" w:rsidRPr="00112A0F">
        <w:t>)</w:t>
      </w:r>
      <w:r w:rsidRPr="00112A0F">
        <w:t xml:space="preserve"> that:</w:t>
      </w:r>
    </w:p>
    <w:p w14:paraId="5C6A1D95" w14:textId="77777777" w:rsidR="00A16026" w:rsidRPr="00112A0F" w:rsidRDefault="004D169C" w:rsidP="00DE66AE">
      <w:pPr>
        <w:pStyle w:val="paragraph"/>
      </w:pPr>
      <w:r w:rsidRPr="00112A0F">
        <w:tab/>
        <w:t>(a)</w:t>
      </w:r>
      <w:r w:rsidRPr="00112A0F">
        <w:tab/>
      </w:r>
      <w:r w:rsidR="002628AC" w:rsidRPr="00112A0F">
        <w:t xml:space="preserve">specifies </w:t>
      </w:r>
      <w:r w:rsidR="00A16026" w:rsidRPr="00112A0F">
        <w:t>the amount of the charge payable by the provider; and</w:t>
      </w:r>
    </w:p>
    <w:p w14:paraId="6DFDB578" w14:textId="77777777" w:rsidR="00AF17ED" w:rsidRPr="00112A0F" w:rsidRDefault="004D169C" w:rsidP="00DE66AE">
      <w:pPr>
        <w:pStyle w:val="paragraph"/>
      </w:pPr>
      <w:r w:rsidRPr="00112A0F">
        <w:tab/>
        <w:t>(b)</w:t>
      </w:r>
      <w:r w:rsidRPr="00112A0F">
        <w:tab/>
      </w:r>
      <w:r w:rsidR="00265C77" w:rsidRPr="00112A0F">
        <w:t>determines that the amount is due for payment at the end of the 30</w:t>
      </w:r>
      <w:r w:rsidR="00112A0F">
        <w:noBreakHyphen/>
      </w:r>
      <w:r w:rsidR="00265C77" w:rsidRPr="00112A0F">
        <w:t xml:space="preserve">day period beginning on the day after the first notice </w:t>
      </w:r>
      <w:r w:rsidR="00DD35B3" w:rsidRPr="00112A0F">
        <w:t>is given to the provider</w:t>
      </w:r>
      <w:r w:rsidRPr="00112A0F">
        <w:t>.</w:t>
      </w:r>
    </w:p>
    <w:p w14:paraId="39279C5A" w14:textId="77777777" w:rsidR="00235AAE" w:rsidRPr="00112A0F" w:rsidRDefault="00235AAE" w:rsidP="00DE66AE">
      <w:pPr>
        <w:pStyle w:val="notetext"/>
      </w:pPr>
      <w:r w:rsidRPr="00112A0F">
        <w:t>Note:</w:t>
      </w:r>
      <w:r w:rsidRPr="00112A0F">
        <w:tab/>
      </w:r>
      <w:r w:rsidR="004D169C" w:rsidRPr="00112A0F">
        <w:t>CRICOS annual registration charge</w:t>
      </w:r>
      <w:r w:rsidRPr="00112A0F">
        <w:t xml:space="preserve"> is imposed by section 5 of the </w:t>
      </w:r>
      <w:r w:rsidRPr="00112A0F">
        <w:rPr>
          <w:i/>
        </w:rPr>
        <w:t>Education Services for Overseas Students (Registration Charges) Act 1997</w:t>
      </w:r>
      <w:r w:rsidRPr="00112A0F">
        <w:t>.</w:t>
      </w:r>
    </w:p>
    <w:p w14:paraId="3FA607EE" w14:textId="77777777" w:rsidR="00F445D8" w:rsidRPr="00112A0F" w:rsidRDefault="00F445D8" w:rsidP="00DE66AE">
      <w:pPr>
        <w:pStyle w:val="subsection"/>
      </w:pPr>
      <w:r w:rsidRPr="00112A0F">
        <w:tab/>
        <w:t>(2)</w:t>
      </w:r>
      <w:r w:rsidRPr="00112A0F">
        <w:tab/>
        <w:t xml:space="preserve">If the registered provider </w:t>
      </w:r>
      <w:r w:rsidR="009362C6" w:rsidRPr="00112A0F">
        <w:t xml:space="preserve">did </w:t>
      </w:r>
      <w:r w:rsidRPr="00112A0F">
        <w:t xml:space="preserve">not </w:t>
      </w:r>
      <w:r w:rsidR="00F1319A" w:rsidRPr="00112A0F">
        <w:t xml:space="preserve">pay the amount </w:t>
      </w:r>
      <w:r w:rsidR="009362C6" w:rsidRPr="00112A0F">
        <w:t xml:space="preserve">of </w:t>
      </w:r>
      <w:r w:rsidR="004D169C" w:rsidRPr="00112A0F">
        <w:t>CRICOS annual registration charge</w:t>
      </w:r>
      <w:r w:rsidR="009362C6" w:rsidRPr="00112A0F">
        <w:t xml:space="preserve"> at or before the time when it became due for payment</w:t>
      </w:r>
      <w:r w:rsidRPr="00112A0F">
        <w:t>, the Secretary must give the provider a</w:t>
      </w:r>
      <w:r w:rsidR="002628AC" w:rsidRPr="00112A0F">
        <w:t xml:space="preserve"> </w:t>
      </w:r>
      <w:r w:rsidRPr="00112A0F">
        <w:t xml:space="preserve">written notice </w:t>
      </w:r>
      <w:r w:rsidR="002628AC" w:rsidRPr="00112A0F">
        <w:t>(</w:t>
      </w:r>
      <w:r w:rsidRPr="00112A0F">
        <w:t>th</w:t>
      </w:r>
      <w:r w:rsidR="002628AC" w:rsidRPr="00112A0F">
        <w:t xml:space="preserve">e </w:t>
      </w:r>
      <w:r w:rsidR="002628AC" w:rsidRPr="00112A0F">
        <w:rPr>
          <w:b/>
          <w:i/>
        </w:rPr>
        <w:t>second notice</w:t>
      </w:r>
      <w:r w:rsidR="002628AC" w:rsidRPr="00112A0F">
        <w:t>) th</w:t>
      </w:r>
      <w:r w:rsidRPr="00112A0F">
        <w:t>at:</w:t>
      </w:r>
    </w:p>
    <w:p w14:paraId="5F8B0A21" w14:textId="77777777" w:rsidR="00F445D8" w:rsidRPr="00112A0F" w:rsidRDefault="004D169C" w:rsidP="00DE66AE">
      <w:pPr>
        <w:pStyle w:val="paragraph"/>
      </w:pPr>
      <w:r w:rsidRPr="00112A0F">
        <w:tab/>
        <w:t>(a)</w:t>
      </w:r>
      <w:r w:rsidRPr="00112A0F">
        <w:tab/>
      </w:r>
      <w:r w:rsidR="00F445D8" w:rsidRPr="00112A0F">
        <w:t xml:space="preserve">specifies the amount of the charge </w:t>
      </w:r>
      <w:r w:rsidR="002628AC" w:rsidRPr="00112A0F">
        <w:t xml:space="preserve">payable by </w:t>
      </w:r>
      <w:r w:rsidR="00F445D8" w:rsidRPr="00112A0F">
        <w:t>the provider; and</w:t>
      </w:r>
    </w:p>
    <w:p w14:paraId="74107791" w14:textId="77777777" w:rsidR="00F445D8" w:rsidRPr="00112A0F" w:rsidRDefault="004D169C" w:rsidP="00DE66AE">
      <w:pPr>
        <w:pStyle w:val="paragraph"/>
      </w:pPr>
      <w:r w:rsidRPr="00112A0F">
        <w:tab/>
        <w:t>(b)</w:t>
      </w:r>
      <w:r w:rsidRPr="00112A0F">
        <w:tab/>
      </w:r>
      <w:r w:rsidR="00F445D8" w:rsidRPr="00112A0F">
        <w:t xml:space="preserve">states that the provider must pay that amount by the </w:t>
      </w:r>
      <w:r w:rsidR="00DD35B3" w:rsidRPr="00112A0F">
        <w:t>end of the 7</w:t>
      </w:r>
      <w:r w:rsidR="00112A0F">
        <w:noBreakHyphen/>
      </w:r>
      <w:r w:rsidR="00DD35B3" w:rsidRPr="00112A0F">
        <w:t>day period beginning on the day after the second notice is given to the provider</w:t>
      </w:r>
      <w:r w:rsidR="00F445D8" w:rsidRPr="00112A0F">
        <w:t>; and</w:t>
      </w:r>
    </w:p>
    <w:p w14:paraId="36C7DEE0" w14:textId="77777777" w:rsidR="00F445D8" w:rsidRPr="00112A0F" w:rsidRDefault="004D169C" w:rsidP="00DE66AE">
      <w:pPr>
        <w:pStyle w:val="paragraph"/>
      </w:pPr>
      <w:r w:rsidRPr="00112A0F">
        <w:lastRenderedPageBreak/>
        <w:tab/>
        <w:t>(c)</w:t>
      </w:r>
      <w:r w:rsidRPr="00112A0F">
        <w:tab/>
      </w:r>
      <w:r w:rsidR="00F445D8" w:rsidRPr="00112A0F">
        <w:t>sets out the effect of section</w:t>
      </w:r>
      <w:r w:rsidR="0097157A" w:rsidRPr="00112A0F">
        <w:t> </w:t>
      </w:r>
      <w:r w:rsidR="00F445D8" w:rsidRPr="00112A0F">
        <w:t>90.</w:t>
      </w:r>
    </w:p>
    <w:p w14:paraId="2CBE121D" w14:textId="77777777" w:rsidR="00F445D8" w:rsidRPr="00112A0F" w:rsidRDefault="00F445D8" w:rsidP="00DE66AE">
      <w:pPr>
        <w:pStyle w:val="notetext"/>
      </w:pPr>
      <w:r w:rsidRPr="00112A0F">
        <w:t>Note:</w:t>
      </w:r>
      <w:r w:rsidRPr="00112A0F">
        <w:tab/>
        <w:t>Section</w:t>
      </w:r>
      <w:r w:rsidR="0097157A" w:rsidRPr="00112A0F">
        <w:t> </w:t>
      </w:r>
      <w:r w:rsidRPr="00112A0F">
        <w:t>90 provides that the provider</w:t>
      </w:r>
      <w:r w:rsidR="005D1515" w:rsidRPr="00112A0F">
        <w:t>’</w:t>
      </w:r>
      <w:r w:rsidRPr="00112A0F">
        <w:t xml:space="preserve">s registration is automatically suspended if the provider does not comply with the </w:t>
      </w:r>
      <w:r w:rsidR="00E22661" w:rsidRPr="00112A0F">
        <w:t xml:space="preserve">second </w:t>
      </w:r>
      <w:r w:rsidRPr="00112A0F">
        <w:t>notice.</w:t>
      </w:r>
    </w:p>
    <w:p w14:paraId="12C9BB1A" w14:textId="77777777" w:rsidR="00F445D8" w:rsidRPr="00112A0F" w:rsidRDefault="00F445D8" w:rsidP="00DE66AE">
      <w:pPr>
        <w:pStyle w:val="subsection"/>
      </w:pPr>
      <w:r w:rsidRPr="00112A0F">
        <w:tab/>
        <w:t>(3)</w:t>
      </w:r>
      <w:r w:rsidRPr="00112A0F">
        <w:tab/>
        <w:t>If:</w:t>
      </w:r>
    </w:p>
    <w:p w14:paraId="601BA2BE" w14:textId="77777777" w:rsidR="00F445D8" w:rsidRPr="00112A0F" w:rsidRDefault="004D169C" w:rsidP="00DE66AE">
      <w:pPr>
        <w:pStyle w:val="paragraph"/>
      </w:pPr>
      <w:r w:rsidRPr="00112A0F">
        <w:tab/>
        <w:t>(a)</w:t>
      </w:r>
      <w:r w:rsidRPr="00112A0F">
        <w:tab/>
      </w:r>
      <w:r w:rsidR="00F445D8" w:rsidRPr="00112A0F">
        <w:t xml:space="preserve">the registered provider fails to comply with the </w:t>
      </w:r>
      <w:r w:rsidR="005D5283" w:rsidRPr="00112A0F">
        <w:t xml:space="preserve">second </w:t>
      </w:r>
      <w:r w:rsidR="00F445D8" w:rsidRPr="00112A0F">
        <w:t>notice; and</w:t>
      </w:r>
    </w:p>
    <w:p w14:paraId="1F3F4C1C" w14:textId="77777777" w:rsidR="00F445D8" w:rsidRPr="00112A0F" w:rsidRDefault="004D169C" w:rsidP="00DE66AE">
      <w:pPr>
        <w:pStyle w:val="paragraph"/>
      </w:pPr>
      <w:r w:rsidRPr="00112A0F">
        <w:tab/>
        <w:t>(b)</w:t>
      </w:r>
      <w:r w:rsidRPr="00112A0F">
        <w:tab/>
      </w:r>
      <w:r w:rsidR="00F445D8" w:rsidRPr="00112A0F">
        <w:t>the Secretary is not the ESOS agency for the provider;</w:t>
      </w:r>
    </w:p>
    <w:p w14:paraId="5A579607" w14:textId="77777777" w:rsidR="004B3F21" w:rsidRPr="00112A0F" w:rsidRDefault="00F445D8" w:rsidP="00DE66AE">
      <w:pPr>
        <w:pStyle w:val="subsection2"/>
      </w:pPr>
      <w:r w:rsidRPr="00112A0F">
        <w:t>the Secretary must notify the ESOS agency for the provider of the failure.</w:t>
      </w:r>
    </w:p>
    <w:p w14:paraId="6D236BCC" w14:textId="77777777" w:rsidR="004B3F21" w:rsidRPr="00112A0F" w:rsidRDefault="004B3F21" w:rsidP="00DE66AE">
      <w:pPr>
        <w:pStyle w:val="subsection"/>
      </w:pPr>
      <w:r w:rsidRPr="00112A0F">
        <w:tab/>
        <w:t>(4)</w:t>
      </w:r>
      <w:r w:rsidRPr="00112A0F">
        <w:tab/>
        <w:t>A notice under this section is not a legislative instrument.</w:t>
      </w:r>
    </w:p>
    <w:p w14:paraId="02EB6879" w14:textId="77777777" w:rsidR="00A45703" w:rsidRPr="00112A0F" w:rsidRDefault="00437828" w:rsidP="00DE66AE">
      <w:pPr>
        <w:pStyle w:val="ItemHead"/>
      </w:pPr>
      <w:r w:rsidRPr="00112A0F">
        <w:t>15</w:t>
      </w:r>
      <w:r w:rsidR="00A45703" w:rsidRPr="00112A0F">
        <w:t xml:space="preserve">  </w:t>
      </w:r>
      <w:r w:rsidR="00DE66AE" w:rsidRPr="00112A0F">
        <w:t>Paragraph 9</w:t>
      </w:r>
      <w:r w:rsidR="00A45703" w:rsidRPr="00112A0F">
        <w:t>0(1)(b)</w:t>
      </w:r>
    </w:p>
    <w:p w14:paraId="1C13AB12" w14:textId="77777777" w:rsidR="00A45703" w:rsidRPr="00112A0F" w:rsidRDefault="00A45703" w:rsidP="00DE66AE">
      <w:pPr>
        <w:pStyle w:val="Item"/>
      </w:pPr>
      <w:r w:rsidRPr="00112A0F">
        <w:t>Omit “or 23A”.</w:t>
      </w:r>
    </w:p>
    <w:p w14:paraId="3996A576" w14:textId="77777777" w:rsidR="001570FC" w:rsidRPr="00112A0F" w:rsidRDefault="00437828" w:rsidP="00DE66AE">
      <w:pPr>
        <w:pStyle w:val="ItemHead"/>
      </w:pPr>
      <w:r w:rsidRPr="00112A0F">
        <w:t>16</w:t>
      </w:r>
      <w:r w:rsidR="001570FC" w:rsidRPr="00112A0F">
        <w:t xml:space="preserve">  Division</w:t>
      </w:r>
      <w:r w:rsidR="0097157A" w:rsidRPr="00112A0F">
        <w:t> </w:t>
      </w:r>
      <w:r w:rsidR="001570FC" w:rsidRPr="00112A0F">
        <w:t>1A of Part</w:t>
      </w:r>
      <w:r w:rsidR="0097157A" w:rsidRPr="00112A0F">
        <w:t> </w:t>
      </w:r>
      <w:r w:rsidR="001570FC" w:rsidRPr="00112A0F">
        <w:t>7 (heading)</w:t>
      </w:r>
    </w:p>
    <w:p w14:paraId="63567B21" w14:textId="77777777" w:rsidR="001570FC" w:rsidRPr="00112A0F" w:rsidRDefault="001570FC" w:rsidP="00DE66AE">
      <w:pPr>
        <w:pStyle w:val="Item"/>
      </w:pPr>
      <w:r w:rsidRPr="00112A0F">
        <w:t xml:space="preserve">Omit </w:t>
      </w:r>
      <w:r w:rsidR="005D1515" w:rsidRPr="00112A0F">
        <w:t>“</w:t>
      </w:r>
      <w:r w:rsidRPr="00112A0F">
        <w:rPr>
          <w:b/>
        </w:rPr>
        <w:t>Division</w:t>
      </w:r>
      <w:r w:rsidR="0097157A" w:rsidRPr="00112A0F">
        <w:rPr>
          <w:b/>
        </w:rPr>
        <w:t> </w:t>
      </w:r>
      <w:r w:rsidRPr="00112A0F">
        <w:rPr>
          <w:b/>
        </w:rPr>
        <w:t>1A</w:t>
      </w:r>
      <w:r w:rsidR="005D1515" w:rsidRPr="00112A0F">
        <w:t>”</w:t>
      </w:r>
      <w:r w:rsidRPr="00112A0F">
        <w:t xml:space="preserve">, substitute </w:t>
      </w:r>
      <w:r w:rsidR="005D1515" w:rsidRPr="00112A0F">
        <w:t>“</w:t>
      </w:r>
      <w:r w:rsidRPr="00112A0F">
        <w:rPr>
          <w:b/>
        </w:rPr>
        <w:t>Division</w:t>
      </w:r>
      <w:r w:rsidR="0097157A" w:rsidRPr="00112A0F">
        <w:rPr>
          <w:b/>
        </w:rPr>
        <w:t> </w:t>
      </w:r>
      <w:r w:rsidRPr="00112A0F">
        <w:rPr>
          <w:b/>
        </w:rPr>
        <w:t>1</w:t>
      </w:r>
      <w:r w:rsidR="005D1515" w:rsidRPr="00112A0F">
        <w:t>”</w:t>
      </w:r>
      <w:r w:rsidRPr="00112A0F">
        <w:t>.</w:t>
      </w:r>
    </w:p>
    <w:p w14:paraId="07BE83F9" w14:textId="77777777" w:rsidR="001570FC" w:rsidRPr="00112A0F" w:rsidRDefault="00437828" w:rsidP="00DE66AE">
      <w:pPr>
        <w:pStyle w:val="ItemHead"/>
      </w:pPr>
      <w:r w:rsidRPr="00112A0F">
        <w:t>17</w:t>
      </w:r>
      <w:r w:rsidR="001570FC" w:rsidRPr="00112A0F">
        <w:t xml:space="preserve">  Section</w:t>
      </w:r>
      <w:r w:rsidR="0097157A" w:rsidRPr="00112A0F">
        <w:t> </w:t>
      </w:r>
      <w:r w:rsidR="001570FC" w:rsidRPr="00112A0F">
        <w:t>111A</w:t>
      </w:r>
    </w:p>
    <w:p w14:paraId="32D998E9" w14:textId="77777777" w:rsidR="001570FC" w:rsidRPr="00112A0F" w:rsidRDefault="001570FC" w:rsidP="00DE66AE">
      <w:pPr>
        <w:pStyle w:val="Item"/>
      </w:pPr>
      <w:r w:rsidRPr="00112A0F">
        <w:t>After:</w:t>
      </w:r>
    </w:p>
    <w:p w14:paraId="60CBF7FC" w14:textId="77777777" w:rsidR="00823809" w:rsidRPr="00112A0F" w:rsidRDefault="00823809" w:rsidP="00DE66AE">
      <w:pPr>
        <w:pStyle w:val="SOBullet"/>
      </w:pPr>
      <w:r w:rsidRPr="00112A0F">
        <w:t>•</w:t>
      </w:r>
      <w:r w:rsidRPr="00112A0F">
        <w:tab/>
        <w:t>This Part provides for the monitoring of registered providers’ compliance with this Act, the national code, the ELICOS Standards or the Foundation Program Standards.</w:t>
      </w:r>
    </w:p>
    <w:p w14:paraId="0BF57A7B" w14:textId="77777777" w:rsidR="001570FC" w:rsidRPr="00112A0F" w:rsidRDefault="001570FC" w:rsidP="00DE66AE">
      <w:pPr>
        <w:pStyle w:val="Item"/>
      </w:pPr>
      <w:r w:rsidRPr="00112A0F">
        <w:t>insert:</w:t>
      </w:r>
    </w:p>
    <w:p w14:paraId="636884CB" w14:textId="77777777" w:rsidR="009D2D82" w:rsidRPr="00112A0F" w:rsidRDefault="00823809" w:rsidP="00DE66AE">
      <w:pPr>
        <w:pStyle w:val="SOBullet"/>
      </w:pPr>
      <w:r w:rsidRPr="00112A0F">
        <w:t>•</w:t>
      </w:r>
      <w:r w:rsidRPr="00112A0F">
        <w:tab/>
        <w:t>Th</w:t>
      </w:r>
      <w:r w:rsidR="009D2D82" w:rsidRPr="00112A0F">
        <w:t xml:space="preserve">e ESOS agency for a registered provider </w:t>
      </w:r>
      <w:r w:rsidR="00D351AE" w:rsidRPr="00112A0F">
        <w:t>may</w:t>
      </w:r>
      <w:r w:rsidR="009D2D82" w:rsidRPr="00112A0F">
        <w:t xml:space="preserve"> conduct a compliance audit of the provider.</w:t>
      </w:r>
    </w:p>
    <w:p w14:paraId="3BBB3DDB" w14:textId="77777777" w:rsidR="009D2D82" w:rsidRPr="00112A0F" w:rsidRDefault="00437828" w:rsidP="00DE66AE">
      <w:pPr>
        <w:pStyle w:val="ItemHead"/>
      </w:pPr>
      <w:r w:rsidRPr="00112A0F">
        <w:t>18</w:t>
      </w:r>
      <w:r w:rsidR="009D2D82" w:rsidRPr="00112A0F">
        <w:t xml:space="preserve">  Division</w:t>
      </w:r>
      <w:r w:rsidR="0097157A" w:rsidRPr="00112A0F">
        <w:t> </w:t>
      </w:r>
      <w:r w:rsidR="009D2D82" w:rsidRPr="00112A0F">
        <w:t>1 of Part</w:t>
      </w:r>
      <w:r w:rsidR="0097157A" w:rsidRPr="00112A0F">
        <w:t> </w:t>
      </w:r>
      <w:r w:rsidR="009D2D82" w:rsidRPr="00112A0F">
        <w:t>7 (heading)</w:t>
      </w:r>
    </w:p>
    <w:p w14:paraId="1940D9CC" w14:textId="77777777" w:rsidR="005D1515" w:rsidRPr="00112A0F" w:rsidRDefault="005D1515" w:rsidP="00DE66AE">
      <w:pPr>
        <w:pStyle w:val="Item"/>
      </w:pPr>
      <w:r w:rsidRPr="00112A0F">
        <w:t>Omit “</w:t>
      </w:r>
      <w:r w:rsidRPr="00112A0F">
        <w:rPr>
          <w:b/>
        </w:rPr>
        <w:t>Division</w:t>
      </w:r>
      <w:r w:rsidR="0097157A" w:rsidRPr="00112A0F">
        <w:rPr>
          <w:b/>
        </w:rPr>
        <w:t> </w:t>
      </w:r>
      <w:r w:rsidRPr="00112A0F">
        <w:rPr>
          <w:b/>
        </w:rPr>
        <w:t>1</w:t>
      </w:r>
      <w:r w:rsidRPr="00112A0F">
        <w:t>”, substitute “</w:t>
      </w:r>
      <w:r w:rsidRPr="00112A0F">
        <w:rPr>
          <w:b/>
        </w:rPr>
        <w:t>Division</w:t>
      </w:r>
      <w:r w:rsidR="0097157A" w:rsidRPr="00112A0F">
        <w:rPr>
          <w:b/>
        </w:rPr>
        <w:t> </w:t>
      </w:r>
      <w:r w:rsidRPr="00112A0F">
        <w:rPr>
          <w:b/>
        </w:rPr>
        <w:t>1A</w:t>
      </w:r>
      <w:r w:rsidRPr="00112A0F">
        <w:t>”.</w:t>
      </w:r>
    </w:p>
    <w:p w14:paraId="67F0156A" w14:textId="77777777" w:rsidR="005D1515" w:rsidRPr="00112A0F" w:rsidRDefault="00437828" w:rsidP="00DE66AE">
      <w:pPr>
        <w:pStyle w:val="ItemHead"/>
      </w:pPr>
      <w:r w:rsidRPr="00112A0F">
        <w:t>19</w:t>
      </w:r>
      <w:r w:rsidR="005D1515" w:rsidRPr="00112A0F">
        <w:t xml:space="preserve">  Before Division</w:t>
      </w:r>
      <w:r w:rsidR="0097157A" w:rsidRPr="00112A0F">
        <w:t> </w:t>
      </w:r>
      <w:r w:rsidR="005D1515" w:rsidRPr="00112A0F">
        <w:t>2 of Part</w:t>
      </w:r>
      <w:r w:rsidR="0097157A" w:rsidRPr="00112A0F">
        <w:t> </w:t>
      </w:r>
      <w:r w:rsidR="005D1515" w:rsidRPr="00112A0F">
        <w:t>7</w:t>
      </w:r>
    </w:p>
    <w:p w14:paraId="00726717" w14:textId="77777777" w:rsidR="005D1515" w:rsidRPr="00112A0F" w:rsidRDefault="005D1515" w:rsidP="00DE66AE">
      <w:pPr>
        <w:pStyle w:val="Item"/>
      </w:pPr>
      <w:r w:rsidRPr="00112A0F">
        <w:t>Insert:</w:t>
      </w:r>
    </w:p>
    <w:p w14:paraId="3FE9A031" w14:textId="77777777" w:rsidR="005D1515" w:rsidRPr="00112A0F" w:rsidRDefault="005D1515" w:rsidP="00DE66AE">
      <w:pPr>
        <w:pStyle w:val="ActHead3"/>
      </w:pPr>
      <w:bookmarkStart w:id="11" w:name="_Toc81295691"/>
      <w:r w:rsidRPr="00112A0F">
        <w:rPr>
          <w:rStyle w:val="CharDivNo"/>
        </w:rPr>
        <w:lastRenderedPageBreak/>
        <w:t>Division</w:t>
      </w:r>
      <w:r w:rsidR="0097157A" w:rsidRPr="00112A0F">
        <w:rPr>
          <w:rStyle w:val="CharDivNo"/>
        </w:rPr>
        <w:t> </w:t>
      </w:r>
      <w:r w:rsidRPr="00112A0F">
        <w:rPr>
          <w:rStyle w:val="CharDivNo"/>
        </w:rPr>
        <w:t>1B</w:t>
      </w:r>
      <w:r w:rsidRPr="00112A0F">
        <w:t>—</w:t>
      </w:r>
      <w:r w:rsidRPr="00112A0F">
        <w:rPr>
          <w:rStyle w:val="CharDivText"/>
        </w:rPr>
        <w:t>Compliance audits</w:t>
      </w:r>
      <w:bookmarkEnd w:id="11"/>
    </w:p>
    <w:p w14:paraId="00B3528B" w14:textId="77777777" w:rsidR="005D1515" w:rsidRPr="00112A0F" w:rsidRDefault="005D1515" w:rsidP="00DE66AE">
      <w:pPr>
        <w:pStyle w:val="ActHead5"/>
      </w:pPr>
      <w:bookmarkStart w:id="12" w:name="_Toc81295692"/>
      <w:r w:rsidRPr="00112A0F">
        <w:rPr>
          <w:rStyle w:val="CharSectno"/>
        </w:rPr>
        <w:t>112A</w:t>
      </w:r>
      <w:r w:rsidRPr="00112A0F">
        <w:t xml:space="preserve">  Compliance audits</w:t>
      </w:r>
      <w:bookmarkEnd w:id="12"/>
    </w:p>
    <w:p w14:paraId="7A725C29" w14:textId="77777777" w:rsidR="00265C77" w:rsidRPr="00112A0F" w:rsidRDefault="005D1515" w:rsidP="00DE66AE">
      <w:pPr>
        <w:pStyle w:val="subsection"/>
      </w:pPr>
      <w:r w:rsidRPr="00112A0F">
        <w:tab/>
        <w:t>(1)</w:t>
      </w:r>
      <w:r w:rsidRPr="00112A0F">
        <w:tab/>
        <w:t xml:space="preserve">The ESOS agency for a registered provider may conduct an audit of the </w:t>
      </w:r>
      <w:r w:rsidR="00FE16D8" w:rsidRPr="00112A0F">
        <w:t xml:space="preserve">registered </w:t>
      </w:r>
      <w:r w:rsidRPr="00112A0F">
        <w:t>provider</w:t>
      </w:r>
      <w:r w:rsidR="00265C77" w:rsidRPr="00112A0F">
        <w:t xml:space="preserve"> for the purpose of determining whether the registered provider is complying, or has complied, with:</w:t>
      </w:r>
    </w:p>
    <w:p w14:paraId="10467D8C" w14:textId="77777777" w:rsidR="00265C77" w:rsidRPr="00112A0F" w:rsidRDefault="00265C77" w:rsidP="00DE66AE">
      <w:pPr>
        <w:pStyle w:val="paragraph"/>
      </w:pPr>
      <w:r w:rsidRPr="00112A0F">
        <w:tab/>
        <w:t>(a)</w:t>
      </w:r>
      <w:r w:rsidRPr="00112A0F">
        <w:tab/>
        <w:t>this Act; or</w:t>
      </w:r>
    </w:p>
    <w:p w14:paraId="7B4B0B0B" w14:textId="77777777" w:rsidR="00265C77" w:rsidRPr="00112A0F" w:rsidRDefault="00265C77" w:rsidP="00DE66AE">
      <w:pPr>
        <w:pStyle w:val="paragraph"/>
      </w:pPr>
      <w:r w:rsidRPr="00112A0F">
        <w:tab/>
        <w:t>(b)</w:t>
      </w:r>
      <w:r w:rsidRPr="00112A0F">
        <w:tab/>
        <w:t>the national code; or</w:t>
      </w:r>
    </w:p>
    <w:p w14:paraId="08F3A521" w14:textId="77777777" w:rsidR="00265C77" w:rsidRPr="00112A0F" w:rsidRDefault="00265C77" w:rsidP="00DE66AE">
      <w:pPr>
        <w:pStyle w:val="paragraph"/>
      </w:pPr>
      <w:r w:rsidRPr="00112A0F">
        <w:tab/>
        <w:t>(c)</w:t>
      </w:r>
      <w:r w:rsidRPr="00112A0F">
        <w:tab/>
        <w:t>if the ELICOS Standards or Foundation Program Standards apply in relation to the registered provider—those Standards.</w:t>
      </w:r>
    </w:p>
    <w:p w14:paraId="0612877B" w14:textId="77777777" w:rsidR="00E83E7D" w:rsidRPr="00112A0F" w:rsidRDefault="005D1515" w:rsidP="00DE66AE">
      <w:pPr>
        <w:pStyle w:val="subsection"/>
      </w:pPr>
      <w:r w:rsidRPr="00112A0F">
        <w:tab/>
        <w:t>(2)</w:t>
      </w:r>
      <w:r w:rsidRPr="00112A0F">
        <w:tab/>
      </w:r>
      <w:r w:rsidR="00E83E7D" w:rsidRPr="00112A0F">
        <w:t>An</w:t>
      </w:r>
      <w:r w:rsidRPr="00112A0F">
        <w:t xml:space="preserve"> audit </w:t>
      </w:r>
      <w:r w:rsidR="00E83E7D" w:rsidRPr="00112A0F">
        <w:t xml:space="preserve">conducted under </w:t>
      </w:r>
      <w:r w:rsidR="00A65A44" w:rsidRPr="00112A0F">
        <w:t>subsection (</w:t>
      </w:r>
      <w:r w:rsidR="00E83E7D" w:rsidRPr="00112A0F">
        <w:t xml:space="preserve">1) is to be known as a </w:t>
      </w:r>
      <w:r w:rsidRPr="00112A0F">
        <w:rPr>
          <w:b/>
          <w:i/>
        </w:rPr>
        <w:t>compliance audit</w:t>
      </w:r>
      <w:r w:rsidR="00E83E7D" w:rsidRPr="00112A0F">
        <w:t>.</w:t>
      </w:r>
    </w:p>
    <w:p w14:paraId="0FE43EC5" w14:textId="77777777" w:rsidR="006F474A" w:rsidRPr="00112A0F" w:rsidRDefault="00CD13B3" w:rsidP="00DE66AE">
      <w:pPr>
        <w:pStyle w:val="subsection"/>
      </w:pPr>
      <w:r w:rsidRPr="00112A0F">
        <w:tab/>
        <w:t>(3)</w:t>
      </w:r>
      <w:r w:rsidRPr="00112A0F">
        <w:tab/>
        <w:t xml:space="preserve">If </w:t>
      </w:r>
      <w:r w:rsidR="00FE0940" w:rsidRPr="00112A0F">
        <w:t xml:space="preserve">a compliance audit of a registered provider is being conducted by </w:t>
      </w:r>
      <w:r w:rsidRPr="00112A0F">
        <w:t xml:space="preserve">the ESOS agency for </w:t>
      </w:r>
      <w:r w:rsidR="00FE0940" w:rsidRPr="00112A0F">
        <w:t xml:space="preserve">the </w:t>
      </w:r>
      <w:r w:rsidRPr="00112A0F">
        <w:t>registered provider, the registered provider must</w:t>
      </w:r>
      <w:r w:rsidR="006F474A" w:rsidRPr="00112A0F">
        <w:t>:</w:t>
      </w:r>
    </w:p>
    <w:p w14:paraId="4248D12D" w14:textId="77777777" w:rsidR="00CD13B3" w:rsidRPr="00112A0F" w:rsidRDefault="006F474A" w:rsidP="00DE66AE">
      <w:pPr>
        <w:pStyle w:val="paragraph"/>
      </w:pPr>
      <w:r w:rsidRPr="00112A0F">
        <w:tab/>
        <w:t>(a)</w:t>
      </w:r>
      <w:r w:rsidRPr="00112A0F">
        <w:tab/>
      </w:r>
      <w:r w:rsidR="00CD13B3" w:rsidRPr="00112A0F">
        <w:t>cooperate fully with the ESOS agency</w:t>
      </w:r>
      <w:r w:rsidR="008853CF" w:rsidRPr="00112A0F">
        <w:t xml:space="preserve"> in relation to the compliance audit</w:t>
      </w:r>
      <w:r w:rsidRPr="00112A0F">
        <w:t>; and</w:t>
      </w:r>
    </w:p>
    <w:p w14:paraId="7E8D7B5E" w14:textId="77777777" w:rsidR="006F474A" w:rsidRPr="00112A0F" w:rsidRDefault="006F474A" w:rsidP="00DE66AE">
      <w:pPr>
        <w:pStyle w:val="paragraph"/>
      </w:pPr>
      <w:r w:rsidRPr="00112A0F">
        <w:tab/>
        <w:t>(b)</w:t>
      </w:r>
      <w:r w:rsidRPr="00112A0F">
        <w:tab/>
        <w:t>provide the ESOS agency with all reasonable facilities and assistance in relation to the compliance audit.</w:t>
      </w:r>
    </w:p>
    <w:p w14:paraId="14C2C50E" w14:textId="77777777" w:rsidR="000245AE" w:rsidRPr="00112A0F" w:rsidRDefault="000245AE" w:rsidP="00DE66AE">
      <w:pPr>
        <w:pStyle w:val="notetext"/>
      </w:pPr>
      <w:r w:rsidRPr="00112A0F">
        <w:t>Note:</w:t>
      </w:r>
      <w:r w:rsidRPr="00112A0F">
        <w:tab/>
        <w:t xml:space="preserve">If </w:t>
      </w:r>
      <w:r w:rsidR="00DF4C0D" w:rsidRPr="00112A0F">
        <w:t xml:space="preserve">the </w:t>
      </w:r>
      <w:r w:rsidRPr="00112A0F">
        <w:t xml:space="preserve">registered provider breaches </w:t>
      </w:r>
      <w:r w:rsidR="00A65A44" w:rsidRPr="00112A0F">
        <w:t>subsection (</w:t>
      </w:r>
      <w:r w:rsidRPr="00112A0F">
        <w:t xml:space="preserve">3), the ESOS agency may take action against the </w:t>
      </w:r>
      <w:r w:rsidR="00D246EA" w:rsidRPr="00112A0F">
        <w:t xml:space="preserve">registered </w:t>
      </w:r>
      <w:r w:rsidRPr="00112A0F">
        <w:t xml:space="preserve">provider under </w:t>
      </w:r>
      <w:r w:rsidR="00A65A44" w:rsidRPr="00112A0F">
        <w:t>section 8</w:t>
      </w:r>
      <w:r w:rsidRPr="00112A0F">
        <w:t>3.</w:t>
      </w:r>
    </w:p>
    <w:p w14:paraId="0F0E5FF6" w14:textId="77777777" w:rsidR="00E73B59" w:rsidRPr="00112A0F" w:rsidRDefault="00437828" w:rsidP="00DE66AE">
      <w:pPr>
        <w:pStyle w:val="ItemHead"/>
      </w:pPr>
      <w:r w:rsidRPr="00112A0F">
        <w:t>20</w:t>
      </w:r>
      <w:r w:rsidR="00E73B59" w:rsidRPr="00112A0F">
        <w:t xml:space="preserve">  Paragraphs 172(1)(</w:t>
      </w:r>
      <w:r w:rsidR="00C40A8C" w:rsidRPr="00112A0F">
        <w:t>a</w:t>
      </w:r>
      <w:r w:rsidR="00E73B59" w:rsidRPr="00112A0F">
        <w:t>)</w:t>
      </w:r>
      <w:r w:rsidR="00195C0A" w:rsidRPr="00112A0F">
        <w:t xml:space="preserve"> to </w:t>
      </w:r>
      <w:r w:rsidR="00E73B59" w:rsidRPr="00112A0F">
        <w:t>(ba)</w:t>
      </w:r>
    </w:p>
    <w:p w14:paraId="35842AD9" w14:textId="77777777" w:rsidR="00E73B59" w:rsidRPr="00112A0F" w:rsidRDefault="00E73B59" w:rsidP="00DE66AE">
      <w:pPr>
        <w:pStyle w:val="Item"/>
      </w:pPr>
      <w:r w:rsidRPr="00112A0F">
        <w:t>Repeal the paragraphs, substitute:</w:t>
      </w:r>
    </w:p>
    <w:p w14:paraId="2A6C8F70" w14:textId="77777777" w:rsidR="00C40A8C" w:rsidRPr="00112A0F" w:rsidRDefault="00C40A8C" w:rsidP="00DE66AE">
      <w:pPr>
        <w:pStyle w:val="paragraph"/>
      </w:pPr>
      <w:r w:rsidRPr="00112A0F">
        <w:tab/>
        <w:t>(a)</w:t>
      </w:r>
      <w:r w:rsidRPr="00112A0F">
        <w:tab/>
      </w:r>
      <w:r w:rsidR="004D169C" w:rsidRPr="00112A0F">
        <w:t>CRICOS annual registration charge</w:t>
      </w:r>
      <w:r w:rsidRPr="00112A0F">
        <w:t>; or</w:t>
      </w:r>
    </w:p>
    <w:p w14:paraId="21C795E7" w14:textId="77777777" w:rsidR="003A19EE" w:rsidRPr="00112A0F" w:rsidRDefault="00437828" w:rsidP="00DE66AE">
      <w:pPr>
        <w:pStyle w:val="ItemHead"/>
      </w:pPr>
      <w:r w:rsidRPr="00112A0F">
        <w:t>21</w:t>
      </w:r>
      <w:r w:rsidR="0078441E" w:rsidRPr="00112A0F">
        <w:t xml:space="preserve">  Paragraphs 173(1)</w:t>
      </w:r>
      <w:r w:rsidR="00195C0A" w:rsidRPr="00112A0F">
        <w:t xml:space="preserve">(a) to </w:t>
      </w:r>
      <w:r w:rsidR="0078441E" w:rsidRPr="00112A0F">
        <w:t>(ab)</w:t>
      </w:r>
    </w:p>
    <w:p w14:paraId="00CE8D13" w14:textId="77777777" w:rsidR="0078441E" w:rsidRPr="00112A0F" w:rsidRDefault="0078441E" w:rsidP="00DE66AE">
      <w:pPr>
        <w:pStyle w:val="Item"/>
      </w:pPr>
      <w:r w:rsidRPr="00112A0F">
        <w:t>Repeal the paragraphs, substitute:</w:t>
      </w:r>
    </w:p>
    <w:p w14:paraId="0F06B054" w14:textId="77777777" w:rsidR="000028E0" w:rsidRPr="00112A0F" w:rsidRDefault="000028E0" w:rsidP="00DE66AE">
      <w:pPr>
        <w:pStyle w:val="paragraph"/>
      </w:pPr>
      <w:r w:rsidRPr="00112A0F">
        <w:tab/>
        <w:t>(a)</w:t>
      </w:r>
      <w:r w:rsidRPr="00112A0F">
        <w:tab/>
      </w:r>
      <w:r w:rsidR="004D169C" w:rsidRPr="00112A0F">
        <w:t>CRICOS annual registration charge</w:t>
      </w:r>
      <w:r w:rsidRPr="00112A0F">
        <w:t>;</w:t>
      </w:r>
    </w:p>
    <w:p w14:paraId="0EA73041" w14:textId="77777777" w:rsidR="0078441E" w:rsidRPr="00112A0F" w:rsidRDefault="0078441E" w:rsidP="00DE66AE">
      <w:pPr>
        <w:pStyle w:val="paragraph"/>
      </w:pPr>
      <w:r w:rsidRPr="00112A0F">
        <w:tab/>
        <w:t>(aa)</w:t>
      </w:r>
      <w:r w:rsidRPr="00112A0F">
        <w:tab/>
        <w:t>schools initial registration charge;</w:t>
      </w:r>
    </w:p>
    <w:p w14:paraId="3EF2F342" w14:textId="77777777" w:rsidR="0078441E" w:rsidRPr="00112A0F" w:rsidRDefault="0078441E" w:rsidP="00DE66AE">
      <w:pPr>
        <w:pStyle w:val="paragraph"/>
      </w:pPr>
      <w:r w:rsidRPr="00112A0F">
        <w:tab/>
        <w:t>(ab)</w:t>
      </w:r>
      <w:r w:rsidRPr="00112A0F">
        <w:tab/>
        <w:t>schools renewal registration charge;</w:t>
      </w:r>
    </w:p>
    <w:p w14:paraId="096B11AB" w14:textId="77777777" w:rsidR="00D830F3" w:rsidRPr="00112A0F" w:rsidRDefault="00D830F3" w:rsidP="00DE66AE">
      <w:pPr>
        <w:pStyle w:val="ActHead7"/>
        <w:pageBreakBefore/>
      </w:pPr>
      <w:bookmarkStart w:id="13" w:name="_Toc81295693"/>
      <w:r w:rsidRPr="00112A0F">
        <w:rPr>
          <w:rStyle w:val="CharAmPartNo"/>
        </w:rPr>
        <w:lastRenderedPageBreak/>
        <w:t>Part</w:t>
      </w:r>
      <w:r w:rsidR="0097157A" w:rsidRPr="00112A0F">
        <w:rPr>
          <w:rStyle w:val="CharAmPartNo"/>
        </w:rPr>
        <w:t> </w:t>
      </w:r>
      <w:r w:rsidRPr="00112A0F">
        <w:rPr>
          <w:rStyle w:val="CharAmPartNo"/>
        </w:rPr>
        <w:t>2</w:t>
      </w:r>
      <w:r w:rsidRPr="00112A0F">
        <w:t>—</w:t>
      </w:r>
      <w:r w:rsidRPr="00112A0F">
        <w:rPr>
          <w:rStyle w:val="CharAmPartText"/>
        </w:rPr>
        <w:t>Transitional</w:t>
      </w:r>
      <w:bookmarkEnd w:id="13"/>
    </w:p>
    <w:p w14:paraId="6B919174" w14:textId="77777777" w:rsidR="00F445D8" w:rsidRPr="00112A0F" w:rsidRDefault="00437828" w:rsidP="00DE66AE">
      <w:pPr>
        <w:pStyle w:val="Transitional"/>
      </w:pPr>
      <w:r w:rsidRPr="00112A0F">
        <w:t>22</w:t>
      </w:r>
      <w:r w:rsidR="00F445D8" w:rsidRPr="00112A0F">
        <w:t xml:space="preserve">  Transitional—</w:t>
      </w:r>
      <w:r w:rsidR="00DF209A" w:rsidRPr="00112A0F">
        <w:t xml:space="preserve">annual registration </w:t>
      </w:r>
      <w:r w:rsidR="004D169C" w:rsidRPr="00112A0F">
        <w:t xml:space="preserve">charge </w:t>
      </w:r>
      <w:r w:rsidR="003D35C4" w:rsidRPr="00112A0F">
        <w:t>and entry to market charges</w:t>
      </w:r>
    </w:p>
    <w:p w14:paraId="4A860228" w14:textId="77777777" w:rsidR="00F445D8" w:rsidRPr="00112A0F" w:rsidRDefault="00F445D8" w:rsidP="00DE66AE">
      <w:pPr>
        <w:pStyle w:val="Item"/>
      </w:pPr>
      <w:r w:rsidRPr="00112A0F">
        <w:t>Despite the repeal of section</w:t>
      </w:r>
      <w:r w:rsidR="00281088" w:rsidRPr="00112A0F">
        <w:t>s</w:t>
      </w:r>
      <w:r w:rsidR="0097157A" w:rsidRPr="00112A0F">
        <w:t> </w:t>
      </w:r>
      <w:r w:rsidRPr="00112A0F">
        <w:t xml:space="preserve">23 </w:t>
      </w:r>
      <w:r w:rsidR="00281088" w:rsidRPr="00112A0F">
        <w:t xml:space="preserve">and 23A </w:t>
      </w:r>
      <w:r w:rsidRPr="00112A0F">
        <w:t xml:space="preserve">of the </w:t>
      </w:r>
      <w:r w:rsidRPr="00112A0F">
        <w:rPr>
          <w:i/>
        </w:rPr>
        <w:t>Education Services for Overseas Students Act 2000</w:t>
      </w:r>
      <w:r w:rsidRPr="00112A0F">
        <w:t xml:space="preserve"> by this Schedule, th</w:t>
      </w:r>
      <w:r w:rsidR="00281088" w:rsidRPr="00112A0F">
        <w:t>ose</w:t>
      </w:r>
      <w:r w:rsidRPr="00112A0F">
        <w:t xml:space="preserve"> section</w:t>
      </w:r>
      <w:r w:rsidR="00281088" w:rsidRPr="00112A0F">
        <w:t>s</w:t>
      </w:r>
      <w:r w:rsidRPr="00112A0F">
        <w:t xml:space="preserve"> continue to apply </w:t>
      </w:r>
      <w:r w:rsidR="00281088" w:rsidRPr="00112A0F">
        <w:t xml:space="preserve">in relation to a charge that became due for payment before the commencement of this item, </w:t>
      </w:r>
      <w:r w:rsidRPr="00112A0F">
        <w:t>as if that repeal had not happened.</w:t>
      </w:r>
    </w:p>
    <w:p w14:paraId="120D8B7B" w14:textId="77777777" w:rsidR="0056039B" w:rsidRPr="00112A0F" w:rsidRDefault="00437828" w:rsidP="00DE66AE">
      <w:pPr>
        <w:pStyle w:val="Transitional"/>
      </w:pPr>
      <w:r w:rsidRPr="00112A0F">
        <w:t>23</w:t>
      </w:r>
      <w:r w:rsidR="0056039B" w:rsidRPr="00112A0F">
        <w:t xml:space="preserve">  Transitional—automatic suspension</w:t>
      </w:r>
    </w:p>
    <w:p w14:paraId="2CACA415" w14:textId="77777777" w:rsidR="0056039B" w:rsidRPr="00112A0F" w:rsidRDefault="0056039B" w:rsidP="00DE66AE">
      <w:pPr>
        <w:pStyle w:val="Item"/>
      </w:pPr>
      <w:r w:rsidRPr="00112A0F">
        <w:t xml:space="preserve">Despite the amendment of section 90 of the </w:t>
      </w:r>
      <w:r w:rsidRPr="00112A0F">
        <w:rPr>
          <w:i/>
        </w:rPr>
        <w:t>Education Services for Overseas Students Act 2000</w:t>
      </w:r>
      <w:r w:rsidRPr="00112A0F">
        <w:t xml:space="preserve"> made by this Schedule, that section continues to apply in relation to a notice given under </w:t>
      </w:r>
      <w:r w:rsidR="00DE66AE" w:rsidRPr="00112A0F">
        <w:t>section 2</w:t>
      </w:r>
      <w:r w:rsidRPr="00112A0F">
        <w:t>3 or 23</w:t>
      </w:r>
      <w:r w:rsidR="00AD1BA7" w:rsidRPr="00112A0F">
        <w:t xml:space="preserve">A </w:t>
      </w:r>
      <w:r w:rsidR="00265C77" w:rsidRPr="00112A0F">
        <w:t xml:space="preserve">of that Act </w:t>
      </w:r>
      <w:r w:rsidRPr="00112A0F">
        <w:t>before the commencement of this item, as if that amendment had not been made.</w:t>
      </w:r>
    </w:p>
    <w:p w14:paraId="761F8E85" w14:textId="77777777" w:rsidR="00C40A8C" w:rsidRPr="00112A0F" w:rsidRDefault="00437828" w:rsidP="00DE66AE">
      <w:pPr>
        <w:pStyle w:val="Transitional"/>
      </w:pPr>
      <w:r w:rsidRPr="00112A0F">
        <w:t>24</w:t>
      </w:r>
      <w:r w:rsidR="00F26F8B" w:rsidRPr="00112A0F">
        <w:t xml:space="preserve"> </w:t>
      </w:r>
      <w:r w:rsidR="00C40A8C" w:rsidRPr="00112A0F">
        <w:t xml:space="preserve"> </w:t>
      </w:r>
      <w:r w:rsidR="008D6CAE" w:rsidRPr="00112A0F">
        <w:t>Transitional—l</w:t>
      </w:r>
      <w:r w:rsidR="00C40A8C" w:rsidRPr="00112A0F">
        <w:t>ate payment penalties</w:t>
      </w:r>
    </w:p>
    <w:p w14:paraId="33AB7CCD" w14:textId="77777777" w:rsidR="00003FAE" w:rsidRPr="00112A0F" w:rsidRDefault="00C40A8C" w:rsidP="00DE66AE">
      <w:pPr>
        <w:pStyle w:val="Item"/>
      </w:pPr>
      <w:r w:rsidRPr="00112A0F">
        <w:t xml:space="preserve">Despite the amendment of </w:t>
      </w:r>
      <w:r w:rsidR="00DE66AE" w:rsidRPr="00112A0F">
        <w:t>section 1</w:t>
      </w:r>
      <w:r w:rsidRPr="00112A0F">
        <w:t>72</w:t>
      </w:r>
      <w:r w:rsidR="000F5E5D" w:rsidRPr="00112A0F">
        <w:t xml:space="preserve"> of the </w:t>
      </w:r>
      <w:r w:rsidR="000F5E5D" w:rsidRPr="00112A0F">
        <w:rPr>
          <w:i/>
        </w:rPr>
        <w:t>Education Services for Overseas Students Act 2000</w:t>
      </w:r>
      <w:r w:rsidR="00F445D8" w:rsidRPr="00112A0F">
        <w:t xml:space="preserve"> made by this Schedule, that section</w:t>
      </w:r>
      <w:r w:rsidR="00281088" w:rsidRPr="00112A0F">
        <w:t xml:space="preserve"> </w:t>
      </w:r>
      <w:r w:rsidRPr="00112A0F">
        <w:t>continues to apply in relation to</w:t>
      </w:r>
      <w:r w:rsidR="00BE3DED" w:rsidRPr="00112A0F">
        <w:t xml:space="preserve"> </w:t>
      </w:r>
      <w:r w:rsidR="00281088" w:rsidRPr="00112A0F">
        <w:t xml:space="preserve">a charge that became due for payment before the commencement of this item, as if that </w:t>
      </w:r>
      <w:r w:rsidR="00003FAE" w:rsidRPr="00112A0F">
        <w:t>amendment had not been made.</w:t>
      </w:r>
    </w:p>
    <w:p w14:paraId="54DFA14F" w14:textId="77777777" w:rsidR="00BE3DED" w:rsidRPr="00112A0F" w:rsidRDefault="00437828" w:rsidP="00DE66AE">
      <w:pPr>
        <w:pStyle w:val="Transitional"/>
      </w:pPr>
      <w:r w:rsidRPr="00112A0F">
        <w:t>25</w:t>
      </w:r>
      <w:r w:rsidR="00BE3DED" w:rsidRPr="00112A0F">
        <w:t xml:space="preserve">  Transitional—</w:t>
      </w:r>
      <w:r w:rsidR="00281088" w:rsidRPr="00112A0F">
        <w:t>debts due to the Commonwealth</w:t>
      </w:r>
    </w:p>
    <w:p w14:paraId="223C2F90" w14:textId="77777777" w:rsidR="00003FAE" w:rsidRPr="00112A0F" w:rsidRDefault="00BE3DED" w:rsidP="00DE66AE">
      <w:pPr>
        <w:pStyle w:val="Item"/>
      </w:pPr>
      <w:r w:rsidRPr="00112A0F">
        <w:t xml:space="preserve">Despite the amendment of </w:t>
      </w:r>
      <w:r w:rsidR="00DE66AE" w:rsidRPr="00112A0F">
        <w:t>section 1</w:t>
      </w:r>
      <w:r w:rsidRPr="00112A0F">
        <w:t xml:space="preserve">73 of the </w:t>
      </w:r>
      <w:r w:rsidRPr="00112A0F">
        <w:rPr>
          <w:i/>
        </w:rPr>
        <w:t>Education Services for Overseas Students Act 2000</w:t>
      </w:r>
      <w:r w:rsidRPr="00112A0F">
        <w:t xml:space="preserve"> made by this Schedule, that section</w:t>
      </w:r>
      <w:r w:rsidR="00281088" w:rsidRPr="00112A0F">
        <w:t xml:space="preserve"> continues to apply in relation to a charge that became due for payment before the commencement of this item, as if that amendment had not been made.</w:t>
      </w:r>
    </w:p>
    <w:p w14:paraId="79F9754F" w14:textId="77777777" w:rsidR="00AD0B34" w:rsidRPr="00112A0F" w:rsidRDefault="0097572F" w:rsidP="00DE66AE">
      <w:pPr>
        <w:pStyle w:val="ActHead6"/>
        <w:pageBreakBefore/>
      </w:pPr>
      <w:bookmarkStart w:id="14" w:name="_Toc81295694"/>
      <w:r w:rsidRPr="00112A0F">
        <w:rPr>
          <w:rStyle w:val="CharAmSchNo"/>
        </w:rPr>
        <w:lastRenderedPageBreak/>
        <w:t>Schedule 2</w:t>
      </w:r>
      <w:r w:rsidR="00AD0B34" w:rsidRPr="00112A0F">
        <w:t>—</w:t>
      </w:r>
      <w:r w:rsidR="00AD0B34" w:rsidRPr="00112A0F">
        <w:rPr>
          <w:rStyle w:val="CharAmSchText"/>
        </w:rPr>
        <w:t xml:space="preserve">Amendments contingent on </w:t>
      </w:r>
      <w:r w:rsidR="00083D58" w:rsidRPr="00112A0F">
        <w:rPr>
          <w:rStyle w:val="CharAmSchText"/>
        </w:rPr>
        <w:t xml:space="preserve">the </w:t>
      </w:r>
      <w:r w:rsidR="00AD0B34" w:rsidRPr="00112A0F">
        <w:rPr>
          <w:rStyle w:val="CharAmSchText"/>
        </w:rPr>
        <w:t xml:space="preserve">commencement of the </w:t>
      </w:r>
      <w:r w:rsidRPr="00112A0F">
        <w:rPr>
          <w:rStyle w:val="CharAmSchText"/>
        </w:rPr>
        <w:t>Tertiary Education Quality and Standards Agency (Charges) Act 2021</w:t>
      </w:r>
      <w:bookmarkEnd w:id="14"/>
    </w:p>
    <w:p w14:paraId="72165B45" w14:textId="77777777" w:rsidR="00AD0B34" w:rsidRPr="00112A0F" w:rsidRDefault="00AD0B34" w:rsidP="00DE66AE">
      <w:pPr>
        <w:pStyle w:val="Header"/>
      </w:pPr>
      <w:r w:rsidRPr="00112A0F">
        <w:rPr>
          <w:rStyle w:val="CharAmPartNo"/>
        </w:rPr>
        <w:t xml:space="preserve"> </w:t>
      </w:r>
      <w:r w:rsidRPr="00112A0F">
        <w:rPr>
          <w:rStyle w:val="CharAmPartText"/>
        </w:rPr>
        <w:t xml:space="preserve"> </w:t>
      </w:r>
    </w:p>
    <w:p w14:paraId="5EB864C5" w14:textId="77777777" w:rsidR="00AD0B34" w:rsidRPr="00112A0F" w:rsidRDefault="00AD0B34" w:rsidP="00DE66AE">
      <w:pPr>
        <w:pStyle w:val="ActHead9"/>
        <w:rPr>
          <w:i w:val="0"/>
        </w:rPr>
      </w:pPr>
      <w:bookmarkStart w:id="15" w:name="_Toc81295695"/>
      <w:r w:rsidRPr="00112A0F">
        <w:t>Education Services for Overseas Students Act 2000</w:t>
      </w:r>
      <w:bookmarkEnd w:id="15"/>
    </w:p>
    <w:p w14:paraId="62FEB966" w14:textId="77777777" w:rsidR="00AD0B34" w:rsidRPr="00112A0F" w:rsidRDefault="00AD0B34" w:rsidP="00DE66AE">
      <w:pPr>
        <w:pStyle w:val="ItemHead"/>
      </w:pPr>
      <w:r w:rsidRPr="00112A0F">
        <w:t xml:space="preserve">1  Before </w:t>
      </w:r>
      <w:r w:rsidR="0097572F" w:rsidRPr="00112A0F">
        <w:t>subparagraph 1</w:t>
      </w:r>
      <w:r w:rsidRPr="00112A0F">
        <w:t>1(h)(iv)</w:t>
      </w:r>
    </w:p>
    <w:p w14:paraId="611B641B" w14:textId="77777777" w:rsidR="00AD0B34" w:rsidRPr="00112A0F" w:rsidRDefault="00AD0B34" w:rsidP="00DE66AE">
      <w:pPr>
        <w:pStyle w:val="Item"/>
      </w:pPr>
      <w:r w:rsidRPr="00112A0F">
        <w:t>Insert:</w:t>
      </w:r>
    </w:p>
    <w:p w14:paraId="72DC48C8" w14:textId="42E42D52" w:rsidR="00AD0B34" w:rsidRDefault="00596CE6" w:rsidP="00DE66AE">
      <w:pPr>
        <w:pStyle w:val="paragraphsub"/>
      </w:pPr>
      <w:r w:rsidRPr="00112A0F">
        <w:tab/>
        <w:t>(iii</w:t>
      </w:r>
      <w:r w:rsidR="001C4C5D" w:rsidRPr="00112A0F">
        <w:t>e</w:t>
      </w:r>
      <w:r w:rsidRPr="00112A0F">
        <w:t>)</w:t>
      </w:r>
      <w:r w:rsidRPr="00112A0F">
        <w:tab/>
      </w:r>
      <w:r w:rsidR="00CF0809" w:rsidRPr="00112A0F">
        <w:t xml:space="preserve">charge imposed by the </w:t>
      </w:r>
      <w:r w:rsidR="00CF0809" w:rsidRPr="00112A0F">
        <w:rPr>
          <w:i/>
        </w:rPr>
        <w:t>Tertiary Education Quality and Standards Agency (Charges) Act 2021</w:t>
      </w:r>
      <w:r w:rsidR="00CF0809" w:rsidRPr="00112A0F">
        <w:t>; or</w:t>
      </w:r>
    </w:p>
    <w:p w14:paraId="46AB7476" w14:textId="2F7C2EB6" w:rsidR="00064E8B" w:rsidRPr="00112A0F" w:rsidRDefault="00064E8B" w:rsidP="008E5FFF"/>
    <w:p w14:paraId="6C2CA5A4" w14:textId="77777777" w:rsidR="007D665B" w:rsidRDefault="007D665B" w:rsidP="007D665B">
      <w:pPr>
        <w:pStyle w:val="AssentBk"/>
        <w:keepNext/>
      </w:pPr>
    </w:p>
    <w:p w14:paraId="07DB68E9" w14:textId="77777777" w:rsidR="007D665B" w:rsidRDefault="007D665B" w:rsidP="007D665B">
      <w:pPr>
        <w:pStyle w:val="AssentBk"/>
        <w:keepNext/>
      </w:pPr>
    </w:p>
    <w:p w14:paraId="07546E84" w14:textId="77777777" w:rsidR="007D665B" w:rsidRDefault="007D665B" w:rsidP="007D665B">
      <w:pPr>
        <w:pStyle w:val="2ndRd"/>
        <w:keepNext/>
        <w:pBdr>
          <w:top w:val="single" w:sz="2" w:space="1" w:color="auto"/>
        </w:pBdr>
      </w:pPr>
    </w:p>
    <w:p w14:paraId="0576CEDA" w14:textId="77777777" w:rsidR="007D665B" w:rsidRDefault="007D665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9EA332C" w14:textId="423930B9" w:rsidR="007D665B" w:rsidRDefault="007D665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June 2021</w:t>
      </w:r>
    </w:p>
    <w:p w14:paraId="68B9FEBE" w14:textId="56AD3CF5" w:rsidR="007D665B" w:rsidRDefault="007D665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August 2021</w:t>
      </w:r>
      <w:r>
        <w:t>]</w:t>
      </w:r>
    </w:p>
    <w:p w14:paraId="426E9E1C" w14:textId="77777777" w:rsidR="007D665B" w:rsidRDefault="007D665B" w:rsidP="000C5962"/>
    <w:p w14:paraId="0459FE18" w14:textId="4C7D7020" w:rsidR="008E5FFF" w:rsidRPr="007D665B" w:rsidRDefault="007D665B" w:rsidP="007D665B">
      <w:pPr>
        <w:framePr w:hSpace="180" w:wrap="around" w:vAnchor="text" w:hAnchor="page" w:x="2386" w:y="4597"/>
      </w:pPr>
      <w:r>
        <w:t>(78/21)</w:t>
      </w:r>
    </w:p>
    <w:p w14:paraId="02A69A63" w14:textId="77777777" w:rsidR="007D665B" w:rsidRDefault="007D665B"/>
    <w:sectPr w:rsidR="007D665B" w:rsidSect="008E5FF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928A9" w14:textId="77777777" w:rsidR="008D4DFC" w:rsidRDefault="008D4DFC" w:rsidP="0048364F">
      <w:pPr>
        <w:spacing w:line="240" w:lineRule="auto"/>
      </w:pPr>
      <w:r>
        <w:separator/>
      </w:r>
    </w:p>
  </w:endnote>
  <w:endnote w:type="continuationSeparator" w:id="0">
    <w:p w14:paraId="593268FC" w14:textId="77777777" w:rsidR="008D4DFC" w:rsidRDefault="008D4D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3B036" w14:textId="77777777" w:rsidR="008D4DFC" w:rsidRPr="005F1388" w:rsidRDefault="008D4DFC" w:rsidP="00DE66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E1EDD" w14:textId="0B6453BE" w:rsidR="007D665B" w:rsidRDefault="007D665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992AF84" w14:textId="77777777" w:rsidR="007D665B" w:rsidRDefault="007D665B" w:rsidP="00CD12A5"/>
  <w:p w14:paraId="7C241403" w14:textId="20EF4B07" w:rsidR="008D4DFC" w:rsidRDefault="008D4DFC" w:rsidP="00DE66AE">
    <w:pPr>
      <w:pStyle w:val="Footer"/>
      <w:spacing w:before="120"/>
    </w:pPr>
  </w:p>
  <w:p w14:paraId="0F20B51F" w14:textId="77777777" w:rsidR="008D4DFC" w:rsidRPr="005F1388" w:rsidRDefault="008D4DF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1A61" w14:textId="77777777" w:rsidR="008D4DFC" w:rsidRPr="00ED79B6" w:rsidRDefault="008D4DFC" w:rsidP="00DE66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4763D" w14:textId="77777777" w:rsidR="008D4DFC" w:rsidRDefault="008D4DFC" w:rsidP="00DE66A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D4DFC" w14:paraId="611D9093" w14:textId="77777777" w:rsidTr="00AD5C6A">
      <w:tc>
        <w:tcPr>
          <w:tcW w:w="646" w:type="dxa"/>
        </w:tcPr>
        <w:p w14:paraId="55A8F10E" w14:textId="77777777" w:rsidR="008D4DFC" w:rsidRDefault="008D4DFC" w:rsidP="00AD5C6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D347955" w14:textId="73A0F5A7" w:rsidR="008D4DFC" w:rsidRDefault="008D4DFC" w:rsidP="00AD5C6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Education Services for Overseas Students Amendment (Cost Recovery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11F8426" w14:textId="049FB926" w:rsidR="008D4DFC" w:rsidRDefault="008D4DFC" w:rsidP="00AD5C6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No. 83,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405176" w14:textId="77777777" w:rsidR="008D4DFC" w:rsidRDefault="008D4DF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D98B" w14:textId="77777777" w:rsidR="008D4DFC" w:rsidRDefault="008D4DFC" w:rsidP="00DE66A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D4DFC" w14:paraId="6A2AF9B7" w14:textId="77777777" w:rsidTr="00AD5C6A">
      <w:tc>
        <w:tcPr>
          <w:tcW w:w="1247" w:type="dxa"/>
        </w:tcPr>
        <w:p w14:paraId="642F5900" w14:textId="3CD35B14" w:rsidR="008D4DFC" w:rsidRDefault="008D4DFC" w:rsidP="00AD5C6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No. 83,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77634FD" w14:textId="7C609783" w:rsidR="008D4DFC" w:rsidRDefault="008D4DFC" w:rsidP="00AD5C6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Education Services for Overseas Students Amendment (Cost Recovery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CDB752C" w14:textId="77777777" w:rsidR="008D4DFC" w:rsidRDefault="008D4DFC" w:rsidP="00AD5C6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F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BACE6E" w14:textId="77777777" w:rsidR="008D4DFC" w:rsidRPr="00ED79B6" w:rsidRDefault="008D4DFC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1D5C" w14:textId="77777777" w:rsidR="008D4DFC" w:rsidRPr="00A961C4" w:rsidRDefault="008D4DFC" w:rsidP="00DE66A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D4DFC" w14:paraId="5C88E16F" w14:textId="77777777" w:rsidTr="00112A0F">
      <w:tc>
        <w:tcPr>
          <w:tcW w:w="646" w:type="dxa"/>
        </w:tcPr>
        <w:p w14:paraId="09AB5E04" w14:textId="77777777" w:rsidR="008D4DFC" w:rsidRDefault="008D4DFC" w:rsidP="00AD5C6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36F3F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E428238" w14:textId="4CED05FF" w:rsidR="008D4DFC" w:rsidRDefault="008D4DFC" w:rsidP="00AD5C6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Education Services for Overseas Students Amendment (Cost Recovery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88A4BC1" w14:textId="30E6BF33" w:rsidR="008D4DFC" w:rsidRDefault="008D4DFC" w:rsidP="00AD5C6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No. 83,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A3D539E" w14:textId="77777777" w:rsidR="008D4DFC" w:rsidRPr="00A961C4" w:rsidRDefault="008D4DFC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7442" w14:textId="77777777" w:rsidR="008D4DFC" w:rsidRPr="00A961C4" w:rsidRDefault="008D4DFC" w:rsidP="00DE66A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D4DFC" w14:paraId="534D1417" w14:textId="77777777" w:rsidTr="00112A0F">
      <w:tc>
        <w:tcPr>
          <w:tcW w:w="1247" w:type="dxa"/>
        </w:tcPr>
        <w:p w14:paraId="7FE0C125" w14:textId="38F7984B" w:rsidR="008D4DFC" w:rsidRDefault="008D4DFC" w:rsidP="00AD5C6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No. 83,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C5E98FB" w14:textId="725D61BB" w:rsidR="008D4DFC" w:rsidRDefault="008D4DFC" w:rsidP="00AD5C6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Education Services for Overseas Students Amendment (Cost Recovery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1FCECC" w14:textId="77777777" w:rsidR="008D4DFC" w:rsidRDefault="008D4DFC" w:rsidP="00AD5C6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36F3F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F08A819" w14:textId="77777777" w:rsidR="008D4DFC" w:rsidRPr="00055B5C" w:rsidRDefault="008D4DF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843B" w14:textId="77777777" w:rsidR="008D4DFC" w:rsidRPr="00A961C4" w:rsidRDefault="008D4DFC" w:rsidP="00DE66A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1"/>
      <w:gridCol w:w="5214"/>
      <w:gridCol w:w="654"/>
    </w:tblGrid>
    <w:tr w:rsidR="008D4DFC" w14:paraId="673BFD73" w14:textId="77777777" w:rsidTr="00112A0F">
      <w:tc>
        <w:tcPr>
          <w:tcW w:w="1247" w:type="dxa"/>
        </w:tcPr>
        <w:p w14:paraId="3D978A73" w14:textId="2BC29C57" w:rsidR="008D4DFC" w:rsidRDefault="008D4DFC" w:rsidP="00AD5C6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No. 83,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9A72E66" w14:textId="37CB3E9D" w:rsidR="008D4DFC" w:rsidRDefault="008D4DFC" w:rsidP="00AD5C6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46D30">
            <w:rPr>
              <w:i/>
              <w:sz w:val="18"/>
            </w:rPr>
            <w:t>Education Services for Overseas Students Amendment (Cost Recovery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DABE9FB" w14:textId="77777777" w:rsidR="008D4DFC" w:rsidRDefault="008D4DFC" w:rsidP="00AD5C6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36F3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377189F" w14:textId="77777777" w:rsidR="008D4DFC" w:rsidRPr="00A961C4" w:rsidRDefault="008D4DFC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EC1F" w14:textId="77777777" w:rsidR="008D4DFC" w:rsidRDefault="008D4DFC" w:rsidP="0048364F">
      <w:pPr>
        <w:spacing w:line="240" w:lineRule="auto"/>
      </w:pPr>
      <w:r>
        <w:separator/>
      </w:r>
    </w:p>
  </w:footnote>
  <w:footnote w:type="continuationSeparator" w:id="0">
    <w:p w14:paraId="53FB19C2" w14:textId="77777777" w:rsidR="008D4DFC" w:rsidRDefault="008D4D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BD29" w14:textId="77777777" w:rsidR="008D4DFC" w:rsidRPr="005F1388" w:rsidRDefault="008D4DF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774E" w14:textId="77777777" w:rsidR="008D4DFC" w:rsidRPr="005F1388" w:rsidRDefault="008D4DF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96AD" w14:textId="77777777" w:rsidR="008D4DFC" w:rsidRPr="005F1388" w:rsidRDefault="008D4D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404F" w14:textId="77777777" w:rsidR="008D4DFC" w:rsidRPr="00ED79B6" w:rsidRDefault="008D4DFC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F654" w14:textId="77777777" w:rsidR="008D4DFC" w:rsidRPr="00ED79B6" w:rsidRDefault="008D4DFC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A461" w14:textId="77777777" w:rsidR="008D4DFC" w:rsidRPr="00ED79B6" w:rsidRDefault="008D4D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BC1BC" w14:textId="6468C256" w:rsidR="008D4DFC" w:rsidRPr="00A961C4" w:rsidRDefault="008D4D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46D30">
      <w:rPr>
        <w:b/>
        <w:sz w:val="20"/>
      </w:rPr>
      <w:fldChar w:fldCharType="separate"/>
    </w:r>
    <w:r w:rsidR="00E46D3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46D30">
      <w:rPr>
        <w:sz w:val="20"/>
      </w:rPr>
      <w:fldChar w:fldCharType="separate"/>
    </w:r>
    <w:r w:rsidR="00E46D30">
      <w:rPr>
        <w:noProof/>
        <w:sz w:val="20"/>
      </w:rPr>
      <w:t>General amendments</w:t>
    </w:r>
    <w:r>
      <w:rPr>
        <w:sz w:val="20"/>
      </w:rPr>
      <w:fldChar w:fldCharType="end"/>
    </w:r>
  </w:p>
  <w:p w14:paraId="76643D0F" w14:textId="1DE15D27" w:rsidR="008D4DFC" w:rsidRPr="00A961C4" w:rsidRDefault="008D4D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E46D30">
      <w:rPr>
        <w:b/>
        <w:sz w:val="20"/>
      </w:rPr>
      <w:fldChar w:fldCharType="separate"/>
    </w:r>
    <w:r w:rsidR="00E46D30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E46D30">
      <w:rPr>
        <w:sz w:val="20"/>
      </w:rPr>
      <w:fldChar w:fldCharType="separate"/>
    </w:r>
    <w:r w:rsidR="00E46D30">
      <w:rPr>
        <w:noProof/>
        <w:sz w:val="20"/>
      </w:rPr>
      <w:t>Transitional</w:t>
    </w:r>
    <w:r>
      <w:rPr>
        <w:sz w:val="20"/>
      </w:rPr>
      <w:fldChar w:fldCharType="end"/>
    </w:r>
  </w:p>
  <w:p w14:paraId="7E8771A4" w14:textId="77777777" w:rsidR="008D4DFC" w:rsidRPr="00A961C4" w:rsidRDefault="008D4DFC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85D2" w14:textId="1D074366" w:rsidR="008D4DFC" w:rsidRPr="00A961C4" w:rsidRDefault="008D4DF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46D30">
      <w:rPr>
        <w:sz w:val="20"/>
      </w:rPr>
      <w:fldChar w:fldCharType="separate"/>
    </w:r>
    <w:r w:rsidR="00E46D30">
      <w:rPr>
        <w:noProof/>
        <w:sz w:val="20"/>
      </w:rPr>
      <w:t>Amendments contingent on the commencement of the Tertiary Education Quality and Standards Agency (Charges) Act 2021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46D30">
      <w:rPr>
        <w:b/>
        <w:sz w:val="20"/>
      </w:rPr>
      <w:fldChar w:fldCharType="separate"/>
    </w:r>
    <w:r w:rsidR="00E46D30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2848A0F5" w14:textId="6EAB5FB9" w:rsidR="008D4DFC" w:rsidRPr="00A961C4" w:rsidRDefault="008D4D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539E6A" w14:textId="77777777" w:rsidR="008D4DFC" w:rsidRPr="00A961C4" w:rsidRDefault="008D4DFC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A141" w14:textId="77777777" w:rsidR="008D4DFC" w:rsidRPr="00A961C4" w:rsidRDefault="008D4DF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F620A9D-8509-4ED3-9861-A277A418F745}"/>
    <w:docVar w:name="dgnword-drafile" w:val="C:\Users\BRINSM~1\AppData\Local\Temp\dra391.tmp"/>
    <w:docVar w:name="dgnword-eventsink" w:val="383307576"/>
  </w:docVars>
  <w:rsids>
    <w:rsidRoot w:val="008F3C24"/>
    <w:rsid w:val="000028E0"/>
    <w:rsid w:val="00003ABF"/>
    <w:rsid w:val="00003FAE"/>
    <w:rsid w:val="000113BC"/>
    <w:rsid w:val="000136AF"/>
    <w:rsid w:val="00021A7B"/>
    <w:rsid w:val="000243F4"/>
    <w:rsid w:val="000245AE"/>
    <w:rsid w:val="000417C9"/>
    <w:rsid w:val="00044C18"/>
    <w:rsid w:val="00055B5C"/>
    <w:rsid w:val="00055EAF"/>
    <w:rsid w:val="00056391"/>
    <w:rsid w:val="00060FF9"/>
    <w:rsid w:val="000614BF"/>
    <w:rsid w:val="00063372"/>
    <w:rsid w:val="00064E8B"/>
    <w:rsid w:val="00083D58"/>
    <w:rsid w:val="00094A82"/>
    <w:rsid w:val="00097BAA"/>
    <w:rsid w:val="000B1FD2"/>
    <w:rsid w:val="000B7502"/>
    <w:rsid w:val="000D05EF"/>
    <w:rsid w:val="000F21C1"/>
    <w:rsid w:val="000F5E5D"/>
    <w:rsid w:val="000F7D30"/>
    <w:rsid w:val="001000DD"/>
    <w:rsid w:val="00101D90"/>
    <w:rsid w:val="0010745C"/>
    <w:rsid w:val="00112A0F"/>
    <w:rsid w:val="00113BD1"/>
    <w:rsid w:val="00122206"/>
    <w:rsid w:val="0015646E"/>
    <w:rsid w:val="001570FC"/>
    <w:rsid w:val="001643C9"/>
    <w:rsid w:val="00165568"/>
    <w:rsid w:val="00166C2F"/>
    <w:rsid w:val="001716C9"/>
    <w:rsid w:val="00173363"/>
    <w:rsid w:val="00173B94"/>
    <w:rsid w:val="001854B4"/>
    <w:rsid w:val="001862D1"/>
    <w:rsid w:val="001939E1"/>
    <w:rsid w:val="00195382"/>
    <w:rsid w:val="00195C0A"/>
    <w:rsid w:val="001A3658"/>
    <w:rsid w:val="001A759A"/>
    <w:rsid w:val="001B633C"/>
    <w:rsid w:val="001B7A5D"/>
    <w:rsid w:val="001C2418"/>
    <w:rsid w:val="001C4C5D"/>
    <w:rsid w:val="001C69C4"/>
    <w:rsid w:val="001E3590"/>
    <w:rsid w:val="001E7407"/>
    <w:rsid w:val="00201D27"/>
    <w:rsid w:val="00202618"/>
    <w:rsid w:val="002047A1"/>
    <w:rsid w:val="00206F8F"/>
    <w:rsid w:val="0020738C"/>
    <w:rsid w:val="00210774"/>
    <w:rsid w:val="00235AAE"/>
    <w:rsid w:val="00236F3F"/>
    <w:rsid w:val="00240749"/>
    <w:rsid w:val="0024417E"/>
    <w:rsid w:val="002568C0"/>
    <w:rsid w:val="00256CCD"/>
    <w:rsid w:val="00260A85"/>
    <w:rsid w:val="002628AC"/>
    <w:rsid w:val="00263820"/>
    <w:rsid w:val="00265C77"/>
    <w:rsid w:val="00275197"/>
    <w:rsid w:val="00281088"/>
    <w:rsid w:val="0029172D"/>
    <w:rsid w:val="00293B89"/>
    <w:rsid w:val="00297ECB"/>
    <w:rsid w:val="002A1AC5"/>
    <w:rsid w:val="002B5A30"/>
    <w:rsid w:val="002D043A"/>
    <w:rsid w:val="002D395A"/>
    <w:rsid w:val="002E0344"/>
    <w:rsid w:val="002E0AAB"/>
    <w:rsid w:val="002E2C3A"/>
    <w:rsid w:val="002E5908"/>
    <w:rsid w:val="00303BC3"/>
    <w:rsid w:val="003415D3"/>
    <w:rsid w:val="00350417"/>
    <w:rsid w:val="00352B0F"/>
    <w:rsid w:val="00373874"/>
    <w:rsid w:val="00375C6C"/>
    <w:rsid w:val="003A19EE"/>
    <w:rsid w:val="003A250B"/>
    <w:rsid w:val="003A7B3C"/>
    <w:rsid w:val="003B4E3D"/>
    <w:rsid w:val="003C5F2B"/>
    <w:rsid w:val="003D0BFE"/>
    <w:rsid w:val="003D35C4"/>
    <w:rsid w:val="003D5700"/>
    <w:rsid w:val="00402501"/>
    <w:rsid w:val="00405579"/>
    <w:rsid w:val="00410B8E"/>
    <w:rsid w:val="004116CD"/>
    <w:rsid w:val="0041411C"/>
    <w:rsid w:val="00421FC1"/>
    <w:rsid w:val="004229C7"/>
    <w:rsid w:val="00424CA9"/>
    <w:rsid w:val="00436785"/>
    <w:rsid w:val="00436BD5"/>
    <w:rsid w:val="00437828"/>
    <w:rsid w:val="00437E4B"/>
    <w:rsid w:val="0044291A"/>
    <w:rsid w:val="004579F9"/>
    <w:rsid w:val="00461CBF"/>
    <w:rsid w:val="0047039F"/>
    <w:rsid w:val="00477116"/>
    <w:rsid w:val="0048196B"/>
    <w:rsid w:val="0048364F"/>
    <w:rsid w:val="00486D05"/>
    <w:rsid w:val="00495C3E"/>
    <w:rsid w:val="00496F97"/>
    <w:rsid w:val="004A1C7D"/>
    <w:rsid w:val="004A4020"/>
    <w:rsid w:val="004B16CE"/>
    <w:rsid w:val="004B3F21"/>
    <w:rsid w:val="004B55E1"/>
    <w:rsid w:val="004C55A0"/>
    <w:rsid w:val="004C7C8C"/>
    <w:rsid w:val="004D0DBE"/>
    <w:rsid w:val="004D169C"/>
    <w:rsid w:val="004E2A4A"/>
    <w:rsid w:val="004F0D23"/>
    <w:rsid w:val="004F1542"/>
    <w:rsid w:val="004F1FAC"/>
    <w:rsid w:val="00516B8D"/>
    <w:rsid w:val="00537FBC"/>
    <w:rsid w:val="00543469"/>
    <w:rsid w:val="00546F38"/>
    <w:rsid w:val="00551B54"/>
    <w:rsid w:val="00552FC9"/>
    <w:rsid w:val="0056039B"/>
    <w:rsid w:val="00584811"/>
    <w:rsid w:val="00590706"/>
    <w:rsid w:val="00593AA6"/>
    <w:rsid w:val="00594161"/>
    <w:rsid w:val="00594749"/>
    <w:rsid w:val="00596CE6"/>
    <w:rsid w:val="005A0D92"/>
    <w:rsid w:val="005B4067"/>
    <w:rsid w:val="005C3F41"/>
    <w:rsid w:val="005D1515"/>
    <w:rsid w:val="005D43A6"/>
    <w:rsid w:val="005D5283"/>
    <w:rsid w:val="005E152A"/>
    <w:rsid w:val="005E4F7C"/>
    <w:rsid w:val="00600219"/>
    <w:rsid w:val="00617168"/>
    <w:rsid w:val="006368B2"/>
    <w:rsid w:val="00641DE5"/>
    <w:rsid w:val="006516D1"/>
    <w:rsid w:val="0065315D"/>
    <w:rsid w:val="00656F0C"/>
    <w:rsid w:val="00657471"/>
    <w:rsid w:val="00677CC2"/>
    <w:rsid w:val="00681F92"/>
    <w:rsid w:val="006842C2"/>
    <w:rsid w:val="006857A9"/>
    <w:rsid w:val="00685F42"/>
    <w:rsid w:val="00691B90"/>
    <w:rsid w:val="0069207B"/>
    <w:rsid w:val="006A001D"/>
    <w:rsid w:val="006A4B23"/>
    <w:rsid w:val="006C2874"/>
    <w:rsid w:val="006C7F8C"/>
    <w:rsid w:val="006D380D"/>
    <w:rsid w:val="006E0135"/>
    <w:rsid w:val="006E303A"/>
    <w:rsid w:val="006E3D10"/>
    <w:rsid w:val="006E56F6"/>
    <w:rsid w:val="006F474A"/>
    <w:rsid w:val="006F7E19"/>
    <w:rsid w:val="00700B2C"/>
    <w:rsid w:val="0070624B"/>
    <w:rsid w:val="00712D8D"/>
    <w:rsid w:val="00713084"/>
    <w:rsid w:val="00714B26"/>
    <w:rsid w:val="00723BDD"/>
    <w:rsid w:val="00731680"/>
    <w:rsid w:val="00731E00"/>
    <w:rsid w:val="007440B7"/>
    <w:rsid w:val="007634AD"/>
    <w:rsid w:val="007715C9"/>
    <w:rsid w:val="00774EDD"/>
    <w:rsid w:val="007757EC"/>
    <w:rsid w:val="0078441E"/>
    <w:rsid w:val="007958A8"/>
    <w:rsid w:val="007B30AA"/>
    <w:rsid w:val="007D3391"/>
    <w:rsid w:val="007D665B"/>
    <w:rsid w:val="007E7D4A"/>
    <w:rsid w:val="008006CC"/>
    <w:rsid w:val="00807F18"/>
    <w:rsid w:val="00807FF0"/>
    <w:rsid w:val="00823809"/>
    <w:rsid w:val="008274F0"/>
    <w:rsid w:val="00831E8D"/>
    <w:rsid w:val="00856A31"/>
    <w:rsid w:val="00857D6B"/>
    <w:rsid w:val="00864F85"/>
    <w:rsid w:val="008754D0"/>
    <w:rsid w:val="00877D48"/>
    <w:rsid w:val="00881522"/>
    <w:rsid w:val="00883781"/>
    <w:rsid w:val="008853CF"/>
    <w:rsid w:val="00885570"/>
    <w:rsid w:val="00891A22"/>
    <w:rsid w:val="00893958"/>
    <w:rsid w:val="008A2063"/>
    <w:rsid w:val="008A27D1"/>
    <w:rsid w:val="008A2E77"/>
    <w:rsid w:val="008C013C"/>
    <w:rsid w:val="008C61FB"/>
    <w:rsid w:val="008C6F6F"/>
    <w:rsid w:val="008D0EE0"/>
    <w:rsid w:val="008D3E94"/>
    <w:rsid w:val="008D4DFC"/>
    <w:rsid w:val="008D56F8"/>
    <w:rsid w:val="008D6B75"/>
    <w:rsid w:val="008D6CAE"/>
    <w:rsid w:val="008E5FFF"/>
    <w:rsid w:val="008F0A2F"/>
    <w:rsid w:val="008F3C24"/>
    <w:rsid w:val="008F4F1C"/>
    <w:rsid w:val="008F77C4"/>
    <w:rsid w:val="00906881"/>
    <w:rsid w:val="009103F3"/>
    <w:rsid w:val="009243E9"/>
    <w:rsid w:val="00932377"/>
    <w:rsid w:val="009362C6"/>
    <w:rsid w:val="00967042"/>
    <w:rsid w:val="0097157A"/>
    <w:rsid w:val="0097572F"/>
    <w:rsid w:val="0098255A"/>
    <w:rsid w:val="009845BE"/>
    <w:rsid w:val="00994ADB"/>
    <w:rsid w:val="009969C9"/>
    <w:rsid w:val="009A409D"/>
    <w:rsid w:val="009B3AF0"/>
    <w:rsid w:val="009B4286"/>
    <w:rsid w:val="009D2D82"/>
    <w:rsid w:val="009E0719"/>
    <w:rsid w:val="009F26F9"/>
    <w:rsid w:val="009F7BD0"/>
    <w:rsid w:val="00A048FF"/>
    <w:rsid w:val="00A10775"/>
    <w:rsid w:val="00A13E7C"/>
    <w:rsid w:val="00A16026"/>
    <w:rsid w:val="00A221D2"/>
    <w:rsid w:val="00A231E2"/>
    <w:rsid w:val="00A31A2E"/>
    <w:rsid w:val="00A32552"/>
    <w:rsid w:val="00A36C48"/>
    <w:rsid w:val="00A41E0B"/>
    <w:rsid w:val="00A45703"/>
    <w:rsid w:val="00A55631"/>
    <w:rsid w:val="00A64912"/>
    <w:rsid w:val="00A65A44"/>
    <w:rsid w:val="00A70A74"/>
    <w:rsid w:val="00A719A9"/>
    <w:rsid w:val="00AA3795"/>
    <w:rsid w:val="00AC1E75"/>
    <w:rsid w:val="00AC4DEA"/>
    <w:rsid w:val="00AD0B34"/>
    <w:rsid w:val="00AD1BA7"/>
    <w:rsid w:val="00AD5641"/>
    <w:rsid w:val="00AD5C6A"/>
    <w:rsid w:val="00AE1088"/>
    <w:rsid w:val="00AE1BC1"/>
    <w:rsid w:val="00AF17ED"/>
    <w:rsid w:val="00AF1BA4"/>
    <w:rsid w:val="00AF3653"/>
    <w:rsid w:val="00B032D8"/>
    <w:rsid w:val="00B049E3"/>
    <w:rsid w:val="00B10D4D"/>
    <w:rsid w:val="00B148A4"/>
    <w:rsid w:val="00B31500"/>
    <w:rsid w:val="00B33B3C"/>
    <w:rsid w:val="00B40C85"/>
    <w:rsid w:val="00B42300"/>
    <w:rsid w:val="00B6382D"/>
    <w:rsid w:val="00B7567D"/>
    <w:rsid w:val="00BA5026"/>
    <w:rsid w:val="00BA5B2B"/>
    <w:rsid w:val="00BB2109"/>
    <w:rsid w:val="00BB40BF"/>
    <w:rsid w:val="00BC0CD1"/>
    <w:rsid w:val="00BC443C"/>
    <w:rsid w:val="00BC6C39"/>
    <w:rsid w:val="00BE3DED"/>
    <w:rsid w:val="00BE719A"/>
    <w:rsid w:val="00BE720A"/>
    <w:rsid w:val="00BF0461"/>
    <w:rsid w:val="00BF4944"/>
    <w:rsid w:val="00BF56D4"/>
    <w:rsid w:val="00C04409"/>
    <w:rsid w:val="00C059E9"/>
    <w:rsid w:val="00C067E5"/>
    <w:rsid w:val="00C1549E"/>
    <w:rsid w:val="00C164CA"/>
    <w:rsid w:val="00C176CF"/>
    <w:rsid w:val="00C33E9A"/>
    <w:rsid w:val="00C40928"/>
    <w:rsid w:val="00C40A54"/>
    <w:rsid w:val="00C40A8C"/>
    <w:rsid w:val="00C42BF8"/>
    <w:rsid w:val="00C431E7"/>
    <w:rsid w:val="00C460AE"/>
    <w:rsid w:val="00C50043"/>
    <w:rsid w:val="00C5241D"/>
    <w:rsid w:val="00C54E84"/>
    <w:rsid w:val="00C66707"/>
    <w:rsid w:val="00C7573B"/>
    <w:rsid w:val="00C75E6A"/>
    <w:rsid w:val="00C76CF3"/>
    <w:rsid w:val="00C8463D"/>
    <w:rsid w:val="00C84701"/>
    <w:rsid w:val="00C87F92"/>
    <w:rsid w:val="00CD13B3"/>
    <w:rsid w:val="00CD3A5C"/>
    <w:rsid w:val="00CE1E31"/>
    <w:rsid w:val="00CF0809"/>
    <w:rsid w:val="00CF0BB2"/>
    <w:rsid w:val="00CF6216"/>
    <w:rsid w:val="00D00EAA"/>
    <w:rsid w:val="00D126D6"/>
    <w:rsid w:val="00D13441"/>
    <w:rsid w:val="00D16FBD"/>
    <w:rsid w:val="00D243A3"/>
    <w:rsid w:val="00D246EA"/>
    <w:rsid w:val="00D307BE"/>
    <w:rsid w:val="00D351AE"/>
    <w:rsid w:val="00D434C8"/>
    <w:rsid w:val="00D477C3"/>
    <w:rsid w:val="00D52EFE"/>
    <w:rsid w:val="00D63EF6"/>
    <w:rsid w:val="00D70DFB"/>
    <w:rsid w:val="00D73029"/>
    <w:rsid w:val="00D766DF"/>
    <w:rsid w:val="00D76A53"/>
    <w:rsid w:val="00D830F3"/>
    <w:rsid w:val="00D8643C"/>
    <w:rsid w:val="00D95C92"/>
    <w:rsid w:val="00DA00BA"/>
    <w:rsid w:val="00DB4499"/>
    <w:rsid w:val="00DD35B3"/>
    <w:rsid w:val="00DE2002"/>
    <w:rsid w:val="00DE45A8"/>
    <w:rsid w:val="00DE66AE"/>
    <w:rsid w:val="00DF209A"/>
    <w:rsid w:val="00DF4C0D"/>
    <w:rsid w:val="00DF7AE9"/>
    <w:rsid w:val="00E04700"/>
    <w:rsid w:val="00E05704"/>
    <w:rsid w:val="00E22661"/>
    <w:rsid w:val="00E24D66"/>
    <w:rsid w:val="00E258CF"/>
    <w:rsid w:val="00E33726"/>
    <w:rsid w:val="00E35E7D"/>
    <w:rsid w:val="00E37EA3"/>
    <w:rsid w:val="00E46D30"/>
    <w:rsid w:val="00E54292"/>
    <w:rsid w:val="00E61798"/>
    <w:rsid w:val="00E62FD7"/>
    <w:rsid w:val="00E73B59"/>
    <w:rsid w:val="00E74DC7"/>
    <w:rsid w:val="00E83E7D"/>
    <w:rsid w:val="00E87699"/>
    <w:rsid w:val="00E947C6"/>
    <w:rsid w:val="00EB4916"/>
    <w:rsid w:val="00EC499D"/>
    <w:rsid w:val="00ED2D47"/>
    <w:rsid w:val="00ED492F"/>
    <w:rsid w:val="00EE0C80"/>
    <w:rsid w:val="00EE3E36"/>
    <w:rsid w:val="00EF2E3A"/>
    <w:rsid w:val="00F047E2"/>
    <w:rsid w:val="00F078DC"/>
    <w:rsid w:val="00F1319A"/>
    <w:rsid w:val="00F13E86"/>
    <w:rsid w:val="00F17B00"/>
    <w:rsid w:val="00F26B82"/>
    <w:rsid w:val="00F26F8B"/>
    <w:rsid w:val="00F34B9D"/>
    <w:rsid w:val="00F356B1"/>
    <w:rsid w:val="00F445D8"/>
    <w:rsid w:val="00F56314"/>
    <w:rsid w:val="00F677A9"/>
    <w:rsid w:val="00F84CF5"/>
    <w:rsid w:val="00F92D35"/>
    <w:rsid w:val="00FA420B"/>
    <w:rsid w:val="00FB298F"/>
    <w:rsid w:val="00FD1E13"/>
    <w:rsid w:val="00FD7EB1"/>
    <w:rsid w:val="00FE0940"/>
    <w:rsid w:val="00FE16D8"/>
    <w:rsid w:val="00FE1F9D"/>
    <w:rsid w:val="00FE41C9"/>
    <w:rsid w:val="00FE7F93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  <w14:docId w14:val="54F35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E66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7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7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7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7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6AE"/>
  </w:style>
  <w:style w:type="paragraph" w:customStyle="1" w:styleId="OPCParaBase">
    <w:name w:val="OPCParaBase"/>
    <w:qFormat/>
    <w:rsid w:val="00DE66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6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6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6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6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6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6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6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6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6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6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6AE"/>
  </w:style>
  <w:style w:type="paragraph" w:customStyle="1" w:styleId="Blocks">
    <w:name w:val="Blocks"/>
    <w:aliases w:val="bb"/>
    <w:basedOn w:val="OPCParaBase"/>
    <w:qFormat/>
    <w:rsid w:val="00DE66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6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6AE"/>
    <w:rPr>
      <w:i/>
    </w:rPr>
  </w:style>
  <w:style w:type="paragraph" w:customStyle="1" w:styleId="BoxList">
    <w:name w:val="BoxList"/>
    <w:aliases w:val="bl"/>
    <w:basedOn w:val="BoxText"/>
    <w:qFormat/>
    <w:rsid w:val="00DE66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6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6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6AE"/>
    <w:pPr>
      <w:ind w:left="1985" w:hanging="851"/>
    </w:pPr>
  </w:style>
  <w:style w:type="character" w:customStyle="1" w:styleId="CharAmPartNo">
    <w:name w:val="CharAmPartNo"/>
    <w:basedOn w:val="OPCCharBase"/>
    <w:qFormat/>
    <w:rsid w:val="00DE66AE"/>
  </w:style>
  <w:style w:type="character" w:customStyle="1" w:styleId="CharAmPartText">
    <w:name w:val="CharAmPartText"/>
    <w:basedOn w:val="OPCCharBase"/>
    <w:qFormat/>
    <w:rsid w:val="00DE66AE"/>
  </w:style>
  <w:style w:type="character" w:customStyle="1" w:styleId="CharAmSchNo">
    <w:name w:val="CharAmSchNo"/>
    <w:basedOn w:val="OPCCharBase"/>
    <w:qFormat/>
    <w:rsid w:val="00DE66AE"/>
  </w:style>
  <w:style w:type="character" w:customStyle="1" w:styleId="CharAmSchText">
    <w:name w:val="CharAmSchText"/>
    <w:basedOn w:val="OPCCharBase"/>
    <w:qFormat/>
    <w:rsid w:val="00DE66AE"/>
  </w:style>
  <w:style w:type="character" w:customStyle="1" w:styleId="CharBoldItalic">
    <w:name w:val="CharBoldItalic"/>
    <w:basedOn w:val="OPCCharBase"/>
    <w:uiPriority w:val="1"/>
    <w:qFormat/>
    <w:rsid w:val="00DE66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6AE"/>
  </w:style>
  <w:style w:type="character" w:customStyle="1" w:styleId="CharChapText">
    <w:name w:val="CharChapText"/>
    <w:basedOn w:val="OPCCharBase"/>
    <w:uiPriority w:val="1"/>
    <w:qFormat/>
    <w:rsid w:val="00DE66AE"/>
  </w:style>
  <w:style w:type="character" w:customStyle="1" w:styleId="CharDivNo">
    <w:name w:val="CharDivNo"/>
    <w:basedOn w:val="OPCCharBase"/>
    <w:uiPriority w:val="1"/>
    <w:qFormat/>
    <w:rsid w:val="00DE66AE"/>
  </w:style>
  <w:style w:type="character" w:customStyle="1" w:styleId="CharDivText">
    <w:name w:val="CharDivText"/>
    <w:basedOn w:val="OPCCharBase"/>
    <w:uiPriority w:val="1"/>
    <w:qFormat/>
    <w:rsid w:val="00DE66AE"/>
  </w:style>
  <w:style w:type="character" w:customStyle="1" w:styleId="CharItalic">
    <w:name w:val="CharItalic"/>
    <w:basedOn w:val="OPCCharBase"/>
    <w:uiPriority w:val="1"/>
    <w:qFormat/>
    <w:rsid w:val="00DE66AE"/>
    <w:rPr>
      <w:i/>
    </w:rPr>
  </w:style>
  <w:style w:type="character" w:customStyle="1" w:styleId="CharPartNo">
    <w:name w:val="CharPartNo"/>
    <w:basedOn w:val="OPCCharBase"/>
    <w:uiPriority w:val="1"/>
    <w:qFormat/>
    <w:rsid w:val="00DE66AE"/>
  </w:style>
  <w:style w:type="character" w:customStyle="1" w:styleId="CharPartText">
    <w:name w:val="CharPartText"/>
    <w:basedOn w:val="OPCCharBase"/>
    <w:uiPriority w:val="1"/>
    <w:qFormat/>
    <w:rsid w:val="00DE66AE"/>
  </w:style>
  <w:style w:type="character" w:customStyle="1" w:styleId="CharSectno">
    <w:name w:val="CharSectno"/>
    <w:basedOn w:val="OPCCharBase"/>
    <w:qFormat/>
    <w:rsid w:val="00DE66AE"/>
  </w:style>
  <w:style w:type="character" w:customStyle="1" w:styleId="CharSubdNo">
    <w:name w:val="CharSubdNo"/>
    <w:basedOn w:val="OPCCharBase"/>
    <w:uiPriority w:val="1"/>
    <w:qFormat/>
    <w:rsid w:val="00DE66AE"/>
  </w:style>
  <w:style w:type="character" w:customStyle="1" w:styleId="CharSubdText">
    <w:name w:val="CharSubdText"/>
    <w:basedOn w:val="OPCCharBase"/>
    <w:uiPriority w:val="1"/>
    <w:qFormat/>
    <w:rsid w:val="00DE66AE"/>
  </w:style>
  <w:style w:type="paragraph" w:customStyle="1" w:styleId="CTA--">
    <w:name w:val="CTA --"/>
    <w:basedOn w:val="OPCParaBase"/>
    <w:next w:val="Normal"/>
    <w:rsid w:val="00DE66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6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6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6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6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6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6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6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6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6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6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6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6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6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E66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6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6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6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6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6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6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6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6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6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6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6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6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6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6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6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6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6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E66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6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6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6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6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6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6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6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6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6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6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6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6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6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6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6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6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6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6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E66A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E66A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E66A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E66A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E66A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E66A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E66A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E66A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E66A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E66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6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6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6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6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6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6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6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E66AE"/>
    <w:rPr>
      <w:sz w:val="16"/>
    </w:rPr>
  </w:style>
  <w:style w:type="table" w:customStyle="1" w:styleId="CFlag">
    <w:name w:val="CFlag"/>
    <w:basedOn w:val="TableNormal"/>
    <w:uiPriority w:val="99"/>
    <w:rsid w:val="00DE66A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E66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6A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E66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6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E66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6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E66AE"/>
    <w:pPr>
      <w:spacing w:before="120"/>
    </w:pPr>
  </w:style>
  <w:style w:type="paragraph" w:customStyle="1" w:styleId="TableTextEndNotes">
    <w:name w:val="TableTextEndNotes"/>
    <w:aliases w:val="Tten"/>
    <w:basedOn w:val="Normal"/>
    <w:rsid w:val="00DE66A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E66A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E66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6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6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6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6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6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6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6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6A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E66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E66AE"/>
  </w:style>
  <w:style w:type="character" w:customStyle="1" w:styleId="CharSubPartNoCASA">
    <w:name w:val="CharSubPartNo(CASA)"/>
    <w:basedOn w:val="OPCCharBase"/>
    <w:uiPriority w:val="1"/>
    <w:rsid w:val="00DE66AE"/>
  </w:style>
  <w:style w:type="paragraph" w:customStyle="1" w:styleId="ENoteTTIndentHeadingSub">
    <w:name w:val="ENoteTTIndentHeadingSub"/>
    <w:aliases w:val="enTTHis"/>
    <w:basedOn w:val="OPCParaBase"/>
    <w:rsid w:val="00DE66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6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6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6A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E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E66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E66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6AE"/>
    <w:rPr>
      <w:sz w:val="22"/>
    </w:rPr>
  </w:style>
  <w:style w:type="paragraph" w:customStyle="1" w:styleId="SOTextNote">
    <w:name w:val="SO TextNote"/>
    <w:aliases w:val="sont"/>
    <w:basedOn w:val="SOText"/>
    <w:qFormat/>
    <w:rsid w:val="00DE66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6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6AE"/>
    <w:rPr>
      <w:sz w:val="22"/>
    </w:rPr>
  </w:style>
  <w:style w:type="paragraph" w:customStyle="1" w:styleId="FileName">
    <w:name w:val="FileName"/>
    <w:basedOn w:val="Normal"/>
    <w:rsid w:val="00DE66A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6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6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6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6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6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6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6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6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6A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E66AE"/>
  </w:style>
  <w:style w:type="character" w:customStyle="1" w:styleId="Heading1Char">
    <w:name w:val="Heading 1 Char"/>
    <w:basedOn w:val="DefaultParagraphFont"/>
    <w:link w:val="Heading1"/>
    <w:uiPriority w:val="9"/>
    <w:rsid w:val="00291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7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7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7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7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7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7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7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B7567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B7567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7567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B7567D"/>
    <w:rPr>
      <w:rFonts w:eastAsia="Times New Roman" w:cs="Times New Roman"/>
      <w:sz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AE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8E5FFF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E5FF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E5FFF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E5FFF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E5F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D66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D665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D665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1648</Words>
  <Characters>9063</Characters>
  <Application>Microsoft Office Word</Application>
  <DocSecurity>0</DocSecurity>
  <PresentationFormat/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2020-02-07T01:41:00Z</cp:lastPrinted>
  <dcterms:created xsi:type="dcterms:W3CDTF">2021-08-30T23:35:00Z</dcterms:created>
  <dcterms:modified xsi:type="dcterms:W3CDTF">2021-08-30T23:51:00Z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Education Services for Overseas Students Amendment (Cost Recovery and Other Measures) Act 2021</vt:lpwstr>
  </property>
  <property fmtid="{D5CDD505-2E9C-101B-9397-08002B2CF9AE}" pid="5" name="ActNo">
    <vt:lpwstr>No. 83,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OPC7386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