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6464" w14:textId="5DD64154" w:rsidR="00F46ADD" w:rsidRDefault="00F46ADD" w:rsidP="00F46ADD">
      <w:r>
        <w:object w:dxaOrig="2146" w:dyaOrig="1561" w14:anchorId="4076D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8" o:title=""/>
          </v:shape>
          <o:OLEObject Type="Embed" ProgID="Word.Picture.8" ShapeID="_x0000_i1026" DrawAspect="Content" ObjectID="_1700913481" r:id="rId9"/>
        </w:object>
      </w:r>
    </w:p>
    <w:p w14:paraId="7B5963AE" w14:textId="77777777" w:rsidR="00F46ADD" w:rsidRDefault="00F46ADD" w:rsidP="00F46ADD"/>
    <w:p w14:paraId="07E037CD" w14:textId="77777777" w:rsidR="00F46ADD" w:rsidRDefault="00F46ADD" w:rsidP="00F46ADD"/>
    <w:p w14:paraId="35777E3C" w14:textId="77777777" w:rsidR="00F46ADD" w:rsidRDefault="00F46ADD" w:rsidP="00F46ADD"/>
    <w:p w14:paraId="3A39AC79" w14:textId="77777777" w:rsidR="00F46ADD" w:rsidRDefault="00F46ADD" w:rsidP="00F46ADD"/>
    <w:p w14:paraId="44C22EC7" w14:textId="77777777" w:rsidR="00F46ADD" w:rsidRDefault="00F46ADD" w:rsidP="00F46ADD"/>
    <w:p w14:paraId="5EE99CCF" w14:textId="77777777" w:rsidR="00F46ADD" w:rsidRDefault="00F46ADD" w:rsidP="00F46ADD"/>
    <w:p w14:paraId="48D88A28" w14:textId="5EFA2485" w:rsidR="00A90CC0" w:rsidRDefault="00F46ADD" w:rsidP="00A90CC0">
      <w:pPr>
        <w:pStyle w:val="ShortT"/>
      </w:pPr>
      <w:r>
        <w:t>Counter</w:t>
      </w:r>
      <w:r>
        <w:noBreakHyphen/>
        <w:t>Terrorism Legislation Amendment (High Risk Terrorist Offenders) Act 2021</w:t>
      </w:r>
    </w:p>
    <w:p w14:paraId="004FEA47" w14:textId="77777777" w:rsidR="0049249D" w:rsidRPr="00246B5E" w:rsidRDefault="0049249D" w:rsidP="0049249D"/>
    <w:p w14:paraId="483204A3" w14:textId="04671F80" w:rsidR="00A90CC0" w:rsidRDefault="00A90CC0" w:rsidP="00F46ADD">
      <w:pPr>
        <w:pStyle w:val="Actno"/>
        <w:spacing w:before="400"/>
      </w:pPr>
      <w:r>
        <w:t>No.</w:t>
      </w:r>
      <w:r w:rsidR="00832D16">
        <w:t xml:space="preserve"> 131</w:t>
      </w:r>
      <w:r>
        <w:t>, 2021</w:t>
      </w:r>
    </w:p>
    <w:p w14:paraId="3B2DDE12" w14:textId="77777777" w:rsidR="0049249D" w:rsidRPr="00246B5E" w:rsidRDefault="0049249D" w:rsidP="0049249D"/>
    <w:p w14:paraId="1C993ECC" w14:textId="77777777" w:rsidR="00A90CC0" w:rsidRDefault="00A90CC0" w:rsidP="007B20BB"/>
    <w:p w14:paraId="35B3BE7A" w14:textId="77777777" w:rsidR="0049249D" w:rsidRPr="00246B5E" w:rsidRDefault="0049249D" w:rsidP="0049249D"/>
    <w:p w14:paraId="4B9F2948" w14:textId="77777777" w:rsidR="0049249D" w:rsidRPr="00246B5E" w:rsidRDefault="0049249D" w:rsidP="0049249D"/>
    <w:p w14:paraId="33FF9CA1" w14:textId="77777777" w:rsidR="0049249D" w:rsidRPr="00246B5E" w:rsidRDefault="0049249D" w:rsidP="0049249D"/>
    <w:p w14:paraId="3D096823" w14:textId="77777777" w:rsidR="00F46ADD" w:rsidRDefault="00F46ADD" w:rsidP="00F46ADD">
      <w:pPr>
        <w:pStyle w:val="LongT"/>
      </w:pPr>
      <w:r>
        <w:t>An Act to amend the law relating to counter</w:t>
      </w:r>
      <w:r>
        <w:noBreakHyphen/>
        <w:t>terrorism, and for related purposes</w:t>
      </w:r>
    </w:p>
    <w:p w14:paraId="5EECBF71" w14:textId="17F21481" w:rsidR="0049249D" w:rsidRPr="00020370" w:rsidRDefault="0049249D" w:rsidP="0049249D">
      <w:pPr>
        <w:pStyle w:val="Header"/>
        <w:tabs>
          <w:tab w:val="clear" w:pos="4150"/>
          <w:tab w:val="clear" w:pos="8307"/>
        </w:tabs>
      </w:pPr>
      <w:r w:rsidRPr="00020370">
        <w:rPr>
          <w:rStyle w:val="CharAmSchNo"/>
        </w:rPr>
        <w:t xml:space="preserve"> </w:t>
      </w:r>
      <w:r w:rsidRPr="00020370">
        <w:rPr>
          <w:rStyle w:val="CharAmSchText"/>
        </w:rPr>
        <w:t xml:space="preserve"> </w:t>
      </w:r>
    </w:p>
    <w:p w14:paraId="3B7935C8" w14:textId="77777777" w:rsidR="0049249D" w:rsidRPr="00020370" w:rsidRDefault="0049249D" w:rsidP="0049249D">
      <w:pPr>
        <w:pStyle w:val="Header"/>
        <w:tabs>
          <w:tab w:val="clear" w:pos="4150"/>
          <w:tab w:val="clear" w:pos="8307"/>
        </w:tabs>
      </w:pPr>
      <w:r w:rsidRPr="00020370">
        <w:rPr>
          <w:rStyle w:val="CharAmPartNo"/>
        </w:rPr>
        <w:t xml:space="preserve"> </w:t>
      </w:r>
      <w:r w:rsidRPr="00020370">
        <w:rPr>
          <w:rStyle w:val="CharAmPartText"/>
        </w:rPr>
        <w:t xml:space="preserve"> </w:t>
      </w:r>
    </w:p>
    <w:p w14:paraId="34110A6E" w14:textId="77777777" w:rsidR="0049249D" w:rsidRPr="00246B5E" w:rsidRDefault="0049249D" w:rsidP="0049249D">
      <w:pPr>
        <w:sectPr w:rsidR="0049249D" w:rsidRPr="00246B5E" w:rsidSect="00F46ADD">
          <w:headerReference w:type="even" r:id="rId10"/>
          <w:headerReference w:type="default"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0CC9F076" w14:textId="77777777" w:rsidR="0049249D" w:rsidRPr="00246B5E" w:rsidRDefault="0049249D" w:rsidP="005E7D42">
      <w:pPr>
        <w:rPr>
          <w:sz w:val="36"/>
        </w:rPr>
      </w:pPr>
      <w:r w:rsidRPr="00246B5E">
        <w:rPr>
          <w:sz w:val="36"/>
        </w:rPr>
        <w:lastRenderedPageBreak/>
        <w:t>Contents</w:t>
      </w:r>
      <w:bookmarkStart w:id="0" w:name="_GoBack"/>
      <w:bookmarkEnd w:id="0"/>
    </w:p>
    <w:bookmarkStart w:id="1" w:name="BKCheck15B_1"/>
    <w:bookmarkEnd w:id="1"/>
    <w:p w14:paraId="3F045B2D" w14:textId="7A904C16" w:rsidR="00832D16" w:rsidRDefault="00832D1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2D16">
        <w:rPr>
          <w:noProof/>
        </w:rPr>
        <w:tab/>
      </w:r>
      <w:r w:rsidRPr="00832D16">
        <w:rPr>
          <w:noProof/>
        </w:rPr>
        <w:fldChar w:fldCharType="begin"/>
      </w:r>
      <w:r w:rsidRPr="00832D16">
        <w:rPr>
          <w:noProof/>
        </w:rPr>
        <w:instrText xml:space="preserve"> PAGEREF _Toc90300372 \h </w:instrText>
      </w:r>
      <w:r w:rsidRPr="00832D16">
        <w:rPr>
          <w:noProof/>
        </w:rPr>
      </w:r>
      <w:r w:rsidRPr="00832D16">
        <w:rPr>
          <w:noProof/>
        </w:rPr>
        <w:fldChar w:fldCharType="separate"/>
      </w:r>
      <w:r w:rsidR="00982AF5">
        <w:rPr>
          <w:noProof/>
        </w:rPr>
        <w:t>1</w:t>
      </w:r>
      <w:r w:rsidRPr="00832D16">
        <w:rPr>
          <w:noProof/>
        </w:rPr>
        <w:fldChar w:fldCharType="end"/>
      </w:r>
    </w:p>
    <w:p w14:paraId="252AA637" w14:textId="545EC483" w:rsidR="00832D16" w:rsidRDefault="00832D16">
      <w:pPr>
        <w:pStyle w:val="TOC5"/>
        <w:rPr>
          <w:rFonts w:asciiTheme="minorHAnsi" w:eastAsiaTheme="minorEastAsia" w:hAnsiTheme="minorHAnsi" w:cstheme="minorBidi"/>
          <w:noProof/>
          <w:kern w:val="0"/>
          <w:sz w:val="22"/>
          <w:szCs w:val="22"/>
        </w:rPr>
      </w:pPr>
      <w:r>
        <w:rPr>
          <w:noProof/>
        </w:rPr>
        <w:t>2</w:t>
      </w:r>
      <w:r>
        <w:rPr>
          <w:noProof/>
        </w:rPr>
        <w:tab/>
        <w:t>Commencement</w:t>
      </w:r>
      <w:r w:rsidRPr="00832D16">
        <w:rPr>
          <w:noProof/>
        </w:rPr>
        <w:tab/>
      </w:r>
      <w:r w:rsidRPr="00832D16">
        <w:rPr>
          <w:noProof/>
        </w:rPr>
        <w:fldChar w:fldCharType="begin"/>
      </w:r>
      <w:r w:rsidRPr="00832D16">
        <w:rPr>
          <w:noProof/>
        </w:rPr>
        <w:instrText xml:space="preserve"> PAGEREF _Toc90300373 \h </w:instrText>
      </w:r>
      <w:r w:rsidRPr="00832D16">
        <w:rPr>
          <w:noProof/>
        </w:rPr>
      </w:r>
      <w:r w:rsidRPr="00832D16">
        <w:rPr>
          <w:noProof/>
        </w:rPr>
        <w:fldChar w:fldCharType="separate"/>
      </w:r>
      <w:r w:rsidR="00982AF5">
        <w:rPr>
          <w:noProof/>
        </w:rPr>
        <w:t>2</w:t>
      </w:r>
      <w:r w:rsidRPr="00832D16">
        <w:rPr>
          <w:noProof/>
        </w:rPr>
        <w:fldChar w:fldCharType="end"/>
      </w:r>
    </w:p>
    <w:p w14:paraId="70374FCA" w14:textId="399B3CE2" w:rsidR="00832D16" w:rsidRDefault="00832D16">
      <w:pPr>
        <w:pStyle w:val="TOC5"/>
        <w:rPr>
          <w:rFonts w:asciiTheme="minorHAnsi" w:eastAsiaTheme="minorEastAsia" w:hAnsiTheme="minorHAnsi" w:cstheme="minorBidi"/>
          <w:noProof/>
          <w:kern w:val="0"/>
          <w:sz w:val="22"/>
          <w:szCs w:val="22"/>
        </w:rPr>
      </w:pPr>
      <w:r>
        <w:rPr>
          <w:noProof/>
        </w:rPr>
        <w:t>3</w:t>
      </w:r>
      <w:r>
        <w:rPr>
          <w:noProof/>
        </w:rPr>
        <w:tab/>
        <w:t>Schedules</w:t>
      </w:r>
      <w:r w:rsidRPr="00832D16">
        <w:rPr>
          <w:noProof/>
        </w:rPr>
        <w:tab/>
      </w:r>
      <w:r w:rsidRPr="00832D16">
        <w:rPr>
          <w:noProof/>
        </w:rPr>
        <w:fldChar w:fldCharType="begin"/>
      </w:r>
      <w:r w:rsidRPr="00832D16">
        <w:rPr>
          <w:noProof/>
        </w:rPr>
        <w:instrText xml:space="preserve"> PAGEREF _Toc90300374 \h </w:instrText>
      </w:r>
      <w:r w:rsidRPr="00832D16">
        <w:rPr>
          <w:noProof/>
        </w:rPr>
      </w:r>
      <w:r w:rsidRPr="00832D16">
        <w:rPr>
          <w:noProof/>
        </w:rPr>
        <w:fldChar w:fldCharType="separate"/>
      </w:r>
      <w:r w:rsidR="00982AF5">
        <w:rPr>
          <w:noProof/>
        </w:rPr>
        <w:t>2</w:t>
      </w:r>
      <w:r w:rsidRPr="00832D16">
        <w:rPr>
          <w:noProof/>
        </w:rPr>
        <w:fldChar w:fldCharType="end"/>
      </w:r>
    </w:p>
    <w:p w14:paraId="14FCE0FC" w14:textId="03C6AEA2" w:rsidR="00832D16" w:rsidRDefault="00832D16">
      <w:pPr>
        <w:pStyle w:val="TOC6"/>
        <w:rPr>
          <w:rFonts w:asciiTheme="minorHAnsi" w:eastAsiaTheme="minorEastAsia" w:hAnsiTheme="minorHAnsi" w:cstheme="minorBidi"/>
          <w:b w:val="0"/>
          <w:noProof/>
          <w:kern w:val="0"/>
          <w:sz w:val="22"/>
          <w:szCs w:val="22"/>
        </w:rPr>
      </w:pPr>
      <w:r>
        <w:rPr>
          <w:noProof/>
        </w:rPr>
        <w:t>Schedule 1—Extended supervision orders</w:t>
      </w:r>
      <w:r w:rsidRPr="00832D16">
        <w:rPr>
          <w:b w:val="0"/>
          <w:noProof/>
          <w:sz w:val="18"/>
        </w:rPr>
        <w:tab/>
      </w:r>
      <w:r w:rsidRPr="00832D16">
        <w:rPr>
          <w:b w:val="0"/>
          <w:noProof/>
          <w:sz w:val="18"/>
        </w:rPr>
        <w:fldChar w:fldCharType="begin"/>
      </w:r>
      <w:r w:rsidRPr="00832D16">
        <w:rPr>
          <w:b w:val="0"/>
          <w:noProof/>
          <w:sz w:val="18"/>
        </w:rPr>
        <w:instrText xml:space="preserve"> PAGEREF _Toc90300375 \h </w:instrText>
      </w:r>
      <w:r w:rsidRPr="00832D16">
        <w:rPr>
          <w:b w:val="0"/>
          <w:noProof/>
          <w:sz w:val="18"/>
        </w:rPr>
      </w:r>
      <w:r w:rsidRPr="00832D16">
        <w:rPr>
          <w:b w:val="0"/>
          <w:noProof/>
          <w:sz w:val="18"/>
        </w:rPr>
        <w:fldChar w:fldCharType="separate"/>
      </w:r>
      <w:r w:rsidR="00982AF5">
        <w:rPr>
          <w:b w:val="0"/>
          <w:noProof/>
          <w:sz w:val="18"/>
        </w:rPr>
        <w:t>4</w:t>
      </w:r>
      <w:r w:rsidRPr="00832D16">
        <w:rPr>
          <w:b w:val="0"/>
          <w:noProof/>
          <w:sz w:val="18"/>
        </w:rPr>
        <w:fldChar w:fldCharType="end"/>
      </w:r>
    </w:p>
    <w:p w14:paraId="444FECE7" w14:textId="6BEDBA20" w:rsidR="00832D16" w:rsidRDefault="00832D16">
      <w:pPr>
        <w:pStyle w:val="TOC7"/>
        <w:rPr>
          <w:rFonts w:asciiTheme="minorHAnsi" w:eastAsiaTheme="minorEastAsia" w:hAnsiTheme="minorHAnsi" w:cstheme="minorBidi"/>
          <w:noProof/>
          <w:kern w:val="0"/>
          <w:sz w:val="22"/>
          <w:szCs w:val="22"/>
        </w:rPr>
      </w:pPr>
      <w:r>
        <w:rPr>
          <w:noProof/>
        </w:rPr>
        <w:t>Part 1—Main amendments</w:t>
      </w:r>
      <w:r w:rsidRPr="00832D16">
        <w:rPr>
          <w:noProof/>
          <w:sz w:val="18"/>
        </w:rPr>
        <w:tab/>
      </w:r>
      <w:r w:rsidRPr="00832D16">
        <w:rPr>
          <w:noProof/>
          <w:sz w:val="18"/>
        </w:rPr>
        <w:fldChar w:fldCharType="begin"/>
      </w:r>
      <w:r w:rsidRPr="00832D16">
        <w:rPr>
          <w:noProof/>
          <w:sz w:val="18"/>
        </w:rPr>
        <w:instrText xml:space="preserve"> PAGEREF _Toc90300376 \h </w:instrText>
      </w:r>
      <w:r w:rsidRPr="00832D16">
        <w:rPr>
          <w:noProof/>
          <w:sz w:val="18"/>
        </w:rPr>
      </w:r>
      <w:r w:rsidRPr="00832D16">
        <w:rPr>
          <w:noProof/>
          <w:sz w:val="18"/>
        </w:rPr>
        <w:fldChar w:fldCharType="separate"/>
      </w:r>
      <w:r w:rsidR="00982AF5">
        <w:rPr>
          <w:noProof/>
          <w:sz w:val="18"/>
        </w:rPr>
        <w:t>4</w:t>
      </w:r>
      <w:r w:rsidRPr="00832D16">
        <w:rPr>
          <w:noProof/>
          <w:sz w:val="18"/>
        </w:rPr>
        <w:fldChar w:fldCharType="end"/>
      </w:r>
    </w:p>
    <w:p w14:paraId="49402D17" w14:textId="1873FA26" w:rsidR="00832D16" w:rsidRDefault="00832D16">
      <w:pPr>
        <w:pStyle w:val="TOC9"/>
        <w:rPr>
          <w:rFonts w:asciiTheme="minorHAnsi" w:eastAsiaTheme="minorEastAsia" w:hAnsiTheme="minorHAnsi" w:cstheme="minorBidi"/>
          <w:i w:val="0"/>
          <w:noProof/>
          <w:kern w:val="0"/>
          <w:sz w:val="22"/>
          <w:szCs w:val="22"/>
        </w:rPr>
      </w:pPr>
      <w:r>
        <w:rPr>
          <w:noProof/>
        </w:rPr>
        <w:t>Criminal Code Act 1995</w:t>
      </w:r>
      <w:r w:rsidRPr="00832D16">
        <w:rPr>
          <w:i w:val="0"/>
          <w:noProof/>
          <w:sz w:val="18"/>
        </w:rPr>
        <w:tab/>
      </w:r>
      <w:r w:rsidRPr="00832D16">
        <w:rPr>
          <w:i w:val="0"/>
          <w:noProof/>
          <w:sz w:val="18"/>
        </w:rPr>
        <w:fldChar w:fldCharType="begin"/>
      </w:r>
      <w:r w:rsidRPr="00832D16">
        <w:rPr>
          <w:i w:val="0"/>
          <w:noProof/>
          <w:sz w:val="18"/>
        </w:rPr>
        <w:instrText xml:space="preserve"> PAGEREF _Toc90300377 \h </w:instrText>
      </w:r>
      <w:r w:rsidRPr="00832D16">
        <w:rPr>
          <w:i w:val="0"/>
          <w:noProof/>
          <w:sz w:val="18"/>
        </w:rPr>
      </w:r>
      <w:r w:rsidRPr="00832D16">
        <w:rPr>
          <w:i w:val="0"/>
          <w:noProof/>
          <w:sz w:val="18"/>
        </w:rPr>
        <w:fldChar w:fldCharType="separate"/>
      </w:r>
      <w:r w:rsidR="00982AF5">
        <w:rPr>
          <w:i w:val="0"/>
          <w:noProof/>
          <w:sz w:val="18"/>
        </w:rPr>
        <w:t>4</w:t>
      </w:r>
      <w:r w:rsidRPr="00832D16">
        <w:rPr>
          <w:i w:val="0"/>
          <w:noProof/>
          <w:sz w:val="18"/>
        </w:rPr>
        <w:fldChar w:fldCharType="end"/>
      </w:r>
    </w:p>
    <w:p w14:paraId="55201497" w14:textId="04E13145" w:rsidR="00832D16" w:rsidRDefault="00832D16">
      <w:pPr>
        <w:pStyle w:val="TOC7"/>
        <w:rPr>
          <w:rFonts w:asciiTheme="minorHAnsi" w:eastAsiaTheme="minorEastAsia" w:hAnsiTheme="minorHAnsi" w:cstheme="minorBidi"/>
          <w:noProof/>
          <w:kern w:val="0"/>
          <w:sz w:val="22"/>
          <w:szCs w:val="22"/>
        </w:rPr>
      </w:pPr>
      <w:r>
        <w:rPr>
          <w:noProof/>
        </w:rPr>
        <w:t>Part 2—Main consequential amendments</w:t>
      </w:r>
      <w:r w:rsidRPr="00832D16">
        <w:rPr>
          <w:noProof/>
          <w:sz w:val="18"/>
        </w:rPr>
        <w:tab/>
      </w:r>
      <w:r w:rsidRPr="00832D16">
        <w:rPr>
          <w:noProof/>
          <w:sz w:val="18"/>
        </w:rPr>
        <w:fldChar w:fldCharType="begin"/>
      </w:r>
      <w:r w:rsidRPr="00832D16">
        <w:rPr>
          <w:noProof/>
          <w:sz w:val="18"/>
        </w:rPr>
        <w:instrText xml:space="preserve"> PAGEREF _Toc90300423 \h </w:instrText>
      </w:r>
      <w:r w:rsidRPr="00832D16">
        <w:rPr>
          <w:noProof/>
          <w:sz w:val="18"/>
        </w:rPr>
      </w:r>
      <w:r w:rsidRPr="00832D16">
        <w:rPr>
          <w:noProof/>
          <w:sz w:val="18"/>
        </w:rPr>
        <w:fldChar w:fldCharType="separate"/>
      </w:r>
      <w:r w:rsidR="00982AF5">
        <w:rPr>
          <w:noProof/>
          <w:sz w:val="18"/>
        </w:rPr>
        <w:t>79</w:t>
      </w:r>
      <w:r w:rsidRPr="00832D16">
        <w:rPr>
          <w:noProof/>
          <w:sz w:val="18"/>
        </w:rPr>
        <w:fldChar w:fldCharType="end"/>
      </w:r>
    </w:p>
    <w:p w14:paraId="4AC2D59F" w14:textId="051808BB" w:rsidR="00832D16" w:rsidRDefault="00832D16">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832D16">
        <w:rPr>
          <w:i w:val="0"/>
          <w:noProof/>
          <w:sz w:val="18"/>
        </w:rPr>
        <w:tab/>
      </w:r>
      <w:r w:rsidRPr="00832D16">
        <w:rPr>
          <w:i w:val="0"/>
          <w:noProof/>
          <w:sz w:val="18"/>
        </w:rPr>
        <w:fldChar w:fldCharType="begin"/>
      </w:r>
      <w:r w:rsidRPr="00832D16">
        <w:rPr>
          <w:i w:val="0"/>
          <w:noProof/>
          <w:sz w:val="18"/>
        </w:rPr>
        <w:instrText xml:space="preserve"> PAGEREF _Toc90300424 \h </w:instrText>
      </w:r>
      <w:r w:rsidRPr="00832D16">
        <w:rPr>
          <w:i w:val="0"/>
          <w:noProof/>
          <w:sz w:val="18"/>
        </w:rPr>
      </w:r>
      <w:r w:rsidRPr="00832D16">
        <w:rPr>
          <w:i w:val="0"/>
          <w:noProof/>
          <w:sz w:val="18"/>
        </w:rPr>
        <w:fldChar w:fldCharType="separate"/>
      </w:r>
      <w:r w:rsidR="00982AF5">
        <w:rPr>
          <w:i w:val="0"/>
          <w:noProof/>
          <w:sz w:val="18"/>
        </w:rPr>
        <w:t>79</w:t>
      </w:r>
      <w:r w:rsidRPr="00832D16">
        <w:rPr>
          <w:i w:val="0"/>
          <w:noProof/>
          <w:sz w:val="18"/>
        </w:rPr>
        <w:fldChar w:fldCharType="end"/>
      </w:r>
    </w:p>
    <w:p w14:paraId="2F8A1CC3" w14:textId="38553FA3" w:rsidR="00832D16" w:rsidRDefault="00832D16">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832D16">
        <w:rPr>
          <w:i w:val="0"/>
          <w:noProof/>
          <w:sz w:val="18"/>
        </w:rPr>
        <w:tab/>
      </w:r>
      <w:r w:rsidRPr="00832D16">
        <w:rPr>
          <w:i w:val="0"/>
          <w:noProof/>
          <w:sz w:val="18"/>
        </w:rPr>
        <w:fldChar w:fldCharType="begin"/>
      </w:r>
      <w:r w:rsidRPr="00832D16">
        <w:rPr>
          <w:i w:val="0"/>
          <w:noProof/>
          <w:sz w:val="18"/>
        </w:rPr>
        <w:instrText xml:space="preserve"> PAGEREF _Toc90300425 \h </w:instrText>
      </w:r>
      <w:r w:rsidRPr="00832D16">
        <w:rPr>
          <w:i w:val="0"/>
          <w:noProof/>
          <w:sz w:val="18"/>
        </w:rPr>
      </w:r>
      <w:r w:rsidRPr="00832D16">
        <w:rPr>
          <w:i w:val="0"/>
          <w:noProof/>
          <w:sz w:val="18"/>
        </w:rPr>
        <w:fldChar w:fldCharType="separate"/>
      </w:r>
      <w:r w:rsidR="00982AF5">
        <w:rPr>
          <w:i w:val="0"/>
          <w:noProof/>
          <w:sz w:val="18"/>
        </w:rPr>
        <w:t>79</w:t>
      </w:r>
      <w:r w:rsidRPr="00832D16">
        <w:rPr>
          <w:i w:val="0"/>
          <w:noProof/>
          <w:sz w:val="18"/>
        </w:rPr>
        <w:fldChar w:fldCharType="end"/>
      </w:r>
    </w:p>
    <w:p w14:paraId="607E432C" w14:textId="2D35FA02" w:rsidR="00832D16" w:rsidRDefault="00832D16">
      <w:pPr>
        <w:pStyle w:val="TOC9"/>
        <w:rPr>
          <w:rFonts w:asciiTheme="minorHAnsi" w:eastAsiaTheme="minorEastAsia" w:hAnsiTheme="minorHAnsi" w:cstheme="minorBidi"/>
          <w:i w:val="0"/>
          <w:noProof/>
          <w:kern w:val="0"/>
          <w:sz w:val="22"/>
          <w:szCs w:val="22"/>
        </w:rPr>
      </w:pPr>
      <w:r>
        <w:rPr>
          <w:noProof/>
        </w:rPr>
        <w:t>Crimes Act 1914</w:t>
      </w:r>
      <w:r w:rsidRPr="00832D16">
        <w:rPr>
          <w:i w:val="0"/>
          <w:noProof/>
          <w:sz w:val="18"/>
        </w:rPr>
        <w:tab/>
      </w:r>
      <w:r w:rsidRPr="00832D16">
        <w:rPr>
          <w:i w:val="0"/>
          <w:noProof/>
          <w:sz w:val="18"/>
        </w:rPr>
        <w:fldChar w:fldCharType="begin"/>
      </w:r>
      <w:r w:rsidRPr="00832D16">
        <w:rPr>
          <w:i w:val="0"/>
          <w:noProof/>
          <w:sz w:val="18"/>
        </w:rPr>
        <w:instrText xml:space="preserve"> PAGEREF _Toc90300426 \h </w:instrText>
      </w:r>
      <w:r w:rsidRPr="00832D16">
        <w:rPr>
          <w:i w:val="0"/>
          <w:noProof/>
          <w:sz w:val="18"/>
        </w:rPr>
      </w:r>
      <w:r w:rsidRPr="00832D16">
        <w:rPr>
          <w:i w:val="0"/>
          <w:noProof/>
          <w:sz w:val="18"/>
        </w:rPr>
        <w:fldChar w:fldCharType="separate"/>
      </w:r>
      <w:r w:rsidR="00982AF5">
        <w:rPr>
          <w:i w:val="0"/>
          <w:noProof/>
          <w:sz w:val="18"/>
        </w:rPr>
        <w:t>79</w:t>
      </w:r>
      <w:r w:rsidRPr="00832D16">
        <w:rPr>
          <w:i w:val="0"/>
          <w:noProof/>
          <w:sz w:val="18"/>
        </w:rPr>
        <w:fldChar w:fldCharType="end"/>
      </w:r>
    </w:p>
    <w:p w14:paraId="4F8D0AEE" w14:textId="3E1F6B46" w:rsidR="00832D16" w:rsidRDefault="00832D16">
      <w:pPr>
        <w:pStyle w:val="TOC9"/>
        <w:rPr>
          <w:rFonts w:asciiTheme="minorHAnsi" w:eastAsiaTheme="minorEastAsia" w:hAnsiTheme="minorHAnsi" w:cstheme="minorBidi"/>
          <w:i w:val="0"/>
          <w:noProof/>
          <w:kern w:val="0"/>
          <w:sz w:val="22"/>
          <w:szCs w:val="22"/>
        </w:rPr>
      </w:pPr>
      <w:r>
        <w:rPr>
          <w:noProof/>
        </w:rPr>
        <w:t>Intelligence Services Act 2001</w:t>
      </w:r>
      <w:r w:rsidRPr="00832D16">
        <w:rPr>
          <w:i w:val="0"/>
          <w:noProof/>
          <w:sz w:val="18"/>
        </w:rPr>
        <w:tab/>
      </w:r>
      <w:r w:rsidRPr="00832D16">
        <w:rPr>
          <w:i w:val="0"/>
          <w:noProof/>
          <w:sz w:val="18"/>
        </w:rPr>
        <w:fldChar w:fldCharType="begin"/>
      </w:r>
      <w:r w:rsidRPr="00832D16">
        <w:rPr>
          <w:i w:val="0"/>
          <w:noProof/>
          <w:sz w:val="18"/>
        </w:rPr>
        <w:instrText xml:space="preserve"> PAGEREF _Toc90300428 \h </w:instrText>
      </w:r>
      <w:r w:rsidRPr="00832D16">
        <w:rPr>
          <w:i w:val="0"/>
          <w:noProof/>
          <w:sz w:val="18"/>
        </w:rPr>
      </w:r>
      <w:r w:rsidRPr="00832D16">
        <w:rPr>
          <w:i w:val="0"/>
          <w:noProof/>
          <w:sz w:val="18"/>
        </w:rPr>
        <w:fldChar w:fldCharType="separate"/>
      </w:r>
      <w:r w:rsidR="00982AF5">
        <w:rPr>
          <w:i w:val="0"/>
          <w:noProof/>
          <w:sz w:val="18"/>
        </w:rPr>
        <w:t>87</w:t>
      </w:r>
      <w:r w:rsidRPr="00832D16">
        <w:rPr>
          <w:i w:val="0"/>
          <w:noProof/>
          <w:sz w:val="18"/>
        </w:rPr>
        <w:fldChar w:fldCharType="end"/>
      </w:r>
    </w:p>
    <w:p w14:paraId="70E93129" w14:textId="39001166" w:rsidR="00832D16" w:rsidRDefault="00832D16">
      <w:pPr>
        <w:pStyle w:val="TOC9"/>
        <w:rPr>
          <w:rFonts w:asciiTheme="minorHAnsi" w:eastAsiaTheme="minorEastAsia" w:hAnsiTheme="minorHAnsi" w:cstheme="minorBidi"/>
          <w:i w:val="0"/>
          <w:noProof/>
          <w:kern w:val="0"/>
          <w:sz w:val="22"/>
          <w:szCs w:val="22"/>
        </w:rPr>
      </w:pPr>
      <w:r>
        <w:rPr>
          <w:noProof/>
        </w:rPr>
        <w:t>National Security Information (Criminal and Civil Proceedings) Act 2004</w:t>
      </w:r>
      <w:r w:rsidRPr="00832D16">
        <w:rPr>
          <w:i w:val="0"/>
          <w:noProof/>
          <w:sz w:val="18"/>
        </w:rPr>
        <w:tab/>
      </w:r>
      <w:r w:rsidRPr="00832D16">
        <w:rPr>
          <w:i w:val="0"/>
          <w:noProof/>
          <w:sz w:val="18"/>
        </w:rPr>
        <w:fldChar w:fldCharType="begin"/>
      </w:r>
      <w:r w:rsidRPr="00832D16">
        <w:rPr>
          <w:i w:val="0"/>
          <w:noProof/>
          <w:sz w:val="18"/>
        </w:rPr>
        <w:instrText xml:space="preserve"> PAGEREF _Toc90300429 \h </w:instrText>
      </w:r>
      <w:r w:rsidRPr="00832D16">
        <w:rPr>
          <w:i w:val="0"/>
          <w:noProof/>
          <w:sz w:val="18"/>
        </w:rPr>
      </w:r>
      <w:r w:rsidRPr="00832D16">
        <w:rPr>
          <w:i w:val="0"/>
          <w:noProof/>
          <w:sz w:val="18"/>
        </w:rPr>
        <w:fldChar w:fldCharType="separate"/>
      </w:r>
      <w:r w:rsidR="00982AF5">
        <w:rPr>
          <w:i w:val="0"/>
          <w:noProof/>
          <w:sz w:val="18"/>
        </w:rPr>
        <w:t>88</w:t>
      </w:r>
      <w:r w:rsidRPr="00832D16">
        <w:rPr>
          <w:i w:val="0"/>
          <w:noProof/>
          <w:sz w:val="18"/>
        </w:rPr>
        <w:fldChar w:fldCharType="end"/>
      </w:r>
    </w:p>
    <w:p w14:paraId="3D0FF6E5" w14:textId="1F91E468" w:rsidR="00832D16" w:rsidRDefault="00832D16">
      <w:pPr>
        <w:pStyle w:val="TOC9"/>
        <w:rPr>
          <w:rFonts w:asciiTheme="minorHAnsi" w:eastAsiaTheme="minorEastAsia" w:hAnsiTheme="minorHAnsi" w:cstheme="minorBidi"/>
          <w:i w:val="0"/>
          <w:noProof/>
          <w:kern w:val="0"/>
          <w:sz w:val="22"/>
          <w:szCs w:val="22"/>
        </w:rPr>
      </w:pPr>
      <w:r>
        <w:rPr>
          <w:noProof/>
        </w:rPr>
        <w:t>Surveillance Devices Act 2004</w:t>
      </w:r>
      <w:r w:rsidRPr="00832D16">
        <w:rPr>
          <w:i w:val="0"/>
          <w:noProof/>
          <w:sz w:val="18"/>
        </w:rPr>
        <w:tab/>
      </w:r>
      <w:r w:rsidRPr="00832D16">
        <w:rPr>
          <w:i w:val="0"/>
          <w:noProof/>
          <w:sz w:val="18"/>
        </w:rPr>
        <w:fldChar w:fldCharType="begin"/>
      </w:r>
      <w:r w:rsidRPr="00832D16">
        <w:rPr>
          <w:i w:val="0"/>
          <w:noProof/>
          <w:sz w:val="18"/>
        </w:rPr>
        <w:instrText xml:space="preserve"> PAGEREF _Toc90300430 \h </w:instrText>
      </w:r>
      <w:r w:rsidRPr="00832D16">
        <w:rPr>
          <w:i w:val="0"/>
          <w:noProof/>
          <w:sz w:val="18"/>
        </w:rPr>
      </w:r>
      <w:r w:rsidRPr="00832D16">
        <w:rPr>
          <w:i w:val="0"/>
          <w:noProof/>
          <w:sz w:val="18"/>
        </w:rPr>
        <w:fldChar w:fldCharType="separate"/>
      </w:r>
      <w:r w:rsidR="00982AF5">
        <w:rPr>
          <w:i w:val="0"/>
          <w:noProof/>
          <w:sz w:val="18"/>
        </w:rPr>
        <w:t>93</w:t>
      </w:r>
      <w:r w:rsidRPr="00832D16">
        <w:rPr>
          <w:i w:val="0"/>
          <w:noProof/>
          <w:sz w:val="18"/>
        </w:rPr>
        <w:fldChar w:fldCharType="end"/>
      </w:r>
    </w:p>
    <w:p w14:paraId="37E32BED" w14:textId="44DEFE72" w:rsidR="00832D16" w:rsidRDefault="00832D1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832D16">
        <w:rPr>
          <w:i w:val="0"/>
          <w:noProof/>
          <w:sz w:val="18"/>
        </w:rPr>
        <w:tab/>
      </w:r>
      <w:r w:rsidRPr="00832D16">
        <w:rPr>
          <w:i w:val="0"/>
          <w:noProof/>
          <w:sz w:val="18"/>
        </w:rPr>
        <w:fldChar w:fldCharType="begin"/>
      </w:r>
      <w:r w:rsidRPr="00832D16">
        <w:rPr>
          <w:i w:val="0"/>
          <w:noProof/>
          <w:sz w:val="18"/>
        </w:rPr>
        <w:instrText xml:space="preserve"> PAGEREF _Toc90300434 \h </w:instrText>
      </w:r>
      <w:r w:rsidRPr="00832D16">
        <w:rPr>
          <w:i w:val="0"/>
          <w:noProof/>
          <w:sz w:val="18"/>
        </w:rPr>
      </w:r>
      <w:r w:rsidRPr="00832D16">
        <w:rPr>
          <w:i w:val="0"/>
          <w:noProof/>
          <w:sz w:val="18"/>
        </w:rPr>
        <w:fldChar w:fldCharType="separate"/>
      </w:r>
      <w:r w:rsidR="00982AF5">
        <w:rPr>
          <w:i w:val="0"/>
          <w:noProof/>
          <w:sz w:val="18"/>
        </w:rPr>
        <w:t>120</w:t>
      </w:r>
      <w:r w:rsidRPr="00832D16">
        <w:rPr>
          <w:i w:val="0"/>
          <w:noProof/>
          <w:sz w:val="18"/>
        </w:rPr>
        <w:fldChar w:fldCharType="end"/>
      </w:r>
    </w:p>
    <w:p w14:paraId="10C9671C" w14:textId="1E6D6061" w:rsidR="00832D16" w:rsidRDefault="00832D16">
      <w:pPr>
        <w:pStyle w:val="TOC7"/>
        <w:rPr>
          <w:rFonts w:asciiTheme="minorHAnsi" w:eastAsiaTheme="minorEastAsia" w:hAnsiTheme="minorHAnsi" w:cstheme="minorBidi"/>
          <w:noProof/>
          <w:kern w:val="0"/>
          <w:sz w:val="22"/>
          <w:szCs w:val="22"/>
        </w:rPr>
      </w:pPr>
      <w:r>
        <w:rPr>
          <w:noProof/>
        </w:rPr>
        <w:t>Part 3—Other consequential amendments</w:t>
      </w:r>
      <w:r w:rsidRPr="00832D16">
        <w:rPr>
          <w:noProof/>
          <w:sz w:val="18"/>
        </w:rPr>
        <w:tab/>
      </w:r>
      <w:r w:rsidRPr="00832D16">
        <w:rPr>
          <w:noProof/>
          <w:sz w:val="18"/>
        </w:rPr>
        <w:fldChar w:fldCharType="begin"/>
      </w:r>
      <w:r w:rsidRPr="00832D16">
        <w:rPr>
          <w:noProof/>
          <w:sz w:val="18"/>
        </w:rPr>
        <w:instrText xml:space="preserve"> PAGEREF _Toc90300439 \h </w:instrText>
      </w:r>
      <w:r w:rsidRPr="00832D16">
        <w:rPr>
          <w:noProof/>
          <w:sz w:val="18"/>
        </w:rPr>
      </w:r>
      <w:r w:rsidRPr="00832D16">
        <w:rPr>
          <w:noProof/>
          <w:sz w:val="18"/>
        </w:rPr>
        <w:fldChar w:fldCharType="separate"/>
      </w:r>
      <w:r w:rsidR="00982AF5">
        <w:rPr>
          <w:noProof/>
          <w:sz w:val="18"/>
        </w:rPr>
        <w:t>141</w:t>
      </w:r>
      <w:r w:rsidRPr="00832D16">
        <w:rPr>
          <w:noProof/>
          <w:sz w:val="18"/>
        </w:rPr>
        <w:fldChar w:fldCharType="end"/>
      </w:r>
    </w:p>
    <w:p w14:paraId="19855EF6" w14:textId="472A96CF" w:rsidR="00832D16" w:rsidRDefault="00832D16">
      <w:pPr>
        <w:pStyle w:val="TOC9"/>
        <w:rPr>
          <w:rFonts w:asciiTheme="minorHAnsi" w:eastAsiaTheme="minorEastAsia" w:hAnsiTheme="minorHAnsi" w:cstheme="minorBidi"/>
          <w:i w:val="0"/>
          <w:noProof/>
          <w:kern w:val="0"/>
          <w:sz w:val="22"/>
          <w:szCs w:val="22"/>
        </w:rPr>
      </w:pPr>
      <w:r>
        <w:rPr>
          <w:noProof/>
        </w:rPr>
        <w:t>Crimes Act 1914</w:t>
      </w:r>
      <w:r w:rsidRPr="00832D16">
        <w:rPr>
          <w:i w:val="0"/>
          <w:noProof/>
          <w:sz w:val="18"/>
        </w:rPr>
        <w:tab/>
      </w:r>
      <w:r w:rsidRPr="00832D16">
        <w:rPr>
          <w:i w:val="0"/>
          <w:noProof/>
          <w:sz w:val="18"/>
        </w:rPr>
        <w:fldChar w:fldCharType="begin"/>
      </w:r>
      <w:r w:rsidRPr="00832D16">
        <w:rPr>
          <w:i w:val="0"/>
          <w:noProof/>
          <w:sz w:val="18"/>
        </w:rPr>
        <w:instrText xml:space="preserve"> PAGEREF _Toc90300440 \h </w:instrText>
      </w:r>
      <w:r w:rsidRPr="00832D16">
        <w:rPr>
          <w:i w:val="0"/>
          <w:noProof/>
          <w:sz w:val="18"/>
        </w:rPr>
      </w:r>
      <w:r w:rsidRPr="00832D16">
        <w:rPr>
          <w:i w:val="0"/>
          <w:noProof/>
          <w:sz w:val="18"/>
        </w:rPr>
        <w:fldChar w:fldCharType="separate"/>
      </w:r>
      <w:r w:rsidR="00982AF5">
        <w:rPr>
          <w:i w:val="0"/>
          <w:noProof/>
          <w:sz w:val="18"/>
        </w:rPr>
        <w:t>141</w:t>
      </w:r>
      <w:r w:rsidRPr="00832D16">
        <w:rPr>
          <w:i w:val="0"/>
          <w:noProof/>
          <w:sz w:val="18"/>
        </w:rPr>
        <w:fldChar w:fldCharType="end"/>
      </w:r>
    </w:p>
    <w:p w14:paraId="2C98C947" w14:textId="3A3D23AC" w:rsidR="00832D16" w:rsidRDefault="00832D1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832D16">
        <w:rPr>
          <w:i w:val="0"/>
          <w:noProof/>
          <w:sz w:val="18"/>
        </w:rPr>
        <w:tab/>
      </w:r>
      <w:r w:rsidRPr="00832D16">
        <w:rPr>
          <w:i w:val="0"/>
          <w:noProof/>
          <w:sz w:val="18"/>
        </w:rPr>
        <w:fldChar w:fldCharType="begin"/>
      </w:r>
      <w:r w:rsidRPr="00832D16">
        <w:rPr>
          <w:i w:val="0"/>
          <w:noProof/>
          <w:sz w:val="18"/>
        </w:rPr>
        <w:instrText xml:space="preserve"> PAGEREF _Toc90300441 \h </w:instrText>
      </w:r>
      <w:r w:rsidRPr="00832D16">
        <w:rPr>
          <w:i w:val="0"/>
          <w:noProof/>
          <w:sz w:val="18"/>
        </w:rPr>
      </w:r>
      <w:r w:rsidRPr="00832D16">
        <w:rPr>
          <w:i w:val="0"/>
          <w:noProof/>
          <w:sz w:val="18"/>
        </w:rPr>
        <w:fldChar w:fldCharType="separate"/>
      </w:r>
      <w:r w:rsidR="00982AF5">
        <w:rPr>
          <w:i w:val="0"/>
          <w:noProof/>
          <w:sz w:val="18"/>
        </w:rPr>
        <w:t>141</w:t>
      </w:r>
      <w:r w:rsidRPr="00832D16">
        <w:rPr>
          <w:i w:val="0"/>
          <w:noProof/>
          <w:sz w:val="18"/>
        </w:rPr>
        <w:fldChar w:fldCharType="end"/>
      </w:r>
    </w:p>
    <w:p w14:paraId="7C6E6E53" w14:textId="2ECFB048" w:rsidR="00832D16" w:rsidRDefault="00832D16">
      <w:pPr>
        <w:pStyle w:val="TOC6"/>
        <w:rPr>
          <w:rFonts w:asciiTheme="minorHAnsi" w:eastAsiaTheme="minorEastAsia" w:hAnsiTheme="minorHAnsi" w:cstheme="minorBidi"/>
          <w:b w:val="0"/>
          <w:noProof/>
          <w:kern w:val="0"/>
          <w:sz w:val="22"/>
          <w:szCs w:val="22"/>
        </w:rPr>
      </w:pPr>
      <w:r>
        <w:rPr>
          <w:noProof/>
        </w:rPr>
        <w:t>Schedule 2—Contingent amendments</w:t>
      </w:r>
      <w:r w:rsidRPr="00832D16">
        <w:rPr>
          <w:b w:val="0"/>
          <w:noProof/>
          <w:sz w:val="18"/>
        </w:rPr>
        <w:tab/>
      </w:r>
      <w:r w:rsidRPr="00832D16">
        <w:rPr>
          <w:b w:val="0"/>
          <w:noProof/>
          <w:sz w:val="18"/>
        </w:rPr>
        <w:fldChar w:fldCharType="begin"/>
      </w:r>
      <w:r w:rsidRPr="00832D16">
        <w:rPr>
          <w:b w:val="0"/>
          <w:noProof/>
          <w:sz w:val="18"/>
        </w:rPr>
        <w:instrText xml:space="preserve"> PAGEREF _Toc90300442 \h </w:instrText>
      </w:r>
      <w:r w:rsidRPr="00832D16">
        <w:rPr>
          <w:b w:val="0"/>
          <w:noProof/>
          <w:sz w:val="18"/>
        </w:rPr>
      </w:r>
      <w:r w:rsidRPr="00832D16">
        <w:rPr>
          <w:b w:val="0"/>
          <w:noProof/>
          <w:sz w:val="18"/>
        </w:rPr>
        <w:fldChar w:fldCharType="separate"/>
      </w:r>
      <w:r w:rsidR="00982AF5">
        <w:rPr>
          <w:b w:val="0"/>
          <w:noProof/>
          <w:sz w:val="18"/>
        </w:rPr>
        <w:t>142</w:t>
      </w:r>
      <w:r w:rsidRPr="00832D16">
        <w:rPr>
          <w:b w:val="0"/>
          <w:noProof/>
          <w:sz w:val="18"/>
        </w:rPr>
        <w:fldChar w:fldCharType="end"/>
      </w:r>
    </w:p>
    <w:p w14:paraId="338B5592" w14:textId="58812BE3" w:rsidR="00832D16" w:rsidRDefault="00832D1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832D16">
        <w:rPr>
          <w:i w:val="0"/>
          <w:noProof/>
          <w:sz w:val="18"/>
        </w:rPr>
        <w:tab/>
      </w:r>
      <w:r w:rsidRPr="00832D16">
        <w:rPr>
          <w:i w:val="0"/>
          <w:noProof/>
          <w:sz w:val="18"/>
        </w:rPr>
        <w:fldChar w:fldCharType="begin"/>
      </w:r>
      <w:r w:rsidRPr="00832D16">
        <w:rPr>
          <w:i w:val="0"/>
          <w:noProof/>
          <w:sz w:val="18"/>
        </w:rPr>
        <w:instrText xml:space="preserve"> PAGEREF _Toc90300443 \h </w:instrText>
      </w:r>
      <w:r w:rsidRPr="00832D16">
        <w:rPr>
          <w:i w:val="0"/>
          <w:noProof/>
          <w:sz w:val="18"/>
        </w:rPr>
      </w:r>
      <w:r w:rsidRPr="00832D16">
        <w:rPr>
          <w:i w:val="0"/>
          <w:noProof/>
          <w:sz w:val="18"/>
        </w:rPr>
        <w:fldChar w:fldCharType="separate"/>
      </w:r>
      <w:r w:rsidR="00982AF5">
        <w:rPr>
          <w:i w:val="0"/>
          <w:noProof/>
          <w:sz w:val="18"/>
        </w:rPr>
        <w:t>142</w:t>
      </w:r>
      <w:r w:rsidRPr="00832D16">
        <w:rPr>
          <w:i w:val="0"/>
          <w:noProof/>
          <w:sz w:val="18"/>
        </w:rPr>
        <w:fldChar w:fldCharType="end"/>
      </w:r>
    </w:p>
    <w:p w14:paraId="4B2A9624" w14:textId="7B412CEC" w:rsidR="0049249D" w:rsidRPr="00246B5E" w:rsidRDefault="00832D16" w:rsidP="0049249D">
      <w:r>
        <w:fldChar w:fldCharType="end"/>
      </w:r>
    </w:p>
    <w:p w14:paraId="3BCEB0A1" w14:textId="77777777" w:rsidR="0049249D" w:rsidRPr="00246B5E" w:rsidRDefault="0049249D" w:rsidP="0049249D">
      <w:pPr>
        <w:sectPr w:rsidR="0049249D" w:rsidRPr="00246B5E" w:rsidSect="00F46AD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5F1DA230" w14:textId="77777777" w:rsidR="00F46ADD" w:rsidRDefault="00F46ADD">
      <w:r>
        <w:object w:dxaOrig="2146" w:dyaOrig="1561" w14:anchorId="623D2768">
          <v:shape id="_x0000_i1027" type="#_x0000_t75" alt="Commonwealth Coat of Arms of Australia" style="width:110.25pt;height:80.25pt" o:ole="" fillcolor="window">
            <v:imagedata r:id="rId8" o:title=""/>
          </v:shape>
          <o:OLEObject Type="Embed" ProgID="Word.Picture.8" ShapeID="_x0000_i1027" DrawAspect="Content" ObjectID="_1700913482" r:id="rId20"/>
        </w:object>
      </w:r>
    </w:p>
    <w:p w14:paraId="0EE3EA60" w14:textId="77777777" w:rsidR="00F46ADD" w:rsidRDefault="00F46ADD"/>
    <w:p w14:paraId="58A31DAB" w14:textId="77777777" w:rsidR="00F46ADD" w:rsidRDefault="00F46ADD" w:rsidP="000178F8">
      <w:pPr>
        <w:spacing w:line="240" w:lineRule="auto"/>
      </w:pPr>
    </w:p>
    <w:p w14:paraId="04B61D30" w14:textId="636FFAA3" w:rsidR="00F46ADD" w:rsidRDefault="00982AF5" w:rsidP="000178F8">
      <w:pPr>
        <w:pStyle w:val="ShortTP1"/>
      </w:pPr>
      <w:r>
        <w:fldChar w:fldCharType="begin"/>
      </w:r>
      <w:r>
        <w:instrText xml:space="preserve"> STYLEREF ShortT </w:instrText>
      </w:r>
      <w:r>
        <w:fldChar w:fldCharType="separate"/>
      </w:r>
      <w:r>
        <w:rPr>
          <w:noProof/>
        </w:rPr>
        <w:t>Counter-Terrorism Legislation Amendment (High Risk Terrorist Offenders) Act 2021</w:t>
      </w:r>
      <w:r>
        <w:rPr>
          <w:noProof/>
        </w:rPr>
        <w:fldChar w:fldCharType="end"/>
      </w:r>
    </w:p>
    <w:p w14:paraId="598A7BC6" w14:textId="494CC9F5" w:rsidR="00F46ADD" w:rsidRDefault="00982AF5" w:rsidP="000178F8">
      <w:pPr>
        <w:pStyle w:val="ActNoP1"/>
      </w:pPr>
      <w:r>
        <w:fldChar w:fldCharType="begin"/>
      </w:r>
      <w:r>
        <w:instrText xml:space="preserve"> STYLEREF Actno </w:instrText>
      </w:r>
      <w:r>
        <w:fldChar w:fldCharType="separate"/>
      </w:r>
      <w:r>
        <w:rPr>
          <w:noProof/>
        </w:rPr>
        <w:t>No. 131, 2021</w:t>
      </w:r>
      <w:r>
        <w:rPr>
          <w:noProof/>
        </w:rPr>
        <w:fldChar w:fldCharType="end"/>
      </w:r>
    </w:p>
    <w:p w14:paraId="30BB43C1" w14:textId="77777777" w:rsidR="00F46ADD" w:rsidRPr="009A0728" w:rsidRDefault="00F46ADD" w:rsidP="009A0728">
      <w:pPr>
        <w:pBdr>
          <w:bottom w:val="single" w:sz="6" w:space="0" w:color="auto"/>
        </w:pBdr>
        <w:spacing w:before="400" w:line="240" w:lineRule="auto"/>
        <w:rPr>
          <w:rFonts w:eastAsia="Times New Roman"/>
          <w:b/>
          <w:sz w:val="28"/>
        </w:rPr>
      </w:pPr>
    </w:p>
    <w:p w14:paraId="1B232160" w14:textId="77777777" w:rsidR="00F46ADD" w:rsidRPr="009A0728" w:rsidRDefault="00F46ADD" w:rsidP="009A0728">
      <w:pPr>
        <w:spacing w:line="40" w:lineRule="exact"/>
        <w:rPr>
          <w:rFonts w:eastAsia="Calibri"/>
          <w:b/>
          <w:sz w:val="28"/>
        </w:rPr>
      </w:pPr>
    </w:p>
    <w:p w14:paraId="2DC426AF" w14:textId="77777777" w:rsidR="00F46ADD" w:rsidRPr="009A0728" w:rsidRDefault="00F46ADD" w:rsidP="009A0728">
      <w:pPr>
        <w:pBdr>
          <w:top w:val="single" w:sz="12" w:space="0" w:color="auto"/>
        </w:pBdr>
        <w:spacing w:line="240" w:lineRule="auto"/>
        <w:rPr>
          <w:rFonts w:eastAsia="Times New Roman"/>
          <w:b/>
          <w:sz w:val="28"/>
        </w:rPr>
      </w:pPr>
    </w:p>
    <w:p w14:paraId="715A3C5D" w14:textId="77777777" w:rsidR="00F46ADD" w:rsidRDefault="00F46ADD" w:rsidP="00F46ADD">
      <w:pPr>
        <w:pStyle w:val="Page1"/>
        <w:spacing w:before="400"/>
      </w:pPr>
      <w:r>
        <w:t>An Act to amend the law relating to counter</w:t>
      </w:r>
      <w:r>
        <w:noBreakHyphen/>
        <w:t>terrorism, and for related purposes</w:t>
      </w:r>
    </w:p>
    <w:p w14:paraId="0BDFC597" w14:textId="7C8FE94E" w:rsidR="00832D16" w:rsidRDefault="00832D16" w:rsidP="000C5962">
      <w:pPr>
        <w:pStyle w:val="AssentDt"/>
        <w:spacing w:before="240"/>
        <w:rPr>
          <w:sz w:val="24"/>
        </w:rPr>
      </w:pPr>
      <w:r>
        <w:rPr>
          <w:sz w:val="24"/>
        </w:rPr>
        <w:t>[</w:t>
      </w:r>
      <w:r>
        <w:rPr>
          <w:i/>
          <w:sz w:val="24"/>
        </w:rPr>
        <w:t>Assented to 8 December 2021</w:t>
      </w:r>
      <w:r>
        <w:rPr>
          <w:sz w:val="24"/>
        </w:rPr>
        <w:t>]</w:t>
      </w:r>
    </w:p>
    <w:p w14:paraId="51D98A51" w14:textId="37607E73" w:rsidR="0049249D" w:rsidRPr="00246B5E" w:rsidRDefault="0049249D" w:rsidP="00246B5E">
      <w:pPr>
        <w:spacing w:before="240" w:line="240" w:lineRule="auto"/>
        <w:rPr>
          <w:sz w:val="32"/>
        </w:rPr>
      </w:pPr>
      <w:r w:rsidRPr="00246B5E">
        <w:rPr>
          <w:sz w:val="32"/>
        </w:rPr>
        <w:t>The Parliament of Australia enacts:</w:t>
      </w:r>
    </w:p>
    <w:p w14:paraId="219C22F0" w14:textId="77777777" w:rsidR="0049249D" w:rsidRPr="00246B5E" w:rsidRDefault="0049249D" w:rsidP="00246B5E">
      <w:pPr>
        <w:pStyle w:val="ActHead5"/>
      </w:pPr>
      <w:bookmarkStart w:id="2" w:name="_Toc90300372"/>
      <w:r w:rsidRPr="00020370">
        <w:rPr>
          <w:rStyle w:val="CharSectno"/>
        </w:rPr>
        <w:t>1</w:t>
      </w:r>
      <w:r w:rsidRPr="00246B5E">
        <w:t xml:space="preserve">  Short title</w:t>
      </w:r>
      <w:bookmarkEnd w:id="2"/>
    </w:p>
    <w:p w14:paraId="48C06400" w14:textId="77777777" w:rsidR="00A90CC0" w:rsidRDefault="00A90CC0" w:rsidP="00A90CC0">
      <w:pPr>
        <w:pStyle w:val="subsection"/>
      </w:pPr>
      <w:r>
        <w:tab/>
      </w:r>
      <w:r>
        <w:tab/>
        <w:t xml:space="preserve">This Act is the </w:t>
      </w:r>
      <w:r w:rsidRPr="007B20BB">
        <w:rPr>
          <w:i/>
        </w:rPr>
        <w:t>Counter</w:t>
      </w:r>
      <w:r w:rsidRPr="007B20BB">
        <w:rPr>
          <w:i/>
        </w:rPr>
        <w:noBreakHyphen/>
        <w:t>Terrorism Legislation Amendment (High Risk Terrorist Offenders) Act 2021</w:t>
      </w:r>
      <w:r>
        <w:t>.</w:t>
      </w:r>
    </w:p>
    <w:p w14:paraId="3FB491E8" w14:textId="77777777" w:rsidR="0049249D" w:rsidRPr="00246B5E" w:rsidRDefault="0049249D" w:rsidP="00246B5E">
      <w:pPr>
        <w:pStyle w:val="ActHead5"/>
      </w:pPr>
      <w:bookmarkStart w:id="3" w:name="_Toc90300373"/>
      <w:r w:rsidRPr="00020370">
        <w:rPr>
          <w:rStyle w:val="CharSectno"/>
        </w:rPr>
        <w:lastRenderedPageBreak/>
        <w:t>2</w:t>
      </w:r>
      <w:r w:rsidRPr="00246B5E">
        <w:t xml:space="preserve">  Commencement</w:t>
      </w:r>
      <w:bookmarkEnd w:id="3"/>
    </w:p>
    <w:p w14:paraId="0D4E5204" w14:textId="77777777" w:rsidR="0049249D" w:rsidRPr="00246B5E" w:rsidRDefault="0049249D" w:rsidP="00246B5E">
      <w:pPr>
        <w:pStyle w:val="subsection"/>
      </w:pPr>
      <w:r w:rsidRPr="00246B5E">
        <w:tab/>
        <w:t>(1)</w:t>
      </w:r>
      <w:r w:rsidRPr="00246B5E">
        <w:tab/>
        <w:t>Each provision of this Act specified in column 1 of the table commences, or is taken to have commenced, in accordance with column 2 of the table. Any other statement in column 2 has effect according to its terms.</w:t>
      </w:r>
    </w:p>
    <w:p w14:paraId="10AD2A0A" w14:textId="77777777" w:rsidR="0049249D" w:rsidRPr="00246B5E" w:rsidRDefault="0049249D" w:rsidP="00246B5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249D" w:rsidRPr="00246B5E" w14:paraId="515EBDDC" w14:textId="77777777" w:rsidTr="00B975AB">
        <w:trPr>
          <w:tblHeader/>
        </w:trPr>
        <w:tc>
          <w:tcPr>
            <w:tcW w:w="7111" w:type="dxa"/>
            <w:gridSpan w:val="3"/>
            <w:tcBorders>
              <w:top w:val="single" w:sz="12" w:space="0" w:color="auto"/>
              <w:bottom w:val="single" w:sz="6" w:space="0" w:color="auto"/>
            </w:tcBorders>
            <w:shd w:val="clear" w:color="auto" w:fill="auto"/>
          </w:tcPr>
          <w:p w14:paraId="5E327927" w14:textId="77777777" w:rsidR="0049249D" w:rsidRPr="00246B5E" w:rsidRDefault="0049249D" w:rsidP="00246B5E">
            <w:pPr>
              <w:pStyle w:val="TableHeading"/>
            </w:pPr>
            <w:r w:rsidRPr="00246B5E">
              <w:t>Commencement information</w:t>
            </w:r>
          </w:p>
        </w:tc>
      </w:tr>
      <w:tr w:rsidR="0049249D" w:rsidRPr="00246B5E" w14:paraId="1AAD0CE0" w14:textId="77777777" w:rsidTr="00B975AB">
        <w:trPr>
          <w:tblHeader/>
        </w:trPr>
        <w:tc>
          <w:tcPr>
            <w:tcW w:w="1701" w:type="dxa"/>
            <w:tcBorders>
              <w:top w:val="single" w:sz="6" w:space="0" w:color="auto"/>
              <w:bottom w:val="single" w:sz="6" w:space="0" w:color="auto"/>
            </w:tcBorders>
            <w:shd w:val="clear" w:color="auto" w:fill="auto"/>
          </w:tcPr>
          <w:p w14:paraId="3AA681F4" w14:textId="77777777" w:rsidR="0049249D" w:rsidRPr="00246B5E" w:rsidRDefault="0049249D" w:rsidP="00246B5E">
            <w:pPr>
              <w:pStyle w:val="TableHeading"/>
            </w:pPr>
            <w:r w:rsidRPr="00246B5E">
              <w:t>Column 1</w:t>
            </w:r>
          </w:p>
        </w:tc>
        <w:tc>
          <w:tcPr>
            <w:tcW w:w="3828" w:type="dxa"/>
            <w:tcBorders>
              <w:top w:val="single" w:sz="6" w:space="0" w:color="auto"/>
              <w:bottom w:val="single" w:sz="6" w:space="0" w:color="auto"/>
            </w:tcBorders>
            <w:shd w:val="clear" w:color="auto" w:fill="auto"/>
          </w:tcPr>
          <w:p w14:paraId="20D45019" w14:textId="77777777" w:rsidR="0049249D" w:rsidRPr="00246B5E" w:rsidRDefault="0049249D" w:rsidP="00246B5E">
            <w:pPr>
              <w:pStyle w:val="TableHeading"/>
            </w:pPr>
            <w:r w:rsidRPr="00246B5E">
              <w:t>Column 2</w:t>
            </w:r>
          </w:p>
        </w:tc>
        <w:tc>
          <w:tcPr>
            <w:tcW w:w="1582" w:type="dxa"/>
            <w:tcBorders>
              <w:top w:val="single" w:sz="6" w:space="0" w:color="auto"/>
              <w:bottom w:val="single" w:sz="6" w:space="0" w:color="auto"/>
            </w:tcBorders>
            <w:shd w:val="clear" w:color="auto" w:fill="auto"/>
          </w:tcPr>
          <w:p w14:paraId="0C119C7D" w14:textId="77777777" w:rsidR="0049249D" w:rsidRPr="00246B5E" w:rsidRDefault="0049249D" w:rsidP="00246B5E">
            <w:pPr>
              <w:pStyle w:val="TableHeading"/>
            </w:pPr>
            <w:r w:rsidRPr="00246B5E">
              <w:t>Column 3</w:t>
            </w:r>
          </w:p>
        </w:tc>
      </w:tr>
      <w:tr w:rsidR="0049249D" w:rsidRPr="00246B5E" w14:paraId="4BE104C3" w14:textId="77777777" w:rsidTr="00B975AB">
        <w:trPr>
          <w:tblHeader/>
        </w:trPr>
        <w:tc>
          <w:tcPr>
            <w:tcW w:w="1701" w:type="dxa"/>
            <w:tcBorders>
              <w:top w:val="single" w:sz="6" w:space="0" w:color="auto"/>
              <w:bottom w:val="single" w:sz="12" w:space="0" w:color="auto"/>
            </w:tcBorders>
            <w:shd w:val="clear" w:color="auto" w:fill="auto"/>
          </w:tcPr>
          <w:p w14:paraId="7BD3C051" w14:textId="77777777" w:rsidR="0049249D" w:rsidRPr="00246B5E" w:rsidRDefault="0049249D" w:rsidP="00246B5E">
            <w:pPr>
              <w:pStyle w:val="TableHeading"/>
            </w:pPr>
            <w:r w:rsidRPr="00246B5E">
              <w:t>Provisions</w:t>
            </w:r>
          </w:p>
        </w:tc>
        <w:tc>
          <w:tcPr>
            <w:tcW w:w="3828" w:type="dxa"/>
            <w:tcBorders>
              <w:top w:val="single" w:sz="6" w:space="0" w:color="auto"/>
              <w:bottom w:val="single" w:sz="12" w:space="0" w:color="auto"/>
            </w:tcBorders>
            <w:shd w:val="clear" w:color="auto" w:fill="auto"/>
          </w:tcPr>
          <w:p w14:paraId="0585E68E" w14:textId="77777777" w:rsidR="0049249D" w:rsidRPr="00246B5E" w:rsidRDefault="0049249D" w:rsidP="00246B5E">
            <w:pPr>
              <w:pStyle w:val="TableHeading"/>
            </w:pPr>
            <w:r w:rsidRPr="00246B5E">
              <w:t>Commencement</w:t>
            </w:r>
          </w:p>
        </w:tc>
        <w:tc>
          <w:tcPr>
            <w:tcW w:w="1582" w:type="dxa"/>
            <w:tcBorders>
              <w:top w:val="single" w:sz="6" w:space="0" w:color="auto"/>
              <w:bottom w:val="single" w:sz="12" w:space="0" w:color="auto"/>
            </w:tcBorders>
            <w:shd w:val="clear" w:color="auto" w:fill="auto"/>
          </w:tcPr>
          <w:p w14:paraId="7CEA8443" w14:textId="77777777" w:rsidR="0049249D" w:rsidRPr="00246B5E" w:rsidRDefault="0049249D" w:rsidP="00246B5E">
            <w:pPr>
              <w:pStyle w:val="TableHeading"/>
            </w:pPr>
            <w:r w:rsidRPr="00246B5E">
              <w:t>Date/Details</w:t>
            </w:r>
          </w:p>
        </w:tc>
      </w:tr>
      <w:tr w:rsidR="0049249D" w:rsidRPr="00246B5E" w14:paraId="650C7F35" w14:textId="77777777" w:rsidTr="00B975AB">
        <w:tc>
          <w:tcPr>
            <w:tcW w:w="1701" w:type="dxa"/>
            <w:tcBorders>
              <w:top w:val="single" w:sz="12" w:space="0" w:color="auto"/>
            </w:tcBorders>
            <w:shd w:val="clear" w:color="auto" w:fill="auto"/>
          </w:tcPr>
          <w:p w14:paraId="12808196" w14:textId="77777777" w:rsidR="0049249D" w:rsidRPr="00246B5E" w:rsidRDefault="0049249D" w:rsidP="00246B5E">
            <w:pPr>
              <w:pStyle w:val="Tabletext"/>
            </w:pPr>
            <w:r w:rsidRPr="00246B5E">
              <w:t>1.  Sections</w:t>
            </w:r>
            <w:r w:rsidR="00246B5E" w:rsidRPr="00246B5E">
              <w:t> </w:t>
            </w:r>
            <w:r w:rsidRPr="00246B5E">
              <w:t>1 to 3 and anything in this Act not elsewhere covered by this table</w:t>
            </w:r>
          </w:p>
        </w:tc>
        <w:tc>
          <w:tcPr>
            <w:tcW w:w="3828" w:type="dxa"/>
            <w:tcBorders>
              <w:top w:val="single" w:sz="12" w:space="0" w:color="auto"/>
            </w:tcBorders>
            <w:shd w:val="clear" w:color="auto" w:fill="auto"/>
          </w:tcPr>
          <w:p w14:paraId="66F81BAD" w14:textId="77777777" w:rsidR="0049249D" w:rsidRPr="00246B5E" w:rsidRDefault="0049249D" w:rsidP="00246B5E">
            <w:pPr>
              <w:pStyle w:val="Tabletext"/>
            </w:pPr>
            <w:r w:rsidRPr="00246B5E">
              <w:t>The day this Act receives the Royal Assent.</w:t>
            </w:r>
          </w:p>
        </w:tc>
        <w:tc>
          <w:tcPr>
            <w:tcW w:w="1582" w:type="dxa"/>
            <w:tcBorders>
              <w:top w:val="single" w:sz="12" w:space="0" w:color="auto"/>
            </w:tcBorders>
            <w:shd w:val="clear" w:color="auto" w:fill="auto"/>
          </w:tcPr>
          <w:p w14:paraId="574AA0ED" w14:textId="2183313F" w:rsidR="0049249D" w:rsidRPr="00246B5E" w:rsidRDefault="00832D16" w:rsidP="00246B5E">
            <w:pPr>
              <w:pStyle w:val="Tabletext"/>
            </w:pPr>
            <w:r>
              <w:t>8 December 2021</w:t>
            </w:r>
          </w:p>
        </w:tc>
      </w:tr>
      <w:tr w:rsidR="00B975AB" w:rsidRPr="00246B5E" w14:paraId="4CE0FCE8" w14:textId="77777777" w:rsidTr="00B975AB">
        <w:tc>
          <w:tcPr>
            <w:tcW w:w="1701" w:type="dxa"/>
            <w:shd w:val="clear" w:color="auto" w:fill="auto"/>
          </w:tcPr>
          <w:p w14:paraId="2B790FAA" w14:textId="77777777" w:rsidR="00B975AB" w:rsidRPr="00246B5E" w:rsidRDefault="00B975AB" w:rsidP="00246B5E">
            <w:pPr>
              <w:pStyle w:val="Tabletext"/>
            </w:pPr>
            <w:r w:rsidRPr="00246B5E">
              <w:t>2.  Schedule</w:t>
            </w:r>
            <w:r w:rsidR="00246B5E" w:rsidRPr="00246B5E">
              <w:t> </w:t>
            </w:r>
            <w:r w:rsidRPr="00246B5E">
              <w:t>1</w:t>
            </w:r>
          </w:p>
        </w:tc>
        <w:tc>
          <w:tcPr>
            <w:tcW w:w="3828" w:type="dxa"/>
            <w:shd w:val="clear" w:color="auto" w:fill="auto"/>
          </w:tcPr>
          <w:p w14:paraId="5E5AA673" w14:textId="77777777" w:rsidR="00B975AB" w:rsidRPr="00246B5E" w:rsidRDefault="00B975AB" w:rsidP="00246B5E">
            <w:pPr>
              <w:pStyle w:val="Tabletext"/>
            </w:pPr>
            <w:r w:rsidRPr="00246B5E">
              <w:t>The day after this Act receives the Royal Assent.</w:t>
            </w:r>
          </w:p>
        </w:tc>
        <w:tc>
          <w:tcPr>
            <w:tcW w:w="1582" w:type="dxa"/>
            <w:shd w:val="clear" w:color="auto" w:fill="auto"/>
          </w:tcPr>
          <w:p w14:paraId="56B084BC" w14:textId="314DEBA6" w:rsidR="00B975AB" w:rsidRPr="00246B5E" w:rsidRDefault="00832D16" w:rsidP="00246B5E">
            <w:pPr>
              <w:pStyle w:val="Tabletext"/>
            </w:pPr>
            <w:r>
              <w:t>9 December 2021</w:t>
            </w:r>
          </w:p>
        </w:tc>
      </w:tr>
      <w:tr w:rsidR="00B975AB" w:rsidRPr="00246B5E" w14:paraId="289E0C1E" w14:textId="77777777" w:rsidTr="00B975AB">
        <w:tc>
          <w:tcPr>
            <w:tcW w:w="1701" w:type="dxa"/>
            <w:tcBorders>
              <w:top w:val="single" w:sz="2" w:space="0" w:color="auto"/>
              <w:bottom w:val="single" w:sz="12" w:space="0" w:color="auto"/>
            </w:tcBorders>
            <w:shd w:val="clear" w:color="auto" w:fill="auto"/>
          </w:tcPr>
          <w:p w14:paraId="6E533D99" w14:textId="77777777" w:rsidR="00B975AB" w:rsidRPr="00246B5E" w:rsidRDefault="007D2D56" w:rsidP="00246B5E">
            <w:pPr>
              <w:pStyle w:val="Tabletext"/>
            </w:pPr>
            <w:r w:rsidRPr="00246B5E">
              <w:t>3</w:t>
            </w:r>
            <w:r w:rsidR="00B975AB" w:rsidRPr="00246B5E">
              <w:t>.  Schedule</w:t>
            </w:r>
            <w:r w:rsidR="00246B5E" w:rsidRPr="00246B5E">
              <w:t> </w:t>
            </w:r>
            <w:r w:rsidRPr="00246B5E">
              <w:t>2</w:t>
            </w:r>
          </w:p>
        </w:tc>
        <w:tc>
          <w:tcPr>
            <w:tcW w:w="3828" w:type="dxa"/>
            <w:tcBorders>
              <w:top w:val="single" w:sz="2" w:space="0" w:color="auto"/>
              <w:bottom w:val="single" w:sz="12" w:space="0" w:color="auto"/>
            </w:tcBorders>
            <w:shd w:val="clear" w:color="auto" w:fill="auto"/>
          </w:tcPr>
          <w:p w14:paraId="0A6F1750" w14:textId="77777777" w:rsidR="00B975AB" w:rsidRPr="00246B5E" w:rsidRDefault="00B975AB" w:rsidP="00246B5E">
            <w:pPr>
              <w:pStyle w:val="Tabletext"/>
            </w:pPr>
            <w:r w:rsidRPr="00246B5E">
              <w:t>The later of:</w:t>
            </w:r>
          </w:p>
          <w:p w14:paraId="62DE0DEF" w14:textId="77777777" w:rsidR="00B975AB" w:rsidRPr="00246B5E" w:rsidRDefault="00B975AB" w:rsidP="00246B5E">
            <w:pPr>
              <w:pStyle w:val="Tablea"/>
            </w:pPr>
            <w:r w:rsidRPr="00246B5E">
              <w:t>(a) the start of the day after this Act receives the Royal Assent; and</w:t>
            </w:r>
          </w:p>
          <w:p w14:paraId="7BC97AAA" w14:textId="41DB881A" w:rsidR="00B975AB" w:rsidRPr="00246B5E" w:rsidRDefault="00B975AB" w:rsidP="00246B5E">
            <w:pPr>
              <w:pStyle w:val="Tablea"/>
            </w:pPr>
            <w:r w:rsidRPr="00246B5E">
              <w:t xml:space="preserve">(b) </w:t>
            </w:r>
            <w:r w:rsidR="00474F56" w:rsidRPr="00246B5E">
              <w:t xml:space="preserve">the commencement of </w:t>
            </w:r>
            <w:r w:rsidRPr="00246B5E">
              <w:t>Part</w:t>
            </w:r>
            <w:r w:rsidR="00246B5E" w:rsidRPr="00246B5E">
              <w:t> </w:t>
            </w:r>
            <w:r w:rsidRPr="00246B5E">
              <w:t>1 of Schedule</w:t>
            </w:r>
            <w:r w:rsidR="00246B5E" w:rsidRPr="00246B5E">
              <w:t> </w:t>
            </w:r>
            <w:r w:rsidRPr="00246B5E">
              <w:t xml:space="preserve">1 to the </w:t>
            </w:r>
            <w:r w:rsidRPr="00246B5E">
              <w:rPr>
                <w:i/>
              </w:rPr>
              <w:t>Telecommunications Legislation Amendment (International Production Orders) Act 202</w:t>
            </w:r>
            <w:bookmarkStart w:id="4" w:name="BK_S3P2L14C28"/>
            <w:bookmarkEnd w:id="4"/>
            <w:r w:rsidR="00B3384A">
              <w:rPr>
                <w:i/>
              </w:rPr>
              <w:t>1</w:t>
            </w:r>
            <w:r w:rsidRPr="00246B5E">
              <w:t>.</w:t>
            </w:r>
          </w:p>
          <w:p w14:paraId="7B73BAB9" w14:textId="77777777" w:rsidR="00B975AB" w:rsidRPr="00246B5E" w:rsidRDefault="00B975AB" w:rsidP="00246B5E">
            <w:pPr>
              <w:pStyle w:val="Tabletext"/>
            </w:pPr>
            <w:r w:rsidRPr="00246B5E">
              <w:t xml:space="preserve">However, the provisions do not commence at all if the event mentioned in </w:t>
            </w:r>
            <w:r w:rsidR="00246B5E" w:rsidRPr="00246B5E">
              <w:t>paragraph (</w:t>
            </w:r>
            <w:r w:rsidRPr="00246B5E">
              <w:t>b) does not occur.</w:t>
            </w:r>
          </w:p>
        </w:tc>
        <w:tc>
          <w:tcPr>
            <w:tcW w:w="1582" w:type="dxa"/>
            <w:tcBorders>
              <w:top w:val="single" w:sz="2" w:space="0" w:color="auto"/>
              <w:bottom w:val="single" w:sz="12" w:space="0" w:color="auto"/>
            </w:tcBorders>
            <w:shd w:val="clear" w:color="auto" w:fill="auto"/>
          </w:tcPr>
          <w:p w14:paraId="6EF6B351" w14:textId="77777777" w:rsidR="00B975AB" w:rsidRDefault="00832D16" w:rsidP="00246B5E">
            <w:pPr>
              <w:pStyle w:val="Tabletext"/>
            </w:pPr>
            <w:r>
              <w:t>9 December 2021</w:t>
            </w:r>
          </w:p>
          <w:p w14:paraId="21CF4BDC" w14:textId="35DEDD65" w:rsidR="00832D16" w:rsidRPr="00246B5E" w:rsidRDefault="00832D16" w:rsidP="00246B5E">
            <w:pPr>
              <w:pStyle w:val="Tabletext"/>
            </w:pPr>
            <w:r>
              <w:t>(paragraph (a) applies)</w:t>
            </w:r>
          </w:p>
        </w:tc>
      </w:tr>
    </w:tbl>
    <w:p w14:paraId="5243A287" w14:textId="77777777" w:rsidR="0049249D" w:rsidRPr="00246B5E" w:rsidRDefault="0049249D" w:rsidP="00246B5E">
      <w:pPr>
        <w:pStyle w:val="notetext"/>
      </w:pPr>
      <w:r w:rsidRPr="00246B5E">
        <w:t>Note:</w:t>
      </w:r>
      <w:r w:rsidRPr="00246B5E">
        <w:tab/>
        <w:t>This table relates only to the provisions of this Act as originally enacted. It will not be amended to deal with any later amendments of this Act.</w:t>
      </w:r>
    </w:p>
    <w:p w14:paraId="07BF07C3" w14:textId="77777777" w:rsidR="0049249D" w:rsidRPr="00246B5E" w:rsidRDefault="0049249D" w:rsidP="00246B5E">
      <w:pPr>
        <w:pStyle w:val="subsection"/>
      </w:pPr>
      <w:r w:rsidRPr="00246B5E">
        <w:tab/>
        <w:t>(2)</w:t>
      </w:r>
      <w:r w:rsidRPr="00246B5E">
        <w:tab/>
        <w:t>Any information in column 3 of the table is not part of this Act. Information may be inserted in this column, or information in it may be edited, in any published version of this Act.</w:t>
      </w:r>
    </w:p>
    <w:p w14:paraId="46997AD6" w14:textId="77777777" w:rsidR="0049249D" w:rsidRPr="00246B5E" w:rsidRDefault="0049249D" w:rsidP="00246B5E">
      <w:pPr>
        <w:pStyle w:val="ActHead5"/>
      </w:pPr>
      <w:bookmarkStart w:id="5" w:name="_Toc90300374"/>
      <w:r w:rsidRPr="00020370">
        <w:rPr>
          <w:rStyle w:val="CharSectno"/>
        </w:rPr>
        <w:t>3</w:t>
      </w:r>
      <w:r w:rsidRPr="00246B5E">
        <w:t xml:space="preserve">  Schedules</w:t>
      </w:r>
      <w:bookmarkEnd w:id="5"/>
    </w:p>
    <w:p w14:paraId="090A4A06" w14:textId="77777777" w:rsidR="0049249D" w:rsidRPr="00246B5E" w:rsidRDefault="0049249D" w:rsidP="00246B5E">
      <w:pPr>
        <w:pStyle w:val="subsection"/>
      </w:pPr>
      <w:r w:rsidRPr="00246B5E">
        <w:tab/>
      </w:r>
      <w:r w:rsidRPr="00246B5E">
        <w:tab/>
        <w:t xml:space="preserve">Legislation that is specified in a Schedule to this Act is amended or repealed as set out in the applicable items in the Schedule </w:t>
      </w:r>
      <w:r w:rsidRPr="00246B5E">
        <w:lastRenderedPageBreak/>
        <w:t>concerned, and any other item in a Schedule to this Act has effect according to its terms.</w:t>
      </w:r>
    </w:p>
    <w:p w14:paraId="6AC67955" w14:textId="77777777" w:rsidR="0049249D" w:rsidRPr="00246B5E" w:rsidRDefault="0049249D" w:rsidP="00246B5E">
      <w:pPr>
        <w:pStyle w:val="ActHead6"/>
        <w:pageBreakBefore/>
      </w:pPr>
      <w:bookmarkStart w:id="6" w:name="opcAmSched"/>
      <w:bookmarkStart w:id="7" w:name="_Toc90300375"/>
      <w:r w:rsidRPr="00020370">
        <w:rPr>
          <w:rStyle w:val="CharAmSchNo"/>
        </w:rPr>
        <w:lastRenderedPageBreak/>
        <w:t>Schedule</w:t>
      </w:r>
      <w:r w:rsidR="00246B5E" w:rsidRPr="00020370">
        <w:rPr>
          <w:rStyle w:val="CharAmSchNo"/>
        </w:rPr>
        <w:t> </w:t>
      </w:r>
      <w:r w:rsidRPr="00020370">
        <w:rPr>
          <w:rStyle w:val="CharAmSchNo"/>
        </w:rPr>
        <w:t>1</w:t>
      </w:r>
      <w:r w:rsidRPr="00246B5E">
        <w:t>—</w:t>
      </w:r>
      <w:r w:rsidRPr="00020370">
        <w:rPr>
          <w:rStyle w:val="CharAmSchText"/>
        </w:rPr>
        <w:t>Extended supervision orders</w:t>
      </w:r>
      <w:bookmarkEnd w:id="7"/>
    </w:p>
    <w:p w14:paraId="5B2991B6" w14:textId="77777777" w:rsidR="0049249D" w:rsidRPr="00246B5E" w:rsidRDefault="0049249D" w:rsidP="00246B5E">
      <w:pPr>
        <w:pStyle w:val="ActHead7"/>
      </w:pPr>
      <w:bookmarkStart w:id="8" w:name="_Toc90300376"/>
      <w:bookmarkEnd w:id="6"/>
      <w:r w:rsidRPr="00020370">
        <w:rPr>
          <w:rStyle w:val="CharAmPartNo"/>
        </w:rPr>
        <w:t>Part</w:t>
      </w:r>
      <w:r w:rsidR="00246B5E" w:rsidRPr="00020370">
        <w:rPr>
          <w:rStyle w:val="CharAmPartNo"/>
        </w:rPr>
        <w:t> </w:t>
      </w:r>
      <w:r w:rsidRPr="00020370">
        <w:rPr>
          <w:rStyle w:val="CharAmPartNo"/>
        </w:rPr>
        <w:t>1</w:t>
      </w:r>
      <w:r w:rsidRPr="00246B5E">
        <w:t>—</w:t>
      </w:r>
      <w:r w:rsidRPr="00020370">
        <w:rPr>
          <w:rStyle w:val="CharAmPartText"/>
        </w:rPr>
        <w:t>Main amendments</w:t>
      </w:r>
      <w:bookmarkEnd w:id="8"/>
    </w:p>
    <w:p w14:paraId="64C7D93E" w14:textId="77777777" w:rsidR="0049249D" w:rsidRPr="006B03A1" w:rsidRDefault="0049249D" w:rsidP="00246B5E">
      <w:pPr>
        <w:pStyle w:val="ActHead9"/>
        <w:rPr>
          <w:i w:val="0"/>
        </w:rPr>
      </w:pPr>
      <w:bookmarkStart w:id="9" w:name="_Toc90300377"/>
      <w:r w:rsidRPr="00246B5E">
        <w:t>Criminal Code Act 1995</w:t>
      </w:r>
      <w:bookmarkEnd w:id="9"/>
    </w:p>
    <w:p w14:paraId="61E60F77" w14:textId="77777777" w:rsidR="0049249D" w:rsidRPr="00246B5E" w:rsidRDefault="007C105D" w:rsidP="00246B5E">
      <w:pPr>
        <w:pStyle w:val="ItemHead"/>
      </w:pPr>
      <w:r w:rsidRPr="00246B5E">
        <w:t>1</w:t>
      </w:r>
      <w:r w:rsidR="0049249D" w:rsidRPr="00246B5E">
        <w:t xml:space="preserve">  Subsection</w:t>
      </w:r>
      <w:r w:rsidR="00246B5E" w:rsidRPr="00246B5E">
        <w:t> </w:t>
      </w:r>
      <w:r w:rsidR="0049249D" w:rsidRPr="00246B5E">
        <w:t xml:space="preserve">72.3(3) of the </w:t>
      </w:r>
      <w:r w:rsidR="0049249D" w:rsidRPr="00246B5E">
        <w:rPr>
          <w:i/>
        </w:rPr>
        <w:t>Criminal Code</w:t>
      </w:r>
      <w:r w:rsidR="0049249D" w:rsidRPr="00246B5E">
        <w:t xml:space="preserve"> (note)</w:t>
      </w:r>
    </w:p>
    <w:p w14:paraId="51EC304E" w14:textId="77777777" w:rsidR="0049249D" w:rsidRPr="00246B5E" w:rsidRDefault="0049249D" w:rsidP="00246B5E">
      <w:pPr>
        <w:pStyle w:val="Item"/>
      </w:pPr>
      <w:r w:rsidRPr="00246B5E">
        <w:t>After “continuing detention orders”, insert “and extended supervision orders”.</w:t>
      </w:r>
    </w:p>
    <w:p w14:paraId="6D0605A3" w14:textId="77777777" w:rsidR="0049249D" w:rsidRPr="006B03A1" w:rsidRDefault="007C105D" w:rsidP="00246B5E">
      <w:pPr>
        <w:pStyle w:val="ItemHead"/>
      </w:pPr>
      <w:r w:rsidRPr="00246B5E">
        <w:t>2</w:t>
      </w:r>
      <w:r w:rsidR="0049249D" w:rsidRPr="00246B5E">
        <w:t xml:space="preserve">  Subsection</w:t>
      </w:r>
      <w:r w:rsidR="00246B5E" w:rsidRPr="00246B5E">
        <w:t> </w:t>
      </w:r>
      <w:r w:rsidR="0049249D" w:rsidRPr="00246B5E">
        <w:t xml:space="preserve">100.1(1) of the </w:t>
      </w:r>
      <w:r w:rsidR="0049249D" w:rsidRPr="00246B5E">
        <w:rPr>
          <w:i/>
        </w:rPr>
        <w:t>Criminal Code</w:t>
      </w:r>
    </w:p>
    <w:p w14:paraId="1B132E3C" w14:textId="77777777" w:rsidR="0049249D" w:rsidRPr="00246B5E" w:rsidRDefault="0049249D" w:rsidP="00246B5E">
      <w:pPr>
        <w:pStyle w:val="Item"/>
      </w:pPr>
      <w:r w:rsidRPr="00246B5E">
        <w:t>Insert:</w:t>
      </w:r>
    </w:p>
    <w:p w14:paraId="53B87F8F" w14:textId="77777777" w:rsidR="00001FAC" w:rsidRPr="00DD307F" w:rsidRDefault="00001FAC" w:rsidP="00001FAC">
      <w:pPr>
        <w:pStyle w:val="Definition"/>
      </w:pPr>
      <w:r w:rsidRPr="00DD307F">
        <w:rPr>
          <w:b/>
          <w:i/>
        </w:rPr>
        <w:t>detained in custody</w:t>
      </w:r>
      <w:r w:rsidRPr="00DD307F">
        <w:t xml:space="preserve"> has the meaning given by subsection (3A).</w:t>
      </w:r>
    </w:p>
    <w:p w14:paraId="72A92927" w14:textId="49A6752A" w:rsidR="004B595D" w:rsidRPr="00DD307F" w:rsidRDefault="004B595D" w:rsidP="004B595D">
      <w:pPr>
        <w:pStyle w:val="Definition"/>
      </w:pPr>
      <w:r w:rsidRPr="00DD307F">
        <w:rPr>
          <w:b/>
          <w:i/>
        </w:rPr>
        <w:t>detained in custody in a prison</w:t>
      </w:r>
      <w:r w:rsidRPr="00DD307F">
        <w:t xml:space="preserve"> has the meaning given by subsection (3B).</w:t>
      </w:r>
    </w:p>
    <w:p w14:paraId="5E9CAF6F" w14:textId="77777777" w:rsidR="004B595D" w:rsidRPr="00DD307F" w:rsidRDefault="004B595D" w:rsidP="004B595D">
      <w:pPr>
        <w:pStyle w:val="Definition"/>
      </w:pPr>
      <w:r w:rsidRPr="00DD307F">
        <w:rPr>
          <w:b/>
          <w:i/>
        </w:rPr>
        <w:t>detained in non</w:t>
      </w:r>
      <w:r>
        <w:rPr>
          <w:b/>
          <w:i/>
        </w:rPr>
        <w:noBreakHyphen/>
      </w:r>
      <w:r w:rsidRPr="00DD307F">
        <w:rPr>
          <w:b/>
          <w:i/>
        </w:rPr>
        <w:t>prison custody</w:t>
      </w:r>
      <w:r w:rsidRPr="00DD307F">
        <w:t xml:space="preserve"> has the meaning given by subsection (3C).</w:t>
      </w:r>
    </w:p>
    <w:p w14:paraId="3C030F50" w14:textId="77777777" w:rsidR="004B595D" w:rsidRPr="00DD307F" w:rsidRDefault="004B595D" w:rsidP="004B595D">
      <w:pPr>
        <w:pStyle w:val="Definition"/>
      </w:pPr>
      <w:r w:rsidRPr="00DD307F">
        <w:rPr>
          <w:b/>
          <w:i/>
        </w:rPr>
        <w:t>immigration detention</w:t>
      </w:r>
      <w:r w:rsidRPr="00DD307F">
        <w:t xml:space="preserve"> has the same meaning as in the </w:t>
      </w:r>
      <w:r w:rsidRPr="00DD307F">
        <w:rPr>
          <w:i/>
        </w:rPr>
        <w:t>Migration Act 1958</w:t>
      </w:r>
      <w:r w:rsidRPr="00DD307F">
        <w:t>.</w:t>
      </w:r>
    </w:p>
    <w:p w14:paraId="1815B5A5" w14:textId="77777777" w:rsidR="0049249D" w:rsidRPr="00246B5E" w:rsidRDefault="0049249D" w:rsidP="00246B5E">
      <w:pPr>
        <w:pStyle w:val="Definition"/>
      </w:pPr>
      <w:r w:rsidRPr="00246B5E">
        <w:rPr>
          <w:b/>
          <w:i/>
        </w:rPr>
        <w:t>interim post</w:t>
      </w:r>
      <w:r w:rsidR="006B03A1">
        <w:rPr>
          <w:b/>
          <w:i/>
        </w:rPr>
        <w:noBreakHyphen/>
      </w:r>
      <w:r w:rsidRPr="00246B5E">
        <w:rPr>
          <w:b/>
          <w:i/>
        </w:rPr>
        <w:t xml:space="preserve">sentence order </w:t>
      </w:r>
      <w:r w:rsidRPr="00246B5E">
        <w:t>has the meaning given by section</w:t>
      </w:r>
      <w:r w:rsidR="00246B5E" w:rsidRPr="00246B5E">
        <w:t> </w:t>
      </w:r>
      <w:r w:rsidRPr="00246B5E">
        <w:t>105A.2.</w:t>
      </w:r>
    </w:p>
    <w:p w14:paraId="13E6493F" w14:textId="77777777" w:rsidR="0049249D" w:rsidRPr="00246B5E" w:rsidRDefault="0049249D" w:rsidP="00246B5E">
      <w:pPr>
        <w:pStyle w:val="Definition"/>
      </w:pPr>
      <w:r w:rsidRPr="00246B5E">
        <w:rPr>
          <w:b/>
          <w:i/>
        </w:rPr>
        <w:t>monitoring device</w:t>
      </w:r>
      <w:r w:rsidRPr="00246B5E">
        <w:t xml:space="preserve"> means any electronic device capable of being used to determine or monitor the location of a person or an object or the status of an object.</w:t>
      </w:r>
    </w:p>
    <w:p w14:paraId="0494A240" w14:textId="77777777" w:rsidR="0049249D" w:rsidRPr="00246B5E" w:rsidRDefault="0049249D" w:rsidP="00246B5E">
      <w:pPr>
        <w:pStyle w:val="notetext"/>
      </w:pPr>
      <w:r w:rsidRPr="00246B5E">
        <w:t>Note:</w:t>
      </w:r>
      <w:r w:rsidRPr="00246B5E">
        <w:tab/>
        <w:t xml:space="preserve">See also the definition of </w:t>
      </w:r>
      <w:r w:rsidRPr="00246B5E">
        <w:rPr>
          <w:b/>
          <w:i/>
        </w:rPr>
        <w:t>related monitoring equipment</w:t>
      </w:r>
      <w:r w:rsidRPr="00246B5E">
        <w:t xml:space="preserve"> in this subsection.</w:t>
      </w:r>
    </w:p>
    <w:p w14:paraId="552112BE" w14:textId="77777777" w:rsidR="0015705F" w:rsidRPr="00246B5E" w:rsidRDefault="0015705F" w:rsidP="00246B5E">
      <w:pPr>
        <w:pStyle w:val="Definition"/>
      </w:pPr>
      <w:r w:rsidRPr="00246B5E">
        <w:rPr>
          <w:b/>
          <w:i/>
        </w:rPr>
        <w:t>personal information</w:t>
      </w:r>
      <w:r w:rsidRPr="00246B5E">
        <w:t xml:space="preserve"> has the same meaning as in the </w:t>
      </w:r>
      <w:r w:rsidRPr="00246B5E">
        <w:rPr>
          <w:i/>
        </w:rPr>
        <w:t>Privacy Act 1988</w:t>
      </w:r>
      <w:r w:rsidRPr="00246B5E">
        <w:t>.</w:t>
      </w:r>
    </w:p>
    <w:p w14:paraId="70D8E447" w14:textId="77777777" w:rsidR="0049249D" w:rsidRPr="00246B5E" w:rsidRDefault="0049249D" w:rsidP="00246B5E">
      <w:pPr>
        <w:pStyle w:val="Definition"/>
      </w:pPr>
      <w:r w:rsidRPr="00246B5E">
        <w:rPr>
          <w:b/>
          <w:i/>
        </w:rPr>
        <w:t>post</w:t>
      </w:r>
      <w:r w:rsidR="006B03A1">
        <w:rPr>
          <w:b/>
          <w:i/>
        </w:rPr>
        <w:noBreakHyphen/>
      </w:r>
      <w:r w:rsidRPr="00246B5E">
        <w:rPr>
          <w:b/>
          <w:i/>
        </w:rPr>
        <w:t>sentence order</w:t>
      </w:r>
      <w:r w:rsidRPr="00246B5E">
        <w:t xml:space="preserve"> has the meaning given by section</w:t>
      </w:r>
      <w:r w:rsidR="00246B5E" w:rsidRPr="00246B5E">
        <w:t> </w:t>
      </w:r>
      <w:r w:rsidRPr="00246B5E">
        <w:t>105A.2.</w:t>
      </w:r>
    </w:p>
    <w:p w14:paraId="4BBA6F27" w14:textId="77777777" w:rsidR="000A1CDB" w:rsidRPr="00246B5E" w:rsidRDefault="000A1CDB" w:rsidP="00246B5E">
      <w:pPr>
        <w:pStyle w:val="Definition"/>
      </w:pPr>
      <w:r w:rsidRPr="00246B5E">
        <w:rPr>
          <w:b/>
          <w:i/>
        </w:rPr>
        <w:t>related monitoring equipment</w:t>
      </w:r>
      <w:r w:rsidRPr="00246B5E">
        <w:t>, in relation to a monitoring device, means any electronic equipment necessary for operating the monitoring device.</w:t>
      </w:r>
    </w:p>
    <w:p w14:paraId="4A4712A5" w14:textId="77777777" w:rsidR="00965FF3" w:rsidRPr="00246B5E" w:rsidRDefault="00965FF3" w:rsidP="00246B5E">
      <w:pPr>
        <w:pStyle w:val="Definition"/>
      </w:pPr>
      <w:r w:rsidRPr="00246B5E">
        <w:rPr>
          <w:b/>
          <w:i/>
        </w:rPr>
        <w:lastRenderedPageBreak/>
        <w:t>reside</w:t>
      </w:r>
      <w:r w:rsidRPr="00246B5E">
        <w:t xml:space="preserve"> includes reside temporarily.</w:t>
      </w:r>
    </w:p>
    <w:p w14:paraId="23A317DD" w14:textId="77777777" w:rsidR="00965FF3" w:rsidRPr="00246B5E" w:rsidRDefault="00965FF3" w:rsidP="00246B5E">
      <w:pPr>
        <w:pStyle w:val="Definition"/>
      </w:pPr>
      <w:r w:rsidRPr="00246B5E">
        <w:rPr>
          <w:b/>
          <w:i/>
        </w:rPr>
        <w:t>residence</w:t>
      </w:r>
      <w:r w:rsidRPr="00246B5E">
        <w:t xml:space="preserve"> includes temporary residence.</w:t>
      </w:r>
    </w:p>
    <w:p w14:paraId="42D73D8C" w14:textId="77777777" w:rsidR="000A1CDB" w:rsidRPr="00246B5E" w:rsidRDefault="000A1CDB" w:rsidP="00246B5E">
      <w:pPr>
        <w:pStyle w:val="Definition"/>
      </w:pPr>
      <w:r w:rsidRPr="00246B5E">
        <w:rPr>
          <w:b/>
          <w:i/>
        </w:rPr>
        <w:t>specified authority</w:t>
      </w:r>
      <w:r w:rsidRPr="00246B5E">
        <w:t xml:space="preserve">: a person, or person in a class of persons, is a </w:t>
      </w:r>
      <w:r w:rsidRPr="00246B5E">
        <w:rPr>
          <w:b/>
          <w:i/>
        </w:rPr>
        <w:t>specified authority</w:t>
      </w:r>
      <w:r w:rsidRPr="00246B5E">
        <w:t xml:space="preserve"> for a </w:t>
      </w:r>
      <w:r w:rsidR="00AF7C7F" w:rsidRPr="00246B5E">
        <w:t xml:space="preserve">requirement or </w:t>
      </w:r>
      <w:r w:rsidRPr="00246B5E">
        <w:t xml:space="preserve">condition in </w:t>
      </w:r>
      <w:r w:rsidR="001562A2" w:rsidRPr="00246B5E">
        <w:t xml:space="preserve">a control order, </w:t>
      </w:r>
      <w:r w:rsidRPr="00246B5E">
        <w:t>an extended supervision order or interim supervision order</w:t>
      </w:r>
      <w:r w:rsidR="001562A2" w:rsidRPr="00246B5E">
        <w:t xml:space="preserve"> </w:t>
      </w:r>
      <w:r w:rsidR="001D7409" w:rsidRPr="00246B5E">
        <w:t>in relation to a</w:t>
      </w:r>
      <w:r w:rsidR="00AF7C7F" w:rsidRPr="00246B5E">
        <w:t>nother</w:t>
      </w:r>
      <w:r w:rsidR="001D7409" w:rsidRPr="00246B5E">
        <w:t xml:space="preserve"> person (the </w:t>
      </w:r>
      <w:r w:rsidR="001D7409" w:rsidRPr="00246B5E">
        <w:rPr>
          <w:b/>
          <w:i/>
        </w:rPr>
        <w:t>subject</w:t>
      </w:r>
      <w:r w:rsidR="001D7409" w:rsidRPr="00246B5E">
        <w:t xml:space="preserve">) </w:t>
      </w:r>
      <w:r w:rsidRPr="00246B5E">
        <w:t>if:</w:t>
      </w:r>
    </w:p>
    <w:p w14:paraId="5660E98B" w14:textId="77777777" w:rsidR="000A1CDB" w:rsidRPr="00246B5E" w:rsidRDefault="000A1CDB" w:rsidP="00246B5E">
      <w:pPr>
        <w:pStyle w:val="paragraph"/>
      </w:pPr>
      <w:r w:rsidRPr="00246B5E">
        <w:tab/>
        <w:t>(a)</w:t>
      </w:r>
      <w:r w:rsidRPr="00246B5E">
        <w:tab/>
        <w:t>the person or class is any of the following:</w:t>
      </w:r>
    </w:p>
    <w:p w14:paraId="5EEC507C" w14:textId="77777777" w:rsidR="000A1CDB" w:rsidRPr="00246B5E" w:rsidRDefault="000A1CDB" w:rsidP="00246B5E">
      <w:pPr>
        <w:pStyle w:val="paragraphsub"/>
      </w:pPr>
      <w:r w:rsidRPr="00246B5E">
        <w:tab/>
        <w:t>(i)</w:t>
      </w:r>
      <w:r w:rsidRPr="00246B5E">
        <w:tab/>
        <w:t>a police officer, or class of police officer;</w:t>
      </w:r>
    </w:p>
    <w:p w14:paraId="2AD8A0D4" w14:textId="77777777" w:rsidR="000A1CDB" w:rsidRPr="00246B5E" w:rsidRDefault="000A1CDB" w:rsidP="00246B5E">
      <w:pPr>
        <w:pStyle w:val="paragraphsub"/>
      </w:pPr>
      <w:r w:rsidRPr="00246B5E">
        <w:tab/>
        <w:t>(ii)</w:t>
      </w:r>
      <w:r w:rsidRPr="00246B5E">
        <w:tab/>
        <w:t xml:space="preserve">if the </w:t>
      </w:r>
      <w:r w:rsidR="00AF7C7F" w:rsidRPr="00246B5E">
        <w:t xml:space="preserve">requirement or </w:t>
      </w:r>
      <w:r w:rsidRPr="00246B5E">
        <w:t xml:space="preserve">condition relates to electronic monitoring—a person, or class of person, who is involved in electronically monitoring the </w:t>
      </w:r>
      <w:r w:rsidR="001D7409" w:rsidRPr="00246B5E">
        <w:t>subject</w:t>
      </w:r>
      <w:r w:rsidRPr="00246B5E">
        <w:t>;</w:t>
      </w:r>
    </w:p>
    <w:p w14:paraId="539EC18D" w14:textId="77777777" w:rsidR="000A1CDB" w:rsidRPr="00246B5E" w:rsidRDefault="000A1CDB" w:rsidP="00246B5E">
      <w:pPr>
        <w:pStyle w:val="paragraphsub"/>
      </w:pPr>
      <w:r w:rsidRPr="00246B5E">
        <w:tab/>
        <w:t>(iii)</w:t>
      </w:r>
      <w:r w:rsidRPr="00246B5E">
        <w:tab/>
        <w:t xml:space="preserve">for any </w:t>
      </w:r>
      <w:r w:rsidR="00AF7C7F" w:rsidRPr="00246B5E">
        <w:t xml:space="preserve">requirement or </w:t>
      </w:r>
      <w:r w:rsidRPr="00246B5E">
        <w:t>condition in the order—any other person, or class of person; and</w:t>
      </w:r>
    </w:p>
    <w:p w14:paraId="0C742494" w14:textId="77777777" w:rsidR="000A1CDB" w:rsidRPr="00246B5E" w:rsidRDefault="000A1CDB" w:rsidP="00246B5E">
      <w:pPr>
        <w:pStyle w:val="paragraph"/>
      </w:pPr>
      <w:r w:rsidRPr="00246B5E">
        <w:tab/>
        <w:t>(b)</w:t>
      </w:r>
      <w:r w:rsidRPr="00246B5E">
        <w:tab/>
        <w:t xml:space="preserve">the Court making the order is satisfied that the person or class is appropriate in relation to the </w:t>
      </w:r>
      <w:r w:rsidR="00AF7C7F" w:rsidRPr="00246B5E">
        <w:t xml:space="preserve">requirement or </w:t>
      </w:r>
      <w:r w:rsidRPr="00246B5E">
        <w:t>condition; and</w:t>
      </w:r>
    </w:p>
    <w:p w14:paraId="5EABF9E3" w14:textId="77777777" w:rsidR="000A1CDB" w:rsidRPr="00246B5E" w:rsidRDefault="000A1CDB" w:rsidP="00246B5E">
      <w:pPr>
        <w:pStyle w:val="paragraph"/>
      </w:pPr>
      <w:r w:rsidRPr="00246B5E">
        <w:tab/>
        <w:t>(c)</w:t>
      </w:r>
      <w:r w:rsidRPr="00246B5E">
        <w:tab/>
        <w:t>the person or class is specified in the order.</w:t>
      </w:r>
    </w:p>
    <w:p w14:paraId="069E552E" w14:textId="77777777" w:rsidR="0049249D" w:rsidRPr="00246B5E" w:rsidRDefault="007C105D" w:rsidP="00246B5E">
      <w:pPr>
        <w:pStyle w:val="ItemHead"/>
      </w:pPr>
      <w:r w:rsidRPr="00246B5E">
        <w:t>3</w:t>
      </w:r>
      <w:r w:rsidR="0049249D" w:rsidRPr="00246B5E">
        <w:t xml:space="preserve">  Subsection</w:t>
      </w:r>
      <w:r w:rsidR="00246B5E" w:rsidRPr="00246B5E">
        <w:t> </w:t>
      </w:r>
      <w:r w:rsidR="0049249D" w:rsidRPr="00246B5E">
        <w:t xml:space="preserve">100.1(1) of the </w:t>
      </w:r>
      <w:r w:rsidR="0049249D" w:rsidRPr="00246B5E">
        <w:rPr>
          <w:i/>
        </w:rPr>
        <w:t xml:space="preserve">Criminal Code </w:t>
      </w:r>
      <w:r w:rsidR="0049249D" w:rsidRPr="00246B5E">
        <w:t xml:space="preserve">(definition of </w:t>
      </w:r>
      <w:r w:rsidR="0049249D" w:rsidRPr="00246B5E">
        <w:rPr>
          <w:i/>
        </w:rPr>
        <w:t>tracking device</w:t>
      </w:r>
      <w:r w:rsidR="0049249D" w:rsidRPr="00246B5E">
        <w:t>)</w:t>
      </w:r>
    </w:p>
    <w:p w14:paraId="033685C7" w14:textId="77777777" w:rsidR="0049249D" w:rsidRPr="00246B5E" w:rsidRDefault="0049249D" w:rsidP="00246B5E">
      <w:pPr>
        <w:pStyle w:val="Item"/>
      </w:pPr>
      <w:r w:rsidRPr="00246B5E">
        <w:t>Repeal the definition.</w:t>
      </w:r>
    </w:p>
    <w:p w14:paraId="6BC856EB" w14:textId="77777777" w:rsidR="00D41894" w:rsidRPr="00DD307F" w:rsidRDefault="00D41894" w:rsidP="00D41894">
      <w:pPr>
        <w:pStyle w:val="ItemHead"/>
      </w:pPr>
      <w:r w:rsidRPr="00DD307F">
        <w:t xml:space="preserve">3A  Before subsection 100.1(2) of the </w:t>
      </w:r>
      <w:r w:rsidRPr="00DD307F">
        <w:rPr>
          <w:i/>
        </w:rPr>
        <w:t>Criminal Code</w:t>
      </w:r>
    </w:p>
    <w:p w14:paraId="7FBB61CA" w14:textId="77777777" w:rsidR="00D41894" w:rsidRPr="00DD307F" w:rsidRDefault="00D41894" w:rsidP="00D41894">
      <w:pPr>
        <w:pStyle w:val="Item"/>
      </w:pPr>
      <w:r w:rsidRPr="00DD307F">
        <w:t>Insert:</w:t>
      </w:r>
    </w:p>
    <w:p w14:paraId="52A37C4A" w14:textId="77777777" w:rsidR="00D41894" w:rsidRPr="00DD307F" w:rsidRDefault="00D41894" w:rsidP="00D41894">
      <w:pPr>
        <w:pStyle w:val="SubsectionHead"/>
        <w:rPr>
          <w:b/>
        </w:rPr>
      </w:pPr>
      <w:r w:rsidRPr="00DD307F">
        <w:t xml:space="preserve">Elements of the definition of </w:t>
      </w:r>
      <w:r w:rsidRPr="00DD307F">
        <w:rPr>
          <w:b/>
        </w:rPr>
        <w:t>terrorist act</w:t>
      </w:r>
    </w:p>
    <w:p w14:paraId="64E4111A" w14:textId="77777777" w:rsidR="00D41894" w:rsidRPr="00DD307F" w:rsidRDefault="00D41894" w:rsidP="00D41894">
      <w:pPr>
        <w:pStyle w:val="ItemHead"/>
      </w:pPr>
      <w:r w:rsidRPr="00DD307F">
        <w:t xml:space="preserve">3B  After subsection 100.1(3) of the </w:t>
      </w:r>
      <w:r w:rsidRPr="00DD307F">
        <w:rPr>
          <w:i/>
        </w:rPr>
        <w:t>Criminal Code</w:t>
      </w:r>
    </w:p>
    <w:p w14:paraId="1C70F3B4" w14:textId="77777777" w:rsidR="00D41894" w:rsidRPr="00DD307F" w:rsidRDefault="00D41894" w:rsidP="00D41894">
      <w:pPr>
        <w:pStyle w:val="Item"/>
      </w:pPr>
      <w:r w:rsidRPr="00DD307F">
        <w:t>Insert:</w:t>
      </w:r>
    </w:p>
    <w:p w14:paraId="34421164" w14:textId="77777777" w:rsidR="00D41894" w:rsidRPr="00DD307F" w:rsidRDefault="00D41894" w:rsidP="00D41894">
      <w:pPr>
        <w:pStyle w:val="SubsectionHead"/>
      </w:pPr>
      <w:r w:rsidRPr="00DD307F">
        <w:t xml:space="preserve">Definition of </w:t>
      </w:r>
      <w:r w:rsidRPr="00DD307F">
        <w:rPr>
          <w:b/>
        </w:rPr>
        <w:t xml:space="preserve">detained in custody </w:t>
      </w:r>
      <w:r w:rsidRPr="00DD307F">
        <w:t>etc.</w:t>
      </w:r>
    </w:p>
    <w:p w14:paraId="65A1EA5D" w14:textId="77777777" w:rsidR="00D41894" w:rsidRPr="00DD307F" w:rsidRDefault="00D41894" w:rsidP="00D41894">
      <w:pPr>
        <w:pStyle w:val="subsection"/>
        <w:rPr>
          <w:szCs w:val="22"/>
          <w:lang w:eastAsia="en-US"/>
        </w:rPr>
      </w:pPr>
      <w:r w:rsidRPr="00DD307F">
        <w:tab/>
        <w:t>(3A)</w:t>
      </w:r>
      <w:r w:rsidRPr="00DD307F">
        <w:tab/>
      </w:r>
      <w:r w:rsidRPr="00DD307F">
        <w:rPr>
          <w:szCs w:val="22"/>
          <w:lang w:eastAsia="en-US"/>
        </w:rPr>
        <w:t xml:space="preserve">A person is </w:t>
      </w:r>
      <w:r w:rsidRPr="00DD307F">
        <w:rPr>
          <w:b/>
          <w:bCs/>
          <w:i/>
          <w:iCs/>
          <w:szCs w:val="22"/>
          <w:lang w:eastAsia="en-US"/>
        </w:rPr>
        <w:t xml:space="preserve">detained in custody </w:t>
      </w:r>
      <w:r w:rsidRPr="00DD307F">
        <w:rPr>
          <w:szCs w:val="22"/>
          <w:lang w:eastAsia="en-US"/>
        </w:rPr>
        <w:t>if the person is detained in custody under a law of the Commonwealth, a State or a Territory.</w:t>
      </w:r>
    </w:p>
    <w:p w14:paraId="0FA8E51A" w14:textId="77777777" w:rsidR="00D41894" w:rsidRPr="00DD307F" w:rsidRDefault="00D41894" w:rsidP="00D41894">
      <w:pPr>
        <w:pStyle w:val="subsection"/>
      </w:pPr>
      <w:r w:rsidRPr="00DD307F">
        <w:tab/>
        <w:t>(3B)</w:t>
      </w:r>
      <w:r w:rsidRPr="00DD307F">
        <w:tab/>
        <w:t xml:space="preserve">A person is </w:t>
      </w:r>
      <w:r w:rsidRPr="00DD307F">
        <w:rPr>
          <w:b/>
          <w:bCs/>
          <w:i/>
          <w:iCs/>
        </w:rPr>
        <w:t xml:space="preserve">detained in custody in a prison </w:t>
      </w:r>
      <w:r w:rsidRPr="00DD307F">
        <w:t>if the person is detained in custody in a gaol, lock</w:t>
      </w:r>
      <w:r>
        <w:noBreakHyphen/>
      </w:r>
      <w:r w:rsidRPr="00DD307F">
        <w:t xml:space="preserve">up or remand centre, including under a continuing detention order or interim detention order. However, a person is not </w:t>
      </w:r>
      <w:r w:rsidRPr="00DD307F">
        <w:rPr>
          <w:b/>
          <w:bCs/>
          <w:i/>
          <w:iCs/>
        </w:rPr>
        <w:t xml:space="preserve">detained in custody in a prison </w:t>
      </w:r>
      <w:r w:rsidRPr="00DD307F">
        <w:t xml:space="preserve">if the </w:t>
      </w:r>
      <w:r w:rsidRPr="00DD307F">
        <w:lastRenderedPageBreak/>
        <w:t>person is in immigration detention in a gaol, lock</w:t>
      </w:r>
      <w:r>
        <w:noBreakHyphen/>
      </w:r>
      <w:r w:rsidRPr="00DD307F">
        <w:t>up or remand centre.</w:t>
      </w:r>
    </w:p>
    <w:p w14:paraId="5D69DED3" w14:textId="77777777" w:rsidR="00D41894" w:rsidRPr="00DD307F" w:rsidRDefault="00D41894" w:rsidP="00D41894">
      <w:pPr>
        <w:pStyle w:val="subsection"/>
      </w:pPr>
      <w:r w:rsidRPr="00DD307F">
        <w:tab/>
        <w:t>(3C)</w:t>
      </w:r>
      <w:r w:rsidRPr="00DD307F">
        <w:tab/>
        <w:t xml:space="preserve">A person is </w:t>
      </w:r>
      <w:r w:rsidRPr="00DD307F">
        <w:rPr>
          <w:b/>
          <w:bCs/>
          <w:i/>
          <w:iCs/>
        </w:rPr>
        <w:t>detained in non</w:t>
      </w:r>
      <w:r>
        <w:rPr>
          <w:b/>
          <w:bCs/>
          <w:i/>
          <w:iCs/>
        </w:rPr>
        <w:noBreakHyphen/>
      </w:r>
      <w:r w:rsidRPr="00DD307F">
        <w:rPr>
          <w:b/>
          <w:bCs/>
          <w:i/>
          <w:iCs/>
        </w:rPr>
        <w:t xml:space="preserve">prison custody </w:t>
      </w:r>
      <w:r w:rsidRPr="00DD307F">
        <w:t>if the person is detained in custody, but is not detained in custody in a prison.</w:t>
      </w:r>
    </w:p>
    <w:p w14:paraId="41963053" w14:textId="77777777" w:rsidR="00D41894" w:rsidRPr="00DD307F" w:rsidRDefault="00D41894" w:rsidP="00D41894">
      <w:pPr>
        <w:pStyle w:val="notetext"/>
      </w:pPr>
      <w:r w:rsidRPr="00DD307F">
        <w:t>Note:</w:t>
      </w:r>
      <w:r w:rsidRPr="00DD307F">
        <w:tab/>
        <w:t>An example of a person who is detained in non</w:t>
      </w:r>
      <w:r>
        <w:noBreakHyphen/>
      </w:r>
      <w:r w:rsidRPr="00DD307F">
        <w:t>prison custody is a person who is in immigration detention (whether in a gaol, lock</w:t>
      </w:r>
      <w:r>
        <w:noBreakHyphen/>
      </w:r>
      <w:r w:rsidRPr="00DD307F">
        <w:t>up, remand centre or otherwise).</w:t>
      </w:r>
    </w:p>
    <w:p w14:paraId="39C8BAAB" w14:textId="77777777" w:rsidR="00D41894" w:rsidRPr="00DD307F" w:rsidRDefault="00D41894" w:rsidP="00D41894">
      <w:pPr>
        <w:pStyle w:val="SubsectionHead"/>
      </w:pPr>
      <w:r w:rsidRPr="00DD307F">
        <w:t>References to person, property or public</w:t>
      </w:r>
    </w:p>
    <w:p w14:paraId="5DB6E262" w14:textId="77777777" w:rsidR="0049249D" w:rsidRPr="00246B5E" w:rsidRDefault="007C105D" w:rsidP="00246B5E">
      <w:pPr>
        <w:pStyle w:val="ItemHead"/>
      </w:pPr>
      <w:r w:rsidRPr="00246B5E">
        <w:t>4</w:t>
      </w:r>
      <w:r w:rsidR="0049249D" w:rsidRPr="00246B5E">
        <w:t xml:space="preserve">  Subsection</w:t>
      </w:r>
      <w:r w:rsidR="00246B5E" w:rsidRPr="00246B5E">
        <w:t> </w:t>
      </w:r>
      <w:r w:rsidR="0049249D" w:rsidRPr="00246B5E">
        <w:t xml:space="preserve">100.1(4) of the </w:t>
      </w:r>
      <w:r w:rsidR="0049249D" w:rsidRPr="00246B5E">
        <w:rPr>
          <w:i/>
        </w:rPr>
        <w:t>Criminal Code</w:t>
      </w:r>
      <w:r w:rsidR="0049249D" w:rsidRPr="00246B5E">
        <w:t xml:space="preserve"> (note)</w:t>
      </w:r>
    </w:p>
    <w:p w14:paraId="4C17A132" w14:textId="77777777" w:rsidR="0049249D" w:rsidRPr="00246B5E" w:rsidRDefault="0049249D" w:rsidP="00246B5E">
      <w:pPr>
        <w:pStyle w:val="Item"/>
      </w:pPr>
      <w:r w:rsidRPr="00246B5E">
        <w:t>Omit “must warn the person about continuing detention orders”, substitute “or convicted of an offence relating to control orders or extended supervision orders, may be required to warn the person about continuing detention orders and extended supervision orders”.</w:t>
      </w:r>
    </w:p>
    <w:p w14:paraId="418FD29B" w14:textId="77777777" w:rsidR="0049249D" w:rsidRPr="00246B5E" w:rsidRDefault="007C105D" w:rsidP="00246B5E">
      <w:pPr>
        <w:pStyle w:val="ItemHead"/>
      </w:pPr>
      <w:r w:rsidRPr="00246B5E">
        <w:t>5</w:t>
      </w:r>
      <w:r w:rsidR="0049249D" w:rsidRPr="00246B5E">
        <w:t xml:space="preserve">  Subsection</w:t>
      </w:r>
      <w:r w:rsidR="00246B5E" w:rsidRPr="00246B5E">
        <w:t> </w:t>
      </w:r>
      <w:r w:rsidR="0049249D" w:rsidRPr="00246B5E">
        <w:t xml:space="preserve">102.1(1) of the </w:t>
      </w:r>
      <w:r w:rsidR="0049249D" w:rsidRPr="00246B5E">
        <w:rPr>
          <w:i/>
        </w:rPr>
        <w:t>Criminal Code</w:t>
      </w:r>
      <w:r w:rsidR="0049249D" w:rsidRPr="00246B5E">
        <w:t xml:space="preserve"> (the definition of </w:t>
      </w:r>
      <w:r w:rsidR="0049249D" w:rsidRPr="00246B5E">
        <w:rPr>
          <w:i/>
        </w:rPr>
        <w:t>close family member</w:t>
      </w:r>
      <w:r w:rsidR="0049249D" w:rsidRPr="00246B5E">
        <w:t>)</w:t>
      </w:r>
    </w:p>
    <w:p w14:paraId="458F5D2C" w14:textId="77777777" w:rsidR="0049249D" w:rsidRPr="00246B5E" w:rsidRDefault="0049249D" w:rsidP="00246B5E">
      <w:pPr>
        <w:pStyle w:val="Item"/>
      </w:pPr>
      <w:r w:rsidRPr="00246B5E">
        <w:t>Repeal the definition, substitute:</w:t>
      </w:r>
    </w:p>
    <w:p w14:paraId="27F64B29" w14:textId="77777777" w:rsidR="0049249D" w:rsidRPr="00246B5E" w:rsidRDefault="0049249D" w:rsidP="00246B5E">
      <w:pPr>
        <w:pStyle w:val="Definition"/>
      </w:pPr>
      <w:r w:rsidRPr="00246B5E">
        <w:rPr>
          <w:b/>
          <w:i/>
        </w:rPr>
        <w:t>close family member</w:t>
      </w:r>
      <w:r w:rsidRPr="00246B5E">
        <w:t xml:space="preserve"> of a person (the </w:t>
      </w:r>
      <w:r w:rsidRPr="00246B5E">
        <w:rPr>
          <w:b/>
          <w:i/>
        </w:rPr>
        <w:t>first person</w:t>
      </w:r>
      <w:r w:rsidRPr="00246B5E">
        <w:t>) means:</w:t>
      </w:r>
    </w:p>
    <w:p w14:paraId="2EAE2622" w14:textId="77777777" w:rsidR="0049249D" w:rsidRPr="00246B5E" w:rsidRDefault="0049249D" w:rsidP="00246B5E">
      <w:pPr>
        <w:pStyle w:val="paragraph"/>
      </w:pPr>
      <w:r w:rsidRPr="00246B5E">
        <w:tab/>
        <w:t>(a)</w:t>
      </w:r>
      <w:r w:rsidRPr="00246B5E">
        <w:tab/>
        <w:t>the first person’s spouse or</w:t>
      </w:r>
      <w:r w:rsidR="005E7D42" w:rsidRPr="00246B5E">
        <w:t xml:space="preserve"> </w:t>
      </w:r>
      <w:r w:rsidRPr="00246B5E">
        <w:t>de</w:t>
      </w:r>
      <w:r w:rsidR="005E7D42" w:rsidRPr="00246B5E">
        <w:t xml:space="preserve"> </w:t>
      </w:r>
      <w:r w:rsidRPr="00246B5E">
        <w:t>facto</w:t>
      </w:r>
      <w:r w:rsidR="005E7D42" w:rsidRPr="00246B5E">
        <w:t xml:space="preserve"> </w:t>
      </w:r>
      <w:r w:rsidRPr="00246B5E">
        <w:t>partner; or</w:t>
      </w:r>
    </w:p>
    <w:p w14:paraId="69F9AFB4" w14:textId="77777777" w:rsidR="0049249D" w:rsidRPr="00246B5E" w:rsidRDefault="0049249D" w:rsidP="00246B5E">
      <w:pPr>
        <w:pStyle w:val="paragraph"/>
      </w:pPr>
      <w:r w:rsidRPr="00246B5E">
        <w:tab/>
        <w:t>(b)</w:t>
      </w:r>
      <w:r w:rsidRPr="00246B5E">
        <w:tab/>
        <w:t>a parent, step</w:t>
      </w:r>
      <w:r w:rsidR="006B03A1">
        <w:noBreakHyphen/>
      </w:r>
      <w:r w:rsidRPr="00246B5E">
        <w:t>parent or grandparent of the first person; or</w:t>
      </w:r>
    </w:p>
    <w:p w14:paraId="2AD685ED" w14:textId="77777777" w:rsidR="0049249D" w:rsidRPr="00246B5E" w:rsidRDefault="0049249D" w:rsidP="00246B5E">
      <w:pPr>
        <w:pStyle w:val="paragraph"/>
      </w:pPr>
      <w:r w:rsidRPr="00246B5E">
        <w:tab/>
        <w:t>(c)</w:t>
      </w:r>
      <w:r w:rsidRPr="00246B5E">
        <w:tab/>
        <w:t>any other person who would be a parent, step</w:t>
      </w:r>
      <w:r w:rsidR="006B03A1">
        <w:noBreakHyphen/>
      </w:r>
      <w:r w:rsidRPr="00246B5E">
        <w:t>parent or grandparent of the first person if the first person were a child (within the meaning of Part</w:t>
      </w:r>
      <w:r w:rsidR="00246B5E" w:rsidRPr="00246B5E">
        <w:t> </w:t>
      </w:r>
      <w:r w:rsidRPr="00246B5E">
        <w:t xml:space="preserve">VII of the </w:t>
      </w:r>
      <w:r w:rsidRPr="00246B5E">
        <w:rPr>
          <w:i/>
        </w:rPr>
        <w:t>Family Law Act 1975</w:t>
      </w:r>
      <w:r w:rsidRPr="00246B5E">
        <w:t>)</w:t>
      </w:r>
      <w:r w:rsidRPr="00246B5E">
        <w:rPr>
          <w:i/>
        </w:rPr>
        <w:t xml:space="preserve"> </w:t>
      </w:r>
      <w:r w:rsidRPr="00246B5E">
        <w:t>of the other person or a third person; or</w:t>
      </w:r>
    </w:p>
    <w:p w14:paraId="02DCA068" w14:textId="77777777" w:rsidR="0049249D" w:rsidRPr="00246B5E" w:rsidRDefault="0049249D" w:rsidP="00246B5E">
      <w:pPr>
        <w:pStyle w:val="paragraph"/>
      </w:pPr>
      <w:r w:rsidRPr="00246B5E">
        <w:tab/>
        <w:t>(d)</w:t>
      </w:r>
      <w:r w:rsidRPr="00246B5E">
        <w:tab/>
        <w:t>a child, step</w:t>
      </w:r>
      <w:r w:rsidR="006B03A1">
        <w:noBreakHyphen/>
      </w:r>
      <w:r w:rsidRPr="00246B5E">
        <w:t>child or grandchild of the first person; or</w:t>
      </w:r>
    </w:p>
    <w:p w14:paraId="650257F2" w14:textId="77777777" w:rsidR="0049249D" w:rsidRPr="00246B5E" w:rsidRDefault="0049249D" w:rsidP="00246B5E">
      <w:pPr>
        <w:pStyle w:val="paragraph"/>
      </w:pPr>
      <w:r w:rsidRPr="00246B5E">
        <w:tab/>
        <w:t>(e)</w:t>
      </w:r>
      <w:r w:rsidRPr="00246B5E">
        <w:tab/>
        <w:t>any other person who would be a step</w:t>
      </w:r>
      <w:r w:rsidR="006B03A1">
        <w:noBreakHyphen/>
      </w:r>
      <w:r w:rsidRPr="00246B5E">
        <w:t>child or grandchild of the first person if the other person were a child (within the meaning of Part</w:t>
      </w:r>
      <w:r w:rsidR="00246B5E" w:rsidRPr="00246B5E">
        <w:t> </w:t>
      </w:r>
      <w:r w:rsidRPr="00246B5E">
        <w:t xml:space="preserve">VII of the </w:t>
      </w:r>
      <w:r w:rsidRPr="00246B5E">
        <w:rPr>
          <w:i/>
        </w:rPr>
        <w:t>Family Law Act 1975</w:t>
      </w:r>
      <w:r w:rsidRPr="00246B5E">
        <w:t>) of a third person; or</w:t>
      </w:r>
    </w:p>
    <w:p w14:paraId="25F4D887" w14:textId="77777777" w:rsidR="0049249D" w:rsidRPr="00246B5E" w:rsidRDefault="0049249D" w:rsidP="00246B5E">
      <w:pPr>
        <w:pStyle w:val="paragraph"/>
      </w:pPr>
      <w:r w:rsidRPr="00246B5E">
        <w:tab/>
        <w:t>(f)</w:t>
      </w:r>
      <w:r w:rsidRPr="00246B5E">
        <w:tab/>
        <w:t>a brother, sister, step</w:t>
      </w:r>
      <w:r w:rsidR="006B03A1">
        <w:noBreakHyphen/>
      </w:r>
      <w:r w:rsidRPr="00246B5E">
        <w:t>brother or step</w:t>
      </w:r>
      <w:r w:rsidR="006B03A1">
        <w:noBreakHyphen/>
      </w:r>
      <w:r w:rsidRPr="00246B5E">
        <w:t>sister of the first person; or</w:t>
      </w:r>
    </w:p>
    <w:p w14:paraId="3D2375F4" w14:textId="77777777" w:rsidR="0049249D" w:rsidRPr="00246B5E" w:rsidRDefault="0049249D" w:rsidP="00246B5E">
      <w:pPr>
        <w:pStyle w:val="paragraph"/>
      </w:pPr>
      <w:r w:rsidRPr="00246B5E">
        <w:tab/>
        <w:t>(g)</w:t>
      </w:r>
      <w:r w:rsidRPr="00246B5E">
        <w:tab/>
        <w:t>any other person who would be a brother, sister, step</w:t>
      </w:r>
      <w:r w:rsidR="006B03A1">
        <w:noBreakHyphen/>
      </w:r>
      <w:r w:rsidRPr="00246B5E">
        <w:t>brother or step</w:t>
      </w:r>
      <w:r w:rsidR="006B03A1">
        <w:noBreakHyphen/>
      </w:r>
      <w:r w:rsidRPr="00246B5E">
        <w:t>sister of the first person if the other person were a child (within the meaning of Part</w:t>
      </w:r>
      <w:r w:rsidR="00246B5E" w:rsidRPr="00246B5E">
        <w:t> </w:t>
      </w:r>
      <w:r w:rsidRPr="00246B5E">
        <w:t xml:space="preserve">VII of the </w:t>
      </w:r>
      <w:r w:rsidRPr="00246B5E">
        <w:rPr>
          <w:i/>
        </w:rPr>
        <w:t>Family Law Act 1975</w:t>
      </w:r>
      <w:r w:rsidRPr="00246B5E">
        <w:t>) of a third person; or</w:t>
      </w:r>
    </w:p>
    <w:p w14:paraId="1470F35A" w14:textId="77777777" w:rsidR="0049249D" w:rsidRPr="00246B5E" w:rsidRDefault="0049249D" w:rsidP="00246B5E">
      <w:pPr>
        <w:pStyle w:val="paragraph"/>
      </w:pPr>
      <w:r w:rsidRPr="00246B5E">
        <w:lastRenderedPageBreak/>
        <w:tab/>
        <w:t>(h)</w:t>
      </w:r>
      <w:r w:rsidRPr="00246B5E">
        <w:tab/>
        <w:t>a guardian or carer of the first person.</w:t>
      </w:r>
    </w:p>
    <w:p w14:paraId="4C3471C7" w14:textId="77777777" w:rsidR="0049249D" w:rsidRPr="006B03A1" w:rsidRDefault="007C105D" w:rsidP="00246B5E">
      <w:pPr>
        <w:pStyle w:val="ItemHead"/>
      </w:pPr>
      <w:r w:rsidRPr="00246B5E">
        <w:t>6</w:t>
      </w:r>
      <w:r w:rsidR="0049249D" w:rsidRPr="00246B5E">
        <w:t xml:space="preserve">  Subsection</w:t>
      </w:r>
      <w:r w:rsidR="00246B5E" w:rsidRPr="00246B5E">
        <w:t> </w:t>
      </w:r>
      <w:r w:rsidR="0049249D" w:rsidRPr="00246B5E">
        <w:t xml:space="preserve">102.1(19) of the </w:t>
      </w:r>
      <w:r w:rsidR="0049249D" w:rsidRPr="00246B5E">
        <w:rPr>
          <w:i/>
        </w:rPr>
        <w:t>Criminal Code</w:t>
      </w:r>
    </w:p>
    <w:p w14:paraId="12FDADF9" w14:textId="77777777" w:rsidR="0049249D" w:rsidRPr="00246B5E" w:rsidRDefault="0049249D" w:rsidP="00246B5E">
      <w:pPr>
        <w:pStyle w:val="Item"/>
      </w:pPr>
      <w:r w:rsidRPr="00246B5E">
        <w:t>Repeal the subsection.</w:t>
      </w:r>
    </w:p>
    <w:p w14:paraId="57ACB7FF" w14:textId="77777777" w:rsidR="00743F87" w:rsidRPr="00DD307F" w:rsidRDefault="00743F87" w:rsidP="00743F87">
      <w:pPr>
        <w:pStyle w:val="ItemHead"/>
      </w:pPr>
      <w:r w:rsidRPr="00DD307F">
        <w:t xml:space="preserve">6A  Subsection 104.2(5) of the </w:t>
      </w:r>
      <w:r w:rsidRPr="00DD307F">
        <w:rPr>
          <w:i/>
        </w:rPr>
        <w:t xml:space="preserve">Criminal Code </w:t>
      </w:r>
      <w:r w:rsidRPr="00DD307F">
        <w:t>(note)</w:t>
      </w:r>
    </w:p>
    <w:p w14:paraId="181B8B7A" w14:textId="77777777" w:rsidR="00743F87" w:rsidRPr="00DD307F" w:rsidRDefault="00743F87" w:rsidP="00743F87">
      <w:pPr>
        <w:pStyle w:val="Item"/>
      </w:pPr>
      <w:r w:rsidRPr="00DD307F">
        <w:t>Repeal the note, substitute:</w:t>
      </w:r>
    </w:p>
    <w:p w14:paraId="73C298FD" w14:textId="77777777" w:rsidR="00743F87" w:rsidRPr="00DD307F" w:rsidRDefault="00743F87" w:rsidP="00743F87">
      <w:pPr>
        <w:pStyle w:val="notetext"/>
      </w:pPr>
      <w:r w:rsidRPr="00DD307F">
        <w:t>Note:</w:t>
      </w:r>
      <w:r w:rsidRPr="00DD307F">
        <w:tab/>
        <w:t>An interim control order in relation to a person who is detained in custody in a prison does not begin to be in force until the person ceases to be detained in custody in a prison (see paragraph 104.5(1)(d) and subsection 104.5(1D)).</w:t>
      </w:r>
    </w:p>
    <w:p w14:paraId="2907D24B" w14:textId="77777777" w:rsidR="0049249D" w:rsidRPr="006B03A1" w:rsidRDefault="007C105D" w:rsidP="00246B5E">
      <w:pPr>
        <w:pStyle w:val="ItemHead"/>
      </w:pPr>
      <w:r w:rsidRPr="00246B5E">
        <w:t>7</w:t>
      </w:r>
      <w:r w:rsidR="0049249D" w:rsidRPr="00246B5E">
        <w:t xml:space="preserve">  Subparagraph</w:t>
      </w:r>
      <w:r w:rsidR="005E7D42" w:rsidRPr="00246B5E">
        <w:t xml:space="preserve"> </w:t>
      </w:r>
      <w:r w:rsidR="0049249D" w:rsidRPr="00246B5E">
        <w:t xml:space="preserve">104.3(e)(i) of the </w:t>
      </w:r>
      <w:r w:rsidR="0049249D" w:rsidRPr="00246B5E">
        <w:rPr>
          <w:i/>
        </w:rPr>
        <w:t>Criminal Code</w:t>
      </w:r>
    </w:p>
    <w:p w14:paraId="2C1B60DD" w14:textId="77777777" w:rsidR="0049249D" w:rsidRPr="00246B5E" w:rsidRDefault="0049249D" w:rsidP="00246B5E">
      <w:pPr>
        <w:pStyle w:val="Item"/>
      </w:pPr>
      <w:r w:rsidRPr="00246B5E">
        <w:t>After “the orders)”, insert “, and all previous applications for post</w:t>
      </w:r>
      <w:r w:rsidR="006B03A1">
        <w:noBreakHyphen/>
      </w:r>
      <w:r w:rsidRPr="00246B5E">
        <w:t>sentence orders or interim post</w:t>
      </w:r>
      <w:r w:rsidR="006B03A1">
        <w:noBreakHyphen/>
      </w:r>
      <w:r w:rsidRPr="00246B5E">
        <w:t>sentence orders,”.</w:t>
      </w:r>
    </w:p>
    <w:p w14:paraId="315FBB0E" w14:textId="77777777" w:rsidR="0049249D" w:rsidRPr="006B03A1" w:rsidRDefault="007C105D" w:rsidP="00246B5E">
      <w:pPr>
        <w:pStyle w:val="ItemHead"/>
      </w:pPr>
      <w:r w:rsidRPr="00246B5E">
        <w:t>8</w:t>
      </w:r>
      <w:r w:rsidR="0049249D" w:rsidRPr="00246B5E">
        <w:t xml:space="preserve">  Subparagraph</w:t>
      </w:r>
      <w:r w:rsidR="005E7D42" w:rsidRPr="00246B5E">
        <w:t xml:space="preserve"> </w:t>
      </w:r>
      <w:r w:rsidR="0049249D" w:rsidRPr="00246B5E">
        <w:t xml:space="preserve">104.3(e)(ii) of the </w:t>
      </w:r>
      <w:r w:rsidR="0049249D" w:rsidRPr="00246B5E">
        <w:rPr>
          <w:i/>
        </w:rPr>
        <w:t>Criminal Code</w:t>
      </w:r>
    </w:p>
    <w:p w14:paraId="4097C77A" w14:textId="77777777" w:rsidR="0049249D" w:rsidRPr="00246B5E" w:rsidRDefault="0049249D" w:rsidP="00246B5E">
      <w:pPr>
        <w:pStyle w:val="Item"/>
      </w:pPr>
      <w:r w:rsidRPr="00246B5E">
        <w:t>After “control orders”, insert “or of post</w:t>
      </w:r>
      <w:r w:rsidR="006B03A1">
        <w:noBreakHyphen/>
      </w:r>
      <w:r w:rsidRPr="00246B5E">
        <w:t>sentence orders”.</w:t>
      </w:r>
    </w:p>
    <w:p w14:paraId="19CC606D" w14:textId="77777777" w:rsidR="0049249D" w:rsidRPr="006B03A1" w:rsidRDefault="007C105D" w:rsidP="00246B5E">
      <w:pPr>
        <w:pStyle w:val="ItemHead"/>
      </w:pPr>
      <w:r w:rsidRPr="00246B5E">
        <w:t>9</w:t>
      </w:r>
      <w:r w:rsidR="0049249D" w:rsidRPr="00246B5E">
        <w:t xml:space="preserve">  After subparagraph</w:t>
      </w:r>
      <w:r w:rsidR="00246B5E" w:rsidRPr="00246B5E">
        <w:t> </w:t>
      </w:r>
      <w:r w:rsidR="0049249D" w:rsidRPr="00246B5E">
        <w:t xml:space="preserve">104.3(e)(iii) of the </w:t>
      </w:r>
      <w:r w:rsidR="0049249D" w:rsidRPr="00246B5E">
        <w:rPr>
          <w:i/>
        </w:rPr>
        <w:t>Criminal Code</w:t>
      </w:r>
    </w:p>
    <w:p w14:paraId="509BE58D" w14:textId="77777777" w:rsidR="0049249D" w:rsidRPr="00246B5E" w:rsidRDefault="0049249D" w:rsidP="00246B5E">
      <w:pPr>
        <w:pStyle w:val="Item"/>
      </w:pPr>
      <w:r w:rsidRPr="00246B5E">
        <w:t>Insert:</w:t>
      </w:r>
    </w:p>
    <w:p w14:paraId="07C235A8" w14:textId="77777777" w:rsidR="0049249D" w:rsidRPr="00246B5E" w:rsidRDefault="0049249D" w:rsidP="00246B5E">
      <w:pPr>
        <w:pStyle w:val="paragraphsub"/>
      </w:pPr>
      <w:r w:rsidRPr="00246B5E">
        <w:tab/>
        <w:t>(iiia)</w:t>
      </w:r>
      <w:r w:rsidRPr="00246B5E">
        <w:tab/>
        <w:t>the outcomes and particulars of all previous applications for revocations of post</w:t>
      </w:r>
      <w:r w:rsidR="006B03A1">
        <w:noBreakHyphen/>
      </w:r>
      <w:r w:rsidRPr="00246B5E">
        <w:t>sentence orders or interim post</w:t>
      </w:r>
      <w:r w:rsidR="006B03A1">
        <w:noBreakHyphen/>
      </w:r>
      <w:r w:rsidRPr="00246B5E">
        <w:t>sentence orders made in relation to the person;</w:t>
      </w:r>
    </w:p>
    <w:p w14:paraId="409122EE" w14:textId="77777777" w:rsidR="0049249D" w:rsidRPr="00246B5E" w:rsidRDefault="0049249D" w:rsidP="00246B5E">
      <w:pPr>
        <w:pStyle w:val="paragraphsub"/>
      </w:pPr>
      <w:r w:rsidRPr="00246B5E">
        <w:tab/>
        <w:t>(iiib)</w:t>
      </w:r>
      <w:r w:rsidRPr="00246B5E">
        <w:tab/>
        <w:t>the particulars of any revocations that occur by operation of this Act of continuing detention orders in relation to the person;</w:t>
      </w:r>
    </w:p>
    <w:p w14:paraId="1AF5E772" w14:textId="77777777" w:rsidR="0049249D" w:rsidRPr="00246B5E" w:rsidRDefault="0049249D" w:rsidP="00246B5E">
      <w:pPr>
        <w:pStyle w:val="paragraphsub"/>
      </w:pPr>
      <w:r w:rsidRPr="00246B5E">
        <w:tab/>
        <w:t>(iiic)</w:t>
      </w:r>
      <w:r w:rsidRPr="00246B5E">
        <w:tab/>
        <w:t>the outcomes and particulars of all previous applications for review of post</w:t>
      </w:r>
      <w:r w:rsidR="006B03A1">
        <w:noBreakHyphen/>
      </w:r>
      <w:r w:rsidRPr="00246B5E">
        <w:t>sentence orders in relation to the person;</w:t>
      </w:r>
    </w:p>
    <w:p w14:paraId="66BCB1DD" w14:textId="77777777" w:rsidR="00313B89" w:rsidRPr="006B03A1" w:rsidRDefault="007C105D" w:rsidP="00246B5E">
      <w:pPr>
        <w:pStyle w:val="ItemHead"/>
      </w:pPr>
      <w:r w:rsidRPr="00246B5E">
        <w:t>10</w:t>
      </w:r>
      <w:r w:rsidR="00313B89" w:rsidRPr="00246B5E">
        <w:t xml:space="preserve">  Subsection</w:t>
      </w:r>
      <w:r w:rsidR="00246B5E" w:rsidRPr="00246B5E">
        <w:t> </w:t>
      </w:r>
      <w:r w:rsidR="00313B89" w:rsidRPr="00246B5E">
        <w:t xml:space="preserve">104.4(3) of the </w:t>
      </w:r>
      <w:r w:rsidR="00313B89" w:rsidRPr="00246B5E">
        <w:rPr>
          <w:i/>
        </w:rPr>
        <w:t>Criminal Code</w:t>
      </w:r>
    </w:p>
    <w:p w14:paraId="700066FD" w14:textId="77777777" w:rsidR="00313B89" w:rsidRPr="00246B5E" w:rsidRDefault="00313B89" w:rsidP="00246B5E">
      <w:pPr>
        <w:pStyle w:val="Item"/>
      </w:pPr>
      <w:r w:rsidRPr="00246B5E">
        <w:t>Repeal the subsection.</w:t>
      </w:r>
    </w:p>
    <w:p w14:paraId="5A7BF3D7" w14:textId="77777777" w:rsidR="0049249D" w:rsidRPr="006B03A1" w:rsidRDefault="007C105D" w:rsidP="00246B5E">
      <w:pPr>
        <w:pStyle w:val="ItemHead"/>
      </w:pPr>
      <w:r w:rsidRPr="00246B5E">
        <w:t>11</w:t>
      </w:r>
      <w:r w:rsidR="0049249D" w:rsidRPr="00246B5E">
        <w:t xml:space="preserve">  Subparagraph 104.5(1)(d)(ii) of the </w:t>
      </w:r>
      <w:r w:rsidR="0049249D" w:rsidRPr="00246B5E">
        <w:rPr>
          <w:i/>
        </w:rPr>
        <w:t>Criminal Code</w:t>
      </w:r>
    </w:p>
    <w:p w14:paraId="604669BA" w14:textId="77777777" w:rsidR="0049249D" w:rsidRPr="00246B5E" w:rsidRDefault="0049249D" w:rsidP="00246B5E">
      <w:pPr>
        <w:pStyle w:val="Item"/>
      </w:pPr>
      <w:r w:rsidRPr="00246B5E">
        <w:t>Repeal the subparagraph, substitute:</w:t>
      </w:r>
    </w:p>
    <w:p w14:paraId="0852F09F" w14:textId="77777777" w:rsidR="0049249D" w:rsidRPr="00246B5E" w:rsidRDefault="0049249D" w:rsidP="00246B5E">
      <w:pPr>
        <w:pStyle w:val="paragraphsub"/>
      </w:pPr>
      <w:r w:rsidRPr="00246B5E">
        <w:tab/>
        <w:t>(ii)</w:t>
      </w:r>
      <w:r w:rsidRPr="00246B5E">
        <w:tab/>
        <w:t xml:space="preserve">if the order does not begin to be in force under </w:t>
      </w:r>
      <w:r w:rsidR="00246B5E" w:rsidRPr="00246B5E">
        <w:t>subsection (</w:t>
      </w:r>
      <w:r w:rsidRPr="00246B5E">
        <w:t xml:space="preserve">1D) when it is served personally on the </w:t>
      </w:r>
      <w:r w:rsidRPr="00246B5E">
        <w:lastRenderedPageBreak/>
        <w:t xml:space="preserve">person—the order begins to be in force under </w:t>
      </w:r>
      <w:r w:rsidR="00246B5E" w:rsidRPr="00246B5E">
        <w:t>subsection (</w:t>
      </w:r>
      <w:r w:rsidRPr="00246B5E">
        <w:t>1E); and</w:t>
      </w:r>
    </w:p>
    <w:p w14:paraId="70E5B463" w14:textId="77777777" w:rsidR="0049249D" w:rsidRPr="006B03A1" w:rsidRDefault="007C105D" w:rsidP="00246B5E">
      <w:pPr>
        <w:pStyle w:val="ItemHead"/>
      </w:pPr>
      <w:r w:rsidRPr="00246B5E">
        <w:t>12</w:t>
      </w:r>
      <w:r w:rsidR="0049249D" w:rsidRPr="00246B5E">
        <w:t xml:space="preserve">  Before subsection</w:t>
      </w:r>
      <w:r w:rsidR="00246B5E" w:rsidRPr="00246B5E">
        <w:t> </w:t>
      </w:r>
      <w:r w:rsidR="0049249D" w:rsidRPr="00246B5E">
        <w:t xml:space="preserve">104.5(1A) of the </w:t>
      </w:r>
      <w:r w:rsidR="0049249D" w:rsidRPr="00246B5E">
        <w:rPr>
          <w:i/>
        </w:rPr>
        <w:t>Criminal Code</w:t>
      </w:r>
    </w:p>
    <w:p w14:paraId="374635BF" w14:textId="77777777" w:rsidR="0049249D" w:rsidRPr="00246B5E" w:rsidRDefault="0049249D" w:rsidP="00246B5E">
      <w:pPr>
        <w:pStyle w:val="Item"/>
      </w:pPr>
      <w:r w:rsidRPr="00246B5E">
        <w:t>Insert:</w:t>
      </w:r>
    </w:p>
    <w:p w14:paraId="1B88BCED" w14:textId="77777777" w:rsidR="0049249D" w:rsidRPr="00246B5E" w:rsidRDefault="0049249D" w:rsidP="00246B5E">
      <w:pPr>
        <w:pStyle w:val="SubsectionHead"/>
      </w:pPr>
      <w:r w:rsidRPr="00246B5E">
        <w:t>Attendance of person at court</w:t>
      </w:r>
    </w:p>
    <w:p w14:paraId="67C49016" w14:textId="77777777" w:rsidR="0049249D" w:rsidRPr="006B03A1" w:rsidRDefault="007C105D" w:rsidP="00246B5E">
      <w:pPr>
        <w:pStyle w:val="ItemHead"/>
      </w:pPr>
      <w:r w:rsidRPr="00246B5E">
        <w:t>13</w:t>
      </w:r>
      <w:r w:rsidR="0049249D" w:rsidRPr="00246B5E">
        <w:t xml:space="preserve">  After subsection</w:t>
      </w:r>
      <w:r w:rsidR="00246B5E" w:rsidRPr="00246B5E">
        <w:t> </w:t>
      </w:r>
      <w:r w:rsidR="0049249D" w:rsidRPr="00246B5E">
        <w:t xml:space="preserve">104.5(1C) of the </w:t>
      </w:r>
      <w:r w:rsidR="0049249D" w:rsidRPr="00246B5E">
        <w:rPr>
          <w:i/>
        </w:rPr>
        <w:t>Criminal Code</w:t>
      </w:r>
    </w:p>
    <w:p w14:paraId="7AD87A79" w14:textId="77777777" w:rsidR="0049249D" w:rsidRPr="00246B5E" w:rsidRDefault="0049249D" w:rsidP="00246B5E">
      <w:pPr>
        <w:pStyle w:val="Item"/>
      </w:pPr>
      <w:r w:rsidRPr="00246B5E">
        <w:t>Insert:</w:t>
      </w:r>
    </w:p>
    <w:p w14:paraId="5DDF7608" w14:textId="77777777" w:rsidR="0049249D" w:rsidRPr="00246B5E" w:rsidRDefault="0049249D" w:rsidP="00246B5E">
      <w:pPr>
        <w:pStyle w:val="SubsectionHead"/>
      </w:pPr>
      <w:r w:rsidRPr="00246B5E">
        <w:t>Rules relating to the period an interim control order is in force</w:t>
      </w:r>
    </w:p>
    <w:p w14:paraId="60BFF755" w14:textId="77777777" w:rsidR="0049249D" w:rsidRPr="00246B5E" w:rsidRDefault="0049249D" w:rsidP="00246B5E">
      <w:pPr>
        <w:pStyle w:val="subsection"/>
      </w:pPr>
      <w:r w:rsidRPr="00246B5E">
        <w:tab/>
        <w:t>(1D)</w:t>
      </w:r>
      <w:r w:rsidRPr="00246B5E">
        <w:tab/>
        <w:t>The interim control order does not begin to be in force when it is served personally on the person if, at that time:</w:t>
      </w:r>
    </w:p>
    <w:p w14:paraId="3F805D55" w14:textId="2C761388" w:rsidR="0049249D" w:rsidRPr="00246B5E" w:rsidRDefault="0049249D" w:rsidP="00246B5E">
      <w:pPr>
        <w:pStyle w:val="paragraph"/>
      </w:pPr>
      <w:r w:rsidRPr="00246B5E">
        <w:tab/>
        <w:t>(a)</w:t>
      </w:r>
      <w:r w:rsidRPr="00246B5E">
        <w:tab/>
        <w:t>the person is detained in custody</w:t>
      </w:r>
      <w:r w:rsidR="00C203E6" w:rsidRPr="00C203E6">
        <w:t xml:space="preserve"> </w:t>
      </w:r>
      <w:r w:rsidR="00C203E6" w:rsidRPr="00DD307F">
        <w:t>in a prison</w:t>
      </w:r>
      <w:r w:rsidRPr="00246B5E">
        <w:t>; or</w:t>
      </w:r>
    </w:p>
    <w:p w14:paraId="3A895D79" w14:textId="77777777" w:rsidR="0049249D" w:rsidRPr="00246B5E" w:rsidRDefault="0049249D" w:rsidP="00246B5E">
      <w:pPr>
        <w:pStyle w:val="paragraph"/>
      </w:pPr>
      <w:r w:rsidRPr="00246B5E">
        <w:tab/>
        <w:t>(b)</w:t>
      </w:r>
      <w:r w:rsidRPr="00246B5E">
        <w:tab/>
        <w:t>an extended supervision order or interim supervision order is in force in relation to the person.</w:t>
      </w:r>
    </w:p>
    <w:p w14:paraId="4744CAC7" w14:textId="4E435FC1" w:rsidR="00666C42" w:rsidRPr="00DD307F" w:rsidRDefault="00666C42" w:rsidP="00666C42">
      <w:pPr>
        <w:pStyle w:val="notetext"/>
      </w:pPr>
      <w:r w:rsidRPr="00DD307F">
        <w:t>Note:</w:t>
      </w:r>
      <w:r w:rsidR="00471E34">
        <w:tab/>
      </w:r>
      <w:r w:rsidRPr="00DD307F">
        <w:t>An interim control order in relation to a person who is detained in non</w:t>
      </w:r>
      <w:r>
        <w:noBreakHyphen/>
      </w:r>
      <w:r w:rsidRPr="00DD307F">
        <w:t>prison custody begins to be in force when the order is served personally on the person (see paragraph (1)(d)).</w:t>
      </w:r>
    </w:p>
    <w:p w14:paraId="42D3AB65" w14:textId="241A884C" w:rsidR="0049249D" w:rsidRPr="00246B5E" w:rsidRDefault="00623DFD" w:rsidP="00246B5E">
      <w:pPr>
        <w:pStyle w:val="subsection"/>
      </w:pPr>
      <w:r>
        <w:tab/>
      </w:r>
      <w:r w:rsidR="0049249D" w:rsidRPr="00246B5E">
        <w:t>(1E)</w:t>
      </w:r>
      <w:r w:rsidR="0049249D" w:rsidRPr="00246B5E">
        <w:tab/>
        <w:t>The interim control order</w:t>
      </w:r>
      <w:r w:rsidR="00E61FB6">
        <w:t xml:space="preserve"> </w:t>
      </w:r>
      <w:r w:rsidR="00E61FB6" w:rsidRPr="00DD307F">
        <w:t>referred to in subsection (1D)</w:t>
      </w:r>
      <w:r w:rsidR="0049249D" w:rsidRPr="00246B5E">
        <w:t xml:space="preserve"> instead begins to be in force when all of the following conditions are met:</w:t>
      </w:r>
    </w:p>
    <w:p w14:paraId="4D63239F" w14:textId="77777777" w:rsidR="0049249D" w:rsidRPr="00246B5E" w:rsidRDefault="0049249D" w:rsidP="00246B5E">
      <w:pPr>
        <w:pStyle w:val="paragraph"/>
      </w:pPr>
      <w:r w:rsidRPr="00246B5E">
        <w:tab/>
        <w:t>(a)</w:t>
      </w:r>
      <w:r w:rsidRPr="00246B5E">
        <w:tab/>
        <w:t>either of the following events occurs:</w:t>
      </w:r>
    </w:p>
    <w:p w14:paraId="6F5A741C" w14:textId="40DECDEE" w:rsidR="0049249D" w:rsidRPr="00246B5E" w:rsidRDefault="0049249D" w:rsidP="00246B5E">
      <w:pPr>
        <w:pStyle w:val="paragraphsub"/>
      </w:pPr>
      <w:r w:rsidRPr="00246B5E">
        <w:tab/>
        <w:t>(i)</w:t>
      </w:r>
      <w:r w:rsidRPr="00246B5E">
        <w:tab/>
        <w:t>the person ceases to be detained in custody</w:t>
      </w:r>
      <w:r w:rsidR="00C766FB" w:rsidRPr="00C766FB">
        <w:t xml:space="preserve"> </w:t>
      </w:r>
      <w:r w:rsidR="00C766FB" w:rsidRPr="00DD307F">
        <w:t>in a prison</w:t>
      </w:r>
      <w:r w:rsidRPr="00246B5E">
        <w:t>;</w:t>
      </w:r>
    </w:p>
    <w:p w14:paraId="7C253ED8" w14:textId="77777777" w:rsidR="0049249D" w:rsidRPr="00246B5E" w:rsidRDefault="0049249D" w:rsidP="00246B5E">
      <w:pPr>
        <w:pStyle w:val="paragraphsub"/>
      </w:pPr>
      <w:r w:rsidRPr="00246B5E">
        <w:tab/>
        <w:t>(ii)</w:t>
      </w:r>
      <w:r w:rsidRPr="00246B5E">
        <w:tab/>
        <w:t>the extended supervision order or interim supervision order ceases to be in force in relation to the person;</w:t>
      </w:r>
    </w:p>
    <w:p w14:paraId="3BE8DB3B" w14:textId="77777777" w:rsidR="0049249D" w:rsidRPr="00246B5E" w:rsidRDefault="0049249D" w:rsidP="00246B5E">
      <w:pPr>
        <w:pStyle w:val="paragraph"/>
      </w:pPr>
      <w:r w:rsidRPr="00246B5E">
        <w:tab/>
        <w:t>(b)</w:t>
      </w:r>
      <w:r w:rsidRPr="00246B5E">
        <w:tab/>
        <w:t>when the event occurs:</w:t>
      </w:r>
    </w:p>
    <w:p w14:paraId="6F2F3C86" w14:textId="77777777" w:rsidR="0049249D" w:rsidRPr="00246B5E" w:rsidRDefault="0049249D" w:rsidP="00246B5E">
      <w:pPr>
        <w:pStyle w:val="paragraphsub"/>
      </w:pPr>
      <w:r w:rsidRPr="00246B5E">
        <w:tab/>
        <w:t>(i)</w:t>
      </w:r>
      <w:r w:rsidRPr="00246B5E">
        <w:tab/>
        <w:t>the interim control order has not been confirmed under section</w:t>
      </w:r>
      <w:r w:rsidR="00246B5E" w:rsidRPr="00246B5E">
        <w:t> </w:t>
      </w:r>
      <w:r w:rsidRPr="00246B5E">
        <w:t>104.14; and</w:t>
      </w:r>
    </w:p>
    <w:p w14:paraId="0231D592" w14:textId="77777777" w:rsidR="0049249D" w:rsidRPr="00246B5E" w:rsidRDefault="0049249D" w:rsidP="00246B5E">
      <w:pPr>
        <w:pStyle w:val="paragraphsub"/>
      </w:pPr>
      <w:r w:rsidRPr="00246B5E">
        <w:tab/>
        <w:t>(ii)</w:t>
      </w:r>
      <w:r w:rsidRPr="00246B5E">
        <w:tab/>
        <w:t>the person is in the community without an extended supervision order or interim supervision order being in force in relation to the person.</w:t>
      </w:r>
    </w:p>
    <w:p w14:paraId="3E1D0828" w14:textId="077ADC16" w:rsidR="00E627BD" w:rsidRPr="00DD307F" w:rsidRDefault="00E627BD" w:rsidP="00166653">
      <w:pPr>
        <w:pStyle w:val="notetext"/>
      </w:pPr>
      <w:r w:rsidRPr="00DD307F">
        <w:t>Note:</w:t>
      </w:r>
      <w:r w:rsidR="003762B4">
        <w:tab/>
      </w:r>
      <w:r w:rsidRPr="00DD307F">
        <w:t>Persons detained in non</w:t>
      </w:r>
      <w:r>
        <w:noBreakHyphen/>
      </w:r>
      <w:r w:rsidRPr="00DD307F">
        <w:t>prison custody are taken to be in the community (see section 105A.18AA).</w:t>
      </w:r>
    </w:p>
    <w:p w14:paraId="4CDB034D" w14:textId="0E346315" w:rsidR="0049249D" w:rsidRPr="00246B5E" w:rsidRDefault="00623DFD" w:rsidP="00246B5E">
      <w:pPr>
        <w:pStyle w:val="subsection"/>
      </w:pPr>
      <w:r>
        <w:tab/>
      </w:r>
      <w:r w:rsidR="0049249D" w:rsidRPr="00246B5E">
        <w:t>(1F)</w:t>
      </w:r>
      <w:r w:rsidR="0049249D" w:rsidRPr="00246B5E">
        <w:tab/>
        <w:t xml:space="preserve">To avoid doubt, the interim control order never comes into force if the condition in </w:t>
      </w:r>
      <w:r w:rsidR="00246B5E" w:rsidRPr="00246B5E">
        <w:t>subparagraph (</w:t>
      </w:r>
      <w:r w:rsidR="0049249D" w:rsidRPr="00246B5E">
        <w:t>1E)(b)(ii) is not met.</w:t>
      </w:r>
    </w:p>
    <w:p w14:paraId="091A82D6" w14:textId="77777777" w:rsidR="0049249D" w:rsidRPr="00246B5E" w:rsidRDefault="007C105D" w:rsidP="00246B5E">
      <w:pPr>
        <w:pStyle w:val="ItemHead"/>
      </w:pPr>
      <w:r w:rsidRPr="00246B5E">
        <w:lastRenderedPageBreak/>
        <w:t>14</w:t>
      </w:r>
      <w:r w:rsidR="0049249D" w:rsidRPr="00246B5E">
        <w:t xml:space="preserve">  Subsection</w:t>
      </w:r>
      <w:r w:rsidR="00246B5E" w:rsidRPr="00246B5E">
        <w:t> </w:t>
      </w:r>
      <w:r w:rsidR="0049249D" w:rsidRPr="00246B5E">
        <w:t xml:space="preserve">104.5(2AA) of the </w:t>
      </w:r>
      <w:r w:rsidR="0049249D" w:rsidRPr="00246B5E">
        <w:rPr>
          <w:i/>
        </w:rPr>
        <w:t xml:space="preserve">Criminal Code </w:t>
      </w:r>
      <w:r w:rsidR="0049249D" w:rsidRPr="00246B5E">
        <w:t>(note)</w:t>
      </w:r>
    </w:p>
    <w:p w14:paraId="5919F866" w14:textId="77777777" w:rsidR="0049249D" w:rsidRPr="00246B5E" w:rsidRDefault="0049249D" w:rsidP="00246B5E">
      <w:pPr>
        <w:pStyle w:val="Item"/>
      </w:pPr>
      <w:r w:rsidRPr="00246B5E">
        <w:t>Repeal the note.</w:t>
      </w:r>
    </w:p>
    <w:p w14:paraId="545B44C9" w14:textId="77777777" w:rsidR="0049249D" w:rsidRPr="006B03A1" w:rsidRDefault="007C105D" w:rsidP="00246B5E">
      <w:pPr>
        <w:pStyle w:val="ItemHead"/>
      </w:pPr>
      <w:r w:rsidRPr="00246B5E">
        <w:t>15</w:t>
      </w:r>
      <w:r w:rsidR="0049249D" w:rsidRPr="00246B5E">
        <w:t xml:space="preserve">  Before subsection</w:t>
      </w:r>
      <w:r w:rsidR="00246B5E" w:rsidRPr="00246B5E">
        <w:t> </w:t>
      </w:r>
      <w:r w:rsidR="0049249D" w:rsidRPr="00246B5E">
        <w:t xml:space="preserve">104.5(2A) of the </w:t>
      </w:r>
      <w:r w:rsidR="0049249D" w:rsidRPr="00246B5E">
        <w:rPr>
          <w:i/>
        </w:rPr>
        <w:t>Criminal Code</w:t>
      </w:r>
    </w:p>
    <w:p w14:paraId="4C6AA3CB" w14:textId="77777777" w:rsidR="0049249D" w:rsidRPr="00246B5E" w:rsidRDefault="0049249D" w:rsidP="00246B5E">
      <w:pPr>
        <w:pStyle w:val="Item"/>
      </w:pPr>
      <w:r w:rsidRPr="00246B5E">
        <w:t>Insert:</w:t>
      </w:r>
    </w:p>
    <w:p w14:paraId="321A753E" w14:textId="77777777" w:rsidR="0049249D" w:rsidRPr="00246B5E" w:rsidRDefault="0049249D" w:rsidP="00246B5E">
      <w:pPr>
        <w:pStyle w:val="SubsectionHead"/>
      </w:pPr>
      <w:r w:rsidRPr="00246B5E">
        <w:t>National security information</w:t>
      </w:r>
    </w:p>
    <w:p w14:paraId="3C10A4D7" w14:textId="77777777" w:rsidR="0049249D" w:rsidRPr="006B03A1" w:rsidRDefault="007C105D" w:rsidP="00246B5E">
      <w:pPr>
        <w:pStyle w:val="ItemHead"/>
      </w:pPr>
      <w:r w:rsidRPr="00246B5E">
        <w:t>16</w:t>
      </w:r>
      <w:r w:rsidR="0049249D" w:rsidRPr="00246B5E">
        <w:t xml:space="preserve">  Paragraph 104.5(3)(d) of the </w:t>
      </w:r>
      <w:r w:rsidR="0049249D" w:rsidRPr="00246B5E">
        <w:rPr>
          <w:i/>
        </w:rPr>
        <w:t>Criminal Code</w:t>
      </w:r>
    </w:p>
    <w:p w14:paraId="6590935C" w14:textId="77777777" w:rsidR="0049249D" w:rsidRPr="00246B5E" w:rsidRDefault="0049249D" w:rsidP="00246B5E">
      <w:pPr>
        <w:pStyle w:val="Item"/>
      </w:pPr>
      <w:r w:rsidRPr="00246B5E">
        <w:t>Repeal the paragraph, substitute:</w:t>
      </w:r>
    </w:p>
    <w:p w14:paraId="767226A8" w14:textId="77777777" w:rsidR="005E379F" w:rsidRPr="00246B5E" w:rsidRDefault="0049249D" w:rsidP="00246B5E">
      <w:pPr>
        <w:pStyle w:val="paragraph"/>
      </w:pPr>
      <w:r w:rsidRPr="00246B5E">
        <w:tab/>
        <w:t>(d)</w:t>
      </w:r>
      <w:r w:rsidRPr="00246B5E">
        <w:tab/>
      </w:r>
      <w:r w:rsidR="005E379F" w:rsidRPr="00246B5E">
        <w:t>a requirement that the person be subject to electronic monitoring (for example, by wearing a monitoring device at all times), and comply with directions given by a specified authority in relation to electronic monitoring;</w:t>
      </w:r>
    </w:p>
    <w:p w14:paraId="1441ED00" w14:textId="77777777" w:rsidR="007704EB" w:rsidRPr="00246B5E" w:rsidRDefault="005E379F" w:rsidP="00246B5E">
      <w:pPr>
        <w:pStyle w:val="paragraph"/>
      </w:pPr>
      <w:r w:rsidRPr="00246B5E">
        <w:tab/>
        <w:t>(da)</w:t>
      </w:r>
      <w:r w:rsidRPr="00246B5E">
        <w:tab/>
        <w:t>a requirement that</w:t>
      </w:r>
      <w:r w:rsidR="007704EB" w:rsidRPr="00246B5E">
        <w:t>:</w:t>
      </w:r>
    </w:p>
    <w:p w14:paraId="402DD71E" w14:textId="77777777" w:rsidR="00DF04E8" w:rsidRPr="00246B5E" w:rsidRDefault="00DF04E8" w:rsidP="00246B5E">
      <w:pPr>
        <w:pStyle w:val="paragraphsub"/>
      </w:pPr>
      <w:r w:rsidRPr="00246B5E">
        <w:tab/>
        <w:t>(i)</w:t>
      </w:r>
      <w:r w:rsidRPr="00246B5E">
        <w:tab/>
        <w:t>the person carry at all times a specified mobile phone; and</w:t>
      </w:r>
    </w:p>
    <w:p w14:paraId="39A263A1" w14:textId="77777777" w:rsidR="00DF04E8" w:rsidRPr="00246B5E" w:rsidRDefault="00DF04E8" w:rsidP="00246B5E">
      <w:pPr>
        <w:pStyle w:val="paragraphsub"/>
      </w:pPr>
      <w:r w:rsidRPr="00246B5E">
        <w:tab/>
        <w:t>(ii)</w:t>
      </w:r>
      <w:r w:rsidRPr="00246B5E">
        <w:tab/>
        <w:t xml:space="preserve">the person </w:t>
      </w:r>
      <w:r w:rsidR="003723C7" w:rsidRPr="00246B5E">
        <w:t>be</w:t>
      </w:r>
      <w:r w:rsidRPr="00246B5E">
        <w:t xml:space="preserve"> available to answer any call from a specified authority or, as soon as reasonably practicable, return a call that the person was unable to answer; and</w:t>
      </w:r>
    </w:p>
    <w:p w14:paraId="25D4E724" w14:textId="77777777" w:rsidR="00DF04E8" w:rsidRPr="00246B5E" w:rsidRDefault="00DF04E8" w:rsidP="00246B5E">
      <w:pPr>
        <w:pStyle w:val="paragraphsub"/>
      </w:pPr>
      <w:r w:rsidRPr="00246B5E">
        <w:tab/>
        <w:t>(iii)</w:t>
      </w:r>
      <w:r w:rsidRPr="00246B5E">
        <w:tab/>
        <w:t xml:space="preserve">the person comply with specified directions, or any directions given by a specified authority, in relation to the requirement in </w:t>
      </w:r>
      <w:r w:rsidR="00246B5E" w:rsidRPr="00246B5E">
        <w:t>subparagraph (</w:t>
      </w:r>
      <w:r w:rsidRPr="00246B5E">
        <w:t>i) or (</w:t>
      </w:r>
      <w:r w:rsidR="0030638D" w:rsidRPr="00246B5E">
        <w:t>i</w:t>
      </w:r>
      <w:r w:rsidRPr="00246B5E">
        <w:t>i);</w:t>
      </w:r>
    </w:p>
    <w:p w14:paraId="73B406C6" w14:textId="77777777" w:rsidR="004A4B8F" w:rsidRPr="00246B5E" w:rsidRDefault="007C105D" w:rsidP="00246B5E">
      <w:pPr>
        <w:pStyle w:val="ItemHead"/>
        <w:rPr>
          <w:i/>
        </w:rPr>
      </w:pPr>
      <w:r w:rsidRPr="00246B5E">
        <w:t>17</w:t>
      </w:r>
      <w:r w:rsidR="004A4B8F" w:rsidRPr="00246B5E">
        <w:t xml:space="preserve">  Subsection</w:t>
      </w:r>
      <w:r w:rsidR="00246B5E" w:rsidRPr="00246B5E">
        <w:t> </w:t>
      </w:r>
      <w:r w:rsidR="004A4B8F" w:rsidRPr="00246B5E">
        <w:t xml:space="preserve">104.5(3) of the </w:t>
      </w:r>
      <w:r w:rsidR="004A4B8F" w:rsidRPr="00246B5E">
        <w:rPr>
          <w:i/>
        </w:rPr>
        <w:t>Criminal Code</w:t>
      </w:r>
      <w:r w:rsidR="00D8099A" w:rsidRPr="00246B5E">
        <w:rPr>
          <w:i/>
        </w:rPr>
        <w:t xml:space="preserve"> </w:t>
      </w:r>
      <w:r w:rsidR="00D8099A" w:rsidRPr="00246B5E">
        <w:t>(note)</w:t>
      </w:r>
    </w:p>
    <w:p w14:paraId="5C74CAB2" w14:textId="77777777" w:rsidR="004A4B8F" w:rsidRPr="00246B5E" w:rsidRDefault="004A4B8F" w:rsidP="00246B5E">
      <w:pPr>
        <w:pStyle w:val="Item"/>
      </w:pPr>
      <w:r w:rsidRPr="00246B5E">
        <w:t>Omit “Note”, substitute “Note 1”.</w:t>
      </w:r>
    </w:p>
    <w:p w14:paraId="0790F6BE" w14:textId="77777777" w:rsidR="004A4B8F" w:rsidRPr="006B03A1" w:rsidRDefault="007C105D" w:rsidP="00246B5E">
      <w:pPr>
        <w:pStyle w:val="ItemHead"/>
      </w:pPr>
      <w:r w:rsidRPr="00246B5E">
        <w:t>18</w:t>
      </w:r>
      <w:r w:rsidR="004A4B8F" w:rsidRPr="00246B5E">
        <w:t xml:space="preserve">  At the end of subsection</w:t>
      </w:r>
      <w:r w:rsidR="00246B5E" w:rsidRPr="00246B5E">
        <w:t> </w:t>
      </w:r>
      <w:r w:rsidR="004A4B8F" w:rsidRPr="00246B5E">
        <w:t xml:space="preserve">104.5(3) of the </w:t>
      </w:r>
      <w:r w:rsidR="004A4B8F" w:rsidRPr="00246B5E">
        <w:rPr>
          <w:i/>
        </w:rPr>
        <w:t>Criminal Code</w:t>
      </w:r>
    </w:p>
    <w:p w14:paraId="5F5695F6" w14:textId="77777777" w:rsidR="004A4B8F" w:rsidRPr="00246B5E" w:rsidRDefault="004A4B8F" w:rsidP="00246B5E">
      <w:pPr>
        <w:pStyle w:val="Item"/>
      </w:pPr>
      <w:r w:rsidRPr="00246B5E">
        <w:t>Add:</w:t>
      </w:r>
    </w:p>
    <w:p w14:paraId="17C3EE63" w14:textId="77777777" w:rsidR="004A4B8F" w:rsidRPr="00246B5E" w:rsidRDefault="004A4B8F" w:rsidP="00246B5E">
      <w:pPr>
        <w:pStyle w:val="notetext"/>
      </w:pPr>
      <w:r w:rsidRPr="00246B5E">
        <w:t>Note 2:</w:t>
      </w:r>
      <w:r w:rsidRPr="00246B5E">
        <w:tab/>
        <w:t xml:space="preserve">For </w:t>
      </w:r>
      <w:r w:rsidR="00246B5E" w:rsidRPr="00246B5E">
        <w:t>paragraph (</w:t>
      </w:r>
      <w:r w:rsidRPr="00246B5E">
        <w:t>3)(d), see also:</w:t>
      </w:r>
    </w:p>
    <w:p w14:paraId="529D14A5" w14:textId="77777777" w:rsidR="004A4B8F" w:rsidRPr="00246B5E" w:rsidRDefault="004A4B8F" w:rsidP="00246B5E">
      <w:pPr>
        <w:pStyle w:val="notepara"/>
      </w:pPr>
      <w:r w:rsidRPr="00246B5E">
        <w:t>(a)</w:t>
      </w:r>
      <w:r w:rsidRPr="00246B5E">
        <w:tab/>
        <w:t>section</w:t>
      </w:r>
      <w:r w:rsidR="00246B5E" w:rsidRPr="00246B5E">
        <w:t> </w:t>
      </w:r>
      <w:r w:rsidRPr="00246B5E">
        <w:t>10</w:t>
      </w:r>
      <w:r w:rsidR="00C52957" w:rsidRPr="00246B5E">
        <w:t>4</w:t>
      </w:r>
      <w:r w:rsidRPr="00246B5E">
        <w:t>.</w:t>
      </w:r>
      <w:r w:rsidR="00C52957" w:rsidRPr="00246B5E">
        <w:t>5A</w:t>
      </w:r>
      <w:r w:rsidRPr="00246B5E">
        <w:t xml:space="preserve"> (</w:t>
      </w:r>
      <w:r w:rsidR="0015705F" w:rsidRPr="00246B5E">
        <w:t>obligations relating</w:t>
      </w:r>
      <w:r w:rsidRPr="00246B5E">
        <w:t xml:space="preserve"> to monitoring devices); and</w:t>
      </w:r>
    </w:p>
    <w:p w14:paraId="6F2DDF1F" w14:textId="77777777" w:rsidR="004A4B8F" w:rsidRPr="00246B5E" w:rsidRDefault="004A4B8F" w:rsidP="00246B5E">
      <w:pPr>
        <w:pStyle w:val="notepara"/>
      </w:pPr>
      <w:r w:rsidRPr="00246B5E">
        <w:t>(b)</w:t>
      </w:r>
      <w:r w:rsidRPr="00246B5E">
        <w:tab/>
        <w:t>section</w:t>
      </w:r>
      <w:r w:rsidR="00246B5E" w:rsidRPr="00246B5E">
        <w:t> </w:t>
      </w:r>
      <w:r w:rsidRPr="00246B5E">
        <w:t>10</w:t>
      </w:r>
      <w:r w:rsidR="00FD16F4" w:rsidRPr="00246B5E">
        <w:t>4</w:t>
      </w:r>
      <w:r w:rsidRPr="00246B5E">
        <w:t>.</w:t>
      </w:r>
      <w:r w:rsidR="00FD16F4" w:rsidRPr="00246B5E">
        <w:t>28C</w:t>
      </w:r>
      <w:r w:rsidRPr="00246B5E">
        <w:t xml:space="preserve"> (sharing information relating to electronic monitoring); and</w:t>
      </w:r>
    </w:p>
    <w:p w14:paraId="4DD598A7" w14:textId="77777777" w:rsidR="004A4B8F" w:rsidRPr="00246B5E" w:rsidRDefault="004A4B8F" w:rsidP="00246B5E">
      <w:pPr>
        <w:pStyle w:val="notepara"/>
      </w:pPr>
      <w:r w:rsidRPr="00246B5E">
        <w:t>(c)</w:t>
      </w:r>
      <w:r w:rsidRPr="00246B5E">
        <w:tab/>
        <w:t>section</w:t>
      </w:r>
      <w:r w:rsidR="00246B5E" w:rsidRPr="00246B5E">
        <w:t> </w:t>
      </w:r>
      <w:r w:rsidRPr="00246B5E">
        <w:t>10</w:t>
      </w:r>
      <w:r w:rsidR="00FD16F4" w:rsidRPr="00246B5E">
        <w:t>4</w:t>
      </w:r>
      <w:r w:rsidRPr="00246B5E">
        <w:t>.2</w:t>
      </w:r>
      <w:r w:rsidR="00FD16F4" w:rsidRPr="00246B5E">
        <w:t>8D</w:t>
      </w:r>
      <w:r w:rsidRPr="00246B5E">
        <w:t xml:space="preserve"> (arrangements for electronic monitoring</w:t>
      </w:r>
      <w:r w:rsidR="00DD196F" w:rsidRPr="00246B5E">
        <w:t xml:space="preserve"> and other functions and powers</w:t>
      </w:r>
      <w:r w:rsidRPr="00246B5E">
        <w:t>).</w:t>
      </w:r>
    </w:p>
    <w:p w14:paraId="164E2A31" w14:textId="77777777" w:rsidR="0049249D" w:rsidRPr="006B03A1" w:rsidRDefault="007C105D" w:rsidP="00246B5E">
      <w:pPr>
        <w:pStyle w:val="ItemHead"/>
      </w:pPr>
      <w:r w:rsidRPr="00246B5E">
        <w:t>19</w:t>
      </w:r>
      <w:r w:rsidR="0049249D" w:rsidRPr="00246B5E">
        <w:t xml:space="preserve">  Subsections</w:t>
      </w:r>
      <w:r w:rsidR="00246B5E" w:rsidRPr="00246B5E">
        <w:t> </w:t>
      </w:r>
      <w:r w:rsidR="0049249D" w:rsidRPr="00246B5E">
        <w:t xml:space="preserve">104.5(3A) and (3B) of the </w:t>
      </w:r>
      <w:r w:rsidR="0049249D" w:rsidRPr="00246B5E">
        <w:rPr>
          <w:i/>
        </w:rPr>
        <w:t>Criminal Code</w:t>
      </w:r>
    </w:p>
    <w:p w14:paraId="4FB56660" w14:textId="77777777" w:rsidR="0049249D" w:rsidRPr="00246B5E" w:rsidRDefault="0049249D" w:rsidP="00246B5E">
      <w:pPr>
        <w:pStyle w:val="Item"/>
      </w:pPr>
      <w:r w:rsidRPr="00246B5E">
        <w:t>Repeal the subsections</w:t>
      </w:r>
      <w:r w:rsidR="001C34B0" w:rsidRPr="00246B5E">
        <w:t>, substitute:</w:t>
      </w:r>
    </w:p>
    <w:p w14:paraId="7D256323" w14:textId="77777777" w:rsidR="001C34B0" w:rsidRPr="00246B5E" w:rsidRDefault="001C34B0" w:rsidP="00246B5E">
      <w:pPr>
        <w:pStyle w:val="subsection"/>
      </w:pPr>
      <w:r w:rsidRPr="00246B5E">
        <w:lastRenderedPageBreak/>
        <w:tab/>
        <w:t>(3A)</w:t>
      </w:r>
      <w:r w:rsidRPr="00246B5E">
        <w:tab/>
        <w:t xml:space="preserve">A specified authority may give a direction under </w:t>
      </w:r>
      <w:r w:rsidR="00246B5E" w:rsidRPr="00246B5E">
        <w:t>paragraph (</w:t>
      </w:r>
      <w:r w:rsidRPr="00246B5E">
        <w:t xml:space="preserve">3)(d) </w:t>
      </w:r>
      <w:r w:rsidR="00371B80" w:rsidRPr="00246B5E">
        <w:t xml:space="preserve">or (da) </w:t>
      </w:r>
      <w:r w:rsidRPr="00246B5E">
        <w:t>only if the specified authority is satisfied that the direction is reasonable in all the circumstances to give effect to:</w:t>
      </w:r>
    </w:p>
    <w:p w14:paraId="1E5935FF" w14:textId="77777777" w:rsidR="001C34B0" w:rsidRPr="00246B5E" w:rsidRDefault="001C34B0" w:rsidP="00246B5E">
      <w:pPr>
        <w:pStyle w:val="paragraph"/>
      </w:pPr>
      <w:r w:rsidRPr="00246B5E">
        <w:tab/>
        <w:t>(a)</w:t>
      </w:r>
      <w:r w:rsidRPr="00246B5E">
        <w:tab/>
        <w:t>the requirement in that paragraph; or</w:t>
      </w:r>
    </w:p>
    <w:p w14:paraId="5F7929E9" w14:textId="77777777" w:rsidR="001C34B0" w:rsidRPr="00246B5E" w:rsidRDefault="00CD652A" w:rsidP="00246B5E">
      <w:pPr>
        <w:pStyle w:val="paragraph"/>
      </w:pPr>
      <w:r w:rsidRPr="00246B5E">
        <w:tab/>
        <w:t>(b)</w:t>
      </w:r>
      <w:r w:rsidRPr="00246B5E">
        <w:tab/>
        <w:t>the object</w:t>
      </w:r>
      <w:r w:rsidR="001A0F7B" w:rsidRPr="00246B5E">
        <w:t>s</w:t>
      </w:r>
      <w:r w:rsidR="001C34B0" w:rsidRPr="00246B5E">
        <w:t xml:space="preserve"> of this Division (see section</w:t>
      </w:r>
      <w:r w:rsidR="00246B5E" w:rsidRPr="00246B5E">
        <w:t> </w:t>
      </w:r>
      <w:r w:rsidR="001C34B0" w:rsidRPr="00246B5E">
        <w:t>10</w:t>
      </w:r>
      <w:r w:rsidR="001A0F7B" w:rsidRPr="00246B5E">
        <w:t>4.1</w:t>
      </w:r>
      <w:r w:rsidR="001C34B0" w:rsidRPr="00246B5E">
        <w:t>).</w:t>
      </w:r>
    </w:p>
    <w:p w14:paraId="4649CB47" w14:textId="77777777" w:rsidR="004A4B8F" w:rsidRPr="006B03A1" w:rsidRDefault="007C105D" w:rsidP="00246B5E">
      <w:pPr>
        <w:pStyle w:val="ItemHead"/>
      </w:pPr>
      <w:r w:rsidRPr="00246B5E">
        <w:t>20</w:t>
      </w:r>
      <w:r w:rsidR="004A4B8F" w:rsidRPr="00246B5E">
        <w:t xml:space="preserve">  At the end of Subdivision B of Division</w:t>
      </w:r>
      <w:r w:rsidR="00246B5E" w:rsidRPr="00246B5E">
        <w:t> </w:t>
      </w:r>
      <w:r w:rsidR="004A4B8F" w:rsidRPr="00246B5E">
        <w:t xml:space="preserve">104 of the </w:t>
      </w:r>
      <w:r w:rsidR="004A4B8F" w:rsidRPr="00246B5E">
        <w:rPr>
          <w:i/>
        </w:rPr>
        <w:t>Criminal Code</w:t>
      </w:r>
    </w:p>
    <w:p w14:paraId="18083165" w14:textId="77777777" w:rsidR="004A4B8F" w:rsidRPr="00246B5E" w:rsidRDefault="004A4B8F" w:rsidP="00246B5E">
      <w:pPr>
        <w:pStyle w:val="Item"/>
      </w:pPr>
      <w:r w:rsidRPr="00246B5E">
        <w:t>Add:</w:t>
      </w:r>
    </w:p>
    <w:p w14:paraId="0D5BB7ED" w14:textId="77777777" w:rsidR="004A4B8F" w:rsidRPr="00246B5E" w:rsidRDefault="004A4B8F" w:rsidP="00246B5E">
      <w:pPr>
        <w:pStyle w:val="ActHead5"/>
      </w:pPr>
      <w:bookmarkStart w:id="10" w:name="_Toc90300378"/>
      <w:r w:rsidRPr="00020370">
        <w:rPr>
          <w:rStyle w:val="CharSectno"/>
        </w:rPr>
        <w:t>104.5A</w:t>
      </w:r>
      <w:r w:rsidRPr="00246B5E">
        <w:t xml:space="preserve">  </w:t>
      </w:r>
      <w:r w:rsidR="0015705F" w:rsidRPr="00246B5E">
        <w:t>Obligations relating</w:t>
      </w:r>
      <w:r w:rsidRPr="00246B5E">
        <w:t xml:space="preserve"> to monitoring devices</w:t>
      </w:r>
      <w:bookmarkEnd w:id="10"/>
    </w:p>
    <w:p w14:paraId="12ABB679" w14:textId="77777777" w:rsidR="004A4B8F" w:rsidRPr="00246B5E" w:rsidRDefault="004A4B8F" w:rsidP="00246B5E">
      <w:pPr>
        <w:pStyle w:val="SubsectionHead"/>
      </w:pPr>
      <w:r w:rsidRPr="00246B5E">
        <w:t>Additional obligations on person</w:t>
      </w:r>
    </w:p>
    <w:p w14:paraId="6083FC59" w14:textId="77777777" w:rsidR="004A4B8F" w:rsidRPr="00246B5E" w:rsidRDefault="004A4B8F" w:rsidP="00246B5E">
      <w:pPr>
        <w:pStyle w:val="subsection"/>
      </w:pPr>
      <w:r w:rsidRPr="00246B5E">
        <w:tab/>
        <w:t>(1)</w:t>
      </w:r>
      <w:r w:rsidRPr="00246B5E">
        <w:tab/>
        <w:t xml:space="preserve">If the </w:t>
      </w:r>
      <w:r w:rsidR="00FB30EA" w:rsidRPr="00246B5E">
        <w:t>issuing court</w:t>
      </w:r>
      <w:r w:rsidRPr="00246B5E">
        <w:t xml:space="preserve"> imposes a </w:t>
      </w:r>
      <w:r w:rsidR="002D4230" w:rsidRPr="00246B5E">
        <w:t>requirement</w:t>
      </w:r>
      <w:r w:rsidRPr="00246B5E">
        <w:t xml:space="preserve"> under paragraph</w:t>
      </w:r>
      <w:r w:rsidR="00246B5E" w:rsidRPr="00246B5E">
        <w:t> </w:t>
      </w:r>
      <w:r w:rsidRPr="00246B5E">
        <w:t>104</w:t>
      </w:r>
      <w:bookmarkStart w:id="11" w:name="BK_S3P8L14C14"/>
      <w:bookmarkEnd w:id="11"/>
      <w:r w:rsidRPr="00246B5E">
        <w:t xml:space="preserve">.5(3)(d) in a control order that a person </w:t>
      </w:r>
      <w:r w:rsidRPr="00246B5E">
        <w:rPr>
          <w:lang w:eastAsia="en-US"/>
        </w:rPr>
        <w:t>wear a monitoring device, then</w:t>
      </w:r>
      <w:r w:rsidRPr="00246B5E">
        <w:t>:</w:t>
      </w:r>
    </w:p>
    <w:p w14:paraId="4274CB9B" w14:textId="77777777" w:rsidR="004A4B8F" w:rsidRPr="00246B5E" w:rsidRDefault="004A4B8F" w:rsidP="00246B5E">
      <w:pPr>
        <w:pStyle w:val="paragraph"/>
      </w:pPr>
      <w:r w:rsidRPr="00246B5E">
        <w:tab/>
        <w:t>(a)</w:t>
      </w:r>
      <w:r w:rsidRPr="00246B5E">
        <w:tab/>
        <w:t xml:space="preserve">the </w:t>
      </w:r>
      <w:r w:rsidR="002D4230" w:rsidRPr="00246B5E">
        <w:t xml:space="preserve">requirement must specify that </w:t>
      </w:r>
      <w:r w:rsidRPr="00246B5E">
        <w:t>the person wear the monitoring device at all times; and</w:t>
      </w:r>
    </w:p>
    <w:p w14:paraId="15B3DB05" w14:textId="77777777" w:rsidR="004A4B8F" w:rsidRPr="00246B5E" w:rsidRDefault="004A4B8F" w:rsidP="00246B5E">
      <w:pPr>
        <w:pStyle w:val="paragraph"/>
      </w:pPr>
      <w:r w:rsidRPr="00246B5E">
        <w:tab/>
        <w:t>(b)</w:t>
      </w:r>
      <w:r w:rsidRPr="00246B5E">
        <w:tab/>
        <w:t xml:space="preserve">the order must include the </w:t>
      </w:r>
      <w:r w:rsidR="002D4230" w:rsidRPr="00246B5E">
        <w:t xml:space="preserve">requirement </w:t>
      </w:r>
      <w:r w:rsidRPr="00246B5E">
        <w:t>referred to in paragraph</w:t>
      </w:r>
      <w:r w:rsidR="00246B5E" w:rsidRPr="00246B5E">
        <w:t> </w:t>
      </w:r>
      <w:r w:rsidRPr="00246B5E">
        <w:t>104</w:t>
      </w:r>
      <w:bookmarkStart w:id="12" w:name="BK_S3P8L19C14"/>
      <w:bookmarkEnd w:id="12"/>
      <w:r w:rsidRPr="00246B5E">
        <w:t>.5(3)(da); and</w:t>
      </w:r>
    </w:p>
    <w:p w14:paraId="2FE5FCE6" w14:textId="77777777" w:rsidR="004A4B8F" w:rsidRPr="00246B5E" w:rsidRDefault="004A4B8F" w:rsidP="00246B5E">
      <w:pPr>
        <w:pStyle w:val="paragraph"/>
      </w:pPr>
      <w:r w:rsidRPr="00246B5E">
        <w:tab/>
        <w:t>(c)</w:t>
      </w:r>
      <w:r w:rsidRPr="00246B5E">
        <w:tab/>
        <w:t xml:space="preserve">the order must include a </w:t>
      </w:r>
      <w:r w:rsidR="002D4230" w:rsidRPr="00246B5E">
        <w:t>requirement</w:t>
      </w:r>
      <w:r w:rsidRPr="00246B5E">
        <w:t xml:space="preserve"> that the person do all of the following:</w:t>
      </w:r>
    </w:p>
    <w:p w14:paraId="2523D23B" w14:textId="77777777" w:rsidR="004A4B8F" w:rsidRPr="00246B5E" w:rsidRDefault="004A4B8F" w:rsidP="00246B5E">
      <w:pPr>
        <w:pStyle w:val="paragraphsub"/>
      </w:pPr>
      <w:r w:rsidRPr="00246B5E">
        <w:tab/>
        <w:t>(i)</w:t>
      </w:r>
      <w:r w:rsidRPr="00246B5E">
        <w:tab/>
        <w:t>allow a specified authority to enter the person’s residence at any reasonable time for any purpose relating to the electronic monitoring of the person;</w:t>
      </w:r>
    </w:p>
    <w:p w14:paraId="6A44F0A1" w14:textId="77777777" w:rsidR="004A4B8F" w:rsidRPr="00246B5E" w:rsidRDefault="004A4B8F" w:rsidP="00246B5E">
      <w:pPr>
        <w:pStyle w:val="paragraphsub"/>
      </w:pPr>
      <w:r w:rsidRPr="00246B5E">
        <w:tab/>
        <w:t>(ii)</w:t>
      </w:r>
      <w:r w:rsidRPr="00246B5E">
        <w:tab/>
        <w:t>allow a specified authority to install, repair or fit the monitoring device or any related monitoring equipment;</w:t>
      </w:r>
    </w:p>
    <w:p w14:paraId="71D05077" w14:textId="77777777" w:rsidR="004A4B8F" w:rsidRPr="00246B5E" w:rsidRDefault="004A4B8F" w:rsidP="00246B5E">
      <w:pPr>
        <w:pStyle w:val="paragraphsub"/>
      </w:pPr>
      <w:r w:rsidRPr="00246B5E">
        <w:tab/>
        <w:t>(iii)</w:t>
      </w:r>
      <w:r w:rsidRPr="00246B5E">
        <w:tab/>
        <w:t>take the steps specified in the order (if any) and any other reasonable steps to ensure that the monitoring device and any related monitoring equipment are or remain in good working order;</w:t>
      </w:r>
    </w:p>
    <w:p w14:paraId="5FABC85C" w14:textId="77777777" w:rsidR="004A4B8F" w:rsidRPr="00246B5E" w:rsidRDefault="004A4B8F" w:rsidP="00246B5E">
      <w:pPr>
        <w:pStyle w:val="paragraphsub"/>
      </w:pPr>
      <w:r w:rsidRPr="00246B5E">
        <w:tab/>
        <w:t>(iv)</w:t>
      </w:r>
      <w:r w:rsidRPr="00246B5E">
        <w:tab/>
        <w:t xml:space="preserve">if the person becomes aware that the monitoring device and any related monitoring equipment </w:t>
      </w:r>
      <w:r w:rsidR="008837E7" w:rsidRPr="00246B5E">
        <w:t>are</w:t>
      </w:r>
      <w:r w:rsidRPr="00246B5E">
        <w:t xml:space="preserve"> not in good working order—notify </w:t>
      </w:r>
      <w:r w:rsidR="00D003AD" w:rsidRPr="00246B5E">
        <w:t>a</w:t>
      </w:r>
      <w:r w:rsidRPr="00246B5E">
        <w:t xml:space="preserve"> specified authority as soon as reasonably practicable;</w:t>
      </w:r>
    </w:p>
    <w:p w14:paraId="5C32573F" w14:textId="77777777" w:rsidR="004A4B8F" w:rsidRPr="00246B5E" w:rsidRDefault="004A4B8F" w:rsidP="00246B5E">
      <w:pPr>
        <w:pStyle w:val="paragraphsub"/>
      </w:pPr>
      <w:r w:rsidRPr="00246B5E">
        <w:tab/>
        <w:t>(v)</w:t>
      </w:r>
      <w:r w:rsidRPr="00246B5E">
        <w:tab/>
        <w:t>allow a specified authority, police officer or corrective services officer to remove the monitoring device;</w:t>
      </w:r>
    </w:p>
    <w:p w14:paraId="124A0653" w14:textId="77777777" w:rsidR="004A4B8F" w:rsidRPr="00246B5E" w:rsidRDefault="004A4B8F" w:rsidP="00246B5E">
      <w:pPr>
        <w:pStyle w:val="paragraphsub"/>
      </w:pPr>
      <w:r w:rsidRPr="00246B5E">
        <w:lastRenderedPageBreak/>
        <w:tab/>
        <w:t>(vi)</w:t>
      </w:r>
      <w:r w:rsidRPr="00246B5E">
        <w:tab/>
        <w:t>allow a police officer to remove any related monitoring equipment.</w:t>
      </w:r>
    </w:p>
    <w:p w14:paraId="3CE149FC" w14:textId="77777777" w:rsidR="004A4B8F" w:rsidRPr="00246B5E" w:rsidRDefault="004A4B8F" w:rsidP="00246B5E">
      <w:pPr>
        <w:pStyle w:val="SubsectionHead"/>
      </w:pPr>
      <w:r w:rsidRPr="00246B5E">
        <w:t>Powers of specified authorities and others</w:t>
      </w:r>
    </w:p>
    <w:p w14:paraId="29E02C5A" w14:textId="77777777" w:rsidR="004A4B8F" w:rsidRPr="00246B5E" w:rsidRDefault="00D003AD" w:rsidP="00246B5E">
      <w:pPr>
        <w:pStyle w:val="subsection"/>
      </w:pPr>
      <w:r w:rsidRPr="00246B5E">
        <w:tab/>
        <w:t>(2)</w:t>
      </w:r>
      <w:r w:rsidRPr="00246B5E">
        <w:tab/>
        <w:t>After including the requirement under paragraph</w:t>
      </w:r>
      <w:r w:rsidR="00246B5E" w:rsidRPr="00246B5E">
        <w:t> </w:t>
      </w:r>
      <w:r w:rsidRPr="00246B5E">
        <w:t>104</w:t>
      </w:r>
      <w:bookmarkStart w:id="13" w:name="BK_S3P9L8C57"/>
      <w:bookmarkEnd w:id="13"/>
      <w:r w:rsidRPr="00246B5E">
        <w:t xml:space="preserve">.5(3)(d) in the order, </w:t>
      </w:r>
      <w:r w:rsidR="004A4B8F" w:rsidRPr="00246B5E">
        <w:rPr>
          <w:lang w:eastAsia="en-US"/>
        </w:rPr>
        <w:t xml:space="preserve">the </w:t>
      </w:r>
      <w:r w:rsidR="00FB30EA" w:rsidRPr="00246B5E">
        <w:rPr>
          <w:lang w:eastAsia="en-US"/>
        </w:rPr>
        <w:t>c</w:t>
      </w:r>
      <w:r w:rsidR="004A4B8F" w:rsidRPr="00246B5E">
        <w:rPr>
          <w:lang w:eastAsia="en-US"/>
        </w:rPr>
        <w:t>ourt must also include in</w:t>
      </w:r>
      <w:r w:rsidR="004A4B8F" w:rsidRPr="00246B5E">
        <w:t xml:space="preserve"> the order an authorisation for:</w:t>
      </w:r>
    </w:p>
    <w:p w14:paraId="18125070" w14:textId="77777777" w:rsidR="004A4B8F" w:rsidRPr="00246B5E" w:rsidRDefault="004A4B8F" w:rsidP="00246B5E">
      <w:pPr>
        <w:pStyle w:val="paragraph"/>
      </w:pPr>
      <w:r w:rsidRPr="00246B5E">
        <w:tab/>
        <w:t>(a)</w:t>
      </w:r>
      <w:r w:rsidRPr="00246B5E">
        <w:tab/>
        <w:t>one or more specified authorities to enter the person’s residence as specified in the order at any reasonable time for any purpose relating to the electronic monitoring of the person;</w:t>
      </w:r>
      <w:r w:rsidR="008837E7" w:rsidRPr="00246B5E">
        <w:t xml:space="preserve"> and</w:t>
      </w:r>
    </w:p>
    <w:p w14:paraId="11A4A711" w14:textId="77777777" w:rsidR="004A4B8F" w:rsidRPr="00246B5E" w:rsidRDefault="004A4B8F" w:rsidP="00246B5E">
      <w:pPr>
        <w:pStyle w:val="paragraph"/>
      </w:pPr>
      <w:r w:rsidRPr="00246B5E">
        <w:tab/>
        <w:t>(b)</w:t>
      </w:r>
      <w:r w:rsidRPr="00246B5E">
        <w:tab/>
        <w:t>one or more specified authorities to install, repair or fit the monitoring device and any related monitoring equipment;</w:t>
      </w:r>
      <w:r w:rsidR="008837E7" w:rsidRPr="00246B5E">
        <w:t xml:space="preserve"> and</w:t>
      </w:r>
    </w:p>
    <w:p w14:paraId="74A9EA80" w14:textId="77777777" w:rsidR="004A4B8F" w:rsidRPr="00246B5E" w:rsidRDefault="004A4B8F" w:rsidP="00246B5E">
      <w:pPr>
        <w:pStyle w:val="paragraph"/>
      </w:pPr>
      <w:r w:rsidRPr="00246B5E">
        <w:tab/>
        <w:t>(c)</w:t>
      </w:r>
      <w:r w:rsidRPr="00246B5E">
        <w:tab/>
        <w:t>one or more specified authorities or police officers</w:t>
      </w:r>
      <w:r w:rsidRPr="00246B5E">
        <w:rPr>
          <w:i/>
        </w:rPr>
        <w:t xml:space="preserve"> </w:t>
      </w:r>
      <w:r w:rsidRPr="00246B5E">
        <w:t>to take the steps specified in the order to ensure that the device and any related monitoring equipment are or remain in good working order;</w:t>
      </w:r>
      <w:r w:rsidR="008837E7" w:rsidRPr="00246B5E">
        <w:t xml:space="preserve"> and</w:t>
      </w:r>
    </w:p>
    <w:p w14:paraId="35961A99" w14:textId="77777777" w:rsidR="004A4B8F" w:rsidRPr="00246B5E" w:rsidRDefault="004A4B8F" w:rsidP="00246B5E">
      <w:pPr>
        <w:pStyle w:val="paragraph"/>
      </w:pPr>
      <w:r w:rsidRPr="00246B5E">
        <w:tab/>
        <w:t>(d)</w:t>
      </w:r>
      <w:r w:rsidRPr="00246B5E">
        <w:tab/>
        <w:t>one or more specified authorities, police officers</w:t>
      </w:r>
      <w:r w:rsidRPr="00246B5E">
        <w:rPr>
          <w:i/>
        </w:rPr>
        <w:t xml:space="preserve"> </w:t>
      </w:r>
      <w:r w:rsidRPr="00246B5E">
        <w:t xml:space="preserve">or </w:t>
      </w:r>
      <w:r w:rsidR="0015705F" w:rsidRPr="00246B5E">
        <w:t>corrective services</w:t>
      </w:r>
      <w:r w:rsidRPr="00246B5E">
        <w:t xml:space="preserve"> officers to remove the monitoring device;</w:t>
      </w:r>
      <w:r w:rsidR="008837E7" w:rsidRPr="00246B5E">
        <w:t xml:space="preserve"> and</w:t>
      </w:r>
    </w:p>
    <w:p w14:paraId="5A874136" w14:textId="77777777" w:rsidR="004A4B8F" w:rsidRPr="00246B5E" w:rsidRDefault="004A4B8F" w:rsidP="00246B5E">
      <w:pPr>
        <w:pStyle w:val="paragraph"/>
      </w:pPr>
      <w:r w:rsidRPr="00246B5E">
        <w:tab/>
        <w:t>(e)</w:t>
      </w:r>
      <w:r w:rsidRPr="00246B5E">
        <w:tab/>
        <w:t>one or more police officers to remove any related monitoring equipment.</w:t>
      </w:r>
    </w:p>
    <w:p w14:paraId="11DDA876" w14:textId="77777777" w:rsidR="004A4B8F" w:rsidRPr="00246B5E" w:rsidRDefault="004A4B8F" w:rsidP="00246B5E">
      <w:pPr>
        <w:pStyle w:val="subsection"/>
      </w:pPr>
      <w:r w:rsidRPr="00246B5E">
        <w:tab/>
        <w:t>(3)</w:t>
      </w:r>
      <w:r w:rsidRPr="00246B5E">
        <w:tab/>
        <w:t>If:</w:t>
      </w:r>
    </w:p>
    <w:p w14:paraId="7F94634C" w14:textId="77777777" w:rsidR="004A4B8F" w:rsidRPr="00246B5E" w:rsidRDefault="004A4B8F" w:rsidP="00246B5E">
      <w:pPr>
        <w:pStyle w:val="paragraph"/>
      </w:pPr>
      <w:r w:rsidRPr="00246B5E">
        <w:tab/>
        <w:t>(a)</w:t>
      </w:r>
      <w:r w:rsidRPr="00246B5E">
        <w:tab/>
        <w:t xml:space="preserve">a monitoring device is installed on </w:t>
      </w:r>
      <w:r w:rsidR="00F3005E" w:rsidRPr="00246B5E">
        <w:t>the</w:t>
      </w:r>
      <w:r w:rsidRPr="00246B5E">
        <w:t xml:space="preserve"> person; and</w:t>
      </w:r>
    </w:p>
    <w:p w14:paraId="7AB24FCB" w14:textId="77777777" w:rsidR="004A4B8F" w:rsidRPr="00246B5E" w:rsidRDefault="004A4B8F" w:rsidP="00246B5E">
      <w:pPr>
        <w:pStyle w:val="paragraph"/>
      </w:pPr>
      <w:r w:rsidRPr="00246B5E">
        <w:tab/>
        <w:t>(b)</w:t>
      </w:r>
      <w:r w:rsidRPr="00246B5E">
        <w:tab/>
      </w:r>
      <w:r w:rsidR="00965FF3" w:rsidRPr="00246B5E">
        <w:t>either</w:t>
      </w:r>
      <w:r w:rsidRPr="00246B5E">
        <w:t>:</w:t>
      </w:r>
    </w:p>
    <w:p w14:paraId="25AC223F" w14:textId="77777777" w:rsidR="004A4B8F" w:rsidRPr="00246B5E" w:rsidRDefault="004A4B8F" w:rsidP="00246B5E">
      <w:pPr>
        <w:pStyle w:val="paragraphsub"/>
      </w:pPr>
      <w:r w:rsidRPr="00246B5E">
        <w:tab/>
        <w:t>(i)</w:t>
      </w:r>
      <w:r w:rsidRPr="00246B5E">
        <w:tab/>
        <w:t xml:space="preserve">the </w:t>
      </w:r>
      <w:r w:rsidR="00E95D1F" w:rsidRPr="00246B5E">
        <w:t>requirement</w:t>
      </w:r>
      <w:r w:rsidRPr="00246B5E">
        <w:t xml:space="preserve"> under paragraph</w:t>
      </w:r>
      <w:r w:rsidR="00246B5E" w:rsidRPr="00246B5E">
        <w:t> </w:t>
      </w:r>
      <w:r w:rsidRPr="00246B5E">
        <w:t>104</w:t>
      </w:r>
      <w:bookmarkStart w:id="14" w:name="BK_S3P9L28C41"/>
      <w:bookmarkEnd w:id="14"/>
      <w:r w:rsidRPr="00246B5E">
        <w:t xml:space="preserve">.5(3)(d) is removed from the </w:t>
      </w:r>
      <w:r w:rsidR="0015705F" w:rsidRPr="00246B5E">
        <w:t xml:space="preserve">control </w:t>
      </w:r>
      <w:r w:rsidRPr="00246B5E">
        <w:t>order;</w:t>
      </w:r>
      <w:r w:rsidR="00965FF3" w:rsidRPr="00246B5E">
        <w:t xml:space="preserve"> or</w:t>
      </w:r>
    </w:p>
    <w:p w14:paraId="57AA9C55" w14:textId="77777777" w:rsidR="004A4B8F" w:rsidRPr="00246B5E" w:rsidRDefault="004A4B8F" w:rsidP="00246B5E">
      <w:pPr>
        <w:pStyle w:val="paragraphsub"/>
      </w:pPr>
      <w:r w:rsidRPr="00246B5E">
        <w:tab/>
        <w:t>(ii)</w:t>
      </w:r>
      <w:r w:rsidRPr="00246B5E">
        <w:tab/>
        <w:t>the control order ceases to be in force;</w:t>
      </w:r>
    </w:p>
    <w:p w14:paraId="473C53BA" w14:textId="77777777" w:rsidR="00E95D1F" w:rsidRPr="00246B5E" w:rsidRDefault="004A4B8F" w:rsidP="00246B5E">
      <w:pPr>
        <w:pStyle w:val="subsection2"/>
      </w:pPr>
      <w:r w:rsidRPr="00246B5E">
        <w:t xml:space="preserve">the device and any related monitoring equipment may be removed in accordance with </w:t>
      </w:r>
      <w:r w:rsidR="00246B5E" w:rsidRPr="00246B5E">
        <w:t>paragraph (</w:t>
      </w:r>
      <w:r w:rsidRPr="00246B5E">
        <w:t>2)(d) or (e) even though</w:t>
      </w:r>
      <w:r w:rsidR="00E95D1F" w:rsidRPr="00246B5E">
        <w:t xml:space="preserve"> </w:t>
      </w:r>
      <w:r w:rsidRPr="00246B5E">
        <w:t xml:space="preserve">no authorisation under </w:t>
      </w:r>
      <w:r w:rsidR="00246B5E" w:rsidRPr="00246B5E">
        <w:t>subsection (</w:t>
      </w:r>
      <w:r w:rsidRPr="00246B5E">
        <w:t>2) is in force</w:t>
      </w:r>
      <w:r w:rsidR="00E95D1F" w:rsidRPr="00246B5E">
        <w:t>.</w:t>
      </w:r>
    </w:p>
    <w:p w14:paraId="7064E128" w14:textId="77777777" w:rsidR="004A4B8F" w:rsidRPr="00246B5E" w:rsidRDefault="004A4B8F" w:rsidP="00246B5E">
      <w:pPr>
        <w:pStyle w:val="SubsectionHead"/>
      </w:pPr>
      <w:r w:rsidRPr="00246B5E">
        <w:t>Powers relating to monitoring devices and related electronic equipment</w:t>
      </w:r>
    </w:p>
    <w:p w14:paraId="691EAC85" w14:textId="77777777" w:rsidR="004A4B8F" w:rsidRPr="00246B5E" w:rsidRDefault="004A4B8F" w:rsidP="00246B5E">
      <w:pPr>
        <w:pStyle w:val="subsection"/>
      </w:pPr>
      <w:r w:rsidRPr="00246B5E">
        <w:tab/>
        <w:t>(4)</w:t>
      </w:r>
      <w:r w:rsidRPr="00246B5E">
        <w:tab/>
        <w:t xml:space="preserve">Before exercising a power referred to in </w:t>
      </w:r>
      <w:r w:rsidR="00246B5E" w:rsidRPr="00246B5E">
        <w:t>paragraph (</w:t>
      </w:r>
      <w:r w:rsidRPr="00246B5E">
        <w:t xml:space="preserve">2)(a), (b), (d) or (e), or </w:t>
      </w:r>
      <w:r w:rsidR="00246B5E" w:rsidRPr="00246B5E">
        <w:t>subsection (</w:t>
      </w:r>
      <w:r w:rsidRPr="00246B5E">
        <w:t>3), a specified authority</w:t>
      </w:r>
      <w:r w:rsidR="00A81F39" w:rsidRPr="00246B5E">
        <w:t>,</w:t>
      </w:r>
      <w:r w:rsidRPr="00246B5E">
        <w:t xml:space="preserve"> police officer </w:t>
      </w:r>
      <w:r w:rsidR="00A81F39" w:rsidRPr="00246B5E">
        <w:t xml:space="preserve">or corrective services officer </w:t>
      </w:r>
      <w:r w:rsidRPr="00246B5E">
        <w:t>must inform the person:</w:t>
      </w:r>
    </w:p>
    <w:p w14:paraId="58CD6738" w14:textId="77777777" w:rsidR="004A4B8F" w:rsidRPr="00246B5E" w:rsidRDefault="004A4B8F" w:rsidP="00246B5E">
      <w:pPr>
        <w:pStyle w:val="paragraph"/>
      </w:pPr>
      <w:r w:rsidRPr="00246B5E">
        <w:lastRenderedPageBreak/>
        <w:tab/>
        <w:t>(a)</w:t>
      </w:r>
      <w:r w:rsidRPr="00246B5E">
        <w:tab/>
        <w:t xml:space="preserve">that </w:t>
      </w:r>
      <w:r w:rsidR="0069357E" w:rsidRPr="00246B5E">
        <w:t xml:space="preserve">the </w:t>
      </w:r>
      <w:r w:rsidRPr="00246B5E">
        <w:t xml:space="preserve">device and equipment </w:t>
      </w:r>
      <w:r w:rsidR="003723C7" w:rsidRPr="00246B5E">
        <w:t>are</w:t>
      </w:r>
      <w:r w:rsidRPr="00246B5E">
        <w:t xml:space="preserve"> to be installed, repaired, fitted or removed (as the case requires); and</w:t>
      </w:r>
    </w:p>
    <w:p w14:paraId="5AFDC7AD" w14:textId="77777777" w:rsidR="004A4B8F" w:rsidRPr="00246B5E" w:rsidRDefault="004A4B8F" w:rsidP="00246B5E">
      <w:pPr>
        <w:pStyle w:val="paragraph"/>
      </w:pPr>
      <w:r w:rsidRPr="00246B5E">
        <w:tab/>
        <w:t>(b)</w:t>
      </w:r>
      <w:r w:rsidRPr="00246B5E">
        <w:tab/>
        <w:t xml:space="preserve">of the proposed timing of </w:t>
      </w:r>
      <w:r w:rsidR="0015705F" w:rsidRPr="00246B5E">
        <w:t xml:space="preserve">the </w:t>
      </w:r>
      <w:r w:rsidRPr="00246B5E">
        <w:t xml:space="preserve">taking </w:t>
      </w:r>
      <w:r w:rsidR="0015705F" w:rsidRPr="00246B5E">
        <w:t xml:space="preserve">of </w:t>
      </w:r>
      <w:r w:rsidR="00DF04E8" w:rsidRPr="00246B5E">
        <w:t>the</w:t>
      </w:r>
      <w:r w:rsidRPr="00246B5E">
        <w:t xml:space="preserve"> action; and</w:t>
      </w:r>
    </w:p>
    <w:p w14:paraId="54E22D1C" w14:textId="77777777" w:rsidR="004A4B8F" w:rsidRPr="00246B5E" w:rsidRDefault="004A4B8F" w:rsidP="00246B5E">
      <w:pPr>
        <w:pStyle w:val="paragraph"/>
      </w:pPr>
      <w:r w:rsidRPr="00246B5E">
        <w:tab/>
        <w:t>(c)</w:t>
      </w:r>
      <w:r w:rsidRPr="00246B5E">
        <w:tab/>
        <w:t>that the person may consent to the taking of the action; and</w:t>
      </w:r>
    </w:p>
    <w:p w14:paraId="03E96F48" w14:textId="77777777" w:rsidR="004A4B8F" w:rsidRPr="00246B5E" w:rsidRDefault="004A4B8F" w:rsidP="00246B5E">
      <w:pPr>
        <w:pStyle w:val="paragraph"/>
      </w:pPr>
      <w:r w:rsidRPr="00246B5E">
        <w:tab/>
        <w:t>(d)</w:t>
      </w:r>
      <w:r w:rsidRPr="00246B5E">
        <w:tab/>
        <w:t>that if consent is not given, reasonable force may be used to take the action, or to enter the person’s residence in order to</w:t>
      </w:r>
      <w:r w:rsidR="005E7D42" w:rsidRPr="00246B5E">
        <w:t xml:space="preserve"> </w:t>
      </w:r>
      <w:r w:rsidRPr="00246B5E">
        <w:t>take the action.</w:t>
      </w:r>
    </w:p>
    <w:p w14:paraId="2D5EC40C" w14:textId="77777777" w:rsidR="004A4B8F" w:rsidRPr="00246B5E" w:rsidRDefault="004A4B8F" w:rsidP="00246B5E">
      <w:pPr>
        <w:pStyle w:val="subsection"/>
      </w:pPr>
      <w:r w:rsidRPr="00246B5E">
        <w:tab/>
        <w:t>(5)</w:t>
      </w:r>
      <w:r w:rsidRPr="00246B5E">
        <w:tab/>
        <w:t xml:space="preserve">If the </w:t>
      </w:r>
      <w:r w:rsidR="00781906" w:rsidRPr="00246B5E">
        <w:t>person</w:t>
      </w:r>
      <w:r w:rsidRPr="00246B5E">
        <w:t xml:space="preserve"> does not give consent, reasonable force may be used by a police officer to take the action, or to enter the person’s residence in order to</w:t>
      </w:r>
      <w:r w:rsidR="005E7D42" w:rsidRPr="00246B5E">
        <w:t xml:space="preserve"> </w:t>
      </w:r>
      <w:r w:rsidRPr="00246B5E">
        <w:t>take the action.</w:t>
      </w:r>
    </w:p>
    <w:p w14:paraId="2793BE41" w14:textId="77777777" w:rsidR="0049249D" w:rsidRPr="006B03A1" w:rsidRDefault="007C105D" w:rsidP="00246B5E">
      <w:pPr>
        <w:pStyle w:val="ItemHead"/>
      </w:pPr>
      <w:r w:rsidRPr="00246B5E">
        <w:t>21</w:t>
      </w:r>
      <w:r w:rsidR="0049249D" w:rsidRPr="00246B5E">
        <w:t xml:space="preserve">  Paragraph 104.12A(4)(a) of the </w:t>
      </w:r>
      <w:r w:rsidR="0049249D" w:rsidRPr="00246B5E">
        <w:rPr>
          <w:i/>
        </w:rPr>
        <w:t>Criminal Code</w:t>
      </w:r>
    </w:p>
    <w:p w14:paraId="69F6786F" w14:textId="77777777" w:rsidR="0049249D" w:rsidRPr="00246B5E" w:rsidRDefault="0049249D" w:rsidP="00246B5E">
      <w:pPr>
        <w:pStyle w:val="Item"/>
      </w:pPr>
      <w:r w:rsidRPr="00246B5E">
        <w:t>Before “the order”, insert “if the order is in force—”.</w:t>
      </w:r>
    </w:p>
    <w:p w14:paraId="2F773CB3" w14:textId="77777777" w:rsidR="0049249D" w:rsidRPr="006B03A1" w:rsidRDefault="007C105D" w:rsidP="00246B5E">
      <w:pPr>
        <w:pStyle w:val="ItemHead"/>
      </w:pPr>
      <w:r w:rsidRPr="00246B5E">
        <w:t>22</w:t>
      </w:r>
      <w:r w:rsidR="0049249D" w:rsidRPr="00246B5E">
        <w:t xml:space="preserve">  Subparagraph 104.12A(4)(b)(i) of the </w:t>
      </w:r>
      <w:r w:rsidR="0049249D" w:rsidRPr="00246B5E">
        <w:rPr>
          <w:i/>
        </w:rPr>
        <w:t>Criminal Code</w:t>
      </w:r>
    </w:p>
    <w:p w14:paraId="0C607AF8" w14:textId="77777777" w:rsidR="0049249D" w:rsidRPr="00246B5E" w:rsidRDefault="0049249D" w:rsidP="00246B5E">
      <w:pPr>
        <w:pStyle w:val="Item"/>
      </w:pPr>
      <w:r w:rsidRPr="00246B5E">
        <w:t>Repeal the subparagraph, substitute:</w:t>
      </w:r>
    </w:p>
    <w:p w14:paraId="6C5A2AB2" w14:textId="77777777" w:rsidR="0049249D" w:rsidRPr="00246B5E" w:rsidRDefault="0049249D" w:rsidP="00246B5E">
      <w:pPr>
        <w:pStyle w:val="paragraphsub"/>
      </w:pPr>
      <w:r w:rsidRPr="00246B5E">
        <w:tab/>
        <w:t>(i)</w:t>
      </w:r>
      <w:r w:rsidRPr="00246B5E">
        <w:tab/>
        <w:t>annotate a copy of the order to indicate that it has ceased to be in force or will not come into force (as the case requires); and</w:t>
      </w:r>
    </w:p>
    <w:p w14:paraId="5A24EE1E" w14:textId="77777777" w:rsidR="0049249D" w:rsidRPr="00246B5E" w:rsidRDefault="007C105D" w:rsidP="00246B5E">
      <w:pPr>
        <w:pStyle w:val="ItemHead"/>
      </w:pPr>
      <w:r w:rsidRPr="00246B5E">
        <w:t>23</w:t>
      </w:r>
      <w:r w:rsidR="0049249D" w:rsidRPr="00246B5E">
        <w:t xml:space="preserve">  Section</w:t>
      </w:r>
      <w:r w:rsidR="00246B5E" w:rsidRPr="00246B5E">
        <w:t> </w:t>
      </w:r>
      <w:r w:rsidR="0049249D" w:rsidRPr="00246B5E">
        <w:t xml:space="preserve">104.15 of the </w:t>
      </w:r>
      <w:r w:rsidR="0049249D" w:rsidRPr="00246B5E">
        <w:rPr>
          <w:i/>
        </w:rPr>
        <w:t>Criminal Code</w:t>
      </w:r>
      <w:r w:rsidR="0049249D" w:rsidRPr="00246B5E">
        <w:t xml:space="preserve"> (heading)</w:t>
      </w:r>
    </w:p>
    <w:p w14:paraId="55CFCDB0" w14:textId="77777777" w:rsidR="0049249D" w:rsidRPr="00246B5E" w:rsidRDefault="0049249D" w:rsidP="00246B5E">
      <w:pPr>
        <w:pStyle w:val="Item"/>
      </w:pPr>
      <w:r w:rsidRPr="00246B5E">
        <w:t>Repeal the heading, substitute:</w:t>
      </w:r>
    </w:p>
    <w:p w14:paraId="2012BC25" w14:textId="77777777" w:rsidR="0049249D" w:rsidRPr="00246B5E" w:rsidRDefault="0049249D" w:rsidP="00246B5E">
      <w:pPr>
        <w:pStyle w:val="ActHead5"/>
      </w:pPr>
      <w:bookmarkStart w:id="15" w:name="_Toc90300379"/>
      <w:r w:rsidRPr="00020370">
        <w:rPr>
          <w:rStyle w:val="CharSectno"/>
        </w:rPr>
        <w:t>104.15</w:t>
      </w:r>
      <w:r w:rsidRPr="00246B5E">
        <w:t xml:space="preserve">  Effect of confirmation process on interim control orders</w:t>
      </w:r>
      <w:bookmarkEnd w:id="15"/>
    </w:p>
    <w:p w14:paraId="09C89DCD" w14:textId="77777777" w:rsidR="0049249D" w:rsidRPr="006B03A1" w:rsidRDefault="007C105D" w:rsidP="00246B5E">
      <w:pPr>
        <w:pStyle w:val="ItemHead"/>
      </w:pPr>
      <w:r w:rsidRPr="00246B5E">
        <w:t>24</w:t>
      </w:r>
      <w:r w:rsidR="0049249D" w:rsidRPr="00246B5E">
        <w:t xml:space="preserve">  Before subsection</w:t>
      </w:r>
      <w:r w:rsidR="00246B5E" w:rsidRPr="00246B5E">
        <w:t> </w:t>
      </w:r>
      <w:r w:rsidR="0049249D" w:rsidRPr="00246B5E">
        <w:t xml:space="preserve">104.15(1) of the </w:t>
      </w:r>
      <w:r w:rsidR="0049249D" w:rsidRPr="00246B5E">
        <w:rPr>
          <w:i/>
        </w:rPr>
        <w:t>Criminal Code</w:t>
      </w:r>
    </w:p>
    <w:p w14:paraId="705A8A73" w14:textId="77777777" w:rsidR="0049249D" w:rsidRPr="00246B5E" w:rsidRDefault="0049249D" w:rsidP="00246B5E">
      <w:pPr>
        <w:pStyle w:val="Item"/>
      </w:pPr>
      <w:r w:rsidRPr="00246B5E">
        <w:t>Insert:</w:t>
      </w:r>
    </w:p>
    <w:p w14:paraId="5C7E5AD5" w14:textId="77777777" w:rsidR="0049249D" w:rsidRPr="00246B5E" w:rsidRDefault="0049249D" w:rsidP="00246B5E">
      <w:pPr>
        <w:pStyle w:val="SubsectionHead"/>
      </w:pPr>
      <w:r w:rsidRPr="00246B5E">
        <w:t>Void interim control orders</w:t>
      </w:r>
    </w:p>
    <w:p w14:paraId="766F7D5C" w14:textId="77777777" w:rsidR="0049249D" w:rsidRPr="006B03A1" w:rsidRDefault="007C105D" w:rsidP="00246B5E">
      <w:pPr>
        <w:pStyle w:val="ItemHead"/>
      </w:pPr>
      <w:r w:rsidRPr="00246B5E">
        <w:t>25</w:t>
      </w:r>
      <w:r w:rsidR="0049249D" w:rsidRPr="00246B5E">
        <w:t xml:space="preserve">  Before subsection</w:t>
      </w:r>
      <w:r w:rsidR="00246B5E" w:rsidRPr="00246B5E">
        <w:t> </w:t>
      </w:r>
      <w:r w:rsidR="0049249D" w:rsidRPr="00246B5E">
        <w:t xml:space="preserve">104.15(2) of the </w:t>
      </w:r>
      <w:r w:rsidR="0049249D" w:rsidRPr="00246B5E">
        <w:rPr>
          <w:i/>
        </w:rPr>
        <w:t>Criminal Code</w:t>
      </w:r>
    </w:p>
    <w:p w14:paraId="2E29266A" w14:textId="77777777" w:rsidR="0049249D" w:rsidRPr="00246B5E" w:rsidRDefault="0049249D" w:rsidP="00246B5E">
      <w:pPr>
        <w:pStyle w:val="Item"/>
      </w:pPr>
      <w:r w:rsidRPr="00246B5E">
        <w:t>Insert:</w:t>
      </w:r>
    </w:p>
    <w:p w14:paraId="7BB36AE0" w14:textId="77777777" w:rsidR="0049249D" w:rsidRPr="00246B5E" w:rsidRDefault="0049249D" w:rsidP="00246B5E">
      <w:pPr>
        <w:pStyle w:val="SubsectionHead"/>
      </w:pPr>
      <w:r w:rsidRPr="00246B5E">
        <w:t>Revoked interim control orders</w:t>
      </w:r>
    </w:p>
    <w:p w14:paraId="2D180052" w14:textId="77777777" w:rsidR="0049249D" w:rsidRPr="006B03A1" w:rsidRDefault="007C105D" w:rsidP="00246B5E">
      <w:pPr>
        <w:pStyle w:val="ItemHead"/>
      </w:pPr>
      <w:r w:rsidRPr="00246B5E">
        <w:t>26</w:t>
      </w:r>
      <w:r w:rsidR="0049249D" w:rsidRPr="00246B5E">
        <w:t xml:space="preserve">  Before subsection</w:t>
      </w:r>
      <w:r w:rsidR="00246B5E" w:rsidRPr="00246B5E">
        <w:t> </w:t>
      </w:r>
      <w:r w:rsidR="0049249D" w:rsidRPr="00246B5E">
        <w:t xml:space="preserve">104.15(3) of the </w:t>
      </w:r>
      <w:r w:rsidR="0049249D" w:rsidRPr="00246B5E">
        <w:rPr>
          <w:i/>
        </w:rPr>
        <w:t>Criminal Code</w:t>
      </w:r>
    </w:p>
    <w:p w14:paraId="0CD127D4" w14:textId="77777777" w:rsidR="0049249D" w:rsidRPr="00246B5E" w:rsidRDefault="0049249D" w:rsidP="00246B5E">
      <w:pPr>
        <w:pStyle w:val="Item"/>
      </w:pPr>
      <w:r w:rsidRPr="00246B5E">
        <w:t>Insert:</w:t>
      </w:r>
    </w:p>
    <w:p w14:paraId="4EF1A1EB" w14:textId="77777777" w:rsidR="0049249D" w:rsidRPr="00246B5E" w:rsidRDefault="0049249D" w:rsidP="00246B5E">
      <w:pPr>
        <w:pStyle w:val="SubsectionHead"/>
      </w:pPr>
      <w:r w:rsidRPr="00246B5E">
        <w:lastRenderedPageBreak/>
        <w:t>Confirming interim control orders that were in force</w:t>
      </w:r>
    </w:p>
    <w:p w14:paraId="26DD8D2A" w14:textId="77777777" w:rsidR="0049249D" w:rsidRPr="006B03A1" w:rsidRDefault="007C105D" w:rsidP="00246B5E">
      <w:pPr>
        <w:pStyle w:val="ItemHead"/>
      </w:pPr>
      <w:r w:rsidRPr="00246B5E">
        <w:t>27</w:t>
      </w:r>
      <w:r w:rsidR="0049249D" w:rsidRPr="00246B5E">
        <w:t xml:space="preserve"> </w:t>
      </w:r>
      <w:r w:rsidR="009D3BF4" w:rsidRPr="00246B5E">
        <w:t xml:space="preserve"> </w:t>
      </w:r>
      <w:r w:rsidR="0049249D" w:rsidRPr="00246B5E">
        <w:t>Subsection</w:t>
      </w:r>
      <w:r w:rsidR="00246B5E" w:rsidRPr="00246B5E">
        <w:t> </w:t>
      </w:r>
      <w:r w:rsidR="0049249D" w:rsidRPr="00246B5E">
        <w:t xml:space="preserve">104.15(3) of the </w:t>
      </w:r>
      <w:r w:rsidR="0049249D" w:rsidRPr="00246B5E">
        <w:rPr>
          <w:i/>
        </w:rPr>
        <w:t>Criminal Code</w:t>
      </w:r>
    </w:p>
    <w:p w14:paraId="1C7D411A" w14:textId="77777777" w:rsidR="0049249D" w:rsidRPr="00246B5E" w:rsidRDefault="0049249D" w:rsidP="00246B5E">
      <w:pPr>
        <w:pStyle w:val="Item"/>
      </w:pPr>
      <w:r w:rsidRPr="00246B5E">
        <w:t xml:space="preserve">After “then”, insert “(subject to </w:t>
      </w:r>
      <w:r w:rsidR="00246B5E" w:rsidRPr="00246B5E">
        <w:t>subsection (</w:t>
      </w:r>
      <w:r w:rsidRPr="00246B5E">
        <w:t>4)</w:t>
      </w:r>
      <w:r w:rsidR="009F68B4" w:rsidRPr="00246B5E">
        <w:t xml:space="preserve"> of this section</w:t>
      </w:r>
      <w:r w:rsidRPr="00246B5E">
        <w:t>)”.</w:t>
      </w:r>
    </w:p>
    <w:p w14:paraId="0C3748CE" w14:textId="77777777" w:rsidR="0049249D" w:rsidRPr="006B03A1" w:rsidRDefault="007C105D" w:rsidP="00246B5E">
      <w:pPr>
        <w:pStyle w:val="ItemHead"/>
      </w:pPr>
      <w:r w:rsidRPr="00246B5E">
        <w:t>28</w:t>
      </w:r>
      <w:r w:rsidR="0049249D" w:rsidRPr="00246B5E">
        <w:t xml:space="preserve">  At the end of section</w:t>
      </w:r>
      <w:r w:rsidR="00246B5E" w:rsidRPr="00246B5E">
        <w:t> </w:t>
      </w:r>
      <w:r w:rsidR="0049249D" w:rsidRPr="00246B5E">
        <w:t xml:space="preserve">104.15 of the </w:t>
      </w:r>
      <w:r w:rsidR="0049249D" w:rsidRPr="00246B5E">
        <w:rPr>
          <w:i/>
        </w:rPr>
        <w:t>Criminal Code</w:t>
      </w:r>
    </w:p>
    <w:p w14:paraId="3FF0CFD1" w14:textId="77777777" w:rsidR="0049249D" w:rsidRPr="00246B5E" w:rsidRDefault="0049249D" w:rsidP="00246B5E">
      <w:pPr>
        <w:pStyle w:val="Item"/>
      </w:pPr>
      <w:r w:rsidRPr="00246B5E">
        <w:t>Add:</w:t>
      </w:r>
    </w:p>
    <w:p w14:paraId="14615B9F" w14:textId="77777777" w:rsidR="0049249D" w:rsidRPr="00246B5E" w:rsidRDefault="0049249D" w:rsidP="00246B5E">
      <w:pPr>
        <w:pStyle w:val="SubsectionHead"/>
      </w:pPr>
      <w:r w:rsidRPr="00246B5E">
        <w:t>Interim control orders that were not in force</w:t>
      </w:r>
    </w:p>
    <w:p w14:paraId="76049C4E" w14:textId="77777777" w:rsidR="0049249D" w:rsidRPr="00246B5E" w:rsidRDefault="0049249D" w:rsidP="00246B5E">
      <w:pPr>
        <w:pStyle w:val="subsection"/>
      </w:pPr>
      <w:r w:rsidRPr="00246B5E">
        <w:tab/>
        <w:t>(4)</w:t>
      </w:r>
      <w:r w:rsidRPr="00246B5E">
        <w:tab/>
        <w:t>The interim control order never comes into force if:</w:t>
      </w:r>
    </w:p>
    <w:p w14:paraId="29ED495C" w14:textId="77777777" w:rsidR="0049249D" w:rsidRPr="00246B5E" w:rsidRDefault="0049249D" w:rsidP="00246B5E">
      <w:pPr>
        <w:pStyle w:val="paragraph"/>
      </w:pPr>
      <w:r w:rsidRPr="00246B5E">
        <w:tab/>
        <w:t>(a)</w:t>
      </w:r>
      <w:r w:rsidRPr="00246B5E">
        <w:tab/>
        <w:t>the court confirms the interim control order (with or without variation) under section</w:t>
      </w:r>
      <w:r w:rsidR="00246B5E" w:rsidRPr="00246B5E">
        <w:t> </w:t>
      </w:r>
      <w:r w:rsidRPr="00246B5E">
        <w:t>104.14 in relation to a person; and</w:t>
      </w:r>
    </w:p>
    <w:p w14:paraId="0F240CFE" w14:textId="77777777" w:rsidR="0049249D" w:rsidRPr="00246B5E" w:rsidRDefault="0049249D" w:rsidP="00246B5E">
      <w:pPr>
        <w:pStyle w:val="paragraph"/>
      </w:pPr>
      <w:r w:rsidRPr="00246B5E">
        <w:tab/>
        <w:t>(b)</w:t>
      </w:r>
      <w:r w:rsidRPr="00246B5E">
        <w:tab/>
        <w:t>the interim control order had not begun to be in force when it was served personally on the person because of subsection</w:t>
      </w:r>
      <w:r w:rsidR="00246B5E" w:rsidRPr="00246B5E">
        <w:t> </w:t>
      </w:r>
      <w:r w:rsidRPr="00246B5E">
        <w:t>104.5(1D).</w:t>
      </w:r>
    </w:p>
    <w:p w14:paraId="75131315" w14:textId="77777777" w:rsidR="0049249D" w:rsidRPr="00246B5E" w:rsidRDefault="0049249D" w:rsidP="00246B5E">
      <w:pPr>
        <w:pStyle w:val="subsection"/>
      </w:pPr>
      <w:r w:rsidRPr="00246B5E">
        <w:tab/>
        <w:t>(5)</w:t>
      </w:r>
      <w:r w:rsidRPr="00246B5E">
        <w:tab/>
        <w:t>The confirmed control order begins to be in force when all of the following conditions are met:</w:t>
      </w:r>
    </w:p>
    <w:p w14:paraId="77D01046" w14:textId="77777777" w:rsidR="0049249D" w:rsidRPr="00246B5E" w:rsidRDefault="0049249D" w:rsidP="00246B5E">
      <w:pPr>
        <w:pStyle w:val="paragraph"/>
      </w:pPr>
      <w:r w:rsidRPr="00246B5E">
        <w:tab/>
        <w:t>(a)</w:t>
      </w:r>
      <w:r w:rsidRPr="00246B5E">
        <w:tab/>
        <w:t>the relevant interim control order did not begin to be in force when it was served personally on the person because of subsection</w:t>
      </w:r>
      <w:r w:rsidR="00246B5E" w:rsidRPr="00246B5E">
        <w:t> </w:t>
      </w:r>
      <w:r w:rsidRPr="00246B5E">
        <w:t>104.5(1D);</w:t>
      </w:r>
    </w:p>
    <w:p w14:paraId="040D532E" w14:textId="77777777" w:rsidR="0049249D" w:rsidRPr="00246B5E" w:rsidRDefault="0049249D" w:rsidP="00246B5E">
      <w:pPr>
        <w:pStyle w:val="paragraph"/>
      </w:pPr>
      <w:r w:rsidRPr="00246B5E">
        <w:tab/>
        <w:t>(b)</w:t>
      </w:r>
      <w:r w:rsidRPr="00246B5E">
        <w:tab/>
        <w:t>either of the following events occurs:</w:t>
      </w:r>
    </w:p>
    <w:p w14:paraId="0E3CC808" w14:textId="727C23E9" w:rsidR="0049249D" w:rsidRPr="00246B5E" w:rsidRDefault="0049249D" w:rsidP="00246B5E">
      <w:pPr>
        <w:pStyle w:val="paragraphsub"/>
      </w:pPr>
      <w:r w:rsidRPr="00246B5E">
        <w:tab/>
        <w:t>(i)</w:t>
      </w:r>
      <w:r w:rsidRPr="00246B5E">
        <w:tab/>
        <w:t xml:space="preserve">the person is released from custody </w:t>
      </w:r>
      <w:r w:rsidR="00E627BD" w:rsidRPr="00DD307F">
        <w:t>in a prison</w:t>
      </w:r>
      <w:r w:rsidR="00E627BD" w:rsidRPr="00246B5E">
        <w:t xml:space="preserve"> </w:t>
      </w:r>
      <w:r w:rsidRPr="00246B5E">
        <w:t>into the community;</w:t>
      </w:r>
    </w:p>
    <w:p w14:paraId="4CD296D9" w14:textId="77777777" w:rsidR="0049249D" w:rsidRPr="00246B5E" w:rsidRDefault="0049249D" w:rsidP="00246B5E">
      <w:pPr>
        <w:pStyle w:val="paragraphsub"/>
      </w:pPr>
      <w:r w:rsidRPr="00246B5E">
        <w:tab/>
        <w:t>(ii)</w:t>
      </w:r>
      <w:r w:rsidRPr="00246B5E">
        <w:tab/>
        <w:t>the extended supervision order or interim supervision order referred to in paragraph</w:t>
      </w:r>
      <w:r w:rsidR="00246B5E" w:rsidRPr="00246B5E">
        <w:t> </w:t>
      </w:r>
      <w:r w:rsidRPr="00246B5E">
        <w:t>104</w:t>
      </w:r>
      <w:bookmarkStart w:id="16" w:name="BK_S3P11L27C35"/>
      <w:bookmarkEnd w:id="16"/>
      <w:r w:rsidRPr="00246B5E">
        <w:t>.5(1D)(b) ceases to be in force in relation to the person;</w:t>
      </w:r>
    </w:p>
    <w:p w14:paraId="45F1E8A9" w14:textId="77777777" w:rsidR="0049249D" w:rsidRPr="00246B5E" w:rsidRDefault="0049249D" w:rsidP="00246B5E">
      <w:pPr>
        <w:pStyle w:val="paragraph"/>
      </w:pPr>
      <w:r w:rsidRPr="00246B5E">
        <w:tab/>
        <w:t>(c)</w:t>
      </w:r>
      <w:r w:rsidRPr="00246B5E">
        <w:tab/>
        <w:t>when the event occurs, the person is in the community without an extended supervision order or interim supervision order being in force in relation to the person.</w:t>
      </w:r>
    </w:p>
    <w:p w14:paraId="23FC15EE" w14:textId="77777777" w:rsidR="004B3244" w:rsidRPr="00DD307F" w:rsidRDefault="004B3244" w:rsidP="004B3244">
      <w:pPr>
        <w:pStyle w:val="notetext"/>
      </w:pPr>
      <w:r w:rsidRPr="00DD307F">
        <w:t>Note:</w:t>
      </w:r>
      <w:r w:rsidRPr="00DD307F">
        <w:tab/>
        <w:t>Persons detained in non</w:t>
      </w:r>
      <w:r>
        <w:noBreakHyphen/>
      </w:r>
      <w:r w:rsidRPr="00DD307F">
        <w:t>prison custody are taken to be in the community (see section 105A.18AA).</w:t>
      </w:r>
    </w:p>
    <w:p w14:paraId="6C776F76" w14:textId="1BBFCBC3" w:rsidR="0049249D" w:rsidRPr="00246B5E" w:rsidRDefault="004B3244" w:rsidP="00246B5E">
      <w:pPr>
        <w:pStyle w:val="subsection"/>
      </w:pPr>
      <w:r>
        <w:tab/>
      </w:r>
      <w:r w:rsidR="0049249D" w:rsidRPr="00246B5E">
        <w:t>(6)</w:t>
      </w:r>
      <w:r w:rsidR="0049249D" w:rsidRPr="00246B5E">
        <w:tab/>
        <w:t xml:space="preserve">To avoid doubt, the confirmed control order never comes into force if the condition in </w:t>
      </w:r>
      <w:r w:rsidR="00246B5E" w:rsidRPr="00246B5E">
        <w:t>paragraph (</w:t>
      </w:r>
      <w:r w:rsidR="0049249D" w:rsidRPr="00246B5E">
        <w:t>5)(c) is not met.</w:t>
      </w:r>
    </w:p>
    <w:p w14:paraId="3CFBFA6D" w14:textId="77777777" w:rsidR="0049249D" w:rsidRPr="006B03A1" w:rsidRDefault="007C105D" w:rsidP="00246B5E">
      <w:pPr>
        <w:pStyle w:val="ItemHead"/>
      </w:pPr>
      <w:r w:rsidRPr="00246B5E">
        <w:lastRenderedPageBreak/>
        <w:t>29</w:t>
      </w:r>
      <w:r w:rsidR="0049249D" w:rsidRPr="00246B5E">
        <w:t xml:space="preserve">  At the end of Subdivision D of Division</w:t>
      </w:r>
      <w:r w:rsidR="00246B5E" w:rsidRPr="00246B5E">
        <w:t> </w:t>
      </w:r>
      <w:r w:rsidR="0049249D" w:rsidRPr="00246B5E">
        <w:t xml:space="preserve">104 of the </w:t>
      </w:r>
      <w:r w:rsidR="0049249D" w:rsidRPr="00246B5E">
        <w:rPr>
          <w:i/>
        </w:rPr>
        <w:t>Criminal Code</w:t>
      </w:r>
    </w:p>
    <w:p w14:paraId="29C30B7B" w14:textId="77777777" w:rsidR="0049249D" w:rsidRPr="00246B5E" w:rsidRDefault="0049249D" w:rsidP="00246B5E">
      <w:pPr>
        <w:pStyle w:val="Item"/>
      </w:pPr>
      <w:r w:rsidRPr="00246B5E">
        <w:t>Add:</w:t>
      </w:r>
    </w:p>
    <w:p w14:paraId="3A9C2608" w14:textId="77777777" w:rsidR="0049249D" w:rsidRPr="00246B5E" w:rsidRDefault="0049249D" w:rsidP="00246B5E">
      <w:pPr>
        <w:pStyle w:val="ActHead5"/>
      </w:pPr>
      <w:bookmarkStart w:id="17" w:name="_Toc90300380"/>
      <w:r w:rsidRPr="00020370">
        <w:rPr>
          <w:rStyle w:val="CharSectno"/>
        </w:rPr>
        <w:t>104.17A</w:t>
      </w:r>
      <w:r w:rsidRPr="00246B5E">
        <w:t xml:space="preserve">  Cessation of a control order if post</w:t>
      </w:r>
      <w:r w:rsidR="006B03A1">
        <w:noBreakHyphen/>
      </w:r>
      <w:r w:rsidRPr="00246B5E">
        <w:t>sentence order made</w:t>
      </w:r>
      <w:bookmarkEnd w:id="17"/>
    </w:p>
    <w:p w14:paraId="136BCB2A" w14:textId="77777777" w:rsidR="0049249D" w:rsidRPr="00246B5E" w:rsidRDefault="0049249D" w:rsidP="00246B5E">
      <w:pPr>
        <w:pStyle w:val="subsection"/>
      </w:pPr>
      <w:r w:rsidRPr="00246B5E">
        <w:tab/>
        <w:t>(1)</w:t>
      </w:r>
      <w:r w:rsidRPr="00246B5E">
        <w:tab/>
        <w:t>If:</w:t>
      </w:r>
    </w:p>
    <w:p w14:paraId="295DBDF6" w14:textId="77777777" w:rsidR="0049249D" w:rsidRPr="00246B5E" w:rsidRDefault="0049249D" w:rsidP="00246B5E">
      <w:pPr>
        <w:pStyle w:val="paragraph"/>
      </w:pPr>
      <w:r w:rsidRPr="00246B5E">
        <w:tab/>
        <w:t>(a)</w:t>
      </w:r>
      <w:r w:rsidRPr="00246B5E">
        <w:tab/>
        <w:t>a control order or interim control order has already been served on a person; and</w:t>
      </w:r>
    </w:p>
    <w:p w14:paraId="0C4D4696" w14:textId="77777777" w:rsidR="0049249D" w:rsidRPr="00246B5E" w:rsidRDefault="0049249D" w:rsidP="00246B5E">
      <w:pPr>
        <w:pStyle w:val="paragraph"/>
      </w:pPr>
      <w:r w:rsidRPr="00246B5E">
        <w:tab/>
        <w:t>(b)</w:t>
      </w:r>
      <w:r w:rsidRPr="00246B5E">
        <w:tab/>
        <w:t>a post</w:t>
      </w:r>
      <w:r w:rsidR="006B03A1">
        <w:noBreakHyphen/>
      </w:r>
      <w:r w:rsidRPr="00246B5E">
        <w:t>sentence order or interim post</w:t>
      </w:r>
      <w:r w:rsidR="006B03A1">
        <w:noBreakHyphen/>
      </w:r>
      <w:r w:rsidRPr="00246B5E">
        <w:t>sentence order begins to be in force in relation to the person;</w:t>
      </w:r>
    </w:p>
    <w:p w14:paraId="0B998F29" w14:textId="77777777" w:rsidR="0049249D" w:rsidRPr="00246B5E" w:rsidRDefault="0049249D" w:rsidP="00246B5E">
      <w:pPr>
        <w:pStyle w:val="subsection2"/>
      </w:pPr>
      <w:r w:rsidRPr="00246B5E">
        <w:t>then:</w:t>
      </w:r>
    </w:p>
    <w:p w14:paraId="1D15C0E2" w14:textId="77777777" w:rsidR="0049249D" w:rsidRPr="00246B5E" w:rsidRDefault="0049249D" w:rsidP="00246B5E">
      <w:pPr>
        <w:pStyle w:val="paragraph"/>
      </w:pPr>
      <w:r w:rsidRPr="00246B5E">
        <w:tab/>
        <w:t>(c)</w:t>
      </w:r>
      <w:r w:rsidRPr="00246B5E">
        <w:tab/>
        <w:t>if the control order or interim control order is in force—that order immediately ceases to be in force; and</w:t>
      </w:r>
    </w:p>
    <w:p w14:paraId="66955F4A" w14:textId="77777777" w:rsidR="0049249D" w:rsidRPr="00246B5E" w:rsidRDefault="0049249D" w:rsidP="00246B5E">
      <w:pPr>
        <w:pStyle w:val="paragraph"/>
      </w:pPr>
      <w:r w:rsidRPr="00246B5E">
        <w:tab/>
        <w:t>(d)</w:t>
      </w:r>
      <w:r w:rsidRPr="00246B5E">
        <w:tab/>
        <w:t>an AFP member must:</w:t>
      </w:r>
    </w:p>
    <w:p w14:paraId="0B7574C6" w14:textId="77777777" w:rsidR="0049249D" w:rsidRPr="00246B5E" w:rsidRDefault="0049249D" w:rsidP="00246B5E">
      <w:pPr>
        <w:pStyle w:val="paragraphsub"/>
      </w:pPr>
      <w:r w:rsidRPr="00246B5E">
        <w:tab/>
        <w:t>(i)</w:t>
      </w:r>
      <w:r w:rsidRPr="00246B5E">
        <w:tab/>
        <w:t>annotate a copy of that order to indicate that it has ceased to be in force or will not come into force (as the case requires); and</w:t>
      </w:r>
    </w:p>
    <w:p w14:paraId="340D9012" w14:textId="77777777" w:rsidR="0049249D" w:rsidRPr="00246B5E" w:rsidRDefault="0049249D" w:rsidP="00246B5E">
      <w:pPr>
        <w:pStyle w:val="paragraphsub"/>
      </w:pPr>
      <w:r w:rsidRPr="00246B5E">
        <w:tab/>
        <w:t>(ii)</w:t>
      </w:r>
      <w:r w:rsidRPr="00246B5E">
        <w:tab/>
        <w:t>cause an annotated copy to be served personally on the person; and</w:t>
      </w:r>
    </w:p>
    <w:p w14:paraId="075CC89A" w14:textId="77777777" w:rsidR="0049249D" w:rsidRPr="00246B5E" w:rsidRDefault="0049249D" w:rsidP="00246B5E">
      <w:pPr>
        <w:pStyle w:val="paragraphsub"/>
      </w:pPr>
      <w:r w:rsidRPr="00246B5E">
        <w:tab/>
        <w:t>(iii)</w:t>
      </w:r>
      <w:r w:rsidRPr="00246B5E">
        <w:tab/>
        <w:t>if the person is a resident of Queensland, or the court made the order in Queensland—give the Queensland public interest monitor an annotated copy.</w:t>
      </w:r>
    </w:p>
    <w:p w14:paraId="0D88690E" w14:textId="77777777" w:rsidR="00313B89" w:rsidRPr="006B03A1" w:rsidRDefault="007C105D" w:rsidP="00246B5E">
      <w:pPr>
        <w:pStyle w:val="ItemHead"/>
      </w:pPr>
      <w:r w:rsidRPr="00246B5E">
        <w:t>30</w:t>
      </w:r>
      <w:r w:rsidR="00313B89" w:rsidRPr="00246B5E">
        <w:t xml:space="preserve">  Subsection</w:t>
      </w:r>
      <w:r w:rsidR="00246B5E" w:rsidRPr="00246B5E">
        <w:t> </w:t>
      </w:r>
      <w:r w:rsidR="00313B89" w:rsidRPr="00246B5E">
        <w:t xml:space="preserve">104.24(3) of the </w:t>
      </w:r>
      <w:r w:rsidR="00313B89" w:rsidRPr="00246B5E">
        <w:rPr>
          <w:i/>
        </w:rPr>
        <w:t>Criminal Code</w:t>
      </w:r>
    </w:p>
    <w:p w14:paraId="4532FEE6" w14:textId="77777777" w:rsidR="00313B89" w:rsidRPr="00246B5E" w:rsidRDefault="00313B89" w:rsidP="00246B5E">
      <w:pPr>
        <w:pStyle w:val="Item"/>
      </w:pPr>
      <w:r w:rsidRPr="00246B5E">
        <w:t>Repeal the subsection.</w:t>
      </w:r>
    </w:p>
    <w:p w14:paraId="0924DAFA" w14:textId="77777777" w:rsidR="00C92440" w:rsidRPr="00DD307F" w:rsidRDefault="00C92440" w:rsidP="00C92440">
      <w:pPr>
        <w:pStyle w:val="ItemHead"/>
        <w:rPr>
          <w:i/>
        </w:rPr>
      </w:pPr>
      <w:r w:rsidRPr="00DD307F">
        <w:t xml:space="preserve">30A  Section 104.27 of the </w:t>
      </w:r>
      <w:r w:rsidRPr="00DD307F">
        <w:rPr>
          <w:i/>
        </w:rPr>
        <w:t>Criminal Code</w:t>
      </w:r>
    </w:p>
    <w:p w14:paraId="65F15C12" w14:textId="77777777" w:rsidR="00C92440" w:rsidRPr="00DD307F" w:rsidRDefault="00C92440" w:rsidP="00C92440">
      <w:pPr>
        <w:pStyle w:val="Item"/>
      </w:pPr>
      <w:r w:rsidRPr="00DD307F">
        <w:t>Before “A person”, insert “(1)”.</w:t>
      </w:r>
    </w:p>
    <w:p w14:paraId="50699BF7" w14:textId="77777777" w:rsidR="0049249D" w:rsidRPr="00246B5E" w:rsidRDefault="007C105D" w:rsidP="00246B5E">
      <w:pPr>
        <w:pStyle w:val="ItemHead"/>
      </w:pPr>
      <w:r w:rsidRPr="00246B5E">
        <w:t>31</w:t>
      </w:r>
      <w:r w:rsidR="0049249D" w:rsidRPr="00246B5E">
        <w:t xml:space="preserve">  </w:t>
      </w:r>
      <w:r w:rsidR="009F68B4" w:rsidRPr="00246B5E">
        <w:t>S</w:t>
      </w:r>
      <w:r w:rsidR="0049249D" w:rsidRPr="00246B5E">
        <w:t>ection</w:t>
      </w:r>
      <w:r w:rsidR="00246B5E" w:rsidRPr="00246B5E">
        <w:t> </w:t>
      </w:r>
      <w:r w:rsidR="0049249D" w:rsidRPr="00246B5E">
        <w:t xml:space="preserve">104.27 of the </w:t>
      </w:r>
      <w:r w:rsidR="0049249D" w:rsidRPr="00246B5E">
        <w:rPr>
          <w:i/>
        </w:rPr>
        <w:t xml:space="preserve">Criminal Code </w:t>
      </w:r>
      <w:r w:rsidR="0049249D" w:rsidRPr="00246B5E">
        <w:t>(before the penalty)</w:t>
      </w:r>
    </w:p>
    <w:p w14:paraId="7E912779" w14:textId="77777777" w:rsidR="0049249D" w:rsidRPr="00246B5E" w:rsidRDefault="0049249D" w:rsidP="00246B5E">
      <w:pPr>
        <w:pStyle w:val="Item"/>
      </w:pPr>
      <w:r w:rsidRPr="00246B5E">
        <w:t>Insert:</w:t>
      </w:r>
    </w:p>
    <w:p w14:paraId="21A43782" w14:textId="77777777" w:rsidR="0049249D" w:rsidRPr="00246B5E" w:rsidRDefault="0049249D" w:rsidP="00246B5E">
      <w:pPr>
        <w:pStyle w:val="notetext"/>
      </w:pPr>
      <w:r w:rsidRPr="00246B5E">
        <w:t>Note:</w:t>
      </w:r>
      <w:r w:rsidRPr="00246B5E">
        <w:tab/>
        <w:t>A court that is sentencing a person who has been convicted of an offence against this section may be required to warn the person about continuing detention orders and extended supervision orders (see section</w:t>
      </w:r>
      <w:r w:rsidR="00246B5E" w:rsidRPr="00246B5E">
        <w:t> </w:t>
      </w:r>
      <w:r w:rsidRPr="00246B5E">
        <w:t>105A.23).</w:t>
      </w:r>
    </w:p>
    <w:p w14:paraId="4D48336B" w14:textId="77777777" w:rsidR="00C92440" w:rsidRPr="00DD307F" w:rsidRDefault="00C92440" w:rsidP="00C92440">
      <w:pPr>
        <w:pStyle w:val="ItemHead"/>
        <w:rPr>
          <w:i/>
        </w:rPr>
      </w:pPr>
      <w:r w:rsidRPr="00DD307F">
        <w:lastRenderedPageBreak/>
        <w:t xml:space="preserve">31A  At the end of section 104.27 of the </w:t>
      </w:r>
      <w:r w:rsidRPr="00DD307F">
        <w:rPr>
          <w:i/>
        </w:rPr>
        <w:t>Criminal Code</w:t>
      </w:r>
    </w:p>
    <w:p w14:paraId="65E9601E" w14:textId="77777777" w:rsidR="00C92440" w:rsidRPr="00DD307F" w:rsidRDefault="00C92440" w:rsidP="00C92440">
      <w:pPr>
        <w:pStyle w:val="Item"/>
      </w:pPr>
      <w:r w:rsidRPr="00DD307F">
        <w:t>Add:</w:t>
      </w:r>
    </w:p>
    <w:p w14:paraId="45194D58" w14:textId="77777777" w:rsidR="00C92440" w:rsidRPr="00DD307F" w:rsidRDefault="00C92440" w:rsidP="00C92440">
      <w:pPr>
        <w:pStyle w:val="subsection"/>
      </w:pPr>
      <w:r w:rsidRPr="00DD307F">
        <w:tab/>
        <w:t>(2)</w:t>
      </w:r>
      <w:r w:rsidRPr="00DD307F">
        <w:tab/>
        <w:t>Subsection (1) does not apply if the person contravenes the order because the person is detained in non</w:t>
      </w:r>
      <w:r>
        <w:noBreakHyphen/>
      </w:r>
      <w:r w:rsidRPr="00DD307F">
        <w:t>prison custody.</w:t>
      </w:r>
    </w:p>
    <w:p w14:paraId="76B8F8C4" w14:textId="77777777" w:rsidR="00C92440" w:rsidRPr="00DD307F" w:rsidRDefault="00C92440" w:rsidP="00C92440">
      <w:pPr>
        <w:pStyle w:val="notetext"/>
      </w:pPr>
      <w:r w:rsidRPr="00DD307F">
        <w:t>Note:</w:t>
      </w:r>
      <w:r w:rsidRPr="00DD307F">
        <w:tab/>
        <w:t>A defendant bears an evidential burden in relation to the matter in subsection (2). See subsection 13.3(3).</w:t>
      </w:r>
    </w:p>
    <w:p w14:paraId="33F23518" w14:textId="77777777" w:rsidR="0049249D" w:rsidRPr="00246B5E" w:rsidRDefault="007C105D" w:rsidP="00246B5E">
      <w:pPr>
        <w:pStyle w:val="ItemHead"/>
      </w:pPr>
      <w:r w:rsidRPr="00246B5E">
        <w:t>32</w:t>
      </w:r>
      <w:r w:rsidR="0049249D" w:rsidRPr="00246B5E">
        <w:t xml:space="preserve">  Section</w:t>
      </w:r>
      <w:r w:rsidR="00246B5E" w:rsidRPr="00246B5E">
        <w:t> </w:t>
      </w:r>
      <w:r w:rsidR="0049249D" w:rsidRPr="00246B5E">
        <w:t xml:space="preserve">104.27A of the </w:t>
      </w:r>
      <w:r w:rsidR="0049249D" w:rsidRPr="00246B5E">
        <w:rPr>
          <w:i/>
        </w:rPr>
        <w:t xml:space="preserve">Criminal Code </w:t>
      </w:r>
      <w:r w:rsidR="0049249D" w:rsidRPr="00246B5E">
        <w:t>(heading)</w:t>
      </w:r>
    </w:p>
    <w:p w14:paraId="6DEB9C67" w14:textId="77777777" w:rsidR="0049249D" w:rsidRPr="00246B5E" w:rsidRDefault="0049249D" w:rsidP="00246B5E">
      <w:pPr>
        <w:pStyle w:val="Item"/>
      </w:pPr>
      <w:r w:rsidRPr="00246B5E">
        <w:t>Omit “</w:t>
      </w:r>
      <w:r w:rsidRPr="00246B5E">
        <w:rPr>
          <w:b/>
        </w:rPr>
        <w:t>tracking devices</w:t>
      </w:r>
      <w:r w:rsidRPr="00246B5E">
        <w:t>”, substitute “</w:t>
      </w:r>
      <w:r w:rsidRPr="00246B5E">
        <w:rPr>
          <w:b/>
        </w:rPr>
        <w:t>monitoring devices</w:t>
      </w:r>
      <w:r w:rsidRPr="00246B5E">
        <w:t>”.</w:t>
      </w:r>
    </w:p>
    <w:p w14:paraId="02DC0E96" w14:textId="77777777" w:rsidR="0049249D" w:rsidRPr="006B03A1" w:rsidRDefault="007C105D" w:rsidP="00246B5E">
      <w:pPr>
        <w:pStyle w:val="ItemHead"/>
      </w:pPr>
      <w:r w:rsidRPr="00246B5E">
        <w:t>33</w:t>
      </w:r>
      <w:r w:rsidR="0049249D" w:rsidRPr="00246B5E">
        <w:t xml:space="preserve">  Paragraph 104.27A(1)(b) of the </w:t>
      </w:r>
      <w:r w:rsidR="0049249D" w:rsidRPr="00246B5E">
        <w:rPr>
          <w:i/>
        </w:rPr>
        <w:t>Criminal Code</w:t>
      </w:r>
    </w:p>
    <w:p w14:paraId="4F284B03" w14:textId="77777777" w:rsidR="0049249D" w:rsidRPr="00246B5E" w:rsidRDefault="0049249D" w:rsidP="00246B5E">
      <w:pPr>
        <w:pStyle w:val="Item"/>
      </w:pPr>
      <w:r w:rsidRPr="00246B5E">
        <w:t>Omit “tracking device”, substitute “monitoring device”.</w:t>
      </w:r>
    </w:p>
    <w:p w14:paraId="57D2869C" w14:textId="77777777" w:rsidR="0049249D" w:rsidRPr="006B03A1" w:rsidRDefault="007C105D" w:rsidP="00246B5E">
      <w:pPr>
        <w:pStyle w:val="ItemHead"/>
      </w:pPr>
      <w:r w:rsidRPr="00246B5E">
        <w:t>34</w:t>
      </w:r>
      <w:r w:rsidR="0049249D" w:rsidRPr="00246B5E">
        <w:t xml:space="preserve">  Paragraph 104.27A(1)(d) of the </w:t>
      </w:r>
      <w:r w:rsidR="0049249D" w:rsidRPr="00246B5E">
        <w:rPr>
          <w:i/>
        </w:rPr>
        <w:t>Criminal Code</w:t>
      </w:r>
    </w:p>
    <w:p w14:paraId="4282FB51" w14:textId="77777777" w:rsidR="0049249D" w:rsidRPr="00246B5E" w:rsidRDefault="0049249D" w:rsidP="00246B5E">
      <w:pPr>
        <w:pStyle w:val="Item"/>
      </w:pPr>
      <w:r w:rsidRPr="00246B5E">
        <w:t>Omit “tracking device”, substitute “monitoring device or any related monitoring equipment”.</w:t>
      </w:r>
    </w:p>
    <w:p w14:paraId="35F03ACD" w14:textId="77777777" w:rsidR="0049249D" w:rsidRPr="00246B5E" w:rsidRDefault="007C105D" w:rsidP="00246B5E">
      <w:pPr>
        <w:pStyle w:val="ItemHead"/>
      </w:pPr>
      <w:r w:rsidRPr="00246B5E">
        <w:t>35</w:t>
      </w:r>
      <w:r w:rsidR="0049249D" w:rsidRPr="00246B5E">
        <w:t xml:space="preserve">  After subsection</w:t>
      </w:r>
      <w:r w:rsidR="00246B5E" w:rsidRPr="00246B5E">
        <w:t> </w:t>
      </w:r>
      <w:r w:rsidR="0049249D" w:rsidRPr="00246B5E">
        <w:t xml:space="preserve">104.27A(1) of the </w:t>
      </w:r>
      <w:r w:rsidR="0049249D" w:rsidRPr="00246B5E">
        <w:rPr>
          <w:i/>
        </w:rPr>
        <w:t xml:space="preserve">Criminal Code </w:t>
      </w:r>
      <w:r w:rsidR="0049249D" w:rsidRPr="00246B5E">
        <w:t>(before the penalty)</w:t>
      </w:r>
    </w:p>
    <w:p w14:paraId="5C0CA549" w14:textId="77777777" w:rsidR="0049249D" w:rsidRPr="00246B5E" w:rsidRDefault="0049249D" w:rsidP="00246B5E">
      <w:pPr>
        <w:pStyle w:val="Item"/>
      </w:pPr>
      <w:r w:rsidRPr="00246B5E">
        <w:t>Insert:</w:t>
      </w:r>
    </w:p>
    <w:p w14:paraId="6C2DC10D" w14:textId="77777777" w:rsidR="0049249D" w:rsidRPr="00246B5E" w:rsidRDefault="0049249D" w:rsidP="00246B5E">
      <w:pPr>
        <w:pStyle w:val="notetext"/>
      </w:pPr>
      <w:r w:rsidRPr="00246B5E">
        <w:t>Note:</w:t>
      </w:r>
      <w:r w:rsidRPr="00246B5E">
        <w:tab/>
        <w:t>A court that is sentencing a person who has been convicted of an offence against this subsection may be required to warn the person about continuing detention orders and extended supervision orders (see section</w:t>
      </w:r>
      <w:r w:rsidR="00246B5E" w:rsidRPr="00246B5E">
        <w:t> </w:t>
      </w:r>
      <w:r w:rsidRPr="00246B5E">
        <w:t>105A.23).</w:t>
      </w:r>
    </w:p>
    <w:p w14:paraId="32540044" w14:textId="77777777" w:rsidR="0049249D" w:rsidRPr="006B03A1" w:rsidRDefault="007C105D" w:rsidP="00246B5E">
      <w:pPr>
        <w:pStyle w:val="ItemHead"/>
      </w:pPr>
      <w:r w:rsidRPr="00246B5E">
        <w:t>36</w:t>
      </w:r>
      <w:r w:rsidR="0049249D" w:rsidRPr="00246B5E">
        <w:t xml:space="preserve">  Paragraph 104.27A(2)(b) of the </w:t>
      </w:r>
      <w:r w:rsidR="0049249D" w:rsidRPr="00246B5E">
        <w:rPr>
          <w:i/>
        </w:rPr>
        <w:t>Criminal Code</w:t>
      </w:r>
    </w:p>
    <w:p w14:paraId="5B9B03F2" w14:textId="77777777" w:rsidR="0049249D" w:rsidRPr="00246B5E" w:rsidRDefault="0049249D" w:rsidP="00246B5E">
      <w:pPr>
        <w:pStyle w:val="Item"/>
      </w:pPr>
      <w:r w:rsidRPr="00246B5E">
        <w:t>Omit “tracking device”, substitute “monitoring device”.</w:t>
      </w:r>
    </w:p>
    <w:p w14:paraId="64F3538C" w14:textId="77777777" w:rsidR="0049249D" w:rsidRPr="006B03A1" w:rsidRDefault="007C105D" w:rsidP="00246B5E">
      <w:pPr>
        <w:pStyle w:val="ItemHead"/>
      </w:pPr>
      <w:r w:rsidRPr="00246B5E">
        <w:t>37</w:t>
      </w:r>
      <w:r w:rsidR="0049249D" w:rsidRPr="00246B5E">
        <w:t xml:space="preserve">  Paragraph 104.27A(2)(d) of the </w:t>
      </w:r>
      <w:r w:rsidR="0049249D" w:rsidRPr="00246B5E">
        <w:rPr>
          <w:i/>
        </w:rPr>
        <w:t>Criminal Code</w:t>
      </w:r>
    </w:p>
    <w:p w14:paraId="65D90CA1" w14:textId="77777777" w:rsidR="0049249D" w:rsidRPr="00246B5E" w:rsidRDefault="0049249D" w:rsidP="00246B5E">
      <w:pPr>
        <w:pStyle w:val="Item"/>
      </w:pPr>
      <w:r w:rsidRPr="00246B5E">
        <w:t>Omit “tracking device”, substitute “monitoring device or any related monitoring equipment”.</w:t>
      </w:r>
    </w:p>
    <w:p w14:paraId="088B3F01" w14:textId="77777777" w:rsidR="00C92440" w:rsidRPr="00DD307F" w:rsidRDefault="00C92440" w:rsidP="00C92440">
      <w:pPr>
        <w:pStyle w:val="ItemHead"/>
      </w:pPr>
      <w:r w:rsidRPr="00DD307F">
        <w:t xml:space="preserve">37A  Section 104.28B of the </w:t>
      </w:r>
      <w:r w:rsidRPr="00DD307F">
        <w:rPr>
          <w:i/>
        </w:rPr>
        <w:t>Criminal Code</w:t>
      </w:r>
    </w:p>
    <w:p w14:paraId="60FCB2B9" w14:textId="77777777" w:rsidR="00C92440" w:rsidRPr="00DD307F" w:rsidRDefault="00C92440" w:rsidP="00C92440">
      <w:pPr>
        <w:pStyle w:val="Item"/>
      </w:pPr>
      <w:r w:rsidRPr="00DD307F">
        <w:t>Repeal the section, substitute:</w:t>
      </w:r>
    </w:p>
    <w:p w14:paraId="5961473C" w14:textId="77777777" w:rsidR="00C92440" w:rsidRPr="00DD307F" w:rsidRDefault="00C92440" w:rsidP="00C92440">
      <w:pPr>
        <w:pStyle w:val="ActHead5"/>
      </w:pPr>
      <w:bookmarkStart w:id="18" w:name="_Toc90300381"/>
      <w:r w:rsidRPr="00761CCC">
        <w:rPr>
          <w:rStyle w:val="CharSectno"/>
        </w:rPr>
        <w:lastRenderedPageBreak/>
        <w:t>104.28B</w:t>
      </w:r>
      <w:r w:rsidRPr="00DD307F">
        <w:t xml:space="preserve">  Giving documents to persons detained in custody</w:t>
      </w:r>
      <w:bookmarkEnd w:id="18"/>
    </w:p>
    <w:p w14:paraId="03F6B572" w14:textId="77777777" w:rsidR="00C92440" w:rsidRPr="00DD307F" w:rsidRDefault="00C92440" w:rsidP="00C92440">
      <w:pPr>
        <w:pStyle w:val="subsection"/>
      </w:pPr>
      <w:r w:rsidRPr="00DD307F">
        <w:tab/>
        <w:t>(1)</w:t>
      </w:r>
      <w:r w:rsidRPr="00DD307F">
        <w:tab/>
        <w:t xml:space="preserve">A document that is required under this Division to be given to a person (the </w:t>
      </w:r>
      <w:r w:rsidRPr="00DD307F">
        <w:rPr>
          <w:b/>
          <w:i/>
        </w:rPr>
        <w:t>detainee</w:t>
      </w:r>
      <w:r w:rsidRPr="00DD307F">
        <w:t xml:space="preserve">) personally who is detained in custody is taken to have been given to the detainee at the time referred to in paragraph (3)(b) if the document is given to the following person (the </w:t>
      </w:r>
      <w:r w:rsidRPr="00DD307F">
        <w:rPr>
          <w:b/>
          <w:i/>
        </w:rPr>
        <w:t>recipient</w:t>
      </w:r>
      <w:r w:rsidRPr="00DD307F">
        <w:t>):</w:t>
      </w:r>
    </w:p>
    <w:p w14:paraId="2A9B986D" w14:textId="77777777" w:rsidR="00C92440" w:rsidRPr="00DD307F" w:rsidRDefault="00C92440" w:rsidP="00C92440">
      <w:pPr>
        <w:pStyle w:val="paragraph"/>
      </w:pPr>
      <w:r w:rsidRPr="00DD307F">
        <w:tab/>
        <w:t>(a)</w:t>
      </w:r>
      <w:r w:rsidRPr="00DD307F">
        <w:tab/>
        <w:t>the legal representative of the detainee;</w:t>
      </w:r>
    </w:p>
    <w:p w14:paraId="2E33686A" w14:textId="77777777" w:rsidR="00C92440" w:rsidRPr="00DD307F" w:rsidRDefault="00C92440" w:rsidP="00C92440">
      <w:pPr>
        <w:pStyle w:val="paragraph"/>
      </w:pPr>
      <w:r w:rsidRPr="00DD307F">
        <w:tab/>
        <w:t>(b)</w:t>
      </w:r>
      <w:r w:rsidRPr="00DD307F">
        <w:tab/>
        <w:t>if the detainee does not have a legal representative—the chief executive officer (however described) of the prison or other facility in which the person is detained, or a delegate of the chief executive officer.</w:t>
      </w:r>
    </w:p>
    <w:p w14:paraId="053963AF" w14:textId="77777777" w:rsidR="00C92440" w:rsidRPr="00DD307F" w:rsidRDefault="00C92440" w:rsidP="00C92440">
      <w:pPr>
        <w:pStyle w:val="notetext"/>
      </w:pPr>
      <w:r w:rsidRPr="00DD307F">
        <w:t>Note:</w:t>
      </w:r>
      <w:r w:rsidRPr="00DD307F">
        <w:tab/>
        <w:t>The obligation to inform the detainee of the matters referred to in paragraphs 104.12(1)(b), 104.17(1)(b) and 104.26(1)(b) and (c) might not apply if it is impracticable for an AFP member to comply with the obligation (see subsections 104.12(3A), 104.17(2A) and 104.26(3A)).</w:t>
      </w:r>
    </w:p>
    <w:p w14:paraId="05B1D465" w14:textId="77777777" w:rsidR="00C92440" w:rsidRPr="00DD307F" w:rsidRDefault="00C92440" w:rsidP="00C92440">
      <w:pPr>
        <w:pStyle w:val="subsection"/>
      </w:pPr>
      <w:r w:rsidRPr="00DD307F">
        <w:tab/>
        <w:t>(2)</w:t>
      </w:r>
      <w:r w:rsidRPr="00DD307F">
        <w:tab/>
        <w:t>The recipient must, as soon as reasonably practicable, give the document to the detainee personally.</w:t>
      </w:r>
    </w:p>
    <w:p w14:paraId="122DD36D" w14:textId="77777777" w:rsidR="00C92440" w:rsidRPr="00DD307F" w:rsidRDefault="00C92440" w:rsidP="00C92440">
      <w:pPr>
        <w:pStyle w:val="subsection"/>
      </w:pPr>
      <w:r w:rsidRPr="00DD307F">
        <w:tab/>
        <w:t>(3)</w:t>
      </w:r>
      <w:r w:rsidRPr="00DD307F">
        <w:tab/>
        <w:t>Once the recipient has done so, the recipient must notify the Court and the person who gave the recipient the document, in writing:</w:t>
      </w:r>
    </w:p>
    <w:p w14:paraId="0314C0F0" w14:textId="77777777" w:rsidR="00C92440" w:rsidRPr="00DD307F" w:rsidRDefault="00C92440" w:rsidP="00C92440">
      <w:pPr>
        <w:pStyle w:val="paragraph"/>
      </w:pPr>
      <w:r w:rsidRPr="00DD307F">
        <w:tab/>
        <w:t>(a)</w:t>
      </w:r>
      <w:r w:rsidRPr="00DD307F">
        <w:tab/>
        <w:t>that the document has been given to the detainee; and</w:t>
      </w:r>
    </w:p>
    <w:p w14:paraId="283A5281" w14:textId="77777777" w:rsidR="00C92440" w:rsidRDefault="00C92440" w:rsidP="001D7583">
      <w:pPr>
        <w:pStyle w:val="paragraph"/>
      </w:pPr>
      <w:r w:rsidRPr="00DD307F">
        <w:tab/>
        <w:t>(b)</w:t>
      </w:r>
      <w:r w:rsidRPr="00DD307F">
        <w:tab/>
        <w:t>of the day that document was so given.</w:t>
      </w:r>
    </w:p>
    <w:p w14:paraId="52C67679" w14:textId="1494B6ED" w:rsidR="00C52957" w:rsidRPr="006B03A1" w:rsidRDefault="007C105D" w:rsidP="00C92440">
      <w:pPr>
        <w:pStyle w:val="ItemHead"/>
      </w:pPr>
      <w:r w:rsidRPr="00246B5E">
        <w:t>38</w:t>
      </w:r>
      <w:r w:rsidR="00C52957" w:rsidRPr="00246B5E">
        <w:t xml:space="preserve">  After section</w:t>
      </w:r>
      <w:r w:rsidR="00246B5E" w:rsidRPr="00246B5E">
        <w:t> </w:t>
      </w:r>
      <w:r w:rsidR="00C52957" w:rsidRPr="00246B5E">
        <w:t xml:space="preserve">104.28B of the </w:t>
      </w:r>
      <w:r w:rsidR="00C52957" w:rsidRPr="00246B5E">
        <w:rPr>
          <w:i/>
        </w:rPr>
        <w:t>Criminal Code</w:t>
      </w:r>
    </w:p>
    <w:p w14:paraId="22BBCEB5" w14:textId="77777777" w:rsidR="00FD16F4" w:rsidRPr="00246B5E" w:rsidRDefault="00FD16F4" w:rsidP="00246B5E">
      <w:pPr>
        <w:pStyle w:val="Item"/>
      </w:pPr>
      <w:r w:rsidRPr="00246B5E">
        <w:t>Insert:</w:t>
      </w:r>
    </w:p>
    <w:p w14:paraId="19F5CBED" w14:textId="77777777" w:rsidR="00C52957" w:rsidRPr="00246B5E" w:rsidRDefault="00C52957" w:rsidP="00246B5E">
      <w:pPr>
        <w:pStyle w:val="ActHead5"/>
      </w:pPr>
      <w:bookmarkStart w:id="19" w:name="_Toc90300382"/>
      <w:r w:rsidRPr="00020370">
        <w:rPr>
          <w:rStyle w:val="CharSectno"/>
        </w:rPr>
        <w:t>10</w:t>
      </w:r>
      <w:r w:rsidR="00FD16F4" w:rsidRPr="00020370">
        <w:rPr>
          <w:rStyle w:val="CharSectno"/>
        </w:rPr>
        <w:t>4</w:t>
      </w:r>
      <w:r w:rsidRPr="00020370">
        <w:rPr>
          <w:rStyle w:val="CharSectno"/>
        </w:rPr>
        <w:t>.</w:t>
      </w:r>
      <w:r w:rsidR="00FD16F4" w:rsidRPr="00020370">
        <w:rPr>
          <w:rStyle w:val="CharSectno"/>
        </w:rPr>
        <w:t>28C</w:t>
      </w:r>
      <w:r w:rsidRPr="00246B5E">
        <w:t xml:space="preserve">  Sharing information relating to electronic monitoring</w:t>
      </w:r>
      <w:bookmarkEnd w:id="19"/>
    </w:p>
    <w:p w14:paraId="059CF23B" w14:textId="77777777" w:rsidR="003C7EBF" w:rsidRPr="00246B5E" w:rsidRDefault="003C7EBF" w:rsidP="00246B5E">
      <w:pPr>
        <w:pStyle w:val="subsection"/>
      </w:pPr>
      <w:r w:rsidRPr="00246B5E">
        <w:tab/>
        <w:t>(1)</w:t>
      </w:r>
      <w:r w:rsidRPr="00246B5E">
        <w:tab/>
        <w:t>An AFP member may disclose information (including personal information)</w:t>
      </w:r>
      <w:r w:rsidR="0069357E" w:rsidRPr="00246B5E">
        <w:t>,</w:t>
      </w:r>
      <w:r w:rsidRPr="00246B5E">
        <w:t xml:space="preserve"> to a person employed or engaged by a body covered by an arrangement under subsection</w:t>
      </w:r>
      <w:r w:rsidR="00246B5E" w:rsidRPr="00246B5E">
        <w:t> </w:t>
      </w:r>
      <w:r w:rsidRPr="00246B5E">
        <w:t>104.28D(1)</w:t>
      </w:r>
      <w:r w:rsidR="0069357E" w:rsidRPr="00246B5E">
        <w:t>,</w:t>
      </w:r>
      <w:r w:rsidRPr="00246B5E">
        <w:t xml:space="preserve"> for the purpose of facilitating:</w:t>
      </w:r>
    </w:p>
    <w:p w14:paraId="71057E93" w14:textId="77777777" w:rsidR="003C7EBF" w:rsidRPr="00246B5E" w:rsidRDefault="003C7EBF" w:rsidP="00246B5E">
      <w:pPr>
        <w:pStyle w:val="paragraph"/>
      </w:pPr>
      <w:r w:rsidRPr="00246B5E">
        <w:tab/>
        <w:t>(a)</w:t>
      </w:r>
      <w:r w:rsidRPr="00246B5E">
        <w:tab/>
        <w:t>the performance of functions and the exercise of powers relating to the electronic monitoring of persons who are subject to a requirement imposed in accordance with paragraph</w:t>
      </w:r>
      <w:r w:rsidR="00246B5E" w:rsidRPr="00246B5E">
        <w:t> </w:t>
      </w:r>
      <w:r w:rsidRPr="00246B5E">
        <w:t>104</w:t>
      </w:r>
      <w:bookmarkStart w:id="20" w:name="BK_S3P14L4C14"/>
      <w:bookmarkEnd w:id="20"/>
      <w:r w:rsidRPr="00246B5E">
        <w:t>.5(3)(d); or</w:t>
      </w:r>
    </w:p>
    <w:p w14:paraId="7AD5AFA1" w14:textId="77777777" w:rsidR="003C7EBF" w:rsidRPr="00246B5E" w:rsidRDefault="003C7EBF" w:rsidP="00246B5E">
      <w:pPr>
        <w:pStyle w:val="paragraph"/>
      </w:pPr>
      <w:r w:rsidRPr="00246B5E">
        <w:tab/>
        <w:t>(b)</w:t>
      </w:r>
      <w:r w:rsidRPr="00246B5E">
        <w:tab/>
        <w:t>the performance of any other functions or the exercise of any other powers relating to section</w:t>
      </w:r>
      <w:r w:rsidR="00246B5E" w:rsidRPr="00246B5E">
        <w:t> </w:t>
      </w:r>
      <w:r w:rsidRPr="00246B5E">
        <w:t>104.5A.</w:t>
      </w:r>
    </w:p>
    <w:p w14:paraId="72BFB8C8" w14:textId="77777777" w:rsidR="00F02AFC" w:rsidRPr="00246B5E" w:rsidRDefault="00F02AFC" w:rsidP="00246B5E">
      <w:pPr>
        <w:pStyle w:val="subsection"/>
      </w:pPr>
      <w:r w:rsidRPr="00246B5E">
        <w:lastRenderedPageBreak/>
        <w:tab/>
        <w:t>(2)</w:t>
      </w:r>
      <w:r w:rsidRPr="00246B5E">
        <w:tab/>
      </w:r>
      <w:r w:rsidR="002E2FA7" w:rsidRPr="00246B5E">
        <w:t xml:space="preserve">A </w:t>
      </w:r>
      <w:r w:rsidRPr="00246B5E">
        <w:t xml:space="preserve">person </w:t>
      </w:r>
      <w:r w:rsidR="00F665B8" w:rsidRPr="00246B5E">
        <w:t xml:space="preserve">(the </w:t>
      </w:r>
      <w:r w:rsidR="00F665B8" w:rsidRPr="00246B5E">
        <w:rPr>
          <w:b/>
          <w:i/>
        </w:rPr>
        <w:t>first person</w:t>
      </w:r>
      <w:r w:rsidR="00F665B8" w:rsidRPr="00246B5E">
        <w:t xml:space="preserve">) </w:t>
      </w:r>
      <w:r w:rsidRPr="00246B5E">
        <w:t xml:space="preserve">employed or engaged by a body covered by an arrangement under </w:t>
      </w:r>
      <w:r w:rsidR="00945276" w:rsidRPr="00246B5E">
        <w:t>subsection</w:t>
      </w:r>
      <w:r w:rsidR="00246B5E" w:rsidRPr="00246B5E">
        <w:t> </w:t>
      </w:r>
      <w:r w:rsidRPr="00246B5E">
        <w:t>104.28</w:t>
      </w:r>
      <w:r w:rsidR="003615D1" w:rsidRPr="00246B5E">
        <w:t>D</w:t>
      </w:r>
      <w:r w:rsidR="002F4DF8" w:rsidRPr="00246B5E">
        <w:t>(1)</w:t>
      </w:r>
      <w:r w:rsidR="002E2FA7" w:rsidRPr="00246B5E">
        <w:t xml:space="preserve"> may disclose information </w:t>
      </w:r>
      <w:r w:rsidR="001D0083" w:rsidRPr="00246B5E">
        <w:t xml:space="preserve">(including personal information) </w:t>
      </w:r>
      <w:r w:rsidR="002E2FA7" w:rsidRPr="00246B5E">
        <w:t xml:space="preserve">to another person if the </w:t>
      </w:r>
      <w:r w:rsidR="00F665B8" w:rsidRPr="00246B5E">
        <w:t xml:space="preserve">first </w:t>
      </w:r>
      <w:r w:rsidR="002E2FA7" w:rsidRPr="00246B5E">
        <w:t xml:space="preserve">person </w:t>
      </w:r>
      <w:r w:rsidR="00F665B8" w:rsidRPr="00246B5E">
        <w:t>reasonably believes that the disclosure is authorised by the arrangement</w:t>
      </w:r>
      <w:r w:rsidRPr="00246B5E">
        <w:t>.</w:t>
      </w:r>
    </w:p>
    <w:p w14:paraId="4020D641" w14:textId="77777777" w:rsidR="00F02AFC" w:rsidRPr="00246B5E" w:rsidRDefault="00F02AFC" w:rsidP="00246B5E">
      <w:pPr>
        <w:pStyle w:val="subsection"/>
      </w:pPr>
      <w:r w:rsidRPr="00246B5E">
        <w:tab/>
        <w:t>(3)</w:t>
      </w:r>
      <w:r w:rsidRPr="00246B5E">
        <w:tab/>
        <w:t>This section applies despite any other law of the Commonwealth, a State or a Territory (whether written or unwritten).</w:t>
      </w:r>
    </w:p>
    <w:p w14:paraId="46C8505B" w14:textId="77777777" w:rsidR="00FD16F4" w:rsidRPr="00246B5E" w:rsidRDefault="00FD16F4" w:rsidP="00246B5E">
      <w:pPr>
        <w:pStyle w:val="ActHead5"/>
      </w:pPr>
      <w:bookmarkStart w:id="21" w:name="_Toc90300383"/>
      <w:r w:rsidRPr="00020370">
        <w:rPr>
          <w:rStyle w:val="CharSectno"/>
        </w:rPr>
        <w:t>104.28D</w:t>
      </w:r>
      <w:r w:rsidRPr="00246B5E">
        <w:t xml:space="preserve">  Arrangements for electronic monitoring</w:t>
      </w:r>
      <w:r w:rsidR="00DD196F" w:rsidRPr="00246B5E">
        <w:t xml:space="preserve"> and other functions and powers</w:t>
      </w:r>
      <w:bookmarkEnd w:id="21"/>
    </w:p>
    <w:p w14:paraId="0DBF9D9C" w14:textId="77777777" w:rsidR="00C82293" w:rsidRPr="00246B5E" w:rsidRDefault="003615D1" w:rsidP="00246B5E">
      <w:pPr>
        <w:pStyle w:val="subsection"/>
      </w:pPr>
      <w:r w:rsidRPr="00246B5E">
        <w:tab/>
        <w:t>(1)</w:t>
      </w:r>
      <w:r w:rsidRPr="00246B5E">
        <w:tab/>
        <w:t xml:space="preserve">The Commissioner of the Australian Federal Police may make </w:t>
      </w:r>
      <w:r w:rsidR="0069357E" w:rsidRPr="00246B5E">
        <w:t xml:space="preserve">an </w:t>
      </w:r>
      <w:r w:rsidRPr="00246B5E">
        <w:t>arrangement with a State or Territory, or any other body, for</w:t>
      </w:r>
      <w:r w:rsidR="00C82293" w:rsidRPr="00246B5E">
        <w:t>:</w:t>
      </w:r>
    </w:p>
    <w:p w14:paraId="0B0E2864" w14:textId="77777777" w:rsidR="00C82293" w:rsidRPr="00246B5E" w:rsidRDefault="00C82293" w:rsidP="00246B5E">
      <w:pPr>
        <w:pStyle w:val="paragraph"/>
      </w:pPr>
      <w:r w:rsidRPr="00246B5E">
        <w:tab/>
        <w:t>(a)</w:t>
      </w:r>
      <w:r w:rsidRPr="00246B5E">
        <w:tab/>
      </w:r>
      <w:r w:rsidR="003615D1" w:rsidRPr="00246B5E">
        <w:t xml:space="preserve">the performance of functions and the exercise of powers relating to the electronic monitoring of </w:t>
      </w:r>
      <w:r w:rsidR="0015705F" w:rsidRPr="00246B5E">
        <w:t xml:space="preserve">persons </w:t>
      </w:r>
      <w:r w:rsidR="003615D1" w:rsidRPr="00246B5E">
        <w:t xml:space="preserve">who are subject to a </w:t>
      </w:r>
      <w:r w:rsidR="00965FF3" w:rsidRPr="00246B5E">
        <w:t>requirement</w:t>
      </w:r>
      <w:r w:rsidR="003615D1" w:rsidRPr="00246B5E">
        <w:t xml:space="preserve"> imposed in accordance with paragraph</w:t>
      </w:r>
      <w:r w:rsidR="00246B5E" w:rsidRPr="00246B5E">
        <w:t> </w:t>
      </w:r>
      <w:r w:rsidR="003615D1" w:rsidRPr="00246B5E">
        <w:t>10</w:t>
      </w:r>
      <w:r w:rsidR="00CD652A" w:rsidRPr="00246B5E">
        <w:t>4</w:t>
      </w:r>
      <w:bookmarkStart w:id="22" w:name="BK_S3P14L21C14"/>
      <w:bookmarkEnd w:id="22"/>
      <w:r w:rsidR="003615D1" w:rsidRPr="00246B5E">
        <w:t>.</w:t>
      </w:r>
      <w:r w:rsidR="00CD652A" w:rsidRPr="00246B5E">
        <w:t>5</w:t>
      </w:r>
      <w:r w:rsidR="003615D1" w:rsidRPr="00246B5E">
        <w:t>(3)(d)</w:t>
      </w:r>
      <w:r w:rsidRPr="00246B5E">
        <w:t>; or</w:t>
      </w:r>
    </w:p>
    <w:p w14:paraId="39303914" w14:textId="77777777" w:rsidR="003615D1" w:rsidRPr="00246B5E" w:rsidRDefault="00C82293" w:rsidP="00246B5E">
      <w:pPr>
        <w:pStyle w:val="paragraph"/>
      </w:pPr>
      <w:r w:rsidRPr="00246B5E">
        <w:tab/>
        <w:t>(b)</w:t>
      </w:r>
      <w:r w:rsidRPr="00246B5E">
        <w:tab/>
        <w:t xml:space="preserve">the performance of any other functions or the exercise of any other powers relating to </w:t>
      </w:r>
      <w:r w:rsidR="003C7EBF" w:rsidRPr="00246B5E">
        <w:t>section</w:t>
      </w:r>
      <w:r w:rsidR="00246B5E" w:rsidRPr="00246B5E">
        <w:t> </w:t>
      </w:r>
      <w:r w:rsidR="003C7EBF" w:rsidRPr="00246B5E">
        <w:t>104.5A</w:t>
      </w:r>
      <w:r w:rsidR="003615D1" w:rsidRPr="00246B5E">
        <w:t>.</w:t>
      </w:r>
    </w:p>
    <w:p w14:paraId="0A0A8950" w14:textId="77777777" w:rsidR="003615D1" w:rsidRPr="00246B5E" w:rsidRDefault="003615D1" w:rsidP="00246B5E">
      <w:pPr>
        <w:pStyle w:val="subsection"/>
      </w:pPr>
      <w:r w:rsidRPr="00246B5E">
        <w:tab/>
        <w:t>(2)</w:t>
      </w:r>
      <w:r w:rsidRPr="00246B5E">
        <w:tab/>
      </w:r>
      <w:r w:rsidR="002F4DF8" w:rsidRPr="00246B5E">
        <w:t xml:space="preserve">Without limiting </w:t>
      </w:r>
      <w:r w:rsidR="00246B5E" w:rsidRPr="00246B5E">
        <w:t>subsection (</w:t>
      </w:r>
      <w:r w:rsidR="002F4DF8" w:rsidRPr="00246B5E">
        <w:t xml:space="preserve">1), </w:t>
      </w:r>
      <w:r w:rsidR="00F46125" w:rsidRPr="00246B5E">
        <w:t>for the purposes of section</w:t>
      </w:r>
      <w:r w:rsidR="00246B5E" w:rsidRPr="00246B5E">
        <w:t> </w:t>
      </w:r>
      <w:r w:rsidR="00F46125" w:rsidRPr="00246B5E">
        <w:t xml:space="preserve">104.28C, </w:t>
      </w:r>
      <w:r w:rsidR="002F4DF8" w:rsidRPr="00246B5E">
        <w:t>t</w:t>
      </w:r>
      <w:r w:rsidRPr="00246B5E">
        <w:t>he arrangement may</w:t>
      </w:r>
      <w:r w:rsidR="00FC3361" w:rsidRPr="00246B5E">
        <w:t xml:space="preserve"> </w:t>
      </w:r>
      <w:r w:rsidRPr="00246B5E">
        <w:t xml:space="preserve">authorise </w:t>
      </w:r>
      <w:r w:rsidR="00FC3361" w:rsidRPr="00246B5E">
        <w:t xml:space="preserve">a person employed or engaged by a body covered by </w:t>
      </w:r>
      <w:r w:rsidR="00D7581E" w:rsidRPr="00246B5E">
        <w:t>the</w:t>
      </w:r>
      <w:r w:rsidR="00FC3361" w:rsidRPr="00246B5E">
        <w:t xml:space="preserve"> arrangement to disclose </w:t>
      </w:r>
      <w:r w:rsidRPr="00246B5E">
        <w:t>information</w:t>
      </w:r>
      <w:r w:rsidR="00FC3361" w:rsidRPr="00246B5E">
        <w:t xml:space="preserve"> </w:t>
      </w:r>
      <w:r w:rsidR="00D7581E" w:rsidRPr="00246B5E">
        <w:t>(including personal information)</w:t>
      </w:r>
      <w:r w:rsidRPr="00246B5E">
        <w:t>.</w:t>
      </w:r>
    </w:p>
    <w:p w14:paraId="51427BC2" w14:textId="77777777" w:rsidR="003615D1" w:rsidRPr="00246B5E" w:rsidRDefault="003615D1" w:rsidP="00246B5E">
      <w:pPr>
        <w:pStyle w:val="subsection"/>
      </w:pPr>
      <w:r w:rsidRPr="00246B5E">
        <w:tab/>
        <w:t>(3)</w:t>
      </w:r>
      <w:r w:rsidRPr="00246B5E">
        <w:tab/>
        <w:t xml:space="preserve">The Commissioner of the Australian Federal Police may, in writing, delegate to a senior AFP member the Commissioner’s powers under </w:t>
      </w:r>
      <w:r w:rsidR="00246B5E" w:rsidRPr="00246B5E">
        <w:t>subsection (</w:t>
      </w:r>
      <w:r w:rsidRPr="00246B5E">
        <w:t>1).</w:t>
      </w:r>
    </w:p>
    <w:p w14:paraId="7E929611" w14:textId="77777777" w:rsidR="0049249D" w:rsidRPr="006B03A1" w:rsidRDefault="007C105D" w:rsidP="00246B5E">
      <w:pPr>
        <w:pStyle w:val="ItemHead"/>
      </w:pPr>
      <w:r w:rsidRPr="00246B5E">
        <w:t>39</w:t>
      </w:r>
      <w:r w:rsidR="0049249D" w:rsidRPr="00246B5E">
        <w:t xml:space="preserve">  Subparagraph</w:t>
      </w:r>
      <w:r w:rsidR="005E7D42" w:rsidRPr="00246B5E">
        <w:t xml:space="preserve"> </w:t>
      </w:r>
      <w:r w:rsidR="0049249D" w:rsidRPr="00246B5E">
        <w:t xml:space="preserve">105.7(2)(e)(ii) of the </w:t>
      </w:r>
      <w:r w:rsidR="0049249D" w:rsidRPr="00246B5E">
        <w:rPr>
          <w:i/>
        </w:rPr>
        <w:t>Criminal Code</w:t>
      </w:r>
    </w:p>
    <w:p w14:paraId="58940D26" w14:textId="77777777" w:rsidR="0049249D" w:rsidRPr="00246B5E" w:rsidRDefault="0049249D" w:rsidP="00246B5E">
      <w:pPr>
        <w:pStyle w:val="Item"/>
      </w:pPr>
      <w:r w:rsidRPr="00246B5E">
        <w:t>After “the orders)”, insert “, and all previous applications for post</w:t>
      </w:r>
      <w:r w:rsidR="006B03A1">
        <w:noBreakHyphen/>
      </w:r>
      <w:r w:rsidRPr="00246B5E">
        <w:t>sentence orders or interim post</w:t>
      </w:r>
      <w:r w:rsidR="006B03A1">
        <w:noBreakHyphen/>
      </w:r>
      <w:r w:rsidRPr="00246B5E">
        <w:t>sentence orders,”.</w:t>
      </w:r>
    </w:p>
    <w:p w14:paraId="42C95820" w14:textId="77777777" w:rsidR="0049249D" w:rsidRPr="006B03A1" w:rsidRDefault="007C105D" w:rsidP="00246B5E">
      <w:pPr>
        <w:pStyle w:val="ItemHead"/>
      </w:pPr>
      <w:r w:rsidRPr="00246B5E">
        <w:t>40</w:t>
      </w:r>
      <w:r w:rsidR="0049249D" w:rsidRPr="00246B5E">
        <w:t xml:space="preserve">  Subparagraph</w:t>
      </w:r>
      <w:r w:rsidR="005E7D42" w:rsidRPr="00246B5E">
        <w:t xml:space="preserve"> </w:t>
      </w:r>
      <w:r w:rsidR="0049249D" w:rsidRPr="00246B5E">
        <w:t xml:space="preserve">105.7(2)(e)(iii) of the </w:t>
      </w:r>
      <w:r w:rsidR="0049249D" w:rsidRPr="00246B5E">
        <w:rPr>
          <w:i/>
        </w:rPr>
        <w:t>Criminal Code</w:t>
      </w:r>
    </w:p>
    <w:p w14:paraId="41469DFD" w14:textId="77777777" w:rsidR="0049249D" w:rsidRPr="00246B5E" w:rsidRDefault="0049249D" w:rsidP="00246B5E">
      <w:pPr>
        <w:pStyle w:val="Item"/>
      </w:pPr>
      <w:r w:rsidRPr="00246B5E">
        <w:t>After “control orders”, insert “or of post</w:t>
      </w:r>
      <w:r w:rsidR="006B03A1">
        <w:noBreakHyphen/>
      </w:r>
      <w:r w:rsidRPr="00246B5E">
        <w:t>sentence orders”.</w:t>
      </w:r>
    </w:p>
    <w:p w14:paraId="4D27CEFF" w14:textId="77777777" w:rsidR="0049249D" w:rsidRPr="006B03A1" w:rsidRDefault="007C105D" w:rsidP="00246B5E">
      <w:pPr>
        <w:pStyle w:val="ItemHead"/>
      </w:pPr>
      <w:r w:rsidRPr="00246B5E">
        <w:t>41</w:t>
      </w:r>
      <w:r w:rsidR="0049249D" w:rsidRPr="00246B5E">
        <w:t xml:space="preserve">  Subparagraph 105.7(2)(e)(iv) of the </w:t>
      </w:r>
      <w:r w:rsidR="0049249D" w:rsidRPr="00246B5E">
        <w:rPr>
          <w:i/>
        </w:rPr>
        <w:t>Criminal Code</w:t>
      </w:r>
    </w:p>
    <w:p w14:paraId="0B3CEF8C" w14:textId="77777777" w:rsidR="0049249D" w:rsidRPr="00246B5E" w:rsidRDefault="0049249D" w:rsidP="00246B5E">
      <w:pPr>
        <w:pStyle w:val="Item"/>
      </w:pPr>
      <w:r w:rsidRPr="00246B5E">
        <w:t>Omit “person; and”, substitute “person;”.</w:t>
      </w:r>
    </w:p>
    <w:p w14:paraId="3BBE7858" w14:textId="77777777" w:rsidR="0049249D" w:rsidRPr="006B03A1" w:rsidRDefault="007C105D" w:rsidP="00246B5E">
      <w:pPr>
        <w:pStyle w:val="ItemHead"/>
      </w:pPr>
      <w:r w:rsidRPr="00246B5E">
        <w:lastRenderedPageBreak/>
        <w:t>42</w:t>
      </w:r>
      <w:r w:rsidR="0049249D" w:rsidRPr="00246B5E">
        <w:t xml:space="preserve">  At the end of paragraph</w:t>
      </w:r>
      <w:r w:rsidR="00246B5E" w:rsidRPr="00246B5E">
        <w:t> </w:t>
      </w:r>
      <w:r w:rsidR="0049249D" w:rsidRPr="00246B5E">
        <w:t>105</w:t>
      </w:r>
      <w:bookmarkStart w:id="23" w:name="BK_S3P15L5C32"/>
      <w:bookmarkEnd w:id="23"/>
      <w:r w:rsidR="0049249D" w:rsidRPr="00246B5E">
        <w:t xml:space="preserve">.7(2)(e) of the </w:t>
      </w:r>
      <w:r w:rsidR="0049249D" w:rsidRPr="00246B5E">
        <w:rPr>
          <w:i/>
        </w:rPr>
        <w:t>Criminal Code</w:t>
      </w:r>
    </w:p>
    <w:p w14:paraId="151BA170" w14:textId="77777777" w:rsidR="0049249D" w:rsidRPr="00246B5E" w:rsidRDefault="0049249D" w:rsidP="00246B5E">
      <w:pPr>
        <w:pStyle w:val="Item"/>
      </w:pPr>
      <w:r w:rsidRPr="00246B5E">
        <w:t>Add:</w:t>
      </w:r>
    </w:p>
    <w:p w14:paraId="600CF484" w14:textId="77777777" w:rsidR="0049249D" w:rsidRPr="00246B5E" w:rsidRDefault="0049249D" w:rsidP="00246B5E">
      <w:pPr>
        <w:pStyle w:val="paragraphsub"/>
      </w:pPr>
      <w:r w:rsidRPr="00246B5E">
        <w:tab/>
        <w:t>(v)</w:t>
      </w:r>
      <w:r w:rsidRPr="00246B5E">
        <w:tab/>
        <w:t>the outcomes and particulars of all previous applications for revocations of post</w:t>
      </w:r>
      <w:r w:rsidR="006B03A1">
        <w:noBreakHyphen/>
      </w:r>
      <w:r w:rsidRPr="00246B5E">
        <w:t>sentence orders or interim post</w:t>
      </w:r>
      <w:r w:rsidR="006B03A1">
        <w:noBreakHyphen/>
      </w:r>
      <w:r w:rsidRPr="00246B5E">
        <w:t>sentence orders made in relation to the person;</w:t>
      </w:r>
    </w:p>
    <w:p w14:paraId="6C0D59F2" w14:textId="77777777" w:rsidR="0049249D" w:rsidRPr="00246B5E" w:rsidRDefault="0049249D" w:rsidP="00246B5E">
      <w:pPr>
        <w:pStyle w:val="paragraphsub"/>
      </w:pPr>
      <w:r w:rsidRPr="00246B5E">
        <w:tab/>
        <w:t>(vi)</w:t>
      </w:r>
      <w:r w:rsidRPr="00246B5E">
        <w:tab/>
        <w:t>the particulars of any revocations that occur by operation of this Act of continuing detention orders in relation to the person;</w:t>
      </w:r>
    </w:p>
    <w:p w14:paraId="57408BA1" w14:textId="77777777" w:rsidR="0049249D" w:rsidRPr="00246B5E" w:rsidRDefault="0049249D" w:rsidP="00246B5E">
      <w:pPr>
        <w:pStyle w:val="paragraphsub"/>
      </w:pPr>
      <w:r w:rsidRPr="00246B5E">
        <w:tab/>
        <w:t>(vii)</w:t>
      </w:r>
      <w:r w:rsidRPr="00246B5E">
        <w:tab/>
        <w:t>the outcomes and particulars of all previous applications for review of post</w:t>
      </w:r>
      <w:r w:rsidR="006B03A1">
        <w:noBreakHyphen/>
      </w:r>
      <w:r w:rsidRPr="00246B5E">
        <w:t>sentence orders made in relation to the person; and</w:t>
      </w:r>
    </w:p>
    <w:p w14:paraId="62397CEC" w14:textId="77777777" w:rsidR="0049249D" w:rsidRPr="006B03A1" w:rsidRDefault="007C105D" w:rsidP="00246B5E">
      <w:pPr>
        <w:pStyle w:val="ItemHead"/>
      </w:pPr>
      <w:r w:rsidRPr="00246B5E">
        <w:t>43</w:t>
      </w:r>
      <w:r w:rsidR="0049249D" w:rsidRPr="00246B5E">
        <w:t xml:space="preserve">  Subparagraph</w:t>
      </w:r>
      <w:r w:rsidR="005E7D42" w:rsidRPr="00246B5E">
        <w:t xml:space="preserve"> </w:t>
      </w:r>
      <w:r w:rsidR="0049249D" w:rsidRPr="00246B5E">
        <w:t xml:space="preserve">105.11(2)(e)(ii) of the </w:t>
      </w:r>
      <w:r w:rsidR="0049249D" w:rsidRPr="00246B5E">
        <w:rPr>
          <w:i/>
        </w:rPr>
        <w:t>Criminal Code</w:t>
      </w:r>
    </w:p>
    <w:p w14:paraId="527A56FB" w14:textId="77777777" w:rsidR="0049249D" w:rsidRPr="00246B5E" w:rsidRDefault="0049249D" w:rsidP="00246B5E">
      <w:pPr>
        <w:pStyle w:val="Item"/>
      </w:pPr>
      <w:r w:rsidRPr="00246B5E">
        <w:t>After “the orders)”, insert “, and all previous applications for post</w:t>
      </w:r>
      <w:r w:rsidR="006B03A1">
        <w:noBreakHyphen/>
      </w:r>
      <w:r w:rsidRPr="00246B5E">
        <w:t>sentence orders or interim post</w:t>
      </w:r>
      <w:r w:rsidR="006B03A1">
        <w:noBreakHyphen/>
      </w:r>
      <w:r w:rsidRPr="00246B5E">
        <w:t>sentence orders,”.</w:t>
      </w:r>
    </w:p>
    <w:p w14:paraId="3A67AE94" w14:textId="77777777" w:rsidR="0049249D" w:rsidRPr="006B03A1" w:rsidRDefault="007C105D" w:rsidP="00246B5E">
      <w:pPr>
        <w:pStyle w:val="ItemHead"/>
      </w:pPr>
      <w:r w:rsidRPr="00246B5E">
        <w:t>44</w:t>
      </w:r>
      <w:r w:rsidR="0049249D" w:rsidRPr="00246B5E">
        <w:t xml:space="preserve">  Subparagraph</w:t>
      </w:r>
      <w:r w:rsidR="005E7D42" w:rsidRPr="00246B5E">
        <w:t xml:space="preserve"> </w:t>
      </w:r>
      <w:r w:rsidR="0049249D" w:rsidRPr="00246B5E">
        <w:t xml:space="preserve">105.11(2)(e)(iii) of the </w:t>
      </w:r>
      <w:r w:rsidR="0049249D" w:rsidRPr="00246B5E">
        <w:rPr>
          <w:i/>
        </w:rPr>
        <w:t>Criminal Code</w:t>
      </w:r>
    </w:p>
    <w:p w14:paraId="36A143F9" w14:textId="77777777" w:rsidR="0049249D" w:rsidRPr="00246B5E" w:rsidRDefault="0049249D" w:rsidP="00246B5E">
      <w:pPr>
        <w:pStyle w:val="Item"/>
      </w:pPr>
      <w:r w:rsidRPr="00246B5E">
        <w:t>After “control orders”, insert “or of post</w:t>
      </w:r>
      <w:r w:rsidR="006B03A1">
        <w:noBreakHyphen/>
      </w:r>
      <w:r w:rsidRPr="00246B5E">
        <w:t>sentence orders”.</w:t>
      </w:r>
    </w:p>
    <w:p w14:paraId="63B989FC" w14:textId="77777777" w:rsidR="0049249D" w:rsidRPr="006B03A1" w:rsidRDefault="007C105D" w:rsidP="00246B5E">
      <w:pPr>
        <w:pStyle w:val="ItemHead"/>
      </w:pPr>
      <w:r w:rsidRPr="00246B5E">
        <w:t>45</w:t>
      </w:r>
      <w:r w:rsidR="0049249D" w:rsidRPr="00246B5E">
        <w:t xml:space="preserve">  Subparagraph 105.11(2)(e)(iv) of the </w:t>
      </w:r>
      <w:r w:rsidR="0049249D" w:rsidRPr="00246B5E">
        <w:rPr>
          <w:i/>
        </w:rPr>
        <w:t>Criminal Code</w:t>
      </w:r>
    </w:p>
    <w:p w14:paraId="5FEF8347" w14:textId="77777777" w:rsidR="0049249D" w:rsidRPr="00246B5E" w:rsidRDefault="0049249D" w:rsidP="00246B5E">
      <w:pPr>
        <w:pStyle w:val="Item"/>
      </w:pPr>
      <w:r w:rsidRPr="00246B5E">
        <w:t>Omit “person; and”, substitute “person;”.</w:t>
      </w:r>
    </w:p>
    <w:p w14:paraId="028C28DE" w14:textId="77777777" w:rsidR="0049249D" w:rsidRPr="006B03A1" w:rsidRDefault="007C105D" w:rsidP="00246B5E">
      <w:pPr>
        <w:pStyle w:val="ItemHead"/>
      </w:pPr>
      <w:r w:rsidRPr="00246B5E">
        <w:t>46</w:t>
      </w:r>
      <w:r w:rsidR="0049249D" w:rsidRPr="00246B5E">
        <w:t xml:space="preserve">  At the end of paragraph</w:t>
      </w:r>
      <w:r w:rsidR="00246B5E" w:rsidRPr="00246B5E">
        <w:t> </w:t>
      </w:r>
      <w:r w:rsidR="0049249D" w:rsidRPr="00246B5E">
        <w:t>105</w:t>
      </w:r>
      <w:bookmarkStart w:id="24" w:name="BK_S3P15L23C32"/>
      <w:bookmarkEnd w:id="24"/>
      <w:r w:rsidR="0049249D" w:rsidRPr="00246B5E">
        <w:t xml:space="preserve">.11(2)(e) of the </w:t>
      </w:r>
      <w:r w:rsidR="0049249D" w:rsidRPr="00246B5E">
        <w:rPr>
          <w:i/>
        </w:rPr>
        <w:t>Criminal Code</w:t>
      </w:r>
    </w:p>
    <w:p w14:paraId="5608799B" w14:textId="77777777" w:rsidR="0049249D" w:rsidRPr="00246B5E" w:rsidRDefault="0049249D" w:rsidP="00246B5E">
      <w:pPr>
        <w:pStyle w:val="Item"/>
      </w:pPr>
      <w:r w:rsidRPr="00246B5E">
        <w:t>Add:</w:t>
      </w:r>
    </w:p>
    <w:p w14:paraId="1E2E088E" w14:textId="77777777" w:rsidR="0049249D" w:rsidRPr="00246B5E" w:rsidRDefault="0049249D" w:rsidP="00246B5E">
      <w:pPr>
        <w:pStyle w:val="paragraphsub"/>
      </w:pPr>
      <w:r w:rsidRPr="00246B5E">
        <w:tab/>
        <w:t>(v)</w:t>
      </w:r>
      <w:r w:rsidRPr="00246B5E">
        <w:tab/>
        <w:t>the outcomes and particulars of all previous applications for revocations of post</w:t>
      </w:r>
      <w:r w:rsidR="006B03A1">
        <w:noBreakHyphen/>
      </w:r>
      <w:r w:rsidRPr="00246B5E">
        <w:t>sentence orders made in relation to the person;</w:t>
      </w:r>
    </w:p>
    <w:p w14:paraId="670AE083" w14:textId="77777777" w:rsidR="0049249D" w:rsidRPr="00246B5E" w:rsidRDefault="0049249D" w:rsidP="00246B5E">
      <w:pPr>
        <w:pStyle w:val="paragraphsub"/>
      </w:pPr>
      <w:r w:rsidRPr="00246B5E">
        <w:tab/>
        <w:t>(vi)</w:t>
      </w:r>
      <w:r w:rsidRPr="00246B5E">
        <w:tab/>
        <w:t>the particulars of any revocations that occur by operation of this Act of continuing detention orders in relation to the person;</w:t>
      </w:r>
    </w:p>
    <w:p w14:paraId="2753F2E2" w14:textId="77777777" w:rsidR="0049249D" w:rsidRPr="00246B5E" w:rsidRDefault="0049249D" w:rsidP="00246B5E">
      <w:pPr>
        <w:pStyle w:val="paragraphsub"/>
      </w:pPr>
      <w:r w:rsidRPr="00246B5E">
        <w:tab/>
        <w:t>(vii)</w:t>
      </w:r>
      <w:r w:rsidRPr="00246B5E">
        <w:tab/>
        <w:t>the outcomes and particulars of all previous applications for review of post</w:t>
      </w:r>
      <w:r w:rsidR="006B03A1">
        <w:noBreakHyphen/>
      </w:r>
      <w:r w:rsidRPr="00246B5E">
        <w:t>sentence orders made in relation to the person; and</w:t>
      </w:r>
    </w:p>
    <w:p w14:paraId="5A999427" w14:textId="77777777" w:rsidR="0049249D" w:rsidRPr="006B03A1" w:rsidRDefault="007C105D" w:rsidP="00246B5E">
      <w:pPr>
        <w:pStyle w:val="ItemHead"/>
      </w:pPr>
      <w:r w:rsidRPr="00246B5E">
        <w:t>47</w:t>
      </w:r>
      <w:r w:rsidR="0049249D" w:rsidRPr="00246B5E">
        <w:t xml:space="preserve">  Subparagraph</w:t>
      </w:r>
      <w:r w:rsidR="005E7D42" w:rsidRPr="00246B5E">
        <w:t xml:space="preserve"> </w:t>
      </w:r>
      <w:r w:rsidR="0049249D" w:rsidRPr="00246B5E">
        <w:t xml:space="preserve">105.14A(4)(e)(iii) of the </w:t>
      </w:r>
      <w:r w:rsidR="0049249D" w:rsidRPr="00246B5E">
        <w:rPr>
          <w:i/>
        </w:rPr>
        <w:t>Criminal Code</w:t>
      </w:r>
    </w:p>
    <w:p w14:paraId="50D58405" w14:textId="77777777" w:rsidR="0049249D" w:rsidRPr="00246B5E" w:rsidRDefault="0049249D" w:rsidP="00246B5E">
      <w:pPr>
        <w:pStyle w:val="Item"/>
      </w:pPr>
      <w:r w:rsidRPr="00246B5E">
        <w:t>After “control order”, insert “or post</w:t>
      </w:r>
      <w:r w:rsidR="006B03A1">
        <w:noBreakHyphen/>
      </w:r>
      <w:r w:rsidRPr="00246B5E">
        <w:t>sentence order”.</w:t>
      </w:r>
    </w:p>
    <w:p w14:paraId="56D751DB" w14:textId="77777777" w:rsidR="00D938AC" w:rsidRPr="00DD307F" w:rsidRDefault="00D938AC" w:rsidP="00D938AC">
      <w:pPr>
        <w:pStyle w:val="ItemHead"/>
      </w:pPr>
      <w:r w:rsidRPr="00DD307F">
        <w:lastRenderedPageBreak/>
        <w:t xml:space="preserve">47A  Paragraph 105.26(5)(b) of the </w:t>
      </w:r>
      <w:r w:rsidRPr="00DD307F">
        <w:rPr>
          <w:i/>
        </w:rPr>
        <w:t>Criminal Code</w:t>
      </w:r>
    </w:p>
    <w:p w14:paraId="1D6C24EA" w14:textId="77777777" w:rsidR="00D938AC" w:rsidRPr="00DD307F" w:rsidRDefault="00D938AC" w:rsidP="00D938AC">
      <w:pPr>
        <w:pStyle w:val="Item"/>
      </w:pPr>
      <w:r w:rsidRPr="00DD307F">
        <w:t>After “custody”, insert “, and detained in custody,”.</w:t>
      </w:r>
    </w:p>
    <w:p w14:paraId="2A368437" w14:textId="77777777" w:rsidR="00EF4469" w:rsidRPr="006B03A1" w:rsidRDefault="007C105D" w:rsidP="00246B5E">
      <w:pPr>
        <w:pStyle w:val="ItemHead"/>
      </w:pPr>
      <w:r w:rsidRPr="00246B5E">
        <w:t>48</w:t>
      </w:r>
      <w:r w:rsidR="00EF4469" w:rsidRPr="00246B5E">
        <w:t xml:space="preserve">  Subsections</w:t>
      </w:r>
      <w:r w:rsidR="00246B5E" w:rsidRPr="00246B5E">
        <w:t> </w:t>
      </w:r>
      <w:r w:rsidR="00EF4469" w:rsidRPr="00246B5E">
        <w:t xml:space="preserve">105.35(3) and (4) of the </w:t>
      </w:r>
      <w:r w:rsidR="00EF4469" w:rsidRPr="00246B5E">
        <w:rPr>
          <w:i/>
        </w:rPr>
        <w:t>Criminal Code</w:t>
      </w:r>
    </w:p>
    <w:p w14:paraId="087B0800" w14:textId="77777777" w:rsidR="00EF4469" w:rsidRPr="00246B5E" w:rsidRDefault="00EF4469" w:rsidP="00246B5E">
      <w:pPr>
        <w:pStyle w:val="Item"/>
      </w:pPr>
      <w:r w:rsidRPr="00246B5E">
        <w:t>Repeal the subsections, substitute:</w:t>
      </w:r>
    </w:p>
    <w:p w14:paraId="72EEAF8E" w14:textId="77777777" w:rsidR="00EF4469" w:rsidRPr="00246B5E" w:rsidRDefault="00EF4469" w:rsidP="00246B5E">
      <w:pPr>
        <w:pStyle w:val="subsection"/>
      </w:pPr>
      <w:r w:rsidRPr="00246B5E">
        <w:tab/>
        <w:t>(3)</w:t>
      </w:r>
      <w:r w:rsidRPr="00246B5E">
        <w:tab/>
        <w:t>In this section:</w:t>
      </w:r>
    </w:p>
    <w:p w14:paraId="49D1C655" w14:textId="77777777" w:rsidR="00EF4469" w:rsidRPr="00246B5E" w:rsidRDefault="00EF4469" w:rsidP="00246B5E">
      <w:pPr>
        <w:pStyle w:val="Definition"/>
      </w:pPr>
      <w:r w:rsidRPr="00246B5E">
        <w:rPr>
          <w:b/>
          <w:i/>
        </w:rPr>
        <w:t>family member</w:t>
      </w:r>
      <w:r w:rsidRPr="00246B5E">
        <w:t xml:space="preserve"> of a person (the </w:t>
      </w:r>
      <w:r w:rsidRPr="00246B5E">
        <w:rPr>
          <w:b/>
          <w:i/>
        </w:rPr>
        <w:t>first person</w:t>
      </w:r>
      <w:r w:rsidRPr="00246B5E">
        <w:t>) means:</w:t>
      </w:r>
    </w:p>
    <w:p w14:paraId="0FB28C84" w14:textId="77777777" w:rsidR="00EF4469" w:rsidRPr="00246B5E" w:rsidRDefault="00EF4469" w:rsidP="00246B5E">
      <w:pPr>
        <w:pStyle w:val="paragraph"/>
      </w:pPr>
      <w:r w:rsidRPr="00246B5E">
        <w:tab/>
        <w:t>(a)</w:t>
      </w:r>
      <w:r w:rsidRPr="00246B5E">
        <w:tab/>
        <w:t>the first person’s spouse or</w:t>
      </w:r>
      <w:r w:rsidR="005E7D42" w:rsidRPr="00246B5E">
        <w:t xml:space="preserve"> </w:t>
      </w:r>
      <w:r w:rsidRPr="00246B5E">
        <w:t>de</w:t>
      </w:r>
      <w:r w:rsidR="005E7D42" w:rsidRPr="00246B5E">
        <w:t xml:space="preserve"> </w:t>
      </w:r>
      <w:r w:rsidRPr="00246B5E">
        <w:t>facto</w:t>
      </w:r>
      <w:r w:rsidR="005E7D42" w:rsidRPr="00246B5E">
        <w:t xml:space="preserve"> </w:t>
      </w:r>
      <w:r w:rsidRPr="00246B5E">
        <w:t>partner; or</w:t>
      </w:r>
    </w:p>
    <w:p w14:paraId="4FC54B11" w14:textId="77777777" w:rsidR="00EF4469" w:rsidRPr="00246B5E" w:rsidRDefault="00EF4469" w:rsidP="00246B5E">
      <w:pPr>
        <w:pStyle w:val="paragraph"/>
      </w:pPr>
      <w:r w:rsidRPr="00246B5E">
        <w:tab/>
        <w:t>(b)</w:t>
      </w:r>
      <w:r w:rsidRPr="00246B5E">
        <w:tab/>
        <w:t>a parent, step</w:t>
      </w:r>
      <w:r w:rsidR="006B03A1">
        <w:noBreakHyphen/>
      </w:r>
      <w:r w:rsidRPr="00246B5E">
        <w:t>parent or grandparent of the first person; or</w:t>
      </w:r>
    </w:p>
    <w:p w14:paraId="5EDD9DF8" w14:textId="77777777" w:rsidR="00EF4469" w:rsidRPr="00246B5E" w:rsidRDefault="00EF4469" w:rsidP="00246B5E">
      <w:pPr>
        <w:pStyle w:val="paragraph"/>
      </w:pPr>
      <w:r w:rsidRPr="00246B5E">
        <w:tab/>
        <w:t>(c)</w:t>
      </w:r>
      <w:r w:rsidRPr="00246B5E">
        <w:tab/>
        <w:t>any other person who would be a parent, step</w:t>
      </w:r>
      <w:r w:rsidR="006B03A1">
        <w:noBreakHyphen/>
      </w:r>
      <w:r w:rsidRPr="00246B5E">
        <w:t>parent or grandparent of the first person if the first person were a child (within the meaning of Part</w:t>
      </w:r>
      <w:r w:rsidR="00246B5E" w:rsidRPr="00246B5E">
        <w:t> </w:t>
      </w:r>
      <w:r w:rsidRPr="00246B5E">
        <w:t xml:space="preserve">VII of the </w:t>
      </w:r>
      <w:r w:rsidRPr="00246B5E">
        <w:rPr>
          <w:i/>
        </w:rPr>
        <w:t>Family Law Act 1975</w:t>
      </w:r>
      <w:r w:rsidRPr="00246B5E">
        <w:t>)</w:t>
      </w:r>
      <w:r w:rsidRPr="00246B5E">
        <w:rPr>
          <w:i/>
        </w:rPr>
        <w:t xml:space="preserve"> </w:t>
      </w:r>
      <w:r w:rsidRPr="00246B5E">
        <w:t>of the other person or a third person; or</w:t>
      </w:r>
    </w:p>
    <w:p w14:paraId="77022847" w14:textId="77777777" w:rsidR="00EF4469" w:rsidRPr="00246B5E" w:rsidRDefault="00EF4469" w:rsidP="00246B5E">
      <w:pPr>
        <w:pStyle w:val="paragraph"/>
      </w:pPr>
      <w:r w:rsidRPr="00246B5E">
        <w:tab/>
        <w:t>(d)</w:t>
      </w:r>
      <w:r w:rsidRPr="00246B5E">
        <w:tab/>
        <w:t>a child, step</w:t>
      </w:r>
      <w:r w:rsidR="006B03A1">
        <w:noBreakHyphen/>
      </w:r>
      <w:r w:rsidRPr="00246B5E">
        <w:t>child or grandchild of the first person; or</w:t>
      </w:r>
    </w:p>
    <w:p w14:paraId="28D02F4B" w14:textId="77777777" w:rsidR="00EF4469" w:rsidRPr="00246B5E" w:rsidRDefault="00EF4469" w:rsidP="00246B5E">
      <w:pPr>
        <w:pStyle w:val="paragraph"/>
      </w:pPr>
      <w:r w:rsidRPr="00246B5E">
        <w:tab/>
        <w:t>(e)</w:t>
      </w:r>
      <w:r w:rsidRPr="00246B5E">
        <w:tab/>
        <w:t>any other person who would be a step</w:t>
      </w:r>
      <w:r w:rsidR="006B03A1">
        <w:noBreakHyphen/>
      </w:r>
      <w:r w:rsidRPr="00246B5E">
        <w:t>child or grandchild of the first person if the other person were a child (within the meaning of Part</w:t>
      </w:r>
      <w:r w:rsidR="00246B5E" w:rsidRPr="00246B5E">
        <w:t> </w:t>
      </w:r>
      <w:r w:rsidRPr="00246B5E">
        <w:t xml:space="preserve">VII of the </w:t>
      </w:r>
      <w:r w:rsidRPr="00246B5E">
        <w:rPr>
          <w:i/>
        </w:rPr>
        <w:t>Family Law Act 1975</w:t>
      </w:r>
      <w:r w:rsidRPr="00246B5E">
        <w:t>) of a third person; or</w:t>
      </w:r>
    </w:p>
    <w:p w14:paraId="55B321B1" w14:textId="77777777" w:rsidR="00EF4469" w:rsidRPr="00246B5E" w:rsidRDefault="00EF4469" w:rsidP="00246B5E">
      <w:pPr>
        <w:pStyle w:val="paragraph"/>
      </w:pPr>
      <w:r w:rsidRPr="00246B5E">
        <w:tab/>
        <w:t>(f)</w:t>
      </w:r>
      <w:r w:rsidRPr="00246B5E">
        <w:tab/>
        <w:t>a brother, sister, step</w:t>
      </w:r>
      <w:r w:rsidR="006B03A1">
        <w:noBreakHyphen/>
      </w:r>
      <w:r w:rsidRPr="00246B5E">
        <w:t>brother or step</w:t>
      </w:r>
      <w:r w:rsidR="006B03A1">
        <w:noBreakHyphen/>
      </w:r>
      <w:r w:rsidRPr="00246B5E">
        <w:t>sister of the first person; or</w:t>
      </w:r>
    </w:p>
    <w:p w14:paraId="54206E26" w14:textId="77777777" w:rsidR="00EF4469" w:rsidRPr="00246B5E" w:rsidRDefault="00EF4469" w:rsidP="00246B5E">
      <w:pPr>
        <w:pStyle w:val="paragraph"/>
      </w:pPr>
      <w:r w:rsidRPr="00246B5E">
        <w:tab/>
        <w:t>(g)</w:t>
      </w:r>
      <w:r w:rsidRPr="00246B5E">
        <w:tab/>
        <w:t>any other person who would be a brother, sister, step</w:t>
      </w:r>
      <w:r w:rsidR="006B03A1">
        <w:noBreakHyphen/>
      </w:r>
      <w:r w:rsidRPr="00246B5E">
        <w:t>brother or step</w:t>
      </w:r>
      <w:r w:rsidR="006B03A1">
        <w:noBreakHyphen/>
      </w:r>
      <w:r w:rsidRPr="00246B5E">
        <w:t>sister of the first person if the other person were a child (within the meaning of Part</w:t>
      </w:r>
      <w:r w:rsidR="00246B5E" w:rsidRPr="00246B5E">
        <w:t> </w:t>
      </w:r>
      <w:r w:rsidRPr="00246B5E">
        <w:t xml:space="preserve">VII of the </w:t>
      </w:r>
      <w:r w:rsidRPr="00246B5E">
        <w:rPr>
          <w:i/>
        </w:rPr>
        <w:t>Family Law Act 1975</w:t>
      </w:r>
      <w:r w:rsidRPr="00246B5E">
        <w:t>) of a third person; or</w:t>
      </w:r>
    </w:p>
    <w:p w14:paraId="7B2E8264" w14:textId="77777777" w:rsidR="00EF4469" w:rsidRPr="00246B5E" w:rsidRDefault="00EF4469" w:rsidP="00246B5E">
      <w:pPr>
        <w:pStyle w:val="paragraph"/>
      </w:pPr>
      <w:r w:rsidRPr="00246B5E">
        <w:tab/>
        <w:t>(h)</w:t>
      </w:r>
      <w:r w:rsidRPr="00246B5E">
        <w:tab/>
        <w:t>a guardian or carer of the first person.</w:t>
      </w:r>
    </w:p>
    <w:p w14:paraId="424D2752" w14:textId="77777777" w:rsidR="0049249D" w:rsidRPr="00246B5E" w:rsidRDefault="007C105D" w:rsidP="00246B5E">
      <w:pPr>
        <w:pStyle w:val="ItemHead"/>
      </w:pPr>
      <w:r w:rsidRPr="00246B5E">
        <w:t>49</w:t>
      </w:r>
      <w:r w:rsidR="0049249D" w:rsidRPr="00246B5E">
        <w:t xml:space="preserve">  Division</w:t>
      </w:r>
      <w:r w:rsidR="00246B5E" w:rsidRPr="00246B5E">
        <w:t> </w:t>
      </w:r>
      <w:r w:rsidR="0049249D" w:rsidRPr="00246B5E">
        <w:t xml:space="preserve">105A of the </w:t>
      </w:r>
      <w:r w:rsidR="0049249D" w:rsidRPr="00246B5E">
        <w:rPr>
          <w:i/>
        </w:rPr>
        <w:t xml:space="preserve">Criminal Code </w:t>
      </w:r>
      <w:r w:rsidR="0049249D" w:rsidRPr="00246B5E">
        <w:t>(heading)</w:t>
      </w:r>
    </w:p>
    <w:p w14:paraId="24EA4B55" w14:textId="77777777" w:rsidR="0049249D" w:rsidRPr="00246B5E" w:rsidRDefault="0049249D" w:rsidP="00246B5E">
      <w:pPr>
        <w:pStyle w:val="Item"/>
      </w:pPr>
      <w:r w:rsidRPr="00246B5E">
        <w:t>Repeal the heading, substitute:</w:t>
      </w:r>
    </w:p>
    <w:p w14:paraId="4B58CDDA" w14:textId="77777777" w:rsidR="0049249D" w:rsidRPr="00246B5E" w:rsidRDefault="0049249D" w:rsidP="00246B5E">
      <w:pPr>
        <w:pStyle w:val="ActHead3"/>
      </w:pPr>
      <w:bookmarkStart w:id="25" w:name="_Toc90300384"/>
      <w:r w:rsidRPr="00020370">
        <w:rPr>
          <w:rStyle w:val="CharDivNo"/>
        </w:rPr>
        <w:t>Division</w:t>
      </w:r>
      <w:r w:rsidR="00246B5E" w:rsidRPr="00020370">
        <w:rPr>
          <w:rStyle w:val="CharDivNo"/>
        </w:rPr>
        <w:t> </w:t>
      </w:r>
      <w:r w:rsidRPr="00020370">
        <w:rPr>
          <w:rStyle w:val="CharDivNo"/>
        </w:rPr>
        <w:t>105A</w:t>
      </w:r>
      <w:r w:rsidRPr="00246B5E">
        <w:t>—</w:t>
      </w:r>
      <w:r w:rsidRPr="00020370">
        <w:rPr>
          <w:rStyle w:val="CharDivText"/>
        </w:rPr>
        <w:t>Post</w:t>
      </w:r>
      <w:r w:rsidR="006B03A1" w:rsidRPr="00020370">
        <w:rPr>
          <w:rStyle w:val="CharDivText"/>
        </w:rPr>
        <w:noBreakHyphen/>
      </w:r>
      <w:r w:rsidRPr="00020370">
        <w:rPr>
          <w:rStyle w:val="CharDivText"/>
        </w:rPr>
        <w:t>sentence orders</w:t>
      </w:r>
      <w:bookmarkEnd w:id="25"/>
    </w:p>
    <w:p w14:paraId="28DDF319" w14:textId="77777777" w:rsidR="0049249D" w:rsidRPr="006B03A1" w:rsidRDefault="007C105D" w:rsidP="00246B5E">
      <w:pPr>
        <w:pStyle w:val="ItemHead"/>
      </w:pPr>
      <w:r w:rsidRPr="00246B5E">
        <w:t>50</w:t>
      </w:r>
      <w:r w:rsidR="0049249D" w:rsidRPr="00246B5E">
        <w:t xml:space="preserve">  Section</w:t>
      </w:r>
      <w:r w:rsidR="00246B5E" w:rsidRPr="00246B5E">
        <w:t> </w:t>
      </w:r>
      <w:r w:rsidR="0049249D" w:rsidRPr="00246B5E">
        <w:t xml:space="preserve">105A.1 of the </w:t>
      </w:r>
      <w:r w:rsidR="0049249D" w:rsidRPr="00246B5E">
        <w:rPr>
          <w:i/>
        </w:rPr>
        <w:t>Criminal Code</w:t>
      </w:r>
    </w:p>
    <w:p w14:paraId="65C3C3D2" w14:textId="77777777" w:rsidR="0049249D" w:rsidRPr="00246B5E" w:rsidRDefault="0049249D" w:rsidP="00246B5E">
      <w:pPr>
        <w:pStyle w:val="Item"/>
      </w:pPr>
      <w:r w:rsidRPr="00246B5E">
        <w:t>Repeal the section, substitute:</w:t>
      </w:r>
    </w:p>
    <w:p w14:paraId="223C42E8" w14:textId="77777777" w:rsidR="0049249D" w:rsidRPr="00246B5E" w:rsidRDefault="0049249D" w:rsidP="00246B5E">
      <w:pPr>
        <w:pStyle w:val="ActHead5"/>
      </w:pPr>
      <w:bookmarkStart w:id="26" w:name="_Toc90300385"/>
      <w:r w:rsidRPr="00020370">
        <w:rPr>
          <w:rStyle w:val="CharSectno"/>
        </w:rPr>
        <w:lastRenderedPageBreak/>
        <w:t>105A.1</w:t>
      </w:r>
      <w:r w:rsidRPr="00246B5E">
        <w:t xml:space="preserve">  Object</w:t>
      </w:r>
      <w:bookmarkEnd w:id="26"/>
    </w:p>
    <w:p w14:paraId="7CDF7C2B" w14:textId="77777777" w:rsidR="0049249D" w:rsidRPr="00246B5E" w:rsidRDefault="0049249D" w:rsidP="00246B5E">
      <w:pPr>
        <w:pStyle w:val="subsection"/>
      </w:pPr>
      <w:r w:rsidRPr="00246B5E">
        <w:tab/>
      </w:r>
      <w:r w:rsidRPr="00246B5E">
        <w:tab/>
        <w:t xml:space="preserve">The object of this Division is to </w:t>
      </w:r>
      <w:r w:rsidR="00B50A57" w:rsidRPr="00246B5E">
        <w:t xml:space="preserve">protect the community from </w:t>
      </w:r>
      <w:r w:rsidR="00B44B3F" w:rsidRPr="00246B5E">
        <w:t>serious Part</w:t>
      </w:r>
      <w:r w:rsidR="00246B5E" w:rsidRPr="00246B5E">
        <w:t> </w:t>
      </w:r>
      <w:r w:rsidR="00B44B3F" w:rsidRPr="00246B5E">
        <w:t xml:space="preserve">5.3 offences </w:t>
      </w:r>
      <w:r w:rsidRPr="00246B5E">
        <w:t xml:space="preserve">by providing that terrorist offenders who pose an unacceptable risk of committing </w:t>
      </w:r>
      <w:r w:rsidR="00B44B3F" w:rsidRPr="00246B5E">
        <w:t xml:space="preserve">such </w:t>
      </w:r>
      <w:r w:rsidRPr="00246B5E">
        <w:t>offences are subject to:</w:t>
      </w:r>
    </w:p>
    <w:p w14:paraId="24AB7F2D" w14:textId="77777777" w:rsidR="0049249D" w:rsidRPr="00246B5E" w:rsidRDefault="0049249D" w:rsidP="00246B5E">
      <w:pPr>
        <w:pStyle w:val="paragraph"/>
      </w:pPr>
      <w:r w:rsidRPr="00246B5E">
        <w:tab/>
        <w:t>(a)</w:t>
      </w:r>
      <w:r w:rsidRPr="00246B5E">
        <w:tab/>
        <w:t>a continuing detention order; or</w:t>
      </w:r>
    </w:p>
    <w:p w14:paraId="623A9712" w14:textId="77777777" w:rsidR="0049249D" w:rsidRPr="00246B5E" w:rsidRDefault="0049249D" w:rsidP="00246B5E">
      <w:pPr>
        <w:pStyle w:val="paragraph"/>
      </w:pPr>
      <w:r w:rsidRPr="00246B5E">
        <w:tab/>
        <w:t>(b)</w:t>
      </w:r>
      <w:r w:rsidRPr="00246B5E">
        <w:tab/>
        <w:t>an extended supervision order.</w:t>
      </w:r>
    </w:p>
    <w:p w14:paraId="7CC27071" w14:textId="77777777" w:rsidR="0049249D" w:rsidRPr="006B03A1" w:rsidRDefault="007C105D" w:rsidP="00246B5E">
      <w:pPr>
        <w:pStyle w:val="ItemHead"/>
      </w:pPr>
      <w:r w:rsidRPr="00246B5E">
        <w:t>51</w:t>
      </w:r>
      <w:r w:rsidR="0049249D" w:rsidRPr="00246B5E">
        <w:t xml:space="preserve">  Section</w:t>
      </w:r>
      <w:r w:rsidR="00246B5E" w:rsidRPr="00246B5E">
        <w:t> </w:t>
      </w:r>
      <w:r w:rsidR="0049249D" w:rsidRPr="00246B5E">
        <w:t xml:space="preserve">105A.2 of the </w:t>
      </w:r>
      <w:r w:rsidR="0049249D" w:rsidRPr="00246B5E">
        <w:rPr>
          <w:i/>
        </w:rPr>
        <w:t>Criminal Code</w:t>
      </w:r>
    </w:p>
    <w:p w14:paraId="4A609643" w14:textId="77777777" w:rsidR="0049249D" w:rsidRPr="00246B5E" w:rsidRDefault="0049249D" w:rsidP="00246B5E">
      <w:pPr>
        <w:pStyle w:val="Item"/>
      </w:pPr>
      <w:r w:rsidRPr="00246B5E">
        <w:t>Before “In this Division”, insert “(1)”.</w:t>
      </w:r>
    </w:p>
    <w:p w14:paraId="767161E0" w14:textId="77777777" w:rsidR="0049249D" w:rsidRPr="006B03A1" w:rsidRDefault="007C105D" w:rsidP="00246B5E">
      <w:pPr>
        <w:pStyle w:val="ItemHead"/>
      </w:pPr>
      <w:r w:rsidRPr="00246B5E">
        <w:t>52</w:t>
      </w:r>
      <w:r w:rsidR="0049249D" w:rsidRPr="00246B5E">
        <w:t xml:space="preserve">  Section</w:t>
      </w:r>
      <w:r w:rsidR="00246B5E" w:rsidRPr="00246B5E">
        <w:t> </w:t>
      </w:r>
      <w:r w:rsidR="0049249D" w:rsidRPr="00246B5E">
        <w:t xml:space="preserve">105A.2 of the </w:t>
      </w:r>
      <w:r w:rsidR="0049249D" w:rsidRPr="00246B5E">
        <w:rPr>
          <w:i/>
        </w:rPr>
        <w:t>Criminal Code</w:t>
      </w:r>
    </w:p>
    <w:p w14:paraId="76C4D0E6" w14:textId="77777777" w:rsidR="0049249D" w:rsidRPr="00246B5E" w:rsidRDefault="003170F1" w:rsidP="00246B5E">
      <w:pPr>
        <w:pStyle w:val="Item"/>
      </w:pPr>
      <w:r w:rsidRPr="00246B5E">
        <w:t xml:space="preserve">Repeal the following </w:t>
      </w:r>
      <w:r w:rsidR="0049249D" w:rsidRPr="00246B5E">
        <w:t>definitions</w:t>
      </w:r>
      <w:r w:rsidR="009F68B4" w:rsidRPr="00246B5E">
        <w:t>:</w:t>
      </w:r>
    </w:p>
    <w:p w14:paraId="778EF193" w14:textId="77777777" w:rsidR="009F68B4" w:rsidRPr="00246B5E" w:rsidRDefault="009F68B4" w:rsidP="00246B5E">
      <w:pPr>
        <w:pStyle w:val="paragraph"/>
      </w:pPr>
      <w:r w:rsidRPr="00246B5E">
        <w:tab/>
        <w:t>(a)</w:t>
      </w:r>
      <w:r w:rsidRPr="00246B5E">
        <w:tab/>
      </w:r>
      <w:r w:rsidR="003170F1" w:rsidRPr="00246B5E">
        <w:t xml:space="preserve">the definition of </w:t>
      </w:r>
      <w:r w:rsidRPr="00246B5E">
        <w:rPr>
          <w:b/>
          <w:i/>
        </w:rPr>
        <w:t>continuing detention order decision</w:t>
      </w:r>
      <w:r w:rsidRPr="00246B5E">
        <w:t>;</w:t>
      </w:r>
    </w:p>
    <w:p w14:paraId="41D69581" w14:textId="77777777" w:rsidR="009F68B4" w:rsidRPr="00246B5E" w:rsidRDefault="009F68B4" w:rsidP="00246B5E">
      <w:pPr>
        <w:pStyle w:val="paragraph"/>
      </w:pPr>
      <w:r w:rsidRPr="00246B5E">
        <w:tab/>
        <w:t>(b)</w:t>
      </w:r>
      <w:r w:rsidRPr="00246B5E">
        <w:tab/>
      </w:r>
      <w:r w:rsidR="003170F1" w:rsidRPr="00246B5E">
        <w:t xml:space="preserve">the definition of </w:t>
      </w:r>
      <w:r w:rsidRPr="00246B5E">
        <w:rPr>
          <w:b/>
          <w:i/>
        </w:rPr>
        <w:t>continuing detention order proceeding</w:t>
      </w:r>
      <w:r w:rsidRPr="00246B5E">
        <w:t>.</w:t>
      </w:r>
    </w:p>
    <w:p w14:paraId="60324E80" w14:textId="77777777" w:rsidR="0049249D" w:rsidRPr="006B03A1" w:rsidRDefault="007C105D" w:rsidP="00246B5E">
      <w:pPr>
        <w:pStyle w:val="ItemHead"/>
      </w:pPr>
      <w:r w:rsidRPr="00246B5E">
        <w:t>53</w:t>
      </w:r>
      <w:r w:rsidR="0049249D" w:rsidRPr="00246B5E">
        <w:t xml:space="preserve">  Section</w:t>
      </w:r>
      <w:r w:rsidR="00246B5E" w:rsidRPr="00246B5E">
        <w:t> </w:t>
      </w:r>
      <w:r w:rsidR="0049249D" w:rsidRPr="00246B5E">
        <w:t xml:space="preserve">105A.2 of the </w:t>
      </w:r>
      <w:r w:rsidR="0049249D" w:rsidRPr="00246B5E">
        <w:rPr>
          <w:i/>
        </w:rPr>
        <w:t>Criminal Code</w:t>
      </w:r>
    </w:p>
    <w:p w14:paraId="04FA8023" w14:textId="77777777" w:rsidR="0049249D" w:rsidRPr="00246B5E" w:rsidRDefault="0049249D" w:rsidP="00246B5E">
      <w:pPr>
        <w:pStyle w:val="Item"/>
      </w:pPr>
      <w:r w:rsidRPr="00246B5E">
        <w:t>Insert:</w:t>
      </w:r>
    </w:p>
    <w:p w14:paraId="191266F4" w14:textId="77777777" w:rsidR="0049249D" w:rsidRPr="00246B5E" w:rsidRDefault="0049249D" w:rsidP="00246B5E">
      <w:pPr>
        <w:pStyle w:val="Definition"/>
      </w:pPr>
      <w:r w:rsidRPr="00246B5E">
        <w:rPr>
          <w:b/>
          <w:i/>
        </w:rPr>
        <w:t>exemption condition</w:t>
      </w:r>
      <w:r w:rsidRPr="00246B5E">
        <w:t xml:space="preserve"> has the meaning given by subsection</w:t>
      </w:r>
      <w:r w:rsidR="00246B5E" w:rsidRPr="00246B5E">
        <w:t> </w:t>
      </w:r>
      <w:r w:rsidRPr="00246B5E">
        <w:t>105A.7</w:t>
      </w:r>
      <w:r w:rsidR="00926E82" w:rsidRPr="00246B5E">
        <w:t>C</w:t>
      </w:r>
      <w:r w:rsidRPr="00246B5E">
        <w:t>(2).</w:t>
      </w:r>
    </w:p>
    <w:p w14:paraId="720466DE" w14:textId="77777777" w:rsidR="0049249D" w:rsidRPr="00246B5E" w:rsidRDefault="0049249D" w:rsidP="00246B5E">
      <w:pPr>
        <w:pStyle w:val="Definition"/>
      </w:pPr>
      <w:r w:rsidRPr="00246B5E">
        <w:rPr>
          <w:b/>
          <w:i/>
        </w:rPr>
        <w:t>extended supervision order</w:t>
      </w:r>
      <w:r w:rsidRPr="00246B5E">
        <w:t xml:space="preserve"> means an order made under subsection</w:t>
      </w:r>
      <w:r w:rsidR="00246B5E" w:rsidRPr="00246B5E">
        <w:t> </w:t>
      </w:r>
      <w:r w:rsidRPr="00246B5E">
        <w:t>105A.7A(1).</w:t>
      </w:r>
    </w:p>
    <w:p w14:paraId="2DEB56C0" w14:textId="77777777" w:rsidR="0049249D" w:rsidRPr="00246B5E" w:rsidRDefault="0049249D" w:rsidP="00246B5E">
      <w:pPr>
        <w:pStyle w:val="Definition"/>
      </w:pPr>
      <w:r w:rsidRPr="00246B5E">
        <w:rPr>
          <w:b/>
          <w:i/>
        </w:rPr>
        <w:t>interim post</w:t>
      </w:r>
      <w:r w:rsidR="006B03A1">
        <w:rPr>
          <w:b/>
          <w:i/>
        </w:rPr>
        <w:noBreakHyphen/>
      </w:r>
      <w:r w:rsidRPr="00246B5E">
        <w:rPr>
          <w:b/>
          <w:i/>
        </w:rPr>
        <w:t>sentence order</w:t>
      </w:r>
      <w:r w:rsidRPr="00246B5E">
        <w:t xml:space="preserve"> means an interim detention order or an interim supervision order.</w:t>
      </w:r>
    </w:p>
    <w:p w14:paraId="386BC038" w14:textId="77777777" w:rsidR="0049249D" w:rsidRPr="00246B5E" w:rsidRDefault="0049249D" w:rsidP="00246B5E">
      <w:pPr>
        <w:pStyle w:val="Definition"/>
      </w:pPr>
      <w:r w:rsidRPr="00246B5E">
        <w:rPr>
          <w:b/>
          <w:i/>
        </w:rPr>
        <w:t>interim supervision order</w:t>
      </w:r>
      <w:r w:rsidRPr="00246B5E">
        <w:t xml:space="preserve"> means an order made under subsection</w:t>
      </w:r>
      <w:r w:rsidR="00246B5E" w:rsidRPr="00246B5E">
        <w:t> </w:t>
      </w:r>
      <w:r w:rsidRPr="00246B5E">
        <w:t>105A.9A(</w:t>
      </w:r>
      <w:r w:rsidR="007B43FA" w:rsidRPr="00246B5E">
        <w:t>4</w:t>
      </w:r>
      <w:r w:rsidRPr="00246B5E">
        <w:t>).</w:t>
      </w:r>
    </w:p>
    <w:p w14:paraId="18B9EE3A" w14:textId="77777777" w:rsidR="0049249D" w:rsidRPr="00246B5E" w:rsidRDefault="0049249D" w:rsidP="00246B5E">
      <w:pPr>
        <w:pStyle w:val="Definition"/>
      </w:pPr>
      <w:r w:rsidRPr="00246B5E">
        <w:rPr>
          <w:b/>
          <w:i/>
        </w:rPr>
        <w:t>post</w:t>
      </w:r>
      <w:r w:rsidR="006B03A1">
        <w:rPr>
          <w:b/>
          <w:i/>
        </w:rPr>
        <w:noBreakHyphen/>
      </w:r>
      <w:r w:rsidRPr="00246B5E">
        <w:rPr>
          <w:b/>
          <w:i/>
        </w:rPr>
        <w:t>sentence order</w:t>
      </w:r>
      <w:r w:rsidRPr="00246B5E">
        <w:t xml:space="preserve"> means a continuing detention order or an extended supervision order.</w:t>
      </w:r>
    </w:p>
    <w:p w14:paraId="2FF4DE4B" w14:textId="77777777" w:rsidR="0049249D" w:rsidRPr="00246B5E" w:rsidRDefault="0049249D" w:rsidP="00246B5E">
      <w:pPr>
        <w:pStyle w:val="Definition"/>
      </w:pPr>
      <w:r w:rsidRPr="00246B5E">
        <w:rPr>
          <w:b/>
          <w:i/>
        </w:rPr>
        <w:t>post</w:t>
      </w:r>
      <w:r w:rsidR="006B03A1">
        <w:rPr>
          <w:b/>
          <w:i/>
        </w:rPr>
        <w:noBreakHyphen/>
      </w:r>
      <w:r w:rsidRPr="00246B5E">
        <w:rPr>
          <w:b/>
          <w:i/>
        </w:rPr>
        <w:t>sentence order decision</w:t>
      </w:r>
      <w:r w:rsidRPr="00246B5E">
        <w:t xml:space="preserve"> means:</w:t>
      </w:r>
    </w:p>
    <w:p w14:paraId="6000B810" w14:textId="77777777" w:rsidR="0049249D" w:rsidRPr="00246B5E" w:rsidRDefault="0049249D" w:rsidP="00246B5E">
      <w:pPr>
        <w:pStyle w:val="paragraph"/>
      </w:pPr>
      <w:r w:rsidRPr="00246B5E">
        <w:tab/>
        <w:t>(a)</w:t>
      </w:r>
      <w:r w:rsidRPr="00246B5E">
        <w:tab/>
        <w:t>a decision on an application for a post</w:t>
      </w:r>
      <w:r w:rsidR="006B03A1">
        <w:noBreakHyphen/>
      </w:r>
      <w:r w:rsidRPr="00246B5E">
        <w:t>sentence order or an interim post</w:t>
      </w:r>
      <w:r w:rsidR="006B03A1">
        <w:noBreakHyphen/>
      </w:r>
      <w:r w:rsidRPr="00246B5E">
        <w:t>sentence order; or</w:t>
      </w:r>
    </w:p>
    <w:p w14:paraId="16A22F55" w14:textId="77777777" w:rsidR="00A619EA" w:rsidRPr="00246B5E" w:rsidRDefault="00A619EA" w:rsidP="00246B5E">
      <w:pPr>
        <w:pStyle w:val="paragraph"/>
      </w:pPr>
      <w:r w:rsidRPr="00246B5E">
        <w:tab/>
        <w:t>(b)</w:t>
      </w:r>
      <w:r w:rsidRPr="00246B5E">
        <w:tab/>
        <w:t>a decision on an application to vary an extended supervision order or interim supervision order; or</w:t>
      </w:r>
    </w:p>
    <w:p w14:paraId="66FE8A79" w14:textId="77777777" w:rsidR="0049249D" w:rsidRPr="00246B5E" w:rsidRDefault="0049249D" w:rsidP="00246B5E">
      <w:pPr>
        <w:pStyle w:val="paragraph"/>
      </w:pPr>
      <w:r w:rsidRPr="00246B5E">
        <w:lastRenderedPageBreak/>
        <w:tab/>
        <w:t>(</w:t>
      </w:r>
      <w:r w:rsidR="00A619EA" w:rsidRPr="00246B5E">
        <w:t>c</w:t>
      </w:r>
      <w:r w:rsidRPr="00246B5E">
        <w:t>)</w:t>
      </w:r>
      <w:r w:rsidRPr="00246B5E">
        <w:tab/>
        <w:t>a decision in a review of a post</w:t>
      </w:r>
      <w:r w:rsidR="006B03A1">
        <w:noBreakHyphen/>
      </w:r>
      <w:r w:rsidRPr="00246B5E">
        <w:t>sentence order to affirm, revoke or vary the order; or</w:t>
      </w:r>
    </w:p>
    <w:p w14:paraId="4E131F72" w14:textId="77777777" w:rsidR="0049249D" w:rsidRPr="00246B5E" w:rsidRDefault="0049249D" w:rsidP="00246B5E">
      <w:pPr>
        <w:pStyle w:val="paragraph"/>
      </w:pPr>
      <w:r w:rsidRPr="00246B5E">
        <w:tab/>
        <w:t>(d)</w:t>
      </w:r>
      <w:r w:rsidRPr="00246B5E">
        <w:tab/>
        <w:t>a decision made under section</w:t>
      </w:r>
      <w:r w:rsidR="00246B5E" w:rsidRPr="00246B5E">
        <w:t> </w:t>
      </w:r>
      <w:r w:rsidRPr="00246B5E">
        <w:t>105A.15A (when a terrorist offender is unable to engage a legal representative).</w:t>
      </w:r>
    </w:p>
    <w:p w14:paraId="4EAA29EF" w14:textId="77777777" w:rsidR="0049249D" w:rsidRPr="00246B5E" w:rsidRDefault="0049249D" w:rsidP="00246B5E">
      <w:pPr>
        <w:pStyle w:val="notetext"/>
      </w:pPr>
      <w:r w:rsidRPr="00246B5E">
        <w:t>Note:</w:t>
      </w:r>
      <w:r w:rsidRPr="00246B5E">
        <w:tab/>
        <w:t xml:space="preserve">See also </w:t>
      </w:r>
      <w:r w:rsidR="00246B5E" w:rsidRPr="00246B5E">
        <w:t>subsection (</w:t>
      </w:r>
      <w:r w:rsidRPr="00246B5E">
        <w:t>2).</w:t>
      </w:r>
    </w:p>
    <w:p w14:paraId="7117A7A3" w14:textId="77777777" w:rsidR="0049249D" w:rsidRPr="00246B5E" w:rsidRDefault="0049249D" w:rsidP="00246B5E">
      <w:pPr>
        <w:pStyle w:val="Definition"/>
      </w:pPr>
      <w:r w:rsidRPr="00246B5E">
        <w:rPr>
          <w:b/>
          <w:i/>
        </w:rPr>
        <w:t>post</w:t>
      </w:r>
      <w:r w:rsidR="006B03A1">
        <w:rPr>
          <w:b/>
          <w:i/>
        </w:rPr>
        <w:noBreakHyphen/>
      </w:r>
      <w:r w:rsidRPr="00246B5E">
        <w:rPr>
          <w:b/>
          <w:i/>
        </w:rPr>
        <w:t>sentence order proceeding</w:t>
      </w:r>
      <w:r w:rsidRPr="00246B5E">
        <w:t xml:space="preserve"> means a proceeding under Subdivision C, CA, CB or D.</w:t>
      </w:r>
    </w:p>
    <w:p w14:paraId="3387150C" w14:textId="77777777" w:rsidR="0049249D" w:rsidRPr="00246B5E" w:rsidRDefault="0049249D" w:rsidP="00246B5E">
      <w:pPr>
        <w:pStyle w:val="Definition"/>
      </w:pPr>
      <w:r w:rsidRPr="00246B5E">
        <w:rPr>
          <w:b/>
          <w:i/>
        </w:rPr>
        <w:t>premises</w:t>
      </w:r>
      <w:r w:rsidRPr="00246B5E">
        <w:t xml:space="preserve"> includes a place, an aircraft, a vehicle and a vessel.</w:t>
      </w:r>
    </w:p>
    <w:p w14:paraId="2AB08D45" w14:textId="77777777" w:rsidR="00E752C7" w:rsidRPr="00DD307F" w:rsidRDefault="00E752C7" w:rsidP="00E752C7">
      <w:pPr>
        <w:pStyle w:val="ItemHead"/>
      </w:pPr>
      <w:r w:rsidRPr="00DD307F">
        <w:t xml:space="preserve">53A  Section 105A.2 of the </w:t>
      </w:r>
      <w:r w:rsidRPr="00DD307F">
        <w:rPr>
          <w:i/>
        </w:rPr>
        <w:t xml:space="preserve">Criminal Code </w:t>
      </w:r>
      <w:r w:rsidRPr="00DD307F">
        <w:t xml:space="preserve">(definition of </w:t>
      </w:r>
      <w:r w:rsidRPr="00DD307F">
        <w:rPr>
          <w:i/>
        </w:rPr>
        <w:t>prison</w:t>
      </w:r>
      <w:r w:rsidRPr="00DD307F">
        <w:t>)</w:t>
      </w:r>
    </w:p>
    <w:p w14:paraId="52285035" w14:textId="77777777" w:rsidR="00E752C7" w:rsidRPr="00DD307F" w:rsidRDefault="00E752C7" w:rsidP="00E752C7">
      <w:pPr>
        <w:pStyle w:val="Item"/>
      </w:pPr>
      <w:r w:rsidRPr="00DD307F">
        <w:t>Omit “or other place of detention”, substitute “or remand centre”.</w:t>
      </w:r>
    </w:p>
    <w:p w14:paraId="603F3883" w14:textId="77777777" w:rsidR="0049249D" w:rsidRPr="00246B5E" w:rsidRDefault="007C105D" w:rsidP="00246B5E">
      <w:pPr>
        <w:pStyle w:val="ItemHead"/>
      </w:pPr>
      <w:r w:rsidRPr="00246B5E">
        <w:t>54</w:t>
      </w:r>
      <w:r w:rsidR="0049249D" w:rsidRPr="00246B5E">
        <w:t xml:space="preserve">  Section</w:t>
      </w:r>
      <w:r w:rsidR="00246B5E" w:rsidRPr="00246B5E">
        <w:t> </w:t>
      </w:r>
      <w:r w:rsidR="0049249D" w:rsidRPr="00246B5E">
        <w:t xml:space="preserve">105A.2 of the </w:t>
      </w:r>
      <w:r w:rsidR="0049249D" w:rsidRPr="00246B5E">
        <w:rPr>
          <w:i/>
        </w:rPr>
        <w:t xml:space="preserve">Criminal Code </w:t>
      </w:r>
      <w:r w:rsidR="0049249D" w:rsidRPr="00246B5E">
        <w:t xml:space="preserve">(definition of </w:t>
      </w:r>
      <w:r w:rsidR="0049249D" w:rsidRPr="00246B5E">
        <w:rPr>
          <w:i/>
        </w:rPr>
        <w:t>relevant expert</w:t>
      </w:r>
      <w:r w:rsidR="0049249D" w:rsidRPr="00246B5E">
        <w:t>)</w:t>
      </w:r>
    </w:p>
    <w:p w14:paraId="7467DA8B" w14:textId="77777777" w:rsidR="0049249D" w:rsidRPr="00246B5E" w:rsidRDefault="0049249D" w:rsidP="00246B5E">
      <w:pPr>
        <w:pStyle w:val="Item"/>
      </w:pPr>
      <w:r w:rsidRPr="00246B5E">
        <w:t>Omit “if the offender is released into the community”.</w:t>
      </w:r>
    </w:p>
    <w:p w14:paraId="4F380859" w14:textId="77777777" w:rsidR="0049249D" w:rsidRPr="00246B5E" w:rsidRDefault="007C105D" w:rsidP="00246B5E">
      <w:pPr>
        <w:pStyle w:val="ItemHead"/>
      </w:pPr>
      <w:r w:rsidRPr="00246B5E">
        <w:t>55</w:t>
      </w:r>
      <w:r w:rsidR="0049249D" w:rsidRPr="00246B5E">
        <w:t xml:space="preserve">  Section</w:t>
      </w:r>
      <w:r w:rsidR="00246B5E" w:rsidRPr="00246B5E">
        <w:t> </w:t>
      </w:r>
      <w:r w:rsidR="0049249D" w:rsidRPr="00246B5E">
        <w:t xml:space="preserve">105A.2 (definition of </w:t>
      </w:r>
      <w:r w:rsidR="0049249D" w:rsidRPr="00246B5E">
        <w:rPr>
          <w:i/>
        </w:rPr>
        <w:t>terrorist offender</w:t>
      </w:r>
      <w:r w:rsidR="0049249D" w:rsidRPr="00246B5E">
        <w:t>)</w:t>
      </w:r>
    </w:p>
    <w:p w14:paraId="33A50FEE" w14:textId="77777777" w:rsidR="0049249D" w:rsidRPr="00246B5E" w:rsidRDefault="0049249D" w:rsidP="00246B5E">
      <w:pPr>
        <w:pStyle w:val="Item"/>
      </w:pPr>
      <w:r w:rsidRPr="00246B5E">
        <w:t>Repeal the definition, substitute:</w:t>
      </w:r>
    </w:p>
    <w:p w14:paraId="5E60EFE1" w14:textId="77777777" w:rsidR="0049249D" w:rsidRPr="00246B5E" w:rsidRDefault="0049249D" w:rsidP="00246B5E">
      <w:pPr>
        <w:pStyle w:val="Definition"/>
      </w:pPr>
      <w:r w:rsidRPr="00246B5E">
        <w:rPr>
          <w:b/>
          <w:i/>
        </w:rPr>
        <w:t>terrorist offender</w:t>
      </w:r>
      <w:r w:rsidRPr="00246B5E">
        <w:t>:</w:t>
      </w:r>
    </w:p>
    <w:p w14:paraId="47DF8373" w14:textId="77777777" w:rsidR="0049249D" w:rsidRPr="00246B5E" w:rsidRDefault="0049249D" w:rsidP="00246B5E">
      <w:pPr>
        <w:pStyle w:val="paragraph"/>
      </w:pPr>
      <w:r w:rsidRPr="00246B5E">
        <w:tab/>
        <w:t>(a)</w:t>
      </w:r>
      <w:r w:rsidRPr="00246B5E">
        <w:tab/>
        <w:t>has the meaning given by subsection</w:t>
      </w:r>
      <w:r w:rsidR="00246B5E" w:rsidRPr="00246B5E">
        <w:t> </w:t>
      </w:r>
      <w:r w:rsidRPr="00246B5E">
        <w:t>105A.3(1); and</w:t>
      </w:r>
    </w:p>
    <w:p w14:paraId="64C29E27" w14:textId="77777777" w:rsidR="00142510" w:rsidRPr="00246B5E" w:rsidRDefault="0049249D" w:rsidP="00246B5E">
      <w:pPr>
        <w:pStyle w:val="paragraph"/>
      </w:pPr>
      <w:r w:rsidRPr="00246B5E">
        <w:tab/>
        <w:t>(b)</w:t>
      </w:r>
      <w:r w:rsidRPr="00246B5E">
        <w:tab/>
        <w:t>includes a person who meets the conditions in paragraphs 105A.3(1)(a) and (c) and</w:t>
      </w:r>
      <w:r w:rsidR="00142510" w:rsidRPr="00246B5E">
        <w:t>:</w:t>
      </w:r>
    </w:p>
    <w:p w14:paraId="193A3408" w14:textId="77777777" w:rsidR="00142510" w:rsidRPr="00246B5E" w:rsidRDefault="00142510" w:rsidP="00246B5E">
      <w:pPr>
        <w:pStyle w:val="paragraphsub"/>
      </w:pPr>
      <w:r w:rsidRPr="00246B5E">
        <w:tab/>
        <w:t>(i)</w:t>
      </w:r>
      <w:r w:rsidRPr="00246B5E">
        <w:tab/>
        <w:t>paragraphs 105A.3A(4)(a) and (b); or</w:t>
      </w:r>
    </w:p>
    <w:p w14:paraId="68EAE607" w14:textId="77777777" w:rsidR="0049249D" w:rsidRPr="00246B5E" w:rsidRDefault="00142510" w:rsidP="00246B5E">
      <w:pPr>
        <w:pStyle w:val="paragraphsub"/>
      </w:pPr>
      <w:r w:rsidRPr="00246B5E">
        <w:tab/>
        <w:t>(ii)</w:t>
      </w:r>
      <w:r w:rsidRPr="00246B5E">
        <w:tab/>
        <w:t>paragraphs 1</w:t>
      </w:r>
      <w:r w:rsidR="0049249D" w:rsidRPr="00246B5E">
        <w:t>05A.3A(5)(a) to (e).</w:t>
      </w:r>
    </w:p>
    <w:p w14:paraId="1687938E" w14:textId="77777777" w:rsidR="0049249D" w:rsidRPr="00246B5E" w:rsidRDefault="0049249D" w:rsidP="00246B5E">
      <w:pPr>
        <w:pStyle w:val="notetext"/>
      </w:pPr>
      <w:r w:rsidRPr="00246B5E">
        <w:t>Note:</w:t>
      </w:r>
      <w:r w:rsidRPr="00246B5E">
        <w:tab/>
        <w:t>This definition is affected by sections</w:t>
      </w:r>
      <w:r w:rsidR="00246B5E" w:rsidRPr="00246B5E">
        <w:t> </w:t>
      </w:r>
      <w:r w:rsidRPr="00246B5E">
        <w:t>105A.2A and 105A.18.</w:t>
      </w:r>
    </w:p>
    <w:p w14:paraId="6A346F79" w14:textId="77777777" w:rsidR="0049249D" w:rsidRPr="006B03A1" w:rsidRDefault="007C105D" w:rsidP="00246B5E">
      <w:pPr>
        <w:pStyle w:val="ItemHead"/>
      </w:pPr>
      <w:r w:rsidRPr="00246B5E">
        <w:t>56</w:t>
      </w:r>
      <w:r w:rsidR="0049249D" w:rsidRPr="00246B5E">
        <w:t xml:space="preserve">  At the end of section</w:t>
      </w:r>
      <w:r w:rsidR="00246B5E" w:rsidRPr="00246B5E">
        <w:t> </w:t>
      </w:r>
      <w:r w:rsidR="0049249D" w:rsidRPr="00246B5E">
        <w:t xml:space="preserve">105A.2 of the </w:t>
      </w:r>
      <w:r w:rsidR="0049249D" w:rsidRPr="00246B5E">
        <w:rPr>
          <w:i/>
        </w:rPr>
        <w:t>Criminal Code</w:t>
      </w:r>
    </w:p>
    <w:p w14:paraId="78A55A55" w14:textId="77777777" w:rsidR="0049249D" w:rsidRPr="00246B5E" w:rsidRDefault="0049249D" w:rsidP="00246B5E">
      <w:pPr>
        <w:pStyle w:val="Item"/>
      </w:pPr>
      <w:r w:rsidRPr="00246B5E">
        <w:t>Add:</w:t>
      </w:r>
    </w:p>
    <w:p w14:paraId="7A8765DD" w14:textId="77777777" w:rsidR="0049249D" w:rsidRPr="00246B5E" w:rsidRDefault="0049249D" w:rsidP="00246B5E">
      <w:pPr>
        <w:pStyle w:val="subsection"/>
      </w:pPr>
      <w:r w:rsidRPr="00246B5E">
        <w:tab/>
        <w:t>(2)</w:t>
      </w:r>
      <w:r w:rsidRPr="00246B5E">
        <w:tab/>
        <w:t>To avoid doubt, a decision on an application to a Supreme Court of a State or Territory for a post</w:t>
      </w:r>
      <w:r w:rsidR="006B03A1">
        <w:noBreakHyphen/>
      </w:r>
      <w:r w:rsidRPr="00246B5E">
        <w:t>sentence order or interim post</w:t>
      </w:r>
      <w:r w:rsidR="006B03A1">
        <w:noBreakHyphen/>
      </w:r>
      <w:r w:rsidRPr="00246B5E">
        <w:t>sentence order is not made until the Court determines the application in accordance with section</w:t>
      </w:r>
      <w:r w:rsidR="00246B5E" w:rsidRPr="00246B5E">
        <w:t> </w:t>
      </w:r>
      <w:r w:rsidRPr="00246B5E">
        <w:t>105A.6A or subsection</w:t>
      </w:r>
      <w:r w:rsidR="00246B5E" w:rsidRPr="00246B5E">
        <w:t> </w:t>
      </w:r>
      <w:r w:rsidRPr="00246B5E">
        <w:t>105A.9(1B) or 105A.9A(</w:t>
      </w:r>
      <w:r w:rsidR="007B43FA" w:rsidRPr="00246B5E">
        <w:t>3</w:t>
      </w:r>
      <w:r w:rsidRPr="00246B5E">
        <w:t>).</w:t>
      </w:r>
    </w:p>
    <w:p w14:paraId="375BBA35" w14:textId="77777777" w:rsidR="0049249D" w:rsidRPr="006B03A1" w:rsidRDefault="007C105D" w:rsidP="00246B5E">
      <w:pPr>
        <w:pStyle w:val="ItemHead"/>
      </w:pPr>
      <w:r w:rsidRPr="00246B5E">
        <w:lastRenderedPageBreak/>
        <w:t>57</w:t>
      </w:r>
      <w:r w:rsidR="0049249D" w:rsidRPr="00246B5E">
        <w:t xml:space="preserve">  Section</w:t>
      </w:r>
      <w:r w:rsidR="00246B5E" w:rsidRPr="00246B5E">
        <w:t> </w:t>
      </w:r>
      <w:r w:rsidR="0049249D" w:rsidRPr="00246B5E">
        <w:t xml:space="preserve">105A.2A of the </w:t>
      </w:r>
      <w:r w:rsidR="0049249D" w:rsidRPr="00246B5E">
        <w:rPr>
          <w:i/>
        </w:rPr>
        <w:t>Criminal Code</w:t>
      </w:r>
    </w:p>
    <w:p w14:paraId="550364E2" w14:textId="77777777" w:rsidR="0049249D" w:rsidRPr="00246B5E" w:rsidRDefault="0049249D" w:rsidP="00246B5E">
      <w:pPr>
        <w:pStyle w:val="Item"/>
      </w:pPr>
      <w:r w:rsidRPr="00246B5E">
        <w:t>Repeal the section, substitute:</w:t>
      </w:r>
    </w:p>
    <w:p w14:paraId="7E4225F0" w14:textId="77777777" w:rsidR="0049249D" w:rsidRPr="00246B5E" w:rsidRDefault="0049249D" w:rsidP="00246B5E">
      <w:pPr>
        <w:pStyle w:val="ActHead5"/>
      </w:pPr>
      <w:bookmarkStart w:id="27" w:name="_Toc90300386"/>
      <w:r w:rsidRPr="00020370">
        <w:rPr>
          <w:rStyle w:val="CharSectno"/>
        </w:rPr>
        <w:t>105A.2A</w:t>
      </w:r>
      <w:r w:rsidRPr="00246B5E">
        <w:t xml:space="preserve">  Persons who have escaped from custody</w:t>
      </w:r>
      <w:bookmarkEnd w:id="27"/>
    </w:p>
    <w:p w14:paraId="4AB66159" w14:textId="77777777" w:rsidR="0049249D" w:rsidRPr="00246B5E" w:rsidRDefault="0049249D" w:rsidP="00246B5E">
      <w:pPr>
        <w:pStyle w:val="subsection"/>
      </w:pPr>
      <w:r w:rsidRPr="00246B5E">
        <w:tab/>
      </w:r>
      <w:r w:rsidRPr="00246B5E">
        <w:tab/>
        <w:t>For the purposes of this Division (except section</w:t>
      </w:r>
      <w:r w:rsidR="00246B5E" w:rsidRPr="00246B5E">
        <w:t> </w:t>
      </w:r>
      <w:r w:rsidRPr="00246B5E">
        <w:t>105A.4) if:</w:t>
      </w:r>
    </w:p>
    <w:p w14:paraId="51C1623B" w14:textId="77777777" w:rsidR="0049249D" w:rsidRPr="00246B5E" w:rsidRDefault="0049249D" w:rsidP="00246B5E">
      <w:pPr>
        <w:pStyle w:val="paragraph"/>
      </w:pPr>
      <w:r w:rsidRPr="00246B5E">
        <w:tab/>
        <w:t>(a)</w:t>
      </w:r>
      <w:r w:rsidRPr="00246B5E">
        <w:tab/>
        <w:t>a person is detained in custody for a reason (for example, because the person is serving a sentence of imprisonment, on remand or subject to a continuing detention order); and</w:t>
      </w:r>
    </w:p>
    <w:p w14:paraId="02E2558B" w14:textId="77777777" w:rsidR="0049249D" w:rsidRPr="00246B5E" w:rsidRDefault="0049249D" w:rsidP="00246B5E">
      <w:pPr>
        <w:pStyle w:val="paragraph"/>
      </w:pPr>
      <w:r w:rsidRPr="00246B5E">
        <w:tab/>
        <w:t>(b)</w:t>
      </w:r>
      <w:r w:rsidRPr="00246B5E">
        <w:tab/>
        <w:t>the person escapes from custody;</w:t>
      </w:r>
    </w:p>
    <w:p w14:paraId="3FF85C62" w14:textId="77777777" w:rsidR="0049249D" w:rsidRPr="00246B5E" w:rsidRDefault="0049249D" w:rsidP="00246B5E">
      <w:pPr>
        <w:pStyle w:val="subsection2"/>
      </w:pPr>
      <w:r w:rsidRPr="00246B5E">
        <w:t>the person is taken to be detained in custody for that reason until the person is returned to custody.</w:t>
      </w:r>
    </w:p>
    <w:p w14:paraId="35FCFFDC" w14:textId="77777777" w:rsidR="00882A95" w:rsidRPr="00246B5E" w:rsidRDefault="00882A95" w:rsidP="00246B5E">
      <w:pPr>
        <w:pStyle w:val="notetext"/>
      </w:pPr>
      <w:r w:rsidRPr="00246B5E">
        <w:t>Note:</w:t>
      </w:r>
      <w:r w:rsidRPr="00246B5E">
        <w:tab/>
        <w:t xml:space="preserve">For the definition of </w:t>
      </w:r>
      <w:r w:rsidRPr="00246B5E">
        <w:rPr>
          <w:b/>
          <w:i/>
        </w:rPr>
        <w:t>detained in custody</w:t>
      </w:r>
      <w:r w:rsidRPr="00246B5E">
        <w:t>, see subsection</w:t>
      </w:r>
      <w:r w:rsidR="00246B5E" w:rsidRPr="00246B5E">
        <w:t> </w:t>
      </w:r>
      <w:r w:rsidRPr="00246B5E">
        <w:t>100.1(1).</w:t>
      </w:r>
    </w:p>
    <w:p w14:paraId="45F066C0" w14:textId="77777777" w:rsidR="0049249D" w:rsidRPr="00246B5E" w:rsidRDefault="007C105D" w:rsidP="00246B5E">
      <w:pPr>
        <w:pStyle w:val="ItemHead"/>
      </w:pPr>
      <w:r w:rsidRPr="00246B5E">
        <w:t>58</w:t>
      </w:r>
      <w:r w:rsidR="0049249D" w:rsidRPr="00246B5E">
        <w:t xml:space="preserve">  Subdivision B of Division</w:t>
      </w:r>
      <w:r w:rsidR="00246B5E" w:rsidRPr="00246B5E">
        <w:t> </w:t>
      </w:r>
      <w:r w:rsidR="0049249D" w:rsidRPr="00246B5E">
        <w:t xml:space="preserve">105A of the </w:t>
      </w:r>
      <w:r w:rsidR="0049249D" w:rsidRPr="00246B5E">
        <w:rPr>
          <w:i/>
        </w:rPr>
        <w:t>Criminal Code</w:t>
      </w:r>
      <w:r w:rsidR="0049249D" w:rsidRPr="00246B5E">
        <w:t xml:space="preserve"> (heading)</w:t>
      </w:r>
    </w:p>
    <w:p w14:paraId="32A2A6B2" w14:textId="77777777" w:rsidR="0049249D" w:rsidRPr="00246B5E" w:rsidRDefault="0049249D" w:rsidP="00246B5E">
      <w:pPr>
        <w:pStyle w:val="Item"/>
      </w:pPr>
      <w:r w:rsidRPr="00246B5E">
        <w:t>Repeal the heading, substitute:</w:t>
      </w:r>
    </w:p>
    <w:p w14:paraId="24E1D76D" w14:textId="77777777" w:rsidR="0049249D" w:rsidRPr="00246B5E" w:rsidRDefault="0049249D" w:rsidP="00246B5E">
      <w:pPr>
        <w:pStyle w:val="ActHead4"/>
      </w:pPr>
      <w:bookmarkStart w:id="28" w:name="_Toc90300387"/>
      <w:r w:rsidRPr="00020370">
        <w:rPr>
          <w:rStyle w:val="CharSubdNo"/>
        </w:rPr>
        <w:t>Subdivision B</w:t>
      </w:r>
      <w:r w:rsidRPr="00246B5E">
        <w:t>—</w:t>
      </w:r>
      <w:r w:rsidRPr="00020370">
        <w:rPr>
          <w:rStyle w:val="CharSubdText"/>
        </w:rPr>
        <w:t>Post</w:t>
      </w:r>
      <w:r w:rsidR="006B03A1" w:rsidRPr="00020370">
        <w:rPr>
          <w:rStyle w:val="CharSubdText"/>
        </w:rPr>
        <w:noBreakHyphen/>
      </w:r>
      <w:r w:rsidRPr="00020370">
        <w:rPr>
          <w:rStyle w:val="CharSubdText"/>
        </w:rPr>
        <w:t>sentence orders</w:t>
      </w:r>
      <w:bookmarkEnd w:id="28"/>
    </w:p>
    <w:p w14:paraId="0712457F" w14:textId="77777777" w:rsidR="0049249D" w:rsidRPr="006B03A1" w:rsidRDefault="007C105D" w:rsidP="00246B5E">
      <w:pPr>
        <w:pStyle w:val="ItemHead"/>
      </w:pPr>
      <w:r w:rsidRPr="00246B5E">
        <w:t>59</w:t>
      </w:r>
      <w:r w:rsidR="0049249D" w:rsidRPr="00246B5E">
        <w:t xml:space="preserve">  Section</w:t>
      </w:r>
      <w:r w:rsidR="00246B5E" w:rsidRPr="00246B5E">
        <w:t> </w:t>
      </w:r>
      <w:r w:rsidR="0049249D" w:rsidRPr="00246B5E">
        <w:t xml:space="preserve">105A.3 of the </w:t>
      </w:r>
      <w:r w:rsidR="0049249D" w:rsidRPr="00246B5E">
        <w:rPr>
          <w:i/>
        </w:rPr>
        <w:t>Criminal Code</w:t>
      </w:r>
    </w:p>
    <w:p w14:paraId="6300C4E5" w14:textId="77777777" w:rsidR="0049249D" w:rsidRPr="00246B5E" w:rsidRDefault="0049249D" w:rsidP="00246B5E">
      <w:pPr>
        <w:pStyle w:val="Item"/>
      </w:pPr>
      <w:r w:rsidRPr="00246B5E">
        <w:t>Repeal the section, substitute:</w:t>
      </w:r>
    </w:p>
    <w:p w14:paraId="2F8E6207" w14:textId="77777777" w:rsidR="0049249D" w:rsidRPr="00246B5E" w:rsidRDefault="0049249D" w:rsidP="00246B5E">
      <w:pPr>
        <w:pStyle w:val="ActHead5"/>
      </w:pPr>
      <w:bookmarkStart w:id="29" w:name="_Toc90300388"/>
      <w:r w:rsidRPr="00020370">
        <w:rPr>
          <w:rStyle w:val="CharSectno"/>
        </w:rPr>
        <w:t>105A.3</w:t>
      </w:r>
      <w:r w:rsidRPr="00246B5E">
        <w:t xml:space="preserve">  Who a post</w:t>
      </w:r>
      <w:r w:rsidR="006B03A1">
        <w:noBreakHyphen/>
      </w:r>
      <w:r w:rsidRPr="00246B5E">
        <w:t>sentence order may apply to and effect of post</w:t>
      </w:r>
      <w:r w:rsidR="006B03A1">
        <w:noBreakHyphen/>
      </w:r>
      <w:r w:rsidRPr="00246B5E">
        <w:t>sentence orders</w:t>
      </w:r>
      <w:bookmarkEnd w:id="29"/>
    </w:p>
    <w:p w14:paraId="04538269" w14:textId="77777777" w:rsidR="0049249D" w:rsidRPr="00246B5E" w:rsidRDefault="0049249D" w:rsidP="00246B5E">
      <w:pPr>
        <w:pStyle w:val="subsection"/>
      </w:pPr>
      <w:r w:rsidRPr="00246B5E">
        <w:tab/>
        <w:t>(1)</w:t>
      </w:r>
      <w:r w:rsidRPr="00246B5E">
        <w:tab/>
        <w:t>A post</w:t>
      </w:r>
      <w:r w:rsidR="006B03A1">
        <w:noBreakHyphen/>
      </w:r>
      <w:r w:rsidRPr="00246B5E">
        <w:t>sentence order may be made under section</w:t>
      </w:r>
      <w:r w:rsidR="00246B5E" w:rsidRPr="00246B5E">
        <w:t> </w:t>
      </w:r>
      <w:r w:rsidRPr="00246B5E">
        <w:t xml:space="preserve">105A.7 or 105A.7A in relation to a person (the </w:t>
      </w:r>
      <w:r w:rsidRPr="00246B5E">
        <w:rPr>
          <w:b/>
          <w:i/>
        </w:rPr>
        <w:t>terrorist offender</w:t>
      </w:r>
      <w:r w:rsidRPr="00246B5E">
        <w:t>) if:</w:t>
      </w:r>
    </w:p>
    <w:p w14:paraId="12BE9DC9" w14:textId="77777777" w:rsidR="0049249D" w:rsidRPr="00246B5E" w:rsidRDefault="0049249D" w:rsidP="00246B5E">
      <w:pPr>
        <w:pStyle w:val="paragraph"/>
      </w:pPr>
      <w:r w:rsidRPr="00246B5E">
        <w:tab/>
        <w:t>(a)</w:t>
      </w:r>
      <w:r w:rsidRPr="00246B5E">
        <w:tab/>
        <w:t>the person has been convicted of:</w:t>
      </w:r>
    </w:p>
    <w:p w14:paraId="35B7DEDE" w14:textId="77777777" w:rsidR="0049249D" w:rsidRPr="00246B5E" w:rsidRDefault="0049249D" w:rsidP="00246B5E">
      <w:pPr>
        <w:pStyle w:val="paragraphsub"/>
      </w:pPr>
      <w:r w:rsidRPr="00246B5E">
        <w:tab/>
        <w:t>(i)</w:t>
      </w:r>
      <w:r w:rsidRPr="00246B5E">
        <w:tab/>
        <w:t>an offence against Subdivision A of Division</w:t>
      </w:r>
      <w:r w:rsidR="00246B5E" w:rsidRPr="00246B5E">
        <w:t> </w:t>
      </w:r>
      <w:r w:rsidRPr="00246B5E">
        <w:t>72 (international terrorist activities using explosive or lethal devices); or</w:t>
      </w:r>
    </w:p>
    <w:p w14:paraId="69EDC2FD" w14:textId="77777777" w:rsidR="0049249D" w:rsidRPr="00246B5E" w:rsidRDefault="00E56DC6" w:rsidP="00246B5E">
      <w:pPr>
        <w:pStyle w:val="paragraphsub"/>
      </w:pPr>
      <w:r w:rsidRPr="00246B5E">
        <w:tab/>
        <w:t>(ii</w:t>
      </w:r>
      <w:r w:rsidR="0049249D" w:rsidRPr="00246B5E">
        <w:t>)</w:t>
      </w:r>
      <w:r w:rsidR="0049249D" w:rsidRPr="00246B5E">
        <w:tab/>
        <w:t>a serious Part</w:t>
      </w:r>
      <w:r w:rsidR="00246B5E" w:rsidRPr="00246B5E">
        <w:t> </w:t>
      </w:r>
      <w:r w:rsidR="0049249D" w:rsidRPr="00246B5E">
        <w:t>5.3 offence; or</w:t>
      </w:r>
    </w:p>
    <w:p w14:paraId="615E43AB" w14:textId="77777777" w:rsidR="0049249D" w:rsidRPr="00246B5E" w:rsidRDefault="0049249D" w:rsidP="00246B5E">
      <w:pPr>
        <w:pStyle w:val="paragraphsub"/>
      </w:pPr>
      <w:r w:rsidRPr="00246B5E">
        <w:tab/>
        <w:t>(i</w:t>
      </w:r>
      <w:r w:rsidR="00E56DC6" w:rsidRPr="00246B5E">
        <w:t>ii</w:t>
      </w:r>
      <w:r w:rsidRPr="00246B5E">
        <w:t>)</w:t>
      </w:r>
      <w:r w:rsidRPr="00246B5E">
        <w:tab/>
        <w:t>an offence against Part</w:t>
      </w:r>
      <w:r w:rsidR="00246B5E" w:rsidRPr="00246B5E">
        <w:t> </w:t>
      </w:r>
      <w:r w:rsidRPr="00246B5E">
        <w:t xml:space="preserve">5.5 (foreign incursions and </w:t>
      </w:r>
      <w:r w:rsidRPr="00246B5E">
        <w:rPr>
          <w:szCs w:val="24"/>
        </w:rPr>
        <w:t>recruitment)</w:t>
      </w:r>
      <w:r w:rsidRPr="00246B5E">
        <w:t>, except an offence against subsection</w:t>
      </w:r>
      <w:r w:rsidR="00246B5E" w:rsidRPr="00246B5E">
        <w:t> </w:t>
      </w:r>
      <w:r w:rsidRPr="00246B5E">
        <w:t>119.7(2) or (3) (publishing recruitment advertisements); or</w:t>
      </w:r>
    </w:p>
    <w:p w14:paraId="7856D634" w14:textId="77777777" w:rsidR="0049249D" w:rsidRPr="00246B5E" w:rsidRDefault="0049249D" w:rsidP="00246B5E">
      <w:pPr>
        <w:pStyle w:val="paragraphsub"/>
      </w:pPr>
      <w:r w:rsidRPr="00246B5E">
        <w:lastRenderedPageBreak/>
        <w:tab/>
        <w:t>(</w:t>
      </w:r>
      <w:r w:rsidR="00E56DC6" w:rsidRPr="00246B5E">
        <w:t>i</w:t>
      </w:r>
      <w:r w:rsidRPr="00246B5E">
        <w:t>v)</w:t>
      </w:r>
      <w:r w:rsidRPr="00246B5E">
        <w:tab/>
        <w:t xml:space="preserve">an offence against the repealed </w:t>
      </w:r>
      <w:r w:rsidRPr="00246B5E">
        <w:rPr>
          <w:i/>
        </w:rPr>
        <w:t>Crimes (Foreign Incursions and Recruitment) Act 1978</w:t>
      </w:r>
      <w:bookmarkStart w:id="30" w:name="BK_S3P20L6C37"/>
      <w:bookmarkEnd w:id="30"/>
      <w:r w:rsidRPr="00246B5E">
        <w:t>, except an offence against paragraph</w:t>
      </w:r>
      <w:r w:rsidR="00246B5E" w:rsidRPr="00246B5E">
        <w:t> </w:t>
      </w:r>
      <w:r w:rsidRPr="00246B5E">
        <w:t>9(1)(b) or (c) of that Act (publishing recruitment advertisements); and</w:t>
      </w:r>
    </w:p>
    <w:p w14:paraId="366475FD" w14:textId="77777777" w:rsidR="00634053" w:rsidRPr="00246B5E" w:rsidRDefault="0049249D" w:rsidP="00246B5E">
      <w:pPr>
        <w:pStyle w:val="paragraph"/>
      </w:pPr>
      <w:r w:rsidRPr="00246B5E">
        <w:tab/>
        <w:t>(b)</w:t>
      </w:r>
      <w:r w:rsidRPr="00246B5E">
        <w:tab/>
      </w:r>
      <w:r w:rsidR="00634053" w:rsidRPr="00246B5E">
        <w:t>a subsection of section</w:t>
      </w:r>
      <w:r w:rsidR="00246B5E" w:rsidRPr="00246B5E">
        <w:t> </w:t>
      </w:r>
      <w:r w:rsidR="00634053" w:rsidRPr="00246B5E">
        <w:t>105A.3A provides that the order may be made in relation to the person; and</w:t>
      </w:r>
    </w:p>
    <w:p w14:paraId="470F305E" w14:textId="77777777" w:rsidR="0049249D" w:rsidRPr="00246B5E" w:rsidRDefault="0049249D" w:rsidP="00246B5E">
      <w:pPr>
        <w:pStyle w:val="paragraph"/>
      </w:pPr>
      <w:r w:rsidRPr="00246B5E">
        <w:tab/>
        <w:t>(c)</w:t>
      </w:r>
      <w:r w:rsidRPr="00246B5E">
        <w:tab/>
        <w:t xml:space="preserve">the person will be at least 18 years old when the sentence for the conviction referred to in </w:t>
      </w:r>
      <w:r w:rsidR="00246B5E" w:rsidRPr="00246B5E">
        <w:t>paragraph (</w:t>
      </w:r>
      <w:r w:rsidRPr="00246B5E">
        <w:t>a) of this subsection ends.</w:t>
      </w:r>
    </w:p>
    <w:p w14:paraId="2CBF6E9A" w14:textId="77777777" w:rsidR="0049249D" w:rsidRPr="00246B5E" w:rsidRDefault="0049249D" w:rsidP="00246B5E">
      <w:pPr>
        <w:pStyle w:val="notetext"/>
      </w:pPr>
      <w:r w:rsidRPr="00246B5E">
        <w:t>Note:</w:t>
      </w:r>
      <w:r w:rsidRPr="00246B5E">
        <w:tab/>
        <w:t>Before making the order, a Court must be satisfied of certain matters under section</w:t>
      </w:r>
      <w:r w:rsidR="00246B5E" w:rsidRPr="00246B5E">
        <w:t> </w:t>
      </w:r>
      <w:r w:rsidRPr="00246B5E">
        <w:t>105A.7 or 105A.7A.</w:t>
      </w:r>
    </w:p>
    <w:p w14:paraId="4702C55D" w14:textId="77777777" w:rsidR="0049249D" w:rsidRPr="00246B5E" w:rsidRDefault="0049249D" w:rsidP="00246B5E">
      <w:pPr>
        <w:pStyle w:val="SubsectionHead"/>
      </w:pPr>
      <w:r w:rsidRPr="00246B5E">
        <w:t>Effect of continuing detention order</w:t>
      </w:r>
    </w:p>
    <w:p w14:paraId="505A5C32" w14:textId="77777777" w:rsidR="0049249D" w:rsidRPr="00246B5E" w:rsidRDefault="0049249D" w:rsidP="00246B5E">
      <w:pPr>
        <w:pStyle w:val="subsection"/>
      </w:pPr>
      <w:r w:rsidRPr="00246B5E">
        <w:tab/>
        <w:t>(2)</w:t>
      </w:r>
      <w:r w:rsidRPr="00246B5E">
        <w:tab/>
        <w:t>The effect of a continuing detention order is to commit the person to detention in a prison for the period the order is in force.</w:t>
      </w:r>
    </w:p>
    <w:p w14:paraId="358FDB15" w14:textId="77777777" w:rsidR="0049249D" w:rsidRPr="00246B5E" w:rsidRDefault="0049249D" w:rsidP="00246B5E">
      <w:pPr>
        <w:pStyle w:val="notetext"/>
      </w:pPr>
      <w:r w:rsidRPr="00246B5E">
        <w:t>Note 1:</w:t>
      </w:r>
      <w:r w:rsidRPr="00246B5E">
        <w:tab/>
        <w:t>The period must not be more than 3 years (see subsection</w:t>
      </w:r>
      <w:r w:rsidR="00246B5E" w:rsidRPr="00246B5E">
        <w:t> </w:t>
      </w:r>
      <w:r w:rsidRPr="00246B5E">
        <w:t>105A.7(5)).</w:t>
      </w:r>
    </w:p>
    <w:p w14:paraId="6AD48433" w14:textId="77777777" w:rsidR="00D035D3" w:rsidRPr="00246B5E" w:rsidRDefault="0049249D" w:rsidP="00246B5E">
      <w:pPr>
        <w:pStyle w:val="notetext"/>
      </w:pPr>
      <w:r w:rsidRPr="00246B5E">
        <w:t>Note 2:</w:t>
      </w:r>
      <w:r w:rsidRPr="00246B5E">
        <w:tab/>
      </w:r>
      <w:r w:rsidR="00D035D3" w:rsidRPr="00246B5E">
        <w:t>See also:</w:t>
      </w:r>
    </w:p>
    <w:p w14:paraId="75E094FB" w14:textId="77777777" w:rsidR="0030638D" w:rsidRPr="00246B5E" w:rsidRDefault="0030638D" w:rsidP="00246B5E">
      <w:pPr>
        <w:pStyle w:val="notepara"/>
      </w:pPr>
      <w:r w:rsidRPr="00246B5E">
        <w:t>(a)</w:t>
      </w:r>
      <w:r w:rsidRPr="00246B5E">
        <w:tab/>
        <w:t>section</w:t>
      </w:r>
      <w:r w:rsidR="00246B5E" w:rsidRPr="00246B5E">
        <w:t> </w:t>
      </w:r>
      <w:r w:rsidRPr="00246B5E">
        <w:t>105A.18C (effect of detention on post</w:t>
      </w:r>
      <w:r w:rsidR="006B03A1">
        <w:noBreakHyphen/>
      </w:r>
      <w:r w:rsidRPr="00246B5E">
        <w:t>sentence order); and</w:t>
      </w:r>
    </w:p>
    <w:p w14:paraId="43C05626" w14:textId="77777777" w:rsidR="00D035D3" w:rsidRPr="00246B5E" w:rsidRDefault="00D035D3" w:rsidP="00246B5E">
      <w:pPr>
        <w:pStyle w:val="notepara"/>
      </w:pPr>
      <w:r w:rsidRPr="00246B5E">
        <w:t>(</w:t>
      </w:r>
      <w:r w:rsidR="0030638D" w:rsidRPr="00246B5E">
        <w:t>b</w:t>
      </w:r>
      <w:r w:rsidRPr="00246B5E">
        <w:t>)</w:t>
      </w:r>
      <w:r w:rsidRPr="00246B5E">
        <w:tab/>
      </w:r>
      <w:r w:rsidR="0049249D" w:rsidRPr="00246B5E">
        <w:t>subsection</w:t>
      </w:r>
      <w:r w:rsidR="00246B5E" w:rsidRPr="00246B5E">
        <w:t> </w:t>
      </w:r>
      <w:r w:rsidR="0049249D" w:rsidRPr="00246B5E">
        <w:t>105A.21(2)</w:t>
      </w:r>
      <w:r w:rsidRPr="00246B5E">
        <w:t xml:space="preserve"> (arrangements with States and Territories</w:t>
      </w:r>
      <w:r w:rsidR="0049249D" w:rsidRPr="00246B5E">
        <w:t>)</w:t>
      </w:r>
      <w:r w:rsidRPr="00246B5E">
        <w:t>; and</w:t>
      </w:r>
    </w:p>
    <w:p w14:paraId="44B5B81C" w14:textId="77777777" w:rsidR="0049249D" w:rsidRPr="00246B5E" w:rsidRDefault="00D035D3" w:rsidP="00246B5E">
      <w:pPr>
        <w:pStyle w:val="notepara"/>
      </w:pPr>
      <w:r w:rsidRPr="00246B5E">
        <w:t>(c)</w:t>
      </w:r>
      <w:r w:rsidRPr="00246B5E">
        <w:tab/>
      </w:r>
      <w:r w:rsidR="0049249D" w:rsidRPr="00246B5E">
        <w:t>section</w:t>
      </w:r>
      <w:r w:rsidR="00246B5E" w:rsidRPr="00246B5E">
        <w:t> </w:t>
      </w:r>
      <w:r w:rsidR="0049249D" w:rsidRPr="00246B5E">
        <w:t>105A.24</w:t>
      </w:r>
      <w:r w:rsidRPr="00246B5E">
        <w:t xml:space="preserve"> (effect of continuing detention orders on bail or parole laws</w:t>
      </w:r>
      <w:r w:rsidR="0049249D" w:rsidRPr="00246B5E">
        <w:t>).</w:t>
      </w:r>
    </w:p>
    <w:p w14:paraId="0A64EEE1" w14:textId="77777777" w:rsidR="0049249D" w:rsidRPr="00246B5E" w:rsidRDefault="0049249D" w:rsidP="00246B5E">
      <w:pPr>
        <w:pStyle w:val="SubsectionHead"/>
      </w:pPr>
      <w:r w:rsidRPr="00246B5E">
        <w:t>Effect of an extended supervision order</w:t>
      </w:r>
    </w:p>
    <w:p w14:paraId="5D2CE602" w14:textId="77777777" w:rsidR="0049249D" w:rsidRPr="00246B5E" w:rsidRDefault="0049249D" w:rsidP="00246B5E">
      <w:pPr>
        <w:pStyle w:val="subsection"/>
      </w:pPr>
      <w:r w:rsidRPr="00246B5E">
        <w:tab/>
        <w:t>(3)</w:t>
      </w:r>
      <w:r w:rsidRPr="00246B5E">
        <w:tab/>
        <w:t>The effect of an extended supervision order is to impose on the person, for the period the order is in force, conditions contravention of which is an offence.</w:t>
      </w:r>
    </w:p>
    <w:p w14:paraId="1E80C461" w14:textId="77777777" w:rsidR="0049249D" w:rsidRPr="00246B5E" w:rsidRDefault="0049249D" w:rsidP="00246B5E">
      <w:pPr>
        <w:pStyle w:val="notetext"/>
      </w:pPr>
      <w:r w:rsidRPr="00246B5E">
        <w:t>Note</w:t>
      </w:r>
      <w:r w:rsidR="0067318A" w:rsidRPr="00246B5E">
        <w:t xml:space="preserve"> 1</w:t>
      </w:r>
      <w:r w:rsidRPr="00246B5E">
        <w:t>:</w:t>
      </w:r>
      <w:r w:rsidRPr="00246B5E">
        <w:tab/>
        <w:t>The period must not be more than 3 years (see paragraph</w:t>
      </w:r>
      <w:r w:rsidR="00246B5E" w:rsidRPr="00246B5E">
        <w:t> </w:t>
      </w:r>
      <w:r w:rsidRPr="00246B5E">
        <w:t>105A</w:t>
      </w:r>
      <w:bookmarkStart w:id="31" w:name="BK_S3P20L32C15"/>
      <w:bookmarkEnd w:id="31"/>
      <w:r w:rsidRPr="00246B5E">
        <w:t>.7A(</w:t>
      </w:r>
      <w:r w:rsidR="00741A70" w:rsidRPr="00246B5E">
        <w:t>4</w:t>
      </w:r>
      <w:r w:rsidRPr="00246B5E">
        <w:t>)(d)).</w:t>
      </w:r>
    </w:p>
    <w:p w14:paraId="4CFA750F" w14:textId="77777777" w:rsidR="0067318A" w:rsidRPr="00246B5E" w:rsidRDefault="0067318A" w:rsidP="00246B5E">
      <w:pPr>
        <w:pStyle w:val="notetext"/>
      </w:pPr>
      <w:r w:rsidRPr="00246B5E">
        <w:t>Note 2:</w:t>
      </w:r>
      <w:r w:rsidRPr="00246B5E">
        <w:tab/>
        <w:t>See also section</w:t>
      </w:r>
      <w:r w:rsidR="00246B5E" w:rsidRPr="00246B5E">
        <w:t> </w:t>
      </w:r>
      <w:r w:rsidRPr="00246B5E">
        <w:t>105A.18C (effect of detention on post</w:t>
      </w:r>
      <w:r w:rsidR="006B03A1">
        <w:noBreakHyphen/>
      </w:r>
      <w:r w:rsidRPr="00246B5E">
        <w:t>sentence order).</w:t>
      </w:r>
    </w:p>
    <w:p w14:paraId="3F69A6A7" w14:textId="77777777" w:rsidR="0049249D" w:rsidRPr="00246B5E" w:rsidRDefault="0049249D" w:rsidP="00246B5E">
      <w:pPr>
        <w:pStyle w:val="ActHead5"/>
      </w:pPr>
      <w:bookmarkStart w:id="32" w:name="_Toc90300389"/>
      <w:r w:rsidRPr="00020370">
        <w:rPr>
          <w:rStyle w:val="CharSectno"/>
        </w:rPr>
        <w:lastRenderedPageBreak/>
        <w:t>105A.3A</w:t>
      </w:r>
      <w:r w:rsidRPr="00246B5E">
        <w:t xml:space="preserve">  Preconditions for post</w:t>
      </w:r>
      <w:r w:rsidR="006B03A1">
        <w:noBreakHyphen/>
      </w:r>
      <w:r w:rsidRPr="00246B5E">
        <w:t>sentence orders</w:t>
      </w:r>
      <w:bookmarkEnd w:id="32"/>
    </w:p>
    <w:p w14:paraId="532B2537" w14:textId="75103132" w:rsidR="0049249D" w:rsidRPr="00246B5E" w:rsidRDefault="0049249D" w:rsidP="00246B5E">
      <w:pPr>
        <w:pStyle w:val="SubsectionHead"/>
      </w:pPr>
      <w:r w:rsidRPr="00246B5E">
        <w:t>Post</w:t>
      </w:r>
      <w:r w:rsidR="006B03A1">
        <w:noBreakHyphen/>
      </w:r>
      <w:r w:rsidRPr="00246B5E">
        <w:t xml:space="preserve">sentence orders—person </w:t>
      </w:r>
      <w:r w:rsidR="008B3A63" w:rsidRPr="00DD307F">
        <w:rPr>
          <w:iCs/>
        </w:rPr>
        <w:t>imprisoned</w:t>
      </w:r>
      <w:r w:rsidR="008B3A63">
        <w:rPr>
          <w:iCs/>
        </w:rPr>
        <w:t xml:space="preserve"> </w:t>
      </w:r>
      <w:r w:rsidRPr="00246B5E">
        <w:t>for paragraph</w:t>
      </w:r>
      <w:r w:rsidR="00246B5E" w:rsidRPr="00246B5E">
        <w:t> </w:t>
      </w:r>
      <w:r w:rsidRPr="00246B5E">
        <w:t>105A</w:t>
      </w:r>
      <w:bookmarkStart w:id="33" w:name="BK_S3P21L3C15"/>
      <w:bookmarkEnd w:id="33"/>
      <w:r w:rsidRPr="00246B5E">
        <w:t>.3(1)(a) offence</w:t>
      </w:r>
    </w:p>
    <w:p w14:paraId="393F92F0" w14:textId="6D97CB5D" w:rsidR="0049249D" w:rsidRPr="00246B5E" w:rsidRDefault="0049249D" w:rsidP="00246B5E">
      <w:pPr>
        <w:pStyle w:val="subsection"/>
      </w:pPr>
      <w:r w:rsidRPr="00246B5E">
        <w:tab/>
        <w:t>(1)</w:t>
      </w:r>
      <w:r w:rsidRPr="00246B5E">
        <w:tab/>
        <w:t>A post</w:t>
      </w:r>
      <w:r w:rsidR="006B03A1">
        <w:noBreakHyphen/>
      </w:r>
      <w:r w:rsidRPr="00246B5E">
        <w:t xml:space="preserve">sentence order may be made in relation to a person if the person is detained in custody </w:t>
      </w:r>
      <w:r w:rsidR="008B3A63" w:rsidRPr="00DD307F">
        <w:t xml:space="preserve">in a </w:t>
      </w:r>
      <w:r w:rsidR="00A21EB1" w:rsidRPr="00DD307F">
        <w:t>pris</w:t>
      </w:r>
      <w:r w:rsidR="00A21EB1">
        <w:t>o</w:t>
      </w:r>
      <w:r w:rsidR="00A21EB1" w:rsidRPr="00DD307F">
        <w:t>n</w:t>
      </w:r>
      <w:r w:rsidR="008B3A63" w:rsidRPr="00246B5E">
        <w:t xml:space="preserve"> </w:t>
      </w:r>
      <w:r w:rsidRPr="00246B5E">
        <w:t>serving a sentence of imprisonment for an offence referred to in paragraph</w:t>
      </w:r>
      <w:r w:rsidR="00246B5E" w:rsidRPr="00246B5E">
        <w:t> </w:t>
      </w:r>
      <w:r w:rsidRPr="00246B5E">
        <w:t>105A</w:t>
      </w:r>
      <w:bookmarkStart w:id="34" w:name="BK_S3P21L6C45"/>
      <w:bookmarkEnd w:id="34"/>
      <w:r w:rsidRPr="00246B5E">
        <w:t>.3(1)(a).</w:t>
      </w:r>
    </w:p>
    <w:p w14:paraId="56F4C080" w14:textId="77777777" w:rsidR="0049249D" w:rsidRPr="00246B5E" w:rsidRDefault="0049249D" w:rsidP="00246B5E">
      <w:pPr>
        <w:pStyle w:val="SubsectionHead"/>
      </w:pPr>
      <w:r w:rsidRPr="00246B5E">
        <w:t>Post</w:t>
      </w:r>
      <w:r w:rsidR="006B03A1">
        <w:noBreakHyphen/>
      </w:r>
      <w:r w:rsidRPr="00246B5E">
        <w:t>sentence orders—continuing detention order in force</w:t>
      </w:r>
    </w:p>
    <w:p w14:paraId="0689DB00" w14:textId="77777777" w:rsidR="0049249D" w:rsidRPr="00246B5E" w:rsidRDefault="0049249D" w:rsidP="00246B5E">
      <w:pPr>
        <w:pStyle w:val="subsection"/>
      </w:pPr>
      <w:r w:rsidRPr="00246B5E">
        <w:tab/>
        <w:t>(2)</w:t>
      </w:r>
      <w:r w:rsidRPr="00246B5E">
        <w:tab/>
        <w:t>A post</w:t>
      </w:r>
      <w:r w:rsidR="006B03A1">
        <w:noBreakHyphen/>
      </w:r>
      <w:r w:rsidRPr="00246B5E">
        <w:t>sentence order may be made in relation to a person if a continuing detention order or interim detention order is in force in relation to the person.</w:t>
      </w:r>
    </w:p>
    <w:p w14:paraId="71A34313" w14:textId="6F03E545" w:rsidR="0049249D" w:rsidRPr="00246B5E" w:rsidRDefault="0049249D" w:rsidP="00246B5E">
      <w:pPr>
        <w:pStyle w:val="SubsectionHead"/>
      </w:pPr>
      <w:r w:rsidRPr="00246B5E">
        <w:t>Post</w:t>
      </w:r>
      <w:r w:rsidR="006B03A1">
        <w:noBreakHyphen/>
      </w:r>
      <w:r w:rsidRPr="00246B5E">
        <w:t xml:space="preserve">sentence orders—person </w:t>
      </w:r>
      <w:r w:rsidR="008B3A63" w:rsidRPr="00DD307F">
        <w:rPr>
          <w:iCs/>
        </w:rPr>
        <w:t>imprisoned</w:t>
      </w:r>
      <w:r w:rsidR="008B3A63" w:rsidRPr="00246B5E">
        <w:t xml:space="preserve"> </w:t>
      </w:r>
      <w:r w:rsidRPr="00246B5E">
        <w:t>for other offences</w:t>
      </w:r>
    </w:p>
    <w:p w14:paraId="1F5112F6" w14:textId="77777777" w:rsidR="0049249D" w:rsidRPr="00246B5E" w:rsidRDefault="0049249D" w:rsidP="00246B5E">
      <w:pPr>
        <w:pStyle w:val="subsection"/>
      </w:pPr>
      <w:r w:rsidRPr="00246B5E">
        <w:tab/>
        <w:t>(3)</w:t>
      </w:r>
      <w:r w:rsidRPr="00246B5E">
        <w:tab/>
        <w:t>A post</w:t>
      </w:r>
      <w:r w:rsidR="006B03A1">
        <w:noBreakHyphen/>
      </w:r>
      <w:r w:rsidRPr="00246B5E">
        <w:t>sentence order may be made in relation to a person if:</w:t>
      </w:r>
    </w:p>
    <w:p w14:paraId="04511FF1" w14:textId="5DAA29A3" w:rsidR="0049249D" w:rsidRPr="00246B5E" w:rsidRDefault="0049249D" w:rsidP="00246B5E">
      <w:pPr>
        <w:pStyle w:val="paragraph"/>
      </w:pPr>
      <w:r w:rsidRPr="00246B5E">
        <w:tab/>
        <w:t>(a)</w:t>
      </w:r>
      <w:r w:rsidRPr="00246B5E">
        <w:tab/>
        <w:t xml:space="preserve">the person is detained in custody </w:t>
      </w:r>
      <w:r w:rsidR="006446F9" w:rsidRPr="00DD307F">
        <w:t>in a prison</w:t>
      </w:r>
      <w:r w:rsidR="006446F9" w:rsidRPr="00246B5E">
        <w:t xml:space="preserve"> </w:t>
      </w:r>
      <w:r w:rsidRPr="00246B5E">
        <w:t>serving a sentence of imprisonment for an offence other than an offence referred to in paragraph</w:t>
      </w:r>
      <w:r w:rsidR="00246B5E" w:rsidRPr="00246B5E">
        <w:t> </w:t>
      </w:r>
      <w:r w:rsidRPr="00246B5E">
        <w:t>105A</w:t>
      </w:r>
      <w:bookmarkStart w:id="35" w:name="BK_S3P21L16C18"/>
      <w:bookmarkEnd w:id="35"/>
      <w:r w:rsidRPr="00246B5E">
        <w:t>.3(1)(a); and</w:t>
      </w:r>
    </w:p>
    <w:p w14:paraId="37431959" w14:textId="77777777" w:rsidR="0049249D" w:rsidRPr="00246B5E" w:rsidRDefault="0049249D" w:rsidP="00246B5E">
      <w:pPr>
        <w:pStyle w:val="paragraph"/>
      </w:pPr>
      <w:r w:rsidRPr="00246B5E">
        <w:tab/>
        <w:t>(b)</w:t>
      </w:r>
      <w:r w:rsidRPr="00246B5E">
        <w:tab/>
        <w:t>either:</w:t>
      </w:r>
    </w:p>
    <w:p w14:paraId="24303909" w14:textId="57C73184" w:rsidR="0049249D" w:rsidRPr="00246B5E" w:rsidRDefault="0049249D" w:rsidP="00246B5E">
      <w:pPr>
        <w:pStyle w:val="paragraphsub"/>
      </w:pPr>
      <w:r w:rsidRPr="00246B5E">
        <w:tab/>
        <w:t>(i)</w:t>
      </w:r>
      <w:r w:rsidRPr="00246B5E">
        <w:tab/>
        <w:t xml:space="preserve">the person has been continuously detained in custody </w:t>
      </w:r>
      <w:r w:rsidR="00C26600" w:rsidRPr="00DD307F">
        <w:t>in a prison</w:t>
      </w:r>
      <w:r w:rsidR="00C26600" w:rsidRPr="00246B5E">
        <w:t xml:space="preserve"> </w:t>
      </w:r>
      <w:r w:rsidRPr="00246B5E">
        <w:t>since being convicted of the offence referred to in paragraph</w:t>
      </w:r>
      <w:r w:rsidR="00246B5E" w:rsidRPr="00246B5E">
        <w:t> </w:t>
      </w:r>
      <w:r w:rsidRPr="00246B5E">
        <w:t>105A</w:t>
      </w:r>
      <w:bookmarkStart w:id="36" w:name="BK_S3P21L20C15"/>
      <w:bookmarkEnd w:id="36"/>
      <w:r w:rsidRPr="00246B5E">
        <w:t>.3(1)(a); or</w:t>
      </w:r>
    </w:p>
    <w:p w14:paraId="6908CF9B" w14:textId="0633D69C" w:rsidR="0049249D" w:rsidRPr="00246B5E" w:rsidRDefault="0049249D" w:rsidP="00246B5E">
      <w:pPr>
        <w:pStyle w:val="paragraphsub"/>
      </w:pPr>
      <w:r w:rsidRPr="00246B5E">
        <w:tab/>
        <w:t>(ii)</w:t>
      </w:r>
      <w:r w:rsidRPr="00246B5E">
        <w:tab/>
        <w:t xml:space="preserve">the person has been continuously detained in custody </w:t>
      </w:r>
      <w:r w:rsidR="00A06770" w:rsidRPr="00DD307F">
        <w:t>in a prison</w:t>
      </w:r>
      <w:r w:rsidR="00A06770" w:rsidRPr="00246B5E">
        <w:t xml:space="preserve"> </w:t>
      </w:r>
      <w:r w:rsidRPr="00246B5E">
        <w:t>since a continuing detention order or interim detention order was in force in relation to the person.</w:t>
      </w:r>
    </w:p>
    <w:p w14:paraId="12115623" w14:textId="5445C15B" w:rsidR="00B330A3" w:rsidRPr="00246B5E" w:rsidRDefault="0049249D" w:rsidP="00246B5E">
      <w:pPr>
        <w:pStyle w:val="notetext"/>
      </w:pPr>
      <w:r w:rsidRPr="00246B5E">
        <w:t>Note:</w:t>
      </w:r>
      <w:r w:rsidRPr="00246B5E">
        <w:tab/>
        <w:t xml:space="preserve">For the definition of </w:t>
      </w:r>
      <w:r w:rsidRPr="00246B5E">
        <w:rPr>
          <w:b/>
          <w:i/>
        </w:rPr>
        <w:t>detained in custody</w:t>
      </w:r>
      <w:r w:rsidR="00A06770" w:rsidRPr="00A06770">
        <w:rPr>
          <w:b/>
          <w:i/>
        </w:rPr>
        <w:t xml:space="preserve"> </w:t>
      </w:r>
      <w:r w:rsidR="00A06770" w:rsidRPr="00DD307F">
        <w:rPr>
          <w:b/>
          <w:i/>
        </w:rPr>
        <w:t>in a prison</w:t>
      </w:r>
      <w:r w:rsidRPr="00246B5E">
        <w:t xml:space="preserve">, see </w:t>
      </w:r>
      <w:r w:rsidR="000E7F89" w:rsidRPr="00246B5E">
        <w:t>sub</w:t>
      </w:r>
      <w:r w:rsidRPr="00246B5E">
        <w:t>section</w:t>
      </w:r>
      <w:r w:rsidR="00246B5E" w:rsidRPr="00246B5E">
        <w:t> </w:t>
      </w:r>
      <w:r w:rsidRPr="00246B5E">
        <w:t>10</w:t>
      </w:r>
      <w:r w:rsidR="000E7F89" w:rsidRPr="00246B5E">
        <w:t>0.1(1)</w:t>
      </w:r>
      <w:r w:rsidRPr="00246B5E">
        <w:t>.</w:t>
      </w:r>
    </w:p>
    <w:p w14:paraId="3E22349D" w14:textId="77777777" w:rsidR="0049249D" w:rsidRPr="00246B5E" w:rsidRDefault="0049249D" w:rsidP="00246B5E">
      <w:pPr>
        <w:pStyle w:val="subsection"/>
      </w:pPr>
      <w:r w:rsidRPr="00246B5E">
        <w:tab/>
        <w:t>(4)</w:t>
      </w:r>
      <w:r w:rsidRPr="00246B5E">
        <w:tab/>
        <w:t>A post</w:t>
      </w:r>
      <w:r w:rsidR="006B03A1">
        <w:noBreakHyphen/>
      </w:r>
      <w:r w:rsidRPr="00246B5E">
        <w:t>sentence order may be made in relation to a person if:</w:t>
      </w:r>
    </w:p>
    <w:p w14:paraId="414931D8" w14:textId="037F7D09" w:rsidR="0049249D" w:rsidRPr="00246B5E" w:rsidRDefault="0049249D" w:rsidP="00246B5E">
      <w:pPr>
        <w:pStyle w:val="paragraph"/>
      </w:pPr>
      <w:r w:rsidRPr="00246B5E">
        <w:tab/>
        <w:t>(a)</w:t>
      </w:r>
      <w:r w:rsidRPr="00246B5E">
        <w:tab/>
        <w:t>the person is detained in custody</w:t>
      </w:r>
      <w:r w:rsidR="00A06770">
        <w:t xml:space="preserve"> </w:t>
      </w:r>
      <w:r w:rsidR="00A06770" w:rsidRPr="00DD307F">
        <w:t>in a prison</w:t>
      </w:r>
      <w:r w:rsidR="00A06770">
        <w:t xml:space="preserve"> </w:t>
      </w:r>
      <w:r w:rsidRPr="00246B5E">
        <w:t>serving a sentence of imprisonment for an offence against section</w:t>
      </w:r>
      <w:r w:rsidR="00246B5E" w:rsidRPr="00246B5E">
        <w:t> </w:t>
      </w:r>
      <w:r w:rsidRPr="00246B5E">
        <w:t>105A.18A or subsection</w:t>
      </w:r>
      <w:r w:rsidR="00246B5E" w:rsidRPr="00246B5E">
        <w:t> </w:t>
      </w:r>
      <w:r w:rsidRPr="00246B5E">
        <w:t>105A.18B(1) (offences relating to extended supervision orders and interim supervision orders); and</w:t>
      </w:r>
    </w:p>
    <w:p w14:paraId="3009F7E6" w14:textId="77777777" w:rsidR="0049249D" w:rsidRPr="00246B5E" w:rsidRDefault="0049249D" w:rsidP="00246B5E">
      <w:pPr>
        <w:pStyle w:val="paragraph"/>
      </w:pPr>
      <w:r w:rsidRPr="00246B5E">
        <w:tab/>
        <w:t>(b)</w:t>
      </w:r>
      <w:r w:rsidRPr="00246B5E">
        <w:tab/>
        <w:t>the person was charged with the offence before the later of:</w:t>
      </w:r>
    </w:p>
    <w:p w14:paraId="0977F086" w14:textId="77777777" w:rsidR="0049249D" w:rsidRPr="00246B5E" w:rsidRDefault="0049249D" w:rsidP="00246B5E">
      <w:pPr>
        <w:pStyle w:val="paragraphsub"/>
      </w:pPr>
      <w:r w:rsidRPr="00246B5E">
        <w:tab/>
        <w:t>(i)</w:t>
      </w:r>
      <w:r w:rsidRPr="00246B5E">
        <w:tab/>
        <w:t>the relevant extended supervision order or interim supervision order ceasing to be in force; and</w:t>
      </w:r>
    </w:p>
    <w:p w14:paraId="59530079" w14:textId="77777777" w:rsidR="0049249D" w:rsidRPr="00246B5E" w:rsidRDefault="0049249D" w:rsidP="00246B5E">
      <w:pPr>
        <w:pStyle w:val="paragraphsub"/>
      </w:pPr>
      <w:r w:rsidRPr="00246B5E">
        <w:lastRenderedPageBreak/>
        <w:tab/>
        <w:t>(ii)</w:t>
      </w:r>
      <w:r w:rsidRPr="00246B5E">
        <w:tab/>
        <w:t>the end of 6 months after the c</w:t>
      </w:r>
      <w:r w:rsidR="00313B89" w:rsidRPr="00246B5E">
        <w:t>onduct constituting the offence; and</w:t>
      </w:r>
    </w:p>
    <w:p w14:paraId="6045F9D9" w14:textId="77777777" w:rsidR="00313B89" w:rsidRPr="00246B5E" w:rsidRDefault="00313B89" w:rsidP="00246B5E">
      <w:pPr>
        <w:pStyle w:val="paragraph"/>
      </w:pPr>
      <w:r w:rsidRPr="00246B5E">
        <w:tab/>
        <w:t>(c)</w:t>
      </w:r>
      <w:r w:rsidRPr="00246B5E">
        <w:tab/>
        <w:t>the Court making the post</w:t>
      </w:r>
      <w:r w:rsidR="006B03A1">
        <w:noBreakHyphen/>
      </w:r>
      <w:r w:rsidRPr="00246B5E">
        <w:t xml:space="preserve">sentence order is satisfied, as a result of the offence referred to in </w:t>
      </w:r>
      <w:r w:rsidR="00246B5E" w:rsidRPr="00246B5E">
        <w:t>paragraph (</w:t>
      </w:r>
      <w:r w:rsidR="00142510" w:rsidRPr="00246B5E">
        <w:t>a</w:t>
      </w:r>
      <w:r w:rsidRPr="00246B5E">
        <w:t>), that the person poses an unacceptable risk of committing a serious Part</w:t>
      </w:r>
      <w:r w:rsidR="00246B5E" w:rsidRPr="00246B5E">
        <w:t> </w:t>
      </w:r>
      <w:r w:rsidRPr="00246B5E">
        <w:t>5.3 offence.</w:t>
      </w:r>
    </w:p>
    <w:p w14:paraId="778ED624" w14:textId="77777777" w:rsidR="0049249D" w:rsidRPr="00246B5E" w:rsidRDefault="0049249D" w:rsidP="00246B5E">
      <w:pPr>
        <w:pStyle w:val="subsection"/>
      </w:pPr>
      <w:r w:rsidRPr="00246B5E">
        <w:tab/>
        <w:t>(5)</w:t>
      </w:r>
      <w:r w:rsidRPr="00246B5E">
        <w:tab/>
        <w:t>A post</w:t>
      </w:r>
      <w:r w:rsidR="006B03A1">
        <w:noBreakHyphen/>
      </w:r>
      <w:r w:rsidRPr="00246B5E">
        <w:t>sentence order may be made in relation to a person if:</w:t>
      </w:r>
    </w:p>
    <w:p w14:paraId="3DBA1AE4" w14:textId="77777777" w:rsidR="0049249D" w:rsidRPr="00246B5E" w:rsidRDefault="0049249D" w:rsidP="00246B5E">
      <w:pPr>
        <w:pStyle w:val="paragraph"/>
      </w:pPr>
      <w:r w:rsidRPr="00246B5E">
        <w:tab/>
        <w:t>(a)</w:t>
      </w:r>
      <w:r w:rsidRPr="00246B5E">
        <w:tab/>
        <w:t>the person served a sentence of imprisonment for an offence referred to in paragraph</w:t>
      </w:r>
      <w:r w:rsidR="00246B5E" w:rsidRPr="00246B5E">
        <w:t> </w:t>
      </w:r>
      <w:r w:rsidRPr="00246B5E">
        <w:t>105A</w:t>
      </w:r>
      <w:bookmarkStart w:id="37" w:name="BK_S3P22L9C30"/>
      <w:bookmarkEnd w:id="37"/>
      <w:r w:rsidRPr="00246B5E">
        <w:t>.3(1)(a); and</w:t>
      </w:r>
    </w:p>
    <w:p w14:paraId="27A66164" w14:textId="487A14A8" w:rsidR="0049249D" w:rsidRPr="00246B5E" w:rsidRDefault="0049249D" w:rsidP="00246B5E">
      <w:pPr>
        <w:pStyle w:val="paragraph"/>
      </w:pPr>
      <w:r w:rsidRPr="00246B5E">
        <w:tab/>
        <w:t>(b)</w:t>
      </w:r>
      <w:r w:rsidRPr="00246B5E">
        <w:tab/>
        <w:t>before the person was released from custody</w:t>
      </w:r>
      <w:r w:rsidR="00A06770">
        <w:t xml:space="preserve"> </w:t>
      </w:r>
      <w:r w:rsidR="00A06770" w:rsidRPr="00DD307F">
        <w:t>in a prison</w:t>
      </w:r>
      <w:r w:rsidRPr="00246B5E">
        <w:t>:</w:t>
      </w:r>
    </w:p>
    <w:p w14:paraId="34F2F486" w14:textId="77777777" w:rsidR="0049249D" w:rsidRPr="00246B5E" w:rsidRDefault="0049249D" w:rsidP="00246B5E">
      <w:pPr>
        <w:pStyle w:val="paragraphsub"/>
      </w:pPr>
      <w:r w:rsidRPr="00246B5E">
        <w:tab/>
        <w:t>(i)</w:t>
      </w:r>
      <w:r w:rsidRPr="00246B5E">
        <w:tab/>
        <w:t>the AFP Minister’s consent to a request for an interim control order was sought under section</w:t>
      </w:r>
      <w:r w:rsidR="00246B5E" w:rsidRPr="00246B5E">
        <w:t> </w:t>
      </w:r>
      <w:r w:rsidRPr="00246B5E">
        <w:t>104.2; or</w:t>
      </w:r>
    </w:p>
    <w:p w14:paraId="679B7F2F" w14:textId="77777777" w:rsidR="0049249D" w:rsidRPr="00246B5E" w:rsidRDefault="0049249D" w:rsidP="00246B5E">
      <w:pPr>
        <w:pStyle w:val="paragraphsub"/>
      </w:pPr>
      <w:r w:rsidRPr="00246B5E">
        <w:tab/>
        <w:t>(ii)</w:t>
      </w:r>
      <w:r w:rsidRPr="00246B5E">
        <w:tab/>
        <w:t>a request for an interim control order was made under section</w:t>
      </w:r>
      <w:r w:rsidR="00246B5E" w:rsidRPr="00246B5E">
        <w:t> </w:t>
      </w:r>
      <w:r w:rsidRPr="00246B5E">
        <w:t>104.6; and</w:t>
      </w:r>
    </w:p>
    <w:p w14:paraId="536B2B5A" w14:textId="77777777" w:rsidR="0049249D" w:rsidRPr="00246B5E" w:rsidRDefault="0049249D" w:rsidP="00246B5E">
      <w:pPr>
        <w:pStyle w:val="paragraph"/>
      </w:pPr>
      <w:r w:rsidRPr="00246B5E">
        <w:tab/>
        <w:t>(c)</w:t>
      </w:r>
      <w:r w:rsidRPr="00246B5E">
        <w:tab/>
        <w:t>the interim control order was made as a result of the request; and</w:t>
      </w:r>
    </w:p>
    <w:p w14:paraId="516B1082" w14:textId="35D75761" w:rsidR="0049249D" w:rsidRPr="00246B5E" w:rsidRDefault="0049249D" w:rsidP="00246B5E">
      <w:pPr>
        <w:pStyle w:val="paragraph"/>
      </w:pPr>
      <w:r w:rsidRPr="00246B5E">
        <w:tab/>
        <w:t>(d)</w:t>
      </w:r>
      <w:r w:rsidRPr="00246B5E">
        <w:tab/>
        <w:t>the person is detained in custody</w:t>
      </w:r>
      <w:r w:rsidR="00A06770">
        <w:t xml:space="preserve"> </w:t>
      </w:r>
      <w:r w:rsidR="00A06770" w:rsidRPr="00DD307F">
        <w:t>in a prison</w:t>
      </w:r>
      <w:r w:rsidRPr="00246B5E">
        <w:t xml:space="preserve"> serving a sentence of imprisonment for an offence against section</w:t>
      </w:r>
      <w:r w:rsidR="00246B5E" w:rsidRPr="00246B5E">
        <w:t> </w:t>
      </w:r>
      <w:r w:rsidRPr="00246B5E">
        <w:t>104.27 or subsection</w:t>
      </w:r>
      <w:r w:rsidR="00246B5E" w:rsidRPr="00246B5E">
        <w:t> </w:t>
      </w:r>
      <w:r w:rsidRPr="00246B5E">
        <w:t>104.27A(1) (offences relating to control orders) in relation to:</w:t>
      </w:r>
    </w:p>
    <w:p w14:paraId="13652BE3" w14:textId="77777777" w:rsidR="0049249D" w:rsidRPr="00246B5E" w:rsidRDefault="0049249D" w:rsidP="00246B5E">
      <w:pPr>
        <w:pStyle w:val="paragraphsub"/>
      </w:pPr>
      <w:r w:rsidRPr="00246B5E">
        <w:tab/>
        <w:t>(i)</w:t>
      </w:r>
      <w:r w:rsidRPr="00246B5E">
        <w:tab/>
        <w:t>the interim control order; or</w:t>
      </w:r>
    </w:p>
    <w:p w14:paraId="2B516315" w14:textId="77777777" w:rsidR="0049249D" w:rsidRPr="00246B5E" w:rsidRDefault="0049249D" w:rsidP="00246B5E">
      <w:pPr>
        <w:pStyle w:val="paragraphsub"/>
      </w:pPr>
      <w:r w:rsidRPr="00246B5E">
        <w:tab/>
        <w:t>(ii)</w:t>
      </w:r>
      <w:r w:rsidRPr="00246B5E">
        <w:tab/>
        <w:t>the control order that resulted from confirming the interim control order; and</w:t>
      </w:r>
    </w:p>
    <w:p w14:paraId="6C52D845" w14:textId="77777777" w:rsidR="0049249D" w:rsidRPr="00246B5E" w:rsidRDefault="0049249D" w:rsidP="00246B5E">
      <w:pPr>
        <w:pStyle w:val="paragraph"/>
      </w:pPr>
      <w:r w:rsidRPr="00246B5E">
        <w:tab/>
        <w:t>(e)</w:t>
      </w:r>
      <w:r w:rsidRPr="00246B5E">
        <w:tab/>
        <w:t xml:space="preserve">the person was charged with the offence referred to in </w:t>
      </w:r>
      <w:r w:rsidR="00246B5E" w:rsidRPr="00246B5E">
        <w:t>paragraph (</w:t>
      </w:r>
      <w:r w:rsidRPr="00246B5E">
        <w:t>d) before the later of:</w:t>
      </w:r>
    </w:p>
    <w:p w14:paraId="413FBF62" w14:textId="77777777" w:rsidR="0049249D" w:rsidRPr="00246B5E" w:rsidRDefault="0049249D" w:rsidP="00246B5E">
      <w:pPr>
        <w:pStyle w:val="paragraphsub"/>
      </w:pPr>
      <w:r w:rsidRPr="00246B5E">
        <w:tab/>
        <w:t>(i)</w:t>
      </w:r>
      <w:r w:rsidRPr="00246B5E">
        <w:tab/>
        <w:t>the order referred to in that paragraph ceased to be in force; and</w:t>
      </w:r>
    </w:p>
    <w:p w14:paraId="459DF73B" w14:textId="77777777" w:rsidR="0049249D" w:rsidRPr="00246B5E" w:rsidRDefault="0049249D" w:rsidP="00246B5E">
      <w:pPr>
        <w:pStyle w:val="paragraphsub"/>
      </w:pPr>
      <w:r w:rsidRPr="00246B5E">
        <w:tab/>
        <w:t>(ii)</w:t>
      </w:r>
      <w:r w:rsidRPr="00246B5E">
        <w:tab/>
        <w:t>the end of 6 months after the conduct constituting the offence; and</w:t>
      </w:r>
    </w:p>
    <w:p w14:paraId="58226A19" w14:textId="77777777" w:rsidR="0049249D" w:rsidRPr="00246B5E" w:rsidRDefault="0049249D" w:rsidP="00246B5E">
      <w:pPr>
        <w:pStyle w:val="paragraph"/>
      </w:pPr>
      <w:r w:rsidRPr="00246B5E">
        <w:tab/>
        <w:t>(f)</w:t>
      </w:r>
      <w:r w:rsidRPr="00246B5E">
        <w:tab/>
        <w:t>the Court making the post</w:t>
      </w:r>
      <w:r w:rsidR="006B03A1">
        <w:noBreakHyphen/>
      </w:r>
      <w:r w:rsidRPr="00246B5E">
        <w:t xml:space="preserve">sentence order is satisfied, as a result of the offence referred to in </w:t>
      </w:r>
      <w:r w:rsidR="00246B5E" w:rsidRPr="00246B5E">
        <w:t>paragraph (</w:t>
      </w:r>
      <w:r w:rsidRPr="00246B5E">
        <w:t>d), that the person poses an unacceptable risk of committing a serious Part</w:t>
      </w:r>
      <w:r w:rsidR="00246B5E" w:rsidRPr="00246B5E">
        <w:t> </w:t>
      </w:r>
      <w:r w:rsidRPr="00246B5E">
        <w:t>5.3 offence.</w:t>
      </w:r>
    </w:p>
    <w:p w14:paraId="3B4D2EDA" w14:textId="77777777" w:rsidR="0049249D" w:rsidRPr="00246B5E" w:rsidRDefault="0049249D" w:rsidP="00246B5E">
      <w:pPr>
        <w:pStyle w:val="SubsectionHead"/>
      </w:pPr>
      <w:r w:rsidRPr="00246B5E">
        <w:lastRenderedPageBreak/>
        <w:t>Supervision orders—supervision order in force</w:t>
      </w:r>
    </w:p>
    <w:p w14:paraId="1B0B3F02" w14:textId="77777777" w:rsidR="0049249D" w:rsidRPr="00246B5E" w:rsidRDefault="0049249D" w:rsidP="00246B5E">
      <w:pPr>
        <w:pStyle w:val="subsection"/>
      </w:pPr>
      <w:r w:rsidRPr="00246B5E">
        <w:tab/>
        <w:t>(6)</w:t>
      </w:r>
      <w:r w:rsidRPr="00246B5E">
        <w:tab/>
        <w:t>An extended supervision order or interim supervision order may be made in relation to a person if an extended supervision order or interim supervision order is in force in relation to the person.</w:t>
      </w:r>
    </w:p>
    <w:p w14:paraId="197CF317" w14:textId="23CD5053" w:rsidR="0049249D" w:rsidRPr="00246B5E" w:rsidRDefault="0049249D" w:rsidP="00246B5E">
      <w:pPr>
        <w:pStyle w:val="SubsectionHead"/>
      </w:pPr>
      <w:r w:rsidRPr="00246B5E">
        <w:t xml:space="preserve">Supervision orders—person </w:t>
      </w:r>
      <w:r w:rsidR="00A06770" w:rsidRPr="00DD307F">
        <w:rPr>
          <w:iCs/>
        </w:rPr>
        <w:t>imprisoned</w:t>
      </w:r>
      <w:r w:rsidR="00A06770" w:rsidRPr="00246B5E">
        <w:t xml:space="preserve"> </w:t>
      </w:r>
      <w:r w:rsidRPr="00246B5E">
        <w:t>for other offences</w:t>
      </w:r>
    </w:p>
    <w:p w14:paraId="69867825" w14:textId="77777777" w:rsidR="0049249D" w:rsidRPr="00246B5E" w:rsidRDefault="0049249D" w:rsidP="00246B5E">
      <w:pPr>
        <w:pStyle w:val="subsection"/>
      </w:pPr>
      <w:r w:rsidRPr="00246B5E">
        <w:tab/>
        <w:t>(7)</w:t>
      </w:r>
      <w:r w:rsidRPr="00246B5E">
        <w:tab/>
        <w:t>An extended supervision order or interim supervision order may be made in relation to a person if:</w:t>
      </w:r>
    </w:p>
    <w:p w14:paraId="66BC0585" w14:textId="5C42AB1F" w:rsidR="0091448A" w:rsidRPr="00246B5E" w:rsidRDefault="0049249D" w:rsidP="00246B5E">
      <w:pPr>
        <w:pStyle w:val="paragraph"/>
      </w:pPr>
      <w:r w:rsidRPr="00246B5E">
        <w:tab/>
        <w:t>(a)</w:t>
      </w:r>
      <w:r w:rsidRPr="00246B5E">
        <w:tab/>
        <w:t>the person is detained in custody</w:t>
      </w:r>
      <w:r w:rsidR="00A06770">
        <w:t xml:space="preserve"> </w:t>
      </w:r>
      <w:r w:rsidR="00A06770" w:rsidRPr="00DD307F">
        <w:t>in a prison</w:t>
      </w:r>
      <w:r w:rsidRPr="00246B5E">
        <w:t xml:space="preserve"> serving a sentence of imprisonment for an offence other than</w:t>
      </w:r>
      <w:r w:rsidR="00081A52" w:rsidRPr="00246B5E">
        <w:t xml:space="preserve"> the offence referred to in paragraph</w:t>
      </w:r>
      <w:r w:rsidR="00246B5E" w:rsidRPr="00246B5E">
        <w:t> </w:t>
      </w:r>
      <w:r w:rsidR="00081A52" w:rsidRPr="00246B5E">
        <w:t>105A</w:t>
      </w:r>
      <w:bookmarkStart w:id="38" w:name="BK_S3P23L10C21"/>
      <w:bookmarkEnd w:id="38"/>
      <w:r w:rsidR="00081A52" w:rsidRPr="00246B5E">
        <w:t>.3(1)(a); and</w:t>
      </w:r>
    </w:p>
    <w:p w14:paraId="562CB69A" w14:textId="53ED4140" w:rsidR="00573342" w:rsidRPr="00246B5E" w:rsidRDefault="00573342" w:rsidP="00246B5E">
      <w:pPr>
        <w:pStyle w:val="paragraph"/>
      </w:pPr>
      <w:r w:rsidRPr="00246B5E">
        <w:tab/>
        <w:t>(b)</w:t>
      </w:r>
      <w:r w:rsidRPr="00246B5E">
        <w:tab/>
        <w:t>at the beginning of the person’s detention in custody</w:t>
      </w:r>
      <w:r w:rsidR="00CD054F">
        <w:t xml:space="preserve"> </w:t>
      </w:r>
      <w:r w:rsidR="00CD054F" w:rsidRPr="00DD307F">
        <w:t xml:space="preserve">in </w:t>
      </w:r>
      <w:r w:rsidR="00434C04">
        <w:t>a</w:t>
      </w:r>
      <w:r w:rsidR="00CD054F" w:rsidRPr="00DD307F">
        <w:t xml:space="preserve"> prison</w:t>
      </w:r>
      <w:r w:rsidRPr="00246B5E">
        <w:t>, an extended supervision order or interim supervision order was in force in relation to the person.</w:t>
      </w:r>
    </w:p>
    <w:p w14:paraId="0C661262" w14:textId="77777777" w:rsidR="00081A52" w:rsidRPr="00246B5E" w:rsidRDefault="00081A52" w:rsidP="00246B5E">
      <w:pPr>
        <w:pStyle w:val="notetext"/>
      </w:pPr>
      <w:r w:rsidRPr="00246B5E">
        <w:t>Note:</w:t>
      </w:r>
      <w:r w:rsidRPr="00246B5E">
        <w:tab/>
      </w:r>
      <w:r w:rsidR="00246B5E" w:rsidRPr="00246B5E">
        <w:t>Paragraph (</w:t>
      </w:r>
      <w:r w:rsidRPr="00246B5E">
        <w:t>a)—an offence against section</w:t>
      </w:r>
      <w:r w:rsidR="00246B5E" w:rsidRPr="00246B5E">
        <w:t> </w:t>
      </w:r>
      <w:r w:rsidRPr="00246B5E">
        <w:t>105A.18A or subsection</w:t>
      </w:r>
      <w:r w:rsidR="00246B5E" w:rsidRPr="00246B5E">
        <w:t> </w:t>
      </w:r>
      <w:r w:rsidRPr="00246B5E">
        <w:t>105A.18B(1) (relating to an extended supervision order or interim supervision order) is an example of an offence other than the offence referred to in paragraph</w:t>
      </w:r>
      <w:r w:rsidR="00246B5E" w:rsidRPr="00246B5E">
        <w:t> </w:t>
      </w:r>
      <w:r w:rsidRPr="00246B5E">
        <w:t>105A</w:t>
      </w:r>
      <w:bookmarkStart w:id="39" w:name="BK_S3P23L17C38"/>
      <w:bookmarkEnd w:id="39"/>
      <w:r w:rsidRPr="00246B5E">
        <w:t>.3(1)(a).</w:t>
      </w:r>
    </w:p>
    <w:p w14:paraId="42DBE450" w14:textId="77777777" w:rsidR="0049249D" w:rsidRPr="00246B5E" w:rsidRDefault="0049249D" w:rsidP="00246B5E">
      <w:pPr>
        <w:pStyle w:val="SubsectionHead"/>
      </w:pPr>
      <w:r w:rsidRPr="00246B5E">
        <w:t>Supervision orders—control orders requested before commencement</w:t>
      </w:r>
    </w:p>
    <w:p w14:paraId="08D29913" w14:textId="77777777" w:rsidR="0049249D" w:rsidRPr="00246B5E" w:rsidRDefault="0049249D" w:rsidP="00246B5E">
      <w:pPr>
        <w:pStyle w:val="subsection"/>
      </w:pPr>
      <w:r w:rsidRPr="00246B5E">
        <w:tab/>
        <w:t>(8)</w:t>
      </w:r>
      <w:r w:rsidRPr="00246B5E">
        <w:tab/>
        <w:t>An extended supervision order or interim supervision order may be made in relation to a person if:</w:t>
      </w:r>
    </w:p>
    <w:p w14:paraId="1247105F" w14:textId="77777777" w:rsidR="0049249D" w:rsidRPr="00246B5E" w:rsidRDefault="0049249D" w:rsidP="00246B5E">
      <w:pPr>
        <w:pStyle w:val="paragraph"/>
      </w:pPr>
      <w:r w:rsidRPr="00246B5E">
        <w:tab/>
        <w:t>(a)</w:t>
      </w:r>
      <w:r w:rsidRPr="00246B5E">
        <w:tab/>
        <w:t>the person served a sentence of imprisonment for an offence referred to in paragraph</w:t>
      </w:r>
      <w:r w:rsidR="00246B5E" w:rsidRPr="00246B5E">
        <w:t> </w:t>
      </w:r>
      <w:r w:rsidRPr="00246B5E">
        <w:t>105A</w:t>
      </w:r>
      <w:bookmarkStart w:id="40" w:name="BK_S3P23L23C30"/>
      <w:bookmarkEnd w:id="40"/>
      <w:r w:rsidRPr="00246B5E">
        <w:t>.3(1)(a); and</w:t>
      </w:r>
    </w:p>
    <w:p w14:paraId="4B4BD544" w14:textId="1CDE06F6" w:rsidR="0049249D" w:rsidRPr="00246B5E" w:rsidRDefault="0049249D" w:rsidP="00246B5E">
      <w:pPr>
        <w:pStyle w:val="paragraph"/>
      </w:pPr>
      <w:r w:rsidRPr="00246B5E">
        <w:tab/>
        <w:t>(b)</w:t>
      </w:r>
      <w:r w:rsidRPr="00246B5E">
        <w:tab/>
        <w:t>before the person was released from custody</w:t>
      </w:r>
      <w:r w:rsidR="00E4379B" w:rsidRPr="00E4379B">
        <w:t xml:space="preserve"> </w:t>
      </w:r>
      <w:r w:rsidR="00E4379B" w:rsidRPr="00DD307F">
        <w:t>in a prison</w:t>
      </w:r>
      <w:r w:rsidRPr="00246B5E">
        <w:t>, and before the commencement of this subsection:</w:t>
      </w:r>
    </w:p>
    <w:p w14:paraId="374179DB" w14:textId="77777777" w:rsidR="0049249D" w:rsidRPr="00246B5E" w:rsidRDefault="0049249D" w:rsidP="00246B5E">
      <w:pPr>
        <w:pStyle w:val="paragraphsub"/>
      </w:pPr>
      <w:r w:rsidRPr="00246B5E">
        <w:tab/>
        <w:t>(i)</w:t>
      </w:r>
      <w:r w:rsidRPr="00246B5E">
        <w:tab/>
        <w:t>the AFP Minister’s consent to a request for an interim control order was sought under section</w:t>
      </w:r>
      <w:r w:rsidR="00246B5E" w:rsidRPr="00246B5E">
        <w:t> </w:t>
      </w:r>
      <w:r w:rsidRPr="00246B5E">
        <w:t>104.2; or</w:t>
      </w:r>
    </w:p>
    <w:p w14:paraId="65EC8C77" w14:textId="77777777" w:rsidR="0049249D" w:rsidRPr="00246B5E" w:rsidRDefault="0049249D" w:rsidP="00246B5E">
      <w:pPr>
        <w:pStyle w:val="paragraphsub"/>
      </w:pPr>
      <w:r w:rsidRPr="00246B5E">
        <w:tab/>
        <w:t>(ii)</w:t>
      </w:r>
      <w:r w:rsidRPr="00246B5E">
        <w:tab/>
        <w:t>a request for an interim control order was made under section</w:t>
      </w:r>
      <w:r w:rsidR="00246B5E" w:rsidRPr="00246B5E">
        <w:t> </w:t>
      </w:r>
      <w:r w:rsidRPr="00246B5E">
        <w:t>104.6; and</w:t>
      </w:r>
    </w:p>
    <w:p w14:paraId="3ED59D21" w14:textId="77777777" w:rsidR="0049249D" w:rsidRPr="00246B5E" w:rsidRDefault="0049249D" w:rsidP="00246B5E">
      <w:pPr>
        <w:pStyle w:val="paragraph"/>
      </w:pPr>
      <w:r w:rsidRPr="00246B5E">
        <w:tab/>
        <w:t>(c)</w:t>
      </w:r>
      <w:r w:rsidRPr="00246B5E">
        <w:tab/>
        <w:t>either:</w:t>
      </w:r>
    </w:p>
    <w:p w14:paraId="23F9C40C" w14:textId="77777777" w:rsidR="0049249D" w:rsidRPr="00246B5E" w:rsidRDefault="0049249D" w:rsidP="00246B5E">
      <w:pPr>
        <w:pStyle w:val="paragraphsub"/>
      </w:pPr>
      <w:r w:rsidRPr="00246B5E">
        <w:tab/>
        <w:t>(i)</w:t>
      </w:r>
      <w:r w:rsidRPr="00246B5E">
        <w:tab/>
        <w:t>the interim control order is in force; or</w:t>
      </w:r>
    </w:p>
    <w:p w14:paraId="3FE2B7A8" w14:textId="77777777" w:rsidR="0049249D" w:rsidRPr="00246B5E" w:rsidRDefault="0049249D" w:rsidP="00246B5E">
      <w:pPr>
        <w:pStyle w:val="paragraphsub"/>
      </w:pPr>
      <w:r w:rsidRPr="00246B5E">
        <w:tab/>
        <w:t>(ii)</w:t>
      </w:r>
      <w:r w:rsidRPr="00246B5E">
        <w:tab/>
        <w:t>the interim control order was confirmed and the confirmed control order is in force.</w:t>
      </w:r>
    </w:p>
    <w:p w14:paraId="77AC83D1" w14:textId="77777777" w:rsidR="0049249D" w:rsidRPr="00246B5E" w:rsidRDefault="0049249D" w:rsidP="00246B5E">
      <w:pPr>
        <w:pStyle w:val="SubsectionHead"/>
      </w:pPr>
      <w:r w:rsidRPr="00246B5E">
        <w:lastRenderedPageBreak/>
        <w:t>Interpretation</w:t>
      </w:r>
    </w:p>
    <w:p w14:paraId="3049D653" w14:textId="77777777" w:rsidR="0049249D" w:rsidRPr="00246B5E" w:rsidRDefault="0049249D" w:rsidP="00246B5E">
      <w:pPr>
        <w:pStyle w:val="subsection"/>
      </w:pPr>
      <w:r w:rsidRPr="00246B5E">
        <w:tab/>
        <w:t>(9)</w:t>
      </w:r>
      <w:r w:rsidRPr="00246B5E">
        <w:tab/>
        <w:t xml:space="preserve">To avoid doubt, </w:t>
      </w:r>
      <w:r w:rsidR="00246B5E" w:rsidRPr="00246B5E">
        <w:t>subsection (</w:t>
      </w:r>
      <w:r w:rsidRPr="00246B5E">
        <w:t>3) applies:</w:t>
      </w:r>
    </w:p>
    <w:p w14:paraId="1BAFE920" w14:textId="77777777" w:rsidR="0049249D" w:rsidRPr="00246B5E" w:rsidRDefault="0049249D" w:rsidP="00246B5E">
      <w:pPr>
        <w:pStyle w:val="paragraph"/>
      </w:pPr>
      <w:r w:rsidRPr="00246B5E">
        <w:tab/>
        <w:t>(a)</w:t>
      </w:r>
      <w:r w:rsidRPr="00246B5E">
        <w:tab/>
        <w:t>whether the offence for which the person is serving the sentence of imprisonment is an offence against a law of the Commonwealth, a State or a Territory; and</w:t>
      </w:r>
    </w:p>
    <w:p w14:paraId="468F223A" w14:textId="77777777" w:rsidR="0049249D" w:rsidRPr="00246B5E" w:rsidRDefault="0049249D" w:rsidP="00246B5E">
      <w:pPr>
        <w:pStyle w:val="paragraph"/>
      </w:pPr>
      <w:r w:rsidRPr="00246B5E">
        <w:tab/>
        <w:t>(b)</w:t>
      </w:r>
      <w:r w:rsidRPr="00246B5E">
        <w:tab/>
        <w:t>whether the sentence served for the offence referred to in paragraph</w:t>
      </w:r>
      <w:r w:rsidR="00246B5E" w:rsidRPr="00246B5E">
        <w:t> </w:t>
      </w:r>
      <w:r w:rsidRPr="00246B5E">
        <w:t>105A</w:t>
      </w:r>
      <w:bookmarkStart w:id="41" w:name="BK_S3P24L7C15"/>
      <w:bookmarkEnd w:id="41"/>
      <w:r w:rsidRPr="00246B5E">
        <w:t>.3(1)(a) was served concurrently or cumulatively, or both, with:</w:t>
      </w:r>
    </w:p>
    <w:p w14:paraId="7C20EE59" w14:textId="77777777" w:rsidR="0049249D" w:rsidRPr="00246B5E" w:rsidRDefault="0049249D" w:rsidP="00246B5E">
      <w:pPr>
        <w:pStyle w:val="paragraphsub"/>
      </w:pPr>
      <w:r w:rsidRPr="00246B5E">
        <w:tab/>
        <w:t>(i)</w:t>
      </w:r>
      <w:r w:rsidRPr="00246B5E">
        <w:tab/>
        <w:t xml:space="preserve">the sentence referred to in </w:t>
      </w:r>
      <w:r w:rsidR="00246B5E" w:rsidRPr="00246B5E">
        <w:t>paragraph (</w:t>
      </w:r>
      <w:r w:rsidRPr="00246B5E">
        <w:t>3)(a) of this section; or</w:t>
      </w:r>
    </w:p>
    <w:p w14:paraId="1664C006" w14:textId="77777777" w:rsidR="0049249D" w:rsidRPr="00246B5E" w:rsidRDefault="0049249D" w:rsidP="00246B5E">
      <w:pPr>
        <w:pStyle w:val="paragraphsub"/>
      </w:pPr>
      <w:r w:rsidRPr="00246B5E">
        <w:tab/>
        <w:t>(ii)</w:t>
      </w:r>
      <w:r w:rsidRPr="00246B5E">
        <w:tab/>
        <w:t>any of the other sentences served by the person since being convicted of the offence referred to in paragraph</w:t>
      </w:r>
      <w:r w:rsidR="00246B5E" w:rsidRPr="00246B5E">
        <w:t> </w:t>
      </w:r>
      <w:r w:rsidRPr="00246B5E">
        <w:t>105A</w:t>
      </w:r>
      <w:bookmarkStart w:id="42" w:name="BK_S3P24L13C15"/>
      <w:bookmarkEnd w:id="42"/>
      <w:r w:rsidRPr="00246B5E">
        <w:t xml:space="preserve">.3(1)(a) (the </w:t>
      </w:r>
      <w:r w:rsidRPr="00246B5E">
        <w:rPr>
          <w:b/>
          <w:i/>
        </w:rPr>
        <w:t>other sentences</w:t>
      </w:r>
      <w:r w:rsidRPr="00246B5E">
        <w:t>); and</w:t>
      </w:r>
    </w:p>
    <w:p w14:paraId="32276B0A" w14:textId="77777777" w:rsidR="0049249D" w:rsidRPr="00246B5E" w:rsidRDefault="0049249D" w:rsidP="00246B5E">
      <w:pPr>
        <w:pStyle w:val="paragraph"/>
      </w:pPr>
      <w:r w:rsidRPr="00246B5E">
        <w:tab/>
        <w:t>(c)</w:t>
      </w:r>
      <w:r w:rsidRPr="00246B5E">
        <w:tab/>
        <w:t xml:space="preserve">whether the sentence referred to in </w:t>
      </w:r>
      <w:r w:rsidR="00246B5E" w:rsidRPr="00246B5E">
        <w:t>paragraph (</w:t>
      </w:r>
      <w:r w:rsidRPr="00246B5E">
        <w:t>3)(a) of this section or the other sentences were imposed before or after, or at the same time as, the sentence for the offence referred to in paragraph</w:t>
      </w:r>
      <w:r w:rsidR="00246B5E" w:rsidRPr="00246B5E">
        <w:t> </w:t>
      </w:r>
      <w:r w:rsidRPr="00246B5E">
        <w:t>105A</w:t>
      </w:r>
      <w:bookmarkStart w:id="43" w:name="BK_S3P24L17C21"/>
      <w:bookmarkEnd w:id="43"/>
      <w:r w:rsidRPr="00246B5E">
        <w:t>.3(1)(a); and</w:t>
      </w:r>
    </w:p>
    <w:p w14:paraId="2D4235B3" w14:textId="77777777" w:rsidR="0049249D" w:rsidRPr="00246B5E" w:rsidRDefault="0049249D" w:rsidP="00246B5E">
      <w:pPr>
        <w:pStyle w:val="paragraph"/>
      </w:pPr>
      <w:r w:rsidRPr="00246B5E">
        <w:tab/>
        <w:t>(d)</w:t>
      </w:r>
      <w:r w:rsidRPr="00246B5E">
        <w:tab/>
        <w:t>whether or not the person has been continuously serving a sentence of imprisonment for an offence since being convicted of the offence referred to in paragraph</w:t>
      </w:r>
      <w:r w:rsidR="00246B5E" w:rsidRPr="00246B5E">
        <w:t> </w:t>
      </w:r>
      <w:r w:rsidRPr="00246B5E">
        <w:t>105A</w:t>
      </w:r>
      <w:bookmarkStart w:id="44" w:name="BK_S3P24L21C15"/>
      <w:bookmarkEnd w:id="44"/>
      <w:r w:rsidRPr="00246B5E">
        <w:t>.3(1)(a).</w:t>
      </w:r>
    </w:p>
    <w:p w14:paraId="6012F06A" w14:textId="77777777" w:rsidR="0049249D" w:rsidRPr="00246B5E" w:rsidRDefault="0049249D" w:rsidP="00246B5E">
      <w:pPr>
        <w:pStyle w:val="subsection"/>
      </w:pPr>
      <w:r w:rsidRPr="00246B5E">
        <w:tab/>
        <w:t>(10)</w:t>
      </w:r>
      <w:r w:rsidRPr="00246B5E">
        <w:tab/>
        <w:t xml:space="preserve">To avoid doubt, </w:t>
      </w:r>
      <w:r w:rsidR="00246B5E" w:rsidRPr="00246B5E">
        <w:t>subsection (</w:t>
      </w:r>
      <w:r w:rsidRPr="00246B5E">
        <w:t>7) applies whether the offence for which the person is serving the sentence of imprisonment is an offence against a law of the Commonwealth, a State or a Territory.</w:t>
      </w:r>
    </w:p>
    <w:p w14:paraId="2421A102" w14:textId="77777777" w:rsidR="006E1AD3" w:rsidRPr="00DD307F" w:rsidRDefault="006E1AD3" w:rsidP="006E1AD3">
      <w:pPr>
        <w:pStyle w:val="ItemHead"/>
      </w:pPr>
      <w:r w:rsidRPr="00DD307F">
        <w:t xml:space="preserve">59A  Subsection 105A.4(1) of the </w:t>
      </w:r>
      <w:r w:rsidRPr="00DD307F">
        <w:rPr>
          <w:i/>
        </w:rPr>
        <w:t>Criminal Code</w:t>
      </w:r>
    </w:p>
    <w:p w14:paraId="392A9ABA" w14:textId="77777777" w:rsidR="006E1AD3" w:rsidRPr="00DD307F" w:rsidRDefault="006E1AD3" w:rsidP="006E1AD3">
      <w:pPr>
        <w:pStyle w:val="Item"/>
      </w:pPr>
      <w:r w:rsidRPr="00DD307F">
        <w:t>After “detained in”, insert “custody in”.</w:t>
      </w:r>
    </w:p>
    <w:p w14:paraId="519DEAEC" w14:textId="77777777" w:rsidR="0049249D" w:rsidRPr="00246B5E" w:rsidRDefault="007C105D" w:rsidP="00246B5E">
      <w:pPr>
        <w:pStyle w:val="ItemHead"/>
      </w:pPr>
      <w:r w:rsidRPr="00246B5E">
        <w:t>60</w:t>
      </w:r>
      <w:r w:rsidR="0049249D" w:rsidRPr="00246B5E">
        <w:t xml:space="preserve">  Subdivision C of Division</w:t>
      </w:r>
      <w:r w:rsidR="00246B5E" w:rsidRPr="00246B5E">
        <w:t> </w:t>
      </w:r>
      <w:r w:rsidR="0049249D" w:rsidRPr="00246B5E">
        <w:t xml:space="preserve">105A of the </w:t>
      </w:r>
      <w:r w:rsidR="0049249D" w:rsidRPr="00246B5E">
        <w:rPr>
          <w:i/>
        </w:rPr>
        <w:t>Criminal Code</w:t>
      </w:r>
      <w:r w:rsidR="0049249D" w:rsidRPr="00246B5E">
        <w:t xml:space="preserve"> (heading)</w:t>
      </w:r>
    </w:p>
    <w:p w14:paraId="324A4676" w14:textId="77777777" w:rsidR="0049249D" w:rsidRPr="00246B5E" w:rsidRDefault="0049249D" w:rsidP="00246B5E">
      <w:pPr>
        <w:pStyle w:val="Item"/>
      </w:pPr>
      <w:r w:rsidRPr="00246B5E">
        <w:t>Repeal the heading, substitute:</w:t>
      </w:r>
    </w:p>
    <w:p w14:paraId="667DF7D4" w14:textId="77777777" w:rsidR="0049249D" w:rsidRPr="00246B5E" w:rsidRDefault="0049249D" w:rsidP="00246B5E">
      <w:pPr>
        <w:pStyle w:val="ActHead4"/>
      </w:pPr>
      <w:bookmarkStart w:id="45" w:name="_Toc90300390"/>
      <w:r w:rsidRPr="00020370">
        <w:rPr>
          <w:rStyle w:val="CharSubdNo"/>
        </w:rPr>
        <w:t>Subdivision C</w:t>
      </w:r>
      <w:r w:rsidRPr="00246B5E">
        <w:t>—</w:t>
      </w:r>
      <w:r w:rsidRPr="00020370">
        <w:rPr>
          <w:rStyle w:val="CharSubdText"/>
        </w:rPr>
        <w:t>Making post</w:t>
      </w:r>
      <w:r w:rsidR="006B03A1" w:rsidRPr="00020370">
        <w:rPr>
          <w:rStyle w:val="CharSubdText"/>
        </w:rPr>
        <w:noBreakHyphen/>
      </w:r>
      <w:r w:rsidRPr="00020370">
        <w:rPr>
          <w:rStyle w:val="CharSubdText"/>
        </w:rPr>
        <w:t>sentence orders</w:t>
      </w:r>
      <w:bookmarkEnd w:id="45"/>
    </w:p>
    <w:p w14:paraId="09996D7D" w14:textId="77777777" w:rsidR="0049249D" w:rsidRPr="00246B5E" w:rsidRDefault="007C105D" w:rsidP="00246B5E">
      <w:pPr>
        <w:pStyle w:val="ItemHead"/>
      </w:pPr>
      <w:r w:rsidRPr="00246B5E">
        <w:t>61</w:t>
      </w:r>
      <w:r w:rsidR="0049249D" w:rsidRPr="00246B5E">
        <w:t xml:space="preserve">  Section</w:t>
      </w:r>
      <w:r w:rsidR="00246B5E" w:rsidRPr="00246B5E">
        <w:t> </w:t>
      </w:r>
      <w:r w:rsidR="0049249D" w:rsidRPr="00246B5E">
        <w:t xml:space="preserve">105A.5 of the </w:t>
      </w:r>
      <w:r w:rsidR="0049249D" w:rsidRPr="00246B5E">
        <w:rPr>
          <w:i/>
        </w:rPr>
        <w:t>Criminal Code</w:t>
      </w:r>
      <w:r w:rsidR="0049249D" w:rsidRPr="00246B5E">
        <w:t xml:space="preserve"> (heading)</w:t>
      </w:r>
    </w:p>
    <w:p w14:paraId="5E0A1658" w14:textId="77777777" w:rsidR="0049249D" w:rsidRPr="00246B5E" w:rsidRDefault="0049249D" w:rsidP="00246B5E">
      <w:pPr>
        <w:pStyle w:val="Item"/>
      </w:pPr>
      <w:r w:rsidRPr="00246B5E">
        <w:t>Repeal the heading, substitute:</w:t>
      </w:r>
    </w:p>
    <w:p w14:paraId="4408282D" w14:textId="77777777" w:rsidR="0049249D" w:rsidRPr="00246B5E" w:rsidRDefault="0049249D" w:rsidP="00246B5E">
      <w:pPr>
        <w:pStyle w:val="ActHead5"/>
      </w:pPr>
      <w:bookmarkStart w:id="46" w:name="_Toc90300391"/>
      <w:r w:rsidRPr="00020370">
        <w:rPr>
          <w:rStyle w:val="CharSectno"/>
        </w:rPr>
        <w:lastRenderedPageBreak/>
        <w:t>105A.5</w:t>
      </w:r>
      <w:r w:rsidRPr="00246B5E">
        <w:t xml:space="preserve">  Applying for a post</w:t>
      </w:r>
      <w:r w:rsidR="006B03A1">
        <w:noBreakHyphen/>
      </w:r>
      <w:r w:rsidRPr="00246B5E">
        <w:t>sentence order</w:t>
      </w:r>
      <w:bookmarkEnd w:id="46"/>
    </w:p>
    <w:p w14:paraId="07FA2A02" w14:textId="77777777" w:rsidR="0049249D" w:rsidRPr="006B03A1" w:rsidRDefault="007C105D" w:rsidP="00246B5E">
      <w:pPr>
        <w:pStyle w:val="ItemHead"/>
      </w:pPr>
      <w:r w:rsidRPr="00246B5E">
        <w:t>62</w:t>
      </w:r>
      <w:r w:rsidR="0049249D" w:rsidRPr="00246B5E">
        <w:t xml:space="preserve">  Subsection</w:t>
      </w:r>
      <w:r w:rsidR="00246B5E" w:rsidRPr="00246B5E">
        <w:t> </w:t>
      </w:r>
      <w:r w:rsidR="0049249D" w:rsidRPr="00246B5E">
        <w:t xml:space="preserve">105A.5(1) of the </w:t>
      </w:r>
      <w:r w:rsidR="0049249D" w:rsidRPr="00246B5E">
        <w:rPr>
          <w:i/>
        </w:rPr>
        <w:t>Criminal Code</w:t>
      </w:r>
    </w:p>
    <w:p w14:paraId="232A322B" w14:textId="77777777" w:rsidR="0049249D" w:rsidRPr="00246B5E" w:rsidRDefault="0049249D" w:rsidP="00246B5E">
      <w:pPr>
        <w:pStyle w:val="Item"/>
      </w:pPr>
      <w:r w:rsidRPr="00246B5E">
        <w:t>Repeal the subsection, substitute:</w:t>
      </w:r>
    </w:p>
    <w:p w14:paraId="24D3723D" w14:textId="77777777" w:rsidR="0049249D" w:rsidRPr="00246B5E" w:rsidRDefault="0049249D" w:rsidP="00246B5E">
      <w:pPr>
        <w:pStyle w:val="subsection"/>
      </w:pPr>
      <w:r w:rsidRPr="00246B5E">
        <w:tab/>
        <w:t>(1)</w:t>
      </w:r>
      <w:r w:rsidRPr="00246B5E">
        <w:tab/>
        <w:t xml:space="preserve">The AFP Minister, or a legal representative of the AFP Minister, (the </w:t>
      </w:r>
      <w:r w:rsidRPr="00246B5E">
        <w:rPr>
          <w:b/>
          <w:i/>
        </w:rPr>
        <w:t>applicant</w:t>
      </w:r>
      <w:r w:rsidRPr="00246B5E">
        <w:t>) may apply to a Supreme Court of a State or Territory for either of the following:</w:t>
      </w:r>
    </w:p>
    <w:p w14:paraId="5ED26719" w14:textId="77777777" w:rsidR="0049249D" w:rsidRPr="00246B5E" w:rsidRDefault="0049249D" w:rsidP="00246B5E">
      <w:pPr>
        <w:pStyle w:val="paragraph"/>
      </w:pPr>
      <w:r w:rsidRPr="00246B5E">
        <w:tab/>
        <w:t>(a)</w:t>
      </w:r>
      <w:r w:rsidRPr="00246B5E">
        <w:tab/>
        <w:t>a continuing detention order in relation to a terrorist offender;</w:t>
      </w:r>
    </w:p>
    <w:p w14:paraId="48CA1B39" w14:textId="77777777" w:rsidR="0049249D" w:rsidRPr="00246B5E" w:rsidRDefault="0049249D" w:rsidP="00246B5E">
      <w:pPr>
        <w:pStyle w:val="paragraph"/>
      </w:pPr>
      <w:r w:rsidRPr="00246B5E">
        <w:tab/>
        <w:t>(b)</w:t>
      </w:r>
      <w:r w:rsidRPr="00246B5E">
        <w:tab/>
        <w:t>an extended supervision order in relation to a terrorist offender.</w:t>
      </w:r>
    </w:p>
    <w:p w14:paraId="0C833E30" w14:textId="77777777" w:rsidR="0049249D" w:rsidRPr="00246B5E" w:rsidRDefault="0049249D" w:rsidP="00246B5E">
      <w:pPr>
        <w:pStyle w:val="notetext"/>
      </w:pPr>
      <w:r w:rsidRPr="00246B5E">
        <w:t>Note:</w:t>
      </w:r>
      <w:r w:rsidRPr="00246B5E">
        <w:tab/>
        <w:t>The court may make an extended supervision order under section</w:t>
      </w:r>
      <w:r w:rsidR="00246B5E" w:rsidRPr="00246B5E">
        <w:t> </w:t>
      </w:r>
      <w:r w:rsidRPr="00246B5E">
        <w:t>105A.7A even if a continuing detention order is applied for.</w:t>
      </w:r>
    </w:p>
    <w:p w14:paraId="21F5812B" w14:textId="77777777" w:rsidR="0049249D" w:rsidRPr="006B03A1" w:rsidRDefault="007C105D" w:rsidP="00246B5E">
      <w:pPr>
        <w:pStyle w:val="ItemHead"/>
      </w:pPr>
      <w:r w:rsidRPr="00246B5E">
        <w:t>63</w:t>
      </w:r>
      <w:r w:rsidR="0049249D" w:rsidRPr="00246B5E">
        <w:t xml:space="preserve">  Paragraph 105A.5(2)(a) of the </w:t>
      </w:r>
      <w:r w:rsidR="0049249D" w:rsidRPr="00246B5E">
        <w:rPr>
          <w:i/>
        </w:rPr>
        <w:t>Criminal Code</w:t>
      </w:r>
    </w:p>
    <w:p w14:paraId="62691E45" w14:textId="77777777" w:rsidR="0049249D" w:rsidRPr="00246B5E" w:rsidRDefault="0049249D" w:rsidP="00246B5E">
      <w:pPr>
        <w:pStyle w:val="Item"/>
      </w:pPr>
      <w:r w:rsidRPr="00246B5E">
        <w:t>Repeal the paragraph, substitute:</w:t>
      </w:r>
    </w:p>
    <w:p w14:paraId="75BB1A20" w14:textId="77777777" w:rsidR="0049249D" w:rsidRPr="00246B5E" w:rsidRDefault="0049249D" w:rsidP="00246B5E">
      <w:pPr>
        <w:pStyle w:val="paragraph"/>
      </w:pPr>
      <w:r w:rsidRPr="00246B5E">
        <w:tab/>
        <w:t>(a)</w:t>
      </w:r>
      <w:r w:rsidRPr="00246B5E">
        <w:tab/>
        <w:t>a sentence of imprisonment referred to in subsection</w:t>
      </w:r>
      <w:r w:rsidR="00246B5E" w:rsidRPr="00246B5E">
        <w:t> </w:t>
      </w:r>
      <w:r w:rsidRPr="00246B5E">
        <w:t>105A.3A(1) or paragraph</w:t>
      </w:r>
      <w:r w:rsidR="00246B5E" w:rsidRPr="00246B5E">
        <w:t> </w:t>
      </w:r>
      <w:r w:rsidRPr="00246B5E">
        <w:t>105A</w:t>
      </w:r>
      <w:bookmarkStart w:id="47" w:name="BK_S3P25L15C40"/>
      <w:bookmarkEnd w:id="47"/>
      <w:r w:rsidRPr="00246B5E">
        <w:t>.3A(3)(a), (4)(a), (5)(d) or (7)(a); or</w:t>
      </w:r>
    </w:p>
    <w:p w14:paraId="25E62E65" w14:textId="77777777" w:rsidR="0049249D" w:rsidRPr="006B03A1" w:rsidRDefault="007C105D" w:rsidP="00246B5E">
      <w:pPr>
        <w:pStyle w:val="ItemHead"/>
      </w:pPr>
      <w:r w:rsidRPr="00246B5E">
        <w:t>64</w:t>
      </w:r>
      <w:r w:rsidR="0049249D" w:rsidRPr="00246B5E">
        <w:t xml:space="preserve">  Paragraph</w:t>
      </w:r>
      <w:r w:rsidR="005E7D42" w:rsidRPr="00246B5E">
        <w:t xml:space="preserve"> </w:t>
      </w:r>
      <w:r w:rsidR="0049249D" w:rsidRPr="00246B5E">
        <w:t xml:space="preserve">105A.5(2)(b) of the </w:t>
      </w:r>
      <w:r w:rsidR="0049249D" w:rsidRPr="00246B5E">
        <w:rPr>
          <w:i/>
        </w:rPr>
        <w:t>Criminal Code</w:t>
      </w:r>
    </w:p>
    <w:p w14:paraId="0A8E9A68"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1BC646B9" w14:textId="77777777" w:rsidR="0049249D" w:rsidRPr="006B03A1" w:rsidRDefault="007C105D" w:rsidP="00246B5E">
      <w:pPr>
        <w:pStyle w:val="ItemHead"/>
      </w:pPr>
      <w:r w:rsidRPr="00246B5E">
        <w:t>65</w:t>
      </w:r>
      <w:r w:rsidR="0049249D" w:rsidRPr="00246B5E">
        <w:t xml:space="preserve">  At the end of subsection</w:t>
      </w:r>
      <w:r w:rsidR="00246B5E" w:rsidRPr="00246B5E">
        <w:t> </w:t>
      </w:r>
      <w:r w:rsidR="0049249D" w:rsidRPr="00246B5E">
        <w:t xml:space="preserve">105A.5(2) of the </w:t>
      </w:r>
      <w:r w:rsidR="0049249D" w:rsidRPr="00246B5E">
        <w:rPr>
          <w:i/>
        </w:rPr>
        <w:t>Criminal Code</w:t>
      </w:r>
    </w:p>
    <w:p w14:paraId="2093F0DD" w14:textId="77777777" w:rsidR="0049249D" w:rsidRPr="00246B5E" w:rsidRDefault="0049249D" w:rsidP="00246B5E">
      <w:pPr>
        <w:pStyle w:val="Item"/>
      </w:pPr>
      <w:r w:rsidRPr="00246B5E">
        <w:t>Add:</w:t>
      </w:r>
    </w:p>
    <w:p w14:paraId="668C16F7" w14:textId="77777777" w:rsidR="0049249D" w:rsidRPr="00246B5E" w:rsidRDefault="0049249D" w:rsidP="00246B5E">
      <w:pPr>
        <w:pStyle w:val="paragraph"/>
      </w:pPr>
      <w:r w:rsidRPr="00246B5E">
        <w:tab/>
        <w:t>; or (c)</w:t>
      </w:r>
      <w:r w:rsidRPr="00246B5E">
        <w:tab/>
        <w:t>if subsection</w:t>
      </w:r>
      <w:r w:rsidR="00246B5E" w:rsidRPr="00246B5E">
        <w:t> </w:t>
      </w:r>
      <w:r w:rsidRPr="00246B5E">
        <w:t>105A.3A(8) applies in relation to the offender—the period the interim control order referred to in subparagraph</w:t>
      </w:r>
      <w:r w:rsidR="00246B5E" w:rsidRPr="00246B5E">
        <w:t> </w:t>
      </w:r>
      <w:r w:rsidRPr="00246B5E">
        <w:t>105A.3A(8)(c)(i) or confirmed control order referred to in subparagraph</w:t>
      </w:r>
      <w:r w:rsidR="00246B5E" w:rsidRPr="00246B5E">
        <w:t> </w:t>
      </w:r>
      <w:r w:rsidRPr="00246B5E">
        <w:t>105A.3A(8)(c)(ii) is in force.</w:t>
      </w:r>
    </w:p>
    <w:p w14:paraId="2759E2EA" w14:textId="77777777" w:rsidR="0049249D" w:rsidRPr="006B03A1" w:rsidRDefault="007C105D" w:rsidP="00246B5E">
      <w:pPr>
        <w:pStyle w:val="ItemHead"/>
      </w:pPr>
      <w:r w:rsidRPr="00246B5E">
        <w:t>66</w:t>
      </w:r>
      <w:r w:rsidR="0049249D" w:rsidRPr="00246B5E">
        <w:t xml:space="preserve">  After subsection</w:t>
      </w:r>
      <w:r w:rsidR="00246B5E" w:rsidRPr="00246B5E">
        <w:t> </w:t>
      </w:r>
      <w:r w:rsidR="0049249D" w:rsidRPr="00246B5E">
        <w:t xml:space="preserve">105A.5(2) of the </w:t>
      </w:r>
      <w:r w:rsidR="0049249D" w:rsidRPr="00246B5E">
        <w:rPr>
          <w:i/>
        </w:rPr>
        <w:t>Criminal Code</w:t>
      </w:r>
    </w:p>
    <w:p w14:paraId="3E62F50A" w14:textId="77777777" w:rsidR="0049249D" w:rsidRPr="00246B5E" w:rsidRDefault="0049249D" w:rsidP="00246B5E">
      <w:pPr>
        <w:pStyle w:val="Item"/>
      </w:pPr>
      <w:r w:rsidRPr="00246B5E">
        <w:t>Insert:</w:t>
      </w:r>
    </w:p>
    <w:p w14:paraId="755F45CA" w14:textId="77777777" w:rsidR="0049249D" w:rsidRPr="00246B5E" w:rsidRDefault="0049249D" w:rsidP="00246B5E">
      <w:pPr>
        <w:pStyle w:val="subsection"/>
      </w:pPr>
      <w:r w:rsidRPr="00246B5E">
        <w:tab/>
        <w:t>(2AA)</w:t>
      </w:r>
      <w:r w:rsidRPr="00246B5E">
        <w:tab/>
        <w:t xml:space="preserve">To avoid doubt, if both </w:t>
      </w:r>
      <w:r w:rsidR="00246B5E" w:rsidRPr="00246B5E">
        <w:t>paragraphs (</w:t>
      </w:r>
      <w:r w:rsidRPr="00246B5E">
        <w:t xml:space="preserve">2)(a) and (b) apply in relation to a terrorist offender, the application may be made in accordance with either </w:t>
      </w:r>
      <w:r w:rsidR="00246B5E" w:rsidRPr="00246B5E">
        <w:t>paragraph (</w:t>
      </w:r>
      <w:r w:rsidRPr="00246B5E">
        <w:t xml:space="preserve">even though the other paragraph </w:t>
      </w:r>
      <w:r w:rsidR="002D3288" w:rsidRPr="00246B5E">
        <w:t>may</w:t>
      </w:r>
      <w:r w:rsidRPr="00246B5E">
        <w:t xml:space="preserve"> prevent an application from being made in relation to the offender).</w:t>
      </w:r>
    </w:p>
    <w:p w14:paraId="63054952" w14:textId="77777777" w:rsidR="0049249D" w:rsidRPr="006B03A1" w:rsidRDefault="007C105D" w:rsidP="00246B5E">
      <w:pPr>
        <w:pStyle w:val="ItemHead"/>
      </w:pPr>
      <w:r w:rsidRPr="00246B5E">
        <w:lastRenderedPageBreak/>
        <w:t>67</w:t>
      </w:r>
      <w:r w:rsidR="0049249D" w:rsidRPr="00246B5E">
        <w:t xml:space="preserve">  Subsection</w:t>
      </w:r>
      <w:r w:rsidR="00246B5E" w:rsidRPr="00246B5E">
        <w:t> </w:t>
      </w:r>
      <w:r w:rsidR="0049249D" w:rsidRPr="00246B5E">
        <w:t xml:space="preserve">105A.5(2A) of the </w:t>
      </w:r>
      <w:r w:rsidR="0049249D" w:rsidRPr="00246B5E">
        <w:rPr>
          <w:i/>
        </w:rPr>
        <w:t>Criminal Code</w:t>
      </w:r>
    </w:p>
    <w:p w14:paraId="5CDAC134" w14:textId="77777777" w:rsidR="0049249D" w:rsidRPr="00246B5E" w:rsidRDefault="0049249D" w:rsidP="00246B5E">
      <w:pPr>
        <w:pStyle w:val="Item"/>
      </w:pPr>
      <w:r w:rsidRPr="00246B5E">
        <w:t>Repeal the subsection, substitute:</w:t>
      </w:r>
    </w:p>
    <w:p w14:paraId="4F32CFBE" w14:textId="77777777" w:rsidR="0049249D" w:rsidRPr="00246B5E" w:rsidRDefault="0049249D" w:rsidP="00246B5E">
      <w:pPr>
        <w:pStyle w:val="subsection"/>
      </w:pPr>
      <w:r w:rsidRPr="00246B5E">
        <w:tab/>
        <w:t>(2A)</w:t>
      </w:r>
      <w:r w:rsidRPr="00246B5E">
        <w:tab/>
        <w:t>The AFP Minister must ensure that reasonable inquiries are made to ascertain any facts known to any Commonwealth law enforcement officer or intelligence or security officer that would reasonably be regarded as supporting a finding that:</w:t>
      </w:r>
    </w:p>
    <w:p w14:paraId="6B587C6B" w14:textId="77777777" w:rsidR="0049249D" w:rsidRPr="00246B5E" w:rsidRDefault="0049249D" w:rsidP="00246B5E">
      <w:pPr>
        <w:pStyle w:val="paragraph"/>
      </w:pPr>
      <w:r w:rsidRPr="00246B5E">
        <w:tab/>
        <w:t>(a)</w:t>
      </w:r>
      <w:r w:rsidRPr="00246B5E">
        <w:tab/>
        <w:t>if the application is for a continuing detention order—neither a continuing detention order nor an extended supervision order should be made in relation to the offender; or</w:t>
      </w:r>
    </w:p>
    <w:p w14:paraId="3CAA1141" w14:textId="77777777" w:rsidR="0049249D" w:rsidRPr="00246B5E" w:rsidRDefault="0049249D" w:rsidP="00246B5E">
      <w:pPr>
        <w:pStyle w:val="paragraph"/>
      </w:pPr>
      <w:r w:rsidRPr="00246B5E">
        <w:tab/>
        <w:t>(b)</w:t>
      </w:r>
      <w:r w:rsidRPr="00246B5E">
        <w:tab/>
        <w:t>if the application is for an extended supervision order—the extended supervision order should not be made in relation to the offender.</w:t>
      </w:r>
    </w:p>
    <w:p w14:paraId="6364B22B" w14:textId="77777777" w:rsidR="0049249D" w:rsidRPr="006B03A1" w:rsidRDefault="007C105D" w:rsidP="00246B5E">
      <w:pPr>
        <w:pStyle w:val="ItemHead"/>
      </w:pPr>
      <w:r w:rsidRPr="00246B5E">
        <w:t>68</w:t>
      </w:r>
      <w:r w:rsidR="0049249D" w:rsidRPr="00246B5E">
        <w:t xml:space="preserve">  Paragraph</w:t>
      </w:r>
      <w:r w:rsidR="005E7D42" w:rsidRPr="00246B5E">
        <w:t xml:space="preserve"> </w:t>
      </w:r>
      <w:r w:rsidR="0049249D" w:rsidRPr="00246B5E">
        <w:t xml:space="preserve">105A.5(3)(aa) of the </w:t>
      </w:r>
      <w:r w:rsidR="0049249D" w:rsidRPr="00246B5E">
        <w:rPr>
          <w:i/>
        </w:rPr>
        <w:t>Criminal Code</w:t>
      </w:r>
    </w:p>
    <w:p w14:paraId="2914075F" w14:textId="77777777" w:rsidR="0049249D" w:rsidRPr="00246B5E" w:rsidRDefault="0049249D" w:rsidP="00246B5E">
      <w:pPr>
        <w:pStyle w:val="Item"/>
      </w:pPr>
      <w:r w:rsidRPr="00246B5E">
        <w:t xml:space="preserve">Omit “the order”, substitute “the order or orders mentioned in </w:t>
      </w:r>
      <w:r w:rsidR="00246B5E" w:rsidRPr="00246B5E">
        <w:t>paragraph (</w:t>
      </w:r>
      <w:r w:rsidRPr="00246B5E">
        <w:t>2A)(a) or (b) (as the case requires)”.</w:t>
      </w:r>
    </w:p>
    <w:p w14:paraId="006B82A2" w14:textId="77777777" w:rsidR="0049249D" w:rsidRPr="006B03A1" w:rsidRDefault="007C105D" w:rsidP="00246B5E">
      <w:pPr>
        <w:pStyle w:val="ItemHead"/>
      </w:pPr>
      <w:r w:rsidRPr="00246B5E">
        <w:t>69</w:t>
      </w:r>
      <w:r w:rsidR="0049249D" w:rsidRPr="00246B5E">
        <w:t xml:space="preserve">  After paragraph</w:t>
      </w:r>
      <w:r w:rsidR="00246B5E" w:rsidRPr="00246B5E">
        <w:t> </w:t>
      </w:r>
      <w:r w:rsidR="0049249D" w:rsidRPr="00246B5E">
        <w:t>105A</w:t>
      </w:r>
      <w:bookmarkStart w:id="48" w:name="BK_S3P26L16C25"/>
      <w:bookmarkEnd w:id="48"/>
      <w:r w:rsidR="0049249D" w:rsidRPr="00246B5E">
        <w:t xml:space="preserve">.5(3)(c) of the </w:t>
      </w:r>
      <w:r w:rsidR="0049249D" w:rsidRPr="00246B5E">
        <w:rPr>
          <w:i/>
        </w:rPr>
        <w:t>Criminal Code</w:t>
      </w:r>
    </w:p>
    <w:p w14:paraId="377F4064" w14:textId="77777777" w:rsidR="0049249D" w:rsidRPr="00246B5E" w:rsidRDefault="0049249D" w:rsidP="00246B5E">
      <w:pPr>
        <w:pStyle w:val="Item"/>
      </w:pPr>
      <w:r w:rsidRPr="00246B5E">
        <w:t>Insert:</w:t>
      </w:r>
    </w:p>
    <w:p w14:paraId="27D6175E" w14:textId="77777777" w:rsidR="0049249D" w:rsidRPr="00246B5E" w:rsidRDefault="0049249D" w:rsidP="00246B5E">
      <w:pPr>
        <w:pStyle w:val="paragraph"/>
      </w:pPr>
      <w:r w:rsidRPr="00246B5E">
        <w:tab/>
        <w:t>; and (d)</w:t>
      </w:r>
      <w:r w:rsidRPr="00246B5E">
        <w:tab/>
        <w:t>if the application is for an extended supervision order—include the following material:</w:t>
      </w:r>
    </w:p>
    <w:p w14:paraId="5B4B4AB0" w14:textId="77777777" w:rsidR="0049249D" w:rsidRPr="00246B5E" w:rsidRDefault="0049249D" w:rsidP="00246B5E">
      <w:pPr>
        <w:pStyle w:val="paragraphsub"/>
      </w:pPr>
      <w:r w:rsidRPr="00246B5E">
        <w:tab/>
        <w:t>(i)</w:t>
      </w:r>
      <w:r w:rsidRPr="00246B5E">
        <w:tab/>
        <w:t>a copy of the proposed conditions;</w:t>
      </w:r>
    </w:p>
    <w:p w14:paraId="727D1E19" w14:textId="77777777" w:rsidR="0049249D" w:rsidRPr="00246B5E" w:rsidRDefault="0049249D" w:rsidP="00246B5E">
      <w:pPr>
        <w:pStyle w:val="paragraphsub"/>
      </w:pPr>
      <w:r w:rsidRPr="00246B5E">
        <w:tab/>
        <w:t>(ii)</w:t>
      </w:r>
      <w:r w:rsidRPr="00246B5E">
        <w:tab/>
        <w:t>an explanation as to why each of the proposed conditions should be imposed on the offender;</w:t>
      </w:r>
    </w:p>
    <w:p w14:paraId="44F88EF5" w14:textId="2F10D95C" w:rsidR="0049249D" w:rsidRPr="00246B5E" w:rsidRDefault="0049249D" w:rsidP="00246B5E">
      <w:pPr>
        <w:pStyle w:val="paragraphsub"/>
      </w:pPr>
      <w:r w:rsidRPr="00246B5E">
        <w:tab/>
        <w:t>(iii)</w:t>
      </w:r>
      <w:r w:rsidRPr="00246B5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w:t>
      </w:r>
    </w:p>
    <w:p w14:paraId="46B7A5A6" w14:textId="77777777" w:rsidR="003D21AC" w:rsidRPr="00DD307F" w:rsidRDefault="003D21AC" w:rsidP="00C25FE2">
      <w:pPr>
        <w:pStyle w:val="paragraphsub"/>
      </w:pPr>
      <w:r w:rsidRPr="00DD307F">
        <w:tab/>
        <w:t>(iv)</w:t>
      </w:r>
      <w:r w:rsidRPr="00DD307F">
        <w:tab/>
        <w:t>if the offender is subject to an order under a law of a State or Territory that is equivalent to a post</w:t>
      </w:r>
      <w:r>
        <w:noBreakHyphen/>
      </w:r>
      <w:r w:rsidRPr="00DD307F">
        <w:t>sentence order—a copy of that order; and</w:t>
      </w:r>
    </w:p>
    <w:p w14:paraId="0E9119CF" w14:textId="77777777" w:rsidR="0049249D" w:rsidRPr="00246B5E" w:rsidRDefault="0049249D" w:rsidP="00246B5E">
      <w:pPr>
        <w:pStyle w:val="paragraph"/>
      </w:pPr>
      <w:r w:rsidRPr="00246B5E">
        <w:tab/>
        <w:t>(e)</w:t>
      </w:r>
      <w:r w:rsidRPr="00246B5E">
        <w:tab/>
        <w:t>if a report was obtained under section</w:t>
      </w:r>
      <w:r w:rsidR="00246B5E" w:rsidRPr="00246B5E">
        <w:t> </w:t>
      </w:r>
      <w:r w:rsidRPr="00246B5E">
        <w:t>105A.18D in relation to the offender—</w:t>
      </w:r>
      <w:r w:rsidR="00A74491" w:rsidRPr="00246B5E">
        <w:t xml:space="preserve">include </w:t>
      </w:r>
      <w:r w:rsidRPr="00246B5E">
        <w:t>a copy of the report.</w:t>
      </w:r>
    </w:p>
    <w:p w14:paraId="6F97D4A4" w14:textId="77777777" w:rsidR="0049249D" w:rsidRPr="00246B5E" w:rsidRDefault="007C105D" w:rsidP="00246B5E">
      <w:pPr>
        <w:pStyle w:val="ItemHead"/>
      </w:pPr>
      <w:r w:rsidRPr="00246B5E">
        <w:lastRenderedPageBreak/>
        <w:t>70</w:t>
      </w:r>
      <w:r w:rsidR="0049249D" w:rsidRPr="00246B5E">
        <w:t xml:space="preserve">  Subsection</w:t>
      </w:r>
      <w:r w:rsidR="00246B5E" w:rsidRPr="00246B5E">
        <w:t> </w:t>
      </w:r>
      <w:r w:rsidR="0049249D" w:rsidRPr="00246B5E">
        <w:t xml:space="preserve">105A.5(3) of the </w:t>
      </w:r>
      <w:r w:rsidR="0049249D" w:rsidRPr="00246B5E">
        <w:rPr>
          <w:i/>
        </w:rPr>
        <w:t>Criminal Code</w:t>
      </w:r>
      <w:r w:rsidR="0049249D" w:rsidRPr="00246B5E">
        <w:t xml:space="preserve"> (note 1)</w:t>
      </w:r>
    </w:p>
    <w:p w14:paraId="2EC58B7E" w14:textId="77777777" w:rsidR="002D3288" w:rsidRPr="00246B5E" w:rsidRDefault="002D3288" w:rsidP="00246B5E">
      <w:pPr>
        <w:pStyle w:val="Item"/>
      </w:pPr>
      <w:r w:rsidRPr="00246B5E">
        <w:t>Repeal the note, substitute:</w:t>
      </w:r>
    </w:p>
    <w:p w14:paraId="6B853A9C" w14:textId="77777777" w:rsidR="002D3288" w:rsidRPr="00246B5E" w:rsidRDefault="002D3288" w:rsidP="00246B5E">
      <w:pPr>
        <w:pStyle w:val="notetext"/>
      </w:pPr>
      <w:r w:rsidRPr="00246B5E">
        <w:t>Note 1:</w:t>
      </w:r>
      <w:r w:rsidRPr="00246B5E">
        <w:tab/>
        <w:t xml:space="preserve">For </w:t>
      </w:r>
      <w:r w:rsidR="00246B5E" w:rsidRPr="00246B5E">
        <w:t>paragraph (</w:t>
      </w:r>
      <w:r w:rsidRPr="00246B5E">
        <w:t>3)(c), the period must not be more than 3 years (see subsection</w:t>
      </w:r>
      <w:r w:rsidR="00246B5E" w:rsidRPr="00246B5E">
        <w:t> </w:t>
      </w:r>
      <w:r w:rsidRPr="00246B5E">
        <w:t>105A.7(5) and paragraph</w:t>
      </w:r>
      <w:r w:rsidR="00246B5E" w:rsidRPr="00246B5E">
        <w:t> </w:t>
      </w:r>
      <w:r w:rsidRPr="00246B5E">
        <w:t>105A</w:t>
      </w:r>
      <w:bookmarkStart w:id="49" w:name="BK_S3P27L2C40"/>
      <w:bookmarkEnd w:id="49"/>
      <w:r w:rsidRPr="00246B5E">
        <w:t>.7A(</w:t>
      </w:r>
      <w:r w:rsidR="00741A70" w:rsidRPr="00246B5E">
        <w:t>4</w:t>
      </w:r>
      <w:r w:rsidRPr="00246B5E">
        <w:t>)(d)).</w:t>
      </w:r>
    </w:p>
    <w:p w14:paraId="71266AB4" w14:textId="77777777" w:rsidR="0049249D" w:rsidRPr="00246B5E" w:rsidRDefault="007C105D" w:rsidP="00246B5E">
      <w:pPr>
        <w:pStyle w:val="ItemHead"/>
      </w:pPr>
      <w:r w:rsidRPr="00246B5E">
        <w:t>71</w:t>
      </w:r>
      <w:r w:rsidR="0049249D" w:rsidRPr="00246B5E">
        <w:t xml:space="preserve">  Subsection</w:t>
      </w:r>
      <w:r w:rsidR="00246B5E" w:rsidRPr="00246B5E">
        <w:t> </w:t>
      </w:r>
      <w:r w:rsidR="0049249D" w:rsidRPr="00246B5E">
        <w:t xml:space="preserve">105A.5(3) of the </w:t>
      </w:r>
      <w:r w:rsidR="0049249D" w:rsidRPr="00246B5E">
        <w:rPr>
          <w:i/>
        </w:rPr>
        <w:t>Criminal Code</w:t>
      </w:r>
      <w:r w:rsidR="0049249D" w:rsidRPr="00246B5E">
        <w:t xml:space="preserve"> (note 3)</w:t>
      </w:r>
    </w:p>
    <w:p w14:paraId="69D87B4A" w14:textId="77777777" w:rsidR="0049249D" w:rsidRPr="00246B5E" w:rsidRDefault="0049249D" w:rsidP="00246B5E">
      <w:pPr>
        <w:pStyle w:val="Item"/>
      </w:pPr>
      <w:r w:rsidRPr="00246B5E">
        <w:t>Repeal the note, substitute:</w:t>
      </w:r>
    </w:p>
    <w:p w14:paraId="30FEC87C" w14:textId="77777777" w:rsidR="0049249D" w:rsidRPr="00246B5E" w:rsidRDefault="0049249D" w:rsidP="00246B5E">
      <w:pPr>
        <w:pStyle w:val="notetext"/>
      </w:pPr>
      <w:r w:rsidRPr="00246B5E">
        <w:t>Note 3:</w:t>
      </w:r>
      <w:r w:rsidRPr="00246B5E">
        <w:tab/>
        <w:t>A copy of the application must be given to the terrorist offender under section</w:t>
      </w:r>
      <w:r w:rsidR="00246B5E" w:rsidRPr="00246B5E">
        <w:t> </w:t>
      </w:r>
      <w:r w:rsidRPr="00246B5E">
        <w:t>105A.14A.</w:t>
      </w:r>
    </w:p>
    <w:p w14:paraId="395E0787" w14:textId="77777777" w:rsidR="0049249D" w:rsidRPr="006B03A1" w:rsidRDefault="007C105D" w:rsidP="00246B5E">
      <w:pPr>
        <w:pStyle w:val="ItemHead"/>
      </w:pPr>
      <w:r w:rsidRPr="00246B5E">
        <w:t>72</w:t>
      </w:r>
      <w:r w:rsidR="0049249D" w:rsidRPr="00246B5E">
        <w:t xml:space="preserve">  Subsections</w:t>
      </w:r>
      <w:r w:rsidR="00246B5E" w:rsidRPr="00246B5E">
        <w:t> </w:t>
      </w:r>
      <w:r w:rsidR="0049249D" w:rsidRPr="00246B5E">
        <w:t xml:space="preserve">105A.5(4) to (10) of the </w:t>
      </w:r>
      <w:r w:rsidR="0049249D" w:rsidRPr="00246B5E">
        <w:rPr>
          <w:i/>
        </w:rPr>
        <w:t>Criminal Code</w:t>
      </w:r>
    </w:p>
    <w:p w14:paraId="67538EA5" w14:textId="77777777" w:rsidR="0049249D" w:rsidRPr="00246B5E" w:rsidRDefault="0049249D" w:rsidP="00246B5E">
      <w:pPr>
        <w:pStyle w:val="Item"/>
      </w:pPr>
      <w:r w:rsidRPr="00246B5E">
        <w:t xml:space="preserve">Repeal the </w:t>
      </w:r>
      <w:r w:rsidR="00246B5E" w:rsidRPr="00246B5E">
        <w:t>subsections (</w:t>
      </w:r>
      <w:r w:rsidRPr="00246B5E">
        <w:t>including the note at the end of subsection</w:t>
      </w:r>
      <w:r w:rsidR="00246B5E" w:rsidRPr="00246B5E">
        <w:t> </w:t>
      </w:r>
      <w:r w:rsidRPr="00246B5E">
        <w:t>105A.5(10)).</w:t>
      </w:r>
    </w:p>
    <w:p w14:paraId="0B945086" w14:textId="77777777" w:rsidR="0049249D" w:rsidRPr="006B03A1" w:rsidRDefault="007C105D" w:rsidP="00246B5E">
      <w:pPr>
        <w:pStyle w:val="ItemHead"/>
      </w:pPr>
      <w:r w:rsidRPr="00246B5E">
        <w:t>73</w:t>
      </w:r>
      <w:r w:rsidR="0049249D" w:rsidRPr="00246B5E">
        <w:t xml:space="preserve">  Subsection</w:t>
      </w:r>
      <w:r w:rsidR="00246B5E" w:rsidRPr="00246B5E">
        <w:t> </w:t>
      </w:r>
      <w:r w:rsidR="0049249D" w:rsidRPr="00246B5E">
        <w:t xml:space="preserve">105A.6(1) of the </w:t>
      </w:r>
      <w:r w:rsidR="0049249D" w:rsidRPr="00246B5E">
        <w:rPr>
          <w:i/>
        </w:rPr>
        <w:t>Criminal Code</w:t>
      </w:r>
    </w:p>
    <w:p w14:paraId="53E1CC77" w14:textId="77777777" w:rsidR="0049249D" w:rsidRPr="00246B5E" w:rsidRDefault="0049249D" w:rsidP="00246B5E">
      <w:pPr>
        <w:pStyle w:val="Item"/>
      </w:pPr>
      <w:r w:rsidRPr="00246B5E">
        <w:t>Omit “continuing detention order is made”, substitute “post</w:t>
      </w:r>
      <w:r w:rsidR="006B03A1">
        <w:noBreakHyphen/>
      </w:r>
      <w:r w:rsidRPr="00246B5E">
        <w:t>sentence order is made under section</w:t>
      </w:r>
      <w:r w:rsidR="00246B5E" w:rsidRPr="00246B5E">
        <w:t> </w:t>
      </w:r>
      <w:r w:rsidRPr="00246B5E">
        <w:t>105A.5”.</w:t>
      </w:r>
    </w:p>
    <w:p w14:paraId="186DDC61" w14:textId="77777777" w:rsidR="0049249D" w:rsidRPr="006B03A1" w:rsidRDefault="007C105D" w:rsidP="00246B5E">
      <w:pPr>
        <w:pStyle w:val="ItemHead"/>
      </w:pPr>
      <w:r w:rsidRPr="00246B5E">
        <w:t>74</w:t>
      </w:r>
      <w:r w:rsidR="0049249D" w:rsidRPr="00246B5E">
        <w:t xml:space="preserve">  Subsection</w:t>
      </w:r>
      <w:r w:rsidR="00246B5E" w:rsidRPr="00246B5E">
        <w:t> </w:t>
      </w:r>
      <w:r w:rsidR="0049249D" w:rsidRPr="00246B5E">
        <w:t xml:space="preserve">105A.6(2) of the </w:t>
      </w:r>
      <w:r w:rsidR="0049249D" w:rsidRPr="00246B5E">
        <w:rPr>
          <w:i/>
        </w:rPr>
        <w:t>Criminal Code</w:t>
      </w:r>
    </w:p>
    <w:p w14:paraId="49AC4556" w14:textId="77777777" w:rsidR="0049249D" w:rsidRPr="00246B5E" w:rsidRDefault="0049249D" w:rsidP="00246B5E">
      <w:pPr>
        <w:pStyle w:val="Item"/>
      </w:pPr>
      <w:r w:rsidRPr="00246B5E">
        <w:t>Omit “105A.5(4)”, substitute “105A.14A(2)”.</w:t>
      </w:r>
    </w:p>
    <w:p w14:paraId="70ECD4BF" w14:textId="77777777" w:rsidR="0049249D" w:rsidRPr="006B03A1" w:rsidRDefault="007C105D" w:rsidP="00246B5E">
      <w:pPr>
        <w:pStyle w:val="ItemHead"/>
      </w:pPr>
      <w:r w:rsidRPr="00246B5E">
        <w:t>75</w:t>
      </w:r>
      <w:r w:rsidR="0049249D" w:rsidRPr="00246B5E">
        <w:t xml:space="preserve">  Subsection</w:t>
      </w:r>
      <w:r w:rsidR="00246B5E" w:rsidRPr="00246B5E">
        <w:t> </w:t>
      </w:r>
      <w:r w:rsidR="0049249D" w:rsidRPr="00246B5E">
        <w:t xml:space="preserve">105A.6(3) of the </w:t>
      </w:r>
      <w:r w:rsidR="0049249D" w:rsidRPr="00246B5E">
        <w:rPr>
          <w:i/>
        </w:rPr>
        <w:t>Criminal Code</w:t>
      </w:r>
    </w:p>
    <w:p w14:paraId="48AAA1CA"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550DACB5" w14:textId="77777777" w:rsidR="0049249D" w:rsidRPr="006B03A1" w:rsidRDefault="007C105D" w:rsidP="00246B5E">
      <w:pPr>
        <w:pStyle w:val="ItemHead"/>
      </w:pPr>
      <w:r w:rsidRPr="00246B5E">
        <w:t>76</w:t>
      </w:r>
      <w:r w:rsidR="0049249D" w:rsidRPr="00246B5E">
        <w:t xml:space="preserve">  Paragraph 105A.6(4)(a) of the </w:t>
      </w:r>
      <w:r w:rsidR="0049249D" w:rsidRPr="00246B5E">
        <w:rPr>
          <w:i/>
        </w:rPr>
        <w:t>Criminal Code</w:t>
      </w:r>
    </w:p>
    <w:p w14:paraId="08A76BEE" w14:textId="77777777" w:rsidR="0049249D" w:rsidRPr="00246B5E" w:rsidRDefault="0049249D" w:rsidP="00246B5E">
      <w:pPr>
        <w:pStyle w:val="Item"/>
      </w:pPr>
      <w:r w:rsidRPr="00246B5E">
        <w:t>Omit “if the offender is released into the community”.</w:t>
      </w:r>
    </w:p>
    <w:p w14:paraId="19E44A94" w14:textId="77777777" w:rsidR="0049249D" w:rsidRPr="00246B5E" w:rsidRDefault="007C105D" w:rsidP="00246B5E">
      <w:pPr>
        <w:pStyle w:val="ItemHead"/>
      </w:pPr>
      <w:r w:rsidRPr="00246B5E">
        <w:t>77</w:t>
      </w:r>
      <w:r w:rsidR="0049249D" w:rsidRPr="00246B5E">
        <w:t xml:space="preserve">  Subsection</w:t>
      </w:r>
      <w:r w:rsidR="00246B5E" w:rsidRPr="00246B5E">
        <w:t> </w:t>
      </w:r>
      <w:r w:rsidR="0049249D" w:rsidRPr="00246B5E">
        <w:t xml:space="preserve">105A.6(4) of the </w:t>
      </w:r>
      <w:r w:rsidR="0049249D" w:rsidRPr="00246B5E">
        <w:rPr>
          <w:i/>
        </w:rPr>
        <w:t xml:space="preserve">Criminal Code </w:t>
      </w:r>
      <w:r w:rsidR="0049249D" w:rsidRPr="00246B5E">
        <w:t>(note)</w:t>
      </w:r>
    </w:p>
    <w:p w14:paraId="660DBD52" w14:textId="77777777" w:rsidR="0049249D" w:rsidRPr="00246B5E" w:rsidRDefault="0049249D" w:rsidP="00246B5E">
      <w:pPr>
        <w:pStyle w:val="Item"/>
      </w:pPr>
      <w:r w:rsidRPr="00246B5E">
        <w:t>Repeal the note, substitute:</w:t>
      </w:r>
    </w:p>
    <w:p w14:paraId="3824DD6A" w14:textId="011B6C4A" w:rsidR="0049249D" w:rsidRPr="00246B5E" w:rsidRDefault="0049249D" w:rsidP="00246B5E">
      <w:pPr>
        <w:pStyle w:val="notetext"/>
      </w:pPr>
      <w:r w:rsidRPr="00246B5E">
        <w:t>Note:</w:t>
      </w:r>
      <w:r w:rsidRPr="00246B5E">
        <w:tab/>
        <w:t>For giving documents to a terrorist offender who is in</w:t>
      </w:r>
      <w:r w:rsidR="003D5563">
        <w:t xml:space="preserve"> </w:t>
      </w:r>
      <w:r w:rsidR="003D5563" w:rsidRPr="00DD307F">
        <w:t>custody</w:t>
      </w:r>
      <w:r w:rsidRPr="00246B5E">
        <w:t>, see section</w:t>
      </w:r>
      <w:r w:rsidR="00246B5E" w:rsidRPr="00246B5E">
        <w:t> </w:t>
      </w:r>
      <w:r w:rsidRPr="00246B5E">
        <w:t>105A.15.</w:t>
      </w:r>
    </w:p>
    <w:p w14:paraId="794EF130" w14:textId="77777777" w:rsidR="0049249D" w:rsidRPr="006B03A1" w:rsidRDefault="007C105D" w:rsidP="00246B5E">
      <w:pPr>
        <w:pStyle w:val="ItemHead"/>
      </w:pPr>
      <w:r w:rsidRPr="00246B5E">
        <w:t>78</w:t>
      </w:r>
      <w:r w:rsidR="0049249D" w:rsidRPr="00246B5E">
        <w:t xml:space="preserve">  Subsection</w:t>
      </w:r>
      <w:r w:rsidR="00246B5E" w:rsidRPr="00246B5E">
        <w:t> </w:t>
      </w:r>
      <w:r w:rsidR="0049249D" w:rsidRPr="00246B5E">
        <w:t xml:space="preserve">105A.6(5A) of the </w:t>
      </w:r>
      <w:r w:rsidR="0049249D" w:rsidRPr="00246B5E">
        <w:rPr>
          <w:i/>
        </w:rPr>
        <w:t>Criminal Code</w:t>
      </w:r>
    </w:p>
    <w:p w14:paraId="6487BBCA" w14:textId="77777777" w:rsidR="0049249D" w:rsidRPr="00246B5E" w:rsidRDefault="0049249D" w:rsidP="00246B5E">
      <w:pPr>
        <w:pStyle w:val="Item"/>
      </w:pPr>
      <w:r w:rsidRPr="00246B5E">
        <w:t>Repeal the subsection, substitute:</w:t>
      </w:r>
    </w:p>
    <w:p w14:paraId="463C303D" w14:textId="77777777" w:rsidR="0049249D" w:rsidRPr="00246B5E" w:rsidRDefault="0049249D" w:rsidP="00246B5E">
      <w:pPr>
        <w:pStyle w:val="subsection"/>
      </w:pPr>
      <w:r w:rsidRPr="00246B5E">
        <w:tab/>
        <w:t>(5A)</w:t>
      </w:r>
      <w:r w:rsidRPr="00246B5E">
        <w:tab/>
        <w:t>The answer to a question or information given at the assessment, and answering a question or giving information at the assessment, are not admissible in evidence against the offender in:</w:t>
      </w:r>
    </w:p>
    <w:p w14:paraId="0E1377AB" w14:textId="77777777" w:rsidR="0049249D" w:rsidRPr="00246B5E" w:rsidRDefault="0049249D" w:rsidP="00246B5E">
      <w:pPr>
        <w:pStyle w:val="paragraph"/>
      </w:pPr>
      <w:r w:rsidRPr="00246B5E">
        <w:lastRenderedPageBreak/>
        <w:tab/>
        <w:t>(a)</w:t>
      </w:r>
      <w:r w:rsidRPr="00246B5E">
        <w:tab/>
        <w:t xml:space="preserve">any criminal proceedings, except </w:t>
      </w:r>
      <w:r w:rsidR="00312CC8" w:rsidRPr="00246B5E">
        <w:t xml:space="preserve">any </w:t>
      </w:r>
      <w:r w:rsidRPr="00246B5E">
        <w:t xml:space="preserve">proceedings </w:t>
      </w:r>
      <w:r w:rsidR="00312CC8" w:rsidRPr="00246B5E">
        <w:t xml:space="preserve">relating to sentencing for </w:t>
      </w:r>
      <w:r w:rsidR="000743FE" w:rsidRPr="00246B5E">
        <w:t xml:space="preserve">an offence against </w:t>
      </w:r>
      <w:r w:rsidRPr="00246B5E">
        <w:t>Division</w:t>
      </w:r>
      <w:r w:rsidR="00246B5E" w:rsidRPr="00246B5E">
        <w:t> </w:t>
      </w:r>
      <w:r w:rsidRPr="00246B5E">
        <w:t>104 or this Division (including any appeal in relation to those proceedings); or</w:t>
      </w:r>
    </w:p>
    <w:p w14:paraId="1BE296FE" w14:textId="77777777" w:rsidR="0049249D" w:rsidRPr="00246B5E" w:rsidRDefault="0049249D" w:rsidP="00246B5E">
      <w:pPr>
        <w:pStyle w:val="paragraph"/>
      </w:pPr>
      <w:r w:rsidRPr="00246B5E">
        <w:tab/>
        <w:t>(b)</w:t>
      </w:r>
      <w:r w:rsidRPr="00246B5E">
        <w:tab/>
        <w:t>any civil proceedings against the offender, except proceedings under Division</w:t>
      </w:r>
      <w:r w:rsidR="00246B5E" w:rsidRPr="00246B5E">
        <w:t> </w:t>
      </w:r>
      <w:r w:rsidRPr="00246B5E">
        <w:t>104 or this Division (including any appeal in relation to those proceedings).</w:t>
      </w:r>
    </w:p>
    <w:p w14:paraId="5EC746C5" w14:textId="77777777" w:rsidR="0049249D" w:rsidRPr="006B03A1" w:rsidRDefault="007C105D" w:rsidP="00246B5E">
      <w:pPr>
        <w:pStyle w:val="ItemHead"/>
      </w:pPr>
      <w:r w:rsidRPr="00246B5E">
        <w:t>79</w:t>
      </w:r>
      <w:r w:rsidR="0049249D" w:rsidRPr="00246B5E">
        <w:t xml:space="preserve">  Subsection</w:t>
      </w:r>
      <w:r w:rsidR="00246B5E" w:rsidRPr="00246B5E">
        <w:t> </w:t>
      </w:r>
      <w:r w:rsidR="0049249D" w:rsidRPr="00246B5E">
        <w:t xml:space="preserve">105A.6(6) of the </w:t>
      </w:r>
      <w:r w:rsidR="0049249D" w:rsidRPr="00246B5E">
        <w:rPr>
          <w:i/>
        </w:rPr>
        <w:t>Criminal Code</w:t>
      </w:r>
    </w:p>
    <w:p w14:paraId="1DF2CBC2" w14:textId="77777777" w:rsidR="0049249D" w:rsidRPr="00246B5E" w:rsidRDefault="0049249D" w:rsidP="00246B5E">
      <w:pPr>
        <w:pStyle w:val="Item"/>
      </w:pPr>
      <w:r w:rsidRPr="00246B5E">
        <w:t>Repeal the subsection, substitute:</w:t>
      </w:r>
    </w:p>
    <w:p w14:paraId="067FA34D" w14:textId="77777777" w:rsidR="0049249D" w:rsidRPr="00246B5E" w:rsidRDefault="0049249D" w:rsidP="00246B5E">
      <w:pPr>
        <w:pStyle w:val="subsection"/>
      </w:pPr>
      <w:r w:rsidRPr="00246B5E">
        <w:tab/>
        <w:t>(6)</w:t>
      </w:r>
      <w:r w:rsidRPr="00246B5E">
        <w:tab/>
        <w:t xml:space="preserve">The </w:t>
      </w:r>
      <w:r w:rsidR="00312CC8" w:rsidRPr="00246B5E">
        <w:t xml:space="preserve">Court </w:t>
      </w:r>
      <w:r w:rsidRPr="00246B5E">
        <w:t xml:space="preserve">must ensure that </w:t>
      </w:r>
      <w:r w:rsidR="002D3288" w:rsidRPr="00246B5E">
        <w:t xml:space="preserve">the effect of </w:t>
      </w:r>
      <w:r w:rsidR="00246B5E" w:rsidRPr="00246B5E">
        <w:t>subsections (</w:t>
      </w:r>
      <w:r w:rsidR="002D3288" w:rsidRPr="00246B5E">
        <w:t>5), (5A) and (9)</w:t>
      </w:r>
      <w:r w:rsidR="00E01E59" w:rsidRPr="00246B5E">
        <w:t xml:space="preserve"> </w:t>
      </w:r>
      <w:r w:rsidR="00D95056" w:rsidRPr="00246B5E">
        <w:t>is explained to the offender.</w:t>
      </w:r>
    </w:p>
    <w:p w14:paraId="69A881EF" w14:textId="77777777" w:rsidR="0049249D" w:rsidRPr="006B03A1" w:rsidRDefault="007C105D" w:rsidP="00246B5E">
      <w:pPr>
        <w:pStyle w:val="ItemHead"/>
      </w:pPr>
      <w:r w:rsidRPr="00246B5E">
        <w:t>80</w:t>
      </w:r>
      <w:r w:rsidR="0049249D" w:rsidRPr="00246B5E">
        <w:t xml:space="preserve">  Paragraphs 105A.6(7)(a) and (g) of the </w:t>
      </w:r>
      <w:r w:rsidR="0049249D" w:rsidRPr="00246B5E">
        <w:rPr>
          <w:i/>
        </w:rPr>
        <w:t>Criminal Code</w:t>
      </w:r>
    </w:p>
    <w:p w14:paraId="008D9A2D" w14:textId="77777777" w:rsidR="0049249D" w:rsidRPr="00246B5E" w:rsidRDefault="0049249D" w:rsidP="00246B5E">
      <w:pPr>
        <w:pStyle w:val="Item"/>
      </w:pPr>
      <w:r w:rsidRPr="00246B5E">
        <w:t>Omit “if the offender is released into the community”.</w:t>
      </w:r>
    </w:p>
    <w:p w14:paraId="5360567C" w14:textId="77777777" w:rsidR="0049249D" w:rsidRPr="006B03A1" w:rsidRDefault="007C105D" w:rsidP="00246B5E">
      <w:pPr>
        <w:pStyle w:val="ItemHead"/>
      </w:pPr>
      <w:r w:rsidRPr="00246B5E">
        <w:t>81</w:t>
      </w:r>
      <w:r w:rsidR="0049249D" w:rsidRPr="00246B5E">
        <w:t xml:space="preserve">  At the end of section</w:t>
      </w:r>
      <w:r w:rsidR="00246B5E" w:rsidRPr="00246B5E">
        <w:t> </w:t>
      </w:r>
      <w:r w:rsidR="0049249D" w:rsidRPr="00246B5E">
        <w:t xml:space="preserve">105A.6 of the </w:t>
      </w:r>
      <w:r w:rsidR="0049249D" w:rsidRPr="00246B5E">
        <w:rPr>
          <w:i/>
        </w:rPr>
        <w:t>Criminal Code</w:t>
      </w:r>
    </w:p>
    <w:p w14:paraId="31E2BE59" w14:textId="77777777" w:rsidR="0049249D" w:rsidRPr="00246B5E" w:rsidRDefault="0049249D" w:rsidP="00246B5E">
      <w:pPr>
        <w:pStyle w:val="Item"/>
      </w:pPr>
      <w:r w:rsidRPr="00246B5E">
        <w:t>Insert:</w:t>
      </w:r>
    </w:p>
    <w:p w14:paraId="62AD1F77" w14:textId="77777777" w:rsidR="0049249D" w:rsidRPr="00246B5E" w:rsidRDefault="0049249D" w:rsidP="00246B5E">
      <w:pPr>
        <w:pStyle w:val="SubsectionHead"/>
      </w:pPr>
      <w:r w:rsidRPr="00246B5E">
        <w:t>Assessments conducted for certain purposes</w:t>
      </w:r>
    </w:p>
    <w:p w14:paraId="269D0ED8" w14:textId="77777777" w:rsidR="00EE434E" w:rsidRPr="00246B5E" w:rsidRDefault="0049249D" w:rsidP="00246B5E">
      <w:pPr>
        <w:pStyle w:val="subsection"/>
      </w:pPr>
      <w:r w:rsidRPr="00246B5E">
        <w:tab/>
        <w:t>(9)</w:t>
      </w:r>
      <w:r w:rsidRPr="00246B5E">
        <w:tab/>
        <w:t xml:space="preserve">Without limiting </w:t>
      </w:r>
      <w:r w:rsidR="00246B5E" w:rsidRPr="00246B5E">
        <w:t>subsection (</w:t>
      </w:r>
      <w:r w:rsidRPr="00246B5E">
        <w:t xml:space="preserve">5A), an assessment of an offender conducted under </w:t>
      </w:r>
      <w:r w:rsidR="00246B5E" w:rsidRPr="00246B5E">
        <w:t>paragraph (</w:t>
      </w:r>
      <w:r w:rsidRPr="00246B5E">
        <w:t>4)(a), and the report</w:t>
      </w:r>
      <w:r w:rsidR="00EE434E" w:rsidRPr="00246B5E">
        <w:t xml:space="preserve"> of the assessment, may be </w:t>
      </w:r>
      <w:r w:rsidR="00300B99" w:rsidRPr="00246B5E">
        <w:t>taken into account</w:t>
      </w:r>
      <w:r w:rsidR="00EE434E" w:rsidRPr="00246B5E">
        <w:t xml:space="preserve"> </w:t>
      </w:r>
      <w:r w:rsidR="00094EB4" w:rsidRPr="00246B5E">
        <w:t xml:space="preserve">in proceedings to make or vary </w:t>
      </w:r>
      <w:r w:rsidR="00EE434E" w:rsidRPr="00246B5E">
        <w:t>any post</w:t>
      </w:r>
      <w:r w:rsidR="006B03A1">
        <w:noBreakHyphen/>
      </w:r>
      <w:r w:rsidR="00EE434E" w:rsidRPr="00246B5E">
        <w:t>sentence order or interim post</w:t>
      </w:r>
      <w:r w:rsidR="006B03A1">
        <w:noBreakHyphen/>
      </w:r>
      <w:r w:rsidR="00EE434E" w:rsidRPr="00246B5E">
        <w:t xml:space="preserve">sentence order, or </w:t>
      </w:r>
      <w:r w:rsidR="00CD652A" w:rsidRPr="00246B5E">
        <w:t xml:space="preserve">to </w:t>
      </w:r>
      <w:r w:rsidR="00EE434E" w:rsidRPr="00246B5E">
        <w:t>review any post</w:t>
      </w:r>
      <w:r w:rsidR="006B03A1">
        <w:noBreakHyphen/>
      </w:r>
      <w:r w:rsidR="00EE434E" w:rsidRPr="00246B5E">
        <w:t>sentence order, in relation to the offender.</w:t>
      </w:r>
    </w:p>
    <w:p w14:paraId="724F3C8C" w14:textId="77777777" w:rsidR="0049249D" w:rsidRPr="006B03A1" w:rsidRDefault="007C105D" w:rsidP="00246B5E">
      <w:pPr>
        <w:pStyle w:val="ItemHead"/>
      </w:pPr>
      <w:r w:rsidRPr="00246B5E">
        <w:t>82</w:t>
      </w:r>
      <w:r w:rsidR="0049249D" w:rsidRPr="00246B5E">
        <w:t xml:space="preserve">  After section</w:t>
      </w:r>
      <w:r w:rsidR="00246B5E" w:rsidRPr="00246B5E">
        <w:t> </w:t>
      </w:r>
      <w:r w:rsidR="0049249D" w:rsidRPr="00246B5E">
        <w:t xml:space="preserve">105A.6 of the </w:t>
      </w:r>
      <w:r w:rsidR="0049249D" w:rsidRPr="00246B5E">
        <w:rPr>
          <w:i/>
        </w:rPr>
        <w:t>Criminal Code</w:t>
      </w:r>
    </w:p>
    <w:p w14:paraId="64D2BD05" w14:textId="77777777" w:rsidR="0049249D" w:rsidRPr="00246B5E" w:rsidRDefault="0049249D" w:rsidP="00246B5E">
      <w:pPr>
        <w:pStyle w:val="Item"/>
      </w:pPr>
      <w:r w:rsidRPr="00246B5E">
        <w:t>Insert:</w:t>
      </w:r>
    </w:p>
    <w:p w14:paraId="03AA53E5" w14:textId="77777777" w:rsidR="0049249D" w:rsidRPr="00246B5E" w:rsidRDefault="0049249D" w:rsidP="00246B5E">
      <w:pPr>
        <w:pStyle w:val="ActHead5"/>
      </w:pPr>
      <w:bookmarkStart w:id="50" w:name="_Toc90300392"/>
      <w:r w:rsidRPr="00020370">
        <w:rPr>
          <w:rStyle w:val="CharSectno"/>
        </w:rPr>
        <w:t>105A.6A</w:t>
      </w:r>
      <w:r w:rsidRPr="00246B5E">
        <w:t xml:space="preserve">  Determining an application for a post</w:t>
      </w:r>
      <w:r w:rsidR="006B03A1">
        <w:noBreakHyphen/>
      </w:r>
      <w:r w:rsidRPr="00246B5E">
        <w:t>sentence order</w:t>
      </w:r>
      <w:bookmarkEnd w:id="50"/>
    </w:p>
    <w:p w14:paraId="38611AF5" w14:textId="77777777" w:rsidR="0049249D" w:rsidRPr="00246B5E" w:rsidRDefault="0049249D" w:rsidP="00246B5E">
      <w:pPr>
        <w:pStyle w:val="SubsectionHead"/>
      </w:pPr>
      <w:r w:rsidRPr="00246B5E">
        <w:t>Determining applications for continuing detention orders</w:t>
      </w:r>
    </w:p>
    <w:p w14:paraId="00540DA3" w14:textId="77777777" w:rsidR="0049249D" w:rsidRPr="00246B5E" w:rsidRDefault="0049249D" w:rsidP="00246B5E">
      <w:pPr>
        <w:pStyle w:val="subsection"/>
      </w:pPr>
      <w:r w:rsidRPr="00246B5E">
        <w:tab/>
        <w:t>(1)</w:t>
      </w:r>
      <w:r w:rsidRPr="00246B5E">
        <w:tab/>
        <w:t>If an application is made under section</w:t>
      </w:r>
      <w:r w:rsidR="00246B5E" w:rsidRPr="00246B5E">
        <w:t> </w:t>
      </w:r>
      <w:r w:rsidRPr="00246B5E">
        <w:t>105A.5 to the Supreme Court of a State or Territory for a continuing detention order in relation to a terrorist offender, the Court may determine the application by:</w:t>
      </w:r>
    </w:p>
    <w:p w14:paraId="339BD785" w14:textId="77777777" w:rsidR="0049249D" w:rsidRPr="00246B5E" w:rsidRDefault="0049249D" w:rsidP="00246B5E">
      <w:pPr>
        <w:pStyle w:val="paragraph"/>
      </w:pPr>
      <w:r w:rsidRPr="00246B5E">
        <w:tab/>
        <w:t>(a)</w:t>
      </w:r>
      <w:r w:rsidRPr="00246B5E">
        <w:tab/>
        <w:t>making a continuing detention order under section</w:t>
      </w:r>
      <w:r w:rsidR="00246B5E" w:rsidRPr="00246B5E">
        <w:t> </w:t>
      </w:r>
      <w:r w:rsidRPr="00246B5E">
        <w:t>105A.7; or</w:t>
      </w:r>
    </w:p>
    <w:p w14:paraId="7CA7D0B9" w14:textId="77777777" w:rsidR="0049249D" w:rsidRPr="00246B5E" w:rsidRDefault="0049249D" w:rsidP="00246B5E">
      <w:pPr>
        <w:pStyle w:val="paragraph"/>
      </w:pPr>
      <w:r w:rsidRPr="00246B5E">
        <w:lastRenderedPageBreak/>
        <w:tab/>
        <w:t>(b)</w:t>
      </w:r>
      <w:r w:rsidRPr="00246B5E">
        <w:tab/>
        <w:t>making an extended supervision order under section</w:t>
      </w:r>
      <w:r w:rsidR="00246B5E" w:rsidRPr="00246B5E">
        <w:t> </w:t>
      </w:r>
      <w:r w:rsidRPr="00246B5E">
        <w:t>105A.7A; or</w:t>
      </w:r>
    </w:p>
    <w:p w14:paraId="4CFF3567" w14:textId="77777777" w:rsidR="0049249D" w:rsidRPr="00246B5E" w:rsidRDefault="0049249D" w:rsidP="00246B5E">
      <w:pPr>
        <w:pStyle w:val="paragraph"/>
      </w:pPr>
      <w:r w:rsidRPr="00246B5E">
        <w:tab/>
        <w:t>(c)</w:t>
      </w:r>
      <w:r w:rsidRPr="00246B5E">
        <w:tab/>
        <w:t>dismissing the application.</w:t>
      </w:r>
    </w:p>
    <w:p w14:paraId="75B09558" w14:textId="77777777" w:rsidR="0049249D" w:rsidRPr="00246B5E" w:rsidRDefault="0049249D" w:rsidP="00246B5E">
      <w:pPr>
        <w:pStyle w:val="SubsectionHead"/>
      </w:pPr>
      <w:r w:rsidRPr="00246B5E">
        <w:t>Determining applications for extended supervision orders</w:t>
      </w:r>
    </w:p>
    <w:p w14:paraId="125E4483" w14:textId="77777777" w:rsidR="0049249D" w:rsidRPr="00246B5E" w:rsidRDefault="0049249D" w:rsidP="00246B5E">
      <w:pPr>
        <w:pStyle w:val="subsection"/>
      </w:pPr>
      <w:r w:rsidRPr="00246B5E">
        <w:tab/>
        <w:t>(2)</w:t>
      </w:r>
      <w:r w:rsidRPr="00246B5E">
        <w:tab/>
        <w:t>If an application is made under section</w:t>
      </w:r>
      <w:r w:rsidR="00246B5E" w:rsidRPr="00246B5E">
        <w:t> </w:t>
      </w:r>
      <w:r w:rsidRPr="00246B5E">
        <w:t>105A.5 to the Supreme Court of a State or Territory for an extended supervision order in relation to a terrorist offender, the Court may determine the application by:</w:t>
      </w:r>
    </w:p>
    <w:p w14:paraId="45770CAA" w14:textId="77777777" w:rsidR="0049249D" w:rsidRPr="00246B5E" w:rsidRDefault="0049249D" w:rsidP="00246B5E">
      <w:pPr>
        <w:pStyle w:val="paragraph"/>
      </w:pPr>
      <w:r w:rsidRPr="00246B5E">
        <w:tab/>
        <w:t>(a)</w:t>
      </w:r>
      <w:r w:rsidRPr="00246B5E">
        <w:tab/>
        <w:t>making an extended supervision order under section</w:t>
      </w:r>
      <w:r w:rsidR="00246B5E" w:rsidRPr="00246B5E">
        <w:t> </w:t>
      </w:r>
      <w:r w:rsidRPr="00246B5E">
        <w:t>105A.7A; or</w:t>
      </w:r>
    </w:p>
    <w:p w14:paraId="032D9CA5" w14:textId="77777777" w:rsidR="0049249D" w:rsidRPr="00246B5E" w:rsidRDefault="0049249D" w:rsidP="00246B5E">
      <w:pPr>
        <w:pStyle w:val="paragraph"/>
      </w:pPr>
      <w:r w:rsidRPr="00246B5E">
        <w:tab/>
        <w:t>(b)</w:t>
      </w:r>
      <w:r w:rsidRPr="00246B5E">
        <w:tab/>
        <w:t>dismissing the application.</w:t>
      </w:r>
    </w:p>
    <w:p w14:paraId="07DF12FA" w14:textId="77777777" w:rsidR="00246C99" w:rsidRPr="00246B5E" w:rsidRDefault="00246C99" w:rsidP="00246B5E">
      <w:pPr>
        <w:pStyle w:val="ActHead5"/>
      </w:pPr>
      <w:bookmarkStart w:id="51" w:name="_Toc90300393"/>
      <w:r w:rsidRPr="00020370">
        <w:rPr>
          <w:rStyle w:val="CharSectno"/>
        </w:rPr>
        <w:t>105A.6B</w:t>
      </w:r>
      <w:r w:rsidR="00297EB4" w:rsidRPr="00246B5E">
        <w:t xml:space="preserve">  </w:t>
      </w:r>
      <w:r w:rsidRPr="00246B5E">
        <w:t xml:space="preserve">Matters a Court must have regard to in making a </w:t>
      </w:r>
      <w:r w:rsidR="00F7437F" w:rsidRPr="00246B5E">
        <w:t>post</w:t>
      </w:r>
      <w:r w:rsidR="006B03A1">
        <w:noBreakHyphen/>
      </w:r>
      <w:r w:rsidR="00F7437F" w:rsidRPr="00246B5E">
        <w:t xml:space="preserve">sentence </w:t>
      </w:r>
      <w:r w:rsidRPr="00246B5E">
        <w:t>order</w:t>
      </w:r>
      <w:bookmarkEnd w:id="51"/>
    </w:p>
    <w:p w14:paraId="13E7BAAC" w14:textId="77777777" w:rsidR="00246C99" w:rsidRPr="00246B5E" w:rsidRDefault="00246C99" w:rsidP="00246B5E">
      <w:pPr>
        <w:pStyle w:val="subsection"/>
      </w:pPr>
      <w:r w:rsidRPr="00246B5E">
        <w:tab/>
        <w:t>(1)</w:t>
      </w:r>
      <w:r w:rsidRPr="00246B5E">
        <w:tab/>
        <w:t>In deciding whether the Court is satisfied as referred to in paragraph</w:t>
      </w:r>
      <w:r w:rsidR="00246B5E" w:rsidRPr="00246B5E">
        <w:t> </w:t>
      </w:r>
      <w:r w:rsidRPr="00246B5E">
        <w:t>105A</w:t>
      </w:r>
      <w:bookmarkStart w:id="52" w:name="BK_S3P29L15C15"/>
      <w:bookmarkEnd w:id="52"/>
      <w:r w:rsidRPr="00246B5E">
        <w:t xml:space="preserve">.7(1)(b) </w:t>
      </w:r>
      <w:r w:rsidR="00F7437F" w:rsidRPr="00246B5E">
        <w:t xml:space="preserve">or 105A.7A(1)(b) </w:t>
      </w:r>
      <w:r w:rsidRPr="00246B5E">
        <w:t>in relation to a terrorist offender, a Supreme Court of a State or Territory must have regard to the following matters:</w:t>
      </w:r>
    </w:p>
    <w:p w14:paraId="3BF10548" w14:textId="77777777" w:rsidR="00246C99" w:rsidRPr="00246B5E" w:rsidRDefault="00246C99" w:rsidP="00246B5E">
      <w:pPr>
        <w:pStyle w:val="paragraph"/>
      </w:pPr>
      <w:r w:rsidRPr="00246B5E">
        <w:tab/>
        <w:t>(a)</w:t>
      </w:r>
      <w:r w:rsidRPr="00246B5E">
        <w:tab/>
        <w:t xml:space="preserve">the </w:t>
      </w:r>
      <w:r w:rsidR="00297EB4" w:rsidRPr="00246B5E">
        <w:t>object of this Division</w:t>
      </w:r>
      <w:r w:rsidRPr="00246B5E">
        <w:t>;</w:t>
      </w:r>
    </w:p>
    <w:p w14:paraId="28647D94" w14:textId="77777777" w:rsidR="00F7437F" w:rsidRPr="00246B5E" w:rsidRDefault="00F7437F" w:rsidP="00246B5E">
      <w:pPr>
        <w:pStyle w:val="paragraph"/>
      </w:pPr>
      <w:r w:rsidRPr="00246B5E">
        <w:tab/>
        <w:t>(b)</w:t>
      </w:r>
      <w:r w:rsidRPr="00246B5E">
        <w:tab/>
        <w:t>any report of an assessment received from a relevant expert, and the level of the offender’s participation in the assessment, under:</w:t>
      </w:r>
    </w:p>
    <w:p w14:paraId="32324D77" w14:textId="77777777" w:rsidR="00F7437F" w:rsidRPr="00246B5E" w:rsidRDefault="00F7437F" w:rsidP="00246B5E">
      <w:pPr>
        <w:pStyle w:val="paragraphsub"/>
      </w:pPr>
      <w:r w:rsidRPr="00246B5E">
        <w:tab/>
        <w:t>(i)</w:t>
      </w:r>
      <w:r w:rsidRPr="00246B5E">
        <w:tab/>
        <w:t>section</w:t>
      </w:r>
      <w:r w:rsidR="00246B5E" w:rsidRPr="00246B5E">
        <w:t> </w:t>
      </w:r>
      <w:r w:rsidRPr="00246B5E">
        <w:t>105A.6; or</w:t>
      </w:r>
    </w:p>
    <w:p w14:paraId="4ED298A2" w14:textId="77777777" w:rsidR="00F7437F" w:rsidRPr="00246B5E" w:rsidRDefault="00F7437F" w:rsidP="00246B5E">
      <w:pPr>
        <w:pStyle w:val="paragraphsub"/>
      </w:pPr>
      <w:r w:rsidRPr="00246B5E">
        <w:tab/>
        <w:t>(ii)</w:t>
      </w:r>
      <w:r w:rsidRPr="00246B5E">
        <w:tab/>
        <w:t>section</w:t>
      </w:r>
      <w:r w:rsidR="00246B5E" w:rsidRPr="00246B5E">
        <w:t> </w:t>
      </w:r>
      <w:r w:rsidRPr="00246B5E">
        <w:t>105A.18D;</w:t>
      </w:r>
    </w:p>
    <w:p w14:paraId="003666DB" w14:textId="77777777" w:rsidR="00246C99" w:rsidRPr="00246B5E" w:rsidRDefault="00246C99" w:rsidP="00246B5E">
      <w:pPr>
        <w:pStyle w:val="paragraph"/>
      </w:pPr>
      <w:r w:rsidRPr="00246B5E">
        <w:tab/>
        <w:t>(c)</w:t>
      </w:r>
      <w:r w:rsidRPr="00246B5E">
        <w:tab/>
        <w:t>the results of any other assessment conducted by a relevant expert of the risk of the offender committing a serious Part</w:t>
      </w:r>
      <w:r w:rsidR="00246B5E" w:rsidRPr="00246B5E">
        <w:t> </w:t>
      </w:r>
      <w:r w:rsidRPr="00246B5E">
        <w:t>5.3 offence, and the level of the offender’s participation in any such assessment;</w:t>
      </w:r>
    </w:p>
    <w:p w14:paraId="42149788" w14:textId="77777777" w:rsidR="00246C99" w:rsidRPr="00246B5E" w:rsidRDefault="00246C99" w:rsidP="00246B5E">
      <w:pPr>
        <w:pStyle w:val="paragraph"/>
      </w:pPr>
      <w:r w:rsidRPr="00246B5E">
        <w:tab/>
        <w:t>(d)</w:t>
      </w:r>
      <w:r w:rsidRPr="00246B5E">
        <w:tab/>
        <w:t>any report, relating to the extent to which the offender can reasonably and practicably be managed in the community, that has been prepared by:</w:t>
      </w:r>
    </w:p>
    <w:p w14:paraId="2B060A2F" w14:textId="77777777" w:rsidR="00246C99" w:rsidRPr="00246B5E" w:rsidRDefault="00246C99" w:rsidP="00246B5E">
      <w:pPr>
        <w:pStyle w:val="paragraphsub"/>
      </w:pPr>
      <w:r w:rsidRPr="00246B5E">
        <w:tab/>
        <w:t>(i)</w:t>
      </w:r>
      <w:r w:rsidRPr="00246B5E">
        <w:tab/>
        <w:t>the relevant State or Territory corrective services; or</w:t>
      </w:r>
    </w:p>
    <w:p w14:paraId="21C183C5" w14:textId="77777777" w:rsidR="00246C99" w:rsidRPr="00246B5E" w:rsidRDefault="00246C99" w:rsidP="00246B5E">
      <w:pPr>
        <w:pStyle w:val="paragraphsub"/>
      </w:pPr>
      <w:r w:rsidRPr="00246B5E">
        <w:tab/>
        <w:t>(ii)</w:t>
      </w:r>
      <w:r w:rsidRPr="00246B5E">
        <w:tab/>
        <w:t>any other person or body who is competent to assess that extent;</w:t>
      </w:r>
    </w:p>
    <w:p w14:paraId="17E8D61D" w14:textId="77777777" w:rsidR="00246C99" w:rsidRPr="00246B5E" w:rsidRDefault="00246C99" w:rsidP="00246B5E">
      <w:pPr>
        <w:pStyle w:val="paragraph"/>
      </w:pPr>
      <w:r w:rsidRPr="00246B5E">
        <w:lastRenderedPageBreak/>
        <w:tab/>
        <w:t>(e)</w:t>
      </w:r>
      <w:r w:rsidRPr="00246B5E">
        <w:tab/>
        <w:t>any treatment or rehabilitation programs in which the offender has had an opportunity to participate, and the level of the offender’s participation in any such programs;</w:t>
      </w:r>
    </w:p>
    <w:p w14:paraId="5A6ADD31" w14:textId="77777777" w:rsidR="00246C99" w:rsidRPr="00246B5E" w:rsidRDefault="00246C99" w:rsidP="00246B5E">
      <w:pPr>
        <w:pStyle w:val="paragraph"/>
      </w:pPr>
      <w:r w:rsidRPr="00246B5E">
        <w:tab/>
        <w:t>(f)</w:t>
      </w:r>
      <w:r w:rsidRPr="00246B5E">
        <w:tab/>
        <w:t xml:space="preserve">the level of the offender’s compliance with any obligations to which </w:t>
      </w:r>
      <w:r w:rsidR="00626FDD" w:rsidRPr="00246B5E">
        <w:t>the offender</w:t>
      </w:r>
      <w:r w:rsidRPr="00246B5E">
        <w:t xml:space="preserve"> is or has been subject while:</w:t>
      </w:r>
    </w:p>
    <w:p w14:paraId="50B485A7" w14:textId="77777777" w:rsidR="00246C99" w:rsidRPr="00246B5E" w:rsidRDefault="00246C99" w:rsidP="00246B5E">
      <w:pPr>
        <w:pStyle w:val="paragraphsub"/>
      </w:pPr>
      <w:r w:rsidRPr="00246B5E">
        <w:tab/>
        <w:t>(i)</w:t>
      </w:r>
      <w:r w:rsidRPr="00246B5E">
        <w:tab/>
        <w:t>on release on parole for any offence referred to in paragraph</w:t>
      </w:r>
      <w:r w:rsidR="00246B5E" w:rsidRPr="00246B5E">
        <w:t> </w:t>
      </w:r>
      <w:r w:rsidRPr="00246B5E">
        <w:t>105A</w:t>
      </w:r>
      <w:bookmarkStart w:id="53" w:name="BK_S3P30L7C15"/>
      <w:bookmarkEnd w:id="53"/>
      <w:r w:rsidRPr="00246B5E">
        <w:t>.3(1)(a); or</w:t>
      </w:r>
    </w:p>
    <w:p w14:paraId="3878443D" w14:textId="77777777" w:rsidR="00F7437F" w:rsidRPr="00246B5E" w:rsidRDefault="00EC2F24" w:rsidP="00246B5E">
      <w:pPr>
        <w:pStyle w:val="paragraphsub"/>
      </w:pPr>
      <w:r w:rsidRPr="00246B5E">
        <w:tab/>
      </w:r>
      <w:r w:rsidR="00F7437F" w:rsidRPr="00246B5E">
        <w:t>(ii)</w:t>
      </w:r>
      <w:r w:rsidR="00F7437F" w:rsidRPr="00246B5E">
        <w:tab/>
        <w:t>subject to a post</w:t>
      </w:r>
      <w:r w:rsidR="006B03A1">
        <w:noBreakHyphen/>
      </w:r>
      <w:r w:rsidR="00F7437F" w:rsidRPr="00246B5E">
        <w:t>sentence order, interim post</w:t>
      </w:r>
      <w:r w:rsidR="006B03A1">
        <w:noBreakHyphen/>
      </w:r>
      <w:r w:rsidR="00F7437F" w:rsidRPr="00246B5E">
        <w:t>sentence order or control order;</w:t>
      </w:r>
    </w:p>
    <w:p w14:paraId="78DEB990" w14:textId="77777777" w:rsidR="00246C99" w:rsidRPr="00246B5E" w:rsidRDefault="00246C99" w:rsidP="00246B5E">
      <w:pPr>
        <w:pStyle w:val="paragraph"/>
      </w:pPr>
      <w:r w:rsidRPr="00246B5E">
        <w:tab/>
        <w:t>(g)</w:t>
      </w:r>
      <w:r w:rsidRPr="00246B5E">
        <w:tab/>
        <w:t>the offender’s history of any prior convictions for, and findings of guilt made in relation to, any offence referred to in paragraph</w:t>
      </w:r>
      <w:r w:rsidR="00246B5E" w:rsidRPr="00246B5E">
        <w:t> </w:t>
      </w:r>
      <w:r w:rsidRPr="00246B5E">
        <w:t>105A</w:t>
      </w:r>
      <w:bookmarkStart w:id="54" w:name="BK_S3P30L12C15"/>
      <w:bookmarkEnd w:id="54"/>
      <w:r w:rsidRPr="00246B5E">
        <w:t>.3(1)(a);</w:t>
      </w:r>
    </w:p>
    <w:p w14:paraId="1381CE9D" w14:textId="77777777" w:rsidR="00246C99" w:rsidRPr="00246B5E" w:rsidRDefault="00246C99" w:rsidP="00246B5E">
      <w:pPr>
        <w:pStyle w:val="paragraph"/>
      </w:pPr>
      <w:r w:rsidRPr="00246B5E">
        <w:tab/>
        <w:t>(h)</w:t>
      </w:r>
      <w:r w:rsidRPr="00246B5E">
        <w:tab/>
        <w:t>the views of the sentencing court at the time any sentence for any offence referred to in paragraph</w:t>
      </w:r>
      <w:r w:rsidR="00246B5E" w:rsidRPr="00246B5E">
        <w:t> </w:t>
      </w:r>
      <w:r w:rsidRPr="00246B5E">
        <w:t>105A</w:t>
      </w:r>
      <w:bookmarkStart w:id="55" w:name="BK_S3P30L14C42"/>
      <w:bookmarkEnd w:id="55"/>
      <w:r w:rsidRPr="00246B5E">
        <w:t>.3(1)(a) was imposed on the offender;</w:t>
      </w:r>
    </w:p>
    <w:p w14:paraId="2E091AC9" w14:textId="77777777" w:rsidR="003537DF" w:rsidRPr="00DD307F" w:rsidRDefault="003537DF" w:rsidP="003537DF">
      <w:pPr>
        <w:pStyle w:val="paragraph"/>
      </w:pPr>
      <w:r w:rsidRPr="00DD307F">
        <w:tab/>
        <w:t>(ha)</w:t>
      </w:r>
      <w:r w:rsidRPr="00DD307F">
        <w:tab/>
        <w:t>whether the offender is subject to any order under a law of a State or Territory that is equivalent to a post</w:t>
      </w:r>
      <w:r>
        <w:noBreakHyphen/>
      </w:r>
      <w:r w:rsidRPr="00DD307F">
        <w:t>sentence order, and if so, the conditions of the order;</w:t>
      </w:r>
    </w:p>
    <w:p w14:paraId="75E015E7" w14:textId="77777777" w:rsidR="00246C99" w:rsidRPr="00246B5E" w:rsidRDefault="00246C99" w:rsidP="00246B5E">
      <w:pPr>
        <w:pStyle w:val="paragraph"/>
      </w:pPr>
      <w:r w:rsidRPr="00246B5E">
        <w:tab/>
        <w:t>(i)</w:t>
      </w:r>
      <w:r w:rsidRPr="00246B5E">
        <w:tab/>
        <w:t>any other information as to the risk of the offender committing a serious Part</w:t>
      </w:r>
      <w:r w:rsidR="00246B5E" w:rsidRPr="00246B5E">
        <w:t> </w:t>
      </w:r>
      <w:r w:rsidRPr="00246B5E">
        <w:t>5.3 offence.</w:t>
      </w:r>
    </w:p>
    <w:p w14:paraId="30B539F4" w14:textId="77777777" w:rsidR="00246C99" w:rsidRPr="00246B5E" w:rsidRDefault="00246C99" w:rsidP="00246B5E">
      <w:pPr>
        <w:pStyle w:val="subsection"/>
      </w:pPr>
      <w:r w:rsidRPr="00246B5E">
        <w:tab/>
        <w:t>(2)</w:t>
      </w:r>
      <w:r w:rsidRPr="00246B5E">
        <w:tab/>
      </w:r>
      <w:r w:rsidR="00246B5E" w:rsidRPr="00246B5E">
        <w:t>Subsection (</w:t>
      </w:r>
      <w:r w:rsidRPr="00246B5E">
        <w:t>1) does not prevent the Court from having regard to any other matter the Court considers relevant.</w:t>
      </w:r>
    </w:p>
    <w:p w14:paraId="337D0302" w14:textId="77777777" w:rsidR="00246C99" w:rsidRPr="00246B5E" w:rsidRDefault="00246C99" w:rsidP="00246B5E">
      <w:pPr>
        <w:pStyle w:val="subsection"/>
      </w:pPr>
      <w:r w:rsidRPr="00246B5E">
        <w:tab/>
        <w:t>(3)</w:t>
      </w:r>
      <w:r w:rsidRPr="00246B5E">
        <w:tab/>
        <w:t>To avoid doubt, section</w:t>
      </w:r>
      <w:r w:rsidR="00246B5E" w:rsidRPr="00246B5E">
        <w:t> </w:t>
      </w:r>
      <w:r w:rsidRPr="00246B5E">
        <w:t xml:space="preserve">105A.13 (civil evidence and procedure rules in relation to </w:t>
      </w:r>
      <w:r w:rsidR="00626FDD" w:rsidRPr="00246B5E">
        <w:t>post</w:t>
      </w:r>
      <w:r w:rsidR="006B03A1">
        <w:noBreakHyphen/>
      </w:r>
      <w:r w:rsidR="00626FDD" w:rsidRPr="00246B5E">
        <w:t xml:space="preserve">sentence </w:t>
      </w:r>
      <w:r w:rsidRPr="00246B5E">
        <w:t xml:space="preserve">order proceedings) applies to the Court’s consideration of the matters referred to in </w:t>
      </w:r>
      <w:r w:rsidR="00246B5E" w:rsidRPr="00246B5E">
        <w:t>subsections (</w:t>
      </w:r>
      <w:r w:rsidRPr="00246B5E">
        <w:t>1) and (2) of this section.</w:t>
      </w:r>
    </w:p>
    <w:p w14:paraId="5DE9347F" w14:textId="77777777" w:rsidR="0049249D" w:rsidRPr="006B03A1" w:rsidRDefault="007C105D" w:rsidP="00246B5E">
      <w:pPr>
        <w:pStyle w:val="ItemHead"/>
      </w:pPr>
      <w:r w:rsidRPr="00246B5E">
        <w:t>83</w:t>
      </w:r>
      <w:r w:rsidR="0049249D" w:rsidRPr="00246B5E">
        <w:t xml:space="preserve">  Paragraph 105A.7(1)(b) of the </w:t>
      </w:r>
      <w:r w:rsidR="0049249D" w:rsidRPr="00246B5E">
        <w:rPr>
          <w:i/>
        </w:rPr>
        <w:t>Criminal Code</w:t>
      </w:r>
    </w:p>
    <w:p w14:paraId="568FE4FF" w14:textId="77777777" w:rsidR="00D00520" w:rsidRPr="00246B5E" w:rsidRDefault="00D00520" w:rsidP="00246B5E">
      <w:pPr>
        <w:pStyle w:val="Item"/>
      </w:pPr>
      <w:r w:rsidRPr="00246B5E">
        <w:t>Repeal the paragraph, substitute:</w:t>
      </w:r>
    </w:p>
    <w:p w14:paraId="6950E3F3" w14:textId="77777777" w:rsidR="00D00520" w:rsidRPr="00246B5E" w:rsidRDefault="00EB486A" w:rsidP="00246B5E">
      <w:pPr>
        <w:pStyle w:val="paragraph"/>
      </w:pPr>
      <w:r w:rsidRPr="00246B5E">
        <w:tab/>
      </w:r>
      <w:r w:rsidR="00D00520" w:rsidRPr="00246B5E">
        <w:t>(b)</w:t>
      </w:r>
      <w:r w:rsidR="00D00520" w:rsidRPr="00246B5E">
        <w:tab/>
        <w:t>after having regard to matters in accordance with section</w:t>
      </w:r>
      <w:r w:rsidR="00246B5E" w:rsidRPr="00246B5E">
        <w:t> </w:t>
      </w:r>
      <w:r w:rsidR="00D00520" w:rsidRPr="00246B5E">
        <w:t>105A.</w:t>
      </w:r>
      <w:r w:rsidRPr="00246B5E">
        <w:t>6B</w:t>
      </w:r>
      <w:r w:rsidR="00D00520" w:rsidRPr="00246B5E">
        <w:t>, the Court is satisfied to a high degree of probability, on the basis of admissible evidence, that the offender poses an unacceptable risk of committing a serious Part</w:t>
      </w:r>
      <w:r w:rsidR="00246B5E" w:rsidRPr="00246B5E">
        <w:t> </w:t>
      </w:r>
      <w:r w:rsidR="00D00520" w:rsidRPr="00246B5E">
        <w:t>5.3 offence; and</w:t>
      </w:r>
    </w:p>
    <w:p w14:paraId="4BD22551" w14:textId="77777777" w:rsidR="005B51E6" w:rsidRPr="00DD307F" w:rsidRDefault="005B51E6" w:rsidP="005B51E6">
      <w:pPr>
        <w:pStyle w:val="ItemHead"/>
      </w:pPr>
      <w:r w:rsidRPr="00DD307F">
        <w:t xml:space="preserve">83A  Paragraph 105A.7(1)(c) of the </w:t>
      </w:r>
      <w:r w:rsidRPr="00DD307F">
        <w:rPr>
          <w:i/>
        </w:rPr>
        <w:t>Criminal Code</w:t>
      </w:r>
    </w:p>
    <w:p w14:paraId="57EE6220" w14:textId="77777777" w:rsidR="005B51E6" w:rsidRPr="00DD307F" w:rsidRDefault="005B51E6" w:rsidP="005B51E6">
      <w:pPr>
        <w:pStyle w:val="Item"/>
      </w:pPr>
      <w:r w:rsidRPr="00DD307F">
        <w:t>Repeal the paragraph, substitute:</w:t>
      </w:r>
    </w:p>
    <w:p w14:paraId="6F374D53" w14:textId="77777777" w:rsidR="005B51E6" w:rsidRPr="00DD307F" w:rsidRDefault="005B51E6" w:rsidP="005B51E6">
      <w:pPr>
        <w:pStyle w:val="paragraph"/>
      </w:pPr>
      <w:r w:rsidRPr="00DD307F">
        <w:lastRenderedPageBreak/>
        <w:tab/>
        <w:t>(c)</w:t>
      </w:r>
      <w:r w:rsidRPr="00DD307F">
        <w:tab/>
        <w:t>the Court is satisfied that there is no less restrictive measure available under this Part that would be effective in preventing the unacceptable risk.</w:t>
      </w:r>
    </w:p>
    <w:p w14:paraId="379E51FA" w14:textId="77777777" w:rsidR="005B51E6" w:rsidRPr="00DD307F" w:rsidRDefault="005B51E6" w:rsidP="005B51E6">
      <w:pPr>
        <w:pStyle w:val="ItemHead"/>
      </w:pPr>
      <w:r w:rsidRPr="00DD307F">
        <w:t xml:space="preserve">84  Subsection 105A.7(1) of the </w:t>
      </w:r>
      <w:r w:rsidRPr="00DD307F">
        <w:rPr>
          <w:i/>
        </w:rPr>
        <w:t>Criminal Code</w:t>
      </w:r>
      <w:r w:rsidRPr="00DD307F">
        <w:t xml:space="preserve"> (notes 1 and 2)</w:t>
      </w:r>
    </w:p>
    <w:p w14:paraId="4FBBC228" w14:textId="77777777" w:rsidR="005B51E6" w:rsidRPr="00DD307F" w:rsidRDefault="005B51E6" w:rsidP="005B51E6">
      <w:pPr>
        <w:pStyle w:val="Item"/>
      </w:pPr>
      <w:r w:rsidRPr="00DD307F">
        <w:t>Repeal the notes, substitute:</w:t>
      </w:r>
    </w:p>
    <w:p w14:paraId="7114464E" w14:textId="77777777" w:rsidR="005B51E6" w:rsidRPr="00DD307F" w:rsidRDefault="005B51E6" w:rsidP="005B51E6">
      <w:pPr>
        <w:pStyle w:val="notetext"/>
      </w:pPr>
      <w:r w:rsidRPr="00DD307F">
        <w:t>Note 1:</w:t>
      </w:r>
      <w:r w:rsidRPr="00DD307F">
        <w:tab/>
        <w:t>The rules of evidence and procedure for civil matters apply when the Court has regard to matters in accordance with section 105A.6B, as referred to in paragraph (1)(b) of this section (see subsection 105A.6B(3) and section 105A.13).</w:t>
      </w:r>
    </w:p>
    <w:p w14:paraId="31DA0D02" w14:textId="77777777" w:rsidR="005B51E6" w:rsidRPr="00DD307F" w:rsidRDefault="005B51E6" w:rsidP="005B51E6">
      <w:pPr>
        <w:pStyle w:val="notetext"/>
      </w:pPr>
      <w:r w:rsidRPr="00DD307F">
        <w:t>Note 2:</w:t>
      </w:r>
      <w:r w:rsidRPr="00DD307F">
        <w:tab/>
        <w:t>For paragraph (1)(c), an example of a less restrictive measure that is available under this Part is an extended supervision order. A court can make an extended supervision order under section 105A.7A even if a continuing detention order was applied for (see subsection 105A.6A(1)).</w:t>
      </w:r>
    </w:p>
    <w:p w14:paraId="0F293D9C" w14:textId="77777777" w:rsidR="0049249D" w:rsidRPr="006B03A1" w:rsidRDefault="007C105D" w:rsidP="00246B5E">
      <w:pPr>
        <w:pStyle w:val="ItemHead"/>
      </w:pPr>
      <w:r w:rsidRPr="00246B5E">
        <w:t>85</w:t>
      </w:r>
      <w:r w:rsidR="0049249D" w:rsidRPr="00246B5E">
        <w:t xml:space="preserve">  Subsection</w:t>
      </w:r>
      <w:r w:rsidR="00246B5E" w:rsidRPr="00246B5E">
        <w:t> </w:t>
      </w:r>
      <w:r w:rsidR="0049249D" w:rsidRPr="00246B5E">
        <w:t xml:space="preserve">105A.7(2) of the </w:t>
      </w:r>
      <w:r w:rsidR="0049249D" w:rsidRPr="00246B5E">
        <w:rPr>
          <w:i/>
        </w:rPr>
        <w:t>Criminal Code</w:t>
      </w:r>
    </w:p>
    <w:p w14:paraId="3C2D3714" w14:textId="77777777" w:rsidR="0049249D" w:rsidRPr="00246B5E" w:rsidRDefault="0049249D" w:rsidP="00246B5E">
      <w:pPr>
        <w:pStyle w:val="Item"/>
      </w:pPr>
      <w:r w:rsidRPr="00246B5E">
        <w:t>Repeal the subsection, substitute:</w:t>
      </w:r>
    </w:p>
    <w:p w14:paraId="2DA6D6F4" w14:textId="77777777" w:rsidR="0049249D" w:rsidRPr="00246B5E" w:rsidRDefault="0049249D" w:rsidP="00246B5E">
      <w:pPr>
        <w:pStyle w:val="subsection"/>
      </w:pPr>
      <w:r w:rsidRPr="00246B5E">
        <w:tab/>
        <w:t>(2)</w:t>
      </w:r>
      <w:r w:rsidRPr="00246B5E">
        <w:tab/>
        <w:t xml:space="preserve">If the Court is not satisfied as mentioned in </w:t>
      </w:r>
      <w:r w:rsidR="00246B5E" w:rsidRPr="00246B5E">
        <w:t>paragraph (</w:t>
      </w:r>
      <w:r w:rsidRPr="00246B5E">
        <w:t>1)(b) or (c) (or both), then the Court must:</w:t>
      </w:r>
    </w:p>
    <w:p w14:paraId="74911C90" w14:textId="77777777" w:rsidR="0049249D" w:rsidRPr="00246B5E" w:rsidRDefault="0049249D" w:rsidP="00246B5E">
      <w:pPr>
        <w:pStyle w:val="paragraph"/>
      </w:pPr>
      <w:r w:rsidRPr="00246B5E">
        <w:tab/>
        <w:t>(a)</w:t>
      </w:r>
      <w:r w:rsidRPr="00246B5E">
        <w:tab/>
        <w:t>seek the following material from the AFP Minister:</w:t>
      </w:r>
    </w:p>
    <w:p w14:paraId="7E01BCEA" w14:textId="77777777" w:rsidR="0049249D" w:rsidRPr="00246B5E" w:rsidRDefault="0049249D" w:rsidP="00246B5E">
      <w:pPr>
        <w:pStyle w:val="paragraphsub"/>
      </w:pPr>
      <w:r w:rsidRPr="00246B5E">
        <w:tab/>
        <w:t>(i)</w:t>
      </w:r>
      <w:r w:rsidRPr="00246B5E">
        <w:tab/>
        <w:t>a copy of the proposed conditions that would be sought for an extended supervision order in relation to the offender;</w:t>
      </w:r>
    </w:p>
    <w:p w14:paraId="23B95FE9" w14:textId="77777777" w:rsidR="0049249D" w:rsidRPr="00246B5E" w:rsidRDefault="0049249D" w:rsidP="00246B5E">
      <w:pPr>
        <w:pStyle w:val="paragraphsub"/>
      </w:pPr>
      <w:r w:rsidRPr="00246B5E">
        <w:tab/>
        <w:t>(ii)</w:t>
      </w:r>
      <w:r w:rsidRPr="00246B5E">
        <w:tab/>
        <w:t>an explanation as to why each of the proposed conditions should be imposed on the offender;</w:t>
      </w:r>
    </w:p>
    <w:p w14:paraId="19A12DB6" w14:textId="77777777" w:rsidR="0049249D" w:rsidRPr="00246B5E" w:rsidRDefault="0049249D" w:rsidP="00246B5E">
      <w:pPr>
        <w:pStyle w:val="paragraphsub"/>
      </w:pPr>
      <w:r w:rsidRPr="00246B5E">
        <w:tab/>
        <w:t>(iii)</w:t>
      </w:r>
      <w:r w:rsidRPr="00246B5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14:paraId="57635E35" w14:textId="77777777" w:rsidR="0049249D" w:rsidRPr="00246B5E" w:rsidRDefault="0049249D" w:rsidP="00246B5E">
      <w:pPr>
        <w:pStyle w:val="paragraph"/>
      </w:pPr>
      <w:r w:rsidRPr="00246B5E">
        <w:tab/>
        <w:t>(b)</w:t>
      </w:r>
      <w:r w:rsidRPr="00246B5E">
        <w:tab/>
        <w:t>consider whether to make an extended supervision order under section</w:t>
      </w:r>
      <w:r w:rsidR="00246B5E" w:rsidRPr="00246B5E">
        <w:t> </w:t>
      </w:r>
      <w:r w:rsidRPr="00246B5E">
        <w:t>105A.7A in relation to the offender.</w:t>
      </w:r>
    </w:p>
    <w:p w14:paraId="1A21EED9" w14:textId="77777777" w:rsidR="0049249D" w:rsidRPr="00246B5E" w:rsidRDefault="0049249D" w:rsidP="00246B5E">
      <w:pPr>
        <w:pStyle w:val="notetext"/>
      </w:pPr>
      <w:r w:rsidRPr="00246B5E">
        <w:t>Note:</w:t>
      </w:r>
      <w:r w:rsidRPr="00246B5E">
        <w:tab/>
        <w:t>A copy of the material must be given to the terrorist offender under section</w:t>
      </w:r>
      <w:r w:rsidR="00246B5E" w:rsidRPr="00246B5E">
        <w:t> </w:t>
      </w:r>
      <w:r w:rsidRPr="00246B5E">
        <w:t>105A.14A.</w:t>
      </w:r>
    </w:p>
    <w:p w14:paraId="22D4BB46" w14:textId="77777777" w:rsidR="0049249D" w:rsidRPr="006B03A1" w:rsidRDefault="007C105D" w:rsidP="00246B5E">
      <w:pPr>
        <w:pStyle w:val="ItemHead"/>
      </w:pPr>
      <w:r w:rsidRPr="00246B5E">
        <w:lastRenderedPageBreak/>
        <w:t>86</w:t>
      </w:r>
      <w:r w:rsidR="0049249D" w:rsidRPr="00246B5E">
        <w:t xml:space="preserve">  At the end of subsection</w:t>
      </w:r>
      <w:r w:rsidR="00246B5E" w:rsidRPr="00246B5E">
        <w:t> </w:t>
      </w:r>
      <w:r w:rsidR="0049249D" w:rsidRPr="00246B5E">
        <w:t xml:space="preserve">105A.7(4) of the </w:t>
      </w:r>
      <w:r w:rsidR="0049249D" w:rsidRPr="00246B5E">
        <w:rPr>
          <w:i/>
        </w:rPr>
        <w:t>Criminal Code</w:t>
      </w:r>
    </w:p>
    <w:p w14:paraId="562127FF" w14:textId="77777777" w:rsidR="0049249D" w:rsidRPr="00246B5E" w:rsidRDefault="0049249D" w:rsidP="00246B5E">
      <w:pPr>
        <w:pStyle w:val="Item"/>
      </w:pPr>
      <w:r w:rsidRPr="00246B5E">
        <w:t>Add:</w:t>
      </w:r>
    </w:p>
    <w:p w14:paraId="51084AFC" w14:textId="2B88F0AB" w:rsidR="0049249D" w:rsidRPr="00246B5E" w:rsidRDefault="0049249D" w:rsidP="00246B5E">
      <w:pPr>
        <w:pStyle w:val="notetext"/>
      </w:pPr>
      <w:r w:rsidRPr="00246B5E">
        <w:t>Note:</w:t>
      </w:r>
      <w:r w:rsidRPr="00246B5E">
        <w:tab/>
        <w:t>The order may be suspended during the period that it is in force if the offender is detained in custody</w:t>
      </w:r>
      <w:r w:rsidR="00AC55F8">
        <w:t xml:space="preserve"> </w:t>
      </w:r>
      <w:r w:rsidR="00AC55F8" w:rsidRPr="00DD307F">
        <w:t>in a prison</w:t>
      </w:r>
      <w:r w:rsidRPr="00246B5E">
        <w:t xml:space="preserve"> other than as a result of the order (see section</w:t>
      </w:r>
      <w:r w:rsidR="00246B5E" w:rsidRPr="00246B5E">
        <w:t> </w:t>
      </w:r>
      <w:r w:rsidRPr="00246B5E">
        <w:t>105A.18C).</w:t>
      </w:r>
    </w:p>
    <w:p w14:paraId="46318E39" w14:textId="77777777" w:rsidR="00A5248B" w:rsidRPr="006B03A1" w:rsidRDefault="007C105D" w:rsidP="00246B5E">
      <w:pPr>
        <w:pStyle w:val="ItemHead"/>
      </w:pPr>
      <w:r w:rsidRPr="00246B5E">
        <w:t>87</w:t>
      </w:r>
      <w:r w:rsidR="0049249D" w:rsidRPr="00246B5E">
        <w:t xml:space="preserve">  </w:t>
      </w:r>
      <w:r w:rsidR="00A5248B" w:rsidRPr="00246B5E">
        <w:t>Section</w:t>
      </w:r>
      <w:r w:rsidR="00246B5E" w:rsidRPr="00246B5E">
        <w:t> </w:t>
      </w:r>
      <w:r w:rsidR="00A5248B" w:rsidRPr="00246B5E">
        <w:t xml:space="preserve">105A.8 of the </w:t>
      </w:r>
      <w:r w:rsidR="00A5248B" w:rsidRPr="00246B5E">
        <w:rPr>
          <w:i/>
        </w:rPr>
        <w:t>Criminal Code</w:t>
      </w:r>
    </w:p>
    <w:p w14:paraId="7629F107" w14:textId="77777777" w:rsidR="00A5248B" w:rsidRPr="00246B5E" w:rsidRDefault="00A5248B" w:rsidP="00246B5E">
      <w:pPr>
        <w:pStyle w:val="Item"/>
      </w:pPr>
      <w:r w:rsidRPr="00246B5E">
        <w:t>Repeal the section, substitute:</w:t>
      </w:r>
    </w:p>
    <w:p w14:paraId="42108EF5" w14:textId="77777777" w:rsidR="0049249D" w:rsidRPr="00246B5E" w:rsidRDefault="0049249D" w:rsidP="00246B5E">
      <w:pPr>
        <w:pStyle w:val="ActHead5"/>
      </w:pPr>
      <w:bookmarkStart w:id="56" w:name="_Toc90300394"/>
      <w:r w:rsidRPr="00020370">
        <w:rPr>
          <w:rStyle w:val="CharSectno"/>
        </w:rPr>
        <w:t>105A.7A</w:t>
      </w:r>
      <w:r w:rsidRPr="00246B5E">
        <w:t xml:space="preserve">  Making an extended supervision order</w:t>
      </w:r>
      <w:bookmarkEnd w:id="56"/>
    </w:p>
    <w:p w14:paraId="104918C2" w14:textId="77777777" w:rsidR="0049249D" w:rsidRPr="00246B5E" w:rsidRDefault="00741A70" w:rsidP="00246B5E">
      <w:pPr>
        <w:pStyle w:val="subsection"/>
      </w:pPr>
      <w:r w:rsidRPr="00246B5E">
        <w:tab/>
        <w:t>(1)</w:t>
      </w:r>
      <w:r w:rsidRPr="00246B5E">
        <w:tab/>
      </w:r>
      <w:r w:rsidR="0049249D" w:rsidRPr="00246B5E">
        <w:t>A Supreme Court of a State or Territory may make a written order under this subsection, in accordance with sections</w:t>
      </w:r>
      <w:r w:rsidR="00246B5E" w:rsidRPr="00246B5E">
        <w:t> </w:t>
      </w:r>
      <w:r w:rsidR="0049249D" w:rsidRPr="00246B5E">
        <w:t>105A.7B and 105A.7</w:t>
      </w:r>
      <w:r w:rsidR="00926E82" w:rsidRPr="00246B5E">
        <w:t>C</w:t>
      </w:r>
      <w:r w:rsidR="0049249D" w:rsidRPr="00246B5E">
        <w:t>, if:</w:t>
      </w:r>
    </w:p>
    <w:p w14:paraId="5F479674" w14:textId="77777777" w:rsidR="0049249D" w:rsidRPr="00246B5E" w:rsidRDefault="0049249D" w:rsidP="00246B5E">
      <w:pPr>
        <w:pStyle w:val="paragraph"/>
      </w:pPr>
      <w:r w:rsidRPr="00246B5E">
        <w:tab/>
        <w:t>(a)</w:t>
      </w:r>
      <w:r w:rsidRPr="00246B5E">
        <w:tab/>
        <w:t>any of the following applies:</w:t>
      </w:r>
    </w:p>
    <w:p w14:paraId="5863C106" w14:textId="77777777" w:rsidR="0049249D" w:rsidRPr="00246B5E" w:rsidRDefault="0049249D" w:rsidP="00246B5E">
      <w:pPr>
        <w:pStyle w:val="paragraphsub"/>
      </w:pPr>
      <w:r w:rsidRPr="00246B5E">
        <w:tab/>
        <w:t>(i)</w:t>
      </w:r>
      <w:r w:rsidRPr="00246B5E">
        <w:tab/>
        <w:t>an application is made in accordance with section</w:t>
      </w:r>
      <w:r w:rsidR="00246B5E" w:rsidRPr="00246B5E">
        <w:t> </w:t>
      </w:r>
      <w:r w:rsidRPr="00246B5E">
        <w:t>105A.5 for an extended supervision order in relation to a terrorist offender;</w:t>
      </w:r>
    </w:p>
    <w:p w14:paraId="05F0D7B4" w14:textId="77777777" w:rsidR="0049249D" w:rsidRPr="00246B5E" w:rsidRDefault="0049249D" w:rsidP="00246B5E">
      <w:pPr>
        <w:pStyle w:val="paragraphsub"/>
      </w:pPr>
      <w:r w:rsidRPr="00246B5E">
        <w:tab/>
        <w:t>(ii)</w:t>
      </w:r>
      <w:r w:rsidRPr="00246B5E">
        <w:tab/>
        <w:t>an application is made in accordance with section</w:t>
      </w:r>
      <w:r w:rsidR="00246B5E" w:rsidRPr="00246B5E">
        <w:t> </w:t>
      </w:r>
      <w:r w:rsidRPr="00246B5E">
        <w:t>105A.5 for a continuing detention order in relation to a terrorist offender, and the Court is not satisfied as mentioned in paragraph</w:t>
      </w:r>
      <w:r w:rsidR="00246B5E" w:rsidRPr="00246B5E">
        <w:t> </w:t>
      </w:r>
      <w:r w:rsidRPr="00246B5E">
        <w:t>105A</w:t>
      </w:r>
      <w:bookmarkStart w:id="57" w:name="BK_S3P32L12C41"/>
      <w:bookmarkEnd w:id="57"/>
      <w:r w:rsidRPr="00246B5E">
        <w:t>.7(1)(b) or (c)</w:t>
      </w:r>
      <w:r w:rsidR="00C52058" w:rsidRPr="00246B5E">
        <w:t xml:space="preserve"> (or both)</w:t>
      </w:r>
      <w:r w:rsidRPr="00246B5E">
        <w:t>;</w:t>
      </w:r>
    </w:p>
    <w:p w14:paraId="038FC3AD" w14:textId="77777777" w:rsidR="0049249D" w:rsidRPr="00246B5E" w:rsidRDefault="0049249D" w:rsidP="00246B5E">
      <w:pPr>
        <w:pStyle w:val="paragraphsub"/>
      </w:pPr>
      <w:r w:rsidRPr="00246B5E">
        <w:tab/>
        <w:t>(iii)</w:t>
      </w:r>
      <w:r w:rsidRPr="00246B5E">
        <w:tab/>
        <w:t>the Court has reviewed under section</w:t>
      </w:r>
      <w:r w:rsidR="00246B5E" w:rsidRPr="00246B5E">
        <w:t> </w:t>
      </w:r>
      <w:r w:rsidRPr="00246B5E">
        <w:t>105A.12 a continuing detention order in relation to a terrorist offender and the Court is not satisfied as mentioned in paragraph</w:t>
      </w:r>
      <w:r w:rsidR="00246B5E" w:rsidRPr="00246B5E">
        <w:t> </w:t>
      </w:r>
      <w:r w:rsidRPr="00246B5E">
        <w:t>105A</w:t>
      </w:r>
      <w:bookmarkStart w:id="58" w:name="BK_S3P32L17C15"/>
      <w:bookmarkEnd w:id="58"/>
      <w:r w:rsidRPr="00246B5E">
        <w:t>.12(4)(a); and</w:t>
      </w:r>
    </w:p>
    <w:p w14:paraId="3D526890" w14:textId="77777777" w:rsidR="0049249D" w:rsidRPr="00246B5E" w:rsidRDefault="0049249D" w:rsidP="00246B5E">
      <w:pPr>
        <w:pStyle w:val="paragraph"/>
      </w:pPr>
      <w:r w:rsidRPr="00246B5E">
        <w:tab/>
        <w:t>(b)</w:t>
      </w:r>
      <w:r w:rsidRPr="00246B5E">
        <w:tab/>
        <w:t>after having regard to matters in accordance with section</w:t>
      </w:r>
      <w:r w:rsidR="00246B5E" w:rsidRPr="00246B5E">
        <w:t> </w:t>
      </w:r>
      <w:r w:rsidRPr="00246B5E">
        <w:t>105A.</w:t>
      </w:r>
      <w:r w:rsidR="009E73D4" w:rsidRPr="00246B5E">
        <w:t>6B</w:t>
      </w:r>
      <w:r w:rsidRPr="00246B5E">
        <w:t>, the Court is satisfied on the balance of probabilities, on the basis of admissible evidence, that the offender poses an unacceptable risk of committing a serious Part</w:t>
      </w:r>
      <w:r w:rsidR="00246B5E" w:rsidRPr="00246B5E">
        <w:t> </w:t>
      </w:r>
      <w:r w:rsidRPr="00246B5E">
        <w:t>5.3 offence; and</w:t>
      </w:r>
    </w:p>
    <w:p w14:paraId="74BDB689" w14:textId="5CAC894B" w:rsidR="009C2C0F" w:rsidRPr="00DD307F" w:rsidRDefault="00242B11" w:rsidP="009C2C0F">
      <w:pPr>
        <w:pStyle w:val="paragraph"/>
      </w:pPr>
      <w:r>
        <w:tab/>
      </w:r>
      <w:r w:rsidR="009C2C0F" w:rsidRPr="00DD307F">
        <w:t>(c)</w:t>
      </w:r>
      <w:r w:rsidR="009C2C0F" w:rsidRPr="00DD307F">
        <w:tab/>
        <w:t>the Court is satisfied on the balance of probabilities that:</w:t>
      </w:r>
    </w:p>
    <w:p w14:paraId="2D10AD17" w14:textId="77777777" w:rsidR="009C2C0F" w:rsidRPr="00DD307F" w:rsidRDefault="009C2C0F" w:rsidP="009C2C0F">
      <w:pPr>
        <w:pStyle w:val="paragraphsub"/>
      </w:pPr>
      <w:r w:rsidRPr="00DD307F">
        <w:tab/>
        <w:t>(i)</w:t>
      </w:r>
      <w:r w:rsidRPr="00DD307F">
        <w:tab/>
        <w:t>each of the conditions; and</w:t>
      </w:r>
    </w:p>
    <w:p w14:paraId="73CD26FD" w14:textId="77777777" w:rsidR="009C2C0F" w:rsidRPr="00DD307F" w:rsidRDefault="009C2C0F" w:rsidP="009C2C0F">
      <w:pPr>
        <w:pStyle w:val="paragraphsub"/>
      </w:pPr>
      <w:r w:rsidRPr="00DD307F">
        <w:tab/>
        <w:t>(ii)</w:t>
      </w:r>
      <w:r w:rsidRPr="00DD307F">
        <w:tab/>
        <w:t>the combined effect of all of the conditions;</w:t>
      </w:r>
    </w:p>
    <w:p w14:paraId="205DBDBC" w14:textId="77777777" w:rsidR="009C2C0F" w:rsidRPr="00DD307F" w:rsidRDefault="009C2C0F" w:rsidP="009C2C0F">
      <w:pPr>
        <w:pStyle w:val="paragraph"/>
      </w:pPr>
      <w:r w:rsidRPr="00DD307F">
        <w:tab/>
      </w:r>
      <w:r w:rsidRPr="00DD307F">
        <w:tab/>
        <w:t>to be imposed on the offender by the order is reasonably necessary, and reasonably appropriate and adapted, for the purpose of protecting the community from that unacceptable risk.</w:t>
      </w:r>
    </w:p>
    <w:p w14:paraId="276A0795" w14:textId="77777777" w:rsidR="0049249D" w:rsidRPr="00246B5E" w:rsidRDefault="0049249D" w:rsidP="00246B5E">
      <w:pPr>
        <w:pStyle w:val="SubsectionHead"/>
      </w:pPr>
      <w:r w:rsidRPr="00246B5E">
        <w:lastRenderedPageBreak/>
        <w:t>Determining whether conditions are reasonably necessary, appropriate and adapted</w:t>
      </w:r>
    </w:p>
    <w:p w14:paraId="29B1B047" w14:textId="77777777" w:rsidR="0049249D" w:rsidRPr="00246B5E" w:rsidRDefault="00741A70" w:rsidP="00246B5E">
      <w:pPr>
        <w:pStyle w:val="subsection"/>
      </w:pPr>
      <w:r w:rsidRPr="00246B5E">
        <w:tab/>
        <w:t>(2)</w:t>
      </w:r>
      <w:r w:rsidRPr="00246B5E">
        <w:tab/>
      </w:r>
      <w:r w:rsidR="0049249D" w:rsidRPr="00246B5E">
        <w:t xml:space="preserve">For the purposes of </w:t>
      </w:r>
      <w:r w:rsidR="00246B5E" w:rsidRPr="00246B5E">
        <w:t>paragraph (</w:t>
      </w:r>
      <w:r w:rsidR="0049249D" w:rsidRPr="00246B5E">
        <w:t xml:space="preserve">1)(c), in determining whether each of the conditions to be imposed on the offender by the order is reasonably necessary, and reasonably appropriate and adapted, the Court must take into account, as a paramount consideration in all cases, </w:t>
      </w:r>
      <w:r w:rsidR="00CD652A" w:rsidRPr="00246B5E">
        <w:t>the object</w:t>
      </w:r>
      <w:r w:rsidR="0049249D" w:rsidRPr="00246B5E">
        <w:t xml:space="preserve"> of this Division (see section</w:t>
      </w:r>
      <w:r w:rsidR="00246B5E" w:rsidRPr="00246B5E">
        <w:t> </w:t>
      </w:r>
      <w:r w:rsidR="0049249D" w:rsidRPr="00246B5E">
        <w:t>105A.1).</w:t>
      </w:r>
    </w:p>
    <w:p w14:paraId="20C462C5" w14:textId="77777777" w:rsidR="0049249D" w:rsidRPr="00246B5E" w:rsidRDefault="0049249D" w:rsidP="00246B5E">
      <w:pPr>
        <w:pStyle w:val="SubsectionHead"/>
      </w:pPr>
      <w:r w:rsidRPr="00246B5E">
        <w:t>Onus of satisfying Court</w:t>
      </w:r>
    </w:p>
    <w:p w14:paraId="290DE447" w14:textId="77777777" w:rsidR="0049249D" w:rsidRPr="00246B5E" w:rsidRDefault="00741A70" w:rsidP="00246B5E">
      <w:pPr>
        <w:pStyle w:val="subsection"/>
      </w:pPr>
      <w:r w:rsidRPr="00246B5E">
        <w:tab/>
        <w:t>(3)</w:t>
      </w:r>
      <w:r w:rsidRPr="00246B5E">
        <w:tab/>
      </w:r>
      <w:r w:rsidR="0049249D" w:rsidRPr="00246B5E">
        <w:t xml:space="preserve">The AFP Minister bears the onus of satisfying the Court of the matters referred to in </w:t>
      </w:r>
      <w:r w:rsidR="00246B5E" w:rsidRPr="00246B5E">
        <w:t>paragraphs (</w:t>
      </w:r>
      <w:r w:rsidR="0049249D" w:rsidRPr="00246B5E">
        <w:t>1)(b) and (c).</w:t>
      </w:r>
    </w:p>
    <w:p w14:paraId="14FB40ED" w14:textId="77777777" w:rsidR="0049249D" w:rsidRPr="00246B5E" w:rsidRDefault="0002582C" w:rsidP="00246B5E">
      <w:pPr>
        <w:pStyle w:val="SubsectionHead"/>
      </w:pPr>
      <w:r w:rsidRPr="00246B5E">
        <w:t xml:space="preserve">Content of </w:t>
      </w:r>
      <w:r w:rsidR="0049249D" w:rsidRPr="00246B5E">
        <w:t>order</w:t>
      </w:r>
    </w:p>
    <w:p w14:paraId="05F6825E" w14:textId="77777777" w:rsidR="0049249D" w:rsidRPr="00246B5E" w:rsidRDefault="00741A70" w:rsidP="00246B5E">
      <w:pPr>
        <w:pStyle w:val="subsection"/>
      </w:pPr>
      <w:r w:rsidRPr="00246B5E">
        <w:tab/>
        <w:t>(4)</w:t>
      </w:r>
      <w:r w:rsidRPr="00246B5E">
        <w:tab/>
      </w:r>
      <w:r w:rsidR="0049249D" w:rsidRPr="00246B5E">
        <w:t>The order must:</w:t>
      </w:r>
    </w:p>
    <w:p w14:paraId="5CF40173" w14:textId="77777777" w:rsidR="0049249D" w:rsidRPr="00246B5E" w:rsidRDefault="0049249D" w:rsidP="00246B5E">
      <w:pPr>
        <w:pStyle w:val="paragraph"/>
      </w:pPr>
      <w:r w:rsidRPr="00246B5E">
        <w:tab/>
        <w:t>(a)</w:t>
      </w:r>
      <w:r w:rsidRPr="00246B5E">
        <w:tab/>
        <w:t xml:space="preserve">state that the Court is satisfied of the matters mentioned in </w:t>
      </w:r>
      <w:r w:rsidR="00246B5E" w:rsidRPr="00246B5E">
        <w:t>paragraphs (</w:t>
      </w:r>
      <w:r w:rsidRPr="00246B5E">
        <w:t>1)(b) and (c); and</w:t>
      </w:r>
    </w:p>
    <w:p w14:paraId="17E8868D" w14:textId="77777777" w:rsidR="0049249D" w:rsidRPr="00246B5E" w:rsidRDefault="0049249D" w:rsidP="00246B5E">
      <w:pPr>
        <w:pStyle w:val="paragraph"/>
      </w:pPr>
      <w:r w:rsidRPr="00246B5E">
        <w:tab/>
        <w:t>(b)</w:t>
      </w:r>
      <w:r w:rsidRPr="00246B5E">
        <w:tab/>
        <w:t>specify the name of the offender to whom the order relates; and</w:t>
      </w:r>
    </w:p>
    <w:p w14:paraId="4E7E86AB" w14:textId="77777777" w:rsidR="0049249D" w:rsidRPr="00246B5E" w:rsidRDefault="0049249D" w:rsidP="00246B5E">
      <w:pPr>
        <w:pStyle w:val="paragraph"/>
      </w:pPr>
      <w:r w:rsidRPr="00246B5E">
        <w:tab/>
        <w:t>(c)</w:t>
      </w:r>
      <w:r w:rsidRPr="00246B5E">
        <w:tab/>
        <w:t>specify all of the conditions, and any exemption conditions</w:t>
      </w:r>
      <w:r w:rsidR="00C52058" w:rsidRPr="00246B5E">
        <w:t>, that are to be imposed</w:t>
      </w:r>
      <w:r w:rsidRPr="00246B5E">
        <w:t xml:space="preserve"> in accordance with section</w:t>
      </w:r>
      <w:r w:rsidR="00246B5E" w:rsidRPr="00246B5E">
        <w:t> </w:t>
      </w:r>
      <w:r w:rsidR="00C52058" w:rsidRPr="00246B5E">
        <w:t xml:space="preserve">105A.7B or </w:t>
      </w:r>
      <w:r w:rsidRPr="00246B5E">
        <w:t>105A.7</w:t>
      </w:r>
      <w:r w:rsidR="00926E82" w:rsidRPr="00246B5E">
        <w:t>C</w:t>
      </w:r>
      <w:r w:rsidR="00C52058" w:rsidRPr="00246B5E">
        <w:t xml:space="preserve"> </w:t>
      </w:r>
      <w:r w:rsidRPr="00246B5E">
        <w:t>on the offender by the order; and</w:t>
      </w:r>
    </w:p>
    <w:p w14:paraId="670137D8" w14:textId="77777777" w:rsidR="0002582C" w:rsidRPr="00246B5E" w:rsidRDefault="0049249D" w:rsidP="00246B5E">
      <w:pPr>
        <w:pStyle w:val="paragraph"/>
      </w:pPr>
      <w:r w:rsidRPr="00246B5E">
        <w:tab/>
        <w:t>(d)</w:t>
      </w:r>
      <w:r w:rsidRPr="00246B5E">
        <w:tab/>
        <w:t>specify the period during which the order is to be in force, which must be a period of no more than 3 years that the Court is satisfied is reasonably necessary to prevent the unacceptable risk; and</w:t>
      </w:r>
    </w:p>
    <w:p w14:paraId="34C83E9F" w14:textId="77777777" w:rsidR="0049249D" w:rsidRPr="00246B5E" w:rsidRDefault="0049249D" w:rsidP="00246B5E">
      <w:pPr>
        <w:pStyle w:val="paragraph"/>
      </w:pPr>
      <w:r w:rsidRPr="00246B5E">
        <w:tab/>
        <w:t>(e)</w:t>
      </w:r>
      <w:r w:rsidRPr="00246B5E">
        <w:tab/>
        <w:t>state that the offender’s lawyer may request a copy of the order.</w:t>
      </w:r>
    </w:p>
    <w:p w14:paraId="01173BD9" w14:textId="4AD720BD" w:rsidR="0049249D" w:rsidRPr="00246B5E" w:rsidRDefault="0049249D" w:rsidP="00246B5E">
      <w:pPr>
        <w:pStyle w:val="notetext"/>
      </w:pPr>
      <w:r w:rsidRPr="00246B5E">
        <w:t>Note:</w:t>
      </w:r>
      <w:r w:rsidRPr="00246B5E">
        <w:tab/>
        <w:t xml:space="preserve">The order may be suspended during the period that it is in force if the offender is detained in custody </w:t>
      </w:r>
      <w:r w:rsidR="0001463E" w:rsidRPr="00DD307F">
        <w:t>in a prison</w:t>
      </w:r>
      <w:r w:rsidR="0001463E" w:rsidRPr="00246B5E">
        <w:t xml:space="preserve"> </w:t>
      </w:r>
      <w:r w:rsidRPr="00246B5E">
        <w:t>(see section</w:t>
      </w:r>
      <w:r w:rsidR="00246B5E" w:rsidRPr="00246B5E">
        <w:t> </w:t>
      </w:r>
      <w:r w:rsidRPr="00246B5E">
        <w:t>105A.18C).</w:t>
      </w:r>
    </w:p>
    <w:p w14:paraId="735F9E63" w14:textId="77777777" w:rsidR="0049249D" w:rsidRPr="00246B5E" w:rsidRDefault="0049249D" w:rsidP="00246B5E">
      <w:pPr>
        <w:pStyle w:val="SubsectionHead"/>
      </w:pPr>
      <w:r w:rsidRPr="00246B5E">
        <w:t>Court may make successive extended supervision orders</w:t>
      </w:r>
    </w:p>
    <w:p w14:paraId="364C42C3" w14:textId="77777777" w:rsidR="0049249D" w:rsidRPr="00246B5E" w:rsidRDefault="00741A70" w:rsidP="00246B5E">
      <w:pPr>
        <w:pStyle w:val="subsection"/>
      </w:pPr>
      <w:r w:rsidRPr="00246B5E">
        <w:tab/>
        <w:t>(5)</w:t>
      </w:r>
      <w:r w:rsidRPr="00246B5E">
        <w:tab/>
      </w:r>
      <w:r w:rsidR="0049249D" w:rsidRPr="00246B5E">
        <w:t xml:space="preserve">To avoid doubt, </w:t>
      </w:r>
      <w:r w:rsidR="00246B5E" w:rsidRPr="00246B5E">
        <w:t>paragraph (</w:t>
      </w:r>
      <w:r w:rsidRPr="00246B5E">
        <w:t>4</w:t>
      </w:r>
      <w:r w:rsidR="0049249D" w:rsidRPr="00246B5E">
        <w:t>)(d) does not prevent a Supreme Court of a State or Territory making an extended supervision order in relation to a terrorist offender that begins to be in force immediately after a previous extended supervision order, or continuing detention order, in relation to the offender ceases to be in force.</w:t>
      </w:r>
    </w:p>
    <w:p w14:paraId="26AA0F87" w14:textId="77777777" w:rsidR="0049249D" w:rsidRPr="00246B5E" w:rsidRDefault="0049249D" w:rsidP="00246B5E">
      <w:pPr>
        <w:pStyle w:val="SubsectionHead"/>
      </w:pPr>
      <w:r w:rsidRPr="00246B5E">
        <w:lastRenderedPageBreak/>
        <w:t>Automatic revocation of continuing detention orders etc.</w:t>
      </w:r>
    </w:p>
    <w:p w14:paraId="65227BF7" w14:textId="77777777" w:rsidR="0049249D" w:rsidRPr="00246B5E" w:rsidRDefault="00741A70" w:rsidP="00246B5E">
      <w:pPr>
        <w:pStyle w:val="subsection"/>
      </w:pPr>
      <w:r w:rsidRPr="00246B5E">
        <w:tab/>
        <w:t>(6)</w:t>
      </w:r>
      <w:r w:rsidRPr="00246B5E">
        <w:tab/>
      </w:r>
      <w:r w:rsidR="0049249D" w:rsidRPr="00246B5E">
        <w:t>A continuing detention order or interim detention order that is in force in relation to a terrorist offender is revoked by force of this subsection if:</w:t>
      </w:r>
    </w:p>
    <w:p w14:paraId="76FAAF55" w14:textId="77777777" w:rsidR="0049249D" w:rsidRPr="00246B5E" w:rsidRDefault="0049249D" w:rsidP="00246B5E">
      <w:pPr>
        <w:pStyle w:val="paragraph"/>
      </w:pPr>
      <w:r w:rsidRPr="00246B5E">
        <w:tab/>
        <w:t>(a)</w:t>
      </w:r>
      <w:r w:rsidRPr="00246B5E">
        <w:tab/>
        <w:t>a Court makes an extended supervision order in relation to the offender; and</w:t>
      </w:r>
    </w:p>
    <w:p w14:paraId="0A2552B5" w14:textId="77777777" w:rsidR="0049249D" w:rsidRPr="00246B5E" w:rsidRDefault="0049249D" w:rsidP="00246B5E">
      <w:pPr>
        <w:pStyle w:val="paragraph"/>
      </w:pPr>
      <w:r w:rsidRPr="00246B5E">
        <w:tab/>
        <w:t>(b)</w:t>
      </w:r>
      <w:r w:rsidRPr="00246B5E">
        <w:tab/>
        <w:t>the continuing detention order or interim detention order is in force immediately before the extended supervision order begins to be in force.</w:t>
      </w:r>
    </w:p>
    <w:p w14:paraId="54E2A2EC" w14:textId="77777777" w:rsidR="0049249D" w:rsidRPr="00246B5E" w:rsidRDefault="0049249D" w:rsidP="00246B5E">
      <w:pPr>
        <w:pStyle w:val="ActHead5"/>
      </w:pPr>
      <w:bookmarkStart w:id="59" w:name="_Toc90300395"/>
      <w:r w:rsidRPr="00020370">
        <w:rPr>
          <w:rStyle w:val="CharSectno"/>
        </w:rPr>
        <w:t>105A.7B</w:t>
      </w:r>
      <w:r w:rsidRPr="00246B5E">
        <w:t xml:space="preserve">  Conditions of extended supervision orders and interim supervision orders</w:t>
      </w:r>
      <w:bookmarkEnd w:id="59"/>
    </w:p>
    <w:p w14:paraId="2A7AE3C8" w14:textId="77777777" w:rsidR="00A047F2" w:rsidRPr="00DD307F" w:rsidRDefault="00A047F2" w:rsidP="00A047F2">
      <w:pPr>
        <w:pStyle w:val="subsection"/>
      </w:pPr>
      <w:r w:rsidRPr="00DD307F">
        <w:tab/>
        <w:t>(1)</w:t>
      </w:r>
      <w:r w:rsidRPr="00DD307F">
        <w:tab/>
        <w:t>The conditions that a Court may impose on a terrorist offender by an extended supervision order or interim supervision order are:</w:t>
      </w:r>
    </w:p>
    <w:p w14:paraId="47812947" w14:textId="77777777" w:rsidR="00A047F2" w:rsidRPr="00DD307F" w:rsidRDefault="00A047F2" w:rsidP="00A047F2">
      <w:pPr>
        <w:pStyle w:val="paragraph"/>
      </w:pPr>
      <w:r w:rsidRPr="00DD307F">
        <w:tab/>
        <w:t>(a)</w:t>
      </w:r>
      <w:r w:rsidRPr="00DD307F">
        <w:tab/>
        <w:t>any conditions that the Court is satisfied; and</w:t>
      </w:r>
    </w:p>
    <w:p w14:paraId="4119566B" w14:textId="77777777" w:rsidR="00A047F2" w:rsidRPr="00DD307F" w:rsidRDefault="00A047F2" w:rsidP="00A047F2">
      <w:pPr>
        <w:pStyle w:val="paragraph"/>
      </w:pPr>
      <w:r w:rsidRPr="00DD307F">
        <w:tab/>
        <w:t>(b)</w:t>
      </w:r>
      <w:r w:rsidRPr="00DD307F">
        <w:tab/>
        <w:t>those conditions whose combined effect the Court is satisfied;</w:t>
      </w:r>
    </w:p>
    <w:p w14:paraId="0415279C" w14:textId="77777777" w:rsidR="00A047F2" w:rsidRPr="00DD307F" w:rsidRDefault="00A047F2" w:rsidP="00A047F2">
      <w:pPr>
        <w:pStyle w:val="subsection2"/>
      </w:pPr>
      <w:r w:rsidRPr="00DD307F">
        <w:t>on the balance of probabilities, are reasonably necessary, and reasonably appropriate and adapted, for the purpose of protecting the community from the unacceptable risk of the offender committing a serious Part 5.3 offence.</w:t>
      </w:r>
    </w:p>
    <w:p w14:paraId="3A9D2BE4" w14:textId="77777777" w:rsidR="00A047F2" w:rsidRPr="00DD307F" w:rsidRDefault="00A047F2" w:rsidP="00A047F2">
      <w:pPr>
        <w:pStyle w:val="notetext"/>
      </w:pPr>
      <w:r w:rsidRPr="00DD307F">
        <w:t>Note:</w:t>
      </w:r>
      <w:r w:rsidRPr="00DD307F">
        <w:tab/>
        <w:t>The Court may, under section 105A.7C, specify conditions from which exemptions may be granted.</w:t>
      </w:r>
    </w:p>
    <w:p w14:paraId="3AA9A7B7" w14:textId="77777777" w:rsidR="00A047F2" w:rsidRPr="00DD307F" w:rsidRDefault="00A047F2" w:rsidP="00A047F2">
      <w:pPr>
        <w:pStyle w:val="subsection"/>
        <w:rPr>
          <w:color w:val="1F497D"/>
          <w:szCs w:val="22"/>
        </w:rPr>
      </w:pPr>
      <w:r w:rsidRPr="00DD307F">
        <w:rPr>
          <w:rFonts w:ascii="Microsoft Sans Serif" w:hAnsi="Microsoft Sans Serif" w:cs="Microsoft Sans Serif"/>
          <w:b/>
          <w:bCs/>
          <w:sz w:val="17"/>
          <w:szCs w:val="17"/>
        </w:rPr>
        <w:tab/>
      </w:r>
      <w:r w:rsidRPr="00DD307F">
        <w:rPr>
          <w:rFonts w:ascii="Microsoft Sans Serif" w:hAnsi="Microsoft Sans Serif" w:cs="Microsoft Sans Serif"/>
          <w:bCs/>
          <w:sz w:val="17"/>
          <w:szCs w:val="17"/>
        </w:rPr>
        <w:t>(</w:t>
      </w:r>
      <w:r w:rsidRPr="00DD307F">
        <w:t>1A)</w:t>
      </w:r>
      <w:r w:rsidRPr="00DD307F">
        <w:tab/>
        <w:t>If the terrorist offender is subject to an order under a law of a State or Territory that is equivalent to a post</w:t>
      </w:r>
      <w:r>
        <w:noBreakHyphen/>
      </w:r>
      <w:r w:rsidRPr="00DD307F">
        <w:t>sentence order, the Court must consider the conditions under that State or Territory order in imposing conditions in accordance with subsection (1).</w:t>
      </w:r>
    </w:p>
    <w:p w14:paraId="5FB93529" w14:textId="77777777" w:rsidR="0049249D" w:rsidRPr="00246B5E" w:rsidRDefault="0049249D" w:rsidP="00246B5E">
      <w:pPr>
        <w:pStyle w:val="SubsectionHead"/>
      </w:pPr>
      <w:r w:rsidRPr="00246B5E">
        <w:t>General rules about conditions</w:t>
      </w:r>
    </w:p>
    <w:p w14:paraId="5F3958E8" w14:textId="77777777" w:rsidR="0049249D" w:rsidRPr="00246B5E" w:rsidRDefault="00A7133D" w:rsidP="00246B5E">
      <w:pPr>
        <w:pStyle w:val="subsection"/>
      </w:pPr>
      <w:r w:rsidRPr="00246B5E">
        <w:tab/>
        <w:t>(2)</w:t>
      </w:r>
      <w:r w:rsidRPr="00246B5E">
        <w:tab/>
      </w:r>
      <w:r w:rsidR="0049249D" w:rsidRPr="00246B5E">
        <w:t>To avoid doubt, without limiting subsection</w:t>
      </w:r>
      <w:r w:rsidR="00246B5E" w:rsidRPr="00246B5E">
        <w:t> </w:t>
      </w:r>
      <w:r w:rsidR="0049249D" w:rsidRPr="00246B5E">
        <w:t xml:space="preserve">33(3A) of the </w:t>
      </w:r>
      <w:r w:rsidR="0049249D" w:rsidRPr="00246B5E">
        <w:rPr>
          <w:i/>
        </w:rPr>
        <w:t>Acts Interpretation Act 1901</w:t>
      </w:r>
      <w:r w:rsidR="0049249D" w:rsidRPr="00246B5E">
        <w:t>, a condition imposed under this section may:</w:t>
      </w:r>
    </w:p>
    <w:p w14:paraId="3614B584" w14:textId="77777777" w:rsidR="0049249D" w:rsidRPr="00246B5E" w:rsidRDefault="0049249D" w:rsidP="00246B5E">
      <w:pPr>
        <w:pStyle w:val="paragraph"/>
      </w:pPr>
      <w:r w:rsidRPr="00246B5E">
        <w:tab/>
        <w:t>(a)</w:t>
      </w:r>
      <w:r w:rsidRPr="00246B5E">
        <w:tab/>
        <w:t>prohibit or restrict specified conduct of the offender, or impose obligations on the offender; or</w:t>
      </w:r>
    </w:p>
    <w:p w14:paraId="53845EBF" w14:textId="77777777" w:rsidR="0049249D" w:rsidRPr="00246B5E" w:rsidRDefault="0049249D" w:rsidP="00246B5E">
      <w:pPr>
        <w:pStyle w:val="paragraph"/>
      </w:pPr>
      <w:r w:rsidRPr="00246B5E">
        <w:lastRenderedPageBreak/>
        <w:tab/>
        <w:t>(b)</w:t>
      </w:r>
      <w:r w:rsidRPr="00246B5E">
        <w:tab/>
        <w:t>impose restrictions and obligations on the offender in relation to classes of conduct, and prohibit other classes of that conduct; or</w:t>
      </w:r>
    </w:p>
    <w:p w14:paraId="18339E67" w14:textId="77777777" w:rsidR="0049249D" w:rsidRPr="00246B5E" w:rsidRDefault="0049249D" w:rsidP="00246B5E">
      <w:pPr>
        <w:pStyle w:val="paragraph"/>
      </w:pPr>
      <w:r w:rsidRPr="00246B5E">
        <w:tab/>
        <w:t>(c)</w:t>
      </w:r>
      <w:r w:rsidRPr="00246B5E">
        <w:tab/>
        <w:t>impose different restrictions, obligations and prohibitions in relation to different classes of conduct; or</w:t>
      </w:r>
    </w:p>
    <w:p w14:paraId="0F50A72B" w14:textId="77777777" w:rsidR="0049249D" w:rsidRPr="00246B5E" w:rsidRDefault="0049249D" w:rsidP="00246B5E">
      <w:pPr>
        <w:pStyle w:val="paragraph"/>
      </w:pPr>
      <w:r w:rsidRPr="00246B5E">
        <w:tab/>
        <w:t>(d)</w:t>
      </w:r>
      <w:r w:rsidRPr="00246B5E">
        <w:tab/>
        <w:t xml:space="preserve">for conduct that is prohibited by a condition described in a paragraph of </w:t>
      </w:r>
      <w:r w:rsidR="00246B5E" w:rsidRPr="00246B5E">
        <w:t>subsection (</w:t>
      </w:r>
      <w:r w:rsidR="00A7133D" w:rsidRPr="00246B5E">
        <w:t>3</w:t>
      </w:r>
      <w:r w:rsidRPr="00246B5E">
        <w:t>)—impose restrictions and obligations on the offender in relation to that conduct instead of prohibiting that conduct; or</w:t>
      </w:r>
    </w:p>
    <w:p w14:paraId="2429D69E" w14:textId="77777777" w:rsidR="0049249D" w:rsidRPr="00246B5E" w:rsidRDefault="0049249D" w:rsidP="00246B5E">
      <w:pPr>
        <w:pStyle w:val="paragraph"/>
      </w:pPr>
      <w:r w:rsidRPr="00246B5E">
        <w:tab/>
        <w:t>(e)</w:t>
      </w:r>
      <w:r w:rsidRPr="00246B5E">
        <w:tab/>
        <w:t xml:space="preserve">for conduct described in a paragraph of </w:t>
      </w:r>
      <w:r w:rsidR="00246B5E" w:rsidRPr="00246B5E">
        <w:t>subsection (</w:t>
      </w:r>
      <w:r w:rsidR="00A7133D" w:rsidRPr="00246B5E">
        <w:t>3</w:t>
      </w:r>
      <w:r w:rsidRPr="00246B5E">
        <w:t>) or (</w:t>
      </w:r>
      <w:r w:rsidR="00AB0BC0" w:rsidRPr="00246B5E">
        <w:t>5</w:t>
      </w:r>
      <w:r w:rsidRPr="00246B5E">
        <w:t>)—impose different restrictions, obligations and prohibitions in relation to that conduct.</w:t>
      </w:r>
    </w:p>
    <w:p w14:paraId="5EE63301" w14:textId="77777777" w:rsidR="00474BCA" w:rsidRPr="00DD307F" w:rsidRDefault="00474BCA" w:rsidP="002B25C6">
      <w:pPr>
        <w:pStyle w:val="subsection"/>
      </w:pPr>
      <w:r w:rsidRPr="00DD307F">
        <w:tab/>
        <w:t>(2A)</w:t>
      </w:r>
      <w:r w:rsidRPr="00DD307F">
        <w:tab/>
        <w:t>A condition imposed under this section must not require the offender to remain at specified premises for more than 12 hours within any 24 hours.</w:t>
      </w:r>
    </w:p>
    <w:p w14:paraId="741B3580" w14:textId="77777777" w:rsidR="0049249D" w:rsidRPr="00246B5E" w:rsidRDefault="0049249D" w:rsidP="00246B5E">
      <w:pPr>
        <w:pStyle w:val="SubsectionHead"/>
      </w:pPr>
      <w:r w:rsidRPr="00246B5E">
        <w:t>General conditions</w:t>
      </w:r>
    </w:p>
    <w:p w14:paraId="52E061FD" w14:textId="77777777" w:rsidR="0049249D" w:rsidRPr="00246B5E" w:rsidRDefault="00A7133D" w:rsidP="00246B5E">
      <w:pPr>
        <w:pStyle w:val="subsection"/>
      </w:pPr>
      <w:r w:rsidRPr="00246B5E">
        <w:tab/>
        <w:t>(3)</w:t>
      </w:r>
      <w:r w:rsidRPr="00246B5E">
        <w:tab/>
      </w:r>
      <w:r w:rsidR="0049249D" w:rsidRPr="00246B5E">
        <w:t xml:space="preserve">Without limiting this section, the conditions that the Court may impose in accordance with </w:t>
      </w:r>
      <w:r w:rsidR="00246B5E" w:rsidRPr="00246B5E">
        <w:t>subsection (</w:t>
      </w:r>
      <w:r w:rsidR="0049249D" w:rsidRPr="00246B5E">
        <w:t>1) include conditions relating to the following:</w:t>
      </w:r>
    </w:p>
    <w:p w14:paraId="051C15BC" w14:textId="77777777" w:rsidR="0049249D" w:rsidRPr="00246B5E" w:rsidRDefault="00A7133D" w:rsidP="00246B5E">
      <w:pPr>
        <w:pStyle w:val="paragraph"/>
      </w:pPr>
      <w:r w:rsidRPr="00246B5E">
        <w:tab/>
        <w:t>(a)</w:t>
      </w:r>
      <w:r w:rsidRPr="00246B5E">
        <w:tab/>
      </w:r>
      <w:r w:rsidR="0049249D" w:rsidRPr="00246B5E">
        <w:t>that the offender not be present at one or more of the following:</w:t>
      </w:r>
    </w:p>
    <w:p w14:paraId="217A7336" w14:textId="77777777" w:rsidR="0049249D" w:rsidRPr="00246B5E" w:rsidRDefault="0049249D" w:rsidP="00246B5E">
      <w:pPr>
        <w:pStyle w:val="paragraphsub"/>
      </w:pPr>
      <w:r w:rsidRPr="00246B5E">
        <w:tab/>
        <w:t>(i)</w:t>
      </w:r>
      <w:r w:rsidRPr="00246B5E">
        <w:tab/>
        <w:t>specified areas or places;</w:t>
      </w:r>
    </w:p>
    <w:p w14:paraId="71A2B502" w14:textId="77777777" w:rsidR="0049249D" w:rsidRPr="00246B5E" w:rsidRDefault="0049249D" w:rsidP="00246B5E">
      <w:pPr>
        <w:pStyle w:val="paragraphsub"/>
      </w:pPr>
      <w:r w:rsidRPr="00246B5E">
        <w:tab/>
        <w:t>(ii)</w:t>
      </w:r>
      <w:r w:rsidRPr="00246B5E">
        <w:tab/>
        <w:t>specified classes of areas or places;</w:t>
      </w:r>
    </w:p>
    <w:p w14:paraId="0A06F821" w14:textId="77777777" w:rsidR="0049249D" w:rsidRPr="00246B5E" w:rsidRDefault="0049249D" w:rsidP="00246B5E">
      <w:pPr>
        <w:pStyle w:val="paragraphsub"/>
      </w:pPr>
      <w:r w:rsidRPr="00246B5E">
        <w:tab/>
        <w:t>(iii)</w:t>
      </w:r>
      <w:r w:rsidRPr="00246B5E">
        <w:tab/>
        <w:t>any area or place determined by a specified authority;</w:t>
      </w:r>
    </w:p>
    <w:p w14:paraId="4869BAC4" w14:textId="77777777" w:rsidR="0049249D" w:rsidRPr="00246B5E" w:rsidRDefault="00A7133D" w:rsidP="00246B5E">
      <w:pPr>
        <w:pStyle w:val="paragraph"/>
      </w:pPr>
      <w:r w:rsidRPr="00246B5E">
        <w:tab/>
        <w:t>(b)</w:t>
      </w:r>
      <w:r w:rsidRPr="00246B5E">
        <w:tab/>
      </w:r>
      <w:r w:rsidR="0049249D" w:rsidRPr="00246B5E">
        <w:t>that the offender reside at specified premises, and not begin to reside at any other premises without the prior permission of a specified authority;</w:t>
      </w:r>
    </w:p>
    <w:p w14:paraId="1B2ED490" w14:textId="28E014C7" w:rsidR="0049249D" w:rsidRPr="00246B5E" w:rsidRDefault="00A7133D" w:rsidP="00246B5E">
      <w:pPr>
        <w:pStyle w:val="paragraph"/>
      </w:pPr>
      <w:r w:rsidRPr="00246B5E">
        <w:tab/>
        <w:t>(c)</w:t>
      </w:r>
      <w:r w:rsidRPr="00246B5E">
        <w:tab/>
      </w:r>
      <w:r w:rsidR="0049249D" w:rsidRPr="00246B5E">
        <w:t>that the offender remain at specified premises between specified times each day, or on specified days</w:t>
      </w:r>
      <w:r w:rsidR="00434AA3">
        <w:t>,</w:t>
      </w:r>
      <w:r w:rsidR="007E33A5">
        <w:t xml:space="preserve"> </w:t>
      </w:r>
      <w:r w:rsidR="007E33A5" w:rsidRPr="00DD307F">
        <w:t>subject to subsection (2A)</w:t>
      </w:r>
      <w:r w:rsidR="0049249D" w:rsidRPr="00246B5E">
        <w:t>;</w:t>
      </w:r>
    </w:p>
    <w:p w14:paraId="6E9D463E" w14:textId="77777777" w:rsidR="0049249D" w:rsidRPr="00246B5E" w:rsidRDefault="00A7133D" w:rsidP="00246B5E">
      <w:pPr>
        <w:pStyle w:val="paragraph"/>
      </w:pPr>
      <w:r w:rsidRPr="00246B5E">
        <w:tab/>
        <w:t>(d)</w:t>
      </w:r>
      <w:r w:rsidRPr="00246B5E">
        <w:tab/>
      </w:r>
      <w:r w:rsidR="0049249D" w:rsidRPr="00246B5E">
        <w:t>that the offender not leave Australia, or the State or Territory in which the offender’s residence is located;</w:t>
      </w:r>
    </w:p>
    <w:p w14:paraId="229C9FA0" w14:textId="77777777" w:rsidR="0049249D" w:rsidRPr="00246B5E" w:rsidRDefault="00A7133D" w:rsidP="00246B5E">
      <w:pPr>
        <w:pStyle w:val="paragraph"/>
      </w:pPr>
      <w:r w:rsidRPr="00246B5E">
        <w:tab/>
        <w:t>(e)</w:t>
      </w:r>
      <w:r w:rsidRPr="00246B5E">
        <w:tab/>
      </w:r>
      <w:r w:rsidR="0049249D" w:rsidRPr="00246B5E">
        <w:t>that the offender provide a specified authority with the offender’s passport (or passports) while the order is in force;</w:t>
      </w:r>
    </w:p>
    <w:p w14:paraId="6DA49490" w14:textId="77777777" w:rsidR="0049249D" w:rsidRPr="00246B5E" w:rsidRDefault="00A7133D" w:rsidP="00246B5E">
      <w:pPr>
        <w:pStyle w:val="paragraph"/>
      </w:pPr>
      <w:r w:rsidRPr="00246B5E">
        <w:tab/>
        <w:t>(f)</w:t>
      </w:r>
      <w:r w:rsidRPr="00246B5E">
        <w:tab/>
      </w:r>
      <w:r w:rsidR="0049249D" w:rsidRPr="00246B5E">
        <w:t>that the offender not change the offender’s name, or use any name that is not specified in the order;</w:t>
      </w:r>
    </w:p>
    <w:p w14:paraId="5DE4578A" w14:textId="77777777" w:rsidR="0049249D" w:rsidRPr="00246B5E" w:rsidRDefault="00A7133D" w:rsidP="00246B5E">
      <w:pPr>
        <w:pStyle w:val="paragraph"/>
      </w:pPr>
      <w:r w:rsidRPr="00246B5E">
        <w:lastRenderedPageBreak/>
        <w:tab/>
        <w:t>(g)</w:t>
      </w:r>
      <w:r w:rsidRPr="00246B5E">
        <w:tab/>
      </w:r>
      <w:r w:rsidR="0049249D" w:rsidRPr="00246B5E">
        <w:t>that the offender not apply for one or more of the following:</w:t>
      </w:r>
    </w:p>
    <w:p w14:paraId="1BFF3375" w14:textId="77777777" w:rsidR="0049249D" w:rsidRPr="00246B5E" w:rsidRDefault="0049249D" w:rsidP="00246B5E">
      <w:pPr>
        <w:pStyle w:val="paragraphsub"/>
      </w:pPr>
      <w:r w:rsidRPr="00246B5E">
        <w:tab/>
        <w:t>(i)</w:t>
      </w:r>
      <w:r w:rsidRPr="00246B5E">
        <w:tab/>
        <w:t>any Australian travel document;</w:t>
      </w:r>
    </w:p>
    <w:p w14:paraId="2865DFAE" w14:textId="77777777" w:rsidR="0049249D" w:rsidRPr="00246B5E" w:rsidRDefault="0049249D" w:rsidP="00246B5E">
      <w:pPr>
        <w:pStyle w:val="paragraphsub"/>
      </w:pPr>
      <w:r w:rsidRPr="00246B5E">
        <w:tab/>
        <w:t>(ii)</w:t>
      </w:r>
      <w:r w:rsidRPr="00246B5E">
        <w:tab/>
        <w:t>any travel document of a foreign country;</w:t>
      </w:r>
    </w:p>
    <w:p w14:paraId="6742D752" w14:textId="77777777" w:rsidR="0049249D" w:rsidRPr="00246B5E" w:rsidRDefault="0049249D" w:rsidP="00246B5E">
      <w:pPr>
        <w:pStyle w:val="paragraphsub"/>
      </w:pPr>
      <w:r w:rsidRPr="00246B5E">
        <w:tab/>
        <w:t>(iii)</w:t>
      </w:r>
      <w:r w:rsidRPr="00246B5E">
        <w:tab/>
        <w:t>any licence to operate equipment, machinery, a heavy vehicle or a weapon</w:t>
      </w:r>
      <w:r w:rsidR="00C22E27" w:rsidRPr="00246B5E">
        <w:t>,</w:t>
      </w:r>
      <w:r w:rsidRPr="00246B5E">
        <w:t xml:space="preserve"> or </w:t>
      </w:r>
      <w:r w:rsidR="00C22E27" w:rsidRPr="00246B5E">
        <w:t xml:space="preserve">any licence </w:t>
      </w:r>
      <w:r w:rsidRPr="00246B5E">
        <w:t>to possess a weapon;</w:t>
      </w:r>
    </w:p>
    <w:p w14:paraId="0A4B5F13" w14:textId="77777777" w:rsidR="0049249D" w:rsidRPr="00246B5E" w:rsidRDefault="00A7133D" w:rsidP="00246B5E">
      <w:pPr>
        <w:pStyle w:val="paragraph"/>
      </w:pPr>
      <w:r w:rsidRPr="00246B5E">
        <w:tab/>
        <w:t>(h)</w:t>
      </w:r>
      <w:r w:rsidRPr="00246B5E">
        <w:tab/>
      </w:r>
      <w:r w:rsidR="0049249D" w:rsidRPr="00246B5E">
        <w:t>that the offender not communicate or associate by any means (including through third parties) with one or more of the following:</w:t>
      </w:r>
    </w:p>
    <w:p w14:paraId="088B202A" w14:textId="77777777" w:rsidR="0049249D" w:rsidRPr="00246B5E" w:rsidRDefault="0049249D" w:rsidP="00246B5E">
      <w:pPr>
        <w:pStyle w:val="paragraphsub"/>
      </w:pPr>
      <w:r w:rsidRPr="00246B5E">
        <w:tab/>
        <w:t>(i)</w:t>
      </w:r>
      <w:r w:rsidRPr="00246B5E">
        <w:tab/>
        <w:t>specified individuals;</w:t>
      </w:r>
    </w:p>
    <w:p w14:paraId="5C5DB0F1" w14:textId="77777777" w:rsidR="0049249D" w:rsidRPr="00246B5E" w:rsidRDefault="0049249D" w:rsidP="00246B5E">
      <w:pPr>
        <w:pStyle w:val="paragraphsub"/>
      </w:pPr>
      <w:r w:rsidRPr="00246B5E">
        <w:tab/>
        <w:t>(ii)</w:t>
      </w:r>
      <w:r w:rsidRPr="00246B5E">
        <w:tab/>
        <w:t>specified classes of individuals;</w:t>
      </w:r>
    </w:p>
    <w:p w14:paraId="1159E48C" w14:textId="77777777" w:rsidR="0049249D" w:rsidRPr="00246B5E" w:rsidRDefault="0049249D" w:rsidP="00246B5E">
      <w:pPr>
        <w:pStyle w:val="paragraphsub"/>
      </w:pPr>
      <w:r w:rsidRPr="00246B5E">
        <w:tab/>
        <w:t>(iii)</w:t>
      </w:r>
      <w:r w:rsidRPr="00246B5E">
        <w:tab/>
        <w:t>any individuals determined by a specified authority;</w:t>
      </w:r>
    </w:p>
    <w:p w14:paraId="40A17DEA" w14:textId="77777777" w:rsidR="0049249D" w:rsidRPr="00246B5E" w:rsidRDefault="00A7133D" w:rsidP="00246B5E">
      <w:pPr>
        <w:pStyle w:val="paragraph"/>
      </w:pPr>
      <w:r w:rsidRPr="00246B5E">
        <w:tab/>
        <w:t>(i)</w:t>
      </w:r>
      <w:r w:rsidRPr="00246B5E">
        <w:tab/>
      </w:r>
      <w:r w:rsidR="0049249D" w:rsidRPr="00246B5E">
        <w:t>that the offender not access or use specified forms of telecommunication or other technology (including the internet);</w:t>
      </w:r>
    </w:p>
    <w:p w14:paraId="0E68568C" w14:textId="77777777" w:rsidR="0049249D" w:rsidRPr="00246B5E" w:rsidRDefault="00A7133D" w:rsidP="00246B5E">
      <w:pPr>
        <w:pStyle w:val="paragraph"/>
      </w:pPr>
      <w:r w:rsidRPr="00246B5E">
        <w:tab/>
        <w:t>(j)</w:t>
      </w:r>
      <w:r w:rsidRPr="00246B5E">
        <w:tab/>
      </w:r>
      <w:r w:rsidR="0049249D" w:rsidRPr="00246B5E">
        <w:t>that the offender not possess or use specified articles or substances;</w:t>
      </w:r>
    </w:p>
    <w:p w14:paraId="53CCF8D9" w14:textId="77777777" w:rsidR="0049249D" w:rsidRPr="00246B5E" w:rsidRDefault="00A7133D" w:rsidP="00246B5E">
      <w:pPr>
        <w:pStyle w:val="paragraph"/>
      </w:pPr>
      <w:r w:rsidRPr="00246B5E">
        <w:tab/>
        <w:t>(k)</w:t>
      </w:r>
      <w:r w:rsidRPr="00246B5E">
        <w:tab/>
      </w:r>
      <w:r w:rsidR="0049249D" w:rsidRPr="00246B5E">
        <w:t>that the offender not carry out specified activities;</w:t>
      </w:r>
    </w:p>
    <w:p w14:paraId="79737B50" w14:textId="77777777" w:rsidR="0049249D" w:rsidRPr="00246B5E" w:rsidRDefault="00A7133D" w:rsidP="00246B5E">
      <w:pPr>
        <w:pStyle w:val="paragraph"/>
      </w:pPr>
      <w:r w:rsidRPr="00246B5E">
        <w:tab/>
        <w:t>(l)</w:t>
      </w:r>
      <w:r w:rsidRPr="00246B5E">
        <w:tab/>
      </w:r>
      <w:r w:rsidR="0049249D" w:rsidRPr="00246B5E">
        <w:t>that the offender not engage in one or more of the following:</w:t>
      </w:r>
    </w:p>
    <w:p w14:paraId="5E4EAE23" w14:textId="77777777" w:rsidR="0049249D" w:rsidRPr="00246B5E" w:rsidRDefault="0049249D" w:rsidP="00246B5E">
      <w:pPr>
        <w:pStyle w:val="paragraphsub"/>
      </w:pPr>
      <w:r w:rsidRPr="00246B5E">
        <w:tab/>
        <w:t>(i)</w:t>
      </w:r>
      <w:r w:rsidRPr="00246B5E">
        <w:tab/>
        <w:t>specified work;</w:t>
      </w:r>
    </w:p>
    <w:p w14:paraId="0B7B5B25" w14:textId="77777777" w:rsidR="0049249D" w:rsidRPr="00246B5E" w:rsidRDefault="0049249D" w:rsidP="00246B5E">
      <w:pPr>
        <w:pStyle w:val="paragraphsub"/>
      </w:pPr>
      <w:r w:rsidRPr="00246B5E">
        <w:tab/>
        <w:t>(ii)</w:t>
      </w:r>
      <w:r w:rsidRPr="00246B5E">
        <w:tab/>
        <w:t>specified classes of work;</w:t>
      </w:r>
    </w:p>
    <w:p w14:paraId="16645989" w14:textId="77777777" w:rsidR="0049249D" w:rsidRPr="00246B5E" w:rsidRDefault="0049249D" w:rsidP="00246B5E">
      <w:pPr>
        <w:pStyle w:val="paragraphsub"/>
      </w:pPr>
      <w:r w:rsidRPr="00246B5E">
        <w:tab/>
        <w:t>(iii)</w:t>
      </w:r>
      <w:r w:rsidRPr="00246B5E">
        <w:tab/>
        <w:t>specified activities relating to specified work or classes of work;</w:t>
      </w:r>
    </w:p>
    <w:p w14:paraId="22CB8E00" w14:textId="77777777" w:rsidR="0049249D" w:rsidRPr="00246B5E" w:rsidRDefault="00A7133D" w:rsidP="00246B5E">
      <w:pPr>
        <w:pStyle w:val="paragraph"/>
      </w:pPr>
      <w:r w:rsidRPr="00246B5E">
        <w:tab/>
        <w:t>(m)</w:t>
      </w:r>
      <w:r w:rsidRPr="00246B5E">
        <w:tab/>
      </w:r>
      <w:r w:rsidR="0049249D" w:rsidRPr="00246B5E">
        <w:t>that the offender not in engage in any training or education without the prior permission of a specified authority;</w:t>
      </w:r>
    </w:p>
    <w:p w14:paraId="7613566F" w14:textId="77777777" w:rsidR="0049249D" w:rsidRPr="00246B5E" w:rsidRDefault="00A7133D" w:rsidP="00246B5E">
      <w:pPr>
        <w:pStyle w:val="paragraph"/>
      </w:pPr>
      <w:r w:rsidRPr="00246B5E">
        <w:tab/>
        <w:t>(n)</w:t>
      </w:r>
      <w:r w:rsidRPr="00246B5E">
        <w:tab/>
      </w:r>
      <w:r w:rsidR="0049249D" w:rsidRPr="00246B5E">
        <w:t>that the offender do any or all of the following:</w:t>
      </w:r>
    </w:p>
    <w:p w14:paraId="5EE7E89E" w14:textId="77777777" w:rsidR="0049249D" w:rsidRPr="00246B5E" w:rsidRDefault="0049249D" w:rsidP="00246B5E">
      <w:pPr>
        <w:pStyle w:val="paragraphsub"/>
      </w:pPr>
      <w:r w:rsidRPr="00246B5E">
        <w:tab/>
        <w:t>(i)</w:t>
      </w:r>
      <w:r w:rsidRPr="00246B5E">
        <w:tab/>
        <w:t>attend and participate in treatment, rehabilitation or intervention programs or activities;</w:t>
      </w:r>
    </w:p>
    <w:p w14:paraId="01D3DED4" w14:textId="77777777" w:rsidR="0049249D" w:rsidRPr="00246B5E" w:rsidRDefault="0049249D" w:rsidP="00246B5E">
      <w:pPr>
        <w:pStyle w:val="paragraphsub"/>
      </w:pPr>
      <w:r w:rsidRPr="00246B5E">
        <w:tab/>
        <w:t>(ii)</w:t>
      </w:r>
      <w:r w:rsidRPr="00246B5E">
        <w:tab/>
        <w:t>undertake psychological or psychiatric assessment or counselling;</w:t>
      </w:r>
    </w:p>
    <w:p w14:paraId="38180DEF" w14:textId="77777777" w:rsidR="0049249D" w:rsidRPr="00246B5E" w:rsidRDefault="0049249D" w:rsidP="00246B5E">
      <w:pPr>
        <w:pStyle w:val="paragraph"/>
      </w:pPr>
      <w:r w:rsidRPr="00246B5E">
        <w:tab/>
      </w:r>
      <w:r w:rsidRPr="00246B5E">
        <w:tab/>
        <w:t>as specified in the order or as directed by a specified authority;</w:t>
      </w:r>
    </w:p>
    <w:p w14:paraId="0DDB5608" w14:textId="77777777" w:rsidR="0049249D" w:rsidRPr="00246B5E" w:rsidRDefault="00A7133D" w:rsidP="00246B5E">
      <w:pPr>
        <w:pStyle w:val="paragraph"/>
      </w:pPr>
      <w:r w:rsidRPr="00246B5E">
        <w:tab/>
        <w:t>(o)</w:t>
      </w:r>
      <w:r w:rsidRPr="00246B5E">
        <w:tab/>
      </w:r>
      <w:r w:rsidR="0049249D" w:rsidRPr="00246B5E">
        <w:t xml:space="preserve">that the offender attend and participate in interviews and assessments (including for the purposes of </w:t>
      </w:r>
      <w:r w:rsidR="00246B5E" w:rsidRPr="00246B5E">
        <w:t>paragraph (</w:t>
      </w:r>
      <w:r w:rsidR="00F15B8D" w:rsidRPr="00246B5E">
        <w:t>n</w:t>
      </w:r>
      <w:r w:rsidR="0049249D" w:rsidRPr="00246B5E">
        <w:t>)) as specified in the order or as directed by a specified authority;</w:t>
      </w:r>
    </w:p>
    <w:p w14:paraId="328030F9" w14:textId="77777777" w:rsidR="0049249D" w:rsidRPr="00246B5E" w:rsidRDefault="00A7133D" w:rsidP="00246B5E">
      <w:pPr>
        <w:pStyle w:val="paragraph"/>
      </w:pPr>
      <w:r w:rsidRPr="00246B5E">
        <w:lastRenderedPageBreak/>
        <w:tab/>
        <w:t>(p)</w:t>
      </w:r>
      <w:r w:rsidRPr="00246B5E">
        <w:tab/>
      </w:r>
      <w:r w:rsidR="0049249D" w:rsidRPr="00246B5E">
        <w:t xml:space="preserve">that the offender allow the results of the interviews and assessments referred to in </w:t>
      </w:r>
      <w:r w:rsidR="00246B5E" w:rsidRPr="00246B5E">
        <w:t>paragraph (</w:t>
      </w:r>
      <w:r w:rsidR="00F15B8D" w:rsidRPr="00246B5E">
        <w:t>o</w:t>
      </w:r>
      <w:r w:rsidR="0049249D" w:rsidRPr="00246B5E">
        <w:t>), and any other specified information, to be disclosed to a specified authority;</w:t>
      </w:r>
    </w:p>
    <w:p w14:paraId="7AE37F8B" w14:textId="77777777" w:rsidR="0049249D" w:rsidRPr="00246B5E" w:rsidRDefault="00A7133D" w:rsidP="00246B5E">
      <w:pPr>
        <w:pStyle w:val="paragraph"/>
      </w:pPr>
      <w:r w:rsidRPr="00246B5E">
        <w:tab/>
        <w:t>(q)</w:t>
      </w:r>
      <w:r w:rsidRPr="00246B5E">
        <w:tab/>
      </w:r>
      <w:r w:rsidR="0049249D" w:rsidRPr="00246B5E">
        <w:t>that the offender provide specified</w:t>
      </w:r>
      <w:r w:rsidR="0049249D" w:rsidRPr="00246B5E">
        <w:rPr>
          <w:i/>
        </w:rPr>
        <w:t xml:space="preserve"> </w:t>
      </w:r>
      <w:r w:rsidR="0049249D" w:rsidRPr="00246B5E">
        <w:t>information to a specified authority within a specified period or before a specified event;</w:t>
      </w:r>
    </w:p>
    <w:p w14:paraId="04A0F574" w14:textId="77777777" w:rsidR="0049249D" w:rsidRPr="00246B5E" w:rsidRDefault="00A7133D" w:rsidP="00246B5E">
      <w:pPr>
        <w:pStyle w:val="paragraph"/>
      </w:pPr>
      <w:r w:rsidRPr="00246B5E">
        <w:tab/>
        <w:t>(r)</w:t>
      </w:r>
      <w:r w:rsidRPr="00246B5E">
        <w:tab/>
      </w:r>
      <w:r w:rsidR="0049249D" w:rsidRPr="00246B5E">
        <w:t>that the offender comply with any reasonable direction given to the offender by a specified authority in relation to any specified condition (whether or not the condition is imposed in accordance with this subsection).</w:t>
      </w:r>
    </w:p>
    <w:p w14:paraId="2DF523A8" w14:textId="77777777" w:rsidR="0049249D" w:rsidRPr="00246B5E" w:rsidRDefault="0049249D" w:rsidP="00246B5E">
      <w:pPr>
        <w:pStyle w:val="notetext"/>
      </w:pPr>
      <w:r w:rsidRPr="00246B5E">
        <w:t>Note:</w:t>
      </w:r>
      <w:r w:rsidRPr="00246B5E">
        <w:tab/>
        <w:t xml:space="preserve">See also </w:t>
      </w:r>
      <w:r w:rsidR="00246B5E" w:rsidRPr="00246B5E">
        <w:t>subsection (</w:t>
      </w:r>
      <w:r w:rsidR="00A7133D" w:rsidRPr="00246B5E">
        <w:t>8</w:t>
      </w:r>
      <w:r w:rsidRPr="00246B5E">
        <w:t>) and section</w:t>
      </w:r>
      <w:r w:rsidR="00965FF3" w:rsidRPr="00246B5E">
        <w:t>s</w:t>
      </w:r>
      <w:r w:rsidR="00246B5E" w:rsidRPr="00246B5E">
        <w:t> </w:t>
      </w:r>
      <w:r w:rsidRPr="00246B5E">
        <w:t>10</w:t>
      </w:r>
      <w:r w:rsidR="00965FF3" w:rsidRPr="00246B5E">
        <w:t>0</w:t>
      </w:r>
      <w:r w:rsidRPr="00246B5E">
        <w:t>.</w:t>
      </w:r>
      <w:r w:rsidR="00965FF3" w:rsidRPr="00246B5E">
        <w:t>1</w:t>
      </w:r>
      <w:r w:rsidRPr="00246B5E">
        <w:t xml:space="preserve"> </w:t>
      </w:r>
      <w:r w:rsidR="00965FF3" w:rsidRPr="00246B5E">
        <w:t xml:space="preserve">and 105A.2 </w:t>
      </w:r>
      <w:r w:rsidRPr="00246B5E">
        <w:t>in relation to references to premises, reside or residence, and work.</w:t>
      </w:r>
    </w:p>
    <w:p w14:paraId="3065A692" w14:textId="77777777" w:rsidR="0049249D" w:rsidRPr="00246B5E" w:rsidRDefault="00A7133D" w:rsidP="00246B5E">
      <w:pPr>
        <w:pStyle w:val="subsection"/>
      </w:pPr>
      <w:r w:rsidRPr="00246B5E">
        <w:tab/>
        <w:t>(4)</w:t>
      </w:r>
      <w:r w:rsidRPr="00246B5E">
        <w:tab/>
      </w:r>
      <w:r w:rsidR="0049249D" w:rsidRPr="00246B5E">
        <w:t>If a condition of the order authorises a specified authority to give a direction, the specified authority may give a direction only if the specified authority is satisfied that the direction is reasonable in all the circumstances to give effect to:</w:t>
      </w:r>
    </w:p>
    <w:p w14:paraId="46B3EDE7" w14:textId="77777777" w:rsidR="0049249D" w:rsidRPr="00246B5E" w:rsidRDefault="00A7133D" w:rsidP="00246B5E">
      <w:pPr>
        <w:pStyle w:val="paragraph"/>
      </w:pPr>
      <w:r w:rsidRPr="00246B5E">
        <w:tab/>
        <w:t>(a)</w:t>
      </w:r>
      <w:r w:rsidRPr="00246B5E">
        <w:tab/>
      </w:r>
      <w:r w:rsidR="0049249D" w:rsidRPr="00246B5E">
        <w:t>the condition; or</w:t>
      </w:r>
    </w:p>
    <w:p w14:paraId="7FBA9FF7" w14:textId="77777777" w:rsidR="0049249D" w:rsidRPr="00246B5E" w:rsidRDefault="00A7133D" w:rsidP="00246B5E">
      <w:pPr>
        <w:pStyle w:val="paragraph"/>
      </w:pPr>
      <w:r w:rsidRPr="00246B5E">
        <w:tab/>
        <w:t>(b)</w:t>
      </w:r>
      <w:r w:rsidRPr="00246B5E">
        <w:tab/>
      </w:r>
      <w:r w:rsidR="00CD652A" w:rsidRPr="00246B5E">
        <w:t>the object</w:t>
      </w:r>
      <w:r w:rsidR="0049249D" w:rsidRPr="00246B5E">
        <w:t xml:space="preserve"> of this Division (see section</w:t>
      </w:r>
      <w:r w:rsidR="00246B5E" w:rsidRPr="00246B5E">
        <w:t> </w:t>
      </w:r>
      <w:r w:rsidR="0049249D" w:rsidRPr="00246B5E">
        <w:t>105A.1).</w:t>
      </w:r>
    </w:p>
    <w:p w14:paraId="3597B9E5" w14:textId="77777777" w:rsidR="0049249D" w:rsidRPr="00246B5E" w:rsidRDefault="0049249D" w:rsidP="00246B5E">
      <w:pPr>
        <w:pStyle w:val="SubsectionHead"/>
      </w:pPr>
      <w:r w:rsidRPr="00246B5E">
        <w:t>Conditions relating to monitoring and enforcement</w:t>
      </w:r>
    </w:p>
    <w:p w14:paraId="18C36714" w14:textId="77777777" w:rsidR="0049249D" w:rsidRPr="00246B5E" w:rsidRDefault="00A7133D" w:rsidP="00246B5E">
      <w:pPr>
        <w:pStyle w:val="subsection"/>
      </w:pPr>
      <w:r w:rsidRPr="00246B5E">
        <w:tab/>
        <w:t>(5)</w:t>
      </w:r>
      <w:r w:rsidRPr="00246B5E">
        <w:tab/>
      </w:r>
      <w:r w:rsidR="0049249D" w:rsidRPr="00246B5E">
        <w:t xml:space="preserve">Without limiting this section, the conditions that the Court may impose in accordance with </w:t>
      </w:r>
      <w:r w:rsidR="00246B5E" w:rsidRPr="00246B5E">
        <w:t>subsection (</w:t>
      </w:r>
      <w:r w:rsidR="0049249D" w:rsidRPr="00246B5E">
        <w:t>1) include conditions relating to the following:</w:t>
      </w:r>
    </w:p>
    <w:p w14:paraId="1B56186D" w14:textId="77777777" w:rsidR="0049249D" w:rsidRPr="00246B5E" w:rsidRDefault="00A7133D" w:rsidP="00246B5E">
      <w:pPr>
        <w:pStyle w:val="paragraph"/>
      </w:pPr>
      <w:r w:rsidRPr="00246B5E">
        <w:tab/>
        <w:t>(a)</w:t>
      </w:r>
      <w:r w:rsidRPr="00246B5E">
        <w:tab/>
      </w:r>
      <w:r w:rsidR="0049249D" w:rsidRPr="00246B5E">
        <w:t>that the offender submit to testing by a specified authority in relation to the possession or use of specified articles or substances;</w:t>
      </w:r>
    </w:p>
    <w:p w14:paraId="50F3BCE0" w14:textId="77777777" w:rsidR="0049249D" w:rsidRPr="00246B5E" w:rsidRDefault="00A7133D" w:rsidP="00246B5E">
      <w:pPr>
        <w:pStyle w:val="paragraph"/>
      </w:pPr>
      <w:r w:rsidRPr="00246B5E">
        <w:tab/>
        <w:t>(b)</w:t>
      </w:r>
      <w:r w:rsidRPr="00246B5E">
        <w:tab/>
      </w:r>
      <w:r w:rsidR="0049249D" w:rsidRPr="00246B5E">
        <w:t>that the offender allow himself or herself</w:t>
      </w:r>
      <w:bookmarkStart w:id="60" w:name="BK_S3P37L10C48"/>
      <w:bookmarkEnd w:id="60"/>
      <w:r w:rsidR="0049249D" w:rsidRPr="00246B5E">
        <w:t xml:space="preserve"> to be photographed by a specified authority;</w:t>
      </w:r>
    </w:p>
    <w:p w14:paraId="31A1CED1" w14:textId="77777777" w:rsidR="0049249D" w:rsidRPr="00246B5E" w:rsidRDefault="00A7133D" w:rsidP="00246B5E">
      <w:pPr>
        <w:pStyle w:val="paragraph"/>
      </w:pPr>
      <w:r w:rsidRPr="00246B5E">
        <w:tab/>
        <w:t>(c)</w:t>
      </w:r>
      <w:r w:rsidRPr="00246B5E">
        <w:tab/>
      </w:r>
      <w:r w:rsidR="0049249D" w:rsidRPr="00246B5E">
        <w:t>that the offender allow impressions of the offender’s fingerprints to be taken by a specified authority;</w:t>
      </w:r>
    </w:p>
    <w:p w14:paraId="278801EB" w14:textId="77777777" w:rsidR="0049249D" w:rsidRPr="00246B5E" w:rsidRDefault="00A7133D" w:rsidP="00246B5E">
      <w:pPr>
        <w:pStyle w:val="paragraph"/>
      </w:pPr>
      <w:r w:rsidRPr="00246B5E">
        <w:tab/>
        <w:t>(d)</w:t>
      </w:r>
      <w:r w:rsidRPr="00246B5E">
        <w:tab/>
      </w:r>
      <w:r w:rsidR="0049249D" w:rsidRPr="00246B5E">
        <w:t>that the offender be subject to electronic monitoring (for example, by wearing a monitoring device at all times), and comply with directions given by a specified authority in relation to electronic monitoring;</w:t>
      </w:r>
    </w:p>
    <w:p w14:paraId="27BE4D9E" w14:textId="77777777" w:rsidR="00C045B3" w:rsidRPr="00246B5E" w:rsidRDefault="00A7133D" w:rsidP="00246B5E">
      <w:pPr>
        <w:pStyle w:val="paragraph"/>
      </w:pPr>
      <w:r w:rsidRPr="00246B5E">
        <w:tab/>
        <w:t>(e)</w:t>
      </w:r>
      <w:r w:rsidRPr="00246B5E">
        <w:tab/>
      </w:r>
      <w:r w:rsidR="00C045B3" w:rsidRPr="00246B5E">
        <w:t xml:space="preserve">a </w:t>
      </w:r>
      <w:r w:rsidR="00DF04E8" w:rsidRPr="00246B5E">
        <w:t>condition</w:t>
      </w:r>
      <w:r w:rsidR="00C045B3" w:rsidRPr="00246B5E">
        <w:t xml:space="preserve"> that:</w:t>
      </w:r>
    </w:p>
    <w:p w14:paraId="4AB4778C" w14:textId="77777777" w:rsidR="00C045B3" w:rsidRPr="00246B5E" w:rsidRDefault="00C045B3" w:rsidP="00246B5E">
      <w:pPr>
        <w:pStyle w:val="paragraphsub"/>
      </w:pPr>
      <w:r w:rsidRPr="00246B5E">
        <w:tab/>
        <w:t>(i)</w:t>
      </w:r>
      <w:r w:rsidRPr="00246B5E">
        <w:tab/>
        <w:t>the person carry at all times a specified mobile phone; and</w:t>
      </w:r>
    </w:p>
    <w:p w14:paraId="085B04D6" w14:textId="77777777" w:rsidR="00C045B3" w:rsidRPr="00246B5E" w:rsidRDefault="00C045B3" w:rsidP="00246B5E">
      <w:pPr>
        <w:pStyle w:val="paragraphsub"/>
      </w:pPr>
      <w:r w:rsidRPr="00246B5E">
        <w:lastRenderedPageBreak/>
        <w:tab/>
        <w:t>(ii)</w:t>
      </w:r>
      <w:r w:rsidRPr="00246B5E">
        <w:tab/>
        <w:t xml:space="preserve">the person </w:t>
      </w:r>
      <w:r w:rsidR="003723C7" w:rsidRPr="00246B5E">
        <w:t>be</w:t>
      </w:r>
      <w:r w:rsidRPr="00246B5E">
        <w:t xml:space="preserve"> available to answer any call from a specified authority or, as soon as reasonably practicable, return a call that the person was unable to answer; and</w:t>
      </w:r>
    </w:p>
    <w:p w14:paraId="26D54A74" w14:textId="77777777" w:rsidR="00C045B3" w:rsidRPr="00246B5E" w:rsidRDefault="00C045B3" w:rsidP="00246B5E">
      <w:pPr>
        <w:pStyle w:val="paragraphsub"/>
      </w:pPr>
      <w:r w:rsidRPr="00246B5E">
        <w:tab/>
        <w:t>(iii)</w:t>
      </w:r>
      <w:r w:rsidRPr="00246B5E">
        <w:tab/>
      </w:r>
      <w:r w:rsidR="00DF04E8" w:rsidRPr="00246B5E">
        <w:t xml:space="preserve">the person </w:t>
      </w:r>
      <w:r w:rsidRPr="00246B5E">
        <w:t xml:space="preserve">comply with specified directions, or any directions given by </w:t>
      </w:r>
      <w:r w:rsidR="00DF04E8" w:rsidRPr="00246B5E">
        <w:t>a</w:t>
      </w:r>
      <w:r w:rsidRPr="00246B5E">
        <w:t xml:space="preserve"> specified authority, in relation to the </w:t>
      </w:r>
      <w:r w:rsidR="00DF04E8" w:rsidRPr="00246B5E">
        <w:t>condition</w:t>
      </w:r>
      <w:r w:rsidRPr="00246B5E">
        <w:t xml:space="preserve"> in </w:t>
      </w:r>
      <w:r w:rsidR="00246B5E" w:rsidRPr="00246B5E">
        <w:t>subparagraph (</w:t>
      </w:r>
      <w:r w:rsidRPr="00246B5E">
        <w:t>i) or (</w:t>
      </w:r>
      <w:r w:rsidR="00E0677F" w:rsidRPr="00246B5E">
        <w:t>i</w:t>
      </w:r>
      <w:r w:rsidRPr="00246B5E">
        <w:t>i);</w:t>
      </w:r>
    </w:p>
    <w:p w14:paraId="5F960D45" w14:textId="77777777" w:rsidR="0049249D" w:rsidRPr="00246B5E" w:rsidRDefault="00A7133D" w:rsidP="00246B5E">
      <w:pPr>
        <w:pStyle w:val="paragraph"/>
      </w:pPr>
      <w:r w:rsidRPr="00246B5E">
        <w:tab/>
        <w:t>(f)</w:t>
      </w:r>
      <w:r w:rsidRPr="00246B5E">
        <w:tab/>
      </w:r>
      <w:r w:rsidR="0049249D" w:rsidRPr="00246B5E">
        <w:t>that the offender attend at places, and report to persons, at times, specified:</w:t>
      </w:r>
    </w:p>
    <w:p w14:paraId="1A87F4B3" w14:textId="77777777" w:rsidR="0049249D" w:rsidRPr="00246B5E" w:rsidRDefault="0049249D" w:rsidP="00246B5E">
      <w:pPr>
        <w:pStyle w:val="paragraphsub"/>
      </w:pPr>
      <w:r w:rsidRPr="00246B5E">
        <w:tab/>
        <w:t>(i)</w:t>
      </w:r>
      <w:r w:rsidRPr="00246B5E">
        <w:tab/>
        <w:t>in the order; or</w:t>
      </w:r>
    </w:p>
    <w:p w14:paraId="6CC32854" w14:textId="77777777" w:rsidR="0049249D" w:rsidRPr="00246B5E" w:rsidRDefault="0049249D" w:rsidP="00246B5E">
      <w:pPr>
        <w:pStyle w:val="paragraphsub"/>
      </w:pPr>
      <w:r w:rsidRPr="00246B5E">
        <w:tab/>
        <w:t>(ii)</w:t>
      </w:r>
      <w:r w:rsidRPr="00246B5E">
        <w:tab/>
        <w:t>by a specified authority;</w:t>
      </w:r>
    </w:p>
    <w:p w14:paraId="15EF0C4A" w14:textId="77777777" w:rsidR="0049249D" w:rsidRPr="00246B5E" w:rsidRDefault="00A7133D" w:rsidP="00246B5E">
      <w:pPr>
        <w:pStyle w:val="paragraph"/>
      </w:pPr>
      <w:r w:rsidRPr="00246B5E">
        <w:tab/>
        <w:t>(g)</w:t>
      </w:r>
      <w:r w:rsidRPr="00246B5E">
        <w:tab/>
      </w:r>
      <w:r w:rsidR="0049249D" w:rsidRPr="00246B5E">
        <w:t xml:space="preserve">that the offender allow visits at specified premises from, and entry to specified premises by, a specified authority at any time for the purpose of ensuring the offender’s compliance with a condition imposed in accordance with </w:t>
      </w:r>
      <w:r w:rsidR="00246B5E" w:rsidRPr="00246B5E">
        <w:t>paragraph (</w:t>
      </w:r>
      <w:r w:rsidRPr="00246B5E">
        <w:t>3</w:t>
      </w:r>
      <w:r w:rsidR="0049249D" w:rsidRPr="00246B5E">
        <w:t>)(c);</w:t>
      </w:r>
    </w:p>
    <w:p w14:paraId="0EB72A68" w14:textId="77777777" w:rsidR="0049249D" w:rsidRPr="00246B5E" w:rsidRDefault="00A7133D" w:rsidP="00246B5E">
      <w:pPr>
        <w:pStyle w:val="paragraph"/>
      </w:pPr>
      <w:r w:rsidRPr="00246B5E">
        <w:tab/>
        <w:t>(h)</w:t>
      </w:r>
      <w:r w:rsidRPr="00246B5E">
        <w:tab/>
      </w:r>
      <w:r w:rsidR="0049249D" w:rsidRPr="00246B5E">
        <w:t>that the offender provide a specified authority with a schedule setting out the offender’s proposed movements for a specified period and comply with that schedule during the period;</w:t>
      </w:r>
    </w:p>
    <w:p w14:paraId="23E2A21D" w14:textId="77777777" w:rsidR="0049249D" w:rsidRPr="00246B5E" w:rsidRDefault="00A7133D" w:rsidP="00246B5E">
      <w:pPr>
        <w:pStyle w:val="paragraph"/>
        <w:rPr>
          <w:i/>
          <w:sz w:val="20"/>
        </w:rPr>
      </w:pPr>
      <w:r w:rsidRPr="00246B5E">
        <w:tab/>
        <w:t>(i)</w:t>
      </w:r>
      <w:r w:rsidRPr="00246B5E">
        <w:tab/>
      </w:r>
      <w:r w:rsidR="0049249D" w:rsidRPr="00246B5E">
        <w:t>that the offender allow any police officer to enter specified premises and:</w:t>
      </w:r>
    </w:p>
    <w:p w14:paraId="4871ED34" w14:textId="77777777" w:rsidR="0049249D" w:rsidRPr="00246B5E" w:rsidRDefault="0049249D" w:rsidP="00246B5E">
      <w:pPr>
        <w:pStyle w:val="paragraphsub"/>
      </w:pPr>
      <w:r w:rsidRPr="00246B5E">
        <w:tab/>
        <w:t>(i)</w:t>
      </w:r>
      <w:r w:rsidRPr="00246B5E">
        <w:tab/>
        <w:t>search the offender; and</w:t>
      </w:r>
    </w:p>
    <w:p w14:paraId="55A5C658" w14:textId="77777777" w:rsidR="0049249D" w:rsidRPr="00246B5E" w:rsidRDefault="0049249D" w:rsidP="00246B5E">
      <w:pPr>
        <w:pStyle w:val="paragraphsub"/>
      </w:pPr>
      <w:r w:rsidRPr="00246B5E">
        <w:tab/>
        <w:t>(ii)</w:t>
      </w:r>
      <w:r w:rsidRPr="00246B5E">
        <w:tab/>
        <w:t>search the offender’s residence or any premises which the offender intends to be the offender’s residence; and</w:t>
      </w:r>
    </w:p>
    <w:p w14:paraId="53B711BB" w14:textId="77777777" w:rsidR="0049249D" w:rsidRPr="00246B5E" w:rsidRDefault="0049249D" w:rsidP="00246B5E">
      <w:pPr>
        <w:pStyle w:val="paragraphsub"/>
      </w:pPr>
      <w:r w:rsidRPr="00246B5E">
        <w:tab/>
        <w:t>(iii)</w:t>
      </w:r>
      <w:r w:rsidRPr="00246B5E">
        <w:tab/>
        <w:t>search any other premises under the offender’s control; and</w:t>
      </w:r>
    </w:p>
    <w:p w14:paraId="31302520" w14:textId="77777777" w:rsidR="0049249D" w:rsidRPr="00246B5E" w:rsidRDefault="0049249D" w:rsidP="00246B5E">
      <w:pPr>
        <w:pStyle w:val="paragraphsub"/>
      </w:pPr>
      <w:r w:rsidRPr="00246B5E">
        <w:tab/>
        <w:t>(iv)</w:t>
      </w:r>
      <w:r w:rsidRPr="00246B5E">
        <w:tab/>
        <w:t>seize any item found during those searches, including to allow the item to be examined forensically;</w:t>
      </w:r>
    </w:p>
    <w:p w14:paraId="1F0D0F93" w14:textId="77777777" w:rsidR="0049249D" w:rsidRPr="00246B5E" w:rsidRDefault="00A7133D" w:rsidP="00246B5E">
      <w:pPr>
        <w:pStyle w:val="paragraph"/>
      </w:pPr>
      <w:r w:rsidRPr="00246B5E">
        <w:tab/>
        <w:t>(j)</w:t>
      </w:r>
      <w:r w:rsidRPr="00246B5E">
        <w:tab/>
      </w:r>
      <w:r w:rsidR="0049249D" w:rsidRPr="00246B5E">
        <w:t>that the offender facilitate access (including by providing passwords or in any other way) to one or more of the following:</w:t>
      </w:r>
    </w:p>
    <w:p w14:paraId="531B30CD" w14:textId="77777777" w:rsidR="0049249D" w:rsidRPr="00246B5E" w:rsidRDefault="0049249D" w:rsidP="00246B5E">
      <w:pPr>
        <w:pStyle w:val="paragraphsub"/>
      </w:pPr>
      <w:r w:rsidRPr="00246B5E">
        <w:tab/>
        <w:t>(i)</w:t>
      </w:r>
      <w:r w:rsidRPr="00246B5E">
        <w:tab/>
        <w:t>electronic equipment or technology;</w:t>
      </w:r>
    </w:p>
    <w:p w14:paraId="552BFD5E" w14:textId="77777777" w:rsidR="0049249D" w:rsidRPr="00246B5E" w:rsidRDefault="0049249D" w:rsidP="00246B5E">
      <w:pPr>
        <w:pStyle w:val="paragraphsub"/>
      </w:pPr>
      <w:r w:rsidRPr="00246B5E">
        <w:tab/>
        <w:t>(ii)</w:t>
      </w:r>
      <w:r w:rsidRPr="00246B5E">
        <w:tab/>
        <w:t>any data held within, or accessible from, any electronic equipment or technology;</w:t>
      </w:r>
    </w:p>
    <w:p w14:paraId="13A3D146" w14:textId="77777777" w:rsidR="0049249D" w:rsidRPr="00246B5E" w:rsidRDefault="0049249D" w:rsidP="00246B5E">
      <w:pPr>
        <w:pStyle w:val="paragraph"/>
      </w:pPr>
      <w:r w:rsidRPr="00246B5E">
        <w:tab/>
      </w:r>
      <w:r w:rsidRPr="00246B5E">
        <w:tab/>
        <w:t>owned or controlled by the offender, for the purposes of a police officer searching and seizing any such equipment or accessing such data (or both).</w:t>
      </w:r>
    </w:p>
    <w:p w14:paraId="0EA020E8" w14:textId="77777777" w:rsidR="0049249D" w:rsidRPr="00246B5E" w:rsidRDefault="0049249D" w:rsidP="00246B5E">
      <w:pPr>
        <w:pStyle w:val="notetext"/>
      </w:pPr>
      <w:r w:rsidRPr="00246B5E">
        <w:lastRenderedPageBreak/>
        <w:t>Note 1:</w:t>
      </w:r>
      <w:r w:rsidRPr="00246B5E">
        <w:tab/>
        <w:t xml:space="preserve">For </w:t>
      </w:r>
      <w:r w:rsidR="00246B5E" w:rsidRPr="00246B5E">
        <w:t>paragraphs (</w:t>
      </w:r>
      <w:r w:rsidR="00A7133D" w:rsidRPr="00246B5E">
        <w:t>5</w:t>
      </w:r>
      <w:r w:rsidRPr="00246B5E">
        <w:t>)(b) and (c), restrictions apply to the use of photographs or impressions of fingerprints (see section</w:t>
      </w:r>
      <w:r w:rsidR="00246B5E" w:rsidRPr="00246B5E">
        <w:t> </w:t>
      </w:r>
      <w:r w:rsidRPr="00246B5E">
        <w:t>105A.7</w:t>
      </w:r>
      <w:r w:rsidR="00926E82" w:rsidRPr="00246B5E">
        <w:t>D</w:t>
      </w:r>
      <w:r w:rsidRPr="00246B5E">
        <w:t>).</w:t>
      </w:r>
    </w:p>
    <w:p w14:paraId="301B19C8" w14:textId="77777777" w:rsidR="0049249D" w:rsidRPr="00246B5E" w:rsidRDefault="0049249D" w:rsidP="00246B5E">
      <w:pPr>
        <w:pStyle w:val="notetext"/>
      </w:pPr>
      <w:r w:rsidRPr="00246B5E">
        <w:t>Note 2:</w:t>
      </w:r>
      <w:r w:rsidRPr="00246B5E">
        <w:tab/>
        <w:t xml:space="preserve">For </w:t>
      </w:r>
      <w:r w:rsidR="00246B5E" w:rsidRPr="00246B5E">
        <w:t>paragraph (</w:t>
      </w:r>
      <w:r w:rsidR="00A7133D" w:rsidRPr="00246B5E">
        <w:t>5</w:t>
      </w:r>
      <w:r w:rsidRPr="00246B5E">
        <w:t xml:space="preserve">)(d), </w:t>
      </w:r>
      <w:r w:rsidR="00D7142C" w:rsidRPr="00246B5E">
        <w:t>see also section</w:t>
      </w:r>
      <w:r w:rsidR="00246B5E" w:rsidRPr="00246B5E">
        <w:t> </w:t>
      </w:r>
      <w:r w:rsidR="00D7142C" w:rsidRPr="00246B5E">
        <w:t>105A.7</w:t>
      </w:r>
      <w:r w:rsidR="00926E82" w:rsidRPr="00246B5E">
        <w:t>E</w:t>
      </w:r>
      <w:r w:rsidR="00D7142C" w:rsidRPr="00246B5E">
        <w:t xml:space="preserve"> (obligations relating to monitoring devices).</w:t>
      </w:r>
    </w:p>
    <w:p w14:paraId="1AB8DBA9" w14:textId="77777777" w:rsidR="0049249D" w:rsidRPr="00246B5E" w:rsidRDefault="00A7133D" w:rsidP="00246B5E">
      <w:pPr>
        <w:pStyle w:val="subsection"/>
      </w:pPr>
      <w:r w:rsidRPr="00246B5E">
        <w:tab/>
        <w:t>(6)</w:t>
      </w:r>
      <w:r w:rsidRPr="00246B5E">
        <w:tab/>
      </w:r>
      <w:r w:rsidR="0049249D" w:rsidRPr="00246B5E">
        <w:t xml:space="preserve">A power exercised under a condition imposed in accordance with </w:t>
      </w:r>
      <w:r w:rsidR="00246B5E" w:rsidRPr="00246B5E">
        <w:t>subsection (</w:t>
      </w:r>
      <w:r w:rsidRPr="00246B5E">
        <w:t>5</w:t>
      </w:r>
      <w:r w:rsidR="0049249D" w:rsidRPr="00246B5E">
        <w:t>) (other than a power to give a direction)</w:t>
      </w:r>
      <w:r w:rsidR="00BD2379" w:rsidRPr="00246B5E">
        <w:t xml:space="preserve"> </w:t>
      </w:r>
      <w:r w:rsidR="0049249D" w:rsidRPr="00246B5E">
        <w:t>may be exercised only if the person exercising the power is satisfied that it is reasonably necessary to do so in order to:</w:t>
      </w:r>
    </w:p>
    <w:p w14:paraId="40CF993E" w14:textId="77777777" w:rsidR="0049249D" w:rsidRPr="00246B5E" w:rsidRDefault="00A7133D" w:rsidP="00246B5E">
      <w:pPr>
        <w:pStyle w:val="paragraph"/>
      </w:pPr>
      <w:r w:rsidRPr="00246B5E">
        <w:tab/>
        <w:t>(a)</w:t>
      </w:r>
      <w:r w:rsidRPr="00246B5E">
        <w:tab/>
      </w:r>
      <w:r w:rsidR="0049249D" w:rsidRPr="00246B5E">
        <w:t>give effect to the order; or</w:t>
      </w:r>
    </w:p>
    <w:p w14:paraId="7736B7DC" w14:textId="77777777" w:rsidR="0049249D" w:rsidRPr="00246B5E" w:rsidRDefault="00A7133D" w:rsidP="00246B5E">
      <w:pPr>
        <w:pStyle w:val="paragraph"/>
      </w:pPr>
      <w:r w:rsidRPr="00246B5E">
        <w:tab/>
        <w:t>(b)</w:t>
      </w:r>
      <w:r w:rsidRPr="00246B5E">
        <w:tab/>
      </w:r>
      <w:r w:rsidR="0049249D" w:rsidRPr="00246B5E">
        <w:t>facilitate or monitor compliance with the order</w:t>
      </w:r>
      <w:r w:rsidR="00313B89" w:rsidRPr="00246B5E">
        <w:t>.</w:t>
      </w:r>
    </w:p>
    <w:p w14:paraId="0938790C" w14:textId="77777777" w:rsidR="0049249D" w:rsidRPr="00246B5E" w:rsidRDefault="0049249D" w:rsidP="00246B5E">
      <w:pPr>
        <w:pStyle w:val="SubsectionHead"/>
      </w:pPr>
      <w:r w:rsidRPr="00246B5E">
        <w:t>Access to lawyers</w:t>
      </w:r>
    </w:p>
    <w:p w14:paraId="56887A3B" w14:textId="77777777" w:rsidR="0049249D" w:rsidRPr="00246B5E" w:rsidRDefault="00A7133D" w:rsidP="00246B5E">
      <w:pPr>
        <w:pStyle w:val="subsection"/>
      </w:pPr>
      <w:r w:rsidRPr="00246B5E">
        <w:tab/>
        <w:t>(7)</w:t>
      </w:r>
      <w:r w:rsidRPr="00246B5E">
        <w:tab/>
      </w:r>
      <w:r w:rsidR="0049249D" w:rsidRPr="00246B5E">
        <w:t xml:space="preserve">This section does not affect the offender’s right to contact, communicate or associate with the offender’s lawyer unless the offender’s lawyer is a specified individual, or an individual in a specified class of individuals, as mentioned in </w:t>
      </w:r>
      <w:r w:rsidR="00246B5E" w:rsidRPr="00246B5E">
        <w:rPr>
          <w:lang w:eastAsia="en-US"/>
        </w:rPr>
        <w:t>paragraph (</w:t>
      </w:r>
      <w:r w:rsidRPr="00246B5E">
        <w:rPr>
          <w:lang w:eastAsia="en-US"/>
        </w:rPr>
        <w:t>3</w:t>
      </w:r>
      <w:r w:rsidR="0049249D" w:rsidRPr="00246B5E">
        <w:rPr>
          <w:lang w:eastAsia="en-US"/>
        </w:rPr>
        <w:t xml:space="preserve">)(h). If the </w:t>
      </w:r>
      <w:r w:rsidR="0049249D" w:rsidRPr="00246B5E">
        <w:t>offender</w:t>
      </w:r>
      <w:r w:rsidR="0049249D" w:rsidRPr="00246B5E">
        <w:rPr>
          <w:lang w:eastAsia="en-US"/>
        </w:rPr>
        <w:t xml:space="preserve">’s lawyer is so specified, the </w:t>
      </w:r>
      <w:r w:rsidR="0049249D" w:rsidRPr="00246B5E">
        <w:t>offender may contact, communicate or associate with any other lawyer who is not so specified.</w:t>
      </w:r>
    </w:p>
    <w:p w14:paraId="4CC5FE1A" w14:textId="77777777" w:rsidR="0049249D" w:rsidRPr="00246B5E" w:rsidRDefault="0049249D" w:rsidP="00246B5E">
      <w:pPr>
        <w:pStyle w:val="SubsectionHead"/>
      </w:pPr>
      <w:r w:rsidRPr="00246B5E">
        <w:t>References to work</w:t>
      </w:r>
    </w:p>
    <w:p w14:paraId="62B20F06" w14:textId="77777777" w:rsidR="0049249D" w:rsidRPr="00246B5E" w:rsidRDefault="00A7133D" w:rsidP="00246B5E">
      <w:pPr>
        <w:pStyle w:val="subsection"/>
      </w:pPr>
      <w:r w:rsidRPr="00246B5E">
        <w:tab/>
        <w:t>(8)</w:t>
      </w:r>
      <w:r w:rsidRPr="00246B5E">
        <w:tab/>
      </w:r>
      <w:r w:rsidR="0049249D" w:rsidRPr="00246B5E">
        <w:t xml:space="preserve">In </w:t>
      </w:r>
      <w:r w:rsidR="00246B5E" w:rsidRPr="00246B5E">
        <w:t>subsection (</w:t>
      </w:r>
      <w:r w:rsidRPr="00246B5E">
        <w:t>3</w:t>
      </w:r>
      <w:r w:rsidR="0049249D" w:rsidRPr="00246B5E">
        <w:t>), a reference to work includes a reference to voluntary work.</w:t>
      </w:r>
    </w:p>
    <w:p w14:paraId="63F74261" w14:textId="77777777" w:rsidR="0049249D" w:rsidRPr="00246B5E" w:rsidRDefault="0049249D" w:rsidP="00246B5E">
      <w:pPr>
        <w:pStyle w:val="ActHead5"/>
      </w:pPr>
      <w:bookmarkStart w:id="61" w:name="_Toc90300396"/>
      <w:r w:rsidRPr="00020370">
        <w:rPr>
          <w:rStyle w:val="CharSectno"/>
        </w:rPr>
        <w:t>105A.7</w:t>
      </w:r>
      <w:r w:rsidR="00926E82" w:rsidRPr="00020370">
        <w:rPr>
          <w:rStyle w:val="CharSectno"/>
        </w:rPr>
        <w:t>C</w:t>
      </w:r>
      <w:r w:rsidRPr="00246B5E">
        <w:t xml:space="preserve">  Conditions where exemptions may be granted</w:t>
      </w:r>
      <w:bookmarkEnd w:id="61"/>
    </w:p>
    <w:p w14:paraId="1FBA5DFB" w14:textId="77777777" w:rsidR="0049249D" w:rsidRPr="00246B5E" w:rsidRDefault="007B43FA" w:rsidP="00246B5E">
      <w:pPr>
        <w:pStyle w:val="subsection"/>
      </w:pPr>
      <w:r w:rsidRPr="00246B5E">
        <w:tab/>
        <w:t>(1)</w:t>
      </w:r>
      <w:r w:rsidRPr="00246B5E">
        <w:tab/>
      </w:r>
      <w:r w:rsidR="0049249D" w:rsidRPr="00246B5E">
        <w:t>A Supreme Court of a State or Territory that makes an extended supervision order or interim supervision order in relation to a terrorist offender may specify conditions included in the order that are to be exemption conditions.</w:t>
      </w:r>
    </w:p>
    <w:p w14:paraId="4BB41863" w14:textId="77777777" w:rsidR="0049249D" w:rsidRPr="00246B5E" w:rsidRDefault="007B43FA" w:rsidP="00246B5E">
      <w:pPr>
        <w:pStyle w:val="subsection"/>
      </w:pPr>
      <w:r w:rsidRPr="00246B5E">
        <w:tab/>
        <w:t>(2)</w:t>
      </w:r>
      <w:r w:rsidRPr="00246B5E">
        <w:tab/>
      </w:r>
      <w:r w:rsidR="0049249D" w:rsidRPr="00246B5E">
        <w:t xml:space="preserve">An </w:t>
      </w:r>
      <w:r w:rsidR="0049249D" w:rsidRPr="00246B5E">
        <w:rPr>
          <w:b/>
          <w:i/>
        </w:rPr>
        <w:t xml:space="preserve">exemption condition </w:t>
      </w:r>
      <w:r w:rsidR="0049249D" w:rsidRPr="00246B5E">
        <w:t>is a condition specified in the order from which the offender may apply for a temporary exemption.</w:t>
      </w:r>
    </w:p>
    <w:p w14:paraId="57185C44" w14:textId="77777777" w:rsidR="0049249D" w:rsidRPr="00246B5E" w:rsidRDefault="007B43FA" w:rsidP="00246B5E">
      <w:pPr>
        <w:pStyle w:val="subsection"/>
      </w:pPr>
      <w:r w:rsidRPr="00246B5E">
        <w:tab/>
        <w:t>(3)</w:t>
      </w:r>
      <w:r w:rsidRPr="00246B5E">
        <w:tab/>
      </w:r>
      <w:r w:rsidR="0049249D" w:rsidRPr="00246B5E">
        <w:t>The Court may make provision in relation to applications for temporary exemptions.</w:t>
      </w:r>
    </w:p>
    <w:p w14:paraId="5C986F6C" w14:textId="77777777" w:rsidR="0049249D" w:rsidRPr="00246B5E" w:rsidRDefault="007B43FA" w:rsidP="00246B5E">
      <w:pPr>
        <w:pStyle w:val="subsection"/>
      </w:pPr>
      <w:r w:rsidRPr="00246B5E">
        <w:tab/>
        <w:t>(4)</w:t>
      </w:r>
      <w:r w:rsidRPr="00246B5E">
        <w:tab/>
      </w:r>
      <w:r w:rsidR="0049249D" w:rsidRPr="00246B5E">
        <w:t>The offender may apply, in writing, to a specified authority for an exemption from an exemption condition. The application must:</w:t>
      </w:r>
    </w:p>
    <w:p w14:paraId="5EF77074" w14:textId="77777777" w:rsidR="0049249D" w:rsidRPr="00246B5E" w:rsidRDefault="0049249D" w:rsidP="00246B5E">
      <w:pPr>
        <w:pStyle w:val="paragraph"/>
      </w:pPr>
      <w:r w:rsidRPr="00246B5E">
        <w:lastRenderedPageBreak/>
        <w:tab/>
        <w:t>(a)</w:t>
      </w:r>
      <w:r w:rsidRPr="00246B5E">
        <w:tab/>
        <w:t>include a reason for the exemption; and</w:t>
      </w:r>
    </w:p>
    <w:p w14:paraId="55A1F366" w14:textId="77777777" w:rsidR="0049249D" w:rsidRPr="00246B5E" w:rsidRDefault="0049249D" w:rsidP="00246B5E">
      <w:pPr>
        <w:pStyle w:val="paragraph"/>
      </w:pPr>
      <w:r w:rsidRPr="00246B5E">
        <w:tab/>
        <w:t>(b)</w:t>
      </w:r>
      <w:r w:rsidRPr="00246B5E">
        <w:tab/>
        <w:t xml:space="preserve">comply with any other requirements provided for under </w:t>
      </w:r>
      <w:r w:rsidR="00246B5E" w:rsidRPr="00246B5E">
        <w:t>subsection (</w:t>
      </w:r>
      <w:r w:rsidR="007B43FA" w:rsidRPr="00246B5E">
        <w:t>3</w:t>
      </w:r>
      <w:r w:rsidRPr="00246B5E">
        <w:t>).</w:t>
      </w:r>
    </w:p>
    <w:p w14:paraId="4103610D" w14:textId="77777777" w:rsidR="0049249D" w:rsidRPr="00246B5E" w:rsidRDefault="007B43FA" w:rsidP="00246B5E">
      <w:pPr>
        <w:pStyle w:val="subsection"/>
      </w:pPr>
      <w:r w:rsidRPr="00246B5E">
        <w:tab/>
        <w:t>(5)</w:t>
      </w:r>
      <w:r w:rsidRPr="00246B5E">
        <w:tab/>
      </w:r>
      <w:r w:rsidR="0049249D" w:rsidRPr="00246B5E">
        <w:t>If the offender so applies, the specified authority may:</w:t>
      </w:r>
    </w:p>
    <w:p w14:paraId="39AF1720" w14:textId="77777777" w:rsidR="0049249D" w:rsidRPr="00246B5E" w:rsidRDefault="0049249D" w:rsidP="00246B5E">
      <w:pPr>
        <w:pStyle w:val="paragraph"/>
      </w:pPr>
      <w:r w:rsidRPr="00246B5E">
        <w:tab/>
        <w:t>(a)</w:t>
      </w:r>
      <w:r w:rsidRPr="00246B5E">
        <w:tab/>
        <w:t>require further information to be provided by the offender before making a decision in relation to the application; and</w:t>
      </w:r>
    </w:p>
    <w:p w14:paraId="0D16F394" w14:textId="77777777" w:rsidR="0049249D" w:rsidRPr="00246B5E" w:rsidRDefault="0049249D" w:rsidP="00246B5E">
      <w:pPr>
        <w:pStyle w:val="paragraph"/>
      </w:pPr>
      <w:r w:rsidRPr="00246B5E">
        <w:tab/>
        <w:t>(b)</w:t>
      </w:r>
      <w:r w:rsidRPr="00246B5E">
        <w:tab/>
        <w:t>either:</w:t>
      </w:r>
    </w:p>
    <w:p w14:paraId="448B3D25" w14:textId="77777777" w:rsidR="0049249D" w:rsidRPr="00246B5E" w:rsidRDefault="0049249D" w:rsidP="00246B5E">
      <w:pPr>
        <w:pStyle w:val="paragraphsub"/>
      </w:pPr>
      <w:r w:rsidRPr="00246B5E">
        <w:tab/>
        <w:t>(i)</w:t>
      </w:r>
      <w:r w:rsidRPr="00246B5E">
        <w:tab/>
        <w:t>grant or refuse the exemption; or</w:t>
      </w:r>
    </w:p>
    <w:p w14:paraId="2CB5A01D" w14:textId="77777777" w:rsidR="0049249D" w:rsidRPr="00246B5E" w:rsidRDefault="0049249D" w:rsidP="00246B5E">
      <w:pPr>
        <w:pStyle w:val="paragraphsub"/>
      </w:pPr>
      <w:r w:rsidRPr="00246B5E">
        <w:tab/>
        <w:t>(ii)</w:t>
      </w:r>
      <w:r w:rsidRPr="00246B5E">
        <w:tab/>
        <w:t>grant the exemption subject to any reasonable directions specified in writing by the specified authority.</w:t>
      </w:r>
    </w:p>
    <w:p w14:paraId="4ECC530C" w14:textId="77777777" w:rsidR="0049249D" w:rsidRPr="00246B5E" w:rsidRDefault="0049249D" w:rsidP="00246B5E">
      <w:pPr>
        <w:pStyle w:val="ActHead5"/>
      </w:pPr>
      <w:bookmarkStart w:id="62" w:name="_Toc90300397"/>
      <w:r w:rsidRPr="00020370">
        <w:rPr>
          <w:rStyle w:val="CharSectno"/>
        </w:rPr>
        <w:t>105A.7</w:t>
      </w:r>
      <w:r w:rsidR="00926E82" w:rsidRPr="00020370">
        <w:rPr>
          <w:rStyle w:val="CharSectno"/>
        </w:rPr>
        <w:t>D</w:t>
      </w:r>
      <w:r w:rsidRPr="00246B5E">
        <w:t xml:space="preserve">  Treatment of photographs and impressions of fingerprints</w:t>
      </w:r>
      <w:bookmarkEnd w:id="62"/>
    </w:p>
    <w:p w14:paraId="0F9ADD63" w14:textId="77777777" w:rsidR="0049249D" w:rsidRPr="00246B5E" w:rsidRDefault="0049249D" w:rsidP="00246B5E">
      <w:pPr>
        <w:pStyle w:val="subsection"/>
      </w:pPr>
      <w:r w:rsidRPr="00246B5E">
        <w:tab/>
        <w:t>(1)</w:t>
      </w:r>
      <w:r w:rsidRPr="00246B5E">
        <w:tab/>
        <w:t xml:space="preserve">A photograph, or an impression of fingerprints, taken </w:t>
      </w:r>
      <w:r w:rsidR="00BD2379" w:rsidRPr="00246B5E">
        <w:t xml:space="preserve">of or from a terrorist offender </w:t>
      </w:r>
      <w:r w:rsidRPr="00246B5E">
        <w:t>as mentioned in paragraph</w:t>
      </w:r>
      <w:r w:rsidR="00246B5E" w:rsidRPr="00246B5E">
        <w:t> </w:t>
      </w:r>
      <w:r w:rsidRPr="00246B5E">
        <w:t>105A</w:t>
      </w:r>
      <w:bookmarkStart w:id="63" w:name="BK_S3P40L3C50"/>
      <w:bookmarkEnd w:id="63"/>
      <w:r w:rsidRPr="00246B5E">
        <w:t>.7B(</w:t>
      </w:r>
      <w:r w:rsidR="00A7133D" w:rsidRPr="00246B5E">
        <w:t>5</w:t>
      </w:r>
      <w:r w:rsidRPr="00246B5E">
        <w:t>)(b) or (c) must be used only for the purpose of ensuring compliance with an extended supervision order or interim supervision order relating to the offender.</w:t>
      </w:r>
    </w:p>
    <w:p w14:paraId="432BD344" w14:textId="77777777" w:rsidR="0049249D" w:rsidRPr="00246B5E" w:rsidRDefault="0049249D" w:rsidP="00246B5E">
      <w:pPr>
        <w:pStyle w:val="subsection"/>
      </w:pPr>
      <w:r w:rsidRPr="00246B5E">
        <w:tab/>
        <w:t>(2)</w:t>
      </w:r>
      <w:r w:rsidRPr="00246B5E">
        <w:tab/>
        <w:t>The photograph or the impression must be destroyed if:</w:t>
      </w:r>
    </w:p>
    <w:p w14:paraId="0354A94E" w14:textId="77777777" w:rsidR="0049249D" w:rsidRPr="00246B5E" w:rsidRDefault="0049249D" w:rsidP="00246B5E">
      <w:pPr>
        <w:pStyle w:val="paragraph"/>
      </w:pPr>
      <w:r w:rsidRPr="00246B5E">
        <w:tab/>
        <w:t>(a)</w:t>
      </w:r>
      <w:r w:rsidRPr="00246B5E">
        <w:tab/>
        <w:t>no extended supervision order or interim supervision order has been in force in relation to the offender for 12 months; and</w:t>
      </w:r>
    </w:p>
    <w:p w14:paraId="61EFC164" w14:textId="77777777" w:rsidR="0049249D" w:rsidRPr="00246B5E" w:rsidRDefault="0049249D" w:rsidP="00246B5E">
      <w:pPr>
        <w:pStyle w:val="paragraph"/>
      </w:pPr>
      <w:r w:rsidRPr="00246B5E">
        <w:tab/>
        <w:t>(b)</w:t>
      </w:r>
      <w:r w:rsidRPr="00246B5E">
        <w:tab/>
        <w:t>either:</w:t>
      </w:r>
    </w:p>
    <w:p w14:paraId="45DB120A" w14:textId="77777777" w:rsidR="0049249D" w:rsidRPr="00246B5E" w:rsidRDefault="0049249D" w:rsidP="00246B5E">
      <w:pPr>
        <w:pStyle w:val="paragraphsub"/>
      </w:pPr>
      <w:r w:rsidRPr="00246B5E">
        <w:tab/>
        <w:t>(i)</w:t>
      </w:r>
      <w:r w:rsidRPr="00246B5E">
        <w:tab/>
        <w:t>no proceedings relating to an extended supervision order or interim supervision order relating to the offender were on foot in that 12</w:t>
      </w:r>
      <w:r w:rsidR="006B03A1">
        <w:noBreakHyphen/>
      </w:r>
      <w:r w:rsidRPr="00246B5E">
        <w:t>month period; or</w:t>
      </w:r>
    </w:p>
    <w:p w14:paraId="004FEC05" w14:textId="77777777" w:rsidR="0049249D" w:rsidRPr="00246B5E" w:rsidRDefault="0049249D" w:rsidP="00246B5E">
      <w:pPr>
        <w:pStyle w:val="paragraphsub"/>
      </w:pPr>
      <w:r w:rsidRPr="00246B5E">
        <w:tab/>
        <w:t>(ii)</w:t>
      </w:r>
      <w:r w:rsidRPr="00246B5E">
        <w:tab/>
        <w:t>proceedings relating to an extended supervision order or interim supervision order relating to the offender were discontinued or completed within that 12</w:t>
      </w:r>
      <w:r w:rsidR="006B03A1">
        <w:noBreakHyphen/>
      </w:r>
      <w:r w:rsidRPr="00246B5E">
        <w:t>month period.</w:t>
      </w:r>
    </w:p>
    <w:p w14:paraId="151E1BE3" w14:textId="77777777" w:rsidR="0049249D" w:rsidRPr="00246B5E" w:rsidRDefault="0049249D" w:rsidP="00246B5E">
      <w:pPr>
        <w:pStyle w:val="subsection"/>
      </w:pPr>
      <w:r w:rsidRPr="00246B5E">
        <w:tab/>
        <w:t>(3)</w:t>
      </w:r>
      <w:r w:rsidRPr="00246B5E">
        <w:tab/>
        <w:t>A person commits an offence if:</w:t>
      </w:r>
    </w:p>
    <w:p w14:paraId="3F20A36A" w14:textId="77777777" w:rsidR="0049249D" w:rsidRPr="00246B5E" w:rsidRDefault="0049249D" w:rsidP="00246B5E">
      <w:pPr>
        <w:pStyle w:val="paragraph"/>
      </w:pPr>
      <w:r w:rsidRPr="00246B5E">
        <w:tab/>
        <w:t>(a)</w:t>
      </w:r>
      <w:r w:rsidRPr="00246B5E">
        <w:tab/>
        <w:t>the person engages in conduct; and</w:t>
      </w:r>
    </w:p>
    <w:p w14:paraId="6229FA72" w14:textId="77777777" w:rsidR="0049249D" w:rsidRPr="00246B5E" w:rsidRDefault="0049249D" w:rsidP="00246B5E">
      <w:pPr>
        <w:pStyle w:val="paragraph"/>
      </w:pPr>
      <w:r w:rsidRPr="00246B5E">
        <w:tab/>
        <w:t>(b)</w:t>
      </w:r>
      <w:r w:rsidRPr="00246B5E">
        <w:tab/>
        <w:t xml:space="preserve">the conduct contravenes </w:t>
      </w:r>
      <w:r w:rsidR="00246B5E" w:rsidRPr="00246B5E">
        <w:t>subsection (</w:t>
      </w:r>
      <w:r w:rsidRPr="00246B5E">
        <w:t>1).</w:t>
      </w:r>
    </w:p>
    <w:p w14:paraId="7F79CAC4" w14:textId="77777777" w:rsidR="0049249D" w:rsidRPr="00246B5E" w:rsidRDefault="0049249D" w:rsidP="00246B5E">
      <w:pPr>
        <w:pStyle w:val="Penalty"/>
      </w:pPr>
      <w:r w:rsidRPr="00246B5E">
        <w:t>Penalty:</w:t>
      </w:r>
      <w:r w:rsidRPr="00246B5E">
        <w:tab/>
        <w:t>Imprisonment for 2 years.</w:t>
      </w:r>
    </w:p>
    <w:p w14:paraId="7E64BBDB" w14:textId="77777777" w:rsidR="0049249D" w:rsidRPr="00246B5E" w:rsidRDefault="0049249D" w:rsidP="00246B5E">
      <w:pPr>
        <w:pStyle w:val="ActHead5"/>
      </w:pPr>
      <w:bookmarkStart w:id="64" w:name="_Toc90300398"/>
      <w:r w:rsidRPr="00020370">
        <w:rPr>
          <w:rStyle w:val="CharSectno"/>
        </w:rPr>
        <w:lastRenderedPageBreak/>
        <w:t>105A.7</w:t>
      </w:r>
      <w:r w:rsidR="00926E82" w:rsidRPr="00020370">
        <w:rPr>
          <w:rStyle w:val="CharSectno"/>
        </w:rPr>
        <w:t>E</w:t>
      </w:r>
      <w:r w:rsidRPr="00246B5E">
        <w:t xml:space="preserve">  </w:t>
      </w:r>
      <w:r w:rsidR="0015705F" w:rsidRPr="00246B5E">
        <w:t>Obligations relating</w:t>
      </w:r>
      <w:r w:rsidRPr="00246B5E">
        <w:t xml:space="preserve"> to monitoring devices</w:t>
      </w:r>
      <w:bookmarkEnd w:id="64"/>
    </w:p>
    <w:p w14:paraId="7987CE18" w14:textId="77777777" w:rsidR="0049249D" w:rsidRPr="00246B5E" w:rsidRDefault="0049249D" w:rsidP="00246B5E">
      <w:pPr>
        <w:pStyle w:val="SubsectionHead"/>
      </w:pPr>
      <w:r w:rsidRPr="00246B5E">
        <w:t>Additional obligations on terrorist offender</w:t>
      </w:r>
    </w:p>
    <w:p w14:paraId="69FA7390" w14:textId="77777777" w:rsidR="0049249D" w:rsidRPr="00246B5E" w:rsidRDefault="0049249D" w:rsidP="00246B5E">
      <w:pPr>
        <w:pStyle w:val="subsection"/>
      </w:pPr>
      <w:r w:rsidRPr="00246B5E">
        <w:tab/>
        <w:t>(1)</w:t>
      </w:r>
      <w:r w:rsidRPr="00246B5E">
        <w:tab/>
        <w:t>If the Court imposes a condition under paragraph</w:t>
      </w:r>
      <w:r w:rsidR="00246B5E" w:rsidRPr="00246B5E">
        <w:t> </w:t>
      </w:r>
      <w:r w:rsidRPr="00246B5E">
        <w:t>105A</w:t>
      </w:r>
      <w:bookmarkStart w:id="65" w:name="BK_S3P40L24C59"/>
      <w:bookmarkEnd w:id="65"/>
      <w:r w:rsidRPr="00246B5E">
        <w:t>.7B(</w:t>
      </w:r>
      <w:r w:rsidR="00A7133D" w:rsidRPr="00246B5E">
        <w:t>5</w:t>
      </w:r>
      <w:r w:rsidRPr="00246B5E">
        <w:t xml:space="preserve">)(d) in an extended supervision order or interim supervision order that a terrorist offender </w:t>
      </w:r>
      <w:r w:rsidRPr="00246B5E">
        <w:rPr>
          <w:lang w:eastAsia="en-US"/>
        </w:rPr>
        <w:t>wear a monitoring device, then</w:t>
      </w:r>
      <w:r w:rsidRPr="00246B5E">
        <w:t>:</w:t>
      </w:r>
    </w:p>
    <w:p w14:paraId="48305D76" w14:textId="77777777" w:rsidR="0049249D" w:rsidRPr="00246B5E" w:rsidRDefault="0049249D" w:rsidP="00246B5E">
      <w:pPr>
        <w:pStyle w:val="paragraph"/>
      </w:pPr>
      <w:r w:rsidRPr="00246B5E">
        <w:tab/>
        <w:t>(a)</w:t>
      </w:r>
      <w:r w:rsidRPr="00246B5E">
        <w:tab/>
        <w:t>the condition must require the offender to wear the monitoring device at all times; and</w:t>
      </w:r>
    </w:p>
    <w:p w14:paraId="027E6544" w14:textId="77777777" w:rsidR="0049249D" w:rsidRPr="00246B5E" w:rsidRDefault="0049249D" w:rsidP="00246B5E">
      <w:pPr>
        <w:pStyle w:val="paragraph"/>
      </w:pPr>
      <w:r w:rsidRPr="00246B5E">
        <w:tab/>
        <w:t>(b)</w:t>
      </w:r>
      <w:r w:rsidRPr="00246B5E">
        <w:tab/>
        <w:t>the order must include the condition referred to in paragraph</w:t>
      </w:r>
      <w:r w:rsidR="00246B5E" w:rsidRPr="00246B5E">
        <w:t> </w:t>
      </w:r>
      <w:r w:rsidRPr="00246B5E">
        <w:t>105A</w:t>
      </w:r>
      <w:bookmarkStart w:id="66" w:name="BK_S3P40L30C15"/>
      <w:bookmarkEnd w:id="66"/>
      <w:r w:rsidRPr="00246B5E">
        <w:t>.7B(</w:t>
      </w:r>
      <w:r w:rsidR="00A7133D" w:rsidRPr="00246B5E">
        <w:t>5</w:t>
      </w:r>
      <w:r w:rsidRPr="00246B5E">
        <w:t>)(e); and</w:t>
      </w:r>
    </w:p>
    <w:p w14:paraId="45FF9CAC" w14:textId="77777777" w:rsidR="0049249D" w:rsidRPr="00246B5E" w:rsidRDefault="0049249D" w:rsidP="00246B5E">
      <w:pPr>
        <w:pStyle w:val="paragraph"/>
      </w:pPr>
      <w:r w:rsidRPr="00246B5E">
        <w:tab/>
        <w:t>(c)</w:t>
      </w:r>
      <w:r w:rsidRPr="00246B5E">
        <w:tab/>
        <w:t>the order must include a condition that the offender do all of the following:</w:t>
      </w:r>
    </w:p>
    <w:p w14:paraId="7A2A4A73" w14:textId="77777777" w:rsidR="0049249D" w:rsidRPr="00246B5E" w:rsidRDefault="0049249D" w:rsidP="00246B5E">
      <w:pPr>
        <w:pStyle w:val="paragraphsub"/>
      </w:pPr>
      <w:r w:rsidRPr="00246B5E">
        <w:tab/>
        <w:t>(i)</w:t>
      </w:r>
      <w:r w:rsidRPr="00246B5E">
        <w:tab/>
        <w:t>allow a specified authority to enter the offender’s residence at any reasonable time for any purpose relating to the electronic monitoring of the offender;</w:t>
      </w:r>
    </w:p>
    <w:p w14:paraId="4377180F" w14:textId="77777777" w:rsidR="0049249D" w:rsidRPr="00246B5E" w:rsidRDefault="0049249D" w:rsidP="00246B5E">
      <w:pPr>
        <w:pStyle w:val="paragraphsub"/>
      </w:pPr>
      <w:r w:rsidRPr="00246B5E">
        <w:tab/>
        <w:t>(ii)</w:t>
      </w:r>
      <w:r w:rsidRPr="00246B5E">
        <w:tab/>
        <w:t>allow a specified authority to install, repair or fit the monitoring device</w:t>
      </w:r>
      <w:r w:rsidR="00074885" w:rsidRPr="00246B5E">
        <w:t xml:space="preserve"> or any related monitoring equipment</w:t>
      </w:r>
      <w:r w:rsidRPr="00246B5E">
        <w:t>;</w:t>
      </w:r>
    </w:p>
    <w:p w14:paraId="4AE2E212" w14:textId="77777777" w:rsidR="0049249D" w:rsidRPr="00246B5E" w:rsidRDefault="0049249D" w:rsidP="00246B5E">
      <w:pPr>
        <w:pStyle w:val="paragraphsub"/>
      </w:pPr>
      <w:r w:rsidRPr="00246B5E">
        <w:tab/>
        <w:t>(iii)</w:t>
      </w:r>
      <w:r w:rsidRPr="00246B5E">
        <w:tab/>
        <w:t xml:space="preserve">take the steps specified in the order (if any) and </w:t>
      </w:r>
      <w:r w:rsidR="00074885" w:rsidRPr="00246B5E">
        <w:t xml:space="preserve">any other </w:t>
      </w:r>
      <w:r w:rsidRPr="00246B5E">
        <w:t>reasonable steps to ensure that the monitoring device and any related monitoring equipment are or remain in good working order;</w:t>
      </w:r>
    </w:p>
    <w:p w14:paraId="7D07B895" w14:textId="77777777" w:rsidR="0049249D" w:rsidRPr="00246B5E" w:rsidRDefault="0049249D" w:rsidP="00246B5E">
      <w:pPr>
        <w:pStyle w:val="paragraphsub"/>
      </w:pPr>
      <w:r w:rsidRPr="00246B5E">
        <w:tab/>
        <w:t>(iv)</w:t>
      </w:r>
      <w:r w:rsidRPr="00246B5E">
        <w:tab/>
        <w:t xml:space="preserve">if the offender becomes aware that the monitoring device and any related monitoring equipment </w:t>
      </w:r>
      <w:r w:rsidR="0069357E" w:rsidRPr="00246B5E">
        <w:t>are</w:t>
      </w:r>
      <w:r w:rsidRPr="00246B5E">
        <w:t xml:space="preserve"> not in good working order—notify </w:t>
      </w:r>
      <w:r w:rsidR="00D003AD" w:rsidRPr="00246B5E">
        <w:t>a</w:t>
      </w:r>
      <w:r w:rsidRPr="00246B5E">
        <w:t xml:space="preserve"> specified authority as soon as reasonably practicable;</w:t>
      </w:r>
    </w:p>
    <w:p w14:paraId="2C41297C" w14:textId="77777777" w:rsidR="0049249D" w:rsidRPr="00246B5E" w:rsidRDefault="0049249D" w:rsidP="00246B5E">
      <w:pPr>
        <w:pStyle w:val="paragraphsub"/>
      </w:pPr>
      <w:r w:rsidRPr="00246B5E">
        <w:tab/>
        <w:t>(v)</w:t>
      </w:r>
      <w:r w:rsidRPr="00246B5E">
        <w:tab/>
        <w:t>allow a specified authority, police officer or corrective services officer to remove the monitoring device;</w:t>
      </w:r>
    </w:p>
    <w:p w14:paraId="5AE14F8A" w14:textId="77777777" w:rsidR="0049249D" w:rsidRPr="00246B5E" w:rsidRDefault="0049249D" w:rsidP="00246B5E">
      <w:pPr>
        <w:pStyle w:val="paragraphsub"/>
      </w:pPr>
      <w:r w:rsidRPr="00246B5E">
        <w:tab/>
        <w:t>(vi)</w:t>
      </w:r>
      <w:r w:rsidRPr="00246B5E">
        <w:tab/>
        <w:t>allow a police officer to remove any related monitoring equipment.</w:t>
      </w:r>
    </w:p>
    <w:p w14:paraId="10B544A4" w14:textId="77777777" w:rsidR="0049249D" w:rsidRPr="00246B5E" w:rsidRDefault="0049249D" w:rsidP="00246B5E">
      <w:pPr>
        <w:pStyle w:val="SubsectionHead"/>
      </w:pPr>
      <w:r w:rsidRPr="00246B5E">
        <w:t>Powers of specified authorities and others</w:t>
      </w:r>
    </w:p>
    <w:p w14:paraId="15170373" w14:textId="77777777" w:rsidR="0049249D" w:rsidRPr="00246B5E" w:rsidRDefault="0049249D" w:rsidP="00246B5E">
      <w:pPr>
        <w:pStyle w:val="subsection"/>
      </w:pPr>
      <w:r w:rsidRPr="00246B5E">
        <w:tab/>
        <w:t>(2)</w:t>
      </w:r>
      <w:r w:rsidRPr="00246B5E">
        <w:tab/>
      </w:r>
      <w:r w:rsidR="00D003AD" w:rsidRPr="00246B5E">
        <w:t>After including the condition under paragraph</w:t>
      </w:r>
      <w:r w:rsidR="00246B5E" w:rsidRPr="00246B5E">
        <w:t> </w:t>
      </w:r>
      <w:r w:rsidR="00D003AD" w:rsidRPr="00246B5E">
        <w:t>105A</w:t>
      </w:r>
      <w:bookmarkStart w:id="67" w:name="BK_S3P41L19C56"/>
      <w:bookmarkEnd w:id="67"/>
      <w:r w:rsidR="00D003AD" w:rsidRPr="00246B5E">
        <w:t>.7B</w:t>
      </w:r>
      <w:r w:rsidR="00A7133D" w:rsidRPr="00246B5E">
        <w:t>(5</w:t>
      </w:r>
      <w:r w:rsidR="00D003AD" w:rsidRPr="00246B5E">
        <w:t xml:space="preserve">)(d) in the order, </w:t>
      </w:r>
      <w:r w:rsidRPr="00246B5E">
        <w:rPr>
          <w:lang w:eastAsia="en-US"/>
        </w:rPr>
        <w:t>the Court must also include in</w:t>
      </w:r>
      <w:r w:rsidRPr="00246B5E">
        <w:t xml:space="preserve"> the order an authorisation for:</w:t>
      </w:r>
    </w:p>
    <w:p w14:paraId="2EEC0B46" w14:textId="77777777" w:rsidR="0049249D" w:rsidRPr="00246B5E" w:rsidRDefault="0049249D" w:rsidP="00246B5E">
      <w:pPr>
        <w:pStyle w:val="paragraph"/>
      </w:pPr>
      <w:r w:rsidRPr="00246B5E">
        <w:tab/>
        <w:t>(a)</w:t>
      </w:r>
      <w:r w:rsidRPr="00246B5E">
        <w:tab/>
        <w:t>one or more specified authorities to enter the offender’s residence as specified in the order at any reasonable time for any purpose relating to the electronic monitoring of the offender;</w:t>
      </w:r>
      <w:r w:rsidR="0069357E" w:rsidRPr="00246B5E">
        <w:t xml:space="preserve"> and</w:t>
      </w:r>
    </w:p>
    <w:p w14:paraId="3079549F" w14:textId="77777777" w:rsidR="0049249D" w:rsidRPr="00246B5E" w:rsidRDefault="0049249D" w:rsidP="00246B5E">
      <w:pPr>
        <w:pStyle w:val="paragraph"/>
      </w:pPr>
      <w:r w:rsidRPr="00246B5E">
        <w:lastRenderedPageBreak/>
        <w:tab/>
        <w:t>(b)</w:t>
      </w:r>
      <w:r w:rsidRPr="00246B5E">
        <w:tab/>
        <w:t>one or more specified authorities to install, repair or fit the monitoring device and any related monitoring equipment;</w:t>
      </w:r>
      <w:r w:rsidR="0069357E" w:rsidRPr="00246B5E">
        <w:t xml:space="preserve"> and</w:t>
      </w:r>
    </w:p>
    <w:p w14:paraId="39B02996" w14:textId="77777777" w:rsidR="0049249D" w:rsidRPr="00246B5E" w:rsidRDefault="0049249D" w:rsidP="00246B5E">
      <w:pPr>
        <w:pStyle w:val="paragraph"/>
      </w:pPr>
      <w:r w:rsidRPr="00246B5E">
        <w:tab/>
        <w:t>(c)</w:t>
      </w:r>
      <w:r w:rsidRPr="00246B5E">
        <w:tab/>
        <w:t>one or more specified authorities or police officers</w:t>
      </w:r>
      <w:r w:rsidRPr="00246B5E">
        <w:rPr>
          <w:i/>
        </w:rPr>
        <w:t xml:space="preserve"> </w:t>
      </w:r>
      <w:r w:rsidRPr="00246B5E">
        <w:t>to take the steps specified in the order to ensure that the device and any related monitoring equipment are or remain in good working order;</w:t>
      </w:r>
      <w:r w:rsidR="0069357E" w:rsidRPr="00246B5E">
        <w:t xml:space="preserve"> and</w:t>
      </w:r>
    </w:p>
    <w:p w14:paraId="36382075" w14:textId="77777777" w:rsidR="0049249D" w:rsidRPr="00246B5E" w:rsidRDefault="0049249D" w:rsidP="00246B5E">
      <w:pPr>
        <w:pStyle w:val="paragraph"/>
      </w:pPr>
      <w:r w:rsidRPr="00246B5E">
        <w:tab/>
        <w:t>(d)</w:t>
      </w:r>
      <w:r w:rsidRPr="00246B5E">
        <w:tab/>
        <w:t>one or more specified authorities, police officers</w:t>
      </w:r>
      <w:r w:rsidRPr="00246B5E">
        <w:rPr>
          <w:i/>
        </w:rPr>
        <w:t xml:space="preserve"> </w:t>
      </w:r>
      <w:r w:rsidRPr="00246B5E">
        <w:t xml:space="preserve">or </w:t>
      </w:r>
      <w:r w:rsidR="0015705F" w:rsidRPr="00246B5E">
        <w:t>corrective services</w:t>
      </w:r>
      <w:r w:rsidRPr="00246B5E">
        <w:t xml:space="preserve"> officers to remove the monitoring device;</w:t>
      </w:r>
      <w:r w:rsidR="0069357E" w:rsidRPr="00246B5E">
        <w:t xml:space="preserve"> and</w:t>
      </w:r>
    </w:p>
    <w:p w14:paraId="2241EE7D" w14:textId="77777777" w:rsidR="0049249D" w:rsidRPr="00246B5E" w:rsidRDefault="0049249D" w:rsidP="00246B5E">
      <w:pPr>
        <w:pStyle w:val="paragraph"/>
      </w:pPr>
      <w:r w:rsidRPr="00246B5E">
        <w:tab/>
        <w:t>(e)</w:t>
      </w:r>
      <w:r w:rsidRPr="00246B5E">
        <w:tab/>
        <w:t>one or more police officers to remove any related monitoring equipment.</w:t>
      </w:r>
    </w:p>
    <w:p w14:paraId="5666FDE9" w14:textId="77777777" w:rsidR="0049249D" w:rsidRPr="00246B5E" w:rsidRDefault="0049249D" w:rsidP="00246B5E">
      <w:pPr>
        <w:pStyle w:val="subsection"/>
      </w:pPr>
      <w:r w:rsidRPr="00246B5E">
        <w:tab/>
        <w:t>(3)</w:t>
      </w:r>
      <w:r w:rsidRPr="00246B5E">
        <w:tab/>
        <w:t>If:</w:t>
      </w:r>
    </w:p>
    <w:p w14:paraId="4827BEF1" w14:textId="77777777" w:rsidR="0049249D" w:rsidRPr="00246B5E" w:rsidRDefault="0049249D" w:rsidP="00246B5E">
      <w:pPr>
        <w:pStyle w:val="paragraph"/>
      </w:pPr>
      <w:r w:rsidRPr="00246B5E">
        <w:tab/>
        <w:t>(a)</w:t>
      </w:r>
      <w:r w:rsidRPr="00246B5E">
        <w:tab/>
        <w:t xml:space="preserve">a monitoring device is installed on </w:t>
      </w:r>
      <w:r w:rsidR="00D003AD" w:rsidRPr="00246B5E">
        <w:t>the</w:t>
      </w:r>
      <w:r w:rsidRPr="00246B5E">
        <w:t xml:space="preserve"> terrorist offender; and</w:t>
      </w:r>
    </w:p>
    <w:p w14:paraId="37D50196" w14:textId="77777777" w:rsidR="0049249D" w:rsidRPr="00246B5E" w:rsidRDefault="0049249D" w:rsidP="00246B5E">
      <w:pPr>
        <w:pStyle w:val="paragraph"/>
      </w:pPr>
      <w:r w:rsidRPr="00246B5E">
        <w:tab/>
        <w:t>(b)</w:t>
      </w:r>
      <w:r w:rsidRPr="00246B5E">
        <w:tab/>
        <w:t>any of the following events occurs:</w:t>
      </w:r>
    </w:p>
    <w:p w14:paraId="01AAAFC3" w14:textId="77777777" w:rsidR="0049249D" w:rsidRPr="00246B5E" w:rsidRDefault="0049249D" w:rsidP="00246B5E">
      <w:pPr>
        <w:pStyle w:val="paragraphsub"/>
      </w:pPr>
      <w:r w:rsidRPr="00246B5E">
        <w:tab/>
        <w:t>(i)</w:t>
      </w:r>
      <w:r w:rsidRPr="00246B5E">
        <w:tab/>
        <w:t>the condition under paragraph</w:t>
      </w:r>
      <w:r w:rsidR="00246B5E" w:rsidRPr="00246B5E">
        <w:t> </w:t>
      </w:r>
      <w:r w:rsidRPr="00246B5E">
        <w:t>105A</w:t>
      </w:r>
      <w:bookmarkStart w:id="68" w:name="BK_S3P42L4C40"/>
      <w:bookmarkEnd w:id="68"/>
      <w:r w:rsidRPr="00246B5E">
        <w:t>.7B(</w:t>
      </w:r>
      <w:r w:rsidR="00A7133D" w:rsidRPr="00246B5E">
        <w:t>5</w:t>
      </w:r>
      <w:r w:rsidRPr="00246B5E">
        <w:t>)(d) is removed from the order;</w:t>
      </w:r>
    </w:p>
    <w:p w14:paraId="0C257E45" w14:textId="77777777" w:rsidR="0049249D" w:rsidRPr="00246B5E" w:rsidRDefault="0049249D" w:rsidP="00246B5E">
      <w:pPr>
        <w:pStyle w:val="paragraphsub"/>
      </w:pPr>
      <w:r w:rsidRPr="00246B5E">
        <w:tab/>
        <w:t>(ii)</w:t>
      </w:r>
      <w:r w:rsidRPr="00246B5E">
        <w:tab/>
        <w:t>the order ceases to be in force;</w:t>
      </w:r>
    </w:p>
    <w:p w14:paraId="1569D9EA" w14:textId="77777777" w:rsidR="0049249D" w:rsidRPr="00246B5E" w:rsidRDefault="0049249D" w:rsidP="00246B5E">
      <w:pPr>
        <w:pStyle w:val="paragraphsub"/>
      </w:pPr>
      <w:r w:rsidRPr="00246B5E">
        <w:tab/>
        <w:t>(iii)</w:t>
      </w:r>
      <w:r w:rsidRPr="00246B5E">
        <w:tab/>
        <w:t>the offender is detained in custody;</w:t>
      </w:r>
    </w:p>
    <w:p w14:paraId="18D99D00" w14:textId="77777777" w:rsidR="0049249D" w:rsidRPr="00246B5E" w:rsidRDefault="0049249D" w:rsidP="00246B5E">
      <w:pPr>
        <w:pStyle w:val="subsection2"/>
      </w:pPr>
      <w:r w:rsidRPr="00246B5E">
        <w:t xml:space="preserve">the device </w:t>
      </w:r>
      <w:r w:rsidR="00074885" w:rsidRPr="00246B5E">
        <w:t xml:space="preserve">and any related monitoring equipment </w:t>
      </w:r>
      <w:r w:rsidRPr="00246B5E">
        <w:t xml:space="preserve">may be removed </w:t>
      </w:r>
      <w:r w:rsidR="00074885" w:rsidRPr="00246B5E">
        <w:t xml:space="preserve">in accordance with </w:t>
      </w:r>
      <w:r w:rsidR="00246B5E" w:rsidRPr="00246B5E">
        <w:t>paragraph (</w:t>
      </w:r>
      <w:r w:rsidR="00074885" w:rsidRPr="00246B5E">
        <w:t xml:space="preserve">2)(d) or (e) </w:t>
      </w:r>
      <w:r w:rsidRPr="00246B5E">
        <w:t>even though:</w:t>
      </w:r>
    </w:p>
    <w:p w14:paraId="6F68B9AA" w14:textId="77777777" w:rsidR="0049249D" w:rsidRPr="00246B5E" w:rsidRDefault="0049249D" w:rsidP="00246B5E">
      <w:pPr>
        <w:pStyle w:val="paragraph"/>
      </w:pPr>
      <w:r w:rsidRPr="00246B5E">
        <w:tab/>
        <w:t>(c)</w:t>
      </w:r>
      <w:r w:rsidRPr="00246B5E">
        <w:tab/>
        <w:t xml:space="preserve">for </w:t>
      </w:r>
      <w:r w:rsidR="00246B5E" w:rsidRPr="00246B5E">
        <w:t>subparagraph (</w:t>
      </w:r>
      <w:r w:rsidRPr="00246B5E">
        <w:t xml:space="preserve">b)(i) or (ii)—no authorisation under </w:t>
      </w:r>
      <w:r w:rsidR="00246B5E" w:rsidRPr="00246B5E">
        <w:t>subsection (</w:t>
      </w:r>
      <w:r w:rsidRPr="00246B5E">
        <w:t>2) is in force; or</w:t>
      </w:r>
    </w:p>
    <w:p w14:paraId="1FA79AD8" w14:textId="77777777" w:rsidR="0049249D" w:rsidRPr="00246B5E" w:rsidRDefault="0049249D" w:rsidP="00246B5E">
      <w:pPr>
        <w:pStyle w:val="paragraph"/>
      </w:pPr>
      <w:r w:rsidRPr="00246B5E">
        <w:tab/>
        <w:t>(d)</w:t>
      </w:r>
      <w:r w:rsidRPr="00246B5E">
        <w:tab/>
        <w:t xml:space="preserve">for </w:t>
      </w:r>
      <w:r w:rsidR="00246B5E" w:rsidRPr="00246B5E">
        <w:t>subparagraph (</w:t>
      </w:r>
      <w:r w:rsidRPr="00246B5E">
        <w:t>b)(iii)—the offender is not required to comply with a condition of the order because of section</w:t>
      </w:r>
      <w:r w:rsidR="00246B5E" w:rsidRPr="00246B5E">
        <w:t> </w:t>
      </w:r>
      <w:r w:rsidRPr="00246B5E">
        <w:t>105A.18C.</w:t>
      </w:r>
    </w:p>
    <w:p w14:paraId="7BEC17DF" w14:textId="77777777" w:rsidR="00B82938" w:rsidRPr="00246B5E" w:rsidRDefault="00B82938" w:rsidP="00246B5E">
      <w:pPr>
        <w:pStyle w:val="notetext"/>
      </w:pPr>
      <w:r w:rsidRPr="00246B5E">
        <w:t>Note:</w:t>
      </w:r>
      <w:r w:rsidRPr="00246B5E">
        <w:tab/>
        <w:t xml:space="preserve">For the definition of </w:t>
      </w:r>
      <w:r w:rsidRPr="00246B5E">
        <w:rPr>
          <w:b/>
          <w:i/>
        </w:rPr>
        <w:t>detained in custody</w:t>
      </w:r>
      <w:r w:rsidRPr="00246B5E">
        <w:t>, see subsection</w:t>
      </w:r>
      <w:r w:rsidR="00246B5E" w:rsidRPr="00246B5E">
        <w:t> </w:t>
      </w:r>
      <w:r w:rsidRPr="00246B5E">
        <w:t>100.1(1).</w:t>
      </w:r>
    </w:p>
    <w:p w14:paraId="2B5CCA30" w14:textId="77777777" w:rsidR="0049249D" w:rsidRPr="00246B5E" w:rsidRDefault="0049249D" w:rsidP="00246B5E">
      <w:pPr>
        <w:pStyle w:val="SubsectionHead"/>
      </w:pPr>
      <w:r w:rsidRPr="00246B5E">
        <w:t>Powers relating to monitoring devices and related electronic equipment</w:t>
      </w:r>
    </w:p>
    <w:p w14:paraId="21C556CD" w14:textId="77777777" w:rsidR="0049249D" w:rsidRPr="00246B5E" w:rsidRDefault="0049249D" w:rsidP="00246B5E">
      <w:pPr>
        <w:pStyle w:val="subsection"/>
      </w:pPr>
      <w:r w:rsidRPr="00246B5E">
        <w:tab/>
        <w:t>(4)</w:t>
      </w:r>
      <w:r w:rsidRPr="00246B5E">
        <w:tab/>
        <w:t xml:space="preserve">Before exercising a power referred to in </w:t>
      </w:r>
      <w:r w:rsidR="00246B5E" w:rsidRPr="00246B5E">
        <w:t>paragraph (</w:t>
      </w:r>
      <w:r w:rsidRPr="00246B5E">
        <w:t xml:space="preserve">2)(a), (b), (d) or (e), or </w:t>
      </w:r>
      <w:r w:rsidR="00246B5E" w:rsidRPr="00246B5E">
        <w:t>subsection (</w:t>
      </w:r>
      <w:r w:rsidRPr="00246B5E">
        <w:t>3), a specified authority</w:t>
      </w:r>
      <w:r w:rsidR="00AB14BC" w:rsidRPr="00246B5E">
        <w:t>,</w:t>
      </w:r>
      <w:r w:rsidRPr="00246B5E">
        <w:t xml:space="preserve"> police officer </w:t>
      </w:r>
      <w:r w:rsidR="00AB14BC" w:rsidRPr="00246B5E">
        <w:t xml:space="preserve">or corrective services officer </w:t>
      </w:r>
      <w:r w:rsidRPr="00246B5E">
        <w:t>must inform the offender:</w:t>
      </w:r>
    </w:p>
    <w:p w14:paraId="2A9FB544" w14:textId="77777777" w:rsidR="0049249D" w:rsidRPr="00246B5E" w:rsidRDefault="0049249D" w:rsidP="00246B5E">
      <w:pPr>
        <w:pStyle w:val="paragraph"/>
      </w:pPr>
      <w:r w:rsidRPr="00246B5E">
        <w:tab/>
        <w:t>(a)</w:t>
      </w:r>
      <w:r w:rsidRPr="00246B5E">
        <w:tab/>
        <w:t xml:space="preserve">that </w:t>
      </w:r>
      <w:r w:rsidR="0069357E" w:rsidRPr="00246B5E">
        <w:t xml:space="preserve">the </w:t>
      </w:r>
      <w:r w:rsidRPr="00246B5E">
        <w:t xml:space="preserve">device and equipment </w:t>
      </w:r>
      <w:r w:rsidR="003723C7" w:rsidRPr="00246B5E">
        <w:t>are</w:t>
      </w:r>
      <w:r w:rsidRPr="00246B5E">
        <w:t xml:space="preserve"> to be installed, repaired, fitted or removed (as the case requires); and</w:t>
      </w:r>
    </w:p>
    <w:p w14:paraId="4BF9AD6C" w14:textId="77777777" w:rsidR="0049249D" w:rsidRPr="00246B5E" w:rsidRDefault="0049249D" w:rsidP="00246B5E">
      <w:pPr>
        <w:pStyle w:val="paragraph"/>
      </w:pPr>
      <w:r w:rsidRPr="00246B5E">
        <w:tab/>
        <w:t>(b)</w:t>
      </w:r>
      <w:r w:rsidRPr="00246B5E">
        <w:tab/>
        <w:t xml:space="preserve">of the proposed timing of </w:t>
      </w:r>
      <w:r w:rsidR="00D003AD" w:rsidRPr="00246B5E">
        <w:t xml:space="preserve">the </w:t>
      </w:r>
      <w:r w:rsidRPr="00246B5E">
        <w:t xml:space="preserve">taking </w:t>
      </w:r>
      <w:r w:rsidR="00D003AD" w:rsidRPr="00246B5E">
        <w:t xml:space="preserve">of </w:t>
      </w:r>
      <w:r w:rsidR="00DF04E8" w:rsidRPr="00246B5E">
        <w:t>the</w:t>
      </w:r>
      <w:r w:rsidRPr="00246B5E">
        <w:t xml:space="preserve"> action; and</w:t>
      </w:r>
    </w:p>
    <w:p w14:paraId="447ED928" w14:textId="77777777" w:rsidR="0049249D" w:rsidRPr="00246B5E" w:rsidRDefault="0049249D" w:rsidP="00246B5E">
      <w:pPr>
        <w:pStyle w:val="paragraph"/>
      </w:pPr>
      <w:r w:rsidRPr="00246B5E">
        <w:tab/>
        <w:t>(c)</w:t>
      </w:r>
      <w:r w:rsidRPr="00246B5E">
        <w:tab/>
        <w:t xml:space="preserve">that the </w:t>
      </w:r>
      <w:r w:rsidR="007A3F9B" w:rsidRPr="00246B5E">
        <w:t>offender</w:t>
      </w:r>
      <w:r w:rsidRPr="00246B5E">
        <w:t xml:space="preserve"> may consent to the taking of the action; and</w:t>
      </w:r>
    </w:p>
    <w:p w14:paraId="515DB3F7" w14:textId="77777777" w:rsidR="0049249D" w:rsidRPr="00246B5E" w:rsidRDefault="0049249D" w:rsidP="00246B5E">
      <w:pPr>
        <w:pStyle w:val="paragraph"/>
      </w:pPr>
      <w:r w:rsidRPr="00246B5E">
        <w:lastRenderedPageBreak/>
        <w:tab/>
        <w:t>(d)</w:t>
      </w:r>
      <w:r w:rsidRPr="00246B5E">
        <w:tab/>
        <w:t xml:space="preserve">that if consent is not given, reasonable force may be used to take the action, or to enter the </w:t>
      </w:r>
      <w:r w:rsidR="007A3F9B" w:rsidRPr="00246B5E">
        <w:t>offender</w:t>
      </w:r>
      <w:r w:rsidRPr="00246B5E">
        <w:t>’s residence in order to</w:t>
      </w:r>
      <w:r w:rsidR="005E7D42" w:rsidRPr="00246B5E">
        <w:t xml:space="preserve"> </w:t>
      </w:r>
      <w:r w:rsidRPr="00246B5E">
        <w:t>take the action.</w:t>
      </w:r>
    </w:p>
    <w:p w14:paraId="12CDDBCE" w14:textId="77777777" w:rsidR="0049249D" w:rsidRPr="00246B5E" w:rsidRDefault="0049249D" w:rsidP="00246B5E">
      <w:pPr>
        <w:pStyle w:val="subsection"/>
      </w:pPr>
      <w:r w:rsidRPr="00246B5E">
        <w:tab/>
        <w:t>(5)</w:t>
      </w:r>
      <w:r w:rsidRPr="00246B5E">
        <w:tab/>
        <w:t xml:space="preserve">If the offender does not give consent, reasonable force may be used by a police officer to take the action, or to enter the </w:t>
      </w:r>
      <w:r w:rsidR="007A3F9B" w:rsidRPr="00246B5E">
        <w:t>offender</w:t>
      </w:r>
      <w:r w:rsidRPr="00246B5E">
        <w:t>’s residence in order to</w:t>
      </w:r>
      <w:r w:rsidR="005E7D42" w:rsidRPr="00246B5E">
        <w:t xml:space="preserve"> </w:t>
      </w:r>
      <w:r w:rsidRPr="00246B5E">
        <w:t>take the action.</w:t>
      </w:r>
    </w:p>
    <w:p w14:paraId="7E7635D7" w14:textId="77777777" w:rsidR="0049249D" w:rsidRPr="00246B5E" w:rsidRDefault="00926E82" w:rsidP="00246B5E">
      <w:pPr>
        <w:pStyle w:val="ActHead5"/>
      </w:pPr>
      <w:bookmarkStart w:id="69" w:name="_Toc90300399"/>
      <w:r w:rsidRPr="00020370">
        <w:rPr>
          <w:rStyle w:val="CharSectno"/>
        </w:rPr>
        <w:t>105A.7F</w:t>
      </w:r>
      <w:r w:rsidR="0049249D" w:rsidRPr="00246B5E">
        <w:t xml:space="preserve">  Copy of an extended supervision order etc. must be given to terrorist offender’s lawyer</w:t>
      </w:r>
      <w:bookmarkEnd w:id="69"/>
    </w:p>
    <w:p w14:paraId="17FC684D" w14:textId="77777777" w:rsidR="0049249D" w:rsidRPr="00246B5E" w:rsidRDefault="0049249D" w:rsidP="00246B5E">
      <w:pPr>
        <w:pStyle w:val="subsection"/>
      </w:pPr>
      <w:r w:rsidRPr="00246B5E">
        <w:tab/>
        <w:t>(1)</w:t>
      </w:r>
      <w:r w:rsidRPr="00246B5E">
        <w:tab/>
        <w:t>A copy of an extended supervision order or interim supervision order that is made under section</w:t>
      </w:r>
      <w:r w:rsidR="00246B5E" w:rsidRPr="00246B5E">
        <w:t> </w:t>
      </w:r>
      <w:r w:rsidRPr="00246B5E">
        <w:t>105.7A in relation to a terrorist offender must be given to the offender’s lawyer as soon as practicable after being requested by the lawyer.</w:t>
      </w:r>
    </w:p>
    <w:p w14:paraId="493A1ABA" w14:textId="77777777" w:rsidR="0049249D" w:rsidRPr="00246B5E" w:rsidRDefault="0049249D" w:rsidP="00246B5E">
      <w:pPr>
        <w:pStyle w:val="subsection"/>
      </w:pPr>
      <w:r w:rsidRPr="00246B5E">
        <w:tab/>
        <w:t>(2)</w:t>
      </w:r>
      <w:r w:rsidRPr="00246B5E">
        <w:tab/>
        <w:t>This section does not entitle the lawyer to request, or be given a copy of, a document other than the order.</w:t>
      </w:r>
    </w:p>
    <w:p w14:paraId="552039B8" w14:textId="77777777" w:rsidR="0049249D" w:rsidRPr="006B03A1" w:rsidRDefault="007C105D" w:rsidP="00246B5E">
      <w:pPr>
        <w:pStyle w:val="ItemHead"/>
      </w:pPr>
      <w:r w:rsidRPr="00246B5E">
        <w:t>88</w:t>
      </w:r>
      <w:r w:rsidR="0049249D" w:rsidRPr="00246B5E">
        <w:t xml:space="preserve">  Before section</w:t>
      </w:r>
      <w:r w:rsidR="00246B5E" w:rsidRPr="00246B5E">
        <w:t> </w:t>
      </w:r>
      <w:r w:rsidR="0049249D" w:rsidRPr="00246B5E">
        <w:t xml:space="preserve">105A.9 of the </w:t>
      </w:r>
      <w:r w:rsidR="0049249D" w:rsidRPr="00246B5E">
        <w:rPr>
          <w:i/>
        </w:rPr>
        <w:t>Criminal Code</w:t>
      </w:r>
    </w:p>
    <w:p w14:paraId="5053341D" w14:textId="77777777" w:rsidR="0049249D" w:rsidRPr="00246B5E" w:rsidRDefault="0049249D" w:rsidP="00246B5E">
      <w:pPr>
        <w:pStyle w:val="Item"/>
      </w:pPr>
      <w:r w:rsidRPr="00246B5E">
        <w:t>Insert:</w:t>
      </w:r>
    </w:p>
    <w:p w14:paraId="2303286F" w14:textId="77777777" w:rsidR="0049249D" w:rsidRPr="00246B5E" w:rsidRDefault="0049249D" w:rsidP="00246B5E">
      <w:pPr>
        <w:pStyle w:val="ActHead4"/>
      </w:pPr>
      <w:bookmarkStart w:id="70" w:name="_Toc90300400"/>
      <w:r w:rsidRPr="00020370">
        <w:rPr>
          <w:rStyle w:val="CharSubdNo"/>
        </w:rPr>
        <w:t>Subdivision CA</w:t>
      </w:r>
      <w:r w:rsidRPr="00246B5E">
        <w:t>—</w:t>
      </w:r>
      <w:r w:rsidRPr="00020370">
        <w:rPr>
          <w:rStyle w:val="CharSubdText"/>
        </w:rPr>
        <w:t>Making interim post</w:t>
      </w:r>
      <w:r w:rsidR="006B03A1" w:rsidRPr="00020370">
        <w:rPr>
          <w:rStyle w:val="CharSubdText"/>
        </w:rPr>
        <w:noBreakHyphen/>
      </w:r>
      <w:r w:rsidRPr="00020370">
        <w:rPr>
          <w:rStyle w:val="CharSubdText"/>
        </w:rPr>
        <w:t>sentence orders</w:t>
      </w:r>
      <w:bookmarkEnd w:id="70"/>
    </w:p>
    <w:p w14:paraId="4B32F361" w14:textId="77777777" w:rsidR="0049249D" w:rsidRPr="006B03A1" w:rsidRDefault="007C105D" w:rsidP="00246B5E">
      <w:pPr>
        <w:pStyle w:val="ItemHead"/>
      </w:pPr>
      <w:r w:rsidRPr="00246B5E">
        <w:t>89</w:t>
      </w:r>
      <w:r w:rsidR="0049249D" w:rsidRPr="00246B5E">
        <w:t xml:space="preserve">  Before subsection</w:t>
      </w:r>
      <w:r w:rsidR="00246B5E" w:rsidRPr="00246B5E">
        <w:t> </w:t>
      </w:r>
      <w:r w:rsidR="0049249D" w:rsidRPr="00246B5E">
        <w:t xml:space="preserve">105A.9(1A) of the </w:t>
      </w:r>
      <w:r w:rsidR="0049249D" w:rsidRPr="00246B5E">
        <w:rPr>
          <w:i/>
        </w:rPr>
        <w:t>Criminal Code</w:t>
      </w:r>
    </w:p>
    <w:p w14:paraId="7CAFADE5" w14:textId="77777777" w:rsidR="0049249D" w:rsidRPr="00246B5E" w:rsidRDefault="0049249D" w:rsidP="00246B5E">
      <w:pPr>
        <w:pStyle w:val="Item"/>
      </w:pPr>
      <w:r w:rsidRPr="00246B5E">
        <w:t>Insert:</w:t>
      </w:r>
    </w:p>
    <w:p w14:paraId="7AAF2C57" w14:textId="77777777" w:rsidR="0049249D" w:rsidRPr="00246B5E" w:rsidRDefault="0049249D" w:rsidP="00246B5E">
      <w:pPr>
        <w:pStyle w:val="SubsectionHead"/>
      </w:pPr>
      <w:r w:rsidRPr="00246B5E">
        <w:t>Determining the application</w:t>
      </w:r>
    </w:p>
    <w:p w14:paraId="2D44F314" w14:textId="77777777" w:rsidR="0049249D" w:rsidRPr="006B03A1" w:rsidRDefault="007C105D" w:rsidP="00246B5E">
      <w:pPr>
        <w:pStyle w:val="ItemHead"/>
      </w:pPr>
      <w:r w:rsidRPr="00246B5E">
        <w:t>90</w:t>
      </w:r>
      <w:r w:rsidR="0049249D" w:rsidRPr="00246B5E">
        <w:t xml:space="preserve">  After subsection</w:t>
      </w:r>
      <w:r w:rsidR="00246B5E" w:rsidRPr="00246B5E">
        <w:t> </w:t>
      </w:r>
      <w:r w:rsidR="0049249D" w:rsidRPr="00246B5E">
        <w:t xml:space="preserve">105A.9(1A) of the </w:t>
      </w:r>
      <w:r w:rsidR="0049249D" w:rsidRPr="00246B5E">
        <w:rPr>
          <w:i/>
        </w:rPr>
        <w:t>Criminal Code</w:t>
      </w:r>
    </w:p>
    <w:p w14:paraId="492E0847" w14:textId="77777777" w:rsidR="0049249D" w:rsidRPr="00246B5E" w:rsidRDefault="0049249D" w:rsidP="00246B5E">
      <w:pPr>
        <w:pStyle w:val="Item"/>
      </w:pPr>
      <w:r w:rsidRPr="00246B5E">
        <w:t>Insert:</w:t>
      </w:r>
    </w:p>
    <w:p w14:paraId="0600669C" w14:textId="77777777" w:rsidR="0049249D" w:rsidRPr="00246B5E" w:rsidRDefault="0049249D" w:rsidP="00246B5E">
      <w:pPr>
        <w:pStyle w:val="subsection"/>
      </w:pPr>
      <w:r w:rsidRPr="00246B5E">
        <w:tab/>
        <w:t>(1B)</w:t>
      </w:r>
      <w:r w:rsidRPr="00246B5E">
        <w:tab/>
        <w:t>The Court may determine the application by:</w:t>
      </w:r>
    </w:p>
    <w:p w14:paraId="586D27D7" w14:textId="77777777" w:rsidR="0049249D" w:rsidRPr="00246B5E" w:rsidRDefault="0049249D" w:rsidP="00246B5E">
      <w:pPr>
        <w:pStyle w:val="paragraph"/>
      </w:pPr>
      <w:r w:rsidRPr="00246B5E">
        <w:tab/>
        <w:t>(a)</w:t>
      </w:r>
      <w:r w:rsidRPr="00246B5E">
        <w:tab/>
        <w:t xml:space="preserve">making an interim detention order under </w:t>
      </w:r>
      <w:r w:rsidR="00246B5E" w:rsidRPr="00246B5E">
        <w:t>subsection (</w:t>
      </w:r>
      <w:r w:rsidRPr="00246B5E">
        <w:t>2); or</w:t>
      </w:r>
    </w:p>
    <w:p w14:paraId="6E9E53A5" w14:textId="77777777" w:rsidR="0049249D" w:rsidRPr="00246B5E" w:rsidRDefault="0049249D" w:rsidP="00246B5E">
      <w:pPr>
        <w:pStyle w:val="paragraph"/>
      </w:pPr>
      <w:r w:rsidRPr="00246B5E">
        <w:tab/>
        <w:t>(b)</w:t>
      </w:r>
      <w:r w:rsidRPr="00246B5E">
        <w:tab/>
        <w:t>making an interim supervision order under section</w:t>
      </w:r>
      <w:r w:rsidR="00246B5E" w:rsidRPr="00246B5E">
        <w:t> </w:t>
      </w:r>
      <w:r w:rsidRPr="00246B5E">
        <w:t>105A.9A; or</w:t>
      </w:r>
    </w:p>
    <w:p w14:paraId="4AFBDA66" w14:textId="77777777" w:rsidR="0049249D" w:rsidRPr="00246B5E" w:rsidRDefault="0049249D" w:rsidP="00246B5E">
      <w:pPr>
        <w:pStyle w:val="paragraph"/>
      </w:pPr>
      <w:r w:rsidRPr="00246B5E">
        <w:tab/>
        <w:t>(c)</w:t>
      </w:r>
      <w:r w:rsidRPr="00246B5E">
        <w:tab/>
        <w:t>dismissing the application.</w:t>
      </w:r>
    </w:p>
    <w:p w14:paraId="3AF665D4" w14:textId="77777777" w:rsidR="0049249D" w:rsidRPr="00246B5E" w:rsidRDefault="0049249D" w:rsidP="00246B5E">
      <w:pPr>
        <w:pStyle w:val="SubsectionHead"/>
      </w:pPr>
      <w:r w:rsidRPr="00246B5E">
        <w:lastRenderedPageBreak/>
        <w:t>Making an interim detention order</w:t>
      </w:r>
    </w:p>
    <w:p w14:paraId="19AD49A3" w14:textId="77777777" w:rsidR="0049249D" w:rsidRPr="006B03A1" w:rsidRDefault="007C105D" w:rsidP="00246B5E">
      <w:pPr>
        <w:pStyle w:val="ItemHead"/>
      </w:pPr>
      <w:r w:rsidRPr="00246B5E">
        <w:t>91</w:t>
      </w:r>
      <w:r w:rsidR="0049249D" w:rsidRPr="00246B5E">
        <w:t xml:space="preserve">  Subparagraphs</w:t>
      </w:r>
      <w:r w:rsidR="00246B5E" w:rsidRPr="00246B5E">
        <w:t> </w:t>
      </w:r>
      <w:r w:rsidR="0049249D" w:rsidRPr="00246B5E">
        <w:t xml:space="preserve">105A.9(2)(a)(i) and (ia) of the </w:t>
      </w:r>
      <w:r w:rsidR="0049249D" w:rsidRPr="00246B5E">
        <w:rPr>
          <w:i/>
        </w:rPr>
        <w:t>Criminal Code</w:t>
      </w:r>
    </w:p>
    <w:p w14:paraId="27EEC0F7" w14:textId="77777777" w:rsidR="0049249D" w:rsidRPr="00246B5E" w:rsidRDefault="0049249D" w:rsidP="00246B5E">
      <w:pPr>
        <w:pStyle w:val="Item"/>
      </w:pPr>
      <w:r w:rsidRPr="00246B5E">
        <w:t>Repeal the subparagraphs, substitute:</w:t>
      </w:r>
    </w:p>
    <w:p w14:paraId="0D6D99E7" w14:textId="77777777" w:rsidR="0049249D" w:rsidRPr="00246B5E" w:rsidRDefault="0049249D" w:rsidP="00246B5E">
      <w:pPr>
        <w:pStyle w:val="paragraphsub"/>
      </w:pPr>
      <w:r w:rsidRPr="00246B5E">
        <w:tab/>
        <w:t>(i)</w:t>
      </w:r>
      <w:r w:rsidRPr="00246B5E">
        <w:tab/>
        <w:t>if subsection</w:t>
      </w:r>
      <w:r w:rsidR="00246B5E" w:rsidRPr="00246B5E">
        <w:t> </w:t>
      </w:r>
      <w:r w:rsidRPr="00246B5E">
        <w:t>105A.3A(1), (3), (4) or (5) applies—the sentence of imprisonment referred to in subsection</w:t>
      </w:r>
      <w:r w:rsidR="00246B5E" w:rsidRPr="00246B5E">
        <w:t> </w:t>
      </w:r>
      <w:r w:rsidRPr="00246B5E">
        <w:t>105A.3A(1) or paragraph</w:t>
      </w:r>
      <w:r w:rsidR="00246B5E" w:rsidRPr="00246B5E">
        <w:t> </w:t>
      </w:r>
      <w:r w:rsidRPr="00246B5E">
        <w:t>105A</w:t>
      </w:r>
      <w:bookmarkStart w:id="71" w:name="BK_S3P44L1C40"/>
      <w:bookmarkEnd w:id="71"/>
      <w:r w:rsidRPr="00246B5E">
        <w:t>.3A(3)(a), (4)(a) or (5)(d);</w:t>
      </w:r>
    </w:p>
    <w:p w14:paraId="40B5E20C" w14:textId="77777777" w:rsidR="0049249D" w:rsidRPr="006B03A1" w:rsidRDefault="007C105D" w:rsidP="00246B5E">
      <w:pPr>
        <w:pStyle w:val="ItemHead"/>
      </w:pPr>
      <w:r w:rsidRPr="00246B5E">
        <w:t>92</w:t>
      </w:r>
      <w:r w:rsidR="0049249D" w:rsidRPr="00246B5E">
        <w:t xml:space="preserve">  At the end of subsection</w:t>
      </w:r>
      <w:r w:rsidR="00246B5E" w:rsidRPr="00246B5E">
        <w:t> </w:t>
      </w:r>
      <w:r w:rsidR="0049249D" w:rsidRPr="00246B5E">
        <w:t xml:space="preserve">105A.9(4) of the </w:t>
      </w:r>
      <w:r w:rsidR="0049249D" w:rsidRPr="00246B5E">
        <w:rPr>
          <w:i/>
        </w:rPr>
        <w:t>Criminal Code</w:t>
      </w:r>
    </w:p>
    <w:p w14:paraId="1CADC9DE" w14:textId="77777777" w:rsidR="0049249D" w:rsidRPr="00246B5E" w:rsidRDefault="0049249D" w:rsidP="00246B5E">
      <w:pPr>
        <w:pStyle w:val="Item"/>
      </w:pPr>
      <w:r w:rsidRPr="00246B5E">
        <w:t>Add:</w:t>
      </w:r>
    </w:p>
    <w:p w14:paraId="52260584" w14:textId="675B2E0C" w:rsidR="0049249D" w:rsidRPr="00246B5E" w:rsidRDefault="0049249D" w:rsidP="00246B5E">
      <w:pPr>
        <w:pStyle w:val="notetext"/>
      </w:pPr>
      <w:r w:rsidRPr="00246B5E">
        <w:t>Note:</w:t>
      </w:r>
      <w:r w:rsidRPr="00246B5E">
        <w:tab/>
        <w:t>The order may be suspended during the period that it is in force if the offender is detained in custody</w:t>
      </w:r>
      <w:r w:rsidR="00AC17D4">
        <w:t xml:space="preserve"> </w:t>
      </w:r>
      <w:r w:rsidR="00AC17D4" w:rsidRPr="00DD307F">
        <w:t>in a prison</w:t>
      </w:r>
      <w:r w:rsidRPr="00246B5E">
        <w:t xml:space="preserve"> other than as a result of the order (see section</w:t>
      </w:r>
      <w:r w:rsidR="00246B5E" w:rsidRPr="00246B5E">
        <w:t> </w:t>
      </w:r>
      <w:r w:rsidRPr="00246B5E">
        <w:t>105A.18C).</w:t>
      </w:r>
    </w:p>
    <w:p w14:paraId="17AE77D1" w14:textId="77777777" w:rsidR="0049249D" w:rsidRPr="006B03A1" w:rsidRDefault="007C105D" w:rsidP="00246B5E">
      <w:pPr>
        <w:pStyle w:val="ItemHead"/>
      </w:pPr>
      <w:r w:rsidRPr="00246B5E">
        <w:t>93</w:t>
      </w:r>
      <w:r w:rsidR="0049249D" w:rsidRPr="00246B5E">
        <w:t xml:space="preserve">  At the end of subsection</w:t>
      </w:r>
      <w:r w:rsidR="00246B5E" w:rsidRPr="00246B5E">
        <w:t> </w:t>
      </w:r>
      <w:r w:rsidR="0049249D" w:rsidRPr="00246B5E">
        <w:t xml:space="preserve">105A.9(6) of the </w:t>
      </w:r>
      <w:r w:rsidR="0049249D" w:rsidRPr="00246B5E">
        <w:rPr>
          <w:i/>
        </w:rPr>
        <w:t>Criminal Code</w:t>
      </w:r>
    </w:p>
    <w:p w14:paraId="1B373EC1" w14:textId="77777777" w:rsidR="0049249D" w:rsidRPr="00246B5E" w:rsidRDefault="0049249D" w:rsidP="00246B5E">
      <w:pPr>
        <w:pStyle w:val="Item"/>
      </w:pPr>
      <w:r w:rsidRPr="00246B5E">
        <w:t>Add “, unless the Court is satisfied that there are exceptional circumstances”.</w:t>
      </w:r>
    </w:p>
    <w:p w14:paraId="316F43F0" w14:textId="77777777" w:rsidR="0049249D" w:rsidRPr="006B03A1" w:rsidRDefault="007C105D" w:rsidP="00246B5E">
      <w:pPr>
        <w:pStyle w:val="ItemHead"/>
      </w:pPr>
      <w:r w:rsidRPr="00246B5E">
        <w:t>94</w:t>
      </w:r>
      <w:r w:rsidR="0049249D" w:rsidRPr="00246B5E">
        <w:t xml:space="preserve">  At the end of section</w:t>
      </w:r>
      <w:r w:rsidR="00246B5E" w:rsidRPr="00246B5E">
        <w:t> </w:t>
      </w:r>
      <w:r w:rsidR="0049249D" w:rsidRPr="00246B5E">
        <w:t xml:space="preserve">105A.9 of the </w:t>
      </w:r>
      <w:r w:rsidR="0049249D" w:rsidRPr="00246B5E">
        <w:rPr>
          <w:i/>
        </w:rPr>
        <w:t>Criminal Code</w:t>
      </w:r>
    </w:p>
    <w:p w14:paraId="148E0F27" w14:textId="77777777" w:rsidR="0049249D" w:rsidRPr="00246B5E" w:rsidRDefault="0049249D" w:rsidP="00246B5E">
      <w:pPr>
        <w:pStyle w:val="Item"/>
      </w:pPr>
      <w:r w:rsidRPr="00246B5E">
        <w:t>Add:</w:t>
      </w:r>
    </w:p>
    <w:p w14:paraId="28E81127" w14:textId="77777777" w:rsidR="0049249D" w:rsidRPr="00246B5E" w:rsidRDefault="0049249D" w:rsidP="00246B5E">
      <w:pPr>
        <w:pStyle w:val="SubsectionHead"/>
      </w:pPr>
      <w:r w:rsidRPr="00246B5E">
        <w:t>When Court does not make interim detention order</w:t>
      </w:r>
    </w:p>
    <w:p w14:paraId="69E6D1AB" w14:textId="77777777" w:rsidR="0049249D" w:rsidRPr="00246B5E" w:rsidRDefault="0049249D" w:rsidP="00246B5E">
      <w:pPr>
        <w:pStyle w:val="subsection"/>
      </w:pPr>
      <w:r w:rsidRPr="00246B5E">
        <w:tab/>
        <w:t>(8)</w:t>
      </w:r>
      <w:r w:rsidRPr="00246B5E">
        <w:tab/>
        <w:t xml:space="preserve">If the Court is not satisfied as mentioned in </w:t>
      </w:r>
      <w:r w:rsidR="00246B5E" w:rsidRPr="00246B5E">
        <w:t>paragraph (</w:t>
      </w:r>
      <w:r w:rsidRPr="00246B5E">
        <w:t>2)(b), then the Court must:</w:t>
      </w:r>
    </w:p>
    <w:p w14:paraId="5706786B" w14:textId="77777777" w:rsidR="0049249D" w:rsidRPr="00246B5E" w:rsidRDefault="0049249D" w:rsidP="00246B5E">
      <w:pPr>
        <w:pStyle w:val="paragraph"/>
      </w:pPr>
      <w:r w:rsidRPr="00246B5E">
        <w:tab/>
        <w:t>(a)</w:t>
      </w:r>
      <w:r w:rsidRPr="00246B5E">
        <w:tab/>
        <w:t>seek the following material from the AFP Minister:</w:t>
      </w:r>
    </w:p>
    <w:p w14:paraId="2E467EE8" w14:textId="77777777" w:rsidR="0049249D" w:rsidRPr="00246B5E" w:rsidRDefault="0049249D" w:rsidP="00246B5E">
      <w:pPr>
        <w:pStyle w:val="paragraphsub"/>
      </w:pPr>
      <w:r w:rsidRPr="00246B5E">
        <w:tab/>
        <w:t>(i)</w:t>
      </w:r>
      <w:r w:rsidRPr="00246B5E">
        <w:tab/>
        <w:t>a copy of the proposed conditions that would be sought for an interim supervision order;</w:t>
      </w:r>
    </w:p>
    <w:p w14:paraId="617F628C" w14:textId="77777777" w:rsidR="0049249D" w:rsidRPr="00246B5E" w:rsidRDefault="0049249D" w:rsidP="00246B5E">
      <w:pPr>
        <w:pStyle w:val="paragraphsub"/>
      </w:pPr>
      <w:r w:rsidRPr="00246B5E">
        <w:tab/>
        <w:t>(ii)</w:t>
      </w:r>
      <w:r w:rsidRPr="00246B5E">
        <w:tab/>
        <w:t>an explanation as to why each of the proposed conditions should be imposed on the offender;</w:t>
      </w:r>
    </w:p>
    <w:p w14:paraId="6EF46DA6" w14:textId="77777777" w:rsidR="0049249D" w:rsidRPr="00246B5E" w:rsidRDefault="0049249D" w:rsidP="00246B5E">
      <w:pPr>
        <w:pStyle w:val="paragraphsub"/>
      </w:pPr>
      <w:r w:rsidRPr="00246B5E">
        <w:tab/>
        <w:t>(iii)</w:t>
      </w:r>
      <w:r w:rsidRPr="00246B5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14:paraId="321F5C83" w14:textId="77777777" w:rsidR="0049249D" w:rsidRPr="00246B5E" w:rsidRDefault="0049249D" w:rsidP="00246B5E">
      <w:pPr>
        <w:pStyle w:val="paragraph"/>
      </w:pPr>
      <w:r w:rsidRPr="00246B5E">
        <w:lastRenderedPageBreak/>
        <w:tab/>
        <w:t>(b)</w:t>
      </w:r>
      <w:r w:rsidRPr="00246B5E">
        <w:tab/>
        <w:t>consider whether to make an interim supervision order under section</w:t>
      </w:r>
      <w:r w:rsidR="00246B5E" w:rsidRPr="00246B5E">
        <w:t> </w:t>
      </w:r>
      <w:r w:rsidRPr="00246B5E">
        <w:t>105A.9A.</w:t>
      </w:r>
    </w:p>
    <w:p w14:paraId="782CD3F2" w14:textId="77777777" w:rsidR="0049249D" w:rsidRPr="00246B5E" w:rsidRDefault="0049249D" w:rsidP="00246B5E">
      <w:pPr>
        <w:pStyle w:val="notetext"/>
      </w:pPr>
      <w:r w:rsidRPr="00246B5E">
        <w:t>Note:</w:t>
      </w:r>
      <w:r w:rsidRPr="00246B5E">
        <w:tab/>
        <w:t>A copy of the material must be given to the terrorist o</w:t>
      </w:r>
      <w:r w:rsidR="008A453D" w:rsidRPr="00246B5E">
        <w:t>ffender under section</w:t>
      </w:r>
      <w:r w:rsidR="00246B5E" w:rsidRPr="00246B5E">
        <w:t> </w:t>
      </w:r>
      <w:r w:rsidR="008A453D" w:rsidRPr="00246B5E">
        <w:t>105A.14A.</w:t>
      </w:r>
    </w:p>
    <w:p w14:paraId="6ACBDA41" w14:textId="77777777" w:rsidR="0049249D" w:rsidRPr="006B03A1" w:rsidRDefault="007C105D" w:rsidP="00246B5E">
      <w:pPr>
        <w:pStyle w:val="ItemHead"/>
      </w:pPr>
      <w:r w:rsidRPr="00246B5E">
        <w:t>95</w:t>
      </w:r>
      <w:r w:rsidR="0049249D" w:rsidRPr="00246B5E">
        <w:t xml:space="preserve">  After section</w:t>
      </w:r>
      <w:r w:rsidR="00246B5E" w:rsidRPr="00246B5E">
        <w:t> </w:t>
      </w:r>
      <w:r w:rsidR="0049249D" w:rsidRPr="00246B5E">
        <w:t xml:space="preserve">105A.9 of the </w:t>
      </w:r>
      <w:r w:rsidR="0049249D" w:rsidRPr="00246B5E">
        <w:rPr>
          <w:i/>
        </w:rPr>
        <w:t>Criminal Code</w:t>
      </w:r>
    </w:p>
    <w:p w14:paraId="2980ECD2" w14:textId="77777777" w:rsidR="0049249D" w:rsidRPr="00246B5E" w:rsidRDefault="0049249D" w:rsidP="00246B5E">
      <w:pPr>
        <w:pStyle w:val="Item"/>
      </w:pPr>
      <w:r w:rsidRPr="00246B5E">
        <w:t>Insert:</w:t>
      </w:r>
    </w:p>
    <w:p w14:paraId="5209FBD8" w14:textId="77777777" w:rsidR="0049249D" w:rsidRPr="00246B5E" w:rsidRDefault="0049249D" w:rsidP="00246B5E">
      <w:pPr>
        <w:pStyle w:val="ActHead5"/>
      </w:pPr>
      <w:bookmarkStart w:id="72" w:name="_Toc90300401"/>
      <w:r w:rsidRPr="00020370">
        <w:rPr>
          <w:rStyle w:val="CharSectno"/>
        </w:rPr>
        <w:t>105A.9A</w:t>
      </w:r>
      <w:r w:rsidRPr="00246B5E">
        <w:t xml:space="preserve">  Interim supervision orders</w:t>
      </w:r>
      <w:bookmarkEnd w:id="72"/>
    </w:p>
    <w:p w14:paraId="640F7937" w14:textId="77777777" w:rsidR="0049249D" w:rsidRPr="00246B5E" w:rsidRDefault="007B43FA" w:rsidP="00246B5E">
      <w:pPr>
        <w:pStyle w:val="subsection"/>
      </w:pPr>
      <w:r w:rsidRPr="00246B5E">
        <w:tab/>
        <w:t>(1)</w:t>
      </w:r>
      <w:r w:rsidRPr="00246B5E">
        <w:tab/>
      </w:r>
      <w:r w:rsidR="0049249D" w:rsidRPr="00246B5E">
        <w:t>The AFP Minister, or a legal representative of the AFP Minister, may apply to a Supreme Court of a State or Territory for an interim supervision order in relation to a terrorist offender if an application has been made to the Court for an extended supervision order in relation to the offender.</w:t>
      </w:r>
    </w:p>
    <w:p w14:paraId="40AA1476" w14:textId="77777777" w:rsidR="0049249D" w:rsidRPr="00246B5E" w:rsidRDefault="007B43FA" w:rsidP="00246B5E">
      <w:pPr>
        <w:pStyle w:val="subsection"/>
      </w:pPr>
      <w:r w:rsidRPr="00246B5E">
        <w:tab/>
        <w:t>(2)</w:t>
      </w:r>
      <w:r w:rsidRPr="00246B5E">
        <w:tab/>
      </w:r>
      <w:r w:rsidR="0049249D" w:rsidRPr="00246B5E">
        <w:t>On receiving the application for the interim supervision order, the Court must hold a hearing to determine whether to make the order.</w:t>
      </w:r>
    </w:p>
    <w:p w14:paraId="57DFD8C5" w14:textId="77777777" w:rsidR="0049249D" w:rsidRPr="00246B5E" w:rsidRDefault="0049249D" w:rsidP="00246B5E">
      <w:pPr>
        <w:pStyle w:val="SubsectionHead"/>
      </w:pPr>
      <w:r w:rsidRPr="00246B5E">
        <w:t>Determining the application</w:t>
      </w:r>
    </w:p>
    <w:p w14:paraId="418BD89B" w14:textId="77777777" w:rsidR="0049249D" w:rsidRPr="00246B5E" w:rsidRDefault="007B43FA" w:rsidP="00246B5E">
      <w:pPr>
        <w:pStyle w:val="subsection"/>
      </w:pPr>
      <w:r w:rsidRPr="00246B5E">
        <w:tab/>
        <w:t>(3)</w:t>
      </w:r>
      <w:r w:rsidRPr="00246B5E">
        <w:tab/>
      </w:r>
      <w:r w:rsidR="0049249D" w:rsidRPr="00246B5E">
        <w:t>The Court may determine the application by:</w:t>
      </w:r>
    </w:p>
    <w:p w14:paraId="2D018063" w14:textId="77777777" w:rsidR="0049249D" w:rsidRPr="00246B5E" w:rsidRDefault="0049249D" w:rsidP="00246B5E">
      <w:pPr>
        <w:pStyle w:val="paragraph"/>
      </w:pPr>
      <w:r w:rsidRPr="00246B5E">
        <w:tab/>
        <w:t>(a)</w:t>
      </w:r>
      <w:r w:rsidRPr="00246B5E">
        <w:tab/>
        <w:t xml:space="preserve">making an interim supervision order under </w:t>
      </w:r>
      <w:r w:rsidR="00246B5E" w:rsidRPr="00246B5E">
        <w:t>subsection (</w:t>
      </w:r>
      <w:r w:rsidR="007B43FA" w:rsidRPr="00246B5E">
        <w:t>4</w:t>
      </w:r>
      <w:r w:rsidRPr="00246B5E">
        <w:t>); or</w:t>
      </w:r>
    </w:p>
    <w:p w14:paraId="2DA713C8" w14:textId="77777777" w:rsidR="0049249D" w:rsidRPr="00246B5E" w:rsidRDefault="0049249D" w:rsidP="00246B5E">
      <w:pPr>
        <w:pStyle w:val="paragraph"/>
      </w:pPr>
      <w:r w:rsidRPr="00246B5E">
        <w:tab/>
        <w:t>(b)</w:t>
      </w:r>
      <w:r w:rsidRPr="00246B5E">
        <w:tab/>
        <w:t>dismissing the application.</w:t>
      </w:r>
    </w:p>
    <w:p w14:paraId="7DAEB3DF" w14:textId="77777777" w:rsidR="0049249D" w:rsidRPr="00246B5E" w:rsidRDefault="0049249D" w:rsidP="00246B5E">
      <w:pPr>
        <w:pStyle w:val="SubsectionHead"/>
      </w:pPr>
      <w:r w:rsidRPr="00246B5E">
        <w:t>Making an interim supervision order</w:t>
      </w:r>
    </w:p>
    <w:p w14:paraId="32377882" w14:textId="77777777" w:rsidR="0049249D" w:rsidRPr="00246B5E" w:rsidRDefault="007B43FA" w:rsidP="00246B5E">
      <w:pPr>
        <w:pStyle w:val="subsection"/>
      </w:pPr>
      <w:r w:rsidRPr="00246B5E">
        <w:tab/>
        <w:t>(4)</w:t>
      </w:r>
      <w:r w:rsidRPr="00246B5E">
        <w:tab/>
      </w:r>
      <w:r w:rsidR="0049249D" w:rsidRPr="00246B5E">
        <w:t>The Court may make a written order under this subsection, in accordance wi</w:t>
      </w:r>
      <w:r w:rsidR="00926E82" w:rsidRPr="00246B5E">
        <w:t>th sections</w:t>
      </w:r>
      <w:r w:rsidR="00246B5E" w:rsidRPr="00246B5E">
        <w:t> </w:t>
      </w:r>
      <w:r w:rsidR="00926E82" w:rsidRPr="00246B5E">
        <w:t>105A.7B and 105A.7C</w:t>
      </w:r>
      <w:r w:rsidR="0049249D" w:rsidRPr="00246B5E">
        <w:t>, if:</w:t>
      </w:r>
    </w:p>
    <w:p w14:paraId="1516EEDE" w14:textId="77777777" w:rsidR="0049249D" w:rsidRPr="00246B5E" w:rsidRDefault="0049249D" w:rsidP="00246B5E">
      <w:pPr>
        <w:pStyle w:val="paragraph"/>
      </w:pPr>
      <w:r w:rsidRPr="00246B5E">
        <w:tab/>
        <w:t>(a)</w:t>
      </w:r>
      <w:r w:rsidRPr="00246B5E">
        <w:tab/>
        <w:t>either:</w:t>
      </w:r>
    </w:p>
    <w:p w14:paraId="2BD673BF" w14:textId="77777777" w:rsidR="0049249D" w:rsidRPr="00246B5E" w:rsidRDefault="0049249D" w:rsidP="00246B5E">
      <w:pPr>
        <w:pStyle w:val="paragraphsub"/>
      </w:pPr>
      <w:r w:rsidRPr="00246B5E">
        <w:tab/>
        <w:t>(i)</w:t>
      </w:r>
      <w:r w:rsidRPr="00246B5E">
        <w:tab/>
        <w:t xml:space="preserve">an application is made in accordance with </w:t>
      </w:r>
      <w:r w:rsidR="00246B5E" w:rsidRPr="00246B5E">
        <w:t>subsection (</w:t>
      </w:r>
      <w:r w:rsidRPr="00246B5E">
        <w:t>1) for an interim supervision order in relation to a terrorist offender; or</w:t>
      </w:r>
    </w:p>
    <w:p w14:paraId="5D232999" w14:textId="77777777" w:rsidR="0049249D" w:rsidRPr="00246B5E" w:rsidRDefault="0049249D" w:rsidP="00246B5E">
      <w:pPr>
        <w:pStyle w:val="paragraphsub"/>
      </w:pPr>
      <w:r w:rsidRPr="00246B5E">
        <w:tab/>
        <w:t>(ii)</w:t>
      </w:r>
      <w:r w:rsidRPr="00246B5E">
        <w:tab/>
        <w:t>an application is made in accordance with section</w:t>
      </w:r>
      <w:r w:rsidR="00246B5E" w:rsidRPr="00246B5E">
        <w:t> </w:t>
      </w:r>
      <w:r w:rsidRPr="00246B5E">
        <w:t>105A.9 for an interim detention order in relation to a terrorist offender and the Court is not satisfied as mentioned in paragraph</w:t>
      </w:r>
      <w:r w:rsidR="00246B5E" w:rsidRPr="00246B5E">
        <w:t> </w:t>
      </w:r>
      <w:r w:rsidRPr="00246B5E">
        <w:t>105A</w:t>
      </w:r>
      <w:bookmarkStart w:id="73" w:name="BK_S3P45L25C28"/>
      <w:bookmarkEnd w:id="73"/>
      <w:r w:rsidRPr="00246B5E">
        <w:t>.9(2)(b); and</w:t>
      </w:r>
    </w:p>
    <w:p w14:paraId="28FFA9CD" w14:textId="77777777" w:rsidR="0049249D" w:rsidRPr="00246B5E" w:rsidRDefault="0049249D" w:rsidP="00246B5E">
      <w:pPr>
        <w:pStyle w:val="paragraph"/>
      </w:pPr>
      <w:r w:rsidRPr="00246B5E">
        <w:tab/>
        <w:t>(b)</w:t>
      </w:r>
      <w:r w:rsidRPr="00246B5E">
        <w:tab/>
        <w:t xml:space="preserve">the Court is satisfied that any of the following relating to the offender will end before the application for the continuing </w:t>
      </w:r>
      <w:r w:rsidRPr="00246B5E">
        <w:lastRenderedPageBreak/>
        <w:t>detention order or extended supervision order has been determined:</w:t>
      </w:r>
    </w:p>
    <w:p w14:paraId="7321E16E" w14:textId="77777777" w:rsidR="0049249D" w:rsidRPr="00246B5E" w:rsidRDefault="0049249D" w:rsidP="00246B5E">
      <w:pPr>
        <w:pStyle w:val="paragraphsub"/>
      </w:pPr>
      <w:r w:rsidRPr="00246B5E">
        <w:tab/>
        <w:t>(i)</w:t>
      </w:r>
      <w:r w:rsidRPr="00246B5E">
        <w:tab/>
        <w:t>a sentence of imprisonment referred to in subsection</w:t>
      </w:r>
      <w:r w:rsidR="00246B5E" w:rsidRPr="00246B5E">
        <w:t> </w:t>
      </w:r>
      <w:r w:rsidRPr="00246B5E">
        <w:t>105A.3A(1) or paragraph</w:t>
      </w:r>
      <w:r w:rsidR="00246B5E" w:rsidRPr="00246B5E">
        <w:t> </w:t>
      </w:r>
      <w:r w:rsidRPr="00246B5E">
        <w:t>105A</w:t>
      </w:r>
      <w:bookmarkStart w:id="74" w:name="BK_S3P45L31C40"/>
      <w:bookmarkEnd w:id="74"/>
      <w:r w:rsidRPr="00246B5E">
        <w:t>.3A(3)(a), (4)(a), (5)(d) or (7)(a);</w:t>
      </w:r>
    </w:p>
    <w:p w14:paraId="75D22F7F" w14:textId="77777777" w:rsidR="0049249D" w:rsidRPr="00246B5E" w:rsidRDefault="0049249D" w:rsidP="00246B5E">
      <w:pPr>
        <w:pStyle w:val="paragraphsub"/>
      </w:pPr>
      <w:r w:rsidRPr="00246B5E">
        <w:tab/>
        <w:t>(ii)</w:t>
      </w:r>
      <w:r w:rsidRPr="00246B5E">
        <w:tab/>
        <w:t>the period for which a post</w:t>
      </w:r>
      <w:r w:rsidR="006B03A1">
        <w:noBreakHyphen/>
      </w:r>
      <w:r w:rsidRPr="00246B5E">
        <w:t>sentence order or interim post</w:t>
      </w:r>
      <w:r w:rsidR="006B03A1">
        <w:noBreakHyphen/>
      </w:r>
      <w:r w:rsidRPr="00246B5E">
        <w:t>sentence order is in force;</w:t>
      </w:r>
    </w:p>
    <w:p w14:paraId="1B7502C4" w14:textId="77777777" w:rsidR="0049249D" w:rsidRPr="00246B5E" w:rsidRDefault="0049249D" w:rsidP="00246B5E">
      <w:pPr>
        <w:pStyle w:val="paragraphsub"/>
      </w:pPr>
      <w:r w:rsidRPr="00246B5E">
        <w:tab/>
        <w:t>(iii)</w:t>
      </w:r>
      <w:r w:rsidRPr="00246B5E">
        <w:tab/>
        <w:t>the period for which the interim control order referred to in subparagraph</w:t>
      </w:r>
      <w:r w:rsidR="00246B5E" w:rsidRPr="00246B5E">
        <w:t> </w:t>
      </w:r>
      <w:r w:rsidRPr="00246B5E">
        <w:t>105A.3A(8)(c)(i) or confirmed control order referred to in subparagraph</w:t>
      </w:r>
      <w:r w:rsidR="00246B5E" w:rsidRPr="00246B5E">
        <w:t> </w:t>
      </w:r>
      <w:r w:rsidRPr="00246B5E">
        <w:t>105A.3A(8)(c)(ii) is in force; and</w:t>
      </w:r>
    </w:p>
    <w:p w14:paraId="72F7D4C5" w14:textId="77777777" w:rsidR="0049249D" w:rsidRPr="00246B5E" w:rsidRDefault="0049249D" w:rsidP="00246B5E">
      <w:pPr>
        <w:pStyle w:val="paragraph"/>
      </w:pPr>
      <w:r w:rsidRPr="00246B5E">
        <w:tab/>
        <w:t>(c)</w:t>
      </w:r>
      <w:r w:rsidRPr="00246B5E">
        <w:tab/>
        <w:t>the Court is satisfied that there are reasonable grounds for considering that an extended supervision order will be made in relation to the offender; and</w:t>
      </w:r>
    </w:p>
    <w:p w14:paraId="28AA72EB" w14:textId="77777777" w:rsidR="0049249D" w:rsidRPr="00246B5E" w:rsidRDefault="0049249D" w:rsidP="00246B5E">
      <w:pPr>
        <w:pStyle w:val="paragraph"/>
      </w:pPr>
      <w:r w:rsidRPr="00246B5E">
        <w:tab/>
        <w:t>(d)</w:t>
      </w:r>
      <w:r w:rsidRPr="00246B5E">
        <w:tab/>
        <w:t xml:space="preserve">the Court is satisfied that there are reasonable grounds for considering that each of the conditions to be imposed on the offender by the order under this subsection is reasonably necessary, and reasonably appropriate and adapted, for the purpose of </w:t>
      </w:r>
      <w:r w:rsidR="00B50A57" w:rsidRPr="00246B5E">
        <w:t xml:space="preserve">protecting </w:t>
      </w:r>
      <w:r w:rsidRPr="00246B5E">
        <w:t>the community</w:t>
      </w:r>
      <w:r w:rsidR="00B50A57" w:rsidRPr="00246B5E">
        <w:t xml:space="preserve"> from </w:t>
      </w:r>
      <w:r w:rsidR="006F1812" w:rsidRPr="00246B5E">
        <w:t xml:space="preserve">the unacceptable risk of the terrorist offender committing a </w:t>
      </w:r>
      <w:r w:rsidR="00B50A57" w:rsidRPr="00246B5E">
        <w:t>serious Part</w:t>
      </w:r>
      <w:r w:rsidR="00246B5E" w:rsidRPr="00246B5E">
        <w:t> </w:t>
      </w:r>
      <w:r w:rsidR="00B50A57" w:rsidRPr="00246B5E">
        <w:t>5.3 offence</w:t>
      </w:r>
      <w:r w:rsidRPr="00246B5E">
        <w:t>.</w:t>
      </w:r>
    </w:p>
    <w:p w14:paraId="2E0763D5" w14:textId="77777777" w:rsidR="0049249D" w:rsidRPr="00246B5E" w:rsidRDefault="0049249D" w:rsidP="00246B5E">
      <w:pPr>
        <w:pStyle w:val="notetext"/>
      </w:pPr>
      <w:r w:rsidRPr="00246B5E">
        <w:t>Note:</w:t>
      </w:r>
      <w:r w:rsidRPr="00246B5E">
        <w:tab/>
        <w:t xml:space="preserve">A series of interim supervision orders can be made in relation to a person (see </w:t>
      </w:r>
      <w:r w:rsidR="00246B5E" w:rsidRPr="00246B5E">
        <w:t>subsection (</w:t>
      </w:r>
      <w:r w:rsidRPr="00246B5E">
        <w:t>8)).</w:t>
      </w:r>
    </w:p>
    <w:p w14:paraId="6C8DC0A3" w14:textId="77777777" w:rsidR="0049249D" w:rsidRPr="00246B5E" w:rsidRDefault="007B43FA" w:rsidP="00246B5E">
      <w:pPr>
        <w:pStyle w:val="subsection"/>
      </w:pPr>
      <w:r w:rsidRPr="00246B5E">
        <w:tab/>
        <w:t>(5)</w:t>
      </w:r>
      <w:r w:rsidRPr="00246B5E">
        <w:tab/>
      </w:r>
      <w:r w:rsidR="0049249D" w:rsidRPr="00246B5E">
        <w:t xml:space="preserve">For the purposes of </w:t>
      </w:r>
      <w:r w:rsidR="00246B5E" w:rsidRPr="00246B5E">
        <w:t>paragraph (</w:t>
      </w:r>
      <w:r w:rsidRPr="00246B5E">
        <w:t>4</w:t>
      </w:r>
      <w:r w:rsidR="0049249D" w:rsidRPr="00246B5E">
        <w:t xml:space="preserve">)(d), in determining whether each of the conditions to be imposed on the offender by the order is reasonably necessary, and reasonably appropriate and adapted, the Court must take into account, as a paramount consideration in all cases, </w:t>
      </w:r>
      <w:r w:rsidR="00CD652A" w:rsidRPr="00246B5E">
        <w:t>the object</w:t>
      </w:r>
      <w:r w:rsidR="0049249D" w:rsidRPr="00246B5E">
        <w:t xml:space="preserve"> of this Division (see section</w:t>
      </w:r>
      <w:r w:rsidR="00246B5E" w:rsidRPr="00246B5E">
        <w:t> </w:t>
      </w:r>
      <w:r w:rsidR="0049249D" w:rsidRPr="00246B5E">
        <w:t>105A.1).</w:t>
      </w:r>
    </w:p>
    <w:p w14:paraId="15241A63" w14:textId="77777777" w:rsidR="0049249D" w:rsidRPr="00246B5E" w:rsidRDefault="0049249D" w:rsidP="00246B5E">
      <w:pPr>
        <w:pStyle w:val="SubsectionHead"/>
      </w:pPr>
      <w:r w:rsidRPr="00246B5E">
        <w:t>Effect of an interim supervision order</w:t>
      </w:r>
    </w:p>
    <w:p w14:paraId="25151478" w14:textId="77777777" w:rsidR="0049249D" w:rsidRPr="00246B5E" w:rsidRDefault="007B43FA" w:rsidP="00246B5E">
      <w:pPr>
        <w:pStyle w:val="subsection"/>
      </w:pPr>
      <w:r w:rsidRPr="00246B5E">
        <w:tab/>
        <w:t>(6)</w:t>
      </w:r>
      <w:r w:rsidRPr="00246B5E">
        <w:tab/>
      </w:r>
      <w:r w:rsidR="0049249D" w:rsidRPr="00246B5E">
        <w:t>The effect of an interim supervision order is to impose on the offender, for the period the order is in force, conditions contravention of which may be an offence.</w:t>
      </w:r>
    </w:p>
    <w:p w14:paraId="34BF0487" w14:textId="77777777" w:rsidR="0049249D" w:rsidRPr="00246B5E" w:rsidRDefault="0002582C" w:rsidP="00246B5E">
      <w:pPr>
        <w:pStyle w:val="SubsectionHead"/>
      </w:pPr>
      <w:r w:rsidRPr="00246B5E">
        <w:t xml:space="preserve">Content </w:t>
      </w:r>
      <w:r w:rsidR="0049249D" w:rsidRPr="00246B5E">
        <w:t>of order</w:t>
      </w:r>
    </w:p>
    <w:p w14:paraId="1F1D8D15" w14:textId="77777777" w:rsidR="00AA786B" w:rsidRPr="00246B5E" w:rsidRDefault="007B43FA" w:rsidP="00246B5E">
      <w:pPr>
        <w:pStyle w:val="subsection"/>
      </w:pPr>
      <w:r w:rsidRPr="00246B5E">
        <w:tab/>
        <w:t>(7)</w:t>
      </w:r>
      <w:r w:rsidRPr="00246B5E">
        <w:tab/>
      </w:r>
      <w:r w:rsidR="0049249D" w:rsidRPr="00246B5E">
        <w:t>The order must specify</w:t>
      </w:r>
      <w:r w:rsidR="00AA786B" w:rsidRPr="00246B5E">
        <w:t>:</w:t>
      </w:r>
    </w:p>
    <w:p w14:paraId="4BBA1088" w14:textId="77777777" w:rsidR="00E01E59" w:rsidRPr="00246B5E" w:rsidRDefault="00E01E59" w:rsidP="00246B5E">
      <w:pPr>
        <w:pStyle w:val="paragraph"/>
      </w:pPr>
      <w:r w:rsidRPr="00246B5E">
        <w:lastRenderedPageBreak/>
        <w:tab/>
        <w:t>(a)</w:t>
      </w:r>
      <w:r w:rsidRPr="00246B5E">
        <w:tab/>
        <w:t xml:space="preserve">that the Court is satisfied of the matters mentioned in </w:t>
      </w:r>
      <w:r w:rsidR="00246B5E" w:rsidRPr="00246B5E">
        <w:t>paragraphs (</w:t>
      </w:r>
      <w:r w:rsidR="007B43FA" w:rsidRPr="00246B5E">
        <w:t>4</w:t>
      </w:r>
      <w:r w:rsidRPr="00246B5E">
        <w:t>)(b) to (d); and</w:t>
      </w:r>
    </w:p>
    <w:p w14:paraId="3C190A32" w14:textId="77777777" w:rsidR="00AA786B" w:rsidRPr="00246B5E" w:rsidRDefault="00AA786B" w:rsidP="00246B5E">
      <w:pPr>
        <w:pStyle w:val="paragraph"/>
      </w:pPr>
      <w:r w:rsidRPr="00246B5E">
        <w:tab/>
        <w:t>(</w:t>
      </w:r>
      <w:r w:rsidR="0067662A" w:rsidRPr="00246B5E">
        <w:t>b</w:t>
      </w:r>
      <w:r w:rsidRPr="00246B5E">
        <w:t>)</w:t>
      </w:r>
      <w:r w:rsidRPr="00246B5E">
        <w:tab/>
        <w:t>the matters mentioned in paragraphs 105A.7A(</w:t>
      </w:r>
      <w:r w:rsidR="00741A70" w:rsidRPr="00246B5E">
        <w:t>4</w:t>
      </w:r>
      <w:r w:rsidRPr="00246B5E">
        <w:t>)(</w:t>
      </w:r>
      <w:r w:rsidR="00E01E59" w:rsidRPr="00246B5E">
        <w:t>b</w:t>
      </w:r>
      <w:r w:rsidRPr="00246B5E">
        <w:t>)</w:t>
      </w:r>
      <w:r w:rsidR="00E01E59" w:rsidRPr="00246B5E">
        <w:t>,</w:t>
      </w:r>
      <w:r w:rsidRPr="00246B5E">
        <w:t xml:space="preserve"> (c) and (e); and</w:t>
      </w:r>
    </w:p>
    <w:p w14:paraId="27A9035F" w14:textId="77777777" w:rsidR="0049249D" w:rsidRPr="00246B5E" w:rsidRDefault="00AA786B" w:rsidP="00246B5E">
      <w:pPr>
        <w:pStyle w:val="paragraph"/>
      </w:pPr>
      <w:r w:rsidRPr="00246B5E">
        <w:tab/>
        <w:t>(</w:t>
      </w:r>
      <w:r w:rsidR="0067662A" w:rsidRPr="00246B5E">
        <w:t>c</w:t>
      </w:r>
      <w:r w:rsidRPr="00246B5E">
        <w:t>)</w:t>
      </w:r>
      <w:r w:rsidRPr="00246B5E">
        <w:tab/>
      </w:r>
      <w:r w:rsidR="0049249D" w:rsidRPr="00246B5E">
        <w:t xml:space="preserve">the period during which </w:t>
      </w:r>
      <w:r w:rsidRPr="00246B5E">
        <w:t xml:space="preserve">the order </w:t>
      </w:r>
      <w:r w:rsidR="0049249D" w:rsidRPr="00246B5E">
        <w:t>is in force</w:t>
      </w:r>
      <w:r w:rsidRPr="00246B5E">
        <w:t>, which must be a period of no more than 28 days that the Court is satisfied is reasonably necessary to determine the application for the continuing detention order or extended supervision order</w:t>
      </w:r>
      <w:r w:rsidR="0049249D" w:rsidRPr="00246B5E">
        <w:t>.</w:t>
      </w:r>
    </w:p>
    <w:p w14:paraId="19F319DF" w14:textId="4F7FC207" w:rsidR="0049249D" w:rsidRPr="00246B5E" w:rsidRDefault="0049249D" w:rsidP="00246B5E">
      <w:pPr>
        <w:pStyle w:val="notetext"/>
      </w:pPr>
      <w:r w:rsidRPr="00246B5E">
        <w:t>Note:</w:t>
      </w:r>
      <w:r w:rsidRPr="00246B5E">
        <w:tab/>
        <w:t>The order may be suspended during the period that it is in force if the offender is detained in custody</w:t>
      </w:r>
      <w:r w:rsidR="00F00C18">
        <w:t xml:space="preserve"> </w:t>
      </w:r>
      <w:r w:rsidR="00F00C18" w:rsidRPr="00DD307F">
        <w:t>in a prison</w:t>
      </w:r>
      <w:r w:rsidRPr="00246B5E">
        <w:t xml:space="preserve"> (see section</w:t>
      </w:r>
      <w:r w:rsidR="00246B5E" w:rsidRPr="00246B5E">
        <w:t> </w:t>
      </w:r>
      <w:r w:rsidRPr="00246B5E">
        <w:t>105A.18C).</w:t>
      </w:r>
    </w:p>
    <w:p w14:paraId="1E3448FF" w14:textId="77777777" w:rsidR="0049249D" w:rsidRPr="00246B5E" w:rsidRDefault="007B43FA" w:rsidP="00246B5E">
      <w:pPr>
        <w:pStyle w:val="subsection"/>
      </w:pPr>
      <w:r w:rsidRPr="00246B5E">
        <w:tab/>
        <w:t>(8)</w:t>
      </w:r>
      <w:r w:rsidRPr="00246B5E">
        <w:tab/>
      </w:r>
      <w:r w:rsidR="0049249D" w:rsidRPr="00246B5E">
        <w:t>The total period of all interim supervision orders made in relation to the offender before the Court makes a decision on the application for the continuing detention order or extended supervision order must not be more than 3 months, unless the Court is satisfied that there are exceptional circumstances.</w:t>
      </w:r>
    </w:p>
    <w:p w14:paraId="56E10EF7" w14:textId="77777777" w:rsidR="0049249D" w:rsidRPr="00246B5E" w:rsidRDefault="0049249D" w:rsidP="00246B5E">
      <w:pPr>
        <w:pStyle w:val="ActHead4"/>
      </w:pPr>
      <w:bookmarkStart w:id="75" w:name="_Toc90300402"/>
      <w:r w:rsidRPr="00020370">
        <w:rPr>
          <w:rStyle w:val="CharSubdNo"/>
        </w:rPr>
        <w:t>Subdivision CB</w:t>
      </w:r>
      <w:r w:rsidRPr="00246B5E">
        <w:t>—</w:t>
      </w:r>
      <w:r w:rsidRPr="00020370">
        <w:rPr>
          <w:rStyle w:val="CharSubdText"/>
        </w:rPr>
        <w:t>Varying an extended supervision order or interim supervision order</w:t>
      </w:r>
      <w:bookmarkEnd w:id="75"/>
    </w:p>
    <w:p w14:paraId="1307F9A4" w14:textId="77777777" w:rsidR="0049249D" w:rsidRPr="00246B5E" w:rsidRDefault="0049249D" w:rsidP="00246B5E">
      <w:pPr>
        <w:pStyle w:val="ActHead5"/>
      </w:pPr>
      <w:bookmarkStart w:id="76" w:name="_Toc90300403"/>
      <w:r w:rsidRPr="00020370">
        <w:rPr>
          <w:rStyle w:val="CharSectno"/>
        </w:rPr>
        <w:t>105A.9B</w:t>
      </w:r>
      <w:r w:rsidRPr="00246B5E">
        <w:t xml:space="preserve">  Application for variations of extended supervision orders and interim supervision orders</w:t>
      </w:r>
      <w:bookmarkEnd w:id="76"/>
    </w:p>
    <w:p w14:paraId="05D30AF9" w14:textId="77777777" w:rsidR="0083462D" w:rsidRPr="00DD307F" w:rsidRDefault="0083462D" w:rsidP="0083462D">
      <w:pPr>
        <w:pStyle w:val="SubsectionHead"/>
      </w:pPr>
      <w:r w:rsidRPr="00DD307F">
        <w:t>Requirement to apply for variation</w:t>
      </w:r>
    </w:p>
    <w:p w14:paraId="0C589BD2" w14:textId="77777777" w:rsidR="0083462D" w:rsidRPr="00DD307F" w:rsidRDefault="0083462D" w:rsidP="0083462D">
      <w:pPr>
        <w:pStyle w:val="subsection"/>
      </w:pPr>
      <w:r w:rsidRPr="00DD307F">
        <w:tab/>
        <w:t>(1A)</w:t>
      </w:r>
      <w:r w:rsidRPr="00DD307F">
        <w:tab/>
        <w:t>If the AFP Minister is satisfied that a condition in an extended supervision order or interim supervision order in relation to a terrorist offender is no longer reasonably necessary, or reasonably appropriate and adapted, for the purpose of protecting the community from the unacceptable risk of the offender committing a serious Part 5.3 offence, the Minister or a legal representative of the Minister must apply to a Supreme Court of a State or Territory to vary, under section 105A.9C, the order by:</w:t>
      </w:r>
    </w:p>
    <w:p w14:paraId="3E5E84F5" w14:textId="77777777" w:rsidR="0083462D" w:rsidRPr="00DD307F" w:rsidRDefault="0083462D" w:rsidP="0083462D">
      <w:pPr>
        <w:pStyle w:val="paragraph"/>
      </w:pPr>
      <w:r w:rsidRPr="00DD307F">
        <w:tab/>
        <w:t>(a)</w:t>
      </w:r>
      <w:r w:rsidRPr="00DD307F">
        <w:tab/>
        <w:t>removing the condition; or</w:t>
      </w:r>
    </w:p>
    <w:p w14:paraId="4B1F7149" w14:textId="77777777" w:rsidR="0083462D" w:rsidRPr="00DD307F" w:rsidRDefault="0083462D" w:rsidP="0083462D">
      <w:pPr>
        <w:pStyle w:val="paragraph"/>
      </w:pPr>
      <w:r w:rsidRPr="00DD307F">
        <w:tab/>
        <w:t>(b)</w:t>
      </w:r>
      <w:r w:rsidRPr="00DD307F">
        <w:tab/>
        <w:t>varying the condition.</w:t>
      </w:r>
    </w:p>
    <w:p w14:paraId="1049E5E6" w14:textId="77777777" w:rsidR="0083462D" w:rsidRPr="00DD307F" w:rsidRDefault="0083462D" w:rsidP="0083462D">
      <w:pPr>
        <w:pStyle w:val="notetext"/>
      </w:pPr>
      <w:r w:rsidRPr="00DD307F">
        <w:t>Note 1:</w:t>
      </w:r>
      <w:r w:rsidRPr="00DD307F">
        <w:tab/>
        <w:t>The AFP Minister or legal representative may also apply under subsection (1) for other variations of the order, including adding conditions.</w:t>
      </w:r>
    </w:p>
    <w:p w14:paraId="7E055D00" w14:textId="77777777" w:rsidR="0083462D" w:rsidRPr="00DD307F" w:rsidRDefault="0083462D" w:rsidP="0083462D">
      <w:pPr>
        <w:pStyle w:val="notetext"/>
      </w:pPr>
      <w:r w:rsidRPr="00DD307F">
        <w:t>Note 2:</w:t>
      </w:r>
      <w:r w:rsidRPr="00DD307F">
        <w:tab/>
        <w:t>A copy of the application must be given to the offender under section 105A.14A.</w:t>
      </w:r>
    </w:p>
    <w:p w14:paraId="3400CF3D" w14:textId="25FA535A" w:rsidR="0049249D" w:rsidRPr="00246B5E" w:rsidRDefault="0049249D" w:rsidP="00246B5E">
      <w:pPr>
        <w:pStyle w:val="SubsectionHead"/>
      </w:pPr>
      <w:r w:rsidRPr="00246B5E">
        <w:lastRenderedPageBreak/>
        <w:t>Who may</w:t>
      </w:r>
      <w:r w:rsidR="00B52206" w:rsidRPr="00B52206">
        <w:t xml:space="preserve"> </w:t>
      </w:r>
      <w:r w:rsidR="00B52206" w:rsidRPr="00DD307F">
        <w:t>otherwise apply</w:t>
      </w:r>
    </w:p>
    <w:p w14:paraId="1E1B15A7" w14:textId="5E94DA19" w:rsidR="0049249D" w:rsidRPr="00246B5E" w:rsidRDefault="007B43FA" w:rsidP="00246B5E">
      <w:pPr>
        <w:pStyle w:val="subsection"/>
      </w:pPr>
      <w:r w:rsidRPr="00246B5E">
        <w:tab/>
        <w:t>(1)</w:t>
      </w:r>
      <w:r w:rsidRPr="00246B5E">
        <w:tab/>
      </w:r>
      <w:r w:rsidR="0049249D" w:rsidRPr="00246B5E">
        <w:t xml:space="preserve">Any of the following persons (the </w:t>
      </w:r>
      <w:r w:rsidR="0049249D" w:rsidRPr="00246B5E">
        <w:rPr>
          <w:b/>
          <w:i/>
        </w:rPr>
        <w:t>applicant</w:t>
      </w:r>
      <w:r w:rsidR="0049249D" w:rsidRPr="00246B5E">
        <w:t>) may</w:t>
      </w:r>
      <w:r w:rsidR="00EC2461">
        <w:t xml:space="preserve"> </w:t>
      </w:r>
      <w:r w:rsidR="00EC2461" w:rsidRPr="00DD307F">
        <w:t>(subject to subsection (1A))</w:t>
      </w:r>
      <w:r w:rsidR="0049249D" w:rsidRPr="00246B5E">
        <w:t xml:space="preserve"> apply to a Supreme Court of a State or Territory to vary, under section</w:t>
      </w:r>
      <w:r w:rsidR="00246B5E" w:rsidRPr="00246B5E">
        <w:t> </w:t>
      </w:r>
      <w:r w:rsidR="0049249D" w:rsidRPr="00246B5E">
        <w:t>105A.9C, an extended supervision order or interim supervision order in relation to a terrorist offender, by adding, varying or removing one or more conditions mentioned in section</w:t>
      </w:r>
      <w:r w:rsidR="00246B5E" w:rsidRPr="00246B5E">
        <w:t> </w:t>
      </w:r>
      <w:r w:rsidR="0049249D" w:rsidRPr="00246B5E">
        <w:t>105A.7B:</w:t>
      </w:r>
    </w:p>
    <w:p w14:paraId="101A6DE1" w14:textId="77777777" w:rsidR="0049249D" w:rsidRPr="00246B5E" w:rsidRDefault="0049249D" w:rsidP="00246B5E">
      <w:pPr>
        <w:pStyle w:val="paragraph"/>
      </w:pPr>
      <w:r w:rsidRPr="00246B5E">
        <w:tab/>
        <w:t>(a)</w:t>
      </w:r>
      <w:r w:rsidRPr="00246B5E">
        <w:tab/>
        <w:t>the AFP Minister or a legal representative of the AFP Minister;</w:t>
      </w:r>
    </w:p>
    <w:p w14:paraId="60F60BC8" w14:textId="77777777" w:rsidR="0049249D" w:rsidRPr="00246B5E" w:rsidRDefault="0049249D" w:rsidP="00246B5E">
      <w:pPr>
        <w:pStyle w:val="paragraph"/>
      </w:pPr>
      <w:r w:rsidRPr="00246B5E">
        <w:tab/>
        <w:t>(b)</w:t>
      </w:r>
      <w:r w:rsidRPr="00246B5E">
        <w:tab/>
        <w:t>the terrorist offender or a legal representative of the terrorist offender.</w:t>
      </w:r>
    </w:p>
    <w:p w14:paraId="5A2ED697" w14:textId="77777777" w:rsidR="0049249D" w:rsidRPr="00246B5E" w:rsidRDefault="0049249D" w:rsidP="00246B5E">
      <w:pPr>
        <w:pStyle w:val="notetext"/>
      </w:pPr>
      <w:r w:rsidRPr="00246B5E">
        <w:t>Note:</w:t>
      </w:r>
      <w:r w:rsidRPr="00246B5E">
        <w:tab/>
        <w:t>If the application is made by or on behalf of the AFP Minister, a copy of the application must be given to the offender under section</w:t>
      </w:r>
      <w:r w:rsidR="00246B5E" w:rsidRPr="00246B5E">
        <w:t> </w:t>
      </w:r>
      <w:r w:rsidRPr="00246B5E">
        <w:t>105A.14A.</w:t>
      </w:r>
    </w:p>
    <w:p w14:paraId="51EB3E03" w14:textId="23A36E21" w:rsidR="0049249D" w:rsidRPr="00246B5E" w:rsidRDefault="007B43FA" w:rsidP="00246B5E">
      <w:pPr>
        <w:pStyle w:val="subsection"/>
      </w:pPr>
      <w:r w:rsidRPr="00246B5E">
        <w:tab/>
        <w:t>(2)</w:t>
      </w:r>
      <w:r w:rsidRPr="00246B5E">
        <w:tab/>
      </w:r>
      <w:r w:rsidR="00147424" w:rsidRPr="00DD307F">
        <w:t>An application under subsection (1A) or (1)</w:t>
      </w:r>
      <w:r w:rsidR="00E9179B">
        <w:t xml:space="preserve"> </w:t>
      </w:r>
      <w:r w:rsidR="0049249D" w:rsidRPr="00246B5E">
        <w:t>must be made to the Supreme Court of the State or Territory where the offender resides.</w:t>
      </w:r>
    </w:p>
    <w:p w14:paraId="48B6ED27" w14:textId="77777777" w:rsidR="0049249D" w:rsidRPr="00246B5E" w:rsidRDefault="0049249D" w:rsidP="00246B5E">
      <w:pPr>
        <w:pStyle w:val="notetext"/>
      </w:pPr>
      <w:r w:rsidRPr="00246B5E">
        <w:t>Note:</w:t>
      </w:r>
      <w:r w:rsidRPr="00246B5E">
        <w:tab/>
        <w:t>See section</w:t>
      </w:r>
      <w:r w:rsidR="00246B5E" w:rsidRPr="00246B5E">
        <w:t> </w:t>
      </w:r>
      <w:r w:rsidRPr="00246B5E">
        <w:t>10</w:t>
      </w:r>
      <w:r w:rsidR="00E01E59" w:rsidRPr="00246B5E">
        <w:t>0.1</w:t>
      </w:r>
      <w:r w:rsidRPr="00246B5E">
        <w:t xml:space="preserve"> for the definition of </w:t>
      </w:r>
      <w:r w:rsidRPr="00246B5E">
        <w:rPr>
          <w:b/>
          <w:i/>
        </w:rPr>
        <w:t>reside</w:t>
      </w:r>
      <w:r w:rsidRPr="00246B5E">
        <w:t>.</w:t>
      </w:r>
    </w:p>
    <w:p w14:paraId="2CB4D8DF" w14:textId="77777777" w:rsidR="0049249D" w:rsidRPr="00246B5E" w:rsidRDefault="0049249D" w:rsidP="00246B5E">
      <w:pPr>
        <w:pStyle w:val="SubsectionHead"/>
      </w:pPr>
      <w:r w:rsidRPr="00246B5E">
        <w:t>Contents of application</w:t>
      </w:r>
    </w:p>
    <w:p w14:paraId="30F0A579" w14:textId="0BE4A646" w:rsidR="0049249D" w:rsidRPr="00246B5E" w:rsidRDefault="007B43FA" w:rsidP="00246B5E">
      <w:pPr>
        <w:pStyle w:val="subsection"/>
      </w:pPr>
      <w:r w:rsidRPr="00246B5E">
        <w:tab/>
        <w:t>(3)</w:t>
      </w:r>
      <w:r w:rsidRPr="00246B5E">
        <w:tab/>
      </w:r>
      <w:r w:rsidR="0049249D" w:rsidRPr="00246B5E">
        <w:t xml:space="preserve">An application under </w:t>
      </w:r>
      <w:r w:rsidR="00246B5E" w:rsidRPr="00246B5E">
        <w:t>subsection </w:t>
      </w:r>
      <w:r w:rsidR="0080522E" w:rsidRPr="00DD307F">
        <w:t>(1A) or</w:t>
      </w:r>
      <w:r w:rsidR="0080522E" w:rsidRPr="00246B5E">
        <w:t xml:space="preserve"> </w:t>
      </w:r>
      <w:r w:rsidR="00246B5E" w:rsidRPr="00246B5E">
        <w:t>(</w:t>
      </w:r>
      <w:r w:rsidR="0049249D" w:rsidRPr="00246B5E">
        <w:t>1) must include:</w:t>
      </w:r>
    </w:p>
    <w:p w14:paraId="1B08F138" w14:textId="77777777" w:rsidR="0049249D" w:rsidRPr="00246B5E" w:rsidRDefault="0049249D" w:rsidP="00246B5E">
      <w:pPr>
        <w:pStyle w:val="paragraph"/>
      </w:pPr>
      <w:r w:rsidRPr="00246B5E">
        <w:tab/>
        <w:t>(a)</w:t>
      </w:r>
      <w:r w:rsidRPr="00246B5E">
        <w:tab/>
        <w:t>a copy of the conditions as sought to be varied; and</w:t>
      </w:r>
    </w:p>
    <w:p w14:paraId="411AB827" w14:textId="77777777" w:rsidR="0049249D" w:rsidRPr="00246B5E" w:rsidRDefault="0049249D" w:rsidP="00246B5E">
      <w:pPr>
        <w:pStyle w:val="paragraph"/>
      </w:pPr>
      <w:r w:rsidRPr="00246B5E">
        <w:tab/>
        <w:t>(b)</w:t>
      </w:r>
      <w:r w:rsidRPr="00246B5E">
        <w:tab/>
        <w:t>if the applicant is the AFP Minister or a legal representative or the AFP Minister—the following material:</w:t>
      </w:r>
    </w:p>
    <w:p w14:paraId="39177C98" w14:textId="77777777" w:rsidR="0049249D" w:rsidRPr="00246B5E" w:rsidRDefault="0049249D" w:rsidP="00246B5E">
      <w:pPr>
        <w:pStyle w:val="paragraphsub"/>
      </w:pPr>
      <w:r w:rsidRPr="00246B5E">
        <w:tab/>
        <w:t>(i)</w:t>
      </w:r>
      <w:r w:rsidRPr="00246B5E">
        <w:tab/>
        <w:t>an explanation as to why each condition that is sought to be added or varied should be added or varied;</w:t>
      </w:r>
    </w:p>
    <w:p w14:paraId="5513B78C" w14:textId="77777777" w:rsidR="0049249D" w:rsidRPr="00246B5E" w:rsidRDefault="0049249D" w:rsidP="00246B5E">
      <w:pPr>
        <w:pStyle w:val="paragraphsub"/>
      </w:pPr>
      <w:r w:rsidRPr="00246B5E">
        <w:tab/>
        <w:t>(ii)</w:t>
      </w:r>
      <w:r w:rsidRPr="00246B5E">
        <w:tab/>
        <w:t>if the AFP Minister is aware of any facts relating to why any of those conditions should not be added or varied—a statement of those facts, except any facts that are likely to be protected by public interest immunity (whether the claim for public interest immunity is to be made by the AFP Minister or any other person);</w:t>
      </w:r>
    </w:p>
    <w:p w14:paraId="70755803" w14:textId="77777777" w:rsidR="0049249D" w:rsidRPr="00246B5E" w:rsidRDefault="0049249D" w:rsidP="00246B5E">
      <w:pPr>
        <w:pStyle w:val="paragraphsub"/>
      </w:pPr>
      <w:r w:rsidRPr="00246B5E">
        <w:tab/>
        <w:t>(iii)</w:t>
      </w:r>
      <w:r w:rsidRPr="00246B5E">
        <w:tab/>
        <w:t>the outcomes and particulars of all previous applications made under this section (whether by or on behalf of the AFP Minister or the terrorist offender) for variations of the order; and</w:t>
      </w:r>
    </w:p>
    <w:p w14:paraId="60BE6958" w14:textId="77777777" w:rsidR="0049249D" w:rsidRPr="00246B5E" w:rsidRDefault="0049249D" w:rsidP="00246B5E">
      <w:pPr>
        <w:pStyle w:val="paragraph"/>
      </w:pPr>
      <w:r w:rsidRPr="00246B5E">
        <w:tab/>
        <w:t>(c)</w:t>
      </w:r>
      <w:r w:rsidRPr="00246B5E">
        <w:tab/>
        <w:t xml:space="preserve">if the applicant is the terrorist offender or a legal representative of the terrorist offender—the outcomes and </w:t>
      </w:r>
      <w:r w:rsidRPr="00246B5E">
        <w:lastRenderedPageBreak/>
        <w:t>particulars of all previous applications made under this section by or on behalf of the terrorist offender for variations of the order; and</w:t>
      </w:r>
    </w:p>
    <w:p w14:paraId="03DC315C" w14:textId="77777777" w:rsidR="0049249D" w:rsidRPr="00246B5E" w:rsidRDefault="0049249D" w:rsidP="00246B5E">
      <w:pPr>
        <w:pStyle w:val="paragraph"/>
      </w:pPr>
      <w:r w:rsidRPr="00246B5E">
        <w:tab/>
        <w:t>(d)</w:t>
      </w:r>
      <w:r w:rsidRPr="00246B5E">
        <w:tab/>
        <w:t>if a report was obtained under section</w:t>
      </w:r>
      <w:r w:rsidR="00246B5E" w:rsidRPr="00246B5E">
        <w:t> </w:t>
      </w:r>
      <w:r w:rsidRPr="00246B5E">
        <w:t>105A.18D in relation to the terrorist offender</w:t>
      </w:r>
      <w:r w:rsidR="00040C5F" w:rsidRPr="00246B5E">
        <w:t xml:space="preserve"> for the purposes of determining whether to apply for the variation</w:t>
      </w:r>
      <w:r w:rsidRPr="00246B5E">
        <w:t>—a copy of the report.</w:t>
      </w:r>
    </w:p>
    <w:p w14:paraId="315E487A" w14:textId="77777777" w:rsidR="0049249D" w:rsidRPr="00246B5E" w:rsidRDefault="007B43FA" w:rsidP="00246B5E">
      <w:pPr>
        <w:pStyle w:val="subsection"/>
      </w:pPr>
      <w:r w:rsidRPr="00246B5E">
        <w:tab/>
        <w:t>(4)</w:t>
      </w:r>
      <w:r w:rsidRPr="00246B5E">
        <w:tab/>
      </w:r>
      <w:r w:rsidR="0049249D" w:rsidRPr="00246B5E">
        <w:t>If the applicant is the terrorist offender or a legal representative of the terrorist offender, the applicant:</w:t>
      </w:r>
    </w:p>
    <w:p w14:paraId="090F30B0" w14:textId="77777777" w:rsidR="0049249D" w:rsidRPr="00246B5E" w:rsidRDefault="0049249D" w:rsidP="00246B5E">
      <w:pPr>
        <w:pStyle w:val="paragraph"/>
      </w:pPr>
      <w:r w:rsidRPr="00246B5E">
        <w:tab/>
        <w:t>(a)</w:t>
      </w:r>
      <w:r w:rsidRPr="00246B5E">
        <w:tab/>
        <w:t>may also include in the application an explanation as to why each condition that is sought to be varied or removed should be varied or removed; and</w:t>
      </w:r>
    </w:p>
    <w:p w14:paraId="26CB848A" w14:textId="77777777" w:rsidR="0049249D" w:rsidRPr="00246B5E" w:rsidRDefault="0049249D" w:rsidP="00246B5E">
      <w:pPr>
        <w:pStyle w:val="paragraph"/>
      </w:pPr>
      <w:r w:rsidRPr="00246B5E">
        <w:tab/>
        <w:t>(b)</w:t>
      </w:r>
      <w:r w:rsidRPr="00246B5E">
        <w:tab/>
        <w:t>must cause a copy of the application to be served on the AFP Minister within 2 business days after the application is made.</w:t>
      </w:r>
    </w:p>
    <w:p w14:paraId="68A8693D" w14:textId="77777777" w:rsidR="0049249D" w:rsidRPr="00246B5E" w:rsidRDefault="0049249D" w:rsidP="00246B5E">
      <w:pPr>
        <w:pStyle w:val="SubsectionHead"/>
      </w:pPr>
      <w:r w:rsidRPr="00246B5E">
        <w:t>Adducing additional evidence</w:t>
      </w:r>
    </w:p>
    <w:p w14:paraId="1FDA3176" w14:textId="77777777" w:rsidR="0049249D" w:rsidRPr="00246B5E" w:rsidRDefault="007B43FA" w:rsidP="00246B5E">
      <w:pPr>
        <w:pStyle w:val="subsection"/>
      </w:pPr>
      <w:r w:rsidRPr="00246B5E">
        <w:tab/>
        <w:t>(5)</w:t>
      </w:r>
      <w:r w:rsidRPr="00246B5E">
        <w:tab/>
      </w:r>
      <w:r w:rsidR="0049249D" w:rsidRPr="00246B5E">
        <w:t>The following persons may adduce additional evidence (including by calling witnesses or producing material), or make additional submissions, to the Court in relation to the application to vary the order:</w:t>
      </w:r>
    </w:p>
    <w:p w14:paraId="10A84FB7" w14:textId="77777777" w:rsidR="0049249D" w:rsidRPr="00246B5E" w:rsidRDefault="0049249D" w:rsidP="00246B5E">
      <w:pPr>
        <w:pStyle w:val="paragraph"/>
      </w:pPr>
      <w:r w:rsidRPr="00246B5E">
        <w:tab/>
        <w:t>(a)</w:t>
      </w:r>
      <w:r w:rsidRPr="00246B5E">
        <w:tab/>
        <w:t>the AFP Minister;</w:t>
      </w:r>
    </w:p>
    <w:p w14:paraId="2406DCC6" w14:textId="77777777" w:rsidR="0049249D" w:rsidRPr="00246B5E" w:rsidRDefault="0049249D" w:rsidP="00246B5E">
      <w:pPr>
        <w:pStyle w:val="paragraph"/>
      </w:pPr>
      <w:r w:rsidRPr="00246B5E">
        <w:tab/>
        <w:t>(b)</w:t>
      </w:r>
      <w:r w:rsidRPr="00246B5E">
        <w:tab/>
        <w:t>one or more AFP members;</w:t>
      </w:r>
    </w:p>
    <w:p w14:paraId="365061BC" w14:textId="77777777" w:rsidR="0049249D" w:rsidRPr="00246B5E" w:rsidRDefault="0049249D" w:rsidP="00246B5E">
      <w:pPr>
        <w:pStyle w:val="paragraph"/>
      </w:pPr>
      <w:r w:rsidRPr="00246B5E">
        <w:tab/>
        <w:t>(c)</w:t>
      </w:r>
      <w:r w:rsidRPr="00246B5E">
        <w:tab/>
        <w:t>the terrorist offender;</w:t>
      </w:r>
    </w:p>
    <w:p w14:paraId="44C23FEA" w14:textId="77777777" w:rsidR="0049249D" w:rsidRPr="00246B5E" w:rsidRDefault="0049249D" w:rsidP="00246B5E">
      <w:pPr>
        <w:pStyle w:val="paragraph"/>
      </w:pPr>
      <w:r w:rsidRPr="00246B5E">
        <w:tab/>
        <w:t>(d)</w:t>
      </w:r>
      <w:r w:rsidRPr="00246B5E">
        <w:tab/>
        <w:t>one or more representatives of the offender.</w:t>
      </w:r>
    </w:p>
    <w:p w14:paraId="6B1ACCF2" w14:textId="77777777" w:rsidR="0049249D" w:rsidRPr="00246B5E" w:rsidRDefault="007B43FA" w:rsidP="00246B5E">
      <w:pPr>
        <w:pStyle w:val="subsection"/>
      </w:pPr>
      <w:r w:rsidRPr="00246B5E">
        <w:tab/>
        <w:t>(6)</w:t>
      </w:r>
      <w:r w:rsidRPr="00246B5E">
        <w:tab/>
      </w:r>
      <w:r w:rsidR="00246B5E" w:rsidRPr="00246B5E">
        <w:t>Subsection (</w:t>
      </w:r>
      <w:r w:rsidRPr="00246B5E">
        <w:t>5</w:t>
      </w:r>
      <w:r w:rsidR="0049249D" w:rsidRPr="00246B5E">
        <w:t>) does not otherwise limit the power of the Court to control proceedings in relation to an application to vary an extended supervision order.</w:t>
      </w:r>
    </w:p>
    <w:p w14:paraId="7E35510D" w14:textId="77777777" w:rsidR="0049249D" w:rsidRPr="00246B5E" w:rsidRDefault="0049249D" w:rsidP="00246B5E">
      <w:pPr>
        <w:pStyle w:val="ActHead5"/>
      </w:pPr>
      <w:bookmarkStart w:id="77" w:name="_Toc90300404"/>
      <w:r w:rsidRPr="00020370">
        <w:rPr>
          <w:rStyle w:val="CharSectno"/>
        </w:rPr>
        <w:t>105A.9C</w:t>
      </w:r>
      <w:r w:rsidRPr="00246B5E">
        <w:t xml:space="preserve">  Varying an extended supervision order or interim supervision order (other than by consent)</w:t>
      </w:r>
      <w:bookmarkEnd w:id="77"/>
    </w:p>
    <w:p w14:paraId="5E736AB7" w14:textId="1C912B32" w:rsidR="0049249D" w:rsidRPr="00246B5E" w:rsidRDefault="0049249D" w:rsidP="00246B5E">
      <w:pPr>
        <w:pStyle w:val="subsection"/>
      </w:pPr>
      <w:r w:rsidRPr="00246B5E">
        <w:tab/>
        <w:t>(1)</w:t>
      </w:r>
      <w:r w:rsidRPr="00246B5E">
        <w:tab/>
        <w:t xml:space="preserve">If an application is made in accordance with </w:t>
      </w:r>
      <w:r w:rsidR="00BE2C32" w:rsidRPr="00DD307F">
        <w:t>subsection 105A.9B(1A) or (1), and subsection (2),</w:t>
      </w:r>
      <w:r w:rsidR="00B56B2E">
        <w:t xml:space="preserve"> </w:t>
      </w:r>
      <w:r w:rsidRPr="00246B5E">
        <w:t>to a Supreme Court of a State or Territory to vary an extended supervision order or interim supervision order in relation to a terrorist offender, the Court may vary the order, but only if:</w:t>
      </w:r>
    </w:p>
    <w:p w14:paraId="0CD1C63A" w14:textId="77777777" w:rsidR="0049249D" w:rsidRPr="00246B5E" w:rsidRDefault="0049249D" w:rsidP="00246B5E">
      <w:pPr>
        <w:pStyle w:val="paragraph"/>
      </w:pPr>
      <w:r w:rsidRPr="00246B5E">
        <w:tab/>
        <w:t>(a)</w:t>
      </w:r>
      <w:r w:rsidRPr="00246B5E">
        <w:tab/>
        <w:t xml:space="preserve">for an application for the order to be varied by adding or varying conditions—the Court is satisfied on the balance of </w:t>
      </w:r>
      <w:r w:rsidRPr="00246B5E">
        <w:lastRenderedPageBreak/>
        <w:t xml:space="preserve">probabilities that each of the conditions being added or varied is reasonably necessary, and reasonably appropriate and adapted, for the purpose of </w:t>
      </w:r>
      <w:r w:rsidR="00B50A57" w:rsidRPr="00246B5E">
        <w:t xml:space="preserve">protecting </w:t>
      </w:r>
      <w:r w:rsidRPr="00246B5E">
        <w:t>the community</w:t>
      </w:r>
      <w:r w:rsidR="00B50A57" w:rsidRPr="00246B5E">
        <w:t xml:space="preserve"> from </w:t>
      </w:r>
      <w:r w:rsidR="00380F02" w:rsidRPr="00246B5E">
        <w:t xml:space="preserve">the unacceptable risk of the offender committing a </w:t>
      </w:r>
      <w:r w:rsidR="00B50A57" w:rsidRPr="00246B5E">
        <w:t>serious Part</w:t>
      </w:r>
      <w:r w:rsidR="00246B5E" w:rsidRPr="00246B5E">
        <w:t> </w:t>
      </w:r>
      <w:r w:rsidR="00B50A57" w:rsidRPr="00246B5E">
        <w:t>5.3 offence</w:t>
      </w:r>
      <w:r w:rsidRPr="00246B5E">
        <w:t>; and</w:t>
      </w:r>
    </w:p>
    <w:p w14:paraId="66AE4714" w14:textId="77777777" w:rsidR="0049249D" w:rsidRPr="00246B5E" w:rsidRDefault="0049249D" w:rsidP="00246B5E">
      <w:pPr>
        <w:pStyle w:val="paragraph"/>
      </w:pPr>
      <w:r w:rsidRPr="00246B5E">
        <w:tab/>
        <w:t>(b)</w:t>
      </w:r>
      <w:r w:rsidRPr="00246B5E">
        <w:tab/>
        <w:t xml:space="preserve">for an application for the order to be varied by removing conditions—the Court is not satisfied on the balance of probabilities that each of the conditions being removed is reasonably necessary, and reasonably appropriate and adapted, for the purpose of </w:t>
      </w:r>
      <w:r w:rsidR="00B50A57" w:rsidRPr="00246B5E">
        <w:t xml:space="preserve">protecting </w:t>
      </w:r>
      <w:r w:rsidRPr="00246B5E">
        <w:t>the community</w:t>
      </w:r>
      <w:r w:rsidR="00B50A57" w:rsidRPr="00246B5E">
        <w:t xml:space="preserve"> from </w:t>
      </w:r>
      <w:r w:rsidR="00380F02" w:rsidRPr="00246B5E">
        <w:t xml:space="preserve">the unacceptable risk of the offender committing a </w:t>
      </w:r>
      <w:r w:rsidR="00B50A57" w:rsidRPr="00246B5E">
        <w:t>serious Part</w:t>
      </w:r>
      <w:r w:rsidR="00246B5E" w:rsidRPr="00246B5E">
        <w:t> </w:t>
      </w:r>
      <w:r w:rsidR="00B50A57" w:rsidRPr="00246B5E">
        <w:t>5.3 offence</w:t>
      </w:r>
      <w:r w:rsidRPr="00246B5E">
        <w:t>.</w:t>
      </w:r>
    </w:p>
    <w:p w14:paraId="46E9CA51" w14:textId="77777777" w:rsidR="008C425A" w:rsidRPr="00246B5E" w:rsidRDefault="008C425A" w:rsidP="00246B5E">
      <w:pPr>
        <w:pStyle w:val="notetext"/>
      </w:pPr>
      <w:r w:rsidRPr="00246B5E">
        <w:t>Note:</w:t>
      </w:r>
      <w:r w:rsidRPr="00246B5E">
        <w:tab/>
        <w:t>See section</w:t>
      </w:r>
      <w:r w:rsidR="00246B5E" w:rsidRPr="00246B5E">
        <w:t> </w:t>
      </w:r>
      <w:r w:rsidRPr="00246B5E">
        <w:t>105A.9</w:t>
      </w:r>
      <w:r w:rsidR="00E921A7" w:rsidRPr="00246B5E">
        <w:t>E</w:t>
      </w:r>
      <w:r w:rsidRPr="00246B5E">
        <w:t xml:space="preserve"> for the terms of a varied extended supervision order or interim supervision order.</w:t>
      </w:r>
    </w:p>
    <w:p w14:paraId="12036F87" w14:textId="77777777" w:rsidR="0049249D" w:rsidRPr="00246B5E" w:rsidRDefault="0049249D" w:rsidP="00246B5E">
      <w:pPr>
        <w:pStyle w:val="subsection"/>
      </w:pPr>
      <w:r w:rsidRPr="00246B5E">
        <w:tab/>
        <w:t>(2)</w:t>
      </w:r>
      <w:r w:rsidRPr="00246B5E">
        <w:tab/>
        <w:t xml:space="preserve">For the purposes of </w:t>
      </w:r>
      <w:r w:rsidR="00246B5E" w:rsidRPr="00246B5E">
        <w:t>subsection (</w:t>
      </w:r>
      <w:r w:rsidRPr="00246B5E">
        <w:t xml:space="preserve">1), in determining whether each of the conditions to be added, varied or removed by the order is reasonably necessary, and reasonably appropriate and adapted, the Court must take into account, as a paramount consideration in all cases, </w:t>
      </w:r>
      <w:r w:rsidR="00CD652A" w:rsidRPr="00246B5E">
        <w:t xml:space="preserve">the object </w:t>
      </w:r>
      <w:r w:rsidRPr="00246B5E">
        <w:t>of this Division (see section</w:t>
      </w:r>
      <w:r w:rsidR="00246B5E" w:rsidRPr="00246B5E">
        <w:t> </w:t>
      </w:r>
      <w:r w:rsidRPr="00246B5E">
        <w:t>105A.1).</w:t>
      </w:r>
    </w:p>
    <w:p w14:paraId="28DA4950" w14:textId="77777777" w:rsidR="0049249D" w:rsidRPr="00246B5E" w:rsidRDefault="0049249D" w:rsidP="00246B5E">
      <w:pPr>
        <w:pStyle w:val="subsection"/>
      </w:pPr>
      <w:r w:rsidRPr="00246B5E">
        <w:tab/>
        <w:t>(3)</w:t>
      </w:r>
      <w:r w:rsidRPr="00246B5E">
        <w:tab/>
        <w:t xml:space="preserve">The AFP Minister bears the onus of satisfying the Court of the matters referred to in </w:t>
      </w:r>
      <w:r w:rsidR="00246B5E" w:rsidRPr="00246B5E">
        <w:t>subsection (</w:t>
      </w:r>
      <w:r w:rsidRPr="00246B5E">
        <w:t>1).</w:t>
      </w:r>
    </w:p>
    <w:p w14:paraId="593B4F8A" w14:textId="77777777" w:rsidR="00897FF4" w:rsidRPr="00246B5E" w:rsidRDefault="00897FF4" w:rsidP="00246B5E">
      <w:pPr>
        <w:pStyle w:val="SubsectionHead"/>
      </w:pPr>
      <w:r w:rsidRPr="00246B5E">
        <w:t>Relevant experts</w:t>
      </w:r>
    </w:p>
    <w:p w14:paraId="536733ED" w14:textId="77777777" w:rsidR="00897FF4" w:rsidRPr="00246B5E" w:rsidRDefault="00897FF4" w:rsidP="00246B5E">
      <w:pPr>
        <w:pStyle w:val="subsection"/>
      </w:pPr>
      <w:r w:rsidRPr="00246B5E">
        <w:tab/>
        <w:t>(4)</w:t>
      </w:r>
      <w:r w:rsidRPr="00246B5E">
        <w:tab/>
        <w:t xml:space="preserve">The Court may appoint one or more relevant experts for the purposes of the </w:t>
      </w:r>
      <w:r w:rsidR="001C3B51" w:rsidRPr="00246B5E">
        <w:t xml:space="preserve">proceedings relating to the </w:t>
      </w:r>
      <w:r w:rsidR="00E01E59" w:rsidRPr="00246B5E">
        <w:t>application</w:t>
      </w:r>
      <w:r w:rsidRPr="00246B5E">
        <w:t>. If the Court does so, subsections</w:t>
      </w:r>
      <w:r w:rsidR="00246B5E" w:rsidRPr="00246B5E">
        <w:t> </w:t>
      </w:r>
      <w:r w:rsidRPr="00246B5E">
        <w:t xml:space="preserve">105A.6(4) to (7) apply in relation to the </w:t>
      </w:r>
      <w:r w:rsidR="001C3B51" w:rsidRPr="00246B5E">
        <w:t>proceedings</w:t>
      </w:r>
      <w:r w:rsidRPr="00246B5E">
        <w:t>.</w:t>
      </w:r>
    </w:p>
    <w:p w14:paraId="39400049" w14:textId="77777777" w:rsidR="00897FF4" w:rsidRPr="00246B5E" w:rsidRDefault="00897FF4" w:rsidP="00246B5E">
      <w:pPr>
        <w:pStyle w:val="subsection"/>
      </w:pPr>
      <w:r w:rsidRPr="00246B5E">
        <w:tab/>
        <w:t>(5)</w:t>
      </w:r>
      <w:r w:rsidRPr="00246B5E">
        <w:tab/>
        <w:t xml:space="preserve">The AFP Minister, the offender, or a legal representative of the AFP Minister or offender, may nominate one or more relevant experts for the purposes of </w:t>
      </w:r>
      <w:r w:rsidR="00246B5E" w:rsidRPr="00246B5E">
        <w:t>subsection (</w:t>
      </w:r>
      <w:r w:rsidR="001C3B51" w:rsidRPr="00246B5E">
        <w:t>4</w:t>
      </w:r>
      <w:r w:rsidRPr="00246B5E">
        <w:t>).</w:t>
      </w:r>
    </w:p>
    <w:p w14:paraId="6757CDA7" w14:textId="77777777" w:rsidR="00897FF4" w:rsidRPr="00246B5E" w:rsidRDefault="00897FF4" w:rsidP="00246B5E">
      <w:pPr>
        <w:pStyle w:val="subsection"/>
      </w:pPr>
      <w:r w:rsidRPr="00246B5E">
        <w:tab/>
        <w:t>(6)</w:t>
      </w:r>
      <w:r w:rsidRPr="00246B5E">
        <w:tab/>
      </w:r>
      <w:r w:rsidR="00246B5E" w:rsidRPr="00246B5E">
        <w:t>Subsection (</w:t>
      </w:r>
      <w:r w:rsidR="001C3B51" w:rsidRPr="00246B5E">
        <w:t>4</w:t>
      </w:r>
      <w:r w:rsidRPr="00246B5E">
        <w:t xml:space="preserve">) does not prevent the AFP Minister, the offender, or a legal representative of the AFP Minister or offender, from calling </w:t>
      </w:r>
      <w:r w:rsidR="00626FDD" w:rsidRPr="00246B5E">
        <w:t xml:space="preserve">another </w:t>
      </w:r>
      <w:r w:rsidRPr="00246B5E">
        <w:t xml:space="preserve">relevant expert as a witness in the </w:t>
      </w:r>
      <w:r w:rsidR="001C3B51" w:rsidRPr="00246B5E">
        <w:t>proceedings</w:t>
      </w:r>
      <w:r w:rsidRPr="00246B5E">
        <w:t>.</w:t>
      </w:r>
    </w:p>
    <w:p w14:paraId="2E797768" w14:textId="77777777" w:rsidR="0049249D" w:rsidRPr="00246B5E" w:rsidRDefault="0049249D" w:rsidP="00246B5E">
      <w:pPr>
        <w:pStyle w:val="ActHead5"/>
      </w:pPr>
      <w:bookmarkStart w:id="78" w:name="_Toc90300405"/>
      <w:r w:rsidRPr="00020370">
        <w:rPr>
          <w:rStyle w:val="CharSectno"/>
        </w:rPr>
        <w:lastRenderedPageBreak/>
        <w:t>105A.9</w:t>
      </w:r>
      <w:r w:rsidR="00E921A7" w:rsidRPr="00020370">
        <w:rPr>
          <w:rStyle w:val="CharSectno"/>
        </w:rPr>
        <w:t>D</w:t>
      </w:r>
      <w:r w:rsidRPr="00246B5E">
        <w:t xml:space="preserve">  Varying extended supervision order or interim supervision order by consent</w:t>
      </w:r>
      <w:bookmarkEnd w:id="78"/>
    </w:p>
    <w:p w14:paraId="04E68E4D" w14:textId="77777777" w:rsidR="0049249D" w:rsidRPr="00246B5E" w:rsidRDefault="0049249D" w:rsidP="00246B5E">
      <w:pPr>
        <w:pStyle w:val="subsection"/>
      </w:pPr>
      <w:r w:rsidRPr="00246B5E">
        <w:tab/>
        <w:t>(1)</w:t>
      </w:r>
      <w:r w:rsidRPr="00246B5E">
        <w:tab/>
        <w:t xml:space="preserve">Any of the following persons (the </w:t>
      </w:r>
      <w:r w:rsidRPr="00246B5E">
        <w:rPr>
          <w:b/>
          <w:i/>
        </w:rPr>
        <w:t>applicant</w:t>
      </w:r>
      <w:r w:rsidRPr="00246B5E">
        <w:t>) may apply to a Supreme Court of a State or Territory to vary an extended supervision order or interim supervision order in relation to a terrorist offender by varying or removing one or more conditions mentioned in section</w:t>
      </w:r>
      <w:r w:rsidR="00246B5E" w:rsidRPr="00246B5E">
        <w:t> </w:t>
      </w:r>
      <w:r w:rsidRPr="00246B5E">
        <w:t>105A.7B:</w:t>
      </w:r>
    </w:p>
    <w:p w14:paraId="1BEDD852" w14:textId="77777777" w:rsidR="0049249D" w:rsidRPr="00246B5E" w:rsidRDefault="0049249D" w:rsidP="00246B5E">
      <w:pPr>
        <w:pStyle w:val="paragraph"/>
      </w:pPr>
      <w:r w:rsidRPr="00246B5E">
        <w:tab/>
        <w:t>(a)</w:t>
      </w:r>
      <w:r w:rsidRPr="00246B5E">
        <w:tab/>
        <w:t>the AFP Minister or a legal representative of the AFP Minister;</w:t>
      </w:r>
    </w:p>
    <w:p w14:paraId="0E908C0C" w14:textId="77777777" w:rsidR="0049249D" w:rsidRPr="00246B5E" w:rsidRDefault="0049249D" w:rsidP="00246B5E">
      <w:pPr>
        <w:pStyle w:val="paragraph"/>
      </w:pPr>
      <w:r w:rsidRPr="00246B5E">
        <w:tab/>
        <w:t>(b)</w:t>
      </w:r>
      <w:r w:rsidRPr="00246B5E">
        <w:tab/>
        <w:t>the terrorist offender or a legal representative of the terrorist offender.</w:t>
      </w:r>
    </w:p>
    <w:p w14:paraId="5A595C0F" w14:textId="77777777" w:rsidR="0049249D" w:rsidRPr="00246B5E" w:rsidRDefault="0049249D" w:rsidP="00246B5E">
      <w:pPr>
        <w:pStyle w:val="subsection"/>
      </w:pPr>
      <w:r w:rsidRPr="00246B5E">
        <w:tab/>
        <w:t>(</w:t>
      </w:r>
      <w:r w:rsidR="00E921A7" w:rsidRPr="00246B5E">
        <w:t>2</w:t>
      </w:r>
      <w:r w:rsidRPr="00246B5E">
        <w:t>)</w:t>
      </w:r>
      <w:r w:rsidRPr="00246B5E">
        <w:tab/>
        <w:t>The application must be made to the Court of the State or Territory where the offender resides.</w:t>
      </w:r>
    </w:p>
    <w:p w14:paraId="312D9207" w14:textId="77777777" w:rsidR="0049249D" w:rsidRPr="00246B5E" w:rsidRDefault="0049249D" w:rsidP="00246B5E">
      <w:pPr>
        <w:pStyle w:val="notetext"/>
      </w:pPr>
      <w:r w:rsidRPr="00246B5E">
        <w:t>Note:</w:t>
      </w:r>
      <w:r w:rsidRPr="00246B5E">
        <w:tab/>
        <w:t>See section</w:t>
      </w:r>
      <w:r w:rsidR="00246B5E" w:rsidRPr="00246B5E">
        <w:t> </w:t>
      </w:r>
      <w:r w:rsidRPr="00246B5E">
        <w:t>10</w:t>
      </w:r>
      <w:r w:rsidR="00E01E59" w:rsidRPr="00246B5E">
        <w:t>0.1</w:t>
      </w:r>
      <w:r w:rsidRPr="00246B5E">
        <w:t xml:space="preserve"> for the definition of </w:t>
      </w:r>
      <w:r w:rsidRPr="00246B5E">
        <w:rPr>
          <w:b/>
          <w:i/>
        </w:rPr>
        <w:t>reside</w:t>
      </w:r>
      <w:r w:rsidRPr="00246B5E">
        <w:t>.</w:t>
      </w:r>
    </w:p>
    <w:p w14:paraId="3C47E392" w14:textId="77777777" w:rsidR="0049249D" w:rsidRPr="00246B5E" w:rsidRDefault="0049249D" w:rsidP="00246B5E">
      <w:pPr>
        <w:pStyle w:val="subsection"/>
      </w:pPr>
      <w:r w:rsidRPr="00246B5E">
        <w:tab/>
        <w:t>(</w:t>
      </w:r>
      <w:r w:rsidR="00E921A7" w:rsidRPr="00246B5E">
        <w:t>3</w:t>
      </w:r>
      <w:r w:rsidRPr="00246B5E">
        <w:t>)</w:t>
      </w:r>
      <w:r w:rsidRPr="00246B5E">
        <w:tab/>
        <w:t>The Court may vary the order if the Court is satisfied that:</w:t>
      </w:r>
    </w:p>
    <w:p w14:paraId="2CF22764" w14:textId="77777777" w:rsidR="0049249D" w:rsidRPr="00246B5E" w:rsidRDefault="0049249D" w:rsidP="00246B5E">
      <w:pPr>
        <w:pStyle w:val="paragraph"/>
      </w:pPr>
      <w:r w:rsidRPr="00246B5E">
        <w:tab/>
        <w:t>(a)</w:t>
      </w:r>
      <w:r w:rsidRPr="00246B5E">
        <w:tab/>
        <w:t>written consent to the variation has been given by:</w:t>
      </w:r>
    </w:p>
    <w:p w14:paraId="60DDE884" w14:textId="77777777" w:rsidR="0049249D" w:rsidRPr="00246B5E" w:rsidRDefault="0049249D" w:rsidP="00246B5E">
      <w:pPr>
        <w:pStyle w:val="paragraphsub"/>
      </w:pPr>
      <w:r w:rsidRPr="00246B5E">
        <w:tab/>
        <w:t>(i)</w:t>
      </w:r>
      <w:r w:rsidRPr="00246B5E">
        <w:tab/>
        <w:t>if the applicant is the AFP Minister or a legal representative of the AFP Minister—the offender; or</w:t>
      </w:r>
    </w:p>
    <w:p w14:paraId="3C2DEAD7" w14:textId="77777777" w:rsidR="0049249D" w:rsidRPr="00246B5E" w:rsidRDefault="0049249D" w:rsidP="00246B5E">
      <w:pPr>
        <w:pStyle w:val="paragraphsub"/>
      </w:pPr>
      <w:r w:rsidRPr="00246B5E">
        <w:tab/>
        <w:t>(ii)</w:t>
      </w:r>
      <w:r w:rsidRPr="00246B5E">
        <w:tab/>
        <w:t>if the applicant is the terrorist offender or a legal representative of the terrorist offender—the AFP Minister; and</w:t>
      </w:r>
    </w:p>
    <w:p w14:paraId="4897209B" w14:textId="77777777" w:rsidR="0049249D" w:rsidRPr="00246B5E" w:rsidRDefault="0049249D" w:rsidP="00246B5E">
      <w:pPr>
        <w:pStyle w:val="paragraph"/>
      </w:pPr>
      <w:r w:rsidRPr="00246B5E">
        <w:tab/>
        <w:t>(b)</w:t>
      </w:r>
      <w:r w:rsidRPr="00246B5E">
        <w:tab/>
        <w:t>the variation does not involve adding any conditions to the order; and</w:t>
      </w:r>
    </w:p>
    <w:p w14:paraId="68CAC6BA" w14:textId="77777777" w:rsidR="0049249D" w:rsidRPr="00246B5E" w:rsidRDefault="0049249D" w:rsidP="00246B5E">
      <w:pPr>
        <w:pStyle w:val="paragraph"/>
      </w:pPr>
      <w:r w:rsidRPr="00246B5E">
        <w:tab/>
        <w:t>(c)</w:t>
      </w:r>
      <w:r w:rsidRPr="00246B5E">
        <w:tab/>
        <w:t>the variation is appropriate in the circumstances.</w:t>
      </w:r>
    </w:p>
    <w:p w14:paraId="4636C767" w14:textId="77777777" w:rsidR="0049249D" w:rsidRPr="00246B5E" w:rsidRDefault="0049249D" w:rsidP="00246B5E">
      <w:pPr>
        <w:pStyle w:val="ActHead5"/>
      </w:pPr>
      <w:bookmarkStart w:id="79" w:name="_Toc90300406"/>
      <w:r w:rsidRPr="00020370">
        <w:rPr>
          <w:rStyle w:val="CharSectno"/>
        </w:rPr>
        <w:t>105A.9</w:t>
      </w:r>
      <w:r w:rsidR="00E921A7" w:rsidRPr="00020370">
        <w:rPr>
          <w:rStyle w:val="CharSectno"/>
        </w:rPr>
        <w:t>E</w:t>
      </w:r>
      <w:r w:rsidRPr="00246B5E">
        <w:t xml:space="preserve">  Terms of a varied extended supervision order or interim supervision order</w:t>
      </w:r>
      <w:bookmarkEnd w:id="79"/>
    </w:p>
    <w:p w14:paraId="3E8CA198" w14:textId="77777777" w:rsidR="0049249D" w:rsidRPr="00246B5E" w:rsidRDefault="0049249D" w:rsidP="00246B5E">
      <w:pPr>
        <w:pStyle w:val="subsection"/>
      </w:pPr>
      <w:r w:rsidRPr="00246B5E">
        <w:rPr>
          <w:szCs w:val="22"/>
        </w:rPr>
        <w:tab/>
      </w:r>
      <w:r w:rsidRPr="00246B5E">
        <w:rPr>
          <w:szCs w:val="22"/>
        </w:rPr>
        <w:tab/>
        <w:t>An extended supervision order or interim supervision order in relation to a person that is varied under section</w:t>
      </w:r>
      <w:r w:rsidR="00246B5E" w:rsidRPr="00246B5E">
        <w:rPr>
          <w:szCs w:val="22"/>
        </w:rPr>
        <w:t> </w:t>
      </w:r>
      <w:r w:rsidRPr="00246B5E">
        <w:rPr>
          <w:szCs w:val="22"/>
        </w:rPr>
        <w:t>105A.9C, 105A.9</w:t>
      </w:r>
      <w:r w:rsidR="00E921A7" w:rsidRPr="00246B5E">
        <w:rPr>
          <w:szCs w:val="22"/>
        </w:rPr>
        <w:t>D</w:t>
      </w:r>
      <w:r w:rsidRPr="00246B5E">
        <w:rPr>
          <w:szCs w:val="22"/>
        </w:rPr>
        <w:t xml:space="preserve"> or 105A.12A must:</w:t>
      </w:r>
    </w:p>
    <w:p w14:paraId="342022A1" w14:textId="77777777" w:rsidR="0049249D" w:rsidRPr="00246B5E" w:rsidRDefault="0049249D" w:rsidP="00246B5E">
      <w:pPr>
        <w:pStyle w:val="paragraph"/>
        <w:rPr>
          <w:szCs w:val="22"/>
        </w:rPr>
      </w:pPr>
      <w:r w:rsidRPr="00246B5E">
        <w:rPr>
          <w:szCs w:val="22"/>
        </w:rPr>
        <w:tab/>
        <w:t>(a)</w:t>
      </w:r>
      <w:r w:rsidRPr="00246B5E">
        <w:rPr>
          <w:szCs w:val="22"/>
        </w:rPr>
        <w:tab/>
        <w:t>state that the Court is satisfied:</w:t>
      </w:r>
    </w:p>
    <w:p w14:paraId="4FDD4F3B" w14:textId="77777777" w:rsidR="0049249D" w:rsidRPr="00246B5E" w:rsidRDefault="0049249D" w:rsidP="00246B5E">
      <w:pPr>
        <w:pStyle w:val="paragraphsub"/>
      </w:pPr>
      <w:r w:rsidRPr="00246B5E">
        <w:tab/>
        <w:t>(i)</w:t>
      </w:r>
      <w:r w:rsidRPr="00246B5E">
        <w:tab/>
        <w:t>for a variation under subsection</w:t>
      </w:r>
      <w:r w:rsidR="00246B5E" w:rsidRPr="00246B5E">
        <w:t> </w:t>
      </w:r>
      <w:r w:rsidRPr="00246B5E">
        <w:t>105A.9C(1) or 105A.9</w:t>
      </w:r>
      <w:r w:rsidR="00E921A7" w:rsidRPr="00246B5E">
        <w:t>D</w:t>
      </w:r>
      <w:r w:rsidRPr="00246B5E">
        <w:t>(</w:t>
      </w:r>
      <w:r w:rsidR="00E921A7" w:rsidRPr="00246B5E">
        <w:t>3</w:t>
      </w:r>
      <w:r w:rsidRPr="00246B5E">
        <w:t>)—of the matter</w:t>
      </w:r>
      <w:r w:rsidR="00385E68" w:rsidRPr="00246B5E">
        <w:t>s</w:t>
      </w:r>
      <w:r w:rsidRPr="00246B5E">
        <w:t xml:space="preserve"> mentioned in that subsection; or</w:t>
      </w:r>
    </w:p>
    <w:p w14:paraId="783574FB" w14:textId="77777777" w:rsidR="0049249D" w:rsidRPr="00246B5E" w:rsidRDefault="0049249D" w:rsidP="00246B5E">
      <w:pPr>
        <w:pStyle w:val="paragraphsub"/>
      </w:pPr>
      <w:r w:rsidRPr="00246B5E">
        <w:lastRenderedPageBreak/>
        <w:tab/>
        <w:t>(ii)</w:t>
      </w:r>
      <w:r w:rsidRPr="00246B5E">
        <w:tab/>
        <w:t>for a variation under section</w:t>
      </w:r>
      <w:r w:rsidR="00246B5E" w:rsidRPr="00246B5E">
        <w:t> </w:t>
      </w:r>
      <w:r w:rsidRPr="00246B5E">
        <w:t>105A.12A—of the matter</w:t>
      </w:r>
      <w:r w:rsidR="00385E68" w:rsidRPr="00246B5E">
        <w:t>s</w:t>
      </w:r>
      <w:r w:rsidRPr="00246B5E">
        <w:t xml:space="preserve"> mentioned in subsection</w:t>
      </w:r>
      <w:r w:rsidR="00246B5E" w:rsidRPr="00246B5E">
        <w:t> </w:t>
      </w:r>
      <w:r w:rsidRPr="00246B5E">
        <w:t>105A.12A(1), (3) or (4) (as the case requires); and</w:t>
      </w:r>
    </w:p>
    <w:p w14:paraId="35D5A643" w14:textId="77777777" w:rsidR="0049249D" w:rsidRPr="00246B5E" w:rsidRDefault="0049249D" w:rsidP="00246B5E">
      <w:pPr>
        <w:pStyle w:val="paragraph"/>
        <w:rPr>
          <w:szCs w:val="22"/>
        </w:rPr>
      </w:pPr>
      <w:r w:rsidRPr="00246B5E">
        <w:rPr>
          <w:szCs w:val="22"/>
        </w:rPr>
        <w:tab/>
        <w:t>(b)</w:t>
      </w:r>
      <w:r w:rsidRPr="00246B5E">
        <w:rPr>
          <w:szCs w:val="22"/>
        </w:rPr>
        <w:tab/>
        <w:t>specify the variations to the conditions that are to be made; and</w:t>
      </w:r>
    </w:p>
    <w:p w14:paraId="60583387" w14:textId="77777777" w:rsidR="0049249D" w:rsidRPr="00246B5E" w:rsidRDefault="0049249D" w:rsidP="00246B5E">
      <w:pPr>
        <w:pStyle w:val="paragraph"/>
        <w:rPr>
          <w:szCs w:val="22"/>
        </w:rPr>
      </w:pPr>
      <w:r w:rsidRPr="00246B5E">
        <w:rPr>
          <w:szCs w:val="22"/>
        </w:rPr>
        <w:tab/>
        <w:t>(c)</w:t>
      </w:r>
      <w:r w:rsidRPr="00246B5E">
        <w:rPr>
          <w:szCs w:val="22"/>
        </w:rPr>
        <w:tab/>
        <w:t>state the period during which the order, as varied, is in force; and</w:t>
      </w:r>
    </w:p>
    <w:p w14:paraId="32BD9E0E" w14:textId="77777777" w:rsidR="0049249D" w:rsidRPr="00246B5E" w:rsidRDefault="0049249D" w:rsidP="00246B5E">
      <w:pPr>
        <w:pStyle w:val="paragraph"/>
      </w:pPr>
      <w:r w:rsidRPr="00246B5E">
        <w:tab/>
        <w:t>(d)</w:t>
      </w:r>
      <w:r w:rsidRPr="00246B5E">
        <w:tab/>
        <w:t>state that the offender’s lawyer may request a copy of the order.</w:t>
      </w:r>
    </w:p>
    <w:p w14:paraId="2F655B06" w14:textId="77777777" w:rsidR="0049249D" w:rsidRPr="00246B5E" w:rsidRDefault="007C105D" w:rsidP="00246B5E">
      <w:pPr>
        <w:pStyle w:val="ItemHead"/>
      </w:pPr>
      <w:r w:rsidRPr="00246B5E">
        <w:t>96</w:t>
      </w:r>
      <w:r w:rsidR="0049249D" w:rsidRPr="00246B5E">
        <w:t xml:space="preserve">  Subdivision D of Division</w:t>
      </w:r>
      <w:r w:rsidR="00246B5E" w:rsidRPr="00246B5E">
        <w:t> </w:t>
      </w:r>
      <w:r w:rsidR="0049249D" w:rsidRPr="00246B5E">
        <w:t xml:space="preserve">105A of the </w:t>
      </w:r>
      <w:r w:rsidR="0049249D" w:rsidRPr="00246B5E">
        <w:rPr>
          <w:i/>
        </w:rPr>
        <w:t>Criminal Code</w:t>
      </w:r>
      <w:r w:rsidR="0049249D" w:rsidRPr="00246B5E">
        <w:t xml:space="preserve"> (heading)</w:t>
      </w:r>
    </w:p>
    <w:p w14:paraId="5E61CA26" w14:textId="77777777" w:rsidR="0049249D" w:rsidRPr="00246B5E" w:rsidRDefault="0049249D" w:rsidP="00246B5E">
      <w:pPr>
        <w:pStyle w:val="Item"/>
      </w:pPr>
      <w:r w:rsidRPr="00246B5E">
        <w:t>Omit “</w:t>
      </w:r>
      <w:r w:rsidRPr="00246B5E">
        <w:rPr>
          <w:b/>
        </w:rPr>
        <w:t>continuing detention order</w:t>
      </w:r>
      <w:r w:rsidRPr="00246B5E">
        <w:t>”, substitute “</w:t>
      </w:r>
      <w:r w:rsidRPr="00246B5E">
        <w:rPr>
          <w:b/>
        </w:rPr>
        <w:t>post</w:t>
      </w:r>
      <w:r w:rsidR="006B03A1">
        <w:rPr>
          <w:b/>
        </w:rPr>
        <w:noBreakHyphen/>
      </w:r>
      <w:r w:rsidRPr="00246B5E">
        <w:rPr>
          <w:b/>
        </w:rPr>
        <w:t>sentence order</w:t>
      </w:r>
      <w:r w:rsidRPr="00246B5E">
        <w:t>”.</w:t>
      </w:r>
    </w:p>
    <w:p w14:paraId="6894ECE4" w14:textId="77777777" w:rsidR="0049249D" w:rsidRPr="00246B5E" w:rsidRDefault="007C105D" w:rsidP="00246B5E">
      <w:pPr>
        <w:pStyle w:val="ItemHead"/>
      </w:pPr>
      <w:r w:rsidRPr="00246B5E">
        <w:t>97</w:t>
      </w:r>
      <w:r w:rsidR="0049249D" w:rsidRPr="00246B5E">
        <w:t xml:space="preserve">  Section</w:t>
      </w:r>
      <w:r w:rsidR="00246B5E" w:rsidRPr="00246B5E">
        <w:t> </w:t>
      </w:r>
      <w:r w:rsidR="0049249D" w:rsidRPr="00246B5E">
        <w:t xml:space="preserve">105A.10 of the </w:t>
      </w:r>
      <w:r w:rsidR="0049249D" w:rsidRPr="00246B5E">
        <w:rPr>
          <w:i/>
        </w:rPr>
        <w:t>Criminal Code</w:t>
      </w:r>
      <w:r w:rsidR="0049249D" w:rsidRPr="00246B5E">
        <w:t xml:space="preserve"> (heading)</w:t>
      </w:r>
    </w:p>
    <w:p w14:paraId="3450E5E8" w14:textId="77777777" w:rsidR="0049249D" w:rsidRPr="00246B5E" w:rsidRDefault="0049249D" w:rsidP="00246B5E">
      <w:pPr>
        <w:pStyle w:val="Item"/>
      </w:pPr>
      <w:r w:rsidRPr="00246B5E">
        <w:t>Omit “</w:t>
      </w:r>
      <w:r w:rsidRPr="00246B5E">
        <w:rPr>
          <w:b/>
        </w:rPr>
        <w:t>continuing detention order</w:t>
      </w:r>
      <w:r w:rsidRPr="00246B5E">
        <w:t>”, substitute “</w:t>
      </w:r>
      <w:r w:rsidRPr="00246B5E">
        <w:rPr>
          <w:b/>
        </w:rPr>
        <w:t>post</w:t>
      </w:r>
      <w:r w:rsidR="006B03A1">
        <w:rPr>
          <w:b/>
        </w:rPr>
        <w:noBreakHyphen/>
      </w:r>
      <w:r w:rsidRPr="00246B5E">
        <w:rPr>
          <w:b/>
        </w:rPr>
        <w:t>sentence order</w:t>
      </w:r>
      <w:r w:rsidRPr="00246B5E">
        <w:t>”.</w:t>
      </w:r>
    </w:p>
    <w:p w14:paraId="1E90D185" w14:textId="77777777" w:rsidR="00830B3B" w:rsidRPr="006B03A1" w:rsidRDefault="007C105D" w:rsidP="00246B5E">
      <w:pPr>
        <w:pStyle w:val="ItemHead"/>
      </w:pPr>
      <w:r w:rsidRPr="00246B5E">
        <w:t>98</w:t>
      </w:r>
      <w:r w:rsidR="00830B3B" w:rsidRPr="00246B5E">
        <w:t xml:space="preserve">  Before </w:t>
      </w:r>
      <w:r w:rsidR="00CF1C03" w:rsidRPr="00246B5E">
        <w:t>sub</w:t>
      </w:r>
      <w:r w:rsidR="00830B3B" w:rsidRPr="00246B5E">
        <w:t>section</w:t>
      </w:r>
      <w:r w:rsidR="00246B5E" w:rsidRPr="00246B5E">
        <w:t> </w:t>
      </w:r>
      <w:r w:rsidR="00830B3B" w:rsidRPr="00246B5E">
        <w:t>105A.10</w:t>
      </w:r>
      <w:r w:rsidR="00CF1C03" w:rsidRPr="00246B5E">
        <w:t>(1A)</w:t>
      </w:r>
      <w:r w:rsidR="00830B3B" w:rsidRPr="00246B5E">
        <w:t xml:space="preserve"> of the </w:t>
      </w:r>
      <w:r w:rsidR="00830B3B" w:rsidRPr="00246B5E">
        <w:rPr>
          <w:i/>
        </w:rPr>
        <w:t>Criminal Code</w:t>
      </w:r>
    </w:p>
    <w:p w14:paraId="34C2A5CC" w14:textId="77777777" w:rsidR="00830B3B" w:rsidRPr="00246B5E" w:rsidRDefault="00830B3B" w:rsidP="00246B5E">
      <w:pPr>
        <w:pStyle w:val="Item"/>
      </w:pPr>
      <w:r w:rsidRPr="00246B5E">
        <w:t>Insert:</w:t>
      </w:r>
    </w:p>
    <w:p w14:paraId="2A5F4BB7" w14:textId="77777777" w:rsidR="00830B3B" w:rsidRPr="00246B5E" w:rsidRDefault="00830B3B" w:rsidP="00246B5E">
      <w:pPr>
        <w:pStyle w:val="SubsectionHead"/>
      </w:pPr>
      <w:r w:rsidRPr="00246B5E">
        <w:t>When application for review must be made</w:t>
      </w:r>
    </w:p>
    <w:p w14:paraId="24E885B2" w14:textId="77777777" w:rsidR="0049249D" w:rsidRPr="006B03A1" w:rsidRDefault="007C105D" w:rsidP="00246B5E">
      <w:pPr>
        <w:pStyle w:val="ItemHead"/>
      </w:pPr>
      <w:r w:rsidRPr="00246B5E">
        <w:t>99</w:t>
      </w:r>
      <w:r w:rsidR="0049249D" w:rsidRPr="00246B5E">
        <w:t xml:space="preserve">  Subsection</w:t>
      </w:r>
      <w:r w:rsidR="00246B5E" w:rsidRPr="00246B5E">
        <w:t> </w:t>
      </w:r>
      <w:r w:rsidR="0049249D" w:rsidRPr="00246B5E">
        <w:t xml:space="preserve">105A.10(1A) of the </w:t>
      </w:r>
      <w:r w:rsidR="0049249D" w:rsidRPr="00246B5E">
        <w:rPr>
          <w:i/>
        </w:rPr>
        <w:t>Criminal Code</w:t>
      </w:r>
    </w:p>
    <w:p w14:paraId="075DCBD1"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3460D5B6" w14:textId="77777777" w:rsidR="0049249D" w:rsidRPr="00246B5E" w:rsidRDefault="007C105D" w:rsidP="00246B5E">
      <w:pPr>
        <w:pStyle w:val="ItemHead"/>
      </w:pPr>
      <w:r w:rsidRPr="00246B5E">
        <w:t>100</w:t>
      </w:r>
      <w:r w:rsidR="0049249D" w:rsidRPr="00246B5E">
        <w:t xml:space="preserve">  Subsection</w:t>
      </w:r>
      <w:r w:rsidR="00246B5E" w:rsidRPr="00246B5E">
        <w:t> </w:t>
      </w:r>
      <w:r w:rsidR="0049249D" w:rsidRPr="00246B5E">
        <w:t xml:space="preserve">105A.10(1A) of the </w:t>
      </w:r>
      <w:r w:rsidR="0049249D" w:rsidRPr="00246B5E">
        <w:rPr>
          <w:i/>
        </w:rPr>
        <w:t>Criminal Code</w:t>
      </w:r>
      <w:r w:rsidR="0049249D" w:rsidRPr="00246B5E">
        <w:t xml:space="preserve"> (note)</w:t>
      </w:r>
    </w:p>
    <w:p w14:paraId="01F37738" w14:textId="77777777" w:rsidR="0049249D" w:rsidRPr="00246B5E" w:rsidRDefault="0049249D" w:rsidP="00246B5E">
      <w:pPr>
        <w:pStyle w:val="Item"/>
      </w:pPr>
      <w:r w:rsidRPr="00246B5E">
        <w:t>Omit “Note”, substitute “Note 1”.</w:t>
      </w:r>
    </w:p>
    <w:p w14:paraId="7431597C" w14:textId="77777777" w:rsidR="0049249D" w:rsidRPr="006B03A1" w:rsidRDefault="007C105D" w:rsidP="00246B5E">
      <w:pPr>
        <w:pStyle w:val="ItemHead"/>
      </w:pPr>
      <w:r w:rsidRPr="00246B5E">
        <w:t>101</w:t>
      </w:r>
      <w:r w:rsidR="0049249D" w:rsidRPr="00246B5E">
        <w:t xml:space="preserve">  At the end of subsection</w:t>
      </w:r>
      <w:r w:rsidR="00246B5E" w:rsidRPr="00246B5E">
        <w:t> </w:t>
      </w:r>
      <w:r w:rsidR="0049249D" w:rsidRPr="00246B5E">
        <w:t xml:space="preserve">105A.10(1A) of the </w:t>
      </w:r>
      <w:r w:rsidR="0049249D" w:rsidRPr="00246B5E">
        <w:rPr>
          <w:i/>
        </w:rPr>
        <w:t>Criminal Code</w:t>
      </w:r>
    </w:p>
    <w:p w14:paraId="2442E875" w14:textId="77777777" w:rsidR="0049249D" w:rsidRPr="00246B5E" w:rsidRDefault="0049249D" w:rsidP="00246B5E">
      <w:pPr>
        <w:pStyle w:val="Item"/>
      </w:pPr>
      <w:r w:rsidRPr="00246B5E">
        <w:t>Add:</w:t>
      </w:r>
    </w:p>
    <w:p w14:paraId="35DC8508" w14:textId="77777777" w:rsidR="0049249D" w:rsidRPr="00246B5E" w:rsidRDefault="0049249D" w:rsidP="00246B5E">
      <w:pPr>
        <w:pStyle w:val="notetext"/>
      </w:pPr>
      <w:r w:rsidRPr="00246B5E">
        <w:t>Note 2:</w:t>
      </w:r>
      <w:r w:rsidRPr="00246B5E">
        <w:tab/>
        <w:t>A copy of the application must be given to the terrorist offender under section</w:t>
      </w:r>
      <w:r w:rsidR="00246B5E" w:rsidRPr="00246B5E">
        <w:t> </w:t>
      </w:r>
      <w:r w:rsidRPr="00246B5E">
        <w:t>105A.14A.</w:t>
      </w:r>
    </w:p>
    <w:p w14:paraId="67E8440B" w14:textId="77777777" w:rsidR="0049249D" w:rsidRPr="006B03A1" w:rsidRDefault="007C105D" w:rsidP="00246B5E">
      <w:pPr>
        <w:pStyle w:val="ItemHead"/>
      </w:pPr>
      <w:r w:rsidRPr="00246B5E">
        <w:t>102</w:t>
      </w:r>
      <w:r w:rsidR="0049249D" w:rsidRPr="00246B5E">
        <w:t xml:space="preserve">  Subsection</w:t>
      </w:r>
      <w:r w:rsidR="00246B5E" w:rsidRPr="00246B5E">
        <w:t> </w:t>
      </w:r>
      <w:r w:rsidR="0049249D" w:rsidRPr="00246B5E">
        <w:t xml:space="preserve">105A.10(1B) of the </w:t>
      </w:r>
      <w:r w:rsidR="0049249D" w:rsidRPr="00246B5E">
        <w:rPr>
          <w:i/>
        </w:rPr>
        <w:t>Criminal Code</w:t>
      </w:r>
    </w:p>
    <w:p w14:paraId="5487466B" w14:textId="77777777" w:rsidR="0049249D" w:rsidRPr="00246B5E" w:rsidRDefault="0049249D" w:rsidP="00246B5E">
      <w:pPr>
        <w:pStyle w:val="Item"/>
      </w:pPr>
      <w:r w:rsidRPr="00246B5E">
        <w:t>Repeal the subsection, substitute:</w:t>
      </w:r>
    </w:p>
    <w:p w14:paraId="64A54A57" w14:textId="77777777" w:rsidR="0049249D" w:rsidRPr="00246B5E" w:rsidRDefault="0049249D" w:rsidP="00246B5E">
      <w:pPr>
        <w:pStyle w:val="subsection"/>
      </w:pPr>
      <w:r w:rsidRPr="00246B5E">
        <w:tab/>
        <w:t>(1B)</w:t>
      </w:r>
      <w:r w:rsidRPr="00246B5E">
        <w:tab/>
        <w:t>The application must be made:</w:t>
      </w:r>
    </w:p>
    <w:p w14:paraId="3421D2C8" w14:textId="77777777" w:rsidR="0049249D" w:rsidRPr="00246B5E" w:rsidRDefault="0049249D" w:rsidP="00246B5E">
      <w:pPr>
        <w:pStyle w:val="paragraph"/>
      </w:pPr>
      <w:r w:rsidRPr="00246B5E">
        <w:lastRenderedPageBreak/>
        <w:tab/>
        <w:t>(a)</w:t>
      </w:r>
      <w:r w:rsidRPr="00246B5E">
        <w:tab/>
        <w:t xml:space="preserve">before the end of 12 months after the order began to be in force (unless </w:t>
      </w:r>
      <w:r w:rsidR="00246B5E" w:rsidRPr="00246B5E">
        <w:t>paragraph (</w:t>
      </w:r>
      <w:r w:rsidRPr="00246B5E">
        <w:t>b) or (c) applies); or</w:t>
      </w:r>
    </w:p>
    <w:p w14:paraId="10A02112" w14:textId="77777777" w:rsidR="0049249D" w:rsidRPr="00246B5E" w:rsidRDefault="0049249D" w:rsidP="00246B5E">
      <w:pPr>
        <w:pStyle w:val="paragraph"/>
      </w:pPr>
      <w:r w:rsidRPr="00246B5E">
        <w:tab/>
        <w:t>(b)</w:t>
      </w:r>
      <w:r w:rsidRPr="00246B5E">
        <w:tab/>
        <w:t xml:space="preserve">if the order has been reviewed under this Subdivision by a Supreme Court of a State or Territory—before the end of 12 months after the most recent review ended (unless </w:t>
      </w:r>
      <w:r w:rsidR="00246B5E" w:rsidRPr="00246B5E">
        <w:t>paragraph (</w:t>
      </w:r>
      <w:r w:rsidRPr="00246B5E">
        <w:t>c) applies); or</w:t>
      </w:r>
    </w:p>
    <w:p w14:paraId="6A215DEB" w14:textId="7B9446D5" w:rsidR="0049249D" w:rsidRPr="00246B5E" w:rsidRDefault="0049249D" w:rsidP="00246B5E">
      <w:pPr>
        <w:pStyle w:val="paragraph"/>
      </w:pPr>
      <w:r w:rsidRPr="00246B5E">
        <w:tab/>
        <w:t>(c)</w:t>
      </w:r>
      <w:r w:rsidRPr="00246B5E">
        <w:tab/>
        <w:t xml:space="preserve">if </w:t>
      </w:r>
      <w:r w:rsidR="00246B5E" w:rsidRPr="00246B5E">
        <w:t>paragraph (</w:t>
      </w:r>
      <w:r w:rsidRPr="00246B5E">
        <w:t>a) or (b) would otherwise apply and, at the time described in that paragraph, the post</w:t>
      </w:r>
      <w:r w:rsidR="006B03A1">
        <w:noBreakHyphen/>
      </w:r>
      <w:r w:rsidRPr="00246B5E">
        <w:t>sentence order is suspended under section</w:t>
      </w:r>
      <w:r w:rsidR="00246B5E" w:rsidRPr="00246B5E">
        <w:t> </w:t>
      </w:r>
      <w:r w:rsidRPr="00246B5E">
        <w:t>105A.18C because the offender is detained in custody</w:t>
      </w:r>
      <w:r w:rsidR="0091486B">
        <w:t xml:space="preserve"> </w:t>
      </w:r>
      <w:r w:rsidR="0091486B" w:rsidRPr="00DD307F">
        <w:t>in a prison</w:t>
      </w:r>
      <w:r w:rsidRPr="00246B5E">
        <w:t>—on or before the day the offender’s detention</w:t>
      </w:r>
      <w:r w:rsidR="00616284">
        <w:t xml:space="preserve"> </w:t>
      </w:r>
      <w:r w:rsidR="00616284" w:rsidRPr="00DD307F">
        <w:t xml:space="preserve">in </w:t>
      </w:r>
      <w:r w:rsidR="009365A5">
        <w:t>a</w:t>
      </w:r>
      <w:r w:rsidR="00616284" w:rsidRPr="00DD307F">
        <w:t xml:space="preserve"> prison</w:t>
      </w:r>
      <w:r w:rsidRPr="00246B5E">
        <w:t xml:space="preserve"> ends.</w:t>
      </w:r>
    </w:p>
    <w:p w14:paraId="1D1CEAEC" w14:textId="77777777" w:rsidR="009A03E5" w:rsidRPr="00246B5E" w:rsidRDefault="009A03E5" w:rsidP="00246B5E">
      <w:pPr>
        <w:pStyle w:val="subsection"/>
      </w:pPr>
      <w:r w:rsidRPr="00246B5E">
        <w:tab/>
        <w:t>(1C)</w:t>
      </w:r>
      <w:r w:rsidRPr="00246B5E">
        <w:tab/>
        <w:t xml:space="preserve">Despite </w:t>
      </w:r>
      <w:r w:rsidR="00246B5E" w:rsidRPr="00246B5E">
        <w:t>subsection (</w:t>
      </w:r>
      <w:r w:rsidRPr="00246B5E">
        <w:t>1A), an application for a review is not required if an application for a new post</w:t>
      </w:r>
      <w:r w:rsidR="006B03A1">
        <w:noBreakHyphen/>
      </w:r>
      <w:r w:rsidRPr="00246B5E">
        <w:t>sentence order in relation to the offender has been made and not withdrawn.</w:t>
      </w:r>
    </w:p>
    <w:p w14:paraId="796D1E72" w14:textId="77777777" w:rsidR="009A03E5" w:rsidRPr="00246B5E" w:rsidRDefault="009A03E5" w:rsidP="00246B5E">
      <w:pPr>
        <w:pStyle w:val="SubsectionHead"/>
      </w:pPr>
      <w:r w:rsidRPr="00246B5E">
        <w:t>Review must be conducted before end of period</w:t>
      </w:r>
    </w:p>
    <w:p w14:paraId="6A35FCE3" w14:textId="77777777" w:rsidR="0049249D" w:rsidRPr="00246B5E" w:rsidRDefault="007C105D" w:rsidP="00246B5E">
      <w:pPr>
        <w:pStyle w:val="ItemHead"/>
      </w:pPr>
      <w:r w:rsidRPr="00246B5E">
        <w:t>103</w:t>
      </w:r>
      <w:r w:rsidR="0049249D" w:rsidRPr="00246B5E">
        <w:t xml:space="preserve">  Subsection</w:t>
      </w:r>
      <w:r w:rsidR="00246B5E" w:rsidRPr="00246B5E">
        <w:t> </w:t>
      </w:r>
      <w:r w:rsidR="0049249D" w:rsidRPr="00246B5E">
        <w:t xml:space="preserve">105A.10(1) of the </w:t>
      </w:r>
      <w:r w:rsidR="0049249D" w:rsidRPr="00246B5E">
        <w:rPr>
          <w:i/>
        </w:rPr>
        <w:t xml:space="preserve">Criminal Code </w:t>
      </w:r>
      <w:r w:rsidR="0049249D" w:rsidRPr="00246B5E">
        <w:t>(note)</w:t>
      </w:r>
    </w:p>
    <w:p w14:paraId="34338BDF"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3889CA12" w14:textId="77777777" w:rsidR="0049249D" w:rsidRPr="006B03A1" w:rsidRDefault="007C105D" w:rsidP="00246B5E">
      <w:pPr>
        <w:pStyle w:val="ItemHead"/>
      </w:pPr>
      <w:r w:rsidRPr="00246B5E">
        <w:t>104</w:t>
      </w:r>
      <w:r w:rsidR="0049249D" w:rsidRPr="00246B5E">
        <w:t xml:space="preserve">  Subsection</w:t>
      </w:r>
      <w:r w:rsidR="00E01E59" w:rsidRPr="00246B5E">
        <w:t>s</w:t>
      </w:r>
      <w:r w:rsidR="00246B5E" w:rsidRPr="00246B5E">
        <w:t> </w:t>
      </w:r>
      <w:r w:rsidR="0049249D" w:rsidRPr="00246B5E">
        <w:t xml:space="preserve">105A.10(2) </w:t>
      </w:r>
      <w:r w:rsidR="00E01E59" w:rsidRPr="00246B5E">
        <w:t xml:space="preserve">and (3) </w:t>
      </w:r>
      <w:r w:rsidR="0049249D" w:rsidRPr="00246B5E">
        <w:t xml:space="preserve">of the </w:t>
      </w:r>
      <w:r w:rsidR="0049249D" w:rsidRPr="00246B5E">
        <w:rPr>
          <w:i/>
        </w:rPr>
        <w:t>Criminal Code</w:t>
      </w:r>
    </w:p>
    <w:p w14:paraId="1919E923" w14:textId="77777777" w:rsidR="0049249D" w:rsidRPr="00246B5E" w:rsidRDefault="0049249D" w:rsidP="00246B5E">
      <w:pPr>
        <w:pStyle w:val="Item"/>
      </w:pPr>
      <w:r w:rsidRPr="00246B5E">
        <w:t>Repeal the subsection</w:t>
      </w:r>
      <w:r w:rsidR="00E01E59" w:rsidRPr="00246B5E">
        <w:t>s</w:t>
      </w:r>
      <w:r w:rsidRPr="00246B5E">
        <w:t>, substitute:</w:t>
      </w:r>
    </w:p>
    <w:p w14:paraId="121199F7" w14:textId="77777777" w:rsidR="009A03E5" w:rsidRPr="00246B5E" w:rsidRDefault="009A03E5" w:rsidP="00246B5E">
      <w:pPr>
        <w:pStyle w:val="SubsectionHead"/>
      </w:pPr>
      <w:r w:rsidRPr="00246B5E">
        <w:t>Where application must be made</w:t>
      </w:r>
    </w:p>
    <w:p w14:paraId="484C5FB0" w14:textId="77777777" w:rsidR="0049249D" w:rsidRPr="00246B5E" w:rsidRDefault="0049249D" w:rsidP="00246B5E">
      <w:pPr>
        <w:pStyle w:val="subsection"/>
      </w:pPr>
      <w:r w:rsidRPr="00246B5E">
        <w:tab/>
        <w:t>(3)</w:t>
      </w:r>
      <w:r w:rsidRPr="00246B5E">
        <w:tab/>
        <w:t>The application must be made to the Court of the State or Territory where:</w:t>
      </w:r>
    </w:p>
    <w:p w14:paraId="34FFBD4D" w14:textId="77777777" w:rsidR="0049249D" w:rsidRPr="00246B5E" w:rsidRDefault="0049249D" w:rsidP="00246B5E">
      <w:pPr>
        <w:pStyle w:val="paragraph"/>
      </w:pPr>
      <w:r w:rsidRPr="00246B5E">
        <w:tab/>
        <w:t>(a)</w:t>
      </w:r>
      <w:r w:rsidRPr="00246B5E">
        <w:tab/>
        <w:t>for a continuing detention order—the prison in which the offender is detained is located; or</w:t>
      </w:r>
    </w:p>
    <w:p w14:paraId="520E0F0F" w14:textId="77777777" w:rsidR="0049249D" w:rsidRPr="00246B5E" w:rsidRDefault="0049249D" w:rsidP="00246B5E">
      <w:pPr>
        <w:pStyle w:val="paragraph"/>
      </w:pPr>
      <w:r w:rsidRPr="00246B5E">
        <w:tab/>
        <w:t>(b)</w:t>
      </w:r>
      <w:r w:rsidRPr="00246B5E">
        <w:tab/>
        <w:t>for an extended supervision order—the offender resides.</w:t>
      </w:r>
    </w:p>
    <w:p w14:paraId="0064955C" w14:textId="77777777" w:rsidR="0049249D" w:rsidRPr="00246B5E" w:rsidRDefault="0049249D" w:rsidP="00246B5E">
      <w:pPr>
        <w:pStyle w:val="notetext"/>
      </w:pPr>
      <w:r w:rsidRPr="00246B5E">
        <w:t>Note:</w:t>
      </w:r>
      <w:r w:rsidRPr="00246B5E">
        <w:tab/>
        <w:t>See section</w:t>
      </w:r>
      <w:r w:rsidR="00246B5E" w:rsidRPr="00246B5E">
        <w:t> </w:t>
      </w:r>
      <w:r w:rsidRPr="00246B5E">
        <w:t>10</w:t>
      </w:r>
      <w:r w:rsidR="00E01E59" w:rsidRPr="00246B5E">
        <w:t>0.1</w:t>
      </w:r>
      <w:r w:rsidRPr="00246B5E">
        <w:t xml:space="preserve"> for the definition of </w:t>
      </w:r>
      <w:r w:rsidRPr="00246B5E">
        <w:rPr>
          <w:b/>
          <w:i/>
        </w:rPr>
        <w:t>reside</w:t>
      </w:r>
      <w:r w:rsidRPr="00246B5E">
        <w:t>.</w:t>
      </w:r>
    </w:p>
    <w:p w14:paraId="2DC294E8" w14:textId="77777777" w:rsidR="009A03E5" w:rsidRPr="00246B5E" w:rsidRDefault="009A03E5" w:rsidP="00246B5E">
      <w:pPr>
        <w:pStyle w:val="SubsectionHead"/>
      </w:pPr>
      <w:r w:rsidRPr="00246B5E">
        <w:t>Order ceases to be in force if application not made</w:t>
      </w:r>
    </w:p>
    <w:p w14:paraId="1CD761C0" w14:textId="77777777" w:rsidR="0049249D" w:rsidRPr="00246B5E" w:rsidRDefault="007C105D" w:rsidP="00246B5E">
      <w:pPr>
        <w:pStyle w:val="ItemHead"/>
      </w:pPr>
      <w:r w:rsidRPr="00246B5E">
        <w:t>105</w:t>
      </w:r>
      <w:r w:rsidR="0049249D" w:rsidRPr="00246B5E">
        <w:t xml:space="preserve">  Section</w:t>
      </w:r>
      <w:r w:rsidR="00246B5E" w:rsidRPr="00246B5E">
        <w:t> </w:t>
      </w:r>
      <w:r w:rsidR="0049249D" w:rsidRPr="00246B5E">
        <w:t xml:space="preserve">105A.11 of the </w:t>
      </w:r>
      <w:r w:rsidR="0049249D" w:rsidRPr="00246B5E">
        <w:rPr>
          <w:i/>
        </w:rPr>
        <w:t>Criminal Code</w:t>
      </w:r>
      <w:r w:rsidR="0049249D" w:rsidRPr="00246B5E">
        <w:t xml:space="preserve"> (heading)</w:t>
      </w:r>
    </w:p>
    <w:p w14:paraId="0DCDBFF8" w14:textId="77777777" w:rsidR="0049249D" w:rsidRPr="00246B5E" w:rsidRDefault="0049249D" w:rsidP="00246B5E">
      <w:pPr>
        <w:pStyle w:val="Item"/>
      </w:pPr>
      <w:r w:rsidRPr="00246B5E">
        <w:t>Omit “</w:t>
      </w:r>
      <w:r w:rsidRPr="00246B5E">
        <w:rPr>
          <w:b/>
        </w:rPr>
        <w:t>continuing detention order</w:t>
      </w:r>
      <w:r w:rsidRPr="00246B5E">
        <w:t>”, substitute “</w:t>
      </w:r>
      <w:r w:rsidRPr="00246B5E">
        <w:rPr>
          <w:b/>
        </w:rPr>
        <w:t>post</w:t>
      </w:r>
      <w:r w:rsidR="006B03A1">
        <w:rPr>
          <w:b/>
        </w:rPr>
        <w:noBreakHyphen/>
      </w:r>
      <w:r w:rsidRPr="00246B5E">
        <w:rPr>
          <w:b/>
        </w:rPr>
        <w:t>sentence order</w:t>
      </w:r>
      <w:r w:rsidRPr="00246B5E">
        <w:t>”.</w:t>
      </w:r>
    </w:p>
    <w:p w14:paraId="294A4FEE" w14:textId="77777777" w:rsidR="0049249D" w:rsidRPr="006B03A1" w:rsidRDefault="007C105D" w:rsidP="00246B5E">
      <w:pPr>
        <w:pStyle w:val="ItemHead"/>
      </w:pPr>
      <w:r w:rsidRPr="00246B5E">
        <w:lastRenderedPageBreak/>
        <w:t>106</w:t>
      </w:r>
      <w:r w:rsidR="0049249D" w:rsidRPr="00246B5E">
        <w:t xml:space="preserve">  Subsection</w:t>
      </w:r>
      <w:r w:rsidR="00246B5E" w:rsidRPr="00246B5E">
        <w:t> </w:t>
      </w:r>
      <w:r w:rsidR="0049249D" w:rsidRPr="00246B5E">
        <w:t xml:space="preserve">105A.11(1) of the </w:t>
      </w:r>
      <w:r w:rsidR="0049249D" w:rsidRPr="00246B5E">
        <w:rPr>
          <w:i/>
        </w:rPr>
        <w:t>Criminal Code</w:t>
      </w:r>
    </w:p>
    <w:p w14:paraId="22E93834" w14:textId="77777777" w:rsidR="0049249D" w:rsidRPr="00246B5E" w:rsidRDefault="0049249D" w:rsidP="00246B5E">
      <w:pPr>
        <w:pStyle w:val="Item"/>
      </w:pPr>
      <w:r w:rsidRPr="00246B5E">
        <w:t>Repeal the subsection, substitute:</w:t>
      </w:r>
    </w:p>
    <w:p w14:paraId="681DD517" w14:textId="77777777" w:rsidR="0049249D" w:rsidRPr="00246B5E" w:rsidRDefault="0049249D" w:rsidP="00246B5E">
      <w:pPr>
        <w:pStyle w:val="subsection"/>
      </w:pPr>
      <w:r w:rsidRPr="00246B5E">
        <w:tab/>
        <w:t>(1)</w:t>
      </w:r>
      <w:r w:rsidRPr="00246B5E">
        <w:tab/>
        <w:t>The following persons may apply to a Supreme Court of a State or Territory for review of a post</w:t>
      </w:r>
      <w:r w:rsidR="006B03A1">
        <w:noBreakHyphen/>
      </w:r>
      <w:r w:rsidRPr="00246B5E">
        <w:t>sentence order:</w:t>
      </w:r>
    </w:p>
    <w:p w14:paraId="5B84C804" w14:textId="77777777" w:rsidR="0049249D" w:rsidRPr="00246B5E" w:rsidRDefault="0049249D" w:rsidP="00246B5E">
      <w:pPr>
        <w:pStyle w:val="paragraph"/>
      </w:pPr>
      <w:r w:rsidRPr="00246B5E">
        <w:tab/>
        <w:t>(a)</w:t>
      </w:r>
      <w:r w:rsidRPr="00246B5E">
        <w:tab/>
        <w:t>the AFP Minister or a legal representative of the AFP Minister;</w:t>
      </w:r>
    </w:p>
    <w:p w14:paraId="0FFA3A8A" w14:textId="77777777" w:rsidR="0049249D" w:rsidRPr="00246B5E" w:rsidRDefault="0049249D" w:rsidP="00246B5E">
      <w:pPr>
        <w:pStyle w:val="paragraph"/>
      </w:pPr>
      <w:r w:rsidRPr="00246B5E">
        <w:tab/>
        <w:t>(b)</w:t>
      </w:r>
      <w:r w:rsidRPr="00246B5E">
        <w:tab/>
        <w:t>a terrorist offender, or a legal representative of a terrorist offender, in relation to whom the post</w:t>
      </w:r>
      <w:r w:rsidR="006B03A1">
        <w:noBreakHyphen/>
      </w:r>
      <w:r w:rsidRPr="00246B5E">
        <w:t>sentence order is in force.</w:t>
      </w:r>
    </w:p>
    <w:p w14:paraId="0DA487FE" w14:textId="77777777" w:rsidR="0049249D" w:rsidRPr="00246B5E" w:rsidRDefault="0049249D" w:rsidP="00246B5E">
      <w:pPr>
        <w:pStyle w:val="notetext"/>
      </w:pPr>
      <w:r w:rsidRPr="00246B5E">
        <w:t>Note 1:</w:t>
      </w:r>
      <w:r w:rsidRPr="00246B5E">
        <w:tab/>
        <w:t>For the process for reviewing a post</w:t>
      </w:r>
      <w:r w:rsidR="006B03A1">
        <w:noBreakHyphen/>
      </w:r>
      <w:r w:rsidRPr="00246B5E">
        <w:t>sentence order, see section</w:t>
      </w:r>
      <w:r w:rsidR="00246B5E" w:rsidRPr="00246B5E">
        <w:t> </w:t>
      </w:r>
      <w:r w:rsidRPr="00246B5E">
        <w:t>105A.12.</w:t>
      </w:r>
    </w:p>
    <w:p w14:paraId="7C01D62A" w14:textId="77777777" w:rsidR="0049249D" w:rsidRPr="00246B5E" w:rsidRDefault="0049249D" w:rsidP="00246B5E">
      <w:pPr>
        <w:pStyle w:val="notetext"/>
      </w:pPr>
      <w:r w:rsidRPr="00246B5E">
        <w:t>Note 2:</w:t>
      </w:r>
      <w:r w:rsidRPr="00246B5E">
        <w:tab/>
        <w:t>A copy of the application must be given to the terrorist offender under section</w:t>
      </w:r>
      <w:r w:rsidR="00246B5E" w:rsidRPr="00246B5E">
        <w:t> </w:t>
      </w:r>
      <w:r w:rsidRPr="00246B5E">
        <w:t>105A.14A.</w:t>
      </w:r>
    </w:p>
    <w:p w14:paraId="6D82009E" w14:textId="77777777" w:rsidR="0049249D" w:rsidRPr="00246B5E" w:rsidRDefault="0049249D" w:rsidP="00246B5E">
      <w:pPr>
        <w:pStyle w:val="subsection"/>
      </w:pPr>
      <w:r w:rsidRPr="00246B5E">
        <w:tab/>
        <w:t>(1A)</w:t>
      </w:r>
      <w:r w:rsidRPr="00246B5E">
        <w:tab/>
        <w:t>The application must include a copy of any report obtained under section</w:t>
      </w:r>
      <w:r w:rsidR="00246B5E" w:rsidRPr="00246B5E">
        <w:t> </w:t>
      </w:r>
      <w:r w:rsidRPr="00246B5E">
        <w:t>105A.18D for the purposes of determining whether an application for a review of the extended supervision order should be made.</w:t>
      </w:r>
    </w:p>
    <w:p w14:paraId="2F5E94E0" w14:textId="77777777" w:rsidR="0049249D" w:rsidRPr="006B03A1" w:rsidRDefault="007C105D" w:rsidP="00246B5E">
      <w:pPr>
        <w:pStyle w:val="ItemHead"/>
      </w:pPr>
      <w:r w:rsidRPr="00246B5E">
        <w:t>107</w:t>
      </w:r>
      <w:r w:rsidR="0049249D" w:rsidRPr="00246B5E">
        <w:t xml:space="preserve">  Subsection</w:t>
      </w:r>
      <w:r w:rsidR="00246B5E" w:rsidRPr="00246B5E">
        <w:t> </w:t>
      </w:r>
      <w:r w:rsidR="0049249D" w:rsidRPr="00246B5E">
        <w:t xml:space="preserve">105A.11(4) of the </w:t>
      </w:r>
      <w:r w:rsidR="0049249D" w:rsidRPr="00246B5E">
        <w:rPr>
          <w:i/>
        </w:rPr>
        <w:t>Criminal Code</w:t>
      </w:r>
    </w:p>
    <w:p w14:paraId="5A82295E" w14:textId="77777777" w:rsidR="0049249D" w:rsidRPr="00246B5E" w:rsidRDefault="0049249D" w:rsidP="00246B5E">
      <w:pPr>
        <w:pStyle w:val="Item"/>
      </w:pPr>
      <w:r w:rsidRPr="00246B5E">
        <w:t>Repeal the subsection, substitute:</w:t>
      </w:r>
    </w:p>
    <w:p w14:paraId="4E79ECBD" w14:textId="77777777" w:rsidR="0049249D" w:rsidRPr="00246B5E" w:rsidRDefault="0049249D" w:rsidP="00246B5E">
      <w:pPr>
        <w:pStyle w:val="subsection"/>
      </w:pPr>
      <w:r w:rsidRPr="00246B5E">
        <w:tab/>
        <w:t>(4)</w:t>
      </w:r>
      <w:r w:rsidRPr="00246B5E">
        <w:tab/>
        <w:t>The application must be made to the Court of the State or Territory where:</w:t>
      </w:r>
    </w:p>
    <w:p w14:paraId="367BF696" w14:textId="77777777" w:rsidR="0049249D" w:rsidRPr="00246B5E" w:rsidRDefault="0049249D" w:rsidP="00246B5E">
      <w:pPr>
        <w:pStyle w:val="paragraph"/>
      </w:pPr>
      <w:r w:rsidRPr="00246B5E">
        <w:tab/>
        <w:t>(a)</w:t>
      </w:r>
      <w:r w:rsidRPr="00246B5E">
        <w:tab/>
        <w:t>for a continuing detention order—the prison in which the offender is detained is located; or</w:t>
      </w:r>
    </w:p>
    <w:p w14:paraId="4CAFAFDC" w14:textId="77777777" w:rsidR="0049249D" w:rsidRPr="00246B5E" w:rsidRDefault="0049249D" w:rsidP="00246B5E">
      <w:pPr>
        <w:pStyle w:val="paragraph"/>
      </w:pPr>
      <w:r w:rsidRPr="00246B5E">
        <w:tab/>
        <w:t>(b)</w:t>
      </w:r>
      <w:r w:rsidRPr="00246B5E">
        <w:tab/>
        <w:t>for an extended supervision order—the offender resides.</w:t>
      </w:r>
    </w:p>
    <w:p w14:paraId="0AFA5CD2" w14:textId="77777777" w:rsidR="0049249D" w:rsidRPr="00246B5E" w:rsidRDefault="0049249D" w:rsidP="00246B5E">
      <w:pPr>
        <w:pStyle w:val="notetext"/>
      </w:pPr>
      <w:r w:rsidRPr="00246B5E">
        <w:t>Note:</w:t>
      </w:r>
      <w:r w:rsidRPr="00246B5E">
        <w:tab/>
        <w:t>See section</w:t>
      </w:r>
      <w:r w:rsidR="00246B5E" w:rsidRPr="00246B5E">
        <w:t> </w:t>
      </w:r>
      <w:r w:rsidRPr="00246B5E">
        <w:t>10</w:t>
      </w:r>
      <w:r w:rsidR="00E01E59" w:rsidRPr="00246B5E">
        <w:t>0.1</w:t>
      </w:r>
      <w:r w:rsidRPr="00246B5E">
        <w:t xml:space="preserve"> for the definition of </w:t>
      </w:r>
      <w:r w:rsidRPr="00246B5E">
        <w:rPr>
          <w:b/>
          <w:i/>
        </w:rPr>
        <w:t>reside</w:t>
      </w:r>
      <w:r w:rsidRPr="00246B5E">
        <w:t>.</w:t>
      </w:r>
    </w:p>
    <w:p w14:paraId="41C7AC38" w14:textId="77777777" w:rsidR="0049249D" w:rsidRPr="00246B5E" w:rsidRDefault="007C105D" w:rsidP="00246B5E">
      <w:pPr>
        <w:pStyle w:val="ItemHead"/>
      </w:pPr>
      <w:r w:rsidRPr="00246B5E">
        <w:t>108</w:t>
      </w:r>
      <w:r w:rsidR="0049249D" w:rsidRPr="00246B5E">
        <w:t xml:space="preserve">  Section</w:t>
      </w:r>
      <w:r w:rsidR="00246B5E" w:rsidRPr="00246B5E">
        <w:t> </w:t>
      </w:r>
      <w:r w:rsidR="0049249D" w:rsidRPr="00246B5E">
        <w:t xml:space="preserve">105A.12 of the </w:t>
      </w:r>
      <w:r w:rsidR="0049249D" w:rsidRPr="00246B5E">
        <w:rPr>
          <w:i/>
        </w:rPr>
        <w:t>Criminal Code</w:t>
      </w:r>
      <w:r w:rsidR="0049249D" w:rsidRPr="00246B5E">
        <w:t xml:space="preserve"> (heading)</w:t>
      </w:r>
    </w:p>
    <w:p w14:paraId="2426C892" w14:textId="77777777" w:rsidR="0049249D" w:rsidRPr="00246B5E" w:rsidRDefault="0049249D" w:rsidP="00246B5E">
      <w:pPr>
        <w:pStyle w:val="Item"/>
      </w:pPr>
      <w:r w:rsidRPr="00246B5E">
        <w:t>Omit “</w:t>
      </w:r>
      <w:r w:rsidRPr="00246B5E">
        <w:rPr>
          <w:b/>
        </w:rPr>
        <w:t>continuing detention order</w:t>
      </w:r>
      <w:r w:rsidRPr="00246B5E">
        <w:t>”, substitute “</w:t>
      </w:r>
      <w:r w:rsidRPr="00246B5E">
        <w:rPr>
          <w:b/>
        </w:rPr>
        <w:t>post</w:t>
      </w:r>
      <w:r w:rsidR="006B03A1">
        <w:rPr>
          <w:b/>
        </w:rPr>
        <w:noBreakHyphen/>
      </w:r>
      <w:r w:rsidRPr="00246B5E">
        <w:rPr>
          <w:b/>
        </w:rPr>
        <w:t>sentence order</w:t>
      </w:r>
      <w:r w:rsidRPr="00246B5E">
        <w:t>”.</w:t>
      </w:r>
    </w:p>
    <w:p w14:paraId="7EE955E9" w14:textId="77777777" w:rsidR="0049249D" w:rsidRPr="006B03A1" w:rsidRDefault="007C105D" w:rsidP="00246B5E">
      <w:pPr>
        <w:pStyle w:val="ItemHead"/>
      </w:pPr>
      <w:r w:rsidRPr="00246B5E">
        <w:t>109</w:t>
      </w:r>
      <w:r w:rsidR="0049249D" w:rsidRPr="00246B5E">
        <w:t xml:space="preserve">  Subsection</w:t>
      </w:r>
      <w:r w:rsidR="00246B5E" w:rsidRPr="00246B5E">
        <w:t> </w:t>
      </w:r>
      <w:r w:rsidR="0049249D" w:rsidRPr="00246B5E">
        <w:t xml:space="preserve">105A.12(1) of the </w:t>
      </w:r>
      <w:r w:rsidR="0049249D" w:rsidRPr="00246B5E">
        <w:rPr>
          <w:i/>
        </w:rPr>
        <w:t>Criminal Code</w:t>
      </w:r>
    </w:p>
    <w:p w14:paraId="5891D9C8"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6E5CBD86" w14:textId="77777777" w:rsidR="0049249D" w:rsidRPr="006B03A1" w:rsidRDefault="007C105D" w:rsidP="00246B5E">
      <w:pPr>
        <w:pStyle w:val="ItemHead"/>
      </w:pPr>
      <w:r w:rsidRPr="00246B5E">
        <w:t>110</w:t>
      </w:r>
      <w:r w:rsidR="0049249D" w:rsidRPr="00246B5E">
        <w:t xml:space="preserve">  Subsections</w:t>
      </w:r>
      <w:r w:rsidR="00246B5E" w:rsidRPr="00246B5E">
        <w:t> </w:t>
      </w:r>
      <w:r w:rsidR="0049249D" w:rsidRPr="00246B5E">
        <w:t xml:space="preserve">105A.12(4) and (5) of the </w:t>
      </w:r>
      <w:r w:rsidR="0049249D" w:rsidRPr="00246B5E">
        <w:rPr>
          <w:i/>
        </w:rPr>
        <w:t>Criminal Code</w:t>
      </w:r>
    </w:p>
    <w:p w14:paraId="76DF9EC9" w14:textId="77777777" w:rsidR="0049249D" w:rsidRPr="00246B5E" w:rsidRDefault="0049249D" w:rsidP="00246B5E">
      <w:pPr>
        <w:pStyle w:val="Item"/>
      </w:pPr>
      <w:r w:rsidRPr="00246B5E">
        <w:t>Repeal the subsections, substitute:</w:t>
      </w:r>
    </w:p>
    <w:p w14:paraId="7BDB6E71" w14:textId="77777777" w:rsidR="0049249D" w:rsidRPr="00246B5E" w:rsidRDefault="0049249D" w:rsidP="00246B5E">
      <w:pPr>
        <w:pStyle w:val="SubsectionHead"/>
      </w:pPr>
      <w:r w:rsidRPr="00246B5E">
        <w:lastRenderedPageBreak/>
        <w:t>Affirming or revoking the order</w:t>
      </w:r>
    </w:p>
    <w:p w14:paraId="2C28D4C5" w14:textId="77777777" w:rsidR="0049249D" w:rsidRPr="00246B5E" w:rsidRDefault="0049249D" w:rsidP="00246B5E">
      <w:pPr>
        <w:pStyle w:val="subsection"/>
      </w:pPr>
      <w:r w:rsidRPr="00246B5E">
        <w:tab/>
        <w:t>(4)</w:t>
      </w:r>
      <w:r w:rsidRPr="00246B5E">
        <w:tab/>
        <w:t>The Court may affirm the order (including affirm the order with variations made under section</w:t>
      </w:r>
      <w:r w:rsidR="00246B5E" w:rsidRPr="00246B5E">
        <w:t> </w:t>
      </w:r>
      <w:r w:rsidRPr="00246B5E">
        <w:t>105A.12A) if, after having regard to the matters in section</w:t>
      </w:r>
      <w:r w:rsidR="00246B5E" w:rsidRPr="00246B5E">
        <w:t> </w:t>
      </w:r>
      <w:r w:rsidRPr="00246B5E">
        <w:t>105A.</w:t>
      </w:r>
      <w:r w:rsidR="009E73D4" w:rsidRPr="00246B5E">
        <w:t>6B</w:t>
      </w:r>
      <w:r w:rsidRPr="00246B5E">
        <w:t>, the Court is satisfied that the Court:</w:t>
      </w:r>
    </w:p>
    <w:p w14:paraId="35775CD0" w14:textId="77777777" w:rsidR="0049249D" w:rsidRPr="00246B5E" w:rsidRDefault="0049249D" w:rsidP="00246B5E">
      <w:pPr>
        <w:pStyle w:val="paragraph"/>
      </w:pPr>
      <w:r w:rsidRPr="00246B5E">
        <w:tab/>
        <w:t>(a)</w:t>
      </w:r>
      <w:r w:rsidRPr="00246B5E">
        <w:tab/>
        <w:t>for a continuing detention order—could have made the order under section</w:t>
      </w:r>
      <w:r w:rsidR="00246B5E" w:rsidRPr="00246B5E">
        <w:t> </w:t>
      </w:r>
      <w:r w:rsidRPr="00246B5E">
        <w:t>105A.7; or</w:t>
      </w:r>
    </w:p>
    <w:p w14:paraId="3F3069D6" w14:textId="77777777" w:rsidR="0049249D" w:rsidRPr="00246B5E" w:rsidRDefault="0049249D" w:rsidP="00246B5E">
      <w:pPr>
        <w:pStyle w:val="paragraph"/>
      </w:pPr>
      <w:r w:rsidRPr="00246B5E">
        <w:tab/>
        <w:t>(b)</w:t>
      </w:r>
      <w:r w:rsidRPr="00246B5E">
        <w:tab/>
        <w:t>for an extended supervision order—could have made the order under section</w:t>
      </w:r>
      <w:r w:rsidR="00246B5E" w:rsidRPr="00246B5E">
        <w:t> </w:t>
      </w:r>
      <w:r w:rsidRPr="00246B5E">
        <w:t>105A.7A, or could have made the order disregarding paragraph</w:t>
      </w:r>
      <w:r w:rsidR="00246B5E" w:rsidRPr="00246B5E">
        <w:t> </w:t>
      </w:r>
      <w:r w:rsidRPr="00246B5E">
        <w:t>105A</w:t>
      </w:r>
      <w:bookmarkStart w:id="80" w:name="BK_S3P54L28C28"/>
      <w:bookmarkEnd w:id="80"/>
      <w:r w:rsidRPr="00246B5E">
        <w:t>.7A(1)(c).</w:t>
      </w:r>
    </w:p>
    <w:p w14:paraId="3F58FB27" w14:textId="77777777" w:rsidR="0049249D" w:rsidRPr="00246B5E" w:rsidRDefault="0049249D" w:rsidP="00246B5E">
      <w:pPr>
        <w:pStyle w:val="notetext"/>
      </w:pPr>
      <w:r w:rsidRPr="00246B5E">
        <w:t>Note:</w:t>
      </w:r>
      <w:r w:rsidRPr="00246B5E">
        <w:tab/>
        <w:t>The rules of evidence and procedure for civil matters apply when the Court has regard to matters in accordance with section</w:t>
      </w:r>
      <w:r w:rsidR="00246B5E" w:rsidRPr="00246B5E">
        <w:t> </w:t>
      </w:r>
      <w:r w:rsidRPr="00246B5E">
        <w:t>1</w:t>
      </w:r>
      <w:r w:rsidR="009E73D4" w:rsidRPr="00246B5E">
        <w:t>05A.6B</w:t>
      </w:r>
      <w:r w:rsidRPr="00246B5E">
        <w:t xml:space="preserve">, as referred to in </w:t>
      </w:r>
      <w:r w:rsidR="00246B5E" w:rsidRPr="00246B5E">
        <w:t>subsection (</w:t>
      </w:r>
      <w:r w:rsidRPr="00246B5E">
        <w:t>4) of this section (see subsection</w:t>
      </w:r>
      <w:r w:rsidR="00246B5E" w:rsidRPr="00246B5E">
        <w:t> </w:t>
      </w:r>
      <w:r w:rsidRPr="00246B5E">
        <w:t>105A.</w:t>
      </w:r>
      <w:r w:rsidR="009E73D4" w:rsidRPr="00246B5E">
        <w:t>6B</w:t>
      </w:r>
      <w:r w:rsidRPr="00246B5E">
        <w:t>(3) and section</w:t>
      </w:r>
      <w:r w:rsidR="00246B5E" w:rsidRPr="00246B5E">
        <w:t> </w:t>
      </w:r>
      <w:r w:rsidRPr="00246B5E">
        <w:t>105A.13).</w:t>
      </w:r>
    </w:p>
    <w:p w14:paraId="53A7DAC9" w14:textId="77777777" w:rsidR="0049249D" w:rsidRPr="00246B5E" w:rsidRDefault="0049249D" w:rsidP="00246B5E">
      <w:pPr>
        <w:pStyle w:val="subsection"/>
      </w:pPr>
      <w:r w:rsidRPr="00246B5E">
        <w:tab/>
        <w:t>(5)</w:t>
      </w:r>
      <w:r w:rsidRPr="00246B5E">
        <w:tab/>
        <w:t xml:space="preserve">If the </w:t>
      </w:r>
      <w:r w:rsidR="00BF7E95" w:rsidRPr="00246B5E">
        <w:t xml:space="preserve">review is of a continuing detention order, and the </w:t>
      </w:r>
      <w:r w:rsidRPr="00246B5E">
        <w:t xml:space="preserve">Court does not affirm </w:t>
      </w:r>
      <w:r w:rsidR="00BF7E95" w:rsidRPr="00246B5E">
        <w:t xml:space="preserve">the </w:t>
      </w:r>
      <w:r w:rsidRPr="00246B5E">
        <w:t xml:space="preserve">order under </w:t>
      </w:r>
      <w:r w:rsidR="00246B5E" w:rsidRPr="00246B5E">
        <w:t>subsection (</w:t>
      </w:r>
      <w:r w:rsidRPr="00246B5E">
        <w:t>4), the Court must:</w:t>
      </w:r>
    </w:p>
    <w:p w14:paraId="69814621" w14:textId="77777777" w:rsidR="0049249D" w:rsidRPr="00246B5E" w:rsidRDefault="0049249D" w:rsidP="00246B5E">
      <w:pPr>
        <w:pStyle w:val="paragraph"/>
      </w:pPr>
      <w:r w:rsidRPr="00246B5E">
        <w:tab/>
        <w:t>(a)</w:t>
      </w:r>
      <w:r w:rsidRPr="00246B5E">
        <w:tab/>
        <w:t>consider making an extended supervision order in relation to the offender under section</w:t>
      </w:r>
      <w:r w:rsidR="00246B5E" w:rsidRPr="00246B5E">
        <w:t> </w:t>
      </w:r>
      <w:r w:rsidRPr="00246B5E">
        <w:t>105A.7A; and</w:t>
      </w:r>
    </w:p>
    <w:p w14:paraId="1F6C5C85" w14:textId="77777777" w:rsidR="0049249D" w:rsidRPr="00246B5E" w:rsidRDefault="0049249D" w:rsidP="00246B5E">
      <w:pPr>
        <w:pStyle w:val="paragraph"/>
      </w:pPr>
      <w:r w:rsidRPr="00246B5E">
        <w:tab/>
        <w:t>(b)</w:t>
      </w:r>
      <w:r w:rsidRPr="00246B5E">
        <w:tab/>
        <w:t>seek the following material from the AFP Minister:</w:t>
      </w:r>
    </w:p>
    <w:p w14:paraId="1B262FD0" w14:textId="77777777" w:rsidR="0049249D" w:rsidRPr="00246B5E" w:rsidRDefault="0049249D" w:rsidP="00246B5E">
      <w:pPr>
        <w:pStyle w:val="paragraphsub"/>
      </w:pPr>
      <w:r w:rsidRPr="00246B5E">
        <w:tab/>
        <w:t>(i)</w:t>
      </w:r>
      <w:r w:rsidRPr="00246B5E">
        <w:tab/>
        <w:t>a copy of the proposed conditions that would be sought for an extended supervision order;</w:t>
      </w:r>
    </w:p>
    <w:p w14:paraId="2304FBB5" w14:textId="77777777" w:rsidR="0049249D" w:rsidRPr="00246B5E" w:rsidRDefault="0049249D" w:rsidP="00246B5E">
      <w:pPr>
        <w:pStyle w:val="paragraphsub"/>
      </w:pPr>
      <w:r w:rsidRPr="00246B5E">
        <w:tab/>
        <w:t>(ii)</w:t>
      </w:r>
      <w:r w:rsidRPr="00246B5E">
        <w:tab/>
        <w:t>an explanation as to why each of the proposed conditions should be imposed on the offender;</w:t>
      </w:r>
    </w:p>
    <w:p w14:paraId="11390AA0" w14:textId="77777777" w:rsidR="0049249D" w:rsidRPr="00246B5E" w:rsidRDefault="0049249D" w:rsidP="00246B5E">
      <w:pPr>
        <w:pStyle w:val="paragraphsub"/>
      </w:pPr>
      <w:r w:rsidRPr="00246B5E">
        <w:tab/>
        <w:t>(iii)</w:t>
      </w:r>
      <w:r w:rsidRPr="00246B5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14:paraId="5459549F" w14:textId="77777777" w:rsidR="0049249D" w:rsidRPr="00246B5E" w:rsidRDefault="0049249D" w:rsidP="00246B5E">
      <w:pPr>
        <w:pStyle w:val="paragraph"/>
      </w:pPr>
      <w:r w:rsidRPr="00246B5E">
        <w:tab/>
        <w:t>(c)</w:t>
      </w:r>
      <w:r w:rsidRPr="00246B5E">
        <w:tab/>
        <w:t>if the court does not make an extended supervision order in relation to the offender—revoke the continuing detention order.</w:t>
      </w:r>
    </w:p>
    <w:p w14:paraId="02102FF5" w14:textId="77777777" w:rsidR="0049249D" w:rsidRPr="00246B5E" w:rsidRDefault="0049249D" w:rsidP="00246B5E">
      <w:pPr>
        <w:pStyle w:val="notetext"/>
      </w:pPr>
      <w:r w:rsidRPr="00246B5E">
        <w:t>Note:</w:t>
      </w:r>
      <w:r w:rsidRPr="00246B5E">
        <w:tab/>
        <w:t>If the Court makes an extended supervision order in relation to the offender, the continuing detention order is revoked under subsection</w:t>
      </w:r>
      <w:r w:rsidR="00246B5E" w:rsidRPr="00246B5E">
        <w:t> </w:t>
      </w:r>
      <w:r w:rsidRPr="00246B5E">
        <w:t>105A.7A(</w:t>
      </w:r>
      <w:r w:rsidR="00741A70" w:rsidRPr="00246B5E">
        <w:t>6</w:t>
      </w:r>
      <w:r w:rsidRPr="00246B5E">
        <w:t>).</w:t>
      </w:r>
    </w:p>
    <w:p w14:paraId="420C7576" w14:textId="77777777" w:rsidR="0049249D" w:rsidRPr="00246B5E" w:rsidRDefault="0049249D" w:rsidP="00246B5E">
      <w:pPr>
        <w:pStyle w:val="subsection"/>
      </w:pPr>
      <w:r w:rsidRPr="00246B5E">
        <w:lastRenderedPageBreak/>
        <w:tab/>
        <w:t>(5AA)</w:t>
      </w:r>
      <w:r w:rsidRPr="00246B5E">
        <w:tab/>
        <w:t xml:space="preserve">If the Court does not affirm an extended supervision order under </w:t>
      </w:r>
      <w:r w:rsidR="00246B5E" w:rsidRPr="00246B5E">
        <w:t>subsection (</w:t>
      </w:r>
      <w:r w:rsidRPr="00246B5E">
        <w:t>4), the Court must revoke the order.</w:t>
      </w:r>
    </w:p>
    <w:p w14:paraId="73031731" w14:textId="77777777" w:rsidR="0049249D" w:rsidRPr="006B03A1" w:rsidRDefault="007C105D" w:rsidP="00246B5E">
      <w:pPr>
        <w:pStyle w:val="ItemHead"/>
      </w:pPr>
      <w:r w:rsidRPr="00246B5E">
        <w:t>111</w:t>
      </w:r>
      <w:r w:rsidR="0049249D" w:rsidRPr="00246B5E">
        <w:t xml:space="preserve">  Subsection</w:t>
      </w:r>
      <w:r w:rsidR="00246B5E" w:rsidRPr="00246B5E">
        <w:t> </w:t>
      </w:r>
      <w:r w:rsidR="0049249D" w:rsidRPr="00246B5E">
        <w:t xml:space="preserve">105A.12(6) of the </w:t>
      </w:r>
      <w:r w:rsidR="0049249D" w:rsidRPr="00246B5E">
        <w:rPr>
          <w:i/>
        </w:rPr>
        <w:t>Criminal Code</w:t>
      </w:r>
    </w:p>
    <w:p w14:paraId="589DB626" w14:textId="77777777" w:rsidR="0049249D" w:rsidRPr="00246B5E" w:rsidRDefault="0049249D" w:rsidP="00246B5E">
      <w:pPr>
        <w:pStyle w:val="Item"/>
      </w:pPr>
      <w:r w:rsidRPr="00246B5E">
        <w:t>Omit “</w:t>
      </w:r>
      <w:r w:rsidR="00246B5E" w:rsidRPr="00246B5E">
        <w:t>subsection (</w:t>
      </w:r>
      <w:r w:rsidRPr="00246B5E">
        <w:t>4)”, substitute “section</w:t>
      </w:r>
      <w:r w:rsidR="00246B5E" w:rsidRPr="00246B5E">
        <w:t> </w:t>
      </w:r>
      <w:r w:rsidRPr="00246B5E">
        <w:t>105A.7 or 105A.7A”.</w:t>
      </w:r>
    </w:p>
    <w:p w14:paraId="3561B9AE" w14:textId="77777777" w:rsidR="0049249D" w:rsidRPr="006B03A1" w:rsidRDefault="007C105D" w:rsidP="00246B5E">
      <w:pPr>
        <w:pStyle w:val="ItemHead"/>
      </w:pPr>
      <w:r w:rsidRPr="00246B5E">
        <w:t>112</w:t>
      </w:r>
      <w:r w:rsidR="0049249D" w:rsidRPr="00246B5E">
        <w:t xml:space="preserve">  Subsection</w:t>
      </w:r>
      <w:r w:rsidR="00246B5E" w:rsidRPr="00246B5E">
        <w:t> </w:t>
      </w:r>
      <w:r w:rsidR="0049249D" w:rsidRPr="00246B5E">
        <w:t xml:space="preserve">105A.12(6A) of the </w:t>
      </w:r>
      <w:r w:rsidR="0049249D" w:rsidRPr="00246B5E">
        <w:rPr>
          <w:i/>
        </w:rPr>
        <w:t>Criminal Code</w:t>
      </w:r>
    </w:p>
    <w:p w14:paraId="011D14F1" w14:textId="77777777" w:rsidR="0049249D" w:rsidRPr="00246B5E" w:rsidRDefault="0049249D" w:rsidP="00246B5E">
      <w:pPr>
        <w:pStyle w:val="Item"/>
      </w:pPr>
      <w:r w:rsidRPr="00246B5E">
        <w:t>Omit all the words from and including “a finding that”</w:t>
      </w:r>
      <w:r w:rsidR="00511E4D" w:rsidRPr="00246B5E">
        <w:t xml:space="preserve"> </w:t>
      </w:r>
      <w:bookmarkStart w:id="81" w:name="BK_S3P55L30C56"/>
      <w:bookmarkEnd w:id="81"/>
      <w:r w:rsidR="00511E4D" w:rsidRPr="00246B5E">
        <w:t>to the end of the subsection</w:t>
      </w:r>
      <w:r w:rsidRPr="00246B5E">
        <w:t>, substitute:</w:t>
      </w:r>
    </w:p>
    <w:p w14:paraId="53B91507" w14:textId="77777777" w:rsidR="0049249D" w:rsidRPr="00246B5E" w:rsidRDefault="0049249D" w:rsidP="00246B5E">
      <w:pPr>
        <w:pStyle w:val="subsection2"/>
      </w:pPr>
      <w:r w:rsidRPr="00246B5E">
        <w:t>a finding that:</w:t>
      </w:r>
    </w:p>
    <w:p w14:paraId="7E687F36" w14:textId="77777777" w:rsidR="0049249D" w:rsidRPr="00246B5E" w:rsidRDefault="0049249D" w:rsidP="00246B5E">
      <w:pPr>
        <w:pStyle w:val="paragraph"/>
      </w:pPr>
      <w:r w:rsidRPr="00246B5E">
        <w:tab/>
        <w:t>(c)</w:t>
      </w:r>
      <w:r w:rsidRPr="00246B5E">
        <w:tab/>
        <w:t>the order should not be affirmed, or should not be affirmed in the terms in which the order is made; or</w:t>
      </w:r>
    </w:p>
    <w:p w14:paraId="09E545D6" w14:textId="77777777" w:rsidR="0049249D" w:rsidRPr="00246B5E" w:rsidRDefault="0049249D" w:rsidP="00246B5E">
      <w:pPr>
        <w:pStyle w:val="paragraph"/>
      </w:pPr>
      <w:r w:rsidRPr="00246B5E">
        <w:tab/>
        <w:t>(d)</w:t>
      </w:r>
      <w:r w:rsidRPr="00246B5E">
        <w:tab/>
        <w:t xml:space="preserve">if the court is considering making an extended supervision order under </w:t>
      </w:r>
      <w:r w:rsidR="00246B5E" w:rsidRPr="00246B5E">
        <w:t>subsection (</w:t>
      </w:r>
      <w:r w:rsidRPr="00246B5E">
        <w:t>5)—an extended supervision order should not be made.</w:t>
      </w:r>
    </w:p>
    <w:p w14:paraId="3BB4E91A" w14:textId="77777777" w:rsidR="0049249D" w:rsidRPr="006B03A1" w:rsidRDefault="007C105D" w:rsidP="00246B5E">
      <w:pPr>
        <w:pStyle w:val="ItemHead"/>
      </w:pPr>
      <w:r w:rsidRPr="00246B5E">
        <w:t>113</w:t>
      </w:r>
      <w:r w:rsidR="0049249D" w:rsidRPr="00246B5E">
        <w:t xml:space="preserve">  Subsection</w:t>
      </w:r>
      <w:r w:rsidR="00246B5E" w:rsidRPr="00246B5E">
        <w:t> </w:t>
      </w:r>
      <w:r w:rsidR="0049249D" w:rsidRPr="00246B5E">
        <w:t xml:space="preserve">105A.12(7) of the </w:t>
      </w:r>
      <w:r w:rsidR="0049249D" w:rsidRPr="00246B5E">
        <w:rPr>
          <w:i/>
        </w:rPr>
        <w:t>Criminal Code</w:t>
      </w:r>
    </w:p>
    <w:p w14:paraId="265F536D" w14:textId="77777777" w:rsidR="0049249D" w:rsidRPr="00246B5E" w:rsidRDefault="0049249D" w:rsidP="00246B5E">
      <w:pPr>
        <w:pStyle w:val="Item"/>
      </w:pPr>
      <w:r w:rsidRPr="00246B5E">
        <w:t>Repeal the subsection.</w:t>
      </w:r>
    </w:p>
    <w:p w14:paraId="3210534A" w14:textId="77777777" w:rsidR="0049249D" w:rsidRPr="006B03A1" w:rsidRDefault="007C105D" w:rsidP="00246B5E">
      <w:pPr>
        <w:pStyle w:val="ItemHead"/>
      </w:pPr>
      <w:r w:rsidRPr="00246B5E">
        <w:t>114</w:t>
      </w:r>
      <w:r w:rsidR="0049249D" w:rsidRPr="00246B5E">
        <w:t xml:space="preserve">  At the end of Subdivision D of Division</w:t>
      </w:r>
      <w:r w:rsidR="00246B5E" w:rsidRPr="00246B5E">
        <w:t> </w:t>
      </w:r>
      <w:r w:rsidR="0049249D" w:rsidRPr="00246B5E">
        <w:t xml:space="preserve">105A of the </w:t>
      </w:r>
      <w:r w:rsidR="0049249D" w:rsidRPr="00246B5E">
        <w:rPr>
          <w:i/>
        </w:rPr>
        <w:t>Criminal Code</w:t>
      </w:r>
    </w:p>
    <w:p w14:paraId="37581DCB" w14:textId="77777777" w:rsidR="0049249D" w:rsidRPr="00246B5E" w:rsidRDefault="0049249D" w:rsidP="00246B5E">
      <w:pPr>
        <w:pStyle w:val="Item"/>
      </w:pPr>
      <w:r w:rsidRPr="00246B5E">
        <w:t>Add:</w:t>
      </w:r>
    </w:p>
    <w:p w14:paraId="4A7BBB67" w14:textId="77777777" w:rsidR="0049249D" w:rsidRPr="00246B5E" w:rsidRDefault="0049249D" w:rsidP="00246B5E">
      <w:pPr>
        <w:pStyle w:val="ActHead5"/>
      </w:pPr>
      <w:bookmarkStart w:id="82" w:name="_Toc90300407"/>
      <w:r w:rsidRPr="00020370">
        <w:rPr>
          <w:rStyle w:val="CharSectno"/>
        </w:rPr>
        <w:t>105A.12A</w:t>
      </w:r>
      <w:r w:rsidRPr="00246B5E">
        <w:t xml:space="preserve">  Varying post</w:t>
      </w:r>
      <w:r w:rsidR="006B03A1">
        <w:noBreakHyphen/>
      </w:r>
      <w:r w:rsidRPr="00246B5E">
        <w:t>sentence orders after review</w:t>
      </w:r>
      <w:bookmarkEnd w:id="82"/>
    </w:p>
    <w:p w14:paraId="07D14346" w14:textId="77777777" w:rsidR="0049249D" w:rsidRPr="00246B5E" w:rsidRDefault="0049249D" w:rsidP="00246B5E">
      <w:pPr>
        <w:pStyle w:val="SubsectionHead"/>
      </w:pPr>
      <w:r w:rsidRPr="00246B5E">
        <w:t>Varying the period specified by a post</w:t>
      </w:r>
      <w:r w:rsidR="006B03A1">
        <w:noBreakHyphen/>
      </w:r>
      <w:r w:rsidRPr="00246B5E">
        <w:t>sentence order</w:t>
      </w:r>
    </w:p>
    <w:p w14:paraId="020E9AA4" w14:textId="77777777" w:rsidR="0049249D" w:rsidRPr="00246B5E" w:rsidRDefault="0049249D" w:rsidP="00246B5E">
      <w:pPr>
        <w:pStyle w:val="subsection"/>
      </w:pPr>
      <w:r w:rsidRPr="00246B5E">
        <w:tab/>
        <w:t>(1)</w:t>
      </w:r>
      <w:r w:rsidRPr="00246B5E">
        <w:tab/>
        <w:t>A Supreme Court of a State or Territory must vary a post</w:t>
      </w:r>
      <w:r w:rsidR="006B03A1">
        <w:noBreakHyphen/>
      </w:r>
      <w:r w:rsidRPr="00246B5E">
        <w:t>sentence order in relation to a terrorist offender to specify a shorter period for which the order will be in force if:</w:t>
      </w:r>
    </w:p>
    <w:p w14:paraId="054F40A0" w14:textId="77777777" w:rsidR="0049249D" w:rsidRPr="00246B5E" w:rsidRDefault="0049249D" w:rsidP="00246B5E">
      <w:pPr>
        <w:pStyle w:val="paragraph"/>
      </w:pPr>
      <w:r w:rsidRPr="00246B5E">
        <w:tab/>
        <w:t>(a)</w:t>
      </w:r>
      <w:r w:rsidRPr="00246B5E">
        <w:tab/>
        <w:t>the Court affirms the order under subsection</w:t>
      </w:r>
      <w:r w:rsidR="00246B5E" w:rsidRPr="00246B5E">
        <w:t> </w:t>
      </w:r>
      <w:r w:rsidRPr="00246B5E">
        <w:t>105A.12(4); and</w:t>
      </w:r>
    </w:p>
    <w:p w14:paraId="4C6EF2B3" w14:textId="77777777" w:rsidR="0049249D" w:rsidRPr="00246B5E" w:rsidRDefault="0049249D" w:rsidP="00246B5E">
      <w:pPr>
        <w:pStyle w:val="paragraph"/>
      </w:pPr>
      <w:r w:rsidRPr="00246B5E">
        <w:tab/>
        <w:t>(b)</w:t>
      </w:r>
      <w:r w:rsidRPr="00246B5E">
        <w:tab/>
        <w:t>the Court is not satisfied that the period currently specified is reasonably necessary to prevent the unacceptable risk of the offender committing a serious Part</w:t>
      </w:r>
      <w:r w:rsidR="00246B5E" w:rsidRPr="00246B5E">
        <w:t> </w:t>
      </w:r>
      <w:r w:rsidRPr="00246B5E">
        <w:t>5.3 offence.</w:t>
      </w:r>
    </w:p>
    <w:p w14:paraId="57618CD1" w14:textId="77777777" w:rsidR="0049249D" w:rsidRPr="00246B5E" w:rsidRDefault="0049249D" w:rsidP="00246B5E">
      <w:pPr>
        <w:pStyle w:val="subsection2"/>
      </w:pPr>
      <w:r w:rsidRPr="00246B5E">
        <w:t>The shorter period must be a period that the Court is satisfied is reasonably necessary to prevent the unacceptable risk.</w:t>
      </w:r>
    </w:p>
    <w:p w14:paraId="546409A3" w14:textId="77777777" w:rsidR="0049249D" w:rsidRPr="00246B5E" w:rsidRDefault="0049249D" w:rsidP="00246B5E">
      <w:pPr>
        <w:pStyle w:val="notetext"/>
      </w:pPr>
      <w:r w:rsidRPr="00246B5E">
        <w:t>Note:</w:t>
      </w:r>
      <w:r w:rsidRPr="00246B5E">
        <w:tab/>
        <w:t>See section</w:t>
      </w:r>
      <w:r w:rsidR="00246B5E" w:rsidRPr="00246B5E">
        <w:t> </w:t>
      </w:r>
      <w:r w:rsidRPr="00246B5E">
        <w:t>105A.9</w:t>
      </w:r>
      <w:r w:rsidR="00E921A7" w:rsidRPr="00246B5E">
        <w:t>E</w:t>
      </w:r>
      <w:r w:rsidRPr="00246B5E">
        <w:t xml:space="preserve"> for the terms of a varied extended supervision order.</w:t>
      </w:r>
    </w:p>
    <w:p w14:paraId="1CD298A5" w14:textId="77777777" w:rsidR="0049249D" w:rsidRPr="00246B5E" w:rsidRDefault="0049249D" w:rsidP="00246B5E">
      <w:pPr>
        <w:pStyle w:val="SubsectionHead"/>
      </w:pPr>
      <w:r w:rsidRPr="00246B5E">
        <w:lastRenderedPageBreak/>
        <w:t>Varying or removing conditions</w:t>
      </w:r>
    </w:p>
    <w:p w14:paraId="5636B108" w14:textId="77777777" w:rsidR="0049249D" w:rsidRPr="00246B5E" w:rsidRDefault="0049249D" w:rsidP="00246B5E">
      <w:pPr>
        <w:pStyle w:val="subsection"/>
      </w:pPr>
      <w:r w:rsidRPr="00246B5E">
        <w:tab/>
        <w:t>(2)</w:t>
      </w:r>
      <w:r w:rsidRPr="00246B5E">
        <w:tab/>
        <w:t>A Supreme Court of a State or Territory must vary, or remove, a condition imposed by an extended supervision order if:</w:t>
      </w:r>
    </w:p>
    <w:p w14:paraId="0B325780" w14:textId="77777777" w:rsidR="0049249D" w:rsidRPr="00246B5E" w:rsidRDefault="0049249D" w:rsidP="00246B5E">
      <w:pPr>
        <w:pStyle w:val="paragraph"/>
      </w:pPr>
      <w:r w:rsidRPr="00246B5E">
        <w:tab/>
        <w:t>(a)</w:t>
      </w:r>
      <w:r w:rsidRPr="00246B5E">
        <w:tab/>
        <w:t>the Court affirms the order under subsection</w:t>
      </w:r>
      <w:r w:rsidR="00246B5E" w:rsidRPr="00246B5E">
        <w:t> </w:t>
      </w:r>
      <w:r w:rsidRPr="00246B5E">
        <w:t>105A.12(4); and</w:t>
      </w:r>
    </w:p>
    <w:p w14:paraId="255389F1" w14:textId="77777777" w:rsidR="0049249D" w:rsidRPr="00246B5E" w:rsidRDefault="0049249D" w:rsidP="00246B5E">
      <w:pPr>
        <w:pStyle w:val="paragraph"/>
      </w:pPr>
      <w:r w:rsidRPr="00246B5E">
        <w:tab/>
        <w:t>(b)</w:t>
      </w:r>
      <w:r w:rsidRPr="00246B5E">
        <w:tab/>
        <w:t xml:space="preserve">the Court is not satisfied that the condition is reasonably necessary, and reasonably appropriate and adapted, for the purpose of </w:t>
      </w:r>
      <w:r w:rsidR="00B50A57" w:rsidRPr="00246B5E">
        <w:t xml:space="preserve">protecting </w:t>
      </w:r>
      <w:r w:rsidRPr="00246B5E">
        <w:t>the community</w:t>
      </w:r>
      <w:r w:rsidR="00B50A57" w:rsidRPr="00246B5E">
        <w:t xml:space="preserve"> </w:t>
      </w:r>
      <w:r w:rsidR="00380F02" w:rsidRPr="00246B5E">
        <w:t>from the unacceptable risk of the offender committing a serious Part</w:t>
      </w:r>
      <w:r w:rsidR="00246B5E" w:rsidRPr="00246B5E">
        <w:t> </w:t>
      </w:r>
      <w:r w:rsidR="00380F02" w:rsidRPr="00246B5E">
        <w:t>5.3 offence</w:t>
      </w:r>
      <w:r w:rsidRPr="00246B5E">
        <w:t>.</w:t>
      </w:r>
    </w:p>
    <w:p w14:paraId="10DF9E1F" w14:textId="77777777" w:rsidR="0049249D" w:rsidRPr="00246B5E" w:rsidRDefault="0049249D" w:rsidP="00246B5E">
      <w:pPr>
        <w:pStyle w:val="subsection"/>
        <w:rPr>
          <w:lang w:eastAsia="en-US"/>
        </w:rPr>
      </w:pPr>
      <w:r w:rsidRPr="00246B5E">
        <w:tab/>
        <w:t>(3)</w:t>
      </w:r>
      <w:r w:rsidRPr="00246B5E">
        <w:tab/>
        <w:t xml:space="preserve">The Court must be satisfied that a condition that is varied under </w:t>
      </w:r>
      <w:r w:rsidR="00246B5E" w:rsidRPr="00246B5E">
        <w:t>subsection (</w:t>
      </w:r>
      <w:r w:rsidRPr="00246B5E">
        <w:t xml:space="preserve">2) is (after the variation) reasonably necessary, and reasonably appropriate and adapted, for the purpose of </w:t>
      </w:r>
      <w:r w:rsidR="00B50A57" w:rsidRPr="00246B5E">
        <w:t xml:space="preserve">protecting the </w:t>
      </w:r>
      <w:r w:rsidRPr="00246B5E">
        <w:t>community</w:t>
      </w:r>
      <w:r w:rsidR="00B50A57" w:rsidRPr="00246B5E">
        <w:t xml:space="preserve"> from </w:t>
      </w:r>
      <w:r w:rsidR="00380F02" w:rsidRPr="00246B5E">
        <w:t xml:space="preserve">the unacceptable risk of the offender committing a </w:t>
      </w:r>
      <w:r w:rsidR="00B50A57" w:rsidRPr="00246B5E">
        <w:t>serious Part</w:t>
      </w:r>
      <w:r w:rsidR="00246B5E" w:rsidRPr="00246B5E">
        <w:t> </w:t>
      </w:r>
      <w:r w:rsidR="00B50A57" w:rsidRPr="00246B5E">
        <w:t>5.3 offence</w:t>
      </w:r>
      <w:r w:rsidRPr="00246B5E">
        <w:rPr>
          <w:lang w:eastAsia="en-US"/>
        </w:rPr>
        <w:t>.</w:t>
      </w:r>
    </w:p>
    <w:p w14:paraId="6DC1CE3F" w14:textId="77777777" w:rsidR="0049249D" w:rsidRPr="00246B5E" w:rsidRDefault="0049249D" w:rsidP="00246B5E">
      <w:pPr>
        <w:pStyle w:val="SubsectionHead"/>
      </w:pPr>
      <w:r w:rsidRPr="00246B5E">
        <w:t>Varying to add conditions</w:t>
      </w:r>
    </w:p>
    <w:p w14:paraId="3F122F90" w14:textId="77777777" w:rsidR="0049249D" w:rsidRPr="00246B5E" w:rsidRDefault="0049249D" w:rsidP="00246B5E">
      <w:pPr>
        <w:pStyle w:val="subsection"/>
      </w:pPr>
      <w:r w:rsidRPr="00246B5E">
        <w:tab/>
        <w:t>(4)</w:t>
      </w:r>
      <w:r w:rsidRPr="00246B5E">
        <w:tab/>
        <w:t xml:space="preserve">The Court may vary an extended supervision order to add one or more conditions if the Court is satisfied that the conditions are reasonably necessary, and reasonably appropriate and adapted, for the purpose of </w:t>
      </w:r>
      <w:r w:rsidR="00B50A57" w:rsidRPr="00246B5E">
        <w:t xml:space="preserve">protecting the </w:t>
      </w:r>
      <w:r w:rsidRPr="00246B5E">
        <w:t>community</w:t>
      </w:r>
      <w:r w:rsidR="00B50A57" w:rsidRPr="00246B5E">
        <w:t xml:space="preserve"> from </w:t>
      </w:r>
      <w:r w:rsidR="00367FAD" w:rsidRPr="00246B5E">
        <w:t xml:space="preserve">the unacceptable risk of the offender committing a </w:t>
      </w:r>
      <w:r w:rsidR="00B50A57" w:rsidRPr="00246B5E">
        <w:t>serious Part</w:t>
      </w:r>
      <w:r w:rsidR="00246B5E" w:rsidRPr="00246B5E">
        <w:t> </w:t>
      </w:r>
      <w:r w:rsidR="00B50A57" w:rsidRPr="00246B5E">
        <w:t>5.3 offence</w:t>
      </w:r>
      <w:r w:rsidRPr="00246B5E">
        <w:t>.</w:t>
      </w:r>
    </w:p>
    <w:p w14:paraId="37B777B6" w14:textId="77777777" w:rsidR="0049249D" w:rsidRPr="00246B5E" w:rsidRDefault="0049249D" w:rsidP="00246B5E">
      <w:pPr>
        <w:pStyle w:val="SubsectionHead"/>
      </w:pPr>
      <w:r w:rsidRPr="00246B5E">
        <w:t>Object of this Division</w:t>
      </w:r>
    </w:p>
    <w:p w14:paraId="14785723" w14:textId="77777777" w:rsidR="0049249D" w:rsidRPr="00246B5E" w:rsidRDefault="0049249D" w:rsidP="00246B5E">
      <w:pPr>
        <w:pStyle w:val="subsection"/>
      </w:pPr>
      <w:r w:rsidRPr="00246B5E">
        <w:tab/>
        <w:t>(5)</w:t>
      </w:r>
      <w:r w:rsidRPr="00246B5E">
        <w:tab/>
        <w:t xml:space="preserve">For the purposes of </w:t>
      </w:r>
      <w:r w:rsidR="00246B5E" w:rsidRPr="00246B5E">
        <w:t>subsections (</w:t>
      </w:r>
      <w:r w:rsidRPr="00246B5E">
        <w:t xml:space="preserve">3) and (4), in determining whether a condition to be varied or imposed on the offender by the order is reasonably necessary, and reasonably appropriate and adapted, the Court must take into account, as a paramount consideration in all cases, </w:t>
      </w:r>
      <w:r w:rsidR="00CD652A" w:rsidRPr="00246B5E">
        <w:t>the object</w:t>
      </w:r>
      <w:r w:rsidRPr="00246B5E">
        <w:t xml:space="preserve"> of this Division (see section</w:t>
      </w:r>
      <w:r w:rsidR="00246B5E" w:rsidRPr="00246B5E">
        <w:t> </w:t>
      </w:r>
      <w:r w:rsidRPr="00246B5E">
        <w:t>105A.1).</w:t>
      </w:r>
    </w:p>
    <w:p w14:paraId="67B3A145" w14:textId="77777777" w:rsidR="0049249D" w:rsidRPr="00246B5E" w:rsidRDefault="0049249D" w:rsidP="00246B5E">
      <w:pPr>
        <w:pStyle w:val="SubsectionHead"/>
      </w:pPr>
      <w:r w:rsidRPr="00246B5E">
        <w:t>Onus of satisfying court</w:t>
      </w:r>
    </w:p>
    <w:p w14:paraId="713EBFD0" w14:textId="77777777" w:rsidR="0049249D" w:rsidRPr="00246B5E" w:rsidRDefault="0049249D" w:rsidP="00246B5E">
      <w:pPr>
        <w:pStyle w:val="subsection"/>
      </w:pPr>
      <w:r w:rsidRPr="00246B5E">
        <w:tab/>
        <w:t>(</w:t>
      </w:r>
      <w:r w:rsidR="00E921A7" w:rsidRPr="00246B5E">
        <w:t>6</w:t>
      </w:r>
      <w:r w:rsidRPr="00246B5E">
        <w:t>)</w:t>
      </w:r>
      <w:r w:rsidRPr="00246B5E">
        <w:tab/>
        <w:t xml:space="preserve">The AFP Minister bears the onus of satisfying the Court of the matters referred to in </w:t>
      </w:r>
      <w:r w:rsidR="00246B5E" w:rsidRPr="00246B5E">
        <w:t>subsection (</w:t>
      </w:r>
      <w:r w:rsidRPr="00246B5E">
        <w:t>1), (3) or (4).</w:t>
      </w:r>
    </w:p>
    <w:p w14:paraId="0F51700C" w14:textId="77777777" w:rsidR="0049249D" w:rsidRPr="006B03A1" w:rsidRDefault="007C105D" w:rsidP="00246B5E">
      <w:pPr>
        <w:pStyle w:val="ItemHead"/>
      </w:pPr>
      <w:r w:rsidRPr="00246B5E">
        <w:t>115</w:t>
      </w:r>
      <w:r w:rsidR="0049249D" w:rsidRPr="00246B5E">
        <w:t xml:space="preserve">  Subdivision E of Division</w:t>
      </w:r>
      <w:r w:rsidR="00246B5E" w:rsidRPr="00246B5E">
        <w:t> </w:t>
      </w:r>
      <w:r w:rsidR="0049249D" w:rsidRPr="00246B5E">
        <w:t xml:space="preserve">105A of the </w:t>
      </w:r>
      <w:r w:rsidR="0049249D" w:rsidRPr="00246B5E">
        <w:rPr>
          <w:i/>
        </w:rPr>
        <w:t>Criminal Code</w:t>
      </w:r>
    </w:p>
    <w:p w14:paraId="42443BF9" w14:textId="77777777" w:rsidR="0049249D" w:rsidRPr="00246B5E" w:rsidRDefault="0049249D" w:rsidP="00246B5E">
      <w:pPr>
        <w:pStyle w:val="Item"/>
      </w:pPr>
      <w:r w:rsidRPr="00246B5E">
        <w:t>Omit “</w:t>
      </w:r>
      <w:r w:rsidRPr="00246B5E">
        <w:rPr>
          <w:b/>
        </w:rPr>
        <w:t>continuing detention order</w:t>
      </w:r>
      <w:r w:rsidRPr="00246B5E">
        <w:t>”, substitute “</w:t>
      </w:r>
      <w:r w:rsidRPr="00246B5E">
        <w:rPr>
          <w:b/>
        </w:rPr>
        <w:t>post</w:t>
      </w:r>
      <w:r w:rsidR="006B03A1">
        <w:rPr>
          <w:b/>
        </w:rPr>
        <w:noBreakHyphen/>
      </w:r>
      <w:r w:rsidRPr="00246B5E">
        <w:rPr>
          <w:b/>
        </w:rPr>
        <w:t>sentence order</w:t>
      </w:r>
      <w:r w:rsidRPr="00246B5E">
        <w:t>”.</w:t>
      </w:r>
    </w:p>
    <w:p w14:paraId="4EBDA176" w14:textId="77777777" w:rsidR="0049249D" w:rsidRPr="00246B5E" w:rsidRDefault="007C105D" w:rsidP="00246B5E">
      <w:pPr>
        <w:pStyle w:val="ItemHead"/>
      </w:pPr>
      <w:r w:rsidRPr="00246B5E">
        <w:lastRenderedPageBreak/>
        <w:t>116</w:t>
      </w:r>
      <w:r w:rsidR="0049249D" w:rsidRPr="00246B5E">
        <w:t xml:space="preserve">  Section</w:t>
      </w:r>
      <w:r w:rsidR="00246B5E" w:rsidRPr="00246B5E">
        <w:t> </w:t>
      </w:r>
      <w:r w:rsidR="0049249D" w:rsidRPr="00246B5E">
        <w:t xml:space="preserve">105A.13 of the </w:t>
      </w:r>
      <w:r w:rsidR="0049249D" w:rsidRPr="00246B5E">
        <w:rPr>
          <w:i/>
        </w:rPr>
        <w:t>Criminal Code</w:t>
      </w:r>
      <w:r w:rsidR="0049249D" w:rsidRPr="00246B5E">
        <w:t xml:space="preserve"> (heading)</w:t>
      </w:r>
    </w:p>
    <w:p w14:paraId="5BE81C2F" w14:textId="77777777" w:rsidR="0049249D" w:rsidRPr="00246B5E" w:rsidRDefault="0049249D" w:rsidP="00246B5E">
      <w:pPr>
        <w:pStyle w:val="Item"/>
      </w:pPr>
      <w:r w:rsidRPr="00246B5E">
        <w:t>Omit “</w:t>
      </w:r>
      <w:r w:rsidRPr="00246B5E">
        <w:rPr>
          <w:b/>
        </w:rPr>
        <w:t>continuing detention order</w:t>
      </w:r>
      <w:r w:rsidRPr="00246B5E">
        <w:t>”, substitute “</w:t>
      </w:r>
      <w:r w:rsidRPr="00246B5E">
        <w:rPr>
          <w:b/>
        </w:rPr>
        <w:t>post</w:t>
      </w:r>
      <w:r w:rsidR="006B03A1">
        <w:rPr>
          <w:b/>
        </w:rPr>
        <w:noBreakHyphen/>
      </w:r>
      <w:r w:rsidRPr="00246B5E">
        <w:rPr>
          <w:b/>
        </w:rPr>
        <w:t>sentence order</w:t>
      </w:r>
      <w:r w:rsidRPr="00246B5E">
        <w:t>”.</w:t>
      </w:r>
    </w:p>
    <w:p w14:paraId="728E1BA0" w14:textId="77777777" w:rsidR="0049249D" w:rsidRPr="006B03A1" w:rsidRDefault="007C105D" w:rsidP="00246B5E">
      <w:pPr>
        <w:pStyle w:val="ItemHead"/>
      </w:pPr>
      <w:r w:rsidRPr="00246B5E">
        <w:t>117</w:t>
      </w:r>
      <w:r w:rsidR="0049249D" w:rsidRPr="00246B5E">
        <w:t xml:space="preserve">  Subsection</w:t>
      </w:r>
      <w:r w:rsidR="00246B5E" w:rsidRPr="00246B5E">
        <w:t> </w:t>
      </w:r>
      <w:r w:rsidR="0049249D" w:rsidRPr="00246B5E">
        <w:t xml:space="preserve">105A.13(1) of the </w:t>
      </w:r>
      <w:r w:rsidR="0049249D" w:rsidRPr="00246B5E">
        <w:rPr>
          <w:i/>
        </w:rPr>
        <w:t>Criminal Code</w:t>
      </w:r>
    </w:p>
    <w:p w14:paraId="50C6C02F"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73C7BD0A" w14:textId="77777777" w:rsidR="0049249D" w:rsidRPr="006B03A1" w:rsidRDefault="007C105D" w:rsidP="00246B5E">
      <w:pPr>
        <w:pStyle w:val="ItemHead"/>
      </w:pPr>
      <w:r w:rsidRPr="00246B5E">
        <w:t>118</w:t>
      </w:r>
      <w:r w:rsidR="0049249D" w:rsidRPr="00246B5E">
        <w:t xml:space="preserve">  Paragraph</w:t>
      </w:r>
      <w:r w:rsidR="005E7D42" w:rsidRPr="00246B5E">
        <w:t xml:space="preserve"> </w:t>
      </w:r>
      <w:r w:rsidR="0049249D" w:rsidRPr="00246B5E">
        <w:t xml:space="preserve">105A.13(2)(a) of the </w:t>
      </w:r>
      <w:r w:rsidR="0049249D" w:rsidRPr="00246B5E">
        <w:rPr>
          <w:i/>
        </w:rPr>
        <w:t>Criminal Code</w:t>
      </w:r>
    </w:p>
    <w:p w14:paraId="50AC0D09" w14:textId="77777777" w:rsidR="0049249D" w:rsidRPr="00246B5E" w:rsidRDefault="0049249D" w:rsidP="00246B5E">
      <w:pPr>
        <w:pStyle w:val="Item"/>
      </w:pPr>
      <w:r w:rsidRPr="00246B5E">
        <w:t>Repeal the paragraph, substitute:</w:t>
      </w:r>
    </w:p>
    <w:p w14:paraId="737CFB64" w14:textId="77777777" w:rsidR="0049249D" w:rsidRPr="00246B5E" w:rsidRDefault="0049249D" w:rsidP="00246B5E">
      <w:pPr>
        <w:pStyle w:val="paragraph"/>
      </w:pPr>
      <w:r w:rsidRPr="00246B5E">
        <w:tab/>
        <w:t>(a)</w:t>
      </w:r>
      <w:r w:rsidRPr="00246B5E">
        <w:tab/>
        <w:t xml:space="preserve">the level of the offender’s compliance with any conditions (however described) to which he or she </w:t>
      </w:r>
      <w:bookmarkStart w:id="83" w:name="BK_S3P57L28C40"/>
      <w:bookmarkEnd w:id="83"/>
      <w:r w:rsidRPr="00246B5E">
        <w:t>is or has been subject while:</w:t>
      </w:r>
    </w:p>
    <w:p w14:paraId="1CC52577" w14:textId="77777777" w:rsidR="0049249D" w:rsidRPr="00246B5E" w:rsidRDefault="0049249D" w:rsidP="00246B5E">
      <w:pPr>
        <w:pStyle w:val="paragraphsub"/>
      </w:pPr>
      <w:r w:rsidRPr="00246B5E">
        <w:tab/>
        <w:t>(i)</w:t>
      </w:r>
      <w:r w:rsidRPr="00246B5E">
        <w:tab/>
        <w:t>on release on parole for any offence; or</w:t>
      </w:r>
    </w:p>
    <w:p w14:paraId="523AFCB4" w14:textId="77777777" w:rsidR="0049249D" w:rsidRPr="00246B5E" w:rsidRDefault="0049249D" w:rsidP="00246B5E">
      <w:pPr>
        <w:pStyle w:val="paragraphsub"/>
      </w:pPr>
      <w:r w:rsidRPr="00246B5E">
        <w:tab/>
        <w:t>(ii)</w:t>
      </w:r>
      <w:r w:rsidRPr="00246B5E">
        <w:tab/>
        <w:t>subject to an extended supervision order, interim supervision order or control order; and</w:t>
      </w:r>
    </w:p>
    <w:p w14:paraId="3BFD6141" w14:textId="77777777" w:rsidR="0049249D" w:rsidRPr="006B03A1" w:rsidRDefault="007C105D" w:rsidP="00246B5E">
      <w:pPr>
        <w:pStyle w:val="ItemHead"/>
      </w:pPr>
      <w:r w:rsidRPr="00246B5E">
        <w:t>119</w:t>
      </w:r>
      <w:r w:rsidR="0049249D" w:rsidRPr="00246B5E">
        <w:t xml:space="preserve">  Section</w:t>
      </w:r>
      <w:r w:rsidR="00246B5E" w:rsidRPr="00246B5E">
        <w:t> </w:t>
      </w:r>
      <w:r w:rsidR="0049249D" w:rsidRPr="00246B5E">
        <w:t xml:space="preserve">105A.14 of the </w:t>
      </w:r>
      <w:r w:rsidR="0049249D" w:rsidRPr="00246B5E">
        <w:rPr>
          <w:i/>
        </w:rPr>
        <w:t>Criminal Code</w:t>
      </w:r>
    </w:p>
    <w:p w14:paraId="0288C89E"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54850C3F" w14:textId="77777777" w:rsidR="0049249D" w:rsidRPr="006B03A1" w:rsidRDefault="007C105D" w:rsidP="00246B5E">
      <w:pPr>
        <w:pStyle w:val="ItemHead"/>
      </w:pPr>
      <w:r w:rsidRPr="00246B5E">
        <w:t>120</w:t>
      </w:r>
      <w:r w:rsidR="0049249D" w:rsidRPr="00246B5E">
        <w:t xml:space="preserve">  After section</w:t>
      </w:r>
      <w:r w:rsidR="00246B5E" w:rsidRPr="00246B5E">
        <w:t> </w:t>
      </w:r>
      <w:r w:rsidR="0049249D" w:rsidRPr="00246B5E">
        <w:t xml:space="preserve">105A.14 of the </w:t>
      </w:r>
      <w:r w:rsidR="0049249D" w:rsidRPr="00246B5E">
        <w:rPr>
          <w:i/>
        </w:rPr>
        <w:t>Criminal Code</w:t>
      </w:r>
    </w:p>
    <w:p w14:paraId="0F33A53C" w14:textId="77777777" w:rsidR="0049249D" w:rsidRPr="00246B5E" w:rsidRDefault="0049249D" w:rsidP="00246B5E">
      <w:pPr>
        <w:pStyle w:val="Item"/>
      </w:pPr>
      <w:r w:rsidRPr="00246B5E">
        <w:t>Insert:</w:t>
      </w:r>
    </w:p>
    <w:p w14:paraId="4B5698D5" w14:textId="77777777" w:rsidR="0049249D" w:rsidRPr="00246B5E" w:rsidRDefault="0049249D" w:rsidP="00246B5E">
      <w:pPr>
        <w:pStyle w:val="ActHead5"/>
      </w:pPr>
      <w:bookmarkStart w:id="84" w:name="_Toc90300408"/>
      <w:r w:rsidRPr="00020370">
        <w:rPr>
          <w:rStyle w:val="CharSectno"/>
        </w:rPr>
        <w:t>105A.14A</w:t>
      </w:r>
      <w:r w:rsidRPr="00246B5E">
        <w:t xml:space="preserve">  Giving copies of applications etc. to terrorist offenders</w:t>
      </w:r>
      <w:bookmarkEnd w:id="84"/>
    </w:p>
    <w:p w14:paraId="5431F965" w14:textId="77777777" w:rsidR="0049249D" w:rsidRPr="00246B5E" w:rsidRDefault="0049249D" w:rsidP="00246B5E">
      <w:pPr>
        <w:pStyle w:val="subsection"/>
      </w:pPr>
      <w:r w:rsidRPr="00246B5E">
        <w:tab/>
        <w:t>(1)</w:t>
      </w:r>
      <w:r w:rsidRPr="00246B5E">
        <w:tab/>
        <w:t xml:space="preserve">This section applies if the AFP Minister, or a legal representative of the AFP Minister, (the </w:t>
      </w:r>
      <w:r w:rsidRPr="00246B5E">
        <w:rPr>
          <w:b/>
          <w:i/>
        </w:rPr>
        <w:t>applicant</w:t>
      </w:r>
      <w:r w:rsidRPr="00246B5E">
        <w:t>) applies to a Supreme Court of a State or Territory for:</w:t>
      </w:r>
    </w:p>
    <w:p w14:paraId="1C39859D" w14:textId="77777777" w:rsidR="0049249D" w:rsidRPr="00246B5E" w:rsidRDefault="0049249D" w:rsidP="00246B5E">
      <w:pPr>
        <w:pStyle w:val="paragraph"/>
      </w:pPr>
      <w:r w:rsidRPr="00246B5E">
        <w:tab/>
        <w:t>(a)</w:t>
      </w:r>
      <w:r w:rsidRPr="00246B5E">
        <w:tab/>
        <w:t>a post</w:t>
      </w:r>
      <w:r w:rsidR="006B03A1">
        <w:noBreakHyphen/>
      </w:r>
      <w:r w:rsidRPr="00246B5E">
        <w:t>sentence order or interim post</w:t>
      </w:r>
      <w:r w:rsidR="006B03A1">
        <w:noBreakHyphen/>
      </w:r>
      <w:r w:rsidRPr="00246B5E">
        <w:t>sentence order; or</w:t>
      </w:r>
    </w:p>
    <w:p w14:paraId="65C79D6B" w14:textId="77777777" w:rsidR="0049249D" w:rsidRPr="00246B5E" w:rsidRDefault="0049249D" w:rsidP="00246B5E">
      <w:pPr>
        <w:pStyle w:val="paragraph"/>
      </w:pPr>
      <w:r w:rsidRPr="00246B5E">
        <w:tab/>
        <w:t>(b)</w:t>
      </w:r>
      <w:r w:rsidRPr="00246B5E">
        <w:tab/>
        <w:t>a variation of an extended supervision order or interim supervi</w:t>
      </w:r>
      <w:r w:rsidR="00BF7E95" w:rsidRPr="00246B5E">
        <w:t>sion order under section</w:t>
      </w:r>
      <w:r w:rsidR="00246B5E" w:rsidRPr="00246B5E">
        <w:t> </w:t>
      </w:r>
      <w:r w:rsidR="00BF7E95" w:rsidRPr="00246B5E">
        <w:t>105A.9B</w:t>
      </w:r>
      <w:r w:rsidRPr="00246B5E">
        <w:t>; or</w:t>
      </w:r>
    </w:p>
    <w:p w14:paraId="35EEF35B" w14:textId="77777777" w:rsidR="0049249D" w:rsidRPr="00246B5E" w:rsidRDefault="0049249D" w:rsidP="00246B5E">
      <w:pPr>
        <w:pStyle w:val="paragraph"/>
      </w:pPr>
      <w:r w:rsidRPr="00246B5E">
        <w:tab/>
        <w:t>(c)</w:t>
      </w:r>
      <w:r w:rsidRPr="00246B5E">
        <w:tab/>
        <w:t>a review of a post</w:t>
      </w:r>
      <w:r w:rsidR="006B03A1">
        <w:noBreakHyphen/>
      </w:r>
      <w:r w:rsidRPr="00246B5E">
        <w:t>sentence order;</w:t>
      </w:r>
    </w:p>
    <w:p w14:paraId="2AFAA999" w14:textId="77777777" w:rsidR="0049249D" w:rsidRPr="00246B5E" w:rsidRDefault="0049249D" w:rsidP="00246B5E">
      <w:pPr>
        <w:pStyle w:val="subsection2"/>
      </w:pPr>
      <w:r w:rsidRPr="00246B5E">
        <w:t>in relation to a terrorist offender.</w:t>
      </w:r>
    </w:p>
    <w:p w14:paraId="6D492D9E" w14:textId="77777777" w:rsidR="0049249D" w:rsidRPr="00246B5E" w:rsidRDefault="0049249D" w:rsidP="00246B5E">
      <w:pPr>
        <w:pStyle w:val="subsection"/>
      </w:pPr>
      <w:r w:rsidRPr="00246B5E">
        <w:tab/>
        <w:t>(2)</w:t>
      </w:r>
      <w:r w:rsidRPr="00246B5E">
        <w:tab/>
        <w:t>Within 2 business days after the application is made, the applicant must (subject to sections</w:t>
      </w:r>
      <w:r w:rsidR="00246B5E" w:rsidRPr="00246B5E">
        <w:t> </w:t>
      </w:r>
      <w:r w:rsidRPr="00246B5E">
        <w:t xml:space="preserve">105A.14B to 105A.14D) give </w:t>
      </w:r>
      <w:r w:rsidR="00626FDD" w:rsidRPr="00246B5E">
        <w:t xml:space="preserve">a copy of the application </w:t>
      </w:r>
      <w:r w:rsidRPr="00246B5E">
        <w:t>to the offender personally</w:t>
      </w:r>
      <w:r w:rsidR="00842A31" w:rsidRPr="00246B5E">
        <w:t>, and to the offender’s legal representative</w:t>
      </w:r>
      <w:r w:rsidRPr="00246B5E">
        <w:t>.</w:t>
      </w:r>
    </w:p>
    <w:p w14:paraId="2B67FAD7" w14:textId="77777777" w:rsidR="0049249D" w:rsidRPr="00246B5E" w:rsidRDefault="0049249D" w:rsidP="00246B5E">
      <w:pPr>
        <w:pStyle w:val="notetext"/>
      </w:pPr>
      <w:r w:rsidRPr="00246B5E">
        <w:t>Note:</w:t>
      </w:r>
      <w:r w:rsidRPr="00246B5E">
        <w:tab/>
        <w:t>For giving documents to a terrorist offender who is in prison, see section</w:t>
      </w:r>
      <w:r w:rsidR="00246B5E" w:rsidRPr="00246B5E">
        <w:t> </w:t>
      </w:r>
      <w:r w:rsidRPr="00246B5E">
        <w:t>105A.15.</w:t>
      </w:r>
    </w:p>
    <w:p w14:paraId="4F0EC812" w14:textId="77777777" w:rsidR="0049249D" w:rsidRPr="00246B5E" w:rsidRDefault="0049249D" w:rsidP="00246B5E">
      <w:pPr>
        <w:pStyle w:val="subsection"/>
      </w:pPr>
      <w:r w:rsidRPr="00246B5E">
        <w:lastRenderedPageBreak/>
        <w:tab/>
        <w:t>(3)</w:t>
      </w:r>
      <w:r w:rsidRPr="00246B5E">
        <w:tab/>
        <w:t>If the Court seeks material from the AFP Minister under paragraph</w:t>
      </w:r>
      <w:r w:rsidR="00246B5E" w:rsidRPr="00246B5E">
        <w:t> </w:t>
      </w:r>
      <w:r w:rsidRPr="00246B5E">
        <w:t>105A</w:t>
      </w:r>
      <w:bookmarkStart w:id="85" w:name="BK_S3P58L24C15"/>
      <w:bookmarkEnd w:id="85"/>
      <w:r w:rsidRPr="00246B5E">
        <w:t>.7(2)(a), 105A.9(8)(a) or 105A.12(5)(b), within 2 business days after the material is provided to the Court, the applicant must (subject to sections</w:t>
      </w:r>
      <w:r w:rsidR="00246B5E" w:rsidRPr="00246B5E">
        <w:t> </w:t>
      </w:r>
      <w:r w:rsidRPr="00246B5E">
        <w:t>105A.14B to 105A.14D) give a copy of the material to the offender personally, and to the offender’s legal representative.</w:t>
      </w:r>
    </w:p>
    <w:p w14:paraId="051E3CB3" w14:textId="77777777" w:rsidR="0049249D" w:rsidRPr="00246B5E" w:rsidRDefault="0049249D" w:rsidP="00246B5E">
      <w:pPr>
        <w:pStyle w:val="subsection"/>
      </w:pPr>
      <w:r w:rsidRPr="00246B5E">
        <w:tab/>
        <w:t>(4)</w:t>
      </w:r>
      <w:r w:rsidRPr="00246B5E">
        <w:tab/>
        <w:t>If:</w:t>
      </w:r>
    </w:p>
    <w:p w14:paraId="740B508D" w14:textId="77777777" w:rsidR="0049249D" w:rsidRPr="00246B5E" w:rsidRDefault="0049249D" w:rsidP="00246B5E">
      <w:pPr>
        <w:pStyle w:val="paragraph"/>
      </w:pPr>
      <w:r w:rsidRPr="00246B5E">
        <w:tab/>
        <w:t>(a)</w:t>
      </w:r>
      <w:r w:rsidRPr="00246B5E">
        <w:tab/>
        <w:t>the post</w:t>
      </w:r>
      <w:r w:rsidR="006B03A1">
        <w:noBreakHyphen/>
      </w:r>
      <w:r w:rsidRPr="00246B5E">
        <w:t>sentence order or interim post sentence order is made or varied; and</w:t>
      </w:r>
    </w:p>
    <w:p w14:paraId="711E33E5" w14:textId="77777777" w:rsidR="0049249D" w:rsidRPr="00246B5E" w:rsidRDefault="0049249D" w:rsidP="00246B5E">
      <w:pPr>
        <w:pStyle w:val="paragraph"/>
      </w:pPr>
      <w:r w:rsidRPr="00246B5E">
        <w:tab/>
        <w:t>(b)</w:t>
      </w:r>
      <w:r w:rsidRPr="00246B5E">
        <w:tab/>
        <w:t>neither the offender nor a legal representative of the offender is present during the proceedings in which the order is made or varied;</w:t>
      </w:r>
    </w:p>
    <w:p w14:paraId="2EB9D001" w14:textId="77777777" w:rsidR="0049249D" w:rsidRPr="00246B5E" w:rsidRDefault="0049249D" w:rsidP="00246B5E">
      <w:pPr>
        <w:pStyle w:val="subsection2"/>
      </w:pPr>
      <w:r w:rsidRPr="00246B5E">
        <w:t xml:space="preserve">the applicant must (subject to </w:t>
      </w:r>
      <w:r w:rsidR="00912008" w:rsidRPr="00246B5E">
        <w:t>sections</w:t>
      </w:r>
      <w:r w:rsidR="00246B5E" w:rsidRPr="00246B5E">
        <w:t> </w:t>
      </w:r>
      <w:r w:rsidR="00912008" w:rsidRPr="00246B5E">
        <w:t>105A.14B to 105A.14</w:t>
      </w:r>
      <w:r w:rsidRPr="00246B5E">
        <w:t>D), within 2 business days after the order is made or varied, give to the offender personally, and the offender’s legal representative, a copy of the order that is made, or of the order as varied.</w:t>
      </w:r>
    </w:p>
    <w:p w14:paraId="296D7AED" w14:textId="77777777" w:rsidR="0049249D" w:rsidRPr="00246B5E" w:rsidRDefault="0049249D" w:rsidP="00246B5E">
      <w:pPr>
        <w:pStyle w:val="ActHead5"/>
      </w:pPr>
      <w:bookmarkStart w:id="86" w:name="_Toc90300409"/>
      <w:r w:rsidRPr="00020370">
        <w:rPr>
          <w:rStyle w:val="CharSectno"/>
        </w:rPr>
        <w:t>105A.14B</w:t>
      </w:r>
      <w:r w:rsidRPr="00246B5E">
        <w:t xml:space="preserve">  Information excluded from application or material—national security information</w:t>
      </w:r>
      <w:bookmarkEnd w:id="86"/>
    </w:p>
    <w:p w14:paraId="6811914A" w14:textId="77777777" w:rsidR="0049249D" w:rsidRPr="00246B5E" w:rsidRDefault="00E921A7" w:rsidP="00246B5E">
      <w:pPr>
        <w:pStyle w:val="subsection"/>
      </w:pPr>
      <w:r w:rsidRPr="00246B5E">
        <w:tab/>
        <w:t>(1)</w:t>
      </w:r>
      <w:r w:rsidRPr="00246B5E">
        <w:tab/>
      </w:r>
      <w:r w:rsidR="0049249D" w:rsidRPr="00246B5E">
        <w:t xml:space="preserve">This section applies if the AFP Minister, or a legal representative of the AFP Minister, (the </w:t>
      </w:r>
      <w:r w:rsidR="0049249D" w:rsidRPr="00246B5E">
        <w:rPr>
          <w:b/>
          <w:i/>
        </w:rPr>
        <w:t>applicant</w:t>
      </w:r>
      <w:r w:rsidR="0049249D" w:rsidRPr="00246B5E">
        <w:t xml:space="preserve">) gives a copy of an application or material to a terrorist offender, or a terrorist offender’s legal representative, (the </w:t>
      </w:r>
      <w:r w:rsidR="0049249D" w:rsidRPr="00246B5E">
        <w:rPr>
          <w:b/>
          <w:i/>
        </w:rPr>
        <w:t>recipient</w:t>
      </w:r>
      <w:r w:rsidR="0049249D" w:rsidRPr="00246B5E">
        <w:t>) under subsection</w:t>
      </w:r>
      <w:r w:rsidR="00246B5E" w:rsidRPr="00246B5E">
        <w:t> </w:t>
      </w:r>
      <w:r w:rsidR="0049249D" w:rsidRPr="00246B5E">
        <w:t>105A.14A(2) or (3).</w:t>
      </w:r>
    </w:p>
    <w:p w14:paraId="04FFB0C2" w14:textId="77777777" w:rsidR="0049249D" w:rsidRPr="00246B5E" w:rsidRDefault="00E921A7" w:rsidP="00246B5E">
      <w:pPr>
        <w:pStyle w:val="subsection"/>
      </w:pPr>
      <w:r w:rsidRPr="00246B5E">
        <w:tab/>
        <w:t>(2)</w:t>
      </w:r>
      <w:r w:rsidRPr="00246B5E">
        <w:tab/>
      </w:r>
      <w:r w:rsidR="0049249D" w:rsidRPr="00246B5E">
        <w:t xml:space="preserve">The applicant is not required to include any information in the application or material if a Minister (the </w:t>
      </w:r>
      <w:r w:rsidR="0049249D" w:rsidRPr="00246B5E">
        <w:rPr>
          <w:b/>
          <w:i/>
        </w:rPr>
        <w:t>decision</w:t>
      </w:r>
      <w:r w:rsidR="006B03A1">
        <w:rPr>
          <w:b/>
          <w:i/>
        </w:rPr>
        <w:noBreakHyphen/>
      </w:r>
      <w:r w:rsidR="0049249D" w:rsidRPr="00246B5E">
        <w:rPr>
          <w:b/>
          <w:i/>
        </w:rPr>
        <w:t>maker</w:t>
      </w:r>
      <w:r w:rsidR="0049249D" w:rsidRPr="00246B5E">
        <w:t>) is likely to take:</w:t>
      </w:r>
    </w:p>
    <w:p w14:paraId="602CB307" w14:textId="77777777" w:rsidR="0049249D" w:rsidRPr="00246B5E" w:rsidRDefault="0049249D" w:rsidP="00246B5E">
      <w:pPr>
        <w:pStyle w:val="paragraph"/>
      </w:pPr>
      <w:r w:rsidRPr="00246B5E">
        <w:tab/>
        <w:t>(a)</w:t>
      </w:r>
      <w:r w:rsidRPr="00246B5E">
        <w:tab/>
        <w:t xml:space="preserve">any actions in relation to the information under the </w:t>
      </w:r>
      <w:r w:rsidRPr="00246B5E">
        <w:rPr>
          <w:i/>
        </w:rPr>
        <w:t>National Security Information (Criminal and Civil Proceedings) Act 2004</w:t>
      </w:r>
      <w:r w:rsidRPr="00246B5E">
        <w:t>; or</w:t>
      </w:r>
    </w:p>
    <w:p w14:paraId="2DDD085C" w14:textId="77777777" w:rsidR="0049249D" w:rsidRPr="00246B5E" w:rsidRDefault="0049249D" w:rsidP="00246B5E">
      <w:pPr>
        <w:pStyle w:val="paragraph"/>
      </w:pPr>
      <w:r w:rsidRPr="00246B5E">
        <w:tab/>
        <w:t>(b)</w:t>
      </w:r>
      <w:r w:rsidRPr="00246B5E">
        <w:tab/>
        <w:t>seek an order of a court preventing or limiting disclosure of the information.</w:t>
      </w:r>
    </w:p>
    <w:p w14:paraId="13966BB8" w14:textId="77777777" w:rsidR="0049249D" w:rsidRPr="00246B5E" w:rsidRDefault="00E921A7" w:rsidP="00246B5E">
      <w:pPr>
        <w:pStyle w:val="subsection"/>
      </w:pPr>
      <w:r w:rsidRPr="00246B5E">
        <w:tab/>
        <w:t>(3)</w:t>
      </w:r>
      <w:r w:rsidRPr="00246B5E">
        <w:tab/>
      </w:r>
      <w:r w:rsidR="0049249D" w:rsidRPr="00246B5E">
        <w:t xml:space="preserve">However, the applicant must (subject to </w:t>
      </w:r>
      <w:r w:rsidR="00246B5E" w:rsidRPr="00246B5E">
        <w:t>subsection (</w:t>
      </w:r>
      <w:r w:rsidRPr="00246B5E">
        <w:t>4</w:t>
      </w:r>
      <w:r w:rsidR="0049249D" w:rsidRPr="00246B5E">
        <w:t>)) give the recipient personally a complete copy of the application or material if any of the following events occurs:</w:t>
      </w:r>
    </w:p>
    <w:p w14:paraId="0CAF3176" w14:textId="77777777" w:rsidR="0049249D" w:rsidRPr="00246B5E" w:rsidRDefault="0049249D" w:rsidP="00246B5E">
      <w:pPr>
        <w:pStyle w:val="paragraph"/>
      </w:pPr>
      <w:r w:rsidRPr="00246B5E">
        <w:lastRenderedPageBreak/>
        <w:tab/>
        <w:t>(a)</w:t>
      </w:r>
      <w:r w:rsidRPr="00246B5E">
        <w:tab/>
        <w:t>the decision</w:t>
      </w:r>
      <w:r w:rsidR="006B03A1">
        <w:noBreakHyphen/>
      </w:r>
      <w:r w:rsidRPr="00246B5E">
        <w:t xml:space="preserve">maker decides not to take </w:t>
      </w:r>
      <w:r w:rsidR="00F44274" w:rsidRPr="00246B5E">
        <w:t>any</w:t>
      </w:r>
      <w:r w:rsidRPr="00246B5E">
        <w:t xml:space="preserve"> of the actions referred to in </w:t>
      </w:r>
      <w:r w:rsidR="00246B5E" w:rsidRPr="00246B5E">
        <w:t>paragraph (</w:t>
      </w:r>
      <w:r w:rsidR="00E921A7" w:rsidRPr="00246B5E">
        <w:t>2</w:t>
      </w:r>
      <w:r w:rsidRPr="00246B5E">
        <w:t>)(a) or (b);</w:t>
      </w:r>
    </w:p>
    <w:p w14:paraId="38093783" w14:textId="77777777" w:rsidR="0049249D" w:rsidRPr="00246B5E" w:rsidRDefault="0049249D" w:rsidP="00246B5E">
      <w:pPr>
        <w:pStyle w:val="paragraph"/>
      </w:pPr>
      <w:r w:rsidRPr="00246B5E">
        <w:tab/>
        <w:t>(b)</w:t>
      </w:r>
      <w:r w:rsidRPr="00246B5E">
        <w:tab/>
        <w:t>a Minister gives a certificate under Subdivision C of Division</w:t>
      </w:r>
      <w:r w:rsidR="00246B5E" w:rsidRPr="00246B5E">
        <w:t> </w:t>
      </w:r>
      <w:r w:rsidRPr="00246B5E">
        <w:t>2 of Part</w:t>
      </w:r>
      <w:r w:rsidR="00246B5E" w:rsidRPr="00246B5E">
        <w:t> </w:t>
      </w:r>
      <w:r w:rsidRPr="00246B5E">
        <w:t xml:space="preserve">3A of the </w:t>
      </w:r>
      <w:r w:rsidRPr="00246B5E">
        <w:rPr>
          <w:i/>
        </w:rPr>
        <w:t>National Security Information (Criminal and Civil Proceedings) Act 2004</w:t>
      </w:r>
      <w:r w:rsidRPr="00246B5E">
        <w:t>;</w:t>
      </w:r>
    </w:p>
    <w:p w14:paraId="54A3668B" w14:textId="77777777" w:rsidR="0049249D" w:rsidRPr="00246B5E" w:rsidRDefault="0049249D" w:rsidP="00246B5E">
      <w:pPr>
        <w:pStyle w:val="paragraph"/>
      </w:pPr>
      <w:r w:rsidRPr="00246B5E">
        <w:tab/>
        <w:t>(c)</w:t>
      </w:r>
      <w:r w:rsidRPr="00246B5E">
        <w:tab/>
        <w:t>a court makes an order in relation to any action taken by the decision</w:t>
      </w:r>
      <w:r w:rsidR="006B03A1">
        <w:noBreakHyphen/>
      </w:r>
      <w:r w:rsidRPr="00246B5E">
        <w:t xml:space="preserve">maker under </w:t>
      </w:r>
      <w:r w:rsidR="00246B5E" w:rsidRPr="00246B5E">
        <w:t>paragraph (</w:t>
      </w:r>
      <w:r w:rsidR="00E921A7" w:rsidRPr="00246B5E">
        <w:t>2</w:t>
      </w:r>
      <w:r w:rsidRPr="00246B5E">
        <w:t>)(a) or (b).</w:t>
      </w:r>
    </w:p>
    <w:p w14:paraId="1BA1C70D" w14:textId="77777777" w:rsidR="0049249D" w:rsidRPr="00246B5E" w:rsidRDefault="00E921A7" w:rsidP="00246B5E">
      <w:pPr>
        <w:pStyle w:val="subsection"/>
      </w:pPr>
      <w:r w:rsidRPr="00246B5E">
        <w:tab/>
        <w:t>(4)</w:t>
      </w:r>
      <w:r w:rsidRPr="00246B5E">
        <w:tab/>
      </w:r>
      <w:r w:rsidR="00246B5E" w:rsidRPr="00246B5E">
        <w:t>Subsection (</w:t>
      </w:r>
      <w:r w:rsidRPr="00246B5E">
        <w:t>3</w:t>
      </w:r>
      <w:r w:rsidR="0049249D" w:rsidRPr="00246B5E">
        <w:t>) is subject to:</w:t>
      </w:r>
    </w:p>
    <w:p w14:paraId="285E0E6C" w14:textId="77777777" w:rsidR="0049249D" w:rsidRPr="00246B5E" w:rsidRDefault="0049249D" w:rsidP="00246B5E">
      <w:pPr>
        <w:pStyle w:val="paragraph"/>
      </w:pPr>
      <w:r w:rsidRPr="00246B5E">
        <w:tab/>
        <w:t>(a)</w:t>
      </w:r>
      <w:r w:rsidRPr="00246B5E">
        <w:tab/>
        <w:t xml:space="preserve">the certificate referred to in </w:t>
      </w:r>
      <w:r w:rsidR="00246B5E" w:rsidRPr="00246B5E">
        <w:t>paragraph (</w:t>
      </w:r>
      <w:r w:rsidR="00E921A7" w:rsidRPr="00246B5E">
        <w:t>3</w:t>
      </w:r>
      <w:r w:rsidRPr="00246B5E">
        <w:t>)(b); or</w:t>
      </w:r>
    </w:p>
    <w:p w14:paraId="3B5C10C3" w14:textId="77777777" w:rsidR="0049249D" w:rsidRPr="00246B5E" w:rsidRDefault="0049249D" w:rsidP="00246B5E">
      <w:pPr>
        <w:pStyle w:val="paragraph"/>
      </w:pPr>
      <w:r w:rsidRPr="00246B5E">
        <w:tab/>
        <w:t>(b)</w:t>
      </w:r>
      <w:r w:rsidRPr="00246B5E">
        <w:tab/>
        <w:t>any order made by a court.</w:t>
      </w:r>
    </w:p>
    <w:p w14:paraId="55FBE646" w14:textId="77777777" w:rsidR="0049249D" w:rsidRPr="00246B5E" w:rsidRDefault="00E921A7" w:rsidP="00246B5E">
      <w:pPr>
        <w:pStyle w:val="subsection"/>
      </w:pPr>
      <w:r w:rsidRPr="00246B5E">
        <w:tab/>
        <w:t>(5)</w:t>
      </w:r>
      <w:r w:rsidRPr="00246B5E">
        <w:tab/>
      </w:r>
      <w:r w:rsidR="0049249D" w:rsidRPr="00246B5E">
        <w:t xml:space="preserve">The copy of the application or material must be given under </w:t>
      </w:r>
      <w:r w:rsidR="00246B5E" w:rsidRPr="00246B5E">
        <w:t>subsection (</w:t>
      </w:r>
      <w:r w:rsidRPr="00246B5E">
        <w:t>3</w:t>
      </w:r>
      <w:r w:rsidR="0049249D" w:rsidRPr="00246B5E">
        <w:t>):</w:t>
      </w:r>
    </w:p>
    <w:p w14:paraId="3BBDF8AD" w14:textId="77777777" w:rsidR="0049249D" w:rsidRPr="00246B5E" w:rsidRDefault="0049249D" w:rsidP="00246B5E">
      <w:pPr>
        <w:pStyle w:val="paragraph"/>
      </w:pPr>
      <w:r w:rsidRPr="00246B5E">
        <w:tab/>
        <w:t>(a)</w:t>
      </w:r>
      <w:r w:rsidRPr="00246B5E">
        <w:tab/>
        <w:t xml:space="preserve">within 2 business days of the event referred to in </w:t>
      </w:r>
      <w:r w:rsidR="00246B5E" w:rsidRPr="00246B5E">
        <w:t>subsection (</w:t>
      </w:r>
      <w:r w:rsidR="00E921A7" w:rsidRPr="00246B5E">
        <w:t>3</w:t>
      </w:r>
      <w:r w:rsidRPr="00246B5E">
        <w:t>); and</w:t>
      </w:r>
    </w:p>
    <w:p w14:paraId="01F9D83F" w14:textId="77777777" w:rsidR="0049249D" w:rsidRPr="00246B5E" w:rsidRDefault="0049249D" w:rsidP="00246B5E">
      <w:pPr>
        <w:pStyle w:val="paragraph"/>
      </w:pPr>
      <w:r w:rsidRPr="00246B5E">
        <w:tab/>
        <w:t>(b)</w:t>
      </w:r>
      <w:r w:rsidRPr="00246B5E">
        <w:tab/>
        <w:t>within a reasonable period before:</w:t>
      </w:r>
    </w:p>
    <w:p w14:paraId="68E9A2BB" w14:textId="77777777" w:rsidR="0049249D" w:rsidRPr="00246B5E" w:rsidRDefault="0049249D" w:rsidP="00246B5E">
      <w:pPr>
        <w:pStyle w:val="paragraphsub"/>
      </w:pPr>
      <w:r w:rsidRPr="00246B5E">
        <w:tab/>
        <w:t>(i)</w:t>
      </w:r>
      <w:r w:rsidRPr="00246B5E">
        <w:tab/>
        <w:t>if the application is for a post</w:t>
      </w:r>
      <w:r w:rsidR="006B03A1">
        <w:noBreakHyphen/>
      </w:r>
      <w:r w:rsidRPr="00246B5E">
        <w:t>sentence order—the preliminary hearing referred to in section</w:t>
      </w:r>
      <w:r w:rsidR="00246B5E" w:rsidRPr="00246B5E">
        <w:t> </w:t>
      </w:r>
      <w:r w:rsidRPr="00246B5E">
        <w:t>105A.6; or</w:t>
      </w:r>
    </w:p>
    <w:p w14:paraId="6614C277" w14:textId="77777777" w:rsidR="0049249D" w:rsidRPr="00246B5E" w:rsidRDefault="0049249D" w:rsidP="00246B5E">
      <w:pPr>
        <w:pStyle w:val="paragraphsub"/>
      </w:pPr>
      <w:r w:rsidRPr="00246B5E">
        <w:tab/>
        <w:t>(ii)</w:t>
      </w:r>
      <w:r w:rsidRPr="00246B5E">
        <w:tab/>
        <w:t>if the application is for an interim detention order—the hearing referred to in subsection</w:t>
      </w:r>
      <w:r w:rsidR="00246B5E" w:rsidRPr="00246B5E">
        <w:t> </w:t>
      </w:r>
      <w:r w:rsidRPr="00246B5E">
        <w:t>105A.9(1A); or</w:t>
      </w:r>
    </w:p>
    <w:p w14:paraId="45753A9A" w14:textId="77777777" w:rsidR="0049249D" w:rsidRPr="00246B5E" w:rsidRDefault="0049249D" w:rsidP="00246B5E">
      <w:pPr>
        <w:pStyle w:val="paragraphsub"/>
      </w:pPr>
      <w:r w:rsidRPr="00246B5E">
        <w:tab/>
        <w:t>(iii)</w:t>
      </w:r>
      <w:r w:rsidRPr="00246B5E">
        <w:tab/>
        <w:t>if the application is for an interim supervision order—the hearing referred to in subsection</w:t>
      </w:r>
      <w:r w:rsidR="00246B5E" w:rsidRPr="00246B5E">
        <w:t> </w:t>
      </w:r>
      <w:r w:rsidRPr="00246B5E">
        <w:t>105A.9A(</w:t>
      </w:r>
      <w:r w:rsidR="00DB2279" w:rsidRPr="00246B5E">
        <w:t>2</w:t>
      </w:r>
      <w:r w:rsidRPr="00246B5E">
        <w:t>); or</w:t>
      </w:r>
    </w:p>
    <w:p w14:paraId="3D560AF3" w14:textId="77777777" w:rsidR="0049249D" w:rsidRPr="00246B5E" w:rsidRDefault="0049249D" w:rsidP="00246B5E">
      <w:pPr>
        <w:pStyle w:val="paragraphsub"/>
      </w:pPr>
      <w:r w:rsidRPr="00246B5E">
        <w:tab/>
        <w:t>(iv)</w:t>
      </w:r>
      <w:r w:rsidRPr="00246B5E">
        <w:tab/>
        <w:t>if the application is for a variation or review of a post</w:t>
      </w:r>
      <w:r w:rsidR="006B03A1">
        <w:noBreakHyphen/>
      </w:r>
      <w:r w:rsidRPr="00246B5E">
        <w:t>sentence order, or for a variation of an interim post</w:t>
      </w:r>
      <w:r w:rsidR="006B03A1">
        <w:noBreakHyphen/>
      </w:r>
      <w:r w:rsidRPr="00246B5E">
        <w:t>sentence order—the hearing on the application.</w:t>
      </w:r>
    </w:p>
    <w:p w14:paraId="28EEE06C" w14:textId="77777777" w:rsidR="0049249D" w:rsidRPr="00246B5E" w:rsidRDefault="0049249D" w:rsidP="00246B5E">
      <w:pPr>
        <w:pStyle w:val="ActHead5"/>
        <w:rPr>
          <w:lang w:eastAsia="en-US"/>
        </w:rPr>
      </w:pPr>
      <w:bookmarkStart w:id="87" w:name="_Toc90300410"/>
      <w:r w:rsidRPr="00020370">
        <w:rPr>
          <w:rStyle w:val="CharSectno"/>
        </w:rPr>
        <w:t>105A.14C</w:t>
      </w:r>
      <w:r w:rsidRPr="00246B5E">
        <w:t xml:space="preserve">  Information excluded from application or material—public interest </w:t>
      </w:r>
      <w:r w:rsidRPr="00246B5E">
        <w:rPr>
          <w:lang w:eastAsia="en-US"/>
        </w:rPr>
        <w:t>immunity</w:t>
      </w:r>
      <w:bookmarkEnd w:id="87"/>
    </w:p>
    <w:p w14:paraId="6F246866" w14:textId="77777777" w:rsidR="0049249D" w:rsidRPr="00246B5E" w:rsidRDefault="0049249D" w:rsidP="00246B5E">
      <w:pPr>
        <w:pStyle w:val="subsection"/>
      </w:pPr>
      <w:r w:rsidRPr="00246B5E">
        <w:tab/>
        <w:t>(1)</w:t>
      </w:r>
      <w:r w:rsidRPr="00246B5E">
        <w:tab/>
        <w:t>This section applies if:</w:t>
      </w:r>
    </w:p>
    <w:p w14:paraId="62C5F0BC" w14:textId="77777777" w:rsidR="0049249D" w:rsidRPr="00246B5E" w:rsidRDefault="0049249D" w:rsidP="00246B5E">
      <w:pPr>
        <w:pStyle w:val="paragraph"/>
      </w:pPr>
      <w:r w:rsidRPr="00246B5E">
        <w:tab/>
        <w:t>(a)</w:t>
      </w:r>
      <w:r w:rsidRPr="00246B5E">
        <w:tab/>
        <w:t xml:space="preserve">the AFP Minister, or a legal representative of the AFP Minister, (the </w:t>
      </w:r>
      <w:r w:rsidRPr="00246B5E">
        <w:rPr>
          <w:b/>
          <w:i/>
        </w:rPr>
        <w:t>applicant</w:t>
      </w:r>
      <w:r w:rsidRPr="00246B5E">
        <w:t>) gives a copy of an application or material to a terrorist offender, or a terrorist offender’s legal representative, under subsection</w:t>
      </w:r>
      <w:r w:rsidR="00246B5E" w:rsidRPr="00246B5E">
        <w:t> </w:t>
      </w:r>
      <w:r w:rsidRPr="00246B5E">
        <w:t>105A.14A(2) or (3); and</w:t>
      </w:r>
    </w:p>
    <w:p w14:paraId="5EB15AD9" w14:textId="77777777" w:rsidR="0049249D" w:rsidRPr="00246B5E" w:rsidRDefault="0049249D" w:rsidP="00246B5E">
      <w:pPr>
        <w:pStyle w:val="paragraph"/>
      </w:pPr>
      <w:r w:rsidRPr="00246B5E">
        <w:tab/>
        <w:t>(b)</w:t>
      </w:r>
      <w:r w:rsidRPr="00246B5E">
        <w:tab/>
        <w:t>information (however described) is excluded from the application or material on the basis of public interest immunity.</w:t>
      </w:r>
    </w:p>
    <w:p w14:paraId="54F72F04" w14:textId="77777777" w:rsidR="0049249D" w:rsidRPr="00246B5E" w:rsidRDefault="0049249D" w:rsidP="00246B5E">
      <w:pPr>
        <w:pStyle w:val="subsection"/>
      </w:pPr>
      <w:r w:rsidRPr="00246B5E">
        <w:lastRenderedPageBreak/>
        <w:tab/>
        <w:t>(</w:t>
      </w:r>
      <w:r w:rsidR="00E921A7" w:rsidRPr="00246B5E">
        <w:t>2</w:t>
      </w:r>
      <w:r w:rsidRPr="00246B5E">
        <w:t>)</w:t>
      </w:r>
      <w:r w:rsidRPr="00246B5E">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29D393C8" w14:textId="77777777" w:rsidR="0049249D" w:rsidRPr="00246B5E" w:rsidRDefault="0049249D" w:rsidP="00246B5E">
      <w:pPr>
        <w:pStyle w:val="subsection"/>
      </w:pPr>
      <w:r w:rsidRPr="00246B5E">
        <w:tab/>
        <w:t>(</w:t>
      </w:r>
      <w:r w:rsidR="00E921A7" w:rsidRPr="00246B5E">
        <w:t>3</w:t>
      </w:r>
      <w:r w:rsidRPr="00246B5E">
        <w:t>)</w:t>
      </w:r>
      <w:r w:rsidRPr="00246B5E">
        <w:tab/>
        <w:t>To avoid doubt, nothing in this section imposes an obligation on the offender to satisfy the Court that a claim of public interest immunity should not be upheld.</w:t>
      </w:r>
    </w:p>
    <w:p w14:paraId="34D925A4" w14:textId="77777777" w:rsidR="0049249D" w:rsidRPr="00246B5E" w:rsidRDefault="0049249D" w:rsidP="00246B5E">
      <w:pPr>
        <w:pStyle w:val="notetext"/>
      </w:pPr>
      <w:r w:rsidRPr="00246B5E">
        <w:t>Note:</w:t>
      </w:r>
      <w:r w:rsidRPr="00246B5E">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0985D115" w14:textId="77777777" w:rsidR="0049249D" w:rsidRPr="00246B5E" w:rsidRDefault="0049249D" w:rsidP="00246B5E">
      <w:pPr>
        <w:pStyle w:val="ActHead5"/>
      </w:pPr>
      <w:bookmarkStart w:id="88" w:name="_Toc90300411"/>
      <w:r w:rsidRPr="00020370">
        <w:rPr>
          <w:rStyle w:val="CharSectno"/>
        </w:rPr>
        <w:t>105A.14D</w:t>
      </w:r>
      <w:r w:rsidRPr="00246B5E">
        <w:t xml:space="preserve">  Information excluded from application and material—terrorism material</w:t>
      </w:r>
      <w:bookmarkEnd w:id="88"/>
    </w:p>
    <w:p w14:paraId="6DB2D78F" w14:textId="77777777" w:rsidR="0049249D" w:rsidRPr="00246B5E" w:rsidRDefault="0049249D" w:rsidP="00246B5E">
      <w:pPr>
        <w:pStyle w:val="subsection"/>
      </w:pPr>
      <w:r w:rsidRPr="00246B5E">
        <w:tab/>
        <w:t>(1)</w:t>
      </w:r>
      <w:r w:rsidRPr="00246B5E">
        <w:tab/>
        <w:t>This section applies if:</w:t>
      </w:r>
    </w:p>
    <w:p w14:paraId="01048D5A" w14:textId="77777777" w:rsidR="0049249D" w:rsidRPr="00246B5E" w:rsidRDefault="0049249D" w:rsidP="00246B5E">
      <w:pPr>
        <w:pStyle w:val="paragraph"/>
      </w:pPr>
      <w:r w:rsidRPr="00246B5E">
        <w:tab/>
        <w:t>(a)</w:t>
      </w:r>
      <w:r w:rsidRPr="00246B5E">
        <w:tab/>
        <w:t xml:space="preserve">the AFP Minister, or a legal representative of the AFP Minister, (the </w:t>
      </w:r>
      <w:r w:rsidRPr="00246B5E">
        <w:rPr>
          <w:b/>
          <w:i/>
        </w:rPr>
        <w:t>applicant</w:t>
      </w:r>
      <w:r w:rsidRPr="00246B5E">
        <w:t>) is required to give a copy of an application or material to a terrorist offender, or a terrorist offender’s legal representative, under subsection</w:t>
      </w:r>
      <w:r w:rsidR="00246B5E" w:rsidRPr="00246B5E">
        <w:t> </w:t>
      </w:r>
      <w:r w:rsidRPr="00246B5E">
        <w:t>105A.14A(2) or (3); and</w:t>
      </w:r>
    </w:p>
    <w:p w14:paraId="26AF67AD" w14:textId="77777777" w:rsidR="0049249D" w:rsidRPr="00246B5E" w:rsidRDefault="0049249D" w:rsidP="00246B5E">
      <w:pPr>
        <w:pStyle w:val="paragraph"/>
      </w:pPr>
      <w:r w:rsidRPr="00246B5E">
        <w:tab/>
        <w:t>(b)</w:t>
      </w:r>
      <w:r w:rsidRPr="00246B5E">
        <w:tab/>
        <w:t>the application or material contains other material (</w:t>
      </w:r>
      <w:r w:rsidRPr="00246B5E">
        <w:rPr>
          <w:b/>
          <w:i/>
        </w:rPr>
        <w:t>terrorism material</w:t>
      </w:r>
      <w:r w:rsidRPr="00246B5E">
        <w:t>) that:</w:t>
      </w:r>
    </w:p>
    <w:p w14:paraId="3229113F" w14:textId="77777777" w:rsidR="0049249D" w:rsidRPr="00246B5E" w:rsidRDefault="0049249D" w:rsidP="00246B5E">
      <w:pPr>
        <w:pStyle w:val="paragraphsub"/>
      </w:pPr>
      <w:r w:rsidRPr="00246B5E">
        <w:tab/>
        <w:t>(i)</w:t>
      </w:r>
      <w:r w:rsidRPr="00246B5E">
        <w:tab/>
        <w:t>advocates support for engaging in any terrorist acts or violent extremism; or</w:t>
      </w:r>
    </w:p>
    <w:p w14:paraId="6C87621B" w14:textId="77777777" w:rsidR="0049249D" w:rsidRPr="00246B5E" w:rsidRDefault="0049249D" w:rsidP="00246B5E">
      <w:pPr>
        <w:pStyle w:val="paragraphsub"/>
      </w:pPr>
      <w:r w:rsidRPr="00246B5E">
        <w:tab/>
        <w:t>(ii)</w:t>
      </w:r>
      <w:r w:rsidRPr="00246B5E">
        <w:tab/>
        <w:t>relates to planning or preparing for, or engaging in, any terrorist acts or violent extremism; or</w:t>
      </w:r>
    </w:p>
    <w:p w14:paraId="20CBA18E" w14:textId="77777777" w:rsidR="0049249D" w:rsidRPr="00246B5E" w:rsidRDefault="0049249D" w:rsidP="00246B5E">
      <w:pPr>
        <w:pStyle w:val="paragraphsub"/>
      </w:pPr>
      <w:r w:rsidRPr="00246B5E">
        <w:tab/>
        <w:t>(iii)</w:t>
      </w:r>
      <w:r w:rsidRPr="00246B5E">
        <w:tab/>
        <w:t>advocates joining or associating with a terrorist organisation.</w:t>
      </w:r>
    </w:p>
    <w:p w14:paraId="3F018A7F" w14:textId="77777777" w:rsidR="0049249D" w:rsidRPr="00246B5E" w:rsidRDefault="0049249D" w:rsidP="00246B5E">
      <w:pPr>
        <w:pStyle w:val="subsection"/>
      </w:pPr>
      <w:r w:rsidRPr="00246B5E">
        <w:tab/>
        <w:t>(2)</w:t>
      </w:r>
      <w:r w:rsidRPr="00246B5E">
        <w:tab/>
        <w:t>The applicant may apply to the Supreme Court of a State or Territory referred to in subsection</w:t>
      </w:r>
      <w:r w:rsidR="00246B5E" w:rsidRPr="00246B5E">
        <w:t> </w:t>
      </w:r>
      <w:r w:rsidRPr="00246B5E">
        <w:t>105A.14A(1) for an order in relation to the manner in which the terrorism material is to be dealt with.</w:t>
      </w:r>
    </w:p>
    <w:p w14:paraId="392AEFAC" w14:textId="77777777" w:rsidR="0049249D" w:rsidRPr="00246B5E" w:rsidRDefault="0049249D" w:rsidP="00246B5E">
      <w:pPr>
        <w:pStyle w:val="subsection"/>
      </w:pPr>
      <w:r w:rsidRPr="00246B5E">
        <w:lastRenderedPageBreak/>
        <w:tab/>
        <w:t>(3)</w:t>
      </w:r>
      <w:r w:rsidRPr="00246B5E">
        <w:tab/>
        <w:t>The Court may make an order in relation to the manner in which the terrorism material is to be dealt with, including that the terrorism material:</w:t>
      </w:r>
    </w:p>
    <w:p w14:paraId="3F39628A" w14:textId="77777777" w:rsidR="0049249D" w:rsidRPr="00246B5E" w:rsidRDefault="0049249D" w:rsidP="00246B5E">
      <w:pPr>
        <w:pStyle w:val="paragraph"/>
      </w:pPr>
      <w:r w:rsidRPr="00246B5E">
        <w:tab/>
        <w:t>(a)</w:t>
      </w:r>
      <w:r w:rsidRPr="00246B5E">
        <w:tab/>
        <w:t>be provided to the offender’s legal representative; or</w:t>
      </w:r>
    </w:p>
    <w:p w14:paraId="178625CC" w14:textId="77777777" w:rsidR="0049249D" w:rsidRPr="00246B5E" w:rsidRDefault="0049249D" w:rsidP="00246B5E">
      <w:pPr>
        <w:pStyle w:val="paragraph"/>
      </w:pPr>
      <w:r w:rsidRPr="00246B5E">
        <w:tab/>
        <w:t>(b)</w:t>
      </w:r>
      <w:r w:rsidRPr="00246B5E">
        <w:tab/>
        <w:t>be available for inspection by the offender at specified premises.</w:t>
      </w:r>
    </w:p>
    <w:p w14:paraId="1064B889" w14:textId="77777777" w:rsidR="0049249D" w:rsidRPr="00246B5E" w:rsidRDefault="007C105D" w:rsidP="00246B5E">
      <w:pPr>
        <w:pStyle w:val="ItemHead"/>
      </w:pPr>
      <w:r w:rsidRPr="00246B5E">
        <w:t>121</w:t>
      </w:r>
      <w:r w:rsidR="0049249D" w:rsidRPr="00246B5E">
        <w:t xml:space="preserve">  Section</w:t>
      </w:r>
      <w:r w:rsidR="00246B5E" w:rsidRPr="00246B5E">
        <w:t> </w:t>
      </w:r>
      <w:r w:rsidR="0049249D" w:rsidRPr="00246B5E">
        <w:t xml:space="preserve">105A.15 of the </w:t>
      </w:r>
      <w:r w:rsidR="0049249D" w:rsidRPr="00246B5E">
        <w:rPr>
          <w:i/>
        </w:rPr>
        <w:t xml:space="preserve">Criminal Code </w:t>
      </w:r>
      <w:r w:rsidR="0049249D" w:rsidRPr="00246B5E">
        <w:t>(heading)</w:t>
      </w:r>
    </w:p>
    <w:p w14:paraId="030826CE" w14:textId="77777777" w:rsidR="0049249D" w:rsidRPr="00246B5E" w:rsidRDefault="0049249D" w:rsidP="00246B5E">
      <w:pPr>
        <w:pStyle w:val="Item"/>
      </w:pPr>
      <w:r w:rsidRPr="00246B5E">
        <w:t>Repeal the heading, substitute:</w:t>
      </w:r>
    </w:p>
    <w:p w14:paraId="6AC567CD" w14:textId="2FB8F987" w:rsidR="0049249D" w:rsidRPr="00246B5E" w:rsidRDefault="0049249D" w:rsidP="00246B5E">
      <w:pPr>
        <w:pStyle w:val="ActHead5"/>
      </w:pPr>
      <w:bookmarkStart w:id="89" w:name="_Toc90300412"/>
      <w:r w:rsidRPr="00020370">
        <w:rPr>
          <w:rStyle w:val="CharSectno"/>
        </w:rPr>
        <w:t>105A.15</w:t>
      </w:r>
      <w:r w:rsidRPr="00246B5E">
        <w:t xml:space="preserve"> </w:t>
      </w:r>
      <w:r w:rsidR="00623DFD">
        <w:t xml:space="preserve"> </w:t>
      </w:r>
      <w:r w:rsidRPr="00246B5E">
        <w:t xml:space="preserve">Giving documents to terrorist offenders who are in </w:t>
      </w:r>
      <w:r w:rsidR="002E1FC5" w:rsidRPr="00DD307F">
        <w:t>custody</w:t>
      </w:r>
      <w:bookmarkEnd w:id="89"/>
    </w:p>
    <w:p w14:paraId="28890E07" w14:textId="77777777" w:rsidR="00A009F4" w:rsidRPr="00DD307F" w:rsidRDefault="00A009F4" w:rsidP="00A009F4">
      <w:pPr>
        <w:pStyle w:val="ItemHead"/>
        <w:rPr>
          <w:b w:val="0"/>
        </w:rPr>
      </w:pPr>
      <w:r w:rsidRPr="00DD307F">
        <w:t xml:space="preserve">121A  Subsection 105A.15(1) of the </w:t>
      </w:r>
      <w:r w:rsidRPr="00DD307F">
        <w:rPr>
          <w:i/>
        </w:rPr>
        <w:t>Criminal Code</w:t>
      </w:r>
    </w:p>
    <w:p w14:paraId="2CEBF4AA" w14:textId="77777777" w:rsidR="00A009F4" w:rsidRPr="00DD307F" w:rsidRDefault="00A009F4" w:rsidP="00A009F4">
      <w:pPr>
        <w:pStyle w:val="Item"/>
      </w:pPr>
      <w:r w:rsidRPr="00DD307F">
        <w:t>Omit “in a prison”, substitute “in custody”.</w:t>
      </w:r>
    </w:p>
    <w:p w14:paraId="7315FA97" w14:textId="77777777" w:rsidR="00A009F4" w:rsidRPr="00DD307F" w:rsidRDefault="00A009F4" w:rsidP="00A009F4">
      <w:pPr>
        <w:pStyle w:val="ItemHead"/>
      </w:pPr>
      <w:r w:rsidRPr="00DD307F">
        <w:t xml:space="preserve">121B  Paragraph 105A.15(1)(b) of the </w:t>
      </w:r>
      <w:r w:rsidRPr="00DD307F">
        <w:rPr>
          <w:i/>
        </w:rPr>
        <w:t>Criminal Code</w:t>
      </w:r>
    </w:p>
    <w:p w14:paraId="2D3B7515" w14:textId="77777777" w:rsidR="00A009F4" w:rsidRPr="00DD307F" w:rsidRDefault="00A009F4" w:rsidP="00A009F4">
      <w:pPr>
        <w:pStyle w:val="Item"/>
      </w:pPr>
      <w:r w:rsidRPr="00DD307F">
        <w:t>After “prison”, insert “or other facility in which the offender is detained”.</w:t>
      </w:r>
    </w:p>
    <w:p w14:paraId="20C1F424" w14:textId="77777777" w:rsidR="0048513A" w:rsidRPr="00DD307F" w:rsidRDefault="0048513A" w:rsidP="0048513A">
      <w:pPr>
        <w:pStyle w:val="ItemHead"/>
        <w:rPr>
          <w:i/>
        </w:rPr>
      </w:pPr>
      <w:r w:rsidRPr="00DD307F">
        <w:t xml:space="preserve">122  Paragraph 105A.15A(1)(a) of the </w:t>
      </w:r>
      <w:r w:rsidRPr="00DD307F">
        <w:rPr>
          <w:i/>
        </w:rPr>
        <w:t>Criminal Code</w:t>
      </w:r>
    </w:p>
    <w:p w14:paraId="4BBFD295" w14:textId="77777777" w:rsidR="0048513A" w:rsidRPr="00DD307F" w:rsidRDefault="0048513A" w:rsidP="0048513A">
      <w:pPr>
        <w:pStyle w:val="Item"/>
      </w:pPr>
      <w:r w:rsidRPr="00DD307F">
        <w:t>Omit “continuing detention order”, substitute “post</w:t>
      </w:r>
      <w:r>
        <w:noBreakHyphen/>
      </w:r>
      <w:r w:rsidRPr="00DD307F">
        <w:t>sentence order”.</w:t>
      </w:r>
    </w:p>
    <w:p w14:paraId="2AC3A73C" w14:textId="77777777" w:rsidR="0049249D" w:rsidRPr="006B03A1" w:rsidRDefault="007C105D" w:rsidP="00246B5E">
      <w:pPr>
        <w:pStyle w:val="ItemHead"/>
      </w:pPr>
      <w:r w:rsidRPr="00246B5E">
        <w:t>123</w:t>
      </w:r>
      <w:r w:rsidR="0049249D" w:rsidRPr="00246B5E">
        <w:t xml:space="preserve">  Section</w:t>
      </w:r>
      <w:r w:rsidR="00246B5E" w:rsidRPr="00246B5E">
        <w:t> </w:t>
      </w:r>
      <w:r w:rsidR="0049249D" w:rsidRPr="00246B5E">
        <w:t xml:space="preserve">105A.16 of the </w:t>
      </w:r>
      <w:r w:rsidR="0049249D" w:rsidRPr="00246B5E">
        <w:rPr>
          <w:i/>
        </w:rPr>
        <w:t>Criminal Code</w:t>
      </w:r>
    </w:p>
    <w:p w14:paraId="2EF3802A" w14:textId="77777777" w:rsidR="0049249D" w:rsidRPr="00246B5E" w:rsidRDefault="0049249D" w:rsidP="00246B5E">
      <w:pPr>
        <w:pStyle w:val="Item"/>
      </w:pPr>
      <w:r w:rsidRPr="00246B5E">
        <w:t>Omit “continuing detention order” (wherever occurring), substitute “post</w:t>
      </w:r>
      <w:r w:rsidR="006B03A1">
        <w:noBreakHyphen/>
      </w:r>
      <w:r w:rsidRPr="00246B5E">
        <w:t>sentence order”.</w:t>
      </w:r>
    </w:p>
    <w:p w14:paraId="4E889D27" w14:textId="77777777" w:rsidR="0049249D" w:rsidRPr="006B03A1" w:rsidRDefault="007C105D" w:rsidP="00246B5E">
      <w:pPr>
        <w:pStyle w:val="ItemHead"/>
      </w:pPr>
      <w:r w:rsidRPr="00246B5E">
        <w:t>124</w:t>
      </w:r>
      <w:r w:rsidR="0049249D" w:rsidRPr="00246B5E">
        <w:t xml:space="preserve">  At the end of section</w:t>
      </w:r>
      <w:r w:rsidR="00246B5E" w:rsidRPr="00246B5E">
        <w:t> </w:t>
      </w:r>
      <w:r w:rsidR="0049249D" w:rsidRPr="00246B5E">
        <w:t xml:space="preserve">105A.16 of the </w:t>
      </w:r>
      <w:r w:rsidR="0049249D" w:rsidRPr="00246B5E">
        <w:rPr>
          <w:i/>
        </w:rPr>
        <w:t>Criminal Code</w:t>
      </w:r>
    </w:p>
    <w:p w14:paraId="6A01CF76" w14:textId="77777777" w:rsidR="0049249D" w:rsidRPr="00246B5E" w:rsidRDefault="0049249D" w:rsidP="00246B5E">
      <w:pPr>
        <w:pStyle w:val="Item"/>
      </w:pPr>
      <w:r w:rsidRPr="00246B5E">
        <w:t>Add:</w:t>
      </w:r>
    </w:p>
    <w:p w14:paraId="6280CA17" w14:textId="77777777" w:rsidR="0049249D" w:rsidRPr="00246B5E" w:rsidRDefault="0049249D" w:rsidP="00246B5E">
      <w:pPr>
        <w:pStyle w:val="notetext"/>
      </w:pPr>
      <w:r w:rsidRPr="00246B5E">
        <w:t>Note:</w:t>
      </w:r>
      <w:r w:rsidRPr="00246B5E">
        <w:tab/>
        <w:t>See also subsection</w:t>
      </w:r>
      <w:r w:rsidR="00246B5E" w:rsidRPr="00246B5E">
        <w:t> </w:t>
      </w:r>
      <w:r w:rsidRPr="00246B5E">
        <w:t>105A.2(2) for when a Court makes a post</w:t>
      </w:r>
      <w:r w:rsidR="006B03A1">
        <w:noBreakHyphen/>
      </w:r>
      <w:r w:rsidRPr="00246B5E">
        <w:t>sentence order decision.</w:t>
      </w:r>
    </w:p>
    <w:p w14:paraId="01D5C799" w14:textId="77777777" w:rsidR="0049249D" w:rsidRPr="006B03A1" w:rsidRDefault="007C105D" w:rsidP="00246B5E">
      <w:pPr>
        <w:pStyle w:val="ItemHead"/>
      </w:pPr>
      <w:r w:rsidRPr="00246B5E">
        <w:t>125</w:t>
      </w:r>
      <w:r w:rsidR="0049249D" w:rsidRPr="00246B5E">
        <w:t xml:space="preserve">  Paragraphs 105A.17(1)(a) and (2)(a) of the </w:t>
      </w:r>
      <w:r w:rsidR="0049249D" w:rsidRPr="00246B5E">
        <w:rPr>
          <w:i/>
        </w:rPr>
        <w:t>Criminal Code</w:t>
      </w:r>
    </w:p>
    <w:p w14:paraId="0156FA00"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00C17513" w14:textId="77777777" w:rsidR="0049249D" w:rsidRPr="006B03A1" w:rsidRDefault="007C105D" w:rsidP="00246B5E">
      <w:pPr>
        <w:pStyle w:val="ItemHead"/>
      </w:pPr>
      <w:r w:rsidRPr="00246B5E">
        <w:t>126</w:t>
      </w:r>
      <w:r w:rsidR="0049249D" w:rsidRPr="00246B5E">
        <w:t xml:space="preserve">  Paragraph 105A.17(2)(b) of the </w:t>
      </w:r>
      <w:r w:rsidR="0049249D" w:rsidRPr="00246B5E">
        <w:rPr>
          <w:i/>
        </w:rPr>
        <w:t>Criminal Code</w:t>
      </w:r>
    </w:p>
    <w:p w14:paraId="18B4FE50" w14:textId="77777777" w:rsidR="0049249D" w:rsidRPr="00246B5E" w:rsidRDefault="0049249D" w:rsidP="00246B5E">
      <w:pPr>
        <w:pStyle w:val="Item"/>
      </w:pPr>
      <w:r w:rsidRPr="00246B5E">
        <w:t>Repeal the paragraph.</w:t>
      </w:r>
    </w:p>
    <w:p w14:paraId="4B02EF0A" w14:textId="77777777" w:rsidR="003948AA" w:rsidRPr="00DD307F" w:rsidRDefault="003948AA" w:rsidP="003948AA">
      <w:pPr>
        <w:pStyle w:val="ItemHead"/>
      </w:pPr>
      <w:r w:rsidRPr="00DD307F">
        <w:lastRenderedPageBreak/>
        <w:t xml:space="preserve">126A  Section 105A.18 of the </w:t>
      </w:r>
      <w:r w:rsidRPr="00DD307F">
        <w:rPr>
          <w:i/>
        </w:rPr>
        <w:t xml:space="preserve">Criminal Code </w:t>
      </w:r>
      <w:r w:rsidRPr="00DD307F">
        <w:t>(heading)</w:t>
      </w:r>
    </w:p>
    <w:p w14:paraId="4A9937B6" w14:textId="77777777" w:rsidR="003948AA" w:rsidRPr="00DD307F" w:rsidRDefault="003948AA" w:rsidP="003948AA">
      <w:pPr>
        <w:pStyle w:val="Item"/>
      </w:pPr>
      <w:r w:rsidRPr="00DD307F">
        <w:t>Omit “</w:t>
      </w:r>
      <w:r w:rsidRPr="00DD307F">
        <w:rPr>
          <w:b/>
        </w:rPr>
        <w:t>release of terrorist offender</w:t>
      </w:r>
      <w:r w:rsidRPr="00DD307F">
        <w:t>”, substitute “</w:t>
      </w:r>
      <w:r w:rsidRPr="00DD307F">
        <w:rPr>
          <w:b/>
        </w:rPr>
        <w:t>sentences ending or orders ceasing to be in force</w:t>
      </w:r>
      <w:r w:rsidRPr="00DD307F">
        <w:t>”.</w:t>
      </w:r>
    </w:p>
    <w:p w14:paraId="728D146A" w14:textId="77777777" w:rsidR="0049249D" w:rsidRPr="006B03A1" w:rsidRDefault="007C105D" w:rsidP="00246B5E">
      <w:pPr>
        <w:pStyle w:val="ItemHead"/>
      </w:pPr>
      <w:r w:rsidRPr="00246B5E">
        <w:t>127</w:t>
      </w:r>
      <w:r w:rsidR="0049249D" w:rsidRPr="00246B5E">
        <w:t xml:space="preserve">  Subsection</w:t>
      </w:r>
      <w:r w:rsidR="00246B5E" w:rsidRPr="00246B5E">
        <w:t> </w:t>
      </w:r>
      <w:r w:rsidR="0049249D" w:rsidRPr="00246B5E">
        <w:t xml:space="preserve">105A.18(1) of the </w:t>
      </w:r>
      <w:r w:rsidR="0049249D" w:rsidRPr="00246B5E">
        <w:rPr>
          <w:i/>
        </w:rPr>
        <w:t>Criminal Code</w:t>
      </w:r>
    </w:p>
    <w:p w14:paraId="2955123D" w14:textId="77777777" w:rsidR="0049249D" w:rsidRPr="00246B5E" w:rsidRDefault="0049249D" w:rsidP="00246B5E">
      <w:pPr>
        <w:pStyle w:val="Item"/>
      </w:pPr>
      <w:r w:rsidRPr="00246B5E">
        <w:t>Omit “continuing detention order” (first occurring), substitute “post</w:t>
      </w:r>
      <w:r w:rsidR="006B03A1">
        <w:noBreakHyphen/>
      </w:r>
      <w:r w:rsidRPr="00246B5E">
        <w:t>sentence order”.</w:t>
      </w:r>
    </w:p>
    <w:p w14:paraId="3FA97139" w14:textId="77777777" w:rsidR="0049249D" w:rsidRPr="006B03A1" w:rsidRDefault="007C105D" w:rsidP="00246B5E">
      <w:pPr>
        <w:pStyle w:val="ItemHead"/>
      </w:pPr>
      <w:r w:rsidRPr="00246B5E">
        <w:t>128</w:t>
      </w:r>
      <w:r w:rsidR="0049249D" w:rsidRPr="00246B5E">
        <w:t xml:space="preserve">  Subparagraphs</w:t>
      </w:r>
      <w:r w:rsidR="00246B5E" w:rsidRPr="00246B5E">
        <w:t> </w:t>
      </w:r>
      <w:r w:rsidR="0049249D" w:rsidRPr="00246B5E">
        <w:t xml:space="preserve">105A.18(1)(a)(i), (iii) and (v) of the </w:t>
      </w:r>
      <w:r w:rsidR="0049249D" w:rsidRPr="00246B5E">
        <w:rPr>
          <w:i/>
        </w:rPr>
        <w:t>Criminal Code</w:t>
      </w:r>
    </w:p>
    <w:p w14:paraId="626960FC"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7FBA961C" w14:textId="77777777" w:rsidR="0049249D" w:rsidRPr="006B03A1" w:rsidRDefault="007C105D" w:rsidP="00246B5E">
      <w:pPr>
        <w:pStyle w:val="ItemHead"/>
      </w:pPr>
      <w:r w:rsidRPr="00246B5E">
        <w:t>129</w:t>
      </w:r>
      <w:r w:rsidR="0049249D" w:rsidRPr="00246B5E">
        <w:t xml:space="preserve">  Paragraph 105A.18(1)(b) of the </w:t>
      </w:r>
      <w:r w:rsidR="0049249D" w:rsidRPr="00246B5E">
        <w:rPr>
          <w:i/>
        </w:rPr>
        <w:t>Criminal Code</w:t>
      </w:r>
    </w:p>
    <w:p w14:paraId="341DA5F6" w14:textId="77777777" w:rsidR="0049249D" w:rsidRPr="00246B5E" w:rsidRDefault="0049249D" w:rsidP="00246B5E">
      <w:pPr>
        <w:pStyle w:val="Item"/>
      </w:pPr>
      <w:r w:rsidRPr="00246B5E">
        <w:t>Omit “, the offender is released from custody because”, substitute “one of the following events occurs”.</w:t>
      </w:r>
    </w:p>
    <w:p w14:paraId="70749685" w14:textId="77777777" w:rsidR="0049249D" w:rsidRPr="006B03A1" w:rsidRDefault="007C105D" w:rsidP="00246B5E">
      <w:pPr>
        <w:pStyle w:val="ItemHead"/>
      </w:pPr>
      <w:r w:rsidRPr="00246B5E">
        <w:t>130</w:t>
      </w:r>
      <w:r w:rsidR="0049249D" w:rsidRPr="00246B5E">
        <w:t xml:space="preserve">  Subparagraphs</w:t>
      </w:r>
      <w:r w:rsidR="00246B5E" w:rsidRPr="00246B5E">
        <w:t> </w:t>
      </w:r>
      <w:r w:rsidR="0049249D" w:rsidRPr="00246B5E">
        <w:t xml:space="preserve">105A.18(1)(b)(i) to (ii) of the </w:t>
      </w:r>
      <w:r w:rsidR="0049249D" w:rsidRPr="00246B5E">
        <w:rPr>
          <w:i/>
        </w:rPr>
        <w:t>Criminal Code</w:t>
      </w:r>
    </w:p>
    <w:p w14:paraId="43BF6972" w14:textId="77777777" w:rsidR="0049249D" w:rsidRPr="00246B5E" w:rsidRDefault="0049249D" w:rsidP="00246B5E">
      <w:pPr>
        <w:pStyle w:val="Item"/>
      </w:pPr>
      <w:r w:rsidRPr="00246B5E">
        <w:t>Repeal the subparagraphs, substitute:</w:t>
      </w:r>
    </w:p>
    <w:p w14:paraId="213D2171" w14:textId="77777777" w:rsidR="0049249D" w:rsidRPr="00246B5E" w:rsidRDefault="0049249D" w:rsidP="00246B5E">
      <w:pPr>
        <w:pStyle w:val="paragraphsub"/>
      </w:pPr>
      <w:r w:rsidRPr="00246B5E">
        <w:tab/>
        <w:t>(i)</w:t>
      </w:r>
      <w:r w:rsidRPr="00246B5E">
        <w:tab/>
        <w:t>a sentence of imprisonment referred to in subsection</w:t>
      </w:r>
      <w:r w:rsidR="00246B5E" w:rsidRPr="00246B5E">
        <w:t> </w:t>
      </w:r>
      <w:r w:rsidRPr="00246B5E">
        <w:t>105A.3A(1) or paragraph</w:t>
      </w:r>
      <w:r w:rsidR="00246B5E" w:rsidRPr="00246B5E">
        <w:t> </w:t>
      </w:r>
      <w:r w:rsidRPr="00246B5E">
        <w:t>105A</w:t>
      </w:r>
      <w:bookmarkStart w:id="90" w:name="BK_S3P63L5C40"/>
      <w:bookmarkEnd w:id="90"/>
      <w:r w:rsidRPr="00246B5E">
        <w:t>.3A(3)(a), (4)(a), (5)(d) or (7)(a) ends;</w:t>
      </w:r>
    </w:p>
    <w:p w14:paraId="4138BC86" w14:textId="77777777" w:rsidR="0049249D" w:rsidRPr="00246B5E" w:rsidRDefault="0049249D" w:rsidP="00246B5E">
      <w:pPr>
        <w:pStyle w:val="paragraphsub"/>
      </w:pPr>
      <w:r w:rsidRPr="00246B5E">
        <w:tab/>
        <w:t>(ii)</w:t>
      </w:r>
      <w:r w:rsidRPr="00246B5E">
        <w:tab/>
        <w:t>a post</w:t>
      </w:r>
      <w:r w:rsidR="006B03A1">
        <w:noBreakHyphen/>
      </w:r>
      <w:r w:rsidRPr="00246B5E">
        <w:t>sentence order or interim post</w:t>
      </w:r>
      <w:r w:rsidR="006B03A1">
        <w:noBreakHyphen/>
      </w:r>
      <w:r w:rsidRPr="00246B5E">
        <w:t>sentence order in relation to the offender ceases to be in force;</w:t>
      </w:r>
    </w:p>
    <w:p w14:paraId="38A53DAB" w14:textId="77777777" w:rsidR="0049249D" w:rsidRPr="00246B5E" w:rsidRDefault="0049249D" w:rsidP="00246B5E">
      <w:pPr>
        <w:pStyle w:val="paragraphsub"/>
      </w:pPr>
      <w:r w:rsidRPr="00246B5E">
        <w:tab/>
        <w:t>(iia)</w:t>
      </w:r>
      <w:r w:rsidRPr="00246B5E">
        <w:tab/>
        <w:t>the interim control order referred to in subparagraph</w:t>
      </w:r>
      <w:r w:rsidR="00246B5E" w:rsidRPr="00246B5E">
        <w:t> </w:t>
      </w:r>
      <w:r w:rsidRPr="00246B5E">
        <w:t>105A.3A(8)(c)(i) or confirmed control order referred to in subparagraph</w:t>
      </w:r>
      <w:r w:rsidR="00246B5E" w:rsidRPr="00246B5E">
        <w:t> </w:t>
      </w:r>
      <w:r w:rsidRPr="00246B5E">
        <w:t>105A.3A(8)(c)(ii) in relation to the offender ceases to be in force;</w:t>
      </w:r>
    </w:p>
    <w:p w14:paraId="363B8C8F" w14:textId="77777777" w:rsidR="0049249D" w:rsidRPr="006B03A1" w:rsidRDefault="007C105D" w:rsidP="00246B5E">
      <w:pPr>
        <w:pStyle w:val="ItemHead"/>
      </w:pPr>
      <w:r w:rsidRPr="00246B5E">
        <w:t>131</w:t>
      </w:r>
      <w:r w:rsidR="0049249D" w:rsidRPr="00246B5E">
        <w:t xml:space="preserve">  Subparagraph 105A.18(1)(b)(iii) of the </w:t>
      </w:r>
      <w:r w:rsidR="0049249D" w:rsidRPr="00246B5E">
        <w:rPr>
          <w:i/>
        </w:rPr>
        <w:t>Criminal Code</w:t>
      </w:r>
    </w:p>
    <w:p w14:paraId="258C0FB6" w14:textId="77777777" w:rsidR="0049249D" w:rsidRPr="00246B5E" w:rsidRDefault="0049249D" w:rsidP="00246B5E">
      <w:pPr>
        <w:pStyle w:val="Item"/>
      </w:pPr>
      <w:r w:rsidRPr="00246B5E">
        <w:t>Omit “continuing detention order”, substitute “post</w:t>
      </w:r>
      <w:r w:rsidR="006B03A1">
        <w:noBreakHyphen/>
      </w:r>
      <w:r w:rsidRPr="00246B5E">
        <w:t>sentence order”.</w:t>
      </w:r>
    </w:p>
    <w:p w14:paraId="094370B8" w14:textId="77777777" w:rsidR="0049249D" w:rsidRPr="006B03A1" w:rsidRDefault="007C105D" w:rsidP="00246B5E">
      <w:pPr>
        <w:pStyle w:val="ItemHead"/>
      </w:pPr>
      <w:r w:rsidRPr="00246B5E">
        <w:t>132</w:t>
      </w:r>
      <w:r w:rsidR="0049249D" w:rsidRPr="00246B5E">
        <w:t xml:space="preserve">  Subsection</w:t>
      </w:r>
      <w:r w:rsidR="00246B5E" w:rsidRPr="00246B5E">
        <w:t> </w:t>
      </w:r>
      <w:r w:rsidR="0049249D" w:rsidRPr="00246B5E">
        <w:t xml:space="preserve">105A.18(2) of the </w:t>
      </w:r>
      <w:r w:rsidR="0049249D" w:rsidRPr="00246B5E">
        <w:rPr>
          <w:i/>
        </w:rPr>
        <w:t>Criminal Code</w:t>
      </w:r>
    </w:p>
    <w:p w14:paraId="7B47EDC6" w14:textId="77777777" w:rsidR="0049249D" w:rsidRPr="00246B5E" w:rsidRDefault="0049249D" w:rsidP="00246B5E">
      <w:pPr>
        <w:pStyle w:val="Item"/>
      </w:pPr>
      <w:r w:rsidRPr="00246B5E">
        <w:t>Repeal the subsection, substitute:</w:t>
      </w:r>
    </w:p>
    <w:p w14:paraId="1179C835" w14:textId="77777777" w:rsidR="0049249D" w:rsidRPr="00246B5E" w:rsidRDefault="0049249D" w:rsidP="00246B5E">
      <w:pPr>
        <w:pStyle w:val="subsection"/>
      </w:pPr>
      <w:r w:rsidRPr="00246B5E">
        <w:tab/>
        <w:t>(2)</w:t>
      </w:r>
      <w:r w:rsidRPr="00246B5E">
        <w:tab/>
        <w:t>For the purposes of the post</w:t>
      </w:r>
      <w:r w:rsidR="006B03A1">
        <w:noBreakHyphen/>
      </w:r>
      <w:r w:rsidRPr="00246B5E">
        <w:t>sentence order proceeding, the offender is taken to remain a terrorist offender:</w:t>
      </w:r>
    </w:p>
    <w:p w14:paraId="080255BA" w14:textId="4431CCBC" w:rsidR="0049249D" w:rsidRPr="00246B5E" w:rsidRDefault="0049249D" w:rsidP="00246B5E">
      <w:pPr>
        <w:pStyle w:val="paragraph"/>
      </w:pPr>
      <w:r w:rsidRPr="00246B5E">
        <w:lastRenderedPageBreak/>
        <w:tab/>
        <w:t>(a)</w:t>
      </w:r>
      <w:r w:rsidRPr="00246B5E">
        <w:tab/>
        <w:t>who is detained in custody</w:t>
      </w:r>
      <w:r w:rsidR="00B8010A">
        <w:t xml:space="preserve"> </w:t>
      </w:r>
      <w:r w:rsidR="00B8010A" w:rsidRPr="00DD307F">
        <w:t>in a prison</w:t>
      </w:r>
      <w:r w:rsidRPr="00246B5E">
        <w:t xml:space="preserve"> serving a sentence of imprisonment; or</w:t>
      </w:r>
    </w:p>
    <w:p w14:paraId="5C9F6416" w14:textId="77777777" w:rsidR="0049249D" w:rsidRPr="00246B5E" w:rsidRDefault="0049249D" w:rsidP="00246B5E">
      <w:pPr>
        <w:pStyle w:val="paragraph"/>
      </w:pPr>
      <w:r w:rsidRPr="00246B5E">
        <w:tab/>
        <w:t>(b)</w:t>
      </w:r>
      <w:r w:rsidRPr="00246B5E">
        <w:tab/>
        <w:t>in relation to whom a post</w:t>
      </w:r>
      <w:r w:rsidR="006B03A1">
        <w:noBreakHyphen/>
      </w:r>
      <w:r w:rsidRPr="00246B5E">
        <w:t>sentence order, interim post</w:t>
      </w:r>
      <w:r w:rsidR="006B03A1">
        <w:noBreakHyphen/>
      </w:r>
      <w:r w:rsidRPr="00246B5E">
        <w:t>sentence order or control order is in force;</w:t>
      </w:r>
    </w:p>
    <w:p w14:paraId="69CF7D93" w14:textId="7808F959" w:rsidR="0049249D" w:rsidRPr="00246B5E" w:rsidRDefault="0049249D" w:rsidP="00246B5E">
      <w:pPr>
        <w:pStyle w:val="subsection2"/>
      </w:pPr>
      <w:r w:rsidRPr="00246B5E">
        <w:t xml:space="preserve">despite </w:t>
      </w:r>
      <w:r w:rsidR="00B8010A" w:rsidRPr="00DD307F">
        <w:t>the event in subsection (1) occurring</w:t>
      </w:r>
      <w:r w:rsidRPr="00246B5E">
        <w:t>.</w:t>
      </w:r>
    </w:p>
    <w:p w14:paraId="7AA19599" w14:textId="77777777" w:rsidR="00B8010A" w:rsidRPr="00DD307F" w:rsidRDefault="00B8010A" w:rsidP="00B8010A">
      <w:pPr>
        <w:pStyle w:val="ItemHead"/>
      </w:pPr>
      <w:r w:rsidRPr="00DD307F">
        <w:t xml:space="preserve">132A  After section 105A.18 of the </w:t>
      </w:r>
      <w:r w:rsidRPr="00DD307F">
        <w:rPr>
          <w:i/>
        </w:rPr>
        <w:t>Criminal Code</w:t>
      </w:r>
    </w:p>
    <w:p w14:paraId="23F5184D" w14:textId="77777777" w:rsidR="00B8010A" w:rsidRPr="00DD307F" w:rsidRDefault="00B8010A" w:rsidP="00B8010A">
      <w:pPr>
        <w:pStyle w:val="Item"/>
      </w:pPr>
      <w:r w:rsidRPr="00DD307F">
        <w:t>Insert:</w:t>
      </w:r>
    </w:p>
    <w:p w14:paraId="0CB2166C" w14:textId="77777777" w:rsidR="00B8010A" w:rsidRPr="00DD307F" w:rsidRDefault="00B8010A" w:rsidP="00B8010A">
      <w:pPr>
        <w:pStyle w:val="ActHead5"/>
      </w:pPr>
      <w:bookmarkStart w:id="91" w:name="_Toc90300413"/>
      <w:r w:rsidRPr="00761CCC">
        <w:rPr>
          <w:rStyle w:val="CharSectno"/>
        </w:rPr>
        <w:t>105A.18AA</w:t>
      </w:r>
      <w:r w:rsidRPr="00DD307F">
        <w:t xml:space="preserve">  Persons in non</w:t>
      </w:r>
      <w:r>
        <w:noBreakHyphen/>
      </w:r>
      <w:r w:rsidRPr="00DD307F">
        <w:t>prison custody taken to be in the community</w:t>
      </w:r>
      <w:bookmarkEnd w:id="91"/>
    </w:p>
    <w:p w14:paraId="2712D58C" w14:textId="77777777" w:rsidR="00B8010A" w:rsidRPr="00DD307F" w:rsidRDefault="00B8010A" w:rsidP="00B8010A">
      <w:pPr>
        <w:pStyle w:val="subsection"/>
      </w:pPr>
      <w:r w:rsidRPr="00DD307F">
        <w:tab/>
      </w:r>
      <w:r w:rsidRPr="00DD307F">
        <w:tab/>
        <w:t>A person who is detained in non</w:t>
      </w:r>
      <w:r>
        <w:noBreakHyphen/>
      </w:r>
      <w:r w:rsidRPr="00DD307F">
        <w:t>prison custody is, for the purposes of this Part, taken to be in the community.</w:t>
      </w:r>
    </w:p>
    <w:p w14:paraId="58116B95" w14:textId="77777777" w:rsidR="0049249D" w:rsidRPr="006B03A1" w:rsidRDefault="007C105D" w:rsidP="00246B5E">
      <w:pPr>
        <w:pStyle w:val="ItemHead"/>
      </w:pPr>
      <w:r w:rsidRPr="00246B5E">
        <w:t>133</w:t>
      </w:r>
      <w:r w:rsidR="0049249D" w:rsidRPr="00246B5E">
        <w:t xml:space="preserve">  After Subdivision E of Division</w:t>
      </w:r>
      <w:r w:rsidR="00246B5E" w:rsidRPr="00246B5E">
        <w:t> </w:t>
      </w:r>
      <w:r w:rsidR="0049249D" w:rsidRPr="00246B5E">
        <w:t xml:space="preserve">105A of the </w:t>
      </w:r>
      <w:r w:rsidR="0049249D" w:rsidRPr="00246B5E">
        <w:rPr>
          <w:i/>
        </w:rPr>
        <w:t>Criminal Code</w:t>
      </w:r>
    </w:p>
    <w:p w14:paraId="2F5924A6" w14:textId="77777777" w:rsidR="0049249D" w:rsidRPr="00246B5E" w:rsidRDefault="0049249D" w:rsidP="00246B5E">
      <w:pPr>
        <w:pStyle w:val="Item"/>
      </w:pPr>
      <w:r w:rsidRPr="00246B5E">
        <w:t>Insert:</w:t>
      </w:r>
    </w:p>
    <w:p w14:paraId="09DFAEE7" w14:textId="77777777" w:rsidR="0049249D" w:rsidRPr="00246B5E" w:rsidRDefault="0049249D" w:rsidP="00246B5E">
      <w:pPr>
        <w:pStyle w:val="ActHead4"/>
      </w:pPr>
      <w:bookmarkStart w:id="92" w:name="_Toc90300414"/>
      <w:r w:rsidRPr="00020370">
        <w:rPr>
          <w:rStyle w:val="CharSubdNo"/>
        </w:rPr>
        <w:t>Subdivision EA</w:t>
      </w:r>
      <w:r w:rsidRPr="00246B5E">
        <w:t>—</w:t>
      </w:r>
      <w:r w:rsidRPr="00020370">
        <w:rPr>
          <w:rStyle w:val="CharSubdText"/>
        </w:rPr>
        <w:t>Offences relating to extended supervision orders and interim supervision orders</w:t>
      </w:r>
      <w:bookmarkEnd w:id="92"/>
    </w:p>
    <w:p w14:paraId="6545890A" w14:textId="77777777" w:rsidR="0049249D" w:rsidRPr="00246B5E" w:rsidRDefault="0049249D" w:rsidP="00246B5E">
      <w:pPr>
        <w:pStyle w:val="ActHead5"/>
      </w:pPr>
      <w:bookmarkStart w:id="93" w:name="_Toc90300415"/>
      <w:r w:rsidRPr="00020370">
        <w:rPr>
          <w:rStyle w:val="CharSectno"/>
        </w:rPr>
        <w:t>105A.18A</w:t>
      </w:r>
      <w:r w:rsidRPr="00246B5E">
        <w:t xml:space="preserve">  Offence for contravening an extended supervision order or an interim supervision order</w:t>
      </w:r>
      <w:bookmarkEnd w:id="93"/>
    </w:p>
    <w:p w14:paraId="37A73C85" w14:textId="77777777" w:rsidR="0049249D" w:rsidRPr="00246B5E" w:rsidRDefault="0049249D" w:rsidP="00246B5E">
      <w:pPr>
        <w:pStyle w:val="subsection"/>
      </w:pPr>
      <w:r w:rsidRPr="00246B5E">
        <w:tab/>
        <w:t>(1)</w:t>
      </w:r>
      <w:r w:rsidRPr="00246B5E">
        <w:tab/>
        <w:t>A person commits an offence if:</w:t>
      </w:r>
    </w:p>
    <w:p w14:paraId="25C985C5" w14:textId="77777777" w:rsidR="0049249D" w:rsidRPr="00246B5E" w:rsidRDefault="0049249D" w:rsidP="00246B5E">
      <w:pPr>
        <w:pStyle w:val="paragraph"/>
        <w:keepNext/>
        <w:keepLines/>
      </w:pPr>
      <w:r w:rsidRPr="00246B5E">
        <w:tab/>
        <w:t>(a)</w:t>
      </w:r>
      <w:r w:rsidRPr="00246B5E">
        <w:tab/>
        <w:t>an extended supervision order or an interim supervision order is in force in relation to the person, and not suspended under section</w:t>
      </w:r>
      <w:r w:rsidR="00246B5E" w:rsidRPr="00246B5E">
        <w:t> </w:t>
      </w:r>
      <w:r w:rsidRPr="00246B5E">
        <w:t>105A.18C; and</w:t>
      </w:r>
    </w:p>
    <w:p w14:paraId="3F1DAD09" w14:textId="77777777" w:rsidR="0049249D" w:rsidRPr="00246B5E" w:rsidRDefault="0049249D" w:rsidP="00246B5E">
      <w:pPr>
        <w:pStyle w:val="paragraph"/>
        <w:keepNext/>
        <w:keepLines/>
      </w:pPr>
      <w:r w:rsidRPr="00246B5E">
        <w:tab/>
        <w:t>(b)</w:t>
      </w:r>
      <w:r w:rsidRPr="00246B5E">
        <w:tab/>
        <w:t>the person engages in conduct; and</w:t>
      </w:r>
    </w:p>
    <w:p w14:paraId="7083FD45" w14:textId="77777777" w:rsidR="0049249D" w:rsidRPr="00246B5E" w:rsidRDefault="0049249D" w:rsidP="00246B5E">
      <w:pPr>
        <w:pStyle w:val="paragraph"/>
        <w:keepNext/>
        <w:keepLines/>
      </w:pPr>
      <w:r w:rsidRPr="00246B5E">
        <w:tab/>
        <w:t>(c)</w:t>
      </w:r>
      <w:r w:rsidRPr="00246B5E">
        <w:tab/>
        <w:t>the conduct contravenes a condition the order imposes; and</w:t>
      </w:r>
    </w:p>
    <w:p w14:paraId="12983974" w14:textId="77777777" w:rsidR="0049249D" w:rsidRPr="00246B5E" w:rsidRDefault="0049249D" w:rsidP="00246B5E">
      <w:pPr>
        <w:pStyle w:val="paragraph"/>
        <w:keepNext/>
        <w:keepLines/>
      </w:pPr>
      <w:r w:rsidRPr="00246B5E">
        <w:tab/>
        <w:t>(d)</w:t>
      </w:r>
      <w:r w:rsidRPr="00246B5E">
        <w:tab/>
        <w:t xml:space="preserve">if the condition is an exemption condition—there is no exemption in force at the time the conduct is engaged in that exempts the </w:t>
      </w:r>
      <w:r w:rsidR="00BF7E95" w:rsidRPr="00246B5E">
        <w:t>offender</w:t>
      </w:r>
      <w:r w:rsidRPr="00246B5E">
        <w:t xml:space="preserve"> from the application of the condition.</w:t>
      </w:r>
    </w:p>
    <w:p w14:paraId="74E0D481" w14:textId="77777777" w:rsidR="0049249D" w:rsidRPr="00246B5E" w:rsidRDefault="0049249D" w:rsidP="00246B5E">
      <w:pPr>
        <w:pStyle w:val="notetext"/>
      </w:pPr>
      <w:r w:rsidRPr="00246B5E">
        <w:t>Note:</w:t>
      </w:r>
      <w:r w:rsidRPr="00246B5E">
        <w:tab/>
        <w:t>A court that is sentencing a person who has been convicted of an offence against this section may be required to warn the person about continuing detention orders and extended supervision orders (see section</w:t>
      </w:r>
      <w:r w:rsidR="00246B5E" w:rsidRPr="00246B5E">
        <w:t> </w:t>
      </w:r>
      <w:r w:rsidRPr="00246B5E">
        <w:t>105A.23).</w:t>
      </w:r>
    </w:p>
    <w:p w14:paraId="70454FFF" w14:textId="77777777" w:rsidR="0049249D" w:rsidRPr="00246B5E" w:rsidRDefault="0049249D" w:rsidP="00246B5E">
      <w:pPr>
        <w:pStyle w:val="Penalty"/>
      </w:pPr>
      <w:r w:rsidRPr="00246B5E">
        <w:lastRenderedPageBreak/>
        <w:t>Penalty:</w:t>
      </w:r>
      <w:r w:rsidRPr="00246B5E">
        <w:tab/>
        <w:t>Imprisonment for 5 years.</w:t>
      </w:r>
    </w:p>
    <w:p w14:paraId="2E1AE2A6" w14:textId="77777777" w:rsidR="0049249D" w:rsidRPr="00246B5E" w:rsidRDefault="0049249D" w:rsidP="00246B5E">
      <w:pPr>
        <w:pStyle w:val="subsection"/>
      </w:pPr>
      <w:r w:rsidRPr="00246B5E">
        <w:tab/>
        <w:t>(2)</w:t>
      </w:r>
      <w:r w:rsidRPr="00246B5E">
        <w:tab/>
        <w:t>A person commits an offence if:</w:t>
      </w:r>
    </w:p>
    <w:p w14:paraId="5875BB44" w14:textId="77777777" w:rsidR="0049249D" w:rsidRPr="00246B5E" w:rsidRDefault="0049249D" w:rsidP="00246B5E">
      <w:pPr>
        <w:pStyle w:val="paragraph"/>
        <w:keepNext/>
        <w:keepLines/>
      </w:pPr>
      <w:r w:rsidRPr="00246B5E">
        <w:tab/>
        <w:t>(a)</w:t>
      </w:r>
      <w:r w:rsidRPr="00246B5E">
        <w:tab/>
        <w:t>an extended supervision order or an interim supervision order is in force in relation to the person, and not suspended under section</w:t>
      </w:r>
      <w:r w:rsidR="00246B5E" w:rsidRPr="00246B5E">
        <w:t> </w:t>
      </w:r>
      <w:r w:rsidRPr="00246B5E">
        <w:t>105A.18C; and</w:t>
      </w:r>
    </w:p>
    <w:p w14:paraId="379E0C0D" w14:textId="77777777" w:rsidR="0049249D" w:rsidRPr="00246B5E" w:rsidRDefault="0049249D" w:rsidP="00246B5E">
      <w:pPr>
        <w:pStyle w:val="paragraph"/>
        <w:keepNext/>
        <w:keepLines/>
      </w:pPr>
      <w:r w:rsidRPr="00246B5E">
        <w:tab/>
        <w:t>(b)</w:t>
      </w:r>
      <w:r w:rsidRPr="00246B5E">
        <w:tab/>
        <w:t>the order includes an exemption condition; and</w:t>
      </w:r>
    </w:p>
    <w:p w14:paraId="45411B39" w14:textId="77777777" w:rsidR="0049249D" w:rsidRPr="00246B5E" w:rsidRDefault="0049249D" w:rsidP="00246B5E">
      <w:pPr>
        <w:pStyle w:val="paragraph"/>
        <w:keepNext/>
        <w:keepLines/>
      </w:pPr>
      <w:r w:rsidRPr="00246B5E">
        <w:tab/>
        <w:t>(c)</w:t>
      </w:r>
      <w:r w:rsidRPr="00246B5E">
        <w:tab/>
        <w:t>an exemption is in force in relation to the condition; and</w:t>
      </w:r>
    </w:p>
    <w:p w14:paraId="6DBE4500" w14:textId="77777777" w:rsidR="0049249D" w:rsidRPr="00246B5E" w:rsidRDefault="0049249D" w:rsidP="00246B5E">
      <w:pPr>
        <w:pStyle w:val="paragraph"/>
        <w:keepNext/>
        <w:keepLines/>
      </w:pPr>
      <w:r w:rsidRPr="00246B5E">
        <w:tab/>
        <w:t>(d)</w:t>
      </w:r>
      <w:r w:rsidRPr="00246B5E">
        <w:tab/>
        <w:t>a direction is specified in relation to the exemption condition under subparagraph</w:t>
      </w:r>
      <w:r w:rsidR="00246B5E" w:rsidRPr="00246B5E">
        <w:t> </w:t>
      </w:r>
      <w:r w:rsidRPr="00246B5E">
        <w:t>105A.7</w:t>
      </w:r>
      <w:r w:rsidR="00926E82" w:rsidRPr="00246B5E">
        <w:t>C</w:t>
      </w:r>
      <w:r w:rsidRPr="00246B5E">
        <w:t>(</w:t>
      </w:r>
      <w:r w:rsidR="007B43FA" w:rsidRPr="00246B5E">
        <w:t>5</w:t>
      </w:r>
      <w:r w:rsidRPr="00246B5E">
        <w:t>)(b)(ii); and</w:t>
      </w:r>
    </w:p>
    <w:p w14:paraId="376A1566" w14:textId="77777777" w:rsidR="0049249D" w:rsidRPr="00246B5E" w:rsidRDefault="0049249D" w:rsidP="00246B5E">
      <w:pPr>
        <w:pStyle w:val="paragraph"/>
        <w:keepNext/>
        <w:keepLines/>
      </w:pPr>
      <w:r w:rsidRPr="00246B5E">
        <w:tab/>
        <w:t>(e)</w:t>
      </w:r>
      <w:r w:rsidRPr="00246B5E">
        <w:tab/>
        <w:t>the person engages in conduct; and</w:t>
      </w:r>
    </w:p>
    <w:p w14:paraId="7BC3C264" w14:textId="77777777" w:rsidR="0049249D" w:rsidRPr="00246B5E" w:rsidRDefault="0049249D" w:rsidP="00246B5E">
      <w:pPr>
        <w:pStyle w:val="paragraph"/>
        <w:keepNext/>
        <w:keepLines/>
      </w:pPr>
      <w:r w:rsidRPr="00246B5E">
        <w:tab/>
        <w:t>(f)</w:t>
      </w:r>
      <w:r w:rsidRPr="00246B5E">
        <w:tab/>
        <w:t>the conduct contravenes the direction.</w:t>
      </w:r>
    </w:p>
    <w:p w14:paraId="20057C74" w14:textId="77777777" w:rsidR="0049249D" w:rsidRPr="00246B5E" w:rsidRDefault="0049249D" w:rsidP="00246B5E">
      <w:pPr>
        <w:pStyle w:val="notetext"/>
      </w:pPr>
      <w:r w:rsidRPr="00246B5E">
        <w:t>Note:</w:t>
      </w:r>
      <w:r w:rsidRPr="00246B5E">
        <w:tab/>
        <w:t>A court that is sentencing a person who has been convicted of an offence against this section may be required to warn the person about continuing detention orders and extended supervision orders (see section</w:t>
      </w:r>
      <w:r w:rsidR="00246B5E" w:rsidRPr="00246B5E">
        <w:t> </w:t>
      </w:r>
      <w:r w:rsidRPr="00246B5E">
        <w:t>105A.23).</w:t>
      </w:r>
    </w:p>
    <w:p w14:paraId="0D842704" w14:textId="77777777" w:rsidR="0049249D" w:rsidRPr="00246B5E" w:rsidRDefault="0049249D" w:rsidP="00246B5E">
      <w:pPr>
        <w:pStyle w:val="Penalty"/>
      </w:pPr>
      <w:r w:rsidRPr="00246B5E">
        <w:t>Penalty:</w:t>
      </w:r>
      <w:r w:rsidRPr="00246B5E">
        <w:tab/>
        <w:t>Imprisonment for 5 years.</w:t>
      </w:r>
    </w:p>
    <w:p w14:paraId="0242AC32" w14:textId="77777777" w:rsidR="000427C2" w:rsidRPr="00DD307F" w:rsidRDefault="000427C2" w:rsidP="000427C2">
      <w:pPr>
        <w:pStyle w:val="subsection"/>
      </w:pPr>
      <w:r w:rsidRPr="00DD307F">
        <w:tab/>
        <w:t>(3)</w:t>
      </w:r>
      <w:r w:rsidRPr="00DD307F">
        <w:tab/>
        <w:t>Subsection (1) or (2) does not apply if the contravention of the condition or direction occurs because the person is detained in non</w:t>
      </w:r>
      <w:r>
        <w:noBreakHyphen/>
      </w:r>
      <w:r w:rsidRPr="00DD307F">
        <w:t>prison custody.</w:t>
      </w:r>
    </w:p>
    <w:p w14:paraId="52D4ACF7" w14:textId="77777777" w:rsidR="000427C2" w:rsidRPr="00DD307F" w:rsidRDefault="000427C2" w:rsidP="000427C2">
      <w:pPr>
        <w:pStyle w:val="notetext"/>
      </w:pPr>
      <w:r w:rsidRPr="00DD307F">
        <w:t>Note:</w:t>
      </w:r>
      <w:r w:rsidRPr="00DD307F">
        <w:tab/>
        <w:t>A defendant bears an evidential burden in relation to the matter in subsection (3). See subsection 13.3(3).</w:t>
      </w:r>
    </w:p>
    <w:p w14:paraId="21D972C3" w14:textId="77777777" w:rsidR="0049249D" w:rsidRPr="00246B5E" w:rsidRDefault="0049249D" w:rsidP="00246B5E">
      <w:pPr>
        <w:pStyle w:val="ActHead5"/>
      </w:pPr>
      <w:bookmarkStart w:id="94" w:name="_Toc90300416"/>
      <w:r w:rsidRPr="00020370">
        <w:rPr>
          <w:rStyle w:val="CharSectno"/>
        </w:rPr>
        <w:t>105A.18B</w:t>
      </w:r>
      <w:r w:rsidRPr="00246B5E">
        <w:t xml:space="preserve">  Offence relating to monitoring devices</w:t>
      </w:r>
      <w:bookmarkEnd w:id="94"/>
    </w:p>
    <w:p w14:paraId="2E14600F" w14:textId="77777777" w:rsidR="0049249D" w:rsidRPr="00246B5E" w:rsidRDefault="0049249D" w:rsidP="00246B5E">
      <w:pPr>
        <w:pStyle w:val="subsection"/>
      </w:pPr>
      <w:r w:rsidRPr="00246B5E">
        <w:tab/>
        <w:t>(1)</w:t>
      </w:r>
      <w:r w:rsidRPr="00246B5E">
        <w:tab/>
        <w:t>A person commits an offence if:</w:t>
      </w:r>
    </w:p>
    <w:p w14:paraId="5EB5E249" w14:textId="77777777" w:rsidR="0049249D" w:rsidRPr="00246B5E" w:rsidRDefault="0049249D" w:rsidP="00246B5E">
      <w:pPr>
        <w:pStyle w:val="paragraph"/>
      </w:pPr>
      <w:r w:rsidRPr="00246B5E">
        <w:tab/>
        <w:t>(a)</w:t>
      </w:r>
      <w:r w:rsidRPr="00246B5E">
        <w:tab/>
        <w:t>an extended supervision order or interim supervision order is in force in relation to the person, and not suspended under section</w:t>
      </w:r>
      <w:r w:rsidR="00246B5E" w:rsidRPr="00246B5E">
        <w:t> </w:t>
      </w:r>
      <w:r w:rsidRPr="00246B5E">
        <w:t>105A.18C; and</w:t>
      </w:r>
    </w:p>
    <w:p w14:paraId="02B6E543" w14:textId="77777777" w:rsidR="0049249D" w:rsidRPr="00246B5E" w:rsidRDefault="0049249D" w:rsidP="00246B5E">
      <w:pPr>
        <w:pStyle w:val="paragraph"/>
      </w:pPr>
      <w:r w:rsidRPr="00246B5E">
        <w:tab/>
        <w:t>(b)</w:t>
      </w:r>
      <w:r w:rsidRPr="00246B5E">
        <w:tab/>
        <w:t>the order requires the person to wear a monitoring device; and</w:t>
      </w:r>
    </w:p>
    <w:p w14:paraId="3D85ED8B" w14:textId="77777777" w:rsidR="0049249D" w:rsidRPr="00246B5E" w:rsidRDefault="0049249D" w:rsidP="00246B5E">
      <w:pPr>
        <w:pStyle w:val="paragraph"/>
      </w:pPr>
      <w:r w:rsidRPr="00246B5E">
        <w:tab/>
        <w:t>(c)</w:t>
      </w:r>
      <w:r w:rsidRPr="00246B5E">
        <w:tab/>
        <w:t>the person engages in conduct; and</w:t>
      </w:r>
    </w:p>
    <w:p w14:paraId="55F6BBCC" w14:textId="77777777" w:rsidR="0049249D" w:rsidRPr="00246B5E" w:rsidRDefault="0049249D" w:rsidP="00246B5E">
      <w:pPr>
        <w:pStyle w:val="paragraph"/>
      </w:pPr>
      <w:r w:rsidRPr="00246B5E">
        <w:tab/>
        <w:t>(d)</w:t>
      </w:r>
      <w:r w:rsidRPr="00246B5E">
        <w:tab/>
        <w:t>the conduct results in interference with, or disruption or loss of, a function of the monitoring device or any related monitoring equipment.</w:t>
      </w:r>
    </w:p>
    <w:p w14:paraId="758F6AD5" w14:textId="77777777" w:rsidR="0049249D" w:rsidRPr="00246B5E" w:rsidRDefault="0049249D" w:rsidP="00246B5E">
      <w:pPr>
        <w:pStyle w:val="notetext"/>
      </w:pPr>
      <w:r w:rsidRPr="00246B5E">
        <w:t>Note:</w:t>
      </w:r>
      <w:r w:rsidRPr="00246B5E">
        <w:tab/>
        <w:t xml:space="preserve">A court that is sentencing a person who has been convicted of an offence against this subsection may be required to warn the person </w:t>
      </w:r>
      <w:r w:rsidRPr="00246B5E">
        <w:lastRenderedPageBreak/>
        <w:t>about continuing detention orders and extended supervision orders (see section</w:t>
      </w:r>
      <w:r w:rsidR="00246B5E" w:rsidRPr="00246B5E">
        <w:t> </w:t>
      </w:r>
      <w:r w:rsidRPr="00246B5E">
        <w:t>105A.23).</w:t>
      </w:r>
    </w:p>
    <w:p w14:paraId="1A025289" w14:textId="77777777" w:rsidR="0049249D" w:rsidRPr="00246B5E" w:rsidRDefault="0049249D" w:rsidP="00246B5E">
      <w:pPr>
        <w:pStyle w:val="Penalty"/>
      </w:pPr>
      <w:r w:rsidRPr="00246B5E">
        <w:t>Penalty:</w:t>
      </w:r>
      <w:r w:rsidRPr="00246B5E">
        <w:tab/>
        <w:t>Imprisonment for 5 years.</w:t>
      </w:r>
    </w:p>
    <w:p w14:paraId="66250DA3" w14:textId="77777777" w:rsidR="0049249D" w:rsidRPr="00246B5E" w:rsidRDefault="0049249D" w:rsidP="00246B5E">
      <w:pPr>
        <w:pStyle w:val="subsection"/>
      </w:pPr>
      <w:r w:rsidRPr="00246B5E">
        <w:tab/>
        <w:t>(2)</w:t>
      </w:r>
      <w:r w:rsidRPr="00246B5E">
        <w:tab/>
        <w:t xml:space="preserve">A person (the </w:t>
      </w:r>
      <w:r w:rsidRPr="00246B5E">
        <w:rPr>
          <w:b/>
          <w:i/>
        </w:rPr>
        <w:t>perpetrator</w:t>
      </w:r>
      <w:r w:rsidRPr="00246B5E">
        <w:t>) commits an offence if:</w:t>
      </w:r>
    </w:p>
    <w:p w14:paraId="36890513" w14:textId="77777777" w:rsidR="0049249D" w:rsidRPr="00246B5E" w:rsidRDefault="0049249D" w:rsidP="00246B5E">
      <w:pPr>
        <w:pStyle w:val="paragraph"/>
      </w:pPr>
      <w:r w:rsidRPr="00246B5E">
        <w:tab/>
        <w:t>(a)</w:t>
      </w:r>
      <w:r w:rsidRPr="00246B5E">
        <w:tab/>
        <w:t>the perpetrator knows that, or is reckless as to whether, an extended supervision order or interim supervision order is in force in relation to another person; and</w:t>
      </w:r>
    </w:p>
    <w:p w14:paraId="41948218" w14:textId="77777777" w:rsidR="0049249D" w:rsidRPr="00246B5E" w:rsidRDefault="0049249D" w:rsidP="00246B5E">
      <w:pPr>
        <w:pStyle w:val="paragraph"/>
      </w:pPr>
      <w:r w:rsidRPr="00246B5E">
        <w:tab/>
        <w:t>(b)</w:t>
      </w:r>
      <w:r w:rsidRPr="00246B5E">
        <w:tab/>
        <w:t>the order is not suspended under section</w:t>
      </w:r>
      <w:r w:rsidR="00246B5E" w:rsidRPr="00246B5E">
        <w:t> </w:t>
      </w:r>
      <w:r w:rsidRPr="00246B5E">
        <w:t>105A.18C; and</w:t>
      </w:r>
    </w:p>
    <w:p w14:paraId="794FA48A" w14:textId="77777777" w:rsidR="0049249D" w:rsidRPr="00246B5E" w:rsidRDefault="0049249D" w:rsidP="00246B5E">
      <w:pPr>
        <w:pStyle w:val="paragraph"/>
      </w:pPr>
      <w:r w:rsidRPr="00246B5E">
        <w:tab/>
        <w:t>(c)</w:t>
      </w:r>
      <w:r w:rsidRPr="00246B5E">
        <w:tab/>
        <w:t>the perpetrator knows that, or is reckless as to whether, the order requires the other person to wear a monitoring device; and</w:t>
      </w:r>
    </w:p>
    <w:p w14:paraId="7F682975" w14:textId="77777777" w:rsidR="0049249D" w:rsidRPr="00246B5E" w:rsidRDefault="0049249D" w:rsidP="00246B5E">
      <w:pPr>
        <w:pStyle w:val="paragraph"/>
      </w:pPr>
      <w:r w:rsidRPr="00246B5E">
        <w:tab/>
        <w:t>(d)</w:t>
      </w:r>
      <w:r w:rsidRPr="00246B5E">
        <w:tab/>
        <w:t>the perpetrator engages in conduct; and</w:t>
      </w:r>
    </w:p>
    <w:p w14:paraId="5A0B59ED" w14:textId="77777777" w:rsidR="0049249D" w:rsidRPr="00246B5E" w:rsidRDefault="0049249D" w:rsidP="00246B5E">
      <w:pPr>
        <w:pStyle w:val="paragraph"/>
      </w:pPr>
      <w:r w:rsidRPr="00246B5E">
        <w:tab/>
        <w:t>(e)</w:t>
      </w:r>
      <w:r w:rsidRPr="00246B5E">
        <w:tab/>
        <w:t>the conduct results in interference with, or disruption or loss of, a function of the monitoring device or any related monitoring equipment.</w:t>
      </w:r>
    </w:p>
    <w:p w14:paraId="0085ACA6" w14:textId="77777777" w:rsidR="0049249D" w:rsidRPr="00246B5E" w:rsidRDefault="0049249D" w:rsidP="00246B5E">
      <w:pPr>
        <w:pStyle w:val="Penalty"/>
      </w:pPr>
      <w:r w:rsidRPr="00246B5E">
        <w:t>Penalty:</w:t>
      </w:r>
      <w:r w:rsidRPr="00246B5E">
        <w:tab/>
        <w:t>Imprisonment for 5 years.</w:t>
      </w:r>
    </w:p>
    <w:p w14:paraId="233CFDBA" w14:textId="77777777" w:rsidR="0049249D" w:rsidRPr="00246B5E" w:rsidRDefault="0049249D" w:rsidP="00246B5E">
      <w:pPr>
        <w:pStyle w:val="subsection"/>
      </w:pPr>
      <w:r w:rsidRPr="00246B5E">
        <w:tab/>
        <w:t>(3)</w:t>
      </w:r>
      <w:r w:rsidRPr="00246B5E">
        <w:tab/>
        <w:t xml:space="preserve">Strict liability applies in relation to </w:t>
      </w:r>
      <w:r w:rsidR="00246B5E" w:rsidRPr="00246B5E">
        <w:t>paragraph (</w:t>
      </w:r>
      <w:r w:rsidRPr="00246B5E">
        <w:t>2)(b).</w:t>
      </w:r>
    </w:p>
    <w:p w14:paraId="75DE7C7E" w14:textId="77777777" w:rsidR="0049249D" w:rsidRPr="006B03A1" w:rsidRDefault="007C105D" w:rsidP="00246B5E">
      <w:pPr>
        <w:pStyle w:val="ItemHead"/>
      </w:pPr>
      <w:r w:rsidRPr="00246B5E">
        <w:t>134</w:t>
      </w:r>
      <w:r w:rsidR="0049249D" w:rsidRPr="00246B5E">
        <w:t xml:space="preserve">  Before section</w:t>
      </w:r>
      <w:r w:rsidR="00246B5E" w:rsidRPr="00246B5E">
        <w:t> </w:t>
      </w:r>
      <w:r w:rsidR="0049249D" w:rsidRPr="00246B5E">
        <w:t xml:space="preserve">105A.19 of the </w:t>
      </w:r>
      <w:r w:rsidR="0049249D" w:rsidRPr="00246B5E">
        <w:rPr>
          <w:i/>
        </w:rPr>
        <w:t>Criminal Code</w:t>
      </w:r>
    </w:p>
    <w:p w14:paraId="735AF4C1" w14:textId="77777777" w:rsidR="0049249D" w:rsidRPr="00246B5E" w:rsidRDefault="0049249D" w:rsidP="00246B5E">
      <w:pPr>
        <w:pStyle w:val="Item"/>
      </w:pPr>
      <w:r w:rsidRPr="00246B5E">
        <w:t>Insert:</w:t>
      </w:r>
    </w:p>
    <w:p w14:paraId="036C85D4" w14:textId="60534DF1" w:rsidR="0049249D" w:rsidRPr="00246B5E" w:rsidRDefault="0049249D" w:rsidP="00246B5E">
      <w:pPr>
        <w:pStyle w:val="ActHead5"/>
      </w:pPr>
      <w:bookmarkStart w:id="95" w:name="_Toc90300417"/>
      <w:r w:rsidRPr="00020370">
        <w:rPr>
          <w:rStyle w:val="CharSectno"/>
        </w:rPr>
        <w:t>105A.18C</w:t>
      </w:r>
      <w:r w:rsidRPr="00246B5E">
        <w:t xml:space="preserve">  Effect of </w:t>
      </w:r>
      <w:r w:rsidR="004D0CCE" w:rsidRPr="00DD307F">
        <w:t>prison</w:t>
      </w:r>
      <w:r w:rsidR="004D0CCE" w:rsidRPr="00246B5E">
        <w:t xml:space="preserve"> </w:t>
      </w:r>
      <w:r w:rsidRPr="00246B5E">
        <w:t>detention on post</w:t>
      </w:r>
      <w:r w:rsidR="006B03A1">
        <w:noBreakHyphen/>
      </w:r>
      <w:r w:rsidRPr="00246B5E">
        <w:t>sentence order</w:t>
      </w:r>
      <w:bookmarkEnd w:id="95"/>
    </w:p>
    <w:p w14:paraId="7556D746" w14:textId="7D9760D7" w:rsidR="0049249D" w:rsidRPr="00246B5E" w:rsidRDefault="0049249D" w:rsidP="00246B5E">
      <w:pPr>
        <w:pStyle w:val="SubsectionHead"/>
      </w:pPr>
      <w:r w:rsidRPr="00246B5E">
        <w:t xml:space="preserve">Effect of </w:t>
      </w:r>
      <w:r w:rsidR="00EF6661" w:rsidRPr="00DD307F">
        <w:t>prison</w:t>
      </w:r>
      <w:r w:rsidR="00EF6661" w:rsidRPr="00246B5E">
        <w:t xml:space="preserve"> </w:t>
      </w:r>
      <w:r w:rsidRPr="00246B5E">
        <w:t>detention on post</w:t>
      </w:r>
      <w:r w:rsidR="006B03A1">
        <w:noBreakHyphen/>
      </w:r>
      <w:r w:rsidRPr="00246B5E">
        <w:t>sentence orders</w:t>
      </w:r>
    </w:p>
    <w:p w14:paraId="1F8DA0A7" w14:textId="03543CA8" w:rsidR="0049249D" w:rsidRPr="00246B5E" w:rsidRDefault="0049249D" w:rsidP="00246B5E">
      <w:pPr>
        <w:pStyle w:val="subsection"/>
      </w:pPr>
      <w:r w:rsidRPr="00246B5E">
        <w:tab/>
        <w:t>(1)</w:t>
      </w:r>
      <w:r w:rsidRPr="00246B5E">
        <w:tab/>
        <w:t xml:space="preserve">A continuing detention order or interim detention order in relation to a terrorist offender is suspended during the period that the offender is detained in custody </w:t>
      </w:r>
      <w:r w:rsidR="00D7386B" w:rsidRPr="00DD307F">
        <w:t>in a prison</w:t>
      </w:r>
      <w:r w:rsidR="00D7386B" w:rsidRPr="00246B5E">
        <w:t xml:space="preserve"> </w:t>
      </w:r>
      <w:r w:rsidRPr="00246B5E">
        <w:t>other than as a result of the order.</w:t>
      </w:r>
    </w:p>
    <w:p w14:paraId="1758E2D7" w14:textId="6913D1C4" w:rsidR="00E90184" w:rsidRPr="00246B5E" w:rsidRDefault="00E90184" w:rsidP="00246B5E">
      <w:pPr>
        <w:pStyle w:val="notetext"/>
      </w:pPr>
      <w:r w:rsidRPr="00246B5E">
        <w:t>Note:</w:t>
      </w:r>
      <w:r w:rsidRPr="00246B5E">
        <w:tab/>
        <w:t xml:space="preserve">For the definition of </w:t>
      </w:r>
      <w:r w:rsidRPr="00246B5E">
        <w:rPr>
          <w:b/>
          <w:i/>
        </w:rPr>
        <w:t>detained in custody</w:t>
      </w:r>
      <w:r w:rsidR="00AC41CA" w:rsidRPr="00AC41CA">
        <w:rPr>
          <w:b/>
          <w:i/>
        </w:rPr>
        <w:t xml:space="preserve"> </w:t>
      </w:r>
      <w:r w:rsidR="00AC41CA" w:rsidRPr="00DD307F">
        <w:rPr>
          <w:b/>
          <w:i/>
        </w:rPr>
        <w:t>in a prison</w:t>
      </w:r>
      <w:r w:rsidRPr="00246B5E">
        <w:t>, see subsection</w:t>
      </w:r>
      <w:r w:rsidR="00246B5E" w:rsidRPr="00246B5E">
        <w:t> </w:t>
      </w:r>
      <w:r w:rsidRPr="00246B5E">
        <w:t>100.1(1).</w:t>
      </w:r>
    </w:p>
    <w:p w14:paraId="4803001C" w14:textId="742E426A" w:rsidR="0049249D" w:rsidRPr="00246B5E" w:rsidRDefault="0049249D" w:rsidP="00246B5E">
      <w:pPr>
        <w:pStyle w:val="subsection"/>
      </w:pPr>
      <w:r w:rsidRPr="00246B5E">
        <w:tab/>
        <w:t>(2)</w:t>
      </w:r>
      <w:r w:rsidRPr="00246B5E">
        <w:tab/>
        <w:t>An extended supervision order or interim supervision order in relation to a terrorist offender is suspended during the period that the offender is detained in custody</w:t>
      </w:r>
      <w:r w:rsidR="00A62540">
        <w:t xml:space="preserve"> </w:t>
      </w:r>
      <w:r w:rsidR="00A62540" w:rsidRPr="00DD307F">
        <w:t>in a prison</w:t>
      </w:r>
      <w:r w:rsidRPr="00246B5E">
        <w:t>.</w:t>
      </w:r>
    </w:p>
    <w:p w14:paraId="3628203E" w14:textId="77777777" w:rsidR="0049249D" w:rsidRPr="00246B5E" w:rsidRDefault="0049249D" w:rsidP="00246B5E">
      <w:pPr>
        <w:pStyle w:val="SubsectionHead"/>
      </w:pPr>
      <w:r w:rsidRPr="00246B5E">
        <w:lastRenderedPageBreak/>
        <w:t>Effect of suspension</w:t>
      </w:r>
    </w:p>
    <w:p w14:paraId="3C69BDD8" w14:textId="77777777" w:rsidR="0049249D" w:rsidRPr="00246B5E" w:rsidRDefault="0049249D" w:rsidP="00246B5E">
      <w:pPr>
        <w:pStyle w:val="subsection"/>
      </w:pPr>
      <w:r w:rsidRPr="00246B5E">
        <w:tab/>
        <w:t>(3)</w:t>
      </w:r>
      <w:r w:rsidRPr="00246B5E">
        <w:tab/>
        <w:t>A post</w:t>
      </w:r>
      <w:r w:rsidR="006B03A1">
        <w:noBreakHyphen/>
      </w:r>
      <w:r w:rsidRPr="00246B5E">
        <w:t>sentence order or interim post</w:t>
      </w:r>
      <w:r w:rsidR="006B03A1">
        <w:noBreakHyphen/>
      </w:r>
      <w:r w:rsidRPr="00246B5E">
        <w:t>sentence order continues to be in force during the period in which the order is suspended.</w:t>
      </w:r>
    </w:p>
    <w:p w14:paraId="3FA4E0B5" w14:textId="77777777" w:rsidR="0049249D" w:rsidRPr="00246B5E" w:rsidRDefault="0049249D" w:rsidP="00246B5E">
      <w:pPr>
        <w:pStyle w:val="subsection"/>
      </w:pPr>
      <w:r w:rsidRPr="00246B5E">
        <w:tab/>
        <w:t>(4)</w:t>
      </w:r>
      <w:r w:rsidRPr="00246B5E">
        <w:tab/>
        <w:t>However, the offender is not required to comply with any condition in an extended supervision order or interim supervision order during the period that the order is suspended.</w:t>
      </w:r>
    </w:p>
    <w:p w14:paraId="334D6668" w14:textId="77777777" w:rsidR="0049249D" w:rsidRPr="00246B5E" w:rsidRDefault="0049249D" w:rsidP="00246B5E">
      <w:pPr>
        <w:pStyle w:val="ActHead5"/>
      </w:pPr>
      <w:bookmarkStart w:id="96" w:name="_Toc90300418"/>
      <w:r w:rsidRPr="00020370">
        <w:rPr>
          <w:rStyle w:val="CharSectno"/>
        </w:rPr>
        <w:t>105A.18D</w:t>
      </w:r>
      <w:r w:rsidRPr="00246B5E">
        <w:t xml:space="preserve">  AFP Minister may direct terrorist offenders to be assessed</w:t>
      </w:r>
      <w:bookmarkEnd w:id="96"/>
    </w:p>
    <w:p w14:paraId="3B5E77C7" w14:textId="77777777" w:rsidR="0049249D" w:rsidRPr="00246B5E" w:rsidRDefault="0049249D" w:rsidP="00246B5E">
      <w:pPr>
        <w:pStyle w:val="subsection"/>
      </w:pPr>
      <w:r w:rsidRPr="00246B5E">
        <w:tab/>
        <w:t>(1)</w:t>
      </w:r>
      <w:r w:rsidRPr="00246B5E">
        <w:tab/>
        <w:t>The AFP Minister may direct any of the following terrorist offenders to be subject to an assessment of the risk of the person committing a serious Part</w:t>
      </w:r>
      <w:r w:rsidR="00246B5E" w:rsidRPr="00246B5E">
        <w:t> </w:t>
      </w:r>
      <w:r w:rsidRPr="00246B5E">
        <w:t>5.3 offence:</w:t>
      </w:r>
    </w:p>
    <w:p w14:paraId="3225D886" w14:textId="77777777" w:rsidR="0049249D" w:rsidRPr="00246B5E" w:rsidRDefault="0049249D" w:rsidP="00246B5E">
      <w:pPr>
        <w:pStyle w:val="paragraph"/>
      </w:pPr>
      <w:r w:rsidRPr="00246B5E">
        <w:tab/>
        <w:t>(a)</w:t>
      </w:r>
      <w:r w:rsidRPr="00246B5E">
        <w:tab/>
        <w:t>a terrorist offender in relation to whom an application for a post</w:t>
      </w:r>
      <w:r w:rsidR="006B03A1">
        <w:noBreakHyphen/>
      </w:r>
      <w:r w:rsidRPr="00246B5E">
        <w:t>sentence order could be made;</w:t>
      </w:r>
    </w:p>
    <w:p w14:paraId="70F04E3D" w14:textId="77777777" w:rsidR="0049249D" w:rsidRPr="00246B5E" w:rsidRDefault="0049249D" w:rsidP="00246B5E">
      <w:pPr>
        <w:pStyle w:val="paragraph"/>
      </w:pPr>
      <w:r w:rsidRPr="00246B5E">
        <w:tab/>
        <w:t>(b)</w:t>
      </w:r>
      <w:r w:rsidRPr="00246B5E">
        <w:tab/>
        <w:t>a terrorist offender in relation to whom a post</w:t>
      </w:r>
      <w:r w:rsidR="006B03A1">
        <w:noBreakHyphen/>
      </w:r>
      <w:r w:rsidRPr="00246B5E">
        <w:t>sentence order is in force.</w:t>
      </w:r>
    </w:p>
    <w:p w14:paraId="4DF677E4" w14:textId="77777777" w:rsidR="0049249D" w:rsidRPr="00246B5E" w:rsidRDefault="0049249D" w:rsidP="00246B5E">
      <w:pPr>
        <w:pStyle w:val="subsection"/>
      </w:pPr>
      <w:r w:rsidRPr="00246B5E">
        <w:tab/>
        <w:t>(2)</w:t>
      </w:r>
      <w:r w:rsidRPr="00246B5E">
        <w:tab/>
        <w:t>The AFP Minister may appoint a relevant expert to conduct the assessment, and provide a report, for the purposes of determining whether:</w:t>
      </w:r>
    </w:p>
    <w:p w14:paraId="036237E1" w14:textId="77777777" w:rsidR="0049249D" w:rsidRPr="00246B5E" w:rsidRDefault="0049249D" w:rsidP="00246B5E">
      <w:pPr>
        <w:pStyle w:val="paragraph"/>
      </w:pPr>
      <w:r w:rsidRPr="00246B5E">
        <w:tab/>
        <w:t>(a)</w:t>
      </w:r>
      <w:r w:rsidRPr="00246B5E">
        <w:tab/>
        <w:t>an application for a post</w:t>
      </w:r>
      <w:r w:rsidR="006B03A1">
        <w:noBreakHyphen/>
      </w:r>
      <w:r w:rsidRPr="00246B5E">
        <w:t>sentence order or interim post</w:t>
      </w:r>
      <w:r w:rsidR="006B03A1">
        <w:noBreakHyphen/>
      </w:r>
      <w:r w:rsidRPr="00246B5E">
        <w:t>sentence order in relation to the offender should be made; or</w:t>
      </w:r>
    </w:p>
    <w:p w14:paraId="6A06623E" w14:textId="77777777" w:rsidR="0049249D" w:rsidRPr="00246B5E" w:rsidRDefault="0049249D" w:rsidP="00246B5E">
      <w:pPr>
        <w:pStyle w:val="paragraph"/>
      </w:pPr>
      <w:r w:rsidRPr="00246B5E">
        <w:tab/>
        <w:t>(b)</w:t>
      </w:r>
      <w:r w:rsidRPr="00246B5E">
        <w:tab/>
        <w:t>an application for a variation or review of a post</w:t>
      </w:r>
      <w:r w:rsidR="006B03A1">
        <w:noBreakHyphen/>
      </w:r>
      <w:r w:rsidRPr="00246B5E">
        <w:t>sentence order or interim post</w:t>
      </w:r>
      <w:r w:rsidR="006B03A1">
        <w:noBreakHyphen/>
      </w:r>
      <w:r w:rsidRPr="00246B5E">
        <w:t xml:space="preserve">sentence order </w:t>
      </w:r>
      <w:r w:rsidR="007A3A85" w:rsidRPr="00246B5E">
        <w:t xml:space="preserve">in relation to the offender </w:t>
      </w:r>
      <w:r w:rsidRPr="00246B5E">
        <w:t>should be made.</w:t>
      </w:r>
    </w:p>
    <w:p w14:paraId="11F3C482" w14:textId="77777777" w:rsidR="0049249D" w:rsidRPr="00246B5E" w:rsidRDefault="0049249D" w:rsidP="00246B5E">
      <w:pPr>
        <w:pStyle w:val="subsection"/>
      </w:pPr>
      <w:r w:rsidRPr="00246B5E">
        <w:tab/>
        <w:t>(3)</w:t>
      </w:r>
      <w:r w:rsidRPr="00246B5E">
        <w:tab/>
        <w:t>The relevant expert who is appointed must:</w:t>
      </w:r>
    </w:p>
    <w:p w14:paraId="4FC67CDA" w14:textId="77777777" w:rsidR="0049249D" w:rsidRPr="00246B5E" w:rsidRDefault="0049249D" w:rsidP="00246B5E">
      <w:pPr>
        <w:pStyle w:val="paragraph"/>
      </w:pPr>
      <w:r w:rsidRPr="00246B5E">
        <w:tab/>
        <w:t>(a)</w:t>
      </w:r>
      <w:r w:rsidRPr="00246B5E">
        <w:tab/>
        <w:t>conduct an assessment of the risk of the offender committing a serious Part</w:t>
      </w:r>
      <w:r w:rsidR="00246B5E" w:rsidRPr="00246B5E">
        <w:t> </w:t>
      </w:r>
      <w:r w:rsidRPr="00246B5E">
        <w:t>5.3 offence; and</w:t>
      </w:r>
    </w:p>
    <w:p w14:paraId="0CB097EE" w14:textId="77777777" w:rsidR="0049249D" w:rsidRPr="00246B5E" w:rsidRDefault="0049249D" w:rsidP="00246B5E">
      <w:pPr>
        <w:pStyle w:val="paragraph"/>
      </w:pPr>
      <w:r w:rsidRPr="00246B5E">
        <w:tab/>
        <w:t>(b)</w:t>
      </w:r>
      <w:r w:rsidRPr="00246B5E">
        <w:tab/>
        <w:t>provide a report of the expert’s assessment to the AFP Minister.</w:t>
      </w:r>
    </w:p>
    <w:p w14:paraId="6DC14C0A" w14:textId="77777777" w:rsidR="0049249D" w:rsidRPr="00246B5E" w:rsidRDefault="0049249D" w:rsidP="00246B5E">
      <w:pPr>
        <w:pStyle w:val="notetext"/>
      </w:pPr>
      <w:r w:rsidRPr="00246B5E">
        <w:t>Note:</w:t>
      </w:r>
      <w:r w:rsidRPr="00246B5E">
        <w:tab/>
        <w:t>For giving documents to a terrorist offender who is in prison, see section</w:t>
      </w:r>
      <w:r w:rsidR="00246B5E" w:rsidRPr="00246B5E">
        <w:t> </w:t>
      </w:r>
      <w:r w:rsidRPr="00246B5E">
        <w:t>105A.15.</w:t>
      </w:r>
    </w:p>
    <w:p w14:paraId="2B8F1FE2" w14:textId="77777777" w:rsidR="0049249D" w:rsidRPr="00246B5E" w:rsidRDefault="0049249D" w:rsidP="00246B5E">
      <w:pPr>
        <w:pStyle w:val="SubsectionHead"/>
      </w:pPr>
      <w:r w:rsidRPr="00246B5E">
        <w:t>Attendance and participation at assessment</w:t>
      </w:r>
    </w:p>
    <w:p w14:paraId="2CC6EB82" w14:textId="77777777" w:rsidR="0049249D" w:rsidRPr="00246B5E" w:rsidRDefault="0049249D" w:rsidP="00246B5E">
      <w:pPr>
        <w:pStyle w:val="subsection"/>
      </w:pPr>
      <w:r w:rsidRPr="00246B5E">
        <w:tab/>
        <w:t>(4)</w:t>
      </w:r>
      <w:r w:rsidRPr="00246B5E">
        <w:tab/>
        <w:t>The offender must attend the assessment.</w:t>
      </w:r>
    </w:p>
    <w:p w14:paraId="66459BDD" w14:textId="77777777" w:rsidR="0049249D" w:rsidRPr="00246B5E" w:rsidRDefault="0049249D" w:rsidP="00246B5E">
      <w:pPr>
        <w:pStyle w:val="notetext"/>
      </w:pPr>
      <w:r w:rsidRPr="00246B5E">
        <w:lastRenderedPageBreak/>
        <w:t>Note:</w:t>
      </w:r>
      <w:r w:rsidRPr="00246B5E">
        <w:tab/>
        <w:t>The assessment may be conducted over a number of sessions.</w:t>
      </w:r>
    </w:p>
    <w:p w14:paraId="17794B9F" w14:textId="77777777" w:rsidR="0049249D" w:rsidRPr="00246B5E" w:rsidRDefault="0049249D" w:rsidP="00246B5E">
      <w:pPr>
        <w:pStyle w:val="subsection"/>
      </w:pPr>
      <w:r w:rsidRPr="00246B5E">
        <w:tab/>
        <w:t>(5)</w:t>
      </w:r>
      <w:r w:rsidRPr="00246B5E">
        <w:tab/>
        <w:t>The answer to a question or information given at the assessment, and answering a question or giving information at the assessment, are not admissible in evidence against the offender in:</w:t>
      </w:r>
    </w:p>
    <w:p w14:paraId="2356E08A" w14:textId="77777777" w:rsidR="0049249D" w:rsidRPr="00246B5E" w:rsidRDefault="0049249D" w:rsidP="00246B5E">
      <w:pPr>
        <w:pStyle w:val="paragraph"/>
      </w:pPr>
      <w:r w:rsidRPr="00246B5E">
        <w:tab/>
        <w:t>(a)</w:t>
      </w:r>
      <w:r w:rsidRPr="00246B5E">
        <w:tab/>
        <w:t xml:space="preserve">any criminal proceedings, except </w:t>
      </w:r>
      <w:r w:rsidR="00D003AD" w:rsidRPr="00246B5E">
        <w:t xml:space="preserve">any </w:t>
      </w:r>
      <w:r w:rsidRPr="00246B5E">
        <w:t xml:space="preserve">proceedings </w:t>
      </w:r>
      <w:r w:rsidR="00CA10DA" w:rsidRPr="00246B5E">
        <w:t xml:space="preserve">relating to sentencing for </w:t>
      </w:r>
      <w:r w:rsidR="00C90CF4" w:rsidRPr="00246B5E">
        <w:t xml:space="preserve">an offence against </w:t>
      </w:r>
      <w:r w:rsidRPr="00246B5E">
        <w:t>Division</w:t>
      </w:r>
      <w:r w:rsidR="00246B5E" w:rsidRPr="00246B5E">
        <w:t> </w:t>
      </w:r>
      <w:r w:rsidRPr="00246B5E">
        <w:t>104 or this Division (including any appeal in relation to those proceedings); or</w:t>
      </w:r>
    </w:p>
    <w:p w14:paraId="56F0D670" w14:textId="77777777" w:rsidR="0049249D" w:rsidRPr="00246B5E" w:rsidRDefault="0049249D" w:rsidP="00246B5E">
      <w:pPr>
        <w:pStyle w:val="paragraph"/>
      </w:pPr>
      <w:r w:rsidRPr="00246B5E">
        <w:tab/>
        <w:t>(b)</w:t>
      </w:r>
      <w:r w:rsidRPr="00246B5E">
        <w:tab/>
        <w:t>any civil proceedings against the offender, except proceedings under Division</w:t>
      </w:r>
      <w:r w:rsidR="00246B5E" w:rsidRPr="00246B5E">
        <w:t> </w:t>
      </w:r>
      <w:r w:rsidRPr="00246B5E">
        <w:t>104 or this Division (including any appeal in relation to those proceedings).</w:t>
      </w:r>
    </w:p>
    <w:p w14:paraId="705F6B63" w14:textId="77777777" w:rsidR="0049249D" w:rsidRPr="00246B5E" w:rsidRDefault="0049249D" w:rsidP="00246B5E">
      <w:pPr>
        <w:pStyle w:val="subsection"/>
      </w:pPr>
      <w:r w:rsidRPr="00246B5E">
        <w:tab/>
        <w:t>(6)</w:t>
      </w:r>
      <w:r w:rsidRPr="00246B5E">
        <w:tab/>
        <w:t xml:space="preserve">The AFP Minister must ensure that </w:t>
      </w:r>
      <w:r w:rsidR="002D3288" w:rsidRPr="00246B5E">
        <w:t xml:space="preserve">the effect of </w:t>
      </w:r>
      <w:r w:rsidR="00246B5E" w:rsidRPr="00246B5E">
        <w:t>subsections (</w:t>
      </w:r>
      <w:r w:rsidR="002D3288" w:rsidRPr="00246B5E">
        <w:t>4), (5) and (8)</w:t>
      </w:r>
      <w:r w:rsidRPr="00246B5E">
        <w:t xml:space="preserve"> is explained to the offender</w:t>
      </w:r>
      <w:r w:rsidR="00D95056" w:rsidRPr="00246B5E">
        <w:t>.</w:t>
      </w:r>
    </w:p>
    <w:p w14:paraId="17A7B9F7" w14:textId="77777777" w:rsidR="0049249D" w:rsidRPr="00246B5E" w:rsidRDefault="0049249D" w:rsidP="00246B5E">
      <w:pPr>
        <w:pStyle w:val="SubsectionHead"/>
      </w:pPr>
      <w:r w:rsidRPr="00246B5E">
        <w:t>Contents of report</w:t>
      </w:r>
    </w:p>
    <w:p w14:paraId="1895FC18" w14:textId="77777777" w:rsidR="0049249D" w:rsidRPr="00246B5E" w:rsidRDefault="0049249D" w:rsidP="00246B5E">
      <w:pPr>
        <w:pStyle w:val="subsection"/>
      </w:pPr>
      <w:r w:rsidRPr="00246B5E">
        <w:tab/>
        <w:t>(7)</w:t>
      </w:r>
      <w:r w:rsidRPr="00246B5E">
        <w:tab/>
        <w:t>The expert’s report may include any one or more of the following matters:</w:t>
      </w:r>
    </w:p>
    <w:p w14:paraId="4CF4E382" w14:textId="77777777" w:rsidR="0049249D" w:rsidRPr="00246B5E" w:rsidRDefault="0049249D" w:rsidP="00246B5E">
      <w:pPr>
        <w:pStyle w:val="paragraph"/>
      </w:pPr>
      <w:r w:rsidRPr="00246B5E">
        <w:tab/>
        <w:t>(a)</w:t>
      </w:r>
      <w:r w:rsidRPr="00246B5E">
        <w:tab/>
        <w:t>the expert’s assessment of the risk of the offender committing a serious Part</w:t>
      </w:r>
      <w:r w:rsidR="00246B5E" w:rsidRPr="00246B5E">
        <w:t> </w:t>
      </w:r>
      <w:r w:rsidRPr="00246B5E">
        <w:t>5.3 offence;</w:t>
      </w:r>
    </w:p>
    <w:p w14:paraId="69C8D44E" w14:textId="77777777" w:rsidR="0049249D" w:rsidRPr="00246B5E" w:rsidRDefault="0049249D" w:rsidP="00246B5E">
      <w:pPr>
        <w:pStyle w:val="paragraph"/>
      </w:pPr>
      <w:r w:rsidRPr="00246B5E">
        <w:tab/>
        <w:t>(b)</w:t>
      </w:r>
      <w:r w:rsidRPr="00246B5E">
        <w:tab/>
        <w:t>reasons for that assessment;</w:t>
      </w:r>
    </w:p>
    <w:p w14:paraId="5885AB9F" w14:textId="77777777" w:rsidR="0049249D" w:rsidRPr="00246B5E" w:rsidRDefault="0049249D" w:rsidP="00246B5E">
      <w:pPr>
        <w:pStyle w:val="paragraph"/>
      </w:pPr>
      <w:r w:rsidRPr="00246B5E">
        <w:tab/>
        <w:t>(c)</w:t>
      </w:r>
      <w:r w:rsidRPr="00246B5E">
        <w:tab/>
        <w:t>the pattern or progression to date of behaviour on the part of the offender in relation to serious Part</w:t>
      </w:r>
      <w:r w:rsidR="00246B5E" w:rsidRPr="00246B5E">
        <w:t> </w:t>
      </w:r>
      <w:r w:rsidRPr="00246B5E">
        <w:t>5.3 offences, and an indication of the nature of any likely future behaviour on the offender’s part in relation to serious Part</w:t>
      </w:r>
      <w:r w:rsidR="00246B5E" w:rsidRPr="00246B5E">
        <w:t> </w:t>
      </w:r>
      <w:r w:rsidRPr="00246B5E">
        <w:t>5.3 offences;</w:t>
      </w:r>
    </w:p>
    <w:p w14:paraId="1B15D332" w14:textId="77777777" w:rsidR="0049249D" w:rsidRPr="00246B5E" w:rsidRDefault="0049249D" w:rsidP="00246B5E">
      <w:pPr>
        <w:pStyle w:val="paragraph"/>
      </w:pPr>
      <w:r w:rsidRPr="00246B5E">
        <w:tab/>
        <w:t>(d)</w:t>
      </w:r>
      <w:r w:rsidRPr="00246B5E">
        <w:tab/>
        <w:t>efforts made to date by the offender to address the causes of the offender’s behaviour in relation to serious Part</w:t>
      </w:r>
      <w:r w:rsidR="00246B5E" w:rsidRPr="00246B5E">
        <w:t> </w:t>
      </w:r>
      <w:r w:rsidRPr="00246B5E">
        <w:t>5.3 offences, including whether the offender has actively participated in any rehabilitation or treatment programs;</w:t>
      </w:r>
    </w:p>
    <w:p w14:paraId="2F53F63D" w14:textId="77777777" w:rsidR="0049249D" w:rsidRPr="00246B5E" w:rsidRDefault="0049249D" w:rsidP="00246B5E">
      <w:pPr>
        <w:pStyle w:val="paragraph"/>
      </w:pPr>
      <w:r w:rsidRPr="00246B5E">
        <w:tab/>
        <w:t>(e)</w:t>
      </w:r>
      <w:r w:rsidRPr="00246B5E">
        <w:tab/>
        <w:t>if the offender has participated in any rehabilitation or treatment programs—whether or not this participation has had a positive effect on the offender;</w:t>
      </w:r>
    </w:p>
    <w:p w14:paraId="431A4A2B" w14:textId="77777777" w:rsidR="0049249D" w:rsidRPr="00246B5E" w:rsidRDefault="0049249D" w:rsidP="00246B5E">
      <w:pPr>
        <w:pStyle w:val="paragraph"/>
      </w:pPr>
      <w:r w:rsidRPr="00246B5E">
        <w:tab/>
        <w:t>(f)</w:t>
      </w:r>
      <w:r w:rsidRPr="00246B5E">
        <w:tab/>
        <w:t>any relevant background of the offender, including developmental and social factors;</w:t>
      </w:r>
    </w:p>
    <w:p w14:paraId="629C1C73" w14:textId="77777777" w:rsidR="0049249D" w:rsidRPr="00246B5E" w:rsidRDefault="0049249D" w:rsidP="00246B5E">
      <w:pPr>
        <w:pStyle w:val="paragraph"/>
      </w:pPr>
      <w:r w:rsidRPr="00246B5E">
        <w:tab/>
        <w:t>(g)</w:t>
      </w:r>
      <w:r w:rsidRPr="00246B5E">
        <w:tab/>
        <w:t>factors that might increase or decrease any risks that have been identified of the offender committing a serious Part</w:t>
      </w:r>
      <w:r w:rsidR="00246B5E" w:rsidRPr="00246B5E">
        <w:t> </w:t>
      </w:r>
      <w:r w:rsidRPr="00246B5E">
        <w:t>5.3 offence;</w:t>
      </w:r>
    </w:p>
    <w:p w14:paraId="19FC56E6" w14:textId="77777777" w:rsidR="00D95056" w:rsidRPr="00246B5E" w:rsidRDefault="0049249D" w:rsidP="00246B5E">
      <w:pPr>
        <w:pStyle w:val="paragraph"/>
      </w:pPr>
      <w:r w:rsidRPr="00246B5E">
        <w:tab/>
        <w:t>(h)</w:t>
      </w:r>
      <w:r w:rsidRPr="00246B5E">
        <w:tab/>
        <w:t>any other matters the expert considers relevant.</w:t>
      </w:r>
    </w:p>
    <w:p w14:paraId="009E7759" w14:textId="77777777" w:rsidR="00D95056" w:rsidRPr="00246B5E" w:rsidRDefault="00D95056" w:rsidP="00246B5E">
      <w:pPr>
        <w:pStyle w:val="SubsectionHead"/>
      </w:pPr>
      <w:r w:rsidRPr="00246B5E">
        <w:lastRenderedPageBreak/>
        <w:t>Assessments conducted for certain purposes</w:t>
      </w:r>
    </w:p>
    <w:p w14:paraId="5A5530E0" w14:textId="77777777" w:rsidR="00D95056" w:rsidRPr="00246B5E" w:rsidRDefault="00D95056" w:rsidP="00246B5E">
      <w:pPr>
        <w:pStyle w:val="subsection"/>
      </w:pPr>
      <w:r w:rsidRPr="00246B5E">
        <w:tab/>
        <w:t>(</w:t>
      </w:r>
      <w:r w:rsidR="00300B99" w:rsidRPr="00246B5E">
        <w:t>8</w:t>
      </w:r>
      <w:r w:rsidRPr="00246B5E">
        <w:t>)</w:t>
      </w:r>
      <w:r w:rsidRPr="00246B5E">
        <w:tab/>
        <w:t xml:space="preserve">Without limiting </w:t>
      </w:r>
      <w:r w:rsidR="00246B5E" w:rsidRPr="00246B5E">
        <w:t>subsection (</w:t>
      </w:r>
      <w:r w:rsidRPr="00246B5E">
        <w:t xml:space="preserve">5), an assessment of an offender conducted under </w:t>
      </w:r>
      <w:r w:rsidR="00246B5E" w:rsidRPr="00246B5E">
        <w:t>paragraph (</w:t>
      </w:r>
      <w:r w:rsidRPr="00246B5E">
        <w:t>3)(a), and the report of the assessment, may be taken into account:</w:t>
      </w:r>
    </w:p>
    <w:p w14:paraId="1140ED47" w14:textId="77777777" w:rsidR="00D95056" w:rsidRPr="00246B5E" w:rsidRDefault="00D95056" w:rsidP="00246B5E">
      <w:pPr>
        <w:pStyle w:val="paragraph"/>
      </w:pPr>
      <w:r w:rsidRPr="00246B5E">
        <w:tab/>
        <w:t>(a)</w:t>
      </w:r>
      <w:r w:rsidRPr="00246B5E">
        <w:tab/>
        <w:t>by the Minister in determining whether to make an</w:t>
      </w:r>
      <w:r w:rsidR="00AC6F60" w:rsidRPr="00246B5E">
        <w:t>y</w:t>
      </w:r>
      <w:r w:rsidRPr="00246B5E">
        <w:t xml:space="preserve"> application for a post</w:t>
      </w:r>
      <w:r w:rsidR="006B03A1">
        <w:noBreakHyphen/>
      </w:r>
      <w:r w:rsidRPr="00246B5E">
        <w:t>sentence order or interim post</w:t>
      </w:r>
      <w:r w:rsidR="006B03A1">
        <w:noBreakHyphen/>
      </w:r>
      <w:r w:rsidRPr="00246B5E">
        <w:t xml:space="preserve">sentence order, or </w:t>
      </w:r>
      <w:r w:rsidR="00AC6F60" w:rsidRPr="00246B5E">
        <w:t xml:space="preserve">any application </w:t>
      </w:r>
      <w:r w:rsidRPr="00246B5E">
        <w:t>for a variation or review of a post</w:t>
      </w:r>
      <w:r w:rsidR="006B03A1">
        <w:noBreakHyphen/>
      </w:r>
      <w:r w:rsidRPr="00246B5E">
        <w:t>sentence order or interim post</w:t>
      </w:r>
      <w:r w:rsidR="006B03A1">
        <w:noBreakHyphen/>
      </w:r>
      <w:r w:rsidRPr="00246B5E">
        <w:t>sentence order, in relation to the offender; and</w:t>
      </w:r>
    </w:p>
    <w:p w14:paraId="02DB6AF4" w14:textId="77777777" w:rsidR="00D95056" w:rsidRPr="00246B5E" w:rsidRDefault="00D95056" w:rsidP="00246B5E">
      <w:pPr>
        <w:pStyle w:val="paragraph"/>
      </w:pPr>
      <w:r w:rsidRPr="00246B5E">
        <w:tab/>
        <w:t>(b)</w:t>
      </w:r>
      <w:r w:rsidRPr="00246B5E">
        <w:tab/>
        <w:t xml:space="preserve">by the Court in </w:t>
      </w:r>
      <w:r w:rsidR="003824CB" w:rsidRPr="00246B5E">
        <w:t xml:space="preserve">proceedings to make or vary </w:t>
      </w:r>
      <w:r w:rsidRPr="00246B5E">
        <w:t>a</w:t>
      </w:r>
      <w:r w:rsidR="00300B99" w:rsidRPr="00246B5E">
        <w:t>ny</w:t>
      </w:r>
      <w:r w:rsidRPr="00246B5E">
        <w:t xml:space="preserve"> post</w:t>
      </w:r>
      <w:r w:rsidR="006B03A1">
        <w:noBreakHyphen/>
      </w:r>
      <w:r w:rsidRPr="00246B5E">
        <w:t>sentence order or interim post</w:t>
      </w:r>
      <w:r w:rsidR="006B03A1">
        <w:noBreakHyphen/>
      </w:r>
      <w:r w:rsidRPr="00246B5E">
        <w:t xml:space="preserve">sentence order, </w:t>
      </w:r>
      <w:r w:rsidR="00300B99" w:rsidRPr="00246B5E">
        <w:t>or</w:t>
      </w:r>
      <w:r w:rsidRPr="00246B5E">
        <w:t xml:space="preserve"> </w:t>
      </w:r>
      <w:r w:rsidR="00CD652A" w:rsidRPr="00246B5E">
        <w:t xml:space="preserve">to </w:t>
      </w:r>
      <w:r w:rsidRPr="00246B5E">
        <w:t>review a</w:t>
      </w:r>
      <w:r w:rsidR="00300B99" w:rsidRPr="00246B5E">
        <w:t>ny</w:t>
      </w:r>
      <w:r w:rsidRPr="00246B5E">
        <w:t xml:space="preserve"> post</w:t>
      </w:r>
      <w:r w:rsidR="006B03A1">
        <w:noBreakHyphen/>
      </w:r>
      <w:r w:rsidRPr="00246B5E">
        <w:t>sentence order, in relation to the offender.</w:t>
      </w:r>
    </w:p>
    <w:p w14:paraId="36A2C1EC" w14:textId="77777777" w:rsidR="00477D9B" w:rsidRPr="006B03A1" w:rsidRDefault="007C105D" w:rsidP="00246B5E">
      <w:pPr>
        <w:pStyle w:val="ItemHead"/>
      </w:pPr>
      <w:r w:rsidRPr="00246B5E">
        <w:t>135</w:t>
      </w:r>
      <w:r w:rsidR="00477D9B" w:rsidRPr="00246B5E">
        <w:t xml:space="preserve">  Subsection</w:t>
      </w:r>
      <w:r w:rsidR="00246B5E" w:rsidRPr="00246B5E">
        <w:t> </w:t>
      </w:r>
      <w:r w:rsidR="00477D9B" w:rsidRPr="00246B5E">
        <w:t>105A.19(1)</w:t>
      </w:r>
      <w:r w:rsidR="00C83609" w:rsidRPr="00246B5E">
        <w:t xml:space="preserve"> of the </w:t>
      </w:r>
      <w:r w:rsidR="00C83609" w:rsidRPr="00246B5E">
        <w:rPr>
          <w:i/>
        </w:rPr>
        <w:t>Criminal Code</w:t>
      </w:r>
    </w:p>
    <w:p w14:paraId="1CF645D1" w14:textId="77777777" w:rsidR="00477D9B" w:rsidRPr="00246B5E" w:rsidRDefault="00477D9B" w:rsidP="00246B5E">
      <w:pPr>
        <w:pStyle w:val="Item"/>
      </w:pPr>
      <w:r w:rsidRPr="00246B5E">
        <w:t>After “information”, insert “(including personal information)”.</w:t>
      </w:r>
    </w:p>
    <w:p w14:paraId="2EE12D8E" w14:textId="77777777" w:rsidR="0049249D" w:rsidRPr="006B03A1" w:rsidRDefault="007C105D" w:rsidP="00246B5E">
      <w:pPr>
        <w:pStyle w:val="ItemHead"/>
      </w:pPr>
      <w:r w:rsidRPr="00246B5E">
        <w:t>136</w:t>
      </w:r>
      <w:r w:rsidR="0049249D" w:rsidRPr="00246B5E">
        <w:t xml:space="preserve">  After subsection</w:t>
      </w:r>
      <w:r w:rsidR="00246B5E" w:rsidRPr="00246B5E">
        <w:t> </w:t>
      </w:r>
      <w:r w:rsidR="0049249D" w:rsidRPr="00246B5E">
        <w:t xml:space="preserve">105A.19(2) of the </w:t>
      </w:r>
      <w:r w:rsidR="0049249D" w:rsidRPr="00246B5E">
        <w:rPr>
          <w:i/>
        </w:rPr>
        <w:t>Criminal Code</w:t>
      </w:r>
    </w:p>
    <w:p w14:paraId="0F9D7722" w14:textId="77777777" w:rsidR="0049249D" w:rsidRPr="00246B5E" w:rsidRDefault="0049249D" w:rsidP="00246B5E">
      <w:pPr>
        <w:pStyle w:val="Item"/>
      </w:pPr>
      <w:r w:rsidRPr="00246B5E">
        <w:t>Insert:</w:t>
      </w:r>
    </w:p>
    <w:p w14:paraId="26EFFEF6" w14:textId="77777777" w:rsidR="0049249D" w:rsidRPr="00246B5E" w:rsidRDefault="0049249D" w:rsidP="00246B5E">
      <w:pPr>
        <w:pStyle w:val="subsection"/>
      </w:pPr>
      <w:r w:rsidRPr="00246B5E">
        <w:tab/>
        <w:t>(2A)</w:t>
      </w:r>
      <w:r w:rsidRPr="00246B5E">
        <w:tab/>
        <w:t>Despite any law of the Commonwealth, a State or a Territory (whether written or unwritten), the person may provide the information to the AFP Minister.</w:t>
      </w:r>
    </w:p>
    <w:p w14:paraId="6014F244" w14:textId="77777777" w:rsidR="0049249D" w:rsidRPr="006B03A1" w:rsidRDefault="007C105D" w:rsidP="00246B5E">
      <w:pPr>
        <w:pStyle w:val="ItemHead"/>
      </w:pPr>
      <w:r w:rsidRPr="00246B5E">
        <w:t>137</w:t>
      </w:r>
      <w:r w:rsidR="0049249D" w:rsidRPr="00246B5E">
        <w:t xml:space="preserve">  After section</w:t>
      </w:r>
      <w:r w:rsidR="00246B5E" w:rsidRPr="00246B5E">
        <w:t> </w:t>
      </w:r>
      <w:r w:rsidR="0049249D" w:rsidRPr="00246B5E">
        <w:t xml:space="preserve">105A.19 of the </w:t>
      </w:r>
      <w:r w:rsidR="0049249D" w:rsidRPr="00246B5E">
        <w:rPr>
          <w:i/>
        </w:rPr>
        <w:t>Criminal Code</w:t>
      </w:r>
    </w:p>
    <w:p w14:paraId="1E9EFECF" w14:textId="77777777" w:rsidR="0049249D" w:rsidRPr="00246B5E" w:rsidRDefault="0049249D" w:rsidP="00246B5E">
      <w:pPr>
        <w:pStyle w:val="Item"/>
      </w:pPr>
      <w:r w:rsidRPr="00246B5E">
        <w:t>Insert:</w:t>
      </w:r>
    </w:p>
    <w:p w14:paraId="54A21873" w14:textId="77777777" w:rsidR="0049249D" w:rsidRPr="00246B5E" w:rsidRDefault="0049249D" w:rsidP="00246B5E">
      <w:pPr>
        <w:pStyle w:val="ActHead5"/>
      </w:pPr>
      <w:bookmarkStart w:id="97" w:name="_Toc90300419"/>
      <w:r w:rsidRPr="00020370">
        <w:rPr>
          <w:rStyle w:val="CharSectno"/>
        </w:rPr>
        <w:t>105A.19A</w:t>
      </w:r>
      <w:r w:rsidRPr="00246B5E">
        <w:t xml:space="preserve">  Sharing information relating to </w:t>
      </w:r>
      <w:r w:rsidR="00CF59AF" w:rsidRPr="00246B5E">
        <w:t>supervision orders</w:t>
      </w:r>
      <w:bookmarkEnd w:id="97"/>
    </w:p>
    <w:p w14:paraId="6990D807" w14:textId="77777777" w:rsidR="000656BC" w:rsidRPr="00246B5E" w:rsidRDefault="00FC2A67" w:rsidP="00246B5E">
      <w:pPr>
        <w:pStyle w:val="subsection"/>
      </w:pPr>
      <w:r w:rsidRPr="00246B5E">
        <w:tab/>
        <w:t>(1)</w:t>
      </w:r>
      <w:r w:rsidRPr="00246B5E">
        <w:tab/>
        <w:t>An AFP member may disclose information (including personal information)</w:t>
      </w:r>
      <w:r w:rsidR="0069357E" w:rsidRPr="00246B5E">
        <w:t>,</w:t>
      </w:r>
      <w:r w:rsidRPr="00246B5E">
        <w:t xml:space="preserve"> to a person employed or engaged by a body covered by an arrangement under </w:t>
      </w:r>
      <w:r w:rsidR="006F5B94" w:rsidRPr="00246B5E">
        <w:t>subsection</w:t>
      </w:r>
      <w:r w:rsidR="00246B5E" w:rsidRPr="00246B5E">
        <w:t> </w:t>
      </w:r>
      <w:r w:rsidRPr="00246B5E">
        <w:t>105A.21A(1)</w:t>
      </w:r>
      <w:r w:rsidR="0069357E" w:rsidRPr="00246B5E">
        <w:t>,</w:t>
      </w:r>
      <w:r w:rsidR="00CF59AF" w:rsidRPr="00246B5E">
        <w:t xml:space="preserve"> for the purpose of facilitating </w:t>
      </w:r>
      <w:r w:rsidR="000656BC" w:rsidRPr="00246B5E">
        <w:t>the performance of any functions or the exercise of any powers in relation to extended supervision orders or interim supervision orders.</w:t>
      </w:r>
    </w:p>
    <w:p w14:paraId="74BC8617" w14:textId="77777777" w:rsidR="00FC2A67" w:rsidRPr="00246B5E" w:rsidRDefault="00FC2A67" w:rsidP="00246B5E">
      <w:pPr>
        <w:pStyle w:val="subsection"/>
      </w:pPr>
      <w:r w:rsidRPr="00246B5E">
        <w:tab/>
        <w:t>(2)</w:t>
      </w:r>
      <w:r w:rsidRPr="00246B5E">
        <w:tab/>
        <w:t xml:space="preserve">A person (the </w:t>
      </w:r>
      <w:r w:rsidRPr="00246B5E">
        <w:rPr>
          <w:b/>
          <w:i/>
        </w:rPr>
        <w:t>first person</w:t>
      </w:r>
      <w:r w:rsidRPr="00246B5E">
        <w:t xml:space="preserve">) employed or engaged by a body covered by an arrangement under </w:t>
      </w:r>
      <w:r w:rsidR="00CF59AF" w:rsidRPr="00246B5E">
        <w:t>subsection</w:t>
      </w:r>
      <w:r w:rsidR="00246B5E" w:rsidRPr="00246B5E">
        <w:t> </w:t>
      </w:r>
      <w:r w:rsidRPr="00246B5E">
        <w:t xml:space="preserve">105A.21A(1) may disclose information </w:t>
      </w:r>
      <w:r w:rsidR="00E06883" w:rsidRPr="00246B5E">
        <w:t xml:space="preserve">(including personal information) </w:t>
      </w:r>
      <w:r w:rsidRPr="00246B5E">
        <w:t xml:space="preserve">to another </w:t>
      </w:r>
      <w:r w:rsidRPr="00246B5E">
        <w:lastRenderedPageBreak/>
        <w:t>person if the first person reasonably believes that the disclosure is authorised by the arrangement.</w:t>
      </w:r>
    </w:p>
    <w:p w14:paraId="7F7122BA" w14:textId="77777777" w:rsidR="0049249D" w:rsidRPr="00246B5E" w:rsidRDefault="0049249D" w:rsidP="00246B5E">
      <w:pPr>
        <w:pStyle w:val="subsection"/>
      </w:pPr>
      <w:r w:rsidRPr="00246B5E">
        <w:tab/>
        <w:t>(</w:t>
      </w:r>
      <w:r w:rsidR="00D95FCD" w:rsidRPr="00246B5E">
        <w:t>3</w:t>
      </w:r>
      <w:r w:rsidRPr="00246B5E">
        <w:t>)</w:t>
      </w:r>
      <w:r w:rsidRPr="00246B5E">
        <w:tab/>
        <w:t>This section applies despite any other law of the Commonwealth, a State or a Territory (whether written or unwritten).</w:t>
      </w:r>
    </w:p>
    <w:p w14:paraId="324E3BDF" w14:textId="77777777" w:rsidR="0049249D" w:rsidRPr="006B03A1" w:rsidRDefault="007C105D" w:rsidP="00246B5E">
      <w:pPr>
        <w:pStyle w:val="ItemHead"/>
      </w:pPr>
      <w:r w:rsidRPr="00246B5E">
        <w:t>138</w:t>
      </w:r>
      <w:r w:rsidR="0049249D" w:rsidRPr="00246B5E">
        <w:t xml:space="preserve">  Subsection</w:t>
      </w:r>
      <w:r w:rsidR="00246B5E" w:rsidRPr="00246B5E">
        <w:t> </w:t>
      </w:r>
      <w:r w:rsidR="0049249D" w:rsidRPr="00246B5E">
        <w:t xml:space="preserve">105A.21(2) of the </w:t>
      </w:r>
      <w:r w:rsidR="0049249D" w:rsidRPr="00246B5E">
        <w:rPr>
          <w:i/>
        </w:rPr>
        <w:t>Criminal Code</w:t>
      </w:r>
    </w:p>
    <w:p w14:paraId="7E5BAF0D" w14:textId="77777777" w:rsidR="0049249D" w:rsidRPr="00246B5E" w:rsidRDefault="0049249D" w:rsidP="00246B5E">
      <w:pPr>
        <w:pStyle w:val="Item"/>
      </w:pPr>
      <w:r w:rsidRPr="00246B5E">
        <w:t>Omit “at”, substitute “in”.</w:t>
      </w:r>
    </w:p>
    <w:p w14:paraId="1E578C25" w14:textId="77777777" w:rsidR="0049249D" w:rsidRPr="006B03A1" w:rsidRDefault="007C105D" w:rsidP="00246B5E">
      <w:pPr>
        <w:pStyle w:val="ItemHead"/>
      </w:pPr>
      <w:r w:rsidRPr="00246B5E">
        <w:t>139</w:t>
      </w:r>
      <w:r w:rsidR="0049249D" w:rsidRPr="00246B5E">
        <w:t xml:space="preserve">  After section</w:t>
      </w:r>
      <w:r w:rsidR="00246B5E" w:rsidRPr="00246B5E">
        <w:t> </w:t>
      </w:r>
      <w:r w:rsidR="0049249D" w:rsidRPr="00246B5E">
        <w:t xml:space="preserve">105A.21 of the </w:t>
      </w:r>
      <w:r w:rsidR="0049249D" w:rsidRPr="00246B5E">
        <w:rPr>
          <w:i/>
        </w:rPr>
        <w:t>Criminal Code</w:t>
      </w:r>
    </w:p>
    <w:p w14:paraId="1FA83C30" w14:textId="77777777" w:rsidR="0049249D" w:rsidRPr="00246B5E" w:rsidRDefault="0049249D" w:rsidP="00246B5E">
      <w:pPr>
        <w:pStyle w:val="Item"/>
      </w:pPr>
      <w:r w:rsidRPr="00246B5E">
        <w:t>Insert:</w:t>
      </w:r>
    </w:p>
    <w:p w14:paraId="1419C1A0" w14:textId="77777777" w:rsidR="0049249D" w:rsidRPr="00246B5E" w:rsidRDefault="0049249D" w:rsidP="00246B5E">
      <w:pPr>
        <w:pStyle w:val="ActHead5"/>
      </w:pPr>
      <w:bookmarkStart w:id="98" w:name="_Toc90300420"/>
      <w:r w:rsidRPr="00020370">
        <w:rPr>
          <w:rStyle w:val="CharSectno"/>
        </w:rPr>
        <w:t>105A.21A</w:t>
      </w:r>
      <w:r w:rsidRPr="00246B5E">
        <w:t xml:space="preserve">  Arrangements </w:t>
      </w:r>
      <w:r w:rsidR="009C6CAF" w:rsidRPr="00246B5E">
        <w:t>by Australian Federal Police Commissioner</w:t>
      </w:r>
      <w:r w:rsidR="001F169E" w:rsidRPr="00246B5E">
        <w:t xml:space="preserve"> </w:t>
      </w:r>
      <w:r w:rsidRPr="00246B5E">
        <w:t xml:space="preserve">for </w:t>
      </w:r>
      <w:r w:rsidR="00DD196F" w:rsidRPr="00246B5E">
        <w:t>functions and powers</w:t>
      </w:r>
      <w:r w:rsidR="00D7142C" w:rsidRPr="00246B5E">
        <w:t xml:space="preserve"> relating to supervision orders</w:t>
      </w:r>
      <w:bookmarkEnd w:id="98"/>
    </w:p>
    <w:p w14:paraId="3B25D5D7" w14:textId="77777777" w:rsidR="000656BC" w:rsidRPr="00246B5E" w:rsidRDefault="0049249D" w:rsidP="00246B5E">
      <w:pPr>
        <w:pStyle w:val="subsection"/>
      </w:pPr>
      <w:r w:rsidRPr="00246B5E">
        <w:tab/>
        <w:t>(1)</w:t>
      </w:r>
      <w:r w:rsidRPr="00246B5E">
        <w:tab/>
        <w:t xml:space="preserve">The Commissioner of the Australian Federal Police may make </w:t>
      </w:r>
      <w:r w:rsidR="0069357E" w:rsidRPr="00246B5E">
        <w:t xml:space="preserve">an </w:t>
      </w:r>
      <w:r w:rsidRPr="00246B5E">
        <w:t>arrangement with a State or Territory, or any other body, for</w:t>
      </w:r>
      <w:r w:rsidR="000656BC" w:rsidRPr="00246B5E">
        <w:t xml:space="preserve"> the performance of any functions or the exercise of any powers in relation to extended supervision orders or interim supervision orders.</w:t>
      </w:r>
    </w:p>
    <w:p w14:paraId="35897438" w14:textId="77777777" w:rsidR="002557FC" w:rsidRPr="00246B5E" w:rsidRDefault="002557FC" w:rsidP="00246B5E">
      <w:pPr>
        <w:pStyle w:val="subsection"/>
      </w:pPr>
      <w:r w:rsidRPr="00246B5E">
        <w:tab/>
        <w:t>(2)</w:t>
      </w:r>
      <w:r w:rsidRPr="00246B5E">
        <w:tab/>
        <w:t xml:space="preserve">Without limiting </w:t>
      </w:r>
      <w:r w:rsidR="00246B5E" w:rsidRPr="00246B5E">
        <w:t>subsection (</w:t>
      </w:r>
      <w:r w:rsidRPr="00246B5E">
        <w:t>1), for the purposes of section</w:t>
      </w:r>
      <w:r w:rsidR="00246B5E" w:rsidRPr="00246B5E">
        <w:t> </w:t>
      </w:r>
      <w:r w:rsidRPr="00246B5E">
        <w:t xml:space="preserve">105A.19A, the arrangement may authorise a person employed or engaged by a body covered by </w:t>
      </w:r>
      <w:r w:rsidR="000656BC" w:rsidRPr="00246B5E">
        <w:t xml:space="preserve">the </w:t>
      </w:r>
      <w:r w:rsidRPr="00246B5E">
        <w:t>arrangement to disclose information</w:t>
      </w:r>
      <w:r w:rsidR="00E06883" w:rsidRPr="00246B5E">
        <w:t xml:space="preserve"> (including personal information)</w:t>
      </w:r>
      <w:r w:rsidRPr="00246B5E">
        <w:t>.</w:t>
      </w:r>
    </w:p>
    <w:p w14:paraId="753C5D62" w14:textId="77777777" w:rsidR="0049249D" w:rsidRPr="00246B5E" w:rsidRDefault="0049249D" w:rsidP="00246B5E">
      <w:pPr>
        <w:pStyle w:val="subsection"/>
      </w:pPr>
      <w:r w:rsidRPr="00246B5E">
        <w:tab/>
        <w:t>(3)</w:t>
      </w:r>
      <w:r w:rsidRPr="00246B5E">
        <w:tab/>
        <w:t xml:space="preserve">The Commissioner of the Australian Federal Police may, in writing, delegate to a senior AFP member the Commissioner’s powers under </w:t>
      </w:r>
      <w:r w:rsidR="00246B5E" w:rsidRPr="00246B5E">
        <w:t>subsection (</w:t>
      </w:r>
      <w:r w:rsidRPr="00246B5E">
        <w:t>1).</w:t>
      </w:r>
    </w:p>
    <w:p w14:paraId="27D77F06" w14:textId="77777777" w:rsidR="0049249D" w:rsidRPr="006B03A1" w:rsidRDefault="007C105D" w:rsidP="00246B5E">
      <w:pPr>
        <w:pStyle w:val="ItemHead"/>
      </w:pPr>
      <w:r w:rsidRPr="00246B5E">
        <w:t>140</w:t>
      </w:r>
      <w:r w:rsidR="0049249D" w:rsidRPr="00246B5E">
        <w:t xml:space="preserve">  Paragraph</w:t>
      </w:r>
      <w:r w:rsidR="005E7D42" w:rsidRPr="00246B5E">
        <w:t xml:space="preserve"> </w:t>
      </w:r>
      <w:r w:rsidR="0049249D" w:rsidRPr="00246B5E">
        <w:t xml:space="preserve">105A.22(2)(a) of the </w:t>
      </w:r>
      <w:r w:rsidR="0049249D" w:rsidRPr="00246B5E">
        <w:rPr>
          <w:i/>
        </w:rPr>
        <w:t>Criminal Code</w:t>
      </w:r>
    </w:p>
    <w:p w14:paraId="1130DDED" w14:textId="77777777" w:rsidR="0049249D" w:rsidRPr="00246B5E" w:rsidRDefault="0049249D" w:rsidP="00246B5E">
      <w:pPr>
        <w:pStyle w:val="Item"/>
      </w:pPr>
      <w:r w:rsidRPr="00246B5E">
        <w:t>Omit “continuing detention orders”, substitute “each kind of post</w:t>
      </w:r>
      <w:r w:rsidR="006B03A1">
        <w:noBreakHyphen/>
      </w:r>
      <w:r w:rsidRPr="00246B5E">
        <w:t>sentence order”.</w:t>
      </w:r>
    </w:p>
    <w:p w14:paraId="1ABE9149" w14:textId="77777777" w:rsidR="0049249D" w:rsidRPr="006B03A1" w:rsidRDefault="007C105D" w:rsidP="00246B5E">
      <w:pPr>
        <w:pStyle w:val="ItemHead"/>
      </w:pPr>
      <w:r w:rsidRPr="00246B5E">
        <w:t>141</w:t>
      </w:r>
      <w:r w:rsidR="0049249D" w:rsidRPr="00246B5E">
        <w:t xml:space="preserve">  Paragraph</w:t>
      </w:r>
      <w:r w:rsidR="005E7D42" w:rsidRPr="00246B5E">
        <w:t xml:space="preserve"> </w:t>
      </w:r>
      <w:r w:rsidR="0049249D" w:rsidRPr="00246B5E">
        <w:t xml:space="preserve">105A.22(2)(b) of the </w:t>
      </w:r>
      <w:r w:rsidR="0049249D" w:rsidRPr="00246B5E">
        <w:rPr>
          <w:i/>
        </w:rPr>
        <w:t>Criminal Code</w:t>
      </w:r>
    </w:p>
    <w:p w14:paraId="1BD85C3D" w14:textId="77777777" w:rsidR="0049249D" w:rsidRPr="00246B5E" w:rsidRDefault="0049249D" w:rsidP="00246B5E">
      <w:pPr>
        <w:pStyle w:val="Item"/>
      </w:pPr>
      <w:r w:rsidRPr="00246B5E">
        <w:t>Omit “interim detention orders”, substitute “each kind of interim post</w:t>
      </w:r>
      <w:r w:rsidR="006B03A1">
        <w:noBreakHyphen/>
      </w:r>
      <w:r w:rsidRPr="00246B5E">
        <w:t>sentence order”.</w:t>
      </w:r>
    </w:p>
    <w:p w14:paraId="565744E9" w14:textId="77777777" w:rsidR="0049249D" w:rsidRPr="006B03A1" w:rsidRDefault="007C105D" w:rsidP="00246B5E">
      <w:pPr>
        <w:pStyle w:val="ItemHead"/>
      </w:pPr>
      <w:r w:rsidRPr="00246B5E">
        <w:lastRenderedPageBreak/>
        <w:t>142</w:t>
      </w:r>
      <w:r w:rsidR="0049249D" w:rsidRPr="00246B5E">
        <w:t xml:space="preserve">  Paragraph</w:t>
      </w:r>
      <w:r w:rsidR="005E7D42" w:rsidRPr="00246B5E">
        <w:t xml:space="preserve"> </w:t>
      </w:r>
      <w:r w:rsidR="0049249D" w:rsidRPr="00246B5E">
        <w:t xml:space="preserve">105A.22(2)(c) of the </w:t>
      </w:r>
      <w:r w:rsidR="0049249D" w:rsidRPr="00246B5E">
        <w:rPr>
          <w:i/>
        </w:rPr>
        <w:t>Criminal Code</w:t>
      </w:r>
    </w:p>
    <w:p w14:paraId="6CFB73B0" w14:textId="77777777" w:rsidR="0049249D" w:rsidRPr="00246B5E" w:rsidRDefault="0049249D" w:rsidP="00246B5E">
      <w:pPr>
        <w:pStyle w:val="Item"/>
      </w:pPr>
      <w:r w:rsidRPr="00246B5E">
        <w:t>Omit “continuing detention orders”, substitute “each kind of post</w:t>
      </w:r>
      <w:r w:rsidR="006B03A1">
        <w:noBreakHyphen/>
      </w:r>
      <w:r w:rsidRPr="00246B5E">
        <w:t>sentence order”.</w:t>
      </w:r>
    </w:p>
    <w:p w14:paraId="05920700" w14:textId="77777777" w:rsidR="0049249D" w:rsidRPr="006B03A1" w:rsidRDefault="007C105D" w:rsidP="00246B5E">
      <w:pPr>
        <w:pStyle w:val="ItemHead"/>
      </w:pPr>
      <w:r w:rsidRPr="00246B5E">
        <w:t>143</w:t>
      </w:r>
      <w:r w:rsidR="0049249D" w:rsidRPr="00246B5E">
        <w:t xml:space="preserve">  Paragraph</w:t>
      </w:r>
      <w:r w:rsidR="005E7D42" w:rsidRPr="00246B5E">
        <w:t xml:space="preserve"> </w:t>
      </w:r>
      <w:r w:rsidR="0049249D" w:rsidRPr="00246B5E">
        <w:t xml:space="preserve">105A.22(2)(d) of the </w:t>
      </w:r>
      <w:r w:rsidR="0049249D" w:rsidRPr="00246B5E">
        <w:rPr>
          <w:i/>
        </w:rPr>
        <w:t>Criminal Code</w:t>
      </w:r>
    </w:p>
    <w:p w14:paraId="4E233961" w14:textId="77777777" w:rsidR="0049249D" w:rsidRPr="00246B5E" w:rsidRDefault="0049249D" w:rsidP="00246B5E">
      <w:pPr>
        <w:pStyle w:val="Item"/>
      </w:pPr>
      <w:r w:rsidRPr="00246B5E">
        <w:t>Omit “interim detention orders”, substitute “each kind of interim post</w:t>
      </w:r>
      <w:r w:rsidR="006B03A1">
        <w:noBreakHyphen/>
      </w:r>
      <w:r w:rsidRPr="00246B5E">
        <w:t>sentence order”.</w:t>
      </w:r>
    </w:p>
    <w:p w14:paraId="385D28C9" w14:textId="77777777" w:rsidR="0049249D" w:rsidRPr="006B03A1" w:rsidRDefault="007C105D" w:rsidP="00246B5E">
      <w:pPr>
        <w:pStyle w:val="ItemHead"/>
      </w:pPr>
      <w:r w:rsidRPr="00246B5E">
        <w:t>144</w:t>
      </w:r>
      <w:r w:rsidR="0049249D" w:rsidRPr="00246B5E">
        <w:t xml:space="preserve">  Paragraph</w:t>
      </w:r>
      <w:r w:rsidR="005E7D42" w:rsidRPr="00246B5E">
        <w:t xml:space="preserve"> </w:t>
      </w:r>
      <w:r w:rsidR="0049249D" w:rsidRPr="00246B5E">
        <w:t xml:space="preserve">105A.22(2)(e) of the </w:t>
      </w:r>
      <w:r w:rsidR="0049249D" w:rsidRPr="00246B5E">
        <w:rPr>
          <w:i/>
        </w:rPr>
        <w:t>Criminal Code</w:t>
      </w:r>
    </w:p>
    <w:p w14:paraId="68F28C18" w14:textId="77777777" w:rsidR="0049249D" w:rsidRPr="00246B5E" w:rsidRDefault="0049249D" w:rsidP="00246B5E">
      <w:pPr>
        <w:pStyle w:val="Item"/>
      </w:pPr>
      <w:r w:rsidRPr="00246B5E">
        <w:t>Omit “continuing detention orders”, substitute “each kind of post</w:t>
      </w:r>
      <w:r w:rsidR="006B03A1">
        <w:noBreakHyphen/>
      </w:r>
      <w:r w:rsidRPr="00246B5E">
        <w:t>sentence order”.</w:t>
      </w:r>
    </w:p>
    <w:p w14:paraId="3BF57632" w14:textId="77777777" w:rsidR="0049249D" w:rsidRPr="006B03A1" w:rsidRDefault="007C105D" w:rsidP="00246B5E">
      <w:pPr>
        <w:pStyle w:val="ItemHead"/>
      </w:pPr>
      <w:r w:rsidRPr="00246B5E">
        <w:t>145</w:t>
      </w:r>
      <w:r w:rsidR="0049249D" w:rsidRPr="00246B5E">
        <w:t xml:space="preserve">  After paragraph</w:t>
      </w:r>
      <w:r w:rsidR="00246B5E" w:rsidRPr="00246B5E">
        <w:t> </w:t>
      </w:r>
      <w:r w:rsidR="0049249D" w:rsidRPr="00246B5E">
        <w:t>105A</w:t>
      </w:r>
      <w:bookmarkStart w:id="99" w:name="BK_S3P70L25C26"/>
      <w:bookmarkEnd w:id="99"/>
      <w:r w:rsidR="0049249D" w:rsidRPr="00246B5E">
        <w:t xml:space="preserve">.22(2)(e) of the </w:t>
      </w:r>
      <w:r w:rsidR="0049249D" w:rsidRPr="00246B5E">
        <w:rPr>
          <w:i/>
        </w:rPr>
        <w:t>Criminal Code</w:t>
      </w:r>
    </w:p>
    <w:p w14:paraId="52C43135" w14:textId="77777777" w:rsidR="0049249D" w:rsidRPr="00246B5E" w:rsidRDefault="0049249D" w:rsidP="00246B5E">
      <w:pPr>
        <w:pStyle w:val="Item"/>
      </w:pPr>
      <w:r w:rsidRPr="00246B5E">
        <w:t>Insert:</w:t>
      </w:r>
    </w:p>
    <w:p w14:paraId="4BA09E50" w14:textId="77777777" w:rsidR="0049249D" w:rsidRPr="00246B5E" w:rsidRDefault="0049249D" w:rsidP="00246B5E">
      <w:pPr>
        <w:pStyle w:val="paragraph"/>
      </w:pPr>
      <w:r w:rsidRPr="00246B5E">
        <w:tab/>
        <w:t>(ea)</w:t>
      </w:r>
      <w:r w:rsidRPr="00246B5E">
        <w:tab/>
        <w:t>applications for review of each kind of post</w:t>
      </w:r>
      <w:r w:rsidR="006B03A1">
        <w:noBreakHyphen/>
      </w:r>
      <w:r w:rsidRPr="00246B5E">
        <w:t>sentence order made by the AFP Minister, or a legal representative of the AFP Minister, during the year;</w:t>
      </w:r>
    </w:p>
    <w:p w14:paraId="6BE637A7" w14:textId="77777777" w:rsidR="0049249D" w:rsidRPr="006B03A1" w:rsidRDefault="007C105D" w:rsidP="00246B5E">
      <w:pPr>
        <w:pStyle w:val="ItemHead"/>
      </w:pPr>
      <w:r w:rsidRPr="00246B5E">
        <w:t>146</w:t>
      </w:r>
      <w:r w:rsidR="0049249D" w:rsidRPr="00246B5E">
        <w:t xml:space="preserve">  Paragraphs 105A.22(2)(f) and (g) of the </w:t>
      </w:r>
      <w:r w:rsidR="0049249D" w:rsidRPr="00246B5E">
        <w:rPr>
          <w:i/>
        </w:rPr>
        <w:t>Criminal Code</w:t>
      </w:r>
    </w:p>
    <w:p w14:paraId="79F204A4" w14:textId="77777777" w:rsidR="0049249D" w:rsidRPr="00246B5E" w:rsidRDefault="0049249D" w:rsidP="00246B5E">
      <w:pPr>
        <w:pStyle w:val="Item"/>
      </w:pPr>
      <w:r w:rsidRPr="00246B5E">
        <w:t>Omit “continuing detention orders”, substitute “each kind of post</w:t>
      </w:r>
      <w:r w:rsidR="006B03A1">
        <w:noBreakHyphen/>
      </w:r>
      <w:r w:rsidRPr="00246B5E">
        <w:t>sentence order”.</w:t>
      </w:r>
    </w:p>
    <w:p w14:paraId="54A8F4E6" w14:textId="77777777" w:rsidR="0049249D" w:rsidRPr="006B03A1" w:rsidRDefault="007C105D" w:rsidP="00246B5E">
      <w:pPr>
        <w:pStyle w:val="ItemHead"/>
      </w:pPr>
      <w:r w:rsidRPr="00246B5E">
        <w:t>147</w:t>
      </w:r>
      <w:r w:rsidR="0049249D" w:rsidRPr="00246B5E">
        <w:t xml:space="preserve">  Paragraph 105A.22(2)(h) of the </w:t>
      </w:r>
      <w:r w:rsidR="0049249D" w:rsidRPr="00246B5E">
        <w:rPr>
          <w:i/>
        </w:rPr>
        <w:t>Criminal Code</w:t>
      </w:r>
    </w:p>
    <w:p w14:paraId="70C7F5FE" w14:textId="77777777" w:rsidR="0049249D" w:rsidRPr="00246B5E" w:rsidRDefault="0049249D" w:rsidP="00246B5E">
      <w:pPr>
        <w:pStyle w:val="Item"/>
      </w:pPr>
      <w:r w:rsidRPr="00246B5E">
        <w:t>Omit “continuing detention orders revoked”, substitute “post</w:t>
      </w:r>
      <w:r w:rsidR="006B03A1">
        <w:noBreakHyphen/>
      </w:r>
      <w:r w:rsidRPr="00246B5E">
        <w:t>sentence orders revoked (including by operation of this Act)”.</w:t>
      </w:r>
    </w:p>
    <w:p w14:paraId="4234F454" w14:textId="77777777" w:rsidR="0049249D" w:rsidRPr="00246B5E" w:rsidRDefault="007C105D" w:rsidP="00246B5E">
      <w:pPr>
        <w:pStyle w:val="ItemHead"/>
      </w:pPr>
      <w:r w:rsidRPr="00246B5E">
        <w:t>148</w:t>
      </w:r>
      <w:r w:rsidR="0049249D" w:rsidRPr="00246B5E">
        <w:t xml:space="preserve">  Section</w:t>
      </w:r>
      <w:r w:rsidR="00246B5E" w:rsidRPr="00246B5E">
        <w:t> </w:t>
      </w:r>
      <w:r w:rsidR="0049249D" w:rsidRPr="00246B5E">
        <w:t xml:space="preserve">105A.23 of the </w:t>
      </w:r>
      <w:r w:rsidR="0049249D" w:rsidRPr="00246B5E">
        <w:rPr>
          <w:i/>
        </w:rPr>
        <w:t xml:space="preserve">Criminal Code </w:t>
      </w:r>
      <w:r w:rsidR="0049249D" w:rsidRPr="00246B5E">
        <w:t>(heading)</w:t>
      </w:r>
    </w:p>
    <w:p w14:paraId="048E1974" w14:textId="77777777" w:rsidR="0049249D" w:rsidRPr="00246B5E" w:rsidRDefault="0049249D" w:rsidP="00246B5E">
      <w:pPr>
        <w:pStyle w:val="Item"/>
      </w:pPr>
      <w:r w:rsidRPr="00246B5E">
        <w:t>Omit “</w:t>
      </w:r>
      <w:r w:rsidRPr="00246B5E">
        <w:rPr>
          <w:b/>
        </w:rPr>
        <w:t>continuing detention orders</w:t>
      </w:r>
      <w:r w:rsidRPr="00246B5E">
        <w:t>”, substitute “</w:t>
      </w:r>
      <w:r w:rsidRPr="00246B5E">
        <w:rPr>
          <w:b/>
        </w:rPr>
        <w:t>post</w:t>
      </w:r>
      <w:r w:rsidR="006B03A1">
        <w:rPr>
          <w:b/>
        </w:rPr>
        <w:noBreakHyphen/>
      </w:r>
      <w:r w:rsidRPr="00246B5E">
        <w:rPr>
          <w:b/>
        </w:rPr>
        <w:t>sentence orders</w:t>
      </w:r>
      <w:r w:rsidRPr="00246B5E">
        <w:t>”.</w:t>
      </w:r>
    </w:p>
    <w:p w14:paraId="5A732FEF" w14:textId="77777777" w:rsidR="0049249D" w:rsidRPr="006B03A1" w:rsidRDefault="007C105D" w:rsidP="00246B5E">
      <w:pPr>
        <w:pStyle w:val="ItemHead"/>
      </w:pPr>
      <w:r w:rsidRPr="00246B5E">
        <w:t>149</w:t>
      </w:r>
      <w:r w:rsidR="0049249D" w:rsidRPr="00246B5E">
        <w:t xml:space="preserve">  Subsection</w:t>
      </w:r>
      <w:r w:rsidR="00246B5E" w:rsidRPr="00246B5E">
        <w:t> </w:t>
      </w:r>
      <w:r w:rsidR="0049249D" w:rsidRPr="00246B5E">
        <w:t xml:space="preserve">105A.23(1) of the </w:t>
      </w:r>
      <w:r w:rsidR="0049249D" w:rsidRPr="00246B5E">
        <w:rPr>
          <w:i/>
        </w:rPr>
        <w:t>Criminal Code</w:t>
      </w:r>
    </w:p>
    <w:p w14:paraId="1002D7E4" w14:textId="77777777" w:rsidR="0049249D" w:rsidRPr="00246B5E" w:rsidRDefault="0049249D" w:rsidP="00246B5E">
      <w:pPr>
        <w:pStyle w:val="Item"/>
      </w:pPr>
      <w:r w:rsidRPr="00246B5E">
        <w:t>Repeal the subsection, substitute:</w:t>
      </w:r>
    </w:p>
    <w:p w14:paraId="5821072A" w14:textId="77777777" w:rsidR="0049249D" w:rsidRPr="00246B5E" w:rsidRDefault="0049249D" w:rsidP="00246B5E">
      <w:pPr>
        <w:pStyle w:val="subsection"/>
      </w:pPr>
      <w:r w:rsidRPr="00246B5E">
        <w:tab/>
        <w:t>(1)</w:t>
      </w:r>
      <w:r w:rsidRPr="00246B5E">
        <w:tab/>
        <w:t>This section applies if:</w:t>
      </w:r>
    </w:p>
    <w:p w14:paraId="061CBF16" w14:textId="77777777" w:rsidR="0049249D" w:rsidRPr="00246B5E" w:rsidRDefault="0049249D" w:rsidP="00246B5E">
      <w:pPr>
        <w:pStyle w:val="paragraph"/>
      </w:pPr>
      <w:r w:rsidRPr="00246B5E">
        <w:tab/>
        <w:t>(a)</w:t>
      </w:r>
      <w:r w:rsidRPr="00246B5E">
        <w:tab/>
        <w:t>a court is sentencing a person who has been convicted of:</w:t>
      </w:r>
    </w:p>
    <w:p w14:paraId="17DB66E4" w14:textId="77777777" w:rsidR="0049249D" w:rsidRPr="00246B5E" w:rsidRDefault="0049249D" w:rsidP="00246B5E">
      <w:pPr>
        <w:pStyle w:val="paragraphsub"/>
      </w:pPr>
      <w:r w:rsidRPr="00246B5E">
        <w:tab/>
        <w:t>(i)</w:t>
      </w:r>
      <w:r w:rsidRPr="00246B5E">
        <w:tab/>
        <w:t>an offence referred to in paragraph</w:t>
      </w:r>
      <w:r w:rsidR="00246B5E" w:rsidRPr="00246B5E">
        <w:t> </w:t>
      </w:r>
      <w:r w:rsidRPr="00246B5E">
        <w:t>105A</w:t>
      </w:r>
      <w:bookmarkStart w:id="100" w:name="BK_S3P71L14C46"/>
      <w:bookmarkEnd w:id="100"/>
      <w:r w:rsidRPr="00246B5E">
        <w:t>.3(1)(a); or</w:t>
      </w:r>
    </w:p>
    <w:p w14:paraId="5706FFA2" w14:textId="77777777" w:rsidR="0049249D" w:rsidRPr="00246B5E" w:rsidRDefault="0049249D" w:rsidP="00246B5E">
      <w:pPr>
        <w:pStyle w:val="paragraphsub"/>
      </w:pPr>
      <w:r w:rsidRPr="00246B5E">
        <w:lastRenderedPageBreak/>
        <w:tab/>
        <w:t>(ii)</w:t>
      </w:r>
      <w:r w:rsidRPr="00246B5E">
        <w:tab/>
        <w:t>an offence against section</w:t>
      </w:r>
      <w:r w:rsidR="00246B5E" w:rsidRPr="00246B5E">
        <w:t> </w:t>
      </w:r>
      <w:r w:rsidRPr="00246B5E">
        <w:t>105A.18A or subsection</w:t>
      </w:r>
      <w:r w:rsidR="00246B5E" w:rsidRPr="00246B5E">
        <w:t> </w:t>
      </w:r>
      <w:r w:rsidRPr="00246B5E">
        <w:t>105A.18B(1) if paragraph</w:t>
      </w:r>
      <w:r w:rsidR="00246B5E" w:rsidRPr="00246B5E">
        <w:t> </w:t>
      </w:r>
      <w:r w:rsidRPr="00246B5E">
        <w:t>105A</w:t>
      </w:r>
      <w:bookmarkStart w:id="101" w:name="BK_S3P71L16C41"/>
      <w:bookmarkEnd w:id="101"/>
      <w:r w:rsidRPr="00246B5E">
        <w:t>.3A(4)(b) applies in relation to the person; or</w:t>
      </w:r>
    </w:p>
    <w:p w14:paraId="4289DCA4" w14:textId="77777777" w:rsidR="0049249D" w:rsidRPr="00246B5E" w:rsidRDefault="0049249D" w:rsidP="00246B5E">
      <w:pPr>
        <w:pStyle w:val="paragraph"/>
      </w:pPr>
      <w:r w:rsidRPr="00246B5E">
        <w:tab/>
        <w:t>(b)</w:t>
      </w:r>
      <w:r w:rsidRPr="00246B5E">
        <w:tab/>
        <w:t>both of the following apply:</w:t>
      </w:r>
    </w:p>
    <w:p w14:paraId="3DE263E8" w14:textId="77777777" w:rsidR="0049249D" w:rsidRPr="00246B5E" w:rsidRDefault="0049249D" w:rsidP="00246B5E">
      <w:pPr>
        <w:pStyle w:val="paragraphsub"/>
      </w:pPr>
      <w:r w:rsidRPr="00246B5E">
        <w:tab/>
        <w:t>(i)</w:t>
      </w:r>
      <w:r w:rsidRPr="00246B5E">
        <w:tab/>
        <w:t>a court is sentencing a person who has been convicted of an offence referred to in section</w:t>
      </w:r>
      <w:r w:rsidR="00246B5E" w:rsidRPr="00246B5E">
        <w:t> </w:t>
      </w:r>
      <w:r w:rsidRPr="00246B5E">
        <w:t>104.27 or subsection</w:t>
      </w:r>
      <w:r w:rsidR="00246B5E" w:rsidRPr="00246B5E">
        <w:t> </w:t>
      </w:r>
      <w:r w:rsidRPr="00246B5E">
        <w:t>104.27A(1);</w:t>
      </w:r>
    </w:p>
    <w:p w14:paraId="311F9D70" w14:textId="77777777" w:rsidR="0049249D" w:rsidRPr="00246B5E" w:rsidRDefault="0049249D" w:rsidP="00246B5E">
      <w:pPr>
        <w:pStyle w:val="paragraphsub"/>
      </w:pPr>
      <w:r w:rsidRPr="00246B5E">
        <w:tab/>
        <w:t>(ii)</w:t>
      </w:r>
      <w:r w:rsidRPr="00246B5E">
        <w:tab/>
        <w:t>the Director of Public Prosecutions informs the court that a warning must be given under this section.</w:t>
      </w:r>
    </w:p>
    <w:p w14:paraId="24E7A995" w14:textId="77777777" w:rsidR="0049249D" w:rsidRPr="00246B5E" w:rsidRDefault="0049249D" w:rsidP="00246B5E">
      <w:pPr>
        <w:pStyle w:val="subsection"/>
      </w:pPr>
      <w:r w:rsidRPr="00246B5E">
        <w:tab/>
        <w:t>(1A)</w:t>
      </w:r>
      <w:r w:rsidRPr="00246B5E">
        <w:tab/>
        <w:t>The court must:</w:t>
      </w:r>
    </w:p>
    <w:p w14:paraId="66616F13" w14:textId="77777777" w:rsidR="0049249D" w:rsidRPr="00246B5E" w:rsidRDefault="0049249D" w:rsidP="00246B5E">
      <w:pPr>
        <w:pStyle w:val="paragraph"/>
      </w:pPr>
      <w:r w:rsidRPr="00246B5E">
        <w:tab/>
        <w:t>(a)</w:t>
      </w:r>
      <w:r w:rsidRPr="00246B5E">
        <w:tab/>
        <w:t>warn the person that an application may be made under this Division for:</w:t>
      </w:r>
    </w:p>
    <w:p w14:paraId="42EF23B6" w14:textId="33346416" w:rsidR="0049249D" w:rsidRPr="00246B5E" w:rsidRDefault="0049249D" w:rsidP="00246B5E">
      <w:pPr>
        <w:pStyle w:val="paragraphsub"/>
      </w:pPr>
      <w:r w:rsidRPr="00246B5E">
        <w:tab/>
        <w:t>(i)</w:t>
      </w:r>
      <w:r w:rsidRPr="00246B5E">
        <w:tab/>
        <w:t xml:space="preserve">a continuing detention order requiring the person to be detained </w:t>
      </w:r>
      <w:r w:rsidR="00F14725" w:rsidRPr="00DD307F">
        <w:t>in custody</w:t>
      </w:r>
      <w:r w:rsidR="00F14725" w:rsidRPr="00246B5E">
        <w:t xml:space="preserve"> </w:t>
      </w:r>
      <w:r w:rsidRPr="00246B5E">
        <w:t>in a prison after the end of the person’s sentence; or</w:t>
      </w:r>
    </w:p>
    <w:p w14:paraId="6B39E7F6" w14:textId="77777777" w:rsidR="0049249D" w:rsidRPr="00246B5E" w:rsidRDefault="0049249D" w:rsidP="00246B5E">
      <w:pPr>
        <w:pStyle w:val="paragraphsub"/>
      </w:pPr>
      <w:r w:rsidRPr="00246B5E">
        <w:tab/>
        <w:t>(ii)</w:t>
      </w:r>
      <w:r w:rsidRPr="00246B5E">
        <w:tab/>
        <w:t>an extended supervision order imposing conditions on the person after the end of the person’s sentence, a contravention of which is an offence; and</w:t>
      </w:r>
    </w:p>
    <w:p w14:paraId="2784C952" w14:textId="77777777" w:rsidR="0049249D" w:rsidRPr="00246B5E" w:rsidRDefault="0049249D" w:rsidP="00246B5E">
      <w:pPr>
        <w:pStyle w:val="paragraph"/>
      </w:pPr>
      <w:r w:rsidRPr="00246B5E">
        <w:tab/>
        <w:t>(b)</w:t>
      </w:r>
      <w:r w:rsidRPr="00246B5E">
        <w:tab/>
        <w:t>inform the person that the application may be made:</w:t>
      </w:r>
    </w:p>
    <w:p w14:paraId="2C2C197E" w14:textId="288C8892" w:rsidR="0049249D" w:rsidRPr="00246B5E" w:rsidRDefault="0049249D" w:rsidP="00246B5E">
      <w:pPr>
        <w:pStyle w:val="paragraphsub"/>
      </w:pPr>
      <w:r w:rsidRPr="00246B5E">
        <w:tab/>
        <w:t>(i)</w:t>
      </w:r>
      <w:r w:rsidRPr="00246B5E">
        <w:tab/>
        <w:t xml:space="preserve">if </w:t>
      </w:r>
      <w:r w:rsidR="00246B5E" w:rsidRPr="00246B5E">
        <w:t>paragraph (</w:t>
      </w:r>
      <w:r w:rsidRPr="00246B5E">
        <w:t>1)(a) applies—before the end of the sentence for that offence, or before the end of any later sentence if the person is continuously detained in custody</w:t>
      </w:r>
      <w:r w:rsidR="00BE3F70">
        <w:t xml:space="preserve"> </w:t>
      </w:r>
      <w:r w:rsidR="00BE3F70" w:rsidRPr="00DD307F">
        <w:t>in a prison</w:t>
      </w:r>
      <w:r w:rsidRPr="00246B5E">
        <w:t>; or</w:t>
      </w:r>
    </w:p>
    <w:p w14:paraId="32DAD449" w14:textId="77777777" w:rsidR="0049249D" w:rsidRPr="00246B5E" w:rsidRDefault="0049249D" w:rsidP="00246B5E">
      <w:pPr>
        <w:pStyle w:val="paragraphsub"/>
      </w:pPr>
      <w:r w:rsidRPr="00246B5E">
        <w:tab/>
        <w:t>(ii)</w:t>
      </w:r>
      <w:r w:rsidRPr="00246B5E">
        <w:tab/>
        <w:t xml:space="preserve">if </w:t>
      </w:r>
      <w:r w:rsidR="00246B5E" w:rsidRPr="00246B5E">
        <w:t>paragraph (</w:t>
      </w:r>
      <w:r w:rsidRPr="00246B5E">
        <w:t>1)(b) applies—before the end of the sentence for the offence referred to in that paragraph.</w:t>
      </w:r>
    </w:p>
    <w:p w14:paraId="100EC260" w14:textId="77777777" w:rsidR="0049249D" w:rsidRPr="006B03A1" w:rsidRDefault="007C105D" w:rsidP="00246B5E">
      <w:pPr>
        <w:pStyle w:val="ItemHead"/>
      </w:pPr>
      <w:r w:rsidRPr="00246B5E">
        <w:t>150</w:t>
      </w:r>
      <w:r w:rsidR="0049249D" w:rsidRPr="00246B5E">
        <w:t xml:space="preserve">  Section</w:t>
      </w:r>
      <w:r w:rsidR="00246B5E" w:rsidRPr="00246B5E">
        <w:t> </w:t>
      </w:r>
      <w:r w:rsidR="0049249D" w:rsidRPr="00246B5E">
        <w:t xml:space="preserve">105A.25 of the </w:t>
      </w:r>
      <w:r w:rsidR="0049249D" w:rsidRPr="00246B5E">
        <w:rPr>
          <w:i/>
        </w:rPr>
        <w:t>Criminal Code</w:t>
      </w:r>
    </w:p>
    <w:p w14:paraId="214385CA" w14:textId="77777777" w:rsidR="0049249D" w:rsidRPr="00246B5E" w:rsidRDefault="0049249D" w:rsidP="00246B5E">
      <w:pPr>
        <w:pStyle w:val="Item"/>
      </w:pPr>
      <w:r w:rsidRPr="00246B5E">
        <w:t>Repeal the section, substitute:</w:t>
      </w:r>
    </w:p>
    <w:p w14:paraId="3670509A" w14:textId="77777777" w:rsidR="0049249D" w:rsidRPr="00246B5E" w:rsidRDefault="0049249D" w:rsidP="00246B5E">
      <w:pPr>
        <w:pStyle w:val="ActHead5"/>
      </w:pPr>
      <w:bookmarkStart w:id="102" w:name="_Toc90300421"/>
      <w:r w:rsidRPr="00020370">
        <w:rPr>
          <w:rStyle w:val="CharSectno"/>
        </w:rPr>
        <w:t>105A.25</w:t>
      </w:r>
      <w:r w:rsidRPr="00246B5E">
        <w:t xml:space="preserve">  Sunset provision</w:t>
      </w:r>
      <w:bookmarkEnd w:id="102"/>
    </w:p>
    <w:p w14:paraId="0DD102F5" w14:textId="77777777" w:rsidR="0049249D" w:rsidRPr="00246B5E" w:rsidRDefault="0049249D" w:rsidP="00246B5E">
      <w:pPr>
        <w:pStyle w:val="subsection"/>
      </w:pPr>
      <w:r w:rsidRPr="00246B5E">
        <w:tab/>
      </w:r>
      <w:r w:rsidRPr="00246B5E">
        <w:tab/>
        <w:t>A post</w:t>
      </w:r>
      <w:r w:rsidR="006B03A1">
        <w:noBreakHyphen/>
      </w:r>
      <w:r w:rsidRPr="00246B5E">
        <w:t>sentence order, and an interim post</w:t>
      </w:r>
      <w:r w:rsidR="006B03A1">
        <w:noBreakHyphen/>
      </w:r>
      <w:r w:rsidRPr="00246B5E">
        <w:t xml:space="preserve">sentence order, cannot be applied for, </w:t>
      </w:r>
      <w:r w:rsidR="00662431" w:rsidRPr="00246B5E">
        <w:t xml:space="preserve">affirmed </w:t>
      </w:r>
      <w:r w:rsidRPr="00246B5E">
        <w:t>or made, after 7</w:t>
      </w:r>
      <w:r w:rsidR="00246B5E" w:rsidRPr="00246B5E">
        <w:t> </w:t>
      </w:r>
      <w:r w:rsidRPr="00246B5E">
        <w:t>December 2026.</w:t>
      </w:r>
    </w:p>
    <w:p w14:paraId="266B30C5" w14:textId="77777777" w:rsidR="0049249D" w:rsidRPr="006B03A1" w:rsidRDefault="007C105D" w:rsidP="00246B5E">
      <w:pPr>
        <w:pStyle w:val="ItemHead"/>
      </w:pPr>
      <w:r w:rsidRPr="00246B5E">
        <w:t>151</w:t>
      </w:r>
      <w:r w:rsidR="0049249D" w:rsidRPr="00246B5E">
        <w:t xml:space="preserve">  In the appropriate position in Division</w:t>
      </w:r>
      <w:r w:rsidR="00246B5E" w:rsidRPr="00246B5E">
        <w:t> </w:t>
      </w:r>
      <w:r w:rsidR="0049249D" w:rsidRPr="00246B5E">
        <w:t xml:space="preserve">106 of the </w:t>
      </w:r>
      <w:r w:rsidR="0049249D" w:rsidRPr="00246B5E">
        <w:rPr>
          <w:i/>
        </w:rPr>
        <w:t>Criminal Code</w:t>
      </w:r>
    </w:p>
    <w:p w14:paraId="793ABF25" w14:textId="77777777" w:rsidR="0049249D" w:rsidRPr="00246B5E" w:rsidRDefault="0049249D" w:rsidP="00246B5E">
      <w:pPr>
        <w:pStyle w:val="Item"/>
      </w:pPr>
      <w:r w:rsidRPr="00246B5E">
        <w:t>Insert:</w:t>
      </w:r>
    </w:p>
    <w:p w14:paraId="5DC3D684" w14:textId="1509A1EC" w:rsidR="0049249D" w:rsidRPr="006B03A1" w:rsidRDefault="0049249D" w:rsidP="00246B5E">
      <w:pPr>
        <w:pStyle w:val="ActHead5"/>
      </w:pPr>
      <w:bookmarkStart w:id="103" w:name="_Toc90300422"/>
      <w:r w:rsidRPr="00020370">
        <w:rPr>
          <w:rStyle w:val="CharSectno"/>
        </w:rPr>
        <w:lastRenderedPageBreak/>
        <w:t>106.11</w:t>
      </w:r>
      <w:r w:rsidRPr="00246B5E">
        <w:t xml:space="preserve">  Application provision for certain amendments in the </w:t>
      </w:r>
      <w:r w:rsidRPr="00246B5E">
        <w:rPr>
          <w:i/>
        </w:rPr>
        <w:t>Counter</w:t>
      </w:r>
      <w:r w:rsidR="006B03A1">
        <w:rPr>
          <w:i/>
        </w:rPr>
        <w:noBreakHyphen/>
      </w:r>
      <w:r w:rsidRPr="00246B5E">
        <w:rPr>
          <w:i/>
        </w:rPr>
        <w:t>Terrorism Legislation Amendment (High Risk Terrorist Offenders) Act 202</w:t>
      </w:r>
      <w:bookmarkStart w:id="104" w:name="BK_S3P72L18C30"/>
      <w:bookmarkEnd w:id="104"/>
      <w:r w:rsidR="008B4FEF">
        <w:rPr>
          <w:i/>
        </w:rPr>
        <w:t>1</w:t>
      </w:r>
      <w:bookmarkEnd w:id="103"/>
    </w:p>
    <w:p w14:paraId="3D096B55" w14:textId="77777777" w:rsidR="00F1515A" w:rsidRPr="00246B5E" w:rsidRDefault="00F1515A" w:rsidP="00246B5E">
      <w:pPr>
        <w:pStyle w:val="SubsectionHead"/>
      </w:pPr>
      <w:r w:rsidRPr="00246B5E">
        <w:t>Amendments relating to control orders</w:t>
      </w:r>
    </w:p>
    <w:p w14:paraId="2D676C81" w14:textId="77777777" w:rsidR="001A2078" w:rsidRPr="00246B5E" w:rsidRDefault="001A2078" w:rsidP="00246B5E">
      <w:pPr>
        <w:pStyle w:val="subsection"/>
      </w:pPr>
      <w:r w:rsidRPr="00246B5E">
        <w:tab/>
        <w:t>(</w:t>
      </w:r>
      <w:r w:rsidR="004F3501" w:rsidRPr="00246B5E">
        <w:t>1</w:t>
      </w:r>
      <w:r w:rsidRPr="00246B5E">
        <w:t>)</w:t>
      </w:r>
      <w:r w:rsidRPr="00246B5E">
        <w:tab/>
        <w:t xml:space="preserve">The </w:t>
      </w:r>
      <w:r w:rsidR="00DF04E8" w:rsidRPr="00246B5E">
        <w:t xml:space="preserve">following </w:t>
      </w:r>
      <w:r w:rsidRPr="00246B5E">
        <w:t xml:space="preserve">apply in relation to </w:t>
      </w:r>
      <w:r w:rsidR="001B1772" w:rsidRPr="00246B5E">
        <w:t xml:space="preserve">any </w:t>
      </w:r>
      <w:r w:rsidRPr="00246B5E">
        <w:t xml:space="preserve">interim control order </w:t>
      </w:r>
      <w:r w:rsidR="001B1772" w:rsidRPr="00246B5E">
        <w:t xml:space="preserve">or confirmed control order (whether in force before or after </w:t>
      </w:r>
      <w:r w:rsidRPr="00246B5E">
        <w:t>this section commences</w:t>
      </w:r>
      <w:r w:rsidR="001B1772" w:rsidRPr="00246B5E">
        <w:t>)</w:t>
      </w:r>
      <w:r w:rsidR="00DF04E8" w:rsidRPr="00246B5E">
        <w:t>:</w:t>
      </w:r>
    </w:p>
    <w:p w14:paraId="73BA556B" w14:textId="18C54E5F" w:rsidR="00DF04E8" w:rsidRPr="00246B5E" w:rsidRDefault="00DF04E8" w:rsidP="00246B5E">
      <w:pPr>
        <w:pStyle w:val="paragraph"/>
      </w:pPr>
      <w:r w:rsidRPr="00246B5E">
        <w:tab/>
        <w:t>(a)</w:t>
      </w:r>
      <w:r w:rsidRPr="00246B5E">
        <w:tab/>
        <w:t>the amendments of subsections</w:t>
      </w:r>
      <w:r w:rsidR="00246B5E" w:rsidRPr="00246B5E">
        <w:t> </w:t>
      </w:r>
      <w:r w:rsidRPr="00246B5E">
        <w:t>104.5(3)</w:t>
      </w:r>
      <w:r w:rsidR="003723C7" w:rsidRPr="00246B5E">
        <w:t xml:space="preserve">, </w:t>
      </w:r>
      <w:r w:rsidRPr="00246B5E">
        <w:t>(3A) and (3B)</w:t>
      </w:r>
      <w:r w:rsidR="00F23F7D" w:rsidRPr="00246B5E">
        <w:t xml:space="preserve"> made by Schedule</w:t>
      </w:r>
      <w:r w:rsidR="00246B5E" w:rsidRPr="00246B5E">
        <w:t> </w:t>
      </w:r>
      <w:r w:rsidR="00F23F7D" w:rsidRPr="00246B5E">
        <w:t xml:space="preserve">1 to the </w:t>
      </w:r>
      <w:r w:rsidR="00F23F7D" w:rsidRPr="00246B5E">
        <w:rPr>
          <w:i/>
        </w:rPr>
        <w:t>Counter</w:t>
      </w:r>
      <w:r w:rsidR="006B03A1">
        <w:rPr>
          <w:i/>
        </w:rPr>
        <w:noBreakHyphen/>
      </w:r>
      <w:r w:rsidR="00F23F7D" w:rsidRPr="00246B5E">
        <w:rPr>
          <w:i/>
        </w:rPr>
        <w:t>Terrorism Legislation Amendment (High Risk Terrorist Offenders) Act 202</w:t>
      </w:r>
      <w:r w:rsidR="00B74173">
        <w:rPr>
          <w:i/>
        </w:rPr>
        <w:t>1</w:t>
      </w:r>
      <w:r w:rsidRPr="00246B5E">
        <w:t>;</w:t>
      </w:r>
    </w:p>
    <w:p w14:paraId="4E6BF1CA" w14:textId="77777777" w:rsidR="00DF04E8" w:rsidRPr="00246B5E" w:rsidRDefault="00DF04E8" w:rsidP="00246B5E">
      <w:pPr>
        <w:pStyle w:val="paragraph"/>
      </w:pPr>
      <w:r w:rsidRPr="00246B5E">
        <w:tab/>
        <w:t>(b)</w:t>
      </w:r>
      <w:r w:rsidRPr="00246B5E">
        <w:tab/>
        <w:t>sections</w:t>
      </w:r>
      <w:r w:rsidR="00246B5E" w:rsidRPr="00246B5E">
        <w:t> </w:t>
      </w:r>
      <w:r w:rsidRPr="00246B5E">
        <w:t>104.5A, 104.28C and 104.28D</w:t>
      </w:r>
      <w:r w:rsidR="00F23F7D" w:rsidRPr="00246B5E">
        <w:t xml:space="preserve"> </w:t>
      </w:r>
      <w:r w:rsidR="00734720" w:rsidRPr="00246B5E">
        <w:t xml:space="preserve">as </w:t>
      </w:r>
      <w:r w:rsidR="00F23F7D" w:rsidRPr="00246B5E">
        <w:t>inserted by that Schedule</w:t>
      </w:r>
      <w:r w:rsidRPr="00246B5E">
        <w:t>.</w:t>
      </w:r>
    </w:p>
    <w:p w14:paraId="184CEBEF" w14:textId="4EE1AB4C" w:rsidR="009969F7" w:rsidRPr="00DD307F" w:rsidRDefault="009969F7" w:rsidP="009969F7">
      <w:pPr>
        <w:pStyle w:val="subsection"/>
      </w:pPr>
      <w:r w:rsidRPr="00DD307F">
        <w:tab/>
        <w:t>(1A)</w:t>
      </w:r>
      <w:r w:rsidRPr="00DD307F">
        <w:tab/>
        <w:t xml:space="preserve">The amendments of section 104.27 made by Schedule 1 to the </w:t>
      </w:r>
      <w:r w:rsidRPr="00DD307F">
        <w:rPr>
          <w:i/>
        </w:rPr>
        <w:t>Counter</w:t>
      </w:r>
      <w:r>
        <w:rPr>
          <w:i/>
        </w:rPr>
        <w:noBreakHyphen/>
      </w:r>
      <w:r w:rsidRPr="00DD307F">
        <w:rPr>
          <w:i/>
        </w:rPr>
        <w:t>Terrorism Legislation Amendment (High Risk Terrorist Offenders) Act 202</w:t>
      </w:r>
      <w:r w:rsidR="00165621">
        <w:rPr>
          <w:i/>
        </w:rPr>
        <w:t>1</w:t>
      </w:r>
      <w:r w:rsidRPr="00DD307F">
        <w:rPr>
          <w:i/>
        </w:rPr>
        <w:t xml:space="preserve"> </w:t>
      </w:r>
      <w:r w:rsidRPr="00DD307F">
        <w:t>apply in relation to conduct occurring after this section commences.</w:t>
      </w:r>
    </w:p>
    <w:p w14:paraId="1E27BF68" w14:textId="77777777" w:rsidR="00F1515A" w:rsidRPr="00246B5E" w:rsidRDefault="00F1515A" w:rsidP="00246B5E">
      <w:pPr>
        <w:pStyle w:val="SubsectionHead"/>
      </w:pPr>
      <w:r w:rsidRPr="00246B5E">
        <w:t>Arrangements for electronic monitoring</w:t>
      </w:r>
    </w:p>
    <w:p w14:paraId="75E6B745" w14:textId="77777777" w:rsidR="00F1515A" w:rsidRPr="00246B5E" w:rsidRDefault="00F1515A" w:rsidP="00246B5E">
      <w:pPr>
        <w:pStyle w:val="subsection"/>
      </w:pPr>
      <w:r w:rsidRPr="00246B5E">
        <w:tab/>
        <w:t>(</w:t>
      </w:r>
      <w:r w:rsidR="004F3501" w:rsidRPr="00246B5E">
        <w:t>2</w:t>
      </w:r>
      <w:r w:rsidRPr="00246B5E">
        <w:t>)</w:t>
      </w:r>
      <w:r w:rsidRPr="00246B5E">
        <w:tab/>
        <w:t>Section</w:t>
      </w:r>
      <w:r w:rsidR="00246B5E" w:rsidRPr="00246B5E">
        <w:t> </w:t>
      </w:r>
      <w:r w:rsidRPr="00246B5E">
        <w:t>104.28D does not affect the validity of:</w:t>
      </w:r>
    </w:p>
    <w:p w14:paraId="2F11BEA4" w14:textId="77777777" w:rsidR="00F1515A" w:rsidRPr="00246B5E" w:rsidRDefault="00F1515A" w:rsidP="00246B5E">
      <w:pPr>
        <w:pStyle w:val="paragraph"/>
      </w:pPr>
      <w:r w:rsidRPr="00246B5E">
        <w:tab/>
        <w:t>(a)</w:t>
      </w:r>
      <w:r w:rsidRPr="00246B5E">
        <w:tab/>
        <w:t xml:space="preserve">any agreement in relation to the electronic monitoring of persons under control orders that </w:t>
      </w:r>
      <w:r w:rsidR="007704EB" w:rsidRPr="00246B5E">
        <w:t>was</w:t>
      </w:r>
      <w:r w:rsidRPr="00246B5E">
        <w:t xml:space="preserve"> in force immediately before this section commences; or</w:t>
      </w:r>
    </w:p>
    <w:p w14:paraId="56CB54B2" w14:textId="77777777" w:rsidR="00F1515A" w:rsidRPr="00246B5E" w:rsidRDefault="00F1515A" w:rsidP="00246B5E">
      <w:pPr>
        <w:pStyle w:val="paragraph"/>
      </w:pPr>
      <w:r w:rsidRPr="00246B5E">
        <w:tab/>
        <w:t>(b)</w:t>
      </w:r>
      <w:r w:rsidRPr="00246B5E">
        <w:tab/>
        <w:t xml:space="preserve">any actions taken under </w:t>
      </w:r>
      <w:r w:rsidR="001E5628" w:rsidRPr="00246B5E">
        <w:t xml:space="preserve">or for the purposes of </w:t>
      </w:r>
      <w:r w:rsidRPr="00246B5E">
        <w:t>such an agreement before this section commences.</w:t>
      </w:r>
    </w:p>
    <w:p w14:paraId="517D1691" w14:textId="60B8DB5E" w:rsidR="0049249D" w:rsidRPr="00246B5E" w:rsidRDefault="0049249D" w:rsidP="00246B5E">
      <w:pPr>
        <w:pStyle w:val="subsection"/>
      </w:pPr>
      <w:r w:rsidRPr="00246B5E">
        <w:tab/>
        <w:t>(</w:t>
      </w:r>
      <w:r w:rsidR="004F3501" w:rsidRPr="00246B5E">
        <w:t>3</w:t>
      </w:r>
      <w:r w:rsidRPr="00246B5E">
        <w:t>)</w:t>
      </w:r>
      <w:r w:rsidRPr="00246B5E">
        <w:tab/>
        <w:t>The amendments of Division</w:t>
      </w:r>
      <w:r w:rsidR="00246B5E" w:rsidRPr="00246B5E">
        <w:t> </w:t>
      </w:r>
      <w:r w:rsidRPr="00246B5E">
        <w:t>105A made by Schedule</w:t>
      </w:r>
      <w:r w:rsidR="00246B5E" w:rsidRPr="00246B5E">
        <w:t> </w:t>
      </w:r>
      <w:r w:rsidRPr="00246B5E">
        <w:t xml:space="preserve">1 to the </w:t>
      </w:r>
      <w:r w:rsidRPr="00246B5E">
        <w:rPr>
          <w:i/>
        </w:rPr>
        <w:t>Counter</w:t>
      </w:r>
      <w:r w:rsidR="006B03A1">
        <w:rPr>
          <w:i/>
        </w:rPr>
        <w:noBreakHyphen/>
      </w:r>
      <w:r w:rsidRPr="00246B5E">
        <w:rPr>
          <w:i/>
        </w:rPr>
        <w:t>Terrorism Legislation Amendment (High Risk Terrorist Offenders) Act 202</w:t>
      </w:r>
      <w:r w:rsidR="00B74173">
        <w:rPr>
          <w:i/>
        </w:rPr>
        <w:t>1</w:t>
      </w:r>
      <w:r w:rsidRPr="00246B5E">
        <w:rPr>
          <w:i/>
        </w:rPr>
        <w:t xml:space="preserve"> </w:t>
      </w:r>
      <w:r w:rsidRPr="00246B5E">
        <w:t>apply (subject to this section) in relation to:</w:t>
      </w:r>
    </w:p>
    <w:p w14:paraId="46D793B7" w14:textId="1EEE8482" w:rsidR="0049249D" w:rsidRPr="00246B5E" w:rsidRDefault="0049249D" w:rsidP="00246B5E">
      <w:pPr>
        <w:pStyle w:val="paragraph"/>
      </w:pPr>
      <w:r w:rsidRPr="00246B5E">
        <w:tab/>
        <w:t>(a)</w:t>
      </w:r>
      <w:r w:rsidRPr="00246B5E">
        <w:tab/>
        <w:t>any person who, on the day this section commences, is detained in custody</w:t>
      </w:r>
      <w:r w:rsidR="009969F7" w:rsidRPr="009969F7">
        <w:t xml:space="preserve"> </w:t>
      </w:r>
      <w:r w:rsidR="009969F7" w:rsidRPr="00DD307F">
        <w:t>in a prison</w:t>
      </w:r>
      <w:r w:rsidRPr="00246B5E">
        <w:t>; and</w:t>
      </w:r>
    </w:p>
    <w:p w14:paraId="574AA18E" w14:textId="77777777" w:rsidR="0049249D" w:rsidRPr="00246B5E" w:rsidRDefault="0049249D" w:rsidP="00246B5E">
      <w:pPr>
        <w:pStyle w:val="paragraph"/>
      </w:pPr>
      <w:r w:rsidRPr="00246B5E">
        <w:tab/>
        <w:t>(b)</w:t>
      </w:r>
      <w:r w:rsidRPr="00246B5E">
        <w:tab/>
        <w:t>any person who, on or after that day, begins a sentence of imprisonment for an offence referred to in:</w:t>
      </w:r>
    </w:p>
    <w:p w14:paraId="6524A8C3" w14:textId="77777777" w:rsidR="0049249D" w:rsidRPr="00246B5E" w:rsidRDefault="0049249D" w:rsidP="00246B5E">
      <w:pPr>
        <w:pStyle w:val="paragraphsub"/>
      </w:pPr>
      <w:r w:rsidRPr="00246B5E">
        <w:tab/>
        <w:t>(i)</w:t>
      </w:r>
      <w:r w:rsidRPr="00246B5E">
        <w:tab/>
        <w:t>paragraph</w:t>
      </w:r>
      <w:r w:rsidR="00246B5E" w:rsidRPr="00246B5E">
        <w:t> </w:t>
      </w:r>
      <w:r w:rsidRPr="00246B5E">
        <w:t>105A</w:t>
      </w:r>
      <w:bookmarkStart w:id="105" w:name="BK_S3P73L13C20"/>
      <w:bookmarkEnd w:id="105"/>
      <w:r w:rsidRPr="00246B5E">
        <w:t>.3(1)(a) of this Code; or</w:t>
      </w:r>
    </w:p>
    <w:p w14:paraId="4A6B3B6C" w14:textId="77777777" w:rsidR="0049249D" w:rsidRPr="00246B5E" w:rsidRDefault="0049249D" w:rsidP="00246B5E">
      <w:pPr>
        <w:pStyle w:val="paragraphsub"/>
      </w:pPr>
      <w:r w:rsidRPr="00246B5E">
        <w:tab/>
        <w:t>(ii)</w:t>
      </w:r>
      <w:r w:rsidRPr="00246B5E">
        <w:tab/>
        <w:t>paragraph</w:t>
      </w:r>
      <w:r w:rsidR="00246B5E" w:rsidRPr="00246B5E">
        <w:t> </w:t>
      </w:r>
      <w:r w:rsidRPr="00246B5E">
        <w:t>105A</w:t>
      </w:r>
      <w:bookmarkStart w:id="106" w:name="BK_S3P73L14C21"/>
      <w:bookmarkEnd w:id="106"/>
      <w:r w:rsidRPr="00246B5E">
        <w:t>.3A(5)(d) of this Code;</w:t>
      </w:r>
    </w:p>
    <w:p w14:paraId="0ED37E5F" w14:textId="77777777" w:rsidR="0049249D" w:rsidRPr="00246B5E" w:rsidRDefault="0049249D" w:rsidP="00246B5E">
      <w:pPr>
        <w:pStyle w:val="paragraph"/>
      </w:pPr>
      <w:r w:rsidRPr="00246B5E">
        <w:tab/>
      </w:r>
      <w:r w:rsidRPr="00246B5E">
        <w:tab/>
        <w:t>(whether the conviction for the offence occurred before, on or after that day); and</w:t>
      </w:r>
    </w:p>
    <w:p w14:paraId="62A3B7B6" w14:textId="77777777" w:rsidR="0049249D" w:rsidRPr="00246B5E" w:rsidRDefault="0049249D" w:rsidP="00246B5E">
      <w:pPr>
        <w:pStyle w:val="paragraph"/>
      </w:pPr>
      <w:r w:rsidRPr="00246B5E">
        <w:lastRenderedPageBreak/>
        <w:tab/>
        <w:t>(c)</w:t>
      </w:r>
      <w:r w:rsidRPr="00246B5E">
        <w:tab/>
        <w:t>any person who meets the conditions in subsection</w:t>
      </w:r>
      <w:r w:rsidR="00246B5E" w:rsidRPr="00246B5E">
        <w:t> </w:t>
      </w:r>
      <w:r w:rsidRPr="00246B5E">
        <w:t>105A.3A(8) of this Code on the day this section commences.</w:t>
      </w:r>
    </w:p>
    <w:p w14:paraId="3DCB999C" w14:textId="4E4625E2" w:rsidR="002D3288" w:rsidRPr="00246B5E" w:rsidRDefault="002D3288" w:rsidP="00246B5E">
      <w:pPr>
        <w:pStyle w:val="notetext"/>
      </w:pPr>
      <w:r w:rsidRPr="00246B5E">
        <w:t>Note:</w:t>
      </w:r>
      <w:r w:rsidRPr="00246B5E">
        <w:tab/>
        <w:t xml:space="preserve">For the definition of </w:t>
      </w:r>
      <w:r w:rsidRPr="00246B5E">
        <w:rPr>
          <w:b/>
          <w:i/>
        </w:rPr>
        <w:t>detained in custody</w:t>
      </w:r>
      <w:r w:rsidR="00E93174" w:rsidRPr="00E93174">
        <w:rPr>
          <w:b/>
          <w:i/>
        </w:rPr>
        <w:t xml:space="preserve"> </w:t>
      </w:r>
      <w:r w:rsidR="00E93174" w:rsidRPr="00DD307F">
        <w:rPr>
          <w:b/>
          <w:i/>
        </w:rPr>
        <w:t>in a prison</w:t>
      </w:r>
      <w:r w:rsidRPr="00246B5E">
        <w:t>, see subsection</w:t>
      </w:r>
      <w:r w:rsidR="00246B5E" w:rsidRPr="00246B5E">
        <w:t> </w:t>
      </w:r>
      <w:r w:rsidRPr="00246B5E">
        <w:t>100.1(1).</w:t>
      </w:r>
    </w:p>
    <w:p w14:paraId="46D0BD01" w14:textId="4C3AA95E" w:rsidR="0049249D" w:rsidRPr="00246B5E" w:rsidRDefault="0049249D" w:rsidP="00246B5E">
      <w:pPr>
        <w:pStyle w:val="subsection"/>
      </w:pPr>
      <w:r w:rsidRPr="00246B5E">
        <w:tab/>
        <w:t>(</w:t>
      </w:r>
      <w:r w:rsidR="004F3501" w:rsidRPr="00246B5E">
        <w:t>4</w:t>
      </w:r>
      <w:r w:rsidRPr="00246B5E">
        <w:t>)</w:t>
      </w:r>
      <w:r w:rsidRPr="00246B5E">
        <w:tab/>
        <w:t>To avoid doubt, the amendments of Division</w:t>
      </w:r>
      <w:r w:rsidR="00246B5E" w:rsidRPr="00246B5E">
        <w:t> </w:t>
      </w:r>
      <w:r w:rsidRPr="00246B5E">
        <w:t>105A made by Schedule</w:t>
      </w:r>
      <w:r w:rsidR="00246B5E" w:rsidRPr="00246B5E">
        <w:t> </w:t>
      </w:r>
      <w:r w:rsidRPr="00246B5E">
        <w:t xml:space="preserve">1 to the </w:t>
      </w:r>
      <w:r w:rsidRPr="00246B5E">
        <w:rPr>
          <w:i/>
        </w:rPr>
        <w:t>Counter</w:t>
      </w:r>
      <w:r w:rsidR="006B03A1">
        <w:rPr>
          <w:i/>
        </w:rPr>
        <w:noBreakHyphen/>
      </w:r>
      <w:r w:rsidRPr="00246B5E">
        <w:rPr>
          <w:i/>
        </w:rPr>
        <w:t>Terrorism Legislation Amendment (High Risk Terrorist Offenders) Act 202</w:t>
      </w:r>
      <w:r w:rsidR="00B74173">
        <w:rPr>
          <w:i/>
        </w:rPr>
        <w:t>1</w:t>
      </w:r>
      <w:r w:rsidRPr="00246B5E">
        <w:rPr>
          <w:i/>
        </w:rPr>
        <w:t xml:space="preserve"> </w:t>
      </w:r>
      <w:r w:rsidRPr="00246B5E">
        <w:t xml:space="preserve">apply in relation to a person referred to in </w:t>
      </w:r>
      <w:r w:rsidR="00246B5E" w:rsidRPr="00246B5E">
        <w:t>paragraph (</w:t>
      </w:r>
      <w:r w:rsidR="00912008" w:rsidRPr="00246B5E">
        <w:t>3</w:t>
      </w:r>
      <w:r w:rsidRPr="00246B5E">
        <w:t xml:space="preserve">)(a) or (c), or </w:t>
      </w:r>
      <w:r w:rsidR="00246B5E" w:rsidRPr="00246B5E">
        <w:t>subparagraph (</w:t>
      </w:r>
      <w:r w:rsidR="00912008" w:rsidRPr="00246B5E">
        <w:t>3</w:t>
      </w:r>
      <w:r w:rsidRPr="00246B5E">
        <w:t>)(b)(ii), of this section whose sentence of imprisonment for an offence referred to in paragraph</w:t>
      </w:r>
      <w:r w:rsidR="00246B5E" w:rsidRPr="00246B5E">
        <w:t> </w:t>
      </w:r>
      <w:r w:rsidRPr="00246B5E">
        <w:t>105A</w:t>
      </w:r>
      <w:bookmarkStart w:id="107" w:name="BK_S3P73L26C58"/>
      <w:bookmarkEnd w:id="107"/>
      <w:r w:rsidRPr="00246B5E">
        <w:t>.3(1)(a) of this Code ended before the day this section commences.</w:t>
      </w:r>
    </w:p>
    <w:p w14:paraId="50EFA634" w14:textId="77777777" w:rsidR="0049249D" w:rsidRPr="00246B5E" w:rsidRDefault="0049249D" w:rsidP="00246B5E">
      <w:pPr>
        <w:pStyle w:val="SubsectionHead"/>
      </w:pPr>
      <w:r w:rsidRPr="00246B5E">
        <w:t>Continuing applications on foot at commencement</w:t>
      </w:r>
    </w:p>
    <w:p w14:paraId="14C806BD" w14:textId="77777777" w:rsidR="0049249D" w:rsidRPr="00246B5E" w:rsidRDefault="0049249D" w:rsidP="00246B5E">
      <w:pPr>
        <w:pStyle w:val="subsection"/>
      </w:pPr>
      <w:r w:rsidRPr="00246B5E">
        <w:tab/>
        <w:t>(</w:t>
      </w:r>
      <w:r w:rsidR="004F3501" w:rsidRPr="00246B5E">
        <w:t>5</w:t>
      </w:r>
      <w:r w:rsidRPr="00246B5E">
        <w:t>)</w:t>
      </w:r>
      <w:r w:rsidRPr="00246B5E">
        <w:tab/>
        <w:t>An application for:</w:t>
      </w:r>
    </w:p>
    <w:p w14:paraId="58B73F13" w14:textId="77777777" w:rsidR="0049249D" w:rsidRPr="00246B5E" w:rsidRDefault="0049249D" w:rsidP="00246B5E">
      <w:pPr>
        <w:pStyle w:val="paragraph"/>
      </w:pPr>
      <w:r w:rsidRPr="00246B5E">
        <w:tab/>
        <w:t>(a)</w:t>
      </w:r>
      <w:r w:rsidRPr="00246B5E">
        <w:tab/>
        <w:t>a continuing detention order or interim detention order; or</w:t>
      </w:r>
    </w:p>
    <w:p w14:paraId="08FBA182" w14:textId="77777777" w:rsidR="0049249D" w:rsidRPr="00246B5E" w:rsidRDefault="0049249D" w:rsidP="00246B5E">
      <w:pPr>
        <w:pStyle w:val="paragraph"/>
      </w:pPr>
      <w:r w:rsidRPr="00246B5E">
        <w:tab/>
        <w:t>(b)</w:t>
      </w:r>
      <w:r w:rsidRPr="00246B5E">
        <w:tab/>
        <w:t>a review of a continuing detention order;</w:t>
      </w:r>
    </w:p>
    <w:p w14:paraId="386FB764" w14:textId="3FC1C6F4" w:rsidR="0049249D" w:rsidRPr="00246B5E" w:rsidRDefault="0049249D" w:rsidP="00246B5E">
      <w:pPr>
        <w:pStyle w:val="subsection2"/>
      </w:pPr>
      <w:r w:rsidRPr="00246B5E">
        <w:t>made under Division</w:t>
      </w:r>
      <w:r w:rsidR="00246B5E" w:rsidRPr="00246B5E">
        <w:t> </w:t>
      </w:r>
      <w:r w:rsidRPr="00246B5E">
        <w:t xml:space="preserve">105A before this section commences that has not been finally determined at that time is taken to be an application made under that Division as amended by the </w:t>
      </w:r>
      <w:r w:rsidRPr="00246B5E">
        <w:rPr>
          <w:i/>
        </w:rPr>
        <w:t>Counter</w:t>
      </w:r>
      <w:r w:rsidR="006B03A1">
        <w:rPr>
          <w:i/>
        </w:rPr>
        <w:noBreakHyphen/>
      </w:r>
      <w:r w:rsidRPr="00246B5E">
        <w:rPr>
          <w:i/>
        </w:rPr>
        <w:t>Terrorism Legislation Amendment (High Risk Terrorist Offenders) Act 202</w:t>
      </w:r>
      <w:r w:rsidR="00B74173">
        <w:rPr>
          <w:i/>
        </w:rPr>
        <w:t>1</w:t>
      </w:r>
      <w:r w:rsidRPr="00246B5E">
        <w:t>.</w:t>
      </w:r>
    </w:p>
    <w:p w14:paraId="30DB55E4" w14:textId="77777777" w:rsidR="0049249D" w:rsidRPr="00246B5E" w:rsidRDefault="0049249D" w:rsidP="00246B5E">
      <w:pPr>
        <w:pStyle w:val="SubsectionHead"/>
      </w:pPr>
      <w:r w:rsidRPr="00246B5E">
        <w:t>Assessments of terrorist offenders</w:t>
      </w:r>
    </w:p>
    <w:p w14:paraId="697AC825" w14:textId="77777777" w:rsidR="0049249D" w:rsidRPr="00246B5E" w:rsidRDefault="0049249D" w:rsidP="00246B5E">
      <w:pPr>
        <w:pStyle w:val="subsection"/>
      </w:pPr>
      <w:r w:rsidRPr="00246B5E">
        <w:tab/>
        <w:t>(</w:t>
      </w:r>
      <w:r w:rsidR="004F3501" w:rsidRPr="00246B5E">
        <w:t>6</w:t>
      </w:r>
      <w:r w:rsidRPr="00246B5E">
        <w:t>)</w:t>
      </w:r>
      <w:r w:rsidRPr="00246B5E">
        <w:tab/>
        <w:t>Subsection</w:t>
      </w:r>
      <w:r w:rsidR="00246B5E" w:rsidRPr="00246B5E">
        <w:t> </w:t>
      </w:r>
      <w:r w:rsidRPr="00246B5E">
        <w:t>105A.6(5A), as in force immediately after this section commences, applies in relation to assessments undertaken after that time.</w:t>
      </w:r>
    </w:p>
    <w:p w14:paraId="265D15C0" w14:textId="77777777" w:rsidR="0049249D" w:rsidRPr="00246B5E" w:rsidRDefault="0049249D" w:rsidP="00246B5E">
      <w:pPr>
        <w:pStyle w:val="subsection"/>
      </w:pPr>
      <w:r w:rsidRPr="00246B5E">
        <w:tab/>
        <w:t>(</w:t>
      </w:r>
      <w:r w:rsidR="004F3501" w:rsidRPr="00246B5E">
        <w:t>7</w:t>
      </w:r>
      <w:r w:rsidRPr="00246B5E">
        <w:t>)</w:t>
      </w:r>
      <w:r w:rsidRPr="00246B5E">
        <w:tab/>
        <w:t>Subsection</w:t>
      </w:r>
      <w:r w:rsidR="00246B5E" w:rsidRPr="00246B5E">
        <w:t> </w:t>
      </w:r>
      <w:r w:rsidRPr="00246B5E">
        <w:t>105A.6(9), as in force immediately after this section commences, applies in relation to assessments undertaken before or after that time.</w:t>
      </w:r>
    </w:p>
    <w:p w14:paraId="5C182636" w14:textId="77777777" w:rsidR="0049249D" w:rsidRPr="00246B5E" w:rsidRDefault="0049249D" w:rsidP="00246B5E">
      <w:pPr>
        <w:pStyle w:val="SubsectionHead"/>
      </w:pPr>
      <w:r w:rsidRPr="00246B5E">
        <w:t>Photographs and impressions of fingerprints</w:t>
      </w:r>
    </w:p>
    <w:p w14:paraId="257EE00D" w14:textId="77777777" w:rsidR="0049249D" w:rsidRPr="00246B5E" w:rsidRDefault="0049249D" w:rsidP="00246B5E">
      <w:pPr>
        <w:pStyle w:val="subsection"/>
      </w:pPr>
      <w:r w:rsidRPr="00246B5E">
        <w:tab/>
        <w:t>(</w:t>
      </w:r>
      <w:r w:rsidR="004F3501" w:rsidRPr="00246B5E">
        <w:t>8</w:t>
      </w:r>
      <w:r w:rsidRPr="00246B5E">
        <w:t>)</w:t>
      </w:r>
      <w:r w:rsidRPr="00246B5E">
        <w:tab/>
        <w:t>Section</w:t>
      </w:r>
      <w:r w:rsidR="00246B5E" w:rsidRPr="00246B5E">
        <w:t> </w:t>
      </w:r>
      <w:r w:rsidRPr="00246B5E">
        <w:t>105A.7</w:t>
      </w:r>
      <w:r w:rsidR="00926E82" w:rsidRPr="00246B5E">
        <w:t>D</w:t>
      </w:r>
      <w:r w:rsidRPr="00246B5E">
        <w:t xml:space="preserve"> applies in relation to photographs and impressions of fingerprints taken after this section commences.</w:t>
      </w:r>
    </w:p>
    <w:p w14:paraId="0F6624EC" w14:textId="77777777" w:rsidR="0049249D" w:rsidRPr="00246B5E" w:rsidRDefault="0049249D" w:rsidP="00246B5E">
      <w:pPr>
        <w:pStyle w:val="SubsectionHead"/>
      </w:pPr>
      <w:r w:rsidRPr="00246B5E">
        <w:lastRenderedPageBreak/>
        <w:t>Providing applications and material</w:t>
      </w:r>
    </w:p>
    <w:p w14:paraId="5CA32F2D" w14:textId="77777777" w:rsidR="0049249D" w:rsidRPr="00246B5E" w:rsidRDefault="0049249D" w:rsidP="00246B5E">
      <w:pPr>
        <w:pStyle w:val="subsection"/>
      </w:pPr>
      <w:r w:rsidRPr="00246B5E">
        <w:tab/>
        <w:t>(</w:t>
      </w:r>
      <w:r w:rsidR="004F3501" w:rsidRPr="00246B5E">
        <w:t>9</w:t>
      </w:r>
      <w:r w:rsidRPr="00246B5E">
        <w:t>)</w:t>
      </w:r>
      <w:r w:rsidRPr="00246B5E">
        <w:tab/>
        <w:t>Sections</w:t>
      </w:r>
      <w:r w:rsidR="00246B5E" w:rsidRPr="00246B5E">
        <w:t> </w:t>
      </w:r>
      <w:r w:rsidRPr="00246B5E">
        <w:t>105A.14A to 105A.14D apply in relation to applications made after this section commences.</w:t>
      </w:r>
    </w:p>
    <w:p w14:paraId="7B55A916" w14:textId="77777777" w:rsidR="0049249D" w:rsidRPr="00246B5E" w:rsidRDefault="0049249D" w:rsidP="00246B5E">
      <w:pPr>
        <w:pStyle w:val="SubsectionHead"/>
      </w:pPr>
      <w:r w:rsidRPr="00246B5E">
        <w:t>AFP Minister may direct terrorist offenders to be assessed</w:t>
      </w:r>
    </w:p>
    <w:p w14:paraId="2044A5BC" w14:textId="77777777" w:rsidR="0049249D" w:rsidRPr="00246B5E" w:rsidRDefault="0049249D" w:rsidP="00246B5E">
      <w:pPr>
        <w:pStyle w:val="subsection"/>
      </w:pPr>
      <w:r w:rsidRPr="00246B5E">
        <w:tab/>
        <w:t>(</w:t>
      </w:r>
      <w:r w:rsidR="004F3501" w:rsidRPr="00246B5E">
        <w:t>10</w:t>
      </w:r>
      <w:r w:rsidRPr="00246B5E">
        <w:t>)</w:t>
      </w:r>
      <w:r w:rsidRPr="00246B5E">
        <w:tab/>
        <w:t>Section</w:t>
      </w:r>
      <w:r w:rsidR="00246B5E" w:rsidRPr="00246B5E">
        <w:t> </w:t>
      </w:r>
      <w:r w:rsidRPr="00246B5E">
        <w:t xml:space="preserve">105A.18D applies in relation to any </w:t>
      </w:r>
      <w:r w:rsidR="00A74491" w:rsidRPr="00246B5E">
        <w:t>terrorist offender</w:t>
      </w:r>
      <w:r w:rsidRPr="00246B5E">
        <w:t xml:space="preserve"> who </w:t>
      </w:r>
      <w:r w:rsidR="00626FDD" w:rsidRPr="00246B5E">
        <w:t xml:space="preserve">is described </w:t>
      </w:r>
      <w:r w:rsidRPr="00246B5E">
        <w:t>in subsection</w:t>
      </w:r>
      <w:r w:rsidR="00246B5E" w:rsidRPr="00246B5E">
        <w:t> </w:t>
      </w:r>
      <w:r w:rsidRPr="00246B5E">
        <w:t>105A.18D(1) at the time, or any time after, this section commences.</w:t>
      </w:r>
    </w:p>
    <w:p w14:paraId="0496D0C7" w14:textId="77777777" w:rsidR="00E07896" w:rsidRPr="00246B5E" w:rsidRDefault="00E07896" w:rsidP="00246B5E">
      <w:pPr>
        <w:pStyle w:val="SubsectionHead"/>
      </w:pPr>
      <w:r w:rsidRPr="00246B5E">
        <w:t>Annual reports</w:t>
      </w:r>
    </w:p>
    <w:p w14:paraId="28D40D9A" w14:textId="77777777" w:rsidR="00E07896" w:rsidRPr="00246B5E" w:rsidRDefault="00E07896" w:rsidP="00246B5E">
      <w:pPr>
        <w:pStyle w:val="subsection"/>
      </w:pPr>
      <w:r w:rsidRPr="00246B5E">
        <w:tab/>
        <w:t>(</w:t>
      </w:r>
      <w:r w:rsidR="004F3501" w:rsidRPr="00246B5E">
        <w:t>11</w:t>
      </w:r>
      <w:r w:rsidRPr="00246B5E">
        <w:t>)</w:t>
      </w:r>
      <w:r w:rsidRPr="00246B5E">
        <w:tab/>
        <w:t>The amendments of section</w:t>
      </w:r>
      <w:r w:rsidR="00246B5E" w:rsidRPr="00246B5E">
        <w:t> </w:t>
      </w:r>
      <w:r w:rsidRPr="00246B5E">
        <w:t>105A.22 apply in relation to any 30</w:t>
      </w:r>
      <w:r w:rsidR="00246B5E" w:rsidRPr="00246B5E">
        <w:t> </w:t>
      </w:r>
      <w:r w:rsidRPr="00246B5E">
        <w:t>June that occurs after this section commences.</w:t>
      </w:r>
    </w:p>
    <w:p w14:paraId="6A1AA655" w14:textId="77777777" w:rsidR="0049249D" w:rsidRPr="00246B5E" w:rsidRDefault="0049249D" w:rsidP="00246B5E">
      <w:pPr>
        <w:pStyle w:val="SubsectionHead"/>
      </w:pPr>
      <w:r w:rsidRPr="00246B5E">
        <w:t>Sentencing warning</w:t>
      </w:r>
    </w:p>
    <w:p w14:paraId="1B6BFF78" w14:textId="77777777" w:rsidR="0049249D" w:rsidRPr="00246B5E" w:rsidRDefault="0049249D" w:rsidP="00246B5E">
      <w:pPr>
        <w:pStyle w:val="subsection"/>
      </w:pPr>
      <w:r w:rsidRPr="00246B5E">
        <w:tab/>
        <w:t>(</w:t>
      </w:r>
      <w:r w:rsidR="004F3501" w:rsidRPr="00246B5E">
        <w:t>12</w:t>
      </w:r>
      <w:r w:rsidRPr="00246B5E">
        <w:t>)</w:t>
      </w:r>
      <w:r w:rsidRPr="00246B5E">
        <w:tab/>
        <w:t>Section</w:t>
      </w:r>
      <w:r w:rsidR="00246B5E" w:rsidRPr="00246B5E">
        <w:t> </w:t>
      </w:r>
      <w:r w:rsidRPr="00246B5E">
        <w:t>105A.23 applies in relation to any sentence imposed after this section commences.</w:t>
      </w:r>
    </w:p>
    <w:p w14:paraId="19346A59" w14:textId="77777777" w:rsidR="0049249D" w:rsidRPr="00246B5E" w:rsidRDefault="0049249D" w:rsidP="00246B5E">
      <w:pPr>
        <w:pStyle w:val="SubsectionHead"/>
      </w:pPr>
      <w:r w:rsidRPr="00246B5E">
        <w:t>Other amendments</w:t>
      </w:r>
    </w:p>
    <w:p w14:paraId="0AE0A450" w14:textId="77777777" w:rsidR="0049249D" w:rsidRPr="00246B5E" w:rsidRDefault="0049249D" w:rsidP="00246B5E">
      <w:pPr>
        <w:pStyle w:val="subsection"/>
      </w:pPr>
      <w:r w:rsidRPr="00246B5E">
        <w:tab/>
        <w:t>(</w:t>
      </w:r>
      <w:r w:rsidR="004F3501" w:rsidRPr="00246B5E">
        <w:t>13</w:t>
      </w:r>
      <w:r w:rsidRPr="00246B5E">
        <w:t>)</w:t>
      </w:r>
      <w:r w:rsidRPr="00246B5E">
        <w:tab/>
        <w:t>The amendments of sections</w:t>
      </w:r>
      <w:r w:rsidR="00246B5E" w:rsidRPr="00246B5E">
        <w:t> </w:t>
      </w:r>
      <w:r w:rsidRPr="00246B5E">
        <w:t>105A.11, 105A.12 and 105A.12A, and section</w:t>
      </w:r>
      <w:r w:rsidR="00246B5E" w:rsidRPr="00246B5E">
        <w:t> </w:t>
      </w:r>
      <w:r w:rsidRPr="00246B5E">
        <w:t>105A.18C, apply in relation to:</w:t>
      </w:r>
    </w:p>
    <w:p w14:paraId="670C4B94" w14:textId="77777777" w:rsidR="0049249D" w:rsidRPr="00246B5E" w:rsidRDefault="0049249D" w:rsidP="00246B5E">
      <w:pPr>
        <w:pStyle w:val="paragraph"/>
      </w:pPr>
      <w:r w:rsidRPr="00246B5E">
        <w:tab/>
        <w:t>(a)</w:t>
      </w:r>
      <w:r w:rsidRPr="00246B5E">
        <w:tab/>
        <w:t>any post</w:t>
      </w:r>
      <w:r w:rsidR="006B03A1">
        <w:noBreakHyphen/>
      </w:r>
      <w:r w:rsidRPr="00246B5E">
        <w:t>sentence order that is in force when this section commences; or</w:t>
      </w:r>
    </w:p>
    <w:p w14:paraId="5DBC67A6" w14:textId="77777777" w:rsidR="0049249D" w:rsidRPr="00246B5E" w:rsidRDefault="0049249D" w:rsidP="00246B5E">
      <w:pPr>
        <w:pStyle w:val="paragraph"/>
      </w:pPr>
      <w:r w:rsidRPr="00246B5E">
        <w:tab/>
        <w:t>(b)</w:t>
      </w:r>
      <w:r w:rsidRPr="00246B5E">
        <w:tab/>
        <w:t>any post</w:t>
      </w:r>
      <w:r w:rsidR="006B03A1">
        <w:noBreakHyphen/>
      </w:r>
      <w:r w:rsidRPr="00246B5E">
        <w:t>sentence order that is made after that time.</w:t>
      </w:r>
    </w:p>
    <w:p w14:paraId="1FE120F3" w14:textId="77777777" w:rsidR="0049249D" w:rsidRPr="00246B5E" w:rsidRDefault="007C105D" w:rsidP="00246B5E">
      <w:pPr>
        <w:pStyle w:val="ItemHead"/>
      </w:pPr>
      <w:r w:rsidRPr="00246B5E">
        <w:t>152</w:t>
      </w:r>
      <w:r w:rsidR="0049249D" w:rsidRPr="00246B5E">
        <w:t xml:space="preserve">  Subsection</w:t>
      </w:r>
      <w:r w:rsidR="00246B5E" w:rsidRPr="00246B5E">
        <w:t> </w:t>
      </w:r>
      <w:r w:rsidR="0049249D" w:rsidRPr="00246B5E">
        <w:t xml:space="preserve">117.1(2) of the </w:t>
      </w:r>
      <w:r w:rsidR="0049249D" w:rsidRPr="00246B5E">
        <w:rPr>
          <w:i/>
        </w:rPr>
        <w:t>Criminal Code</w:t>
      </w:r>
      <w:r w:rsidR="0049249D" w:rsidRPr="00246B5E">
        <w:t xml:space="preserve"> (note)</w:t>
      </w:r>
    </w:p>
    <w:p w14:paraId="1AB9D55C" w14:textId="77777777" w:rsidR="00F94E5D" w:rsidRPr="00246B5E" w:rsidRDefault="0049249D" w:rsidP="00246B5E">
      <w:pPr>
        <w:pStyle w:val="Item"/>
      </w:pPr>
      <w:r w:rsidRPr="00246B5E">
        <w:t>After “continuing detention orders”, insert “and extended supervision orders”.</w:t>
      </w:r>
    </w:p>
    <w:p w14:paraId="663ADE0C" w14:textId="77777777" w:rsidR="00322D1B" w:rsidRPr="00246B5E" w:rsidRDefault="00322D1B" w:rsidP="00246B5E">
      <w:pPr>
        <w:pStyle w:val="ActHead7"/>
        <w:pageBreakBefore/>
      </w:pPr>
      <w:bookmarkStart w:id="108" w:name="_Toc90300423"/>
      <w:r w:rsidRPr="00020370">
        <w:rPr>
          <w:rStyle w:val="CharAmPartNo"/>
        </w:rPr>
        <w:lastRenderedPageBreak/>
        <w:t>Part</w:t>
      </w:r>
      <w:r w:rsidR="00246B5E" w:rsidRPr="00020370">
        <w:rPr>
          <w:rStyle w:val="CharAmPartNo"/>
        </w:rPr>
        <w:t> </w:t>
      </w:r>
      <w:r w:rsidRPr="00020370">
        <w:rPr>
          <w:rStyle w:val="CharAmPartNo"/>
        </w:rPr>
        <w:t>2</w:t>
      </w:r>
      <w:r w:rsidRPr="00246B5E">
        <w:t>—</w:t>
      </w:r>
      <w:r w:rsidRPr="00020370">
        <w:rPr>
          <w:rStyle w:val="CharAmPartText"/>
        </w:rPr>
        <w:t>Main consequential amendments</w:t>
      </w:r>
      <w:bookmarkEnd w:id="108"/>
    </w:p>
    <w:p w14:paraId="7B6551F7" w14:textId="77777777" w:rsidR="00322D1B" w:rsidRPr="006B03A1" w:rsidRDefault="00322D1B" w:rsidP="00246B5E">
      <w:pPr>
        <w:pStyle w:val="ActHead9"/>
        <w:rPr>
          <w:i w:val="0"/>
        </w:rPr>
      </w:pPr>
      <w:bookmarkStart w:id="109" w:name="_Toc90300424"/>
      <w:r w:rsidRPr="00246B5E">
        <w:t>Administrative Decisions (Judicial Review) Act 1977</w:t>
      </w:r>
      <w:bookmarkEnd w:id="109"/>
    </w:p>
    <w:p w14:paraId="7906683D" w14:textId="77777777" w:rsidR="00322D1B" w:rsidRPr="00246B5E" w:rsidRDefault="00322D1B" w:rsidP="00246B5E">
      <w:pPr>
        <w:pStyle w:val="ItemHead"/>
      </w:pPr>
      <w:r w:rsidRPr="00246B5E">
        <w:t xml:space="preserve">153  After </w:t>
      </w:r>
      <w:r w:rsidR="00246B5E" w:rsidRPr="00246B5E">
        <w:t>paragraph (</w:t>
      </w:r>
      <w:r w:rsidRPr="00246B5E">
        <w:t>dac) of Schedule</w:t>
      </w:r>
      <w:r w:rsidR="00246B5E" w:rsidRPr="00246B5E">
        <w:t> </w:t>
      </w:r>
      <w:r w:rsidRPr="00246B5E">
        <w:t>1</w:t>
      </w:r>
    </w:p>
    <w:p w14:paraId="05D9E194" w14:textId="77777777" w:rsidR="00322D1B" w:rsidRPr="00246B5E" w:rsidRDefault="00322D1B" w:rsidP="00246B5E">
      <w:pPr>
        <w:pStyle w:val="Item"/>
      </w:pPr>
      <w:r w:rsidRPr="00246B5E">
        <w:t>Insert:</w:t>
      </w:r>
    </w:p>
    <w:p w14:paraId="12AF9028" w14:textId="77777777" w:rsidR="00322D1B" w:rsidRPr="00246B5E" w:rsidRDefault="00322D1B" w:rsidP="00246B5E">
      <w:pPr>
        <w:pStyle w:val="paragraph"/>
      </w:pPr>
      <w:r w:rsidRPr="00246B5E">
        <w:tab/>
        <w:t>(dad)</w:t>
      </w:r>
      <w:r w:rsidRPr="00246B5E">
        <w:tab/>
        <w:t>decisions of the AFP Minister under Division</w:t>
      </w:r>
      <w:r w:rsidR="00246B5E" w:rsidRPr="00246B5E">
        <w:t> </w:t>
      </w:r>
      <w:r w:rsidRPr="00246B5E">
        <w:t xml:space="preserve">105A of the </w:t>
      </w:r>
      <w:r w:rsidRPr="00246B5E">
        <w:rPr>
          <w:i/>
        </w:rPr>
        <w:t>Criminal Code</w:t>
      </w:r>
      <w:r w:rsidRPr="00246B5E">
        <w:t>;</w:t>
      </w:r>
    </w:p>
    <w:p w14:paraId="743A1A81" w14:textId="77777777" w:rsidR="00322D1B" w:rsidRPr="006B03A1" w:rsidRDefault="00322D1B" w:rsidP="00246B5E">
      <w:pPr>
        <w:pStyle w:val="ActHead9"/>
        <w:rPr>
          <w:i w:val="0"/>
        </w:rPr>
      </w:pPr>
      <w:bookmarkStart w:id="110" w:name="_Toc90300425"/>
      <w:r w:rsidRPr="00246B5E">
        <w:t>Australian Security Intelligence Organisation Act 1979</w:t>
      </w:r>
      <w:bookmarkEnd w:id="110"/>
    </w:p>
    <w:p w14:paraId="7417CE1B" w14:textId="77777777" w:rsidR="00322D1B" w:rsidRPr="00246B5E" w:rsidRDefault="00322D1B" w:rsidP="00246B5E">
      <w:pPr>
        <w:pStyle w:val="ItemHead"/>
      </w:pPr>
      <w:r w:rsidRPr="00246B5E">
        <w:t>154  Subsection</w:t>
      </w:r>
      <w:r w:rsidR="00246B5E" w:rsidRPr="00246B5E">
        <w:t> </w:t>
      </w:r>
      <w:r w:rsidRPr="00246B5E">
        <w:t>35(2)</w:t>
      </w:r>
    </w:p>
    <w:p w14:paraId="504ADCC4" w14:textId="77777777" w:rsidR="00322D1B" w:rsidRPr="00246B5E" w:rsidRDefault="00322D1B" w:rsidP="00246B5E">
      <w:pPr>
        <w:pStyle w:val="Item"/>
      </w:pPr>
      <w:r w:rsidRPr="00246B5E">
        <w:t>Repeal the subsection, substitute:</w:t>
      </w:r>
    </w:p>
    <w:p w14:paraId="630427E3" w14:textId="77777777" w:rsidR="00322D1B" w:rsidRPr="00246B5E" w:rsidRDefault="00322D1B" w:rsidP="00246B5E">
      <w:pPr>
        <w:pStyle w:val="subsection"/>
      </w:pPr>
      <w:r w:rsidRPr="00246B5E">
        <w:tab/>
        <w:t>(2)</w:t>
      </w:r>
      <w:r w:rsidRPr="00246B5E">
        <w:tab/>
        <w:t>To avoid doubt, none of the following is prescribed administrative action:</w:t>
      </w:r>
    </w:p>
    <w:p w14:paraId="317B23C1" w14:textId="77777777" w:rsidR="00322D1B" w:rsidRPr="00246B5E" w:rsidRDefault="00322D1B" w:rsidP="00246B5E">
      <w:pPr>
        <w:pStyle w:val="paragraph"/>
      </w:pPr>
      <w:r w:rsidRPr="00246B5E">
        <w:tab/>
        <w:t>(a)</w:t>
      </w:r>
      <w:r w:rsidRPr="00246B5E">
        <w:tab/>
        <w:t>an obligation, prohibition or restriction imposed on a person by a control order made under Division</w:t>
      </w:r>
      <w:r w:rsidR="00246B5E" w:rsidRPr="00246B5E">
        <w:t> </w:t>
      </w:r>
      <w:r w:rsidRPr="00246B5E">
        <w:t xml:space="preserve">104 of the </w:t>
      </w:r>
      <w:r w:rsidRPr="00246B5E">
        <w:rPr>
          <w:i/>
        </w:rPr>
        <w:t>Criminal Code</w:t>
      </w:r>
      <w:r w:rsidRPr="00246B5E">
        <w:t xml:space="preserve"> (control orders);</w:t>
      </w:r>
    </w:p>
    <w:p w14:paraId="5C17795B" w14:textId="77777777" w:rsidR="00322D1B" w:rsidRPr="00246B5E" w:rsidRDefault="00322D1B" w:rsidP="00246B5E">
      <w:pPr>
        <w:pStyle w:val="paragraph"/>
      </w:pPr>
      <w:r w:rsidRPr="00246B5E">
        <w:tab/>
        <w:t>(b)</w:t>
      </w:r>
      <w:r w:rsidRPr="00246B5E">
        <w:tab/>
        <w:t>a condition imposed on a person by an extended supervision order or interim supervision order under Division</w:t>
      </w:r>
      <w:r w:rsidR="00246B5E" w:rsidRPr="00246B5E">
        <w:t> </w:t>
      </w:r>
      <w:r w:rsidRPr="00246B5E">
        <w:t xml:space="preserve">105A of the </w:t>
      </w:r>
      <w:r w:rsidRPr="00246B5E">
        <w:rPr>
          <w:i/>
        </w:rPr>
        <w:t xml:space="preserve">Criminal Code </w:t>
      </w:r>
      <w:r w:rsidRPr="00246B5E">
        <w:t>(post</w:t>
      </w:r>
      <w:r w:rsidR="006B03A1">
        <w:noBreakHyphen/>
      </w:r>
      <w:r w:rsidRPr="00246B5E">
        <w:t>sentence orders);</w:t>
      </w:r>
    </w:p>
    <w:p w14:paraId="0B977486" w14:textId="77777777" w:rsidR="00322D1B" w:rsidRPr="00246B5E" w:rsidRDefault="00322D1B" w:rsidP="00246B5E">
      <w:pPr>
        <w:pStyle w:val="paragraph"/>
      </w:pPr>
      <w:r w:rsidRPr="00246B5E">
        <w:tab/>
        <w:t>(c)</w:t>
      </w:r>
      <w:r w:rsidRPr="00246B5E">
        <w:tab/>
        <w:t>action covered by any of subsections</w:t>
      </w:r>
      <w:r w:rsidR="00246B5E" w:rsidRPr="00246B5E">
        <w:t> </w:t>
      </w:r>
      <w:r w:rsidRPr="00246B5E">
        <w:t xml:space="preserve">105A.7E(2) to (5) of the </w:t>
      </w:r>
      <w:r w:rsidRPr="00246B5E">
        <w:rPr>
          <w:i/>
        </w:rPr>
        <w:t>Criminal Code</w:t>
      </w:r>
      <w:r w:rsidRPr="00246B5E">
        <w:t xml:space="preserve"> (actions relating to electronic monitoring).</w:t>
      </w:r>
    </w:p>
    <w:p w14:paraId="4C5DF1B3" w14:textId="77777777" w:rsidR="00322D1B" w:rsidRPr="006B03A1" w:rsidRDefault="00322D1B" w:rsidP="00246B5E">
      <w:pPr>
        <w:pStyle w:val="ActHead9"/>
        <w:rPr>
          <w:i w:val="0"/>
        </w:rPr>
      </w:pPr>
      <w:bookmarkStart w:id="111" w:name="_Toc90300426"/>
      <w:r w:rsidRPr="00246B5E">
        <w:t>Crimes Act 1914</w:t>
      </w:r>
      <w:bookmarkEnd w:id="111"/>
    </w:p>
    <w:p w14:paraId="4B0E42A2" w14:textId="77777777" w:rsidR="00322D1B" w:rsidRPr="00246B5E" w:rsidRDefault="00322D1B" w:rsidP="00246B5E">
      <w:pPr>
        <w:pStyle w:val="ItemHead"/>
      </w:pPr>
      <w:r w:rsidRPr="00246B5E">
        <w:t>155  Part</w:t>
      </w:r>
      <w:r w:rsidR="00246B5E" w:rsidRPr="00246B5E">
        <w:t> </w:t>
      </w:r>
      <w:r w:rsidRPr="00246B5E">
        <w:t>IAAB (heading)</w:t>
      </w:r>
    </w:p>
    <w:p w14:paraId="7D1F1C30" w14:textId="77777777" w:rsidR="00322D1B" w:rsidRPr="00246B5E" w:rsidRDefault="00322D1B" w:rsidP="00246B5E">
      <w:pPr>
        <w:pStyle w:val="Item"/>
      </w:pPr>
      <w:r w:rsidRPr="00246B5E">
        <w:t>Omit “</w:t>
      </w:r>
      <w:r w:rsidRPr="00246B5E">
        <w:rPr>
          <w:b/>
        </w:rPr>
        <w:t>control orders</w:t>
      </w:r>
      <w:r w:rsidRPr="00246B5E">
        <w:t>”, substitute “</w:t>
      </w:r>
      <w:r w:rsidRPr="00246B5E">
        <w:rPr>
          <w:b/>
        </w:rPr>
        <w:t>Part</w:t>
      </w:r>
      <w:r w:rsidR="00246B5E" w:rsidRPr="00246B5E">
        <w:rPr>
          <w:b/>
        </w:rPr>
        <w:t> </w:t>
      </w:r>
      <w:r w:rsidRPr="00246B5E">
        <w:rPr>
          <w:b/>
        </w:rPr>
        <w:t>5.3 supervisory orders</w:t>
      </w:r>
      <w:r w:rsidRPr="00246B5E">
        <w:t>”.</w:t>
      </w:r>
    </w:p>
    <w:p w14:paraId="2D894763" w14:textId="77777777" w:rsidR="00322D1B" w:rsidRPr="00246B5E" w:rsidRDefault="00322D1B" w:rsidP="00246B5E">
      <w:pPr>
        <w:pStyle w:val="ItemHead"/>
      </w:pPr>
      <w:r w:rsidRPr="00246B5E">
        <w:t>156  Section</w:t>
      </w:r>
      <w:r w:rsidR="00246B5E" w:rsidRPr="00246B5E">
        <w:t> </w:t>
      </w:r>
      <w:r w:rsidRPr="00246B5E">
        <w:t>3ZZJA</w:t>
      </w:r>
    </w:p>
    <w:p w14:paraId="068474D0" w14:textId="77777777" w:rsidR="00322D1B" w:rsidRPr="00246B5E" w:rsidRDefault="00322D1B" w:rsidP="00246B5E">
      <w:pPr>
        <w:pStyle w:val="Item"/>
      </w:pPr>
      <w:r w:rsidRPr="00246B5E">
        <w:t>Repeal the section, substitute:</w:t>
      </w:r>
    </w:p>
    <w:p w14:paraId="22820CDB" w14:textId="77777777" w:rsidR="00322D1B" w:rsidRPr="00246B5E" w:rsidRDefault="00322D1B" w:rsidP="00246B5E">
      <w:pPr>
        <w:pStyle w:val="ActHead5"/>
      </w:pPr>
      <w:bookmarkStart w:id="112" w:name="_Toc90300427"/>
      <w:r w:rsidRPr="00020370">
        <w:rPr>
          <w:rStyle w:val="CharSectno"/>
        </w:rPr>
        <w:lastRenderedPageBreak/>
        <w:t>3ZZJA</w:t>
      </w:r>
      <w:r w:rsidRPr="00246B5E">
        <w:t xml:space="preserve">  Simplified outline of this Part</w:t>
      </w:r>
      <w:bookmarkEnd w:id="112"/>
    </w:p>
    <w:p w14:paraId="7233F75C" w14:textId="77777777" w:rsidR="00322D1B" w:rsidRPr="00246B5E" w:rsidRDefault="00322D1B" w:rsidP="00246B5E">
      <w:pPr>
        <w:pStyle w:val="SOText"/>
      </w:pPr>
      <w:r w:rsidRPr="00246B5E">
        <w:t>A Part</w:t>
      </w:r>
      <w:r w:rsidR="00246B5E" w:rsidRPr="00246B5E">
        <w:t> </w:t>
      </w:r>
      <w:r w:rsidRPr="00246B5E">
        <w:t>5.3 supervisory order is any one of the following orders made under Part</w:t>
      </w:r>
      <w:r w:rsidR="00246B5E" w:rsidRPr="00246B5E">
        <w:t> </w:t>
      </w:r>
      <w:r w:rsidRPr="00246B5E">
        <w:t>5.3 of the Criminal Code:</w:t>
      </w:r>
    </w:p>
    <w:p w14:paraId="4EA58167" w14:textId="77777777" w:rsidR="00322D1B" w:rsidRPr="00246B5E" w:rsidRDefault="00322D1B" w:rsidP="00246B5E">
      <w:pPr>
        <w:pStyle w:val="SOPara"/>
      </w:pPr>
      <w:r w:rsidRPr="00246B5E">
        <w:tab/>
        <w:t>(a)</w:t>
      </w:r>
      <w:r w:rsidRPr="00246B5E">
        <w:tab/>
        <w:t>an interim control order;</w:t>
      </w:r>
    </w:p>
    <w:p w14:paraId="3E62255C" w14:textId="77777777" w:rsidR="00322D1B" w:rsidRPr="00246B5E" w:rsidRDefault="00322D1B" w:rsidP="00246B5E">
      <w:pPr>
        <w:pStyle w:val="SOPara"/>
      </w:pPr>
      <w:r w:rsidRPr="00246B5E">
        <w:tab/>
        <w:t>(b)</w:t>
      </w:r>
      <w:r w:rsidRPr="00246B5E">
        <w:tab/>
        <w:t>a confirmed control order;</w:t>
      </w:r>
    </w:p>
    <w:p w14:paraId="56400533" w14:textId="77777777" w:rsidR="00322D1B" w:rsidRPr="00246B5E" w:rsidRDefault="00322D1B" w:rsidP="00246B5E">
      <w:pPr>
        <w:pStyle w:val="SOPara"/>
      </w:pPr>
      <w:r w:rsidRPr="00246B5E">
        <w:tab/>
        <w:t>(c)</w:t>
      </w:r>
      <w:r w:rsidRPr="00246B5E">
        <w:tab/>
        <w:t>an interim supervision order;</w:t>
      </w:r>
    </w:p>
    <w:p w14:paraId="71145A01" w14:textId="77777777" w:rsidR="00322D1B" w:rsidRPr="00246B5E" w:rsidRDefault="00322D1B" w:rsidP="00246B5E">
      <w:pPr>
        <w:pStyle w:val="SOPara"/>
      </w:pPr>
      <w:r w:rsidRPr="00246B5E">
        <w:tab/>
        <w:t>(d)</w:t>
      </w:r>
      <w:r w:rsidRPr="00246B5E">
        <w:tab/>
        <w:t>an extended supervision order.</w:t>
      </w:r>
    </w:p>
    <w:p w14:paraId="34CDC875" w14:textId="77777777" w:rsidR="00322D1B" w:rsidRPr="00246B5E" w:rsidRDefault="00322D1B" w:rsidP="00246B5E">
      <w:pPr>
        <w:pStyle w:val="SOText"/>
      </w:pPr>
      <w:r w:rsidRPr="00246B5E">
        <w:t>If a Part</w:t>
      </w:r>
      <w:r w:rsidR="00246B5E" w:rsidRPr="00246B5E">
        <w:t> </w:t>
      </w:r>
      <w:r w:rsidRPr="00246B5E">
        <w:t>5.3 supervisory order is in force in relation to a person, and the person has a prescribed connection with premises, a constable may enter and search the premises if:</w:t>
      </w:r>
    </w:p>
    <w:p w14:paraId="55900027" w14:textId="77777777" w:rsidR="00322D1B" w:rsidRPr="00246B5E" w:rsidRDefault="00322D1B" w:rsidP="00246B5E">
      <w:pPr>
        <w:pStyle w:val="SOPara"/>
      </w:pPr>
      <w:r w:rsidRPr="00246B5E">
        <w:tab/>
        <w:t>(a)</w:t>
      </w:r>
      <w:r w:rsidRPr="00246B5E">
        <w:tab/>
        <w:t>the person is the occupier of the premises and consents to the entry; or</w:t>
      </w:r>
    </w:p>
    <w:p w14:paraId="1062B53B" w14:textId="77777777" w:rsidR="00322D1B" w:rsidRPr="00246B5E" w:rsidRDefault="00322D1B" w:rsidP="00246B5E">
      <w:pPr>
        <w:pStyle w:val="SOPara"/>
      </w:pPr>
      <w:r w:rsidRPr="00246B5E">
        <w:tab/>
        <w:t>(b)</w:t>
      </w:r>
      <w:r w:rsidRPr="00246B5E">
        <w:tab/>
        <w:t>the entry is made under a monitoring warrant.</w:t>
      </w:r>
    </w:p>
    <w:p w14:paraId="35CF62D7" w14:textId="77777777" w:rsidR="00322D1B" w:rsidRPr="00246B5E" w:rsidRDefault="00322D1B" w:rsidP="00246B5E">
      <w:pPr>
        <w:pStyle w:val="SOText"/>
      </w:pPr>
      <w:r w:rsidRPr="00246B5E">
        <w:t>If a Part</w:t>
      </w:r>
      <w:r w:rsidR="00246B5E" w:rsidRPr="00246B5E">
        <w:t> </w:t>
      </w:r>
      <w:r w:rsidRPr="00246B5E">
        <w:t>5.3 supervisory order is in force in relation to a person, a constable may conduct an ordinary search or a frisk search of the person if:</w:t>
      </w:r>
    </w:p>
    <w:p w14:paraId="700F93BD" w14:textId="77777777" w:rsidR="00322D1B" w:rsidRPr="00246B5E" w:rsidRDefault="00322D1B" w:rsidP="00246B5E">
      <w:pPr>
        <w:pStyle w:val="SOPara"/>
      </w:pPr>
      <w:r w:rsidRPr="00246B5E">
        <w:tab/>
        <w:t>(a)</w:t>
      </w:r>
      <w:r w:rsidRPr="00246B5E">
        <w:tab/>
        <w:t>the person consents to the search; or</w:t>
      </w:r>
    </w:p>
    <w:p w14:paraId="20A3BE5C" w14:textId="77777777" w:rsidR="00322D1B" w:rsidRPr="00246B5E" w:rsidRDefault="00322D1B" w:rsidP="00246B5E">
      <w:pPr>
        <w:pStyle w:val="SOPara"/>
      </w:pPr>
      <w:r w:rsidRPr="00246B5E">
        <w:tab/>
        <w:t>(b)</w:t>
      </w:r>
      <w:r w:rsidRPr="00246B5E">
        <w:tab/>
        <w:t>the search is conducted under a monitoring warrant.</w:t>
      </w:r>
    </w:p>
    <w:p w14:paraId="44CA9D46" w14:textId="77777777" w:rsidR="00322D1B" w:rsidRPr="00246B5E" w:rsidRDefault="00322D1B" w:rsidP="00246B5E">
      <w:pPr>
        <w:pStyle w:val="SOText"/>
      </w:pPr>
      <w:r w:rsidRPr="00246B5E">
        <w:t>A search must be for any of the following purposes (most of which are called Part</w:t>
      </w:r>
      <w:r w:rsidR="00246B5E" w:rsidRPr="00246B5E">
        <w:t> </w:t>
      </w:r>
      <w:r w:rsidRPr="00246B5E">
        <w:t>5.3 objects):</w:t>
      </w:r>
    </w:p>
    <w:p w14:paraId="2C0055B5" w14:textId="77777777" w:rsidR="00322D1B" w:rsidRPr="00246B5E" w:rsidRDefault="00322D1B" w:rsidP="00246B5E">
      <w:pPr>
        <w:pStyle w:val="SOPara"/>
      </w:pPr>
      <w:r w:rsidRPr="00246B5E">
        <w:tab/>
        <w:t>(a)</w:t>
      </w:r>
      <w:r w:rsidRPr="00246B5E">
        <w:tab/>
        <w:t>the protection of the public from a terrorist act;</w:t>
      </w:r>
    </w:p>
    <w:p w14:paraId="23E4BAFA" w14:textId="77777777" w:rsidR="00322D1B" w:rsidRPr="00246B5E" w:rsidRDefault="00322D1B" w:rsidP="00246B5E">
      <w:pPr>
        <w:pStyle w:val="SOPara"/>
      </w:pPr>
      <w:r w:rsidRPr="00246B5E">
        <w:tab/>
        <w:t>(b)</w:t>
      </w:r>
      <w:r w:rsidRPr="00246B5E">
        <w:tab/>
        <w:t>the prevention of the provision of support for, or the facilitation of, a terrorist act;</w:t>
      </w:r>
    </w:p>
    <w:p w14:paraId="18E5C178" w14:textId="77777777" w:rsidR="00322D1B" w:rsidRPr="00246B5E" w:rsidRDefault="00322D1B" w:rsidP="00246B5E">
      <w:pPr>
        <w:pStyle w:val="SOPara"/>
      </w:pPr>
      <w:r w:rsidRPr="00246B5E">
        <w:tab/>
        <w:t>(c)</w:t>
      </w:r>
      <w:r w:rsidRPr="00246B5E">
        <w:tab/>
        <w:t>the prevention of the provision of support for, or the facilitation of, the engagement in a hostile activity in a foreign country;</w:t>
      </w:r>
    </w:p>
    <w:p w14:paraId="413BD85C" w14:textId="77777777" w:rsidR="00322D1B" w:rsidRPr="00246B5E" w:rsidRDefault="00322D1B" w:rsidP="00246B5E">
      <w:pPr>
        <w:pStyle w:val="SOPara"/>
        <w:rPr>
          <w:i/>
        </w:rPr>
      </w:pPr>
      <w:r w:rsidRPr="00246B5E">
        <w:tab/>
        <w:t>(d)</w:t>
      </w:r>
      <w:r w:rsidRPr="00246B5E">
        <w:tab/>
        <w:t>the protection of the community from the unacceptable risk of a terrorist offender committing a serious Part</w:t>
      </w:r>
      <w:r w:rsidR="00246B5E" w:rsidRPr="00246B5E">
        <w:t> </w:t>
      </w:r>
      <w:r w:rsidRPr="00246B5E">
        <w:t>5.3 offence;</w:t>
      </w:r>
    </w:p>
    <w:p w14:paraId="2FE80B01" w14:textId="77777777" w:rsidR="00322D1B" w:rsidRPr="00246B5E" w:rsidRDefault="00322D1B" w:rsidP="00246B5E">
      <w:pPr>
        <w:pStyle w:val="SOPara"/>
      </w:pPr>
      <w:r w:rsidRPr="00246B5E">
        <w:tab/>
        <w:t>(e)</w:t>
      </w:r>
      <w:r w:rsidRPr="00246B5E">
        <w:tab/>
        <w:t>determining whether the Part</w:t>
      </w:r>
      <w:r w:rsidR="00246B5E" w:rsidRPr="00246B5E">
        <w:t> </w:t>
      </w:r>
      <w:r w:rsidRPr="00246B5E">
        <w:t>5.3 supervisory order has been, or is being, complied with.</w:t>
      </w:r>
    </w:p>
    <w:p w14:paraId="73FAE713" w14:textId="77777777" w:rsidR="00322D1B" w:rsidRPr="00246B5E" w:rsidRDefault="00322D1B" w:rsidP="00246B5E">
      <w:pPr>
        <w:pStyle w:val="ItemHead"/>
      </w:pPr>
      <w:r w:rsidRPr="00246B5E">
        <w:lastRenderedPageBreak/>
        <w:t>157  Section</w:t>
      </w:r>
      <w:r w:rsidR="00246B5E" w:rsidRPr="00246B5E">
        <w:t> </w:t>
      </w:r>
      <w:r w:rsidRPr="00246B5E">
        <w:t>3ZZJB</w:t>
      </w:r>
    </w:p>
    <w:p w14:paraId="7B7FA934" w14:textId="77777777" w:rsidR="00322D1B" w:rsidRPr="00246B5E" w:rsidRDefault="00322D1B" w:rsidP="00246B5E">
      <w:pPr>
        <w:pStyle w:val="Item"/>
      </w:pPr>
      <w:r w:rsidRPr="00246B5E">
        <w:t>Insert:</w:t>
      </w:r>
    </w:p>
    <w:p w14:paraId="6B8B1FE8" w14:textId="77777777" w:rsidR="00322D1B" w:rsidRPr="00246B5E" w:rsidRDefault="00322D1B" w:rsidP="00246B5E">
      <w:pPr>
        <w:pStyle w:val="Definition"/>
      </w:pPr>
      <w:r w:rsidRPr="00246B5E">
        <w:rPr>
          <w:b/>
          <w:i/>
        </w:rPr>
        <w:t>extended supervision order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5353F666" w14:textId="77777777" w:rsidR="00322D1B" w:rsidRPr="00246B5E" w:rsidRDefault="00322D1B" w:rsidP="00246B5E">
      <w:pPr>
        <w:pStyle w:val="Definition"/>
      </w:pPr>
      <w:r w:rsidRPr="00246B5E">
        <w:rPr>
          <w:b/>
          <w:i/>
        </w:rPr>
        <w:t>interim supervision order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57208F47" w14:textId="77777777" w:rsidR="00322D1B" w:rsidRPr="00246B5E" w:rsidRDefault="00322D1B" w:rsidP="00246B5E">
      <w:pPr>
        <w:pStyle w:val="Definition"/>
      </w:pPr>
      <w:r w:rsidRPr="00246B5E">
        <w:rPr>
          <w:b/>
          <w:i/>
        </w:rPr>
        <w:t>Part</w:t>
      </w:r>
      <w:r w:rsidR="00246B5E" w:rsidRPr="00246B5E">
        <w:rPr>
          <w:b/>
          <w:i/>
        </w:rPr>
        <w:t> </w:t>
      </w:r>
      <w:r w:rsidRPr="00246B5E">
        <w:rPr>
          <w:b/>
          <w:i/>
        </w:rPr>
        <w:t>5.3 object</w:t>
      </w:r>
      <w:r w:rsidRPr="00246B5E">
        <w:t xml:space="preserve"> means:</w:t>
      </w:r>
    </w:p>
    <w:p w14:paraId="17258A09" w14:textId="77777777" w:rsidR="00322D1B" w:rsidRPr="00246B5E" w:rsidRDefault="00322D1B" w:rsidP="00246B5E">
      <w:pPr>
        <w:pStyle w:val="paragraph"/>
      </w:pPr>
      <w:r w:rsidRPr="00246B5E">
        <w:tab/>
        <w:t>(a)</w:t>
      </w:r>
      <w:r w:rsidRPr="00246B5E">
        <w:tab/>
        <w:t>in relation to a control order—any of the following:</w:t>
      </w:r>
    </w:p>
    <w:p w14:paraId="162D3CAF" w14:textId="77777777" w:rsidR="00322D1B" w:rsidRPr="00246B5E" w:rsidRDefault="00322D1B" w:rsidP="00246B5E">
      <w:pPr>
        <w:pStyle w:val="paragraphsub"/>
      </w:pPr>
      <w:r w:rsidRPr="00246B5E">
        <w:tab/>
        <w:t>(i)</w:t>
      </w:r>
      <w:r w:rsidRPr="00246B5E">
        <w:tab/>
        <w:t>the protection of the public from a terrorist act;</w:t>
      </w:r>
    </w:p>
    <w:p w14:paraId="607DCF01" w14:textId="77777777" w:rsidR="00322D1B" w:rsidRPr="00246B5E" w:rsidRDefault="00322D1B" w:rsidP="00246B5E">
      <w:pPr>
        <w:pStyle w:val="paragraphsub"/>
      </w:pPr>
      <w:r w:rsidRPr="00246B5E">
        <w:tab/>
        <w:t>(ii)</w:t>
      </w:r>
      <w:r w:rsidRPr="00246B5E">
        <w:tab/>
        <w:t>the prevention of the provision of support for, or the facilitation of, a terrorist act;</w:t>
      </w:r>
    </w:p>
    <w:p w14:paraId="557B3380" w14:textId="77777777" w:rsidR="00322D1B" w:rsidRPr="00246B5E" w:rsidRDefault="00322D1B" w:rsidP="00246B5E">
      <w:pPr>
        <w:pStyle w:val="paragraphsub"/>
      </w:pPr>
      <w:r w:rsidRPr="00246B5E">
        <w:tab/>
        <w:t>(iii)</w:t>
      </w:r>
      <w:r w:rsidRPr="00246B5E">
        <w:tab/>
        <w:t>the prevention of the provision of support for, or the facilitation of, the engagement in a hostile activity in a foreign country; or</w:t>
      </w:r>
    </w:p>
    <w:p w14:paraId="7273A30B" w14:textId="77777777" w:rsidR="00322D1B" w:rsidRPr="00246B5E" w:rsidRDefault="00322D1B" w:rsidP="00246B5E">
      <w:pPr>
        <w:pStyle w:val="paragraph"/>
      </w:pPr>
      <w:r w:rsidRPr="00246B5E">
        <w:tab/>
        <w:t>(b)</w:t>
      </w:r>
      <w:r w:rsidRPr="00246B5E">
        <w:tab/>
        <w:t>in relation to an extended supervision order or interim supervision order—the protection of the community from the unacceptable risk of a terrorist offender committing a serious Part</w:t>
      </w:r>
      <w:r w:rsidR="00246B5E" w:rsidRPr="00246B5E">
        <w:t> </w:t>
      </w:r>
      <w:r w:rsidRPr="00246B5E">
        <w:t>5.3 offence.</w:t>
      </w:r>
    </w:p>
    <w:p w14:paraId="5942CC43" w14:textId="77777777" w:rsidR="00322D1B" w:rsidRPr="00246B5E" w:rsidRDefault="00322D1B" w:rsidP="00246B5E">
      <w:pPr>
        <w:pStyle w:val="Definition"/>
      </w:pPr>
      <w:r w:rsidRPr="00246B5E">
        <w:rPr>
          <w:b/>
          <w:i/>
        </w:rPr>
        <w:t>Part</w:t>
      </w:r>
      <w:r w:rsidR="00246B5E" w:rsidRPr="00246B5E">
        <w:rPr>
          <w:b/>
          <w:i/>
        </w:rPr>
        <w:t> </w:t>
      </w:r>
      <w:r w:rsidRPr="00246B5E">
        <w:rPr>
          <w:b/>
          <w:i/>
        </w:rPr>
        <w:t>5.3 supervisory order</w:t>
      </w:r>
      <w:r w:rsidRPr="00246B5E">
        <w:t xml:space="preserve"> means:</w:t>
      </w:r>
    </w:p>
    <w:p w14:paraId="72A31C80" w14:textId="77777777" w:rsidR="00322D1B" w:rsidRPr="00246B5E" w:rsidRDefault="00322D1B" w:rsidP="00246B5E">
      <w:pPr>
        <w:pStyle w:val="paragraph"/>
      </w:pPr>
      <w:r w:rsidRPr="00246B5E">
        <w:tab/>
        <w:t>(a)</w:t>
      </w:r>
      <w:r w:rsidRPr="00246B5E">
        <w:tab/>
        <w:t>a control order; or</w:t>
      </w:r>
    </w:p>
    <w:p w14:paraId="7689457F" w14:textId="77777777" w:rsidR="00322D1B" w:rsidRPr="00246B5E" w:rsidRDefault="00322D1B" w:rsidP="00246B5E">
      <w:pPr>
        <w:pStyle w:val="paragraph"/>
      </w:pPr>
      <w:r w:rsidRPr="00246B5E">
        <w:tab/>
        <w:t>(b)</w:t>
      </w:r>
      <w:r w:rsidRPr="00246B5E">
        <w:tab/>
        <w:t>an extended supervision order or interim supervision order.</w:t>
      </w:r>
    </w:p>
    <w:p w14:paraId="0B3C01AA" w14:textId="77777777" w:rsidR="00322D1B" w:rsidRPr="00246B5E" w:rsidRDefault="00322D1B" w:rsidP="00246B5E">
      <w:pPr>
        <w:pStyle w:val="Definition"/>
      </w:pPr>
      <w:r w:rsidRPr="00246B5E">
        <w:rPr>
          <w:b/>
          <w:i/>
        </w:rPr>
        <w:t>serious Part</w:t>
      </w:r>
      <w:r w:rsidR="00246B5E" w:rsidRPr="00246B5E">
        <w:rPr>
          <w:b/>
          <w:i/>
        </w:rPr>
        <w:t> </w:t>
      </w:r>
      <w:r w:rsidRPr="00246B5E">
        <w:rPr>
          <w:b/>
          <w:i/>
        </w:rPr>
        <w:t>5.3 offence</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18189939" w14:textId="77777777" w:rsidR="00322D1B" w:rsidRPr="00246B5E" w:rsidRDefault="00322D1B" w:rsidP="00246B5E">
      <w:pPr>
        <w:pStyle w:val="Definition"/>
      </w:pPr>
      <w:r w:rsidRPr="00246B5E">
        <w:rPr>
          <w:b/>
          <w:i/>
        </w:rPr>
        <w:t>terrorist offender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02BAD79C" w14:textId="77777777" w:rsidR="00322D1B" w:rsidRPr="00246B5E" w:rsidRDefault="00322D1B" w:rsidP="00246B5E">
      <w:pPr>
        <w:pStyle w:val="ItemHead"/>
      </w:pPr>
      <w:r w:rsidRPr="00246B5E">
        <w:t>158  Paragraph 3ZZKA(1)(a)</w:t>
      </w:r>
    </w:p>
    <w:p w14:paraId="54EE1C1D"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4DB97754" w14:textId="77777777" w:rsidR="00322D1B" w:rsidRPr="00246B5E" w:rsidRDefault="00322D1B" w:rsidP="00246B5E">
      <w:pPr>
        <w:pStyle w:val="ItemHead"/>
      </w:pPr>
      <w:r w:rsidRPr="00246B5E">
        <w:t>159  Subsection</w:t>
      </w:r>
      <w:r w:rsidR="00246B5E" w:rsidRPr="00246B5E">
        <w:t> </w:t>
      </w:r>
      <w:r w:rsidRPr="00246B5E">
        <w:t>3ZZKA(1)</w:t>
      </w:r>
    </w:p>
    <w:p w14:paraId="5F23A67C" w14:textId="77777777" w:rsidR="00322D1B" w:rsidRPr="00246B5E" w:rsidRDefault="00322D1B" w:rsidP="00246B5E">
      <w:pPr>
        <w:pStyle w:val="Item"/>
      </w:pPr>
      <w:r w:rsidRPr="00246B5E">
        <w:t>Omit “any of”, substitute “either of”.</w:t>
      </w:r>
    </w:p>
    <w:p w14:paraId="75B6BC22" w14:textId="77777777" w:rsidR="00322D1B" w:rsidRPr="00246B5E" w:rsidRDefault="00322D1B" w:rsidP="00246B5E">
      <w:pPr>
        <w:pStyle w:val="ItemHead"/>
      </w:pPr>
      <w:r w:rsidRPr="00246B5E">
        <w:t>160  Paragraphs 3ZZKA(1)(c) to (f)</w:t>
      </w:r>
    </w:p>
    <w:p w14:paraId="7E5C636D" w14:textId="77777777" w:rsidR="00322D1B" w:rsidRPr="00246B5E" w:rsidRDefault="00322D1B" w:rsidP="00246B5E">
      <w:pPr>
        <w:pStyle w:val="Item"/>
      </w:pPr>
      <w:r w:rsidRPr="00246B5E">
        <w:t>Repeal the paragraphs, substitute:</w:t>
      </w:r>
    </w:p>
    <w:p w14:paraId="395F4F33" w14:textId="77777777" w:rsidR="00322D1B" w:rsidRPr="00246B5E" w:rsidRDefault="00322D1B" w:rsidP="00246B5E">
      <w:pPr>
        <w:pStyle w:val="paragraph"/>
      </w:pPr>
      <w:r w:rsidRPr="00246B5E">
        <w:lastRenderedPageBreak/>
        <w:tab/>
        <w:t>(c)</w:t>
      </w:r>
      <w:r w:rsidRPr="00246B5E">
        <w:tab/>
        <w:t>achieving a Part</w:t>
      </w:r>
      <w:r w:rsidR="00246B5E" w:rsidRPr="00246B5E">
        <w:t> </w:t>
      </w:r>
      <w:r w:rsidRPr="00246B5E">
        <w:t>5.3 object;</w:t>
      </w:r>
    </w:p>
    <w:p w14:paraId="186E2215" w14:textId="77777777" w:rsidR="00322D1B" w:rsidRPr="00246B5E" w:rsidRDefault="00322D1B" w:rsidP="00246B5E">
      <w:pPr>
        <w:pStyle w:val="paragraph"/>
      </w:pPr>
      <w:r w:rsidRPr="00246B5E">
        <w:tab/>
        <w:t>(d)</w:t>
      </w:r>
      <w:r w:rsidRPr="00246B5E">
        <w:tab/>
        <w:t>determining whether the Part</w:t>
      </w:r>
      <w:r w:rsidR="00246B5E" w:rsidRPr="00246B5E">
        <w:t> </w:t>
      </w:r>
      <w:r w:rsidRPr="00246B5E">
        <w:t>5.3 supervisory order has been, or is being, complied with.</w:t>
      </w:r>
    </w:p>
    <w:p w14:paraId="541E4F34" w14:textId="77777777" w:rsidR="00322D1B" w:rsidRPr="00246B5E" w:rsidRDefault="00322D1B" w:rsidP="00246B5E">
      <w:pPr>
        <w:pStyle w:val="ItemHead"/>
      </w:pPr>
      <w:r w:rsidRPr="00246B5E">
        <w:t>161  Paragraphs 3ZZKC(3)(a) to (d)</w:t>
      </w:r>
    </w:p>
    <w:p w14:paraId="29D153FC" w14:textId="77777777" w:rsidR="00322D1B" w:rsidRPr="00246B5E" w:rsidRDefault="00322D1B" w:rsidP="00246B5E">
      <w:pPr>
        <w:pStyle w:val="Item"/>
      </w:pPr>
      <w:r w:rsidRPr="00246B5E">
        <w:t>Repeal the paragraphs, substitute:</w:t>
      </w:r>
    </w:p>
    <w:p w14:paraId="5E8FB912" w14:textId="77777777" w:rsidR="00322D1B" w:rsidRPr="00246B5E" w:rsidRDefault="00322D1B" w:rsidP="00246B5E">
      <w:pPr>
        <w:pStyle w:val="paragraph"/>
      </w:pPr>
      <w:r w:rsidRPr="00246B5E">
        <w:tab/>
        <w:t>(a)</w:t>
      </w:r>
      <w:r w:rsidRPr="00246B5E">
        <w:tab/>
        <w:t>a Part</w:t>
      </w:r>
      <w:r w:rsidR="00246B5E" w:rsidRPr="00246B5E">
        <w:t> </w:t>
      </w:r>
      <w:r w:rsidRPr="00246B5E">
        <w:t>5.3 object; or</w:t>
      </w:r>
    </w:p>
    <w:p w14:paraId="4ABBCF2A" w14:textId="77777777" w:rsidR="00322D1B" w:rsidRPr="00246B5E" w:rsidRDefault="00322D1B" w:rsidP="00246B5E">
      <w:pPr>
        <w:pStyle w:val="paragraph"/>
      </w:pPr>
      <w:r w:rsidRPr="00246B5E">
        <w:tab/>
        <w:t>(b)</w:t>
      </w:r>
      <w:r w:rsidRPr="00246B5E">
        <w:tab/>
        <w:t>determining whether the relevant Part</w:t>
      </w:r>
      <w:r w:rsidR="00246B5E" w:rsidRPr="00246B5E">
        <w:t> </w:t>
      </w:r>
      <w:r w:rsidRPr="00246B5E">
        <w:t>5.3 supervisory order has been, or is being, complied with.</w:t>
      </w:r>
    </w:p>
    <w:p w14:paraId="2207601E" w14:textId="77777777" w:rsidR="00322D1B" w:rsidRPr="00246B5E" w:rsidRDefault="00322D1B" w:rsidP="00246B5E">
      <w:pPr>
        <w:pStyle w:val="ItemHead"/>
      </w:pPr>
      <w:r w:rsidRPr="00246B5E">
        <w:t>162  Paragraphs 3ZZKE(2)(a) to (d)</w:t>
      </w:r>
    </w:p>
    <w:p w14:paraId="0FFF1AEB" w14:textId="77777777" w:rsidR="00322D1B" w:rsidRPr="00246B5E" w:rsidRDefault="00322D1B" w:rsidP="00246B5E">
      <w:pPr>
        <w:pStyle w:val="Item"/>
      </w:pPr>
      <w:r w:rsidRPr="00246B5E">
        <w:t>Repeal the paragraphs, substitute:</w:t>
      </w:r>
    </w:p>
    <w:p w14:paraId="48B86FCE" w14:textId="77777777" w:rsidR="00322D1B" w:rsidRPr="00246B5E" w:rsidRDefault="00322D1B" w:rsidP="00246B5E">
      <w:pPr>
        <w:pStyle w:val="paragraph"/>
      </w:pPr>
      <w:r w:rsidRPr="00246B5E">
        <w:tab/>
        <w:t>(a)</w:t>
      </w:r>
      <w:r w:rsidRPr="00246B5E">
        <w:tab/>
        <w:t>achieving a Part</w:t>
      </w:r>
      <w:r w:rsidR="00246B5E" w:rsidRPr="00246B5E">
        <w:t> </w:t>
      </w:r>
      <w:r w:rsidRPr="00246B5E">
        <w:t>5.3 object; or</w:t>
      </w:r>
    </w:p>
    <w:p w14:paraId="66A601C8" w14:textId="77777777" w:rsidR="00322D1B" w:rsidRPr="00246B5E" w:rsidRDefault="00322D1B" w:rsidP="00246B5E">
      <w:pPr>
        <w:pStyle w:val="paragraph"/>
      </w:pPr>
      <w:r w:rsidRPr="00246B5E">
        <w:tab/>
        <w:t>(b)</w:t>
      </w:r>
      <w:r w:rsidRPr="00246B5E">
        <w:tab/>
        <w:t>determining whether the relevant Part</w:t>
      </w:r>
      <w:r w:rsidR="00246B5E" w:rsidRPr="00246B5E">
        <w:t> </w:t>
      </w:r>
      <w:r w:rsidRPr="00246B5E">
        <w:t>5.3 supervisory order has been, or is being, complied with.</w:t>
      </w:r>
    </w:p>
    <w:p w14:paraId="099F4E98" w14:textId="77777777" w:rsidR="00322D1B" w:rsidRPr="00246B5E" w:rsidRDefault="00322D1B" w:rsidP="00246B5E">
      <w:pPr>
        <w:pStyle w:val="ItemHead"/>
      </w:pPr>
      <w:r w:rsidRPr="00246B5E">
        <w:t>163  Paragraphs 3ZZKE(3)(c) to (f)</w:t>
      </w:r>
    </w:p>
    <w:p w14:paraId="3F96D724" w14:textId="77777777" w:rsidR="00322D1B" w:rsidRPr="00246B5E" w:rsidRDefault="00322D1B" w:rsidP="00246B5E">
      <w:pPr>
        <w:pStyle w:val="Item"/>
      </w:pPr>
      <w:r w:rsidRPr="00246B5E">
        <w:t>Repeal the paragraphs, substitute:</w:t>
      </w:r>
    </w:p>
    <w:p w14:paraId="18C84337" w14:textId="77777777" w:rsidR="00322D1B" w:rsidRPr="00246B5E" w:rsidRDefault="00322D1B" w:rsidP="00246B5E">
      <w:pPr>
        <w:pStyle w:val="paragraph"/>
      </w:pPr>
      <w:r w:rsidRPr="00246B5E">
        <w:tab/>
        <w:t>(c)</w:t>
      </w:r>
      <w:r w:rsidRPr="00246B5E">
        <w:tab/>
        <w:t>achieving a Part</w:t>
      </w:r>
      <w:r w:rsidR="00246B5E" w:rsidRPr="00246B5E">
        <w:t> </w:t>
      </w:r>
      <w:r w:rsidRPr="00246B5E">
        <w:t>5.3 object; or</w:t>
      </w:r>
    </w:p>
    <w:p w14:paraId="55C7653A" w14:textId="77777777" w:rsidR="00322D1B" w:rsidRPr="00246B5E" w:rsidRDefault="00322D1B" w:rsidP="00246B5E">
      <w:pPr>
        <w:pStyle w:val="paragraph"/>
      </w:pPr>
      <w:r w:rsidRPr="00246B5E">
        <w:tab/>
        <w:t>(d)</w:t>
      </w:r>
      <w:r w:rsidRPr="00246B5E">
        <w:tab/>
        <w:t>determining whether the relevant Part</w:t>
      </w:r>
      <w:r w:rsidR="00246B5E" w:rsidRPr="00246B5E">
        <w:t> </w:t>
      </w:r>
      <w:r w:rsidRPr="00246B5E">
        <w:t>5.3 supervisory order has been, or is being, complied with.</w:t>
      </w:r>
    </w:p>
    <w:p w14:paraId="5D835083" w14:textId="77777777" w:rsidR="00322D1B" w:rsidRPr="00246B5E" w:rsidRDefault="00322D1B" w:rsidP="00246B5E">
      <w:pPr>
        <w:pStyle w:val="ItemHead"/>
      </w:pPr>
      <w:r w:rsidRPr="00246B5E">
        <w:t>164  Division</w:t>
      </w:r>
      <w:r w:rsidR="00246B5E" w:rsidRPr="00246B5E">
        <w:t> </w:t>
      </w:r>
      <w:r w:rsidRPr="00246B5E">
        <w:t>3 of Part</w:t>
      </w:r>
      <w:r w:rsidR="00246B5E" w:rsidRPr="00246B5E">
        <w:t> </w:t>
      </w:r>
      <w:r w:rsidRPr="00246B5E">
        <w:t>IAAB (heading)</w:t>
      </w:r>
    </w:p>
    <w:p w14:paraId="11B4A7C1" w14:textId="77777777" w:rsidR="00322D1B" w:rsidRPr="00246B5E" w:rsidRDefault="00322D1B" w:rsidP="00246B5E">
      <w:pPr>
        <w:pStyle w:val="Item"/>
      </w:pPr>
      <w:r w:rsidRPr="00246B5E">
        <w:t>Omit “</w:t>
      </w:r>
      <w:r w:rsidRPr="00246B5E">
        <w:rPr>
          <w:b/>
        </w:rPr>
        <w:t>control orders</w:t>
      </w:r>
      <w:r w:rsidRPr="00246B5E">
        <w:t>”, substitute “</w:t>
      </w:r>
      <w:r w:rsidRPr="00246B5E">
        <w:rPr>
          <w:b/>
        </w:rPr>
        <w:t>Part</w:t>
      </w:r>
      <w:r w:rsidR="00246B5E" w:rsidRPr="00246B5E">
        <w:rPr>
          <w:b/>
        </w:rPr>
        <w:t> </w:t>
      </w:r>
      <w:r w:rsidRPr="00246B5E">
        <w:rPr>
          <w:b/>
        </w:rPr>
        <w:t>5.3 supervisory orders</w:t>
      </w:r>
      <w:r w:rsidRPr="00246B5E">
        <w:t>”.</w:t>
      </w:r>
    </w:p>
    <w:p w14:paraId="5A945BBF" w14:textId="77777777" w:rsidR="00322D1B" w:rsidRPr="00246B5E" w:rsidRDefault="00322D1B" w:rsidP="00246B5E">
      <w:pPr>
        <w:pStyle w:val="ItemHead"/>
      </w:pPr>
      <w:r w:rsidRPr="00246B5E">
        <w:t>165  Subsection</w:t>
      </w:r>
      <w:r w:rsidR="00246B5E" w:rsidRPr="00246B5E">
        <w:t> </w:t>
      </w:r>
      <w:r w:rsidRPr="00246B5E">
        <w:t>3ZZLA(1)</w:t>
      </w:r>
    </w:p>
    <w:p w14:paraId="089096EA" w14:textId="77777777" w:rsidR="00322D1B" w:rsidRPr="00246B5E" w:rsidRDefault="00322D1B" w:rsidP="00246B5E">
      <w:pPr>
        <w:pStyle w:val="Item"/>
      </w:pPr>
      <w:r w:rsidRPr="00246B5E">
        <w:t>Omit “control order” (first occurring), substitute “Part</w:t>
      </w:r>
      <w:r w:rsidR="00246B5E" w:rsidRPr="00246B5E">
        <w:t> </w:t>
      </w:r>
      <w:r w:rsidRPr="00246B5E">
        <w:t>5.3 supervisory order”.</w:t>
      </w:r>
    </w:p>
    <w:p w14:paraId="2DFA5165" w14:textId="77777777" w:rsidR="00322D1B" w:rsidRPr="00246B5E" w:rsidRDefault="00322D1B" w:rsidP="00246B5E">
      <w:pPr>
        <w:pStyle w:val="ItemHead"/>
      </w:pPr>
      <w:r w:rsidRPr="00246B5E">
        <w:t>166  Subsection</w:t>
      </w:r>
      <w:r w:rsidR="00246B5E" w:rsidRPr="00246B5E">
        <w:t> </w:t>
      </w:r>
      <w:r w:rsidRPr="00246B5E">
        <w:t>3ZZLA(1)</w:t>
      </w:r>
    </w:p>
    <w:p w14:paraId="771166FB" w14:textId="77777777" w:rsidR="00322D1B" w:rsidRPr="00246B5E" w:rsidRDefault="00322D1B" w:rsidP="00246B5E">
      <w:pPr>
        <w:pStyle w:val="Item"/>
      </w:pPr>
      <w:r w:rsidRPr="00246B5E">
        <w:t>Omit “any of”, substitute “either of”.</w:t>
      </w:r>
    </w:p>
    <w:p w14:paraId="71A89C79" w14:textId="77777777" w:rsidR="00322D1B" w:rsidRPr="00246B5E" w:rsidRDefault="00322D1B" w:rsidP="00246B5E">
      <w:pPr>
        <w:pStyle w:val="ItemHead"/>
      </w:pPr>
      <w:r w:rsidRPr="00246B5E">
        <w:t>167  Paragraphs 3ZZLA(1)(a) to (d)</w:t>
      </w:r>
    </w:p>
    <w:p w14:paraId="6C87C05F" w14:textId="77777777" w:rsidR="00322D1B" w:rsidRPr="00246B5E" w:rsidRDefault="00322D1B" w:rsidP="00246B5E">
      <w:pPr>
        <w:pStyle w:val="Item"/>
      </w:pPr>
      <w:r w:rsidRPr="00246B5E">
        <w:t>Repeal the paragraphs, substitute:</w:t>
      </w:r>
    </w:p>
    <w:p w14:paraId="2EEBE470" w14:textId="77777777" w:rsidR="00322D1B" w:rsidRPr="00246B5E" w:rsidRDefault="00322D1B" w:rsidP="00246B5E">
      <w:pPr>
        <w:pStyle w:val="paragraph"/>
      </w:pPr>
      <w:r w:rsidRPr="00246B5E">
        <w:tab/>
        <w:t>(a)</w:t>
      </w:r>
      <w:r w:rsidRPr="00246B5E">
        <w:tab/>
        <w:t>achieving a Part</w:t>
      </w:r>
      <w:r w:rsidR="00246B5E" w:rsidRPr="00246B5E">
        <w:t> </w:t>
      </w:r>
      <w:r w:rsidRPr="00246B5E">
        <w:t>5.3 object;</w:t>
      </w:r>
    </w:p>
    <w:p w14:paraId="2AA77421" w14:textId="77777777" w:rsidR="00322D1B" w:rsidRPr="00246B5E" w:rsidRDefault="00322D1B" w:rsidP="00246B5E">
      <w:pPr>
        <w:pStyle w:val="paragraph"/>
      </w:pPr>
      <w:r w:rsidRPr="00246B5E">
        <w:tab/>
        <w:t>(b)</w:t>
      </w:r>
      <w:r w:rsidRPr="00246B5E">
        <w:tab/>
        <w:t>determining whether the Part</w:t>
      </w:r>
      <w:r w:rsidR="00246B5E" w:rsidRPr="00246B5E">
        <w:t> </w:t>
      </w:r>
      <w:r w:rsidRPr="00246B5E">
        <w:t>5.3 supervisory order has been, or is being, complied with.</w:t>
      </w:r>
    </w:p>
    <w:p w14:paraId="751EEEDA" w14:textId="77777777" w:rsidR="00322D1B" w:rsidRPr="00246B5E" w:rsidRDefault="00322D1B" w:rsidP="00246B5E">
      <w:pPr>
        <w:pStyle w:val="ItemHead"/>
      </w:pPr>
      <w:r w:rsidRPr="00246B5E">
        <w:lastRenderedPageBreak/>
        <w:t>168  Section</w:t>
      </w:r>
      <w:r w:rsidR="00246B5E" w:rsidRPr="00246B5E">
        <w:t> </w:t>
      </w:r>
      <w:r w:rsidRPr="00246B5E">
        <w:t>3ZZNH (heading)</w:t>
      </w:r>
    </w:p>
    <w:p w14:paraId="3EBE0B5E"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1BC6FDD3" w14:textId="77777777" w:rsidR="00322D1B" w:rsidRPr="00246B5E" w:rsidRDefault="00322D1B" w:rsidP="00246B5E">
      <w:pPr>
        <w:pStyle w:val="ItemHead"/>
      </w:pPr>
      <w:r w:rsidRPr="00246B5E">
        <w:t>169  Paragraph 3ZZNH(1)(b)</w:t>
      </w:r>
    </w:p>
    <w:p w14:paraId="3C0457FA"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DAFE0E0" w14:textId="77777777" w:rsidR="00322D1B" w:rsidRPr="00246B5E" w:rsidRDefault="00322D1B" w:rsidP="00246B5E">
      <w:pPr>
        <w:pStyle w:val="ItemHead"/>
      </w:pPr>
      <w:r w:rsidRPr="00246B5E">
        <w:t>170  Paragraph 3ZZOA(2)(a)</w:t>
      </w:r>
    </w:p>
    <w:p w14:paraId="2F5296B1"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E6BC950" w14:textId="77777777" w:rsidR="00322D1B" w:rsidRPr="00246B5E" w:rsidRDefault="00322D1B" w:rsidP="00246B5E">
      <w:pPr>
        <w:pStyle w:val="ItemHead"/>
      </w:pPr>
      <w:r w:rsidRPr="00246B5E">
        <w:t>171  Subparagraphs</w:t>
      </w:r>
      <w:r w:rsidR="00246B5E" w:rsidRPr="00246B5E">
        <w:t> </w:t>
      </w:r>
      <w:r w:rsidRPr="00246B5E">
        <w:t>3ZZOA(2)(c)(iv) to (vii)</w:t>
      </w:r>
    </w:p>
    <w:p w14:paraId="5816C0B4" w14:textId="77777777" w:rsidR="00322D1B" w:rsidRPr="00246B5E" w:rsidRDefault="00322D1B" w:rsidP="00246B5E">
      <w:pPr>
        <w:pStyle w:val="Item"/>
      </w:pPr>
      <w:r w:rsidRPr="00246B5E">
        <w:t>Repeal the subparagraphs, substitute:</w:t>
      </w:r>
    </w:p>
    <w:p w14:paraId="7BEB8D88" w14:textId="77777777" w:rsidR="00322D1B" w:rsidRPr="00246B5E" w:rsidRDefault="00322D1B" w:rsidP="00246B5E">
      <w:pPr>
        <w:pStyle w:val="paragraphsub"/>
      </w:pPr>
      <w:r w:rsidRPr="00246B5E">
        <w:tab/>
        <w:t>(iv)</w:t>
      </w:r>
      <w:r w:rsidRPr="00246B5E">
        <w:tab/>
        <w:t>achieving a Part</w:t>
      </w:r>
      <w:r w:rsidR="00246B5E" w:rsidRPr="00246B5E">
        <w:t> </w:t>
      </w:r>
      <w:r w:rsidRPr="00246B5E">
        <w:t>5.3 object; or</w:t>
      </w:r>
    </w:p>
    <w:p w14:paraId="16A199F0" w14:textId="77777777" w:rsidR="00322D1B" w:rsidRPr="00246B5E" w:rsidRDefault="00322D1B" w:rsidP="00246B5E">
      <w:pPr>
        <w:pStyle w:val="paragraphsub"/>
      </w:pPr>
      <w:r w:rsidRPr="00246B5E">
        <w:tab/>
        <w:t>(v)</w:t>
      </w:r>
      <w:r w:rsidRPr="00246B5E">
        <w:tab/>
        <w:t>determining whether the Part</w:t>
      </w:r>
      <w:r w:rsidR="00246B5E" w:rsidRPr="00246B5E">
        <w:t> </w:t>
      </w:r>
      <w:r w:rsidRPr="00246B5E">
        <w:t>5.3 supervisory order has been, or is being, complied with.</w:t>
      </w:r>
    </w:p>
    <w:p w14:paraId="509B45A8" w14:textId="77777777" w:rsidR="00322D1B" w:rsidRPr="00246B5E" w:rsidRDefault="00322D1B" w:rsidP="00246B5E">
      <w:pPr>
        <w:pStyle w:val="ItemHead"/>
      </w:pPr>
      <w:r w:rsidRPr="00246B5E">
        <w:t>172  Paragraphs 3ZZOA(4)(a) to (f)</w:t>
      </w:r>
    </w:p>
    <w:p w14:paraId="6FCC2415" w14:textId="77777777" w:rsidR="00322D1B" w:rsidRPr="00246B5E" w:rsidRDefault="00322D1B" w:rsidP="00246B5E">
      <w:pPr>
        <w:pStyle w:val="Item"/>
      </w:pPr>
      <w:r w:rsidRPr="00246B5E">
        <w:t>Repeal the paragraphs, substitute:</w:t>
      </w:r>
    </w:p>
    <w:p w14:paraId="0591229B" w14:textId="77777777" w:rsidR="00322D1B" w:rsidRPr="00246B5E" w:rsidRDefault="00322D1B" w:rsidP="00246B5E">
      <w:pPr>
        <w:pStyle w:val="paragraph"/>
      </w:pPr>
      <w:r w:rsidRPr="00246B5E">
        <w:tab/>
        <w:t>(a)</w:t>
      </w:r>
      <w:r w:rsidRPr="00246B5E">
        <w:tab/>
        <w:t>in relation to a control order:</w:t>
      </w:r>
    </w:p>
    <w:p w14:paraId="2BE95A38" w14:textId="77777777" w:rsidR="00322D1B" w:rsidRPr="00246B5E" w:rsidRDefault="00322D1B" w:rsidP="00246B5E">
      <w:pPr>
        <w:pStyle w:val="paragraphsub"/>
      </w:pPr>
      <w:r w:rsidRPr="00246B5E">
        <w:tab/>
        <w:t>(i)</w:t>
      </w:r>
      <w:r w:rsidRPr="00246B5E">
        <w:tab/>
        <w:t>the possibility that the person has engaged, is engaging, or will engage, in a terrorist act;</w:t>
      </w:r>
    </w:p>
    <w:p w14:paraId="3236DBE1" w14:textId="77777777" w:rsidR="00322D1B" w:rsidRPr="00246B5E" w:rsidRDefault="00322D1B" w:rsidP="00246B5E">
      <w:pPr>
        <w:pStyle w:val="paragraphsub"/>
      </w:pPr>
      <w:r w:rsidRPr="00246B5E">
        <w:tab/>
        <w:t>(ii)</w:t>
      </w:r>
      <w:r w:rsidRPr="00246B5E">
        <w:tab/>
        <w:t>the possibility that the person has provided, is providing, or will provide, support for a terrorist act;</w:t>
      </w:r>
    </w:p>
    <w:p w14:paraId="7D9E0FCA" w14:textId="77777777" w:rsidR="00322D1B" w:rsidRPr="00246B5E" w:rsidRDefault="00322D1B" w:rsidP="00246B5E">
      <w:pPr>
        <w:pStyle w:val="paragraphsub"/>
      </w:pPr>
      <w:r w:rsidRPr="00246B5E">
        <w:tab/>
        <w:t>(iii)</w:t>
      </w:r>
      <w:r w:rsidRPr="00246B5E">
        <w:tab/>
        <w:t>the possibility that the person has facilitated, is facilitating, or will facilitate, a terrorist act;</w:t>
      </w:r>
    </w:p>
    <w:p w14:paraId="33D0BC68" w14:textId="77777777" w:rsidR="00322D1B" w:rsidRPr="00246B5E" w:rsidRDefault="00322D1B" w:rsidP="00246B5E">
      <w:pPr>
        <w:pStyle w:val="paragraphsub"/>
      </w:pPr>
      <w:r w:rsidRPr="00246B5E">
        <w:tab/>
        <w:t>(iv)</w:t>
      </w:r>
      <w:r w:rsidRPr="00246B5E">
        <w:tab/>
        <w:t>the possibility that the person has provided, is providing, or will provide, support for the engagement in a hostile activity in a foreign country;</w:t>
      </w:r>
    </w:p>
    <w:p w14:paraId="69D8BDB7" w14:textId="77777777" w:rsidR="00322D1B" w:rsidRPr="00246B5E" w:rsidRDefault="00322D1B" w:rsidP="00246B5E">
      <w:pPr>
        <w:pStyle w:val="paragraphsub"/>
      </w:pPr>
      <w:r w:rsidRPr="00246B5E">
        <w:tab/>
        <w:t>(v)</w:t>
      </w:r>
      <w:r w:rsidRPr="00246B5E">
        <w:tab/>
        <w:t>the possibility that the person has facilitated, is facilitating, or will facilitate, the engagement in a hostile activity in a foreign country;</w:t>
      </w:r>
    </w:p>
    <w:p w14:paraId="3AF310D0" w14:textId="77777777" w:rsidR="00322D1B" w:rsidRPr="00246B5E" w:rsidRDefault="00322D1B" w:rsidP="00246B5E">
      <w:pPr>
        <w:pStyle w:val="paragraph"/>
      </w:pPr>
      <w:r w:rsidRPr="00246B5E">
        <w:tab/>
        <w:t>(b)</w:t>
      </w:r>
      <w:r w:rsidRPr="00246B5E">
        <w:tab/>
        <w:t>in relation to an extended supervision order or interim supervision order—the possibility that the person has committed, is committing, or will commit, a serious Part</w:t>
      </w:r>
      <w:r w:rsidR="00246B5E" w:rsidRPr="00246B5E">
        <w:t> </w:t>
      </w:r>
      <w:r w:rsidRPr="00246B5E">
        <w:t>5.3 offence;</w:t>
      </w:r>
    </w:p>
    <w:p w14:paraId="19D8D4A8" w14:textId="77777777" w:rsidR="00322D1B" w:rsidRPr="00246B5E" w:rsidRDefault="00322D1B" w:rsidP="00246B5E">
      <w:pPr>
        <w:pStyle w:val="paragraph"/>
      </w:pPr>
      <w:r w:rsidRPr="00246B5E">
        <w:tab/>
        <w:t>(f)</w:t>
      </w:r>
      <w:r w:rsidRPr="00246B5E">
        <w:tab/>
        <w:t>in relation to any Part</w:t>
      </w:r>
      <w:r w:rsidR="00246B5E" w:rsidRPr="00246B5E">
        <w:t> </w:t>
      </w:r>
      <w:r w:rsidRPr="00246B5E">
        <w:t>5.3 supervisory order—the possibility that the person has contravened, is contravening, or will contravene, the order;</w:t>
      </w:r>
    </w:p>
    <w:p w14:paraId="2E62E362" w14:textId="77777777" w:rsidR="00322D1B" w:rsidRPr="00246B5E" w:rsidRDefault="00322D1B" w:rsidP="00246B5E">
      <w:pPr>
        <w:pStyle w:val="ItemHead"/>
      </w:pPr>
      <w:r w:rsidRPr="00246B5E">
        <w:lastRenderedPageBreak/>
        <w:t>173  Paragraphs 3ZZOA(5)(i) and (k)</w:t>
      </w:r>
    </w:p>
    <w:p w14:paraId="22BA02D7"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550BBC95" w14:textId="77777777" w:rsidR="00322D1B" w:rsidRPr="00246B5E" w:rsidRDefault="00322D1B" w:rsidP="00246B5E">
      <w:pPr>
        <w:pStyle w:val="ItemHead"/>
      </w:pPr>
      <w:r w:rsidRPr="00246B5E">
        <w:t>174  Paragraph 3ZZOA(5)(l)</w:t>
      </w:r>
    </w:p>
    <w:p w14:paraId="3E4E8F19" w14:textId="77777777" w:rsidR="00322D1B" w:rsidRPr="00246B5E" w:rsidRDefault="00322D1B" w:rsidP="00246B5E">
      <w:pPr>
        <w:pStyle w:val="Item"/>
      </w:pPr>
      <w:r w:rsidRPr="00246B5E">
        <w:t>Repeal the paragraph, substitute:</w:t>
      </w:r>
    </w:p>
    <w:p w14:paraId="66D48C4B" w14:textId="77777777" w:rsidR="00322D1B" w:rsidRPr="00246B5E" w:rsidRDefault="00322D1B" w:rsidP="00246B5E">
      <w:pPr>
        <w:pStyle w:val="paragraph"/>
      </w:pPr>
      <w:r w:rsidRPr="00246B5E">
        <w:tab/>
        <w:t>(l)</w:t>
      </w:r>
      <w:r w:rsidRPr="00246B5E">
        <w:tab/>
        <w:t>state whether the Part</w:t>
      </w:r>
      <w:r w:rsidR="00246B5E" w:rsidRPr="00246B5E">
        <w:t> </w:t>
      </w:r>
      <w:r w:rsidRPr="00246B5E">
        <w:t>5.3 supervisory order is:</w:t>
      </w:r>
    </w:p>
    <w:p w14:paraId="03170DC3" w14:textId="77777777" w:rsidR="00322D1B" w:rsidRPr="00246B5E" w:rsidRDefault="00322D1B" w:rsidP="00246B5E">
      <w:pPr>
        <w:pStyle w:val="paragraphsub"/>
      </w:pPr>
      <w:r w:rsidRPr="00246B5E">
        <w:tab/>
        <w:t>(i)</w:t>
      </w:r>
      <w:r w:rsidRPr="00246B5E">
        <w:tab/>
        <w:t>an interim control order; or</w:t>
      </w:r>
    </w:p>
    <w:p w14:paraId="2677B6A0" w14:textId="77777777" w:rsidR="00322D1B" w:rsidRPr="00246B5E" w:rsidRDefault="00322D1B" w:rsidP="00246B5E">
      <w:pPr>
        <w:pStyle w:val="paragraphsub"/>
      </w:pPr>
      <w:r w:rsidRPr="00246B5E">
        <w:tab/>
        <w:t>(ii)</w:t>
      </w:r>
      <w:r w:rsidRPr="00246B5E">
        <w:tab/>
        <w:t>a confirmed control order; or</w:t>
      </w:r>
    </w:p>
    <w:p w14:paraId="59A5E839" w14:textId="77777777" w:rsidR="00322D1B" w:rsidRPr="00246B5E" w:rsidRDefault="00322D1B" w:rsidP="00246B5E">
      <w:pPr>
        <w:pStyle w:val="paragraphsub"/>
      </w:pPr>
      <w:r w:rsidRPr="00246B5E">
        <w:tab/>
        <w:t>(iii)</w:t>
      </w:r>
      <w:r w:rsidRPr="00246B5E">
        <w:tab/>
        <w:t>an interim supervision order; or</w:t>
      </w:r>
    </w:p>
    <w:p w14:paraId="4CCACA38" w14:textId="77777777" w:rsidR="00322D1B" w:rsidRPr="00246B5E" w:rsidRDefault="00322D1B" w:rsidP="00246B5E">
      <w:pPr>
        <w:pStyle w:val="paragraphsub"/>
      </w:pPr>
      <w:r w:rsidRPr="00246B5E">
        <w:tab/>
        <w:t>(iv)</w:t>
      </w:r>
      <w:r w:rsidRPr="00246B5E">
        <w:tab/>
        <w:t>an extended supervision order; and</w:t>
      </w:r>
    </w:p>
    <w:p w14:paraId="1ABC9552" w14:textId="77777777" w:rsidR="00322D1B" w:rsidRPr="00246B5E" w:rsidRDefault="00322D1B" w:rsidP="00246B5E">
      <w:pPr>
        <w:pStyle w:val="ItemHead"/>
      </w:pPr>
      <w:r w:rsidRPr="00246B5E">
        <w:t>175  Paragraphs 3ZZOA(5)(m) and (n)</w:t>
      </w:r>
    </w:p>
    <w:p w14:paraId="4FB92F7F"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E600AA2" w14:textId="77777777" w:rsidR="00322D1B" w:rsidRPr="00246B5E" w:rsidRDefault="00322D1B" w:rsidP="00246B5E">
      <w:pPr>
        <w:pStyle w:val="ItemHead"/>
      </w:pPr>
      <w:r w:rsidRPr="00246B5E">
        <w:t>176  Paragraphs 3ZZOA(5)(o) to (q)</w:t>
      </w:r>
    </w:p>
    <w:p w14:paraId="1584A71F" w14:textId="77777777" w:rsidR="00322D1B" w:rsidRPr="00246B5E" w:rsidRDefault="00322D1B" w:rsidP="00246B5E">
      <w:pPr>
        <w:pStyle w:val="Item"/>
      </w:pPr>
      <w:r w:rsidRPr="00246B5E">
        <w:t>Repeal the paragraphs, substitute:</w:t>
      </w:r>
    </w:p>
    <w:p w14:paraId="1D0C0191" w14:textId="77777777" w:rsidR="00322D1B" w:rsidRPr="00246B5E" w:rsidRDefault="00322D1B" w:rsidP="00246B5E">
      <w:pPr>
        <w:pStyle w:val="paragraph"/>
      </w:pPr>
      <w:r w:rsidRPr="00246B5E">
        <w:tab/>
        <w:t>(o)</w:t>
      </w:r>
      <w:r w:rsidRPr="00246B5E">
        <w:tab/>
        <w:t>if the Part</w:t>
      </w:r>
      <w:r w:rsidR="00246B5E" w:rsidRPr="00246B5E">
        <w:t> </w:t>
      </w:r>
      <w:r w:rsidRPr="00246B5E">
        <w:t>5.3 supervisory order is an interim control order—specify the date the order was served on the person; and</w:t>
      </w:r>
    </w:p>
    <w:p w14:paraId="70A4DF14" w14:textId="77777777" w:rsidR="00322D1B" w:rsidRPr="00246B5E" w:rsidRDefault="00322D1B" w:rsidP="00246B5E">
      <w:pPr>
        <w:pStyle w:val="paragraph"/>
      </w:pPr>
      <w:r w:rsidRPr="00246B5E">
        <w:tab/>
        <w:t>(p)</w:t>
      </w:r>
      <w:r w:rsidRPr="00246B5E">
        <w:tab/>
        <w:t>if the Part</w:t>
      </w:r>
      <w:r w:rsidR="00246B5E" w:rsidRPr="00246B5E">
        <w:t> </w:t>
      </w:r>
      <w:r w:rsidRPr="00246B5E">
        <w:t>5.3 supervisory order is an extended supervision order or an interim supervision order—specify when the order comes into force; and</w:t>
      </w:r>
    </w:p>
    <w:p w14:paraId="000F0671" w14:textId="77777777" w:rsidR="00322D1B" w:rsidRPr="00246B5E" w:rsidRDefault="00322D1B" w:rsidP="00246B5E">
      <w:pPr>
        <w:pStyle w:val="paragraph"/>
      </w:pPr>
      <w:r w:rsidRPr="00246B5E">
        <w:tab/>
        <w:t>(q)</w:t>
      </w:r>
      <w:r w:rsidRPr="00246B5E">
        <w:tab/>
        <w:t>if the Part</w:t>
      </w:r>
      <w:r w:rsidR="00246B5E" w:rsidRPr="00246B5E">
        <w:t> </w:t>
      </w:r>
      <w:r w:rsidRPr="00246B5E">
        <w:t>5.3 supervisory order is a confirmed control order, an extended supervision order or an interim supervision order—specify the end of the period during which the order is in force; and</w:t>
      </w:r>
    </w:p>
    <w:p w14:paraId="5B76E069" w14:textId="77777777" w:rsidR="00322D1B" w:rsidRPr="00246B5E" w:rsidRDefault="00322D1B" w:rsidP="00246B5E">
      <w:pPr>
        <w:pStyle w:val="paragraph"/>
      </w:pPr>
      <w:r w:rsidRPr="00246B5E">
        <w:tab/>
        <w:t>(r)</w:t>
      </w:r>
      <w:r w:rsidRPr="00246B5E">
        <w:tab/>
        <w:t>if the warrant is issued for the purposes of determining whether the Part</w:t>
      </w:r>
      <w:r w:rsidR="00246B5E" w:rsidRPr="00246B5E">
        <w:t> </w:t>
      </w:r>
      <w:r w:rsidRPr="00246B5E">
        <w:t>5.3 supervisory order has been, or is being, complied with—include, in an attachment to the warrant, a copy of the order.</w:t>
      </w:r>
    </w:p>
    <w:p w14:paraId="7A8C014C" w14:textId="77777777" w:rsidR="00322D1B" w:rsidRPr="00246B5E" w:rsidRDefault="00322D1B" w:rsidP="00246B5E">
      <w:pPr>
        <w:pStyle w:val="ItemHead"/>
      </w:pPr>
      <w:r w:rsidRPr="00246B5E">
        <w:t>177  Paragraph 3ZZOB(2)(a)</w:t>
      </w:r>
    </w:p>
    <w:p w14:paraId="681AB053"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62EB59C2" w14:textId="77777777" w:rsidR="00322D1B" w:rsidRPr="00246B5E" w:rsidRDefault="00322D1B" w:rsidP="00246B5E">
      <w:pPr>
        <w:pStyle w:val="ItemHead"/>
      </w:pPr>
      <w:r w:rsidRPr="00246B5E">
        <w:t>178  Subparagraphs</w:t>
      </w:r>
      <w:r w:rsidR="00246B5E" w:rsidRPr="00246B5E">
        <w:t> </w:t>
      </w:r>
      <w:r w:rsidRPr="00246B5E">
        <w:t>3ZZOB(2)(b)(iii) to (vi)</w:t>
      </w:r>
    </w:p>
    <w:p w14:paraId="79DF601C" w14:textId="77777777" w:rsidR="00322D1B" w:rsidRPr="00246B5E" w:rsidRDefault="00322D1B" w:rsidP="00246B5E">
      <w:pPr>
        <w:pStyle w:val="Item"/>
      </w:pPr>
      <w:r w:rsidRPr="00246B5E">
        <w:t>Repeal the subparagraphs, substitute:</w:t>
      </w:r>
    </w:p>
    <w:p w14:paraId="0976FCF3" w14:textId="77777777" w:rsidR="00322D1B" w:rsidRPr="00246B5E" w:rsidRDefault="00322D1B" w:rsidP="00246B5E">
      <w:pPr>
        <w:pStyle w:val="paragraphsub"/>
      </w:pPr>
      <w:r w:rsidRPr="00246B5E">
        <w:tab/>
        <w:t>(iii)</w:t>
      </w:r>
      <w:r w:rsidRPr="00246B5E">
        <w:tab/>
        <w:t>achieving a Part</w:t>
      </w:r>
      <w:r w:rsidR="00246B5E" w:rsidRPr="00246B5E">
        <w:t> </w:t>
      </w:r>
      <w:r w:rsidRPr="00246B5E">
        <w:t>5.3 object; or</w:t>
      </w:r>
    </w:p>
    <w:p w14:paraId="34D2A39C" w14:textId="77777777" w:rsidR="00322D1B" w:rsidRPr="00246B5E" w:rsidRDefault="00322D1B" w:rsidP="00246B5E">
      <w:pPr>
        <w:pStyle w:val="paragraphsub"/>
      </w:pPr>
      <w:r w:rsidRPr="00246B5E">
        <w:lastRenderedPageBreak/>
        <w:tab/>
        <w:t>(iv)</w:t>
      </w:r>
      <w:r w:rsidRPr="00246B5E">
        <w:tab/>
        <w:t>determining whether the Part</w:t>
      </w:r>
      <w:r w:rsidR="00246B5E" w:rsidRPr="00246B5E">
        <w:t> </w:t>
      </w:r>
      <w:r w:rsidRPr="00246B5E">
        <w:t>5.3 supervisory order has been, or is being, complied with.</w:t>
      </w:r>
    </w:p>
    <w:p w14:paraId="0FDB6D65" w14:textId="77777777" w:rsidR="00322D1B" w:rsidRPr="00246B5E" w:rsidRDefault="00322D1B" w:rsidP="00246B5E">
      <w:pPr>
        <w:pStyle w:val="ItemHead"/>
      </w:pPr>
      <w:r w:rsidRPr="00246B5E">
        <w:t>179  Paragraphs 3ZZOB(4)(a) to (f)</w:t>
      </w:r>
    </w:p>
    <w:p w14:paraId="7000675F" w14:textId="77777777" w:rsidR="00322D1B" w:rsidRPr="00246B5E" w:rsidRDefault="00322D1B" w:rsidP="00246B5E">
      <w:pPr>
        <w:pStyle w:val="Item"/>
      </w:pPr>
      <w:r w:rsidRPr="00246B5E">
        <w:t>Repeal the paragraphs, substitute:</w:t>
      </w:r>
    </w:p>
    <w:p w14:paraId="5A8AA3BE" w14:textId="77777777" w:rsidR="00322D1B" w:rsidRPr="00246B5E" w:rsidRDefault="00322D1B" w:rsidP="00246B5E">
      <w:pPr>
        <w:pStyle w:val="paragraph"/>
      </w:pPr>
      <w:r w:rsidRPr="00246B5E">
        <w:tab/>
        <w:t>(a)</w:t>
      </w:r>
      <w:r w:rsidRPr="00246B5E">
        <w:tab/>
        <w:t>in relation to a control order:</w:t>
      </w:r>
    </w:p>
    <w:p w14:paraId="13B89029" w14:textId="77777777" w:rsidR="00322D1B" w:rsidRPr="00246B5E" w:rsidRDefault="00322D1B" w:rsidP="00246B5E">
      <w:pPr>
        <w:pStyle w:val="paragraphsub"/>
      </w:pPr>
      <w:r w:rsidRPr="00246B5E">
        <w:tab/>
        <w:t>(i)</w:t>
      </w:r>
      <w:r w:rsidRPr="00246B5E">
        <w:tab/>
        <w:t>the possibility that the person has engaged, is engaging, or will engage, in a terrorist act;</w:t>
      </w:r>
    </w:p>
    <w:p w14:paraId="2A7F2A18" w14:textId="77777777" w:rsidR="00322D1B" w:rsidRPr="00246B5E" w:rsidRDefault="00322D1B" w:rsidP="00246B5E">
      <w:pPr>
        <w:pStyle w:val="paragraphsub"/>
      </w:pPr>
      <w:r w:rsidRPr="00246B5E">
        <w:tab/>
        <w:t>(ii)</w:t>
      </w:r>
      <w:r w:rsidRPr="00246B5E">
        <w:tab/>
        <w:t>the possibility that the person has provided, is providing, or will provide, support for a terrorist act;</w:t>
      </w:r>
    </w:p>
    <w:p w14:paraId="6B7EB335" w14:textId="77777777" w:rsidR="00322D1B" w:rsidRPr="00246B5E" w:rsidRDefault="00322D1B" w:rsidP="00246B5E">
      <w:pPr>
        <w:pStyle w:val="paragraphsub"/>
      </w:pPr>
      <w:r w:rsidRPr="00246B5E">
        <w:tab/>
        <w:t>(iii)</w:t>
      </w:r>
      <w:r w:rsidRPr="00246B5E">
        <w:tab/>
        <w:t>the possibility that the person has facilitated, is facilitating, or will facilitate, a terrorist act;</w:t>
      </w:r>
    </w:p>
    <w:p w14:paraId="76ADE5F2" w14:textId="77777777" w:rsidR="00322D1B" w:rsidRPr="00246B5E" w:rsidRDefault="00322D1B" w:rsidP="00246B5E">
      <w:pPr>
        <w:pStyle w:val="paragraphsub"/>
      </w:pPr>
      <w:r w:rsidRPr="00246B5E">
        <w:tab/>
        <w:t>(iv)</w:t>
      </w:r>
      <w:r w:rsidRPr="00246B5E">
        <w:tab/>
        <w:t>the possibility that the person has provided, is providing, or will provide, support for the engagement in a hostile activity in a foreign country;</w:t>
      </w:r>
    </w:p>
    <w:p w14:paraId="085B721F" w14:textId="77777777" w:rsidR="00322D1B" w:rsidRPr="00246B5E" w:rsidRDefault="00322D1B" w:rsidP="00246B5E">
      <w:pPr>
        <w:pStyle w:val="paragraphsub"/>
      </w:pPr>
      <w:r w:rsidRPr="00246B5E">
        <w:tab/>
        <w:t>(v)</w:t>
      </w:r>
      <w:r w:rsidRPr="00246B5E">
        <w:tab/>
        <w:t>the possibility that the person has facilitated, is facilitating, or will facilitate, the engagement in a hostile activity in a foreign country;</w:t>
      </w:r>
    </w:p>
    <w:p w14:paraId="3735D6D2" w14:textId="77777777" w:rsidR="00322D1B" w:rsidRPr="00246B5E" w:rsidRDefault="00322D1B" w:rsidP="00246B5E">
      <w:pPr>
        <w:pStyle w:val="paragraph"/>
      </w:pPr>
      <w:r w:rsidRPr="00246B5E">
        <w:tab/>
        <w:t>(b)</w:t>
      </w:r>
      <w:r w:rsidRPr="00246B5E">
        <w:tab/>
        <w:t>in relation to an extended supervision order or interim supervision order—the possibility that the person has committed, is committing, or will commit, a serious Part</w:t>
      </w:r>
      <w:r w:rsidR="00246B5E" w:rsidRPr="00246B5E">
        <w:t> </w:t>
      </w:r>
      <w:r w:rsidRPr="00246B5E">
        <w:t>5.3 offence;</w:t>
      </w:r>
    </w:p>
    <w:p w14:paraId="277EFBAD" w14:textId="77777777" w:rsidR="00322D1B" w:rsidRPr="00246B5E" w:rsidRDefault="00322D1B" w:rsidP="00246B5E">
      <w:pPr>
        <w:pStyle w:val="paragraph"/>
      </w:pPr>
      <w:r w:rsidRPr="00246B5E">
        <w:tab/>
        <w:t>(c)</w:t>
      </w:r>
      <w:r w:rsidRPr="00246B5E">
        <w:tab/>
        <w:t>in relation to any Part</w:t>
      </w:r>
      <w:r w:rsidR="00246B5E" w:rsidRPr="00246B5E">
        <w:t> </w:t>
      </w:r>
      <w:r w:rsidRPr="00246B5E">
        <w:t>5.3 supervisory order—the possibility that the person has contravened, is contravening, or will contravene, the order;</w:t>
      </w:r>
    </w:p>
    <w:p w14:paraId="4D89D6F7" w14:textId="77777777" w:rsidR="00322D1B" w:rsidRPr="00246B5E" w:rsidRDefault="00322D1B" w:rsidP="00246B5E">
      <w:pPr>
        <w:pStyle w:val="ItemHead"/>
      </w:pPr>
      <w:r w:rsidRPr="00246B5E">
        <w:t>180  Paragraphs 3ZZOB(5)(h) and (i)</w:t>
      </w:r>
    </w:p>
    <w:p w14:paraId="3C08A7A2"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3313CCE4" w14:textId="77777777" w:rsidR="00322D1B" w:rsidRPr="00246B5E" w:rsidRDefault="00322D1B" w:rsidP="00246B5E">
      <w:pPr>
        <w:pStyle w:val="ItemHead"/>
      </w:pPr>
      <w:r w:rsidRPr="00246B5E">
        <w:t>181  Paragraph 3ZZOB(5)(j)</w:t>
      </w:r>
    </w:p>
    <w:p w14:paraId="19A814E8" w14:textId="77777777" w:rsidR="00322D1B" w:rsidRPr="00246B5E" w:rsidRDefault="00322D1B" w:rsidP="00246B5E">
      <w:pPr>
        <w:pStyle w:val="Item"/>
      </w:pPr>
      <w:r w:rsidRPr="00246B5E">
        <w:t>Repeal the paragraph, substitute:</w:t>
      </w:r>
    </w:p>
    <w:p w14:paraId="6036C618" w14:textId="77777777" w:rsidR="00322D1B" w:rsidRPr="00246B5E" w:rsidRDefault="00322D1B" w:rsidP="00246B5E">
      <w:pPr>
        <w:pStyle w:val="paragraph"/>
      </w:pPr>
      <w:r w:rsidRPr="00246B5E">
        <w:tab/>
        <w:t>(j)</w:t>
      </w:r>
      <w:r w:rsidRPr="00246B5E">
        <w:tab/>
        <w:t>state whether the Part</w:t>
      </w:r>
      <w:r w:rsidR="00246B5E" w:rsidRPr="00246B5E">
        <w:t> </w:t>
      </w:r>
      <w:r w:rsidRPr="00246B5E">
        <w:t>5.3 supervisory order is:</w:t>
      </w:r>
    </w:p>
    <w:p w14:paraId="305A814D" w14:textId="77777777" w:rsidR="00322D1B" w:rsidRPr="00246B5E" w:rsidRDefault="00322D1B" w:rsidP="00246B5E">
      <w:pPr>
        <w:pStyle w:val="paragraphsub"/>
      </w:pPr>
      <w:r w:rsidRPr="00246B5E">
        <w:tab/>
        <w:t>(i)</w:t>
      </w:r>
      <w:r w:rsidRPr="00246B5E">
        <w:tab/>
        <w:t>an interim control order; or</w:t>
      </w:r>
    </w:p>
    <w:p w14:paraId="1B1F471C" w14:textId="77777777" w:rsidR="00322D1B" w:rsidRPr="00246B5E" w:rsidRDefault="00322D1B" w:rsidP="00246B5E">
      <w:pPr>
        <w:pStyle w:val="paragraphsub"/>
      </w:pPr>
      <w:r w:rsidRPr="00246B5E">
        <w:tab/>
        <w:t>(ii)</w:t>
      </w:r>
      <w:r w:rsidRPr="00246B5E">
        <w:tab/>
        <w:t>a confirmed control order; or</w:t>
      </w:r>
    </w:p>
    <w:p w14:paraId="19F7B260" w14:textId="77777777" w:rsidR="00322D1B" w:rsidRPr="00246B5E" w:rsidRDefault="00322D1B" w:rsidP="00246B5E">
      <w:pPr>
        <w:pStyle w:val="paragraphsub"/>
      </w:pPr>
      <w:r w:rsidRPr="00246B5E">
        <w:tab/>
        <w:t>(iii)</w:t>
      </w:r>
      <w:r w:rsidRPr="00246B5E">
        <w:tab/>
        <w:t>an interim supervision order; or</w:t>
      </w:r>
    </w:p>
    <w:p w14:paraId="4E82BF00" w14:textId="77777777" w:rsidR="00322D1B" w:rsidRPr="00246B5E" w:rsidRDefault="00322D1B" w:rsidP="00246B5E">
      <w:pPr>
        <w:pStyle w:val="paragraphsub"/>
      </w:pPr>
      <w:r w:rsidRPr="00246B5E">
        <w:tab/>
        <w:t>(iv)</w:t>
      </w:r>
      <w:r w:rsidRPr="00246B5E">
        <w:tab/>
        <w:t>an extended supervision order; and</w:t>
      </w:r>
    </w:p>
    <w:p w14:paraId="08E650B3" w14:textId="77777777" w:rsidR="00322D1B" w:rsidRPr="00246B5E" w:rsidRDefault="00322D1B" w:rsidP="00246B5E">
      <w:pPr>
        <w:pStyle w:val="ItemHead"/>
      </w:pPr>
      <w:r w:rsidRPr="00246B5E">
        <w:lastRenderedPageBreak/>
        <w:t>182  Paragraphs 3ZZOB(5)(k) and (l)</w:t>
      </w:r>
    </w:p>
    <w:p w14:paraId="06B29383"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BD1A9B6" w14:textId="77777777" w:rsidR="00322D1B" w:rsidRPr="00246B5E" w:rsidRDefault="00322D1B" w:rsidP="00246B5E">
      <w:pPr>
        <w:pStyle w:val="ItemHead"/>
      </w:pPr>
      <w:r w:rsidRPr="00246B5E">
        <w:t>183  Paragraphs 3ZZOB(5)(m) to (o)</w:t>
      </w:r>
    </w:p>
    <w:p w14:paraId="05686989" w14:textId="77777777" w:rsidR="00322D1B" w:rsidRPr="00246B5E" w:rsidRDefault="00322D1B" w:rsidP="00246B5E">
      <w:pPr>
        <w:pStyle w:val="Item"/>
      </w:pPr>
      <w:r w:rsidRPr="00246B5E">
        <w:t>Repeal the paragraphs, substitute:</w:t>
      </w:r>
    </w:p>
    <w:p w14:paraId="11A56C03" w14:textId="77777777" w:rsidR="00322D1B" w:rsidRPr="00246B5E" w:rsidRDefault="00322D1B" w:rsidP="00246B5E">
      <w:pPr>
        <w:pStyle w:val="paragraph"/>
      </w:pPr>
      <w:r w:rsidRPr="00246B5E">
        <w:tab/>
        <w:t>(m)</w:t>
      </w:r>
      <w:r w:rsidRPr="00246B5E">
        <w:tab/>
        <w:t>if the Part</w:t>
      </w:r>
      <w:r w:rsidR="00246B5E" w:rsidRPr="00246B5E">
        <w:t> </w:t>
      </w:r>
      <w:r w:rsidRPr="00246B5E">
        <w:t>5.3 supervisory order is an interim control order—specify the date the order was served on the person; and</w:t>
      </w:r>
    </w:p>
    <w:p w14:paraId="122D6E42" w14:textId="77777777" w:rsidR="00322D1B" w:rsidRPr="00246B5E" w:rsidRDefault="00322D1B" w:rsidP="00246B5E">
      <w:pPr>
        <w:pStyle w:val="paragraph"/>
      </w:pPr>
      <w:r w:rsidRPr="00246B5E">
        <w:tab/>
        <w:t>(n)</w:t>
      </w:r>
      <w:r w:rsidRPr="00246B5E">
        <w:tab/>
        <w:t>if the Part</w:t>
      </w:r>
      <w:r w:rsidR="00246B5E" w:rsidRPr="00246B5E">
        <w:t> </w:t>
      </w:r>
      <w:r w:rsidRPr="00246B5E">
        <w:t>5.3 supervisory order is an extended supervision order or an interim supervision order—specify when the order comes into force; and</w:t>
      </w:r>
    </w:p>
    <w:p w14:paraId="73EB922C" w14:textId="77777777" w:rsidR="00322D1B" w:rsidRPr="00246B5E" w:rsidRDefault="00322D1B" w:rsidP="00246B5E">
      <w:pPr>
        <w:pStyle w:val="paragraph"/>
      </w:pPr>
      <w:r w:rsidRPr="00246B5E">
        <w:tab/>
        <w:t>(o)</w:t>
      </w:r>
      <w:r w:rsidRPr="00246B5E">
        <w:tab/>
        <w:t>if the Part</w:t>
      </w:r>
      <w:r w:rsidR="00246B5E" w:rsidRPr="00246B5E">
        <w:t> </w:t>
      </w:r>
      <w:r w:rsidRPr="00246B5E">
        <w:t>5.3 supervisory order is a confirmed control order, an extended supervision order or an interim supervision order—specify the end of the period during which the order is in force; and</w:t>
      </w:r>
    </w:p>
    <w:p w14:paraId="2F5384AB" w14:textId="77777777" w:rsidR="00322D1B" w:rsidRPr="00246B5E" w:rsidRDefault="00322D1B" w:rsidP="00246B5E">
      <w:pPr>
        <w:pStyle w:val="paragraph"/>
      </w:pPr>
      <w:r w:rsidRPr="00246B5E">
        <w:tab/>
        <w:t>(p)</w:t>
      </w:r>
      <w:r w:rsidRPr="00246B5E">
        <w:tab/>
        <w:t>if the warrant is issued for the purposes of determining whether the Part</w:t>
      </w:r>
      <w:r w:rsidR="00246B5E" w:rsidRPr="00246B5E">
        <w:t> </w:t>
      </w:r>
      <w:r w:rsidRPr="00246B5E">
        <w:t>5.3 supervisory order has been, or is being, complied with—include, in an attachment to the warrant, a copy of the order.</w:t>
      </w:r>
    </w:p>
    <w:p w14:paraId="32155024" w14:textId="77777777" w:rsidR="00322D1B" w:rsidRPr="00246B5E" w:rsidRDefault="00322D1B" w:rsidP="00246B5E">
      <w:pPr>
        <w:pStyle w:val="ItemHead"/>
      </w:pPr>
      <w:r w:rsidRPr="00246B5E">
        <w:t>184  Section</w:t>
      </w:r>
      <w:r w:rsidR="00246B5E" w:rsidRPr="00246B5E">
        <w:t> </w:t>
      </w:r>
      <w:r w:rsidRPr="00246B5E">
        <w:t>3ZZOD (heading)</w:t>
      </w:r>
    </w:p>
    <w:p w14:paraId="76B03B82"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61E7E089" w14:textId="77777777" w:rsidR="00322D1B" w:rsidRPr="00246B5E" w:rsidRDefault="00322D1B" w:rsidP="00246B5E">
      <w:pPr>
        <w:pStyle w:val="ItemHead"/>
      </w:pPr>
      <w:r w:rsidRPr="00246B5E">
        <w:t>185  Paragraph 3ZZOD(1)(a)</w:t>
      </w:r>
    </w:p>
    <w:p w14:paraId="179DE0C8"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1EC5198C" w14:textId="77777777" w:rsidR="00322D1B" w:rsidRPr="00246B5E" w:rsidRDefault="00322D1B" w:rsidP="00246B5E">
      <w:pPr>
        <w:pStyle w:val="ItemHead"/>
      </w:pPr>
      <w:r w:rsidRPr="00246B5E">
        <w:t>186  Paragraph 3ZZOD(1)(b)</w:t>
      </w:r>
    </w:p>
    <w:p w14:paraId="0A71CEE1" w14:textId="77777777" w:rsidR="00322D1B" w:rsidRPr="00246B5E" w:rsidRDefault="00322D1B" w:rsidP="00246B5E">
      <w:pPr>
        <w:pStyle w:val="Item"/>
      </w:pPr>
      <w:r w:rsidRPr="00246B5E">
        <w:t>Repeal the paragraph, substitute:</w:t>
      </w:r>
    </w:p>
    <w:p w14:paraId="4B1A37FF" w14:textId="77777777" w:rsidR="00322D1B" w:rsidRPr="00246B5E" w:rsidRDefault="00322D1B" w:rsidP="00246B5E">
      <w:pPr>
        <w:pStyle w:val="paragraph"/>
      </w:pPr>
      <w:r w:rsidRPr="00246B5E">
        <w:tab/>
        <w:t>(b)</w:t>
      </w:r>
      <w:r w:rsidRPr="00246B5E">
        <w:tab/>
        <w:t>any of the following happens:</w:t>
      </w:r>
    </w:p>
    <w:p w14:paraId="47E31C8F" w14:textId="77777777" w:rsidR="00322D1B" w:rsidRPr="00246B5E" w:rsidRDefault="00322D1B" w:rsidP="00246B5E">
      <w:pPr>
        <w:pStyle w:val="paragraphsub"/>
      </w:pPr>
      <w:r w:rsidRPr="00246B5E">
        <w:tab/>
        <w:t>(i)</w:t>
      </w:r>
      <w:r w:rsidRPr="00246B5E">
        <w:tab/>
        <w:t>the Part</w:t>
      </w:r>
      <w:r w:rsidR="00246B5E" w:rsidRPr="00246B5E">
        <w:t> </w:t>
      </w:r>
      <w:r w:rsidRPr="00246B5E">
        <w:t>5.3 supervisory order is a control order that is revoked;</w:t>
      </w:r>
    </w:p>
    <w:p w14:paraId="6ECB7B81" w14:textId="77777777" w:rsidR="00322D1B" w:rsidRPr="00246B5E" w:rsidRDefault="00322D1B" w:rsidP="00246B5E">
      <w:pPr>
        <w:pStyle w:val="paragraphsub"/>
      </w:pPr>
      <w:r w:rsidRPr="00246B5E">
        <w:tab/>
        <w:t>(ii)</w:t>
      </w:r>
      <w:r w:rsidRPr="00246B5E">
        <w:tab/>
        <w:t>the Part</w:t>
      </w:r>
      <w:r w:rsidR="00246B5E" w:rsidRPr="00246B5E">
        <w:t> </w:t>
      </w:r>
      <w:r w:rsidRPr="00246B5E">
        <w:t>5.3 supervisory order is an extended supervision order or interim supervision order in relation to a terrorist offender that is revoked and no further extended supervision order or interim supervision order is made in relation to the terrorist offender;</w:t>
      </w:r>
    </w:p>
    <w:p w14:paraId="0F4DF0BD" w14:textId="77777777" w:rsidR="00322D1B" w:rsidRPr="00246B5E" w:rsidRDefault="00322D1B" w:rsidP="00246B5E">
      <w:pPr>
        <w:pStyle w:val="paragraphsub"/>
      </w:pPr>
      <w:r w:rsidRPr="00246B5E">
        <w:tab/>
        <w:t>(iii)</w:t>
      </w:r>
      <w:r w:rsidRPr="00246B5E">
        <w:tab/>
        <w:t>the Part</w:t>
      </w:r>
      <w:r w:rsidR="00246B5E" w:rsidRPr="00246B5E">
        <w:t> </w:t>
      </w:r>
      <w:r w:rsidRPr="00246B5E">
        <w:t>5.3 supervisory order is an interim control order that a court declares to be void;</w:t>
      </w:r>
    </w:p>
    <w:p w14:paraId="3C19334A" w14:textId="77777777" w:rsidR="00322D1B" w:rsidRPr="00246B5E" w:rsidRDefault="00322D1B" w:rsidP="00246B5E">
      <w:pPr>
        <w:pStyle w:val="paragraphsub"/>
      </w:pPr>
      <w:r w:rsidRPr="00246B5E">
        <w:lastRenderedPageBreak/>
        <w:tab/>
        <w:t>(iv)</w:t>
      </w:r>
      <w:r w:rsidRPr="00246B5E">
        <w:tab/>
        <w:t>a court varies the Part</w:t>
      </w:r>
      <w:r w:rsidR="00246B5E" w:rsidRPr="00246B5E">
        <w:t> </w:t>
      </w:r>
      <w:r w:rsidRPr="00246B5E">
        <w:t>5.3 supervisory order by removing one or more obligations, prohibitions, restrictions or conditions imposed on the person by the order;</w:t>
      </w:r>
    </w:p>
    <w:p w14:paraId="2DD1734D" w14:textId="77777777" w:rsidR="00322D1B" w:rsidRPr="00246B5E" w:rsidRDefault="00322D1B" w:rsidP="00246B5E">
      <w:pPr>
        <w:pStyle w:val="ItemHead"/>
      </w:pPr>
      <w:r w:rsidRPr="00246B5E">
        <w:t>187  Paragraphs 3ZZRC(2)(a) to (d)</w:t>
      </w:r>
    </w:p>
    <w:p w14:paraId="57412D82" w14:textId="77777777" w:rsidR="00322D1B" w:rsidRPr="00246B5E" w:rsidRDefault="00322D1B" w:rsidP="00246B5E">
      <w:pPr>
        <w:pStyle w:val="Item"/>
      </w:pPr>
      <w:r w:rsidRPr="00246B5E">
        <w:t>Repeal the paragraphs, substitute:</w:t>
      </w:r>
    </w:p>
    <w:p w14:paraId="7A7BBA93" w14:textId="77777777" w:rsidR="00322D1B" w:rsidRPr="00246B5E" w:rsidRDefault="00322D1B" w:rsidP="00246B5E">
      <w:pPr>
        <w:pStyle w:val="paragraph"/>
      </w:pPr>
      <w:r w:rsidRPr="00246B5E">
        <w:tab/>
        <w:t>(a)</w:t>
      </w:r>
      <w:r w:rsidRPr="00246B5E">
        <w:tab/>
        <w:t>achieving a Part</w:t>
      </w:r>
      <w:r w:rsidR="00246B5E" w:rsidRPr="00246B5E">
        <w:t> </w:t>
      </w:r>
      <w:r w:rsidRPr="00246B5E">
        <w:t>5.3 object;</w:t>
      </w:r>
    </w:p>
    <w:p w14:paraId="77B19E3F" w14:textId="77777777" w:rsidR="00322D1B" w:rsidRPr="00246B5E" w:rsidRDefault="00322D1B" w:rsidP="00246B5E">
      <w:pPr>
        <w:pStyle w:val="paragraph"/>
      </w:pPr>
      <w:r w:rsidRPr="00246B5E">
        <w:tab/>
        <w:t>(b)</w:t>
      </w:r>
      <w:r w:rsidRPr="00246B5E">
        <w:tab/>
        <w:t>determining whether the relevant Part</w:t>
      </w:r>
      <w:r w:rsidR="00246B5E" w:rsidRPr="00246B5E">
        <w:t> </w:t>
      </w:r>
      <w:r w:rsidRPr="00246B5E">
        <w:t>5.3 supervisory order has been, or is being, complied with.</w:t>
      </w:r>
    </w:p>
    <w:p w14:paraId="7410D909" w14:textId="77777777" w:rsidR="00322D1B" w:rsidRPr="00246B5E" w:rsidRDefault="00322D1B" w:rsidP="00246B5E">
      <w:pPr>
        <w:pStyle w:val="ItemHead"/>
      </w:pPr>
      <w:r w:rsidRPr="00246B5E">
        <w:t>188  Paragraphs 3ZZRD(a) to (d)</w:t>
      </w:r>
    </w:p>
    <w:p w14:paraId="45631BBD" w14:textId="77777777" w:rsidR="00322D1B" w:rsidRPr="00246B5E" w:rsidRDefault="00322D1B" w:rsidP="00246B5E">
      <w:pPr>
        <w:pStyle w:val="Item"/>
      </w:pPr>
      <w:r w:rsidRPr="00246B5E">
        <w:t>Repeal the paragraphs, substitute:</w:t>
      </w:r>
    </w:p>
    <w:p w14:paraId="062C0A0A" w14:textId="77777777" w:rsidR="00322D1B" w:rsidRPr="00246B5E" w:rsidRDefault="00322D1B" w:rsidP="00246B5E">
      <w:pPr>
        <w:pStyle w:val="paragraph"/>
      </w:pPr>
      <w:r w:rsidRPr="00246B5E">
        <w:tab/>
        <w:t>(a)</w:t>
      </w:r>
      <w:r w:rsidRPr="00246B5E">
        <w:tab/>
        <w:t>achieving a Part</w:t>
      </w:r>
      <w:r w:rsidR="00246B5E" w:rsidRPr="00246B5E">
        <w:t> </w:t>
      </w:r>
      <w:r w:rsidRPr="00246B5E">
        <w:t>5.3 object;</w:t>
      </w:r>
    </w:p>
    <w:p w14:paraId="6289D615" w14:textId="77777777" w:rsidR="00322D1B" w:rsidRPr="00246B5E" w:rsidRDefault="00322D1B" w:rsidP="00246B5E">
      <w:pPr>
        <w:pStyle w:val="paragraph"/>
      </w:pPr>
      <w:r w:rsidRPr="00246B5E">
        <w:tab/>
        <w:t>(b)</w:t>
      </w:r>
      <w:r w:rsidRPr="00246B5E">
        <w:tab/>
        <w:t>determining whether the relevant Part</w:t>
      </w:r>
      <w:r w:rsidR="00246B5E" w:rsidRPr="00246B5E">
        <w:t> </w:t>
      </w:r>
      <w:r w:rsidRPr="00246B5E">
        <w:t>5.3 supervisory order has been, or is being, complied with;</w:t>
      </w:r>
    </w:p>
    <w:p w14:paraId="1C647BD0" w14:textId="77777777" w:rsidR="00A06189" w:rsidRPr="00DD307F" w:rsidRDefault="00A06189" w:rsidP="00A06189">
      <w:pPr>
        <w:pStyle w:val="ActHead9"/>
      </w:pPr>
      <w:bookmarkStart w:id="113" w:name="_Toc90300428"/>
      <w:r w:rsidRPr="00DD307F">
        <w:t>Intelligence Services Act 2001</w:t>
      </w:r>
      <w:bookmarkEnd w:id="113"/>
    </w:p>
    <w:p w14:paraId="55EE94EE" w14:textId="77777777" w:rsidR="00A06189" w:rsidRPr="00DD307F" w:rsidRDefault="00A06189" w:rsidP="00A06189">
      <w:pPr>
        <w:pStyle w:val="ItemHead"/>
      </w:pPr>
      <w:r w:rsidRPr="00DD307F">
        <w:t>188A  After paragraph 29(1)(bb)</w:t>
      </w:r>
    </w:p>
    <w:p w14:paraId="3CD45B68" w14:textId="77777777" w:rsidR="00A06189" w:rsidRPr="00DD307F" w:rsidRDefault="00A06189" w:rsidP="00A06189">
      <w:pPr>
        <w:pStyle w:val="Item"/>
      </w:pPr>
      <w:r w:rsidRPr="00DD307F">
        <w:t>Insert:</w:t>
      </w:r>
    </w:p>
    <w:p w14:paraId="39C382AB" w14:textId="77777777" w:rsidR="00A06189" w:rsidRPr="00DD307F" w:rsidRDefault="00A06189" w:rsidP="00A06189">
      <w:pPr>
        <w:pStyle w:val="paragraph"/>
      </w:pPr>
      <w:r w:rsidRPr="00DD307F">
        <w:tab/>
        <w:t>(bbaaa)</w:t>
      </w:r>
      <w:r w:rsidRPr="00DD307F">
        <w:tab/>
        <w:t xml:space="preserve">to commence a review, within the period of 12 months after the Independent National Security Legislation Monitor completes a review under subsection 6(1C) of the </w:t>
      </w:r>
      <w:r w:rsidRPr="00DD307F">
        <w:rPr>
          <w:i/>
        </w:rPr>
        <w:t>Independent National Security Legislation Monitor Act 2010</w:t>
      </w:r>
      <w:r w:rsidRPr="00DD307F">
        <w:t xml:space="preserve">, into the operation, effectiveness and implications of Division 105A of the </w:t>
      </w:r>
      <w:r w:rsidRPr="00DD307F">
        <w:rPr>
          <w:i/>
        </w:rPr>
        <w:t>Criminal Code</w:t>
      </w:r>
      <w:r w:rsidRPr="00DD307F">
        <w:t xml:space="preserve"> (which provides for post</w:t>
      </w:r>
      <w:r>
        <w:noBreakHyphen/>
      </w:r>
      <w:r w:rsidRPr="00DD307F">
        <w:t xml:space="preserve">sentence orders in relation to terrorism) and any other provision of the </w:t>
      </w:r>
      <w:r w:rsidRPr="00DD307F">
        <w:rPr>
          <w:i/>
        </w:rPr>
        <w:t>Criminal Code Act 1995</w:t>
      </w:r>
      <w:r w:rsidRPr="00DD307F">
        <w:t xml:space="preserve"> as it relates to that Division; and</w:t>
      </w:r>
    </w:p>
    <w:p w14:paraId="1C78A474" w14:textId="77777777" w:rsidR="00A06189" w:rsidRPr="00DD307F" w:rsidRDefault="00A06189" w:rsidP="00A06189">
      <w:pPr>
        <w:pStyle w:val="ItemHead"/>
      </w:pPr>
      <w:r w:rsidRPr="00DD307F">
        <w:t>188B  Paragraph 29(1)(cb)</w:t>
      </w:r>
    </w:p>
    <w:p w14:paraId="5B49B0CF" w14:textId="77777777" w:rsidR="00A06189" w:rsidRPr="00DD307F" w:rsidRDefault="00A06189" w:rsidP="00A06189">
      <w:pPr>
        <w:pStyle w:val="Item"/>
      </w:pPr>
      <w:r w:rsidRPr="00DD307F">
        <w:t>Repeal the paragraph.</w:t>
      </w:r>
    </w:p>
    <w:p w14:paraId="5CE6C329" w14:textId="77777777" w:rsidR="00322D1B" w:rsidRPr="006B03A1" w:rsidRDefault="00322D1B" w:rsidP="00246B5E">
      <w:pPr>
        <w:pStyle w:val="ActHead9"/>
        <w:rPr>
          <w:i w:val="0"/>
        </w:rPr>
      </w:pPr>
      <w:bookmarkStart w:id="114" w:name="_Toc90300429"/>
      <w:r w:rsidRPr="00246B5E">
        <w:lastRenderedPageBreak/>
        <w:t>National Security Information (Criminal and Civil Proceedings) Act 2004</w:t>
      </w:r>
      <w:bookmarkEnd w:id="114"/>
    </w:p>
    <w:p w14:paraId="1BD9EC70" w14:textId="77777777" w:rsidR="00322D1B" w:rsidRPr="00246B5E" w:rsidRDefault="00322D1B" w:rsidP="00246B5E">
      <w:pPr>
        <w:pStyle w:val="ItemHead"/>
      </w:pPr>
      <w:r w:rsidRPr="00246B5E">
        <w:t>189  Section</w:t>
      </w:r>
      <w:r w:rsidR="00246B5E" w:rsidRPr="00246B5E">
        <w:t> </w:t>
      </w:r>
      <w:r w:rsidRPr="00246B5E">
        <w:t>7</w:t>
      </w:r>
    </w:p>
    <w:p w14:paraId="125057C9" w14:textId="77777777" w:rsidR="00322D1B" w:rsidRPr="00246B5E" w:rsidRDefault="00322D1B" w:rsidP="00246B5E">
      <w:pPr>
        <w:pStyle w:val="Item"/>
      </w:pPr>
      <w:r w:rsidRPr="00246B5E">
        <w:t>Insert:</w:t>
      </w:r>
    </w:p>
    <w:p w14:paraId="2F447E5B" w14:textId="77777777" w:rsidR="00322D1B" w:rsidRPr="00246B5E" w:rsidRDefault="00322D1B" w:rsidP="00246B5E">
      <w:pPr>
        <w:pStyle w:val="Definition"/>
      </w:pPr>
      <w:r w:rsidRPr="00246B5E">
        <w:rPr>
          <w:b/>
          <w:i/>
        </w:rPr>
        <w:t>CDO</w:t>
      </w:r>
      <w:r w:rsidRPr="00246B5E">
        <w:t xml:space="preserve"> or </w:t>
      </w:r>
      <w:r w:rsidRPr="00246B5E">
        <w:rPr>
          <w:b/>
          <w:i/>
        </w:rPr>
        <w:t xml:space="preserve">continuing detention order </w:t>
      </w:r>
      <w:r w:rsidRPr="00246B5E">
        <w:t>means a continuing detention order made under Division</w:t>
      </w:r>
      <w:r w:rsidR="00246B5E" w:rsidRPr="00246B5E">
        <w:t> </w:t>
      </w:r>
      <w:r w:rsidRPr="00246B5E">
        <w:t xml:space="preserve">105A of the </w:t>
      </w:r>
      <w:r w:rsidRPr="00246B5E">
        <w:rPr>
          <w:i/>
        </w:rPr>
        <w:t>Criminal Code</w:t>
      </w:r>
      <w:r w:rsidRPr="00246B5E">
        <w:t>.</w:t>
      </w:r>
    </w:p>
    <w:p w14:paraId="71B035B5" w14:textId="77777777" w:rsidR="00322D1B" w:rsidRPr="00246B5E" w:rsidRDefault="00322D1B" w:rsidP="00246B5E">
      <w:pPr>
        <w:pStyle w:val="Definition"/>
      </w:pPr>
      <w:r w:rsidRPr="00246B5E">
        <w:rPr>
          <w:b/>
          <w:i/>
        </w:rPr>
        <w:t>control order</w:t>
      </w:r>
      <w:r w:rsidRPr="00246B5E">
        <w:t xml:space="preserve"> has the meaning given by section</w:t>
      </w:r>
      <w:r w:rsidR="00246B5E" w:rsidRPr="00246B5E">
        <w:t> </w:t>
      </w:r>
      <w:r w:rsidRPr="00246B5E">
        <w:t xml:space="preserve">100.1 of the </w:t>
      </w:r>
      <w:r w:rsidRPr="00246B5E">
        <w:rPr>
          <w:i/>
        </w:rPr>
        <w:t>Criminal Code</w:t>
      </w:r>
      <w:r w:rsidRPr="00246B5E">
        <w:t>.</w:t>
      </w:r>
    </w:p>
    <w:p w14:paraId="100959FE" w14:textId="77777777" w:rsidR="00322D1B" w:rsidRPr="00246B5E" w:rsidRDefault="00322D1B" w:rsidP="00246B5E">
      <w:pPr>
        <w:pStyle w:val="Definition"/>
      </w:pPr>
      <w:r w:rsidRPr="00246B5E">
        <w:rPr>
          <w:b/>
          <w:i/>
        </w:rPr>
        <w:t>Division</w:t>
      </w:r>
      <w:r w:rsidR="00246B5E" w:rsidRPr="00246B5E">
        <w:rPr>
          <w:b/>
          <w:i/>
        </w:rPr>
        <w:t> </w:t>
      </w:r>
      <w:r w:rsidRPr="00246B5E">
        <w:rPr>
          <w:b/>
          <w:i/>
        </w:rPr>
        <w:t>105A ESO proceeding</w:t>
      </w:r>
      <w:r w:rsidRPr="00246B5E">
        <w:t xml:space="preserve"> means a proceeding under Division</w:t>
      </w:r>
      <w:r w:rsidR="00246B5E" w:rsidRPr="00246B5E">
        <w:t> </w:t>
      </w:r>
      <w:r w:rsidRPr="00246B5E">
        <w:t xml:space="preserve">105A of the </w:t>
      </w:r>
      <w:r w:rsidRPr="00246B5E">
        <w:rPr>
          <w:i/>
        </w:rPr>
        <w:t>Criminal Code</w:t>
      </w:r>
      <w:r w:rsidRPr="00246B5E">
        <w:t xml:space="preserve"> in relation to an application:</w:t>
      </w:r>
    </w:p>
    <w:p w14:paraId="51CE14DA" w14:textId="77777777" w:rsidR="00322D1B" w:rsidRPr="00246B5E" w:rsidRDefault="00322D1B" w:rsidP="00246B5E">
      <w:pPr>
        <w:pStyle w:val="paragraph"/>
      </w:pPr>
      <w:r w:rsidRPr="00246B5E">
        <w:tab/>
        <w:t>(a)</w:t>
      </w:r>
      <w:r w:rsidRPr="00246B5E">
        <w:tab/>
        <w:t>for an extended supervision order in relation to a terrorist offender; or</w:t>
      </w:r>
    </w:p>
    <w:p w14:paraId="6A02D625" w14:textId="77777777" w:rsidR="00322D1B" w:rsidRPr="00246B5E" w:rsidRDefault="00322D1B" w:rsidP="00246B5E">
      <w:pPr>
        <w:pStyle w:val="paragraph"/>
      </w:pPr>
      <w:r w:rsidRPr="00246B5E">
        <w:tab/>
        <w:t>(b)</w:t>
      </w:r>
      <w:r w:rsidRPr="00246B5E">
        <w:tab/>
        <w:t>for a variation of an extended supervision order in relation to a terrorist offender; or</w:t>
      </w:r>
    </w:p>
    <w:p w14:paraId="09DE3950" w14:textId="77777777" w:rsidR="00322D1B" w:rsidRPr="00246B5E" w:rsidRDefault="00322D1B" w:rsidP="00246B5E">
      <w:pPr>
        <w:pStyle w:val="paragraph"/>
      </w:pPr>
      <w:r w:rsidRPr="00246B5E">
        <w:tab/>
        <w:t>(c)</w:t>
      </w:r>
      <w:r w:rsidRPr="00246B5E">
        <w:tab/>
        <w:t>for a review of an extended supervision order in relation to a terrorist offender; or</w:t>
      </w:r>
    </w:p>
    <w:p w14:paraId="2D496CCF" w14:textId="77777777" w:rsidR="00322D1B" w:rsidRPr="00246B5E" w:rsidRDefault="00322D1B" w:rsidP="00246B5E">
      <w:pPr>
        <w:pStyle w:val="paragraph"/>
      </w:pPr>
      <w:r w:rsidRPr="00246B5E">
        <w:tab/>
        <w:t>(d)</w:t>
      </w:r>
      <w:r w:rsidRPr="00246B5E">
        <w:tab/>
        <w:t>to a Supreme Court of a State or Territory for a continuing detention order in relation to a terrorist offender if, in the proceeding:</w:t>
      </w:r>
    </w:p>
    <w:p w14:paraId="74E00442" w14:textId="77777777" w:rsidR="00322D1B" w:rsidRPr="00246B5E" w:rsidRDefault="00322D1B" w:rsidP="00246B5E">
      <w:pPr>
        <w:pStyle w:val="paragraphsub"/>
      </w:pPr>
      <w:r w:rsidRPr="00246B5E">
        <w:tab/>
        <w:t>(i)</w:t>
      </w:r>
      <w:r w:rsidRPr="00246B5E">
        <w:tab/>
        <w:t>the Court is not satisfied as mentioned in paragraph</w:t>
      </w:r>
      <w:r w:rsidR="00246B5E" w:rsidRPr="00246B5E">
        <w:t> </w:t>
      </w:r>
      <w:r w:rsidRPr="00246B5E">
        <w:t>105A</w:t>
      </w:r>
      <w:bookmarkStart w:id="115" w:name="BK_S3P85L15C15"/>
      <w:bookmarkEnd w:id="115"/>
      <w:r w:rsidRPr="00246B5E">
        <w:t>.7(1)(b) or (c) of the Code; and</w:t>
      </w:r>
    </w:p>
    <w:p w14:paraId="5110479E" w14:textId="77777777" w:rsidR="00322D1B" w:rsidRPr="00246B5E" w:rsidRDefault="00322D1B" w:rsidP="00246B5E">
      <w:pPr>
        <w:pStyle w:val="paragraphsub"/>
      </w:pPr>
      <w:r w:rsidRPr="00246B5E">
        <w:tab/>
        <w:t>(ii)</w:t>
      </w:r>
      <w:r w:rsidRPr="00246B5E">
        <w:tab/>
        <w:t>the Court is considering making an extended supervision order as mentioned in paragraph</w:t>
      </w:r>
      <w:r w:rsidR="00246B5E" w:rsidRPr="00246B5E">
        <w:t> </w:t>
      </w:r>
      <w:r w:rsidRPr="00246B5E">
        <w:t>105A</w:t>
      </w:r>
      <w:bookmarkStart w:id="116" w:name="BK_S3P85L18C37"/>
      <w:bookmarkEnd w:id="116"/>
      <w:r w:rsidRPr="00246B5E">
        <w:t>.7(2)(b).</w:t>
      </w:r>
    </w:p>
    <w:p w14:paraId="78986B1C" w14:textId="77777777" w:rsidR="00322D1B" w:rsidRPr="00246B5E" w:rsidRDefault="00322D1B" w:rsidP="00246B5E">
      <w:pPr>
        <w:pStyle w:val="notetext"/>
      </w:pPr>
      <w:r w:rsidRPr="00246B5E">
        <w:t>Note:</w:t>
      </w:r>
      <w:r w:rsidRPr="00246B5E">
        <w:tab/>
        <w:t xml:space="preserve">See also the definition of </w:t>
      </w:r>
      <w:r w:rsidRPr="00246B5E">
        <w:rPr>
          <w:b/>
          <w:i/>
        </w:rPr>
        <w:t xml:space="preserve">ESO </w:t>
      </w:r>
      <w:r w:rsidRPr="00246B5E">
        <w:t xml:space="preserve">or </w:t>
      </w:r>
      <w:r w:rsidRPr="00246B5E">
        <w:rPr>
          <w:b/>
          <w:i/>
        </w:rPr>
        <w:t>extended supervision order</w:t>
      </w:r>
      <w:r w:rsidRPr="00246B5E">
        <w:t xml:space="preserve"> in this section.</w:t>
      </w:r>
    </w:p>
    <w:p w14:paraId="0A5214E6" w14:textId="77777777" w:rsidR="00322D1B" w:rsidRPr="00246B5E" w:rsidRDefault="00322D1B" w:rsidP="00246B5E">
      <w:pPr>
        <w:pStyle w:val="Definition"/>
      </w:pPr>
      <w:r w:rsidRPr="00246B5E">
        <w:rPr>
          <w:b/>
          <w:i/>
        </w:rPr>
        <w:t xml:space="preserve">ESO </w:t>
      </w:r>
      <w:r w:rsidRPr="00246B5E">
        <w:t xml:space="preserve">or </w:t>
      </w:r>
      <w:r w:rsidRPr="00246B5E">
        <w:rPr>
          <w:b/>
          <w:i/>
        </w:rPr>
        <w:t>extended supervision order</w:t>
      </w:r>
      <w:r w:rsidRPr="00246B5E">
        <w:t xml:space="preserve"> means:</w:t>
      </w:r>
    </w:p>
    <w:p w14:paraId="09F87B9F" w14:textId="77777777" w:rsidR="00322D1B" w:rsidRPr="00246B5E" w:rsidRDefault="00322D1B" w:rsidP="00246B5E">
      <w:pPr>
        <w:pStyle w:val="paragraph"/>
      </w:pPr>
      <w:r w:rsidRPr="00246B5E">
        <w:tab/>
        <w:t>(a)</w:t>
      </w:r>
      <w:r w:rsidRPr="00246B5E">
        <w:tab/>
        <w:t>an order made under subsection</w:t>
      </w:r>
      <w:r w:rsidR="00246B5E" w:rsidRPr="00246B5E">
        <w:t> </w:t>
      </w:r>
      <w:r w:rsidRPr="00246B5E">
        <w:t xml:space="preserve">105A.7A(1) of the </w:t>
      </w:r>
      <w:r w:rsidRPr="00246B5E">
        <w:rPr>
          <w:i/>
        </w:rPr>
        <w:t>Criminal Code</w:t>
      </w:r>
      <w:r w:rsidRPr="00246B5E">
        <w:t>; or</w:t>
      </w:r>
    </w:p>
    <w:p w14:paraId="1CAB41DB" w14:textId="77777777" w:rsidR="00322D1B" w:rsidRPr="00246B5E" w:rsidRDefault="00322D1B" w:rsidP="00246B5E">
      <w:pPr>
        <w:pStyle w:val="paragraph"/>
      </w:pPr>
      <w:r w:rsidRPr="00246B5E">
        <w:tab/>
        <w:t>(b)</w:t>
      </w:r>
      <w:r w:rsidRPr="00246B5E">
        <w:tab/>
        <w:t>an interim supervision order made under Division</w:t>
      </w:r>
      <w:r w:rsidR="00246B5E" w:rsidRPr="00246B5E">
        <w:t> </w:t>
      </w:r>
      <w:r w:rsidRPr="00246B5E">
        <w:t xml:space="preserve">105A of the </w:t>
      </w:r>
      <w:r w:rsidRPr="00246B5E">
        <w:rPr>
          <w:i/>
        </w:rPr>
        <w:t>Criminal Code</w:t>
      </w:r>
      <w:r w:rsidRPr="00246B5E">
        <w:t>.</w:t>
      </w:r>
    </w:p>
    <w:p w14:paraId="710A1FC9" w14:textId="77777777" w:rsidR="00322D1B" w:rsidRPr="00246B5E" w:rsidRDefault="00322D1B" w:rsidP="00246B5E">
      <w:pPr>
        <w:pStyle w:val="Definition"/>
      </w:pPr>
      <w:r w:rsidRPr="00246B5E">
        <w:rPr>
          <w:b/>
          <w:i/>
        </w:rPr>
        <w:t>terrorist offender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2C7248D3" w14:textId="77777777" w:rsidR="00322D1B" w:rsidRPr="00246B5E" w:rsidRDefault="00322D1B" w:rsidP="00246B5E">
      <w:pPr>
        <w:pStyle w:val="ItemHead"/>
      </w:pPr>
      <w:r w:rsidRPr="00246B5E">
        <w:lastRenderedPageBreak/>
        <w:t>190  Paragraph 38I</w:t>
      </w:r>
      <w:bookmarkStart w:id="117" w:name="BK_S3P85L28C19"/>
      <w:bookmarkEnd w:id="117"/>
      <w:r w:rsidRPr="00246B5E">
        <w:t>(1)(b)</w:t>
      </w:r>
    </w:p>
    <w:p w14:paraId="37608239" w14:textId="77777777" w:rsidR="00322D1B" w:rsidRPr="00246B5E" w:rsidRDefault="00322D1B" w:rsidP="00246B5E">
      <w:pPr>
        <w:pStyle w:val="Item"/>
      </w:pPr>
      <w:r w:rsidRPr="00246B5E">
        <w:t>Repeal the paragraph, substitute:</w:t>
      </w:r>
    </w:p>
    <w:p w14:paraId="0C7087B2" w14:textId="77777777" w:rsidR="00322D1B" w:rsidRPr="00246B5E" w:rsidRDefault="00322D1B" w:rsidP="00246B5E">
      <w:pPr>
        <w:pStyle w:val="paragraph"/>
      </w:pPr>
      <w:r w:rsidRPr="00246B5E">
        <w:tab/>
        <w:t>(b)</w:t>
      </w:r>
      <w:r w:rsidRPr="00246B5E">
        <w:tab/>
        <w:t>if the court makes an order under subsection</w:t>
      </w:r>
      <w:r w:rsidR="00246B5E" w:rsidRPr="00246B5E">
        <w:t> </w:t>
      </w:r>
      <w:r w:rsidRPr="00246B5E">
        <w:t>38J(2), (3) or (4) that the closed hearing requirements in this section are to apply when information that is the subject of the order is disclosed to the court at a hearing:</w:t>
      </w:r>
    </w:p>
    <w:p w14:paraId="541279FA" w14:textId="77777777" w:rsidR="00322D1B" w:rsidRPr="00246B5E" w:rsidRDefault="00322D1B" w:rsidP="00246B5E">
      <w:pPr>
        <w:pStyle w:val="paragraphsub"/>
      </w:pPr>
      <w:r w:rsidRPr="00246B5E">
        <w:tab/>
        <w:t>(i)</w:t>
      </w:r>
      <w:r w:rsidRPr="00246B5E">
        <w:tab/>
        <w:t>in a proceeding under Division</w:t>
      </w:r>
      <w:r w:rsidR="00246B5E" w:rsidRPr="00246B5E">
        <w:t> </w:t>
      </w:r>
      <w:r w:rsidRPr="00246B5E">
        <w:t xml:space="preserve">104 of the </w:t>
      </w:r>
      <w:r w:rsidRPr="00246B5E">
        <w:rPr>
          <w:i/>
        </w:rPr>
        <w:t>Criminal Code</w:t>
      </w:r>
      <w:r w:rsidRPr="00246B5E">
        <w:t xml:space="preserve"> (about control orders); or</w:t>
      </w:r>
    </w:p>
    <w:p w14:paraId="63DE3C24" w14:textId="77777777" w:rsidR="00322D1B" w:rsidRPr="00246B5E" w:rsidRDefault="00322D1B" w:rsidP="00246B5E">
      <w:pPr>
        <w:pStyle w:val="paragraphsub"/>
      </w:pPr>
      <w:r w:rsidRPr="00246B5E">
        <w:tab/>
        <w:t>(ii)</w:t>
      </w:r>
      <w:r w:rsidRPr="00246B5E">
        <w:tab/>
        <w:t>in a Division</w:t>
      </w:r>
      <w:r w:rsidR="00246B5E" w:rsidRPr="00246B5E">
        <w:t> </w:t>
      </w:r>
      <w:r w:rsidRPr="00246B5E">
        <w:t>105A ESO proceeding;</w:t>
      </w:r>
    </w:p>
    <w:p w14:paraId="5FB6267D" w14:textId="77777777" w:rsidR="00322D1B" w:rsidRPr="00246B5E" w:rsidRDefault="00322D1B" w:rsidP="00246B5E">
      <w:pPr>
        <w:pStyle w:val="paragraph"/>
      </w:pPr>
      <w:r w:rsidRPr="00246B5E">
        <w:tab/>
      </w:r>
      <w:r w:rsidRPr="00246B5E">
        <w:tab/>
        <w:t>when the information is disclosed to the court at that hearing.</w:t>
      </w:r>
    </w:p>
    <w:p w14:paraId="69EF7B73" w14:textId="77777777" w:rsidR="00322D1B" w:rsidRPr="00246B5E" w:rsidRDefault="00322D1B" w:rsidP="00246B5E">
      <w:pPr>
        <w:pStyle w:val="ItemHead"/>
      </w:pPr>
      <w:r w:rsidRPr="00246B5E">
        <w:t>191  Subsection</w:t>
      </w:r>
      <w:r w:rsidR="00246B5E" w:rsidRPr="00246B5E">
        <w:t> </w:t>
      </w:r>
      <w:r w:rsidRPr="00246B5E">
        <w:t>38I</w:t>
      </w:r>
      <w:bookmarkStart w:id="118" w:name="BK_S3P86L5C20"/>
      <w:bookmarkEnd w:id="118"/>
      <w:r w:rsidRPr="00246B5E">
        <w:t>(1) (note)</w:t>
      </w:r>
    </w:p>
    <w:p w14:paraId="235FD627" w14:textId="77777777" w:rsidR="00322D1B" w:rsidRPr="00246B5E" w:rsidRDefault="00322D1B" w:rsidP="00246B5E">
      <w:pPr>
        <w:pStyle w:val="Item"/>
      </w:pPr>
      <w:r w:rsidRPr="00246B5E">
        <w:t>Omit “Note”, substitute “Note 1”.</w:t>
      </w:r>
    </w:p>
    <w:p w14:paraId="2EA754CF" w14:textId="77777777" w:rsidR="00322D1B" w:rsidRPr="00246B5E" w:rsidRDefault="00322D1B" w:rsidP="00246B5E">
      <w:pPr>
        <w:pStyle w:val="ItemHead"/>
      </w:pPr>
      <w:r w:rsidRPr="00246B5E">
        <w:t>192  At the end of subsection</w:t>
      </w:r>
      <w:r w:rsidR="00246B5E" w:rsidRPr="00246B5E">
        <w:t> </w:t>
      </w:r>
      <w:r w:rsidRPr="00246B5E">
        <w:t>38I</w:t>
      </w:r>
      <w:bookmarkStart w:id="119" w:name="BK_S3P86L7C34"/>
      <w:bookmarkEnd w:id="119"/>
      <w:r w:rsidRPr="00246B5E">
        <w:t>(1)</w:t>
      </w:r>
    </w:p>
    <w:p w14:paraId="646D5D57" w14:textId="77777777" w:rsidR="00322D1B" w:rsidRPr="00246B5E" w:rsidRDefault="00322D1B" w:rsidP="00246B5E">
      <w:pPr>
        <w:pStyle w:val="Item"/>
      </w:pPr>
      <w:r w:rsidRPr="00246B5E">
        <w:t>Add:</w:t>
      </w:r>
    </w:p>
    <w:p w14:paraId="52A2D222" w14:textId="77777777" w:rsidR="00322D1B" w:rsidRPr="00246B5E" w:rsidRDefault="00322D1B" w:rsidP="00246B5E">
      <w:pPr>
        <w:pStyle w:val="notetext"/>
      </w:pPr>
      <w:r w:rsidRPr="00246B5E">
        <w:t>Note 2:</w:t>
      </w:r>
      <w:r w:rsidRPr="00246B5E">
        <w:tab/>
        <w:t>The court may not make an order under subsection</w:t>
      </w:r>
      <w:r w:rsidR="00246B5E" w:rsidRPr="00246B5E">
        <w:t> </w:t>
      </w:r>
      <w:r w:rsidRPr="00246B5E">
        <w:t>38J(2), (3) or (4) if the proceeding under Division</w:t>
      </w:r>
      <w:r w:rsidR="00246B5E" w:rsidRPr="00246B5E">
        <w:t> </w:t>
      </w:r>
      <w:r w:rsidRPr="00246B5E">
        <w:t xml:space="preserve">105A of the </w:t>
      </w:r>
      <w:r w:rsidRPr="00246B5E">
        <w:rPr>
          <w:i/>
        </w:rPr>
        <w:t>Criminal Code</w:t>
      </w:r>
      <w:r w:rsidRPr="00246B5E">
        <w:t xml:space="preserve"> relates to an application for a CDO (see subsections</w:t>
      </w:r>
      <w:r w:rsidR="00246B5E" w:rsidRPr="00246B5E">
        <w:t> </w:t>
      </w:r>
      <w:r w:rsidRPr="00246B5E">
        <w:t xml:space="preserve">38J(1) and (1A) of this Act, and the definition of </w:t>
      </w:r>
      <w:r w:rsidRPr="00246B5E">
        <w:rPr>
          <w:b/>
          <w:i/>
        </w:rPr>
        <w:t>Division</w:t>
      </w:r>
      <w:r w:rsidR="00246B5E" w:rsidRPr="00246B5E">
        <w:rPr>
          <w:b/>
          <w:i/>
        </w:rPr>
        <w:t> </w:t>
      </w:r>
      <w:r w:rsidRPr="00246B5E">
        <w:rPr>
          <w:b/>
          <w:i/>
        </w:rPr>
        <w:t>105A ESO proceeding</w:t>
      </w:r>
      <w:r w:rsidRPr="00246B5E">
        <w:t xml:space="preserve"> in section</w:t>
      </w:r>
      <w:r w:rsidR="00246B5E" w:rsidRPr="00246B5E">
        <w:t> </w:t>
      </w:r>
      <w:r w:rsidRPr="00246B5E">
        <w:t>7 of this Act). If the court decides not to make the CDO and hears evidence in a closed hearing in relation to an ESO, the court could reconsider whether to make the CDO. However, the court could not take that evidence into account in determining whether to make the CDO.</w:t>
      </w:r>
    </w:p>
    <w:p w14:paraId="4B644209" w14:textId="77777777" w:rsidR="00322D1B" w:rsidRPr="00246B5E" w:rsidRDefault="00322D1B" w:rsidP="00246B5E">
      <w:pPr>
        <w:pStyle w:val="ItemHead"/>
      </w:pPr>
      <w:r w:rsidRPr="00246B5E">
        <w:t>193  Paragraph 38I</w:t>
      </w:r>
      <w:bookmarkStart w:id="120" w:name="BK_S3P86L17C19"/>
      <w:bookmarkEnd w:id="120"/>
      <w:r w:rsidRPr="00246B5E">
        <w:t>(3A)(b)</w:t>
      </w:r>
    </w:p>
    <w:p w14:paraId="60462B62" w14:textId="77777777" w:rsidR="00322D1B" w:rsidRPr="00246B5E" w:rsidRDefault="00322D1B" w:rsidP="00246B5E">
      <w:pPr>
        <w:pStyle w:val="Item"/>
      </w:pPr>
      <w:r w:rsidRPr="00246B5E">
        <w:t>Repeal the paragraph, substitute:</w:t>
      </w:r>
    </w:p>
    <w:p w14:paraId="7EFB3FD1" w14:textId="77777777" w:rsidR="00322D1B" w:rsidRPr="00246B5E" w:rsidRDefault="00322D1B" w:rsidP="00246B5E">
      <w:pPr>
        <w:pStyle w:val="paragraph"/>
      </w:pPr>
      <w:r w:rsidRPr="00246B5E">
        <w:tab/>
        <w:t>(b)</w:t>
      </w:r>
      <w:r w:rsidRPr="00246B5E">
        <w:tab/>
        <w:t>the proceeding is:</w:t>
      </w:r>
    </w:p>
    <w:p w14:paraId="07CC2060" w14:textId="77777777" w:rsidR="00322D1B" w:rsidRPr="00246B5E" w:rsidRDefault="00322D1B" w:rsidP="00246B5E">
      <w:pPr>
        <w:pStyle w:val="paragraphsub"/>
      </w:pPr>
      <w:r w:rsidRPr="00246B5E">
        <w:tab/>
        <w:t>(i)</w:t>
      </w:r>
      <w:r w:rsidRPr="00246B5E">
        <w:tab/>
        <w:t>under Division</w:t>
      </w:r>
      <w:r w:rsidR="00246B5E" w:rsidRPr="00246B5E">
        <w:t> </w:t>
      </w:r>
      <w:r w:rsidRPr="00246B5E">
        <w:t xml:space="preserve">104 of the </w:t>
      </w:r>
      <w:r w:rsidRPr="00246B5E">
        <w:rPr>
          <w:i/>
        </w:rPr>
        <w:t xml:space="preserve">Criminal Code </w:t>
      </w:r>
      <w:r w:rsidRPr="00246B5E">
        <w:t>(about control orders); or</w:t>
      </w:r>
    </w:p>
    <w:p w14:paraId="3D02C8A2" w14:textId="77777777" w:rsidR="00322D1B" w:rsidRPr="00246B5E" w:rsidRDefault="00322D1B" w:rsidP="00246B5E">
      <w:pPr>
        <w:pStyle w:val="paragraphsub"/>
      </w:pPr>
      <w:r w:rsidRPr="00246B5E">
        <w:tab/>
        <w:t>(ii)</w:t>
      </w:r>
      <w:r w:rsidRPr="00246B5E">
        <w:tab/>
        <w:t>a Division</w:t>
      </w:r>
      <w:r w:rsidR="00246B5E" w:rsidRPr="00246B5E">
        <w:t> </w:t>
      </w:r>
      <w:r w:rsidRPr="00246B5E">
        <w:t>105A ESO proceeding; and</w:t>
      </w:r>
    </w:p>
    <w:p w14:paraId="2ED7CCD0" w14:textId="77777777" w:rsidR="00322D1B" w:rsidRPr="00246B5E" w:rsidRDefault="00322D1B" w:rsidP="00246B5E">
      <w:pPr>
        <w:pStyle w:val="ItemHead"/>
      </w:pPr>
      <w:r w:rsidRPr="00246B5E">
        <w:t>194  Section</w:t>
      </w:r>
      <w:r w:rsidR="00246B5E" w:rsidRPr="00246B5E">
        <w:t> </w:t>
      </w:r>
      <w:r w:rsidRPr="00246B5E">
        <w:t>38J (heading)</w:t>
      </w:r>
    </w:p>
    <w:p w14:paraId="27D918DD" w14:textId="77777777" w:rsidR="00322D1B" w:rsidRPr="00246B5E" w:rsidRDefault="00322D1B" w:rsidP="00246B5E">
      <w:pPr>
        <w:pStyle w:val="Item"/>
      </w:pPr>
      <w:r w:rsidRPr="00246B5E">
        <w:t>After “</w:t>
      </w:r>
      <w:r w:rsidRPr="00246B5E">
        <w:rPr>
          <w:b/>
        </w:rPr>
        <w:t>control order</w:t>
      </w:r>
      <w:r w:rsidRPr="00246B5E">
        <w:t>”, insert “</w:t>
      </w:r>
      <w:r w:rsidRPr="00246B5E">
        <w:rPr>
          <w:b/>
        </w:rPr>
        <w:t>or extended supervision order</w:t>
      </w:r>
      <w:r w:rsidRPr="00246B5E">
        <w:t>”.</w:t>
      </w:r>
    </w:p>
    <w:p w14:paraId="4E9B8CD5" w14:textId="77777777" w:rsidR="00322D1B" w:rsidRPr="00246B5E" w:rsidRDefault="00322D1B" w:rsidP="00246B5E">
      <w:pPr>
        <w:pStyle w:val="ItemHead"/>
      </w:pPr>
      <w:r w:rsidRPr="00246B5E">
        <w:t>195  Paragraph 38J(1)(a)</w:t>
      </w:r>
    </w:p>
    <w:p w14:paraId="4076AA36" w14:textId="77777777" w:rsidR="00322D1B" w:rsidRPr="00246B5E" w:rsidRDefault="00322D1B" w:rsidP="00246B5E">
      <w:pPr>
        <w:pStyle w:val="Item"/>
      </w:pPr>
      <w:r w:rsidRPr="00246B5E">
        <w:t>Repeal the paragraph, substitute:</w:t>
      </w:r>
    </w:p>
    <w:p w14:paraId="236CA380" w14:textId="77777777" w:rsidR="00322D1B" w:rsidRPr="00246B5E" w:rsidRDefault="00322D1B" w:rsidP="00246B5E">
      <w:pPr>
        <w:pStyle w:val="paragraph"/>
      </w:pPr>
      <w:r w:rsidRPr="00246B5E">
        <w:lastRenderedPageBreak/>
        <w:tab/>
        <w:t>(a)</w:t>
      </w:r>
      <w:r w:rsidRPr="00246B5E">
        <w:tab/>
        <w:t>the court has held a hearing required by subsection</w:t>
      </w:r>
      <w:r w:rsidR="00246B5E" w:rsidRPr="00246B5E">
        <w:t> </w:t>
      </w:r>
      <w:r w:rsidRPr="00246B5E">
        <w:t>38G(1) or 38H(6) about the disclosure of information in:</w:t>
      </w:r>
    </w:p>
    <w:p w14:paraId="19C91CBA" w14:textId="77777777" w:rsidR="00322D1B" w:rsidRPr="00246B5E" w:rsidRDefault="00322D1B" w:rsidP="00246B5E">
      <w:pPr>
        <w:pStyle w:val="paragraphsub"/>
      </w:pPr>
      <w:r w:rsidRPr="00246B5E">
        <w:tab/>
        <w:t>(i)</w:t>
      </w:r>
      <w:r w:rsidRPr="00246B5E">
        <w:tab/>
        <w:t>a proceeding under Division</w:t>
      </w:r>
      <w:r w:rsidR="00246B5E" w:rsidRPr="00246B5E">
        <w:t> </w:t>
      </w:r>
      <w:r w:rsidRPr="00246B5E">
        <w:t xml:space="preserve">104 of the </w:t>
      </w:r>
      <w:r w:rsidRPr="00246B5E">
        <w:rPr>
          <w:i/>
        </w:rPr>
        <w:t>Criminal Code</w:t>
      </w:r>
      <w:r w:rsidRPr="00246B5E">
        <w:t xml:space="preserve"> relating to a request (the </w:t>
      </w:r>
      <w:r w:rsidRPr="00246B5E">
        <w:rPr>
          <w:b/>
          <w:i/>
        </w:rPr>
        <w:t>control order request</w:t>
      </w:r>
      <w:r w:rsidRPr="00246B5E">
        <w:t xml:space="preserve">) to the court to make, confirm or vary a control order in relation to a person (the </w:t>
      </w:r>
      <w:r w:rsidRPr="00246B5E">
        <w:rPr>
          <w:b/>
          <w:i/>
        </w:rPr>
        <w:t>relevant person</w:t>
      </w:r>
      <w:r w:rsidRPr="00246B5E">
        <w:t>); or</w:t>
      </w:r>
    </w:p>
    <w:p w14:paraId="535FBA06" w14:textId="77777777" w:rsidR="00322D1B" w:rsidRPr="00246B5E" w:rsidRDefault="00322D1B" w:rsidP="00246B5E">
      <w:pPr>
        <w:pStyle w:val="paragraphsub"/>
      </w:pPr>
      <w:r w:rsidRPr="00246B5E">
        <w:tab/>
        <w:t>(ii)</w:t>
      </w:r>
      <w:r w:rsidRPr="00246B5E">
        <w:tab/>
        <w:t>a Division</w:t>
      </w:r>
      <w:r w:rsidR="00246B5E" w:rsidRPr="00246B5E">
        <w:t> </w:t>
      </w:r>
      <w:r w:rsidRPr="00246B5E">
        <w:t xml:space="preserve">105A ESO proceeding relating to an application (the </w:t>
      </w:r>
      <w:r w:rsidRPr="00246B5E">
        <w:rPr>
          <w:b/>
          <w:i/>
        </w:rPr>
        <w:t>relevant application</w:t>
      </w:r>
      <w:r w:rsidRPr="00246B5E">
        <w:t xml:space="preserve">) to make, vary or review an extended supervision order in relation to a terrorist offender (the </w:t>
      </w:r>
      <w:r w:rsidRPr="00246B5E">
        <w:rPr>
          <w:b/>
          <w:i/>
        </w:rPr>
        <w:t>relevant person</w:t>
      </w:r>
      <w:r w:rsidRPr="00246B5E">
        <w:t>); or</w:t>
      </w:r>
    </w:p>
    <w:p w14:paraId="1A7069B3" w14:textId="77777777" w:rsidR="00322D1B" w:rsidRPr="00246B5E" w:rsidRDefault="00322D1B" w:rsidP="00246B5E">
      <w:pPr>
        <w:pStyle w:val="paragraphsub"/>
      </w:pPr>
      <w:r w:rsidRPr="00246B5E">
        <w:tab/>
        <w:t>(iii)</w:t>
      </w:r>
      <w:r w:rsidRPr="00246B5E">
        <w:tab/>
        <w:t>a Division</w:t>
      </w:r>
      <w:r w:rsidR="00246B5E" w:rsidRPr="00246B5E">
        <w:t> </w:t>
      </w:r>
      <w:r w:rsidRPr="00246B5E">
        <w:t xml:space="preserve">105A ESO proceeding relating to an application (the </w:t>
      </w:r>
      <w:r w:rsidRPr="00246B5E">
        <w:rPr>
          <w:b/>
          <w:i/>
        </w:rPr>
        <w:t>relevant application</w:t>
      </w:r>
      <w:r w:rsidRPr="00246B5E">
        <w:t xml:space="preserve">) for a continuing detention order in relation to a terrorist offender (the </w:t>
      </w:r>
      <w:r w:rsidRPr="00246B5E">
        <w:rPr>
          <w:b/>
          <w:i/>
        </w:rPr>
        <w:t>relevant person</w:t>
      </w:r>
      <w:r w:rsidRPr="00246B5E">
        <w:t>); and</w:t>
      </w:r>
    </w:p>
    <w:p w14:paraId="6593B29F" w14:textId="77777777" w:rsidR="00322D1B" w:rsidRPr="00246B5E" w:rsidRDefault="00322D1B" w:rsidP="00246B5E">
      <w:pPr>
        <w:pStyle w:val="ItemHead"/>
      </w:pPr>
      <w:r w:rsidRPr="00246B5E">
        <w:t>196  Paragraph 38J(1)(c)</w:t>
      </w:r>
    </w:p>
    <w:p w14:paraId="6E38593F" w14:textId="77777777" w:rsidR="00322D1B" w:rsidRPr="00246B5E" w:rsidRDefault="00322D1B" w:rsidP="00246B5E">
      <w:pPr>
        <w:pStyle w:val="Item"/>
      </w:pPr>
      <w:r w:rsidRPr="00246B5E">
        <w:t>After “request”, insert “or relevant application”.</w:t>
      </w:r>
    </w:p>
    <w:p w14:paraId="02C4BDC7" w14:textId="77777777" w:rsidR="00322D1B" w:rsidRPr="00246B5E" w:rsidRDefault="00322D1B" w:rsidP="00246B5E">
      <w:pPr>
        <w:pStyle w:val="ItemHead"/>
      </w:pPr>
      <w:r w:rsidRPr="00246B5E">
        <w:t>197  At the end of subsection</w:t>
      </w:r>
      <w:r w:rsidR="00246B5E" w:rsidRPr="00246B5E">
        <w:t> </w:t>
      </w:r>
      <w:r w:rsidRPr="00246B5E">
        <w:t>38J(1)</w:t>
      </w:r>
    </w:p>
    <w:p w14:paraId="50B12062" w14:textId="77777777" w:rsidR="00322D1B" w:rsidRPr="00246B5E" w:rsidRDefault="00322D1B" w:rsidP="00246B5E">
      <w:pPr>
        <w:pStyle w:val="Item"/>
      </w:pPr>
      <w:r w:rsidRPr="00246B5E">
        <w:t>Add:</w:t>
      </w:r>
    </w:p>
    <w:p w14:paraId="36342612" w14:textId="77777777" w:rsidR="00322D1B" w:rsidRPr="00246B5E" w:rsidRDefault="00322D1B" w:rsidP="00246B5E">
      <w:pPr>
        <w:pStyle w:val="notetext"/>
      </w:pPr>
      <w:r w:rsidRPr="00246B5E">
        <w:t>Note:</w:t>
      </w:r>
      <w:r w:rsidRPr="00246B5E">
        <w:tab/>
        <w:t xml:space="preserve">For the definition of </w:t>
      </w:r>
      <w:r w:rsidRPr="00246B5E">
        <w:rPr>
          <w:b/>
          <w:i/>
        </w:rPr>
        <w:t>Division</w:t>
      </w:r>
      <w:r w:rsidR="00246B5E" w:rsidRPr="00246B5E">
        <w:rPr>
          <w:b/>
          <w:i/>
        </w:rPr>
        <w:t> </w:t>
      </w:r>
      <w:r w:rsidRPr="00246B5E">
        <w:rPr>
          <w:b/>
          <w:i/>
        </w:rPr>
        <w:t>105A ESO proceeding</w:t>
      </w:r>
      <w:r w:rsidRPr="00246B5E">
        <w:t>, see section</w:t>
      </w:r>
      <w:r w:rsidR="00246B5E" w:rsidRPr="00246B5E">
        <w:t> </w:t>
      </w:r>
      <w:r w:rsidRPr="00246B5E">
        <w:t>7.</w:t>
      </w:r>
    </w:p>
    <w:p w14:paraId="09A5628D" w14:textId="77777777" w:rsidR="00322D1B" w:rsidRPr="00246B5E" w:rsidRDefault="00322D1B" w:rsidP="00246B5E">
      <w:pPr>
        <w:pStyle w:val="ItemHead"/>
      </w:pPr>
      <w:r w:rsidRPr="00246B5E">
        <w:t>198  After subsection</w:t>
      </w:r>
      <w:r w:rsidR="00246B5E" w:rsidRPr="00246B5E">
        <w:t> </w:t>
      </w:r>
      <w:r w:rsidRPr="00246B5E">
        <w:t>38J(1)</w:t>
      </w:r>
    </w:p>
    <w:p w14:paraId="28C25ED1" w14:textId="77777777" w:rsidR="00322D1B" w:rsidRPr="00246B5E" w:rsidRDefault="00322D1B" w:rsidP="00246B5E">
      <w:pPr>
        <w:pStyle w:val="Item"/>
      </w:pPr>
      <w:r w:rsidRPr="00246B5E">
        <w:t>Insert:</w:t>
      </w:r>
    </w:p>
    <w:p w14:paraId="43BC361E" w14:textId="77777777" w:rsidR="00322D1B" w:rsidRPr="00246B5E" w:rsidRDefault="00322D1B" w:rsidP="00246B5E">
      <w:pPr>
        <w:pStyle w:val="subsection"/>
      </w:pPr>
      <w:r w:rsidRPr="00246B5E">
        <w:tab/>
        <w:t>(1A)</w:t>
      </w:r>
      <w:r w:rsidRPr="00246B5E">
        <w:tab/>
        <w:t xml:space="preserve">To avoid doubt, the court may not make an order under </w:t>
      </w:r>
      <w:r w:rsidR="00246B5E" w:rsidRPr="00246B5E">
        <w:t>subsection (</w:t>
      </w:r>
      <w:r w:rsidRPr="00246B5E">
        <w:t xml:space="preserve">2), (3) or (4) if the proceeding mentioned in </w:t>
      </w:r>
      <w:r w:rsidR="00246B5E" w:rsidRPr="00246B5E">
        <w:t>subparagraph (</w:t>
      </w:r>
      <w:r w:rsidRPr="00246B5E">
        <w:t>1)(a)(iii) is a proceeding:</w:t>
      </w:r>
    </w:p>
    <w:p w14:paraId="2674ED99" w14:textId="77777777" w:rsidR="00322D1B" w:rsidRPr="00246B5E" w:rsidRDefault="00322D1B" w:rsidP="00246B5E">
      <w:pPr>
        <w:pStyle w:val="paragraph"/>
      </w:pPr>
      <w:r w:rsidRPr="00246B5E">
        <w:tab/>
        <w:t>(a)</w:t>
      </w:r>
      <w:r w:rsidRPr="00246B5E">
        <w:tab/>
        <w:t>relating to an application for a continuing detention order if:</w:t>
      </w:r>
    </w:p>
    <w:p w14:paraId="6ECBD21B" w14:textId="77777777" w:rsidR="00322D1B" w:rsidRPr="00246B5E" w:rsidRDefault="00322D1B" w:rsidP="00246B5E">
      <w:pPr>
        <w:pStyle w:val="paragraphsub"/>
      </w:pPr>
      <w:r w:rsidRPr="00246B5E">
        <w:tab/>
        <w:t>(i)</w:t>
      </w:r>
      <w:r w:rsidRPr="00246B5E">
        <w:tab/>
        <w:t>the court is considering whether to make the order under section</w:t>
      </w:r>
      <w:r w:rsidR="00246B5E" w:rsidRPr="00246B5E">
        <w:t> </w:t>
      </w:r>
      <w:r w:rsidRPr="00246B5E">
        <w:t xml:space="preserve">105A.7 of the </w:t>
      </w:r>
      <w:r w:rsidRPr="00246B5E">
        <w:rPr>
          <w:i/>
        </w:rPr>
        <w:t>Criminal Code</w:t>
      </w:r>
      <w:r w:rsidRPr="00246B5E">
        <w:t>; or</w:t>
      </w:r>
    </w:p>
    <w:p w14:paraId="1C48599C" w14:textId="77777777" w:rsidR="00322D1B" w:rsidRPr="00246B5E" w:rsidRDefault="00322D1B" w:rsidP="00246B5E">
      <w:pPr>
        <w:pStyle w:val="paragraphsub"/>
      </w:pPr>
      <w:r w:rsidRPr="00246B5E">
        <w:tab/>
        <w:t>(ii)</w:t>
      </w:r>
      <w:r w:rsidRPr="00246B5E">
        <w:tab/>
        <w:t>the court is considering whether to make an interim supervision order under section</w:t>
      </w:r>
      <w:r w:rsidR="00246B5E" w:rsidRPr="00246B5E">
        <w:t> </w:t>
      </w:r>
      <w:r w:rsidRPr="00246B5E">
        <w:t>105A.9A of the Code as mentioned in paragraph</w:t>
      </w:r>
      <w:r w:rsidR="00246B5E" w:rsidRPr="00246B5E">
        <w:t> </w:t>
      </w:r>
      <w:r w:rsidRPr="00246B5E">
        <w:t>105A</w:t>
      </w:r>
      <w:bookmarkStart w:id="121" w:name="BK_S3P87L24C28"/>
      <w:bookmarkEnd w:id="121"/>
      <w:r w:rsidRPr="00246B5E">
        <w:t>.9(8)(b) of the Code; or</w:t>
      </w:r>
    </w:p>
    <w:p w14:paraId="1EA27CA2" w14:textId="77777777" w:rsidR="00322D1B" w:rsidRPr="00246B5E" w:rsidRDefault="00322D1B" w:rsidP="00246B5E">
      <w:pPr>
        <w:pStyle w:val="paragraph"/>
      </w:pPr>
      <w:r w:rsidRPr="00246B5E">
        <w:tab/>
        <w:t>(b)</w:t>
      </w:r>
      <w:r w:rsidRPr="00246B5E">
        <w:tab/>
        <w:t>relating to an application for an interim detention order under section</w:t>
      </w:r>
      <w:r w:rsidR="00246B5E" w:rsidRPr="00246B5E">
        <w:t> </w:t>
      </w:r>
      <w:r w:rsidRPr="00246B5E">
        <w:t>105A.9 of the Code.</w:t>
      </w:r>
    </w:p>
    <w:p w14:paraId="5A9406DA" w14:textId="77777777" w:rsidR="00322D1B" w:rsidRPr="00246B5E" w:rsidRDefault="00322D1B" w:rsidP="00246B5E">
      <w:pPr>
        <w:pStyle w:val="ItemHead"/>
      </w:pPr>
      <w:r w:rsidRPr="00246B5E">
        <w:lastRenderedPageBreak/>
        <w:t>199  Subsections</w:t>
      </w:r>
      <w:r w:rsidR="00246B5E" w:rsidRPr="00246B5E">
        <w:t> </w:t>
      </w:r>
      <w:r w:rsidRPr="00246B5E">
        <w:t>38L(1) and (6) (at the end of the note)</w:t>
      </w:r>
    </w:p>
    <w:p w14:paraId="7BD7B547" w14:textId="77777777" w:rsidR="00322D1B" w:rsidRPr="00246B5E" w:rsidRDefault="00322D1B" w:rsidP="00246B5E">
      <w:pPr>
        <w:pStyle w:val="Item"/>
      </w:pPr>
      <w:r w:rsidRPr="00246B5E">
        <w:t>Add “or in Division</w:t>
      </w:r>
      <w:r w:rsidR="00246B5E" w:rsidRPr="00246B5E">
        <w:t> </w:t>
      </w:r>
      <w:r w:rsidRPr="00246B5E">
        <w:t>105A ESO proceedings”.</w:t>
      </w:r>
    </w:p>
    <w:p w14:paraId="1D526E10" w14:textId="77777777" w:rsidR="00322D1B" w:rsidRPr="00246B5E" w:rsidRDefault="00322D1B" w:rsidP="00246B5E">
      <w:pPr>
        <w:pStyle w:val="ItemHead"/>
      </w:pPr>
      <w:r w:rsidRPr="00246B5E">
        <w:t>200  Subdivision C of Division</w:t>
      </w:r>
      <w:r w:rsidR="00246B5E" w:rsidRPr="00246B5E">
        <w:t> </w:t>
      </w:r>
      <w:r w:rsidRPr="00246B5E">
        <w:t>3 of Part</w:t>
      </w:r>
      <w:r w:rsidR="00246B5E" w:rsidRPr="00246B5E">
        <w:t> </w:t>
      </w:r>
      <w:r w:rsidRPr="00246B5E">
        <w:t>3A (heading)</w:t>
      </w:r>
    </w:p>
    <w:p w14:paraId="7E552CA8" w14:textId="77777777" w:rsidR="00322D1B" w:rsidRPr="00246B5E" w:rsidRDefault="00322D1B" w:rsidP="00246B5E">
      <w:pPr>
        <w:pStyle w:val="Item"/>
      </w:pPr>
      <w:r w:rsidRPr="00246B5E">
        <w:t>After “</w:t>
      </w:r>
      <w:r w:rsidRPr="00246B5E">
        <w:rPr>
          <w:b/>
        </w:rPr>
        <w:t>control order</w:t>
      </w:r>
      <w:r w:rsidRPr="00246B5E">
        <w:t>”, insert “</w:t>
      </w:r>
      <w:r w:rsidRPr="00246B5E">
        <w:rPr>
          <w:b/>
        </w:rPr>
        <w:t>or extended supervision order</w:t>
      </w:r>
      <w:r w:rsidRPr="00246B5E">
        <w:t>”.</w:t>
      </w:r>
    </w:p>
    <w:p w14:paraId="249F28DC" w14:textId="77777777" w:rsidR="00322D1B" w:rsidRPr="00246B5E" w:rsidRDefault="00322D1B" w:rsidP="00246B5E">
      <w:pPr>
        <w:pStyle w:val="ItemHead"/>
      </w:pPr>
      <w:r w:rsidRPr="00246B5E">
        <w:t>201  Paragraph 38PA(1)(a)</w:t>
      </w:r>
    </w:p>
    <w:p w14:paraId="08EF5545" w14:textId="77777777" w:rsidR="00322D1B" w:rsidRPr="00246B5E" w:rsidRDefault="00322D1B" w:rsidP="00246B5E">
      <w:pPr>
        <w:pStyle w:val="Item"/>
      </w:pPr>
      <w:r w:rsidRPr="00246B5E">
        <w:t>Repeal the paragraph, substitute:</w:t>
      </w:r>
    </w:p>
    <w:p w14:paraId="60A6E745" w14:textId="77777777" w:rsidR="00322D1B" w:rsidRPr="00246B5E" w:rsidRDefault="00322D1B" w:rsidP="00246B5E">
      <w:pPr>
        <w:pStyle w:val="paragraph"/>
      </w:pPr>
      <w:r w:rsidRPr="00246B5E">
        <w:tab/>
        <w:t>(a)</w:t>
      </w:r>
      <w:r w:rsidRPr="00246B5E">
        <w:tab/>
        <w:t>the proceeding is:</w:t>
      </w:r>
    </w:p>
    <w:p w14:paraId="7E032C89" w14:textId="77777777" w:rsidR="00322D1B" w:rsidRPr="00246B5E" w:rsidRDefault="00322D1B" w:rsidP="00246B5E">
      <w:pPr>
        <w:pStyle w:val="paragraphsub"/>
      </w:pPr>
      <w:r w:rsidRPr="00246B5E">
        <w:tab/>
        <w:t>(i)</w:t>
      </w:r>
      <w:r w:rsidRPr="00246B5E">
        <w:tab/>
        <w:t>a proceeding under Division</w:t>
      </w:r>
      <w:r w:rsidR="00246B5E" w:rsidRPr="00246B5E">
        <w:t> </w:t>
      </w:r>
      <w:r w:rsidRPr="00246B5E">
        <w:t xml:space="preserve">104 of the </w:t>
      </w:r>
      <w:r w:rsidRPr="00246B5E">
        <w:rPr>
          <w:i/>
        </w:rPr>
        <w:t>Criminal Code</w:t>
      </w:r>
      <w:r w:rsidRPr="00246B5E">
        <w:t xml:space="preserve"> relating to a request to the court to make, confirm or vary a control order in relation to the party; or</w:t>
      </w:r>
    </w:p>
    <w:p w14:paraId="5AD0883E" w14:textId="77777777" w:rsidR="00322D1B" w:rsidRPr="00246B5E" w:rsidRDefault="00322D1B" w:rsidP="00246B5E">
      <w:pPr>
        <w:pStyle w:val="paragraphsub"/>
      </w:pPr>
      <w:r w:rsidRPr="00246B5E">
        <w:tab/>
        <w:t>(ii)</w:t>
      </w:r>
      <w:r w:rsidRPr="00246B5E">
        <w:tab/>
        <w:t>a Division</w:t>
      </w:r>
      <w:r w:rsidR="00246B5E" w:rsidRPr="00246B5E">
        <w:t> </w:t>
      </w:r>
      <w:r w:rsidRPr="00246B5E">
        <w:t>105A ESO proceeding to make, vary or review an extended supervision order in relation to the party; or</w:t>
      </w:r>
    </w:p>
    <w:p w14:paraId="0D0791C3" w14:textId="77777777" w:rsidR="00322D1B" w:rsidRPr="00246B5E" w:rsidRDefault="00322D1B" w:rsidP="00246B5E">
      <w:pPr>
        <w:pStyle w:val="paragraphsub"/>
      </w:pPr>
      <w:r w:rsidRPr="00246B5E">
        <w:tab/>
        <w:t>(iii)</w:t>
      </w:r>
      <w:r w:rsidRPr="00246B5E">
        <w:tab/>
        <w:t>a Division</w:t>
      </w:r>
      <w:r w:rsidR="00246B5E" w:rsidRPr="00246B5E">
        <w:t> </w:t>
      </w:r>
      <w:r w:rsidRPr="00246B5E">
        <w:t>105A ESO proceeding relating to an application for a continuing detention order in relation to the party; and</w:t>
      </w:r>
    </w:p>
    <w:p w14:paraId="766F9424" w14:textId="77777777" w:rsidR="00322D1B" w:rsidRPr="00246B5E" w:rsidRDefault="00322D1B" w:rsidP="00246B5E">
      <w:pPr>
        <w:pStyle w:val="ItemHead"/>
      </w:pPr>
      <w:r w:rsidRPr="00246B5E">
        <w:t>202  Subsection</w:t>
      </w:r>
      <w:r w:rsidR="00246B5E" w:rsidRPr="00246B5E">
        <w:t> </w:t>
      </w:r>
      <w:r w:rsidRPr="00246B5E">
        <w:t>38PA(1) (note)</w:t>
      </w:r>
    </w:p>
    <w:p w14:paraId="31933306" w14:textId="77777777" w:rsidR="00322D1B" w:rsidRPr="00246B5E" w:rsidRDefault="00322D1B" w:rsidP="00246B5E">
      <w:pPr>
        <w:pStyle w:val="Item"/>
      </w:pPr>
      <w:r w:rsidRPr="00246B5E">
        <w:t>Omit “Note”, substitute “Note 1”.</w:t>
      </w:r>
    </w:p>
    <w:p w14:paraId="77193016" w14:textId="77777777" w:rsidR="00322D1B" w:rsidRPr="00246B5E" w:rsidRDefault="00322D1B" w:rsidP="00246B5E">
      <w:pPr>
        <w:pStyle w:val="ItemHead"/>
      </w:pPr>
      <w:r w:rsidRPr="00246B5E">
        <w:t>203  At the end of subsection</w:t>
      </w:r>
      <w:r w:rsidR="00246B5E" w:rsidRPr="00246B5E">
        <w:t> </w:t>
      </w:r>
      <w:r w:rsidRPr="00246B5E">
        <w:t>38PA(1)</w:t>
      </w:r>
    </w:p>
    <w:p w14:paraId="1C56C411" w14:textId="77777777" w:rsidR="00322D1B" w:rsidRPr="00246B5E" w:rsidRDefault="00322D1B" w:rsidP="00246B5E">
      <w:pPr>
        <w:pStyle w:val="Item"/>
      </w:pPr>
      <w:r w:rsidRPr="00246B5E">
        <w:t>Add:</w:t>
      </w:r>
    </w:p>
    <w:p w14:paraId="47AC6E42" w14:textId="77777777" w:rsidR="00322D1B" w:rsidRPr="00246B5E" w:rsidRDefault="00322D1B" w:rsidP="00246B5E">
      <w:pPr>
        <w:pStyle w:val="notetext"/>
      </w:pPr>
      <w:r w:rsidRPr="00246B5E">
        <w:t>Note 2:</w:t>
      </w:r>
      <w:r w:rsidRPr="00246B5E">
        <w:tab/>
        <w:t xml:space="preserve">For the definition of </w:t>
      </w:r>
      <w:r w:rsidRPr="00246B5E">
        <w:rPr>
          <w:b/>
          <w:i/>
        </w:rPr>
        <w:t>Division</w:t>
      </w:r>
      <w:r w:rsidR="00246B5E" w:rsidRPr="00246B5E">
        <w:rPr>
          <w:b/>
          <w:i/>
        </w:rPr>
        <w:t> </w:t>
      </w:r>
      <w:r w:rsidRPr="00246B5E">
        <w:rPr>
          <w:b/>
          <w:i/>
        </w:rPr>
        <w:t>105A ESO proceeding</w:t>
      </w:r>
      <w:r w:rsidRPr="00246B5E">
        <w:t>, see section</w:t>
      </w:r>
      <w:r w:rsidR="00246B5E" w:rsidRPr="00246B5E">
        <w:t> </w:t>
      </w:r>
      <w:r w:rsidRPr="00246B5E">
        <w:t>7.</w:t>
      </w:r>
    </w:p>
    <w:p w14:paraId="3D0EA8A7" w14:textId="77777777" w:rsidR="00322D1B" w:rsidRPr="00246B5E" w:rsidRDefault="00322D1B" w:rsidP="00246B5E">
      <w:pPr>
        <w:pStyle w:val="ItemHead"/>
      </w:pPr>
      <w:r w:rsidRPr="00246B5E">
        <w:t>204  Subparagraph</w:t>
      </w:r>
      <w:r w:rsidR="005E7D42" w:rsidRPr="00246B5E">
        <w:t xml:space="preserve"> </w:t>
      </w:r>
      <w:r w:rsidRPr="00246B5E">
        <w:t>38PE(3)(b)(i)</w:t>
      </w:r>
    </w:p>
    <w:p w14:paraId="7668DDDD" w14:textId="77777777" w:rsidR="00322D1B" w:rsidRPr="00246B5E" w:rsidRDefault="00322D1B" w:rsidP="00246B5E">
      <w:pPr>
        <w:pStyle w:val="Item"/>
      </w:pPr>
      <w:r w:rsidRPr="00246B5E">
        <w:t>Repeal the subparagraph, substitute:</w:t>
      </w:r>
    </w:p>
    <w:p w14:paraId="30146744" w14:textId="77777777" w:rsidR="00322D1B" w:rsidRPr="00246B5E" w:rsidRDefault="00322D1B" w:rsidP="00246B5E">
      <w:pPr>
        <w:pStyle w:val="paragraphsub"/>
      </w:pPr>
      <w:r w:rsidRPr="00246B5E">
        <w:tab/>
        <w:t>(i)</w:t>
      </w:r>
      <w:r w:rsidRPr="00246B5E">
        <w:tab/>
        <w:t>the applicant in the proceedings for the control order, or the applicant’s legal representative, except if the applicant is or would be the subject of the control order; or</w:t>
      </w:r>
    </w:p>
    <w:p w14:paraId="19CA5879" w14:textId="77777777" w:rsidR="00322D1B" w:rsidRPr="00246B5E" w:rsidRDefault="00322D1B" w:rsidP="00246B5E">
      <w:pPr>
        <w:pStyle w:val="paragraphsub"/>
      </w:pPr>
      <w:r w:rsidRPr="00246B5E">
        <w:tab/>
        <w:t>(ia)</w:t>
      </w:r>
      <w:r w:rsidRPr="00246B5E">
        <w:tab/>
        <w:t>the applicant in the Division</w:t>
      </w:r>
      <w:r w:rsidR="00246B5E" w:rsidRPr="00246B5E">
        <w:t> </w:t>
      </w:r>
      <w:r w:rsidRPr="00246B5E">
        <w:t>105A ESO proceedings, or the applicant’s legal representative, except if the applicant is or would be the subject of the extended supervision order; or</w:t>
      </w:r>
    </w:p>
    <w:p w14:paraId="02B0D95A" w14:textId="77777777" w:rsidR="00322D1B" w:rsidRPr="00246B5E" w:rsidRDefault="00322D1B" w:rsidP="00246B5E">
      <w:pPr>
        <w:pStyle w:val="ItemHead"/>
      </w:pPr>
      <w:r w:rsidRPr="00246B5E">
        <w:lastRenderedPageBreak/>
        <w:t>205  Subparagraph</w:t>
      </w:r>
      <w:r w:rsidR="005E7D42" w:rsidRPr="00246B5E">
        <w:t xml:space="preserve"> </w:t>
      </w:r>
      <w:r w:rsidRPr="00246B5E">
        <w:t>38PF(2)(a)(ii)</w:t>
      </w:r>
    </w:p>
    <w:p w14:paraId="558EF86F" w14:textId="77777777" w:rsidR="00322D1B" w:rsidRPr="00246B5E" w:rsidRDefault="00322D1B" w:rsidP="00246B5E">
      <w:pPr>
        <w:pStyle w:val="Item"/>
      </w:pPr>
      <w:r w:rsidRPr="00246B5E">
        <w:t>Repeal the subparagraph, substitute:</w:t>
      </w:r>
    </w:p>
    <w:p w14:paraId="68DD90A4" w14:textId="77777777" w:rsidR="00322D1B" w:rsidRPr="00246B5E" w:rsidRDefault="00322D1B" w:rsidP="00246B5E">
      <w:pPr>
        <w:pStyle w:val="paragraphsub"/>
      </w:pPr>
      <w:r w:rsidRPr="00246B5E">
        <w:tab/>
        <w:t>(ii)</w:t>
      </w:r>
      <w:r w:rsidRPr="00246B5E">
        <w:tab/>
        <w:t>the applicant in the proceedings for the control order, or the applicant’s legal representative, except if the applicant is or would be the subject of the control order; or</w:t>
      </w:r>
    </w:p>
    <w:p w14:paraId="1702DE04" w14:textId="77777777" w:rsidR="00322D1B" w:rsidRPr="00246B5E" w:rsidRDefault="00322D1B" w:rsidP="00246B5E">
      <w:pPr>
        <w:pStyle w:val="paragraphsub"/>
      </w:pPr>
      <w:r w:rsidRPr="00246B5E">
        <w:tab/>
        <w:t>(iia)</w:t>
      </w:r>
      <w:r w:rsidRPr="00246B5E">
        <w:tab/>
        <w:t>the applicant in the Division</w:t>
      </w:r>
      <w:r w:rsidR="00246B5E" w:rsidRPr="00246B5E">
        <w:t> </w:t>
      </w:r>
      <w:r w:rsidRPr="00246B5E">
        <w:t>105A ESO proceedings, or the applicant’s legal representative, except if the applicant is or would be the subject of the extended supervision order; or</w:t>
      </w:r>
    </w:p>
    <w:p w14:paraId="640BEB49" w14:textId="77777777" w:rsidR="00322D1B" w:rsidRPr="00246B5E" w:rsidRDefault="00322D1B" w:rsidP="00246B5E">
      <w:pPr>
        <w:pStyle w:val="ItemHead"/>
      </w:pPr>
      <w:r w:rsidRPr="00246B5E">
        <w:t>206  Paragraph 38PF(6)(a)</w:t>
      </w:r>
    </w:p>
    <w:p w14:paraId="384E3353" w14:textId="77777777" w:rsidR="00322D1B" w:rsidRPr="00246B5E" w:rsidRDefault="00322D1B" w:rsidP="00246B5E">
      <w:pPr>
        <w:pStyle w:val="Item"/>
      </w:pPr>
      <w:r w:rsidRPr="00246B5E">
        <w:t>Repeal the paragraph, substitute:</w:t>
      </w:r>
    </w:p>
    <w:p w14:paraId="2B13CEE5" w14:textId="77777777" w:rsidR="00322D1B" w:rsidRPr="00246B5E" w:rsidRDefault="00322D1B" w:rsidP="00246B5E">
      <w:pPr>
        <w:pStyle w:val="paragraph"/>
      </w:pPr>
      <w:r w:rsidRPr="00246B5E">
        <w:tab/>
        <w:t>(a)</w:t>
      </w:r>
      <w:r w:rsidRPr="00246B5E">
        <w:tab/>
        <w:t>the applicant in the proceedings for the control order or the Division</w:t>
      </w:r>
      <w:r w:rsidR="00246B5E" w:rsidRPr="00246B5E">
        <w:t> </w:t>
      </w:r>
      <w:r w:rsidRPr="00246B5E">
        <w:t>105A ESO proceedings, or the applicant’s legal representative, except if the applicant is or would be the subject of the control order or extended supervision order; or</w:t>
      </w:r>
    </w:p>
    <w:p w14:paraId="31F4F591" w14:textId="77777777" w:rsidR="00322D1B" w:rsidRPr="00246B5E" w:rsidRDefault="00322D1B" w:rsidP="00246B5E">
      <w:pPr>
        <w:pStyle w:val="ItemHead"/>
      </w:pPr>
      <w:r w:rsidRPr="00246B5E">
        <w:t>207  Section</w:t>
      </w:r>
      <w:r w:rsidR="00246B5E" w:rsidRPr="00246B5E">
        <w:t> </w:t>
      </w:r>
      <w:r w:rsidRPr="00246B5E">
        <w:t>46H (heading)</w:t>
      </w:r>
    </w:p>
    <w:p w14:paraId="1D7D955E" w14:textId="77777777" w:rsidR="00322D1B" w:rsidRPr="00246B5E" w:rsidRDefault="00322D1B" w:rsidP="00246B5E">
      <w:pPr>
        <w:pStyle w:val="Item"/>
      </w:pPr>
      <w:r w:rsidRPr="00246B5E">
        <w:t>After “</w:t>
      </w:r>
      <w:r w:rsidRPr="00246B5E">
        <w:rPr>
          <w:b/>
        </w:rPr>
        <w:t>control order</w:t>
      </w:r>
      <w:r w:rsidRPr="00246B5E">
        <w:t>”, insert “</w:t>
      </w:r>
      <w:r w:rsidRPr="00246B5E">
        <w:rPr>
          <w:b/>
        </w:rPr>
        <w:t>or extended supervision order</w:t>
      </w:r>
      <w:r w:rsidRPr="00246B5E">
        <w:t>”.</w:t>
      </w:r>
    </w:p>
    <w:p w14:paraId="75D7FAE1" w14:textId="77777777" w:rsidR="00322D1B" w:rsidRPr="00246B5E" w:rsidRDefault="00322D1B" w:rsidP="00246B5E">
      <w:pPr>
        <w:pStyle w:val="ItemHead"/>
      </w:pPr>
      <w:r w:rsidRPr="00246B5E">
        <w:t>208  Paragraphs 47(c) and (d)</w:t>
      </w:r>
    </w:p>
    <w:p w14:paraId="79C091BB" w14:textId="77777777" w:rsidR="00322D1B" w:rsidRPr="00246B5E" w:rsidRDefault="00322D1B" w:rsidP="00246B5E">
      <w:pPr>
        <w:pStyle w:val="Item"/>
      </w:pPr>
      <w:r w:rsidRPr="00246B5E">
        <w:t>Repeal the paragraphs, substitute:</w:t>
      </w:r>
    </w:p>
    <w:p w14:paraId="6BA3A6D8" w14:textId="77777777" w:rsidR="00322D1B" w:rsidRPr="00246B5E" w:rsidRDefault="00322D1B" w:rsidP="00246B5E">
      <w:pPr>
        <w:pStyle w:val="paragraph"/>
      </w:pPr>
      <w:r w:rsidRPr="00246B5E">
        <w:tab/>
        <w:t>(c)</w:t>
      </w:r>
      <w:r w:rsidRPr="00246B5E">
        <w:tab/>
        <w:t>states the number of orders made under section</w:t>
      </w:r>
      <w:r w:rsidR="00246B5E" w:rsidRPr="00246B5E">
        <w:t> </w:t>
      </w:r>
      <w:r w:rsidRPr="00246B5E">
        <w:t>38J (about special court orders in a proceeding under Division</w:t>
      </w:r>
      <w:r w:rsidR="00246B5E" w:rsidRPr="00246B5E">
        <w:t> </w:t>
      </w:r>
      <w:r w:rsidRPr="00246B5E">
        <w:t xml:space="preserve">104 of the </w:t>
      </w:r>
      <w:r w:rsidRPr="00246B5E">
        <w:rPr>
          <w:i/>
        </w:rPr>
        <w:t xml:space="preserve">Criminal Code </w:t>
      </w:r>
      <w:r w:rsidRPr="00246B5E">
        <w:t>or a Division</w:t>
      </w:r>
      <w:r w:rsidR="00246B5E" w:rsidRPr="00246B5E">
        <w:t> </w:t>
      </w:r>
      <w:r w:rsidRPr="00246B5E">
        <w:t>105A ESO proceeding); and</w:t>
      </w:r>
    </w:p>
    <w:p w14:paraId="0044ACAD" w14:textId="77777777" w:rsidR="00322D1B" w:rsidRPr="00246B5E" w:rsidRDefault="00322D1B" w:rsidP="00246B5E">
      <w:pPr>
        <w:pStyle w:val="paragraph"/>
      </w:pPr>
      <w:r w:rsidRPr="00246B5E">
        <w:tab/>
        <w:t>(d)</w:t>
      </w:r>
      <w:r w:rsidRPr="00246B5E">
        <w:tab/>
        <w:t>identifies the proceedings under Division</w:t>
      </w:r>
      <w:r w:rsidR="00246B5E" w:rsidRPr="00246B5E">
        <w:t> </w:t>
      </w:r>
      <w:r w:rsidRPr="00246B5E">
        <w:t xml:space="preserve">104 of the </w:t>
      </w:r>
      <w:r w:rsidRPr="00246B5E">
        <w:rPr>
          <w:i/>
        </w:rPr>
        <w:t>Criminal Code</w:t>
      </w:r>
      <w:r w:rsidRPr="00246B5E">
        <w:t xml:space="preserve"> or the Division</w:t>
      </w:r>
      <w:r w:rsidR="00246B5E" w:rsidRPr="00246B5E">
        <w:t> </w:t>
      </w:r>
      <w:r w:rsidRPr="00246B5E">
        <w:t>105A ESO proceedings to which the orders relate; and</w:t>
      </w:r>
    </w:p>
    <w:p w14:paraId="65A1143B" w14:textId="77777777" w:rsidR="00322D1B" w:rsidRPr="00246B5E" w:rsidRDefault="00322D1B" w:rsidP="00246B5E">
      <w:pPr>
        <w:pStyle w:val="ItemHead"/>
      </w:pPr>
      <w:r w:rsidRPr="00246B5E">
        <w:t>209  Paragraph 47(f)</w:t>
      </w:r>
    </w:p>
    <w:p w14:paraId="6F91FBCA" w14:textId="77777777" w:rsidR="00322D1B" w:rsidRPr="00246B5E" w:rsidRDefault="00322D1B" w:rsidP="00246B5E">
      <w:pPr>
        <w:pStyle w:val="Item"/>
      </w:pPr>
      <w:r w:rsidRPr="00246B5E">
        <w:t>Repeal the paragraph, substitute:</w:t>
      </w:r>
    </w:p>
    <w:p w14:paraId="4E75733C" w14:textId="77777777" w:rsidR="00322D1B" w:rsidRPr="00246B5E" w:rsidRDefault="00322D1B" w:rsidP="00246B5E">
      <w:pPr>
        <w:pStyle w:val="paragraph"/>
      </w:pPr>
      <w:r w:rsidRPr="00246B5E">
        <w:tab/>
        <w:t>(f)</w:t>
      </w:r>
      <w:r w:rsidRPr="00246B5E">
        <w:tab/>
        <w:t>identifies the proceedings under Division</w:t>
      </w:r>
      <w:r w:rsidR="00246B5E" w:rsidRPr="00246B5E">
        <w:t> </w:t>
      </w:r>
      <w:r w:rsidRPr="00246B5E">
        <w:t xml:space="preserve">104 of the </w:t>
      </w:r>
      <w:r w:rsidRPr="00246B5E">
        <w:rPr>
          <w:i/>
        </w:rPr>
        <w:t>Criminal Code</w:t>
      </w:r>
      <w:r w:rsidRPr="00246B5E">
        <w:t xml:space="preserve"> or the Division</w:t>
      </w:r>
      <w:r w:rsidR="00246B5E" w:rsidRPr="00246B5E">
        <w:t> </w:t>
      </w:r>
      <w:r w:rsidRPr="00246B5E">
        <w:t>105A ESO proceedings in relation to which the special advocates were appointed.</w:t>
      </w:r>
    </w:p>
    <w:p w14:paraId="0AD2B292" w14:textId="77777777" w:rsidR="00322D1B" w:rsidRPr="00246B5E" w:rsidRDefault="00322D1B" w:rsidP="00246B5E">
      <w:pPr>
        <w:pStyle w:val="Transitional"/>
      </w:pPr>
      <w:r w:rsidRPr="00246B5E">
        <w:lastRenderedPageBreak/>
        <w:t>210  Application of amendments</w:t>
      </w:r>
    </w:p>
    <w:p w14:paraId="5019427C" w14:textId="77777777" w:rsidR="00322D1B" w:rsidRPr="00246B5E" w:rsidRDefault="00322D1B" w:rsidP="00246B5E">
      <w:pPr>
        <w:pStyle w:val="Item"/>
      </w:pPr>
      <w:r w:rsidRPr="00246B5E">
        <w:t>The amendments of section</w:t>
      </w:r>
      <w:r w:rsidR="00246B5E" w:rsidRPr="00246B5E">
        <w:t> </w:t>
      </w:r>
      <w:r w:rsidRPr="00246B5E">
        <w:t xml:space="preserve">47 of the </w:t>
      </w:r>
      <w:r w:rsidRPr="00246B5E">
        <w:rPr>
          <w:i/>
        </w:rPr>
        <w:t>National Security Information (Criminal and Civil Proceedings) Act 2004</w:t>
      </w:r>
      <w:r w:rsidRPr="00246B5E">
        <w:t xml:space="preserve"> made by this Part apply in relation to each 30</w:t>
      </w:r>
      <w:r w:rsidR="00246B5E" w:rsidRPr="00246B5E">
        <w:t> </w:t>
      </w:r>
      <w:r w:rsidRPr="00246B5E">
        <w:t>June that occurs after this item commences.</w:t>
      </w:r>
    </w:p>
    <w:p w14:paraId="741878C5" w14:textId="77777777" w:rsidR="00322D1B" w:rsidRPr="006B03A1" w:rsidRDefault="00322D1B" w:rsidP="00246B5E">
      <w:pPr>
        <w:pStyle w:val="ActHead9"/>
        <w:rPr>
          <w:i w:val="0"/>
        </w:rPr>
      </w:pPr>
      <w:bookmarkStart w:id="122" w:name="_Toc90300430"/>
      <w:r w:rsidRPr="00246B5E">
        <w:t>Surveillance Devices Act 2004</w:t>
      </w:r>
      <w:bookmarkEnd w:id="122"/>
    </w:p>
    <w:p w14:paraId="69DE02B8" w14:textId="77777777" w:rsidR="00322D1B" w:rsidRPr="00246B5E" w:rsidRDefault="00322D1B" w:rsidP="00246B5E">
      <w:pPr>
        <w:pStyle w:val="ItemHead"/>
      </w:pPr>
      <w:r w:rsidRPr="00246B5E">
        <w:t>211  Paragraphs 3(aa) to (ab)</w:t>
      </w:r>
    </w:p>
    <w:p w14:paraId="051B2F14" w14:textId="77777777" w:rsidR="00322D1B" w:rsidRPr="00246B5E" w:rsidRDefault="00322D1B" w:rsidP="00246B5E">
      <w:pPr>
        <w:pStyle w:val="Item"/>
      </w:pPr>
      <w:r w:rsidRPr="00246B5E">
        <w:t>Repeal the paragraphs, substitute:</w:t>
      </w:r>
    </w:p>
    <w:p w14:paraId="7EE9CAC2" w14:textId="77777777" w:rsidR="00322D1B" w:rsidRPr="00246B5E" w:rsidRDefault="00322D1B" w:rsidP="00246B5E">
      <w:pPr>
        <w:pStyle w:val="paragraph"/>
      </w:pPr>
      <w:r w:rsidRPr="00246B5E">
        <w:tab/>
        <w:t>(aac)</w:t>
      </w:r>
      <w:r w:rsidRPr="00246B5E">
        <w:tab/>
        <w:t>to establish procedures for law enforcement officers to obtain warrants for the installation and use of surveillance devices, or for access to data held in computers, in cases where the use of the device or the access to the data would be likely to assist in determining whether to apply for a post</w:t>
      </w:r>
      <w:r w:rsidR="006B03A1">
        <w:noBreakHyphen/>
      </w:r>
      <w:r w:rsidRPr="00246B5E">
        <w:t>sentence order; and</w:t>
      </w:r>
    </w:p>
    <w:p w14:paraId="6A147307" w14:textId="77777777" w:rsidR="00322D1B" w:rsidRPr="00246B5E" w:rsidRDefault="00322D1B" w:rsidP="00246B5E">
      <w:pPr>
        <w:pStyle w:val="paragraph"/>
      </w:pPr>
      <w:r w:rsidRPr="00246B5E">
        <w:tab/>
        <w:t>(aad)</w:t>
      </w:r>
      <w:r w:rsidRPr="00246B5E">
        <w:tab/>
        <w:t>to establish procedures for law enforcement officers to obtain warrants for the installation and use of surveillance devices, or for access to data held in computers, in cases where a Part</w:t>
      </w:r>
      <w:r w:rsidR="00246B5E" w:rsidRPr="00246B5E">
        <w:t> </w:t>
      </w:r>
      <w:r w:rsidRPr="00246B5E">
        <w:t>5.3 supervisory order is in force, and the use of the device or the access to the data would be likely to substantially assist in:</w:t>
      </w:r>
    </w:p>
    <w:p w14:paraId="2D8DCBCE"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33D065C5"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5CDCF86D" w14:textId="77777777" w:rsidR="00322D1B" w:rsidRPr="00246B5E" w:rsidRDefault="00322D1B" w:rsidP="00246B5E">
      <w:pPr>
        <w:pStyle w:val="paragraph"/>
      </w:pPr>
      <w:r w:rsidRPr="00246B5E">
        <w:tab/>
        <w:t>(aae)</w:t>
      </w:r>
      <w:r w:rsidRPr="00246B5E">
        <w:tab/>
        <w:t>to establish procedures for law enforcement officers to obtain tracking device authorisations for the use of tracking devices in cases where a Part</w:t>
      </w:r>
      <w:r w:rsidR="00246B5E" w:rsidRPr="00246B5E">
        <w:t> </w:t>
      </w:r>
      <w:r w:rsidRPr="00246B5E">
        <w:t>5.3 supervisory order is in force in relation to a person, and the use of a tracking device is to obtain information relating to the person for either of the following purposes:</w:t>
      </w:r>
    </w:p>
    <w:p w14:paraId="243360D7"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w:t>
      </w:r>
    </w:p>
    <w:p w14:paraId="6216D984"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21A38CC0" w14:textId="77777777" w:rsidR="00322D1B" w:rsidRPr="00246B5E" w:rsidRDefault="00322D1B" w:rsidP="00246B5E">
      <w:pPr>
        <w:pStyle w:val="ItemHead"/>
      </w:pPr>
      <w:r w:rsidRPr="00246B5E">
        <w:t>212  Subsections</w:t>
      </w:r>
      <w:r w:rsidR="00246B5E" w:rsidRPr="00246B5E">
        <w:t> </w:t>
      </w:r>
      <w:r w:rsidRPr="00246B5E">
        <w:t>4(5) to (6)</w:t>
      </w:r>
    </w:p>
    <w:p w14:paraId="1A5B5587" w14:textId="77777777" w:rsidR="00322D1B" w:rsidRPr="00246B5E" w:rsidRDefault="00322D1B" w:rsidP="00246B5E">
      <w:pPr>
        <w:pStyle w:val="Item"/>
      </w:pPr>
      <w:r w:rsidRPr="00246B5E">
        <w:t>Repeal the subsections, substitute:</w:t>
      </w:r>
    </w:p>
    <w:p w14:paraId="3CECE33A" w14:textId="77777777" w:rsidR="00322D1B" w:rsidRPr="00246B5E" w:rsidRDefault="00322D1B" w:rsidP="00246B5E">
      <w:pPr>
        <w:pStyle w:val="subsection"/>
      </w:pPr>
      <w:r w:rsidRPr="00246B5E">
        <w:lastRenderedPageBreak/>
        <w:tab/>
        <w:t>(5)</w:t>
      </w:r>
      <w:r w:rsidRPr="00246B5E">
        <w:tab/>
        <w:t>To avoid doubt, it is intended that a warrant may be issued under this Act for the installation, use, maintenance or retrieval of a surveillance device, or for access to data held in a computer, if:</w:t>
      </w:r>
    </w:p>
    <w:p w14:paraId="66D5F0F9" w14:textId="77777777" w:rsidR="00322D1B" w:rsidRPr="00246B5E" w:rsidRDefault="00322D1B" w:rsidP="00246B5E">
      <w:pPr>
        <w:pStyle w:val="paragraph"/>
      </w:pPr>
      <w:r w:rsidRPr="00246B5E">
        <w:tab/>
        <w:t>(a)</w:t>
      </w:r>
      <w:r w:rsidRPr="00246B5E">
        <w:tab/>
        <w:t>consideration is being given, will be given, or is likely to be given, as to whether to apply for a post</w:t>
      </w:r>
      <w:r w:rsidR="006B03A1">
        <w:noBreakHyphen/>
      </w:r>
      <w:r w:rsidRPr="00246B5E">
        <w:t>sentence order, and the use of the device or the access to the data would be likely to assist in determining whether to apply for the order; or</w:t>
      </w:r>
    </w:p>
    <w:p w14:paraId="388A768B" w14:textId="77777777" w:rsidR="00322D1B" w:rsidRPr="00246B5E" w:rsidRDefault="00322D1B" w:rsidP="00246B5E">
      <w:pPr>
        <w:pStyle w:val="paragraph"/>
      </w:pPr>
      <w:r w:rsidRPr="00246B5E">
        <w:tab/>
        <w:t>(b)</w:t>
      </w:r>
      <w:r w:rsidRPr="00246B5E">
        <w:tab/>
        <w:t>a Part</w:t>
      </w:r>
      <w:r w:rsidR="00246B5E" w:rsidRPr="00246B5E">
        <w:t> </w:t>
      </w:r>
      <w:r w:rsidRPr="00246B5E">
        <w:t>5.3 supervisory order is in force, and the use of the device or the access to the data would be likely to substantially assist in:</w:t>
      </w:r>
    </w:p>
    <w:p w14:paraId="32F29687"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1F857F54"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5F727B87" w14:textId="77777777" w:rsidR="00322D1B" w:rsidRPr="00246B5E" w:rsidRDefault="00322D1B" w:rsidP="00246B5E">
      <w:pPr>
        <w:pStyle w:val="subsection"/>
      </w:pPr>
      <w:r w:rsidRPr="00246B5E">
        <w:tab/>
        <w:t>(6)</w:t>
      </w:r>
      <w:r w:rsidRPr="00246B5E">
        <w:tab/>
        <w:t>To avoid doubt, a tracking device authorisation may be given under this Act for the use of a tracking device to obtain information relating to a person if:</w:t>
      </w:r>
    </w:p>
    <w:p w14:paraId="45F9C4DB" w14:textId="77777777" w:rsidR="00322D1B" w:rsidRPr="00246B5E" w:rsidRDefault="00322D1B" w:rsidP="00246B5E">
      <w:pPr>
        <w:pStyle w:val="paragraph"/>
      </w:pPr>
      <w:r w:rsidRPr="00246B5E">
        <w:tab/>
        <w:t>(a)</w:t>
      </w:r>
      <w:r w:rsidRPr="00246B5E">
        <w:tab/>
        <w:t>a Part</w:t>
      </w:r>
      <w:r w:rsidR="00246B5E" w:rsidRPr="00246B5E">
        <w:t> </w:t>
      </w:r>
      <w:r w:rsidRPr="00246B5E">
        <w:t>5.3 supervisory order is in force in relation to the person; and</w:t>
      </w:r>
    </w:p>
    <w:p w14:paraId="1A01E518" w14:textId="77777777" w:rsidR="00322D1B" w:rsidRPr="00246B5E" w:rsidRDefault="00322D1B" w:rsidP="00246B5E">
      <w:pPr>
        <w:pStyle w:val="paragraph"/>
      </w:pPr>
      <w:r w:rsidRPr="00246B5E">
        <w:tab/>
        <w:t>(b)</w:t>
      </w:r>
      <w:r w:rsidRPr="00246B5E">
        <w:tab/>
        <w:t>the use is for either of the following purposes:</w:t>
      </w:r>
    </w:p>
    <w:p w14:paraId="55BE93E6"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w:t>
      </w:r>
    </w:p>
    <w:p w14:paraId="0B3CB1A7"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32781801" w14:textId="77777777" w:rsidR="00322D1B" w:rsidRPr="00246B5E" w:rsidRDefault="00322D1B" w:rsidP="00246B5E">
      <w:pPr>
        <w:pStyle w:val="ItemHead"/>
      </w:pPr>
      <w:r w:rsidRPr="00246B5E">
        <w:t>213  Subsection</w:t>
      </w:r>
      <w:r w:rsidR="00246B5E" w:rsidRPr="00246B5E">
        <w:t> </w:t>
      </w:r>
      <w:r w:rsidRPr="00246B5E">
        <w:t>6(1)</w:t>
      </w:r>
    </w:p>
    <w:p w14:paraId="443DAB04" w14:textId="77777777" w:rsidR="00322D1B" w:rsidRPr="00246B5E" w:rsidRDefault="00322D1B" w:rsidP="00246B5E">
      <w:pPr>
        <w:pStyle w:val="Item"/>
      </w:pPr>
      <w:r w:rsidRPr="00246B5E">
        <w:t>Insert:</w:t>
      </w:r>
    </w:p>
    <w:p w14:paraId="0CD68B54" w14:textId="77777777" w:rsidR="00322D1B" w:rsidRPr="00246B5E" w:rsidRDefault="00322D1B" w:rsidP="00246B5E">
      <w:pPr>
        <w:pStyle w:val="Definition"/>
      </w:pPr>
      <w:r w:rsidRPr="00246B5E">
        <w:rPr>
          <w:b/>
          <w:i/>
        </w:rPr>
        <w:t>AFP Minister</w:t>
      </w:r>
      <w:r w:rsidRPr="00246B5E">
        <w:t xml:space="preserve"> has the meaning given by section</w:t>
      </w:r>
      <w:r w:rsidR="00246B5E" w:rsidRPr="00246B5E">
        <w:t> </w:t>
      </w:r>
      <w:r w:rsidRPr="00246B5E">
        <w:t xml:space="preserve">100.1 of the </w:t>
      </w:r>
      <w:r w:rsidRPr="00246B5E">
        <w:rPr>
          <w:i/>
        </w:rPr>
        <w:t>Criminal Code</w:t>
      </w:r>
      <w:r w:rsidRPr="00246B5E">
        <w:t>.</w:t>
      </w:r>
    </w:p>
    <w:p w14:paraId="1DABC4F3" w14:textId="77777777" w:rsidR="00322D1B" w:rsidRPr="00246B5E" w:rsidRDefault="00322D1B" w:rsidP="00246B5E">
      <w:pPr>
        <w:pStyle w:val="ItemHead"/>
      </w:pPr>
      <w:r w:rsidRPr="00246B5E">
        <w:t>214  Subsection</w:t>
      </w:r>
      <w:r w:rsidR="00246B5E" w:rsidRPr="00246B5E">
        <w:t> </w:t>
      </w:r>
      <w:r w:rsidRPr="00246B5E">
        <w:t>6(1)</w:t>
      </w:r>
    </w:p>
    <w:p w14:paraId="61AF50ED" w14:textId="77777777" w:rsidR="00322D1B" w:rsidRPr="00246B5E" w:rsidRDefault="00322D1B" w:rsidP="00246B5E">
      <w:pPr>
        <w:pStyle w:val="Item"/>
      </w:pPr>
      <w:r w:rsidRPr="00246B5E">
        <w:t>Repeal the following definitions:</w:t>
      </w:r>
    </w:p>
    <w:p w14:paraId="1DC08C36" w14:textId="77777777" w:rsidR="00322D1B" w:rsidRPr="00246B5E" w:rsidRDefault="00322D1B" w:rsidP="00246B5E">
      <w:pPr>
        <w:pStyle w:val="paragraph"/>
        <w:rPr>
          <w:b/>
        </w:rPr>
      </w:pPr>
      <w:r w:rsidRPr="00246B5E">
        <w:tab/>
        <w:t>(a)</w:t>
      </w:r>
      <w:r w:rsidRPr="00246B5E">
        <w:tab/>
        <w:t xml:space="preserve">definition of </w:t>
      </w:r>
      <w:r w:rsidRPr="00246B5E">
        <w:rPr>
          <w:b/>
          <w:i/>
        </w:rPr>
        <w:t>control order access warrant</w:t>
      </w:r>
      <w:r w:rsidRPr="00246B5E">
        <w:t>;</w:t>
      </w:r>
    </w:p>
    <w:p w14:paraId="7ECFAD9C" w14:textId="77777777" w:rsidR="00322D1B" w:rsidRPr="00246B5E" w:rsidRDefault="00322D1B" w:rsidP="00246B5E">
      <w:pPr>
        <w:pStyle w:val="paragraph"/>
      </w:pPr>
      <w:r w:rsidRPr="00246B5E">
        <w:tab/>
        <w:t>(b)</w:t>
      </w:r>
      <w:r w:rsidRPr="00246B5E">
        <w:tab/>
        <w:t xml:space="preserve">definition of </w:t>
      </w:r>
      <w:r w:rsidRPr="00246B5E">
        <w:rPr>
          <w:b/>
          <w:i/>
        </w:rPr>
        <w:t>control order information</w:t>
      </w:r>
      <w:r w:rsidRPr="00246B5E">
        <w:t>;</w:t>
      </w:r>
    </w:p>
    <w:p w14:paraId="00442A25" w14:textId="77777777" w:rsidR="00322D1B" w:rsidRPr="00246B5E" w:rsidRDefault="00322D1B" w:rsidP="00246B5E">
      <w:pPr>
        <w:pStyle w:val="paragraph"/>
      </w:pPr>
      <w:r w:rsidRPr="00246B5E">
        <w:tab/>
        <w:t>(c)</w:t>
      </w:r>
      <w:r w:rsidRPr="00246B5E">
        <w:tab/>
        <w:t xml:space="preserve">definition of </w:t>
      </w:r>
      <w:r w:rsidRPr="00246B5E">
        <w:rPr>
          <w:b/>
          <w:i/>
        </w:rPr>
        <w:t>control order warrant</w:t>
      </w:r>
      <w:r w:rsidRPr="00246B5E">
        <w:t>.</w:t>
      </w:r>
    </w:p>
    <w:p w14:paraId="52117348" w14:textId="77777777" w:rsidR="00322D1B" w:rsidRPr="00246B5E" w:rsidRDefault="00322D1B" w:rsidP="00246B5E">
      <w:pPr>
        <w:pStyle w:val="ItemHead"/>
      </w:pPr>
      <w:r w:rsidRPr="00246B5E">
        <w:lastRenderedPageBreak/>
        <w:t>215  Subsection</w:t>
      </w:r>
      <w:r w:rsidR="00246B5E" w:rsidRPr="00246B5E">
        <w:t> </w:t>
      </w:r>
      <w:r w:rsidRPr="00246B5E">
        <w:t>6(1)</w:t>
      </w:r>
    </w:p>
    <w:p w14:paraId="02806096" w14:textId="77777777" w:rsidR="00322D1B" w:rsidRPr="00246B5E" w:rsidRDefault="00322D1B" w:rsidP="00246B5E">
      <w:pPr>
        <w:pStyle w:val="Item"/>
      </w:pPr>
      <w:r w:rsidRPr="00246B5E">
        <w:t>Insert:</w:t>
      </w:r>
    </w:p>
    <w:p w14:paraId="12060AAD" w14:textId="1F14F903" w:rsidR="00322D1B" w:rsidRPr="00246B5E" w:rsidRDefault="00322D1B" w:rsidP="00246B5E">
      <w:pPr>
        <w:pStyle w:val="Definition"/>
      </w:pPr>
      <w:r w:rsidRPr="00246B5E">
        <w:rPr>
          <w:b/>
          <w:i/>
        </w:rPr>
        <w:t>detained in custody</w:t>
      </w:r>
      <w:r w:rsidR="000A3068">
        <w:rPr>
          <w:b/>
          <w:i/>
        </w:rPr>
        <w:t xml:space="preserve"> </w:t>
      </w:r>
      <w:r w:rsidR="000A3068" w:rsidRPr="00DD307F">
        <w:rPr>
          <w:b/>
          <w:i/>
        </w:rPr>
        <w:t>in a prison</w:t>
      </w:r>
      <w:r w:rsidRPr="00EA38CD">
        <w:rPr>
          <w:bCs/>
          <w:iCs/>
        </w:rPr>
        <w:t xml:space="preserve"> </w:t>
      </w:r>
      <w:r w:rsidRPr="00246B5E">
        <w:t>has the meaning given by section</w:t>
      </w:r>
      <w:r w:rsidR="00246B5E" w:rsidRPr="00246B5E">
        <w:t> </w:t>
      </w:r>
      <w:r w:rsidRPr="00246B5E">
        <w:t xml:space="preserve">100.1 of the </w:t>
      </w:r>
      <w:r w:rsidRPr="00246B5E">
        <w:rPr>
          <w:i/>
        </w:rPr>
        <w:t>Criminal Code</w:t>
      </w:r>
      <w:r w:rsidRPr="00246B5E">
        <w:t>.</w:t>
      </w:r>
    </w:p>
    <w:p w14:paraId="0CD43A76" w14:textId="77777777" w:rsidR="00322D1B" w:rsidRPr="00246B5E" w:rsidRDefault="00322D1B" w:rsidP="00246B5E">
      <w:pPr>
        <w:pStyle w:val="Definition"/>
      </w:pPr>
      <w:r w:rsidRPr="00246B5E">
        <w:rPr>
          <w:b/>
          <w:i/>
        </w:rPr>
        <w:t>extended supervision order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44D38068" w14:textId="77777777" w:rsidR="00322D1B" w:rsidRPr="00246B5E" w:rsidRDefault="00322D1B" w:rsidP="00246B5E">
      <w:pPr>
        <w:pStyle w:val="Definition"/>
      </w:pPr>
      <w:r w:rsidRPr="00246B5E">
        <w:rPr>
          <w:b/>
          <w:i/>
        </w:rPr>
        <w:t>interim supervision order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00F1F0D3" w14:textId="77777777" w:rsidR="00322D1B" w:rsidRPr="00246B5E" w:rsidRDefault="00322D1B" w:rsidP="00246B5E">
      <w:pPr>
        <w:pStyle w:val="Definition"/>
      </w:pPr>
      <w:r w:rsidRPr="00246B5E">
        <w:rPr>
          <w:b/>
          <w:i/>
        </w:rPr>
        <w:t>Part</w:t>
      </w:r>
      <w:r w:rsidR="00246B5E" w:rsidRPr="00246B5E">
        <w:rPr>
          <w:b/>
          <w:i/>
        </w:rPr>
        <w:t> </w:t>
      </w:r>
      <w:r w:rsidRPr="00246B5E">
        <w:rPr>
          <w:b/>
          <w:i/>
        </w:rPr>
        <w:t>5.3 information</w:t>
      </w:r>
      <w:r w:rsidRPr="00246B5E">
        <w:t xml:space="preserve"> has the meaning given by subsection</w:t>
      </w:r>
      <w:r w:rsidR="00246B5E" w:rsidRPr="00246B5E">
        <w:t> </w:t>
      </w:r>
      <w:r w:rsidRPr="00246B5E">
        <w:t>50A(6).</w:t>
      </w:r>
    </w:p>
    <w:p w14:paraId="5CB0765D" w14:textId="77777777" w:rsidR="00322D1B" w:rsidRPr="00246B5E" w:rsidRDefault="00322D1B" w:rsidP="00246B5E">
      <w:pPr>
        <w:pStyle w:val="Definition"/>
      </w:pPr>
      <w:r w:rsidRPr="00246B5E">
        <w:rPr>
          <w:b/>
          <w:i/>
        </w:rPr>
        <w:t>Part</w:t>
      </w:r>
      <w:r w:rsidR="00246B5E" w:rsidRPr="00246B5E">
        <w:rPr>
          <w:b/>
          <w:i/>
        </w:rPr>
        <w:t> </w:t>
      </w:r>
      <w:r w:rsidRPr="00246B5E">
        <w:rPr>
          <w:b/>
          <w:i/>
        </w:rPr>
        <w:t>5.3 object</w:t>
      </w:r>
      <w:r w:rsidRPr="00246B5E">
        <w:t xml:space="preserve"> means:</w:t>
      </w:r>
    </w:p>
    <w:p w14:paraId="78B9B1F6" w14:textId="77777777" w:rsidR="00322D1B" w:rsidRPr="00246B5E" w:rsidRDefault="00322D1B" w:rsidP="00246B5E">
      <w:pPr>
        <w:pStyle w:val="paragraph"/>
      </w:pPr>
      <w:r w:rsidRPr="00246B5E">
        <w:tab/>
        <w:t>(a)</w:t>
      </w:r>
      <w:r w:rsidRPr="00246B5E">
        <w:tab/>
        <w:t>in relation to a control order—any of the following:</w:t>
      </w:r>
    </w:p>
    <w:p w14:paraId="06ED306B" w14:textId="77777777" w:rsidR="00322D1B" w:rsidRPr="00246B5E" w:rsidRDefault="00322D1B" w:rsidP="00246B5E">
      <w:pPr>
        <w:pStyle w:val="paragraphsub"/>
      </w:pPr>
      <w:r w:rsidRPr="00246B5E">
        <w:tab/>
        <w:t>(i)</w:t>
      </w:r>
      <w:r w:rsidRPr="00246B5E">
        <w:tab/>
        <w:t>the protection of the public from a terrorist act;</w:t>
      </w:r>
    </w:p>
    <w:p w14:paraId="54672AB3" w14:textId="77777777" w:rsidR="00322D1B" w:rsidRPr="00246B5E" w:rsidRDefault="00322D1B" w:rsidP="00246B5E">
      <w:pPr>
        <w:pStyle w:val="paragraphsub"/>
      </w:pPr>
      <w:r w:rsidRPr="00246B5E">
        <w:tab/>
        <w:t>(ii)</w:t>
      </w:r>
      <w:r w:rsidRPr="00246B5E">
        <w:tab/>
        <w:t>the prevention of the provision of support for, or the facilitation of, a terrorist act;</w:t>
      </w:r>
    </w:p>
    <w:p w14:paraId="14DDE6DA" w14:textId="77777777" w:rsidR="00322D1B" w:rsidRPr="00246B5E" w:rsidRDefault="00322D1B" w:rsidP="00246B5E">
      <w:pPr>
        <w:pStyle w:val="paragraphsub"/>
      </w:pPr>
      <w:r w:rsidRPr="00246B5E">
        <w:tab/>
        <w:t>(iii)</w:t>
      </w:r>
      <w:r w:rsidRPr="00246B5E">
        <w:tab/>
        <w:t>the prevention of the provision of support for, or the facilitation of, the engagement in a hostile activity in a foreign country; or</w:t>
      </w:r>
    </w:p>
    <w:p w14:paraId="1FEDFA29" w14:textId="77777777" w:rsidR="00322D1B" w:rsidRPr="00246B5E" w:rsidRDefault="00322D1B" w:rsidP="00246B5E">
      <w:pPr>
        <w:pStyle w:val="paragraph"/>
      </w:pPr>
      <w:r w:rsidRPr="00246B5E">
        <w:tab/>
        <w:t>(b)</w:t>
      </w:r>
      <w:r w:rsidRPr="00246B5E">
        <w:tab/>
        <w:t>in relation to an extended supervision order or interim supervision order in relation to a person—the protection of the community from the unacceptable risk of the person committing a serious Part</w:t>
      </w:r>
      <w:r w:rsidR="00246B5E" w:rsidRPr="00246B5E">
        <w:t> </w:t>
      </w:r>
      <w:r w:rsidRPr="00246B5E">
        <w:t>5.3 offence.</w:t>
      </w:r>
    </w:p>
    <w:p w14:paraId="07A2BCE2" w14:textId="77777777" w:rsidR="00322D1B" w:rsidRPr="00246B5E" w:rsidRDefault="00322D1B" w:rsidP="00246B5E">
      <w:pPr>
        <w:pStyle w:val="Definition"/>
      </w:pPr>
      <w:r w:rsidRPr="00246B5E">
        <w:rPr>
          <w:b/>
          <w:i/>
        </w:rPr>
        <w:t>Part</w:t>
      </w:r>
      <w:r w:rsidR="00246B5E" w:rsidRPr="00246B5E">
        <w:rPr>
          <w:b/>
          <w:i/>
        </w:rPr>
        <w:t> </w:t>
      </w:r>
      <w:r w:rsidRPr="00246B5E">
        <w:rPr>
          <w:b/>
          <w:i/>
        </w:rPr>
        <w:t>5.3 supervisory order</w:t>
      </w:r>
      <w:r w:rsidRPr="00246B5E">
        <w:t xml:space="preserve"> means:</w:t>
      </w:r>
    </w:p>
    <w:p w14:paraId="0934D03E" w14:textId="77777777" w:rsidR="00322D1B" w:rsidRPr="00246B5E" w:rsidRDefault="00322D1B" w:rsidP="00246B5E">
      <w:pPr>
        <w:pStyle w:val="paragraph"/>
      </w:pPr>
      <w:r w:rsidRPr="00246B5E">
        <w:tab/>
        <w:t>(a)</w:t>
      </w:r>
      <w:r w:rsidRPr="00246B5E">
        <w:tab/>
        <w:t>a control order; or</w:t>
      </w:r>
    </w:p>
    <w:p w14:paraId="4A259F75" w14:textId="77777777" w:rsidR="00322D1B" w:rsidRPr="00246B5E" w:rsidRDefault="00322D1B" w:rsidP="00246B5E">
      <w:pPr>
        <w:pStyle w:val="paragraph"/>
      </w:pPr>
      <w:r w:rsidRPr="00246B5E">
        <w:tab/>
        <w:t>(b)</w:t>
      </w:r>
      <w:r w:rsidRPr="00246B5E">
        <w:tab/>
        <w:t>an extended supervision order or an interim supervision order.</w:t>
      </w:r>
    </w:p>
    <w:p w14:paraId="2063298B" w14:textId="77777777" w:rsidR="00322D1B" w:rsidRPr="00246B5E" w:rsidRDefault="00322D1B" w:rsidP="00246B5E">
      <w:pPr>
        <w:pStyle w:val="notetext"/>
      </w:pPr>
      <w:r w:rsidRPr="00246B5E">
        <w:t>Note:</w:t>
      </w:r>
      <w:r w:rsidRPr="00246B5E">
        <w:tab/>
        <w:t>In Part</w:t>
      </w:r>
      <w:r w:rsidR="00246B5E" w:rsidRPr="00246B5E">
        <w:t> </w:t>
      </w:r>
      <w:r w:rsidRPr="00246B5E">
        <w:t xml:space="preserve">5.3 of the </w:t>
      </w:r>
      <w:r w:rsidRPr="00246B5E">
        <w:rPr>
          <w:i/>
        </w:rPr>
        <w:t>Criminal Code</w:t>
      </w:r>
      <w:r w:rsidRPr="00246B5E">
        <w:t>, a control order means an interim control order or a confirmed control order (see subsection</w:t>
      </w:r>
      <w:r w:rsidR="00246B5E" w:rsidRPr="00246B5E">
        <w:t> </w:t>
      </w:r>
      <w:r w:rsidRPr="00246B5E">
        <w:t xml:space="preserve">100.1(1) of the </w:t>
      </w:r>
      <w:r w:rsidRPr="00246B5E">
        <w:rPr>
          <w:i/>
        </w:rPr>
        <w:t>Criminal Code</w:t>
      </w:r>
      <w:r w:rsidRPr="00246B5E">
        <w:t>).</w:t>
      </w:r>
    </w:p>
    <w:p w14:paraId="173D6B67" w14:textId="77777777" w:rsidR="00322D1B" w:rsidRPr="00246B5E" w:rsidRDefault="00322D1B" w:rsidP="00246B5E">
      <w:pPr>
        <w:pStyle w:val="Definition"/>
      </w:pPr>
      <w:r w:rsidRPr="00246B5E">
        <w:rPr>
          <w:b/>
          <w:i/>
        </w:rPr>
        <w:t>Part</w:t>
      </w:r>
      <w:r w:rsidR="00246B5E" w:rsidRPr="00246B5E">
        <w:rPr>
          <w:b/>
          <w:i/>
        </w:rPr>
        <w:t> </w:t>
      </w:r>
      <w:r w:rsidRPr="00246B5E">
        <w:rPr>
          <w:b/>
          <w:i/>
        </w:rPr>
        <w:t>5.3 warrant</w:t>
      </w:r>
      <w:r w:rsidRPr="00246B5E">
        <w:t xml:space="preserve"> means a surveillance device warrant or computer access warrant:</w:t>
      </w:r>
    </w:p>
    <w:p w14:paraId="2A4E00D9" w14:textId="77777777" w:rsidR="00322D1B" w:rsidRPr="00246B5E" w:rsidRDefault="00322D1B" w:rsidP="00246B5E">
      <w:pPr>
        <w:pStyle w:val="paragraph"/>
      </w:pPr>
      <w:r w:rsidRPr="00246B5E">
        <w:tab/>
        <w:t>(a)</w:t>
      </w:r>
      <w:r w:rsidRPr="00246B5E">
        <w:tab/>
        <w:t>issued to determine whether to apply for a post</w:t>
      </w:r>
      <w:r w:rsidR="006B03A1">
        <w:noBreakHyphen/>
      </w:r>
      <w:r w:rsidRPr="00246B5E">
        <w:t>sentence order; or</w:t>
      </w:r>
    </w:p>
    <w:p w14:paraId="0D8341AD" w14:textId="77777777" w:rsidR="00322D1B" w:rsidRPr="00246B5E" w:rsidRDefault="00322D1B" w:rsidP="00246B5E">
      <w:pPr>
        <w:pStyle w:val="paragraph"/>
      </w:pPr>
      <w:r w:rsidRPr="00246B5E">
        <w:tab/>
        <w:t>(b)</w:t>
      </w:r>
      <w:r w:rsidRPr="00246B5E">
        <w:tab/>
        <w:t>issued in relation to a Part</w:t>
      </w:r>
      <w:r w:rsidR="00246B5E" w:rsidRPr="00246B5E">
        <w:t> </w:t>
      </w:r>
      <w:r w:rsidRPr="00246B5E">
        <w:t>5.3 supervisory order that is or was in force.</w:t>
      </w:r>
    </w:p>
    <w:p w14:paraId="7F7B5034" w14:textId="77777777" w:rsidR="00322D1B" w:rsidRPr="00246B5E" w:rsidRDefault="00322D1B" w:rsidP="00246B5E">
      <w:pPr>
        <w:pStyle w:val="Definition"/>
      </w:pPr>
      <w:r w:rsidRPr="00246B5E">
        <w:rPr>
          <w:b/>
          <w:i/>
        </w:rPr>
        <w:lastRenderedPageBreak/>
        <w:t>post</w:t>
      </w:r>
      <w:r w:rsidR="006B03A1">
        <w:rPr>
          <w:b/>
          <w:i/>
        </w:rPr>
        <w:noBreakHyphen/>
      </w:r>
      <w:r w:rsidRPr="00246B5E">
        <w:rPr>
          <w:b/>
          <w:i/>
        </w:rPr>
        <w:t>sentence detention law</w:t>
      </w:r>
      <w:r w:rsidRPr="00246B5E">
        <w:t xml:space="preserve"> means any of the following laws:</w:t>
      </w:r>
    </w:p>
    <w:p w14:paraId="38C0CA3C" w14:textId="77777777" w:rsidR="00322D1B" w:rsidRPr="00246B5E" w:rsidRDefault="00322D1B" w:rsidP="00246B5E">
      <w:pPr>
        <w:pStyle w:val="paragraph"/>
      </w:pPr>
      <w:r w:rsidRPr="00246B5E">
        <w:tab/>
        <w:t>(a)</w:t>
      </w:r>
      <w:r w:rsidRPr="00246B5E">
        <w:tab/>
        <w:t>Part</w:t>
      </w:r>
      <w:r w:rsidR="00246B5E" w:rsidRPr="00246B5E">
        <w:t> </w:t>
      </w:r>
      <w:r w:rsidRPr="00246B5E">
        <w:t xml:space="preserve">3 of the </w:t>
      </w:r>
      <w:r w:rsidRPr="00246B5E">
        <w:rPr>
          <w:i/>
        </w:rPr>
        <w:t>Terrorism (High Risk Offenders) Act 2017</w:t>
      </w:r>
      <w:bookmarkStart w:id="123" w:name="BK_S3P93L1C60"/>
      <w:bookmarkEnd w:id="123"/>
      <w:r w:rsidRPr="00246B5E">
        <w:rPr>
          <w:i/>
        </w:rPr>
        <w:t xml:space="preserve"> </w:t>
      </w:r>
      <w:r w:rsidRPr="00246B5E">
        <w:t>(NSW);</w:t>
      </w:r>
    </w:p>
    <w:p w14:paraId="571B36A3" w14:textId="77777777" w:rsidR="00322D1B" w:rsidRPr="00246B5E" w:rsidRDefault="00322D1B" w:rsidP="00246B5E">
      <w:pPr>
        <w:pStyle w:val="paragraph"/>
      </w:pPr>
      <w:r w:rsidRPr="00246B5E">
        <w:tab/>
        <w:t>(b)</w:t>
      </w:r>
      <w:r w:rsidRPr="00246B5E">
        <w:tab/>
        <w:t>Parts</w:t>
      </w:r>
      <w:r w:rsidR="00246B5E" w:rsidRPr="00246B5E">
        <w:t> </w:t>
      </w:r>
      <w:r w:rsidRPr="00246B5E">
        <w:t xml:space="preserve">5 and 6 of the </w:t>
      </w:r>
      <w:r w:rsidRPr="00246B5E">
        <w:rPr>
          <w:i/>
        </w:rPr>
        <w:t>Serious Offenders Act 2018</w:t>
      </w:r>
      <w:bookmarkStart w:id="124" w:name="BK_S3P93L3C53"/>
      <w:bookmarkEnd w:id="124"/>
      <w:r w:rsidRPr="00246B5E">
        <w:rPr>
          <w:i/>
        </w:rPr>
        <w:t xml:space="preserve"> </w:t>
      </w:r>
      <w:r w:rsidRPr="00246B5E">
        <w:t>(Vic.);</w:t>
      </w:r>
    </w:p>
    <w:p w14:paraId="4A0BF90F" w14:textId="77777777" w:rsidR="00322D1B" w:rsidRPr="00246B5E" w:rsidRDefault="00322D1B" w:rsidP="00246B5E">
      <w:pPr>
        <w:pStyle w:val="paragraph"/>
      </w:pPr>
      <w:r w:rsidRPr="00246B5E">
        <w:tab/>
        <w:t>(c)</w:t>
      </w:r>
      <w:r w:rsidRPr="00246B5E">
        <w:tab/>
        <w:t>Part</w:t>
      </w:r>
      <w:r w:rsidR="00246B5E" w:rsidRPr="00246B5E">
        <w:t> </w:t>
      </w:r>
      <w:r w:rsidRPr="00246B5E">
        <w:t xml:space="preserve">3 of the </w:t>
      </w:r>
      <w:r w:rsidRPr="00246B5E">
        <w:rPr>
          <w:i/>
        </w:rPr>
        <w:t>Criminal Law (High Risk Offenders) Act 2015</w:t>
      </w:r>
      <w:bookmarkStart w:id="125" w:name="BK_S3P93L4C5"/>
      <w:bookmarkEnd w:id="125"/>
      <w:r w:rsidRPr="00246B5E">
        <w:rPr>
          <w:i/>
        </w:rPr>
        <w:t xml:space="preserve"> </w:t>
      </w:r>
      <w:r w:rsidRPr="00246B5E">
        <w:t>(SA);</w:t>
      </w:r>
    </w:p>
    <w:p w14:paraId="485E993A" w14:textId="77777777" w:rsidR="00322D1B" w:rsidRPr="00246B5E" w:rsidRDefault="00322D1B" w:rsidP="00246B5E">
      <w:pPr>
        <w:pStyle w:val="paragraph"/>
      </w:pPr>
      <w:r w:rsidRPr="00246B5E">
        <w:tab/>
        <w:t>(d)</w:t>
      </w:r>
      <w:r w:rsidRPr="00246B5E">
        <w:tab/>
        <w:t>any other law, or part of a law, of a State or Territory prescribed by the regulations.</w:t>
      </w:r>
    </w:p>
    <w:p w14:paraId="70292BAC" w14:textId="77777777" w:rsidR="00322D1B" w:rsidRPr="00246B5E" w:rsidRDefault="00322D1B" w:rsidP="00246B5E">
      <w:pPr>
        <w:pStyle w:val="Definition"/>
      </w:pPr>
      <w:r w:rsidRPr="00246B5E">
        <w:rPr>
          <w:b/>
          <w:i/>
        </w:rPr>
        <w:t>post</w:t>
      </w:r>
      <w:r w:rsidR="006B03A1">
        <w:rPr>
          <w:b/>
          <w:i/>
        </w:rPr>
        <w:noBreakHyphen/>
      </w:r>
      <w:r w:rsidRPr="00246B5E">
        <w:rPr>
          <w:b/>
          <w:i/>
        </w:rPr>
        <w:t>sentence order</w:t>
      </w:r>
      <w:r w:rsidRPr="00246B5E">
        <w:t xml:space="preserve"> means a continuing detention order, an interim detention order, an extended supervision order, or an interim supervision order, under Division</w:t>
      </w:r>
      <w:r w:rsidR="00246B5E" w:rsidRPr="00246B5E">
        <w:t> </w:t>
      </w:r>
      <w:r w:rsidRPr="00246B5E">
        <w:t xml:space="preserve">105A of the </w:t>
      </w:r>
      <w:r w:rsidRPr="00246B5E">
        <w:rPr>
          <w:i/>
        </w:rPr>
        <w:t>Criminal Code</w:t>
      </w:r>
      <w:r w:rsidRPr="00246B5E">
        <w:t>.</w:t>
      </w:r>
    </w:p>
    <w:p w14:paraId="767D4B02" w14:textId="77777777" w:rsidR="00322D1B" w:rsidRPr="00246B5E" w:rsidRDefault="00322D1B" w:rsidP="00246B5E">
      <w:pPr>
        <w:pStyle w:val="Definition"/>
      </w:pPr>
      <w:r w:rsidRPr="00246B5E">
        <w:rPr>
          <w:b/>
          <w:i/>
        </w:rPr>
        <w:t>post</w:t>
      </w:r>
      <w:r w:rsidR="006B03A1">
        <w:rPr>
          <w:b/>
          <w:i/>
        </w:rPr>
        <w:noBreakHyphen/>
      </w:r>
      <w:r w:rsidRPr="00246B5E">
        <w:rPr>
          <w:b/>
          <w:i/>
        </w:rPr>
        <w:t>sentence supervision law</w:t>
      </w:r>
      <w:r w:rsidRPr="00246B5E">
        <w:t xml:space="preserve"> means any of the following laws:</w:t>
      </w:r>
    </w:p>
    <w:p w14:paraId="3FB390BA" w14:textId="77777777" w:rsidR="00322D1B" w:rsidRPr="00246B5E" w:rsidRDefault="00322D1B" w:rsidP="00246B5E">
      <w:pPr>
        <w:pStyle w:val="paragraph"/>
      </w:pPr>
      <w:r w:rsidRPr="00246B5E">
        <w:tab/>
        <w:t>(a)</w:t>
      </w:r>
      <w:r w:rsidRPr="00246B5E">
        <w:tab/>
        <w:t>Part</w:t>
      </w:r>
      <w:r w:rsidR="00246B5E" w:rsidRPr="00246B5E">
        <w:t> </w:t>
      </w:r>
      <w:r w:rsidRPr="00246B5E">
        <w:t xml:space="preserve">2 of the </w:t>
      </w:r>
      <w:r w:rsidRPr="00246B5E">
        <w:rPr>
          <w:i/>
        </w:rPr>
        <w:t xml:space="preserve">Terrorism (High Risk Offenders) Act 2017 </w:t>
      </w:r>
      <w:r w:rsidRPr="00246B5E">
        <w:t>(NSW);</w:t>
      </w:r>
    </w:p>
    <w:p w14:paraId="66C3F2EE" w14:textId="77777777" w:rsidR="00322D1B" w:rsidRPr="00246B5E" w:rsidRDefault="00322D1B" w:rsidP="00246B5E">
      <w:pPr>
        <w:pStyle w:val="paragraph"/>
      </w:pPr>
      <w:r w:rsidRPr="00246B5E">
        <w:tab/>
        <w:t>(b)</w:t>
      </w:r>
      <w:r w:rsidRPr="00246B5E">
        <w:tab/>
        <w:t>Parts</w:t>
      </w:r>
      <w:r w:rsidR="00246B5E" w:rsidRPr="00246B5E">
        <w:t> </w:t>
      </w:r>
      <w:r w:rsidRPr="00246B5E">
        <w:t xml:space="preserve">3 and 4 of the </w:t>
      </w:r>
      <w:r w:rsidRPr="00246B5E">
        <w:rPr>
          <w:i/>
        </w:rPr>
        <w:t xml:space="preserve">Serious Offenders Act 2018 </w:t>
      </w:r>
      <w:r w:rsidRPr="00246B5E">
        <w:t>(Vic</w:t>
      </w:r>
      <w:r w:rsidRPr="00246B5E">
        <w:rPr>
          <w:i/>
        </w:rPr>
        <w:t>.</w:t>
      </w:r>
      <w:r w:rsidRPr="00246B5E">
        <w:t>);</w:t>
      </w:r>
    </w:p>
    <w:p w14:paraId="064B799E" w14:textId="77777777" w:rsidR="00322D1B" w:rsidRPr="00246B5E" w:rsidRDefault="00322D1B" w:rsidP="00246B5E">
      <w:pPr>
        <w:pStyle w:val="paragraph"/>
      </w:pPr>
      <w:r w:rsidRPr="00246B5E">
        <w:tab/>
        <w:t>(c)</w:t>
      </w:r>
      <w:r w:rsidRPr="00246B5E">
        <w:tab/>
        <w:t>Part</w:t>
      </w:r>
      <w:r w:rsidR="00246B5E" w:rsidRPr="00246B5E">
        <w:t> </w:t>
      </w:r>
      <w:r w:rsidRPr="00246B5E">
        <w:t xml:space="preserve">2 of the </w:t>
      </w:r>
      <w:r w:rsidRPr="00246B5E">
        <w:rPr>
          <w:i/>
        </w:rPr>
        <w:t xml:space="preserve">Criminal Law (High Risk Offenders) Act 2015 </w:t>
      </w:r>
      <w:r w:rsidRPr="00246B5E">
        <w:t>(SA);</w:t>
      </w:r>
    </w:p>
    <w:p w14:paraId="18855E1E" w14:textId="77777777" w:rsidR="00322D1B" w:rsidRPr="00246B5E" w:rsidRDefault="00322D1B" w:rsidP="00246B5E">
      <w:pPr>
        <w:pStyle w:val="paragraph"/>
      </w:pPr>
      <w:r w:rsidRPr="00246B5E">
        <w:tab/>
        <w:t>(d)</w:t>
      </w:r>
      <w:r w:rsidRPr="00246B5E">
        <w:tab/>
        <w:t>any other law, or part of a law, of a State or Territory prescribed by the regulations.</w:t>
      </w:r>
    </w:p>
    <w:p w14:paraId="4F7875D2" w14:textId="77777777" w:rsidR="00322D1B" w:rsidRPr="00246B5E" w:rsidRDefault="00322D1B" w:rsidP="00246B5E">
      <w:pPr>
        <w:pStyle w:val="ItemHead"/>
      </w:pPr>
      <w:r w:rsidRPr="00246B5E">
        <w:t>216  Subsection</w:t>
      </w:r>
      <w:r w:rsidR="00246B5E" w:rsidRPr="00246B5E">
        <w:t> </w:t>
      </w:r>
      <w:r w:rsidRPr="00246B5E">
        <w:t>6(1) (</w:t>
      </w:r>
      <w:r w:rsidR="00246B5E" w:rsidRPr="00246B5E">
        <w:t>paragraph (</w:t>
      </w:r>
      <w:r w:rsidRPr="00246B5E">
        <w:t xml:space="preserve">oa) of the definition of </w:t>
      </w:r>
      <w:r w:rsidRPr="00246B5E">
        <w:rPr>
          <w:i/>
        </w:rPr>
        <w:t>relevant proceeding</w:t>
      </w:r>
      <w:r w:rsidRPr="00246B5E">
        <w:t>)</w:t>
      </w:r>
    </w:p>
    <w:p w14:paraId="5B4CD9B8" w14:textId="77777777" w:rsidR="00322D1B" w:rsidRPr="00246B5E" w:rsidRDefault="00322D1B" w:rsidP="00246B5E">
      <w:pPr>
        <w:pStyle w:val="Item"/>
      </w:pPr>
      <w:r w:rsidRPr="00246B5E">
        <w:t>Omit “continuing detention orders”, substitute “post</w:t>
      </w:r>
      <w:r w:rsidR="006B03A1">
        <w:noBreakHyphen/>
      </w:r>
      <w:r w:rsidRPr="00246B5E">
        <w:t>sentence orders”.</w:t>
      </w:r>
    </w:p>
    <w:p w14:paraId="2E495F48" w14:textId="77777777" w:rsidR="00322D1B" w:rsidRPr="00246B5E" w:rsidRDefault="00322D1B" w:rsidP="00246B5E">
      <w:pPr>
        <w:pStyle w:val="ItemHead"/>
      </w:pPr>
      <w:r w:rsidRPr="00246B5E">
        <w:t>217  Subsection</w:t>
      </w:r>
      <w:r w:rsidR="00246B5E" w:rsidRPr="00246B5E">
        <w:t> </w:t>
      </w:r>
      <w:r w:rsidRPr="00246B5E">
        <w:t xml:space="preserve">6(1) (at the end of the definition of </w:t>
      </w:r>
      <w:r w:rsidRPr="00246B5E">
        <w:rPr>
          <w:i/>
        </w:rPr>
        <w:t>relevant proceeding</w:t>
      </w:r>
      <w:r w:rsidRPr="00246B5E">
        <w:t>)</w:t>
      </w:r>
    </w:p>
    <w:p w14:paraId="4FD91529" w14:textId="77777777" w:rsidR="00322D1B" w:rsidRPr="00246B5E" w:rsidRDefault="00322D1B" w:rsidP="00246B5E">
      <w:pPr>
        <w:pStyle w:val="Item"/>
      </w:pPr>
      <w:r w:rsidRPr="00246B5E">
        <w:t>Add:</w:t>
      </w:r>
    </w:p>
    <w:p w14:paraId="560DB516" w14:textId="77777777" w:rsidR="00322D1B" w:rsidRPr="00246B5E" w:rsidRDefault="00322D1B" w:rsidP="00246B5E">
      <w:pPr>
        <w:pStyle w:val="paragraph"/>
      </w:pPr>
      <w:r w:rsidRPr="00246B5E">
        <w:tab/>
        <w:t>; or (s)</w:t>
      </w:r>
      <w:r w:rsidRPr="00246B5E">
        <w:tab/>
        <w:t>a proceeding under, or a proceeding relating to a matter arising under, a post</w:t>
      </w:r>
      <w:r w:rsidR="006B03A1">
        <w:noBreakHyphen/>
      </w:r>
      <w:r w:rsidRPr="00246B5E">
        <w:t>sentence detention law or a post</w:t>
      </w:r>
      <w:r w:rsidR="006B03A1">
        <w:noBreakHyphen/>
      </w:r>
      <w:r w:rsidRPr="00246B5E">
        <w:t>sentence supervision law.</w:t>
      </w:r>
    </w:p>
    <w:p w14:paraId="66E8FC1C" w14:textId="77777777" w:rsidR="00322D1B" w:rsidRPr="00246B5E" w:rsidRDefault="00322D1B" w:rsidP="00246B5E">
      <w:pPr>
        <w:pStyle w:val="ItemHead"/>
      </w:pPr>
      <w:r w:rsidRPr="00246B5E">
        <w:t>218  Subsection</w:t>
      </w:r>
      <w:r w:rsidR="00246B5E" w:rsidRPr="00246B5E">
        <w:t> </w:t>
      </w:r>
      <w:r w:rsidRPr="00246B5E">
        <w:t>6(1)</w:t>
      </w:r>
    </w:p>
    <w:p w14:paraId="131CA653" w14:textId="77777777" w:rsidR="00322D1B" w:rsidRPr="00246B5E" w:rsidRDefault="00322D1B" w:rsidP="00246B5E">
      <w:pPr>
        <w:pStyle w:val="Item"/>
      </w:pPr>
      <w:r w:rsidRPr="00246B5E">
        <w:t>Insert:</w:t>
      </w:r>
    </w:p>
    <w:p w14:paraId="4D25840F" w14:textId="77777777" w:rsidR="00322D1B" w:rsidRPr="00246B5E" w:rsidRDefault="00322D1B" w:rsidP="00246B5E">
      <w:pPr>
        <w:pStyle w:val="Definition"/>
      </w:pPr>
      <w:r w:rsidRPr="00246B5E">
        <w:rPr>
          <w:b/>
          <w:i/>
        </w:rPr>
        <w:t>serious Part</w:t>
      </w:r>
      <w:r w:rsidR="00246B5E" w:rsidRPr="00246B5E">
        <w:rPr>
          <w:b/>
          <w:i/>
        </w:rPr>
        <w:t> </w:t>
      </w:r>
      <w:r w:rsidRPr="00246B5E">
        <w:rPr>
          <w:b/>
          <w:i/>
        </w:rPr>
        <w:t>5.3 offence</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33481F59" w14:textId="77777777" w:rsidR="00322D1B" w:rsidRPr="00246B5E" w:rsidRDefault="00322D1B" w:rsidP="00246B5E">
      <w:pPr>
        <w:pStyle w:val="ItemHead"/>
      </w:pPr>
      <w:r w:rsidRPr="00246B5E">
        <w:lastRenderedPageBreak/>
        <w:t>219  Subsection</w:t>
      </w:r>
      <w:r w:rsidR="00246B5E" w:rsidRPr="00246B5E">
        <w:t> </w:t>
      </w:r>
      <w:r w:rsidRPr="00246B5E">
        <w:t xml:space="preserve">6(1) (definition of </w:t>
      </w:r>
      <w:r w:rsidRPr="00246B5E">
        <w:rPr>
          <w:i/>
        </w:rPr>
        <w:t>succeeding control order</w:t>
      </w:r>
      <w:r w:rsidRPr="00246B5E">
        <w:t>)</w:t>
      </w:r>
    </w:p>
    <w:p w14:paraId="70E76262" w14:textId="77777777" w:rsidR="00322D1B" w:rsidRPr="00246B5E" w:rsidRDefault="00322D1B" w:rsidP="00246B5E">
      <w:pPr>
        <w:pStyle w:val="Item"/>
      </w:pPr>
      <w:r w:rsidRPr="00246B5E">
        <w:t>Repeal the definition.</w:t>
      </w:r>
    </w:p>
    <w:p w14:paraId="77B64D9F" w14:textId="77777777" w:rsidR="00322D1B" w:rsidRPr="00246B5E" w:rsidRDefault="00322D1B" w:rsidP="00246B5E">
      <w:pPr>
        <w:pStyle w:val="ItemHead"/>
      </w:pPr>
      <w:r w:rsidRPr="00246B5E">
        <w:t>220  Subsection</w:t>
      </w:r>
      <w:r w:rsidR="00246B5E" w:rsidRPr="00246B5E">
        <w:t> </w:t>
      </w:r>
      <w:r w:rsidRPr="00246B5E">
        <w:t>6(1)</w:t>
      </w:r>
    </w:p>
    <w:p w14:paraId="27CCCF10" w14:textId="77777777" w:rsidR="00322D1B" w:rsidRPr="00246B5E" w:rsidRDefault="00322D1B" w:rsidP="00246B5E">
      <w:pPr>
        <w:pStyle w:val="Item"/>
      </w:pPr>
      <w:r w:rsidRPr="00246B5E">
        <w:t>Insert:</w:t>
      </w:r>
    </w:p>
    <w:p w14:paraId="77306DDA" w14:textId="77777777" w:rsidR="00322D1B" w:rsidRPr="00246B5E" w:rsidRDefault="00322D1B" w:rsidP="00246B5E">
      <w:pPr>
        <w:pStyle w:val="Definition"/>
      </w:pPr>
      <w:r w:rsidRPr="00246B5E">
        <w:rPr>
          <w:b/>
          <w:i/>
        </w:rPr>
        <w:t>succeeding Part</w:t>
      </w:r>
      <w:r w:rsidR="00246B5E" w:rsidRPr="00246B5E">
        <w:rPr>
          <w:b/>
          <w:i/>
        </w:rPr>
        <w:t> </w:t>
      </w:r>
      <w:r w:rsidRPr="00246B5E">
        <w:rPr>
          <w:b/>
          <w:i/>
        </w:rPr>
        <w:t>5.3 supervisory order</w:t>
      </w:r>
      <w:r w:rsidRPr="00246B5E">
        <w:t xml:space="preserve"> has the meaning given by section</w:t>
      </w:r>
      <w:r w:rsidR="00246B5E" w:rsidRPr="00246B5E">
        <w:t> </w:t>
      </w:r>
      <w:r w:rsidRPr="00246B5E">
        <w:t>6D.</w:t>
      </w:r>
    </w:p>
    <w:p w14:paraId="17F34A9F" w14:textId="77777777" w:rsidR="00322D1B" w:rsidRPr="00246B5E" w:rsidRDefault="00322D1B" w:rsidP="00246B5E">
      <w:pPr>
        <w:pStyle w:val="Definition"/>
      </w:pPr>
      <w:r w:rsidRPr="00246B5E">
        <w:rPr>
          <w:b/>
          <w:i/>
        </w:rPr>
        <w:t>terrorist offender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6B826424" w14:textId="77777777" w:rsidR="00322D1B" w:rsidRPr="00246B5E" w:rsidRDefault="00322D1B" w:rsidP="00246B5E">
      <w:pPr>
        <w:pStyle w:val="ItemHead"/>
      </w:pPr>
      <w:r w:rsidRPr="00246B5E">
        <w:t>221  Sections</w:t>
      </w:r>
      <w:r w:rsidR="00246B5E" w:rsidRPr="00246B5E">
        <w:t> </w:t>
      </w:r>
      <w:r w:rsidRPr="00246B5E">
        <w:t>6C and 6D</w:t>
      </w:r>
    </w:p>
    <w:p w14:paraId="0448A3A1" w14:textId="77777777" w:rsidR="00322D1B" w:rsidRPr="00246B5E" w:rsidRDefault="00322D1B" w:rsidP="00246B5E">
      <w:pPr>
        <w:pStyle w:val="Item"/>
      </w:pPr>
      <w:r w:rsidRPr="00246B5E">
        <w:t>Repeal the sections, substitute:</w:t>
      </w:r>
    </w:p>
    <w:p w14:paraId="71BA165A" w14:textId="77777777" w:rsidR="00322D1B" w:rsidRPr="00246B5E" w:rsidRDefault="00322D1B" w:rsidP="00246B5E">
      <w:pPr>
        <w:pStyle w:val="ActHead5"/>
      </w:pPr>
      <w:bookmarkStart w:id="126" w:name="_Toc90300431"/>
      <w:r w:rsidRPr="00020370">
        <w:rPr>
          <w:rStyle w:val="CharSectno"/>
        </w:rPr>
        <w:t>6C</w:t>
      </w:r>
      <w:r w:rsidRPr="00246B5E">
        <w:t xml:space="preserve">  When a Part</w:t>
      </w:r>
      <w:r w:rsidR="00246B5E" w:rsidRPr="00246B5E">
        <w:t> </w:t>
      </w:r>
      <w:r w:rsidRPr="00246B5E">
        <w:t>5.3 supervisory order is taken to be in force</w:t>
      </w:r>
      <w:bookmarkEnd w:id="126"/>
    </w:p>
    <w:p w14:paraId="0AF863C0" w14:textId="77777777" w:rsidR="00322D1B" w:rsidRPr="00246B5E" w:rsidRDefault="00322D1B" w:rsidP="00246B5E">
      <w:pPr>
        <w:pStyle w:val="subsection"/>
      </w:pPr>
      <w:r w:rsidRPr="00246B5E">
        <w:tab/>
      </w:r>
      <w:r w:rsidRPr="00246B5E">
        <w:tab/>
        <w:t>For the purposes of this Act, a Part</w:t>
      </w:r>
      <w:r w:rsidR="00246B5E" w:rsidRPr="00246B5E">
        <w:t> </w:t>
      </w:r>
      <w:r w:rsidRPr="00246B5E">
        <w:t>5.3 supervisory order is taken to be in force in relation to a person if:</w:t>
      </w:r>
    </w:p>
    <w:p w14:paraId="76176356" w14:textId="77777777" w:rsidR="00322D1B" w:rsidRPr="00246B5E" w:rsidRDefault="00322D1B" w:rsidP="00246B5E">
      <w:pPr>
        <w:pStyle w:val="paragraph"/>
      </w:pPr>
      <w:r w:rsidRPr="00246B5E">
        <w:tab/>
        <w:t>(a)</w:t>
      </w:r>
      <w:r w:rsidRPr="00246B5E">
        <w:tab/>
        <w:t>the order is a control order that has been made but has not yet come into force because:</w:t>
      </w:r>
    </w:p>
    <w:p w14:paraId="7A4AC8FC" w14:textId="77777777" w:rsidR="00322D1B" w:rsidRPr="00246B5E" w:rsidRDefault="00322D1B" w:rsidP="00246B5E">
      <w:pPr>
        <w:pStyle w:val="paragraphsub"/>
      </w:pPr>
      <w:r w:rsidRPr="00246B5E">
        <w:tab/>
        <w:t>(i)</w:t>
      </w:r>
      <w:r w:rsidRPr="00246B5E">
        <w:tab/>
        <w:t>it has not been served on the person; or</w:t>
      </w:r>
    </w:p>
    <w:p w14:paraId="220D575F" w14:textId="474A5CEB" w:rsidR="00322D1B" w:rsidRPr="00246B5E" w:rsidRDefault="00322D1B" w:rsidP="00246B5E">
      <w:pPr>
        <w:pStyle w:val="paragraphsub"/>
      </w:pPr>
      <w:r w:rsidRPr="00246B5E">
        <w:tab/>
        <w:t>(ii)</w:t>
      </w:r>
      <w:r w:rsidRPr="00246B5E">
        <w:tab/>
        <w:t>the person is detained in custody</w:t>
      </w:r>
      <w:r w:rsidR="002A58F6">
        <w:t xml:space="preserve"> </w:t>
      </w:r>
      <w:r w:rsidR="002A58F6" w:rsidRPr="00DD307F">
        <w:t>in a prison</w:t>
      </w:r>
      <w:r w:rsidRPr="00246B5E">
        <w:t>; or</w:t>
      </w:r>
    </w:p>
    <w:p w14:paraId="74DD99AC" w14:textId="77777777" w:rsidR="00322D1B" w:rsidRPr="00246B5E" w:rsidRDefault="00322D1B" w:rsidP="00246B5E">
      <w:pPr>
        <w:pStyle w:val="paragraph"/>
      </w:pPr>
      <w:r w:rsidRPr="00246B5E">
        <w:tab/>
        <w:t>(b)</w:t>
      </w:r>
      <w:r w:rsidRPr="00246B5E">
        <w:tab/>
        <w:t>the order is an extended supervision order or an interim supervision order that has been made but the period specified in the order under paragraph</w:t>
      </w:r>
      <w:r w:rsidR="00246B5E" w:rsidRPr="00246B5E">
        <w:t> </w:t>
      </w:r>
      <w:r w:rsidRPr="00246B5E">
        <w:t>105A</w:t>
      </w:r>
      <w:bookmarkStart w:id="127" w:name="BK_S3P94L20C34"/>
      <w:bookmarkEnd w:id="127"/>
      <w:r w:rsidRPr="00246B5E">
        <w:t xml:space="preserve">.7A(4)(d) or 105A.9A(7)(c) of the </w:t>
      </w:r>
      <w:r w:rsidRPr="00246B5E">
        <w:rPr>
          <w:i/>
        </w:rPr>
        <w:t>Criminal Code</w:t>
      </w:r>
      <w:r w:rsidRPr="00246B5E">
        <w:t xml:space="preserve"> has not yet begun.</w:t>
      </w:r>
    </w:p>
    <w:p w14:paraId="745D443B" w14:textId="77777777" w:rsidR="00322D1B" w:rsidRPr="00246B5E" w:rsidRDefault="00322D1B" w:rsidP="00246B5E">
      <w:pPr>
        <w:pStyle w:val="ActHead5"/>
      </w:pPr>
      <w:bookmarkStart w:id="128" w:name="_Toc90300432"/>
      <w:r w:rsidRPr="00020370">
        <w:rPr>
          <w:rStyle w:val="CharSectno"/>
        </w:rPr>
        <w:t>6D</w:t>
      </w:r>
      <w:r w:rsidRPr="00246B5E">
        <w:t xml:space="preserve">  Succeeding Part</w:t>
      </w:r>
      <w:r w:rsidR="00246B5E" w:rsidRPr="00246B5E">
        <w:t> </w:t>
      </w:r>
      <w:r w:rsidRPr="00246B5E">
        <w:t>5.3 supervisory orders</w:t>
      </w:r>
      <w:bookmarkEnd w:id="128"/>
    </w:p>
    <w:p w14:paraId="390F893D" w14:textId="77777777" w:rsidR="00322D1B" w:rsidRPr="00246B5E" w:rsidRDefault="00322D1B" w:rsidP="00246B5E">
      <w:pPr>
        <w:pStyle w:val="subsection"/>
      </w:pPr>
      <w:r w:rsidRPr="00246B5E">
        <w:tab/>
        <w:t>(1)</w:t>
      </w:r>
      <w:r w:rsidRPr="00246B5E">
        <w:tab/>
        <w:t xml:space="preserve">If 2 or more successive control orders are made in relation to the same person, each later control order is a </w:t>
      </w:r>
      <w:r w:rsidRPr="00246B5E">
        <w:rPr>
          <w:b/>
          <w:i/>
        </w:rPr>
        <w:t>succeeding Part</w:t>
      </w:r>
      <w:r w:rsidR="00246B5E" w:rsidRPr="00246B5E">
        <w:rPr>
          <w:b/>
          <w:i/>
        </w:rPr>
        <w:t> </w:t>
      </w:r>
      <w:r w:rsidRPr="00246B5E">
        <w:rPr>
          <w:b/>
          <w:i/>
        </w:rPr>
        <w:t>5.3 supervisory order</w:t>
      </w:r>
      <w:r w:rsidRPr="00246B5E">
        <w:t xml:space="preserve"> in relation to each earlier control order.</w:t>
      </w:r>
    </w:p>
    <w:p w14:paraId="2410C21A" w14:textId="77777777" w:rsidR="00322D1B" w:rsidRPr="00246B5E" w:rsidRDefault="00322D1B" w:rsidP="00246B5E">
      <w:pPr>
        <w:pStyle w:val="notetext"/>
      </w:pPr>
      <w:r w:rsidRPr="00246B5E">
        <w:t>Note:</w:t>
      </w:r>
      <w:r w:rsidRPr="00246B5E">
        <w:tab/>
        <w:t>If an interim control order is confirmed, the confirmed control order is a succeeding Part</w:t>
      </w:r>
      <w:r w:rsidR="00246B5E" w:rsidRPr="00246B5E">
        <w:t> </w:t>
      </w:r>
      <w:r w:rsidRPr="00246B5E">
        <w:t xml:space="preserve">5.3 supervisory order in relation to the interim control order (see the definition of </w:t>
      </w:r>
      <w:r w:rsidRPr="00246B5E">
        <w:rPr>
          <w:b/>
          <w:i/>
        </w:rPr>
        <w:t>control order</w:t>
      </w:r>
      <w:r w:rsidRPr="00246B5E">
        <w:t xml:space="preserve"> in section</w:t>
      </w:r>
      <w:r w:rsidR="00246B5E" w:rsidRPr="00246B5E">
        <w:t> </w:t>
      </w:r>
      <w:r w:rsidRPr="00246B5E">
        <w:t>6).</w:t>
      </w:r>
    </w:p>
    <w:p w14:paraId="31F32A3A" w14:textId="77777777" w:rsidR="00322D1B" w:rsidRPr="00246B5E" w:rsidRDefault="00322D1B" w:rsidP="00246B5E">
      <w:pPr>
        <w:pStyle w:val="subsection"/>
      </w:pPr>
      <w:r w:rsidRPr="00246B5E">
        <w:tab/>
        <w:t>(2)</w:t>
      </w:r>
      <w:r w:rsidRPr="00246B5E">
        <w:tab/>
        <w:t xml:space="preserve">If an interim supervision order is made in relation to a person, any later extended supervision order in relation to the person is a </w:t>
      </w:r>
      <w:r w:rsidRPr="00246B5E">
        <w:rPr>
          <w:b/>
          <w:i/>
        </w:rPr>
        <w:lastRenderedPageBreak/>
        <w:t>succeeding Part</w:t>
      </w:r>
      <w:r w:rsidR="00246B5E" w:rsidRPr="00246B5E">
        <w:rPr>
          <w:b/>
          <w:i/>
        </w:rPr>
        <w:t> </w:t>
      </w:r>
      <w:r w:rsidRPr="00246B5E">
        <w:rPr>
          <w:b/>
          <w:i/>
        </w:rPr>
        <w:t>5.3 supervisory order</w:t>
      </w:r>
      <w:r w:rsidRPr="00246B5E">
        <w:t xml:space="preserve"> in relation to an earlier interim supervision order.</w:t>
      </w:r>
    </w:p>
    <w:p w14:paraId="58A7B12F" w14:textId="77777777" w:rsidR="00322D1B" w:rsidRPr="00246B5E" w:rsidRDefault="00322D1B" w:rsidP="00246B5E">
      <w:pPr>
        <w:pStyle w:val="subsection"/>
      </w:pPr>
      <w:r w:rsidRPr="00246B5E">
        <w:tab/>
        <w:t>(3)</w:t>
      </w:r>
      <w:r w:rsidRPr="00246B5E">
        <w:tab/>
        <w:t xml:space="preserve">If 2 or more successive extended supervision orders or interim supervision orders are made in relation to the same person, each later extended supervision order or interim supervision order is a </w:t>
      </w:r>
      <w:r w:rsidRPr="00246B5E">
        <w:rPr>
          <w:b/>
          <w:i/>
        </w:rPr>
        <w:t>succeeding Part</w:t>
      </w:r>
      <w:r w:rsidR="00246B5E" w:rsidRPr="00246B5E">
        <w:rPr>
          <w:b/>
          <w:i/>
        </w:rPr>
        <w:t> </w:t>
      </w:r>
      <w:r w:rsidRPr="00246B5E">
        <w:rPr>
          <w:b/>
          <w:i/>
        </w:rPr>
        <w:t>5.3 supervisory order</w:t>
      </w:r>
      <w:r w:rsidRPr="00246B5E">
        <w:t xml:space="preserve"> in relation to each earlier extended supervision order or interim supervision order.</w:t>
      </w:r>
    </w:p>
    <w:p w14:paraId="3445482B" w14:textId="77777777" w:rsidR="00322D1B" w:rsidRPr="00246B5E" w:rsidRDefault="00322D1B" w:rsidP="00246B5E">
      <w:pPr>
        <w:pStyle w:val="ItemHead"/>
      </w:pPr>
      <w:r w:rsidRPr="00246B5E">
        <w:t>222  After subsection</w:t>
      </w:r>
      <w:r w:rsidR="00246B5E" w:rsidRPr="00246B5E">
        <w:t> </w:t>
      </w:r>
      <w:r w:rsidRPr="00246B5E">
        <w:t>14(3B)</w:t>
      </w:r>
    </w:p>
    <w:p w14:paraId="60EE6945" w14:textId="77777777" w:rsidR="00322D1B" w:rsidRPr="00246B5E" w:rsidRDefault="00322D1B" w:rsidP="00246B5E">
      <w:pPr>
        <w:pStyle w:val="Item"/>
      </w:pPr>
      <w:r w:rsidRPr="00246B5E">
        <w:t>Insert:</w:t>
      </w:r>
    </w:p>
    <w:p w14:paraId="35495921" w14:textId="77777777" w:rsidR="00322D1B" w:rsidRPr="00246B5E" w:rsidRDefault="00322D1B" w:rsidP="00246B5E">
      <w:pPr>
        <w:pStyle w:val="SubsectionHead"/>
      </w:pPr>
      <w:r w:rsidRPr="00246B5E">
        <w:t>Warrants sought for post</w:t>
      </w:r>
      <w:r w:rsidR="006B03A1">
        <w:noBreakHyphen/>
      </w:r>
      <w:r w:rsidRPr="00246B5E">
        <w:t>sentence order applications</w:t>
      </w:r>
    </w:p>
    <w:p w14:paraId="59ED1164" w14:textId="77777777" w:rsidR="00322D1B" w:rsidRPr="00246B5E" w:rsidRDefault="00322D1B" w:rsidP="00246B5E">
      <w:pPr>
        <w:pStyle w:val="subsection"/>
      </w:pPr>
      <w:r w:rsidRPr="00246B5E">
        <w:tab/>
        <w:t>(3BA)</w:t>
      </w:r>
      <w:r w:rsidRPr="00246B5E">
        <w:tab/>
        <w:t>A law enforcement officer (or another person on the officer’s behalf) may apply for the issue of a surveillance device warrant if:</w:t>
      </w:r>
    </w:p>
    <w:p w14:paraId="76C11153" w14:textId="77777777" w:rsidR="00322D1B" w:rsidRPr="00246B5E" w:rsidRDefault="00322D1B" w:rsidP="00246B5E">
      <w:pPr>
        <w:pStyle w:val="paragraph"/>
      </w:pPr>
      <w:r w:rsidRPr="00246B5E">
        <w:tab/>
        <w:t>(a)</w:t>
      </w:r>
      <w:r w:rsidRPr="00246B5E">
        <w:tab/>
        <w:t>a person is a terrorist offender in relation to whom an application for a post</w:t>
      </w:r>
      <w:r w:rsidR="006B03A1">
        <w:noBreakHyphen/>
      </w:r>
      <w:r w:rsidRPr="00246B5E">
        <w:t>sentence order could be made; and</w:t>
      </w:r>
    </w:p>
    <w:p w14:paraId="67C2A1D9" w14:textId="259C069E" w:rsidR="00322D1B" w:rsidRPr="00246B5E" w:rsidRDefault="00322D1B" w:rsidP="00246B5E">
      <w:pPr>
        <w:pStyle w:val="paragraph"/>
      </w:pPr>
      <w:r w:rsidRPr="00246B5E">
        <w:tab/>
        <w:t>(b)</w:t>
      </w:r>
      <w:r w:rsidRPr="00246B5E">
        <w:tab/>
        <w:t>the person is detained in custody</w:t>
      </w:r>
      <w:r w:rsidR="005159FA" w:rsidRPr="005159FA">
        <w:t xml:space="preserve"> </w:t>
      </w:r>
      <w:r w:rsidR="005159FA" w:rsidRPr="00DD307F">
        <w:t>in a prison</w:t>
      </w:r>
      <w:r w:rsidRPr="00246B5E">
        <w:t>; and</w:t>
      </w:r>
    </w:p>
    <w:p w14:paraId="30C7F60C" w14:textId="77777777" w:rsidR="00322D1B" w:rsidRPr="00246B5E" w:rsidRDefault="00322D1B" w:rsidP="00246B5E">
      <w:pPr>
        <w:pStyle w:val="paragraph"/>
      </w:pPr>
      <w:r w:rsidRPr="00246B5E">
        <w:tab/>
        <w:t>(c)</w:t>
      </w:r>
      <w:r w:rsidRPr="00246B5E">
        <w:tab/>
        <w:t>the officer suspects on reasonable grounds that there is an appreciable risk of the person committing a serious Part</w:t>
      </w:r>
      <w:r w:rsidR="00246B5E" w:rsidRPr="00246B5E">
        <w:t> </w:t>
      </w:r>
      <w:r w:rsidRPr="00246B5E">
        <w:t>5.3 offence; and</w:t>
      </w:r>
    </w:p>
    <w:p w14:paraId="0236F9A3" w14:textId="77777777" w:rsidR="00322D1B" w:rsidRPr="00246B5E" w:rsidRDefault="00322D1B" w:rsidP="00246B5E">
      <w:pPr>
        <w:pStyle w:val="paragraph"/>
      </w:pPr>
      <w:r w:rsidRPr="00246B5E">
        <w:tab/>
        <w:t>(d)</w:t>
      </w:r>
      <w:r w:rsidRPr="00246B5E">
        <w:tab/>
        <w:t>consideration is being given, will be given, or is likely to be given, by the AFP Minister (or a person on behalf of the AFP Minister), as to whether to apply for a post</w:t>
      </w:r>
      <w:r w:rsidR="006B03A1">
        <w:noBreakHyphen/>
      </w:r>
      <w:r w:rsidRPr="00246B5E">
        <w:t>sentence order in relation to the person; and</w:t>
      </w:r>
    </w:p>
    <w:p w14:paraId="12139C70" w14:textId="77777777" w:rsidR="00322D1B" w:rsidRPr="00246B5E" w:rsidRDefault="00322D1B" w:rsidP="00246B5E">
      <w:pPr>
        <w:pStyle w:val="paragraph"/>
      </w:pPr>
      <w:r w:rsidRPr="00246B5E">
        <w:tab/>
        <w:t>(e)</w:t>
      </w:r>
      <w:r w:rsidRPr="00246B5E">
        <w:tab/>
        <w:t>the officer suspects on reasonable grounds that the use of a surveillance device to obtain information would be likely to assist in determining whether to apply for the post</w:t>
      </w:r>
      <w:r w:rsidR="006B03A1">
        <w:noBreakHyphen/>
      </w:r>
      <w:r w:rsidRPr="00246B5E">
        <w:t>sentence order.</w:t>
      </w:r>
    </w:p>
    <w:p w14:paraId="15652D57" w14:textId="77777777" w:rsidR="00322D1B" w:rsidRPr="00246B5E" w:rsidRDefault="00322D1B" w:rsidP="00246B5E">
      <w:pPr>
        <w:pStyle w:val="ItemHead"/>
      </w:pPr>
      <w:r w:rsidRPr="00246B5E">
        <w:t>223  Subsection</w:t>
      </w:r>
      <w:r w:rsidR="00246B5E" w:rsidRPr="00246B5E">
        <w:t> </w:t>
      </w:r>
      <w:r w:rsidRPr="00246B5E">
        <w:t>14(3C) (heading)</w:t>
      </w:r>
    </w:p>
    <w:p w14:paraId="65891302" w14:textId="77777777" w:rsidR="00322D1B" w:rsidRPr="00246B5E" w:rsidRDefault="00322D1B" w:rsidP="00246B5E">
      <w:pPr>
        <w:pStyle w:val="Item"/>
      </w:pPr>
      <w:r w:rsidRPr="00246B5E">
        <w:t>Repeal the heading, substitute:</w:t>
      </w:r>
    </w:p>
    <w:p w14:paraId="56AB1A9A" w14:textId="77777777" w:rsidR="00322D1B" w:rsidRPr="00246B5E" w:rsidRDefault="00322D1B" w:rsidP="00246B5E">
      <w:pPr>
        <w:pStyle w:val="SubsectionHead"/>
      </w:pPr>
      <w:r w:rsidRPr="00246B5E">
        <w:t>Warrants sought for Part</w:t>
      </w:r>
      <w:r w:rsidR="00246B5E" w:rsidRPr="00246B5E">
        <w:t> </w:t>
      </w:r>
      <w:r w:rsidRPr="00246B5E">
        <w:t>5.3 supervisory orders</w:t>
      </w:r>
    </w:p>
    <w:p w14:paraId="7D286ED7" w14:textId="77777777" w:rsidR="00322D1B" w:rsidRPr="00246B5E" w:rsidRDefault="00322D1B" w:rsidP="00246B5E">
      <w:pPr>
        <w:pStyle w:val="ItemHead"/>
      </w:pPr>
      <w:r w:rsidRPr="00246B5E">
        <w:t>224  Paragraph 14(3C)(a)</w:t>
      </w:r>
    </w:p>
    <w:p w14:paraId="133139B3"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627F4AC9" w14:textId="77777777" w:rsidR="00322D1B" w:rsidRPr="00246B5E" w:rsidRDefault="00322D1B" w:rsidP="00246B5E">
      <w:pPr>
        <w:pStyle w:val="ItemHead"/>
      </w:pPr>
      <w:r w:rsidRPr="00246B5E">
        <w:lastRenderedPageBreak/>
        <w:t>225  Paragraph 14(3C)(b)</w:t>
      </w:r>
    </w:p>
    <w:p w14:paraId="4864FB27" w14:textId="77777777" w:rsidR="00322D1B" w:rsidRPr="00246B5E" w:rsidRDefault="00322D1B" w:rsidP="00246B5E">
      <w:pPr>
        <w:pStyle w:val="Item"/>
      </w:pPr>
      <w:r w:rsidRPr="00246B5E">
        <w:t>Repeal the paragraph, substitute:</w:t>
      </w:r>
    </w:p>
    <w:p w14:paraId="6503E3DA" w14:textId="77777777" w:rsidR="00322D1B" w:rsidRPr="00246B5E" w:rsidRDefault="00322D1B" w:rsidP="00246B5E">
      <w:pPr>
        <w:pStyle w:val="paragraph"/>
      </w:pPr>
      <w:r w:rsidRPr="00246B5E">
        <w:tab/>
        <w:t>(b)</w:t>
      </w:r>
      <w:r w:rsidRPr="00246B5E">
        <w:tab/>
        <w:t>the law enforcement officer suspects on reasonable grounds that the use of a surveillance device to obtain information relating to the person would be likely to substantially assist in:</w:t>
      </w:r>
    </w:p>
    <w:p w14:paraId="6149167B"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4BF0694A"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61041858" w14:textId="77777777" w:rsidR="00322D1B" w:rsidRPr="00246B5E" w:rsidRDefault="00322D1B" w:rsidP="00246B5E">
      <w:pPr>
        <w:pStyle w:val="ItemHead"/>
      </w:pPr>
      <w:r w:rsidRPr="00246B5E">
        <w:t>226  Subsection</w:t>
      </w:r>
      <w:r w:rsidR="00246B5E" w:rsidRPr="00246B5E">
        <w:t> </w:t>
      </w:r>
      <w:r w:rsidRPr="00246B5E">
        <w:t>14(3C) (note)</w:t>
      </w:r>
    </w:p>
    <w:p w14:paraId="7526C759" w14:textId="77777777" w:rsidR="00322D1B" w:rsidRPr="00246B5E" w:rsidRDefault="00322D1B" w:rsidP="00246B5E">
      <w:pPr>
        <w:pStyle w:val="Item"/>
      </w:pPr>
      <w:r w:rsidRPr="00246B5E">
        <w:t>Repeal the note, substitute:</w:t>
      </w:r>
    </w:p>
    <w:p w14:paraId="6BBAAA4C" w14:textId="77777777" w:rsidR="00322D1B" w:rsidRPr="00246B5E" w:rsidRDefault="00322D1B" w:rsidP="00246B5E">
      <w:pPr>
        <w:pStyle w:val="notetext"/>
      </w:pPr>
      <w:r w:rsidRPr="00246B5E">
        <w:t>Note:</w:t>
      </w:r>
      <w:r w:rsidRPr="00246B5E">
        <w:tab/>
        <w:t>For Part</w:t>
      </w:r>
      <w:r w:rsidR="00246B5E" w:rsidRPr="00246B5E">
        <w:t> </w:t>
      </w:r>
      <w:r w:rsidRPr="00246B5E">
        <w:t>5.3 supervisory orders that have been made but not come into force, see section</w:t>
      </w:r>
      <w:r w:rsidR="00246B5E" w:rsidRPr="00246B5E">
        <w:t> </w:t>
      </w:r>
      <w:r w:rsidRPr="00246B5E">
        <w:t>6C.</w:t>
      </w:r>
    </w:p>
    <w:p w14:paraId="7324274F" w14:textId="77777777" w:rsidR="00322D1B" w:rsidRPr="00246B5E" w:rsidRDefault="00322D1B" w:rsidP="00246B5E">
      <w:pPr>
        <w:pStyle w:val="ItemHead"/>
      </w:pPr>
      <w:r w:rsidRPr="00246B5E">
        <w:t>227  Subsection</w:t>
      </w:r>
      <w:r w:rsidR="00246B5E" w:rsidRPr="00246B5E">
        <w:t> </w:t>
      </w:r>
      <w:r w:rsidRPr="00246B5E">
        <w:t>14(4)</w:t>
      </w:r>
    </w:p>
    <w:p w14:paraId="4D04EBB9" w14:textId="77777777" w:rsidR="00322D1B" w:rsidRPr="00246B5E" w:rsidRDefault="00322D1B" w:rsidP="00246B5E">
      <w:pPr>
        <w:pStyle w:val="Item"/>
      </w:pPr>
      <w:r w:rsidRPr="00246B5E">
        <w:t>After “(3B)”, insert “, (3BA)”.</w:t>
      </w:r>
    </w:p>
    <w:p w14:paraId="50D3F2F2" w14:textId="77777777" w:rsidR="00322D1B" w:rsidRPr="00246B5E" w:rsidRDefault="00322D1B" w:rsidP="00246B5E">
      <w:pPr>
        <w:pStyle w:val="ItemHead"/>
      </w:pPr>
      <w:r w:rsidRPr="00246B5E">
        <w:t>228  Paragraph 16(1)(bc)</w:t>
      </w:r>
    </w:p>
    <w:p w14:paraId="6E1C067A" w14:textId="77777777" w:rsidR="00322D1B" w:rsidRPr="00246B5E" w:rsidRDefault="00322D1B" w:rsidP="00246B5E">
      <w:pPr>
        <w:pStyle w:val="Item"/>
      </w:pPr>
      <w:r w:rsidRPr="00246B5E">
        <w:t>Repeal the paragraph, substitute:</w:t>
      </w:r>
    </w:p>
    <w:p w14:paraId="44316AFC" w14:textId="77777777" w:rsidR="00322D1B" w:rsidRPr="00246B5E" w:rsidRDefault="00322D1B" w:rsidP="00246B5E">
      <w:pPr>
        <w:pStyle w:val="paragraph"/>
      </w:pPr>
      <w:r w:rsidRPr="00246B5E">
        <w:tab/>
        <w:t>(bba)</w:t>
      </w:r>
      <w:r w:rsidRPr="00246B5E">
        <w:tab/>
        <w:t>in the case of a warrant sought to determine whether to apply for a post</w:t>
      </w:r>
      <w:r w:rsidR="006B03A1">
        <w:noBreakHyphen/>
      </w:r>
      <w:r w:rsidRPr="00246B5E">
        <w:t>sentence order—that the conditions in paragraphs 14(3BA)(a), (b) and (d) are met, and that there are reasonable grounds for the suspicions founding the application for the warrant (as mentioned in paragraphs 14(3BA)(c) and (e)); and</w:t>
      </w:r>
    </w:p>
    <w:p w14:paraId="36E21858" w14:textId="77777777" w:rsidR="00322D1B" w:rsidRPr="00246B5E" w:rsidRDefault="00322D1B" w:rsidP="00246B5E">
      <w:pPr>
        <w:pStyle w:val="paragraph"/>
      </w:pPr>
      <w:r w:rsidRPr="00246B5E">
        <w:tab/>
        <w:t>(bc)</w:t>
      </w:r>
      <w:r w:rsidRPr="00246B5E">
        <w:tab/>
        <w:t>in the case of a warrant sought in relation to a Part</w:t>
      </w:r>
      <w:r w:rsidR="00246B5E" w:rsidRPr="00246B5E">
        <w:t> </w:t>
      </w:r>
      <w:r w:rsidRPr="00246B5E">
        <w:t>5.3 supervisory order that is in force in relation to a person—that the order is in force in relation to the person, and that there are reasonable grounds for the suspicion founding the application for the warrant (as mentioned in paragraph</w:t>
      </w:r>
      <w:r w:rsidR="00246B5E" w:rsidRPr="00246B5E">
        <w:t> </w:t>
      </w:r>
      <w:r w:rsidRPr="00246B5E">
        <w:t>14(3C)(b)); and</w:t>
      </w:r>
    </w:p>
    <w:p w14:paraId="1ACCB6CC" w14:textId="77777777" w:rsidR="00322D1B" w:rsidRPr="00246B5E" w:rsidRDefault="00322D1B" w:rsidP="00246B5E">
      <w:pPr>
        <w:pStyle w:val="ItemHead"/>
      </w:pPr>
      <w:r w:rsidRPr="00246B5E">
        <w:t>229  Subsection</w:t>
      </w:r>
      <w:r w:rsidR="00246B5E" w:rsidRPr="00246B5E">
        <w:t> </w:t>
      </w:r>
      <w:r w:rsidRPr="00246B5E">
        <w:t>16(1) (note)</w:t>
      </w:r>
    </w:p>
    <w:p w14:paraId="3A8D66E2" w14:textId="77777777" w:rsidR="00322D1B" w:rsidRPr="00246B5E" w:rsidRDefault="00322D1B" w:rsidP="00246B5E">
      <w:pPr>
        <w:pStyle w:val="Item"/>
      </w:pPr>
      <w:r w:rsidRPr="00246B5E">
        <w:t>Repeal the note, substitute:</w:t>
      </w:r>
    </w:p>
    <w:p w14:paraId="5DB0BD79" w14:textId="77777777" w:rsidR="00322D1B" w:rsidRPr="00246B5E" w:rsidRDefault="00322D1B" w:rsidP="00246B5E">
      <w:pPr>
        <w:pStyle w:val="notetext"/>
      </w:pPr>
      <w:r w:rsidRPr="00246B5E">
        <w:t>Note:</w:t>
      </w:r>
      <w:r w:rsidRPr="00246B5E">
        <w:tab/>
        <w:t>For Part</w:t>
      </w:r>
      <w:r w:rsidR="00246B5E" w:rsidRPr="00246B5E">
        <w:t> </w:t>
      </w:r>
      <w:r w:rsidRPr="00246B5E">
        <w:t>5.3 supervisory orders that have been made but not come into force, see section</w:t>
      </w:r>
      <w:r w:rsidR="00246B5E" w:rsidRPr="00246B5E">
        <w:t> </w:t>
      </w:r>
      <w:r w:rsidRPr="00246B5E">
        <w:t>6C.</w:t>
      </w:r>
    </w:p>
    <w:p w14:paraId="6061AED6" w14:textId="77777777" w:rsidR="00322D1B" w:rsidRPr="00246B5E" w:rsidRDefault="00322D1B" w:rsidP="00246B5E">
      <w:pPr>
        <w:pStyle w:val="ItemHead"/>
      </w:pPr>
      <w:r w:rsidRPr="00246B5E">
        <w:lastRenderedPageBreak/>
        <w:t>230  Paragraphs 16(2)(eb) to (g)</w:t>
      </w:r>
    </w:p>
    <w:p w14:paraId="1E7D2674" w14:textId="77777777" w:rsidR="00322D1B" w:rsidRPr="00246B5E" w:rsidRDefault="00322D1B" w:rsidP="00246B5E">
      <w:pPr>
        <w:pStyle w:val="Item"/>
      </w:pPr>
      <w:r w:rsidRPr="00246B5E">
        <w:t>Repeal the paragraphs, substitute:</w:t>
      </w:r>
    </w:p>
    <w:p w14:paraId="4238FA65" w14:textId="77777777" w:rsidR="00322D1B" w:rsidRPr="00246B5E" w:rsidRDefault="00322D1B" w:rsidP="00246B5E">
      <w:pPr>
        <w:pStyle w:val="paragraph"/>
      </w:pPr>
      <w:r w:rsidRPr="00246B5E">
        <w:tab/>
        <w:t>(f)</w:t>
      </w:r>
      <w:r w:rsidRPr="00246B5E">
        <w:tab/>
        <w:t>in the case of a warrant sought in relation to a relevant offence or a recovery order—any previous warrant sought or issued under this Division in connection with the same alleged offence or the same recovery order.</w:t>
      </w:r>
    </w:p>
    <w:p w14:paraId="1EEACEC2" w14:textId="77777777" w:rsidR="00322D1B" w:rsidRPr="00246B5E" w:rsidRDefault="00322D1B" w:rsidP="00246B5E">
      <w:pPr>
        <w:pStyle w:val="ItemHead"/>
      </w:pPr>
      <w:r w:rsidRPr="00246B5E">
        <w:t>231  At the end of section</w:t>
      </w:r>
      <w:r w:rsidR="00246B5E" w:rsidRPr="00246B5E">
        <w:t> </w:t>
      </w:r>
      <w:r w:rsidRPr="00246B5E">
        <w:t>16</w:t>
      </w:r>
    </w:p>
    <w:p w14:paraId="310AA8B1" w14:textId="77777777" w:rsidR="00322D1B" w:rsidRPr="00246B5E" w:rsidRDefault="00322D1B" w:rsidP="00246B5E">
      <w:pPr>
        <w:pStyle w:val="Item"/>
      </w:pPr>
      <w:r w:rsidRPr="00246B5E">
        <w:t>Add:</w:t>
      </w:r>
    </w:p>
    <w:p w14:paraId="00F65B55" w14:textId="77777777" w:rsidR="00322D1B" w:rsidRPr="00246B5E" w:rsidRDefault="00322D1B" w:rsidP="00246B5E">
      <w:pPr>
        <w:pStyle w:val="subsection"/>
      </w:pPr>
      <w:r w:rsidRPr="00246B5E">
        <w:tab/>
        <w:t>(3)</w:t>
      </w:r>
      <w:r w:rsidRPr="00246B5E">
        <w:tab/>
        <w:t xml:space="preserve">In addition to the matters in </w:t>
      </w:r>
      <w:r w:rsidR="00246B5E" w:rsidRPr="00246B5E">
        <w:t>subsection (</w:t>
      </w:r>
      <w:r w:rsidRPr="00246B5E">
        <w:t>2), in determining whether to issue a surveillance device warrant sought to determine whether to apply for a post</w:t>
      </w:r>
      <w:r w:rsidR="006B03A1">
        <w:noBreakHyphen/>
      </w:r>
      <w:r w:rsidRPr="00246B5E">
        <w:t>sentence order in relation to a person, the eligible Judge or nominated AAT member must have regard to:</w:t>
      </w:r>
    </w:p>
    <w:p w14:paraId="061A74DE" w14:textId="77777777" w:rsidR="00322D1B" w:rsidRPr="00246B5E" w:rsidRDefault="00322D1B" w:rsidP="00246B5E">
      <w:pPr>
        <w:pStyle w:val="paragraph"/>
      </w:pPr>
      <w:r w:rsidRPr="00246B5E">
        <w:tab/>
        <w:t>(a)</w:t>
      </w:r>
      <w:r w:rsidRPr="00246B5E">
        <w:tab/>
        <w:t>the likely value of the information sought to be obtained in determining whether to apply for the post</w:t>
      </w:r>
      <w:r w:rsidR="006B03A1">
        <w:noBreakHyphen/>
      </w:r>
      <w:r w:rsidRPr="00246B5E">
        <w:t>sentence order; and</w:t>
      </w:r>
    </w:p>
    <w:p w14:paraId="400229D6" w14:textId="77777777" w:rsidR="00322D1B" w:rsidRPr="00246B5E" w:rsidRDefault="00322D1B" w:rsidP="00246B5E">
      <w:pPr>
        <w:pStyle w:val="paragraph"/>
      </w:pPr>
      <w:r w:rsidRPr="00246B5E">
        <w:tab/>
        <w:t>(b)</w:t>
      </w:r>
      <w:r w:rsidRPr="00246B5E">
        <w:tab/>
        <w:t>any previous application for a surveillance device warrant sought or issued to determine whether to apply for a post</w:t>
      </w:r>
      <w:r w:rsidR="006B03A1">
        <w:noBreakHyphen/>
      </w:r>
      <w:r w:rsidRPr="00246B5E">
        <w:t>sentence order in relation to the person.</w:t>
      </w:r>
    </w:p>
    <w:p w14:paraId="2E0BDD21" w14:textId="77777777" w:rsidR="00322D1B" w:rsidRPr="00246B5E" w:rsidRDefault="00322D1B" w:rsidP="00246B5E">
      <w:pPr>
        <w:pStyle w:val="subsection"/>
      </w:pPr>
      <w:r w:rsidRPr="00246B5E">
        <w:tab/>
        <w:t>(4)</w:t>
      </w:r>
      <w:r w:rsidRPr="00246B5E">
        <w:tab/>
        <w:t xml:space="preserve">In addition to the matters in </w:t>
      </w:r>
      <w:r w:rsidR="00246B5E" w:rsidRPr="00246B5E">
        <w:t>subsection (</w:t>
      </w:r>
      <w:r w:rsidRPr="00246B5E">
        <w:t>2), in determining whether to issue a surveillance device warrant sought in a case where a Part</w:t>
      </w:r>
      <w:r w:rsidR="00246B5E" w:rsidRPr="00246B5E">
        <w:t> </w:t>
      </w:r>
      <w:r w:rsidRPr="00246B5E">
        <w:t>5.3 supervisory order is in force in relation to a person, the eligible Judge or nominated AAT member must have regard to:</w:t>
      </w:r>
    </w:p>
    <w:p w14:paraId="182F022C" w14:textId="77777777" w:rsidR="00322D1B" w:rsidRPr="00246B5E" w:rsidRDefault="00322D1B" w:rsidP="00246B5E">
      <w:pPr>
        <w:pStyle w:val="paragraph"/>
      </w:pPr>
      <w:r w:rsidRPr="00246B5E">
        <w:tab/>
        <w:t>(a)</w:t>
      </w:r>
      <w:r w:rsidRPr="00246B5E">
        <w:tab/>
        <w:t>the likely value of the information sought to be obtained, in:</w:t>
      </w:r>
    </w:p>
    <w:p w14:paraId="5E731AE3"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00DB6C8E"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7CE04140" w14:textId="77777777" w:rsidR="00322D1B" w:rsidRPr="00246B5E" w:rsidRDefault="00322D1B" w:rsidP="00246B5E">
      <w:pPr>
        <w:pStyle w:val="paragraph"/>
      </w:pPr>
      <w:r w:rsidRPr="00246B5E">
        <w:tab/>
        <w:t>(b)</w:t>
      </w:r>
      <w:r w:rsidRPr="00246B5E">
        <w:tab/>
        <w:t>whether the use of the surveillance device in accordance with the warrant would be the means of obtaining the evidence or information sought to be obtained, that is likely to have the least interference with any person’s privacy; and</w:t>
      </w:r>
    </w:p>
    <w:p w14:paraId="423420E6" w14:textId="77777777" w:rsidR="00322D1B" w:rsidRPr="00246B5E" w:rsidRDefault="00322D1B" w:rsidP="00246B5E">
      <w:pPr>
        <w:pStyle w:val="paragraph"/>
      </w:pPr>
      <w:r w:rsidRPr="00246B5E">
        <w:tab/>
        <w:t>(c)</w:t>
      </w:r>
      <w:r w:rsidRPr="00246B5E">
        <w:tab/>
        <w:t>if the order is a control order:</w:t>
      </w:r>
    </w:p>
    <w:p w14:paraId="64DEE51B" w14:textId="77777777" w:rsidR="00322D1B" w:rsidRPr="00246B5E" w:rsidRDefault="00322D1B" w:rsidP="00246B5E">
      <w:pPr>
        <w:pStyle w:val="paragraphsub"/>
      </w:pPr>
      <w:r w:rsidRPr="00246B5E">
        <w:tab/>
        <w:t>(i)</w:t>
      </w:r>
      <w:r w:rsidRPr="00246B5E">
        <w:tab/>
        <w:t>the possibility that the person has engaged, is engaging, or will engage, in a terrorist act; or</w:t>
      </w:r>
    </w:p>
    <w:p w14:paraId="56081692" w14:textId="77777777" w:rsidR="00322D1B" w:rsidRPr="00246B5E" w:rsidRDefault="00322D1B" w:rsidP="00246B5E">
      <w:pPr>
        <w:pStyle w:val="paragraphsub"/>
      </w:pPr>
      <w:r w:rsidRPr="00246B5E">
        <w:tab/>
        <w:t>(ii)</w:t>
      </w:r>
      <w:r w:rsidRPr="00246B5E">
        <w:tab/>
        <w:t>the possibility that the person has provided, is providing, or will provide, support for a terrorist act; or</w:t>
      </w:r>
    </w:p>
    <w:p w14:paraId="0F56D01C" w14:textId="77777777" w:rsidR="00322D1B" w:rsidRPr="00246B5E" w:rsidRDefault="00322D1B" w:rsidP="00246B5E">
      <w:pPr>
        <w:pStyle w:val="paragraphsub"/>
      </w:pPr>
      <w:r w:rsidRPr="00246B5E">
        <w:lastRenderedPageBreak/>
        <w:tab/>
        <w:t>(iii)</w:t>
      </w:r>
      <w:r w:rsidRPr="00246B5E">
        <w:tab/>
        <w:t>the possibility that the person has facilitated, is facilitating, or will facilitate, a terrorist act; or</w:t>
      </w:r>
    </w:p>
    <w:p w14:paraId="107A7953" w14:textId="77777777" w:rsidR="00322D1B" w:rsidRPr="00246B5E" w:rsidRDefault="00322D1B" w:rsidP="00246B5E">
      <w:pPr>
        <w:pStyle w:val="paragraphsub"/>
      </w:pPr>
      <w:r w:rsidRPr="00246B5E">
        <w:tab/>
        <w:t>(iv)</w:t>
      </w:r>
      <w:r w:rsidRPr="00246B5E">
        <w:tab/>
        <w:t>the possibility that the person has provided, is providing, or will provide, support for the engagement in a hostile activity in a foreign country; or</w:t>
      </w:r>
    </w:p>
    <w:p w14:paraId="458D0CA4" w14:textId="77777777" w:rsidR="00322D1B" w:rsidRPr="00246B5E" w:rsidRDefault="00322D1B" w:rsidP="00246B5E">
      <w:pPr>
        <w:pStyle w:val="paragraphsub"/>
      </w:pPr>
      <w:r w:rsidRPr="00246B5E">
        <w:tab/>
        <w:t>(v)</w:t>
      </w:r>
      <w:r w:rsidRPr="00246B5E">
        <w:tab/>
        <w:t>the possibility that the person has facilitated, is facilitating, or will facilitate, the engagement in a hostile activity in a foreign country; and</w:t>
      </w:r>
    </w:p>
    <w:p w14:paraId="4F2ABEDA" w14:textId="77777777" w:rsidR="00322D1B" w:rsidRPr="00246B5E" w:rsidRDefault="00322D1B" w:rsidP="00246B5E">
      <w:pPr>
        <w:pStyle w:val="paragraph"/>
      </w:pPr>
      <w:r w:rsidRPr="00246B5E">
        <w:tab/>
        <w:t>(d)</w:t>
      </w:r>
      <w:r w:rsidRPr="00246B5E">
        <w:tab/>
        <w:t>if the order is an extended supervision order or interim supervision order—the possibility that the person has committed, is committing, or will commit, a serious Part</w:t>
      </w:r>
      <w:r w:rsidR="00246B5E" w:rsidRPr="00246B5E">
        <w:t> </w:t>
      </w:r>
      <w:r w:rsidRPr="00246B5E">
        <w:t>5.3 offence; and</w:t>
      </w:r>
    </w:p>
    <w:p w14:paraId="35E891C7" w14:textId="77777777" w:rsidR="00322D1B" w:rsidRPr="00246B5E" w:rsidRDefault="00322D1B" w:rsidP="00246B5E">
      <w:pPr>
        <w:pStyle w:val="paragraph"/>
      </w:pPr>
      <w:r w:rsidRPr="00246B5E">
        <w:tab/>
        <w:t>(e)</w:t>
      </w:r>
      <w:r w:rsidRPr="00246B5E">
        <w:tab/>
        <w:t>in relation to any Part</w:t>
      </w:r>
      <w:r w:rsidR="00246B5E" w:rsidRPr="00246B5E">
        <w:t> </w:t>
      </w:r>
      <w:r w:rsidRPr="00246B5E">
        <w:t>5.3 supervisory order—the possibility that the person has contravened, is contravening, or will contravene, the order or a succeeding Part</w:t>
      </w:r>
      <w:r w:rsidR="00246B5E" w:rsidRPr="00246B5E">
        <w:t> </w:t>
      </w:r>
      <w:r w:rsidRPr="00246B5E">
        <w:t>5.3 supervisory order; and</w:t>
      </w:r>
    </w:p>
    <w:p w14:paraId="362D5E4E" w14:textId="77777777" w:rsidR="00322D1B" w:rsidRPr="00246B5E" w:rsidRDefault="00322D1B" w:rsidP="00246B5E">
      <w:pPr>
        <w:pStyle w:val="paragraph"/>
      </w:pPr>
      <w:r w:rsidRPr="00246B5E">
        <w:tab/>
        <w:t>(f)</w:t>
      </w:r>
      <w:r w:rsidRPr="00246B5E">
        <w:tab/>
        <w:t>any previous surveillance device warrant sought or issued on the basis of a Part</w:t>
      </w:r>
      <w:r w:rsidR="00246B5E" w:rsidRPr="00246B5E">
        <w:t> </w:t>
      </w:r>
      <w:r w:rsidRPr="00246B5E">
        <w:t>5.3 supervisory order that is or was in force in relation to the person.</w:t>
      </w:r>
    </w:p>
    <w:p w14:paraId="0587961B" w14:textId="77777777" w:rsidR="00322D1B" w:rsidRPr="00246B5E" w:rsidRDefault="00322D1B" w:rsidP="00246B5E">
      <w:pPr>
        <w:pStyle w:val="ItemHead"/>
      </w:pPr>
      <w:r w:rsidRPr="00246B5E">
        <w:t>232  Paragraph 17(1)(a)</w:t>
      </w:r>
    </w:p>
    <w:p w14:paraId="3D962D06" w14:textId="77777777" w:rsidR="00322D1B" w:rsidRPr="00246B5E" w:rsidRDefault="00322D1B" w:rsidP="00246B5E">
      <w:pPr>
        <w:pStyle w:val="Item"/>
      </w:pPr>
      <w:r w:rsidRPr="00246B5E">
        <w:t>Omit “subsection</w:t>
      </w:r>
      <w:r w:rsidR="00246B5E" w:rsidRPr="00246B5E">
        <w:t> </w:t>
      </w:r>
      <w:r w:rsidRPr="00246B5E">
        <w:t>16(2)”, substitute “subsections</w:t>
      </w:r>
      <w:r w:rsidR="00246B5E" w:rsidRPr="00246B5E">
        <w:t> </w:t>
      </w:r>
      <w:r w:rsidRPr="00246B5E">
        <w:t>16(2), (3) and (4) (as the case requires)”.</w:t>
      </w:r>
    </w:p>
    <w:p w14:paraId="454A2741" w14:textId="77777777" w:rsidR="00322D1B" w:rsidRPr="00246B5E" w:rsidRDefault="00322D1B" w:rsidP="00246B5E">
      <w:pPr>
        <w:pStyle w:val="ItemHead"/>
      </w:pPr>
      <w:r w:rsidRPr="00246B5E">
        <w:t>233  Subsection</w:t>
      </w:r>
      <w:r w:rsidR="00246B5E" w:rsidRPr="00246B5E">
        <w:t> </w:t>
      </w:r>
      <w:r w:rsidRPr="00246B5E">
        <w:t>17(1AA)</w:t>
      </w:r>
    </w:p>
    <w:p w14:paraId="48D0CDEB" w14:textId="77777777" w:rsidR="00322D1B" w:rsidRPr="00246B5E" w:rsidRDefault="00322D1B" w:rsidP="00246B5E">
      <w:pPr>
        <w:pStyle w:val="Item"/>
      </w:pPr>
      <w:r w:rsidRPr="00246B5E">
        <w:t>Repeal the subsection, substitute:</w:t>
      </w:r>
    </w:p>
    <w:p w14:paraId="0D787A07" w14:textId="77777777" w:rsidR="00322D1B" w:rsidRPr="00246B5E" w:rsidRDefault="00322D1B" w:rsidP="00246B5E">
      <w:pPr>
        <w:pStyle w:val="subsection"/>
      </w:pPr>
      <w:r w:rsidRPr="00246B5E">
        <w:tab/>
        <w:t>(1AA)</w:t>
      </w:r>
      <w:r w:rsidRPr="00246B5E">
        <w:tab/>
        <w:t>If a surveillance device warrant is issued to determine whether to apply for a post</w:t>
      </w:r>
      <w:r w:rsidR="006B03A1">
        <w:noBreakHyphen/>
      </w:r>
      <w:r w:rsidRPr="00246B5E">
        <w:t>sentence order in relation to a person, the warrant must also specify the name of the person.</w:t>
      </w:r>
    </w:p>
    <w:p w14:paraId="61EE2739" w14:textId="77777777" w:rsidR="00322D1B" w:rsidRPr="00246B5E" w:rsidRDefault="00322D1B" w:rsidP="00246B5E">
      <w:pPr>
        <w:pStyle w:val="subsection"/>
      </w:pPr>
      <w:r w:rsidRPr="00246B5E">
        <w:tab/>
        <w:t>(1AB)</w:t>
      </w:r>
      <w:r w:rsidRPr="00246B5E">
        <w:tab/>
        <w:t>If a warrant is issued on the basis of a Part</w:t>
      </w:r>
      <w:r w:rsidR="00246B5E" w:rsidRPr="00246B5E">
        <w:t> </w:t>
      </w:r>
      <w:r w:rsidRPr="00246B5E">
        <w:t>5.3 supervisory order that is in force in relation to a person, the warrant must also specify the following details in relation to the order:</w:t>
      </w:r>
    </w:p>
    <w:p w14:paraId="086396E5" w14:textId="77777777" w:rsidR="00322D1B" w:rsidRPr="00246B5E" w:rsidRDefault="00322D1B" w:rsidP="00246B5E">
      <w:pPr>
        <w:pStyle w:val="paragraph"/>
      </w:pPr>
      <w:r w:rsidRPr="00246B5E">
        <w:tab/>
        <w:t>(a)</w:t>
      </w:r>
      <w:r w:rsidRPr="00246B5E">
        <w:tab/>
        <w:t>the name of the person;</w:t>
      </w:r>
    </w:p>
    <w:p w14:paraId="6FA072DB" w14:textId="77777777" w:rsidR="00322D1B" w:rsidRPr="00246B5E" w:rsidRDefault="00322D1B" w:rsidP="00246B5E">
      <w:pPr>
        <w:pStyle w:val="paragraph"/>
      </w:pPr>
      <w:r w:rsidRPr="00246B5E">
        <w:tab/>
        <w:t>(b)</w:t>
      </w:r>
      <w:r w:rsidRPr="00246B5E">
        <w:tab/>
        <w:t>the date the order was made;</w:t>
      </w:r>
    </w:p>
    <w:p w14:paraId="79632714" w14:textId="77777777" w:rsidR="00322D1B" w:rsidRPr="00246B5E" w:rsidRDefault="00322D1B" w:rsidP="00246B5E">
      <w:pPr>
        <w:pStyle w:val="paragraph"/>
      </w:pPr>
      <w:r w:rsidRPr="00246B5E">
        <w:tab/>
        <w:t>(c)</w:t>
      </w:r>
      <w:r w:rsidRPr="00246B5E">
        <w:tab/>
        <w:t>if (disregarding section</w:t>
      </w:r>
      <w:r w:rsidR="00246B5E" w:rsidRPr="00246B5E">
        <w:t> </w:t>
      </w:r>
      <w:r w:rsidRPr="00246B5E">
        <w:t>6C) the order is not already in force and the order is not an interim control order—when the order comes into force;</w:t>
      </w:r>
    </w:p>
    <w:p w14:paraId="6BDF1D47" w14:textId="77777777" w:rsidR="00322D1B" w:rsidRPr="00246B5E" w:rsidRDefault="00322D1B" w:rsidP="00246B5E">
      <w:pPr>
        <w:pStyle w:val="paragraph"/>
      </w:pPr>
      <w:r w:rsidRPr="00246B5E">
        <w:lastRenderedPageBreak/>
        <w:tab/>
        <w:t>(d)</w:t>
      </w:r>
      <w:r w:rsidRPr="00246B5E">
        <w:tab/>
        <w:t>whether the order is:</w:t>
      </w:r>
    </w:p>
    <w:p w14:paraId="6973261A" w14:textId="77777777" w:rsidR="00322D1B" w:rsidRPr="00246B5E" w:rsidRDefault="00322D1B" w:rsidP="00246B5E">
      <w:pPr>
        <w:pStyle w:val="paragraphsub"/>
      </w:pPr>
      <w:r w:rsidRPr="00246B5E">
        <w:tab/>
        <w:t>(i)</w:t>
      </w:r>
      <w:r w:rsidRPr="00246B5E">
        <w:tab/>
        <w:t>an interim control order; or</w:t>
      </w:r>
    </w:p>
    <w:p w14:paraId="01899049" w14:textId="77777777" w:rsidR="00322D1B" w:rsidRPr="00246B5E" w:rsidRDefault="00322D1B" w:rsidP="00246B5E">
      <w:pPr>
        <w:pStyle w:val="paragraphsub"/>
      </w:pPr>
      <w:r w:rsidRPr="00246B5E">
        <w:tab/>
        <w:t>(ii)</w:t>
      </w:r>
      <w:r w:rsidRPr="00246B5E">
        <w:tab/>
        <w:t>a confirmed control order; or</w:t>
      </w:r>
    </w:p>
    <w:p w14:paraId="1570F605" w14:textId="77777777" w:rsidR="00322D1B" w:rsidRPr="00246B5E" w:rsidRDefault="00322D1B" w:rsidP="00246B5E">
      <w:pPr>
        <w:pStyle w:val="paragraphsub"/>
      </w:pPr>
      <w:r w:rsidRPr="00246B5E">
        <w:tab/>
        <w:t>(iii)</w:t>
      </w:r>
      <w:r w:rsidRPr="00246B5E">
        <w:tab/>
        <w:t>an interim supervision order; or</w:t>
      </w:r>
    </w:p>
    <w:p w14:paraId="299AEBD2" w14:textId="77777777" w:rsidR="00322D1B" w:rsidRPr="00246B5E" w:rsidRDefault="00322D1B" w:rsidP="00246B5E">
      <w:pPr>
        <w:pStyle w:val="paragraphsub"/>
      </w:pPr>
      <w:r w:rsidRPr="00246B5E">
        <w:tab/>
        <w:t>(iv)</w:t>
      </w:r>
      <w:r w:rsidRPr="00246B5E">
        <w:tab/>
        <w:t>an extended supervision order.</w:t>
      </w:r>
    </w:p>
    <w:p w14:paraId="375599A4" w14:textId="77777777" w:rsidR="00322D1B" w:rsidRPr="00246B5E" w:rsidRDefault="00322D1B" w:rsidP="00246B5E">
      <w:pPr>
        <w:pStyle w:val="ItemHead"/>
      </w:pPr>
      <w:r w:rsidRPr="00246B5E">
        <w:t>234  After subsection</w:t>
      </w:r>
      <w:r w:rsidR="00246B5E" w:rsidRPr="00246B5E">
        <w:t> </w:t>
      </w:r>
      <w:r w:rsidRPr="00246B5E">
        <w:t>17(1A)</w:t>
      </w:r>
    </w:p>
    <w:p w14:paraId="69F3E934" w14:textId="77777777" w:rsidR="00322D1B" w:rsidRPr="00246B5E" w:rsidRDefault="00322D1B" w:rsidP="00246B5E">
      <w:pPr>
        <w:pStyle w:val="Item"/>
      </w:pPr>
      <w:r w:rsidRPr="00246B5E">
        <w:t>Insert:</w:t>
      </w:r>
    </w:p>
    <w:p w14:paraId="4D465019" w14:textId="77777777" w:rsidR="00322D1B" w:rsidRPr="00246B5E" w:rsidRDefault="00322D1B" w:rsidP="00246B5E">
      <w:pPr>
        <w:pStyle w:val="subsection"/>
      </w:pPr>
      <w:r w:rsidRPr="00246B5E">
        <w:tab/>
        <w:t>(1B)</w:t>
      </w:r>
      <w:r w:rsidRPr="00246B5E">
        <w:tab/>
        <w:t>To avoid doubt, a warrant issued on the basis that a Part</w:t>
      </w:r>
      <w:r w:rsidR="00246B5E" w:rsidRPr="00246B5E">
        <w:t> </w:t>
      </w:r>
      <w:r w:rsidRPr="00246B5E">
        <w:t xml:space="preserve">5.3 supervisory order is in force remains in force for the period mentioned in </w:t>
      </w:r>
      <w:r w:rsidR="00246B5E" w:rsidRPr="00246B5E">
        <w:t>paragraph (</w:t>
      </w:r>
      <w:r w:rsidRPr="00246B5E">
        <w:t>1A)(a) even if the order ceases to be in force, provided that the order is replaced by a succeeding Part</w:t>
      </w:r>
      <w:r w:rsidR="00246B5E" w:rsidRPr="00246B5E">
        <w:t> </w:t>
      </w:r>
      <w:r w:rsidRPr="00246B5E">
        <w:t>5.3 supervisory order.</w:t>
      </w:r>
    </w:p>
    <w:p w14:paraId="1D7BB19D" w14:textId="77777777" w:rsidR="00322D1B" w:rsidRPr="00246B5E" w:rsidRDefault="00322D1B" w:rsidP="00246B5E">
      <w:pPr>
        <w:pStyle w:val="notetext"/>
      </w:pPr>
      <w:r w:rsidRPr="00246B5E">
        <w:t>Note 1:</w:t>
      </w:r>
      <w:r w:rsidRPr="00246B5E">
        <w:tab/>
        <w:t>If there is no succeeding Part</w:t>
      </w:r>
      <w:r w:rsidR="00246B5E" w:rsidRPr="00246B5E">
        <w:t> </w:t>
      </w:r>
      <w:r w:rsidRPr="00246B5E">
        <w:t>5.3 supervisory order, the warrant must be revoked (see section</w:t>
      </w:r>
      <w:r w:rsidR="00246B5E" w:rsidRPr="00246B5E">
        <w:t> </w:t>
      </w:r>
      <w:r w:rsidRPr="00246B5E">
        <w:t>21).</w:t>
      </w:r>
    </w:p>
    <w:p w14:paraId="2D59A868" w14:textId="77777777" w:rsidR="00322D1B" w:rsidRPr="00246B5E" w:rsidRDefault="00322D1B" w:rsidP="00246B5E">
      <w:pPr>
        <w:pStyle w:val="notetext"/>
      </w:pPr>
      <w:r w:rsidRPr="00246B5E">
        <w:t>Note 2:</w:t>
      </w:r>
      <w:r w:rsidRPr="00246B5E">
        <w:tab/>
        <w:t>A control order is not a succeeding Part</w:t>
      </w:r>
      <w:r w:rsidR="00246B5E" w:rsidRPr="00246B5E">
        <w:t> </w:t>
      </w:r>
      <w:r w:rsidRPr="00246B5E">
        <w:t>5.3 supervisory order in relation to an extended supervision order, and vice versa (see section</w:t>
      </w:r>
      <w:r w:rsidR="00246B5E" w:rsidRPr="00246B5E">
        <w:t> </w:t>
      </w:r>
      <w:r w:rsidRPr="00246B5E">
        <w:t>6D).</w:t>
      </w:r>
    </w:p>
    <w:p w14:paraId="639E657C" w14:textId="77777777" w:rsidR="00322D1B" w:rsidRPr="00246B5E" w:rsidRDefault="00322D1B" w:rsidP="00246B5E">
      <w:pPr>
        <w:pStyle w:val="ItemHead"/>
      </w:pPr>
      <w:r w:rsidRPr="00246B5E">
        <w:t>235  Subsection</w:t>
      </w:r>
      <w:r w:rsidR="00246B5E" w:rsidRPr="00246B5E">
        <w:t> </w:t>
      </w:r>
      <w:r w:rsidRPr="00246B5E">
        <w:t>19(4)</w:t>
      </w:r>
    </w:p>
    <w:p w14:paraId="4EA83FBB" w14:textId="77777777" w:rsidR="00322D1B" w:rsidRPr="00246B5E" w:rsidRDefault="00322D1B" w:rsidP="00246B5E">
      <w:pPr>
        <w:pStyle w:val="Item"/>
      </w:pPr>
      <w:r w:rsidRPr="00246B5E">
        <w:t>Omit “subsection</w:t>
      </w:r>
      <w:r w:rsidR="00246B5E" w:rsidRPr="00246B5E">
        <w:t> </w:t>
      </w:r>
      <w:r w:rsidRPr="00246B5E">
        <w:t>16(2)”, substitute “subsections</w:t>
      </w:r>
      <w:r w:rsidR="00246B5E" w:rsidRPr="00246B5E">
        <w:t> </w:t>
      </w:r>
      <w:r w:rsidRPr="00246B5E">
        <w:t>16(2), (3) and (4) (as the case requires)”.</w:t>
      </w:r>
    </w:p>
    <w:p w14:paraId="27A1C22D" w14:textId="77777777" w:rsidR="00322D1B" w:rsidRPr="00246B5E" w:rsidRDefault="00322D1B" w:rsidP="00246B5E">
      <w:pPr>
        <w:pStyle w:val="ItemHead"/>
      </w:pPr>
      <w:r w:rsidRPr="00246B5E">
        <w:t>236  Subsection</w:t>
      </w:r>
      <w:r w:rsidR="00246B5E" w:rsidRPr="00246B5E">
        <w:t> </w:t>
      </w:r>
      <w:r w:rsidRPr="00246B5E">
        <w:t>20(2)</w:t>
      </w:r>
    </w:p>
    <w:p w14:paraId="03A2F8A4" w14:textId="77777777" w:rsidR="00322D1B" w:rsidRPr="00246B5E" w:rsidRDefault="00322D1B" w:rsidP="00246B5E">
      <w:pPr>
        <w:pStyle w:val="Item"/>
      </w:pPr>
      <w:r w:rsidRPr="00246B5E">
        <w:t>Omit “paragraphs 21(2)(a) and (b), 21(3)(a) and (b), 21(3A)(a) and (b), 21(3B)(a) and (b), 21(3C)(a) and (b) or 21(3D)(a) and (b) apply in relation to a surveillance device warrant—”, substitute “subsection</w:t>
      </w:r>
      <w:r w:rsidR="00246B5E" w:rsidRPr="00246B5E">
        <w:t> </w:t>
      </w:r>
      <w:r w:rsidRPr="00246B5E">
        <w:t>21(2) or (3) apply in relation to a surveillance device warrant,”.</w:t>
      </w:r>
    </w:p>
    <w:p w14:paraId="1E295936" w14:textId="77777777" w:rsidR="00322D1B" w:rsidRPr="00246B5E" w:rsidRDefault="00322D1B" w:rsidP="00246B5E">
      <w:pPr>
        <w:pStyle w:val="ItemHead"/>
      </w:pPr>
      <w:r w:rsidRPr="00246B5E">
        <w:t>237  Subsections</w:t>
      </w:r>
      <w:r w:rsidR="00246B5E" w:rsidRPr="00246B5E">
        <w:t> </w:t>
      </w:r>
      <w:r w:rsidRPr="00246B5E">
        <w:t>21(2) to (3D)</w:t>
      </w:r>
    </w:p>
    <w:p w14:paraId="335037D9" w14:textId="77777777" w:rsidR="00322D1B" w:rsidRPr="00246B5E" w:rsidRDefault="00322D1B" w:rsidP="00246B5E">
      <w:pPr>
        <w:pStyle w:val="Item"/>
      </w:pPr>
      <w:r w:rsidRPr="00246B5E">
        <w:t>Repeal the subsections, substitute:</w:t>
      </w:r>
    </w:p>
    <w:p w14:paraId="277B4165" w14:textId="77777777" w:rsidR="00322D1B" w:rsidRPr="00246B5E" w:rsidRDefault="00322D1B" w:rsidP="00246B5E">
      <w:pPr>
        <w:pStyle w:val="SubsectionHead"/>
      </w:pPr>
      <w:r w:rsidRPr="00246B5E">
        <w:t>Obligations on chief officers</w:t>
      </w:r>
    </w:p>
    <w:p w14:paraId="3E88970F" w14:textId="77777777" w:rsidR="00322D1B" w:rsidRPr="00246B5E" w:rsidRDefault="00322D1B" w:rsidP="00246B5E">
      <w:pPr>
        <w:pStyle w:val="subsection"/>
      </w:pPr>
      <w:r w:rsidRPr="00246B5E">
        <w:tab/>
        <w:t>(2)</w:t>
      </w:r>
      <w:r w:rsidRPr="00246B5E">
        <w:tab/>
        <w:t>If:</w:t>
      </w:r>
    </w:p>
    <w:p w14:paraId="1917EC59" w14:textId="77777777" w:rsidR="00322D1B" w:rsidRPr="00246B5E" w:rsidRDefault="00322D1B" w:rsidP="00246B5E">
      <w:pPr>
        <w:pStyle w:val="paragraph"/>
      </w:pPr>
      <w:r w:rsidRPr="00246B5E">
        <w:tab/>
        <w:t>(a)</w:t>
      </w:r>
      <w:r w:rsidRPr="00246B5E">
        <w:tab/>
        <w:t>the surveillance device warrant has been sought by or on behalf of a law enforcement officer; and</w:t>
      </w:r>
    </w:p>
    <w:p w14:paraId="45D2DA43" w14:textId="77777777" w:rsidR="00322D1B" w:rsidRPr="00246B5E" w:rsidRDefault="00322D1B" w:rsidP="00246B5E">
      <w:pPr>
        <w:pStyle w:val="paragraph"/>
      </w:pPr>
      <w:r w:rsidRPr="00246B5E">
        <w:lastRenderedPageBreak/>
        <w:tab/>
        <w:t>(b)</w:t>
      </w:r>
      <w:r w:rsidRPr="00246B5E">
        <w:tab/>
        <w:t>the chief officer of the law enforcement agency to which the law enforcement officer belongs or is seconded is satisfied that:</w:t>
      </w:r>
    </w:p>
    <w:p w14:paraId="450C2491" w14:textId="77777777" w:rsidR="00322D1B" w:rsidRPr="00246B5E" w:rsidRDefault="00322D1B" w:rsidP="00246B5E">
      <w:pPr>
        <w:pStyle w:val="paragraphsub"/>
      </w:pPr>
      <w:r w:rsidRPr="00246B5E">
        <w:tab/>
        <w:t>(i)</w:t>
      </w:r>
      <w:r w:rsidRPr="00246B5E">
        <w:tab/>
        <w:t>the use of a surveillance device under the warrant is no longer required for the purpose for which it was sought; or</w:t>
      </w:r>
    </w:p>
    <w:p w14:paraId="7DE39B8C" w14:textId="77777777" w:rsidR="00322D1B" w:rsidRPr="00246B5E" w:rsidRDefault="00322D1B" w:rsidP="00246B5E">
      <w:pPr>
        <w:pStyle w:val="paragraphsub"/>
      </w:pPr>
      <w:r w:rsidRPr="00246B5E">
        <w:tab/>
        <w:t>(ii)</w:t>
      </w:r>
      <w:r w:rsidRPr="00246B5E">
        <w:tab/>
        <w:t xml:space="preserve">without limiting </w:t>
      </w:r>
      <w:r w:rsidR="00246B5E" w:rsidRPr="00246B5E">
        <w:t>subparagraph (</w:t>
      </w:r>
      <w:r w:rsidRPr="00246B5E">
        <w:t>i), if the warrant was sought for the purposes of an integrity operation—the integrity authority for the integrity operation is no longer in effect; and</w:t>
      </w:r>
    </w:p>
    <w:p w14:paraId="1FD35800" w14:textId="77777777" w:rsidR="00322D1B" w:rsidRPr="00246B5E" w:rsidRDefault="00322D1B" w:rsidP="00246B5E">
      <w:pPr>
        <w:pStyle w:val="paragraph"/>
      </w:pPr>
      <w:r w:rsidRPr="00246B5E">
        <w:tab/>
        <w:t>(c)</w:t>
      </w:r>
      <w:r w:rsidRPr="00246B5E">
        <w:tab/>
        <w:t>the warrant was not issued to determine whether to apply for a post</w:t>
      </w:r>
      <w:r w:rsidR="006B03A1">
        <w:noBreakHyphen/>
      </w:r>
      <w:r w:rsidRPr="00246B5E">
        <w:t>sentence order;</w:t>
      </w:r>
    </w:p>
    <w:p w14:paraId="09E3C182" w14:textId="77777777" w:rsidR="00322D1B" w:rsidRPr="00246B5E" w:rsidRDefault="00322D1B" w:rsidP="00246B5E">
      <w:pPr>
        <w:pStyle w:val="subsection2"/>
      </w:pPr>
      <w:r w:rsidRPr="00246B5E">
        <w:t xml:space="preserve">the chief officer must (subject to </w:t>
      </w:r>
      <w:r w:rsidR="00246B5E" w:rsidRPr="00246B5E">
        <w:t>subsection (</w:t>
      </w:r>
      <w:r w:rsidRPr="00246B5E">
        <w:t>3)), in addition to revoking the warrant under section</w:t>
      </w:r>
      <w:r w:rsidR="00246B5E" w:rsidRPr="00246B5E">
        <w:t> </w:t>
      </w:r>
      <w:r w:rsidRPr="00246B5E">
        <w:t>20, take the steps necessary to ensure that use of the surveillance device authorised by the warrant is discontinued.</w:t>
      </w:r>
    </w:p>
    <w:p w14:paraId="018352F9" w14:textId="77777777" w:rsidR="00322D1B" w:rsidRPr="00246B5E" w:rsidRDefault="00322D1B" w:rsidP="00246B5E">
      <w:pPr>
        <w:pStyle w:val="subsection"/>
      </w:pPr>
      <w:r w:rsidRPr="00246B5E">
        <w:tab/>
        <w:t>(3)</w:t>
      </w:r>
      <w:r w:rsidRPr="00246B5E">
        <w:tab/>
        <w:t xml:space="preserve">The chief officer is required to take steps under </w:t>
      </w:r>
      <w:r w:rsidR="00246B5E" w:rsidRPr="00246B5E">
        <w:t>subsection (</w:t>
      </w:r>
      <w:r w:rsidRPr="00246B5E">
        <w:t>2) in relation to a surveillance device warrant that is issued on the basis of a Part</w:t>
      </w:r>
      <w:r w:rsidR="00246B5E" w:rsidRPr="00246B5E">
        <w:t> </w:t>
      </w:r>
      <w:r w:rsidRPr="00246B5E">
        <w:t>5.3 supervisory order that was in force in relation to a person only if neither the Part</w:t>
      </w:r>
      <w:r w:rsidR="00246B5E" w:rsidRPr="00246B5E">
        <w:t> </w:t>
      </w:r>
      <w:r w:rsidRPr="00246B5E">
        <w:t>5.3 supervisory order, nor any succeeding Part</w:t>
      </w:r>
      <w:r w:rsidR="00246B5E" w:rsidRPr="00246B5E">
        <w:t> </w:t>
      </w:r>
      <w:r w:rsidRPr="00246B5E">
        <w:t>5.3 supervisory order, is in force in relation to the person.</w:t>
      </w:r>
    </w:p>
    <w:p w14:paraId="2612DD85" w14:textId="77777777" w:rsidR="00322D1B" w:rsidRPr="00246B5E" w:rsidRDefault="00322D1B" w:rsidP="00246B5E">
      <w:pPr>
        <w:pStyle w:val="notetext"/>
      </w:pPr>
      <w:r w:rsidRPr="00246B5E">
        <w:t>Note:</w:t>
      </w:r>
      <w:r w:rsidRPr="00246B5E">
        <w:tab/>
        <w:t>A control order is not a succeeding Part</w:t>
      </w:r>
      <w:r w:rsidR="00246B5E" w:rsidRPr="00246B5E">
        <w:t> </w:t>
      </w:r>
      <w:r w:rsidRPr="00246B5E">
        <w:t>5.3 supervisory order in relation to an extended supervision order, and vice versa (see section</w:t>
      </w:r>
      <w:r w:rsidR="00246B5E" w:rsidRPr="00246B5E">
        <w:t> </w:t>
      </w:r>
      <w:r w:rsidRPr="00246B5E">
        <w:t>6D).</w:t>
      </w:r>
    </w:p>
    <w:p w14:paraId="3CC90099" w14:textId="77777777" w:rsidR="00322D1B" w:rsidRPr="00246B5E" w:rsidRDefault="00322D1B" w:rsidP="00246B5E">
      <w:pPr>
        <w:pStyle w:val="ItemHead"/>
      </w:pPr>
      <w:r w:rsidRPr="00246B5E">
        <w:t>238  Subsection</w:t>
      </w:r>
      <w:r w:rsidR="00246B5E" w:rsidRPr="00246B5E">
        <w:t> </w:t>
      </w:r>
      <w:r w:rsidRPr="00246B5E">
        <w:t>21(4)</w:t>
      </w:r>
    </w:p>
    <w:p w14:paraId="0628C54A" w14:textId="77777777" w:rsidR="00322D1B" w:rsidRPr="00246B5E" w:rsidRDefault="00322D1B" w:rsidP="00246B5E">
      <w:pPr>
        <w:pStyle w:val="Item"/>
      </w:pPr>
      <w:r w:rsidRPr="00246B5E">
        <w:t>Omit “he or she”, substitute “the chief officer”.</w:t>
      </w:r>
    </w:p>
    <w:p w14:paraId="65255FA1" w14:textId="77777777" w:rsidR="00322D1B" w:rsidRPr="00246B5E" w:rsidRDefault="00322D1B" w:rsidP="00246B5E">
      <w:pPr>
        <w:pStyle w:val="ItemHead"/>
      </w:pPr>
      <w:r w:rsidRPr="00246B5E">
        <w:t>239  Subsections</w:t>
      </w:r>
      <w:r w:rsidR="00246B5E" w:rsidRPr="00246B5E">
        <w:t> </w:t>
      </w:r>
      <w:r w:rsidRPr="00246B5E">
        <w:t>21(5) and (6)</w:t>
      </w:r>
    </w:p>
    <w:p w14:paraId="65D282B8" w14:textId="77777777" w:rsidR="00322D1B" w:rsidRPr="00246B5E" w:rsidRDefault="00322D1B" w:rsidP="00246B5E">
      <w:pPr>
        <w:pStyle w:val="Item"/>
      </w:pPr>
      <w:r w:rsidRPr="00246B5E">
        <w:t>Repeal the subsections, substitute:</w:t>
      </w:r>
    </w:p>
    <w:p w14:paraId="57EDC7E0" w14:textId="77777777" w:rsidR="00322D1B" w:rsidRPr="00246B5E" w:rsidRDefault="00322D1B" w:rsidP="00246B5E">
      <w:pPr>
        <w:pStyle w:val="SubsectionHead"/>
      </w:pPr>
      <w:r w:rsidRPr="00246B5E">
        <w:t>Obligations on law enforcement officers to whom warrants are issued etc.</w:t>
      </w:r>
    </w:p>
    <w:p w14:paraId="5819BFF4" w14:textId="77777777" w:rsidR="00322D1B" w:rsidRPr="00246B5E" w:rsidRDefault="00322D1B" w:rsidP="00246B5E">
      <w:pPr>
        <w:pStyle w:val="subsection"/>
      </w:pPr>
      <w:r w:rsidRPr="00246B5E">
        <w:tab/>
        <w:t>(5)</w:t>
      </w:r>
      <w:r w:rsidRPr="00246B5E">
        <w:tab/>
        <w:t>If the law enforcement officer to whom the warrant is issued, or who is primarily responsible for executing the warrant, believes that:</w:t>
      </w:r>
    </w:p>
    <w:p w14:paraId="6EE5DCD6" w14:textId="77777777" w:rsidR="00322D1B" w:rsidRPr="00246B5E" w:rsidRDefault="00322D1B" w:rsidP="00246B5E">
      <w:pPr>
        <w:pStyle w:val="paragraph"/>
      </w:pPr>
      <w:r w:rsidRPr="00246B5E">
        <w:lastRenderedPageBreak/>
        <w:tab/>
        <w:t>(a)</w:t>
      </w:r>
      <w:r w:rsidRPr="00246B5E">
        <w:tab/>
        <w:t>use of a surveillance device under the warrant is no longer required for the purpose for which the warrant was issued; or</w:t>
      </w:r>
    </w:p>
    <w:p w14:paraId="0355FED9" w14:textId="77777777" w:rsidR="00322D1B" w:rsidRPr="00246B5E" w:rsidRDefault="00322D1B" w:rsidP="00246B5E">
      <w:pPr>
        <w:pStyle w:val="paragraph"/>
      </w:pPr>
      <w:r w:rsidRPr="00246B5E">
        <w:tab/>
        <w:t>(b)</w:t>
      </w:r>
      <w:r w:rsidRPr="00246B5E">
        <w:tab/>
        <w:t xml:space="preserve">without limiting </w:t>
      </w:r>
      <w:r w:rsidR="00246B5E" w:rsidRPr="00246B5E">
        <w:t>paragraph (</w:t>
      </w:r>
      <w:r w:rsidRPr="00246B5E">
        <w:t>a), if the warrant was sought for the purposes of an integrity operation—the integrity authority for the integrity operation is no longer in effect;</w:t>
      </w:r>
    </w:p>
    <w:p w14:paraId="151E7D1D" w14:textId="77777777" w:rsidR="00322D1B" w:rsidRPr="00246B5E" w:rsidRDefault="00322D1B" w:rsidP="00246B5E">
      <w:pPr>
        <w:pStyle w:val="subsection2"/>
      </w:pPr>
      <w:r w:rsidRPr="00246B5E">
        <w:t xml:space="preserve">the officer must (subject to </w:t>
      </w:r>
      <w:r w:rsidR="00246B5E" w:rsidRPr="00246B5E">
        <w:t>subsection (</w:t>
      </w:r>
      <w:r w:rsidRPr="00246B5E">
        <w:t>6)) immediately inform the chief officer of the law enforcement agency to which the officer belongs or is seconded.</w:t>
      </w:r>
    </w:p>
    <w:p w14:paraId="4DB27071" w14:textId="77777777" w:rsidR="00322D1B" w:rsidRPr="00246B5E" w:rsidRDefault="00322D1B" w:rsidP="00246B5E">
      <w:pPr>
        <w:pStyle w:val="subsection"/>
      </w:pPr>
      <w:r w:rsidRPr="00246B5E">
        <w:tab/>
        <w:t>(6)</w:t>
      </w:r>
      <w:r w:rsidRPr="00246B5E">
        <w:tab/>
        <w:t>If the law enforcement officer to whom a warrant is issued, or who is primarily responsible for executing a warrant issued, on the basis that a Part</w:t>
      </w:r>
      <w:r w:rsidR="00246B5E" w:rsidRPr="00246B5E">
        <w:t> </w:t>
      </w:r>
      <w:r w:rsidRPr="00246B5E">
        <w:t>5.3 supervisory order was in force in relation to a person believes that neither that order, nor any succeeding Part</w:t>
      </w:r>
      <w:r w:rsidR="00246B5E" w:rsidRPr="00246B5E">
        <w:t> </w:t>
      </w:r>
      <w:r w:rsidRPr="00246B5E">
        <w:t>5.3 supervisory order, is in force in relation to the person, the officer must immediately inform the chief officer of the law enforcement agency to which the officer belongs or is seconded.</w:t>
      </w:r>
    </w:p>
    <w:p w14:paraId="51906DA6" w14:textId="77777777" w:rsidR="00322D1B" w:rsidRPr="00246B5E" w:rsidRDefault="00322D1B" w:rsidP="00246B5E">
      <w:pPr>
        <w:pStyle w:val="ItemHead"/>
      </w:pPr>
      <w:r w:rsidRPr="00246B5E">
        <w:t>240  Subsection</w:t>
      </w:r>
      <w:r w:rsidR="00246B5E" w:rsidRPr="00246B5E">
        <w:t> </w:t>
      </w:r>
      <w:r w:rsidRPr="00246B5E">
        <w:t>27A(6)</w:t>
      </w:r>
    </w:p>
    <w:p w14:paraId="2CCB67E6" w14:textId="77777777" w:rsidR="00322D1B" w:rsidRPr="00246B5E" w:rsidRDefault="00322D1B" w:rsidP="00246B5E">
      <w:pPr>
        <w:pStyle w:val="Item"/>
      </w:pPr>
      <w:r w:rsidRPr="00246B5E">
        <w:t>Repeal the subsection, substitute:</w:t>
      </w:r>
    </w:p>
    <w:p w14:paraId="125DC04B" w14:textId="77777777" w:rsidR="00322D1B" w:rsidRPr="00246B5E" w:rsidRDefault="00322D1B" w:rsidP="00246B5E">
      <w:pPr>
        <w:pStyle w:val="SubsectionHead"/>
      </w:pPr>
      <w:r w:rsidRPr="00246B5E">
        <w:t>Warrants sought for post</w:t>
      </w:r>
      <w:r w:rsidR="006B03A1">
        <w:noBreakHyphen/>
      </w:r>
      <w:r w:rsidRPr="00246B5E">
        <w:t>sentence order applications</w:t>
      </w:r>
    </w:p>
    <w:p w14:paraId="31A6B9A4" w14:textId="77777777" w:rsidR="00322D1B" w:rsidRPr="00246B5E" w:rsidRDefault="00322D1B" w:rsidP="00246B5E">
      <w:pPr>
        <w:pStyle w:val="subsection"/>
      </w:pPr>
      <w:r w:rsidRPr="00246B5E">
        <w:tab/>
        <w:t>(5A)</w:t>
      </w:r>
      <w:r w:rsidRPr="00246B5E">
        <w:tab/>
        <w:t>A law enforcement officer (or another person on the officer’s behalf) may apply for the issue of a computer access warrant if:</w:t>
      </w:r>
    </w:p>
    <w:p w14:paraId="642C8B7D" w14:textId="77777777" w:rsidR="00322D1B" w:rsidRPr="00246B5E" w:rsidRDefault="00322D1B" w:rsidP="00246B5E">
      <w:pPr>
        <w:pStyle w:val="paragraph"/>
      </w:pPr>
      <w:r w:rsidRPr="00246B5E">
        <w:tab/>
        <w:t>(a)</w:t>
      </w:r>
      <w:r w:rsidRPr="00246B5E">
        <w:tab/>
        <w:t>a person is a terrorist offender in relation to whom an application for a post</w:t>
      </w:r>
      <w:r w:rsidR="006B03A1">
        <w:noBreakHyphen/>
      </w:r>
      <w:r w:rsidRPr="00246B5E">
        <w:t>sentence order could be made; and</w:t>
      </w:r>
    </w:p>
    <w:p w14:paraId="1BF01C1F" w14:textId="129A6867" w:rsidR="00322D1B" w:rsidRPr="00246B5E" w:rsidRDefault="00322D1B" w:rsidP="00246B5E">
      <w:pPr>
        <w:pStyle w:val="paragraph"/>
      </w:pPr>
      <w:r w:rsidRPr="00246B5E">
        <w:tab/>
        <w:t>(b)</w:t>
      </w:r>
      <w:r w:rsidRPr="00246B5E">
        <w:tab/>
        <w:t>the person is detained in custody</w:t>
      </w:r>
      <w:r w:rsidR="00F21753">
        <w:t xml:space="preserve"> </w:t>
      </w:r>
      <w:r w:rsidR="00F21753" w:rsidRPr="00DD307F">
        <w:t>in a prison</w:t>
      </w:r>
      <w:r w:rsidRPr="00246B5E">
        <w:t>; and</w:t>
      </w:r>
    </w:p>
    <w:p w14:paraId="65737F57" w14:textId="77777777" w:rsidR="00322D1B" w:rsidRPr="00246B5E" w:rsidRDefault="00322D1B" w:rsidP="00246B5E">
      <w:pPr>
        <w:pStyle w:val="paragraph"/>
      </w:pPr>
      <w:r w:rsidRPr="00246B5E">
        <w:tab/>
        <w:t>(c)</w:t>
      </w:r>
      <w:r w:rsidRPr="00246B5E">
        <w:tab/>
        <w:t>the officer suspects on reasonable grounds that there is an appreciable risk of the person committing a serious Part</w:t>
      </w:r>
      <w:r w:rsidR="00246B5E" w:rsidRPr="00246B5E">
        <w:t> </w:t>
      </w:r>
      <w:r w:rsidRPr="00246B5E">
        <w:t>5.3 offence; and</w:t>
      </w:r>
    </w:p>
    <w:p w14:paraId="1AE921A5" w14:textId="77777777" w:rsidR="00322D1B" w:rsidRPr="00246B5E" w:rsidRDefault="00322D1B" w:rsidP="00246B5E">
      <w:pPr>
        <w:pStyle w:val="paragraph"/>
      </w:pPr>
      <w:r w:rsidRPr="00246B5E">
        <w:tab/>
        <w:t>(d)</w:t>
      </w:r>
      <w:r w:rsidRPr="00246B5E">
        <w:tab/>
        <w:t>consideration is being given, will be given, or is likely to be given, by the AFP Minister (or a person on behalf of the AFP Minister), as to whether to apply for a post</w:t>
      </w:r>
      <w:r w:rsidR="006B03A1">
        <w:noBreakHyphen/>
      </w:r>
      <w:r w:rsidRPr="00246B5E">
        <w:t>sentence order in relation to the person; and</w:t>
      </w:r>
    </w:p>
    <w:p w14:paraId="7CBC8623" w14:textId="77777777" w:rsidR="00322D1B" w:rsidRPr="00246B5E" w:rsidRDefault="00322D1B" w:rsidP="00246B5E">
      <w:pPr>
        <w:pStyle w:val="paragraph"/>
      </w:pPr>
      <w:r w:rsidRPr="00246B5E">
        <w:tab/>
        <w:t>(e)</w:t>
      </w:r>
      <w:r w:rsidRPr="00246B5E">
        <w:tab/>
        <w:t xml:space="preserve">the officer suspects on reasonable grounds that access to data held in a computer (the </w:t>
      </w:r>
      <w:r w:rsidRPr="00246B5E">
        <w:rPr>
          <w:b/>
          <w:i/>
        </w:rPr>
        <w:t>target computer</w:t>
      </w:r>
      <w:r w:rsidRPr="00246B5E">
        <w:t>) would be likely to assist in determining whether to apply for the post</w:t>
      </w:r>
      <w:r w:rsidR="006B03A1">
        <w:noBreakHyphen/>
      </w:r>
      <w:r w:rsidRPr="00246B5E">
        <w:t>sentence order.</w:t>
      </w:r>
    </w:p>
    <w:p w14:paraId="6772ECB1" w14:textId="77777777" w:rsidR="00322D1B" w:rsidRPr="00246B5E" w:rsidRDefault="00322D1B" w:rsidP="00246B5E">
      <w:pPr>
        <w:pStyle w:val="SubsectionHead"/>
      </w:pPr>
      <w:r w:rsidRPr="00246B5E">
        <w:lastRenderedPageBreak/>
        <w:t>Warrants sought for Part</w:t>
      </w:r>
      <w:r w:rsidR="00246B5E" w:rsidRPr="00246B5E">
        <w:t> </w:t>
      </w:r>
      <w:r w:rsidRPr="00246B5E">
        <w:t>5.3 supervisory orders</w:t>
      </w:r>
    </w:p>
    <w:p w14:paraId="3EEF256E" w14:textId="77777777" w:rsidR="00322D1B" w:rsidRPr="00246B5E" w:rsidRDefault="00322D1B" w:rsidP="00246B5E">
      <w:pPr>
        <w:pStyle w:val="subsection"/>
      </w:pPr>
      <w:r w:rsidRPr="00246B5E">
        <w:tab/>
        <w:t>(6)</w:t>
      </w:r>
      <w:r w:rsidRPr="00246B5E">
        <w:tab/>
        <w:t>A law enforcement officer (or another person on the officer’s behalf) may apply for the issue of a computer access warrant if:</w:t>
      </w:r>
    </w:p>
    <w:p w14:paraId="777BD2B6" w14:textId="77777777" w:rsidR="00322D1B" w:rsidRPr="00246B5E" w:rsidRDefault="00322D1B" w:rsidP="00246B5E">
      <w:pPr>
        <w:pStyle w:val="paragraph"/>
      </w:pPr>
      <w:r w:rsidRPr="00246B5E">
        <w:tab/>
        <w:t>(a)</w:t>
      </w:r>
      <w:r w:rsidRPr="00246B5E">
        <w:tab/>
        <w:t>a Part</w:t>
      </w:r>
      <w:r w:rsidR="00246B5E" w:rsidRPr="00246B5E">
        <w:t> </w:t>
      </w:r>
      <w:r w:rsidRPr="00246B5E">
        <w:t>5.3 supervisory order is in force in relation to a person; and</w:t>
      </w:r>
    </w:p>
    <w:p w14:paraId="644F8394" w14:textId="77777777" w:rsidR="00322D1B" w:rsidRPr="00246B5E" w:rsidRDefault="00322D1B" w:rsidP="00246B5E">
      <w:pPr>
        <w:pStyle w:val="paragraph"/>
      </w:pPr>
      <w:r w:rsidRPr="00246B5E">
        <w:tab/>
        <w:t>(b)</w:t>
      </w:r>
      <w:r w:rsidRPr="00246B5E">
        <w:tab/>
        <w:t xml:space="preserve">the officer suspects on reasonable grounds that access to data held in a computer (the </w:t>
      </w:r>
      <w:r w:rsidRPr="00246B5E">
        <w:rPr>
          <w:b/>
          <w:i/>
        </w:rPr>
        <w:t>target computer</w:t>
      </w:r>
      <w:r w:rsidRPr="00246B5E">
        <w:t>) to obtain information relating to the person would be likely to substantially assist in:</w:t>
      </w:r>
    </w:p>
    <w:p w14:paraId="5977C185"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6247F5B6"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7DAA449E" w14:textId="77777777" w:rsidR="00322D1B" w:rsidRPr="00246B5E" w:rsidRDefault="00322D1B" w:rsidP="00246B5E">
      <w:pPr>
        <w:pStyle w:val="notetext"/>
      </w:pPr>
      <w:r w:rsidRPr="00246B5E">
        <w:t>Note:</w:t>
      </w:r>
      <w:r w:rsidRPr="00246B5E">
        <w:tab/>
        <w:t>For Part</w:t>
      </w:r>
      <w:r w:rsidR="00246B5E" w:rsidRPr="00246B5E">
        <w:t> </w:t>
      </w:r>
      <w:r w:rsidRPr="00246B5E">
        <w:t>5.3 supervisory orders that have been made but not come into force, see section</w:t>
      </w:r>
      <w:r w:rsidR="00246B5E" w:rsidRPr="00246B5E">
        <w:t> </w:t>
      </w:r>
      <w:r w:rsidRPr="00246B5E">
        <w:t>6C.</w:t>
      </w:r>
    </w:p>
    <w:p w14:paraId="08176B1F" w14:textId="77777777" w:rsidR="00322D1B" w:rsidRPr="00246B5E" w:rsidRDefault="00322D1B" w:rsidP="00246B5E">
      <w:pPr>
        <w:pStyle w:val="ItemHead"/>
      </w:pPr>
      <w:r w:rsidRPr="00246B5E">
        <w:t>241  Subsection</w:t>
      </w:r>
      <w:r w:rsidR="00246B5E" w:rsidRPr="00246B5E">
        <w:t> </w:t>
      </w:r>
      <w:r w:rsidRPr="00246B5E">
        <w:t>27A(7)</w:t>
      </w:r>
    </w:p>
    <w:p w14:paraId="05753259" w14:textId="77777777" w:rsidR="00322D1B" w:rsidRPr="00246B5E" w:rsidRDefault="00322D1B" w:rsidP="00246B5E">
      <w:pPr>
        <w:pStyle w:val="Item"/>
      </w:pPr>
      <w:r w:rsidRPr="00246B5E">
        <w:t>After “(5)”, insert “, (5A)”.</w:t>
      </w:r>
    </w:p>
    <w:p w14:paraId="7C1928A4" w14:textId="77777777" w:rsidR="00322D1B" w:rsidRPr="00246B5E" w:rsidRDefault="00322D1B" w:rsidP="00246B5E">
      <w:pPr>
        <w:pStyle w:val="ItemHead"/>
      </w:pPr>
      <w:r w:rsidRPr="00246B5E">
        <w:t>242  Subsection</w:t>
      </w:r>
      <w:r w:rsidR="00246B5E" w:rsidRPr="00246B5E">
        <w:t> </w:t>
      </w:r>
      <w:r w:rsidRPr="00246B5E">
        <w:t>27A(13) (heading)</w:t>
      </w:r>
    </w:p>
    <w:p w14:paraId="6C391123" w14:textId="77777777" w:rsidR="00322D1B" w:rsidRPr="00246B5E" w:rsidRDefault="00322D1B" w:rsidP="00246B5E">
      <w:pPr>
        <w:pStyle w:val="Item"/>
      </w:pPr>
      <w:r w:rsidRPr="00246B5E">
        <w:t>Omit “</w:t>
      </w:r>
      <w:bookmarkStart w:id="129" w:name="BK_S3P102L27C7"/>
      <w:bookmarkEnd w:id="129"/>
      <w:r w:rsidRPr="00246B5E">
        <w:rPr>
          <w:i/>
        </w:rPr>
        <w:t>control order access warrants</w:t>
      </w:r>
      <w:r w:rsidRPr="00246B5E">
        <w:t>”, substitute “</w:t>
      </w:r>
      <w:bookmarkStart w:id="130" w:name="BK_S3P102L27C51"/>
      <w:bookmarkEnd w:id="130"/>
      <w:r w:rsidRPr="00246B5E">
        <w:rPr>
          <w:i/>
        </w:rPr>
        <w:t>warrants sought for Part</w:t>
      </w:r>
      <w:r w:rsidR="00246B5E" w:rsidRPr="00246B5E">
        <w:rPr>
          <w:i/>
        </w:rPr>
        <w:t> </w:t>
      </w:r>
      <w:r w:rsidRPr="00246B5E">
        <w:rPr>
          <w:i/>
        </w:rPr>
        <w:t>5.3 supervisory orders</w:t>
      </w:r>
      <w:r w:rsidRPr="00246B5E">
        <w:t>”.</w:t>
      </w:r>
    </w:p>
    <w:p w14:paraId="64536BC4" w14:textId="77777777" w:rsidR="00322D1B" w:rsidRPr="00246B5E" w:rsidRDefault="00322D1B" w:rsidP="00246B5E">
      <w:pPr>
        <w:pStyle w:val="ItemHead"/>
      </w:pPr>
      <w:r w:rsidRPr="00246B5E">
        <w:t>243  Subsection</w:t>
      </w:r>
      <w:r w:rsidR="00246B5E" w:rsidRPr="00246B5E">
        <w:t> </w:t>
      </w:r>
      <w:r w:rsidRPr="00246B5E">
        <w:t>27A(15)</w:t>
      </w:r>
    </w:p>
    <w:p w14:paraId="6F5A2860" w14:textId="77777777" w:rsidR="00322D1B" w:rsidRPr="00246B5E" w:rsidRDefault="00322D1B" w:rsidP="00246B5E">
      <w:pPr>
        <w:pStyle w:val="Item"/>
      </w:pPr>
      <w:r w:rsidRPr="00246B5E">
        <w:t>After “(5)”, insert “, (5A)”.</w:t>
      </w:r>
    </w:p>
    <w:p w14:paraId="70CBD379" w14:textId="77777777" w:rsidR="00322D1B" w:rsidRPr="00246B5E" w:rsidRDefault="00322D1B" w:rsidP="00246B5E">
      <w:pPr>
        <w:pStyle w:val="ItemHead"/>
      </w:pPr>
      <w:r w:rsidRPr="00246B5E">
        <w:t>244  Paragraph 27C(1)(e)</w:t>
      </w:r>
    </w:p>
    <w:p w14:paraId="567CB8AD" w14:textId="77777777" w:rsidR="00322D1B" w:rsidRPr="00246B5E" w:rsidRDefault="00322D1B" w:rsidP="00246B5E">
      <w:pPr>
        <w:pStyle w:val="Item"/>
      </w:pPr>
      <w:r w:rsidRPr="00246B5E">
        <w:t>Repeal the paragraph, substitute:</w:t>
      </w:r>
    </w:p>
    <w:p w14:paraId="09C59819" w14:textId="77777777" w:rsidR="00322D1B" w:rsidRPr="00246B5E" w:rsidRDefault="00322D1B" w:rsidP="00246B5E">
      <w:pPr>
        <w:pStyle w:val="paragraph"/>
      </w:pPr>
      <w:r w:rsidRPr="00246B5E">
        <w:tab/>
        <w:t>(da)</w:t>
      </w:r>
      <w:r w:rsidRPr="00246B5E">
        <w:tab/>
        <w:t>in the case of a computer access warrant sought to determine whether to apply for a post</w:t>
      </w:r>
      <w:r w:rsidR="006B03A1">
        <w:noBreakHyphen/>
      </w:r>
      <w:r w:rsidRPr="00246B5E">
        <w:t>sentence order—that the conditions in paragraphs 27A(5A)(a), (b) and (d) are met, and there are reasonable grounds for the suspicions founding the application for the warrant (as mentioned in paragraphs 27A(5A)(c) and (e)); and</w:t>
      </w:r>
    </w:p>
    <w:p w14:paraId="7C68A2FD" w14:textId="77777777" w:rsidR="00322D1B" w:rsidRPr="00246B5E" w:rsidRDefault="00322D1B" w:rsidP="00246B5E">
      <w:pPr>
        <w:pStyle w:val="paragraph"/>
      </w:pPr>
      <w:r w:rsidRPr="00246B5E">
        <w:tab/>
        <w:t>(e)</w:t>
      </w:r>
      <w:r w:rsidRPr="00246B5E">
        <w:tab/>
        <w:t>in the case of a computer access warrant sought in relation to a Part</w:t>
      </w:r>
      <w:r w:rsidR="00246B5E" w:rsidRPr="00246B5E">
        <w:t> </w:t>
      </w:r>
      <w:r w:rsidRPr="00246B5E">
        <w:t xml:space="preserve">5.3 supervisory order that is in force in relation to a person—that the order is in force in relation to the person, and there are reasonable grounds for the suspicion founding </w:t>
      </w:r>
      <w:r w:rsidRPr="00246B5E">
        <w:lastRenderedPageBreak/>
        <w:t>the application for the warrant (as mentioned in paragraph</w:t>
      </w:r>
      <w:r w:rsidR="00246B5E" w:rsidRPr="00246B5E">
        <w:t> </w:t>
      </w:r>
      <w:r w:rsidRPr="00246B5E">
        <w:t>27A(6)(b)); and</w:t>
      </w:r>
    </w:p>
    <w:p w14:paraId="5541AEAF" w14:textId="77777777" w:rsidR="00322D1B" w:rsidRPr="00246B5E" w:rsidRDefault="00322D1B" w:rsidP="00246B5E">
      <w:pPr>
        <w:pStyle w:val="ItemHead"/>
      </w:pPr>
      <w:r w:rsidRPr="00246B5E">
        <w:t>245  Subsection</w:t>
      </w:r>
      <w:r w:rsidR="00246B5E" w:rsidRPr="00246B5E">
        <w:t> </w:t>
      </w:r>
      <w:r w:rsidRPr="00246B5E">
        <w:t>27C(1) (note)</w:t>
      </w:r>
    </w:p>
    <w:p w14:paraId="53D74345" w14:textId="77777777" w:rsidR="00322D1B" w:rsidRPr="00246B5E" w:rsidRDefault="00322D1B" w:rsidP="00246B5E">
      <w:pPr>
        <w:pStyle w:val="Item"/>
      </w:pPr>
      <w:r w:rsidRPr="00246B5E">
        <w:t>Repeal the note, substitute:</w:t>
      </w:r>
    </w:p>
    <w:p w14:paraId="043C83CA" w14:textId="77777777" w:rsidR="00322D1B" w:rsidRPr="00246B5E" w:rsidRDefault="00322D1B" w:rsidP="00246B5E">
      <w:pPr>
        <w:pStyle w:val="notetext"/>
      </w:pPr>
      <w:r w:rsidRPr="00246B5E">
        <w:t>Note:</w:t>
      </w:r>
      <w:r w:rsidRPr="00246B5E">
        <w:tab/>
        <w:t>For Part</w:t>
      </w:r>
      <w:r w:rsidR="00246B5E" w:rsidRPr="00246B5E">
        <w:t> </w:t>
      </w:r>
      <w:r w:rsidRPr="00246B5E">
        <w:t>5.3 supervisory orders that have been made but not come into force, see section</w:t>
      </w:r>
      <w:r w:rsidR="00246B5E" w:rsidRPr="00246B5E">
        <w:t> </w:t>
      </w:r>
      <w:r w:rsidRPr="00246B5E">
        <w:t>6C.</w:t>
      </w:r>
    </w:p>
    <w:p w14:paraId="20988811" w14:textId="77777777" w:rsidR="00322D1B" w:rsidRPr="00246B5E" w:rsidRDefault="00322D1B" w:rsidP="00246B5E">
      <w:pPr>
        <w:pStyle w:val="ItemHead"/>
      </w:pPr>
      <w:r w:rsidRPr="00246B5E">
        <w:t>246  Paragraphs 27C(2)(g) to (k)</w:t>
      </w:r>
    </w:p>
    <w:p w14:paraId="16A8CA0C" w14:textId="77777777" w:rsidR="00322D1B" w:rsidRPr="00246B5E" w:rsidRDefault="00322D1B" w:rsidP="00246B5E">
      <w:pPr>
        <w:pStyle w:val="Item"/>
      </w:pPr>
      <w:r w:rsidRPr="00246B5E">
        <w:t>Repeal the paragraphs, substitute:</w:t>
      </w:r>
    </w:p>
    <w:p w14:paraId="645BE7FA" w14:textId="77777777" w:rsidR="00322D1B" w:rsidRPr="00246B5E" w:rsidRDefault="00322D1B" w:rsidP="00246B5E">
      <w:pPr>
        <w:pStyle w:val="paragraph"/>
      </w:pPr>
      <w:r w:rsidRPr="00246B5E">
        <w:tab/>
        <w:t>(j)</w:t>
      </w:r>
      <w:r w:rsidRPr="00246B5E">
        <w:tab/>
        <w:t>in the case of a warrant sought in relation to a relevant offence or a recovery order—any previous warrant sought or issued under this Division in connection with the same alleged offence or the same recovery order.</w:t>
      </w:r>
    </w:p>
    <w:p w14:paraId="34DF55CF" w14:textId="77777777" w:rsidR="00322D1B" w:rsidRPr="00246B5E" w:rsidRDefault="00322D1B" w:rsidP="00246B5E">
      <w:pPr>
        <w:pStyle w:val="ItemHead"/>
      </w:pPr>
      <w:r w:rsidRPr="00246B5E">
        <w:t>247  At the end of section</w:t>
      </w:r>
      <w:r w:rsidR="00246B5E" w:rsidRPr="00246B5E">
        <w:t> </w:t>
      </w:r>
      <w:r w:rsidRPr="00246B5E">
        <w:t>27C</w:t>
      </w:r>
    </w:p>
    <w:p w14:paraId="76EBC6EE" w14:textId="77777777" w:rsidR="00322D1B" w:rsidRPr="00246B5E" w:rsidRDefault="00322D1B" w:rsidP="00246B5E">
      <w:pPr>
        <w:pStyle w:val="Item"/>
      </w:pPr>
      <w:r w:rsidRPr="00246B5E">
        <w:t>Add:</w:t>
      </w:r>
    </w:p>
    <w:p w14:paraId="4E3B8568" w14:textId="77777777" w:rsidR="00322D1B" w:rsidRPr="00246B5E" w:rsidRDefault="00322D1B" w:rsidP="00246B5E">
      <w:pPr>
        <w:pStyle w:val="subsection"/>
      </w:pPr>
      <w:r w:rsidRPr="00246B5E">
        <w:tab/>
        <w:t>(3)</w:t>
      </w:r>
      <w:r w:rsidRPr="00246B5E">
        <w:tab/>
        <w:t xml:space="preserve">In addition to the matters in </w:t>
      </w:r>
      <w:r w:rsidR="00246B5E" w:rsidRPr="00246B5E">
        <w:t>subsection (</w:t>
      </w:r>
      <w:r w:rsidRPr="00246B5E">
        <w:t>2), in determining whether to issue a computer access warrant sought to determine whether to apply for a post</w:t>
      </w:r>
      <w:r w:rsidR="006B03A1">
        <w:noBreakHyphen/>
      </w:r>
      <w:r w:rsidRPr="00246B5E">
        <w:t>sentence order in relation to a person, the eligible Judge or nominated AAT member must have regard to:</w:t>
      </w:r>
    </w:p>
    <w:p w14:paraId="5C79C4D1" w14:textId="77777777" w:rsidR="00322D1B" w:rsidRPr="00246B5E" w:rsidRDefault="00322D1B" w:rsidP="00246B5E">
      <w:pPr>
        <w:pStyle w:val="paragraph"/>
      </w:pPr>
      <w:r w:rsidRPr="00246B5E">
        <w:tab/>
        <w:t>(a)</w:t>
      </w:r>
      <w:r w:rsidRPr="00246B5E">
        <w:tab/>
        <w:t>the likely value of the information sought to be obtained in determining whether to apply for the post</w:t>
      </w:r>
      <w:r w:rsidR="006B03A1">
        <w:noBreakHyphen/>
      </w:r>
      <w:r w:rsidRPr="00246B5E">
        <w:t>sentence order; and</w:t>
      </w:r>
    </w:p>
    <w:p w14:paraId="46805E31" w14:textId="77777777" w:rsidR="00322D1B" w:rsidRPr="00246B5E" w:rsidRDefault="00322D1B" w:rsidP="00246B5E">
      <w:pPr>
        <w:pStyle w:val="paragraph"/>
      </w:pPr>
      <w:r w:rsidRPr="00246B5E">
        <w:tab/>
        <w:t>(b)</w:t>
      </w:r>
      <w:r w:rsidRPr="00246B5E">
        <w:tab/>
        <w:t>any previous application for a computer access warrant sought or issued to determine whether to apply for a post</w:t>
      </w:r>
      <w:r w:rsidR="006B03A1">
        <w:noBreakHyphen/>
      </w:r>
      <w:r w:rsidRPr="00246B5E">
        <w:t>sentence order in relation to the person.</w:t>
      </w:r>
    </w:p>
    <w:p w14:paraId="45AA5697" w14:textId="77777777" w:rsidR="00322D1B" w:rsidRPr="00246B5E" w:rsidRDefault="00322D1B" w:rsidP="00246B5E">
      <w:pPr>
        <w:pStyle w:val="subsection"/>
      </w:pPr>
      <w:r w:rsidRPr="00246B5E">
        <w:tab/>
        <w:t>(4)</w:t>
      </w:r>
      <w:r w:rsidRPr="00246B5E">
        <w:tab/>
        <w:t xml:space="preserve">In addition to the matters in </w:t>
      </w:r>
      <w:r w:rsidR="00246B5E" w:rsidRPr="00246B5E">
        <w:t>subsection (</w:t>
      </w:r>
      <w:r w:rsidRPr="00246B5E">
        <w:t>2), in determining whether to issue a computer access warrant sought in a case where a Part</w:t>
      </w:r>
      <w:r w:rsidR="00246B5E" w:rsidRPr="00246B5E">
        <w:t> </w:t>
      </w:r>
      <w:r w:rsidRPr="00246B5E">
        <w:t>5.3 supervisory order is in force in relation to a person, the eligible Judge or nominated AAT member must have regard to:</w:t>
      </w:r>
    </w:p>
    <w:p w14:paraId="32C8C210" w14:textId="77777777" w:rsidR="00322D1B" w:rsidRPr="00246B5E" w:rsidRDefault="00322D1B" w:rsidP="00246B5E">
      <w:pPr>
        <w:pStyle w:val="paragraph"/>
      </w:pPr>
      <w:r w:rsidRPr="00246B5E">
        <w:tab/>
        <w:t>(a)</w:t>
      </w:r>
      <w:r w:rsidRPr="00246B5E">
        <w:tab/>
        <w:t>the likely value of the information sought to be obtained, in:</w:t>
      </w:r>
    </w:p>
    <w:p w14:paraId="5AC9A62B"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04F8AEF8"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535D106C" w14:textId="77777777" w:rsidR="00322D1B" w:rsidRPr="00246B5E" w:rsidRDefault="00322D1B" w:rsidP="00246B5E">
      <w:pPr>
        <w:pStyle w:val="paragraph"/>
      </w:pPr>
      <w:r w:rsidRPr="00246B5E">
        <w:tab/>
        <w:t>(b)</w:t>
      </w:r>
      <w:r w:rsidRPr="00246B5E">
        <w:tab/>
        <w:t xml:space="preserve">whether the access to the data in accordance with the warrant would be the means of obtaining the evidence or information </w:t>
      </w:r>
      <w:r w:rsidRPr="00246B5E">
        <w:lastRenderedPageBreak/>
        <w:t>sought to be obtained, that is likely to have the least interference with any person’s privacy; and</w:t>
      </w:r>
    </w:p>
    <w:p w14:paraId="344BDF25" w14:textId="77777777" w:rsidR="00322D1B" w:rsidRPr="00246B5E" w:rsidRDefault="00322D1B" w:rsidP="00246B5E">
      <w:pPr>
        <w:pStyle w:val="paragraph"/>
      </w:pPr>
      <w:r w:rsidRPr="00246B5E">
        <w:tab/>
        <w:t>(c)</w:t>
      </w:r>
      <w:r w:rsidRPr="00246B5E">
        <w:tab/>
        <w:t>if the order is a control order:</w:t>
      </w:r>
    </w:p>
    <w:p w14:paraId="5DBC5519" w14:textId="77777777" w:rsidR="00322D1B" w:rsidRPr="00246B5E" w:rsidRDefault="00322D1B" w:rsidP="00246B5E">
      <w:pPr>
        <w:pStyle w:val="paragraphsub"/>
      </w:pPr>
      <w:r w:rsidRPr="00246B5E">
        <w:tab/>
        <w:t>(i)</w:t>
      </w:r>
      <w:r w:rsidRPr="00246B5E">
        <w:tab/>
        <w:t>the possibility that the person has engaged, is engaging, or will engage, in a terrorist act; or</w:t>
      </w:r>
    </w:p>
    <w:p w14:paraId="1D1984F0" w14:textId="77777777" w:rsidR="00322D1B" w:rsidRPr="00246B5E" w:rsidRDefault="00322D1B" w:rsidP="00246B5E">
      <w:pPr>
        <w:pStyle w:val="paragraphsub"/>
      </w:pPr>
      <w:r w:rsidRPr="00246B5E">
        <w:tab/>
        <w:t>(ii)</w:t>
      </w:r>
      <w:r w:rsidRPr="00246B5E">
        <w:tab/>
        <w:t>the possibility that the person has provided, is providing, or will provide, support for a terrorist act; or</w:t>
      </w:r>
    </w:p>
    <w:p w14:paraId="770DB164" w14:textId="77777777" w:rsidR="00322D1B" w:rsidRPr="00246B5E" w:rsidRDefault="00322D1B" w:rsidP="00246B5E">
      <w:pPr>
        <w:pStyle w:val="paragraphsub"/>
      </w:pPr>
      <w:r w:rsidRPr="00246B5E">
        <w:tab/>
        <w:t>(iii)</w:t>
      </w:r>
      <w:r w:rsidRPr="00246B5E">
        <w:tab/>
        <w:t>the possibility that the person has facilitated, is facilitating, or will facilitate, a terrorist act; or</w:t>
      </w:r>
    </w:p>
    <w:p w14:paraId="635B5119" w14:textId="77777777" w:rsidR="00322D1B" w:rsidRPr="00246B5E" w:rsidRDefault="00322D1B" w:rsidP="00246B5E">
      <w:pPr>
        <w:pStyle w:val="paragraphsub"/>
      </w:pPr>
      <w:r w:rsidRPr="00246B5E">
        <w:tab/>
        <w:t>(iv)</w:t>
      </w:r>
      <w:r w:rsidRPr="00246B5E">
        <w:tab/>
        <w:t>the possibility that the person has provided, is providing, or will provide, support for the engagement in a hostile activity in a foreign country; or</w:t>
      </w:r>
    </w:p>
    <w:p w14:paraId="41430B04" w14:textId="77777777" w:rsidR="00322D1B" w:rsidRPr="00246B5E" w:rsidRDefault="00322D1B" w:rsidP="00246B5E">
      <w:pPr>
        <w:pStyle w:val="paragraphsub"/>
      </w:pPr>
      <w:r w:rsidRPr="00246B5E">
        <w:tab/>
        <w:t>(v)</w:t>
      </w:r>
      <w:r w:rsidRPr="00246B5E">
        <w:tab/>
        <w:t>the possibility that the person has facilitated, is facilitating, or will facilitate, the engagement in a hostile activity in a foreign country; and</w:t>
      </w:r>
    </w:p>
    <w:p w14:paraId="440A779D" w14:textId="77777777" w:rsidR="00322D1B" w:rsidRPr="00246B5E" w:rsidRDefault="00322D1B" w:rsidP="00246B5E">
      <w:pPr>
        <w:pStyle w:val="paragraph"/>
      </w:pPr>
      <w:r w:rsidRPr="00246B5E">
        <w:tab/>
        <w:t>(d)</w:t>
      </w:r>
      <w:r w:rsidRPr="00246B5E">
        <w:tab/>
        <w:t>if the order is an extended supervision order or interim supervision order—the possibility that the person has committed, is committing, or will commit, a serious Part</w:t>
      </w:r>
      <w:r w:rsidR="00246B5E" w:rsidRPr="00246B5E">
        <w:t> </w:t>
      </w:r>
      <w:r w:rsidRPr="00246B5E">
        <w:t>5.3 offence; and</w:t>
      </w:r>
    </w:p>
    <w:p w14:paraId="609B8FBC" w14:textId="77777777" w:rsidR="00322D1B" w:rsidRPr="00246B5E" w:rsidRDefault="00322D1B" w:rsidP="00246B5E">
      <w:pPr>
        <w:pStyle w:val="paragraph"/>
      </w:pPr>
      <w:r w:rsidRPr="00246B5E">
        <w:tab/>
        <w:t>(e)</w:t>
      </w:r>
      <w:r w:rsidRPr="00246B5E">
        <w:tab/>
        <w:t>in relation to any Part</w:t>
      </w:r>
      <w:r w:rsidR="00246B5E" w:rsidRPr="00246B5E">
        <w:t> </w:t>
      </w:r>
      <w:r w:rsidRPr="00246B5E">
        <w:t>5.3 supervisory order—the possibility that the person has contravened, is contravening, or will contravene, the order or a succeeding Part</w:t>
      </w:r>
      <w:r w:rsidR="00246B5E" w:rsidRPr="00246B5E">
        <w:t> </w:t>
      </w:r>
      <w:r w:rsidRPr="00246B5E">
        <w:t>5.3 supervisory order; and</w:t>
      </w:r>
    </w:p>
    <w:p w14:paraId="4AE606FF" w14:textId="77777777" w:rsidR="00322D1B" w:rsidRPr="00246B5E" w:rsidRDefault="00322D1B" w:rsidP="00246B5E">
      <w:pPr>
        <w:pStyle w:val="paragraph"/>
      </w:pPr>
      <w:r w:rsidRPr="00246B5E">
        <w:tab/>
        <w:t>(f)</w:t>
      </w:r>
      <w:r w:rsidRPr="00246B5E">
        <w:tab/>
        <w:t>any previous computer access warrant sought or issued on the basis of a Part</w:t>
      </w:r>
      <w:r w:rsidR="00246B5E" w:rsidRPr="00246B5E">
        <w:t> </w:t>
      </w:r>
      <w:r w:rsidRPr="00246B5E">
        <w:t>5.3 supervisory order that is or was in force in relation to the person.</w:t>
      </w:r>
    </w:p>
    <w:p w14:paraId="75A74D75" w14:textId="77777777" w:rsidR="00322D1B" w:rsidRPr="00246B5E" w:rsidRDefault="00322D1B" w:rsidP="00246B5E">
      <w:pPr>
        <w:pStyle w:val="ItemHead"/>
      </w:pPr>
      <w:r w:rsidRPr="00246B5E">
        <w:t>248  Paragraph 27D(1)(a)</w:t>
      </w:r>
    </w:p>
    <w:p w14:paraId="2E538621" w14:textId="77777777" w:rsidR="00322D1B" w:rsidRPr="00246B5E" w:rsidRDefault="00322D1B" w:rsidP="00246B5E">
      <w:pPr>
        <w:pStyle w:val="Item"/>
      </w:pPr>
      <w:r w:rsidRPr="00246B5E">
        <w:t>Omit “subsection</w:t>
      </w:r>
      <w:r w:rsidR="00246B5E" w:rsidRPr="00246B5E">
        <w:t> </w:t>
      </w:r>
      <w:r w:rsidRPr="00246B5E">
        <w:t>27C(2)”, substitute “subsections</w:t>
      </w:r>
      <w:r w:rsidR="00246B5E" w:rsidRPr="00246B5E">
        <w:t> </w:t>
      </w:r>
      <w:r w:rsidRPr="00246B5E">
        <w:t>27C(2), (3) and (4) (as the case requires)”.</w:t>
      </w:r>
    </w:p>
    <w:p w14:paraId="554D66F2" w14:textId="77777777" w:rsidR="00322D1B" w:rsidRPr="00246B5E" w:rsidRDefault="00322D1B" w:rsidP="00246B5E">
      <w:pPr>
        <w:pStyle w:val="ItemHead"/>
      </w:pPr>
      <w:r w:rsidRPr="00246B5E">
        <w:t>249  Subsection</w:t>
      </w:r>
      <w:r w:rsidR="00246B5E" w:rsidRPr="00246B5E">
        <w:t> </w:t>
      </w:r>
      <w:r w:rsidRPr="00246B5E">
        <w:t>27D(2)</w:t>
      </w:r>
    </w:p>
    <w:p w14:paraId="15732C48" w14:textId="77777777" w:rsidR="00322D1B" w:rsidRPr="00246B5E" w:rsidRDefault="00322D1B" w:rsidP="00246B5E">
      <w:pPr>
        <w:pStyle w:val="Item"/>
      </w:pPr>
      <w:r w:rsidRPr="00246B5E">
        <w:t>Repeal the subsection, substitute:</w:t>
      </w:r>
    </w:p>
    <w:p w14:paraId="7E767BE0" w14:textId="77777777" w:rsidR="00322D1B" w:rsidRPr="00246B5E" w:rsidRDefault="00322D1B" w:rsidP="00246B5E">
      <w:pPr>
        <w:pStyle w:val="subsection"/>
      </w:pPr>
      <w:r w:rsidRPr="00246B5E">
        <w:tab/>
        <w:t>(1A)</w:t>
      </w:r>
      <w:r w:rsidRPr="00246B5E">
        <w:tab/>
        <w:t>If a computer access warrant is issued to determine whether to apply for a post</w:t>
      </w:r>
      <w:r w:rsidR="006B03A1">
        <w:noBreakHyphen/>
      </w:r>
      <w:r w:rsidRPr="00246B5E">
        <w:t>sentence order in relation to a person, the warrant must also specify the name of the person.</w:t>
      </w:r>
    </w:p>
    <w:p w14:paraId="227B49A5" w14:textId="77777777" w:rsidR="00322D1B" w:rsidRPr="00246B5E" w:rsidRDefault="00322D1B" w:rsidP="00246B5E">
      <w:pPr>
        <w:pStyle w:val="subsection"/>
      </w:pPr>
      <w:r w:rsidRPr="00246B5E">
        <w:lastRenderedPageBreak/>
        <w:tab/>
        <w:t>(2)</w:t>
      </w:r>
      <w:r w:rsidRPr="00246B5E">
        <w:tab/>
        <w:t>If a computer access warrant is issued on the basis of a Part</w:t>
      </w:r>
      <w:r w:rsidR="00246B5E" w:rsidRPr="00246B5E">
        <w:t> </w:t>
      </w:r>
      <w:r w:rsidRPr="00246B5E">
        <w:t>5.3 supervisory order that is in force in relation to a person, the warrant must also specify the following details:</w:t>
      </w:r>
    </w:p>
    <w:p w14:paraId="6EC50FC9" w14:textId="77777777" w:rsidR="00322D1B" w:rsidRPr="00246B5E" w:rsidRDefault="00322D1B" w:rsidP="00246B5E">
      <w:pPr>
        <w:pStyle w:val="paragraph"/>
      </w:pPr>
      <w:r w:rsidRPr="00246B5E">
        <w:tab/>
        <w:t>(a)</w:t>
      </w:r>
      <w:r w:rsidRPr="00246B5E">
        <w:tab/>
        <w:t>the name of the person;</w:t>
      </w:r>
    </w:p>
    <w:p w14:paraId="18FB91DA" w14:textId="77777777" w:rsidR="00322D1B" w:rsidRPr="00246B5E" w:rsidRDefault="00322D1B" w:rsidP="00246B5E">
      <w:pPr>
        <w:pStyle w:val="paragraph"/>
      </w:pPr>
      <w:r w:rsidRPr="00246B5E">
        <w:tab/>
        <w:t>(b)</w:t>
      </w:r>
      <w:r w:rsidRPr="00246B5E">
        <w:tab/>
        <w:t>the date the Part</w:t>
      </w:r>
      <w:r w:rsidR="00246B5E" w:rsidRPr="00246B5E">
        <w:t> </w:t>
      </w:r>
      <w:r w:rsidRPr="00246B5E">
        <w:t>5.3 supervisory order was made;</w:t>
      </w:r>
    </w:p>
    <w:p w14:paraId="0617072E" w14:textId="77777777" w:rsidR="00322D1B" w:rsidRPr="00246B5E" w:rsidRDefault="00322D1B" w:rsidP="00246B5E">
      <w:pPr>
        <w:pStyle w:val="paragraph"/>
      </w:pPr>
      <w:r w:rsidRPr="00246B5E">
        <w:tab/>
        <w:t>(c)</w:t>
      </w:r>
      <w:r w:rsidRPr="00246B5E">
        <w:tab/>
        <w:t>if (disregarding section</w:t>
      </w:r>
      <w:r w:rsidR="00246B5E" w:rsidRPr="00246B5E">
        <w:t> </w:t>
      </w:r>
      <w:r w:rsidRPr="00246B5E">
        <w:t>6C) the order is not already in force and the order is not an interim control order—when the order comes into force;</w:t>
      </w:r>
    </w:p>
    <w:p w14:paraId="3C7B1EEB" w14:textId="77777777" w:rsidR="00322D1B" w:rsidRPr="00246B5E" w:rsidRDefault="00322D1B" w:rsidP="00246B5E">
      <w:pPr>
        <w:pStyle w:val="paragraph"/>
      </w:pPr>
      <w:r w:rsidRPr="00246B5E">
        <w:tab/>
        <w:t>(d)</w:t>
      </w:r>
      <w:r w:rsidRPr="00246B5E">
        <w:tab/>
        <w:t>whether the order is:</w:t>
      </w:r>
    </w:p>
    <w:p w14:paraId="5A5DE17B" w14:textId="77777777" w:rsidR="00322D1B" w:rsidRPr="00246B5E" w:rsidRDefault="00322D1B" w:rsidP="00246B5E">
      <w:pPr>
        <w:pStyle w:val="paragraphsub"/>
      </w:pPr>
      <w:r w:rsidRPr="00246B5E">
        <w:tab/>
        <w:t>(i)</w:t>
      </w:r>
      <w:r w:rsidRPr="00246B5E">
        <w:tab/>
        <w:t>an interim control order; or</w:t>
      </w:r>
    </w:p>
    <w:p w14:paraId="5EA009CB" w14:textId="77777777" w:rsidR="00322D1B" w:rsidRPr="00246B5E" w:rsidRDefault="00322D1B" w:rsidP="00246B5E">
      <w:pPr>
        <w:pStyle w:val="paragraphsub"/>
      </w:pPr>
      <w:r w:rsidRPr="00246B5E">
        <w:tab/>
        <w:t>(ii)</w:t>
      </w:r>
      <w:r w:rsidRPr="00246B5E">
        <w:tab/>
        <w:t>a confirmed control order; or</w:t>
      </w:r>
    </w:p>
    <w:p w14:paraId="3CA48FFB" w14:textId="77777777" w:rsidR="00322D1B" w:rsidRPr="00246B5E" w:rsidRDefault="00322D1B" w:rsidP="00246B5E">
      <w:pPr>
        <w:pStyle w:val="paragraphsub"/>
      </w:pPr>
      <w:r w:rsidRPr="00246B5E">
        <w:tab/>
        <w:t>(iii)</w:t>
      </w:r>
      <w:r w:rsidRPr="00246B5E">
        <w:tab/>
        <w:t>an interim supervision order; or</w:t>
      </w:r>
    </w:p>
    <w:p w14:paraId="103464DB" w14:textId="77777777" w:rsidR="00322D1B" w:rsidRPr="00246B5E" w:rsidRDefault="00322D1B" w:rsidP="00246B5E">
      <w:pPr>
        <w:pStyle w:val="paragraphsub"/>
      </w:pPr>
      <w:r w:rsidRPr="00246B5E">
        <w:tab/>
        <w:t>(iv)</w:t>
      </w:r>
      <w:r w:rsidRPr="00246B5E">
        <w:tab/>
        <w:t>an extended supervision order.</w:t>
      </w:r>
    </w:p>
    <w:p w14:paraId="450DE2C6" w14:textId="77777777" w:rsidR="00322D1B" w:rsidRPr="00246B5E" w:rsidRDefault="00322D1B" w:rsidP="00246B5E">
      <w:pPr>
        <w:pStyle w:val="ItemHead"/>
      </w:pPr>
      <w:r w:rsidRPr="00246B5E">
        <w:t>250  After subsection</w:t>
      </w:r>
      <w:r w:rsidR="00246B5E" w:rsidRPr="00246B5E">
        <w:t> </w:t>
      </w:r>
      <w:r w:rsidRPr="00246B5E">
        <w:t>27D(3)</w:t>
      </w:r>
    </w:p>
    <w:p w14:paraId="40C1AF21" w14:textId="77777777" w:rsidR="00322D1B" w:rsidRPr="00246B5E" w:rsidRDefault="00322D1B" w:rsidP="00246B5E">
      <w:pPr>
        <w:pStyle w:val="Item"/>
      </w:pPr>
      <w:r w:rsidRPr="00246B5E">
        <w:t>Insert:</w:t>
      </w:r>
    </w:p>
    <w:p w14:paraId="61685FBA" w14:textId="77777777" w:rsidR="00322D1B" w:rsidRPr="00246B5E" w:rsidRDefault="00322D1B" w:rsidP="00246B5E">
      <w:pPr>
        <w:pStyle w:val="subsection"/>
      </w:pPr>
      <w:r w:rsidRPr="00246B5E">
        <w:tab/>
        <w:t>(3A)</w:t>
      </w:r>
      <w:r w:rsidRPr="00246B5E">
        <w:tab/>
        <w:t>To avoid doubt, a warrant issued on the basis that a Part</w:t>
      </w:r>
      <w:r w:rsidR="00246B5E" w:rsidRPr="00246B5E">
        <w:t> </w:t>
      </w:r>
      <w:r w:rsidRPr="00246B5E">
        <w:t xml:space="preserve">5.3 supervisory order is in force remains in force for the period mentioned in </w:t>
      </w:r>
      <w:r w:rsidR="00246B5E" w:rsidRPr="00246B5E">
        <w:t>paragraph (</w:t>
      </w:r>
      <w:r w:rsidRPr="00246B5E">
        <w:t>3)(a) even if the order ceases to be in force, provided that the order is replaced by a succeeding Part</w:t>
      </w:r>
      <w:r w:rsidR="00246B5E" w:rsidRPr="00246B5E">
        <w:t> </w:t>
      </w:r>
      <w:r w:rsidRPr="00246B5E">
        <w:t>5.3 supervisory order.</w:t>
      </w:r>
    </w:p>
    <w:p w14:paraId="7C2D3B22" w14:textId="77777777" w:rsidR="00322D1B" w:rsidRPr="00246B5E" w:rsidRDefault="00322D1B" w:rsidP="00246B5E">
      <w:pPr>
        <w:pStyle w:val="notetext"/>
      </w:pPr>
      <w:r w:rsidRPr="00246B5E">
        <w:t>Note 1:</w:t>
      </w:r>
      <w:r w:rsidRPr="00246B5E">
        <w:tab/>
        <w:t>If there is no succeeding Part</w:t>
      </w:r>
      <w:r w:rsidR="00246B5E" w:rsidRPr="00246B5E">
        <w:t> </w:t>
      </w:r>
      <w:r w:rsidRPr="00246B5E">
        <w:t>5.3 supervisory order, the warrant must be revoked (see section</w:t>
      </w:r>
      <w:r w:rsidR="00246B5E" w:rsidRPr="00246B5E">
        <w:t> </w:t>
      </w:r>
      <w:r w:rsidRPr="00246B5E">
        <w:t>27H).</w:t>
      </w:r>
    </w:p>
    <w:p w14:paraId="6E427C03" w14:textId="77777777" w:rsidR="00322D1B" w:rsidRPr="00246B5E" w:rsidRDefault="00322D1B" w:rsidP="00246B5E">
      <w:pPr>
        <w:pStyle w:val="notetext"/>
      </w:pPr>
      <w:r w:rsidRPr="00246B5E">
        <w:t>Note 2:</w:t>
      </w:r>
      <w:r w:rsidRPr="00246B5E">
        <w:tab/>
        <w:t>A control order is not a succeeding Part</w:t>
      </w:r>
      <w:r w:rsidR="00246B5E" w:rsidRPr="00246B5E">
        <w:t> </w:t>
      </w:r>
      <w:r w:rsidRPr="00246B5E">
        <w:t>5.3 supervisory order in relation to an extended supervision order, and vice versa (see section</w:t>
      </w:r>
      <w:r w:rsidR="00246B5E" w:rsidRPr="00246B5E">
        <w:t> </w:t>
      </w:r>
      <w:r w:rsidRPr="00246B5E">
        <w:t>6D).</w:t>
      </w:r>
    </w:p>
    <w:p w14:paraId="079C7841" w14:textId="77777777" w:rsidR="00322D1B" w:rsidRPr="00246B5E" w:rsidRDefault="00322D1B" w:rsidP="00246B5E">
      <w:pPr>
        <w:pStyle w:val="ItemHead"/>
      </w:pPr>
      <w:r w:rsidRPr="00246B5E">
        <w:t>251  Paragraph 27E(4)(e)</w:t>
      </w:r>
    </w:p>
    <w:p w14:paraId="18BDFE27" w14:textId="77777777" w:rsidR="00322D1B" w:rsidRPr="00246B5E" w:rsidRDefault="00322D1B" w:rsidP="00246B5E">
      <w:pPr>
        <w:pStyle w:val="Item"/>
      </w:pPr>
      <w:r w:rsidRPr="00246B5E">
        <w:t>Repeal the paragraph, substitute:</w:t>
      </w:r>
    </w:p>
    <w:p w14:paraId="4BCBDBE9" w14:textId="77777777" w:rsidR="00322D1B" w:rsidRPr="00246B5E" w:rsidRDefault="00322D1B" w:rsidP="00246B5E">
      <w:pPr>
        <w:pStyle w:val="paragraph"/>
      </w:pPr>
      <w:r w:rsidRPr="00246B5E">
        <w:tab/>
        <w:t>(da)</w:t>
      </w:r>
      <w:r w:rsidRPr="00246B5E">
        <w:tab/>
        <w:t>in the case of a warrant sought to determine whether to apply for a post</w:t>
      </w:r>
      <w:r w:rsidR="006B03A1">
        <w:noBreakHyphen/>
      </w:r>
      <w:r w:rsidRPr="00246B5E">
        <w:t>sentence order—access to the data would be likely to assist as described in paragraph</w:t>
      </w:r>
      <w:r w:rsidR="00246B5E" w:rsidRPr="00246B5E">
        <w:t> </w:t>
      </w:r>
      <w:r w:rsidRPr="00246B5E">
        <w:t>27A(5A)(e); or</w:t>
      </w:r>
    </w:p>
    <w:p w14:paraId="66C046E5" w14:textId="77777777" w:rsidR="00322D1B" w:rsidRPr="00246B5E" w:rsidRDefault="00322D1B" w:rsidP="00246B5E">
      <w:pPr>
        <w:pStyle w:val="paragraph"/>
      </w:pPr>
      <w:r w:rsidRPr="00246B5E">
        <w:tab/>
        <w:t>(e)</w:t>
      </w:r>
      <w:r w:rsidRPr="00246B5E">
        <w:tab/>
        <w:t>in the case of a warrant issued on the basis of a Part</w:t>
      </w:r>
      <w:r w:rsidR="00246B5E" w:rsidRPr="00246B5E">
        <w:t> </w:t>
      </w:r>
      <w:r w:rsidRPr="00246B5E">
        <w:t>5.3 supervisory order that is in force in relation to a person—access to the data would be likely to substantially assist as described in paragraph</w:t>
      </w:r>
      <w:r w:rsidR="00246B5E" w:rsidRPr="00246B5E">
        <w:t> </w:t>
      </w:r>
      <w:r w:rsidRPr="00246B5E">
        <w:t>27A(6)(b).</w:t>
      </w:r>
    </w:p>
    <w:p w14:paraId="796CA371" w14:textId="77777777" w:rsidR="00322D1B" w:rsidRPr="00246B5E" w:rsidRDefault="00322D1B" w:rsidP="00246B5E">
      <w:pPr>
        <w:pStyle w:val="ItemHead"/>
      </w:pPr>
      <w:r w:rsidRPr="00246B5E">
        <w:lastRenderedPageBreak/>
        <w:t>252  Subsection</w:t>
      </w:r>
      <w:r w:rsidR="00246B5E" w:rsidRPr="00246B5E">
        <w:t> </w:t>
      </w:r>
      <w:r w:rsidRPr="00246B5E">
        <w:t>27F(4)</w:t>
      </w:r>
    </w:p>
    <w:p w14:paraId="57C7279A" w14:textId="77777777" w:rsidR="00322D1B" w:rsidRPr="00246B5E" w:rsidRDefault="00322D1B" w:rsidP="00246B5E">
      <w:pPr>
        <w:pStyle w:val="Item"/>
      </w:pPr>
      <w:r w:rsidRPr="00246B5E">
        <w:t>Omit “subsection</w:t>
      </w:r>
      <w:r w:rsidR="00246B5E" w:rsidRPr="00246B5E">
        <w:t> </w:t>
      </w:r>
      <w:r w:rsidRPr="00246B5E">
        <w:t>27C(2)”, substitute “subsections</w:t>
      </w:r>
      <w:r w:rsidR="00246B5E" w:rsidRPr="00246B5E">
        <w:t> </w:t>
      </w:r>
      <w:r w:rsidRPr="00246B5E">
        <w:t>27C(2), (3) and (4) (as the case requires)”.</w:t>
      </w:r>
    </w:p>
    <w:p w14:paraId="0E471B09" w14:textId="77777777" w:rsidR="00322D1B" w:rsidRPr="00246B5E" w:rsidRDefault="00322D1B" w:rsidP="00246B5E">
      <w:pPr>
        <w:pStyle w:val="ItemHead"/>
      </w:pPr>
      <w:r w:rsidRPr="00246B5E">
        <w:t>253  Subsection</w:t>
      </w:r>
      <w:r w:rsidR="00246B5E" w:rsidRPr="00246B5E">
        <w:t> </w:t>
      </w:r>
      <w:r w:rsidRPr="00246B5E">
        <w:t>27G(2)</w:t>
      </w:r>
    </w:p>
    <w:p w14:paraId="58E4E4CF" w14:textId="77777777" w:rsidR="00322D1B" w:rsidRPr="00246B5E" w:rsidRDefault="00322D1B" w:rsidP="00246B5E">
      <w:pPr>
        <w:pStyle w:val="Item"/>
      </w:pPr>
      <w:r w:rsidRPr="00246B5E">
        <w:t>Omit “paragraphs 27H(2)(a) and (b), 27H(3)(a) and (b), 27H(4)(a) and (b), 27H(5)(a) and (b), 27H(6)(a) and (b) or 27H(7)(a) and (b)”, substitute “subsection</w:t>
      </w:r>
      <w:r w:rsidR="00246B5E" w:rsidRPr="00246B5E">
        <w:t> </w:t>
      </w:r>
      <w:r w:rsidRPr="00246B5E">
        <w:t>27H(2) or (3)”.</w:t>
      </w:r>
    </w:p>
    <w:p w14:paraId="602AD069" w14:textId="77777777" w:rsidR="00322D1B" w:rsidRPr="00246B5E" w:rsidRDefault="00322D1B" w:rsidP="00246B5E">
      <w:pPr>
        <w:pStyle w:val="ItemHead"/>
      </w:pPr>
      <w:r w:rsidRPr="00246B5E">
        <w:t>254  Subsections</w:t>
      </w:r>
      <w:r w:rsidR="00246B5E" w:rsidRPr="00246B5E">
        <w:t> </w:t>
      </w:r>
      <w:r w:rsidRPr="00246B5E">
        <w:t>27H(2) to (7)</w:t>
      </w:r>
    </w:p>
    <w:p w14:paraId="658A259B" w14:textId="77777777" w:rsidR="00322D1B" w:rsidRPr="00246B5E" w:rsidRDefault="00322D1B" w:rsidP="00246B5E">
      <w:pPr>
        <w:pStyle w:val="Item"/>
      </w:pPr>
      <w:r w:rsidRPr="00246B5E">
        <w:t>Repeal the subsections, substitute:</w:t>
      </w:r>
    </w:p>
    <w:p w14:paraId="7FD1A6DD" w14:textId="77777777" w:rsidR="00322D1B" w:rsidRPr="00246B5E" w:rsidRDefault="00322D1B" w:rsidP="00246B5E">
      <w:pPr>
        <w:pStyle w:val="SubsectionHead"/>
      </w:pPr>
      <w:r w:rsidRPr="00246B5E">
        <w:t>Obligations on chief officers</w:t>
      </w:r>
    </w:p>
    <w:p w14:paraId="28FB5A48" w14:textId="77777777" w:rsidR="00322D1B" w:rsidRPr="00246B5E" w:rsidRDefault="00322D1B" w:rsidP="00246B5E">
      <w:pPr>
        <w:pStyle w:val="subsection"/>
      </w:pPr>
      <w:r w:rsidRPr="00246B5E">
        <w:rPr>
          <w:b/>
        </w:rPr>
        <w:tab/>
      </w:r>
      <w:r w:rsidRPr="00246B5E">
        <w:t>(2)</w:t>
      </w:r>
      <w:r w:rsidRPr="00246B5E">
        <w:rPr>
          <w:b/>
        </w:rPr>
        <w:tab/>
      </w:r>
      <w:r w:rsidRPr="00246B5E">
        <w:t>If:</w:t>
      </w:r>
    </w:p>
    <w:p w14:paraId="4DC34882" w14:textId="77777777" w:rsidR="00322D1B" w:rsidRPr="00246B5E" w:rsidRDefault="00322D1B" w:rsidP="00246B5E">
      <w:pPr>
        <w:pStyle w:val="paragraph"/>
      </w:pPr>
      <w:r w:rsidRPr="00246B5E">
        <w:tab/>
        <w:t>(a)</w:t>
      </w:r>
      <w:r w:rsidRPr="00246B5E">
        <w:tab/>
        <w:t>the computer access warrant has been sought by or on behalf of a law enforcement officer; and</w:t>
      </w:r>
    </w:p>
    <w:p w14:paraId="57C18096" w14:textId="77777777" w:rsidR="00322D1B" w:rsidRPr="00246B5E" w:rsidRDefault="00322D1B" w:rsidP="00246B5E">
      <w:pPr>
        <w:pStyle w:val="paragraph"/>
      </w:pPr>
      <w:r w:rsidRPr="00246B5E">
        <w:tab/>
        <w:t>(b)</w:t>
      </w:r>
      <w:r w:rsidRPr="00246B5E">
        <w:tab/>
        <w:t>the chief officer of the law enforcement agency to which the law enforcement officer belongs or is seconded is satisfied that:</w:t>
      </w:r>
    </w:p>
    <w:p w14:paraId="356EE0C5" w14:textId="77777777" w:rsidR="00322D1B" w:rsidRPr="00246B5E" w:rsidRDefault="00322D1B" w:rsidP="00246B5E">
      <w:pPr>
        <w:pStyle w:val="paragraphsub"/>
      </w:pPr>
      <w:r w:rsidRPr="00246B5E">
        <w:tab/>
        <w:t>(i)</w:t>
      </w:r>
      <w:r w:rsidRPr="00246B5E">
        <w:tab/>
        <w:t>access to data under the warrant is no longer required for the purpose for which it was sought; or</w:t>
      </w:r>
    </w:p>
    <w:p w14:paraId="79B1BD14" w14:textId="77777777" w:rsidR="00322D1B" w:rsidRPr="00246B5E" w:rsidRDefault="00322D1B" w:rsidP="00246B5E">
      <w:pPr>
        <w:pStyle w:val="paragraphsub"/>
      </w:pPr>
      <w:r w:rsidRPr="00246B5E">
        <w:tab/>
        <w:t>(ii)</w:t>
      </w:r>
      <w:r w:rsidRPr="00246B5E">
        <w:tab/>
        <w:t xml:space="preserve">without limiting </w:t>
      </w:r>
      <w:r w:rsidR="00246B5E" w:rsidRPr="00246B5E">
        <w:t>subparagraph (</w:t>
      </w:r>
      <w:r w:rsidRPr="00246B5E">
        <w:t>i), if the warrant was sought for the purposes of an integrity operation—the integrity authority for the integrity operation is no longer in effect; and</w:t>
      </w:r>
    </w:p>
    <w:p w14:paraId="32AFAE77" w14:textId="77777777" w:rsidR="00322D1B" w:rsidRPr="00246B5E" w:rsidRDefault="00322D1B" w:rsidP="00246B5E">
      <w:pPr>
        <w:pStyle w:val="paragraph"/>
      </w:pPr>
      <w:r w:rsidRPr="00246B5E">
        <w:tab/>
        <w:t>(c)</w:t>
      </w:r>
      <w:r w:rsidRPr="00246B5E">
        <w:tab/>
        <w:t>the warrant was not issued to determine whether to apply for a post</w:t>
      </w:r>
      <w:r w:rsidR="006B03A1">
        <w:noBreakHyphen/>
      </w:r>
      <w:r w:rsidRPr="00246B5E">
        <w:t>sentence order;</w:t>
      </w:r>
    </w:p>
    <w:p w14:paraId="18C4CAFF" w14:textId="77777777" w:rsidR="00322D1B" w:rsidRPr="00246B5E" w:rsidRDefault="00322D1B" w:rsidP="00246B5E">
      <w:pPr>
        <w:pStyle w:val="subsection2"/>
      </w:pPr>
      <w:r w:rsidRPr="00246B5E">
        <w:t xml:space="preserve">the chief officer must (subject to </w:t>
      </w:r>
      <w:r w:rsidR="00246B5E" w:rsidRPr="00246B5E">
        <w:t>subsection (</w:t>
      </w:r>
      <w:r w:rsidRPr="00246B5E">
        <w:t>3)), in addition to revoking the warrant under section</w:t>
      </w:r>
      <w:r w:rsidR="00246B5E" w:rsidRPr="00246B5E">
        <w:t> </w:t>
      </w:r>
      <w:r w:rsidRPr="00246B5E">
        <w:t>27G, take the steps necessary to ensure that access to data authorised by the warrant is discontinued.</w:t>
      </w:r>
    </w:p>
    <w:p w14:paraId="50AC6237" w14:textId="77777777" w:rsidR="00322D1B" w:rsidRPr="00246B5E" w:rsidRDefault="00322D1B" w:rsidP="00246B5E">
      <w:pPr>
        <w:pStyle w:val="subsection"/>
      </w:pPr>
      <w:r w:rsidRPr="00246B5E">
        <w:tab/>
        <w:t>(3)</w:t>
      </w:r>
      <w:r w:rsidRPr="00246B5E">
        <w:tab/>
        <w:t xml:space="preserve">The chief officer is required to take steps under </w:t>
      </w:r>
      <w:r w:rsidR="00246B5E" w:rsidRPr="00246B5E">
        <w:t>subsection (</w:t>
      </w:r>
      <w:r w:rsidRPr="00246B5E">
        <w:t>2) in relation to a surveillance device warrant that is issued on the basis of a Part</w:t>
      </w:r>
      <w:r w:rsidR="00246B5E" w:rsidRPr="00246B5E">
        <w:t> </w:t>
      </w:r>
      <w:r w:rsidRPr="00246B5E">
        <w:t>5.3 supervisory order that was in force in relation to a person only if neither the Part</w:t>
      </w:r>
      <w:r w:rsidR="00246B5E" w:rsidRPr="00246B5E">
        <w:t> </w:t>
      </w:r>
      <w:r w:rsidRPr="00246B5E">
        <w:t>5.3 supervisory order, nor any succeeding Part</w:t>
      </w:r>
      <w:r w:rsidR="00246B5E" w:rsidRPr="00246B5E">
        <w:t> </w:t>
      </w:r>
      <w:r w:rsidRPr="00246B5E">
        <w:t>5.3 supervisory order, is in force in relation to the person.</w:t>
      </w:r>
    </w:p>
    <w:p w14:paraId="0040C00F" w14:textId="77777777" w:rsidR="00322D1B" w:rsidRPr="00246B5E" w:rsidRDefault="00322D1B" w:rsidP="00246B5E">
      <w:pPr>
        <w:pStyle w:val="notetext"/>
      </w:pPr>
      <w:r w:rsidRPr="00246B5E">
        <w:lastRenderedPageBreak/>
        <w:t>Note:</w:t>
      </w:r>
      <w:r w:rsidRPr="00246B5E">
        <w:tab/>
        <w:t>A control order is not a succeeding Part</w:t>
      </w:r>
      <w:r w:rsidR="00246B5E" w:rsidRPr="00246B5E">
        <w:t> </w:t>
      </w:r>
      <w:r w:rsidRPr="00246B5E">
        <w:t>5.3 supervisory order in relation to an extended supervision order, and vice versa (see section</w:t>
      </w:r>
      <w:r w:rsidR="00246B5E" w:rsidRPr="00246B5E">
        <w:t> </w:t>
      </w:r>
      <w:r w:rsidRPr="00246B5E">
        <w:t>6D).</w:t>
      </w:r>
    </w:p>
    <w:p w14:paraId="4F14BE63" w14:textId="77777777" w:rsidR="00322D1B" w:rsidRPr="00246B5E" w:rsidRDefault="00322D1B" w:rsidP="00246B5E">
      <w:pPr>
        <w:pStyle w:val="ItemHead"/>
      </w:pPr>
      <w:r w:rsidRPr="00246B5E">
        <w:t>255  Subsection</w:t>
      </w:r>
      <w:r w:rsidR="00246B5E" w:rsidRPr="00246B5E">
        <w:t> </w:t>
      </w:r>
      <w:r w:rsidRPr="00246B5E">
        <w:t>27H(8)</w:t>
      </w:r>
    </w:p>
    <w:p w14:paraId="69D8CBFB" w14:textId="77777777" w:rsidR="00322D1B" w:rsidRPr="00246B5E" w:rsidRDefault="00322D1B" w:rsidP="00246B5E">
      <w:pPr>
        <w:pStyle w:val="Item"/>
      </w:pPr>
      <w:r w:rsidRPr="00246B5E">
        <w:t>Omit “the eligible Judge or nominated AAT member”, substitute “the chief officer”.</w:t>
      </w:r>
    </w:p>
    <w:p w14:paraId="3D16599D" w14:textId="77777777" w:rsidR="00322D1B" w:rsidRPr="00246B5E" w:rsidRDefault="00322D1B" w:rsidP="00246B5E">
      <w:pPr>
        <w:pStyle w:val="ItemHead"/>
      </w:pPr>
      <w:r w:rsidRPr="00246B5E">
        <w:t>256  Subsections</w:t>
      </w:r>
      <w:r w:rsidR="00246B5E" w:rsidRPr="00246B5E">
        <w:t> </w:t>
      </w:r>
      <w:r w:rsidRPr="00246B5E">
        <w:t>27H(9) and (10)</w:t>
      </w:r>
    </w:p>
    <w:p w14:paraId="1D78B86D" w14:textId="77777777" w:rsidR="00322D1B" w:rsidRPr="00246B5E" w:rsidRDefault="00322D1B" w:rsidP="00246B5E">
      <w:pPr>
        <w:pStyle w:val="Item"/>
      </w:pPr>
      <w:r w:rsidRPr="00246B5E">
        <w:t>Repeal the subsections, substitute:</w:t>
      </w:r>
    </w:p>
    <w:p w14:paraId="3B47DFA6" w14:textId="77777777" w:rsidR="00322D1B" w:rsidRPr="00246B5E" w:rsidRDefault="00322D1B" w:rsidP="00246B5E">
      <w:pPr>
        <w:pStyle w:val="SubsectionHead"/>
      </w:pPr>
      <w:r w:rsidRPr="00246B5E">
        <w:t>Obligations on law enforcement officers to whom warrants are issued etc.</w:t>
      </w:r>
    </w:p>
    <w:p w14:paraId="4F5BCA08" w14:textId="77777777" w:rsidR="00322D1B" w:rsidRPr="00246B5E" w:rsidRDefault="00322D1B" w:rsidP="00246B5E">
      <w:pPr>
        <w:pStyle w:val="subsection"/>
      </w:pPr>
      <w:r w:rsidRPr="00246B5E">
        <w:tab/>
        <w:t>(9)</w:t>
      </w:r>
      <w:r w:rsidRPr="00246B5E">
        <w:tab/>
        <w:t>If the law enforcement officer to whom the warrant is issued, or who is primarily responsible for executing the warrant, believes that:</w:t>
      </w:r>
    </w:p>
    <w:p w14:paraId="0F626FDF" w14:textId="77777777" w:rsidR="00322D1B" w:rsidRPr="00246B5E" w:rsidRDefault="00322D1B" w:rsidP="00246B5E">
      <w:pPr>
        <w:pStyle w:val="paragraph"/>
      </w:pPr>
      <w:r w:rsidRPr="00246B5E">
        <w:tab/>
        <w:t>(a)</w:t>
      </w:r>
      <w:r w:rsidRPr="00246B5E">
        <w:tab/>
        <w:t>access to data under the warrant is no longer necessary for the purpose for which it was sought; or</w:t>
      </w:r>
    </w:p>
    <w:p w14:paraId="4E6A851E" w14:textId="77777777" w:rsidR="00322D1B" w:rsidRPr="00246B5E" w:rsidRDefault="00322D1B" w:rsidP="00246B5E">
      <w:pPr>
        <w:pStyle w:val="paragraph"/>
      </w:pPr>
      <w:r w:rsidRPr="00246B5E">
        <w:tab/>
        <w:t>(b)</w:t>
      </w:r>
      <w:r w:rsidRPr="00246B5E">
        <w:tab/>
        <w:t xml:space="preserve">without limiting </w:t>
      </w:r>
      <w:r w:rsidR="00246B5E" w:rsidRPr="00246B5E">
        <w:t>paragraph (</w:t>
      </w:r>
      <w:r w:rsidRPr="00246B5E">
        <w:t>a), if the warrant was sought for the purposes of an integrity operation—the integrity authority for the integrity operation is no longer in effect;</w:t>
      </w:r>
    </w:p>
    <w:p w14:paraId="6781B832" w14:textId="77777777" w:rsidR="00322D1B" w:rsidRPr="00246B5E" w:rsidRDefault="00322D1B" w:rsidP="00246B5E">
      <w:pPr>
        <w:pStyle w:val="subsection2"/>
      </w:pPr>
      <w:r w:rsidRPr="00246B5E">
        <w:t xml:space="preserve">the law enforcement officer must (subject to </w:t>
      </w:r>
      <w:r w:rsidR="00246B5E" w:rsidRPr="00246B5E">
        <w:t>subsection (</w:t>
      </w:r>
      <w:r w:rsidRPr="00246B5E">
        <w:t>10)) immediately inform the chief officer of the law enforcement agency to which the law enforcement officer belongs or is seconded.</w:t>
      </w:r>
    </w:p>
    <w:p w14:paraId="7684505E" w14:textId="77777777" w:rsidR="00322D1B" w:rsidRPr="00246B5E" w:rsidRDefault="00322D1B" w:rsidP="00246B5E">
      <w:pPr>
        <w:pStyle w:val="subsection"/>
      </w:pPr>
      <w:r w:rsidRPr="00246B5E">
        <w:tab/>
        <w:t>(10)</w:t>
      </w:r>
      <w:r w:rsidRPr="00246B5E">
        <w:tab/>
        <w:t>If the law enforcement officer to whom a warrant is issued, or who is primarily responsible for executing a warrant issued, on the basis that a Part</w:t>
      </w:r>
      <w:r w:rsidR="00246B5E" w:rsidRPr="00246B5E">
        <w:t> </w:t>
      </w:r>
      <w:r w:rsidRPr="00246B5E">
        <w:t>5.3 supervisory order was in force in relation to a person believes that neither the Part</w:t>
      </w:r>
      <w:r w:rsidR="00246B5E" w:rsidRPr="00246B5E">
        <w:t> </w:t>
      </w:r>
      <w:r w:rsidRPr="00246B5E">
        <w:t>5.3 supervisory order, nor any succeeding Part</w:t>
      </w:r>
      <w:r w:rsidR="00246B5E" w:rsidRPr="00246B5E">
        <w:t> </w:t>
      </w:r>
      <w:r w:rsidRPr="00246B5E">
        <w:t>5.3 supervisory order, is in force in relation to the person, the officer must immediately inform the chief officer of the law enforcement agency to which the officer belongs or is seconded.</w:t>
      </w:r>
    </w:p>
    <w:p w14:paraId="4D0C302A" w14:textId="77777777" w:rsidR="00322D1B" w:rsidRPr="00246B5E" w:rsidRDefault="00322D1B" w:rsidP="00246B5E">
      <w:pPr>
        <w:pStyle w:val="ItemHead"/>
      </w:pPr>
      <w:r w:rsidRPr="00246B5E">
        <w:t>257  Subsection</w:t>
      </w:r>
      <w:r w:rsidR="00246B5E" w:rsidRPr="00246B5E">
        <w:t> </w:t>
      </w:r>
      <w:r w:rsidRPr="00246B5E">
        <w:t>37(4)</w:t>
      </w:r>
    </w:p>
    <w:p w14:paraId="67A0AB93" w14:textId="77777777" w:rsidR="00322D1B" w:rsidRPr="00246B5E" w:rsidRDefault="00322D1B" w:rsidP="00246B5E">
      <w:pPr>
        <w:pStyle w:val="Item"/>
      </w:pPr>
      <w:r w:rsidRPr="00246B5E">
        <w:t>Omit “control order” (first occurring), substitute “Part</w:t>
      </w:r>
      <w:r w:rsidR="00246B5E" w:rsidRPr="00246B5E">
        <w:t> </w:t>
      </w:r>
      <w:r w:rsidRPr="00246B5E">
        <w:t>5.3 supervisory order”.</w:t>
      </w:r>
    </w:p>
    <w:p w14:paraId="19E30AF5" w14:textId="77777777" w:rsidR="00322D1B" w:rsidRPr="00246B5E" w:rsidRDefault="00322D1B" w:rsidP="00246B5E">
      <w:pPr>
        <w:pStyle w:val="ItemHead"/>
      </w:pPr>
      <w:r w:rsidRPr="00246B5E">
        <w:lastRenderedPageBreak/>
        <w:t>258  Subsection</w:t>
      </w:r>
      <w:r w:rsidR="00246B5E" w:rsidRPr="00246B5E">
        <w:t> </w:t>
      </w:r>
      <w:r w:rsidRPr="00246B5E">
        <w:t>37(4)</w:t>
      </w:r>
    </w:p>
    <w:p w14:paraId="362829B4" w14:textId="77777777" w:rsidR="00322D1B" w:rsidRPr="00246B5E" w:rsidRDefault="00322D1B" w:rsidP="00246B5E">
      <w:pPr>
        <w:pStyle w:val="Item"/>
      </w:pPr>
      <w:r w:rsidRPr="00246B5E">
        <w:t>Omit “any of”, substitute “either of”.</w:t>
      </w:r>
    </w:p>
    <w:p w14:paraId="3DD4A9EB" w14:textId="77777777" w:rsidR="00322D1B" w:rsidRPr="00246B5E" w:rsidRDefault="00322D1B" w:rsidP="00246B5E">
      <w:pPr>
        <w:pStyle w:val="ItemHead"/>
      </w:pPr>
      <w:r w:rsidRPr="00246B5E">
        <w:t>259  Paragraphs 37(4)(a) to (d)</w:t>
      </w:r>
    </w:p>
    <w:p w14:paraId="228779CF" w14:textId="77777777" w:rsidR="00322D1B" w:rsidRPr="00246B5E" w:rsidRDefault="00322D1B" w:rsidP="00246B5E">
      <w:pPr>
        <w:pStyle w:val="Item"/>
      </w:pPr>
      <w:r w:rsidRPr="00246B5E">
        <w:t>Repeal the paragraphs, substitute:</w:t>
      </w:r>
    </w:p>
    <w:p w14:paraId="4258C115" w14:textId="77777777" w:rsidR="00322D1B" w:rsidRPr="00246B5E" w:rsidRDefault="00322D1B" w:rsidP="00246B5E">
      <w:pPr>
        <w:pStyle w:val="paragraph"/>
      </w:pPr>
      <w:r w:rsidRPr="00246B5E">
        <w:tab/>
        <w:t>(a)</w:t>
      </w:r>
      <w:r w:rsidRPr="00246B5E">
        <w:tab/>
        <w:t>achieving a Part</w:t>
      </w:r>
      <w:r w:rsidR="00246B5E" w:rsidRPr="00246B5E">
        <w:t> </w:t>
      </w:r>
      <w:r w:rsidRPr="00246B5E">
        <w:t>5.3 object;</w:t>
      </w:r>
    </w:p>
    <w:p w14:paraId="61F41606" w14:textId="77777777" w:rsidR="00322D1B" w:rsidRPr="00246B5E" w:rsidRDefault="00322D1B" w:rsidP="00246B5E">
      <w:pPr>
        <w:pStyle w:val="paragraph"/>
      </w:pPr>
      <w:r w:rsidRPr="00246B5E">
        <w:tab/>
        <w:t>(b)</w:t>
      </w:r>
      <w:r w:rsidRPr="00246B5E">
        <w:tab/>
        <w:t>determining whether the Part</w:t>
      </w:r>
      <w:r w:rsidR="00246B5E" w:rsidRPr="00246B5E">
        <w:t> </w:t>
      </w:r>
      <w:r w:rsidRPr="00246B5E">
        <w:t>5.3 supervisory order has been, or is being, complied with;</w:t>
      </w:r>
    </w:p>
    <w:p w14:paraId="6BFDC463" w14:textId="77777777" w:rsidR="00322D1B" w:rsidRPr="00246B5E" w:rsidRDefault="00322D1B" w:rsidP="00246B5E">
      <w:pPr>
        <w:pStyle w:val="ItemHead"/>
      </w:pPr>
      <w:r w:rsidRPr="00246B5E">
        <w:t>260  Subsection</w:t>
      </w:r>
      <w:r w:rsidR="00246B5E" w:rsidRPr="00246B5E">
        <w:t> </w:t>
      </w:r>
      <w:r w:rsidRPr="00246B5E">
        <w:t>38(3A)</w:t>
      </w:r>
    </w:p>
    <w:p w14:paraId="0163EC80" w14:textId="77777777" w:rsidR="00322D1B" w:rsidRPr="00246B5E" w:rsidRDefault="00322D1B" w:rsidP="00246B5E">
      <w:pPr>
        <w:pStyle w:val="Item"/>
      </w:pPr>
      <w:r w:rsidRPr="00246B5E">
        <w:t>Omit “control order” (first occurring), substitute “Part</w:t>
      </w:r>
      <w:r w:rsidR="00246B5E" w:rsidRPr="00246B5E">
        <w:t> </w:t>
      </w:r>
      <w:r w:rsidRPr="00246B5E">
        <w:t>5.3 supervisory order”.</w:t>
      </w:r>
    </w:p>
    <w:p w14:paraId="71749894" w14:textId="77777777" w:rsidR="00322D1B" w:rsidRPr="00246B5E" w:rsidRDefault="00322D1B" w:rsidP="00246B5E">
      <w:pPr>
        <w:pStyle w:val="ItemHead"/>
      </w:pPr>
      <w:r w:rsidRPr="00246B5E">
        <w:t>261  Subsection</w:t>
      </w:r>
      <w:r w:rsidR="00246B5E" w:rsidRPr="00246B5E">
        <w:t> </w:t>
      </w:r>
      <w:r w:rsidRPr="00246B5E">
        <w:t>38(3A)</w:t>
      </w:r>
    </w:p>
    <w:p w14:paraId="210E5ACF" w14:textId="77777777" w:rsidR="00322D1B" w:rsidRPr="00246B5E" w:rsidRDefault="00322D1B" w:rsidP="00246B5E">
      <w:pPr>
        <w:pStyle w:val="Item"/>
      </w:pPr>
      <w:r w:rsidRPr="00246B5E">
        <w:t>Omit “any of”, substitute “either of”.</w:t>
      </w:r>
    </w:p>
    <w:p w14:paraId="3EBE6B93" w14:textId="77777777" w:rsidR="00322D1B" w:rsidRPr="00246B5E" w:rsidRDefault="00322D1B" w:rsidP="00246B5E">
      <w:pPr>
        <w:pStyle w:val="ItemHead"/>
      </w:pPr>
      <w:r w:rsidRPr="00246B5E">
        <w:t>262  Paragraphs 38(3A)(a) to (d)</w:t>
      </w:r>
    </w:p>
    <w:p w14:paraId="2A31BEF8" w14:textId="77777777" w:rsidR="00322D1B" w:rsidRPr="00246B5E" w:rsidRDefault="00322D1B" w:rsidP="00246B5E">
      <w:pPr>
        <w:pStyle w:val="Item"/>
      </w:pPr>
      <w:r w:rsidRPr="00246B5E">
        <w:t>Repeal the paragraphs, substitute:</w:t>
      </w:r>
    </w:p>
    <w:p w14:paraId="5177FE65" w14:textId="77777777" w:rsidR="00322D1B" w:rsidRPr="00246B5E" w:rsidRDefault="00322D1B" w:rsidP="00246B5E">
      <w:pPr>
        <w:pStyle w:val="paragraph"/>
      </w:pPr>
      <w:r w:rsidRPr="00246B5E">
        <w:tab/>
        <w:t>(a)</w:t>
      </w:r>
      <w:r w:rsidRPr="00246B5E">
        <w:tab/>
        <w:t>achieving a Part</w:t>
      </w:r>
      <w:r w:rsidR="00246B5E" w:rsidRPr="00246B5E">
        <w:t> </w:t>
      </w:r>
      <w:r w:rsidRPr="00246B5E">
        <w:t>5.3 object;</w:t>
      </w:r>
    </w:p>
    <w:p w14:paraId="03673B6B" w14:textId="77777777" w:rsidR="00322D1B" w:rsidRPr="00246B5E" w:rsidRDefault="00322D1B" w:rsidP="00246B5E">
      <w:pPr>
        <w:pStyle w:val="paragraph"/>
      </w:pPr>
      <w:r w:rsidRPr="00246B5E">
        <w:tab/>
        <w:t>(b)</w:t>
      </w:r>
      <w:r w:rsidRPr="00246B5E">
        <w:tab/>
        <w:t>determining whether the Part</w:t>
      </w:r>
      <w:r w:rsidR="00246B5E" w:rsidRPr="00246B5E">
        <w:t> </w:t>
      </w:r>
      <w:r w:rsidRPr="00246B5E">
        <w:t>5.3 supervisory order has been, or is being, complied with;</w:t>
      </w:r>
    </w:p>
    <w:p w14:paraId="2A5F195E" w14:textId="77777777" w:rsidR="00322D1B" w:rsidRPr="00246B5E" w:rsidRDefault="00322D1B" w:rsidP="00246B5E">
      <w:pPr>
        <w:pStyle w:val="ItemHead"/>
      </w:pPr>
      <w:r w:rsidRPr="00246B5E">
        <w:t>263  Subparagraph 38(3A)(f)(ii)</w:t>
      </w:r>
    </w:p>
    <w:p w14:paraId="1D5CE60B"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FF204FF" w14:textId="77777777" w:rsidR="00322D1B" w:rsidRPr="00246B5E" w:rsidRDefault="00322D1B" w:rsidP="00246B5E">
      <w:pPr>
        <w:pStyle w:val="ItemHead"/>
      </w:pPr>
      <w:r w:rsidRPr="00246B5E">
        <w:t>264  Paragraph 38(6)(a)</w:t>
      </w:r>
    </w:p>
    <w:p w14:paraId="52B66BAC"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3B4D98CD" w14:textId="77777777" w:rsidR="00322D1B" w:rsidRPr="00246B5E" w:rsidRDefault="00322D1B" w:rsidP="00246B5E">
      <w:pPr>
        <w:pStyle w:val="ItemHead"/>
      </w:pPr>
      <w:r w:rsidRPr="00246B5E">
        <w:t>265  Paragraph 38(6)(b)</w:t>
      </w:r>
    </w:p>
    <w:p w14:paraId="2AEBB8DB" w14:textId="77777777" w:rsidR="00322D1B" w:rsidRPr="00246B5E" w:rsidRDefault="00322D1B" w:rsidP="00246B5E">
      <w:pPr>
        <w:pStyle w:val="Item"/>
      </w:pPr>
      <w:r w:rsidRPr="00246B5E">
        <w:t>Omit “any of”, substitute “either of”.</w:t>
      </w:r>
    </w:p>
    <w:p w14:paraId="301F6EDE" w14:textId="77777777" w:rsidR="00322D1B" w:rsidRPr="00246B5E" w:rsidRDefault="00322D1B" w:rsidP="00246B5E">
      <w:pPr>
        <w:pStyle w:val="ItemHead"/>
      </w:pPr>
      <w:r w:rsidRPr="00246B5E">
        <w:t>266  Subparagraphs</w:t>
      </w:r>
      <w:r w:rsidR="00246B5E" w:rsidRPr="00246B5E">
        <w:t> </w:t>
      </w:r>
      <w:r w:rsidRPr="00246B5E">
        <w:t>38(6)(b)(i) to (iv)</w:t>
      </w:r>
    </w:p>
    <w:p w14:paraId="40ED1529" w14:textId="77777777" w:rsidR="00322D1B" w:rsidRPr="00246B5E" w:rsidRDefault="00322D1B" w:rsidP="00246B5E">
      <w:pPr>
        <w:pStyle w:val="Item"/>
      </w:pPr>
      <w:r w:rsidRPr="00246B5E">
        <w:t>Repeal the subparagraphs, substitute:</w:t>
      </w:r>
    </w:p>
    <w:p w14:paraId="6251AFEB"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w:t>
      </w:r>
    </w:p>
    <w:p w14:paraId="72D6A508"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w:t>
      </w:r>
    </w:p>
    <w:p w14:paraId="2F861BDE" w14:textId="77777777" w:rsidR="00322D1B" w:rsidRPr="00246B5E" w:rsidRDefault="00322D1B" w:rsidP="00246B5E">
      <w:pPr>
        <w:pStyle w:val="ItemHead"/>
      </w:pPr>
      <w:r w:rsidRPr="00246B5E">
        <w:lastRenderedPageBreak/>
        <w:t>267  Subsection</w:t>
      </w:r>
      <w:r w:rsidR="00246B5E" w:rsidRPr="00246B5E">
        <w:t> </w:t>
      </w:r>
      <w:r w:rsidRPr="00246B5E">
        <w:t>39(3B)</w:t>
      </w:r>
    </w:p>
    <w:p w14:paraId="46E7E625" w14:textId="77777777" w:rsidR="00322D1B" w:rsidRPr="00246B5E" w:rsidRDefault="00322D1B" w:rsidP="00246B5E">
      <w:pPr>
        <w:pStyle w:val="Item"/>
      </w:pPr>
      <w:r w:rsidRPr="00246B5E">
        <w:t>Omit “control order” (first occurring), substitute “Part</w:t>
      </w:r>
      <w:r w:rsidR="00246B5E" w:rsidRPr="00246B5E">
        <w:t> </w:t>
      </w:r>
      <w:r w:rsidRPr="00246B5E">
        <w:t>5.3 supervisory order”.</w:t>
      </w:r>
    </w:p>
    <w:p w14:paraId="4974F2C1" w14:textId="77777777" w:rsidR="00322D1B" w:rsidRPr="00246B5E" w:rsidRDefault="00322D1B" w:rsidP="00246B5E">
      <w:pPr>
        <w:pStyle w:val="ItemHead"/>
      </w:pPr>
      <w:r w:rsidRPr="00246B5E">
        <w:t>268  Subsection</w:t>
      </w:r>
      <w:r w:rsidR="00246B5E" w:rsidRPr="00246B5E">
        <w:t> </w:t>
      </w:r>
      <w:r w:rsidRPr="00246B5E">
        <w:t>39(3B)</w:t>
      </w:r>
    </w:p>
    <w:p w14:paraId="2691C3BC" w14:textId="77777777" w:rsidR="00322D1B" w:rsidRPr="00246B5E" w:rsidRDefault="00322D1B" w:rsidP="00246B5E">
      <w:pPr>
        <w:pStyle w:val="Item"/>
      </w:pPr>
      <w:r w:rsidRPr="00246B5E">
        <w:t>Omit “any of”, substitute “either of”.</w:t>
      </w:r>
    </w:p>
    <w:p w14:paraId="410ED32C" w14:textId="77777777" w:rsidR="00322D1B" w:rsidRPr="00246B5E" w:rsidRDefault="00322D1B" w:rsidP="00246B5E">
      <w:pPr>
        <w:pStyle w:val="ItemHead"/>
      </w:pPr>
      <w:r w:rsidRPr="00246B5E">
        <w:t>269  Paragraphs 39(3B)(a) to (d)</w:t>
      </w:r>
    </w:p>
    <w:p w14:paraId="70C80A96" w14:textId="77777777" w:rsidR="00322D1B" w:rsidRPr="00246B5E" w:rsidRDefault="00322D1B" w:rsidP="00246B5E">
      <w:pPr>
        <w:pStyle w:val="Item"/>
      </w:pPr>
      <w:r w:rsidRPr="00246B5E">
        <w:t>Repeal the paragraphs, substitute:</w:t>
      </w:r>
    </w:p>
    <w:p w14:paraId="454B00E5" w14:textId="77777777" w:rsidR="00322D1B" w:rsidRPr="00246B5E" w:rsidRDefault="00322D1B" w:rsidP="00246B5E">
      <w:pPr>
        <w:pStyle w:val="paragraph"/>
      </w:pPr>
      <w:r w:rsidRPr="00246B5E">
        <w:tab/>
        <w:t>(a)</w:t>
      </w:r>
      <w:r w:rsidRPr="00246B5E">
        <w:tab/>
        <w:t>achieving a Part</w:t>
      </w:r>
      <w:r w:rsidR="00246B5E" w:rsidRPr="00246B5E">
        <w:t> </w:t>
      </w:r>
      <w:r w:rsidRPr="00246B5E">
        <w:t>5.3 object;</w:t>
      </w:r>
    </w:p>
    <w:p w14:paraId="696E3A50" w14:textId="77777777" w:rsidR="00322D1B" w:rsidRPr="00246B5E" w:rsidRDefault="00322D1B" w:rsidP="00246B5E">
      <w:pPr>
        <w:pStyle w:val="paragraph"/>
      </w:pPr>
      <w:r w:rsidRPr="00246B5E">
        <w:tab/>
        <w:t>(b)</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44C00932" w14:textId="77777777" w:rsidR="00322D1B" w:rsidRPr="00246B5E" w:rsidRDefault="00322D1B" w:rsidP="00246B5E">
      <w:pPr>
        <w:pStyle w:val="ItemHead"/>
      </w:pPr>
      <w:r w:rsidRPr="00246B5E">
        <w:t>270  Paragraph 40(1)(db)</w:t>
      </w:r>
    </w:p>
    <w:p w14:paraId="162D9FDA" w14:textId="77777777" w:rsidR="00322D1B" w:rsidRPr="00246B5E" w:rsidRDefault="00322D1B" w:rsidP="00246B5E">
      <w:pPr>
        <w:pStyle w:val="Item"/>
      </w:pPr>
      <w:r w:rsidRPr="00246B5E">
        <w:t>Repeal the paragraph, substitute:</w:t>
      </w:r>
    </w:p>
    <w:p w14:paraId="6F5A3C1E" w14:textId="77777777" w:rsidR="00322D1B" w:rsidRPr="00246B5E" w:rsidRDefault="00322D1B" w:rsidP="00246B5E">
      <w:pPr>
        <w:pStyle w:val="paragraph"/>
      </w:pPr>
      <w:r w:rsidRPr="00246B5E">
        <w:tab/>
        <w:t>(db)</w:t>
      </w:r>
      <w:r w:rsidRPr="00246B5E">
        <w:tab/>
        <w:t>if the authorisation is given on the basis of a Part</w:t>
      </w:r>
      <w:r w:rsidR="00246B5E" w:rsidRPr="00246B5E">
        <w:t> </w:t>
      </w:r>
      <w:r w:rsidRPr="00246B5E">
        <w:t>5.3 supervisory order that is in force in relation to a person—the following details:</w:t>
      </w:r>
    </w:p>
    <w:p w14:paraId="73C14780" w14:textId="77777777" w:rsidR="00322D1B" w:rsidRPr="00246B5E" w:rsidRDefault="00322D1B" w:rsidP="00246B5E">
      <w:pPr>
        <w:pStyle w:val="paragraphsub"/>
      </w:pPr>
      <w:r w:rsidRPr="00246B5E">
        <w:tab/>
        <w:t>(i)</w:t>
      </w:r>
      <w:r w:rsidRPr="00246B5E">
        <w:tab/>
        <w:t>the name of the person;</w:t>
      </w:r>
    </w:p>
    <w:p w14:paraId="58E0FC66" w14:textId="77777777" w:rsidR="00322D1B" w:rsidRPr="00246B5E" w:rsidRDefault="00322D1B" w:rsidP="00246B5E">
      <w:pPr>
        <w:pStyle w:val="paragraphsub"/>
      </w:pPr>
      <w:r w:rsidRPr="00246B5E">
        <w:tab/>
        <w:t>(ii)</w:t>
      </w:r>
      <w:r w:rsidRPr="00246B5E">
        <w:tab/>
        <w:t>the date the order was made;</w:t>
      </w:r>
    </w:p>
    <w:p w14:paraId="4A3FBB7B" w14:textId="77777777" w:rsidR="00322D1B" w:rsidRPr="00246B5E" w:rsidRDefault="00322D1B" w:rsidP="00246B5E">
      <w:pPr>
        <w:pStyle w:val="paragraphsub"/>
      </w:pPr>
      <w:r w:rsidRPr="00246B5E">
        <w:tab/>
        <w:t>(iii)</w:t>
      </w:r>
      <w:r w:rsidRPr="00246B5E">
        <w:tab/>
        <w:t>if (disregarding section</w:t>
      </w:r>
      <w:r w:rsidR="00246B5E" w:rsidRPr="00246B5E">
        <w:t> </w:t>
      </w:r>
      <w:r w:rsidRPr="00246B5E">
        <w:t>6C) the order is not already in force and the order is not an interim control order—when the order comes into force;</w:t>
      </w:r>
    </w:p>
    <w:p w14:paraId="0A084324" w14:textId="77777777" w:rsidR="00322D1B" w:rsidRPr="00246B5E" w:rsidRDefault="00322D1B" w:rsidP="00246B5E">
      <w:pPr>
        <w:pStyle w:val="paragraphsub"/>
      </w:pPr>
      <w:r w:rsidRPr="00246B5E">
        <w:tab/>
        <w:t>(iv)</w:t>
      </w:r>
      <w:r w:rsidRPr="00246B5E">
        <w:tab/>
        <w:t>whether the order is an interim control order, a confirmed control order, an interim supervision order or an extended supervision order; and</w:t>
      </w:r>
    </w:p>
    <w:p w14:paraId="7A046D4E" w14:textId="77777777" w:rsidR="00322D1B" w:rsidRPr="00246B5E" w:rsidRDefault="00322D1B" w:rsidP="00246B5E">
      <w:pPr>
        <w:pStyle w:val="ItemHead"/>
      </w:pPr>
      <w:r w:rsidRPr="00246B5E">
        <w:t>271  Paragraph 45(5)(c)</w:t>
      </w:r>
    </w:p>
    <w:p w14:paraId="16E23024" w14:textId="77777777" w:rsidR="00322D1B" w:rsidRPr="00246B5E" w:rsidRDefault="00322D1B" w:rsidP="00246B5E">
      <w:pPr>
        <w:pStyle w:val="Item"/>
      </w:pPr>
      <w:r w:rsidRPr="00246B5E">
        <w:t>Repeal the paragraph, substitute:</w:t>
      </w:r>
    </w:p>
    <w:p w14:paraId="7E5D90A5" w14:textId="77777777" w:rsidR="00322D1B" w:rsidRPr="00246B5E" w:rsidRDefault="00322D1B" w:rsidP="00246B5E">
      <w:pPr>
        <w:pStyle w:val="paragraph"/>
      </w:pPr>
      <w:r w:rsidRPr="00246B5E">
        <w:tab/>
        <w:t>(c)</w:t>
      </w:r>
      <w:r w:rsidRPr="00246B5E">
        <w:tab/>
        <w:t xml:space="preserve">a relevant proceeding (not including a relevant proceeding in respect of a relevant offence referred to in </w:t>
      </w:r>
      <w:r w:rsidR="00246B5E" w:rsidRPr="00246B5E">
        <w:t>paragraph (</w:t>
      </w:r>
      <w:r w:rsidRPr="00246B5E">
        <w:t>d) or (i)) or a State or Territory relevant proceeding;</w:t>
      </w:r>
    </w:p>
    <w:p w14:paraId="6682F34A" w14:textId="77777777" w:rsidR="00322D1B" w:rsidRPr="00246B5E" w:rsidRDefault="00322D1B" w:rsidP="00246B5E">
      <w:pPr>
        <w:pStyle w:val="ItemHead"/>
      </w:pPr>
      <w:r w:rsidRPr="00246B5E">
        <w:t>272  Paragraph 45(5)(j)</w:t>
      </w:r>
    </w:p>
    <w:p w14:paraId="48BC46B5" w14:textId="77777777" w:rsidR="00322D1B" w:rsidRPr="00246B5E" w:rsidRDefault="00322D1B" w:rsidP="00246B5E">
      <w:pPr>
        <w:pStyle w:val="Item"/>
      </w:pPr>
      <w:r w:rsidRPr="00246B5E">
        <w:t>Repeal the paragraph, substitute:</w:t>
      </w:r>
    </w:p>
    <w:p w14:paraId="79F16C03" w14:textId="77777777" w:rsidR="00322D1B" w:rsidRPr="00246B5E" w:rsidRDefault="00322D1B" w:rsidP="00246B5E">
      <w:pPr>
        <w:pStyle w:val="paragraph"/>
      </w:pPr>
      <w:r w:rsidRPr="00246B5E">
        <w:lastRenderedPageBreak/>
        <w:tab/>
        <w:t>(ia)</w:t>
      </w:r>
      <w:r w:rsidRPr="00246B5E">
        <w:tab/>
        <w:t>the performance of a function or duty, or the exercise of a power, by a person, court or other body under, or in relation to a matter arising under:</w:t>
      </w:r>
    </w:p>
    <w:p w14:paraId="3DC99C43" w14:textId="77777777" w:rsidR="00322D1B" w:rsidRPr="00246B5E" w:rsidRDefault="00322D1B" w:rsidP="00246B5E">
      <w:pPr>
        <w:pStyle w:val="paragraphsub"/>
      </w:pPr>
      <w:r w:rsidRPr="00246B5E">
        <w:tab/>
        <w:t>(i)</w:t>
      </w:r>
      <w:r w:rsidRPr="00246B5E">
        <w:tab/>
        <w:t>Division</w:t>
      </w:r>
      <w:r w:rsidR="00246B5E" w:rsidRPr="00246B5E">
        <w:t> </w:t>
      </w:r>
      <w:r w:rsidRPr="00246B5E">
        <w:t>104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 or</w:t>
      </w:r>
    </w:p>
    <w:p w14:paraId="7A7C82D7" w14:textId="77777777" w:rsidR="00322D1B" w:rsidRPr="00246B5E" w:rsidRDefault="00322D1B" w:rsidP="00246B5E">
      <w:pPr>
        <w:pStyle w:val="paragraphsub"/>
      </w:pPr>
      <w:r w:rsidRPr="00246B5E">
        <w:tab/>
        <w:t>(ii)</w:t>
      </w:r>
      <w:r w:rsidRPr="00246B5E">
        <w:tab/>
        <w:t>a post</w:t>
      </w:r>
      <w:r w:rsidR="006B03A1">
        <w:noBreakHyphen/>
      </w:r>
      <w:r w:rsidRPr="00246B5E">
        <w:t>sentence detention law or a post</w:t>
      </w:r>
      <w:r w:rsidR="006B03A1">
        <w:noBreakHyphen/>
      </w:r>
      <w:r w:rsidRPr="00246B5E">
        <w:t>sentence supervision law;</w:t>
      </w:r>
    </w:p>
    <w:p w14:paraId="15B45D68" w14:textId="77777777" w:rsidR="00322D1B" w:rsidRPr="00246B5E" w:rsidRDefault="00322D1B" w:rsidP="00246B5E">
      <w:pPr>
        <w:pStyle w:val="paragraph"/>
      </w:pPr>
      <w:r w:rsidRPr="00246B5E">
        <w:tab/>
        <w:t>(j)</w:t>
      </w:r>
      <w:r w:rsidRPr="00246B5E">
        <w:tab/>
        <w:t>in the case of information:</w:t>
      </w:r>
    </w:p>
    <w:p w14:paraId="43701674" w14:textId="77777777" w:rsidR="00322D1B" w:rsidRPr="00246B5E" w:rsidRDefault="00322D1B" w:rsidP="00246B5E">
      <w:pPr>
        <w:pStyle w:val="paragraphsub"/>
      </w:pPr>
      <w:r w:rsidRPr="00246B5E">
        <w:tab/>
        <w:t>(i)</w:t>
      </w:r>
      <w:r w:rsidRPr="00246B5E">
        <w:tab/>
        <w:t>obtained under a warrant issued on the basis of a Part</w:t>
      </w:r>
      <w:r w:rsidR="00246B5E" w:rsidRPr="00246B5E">
        <w:t> </w:t>
      </w:r>
      <w:r w:rsidRPr="00246B5E">
        <w:t>5.3 supervisory order that is or was in force; or</w:t>
      </w:r>
    </w:p>
    <w:p w14:paraId="3E1A3868" w14:textId="77777777" w:rsidR="00322D1B" w:rsidRPr="00246B5E" w:rsidRDefault="00322D1B" w:rsidP="00246B5E">
      <w:pPr>
        <w:pStyle w:val="paragraphsub"/>
      </w:pPr>
      <w:r w:rsidRPr="00246B5E">
        <w:tab/>
        <w:t>(ii)</w:t>
      </w:r>
      <w:r w:rsidRPr="00246B5E">
        <w:tab/>
        <w:t>relating to an application for, the issue of, the existence of, or the expiration of, such a warrant; or</w:t>
      </w:r>
    </w:p>
    <w:p w14:paraId="0EF2C693" w14:textId="77777777" w:rsidR="00322D1B" w:rsidRPr="00246B5E" w:rsidRDefault="00322D1B" w:rsidP="00246B5E">
      <w:pPr>
        <w:pStyle w:val="paragraphsub"/>
      </w:pPr>
      <w:r w:rsidRPr="00246B5E">
        <w:tab/>
        <w:t>(iii)</w:t>
      </w:r>
      <w:r w:rsidRPr="00246B5E">
        <w:tab/>
        <w:t>that is likely to enable the identification of a person, object or premises specified in such a warrant;</w:t>
      </w:r>
    </w:p>
    <w:p w14:paraId="12B8B23F" w14:textId="77777777" w:rsidR="00322D1B" w:rsidRPr="00246B5E" w:rsidRDefault="00322D1B" w:rsidP="00246B5E">
      <w:pPr>
        <w:pStyle w:val="paragraph"/>
      </w:pPr>
      <w:r w:rsidRPr="00246B5E">
        <w:tab/>
      </w:r>
      <w:r w:rsidRPr="00246B5E">
        <w:tab/>
        <w:t>determining whether the order, or any succeeding Part</w:t>
      </w:r>
      <w:r w:rsidR="00246B5E" w:rsidRPr="00246B5E">
        <w:t> </w:t>
      </w:r>
      <w:r w:rsidRPr="00246B5E">
        <w:t>5.3 supervisory order, has been, or is being, complied with;</w:t>
      </w:r>
    </w:p>
    <w:p w14:paraId="529AE13E" w14:textId="77777777" w:rsidR="00322D1B" w:rsidRPr="00246B5E" w:rsidRDefault="00322D1B" w:rsidP="00246B5E">
      <w:pPr>
        <w:pStyle w:val="ItemHead"/>
      </w:pPr>
      <w:r w:rsidRPr="00246B5E">
        <w:t>273  Paragraph 45(5)(k)</w:t>
      </w:r>
    </w:p>
    <w:p w14:paraId="1ABFF6DF" w14:textId="77777777" w:rsidR="00322D1B" w:rsidRPr="00246B5E" w:rsidRDefault="00322D1B" w:rsidP="00246B5E">
      <w:pPr>
        <w:pStyle w:val="Item"/>
      </w:pPr>
      <w:r w:rsidRPr="00246B5E">
        <w:t>Omit “control order” (wherever occurring), substitute “Part</w:t>
      </w:r>
      <w:r w:rsidR="00246B5E" w:rsidRPr="00246B5E">
        <w:t> </w:t>
      </w:r>
      <w:r w:rsidRPr="00246B5E">
        <w:t>5.3 supervisory order”.</w:t>
      </w:r>
    </w:p>
    <w:p w14:paraId="516E7957" w14:textId="77777777" w:rsidR="00322D1B" w:rsidRPr="00246B5E" w:rsidRDefault="00322D1B" w:rsidP="00246B5E">
      <w:pPr>
        <w:pStyle w:val="ItemHead"/>
      </w:pPr>
      <w:r w:rsidRPr="00246B5E">
        <w:t>274  After subsection</w:t>
      </w:r>
      <w:r w:rsidR="00246B5E" w:rsidRPr="00246B5E">
        <w:t> </w:t>
      </w:r>
      <w:r w:rsidRPr="00246B5E">
        <w:t>45(5)</w:t>
      </w:r>
    </w:p>
    <w:p w14:paraId="1631DE84" w14:textId="77777777" w:rsidR="00322D1B" w:rsidRPr="00246B5E" w:rsidRDefault="00322D1B" w:rsidP="00246B5E">
      <w:pPr>
        <w:pStyle w:val="Item"/>
      </w:pPr>
      <w:r w:rsidRPr="00246B5E">
        <w:t>Insert:</w:t>
      </w:r>
    </w:p>
    <w:p w14:paraId="1232349D" w14:textId="77777777" w:rsidR="00322D1B" w:rsidRPr="00246B5E" w:rsidRDefault="00322D1B" w:rsidP="00246B5E">
      <w:pPr>
        <w:pStyle w:val="subsection"/>
      </w:pPr>
      <w:r w:rsidRPr="00246B5E">
        <w:tab/>
        <w:t>(5A)</w:t>
      </w:r>
      <w:r w:rsidRPr="00246B5E">
        <w:tab/>
        <w:t xml:space="preserve">To avoid doubt, </w:t>
      </w:r>
      <w:r w:rsidR="00246B5E" w:rsidRPr="00246B5E">
        <w:t>paragraphs (</w:t>
      </w:r>
      <w:r w:rsidRPr="00246B5E">
        <w:t xml:space="preserve">5)(ia) and (j) do not limit </w:t>
      </w:r>
      <w:r w:rsidR="00246B5E" w:rsidRPr="00246B5E">
        <w:t>paragraph (</w:t>
      </w:r>
      <w:r w:rsidRPr="00246B5E">
        <w:t>5)(c).</w:t>
      </w:r>
    </w:p>
    <w:p w14:paraId="2B192987" w14:textId="77777777" w:rsidR="00322D1B" w:rsidRPr="00246B5E" w:rsidRDefault="00322D1B" w:rsidP="00246B5E">
      <w:pPr>
        <w:pStyle w:val="notetext"/>
      </w:pPr>
      <w:r w:rsidRPr="00246B5E">
        <w:t>Note:</w:t>
      </w:r>
      <w:r w:rsidRPr="00246B5E">
        <w:tab/>
        <w:t xml:space="preserve">Under </w:t>
      </w:r>
      <w:r w:rsidR="00246B5E" w:rsidRPr="00246B5E">
        <w:t>paragraph (</w:t>
      </w:r>
      <w:r w:rsidRPr="00246B5E">
        <w:t>5)(c), protected information obtained under a warrant or authorisation may be used for the purposes of any proceedings relating to a post</w:t>
      </w:r>
      <w:r w:rsidR="006B03A1">
        <w:noBreakHyphen/>
      </w:r>
      <w:r w:rsidRPr="00246B5E">
        <w:t>sentence order.</w:t>
      </w:r>
    </w:p>
    <w:p w14:paraId="7F5AE63F" w14:textId="77777777" w:rsidR="00322D1B" w:rsidRPr="00246B5E" w:rsidRDefault="00322D1B" w:rsidP="00246B5E">
      <w:pPr>
        <w:pStyle w:val="ItemHead"/>
      </w:pPr>
      <w:r w:rsidRPr="00246B5E">
        <w:t>275  Subsection</w:t>
      </w:r>
      <w:r w:rsidR="00246B5E" w:rsidRPr="00246B5E">
        <w:t> </w:t>
      </w:r>
      <w:r w:rsidRPr="00246B5E">
        <w:t>45(6)</w:t>
      </w:r>
    </w:p>
    <w:p w14:paraId="5D4006A8" w14:textId="77777777" w:rsidR="00322D1B" w:rsidRPr="00246B5E" w:rsidRDefault="00322D1B" w:rsidP="00246B5E">
      <w:pPr>
        <w:pStyle w:val="Item"/>
      </w:pPr>
      <w:r w:rsidRPr="00246B5E">
        <w:t>Omit “, (j) and (k)”, substitute “and (ia) to (k)”.</w:t>
      </w:r>
    </w:p>
    <w:p w14:paraId="7C4C39F6" w14:textId="77777777" w:rsidR="00322D1B" w:rsidRPr="00246B5E" w:rsidRDefault="00322D1B" w:rsidP="00246B5E">
      <w:pPr>
        <w:pStyle w:val="ItemHead"/>
      </w:pPr>
      <w:r w:rsidRPr="00246B5E">
        <w:t>276  Subsection</w:t>
      </w:r>
      <w:r w:rsidR="00246B5E" w:rsidRPr="00246B5E">
        <w:t> </w:t>
      </w:r>
      <w:r w:rsidRPr="00246B5E">
        <w:t xml:space="preserve">45(9) (at the end of the definition of </w:t>
      </w:r>
      <w:r w:rsidRPr="00246B5E">
        <w:rPr>
          <w:i/>
        </w:rPr>
        <w:t>State or Territory relevant proceeding</w:t>
      </w:r>
      <w:r w:rsidRPr="00246B5E">
        <w:t>)</w:t>
      </w:r>
    </w:p>
    <w:p w14:paraId="135897E4" w14:textId="77777777" w:rsidR="00322D1B" w:rsidRPr="00246B5E" w:rsidRDefault="00322D1B" w:rsidP="00246B5E">
      <w:pPr>
        <w:pStyle w:val="Item"/>
      </w:pPr>
      <w:r w:rsidRPr="00246B5E">
        <w:t>Add:</w:t>
      </w:r>
    </w:p>
    <w:p w14:paraId="48C7D3AE" w14:textId="77777777" w:rsidR="00322D1B" w:rsidRPr="00246B5E" w:rsidRDefault="00322D1B" w:rsidP="00246B5E">
      <w:pPr>
        <w:pStyle w:val="paragraph"/>
      </w:pPr>
      <w:r w:rsidRPr="00246B5E">
        <w:lastRenderedPageBreak/>
        <w:tab/>
        <w:t>; or (j)</w:t>
      </w:r>
      <w:r w:rsidRPr="00246B5E">
        <w:tab/>
        <w:t>a proceeding under, or a proceeding relating to a matter arising under, a post</w:t>
      </w:r>
      <w:r w:rsidR="006B03A1">
        <w:noBreakHyphen/>
      </w:r>
      <w:r w:rsidRPr="00246B5E">
        <w:t>sentence detention law or a post</w:t>
      </w:r>
      <w:r w:rsidR="006B03A1">
        <w:noBreakHyphen/>
      </w:r>
      <w:r w:rsidRPr="00246B5E">
        <w:t>sentence supervision law.</w:t>
      </w:r>
    </w:p>
    <w:p w14:paraId="3510897C" w14:textId="77777777" w:rsidR="00322D1B" w:rsidRPr="00246B5E" w:rsidRDefault="00322D1B" w:rsidP="00246B5E">
      <w:pPr>
        <w:pStyle w:val="ItemHead"/>
      </w:pPr>
      <w:r w:rsidRPr="00246B5E">
        <w:t>277  Section</w:t>
      </w:r>
      <w:r w:rsidR="00246B5E" w:rsidRPr="00246B5E">
        <w:t> </w:t>
      </w:r>
      <w:r w:rsidRPr="00246B5E">
        <w:t>46A (heading)</w:t>
      </w:r>
    </w:p>
    <w:p w14:paraId="56773AA1"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37111180" w14:textId="77777777" w:rsidR="00322D1B" w:rsidRPr="00246B5E" w:rsidRDefault="00322D1B" w:rsidP="00246B5E">
      <w:pPr>
        <w:pStyle w:val="ItemHead"/>
      </w:pPr>
      <w:r w:rsidRPr="00246B5E">
        <w:t>278  Subparagraph 46A(1)(b)(i)</w:t>
      </w:r>
    </w:p>
    <w:p w14:paraId="24D91B44" w14:textId="77777777" w:rsidR="00322D1B" w:rsidRPr="00246B5E" w:rsidRDefault="00322D1B" w:rsidP="00246B5E">
      <w:pPr>
        <w:pStyle w:val="Item"/>
      </w:pPr>
      <w:r w:rsidRPr="00246B5E">
        <w:t>Repeal the subparagraph, substitute:</w:t>
      </w:r>
    </w:p>
    <w:p w14:paraId="37F7C949" w14:textId="77777777" w:rsidR="00322D1B" w:rsidRPr="00246B5E" w:rsidRDefault="00322D1B" w:rsidP="00246B5E">
      <w:pPr>
        <w:pStyle w:val="paragraphsub"/>
      </w:pPr>
      <w:r w:rsidRPr="00246B5E">
        <w:tab/>
        <w:t>(i)</w:t>
      </w:r>
      <w:r w:rsidRPr="00246B5E">
        <w:tab/>
        <w:t>a surveillance device warrant; or</w:t>
      </w:r>
    </w:p>
    <w:p w14:paraId="37F1B73C" w14:textId="77777777" w:rsidR="00322D1B" w:rsidRPr="00246B5E" w:rsidRDefault="00322D1B" w:rsidP="00246B5E">
      <w:pPr>
        <w:pStyle w:val="ItemHead"/>
      </w:pPr>
      <w:r w:rsidRPr="00246B5E">
        <w:t>279  Paragraph 46A(1)(b)</w:t>
      </w:r>
    </w:p>
    <w:p w14:paraId="4F0F37BC" w14:textId="77777777" w:rsidR="00322D1B" w:rsidRPr="00246B5E" w:rsidRDefault="00322D1B" w:rsidP="00246B5E">
      <w:pPr>
        <w:pStyle w:val="Item"/>
      </w:pPr>
      <w:r w:rsidRPr="00246B5E">
        <w:t>Omit “control order” (second occurring), substitute “Part</w:t>
      </w:r>
      <w:r w:rsidR="00246B5E" w:rsidRPr="00246B5E">
        <w:t> </w:t>
      </w:r>
      <w:r w:rsidRPr="00246B5E">
        <w:t>5.3 supervisory order”.</w:t>
      </w:r>
    </w:p>
    <w:p w14:paraId="15DA1751" w14:textId="77777777" w:rsidR="00322D1B" w:rsidRPr="00246B5E" w:rsidRDefault="00322D1B" w:rsidP="00246B5E">
      <w:pPr>
        <w:pStyle w:val="ItemHead"/>
      </w:pPr>
      <w:r w:rsidRPr="00246B5E">
        <w:t>280  Paragraph 46A(1)(c)</w:t>
      </w:r>
    </w:p>
    <w:p w14:paraId="6ABD471B" w14:textId="77777777" w:rsidR="00322D1B" w:rsidRPr="00246B5E" w:rsidRDefault="00322D1B" w:rsidP="00246B5E">
      <w:pPr>
        <w:pStyle w:val="Item"/>
      </w:pPr>
      <w:r w:rsidRPr="00246B5E">
        <w:t>Repeal the paragraph, substitute:</w:t>
      </w:r>
    </w:p>
    <w:p w14:paraId="7A5DB7FD" w14:textId="77777777" w:rsidR="00322D1B" w:rsidRPr="00246B5E" w:rsidRDefault="00322D1B" w:rsidP="00246B5E">
      <w:pPr>
        <w:pStyle w:val="paragraph"/>
      </w:pPr>
      <w:r w:rsidRPr="00246B5E">
        <w:tab/>
        <w:t>(c)</w:t>
      </w:r>
      <w:r w:rsidRPr="00246B5E">
        <w:tab/>
        <w:t>in the case of a surveillance device warrant issued on the basis that a Part</w:t>
      </w:r>
      <w:r w:rsidR="00246B5E" w:rsidRPr="00246B5E">
        <w:t> </w:t>
      </w:r>
      <w:r w:rsidRPr="00246B5E">
        <w:t>5.3 supervisory order was in force—the warrant was issued for the purpose, or for purposes that include the purpose, of obtaining information that would be likely to substantially assist in connection with determining whether the order, or any succeeding Part</w:t>
      </w:r>
      <w:r w:rsidR="00246B5E" w:rsidRPr="00246B5E">
        <w:t> </w:t>
      </w:r>
      <w:r w:rsidRPr="00246B5E">
        <w:t>5.3 supervisory order, has been, or is being, complied with; and</w:t>
      </w:r>
    </w:p>
    <w:p w14:paraId="7868554D" w14:textId="77777777" w:rsidR="00322D1B" w:rsidRPr="00246B5E" w:rsidRDefault="00322D1B" w:rsidP="00246B5E">
      <w:pPr>
        <w:pStyle w:val="ItemHead"/>
      </w:pPr>
      <w:r w:rsidRPr="00246B5E">
        <w:t>281  Paragraph 46A(1)(d)</w:t>
      </w:r>
    </w:p>
    <w:p w14:paraId="559D567E" w14:textId="77777777" w:rsidR="00322D1B" w:rsidRPr="00246B5E" w:rsidRDefault="00322D1B" w:rsidP="00246B5E">
      <w:pPr>
        <w:pStyle w:val="Item"/>
      </w:pPr>
      <w:r w:rsidRPr="00246B5E">
        <w:t>Omit “control order” (wherever occurring), substitute “Part</w:t>
      </w:r>
      <w:r w:rsidR="00246B5E" w:rsidRPr="00246B5E">
        <w:t> </w:t>
      </w:r>
      <w:r w:rsidRPr="00246B5E">
        <w:t>5.3 supervisory order”.</w:t>
      </w:r>
    </w:p>
    <w:p w14:paraId="100C12CB" w14:textId="77777777" w:rsidR="00322D1B" w:rsidRPr="00246B5E" w:rsidRDefault="00322D1B" w:rsidP="00246B5E">
      <w:pPr>
        <w:pStyle w:val="ItemHead"/>
      </w:pPr>
      <w:r w:rsidRPr="00246B5E">
        <w:t>282  Paragraphs 46A(1)(e) and (f)</w:t>
      </w:r>
    </w:p>
    <w:p w14:paraId="3A39A241" w14:textId="77777777" w:rsidR="00322D1B" w:rsidRPr="00246B5E" w:rsidRDefault="00322D1B" w:rsidP="00246B5E">
      <w:pPr>
        <w:pStyle w:val="Item"/>
      </w:pPr>
      <w:r w:rsidRPr="00246B5E">
        <w:t>Repeal the paragraphs, substitute:</w:t>
      </w:r>
    </w:p>
    <w:p w14:paraId="50126D68" w14:textId="77777777" w:rsidR="00322D1B" w:rsidRPr="00246B5E" w:rsidRDefault="00322D1B" w:rsidP="00246B5E">
      <w:pPr>
        <w:pStyle w:val="paragraph"/>
      </w:pPr>
      <w:r w:rsidRPr="00246B5E">
        <w:tab/>
        <w:t>(e)</w:t>
      </w:r>
      <w:r w:rsidRPr="00246B5E">
        <w:tab/>
        <w:t>the use of the surveillance device occurred when the Part</w:t>
      </w:r>
      <w:r w:rsidR="00246B5E" w:rsidRPr="00246B5E">
        <w:t> </w:t>
      </w:r>
      <w:r w:rsidRPr="00246B5E">
        <w:t>5.3 supervisory order had been made, but had not come into force; and</w:t>
      </w:r>
    </w:p>
    <w:p w14:paraId="6DFC07CB" w14:textId="77777777" w:rsidR="00322D1B" w:rsidRPr="00246B5E" w:rsidRDefault="00322D1B" w:rsidP="00246B5E">
      <w:pPr>
        <w:pStyle w:val="paragraph"/>
      </w:pPr>
      <w:r w:rsidRPr="00246B5E">
        <w:tab/>
        <w:t>(f)</w:t>
      </w:r>
      <w:r w:rsidRPr="00246B5E">
        <w:tab/>
        <w:t>the chief officer of the agency is satisfied that none of the information obtained from the use of the surveillance device is likely to assist in connection with achieving a Part</w:t>
      </w:r>
      <w:r w:rsidR="00246B5E" w:rsidRPr="00246B5E">
        <w:t> </w:t>
      </w:r>
      <w:r w:rsidRPr="00246B5E">
        <w:t>5.3 object;</w:t>
      </w:r>
    </w:p>
    <w:p w14:paraId="78C3EEDA" w14:textId="77777777" w:rsidR="00322D1B" w:rsidRPr="00246B5E" w:rsidRDefault="00322D1B" w:rsidP="00246B5E">
      <w:pPr>
        <w:pStyle w:val="ItemHead"/>
      </w:pPr>
      <w:r w:rsidRPr="00246B5E">
        <w:lastRenderedPageBreak/>
        <w:t>283  Paragraph 46A(1A)(b)</w:t>
      </w:r>
    </w:p>
    <w:p w14:paraId="0FAF27FF" w14:textId="77777777" w:rsidR="00322D1B" w:rsidRPr="00246B5E" w:rsidRDefault="00322D1B" w:rsidP="00246B5E">
      <w:pPr>
        <w:pStyle w:val="Item"/>
      </w:pPr>
      <w:r w:rsidRPr="00246B5E">
        <w:t>Omit “a control order access warrant issued on the basis of a control order”, substitute “a computer access warrant issued on the basis of a Part</w:t>
      </w:r>
      <w:r w:rsidR="00246B5E" w:rsidRPr="00246B5E">
        <w:t> </w:t>
      </w:r>
      <w:r w:rsidRPr="00246B5E">
        <w:t>5.3 supervisory order”.</w:t>
      </w:r>
    </w:p>
    <w:p w14:paraId="4D9E0C6C" w14:textId="77777777" w:rsidR="00322D1B" w:rsidRPr="00246B5E" w:rsidRDefault="00322D1B" w:rsidP="00246B5E">
      <w:pPr>
        <w:pStyle w:val="ItemHead"/>
      </w:pPr>
      <w:r w:rsidRPr="00246B5E">
        <w:t>284  Paragraph 46A(1A)(c)</w:t>
      </w:r>
    </w:p>
    <w:p w14:paraId="434F5A35" w14:textId="77777777" w:rsidR="00322D1B" w:rsidRPr="00246B5E" w:rsidRDefault="00322D1B" w:rsidP="00246B5E">
      <w:pPr>
        <w:pStyle w:val="Item"/>
      </w:pPr>
      <w:r w:rsidRPr="00246B5E">
        <w:t>Omit “control order” (wherever occurring), substitute “Part</w:t>
      </w:r>
      <w:r w:rsidR="00246B5E" w:rsidRPr="00246B5E">
        <w:t> </w:t>
      </w:r>
      <w:r w:rsidRPr="00246B5E">
        <w:t>5.3 supervisory order”.</w:t>
      </w:r>
    </w:p>
    <w:p w14:paraId="56448E53" w14:textId="77777777" w:rsidR="00322D1B" w:rsidRPr="00246B5E" w:rsidRDefault="00322D1B" w:rsidP="00246B5E">
      <w:pPr>
        <w:pStyle w:val="ItemHead"/>
      </w:pPr>
      <w:r w:rsidRPr="00246B5E">
        <w:t>285  Paragraphs 46A(1A)(d) and (e)</w:t>
      </w:r>
    </w:p>
    <w:p w14:paraId="1F14F5A6" w14:textId="77777777" w:rsidR="00322D1B" w:rsidRPr="00246B5E" w:rsidRDefault="00322D1B" w:rsidP="00246B5E">
      <w:pPr>
        <w:pStyle w:val="Item"/>
      </w:pPr>
      <w:r w:rsidRPr="00246B5E">
        <w:t>Repeal the paragraphs, substitute:</w:t>
      </w:r>
    </w:p>
    <w:p w14:paraId="02209F93" w14:textId="77777777" w:rsidR="00322D1B" w:rsidRPr="00246B5E" w:rsidRDefault="00322D1B" w:rsidP="00246B5E">
      <w:pPr>
        <w:pStyle w:val="paragraph"/>
      </w:pPr>
      <w:r w:rsidRPr="00246B5E">
        <w:tab/>
        <w:t>(d)</w:t>
      </w:r>
      <w:r w:rsidRPr="00246B5E">
        <w:tab/>
        <w:t>access to the data occurred when the Part</w:t>
      </w:r>
      <w:r w:rsidR="00246B5E" w:rsidRPr="00246B5E">
        <w:t> </w:t>
      </w:r>
      <w:r w:rsidRPr="00246B5E">
        <w:t>5.3 supervisory order had been made, but had not come into force; and</w:t>
      </w:r>
    </w:p>
    <w:p w14:paraId="38967BB5" w14:textId="77777777" w:rsidR="00322D1B" w:rsidRPr="00246B5E" w:rsidRDefault="00322D1B" w:rsidP="00246B5E">
      <w:pPr>
        <w:pStyle w:val="paragraph"/>
      </w:pPr>
      <w:r w:rsidRPr="00246B5E">
        <w:tab/>
        <w:t>(e)</w:t>
      </w:r>
      <w:r w:rsidRPr="00246B5E">
        <w:tab/>
        <w:t>the chief officer of the agency is satisfied that none of the information obtained from accessing the data is likely to assist in connection with achieving a Part</w:t>
      </w:r>
      <w:r w:rsidR="00246B5E" w:rsidRPr="00246B5E">
        <w:t> </w:t>
      </w:r>
      <w:r w:rsidRPr="00246B5E">
        <w:t>5.3 object;</w:t>
      </w:r>
    </w:p>
    <w:p w14:paraId="0014962B" w14:textId="77777777" w:rsidR="00322D1B" w:rsidRPr="00246B5E" w:rsidRDefault="00322D1B" w:rsidP="00246B5E">
      <w:pPr>
        <w:pStyle w:val="ItemHead"/>
      </w:pPr>
      <w:r w:rsidRPr="00246B5E">
        <w:t>286  Subparagraph 49(2)(b)(xb)</w:t>
      </w:r>
    </w:p>
    <w:p w14:paraId="30D197B6" w14:textId="77777777" w:rsidR="00322D1B" w:rsidRPr="00246B5E" w:rsidRDefault="00322D1B" w:rsidP="00246B5E">
      <w:pPr>
        <w:pStyle w:val="Item"/>
      </w:pPr>
      <w:r w:rsidRPr="00246B5E">
        <w:t>Omit “control order warrant”, substitute “Part</w:t>
      </w:r>
      <w:r w:rsidR="00246B5E" w:rsidRPr="00246B5E">
        <w:t> </w:t>
      </w:r>
      <w:r w:rsidRPr="00246B5E">
        <w:t>5.3 warrant”.</w:t>
      </w:r>
    </w:p>
    <w:p w14:paraId="73B5DB69" w14:textId="77777777" w:rsidR="00322D1B" w:rsidRPr="00246B5E" w:rsidRDefault="00322D1B" w:rsidP="00246B5E">
      <w:pPr>
        <w:pStyle w:val="ItemHead"/>
      </w:pPr>
      <w:r w:rsidRPr="00246B5E">
        <w:t>287  Paragraph 49(2A)(a)</w:t>
      </w:r>
    </w:p>
    <w:p w14:paraId="22AF3EC3" w14:textId="77777777" w:rsidR="00322D1B" w:rsidRPr="00246B5E" w:rsidRDefault="00322D1B" w:rsidP="00246B5E">
      <w:pPr>
        <w:pStyle w:val="Item"/>
      </w:pPr>
      <w:r w:rsidRPr="00246B5E">
        <w:t>Repeal the paragraph, substitute:</w:t>
      </w:r>
    </w:p>
    <w:p w14:paraId="38077CCE" w14:textId="77777777" w:rsidR="00322D1B" w:rsidRPr="00246B5E" w:rsidRDefault="00322D1B" w:rsidP="00246B5E">
      <w:pPr>
        <w:pStyle w:val="paragraph"/>
      </w:pPr>
      <w:r w:rsidRPr="00246B5E">
        <w:tab/>
        <w:t>(aa)</w:t>
      </w:r>
      <w:r w:rsidRPr="00246B5E">
        <w:tab/>
        <w:t>if the warrant was issued to determine whether to apply for a post</w:t>
      </w:r>
      <w:r w:rsidR="006B03A1">
        <w:noBreakHyphen/>
      </w:r>
      <w:r w:rsidRPr="00246B5E">
        <w:t>sentence order—the benefit of the use of the device in determining whether to make the application; and</w:t>
      </w:r>
    </w:p>
    <w:p w14:paraId="124BCCFF" w14:textId="77777777" w:rsidR="00322D1B" w:rsidRPr="00246B5E" w:rsidRDefault="00322D1B" w:rsidP="00246B5E">
      <w:pPr>
        <w:pStyle w:val="paragraph"/>
      </w:pPr>
      <w:r w:rsidRPr="00246B5E">
        <w:tab/>
        <w:t>(a)</w:t>
      </w:r>
      <w:r w:rsidRPr="00246B5E">
        <w:tab/>
        <w:t>if the warrant was issued on the basis of a Part</w:t>
      </w:r>
      <w:r w:rsidR="00246B5E" w:rsidRPr="00246B5E">
        <w:t> </w:t>
      </w:r>
      <w:r w:rsidRPr="00246B5E">
        <w:t>5.3 supervisory order that is or was in force in relation to a person—the benefit of the use of the device in:</w:t>
      </w:r>
    </w:p>
    <w:p w14:paraId="0104042B"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12209B93"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 and</w:t>
      </w:r>
    </w:p>
    <w:p w14:paraId="07FD017E" w14:textId="77777777" w:rsidR="00322D1B" w:rsidRPr="00246B5E" w:rsidRDefault="00322D1B" w:rsidP="00246B5E">
      <w:pPr>
        <w:pStyle w:val="ItemHead"/>
      </w:pPr>
      <w:r w:rsidRPr="00246B5E">
        <w:t>288  Paragraph 49(2B)(b)(ix)</w:t>
      </w:r>
    </w:p>
    <w:p w14:paraId="102EE866" w14:textId="77777777" w:rsidR="00322D1B" w:rsidRPr="00246B5E" w:rsidRDefault="00322D1B" w:rsidP="00246B5E">
      <w:pPr>
        <w:pStyle w:val="Item"/>
      </w:pPr>
      <w:r w:rsidRPr="00246B5E">
        <w:t>Omit “control order access warrant”, substitute “Part</w:t>
      </w:r>
      <w:r w:rsidR="00246B5E" w:rsidRPr="00246B5E">
        <w:t> </w:t>
      </w:r>
      <w:r w:rsidRPr="00246B5E">
        <w:t>5.3 warrant”.</w:t>
      </w:r>
    </w:p>
    <w:p w14:paraId="729653ED" w14:textId="77777777" w:rsidR="00322D1B" w:rsidRPr="00246B5E" w:rsidRDefault="00322D1B" w:rsidP="00246B5E">
      <w:pPr>
        <w:pStyle w:val="ItemHead"/>
      </w:pPr>
      <w:r w:rsidRPr="00246B5E">
        <w:t>289  Paragraph 49(2C)(a)</w:t>
      </w:r>
    </w:p>
    <w:p w14:paraId="0C1E9C81" w14:textId="77777777" w:rsidR="00322D1B" w:rsidRPr="00246B5E" w:rsidRDefault="00322D1B" w:rsidP="00246B5E">
      <w:pPr>
        <w:pStyle w:val="Item"/>
      </w:pPr>
      <w:r w:rsidRPr="00246B5E">
        <w:t>Repeal the paragraph, substitute:</w:t>
      </w:r>
    </w:p>
    <w:p w14:paraId="0D66C43A" w14:textId="77777777" w:rsidR="00322D1B" w:rsidRPr="00246B5E" w:rsidRDefault="00322D1B" w:rsidP="00246B5E">
      <w:pPr>
        <w:pStyle w:val="paragraph"/>
      </w:pPr>
      <w:r w:rsidRPr="00246B5E">
        <w:lastRenderedPageBreak/>
        <w:tab/>
        <w:t>(aa)</w:t>
      </w:r>
      <w:r w:rsidRPr="00246B5E">
        <w:tab/>
        <w:t>if the warrant was issued to determine whether to apply for a post</w:t>
      </w:r>
      <w:r w:rsidR="006B03A1">
        <w:noBreakHyphen/>
      </w:r>
      <w:r w:rsidRPr="00246B5E">
        <w:t>sentence order—the benefit of obtaining access to data held in the computer in determining whether to make the application; and</w:t>
      </w:r>
    </w:p>
    <w:p w14:paraId="3A82A3DC" w14:textId="77777777" w:rsidR="00322D1B" w:rsidRPr="00246B5E" w:rsidRDefault="00322D1B" w:rsidP="00246B5E">
      <w:pPr>
        <w:pStyle w:val="paragraph"/>
      </w:pPr>
      <w:r w:rsidRPr="00246B5E">
        <w:tab/>
        <w:t>(a)</w:t>
      </w:r>
      <w:r w:rsidRPr="00246B5E">
        <w:tab/>
        <w:t>if the warrant was issued on the basis of a Part</w:t>
      </w:r>
      <w:r w:rsidR="00246B5E" w:rsidRPr="00246B5E">
        <w:t> </w:t>
      </w:r>
      <w:r w:rsidRPr="00246B5E">
        <w:t>5.3 supervisory order that is or was in force in relation to a person—the benefit of obtaining access to data held in the computer in:</w:t>
      </w:r>
    </w:p>
    <w:p w14:paraId="40D51101"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48FA2449"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 and</w:t>
      </w:r>
    </w:p>
    <w:p w14:paraId="3F4EE4F4" w14:textId="77777777" w:rsidR="00322D1B" w:rsidRPr="00246B5E" w:rsidRDefault="00322D1B" w:rsidP="00246B5E">
      <w:pPr>
        <w:pStyle w:val="ItemHead"/>
      </w:pPr>
      <w:r w:rsidRPr="00246B5E">
        <w:t>290  Section</w:t>
      </w:r>
      <w:r w:rsidR="00246B5E" w:rsidRPr="00246B5E">
        <w:t> </w:t>
      </w:r>
      <w:r w:rsidRPr="00246B5E">
        <w:t>49A</w:t>
      </w:r>
    </w:p>
    <w:p w14:paraId="50B235B6" w14:textId="77777777" w:rsidR="00322D1B" w:rsidRPr="00246B5E" w:rsidRDefault="00322D1B" w:rsidP="00246B5E">
      <w:pPr>
        <w:pStyle w:val="Item"/>
      </w:pPr>
      <w:r w:rsidRPr="00246B5E">
        <w:t>Repeal the section, substitute:</w:t>
      </w:r>
    </w:p>
    <w:p w14:paraId="5FC3757C" w14:textId="77777777" w:rsidR="00322D1B" w:rsidRPr="00246B5E" w:rsidRDefault="00322D1B" w:rsidP="00246B5E">
      <w:pPr>
        <w:pStyle w:val="ActHead5"/>
      </w:pPr>
      <w:bookmarkStart w:id="131" w:name="_Toc90300433"/>
      <w:r w:rsidRPr="00020370">
        <w:rPr>
          <w:rStyle w:val="CharSectno"/>
        </w:rPr>
        <w:t>49A</w:t>
      </w:r>
      <w:r w:rsidRPr="00246B5E">
        <w:t xml:space="preserve">  Notification to Ombudsman in relation to Part</w:t>
      </w:r>
      <w:r w:rsidR="00246B5E" w:rsidRPr="00246B5E">
        <w:t> </w:t>
      </w:r>
      <w:r w:rsidRPr="00246B5E">
        <w:t>5.3 warrants</w:t>
      </w:r>
      <w:bookmarkEnd w:id="131"/>
    </w:p>
    <w:p w14:paraId="687F053D" w14:textId="77777777" w:rsidR="00322D1B" w:rsidRPr="00246B5E" w:rsidRDefault="00322D1B" w:rsidP="00246B5E">
      <w:pPr>
        <w:pStyle w:val="subsection"/>
      </w:pPr>
      <w:r w:rsidRPr="00246B5E">
        <w:tab/>
        <w:t>(1)</w:t>
      </w:r>
      <w:r w:rsidRPr="00246B5E">
        <w:tab/>
        <w:t>Within 6 months after a Part</w:t>
      </w:r>
      <w:r w:rsidR="00246B5E" w:rsidRPr="00246B5E">
        <w:t> </w:t>
      </w:r>
      <w:r w:rsidRPr="00246B5E">
        <w:t>5.3 warrant is issued in response to an application by a law enforcement officer of a law enforcement agency, the chief officer of the agency must:</w:t>
      </w:r>
    </w:p>
    <w:p w14:paraId="6BF8E447" w14:textId="77777777" w:rsidR="00322D1B" w:rsidRPr="00246B5E" w:rsidRDefault="00322D1B" w:rsidP="00246B5E">
      <w:pPr>
        <w:pStyle w:val="paragraph"/>
      </w:pPr>
      <w:r w:rsidRPr="00246B5E">
        <w:tab/>
        <w:t>(a)</w:t>
      </w:r>
      <w:r w:rsidRPr="00246B5E">
        <w:tab/>
        <w:t>notify the Ombudsman that the warrant has been issued; and</w:t>
      </w:r>
    </w:p>
    <w:p w14:paraId="465A5FF1" w14:textId="77777777" w:rsidR="00322D1B" w:rsidRPr="00246B5E" w:rsidRDefault="00322D1B" w:rsidP="00246B5E">
      <w:pPr>
        <w:pStyle w:val="paragraph"/>
      </w:pPr>
      <w:r w:rsidRPr="00246B5E">
        <w:tab/>
        <w:t>(b)</w:t>
      </w:r>
      <w:r w:rsidRPr="00246B5E">
        <w:tab/>
        <w:t>give the Ombudsman a copy of the warrant.</w:t>
      </w:r>
    </w:p>
    <w:p w14:paraId="141F8CFA" w14:textId="77777777" w:rsidR="00322D1B" w:rsidRPr="00246B5E" w:rsidRDefault="00322D1B" w:rsidP="00246B5E">
      <w:pPr>
        <w:pStyle w:val="subsection"/>
      </w:pPr>
      <w:r w:rsidRPr="00246B5E">
        <w:tab/>
        <w:t>(2)</w:t>
      </w:r>
      <w:r w:rsidRPr="00246B5E">
        <w:tab/>
        <w:t>As soon as practicable after the law enforcement agency, or a law enforcement officer of the law enforcement agency, contravenes any of the following conditions or provisions, the chief officer of the agency must notify the Ombudsman of the contravention:</w:t>
      </w:r>
    </w:p>
    <w:p w14:paraId="196FFFEE" w14:textId="77777777" w:rsidR="00322D1B" w:rsidRPr="00246B5E" w:rsidRDefault="00322D1B" w:rsidP="00246B5E">
      <w:pPr>
        <w:pStyle w:val="paragraph"/>
      </w:pPr>
      <w:r w:rsidRPr="00246B5E">
        <w:tab/>
        <w:t>(a)</w:t>
      </w:r>
      <w:r w:rsidRPr="00246B5E">
        <w:tab/>
        <w:t>a condition specified in the warrant;</w:t>
      </w:r>
    </w:p>
    <w:p w14:paraId="78BA0E45" w14:textId="77777777" w:rsidR="00322D1B" w:rsidRPr="00246B5E" w:rsidRDefault="00322D1B" w:rsidP="00246B5E">
      <w:pPr>
        <w:pStyle w:val="paragraph"/>
      </w:pPr>
      <w:r w:rsidRPr="00246B5E">
        <w:tab/>
        <w:t>(b)</w:t>
      </w:r>
      <w:r w:rsidRPr="00246B5E">
        <w:tab/>
        <w:t>any of the following provisions, to the extent that they relate to the warrant:</w:t>
      </w:r>
    </w:p>
    <w:p w14:paraId="14C271D8" w14:textId="77777777" w:rsidR="00322D1B" w:rsidRPr="00246B5E" w:rsidRDefault="00322D1B" w:rsidP="00246B5E">
      <w:pPr>
        <w:pStyle w:val="paragraphsub"/>
      </w:pPr>
      <w:r w:rsidRPr="00246B5E">
        <w:tab/>
        <w:t>(i)</w:t>
      </w:r>
      <w:r w:rsidRPr="00246B5E">
        <w:tab/>
        <w:t>subsection</w:t>
      </w:r>
      <w:r w:rsidR="00246B5E" w:rsidRPr="00246B5E">
        <w:t> </w:t>
      </w:r>
      <w:r w:rsidRPr="00246B5E">
        <w:t>20(2);</w:t>
      </w:r>
    </w:p>
    <w:p w14:paraId="029619DA" w14:textId="77777777" w:rsidR="00322D1B" w:rsidRPr="00246B5E" w:rsidRDefault="00322D1B" w:rsidP="00246B5E">
      <w:pPr>
        <w:pStyle w:val="paragraphsub"/>
      </w:pPr>
      <w:r w:rsidRPr="00246B5E">
        <w:tab/>
        <w:t>(ii)</w:t>
      </w:r>
      <w:r w:rsidRPr="00246B5E">
        <w:tab/>
        <w:t>subsection</w:t>
      </w:r>
      <w:r w:rsidR="00246B5E" w:rsidRPr="00246B5E">
        <w:t> </w:t>
      </w:r>
      <w:r w:rsidRPr="00246B5E">
        <w:t>27G(2);</w:t>
      </w:r>
    </w:p>
    <w:p w14:paraId="536A8461" w14:textId="77777777" w:rsidR="00322D1B" w:rsidRPr="00246B5E" w:rsidRDefault="00322D1B" w:rsidP="00246B5E">
      <w:pPr>
        <w:pStyle w:val="paragraphsub"/>
      </w:pPr>
      <w:r w:rsidRPr="00246B5E">
        <w:tab/>
        <w:t>(iii)</w:t>
      </w:r>
      <w:r w:rsidRPr="00246B5E">
        <w:tab/>
        <w:t>section</w:t>
      </w:r>
      <w:r w:rsidR="00246B5E" w:rsidRPr="00246B5E">
        <w:t> </w:t>
      </w:r>
      <w:r w:rsidRPr="00246B5E">
        <w:t>45;</w:t>
      </w:r>
    </w:p>
    <w:p w14:paraId="38656252" w14:textId="77777777" w:rsidR="00322D1B" w:rsidRPr="00246B5E" w:rsidRDefault="00322D1B" w:rsidP="00246B5E">
      <w:pPr>
        <w:pStyle w:val="paragraphsub"/>
      </w:pPr>
      <w:r w:rsidRPr="00246B5E">
        <w:tab/>
        <w:t>(iv)</w:t>
      </w:r>
      <w:r w:rsidRPr="00246B5E">
        <w:tab/>
        <w:t>subsection</w:t>
      </w:r>
      <w:r w:rsidR="00246B5E" w:rsidRPr="00246B5E">
        <w:t> </w:t>
      </w:r>
      <w:r w:rsidRPr="00246B5E">
        <w:t>46(1);</w:t>
      </w:r>
    </w:p>
    <w:p w14:paraId="2479AF8B" w14:textId="77777777" w:rsidR="00322D1B" w:rsidRPr="00246B5E" w:rsidRDefault="00322D1B" w:rsidP="00246B5E">
      <w:pPr>
        <w:pStyle w:val="paragraph"/>
      </w:pPr>
      <w:r w:rsidRPr="00246B5E">
        <w:tab/>
        <w:t>(c)</w:t>
      </w:r>
      <w:r w:rsidRPr="00246B5E">
        <w:tab/>
        <w:t>section</w:t>
      </w:r>
      <w:r w:rsidR="00246B5E" w:rsidRPr="00246B5E">
        <w:t> </w:t>
      </w:r>
      <w:r w:rsidRPr="00246B5E">
        <w:t>46A;</w:t>
      </w:r>
    </w:p>
    <w:p w14:paraId="6B503379" w14:textId="77777777" w:rsidR="00322D1B" w:rsidRPr="00246B5E" w:rsidRDefault="00322D1B" w:rsidP="00246B5E">
      <w:pPr>
        <w:pStyle w:val="paragraph"/>
      </w:pPr>
      <w:r w:rsidRPr="00246B5E">
        <w:tab/>
        <w:t>(d)</w:t>
      </w:r>
      <w:r w:rsidRPr="00246B5E">
        <w:tab/>
        <w:t>subsection</w:t>
      </w:r>
      <w:r w:rsidR="00246B5E" w:rsidRPr="00246B5E">
        <w:t> </w:t>
      </w:r>
      <w:r w:rsidRPr="00246B5E">
        <w:t>50A(4).</w:t>
      </w:r>
    </w:p>
    <w:p w14:paraId="7ED389D6" w14:textId="77777777" w:rsidR="00322D1B" w:rsidRPr="00246B5E" w:rsidRDefault="00322D1B" w:rsidP="00246B5E">
      <w:pPr>
        <w:pStyle w:val="subsection"/>
      </w:pPr>
      <w:r w:rsidRPr="00246B5E">
        <w:tab/>
        <w:t>(3)</w:t>
      </w:r>
      <w:r w:rsidRPr="00246B5E">
        <w:tab/>
        <w:t xml:space="preserve">A failure to comply with </w:t>
      </w:r>
      <w:r w:rsidR="00246B5E" w:rsidRPr="00246B5E">
        <w:t>subsection (</w:t>
      </w:r>
      <w:r w:rsidRPr="00246B5E">
        <w:t>1) or (2) does not affect the validity of the warrant.</w:t>
      </w:r>
    </w:p>
    <w:p w14:paraId="145BD1B4" w14:textId="77777777" w:rsidR="00322D1B" w:rsidRPr="00246B5E" w:rsidRDefault="00322D1B" w:rsidP="00246B5E">
      <w:pPr>
        <w:pStyle w:val="subsection"/>
      </w:pPr>
      <w:r w:rsidRPr="00246B5E">
        <w:lastRenderedPageBreak/>
        <w:tab/>
        <w:t>(4)</w:t>
      </w:r>
      <w:r w:rsidRPr="00246B5E">
        <w:tab/>
        <w:t>This section applies in relation to a tracking device authorisation given on the basis of a Part</w:t>
      </w:r>
      <w:r w:rsidR="00246B5E" w:rsidRPr="00246B5E">
        <w:t> </w:t>
      </w:r>
      <w:r w:rsidRPr="00246B5E">
        <w:t>5.3 supervisory order that is or was in force in the same way as this section applies in relation to a surveillance device warrant or computer access warrant.</w:t>
      </w:r>
    </w:p>
    <w:p w14:paraId="21889CB7" w14:textId="77777777" w:rsidR="00322D1B" w:rsidRPr="00246B5E" w:rsidRDefault="00322D1B" w:rsidP="00246B5E">
      <w:pPr>
        <w:pStyle w:val="ItemHead"/>
      </w:pPr>
      <w:r w:rsidRPr="00246B5E">
        <w:t>291  Subsections</w:t>
      </w:r>
      <w:r w:rsidR="00246B5E" w:rsidRPr="00246B5E">
        <w:t> </w:t>
      </w:r>
      <w:r w:rsidRPr="00246B5E">
        <w:t>50A(2) and (3)</w:t>
      </w:r>
    </w:p>
    <w:p w14:paraId="10F0E669" w14:textId="77777777" w:rsidR="00322D1B" w:rsidRPr="00246B5E" w:rsidRDefault="00322D1B" w:rsidP="00246B5E">
      <w:pPr>
        <w:pStyle w:val="Item"/>
      </w:pPr>
      <w:r w:rsidRPr="00246B5E">
        <w:t>Omit “control order”, substitute “Part</w:t>
      </w:r>
      <w:r w:rsidR="00246B5E" w:rsidRPr="00246B5E">
        <w:t> </w:t>
      </w:r>
      <w:r w:rsidRPr="00246B5E">
        <w:t>5.3”.</w:t>
      </w:r>
    </w:p>
    <w:p w14:paraId="04C3FA07" w14:textId="77777777" w:rsidR="00322D1B" w:rsidRPr="00246B5E" w:rsidRDefault="00322D1B" w:rsidP="00246B5E">
      <w:pPr>
        <w:pStyle w:val="ItemHead"/>
      </w:pPr>
      <w:r w:rsidRPr="00246B5E">
        <w:t>292  Paragraphs 50A(4)(c) and (d)</w:t>
      </w:r>
    </w:p>
    <w:p w14:paraId="6D5B94A4" w14:textId="77777777" w:rsidR="00322D1B" w:rsidRPr="00246B5E" w:rsidRDefault="00322D1B" w:rsidP="00246B5E">
      <w:pPr>
        <w:pStyle w:val="Item"/>
      </w:pPr>
      <w:r w:rsidRPr="00246B5E">
        <w:t>Omit “control order”, substitute “Part</w:t>
      </w:r>
      <w:r w:rsidR="00246B5E" w:rsidRPr="00246B5E">
        <w:t> </w:t>
      </w:r>
      <w:r w:rsidRPr="00246B5E">
        <w:t>5.3”.</w:t>
      </w:r>
    </w:p>
    <w:p w14:paraId="6D6236F6" w14:textId="77777777" w:rsidR="00322D1B" w:rsidRPr="00246B5E" w:rsidRDefault="00322D1B" w:rsidP="00246B5E">
      <w:pPr>
        <w:pStyle w:val="ItemHead"/>
      </w:pPr>
      <w:r w:rsidRPr="00246B5E">
        <w:t>293  Subsection</w:t>
      </w:r>
      <w:r w:rsidR="00246B5E" w:rsidRPr="00246B5E">
        <w:t> </w:t>
      </w:r>
      <w:r w:rsidRPr="00246B5E">
        <w:t>50A(5)</w:t>
      </w:r>
    </w:p>
    <w:p w14:paraId="6BE35E0C" w14:textId="77777777" w:rsidR="00322D1B" w:rsidRPr="00246B5E" w:rsidRDefault="00322D1B" w:rsidP="00246B5E">
      <w:pPr>
        <w:pStyle w:val="Item"/>
      </w:pPr>
      <w:r w:rsidRPr="00246B5E">
        <w:t>Omit “control order”, substitute “Part</w:t>
      </w:r>
      <w:r w:rsidR="00246B5E" w:rsidRPr="00246B5E">
        <w:t> </w:t>
      </w:r>
      <w:r w:rsidRPr="00246B5E">
        <w:t>5.3”.</w:t>
      </w:r>
    </w:p>
    <w:p w14:paraId="0C9BD4BE" w14:textId="77777777" w:rsidR="00322D1B" w:rsidRPr="00246B5E" w:rsidRDefault="00322D1B" w:rsidP="00246B5E">
      <w:pPr>
        <w:pStyle w:val="ItemHead"/>
      </w:pPr>
      <w:r w:rsidRPr="00246B5E">
        <w:t>294  Subsection</w:t>
      </w:r>
      <w:r w:rsidR="00246B5E" w:rsidRPr="00246B5E">
        <w:t> </w:t>
      </w:r>
      <w:r w:rsidRPr="00246B5E">
        <w:t>50A(6)</w:t>
      </w:r>
    </w:p>
    <w:p w14:paraId="513D4388" w14:textId="77777777" w:rsidR="00322D1B" w:rsidRPr="00246B5E" w:rsidRDefault="00322D1B" w:rsidP="00246B5E">
      <w:pPr>
        <w:pStyle w:val="Item"/>
      </w:pPr>
      <w:r w:rsidRPr="00246B5E">
        <w:t>Repeal the subsection, substitute:</w:t>
      </w:r>
    </w:p>
    <w:p w14:paraId="36548F53" w14:textId="77777777" w:rsidR="00322D1B" w:rsidRPr="00246B5E" w:rsidRDefault="00322D1B" w:rsidP="00246B5E">
      <w:pPr>
        <w:pStyle w:val="SubsectionHead"/>
      </w:pPr>
      <w:r w:rsidRPr="00246B5E">
        <w:t>Definitions</w:t>
      </w:r>
    </w:p>
    <w:p w14:paraId="650B319A" w14:textId="77777777" w:rsidR="00322D1B" w:rsidRPr="00246B5E" w:rsidRDefault="00322D1B" w:rsidP="00246B5E">
      <w:pPr>
        <w:pStyle w:val="subsection"/>
      </w:pPr>
      <w:r w:rsidRPr="00246B5E">
        <w:tab/>
        <w:t>(6)</w:t>
      </w:r>
      <w:r w:rsidRPr="00246B5E">
        <w:tab/>
        <w:t>In this section:</w:t>
      </w:r>
    </w:p>
    <w:p w14:paraId="797AC19A" w14:textId="77777777" w:rsidR="00322D1B" w:rsidRPr="00246B5E" w:rsidRDefault="00322D1B" w:rsidP="00246B5E">
      <w:pPr>
        <w:pStyle w:val="Definition"/>
      </w:pPr>
      <w:r w:rsidRPr="00246B5E">
        <w:rPr>
          <w:b/>
          <w:i/>
        </w:rPr>
        <w:t>Part</w:t>
      </w:r>
      <w:r w:rsidR="00246B5E" w:rsidRPr="00246B5E">
        <w:rPr>
          <w:b/>
          <w:i/>
        </w:rPr>
        <w:t> </w:t>
      </w:r>
      <w:r w:rsidRPr="00246B5E">
        <w:rPr>
          <w:b/>
          <w:i/>
        </w:rPr>
        <w:t>5.3 information</w:t>
      </w:r>
      <w:r w:rsidRPr="00246B5E">
        <w:t xml:space="preserve"> means information that, if made public, could reasonably be expected to enable a reasonable person to conclude that:</w:t>
      </w:r>
    </w:p>
    <w:p w14:paraId="756216EB" w14:textId="77777777" w:rsidR="00322D1B" w:rsidRPr="00246B5E" w:rsidRDefault="00322D1B" w:rsidP="00246B5E">
      <w:pPr>
        <w:pStyle w:val="paragraph"/>
      </w:pPr>
      <w:r w:rsidRPr="00246B5E">
        <w:tab/>
        <w:t>(a)</w:t>
      </w:r>
      <w:r w:rsidRPr="00246B5E">
        <w:tab/>
        <w:t>a surveillance device warrant issued in response to an application under subsection</w:t>
      </w:r>
      <w:r w:rsidR="00246B5E" w:rsidRPr="00246B5E">
        <w:t> </w:t>
      </w:r>
      <w:r w:rsidRPr="00246B5E">
        <w:t>14(3BA) or (3C) authorising:</w:t>
      </w:r>
    </w:p>
    <w:p w14:paraId="4F163DD1" w14:textId="77777777" w:rsidR="00322D1B" w:rsidRPr="00246B5E" w:rsidRDefault="00322D1B" w:rsidP="00246B5E">
      <w:pPr>
        <w:pStyle w:val="paragraphsub"/>
      </w:pPr>
      <w:r w:rsidRPr="00246B5E">
        <w:tab/>
        <w:t>(i)</w:t>
      </w:r>
      <w:r w:rsidRPr="00246B5E">
        <w:tab/>
        <w:t>the use of a surveillance device on particular premises; or</w:t>
      </w:r>
    </w:p>
    <w:p w14:paraId="234E4BED" w14:textId="77777777" w:rsidR="00322D1B" w:rsidRPr="00246B5E" w:rsidRDefault="00322D1B" w:rsidP="00246B5E">
      <w:pPr>
        <w:pStyle w:val="paragraphsub"/>
      </w:pPr>
      <w:r w:rsidRPr="00246B5E">
        <w:tab/>
        <w:t>(ii)</w:t>
      </w:r>
      <w:r w:rsidRPr="00246B5E">
        <w:tab/>
        <w:t>the use of a surveillance device in or on a particular object or class of object; or</w:t>
      </w:r>
    </w:p>
    <w:p w14:paraId="0DC38424" w14:textId="77777777" w:rsidR="00322D1B" w:rsidRPr="00246B5E" w:rsidRDefault="00322D1B" w:rsidP="00246B5E">
      <w:pPr>
        <w:pStyle w:val="paragraphsub"/>
      </w:pPr>
      <w:r w:rsidRPr="00246B5E">
        <w:tab/>
        <w:t>(iii)</w:t>
      </w:r>
      <w:r w:rsidRPr="00246B5E">
        <w:tab/>
        <w:t>the use of a surveillance device in respect of the conversations, activities or location of a particular person;</w:t>
      </w:r>
    </w:p>
    <w:p w14:paraId="20B0FFAB" w14:textId="77777777" w:rsidR="00322D1B" w:rsidRPr="00246B5E" w:rsidRDefault="00322D1B" w:rsidP="00246B5E">
      <w:pPr>
        <w:pStyle w:val="paragraph"/>
      </w:pPr>
      <w:r w:rsidRPr="00246B5E">
        <w:tab/>
      </w:r>
      <w:r w:rsidRPr="00246B5E">
        <w:tab/>
        <w:t>is likely to be, or is not likely to be, in force; or</w:t>
      </w:r>
    </w:p>
    <w:p w14:paraId="414D0B81" w14:textId="77777777" w:rsidR="00322D1B" w:rsidRPr="00246B5E" w:rsidRDefault="00322D1B" w:rsidP="00246B5E">
      <w:pPr>
        <w:pStyle w:val="paragraph"/>
      </w:pPr>
      <w:r w:rsidRPr="00246B5E">
        <w:tab/>
        <w:t>(b)</w:t>
      </w:r>
      <w:r w:rsidRPr="00246B5E">
        <w:tab/>
        <w:t>a computer access warrant issued in response to an application under subsection</w:t>
      </w:r>
      <w:r w:rsidR="00246B5E" w:rsidRPr="00246B5E">
        <w:t> </w:t>
      </w:r>
      <w:r w:rsidRPr="00246B5E">
        <w:t>27A(5A) or (6) authorising:</w:t>
      </w:r>
    </w:p>
    <w:p w14:paraId="43BF192C" w14:textId="77777777" w:rsidR="00322D1B" w:rsidRPr="00246B5E" w:rsidRDefault="00322D1B" w:rsidP="00246B5E">
      <w:pPr>
        <w:pStyle w:val="paragraphsub"/>
      </w:pPr>
      <w:r w:rsidRPr="00246B5E">
        <w:tab/>
        <w:t>(i)</w:t>
      </w:r>
      <w:r w:rsidRPr="00246B5E">
        <w:tab/>
        <w:t>access to data held in a particular computer; or</w:t>
      </w:r>
    </w:p>
    <w:p w14:paraId="15358780" w14:textId="77777777" w:rsidR="00322D1B" w:rsidRPr="00246B5E" w:rsidRDefault="00322D1B" w:rsidP="00246B5E">
      <w:pPr>
        <w:pStyle w:val="paragraphsub"/>
      </w:pPr>
      <w:r w:rsidRPr="00246B5E">
        <w:tab/>
        <w:t>(ii)</w:t>
      </w:r>
      <w:r w:rsidRPr="00246B5E">
        <w:tab/>
        <w:t>access to data held in a computer on particular premises; or</w:t>
      </w:r>
    </w:p>
    <w:p w14:paraId="419BFD29" w14:textId="77777777" w:rsidR="00322D1B" w:rsidRPr="00246B5E" w:rsidRDefault="00322D1B" w:rsidP="00246B5E">
      <w:pPr>
        <w:pStyle w:val="paragraphsub"/>
      </w:pPr>
      <w:r w:rsidRPr="00246B5E">
        <w:lastRenderedPageBreak/>
        <w:tab/>
        <w:t>(iii)</w:t>
      </w:r>
      <w:r w:rsidRPr="00246B5E">
        <w:tab/>
        <w:t>access to data held in a computer associated with, used by or likely to be used by, a particular person;</w:t>
      </w:r>
    </w:p>
    <w:p w14:paraId="184BE88F" w14:textId="77777777" w:rsidR="00322D1B" w:rsidRPr="00246B5E" w:rsidRDefault="00322D1B" w:rsidP="00246B5E">
      <w:pPr>
        <w:pStyle w:val="paragraph"/>
      </w:pPr>
      <w:r w:rsidRPr="00246B5E">
        <w:tab/>
      </w:r>
      <w:r w:rsidRPr="00246B5E">
        <w:tab/>
        <w:t>is likely to be, or is not likely to be, in force.</w:t>
      </w:r>
    </w:p>
    <w:p w14:paraId="3325878C" w14:textId="77777777" w:rsidR="00322D1B" w:rsidRPr="00246B5E" w:rsidRDefault="00322D1B" w:rsidP="00246B5E">
      <w:pPr>
        <w:pStyle w:val="ItemHead"/>
      </w:pPr>
      <w:r w:rsidRPr="00246B5E">
        <w:t>295  Subparagraphs</w:t>
      </w:r>
      <w:r w:rsidR="00246B5E" w:rsidRPr="00246B5E">
        <w:t> </w:t>
      </w:r>
      <w:r w:rsidRPr="00246B5E">
        <w:t>53(2)(c)(iiic) and (iiid)</w:t>
      </w:r>
    </w:p>
    <w:p w14:paraId="41CDD848" w14:textId="77777777" w:rsidR="00322D1B" w:rsidRPr="00246B5E" w:rsidRDefault="00322D1B" w:rsidP="00246B5E">
      <w:pPr>
        <w:pStyle w:val="Item"/>
      </w:pPr>
      <w:r w:rsidRPr="00246B5E">
        <w:t>Repeal the subparagraphs, substitute:</w:t>
      </w:r>
    </w:p>
    <w:p w14:paraId="10EF1481" w14:textId="77777777" w:rsidR="00322D1B" w:rsidRPr="00246B5E" w:rsidRDefault="00322D1B" w:rsidP="00246B5E">
      <w:pPr>
        <w:pStyle w:val="paragraphsub"/>
      </w:pPr>
      <w:r w:rsidRPr="00246B5E">
        <w:tab/>
        <w:t>(iiic)</w:t>
      </w:r>
      <w:r w:rsidRPr="00246B5E">
        <w:tab/>
        <w:t>if the warrant is a surveillance device warrant or computer access warrant issued on the basis of a Part</w:t>
      </w:r>
      <w:r w:rsidR="00246B5E" w:rsidRPr="00246B5E">
        <w:t> </w:t>
      </w:r>
      <w:r w:rsidRPr="00246B5E">
        <w:t>5.3 supervisory order that was in force—the date the order was made; and</w:t>
      </w:r>
    </w:p>
    <w:p w14:paraId="3EF2643E" w14:textId="77777777" w:rsidR="00322D1B" w:rsidRPr="00246B5E" w:rsidRDefault="00322D1B" w:rsidP="00246B5E">
      <w:pPr>
        <w:pStyle w:val="ItemHead"/>
      </w:pPr>
      <w:r w:rsidRPr="00246B5E">
        <w:t>296  Subsection</w:t>
      </w:r>
      <w:r w:rsidR="00246B5E" w:rsidRPr="00246B5E">
        <w:t> </w:t>
      </w:r>
      <w:r w:rsidRPr="00246B5E">
        <w:t>55(2A)</w:t>
      </w:r>
    </w:p>
    <w:p w14:paraId="73FC6E05" w14:textId="77777777" w:rsidR="00322D1B" w:rsidRPr="00246B5E" w:rsidRDefault="00322D1B" w:rsidP="00246B5E">
      <w:pPr>
        <w:pStyle w:val="Item"/>
      </w:pPr>
      <w:r w:rsidRPr="00246B5E">
        <w:t>Omit “control order warrants etc.”, substitute “Part</w:t>
      </w:r>
      <w:r w:rsidR="00246B5E" w:rsidRPr="00246B5E">
        <w:t> </w:t>
      </w:r>
      <w:r w:rsidRPr="00246B5E">
        <w:t>5.3 warrants”.</w:t>
      </w:r>
    </w:p>
    <w:p w14:paraId="3615AB4E" w14:textId="77777777" w:rsidR="00322D1B" w:rsidRPr="00246B5E" w:rsidRDefault="00322D1B" w:rsidP="00246B5E">
      <w:pPr>
        <w:pStyle w:val="ItemHead"/>
      </w:pPr>
      <w:r w:rsidRPr="00246B5E">
        <w:t>297  Subsection</w:t>
      </w:r>
      <w:r w:rsidR="00246B5E" w:rsidRPr="00246B5E">
        <w:t> </w:t>
      </w:r>
      <w:r w:rsidRPr="00246B5E">
        <w:t>61(4) (heading)</w:t>
      </w:r>
    </w:p>
    <w:p w14:paraId="7859A1FB" w14:textId="77777777" w:rsidR="00322D1B" w:rsidRPr="00246B5E" w:rsidRDefault="00322D1B" w:rsidP="00246B5E">
      <w:pPr>
        <w:pStyle w:val="Item"/>
      </w:pPr>
      <w:r w:rsidRPr="00246B5E">
        <w:t>Omit “</w:t>
      </w:r>
      <w:bookmarkStart w:id="132" w:name="BK_S3P115L31C7"/>
      <w:bookmarkEnd w:id="132"/>
      <w:r w:rsidRPr="00246B5E">
        <w:rPr>
          <w:i/>
        </w:rPr>
        <w:t>Control order</w:t>
      </w:r>
      <w:r w:rsidRPr="00246B5E">
        <w:t>”, substitute “</w:t>
      </w:r>
      <w:bookmarkStart w:id="133" w:name="BK_S3P115L31C35"/>
      <w:bookmarkEnd w:id="133"/>
      <w:r w:rsidRPr="00246B5E">
        <w:rPr>
          <w:i/>
        </w:rPr>
        <w:t>Part</w:t>
      </w:r>
      <w:r w:rsidR="00246B5E" w:rsidRPr="00246B5E">
        <w:rPr>
          <w:i/>
        </w:rPr>
        <w:t> </w:t>
      </w:r>
      <w:r w:rsidRPr="00246B5E">
        <w:rPr>
          <w:i/>
        </w:rPr>
        <w:t>5.3</w:t>
      </w:r>
      <w:r w:rsidRPr="00246B5E">
        <w:t>”.</w:t>
      </w:r>
    </w:p>
    <w:p w14:paraId="21A80170" w14:textId="77777777" w:rsidR="00322D1B" w:rsidRPr="00246B5E" w:rsidRDefault="00322D1B" w:rsidP="00246B5E">
      <w:pPr>
        <w:pStyle w:val="ItemHead"/>
      </w:pPr>
      <w:r w:rsidRPr="00246B5E">
        <w:t>298  Subsection</w:t>
      </w:r>
      <w:r w:rsidR="00246B5E" w:rsidRPr="00246B5E">
        <w:t> </w:t>
      </w:r>
      <w:r w:rsidRPr="00246B5E">
        <w:t>61(4)</w:t>
      </w:r>
    </w:p>
    <w:p w14:paraId="454BE4DA" w14:textId="77777777" w:rsidR="00322D1B" w:rsidRPr="00246B5E" w:rsidRDefault="00322D1B" w:rsidP="00246B5E">
      <w:pPr>
        <w:pStyle w:val="Item"/>
      </w:pPr>
      <w:r w:rsidRPr="00246B5E">
        <w:t>Omit “control order”, substitute “Part</w:t>
      </w:r>
      <w:r w:rsidR="00246B5E" w:rsidRPr="00246B5E">
        <w:t> </w:t>
      </w:r>
      <w:r w:rsidRPr="00246B5E">
        <w:t>5.3”.</w:t>
      </w:r>
    </w:p>
    <w:p w14:paraId="0B975DC2" w14:textId="77777777" w:rsidR="00322D1B" w:rsidRPr="00246B5E" w:rsidRDefault="00322D1B" w:rsidP="00246B5E">
      <w:pPr>
        <w:pStyle w:val="ItemHead"/>
      </w:pPr>
      <w:r w:rsidRPr="00246B5E">
        <w:t>299  Paragraphs 61(6)(c) and (d)</w:t>
      </w:r>
    </w:p>
    <w:p w14:paraId="48F497CB" w14:textId="77777777" w:rsidR="00322D1B" w:rsidRPr="00246B5E" w:rsidRDefault="00322D1B" w:rsidP="00246B5E">
      <w:pPr>
        <w:pStyle w:val="Item"/>
      </w:pPr>
      <w:r w:rsidRPr="00246B5E">
        <w:t>Omit “control order”, substitute “Part</w:t>
      </w:r>
      <w:r w:rsidR="00246B5E" w:rsidRPr="00246B5E">
        <w:t> </w:t>
      </w:r>
      <w:r w:rsidRPr="00246B5E">
        <w:t>5.3”.</w:t>
      </w:r>
    </w:p>
    <w:p w14:paraId="6A70290D" w14:textId="77777777" w:rsidR="00322D1B" w:rsidRPr="00246B5E" w:rsidRDefault="00322D1B" w:rsidP="00246B5E">
      <w:pPr>
        <w:pStyle w:val="ItemHead"/>
      </w:pPr>
      <w:r w:rsidRPr="00246B5E">
        <w:t>300  Section</w:t>
      </w:r>
      <w:r w:rsidR="00246B5E" w:rsidRPr="00246B5E">
        <w:t> </w:t>
      </w:r>
      <w:r w:rsidRPr="00246B5E">
        <w:t>61A (heading)</w:t>
      </w:r>
    </w:p>
    <w:p w14:paraId="6BE3BD8C" w14:textId="77777777" w:rsidR="00322D1B" w:rsidRPr="00246B5E" w:rsidRDefault="00322D1B" w:rsidP="00246B5E">
      <w:pPr>
        <w:pStyle w:val="Item"/>
      </w:pPr>
      <w:r w:rsidRPr="00246B5E">
        <w:t>Omit “</w:t>
      </w:r>
      <w:r w:rsidRPr="00246B5E">
        <w:rPr>
          <w:b/>
        </w:rPr>
        <w:t>control order warrants etc.</w:t>
      </w:r>
      <w:r w:rsidRPr="00246B5E">
        <w:t>”, substitute “</w:t>
      </w:r>
      <w:r w:rsidRPr="00246B5E">
        <w:rPr>
          <w:b/>
        </w:rPr>
        <w:t>Part</w:t>
      </w:r>
      <w:r w:rsidR="00246B5E" w:rsidRPr="00246B5E">
        <w:rPr>
          <w:b/>
        </w:rPr>
        <w:t> </w:t>
      </w:r>
      <w:r w:rsidRPr="00246B5E">
        <w:rPr>
          <w:b/>
        </w:rPr>
        <w:t>5.3 warrants</w:t>
      </w:r>
      <w:r w:rsidRPr="00246B5E">
        <w:t>”.</w:t>
      </w:r>
    </w:p>
    <w:p w14:paraId="1AEB9E4B" w14:textId="77777777" w:rsidR="00322D1B" w:rsidRPr="00246B5E" w:rsidRDefault="00322D1B" w:rsidP="00246B5E">
      <w:pPr>
        <w:pStyle w:val="ItemHead"/>
      </w:pPr>
      <w:r w:rsidRPr="00246B5E">
        <w:t>301  Subsection</w:t>
      </w:r>
      <w:r w:rsidR="00246B5E" w:rsidRPr="00246B5E">
        <w:t> </w:t>
      </w:r>
      <w:r w:rsidRPr="00246B5E">
        <w:t>61A(1)</w:t>
      </w:r>
    </w:p>
    <w:p w14:paraId="5C247597" w14:textId="77777777" w:rsidR="00322D1B" w:rsidRPr="00246B5E" w:rsidRDefault="00322D1B" w:rsidP="00246B5E">
      <w:pPr>
        <w:pStyle w:val="Item"/>
      </w:pPr>
      <w:r w:rsidRPr="00246B5E">
        <w:t>Omit “control order warrants etc.”, substitute “Part</w:t>
      </w:r>
      <w:r w:rsidR="00246B5E" w:rsidRPr="00246B5E">
        <w:t> </w:t>
      </w:r>
      <w:r w:rsidRPr="00246B5E">
        <w:t>5.3 warrants”.</w:t>
      </w:r>
    </w:p>
    <w:p w14:paraId="7DC01398" w14:textId="77777777" w:rsidR="00322D1B" w:rsidRPr="00246B5E" w:rsidRDefault="00322D1B" w:rsidP="00246B5E">
      <w:pPr>
        <w:pStyle w:val="ItemHead"/>
      </w:pPr>
      <w:r w:rsidRPr="00246B5E">
        <w:t>302  Subsection</w:t>
      </w:r>
      <w:r w:rsidR="00246B5E" w:rsidRPr="00246B5E">
        <w:t> </w:t>
      </w:r>
      <w:r w:rsidRPr="00246B5E">
        <w:t>64A(6) (heading)</w:t>
      </w:r>
    </w:p>
    <w:p w14:paraId="4CBCA415" w14:textId="77777777" w:rsidR="00322D1B" w:rsidRPr="00246B5E" w:rsidRDefault="00322D1B" w:rsidP="00246B5E">
      <w:pPr>
        <w:pStyle w:val="Item"/>
      </w:pPr>
      <w:r w:rsidRPr="00246B5E">
        <w:t>Repeal the heading, substitute:</w:t>
      </w:r>
    </w:p>
    <w:p w14:paraId="7BEF88D3" w14:textId="77777777" w:rsidR="00322D1B" w:rsidRPr="00246B5E" w:rsidRDefault="00322D1B" w:rsidP="00246B5E">
      <w:pPr>
        <w:pStyle w:val="SubsectionHead"/>
      </w:pPr>
      <w:r w:rsidRPr="00246B5E">
        <w:t>Part</w:t>
      </w:r>
      <w:r w:rsidR="00246B5E" w:rsidRPr="00246B5E">
        <w:t> </w:t>
      </w:r>
      <w:r w:rsidRPr="00246B5E">
        <w:t>5.3 warrants</w:t>
      </w:r>
    </w:p>
    <w:p w14:paraId="2F6106A2" w14:textId="77777777" w:rsidR="00322D1B" w:rsidRPr="00246B5E" w:rsidRDefault="00322D1B" w:rsidP="00246B5E">
      <w:pPr>
        <w:pStyle w:val="ItemHead"/>
      </w:pPr>
      <w:r w:rsidRPr="00246B5E">
        <w:t>303  Subsection</w:t>
      </w:r>
      <w:r w:rsidR="00246B5E" w:rsidRPr="00246B5E">
        <w:t> </w:t>
      </w:r>
      <w:r w:rsidRPr="00246B5E">
        <w:t>64A(6)</w:t>
      </w:r>
    </w:p>
    <w:p w14:paraId="3848319F" w14:textId="77777777" w:rsidR="00322D1B" w:rsidRPr="00246B5E" w:rsidRDefault="00322D1B" w:rsidP="00246B5E">
      <w:pPr>
        <w:pStyle w:val="Item"/>
      </w:pPr>
      <w:r w:rsidRPr="00246B5E">
        <w:t>Omit “computer access warrant issued on the basis of a control order”, substitute “Part</w:t>
      </w:r>
      <w:r w:rsidR="00246B5E" w:rsidRPr="00246B5E">
        <w:t> </w:t>
      </w:r>
      <w:r w:rsidRPr="00246B5E">
        <w:t>5.3 warrant that is a computer access warrant”.</w:t>
      </w:r>
    </w:p>
    <w:p w14:paraId="44A46027" w14:textId="77777777" w:rsidR="00322D1B" w:rsidRPr="00246B5E" w:rsidRDefault="00322D1B" w:rsidP="00246B5E">
      <w:pPr>
        <w:pStyle w:val="ItemHead"/>
      </w:pPr>
      <w:r w:rsidRPr="00246B5E">
        <w:lastRenderedPageBreak/>
        <w:t>304  Paragraph 64A(6)(a)</w:t>
      </w:r>
    </w:p>
    <w:p w14:paraId="71098544" w14:textId="77777777" w:rsidR="00322D1B" w:rsidRPr="00246B5E" w:rsidRDefault="00322D1B" w:rsidP="00246B5E">
      <w:pPr>
        <w:pStyle w:val="Item"/>
      </w:pPr>
      <w:r w:rsidRPr="00246B5E">
        <w:t>Repeal the paragraph, substitute:</w:t>
      </w:r>
    </w:p>
    <w:p w14:paraId="154A7E63" w14:textId="77777777" w:rsidR="00322D1B" w:rsidRPr="00246B5E" w:rsidRDefault="00322D1B" w:rsidP="00246B5E">
      <w:pPr>
        <w:pStyle w:val="paragraph"/>
      </w:pPr>
      <w:r w:rsidRPr="00246B5E">
        <w:tab/>
        <w:t>(a)</w:t>
      </w:r>
      <w:r w:rsidRPr="00246B5E">
        <w:tab/>
        <w:t>there are reasonable grounds for suspecting that access to the data held in the computer would be likely to substantially assist in:</w:t>
      </w:r>
    </w:p>
    <w:p w14:paraId="65DF5908" w14:textId="77777777" w:rsidR="00322D1B" w:rsidRPr="00246B5E" w:rsidRDefault="00322D1B" w:rsidP="00246B5E">
      <w:pPr>
        <w:pStyle w:val="paragraphsub"/>
      </w:pPr>
      <w:r w:rsidRPr="00246B5E">
        <w:tab/>
        <w:t>(i)</w:t>
      </w:r>
      <w:r w:rsidRPr="00246B5E">
        <w:tab/>
        <w:t>if the computer access warrant was issued to determine whether to apply for a post</w:t>
      </w:r>
      <w:r w:rsidR="006B03A1">
        <w:noBreakHyphen/>
      </w:r>
      <w:r w:rsidRPr="00246B5E">
        <w:t>sentence order—determining whether to apply for the post</w:t>
      </w:r>
      <w:r w:rsidR="006B03A1">
        <w:noBreakHyphen/>
      </w:r>
      <w:r w:rsidRPr="00246B5E">
        <w:t>sentence order; or</w:t>
      </w:r>
    </w:p>
    <w:p w14:paraId="4467632B" w14:textId="77777777" w:rsidR="00322D1B" w:rsidRPr="00246B5E" w:rsidRDefault="00322D1B" w:rsidP="00246B5E">
      <w:pPr>
        <w:pStyle w:val="paragraphsub"/>
      </w:pPr>
      <w:r w:rsidRPr="00246B5E">
        <w:tab/>
        <w:t>(ii)</w:t>
      </w:r>
      <w:r w:rsidRPr="00246B5E">
        <w:tab/>
        <w:t>if the computer access warrant was issued on the basis of a Part</w:t>
      </w:r>
      <w:r w:rsidR="00246B5E" w:rsidRPr="00246B5E">
        <w:t> </w:t>
      </w:r>
      <w:r w:rsidRPr="00246B5E">
        <w:t>5.3 supervisory order that is in force—achieving a Part</w:t>
      </w:r>
      <w:r w:rsidR="00246B5E" w:rsidRPr="00246B5E">
        <w:t> </w:t>
      </w:r>
      <w:r w:rsidRPr="00246B5E">
        <w:t>5.3 object, or 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4D544B9A" w14:textId="77777777" w:rsidR="00322D1B" w:rsidRPr="00246B5E" w:rsidRDefault="00322D1B" w:rsidP="00246B5E">
      <w:pPr>
        <w:pStyle w:val="ItemHead"/>
      </w:pPr>
      <w:r w:rsidRPr="00246B5E">
        <w:t>305  Subparagraph 64A(6)(b)(i)</w:t>
      </w:r>
    </w:p>
    <w:p w14:paraId="35E52AC3" w14:textId="77777777" w:rsidR="00322D1B" w:rsidRPr="00246B5E" w:rsidRDefault="00322D1B" w:rsidP="00246B5E">
      <w:pPr>
        <w:pStyle w:val="Item"/>
      </w:pPr>
      <w:r w:rsidRPr="00246B5E">
        <w:t>Repeal the subparagraph, substitute:</w:t>
      </w:r>
    </w:p>
    <w:p w14:paraId="33A6502F" w14:textId="77777777" w:rsidR="00322D1B" w:rsidRPr="00246B5E" w:rsidRDefault="00322D1B" w:rsidP="00246B5E">
      <w:pPr>
        <w:pStyle w:val="paragraphsub"/>
      </w:pPr>
      <w:r w:rsidRPr="00246B5E">
        <w:tab/>
        <w:t>(ia)</w:t>
      </w:r>
      <w:r w:rsidRPr="00246B5E">
        <w:tab/>
        <w:t>if the warrant was issued to determine whether to apply for a post</w:t>
      </w:r>
      <w:r w:rsidR="006B03A1">
        <w:noBreakHyphen/>
      </w:r>
      <w:r w:rsidRPr="00246B5E">
        <w:t>sentence order—the person to whom the application relates; or</w:t>
      </w:r>
    </w:p>
    <w:p w14:paraId="0E5EF0A5" w14:textId="77777777" w:rsidR="00322D1B" w:rsidRPr="00246B5E" w:rsidRDefault="00322D1B" w:rsidP="00246B5E">
      <w:pPr>
        <w:pStyle w:val="paragraphsub"/>
      </w:pPr>
      <w:r w:rsidRPr="00246B5E">
        <w:tab/>
        <w:t>(i)</w:t>
      </w:r>
      <w:r w:rsidRPr="00246B5E">
        <w:tab/>
        <w:t>if the warrant was issued in relation to a Part</w:t>
      </w:r>
      <w:r w:rsidR="00246B5E" w:rsidRPr="00246B5E">
        <w:t> </w:t>
      </w:r>
      <w:r w:rsidRPr="00246B5E">
        <w:t>5.3 supervisory order that is in force—the subject of the Part</w:t>
      </w:r>
      <w:r w:rsidR="00246B5E" w:rsidRPr="00246B5E">
        <w:t> </w:t>
      </w:r>
      <w:r w:rsidRPr="00246B5E">
        <w:t>5.3 supervisory order; or</w:t>
      </w:r>
    </w:p>
    <w:p w14:paraId="6B42AE0D" w14:textId="77777777" w:rsidR="00322D1B" w:rsidRPr="00246B5E" w:rsidRDefault="00322D1B" w:rsidP="00246B5E">
      <w:pPr>
        <w:pStyle w:val="ItemHead"/>
      </w:pPr>
      <w:r w:rsidRPr="00246B5E">
        <w:t>306  Subsection</w:t>
      </w:r>
      <w:r w:rsidR="00246B5E" w:rsidRPr="00246B5E">
        <w:t> </w:t>
      </w:r>
      <w:r w:rsidRPr="00246B5E">
        <w:t>65A(1) (heading)</w:t>
      </w:r>
    </w:p>
    <w:p w14:paraId="781C06D4" w14:textId="77777777" w:rsidR="00322D1B" w:rsidRPr="00246B5E" w:rsidRDefault="00322D1B" w:rsidP="00246B5E">
      <w:pPr>
        <w:pStyle w:val="Item"/>
      </w:pPr>
      <w:r w:rsidRPr="00246B5E">
        <w:t>Repeal the heading, substitute:</w:t>
      </w:r>
    </w:p>
    <w:p w14:paraId="663EF89C" w14:textId="77777777" w:rsidR="00322D1B" w:rsidRPr="00246B5E" w:rsidRDefault="00322D1B" w:rsidP="00246B5E">
      <w:pPr>
        <w:pStyle w:val="SubsectionHead"/>
      </w:pPr>
      <w:r w:rsidRPr="00246B5E">
        <w:t>Surveillance device warrant issued for control order</w:t>
      </w:r>
    </w:p>
    <w:p w14:paraId="18D473C8" w14:textId="77777777" w:rsidR="00322D1B" w:rsidRPr="00246B5E" w:rsidRDefault="00322D1B" w:rsidP="00246B5E">
      <w:pPr>
        <w:pStyle w:val="ItemHead"/>
      </w:pPr>
      <w:r w:rsidRPr="00246B5E">
        <w:t>307  Paragraph 65A(1)(a)</w:t>
      </w:r>
    </w:p>
    <w:p w14:paraId="296A83D8" w14:textId="77777777" w:rsidR="00322D1B" w:rsidRPr="00246B5E" w:rsidRDefault="00322D1B" w:rsidP="00246B5E">
      <w:pPr>
        <w:pStyle w:val="Item"/>
      </w:pPr>
      <w:r w:rsidRPr="00246B5E">
        <w:t>Omit “control order warrant”, substitute “surveillance device warrant”.</w:t>
      </w:r>
    </w:p>
    <w:p w14:paraId="7650B42E" w14:textId="77777777" w:rsidR="00322D1B" w:rsidRPr="00246B5E" w:rsidRDefault="00322D1B" w:rsidP="00246B5E">
      <w:pPr>
        <w:pStyle w:val="ItemHead"/>
      </w:pPr>
      <w:r w:rsidRPr="00246B5E">
        <w:t>308  Subsection</w:t>
      </w:r>
      <w:r w:rsidR="00246B5E" w:rsidRPr="00246B5E">
        <w:t> </w:t>
      </w:r>
      <w:r w:rsidRPr="00246B5E">
        <w:t>65A(2A) (heading)</w:t>
      </w:r>
    </w:p>
    <w:p w14:paraId="111D4A31" w14:textId="77777777" w:rsidR="00322D1B" w:rsidRPr="00246B5E" w:rsidRDefault="00322D1B" w:rsidP="00246B5E">
      <w:pPr>
        <w:pStyle w:val="Item"/>
      </w:pPr>
      <w:r w:rsidRPr="00246B5E">
        <w:t>Repeal the heading, substitute:</w:t>
      </w:r>
    </w:p>
    <w:p w14:paraId="2BB3E87C" w14:textId="77777777" w:rsidR="00322D1B" w:rsidRPr="00246B5E" w:rsidRDefault="00322D1B" w:rsidP="00246B5E">
      <w:pPr>
        <w:pStyle w:val="SubsectionHead"/>
      </w:pPr>
      <w:r w:rsidRPr="00246B5E">
        <w:lastRenderedPageBreak/>
        <w:t>Computer access warrant issued for control order</w:t>
      </w:r>
    </w:p>
    <w:p w14:paraId="2FEA96BE" w14:textId="77777777" w:rsidR="00322D1B" w:rsidRPr="00246B5E" w:rsidRDefault="00322D1B" w:rsidP="00246B5E">
      <w:pPr>
        <w:pStyle w:val="ItemHead"/>
      </w:pPr>
      <w:r w:rsidRPr="00246B5E">
        <w:t>309  Paragraph 65A(2A)(a)</w:t>
      </w:r>
    </w:p>
    <w:p w14:paraId="55A5CB9E" w14:textId="77777777" w:rsidR="00322D1B" w:rsidRPr="00246B5E" w:rsidRDefault="00322D1B" w:rsidP="00246B5E">
      <w:pPr>
        <w:pStyle w:val="Item"/>
      </w:pPr>
      <w:r w:rsidRPr="00246B5E">
        <w:t>Omit “control order access warrant”, substitute “computer access warrant”.</w:t>
      </w:r>
    </w:p>
    <w:p w14:paraId="54814902" w14:textId="77777777" w:rsidR="00322D1B" w:rsidRPr="00246B5E" w:rsidRDefault="00322D1B" w:rsidP="00246B5E">
      <w:pPr>
        <w:pStyle w:val="ItemHead"/>
      </w:pPr>
      <w:r w:rsidRPr="00246B5E">
        <w:t>310  Section</w:t>
      </w:r>
      <w:r w:rsidR="00246B5E" w:rsidRPr="00246B5E">
        <w:t> </w:t>
      </w:r>
      <w:r w:rsidRPr="00246B5E">
        <w:t>65B (heading)</w:t>
      </w:r>
    </w:p>
    <w:p w14:paraId="7EDABF0B" w14:textId="77777777" w:rsidR="00322D1B" w:rsidRPr="00246B5E" w:rsidRDefault="00322D1B" w:rsidP="00246B5E">
      <w:pPr>
        <w:pStyle w:val="Item"/>
      </w:pPr>
      <w:r w:rsidRPr="00246B5E">
        <w:t>Omit “</w:t>
      </w:r>
      <w:r w:rsidRPr="00246B5E">
        <w:rPr>
          <w:b/>
        </w:rPr>
        <w:t>control order warrant, control order access warrant, tracking device authorisation etc.</w:t>
      </w:r>
      <w:r w:rsidRPr="00246B5E">
        <w:t>”, substitute “</w:t>
      </w:r>
      <w:r w:rsidRPr="00246B5E">
        <w:rPr>
          <w:b/>
        </w:rPr>
        <w:t>warrant or authorisation etc.</w:t>
      </w:r>
      <w:r w:rsidRPr="00246B5E">
        <w:t>”.</w:t>
      </w:r>
    </w:p>
    <w:p w14:paraId="28E009BA" w14:textId="77777777" w:rsidR="00322D1B" w:rsidRPr="00246B5E" w:rsidRDefault="00322D1B" w:rsidP="00246B5E">
      <w:pPr>
        <w:pStyle w:val="ItemHead"/>
      </w:pPr>
      <w:r w:rsidRPr="00246B5E">
        <w:t>311  Subparagraph 65B(1)(a)(i)</w:t>
      </w:r>
    </w:p>
    <w:p w14:paraId="35E1DA72" w14:textId="77777777" w:rsidR="00322D1B" w:rsidRPr="00246B5E" w:rsidRDefault="00322D1B" w:rsidP="00246B5E">
      <w:pPr>
        <w:pStyle w:val="Item"/>
      </w:pPr>
      <w:r w:rsidRPr="00246B5E">
        <w:t>Omit “control order warrant”, substitute “surveillance device warrant”.</w:t>
      </w:r>
    </w:p>
    <w:p w14:paraId="348611E5" w14:textId="77777777" w:rsidR="00322D1B" w:rsidRPr="00246B5E" w:rsidRDefault="00322D1B" w:rsidP="00246B5E">
      <w:pPr>
        <w:pStyle w:val="ItemHead"/>
      </w:pPr>
      <w:r w:rsidRPr="00246B5E">
        <w:t>312  Subparagraph 65B(1)(a)(ia)</w:t>
      </w:r>
    </w:p>
    <w:p w14:paraId="166946CD" w14:textId="77777777" w:rsidR="00322D1B" w:rsidRPr="00246B5E" w:rsidRDefault="00322D1B" w:rsidP="00246B5E">
      <w:pPr>
        <w:pStyle w:val="Item"/>
      </w:pPr>
      <w:r w:rsidRPr="00246B5E">
        <w:t>Omit “control order access”, substitute “computer access”.</w:t>
      </w:r>
    </w:p>
    <w:p w14:paraId="5FCDDA52" w14:textId="77777777" w:rsidR="00322D1B" w:rsidRPr="006B03A1" w:rsidRDefault="00322D1B" w:rsidP="00246B5E">
      <w:pPr>
        <w:pStyle w:val="ActHead9"/>
        <w:rPr>
          <w:i w:val="0"/>
        </w:rPr>
      </w:pPr>
      <w:bookmarkStart w:id="134" w:name="_Toc90300434"/>
      <w:r w:rsidRPr="00246B5E">
        <w:t>Telecommunications (Interception and Access) Act 1979</w:t>
      </w:r>
      <w:bookmarkEnd w:id="134"/>
    </w:p>
    <w:p w14:paraId="773D704D" w14:textId="77777777" w:rsidR="00322D1B" w:rsidRPr="00246B5E" w:rsidRDefault="00322D1B" w:rsidP="00246B5E">
      <w:pPr>
        <w:pStyle w:val="ItemHead"/>
      </w:pPr>
      <w:r w:rsidRPr="00246B5E">
        <w:t>313  Subsection</w:t>
      </w:r>
      <w:r w:rsidR="00246B5E" w:rsidRPr="00246B5E">
        <w:t> </w:t>
      </w:r>
      <w:r w:rsidRPr="00246B5E">
        <w:t>5(1)</w:t>
      </w:r>
    </w:p>
    <w:p w14:paraId="0B0A2520" w14:textId="77777777" w:rsidR="00322D1B" w:rsidRPr="00246B5E" w:rsidRDefault="00322D1B" w:rsidP="00246B5E">
      <w:pPr>
        <w:pStyle w:val="Item"/>
      </w:pPr>
      <w:r w:rsidRPr="00246B5E">
        <w:t>Insert:</w:t>
      </w:r>
    </w:p>
    <w:p w14:paraId="1F3EE683" w14:textId="77777777" w:rsidR="00322D1B" w:rsidRPr="00246B5E" w:rsidRDefault="00322D1B" w:rsidP="00246B5E">
      <w:pPr>
        <w:pStyle w:val="Definition"/>
      </w:pPr>
      <w:r w:rsidRPr="00246B5E">
        <w:rPr>
          <w:b/>
          <w:i/>
        </w:rPr>
        <w:t>AFP Minister</w:t>
      </w:r>
      <w:r w:rsidRPr="00246B5E">
        <w:t xml:space="preserve"> has the meaning given by section</w:t>
      </w:r>
      <w:r w:rsidR="00246B5E" w:rsidRPr="00246B5E">
        <w:t> </w:t>
      </w:r>
      <w:r w:rsidRPr="00246B5E">
        <w:t xml:space="preserve">100.1 of the </w:t>
      </w:r>
      <w:r w:rsidRPr="00246B5E">
        <w:rPr>
          <w:i/>
        </w:rPr>
        <w:t>Criminal Code</w:t>
      </w:r>
      <w:r w:rsidRPr="00246B5E">
        <w:t>.</w:t>
      </w:r>
    </w:p>
    <w:p w14:paraId="4B1DF7AC" w14:textId="77777777" w:rsidR="00322D1B" w:rsidRPr="00246B5E" w:rsidRDefault="00322D1B" w:rsidP="00246B5E">
      <w:pPr>
        <w:pStyle w:val="ItemHead"/>
      </w:pPr>
      <w:r w:rsidRPr="00246B5E">
        <w:t>314  Subsection</w:t>
      </w:r>
      <w:r w:rsidR="00246B5E" w:rsidRPr="00246B5E">
        <w:t> </w:t>
      </w:r>
      <w:r w:rsidRPr="00246B5E">
        <w:t>5(1)</w:t>
      </w:r>
    </w:p>
    <w:p w14:paraId="57B35148" w14:textId="77777777" w:rsidR="00322D1B" w:rsidRPr="00246B5E" w:rsidRDefault="00322D1B" w:rsidP="00246B5E">
      <w:pPr>
        <w:pStyle w:val="Item"/>
      </w:pPr>
      <w:r w:rsidRPr="00246B5E">
        <w:t>Repeal the following definitions:</w:t>
      </w:r>
    </w:p>
    <w:p w14:paraId="15422228" w14:textId="77777777" w:rsidR="00322D1B" w:rsidRPr="00246B5E" w:rsidRDefault="00322D1B" w:rsidP="00246B5E">
      <w:pPr>
        <w:pStyle w:val="paragraph"/>
      </w:pPr>
      <w:r w:rsidRPr="00246B5E">
        <w:tab/>
        <w:t>(a)</w:t>
      </w:r>
      <w:r w:rsidRPr="00246B5E">
        <w:tab/>
        <w:t xml:space="preserve">definition of </w:t>
      </w:r>
      <w:r w:rsidRPr="00246B5E">
        <w:rPr>
          <w:b/>
          <w:i/>
        </w:rPr>
        <w:t>control order warrant</w:t>
      </w:r>
      <w:r w:rsidRPr="00246B5E">
        <w:t>;</w:t>
      </w:r>
    </w:p>
    <w:p w14:paraId="25251AB2" w14:textId="77777777" w:rsidR="00322D1B" w:rsidRPr="00246B5E" w:rsidRDefault="00322D1B" w:rsidP="00246B5E">
      <w:pPr>
        <w:pStyle w:val="paragraph"/>
      </w:pPr>
      <w:r w:rsidRPr="00246B5E">
        <w:tab/>
        <w:t>(b)</w:t>
      </w:r>
      <w:r w:rsidRPr="00246B5E">
        <w:tab/>
        <w:t xml:space="preserve">definition of </w:t>
      </w:r>
      <w:r w:rsidRPr="00246B5E">
        <w:rPr>
          <w:b/>
          <w:i/>
        </w:rPr>
        <w:t>control order warrant agency</w:t>
      </w:r>
      <w:r w:rsidRPr="00246B5E">
        <w:t>.</w:t>
      </w:r>
    </w:p>
    <w:p w14:paraId="1B7DE10E" w14:textId="77777777" w:rsidR="00322D1B" w:rsidRPr="00246B5E" w:rsidRDefault="00322D1B" w:rsidP="00246B5E">
      <w:pPr>
        <w:pStyle w:val="ItemHead"/>
      </w:pPr>
      <w:r w:rsidRPr="00246B5E">
        <w:t>315  Subsection</w:t>
      </w:r>
      <w:r w:rsidR="00246B5E" w:rsidRPr="00246B5E">
        <w:t> </w:t>
      </w:r>
      <w:r w:rsidRPr="00246B5E">
        <w:t>5(1)</w:t>
      </w:r>
    </w:p>
    <w:p w14:paraId="472F8704" w14:textId="77777777" w:rsidR="00322D1B" w:rsidRPr="00246B5E" w:rsidRDefault="00322D1B" w:rsidP="00246B5E">
      <w:pPr>
        <w:pStyle w:val="Item"/>
      </w:pPr>
      <w:r w:rsidRPr="00246B5E">
        <w:t>Insert:</w:t>
      </w:r>
    </w:p>
    <w:p w14:paraId="055B6F63" w14:textId="3C665E16" w:rsidR="00322D1B" w:rsidRPr="00246B5E" w:rsidRDefault="00322D1B" w:rsidP="00246B5E">
      <w:pPr>
        <w:pStyle w:val="Definition"/>
      </w:pPr>
      <w:r w:rsidRPr="00246B5E">
        <w:rPr>
          <w:b/>
          <w:i/>
        </w:rPr>
        <w:t xml:space="preserve">detained in custody </w:t>
      </w:r>
      <w:r w:rsidR="00F21753" w:rsidRPr="00DD307F">
        <w:rPr>
          <w:b/>
          <w:i/>
        </w:rPr>
        <w:t>in a prison</w:t>
      </w:r>
      <w:r w:rsidR="00F21753" w:rsidRPr="00246B5E">
        <w:t xml:space="preserve"> </w:t>
      </w:r>
      <w:r w:rsidRPr="00246B5E">
        <w:t>has the meaning given by section</w:t>
      </w:r>
      <w:r w:rsidR="00246B5E" w:rsidRPr="00246B5E">
        <w:t> </w:t>
      </w:r>
      <w:r w:rsidRPr="00246B5E">
        <w:t xml:space="preserve">100.1 of the </w:t>
      </w:r>
      <w:r w:rsidRPr="00246B5E">
        <w:rPr>
          <w:i/>
        </w:rPr>
        <w:t>Criminal Code</w:t>
      </w:r>
      <w:r w:rsidRPr="00246B5E">
        <w:t>.</w:t>
      </w:r>
    </w:p>
    <w:p w14:paraId="1FCCCEA8" w14:textId="77777777" w:rsidR="00322D1B" w:rsidRPr="00246B5E" w:rsidRDefault="00322D1B" w:rsidP="00246B5E">
      <w:pPr>
        <w:pStyle w:val="Definition"/>
      </w:pPr>
      <w:r w:rsidRPr="00246B5E">
        <w:rPr>
          <w:b/>
          <w:i/>
        </w:rPr>
        <w:t>extended supervision order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0F20C486" w14:textId="77777777" w:rsidR="00322D1B" w:rsidRPr="00246B5E" w:rsidRDefault="00322D1B" w:rsidP="00246B5E">
      <w:pPr>
        <w:pStyle w:val="Definition"/>
      </w:pPr>
      <w:r w:rsidRPr="00246B5E">
        <w:rPr>
          <w:b/>
          <w:i/>
        </w:rPr>
        <w:lastRenderedPageBreak/>
        <w:t>interim supervision order</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771FF2B6" w14:textId="77777777" w:rsidR="00322D1B" w:rsidRPr="00246B5E" w:rsidRDefault="00322D1B" w:rsidP="00246B5E">
      <w:pPr>
        <w:pStyle w:val="Definition"/>
      </w:pPr>
      <w:r w:rsidRPr="00246B5E">
        <w:rPr>
          <w:b/>
          <w:i/>
        </w:rPr>
        <w:t>Part</w:t>
      </w:r>
      <w:r w:rsidR="00246B5E" w:rsidRPr="00246B5E">
        <w:rPr>
          <w:b/>
          <w:i/>
        </w:rPr>
        <w:t> </w:t>
      </w:r>
      <w:r w:rsidRPr="00246B5E">
        <w:rPr>
          <w:b/>
          <w:i/>
        </w:rPr>
        <w:t>5.3 object</w:t>
      </w:r>
      <w:r w:rsidRPr="00246B5E">
        <w:t xml:space="preserve"> means:</w:t>
      </w:r>
    </w:p>
    <w:p w14:paraId="1FAF2C80" w14:textId="77777777" w:rsidR="00322D1B" w:rsidRPr="00246B5E" w:rsidRDefault="00322D1B" w:rsidP="00246B5E">
      <w:pPr>
        <w:pStyle w:val="paragraph"/>
      </w:pPr>
      <w:r w:rsidRPr="00246B5E">
        <w:tab/>
        <w:t>(a)</w:t>
      </w:r>
      <w:r w:rsidRPr="00246B5E">
        <w:tab/>
        <w:t>in relation to a control order—any of the following:</w:t>
      </w:r>
    </w:p>
    <w:p w14:paraId="1E4AF20F" w14:textId="77777777" w:rsidR="00322D1B" w:rsidRPr="00246B5E" w:rsidRDefault="00322D1B" w:rsidP="00246B5E">
      <w:pPr>
        <w:pStyle w:val="paragraphsub"/>
      </w:pPr>
      <w:r w:rsidRPr="00246B5E">
        <w:tab/>
        <w:t>(i)</w:t>
      </w:r>
      <w:r w:rsidRPr="00246B5E">
        <w:tab/>
        <w:t>the protection of the public from a terrorist act;</w:t>
      </w:r>
    </w:p>
    <w:p w14:paraId="3C34EED5" w14:textId="77777777" w:rsidR="00322D1B" w:rsidRPr="00246B5E" w:rsidRDefault="00322D1B" w:rsidP="00246B5E">
      <w:pPr>
        <w:pStyle w:val="paragraphsub"/>
      </w:pPr>
      <w:r w:rsidRPr="00246B5E">
        <w:tab/>
        <w:t>(ii)</w:t>
      </w:r>
      <w:r w:rsidRPr="00246B5E">
        <w:tab/>
        <w:t>the prevention of the provision of support for, or the facilitation of, a terrorist act;</w:t>
      </w:r>
    </w:p>
    <w:p w14:paraId="55BB42DC" w14:textId="77777777" w:rsidR="00322D1B" w:rsidRPr="00246B5E" w:rsidRDefault="00322D1B" w:rsidP="00246B5E">
      <w:pPr>
        <w:pStyle w:val="paragraphsub"/>
      </w:pPr>
      <w:r w:rsidRPr="00246B5E">
        <w:tab/>
        <w:t>(iii)</w:t>
      </w:r>
      <w:r w:rsidRPr="00246B5E">
        <w:tab/>
        <w:t>the prevention of the provision of support for, or the facilitation of, the engagement in a hostile activity in a foreign country; or</w:t>
      </w:r>
    </w:p>
    <w:p w14:paraId="0C00D7D4" w14:textId="77777777" w:rsidR="00322D1B" w:rsidRPr="00246B5E" w:rsidRDefault="00322D1B" w:rsidP="00246B5E">
      <w:pPr>
        <w:pStyle w:val="paragraph"/>
      </w:pPr>
      <w:r w:rsidRPr="00246B5E">
        <w:tab/>
        <w:t>(b)</w:t>
      </w:r>
      <w:r w:rsidRPr="00246B5E">
        <w:tab/>
        <w:t>in relation to an extended supervision order or interim supervision order—the protection of the community from the unacceptable risk of a terrorist offender committing a serious Part</w:t>
      </w:r>
      <w:r w:rsidR="00246B5E" w:rsidRPr="00246B5E">
        <w:t> </w:t>
      </w:r>
      <w:r w:rsidRPr="00246B5E">
        <w:t>5.3 offence.</w:t>
      </w:r>
    </w:p>
    <w:p w14:paraId="176494B1" w14:textId="77777777" w:rsidR="00322D1B" w:rsidRPr="00246B5E" w:rsidRDefault="00322D1B" w:rsidP="00246B5E">
      <w:pPr>
        <w:pStyle w:val="Definition"/>
      </w:pPr>
      <w:r w:rsidRPr="00246B5E">
        <w:rPr>
          <w:b/>
          <w:i/>
        </w:rPr>
        <w:t>Part</w:t>
      </w:r>
      <w:r w:rsidR="00246B5E" w:rsidRPr="00246B5E">
        <w:rPr>
          <w:b/>
          <w:i/>
        </w:rPr>
        <w:t> </w:t>
      </w:r>
      <w:r w:rsidRPr="00246B5E">
        <w:rPr>
          <w:b/>
          <w:i/>
        </w:rPr>
        <w:t>5.3 supervisory order</w:t>
      </w:r>
      <w:r w:rsidRPr="00246B5E">
        <w:t xml:space="preserve"> means:</w:t>
      </w:r>
    </w:p>
    <w:p w14:paraId="08A91861" w14:textId="77777777" w:rsidR="00322D1B" w:rsidRPr="00246B5E" w:rsidRDefault="00322D1B" w:rsidP="00246B5E">
      <w:pPr>
        <w:pStyle w:val="paragraph"/>
      </w:pPr>
      <w:r w:rsidRPr="00246B5E">
        <w:tab/>
        <w:t>(a)</w:t>
      </w:r>
      <w:r w:rsidRPr="00246B5E">
        <w:tab/>
        <w:t>a control order; or</w:t>
      </w:r>
    </w:p>
    <w:p w14:paraId="5A18FF0E" w14:textId="77777777" w:rsidR="00322D1B" w:rsidRPr="00246B5E" w:rsidRDefault="00322D1B" w:rsidP="00246B5E">
      <w:pPr>
        <w:pStyle w:val="paragraph"/>
      </w:pPr>
      <w:r w:rsidRPr="00246B5E">
        <w:tab/>
        <w:t>(b)</w:t>
      </w:r>
      <w:r w:rsidRPr="00246B5E">
        <w:tab/>
        <w:t>an extended supervision order or interim supervision order.</w:t>
      </w:r>
    </w:p>
    <w:p w14:paraId="0BFD904F" w14:textId="77777777" w:rsidR="00322D1B" w:rsidRPr="00246B5E" w:rsidRDefault="00322D1B" w:rsidP="00246B5E">
      <w:pPr>
        <w:pStyle w:val="Definition"/>
      </w:pPr>
      <w:r w:rsidRPr="00246B5E">
        <w:rPr>
          <w:b/>
          <w:i/>
        </w:rPr>
        <w:t>Part</w:t>
      </w:r>
      <w:r w:rsidR="00246B5E" w:rsidRPr="00246B5E">
        <w:rPr>
          <w:b/>
          <w:i/>
        </w:rPr>
        <w:t> </w:t>
      </w:r>
      <w:r w:rsidRPr="00246B5E">
        <w:rPr>
          <w:b/>
          <w:i/>
        </w:rPr>
        <w:t>5.3 warrant</w:t>
      </w:r>
      <w:r w:rsidRPr="00246B5E">
        <w:t xml:space="preserve"> means a warrant issued:</w:t>
      </w:r>
    </w:p>
    <w:p w14:paraId="1995E079" w14:textId="77777777" w:rsidR="00322D1B" w:rsidRPr="00246B5E" w:rsidRDefault="00322D1B" w:rsidP="00246B5E">
      <w:pPr>
        <w:pStyle w:val="paragraph"/>
      </w:pPr>
      <w:r w:rsidRPr="00246B5E">
        <w:tab/>
        <w:t>(a)</w:t>
      </w:r>
      <w:r w:rsidRPr="00246B5E">
        <w:tab/>
        <w:t>under subsection</w:t>
      </w:r>
      <w:r w:rsidR="00246B5E" w:rsidRPr="00246B5E">
        <w:t> </w:t>
      </w:r>
      <w:r w:rsidRPr="00246B5E">
        <w:t>46(4) or (7) or 46A(2A) or (2C); or</w:t>
      </w:r>
    </w:p>
    <w:p w14:paraId="25D13728" w14:textId="77777777" w:rsidR="00322D1B" w:rsidRPr="00246B5E" w:rsidRDefault="00322D1B" w:rsidP="00246B5E">
      <w:pPr>
        <w:pStyle w:val="paragraph"/>
      </w:pPr>
      <w:r w:rsidRPr="00246B5E">
        <w:tab/>
        <w:t>(b)</w:t>
      </w:r>
      <w:r w:rsidRPr="00246B5E">
        <w:tab/>
        <w:t>under section</w:t>
      </w:r>
      <w:r w:rsidR="00246B5E" w:rsidRPr="00246B5E">
        <w:t> </w:t>
      </w:r>
      <w:r w:rsidRPr="00246B5E">
        <w:t>48 in the circumstances mentioned in subsection</w:t>
      </w:r>
      <w:r w:rsidR="00246B5E" w:rsidRPr="00246B5E">
        <w:t> </w:t>
      </w:r>
      <w:r w:rsidRPr="00246B5E">
        <w:t>46(4) or (7).</w:t>
      </w:r>
    </w:p>
    <w:p w14:paraId="663DD205" w14:textId="77777777" w:rsidR="00322D1B" w:rsidRPr="00246B5E" w:rsidRDefault="00322D1B" w:rsidP="00246B5E">
      <w:pPr>
        <w:pStyle w:val="Definition"/>
      </w:pPr>
      <w:r w:rsidRPr="00246B5E">
        <w:rPr>
          <w:b/>
          <w:i/>
        </w:rPr>
        <w:t>Part</w:t>
      </w:r>
      <w:r w:rsidR="00246B5E" w:rsidRPr="00246B5E">
        <w:rPr>
          <w:b/>
          <w:i/>
        </w:rPr>
        <w:t> </w:t>
      </w:r>
      <w:r w:rsidRPr="00246B5E">
        <w:rPr>
          <w:b/>
          <w:i/>
        </w:rPr>
        <w:t xml:space="preserve">5.3 warrant agency </w:t>
      </w:r>
      <w:r w:rsidRPr="00246B5E">
        <w:t>means:</w:t>
      </w:r>
    </w:p>
    <w:p w14:paraId="6CAEF782" w14:textId="77777777" w:rsidR="00322D1B" w:rsidRPr="00246B5E" w:rsidRDefault="00322D1B" w:rsidP="00246B5E">
      <w:pPr>
        <w:pStyle w:val="paragraph"/>
      </w:pPr>
      <w:r w:rsidRPr="00246B5E">
        <w:tab/>
        <w:t>(a)</w:t>
      </w:r>
      <w:r w:rsidRPr="00246B5E">
        <w:tab/>
        <w:t>a Commonwealth agency; or</w:t>
      </w:r>
    </w:p>
    <w:p w14:paraId="0F5A336F" w14:textId="77777777" w:rsidR="00322D1B" w:rsidRPr="00246B5E" w:rsidRDefault="00322D1B" w:rsidP="00246B5E">
      <w:pPr>
        <w:pStyle w:val="paragraph"/>
      </w:pPr>
      <w:r w:rsidRPr="00246B5E">
        <w:tab/>
        <w:t>(b)</w:t>
      </w:r>
      <w:r w:rsidRPr="00246B5E">
        <w:tab/>
        <w:t>an eligible authority of a State that a declaration in force under section</w:t>
      </w:r>
      <w:r w:rsidR="00246B5E" w:rsidRPr="00246B5E">
        <w:t> </w:t>
      </w:r>
      <w:r w:rsidRPr="00246B5E">
        <w:t>34 authorises to apply for Part</w:t>
      </w:r>
      <w:r w:rsidR="00246B5E" w:rsidRPr="00246B5E">
        <w:t> </w:t>
      </w:r>
      <w:r w:rsidRPr="00246B5E">
        <w:t>5.3 warrants (see section</w:t>
      </w:r>
      <w:r w:rsidR="00246B5E" w:rsidRPr="00246B5E">
        <w:t> </w:t>
      </w:r>
      <w:r w:rsidRPr="00246B5E">
        <w:t>38A).</w:t>
      </w:r>
    </w:p>
    <w:p w14:paraId="1273F0E2" w14:textId="77777777" w:rsidR="00322D1B" w:rsidRPr="00246B5E" w:rsidRDefault="00322D1B" w:rsidP="00246B5E">
      <w:pPr>
        <w:pStyle w:val="ItemHead"/>
      </w:pPr>
      <w:r w:rsidRPr="00246B5E">
        <w:t>316  Subsection</w:t>
      </w:r>
      <w:r w:rsidR="00246B5E" w:rsidRPr="00246B5E">
        <w:t> </w:t>
      </w:r>
      <w:r w:rsidRPr="00246B5E">
        <w:t>5(1) (</w:t>
      </w:r>
      <w:r w:rsidR="00246B5E" w:rsidRPr="00246B5E">
        <w:t>subparagraph (</w:t>
      </w:r>
      <w:r w:rsidRPr="00246B5E">
        <w:t xml:space="preserve">b)(v) of the definition of </w:t>
      </w:r>
      <w:r w:rsidRPr="00246B5E">
        <w:rPr>
          <w:i/>
        </w:rPr>
        <w:t>permitted purpose</w:t>
      </w:r>
      <w:r w:rsidRPr="00246B5E">
        <w:t>)</w:t>
      </w:r>
    </w:p>
    <w:p w14:paraId="04ECD37D" w14:textId="77777777" w:rsidR="00322D1B" w:rsidRPr="00246B5E" w:rsidRDefault="00322D1B" w:rsidP="00246B5E">
      <w:pPr>
        <w:pStyle w:val="Item"/>
      </w:pPr>
      <w:r w:rsidRPr="00246B5E">
        <w:t xml:space="preserve">Omit “of the </w:t>
      </w:r>
      <w:r w:rsidRPr="00246B5E">
        <w:rPr>
          <w:i/>
        </w:rPr>
        <w:t>Criminal Code</w:t>
      </w:r>
      <w:r w:rsidRPr="00246B5E">
        <w:t>”, substitute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w:t>
      </w:r>
    </w:p>
    <w:p w14:paraId="0C7A1D88" w14:textId="77777777" w:rsidR="00322D1B" w:rsidRPr="00246B5E" w:rsidRDefault="00322D1B" w:rsidP="00246B5E">
      <w:pPr>
        <w:pStyle w:val="ItemHead"/>
      </w:pPr>
      <w:r w:rsidRPr="00246B5E">
        <w:t>317  Subsection</w:t>
      </w:r>
      <w:r w:rsidR="00246B5E" w:rsidRPr="00246B5E">
        <w:t> </w:t>
      </w:r>
      <w:r w:rsidRPr="00246B5E">
        <w:t>5(1) (</w:t>
      </w:r>
      <w:r w:rsidR="00246B5E" w:rsidRPr="00246B5E">
        <w:t>subparagraph (</w:t>
      </w:r>
      <w:r w:rsidRPr="00246B5E">
        <w:t xml:space="preserve">b)(vii) of the definition of </w:t>
      </w:r>
      <w:r w:rsidRPr="00246B5E">
        <w:rPr>
          <w:i/>
        </w:rPr>
        <w:t>permitted purpose</w:t>
      </w:r>
      <w:r w:rsidRPr="00246B5E">
        <w:t>)</w:t>
      </w:r>
    </w:p>
    <w:p w14:paraId="43CBA9F2" w14:textId="77777777" w:rsidR="00322D1B" w:rsidRPr="00246B5E" w:rsidRDefault="00322D1B" w:rsidP="00246B5E">
      <w:pPr>
        <w:pStyle w:val="Item"/>
      </w:pPr>
      <w:r w:rsidRPr="00246B5E">
        <w:t>Repeal the subparagraph, substitute:</w:t>
      </w:r>
    </w:p>
    <w:p w14:paraId="774383F3" w14:textId="77777777" w:rsidR="00322D1B" w:rsidRPr="00246B5E" w:rsidRDefault="00322D1B" w:rsidP="00246B5E">
      <w:pPr>
        <w:pStyle w:val="paragraphsub"/>
      </w:pPr>
      <w:r w:rsidRPr="00246B5E">
        <w:lastRenderedPageBreak/>
        <w:tab/>
        <w:t>(vii)</w:t>
      </w:r>
      <w:r w:rsidRPr="00246B5E">
        <w:tab/>
        <w:t>a post</w:t>
      </w:r>
      <w:r w:rsidR="006B03A1">
        <w:noBreakHyphen/>
      </w:r>
      <w:r w:rsidRPr="00246B5E">
        <w:t>sentence detention law or a post</w:t>
      </w:r>
      <w:r w:rsidR="006B03A1">
        <w:noBreakHyphen/>
      </w:r>
      <w:r w:rsidRPr="00246B5E">
        <w:t>sentence supervision law; or</w:t>
      </w:r>
    </w:p>
    <w:p w14:paraId="7429F5B7" w14:textId="77777777" w:rsidR="00322D1B" w:rsidRPr="00246B5E" w:rsidRDefault="00322D1B" w:rsidP="00246B5E">
      <w:pPr>
        <w:pStyle w:val="paragraphsub"/>
      </w:pPr>
      <w:r w:rsidRPr="00246B5E">
        <w:tab/>
        <w:t>(viii)</w:t>
      </w:r>
      <w:r w:rsidRPr="00246B5E">
        <w:tab/>
        <w:t>the making of a decision whether to apply for a post</w:t>
      </w:r>
      <w:r w:rsidR="006B03A1">
        <w:noBreakHyphen/>
      </w:r>
      <w:r w:rsidRPr="00246B5E">
        <w:t>sentence order, or for a variation or review of a post</w:t>
      </w:r>
      <w:r w:rsidR="006B03A1">
        <w:noBreakHyphen/>
      </w:r>
      <w:r w:rsidRPr="00246B5E">
        <w:t>sentence order, under Division</w:t>
      </w:r>
      <w:r w:rsidR="00246B5E" w:rsidRPr="00246B5E">
        <w:t> </w:t>
      </w:r>
      <w:r w:rsidRPr="00246B5E">
        <w:t xml:space="preserve">105A of the </w:t>
      </w:r>
      <w:r w:rsidRPr="00246B5E">
        <w:rPr>
          <w:i/>
        </w:rPr>
        <w:t xml:space="preserve">Criminal Code </w:t>
      </w:r>
      <w:r w:rsidRPr="00246B5E">
        <w:t>in relation to a person; or</w:t>
      </w:r>
    </w:p>
    <w:p w14:paraId="08C451D0" w14:textId="77777777" w:rsidR="00322D1B" w:rsidRPr="00246B5E" w:rsidRDefault="00322D1B" w:rsidP="00246B5E">
      <w:pPr>
        <w:pStyle w:val="paragraphsub"/>
      </w:pPr>
      <w:r w:rsidRPr="00246B5E">
        <w:tab/>
        <w:t>(ix)</w:t>
      </w:r>
      <w:r w:rsidRPr="00246B5E">
        <w:tab/>
        <w:t>the making of a decision whether to apply for an order, or make any other application in relation to an order, under a post</w:t>
      </w:r>
      <w:r w:rsidR="006B03A1">
        <w:noBreakHyphen/>
      </w:r>
      <w:r w:rsidRPr="00246B5E">
        <w:t>sentence detention law or a post</w:t>
      </w:r>
      <w:r w:rsidR="006B03A1">
        <w:noBreakHyphen/>
      </w:r>
      <w:r w:rsidRPr="00246B5E">
        <w:t>sentence supervision law in relation to a person; or</w:t>
      </w:r>
    </w:p>
    <w:p w14:paraId="6E83546D" w14:textId="77777777" w:rsidR="00322D1B" w:rsidRPr="00246B5E" w:rsidRDefault="00322D1B" w:rsidP="00246B5E">
      <w:pPr>
        <w:pStyle w:val="ItemHead"/>
      </w:pPr>
      <w:r w:rsidRPr="00246B5E">
        <w:t>318  Subsection</w:t>
      </w:r>
      <w:r w:rsidR="00246B5E" w:rsidRPr="00246B5E">
        <w:t> </w:t>
      </w:r>
      <w:r w:rsidRPr="00246B5E">
        <w:t>5(1) (</w:t>
      </w:r>
      <w:r w:rsidR="00246B5E" w:rsidRPr="00246B5E">
        <w:t>subparagraph (</w:t>
      </w:r>
      <w:r w:rsidRPr="00246B5E">
        <w:t xml:space="preserve">c)(iva) of the definition of </w:t>
      </w:r>
      <w:r w:rsidRPr="00246B5E">
        <w:rPr>
          <w:i/>
        </w:rPr>
        <w:t>permitted purpose</w:t>
      </w:r>
      <w:r w:rsidRPr="00246B5E">
        <w:t>)</w:t>
      </w:r>
    </w:p>
    <w:p w14:paraId="3F4ADED2" w14:textId="77777777" w:rsidR="00322D1B" w:rsidRPr="00246B5E" w:rsidRDefault="00322D1B" w:rsidP="00246B5E">
      <w:pPr>
        <w:pStyle w:val="Item"/>
      </w:pPr>
      <w:r w:rsidRPr="00246B5E">
        <w:t>Repeal the subparagraph.</w:t>
      </w:r>
    </w:p>
    <w:p w14:paraId="3652F6A1" w14:textId="77777777" w:rsidR="00322D1B" w:rsidRPr="00246B5E" w:rsidRDefault="00322D1B" w:rsidP="00246B5E">
      <w:pPr>
        <w:pStyle w:val="ItemHead"/>
      </w:pPr>
      <w:r w:rsidRPr="00246B5E">
        <w:t>319  Subsection</w:t>
      </w:r>
      <w:r w:rsidR="00246B5E" w:rsidRPr="00246B5E">
        <w:t> </w:t>
      </w:r>
      <w:r w:rsidRPr="00246B5E">
        <w:t>5(1) (</w:t>
      </w:r>
      <w:r w:rsidR="00246B5E" w:rsidRPr="00246B5E">
        <w:t>subparagraph (</w:t>
      </w:r>
      <w:r w:rsidRPr="00246B5E">
        <w:t xml:space="preserve">c)(vi) of the definition of </w:t>
      </w:r>
      <w:r w:rsidRPr="00246B5E">
        <w:rPr>
          <w:i/>
        </w:rPr>
        <w:t>permitted purpose</w:t>
      </w:r>
      <w:r w:rsidRPr="00246B5E">
        <w:t>)</w:t>
      </w:r>
    </w:p>
    <w:p w14:paraId="27CC5E40" w14:textId="77777777" w:rsidR="00322D1B" w:rsidRPr="00246B5E" w:rsidRDefault="00322D1B" w:rsidP="00246B5E">
      <w:pPr>
        <w:pStyle w:val="Item"/>
      </w:pPr>
      <w:r w:rsidRPr="00246B5E">
        <w:t xml:space="preserve">Omit “of the </w:t>
      </w:r>
      <w:r w:rsidRPr="00246B5E">
        <w:rPr>
          <w:i/>
        </w:rPr>
        <w:t>Criminal Code</w:t>
      </w:r>
      <w:r w:rsidRPr="00246B5E">
        <w:t xml:space="preserve"> (Control orders)”, substitute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w:t>
      </w:r>
    </w:p>
    <w:p w14:paraId="664875F8" w14:textId="77777777" w:rsidR="00322D1B" w:rsidRPr="00246B5E" w:rsidRDefault="00322D1B" w:rsidP="00246B5E">
      <w:pPr>
        <w:pStyle w:val="ItemHead"/>
      </w:pPr>
      <w:r w:rsidRPr="00246B5E">
        <w:t>320  Subsection</w:t>
      </w:r>
      <w:r w:rsidR="00246B5E" w:rsidRPr="00246B5E">
        <w:t> </w:t>
      </w:r>
      <w:r w:rsidRPr="00246B5E">
        <w:t xml:space="preserve">5(1) (at the end of </w:t>
      </w:r>
      <w:r w:rsidR="00246B5E" w:rsidRPr="00246B5E">
        <w:t>paragraph (</w:t>
      </w:r>
      <w:r w:rsidRPr="00246B5E">
        <w:t xml:space="preserve">c) of the definition of </w:t>
      </w:r>
      <w:r w:rsidRPr="00246B5E">
        <w:rPr>
          <w:i/>
        </w:rPr>
        <w:t>permitted purpose</w:t>
      </w:r>
      <w:r w:rsidRPr="00246B5E">
        <w:t>)</w:t>
      </w:r>
    </w:p>
    <w:p w14:paraId="04E29831" w14:textId="77777777" w:rsidR="00322D1B" w:rsidRPr="00246B5E" w:rsidRDefault="00322D1B" w:rsidP="00246B5E">
      <w:pPr>
        <w:pStyle w:val="Item"/>
      </w:pPr>
      <w:r w:rsidRPr="00246B5E">
        <w:t>Add:</w:t>
      </w:r>
    </w:p>
    <w:p w14:paraId="03F55543" w14:textId="77777777" w:rsidR="00322D1B" w:rsidRPr="00246B5E" w:rsidRDefault="00322D1B" w:rsidP="00246B5E">
      <w:pPr>
        <w:pStyle w:val="paragraphsub"/>
      </w:pPr>
      <w:r w:rsidRPr="00246B5E">
        <w:tab/>
        <w:t>(viii)</w:t>
      </w:r>
      <w:r w:rsidRPr="00246B5E">
        <w:tab/>
        <w:t>a post</w:t>
      </w:r>
      <w:r w:rsidR="006B03A1">
        <w:noBreakHyphen/>
      </w:r>
      <w:r w:rsidRPr="00246B5E">
        <w:t>sentence detention law or a post</w:t>
      </w:r>
      <w:r w:rsidR="006B03A1">
        <w:noBreakHyphen/>
      </w:r>
      <w:r w:rsidRPr="00246B5E">
        <w:t>sentence supervision law; or</w:t>
      </w:r>
    </w:p>
    <w:p w14:paraId="75D4AD6C" w14:textId="77777777" w:rsidR="00322D1B" w:rsidRPr="00246B5E" w:rsidRDefault="00322D1B" w:rsidP="00246B5E">
      <w:pPr>
        <w:pStyle w:val="paragraphsub"/>
      </w:pPr>
      <w:r w:rsidRPr="00246B5E">
        <w:tab/>
        <w:t>(ix)</w:t>
      </w:r>
      <w:r w:rsidRPr="00246B5E">
        <w:tab/>
        <w:t>the making of a decision whether to apply for a post</w:t>
      </w:r>
      <w:r w:rsidR="006B03A1">
        <w:noBreakHyphen/>
      </w:r>
      <w:r w:rsidRPr="00246B5E">
        <w:t>sentence order, or for a variation or review of a post</w:t>
      </w:r>
      <w:r w:rsidR="006B03A1">
        <w:noBreakHyphen/>
      </w:r>
      <w:r w:rsidRPr="00246B5E">
        <w:t>sentence order, under Division</w:t>
      </w:r>
      <w:r w:rsidR="00246B5E" w:rsidRPr="00246B5E">
        <w:t> </w:t>
      </w:r>
      <w:r w:rsidRPr="00246B5E">
        <w:t xml:space="preserve">105A of the </w:t>
      </w:r>
      <w:r w:rsidRPr="00246B5E">
        <w:rPr>
          <w:i/>
        </w:rPr>
        <w:t xml:space="preserve">Criminal Code </w:t>
      </w:r>
      <w:r w:rsidRPr="00246B5E">
        <w:t>in relation to a person; or</w:t>
      </w:r>
    </w:p>
    <w:p w14:paraId="7B0E1060" w14:textId="77777777" w:rsidR="00322D1B" w:rsidRPr="00246B5E" w:rsidRDefault="00322D1B" w:rsidP="00246B5E">
      <w:pPr>
        <w:pStyle w:val="paragraphsub"/>
      </w:pPr>
      <w:r w:rsidRPr="00246B5E">
        <w:tab/>
        <w:t>(x)</w:t>
      </w:r>
      <w:r w:rsidRPr="00246B5E">
        <w:tab/>
        <w:t>the making of a decision whether to apply for an order, or make any other application in relation to an order, under a post</w:t>
      </w:r>
      <w:r w:rsidR="006B03A1">
        <w:noBreakHyphen/>
      </w:r>
      <w:r w:rsidRPr="00246B5E">
        <w:t>sentence detention law or a post</w:t>
      </w:r>
      <w:r w:rsidR="006B03A1">
        <w:noBreakHyphen/>
      </w:r>
      <w:r w:rsidRPr="00246B5E">
        <w:t>sentence supervision law in relation to a person; or</w:t>
      </w:r>
    </w:p>
    <w:p w14:paraId="659734B9" w14:textId="77777777" w:rsidR="00322D1B" w:rsidRPr="00246B5E" w:rsidRDefault="00322D1B" w:rsidP="00246B5E">
      <w:pPr>
        <w:pStyle w:val="ItemHead"/>
      </w:pPr>
      <w:r w:rsidRPr="00246B5E">
        <w:t>321  Subsection</w:t>
      </w:r>
      <w:r w:rsidR="00246B5E" w:rsidRPr="00246B5E">
        <w:t> </w:t>
      </w:r>
      <w:r w:rsidRPr="00246B5E">
        <w:t>5(1)</w:t>
      </w:r>
    </w:p>
    <w:p w14:paraId="74CE952A" w14:textId="77777777" w:rsidR="00322D1B" w:rsidRPr="00246B5E" w:rsidRDefault="00322D1B" w:rsidP="00246B5E">
      <w:pPr>
        <w:pStyle w:val="Item"/>
      </w:pPr>
      <w:r w:rsidRPr="00246B5E">
        <w:t>Insert:</w:t>
      </w:r>
    </w:p>
    <w:p w14:paraId="343D650B" w14:textId="77777777" w:rsidR="00322D1B" w:rsidRPr="00246B5E" w:rsidRDefault="00322D1B" w:rsidP="00246B5E">
      <w:pPr>
        <w:pStyle w:val="Definition"/>
      </w:pPr>
      <w:r w:rsidRPr="00246B5E">
        <w:rPr>
          <w:b/>
          <w:i/>
        </w:rPr>
        <w:t>post</w:t>
      </w:r>
      <w:r w:rsidR="006B03A1">
        <w:rPr>
          <w:b/>
          <w:i/>
        </w:rPr>
        <w:noBreakHyphen/>
      </w:r>
      <w:r w:rsidRPr="00246B5E">
        <w:rPr>
          <w:b/>
          <w:i/>
        </w:rPr>
        <w:t>sentence detention law</w:t>
      </w:r>
      <w:r w:rsidRPr="00246B5E">
        <w:t xml:space="preserve"> means any of the following laws:</w:t>
      </w:r>
    </w:p>
    <w:p w14:paraId="325A2958" w14:textId="77777777" w:rsidR="00322D1B" w:rsidRPr="00246B5E" w:rsidRDefault="00322D1B" w:rsidP="00246B5E">
      <w:pPr>
        <w:pStyle w:val="paragraph"/>
      </w:pPr>
      <w:r w:rsidRPr="00246B5E">
        <w:lastRenderedPageBreak/>
        <w:tab/>
        <w:t>(a)</w:t>
      </w:r>
      <w:r w:rsidRPr="00246B5E">
        <w:tab/>
        <w:t>Part</w:t>
      </w:r>
      <w:r w:rsidR="00246B5E" w:rsidRPr="00246B5E">
        <w:t> </w:t>
      </w:r>
      <w:r w:rsidRPr="00246B5E">
        <w:t xml:space="preserve">3 of the </w:t>
      </w:r>
      <w:r w:rsidRPr="00246B5E">
        <w:rPr>
          <w:i/>
        </w:rPr>
        <w:t xml:space="preserve">Terrorism (High Risk Offenders) Act 2017 </w:t>
      </w:r>
      <w:r w:rsidRPr="00246B5E">
        <w:t>(NSW);</w:t>
      </w:r>
    </w:p>
    <w:p w14:paraId="47F0E059" w14:textId="77777777" w:rsidR="00322D1B" w:rsidRPr="00246B5E" w:rsidRDefault="00322D1B" w:rsidP="00246B5E">
      <w:pPr>
        <w:pStyle w:val="paragraph"/>
      </w:pPr>
      <w:r w:rsidRPr="00246B5E">
        <w:tab/>
        <w:t>(b)</w:t>
      </w:r>
      <w:r w:rsidRPr="00246B5E">
        <w:tab/>
        <w:t>Parts</w:t>
      </w:r>
      <w:r w:rsidR="00246B5E" w:rsidRPr="00246B5E">
        <w:t> </w:t>
      </w:r>
      <w:r w:rsidRPr="00246B5E">
        <w:t xml:space="preserve">5 and 6 of the </w:t>
      </w:r>
      <w:r w:rsidRPr="00246B5E">
        <w:rPr>
          <w:i/>
        </w:rPr>
        <w:t xml:space="preserve">Serious Offenders Act 2018 </w:t>
      </w:r>
      <w:r w:rsidRPr="00246B5E">
        <w:t>(Vic.);</w:t>
      </w:r>
    </w:p>
    <w:p w14:paraId="7EDB85D4" w14:textId="77777777" w:rsidR="00322D1B" w:rsidRPr="00246B5E" w:rsidRDefault="00322D1B" w:rsidP="00246B5E">
      <w:pPr>
        <w:pStyle w:val="paragraph"/>
      </w:pPr>
      <w:r w:rsidRPr="00246B5E">
        <w:tab/>
        <w:t>(c)</w:t>
      </w:r>
      <w:r w:rsidRPr="00246B5E">
        <w:tab/>
        <w:t>Part</w:t>
      </w:r>
      <w:r w:rsidR="00246B5E" w:rsidRPr="00246B5E">
        <w:t> </w:t>
      </w:r>
      <w:r w:rsidRPr="00246B5E">
        <w:t xml:space="preserve">3 of the </w:t>
      </w:r>
      <w:r w:rsidRPr="00246B5E">
        <w:rPr>
          <w:i/>
        </w:rPr>
        <w:t xml:space="preserve">Criminal Law (High Risk Offenders) Act 2015 </w:t>
      </w:r>
      <w:r w:rsidRPr="00246B5E">
        <w:t>(SA);</w:t>
      </w:r>
    </w:p>
    <w:p w14:paraId="46AA0B81" w14:textId="77777777" w:rsidR="00322D1B" w:rsidRPr="00246B5E" w:rsidRDefault="00322D1B" w:rsidP="00246B5E">
      <w:pPr>
        <w:pStyle w:val="paragraph"/>
      </w:pPr>
      <w:r w:rsidRPr="00246B5E">
        <w:tab/>
        <w:t>(d)</w:t>
      </w:r>
      <w:r w:rsidRPr="00246B5E">
        <w:tab/>
        <w:t>any other law, or part of a law, of a State or Territory prescribed by the regulations.</w:t>
      </w:r>
    </w:p>
    <w:p w14:paraId="04882683" w14:textId="77777777" w:rsidR="00322D1B" w:rsidRPr="00246B5E" w:rsidRDefault="00322D1B" w:rsidP="00246B5E">
      <w:pPr>
        <w:pStyle w:val="Definition"/>
      </w:pPr>
      <w:r w:rsidRPr="00246B5E">
        <w:rPr>
          <w:b/>
          <w:i/>
        </w:rPr>
        <w:t>post</w:t>
      </w:r>
      <w:r w:rsidR="006B03A1">
        <w:rPr>
          <w:b/>
          <w:i/>
        </w:rPr>
        <w:noBreakHyphen/>
      </w:r>
      <w:r w:rsidRPr="00246B5E">
        <w:rPr>
          <w:b/>
          <w:i/>
        </w:rPr>
        <w:t>sentence order</w:t>
      </w:r>
      <w:r w:rsidRPr="00246B5E">
        <w:t xml:space="preserve"> means:</w:t>
      </w:r>
    </w:p>
    <w:p w14:paraId="763A307A" w14:textId="77777777" w:rsidR="00322D1B" w:rsidRPr="00246B5E" w:rsidRDefault="00322D1B" w:rsidP="00246B5E">
      <w:pPr>
        <w:pStyle w:val="paragraph"/>
      </w:pPr>
      <w:r w:rsidRPr="00246B5E">
        <w:tab/>
        <w:t>(a)</w:t>
      </w:r>
      <w:r w:rsidRPr="00246B5E">
        <w:tab/>
        <w:t>a continuing detention order or interim detention order made under Division</w:t>
      </w:r>
      <w:r w:rsidR="00246B5E" w:rsidRPr="00246B5E">
        <w:t> </w:t>
      </w:r>
      <w:r w:rsidRPr="00246B5E">
        <w:t xml:space="preserve">105A of the </w:t>
      </w:r>
      <w:r w:rsidRPr="00246B5E">
        <w:rPr>
          <w:i/>
        </w:rPr>
        <w:t>Criminal Code</w:t>
      </w:r>
      <w:r w:rsidRPr="00246B5E">
        <w:t>; or</w:t>
      </w:r>
    </w:p>
    <w:p w14:paraId="31629DB3" w14:textId="77777777" w:rsidR="00322D1B" w:rsidRPr="00246B5E" w:rsidRDefault="00322D1B" w:rsidP="00246B5E">
      <w:pPr>
        <w:pStyle w:val="paragraph"/>
      </w:pPr>
      <w:r w:rsidRPr="00246B5E">
        <w:tab/>
        <w:t>(b)</w:t>
      </w:r>
      <w:r w:rsidRPr="00246B5E">
        <w:tab/>
        <w:t>an extended supervision order or interim supervision order.</w:t>
      </w:r>
    </w:p>
    <w:p w14:paraId="2F48ACBA" w14:textId="77777777" w:rsidR="00322D1B" w:rsidRPr="00246B5E" w:rsidRDefault="00322D1B" w:rsidP="00246B5E">
      <w:pPr>
        <w:pStyle w:val="Definition"/>
      </w:pPr>
      <w:r w:rsidRPr="00246B5E">
        <w:rPr>
          <w:b/>
          <w:i/>
        </w:rPr>
        <w:t>post</w:t>
      </w:r>
      <w:r w:rsidR="006B03A1">
        <w:rPr>
          <w:b/>
          <w:i/>
        </w:rPr>
        <w:noBreakHyphen/>
      </w:r>
      <w:r w:rsidRPr="00246B5E">
        <w:rPr>
          <w:b/>
          <w:i/>
        </w:rPr>
        <w:t>sentence supervision law</w:t>
      </w:r>
      <w:r w:rsidRPr="00246B5E">
        <w:t xml:space="preserve"> means any of the following laws:</w:t>
      </w:r>
    </w:p>
    <w:p w14:paraId="1217271A" w14:textId="77777777" w:rsidR="00322D1B" w:rsidRPr="00246B5E" w:rsidRDefault="00322D1B" w:rsidP="00246B5E">
      <w:pPr>
        <w:pStyle w:val="paragraph"/>
      </w:pPr>
      <w:r w:rsidRPr="00246B5E">
        <w:tab/>
        <w:t>(a)</w:t>
      </w:r>
      <w:r w:rsidRPr="00246B5E">
        <w:tab/>
        <w:t>Part</w:t>
      </w:r>
      <w:r w:rsidR="00246B5E" w:rsidRPr="00246B5E">
        <w:t> </w:t>
      </w:r>
      <w:r w:rsidRPr="00246B5E">
        <w:t xml:space="preserve">2 of the </w:t>
      </w:r>
      <w:r w:rsidRPr="00246B5E">
        <w:rPr>
          <w:i/>
        </w:rPr>
        <w:t xml:space="preserve">Terrorism (High Risk Offenders) Act 2017 </w:t>
      </w:r>
      <w:r w:rsidRPr="00246B5E">
        <w:t>(NSW);</w:t>
      </w:r>
    </w:p>
    <w:p w14:paraId="1D43C785" w14:textId="77777777" w:rsidR="00322D1B" w:rsidRPr="00246B5E" w:rsidRDefault="00322D1B" w:rsidP="00246B5E">
      <w:pPr>
        <w:pStyle w:val="paragraph"/>
      </w:pPr>
      <w:r w:rsidRPr="00246B5E">
        <w:tab/>
        <w:t>(b)</w:t>
      </w:r>
      <w:r w:rsidRPr="00246B5E">
        <w:tab/>
        <w:t>Parts</w:t>
      </w:r>
      <w:r w:rsidR="00246B5E" w:rsidRPr="00246B5E">
        <w:t> </w:t>
      </w:r>
      <w:r w:rsidRPr="00246B5E">
        <w:t xml:space="preserve">3 and 4 of the </w:t>
      </w:r>
      <w:r w:rsidRPr="00246B5E">
        <w:rPr>
          <w:i/>
        </w:rPr>
        <w:t xml:space="preserve">Serious Offenders Act 2018 </w:t>
      </w:r>
      <w:r w:rsidRPr="00246B5E">
        <w:t>(Vic.);</w:t>
      </w:r>
    </w:p>
    <w:p w14:paraId="4C4A0033" w14:textId="77777777" w:rsidR="00322D1B" w:rsidRPr="00246B5E" w:rsidRDefault="00322D1B" w:rsidP="00246B5E">
      <w:pPr>
        <w:pStyle w:val="paragraph"/>
      </w:pPr>
      <w:r w:rsidRPr="00246B5E">
        <w:tab/>
        <w:t>(c)</w:t>
      </w:r>
      <w:r w:rsidRPr="00246B5E">
        <w:tab/>
        <w:t>Part</w:t>
      </w:r>
      <w:r w:rsidR="00246B5E" w:rsidRPr="00246B5E">
        <w:t> </w:t>
      </w:r>
      <w:r w:rsidRPr="00246B5E">
        <w:t xml:space="preserve">2 of the </w:t>
      </w:r>
      <w:r w:rsidRPr="00246B5E">
        <w:rPr>
          <w:i/>
        </w:rPr>
        <w:t xml:space="preserve">Criminal Law (High Risk Offenders) Act 2015 </w:t>
      </w:r>
      <w:r w:rsidRPr="00246B5E">
        <w:t>(SA);</w:t>
      </w:r>
    </w:p>
    <w:p w14:paraId="4DF677EC" w14:textId="77777777" w:rsidR="00322D1B" w:rsidRPr="00246B5E" w:rsidRDefault="00322D1B" w:rsidP="00246B5E">
      <w:pPr>
        <w:pStyle w:val="paragraph"/>
      </w:pPr>
      <w:r w:rsidRPr="00246B5E">
        <w:tab/>
        <w:t>(d)</w:t>
      </w:r>
      <w:r w:rsidRPr="00246B5E">
        <w:tab/>
        <w:t>any other law, or part of a law, of a State or Territory prescribed by the regulations.</w:t>
      </w:r>
    </w:p>
    <w:p w14:paraId="036378F2" w14:textId="77777777" w:rsidR="00322D1B" w:rsidRPr="00246B5E" w:rsidRDefault="00322D1B" w:rsidP="00246B5E">
      <w:pPr>
        <w:pStyle w:val="Definition"/>
      </w:pPr>
      <w:r w:rsidRPr="00246B5E">
        <w:rPr>
          <w:b/>
          <w:i/>
        </w:rPr>
        <w:t>serious Part</w:t>
      </w:r>
      <w:r w:rsidR="00246B5E" w:rsidRPr="00246B5E">
        <w:rPr>
          <w:b/>
          <w:i/>
        </w:rPr>
        <w:t> </w:t>
      </w:r>
      <w:r w:rsidRPr="00246B5E">
        <w:rPr>
          <w:b/>
          <w:i/>
        </w:rPr>
        <w:t>5.3 offence</w:t>
      </w:r>
      <w:r w:rsidRPr="00246B5E">
        <w:t xml:space="preserve"> has the meaning given by section</w:t>
      </w:r>
      <w:r w:rsidR="00246B5E" w:rsidRPr="00246B5E">
        <w:t> </w:t>
      </w:r>
      <w:r w:rsidRPr="00246B5E">
        <w:t xml:space="preserve">105A.2 of the </w:t>
      </w:r>
      <w:r w:rsidRPr="00246B5E">
        <w:rPr>
          <w:i/>
        </w:rPr>
        <w:t>Criminal Code</w:t>
      </w:r>
      <w:r w:rsidRPr="00246B5E">
        <w:t>.</w:t>
      </w:r>
    </w:p>
    <w:p w14:paraId="1A239816" w14:textId="77777777" w:rsidR="00322D1B" w:rsidRPr="00246B5E" w:rsidRDefault="00322D1B" w:rsidP="00246B5E">
      <w:pPr>
        <w:pStyle w:val="ItemHead"/>
      </w:pPr>
      <w:r w:rsidRPr="00246B5E">
        <w:t>322  Subsection</w:t>
      </w:r>
      <w:r w:rsidR="00246B5E" w:rsidRPr="00246B5E">
        <w:t> </w:t>
      </w:r>
      <w:r w:rsidRPr="00246B5E">
        <w:t xml:space="preserve">5(1) (definition of </w:t>
      </w:r>
      <w:r w:rsidRPr="00246B5E">
        <w:rPr>
          <w:i/>
        </w:rPr>
        <w:t>succeeding control order</w:t>
      </w:r>
      <w:r w:rsidRPr="00246B5E">
        <w:t>)</w:t>
      </w:r>
    </w:p>
    <w:p w14:paraId="628E31FF" w14:textId="77777777" w:rsidR="00322D1B" w:rsidRPr="00246B5E" w:rsidRDefault="00322D1B" w:rsidP="00246B5E">
      <w:pPr>
        <w:pStyle w:val="Item"/>
      </w:pPr>
      <w:r w:rsidRPr="00246B5E">
        <w:t>Repeal the definition.</w:t>
      </w:r>
    </w:p>
    <w:p w14:paraId="0420F1B6" w14:textId="77777777" w:rsidR="00322D1B" w:rsidRPr="00246B5E" w:rsidRDefault="00322D1B" w:rsidP="00246B5E">
      <w:pPr>
        <w:pStyle w:val="ItemHead"/>
      </w:pPr>
      <w:r w:rsidRPr="00246B5E">
        <w:t>323  Subsection</w:t>
      </w:r>
      <w:r w:rsidR="00246B5E" w:rsidRPr="00246B5E">
        <w:t> </w:t>
      </w:r>
      <w:r w:rsidRPr="00246B5E">
        <w:t>5(1)</w:t>
      </w:r>
    </w:p>
    <w:p w14:paraId="7EE58012" w14:textId="77777777" w:rsidR="00322D1B" w:rsidRPr="00246B5E" w:rsidRDefault="00322D1B" w:rsidP="00246B5E">
      <w:pPr>
        <w:pStyle w:val="Item"/>
      </w:pPr>
      <w:r w:rsidRPr="00246B5E">
        <w:t>Insert:</w:t>
      </w:r>
    </w:p>
    <w:p w14:paraId="456F3224" w14:textId="77777777" w:rsidR="00322D1B" w:rsidRPr="00246B5E" w:rsidRDefault="00322D1B" w:rsidP="00246B5E">
      <w:pPr>
        <w:pStyle w:val="Definition"/>
      </w:pPr>
      <w:r w:rsidRPr="00246B5E">
        <w:rPr>
          <w:b/>
          <w:i/>
        </w:rPr>
        <w:t>succeeding Part</w:t>
      </w:r>
      <w:r w:rsidR="00246B5E" w:rsidRPr="00246B5E">
        <w:rPr>
          <w:b/>
          <w:i/>
        </w:rPr>
        <w:t> </w:t>
      </w:r>
      <w:r w:rsidRPr="00246B5E">
        <w:rPr>
          <w:b/>
          <w:i/>
        </w:rPr>
        <w:t>5.3 supervisory order</w:t>
      </w:r>
      <w:r w:rsidRPr="00246B5E">
        <w:t xml:space="preserve"> has the meaning given by section</w:t>
      </w:r>
      <w:r w:rsidR="00246B5E" w:rsidRPr="00246B5E">
        <w:t> </w:t>
      </w:r>
      <w:r w:rsidRPr="00246B5E">
        <w:t>6U.</w:t>
      </w:r>
    </w:p>
    <w:p w14:paraId="55E375CE" w14:textId="77777777" w:rsidR="00322D1B" w:rsidRPr="00246B5E" w:rsidRDefault="00322D1B" w:rsidP="00246B5E">
      <w:pPr>
        <w:pStyle w:val="Definition"/>
      </w:pPr>
      <w:r w:rsidRPr="00246B5E">
        <w:rPr>
          <w:b/>
          <w:i/>
        </w:rPr>
        <w:t xml:space="preserve">terrorist offender </w:t>
      </w:r>
      <w:r w:rsidRPr="00246B5E">
        <w:t>has the meaning given by section</w:t>
      </w:r>
      <w:r w:rsidR="00246B5E" w:rsidRPr="00246B5E">
        <w:t> </w:t>
      </w:r>
      <w:r w:rsidRPr="00246B5E">
        <w:t xml:space="preserve">105A.2 of the </w:t>
      </w:r>
      <w:r w:rsidRPr="00246B5E">
        <w:rPr>
          <w:i/>
        </w:rPr>
        <w:t>Criminal Code</w:t>
      </w:r>
      <w:r w:rsidRPr="00246B5E">
        <w:t>.</w:t>
      </w:r>
    </w:p>
    <w:p w14:paraId="122B3ACD" w14:textId="77777777" w:rsidR="00322D1B" w:rsidRPr="00246B5E" w:rsidRDefault="00322D1B" w:rsidP="00246B5E">
      <w:pPr>
        <w:pStyle w:val="ItemHead"/>
      </w:pPr>
      <w:r w:rsidRPr="00246B5E">
        <w:t>324  Paragraph 5B(1)(bb)</w:t>
      </w:r>
    </w:p>
    <w:p w14:paraId="1F7B9195" w14:textId="77777777" w:rsidR="00322D1B" w:rsidRPr="00246B5E" w:rsidRDefault="00322D1B" w:rsidP="00246B5E">
      <w:pPr>
        <w:pStyle w:val="Item"/>
      </w:pPr>
      <w:r w:rsidRPr="00246B5E">
        <w:t>Repeal the paragraph, substitute:</w:t>
      </w:r>
    </w:p>
    <w:p w14:paraId="628CC310" w14:textId="77777777" w:rsidR="00322D1B" w:rsidRPr="00246B5E" w:rsidRDefault="00322D1B" w:rsidP="00246B5E">
      <w:pPr>
        <w:pStyle w:val="paragraph"/>
      </w:pPr>
      <w:r w:rsidRPr="00246B5E">
        <w:lastRenderedPageBreak/>
        <w:tab/>
        <w:t>(bb)</w:t>
      </w:r>
      <w:r w:rsidRPr="00246B5E">
        <w:tab/>
        <w:t>a proceeding under, or a proceeding relating to a matter arising under, Division</w:t>
      </w:r>
      <w:r w:rsidR="00246B5E" w:rsidRPr="00246B5E">
        <w:t> </w:t>
      </w:r>
      <w:r w:rsidRPr="00246B5E">
        <w:t>104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 or</w:t>
      </w:r>
    </w:p>
    <w:p w14:paraId="4D243705" w14:textId="77777777" w:rsidR="00322D1B" w:rsidRPr="00246B5E" w:rsidRDefault="00322D1B" w:rsidP="00246B5E">
      <w:pPr>
        <w:pStyle w:val="ItemHead"/>
      </w:pPr>
      <w:r w:rsidRPr="00246B5E">
        <w:t>325  Paragraph 5B(1)(bd)</w:t>
      </w:r>
    </w:p>
    <w:p w14:paraId="015F9E7A" w14:textId="77777777" w:rsidR="00322D1B" w:rsidRPr="00246B5E" w:rsidRDefault="00322D1B" w:rsidP="00246B5E">
      <w:pPr>
        <w:pStyle w:val="Item"/>
      </w:pPr>
      <w:r w:rsidRPr="00246B5E">
        <w:t>Repeal the paragraph, substitute:</w:t>
      </w:r>
    </w:p>
    <w:p w14:paraId="4C4F51C3" w14:textId="77777777" w:rsidR="00322D1B" w:rsidRPr="00246B5E" w:rsidRDefault="00322D1B" w:rsidP="00246B5E">
      <w:pPr>
        <w:pStyle w:val="paragraph"/>
      </w:pPr>
      <w:r w:rsidRPr="00246B5E">
        <w:tab/>
        <w:t>(bd)</w:t>
      </w:r>
      <w:r w:rsidRPr="00246B5E">
        <w:tab/>
        <w:t>a proceeding under, or a proceeding relating to a matter arising under, a post</w:t>
      </w:r>
      <w:r w:rsidR="006B03A1">
        <w:noBreakHyphen/>
      </w:r>
      <w:r w:rsidRPr="00246B5E">
        <w:t>sentence detention law or a post</w:t>
      </w:r>
      <w:r w:rsidR="006B03A1">
        <w:noBreakHyphen/>
      </w:r>
      <w:r w:rsidRPr="00246B5E">
        <w:t>sentence supervision law; or</w:t>
      </w:r>
    </w:p>
    <w:p w14:paraId="1A007C76" w14:textId="77777777" w:rsidR="00322D1B" w:rsidRPr="00246B5E" w:rsidRDefault="00322D1B" w:rsidP="00246B5E">
      <w:pPr>
        <w:pStyle w:val="ItemHead"/>
      </w:pPr>
      <w:r w:rsidRPr="00246B5E">
        <w:t>326  After subparagraph</w:t>
      </w:r>
      <w:r w:rsidR="00246B5E" w:rsidRPr="00246B5E">
        <w:t> </w:t>
      </w:r>
      <w:r w:rsidRPr="00246B5E">
        <w:t>5D(1)(e)(v)</w:t>
      </w:r>
    </w:p>
    <w:p w14:paraId="1FB378E9" w14:textId="77777777" w:rsidR="00322D1B" w:rsidRPr="00246B5E" w:rsidRDefault="00322D1B" w:rsidP="00246B5E">
      <w:pPr>
        <w:pStyle w:val="Item"/>
      </w:pPr>
      <w:r w:rsidRPr="00246B5E">
        <w:t>Insert:</w:t>
      </w:r>
    </w:p>
    <w:p w14:paraId="43324568" w14:textId="77777777" w:rsidR="00322D1B" w:rsidRPr="00246B5E" w:rsidRDefault="00322D1B" w:rsidP="00246B5E">
      <w:pPr>
        <w:pStyle w:val="paragraphsub"/>
      </w:pPr>
      <w:r w:rsidRPr="00246B5E">
        <w:tab/>
        <w:t>(va)</w:t>
      </w:r>
      <w:r w:rsidRPr="00246B5E">
        <w:tab/>
        <w:t>section</w:t>
      </w:r>
      <w:r w:rsidR="00246B5E" w:rsidRPr="00246B5E">
        <w:t> </w:t>
      </w:r>
      <w:r w:rsidRPr="00246B5E">
        <w:t xml:space="preserve">105A.18A of the </w:t>
      </w:r>
      <w:r w:rsidRPr="00246B5E">
        <w:rPr>
          <w:i/>
        </w:rPr>
        <w:t>Criminal Code</w:t>
      </w:r>
      <w:r w:rsidRPr="00246B5E">
        <w:t>; or</w:t>
      </w:r>
    </w:p>
    <w:p w14:paraId="7A9D7A8C" w14:textId="77777777" w:rsidR="00322D1B" w:rsidRPr="00246B5E" w:rsidRDefault="00322D1B" w:rsidP="00246B5E">
      <w:pPr>
        <w:pStyle w:val="ItemHead"/>
      </w:pPr>
      <w:r w:rsidRPr="00246B5E">
        <w:t>327  Paragraphs 6H(a) and (b)</w:t>
      </w:r>
    </w:p>
    <w:p w14:paraId="06734FEA" w14:textId="77777777" w:rsidR="00322D1B" w:rsidRPr="00246B5E" w:rsidRDefault="00322D1B" w:rsidP="00246B5E">
      <w:pPr>
        <w:pStyle w:val="Item"/>
      </w:pPr>
      <w:r w:rsidRPr="00246B5E">
        <w:t>Repeal the paragraphs, substitute:</w:t>
      </w:r>
    </w:p>
    <w:p w14:paraId="10CD6BA6" w14:textId="77777777" w:rsidR="00322D1B" w:rsidRPr="00246B5E" w:rsidRDefault="00322D1B" w:rsidP="00246B5E">
      <w:pPr>
        <w:pStyle w:val="paragraph"/>
      </w:pPr>
      <w:r w:rsidRPr="00246B5E">
        <w:tab/>
        <w:t>(a)</w:t>
      </w:r>
      <w:r w:rsidRPr="00246B5E">
        <w:tab/>
        <w:t>in the case of a warrant under section</w:t>
      </w:r>
      <w:r w:rsidR="00246B5E" w:rsidRPr="00246B5E">
        <w:t> </w:t>
      </w:r>
      <w:r w:rsidRPr="00246B5E">
        <w:t>48—paragraphs 46(1)(c) and (d), 46(4)(c), (d) and (e), or 46(7)(c) to (h), as the case requires; or</w:t>
      </w:r>
    </w:p>
    <w:p w14:paraId="33A77627" w14:textId="77777777" w:rsidR="00322D1B" w:rsidRPr="00246B5E" w:rsidRDefault="00322D1B" w:rsidP="00246B5E">
      <w:pPr>
        <w:pStyle w:val="paragraph"/>
      </w:pPr>
      <w:r w:rsidRPr="00246B5E">
        <w:tab/>
        <w:t>(b)</w:t>
      </w:r>
      <w:r w:rsidRPr="00246B5E">
        <w:tab/>
        <w:t>in the case of any other Part</w:t>
      </w:r>
      <w:r w:rsidR="00246B5E" w:rsidRPr="00246B5E">
        <w:t> </w:t>
      </w:r>
      <w:r w:rsidRPr="00246B5E">
        <w:t>2</w:t>
      </w:r>
      <w:r w:rsidR="006B03A1">
        <w:noBreakHyphen/>
      </w:r>
      <w:r w:rsidRPr="00246B5E">
        <w:t>5 warrant—paragraphs 46(1)(c) and (d), 46(4)(c), (d) and (e), 46(7)(c) to (h), 46A(1)(c) and (d), 46A(2A)(c), (d) and (e) or 46A(2C)(c) to (h), as the case requires; or</w:t>
      </w:r>
    </w:p>
    <w:p w14:paraId="3A6C8E82" w14:textId="77777777" w:rsidR="00322D1B" w:rsidRPr="00246B5E" w:rsidRDefault="00322D1B" w:rsidP="00246B5E">
      <w:pPr>
        <w:pStyle w:val="ItemHead"/>
      </w:pPr>
      <w:r w:rsidRPr="00246B5E">
        <w:t>328  Sections</w:t>
      </w:r>
      <w:r w:rsidR="00246B5E" w:rsidRPr="00246B5E">
        <w:t> </w:t>
      </w:r>
      <w:r w:rsidRPr="00246B5E">
        <w:t>6T and 6U</w:t>
      </w:r>
    </w:p>
    <w:p w14:paraId="71A3F0FB" w14:textId="77777777" w:rsidR="00322D1B" w:rsidRPr="00246B5E" w:rsidRDefault="00322D1B" w:rsidP="00246B5E">
      <w:pPr>
        <w:pStyle w:val="Item"/>
      </w:pPr>
      <w:r w:rsidRPr="00246B5E">
        <w:t>Repeal the sections, substitute:</w:t>
      </w:r>
    </w:p>
    <w:p w14:paraId="3960D2A2" w14:textId="77777777" w:rsidR="00322D1B" w:rsidRPr="00246B5E" w:rsidRDefault="00322D1B" w:rsidP="00246B5E">
      <w:pPr>
        <w:pStyle w:val="ActHead5"/>
      </w:pPr>
      <w:bookmarkStart w:id="135" w:name="_Toc90300435"/>
      <w:r w:rsidRPr="00020370">
        <w:rPr>
          <w:rStyle w:val="CharSectno"/>
        </w:rPr>
        <w:t>6T</w:t>
      </w:r>
      <w:r w:rsidRPr="00246B5E">
        <w:t xml:space="preserve">  When a Part</w:t>
      </w:r>
      <w:r w:rsidR="00246B5E" w:rsidRPr="00246B5E">
        <w:t> </w:t>
      </w:r>
      <w:r w:rsidRPr="00246B5E">
        <w:t>5.3 supervisory order is taken to be in force</w:t>
      </w:r>
      <w:bookmarkEnd w:id="135"/>
    </w:p>
    <w:p w14:paraId="527D57A8" w14:textId="77777777" w:rsidR="00322D1B" w:rsidRPr="00246B5E" w:rsidRDefault="00322D1B" w:rsidP="00246B5E">
      <w:pPr>
        <w:pStyle w:val="subsection"/>
      </w:pPr>
      <w:r w:rsidRPr="00246B5E">
        <w:tab/>
      </w:r>
      <w:r w:rsidRPr="00246B5E">
        <w:tab/>
        <w:t>For the purposes of this Act, a Part</w:t>
      </w:r>
      <w:r w:rsidR="00246B5E" w:rsidRPr="00246B5E">
        <w:t> </w:t>
      </w:r>
      <w:r w:rsidRPr="00246B5E">
        <w:t>5.3 supervisory order is taken to be in force in relation to a person if:</w:t>
      </w:r>
    </w:p>
    <w:p w14:paraId="2D98BAD3" w14:textId="77777777" w:rsidR="00322D1B" w:rsidRPr="00246B5E" w:rsidRDefault="00322D1B" w:rsidP="00246B5E">
      <w:pPr>
        <w:pStyle w:val="paragraph"/>
      </w:pPr>
      <w:r w:rsidRPr="00246B5E">
        <w:tab/>
        <w:t>(a)</w:t>
      </w:r>
      <w:r w:rsidRPr="00246B5E">
        <w:tab/>
        <w:t>the order is a control order that has been made but has not yet come into force because:</w:t>
      </w:r>
    </w:p>
    <w:p w14:paraId="5743EE9E" w14:textId="77777777" w:rsidR="00322D1B" w:rsidRPr="00246B5E" w:rsidRDefault="00322D1B" w:rsidP="00246B5E">
      <w:pPr>
        <w:pStyle w:val="paragraphsub"/>
      </w:pPr>
      <w:r w:rsidRPr="00246B5E">
        <w:tab/>
        <w:t>(i)</w:t>
      </w:r>
      <w:r w:rsidRPr="00246B5E">
        <w:tab/>
        <w:t>it has not been served on the person; or</w:t>
      </w:r>
    </w:p>
    <w:p w14:paraId="6426058D" w14:textId="05368FAD" w:rsidR="00322D1B" w:rsidRPr="00246B5E" w:rsidRDefault="00322D1B" w:rsidP="00246B5E">
      <w:pPr>
        <w:pStyle w:val="paragraphsub"/>
      </w:pPr>
      <w:r w:rsidRPr="00246B5E">
        <w:tab/>
        <w:t>(ii)</w:t>
      </w:r>
      <w:r w:rsidRPr="00246B5E">
        <w:tab/>
        <w:t>the person is detained in custody</w:t>
      </w:r>
      <w:r w:rsidR="00CD0ED3">
        <w:t xml:space="preserve"> </w:t>
      </w:r>
      <w:r w:rsidR="00CD0ED3" w:rsidRPr="00DD307F">
        <w:t>in a prison</w:t>
      </w:r>
      <w:r w:rsidRPr="00246B5E">
        <w:t xml:space="preserve"> (within the meaning of Part</w:t>
      </w:r>
      <w:r w:rsidR="00246B5E" w:rsidRPr="00246B5E">
        <w:t> </w:t>
      </w:r>
      <w:r w:rsidRPr="00246B5E">
        <w:t xml:space="preserve">5.3 of the </w:t>
      </w:r>
      <w:r w:rsidRPr="00246B5E">
        <w:rPr>
          <w:i/>
        </w:rPr>
        <w:t>Criminal Code</w:t>
      </w:r>
      <w:r w:rsidRPr="00246B5E">
        <w:t>); or</w:t>
      </w:r>
    </w:p>
    <w:p w14:paraId="21AFF07B" w14:textId="77777777" w:rsidR="00322D1B" w:rsidRPr="00246B5E" w:rsidRDefault="00322D1B" w:rsidP="00246B5E">
      <w:pPr>
        <w:pStyle w:val="paragraph"/>
      </w:pPr>
      <w:r w:rsidRPr="00246B5E">
        <w:tab/>
        <w:t>(b)</w:t>
      </w:r>
      <w:r w:rsidRPr="00246B5E">
        <w:tab/>
        <w:t xml:space="preserve">the order is an extended supervision order or an interim supervision order that has been made but the period specified </w:t>
      </w:r>
      <w:r w:rsidRPr="00246B5E">
        <w:lastRenderedPageBreak/>
        <w:t>in the order under paragraph</w:t>
      </w:r>
      <w:r w:rsidR="00246B5E" w:rsidRPr="00246B5E">
        <w:t> </w:t>
      </w:r>
      <w:r w:rsidRPr="00246B5E">
        <w:t>105A</w:t>
      </w:r>
      <w:bookmarkStart w:id="136" w:name="BK_S3P122L22C34"/>
      <w:bookmarkEnd w:id="136"/>
      <w:r w:rsidRPr="00246B5E">
        <w:t xml:space="preserve">.7A(4)(d) or 105A.9A(7)(c) of the </w:t>
      </w:r>
      <w:r w:rsidRPr="00246B5E">
        <w:rPr>
          <w:i/>
        </w:rPr>
        <w:t>Criminal Code</w:t>
      </w:r>
      <w:r w:rsidRPr="00246B5E">
        <w:t xml:space="preserve"> has not yet begun.</w:t>
      </w:r>
    </w:p>
    <w:p w14:paraId="75A954A1" w14:textId="77777777" w:rsidR="00322D1B" w:rsidRPr="00246B5E" w:rsidRDefault="00322D1B" w:rsidP="00246B5E">
      <w:pPr>
        <w:pStyle w:val="ActHead5"/>
      </w:pPr>
      <w:bookmarkStart w:id="137" w:name="_Toc90300436"/>
      <w:r w:rsidRPr="00020370">
        <w:rPr>
          <w:rStyle w:val="CharSectno"/>
        </w:rPr>
        <w:t>6U</w:t>
      </w:r>
      <w:r w:rsidRPr="00246B5E">
        <w:t xml:space="preserve">  Succeeding Part</w:t>
      </w:r>
      <w:r w:rsidR="00246B5E" w:rsidRPr="00246B5E">
        <w:t> </w:t>
      </w:r>
      <w:r w:rsidRPr="00246B5E">
        <w:t>5.3 supervisory orders</w:t>
      </w:r>
      <w:bookmarkEnd w:id="137"/>
    </w:p>
    <w:p w14:paraId="7C209C4C" w14:textId="77777777" w:rsidR="00322D1B" w:rsidRPr="00246B5E" w:rsidRDefault="00322D1B" w:rsidP="00246B5E">
      <w:pPr>
        <w:pStyle w:val="subsection"/>
      </w:pPr>
      <w:r w:rsidRPr="00246B5E">
        <w:tab/>
        <w:t>(1)</w:t>
      </w:r>
      <w:r w:rsidRPr="00246B5E">
        <w:tab/>
        <w:t xml:space="preserve">If 2 or more successive control orders are made in relation to the same person, each later control order is a </w:t>
      </w:r>
      <w:r w:rsidRPr="00246B5E">
        <w:rPr>
          <w:b/>
          <w:i/>
        </w:rPr>
        <w:t>succeeding Part</w:t>
      </w:r>
      <w:r w:rsidR="00246B5E" w:rsidRPr="00246B5E">
        <w:rPr>
          <w:b/>
          <w:i/>
        </w:rPr>
        <w:t> </w:t>
      </w:r>
      <w:r w:rsidRPr="00246B5E">
        <w:rPr>
          <w:b/>
          <w:i/>
        </w:rPr>
        <w:t>5.3 supervisory order</w:t>
      </w:r>
      <w:r w:rsidRPr="00246B5E">
        <w:t xml:space="preserve"> in relation to each earlier control order.</w:t>
      </w:r>
    </w:p>
    <w:p w14:paraId="0A18FA89" w14:textId="77777777" w:rsidR="00322D1B" w:rsidRPr="00246B5E" w:rsidRDefault="00322D1B" w:rsidP="00246B5E">
      <w:pPr>
        <w:pStyle w:val="notetext"/>
      </w:pPr>
      <w:r w:rsidRPr="00246B5E">
        <w:t>Note:</w:t>
      </w:r>
      <w:r w:rsidRPr="00246B5E">
        <w:tab/>
        <w:t>If an interim control order is confirmed, the confirmed control order is a succeeding Part</w:t>
      </w:r>
      <w:r w:rsidR="00246B5E" w:rsidRPr="00246B5E">
        <w:t> </w:t>
      </w:r>
      <w:r w:rsidRPr="00246B5E">
        <w:t xml:space="preserve">5.3 supervisory order in relation to the interim control order (see the definition of </w:t>
      </w:r>
      <w:r w:rsidRPr="00246B5E">
        <w:rPr>
          <w:b/>
          <w:i/>
        </w:rPr>
        <w:t>control order</w:t>
      </w:r>
      <w:r w:rsidRPr="00246B5E">
        <w:t xml:space="preserve"> in section</w:t>
      </w:r>
      <w:r w:rsidR="00246B5E" w:rsidRPr="00246B5E">
        <w:t> </w:t>
      </w:r>
      <w:r w:rsidRPr="00246B5E">
        <w:t>5).</w:t>
      </w:r>
    </w:p>
    <w:p w14:paraId="7B501509" w14:textId="77777777" w:rsidR="00322D1B" w:rsidRPr="00246B5E" w:rsidRDefault="00322D1B" w:rsidP="00246B5E">
      <w:pPr>
        <w:pStyle w:val="subsection"/>
      </w:pPr>
      <w:r w:rsidRPr="00246B5E">
        <w:tab/>
        <w:t>(2)</w:t>
      </w:r>
      <w:r w:rsidRPr="00246B5E">
        <w:tab/>
        <w:t xml:space="preserve">If an interim supervision order is made in relation to a person, any later extended supervision order in relation to the person is a </w:t>
      </w:r>
      <w:r w:rsidRPr="00246B5E">
        <w:rPr>
          <w:b/>
          <w:i/>
        </w:rPr>
        <w:t>succeeding Part</w:t>
      </w:r>
      <w:r w:rsidR="00246B5E" w:rsidRPr="00246B5E">
        <w:rPr>
          <w:b/>
          <w:i/>
        </w:rPr>
        <w:t> </w:t>
      </w:r>
      <w:r w:rsidRPr="00246B5E">
        <w:rPr>
          <w:b/>
          <w:i/>
        </w:rPr>
        <w:t>5.3 supervisory order</w:t>
      </w:r>
      <w:r w:rsidRPr="00246B5E">
        <w:t xml:space="preserve"> in relation to an earlier interim supervision order.</w:t>
      </w:r>
    </w:p>
    <w:p w14:paraId="4A43EE1C" w14:textId="77777777" w:rsidR="00322D1B" w:rsidRPr="00246B5E" w:rsidRDefault="00322D1B" w:rsidP="00246B5E">
      <w:pPr>
        <w:pStyle w:val="subsection"/>
      </w:pPr>
      <w:r w:rsidRPr="00246B5E">
        <w:tab/>
        <w:t>(3)</w:t>
      </w:r>
      <w:r w:rsidRPr="00246B5E">
        <w:tab/>
        <w:t xml:space="preserve">If 2 or more successive extended supervision orders or interim supervision orders are made in relation to the same person, each later extended supervision order or interim supervision order is a </w:t>
      </w:r>
      <w:r w:rsidRPr="00246B5E">
        <w:rPr>
          <w:b/>
          <w:i/>
        </w:rPr>
        <w:t>succeeding Part</w:t>
      </w:r>
      <w:r w:rsidR="00246B5E" w:rsidRPr="00246B5E">
        <w:rPr>
          <w:b/>
          <w:i/>
        </w:rPr>
        <w:t> </w:t>
      </w:r>
      <w:r w:rsidRPr="00246B5E">
        <w:rPr>
          <w:b/>
          <w:i/>
        </w:rPr>
        <w:t>5.3 supervisory order</w:t>
      </w:r>
      <w:r w:rsidRPr="00246B5E">
        <w:t xml:space="preserve"> in relation to each earlier extended supervision order or interim supervision order.</w:t>
      </w:r>
    </w:p>
    <w:p w14:paraId="2B127B1E" w14:textId="77777777" w:rsidR="00322D1B" w:rsidRPr="00246B5E" w:rsidRDefault="00322D1B" w:rsidP="00246B5E">
      <w:pPr>
        <w:pStyle w:val="ItemHead"/>
      </w:pPr>
      <w:r w:rsidRPr="00246B5E">
        <w:t>329  Subsection</w:t>
      </w:r>
      <w:r w:rsidR="00246B5E" w:rsidRPr="00246B5E">
        <w:t> </w:t>
      </w:r>
      <w:r w:rsidRPr="00246B5E">
        <w:t>7(9) (</w:t>
      </w:r>
      <w:r w:rsidR="00246B5E" w:rsidRPr="00246B5E">
        <w:t>paragraph (</w:t>
      </w:r>
      <w:r w:rsidRPr="00246B5E">
        <w:t>b) of the note)</w:t>
      </w:r>
    </w:p>
    <w:p w14:paraId="7F0A0AA8" w14:textId="77777777" w:rsidR="00322D1B" w:rsidRPr="00246B5E" w:rsidRDefault="00322D1B" w:rsidP="00246B5E">
      <w:pPr>
        <w:pStyle w:val="Item"/>
      </w:pPr>
      <w:r w:rsidRPr="00246B5E">
        <w:t>Omit “control order”, substitute “Part</w:t>
      </w:r>
      <w:r w:rsidR="00246B5E" w:rsidRPr="00246B5E">
        <w:t> </w:t>
      </w:r>
      <w:r w:rsidRPr="00246B5E">
        <w:t>5.3 supervisory order or an application for a post</w:t>
      </w:r>
      <w:r w:rsidR="006B03A1">
        <w:noBreakHyphen/>
      </w:r>
      <w:r w:rsidRPr="00246B5E">
        <w:t>sentence order”.</w:t>
      </w:r>
    </w:p>
    <w:p w14:paraId="3F47CA4A" w14:textId="77777777" w:rsidR="00322D1B" w:rsidRPr="00246B5E" w:rsidRDefault="00322D1B" w:rsidP="00246B5E">
      <w:pPr>
        <w:pStyle w:val="ItemHead"/>
      </w:pPr>
      <w:r w:rsidRPr="00246B5E">
        <w:t>330  Section</w:t>
      </w:r>
      <w:r w:rsidR="00246B5E" w:rsidRPr="00246B5E">
        <w:t> </w:t>
      </w:r>
      <w:r w:rsidRPr="00246B5E">
        <w:t>34 (note)</w:t>
      </w:r>
    </w:p>
    <w:p w14:paraId="40284B14" w14:textId="77777777" w:rsidR="00322D1B" w:rsidRPr="00246B5E" w:rsidRDefault="00322D1B" w:rsidP="00246B5E">
      <w:pPr>
        <w:pStyle w:val="Item"/>
      </w:pPr>
      <w:r w:rsidRPr="00246B5E">
        <w:t>Omit “control order”, substitute “Part</w:t>
      </w:r>
      <w:r w:rsidR="00246B5E" w:rsidRPr="00246B5E">
        <w:t> </w:t>
      </w:r>
      <w:r w:rsidRPr="00246B5E">
        <w:t>5.3”.</w:t>
      </w:r>
    </w:p>
    <w:p w14:paraId="64D52211" w14:textId="77777777" w:rsidR="00322D1B" w:rsidRPr="00246B5E" w:rsidRDefault="00322D1B" w:rsidP="00246B5E">
      <w:pPr>
        <w:pStyle w:val="ItemHead"/>
      </w:pPr>
      <w:r w:rsidRPr="00246B5E">
        <w:t>331  Section</w:t>
      </w:r>
      <w:r w:rsidR="00246B5E" w:rsidRPr="00246B5E">
        <w:t> </w:t>
      </w:r>
      <w:r w:rsidRPr="00246B5E">
        <w:t>38A (heading)</w:t>
      </w:r>
    </w:p>
    <w:p w14:paraId="5F88E447"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21AA6C89" w14:textId="77777777" w:rsidR="00322D1B" w:rsidRPr="00246B5E" w:rsidRDefault="00322D1B" w:rsidP="00246B5E">
      <w:pPr>
        <w:pStyle w:val="ItemHead"/>
      </w:pPr>
      <w:r w:rsidRPr="00246B5E">
        <w:t>332  Subsections</w:t>
      </w:r>
      <w:r w:rsidR="00246B5E" w:rsidRPr="00246B5E">
        <w:t> </w:t>
      </w:r>
      <w:r w:rsidRPr="00246B5E">
        <w:t>38A(2) and (3)</w:t>
      </w:r>
    </w:p>
    <w:p w14:paraId="22127719" w14:textId="77777777" w:rsidR="00322D1B" w:rsidRPr="00246B5E" w:rsidRDefault="00322D1B" w:rsidP="00246B5E">
      <w:pPr>
        <w:pStyle w:val="Item"/>
      </w:pPr>
      <w:r w:rsidRPr="00246B5E">
        <w:t>Omit “control order”, substitute “Part</w:t>
      </w:r>
      <w:r w:rsidR="00246B5E" w:rsidRPr="00246B5E">
        <w:t> </w:t>
      </w:r>
      <w:r w:rsidRPr="00246B5E">
        <w:t>5.3”.</w:t>
      </w:r>
    </w:p>
    <w:p w14:paraId="396FBDD1" w14:textId="77777777" w:rsidR="00322D1B" w:rsidRPr="00246B5E" w:rsidRDefault="00322D1B" w:rsidP="00246B5E">
      <w:pPr>
        <w:pStyle w:val="ItemHead"/>
      </w:pPr>
      <w:r w:rsidRPr="00246B5E">
        <w:t>333  Subsection</w:t>
      </w:r>
      <w:r w:rsidR="00246B5E" w:rsidRPr="00246B5E">
        <w:t> </w:t>
      </w:r>
      <w:r w:rsidRPr="00246B5E">
        <w:t>38A(4) (heading)</w:t>
      </w:r>
    </w:p>
    <w:p w14:paraId="0ED1DC90" w14:textId="77777777" w:rsidR="00322D1B" w:rsidRPr="00246B5E" w:rsidRDefault="00322D1B" w:rsidP="00246B5E">
      <w:pPr>
        <w:pStyle w:val="Item"/>
      </w:pPr>
      <w:r w:rsidRPr="00246B5E">
        <w:t>Omit “</w:t>
      </w:r>
      <w:bookmarkStart w:id="138" w:name="BK_S3P123L18C7"/>
      <w:bookmarkEnd w:id="138"/>
      <w:r w:rsidRPr="00246B5E">
        <w:rPr>
          <w:i/>
        </w:rPr>
        <w:t>control order</w:t>
      </w:r>
      <w:r w:rsidRPr="00246B5E">
        <w:t>”, substitute “</w:t>
      </w:r>
      <w:bookmarkStart w:id="139" w:name="BK_S3P123L18C35"/>
      <w:bookmarkEnd w:id="139"/>
      <w:r w:rsidRPr="00246B5E">
        <w:rPr>
          <w:i/>
        </w:rPr>
        <w:t>Part</w:t>
      </w:r>
      <w:r w:rsidR="00246B5E" w:rsidRPr="00246B5E">
        <w:rPr>
          <w:i/>
        </w:rPr>
        <w:t> </w:t>
      </w:r>
      <w:r w:rsidRPr="00246B5E">
        <w:rPr>
          <w:i/>
        </w:rPr>
        <w:t>5.3</w:t>
      </w:r>
      <w:r w:rsidRPr="00246B5E">
        <w:t>”.</w:t>
      </w:r>
    </w:p>
    <w:p w14:paraId="2407276D" w14:textId="77777777" w:rsidR="00322D1B" w:rsidRPr="00246B5E" w:rsidRDefault="00322D1B" w:rsidP="00246B5E">
      <w:pPr>
        <w:pStyle w:val="ItemHead"/>
      </w:pPr>
      <w:r w:rsidRPr="00246B5E">
        <w:lastRenderedPageBreak/>
        <w:t>334  Subsections</w:t>
      </w:r>
      <w:r w:rsidR="00246B5E" w:rsidRPr="00246B5E">
        <w:t> </w:t>
      </w:r>
      <w:r w:rsidRPr="00246B5E">
        <w:t>38A(5) and (6)</w:t>
      </w:r>
    </w:p>
    <w:p w14:paraId="41805365" w14:textId="77777777" w:rsidR="00322D1B" w:rsidRPr="00246B5E" w:rsidRDefault="00322D1B" w:rsidP="00246B5E">
      <w:pPr>
        <w:pStyle w:val="Item"/>
      </w:pPr>
      <w:r w:rsidRPr="00246B5E">
        <w:t>Omit “control order”, substitute “Part</w:t>
      </w:r>
      <w:r w:rsidR="00246B5E" w:rsidRPr="00246B5E">
        <w:t> </w:t>
      </w:r>
      <w:r w:rsidRPr="00246B5E">
        <w:t>5.3”.</w:t>
      </w:r>
    </w:p>
    <w:p w14:paraId="730C1883" w14:textId="77777777" w:rsidR="00322D1B" w:rsidRPr="00246B5E" w:rsidRDefault="00322D1B" w:rsidP="00246B5E">
      <w:pPr>
        <w:pStyle w:val="ItemHead"/>
      </w:pPr>
      <w:r w:rsidRPr="00246B5E">
        <w:t>335  Subsection</w:t>
      </w:r>
      <w:r w:rsidR="00246B5E" w:rsidRPr="00246B5E">
        <w:t> </w:t>
      </w:r>
      <w:r w:rsidRPr="00246B5E">
        <w:t>38A(7)</w:t>
      </w:r>
    </w:p>
    <w:p w14:paraId="32155D17" w14:textId="77777777" w:rsidR="00322D1B" w:rsidRPr="00246B5E" w:rsidRDefault="00322D1B" w:rsidP="00246B5E">
      <w:pPr>
        <w:pStyle w:val="Item"/>
      </w:pPr>
      <w:r w:rsidRPr="00246B5E">
        <w:t>Omit “control order”, substitute “Part</w:t>
      </w:r>
      <w:r w:rsidR="00246B5E" w:rsidRPr="00246B5E">
        <w:t> </w:t>
      </w:r>
      <w:r w:rsidRPr="00246B5E">
        <w:t>5.3”.</w:t>
      </w:r>
    </w:p>
    <w:p w14:paraId="78A10CCD" w14:textId="77777777" w:rsidR="00322D1B" w:rsidRPr="00246B5E" w:rsidRDefault="00322D1B" w:rsidP="00246B5E">
      <w:pPr>
        <w:pStyle w:val="ItemHead"/>
      </w:pPr>
      <w:r w:rsidRPr="00246B5E">
        <w:t>336  Paragraph 44A(2)(a)</w:t>
      </w:r>
    </w:p>
    <w:p w14:paraId="5574FF52" w14:textId="77777777" w:rsidR="00322D1B" w:rsidRPr="00246B5E" w:rsidRDefault="00322D1B" w:rsidP="00246B5E">
      <w:pPr>
        <w:pStyle w:val="Item"/>
      </w:pPr>
      <w:r w:rsidRPr="00246B5E">
        <w:t>Omit “or 46(5)(a) to (f)”, substitute “, 46(5)(a) to (f) or 46(8)(a) to (e)”.</w:t>
      </w:r>
    </w:p>
    <w:p w14:paraId="0473C788" w14:textId="77777777" w:rsidR="00322D1B" w:rsidRPr="00246B5E" w:rsidRDefault="00322D1B" w:rsidP="00246B5E">
      <w:pPr>
        <w:pStyle w:val="ItemHead"/>
      </w:pPr>
      <w:r w:rsidRPr="00246B5E">
        <w:t>337  Paragraph 44A(2)(b)</w:t>
      </w:r>
    </w:p>
    <w:p w14:paraId="68BA5E9B" w14:textId="77777777" w:rsidR="00322D1B" w:rsidRPr="00246B5E" w:rsidRDefault="00322D1B" w:rsidP="00246B5E">
      <w:pPr>
        <w:pStyle w:val="Item"/>
      </w:pPr>
      <w:r w:rsidRPr="00246B5E">
        <w:t>Omit “or 46A(2B)(a) to (f)”, substitute “, 46A(2B)(a) to (f) or 46A(2D)(a) to (e)”.</w:t>
      </w:r>
    </w:p>
    <w:p w14:paraId="50CC54F9" w14:textId="77777777" w:rsidR="00322D1B" w:rsidRPr="00246B5E" w:rsidRDefault="00322D1B" w:rsidP="00246B5E">
      <w:pPr>
        <w:pStyle w:val="ItemHead"/>
      </w:pPr>
      <w:r w:rsidRPr="00246B5E">
        <w:t>338  Paragraph 45(2)(a)</w:t>
      </w:r>
    </w:p>
    <w:p w14:paraId="49E4A72D" w14:textId="77777777" w:rsidR="00322D1B" w:rsidRPr="00246B5E" w:rsidRDefault="00322D1B" w:rsidP="00246B5E">
      <w:pPr>
        <w:pStyle w:val="Item"/>
      </w:pPr>
      <w:r w:rsidRPr="00246B5E">
        <w:t>Omit “or 46(5)(a) to (f)”, substitute “, 46(5)(a) to (f) or 46(8)(a) to (e)”.</w:t>
      </w:r>
    </w:p>
    <w:p w14:paraId="63EE5791" w14:textId="77777777" w:rsidR="00322D1B" w:rsidRPr="00246B5E" w:rsidRDefault="00322D1B" w:rsidP="00246B5E">
      <w:pPr>
        <w:pStyle w:val="ItemHead"/>
      </w:pPr>
      <w:r w:rsidRPr="00246B5E">
        <w:t>339  Paragraph 45(2)(b)</w:t>
      </w:r>
    </w:p>
    <w:p w14:paraId="49A236EF" w14:textId="77777777" w:rsidR="00322D1B" w:rsidRPr="00246B5E" w:rsidRDefault="00322D1B" w:rsidP="00246B5E">
      <w:pPr>
        <w:pStyle w:val="Item"/>
      </w:pPr>
      <w:r w:rsidRPr="00246B5E">
        <w:t>Omit “or 46A(2B)(a) to (f)”, substitute “, 46A(2B)(a) to (f) or 46A(2D)(a) to (e)”.</w:t>
      </w:r>
    </w:p>
    <w:p w14:paraId="6F223FD2" w14:textId="77777777" w:rsidR="00322D1B" w:rsidRPr="00246B5E" w:rsidRDefault="00322D1B" w:rsidP="00246B5E">
      <w:pPr>
        <w:pStyle w:val="ItemHead"/>
      </w:pPr>
      <w:r w:rsidRPr="00246B5E">
        <w:t>340  Subsection</w:t>
      </w:r>
      <w:r w:rsidR="00246B5E" w:rsidRPr="00246B5E">
        <w:t> </w:t>
      </w:r>
      <w:r w:rsidRPr="00246B5E">
        <w:t>46(4) (heading)</w:t>
      </w:r>
    </w:p>
    <w:p w14:paraId="0FF742B2" w14:textId="77777777" w:rsidR="00322D1B" w:rsidRPr="00246B5E" w:rsidRDefault="00322D1B" w:rsidP="00246B5E">
      <w:pPr>
        <w:pStyle w:val="Item"/>
      </w:pPr>
      <w:r w:rsidRPr="00246B5E">
        <w:t>Repeal the heading, substitute:</w:t>
      </w:r>
    </w:p>
    <w:p w14:paraId="1BC64D41" w14:textId="77777777" w:rsidR="00322D1B" w:rsidRPr="00246B5E" w:rsidRDefault="00322D1B" w:rsidP="00246B5E">
      <w:pPr>
        <w:pStyle w:val="SubsectionHead"/>
      </w:pPr>
      <w:r w:rsidRPr="00246B5E">
        <w:t>Warrant sought for Part</w:t>
      </w:r>
      <w:r w:rsidR="00246B5E" w:rsidRPr="00246B5E">
        <w:t> </w:t>
      </w:r>
      <w:r w:rsidRPr="00246B5E">
        <w:t>5.3 supervisory order</w:t>
      </w:r>
    </w:p>
    <w:p w14:paraId="218E7EFF" w14:textId="77777777" w:rsidR="00322D1B" w:rsidRPr="00246B5E" w:rsidRDefault="00322D1B" w:rsidP="00246B5E">
      <w:pPr>
        <w:pStyle w:val="ItemHead"/>
      </w:pPr>
      <w:r w:rsidRPr="00246B5E">
        <w:t>341  Subsection</w:t>
      </w:r>
      <w:r w:rsidR="00246B5E" w:rsidRPr="00246B5E">
        <w:t> </w:t>
      </w:r>
      <w:r w:rsidRPr="00246B5E">
        <w:t>46(4)</w:t>
      </w:r>
    </w:p>
    <w:p w14:paraId="72AAC1F1" w14:textId="77777777" w:rsidR="00322D1B" w:rsidRPr="00246B5E" w:rsidRDefault="00322D1B" w:rsidP="00246B5E">
      <w:pPr>
        <w:pStyle w:val="Item"/>
      </w:pPr>
      <w:r w:rsidRPr="00246B5E">
        <w:t>Omit “control order” (first occurring), substitute “Part</w:t>
      </w:r>
      <w:r w:rsidR="00246B5E" w:rsidRPr="00246B5E">
        <w:t> </w:t>
      </w:r>
      <w:r w:rsidRPr="00246B5E">
        <w:t>5.3”.</w:t>
      </w:r>
    </w:p>
    <w:p w14:paraId="1BDF3B6E" w14:textId="77777777" w:rsidR="00322D1B" w:rsidRPr="00246B5E" w:rsidRDefault="00322D1B" w:rsidP="00246B5E">
      <w:pPr>
        <w:pStyle w:val="ItemHead"/>
      </w:pPr>
      <w:r w:rsidRPr="00246B5E">
        <w:t>342  Subparagraphs</w:t>
      </w:r>
      <w:r w:rsidR="00246B5E" w:rsidRPr="00246B5E">
        <w:t> </w:t>
      </w:r>
      <w:r w:rsidRPr="00246B5E">
        <w:t>46(4)(d)(i) and (ii)</w:t>
      </w:r>
    </w:p>
    <w:p w14:paraId="5DF7AE9F"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1F2E46E" w14:textId="77777777" w:rsidR="00322D1B" w:rsidRPr="00246B5E" w:rsidRDefault="00322D1B" w:rsidP="00246B5E">
      <w:pPr>
        <w:pStyle w:val="ItemHead"/>
      </w:pPr>
      <w:r w:rsidRPr="00246B5E">
        <w:t>343  Paragraph 46(4)(e)</w:t>
      </w:r>
    </w:p>
    <w:p w14:paraId="5E31FB31" w14:textId="77777777" w:rsidR="00322D1B" w:rsidRPr="00246B5E" w:rsidRDefault="00322D1B" w:rsidP="00246B5E">
      <w:pPr>
        <w:pStyle w:val="Item"/>
      </w:pPr>
      <w:r w:rsidRPr="00246B5E">
        <w:t>Repeal the paragraph, substitute:</w:t>
      </w:r>
    </w:p>
    <w:p w14:paraId="3E7E7F97" w14:textId="77777777" w:rsidR="00322D1B" w:rsidRPr="00246B5E" w:rsidRDefault="00322D1B" w:rsidP="00246B5E">
      <w:pPr>
        <w:pStyle w:val="paragraph"/>
      </w:pPr>
      <w:r w:rsidRPr="00246B5E">
        <w:tab/>
        <w:t>(e)</w:t>
      </w:r>
      <w:r w:rsidRPr="00246B5E">
        <w:tab/>
        <w:t>information that would be likely to be obtained by intercepting under a warrant communications made to or from the service would be likely to substantially assist in connection with:</w:t>
      </w:r>
    </w:p>
    <w:p w14:paraId="15F186D8" w14:textId="77777777" w:rsidR="00322D1B" w:rsidRPr="00246B5E" w:rsidRDefault="00322D1B" w:rsidP="00246B5E">
      <w:pPr>
        <w:pStyle w:val="paragraphsub"/>
      </w:pPr>
      <w:r w:rsidRPr="00246B5E">
        <w:lastRenderedPageBreak/>
        <w:tab/>
        <w:t>(i)</w:t>
      </w:r>
      <w:r w:rsidRPr="00246B5E">
        <w:tab/>
        <w:t>achieving a Part</w:t>
      </w:r>
      <w:r w:rsidR="00246B5E" w:rsidRPr="00246B5E">
        <w:t> </w:t>
      </w:r>
      <w:r w:rsidRPr="00246B5E">
        <w:t>5.3 object; or</w:t>
      </w:r>
    </w:p>
    <w:p w14:paraId="6DCECEC7"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31DF9EFB" w14:textId="77777777" w:rsidR="00322D1B" w:rsidRPr="00246B5E" w:rsidRDefault="00322D1B" w:rsidP="00246B5E">
      <w:pPr>
        <w:pStyle w:val="ItemHead"/>
      </w:pPr>
      <w:r w:rsidRPr="00246B5E">
        <w:t>344  Subsection</w:t>
      </w:r>
      <w:r w:rsidR="00246B5E" w:rsidRPr="00246B5E">
        <w:t> </w:t>
      </w:r>
      <w:r w:rsidRPr="00246B5E">
        <w:t>46(4) (note 2)</w:t>
      </w:r>
    </w:p>
    <w:p w14:paraId="6AE2D23B" w14:textId="77777777" w:rsidR="00322D1B" w:rsidRPr="00246B5E" w:rsidRDefault="00322D1B" w:rsidP="00246B5E">
      <w:pPr>
        <w:pStyle w:val="Item"/>
      </w:pPr>
      <w:r w:rsidRPr="00246B5E">
        <w:t>Repeal the note, substitute:</w:t>
      </w:r>
    </w:p>
    <w:p w14:paraId="1AA8137A" w14:textId="77777777" w:rsidR="00322D1B" w:rsidRPr="00246B5E" w:rsidRDefault="00322D1B" w:rsidP="00246B5E">
      <w:pPr>
        <w:pStyle w:val="notetext"/>
      </w:pPr>
      <w:r w:rsidRPr="00246B5E">
        <w:t>Note 2:</w:t>
      </w:r>
      <w:r w:rsidRPr="00246B5E">
        <w:tab/>
        <w:t>For Part</w:t>
      </w:r>
      <w:r w:rsidR="00246B5E" w:rsidRPr="00246B5E">
        <w:t> </w:t>
      </w:r>
      <w:r w:rsidRPr="00246B5E">
        <w:t>5.3 supervisory orders that have been made but not come into force, see section</w:t>
      </w:r>
      <w:r w:rsidR="00246B5E" w:rsidRPr="00246B5E">
        <w:t> </w:t>
      </w:r>
      <w:r w:rsidRPr="00246B5E">
        <w:t>6T.</w:t>
      </w:r>
    </w:p>
    <w:p w14:paraId="3CFFF47B" w14:textId="77777777" w:rsidR="00322D1B" w:rsidRPr="00246B5E" w:rsidRDefault="00322D1B" w:rsidP="00246B5E">
      <w:pPr>
        <w:pStyle w:val="ItemHead"/>
      </w:pPr>
      <w:r w:rsidRPr="00246B5E">
        <w:t>345  Paragraphs 46(5)(b) to (e)</w:t>
      </w:r>
    </w:p>
    <w:p w14:paraId="4252DF43" w14:textId="77777777" w:rsidR="00322D1B" w:rsidRPr="00246B5E" w:rsidRDefault="00322D1B" w:rsidP="00246B5E">
      <w:pPr>
        <w:pStyle w:val="Item"/>
      </w:pPr>
      <w:r w:rsidRPr="00246B5E">
        <w:t>Repeal the paragraphs, substitute:</w:t>
      </w:r>
    </w:p>
    <w:p w14:paraId="004BD93F" w14:textId="77777777" w:rsidR="00322D1B" w:rsidRPr="00246B5E" w:rsidRDefault="00322D1B" w:rsidP="00246B5E">
      <w:pPr>
        <w:pStyle w:val="paragraph"/>
      </w:pPr>
      <w:r w:rsidRPr="00246B5E">
        <w:tab/>
        <w:t>(b)</w:t>
      </w:r>
      <w:r w:rsidRPr="00246B5E">
        <w:tab/>
        <w:t xml:space="preserve">how much the information referred to in </w:t>
      </w:r>
      <w:r w:rsidR="00246B5E" w:rsidRPr="00246B5E">
        <w:t>paragraph (</w:t>
      </w:r>
      <w:r w:rsidRPr="00246B5E">
        <w:t>4)(e) would be likely to assist in connection with:</w:t>
      </w:r>
    </w:p>
    <w:p w14:paraId="78D9F96F"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5D431654"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71BC783E" w14:textId="77777777" w:rsidR="00322D1B" w:rsidRPr="00246B5E" w:rsidRDefault="00322D1B" w:rsidP="00246B5E">
      <w:pPr>
        <w:pStyle w:val="paragraph"/>
      </w:pPr>
      <w:r w:rsidRPr="00246B5E">
        <w:tab/>
        <w:t>(c)</w:t>
      </w:r>
      <w:r w:rsidRPr="00246B5E">
        <w:tab/>
        <w:t>to what extent methods for:</w:t>
      </w:r>
    </w:p>
    <w:p w14:paraId="665DD9A8"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3973FB0B"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317295E3" w14:textId="77777777" w:rsidR="00322D1B" w:rsidRPr="00246B5E" w:rsidRDefault="00322D1B" w:rsidP="00246B5E">
      <w:pPr>
        <w:pStyle w:val="paragraph"/>
      </w:pPr>
      <w:r w:rsidRPr="00246B5E">
        <w:tab/>
      </w:r>
      <w:r w:rsidRPr="00246B5E">
        <w:tab/>
        <w:t>that do not involve so intercepting communications have been used by, or are available to, the agency; and</w:t>
      </w:r>
    </w:p>
    <w:p w14:paraId="13ECE47C" w14:textId="77777777" w:rsidR="00322D1B" w:rsidRPr="00246B5E" w:rsidRDefault="00322D1B" w:rsidP="00246B5E">
      <w:pPr>
        <w:pStyle w:val="paragraph"/>
      </w:pPr>
      <w:r w:rsidRPr="00246B5E">
        <w:tab/>
        <w:t>(d)</w:t>
      </w:r>
      <w:r w:rsidRPr="00246B5E">
        <w:tab/>
        <w:t>how much the use of such methods would be likely to assist in connection with:</w:t>
      </w:r>
    </w:p>
    <w:p w14:paraId="0206134F"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3E1F8242"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59D4FF89" w14:textId="77777777" w:rsidR="00322D1B" w:rsidRPr="00246B5E" w:rsidRDefault="00322D1B" w:rsidP="00246B5E">
      <w:pPr>
        <w:pStyle w:val="paragraph"/>
      </w:pPr>
      <w:r w:rsidRPr="00246B5E">
        <w:tab/>
        <w:t>(e)</w:t>
      </w:r>
      <w:r w:rsidRPr="00246B5E">
        <w:tab/>
        <w:t>how much the use of such methods would be likely to prejudice:</w:t>
      </w:r>
    </w:p>
    <w:p w14:paraId="5B5C0847"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4B68001"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18599C01" w14:textId="77777777" w:rsidR="00322D1B" w:rsidRPr="00246B5E" w:rsidRDefault="00322D1B" w:rsidP="00246B5E">
      <w:pPr>
        <w:pStyle w:val="paragraph"/>
      </w:pPr>
      <w:r w:rsidRPr="00246B5E">
        <w:lastRenderedPageBreak/>
        <w:tab/>
      </w:r>
      <w:r w:rsidRPr="00246B5E">
        <w:tab/>
        <w:t>whether because of delay or for any other reason; and</w:t>
      </w:r>
    </w:p>
    <w:p w14:paraId="40C28CBC" w14:textId="77777777" w:rsidR="00322D1B" w:rsidRPr="00246B5E" w:rsidRDefault="00322D1B" w:rsidP="00246B5E">
      <w:pPr>
        <w:pStyle w:val="ItemHead"/>
      </w:pPr>
      <w:r w:rsidRPr="00246B5E">
        <w:t>346  Paragraph 46(5)(g)</w:t>
      </w:r>
    </w:p>
    <w:p w14:paraId="029DCEE2" w14:textId="77777777" w:rsidR="00322D1B" w:rsidRPr="00246B5E" w:rsidRDefault="00322D1B" w:rsidP="00246B5E">
      <w:pPr>
        <w:pStyle w:val="Item"/>
      </w:pPr>
      <w:r w:rsidRPr="00246B5E">
        <w:t>Omit “the possibility that the person in relation to whom the control order is in force”, substitute “in relation to a Part</w:t>
      </w:r>
      <w:r w:rsidR="00246B5E" w:rsidRPr="00246B5E">
        <w:t> </w:t>
      </w:r>
      <w:r w:rsidRPr="00246B5E">
        <w:t>5.3 supervisory order that is a control order—the possibility that the person in relation to whom the control order is in force”.</w:t>
      </w:r>
    </w:p>
    <w:p w14:paraId="7B166B9F" w14:textId="77777777" w:rsidR="00322D1B" w:rsidRPr="00246B5E" w:rsidRDefault="00322D1B" w:rsidP="00246B5E">
      <w:pPr>
        <w:pStyle w:val="ItemHead"/>
      </w:pPr>
      <w:r w:rsidRPr="00246B5E">
        <w:t>347  Subparagraph 46(5)(g)(v)</w:t>
      </w:r>
    </w:p>
    <w:p w14:paraId="262BA375" w14:textId="77777777" w:rsidR="00322D1B" w:rsidRPr="00246B5E" w:rsidRDefault="00322D1B" w:rsidP="00246B5E">
      <w:pPr>
        <w:pStyle w:val="Item"/>
      </w:pPr>
      <w:r w:rsidRPr="00246B5E">
        <w:t>Omit “country; or”, substitute “country; and”.</w:t>
      </w:r>
    </w:p>
    <w:p w14:paraId="732A913F" w14:textId="77777777" w:rsidR="00322D1B" w:rsidRPr="00246B5E" w:rsidRDefault="00322D1B" w:rsidP="00246B5E">
      <w:pPr>
        <w:pStyle w:val="ItemHead"/>
      </w:pPr>
      <w:r w:rsidRPr="00246B5E">
        <w:t>348  Subparagraphs</w:t>
      </w:r>
      <w:r w:rsidR="00246B5E" w:rsidRPr="00246B5E">
        <w:t> </w:t>
      </w:r>
      <w:r w:rsidRPr="00246B5E">
        <w:t>46(5)(g)(vi) and (vii)</w:t>
      </w:r>
    </w:p>
    <w:p w14:paraId="4313249C" w14:textId="77777777" w:rsidR="00322D1B" w:rsidRPr="00246B5E" w:rsidRDefault="00322D1B" w:rsidP="00246B5E">
      <w:pPr>
        <w:pStyle w:val="Item"/>
      </w:pPr>
      <w:r w:rsidRPr="00246B5E">
        <w:t>Repeal the subparagraphs.</w:t>
      </w:r>
    </w:p>
    <w:p w14:paraId="50703EED" w14:textId="77777777" w:rsidR="00322D1B" w:rsidRPr="00246B5E" w:rsidRDefault="00322D1B" w:rsidP="00246B5E">
      <w:pPr>
        <w:pStyle w:val="ItemHead"/>
      </w:pPr>
      <w:r w:rsidRPr="00246B5E">
        <w:t>349  After paragraph</w:t>
      </w:r>
      <w:r w:rsidR="00246B5E" w:rsidRPr="00246B5E">
        <w:t> </w:t>
      </w:r>
      <w:r w:rsidRPr="00246B5E">
        <w:t>46(5)(g)</w:t>
      </w:r>
    </w:p>
    <w:p w14:paraId="7D2AE428" w14:textId="77777777" w:rsidR="00322D1B" w:rsidRPr="00246B5E" w:rsidRDefault="00322D1B" w:rsidP="00246B5E">
      <w:pPr>
        <w:pStyle w:val="Item"/>
      </w:pPr>
      <w:r w:rsidRPr="00246B5E">
        <w:t>Insert:</w:t>
      </w:r>
    </w:p>
    <w:p w14:paraId="717FDF78" w14:textId="77777777" w:rsidR="00322D1B" w:rsidRPr="00246B5E" w:rsidRDefault="00322D1B" w:rsidP="00246B5E">
      <w:pPr>
        <w:pStyle w:val="paragraph"/>
      </w:pPr>
      <w:r w:rsidRPr="00246B5E">
        <w:tab/>
        <w:t>(ga)</w:t>
      </w:r>
      <w:r w:rsidRPr="00246B5E">
        <w:tab/>
        <w:t>in relation to a Part</w:t>
      </w:r>
      <w:r w:rsidR="00246B5E" w:rsidRPr="00246B5E">
        <w:t> </w:t>
      </w:r>
      <w:r w:rsidRPr="00246B5E">
        <w:t>5.3 supervisory order that is an extended supervision order or interim supervision order—the possibility that the person in relation to whom the order is in force has committed, is committing, or will commit a serious Part</w:t>
      </w:r>
      <w:r w:rsidR="00246B5E" w:rsidRPr="00246B5E">
        <w:t> </w:t>
      </w:r>
      <w:r w:rsidRPr="00246B5E">
        <w:t>5.3 offence; and</w:t>
      </w:r>
    </w:p>
    <w:p w14:paraId="51ACF20F" w14:textId="77777777" w:rsidR="00322D1B" w:rsidRPr="00246B5E" w:rsidRDefault="00322D1B" w:rsidP="00246B5E">
      <w:pPr>
        <w:pStyle w:val="paragraph"/>
      </w:pPr>
      <w:r w:rsidRPr="00246B5E">
        <w:tab/>
        <w:t>(gb)</w:t>
      </w:r>
      <w:r w:rsidRPr="00246B5E">
        <w:tab/>
        <w:t>in relation to any Part</w:t>
      </w:r>
      <w:r w:rsidR="00246B5E" w:rsidRPr="00246B5E">
        <w:t> </w:t>
      </w:r>
      <w:r w:rsidRPr="00246B5E">
        <w:t>5.3 supervisory order—the possibility that the person in relation to whom the order is in force:</w:t>
      </w:r>
    </w:p>
    <w:p w14:paraId="72CEFFD7" w14:textId="77777777" w:rsidR="00322D1B" w:rsidRPr="00246B5E" w:rsidRDefault="00322D1B" w:rsidP="00246B5E">
      <w:pPr>
        <w:pStyle w:val="paragraphsub"/>
      </w:pPr>
      <w:r w:rsidRPr="00246B5E">
        <w:tab/>
        <w:t>(i)</w:t>
      </w:r>
      <w:r w:rsidRPr="00246B5E">
        <w:tab/>
        <w:t>has contravened, is contravening or will contravene the Part</w:t>
      </w:r>
      <w:r w:rsidR="00246B5E" w:rsidRPr="00246B5E">
        <w:t> </w:t>
      </w:r>
      <w:r w:rsidRPr="00246B5E">
        <w:t>5.3 supervisory order; or</w:t>
      </w:r>
    </w:p>
    <w:p w14:paraId="0A39C582" w14:textId="77777777" w:rsidR="00322D1B" w:rsidRPr="00246B5E" w:rsidRDefault="00322D1B" w:rsidP="00246B5E">
      <w:pPr>
        <w:pStyle w:val="paragraphsub"/>
      </w:pPr>
      <w:r w:rsidRPr="00246B5E">
        <w:tab/>
        <w:t>(ii)</w:t>
      </w:r>
      <w:r w:rsidRPr="00246B5E">
        <w:tab/>
        <w:t>will contravene a succeeding Part</w:t>
      </w:r>
      <w:r w:rsidR="00246B5E" w:rsidRPr="00246B5E">
        <w:t> </w:t>
      </w:r>
      <w:r w:rsidRPr="00246B5E">
        <w:t>5.3 supervisory order; and</w:t>
      </w:r>
    </w:p>
    <w:p w14:paraId="655ABD01" w14:textId="77777777" w:rsidR="00322D1B" w:rsidRPr="00246B5E" w:rsidRDefault="00322D1B" w:rsidP="00246B5E">
      <w:pPr>
        <w:pStyle w:val="ItemHead"/>
      </w:pPr>
      <w:r w:rsidRPr="00246B5E">
        <w:t>350  Paragraph 46(6)(a)</w:t>
      </w:r>
    </w:p>
    <w:p w14:paraId="6511B2B7"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73021123" w14:textId="77777777" w:rsidR="00322D1B" w:rsidRPr="00246B5E" w:rsidRDefault="00322D1B" w:rsidP="00246B5E">
      <w:pPr>
        <w:pStyle w:val="ItemHead"/>
      </w:pPr>
      <w:r w:rsidRPr="00246B5E">
        <w:t>351  At the end of section</w:t>
      </w:r>
      <w:r w:rsidR="00246B5E" w:rsidRPr="00246B5E">
        <w:t> </w:t>
      </w:r>
      <w:r w:rsidRPr="00246B5E">
        <w:t>46</w:t>
      </w:r>
    </w:p>
    <w:p w14:paraId="315852D1" w14:textId="77777777" w:rsidR="00322D1B" w:rsidRPr="00246B5E" w:rsidRDefault="00322D1B" w:rsidP="00246B5E">
      <w:pPr>
        <w:pStyle w:val="Item"/>
      </w:pPr>
      <w:r w:rsidRPr="00246B5E">
        <w:t>Add:</w:t>
      </w:r>
    </w:p>
    <w:p w14:paraId="246DF35E" w14:textId="77777777" w:rsidR="00322D1B" w:rsidRPr="00246B5E" w:rsidRDefault="00322D1B" w:rsidP="00246B5E">
      <w:pPr>
        <w:pStyle w:val="SubsectionHead"/>
      </w:pPr>
      <w:r w:rsidRPr="00246B5E">
        <w:t>Warrant sought for post</w:t>
      </w:r>
      <w:r w:rsidR="006B03A1">
        <w:noBreakHyphen/>
      </w:r>
      <w:r w:rsidRPr="00246B5E">
        <w:t>sentence order application</w:t>
      </w:r>
    </w:p>
    <w:p w14:paraId="291E3604" w14:textId="77777777" w:rsidR="00322D1B" w:rsidRPr="00246B5E" w:rsidRDefault="00322D1B" w:rsidP="00246B5E">
      <w:pPr>
        <w:pStyle w:val="subsection"/>
      </w:pPr>
      <w:r w:rsidRPr="00246B5E">
        <w:tab/>
        <w:t>(7)</w:t>
      </w:r>
      <w:r w:rsidRPr="00246B5E">
        <w:tab/>
        <w:t>If a Part</w:t>
      </w:r>
      <w:r w:rsidR="00246B5E" w:rsidRPr="00246B5E">
        <w:t> </w:t>
      </w:r>
      <w:r w:rsidRPr="00246B5E">
        <w:t xml:space="preserve">5.3 warrant agency applies to an eligible Judge or nominated AAT member for a warrant in respect of a telecommunications service and the Judge or nominated AAT </w:t>
      </w:r>
      <w:r w:rsidRPr="00246B5E">
        <w:lastRenderedPageBreak/>
        <w:t>member is satisfied, on the basis of the information given to the Judge or nominated AAT member under this Part in connection with the application, that:</w:t>
      </w:r>
    </w:p>
    <w:p w14:paraId="070AFB44" w14:textId="77777777" w:rsidR="00322D1B" w:rsidRPr="00246B5E" w:rsidRDefault="00322D1B" w:rsidP="00246B5E">
      <w:pPr>
        <w:pStyle w:val="paragraph"/>
      </w:pPr>
      <w:r w:rsidRPr="00246B5E">
        <w:tab/>
        <w:t>(a)</w:t>
      </w:r>
      <w:r w:rsidRPr="00246B5E">
        <w:tab/>
        <w:t>Division</w:t>
      </w:r>
      <w:r w:rsidR="00246B5E" w:rsidRPr="00246B5E">
        <w:t> </w:t>
      </w:r>
      <w:r w:rsidRPr="00246B5E">
        <w:t>3 has been complied with in relation to the application; and</w:t>
      </w:r>
    </w:p>
    <w:p w14:paraId="4B5621F0" w14:textId="77777777" w:rsidR="00322D1B" w:rsidRPr="00246B5E" w:rsidRDefault="00322D1B" w:rsidP="00246B5E">
      <w:pPr>
        <w:pStyle w:val="paragraph"/>
      </w:pPr>
      <w:r w:rsidRPr="00246B5E">
        <w:tab/>
        <w:t>(b)</w:t>
      </w:r>
      <w:r w:rsidRPr="00246B5E">
        <w:tab/>
        <w:t>in the case of a telephone application—because of urgent circumstances, it was necessary to make the application by telephone; and</w:t>
      </w:r>
    </w:p>
    <w:p w14:paraId="4260E3E8" w14:textId="77777777" w:rsidR="00322D1B" w:rsidRPr="00246B5E" w:rsidRDefault="00322D1B" w:rsidP="00246B5E">
      <w:pPr>
        <w:pStyle w:val="paragraph"/>
      </w:pPr>
      <w:r w:rsidRPr="00246B5E">
        <w:tab/>
        <w:t>(c)</w:t>
      </w:r>
      <w:r w:rsidRPr="00246B5E">
        <w:tab/>
        <w:t>there are reasonable grounds for suspecting that a particular person is using, or is likely to use, the service; and</w:t>
      </w:r>
    </w:p>
    <w:p w14:paraId="1A140E74" w14:textId="77777777" w:rsidR="00322D1B" w:rsidRPr="00246B5E" w:rsidRDefault="00322D1B" w:rsidP="00246B5E">
      <w:pPr>
        <w:pStyle w:val="paragraph"/>
      </w:pPr>
      <w:r w:rsidRPr="00246B5E">
        <w:tab/>
        <w:t>(d)</w:t>
      </w:r>
      <w:r w:rsidRPr="00246B5E">
        <w:tab/>
        <w:t>the person is a terrorist offender in relation to whom an application for a post</w:t>
      </w:r>
      <w:r w:rsidR="006B03A1">
        <w:noBreakHyphen/>
      </w:r>
      <w:r w:rsidRPr="00246B5E">
        <w:t>sentence order could be made; and</w:t>
      </w:r>
    </w:p>
    <w:p w14:paraId="0E7B4372" w14:textId="21A23DEE" w:rsidR="00322D1B" w:rsidRPr="00246B5E" w:rsidRDefault="00322D1B" w:rsidP="00246B5E">
      <w:pPr>
        <w:pStyle w:val="paragraph"/>
      </w:pPr>
      <w:r w:rsidRPr="00246B5E">
        <w:tab/>
        <w:t>(e)</w:t>
      </w:r>
      <w:r w:rsidRPr="00246B5E">
        <w:tab/>
        <w:t>the person is detained in custody</w:t>
      </w:r>
      <w:r w:rsidR="000410B1">
        <w:t xml:space="preserve"> </w:t>
      </w:r>
      <w:r w:rsidR="000410B1" w:rsidRPr="00DD307F">
        <w:t>in a prison</w:t>
      </w:r>
      <w:r w:rsidRPr="00246B5E">
        <w:t>; and</w:t>
      </w:r>
    </w:p>
    <w:p w14:paraId="29D734F2" w14:textId="77777777" w:rsidR="00322D1B" w:rsidRPr="00246B5E" w:rsidRDefault="00322D1B" w:rsidP="00246B5E">
      <w:pPr>
        <w:pStyle w:val="paragraph"/>
      </w:pPr>
      <w:r w:rsidRPr="00246B5E">
        <w:tab/>
        <w:t>(f)</w:t>
      </w:r>
      <w:r w:rsidRPr="00246B5E">
        <w:tab/>
        <w:t>there are reasonable grounds to suspect that there is an appreciable risk of the person committing a serious Part</w:t>
      </w:r>
      <w:r w:rsidR="00246B5E" w:rsidRPr="00246B5E">
        <w:t> </w:t>
      </w:r>
      <w:r w:rsidRPr="00246B5E">
        <w:t>5.3 offence; and</w:t>
      </w:r>
    </w:p>
    <w:p w14:paraId="4016FB29" w14:textId="77777777" w:rsidR="00322D1B" w:rsidRPr="00246B5E" w:rsidRDefault="00322D1B" w:rsidP="00246B5E">
      <w:pPr>
        <w:pStyle w:val="paragraph"/>
      </w:pPr>
      <w:r w:rsidRPr="00246B5E">
        <w:tab/>
        <w:t>(g)</w:t>
      </w:r>
      <w:r w:rsidRPr="00246B5E">
        <w:tab/>
        <w:t>consideration is being given, will be given, or is likely to be given, by the AFP Minister (or a person on behalf of the AFP Minister), as to whether to apply for a post</w:t>
      </w:r>
      <w:r w:rsidR="006B03A1">
        <w:noBreakHyphen/>
      </w:r>
      <w:r w:rsidRPr="00246B5E">
        <w:t>sentence order in relation to the person; and</w:t>
      </w:r>
    </w:p>
    <w:p w14:paraId="4CAE262A" w14:textId="77777777" w:rsidR="00322D1B" w:rsidRPr="00246B5E" w:rsidRDefault="00322D1B" w:rsidP="00246B5E">
      <w:pPr>
        <w:pStyle w:val="paragraph"/>
      </w:pPr>
      <w:r w:rsidRPr="00246B5E">
        <w:tab/>
        <w:t>(h)</w:t>
      </w:r>
      <w:r w:rsidRPr="00246B5E">
        <w:tab/>
        <w:t>information that would be likely to be obtained by intercepting under a warrant communications made to or from the service would be likely to assist in determining whether to apply for the post</w:t>
      </w:r>
      <w:r w:rsidR="006B03A1">
        <w:noBreakHyphen/>
      </w:r>
      <w:r w:rsidRPr="00246B5E">
        <w:t>sentence order; and</w:t>
      </w:r>
    </w:p>
    <w:p w14:paraId="4FFB0408" w14:textId="77777777" w:rsidR="00322D1B" w:rsidRPr="00246B5E" w:rsidRDefault="00322D1B" w:rsidP="00246B5E">
      <w:pPr>
        <w:pStyle w:val="paragraph"/>
      </w:pPr>
      <w:r w:rsidRPr="00246B5E">
        <w:tab/>
        <w:t>(i)</w:t>
      </w:r>
      <w:r w:rsidRPr="00246B5E">
        <w:tab/>
        <w:t xml:space="preserve">having regard to the matters referred to in </w:t>
      </w:r>
      <w:r w:rsidR="00246B5E" w:rsidRPr="00246B5E">
        <w:t>subsection (</w:t>
      </w:r>
      <w:r w:rsidRPr="00246B5E">
        <w:t>8), and to no other matters, the Judge or nominated AAT member should issue a warrant authorising such communications to be intercepted;</w:t>
      </w:r>
    </w:p>
    <w:p w14:paraId="6BD67A86" w14:textId="77777777" w:rsidR="00322D1B" w:rsidRPr="00246B5E" w:rsidRDefault="00322D1B" w:rsidP="00246B5E">
      <w:pPr>
        <w:pStyle w:val="subsection2"/>
      </w:pPr>
      <w:r w:rsidRPr="00246B5E">
        <w:t>the Judge or nominated AAT member may, in the Judge’s or member’s discretion, issue such a warrant.</w:t>
      </w:r>
    </w:p>
    <w:p w14:paraId="1E275BCC" w14:textId="77777777" w:rsidR="00322D1B" w:rsidRPr="00246B5E" w:rsidRDefault="00322D1B" w:rsidP="00246B5E">
      <w:pPr>
        <w:pStyle w:val="subsection"/>
      </w:pPr>
      <w:r w:rsidRPr="00246B5E">
        <w:tab/>
        <w:t>(8)</w:t>
      </w:r>
      <w:r w:rsidRPr="00246B5E">
        <w:tab/>
        <w:t xml:space="preserve">For the purposes of </w:t>
      </w:r>
      <w:r w:rsidR="00246B5E" w:rsidRPr="00246B5E">
        <w:t>subsection (</w:t>
      </w:r>
      <w:r w:rsidRPr="00246B5E">
        <w:t>7), the matters to which the Judge or nominated AAT member must have regard are:</w:t>
      </w:r>
    </w:p>
    <w:p w14:paraId="66F950FD" w14:textId="77777777" w:rsidR="00322D1B" w:rsidRPr="00246B5E" w:rsidRDefault="00322D1B" w:rsidP="00246B5E">
      <w:pPr>
        <w:pStyle w:val="paragraph"/>
        <w:keepLines/>
      </w:pPr>
      <w:r w:rsidRPr="00246B5E">
        <w:tab/>
        <w:t>(a)</w:t>
      </w:r>
      <w:r w:rsidRPr="00246B5E">
        <w:tab/>
        <w:t xml:space="preserve">how much the privacy of any person or persons would be likely to be interfered with by intercepting under a warrant communications made to or from the service referred to in </w:t>
      </w:r>
      <w:r w:rsidR="00246B5E" w:rsidRPr="00246B5E">
        <w:t>subsection (</w:t>
      </w:r>
      <w:r w:rsidRPr="00246B5E">
        <w:t>7); and</w:t>
      </w:r>
    </w:p>
    <w:p w14:paraId="05A4D660" w14:textId="77777777" w:rsidR="00322D1B" w:rsidRPr="00246B5E" w:rsidRDefault="00322D1B" w:rsidP="00246B5E">
      <w:pPr>
        <w:pStyle w:val="paragraph"/>
      </w:pPr>
      <w:r w:rsidRPr="00246B5E">
        <w:lastRenderedPageBreak/>
        <w:tab/>
        <w:t>(b)</w:t>
      </w:r>
      <w:r w:rsidRPr="00246B5E">
        <w:tab/>
        <w:t xml:space="preserve">how much the information referred to in </w:t>
      </w:r>
      <w:r w:rsidR="00246B5E" w:rsidRPr="00246B5E">
        <w:t>paragraph (</w:t>
      </w:r>
      <w:r w:rsidRPr="00246B5E">
        <w:t>7)(h) would be likely to assist in determining whether to apply for the post</w:t>
      </w:r>
      <w:r w:rsidR="006B03A1">
        <w:noBreakHyphen/>
      </w:r>
      <w:r w:rsidRPr="00246B5E">
        <w:t>sentence order; and</w:t>
      </w:r>
    </w:p>
    <w:p w14:paraId="1FC0D9E6" w14:textId="77777777" w:rsidR="00322D1B" w:rsidRPr="00246B5E" w:rsidRDefault="00322D1B" w:rsidP="00246B5E">
      <w:pPr>
        <w:pStyle w:val="paragraph"/>
      </w:pPr>
      <w:r w:rsidRPr="00246B5E">
        <w:tab/>
        <w:t>(c)</w:t>
      </w:r>
      <w:r w:rsidRPr="00246B5E">
        <w:tab/>
        <w:t>to what extent methods of determining whether to apply for the post</w:t>
      </w:r>
      <w:r w:rsidR="006B03A1">
        <w:noBreakHyphen/>
      </w:r>
      <w:r w:rsidRPr="00246B5E">
        <w:t>sentence order that do not involve so intercepting communications have been used by, or are available to, the AFP Minister (or a legal representative of the AFP Minister); and</w:t>
      </w:r>
    </w:p>
    <w:p w14:paraId="447408CC" w14:textId="77777777" w:rsidR="00322D1B" w:rsidRPr="00246B5E" w:rsidRDefault="00322D1B" w:rsidP="00246B5E">
      <w:pPr>
        <w:pStyle w:val="paragraph"/>
      </w:pPr>
      <w:r w:rsidRPr="00246B5E">
        <w:tab/>
        <w:t>(d)</w:t>
      </w:r>
      <w:r w:rsidRPr="00246B5E">
        <w:tab/>
        <w:t>how much the use of such methods would be likely to assist in determining whether to apply for the post</w:t>
      </w:r>
      <w:r w:rsidR="006B03A1">
        <w:noBreakHyphen/>
      </w:r>
      <w:r w:rsidRPr="00246B5E">
        <w:t>sentence order; and</w:t>
      </w:r>
    </w:p>
    <w:p w14:paraId="32825573" w14:textId="77777777" w:rsidR="00322D1B" w:rsidRPr="00246B5E" w:rsidRDefault="00322D1B" w:rsidP="00246B5E">
      <w:pPr>
        <w:pStyle w:val="paragraph"/>
      </w:pPr>
      <w:r w:rsidRPr="00246B5E">
        <w:tab/>
        <w:t>(e)</w:t>
      </w:r>
      <w:r w:rsidRPr="00246B5E">
        <w:tab/>
        <w:t>how much the use of such methods would be likely to prejudice determining whether to apply for the post</w:t>
      </w:r>
      <w:r w:rsidR="006B03A1">
        <w:noBreakHyphen/>
      </w:r>
      <w:r w:rsidRPr="00246B5E">
        <w:t>sentence order, whether because of delay or for any other reason; and</w:t>
      </w:r>
    </w:p>
    <w:p w14:paraId="4D14E05D" w14:textId="77777777" w:rsidR="00322D1B" w:rsidRPr="00246B5E" w:rsidRDefault="00322D1B" w:rsidP="00246B5E">
      <w:pPr>
        <w:pStyle w:val="paragraph"/>
      </w:pPr>
      <w:r w:rsidRPr="00246B5E">
        <w:tab/>
        <w:t>(f)</w:t>
      </w:r>
      <w:r w:rsidRPr="00246B5E">
        <w:tab/>
        <w:t>in relation to an application by an interception agency of Victoria—any submissions made by the Victorian PIM under section</w:t>
      </w:r>
      <w:r w:rsidR="00246B5E" w:rsidRPr="00246B5E">
        <w:t> </w:t>
      </w:r>
      <w:r w:rsidRPr="00246B5E">
        <w:t>44A to the Judge or nominated AAT member; and</w:t>
      </w:r>
    </w:p>
    <w:p w14:paraId="34F0237B" w14:textId="77777777" w:rsidR="00322D1B" w:rsidRPr="00246B5E" w:rsidRDefault="00322D1B" w:rsidP="00246B5E">
      <w:pPr>
        <w:pStyle w:val="paragraph"/>
      </w:pPr>
      <w:r w:rsidRPr="00246B5E">
        <w:tab/>
        <w:t>(g)</w:t>
      </w:r>
      <w:r w:rsidRPr="00246B5E">
        <w:tab/>
        <w:t>in relation to an application by an interception agency of Queensland—any submissions made by the Queensland PIM under section</w:t>
      </w:r>
      <w:r w:rsidR="00246B5E" w:rsidRPr="00246B5E">
        <w:t> </w:t>
      </w:r>
      <w:r w:rsidRPr="00246B5E">
        <w:t>45 to the Judge or nominated AAT member.</w:t>
      </w:r>
    </w:p>
    <w:p w14:paraId="7B8DFB66" w14:textId="77777777" w:rsidR="00322D1B" w:rsidRPr="00246B5E" w:rsidRDefault="00322D1B" w:rsidP="00246B5E">
      <w:pPr>
        <w:pStyle w:val="ItemHead"/>
      </w:pPr>
      <w:r w:rsidRPr="00246B5E">
        <w:t>352  Subsection</w:t>
      </w:r>
      <w:r w:rsidR="00246B5E" w:rsidRPr="00246B5E">
        <w:t> </w:t>
      </w:r>
      <w:r w:rsidRPr="00246B5E">
        <w:t>46A(2A) (heading)</w:t>
      </w:r>
    </w:p>
    <w:p w14:paraId="10F27078" w14:textId="77777777" w:rsidR="00322D1B" w:rsidRPr="00246B5E" w:rsidRDefault="00322D1B" w:rsidP="00246B5E">
      <w:pPr>
        <w:pStyle w:val="Item"/>
      </w:pPr>
      <w:r w:rsidRPr="00246B5E">
        <w:t>Repeal the heading, substitute:</w:t>
      </w:r>
    </w:p>
    <w:p w14:paraId="3FD15B2C" w14:textId="77777777" w:rsidR="00322D1B" w:rsidRPr="00246B5E" w:rsidRDefault="00322D1B" w:rsidP="00246B5E">
      <w:pPr>
        <w:pStyle w:val="SubsectionHead"/>
      </w:pPr>
      <w:r w:rsidRPr="00246B5E">
        <w:t>Warrant for Part</w:t>
      </w:r>
      <w:r w:rsidR="00246B5E" w:rsidRPr="00246B5E">
        <w:t> </w:t>
      </w:r>
      <w:r w:rsidRPr="00246B5E">
        <w:t>5.3 supervisory order</w:t>
      </w:r>
    </w:p>
    <w:p w14:paraId="5DA38DEF" w14:textId="77777777" w:rsidR="00322D1B" w:rsidRPr="00246B5E" w:rsidRDefault="00322D1B" w:rsidP="00246B5E">
      <w:pPr>
        <w:pStyle w:val="ItemHead"/>
      </w:pPr>
      <w:r w:rsidRPr="00246B5E">
        <w:t>353  Subsection</w:t>
      </w:r>
      <w:r w:rsidR="00246B5E" w:rsidRPr="00246B5E">
        <w:t> </w:t>
      </w:r>
      <w:r w:rsidRPr="00246B5E">
        <w:t>46A(2A)</w:t>
      </w:r>
    </w:p>
    <w:p w14:paraId="6688F9B1" w14:textId="77777777" w:rsidR="00322D1B" w:rsidRPr="00246B5E" w:rsidRDefault="00322D1B" w:rsidP="00246B5E">
      <w:pPr>
        <w:pStyle w:val="Item"/>
      </w:pPr>
      <w:r w:rsidRPr="00246B5E">
        <w:t>Omit “control order” (first occurring), substitute “Part</w:t>
      </w:r>
      <w:r w:rsidR="00246B5E" w:rsidRPr="00246B5E">
        <w:t> </w:t>
      </w:r>
      <w:r w:rsidRPr="00246B5E">
        <w:t>5.3”.</w:t>
      </w:r>
    </w:p>
    <w:p w14:paraId="2FDFDC69" w14:textId="77777777" w:rsidR="00322D1B" w:rsidRPr="00246B5E" w:rsidRDefault="00322D1B" w:rsidP="00246B5E">
      <w:pPr>
        <w:pStyle w:val="ItemHead"/>
      </w:pPr>
      <w:r w:rsidRPr="00246B5E">
        <w:t>354  Paragraph 46A(2A)(d)</w:t>
      </w:r>
    </w:p>
    <w:p w14:paraId="3A176B35"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2F789989" w14:textId="77777777" w:rsidR="00322D1B" w:rsidRPr="00246B5E" w:rsidRDefault="00322D1B" w:rsidP="00246B5E">
      <w:pPr>
        <w:pStyle w:val="ItemHead"/>
      </w:pPr>
      <w:r w:rsidRPr="00246B5E">
        <w:t>355  Subparagraphs</w:t>
      </w:r>
      <w:r w:rsidR="00246B5E" w:rsidRPr="00246B5E">
        <w:t> </w:t>
      </w:r>
      <w:r w:rsidRPr="00246B5E">
        <w:t>46A(2A)(e)(iii) to (vi)</w:t>
      </w:r>
    </w:p>
    <w:p w14:paraId="40A6E8F9" w14:textId="77777777" w:rsidR="00322D1B" w:rsidRPr="00246B5E" w:rsidRDefault="00322D1B" w:rsidP="00246B5E">
      <w:pPr>
        <w:pStyle w:val="Item"/>
      </w:pPr>
      <w:r w:rsidRPr="00246B5E">
        <w:t>Repeal the subparagraphs, substitute:</w:t>
      </w:r>
    </w:p>
    <w:p w14:paraId="5E4467E1" w14:textId="77777777" w:rsidR="00322D1B" w:rsidRPr="00246B5E" w:rsidRDefault="00322D1B" w:rsidP="00246B5E">
      <w:pPr>
        <w:pStyle w:val="paragraphsub"/>
      </w:pPr>
      <w:r w:rsidRPr="00246B5E">
        <w:tab/>
        <w:t>(iii)</w:t>
      </w:r>
      <w:r w:rsidRPr="00246B5E">
        <w:tab/>
        <w:t>achieving a Part</w:t>
      </w:r>
      <w:r w:rsidR="00246B5E" w:rsidRPr="00246B5E">
        <w:t> </w:t>
      </w:r>
      <w:r w:rsidRPr="00246B5E">
        <w:t>5.3 object; or</w:t>
      </w:r>
    </w:p>
    <w:p w14:paraId="01521143" w14:textId="77777777" w:rsidR="00322D1B" w:rsidRPr="00246B5E" w:rsidRDefault="00322D1B" w:rsidP="00246B5E">
      <w:pPr>
        <w:pStyle w:val="paragraphsub"/>
      </w:pPr>
      <w:r w:rsidRPr="00246B5E">
        <w:tab/>
        <w:t>(iv)</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446CE7BE" w14:textId="77777777" w:rsidR="00322D1B" w:rsidRPr="00246B5E" w:rsidRDefault="00322D1B" w:rsidP="00246B5E">
      <w:pPr>
        <w:pStyle w:val="ItemHead"/>
      </w:pPr>
      <w:r w:rsidRPr="00246B5E">
        <w:lastRenderedPageBreak/>
        <w:t>356  Subsection</w:t>
      </w:r>
      <w:r w:rsidR="00246B5E" w:rsidRPr="00246B5E">
        <w:t> </w:t>
      </w:r>
      <w:r w:rsidRPr="00246B5E">
        <w:t>46A(2A) (note 2)</w:t>
      </w:r>
    </w:p>
    <w:p w14:paraId="21034AE7" w14:textId="77777777" w:rsidR="00322D1B" w:rsidRPr="00246B5E" w:rsidRDefault="00322D1B" w:rsidP="00246B5E">
      <w:pPr>
        <w:pStyle w:val="Item"/>
      </w:pPr>
      <w:r w:rsidRPr="00246B5E">
        <w:t>Repeal the note, substitute:</w:t>
      </w:r>
    </w:p>
    <w:p w14:paraId="165D4DEC" w14:textId="77777777" w:rsidR="00322D1B" w:rsidRPr="00246B5E" w:rsidRDefault="00322D1B" w:rsidP="00246B5E">
      <w:pPr>
        <w:pStyle w:val="notetext"/>
      </w:pPr>
      <w:r w:rsidRPr="00246B5E">
        <w:t>Note 2:</w:t>
      </w:r>
      <w:r w:rsidRPr="00246B5E">
        <w:tab/>
        <w:t>For Part</w:t>
      </w:r>
      <w:r w:rsidR="00246B5E" w:rsidRPr="00246B5E">
        <w:t> </w:t>
      </w:r>
      <w:r w:rsidRPr="00246B5E">
        <w:t>5.3 supervisory orders that have been made but not come into force, see section</w:t>
      </w:r>
      <w:r w:rsidR="00246B5E" w:rsidRPr="00246B5E">
        <w:t> </w:t>
      </w:r>
      <w:r w:rsidRPr="00246B5E">
        <w:t>6T.</w:t>
      </w:r>
    </w:p>
    <w:p w14:paraId="14830D96" w14:textId="77777777" w:rsidR="00322D1B" w:rsidRPr="00246B5E" w:rsidRDefault="00322D1B" w:rsidP="00246B5E">
      <w:pPr>
        <w:pStyle w:val="ItemHead"/>
      </w:pPr>
      <w:r w:rsidRPr="00246B5E">
        <w:t>357  Paragraphs 46A(2B)(b) to (e)</w:t>
      </w:r>
    </w:p>
    <w:p w14:paraId="02ACE579" w14:textId="77777777" w:rsidR="00322D1B" w:rsidRPr="00246B5E" w:rsidRDefault="00322D1B" w:rsidP="00246B5E">
      <w:pPr>
        <w:pStyle w:val="Item"/>
      </w:pPr>
      <w:r w:rsidRPr="00246B5E">
        <w:t>Repeal the paragraphs, substitute:</w:t>
      </w:r>
    </w:p>
    <w:p w14:paraId="3DEC0C5A" w14:textId="77777777" w:rsidR="00322D1B" w:rsidRPr="00246B5E" w:rsidRDefault="00322D1B" w:rsidP="00246B5E">
      <w:pPr>
        <w:pStyle w:val="paragraph"/>
      </w:pPr>
      <w:r w:rsidRPr="00246B5E">
        <w:tab/>
        <w:t>(b)</w:t>
      </w:r>
      <w:r w:rsidRPr="00246B5E">
        <w:tab/>
        <w:t xml:space="preserve">how much the information referred to in </w:t>
      </w:r>
      <w:r w:rsidR="00246B5E" w:rsidRPr="00246B5E">
        <w:t>paragraph (</w:t>
      </w:r>
      <w:r w:rsidRPr="00246B5E">
        <w:t>2A)(e) would be likely to assist in connection with:</w:t>
      </w:r>
    </w:p>
    <w:p w14:paraId="23A2B7C9"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34715164"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7A4C4C15" w14:textId="77777777" w:rsidR="00322D1B" w:rsidRPr="00246B5E" w:rsidRDefault="00322D1B" w:rsidP="00246B5E">
      <w:pPr>
        <w:pStyle w:val="paragraph"/>
      </w:pPr>
      <w:r w:rsidRPr="00246B5E">
        <w:tab/>
        <w:t>(c)</w:t>
      </w:r>
      <w:r w:rsidRPr="00246B5E">
        <w:tab/>
        <w:t>to what extent methods (including the use of a warrant issued under section</w:t>
      </w:r>
      <w:r w:rsidR="00246B5E" w:rsidRPr="00246B5E">
        <w:t> </w:t>
      </w:r>
      <w:r w:rsidRPr="00246B5E">
        <w:t>46) for:</w:t>
      </w:r>
    </w:p>
    <w:p w14:paraId="5C0FAAE7"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601C41B3"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37114B71" w14:textId="77777777" w:rsidR="00322D1B" w:rsidRPr="00246B5E" w:rsidRDefault="00322D1B" w:rsidP="00246B5E">
      <w:pPr>
        <w:pStyle w:val="paragraph"/>
      </w:pPr>
      <w:r w:rsidRPr="00246B5E">
        <w:tab/>
      </w:r>
      <w:r w:rsidRPr="00246B5E">
        <w:tab/>
        <w:t>that do not involve the use of a warrant issued under this section in relation to the person have been used by, or are available to, the agency; and</w:t>
      </w:r>
    </w:p>
    <w:p w14:paraId="2D87F89B" w14:textId="77777777" w:rsidR="00322D1B" w:rsidRPr="00246B5E" w:rsidRDefault="00322D1B" w:rsidP="00246B5E">
      <w:pPr>
        <w:pStyle w:val="paragraph"/>
      </w:pPr>
      <w:r w:rsidRPr="00246B5E">
        <w:tab/>
        <w:t>(d)</w:t>
      </w:r>
      <w:r w:rsidRPr="00246B5E">
        <w:tab/>
        <w:t>how much the use of such methods would be likely to assist in connection with:</w:t>
      </w:r>
    </w:p>
    <w:p w14:paraId="545921E2"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A75B131"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101B99B1" w14:textId="77777777" w:rsidR="00322D1B" w:rsidRPr="00246B5E" w:rsidRDefault="00322D1B" w:rsidP="00246B5E">
      <w:pPr>
        <w:pStyle w:val="paragraph"/>
      </w:pPr>
      <w:r w:rsidRPr="00246B5E">
        <w:tab/>
        <w:t>(e)</w:t>
      </w:r>
      <w:r w:rsidRPr="00246B5E">
        <w:tab/>
        <w:t>how much the use of such methods would be likely to prejudice:</w:t>
      </w:r>
    </w:p>
    <w:p w14:paraId="0DE3DC91"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991622A"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596FEE00" w14:textId="77777777" w:rsidR="00322D1B" w:rsidRPr="00246B5E" w:rsidRDefault="00322D1B" w:rsidP="00246B5E">
      <w:pPr>
        <w:pStyle w:val="paragraph"/>
      </w:pPr>
      <w:r w:rsidRPr="00246B5E">
        <w:tab/>
      </w:r>
      <w:r w:rsidRPr="00246B5E">
        <w:tab/>
        <w:t>whether because of delay or for any other reason; and</w:t>
      </w:r>
    </w:p>
    <w:p w14:paraId="360A62DF" w14:textId="77777777" w:rsidR="00322D1B" w:rsidRPr="00246B5E" w:rsidRDefault="00322D1B" w:rsidP="00246B5E">
      <w:pPr>
        <w:pStyle w:val="ItemHead"/>
      </w:pPr>
      <w:r w:rsidRPr="00246B5E">
        <w:lastRenderedPageBreak/>
        <w:t>358  Paragraph 46A(2B)(g)</w:t>
      </w:r>
    </w:p>
    <w:p w14:paraId="477FDBEE" w14:textId="77777777" w:rsidR="00322D1B" w:rsidRPr="00246B5E" w:rsidRDefault="00322D1B" w:rsidP="00246B5E">
      <w:pPr>
        <w:pStyle w:val="Item"/>
      </w:pPr>
      <w:r w:rsidRPr="00246B5E">
        <w:t>Omit “the possibility that the person in relation to whom the control order is in force”, substitute “in relation to a Part</w:t>
      </w:r>
      <w:r w:rsidR="00246B5E" w:rsidRPr="00246B5E">
        <w:t> </w:t>
      </w:r>
      <w:r w:rsidRPr="00246B5E">
        <w:t>5.3 supervisory order that is a control order—the possibility that the person in relation to whom the order is in force”.</w:t>
      </w:r>
    </w:p>
    <w:p w14:paraId="0F2507EA" w14:textId="77777777" w:rsidR="00322D1B" w:rsidRPr="00246B5E" w:rsidRDefault="00322D1B" w:rsidP="00246B5E">
      <w:pPr>
        <w:pStyle w:val="ItemHead"/>
      </w:pPr>
      <w:r w:rsidRPr="00246B5E">
        <w:t>359  Subparagraph 46A(2B)(g)(v)</w:t>
      </w:r>
    </w:p>
    <w:p w14:paraId="1AAD564E" w14:textId="77777777" w:rsidR="00322D1B" w:rsidRPr="00246B5E" w:rsidRDefault="00322D1B" w:rsidP="00246B5E">
      <w:pPr>
        <w:pStyle w:val="Item"/>
      </w:pPr>
      <w:r w:rsidRPr="00246B5E">
        <w:t>Omit “country; or”, substitute “country; and”.</w:t>
      </w:r>
    </w:p>
    <w:p w14:paraId="06D4ADF4" w14:textId="77777777" w:rsidR="00322D1B" w:rsidRPr="00246B5E" w:rsidRDefault="00322D1B" w:rsidP="00246B5E">
      <w:pPr>
        <w:pStyle w:val="ItemHead"/>
      </w:pPr>
      <w:r w:rsidRPr="00246B5E">
        <w:t>360  Subparagraphs</w:t>
      </w:r>
      <w:r w:rsidR="00246B5E" w:rsidRPr="00246B5E">
        <w:t> </w:t>
      </w:r>
      <w:r w:rsidRPr="00246B5E">
        <w:t>46A(2B)(g)(vi) and (vii)</w:t>
      </w:r>
    </w:p>
    <w:p w14:paraId="28222549" w14:textId="77777777" w:rsidR="00322D1B" w:rsidRPr="00246B5E" w:rsidRDefault="00322D1B" w:rsidP="00246B5E">
      <w:pPr>
        <w:pStyle w:val="Item"/>
      </w:pPr>
      <w:r w:rsidRPr="00246B5E">
        <w:t>Repeal the subparagraphs.</w:t>
      </w:r>
    </w:p>
    <w:p w14:paraId="40FD2B79" w14:textId="77777777" w:rsidR="00322D1B" w:rsidRPr="00246B5E" w:rsidRDefault="00322D1B" w:rsidP="00246B5E">
      <w:pPr>
        <w:pStyle w:val="ItemHead"/>
      </w:pPr>
      <w:r w:rsidRPr="00246B5E">
        <w:t>361  After paragraph</w:t>
      </w:r>
      <w:r w:rsidR="00246B5E" w:rsidRPr="00246B5E">
        <w:t> </w:t>
      </w:r>
      <w:r w:rsidRPr="00246B5E">
        <w:t>46A(2B)(g)</w:t>
      </w:r>
    </w:p>
    <w:p w14:paraId="4B79A583" w14:textId="77777777" w:rsidR="00322D1B" w:rsidRPr="00246B5E" w:rsidRDefault="00322D1B" w:rsidP="00246B5E">
      <w:pPr>
        <w:pStyle w:val="Item"/>
      </w:pPr>
      <w:r w:rsidRPr="00246B5E">
        <w:t>Insert:</w:t>
      </w:r>
    </w:p>
    <w:p w14:paraId="14CF634A" w14:textId="77777777" w:rsidR="00322D1B" w:rsidRPr="00246B5E" w:rsidRDefault="00322D1B" w:rsidP="00246B5E">
      <w:pPr>
        <w:pStyle w:val="paragraph"/>
      </w:pPr>
      <w:r w:rsidRPr="00246B5E">
        <w:tab/>
        <w:t>(ga)</w:t>
      </w:r>
      <w:r w:rsidRPr="00246B5E">
        <w:tab/>
        <w:t>in relation to a Part</w:t>
      </w:r>
      <w:r w:rsidR="00246B5E" w:rsidRPr="00246B5E">
        <w:t> </w:t>
      </w:r>
      <w:r w:rsidRPr="00246B5E">
        <w:t>5.3 supervisory order that is an extended supervision order or interim supervision order—the possibility that the person in relation to whom the order is in force has committed, is committing, or will commit a serious Part</w:t>
      </w:r>
      <w:r w:rsidR="00246B5E" w:rsidRPr="00246B5E">
        <w:t> </w:t>
      </w:r>
      <w:r w:rsidRPr="00246B5E">
        <w:t>5.3 offence; and</w:t>
      </w:r>
    </w:p>
    <w:p w14:paraId="7320D968" w14:textId="77777777" w:rsidR="00322D1B" w:rsidRPr="00246B5E" w:rsidRDefault="00322D1B" w:rsidP="00246B5E">
      <w:pPr>
        <w:pStyle w:val="paragraph"/>
      </w:pPr>
      <w:r w:rsidRPr="00246B5E">
        <w:tab/>
        <w:t>(gb)</w:t>
      </w:r>
      <w:r w:rsidRPr="00246B5E">
        <w:tab/>
        <w:t>in relation to any Part</w:t>
      </w:r>
      <w:r w:rsidR="00246B5E" w:rsidRPr="00246B5E">
        <w:t> </w:t>
      </w:r>
      <w:r w:rsidRPr="00246B5E">
        <w:t>5.3 supervisory order—the possibility that the person in relation to whom the order is in force:</w:t>
      </w:r>
    </w:p>
    <w:p w14:paraId="4E416E94" w14:textId="77777777" w:rsidR="00322D1B" w:rsidRPr="00246B5E" w:rsidRDefault="00322D1B" w:rsidP="00246B5E">
      <w:pPr>
        <w:pStyle w:val="paragraphsub"/>
      </w:pPr>
      <w:r w:rsidRPr="00246B5E">
        <w:tab/>
        <w:t>(i)</w:t>
      </w:r>
      <w:r w:rsidRPr="00246B5E">
        <w:tab/>
        <w:t>has contravened, is contravening, or will contravene, the Part</w:t>
      </w:r>
      <w:r w:rsidR="00246B5E" w:rsidRPr="00246B5E">
        <w:t> </w:t>
      </w:r>
      <w:r w:rsidRPr="00246B5E">
        <w:t>5.3 supervisory order; or</w:t>
      </w:r>
    </w:p>
    <w:p w14:paraId="3F3C1116" w14:textId="77777777" w:rsidR="00322D1B" w:rsidRPr="00246B5E" w:rsidRDefault="00322D1B" w:rsidP="00246B5E">
      <w:pPr>
        <w:pStyle w:val="paragraphsub"/>
      </w:pPr>
      <w:r w:rsidRPr="00246B5E">
        <w:tab/>
        <w:t>(ii)</w:t>
      </w:r>
      <w:r w:rsidRPr="00246B5E">
        <w:tab/>
        <w:t>will contravene a succeeding Part</w:t>
      </w:r>
      <w:r w:rsidR="00246B5E" w:rsidRPr="00246B5E">
        <w:t> </w:t>
      </w:r>
      <w:r w:rsidRPr="00246B5E">
        <w:t>5.3 supervisory order; and</w:t>
      </w:r>
    </w:p>
    <w:p w14:paraId="7E68535A" w14:textId="77777777" w:rsidR="00322D1B" w:rsidRPr="00246B5E" w:rsidRDefault="00322D1B" w:rsidP="00246B5E">
      <w:pPr>
        <w:pStyle w:val="ItemHead"/>
      </w:pPr>
      <w:r w:rsidRPr="00246B5E">
        <w:t>362  After subsection</w:t>
      </w:r>
      <w:r w:rsidR="00246B5E" w:rsidRPr="00246B5E">
        <w:t> </w:t>
      </w:r>
      <w:r w:rsidRPr="00246B5E">
        <w:t>46A(2B)</w:t>
      </w:r>
    </w:p>
    <w:p w14:paraId="0352A626" w14:textId="77777777" w:rsidR="00322D1B" w:rsidRPr="00246B5E" w:rsidRDefault="00322D1B" w:rsidP="00246B5E">
      <w:pPr>
        <w:pStyle w:val="Item"/>
      </w:pPr>
      <w:r w:rsidRPr="00246B5E">
        <w:t>Insert:</w:t>
      </w:r>
    </w:p>
    <w:p w14:paraId="14BCBC6D" w14:textId="77777777" w:rsidR="00322D1B" w:rsidRPr="00246B5E" w:rsidRDefault="00322D1B" w:rsidP="00246B5E">
      <w:pPr>
        <w:pStyle w:val="SubsectionHead"/>
      </w:pPr>
      <w:r w:rsidRPr="00246B5E">
        <w:t>Warrant sought for post</w:t>
      </w:r>
      <w:r w:rsidR="006B03A1">
        <w:noBreakHyphen/>
      </w:r>
      <w:r w:rsidRPr="00246B5E">
        <w:t>sentence order application</w:t>
      </w:r>
    </w:p>
    <w:p w14:paraId="2795530E" w14:textId="77777777" w:rsidR="00322D1B" w:rsidRPr="00246B5E" w:rsidRDefault="00322D1B" w:rsidP="00246B5E">
      <w:pPr>
        <w:pStyle w:val="subsection"/>
      </w:pPr>
      <w:r w:rsidRPr="00246B5E">
        <w:tab/>
        <w:t>(2C)</w:t>
      </w:r>
      <w:r w:rsidRPr="00246B5E">
        <w:tab/>
        <w:t>If a Part</w:t>
      </w:r>
      <w:r w:rsidR="00246B5E" w:rsidRPr="00246B5E">
        <w:t> </w:t>
      </w:r>
      <w:r w:rsidRPr="00246B5E">
        <w:t>5.3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14:paraId="26A00612" w14:textId="77777777" w:rsidR="00322D1B" w:rsidRPr="00246B5E" w:rsidRDefault="00322D1B" w:rsidP="00246B5E">
      <w:pPr>
        <w:pStyle w:val="paragraph"/>
      </w:pPr>
      <w:r w:rsidRPr="00246B5E">
        <w:tab/>
        <w:t>(a)</w:t>
      </w:r>
      <w:r w:rsidRPr="00246B5E">
        <w:tab/>
        <w:t>Division</w:t>
      </w:r>
      <w:r w:rsidR="00246B5E" w:rsidRPr="00246B5E">
        <w:t> </w:t>
      </w:r>
      <w:r w:rsidRPr="00246B5E">
        <w:t>3 has been complied with in relation to the application; and</w:t>
      </w:r>
    </w:p>
    <w:p w14:paraId="6415AD0A" w14:textId="77777777" w:rsidR="00322D1B" w:rsidRPr="00246B5E" w:rsidRDefault="00322D1B" w:rsidP="00246B5E">
      <w:pPr>
        <w:pStyle w:val="paragraph"/>
      </w:pPr>
      <w:r w:rsidRPr="00246B5E">
        <w:lastRenderedPageBreak/>
        <w:tab/>
        <w:t>(b)</w:t>
      </w:r>
      <w:r w:rsidRPr="00246B5E">
        <w:tab/>
        <w:t>in the case of a telephone application—because of urgent circumstances, it was necessary to make the application by telephone; and</w:t>
      </w:r>
    </w:p>
    <w:p w14:paraId="2E9C43EE" w14:textId="77777777" w:rsidR="00322D1B" w:rsidRPr="00246B5E" w:rsidRDefault="00322D1B" w:rsidP="00246B5E">
      <w:pPr>
        <w:pStyle w:val="paragraph"/>
      </w:pPr>
      <w:r w:rsidRPr="00246B5E">
        <w:tab/>
        <w:t>(c)</w:t>
      </w:r>
      <w:r w:rsidRPr="00246B5E">
        <w:tab/>
        <w:t>there are reasonable grounds for suspecting that a particular person is using, or is likely to use, more than one telecommunications service; and</w:t>
      </w:r>
    </w:p>
    <w:p w14:paraId="3BE6DF7F" w14:textId="77777777" w:rsidR="00322D1B" w:rsidRPr="00246B5E" w:rsidRDefault="00322D1B" w:rsidP="00246B5E">
      <w:pPr>
        <w:pStyle w:val="paragraph"/>
      </w:pPr>
      <w:r w:rsidRPr="00246B5E">
        <w:tab/>
        <w:t>(d)</w:t>
      </w:r>
      <w:r w:rsidRPr="00246B5E">
        <w:tab/>
        <w:t>the person is a terrorist offender in relation to whom an application for a post</w:t>
      </w:r>
      <w:r w:rsidR="006B03A1">
        <w:noBreakHyphen/>
      </w:r>
      <w:r w:rsidRPr="00246B5E">
        <w:t>sentence order could be made; and</w:t>
      </w:r>
    </w:p>
    <w:p w14:paraId="2318E368" w14:textId="2A29D21F" w:rsidR="00322D1B" w:rsidRPr="00246B5E" w:rsidRDefault="00322D1B" w:rsidP="00246B5E">
      <w:pPr>
        <w:pStyle w:val="paragraph"/>
      </w:pPr>
      <w:r w:rsidRPr="00246B5E">
        <w:tab/>
        <w:t>(e)</w:t>
      </w:r>
      <w:r w:rsidRPr="00246B5E">
        <w:tab/>
        <w:t>the person is detained in custody</w:t>
      </w:r>
      <w:r w:rsidR="00AD3608">
        <w:t xml:space="preserve"> </w:t>
      </w:r>
      <w:r w:rsidR="00AD3608" w:rsidRPr="00DD307F">
        <w:t>in a prison</w:t>
      </w:r>
      <w:r w:rsidRPr="00246B5E">
        <w:t>; and</w:t>
      </w:r>
    </w:p>
    <w:p w14:paraId="0CD8BF36" w14:textId="77777777" w:rsidR="00322D1B" w:rsidRPr="00246B5E" w:rsidRDefault="00322D1B" w:rsidP="00246B5E">
      <w:pPr>
        <w:pStyle w:val="paragraph"/>
      </w:pPr>
      <w:r w:rsidRPr="00246B5E">
        <w:tab/>
        <w:t>(f)</w:t>
      </w:r>
      <w:r w:rsidRPr="00246B5E">
        <w:tab/>
        <w:t>there are reasonable grounds to suspect that there is an appreciable risk of the person committing a serious Part</w:t>
      </w:r>
      <w:r w:rsidR="00246B5E" w:rsidRPr="00246B5E">
        <w:t> </w:t>
      </w:r>
      <w:r w:rsidRPr="00246B5E">
        <w:t>5.3 offence; and</w:t>
      </w:r>
    </w:p>
    <w:p w14:paraId="722C3775" w14:textId="77777777" w:rsidR="00322D1B" w:rsidRPr="00246B5E" w:rsidRDefault="00322D1B" w:rsidP="00246B5E">
      <w:pPr>
        <w:pStyle w:val="paragraph"/>
      </w:pPr>
      <w:r w:rsidRPr="00246B5E">
        <w:tab/>
        <w:t>(g)</w:t>
      </w:r>
      <w:r w:rsidRPr="00246B5E">
        <w:tab/>
        <w:t>consideration is being given, will be given, or is likely to be given, by the AFP Minister (or a person on behalf of the AFP Minister), as to whether to apply for a post</w:t>
      </w:r>
      <w:r w:rsidR="006B03A1">
        <w:noBreakHyphen/>
      </w:r>
      <w:r w:rsidRPr="00246B5E">
        <w:t>sentence order in relation to the person; and</w:t>
      </w:r>
    </w:p>
    <w:p w14:paraId="2558703A" w14:textId="77777777" w:rsidR="00322D1B" w:rsidRPr="00246B5E" w:rsidRDefault="00322D1B" w:rsidP="00246B5E">
      <w:pPr>
        <w:pStyle w:val="paragraph"/>
      </w:pPr>
      <w:r w:rsidRPr="00246B5E">
        <w:tab/>
        <w:t>(h)</w:t>
      </w:r>
      <w:r w:rsidRPr="00246B5E">
        <w:tab/>
        <w:t>information that would be likely to be obtained by intercepting under a warrant:</w:t>
      </w:r>
    </w:p>
    <w:p w14:paraId="4CD62A20" w14:textId="77777777" w:rsidR="00322D1B" w:rsidRPr="00246B5E" w:rsidRDefault="00322D1B" w:rsidP="00246B5E">
      <w:pPr>
        <w:pStyle w:val="paragraphsub"/>
      </w:pPr>
      <w:r w:rsidRPr="00246B5E">
        <w:tab/>
        <w:t>(i)</w:t>
      </w:r>
      <w:r w:rsidRPr="00246B5E">
        <w:tab/>
        <w:t>communications made to or from any telecommunications service that the person is using, or is likely to use; or</w:t>
      </w:r>
    </w:p>
    <w:p w14:paraId="4F1AEB49" w14:textId="77777777" w:rsidR="00322D1B" w:rsidRPr="00246B5E" w:rsidRDefault="00322D1B" w:rsidP="00246B5E">
      <w:pPr>
        <w:pStyle w:val="paragraphsub"/>
      </w:pPr>
      <w:r w:rsidRPr="00246B5E">
        <w:tab/>
        <w:t>(ii)</w:t>
      </w:r>
      <w:r w:rsidRPr="00246B5E">
        <w:tab/>
        <w:t>communications made by means of a particular telecommunications device or particular telecommunications devices that the person is using, or is likely to use;</w:t>
      </w:r>
    </w:p>
    <w:p w14:paraId="56C12B4E" w14:textId="77777777" w:rsidR="00322D1B" w:rsidRPr="00246B5E" w:rsidRDefault="00322D1B" w:rsidP="00246B5E">
      <w:pPr>
        <w:pStyle w:val="paragraph"/>
      </w:pPr>
      <w:r w:rsidRPr="00246B5E">
        <w:tab/>
      </w:r>
      <w:r w:rsidRPr="00246B5E">
        <w:tab/>
        <w:t>would be likely to assist in determining whether to apply for the post</w:t>
      </w:r>
      <w:r w:rsidR="006B03A1">
        <w:noBreakHyphen/>
      </w:r>
      <w:r w:rsidRPr="00246B5E">
        <w:t>sentence order; and</w:t>
      </w:r>
    </w:p>
    <w:p w14:paraId="4BA73CBB" w14:textId="77777777" w:rsidR="00322D1B" w:rsidRPr="00246B5E" w:rsidRDefault="00322D1B" w:rsidP="00246B5E">
      <w:pPr>
        <w:pStyle w:val="paragraph"/>
      </w:pPr>
      <w:r w:rsidRPr="00246B5E">
        <w:tab/>
        <w:t>(i)</w:t>
      </w:r>
      <w:r w:rsidRPr="00246B5E">
        <w:tab/>
        <w:t xml:space="preserve">having regard to the matters referred to in </w:t>
      </w:r>
      <w:r w:rsidR="00246B5E" w:rsidRPr="00246B5E">
        <w:t>subsection (</w:t>
      </w:r>
      <w:r w:rsidRPr="00246B5E">
        <w:t>2D), and to no other matters, the Judge or nominated AAT member should issue a warrant authorising such communications to be intercepted;</w:t>
      </w:r>
    </w:p>
    <w:p w14:paraId="69D1B343" w14:textId="77777777" w:rsidR="00322D1B" w:rsidRPr="00246B5E" w:rsidRDefault="00322D1B" w:rsidP="00246B5E">
      <w:pPr>
        <w:pStyle w:val="subsection2"/>
      </w:pPr>
      <w:r w:rsidRPr="00246B5E">
        <w:t>the Judge or nominated AAT member may, in the Judge’s or member’s discretion, issue such a warrant.</w:t>
      </w:r>
    </w:p>
    <w:p w14:paraId="2CD70FAC" w14:textId="77777777" w:rsidR="00322D1B" w:rsidRPr="00246B5E" w:rsidRDefault="00322D1B" w:rsidP="00246B5E">
      <w:pPr>
        <w:pStyle w:val="subsection"/>
      </w:pPr>
      <w:r w:rsidRPr="00246B5E">
        <w:tab/>
        <w:t>(2D)</w:t>
      </w:r>
      <w:r w:rsidRPr="00246B5E">
        <w:tab/>
        <w:t xml:space="preserve">For the purposes of </w:t>
      </w:r>
      <w:r w:rsidR="00246B5E" w:rsidRPr="00246B5E">
        <w:t>subsection (</w:t>
      </w:r>
      <w:r w:rsidRPr="00246B5E">
        <w:t>2C), the matters to which the Judge or nominated AAT member must have regard are:</w:t>
      </w:r>
    </w:p>
    <w:p w14:paraId="5180F666" w14:textId="77777777" w:rsidR="00322D1B" w:rsidRPr="00246B5E" w:rsidRDefault="00322D1B" w:rsidP="00246B5E">
      <w:pPr>
        <w:pStyle w:val="paragraph"/>
      </w:pPr>
      <w:r w:rsidRPr="00246B5E">
        <w:tab/>
        <w:t>(a)</w:t>
      </w:r>
      <w:r w:rsidRPr="00246B5E">
        <w:tab/>
        <w:t>how much the privacy of any person or persons would be likely to be interfered with by intercepting under a warrant:</w:t>
      </w:r>
    </w:p>
    <w:p w14:paraId="5B799ABE" w14:textId="77777777" w:rsidR="00322D1B" w:rsidRPr="00246B5E" w:rsidRDefault="00322D1B" w:rsidP="00246B5E">
      <w:pPr>
        <w:pStyle w:val="paragraphsub"/>
      </w:pPr>
      <w:r w:rsidRPr="00246B5E">
        <w:lastRenderedPageBreak/>
        <w:tab/>
        <w:t>(i)</w:t>
      </w:r>
      <w:r w:rsidRPr="00246B5E">
        <w:tab/>
        <w:t>communications made to or from any telecommunications service used, or likely to be used, by the person in respect of whom the warrant is sought; or</w:t>
      </w:r>
    </w:p>
    <w:p w14:paraId="6332563E" w14:textId="77777777" w:rsidR="00322D1B" w:rsidRPr="00246B5E" w:rsidRDefault="00322D1B" w:rsidP="00246B5E">
      <w:pPr>
        <w:pStyle w:val="paragraphsub"/>
      </w:pPr>
      <w:r w:rsidRPr="00246B5E">
        <w:tab/>
        <w:t>(ii)</w:t>
      </w:r>
      <w:r w:rsidRPr="00246B5E">
        <w:tab/>
        <w:t>communications made by means of a particular telecommunications device or particular telecommunications devices used, or likely to be used, by the person in respect of whom the warrant is sought; and</w:t>
      </w:r>
    </w:p>
    <w:p w14:paraId="1D2385F5" w14:textId="77777777" w:rsidR="00322D1B" w:rsidRPr="00246B5E" w:rsidRDefault="00322D1B" w:rsidP="00246B5E">
      <w:pPr>
        <w:pStyle w:val="paragraph"/>
      </w:pPr>
      <w:r w:rsidRPr="00246B5E">
        <w:tab/>
        <w:t>(b)</w:t>
      </w:r>
      <w:r w:rsidRPr="00246B5E">
        <w:tab/>
        <w:t xml:space="preserve">how much the information referred to in </w:t>
      </w:r>
      <w:r w:rsidR="00246B5E" w:rsidRPr="00246B5E">
        <w:t>paragraph (</w:t>
      </w:r>
      <w:r w:rsidRPr="00246B5E">
        <w:t>2C)(h) would be likely to assist in connection with determining whether to apply for the post</w:t>
      </w:r>
      <w:r w:rsidR="006B03A1">
        <w:noBreakHyphen/>
      </w:r>
      <w:r w:rsidRPr="00246B5E">
        <w:t>sentence order; and</w:t>
      </w:r>
    </w:p>
    <w:p w14:paraId="76D6BE06" w14:textId="77777777" w:rsidR="00322D1B" w:rsidRPr="00246B5E" w:rsidRDefault="00322D1B" w:rsidP="00246B5E">
      <w:pPr>
        <w:pStyle w:val="paragraph"/>
      </w:pPr>
      <w:r w:rsidRPr="00246B5E">
        <w:tab/>
        <w:t>(c)</w:t>
      </w:r>
      <w:r w:rsidRPr="00246B5E">
        <w:tab/>
        <w:t>to what extent methods (including the use of a warrant issued under section</w:t>
      </w:r>
      <w:r w:rsidR="00246B5E" w:rsidRPr="00246B5E">
        <w:t> </w:t>
      </w:r>
      <w:r w:rsidRPr="00246B5E">
        <w:t>46) for determining whether to apply for a post</w:t>
      </w:r>
      <w:r w:rsidR="006B03A1">
        <w:noBreakHyphen/>
      </w:r>
      <w:r w:rsidRPr="00246B5E">
        <w:t>sentence order that do not involve so intercepting communications have been used by, or are available to, the AFP Minister (or a legal representative of the AFP Minister); and</w:t>
      </w:r>
    </w:p>
    <w:p w14:paraId="2744EAF6" w14:textId="77777777" w:rsidR="00322D1B" w:rsidRPr="00246B5E" w:rsidRDefault="00322D1B" w:rsidP="00246B5E">
      <w:pPr>
        <w:pStyle w:val="paragraph"/>
      </w:pPr>
      <w:r w:rsidRPr="00246B5E">
        <w:tab/>
        <w:t>(d)</w:t>
      </w:r>
      <w:r w:rsidRPr="00246B5E">
        <w:tab/>
        <w:t>how much the use of such methods would be likely to assist in determining whether to apply for the post</w:t>
      </w:r>
      <w:r w:rsidR="006B03A1">
        <w:noBreakHyphen/>
      </w:r>
      <w:r w:rsidRPr="00246B5E">
        <w:t>sentence order; and</w:t>
      </w:r>
    </w:p>
    <w:p w14:paraId="19F69FBC" w14:textId="77777777" w:rsidR="00322D1B" w:rsidRPr="00246B5E" w:rsidRDefault="00322D1B" w:rsidP="00246B5E">
      <w:pPr>
        <w:pStyle w:val="paragraph"/>
      </w:pPr>
      <w:r w:rsidRPr="00246B5E">
        <w:tab/>
        <w:t>(e)</w:t>
      </w:r>
      <w:r w:rsidRPr="00246B5E">
        <w:tab/>
        <w:t>how much the use of such methods would be likely to prejudice determining whether to apply for the post</w:t>
      </w:r>
      <w:r w:rsidR="006B03A1">
        <w:noBreakHyphen/>
      </w:r>
      <w:r w:rsidRPr="00246B5E">
        <w:t>sentence order, whether because of delay or for any other reasons; and</w:t>
      </w:r>
    </w:p>
    <w:p w14:paraId="255AA3E6" w14:textId="77777777" w:rsidR="00322D1B" w:rsidRPr="00246B5E" w:rsidRDefault="00322D1B" w:rsidP="00246B5E">
      <w:pPr>
        <w:pStyle w:val="paragraph"/>
      </w:pPr>
      <w:r w:rsidRPr="00246B5E">
        <w:tab/>
        <w:t>(f)</w:t>
      </w:r>
      <w:r w:rsidRPr="00246B5E">
        <w:tab/>
        <w:t>in relation to an application by an interception agency of Victoria—any submissions made by the Victorian PIM under section</w:t>
      </w:r>
      <w:r w:rsidR="00246B5E" w:rsidRPr="00246B5E">
        <w:t> </w:t>
      </w:r>
      <w:r w:rsidRPr="00246B5E">
        <w:t>44A to the Judge or nominated AAT member; and</w:t>
      </w:r>
    </w:p>
    <w:p w14:paraId="214E75AA" w14:textId="77777777" w:rsidR="00322D1B" w:rsidRPr="00246B5E" w:rsidRDefault="00322D1B" w:rsidP="00246B5E">
      <w:pPr>
        <w:pStyle w:val="paragraph"/>
      </w:pPr>
      <w:r w:rsidRPr="00246B5E">
        <w:tab/>
        <w:t>(g)</w:t>
      </w:r>
      <w:r w:rsidRPr="00246B5E">
        <w:tab/>
        <w:t>in relation to an application by an interception agency of Queensland—any submissions made by the Queensland PIM under section</w:t>
      </w:r>
      <w:r w:rsidR="00246B5E" w:rsidRPr="00246B5E">
        <w:t> </w:t>
      </w:r>
      <w:r w:rsidRPr="00246B5E">
        <w:t>45 to the Judge or nominated AAT member.</w:t>
      </w:r>
    </w:p>
    <w:p w14:paraId="5A04BCB2" w14:textId="77777777" w:rsidR="00322D1B" w:rsidRPr="00246B5E" w:rsidRDefault="00322D1B" w:rsidP="00246B5E">
      <w:pPr>
        <w:pStyle w:val="ItemHead"/>
      </w:pPr>
      <w:r w:rsidRPr="00246B5E">
        <w:t>363  Subsection</w:t>
      </w:r>
      <w:r w:rsidR="00246B5E" w:rsidRPr="00246B5E">
        <w:t> </w:t>
      </w:r>
      <w:r w:rsidRPr="00246B5E">
        <w:t>48(1) (note)</w:t>
      </w:r>
    </w:p>
    <w:p w14:paraId="02C7CC83" w14:textId="77777777" w:rsidR="00322D1B" w:rsidRPr="00246B5E" w:rsidRDefault="00322D1B" w:rsidP="00246B5E">
      <w:pPr>
        <w:pStyle w:val="Item"/>
      </w:pPr>
      <w:r w:rsidRPr="00246B5E">
        <w:t>Repeal the note, substitute:</w:t>
      </w:r>
    </w:p>
    <w:p w14:paraId="45FD7AE2" w14:textId="77777777" w:rsidR="00322D1B" w:rsidRPr="00246B5E" w:rsidRDefault="00322D1B" w:rsidP="00246B5E">
      <w:pPr>
        <w:pStyle w:val="notetext"/>
      </w:pPr>
      <w:r w:rsidRPr="00246B5E">
        <w:t>Note:</w:t>
      </w:r>
      <w:r w:rsidRPr="00246B5E">
        <w:tab/>
        <w:t>Only a Part</w:t>
      </w:r>
      <w:r w:rsidR="00246B5E" w:rsidRPr="00246B5E">
        <w:t> </w:t>
      </w:r>
      <w:r w:rsidRPr="00246B5E">
        <w:t>5.3 warrant agency may apply for a warrant under section</w:t>
      </w:r>
      <w:r w:rsidR="00246B5E" w:rsidRPr="00246B5E">
        <w:t> </w:t>
      </w:r>
      <w:r w:rsidRPr="00246B5E">
        <w:t>46 in the circumstances mentioned in subsection</w:t>
      </w:r>
      <w:r w:rsidR="00246B5E" w:rsidRPr="00246B5E">
        <w:t> </w:t>
      </w:r>
      <w:r w:rsidRPr="00246B5E">
        <w:t>46(4) or (7).</w:t>
      </w:r>
    </w:p>
    <w:p w14:paraId="285FF9E9" w14:textId="77777777" w:rsidR="00322D1B" w:rsidRPr="00246B5E" w:rsidRDefault="00322D1B" w:rsidP="00246B5E">
      <w:pPr>
        <w:pStyle w:val="ItemHead"/>
      </w:pPr>
      <w:r w:rsidRPr="00246B5E">
        <w:t>364  Before subsection</w:t>
      </w:r>
      <w:r w:rsidR="00246B5E" w:rsidRPr="00246B5E">
        <w:t> </w:t>
      </w:r>
      <w:r w:rsidRPr="00246B5E">
        <w:t>49(3)</w:t>
      </w:r>
    </w:p>
    <w:p w14:paraId="050326E8" w14:textId="77777777" w:rsidR="00322D1B" w:rsidRPr="00246B5E" w:rsidRDefault="00322D1B" w:rsidP="00246B5E">
      <w:pPr>
        <w:pStyle w:val="Item"/>
      </w:pPr>
      <w:r w:rsidRPr="00246B5E">
        <w:t>Insert:</w:t>
      </w:r>
    </w:p>
    <w:p w14:paraId="64F83BCA" w14:textId="77777777" w:rsidR="00322D1B" w:rsidRPr="00246B5E" w:rsidRDefault="00322D1B" w:rsidP="00246B5E">
      <w:pPr>
        <w:pStyle w:val="SubsectionHead"/>
      </w:pPr>
      <w:r w:rsidRPr="00246B5E">
        <w:lastRenderedPageBreak/>
        <w:t>Period of warrant</w:t>
      </w:r>
    </w:p>
    <w:p w14:paraId="221AA65A" w14:textId="77777777" w:rsidR="00322D1B" w:rsidRPr="00246B5E" w:rsidRDefault="00322D1B" w:rsidP="00246B5E">
      <w:pPr>
        <w:pStyle w:val="ItemHead"/>
      </w:pPr>
      <w:r w:rsidRPr="00246B5E">
        <w:t>365  After subsection</w:t>
      </w:r>
      <w:r w:rsidR="00246B5E" w:rsidRPr="00246B5E">
        <w:t> </w:t>
      </w:r>
      <w:r w:rsidRPr="00246B5E">
        <w:t>49(6)</w:t>
      </w:r>
    </w:p>
    <w:p w14:paraId="736C88BC" w14:textId="77777777" w:rsidR="00322D1B" w:rsidRPr="00246B5E" w:rsidRDefault="00322D1B" w:rsidP="00246B5E">
      <w:pPr>
        <w:pStyle w:val="Item"/>
      </w:pPr>
      <w:r w:rsidRPr="00246B5E">
        <w:t>Insert:</w:t>
      </w:r>
    </w:p>
    <w:p w14:paraId="25C67D6C" w14:textId="77777777" w:rsidR="00322D1B" w:rsidRPr="00246B5E" w:rsidRDefault="00322D1B" w:rsidP="00246B5E">
      <w:pPr>
        <w:pStyle w:val="subsection"/>
      </w:pPr>
      <w:r w:rsidRPr="00246B5E">
        <w:tab/>
        <w:t>(6A)</w:t>
      </w:r>
      <w:r w:rsidRPr="00246B5E">
        <w:tab/>
        <w:t>To avoid doubt, a warrant issued on the basis that a Part</w:t>
      </w:r>
      <w:r w:rsidR="00246B5E" w:rsidRPr="00246B5E">
        <w:t> </w:t>
      </w:r>
      <w:r w:rsidRPr="00246B5E">
        <w:t xml:space="preserve">5.3 supervisory order is in force remains in force for the period mentioned in </w:t>
      </w:r>
      <w:r w:rsidR="00246B5E" w:rsidRPr="00246B5E">
        <w:t>subsection (</w:t>
      </w:r>
      <w:r w:rsidRPr="00246B5E">
        <w:t>3) even if the order ceases to be in force, provided that the order is replaced by a succeeding Part</w:t>
      </w:r>
      <w:r w:rsidR="00246B5E" w:rsidRPr="00246B5E">
        <w:t> </w:t>
      </w:r>
      <w:r w:rsidRPr="00246B5E">
        <w:t>5.3 supervisory order.</w:t>
      </w:r>
    </w:p>
    <w:p w14:paraId="4AC66C14" w14:textId="77777777" w:rsidR="00322D1B" w:rsidRPr="00246B5E" w:rsidRDefault="00322D1B" w:rsidP="00246B5E">
      <w:pPr>
        <w:pStyle w:val="notetext"/>
      </w:pPr>
      <w:r w:rsidRPr="00246B5E">
        <w:t>Note 1:</w:t>
      </w:r>
      <w:r w:rsidRPr="00246B5E">
        <w:tab/>
        <w:t>If there is no succeeding Part</w:t>
      </w:r>
      <w:r w:rsidR="00246B5E" w:rsidRPr="00246B5E">
        <w:t> </w:t>
      </w:r>
      <w:r w:rsidRPr="00246B5E">
        <w:t>5.3 supervisory order, the warrant must be revoked (see section</w:t>
      </w:r>
      <w:r w:rsidR="00246B5E" w:rsidRPr="00246B5E">
        <w:t> </w:t>
      </w:r>
      <w:r w:rsidRPr="00246B5E">
        <w:t>57).</w:t>
      </w:r>
    </w:p>
    <w:p w14:paraId="392D1EEC" w14:textId="77777777" w:rsidR="00322D1B" w:rsidRPr="00246B5E" w:rsidRDefault="00322D1B" w:rsidP="00246B5E">
      <w:pPr>
        <w:pStyle w:val="notetext"/>
      </w:pPr>
      <w:r w:rsidRPr="00246B5E">
        <w:t>Note 2:</w:t>
      </w:r>
      <w:r w:rsidRPr="00246B5E">
        <w:tab/>
        <w:t>A control order is not a succeeding Part</w:t>
      </w:r>
      <w:r w:rsidR="00246B5E" w:rsidRPr="00246B5E">
        <w:t> </w:t>
      </w:r>
      <w:r w:rsidRPr="00246B5E">
        <w:t>5.3 supervisory order in relation to an extended supervision order, and vice versa (see section</w:t>
      </w:r>
      <w:r w:rsidR="00246B5E" w:rsidRPr="00246B5E">
        <w:t> </w:t>
      </w:r>
      <w:r w:rsidRPr="00246B5E">
        <w:t>6U).</w:t>
      </w:r>
    </w:p>
    <w:p w14:paraId="13080D8B" w14:textId="77777777" w:rsidR="00322D1B" w:rsidRPr="00246B5E" w:rsidRDefault="00322D1B" w:rsidP="00246B5E">
      <w:pPr>
        <w:pStyle w:val="SubsectionHead"/>
      </w:pPr>
      <w:r w:rsidRPr="00246B5E">
        <w:t>Particulars of serious offences</w:t>
      </w:r>
    </w:p>
    <w:p w14:paraId="36FC3DC0" w14:textId="77777777" w:rsidR="00322D1B" w:rsidRPr="00246B5E" w:rsidRDefault="00322D1B" w:rsidP="00246B5E">
      <w:pPr>
        <w:pStyle w:val="ItemHead"/>
      </w:pPr>
      <w:r w:rsidRPr="00246B5E">
        <w:t>366  Before subsection</w:t>
      </w:r>
      <w:r w:rsidR="00246B5E" w:rsidRPr="00246B5E">
        <w:t> </w:t>
      </w:r>
      <w:r w:rsidRPr="00246B5E">
        <w:t>49(8)</w:t>
      </w:r>
    </w:p>
    <w:p w14:paraId="05D9C7B2" w14:textId="77777777" w:rsidR="00322D1B" w:rsidRPr="00246B5E" w:rsidRDefault="00322D1B" w:rsidP="00246B5E">
      <w:pPr>
        <w:pStyle w:val="Item"/>
      </w:pPr>
      <w:r w:rsidRPr="00246B5E">
        <w:t>Insert:</w:t>
      </w:r>
    </w:p>
    <w:p w14:paraId="0ECE9C15" w14:textId="77777777" w:rsidR="00322D1B" w:rsidRPr="00246B5E" w:rsidRDefault="00322D1B" w:rsidP="00246B5E">
      <w:pPr>
        <w:pStyle w:val="SubsectionHead"/>
      </w:pPr>
      <w:r w:rsidRPr="00246B5E">
        <w:t>Content of warrants issued for Part</w:t>
      </w:r>
      <w:r w:rsidR="00246B5E" w:rsidRPr="00246B5E">
        <w:t> </w:t>
      </w:r>
      <w:r w:rsidRPr="00246B5E">
        <w:t>5.3 supervisory orders</w:t>
      </w:r>
    </w:p>
    <w:p w14:paraId="27468FBF" w14:textId="77777777" w:rsidR="00322D1B" w:rsidRPr="00246B5E" w:rsidRDefault="00322D1B" w:rsidP="00246B5E">
      <w:pPr>
        <w:pStyle w:val="ItemHead"/>
      </w:pPr>
      <w:r w:rsidRPr="00246B5E">
        <w:t>367  Subsection</w:t>
      </w:r>
      <w:r w:rsidR="00246B5E" w:rsidRPr="00246B5E">
        <w:t> </w:t>
      </w:r>
      <w:r w:rsidRPr="00246B5E">
        <w:t>49(8)</w:t>
      </w:r>
    </w:p>
    <w:p w14:paraId="59055C1D" w14:textId="77777777" w:rsidR="00322D1B" w:rsidRPr="00246B5E" w:rsidRDefault="00322D1B" w:rsidP="00246B5E">
      <w:pPr>
        <w:pStyle w:val="Item"/>
      </w:pPr>
      <w:r w:rsidRPr="00246B5E">
        <w:t>Omit “control order warrant”, substitute “warrant issued for a Part</w:t>
      </w:r>
      <w:r w:rsidR="00246B5E" w:rsidRPr="00246B5E">
        <w:t> </w:t>
      </w:r>
      <w:r w:rsidRPr="00246B5E">
        <w:t>5.3 supervisory order that is in force”.</w:t>
      </w:r>
    </w:p>
    <w:p w14:paraId="3DABBA8C" w14:textId="77777777" w:rsidR="00322D1B" w:rsidRPr="00246B5E" w:rsidRDefault="00322D1B" w:rsidP="00246B5E">
      <w:pPr>
        <w:pStyle w:val="ItemHead"/>
      </w:pPr>
      <w:r w:rsidRPr="00246B5E">
        <w:t>368  Paragraphs 49(8)(a) and (c)</w:t>
      </w:r>
    </w:p>
    <w:p w14:paraId="002069ED"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768C4D23" w14:textId="77777777" w:rsidR="00322D1B" w:rsidRPr="00246B5E" w:rsidRDefault="00322D1B" w:rsidP="00246B5E">
      <w:pPr>
        <w:pStyle w:val="ItemHead"/>
      </w:pPr>
      <w:r w:rsidRPr="00246B5E">
        <w:t>369  Paragraph 49(8)(d)</w:t>
      </w:r>
    </w:p>
    <w:p w14:paraId="7F781FB7" w14:textId="77777777" w:rsidR="00322D1B" w:rsidRPr="00246B5E" w:rsidRDefault="00322D1B" w:rsidP="00246B5E">
      <w:pPr>
        <w:pStyle w:val="Item"/>
      </w:pPr>
      <w:r w:rsidRPr="00246B5E">
        <w:t>Repeal the paragraph, substitute:</w:t>
      </w:r>
    </w:p>
    <w:p w14:paraId="3E659C34" w14:textId="77777777" w:rsidR="00322D1B" w:rsidRPr="00246B5E" w:rsidRDefault="00322D1B" w:rsidP="00246B5E">
      <w:pPr>
        <w:pStyle w:val="paragraph"/>
      </w:pPr>
      <w:r w:rsidRPr="00246B5E">
        <w:tab/>
        <w:t>(d)</w:t>
      </w:r>
      <w:r w:rsidRPr="00246B5E">
        <w:tab/>
        <w:t>state whether the Part</w:t>
      </w:r>
      <w:r w:rsidR="00246B5E" w:rsidRPr="00246B5E">
        <w:t> </w:t>
      </w:r>
      <w:r w:rsidRPr="00246B5E">
        <w:t>5.3 supervisory order is:</w:t>
      </w:r>
    </w:p>
    <w:p w14:paraId="5B263FF2" w14:textId="77777777" w:rsidR="00322D1B" w:rsidRPr="00246B5E" w:rsidRDefault="00322D1B" w:rsidP="00246B5E">
      <w:pPr>
        <w:pStyle w:val="paragraphsub"/>
      </w:pPr>
      <w:r w:rsidRPr="00246B5E">
        <w:tab/>
        <w:t>(i)</w:t>
      </w:r>
      <w:r w:rsidRPr="00246B5E">
        <w:tab/>
        <w:t>an interim control order; or</w:t>
      </w:r>
    </w:p>
    <w:p w14:paraId="65700493" w14:textId="77777777" w:rsidR="00322D1B" w:rsidRPr="00246B5E" w:rsidRDefault="00322D1B" w:rsidP="00246B5E">
      <w:pPr>
        <w:pStyle w:val="paragraphsub"/>
      </w:pPr>
      <w:r w:rsidRPr="00246B5E">
        <w:tab/>
        <w:t>(ii)</w:t>
      </w:r>
      <w:r w:rsidRPr="00246B5E">
        <w:tab/>
        <w:t>a confirmed control order; or</w:t>
      </w:r>
    </w:p>
    <w:p w14:paraId="156C5731" w14:textId="77777777" w:rsidR="00322D1B" w:rsidRPr="00246B5E" w:rsidRDefault="00322D1B" w:rsidP="00246B5E">
      <w:pPr>
        <w:pStyle w:val="paragraphsub"/>
      </w:pPr>
      <w:r w:rsidRPr="00246B5E">
        <w:tab/>
        <w:t>(iii)</w:t>
      </w:r>
      <w:r w:rsidRPr="00246B5E">
        <w:tab/>
        <w:t>an interim supervision order; or</w:t>
      </w:r>
    </w:p>
    <w:p w14:paraId="7859B9D4" w14:textId="77777777" w:rsidR="00322D1B" w:rsidRPr="00246B5E" w:rsidRDefault="00322D1B" w:rsidP="00246B5E">
      <w:pPr>
        <w:pStyle w:val="paragraphsub"/>
      </w:pPr>
      <w:r w:rsidRPr="00246B5E">
        <w:tab/>
        <w:t>(iv)</w:t>
      </w:r>
      <w:r w:rsidRPr="00246B5E">
        <w:tab/>
        <w:t>an extended supervision order.</w:t>
      </w:r>
    </w:p>
    <w:p w14:paraId="253B01B6" w14:textId="77777777" w:rsidR="00322D1B" w:rsidRPr="00246B5E" w:rsidRDefault="00322D1B" w:rsidP="00246B5E">
      <w:pPr>
        <w:pStyle w:val="ItemHead"/>
      </w:pPr>
      <w:r w:rsidRPr="00246B5E">
        <w:lastRenderedPageBreak/>
        <w:t>370  At the end of section</w:t>
      </w:r>
      <w:r w:rsidR="00246B5E" w:rsidRPr="00246B5E">
        <w:t> </w:t>
      </w:r>
      <w:r w:rsidRPr="00246B5E">
        <w:t>49</w:t>
      </w:r>
    </w:p>
    <w:p w14:paraId="63BD7B28" w14:textId="77777777" w:rsidR="00322D1B" w:rsidRPr="00246B5E" w:rsidRDefault="00322D1B" w:rsidP="00246B5E">
      <w:pPr>
        <w:pStyle w:val="Item"/>
      </w:pPr>
      <w:r w:rsidRPr="00246B5E">
        <w:t>Add:</w:t>
      </w:r>
    </w:p>
    <w:p w14:paraId="772A97C7" w14:textId="77777777" w:rsidR="00322D1B" w:rsidRPr="00246B5E" w:rsidRDefault="00322D1B" w:rsidP="00246B5E">
      <w:pPr>
        <w:pStyle w:val="SubsectionHead"/>
      </w:pPr>
      <w:r w:rsidRPr="00246B5E">
        <w:t>Warrants issued for post</w:t>
      </w:r>
      <w:r w:rsidR="006B03A1">
        <w:noBreakHyphen/>
      </w:r>
      <w:r w:rsidRPr="00246B5E">
        <w:t>sentence order applications</w:t>
      </w:r>
    </w:p>
    <w:p w14:paraId="380D9CDD" w14:textId="77777777" w:rsidR="00322D1B" w:rsidRPr="00246B5E" w:rsidRDefault="00322D1B" w:rsidP="00246B5E">
      <w:pPr>
        <w:pStyle w:val="subsection"/>
      </w:pPr>
      <w:r w:rsidRPr="00246B5E">
        <w:tab/>
        <w:t>(9)</w:t>
      </w:r>
      <w:r w:rsidRPr="00246B5E">
        <w:tab/>
        <w:t>A warrant issued to determine whether to make an application for a post</w:t>
      </w:r>
      <w:r w:rsidR="006B03A1">
        <w:noBreakHyphen/>
      </w:r>
      <w:r w:rsidRPr="00246B5E">
        <w:t>sentence order in relation to a person must:</w:t>
      </w:r>
    </w:p>
    <w:p w14:paraId="7D478F97" w14:textId="77777777" w:rsidR="00322D1B" w:rsidRPr="00246B5E" w:rsidRDefault="00322D1B" w:rsidP="00246B5E">
      <w:pPr>
        <w:pStyle w:val="paragraph"/>
      </w:pPr>
      <w:r w:rsidRPr="00246B5E">
        <w:tab/>
        <w:t>(a)</w:t>
      </w:r>
      <w:r w:rsidRPr="00246B5E">
        <w:tab/>
        <w:t>state that the warrant is issued on that basis; and</w:t>
      </w:r>
    </w:p>
    <w:p w14:paraId="3D5C94BC" w14:textId="77777777" w:rsidR="00322D1B" w:rsidRPr="00246B5E" w:rsidRDefault="00322D1B" w:rsidP="00246B5E">
      <w:pPr>
        <w:pStyle w:val="paragraph"/>
      </w:pPr>
      <w:r w:rsidRPr="00246B5E">
        <w:tab/>
        <w:t>(b)</w:t>
      </w:r>
      <w:r w:rsidRPr="00246B5E">
        <w:tab/>
        <w:t>specify the name of the person.</w:t>
      </w:r>
    </w:p>
    <w:p w14:paraId="23C2B3F6" w14:textId="77777777" w:rsidR="00322D1B" w:rsidRPr="00246B5E" w:rsidRDefault="00322D1B" w:rsidP="00246B5E">
      <w:pPr>
        <w:pStyle w:val="ItemHead"/>
      </w:pPr>
      <w:r w:rsidRPr="00246B5E">
        <w:t>371  Subsection</w:t>
      </w:r>
      <w:r w:rsidR="00246B5E" w:rsidRPr="00246B5E">
        <w:t> </w:t>
      </w:r>
      <w:r w:rsidRPr="00246B5E">
        <w:t>57(6)</w:t>
      </w:r>
    </w:p>
    <w:p w14:paraId="7F7E98AA" w14:textId="77777777" w:rsidR="00322D1B" w:rsidRPr="00246B5E" w:rsidRDefault="00322D1B" w:rsidP="00246B5E">
      <w:pPr>
        <w:pStyle w:val="Item"/>
      </w:pPr>
      <w:r w:rsidRPr="00246B5E">
        <w:t>Omit “control order” (wherever occurring), substitute “Part</w:t>
      </w:r>
      <w:r w:rsidR="00246B5E" w:rsidRPr="00246B5E">
        <w:t> </w:t>
      </w:r>
      <w:r w:rsidRPr="00246B5E">
        <w:t>5.3 supervisory order”.</w:t>
      </w:r>
    </w:p>
    <w:p w14:paraId="36B3A9B8" w14:textId="77777777" w:rsidR="00322D1B" w:rsidRPr="00246B5E" w:rsidRDefault="00322D1B" w:rsidP="00246B5E">
      <w:pPr>
        <w:pStyle w:val="ItemHead"/>
      </w:pPr>
      <w:r w:rsidRPr="00246B5E">
        <w:t>372  Section</w:t>
      </w:r>
      <w:r w:rsidR="00246B5E" w:rsidRPr="00246B5E">
        <w:t> </w:t>
      </w:r>
      <w:r w:rsidRPr="00246B5E">
        <w:t>59B</w:t>
      </w:r>
    </w:p>
    <w:p w14:paraId="2582CA57" w14:textId="77777777" w:rsidR="00322D1B" w:rsidRPr="00246B5E" w:rsidRDefault="00322D1B" w:rsidP="00246B5E">
      <w:pPr>
        <w:pStyle w:val="Item"/>
      </w:pPr>
      <w:r w:rsidRPr="00246B5E">
        <w:t>Repeal the section, substitute:</w:t>
      </w:r>
    </w:p>
    <w:p w14:paraId="259944EC" w14:textId="77777777" w:rsidR="00322D1B" w:rsidRPr="00246B5E" w:rsidRDefault="00322D1B" w:rsidP="00246B5E">
      <w:pPr>
        <w:pStyle w:val="ActHead5"/>
      </w:pPr>
      <w:bookmarkStart w:id="140" w:name="_Toc90300437"/>
      <w:r w:rsidRPr="00020370">
        <w:rPr>
          <w:rStyle w:val="CharSectno"/>
        </w:rPr>
        <w:t>59B</w:t>
      </w:r>
      <w:r w:rsidRPr="00246B5E">
        <w:t xml:space="preserve">  Notification to Ombudsman by Commonwealth agencies in relation to Part</w:t>
      </w:r>
      <w:r w:rsidR="00246B5E" w:rsidRPr="00246B5E">
        <w:t> </w:t>
      </w:r>
      <w:r w:rsidRPr="00246B5E">
        <w:t>5.3 warrants</w:t>
      </w:r>
      <w:bookmarkEnd w:id="140"/>
    </w:p>
    <w:p w14:paraId="03F5D8FF" w14:textId="77777777" w:rsidR="00322D1B" w:rsidRPr="00246B5E" w:rsidRDefault="00322D1B" w:rsidP="00246B5E">
      <w:pPr>
        <w:pStyle w:val="subsection"/>
      </w:pPr>
      <w:r w:rsidRPr="00246B5E">
        <w:tab/>
        <w:t>(1)</w:t>
      </w:r>
      <w:r w:rsidRPr="00246B5E">
        <w:tab/>
        <w:t>Within 6 months after a Part</w:t>
      </w:r>
      <w:r w:rsidR="00246B5E" w:rsidRPr="00246B5E">
        <w:t> </w:t>
      </w:r>
      <w:r w:rsidRPr="00246B5E">
        <w:t>5.3 warrant is issued in response to an application by a Commonwealth agency, the chief officer of the agency must:</w:t>
      </w:r>
    </w:p>
    <w:p w14:paraId="09925827" w14:textId="77777777" w:rsidR="00322D1B" w:rsidRPr="00246B5E" w:rsidRDefault="00322D1B" w:rsidP="00246B5E">
      <w:pPr>
        <w:pStyle w:val="paragraph"/>
      </w:pPr>
      <w:r w:rsidRPr="00246B5E">
        <w:tab/>
        <w:t>(a)</w:t>
      </w:r>
      <w:r w:rsidRPr="00246B5E">
        <w:tab/>
        <w:t>notify the Ombudsman that the warrant has been issued; and</w:t>
      </w:r>
    </w:p>
    <w:p w14:paraId="4E4C7568" w14:textId="77777777" w:rsidR="00322D1B" w:rsidRPr="00246B5E" w:rsidRDefault="00322D1B" w:rsidP="00246B5E">
      <w:pPr>
        <w:pStyle w:val="paragraph"/>
      </w:pPr>
      <w:r w:rsidRPr="00246B5E">
        <w:tab/>
        <w:t>(b)</w:t>
      </w:r>
      <w:r w:rsidRPr="00246B5E">
        <w:tab/>
        <w:t>give to the Ombudsman a copy of the warrant.</w:t>
      </w:r>
    </w:p>
    <w:p w14:paraId="6640FB2F" w14:textId="77777777" w:rsidR="00322D1B" w:rsidRPr="00246B5E" w:rsidRDefault="00322D1B" w:rsidP="00246B5E">
      <w:pPr>
        <w:pStyle w:val="subsection"/>
      </w:pPr>
      <w:r w:rsidRPr="00246B5E">
        <w:tab/>
        <w:t>(2)</w:t>
      </w:r>
      <w:r w:rsidRPr="00246B5E">
        <w:tab/>
        <w:t>As soon as practicable after an officer of a Commonwealth agency contravenes any of the following conditions, restrictions or provisions, the chief officer of the agency must notify the Ombudsman of the contravention:</w:t>
      </w:r>
    </w:p>
    <w:p w14:paraId="65F12332" w14:textId="77777777" w:rsidR="00322D1B" w:rsidRPr="00246B5E" w:rsidRDefault="00322D1B" w:rsidP="00246B5E">
      <w:pPr>
        <w:pStyle w:val="paragraph"/>
      </w:pPr>
      <w:r w:rsidRPr="00246B5E">
        <w:tab/>
        <w:t>(a)</w:t>
      </w:r>
      <w:r w:rsidRPr="00246B5E">
        <w:tab/>
        <w:t>a condition or restriction specified in the warrant under subsection</w:t>
      </w:r>
      <w:r w:rsidR="00246B5E" w:rsidRPr="00246B5E">
        <w:t> </w:t>
      </w:r>
      <w:r w:rsidRPr="00246B5E">
        <w:t>49(2);</w:t>
      </w:r>
    </w:p>
    <w:p w14:paraId="6EE02F4B" w14:textId="77777777" w:rsidR="00322D1B" w:rsidRPr="00246B5E" w:rsidRDefault="00322D1B" w:rsidP="00246B5E">
      <w:pPr>
        <w:pStyle w:val="paragraph"/>
      </w:pPr>
      <w:r w:rsidRPr="00246B5E">
        <w:tab/>
        <w:t>(b)</w:t>
      </w:r>
      <w:r w:rsidRPr="00246B5E">
        <w:tab/>
        <w:t>the following provisions, to the extent that they apply to the warrant:</w:t>
      </w:r>
    </w:p>
    <w:p w14:paraId="2983534C" w14:textId="77777777" w:rsidR="00322D1B" w:rsidRPr="00246B5E" w:rsidRDefault="00322D1B" w:rsidP="00246B5E">
      <w:pPr>
        <w:pStyle w:val="paragraphsub"/>
      </w:pPr>
      <w:r w:rsidRPr="00246B5E">
        <w:tab/>
        <w:t>(i)</w:t>
      </w:r>
      <w:r w:rsidRPr="00246B5E">
        <w:tab/>
        <w:t>paragraph</w:t>
      </w:r>
      <w:r w:rsidR="00246B5E" w:rsidRPr="00246B5E">
        <w:t> </w:t>
      </w:r>
      <w:r w:rsidRPr="00246B5E">
        <w:t>57(1)(b);</w:t>
      </w:r>
    </w:p>
    <w:p w14:paraId="2E1F589C" w14:textId="77777777" w:rsidR="00322D1B" w:rsidRPr="00246B5E" w:rsidRDefault="00322D1B" w:rsidP="00246B5E">
      <w:pPr>
        <w:pStyle w:val="paragraphsub"/>
      </w:pPr>
      <w:r w:rsidRPr="00246B5E">
        <w:tab/>
        <w:t>(ii)</w:t>
      </w:r>
      <w:r w:rsidRPr="00246B5E">
        <w:tab/>
        <w:t>subsection</w:t>
      </w:r>
      <w:r w:rsidR="00246B5E" w:rsidRPr="00246B5E">
        <w:t> </w:t>
      </w:r>
      <w:r w:rsidRPr="00246B5E">
        <w:t>63(1);</w:t>
      </w:r>
    </w:p>
    <w:p w14:paraId="039735E3" w14:textId="77777777" w:rsidR="00322D1B" w:rsidRPr="00246B5E" w:rsidRDefault="00322D1B" w:rsidP="00246B5E">
      <w:pPr>
        <w:pStyle w:val="paragraphsub"/>
      </w:pPr>
      <w:r w:rsidRPr="00246B5E">
        <w:tab/>
        <w:t>(iii)</w:t>
      </w:r>
      <w:r w:rsidRPr="00246B5E">
        <w:tab/>
        <w:t>subsection</w:t>
      </w:r>
      <w:r w:rsidR="00246B5E" w:rsidRPr="00246B5E">
        <w:t> </w:t>
      </w:r>
      <w:r w:rsidRPr="00246B5E">
        <w:t>63(2);</w:t>
      </w:r>
    </w:p>
    <w:p w14:paraId="5AFAF771" w14:textId="77777777" w:rsidR="00322D1B" w:rsidRPr="00246B5E" w:rsidRDefault="00322D1B" w:rsidP="00246B5E">
      <w:pPr>
        <w:pStyle w:val="paragraphsub"/>
      </w:pPr>
      <w:r w:rsidRPr="00246B5E">
        <w:tab/>
        <w:t>(iv)</w:t>
      </w:r>
      <w:r w:rsidRPr="00246B5E">
        <w:tab/>
        <w:t>section</w:t>
      </w:r>
      <w:r w:rsidR="00246B5E" w:rsidRPr="00246B5E">
        <w:t> </w:t>
      </w:r>
      <w:r w:rsidRPr="00246B5E">
        <w:t>79;</w:t>
      </w:r>
    </w:p>
    <w:p w14:paraId="68F389CF" w14:textId="77777777" w:rsidR="00322D1B" w:rsidRPr="00246B5E" w:rsidRDefault="00322D1B" w:rsidP="00246B5E">
      <w:pPr>
        <w:pStyle w:val="paragraph"/>
      </w:pPr>
      <w:r w:rsidRPr="00246B5E">
        <w:lastRenderedPageBreak/>
        <w:tab/>
        <w:t>(c)</w:t>
      </w:r>
      <w:r w:rsidRPr="00246B5E">
        <w:tab/>
        <w:t>section</w:t>
      </w:r>
      <w:r w:rsidR="00246B5E" w:rsidRPr="00246B5E">
        <w:t> </w:t>
      </w:r>
      <w:r w:rsidRPr="00246B5E">
        <w:t>79AA;</w:t>
      </w:r>
    </w:p>
    <w:p w14:paraId="61FAA948" w14:textId="77777777" w:rsidR="00322D1B" w:rsidRPr="00246B5E" w:rsidRDefault="00322D1B" w:rsidP="00246B5E">
      <w:pPr>
        <w:pStyle w:val="paragraph"/>
      </w:pPr>
      <w:r w:rsidRPr="00246B5E">
        <w:tab/>
        <w:t>(d)</w:t>
      </w:r>
      <w:r w:rsidRPr="00246B5E">
        <w:tab/>
        <w:t>subsection</w:t>
      </w:r>
      <w:r w:rsidR="00246B5E" w:rsidRPr="00246B5E">
        <w:t> </w:t>
      </w:r>
      <w:r w:rsidRPr="00246B5E">
        <w:t>103B(4).</w:t>
      </w:r>
    </w:p>
    <w:p w14:paraId="683D1C40" w14:textId="77777777" w:rsidR="00322D1B" w:rsidRPr="00246B5E" w:rsidRDefault="00322D1B" w:rsidP="00246B5E">
      <w:pPr>
        <w:pStyle w:val="subsection"/>
      </w:pPr>
      <w:r w:rsidRPr="00246B5E">
        <w:tab/>
        <w:t>(3)</w:t>
      </w:r>
      <w:r w:rsidRPr="00246B5E">
        <w:tab/>
        <w:t xml:space="preserve">A failure to comply with </w:t>
      </w:r>
      <w:r w:rsidR="00246B5E" w:rsidRPr="00246B5E">
        <w:t>subsection (</w:t>
      </w:r>
      <w:r w:rsidRPr="00246B5E">
        <w:t>1) or (2) does not affect the validity of the warrant.</w:t>
      </w:r>
    </w:p>
    <w:p w14:paraId="0B71AF13" w14:textId="77777777" w:rsidR="00322D1B" w:rsidRPr="00246B5E" w:rsidRDefault="00322D1B" w:rsidP="00246B5E">
      <w:pPr>
        <w:pStyle w:val="ItemHead"/>
      </w:pPr>
      <w:r w:rsidRPr="00246B5E">
        <w:t>373  Subparagraphs</w:t>
      </w:r>
      <w:r w:rsidR="00246B5E" w:rsidRPr="00246B5E">
        <w:t> </w:t>
      </w:r>
      <w:r w:rsidRPr="00246B5E">
        <w:t>65A(2)(b)(i) to (iv)</w:t>
      </w:r>
    </w:p>
    <w:p w14:paraId="23562DFE" w14:textId="77777777" w:rsidR="00322D1B" w:rsidRPr="00246B5E" w:rsidRDefault="00322D1B" w:rsidP="00246B5E">
      <w:pPr>
        <w:pStyle w:val="Item"/>
      </w:pPr>
      <w:r w:rsidRPr="00246B5E">
        <w:t>Repeal the subparagraphs, substitute:</w:t>
      </w:r>
    </w:p>
    <w:p w14:paraId="3C2F24B1"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w:t>
      </w:r>
    </w:p>
    <w:p w14:paraId="779F75B6" w14:textId="77777777" w:rsidR="00322D1B" w:rsidRPr="00246B5E" w:rsidRDefault="00322D1B" w:rsidP="00246B5E">
      <w:pPr>
        <w:pStyle w:val="paragraphsub"/>
      </w:pPr>
      <w:r w:rsidRPr="00246B5E">
        <w:tab/>
        <w:t>(ii)</w:t>
      </w:r>
      <w:r w:rsidRPr="00246B5E">
        <w:tab/>
        <w:t>determining whether a Part</w:t>
      </w:r>
      <w:r w:rsidR="00246B5E" w:rsidRPr="00246B5E">
        <w:t> </w:t>
      </w:r>
      <w:r w:rsidRPr="00246B5E">
        <w:t>5.3 supervisory order has been, or is being, complied with;</w:t>
      </w:r>
    </w:p>
    <w:p w14:paraId="3B73B809" w14:textId="77777777" w:rsidR="00322D1B" w:rsidRPr="00246B5E" w:rsidRDefault="00322D1B" w:rsidP="00246B5E">
      <w:pPr>
        <w:pStyle w:val="ItemHead"/>
      </w:pPr>
      <w:r w:rsidRPr="00246B5E">
        <w:t>374  Subparagraph 65A(2)(b)(v)</w:t>
      </w:r>
    </w:p>
    <w:p w14:paraId="616800EB" w14:textId="77777777" w:rsidR="00322D1B" w:rsidRPr="00246B5E" w:rsidRDefault="00322D1B" w:rsidP="00246B5E">
      <w:pPr>
        <w:pStyle w:val="Item"/>
      </w:pPr>
      <w:r w:rsidRPr="00246B5E">
        <w:t>Omit “Division</w:t>
      </w:r>
      <w:r w:rsidR="00246B5E" w:rsidRPr="00246B5E">
        <w:t> </w:t>
      </w:r>
      <w:r w:rsidRPr="00246B5E">
        <w:t xml:space="preserve">104 of the </w:t>
      </w:r>
      <w:r w:rsidRPr="00246B5E">
        <w:rPr>
          <w:i/>
        </w:rPr>
        <w:t>Criminal Code</w:t>
      </w:r>
      <w:r w:rsidRPr="00246B5E">
        <w:t xml:space="preserve"> (Control orders)”, substitute “Division</w:t>
      </w:r>
      <w:r w:rsidR="00246B5E" w:rsidRPr="00246B5E">
        <w:t> </w:t>
      </w:r>
      <w:r w:rsidRPr="00246B5E">
        <w:t>104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w:t>
      </w:r>
    </w:p>
    <w:p w14:paraId="6DF8146E" w14:textId="77777777" w:rsidR="00322D1B" w:rsidRPr="00246B5E" w:rsidRDefault="00322D1B" w:rsidP="00246B5E">
      <w:pPr>
        <w:pStyle w:val="ItemHead"/>
      </w:pPr>
      <w:r w:rsidRPr="00246B5E">
        <w:t>375  At the end of paragraph</w:t>
      </w:r>
      <w:r w:rsidR="00246B5E" w:rsidRPr="00246B5E">
        <w:t> </w:t>
      </w:r>
      <w:r w:rsidRPr="00246B5E">
        <w:t>65A(2)(b)</w:t>
      </w:r>
    </w:p>
    <w:p w14:paraId="6134B0BA" w14:textId="77777777" w:rsidR="00322D1B" w:rsidRPr="00246B5E" w:rsidRDefault="00322D1B" w:rsidP="00246B5E">
      <w:pPr>
        <w:pStyle w:val="Item"/>
      </w:pPr>
      <w:r w:rsidRPr="00246B5E">
        <w:t>Add:</w:t>
      </w:r>
    </w:p>
    <w:p w14:paraId="3D6CB7A5" w14:textId="77777777" w:rsidR="00322D1B" w:rsidRPr="00246B5E" w:rsidRDefault="00322D1B" w:rsidP="00246B5E">
      <w:pPr>
        <w:pStyle w:val="paragraph"/>
      </w:pPr>
      <w:r w:rsidRPr="00246B5E">
        <w:tab/>
        <w:t>; (vii)</w:t>
      </w:r>
      <w:r w:rsidRPr="00246B5E">
        <w:tab/>
        <w:t>the performance of a function or duty, or the exercise of a power, by a person, court or other body under, or in relation to a matter arising under, a post</w:t>
      </w:r>
      <w:r w:rsidR="006B03A1">
        <w:noBreakHyphen/>
      </w:r>
      <w:r w:rsidRPr="00246B5E">
        <w:t>sentence detention law or a post</w:t>
      </w:r>
      <w:r w:rsidR="006B03A1">
        <w:noBreakHyphen/>
      </w:r>
      <w:r w:rsidRPr="00246B5E">
        <w:t>sentence supervision law.</w:t>
      </w:r>
    </w:p>
    <w:p w14:paraId="0ECE1A3F" w14:textId="77777777" w:rsidR="00322D1B" w:rsidRPr="00246B5E" w:rsidRDefault="00322D1B" w:rsidP="00246B5E">
      <w:pPr>
        <w:pStyle w:val="ItemHead"/>
      </w:pPr>
      <w:r w:rsidRPr="00246B5E">
        <w:t>376  Paragraph 67(1C)(b)</w:t>
      </w:r>
    </w:p>
    <w:p w14:paraId="13D1AC8B" w14:textId="77777777" w:rsidR="00322D1B" w:rsidRPr="00246B5E" w:rsidRDefault="00322D1B" w:rsidP="00246B5E">
      <w:pPr>
        <w:pStyle w:val="Item"/>
      </w:pPr>
      <w:r w:rsidRPr="00246B5E">
        <w:t>Repeal the paragraph, substitute:</w:t>
      </w:r>
    </w:p>
    <w:p w14:paraId="6DD5192D" w14:textId="77777777" w:rsidR="00322D1B" w:rsidRPr="00246B5E" w:rsidRDefault="00322D1B" w:rsidP="00246B5E">
      <w:pPr>
        <w:pStyle w:val="paragraph"/>
      </w:pPr>
      <w:r w:rsidRPr="00246B5E">
        <w:tab/>
        <w:t>(b)</w:t>
      </w:r>
      <w:r w:rsidRPr="00246B5E">
        <w:tab/>
        <w:t>if the information was obtained under a Part</w:t>
      </w:r>
      <w:r w:rsidR="00246B5E" w:rsidRPr="00246B5E">
        <w:t> </w:t>
      </w:r>
      <w:r w:rsidRPr="00246B5E">
        <w:t>5.3 warrant issued on the basis that a Part</w:t>
      </w:r>
      <w:r w:rsidR="00246B5E" w:rsidRPr="00246B5E">
        <w:t> </w:t>
      </w:r>
      <w:r w:rsidRPr="00246B5E">
        <w:t>5.3 supervisory order was in force in relation to a person—any of the following:</w:t>
      </w:r>
    </w:p>
    <w:p w14:paraId="2333B488"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w:t>
      </w:r>
    </w:p>
    <w:p w14:paraId="11A18F83"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 or</w:t>
      </w:r>
    </w:p>
    <w:p w14:paraId="7E0B60B7" w14:textId="77777777" w:rsidR="00322D1B" w:rsidRPr="00246B5E" w:rsidRDefault="00322D1B" w:rsidP="00246B5E">
      <w:pPr>
        <w:pStyle w:val="paragraph"/>
      </w:pPr>
      <w:r w:rsidRPr="00246B5E">
        <w:tab/>
        <w:t>(c)</w:t>
      </w:r>
      <w:r w:rsidRPr="00246B5E">
        <w:tab/>
        <w:t>if the information was obtained under any Part</w:t>
      </w:r>
      <w:r w:rsidR="00246B5E" w:rsidRPr="00246B5E">
        <w:t> </w:t>
      </w:r>
      <w:r w:rsidRPr="00246B5E">
        <w:t>5.3 warrant—the performance of a function or duty, or the exercise of a power, by a person, court or other body under, or in relation to a matter arising under:</w:t>
      </w:r>
    </w:p>
    <w:p w14:paraId="158A3B4D" w14:textId="77777777" w:rsidR="00322D1B" w:rsidRPr="00246B5E" w:rsidRDefault="00322D1B" w:rsidP="00246B5E">
      <w:pPr>
        <w:pStyle w:val="paragraphsub"/>
      </w:pPr>
      <w:r w:rsidRPr="00246B5E">
        <w:tab/>
        <w:t>(i)</w:t>
      </w:r>
      <w:r w:rsidRPr="00246B5E">
        <w:tab/>
        <w:t>Division</w:t>
      </w:r>
      <w:r w:rsidR="00246B5E" w:rsidRPr="00246B5E">
        <w:t> </w:t>
      </w:r>
      <w:r w:rsidRPr="00246B5E">
        <w:t>104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 or</w:t>
      </w:r>
    </w:p>
    <w:p w14:paraId="7311C552" w14:textId="77777777" w:rsidR="00322D1B" w:rsidRPr="00246B5E" w:rsidRDefault="00322D1B" w:rsidP="00246B5E">
      <w:pPr>
        <w:pStyle w:val="paragraphsub"/>
      </w:pPr>
      <w:r w:rsidRPr="00246B5E">
        <w:lastRenderedPageBreak/>
        <w:tab/>
        <w:t>(ii)</w:t>
      </w:r>
      <w:r w:rsidRPr="00246B5E">
        <w:tab/>
        <w:t>a post</w:t>
      </w:r>
      <w:r w:rsidR="006B03A1">
        <w:noBreakHyphen/>
      </w:r>
      <w:r w:rsidRPr="00246B5E">
        <w:t>sentence detention order or a post</w:t>
      </w:r>
      <w:r w:rsidR="006B03A1">
        <w:noBreakHyphen/>
      </w:r>
      <w:r w:rsidRPr="00246B5E">
        <w:t>sentence supervision order; or</w:t>
      </w:r>
    </w:p>
    <w:p w14:paraId="0BCBDE84" w14:textId="77777777" w:rsidR="00322D1B" w:rsidRPr="00246B5E" w:rsidRDefault="00322D1B" w:rsidP="00246B5E">
      <w:pPr>
        <w:pStyle w:val="paragraphsub"/>
      </w:pPr>
      <w:r w:rsidRPr="00246B5E">
        <w:tab/>
        <w:t>(iii)</w:t>
      </w:r>
      <w:r w:rsidRPr="00246B5E">
        <w:tab/>
        <w:t>a preventative detention order law.</w:t>
      </w:r>
    </w:p>
    <w:p w14:paraId="27242E05" w14:textId="77777777" w:rsidR="00322D1B" w:rsidRPr="00246B5E" w:rsidRDefault="00322D1B" w:rsidP="00246B5E">
      <w:pPr>
        <w:pStyle w:val="ItemHead"/>
      </w:pPr>
      <w:r w:rsidRPr="00246B5E">
        <w:t>377  Section</w:t>
      </w:r>
      <w:r w:rsidR="00246B5E" w:rsidRPr="00246B5E">
        <w:t> </w:t>
      </w:r>
      <w:r w:rsidRPr="00246B5E">
        <w:t>79AA (heading)</w:t>
      </w:r>
    </w:p>
    <w:p w14:paraId="320634E8"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33287FE0" w14:textId="77777777" w:rsidR="00322D1B" w:rsidRPr="00246B5E" w:rsidRDefault="00322D1B" w:rsidP="00246B5E">
      <w:pPr>
        <w:pStyle w:val="ItemHead"/>
      </w:pPr>
      <w:r w:rsidRPr="00246B5E">
        <w:t>378  Paragraphs 79AA(1)(b) and (c)</w:t>
      </w:r>
    </w:p>
    <w:p w14:paraId="33BE74D0" w14:textId="77777777" w:rsidR="00322D1B" w:rsidRPr="00246B5E" w:rsidRDefault="00322D1B" w:rsidP="00246B5E">
      <w:pPr>
        <w:pStyle w:val="Item"/>
      </w:pPr>
      <w:r w:rsidRPr="00246B5E">
        <w:t>Omit “control order” (wherever occurring), substitute “Part</w:t>
      </w:r>
      <w:r w:rsidR="00246B5E" w:rsidRPr="00246B5E">
        <w:t> </w:t>
      </w:r>
      <w:r w:rsidRPr="00246B5E">
        <w:t>5.3 supervisory order”.</w:t>
      </w:r>
    </w:p>
    <w:p w14:paraId="2C94317F" w14:textId="77777777" w:rsidR="00322D1B" w:rsidRPr="00246B5E" w:rsidRDefault="00322D1B" w:rsidP="00246B5E">
      <w:pPr>
        <w:pStyle w:val="ItemHead"/>
      </w:pPr>
      <w:r w:rsidRPr="00246B5E">
        <w:t>379  Paragraphs 79AA(1)(d) and (e)</w:t>
      </w:r>
    </w:p>
    <w:p w14:paraId="4C3B981F" w14:textId="77777777" w:rsidR="00322D1B" w:rsidRPr="00246B5E" w:rsidRDefault="00322D1B" w:rsidP="00246B5E">
      <w:pPr>
        <w:pStyle w:val="Item"/>
      </w:pPr>
      <w:r w:rsidRPr="00246B5E">
        <w:t>Repeal the paragraphs, substitute:</w:t>
      </w:r>
    </w:p>
    <w:p w14:paraId="2547C5F0" w14:textId="77777777" w:rsidR="00322D1B" w:rsidRPr="00246B5E" w:rsidRDefault="00322D1B" w:rsidP="00246B5E">
      <w:pPr>
        <w:pStyle w:val="paragraph"/>
      </w:pPr>
      <w:r w:rsidRPr="00246B5E">
        <w:tab/>
        <w:t>(d)</w:t>
      </w:r>
      <w:r w:rsidRPr="00246B5E">
        <w:tab/>
        <w:t>the interception occurred when the Part</w:t>
      </w:r>
      <w:r w:rsidR="00246B5E" w:rsidRPr="00246B5E">
        <w:t> </w:t>
      </w:r>
      <w:r w:rsidRPr="00246B5E">
        <w:t>5.3 supervisory order had been made but had not come into force; and</w:t>
      </w:r>
    </w:p>
    <w:p w14:paraId="4D815883" w14:textId="77777777" w:rsidR="00322D1B" w:rsidRPr="00246B5E" w:rsidRDefault="00322D1B" w:rsidP="00246B5E">
      <w:pPr>
        <w:pStyle w:val="paragraph"/>
      </w:pPr>
      <w:r w:rsidRPr="00246B5E">
        <w:tab/>
        <w:t>(e)</w:t>
      </w:r>
      <w:r w:rsidRPr="00246B5E">
        <w:tab/>
        <w:t>the chief officer of the agency is satisfied that none of the information obtained by the interception is likely to assist in connection with achieving a Part</w:t>
      </w:r>
      <w:r w:rsidR="00246B5E" w:rsidRPr="00246B5E">
        <w:t> </w:t>
      </w:r>
      <w:r w:rsidRPr="00246B5E">
        <w:t>5.3 object;</w:t>
      </w:r>
    </w:p>
    <w:p w14:paraId="762D68A3" w14:textId="77777777" w:rsidR="00322D1B" w:rsidRPr="00246B5E" w:rsidRDefault="00322D1B" w:rsidP="00246B5E">
      <w:pPr>
        <w:pStyle w:val="ItemHead"/>
      </w:pPr>
      <w:r w:rsidRPr="00246B5E">
        <w:t>380  Paragraphs 81A(2)(h) and 81C(2)(h)</w:t>
      </w:r>
    </w:p>
    <w:p w14:paraId="47142741" w14:textId="77777777" w:rsidR="00322D1B" w:rsidRPr="00246B5E" w:rsidRDefault="00322D1B" w:rsidP="00246B5E">
      <w:pPr>
        <w:pStyle w:val="Item"/>
      </w:pPr>
      <w:r w:rsidRPr="00246B5E">
        <w:t>Repeal the paragraphs, substitute:</w:t>
      </w:r>
    </w:p>
    <w:p w14:paraId="6B32D422" w14:textId="77777777" w:rsidR="00322D1B" w:rsidRPr="00246B5E" w:rsidRDefault="00322D1B" w:rsidP="00246B5E">
      <w:pPr>
        <w:pStyle w:val="paragraph"/>
      </w:pPr>
      <w:r w:rsidRPr="00246B5E">
        <w:tab/>
        <w:t>(h)</w:t>
      </w:r>
      <w:r w:rsidRPr="00246B5E">
        <w:tab/>
        <w:t>in the case of a Part</w:t>
      </w:r>
      <w:r w:rsidR="00246B5E" w:rsidRPr="00246B5E">
        <w:t> </w:t>
      </w:r>
      <w:r w:rsidRPr="00246B5E">
        <w:t>5.3 warrant—the name of the person to whom the relevant Part</w:t>
      </w:r>
      <w:r w:rsidR="00246B5E" w:rsidRPr="00246B5E">
        <w:t> </w:t>
      </w:r>
      <w:r w:rsidRPr="00246B5E">
        <w:t>5.3 supervisory order or application relates.</w:t>
      </w:r>
    </w:p>
    <w:p w14:paraId="18010F4B" w14:textId="77777777" w:rsidR="00322D1B" w:rsidRPr="00246B5E" w:rsidRDefault="00322D1B" w:rsidP="00246B5E">
      <w:pPr>
        <w:pStyle w:val="ItemHead"/>
      </w:pPr>
      <w:r w:rsidRPr="00246B5E">
        <w:t>381  Subsection</w:t>
      </w:r>
      <w:r w:rsidR="00246B5E" w:rsidRPr="00246B5E">
        <w:t> </w:t>
      </w:r>
      <w:r w:rsidRPr="00246B5E">
        <w:t>83(3)</w:t>
      </w:r>
    </w:p>
    <w:p w14:paraId="7BB47C4C" w14:textId="77777777" w:rsidR="00322D1B" w:rsidRPr="00246B5E" w:rsidRDefault="00322D1B" w:rsidP="00246B5E">
      <w:pPr>
        <w:pStyle w:val="Item"/>
      </w:pPr>
      <w:r w:rsidRPr="00246B5E">
        <w:t>Omit “control order”, substitute “Part</w:t>
      </w:r>
      <w:r w:rsidR="00246B5E" w:rsidRPr="00246B5E">
        <w:t> </w:t>
      </w:r>
      <w:r w:rsidRPr="00246B5E">
        <w:t>5.3”.</w:t>
      </w:r>
    </w:p>
    <w:p w14:paraId="56115775" w14:textId="77777777" w:rsidR="00322D1B" w:rsidRPr="00246B5E" w:rsidRDefault="00322D1B" w:rsidP="00246B5E">
      <w:pPr>
        <w:pStyle w:val="ItemHead"/>
      </w:pPr>
      <w:r w:rsidRPr="00246B5E">
        <w:t>382  Section</w:t>
      </w:r>
      <w:r w:rsidR="00246B5E" w:rsidRPr="00246B5E">
        <w:t> </w:t>
      </w:r>
      <w:r w:rsidRPr="00246B5E">
        <w:t>85A (heading)</w:t>
      </w:r>
    </w:p>
    <w:p w14:paraId="72551A6A"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45E33876" w14:textId="77777777" w:rsidR="00322D1B" w:rsidRPr="00246B5E" w:rsidRDefault="00322D1B" w:rsidP="00246B5E">
      <w:pPr>
        <w:pStyle w:val="ItemHead"/>
      </w:pPr>
      <w:r w:rsidRPr="00246B5E">
        <w:t>383  Subsection</w:t>
      </w:r>
      <w:r w:rsidR="00246B5E" w:rsidRPr="00246B5E">
        <w:t> </w:t>
      </w:r>
      <w:r w:rsidRPr="00246B5E">
        <w:t>85A(1)</w:t>
      </w:r>
    </w:p>
    <w:p w14:paraId="38F9ECB2" w14:textId="77777777" w:rsidR="00322D1B" w:rsidRPr="00246B5E" w:rsidRDefault="00322D1B" w:rsidP="00246B5E">
      <w:pPr>
        <w:pStyle w:val="Item"/>
      </w:pPr>
      <w:r w:rsidRPr="00246B5E">
        <w:t>Omit “control order”, substitute “Part</w:t>
      </w:r>
      <w:r w:rsidR="00246B5E" w:rsidRPr="00246B5E">
        <w:t> </w:t>
      </w:r>
      <w:r w:rsidRPr="00246B5E">
        <w:t>5.3”.</w:t>
      </w:r>
    </w:p>
    <w:p w14:paraId="66FA3CBB" w14:textId="77777777" w:rsidR="00322D1B" w:rsidRPr="00246B5E" w:rsidRDefault="00322D1B" w:rsidP="00246B5E">
      <w:pPr>
        <w:pStyle w:val="ItemHead"/>
      </w:pPr>
      <w:r w:rsidRPr="00246B5E">
        <w:t>384  Subsections</w:t>
      </w:r>
      <w:r w:rsidR="00246B5E" w:rsidRPr="00246B5E">
        <w:t> </w:t>
      </w:r>
      <w:r w:rsidRPr="00246B5E">
        <w:t>103B(2) and (3)</w:t>
      </w:r>
    </w:p>
    <w:p w14:paraId="28F8CA7F" w14:textId="77777777" w:rsidR="00322D1B" w:rsidRPr="00246B5E" w:rsidRDefault="00322D1B" w:rsidP="00246B5E">
      <w:pPr>
        <w:pStyle w:val="Item"/>
      </w:pPr>
      <w:r w:rsidRPr="00246B5E">
        <w:t>Omit “control order”, substitute “Part</w:t>
      </w:r>
      <w:r w:rsidR="00246B5E" w:rsidRPr="00246B5E">
        <w:t> </w:t>
      </w:r>
      <w:r w:rsidRPr="00246B5E">
        <w:t>5.3”.</w:t>
      </w:r>
    </w:p>
    <w:p w14:paraId="6B7D2793" w14:textId="77777777" w:rsidR="00322D1B" w:rsidRPr="00246B5E" w:rsidRDefault="00322D1B" w:rsidP="00246B5E">
      <w:pPr>
        <w:pStyle w:val="ItemHead"/>
      </w:pPr>
      <w:r w:rsidRPr="00246B5E">
        <w:lastRenderedPageBreak/>
        <w:t>385  Paragraphs 103B(4)(a) and (b)</w:t>
      </w:r>
    </w:p>
    <w:p w14:paraId="3B643082" w14:textId="77777777" w:rsidR="00322D1B" w:rsidRPr="00246B5E" w:rsidRDefault="00322D1B" w:rsidP="00246B5E">
      <w:pPr>
        <w:pStyle w:val="Item"/>
      </w:pPr>
      <w:r w:rsidRPr="00246B5E">
        <w:t>Omit “control order”, substitute “Part</w:t>
      </w:r>
      <w:r w:rsidR="00246B5E" w:rsidRPr="00246B5E">
        <w:t> </w:t>
      </w:r>
      <w:r w:rsidRPr="00246B5E">
        <w:t>5.3”.</w:t>
      </w:r>
    </w:p>
    <w:p w14:paraId="0DA5B9AE" w14:textId="77777777" w:rsidR="00322D1B" w:rsidRPr="00246B5E" w:rsidRDefault="00322D1B" w:rsidP="00246B5E">
      <w:pPr>
        <w:pStyle w:val="ItemHead"/>
      </w:pPr>
      <w:r w:rsidRPr="00246B5E">
        <w:t>386  Subsection</w:t>
      </w:r>
      <w:r w:rsidR="00246B5E" w:rsidRPr="00246B5E">
        <w:t> </w:t>
      </w:r>
      <w:r w:rsidRPr="00246B5E">
        <w:t>103B(5)</w:t>
      </w:r>
    </w:p>
    <w:p w14:paraId="29D10282" w14:textId="77777777" w:rsidR="00322D1B" w:rsidRPr="00246B5E" w:rsidRDefault="00322D1B" w:rsidP="00246B5E">
      <w:pPr>
        <w:pStyle w:val="Item"/>
      </w:pPr>
      <w:r w:rsidRPr="00246B5E">
        <w:t>Omit “control order”, substitute “Part</w:t>
      </w:r>
      <w:r w:rsidR="00246B5E" w:rsidRPr="00246B5E">
        <w:t> </w:t>
      </w:r>
      <w:r w:rsidRPr="00246B5E">
        <w:t>5.3”.</w:t>
      </w:r>
    </w:p>
    <w:p w14:paraId="5259F4D7" w14:textId="77777777" w:rsidR="00322D1B" w:rsidRPr="00246B5E" w:rsidRDefault="00322D1B" w:rsidP="00246B5E">
      <w:pPr>
        <w:pStyle w:val="ItemHead"/>
      </w:pPr>
      <w:r w:rsidRPr="00246B5E">
        <w:t>387  Subsection</w:t>
      </w:r>
      <w:r w:rsidR="00246B5E" w:rsidRPr="00246B5E">
        <w:t> </w:t>
      </w:r>
      <w:r w:rsidRPr="00246B5E">
        <w:t xml:space="preserve">103B(6) (definition of </w:t>
      </w:r>
      <w:r w:rsidRPr="00246B5E">
        <w:rPr>
          <w:i/>
        </w:rPr>
        <w:t>control order information</w:t>
      </w:r>
      <w:r w:rsidRPr="00246B5E">
        <w:t>)</w:t>
      </w:r>
    </w:p>
    <w:p w14:paraId="6012BE1C" w14:textId="77777777" w:rsidR="00322D1B" w:rsidRPr="00246B5E" w:rsidRDefault="00322D1B" w:rsidP="00246B5E">
      <w:pPr>
        <w:pStyle w:val="Item"/>
      </w:pPr>
      <w:r w:rsidRPr="00246B5E">
        <w:t>Repeal the definition.</w:t>
      </w:r>
    </w:p>
    <w:p w14:paraId="4A14287D" w14:textId="77777777" w:rsidR="00322D1B" w:rsidRPr="00246B5E" w:rsidRDefault="00322D1B" w:rsidP="00246B5E">
      <w:pPr>
        <w:pStyle w:val="ItemHead"/>
      </w:pPr>
      <w:r w:rsidRPr="00246B5E">
        <w:t>388  Subsection</w:t>
      </w:r>
      <w:r w:rsidR="00246B5E" w:rsidRPr="00246B5E">
        <w:t> </w:t>
      </w:r>
      <w:r w:rsidRPr="00246B5E">
        <w:t>103B(6)</w:t>
      </w:r>
    </w:p>
    <w:p w14:paraId="026227F8" w14:textId="77777777" w:rsidR="00322D1B" w:rsidRPr="00246B5E" w:rsidRDefault="00322D1B" w:rsidP="00246B5E">
      <w:pPr>
        <w:pStyle w:val="Item"/>
      </w:pPr>
      <w:r w:rsidRPr="00246B5E">
        <w:t>Insert:</w:t>
      </w:r>
    </w:p>
    <w:p w14:paraId="0AA3FF6F" w14:textId="77777777" w:rsidR="00322D1B" w:rsidRPr="00246B5E" w:rsidRDefault="00322D1B" w:rsidP="00246B5E">
      <w:pPr>
        <w:pStyle w:val="Definition"/>
      </w:pPr>
      <w:r w:rsidRPr="00246B5E">
        <w:rPr>
          <w:b/>
          <w:i/>
        </w:rPr>
        <w:t>Part</w:t>
      </w:r>
      <w:r w:rsidR="00246B5E" w:rsidRPr="00246B5E">
        <w:rPr>
          <w:b/>
          <w:i/>
        </w:rPr>
        <w:t> </w:t>
      </w:r>
      <w:r w:rsidRPr="00246B5E">
        <w:rPr>
          <w:b/>
          <w:i/>
        </w:rPr>
        <w:t>5.3 information</w:t>
      </w:r>
      <w:r w:rsidRPr="00246B5E">
        <w:t xml:space="preserve"> means information that, if made public, could reasonably be expected to enable a reasonable person to conclude that:</w:t>
      </w:r>
    </w:p>
    <w:p w14:paraId="508AEA7E" w14:textId="77777777" w:rsidR="00322D1B" w:rsidRPr="00246B5E" w:rsidRDefault="00322D1B" w:rsidP="00246B5E">
      <w:pPr>
        <w:pStyle w:val="paragraph"/>
      </w:pPr>
      <w:r w:rsidRPr="00246B5E">
        <w:tab/>
        <w:t>(a)</w:t>
      </w:r>
      <w:r w:rsidRPr="00246B5E">
        <w:tab/>
        <w:t>a Part</w:t>
      </w:r>
      <w:r w:rsidR="00246B5E" w:rsidRPr="00246B5E">
        <w:t> </w:t>
      </w:r>
      <w:r w:rsidRPr="00246B5E">
        <w:t>5.3 warrant is likely to be, or is not likely to be, in force in relation to a telecommunications service used, or likely to be used, by a particular person; or</w:t>
      </w:r>
    </w:p>
    <w:p w14:paraId="7C52B1D6" w14:textId="77777777" w:rsidR="00322D1B" w:rsidRPr="00246B5E" w:rsidRDefault="00322D1B" w:rsidP="00246B5E">
      <w:pPr>
        <w:pStyle w:val="paragraph"/>
      </w:pPr>
      <w:r w:rsidRPr="00246B5E">
        <w:tab/>
        <w:t>(b)</w:t>
      </w:r>
      <w:r w:rsidRPr="00246B5E">
        <w:tab/>
        <w:t>a Part</w:t>
      </w:r>
      <w:r w:rsidR="00246B5E" w:rsidRPr="00246B5E">
        <w:t> </w:t>
      </w:r>
      <w:r w:rsidRPr="00246B5E">
        <w:t>5.3 warrant is likely to be, or is not likely to be, in force in relation to a particular person.</w:t>
      </w:r>
    </w:p>
    <w:p w14:paraId="0B7D5A01" w14:textId="77777777" w:rsidR="00322D1B" w:rsidRPr="00246B5E" w:rsidRDefault="00322D1B" w:rsidP="00246B5E">
      <w:pPr>
        <w:pStyle w:val="ItemHead"/>
      </w:pPr>
      <w:r w:rsidRPr="00246B5E">
        <w:t>389  Subsections</w:t>
      </w:r>
      <w:r w:rsidR="00246B5E" w:rsidRPr="00246B5E">
        <w:t> </w:t>
      </w:r>
      <w:r w:rsidRPr="00246B5E">
        <w:t>139(1) and 139A(1)</w:t>
      </w:r>
    </w:p>
    <w:p w14:paraId="62F28432" w14:textId="77777777" w:rsidR="00322D1B" w:rsidRPr="00246B5E" w:rsidRDefault="00322D1B" w:rsidP="00246B5E">
      <w:pPr>
        <w:pStyle w:val="Item"/>
      </w:pPr>
      <w:r w:rsidRPr="00246B5E">
        <w:t>Omit “, 139B(2) or 139C(2)”, substitute “or 139B(2)”.</w:t>
      </w:r>
    </w:p>
    <w:p w14:paraId="0CC655F9" w14:textId="77777777" w:rsidR="00322D1B" w:rsidRPr="00246B5E" w:rsidRDefault="00322D1B" w:rsidP="00246B5E">
      <w:pPr>
        <w:pStyle w:val="ItemHead"/>
      </w:pPr>
      <w:r w:rsidRPr="00246B5E">
        <w:t>390  Sections</w:t>
      </w:r>
      <w:r w:rsidR="00246B5E" w:rsidRPr="00246B5E">
        <w:t> </w:t>
      </w:r>
      <w:r w:rsidRPr="00246B5E">
        <w:t>139B and 139C</w:t>
      </w:r>
    </w:p>
    <w:p w14:paraId="2FDCE2D6" w14:textId="77777777" w:rsidR="00322D1B" w:rsidRPr="00246B5E" w:rsidRDefault="00322D1B" w:rsidP="00246B5E">
      <w:pPr>
        <w:pStyle w:val="Item"/>
      </w:pPr>
      <w:r w:rsidRPr="00246B5E">
        <w:t>Repeal the sections, substitute:</w:t>
      </w:r>
    </w:p>
    <w:p w14:paraId="47F6FA1E" w14:textId="77777777" w:rsidR="00322D1B" w:rsidRPr="00246B5E" w:rsidRDefault="00322D1B" w:rsidP="00246B5E">
      <w:pPr>
        <w:pStyle w:val="ActHead5"/>
      </w:pPr>
      <w:bookmarkStart w:id="141" w:name="_Toc90300438"/>
      <w:r w:rsidRPr="00020370">
        <w:rPr>
          <w:rStyle w:val="CharSectno"/>
        </w:rPr>
        <w:t>139B</w:t>
      </w:r>
      <w:r w:rsidRPr="00246B5E">
        <w:t xml:space="preserve">  Dealing for purposes relating to Part</w:t>
      </w:r>
      <w:r w:rsidR="00246B5E" w:rsidRPr="00246B5E">
        <w:t> </w:t>
      </w:r>
      <w:r w:rsidRPr="00246B5E">
        <w:t>5.3 orders</w:t>
      </w:r>
      <w:bookmarkEnd w:id="141"/>
    </w:p>
    <w:p w14:paraId="68E62A96" w14:textId="77777777" w:rsidR="00322D1B" w:rsidRPr="00246B5E" w:rsidRDefault="00322D1B" w:rsidP="00246B5E">
      <w:pPr>
        <w:pStyle w:val="subsection"/>
      </w:pPr>
      <w:r w:rsidRPr="00246B5E">
        <w:tab/>
        <w:t>(1)</w:t>
      </w:r>
      <w:r w:rsidRPr="00246B5E">
        <w:tab/>
        <w:t>An officer or staff member of:</w:t>
      </w:r>
    </w:p>
    <w:p w14:paraId="60FCA697" w14:textId="77777777" w:rsidR="00322D1B" w:rsidRPr="00246B5E" w:rsidRDefault="00322D1B" w:rsidP="00246B5E">
      <w:pPr>
        <w:pStyle w:val="paragraph"/>
      </w:pPr>
      <w:r w:rsidRPr="00246B5E">
        <w:tab/>
        <w:t>(a)</w:t>
      </w:r>
      <w:r w:rsidRPr="00246B5E">
        <w:tab/>
        <w:t>the Australian Federal Police; or</w:t>
      </w:r>
    </w:p>
    <w:p w14:paraId="578FD07C" w14:textId="77777777" w:rsidR="00322D1B" w:rsidRPr="00246B5E" w:rsidRDefault="00322D1B" w:rsidP="00246B5E">
      <w:pPr>
        <w:pStyle w:val="paragraph"/>
      </w:pPr>
      <w:r w:rsidRPr="00246B5E">
        <w:tab/>
        <w:t>(b)</w:t>
      </w:r>
      <w:r w:rsidRPr="00246B5E">
        <w:tab/>
        <w:t>the Police Force of a State or Territory;</w:t>
      </w:r>
    </w:p>
    <w:p w14:paraId="433E18E3" w14:textId="77777777" w:rsidR="00322D1B" w:rsidRPr="00246B5E" w:rsidRDefault="00322D1B" w:rsidP="00246B5E">
      <w:pPr>
        <w:pStyle w:val="subsection2"/>
      </w:pPr>
      <w:r w:rsidRPr="00246B5E">
        <w:t xml:space="preserve">may, for one or more purposes referred to in </w:t>
      </w:r>
      <w:r w:rsidR="00246B5E" w:rsidRPr="00246B5E">
        <w:t>subsection (</w:t>
      </w:r>
      <w:r w:rsidRPr="00246B5E">
        <w:t>2), and for no other purpose (other than a purpose referred to in subsection</w:t>
      </w:r>
      <w:r w:rsidR="00246B5E" w:rsidRPr="00246B5E">
        <w:t> </w:t>
      </w:r>
      <w:r w:rsidRPr="00246B5E">
        <w:t>139(2) or (4A) or 139A(2), if applicable), communicate to another person, make use of, or make a record of lawfully accessed information other than foreign intelligence information.</w:t>
      </w:r>
    </w:p>
    <w:p w14:paraId="404D8F43" w14:textId="77777777" w:rsidR="00322D1B" w:rsidRPr="00246B5E" w:rsidRDefault="00322D1B" w:rsidP="00246B5E">
      <w:pPr>
        <w:pStyle w:val="subsection"/>
      </w:pPr>
      <w:r w:rsidRPr="00246B5E">
        <w:lastRenderedPageBreak/>
        <w:tab/>
        <w:t>(2)</w:t>
      </w:r>
      <w:r w:rsidRPr="00246B5E">
        <w:tab/>
        <w:t>The purposes are purposes connected with the performance of a function or duty, or the exercise of a power, by a person, court or other body under, or in relation to a matter arising under:</w:t>
      </w:r>
    </w:p>
    <w:p w14:paraId="7A7DCC29" w14:textId="77777777" w:rsidR="00322D1B" w:rsidRPr="00246B5E" w:rsidRDefault="00322D1B" w:rsidP="00246B5E">
      <w:pPr>
        <w:pStyle w:val="paragraph"/>
      </w:pPr>
      <w:r w:rsidRPr="00246B5E">
        <w:tab/>
        <w:t>(a)</w:t>
      </w:r>
      <w:r w:rsidRPr="00246B5E">
        <w:tab/>
        <w:t>Division</w:t>
      </w:r>
      <w:r w:rsidR="00246B5E" w:rsidRPr="00246B5E">
        <w:t> </w:t>
      </w:r>
      <w:r w:rsidRPr="00246B5E">
        <w:t>104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 or</w:t>
      </w:r>
    </w:p>
    <w:p w14:paraId="470E4465" w14:textId="77777777" w:rsidR="00322D1B" w:rsidRPr="00246B5E" w:rsidRDefault="00322D1B" w:rsidP="00246B5E">
      <w:pPr>
        <w:pStyle w:val="paragraph"/>
      </w:pPr>
      <w:r w:rsidRPr="00246B5E">
        <w:tab/>
        <w:t>(b)</w:t>
      </w:r>
      <w:r w:rsidRPr="00246B5E">
        <w:tab/>
        <w:t>a post</w:t>
      </w:r>
      <w:r w:rsidR="006B03A1">
        <w:noBreakHyphen/>
      </w:r>
      <w:r w:rsidRPr="00246B5E">
        <w:t>sentence detention law or a post</w:t>
      </w:r>
      <w:r w:rsidR="006B03A1">
        <w:noBreakHyphen/>
      </w:r>
      <w:r w:rsidRPr="00246B5E">
        <w:t>sentence supervision law.</w:t>
      </w:r>
    </w:p>
    <w:p w14:paraId="0962A824" w14:textId="77777777" w:rsidR="00322D1B" w:rsidRPr="00246B5E" w:rsidRDefault="00322D1B" w:rsidP="00246B5E">
      <w:pPr>
        <w:pStyle w:val="ItemHead"/>
      </w:pPr>
      <w:r w:rsidRPr="00246B5E">
        <w:t>391  Section</w:t>
      </w:r>
      <w:r w:rsidR="00246B5E" w:rsidRPr="00246B5E">
        <w:t> </w:t>
      </w:r>
      <w:r w:rsidRPr="00246B5E">
        <w:t>142</w:t>
      </w:r>
    </w:p>
    <w:p w14:paraId="28D93190" w14:textId="77777777" w:rsidR="00322D1B" w:rsidRPr="00246B5E" w:rsidRDefault="00322D1B" w:rsidP="00246B5E">
      <w:pPr>
        <w:pStyle w:val="Item"/>
      </w:pPr>
      <w:r w:rsidRPr="00246B5E">
        <w:t>Omit “, 139B or 139C”, substitute “or 139B”.</w:t>
      </w:r>
    </w:p>
    <w:p w14:paraId="2F4F3BE7" w14:textId="77777777" w:rsidR="00322D1B" w:rsidRPr="00246B5E" w:rsidRDefault="00322D1B" w:rsidP="00246B5E">
      <w:pPr>
        <w:pStyle w:val="ItemHead"/>
      </w:pPr>
      <w:r w:rsidRPr="00246B5E">
        <w:t>392  Paragraph 150(1)(b)</w:t>
      </w:r>
    </w:p>
    <w:p w14:paraId="0DB9D78D" w14:textId="77777777" w:rsidR="00322D1B" w:rsidRPr="00246B5E" w:rsidRDefault="00322D1B" w:rsidP="00246B5E">
      <w:pPr>
        <w:pStyle w:val="Item"/>
      </w:pPr>
      <w:r w:rsidRPr="00246B5E">
        <w:t>Omit “, 139B(2) or 139C(2)”, substitute “or 139B(2)”.</w:t>
      </w:r>
    </w:p>
    <w:p w14:paraId="2D8EEC67" w14:textId="77777777" w:rsidR="00322D1B" w:rsidRPr="00246B5E" w:rsidRDefault="00322D1B" w:rsidP="00246B5E">
      <w:pPr>
        <w:pStyle w:val="ActHead7"/>
        <w:pageBreakBefore/>
      </w:pPr>
      <w:bookmarkStart w:id="142" w:name="_Toc90300439"/>
      <w:r w:rsidRPr="00020370">
        <w:rPr>
          <w:rStyle w:val="CharAmPartNo"/>
        </w:rPr>
        <w:lastRenderedPageBreak/>
        <w:t>Part</w:t>
      </w:r>
      <w:r w:rsidR="00246B5E" w:rsidRPr="00020370">
        <w:rPr>
          <w:rStyle w:val="CharAmPartNo"/>
        </w:rPr>
        <w:t> </w:t>
      </w:r>
      <w:r w:rsidRPr="00020370">
        <w:rPr>
          <w:rStyle w:val="CharAmPartNo"/>
        </w:rPr>
        <w:t>3</w:t>
      </w:r>
      <w:r w:rsidRPr="00246B5E">
        <w:t>—</w:t>
      </w:r>
      <w:r w:rsidRPr="00020370">
        <w:rPr>
          <w:rStyle w:val="CharAmPartText"/>
        </w:rPr>
        <w:t>Other consequential amendments</w:t>
      </w:r>
      <w:bookmarkEnd w:id="142"/>
    </w:p>
    <w:p w14:paraId="5F0FFD63" w14:textId="77777777" w:rsidR="00322D1B" w:rsidRPr="006B03A1" w:rsidRDefault="00322D1B" w:rsidP="00246B5E">
      <w:pPr>
        <w:pStyle w:val="ActHead9"/>
        <w:rPr>
          <w:i w:val="0"/>
        </w:rPr>
      </w:pPr>
      <w:bookmarkStart w:id="143" w:name="_Toc90300440"/>
      <w:r w:rsidRPr="00246B5E">
        <w:t>Crimes Act 1914</w:t>
      </w:r>
      <w:bookmarkEnd w:id="143"/>
    </w:p>
    <w:p w14:paraId="0378B43B" w14:textId="77777777" w:rsidR="00322D1B" w:rsidRPr="00246B5E" w:rsidRDefault="00322D1B" w:rsidP="00246B5E">
      <w:pPr>
        <w:pStyle w:val="ItemHead"/>
      </w:pPr>
      <w:r w:rsidRPr="00246B5E">
        <w:t>393  Subsection</w:t>
      </w:r>
      <w:r w:rsidR="00246B5E" w:rsidRPr="00246B5E">
        <w:t> </w:t>
      </w:r>
      <w:r w:rsidRPr="00246B5E">
        <w:t>16F(1) (note)</w:t>
      </w:r>
    </w:p>
    <w:p w14:paraId="48A6F92D" w14:textId="77777777" w:rsidR="00322D1B" w:rsidRPr="00246B5E" w:rsidRDefault="00322D1B" w:rsidP="00246B5E">
      <w:pPr>
        <w:pStyle w:val="Item"/>
      </w:pPr>
      <w:r w:rsidRPr="00246B5E">
        <w:t>After “continuing detention orders”, insert “and extended supervision orders”.</w:t>
      </w:r>
    </w:p>
    <w:p w14:paraId="48B20099" w14:textId="77777777" w:rsidR="00322D1B" w:rsidRPr="006B03A1" w:rsidRDefault="00322D1B" w:rsidP="00246B5E">
      <w:pPr>
        <w:pStyle w:val="ActHead9"/>
        <w:rPr>
          <w:i w:val="0"/>
        </w:rPr>
      </w:pPr>
      <w:bookmarkStart w:id="144" w:name="_Toc90300441"/>
      <w:r w:rsidRPr="00246B5E">
        <w:t>Telecommunications (Interception and Access) Act 1979</w:t>
      </w:r>
      <w:bookmarkEnd w:id="144"/>
    </w:p>
    <w:p w14:paraId="6FCDD1D5" w14:textId="77777777" w:rsidR="00322D1B" w:rsidRPr="00246B5E" w:rsidRDefault="00322D1B" w:rsidP="00246B5E">
      <w:pPr>
        <w:pStyle w:val="ItemHead"/>
      </w:pPr>
      <w:r w:rsidRPr="00246B5E">
        <w:t>394  Subparagraphs</w:t>
      </w:r>
      <w:r w:rsidR="00246B5E" w:rsidRPr="00246B5E">
        <w:t> </w:t>
      </w:r>
      <w:r w:rsidRPr="00246B5E">
        <w:t>180D(2)(b)(ia) and (c)(ia)</w:t>
      </w:r>
    </w:p>
    <w:p w14:paraId="45F7D9EE" w14:textId="77777777" w:rsidR="00322D1B" w:rsidRPr="00246B5E" w:rsidRDefault="00322D1B" w:rsidP="00246B5E">
      <w:pPr>
        <w:pStyle w:val="Item"/>
      </w:pPr>
      <w:r w:rsidRPr="00246B5E">
        <w:t>Omit “continuing detention orders”, substitute “post</w:t>
      </w:r>
      <w:r w:rsidR="006B03A1">
        <w:noBreakHyphen/>
      </w:r>
      <w:r w:rsidRPr="00246B5E">
        <w:t>sentence orders”.</w:t>
      </w:r>
    </w:p>
    <w:p w14:paraId="50705B8C" w14:textId="77777777" w:rsidR="00322D1B" w:rsidRPr="00246B5E" w:rsidRDefault="00322D1B" w:rsidP="00246B5E">
      <w:pPr>
        <w:pStyle w:val="ItemHead"/>
      </w:pPr>
      <w:r w:rsidRPr="00246B5E">
        <w:t>395  Subparagraphs</w:t>
      </w:r>
      <w:r w:rsidR="00246B5E" w:rsidRPr="00246B5E">
        <w:t> </w:t>
      </w:r>
      <w:r w:rsidRPr="00246B5E">
        <w:t>181B(3)(b)(iia) and (6)(b)(iaa)</w:t>
      </w:r>
    </w:p>
    <w:p w14:paraId="0174ECC5" w14:textId="77777777" w:rsidR="00322D1B" w:rsidRPr="00246B5E" w:rsidRDefault="00322D1B" w:rsidP="00246B5E">
      <w:pPr>
        <w:pStyle w:val="Item"/>
      </w:pPr>
      <w:r w:rsidRPr="00246B5E">
        <w:t>Omit “continuing detention orders”, substitute “post</w:t>
      </w:r>
      <w:r w:rsidR="006B03A1">
        <w:noBreakHyphen/>
      </w:r>
      <w:r w:rsidRPr="00246B5E">
        <w:t>sentence orders”.</w:t>
      </w:r>
    </w:p>
    <w:p w14:paraId="7DABEC0C" w14:textId="77777777" w:rsidR="00322D1B" w:rsidRPr="00246B5E" w:rsidRDefault="00322D1B" w:rsidP="00246B5E">
      <w:pPr>
        <w:pStyle w:val="ItemHead"/>
      </w:pPr>
      <w:r w:rsidRPr="00246B5E">
        <w:t>396  Subparagraphs</w:t>
      </w:r>
      <w:r w:rsidR="00246B5E" w:rsidRPr="00246B5E">
        <w:t> </w:t>
      </w:r>
      <w:r w:rsidRPr="00246B5E">
        <w:t>182(2)(a)(iiia) and (3)(a)(iia)</w:t>
      </w:r>
    </w:p>
    <w:p w14:paraId="478B8830" w14:textId="77777777" w:rsidR="00322D1B" w:rsidRPr="00246B5E" w:rsidRDefault="00322D1B" w:rsidP="00246B5E">
      <w:pPr>
        <w:pStyle w:val="Item"/>
      </w:pPr>
      <w:r w:rsidRPr="00246B5E">
        <w:t>Omit “continuing detention orders”, substitute “post</w:t>
      </w:r>
      <w:r w:rsidR="006B03A1">
        <w:noBreakHyphen/>
      </w:r>
      <w:r w:rsidRPr="00246B5E">
        <w:t>sentence orders”.</w:t>
      </w:r>
    </w:p>
    <w:p w14:paraId="4EF47A2B" w14:textId="77777777" w:rsidR="00322D1B" w:rsidRPr="00246B5E" w:rsidRDefault="00322D1B" w:rsidP="00246B5E">
      <w:pPr>
        <w:pStyle w:val="ItemHead"/>
      </w:pPr>
      <w:r w:rsidRPr="00246B5E">
        <w:t>397  Subparagraph 182B(b)(iva)</w:t>
      </w:r>
    </w:p>
    <w:p w14:paraId="13FFB092" w14:textId="77777777" w:rsidR="00322D1B" w:rsidRPr="00246B5E" w:rsidRDefault="00322D1B" w:rsidP="00246B5E">
      <w:pPr>
        <w:pStyle w:val="Item"/>
      </w:pPr>
      <w:r w:rsidRPr="00246B5E">
        <w:t>Omit “continuing detention orders”, substitute “post</w:t>
      </w:r>
      <w:r w:rsidR="006B03A1">
        <w:noBreakHyphen/>
      </w:r>
      <w:r w:rsidRPr="00246B5E">
        <w:t>sentence orders”.</w:t>
      </w:r>
    </w:p>
    <w:p w14:paraId="5325888F" w14:textId="77777777" w:rsidR="00322D1B" w:rsidRPr="00246B5E" w:rsidRDefault="00322D1B" w:rsidP="00246B5E">
      <w:pPr>
        <w:pStyle w:val="ActHead6"/>
        <w:pageBreakBefore/>
      </w:pPr>
      <w:bookmarkStart w:id="145" w:name="opcCurrentFind"/>
      <w:bookmarkStart w:id="146" w:name="_Toc90300442"/>
      <w:r w:rsidRPr="00020370">
        <w:rPr>
          <w:rStyle w:val="CharAmSchNo"/>
        </w:rPr>
        <w:lastRenderedPageBreak/>
        <w:t>Schedule</w:t>
      </w:r>
      <w:r w:rsidR="00246B5E" w:rsidRPr="00020370">
        <w:rPr>
          <w:rStyle w:val="CharAmSchNo"/>
        </w:rPr>
        <w:t> </w:t>
      </w:r>
      <w:r w:rsidRPr="00020370">
        <w:rPr>
          <w:rStyle w:val="CharAmSchNo"/>
        </w:rPr>
        <w:t>2</w:t>
      </w:r>
      <w:r w:rsidRPr="00246B5E">
        <w:t>—</w:t>
      </w:r>
      <w:r w:rsidRPr="00020370">
        <w:rPr>
          <w:rStyle w:val="CharAmSchText"/>
        </w:rPr>
        <w:t>Contingent amendments</w:t>
      </w:r>
      <w:bookmarkEnd w:id="146"/>
    </w:p>
    <w:bookmarkEnd w:id="145"/>
    <w:p w14:paraId="61F4C6A4" w14:textId="77777777" w:rsidR="00322D1B" w:rsidRPr="00020370" w:rsidRDefault="00322D1B" w:rsidP="00246B5E">
      <w:pPr>
        <w:pStyle w:val="Header"/>
      </w:pPr>
      <w:r w:rsidRPr="00020370">
        <w:rPr>
          <w:rStyle w:val="CharAmPartNo"/>
        </w:rPr>
        <w:t xml:space="preserve"> </w:t>
      </w:r>
      <w:r w:rsidRPr="00020370">
        <w:rPr>
          <w:rStyle w:val="CharAmPartText"/>
        </w:rPr>
        <w:t xml:space="preserve"> </w:t>
      </w:r>
    </w:p>
    <w:p w14:paraId="0675629D" w14:textId="77777777" w:rsidR="00322D1B" w:rsidRPr="006B03A1" w:rsidRDefault="00322D1B" w:rsidP="00246B5E">
      <w:pPr>
        <w:pStyle w:val="ActHead9"/>
        <w:rPr>
          <w:i w:val="0"/>
        </w:rPr>
      </w:pPr>
      <w:bookmarkStart w:id="147" w:name="_Toc90300443"/>
      <w:r w:rsidRPr="00246B5E">
        <w:t>Telecommunications (Interception and Access) Act 1979</w:t>
      </w:r>
      <w:bookmarkEnd w:id="147"/>
    </w:p>
    <w:p w14:paraId="6054DD20" w14:textId="77777777" w:rsidR="00322D1B" w:rsidRPr="00246B5E" w:rsidRDefault="00322D1B" w:rsidP="00246B5E">
      <w:pPr>
        <w:pStyle w:val="ItemHead"/>
      </w:pPr>
      <w:r w:rsidRPr="00246B5E">
        <w:t>1  Clause</w:t>
      </w:r>
      <w:r w:rsidR="00246B5E" w:rsidRPr="00246B5E">
        <w:t> </w:t>
      </w:r>
      <w:r w:rsidRPr="00246B5E">
        <w:t>1 of Schedule</w:t>
      </w:r>
      <w:r w:rsidR="00246B5E" w:rsidRPr="00246B5E">
        <w:t> </w:t>
      </w:r>
      <w:r w:rsidRPr="00246B5E">
        <w:t>1</w:t>
      </w:r>
    </w:p>
    <w:p w14:paraId="32B40864" w14:textId="77777777" w:rsidR="00322D1B" w:rsidRPr="00246B5E" w:rsidRDefault="00322D1B" w:rsidP="00246B5E">
      <w:pPr>
        <w:pStyle w:val="Item"/>
      </w:pPr>
      <w:r w:rsidRPr="00246B5E">
        <w:t>Omit</w:t>
      </w:r>
      <w:bookmarkStart w:id="148" w:name="BK_S3P140L5C5"/>
      <w:bookmarkEnd w:id="148"/>
      <w:r w:rsidRPr="00246B5E">
        <w:t>:</w:t>
      </w:r>
    </w:p>
    <w:p w14:paraId="3FB2B028" w14:textId="77777777" w:rsidR="00322D1B" w:rsidRPr="00246B5E" w:rsidRDefault="00322D1B" w:rsidP="00246B5E">
      <w:pPr>
        <w:pStyle w:val="SOPara"/>
      </w:pPr>
      <w:r w:rsidRPr="00246B5E">
        <w:tab/>
        <w:t>(b)</w:t>
      </w:r>
      <w:r w:rsidRPr="00246B5E">
        <w:tab/>
        <w:t>the monitoring of a person subject to a control order, so as to protect the public from terrorist acts, prevent support for terrorist acts and hostile acts overseas and detect breaches of the control order; or</w:t>
      </w:r>
    </w:p>
    <w:p w14:paraId="451CC17A" w14:textId="77777777" w:rsidR="00322D1B" w:rsidRPr="00246B5E" w:rsidRDefault="00322D1B" w:rsidP="00246B5E">
      <w:pPr>
        <w:pStyle w:val="Item"/>
      </w:pPr>
      <w:r w:rsidRPr="00246B5E">
        <w:t>substitute:</w:t>
      </w:r>
    </w:p>
    <w:p w14:paraId="7B374214" w14:textId="77777777" w:rsidR="00322D1B" w:rsidRPr="00246B5E" w:rsidRDefault="00322D1B" w:rsidP="00246B5E">
      <w:pPr>
        <w:pStyle w:val="SOPara"/>
      </w:pPr>
      <w:r w:rsidRPr="00246B5E">
        <w:tab/>
        <w:t>(b)</w:t>
      </w:r>
      <w:r w:rsidRPr="00246B5E">
        <w:tab/>
        <w:t>the monitoring of a person subject to a Part</w:t>
      </w:r>
      <w:r w:rsidR="00246B5E" w:rsidRPr="00246B5E">
        <w:t> </w:t>
      </w:r>
      <w:r w:rsidRPr="00246B5E">
        <w:t>5.3 supervisory order, so as to achieve a Part</w:t>
      </w:r>
      <w:r w:rsidR="00246B5E" w:rsidRPr="00246B5E">
        <w:t> </w:t>
      </w:r>
      <w:r w:rsidRPr="00246B5E">
        <w:t>5.3 object; or</w:t>
      </w:r>
    </w:p>
    <w:p w14:paraId="11EEF487" w14:textId="77777777" w:rsidR="00322D1B" w:rsidRPr="00246B5E" w:rsidRDefault="00322D1B" w:rsidP="00246B5E">
      <w:pPr>
        <w:pStyle w:val="ItemHead"/>
      </w:pPr>
      <w:r w:rsidRPr="00246B5E">
        <w:t>2  Clause</w:t>
      </w:r>
      <w:r w:rsidR="00246B5E" w:rsidRPr="00246B5E">
        <w:t> </w:t>
      </w:r>
      <w:r w:rsidRPr="00246B5E">
        <w:t>2 of Schedule</w:t>
      </w:r>
      <w:r w:rsidR="00246B5E" w:rsidRPr="00246B5E">
        <w:t> </w:t>
      </w:r>
      <w:r w:rsidRPr="00246B5E">
        <w:t xml:space="preserve">1 (definition of </w:t>
      </w:r>
      <w:r w:rsidRPr="00246B5E">
        <w:rPr>
          <w:i/>
        </w:rPr>
        <w:t>control order IPO agency</w:t>
      </w:r>
      <w:r w:rsidRPr="00246B5E">
        <w:t>)</w:t>
      </w:r>
    </w:p>
    <w:p w14:paraId="17278AE1" w14:textId="77777777" w:rsidR="00322D1B" w:rsidRPr="00246B5E" w:rsidRDefault="00322D1B" w:rsidP="00246B5E">
      <w:pPr>
        <w:pStyle w:val="Item"/>
      </w:pPr>
      <w:r w:rsidRPr="00246B5E">
        <w:t>Repeal the definition.</w:t>
      </w:r>
    </w:p>
    <w:p w14:paraId="6307972D" w14:textId="77777777" w:rsidR="00322D1B" w:rsidRPr="00246B5E" w:rsidRDefault="00322D1B" w:rsidP="00246B5E">
      <w:pPr>
        <w:pStyle w:val="ItemHead"/>
      </w:pPr>
      <w:r w:rsidRPr="00246B5E">
        <w:t>3  Clause</w:t>
      </w:r>
      <w:r w:rsidR="00246B5E" w:rsidRPr="00246B5E">
        <w:t> </w:t>
      </w:r>
      <w:r w:rsidRPr="00246B5E">
        <w:t>2 of Schedule</w:t>
      </w:r>
      <w:r w:rsidR="00246B5E" w:rsidRPr="00246B5E">
        <w:t> </w:t>
      </w:r>
      <w:r w:rsidRPr="00246B5E">
        <w:t>1</w:t>
      </w:r>
    </w:p>
    <w:p w14:paraId="353F9774" w14:textId="77777777" w:rsidR="00322D1B" w:rsidRPr="00246B5E" w:rsidRDefault="00322D1B" w:rsidP="00246B5E">
      <w:pPr>
        <w:pStyle w:val="Item"/>
      </w:pPr>
      <w:r w:rsidRPr="00246B5E">
        <w:t>Insert:</w:t>
      </w:r>
    </w:p>
    <w:p w14:paraId="63A20B84" w14:textId="77777777" w:rsidR="00322D1B" w:rsidRPr="00246B5E" w:rsidRDefault="00322D1B" w:rsidP="00246B5E">
      <w:pPr>
        <w:pStyle w:val="Definition"/>
        <w:rPr>
          <w:i/>
        </w:rPr>
      </w:pPr>
      <w:r w:rsidRPr="00246B5E">
        <w:rPr>
          <w:b/>
          <w:i/>
        </w:rPr>
        <w:t>Part</w:t>
      </w:r>
      <w:r w:rsidR="00246B5E" w:rsidRPr="00246B5E">
        <w:rPr>
          <w:b/>
          <w:i/>
        </w:rPr>
        <w:t> </w:t>
      </w:r>
      <w:r w:rsidRPr="00246B5E">
        <w:rPr>
          <w:b/>
          <w:i/>
        </w:rPr>
        <w:t>5.3 IPO agency</w:t>
      </w:r>
      <w:r w:rsidRPr="00246B5E">
        <w:t xml:space="preserve"> means a Part</w:t>
      </w:r>
      <w:r w:rsidR="00246B5E" w:rsidRPr="00246B5E">
        <w:t> </w:t>
      </w:r>
      <w:r w:rsidRPr="00246B5E">
        <w:t>5.3 warrant agency to the extent that the agency applies for warrants issued in relation to Part</w:t>
      </w:r>
      <w:r w:rsidR="00246B5E" w:rsidRPr="00246B5E">
        <w:t> </w:t>
      </w:r>
      <w:r w:rsidRPr="00246B5E">
        <w:t>5.3 supervisory orders in force in relation to persons.</w:t>
      </w:r>
    </w:p>
    <w:p w14:paraId="5AA0A0A4" w14:textId="77777777" w:rsidR="00322D1B" w:rsidRPr="00246B5E" w:rsidRDefault="00322D1B" w:rsidP="00246B5E">
      <w:pPr>
        <w:pStyle w:val="ItemHead"/>
      </w:pPr>
      <w:r w:rsidRPr="00246B5E">
        <w:t>4  Clause</w:t>
      </w:r>
      <w:r w:rsidR="00246B5E" w:rsidRPr="00246B5E">
        <w:t> </w:t>
      </w:r>
      <w:r w:rsidRPr="00246B5E">
        <w:t>2 of Schedule</w:t>
      </w:r>
      <w:r w:rsidR="00246B5E" w:rsidRPr="00246B5E">
        <w:t> </w:t>
      </w:r>
      <w:r w:rsidRPr="00246B5E">
        <w:t>1 (</w:t>
      </w:r>
      <w:r w:rsidR="00246B5E" w:rsidRPr="00246B5E">
        <w:t>paragraph (</w:t>
      </w:r>
      <w:r w:rsidRPr="00246B5E">
        <w:t xml:space="preserve">d) of the definition of </w:t>
      </w:r>
      <w:r w:rsidRPr="00246B5E">
        <w:rPr>
          <w:i/>
        </w:rPr>
        <w:t>relevant agency</w:t>
      </w:r>
      <w:r w:rsidRPr="00246B5E">
        <w:t>)</w:t>
      </w:r>
    </w:p>
    <w:p w14:paraId="5F3F9DAD" w14:textId="77777777" w:rsidR="00322D1B" w:rsidRPr="00246B5E" w:rsidRDefault="00322D1B" w:rsidP="00246B5E">
      <w:pPr>
        <w:pStyle w:val="Item"/>
      </w:pPr>
      <w:r w:rsidRPr="00246B5E">
        <w:t>Repeal the paragraph, substitute:</w:t>
      </w:r>
    </w:p>
    <w:p w14:paraId="2690D77B" w14:textId="77777777" w:rsidR="00322D1B" w:rsidRPr="00246B5E" w:rsidRDefault="00322D1B" w:rsidP="00246B5E">
      <w:pPr>
        <w:pStyle w:val="paragraph"/>
      </w:pPr>
      <w:r w:rsidRPr="00246B5E">
        <w:tab/>
        <w:t>(d)</w:t>
      </w:r>
      <w:r w:rsidRPr="00246B5E">
        <w:tab/>
        <w:t>a Part</w:t>
      </w:r>
      <w:r w:rsidR="00246B5E" w:rsidRPr="00246B5E">
        <w:t> </w:t>
      </w:r>
      <w:r w:rsidRPr="00246B5E">
        <w:t>5.3 IPO agency.</w:t>
      </w:r>
    </w:p>
    <w:p w14:paraId="1DA75729" w14:textId="77777777" w:rsidR="00322D1B" w:rsidRPr="00246B5E" w:rsidRDefault="00322D1B" w:rsidP="00246B5E">
      <w:pPr>
        <w:pStyle w:val="ItemHead"/>
      </w:pPr>
      <w:r w:rsidRPr="00246B5E">
        <w:t>5  Part</w:t>
      </w:r>
      <w:r w:rsidR="00246B5E" w:rsidRPr="00246B5E">
        <w:t> </w:t>
      </w:r>
      <w:r w:rsidRPr="00246B5E">
        <w:t>3 of Schedule</w:t>
      </w:r>
      <w:r w:rsidR="00246B5E" w:rsidRPr="00246B5E">
        <w:t> </w:t>
      </w:r>
      <w:r w:rsidRPr="00246B5E">
        <w:t>1 (heading)</w:t>
      </w:r>
    </w:p>
    <w:p w14:paraId="37C792B1" w14:textId="77777777" w:rsidR="00322D1B" w:rsidRPr="00246B5E" w:rsidRDefault="00322D1B" w:rsidP="00246B5E">
      <w:pPr>
        <w:pStyle w:val="Item"/>
      </w:pPr>
      <w:r w:rsidRPr="00246B5E">
        <w:t>Omit “</w:t>
      </w:r>
      <w:r w:rsidRPr="00246B5E">
        <w:rPr>
          <w:b/>
        </w:rPr>
        <w:t>control orders</w:t>
      </w:r>
      <w:r w:rsidRPr="00246B5E">
        <w:t>”, substitute “</w:t>
      </w:r>
      <w:r w:rsidRPr="00246B5E">
        <w:rPr>
          <w:b/>
        </w:rPr>
        <w:t>Part</w:t>
      </w:r>
      <w:r w:rsidR="00246B5E" w:rsidRPr="00246B5E">
        <w:rPr>
          <w:b/>
        </w:rPr>
        <w:t> </w:t>
      </w:r>
      <w:r w:rsidRPr="00246B5E">
        <w:rPr>
          <w:b/>
        </w:rPr>
        <w:t>5.3 supervisory orders</w:t>
      </w:r>
      <w:r w:rsidRPr="00246B5E">
        <w:t>”.</w:t>
      </w:r>
    </w:p>
    <w:p w14:paraId="7E535F1F" w14:textId="77777777" w:rsidR="00322D1B" w:rsidRPr="00246B5E" w:rsidRDefault="00322D1B" w:rsidP="00246B5E">
      <w:pPr>
        <w:pStyle w:val="ItemHead"/>
      </w:pPr>
      <w:r w:rsidRPr="00246B5E">
        <w:t>6  Clause</w:t>
      </w:r>
      <w:r w:rsidR="00246B5E" w:rsidRPr="00246B5E">
        <w:t> </w:t>
      </w:r>
      <w:r w:rsidRPr="00246B5E">
        <w:t>51 of Schedule</w:t>
      </w:r>
      <w:r w:rsidR="00246B5E" w:rsidRPr="00246B5E">
        <w:t> </w:t>
      </w:r>
      <w:r w:rsidRPr="00246B5E">
        <w:t>1</w:t>
      </w:r>
    </w:p>
    <w:p w14:paraId="5F752BC2" w14:textId="77777777" w:rsidR="00322D1B" w:rsidRPr="00246B5E" w:rsidRDefault="00322D1B" w:rsidP="00246B5E">
      <w:pPr>
        <w:pStyle w:val="Item"/>
      </w:pPr>
      <w:r w:rsidRPr="00246B5E">
        <w:t>Omit</w:t>
      </w:r>
      <w:bookmarkStart w:id="149" w:name="BK_S3P141L2C5"/>
      <w:bookmarkEnd w:id="149"/>
      <w:r w:rsidRPr="00246B5E">
        <w:t>:</w:t>
      </w:r>
    </w:p>
    <w:p w14:paraId="2D1CA94A" w14:textId="77777777" w:rsidR="00322D1B" w:rsidRPr="00246B5E" w:rsidRDefault="00322D1B" w:rsidP="00246B5E">
      <w:pPr>
        <w:pStyle w:val="SOBullet"/>
      </w:pPr>
      <w:r w:rsidRPr="00246B5E">
        <w:lastRenderedPageBreak/>
        <w:t>•</w:t>
      </w:r>
      <w:r w:rsidRPr="00246B5E">
        <w:tab/>
      </w:r>
      <w:bookmarkStart w:id="150" w:name="BK_S3P141L3C3"/>
      <w:bookmarkEnd w:id="150"/>
      <w:r w:rsidRPr="00246B5E">
        <w:t>If a control order is in force in relation to a person, an international production order may be issued for purposes in connection with the monitoring of the person, so as to protect the public from terrorist acts, prevent support for terrorist acts and hostile acts overseas and detect breaches of the control order.</w:t>
      </w:r>
    </w:p>
    <w:p w14:paraId="3F97405E" w14:textId="77777777" w:rsidR="00322D1B" w:rsidRPr="00246B5E" w:rsidRDefault="00322D1B" w:rsidP="00246B5E">
      <w:pPr>
        <w:pStyle w:val="Item"/>
      </w:pPr>
      <w:r w:rsidRPr="00246B5E">
        <w:t>substitute:</w:t>
      </w:r>
    </w:p>
    <w:p w14:paraId="288D30BD" w14:textId="77777777" w:rsidR="00322D1B" w:rsidRPr="00246B5E" w:rsidRDefault="00322D1B" w:rsidP="00246B5E">
      <w:pPr>
        <w:pStyle w:val="SOBullet"/>
      </w:pPr>
      <w:r w:rsidRPr="00246B5E">
        <w:t>•</w:t>
      </w:r>
      <w:r w:rsidRPr="00246B5E">
        <w:tab/>
        <w:t>If a Part</w:t>
      </w:r>
      <w:r w:rsidR="00246B5E" w:rsidRPr="00246B5E">
        <w:t> </w:t>
      </w:r>
      <w:r w:rsidRPr="00246B5E">
        <w:t>5.3 supervisory order is in force in relation to a person, an international production order may be issued for purposes in connection with the monitoring of the person, so as to achieve a Part</w:t>
      </w:r>
      <w:r w:rsidR="00246B5E" w:rsidRPr="00246B5E">
        <w:t> </w:t>
      </w:r>
      <w:r w:rsidRPr="00246B5E">
        <w:t>5.3 object.</w:t>
      </w:r>
    </w:p>
    <w:p w14:paraId="4B938D4A" w14:textId="77777777" w:rsidR="00322D1B" w:rsidRPr="00246B5E" w:rsidRDefault="00322D1B" w:rsidP="00246B5E">
      <w:pPr>
        <w:pStyle w:val="ItemHead"/>
      </w:pPr>
      <w:r w:rsidRPr="00246B5E">
        <w:t>7  Clause</w:t>
      </w:r>
      <w:r w:rsidR="00246B5E" w:rsidRPr="00246B5E">
        <w:t> </w:t>
      </w:r>
      <w:r w:rsidRPr="00246B5E">
        <w:t>51 of Schedule</w:t>
      </w:r>
      <w:r w:rsidR="00246B5E" w:rsidRPr="00246B5E">
        <w:t> </w:t>
      </w:r>
      <w:r w:rsidRPr="00246B5E">
        <w:t>1</w:t>
      </w:r>
    </w:p>
    <w:p w14:paraId="76A0266C" w14:textId="77777777" w:rsidR="00322D1B" w:rsidRPr="00246B5E" w:rsidRDefault="00322D1B" w:rsidP="00246B5E">
      <w:pPr>
        <w:pStyle w:val="Item"/>
      </w:pPr>
      <w:r w:rsidRPr="00246B5E">
        <w:t>Omit</w:t>
      </w:r>
      <w:bookmarkStart w:id="151" w:name="BK_S3P141L15C5"/>
      <w:bookmarkEnd w:id="151"/>
      <w:r w:rsidRPr="00246B5E">
        <w:t>:</w:t>
      </w:r>
    </w:p>
    <w:p w14:paraId="78EEF591" w14:textId="77777777" w:rsidR="00322D1B" w:rsidRPr="00246B5E" w:rsidRDefault="00322D1B" w:rsidP="00246B5E">
      <w:pPr>
        <w:pStyle w:val="SOBullet"/>
      </w:pPr>
      <w:r w:rsidRPr="00246B5E">
        <w:t>•</w:t>
      </w:r>
      <w:r w:rsidRPr="00246B5E">
        <w:tab/>
        <w:t>An international production order may be issued in response to an application made by a control order IPO agency.</w:t>
      </w:r>
    </w:p>
    <w:p w14:paraId="024FB118" w14:textId="77777777" w:rsidR="00322D1B" w:rsidRPr="00246B5E" w:rsidRDefault="00322D1B" w:rsidP="00246B5E">
      <w:pPr>
        <w:pStyle w:val="Item"/>
      </w:pPr>
      <w:r w:rsidRPr="00246B5E">
        <w:t>substitute:</w:t>
      </w:r>
    </w:p>
    <w:p w14:paraId="46498B1C" w14:textId="77777777" w:rsidR="00322D1B" w:rsidRPr="00246B5E" w:rsidRDefault="00322D1B" w:rsidP="00246B5E">
      <w:pPr>
        <w:pStyle w:val="SOBullet"/>
      </w:pPr>
      <w:r w:rsidRPr="00246B5E">
        <w:t>•</w:t>
      </w:r>
      <w:r w:rsidRPr="00246B5E">
        <w:tab/>
        <w:t>An international production order may be issued in response to an application made by a Part</w:t>
      </w:r>
      <w:r w:rsidR="00246B5E" w:rsidRPr="00246B5E">
        <w:t> </w:t>
      </w:r>
      <w:r w:rsidRPr="00246B5E">
        <w:t>5.3 IPO agency.</w:t>
      </w:r>
    </w:p>
    <w:p w14:paraId="0E6A7D28" w14:textId="77777777" w:rsidR="00322D1B" w:rsidRPr="00246B5E" w:rsidRDefault="00322D1B" w:rsidP="00246B5E">
      <w:pPr>
        <w:pStyle w:val="ItemHead"/>
      </w:pPr>
      <w:r w:rsidRPr="00246B5E">
        <w:t>8  Clause</w:t>
      </w:r>
      <w:r w:rsidR="00246B5E" w:rsidRPr="00246B5E">
        <w:t> </w:t>
      </w:r>
      <w:r w:rsidRPr="00246B5E">
        <w:t>51 of Schedule</w:t>
      </w:r>
      <w:r w:rsidR="00246B5E" w:rsidRPr="00246B5E">
        <w:t> </w:t>
      </w:r>
      <w:r w:rsidRPr="00246B5E">
        <w:t>1</w:t>
      </w:r>
    </w:p>
    <w:p w14:paraId="265012B1" w14:textId="77777777" w:rsidR="00322D1B" w:rsidRPr="00246B5E" w:rsidRDefault="00322D1B" w:rsidP="00246B5E">
      <w:pPr>
        <w:pStyle w:val="Item"/>
      </w:pPr>
      <w:r w:rsidRPr="00246B5E">
        <w:t>Omit</w:t>
      </w:r>
      <w:bookmarkStart w:id="152" w:name="BK_S3P141L22C5"/>
      <w:bookmarkEnd w:id="152"/>
      <w:r w:rsidRPr="00246B5E">
        <w:t>:</w:t>
      </w:r>
    </w:p>
    <w:p w14:paraId="68E9DBC0" w14:textId="77777777" w:rsidR="00322D1B" w:rsidRPr="00246B5E" w:rsidRDefault="00322D1B" w:rsidP="00246B5E">
      <w:pPr>
        <w:pStyle w:val="SOBullet"/>
      </w:pPr>
      <w:r w:rsidRPr="00246B5E">
        <w:t>•</w:t>
      </w:r>
      <w:r w:rsidRPr="00246B5E">
        <w:tab/>
        <w:t>If an international production order is issued in relation to an application made by a control order IPO agency, the agency must notify the international production order to the Ombudsman.</w:t>
      </w:r>
    </w:p>
    <w:p w14:paraId="6EA05194" w14:textId="77777777" w:rsidR="00322D1B" w:rsidRPr="00246B5E" w:rsidRDefault="00322D1B" w:rsidP="00246B5E">
      <w:pPr>
        <w:pStyle w:val="Item"/>
      </w:pPr>
      <w:r w:rsidRPr="00246B5E">
        <w:t>substitute:</w:t>
      </w:r>
    </w:p>
    <w:p w14:paraId="17668C23" w14:textId="77777777" w:rsidR="00322D1B" w:rsidRPr="00246B5E" w:rsidRDefault="00322D1B" w:rsidP="00246B5E">
      <w:pPr>
        <w:pStyle w:val="SOBullet"/>
      </w:pPr>
      <w:r w:rsidRPr="00246B5E">
        <w:lastRenderedPageBreak/>
        <w:t>•</w:t>
      </w:r>
      <w:r w:rsidRPr="00246B5E">
        <w:tab/>
        <w:t>If an international production order is issued in relation to an application made by a Part</w:t>
      </w:r>
      <w:r w:rsidR="00246B5E" w:rsidRPr="00246B5E">
        <w:t> </w:t>
      </w:r>
      <w:r w:rsidRPr="00246B5E">
        <w:t>5.3 IPO agency, the agency must notify the international production order to the Ombudsman.</w:t>
      </w:r>
    </w:p>
    <w:p w14:paraId="541AC772" w14:textId="77777777" w:rsidR="00322D1B" w:rsidRPr="00246B5E" w:rsidRDefault="00322D1B" w:rsidP="00246B5E">
      <w:pPr>
        <w:pStyle w:val="ItemHead"/>
      </w:pPr>
      <w:r w:rsidRPr="00246B5E">
        <w:t>9  Division</w:t>
      </w:r>
      <w:r w:rsidR="00246B5E" w:rsidRPr="00246B5E">
        <w:t> </w:t>
      </w:r>
      <w:r w:rsidRPr="00246B5E">
        <w:t>2 of Part</w:t>
      </w:r>
      <w:r w:rsidR="00246B5E" w:rsidRPr="00246B5E">
        <w:t> </w:t>
      </w:r>
      <w:r w:rsidRPr="00246B5E">
        <w:t>3 of Schedule</w:t>
      </w:r>
      <w:r w:rsidR="00246B5E" w:rsidRPr="00246B5E">
        <w:t> </w:t>
      </w:r>
      <w:r w:rsidRPr="00246B5E">
        <w:t>1 (heading)</w:t>
      </w:r>
    </w:p>
    <w:p w14:paraId="22624B1D" w14:textId="77777777" w:rsidR="00322D1B" w:rsidRPr="00246B5E" w:rsidRDefault="00322D1B" w:rsidP="00246B5E">
      <w:pPr>
        <w:pStyle w:val="Item"/>
      </w:pPr>
      <w:r w:rsidRPr="00246B5E">
        <w:t>Omit “</w:t>
      </w:r>
      <w:r w:rsidRPr="00246B5E">
        <w:rPr>
          <w:b/>
        </w:rPr>
        <w:t>control orders</w:t>
      </w:r>
      <w:r w:rsidRPr="00246B5E">
        <w:t>”, substitute “</w:t>
      </w:r>
      <w:r w:rsidRPr="00246B5E">
        <w:rPr>
          <w:b/>
        </w:rPr>
        <w:t>Part</w:t>
      </w:r>
      <w:r w:rsidR="00246B5E" w:rsidRPr="00246B5E">
        <w:rPr>
          <w:b/>
        </w:rPr>
        <w:t> </w:t>
      </w:r>
      <w:r w:rsidRPr="00246B5E">
        <w:rPr>
          <w:b/>
        </w:rPr>
        <w:t>5.3 supervisory orders</w:t>
      </w:r>
      <w:r w:rsidRPr="00246B5E">
        <w:t>”.</w:t>
      </w:r>
    </w:p>
    <w:p w14:paraId="2FE86430" w14:textId="77777777" w:rsidR="00322D1B" w:rsidRPr="00246B5E" w:rsidRDefault="00322D1B" w:rsidP="00246B5E">
      <w:pPr>
        <w:pStyle w:val="ItemHead"/>
      </w:pPr>
      <w:r w:rsidRPr="00246B5E">
        <w:t>10  Clause</w:t>
      </w:r>
      <w:r w:rsidR="00246B5E" w:rsidRPr="00246B5E">
        <w:t> </w:t>
      </w:r>
      <w:r w:rsidRPr="00246B5E">
        <w:t>52 of Schedule</w:t>
      </w:r>
      <w:r w:rsidR="00246B5E" w:rsidRPr="00246B5E">
        <w:t> </w:t>
      </w:r>
      <w:r w:rsidRPr="00246B5E">
        <w:t>1 (heading)</w:t>
      </w:r>
    </w:p>
    <w:p w14:paraId="01585850"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3540A47E" w14:textId="77777777" w:rsidR="00322D1B" w:rsidRPr="00246B5E" w:rsidRDefault="00322D1B" w:rsidP="00246B5E">
      <w:pPr>
        <w:pStyle w:val="ItemHead"/>
      </w:pPr>
      <w:r w:rsidRPr="00246B5E">
        <w:t>11  Subclauses</w:t>
      </w:r>
      <w:r w:rsidR="00246B5E" w:rsidRPr="00246B5E">
        <w:t> </w:t>
      </w:r>
      <w:r w:rsidRPr="00246B5E">
        <w:t>52(1), (3) and (4) and 53(2) and (3) of Schedule</w:t>
      </w:r>
      <w:r w:rsidR="00246B5E" w:rsidRPr="00246B5E">
        <w:t> </w:t>
      </w:r>
      <w:r w:rsidRPr="00246B5E">
        <w:t>1</w:t>
      </w:r>
    </w:p>
    <w:p w14:paraId="0BF34ECB" w14:textId="77777777" w:rsidR="00322D1B" w:rsidRPr="00246B5E" w:rsidRDefault="00322D1B" w:rsidP="00246B5E">
      <w:pPr>
        <w:pStyle w:val="Item"/>
      </w:pPr>
      <w:r w:rsidRPr="00246B5E">
        <w:t>Omit “control order”, substitute “Part</w:t>
      </w:r>
      <w:r w:rsidR="00246B5E" w:rsidRPr="00246B5E">
        <w:t> </w:t>
      </w:r>
      <w:r w:rsidRPr="00246B5E">
        <w:t>5.3”.</w:t>
      </w:r>
    </w:p>
    <w:p w14:paraId="102278A2" w14:textId="77777777" w:rsidR="00322D1B" w:rsidRPr="00246B5E" w:rsidRDefault="00322D1B" w:rsidP="00246B5E">
      <w:pPr>
        <w:pStyle w:val="ItemHead"/>
      </w:pPr>
      <w:r w:rsidRPr="00246B5E">
        <w:t>12  Clause</w:t>
      </w:r>
      <w:r w:rsidR="00246B5E" w:rsidRPr="00246B5E">
        <w:t> </w:t>
      </w:r>
      <w:r w:rsidRPr="00246B5E">
        <w:t>54 of Schedule</w:t>
      </w:r>
      <w:r w:rsidR="00246B5E" w:rsidRPr="00246B5E">
        <w:t> </w:t>
      </w:r>
      <w:r w:rsidRPr="00246B5E">
        <w:t>1</w:t>
      </w:r>
    </w:p>
    <w:p w14:paraId="157AA77F" w14:textId="77777777" w:rsidR="00322D1B" w:rsidRPr="00246B5E" w:rsidRDefault="00322D1B" w:rsidP="00246B5E">
      <w:pPr>
        <w:pStyle w:val="Item"/>
      </w:pPr>
      <w:r w:rsidRPr="00246B5E">
        <w:t>Omit “control order”, substitute “Part</w:t>
      </w:r>
      <w:r w:rsidR="00246B5E" w:rsidRPr="00246B5E">
        <w:t> </w:t>
      </w:r>
      <w:r w:rsidRPr="00246B5E">
        <w:t>5.3”.</w:t>
      </w:r>
    </w:p>
    <w:p w14:paraId="1D787DA8" w14:textId="77777777" w:rsidR="00322D1B" w:rsidRPr="00246B5E" w:rsidRDefault="00322D1B" w:rsidP="00246B5E">
      <w:pPr>
        <w:pStyle w:val="ItemHead"/>
      </w:pPr>
      <w:r w:rsidRPr="00246B5E">
        <w:t>13  Subclauses</w:t>
      </w:r>
      <w:r w:rsidR="00246B5E" w:rsidRPr="00246B5E">
        <w:t> </w:t>
      </w:r>
      <w:r w:rsidRPr="00246B5E">
        <w:t>55(1), (3) and (4) of Schedule</w:t>
      </w:r>
      <w:r w:rsidR="00246B5E" w:rsidRPr="00246B5E">
        <w:t> </w:t>
      </w:r>
      <w:r w:rsidRPr="00246B5E">
        <w:t>1</w:t>
      </w:r>
    </w:p>
    <w:p w14:paraId="32794EF1" w14:textId="77777777" w:rsidR="00322D1B" w:rsidRPr="00246B5E" w:rsidRDefault="00322D1B" w:rsidP="00246B5E">
      <w:pPr>
        <w:pStyle w:val="Item"/>
      </w:pPr>
      <w:r w:rsidRPr="00246B5E">
        <w:t>Omit “control order”, substitute “Part</w:t>
      </w:r>
      <w:r w:rsidR="00246B5E" w:rsidRPr="00246B5E">
        <w:t> </w:t>
      </w:r>
      <w:r w:rsidRPr="00246B5E">
        <w:t>5.3”.</w:t>
      </w:r>
    </w:p>
    <w:p w14:paraId="72D63885" w14:textId="77777777" w:rsidR="00322D1B" w:rsidRPr="00246B5E" w:rsidRDefault="00322D1B" w:rsidP="00246B5E">
      <w:pPr>
        <w:pStyle w:val="ItemHead"/>
      </w:pPr>
      <w:r w:rsidRPr="00246B5E">
        <w:t>14  Paragraph 56(a) of Schedule</w:t>
      </w:r>
      <w:r w:rsidR="00246B5E" w:rsidRPr="00246B5E">
        <w:t> </w:t>
      </w:r>
      <w:r w:rsidRPr="00246B5E">
        <w:t>1</w:t>
      </w:r>
    </w:p>
    <w:p w14:paraId="1F433B05" w14:textId="77777777" w:rsidR="00322D1B" w:rsidRPr="00246B5E" w:rsidRDefault="00322D1B" w:rsidP="00246B5E">
      <w:pPr>
        <w:pStyle w:val="Item"/>
      </w:pPr>
      <w:r w:rsidRPr="00246B5E">
        <w:t>Omit “control order”, substitute “Part</w:t>
      </w:r>
      <w:r w:rsidR="00246B5E" w:rsidRPr="00246B5E">
        <w:t> </w:t>
      </w:r>
      <w:r w:rsidRPr="00246B5E">
        <w:t>5.3”.</w:t>
      </w:r>
    </w:p>
    <w:p w14:paraId="713BF1E0" w14:textId="77777777" w:rsidR="00322D1B" w:rsidRPr="00246B5E" w:rsidRDefault="00322D1B" w:rsidP="00246B5E">
      <w:pPr>
        <w:pStyle w:val="ItemHead"/>
      </w:pPr>
      <w:r w:rsidRPr="00246B5E">
        <w:t>15  Clause</w:t>
      </w:r>
      <w:r w:rsidR="00246B5E" w:rsidRPr="00246B5E">
        <w:t> </w:t>
      </w:r>
      <w:r w:rsidRPr="00246B5E">
        <w:t>58 of Schedule</w:t>
      </w:r>
      <w:r w:rsidR="00246B5E" w:rsidRPr="00246B5E">
        <w:t> </w:t>
      </w:r>
      <w:r w:rsidRPr="00246B5E">
        <w:t>1 (heading)</w:t>
      </w:r>
    </w:p>
    <w:p w14:paraId="23BB0E05"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5A15A22B" w14:textId="77777777" w:rsidR="00322D1B" w:rsidRPr="00246B5E" w:rsidRDefault="00322D1B" w:rsidP="00246B5E">
      <w:pPr>
        <w:pStyle w:val="ItemHead"/>
      </w:pPr>
      <w:r w:rsidRPr="00246B5E">
        <w:t>16  Subclause</w:t>
      </w:r>
      <w:r w:rsidR="00246B5E" w:rsidRPr="00246B5E">
        <w:t> </w:t>
      </w:r>
      <w:r w:rsidRPr="00246B5E">
        <w:t>58(1) of Schedule</w:t>
      </w:r>
      <w:r w:rsidR="00246B5E" w:rsidRPr="00246B5E">
        <w:t> </w:t>
      </w:r>
      <w:r w:rsidRPr="00246B5E">
        <w:t>1</w:t>
      </w:r>
    </w:p>
    <w:p w14:paraId="0AFB28FC" w14:textId="77777777" w:rsidR="00322D1B" w:rsidRPr="00246B5E" w:rsidRDefault="00322D1B" w:rsidP="00246B5E">
      <w:pPr>
        <w:pStyle w:val="Item"/>
      </w:pPr>
      <w:r w:rsidRPr="00246B5E">
        <w:t>Omit “control order”, substitute “Part</w:t>
      </w:r>
      <w:r w:rsidR="00246B5E" w:rsidRPr="00246B5E">
        <w:t> </w:t>
      </w:r>
      <w:r w:rsidRPr="00246B5E">
        <w:t>5.3”.</w:t>
      </w:r>
    </w:p>
    <w:p w14:paraId="60600B76" w14:textId="77777777" w:rsidR="00322D1B" w:rsidRPr="00246B5E" w:rsidRDefault="00322D1B" w:rsidP="00246B5E">
      <w:pPr>
        <w:pStyle w:val="ItemHead"/>
      </w:pPr>
      <w:r w:rsidRPr="00246B5E">
        <w:t>17  Paragraph 58(3)(a) of Schedule</w:t>
      </w:r>
      <w:r w:rsidR="00246B5E" w:rsidRPr="00246B5E">
        <w:t> </w:t>
      </w:r>
      <w:r w:rsidRPr="00246B5E">
        <w:t>1</w:t>
      </w:r>
    </w:p>
    <w:p w14:paraId="5FA48562" w14:textId="77777777" w:rsidR="00322D1B" w:rsidRPr="00246B5E" w:rsidRDefault="00322D1B" w:rsidP="00246B5E">
      <w:pPr>
        <w:pStyle w:val="Item"/>
      </w:pPr>
      <w:r w:rsidRPr="00246B5E">
        <w:t>Omit “control order”, substitute “Part</w:t>
      </w:r>
      <w:r w:rsidR="00246B5E" w:rsidRPr="00246B5E">
        <w:t> </w:t>
      </w:r>
      <w:r w:rsidRPr="00246B5E">
        <w:t>5.3”.</w:t>
      </w:r>
    </w:p>
    <w:p w14:paraId="459DE06F" w14:textId="77777777" w:rsidR="00322D1B" w:rsidRPr="00246B5E" w:rsidRDefault="00322D1B" w:rsidP="00246B5E">
      <w:pPr>
        <w:pStyle w:val="ItemHead"/>
      </w:pPr>
      <w:r w:rsidRPr="00246B5E">
        <w:t>18  Clause</w:t>
      </w:r>
      <w:r w:rsidR="00246B5E" w:rsidRPr="00246B5E">
        <w:t> </w:t>
      </w:r>
      <w:r w:rsidRPr="00246B5E">
        <w:t>59 of Schedule</w:t>
      </w:r>
      <w:r w:rsidR="00246B5E" w:rsidRPr="00246B5E">
        <w:t> </w:t>
      </w:r>
      <w:r w:rsidRPr="00246B5E">
        <w:t>1 (heading)</w:t>
      </w:r>
    </w:p>
    <w:p w14:paraId="54B7E860"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2E5A93DA" w14:textId="77777777" w:rsidR="00322D1B" w:rsidRPr="00246B5E" w:rsidRDefault="00322D1B" w:rsidP="00246B5E">
      <w:pPr>
        <w:pStyle w:val="ItemHead"/>
      </w:pPr>
      <w:r w:rsidRPr="00246B5E">
        <w:lastRenderedPageBreak/>
        <w:t>19  Subclause</w:t>
      </w:r>
      <w:r w:rsidR="00246B5E" w:rsidRPr="00246B5E">
        <w:t> </w:t>
      </w:r>
      <w:r w:rsidRPr="00246B5E">
        <w:t>59(1) of Schedule</w:t>
      </w:r>
      <w:r w:rsidR="00246B5E" w:rsidRPr="00246B5E">
        <w:t> </w:t>
      </w:r>
      <w:r w:rsidRPr="00246B5E">
        <w:t>1</w:t>
      </w:r>
    </w:p>
    <w:p w14:paraId="63E6D807" w14:textId="77777777" w:rsidR="00322D1B" w:rsidRPr="00246B5E" w:rsidRDefault="00322D1B" w:rsidP="00246B5E">
      <w:pPr>
        <w:pStyle w:val="Item"/>
      </w:pPr>
      <w:r w:rsidRPr="00246B5E">
        <w:t>Omit “control order”, substitute “Part</w:t>
      </w:r>
      <w:r w:rsidR="00246B5E" w:rsidRPr="00246B5E">
        <w:t> </w:t>
      </w:r>
      <w:r w:rsidRPr="00246B5E">
        <w:t>5.3”.</w:t>
      </w:r>
    </w:p>
    <w:p w14:paraId="29FA6979" w14:textId="77777777" w:rsidR="00322D1B" w:rsidRPr="00246B5E" w:rsidRDefault="00322D1B" w:rsidP="00246B5E">
      <w:pPr>
        <w:pStyle w:val="ItemHead"/>
      </w:pPr>
      <w:r w:rsidRPr="00246B5E">
        <w:t>20  Paragraph 59(3)(a) of Schedule</w:t>
      </w:r>
      <w:r w:rsidR="00246B5E" w:rsidRPr="00246B5E">
        <w:t> </w:t>
      </w:r>
      <w:r w:rsidRPr="00246B5E">
        <w:t>1</w:t>
      </w:r>
    </w:p>
    <w:p w14:paraId="06AD1423" w14:textId="77777777" w:rsidR="00322D1B" w:rsidRPr="00246B5E" w:rsidRDefault="00322D1B" w:rsidP="00246B5E">
      <w:pPr>
        <w:pStyle w:val="Item"/>
      </w:pPr>
      <w:r w:rsidRPr="00246B5E">
        <w:t>Omit “control order”, substitute “Part</w:t>
      </w:r>
      <w:r w:rsidR="00246B5E" w:rsidRPr="00246B5E">
        <w:t> </w:t>
      </w:r>
      <w:r w:rsidRPr="00246B5E">
        <w:t>5.3”.</w:t>
      </w:r>
    </w:p>
    <w:p w14:paraId="38EA39A3" w14:textId="77777777" w:rsidR="00322D1B" w:rsidRPr="00246B5E" w:rsidRDefault="00322D1B" w:rsidP="00246B5E">
      <w:pPr>
        <w:pStyle w:val="ItemHead"/>
      </w:pPr>
      <w:r w:rsidRPr="00246B5E">
        <w:t>21  Clause</w:t>
      </w:r>
      <w:r w:rsidR="00246B5E" w:rsidRPr="00246B5E">
        <w:t> </w:t>
      </w:r>
      <w:r w:rsidRPr="00246B5E">
        <w:t>60 of Schedule</w:t>
      </w:r>
      <w:r w:rsidR="00246B5E" w:rsidRPr="00246B5E">
        <w:t> </w:t>
      </w:r>
      <w:r w:rsidRPr="00246B5E">
        <w:t>1 (heading)</w:t>
      </w:r>
    </w:p>
    <w:p w14:paraId="0CB20187"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23F14D52" w14:textId="77777777" w:rsidR="00322D1B" w:rsidRPr="00246B5E" w:rsidRDefault="00322D1B" w:rsidP="00246B5E">
      <w:pPr>
        <w:pStyle w:val="ItemHead"/>
      </w:pPr>
      <w:r w:rsidRPr="00246B5E">
        <w:t>22  Subclause</w:t>
      </w:r>
      <w:r w:rsidR="00246B5E" w:rsidRPr="00246B5E">
        <w:t> </w:t>
      </w:r>
      <w:r w:rsidRPr="00246B5E">
        <w:t>60(1) of Schedule</w:t>
      </w:r>
      <w:r w:rsidR="00246B5E" w:rsidRPr="00246B5E">
        <w:t> </w:t>
      </w:r>
      <w:r w:rsidRPr="00246B5E">
        <w:t>1</w:t>
      </w:r>
    </w:p>
    <w:p w14:paraId="7B2FFBE2" w14:textId="77777777" w:rsidR="00322D1B" w:rsidRPr="00246B5E" w:rsidRDefault="00322D1B" w:rsidP="00246B5E">
      <w:pPr>
        <w:pStyle w:val="Item"/>
      </w:pPr>
      <w:r w:rsidRPr="00246B5E">
        <w:t>Omit “control order”, substitute “Part</w:t>
      </w:r>
      <w:r w:rsidR="00246B5E" w:rsidRPr="00246B5E">
        <w:t> </w:t>
      </w:r>
      <w:r w:rsidRPr="00246B5E">
        <w:t>5.3”.</w:t>
      </w:r>
    </w:p>
    <w:p w14:paraId="7ADEF6AC" w14:textId="77777777" w:rsidR="00322D1B" w:rsidRPr="00246B5E" w:rsidRDefault="00322D1B" w:rsidP="00246B5E">
      <w:pPr>
        <w:pStyle w:val="ItemHead"/>
      </w:pPr>
      <w:r w:rsidRPr="00246B5E">
        <w:t>23  Subparagraphs</w:t>
      </w:r>
      <w:r w:rsidR="00246B5E" w:rsidRPr="00246B5E">
        <w:t> </w:t>
      </w:r>
      <w:r w:rsidRPr="00246B5E">
        <w:t>60(2)(g)(i) and (ii) and (h)(i) and (ii) of Schedule</w:t>
      </w:r>
      <w:r w:rsidR="00246B5E" w:rsidRPr="00246B5E">
        <w:t> </w:t>
      </w:r>
      <w:r w:rsidRPr="00246B5E">
        <w:t>1</w:t>
      </w:r>
    </w:p>
    <w:p w14:paraId="56AA2223"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57EC8A15" w14:textId="77777777" w:rsidR="00322D1B" w:rsidRPr="00246B5E" w:rsidRDefault="00322D1B" w:rsidP="00246B5E">
      <w:pPr>
        <w:pStyle w:val="ItemHead"/>
      </w:pPr>
      <w:r w:rsidRPr="00246B5E">
        <w:t>24  Subparagraphs</w:t>
      </w:r>
      <w:r w:rsidR="00246B5E" w:rsidRPr="00246B5E">
        <w:t> </w:t>
      </w:r>
      <w:r w:rsidRPr="00246B5E">
        <w:t>60(2)(i)(i) to (iv) of Schedule</w:t>
      </w:r>
      <w:r w:rsidR="00246B5E" w:rsidRPr="00246B5E">
        <w:t> </w:t>
      </w:r>
      <w:r w:rsidRPr="00246B5E">
        <w:t>1</w:t>
      </w:r>
    </w:p>
    <w:p w14:paraId="287A1AA7" w14:textId="77777777" w:rsidR="00322D1B" w:rsidRPr="00246B5E" w:rsidRDefault="00322D1B" w:rsidP="00246B5E">
      <w:pPr>
        <w:pStyle w:val="Item"/>
      </w:pPr>
      <w:r w:rsidRPr="00246B5E">
        <w:t>Repeal the subparagraphs, substitute:</w:t>
      </w:r>
    </w:p>
    <w:p w14:paraId="6F5D3608"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65EEC80A"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 and</w:t>
      </w:r>
    </w:p>
    <w:p w14:paraId="147D20A5" w14:textId="77777777" w:rsidR="00322D1B" w:rsidRPr="00246B5E" w:rsidRDefault="00322D1B" w:rsidP="00246B5E">
      <w:pPr>
        <w:pStyle w:val="ItemHead"/>
      </w:pPr>
      <w:r w:rsidRPr="00246B5E">
        <w:t>25  Subparagraphs</w:t>
      </w:r>
      <w:r w:rsidR="00246B5E" w:rsidRPr="00246B5E">
        <w:t> </w:t>
      </w:r>
      <w:r w:rsidRPr="00246B5E">
        <w:t>60(2)(j)(i) to (iv) of Schedule</w:t>
      </w:r>
      <w:r w:rsidR="00246B5E" w:rsidRPr="00246B5E">
        <w:t> </w:t>
      </w:r>
      <w:r w:rsidRPr="00246B5E">
        <w:t>1</w:t>
      </w:r>
    </w:p>
    <w:p w14:paraId="1F5A1AD5" w14:textId="77777777" w:rsidR="00322D1B" w:rsidRPr="00246B5E" w:rsidRDefault="00322D1B" w:rsidP="00246B5E">
      <w:pPr>
        <w:pStyle w:val="Item"/>
      </w:pPr>
      <w:r w:rsidRPr="00246B5E">
        <w:t>Repeal the subparagraphs, substitute:</w:t>
      </w:r>
    </w:p>
    <w:p w14:paraId="5EC41C64"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24821F51"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2EF82AFD" w14:textId="77777777" w:rsidR="00322D1B" w:rsidRPr="00246B5E" w:rsidRDefault="00322D1B" w:rsidP="00246B5E">
      <w:pPr>
        <w:pStyle w:val="ItemHead"/>
      </w:pPr>
      <w:r w:rsidRPr="00246B5E">
        <w:t>26  Paragraphs 60(2)(k) and (l) of Schedule</w:t>
      </w:r>
      <w:r w:rsidR="00246B5E" w:rsidRPr="00246B5E">
        <w:t> </w:t>
      </w:r>
      <w:r w:rsidRPr="00246B5E">
        <w:t>1</w:t>
      </w:r>
    </w:p>
    <w:p w14:paraId="0195E71C" w14:textId="77777777" w:rsidR="00322D1B" w:rsidRPr="00246B5E" w:rsidRDefault="00322D1B" w:rsidP="00246B5E">
      <w:pPr>
        <w:pStyle w:val="Item"/>
      </w:pPr>
      <w:r w:rsidRPr="00246B5E">
        <w:t>Omit “control order” (wherever occurring), substitute “Part</w:t>
      </w:r>
      <w:r w:rsidR="00246B5E" w:rsidRPr="00246B5E">
        <w:t> </w:t>
      </w:r>
      <w:r w:rsidRPr="00246B5E">
        <w:t>5.3”.</w:t>
      </w:r>
    </w:p>
    <w:p w14:paraId="6ECFBD50" w14:textId="77777777" w:rsidR="00322D1B" w:rsidRPr="00246B5E" w:rsidRDefault="00322D1B" w:rsidP="00246B5E">
      <w:pPr>
        <w:pStyle w:val="ItemHead"/>
      </w:pPr>
      <w:r w:rsidRPr="00246B5E">
        <w:t>27  Subclause</w:t>
      </w:r>
      <w:r w:rsidR="00246B5E" w:rsidRPr="00246B5E">
        <w:t> </w:t>
      </w:r>
      <w:r w:rsidRPr="00246B5E">
        <w:t>60(2) of Schedule</w:t>
      </w:r>
      <w:r w:rsidR="00246B5E" w:rsidRPr="00246B5E">
        <w:t> </w:t>
      </w:r>
      <w:r w:rsidRPr="00246B5E">
        <w:t>1 (note 3)</w:t>
      </w:r>
    </w:p>
    <w:p w14:paraId="329EA358" w14:textId="77777777" w:rsidR="00322D1B" w:rsidRPr="00246B5E" w:rsidRDefault="00322D1B" w:rsidP="00246B5E">
      <w:pPr>
        <w:pStyle w:val="Item"/>
      </w:pPr>
      <w:r w:rsidRPr="00246B5E">
        <w:t>Repeal the note, substitute:</w:t>
      </w:r>
    </w:p>
    <w:p w14:paraId="0AED40F6" w14:textId="77777777" w:rsidR="00322D1B" w:rsidRPr="00246B5E" w:rsidRDefault="00322D1B" w:rsidP="00246B5E">
      <w:pPr>
        <w:pStyle w:val="notetext"/>
      </w:pPr>
      <w:r w:rsidRPr="00246B5E">
        <w:t>Note 3:</w:t>
      </w:r>
      <w:r w:rsidRPr="00246B5E">
        <w:tab/>
        <w:t>Sections</w:t>
      </w:r>
      <w:r w:rsidR="00246B5E" w:rsidRPr="00246B5E">
        <w:t> </w:t>
      </w:r>
      <w:r w:rsidRPr="00246B5E">
        <w:t xml:space="preserve">104.27 and 105A.18A of the </w:t>
      </w:r>
      <w:r w:rsidRPr="00246B5E">
        <w:rPr>
          <w:i/>
        </w:rPr>
        <w:t xml:space="preserve">Criminal Code </w:t>
      </w:r>
      <w:r w:rsidRPr="00246B5E">
        <w:t>create offences for contravening Part</w:t>
      </w:r>
      <w:r w:rsidR="00246B5E" w:rsidRPr="00246B5E">
        <w:t> </w:t>
      </w:r>
      <w:r w:rsidRPr="00246B5E">
        <w:t>5.3 supervisory orders.</w:t>
      </w:r>
    </w:p>
    <w:p w14:paraId="4AE1D69D" w14:textId="77777777" w:rsidR="00322D1B" w:rsidRPr="00246B5E" w:rsidRDefault="00322D1B" w:rsidP="00246B5E">
      <w:pPr>
        <w:pStyle w:val="ItemHead"/>
      </w:pPr>
      <w:r w:rsidRPr="00246B5E">
        <w:lastRenderedPageBreak/>
        <w:t>28  Subparagraphs</w:t>
      </w:r>
      <w:r w:rsidR="00246B5E" w:rsidRPr="00246B5E">
        <w:t> </w:t>
      </w:r>
      <w:r w:rsidRPr="00246B5E">
        <w:t>60(5)(b)(i) to (iv), (c)(i) to (iv), (d)(i) to (iv) and (e)(i) to (iv) of Schedule</w:t>
      </w:r>
      <w:r w:rsidR="00246B5E" w:rsidRPr="00246B5E">
        <w:t> </w:t>
      </w:r>
      <w:r w:rsidRPr="00246B5E">
        <w:t>1</w:t>
      </w:r>
    </w:p>
    <w:p w14:paraId="54F3162E" w14:textId="77777777" w:rsidR="00322D1B" w:rsidRPr="00246B5E" w:rsidRDefault="00322D1B" w:rsidP="00246B5E">
      <w:pPr>
        <w:pStyle w:val="Item"/>
      </w:pPr>
      <w:r w:rsidRPr="00246B5E">
        <w:t>Repeal the subparagraphs, substitute:</w:t>
      </w:r>
    </w:p>
    <w:p w14:paraId="0CA6D80D"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7BB2F6E"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63177E74" w14:textId="77777777" w:rsidR="00322D1B" w:rsidRPr="00246B5E" w:rsidRDefault="00322D1B" w:rsidP="00246B5E">
      <w:pPr>
        <w:pStyle w:val="ItemHead"/>
      </w:pPr>
      <w:r w:rsidRPr="00246B5E">
        <w:t>29  Paragraph 60(5)(g) of Schedule</w:t>
      </w:r>
      <w:r w:rsidR="00246B5E" w:rsidRPr="00246B5E">
        <w:t> </w:t>
      </w:r>
      <w:r w:rsidRPr="00246B5E">
        <w:t>1</w:t>
      </w:r>
    </w:p>
    <w:p w14:paraId="175B0CC6" w14:textId="77777777" w:rsidR="00322D1B" w:rsidRPr="00246B5E" w:rsidRDefault="00322D1B" w:rsidP="00246B5E">
      <w:pPr>
        <w:pStyle w:val="Item"/>
      </w:pPr>
      <w:r w:rsidRPr="00246B5E">
        <w:t>Repeal the paragraph, substitute:</w:t>
      </w:r>
    </w:p>
    <w:p w14:paraId="1B05B93C" w14:textId="77777777" w:rsidR="00322D1B" w:rsidRPr="00246B5E" w:rsidRDefault="00322D1B" w:rsidP="00246B5E">
      <w:pPr>
        <w:pStyle w:val="paragraph"/>
      </w:pPr>
      <w:r w:rsidRPr="00246B5E">
        <w:tab/>
        <w:t>(g)</w:t>
      </w:r>
      <w:r w:rsidRPr="00246B5E">
        <w:tab/>
        <w:t>in relation to a Part</w:t>
      </w:r>
      <w:r w:rsidR="00246B5E" w:rsidRPr="00246B5E">
        <w:t> </w:t>
      </w:r>
      <w:r w:rsidRPr="00246B5E">
        <w:t>5.3 supervisory order that is a control order—the possibility that the person in relation to whom the control order is in force:</w:t>
      </w:r>
    </w:p>
    <w:p w14:paraId="459FFA34" w14:textId="77777777" w:rsidR="00322D1B" w:rsidRPr="00246B5E" w:rsidRDefault="00322D1B" w:rsidP="00246B5E">
      <w:pPr>
        <w:pStyle w:val="paragraphsub"/>
      </w:pPr>
      <w:r w:rsidRPr="00246B5E">
        <w:tab/>
        <w:t>(i)</w:t>
      </w:r>
      <w:r w:rsidRPr="00246B5E">
        <w:tab/>
        <w:t>has engaged, is engaging, or will engage, in a terrorist act; or</w:t>
      </w:r>
    </w:p>
    <w:p w14:paraId="254E7AB4" w14:textId="77777777" w:rsidR="00322D1B" w:rsidRPr="00246B5E" w:rsidRDefault="00322D1B" w:rsidP="00246B5E">
      <w:pPr>
        <w:pStyle w:val="paragraphsub"/>
      </w:pPr>
      <w:r w:rsidRPr="00246B5E">
        <w:tab/>
        <w:t>(ii)</w:t>
      </w:r>
      <w:r w:rsidRPr="00246B5E">
        <w:tab/>
        <w:t>has provided, is providing, or will provide, support for a terrorist act; or</w:t>
      </w:r>
    </w:p>
    <w:p w14:paraId="4EC60EC0" w14:textId="77777777" w:rsidR="00322D1B" w:rsidRPr="00246B5E" w:rsidRDefault="00322D1B" w:rsidP="00246B5E">
      <w:pPr>
        <w:pStyle w:val="paragraphsub"/>
      </w:pPr>
      <w:r w:rsidRPr="00246B5E">
        <w:tab/>
        <w:t>(iii)</w:t>
      </w:r>
      <w:r w:rsidRPr="00246B5E">
        <w:tab/>
        <w:t>has facilitated, is facilitating, or will facilitate, a terrorist act; or</w:t>
      </w:r>
    </w:p>
    <w:p w14:paraId="1F30C0E8" w14:textId="77777777" w:rsidR="00322D1B" w:rsidRPr="00246B5E" w:rsidRDefault="00322D1B" w:rsidP="00246B5E">
      <w:pPr>
        <w:pStyle w:val="paragraphsub"/>
      </w:pPr>
      <w:r w:rsidRPr="00246B5E">
        <w:tab/>
        <w:t>(iv)</w:t>
      </w:r>
      <w:r w:rsidRPr="00246B5E">
        <w:tab/>
        <w:t>has provided, is providing, or will provide, support for the engagement in a hostile activity in a foreign country; or</w:t>
      </w:r>
    </w:p>
    <w:p w14:paraId="2C654000" w14:textId="77777777" w:rsidR="00322D1B" w:rsidRPr="00246B5E" w:rsidRDefault="00322D1B" w:rsidP="00246B5E">
      <w:pPr>
        <w:pStyle w:val="paragraphsub"/>
      </w:pPr>
      <w:r w:rsidRPr="00246B5E">
        <w:tab/>
        <w:t>(v)</w:t>
      </w:r>
      <w:r w:rsidRPr="00246B5E">
        <w:tab/>
        <w:t>has facilitated, is facilitating, or will facilitate, the engagement in a hostile activity in a foreign country;</w:t>
      </w:r>
    </w:p>
    <w:p w14:paraId="435510EC" w14:textId="77777777" w:rsidR="00322D1B" w:rsidRPr="00246B5E" w:rsidRDefault="00322D1B" w:rsidP="00246B5E">
      <w:pPr>
        <w:pStyle w:val="paragraph"/>
      </w:pPr>
      <w:r w:rsidRPr="00246B5E">
        <w:tab/>
        <w:t>(ga)</w:t>
      </w:r>
      <w:r w:rsidRPr="00246B5E">
        <w:tab/>
        <w:t>in relation to a Part</w:t>
      </w:r>
      <w:r w:rsidR="00246B5E" w:rsidRPr="00246B5E">
        <w:t> </w:t>
      </w:r>
      <w:r w:rsidRPr="00246B5E">
        <w:t>5.3 supervisory order that is an extended supervision order or an interim supervision order—the possibility that the person in relation to whom the order is in force has committed, is committing, or will commit, a serious Part</w:t>
      </w:r>
      <w:r w:rsidR="00246B5E" w:rsidRPr="00246B5E">
        <w:t> </w:t>
      </w:r>
      <w:r w:rsidRPr="00246B5E">
        <w:t>5.3 offence;</w:t>
      </w:r>
    </w:p>
    <w:p w14:paraId="31770E2B" w14:textId="77777777" w:rsidR="00322D1B" w:rsidRPr="00246B5E" w:rsidRDefault="00322D1B" w:rsidP="00246B5E">
      <w:pPr>
        <w:pStyle w:val="paragraph"/>
      </w:pPr>
      <w:r w:rsidRPr="00246B5E">
        <w:tab/>
        <w:t>(gb)</w:t>
      </w:r>
      <w:r w:rsidRPr="00246B5E">
        <w:tab/>
        <w:t>in relation to any Part</w:t>
      </w:r>
      <w:r w:rsidR="00246B5E" w:rsidRPr="00246B5E">
        <w:t> </w:t>
      </w:r>
      <w:r w:rsidRPr="00246B5E">
        <w:t>5.3 supervisory order—the possibility that the person in relation to whom the Part</w:t>
      </w:r>
      <w:r w:rsidR="00246B5E" w:rsidRPr="00246B5E">
        <w:t> </w:t>
      </w:r>
      <w:r w:rsidRPr="00246B5E">
        <w:t>5.3 supervisory order is in force:</w:t>
      </w:r>
    </w:p>
    <w:p w14:paraId="3F6758B2" w14:textId="77777777" w:rsidR="00322D1B" w:rsidRPr="00246B5E" w:rsidRDefault="00322D1B" w:rsidP="00246B5E">
      <w:pPr>
        <w:pStyle w:val="paragraphsub"/>
      </w:pPr>
      <w:r w:rsidRPr="00246B5E">
        <w:tab/>
        <w:t>(i)</w:t>
      </w:r>
      <w:r w:rsidRPr="00246B5E">
        <w:tab/>
        <w:t>has contravened, is contravening, or will contravene, the Part</w:t>
      </w:r>
      <w:r w:rsidR="00246B5E" w:rsidRPr="00246B5E">
        <w:t> </w:t>
      </w:r>
      <w:r w:rsidRPr="00246B5E">
        <w:t>5.3 supervisory order; or</w:t>
      </w:r>
    </w:p>
    <w:p w14:paraId="7AC26CAB" w14:textId="77777777" w:rsidR="00322D1B" w:rsidRPr="00246B5E" w:rsidRDefault="00322D1B" w:rsidP="00246B5E">
      <w:pPr>
        <w:pStyle w:val="paragraphsub"/>
      </w:pPr>
      <w:r w:rsidRPr="00246B5E">
        <w:tab/>
        <w:t>(ii)</w:t>
      </w:r>
      <w:r w:rsidRPr="00246B5E">
        <w:tab/>
        <w:t>will contravene a succeeding Part</w:t>
      </w:r>
      <w:r w:rsidR="00246B5E" w:rsidRPr="00246B5E">
        <w:t> </w:t>
      </w:r>
      <w:r w:rsidRPr="00246B5E">
        <w:t>5.3 supervisory order;</w:t>
      </w:r>
    </w:p>
    <w:p w14:paraId="0FCFCB51" w14:textId="77777777" w:rsidR="00322D1B" w:rsidRPr="00246B5E" w:rsidRDefault="00322D1B" w:rsidP="00246B5E">
      <w:pPr>
        <w:pStyle w:val="ItemHead"/>
      </w:pPr>
      <w:r w:rsidRPr="00246B5E">
        <w:t>30  Paragraphs 60(5)(h) and (i) of Schedule</w:t>
      </w:r>
      <w:r w:rsidR="00246B5E" w:rsidRPr="00246B5E">
        <w:t> </w:t>
      </w:r>
      <w:r w:rsidRPr="00246B5E">
        <w:t>1</w:t>
      </w:r>
    </w:p>
    <w:p w14:paraId="31B7AB2F" w14:textId="77777777" w:rsidR="00322D1B" w:rsidRPr="00246B5E" w:rsidRDefault="00322D1B" w:rsidP="00246B5E">
      <w:pPr>
        <w:pStyle w:val="Item"/>
      </w:pPr>
      <w:r w:rsidRPr="00246B5E">
        <w:t>Omit “control order”, substitute “Part</w:t>
      </w:r>
      <w:r w:rsidR="00246B5E" w:rsidRPr="00246B5E">
        <w:t> </w:t>
      </w:r>
      <w:r w:rsidRPr="00246B5E">
        <w:t>5.3”.</w:t>
      </w:r>
    </w:p>
    <w:p w14:paraId="6E2EEBDC" w14:textId="77777777" w:rsidR="00322D1B" w:rsidRPr="00246B5E" w:rsidRDefault="00322D1B" w:rsidP="00246B5E">
      <w:pPr>
        <w:pStyle w:val="ItemHead"/>
      </w:pPr>
      <w:r w:rsidRPr="00246B5E">
        <w:lastRenderedPageBreak/>
        <w:t>31  Subparagraphs</w:t>
      </w:r>
      <w:r w:rsidR="00246B5E" w:rsidRPr="00246B5E">
        <w:t> </w:t>
      </w:r>
      <w:r w:rsidRPr="00246B5E">
        <w:t>60(6)(b)(i) to (iv), (c)(i) to (iv), (d)(i) to (iv) and (e)(i) to (iv) of Schedule</w:t>
      </w:r>
      <w:r w:rsidR="00246B5E" w:rsidRPr="00246B5E">
        <w:t> </w:t>
      </w:r>
      <w:r w:rsidRPr="00246B5E">
        <w:t>1</w:t>
      </w:r>
    </w:p>
    <w:p w14:paraId="191B4332" w14:textId="77777777" w:rsidR="00322D1B" w:rsidRPr="00246B5E" w:rsidRDefault="00322D1B" w:rsidP="00246B5E">
      <w:pPr>
        <w:pStyle w:val="Item"/>
      </w:pPr>
      <w:r w:rsidRPr="00246B5E">
        <w:t>Repeal the subparagraphs, substitute:</w:t>
      </w:r>
    </w:p>
    <w:p w14:paraId="45ED9AC6"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47576DF4"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0022032F" w14:textId="77777777" w:rsidR="00322D1B" w:rsidRPr="00246B5E" w:rsidRDefault="00322D1B" w:rsidP="00246B5E">
      <w:pPr>
        <w:pStyle w:val="ItemHead"/>
      </w:pPr>
      <w:r w:rsidRPr="00246B5E">
        <w:t>32  Paragraph 60(6)(g) of Schedule</w:t>
      </w:r>
      <w:r w:rsidR="00246B5E" w:rsidRPr="00246B5E">
        <w:t> </w:t>
      </w:r>
      <w:r w:rsidRPr="00246B5E">
        <w:t>1</w:t>
      </w:r>
    </w:p>
    <w:p w14:paraId="33E0D7E0" w14:textId="77777777" w:rsidR="00322D1B" w:rsidRPr="00246B5E" w:rsidRDefault="00322D1B" w:rsidP="00246B5E">
      <w:pPr>
        <w:pStyle w:val="Item"/>
      </w:pPr>
      <w:r w:rsidRPr="00246B5E">
        <w:t>Repeal the paragraph, substitute:</w:t>
      </w:r>
    </w:p>
    <w:p w14:paraId="53C66FE3" w14:textId="77777777" w:rsidR="00322D1B" w:rsidRPr="00246B5E" w:rsidRDefault="00322D1B" w:rsidP="00246B5E">
      <w:pPr>
        <w:pStyle w:val="paragraph"/>
      </w:pPr>
      <w:r w:rsidRPr="00246B5E">
        <w:tab/>
        <w:t>(g)</w:t>
      </w:r>
      <w:r w:rsidRPr="00246B5E">
        <w:tab/>
        <w:t>in relation to a Part</w:t>
      </w:r>
      <w:r w:rsidR="00246B5E" w:rsidRPr="00246B5E">
        <w:t> </w:t>
      </w:r>
      <w:r w:rsidRPr="00246B5E">
        <w:t>5.3 supervisory order that is a control order—the possibility that the person in relation to whom the control order is in force:</w:t>
      </w:r>
    </w:p>
    <w:p w14:paraId="7EBF3293" w14:textId="77777777" w:rsidR="00322D1B" w:rsidRPr="00246B5E" w:rsidRDefault="00322D1B" w:rsidP="00246B5E">
      <w:pPr>
        <w:pStyle w:val="paragraphsub"/>
      </w:pPr>
      <w:r w:rsidRPr="00246B5E">
        <w:tab/>
        <w:t>(i)</w:t>
      </w:r>
      <w:r w:rsidRPr="00246B5E">
        <w:tab/>
        <w:t>has engaged, is engaging, or will engage, in a terrorist act; or</w:t>
      </w:r>
    </w:p>
    <w:p w14:paraId="08042CD0" w14:textId="77777777" w:rsidR="00322D1B" w:rsidRPr="00246B5E" w:rsidRDefault="00322D1B" w:rsidP="00246B5E">
      <w:pPr>
        <w:pStyle w:val="paragraphsub"/>
      </w:pPr>
      <w:r w:rsidRPr="00246B5E">
        <w:tab/>
        <w:t>(ii)</w:t>
      </w:r>
      <w:r w:rsidRPr="00246B5E">
        <w:tab/>
        <w:t>has provided, is providing, or will provide, support for a terrorist act; or</w:t>
      </w:r>
    </w:p>
    <w:p w14:paraId="2337E156" w14:textId="77777777" w:rsidR="00322D1B" w:rsidRPr="00246B5E" w:rsidRDefault="00322D1B" w:rsidP="00246B5E">
      <w:pPr>
        <w:pStyle w:val="paragraphsub"/>
      </w:pPr>
      <w:r w:rsidRPr="00246B5E">
        <w:tab/>
        <w:t>(iii)</w:t>
      </w:r>
      <w:r w:rsidRPr="00246B5E">
        <w:tab/>
        <w:t>has facilitated, is facilitating, or will facilitate, a terrorist act; or</w:t>
      </w:r>
    </w:p>
    <w:p w14:paraId="31CC5571" w14:textId="77777777" w:rsidR="00322D1B" w:rsidRPr="00246B5E" w:rsidRDefault="00322D1B" w:rsidP="00246B5E">
      <w:pPr>
        <w:pStyle w:val="paragraphsub"/>
      </w:pPr>
      <w:r w:rsidRPr="00246B5E">
        <w:tab/>
        <w:t>(iv)</w:t>
      </w:r>
      <w:r w:rsidRPr="00246B5E">
        <w:tab/>
        <w:t>has provided, is providing, or will provide, support for the engagement in a hostile activity in a foreign country; or</w:t>
      </w:r>
    </w:p>
    <w:p w14:paraId="06F6A88B" w14:textId="77777777" w:rsidR="00322D1B" w:rsidRPr="00246B5E" w:rsidRDefault="00322D1B" w:rsidP="00246B5E">
      <w:pPr>
        <w:pStyle w:val="paragraphsub"/>
      </w:pPr>
      <w:r w:rsidRPr="00246B5E">
        <w:tab/>
        <w:t>(v)</w:t>
      </w:r>
      <w:r w:rsidRPr="00246B5E">
        <w:tab/>
        <w:t>has facilitated, is facilitating, or will facilitate, the engagement in a hostile activity in a foreign country;</w:t>
      </w:r>
    </w:p>
    <w:p w14:paraId="3FACA3D4" w14:textId="77777777" w:rsidR="00322D1B" w:rsidRPr="00246B5E" w:rsidRDefault="00322D1B" w:rsidP="00246B5E">
      <w:pPr>
        <w:pStyle w:val="paragraph"/>
      </w:pPr>
      <w:r w:rsidRPr="00246B5E">
        <w:tab/>
        <w:t>(ga)</w:t>
      </w:r>
      <w:r w:rsidRPr="00246B5E">
        <w:tab/>
        <w:t>in relation to a Part</w:t>
      </w:r>
      <w:r w:rsidR="00246B5E" w:rsidRPr="00246B5E">
        <w:t> </w:t>
      </w:r>
      <w:r w:rsidRPr="00246B5E">
        <w:t>5.3 supervisory order that is an extended supervision order or an interim supervision order—the possibility that the person in relation to whom the order is in force has committed, is committing, or will commit, a serious Part</w:t>
      </w:r>
      <w:r w:rsidR="00246B5E" w:rsidRPr="00246B5E">
        <w:t> </w:t>
      </w:r>
      <w:r w:rsidRPr="00246B5E">
        <w:t>5.3 offence;</w:t>
      </w:r>
    </w:p>
    <w:p w14:paraId="5D15D2DB" w14:textId="77777777" w:rsidR="00322D1B" w:rsidRPr="00246B5E" w:rsidRDefault="00322D1B" w:rsidP="00246B5E">
      <w:pPr>
        <w:pStyle w:val="paragraph"/>
      </w:pPr>
      <w:r w:rsidRPr="00246B5E">
        <w:tab/>
        <w:t>(gb)</w:t>
      </w:r>
      <w:r w:rsidRPr="00246B5E">
        <w:tab/>
        <w:t>in relation to any Part</w:t>
      </w:r>
      <w:r w:rsidR="00246B5E" w:rsidRPr="00246B5E">
        <w:t> </w:t>
      </w:r>
      <w:r w:rsidRPr="00246B5E">
        <w:t>5.3 supervisory order—the possibility that the person in relation to whom the Part</w:t>
      </w:r>
      <w:r w:rsidR="00246B5E" w:rsidRPr="00246B5E">
        <w:t> </w:t>
      </w:r>
      <w:r w:rsidRPr="00246B5E">
        <w:t>5.3 supervisory order is in force:</w:t>
      </w:r>
    </w:p>
    <w:p w14:paraId="29470968" w14:textId="77777777" w:rsidR="00322D1B" w:rsidRPr="00246B5E" w:rsidRDefault="00322D1B" w:rsidP="00246B5E">
      <w:pPr>
        <w:pStyle w:val="paragraphsub"/>
      </w:pPr>
      <w:r w:rsidRPr="00246B5E">
        <w:tab/>
        <w:t>(i)</w:t>
      </w:r>
      <w:r w:rsidRPr="00246B5E">
        <w:tab/>
        <w:t>has contravened, is contravening, or will contravene, the Part</w:t>
      </w:r>
      <w:r w:rsidR="00246B5E" w:rsidRPr="00246B5E">
        <w:t> </w:t>
      </w:r>
      <w:r w:rsidRPr="00246B5E">
        <w:t>5.3 supervisory order; or</w:t>
      </w:r>
    </w:p>
    <w:p w14:paraId="25409933" w14:textId="77777777" w:rsidR="00322D1B" w:rsidRPr="00246B5E" w:rsidRDefault="00322D1B" w:rsidP="00246B5E">
      <w:pPr>
        <w:pStyle w:val="paragraphsub"/>
      </w:pPr>
      <w:r w:rsidRPr="00246B5E">
        <w:tab/>
        <w:t>(ii)</w:t>
      </w:r>
      <w:r w:rsidRPr="00246B5E">
        <w:tab/>
        <w:t>will contravene a succeeding Part</w:t>
      </w:r>
      <w:r w:rsidR="00246B5E" w:rsidRPr="00246B5E">
        <w:t> </w:t>
      </w:r>
      <w:r w:rsidRPr="00246B5E">
        <w:t>5.3 supervisory order;</w:t>
      </w:r>
    </w:p>
    <w:p w14:paraId="3A41F8C4" w14:textId="77777777" w:rsidR="00322D1B" w:rsidRPr="00246B5E" w:rsidRDefault="00322D1B" w:rsidP="00246B5E">
      <w:pPr>
        <w:pStyle w:val="ItemHead"/>
      </w:pPr>
      <w:r w:rsidRPr="00246B5E">
        <w:t>33  Paragraphs 60(6)(h) and (i) of Schedule</w:t>
      </w:r>
      <w:r w:rsidR="00246B5E" w:rsidRPr="00246B5E">
        <w:t> </w:t>
      </w:r>
      <w:r w:rsidRPr="00246B5E">
        <w:t>1</w:t>
      </w:r>
    </w:p>
    <w:p w14:paraId="0FF15CBC" w14:textId="77777777" w:rsidR="00322D1B" w:rsidRPr="00246B5E" w:rsidRDefault="00322D1B" w:rsidP="00246B5E">
      <w:pPr>
        <w:pStyle w:val="Item"/>
      </w:pPr>
      <w:r w:rsidRPr="00246B5E">
        <w:t>Omit “control order”, substitute “Part</w:t>
      </w:r>
      <w:r w:rsidR="00246B5E" w:rsidRPr="00246B5E">
        <w:t> </w:t>
      </w:r>
      <w:r w:rsidRPr="00246B5E">
        <w:t>5.3”.</w:t>
      </w:r>
    </w:p>
    <w:p w14:paraId="397F507E" w14:textId="77777777" w:rsidR="00322D1B" w:rsidRPr="00246B5E" w:rsidRDefault="00322D1B" w:rsidP="00246B5E">
      <w:pPr>
        <w:pStyle w:val="ItemHead"/>
      </w:pPr>
      <w:r w:rsidRPr="00246B5E">
        <w:lastRenderedPageBreak/>
        <w:t>34  Paragraph 60(7)(a) of Schedule</w:t>
      </w:r>
      <w:r w:rsidR="00246B5E" w:rsidRPr="00246B5E">
        <w:t> </w:t>
      </w:r>
      <w:r w:rsidRPr="00246B5E">
        <w:t>1</w:t>
      </w:r>
    </w:p>
    <w:p w14:paraId="643FD474" w14:textId="77777777" w:rsidR="00322D1B" w:rsidRPr="00246B5E" w:rsidRDefault="00322D1B" w:rsidP="00246B5E">
      <w:pPr>
        <w:pStyle w:val="Item"/>
      </w:pPr>
      <w:r w:rsidRPr="00246B5E">
        <w:t>Omit “control order IPO agency”, substitute “Part</w:t>
      </w:r>
      <w:r w:rsidR="00246B5E" w:rsidRPr="00246B5E">
        <w:t> </w:t>
      </w:r>
      <w:r w:rsidRPr="00246B5E">
        <w:t>5.3 IPO agency”.</w:t>
      </w:r>
    </w:p>
    <w:p w14:paraId="7FC64871" w14:textId="77777777" w:rsidR="00322D1B" w:rsidRPr="00246B5E" w:rsidRDefault="00322D1B" w:rsidP="00246B5E">
      <w:pPr>
        <w:pStyle w:val="ItemHead"/>
      </w:pPr>
      <w:r w:rsidRPr="00246B5E">
        <w:t>35  Paragraph 60(7)(a) of Schedule</w:t>
      </w:r>
      <w:r w:rsidR="00246B5E" w:rsidRPr="00246B5E">
        <w:t> </w:t>
      </w:r>
      <w:r w:rsidRPr="00246B5E">
        <w:t>1</w:t>
      </w:r>
    </w:p>
    <w:p w14:paraId="74D6233D" w14:textId="77777777" w:rsidR="00322D1B" w:rsidRPr="00246B5E" w:rsidRDefault="00322D1B" w:rsidP="00246B5E">
      <w:pPr>
        <w:pStyle w:val="Item"/>
      </w:pPr>
      <w:r w:rsidRPr="00246B5E">
        <w:t>Omit “control order referred”, substitute “Part</w:t>
      </w:r>
      <w:r w:rsidR="00246B5E" w:rsidRPr="00246B5E">
        <w:t> </w:t>
      </w:r>
      <w:r w:rsidRPr="00246B5E">
        <w:t>5.3 supervisory order referred”.</w:t>
      </w:r>
    </w:p>
    <w:p w14:paraId="5612D5AB" w14:textId="77777777" w:rsidR="00322D1B" w:rsidRPr="00246B5E" w:rsidRDefault="00322D1B" w:rsidP="00246B5E">
      <w:pPr>
        <w:pStyle w:val="ItemHead"/>
      </w:pPr>
      <w:r w:rsidRPr="00246B5E">
        <w:t>36  Paragraph 60(8)(a) of Schedule</w:t>
      </w:r>
      <w:r w:rsidR="00246B5E" w:rsidRPr="00246B5E">
        <w:t> </w:t>
      </w:r>
      <w:r w:rsidRPr="00246B5E">
        <w:t>1</w:t>
      </w:r>
    </w:p>
    <w:p w14:paraId="2B9BDA5D" w14:textId="77777777" w:rsidR="00322D1B" w:rsidRPr="00246B5E" w:rsidRDefault="00322D1B" w:rsidP="00246B5E">
      <w:pPr>
        <w:pStyle w:val="Item"/>
      </w:pPr>
      <w:r w:rsidRPr="00246B5E">
        <w:t>Omit “control order IPO agency”, substitute “Part</w:t>
      </w:r>
      <w:r w:rsidR="00246B5E" w:rsidRPr="00246B5E">
        <w:t> </w:t>
      </w:r>
      <w:r w:rsidRPr="00246B5E">
        <w:t>5.3 IPO agency”.</w:t>
      </w:r>
    </w:p>
    <w:p w14:paraId="1514E214" w14:textId="77777777" w:rsidR="00322D1B" w:rsidRPr="00246B5E" w:rsidRDefault="00322D1B" w:rsidP="00246B5E">
      <w:pPr>
        <w:pStyle w:val="ItemHead"/>
      </w:pPr>
      <w:r w:rsidRPr="00246B5E">
        <w:t>37  Paragraph 60(8)(a) of Schedule</w:t>
      </w:r>
      <w:r w:rsidR="00246B5E" w:rsidRPr="00246B5E">
        <w:t> </w:t>
      </w:r>
      <w:r w:rsidRPr="00246B5E">
        <w:t>1</w:t>
      </w:r>
    </w:p>
    <w:p w14:paraId="5D31C6E5" w14:textId="77777777" w:rsidR="00322D1B" w:rsidRPr="00246B5E" w:rsidRDefault="00322D1B" w:rsidP="00246B5E">
      <w:pPr>
        <w:pStyle w:val="Item"/>
      </w:pPr>
      <w:r w:rsidRPr="00246B5E">
        <w:t>Omit “control order referred”, substitute “Part</w:t>
      </w:r>
      <w:r w:rsidR="00246B5E" w:rsidRPr="00246B5E">
        <w:t> </w:t>
      </w:r>
      <w:r w:rsidRPr="00246B5E">
        <w:t>5.3 supervisory order referred”.</w:t>
      </w:r>
    </w:p>
    <w:p w14:paraId="59A830C8" w14:textId="77777777" w:rsidR="00322D1B" w:rsidRPr="00246B5E" w:rsidRDefault="00322D1B" w:rsidP="00246B5E">
      <w:pPr>
        <w:pStyle w:val="ItemHead"/>
      </w:pPr>
      <w:r w:rsidRPr="00246B5E">
        <w:t>38  Subclause</w:t>
      </w:r>
      <w:r w:rsidR="00246B5E" w:rsidRPr="00246B5E">
        <w:t> </w:t>
      </w:r>
      <w:r w:rsidRPr="00246B5E">
        <w:t>61(1) of Schedule</w:t>
      </w:r>
      <w:r w:rsidR="00246B5E" w:rsidRPr="00246B5E">
        <w:t> </w:t>
      </w:r>
      <w:r w:rsidRPr="00246B5E">
        <w:t>1</w:t>
      </w:r>
    </w:p>
    <w:p w14:paraId="24645095" w14:textId="77777777" w:rsidR="00322D1B" w:rsidRPr="00246B5E" w:rsidRDefault="00322D1B" w:rsidP="00246B5E">
      <w:pPr>
        <w:pStyle w:val="Item"/>
      </w:pPr>
      <w:r w:rsidRPr="00246B5E">
        <w:t>Omit “control order”, substitute “Part</w:t>
      </w:r>
      <w:r w:rsidR="00246B5E" w:rsidRPr="00246B5E">
        <w:t> </w:t>
      </w:r>
      <w:r w:rsidRPr="00246B5E">
        <w:t>5.3”.</w:t>
      </w:r>
    </w:p>
    <w:p w14:paraId="37743B7F" w14:textId="77777777" w:rsidR="00322D1B" w:rsidRPr="00246B5E" w:rsidRDefault="00322D1B" w:rsidP="00246B5E">
      <w:pPr>
        <w:pStyle w:val="ItemHead"/>
      </w:pPr>
      <w:r w:rsidRPr="00246B5E">
        <w:t>39  Paragraph 61(3)(b) of Schedule</w:t>
      </w:r>
      <w:r w:rsidR="00246B5E" w:rsidRPr="00246B5E">
        <w:t> </w:t>
      </w:r>
      <w:r w:rsidRPr="00246B5E">
        <w:t>1</w:t>
      </w:r>
    </w:p>
    <w:p w14:paraId="011B490A" w14:textId="77777777" w:rsidR="00322D1B" w:rsidRPr="00246B5E" w:rsidRDefault="00322D1B" w:rsidP="00246B5E">
      <w:pPr>
        <w:pStyle w:val="Item"/>
      </w:pPr>
      <w:r w:rsidRPr="00246B5E">
        <w:t>Omit “control order”, substitute “Part</w:t>
      </w:r>
      <w:r w:rsidR="00246B5E" w:rsidRPr="00246B5E">
        <w:t> </w:t>
      </w:r>
      <w:r w:rsidRPr="00246B5E">
        <w:t>5.3”.</w:t>
      </w:r>
    </w:p>
    <w:p w14:paraId="0ECDA634" w14:textId="77777777" w:rsidR="00322D1B" w:rsidRPr="00246B5E" w:rsidRDefault="00322D1B" w:rsidP="00246B5E">
      <w:pPr>
        <w:pStyle w:val="ItemHead"/>
      </w:pPr>
      <w:r w:rsidRPr="00246B5E">
        <w:t>40  Paragraph 61(3)(f) of Schedule</w:t>
      </w:r>
      <w:r w:rsidR="00246B5E" w:rsidRPr="00246B5E">
        <w:t> </w:t>
      </w:r>
      <w:r w:rsidRPr="00246B5E">
        <w:t>1</w:t>
      </w:r>
    </w:p>
    <w:p w14:paraId="026DDAC2"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4B6DF67E" w14:textId="77777777" w:rsidR="00322D1B" w:rsidRPr="00246B5E" w:rsidRDefault="00322D1B" w:rsidP="00246B5E">
      <w:pPr>
        <w:pStyle w:val="ItemHead"/>
      </w:pPr>
      <w:r w:rsidRPr="00246B5E">
        <w:t>41  Paragraph 61(3)(h) of Schedule</w:t>
      </w:r>
      <w:r w:rsidR="00246B5E" w:rsidRPr="00246B5E">
        <w:t> </w:t>
      </w:r>
      <w:r w:rsidRPr="00246B5E">
        <w:t>1</w:t>
      </w:r>
    </w:p>
    <w:p w14:paraId="54960FD6" w14:textId="77777777" w:rsidR="00322D1B" w:rsidRPr="00246B5E" w:rsidRDefault="00322D1B" w:rsidP="00246B5E">
      <w:pPr>
        <w:pStyle w:val="Item"/>
      </w:pPr>
      <w:r w:rsidRPr="00246B5E">
        <w:t>Repeal the paragraph, substitute:</w:t>
      </w:r>
    </w:p>
    <w:p w14:paraId="1BEA658D" w14:textId="77777777" w:rsidR="00322D1B" w:rsidRPr="00246B5E" w:rsidRDefault="00322D1B" w:rsidP="00246B5E">
      <w:pPr>
        <w:pStyle w:val="paragraph"/>
      </w:pPr>
      <w:r w:rsidRPr="00246B5E">
        <w:tab/>
        <w:t>(h)</w:t>
      </w:r>
      <w:r w:rsidRPr="00246B5E">
        <w:tab/>
        <w:t>a statement to the effect that the Part</w:t>
      </w:r>
      <w:r w:rsidR="00246B5E" w:rsidRPr="00246B5E">
        <w:t> </w:t>
      </w:r>
      <w:r w:rsidRPr="00246B5E">
        <w:t>5.3 supervisory order is:</w:t>
      </w:r>
    </w:p>
    <w:p w14:paraId="0A469FC7" w14:textId="77777777" w:rsidR="00322D1B" w:rsidRPr="00246B5E" w:rsidRDefault="00322D1B" w:rsidP="00246B5E">
      <w:pPr>
        <w:pStyle w:val="paragraphsub"/>
      </w:pPr>
      <w:r w:rsidRPr="00246B5E">
        <w:tab/>
        <w:t>(i)</w:t>
      </w:r>
      <w:r w:rsidRPr="00246B5E">
        <w:tab/>
        <w:t>an interim control order; or</w:t>
      </w:r>
    </w:p>
    <w:p w14:paraId="526C48B1" w14:textId="77777777" w:rsidR="00322D1B" w:rsidRPr="00246B5E" w:rsidRDefault="00322D1B" w:rsidP="00246B5E">
      <w:pPr>
        <w:pStyle w:val="paragraphsub"/>
      </w:pPr>
      <w:r w:rsidRPr="00246B5E">
        <w:tab/>
        <w:t>(ii)</w:t>
      </w:r>
      <w:r w:rsidRPr="00246B5E">
        <w:tab/>
        <w:t>a confirmed control order; or</w:t>
      </w:r>
    </w:p>
    <w:p w14:paraId="1F2D9F5F" w14:textId="77777777" w:rsidR="00322D1B" w:rsidRPr="00246B5E" w:rsidRDefault="00322D1B" w:rsidP="00246B5E">
      <w:pPr>
        <w:pStyle w:val="paragraphsub"/>
      </w:pPr>
      <w:r w:rsidRPr="00246B5E">
        <w:tab/>
        <w:t>(iii)</w:t>
      </w:r>
      <w:r w:rsidRPr="00246B5E">
        <w:tab/>
        <w:t>an interim supervision order; or</w:t>
      </w:r>
    </w:p>
    <w:p w14:paraId="3447B6A9" w14:textId="77777777" w:rsidR="00322D1B" w:rsidRPr="00246B5E" w:rsidRDefault="00322D1B" w:rsidP="00246B5E">
      <w:pPr>
        <w:pStyle w:val="paragraphsub"/>
      </w:pPr>
      <w:r w:rsidRPr="00246B5E">
        <w:tab/>
        <w:t>(iv)</w:t>
      </w:r>
      <w:r w:rsidRPr="00246B5E">
        <w:tab/>
        <w:t>an extended supervision order.</w:t>
      </w:r>
    </w:p>
    <w:p w14:paraId="3E373F3F" w14:textId="77777777" w:rsidR="00322D1B" w:rsidRPr="00246B5E" w:rsidRDefault="00322D1B" w:rsidP="00246B5E">
      <w:pPr>
        <w:pStyle w:val="ItemHead"/>
      </w:pPr>
      <w:r w:rsidRPr="00246B5E">
        <w:t>42  Paragraphs 61(4)(b), (5)(a) and (b), (6)(b) and (7)(a) and (b) of Schedule</w:t>
      </w:r>
      <w:r w:rsidR="00246B5E" w:rsidRPr="00246B5E">
        <w:t> </w:t>
      </w:r>
      <w:r w:rsidRPr="00246B5E">
        <w:t>1</w:t>
      </w:r>
    </w:p>
    <w:p w14:paraId="68822329" w14:textId="77777777" w:rsidR="00322D1B" w:rsidRPr="00246B5E" w:rsidRDefault="00322D1B" w:rsidP="00246B5E">
      <w:pPr>
        <w:pStyle w:val="Item"/>
      </w:pPr>
      <w:r w:rsidRPr="00246B5E">
        <w:t>Omit “control order”, substitute “Part</w:t>
      </w:r>
      <w:r w:rsidR="00246B5E" w:rsidRPr="00246B5E">
        <w:t> </w:t>
      </w:r>
      <w:r w:rsidRPr="00246B5E">
        <w:t>5.3”.</w:t>
      </w:r>
    </w:p>
    <w:p w14:paraId="638BBC7A" w14:textId="77777777" w:rsidR="00322D1B" w:rsidRPr="00246B5E" w:rsidRDefault="00322D1B" w:rsidP="00246B5E">
      <w:pPr>
        <w:pStyle w:val="ItemHead"/>
      </w:pPr>
      <w:r w:rsidRPr="00246B5E">
        <w:t>43  Subclause</w:t>
      </w:r>
      <w:r w:rsidR="00246B5E" w:rsidRPr="00246B5E">
        <w:t> </w:t>
      </w:r>
      <w:r w:rsidRPr="00246B5E">
        <w:t>61(8) of Schedule</w:t>
      </w:r>
      <w:r w:rsidR="00246B5E" w:rsidRPr="00246B5E">
        <w:t> </w:t>
      </w:r>
      <w:r w:rsidRPr="00246B5E">
        <w:t>1</w:t>
      </w:r>
    </w:p>
    <w:p w14:paraId="02CA7355" w14:textId="77777777" w:rsidR="00322D1B" w:rsidRPr="00246B5E" w:rsidRDefault="00322D1B" w:rsidP="00246B5E">
      <w:pPr>
        <w:pStyle w:val="Item"/>
      </w:pPr>
      <w:r w:rsidRPr="00246B5E">
        <w:t>Omit “control order”, substitute “Part</w:t>
      </w:r>
      <w:r w:rsidR="00246B5E" w:rsidRPr="00246B5E">
        <w:t> </w:t>
      </w:r>
      <w:r w:rsidRPr="00246B5E">
        <w:t>5.3”.</w:t>
      </w:r>
    </w:p>
    <w:p w14:paraId="2BB743A5" w14:textId="77777777" w:rsidR="00322D1B" w:rsidRPr="00246B5E" w:rsidRDefault="00322D1B" w:rsidP="00246B5E">
      <w:pPr>
        <w:pStyle w:val="ItemHead"/>
      </w:pPr>
      <w:r w:rsidRPr="00246B5E">
        <w:lastRenderedPageBreak/>
        <w:t>44  Paragraphs 61(9)(a) and (b) of Schedule</w:t>
      </w:r>
      <w:r w:rsidR="00246B5E" w:rsidRPr="00246B5E">
        <w:t> </w:t>
      </w:r>
      <w:r w:rsidRPr="00246B5E">
        <w:t>1</w:t>
      </w:r>
    </w:p>
    <w:p w14:paraId="30AADA86" w14:textId="77777777" w:rsidR="00322D1B" w:rsidRPr="00246B5E" w:rsidRDefault="00322D1B" w:rsidP="00246B5E">
      <w:pPr>
        <w:pStyle w:val="Item"/>
      </w:pPr>
      <w:r w:rsidRPr="00246B5E">
        <w:t>Omit “control order”, substitute “Part</w:t>
      </w:r>
      <w:r w:rsidR="00246B5E" w:rsidRPr="00246B5E">
        <w:t> </w:t>
      </w:r>
      <w:r w:rsidRPr="00246B5E">
        <w:t>5.3”.</w:t>
      </w:r>
    </w:p>
    <w:p w14:paraId="258E1F66" w14:textId="77777777" w:rsidR="00322D1B" w:rsidRPr="00246B5E" w:rsidRDefault="00322D1B" w:rsidP="00246B5E">
      <w:pPr>
        <w:pStyle w:val="ItemHead"/>
      </w:pPr>
      <w:r w:rsidRPr="00246B5E">
        <w:t>45  Subclause</w:t>
      </w:r>
      <w:r w:rsidR="00246B5E" w:rsidRPr="00246B5E">
        <w:t> </w:t>
      </w:r>
      <w:r w:rsidRPr="00246B5E">
        <w:t>61(10) of Schedule</w:t>
      </w:r>
      <w:r w:rsidR="00246B5E" w:rsidRPr="00246B5E">
        <w:t> </w:t>
      </w:r>
      <w:r w:rsidRPr="00246B5E">
        <w:t>1 (example)</w:t>
      </w:r>
    </w:p>
    <w:p w14:paraId="585741ED" w14:textId="77777777" w:rsidR="00322D1B" w:rsidRPr="00246B5E" w:rsidRDefault="00322D1B" w:rsidP="00246B5E">
      <w:pPr>
        <w:pStyle w:val="Item"/>
      </w:pPr>
      <w:r w:rsidRPr="00246B5E">
        <w:t>Omit “control order”, substitute “Part</w:t>
      </w:r>
      <w:r w:rsidR="00246B5E" w:rsidRPr="00246B5E">
        <w:t> </w:t>
      </w:r>
      <w:r w:rsidRPr="00246B5E">
        <w:t>5.3”.</w:t>
      </w:r>
    </w:p>
    <w:p w14:paraId="268911F1" w14:textId="77777777" w:rsidR="00322D1B" w:rsidRPr="00246B5E" w:rsidRDefault="00322D1B" w:rsidP="00246B5E">
      <w:pPr>
        <w:pStyle w:val="ItemHead"/>
      </w:pPr>
      <w:r w:rsidRPr="00246B5E">
        <w:t>46  Division</w:t>
      </w:r>
      <w:r w:rsidR="00246B5E" w:rsidRPr="00246B5E">
        <w:t> </w:t>
      </w:r>
      <w:r w:rsidRPr="00246B5E">
        <w:t>3 of Part</w:t>
      </w:r>
      <w:r w:rsidR="00246B5E" w:rsidRPr="00246B5E">
        <w:t> </w:t>
      </w:r>
      <w:r w:rsidRPr="00246B5E">
        <w:t>3 of Schedule</w:t>
      </w:r>
      <w:r w:rsidR="00246B5E" w:rsidRPr="00246B5E">
        <w:t> </w:t>
      </w:r>
      <w:r w:rsidRPr="00246B5E">
        <w:t>1 (heading)</w:t>
      </w:r>
    </w:p>
    <w:p w14:paraId="73821327" w14:textId="77777777" w:rsidR="00322D1B" w:rsidRPr="00246B5E" w:rsidRDefault="00322D1B" w:rsidP="00246B5E">
      <w:pPr>
        <w:pStyle w:val="Item"/>
      </w:pPr>
      <w:r w:rsidRPr="00246B5E">
        <w:t>Omit “</w:t>
      </w:r>
      <w:r w:rsidRPr="00246B5E">
        <w:rPr>
          <w:b/>
        </w:rPr>
        <w:t>control orders</w:t>
      </w:r>
      <w:r w:rsidRPr="00246B5E">
        <w:t>”, substitute “</w:t>
      </w:r>
      <w:r w:rsidRPr="00246B5E">
        <w:rPr>
          <w:b/>
        </w:rPr>
        <w:t>Part</w:t>
      </w:r>
      <w:r w:rsidR="00246B5E" w:rsidRPr="00246B5E">
        <w:rPr>
          <w:b/>
        </w:rPr>
        <w:t> </w:t>
      </w:r>
      <w:r w:rsidRPr="00246B5E">
        <w:rPr>
          <w:b/>
        </w:rPr>
        <w:t>5.3 supervisory orders</w:t>
      </w:r>
      <w:r w:rsidRPr="00246B5E">
        <w:t>”.</w:t>
      </w:r>
    </w:p>
    <w:p w14:paraId="6025BFBE" w14:textId="77777777" w:rsidR="00322D1B" w:rsidRPr="00246B5E" w:rsidRDefault="00322D1B" w:rsidP="00246B5E">
      <w:pPr>
        <w:pStyle w:val="ItemHead"/>
      </w:pPr>
      <w:r w:rsidRPr="00246B5E">
        <w:t>47  Clause</w:t>
      </w:r>
      <w:r w:rsidR="00246B5E" w:rsidRPr="00246B5E">
        <w:t> </w:t>
      </w:r>
      <w:r w:rsidRPr="00246B5E">
        <w:t>63 of Schedule</w:t>
      </w:r>
      <w:r w:rsidR="00246B5E" w:rsidRPr="00246B5E">
        <w:t> </w:t>
      </w:r>
      <w:r w:rsidRPr="00246B5E">
        <w:t>1 (heading)</w:t>
      </w:r>
    </w:p>
    <w:p w14:paraId="2339D08A"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7C0202EA" w14:textId="77777777" w:rsidR="00322D1B" w:rsidRPr="00246B5E" w:rsidRDefault="00322D1B" w:rsidP="00246B5E">
      <w:pPr>
        <w:pStyle w:val="ItemHead"/>
      </w:pPr>
      <w:r w:rsidRPr="00246B5E">
        <w:t>48  Subclauses</w:t>
      </w:r>
      <w:r w:rsidR="00246B5E" w:rsidRPr="00246B5E">
        <w:t> </w:t>
      </w:r>
      <w:r w:rsidRPr="00246B5E">
        <w:t>63(1), (3) and (4) and 64(2) and (3) of Schedule</w:t>
      </w:r>
      <w:r w:rsidR="00246B5E" w:rsidRPr="00246B5E">
        <w:t> </w:t>
      </w:r>
      <w:r w:rsidRPr="00246B5E">
        <w:t>1</w:t>
      </w:r>
    </w:p>
    <w:p w14:paraId="7436C177" w14:textId="77777777" w:rsidR="00322D1B" w:rsidRPr="00246B5E" w:rsidRDefault="00322D1B" w:rsidP="00246B5E">
      <w:pPr>
        <w:pStyle w:val="Item"/>
      </w:pPr>
      <w:r w:rsidRPr="00246B5E">
        <w:t>Omit “control order”, substitute “Part</w:t>
      </w:r>
      <w:r w:rsidR="00246B5E" w:rsidRPr="00246B5E">
        <w:t> </w:t>
      </w:r>
      <w:r w:rsidRPr="00246B5E">
        <w:t>5.3”.</w:t>
      </w:r>
    </w:p>
    <w:p w14:paraId="73A8F92C" w14:textId="77777777" w:rsidR="00322D1B" w:rsidRPr="00246B5E" w:rsidRDefault="00322D1B" w:rsidP="00246B5E">
      <w:pPr>
        <w:pStyle w:val="ItemHead"/>
      </w:pPr>
      <w:r w:rsidRPr="00246B5E">
        <w:t>49  Paragraphs 65(a) and 67(a) of Schedule</w:t>
      </w:r>
      <w:r w:rsidR="00246B5E" w:rsidRPr="00246B5E">
        <w:t> </w:t>
      </w:r>
      <w:r w:rsidRPr="00246B5E">
        <w:t>1</w:t>
      </w:r>
    </w:p>
    <w:p w14:paraId="346C126F" w14:textId="77777777" w:rsidR="00322D1B" w:rsidRPr="00246B5E" w:rsidRDefault="00322D1B" w:rsidP="00246B5E">
      <w:pPr>
        <w:pStyle w:val="Item"/>
      </w:pPr>
      <w:r w:rsidRPr="00246B5E">
        <w:t>Omit “control order”, substitute “Part</w:t>
      </w:r>
      <w:r w:rsidR="00246B5E" w:rsidRPr="00246B5E">
        <w:t> </w:t>
      </w:r>
      <w:r w:rsidRPr="00246B5E">
        <w:t>5.3”.</w:t>
      </w:r>
    </w:p>
    <w:p w14:paraId="310BF322" w14:textId="77777777" w:rsidR="00322D1B" w:rsidRPr="00246B5E" w:rsidRDefault="00322D1B" w:rsidP="00246B5E">
      <w:pPr>
        <w:pStyle w:val="ItemHead"/>
      </w:pPr>
      <w:r w:rsidRPr="00246B5E">
        <w:t>50  Clause</w:t>
      </w:r>
      <w:r w:rsidR="00246B5E" w:rsidRPr="00246B5E">
        <w:t> </w:t>
      </w:r>
      <w:r w:rsidRPr="00246B5E">
        <w:t>69 of Schedule</w:t>
      </w:r>
      <w:r w:rsidR="00246B5E" w:rsidRPr="00246B5E">
        <w:t> </w:t>
      </w:r>
      <w:r w:rsidRPr="00246B5E">
        <w:t>1 (heading)</w:t>
      </w:r>
    </w:p>
    <w:p w14:paraId="327B2BC8"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3A4B559F" w14:textId="77777777" w:rsidR="00322D1B" w:rsidRPr="00246B5E" w:rsidRDefault="00322D1B" w:rsidP="00246B5E">
      <w:pPr>
        <w:pStyle w:val="ItemHead"/>
      </w:pPr>
      <w:r w:rsidRPr="00246B5E">
        <w:t>51  Subclause</w:t>
      </w:r>
      <w:r w:rsidR="00246B5E" w:rsidRPr="00246B5E">
        <w:t> </w:t>
      </w:r>
      <w:r w:rsidRPr="00246B5E">
        <w:t>69(1) of Schedule</w:t>
      </w:r>
      <w:r w:rsidR="00246B5E" w:rsidRPr="00246B5E">
        <w:t> </w:t>
      </w:r>
      <w:r w:rsidRPr="00246B5E">
        <w:t>1</w:t>
      </w:r>
    </w:p>
    <w:p w14:paraId="772096EA" w14:textId="77777777" w:rsidR="00322D1B" w:rsidRPr="00246B5E" w:rsidRDefault="00322D1B" w:rsidP="00246B5E">
      <w:pPr>
        <w:pStyle w:val="Item"/>
      </w:pPr>
      <w:r w:rsidRPr="00246B5E">
        <w:t>Omit “control order”, substitute “Part</w:t>
      </w:r>
      <w:r w:rsidR="00246B5E" w:rsidRPr="00246B5E">
        <w:t> </w:t>
      </w:r>
      <w:r w:rsidRPr="00246B5E">
        <w:t>5.3”.</w:t>
      </w:r>
    </w:p>
    <w:p w14:paraId="384A8D43" w14:textId="77777777" w:rsidR="00322D1B" w:rsidRPr="00246B5E" w:rsidRDefault="00322D1B" w:rsidP="00246B5E">
      <w:pPr>
        <w:pStyle w:val="ItemHead"/>
      </w:pPr>
      <w:r w:rsidRPr="00246B5E">
        <w:t>52  Paragraph 69(2)(a) of Schedule</w:t>
      </w:r>
      <w:r w:rsidR="00246B5E" w:rsidRPr="00246B5E">
        <w:t> </w:t>
      </w:r>
      <w:r w:rsidRPr="00246B5E">
        <w:t>1</w:t>
      </w:r>
    </w:p>
    <w:p w14:paraId="1F1A1FBB"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483FFAFC" w14:textId="77777777" w:rsidR="00322D1B" w:rsidRPr="00246B5E" w:rsidRDefault="00322D1B" w:rsidP="00246B5E">
      <w:pPr>
        <w:pStyle w:val="ItemHead"/>
      </w:pPr>
      <w:r w:rsidRPr="00246B5E">
        <w:t>53  Subparagraphs</w:t>
      </w:r>
      <w:r w:rsidR="00246B5E" w:rsidRPr="00246B5E">
        <w:t> </w:t>
      </w:r>
      <w:r w:rsidRPr="00246B5E">
        <w:t>69(2)(e)(i) to (iv) of Schedule</w:t>
      </w:r>
      <w:r w:rsidR="00246B5E" w:rsidRPr="00246B5E">
        <w:t> </w:t>
      </w:r>
      <w:r w:rsidRPr="00246B5E">
        <w:t>1</w:t>
      </w:r>
    </w:p>
    <w:p w14:paraId="598C7C46" w14:textId="77777777" w:rsidR="00322D1B" w:rsidRPr="00246B5E" w:rsidRDefault="00322D1B" w:rsidP="00246B5E">
      <w:pPr>
        <w:pStyle w:val="Item"/>
      </w:pPr>
      <w:r w:rsidRPr="00246B5E">
        <w:t>Repeal the subparagraphs, substitute:</w:t>
      </w:r>
    </w:p>
    <w:p w14:paraId="7D886464"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4803DCC"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w:t>
      </w:r>
    </w:p>
    <w:p w14:paraId="76CFA37B" w14:textId="77777777" w:rsidR="00322D1B" w:rsidRPr="00246B5E" w:rsidRDefault="00322D1B" w:rsidP="00246B5E">
      <w:pPr>
        <w:pStyle w:val="ItemHead"/>
      </w:pPr>
      <w:r w:rsidRPr="00246B5E">
        <w:t>54  Paragraphs 69(2)(g) and (3)(a) of Schedule</w:t>
      </w:r>
      <w:r w:rsidR="00246B5E" w:rsidRPr="00246B5E">
        <w:t> </w:t>
      </w:r>
      <w:r w:rsidRPr="00246B5E">
        <w:t>1</w:t>
      </w:r>
    </w:p>
    <w:p w14:paraId="16BFA6F0" w14:textId="77777777" w:rsidR="00322D1B" w:rsidRPr="00246B5E" w:rsidRDefault="00322D1B" w:rsidP="00246B5E">
      <w:pPr>
        <w:pStyle w:val="Item"/>
      </w:pPr>
      <w:r w:rsidRPr="00246B5E">
        <w:t>Omit “control order”, substitute “Part</w:t>
      </w:r>
      <w:r w:rsidR="00246B5E" w:rsidRPr="00246B5E">
        <w:t> </w:t>
      </w:r>
      <w:r w:rsidRPr="00246B5E">
        <w:t>5.3”.</w:t>
      </w:r>
    </w:p>
    <w:p w14:paraId="51740566" w14:textId="77777777" w:rsidR="00322D1B" w:rsidRPr="00246B5E" w:rsidRDefault="00322D1B" w:rsidP="00246B5E">
      <w:pPr>
        <w:pStyle w:val="ItemHead"/>
      </w:pPr>
      <w:r w:rsidRPr="00246B5E">
        <w:lastRenderedPageBreak/>
        <w:t>55  Subparagraphs</w:t>
      </w:r>
      <w:r w:rsidR="00246B5E" w:rsidRPr="00246B5E">
        <w:t> </w:t>
      </w:r>
      <w:r w:rsidRPr="00246B5E">
        <w:t>69(3)(b)(i) to (iv) and (c)(i) to (iv) of Schedule</w:t>
      </w:r>
      <w:r w:rsidR="00246B5E" w:rsidRPr="00246B5E">
        <w:t> </w:t>
      </w:r>
      <w:r w:rsidRPr="00246B5E">
        <w:t>1</w:t>
      </w:r>
    </w:p>
    <w:p w14:paraId="6B000D71" w14:textId="77777777" w:rsidR="00322D1B" w:rsidRPr="00246B5E" w:rsidRDefault="00322D1B" w:rsidP="00246B5E">
      <w:pPr>
        <w:pStyle w:val="Item"/>
      </w:pPr>
      <w:r w:rsidRPr="00246B5E">
        <w:t>Repeal the subparagraphs, substitute:</w:t>
      </w:r>
    </w:p>
    <w:p w14:paraId="7C109DC3"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24812978"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w:t>
      </w:r>
    </w:p>
    <w:p w14:paraId="0A209C2A" w14:textId="77777777" w:rsidR="00322D1B" w:rsidRPr="00246B5E" w:rsidRDefault="00322D1B" w:rsidP="00246B5E">
      <w:pPr>
        <w:pStyle w:val="ItemHead"/>
      </w:pPr>
      <w:r w:rsidRPr="00246B5E">
        <w:t>56  Paragraph 69(3)(c) of Schedule</w:t>
      </w:r>
      <w:r w:rsidR="00246B5E" w:rsidRPr="00246B5E">
        <w:t> </w:t>
      </w:r>
      <w:r w:rsidRPr="00246B5E">
        <w:t>1</w:t>
      </w:r>
    </w:p>
    <w:p w14:paraId="2013BA3F" w14:textId="77777777" w:rsidR="00322D1B" w:rsidRPr="00246B5E" w:rsidRDefault="00322D1B" w:rsidP="00246B5E">
      <w:pPr>
        <w:pStyle w:val="Item"/>
      </w:pPr>
      <w:r w:rsidRPr="00246B5E">
        <w:t>Omit “control order IPO”, substitute “Part</w:t>
      </w:r>
      <w:r w:rsidR="00246B5E" w:rsidRPr="00246B5E">
        <w:t> </w:t>
      </w:r>
      <w:r w:rsidRPr="00246B5E">
        <w:t>5.3 IPO”.</w:t>
      </w:r>
    </w:p>
    <w:p w14:paraId="2FDCC533" w14:textId="77777777" w:rsidR="00322D1B" w:rsidRPr="00246B5E" w:rsidRDefault="00322D1B" w:rsidP="00246B5E">
      <w:pPr>
        <w:pStyle w:val="ItemHead"/>
      </w:pPr>
      <w:r w:rsidRPr="00246B5E">
        <w:t>57  Subparagraphs</w:t>
      </w:r>
      <w:r w:rsidR="00246B5E" w:rsidRPr="00246B5E">
        <w:t> </w:t>
      </w:r>
      <w:r w:rsidRPr="00246B5E">
        <w:t>69(3)(d)(i) to (iv) and (e)(i) to (iv) of Schedule</w:t>
      </w:r>
      <w:r w:rsidR="00246B5E" w:rsidRPr="00246B5E">
        <w:t> </w:t>
      </w:r>
      <w:r w:rsidRPr="00246B5E">
        <w:t>1</w:t>
      </w:r>
    </w:p>
    <w:p w14:paraId="438605DA" w14:textId="77777777" w:rsidR="00322D1B" w:rsidRPr="00246B5E" w:rsidRDefault="00322D1B" w:rsidP="00246B5E">
      <w:pPr>
        <w:pStyle w:val="Item"/>
      </w:pPr>
      <w:r w:rsidRPr="00246B5E">
        <w:t>Repeal the subparagraphs, substitute:</w:t>
      </w:r>
    </w:p>
    <w:p w14:paraId="079B4B40"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6BA27B90"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has been, or is being, complied with;</w:t>
      </w:r>
    </w:p>
    <w:p w14:paraId="536B2EAF" w14:textId="77777777" w:rsidR="00322D1B" w:rsidRPr="00246B5E" w:rsidRDefault="00322D1B" w:rsidP="00246B5E">
      <w:pPr>
        <w:pStyle w:val="ItemHead"/>
      </w:pPr>
      <w:r w:rsidRPr="00246B5E">
        <w:t>58  Subclause</w:t>
      </w:r>
      <w:r w:rsidR="00246B5E" w:rsidRPr="00246B5E">
        <w:t> </w:t>
      </w:r>
      <w:r w:rsidRPr="00246B5E">
        <w:t>70(1) of Schedule</w:t>
      </w:r>
      <w:r w:rsidR="00246B5E" w:rsidRPr="00246B5E">
        <w:t> </w:t>
      </w:r>
      <w:r w:rsidRPr="00246B5E">
        <w:t>1</w:t>
      </w:r>
    </w:p>
    <w:p w14:paraId="51EAD4A7" w14:textId="77777777" w:rsidR="00322D1B" w:rsidRPr="00246B5E" w:rsidRDefault="00322D1B" w:rsidP="00246B5E">
      <w:pPr>
        <w:pStyle w:val="Item"/>
      </w:pPr>
      <w:r w:rsidRPr="00246B5E">
        <w:t>Omit “control order”, substitute “Part</w:t>
      </w:r>
      <w:r w:rsidR="00246B5E" w:rsidRPr="00246B5E">
        <w:t> </w:t>
      </w:r>
      <w:r w:rsidRPr="00246B5E">
        <w:t>5.3”.</w:t>
      </w:r>
    </w:p>
    <w:p w14:paraId="38ECE5C8" w14:textId="77777777" w:rsidR="00322D1B" w:rsidRPr="00246B5E" w:rsidRDefault="00322D1B" w:rsidP="00246B5E">
      <w:pPr>
        <w:pStyle w:val="ItemHead"/>
      </w:pPr>
      <w:r w:rsidRPr="00246B5E">
        <w:t>59  Paragraph 70(3)(b) of Schedule</w:t>
      </w:r>
      <w:r w:rsidR="00246B5E" w:rsidRPr="00246B5E">
        <w:t> </w:t>
      </w:r>
      <w:r w:rsidRPr="00246B5E">
        <w:t>1</w:t>
      </w:r>
    </w:p>
    <w:p w14:paraId="7337FEB2" w14:textId="77777777" w:rsidR="00322D1B" w:rsidRPr="00246B5E" w:rsidRDefault="00322D1B" w:rsidP="00246B5E">
      <w:pPr>
        <w:pStyle w:val="Item"/>
      </w:pPr>
      <w:r w:rsidRPr="00246B5E">
        <w:t>Omit “control order”, substitute “Part</w:t>
      </w:r>
      <w:r w:rsidR="00246B5E" w:rsidRPr="00246B5E">
        <w:t> </w:t>
      </w:r>
      <w:r w:rsidRPr="00246B5E">
        <w:t>5.3”.</w:t>
      </w:r>
    </w:p>
    <w:p w14:paraId="4632F916" w14:textId="77777777" w:rsidR="00322D1B" w:rsidRPr="00246B5E" w:rsidRDefault="00322D1B" w:rsidP="00246B5E">
      <w:pPr>
        <w:pStyle w:val="ItemHead"/>
      </w:pPr>
      <w:r w:rsidRPr="00246B5E">
        <w:t>60  Paragraph 70(3)(e) of Schedule</w:t>
      </w:r>
      <w:r w:rsidR="00246B5E" w:rsidRPr="00246B5E">
        <w:t> </w:t>
      </w:r>
      <w:r w:rsidRPr="00246B5E">
        <w:t>1</w:t>
      </w:r>
    </w:p>
    <w:p w14:paraId="2C8A95BD"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5B9F37D8" w14:textId="77777777" w:rsidR="00322D1B" w:rsidRPr="00246B5E" w:rsidRDefault="00322D1B" w:rsidP="00246B5E">
      <w:pPr>
        <w:pStyle w:val="ItemHead"/>
      </w:pPr>
      <w:r w:rsidRPr="00246B5E">
        <w:t>61  Paragraph 70(3)(g) of Schedule</w:t>
      </w:r>
      <w:r w:rsidR="00246B5E" w:rsidRPr="00246B5E">
        <w:t> </w:t>
      </w:r>
      <w:r w:rsidRPr="00246B5E">
        <w:t>1</w:t>
      </w:r>
    </w:p>
    <w:p w14:paraId="062E3E8D" w14:textId="77777777" w:rsidR="00322D1B" w:rsidRPr="00246B5E" w:rsidRDefault="00322D1B" w:rsidP="00246B5E">
      <w:pPr>
        <w:pStyle w:val="Item"/>
      </w:pPr>
      <w:r w:rsidRPr="00246B5E">
        <w:t>Repeal the paragraph, substitute:</w:t>
      </w:r>
    </w:p>
    <w:p w14:paraId="37225BF9" w14:textId="77777777" w:rsidR="00322D1B" w:rsidRPr="00246B5E" w:rsidRDefault="00322D1B" w:rsidP="00246B5E">
      <w:pPr>
        <w:pStyle w:val="paragraph"/>
      </w:pPr>
      <w:r w:rsidRPr="00246B5E">
        <w:tab/>
        <w:t>(g)</w:t>
      </w:r>
      <w:r w:rsidRPr="00246B5E">
        <w:tab/>
        <w:t>a statement to the effect that the Part</w:t>
      </w:r>
      <w:r w:rsidR="00246B5E" w:rsidRPr="00246B5E">
        <w:t> </w:t>
      </w:r>
      <w:r w:rsidRPr="00246B5E">
        <w:t>5.3 supervisory order is:</w:t>
      </w:r>
    </w:p>
    <w:p w14:paraId="3C2F3480" w14:textId="77777777" w:rsidR="00322D1B" w:rsidRPr="00246B5E" w:rsidRDefault="00322D1B" w:rsidP="00246B5E">
      <w:pPr>
        <w:pStyle w:val="paragraphsub"/>
      </w:pPr>
      <w:r w:rsidRPr="00246B5E">
        <w:tab/>
        <w:t>(i)</w:t>
      </w:r>
      <w:r w:rsidRPr="00246B5E">
        <w:tab/>
        <w:t>an interim control order; or</w:t>
      </w:r>
    </w:p>
    <w:p w14:paraId="79FDF28E" w14:textId="77777777" w:rsidR="00322D1B" w:rsidRPr="00246B5E" w:rsidRDefault="00322D1B" w:rsidP="00246B5E">
      <w:pPr>
        <w:pStyle w:val="paragraphsub"/>
      </w:pPr>
      <w:r w:rsidRPr="00246B5E">
        <w:tab/>
        <w:t>(ii)</w:t>
      </w:r>
      <w:r w:rsidRPr="00246B5E">
        <w:tab/>
        <w:t>a confirmed control order; or</w:t>
      </w:r>
    </w:p>
    <w:p w14:paraId="1E4F2C8C" w14:textId="77777777" w:rsidR="00322D1B" w:rsidRPr="00246B5E" w:rsidRDefault="00322D1B" w:rsidP="00246B5E">
      <w:pPr>
        <w:pStyle w:val="paragraphsub"/>
      </w:pPr>
      <w:r w:rsidRPr="00246B5E">
        <w:tab/>
        <w:t>(iii)</w:t>
      </w:r>
      <w:r w:rsidRPr="00246B5E">
        <w:tab/>
        <w:t>an interim supervision order; or</w:t>
      </w:r>
    </w:p>
    <w:p w14:paraId="5E6CAD2E" w14:textId="77777777" w:rsidR="00322D1B" w:rsidRPr="00246B5E" w:rsidRDefault="00322D1B" w:rsidP="00246B5E">
      <w:pPr>
        <w:pStyle w:val="paragraphsub"/>
      </w:pPr>
      <w:r w:rsidRPr="00246B5E">
        <w:tab/>
        <w:t>(iv)</w:t>
      </w:r>
      <w:r w:rsidRPr="00246B5E">
        <w:tab/>
        <w:t>an extended supervision order.</w:t>
      </w:r>
    </w:p>
    <w:p w14:paraId="0A3CB201" w14:textId="77777777" w:rsidR="00322D1B" w:rsidRPr="00246B5E" w:rsidRDefault="00322D1B" w:rsidP="00246B5E">
      <w:pPr>
        <w:pStyle w:val="ItemHead"/>
      </w:pPr>
      <w:r w:rsidRPr="00246B5E">
        <w:t>62  Subclause</w:t>
      </w:r>
      <w:r w:rsidR="00246B5E" w:rsidRPr="00246B5E">
        <w:t> </w:t>
      </w:r>
      <w:r w:rsidRPr="00246B5E">
        <w:t>70(4) of Schedule</w:t>
      </w:r>
      <w:r w:rsidR="00246B5E" w:rsidRPr="00246B5E">
        <w:t> </w:t>
      </w:r>
      <w:r w:rsidRPr="00246B5E">
        <w:t>1</w:t>
      </w:r>
    </w:p>
    <w:p w14:paraId="5585803E" w14:textId="77777777" w:rsidR="00322D1B" w:rsidRPr="00246B5E" w:rsidRDefault="00322D1B" w:rsidP="00246B5E">
      <w:pPr>
        <w:pStyle w:val="Item"/>
      </w:pPr>
      <w:r w:rsidRPr="00246B5E">
        <w:t>Omit “control order”, substitute “Part</w:t>
      </w:r>
      <w:r w:rsidR="00246B5E" w:rsidRPr="00246B5E">
        <w:t> </w:t>
      </w:r>
      <w:r w:rsidRPr="00246B5E">
        <w:t>5.3”.</w:t>
      </w:r>
    </w:p>
    <w:p w14:paraId="7D95A6FB" w14:textId="77777777" w:rsidR="00322D1B" w:rsidRPr="00246B5E" w:rsidRDefault="00322D1B" w:rsidP="00246B5E">
      <w:pPr>
        <w:pStyle w:val="ItemHead"/>
      </w:pPr>
      <w:r w:rsidRPr="00246B5E">
        <w:lastRenderedPageBreak/>
        <w:t>63  Paragraphs 70(5)(a) and (b) of Schedule</w:t>
      </w:r>
      <w:r w:rsidR="00246B5E" w:rsidRPr="00246B5E">
        <w:t> </w:t>
      </w:r>
      <w:r w:rsidRPr="00246B5E">
        <w:t>1</w:t>
      </w:r>
    </w:p>
    <w:p w14:paraId="7133F0EE" w14:textId="77777777" w:rsidR="00322D1B" w:rsidRPr="00246B5E" w:rsidRDefault="00322D1B" w:rsidP="00246B5E">
      <w:pPr>
        <w:pStyle w:val="Item"/>
      </w:pPr>
      <w:r w:rsidRPr="00246B5E">
        <w:t>Omit “control order”, substitute “Part</w:t>
      </w:r>
      <w:r w:rsidR="00246B5E" w:rsidRPr="00246B5E">
        <w:t> </w:t>
      </w:r>
      <w:r w:rsidRPr="00246B5E">
        <w:t>5.3”.</w:t>
      </w:r>
    </w:p>
    <w:p w14:paraId="70AEBD24" w14:textId="77777777" w:rsidR="00322D1B" w:rsidRPr="00246B5E" w:rsidRDefault="00322D1B" w:rsidP="00246B5E">
      <w:pPr>
        <w:pStyle w:val="ItemHead"/>
      </w:pPr>
      <w:r w:rsidRPr="00246B5E">
        <w:t>64  Subclause</w:t>
      </w:r>
      <w:r w:rsidR="00246B5E" w:rsidRPr="00246B5E">
        <w:t> </w:t>
      </w:r>
      <w:r w:rsidRPr="00246B5E">
        <w:t>70(6) of Schedule</w:t>
      </w:r>
      <w:r w:rsidR="00246B5E" w:rsidRPr="00246B5E">
        <w:t> </w:t>
      </w:r>
      <w:r w:rsidRPr="00246B5E">
        <w:t>1</w:t>
      </w:r>
    </w:p>
    <w:p w14:paraId="7A9AF075" w14:textId="77777777" w:rsidR="00322D1B" w:rsidRPr="00246B5E" w:rsidRDefault="00322D1B" w:rsidP="00246B5E">
      <w:pPr>
        <w:pStyle w:val="Item"/>
      </w:pPr>
      <w:r w:rsidRPr="00246B5E">
        <w:t>Omit “control order”, substitute “Part</w:t>
      </w:r>
      <w:r w:rsidR="00246B5E" w:rsidRPr="00246B5E">
        <w:t> </w:t>
      </w:r>
      <w:r w:rsidRPr="00246B5E">
        <w:t>5.3”.</w:t>
      </w:r>
    </w:p>
    <w:p w14:paraId="2507A560" w14:textId="77777777" w:rsidR="00322D1B" w:rsidRPr="00246B5E" w:rsidRDefault="00322D1B" w:rsidP="00246B5E">
      <w:pPr>
        <w:pStyle w:val="ItemHead"/>
      </w:pPr>
      <w:r w:rsidRPr="00246B5E">
        <w:t>65  Paragraphs 70(7)(a) and (b) of Schedule</w:t>
      </w:r>
      <w:r w:rsidR="00246B5E" w:rsidRPr="00246B5E">
        <w:t> </w:t>
      </w:r>
      <w:r w:rsidRPr="00246B5E">
        <w:t>1</w:t>
      </w:r>
    </w:p>
    <w:p w14:paraId="31602ADE" w14:textId="77777777" w:rsidR="00322D1B" w:rsidRPr="00246B5E" w:rsidRDefault="00322D1B" w:rsidP="00246B5E">
      <w:pPr>
        <w:pStyle w:val="Item"/>
      </w:pPr>
      <w:r w:rsidRPr="00246B5E">
        <w:t>Omit “control order”, substitute “Part</w:t>
      </w:r>
      <w:r w:rsidR="00246B5E" w:rsidRPr="00246B5E">
        <w:t> </w:t>
      </w:r>
      <w:r w:rsidRPr="00246B5E">
        <w:t>5.3”.</w:t>
      </w:r>
    </w:p>
    <w:p w14:paraId="51595C11" w14:textId="77777777" w:rsidR="00322D1B" w:rsidRPr="00246B5E" w:rsidRDefault="00322D1B" w:rsidP="00246B5E">
      <w:pPr>
        <w:pStyle w:val="ItemHead"/>
      </w:pPr>
      <w:r w:rsidRPr="00246B5E">
        <w:t>66  Division</w:t>
      </w:r>
      <w:r w:rsidR="00246B5E" w:rsidRPr="00246B5E">
        <w:t> </w:t>
      </w:r>
      <w:r w:rsidRPr="00246B5E">
        <w:t>4 of Part</w:t>
      </w:r>
      <w:r w:rsidR="00246B5E" w:rsidRPr="00246B5E">
        <w:t> </w:t>
      </w:r>
      <w:r w:rsidRPr="00246B5E">
        <w:t>3 of Schedule</w:t>
      </w:r>
      <w:r w:rsidR="00246B5E" w:rsidRPr="00246B5E">
        <w:t> </w:t>
      </w:r>
      <w:r w:rsidRPr="00246B5E">
        <w:t>1 (heading)</w:t>
      </w:r>
    </w:p>
    <w:p w14:paraId="6C2DD4B6" w14:textId="77777777" w:rsidR="00322D1B" w:rsidRPr="00246B5E" w:rsidRDefault="00322D1B" w:rsidP="00246B5E">
      <w:pPr>
        <w:pStyle w:val="Item"/>
      </w:pPr>
      <w:r w:rsidRPr="00246B5E">
        <w:t>Omit “</w:t>
      </w:r>
      <w:r w:rsidRPr="00246B5E">
        <w:rPr>
          <w:b/>
        </w:rPr>
        <w:t>control orders</w:t>
      </w:r>
      <w:r w:rsidRPr="00246B5E">
        <w:t>”, substitute “</w:t>
      </w:r>
      <w:r w:rsidRPr="00246B5E">
        <w:rPr>
          <w:b/>
        </w:rPr>
        <w:t>Part</w:t>
      </w:r>
      <w:r w:rsidR="00246B5E" w:rsidRPr="00246B5E">
        <w:rPr>
          <w:b/>
        </w:rPr>
        <w:t> </w:t>
      </w:r>
      <w:r w:rsidRPr="00246B5E">
        <w:rPr>
          <w:b/>
        </w:rPr>
        <w:t>5.3 supervisory orders</w:t>
      </w:r>
      <w:r w:rsidRPr="00246B5E">
        <w:t>”.</w:t>
      </w:r>
    </w:p>
    <w:p w14:paraId="35463078" w14:textId="77777777" w:rsidR="00322D1B" w:rsidRPr="00246B5E" w:rsidRDefault="00322D1B" w:rsidP="00246B5E">
      <w:pPr>
        <w:pStyle w:val="ItemHead"/>
      </w:pPr>
      <w:r w:rsidRPr="00246B5E">
        <w:t>67  Clause</w:t>
      </w:r>
      <w:r w:rsidR="00246B5E" w:rsidRPr="00246B5E">
        <w:t> </w:t>
      </w:r>
      <w:r w:rsidRPr="00246B5E">
        <w:t>72 of Schedule</w:t>
      </w:r>
      <w:r w:rsidR="00246B5E" w:rsidRPr="00246B5E">
        <w:t> </w:t>
      </w:r>
      <w:r w:rsidRPr="00246B5E">
        <w:t>1 (heading)</w:t>
      </w:r>
    </w:p>
    <w:p w14:paraId="60BE4A3A"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7F327CB7" w14:textId="77777777" w:rsidR="00322D1B" w:rsidRPr="00246B5E" w:rsidRDefault="00322D1B" w:rsidP="00246B5E">
      <w:pPr>
        <w:pStyle w:val="ItemHead"/>
      </w:pPr>
      <w:r w:rsidRPr="00246B5E">
        <w:t>68  Subclauses</w:t>
      </w:r>
      <w:r w:rsidR="00246B5E" w:rsidRPr="00246B5E">
        <w:t> </w:t>
      </w:r>
      <w:r w:rsidRPr="00246B5E">
        <w:t>72(1) and (3) and 73(2) and (3) of Schedule</w:t>
      </w:r>
      <w:r w:rsidR="00246B5E" w:rsidRPr="00246B5E">
        <w:t> </w:t>
      </w:r>
      <w:r w:rsidRPr="00246B5E">
        <w:t>1</w:t>
      </w:r>
    </w:p>
    <w:p w14:paraId="4EE77D07" w14:textId="77777777" w:rsidR="00322D1B" w:rsidRPr="00246B5E" w:rsidRDefault="00322D1B" w:rsidP="00246B5E">
      <w:pPr>
        <w:pStyle w:val="Item"/>
      </w:pPr>
      <w:r w:rsidRPr="00246B5E">
        <w:t>Omit “control order”, substitute “Part</w:t>
      </w:r>
      <w:r w:rsidR="00246B5E" w:rsidRPr="00246B5E">
        <w:t> </w:t>
      </w:r>
      <w:r w:rsidRPr="00246B5E">
        <w:t>5.3”.</w:t>
      </w:r>
    </w:p>
    <w:p w14:paraId="21B45BD2" w14:textId="77777777" w:rsidR="00322D1B" w:rsidRPr="00246B5E" w:rsidRDefault="00322D1B" w:rsidP="00246B5E">
      <w:pPr>
        <w:pStyle w:val="ItemHead"/>
      </w:pPr>
      <w:r w:rsidRPr="00246B5E">
        <w:t>69  Paragraphs 74(a) and 76(a) of Schedule</w:t>
      </w:r>
      <w:r w:rsidR="00246B5E" w:rsidRPr="00246B5E">
        <w:t> </w:t>
      </w:r>
      <w:r w:rsidRPr="00246B5E">
        <w:t>1</w:t>
      </w:r>
    </w:p>
    <w:p w14:paraId="1F335ECF" w14:textId="77777777" w:rsidR="00322D1B" w:rsidRPr="00246B5E" w:rsidRDefault="00322D1B" w:rsidP="00246B5E">
      <w:pPr>
        <w:pStyle w:val="Item"/>
      </w:pPr>
      <w:r w:rsidRPr="00246B5E">
        <w:t>Omit “control order”, substitute “Part</w:t>
      </w:r>
      <w:r w:rsidR="00246B5E" w:rsidRPr="00246B5E">
        <w:t> </w:t>
      </w:r>
      <w:r w:rsidRPr="00246B5E">
        <w:t>5.3”.</w:t>
      </w:r>
    </w:p>
    <w:p w14:paraId="10C8E4AC" w14:textId="77777777" w:rsidR="00322D1B" w:rsidRPr="00246B5E" w:rsidRDefault="00322D1B" w:rsidP="00246B5E">
      <w:pPr>
        <w:pStyle w:val="ItemHead"/>
      </w:pPr>
      <w:r w:rsidRPr="00246B5E">
        <w:t>70  Clause</w:t>
      </w:r>
      <w:r w:rsidR="00246B5E" w:rsidRPr="00246B5E">
        <w:t> </w:t>
      </w:r>
      <w:r w:rsidRPr="00246B5E">
        <w:t>78 of Schedule</w:t>
      </w:r>
      <w:r w:rsidR="00246B5E" w:rsidRPr="00246B5E">
        <w:t> </w:t>
      </w:r>
      <w:r w:rsidRPr="00246B5E">
        <w:t>1 (heading)</w:t>
      </w:r>
    </w:p>
    <w:p w14:paraId="05F95A2D"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 supervisory order</w:t>
      </w:r>
      <w:r w:rsidRPr="00246B5E">
        <w:t>”.</w:t>
      </w:r>
    </w:p>
    <w:p w14:paraId="4A0532F5" w14:textId="77777777" w:rsidR="00322D1B" w:rsidRPr="00246B5E" w:rsidRDefault="00322D1B" w:rsidP="00246B5E">
      <w:pPr>
        <w:pStyle w:val="ItemHead"/>
      </w:pPr>
      <w:r w:rsidRPr="00246B5E">
        <w:t>71  Subclause</w:t>
      </w:r>
      <w:r w:rsidR="00246B5E" w:rsidRPr="00246B5E">
        <w:t> </w:t>
      </w:r>
      <w:r w:rsidRPr="00246B5E">
        <w:t>78(1) of Schedule</w:t>
      </w:r>
      <w:r w:rsidR="00246B5E" w:rsidRPr="00246B5E">
        <w:t> </w:t>
      </w:r>
      <w:r w:rsidRPr="00246B5E">
        <w:t>1</w:t>
      </w:r>
    </w:p>
    <w:p w14:paraId="4480CD33" w14:textId="77777777" w:rsidR="00322D1B" w:rsidRPr="00246B5E" w:rsidRDefault="00322D1B" w:rsidP="00246B5E">
      <w:pPr>
        <w:pStyle w:val="Item"/>
      </w:pPr>
      <w:r w:rsidRPr="00246B5E">
        <w:t>Omit “control order”, substitute “Part</w:t>
      </w:r>
      <w:r w:rsidR="00246B5E" w:rsidRPr="00246B5E">
        <w:t> </w:t>
      </w:r>
      <w:r w:rsidRPr="00246B5E">
        <w:t>5.3”.</w:t>
      </w:r>
    </w:p>
    <w:p w14:paraId="1C4D0275" w14:textId="77777777" w:rsidR="00322D1B" w:rsidRPr="00246B5E" w:rsidRDefault="00322D1B" w:rsidP="00246B5E">
      <w:pPr>
        <w:pStyle w:val="ItemHead"/>
      </w:pPr>
      <w:r w:rsidRPr="00246B5E">
        <w:t>72  Paragraph 78(2)(a) of Schedule</w:t>
      </w:r>
      <w:r w:rsidR="00246B5E" w:rsidRPr="00246B5E">
        <w:t> </w:t>
      </w:r>
      <w:r w:rsidRPr="00246B5E">
        <w:t>1</w:t>
      </w:r>
    </w:p>
    <w:p w14:paraId="51640FAE"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06BA6380" w14:textId="77777777" w:rsidR="00322D1B" w:rsidRPr="00246B5E" w:rsidRDefault="00322D1B" w:rsidP="00246B5E">
      <w:pPr>
        <w:pStyle w:val="ItemHead"/>
      </w:pPr>
      <w:r w:rsidRPr="00246B5E">
        <w:t>73  Subparagraphs</w:t>
      </w:r>
      <w:r w:rsidR="00246B5E" w:rsidRPr="00246B5E">
        <w:t> </w:t>
      </w:r>
      <w:r w:rsidRPr="00246B5E">
        <w:t>78(2)(e)(i) to (iv) of Schedule</w:t>
      </w:r>
      <w:r w:rsidR="00246B5E" w:rsidRPr="00246B5E">
        <w:t> </w:t>
      </w:r>
      <w:r w:rsidRPr="00246B5E">
        <w:t>1</w:t>
      </w:r>
    </w:p>
    <w:p w14:paraId="3787DE72" w14:textId="77777777" w:rsidR="00322D1B" w:rsidRPr="00246B5E" w:rsidRDefault="00322D1B" w:rsidP="00246B5E">
      <w:pPr>
        <w:pStyle w:val="Item"/>
      </w:pPr>
      <w:r w:rsidRPr="00246B5E">
        <w:t>Repeal the subparagraphs, substitute:</w:t>
      </w:r>
    </w:p>
    <w:p w14:paraId="726D970C"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148AD2E"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0C28A770" w14:textId="77777777" w:rsidR="00322D1B" w:rsidRPr="00246B5E" w:rsidRDefault="00322D1B" w:rsidP="00246B5E">
      <w:pPr>
        <w:pStyle w:val="ItemHead"/>
      </w:pPr>
      <w:r w:rsidRPr="00246B5E">
        <w:lastRenderedPageBreak/>
        <w:t>74  Subparagraphs</w:t>
      </w:r>
      <w:r w:rsidR="00246B5E" w:rsidRPr="00246B5E">
        <w:t> </w:t>
      </w:r>
      <w:r w:rsidRPr="00246B5E">
        <w:t>78(5)(b)(i) to (iv) and (c)(i) to (iv) of Schedule</w:t>
      </w:r>
      <w:r w:rsidR="00246B5E" w:rsidRPr="00246B5E">
        <w:t> </w:t>
      </w:r>
      <w:r w:rsidRPr="00246B5E">
        <w:t>1</w:t>
      </w:r>
    </w:p>
    <w:p w14:paraId="0EAC328E" w14:textId="77777777" w:rsidR="00322D1B" w:rsidRPr="00246B5E" w:rsidRDefault="00322D1B" w:rsidP="00246B5E">
      <w:pPr>
        <w:pStyle w:val="Item"/>
      </w:pPr>
      <w:r w:rsidRPr="00246B5E">
        <w:t>Repeal the subparagraphs, substitute:</w:t>
      </w:r>
    </w:p>
    <w:p w14:paraId="7F1C3445"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780E2E3A"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53106E51" w14:textId="77777777" w:rsidR="00322D1B" w:rsidRPr="00246B5E" w:rsidRDefault="00322D1B" w:rsidP="00246B5E">
      <w:pPr>
        <w:pStyle w:val="ItemHead"/>
      </w:pPr>
      <w:r w:rsidRPr="00246B5E">
        <w:t>75  Paragraph 78(5)(c) of Schedule</w:t>
      </w:r>
      <w:r w:rsidR="00246B5E" w:rsidRPr="00246B5E">
        <w:t> </w:t>
      </w:r>
      <w:r w:rsidRPr="00246B5E">
        <w:t>1</w:t>
      </w:r>
    </w:p>
    <w:p w14:paraId="3864EE05" w14:textId="77777777" w:rsidR="00322D1B" w:rsidRPr="00246B5E" w:rsidRDefault="00322D1B" w:rsidP="00246B5E">
      <w:pPr>
        <w:pStyle w:val="Item"/>
      </w:pPr>
      <w:r w:rsidRPr="00246B5E">
        <w:t>Omit “control order IPO”, substitute “Part</w:t>
      </w:r>
      <w:r w:rsidR="00246B5E" w:rsidRPr="00246B5E">
        <w:t> </w:t>
      </w:r>
      <w:r w:rsidRPr="00246B5E">
        <w:t>5.3 IPO”.</w:t>
      </w:r>
    </w:p>
    <w:p w14:paraId="130C126E" w14:textId="77777777" w:rsidR="00322D1B" w:rsidRPr="00246B5E" w:rsidRDefault="00322D1B" w:rsidP="00246B5E">
      <w:pPr>
        <w:pStyle w:val="ItemHead"/>
      </w:pPr>
      <w:r w:rsidRPr="00246B5E">
        <w:t>76  Subparagraphs</w:t>
      </w:r>
      <w:r w:rsidR="00246B5E" w:rsidRPr="00246B5E">
        <w:t> </w:t>
      </w:r>
      <w:r w:rsidRPr="00246B5E">
        <w:t>78(5)(d)(i) to (iv) and (e)(i) to (iv) of Schedule</w:t>
      </w:r>
      <w:r w:rsidR="00246B5E" w:rsidRPr="00246B5E">
        <w:t> </w:t>
      </w:r>
      <w:r w:rsidRPr="00246B5E">
        <w:t>1</w:t>
      </w:r>
    </w:p>
    <w:p w14:paraId="512BCCEB" w14:textId="77777777" w:rsidR="00322D1B" w:rsidRPr="00246B5E" w:rsidRDefault="00322D1B" w:rsidP="00246B5E">
      <w:pPr>
        <w:pStyle w:val="Item"/>
      </w:pPr>
      <w:r w:rsidRPr="00246B5E">
        <w:t>Repeal the subparagraphs, substitute:</w:t>
      </w:r>
    </w:p>
    <w:p w14:paraId="18612DBD" w14:textId="77777777" w:rsidR="00322D1B" w:rsidRPr="00246B5E" w:rsidRDefault="00322D1B" w:rsidP="00246B5E">
      <w:pPr>
        <w:pStyle w:val="paragraphsub"/>
      </w:pPr>
      <w:r w:rsidRPr="00246B5E">
        <w:tab/>
        <w:t>(i)</w:t>
      </w:r>
      <w:r w:rsidRPr="00246B5E">
        <w:tab/>
        <w:t>achieving a Part</w:t>
      </w:r>
      <w:r w:rsidR="00246B5E" w:rsidRPr="00246B5E">
        <w:t> </w:t>
      </w:r>
      <w:r w:rsidRPr="00246B5E">
        <w:t>5.3 object; or</w:t>
      </w:r>
    </w:p>
    <w:p w14:paraId="63246162" w14:textId="77777777" w:rsidR="00322D1B" w:rsidRPr="00246B5E" w:rsidRDefault="00322D1B" w:rsidP="00246B5E">
      <w:pPr>
        <w:pStyle w:val="paragraphsub"/>
      </w:pPr>
      <w:r w:rsidRPr="00246B5E">
        <w:tab/>
        <w:t>(ii)</w:t>
      </w:r>
      <w:r w:rsidRPr="00246B5E">
        <w:tab/>
        <w:t>determining whether the Part</w:t>
      </w:r>
      <w:r w:rsidR="00246B5E" w:rsidRPr="00246B5E">
        <w:t> </w:t>
      </w:r>
      <w:r w:rsidRPr="00246B5E">
        <w:t>5.3 supervisory order, or any succeeding Part</w:t>
      </w:r>
      <w:r w:rsidR="00246B5E" w:rsidRPr="00246B5E">
        <w:t> </w:t>
      </w:r>
      <w:r w:rsidRPr="00246B5E">
        <w:t>5.3 supervisory order, has been, or is being, complied with;</w:t>
      </w:r>
    </w:p>
    <w:p w14:paraId="05B8CF83" w14:textId="77777777" w:rsidR="00322D1B" w:rsidRPr="00246B5E" w:rsidRDefault="00322D1B" w:rsidP="00246B5E">
      <w:pPr>
        <w:pStyle w:val="ItemHead"/>
      </w:pPr>
      <w:r w:rsidRPr="00246B5E">
        <w:t>77  Subclause</w:t>
      </w:r>
      <w:r w:rsidR="00246B5E" w:rsidRPr="00246B5E">
        <w:t> </w:t>
      </w:r>
      <w:r w:rsidRPr="00246B5E">
        <w:t>79(1) of Schedule</w:t>
      </w:r>
      <w:r w:rsidR="00246B5E" w:rsidRPr="00246B5E">
        <w:t> </w:t>
      </w:r>
      <w:r w:rsidRPr="00246B5E">
        <w:t>1</w:t>
      </w:r>
    </w:p>
    <w:p w14:paraId="1DFD7F14" w14:textId="77777777" w:rsidR="00322D1B" w:rsidRPr="00246B5E" w:rsidRDefault="00322D1B" w:rsidP="00246B5E">
      <w:pPr>
        <w:pStyle w:val="Item"/>
      </w:pPr>
      <w:r w:rsidRPr="00246B5E">
        <w:t>Omit “control order”, substitute “Part</w:t>
      </w:r>
      <w:r w:rsidR="00246B5E" w:rsidRPr="00246B5E">
        <w:t> </w:t>
      </w:r>
      <w:r w:rsidRPr="00246B5E">
        <w:t>5.3”.</w:t>
      </w:r>
    </w:p>
    <w:p w14:paraId="2100D55E" w14:textId="77777777" w:rsidR="00322D1B" w:rsidRPr="00246B5E" w:rsidRDefault="00322D1B" w:rsidP="00246B5E">
      <w:pPr>
        <w:pStyle w:val="ItemHead"/>
      </w:pPr>
      <w:r w:rsidRPr="00246B5E">
        <w:t>78  Paragraph 79(3)(b) of Schedule</w:t>
      </w:r>
      <w:r w:rsidR="00246B5E" w:rsidRPr="00246B5E">
        <w:t> </w:t>
      </w:r>
      <w:r w:rsidRPr="00246B5E">
        <w:t>1</w:t>
      </w:r>
    </w:p>
    <w:p w14:paraId="38064C58" w14:textId="77777777" w:rsidR="00322D1B" w:rsidRPr="00246B5E" w:rsidRDefault="00322D1B" w:rsidP="00246B5E">
      <w:pPr>
        <w:pStyle w:val="Item"/>
      </w:pPr>
      <w:r w:rsidRPr="00246B5E">
        <w:t>Omit “control order”, substitute “Part</w:t>
      </w:r>
      <w:r w:rsidR="00246B5E" w:rsidRPr="00246B5E">
        <w:t> </w:t>
      </w:r>
      <w:r w:rsidRPr="00246B5E">
        <w:t>5.3”.</w:t>
      </w:r>
    </w:p>
    <w:p w14:paraId="64AB9399" w14:textId="77777777" w:rsidR="00322D1B" w:rsidRPr="00246B5E" w:rsidRDefault="00322D1B" w:rsidP="00246B5E">
      <w:pPr>
        <w:pStyle w:val="ItemHead"/>
      </w:pPr>
      <w:r w:rsidRPr="00246B5E">
        <w:t>79  Paragraph 79(3)(e) of Schedule</w:t>
      </w:r>
      <w:r w:rsidR="00246B5E" w:rsidRPr="00246B5E">
        <w:t> </w:t>
      </w:r>
      <w:r w:rsidRPr="00246B5E">
        <w:t>1</w:t>
      </w:r>
    </w:p>
    <w:p w14:paraId="254A474D" w14:textId="77777777" w:rsidR="00322D1B" w:rsidRPr="00246B5E" w:rsidRDefault="00322D1B" w:rsidP="00246B5E">
      <w:pPr>
        <w:pStyle w:val="Item"/>
      </w:pPr>
      <w:r w:rsidRPr="00246B5E">
        <w:t>Omit “control order”, substitute “Part</w:t>
      </w:r>
      <w:r w:rsidR="00246B5E" w:rsidRPr="00246B5E">
        <w:t> </w:t>
      </w:r>
      <w:r w:rsidRPr="00246B5E">
        <w:t>5.3 supervisory order”.</w:t>
      </w:r>
    </w:p>
    <w:p w14:paraId="2D9E0BF9" w14:textId="77777777" w:rsidR="00322D1B" w:rsidRPr="00246B5E" w:rsidRDefault="00322D1B" w:rsidP="00246B5E">
      <w:pPr>
        <w:pStyle w:val="ItemHead"/>
      </w:pPr>
      <w:r w:rsidRPr="00246B5E">
        <w:t>80  Paragraph 79(3)(g) of Schedule</w:t>
      </w:r>
      <w:r w:rsidR="00246B5E" w:rsidRPr="00246B5E">
        <w:t> </w:t>
      </w:r>
      <w:r w:rsidRPr="00246B5E">
        <w:t>1</w:t>
      </w:r>
    </w:p>
    <w:p w14:paraId="233E0F5F" w14:textId="77777777" w:rsidR="00322D1B" w:rsidRPr="00246B5E" w:rsidRDefault="00322D1B" w:rsidP="00246B5E">
      <w:pPr>
        <w:pStyle w:val="Item"/>
      </w:pPr>
      <w:r w:rsidRPr="00246B5E">
        <w:t>Repeal the paragraph, substitute:</w:t>
      </w:r>
    </w:p>
    <w:p w14:paraId="1EE08708" w14:textId="77777777" w:rsidR="00322D1B" w:rsidRPr="00246B5E" w:rsidRDefault="00322D1B" w:rsidP="00246B5E">
      <w:pPr>
        <w:pStyle w:val="paragraph"/>
      </w:pPr>
      <w:r w:rsidRPr="00246B5E">
        <w:t xml:space="preserve"> </w:t>
      </w:r>
      <w:r w:rsidRPr="00246B5E">
        <w:tab/>
        <w:t>(g)</w:t>
      </w:r>
      <w:r w:rsidRPr="00246B5E">
        <w:tab/>
        <w:t>a statement to the effect that the Part</w:t>
      </w:r>
      <w:r w:rsidR="00246B5E" w:rsidRPr="00246B5E">
        <w:t> </w:t>
      </w:r>
      <w:r w:rsidRPr="00246B5E">
        <w:t>5.3 supervisory order is:</w:t>
      </w:r>
    </w:p>
    <w:p w14:paraId="26A8F761" w14:textId="77777777" w:rsidR="00322D1B" w:rsidRPr="00246B5E" w:rsidRDefault="00322D1B" w:rsidP="00246B5E">
      <w:pPr>
        <w:pStyle w:val="paragraphsub"/>
      </w:pPr>
      <w:r w:rsidRPr="00246B5E">
        <w:tab/>
        <w:t>(i)</w:t>
      </w:r>
      <w:r w:rsidRPr="00246B5E">
        <w:tab/>
        <w:t>an interim control order; or</w:t>
      </w:r>
    </w:p>
    <w:p w14:paraId="3B2703EE" w14:textId="77777777" w:rsidR="00322D1B" w:rsidRPr="00246B5E" w:rsidRDefault="00322D1B" w:rsidP="00246B5E">
      <w:pPr>
        <w:pStyle w:val="paragraphsub"/>
      </w:pPr>
      <w:r w:rsidRPr="00246B5E">
        <w:tab/>
        <w:t>(ii)</w:t>
      </w:r>
      <w:r w:rsidRPr="00246B5E">
        <w:tab/>
        <w:t>a confirmed control order; or</w:t>
      </w:r>
    </w:p>
    <w:p w14:paraId="62CE8412" w14:textId="77777777" w:rsidR="00322D1B" w:rsidRPr="00246B5E" w:rsidRDefault="00322D1B" w:rsidP="00246B5E">
      <w:pPr>
        <w:pStyle w:val="paragraphsub"/>
      </w:pPr>
      <w:r w:rsidRPr="00246B5E">
        <w:tab/>
        <w:t>(iii)</w:t>
      </w:r>
      <w:r w:rsidRPr="00246B5E">
        <w:tab/>
        <w:t>an interim supervision order; or</w:t>
      </w:r>
    </w:p>
    <w:p w14:paraId="27AD92BD" w14:textId="77777777" w:rsidR="00322D1B" w:rsidRPr="00246B5E" w:rsidRDefault="00322D1B" w:rsidP="00246B5E">
      <w:pPr>
        <w:pStyle w:val="paragraphsub"/>
      </w:pPr>
      <w:r w:rsidRPr="00246B5E">
        <w:tab/>
        <w:t>(iv)</w:t>
      </w:r>
      <w:r w:rsidRPr="00246B5E">
        <w:tab/>
        <w:t>an extended supervision order.</w:t>
      </w:r>
    </w:p>
    <w:p w14:paraId="48E31B3A" w14:textId="77777777" w:rsidR="00322D1B" w:rsidRPr="00246B5E" w:rsidRDefault="00322D1B" w:rsidP="00246B5E">
      <w:pPr>
        <w:pStyle w:val="ItemHead"/>
      </w:pPr>
      <w:r w:rsidRPr="00246B5E">
        <w:lastRenderedPageBreak/>
        <w:t>81  Subclause</w:t>
      </w:r>
      <w:r w:rsidR="00246B5E" w:rsidRPr="00246B5E">
        <w:t> </w:t>
      </w:r>
      <w:r w:rsidRPr="00246B5E">
        <w:t>79(4) of Schedule</w:t>
      </w:r>
      <w:r w:rsidR="00246B5E" w:rsidRPr="00246B5E">
        <w:t> </w:t>
      </w:r>
      <w:r w:rsidRPr="00246B5E">
        <w:t>1</w:t>
      </w:r>
    </w:p>
    <w:p w14:paraId="4B984D3F" w14:textId="77777777" w:rsidR="00322D1B" w:rsidRPr="00246B5E" w:rsidRDefault="00322D1B" w:rsidP="00246B5E">
      <w:pPr>
        <w:pStyle w:val="Item"/>
      </w:pPr>
      <w:r w:rsidRPr="00246B5E">
        <w:t>Omit “control order”, substitute “Part</w:t>
      </w:r>
      <w:r w:rsidR="00246B5E" w:rsidRPr="00246B5E">
        <w:t> </w:t>
      </w:r>
      <w:r w:rsidRPr="00246B5E">
        <w:t>5.3”.</w:t>
      </w:r>
    </w:p>
    <w:p w14:paraId="2CD8472D" w14:textId="77777777" w:rsidR="00322D1B" w:rsidRPr="00246B5E" w:rsidRDefault="00322D1B" w:rsidP="00246B5E">
      <w:pPr>
        <w:pStyle w:val="ItemHead"/>
      </w:pPr>
      <w:r w:rsidRPr="00246B5E">
        <w:t>82  Paragraphs 79(5)(a) and (b) of Schedule</w:t>
      </w:r>
      <w:r w:rsidR="00246B5E" w:rsidRPr="00246B5E">
        <w:t> </w:t>
      </w:r>
      <w:r w:rsidRPr="00246B5E">
        <w:t>1</w:t>
      </w:r>
    </w:p>
    <w:p w14:paraId="002F424C" w14:textId="77777777" w:rsidR="00322D1B" w:rsidRPr="00246B5E" w:rsidRDefault="00322D1B" w:rsidP="00246B5E">
      <w:pPr>
        <w:pStyle w:val="Item"/>
      </w:pPr>
      <w:r w:rsidRPr="00246B5E">
        <w:t>Omit “control order”, substitute “Part</w:t>
      </w:r>
      <w:r w:rsidR="00246B5E" w:rsidRPr="00246B5E">
        <w:t> </w:t>
      </w:r>
      <w:r w:rsidRPr="00246B5E">
        <w:t>5.3”.</w:t>
      </w:r>
    </w:p>
    <w:p w14:paraId="300F12E2" w14:textId="77777777" w:rsidR="00322D1B" w:rsidRPr="00246B5E" w:rsidRDefault="00322D1B" w:rsidP="00246B5E">
      <w:pPr>
        <w:pStyle w:val="ItemHead"/>
      </w:pPr>
      <w:r w:rsidRPr="00246B5E">
        <w:t>83  Subclause</w:t>
      </w:r>
      <w:r w:rsidR="00246B5E" w:rsidRPr="00246B5E">
        <w:t> </w:t>
      </w:r>
      <w:r w:rsidRPr="00246B5E">
        <w:t>79(6) of Schedule</w:t>
      </w:r>
      <w:r w:rsidR="00246B5E" w:rsidRPr="00246B5E">
        <w:t> </w:t>
      </w:r>
      <w:r w:rsidRPr="00246B5E">
        <w:t>1 (example)</w:t>
      </w:r>
    </w:p>
    <w:p w14:paraId="4D544790" w14:textId="77777777" w:rsidR="00322D1B" w:rsidRPr="00246B5E" w:rsidRDefault="00322D1B" w:rsidP="00246B5E">
      <w:pPr>
        <w:pStyle w:val="Item"/>
      </w:pPr>
      <w:r w:rsidRPr="00246B5E">
        <w:t>Omit “control order”, substitute “Part</w:t>
      </w:r>
      <w:r w:rsidR="00246B5E" w:rsidRPr="00246B5E">
        <w:t> </w:t>
      </w:r>
      <w:r w:rsidRPr="00246B5E">
        <w:t>5.3”.</w:t>
      </w:r>
    </w:p>
    <w:p w14:paraId="354A30E9" w14:textId="77777777" w:rsidR="00322D1B" w:rsidRPr="00246B5E" w:rsidRDefault="00322D1B" w:rsidP="00246B5E">
      <w:pPr>
        <w:pStyle w:val="ItemHead"/>
      </w:pPr>
      <w:r w:rsidRPr="00246B5E">
        <w:t>84  Division</w:t>
      </w:r>
      <w:r w:rsidR="00246B5E" w:rsidRPr="00246B5E">
        <w:t> </w:t>
      </w:r>
      <w:r w:rsidRPr="00246B5E">
        <w:t>5 of Part</w:t>
      </w:r>
      <w:r w:rsidR="00246B5E" w:rsidRPr="00246B5E">
        <w:t> </w:t>
      </w:r>
      <w:r w:rsidRPr="00246B5E">
        <w:t>3 of Schedule</w:t>
      </w:r>
      <w:r w:rsidR="00246B5E" w:rsidRPr="00246B5E">
        <w:t> </w:t>
      </w:r>
      <w:r w:rsidRPr="00246B5E">
        <w:t>1 (heading)</w:t>
      </w:r>
    </w:p>
    <w:p w14:paraId="7A432D10"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7E24B785" w14:textId="77777777" w:rsidR="00322D1B" w:rsidRPr="00246B5E" w:rsidRDefault="00322D1B" w:rsidP="00246B5E">
      <w:pPr>
        <w:pStyle w:val="ItemHead"/>
      </w:pPr>
      <w:r w:rsidRPr="00246B5E">
        <w:t>85  Clause</w:t>
      </w:r>
      <w:r w:rsidR="00246B5E" w:rsidRPr="00246B5E">
        <w:t> </w:t>
      </w:r>
      <w:r w:rsidRPr="00246B5E">
        <w:t>81 of Schedule</w:t>
      </w:r>
      <w:r w:rsidR="00246B5E" w:rsidRPr="00246B5E">
        <w:t> </w:t>
      </w:r>
      <w:r w:rsidRPr="00246B5E">
        <w:t>1 (heading)</w:t>
      </w:r>
    </w:p>
    <w:p w14:paraId="61A15B21"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0631FDE6" w14:textId="77777777" w:rsidR="00322D1B" w:rsidRPr="00246B5E" w:rsidRDefault="00322D1B" w:rsidP="00246B5E">
      <w:pPr>
        <w:pStyle w:val="ItemHead"/>
      </w:pPr>
      <w:r w:rsidRPr="00246B5E">
        <w:t>86  Subclauses</w:t>
      </w:r>
      <w:r w:rsidR="00246B5E" w:rsidRPr="00246B5E">
        <w:t> </w:t>
      </w:r>
      <w:r w:rsidRPr="00246B5E">
        <w:t>81(1) and (2) of Schedule</w:t>
      </w:r>
      <w:r w:rsidR="00246B5E" w:rsidRPr="00246B5E">
        <w:t> </w:t>
      </w:r>
      <w:r w:rsidRPr="00246B5E">
        <w:t>1</w:t>
      </w:r>
    </w:p>
    <w:p w14:paraId="46E60C2A" w14:textId="77777777" w:rsidR="00322D1B" w:rsidRPr="00246B5E" w:rsidRDefault="00322D1B" w:rsidP="00246B5E">
      <w:pPr>
        <w:pStyle w:val="Item"/>
      </w:pPr>
      <w:r w:rsidRPr="00246B5E">
        <w:t>Omit “control order”, substitute “Part</w:t>
      </w:r>
      <w:r w:rsidR="00246B5E" w:rsidRPr="00246B5E">
        <w:t> </w:t>
      </w:r>
      <w:r w:rsidRPr="00246B5E">
        <w:t>5.3”.</w:t>
      </w:r>
    </w:p>
    <w:p w14:paraId="026D7629" w14:textId="77777777" w:rsidR="00322D1B" w:rsidRPr="00246B5E" w:rsidRDefault="00322D1B" w:rsidP="00246B5E">
      <w:pPr>
        <w:pStyle w:val="ItemHead"/>
      </w:pPr>
      <w:r w:rsidRPr="00246B5E">
        <w:t>87  Subclause</w:t>
      </w:r>
      <w:r w:rsidR="00246B5E" w:rsidRPr="00246B5E">
        <w:t> </w:t>
      </w:r>
      <w:r w:rsidRPr="00246B5E">
        <w:t>114(3) of Schedule</w:t>
      </w:r>
      <w:r w:rsidR="00246B5E" w:rsidRPr="00246B5E">
        <w:t> </w:t>
      </w:r>
      <w:r w:rsidRPr="00246B5E">
        <w:t>1</w:t>
      </w:r>
    </w:p>
    <w:p w14:paraId="3C5AC0A3" w14:textId="77777777" w:rsidR="00322D1B" w:rsidRPr="00246B5E" w:rsidRDefault="00322D1B" w:rsidP="00246B5E">
      <w:pPr>
        <w:pStyle w:val="Item"/>
      </w:pPr>
      <w:r w:rsidRPr="00246B5E">
        <w:t>Omit “control order” (wherever occurring), substitute “Part</w:t>
      </w:r>
      <w:r w:rsidR="00246B5E" w:rsidRPr="00246B5E">
        <w:t> </w:t>
      </w:r>
      <w:r w:rsidRPr="00246B5E">
        <w:t>5.3 supervisory order”.</w:t>
      </w:r>
    </w:p>
    <w:p w14:paraId="009CFA79" w14:textId="77777777" w:rsidR="00322D1B" w:rsidRPr="00246B5E" w:rsidRDefault="00322D1B" w:rsidP="00246B5E">
      <w:pPr>
        <w:pStyle w:val="ItemHead"/>
      </w:pPr>
      <w:r w:rsidRPr="00246B5E">
        <w:t>88  Paragraph 132(2)(b) of Schedule</w:t>
      </w:r>
      <w:r w:rsidR="00246B5E" w:rsidRPr="00246B5E">
        <w:t> </w:t>
      </w:r>
      <w:r w:rsidRPr="00246B5E">
        <w:t>1</w:t>
      </w:r>
    </w:p>
    <w:p w14:paraId="2141A27D" w14:textId="77777777" w:rsidR="00322D1B" w:rsidRPr="00246B5E" w:rsidRDefault="00322D1B" w:rsidP="00246B5E">
      <w:pPr>
        <w:pStyle w:val="Item"/>
      </w:pPr>
      <w:r w:rsidRPr="00246B5E">
        <w:t>Omit “control order”, substitute “Part</w:t>
      </w:r>
      <w:r w:rsidR="00246B5E" w:rsidRPr="00246B5E">
        <w:t> </w:t>
      </w:r>
      <w:r w:rsidRPr="00246B5E">
        <w:t>5.3”.</w:t>
      </w:r>
    </w:p>
    <w:p w14:paraId="6E036788" w14:textId="77777777" w:rsidR="00322D1B" w:rsidRPr="00246B5E" w:rsidRDefault="00322D1B" w:rsidP="00246B5E">
      <w:pPr>
        <w:pStyle w:val="ItemHead"/>
      </w:pPr>
      <w:r w:rsidRPr="00246B5E">
        <w:t>89  Subclause</w:t>
      </w:r>
      <w:r w:rsidR="00246B5E" w:rsidRPr="00246B5E">
        <w:t> </w:t>
      </w:r>
      <w:r w:rsidRPr="00246B5E">
        <w:t>132(3) of Schedule</w:t>
      </w:r>
      <w:r w:rsidR="00246B5E" w:rsidRPr="00246B5E">
        <w:t> </w:t>
      </w:r>
      <w:r w:rsidRPr="00246B5E">
        <w:t>1</w:t>
      </w:r>
    </w:p>
    <w:p w14:paraId="13A7B4BF" w14:textId="77777777" w:rsidR="00322D1B" w:rsidRPr="00246B5E" w:rsidRDefault="00322D1B" w:rsidP="00246B5E">
      <w:pPr>
        <w:pStyle w:val="Item"/>
      </w:pPr>
      <w:r w:rsidRPr="00246B5E">
        <w:t>Omit “control order”, substitute “Part</w:t>
      </w:r>
      <w:r w:rsidR="00246B5E" w:rsidRPr="00246B5E">
        <w:t> </w:t>
      </w:r>
      <w:r w:rsidRPr="00246B5E">
        <w:t>5.3”.</w:t>
      </w:r>
    </w:p>
    <w:p w14:paraId="23CDC7A6" w14:textId="77777777" w:rsidR="00322D1B" w:rsidRPr="00246B5E" w:rsidRDefault="00322D1B" w:rsidP="00246B5E">
      <w:pPr>
        <w:pStyle w:val="ItemHead"/>
      </w:pPr>
      <w:r w:rsidRPr="00246B5E">
        <w:t>90  Paragraphs 132(4)(a) and (b) of Schedule</w:t>
      </w:r>
      <w:r w:rsidR="00246B5E" w:rsidRPr="00246B5E">
        <w:t> </w:t>
      </w:r>
      <w:r w:rsidRPr="00246B5E">
        <w:t>1</w:t>
      </w:r>
    </w:p>
    <w:p w14:paraId="2870F0FD" w14:textId="77777777" w:rsidR="00322D1B" w:rsidRPr="00246B5E" w:rsidRDefault="00322D1B" w:rsidP="00246B5E">
      <w:pPr>
        <w:pStyle w:val="Item"/>
      </w:pPr>
      <w:r w:rsidRPr="00246B5E">
        <w:t>Omit “control order”, substitute “Part</w:t>
      </w:r>
      <w:r w:rsidR="00246B5E" w:rsidRPr="00246B5E">
        <w:t> </w:t>
      </w:r>
      <w:r w:rsidRPr="00246B5E">
        <w:t>5.3”.</w:t>
      </w:r>
    </w:p>
    <w:p w14:paraId="0FD9F0E8" w14:textId="77777777" w:rsidR="00322D1B" w:rsidRPr="00246B5E" w:rsidRDefault="00322D1B" w:rsidP="00246B5E">
      <w:pPr>
        <w:pStyle w:val="ItemHead"/>
      </w:pPr>
      <w:r w:rsidRPr="00246B5E">
        <w:t>91  Subclause</w:t>
      </w:r>
      <w:r w:rsidR="00246B5E" w:rsidRPr="00246B5E">
        <w:t> </w:t>
      </w:r>
      <w:r w:rsidRPr="00246B5E">
        <w:t>132(5) of Schedule</w:t>
      </w:r>
      <w:r w:rsidR="00246B5E" w:rsidRPr="00246B5E">
        <w:t> </w:t>
      </w:r>
      <w:r w:rsidRPr="00246B5E">
        <w:t>1</w:t>
      </w:r>
    </w:p>
    <w:p w14:paraId="36FBA356" w14:textId="77777777" w:rsidR="00322D1B" w:rsidRPr="00246B5E" w:rsidRDefault="00322D1B" w:rsidP="00246B5E">
      <w:pPr>
        <w:pStyle w:val="Item"/>
      </w:pPr>
      <w:r w:rsidRPr="00246B5E">
        <w:t>Omit “control order”, substitute “Part</w:t>
      </w:r>
      <w:r w:rsidR="00246B5E" w:rsidRPr="00246B5E">
        <w:t> </w:t>
      </w:r>
      <w:r w:rsidRPr="00246B5E">
        <w:t>5.3”.</w:t>
      </w:r>
    </w:p>
    <w:p w14:paraId="6EB5F6C7" w14:textId="77777777" w:rsidR="00322D1B" w:rsidRPr="00246B5E" w:rsidRDefault="00322D1B" w:rsidP="00246B5E">
      <w:pPr>
        <w:pStyle w:val="ItemHead"/>
      </w:pPr>
      <w:r w:rsidRPr="00246B5E">
        <w:t>92  Paragraph 132(6)(b) of Schedule</w:t>
      </w:r>
      <w:r w:rsidR="00246B5E" w:rsidRPr="00246B5E">
        <w:t> </w:t>
      </w:r>
      <w:r w:rsidRPr="00246B5E">
        <w:t>1</w:t>
      </w:r>
    </w:p>
    <w:p w14:paraId="55C916A5" w14:textId="77777777" w:rsidR="00322D1B" w:rsidRPr="00246B5E" w:rsidRDefault="00322D1B" w:rsidP="00246B5E">
      <w:pPr>
        <w:pStyle w:val="Item"/>
      </w:pPr>
      <w:r w:rsidRPr="00246B5E">
        <w:t>Omit “control order”, substitute “Part</w:t>
      </w:r>
      <w:r w:rsidR="00246B5E" w:rsidRPr="00246B5E">
        <w:t> </w:t>
      </w:r>
      <w:r w:rsidRPr="00246B5E">
        <w:t>5.3”.</w:t>
      </w:r>
    </w:p>
    <w:p w14:paraId="1E769694" w14:textId="77777777" w:rsidR="00322D1B" w:rsidRPr="00246B5E" w:rsidRDefault="00322D1B" w:rsidP="00246B5E">
      <w:pPr>
        <w:pStyle w:val="ItemHead"/>
      </w:pPr>
      <w:r w:rsidRPr="00246B5E">
        <w:lastRenderedPageBreak/>
        <w:t>93  Subclause</w:t>
      </w:r>
      <w:r w:rsidR="00246B5E" w:rsidRPr="00246B5E">
        <w:t> </w:t>
      </w:r>
      <w:r w:rsidRPr="00246B5E">
        <w:t>132(7) of Schedule</w:t>
      </w:r>
      <w:r w:rsidR="00246B5E" w:rsidRPr="00246B5E">
        <w:t> </w:t>
      </w:r>
      <w:r w:rsidRPr="00246B5E">
        <w:t>1</w:t>
      </w:r>
    </w:p>
    <w:p w14:paraId="467B6F0D" w14:textId="77777777" w:rsidR="00322D1B" w:rsidRPr="00246B5E" w:rsidRDefault="00322D1B" w:rsidP="00246B5E">
      <w:pPr>
        <w:pStyle w:val="Item"/>
      </w:pPr>
      <w:r w:rsidRPr="00246B5E">
        <w:t>Omit “control order”, substitute “Part</w:t>
      </w:r>
      <w:r w:rsidR="00246B5E" w:rsidRPr="00246B5E">
        <w:t> </w:t>
      </w:r>
      <w:r w:rsidRPr="00246B5E">
        <w:t>5.3”.</w:t>
      </w:r>
    </w:p>
    <w:p w14:paraId="086023E9" w14:textId="77777777" w:rsidR="00322D1B" w:rsidRPr="00246B5E" w:rsidRDefault="00322D1B" w:rsidP="00246B5E">
      <w:pPr>
        <w:pStyle w:val="ItemHead"/>
      </w:pPr>
      <w:r w:rsidRPr="00246B5E">
        <w:t>94  Paragraphs 132(8)(a) and (b) of Schedule</w:t>
      </w:r>
      <w:r w:rsidR="00246B5E" w:rsidRPr="00246B5E">
        <w:t> </w:t>
      </w:r>
      <w:r w:rsidRPr="00246B5E">
        <w:t>1</w:t>
      </w:r>
    </w:p>
    <w:p w14:paraId="6B4E617B" w14:textId="77777777" w:rsidR="00322D1B" w:rsidRPr="00246B5E" w:rsidRDefault="00322D1B" w:rsidP="00246B5E">
      <w:pPr>
        <w:pStyle w:val="Item"/>
      </w:pPr>
      <w:r w:rsidRPr="00246B5E">
        <w:t>Omit “control order”, substitute “Part</w:t>
      </w:r>
      <w:r w:rsidR="00246B5E" w:rsidRPr="00246B5E">
        <w:t> </w:t>
      </w:r>
      <w:r w:rsidRPr="00246B5E">
        <w:t>5.3”.</w:t>
      </w:r>
    </w:p>
    <w:p w14:paraId="38FEA298" w14:textId="77777777" w:rsidR="00322D1B" w:rsidRPr="00246B5E" w:rsidRDefault="00322D1B" w:rsidP="00246B5E">
      <w:pPr>
        <w:pStyle w:val="ItemHead"/>
      </w:pPr>
      <w:r w:rsidRPr="00246B5E">
        <w:t>95  Subclause</w:t>
      </w:r>
      <w:r w:rsidR="00246B5E" w:rsidRPr="00246B5E">
        <w:t> </w:t>
      </w:r>
      <w:r w:rsidRPr="00246B5E">
        <w:t>132(9) of Schedule</w:t>
      </w:r>
      <w:r w:rsidR="00246B5E" w:rsidRPr="00246B5E">
        <w:t> </w:t>
      </w:r>
      <w:r w:rsidRPr="00246B5E">
        <w:t>1</w:t>
      </w:r>
    </w:p>
    <w:p w14:paraId="1BB08540" w14:textId="77777777" w:rsidR="00322D1B" w:rsidRPr="00246B5E" w:rsidRDefault="00322D1B" w:rsidP="00246B5E">
      <w:pPr>
        <w:pStyle w:val="Item"/>
      </w:pPr>
      <w:r w:rsidRPr="00246B5E">
        <w:t>Omit “control order”, substitute “Part</w:t>
      </w:r>
      <w:r w:rsidR="00246B5E" w:rsidRPr="00246B5E">
        <w:t> </w:t>
      </w:r>
      <w:r w:rsidRPr="00246B5E">
        <w:t>5.3”.</w:t>
      </w:r>
    </w:p>
    <w:p w14:paraId="5DF4AE88" w14:textId="77777777" w:rsidR="00322D1B" w:rsidRPr="00246B5E" w:rsidRDefault="00322D1B" w:rsidP="00246B5E">
      <w:pPr>
        <w:pStyle w:val="ItemHead"/>
      </w:pPr>
      <w:r w:rsidRPr="00246B5E">
        <w:t>96  Subclause</w:t>
      </w:r>
      <w:r w:rsidR="00246B5E" w:rsidRPr="00246B5E">
        <w:t> </w:t>
      </w:r>
      <w:r w:rsidRPr="00246B5E">
        <w:t>132(10) of Schedule</w:t>
      </w:r>
      <w:r w:rsidR="00246B5E" w:rsidRPr="00246B5E">
        <w:t> </w:t>
      </w:r>
      <w:r w:rsidRPr="00246B5E">
        <w:t xml:space="preserve">1 (definition of </w:t>
      </w:r>
      <w:r w:rsidRPr="00246B5E">
        <w:rPr>
          <w:i/>
        </w:rPr>
        <w:t>control order information</w:t>
      </w:r>
      <w:r w:rsidRPr="00246B5E">
        <w:t>)</w:t>
      </w:r>
    </w:p>
    <w:p w14:paraId="0ED87FC9" w14:textId="77777777" w:rsidR="00322D1B" w:rsidRPr="00246B5E" w:rsidRDefault="00322D1B" w:rsidP="00246B5E">
      <w:pPr>
        <w:pStyle w:val="Item"/>
      </w:pPr>
      <w:r w:rsidRPr="00246B5E">
        <w:t>Repeal the definition.</w:t>
      </w:r>
    </w:p>
    <w:p w14:paraId="22AAF679" w14:textId="77777777" w:rsidR="00322D1B" w:rsidRPr="00246B5E" w:rsidRDefault="00322D1B" w:rsidP="00246B5E">
      <w:pPr>
        <w:pStyle w:val="ItemHead"/>
      </w:pPr>
      <w:r w:rsidRPr="00246B5E">
        <w:t>97  Subclause</w:t>
      </w:r>
      <w:r w:rsidR="00246B5E" w:rsidRPr="00246B5E">
        <w:t> </w:t>
      </w:r>
      <w:r w:rsidRPr="00246B5E">
        <w:t>132(10) of Schedule</w:t>
      </w:r>
      <w:r w:rsidR="00246B5E" w:rsidRPr="00246B5E">
        <w:t> </w:t>
      </w:r>
      <w:r w:rsidRPr="00246B5E">
        <w:t>1</w:t>
      </w:r>
    </w:p>
    <w:p w14:paraId="13BE3921" w14:textId="77777777" w:rsidR="00322D1B" w:rsidRPr="00246B5E" w:rsidRDefault="00322D1B" w:rsidP="00246B5E">
      <w:pPr>
        <w:pStyle w:val="Item"/>
      </w:pPr>
      <w:r w:rsidRPr="00246B5E">
        <w:t>Insert:</w:t>
      </w:r>
    </w:p>
    <w:p w14:paraId="03A2712C" w14:textId="77777777" w:rsidR="00322D1B" w:rsidRPr="00246B5E" w:rsidRDefault="00322D1B" w:rsidP="00246B5E">
      <w:pPr>
        <w:pStyle w:val="Definition"/>
      </w:pPr>
      <w:r w:rsidRPr="00246B5E">
        <w:rPr>
          <w:b/>
          <w:i/>
        </w:rPr>
        <w:t>Part</w:t>
      </w:r>
      <w:r w:rsidR="00246B5E" w:rsidRPr="00246B5E">
        <w:rPr>
          <w:b/>
          <w:i/>
        </w:rPr>
        <w:t> </w:t>
      </w:r>
      <w:r w:rsidRPr="00246B5E">
        <w:rPr>
          <w:b/>
          <w:i/>
        </w:rPr>
        <w:t>5.3 information</w:t>
      </w:r>
      <w:r w:rsidRPr="00246B5E">
        <w:t xml:space="preserve"> means information that, if made public, could reasonably be expected to enable a reasonable person to conclude that:</w:t>
      </w:r>
    </w:p>
    <w:p w14:paraId="09DC51B8" w14:textId="77777777" w:rsidR="00322D1B" w:rsidRPr="00246B5E" w:rsidRDefault="00322D1B" w:rsidP="00246B5E">
      <w:pPr>
        <w:pStyle w:val="paragraph"/>
      </w:pPr>
      <w:r w:rsidRPr="00246B5E">
        <w:tab/>
        <w:t>(a)</w:t>
      </w:r>
      <w:r w:rsidRPr="00246B5E">
        <w:tab/>
        <w:t>an international production order is likely to be, or is not likely to be, in force under Part</w:t>
      </w:r>
      <w:r w:rsidR="00246B5E" w:rsidRPr="00246B5E">
        <w:t> </w:t>
      </w:r>
      <w:r w:rsidRPr="00246B5E">
        <w:t>3 of this Schedule in relation to:</w:t>
      </w:r>
    </w:p>
    <w:p w14:paraId="6437C42D" w14:textId="77777777" w:rsidR="00322D1B" w:rsidRPr="00246B5E" w:rsidRDefault="00322D1B" w:rsidP="00246B5E">
      <w:pPr>
        <w:pStyle w:val="paragraphsub"/>
      </w:pPr>
      <w:r w:rsidRPr="00246B5E">
        <w:tab/>
        <w:t>(i)</w:t>
      </w:r>
      <w:r w:rsidRPr="00246B5E">
        <w:tab/>
        <w:t>an individual carriage service used, or likely to be used, by a particular person; or</w:t>
      </w:r>
    </w:p>
    <w:p w14:paraId="4A6DE55D" w14:textId="77777777" w:rsidR="00322D1B" w:rsidRPr="00246B5E" w:rsidRDefault="00322D1B" w:rsidP="00246B5E">
      <w:pPr>
        <w:pStyle w:val="paragraphsub"/>
      </w:pPr>
      <w:r w:rsidRPr="00246B5E">
        <w:tab/>
        <w:t>(ii)</w:t>
      </w:r>
      <w:r w:rsidRPr="00246B5E">
        <w:tab/>
        <w:t>an individual message/call application service used, or likely to be used, by a particular person; or</w:t>
      </w:r>
    </w:p>
    <w:p w14:paraId="7504F3A7" w14:textId="77777777" w:rsidR="00322D1B" w:rsidRPr="00246B5E" w:rsidRDefault="00322D1B" w:rsidP="00246B5E">
      <w:pPr>
        <w:pStyle w:val="paragraphsub"/>
      </w:pPr>
      <w:r w:rsidRPr="00246B5E">
        <w:tab/>
        <w:t>(iii)</w:t>
      </w:r>
      <w:r w:rsidRPr="00246B5E">
        <w:tab/>
        <w:t>stored communications that consist of communications that a particular person has made has made using an individual carriage service; or</w:t>
      </w:r>
    </w:p>
    <w:p w14:paraId="5A0449D3" w14:textId="77777777" w:rsidR="00322D1B" w:rsidRPr="00246B5E" w:rsidRDefault="00322D1B" w:rsidP="00246B5E">
      <w:pPr>
        <w:pStyle w:val="paragraphsub"/>
      </w:pPr>
      <w:r w:rsidRPr="00246B5E">
        <w:tab/>
        <w:t>(iv)</w:t>
      </w:r>
      <w:r w:rsidRPr="00246B5E">
        <w:tab/>
        <w:t>stored communications that consist of messages that a particular person has sent or received using an individual message/call application service; or</w:t>
      </w:r>
    </w:p>
    <w:p w14:paraId="7190FCBD" w14:textId="77777777" w:rsidR="00322D1B" w:rsidRPr="00246B5E" w:rsidRDefault="00322D1B" w:rsidP="00246B5E">
      <w:pPr>
        <w:pStyle w:val="paragraphsub"/>
      </w:pPr>
      <w:r w:rsidRPr="00246B5E">
        <w:tab/>
        <w:t>(v)</w:t>
      </w:r>
      <w:r w:rsidRPr="00246B5E">
        <w:tab/>
        <w:t>stored communications that consist of recordings of voice calls that a particular person has made or received using an individual message/call application service; or</w:t>
      </w:r>
    </w:p>
    <w:p w14:paraId="623CDDBD" w14:textId="77777777" w:rsidR="00322D1B" w:rsidRPr="00246B5E" w:rsidRDefault="00322D1B" w:rsidP="00246B5E">
      <w:pPr>
        <w:pStyle w:val="paragraphsub"/>
      </w:pPr>
      <w:r w:rsidRPr="00246B5E">
        <w:tab/>
        <w:t>(vi)</w:t>
      </w:r>
      <w:r w:rsidRPr="00246B5E">
        <w:tab/>
        <w:t>stored communications that consist of recordings of video calls that a particular person has made or received using an individual message/call application service; or</w:t>
      </w:r>
    </w:p>
    <w:p w14:paraId="541377E5" w14:textId="77777777" w:rsidR="00322D1B" w:rsidRPr="00246B5E" w:rsidRDefault="00322D1B" w:rsidP="00246B5E">
      <w:pPr>
        <w:pStyle w:val="paragraphsub"/>
      </w:pPr>
      <w:r w:rsidRPr="00246B5E">
        <w:lastRenderedPageBreak/>
        <w:tab/>
        <w:t>(vii)</w:t>
      </w:r>
      <w:r w:rsidRPr="00246B5E">
        <w:tab/>
        <w:t>stored communications that consist of material that a particular person has uploaded for storage or back</w:t>
      </w:r>
      <w:r w:rsidR="006B03A1">
        <w:noBreakHyphen/>
      </w:r>
      <w:r w:rsidRPr="00246B5E">
        <w:t>up by a storage/back</w:t>
      </w:r>
      <w:r w:rsidR="006B03A1">
        <w:noBreakHyphen/>
      </w:r>
      <w:r w:rsidRPr="00246B5E">
        <w:t>up service; or</w:t>
      </w:r>
    </w:p>
    <w:p w14:paraId="09EB7D09" w14:textId="77777777" w:rsidR="00322D1B" w:rsidRPr="00246B5E" w:rsidRDefault="00322D1B" w:rsidP="00246B5E">
      <w:pPr>
        <w:pStyle w:val="paragraphsub"/>
      </w:pPr>
      <w:r w:rsidRPr="00246B5E">
        <w:tab/>
        <w:t>(viii)</w:t>
      </w:r>
      <w:r w:rsidRPr="00246B5E">
        <w:tab/>
        <w:t>stored communications that consist of material that a particular person has posted to a general electronic content service; or</w:t>
      </w:r>
    </w:p>
    <w:p w14:paraId="2A288AE0" w14:textId="77777777" w:rsidR="00322D1B" w:rsidRPr="00246B5E" w:rsidRDefault="00322D1B" w:rsidP="00246B5E">
      <w:pPr>
        <w:pStyle w:val="paragraphsub"/>
      </w:pPr>
      <w:r w:rsidRPr="00246B5E">
        <w:tab/>
        <w:t>(ix)</w:t>
      </w:r>
      <w:r w:rsidRPr="00246B5E">
        <w:tab/>
        <w:t>telecommunications data that relates to communications that a particular person has made using an individual carriage service; or</w:t>
      </w:r>
    </w:p>
    <w:p w14:paraId="70648D96" w14:textId="77777777" w:rsidR="00322D1B" w:rsidRPr="00246B5E" w:rsidRDefault="00322D1B" w:rsidP="00246B5E">
      <w:pPr>
        <w:pStyle w:val="paragraphsub"/>
      </w:pPr>
      <w:r w:rsidRPr="00246B5E">
        <w:tab/>
        <w:t>(x)</w:t>
      </w:r>
      <w:r w:rsidRPr="00246B5E">
        <w:tab/>
        <w:t>telecommunications data that relates to an individual carriage service used, or likely to be used, by a particular person; or</w:t>
      </w:r>
    </w:p>
    <w:p w14:paraId="5C98A801" w14:textId="77777777" w:rsidR="00322D1B" w:rsidRPr="00246B5E" w:rsidRDefault="00322D1B" w:rsidP="00246B5E">
      <w:pPr>
        <w:pStyle w:val="paragraphsub"/>
      </w:pPr>
      <w:r w:rsidRPr="00246B5E">
        <w:tab/>
        <w:t>(xi)</w:t>
      </w:r>
      <w:r w:rsidRPr="00246B5E">
        <w:tab/>
        <w:t>telecommunications data that relates to messages sent or received by a particular person using an individual message/call application service; or</w:t>
      </w:r>
    </w:p>
    <w:p w14:paraId="67721995" w14:textId="77777777" w:rsidR="00322D1B" w:rsidRPr="00246B5E" w:rsidRDefault="00322D1B" w:rsidP="00246B5E">
      <w:pPr>
        <w:pStyle w:val="paragraphsub"/>
      </w:pPr>
      <w:r w:rsidRPr="00246B5E">
        <w:tab/>
        <w:t>(xii)</w:t>
      </w:r>
      <w:r w:rsidRPr="00246B5E">
        <w:tab/>
        <w:t>telecommunications data that relates to voice calls made or received by a particular person using an individual message/call application service; or</w:t>
      </w:r>
    </w:p>
    <w:p w14:paraId="1F4C6690" w14:textId="77777777" w:rsidR="00322D1B" w:rsidRPr="00246B5E" w:rsidRDefault="00322D1B" w:rsidP="00246B5E">
      <w:pPr>
        <w:pStyle w:val="paragraphsub"/>
      </w:pPr>
      <w:r w:rsidRPr="00246B5E">
        <w:tab/>
        <w:t>(xiii)</w:t>
      </w:r>
      <w:r w:rsidRPr="00246B5E">
        <w:tab/>
        <w:t>telecommunications data that relates to video calls made or received by a particular person using an individual message/call application service; or</w:t>
      </w:r>
    </w:p>
    <w:p w14:paraId="51075856" w14:textId="77777777" w:rsidR="00322D1B" w:rsidRPr="00246B5E" w:rsidRDefault="00322D1B" w:rsidP="00246B5E">
      <w:pPr>
        <w:pStyle w:val="paragraphsub"/>
      </w:pPr>
      <w:r w:rsidRPr="00246B5E">
        <w:tab/>
        <w:t>(xiv)</w:t>
      </w:r>
      <w:r w:rsidRPr="00246B5E">
        <w:tab/>
        <w:t>telecommunications data that relates to an individual message/call application service used, or likely to be used, by a particular person; or</w:t>
      </w:r>
    </w:p>
    <w:p w14:paraId="21D4B3A9" w14:textId="77777777" w:rsidR="00322D1B" w:rsidRPr="00246B5E" w:rsidRDefault="00322D1B" w:rsidP="00246B5E">
      <w:pPr>
        <w:pStyle w:val="paragraphsub"/>
      </w:pPr>
      <w:r w:rsidRPr="00246B5E">
        <w:tab/>
        <w:t>(xv)</w:t>
      </w:r>
      <w:r w:rsidRPr="00246B5E">
        <w:tab/>
        <w:t>telecommunications data that relates to material that has been uploaded by a particular person for storage or back</w:t>
      </w:r>
      <w:r w:rsidR="006B03A1">
        <w:noBreakHyphen/>
      </w:r>
      <w:r w:rsidRPr="00246B5E">
        <w:t>up by a storage/back</w:t>
      </w:r>
      <w:r w:rsidR="006B03A1">
        <w:noBreakHyphen/>
      </w:r>
      <w:r w:rsidRPr="00246B5E">
        <w:t>up service; or</w:t>
      </w:r>
    </w:p>
    <w:p w14:paraId="77FD1AC1" w14:textId="77777777" w:rsidR="00322D1B" w:rsidRPr="00246B5E" w:rsidRDefault="00322D1B" w:rsidP="00246B5E">
      <w:pPr>
        <w:pStyle w:val="paragraphsub"/>
      </w:pPr>
      <w:r w:rsidRPr="00246B5E">
        <w:tab/>
        <w:t>(xvi)</w:t>
      </w:r>
      <w:r w:rsidRPr="00246B5E">
        <w:tab/>
        <w:t>telecommunications data that relates to material that has been posted by a particular person on a general electronic content service; or</w:t>
      </w:r>
    </w:p>
    <w:p w14:paraId="43F85F71" w14:textId="77777777" w:rsidR="00322D1B" w:rsidRPr="00246B5E" w:rsidRDefault="00322D1B" w:rsidP="00246B5E">
      <w:pPr>
        <w:pStyle w:val="paragraph"/>
      </w:pPr>
      <w:r w:rsidRPr="00246B5E">
        <w:tab/>
        <w:t>(b)</w:t>
      </w:r>
      <w:r w:rsidRPr="00246B5E">
        <w:tab/>
        <w:t>an international production order is likely to be, or is not likely to be, in force under Part</w:t>
      </w:r>
      <w:r w:rsidR="00246B5E" w:rsidRPr="00246B5E">
        <w:t> </w:t>
      </w:r>
      <w:r w:rsidRPr="00246B5E">
        <w:t>3 of this Schedule in relation to a particular person.</w:t>
      </w:r>
    </w:p>
    <w:p w14:paraId="2A72394F" w14:textId="77777777" w:rsidR="00322D1B" w:rsidRPr="00246B5E" w:rsidRDefault="00322D1B" w:rsidP="00246B5E">
      <w:pPr>
        <w:pStyle w:val="ItemHead"/>
      </w:pPr>
      <w:r w:rsidRPr="00246B5E">
        <w:t>98  Paragraph 139(2)(o) of Schedule</w:t>
      </w:r>
      <w:r w:rsidR="00246B5E" w:rsidRPr="00246B5E">
        <w:t> </w:t>
      </w:r>
      <w:r w:rsidRPr="00246B5E">
        <w:t>1</w:t>
      </w:r>
    </w:p>
    <w:p w14:paraId="7B0D5B92" w14:textId="77777777" w:rsidR="00322D1B" w:rsidRPr="00246B5E" w:rsidRDefault="00322D1B" w:rsidP="00246B5E">
      <w:pPr>
        <w:pStyle w:val="Item"/>
      </w:pPr>
      <w:r w:rsidRPr="00246B5E">
        <w:t>Omit “control order—the name of the person to whom the control order relates”, substitute “Part</w:t>
      </w:r>
      <w:r w:rsidR="00246B5E" w:rsidRPr="00246B5E">
        <w:t> </w:t>
      </w:r>
      <w:r w:rsidRPr="00246B5E">
        <w:t>5.3 supervisory order—the name of the person to whom the Part</w:t>
      </w:r>
      <w:r w:rsidR="00246B5E" w:rsidRPr="00246B5E">
        <w:t> </w:t>
      </w:r>
      <w:r w:rsidRPr="00246B5E">
        <w:t>5.3 supervisory order relates”.</w:t>
      </w:r>
    </w:p>
    <w:p w14:paraId="4A7EE201" w14:textId="77777777" w:rsidR="00322D1B" w:rsidRPr="00246B5E" w:rsidRDefault="00322D1B" w:rsidP="00246B5E">
      <w:pPr>
        <w:pStyle w:val="ItemHead"/>
      </w:pPr>
      <w:r w:rsidRPr="00246B5E">
        <w:lastRenderedPageBreak/>
        <w:t>99  Paragraph 153(1)(i) of Schedule</w:t>
      </w:r>
      <w:r w:rsidR="00246B5E" w:rsidRPr="00246B5E">
        <w:t> </w:t>
      </w:r>
      <w:r w:rsidRPr="00246B5E">
        <w:t>1</w:t>
      </w:r>
    </w:p>
    <w:p w14:paraId="00B124D9" w14:textId="77777777" w:rsidR="00322D1B" w:rsidRPr="00246B5E" w:rsidRDefault="00322D1B" w:rsidP="00246B5E">
      <w:pPr>
        <w:pStyle w:val="Item"/>
      </w:pPr>
      <w:r w:rsidRPr="00246B5E">
        <w:t xml:space="preserve">Omit “of the </w:t>
      </w:r>
      <w:r w:rsidRPr="00246B5E">
        <w:rPr>
          <w:i/>
        </w:rPr>
        <w:t>Criminal Code</w:t>
      </w:r>
      <w:r w:rsidRPr="00246B5E">
        <w:t xml:space="preserve"> (control orders)”, substitute “(control orders) or Division</w:t>
      </w:r>
      <w:r w:rsidR="00246B5E" w:rsidRPr="00246B5E">
        <w:t> </w:t>
      </w:r>
      <w:r w:rsidRPr="00246B5E">
        <w:t>105A (post</w:t>
      </w:r>
      <w:r w:rsidR="006B03A1">
        <w:noBreakHyphen/>
      </w:r>
      <w:r w:rsidRPr="00246B5E">
        <w:t xml:space="preserve">sentence orders) of the </w:t>
      </w:r>
      <w:r w:rsidRPr="00246B5E">
        <w:rPr>
          <w:i/>
        </w:rPr>
        <w:t>Criminal Code</w:t>
      </w:r>
      <w:r w:rsidRPr="00246B5E">
        <w:t>”.</w:t>
      </w:r>
    </w:p>
    <w:p w14:paraId="26DF3C33" w14:textId="77777777" w:rsidR="00322D1B" w:rsidRPr="00246B5E" w:rsidRDefault="00322D1B" w:rsidP="00246B5E">
      <w:pPr>
        <w:pStyle w:val="ItemHead"/>
      </w:pPr>
      <w:r w:rsidRPr="00246B5E">
        <w:t>100  Paragraph 153(1)(k) of Schedule</w:t>
      </w:r>
      <w:r w:rsidR="00246B5E" w:rsidRPr="00246B5E">
        <w:t> </w:t>
      </w:r>
      <w:r w:rsidRPr="00246B5E">
        <w:t>1</w:t>
      </w:r>
    </w:p>
    <w:p w14:paraId="5D15402D" w14:textId="77777777" w:rsidR="00322D1B" w:rsidRPr="00246B5E" w:rsidRDefault="00322D1B" w:rsidP="00246B5E">
      <w:pPr>
        <w:pStyle w:val="Item"/>
      </w:pPr>
      <w:r w:rsidRPr="00246B5E">
        <w:t>Repeal the paragraph, substitute:</w:t>
      </w:r>
    </w:p>
    <w:p w14:paraId="134BE6EA" w14:textId="77777777" w:rsidR="00322D1B" w:rsidRPr="00246B5E" w:rsidRDefault="00322D1B" w:rsidP="00246B5E">
      <w:pPr>
        <w:pStyle w:val="paragraph"/>
      </w:pPr>
      <w:r w:rsidRPr="00246B5E">
        <w:tab/>
        <w:t>(k)</w:t>
      </w:r>
      <w:r w:rsidRPr="00246B5E">
        <w:tab/>
        <w:t>a post</w:t>
      </w:r>
      <w:r w:rsidR="006B03A1">
        <w:noBreakHyphen/>
      </w:r>
      <w:r w:rsidRPr="00246B5E">
        <w:t>sentence detention law or a post</w:t>
      </w:r>
      <w:r w:rsidR="006B03A1">
        <w:noBreakHyphen/>
      </w:r>
      <w:r w:rsidRPr="00246B5E">
        <w:t>sentence supervision law;</w:t>
      </w:r>
    </w:p>
    <w:p w14:paraId="61E651A8" w14:textId="77777777" w:rsidR="00322D1B" w:rsidRPr="00246B5E" w:rsidRDefault="00322D1B" w:rsidP="00246B5E">
      <w:pPr>
        <w:pStyle w:val="paragraph"/>
      </w:pPr>
      <w:r w:rsidRPr="00246B5E">
        <w:tab/>
        <w:t>(ka)</w:t>
      </w:r>
      <w:r w:rsidRPr="00246B5E">
        <w:tab/>
        <w:t>the making of a decision whether to apply for a post</w:t>
      </w:r>
      <w:r w:rsidR="006B03A1">
        <w:noBreakHyphen/>
      </w:r>
      <w:r w:rsidRPr="00246B5E">
        <w:t>sentence order, or for a variation or review of a post</w:t>
      </w:r>
      <w:r w:rsidR="006B03A1">
        <w:noBreakHyphen/>
      </w:r>
      <w:r w:rsidRPr="00246B5E">
        <w:t>sentence order, under Division</w:t>
      </w:r>
      <w:r w:rsidR="00246B5E" w:rsidRPr="00246B5E">
        <w:t> </w:t>
      </w:r>
      <w:r w:rsidRPr="00246B5E">
        <w:t xml:space="preserve">105A of the </w:t>
      </w:r>
      <w:r w:rsidRPr="00246B5E">
        <w:rPr>
          <w:i/>
        </w:rPr>
        <w:t>Criminal Code</w:t>
      </w:r>
      <w:r w:rsidRPr="00246B5E">
        <w:t xml:space="preserve"> in relation to a person;</w:t>
      </w:r>
    </w:p>
    <w:p w14:paraId="5BD79224" w14:textId="77777777" w:rsidR="00322D1B" w:rsidRPr="00246B5E" w:rsidRDefault="00322D1B" w:rsidP="00246B5E">
      <w:pPr>
        <w:pStyle w:val="paragraph"/>
      </w:pPr>
      <w:r w:rsidRPr="00246B5E">
        <w:tab/>
        <w:t>(kb)</w:t>
      </w:r>
      <w:r w:rsidRPr="00246B5E">
        <w:tab/>
        <w:t>the making of a decision whether to apply for an order, or make any other application in relation to an order, under a post</w:t>
      </w:r>
      <w:r w:rsidR="006B03A1">
        <w:noBreakHyphen/>
      </w:r>
      <w:r w:rsidRPr="00246B5E">
        <w:t>sentence detention law or a post</w:t>
      </w:r>
      <w:r w:rsidR="006B03A1">
        <w:noBreakHyphen/>
      </w:r>
      <w:r w:rsidRPr="00246B5E">
        <w:t>sentence supervision law in relation to a person;</w:t>
      </w:r>
    </w:p>
    <w:p w14:paraId="780E4F6F" w14:textId="77777777" w:rsidR="00322D1B" w:rsidRPr="00246B5E" w:rsidRDefault="00322D1B" w:rsidP="00246B5E">
      <w:pPr>
        <w:pStyle w:val="ItemHead"/>
      </w:pPr>
      <w:r w:rsidRPr="00246B5E">
        <w:t>101  Paragraph 153(4)(a) of Schedule</w:t>
      </w:r>
      <w:r w:rsidR="00246B5E" w:rsidRPr="00246B5E">
        <w:t> </w:t>
      </w:r>
      <w:r w:rsidRPr="00246B5E">
        <w:t>1</w:t>
      </w:r>
    </w:p>
    <w:p w14:paraId="580A45CA" w14:textId="77777777" w:rsidR="00322D1B" w:rsidRPr="00246B5E" w:rsidRDefault="00322D1B" w:rsidP="00246B5E">
      <w:pPr>
        <w:pStyle w:val="Item"/>
      </w:pPr>
      <w:r w:rsidRPr="00246B5E">
        <w:t>Omit “control order”, substitute “Part</w:t>
      </w:r>
      <w:r w:rsidR="00246B5E" w:rsidRPr="00246B5E">
        <w:t> </w:t>
      </w:r>
      <w:r w:rsidRPr="00246B5E">
        <w:t>5.3”.</w:t>
      </w:r>
    </w:p>
    <w:p w14:paraId="1D2448F3" w14:textId="77777777" w:rsidR="00322D1B" w:rsidRPr="00246B5E" w:rsidRDefault="00322D1B" w:rsidP="00246B5E">
      <w:pPr>
        <w:pStyle w:val="ItemHead"/>
      </w:pPr>
      <w:r w:rsidRPr="00246B5E">
        <w:t>102  Subclauses</w:t>
      </w:r>
      <w:r w:rsidR="00246B5E" w:rsidRPr="00246B5E">
        <w:t> </w:t>
      </w:r>
      <w:r w:rsidRPr="00246B5E">
        <w:t>163(2), 164(2) and 165(2) of Schedule</w:t>
      </w:r>
      <w:r w:rsidR="00246B5E" w:rsidRPr="00246B5E">
        <w:t> </w:t>
      </w:r>
      <w:r w:rsidRPr="00246B5E">
        <w:t>1</w:t>
      </w:r>
    </w:p>
    <w:p w14:paraId="140F61B4" w14:textId="77777777" w:rsidR="00322D1B" w:rsidRPr="00246B5E" w:rsidRDefault="00322D1B" w:rsidP="00246B5E">
      <w:pPr>
        <w:pStyle w:val="Item"/>
      </w:pPr>
      <w:r w:rsidRPr="00246B5E">
        <w:t>Omit “control order”, substitute “Part</w:t>
      </w:r>
      <w:r w:rsidR="00246B5E" w:rsidRPr="00246B5E">
        <w:t> </w:t>
      </w:r>
      <w:r w:rsidRPr="00246B5E">
        <w:t>5.3”.</w:t>
      </w:r>
    </w:p>
    <w:p w14:paraId="2D23FE8C" w14:textId="77777777" w:rsidR="00322D1B" w:rsidRPr="00246B5E" w:rsidRDefault="00322D1B" w:rsidP="00246B5E">
      <w:pPr>
        <w:pStyle w:val="ItemHead"/>
      </w:pPr>
      <w:r w:rsidRPr="00246B5E">
        <w:t>103  Paragraphs 166(2)(b) and (3)(b) of Schedule</w:t>
      </w:r>
      <w:r w:rsidR="00246B5E" w:rsidRPr="00246B5E">
        <w:t> </w:t>
      </w:r>
      <w:r w:rsidRPr="00246B5E">
        <w:t>1</w:t>
      </w:r>
    </w:p>
    <w:p w14:paraId="58E917A0" w14:textId="77777777" w:rsidR="00322D1B" w:rsidRPr="00246B5E" w:rsidRDefault="00322D1B" w:rsidP="00246B5E">
      <w:pPr>
        <w:pStyle w:val="Item"/>
      </w:pPr>
      <w:r w:rsidRPr="00246B5E">
        <w:t>Omit “control order”, substitute “Part</w:t>
      </w:r>
      <w:r w:rsidR="00246B5E" w:rsidRPr="00246B5E">
        <w:t> </w:t>
      </w:r>
      <w:r w:rsidRPr="00246B5E">
        <w:t>5.3”.</w:t>
      </w:r>
    </w:p>
    <w:p w14:paraId="013C3C01" w14:textId="77777777" w:rsidR="00322D1B" w:rsidRPr="00246B5E" w:rsidRDefault="00322D1B" w:rsidP="00246B5E">
      <w:pPr>
        <w:pStyle w:val="ItemHead"/>
      </w:pPr>
      <w:r w:rsidRPr="00246B5E">
        <w:t>104  Clause</w:t>
      </w:r>
      <w:r w:rsidR="00246B5E" w:rsidRPr="00246B5E">
        <w:t> </w:t>
      </w:r>
      <w:r w:rsidRPr="00246B5E">
        <w:t>177 of Schedule</w:t>
      </w:r>
      <w:r w:rsidR="00246B5E" w:rsidRPr="00246B5E">
        <w:t> </w:t>
      </w:r>
      <w:r w:rsidRPr="00246B5E">
        <w:t>1 (heading)</w:t>
      </w:r>
    </w:p>
    <w:p w14:paraId="7ED6B4E5" w14:textId="77777777" w:rsidR="00322D1B" w:rsidRPr="00246B5E" w:rsidRDefault="00322D1B" w:rsidP="00246B5E">
      <w:pPr>
        <w:pStyle w:val="Item"/>
      </w:pPr>
      <w:r w:rsidRPr="00246B5E">
        <w:t>Omit “</w:t>
      </w:r>
      <w:r w:rsidRPr="00246B5E">
        <w:rPr>
          <w:b/>
        </w:rPr>
        <w:t>control order</w:t>
      </w:r>
      <w:r w:rsidRPr="00246B5E">
        <w:t>”, substitute “</w:t>
      </w:r>
      <w:r w:rsidRPr="00246B5E">
        <w:rPr>
          <w:b/>
        </w:rPr>
        <w:t>Part</w:t>
      </w:r>
      <w:r w:rsidR="00246B5E" w:rsidRPr="00246B5E">
        <w:rPr>
          <w:b/>
        </w:rPr>
        <w:t> </w:t>
      </w:r>
      <w:r w:rsidRPr="00246B5E">
        <w:rPr>
          <w:b/>
        </w:rPr>
        <w:t>5.3</w:t>
      </w:r>
      <w:r w:rsidRPr="00246B5E">
        <w:t>”.</w:t>
      </w:r>
    </w:p>
    <w:p w14:paraId="0DE6C0CA" w14:textId="77777777" w:rsidR="00322D1B" w:rsidRPr="00246B5E" w:rsidRDefault="00322D1B" w:rsidP="00246B5E">
      <w:pPr>
        <w:pStyle w:val="ItemHead"/>
      </w:pPr>
      <w:r w:rsidRPr="00246B5E">
        <w:t>105  Subclauses</w:t>
      </w:r>
      <w:r w:rsidR="00246B5E" w:rsidRPr="00246B5E">
        <w:t> </w:t>
      </w:r>
      <w:r w:rsidRPr="00246B5E">
        <w:t>177(1), (3) and (5) of Schedule</w:t>
      </w:r>
      <w:r w:rsidR="00246B5E" w:rsidRPr="00246B5E">
        <w:t> </w:t>
      </w:r>
      <w:r w:rsidRPr="00246B5E">
        <w:t>1</w:t>
      </w:r>
    </w:p>
    <w:p w14:paraId="687EAD51" w14:textId="261FC032" w:rsidR="00322D1B" w:rsidRDefault="00322D1B" w:rsidP="00246B5E">
      <w:pPr>
        <w:pStyle w:val="Item"/>
      </w:pPr>
      <w:r w:rsidRPr="00246B5E">
        <w:t>Omit “control order”, substitute “Part</w:t>
      </w:r>
      <w:r w:rsidR="00246B5E" w:rsidRPr="00246B5E">
        <w:t> </w:t>
      </w:r>
      <w:r w:rsidRPr="00246B5E">
        <w:t>5.3”.</w:t>
      </w:r>
    </w:p>
    <w:p w14:paraId="618D1CC9" w14:textId="1A242F45" w:rsidR="005660CC" w:rsidRDefault="005660CC"/>
    <w:p w14:paraId="35DD4F1A" w14:textId="77777777" w:rsidR="00F46ADD" w:rsidRDefault="00F46ADD" w:rsidP="00F46ADD">
      <w:pPr>
        <w:pBdr>
          <w:bottom w:val="single" w:sz="4" w:space="1" w:color="auto"/>
        </w:pBdr>
        <w:sectPr w:rsidR="00F46ADD" w:rsidSect="00F46AD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14:paraId="17A4383A" w14:textId="77777777" w:rsidR="00832D16" w:rsidRDefault="00832D16" w:rsidP="000C5962">
      <w:pPr>
        <w:pStyle w:val="2ndRd"/>
        <w:keepNext/>
        <w:spacing w:line="260" w:lineRule="atLeast"/>
        <w:rPr>
          <w:i/>
        </w:rPr>
      </w:pPr>
      <w:r>
        <w:lastRenderedPageBreak/>
        <w:t>[</w:t>
      </w:r>
      <w:r>
        <w:rPr>
          <w:i/>
        </w:rPr>
        <w:t>Minister’s second reading speech made in—</w:t>
      </w:r>
    </w:p>
    <w:p w14:paraId="120DD86C" w14:textId="18E2506C" w:rsidR="00832D16" w:rsidRDefault="00832D16" w:rsidP="000C5962">
      <w:pPr>
        <w:pStyle w:val="2ndRd"/>
        <w:keepNext/>
        <w:spacing w:line="260" w:lineRule="atLeast"/>
        <w:rPr>
          <w:i/>
        </w:rPr>
      </w:pPr>
      <w:r>
        <w:rPr>
          <w:i/>
        </w:rPr>
        <w:t>House of Representatives on 3 September 2020</w:t>
      </w:r>
    </w:p>
    <w:p w14:paraId="3834686C" w14:textId="26845EC8" w:rsidR="00832D16" w:rsidRDefault="00832D16" w:rsidP="000C5962">
      <w:pPr>
        <w:pStyle w:val="2ndRd"/>
        <w:keepNext/>
        <w:spacing w:line="260" w:lineRule="atLeast"/>
        <w:rPr>
          <w:i/>
        </w:rPr>
      </w:pPr>
      <w:r>
        <w:rPr>
          <w:i/>
        </w:rPr>
        <w:t>Senate on 21 October 2021</w:t>
      </w:r>
      <w:r>
        <w:t>]</w:t>
      </w:r>
    </w:p>
    <w:p w14:paraId="4D96D21F" w14:textId="3DF92ADA" w:rsidR="00832D16" w:rsidRDefault="00832D16" w:rsidP="00832D16">
      <w:pPr>
        <w:framePr w:hSpace="181" w:wrap="around" w:vAnchor="page" w:hAnchor="page" w:x="2411" w:y="12095"/>
      </w:pPr>
      <w:r>
        <w:t>(116/20)</w:t>
      </w:r>
    </w:p>
    <w:p w14:paraId="50288813" w14:textId="77777777" w:rsidR="00832D16" w:rsidRDefault="00832D16"/>
    <w:sectPr w:rsidR="00832D16" w:rsidSect="00F46ADD">
      <w:headerReference w:type="even" r:id="rId27"/>
      <w:headerReference w:type="default" r:id="rId28"/>
      <w:headerReference w:type="first" r:id="rId29"/>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6916" w14:textId="77777777" w:rsidR="002821A9" w:rsidRDefault="002821A9" w:rsidP="0048364F">
      <w:pPr>
        <w:spacing w:line="240" w:lineRule="auto"/>
      </w:pPr>
      <w:r>
        <w:separator/>
      </w:r>
    </w:p>
  </w:endnote>
  <w:endnote w:type="continuationSeparator" w:id="0">
    <w:p w14:paraId="09F3354C" w14:textId="77777777" w:rsidR="002821A9" w:rsidRDefault="002821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embedRegular r:id="rId1" w:subsetted="1" w:fontKey="{59838B34-FFAC-424B-A985-336F683C65A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AABB" w14:textId="6CE46287" w:rsidR="00832D16" w:rsidRDefault="00832D16" w:rsidP="00CD12A5">
    <w:pPr>
      <w:pStyle w:val="ScalePlusRef"/>
    </w:pPr>
    <w:r>
      <w:t>Note: An electronic version of this Act is available on the Federal Register of Legislation (</w:t>
    </w:r>
    <w:hyperlink r:id="rId1" w:history="1">
      <w:r>
        <w:t>https://www.legislation.gov.au/</w:t>
      </w:r>
    </w:hyperlink>
    <w:r>
      <w:t>)</w:t>
    </w:r>
  </w:p>
  <w:p w14:paraId="4D5FBD0C" w14:textId="77777777" w:rsidR="00832D16" w:rsidRDefault="00832D16" w:rsidP="00CD12A5"/>
  <w:p w14:paraId="493BDC39" w14:textId="02E2E7C2" w:rsidR="002821A9" w:rsidRDefault="002821A9" w:rsidP="00783B1C">
    <w:pPr>
      <w:pStyle w:val="Footer"/>
      <w:spacing w:before="120"/>
    </w:pPr>
  </w:p>
  <w:p w14:paraId="187C4C34" w14:textId="77777777" w:rsidR="002821A9" w:rsidRPr="005F1388" w:rsidRDefault="002821A9" w:rsidP="00783B1C">
    <w:pPr>
      <w:pStyle w:val="Footer"/>
      <w:tabs>
        <w:tab w:val="clear" w:pos="4153"/>
        <w:tab w:val="clear" w:pos="8306"/>
        <w:tab w:val="center" w:pos="4150"/>
        <w:tab w:val="right" w:pos="8307"/>
      </w:tabs>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7977" w14:textId="77777777" w:rsidR="002821A9" w:rsidRPr="00ED79B6" w:rsidRDefault="002821A9" w:rsidP="00246B5E">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7AA4" w14:textId="77777777" w:rsidR="002821A9" w:rsidRDefault="002821A9" w:rsidP="00246B5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21A9" w14:paraId="2EE119A2" w14:textId="77777777" w:rsidTr="009C3DFB">
      <w:tc>
        <w:tcPr>
          <w:tcW w:w="646" w:type="dxa"/>
        </w:tcPr>
        <w:p w14:paraId="3275C8A2" w14:textId="77777777" w:rsidR="002821A9" w:rsidRDefault="002821A9" w:rsidP="009C3D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cxxxvi</w:t>
          </w:r>
          <w:r w:rsidRPr="00ED79B6">
            <w:rPr>
              <w:i/>
              <w:sz w:val="18"/>
            </w:rPr>
            <w:fldChar w:fldCharType="end"/>
          </w:r>
        </w:p>
      </w:tc>
      <w:tc>
        <w:tcPr>
          <w:tcW w:w="5387" w:type="dxa"/>
        </w:tcPr>
        <w:p w14:paraId="6B9ECDA2" w14:textId="5E7721C2" w:rsidR="002821A9" w:rsidRDefault="002821A9" w:rsidP="009C3DF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82AF5">
            <w:rPr>
              <w:i/>
              <w:sz w:val="18"/>
            </w:rPr>
            <w:t>Counter-Terrorism Legislation Amendment (High Risk Terrorist Offenders) Act 2021</w:t>
          </w:r>
          <w:r w:rsidRPr="00ED79B6">
            <w:rPr>
              <w:i/>
              <w:sz w:val="18"/>
            </w:rPr>
            <w:fldChar w:fldCharType="end"/>
          </w:r>
        </w:p>
      </w:tc>
      <w:tc>
        <w:tcPr>
          <w:tcW w:w="1270" w:type="dxa"/>
        </w:tcPr>
        <w:p w14:paraId="4643B770" w14:textId="71D9C7BB" w:rsidR="002821A9" w:rsidRDefault="002821A9" w:rsidP="009C3DF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82AF5">
            <w:rPr>
              <w:i/>
              <w:sz w:val="18"/>
            </w:rPr>
            <w:t>No. 131, 2021</w:t>
          </w:r>
          <w:r w:rsidRPr="00ED79B6">
            <w:rPr>
              <w:i/>
              <w:sz w:val="18"/>
            </w:rPr>
            <w:fldChar w:fldCharType="end"/>
          </w:r>
        </w:p>
      </w:tc>
    </w:tr>
    <w:tr w:rsidR="002821A9" w14:paraId="1BCCE48F" w14:textId="77777777" w:rsidTr="009C3DFB">
      <w:tc>
        <w:tcPr>
          <w:tcW w:w="7303" w:type="dxa"/>
          <w:gridSpan w:val="3"/>
        </w:tcPr>
        <w:p w14:paraId="0CA11C71" w14:textId="77777777" w:rsidR="002821A9" w:rsidRDefault="002821A9" w:rsidP="009C3DFB">
          <w:pPr>
            <w:jc w:val="right"/>
            <w:rPr>
              <w:sz w:val="18"/>
            </w:rPr>
          </w:pPr>
          <w:r>
            <w:rPr>
              <w:i/>
              <w:noProof/>
              <w:sz w:val="18"/>
            </w:rPr>
            <w:t>B20UV117.V27.DOCX</w:t>
          </w:r>
          <w:r w:rsidRPr="00ED79B6">
            <w:rPr>
              <w:i/>
              <w:sz w:val="18"/>
            </w:rPr>
            <w:t xml:space="preserve"> </w:t>
          </w:r>
          <w:r>
            <w:rPr>
              <w:i/>
              <w:noProof/>
              <w:sz w:val="18"/>
            </w:rPr>
            <w:t>12/6/2020 10:55 AM</w:t>
          </w:r>
        </w:p>
      </w:tc>
    </w:tr>
  </w:tbl>
  <w:p w14:paraId="1E68FCB2" w14:textId="77777777" w:rsidR="002821A9" w:rsidRDefault="002821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D7DA" w14:textId="77777777" w:rsidR="002821A9" w:rsidRPr="00ED79B6" w:rsidRDefault="002821A9" w:rsidP="00783B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21A9" w14:paraId="6BF95EDF" w14:textId="77777777" w:rsidTr="002821A9">
      <w:tc>
        <w:tcPr>
          <w:tcW w:w="1247" w:type="dxa"/>
        </w:tcPr>
        <w:p w14:paraId="12B89267" w14:textId="333E8F0D" w:rsidR="002821A9" w:rsidRDefault="002821A9" w:rsidP="002821A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82AF5">
            <w:rPr>
              <w:i/>
              <w:sz w:val="18"/>
            </w:rPr>
            <w:t>No. 131, 2021</w:t>
          </w:r>
          <w:r w:rsidRPr="00ED79B6">
            <w:rPr>
              <w:i/>
              <w:sz w:val="18"/>
            </w:rPr>
            <w:fldChar w:fldCharType="end"/>
          </w:r>
        </w:p>
      </w:tc>
      <w:tc>
        <w:tcPr>
          <w:tcW w:w="5387" w:type="dxa"/>
        </w:tcPr>
        <w:p w14:paraId="4DD5227A" w14:textId="3D36F799" w:rsidR="002821A9" w:rsidRDefault="002821A9" w:rsidP="002821A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82AF5">
            <w:rPr>
              <w:i/>
              <w:sz w:val="18"/>
            </w:rPr>
            <w:t>Counter-Terrorism Legislation Amendment (High Risk Terrorist Offenders) Act 2021</w:t>
          </w:r>
          <w:r w:rsidRPr="00ED79B6">
            <w:rPr>
              <w:i/>
              <w:sz w:val="18"/>
            </w:rPr>
            <w:fldChar w:fldCharType="end"/>
          </w:r>
        </w:p>
      </w:tc>
      <w:tc>
        <w:tcPr>
          <w:tcW w:w="669" w:type="dxa"/>
        </w:tcPr>
        <w:p w14:paraId="049890D8" w14:textId="77777777" w:rsidR="002821A9" w:rsidRDefault="002821A9" w:rsidP="002821A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B977E3" w14:textId="77777777" w:rsidR="002821A9" w:rsidRPr="00ED79B6" w:rsidRDefault="002821A9" w:rsidP="00783B1C">
    <w:pPr>
      <w:jc w:val="right"/>
      <w:rPr>
        <w:i/>
        <w:sz w:val="18"/>
      </w:rPr>
    </w:pPr>
  </w:p>
  <w:p w14:paraId="5E392870" w14:textId="77777777" w:rsidR="002821A9" w:rsidRPr="00783B1C" w:rsidRDefault="002821A9" w:rsidP="00783B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A0BF" w14:textId="77777777" w:rsidR="002821A9" w:rsidRPr="00A961C4" w:rsidRDefault="002821A9" w:rsidP="00246B5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21A9" w14:paraId="28691FEA" w14:textId="77777777" w:rsidTr="00D837D9">
      <w:tc>
        <w:tcPr>
          <w:tcW w:w="646" w:type="dxa"/>
        </w:tcPr>
        <w:p w14:paraId="12667AE2" w14:textId="77777777" w:rsidR="002821A9" w:rsidRDefault="002821A9" w:rsidP="009C3DF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150</w:t>
          </w:r>
          <w:r w:rsidRPr="007A1328">
            <w:rPr>
              <w:i/>
              <w:sz w:val="18"/>
            </w:rPr>
            <w:fldChar w:fldCharType="end"/>
          </w:r>
        </w:p>
      </w:tc>
      <w:tc>
        <w:tcPr>
          <w:tcW w:w="5387" w:type="dxa"/>
        </w:tcPr>
        <w:p w14:paraId="0084EC20" w14:textId="4B84B88D" w:rsidR="002821A9" w:rsidRDefault="002821A9" w:rsidP="009C3D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82AF5">
            <w:rPr>
              <w:i/>
              <w:sz w:val="18"/>
            </w:rPr>
            <w:t>Counter-Terrorism Legislation Amendment (High Risk Terrorist Offenders) Act 2021</w:t>
          </w:r>
          <w:r w:rsidRPr="007A1328">
            <w:rPr>
              <w:i/>
              <w:sz w:val="18"/>
            </w:rPr>
            <w:fldChar w:fldCharType="end"/>
          </w:r>
        </w:p>
      </w:tc>
      <w:tc>
        <w:tcPr>
          <w:tcW w:w="1270" w:type="dxa"/>
        </w:tcPr>
        <w:p w14:paraId="06633EB3" w14:textId="11933488" w:rsidR="002821A9" w:rsidRDefault="002821A9" w:rsidP="009C3DF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82AF5">
            <w:rPr>
              <w:i/>
              <w:sz w:val="18"/>
            </w:rPr>
            <w:t>No. 131, 2021</w:t>
          </w:r>
          <w:r w:rsidRPr="007A1328">
            <w:rPr>
              <w:i/>
              <w:sz w:val="18"/>
            </w:rPr>
            <w:fldChar w:fldCharType="end"/>
          </w:r>
        </w:p>
      </w:tc>
    </w:tr>
  </w:tbl>
  <w:p w14:paraId="63FA0C89" w14:textId="77777777" w:rsidR="002821A9" w:rsidRPr="00A961C4" w:rsidRDefault="002821A9"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F438" w14:textId="77777777" w:rsidR="002821A9" w:rsidRPr="00A961C4" w:rsidRDefault="002821A9" w:rsidP="00246B5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21A9" w14:paraId="0268B370" w14:textId="77777777" w:rsidTr="00D837D9">
      <w:tc>
        <w:tcPr>
          <w:tcW w:w="1247" w:type="dxa"/>
        </w:tcPr>
        <w:p w14:paraId="3CD7FDE8" w14:textId="2381FA87" w:rsidR="002821A9" w:rsidRDefault="002821A9" w:rsidP="009C3D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82AF5">
            <w:rPr>
              <w:i/>
              <w:sz w:val="18"/>
            </w:rPr>
            <w:t>No. 131, 2021</w:t>
          </w:r>
          <w:r w:rsidRPr="007A1328">
            <w:rPr>
              <w:i/>
              <w:sz w:val="18"/>
            </w:rPr>
            <w:fldChar w:fldCharType="end"/>
          </w:r>
        </w:p>
      </w:tc>
      <w:tc>
        <w:tcPr>
          <w:tcW w:w="5387" w:type="dxa"/>
        </w:tcPr>
        <w:p w14:paraId="453486F8" w14:textId="39493A9D" w:rsidR="002821A9" w:rsidRDefault="002821A9" w:rsidP="009C3D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82AF5">
            <w:rPr>
              <w:i/>
              <w:sz w:val="18"/>
            </w:rPr>
            <w:t>Counter-Terrorism Legislation Amendment (High Risk Terrorist Offenders) Act 2021</w:t>
          </w:r>
          <w:r w:rsidRPr="007A1328">
            <w:rPr>
              <w:i/>
              <w:sz w:val="18"/>
            </w:rPr>
            <w:fldChar w:fldCharType="end"/>
          </w:r>
        </w:p>
      </w:tc>
      <w:tc>
        <w:tcPr>
          <w:tcW w:w="669" w:type="dxa"/>
        </w:tcPr>
        <w:p w14:paraId="0B2AC232" w14:textId="77777777" w:rsidR="002821A9" w:rsidRDefault="002821A9" w:rsidP="009C3D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149</w:t>
          </w:r>
          <w:r w:rsidRPr="007A1328">
            <w:rPr>
              <w:i/>
              <w:sz w:val="18"/>
            </w:rPr>
            <w:fldChar w:fldCharType="end"/>
          </w:r>
        </w:p>
      </w:tc>
    </w:tr>
  </w:tbl>
  <w:p w14:paraId="05B876CE" w14:textId="77777777" w:rsidR="002821A9" w:rsidRPr="00055B5C" w:rsidRDefault="002821A9"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0548" w14:textId="77777777" w:rsidR="002821A9" w:rsidRPr="00A961C4" w:rsidRDefault="002821A9" w:rsidP="00246B5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821A9" w14:paraId="5C2A80E8" w14:textId="77777777" w:rsidTr="00D837D9">
      <w:tc>
        <w:tcPr>
          <w:tcW w:w="1247" w:type="dxa"/>
        </w:tcPr>
        <w:p w14:paraId="02068CCA" w14:textId="2DA270CC" w:rsidR="002821A9" w:rsidRDefault="002821A9" w:rsidP="009C3D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82AF5">
            <w:rPr>
              <w:i/>
              <w:sz w:val="18"/>
            </w:rPr>
            <w:t>No. 131, 2021</w:t>
          </w:r>
          <w:r w:rsidRPr="007A1328">
            <w:rPr>
              <w:i/>
              <w:sz w:val="18"/>
            </w:rPr>
            <w:fldChar w:fldCharType="end"/>
          </w:r>
        </w:p>
      </w:tc>
      <w:tc>
        <w:tcPr>
          <w:tcW w:w="5387" w:type="dxa"/>
        </w:tcPr>
        <w:p w14:paraId="5053D349" w14:textId="3DAB6418" w:rsidR="002821A9" w:rsidRDefault="002821A9" w:rsidP="009C3D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82AF5">
            <w:rPr>
              <w:i/>
              <w:sz w:val="18"/>
            </w:rPr>
            <w:t>Counter-Terrorism Legislation Amendment (High Risk Terrorist Offenders) Act 2021</w:t>
          </w:r>
          <w:r w:rsidRPr="007A1328">
            <w:rPr>
              <w:i/>
              <w:sz w:val="18"/>
            </w:rPr>
            <w:fldChar w:fldCharType="end"/>
          </w:r>
        </w:p>
      </w:tc>
      <w:tc>
        <w:tcPr>
          <w:tcW w:w="669" w:type="dxa"/>
        </w:tcPr>
        <w:p w14:paraId="3ADD7050" w14:textId="77777777" w:rsidR="002821A9" w:rsidRDefault="002821A9" w:rsidP="009C3D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5A027EF" w14:textId="77777777" w:rsidR="002821A9" w:rsidRPr="00A961C4" w:rsidRDefault="002821A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F582" w14:textId="77777777" w:rsidR="002821A9" w:rsidRDefault="002821A9" w:rsidP="0048364F">
      <w:pPr>
        <w:spacing w:line="240" w:lineRule="auto"/>
      </w:pPr>
      <w:r>
        <w:separator/>
      </w:r>
    </w:p>
  </w:footnote>
  <w:footnote w:type="continuationSeparator" w:id="0">
    <w:p w14:paraId="127E78AD" w14:textId="77777777" w:rsidR="002821A9" w:rsidRDefault="002821A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36E2" w14:textId="77777777" w:rsidR="002821A9" w:rsidRPr="005F1388" w:rsidRDefault="002821A9"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C83A" w14:textId="170B02F6" w:rsidR="00F46ADD" w:rsidRPr="00A961C4" w:rsidRDefault="00F46ADD" w:rsidP="0048364F">
    <w:pPr>
      <w:rPr>
        <w:b/>
        <w:sz w:val="20"/>
      </w:rPr>
    </w:pPr>
    <w:r>
      <w:rPr>
        <w:b/>
        <w:sz w:val="20"/>
      </w:rPr>
      <w:fldChar w:fldCharType="begin"/>
    </w:r>
    <w:r>
      <w:rPr>
        <w:b/>
        <w:sz w:val="20"/>
      </w:rPr>
      <w:instrText xml:space="preserve"> STYLEREF CharAmSchNo </w:instrText>
    </w:r>
    <w:r>
      <w:rPr>
        <w:b/>
        <w:sz w:val="20"/>
      </w:rPr>
      <w:fldChar w:fldCharType="separate"/>
    </w:r>
    <w:r w:rsidR="00982AF5">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982AF5">
      <w:rPr>
        <w:noProof/>
        <w:sz w:val="20"/>
      </w:rPr>
      <w:t>Contingent amendments</w:t>
    </w:r>
    <w:r>
      <w:rPr>
        <w:sz w:val="20"/>
      </w:rPr>
      <w:fldChar w:fldCharType="end"/>
    </w:r>
  </w:p>
  <w:p w14:paraId="762637B4" w14:textId="1293B1CE" w:rsidR="00F46ADD" w:rsidRPr="00A961C4" w:rsidRDefault="00F46ADD"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333DE0A" w14:textId="77777777" w:rsidR="00F46ADD" w:rsidRPr="00A961C4" w:rsidRDefault="00F46AD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A505" w14:textId="2E0D9759" w:rsidR="00F46ADD" w:rsidRPr="00A961C4" w:rsidRDefault="00F46ADD" w:rsidP="0048364F">
    <w:pPr>
      <w:jc w:val="right"/>
      <w:rPr>
        <w:sz w:val="20"/>
      </w:rPr>
    </w:pPr>
  </w:p>
  <w:p w14:paraId="3E8C9C0A" w14:textId="588B815A" w:rsidR="00F46ADD" w:rsidRPr="00A961C4" w:rsidRDefault="00F46AD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34B02B3" w14:textId="77777777" w:rsidR="00F46ADD" w:rsidRPr="00A961C4" w:rsidRDefault="00F46AD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E7E8" w14:textId="77777777" w:rsidR="00F46ADD" w:rsidRPr="00A961C4" w:rsidRDefault="00F46AD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B45C" w14:textId="77777777" w:rsidR="002821A9" w:rsidRPr="005F1388" w:rsidRDefault="002821A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2923" w14:textId="77777777" w:rsidR="002821A9" w:rsidRPr="005F1388" w:rsidRDefault="002821A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6D2A" w14:textId="77777777" w:rsidR="002821A9" w:rsidRPr="00ED79B6" w:rsidRDefault="002821A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BF1A" w14:textId="77777777" w:rsidR="002821A9" w:rsidRPr="00ED79B6" w:rsidRDefault="002821A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8F07" w14:textId="77777777" w:rsidR="002821A9" w:rsidRPr="00ED79B6" w:rsidRDefault="002821A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49EA" w14:textId="1633C936" w:rsidR="002821A9" w:rsidRPr="00A961C4" w:rsidRDefault="002821A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8827551" w14:textId="7537C803" w:rsidR="002821A9" w:rsidRPr="00A961C4" w:rsidRDefault="002821A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FDB8010" w14:textId="77777777" w:rsidR="002821A9" w:rsidRPr="00A961C4" w:rsidRDefault="002821A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D1A4" w14:textId="1D66E489" w:rsidR="002821A9" w:rsidRPr="00A961C4" w:rsidRDefault="002821A9" w:rsidP="0048364F">
    <w:pPr>
      <w:jc w:val="right"/>
      <w:rPr>
        <w:sz w:val="20"/>
      </w:rPr>
    </w:pPr>
    <w:r w:rsidRPr="00A961C4">
      <w:rPr>
        <w:sz w:val="20"/>
      </w:rPr>
      <w:fldChar w:fldCharType="begin"/>
    </w:r>
    <w:r w:rsidRPr="00A961C4">
      <w:rPr>
        <w:sz w:val="20"/>
      </w:rPr>
      <w:instrText xml:space="preserve"> STYLEREF CharAmSchText </w:instrText>
    </w:r>
    <w:r w:rsidR="00982AF5">
      <w:rPr>
        <w:sz w:val="20"/>
      </w:rPr>
      <w:fldChar w:fldCharType="separate"/>
    </w:r>
    <w:r w:rsidR="00982AF5">
      <w:rPr>
        <w:noProof/>
        <w:sz w:val="20"/>
      </w:rPr>
      <w:t>Contingent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82AF5">
      <w:rPr>
        <w:b/>
        <w:sz w:val="20"/>
      </w:rPr>
      <w:fldChar w:fldCharType="separate"/>
    </w:r>
    <w:r w:rsidR="00982AF5">
      <w:rPr>
        <w:b/>
        <w:noProof/>
        <w:sz w:val="20"/>
      </w:rPr>
      <w:t>Schedule 2</w:t>
    </w:r>
    <w:r>
      <w:rPr>
        <w:b/>
        <w:sz w:val="20"/>
      </w:rPr>
      <w:fldChar w:fldCharType="end"/>
    </w:r>
  </w:p>
  <w:p w14:paraId="514F57CB" w14:textId="3DE2F3AA" w:rsidR="002821A9" w:rsidRPr="00A961C4" w:rsidRDefault="002821A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BE7F111" w14:textId="77777777" w:rsidR="002821A9" w:rsidRPr="00A961C4" w:rsidRDefault="002821A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61E3" w14:textId="77777777" w:rsidR="002821A9" w:rsidRPr="00A961C4" w:rsidRDefault="002821A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26349"/>
    <w:multiLevelType w:val="hybridMultilevel"/>
    <w:tmpl w:val="46FA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11C78"/>
    <w:multiLevelType w:val="hybridMultilevel"/>
    <w:tmpl w:val="C73018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204775E"/>
    <w:multiLevelType w:val="hybridMultilevel"/>
    <w:tmpl w:val="38C42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88973AE"/>
    <w:multiLevelType w:val="hybridMultilevel"/>
    <w:tmpl w:val="467A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17120"/>
    <w:multiLevelType w:val="hybridMultilevel"/>
    <w:tmpl w:val="3EE8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3"/>
  </w:num>
  <w:num w:numId="15">
    <w:abstractNumId w:val="12"/>
  </w:num>
  <w:num w:numId="16">
    <w:abstractNumId w:val="1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33"/>
    <w:rsid w:val="00001FAC"/>
    <w:rsid w:val="00005D51"/>
    <w:rsid w:val="000113BC"/>
    <w:rsid w:val="0001361D"/>
    <w:rsid w:val="000136AF"/>
    <w:rsid w:val="0001463E"/>
    <w:rsid w:val="00016D44"/>
    <w:rsid w:val="00020370"/>
    <w:rsid w:val="00023707"/>
    <w:rsid w:val="0002413B"/>
    <w:rsid w:val="0002582C"/>
    <w:rsid w:val="00027352"/>
    <w:rsid w:val="00030A73"/>
    <w:rsid w:val="00030BA1"/>
    <w:rsid w:val="00032A23"/>
    <w:rsid w:val="00032F3A"/>
    <w:rsid w:val="00035A26"/>
    <w:rsid w:val="00036611"/>
    <w:rsid w:val="00040C5F"/>
    <w:rsid w:val="000410B1"/>
    <w:rsid w:val="000417C9"/>
    <w:rsid w:val="00041884"/>
    <w:rsid w:val="000427C2"/>
    <w:rsid w:val="00043BAB"/>
    <w:rsid w:val="00044EB5"/>
    <w:rsid w:val="00045C04"/>
    <w:rsid w:val="0004737C"/>
    <w:rsid w:val="000509C7"/>
    <w:rsid w:val="00051121"/>
    <w:rsid w:val="00054629"/>
    <w:rsid w:val="00055B5C"/>
    <w:rsid w:val="00056391"/>
    <w:rsid w:val="00057CCC"/>
    <w:rsid w:val="0006056D"/>
    <w:rsid w:val="00060FF9"/>
    <w:rsid w:val="000614BF"/>
    <w:rsid w:val="00065258"/>
    <w:rsid w:val="000656BC"/>
    <w:rsid w:val="00065EED"/>
    <w:rsid w:val="00066BAD"/>
    <w:rsid w:val="00070676"/>
    <w:rsid w:val="0007167F"/>
    <w:rsid w:val="00071AA5"/>
    <w:rsid w:val="000735CC"/>
    <w:rsid w:val="000739C0"/>
    <w:rsid w:val="00073D17"/>
    <w:rsid w:val="000740CA"/>
    <w:rsid w:val="00074385"/>
    <w:rsid w:val="000743FE"/>
    <w:rsid w:val="00074885"/>
    <w:rsid w:val="00075644"/>
    <w:rsid w:val="00075915"/>
    <w:rsid w:val="00080249"/>
    <w:rsid w:val="0008044B"/>
    <w:rsid w:val="00080AB7"/>
    <w:rsid w:val="00081A52"/>
    <w:rsid w:val="00082EF7"/>
    <w:rsid w:val="00087423"/>
    <w:rsid w:val="00091164"/>
    <w:rsid w:val="00091431"/>
    <w:rsid w:val="00094EB4"/>
    <w:rsid w:val="00096B89"/>
    <w:rsid w:val="000A147B"/>
    <w:rsid w:val="000A1CDB"/>
    <w:rsid w:val="000A3068"/>
    <w:rsid w:val="000A349C"/>
    <w:rsid w:val="000A3F04"/>
    <w:rsid w:val="000A685A"/>
    <w:rsid w:val="000A79F3"/>
    <w:rsid w:val="000B06E5"/>
    <w:rsid w:val="000B1FD2"/>
    <w:rsid w:val="000C526A"/>
    <w:rsid w:val="000C6280"/>
    <w:rsid w:val="000C6EDC"/>
    <w:rsid w:val="000D05EF"/>
    <w:rsid w:val="000D239D"/>
    <w:rsid w:val="000D450F"/>
    <w:rsid w:val="000E046E"/>
    <w:rsid w:val="000E1A58"/>
    <w:rsid w:val="000E1E6B"/>
    <w:rsid w:val="000E212A"/>
    <w:rsid w:val="000E24A2"/>
    <w:rsid w:val="000E2744"/>
    <w:rsid w:val="000E2CD3"/>
    <w:rsid w:val="000E3B2D"/>
    <w:rsid w:val="000E5D4B"/>
    <w:rsid w:val="000E7F89"/>
    <w:rsid w:val="000F08C0"/>
    <w:rsid w:val="000F21C1"/>
    <w:rsid w:val="000F2F8C"/>
    <w:rsid w:val="000F31A1"/>
    <w:rsid w:val="000F321C"/>
    <w:rsid w:val="000F7B02"/>
    <w:rsid w:val="001004E6"/>
    <w:rsid w:val="00101D90"/>
    <w:rsid w:val="00106870"/>
    <w:rsid w:val="00106CC6"/>
    <w:rsid w:val="00106D84"/>
    <w:rsid w:val="0010745C"/>
    <w:rsid w:val="00110DFA"/>
    <w:rsid w:val="00111AC9"/>
    <w:rsid w:val="00113BD1"/>
    <w:rsid w:val="00115633"/>
    <w:rsid w:val="00120945"/>
    <w:rsid w:val="00121409"/>
    <w:rsid w:val="00122206"/>
    <w:rsid w:val="001237C6"/>
    <w:rsid w:val="00126707"/>
    <w:rsid w:val="00127C5C"/>
    <w:rsid w:val="001302E1"/>
    <w:rsid w:val="001320E3"/>
    <w:rsid w:val="00133440"/>
    <w:rsid w:val="0013379B"/>
    <w:rsid w:val="001337C0"/>
    <w:rsid w:val="0013785C"/>
    <w:rsid w:val="00141559"/>
    <w:rsid w:val="00141F6E"/>
    <w:rsid w:val="00142510"/>
    <w:rsid w:val="001441B5"/>
    <w:rsid w:val="0014730A"/>
    <w:rsid w:val="00147424"/>
    <w:rsid w:val="00147504"/>
    <w:rsid w:val="00147D16"/>
    <w:rsid w:val="00154172"/>
    <w:rsid w:val="001547EE"/>
    <w:rsid w:val="00156022"/>
    <w:rsid w:val="001562A2"/>
    <w:rsid w:val="0015646E"/>
    <w:rsid w:val="001565D3"/>
    <w:rsid w:val="0015705F"/>
    <w:rsid w:val="00157A5B"/>
    <w:rsid w:val="00157EB0"/>
    <w:rsid w:val="001618F3"/>
    <w:rsid w:val="00161ECC"/>
    <w:rsid w:val="0016232A"/>
    <w:rsid w:val="00162C9B"/>
    <w:rsid w:val="001643C9"/>
    <w:rsid w:val="00164F2B"/>
    <w:rsid w:val="00165568"/>
    <w:rsid w:val="00165621"/>
    <w:rsid w:val="00165A8A"/>
    <w:rsid w:val="00165B66"/>
    <w:rsid w:val="001663B9"/>
    <w:rsid w:val="00166653"/>
    <w:rsid w:val="00166C2F"/>
    <w:rsid w:val="001671DA"/>
    <w:rsid w:val="001679C6"/>
    <w:rsid w:val="001707CF"/>
    <w:rsid w:val="001716C9"/>
    <w:rsid w:val="00173363"/>
    <w:rsid w:val="00173B94"/>
    <w:rsid w:val="0017446B"/>
    <w:rsid w:val="00177EE6"/>
    <w:rsid w:val="001831AB"/>
    <w:rsid w:val="00183F1C"/>
    <w:rsid w:val="001854B4"/>
    <w:rsid w:val="00190E74"/>
    <w:rsid w:val="0019137A"/>
    <w:rsid w:val="00191C41"/>
    <w:rsid w:val="001928CD"/>
    <w:rsid w:val="001939E1"/>
    <w:rsid w:val="00193AF5"/>
    <w:rsid w:val="00193B8C"/>
    <w:rsid w:val="00194059"/>
    <w:rsid w:val="00195382"/>
    <w:rsid w:val="00195EC1"/>
    <w:rsid w:val="001A0F7B"/>
    <w:rsid w:val="001A1B3C"/>
    <w:rsid w:val="001A2078"/>
    <w:rsid w:val="001A3658"/>
    <w:rsid w:val="001A699F"/>
    <w:rsid w:val="001A759A"/>
    <w:rsid w:val="001A7792"/>
    <w:rsid w:val="001B1772"/>
    <w:rsid w:val="001B19E4"/>
    <w:rsid w:val="001B1BB1"/>
    <w:rsid w:val="001B228A"/>
    <w:rsid w:val="001B2A65"/>
    <w:rsid w:val="001B4903"/>
    <w:rsid w:val="001B633C"/>
    <w:rsid w:val="001B66E5"/>
    <w:rsid w:val="001B7A5D"/>
    <w:rsid w:val="001C1DF6"/>
    <w:rsid w:val="001C2418"/>
    <w:rsid w:val="001C34B0"/>
    <w:rsid w:val="001C3B51"/>
    <w:rsid w:val="001C4DD1"/>
    <w:rsid w:val="001C5F6A"/>
    <w:rsid w:val="001C69C4"/>
    <w:rsid w:val="001D0083"/>
    <w:rsid w:val="001D1CF9"/>
    <w:rsid w:val="001D25F5"/>
    <w:rsid w:val="001D3E9B"/>
    <w:rsid w:val="001D4EF4"/>
    <w:rsid w:val="001D5556"/>
    <w:rsid w:val="001D7409"/>
    <w:rsid w:val="001D7583"/>
    <w:rsid w:val="001E0AC0"/>
    <w:rsid w:val="001E3590"/>
    <w:rsid w:val="001E3A13"/>
    <w:rsid w:val="001E428C"/>
    <w:rsid w:val="001E42A9"/>
    <w:rsid w:val="001E5628"/>
    <w:rsid w:val="001E593C"/>
    <w:rsid w:val="001E72AF"/>
    <w:rsid w:val="001E7407"/>
    <w:rsid w:val="001F0EFA"/>
    <w:rsid w:val="001F11F6"/>
    <w:rsid w:val="001F169E"/>
    <w:rsid w:val="001F2137"/>
    <w:rsid w:val="001F379E"/>
    <w:rsid w:val="0020046A"/>
    <w:rsid w:val="00201D27"/>
    <w:rsid w:val="00201E60"/>
    <w:rsid w:val="00202618"/>
    <w:rsid w:val="00202D45"/>
    <w:rsid w:val="00206DFE"/>
    <w:rsid w:val="00207D2E"/>
    <w:rsid w:val="0021040D"/>
    <w:rsid w:val="0021047E"/>
    <w:rsid w:val="0021118C"/>
    <w:rsid w:val="002112DA"/>
    <w:rsid w:val="00211AC3"/>
    <w:rsid w:val="00217688"/>
    <w:rsid w:val="002206B1"/>
    <w:rsid w:val="0022241A"/>
    <w:rsid w:val="002225E7"/>
    <w:rsid w:val="00225233"/>
    <w:rsid w:val="002256F1"/>
    <w:rsid w:val="00225EE7"/>
    <w:rsid w:val="002270FF"/>
    <w:rsid w:val="002273E7"/>
    <w:rsid w:val="002305B2"/>
    <w:rsid w:val="00231298"/>
    <w:rsid w:val="002342A4"/>
    <w:rsid w:val="00234E70"/>
    <w:rsid w:val="00240749"/>
    <w:rsid w:val="00242B11"/>
    <w:rsid w:val="00245E82"/>
    <w:rsid w:val="00246B5E"/>
    <w:rsid w:val="00246C99"/>
    <w:rsid w:val="00247E4D"/>
    <w:rsid w:val="00251ACE"/>
    <w:rsid w:val="002525DB"/>
    <w:rsid w:val="00253D10"/>
    <w:rsid w:val="0025520A"/>
    <w:rsid w:val="002557FC"/>
    <w:rsid w:val="0025624A"/>
    <w:rsid w:val="00263820"/>
    <w:rsid w:val="0026391F"/>
    <w:rsid w:val="0026659A"/>
    <w:rsid w:val="00271725"/>
    <w:rsid w:val="00271D3B"/>
    <w:rsid w:val="00274E90"/>
    <w:rsid w:val="00275197"/>
    <w:rsid w:val="00277350"/>
    <w:rsid w:val="00280F3F"/>
    <w:rsid w:val="002821A9"/>
    <w:rsid w:val="00287069"/>
    <w:rsid w:val="00287B60"/>
    <w:rsid w:val="0029190E"/>
    <w:rsid w:val="00293B89"/>
    <w:rsid w:val="00295D57"/>
    <w:rsid w:val="00295ED6"/>
    <w:rsid w:val="00297EB4"/>
    <w:rsid w:val="00297ECB"/>
    <w:rsid w:val="002A0735"/>
    <w:rsid w:val="002A37CF"/>
    <w:rsid w:val="002A452B"/>
    <w:rsid w:val="002A58F6"/>
    <w:rsid w:val="002A7716"/>
    <w:rsid w:val="002B25C6"/>
    <w:rsid w:val="002B2E8C"/>
    <w:rsid w:val="002B4A1F"/>
    <w:rsid w:val="002B5A30"/>
    <w:rsid w:val="002B5A92"/>
    <w:rsid w:val="002B618D"/>
    <w:rsid w:val="002B7B23"/>
    <w:rsid w:val="002B7D3E"/>
    <w:rsid w:val="002C127E"/>
    <w:rsid w:val="002C2358"/>
    <w:rsid w:val="002C3092"/>
    <w:rsid w:val="002C46DB"/>
    <w:rsid w:val="002C5B11"/>
    <w:rsid w:val="002C67F6"/>
    <w:rsid w:val="002C6F49"/>
    <w:rsid w:val="002C7024"/>
    <w:rsid w:val="002D01F6"/>
    <w:rsid w:val="002D043A"/>
    <w:rsid w:val="002D22CB"/>
    <w:rsid w:val="002D2CB0"/>
    <w:rsid w:val="002D3288"/>
    <w:rsid w:val="002D35AC"/>
    <w:rsid w:val="002D395A"/>
    <w:rsid w:val="002D4230"/>
    <w:rsid w:val="002D5623"/>
    <w:rsid w:val="002E1FC5"/>
    <w:rsid w:val="002E2B74"/>
    <w:rsid w:val="002E2FA7"/>
    <w:rsid w:val="002E3308"/>
    <w:rsid w:val="002E41F3"/>
    <w:rsid w:val="002E72C7"/>
    <w:rsid w:val="002F0F85"/>
    <w:rsid w:val="002F38C8"/>
    <w:rsid w:val="002F4DF8"/>
    <w:rsid w:val="002F4F19"/>
    <w:rsid w:val="002F5CC1"/>
    <w:rsid w:val="00300B99"/>
    <w:rsid w:val="00300DB3"/>
    <w:rsid w:val="00300F56"/>
    <w:rsid w:val="00303731"/>
    <w:rsid w:val="00305558"/>
    <w:rsid w:val="00305E01"/>
    <w:rsid w:val="0030638D"/>
    <w:rsid w:val="0030793E"/>
    <w:rsid w:val="00310A02"/>
    <w:rsid w:val="00311428"/>
    <w:rsid w:val="00311F48"/>
    <w:rsid w:val="00312CC8"/>
    <w:rsid w:val="00313B89"/>
    <w:rsid w:val="00315FAA"/>
    <w:rsid w:val="00316659"/>
    <w:rsid w:val="003170F1"/>
    <w:rsid w:val="00320937"/>
    <w:rsid w:val="00322D1B"/>
    <w:rsid w:val="003236F3"/>
    <w:rsid w:val="00323802"/>
    <w:rsid w:val="00324B4B"/>
    <w:rsid w:val="00326BC1"/>
    <w:rsid w:val="00330D41"/>
    <w:rsid w:val="00337770"/>
    <w:rsid w:val="003415D3"/>
    <w:rsid w:val="0034541C"/>
    <w:rsid w:val="003456AA"/>
    <w:rsid w:val="00347465"/>
    <w:rsid w:val="00350417"/>
    <w:rsid w:val="00352B0F"/>
    <w:rsid w:val="0035331F"/>
    <w:rsid w:val="00353720"/>
    <w:rsid w:val="003537DF"/>
    <w:rsid w:val="00354D07"/>
    <w:rsid w:val="00354D45"/>
    <w:rsid w:val="003564F9"/>
    <w:rsid w:val="003615D1"/>
    <w:rsid w:val="00361AA6"/>
    <w:rsid w:val="00363B98"/>
    <w:rsid w:val="003641C8"/>
    <w:rsid w:val="00364C66"/>
    <w:rsid w:val="00365E37"/>
    <w:rsid w:val="00365EC1"/>
    <w:rsid w:val="00367FAD"/>
    <w:rsid w:val="003708BA"/>
    <w:rsid w:val="00370A1C"/>
    <w:rsid w:val="00371B80"/>
    <w:rsid w:val="003723C7"/>
    <w:rsid w:val="00373874"/>
    <w:rsid w:val="00375C6C"/>
    <w:rsid w:val="003760D4"/>
    <w:rsid w:val="003762B4"/>
    <w:rsid w:val="00377B0E"/>
    <w:rsid w:val="00380F02"/>
    <w:rsid w:val="003824CB"/>
    <w:rsid w:val="00382CF4"/>
    <w:rsid w:val="00385E68"/>
    <w:rsid w:val="003867ED"/>
    <w:rsid w:val="00392DE4"/>
    <w:rsid w:val="003931EB"/>
    <w:rsid w:val="00393856"/>
    <w:rsid w:val="003948AA"/>
    <w:rsid w:val="00396FF9"/>
    <w:rsid w:val="003A188F"/>
    <w:rsid w:val="003A22D6"/>
    <w:rsid w:val="003A3B65"/>
    <w:rsid w:val="003A447D"/>
    <w:rsid w:val="003A7B3C"/>
    <w:rsid w:val="003B2256"/>
    <w:rsid w:val="003B348C"/>
    <w:rsid w:val="003B3967"/>
    <w:rsid w:val="003B4E3D"/>
    <w:rsid w:val="003B50AD"/>
    <w:rsid w:val="003B7B8B"/>
    <w:rsid w:val="003C0BD7"/>
    <w:rsid w:val="003C0E25"/>
    <w:rsid w:val="003C0FF4"/>
    <w:rsid w:val="003C210B"/>
    <w:rsid w:val="003C295D"/>
    <w:rsid w:val="003C4217"/>
    <w:rsid w:val="003C5F2B"/>
    <w:rsid w:val="003C7EBF"/>
    <w:rsid w:val="003C7F61"/>
    <w:rsid w:val="003D0BFE"/>
    <w:rsid w:val="003D21AC"/>
    <w:rsid w:val="003D39A5"/>
    <w:rsid w:val="003D4790"/>
    <w:rsid w:val="003D5563"/>
    <w:rsid w:val="003D5700"/>
    <w:rsid w:val="003D5E63"/>
    <w:rsid w:val="003D6E1B"/>
    <w:rsid w:val="003E034B"/>
    <w:rsid w:val="003E19E3"/>
    <w:rsid w:val="003E1A86"/>
    <w:rsid w:val="003E3BD5"/>
    <w:rsid w:val="003E3CCC"/>
    <w:rsid w:val="003E68FF"/>
    <w:rsid w:val="003F0D74"/>
    <w:rsid w:val="003F1189"/>
    <w:rsid w:val="003F1E70"/>
    <w:rsid w:val="003F49A0"/>
    <w:rsid w:val="003F50B3"/>
    <w:rsid w:val="004021EA"/>
    <w:rsid w:val="004028BF"/>
    <w:rsid w:val="0040516B"/>
    <w:rsid w:val="00405579"/>
    <w:rsid w:val="00406934"/>
    <w:rsid w:val="00410B8E"/>
    <w:rsid w:val="004116CD"/>
    <w:rsid w:val="00414F4D"/>
    <w:rsid w:val="00416426"/>
    <w:rsid w:val="00416E61"/>
    <w:rsid w:val="00420382"/>
    <w:rsid w:val="00421FC1"/>
    <w:rsid w:val="004229C7"/>
    <w:rsid w:val="00423814"/>
    <w:rsid w:val="004248FE"/>
    <w:rsid w:val="00424CA9"/>
    <w:rsid w:val="00425843"/>
    <w:rsid w:val="004261C6"/>
    <w:rsid w:val="004270DD"/>
    <w:rsid w:val="00434AA3"/>
    <w:rsid w:val="00434C04"/>
    <w:rsid w:val="00436785"/>
    <w:rsid w:val="00436BD5"/>
    <w:rsid w:val="0043780D"/>
    <w:rsid w:val="00437E4B"/>
    <w:rsid w:val="004406BB"/>
    <w:rsid w:val="00441A48"/>
    <w:rsid w:val="00442147"/>
    <w:rsid w:val="0044291A"/>
    <w:rsid w:val="004455DA"/>
    <w:rsid w:val="00446694"/>
    <w:rsid w:val="004501A5"/>
    <w:rsid w:val="00461297"/>
    <w:rsid w:val="00464D84"/>
    <w:rsid w:val="004667DA"/>
    <w:rsid w:val="00466DCC"/>
    <w:rsid w:val="00471E34"/>
    <w:rsid w:val="00473EE4"/>
    <w:rsid w:val="00474BCA"/>
    <w:rsid w:val="00474F56"/>
    <w:rsid w:val="004773A5"/>
    <w:rsid w:val="00477D9B"/>
    <w:rsid w:val="0048196B"/>
    <w:rsid w:val="0048364F"/>
    <w:rsid w:val="0048513A"/>
    <w:rsid w:val="00486D05"/>
    <w:rsid w:val="0049132C"/>
    <w:rsid w:val="00491DA0"/>
    <w:rsid w:val="004920E8"/>
    <w:rsid w:val="0049249D"/>
    <w:rsid w:val="00492AEE"/>
    <w:rsid w:val="00493A94"/>
    <w:rsid w:val="00496F97"/>
    <w:rsid w:val="004A0732"/>
    <w:rsid w:val="004A1B0F"/>
    <w:rsid w:val="004A25F4"/>
    <w:rsid w:val="004A36FC"/>
    <w:rsid w:val="004A3DD1"/>
    <w:rsid w:val="004A41ED"/>
    <w:rsid w:val="004A4B8F"/>
    <w:rsid w:val="004A564F"/>
    <w:rsid w:val="004A6A95"/>
    <w:rsid w:val="004B05B4"/>
    <w:rsid w:val="004B3244"/>
    <w:rsid w:val="004B36D4"/>
    <w:rsid w:val="004B4BE8"/>
    <w:rsid w:val="004B575D"/>
    <w:rsid w:val="004B595D"/>
    <w:rsid w:val="004B6427"/>
    <w:rsid w:val="004C49FE"/>
    <w:rsid w:val="004C72C2"/>
    <w:rsid w:val="004C7C83"/>
    <w:rsid w:val="004C7C8C"/>
    <w:rsid w:val="004D0CCE"/>
    <w:rsid w:val="004D1101"/>
    <w:rsid w:val="004D282F"/>
    <w:rsid w:val="004D28CD"/>
    <w:rsid w:val="004D2F42"/>
    <w:rsid w:val="004D48DC"/>
    <w:rsid w:val="004D4F18"/>
    <w:rsid w:val="004D61B1"/>
    <w:rsid w:val="004E2A4A"/>
    <w:rsid w:val="004E43BA"/>
    <w:rsid w:val="004E6B06"/>
    <w:rsid w:val="004E77EB"/>
    <w:rsid w:val="004F0D23"/>
    <w:rsid w:val="004F14CC"/>
    <w:rsid w:val="004F1FAC"/>
    <w:rsid w:val="004F3501"/>
    <w:rsid w:val="004F35A0"/>
    <w:rsid w:val="004F4B11"/>
    <w:rsid w:val="004F60AC"/>
    <w:rsid w:val="004F66DA"/>
    <w:rsid w:val="004F7C83"/>
    <w:rsid w:val="00500FE4"/>
    <w:rsid w:val="005012F2"/>
    <w:rsid w:val="00501E78"/>
    <w:rsid w:val="005022DE"/>
    <w:rsid w:val="00503C37"/>
    <w:rsid w:val="00507018"/>
    <w:rsid w:val="00507124"/>
    <w:rsid w:val="00511E4D"/>
    <w:rsid w:val="005159FA"/>
    <w:rsid w:val="00516B8D"/>
    <w:rsid w:val="00517CEA"/>
    <w:rsid w:val="00525301"/>
    <w:rsid w:val="00525B63"/>
    <w:rsid w:val="005264D7"/>
    <w:rsid w:val="00530E73"/>
    <w:rsid w:val="00532739"/>
    <w:rsid w:val="00532AFA"/>
    <w:rsid w:val="00534E05"/>
    <w:rsid w:val="00535BEF"/>
    <w:rsid w:val="00537FBC"/>
    <w:rsid w:val="0054218E"/>
    <w:rsid w:val="00543469"/>
    <w:rsid w:val="00550E84"/>
    <w:rsid w:val="005511F5"/>
    <w:rsid w:val="00551206"/>
    <w:rsid w:val="00551378"/>
    <w:rsid w:val="00551B54"/>
    <w:rsid w:val="00556F8E"/>
    <w:rsid w:val="005573FC"/>
    <w:rsid w:val="00557D19"/>
    <w:rsid w:val="00562A8C"/>
    <w:rsid w:val="005644B8"/>
    <w:rsid w:val="00564F62"/>
    <w:rsid w:val="00565293"/>
    <w:rsid w:val="00565978"/>
    <w:rsid w:val="005660CC"/>
    <w:rsid w:val="00566F54"/>
    <w:rsid w:val="00573342"/>
    <w:rsid w:val="00574A7D"/>
    <w:rsid w:val="0057500E"/>
    <w:rsid w:val="0057608F"/>
    <w:rsid w:val="005776F7"/>
    <w:rsid w:val="0058338F"/>
    <w:rsid w:val="00583AEA"/>
    <w:rsid w:val="005845E0"/>
    <w:rsid w:val="00584811"/>
    <w:rsid w:val="005852F3"/>
    <w:rsid w:val="00585D3D"/>
    <w:rsid w:val="0058674B"/>
    <w:rsid w:val="0058695C"/>
    <w:rsid w:val="005878FA"/>
    <w:rsid w:val="00590CB9"/>
    <w:rsid w:val="005929B7"/>
    <w:rsid w:val="005933C5"/>
    <w:rsid w:val="00593AA6"/>
    <w:rsid w:val="00594161"/>
    <w:rsid w:val="00594749"/>
    <w:rsid w:val="005958C5"/>
    <w:rsid w:val="005A0339"/>
    <w:rsid w:val="005A0D92"/>
    <w:rsid w:val="005A2B71"/>
    <w:rsid w:val="005A6B70"/>
    <w:rsid w:val="005B002B"/>
    <w:rsid w:val="005B2D71"/>
    <w:rsid w:val="005B2E28"/>
    <w:rsid w:val="005B4067"/>
    <w:rsid w:val="005B51E6"/>
    <w:rsid w:val="005B635C"/>
    <w:rsid w:val="005B661A"/>
    <w:rsid w:val="005B6ECF"/>
    <w:rsid w:val="005C06C1"/>
    <w:rsid w:val="005C0F99"/>
    <w:rsid w:val="005C1B51"/>
    <w:rsid w:val="005C1D3B"/>
    <w:rsid w:val="005C3F41"/>
    <w:rsid w:val="005C438B"/>
    <w:rsid w:val="005C59A4"/>
    <w:rsid w:val="005C5C82"/>
    <w:rsid w:val="005D0379"/>
    <w:rsid w:val="005D1259"/>
    <w:rsid w:val="005D1D39"/>
    <w:rsid w:val="005D1F41"/>
    <w:rsid w:val="005D3E00"/>
    <w:rsid w:val="005D57DA"/>
    <w:rsid w:val="005D7057"/>
    <w:rsid w:val="005E152A"/>
    <w:rsid w:val="005E1643"/>
    <w:rsid w:val="005E2379"/>
    <w:rsid w:val="005E291C"/>
    <w:rsid w:val="005E2D0E"/>
    <w:rsid w:val="005E379F"/>
    <w:rsid w:val="005E3A8E"/>
    <w:rsid w:val="005E4286"/>
    <w:rsid w:val="005E7D42"/>
    <w:rsid w:val="005F25E4"/>
    <w:rsid w:val="00600219"/>
    <w:rsid w:val="0060024B"/>
    <w:rsid w:val="00600C20"/>
    <w:rsid w:val="006020C4"/>
    <w:rsid w:val="006044B3"/>
    <w:rsid w:val="006067E5"/>
    <w:rsid w:val="00610617"/>
    <w:rsid w:val="00611A35"/>
    <w:rsid w:val="00613899"/>
    <w:rsid w:val="00615137"/>
    <w:rsid w:val="00616284"/>
    <w:rsid w:val="006163B7"/>
    <w:rsid w:val="0062128E"/>
    <w:rsid w:val="006229E0"/>
    <w:rsid w:val="006238B4"/>
    <w:rsid w:val="00623DFD"/>
    <w:rsid w:val="00625759"/>
    <w:rsid w:val="00626FDD"/>
    <w:rsid w:val="00634053"/>
    <w:rsid w:val="00634136"/>
    <w:rsid w:val="00636241"/>
    <w:rsid w:val="00636966"/>
    <w:rsid w:val="006414D3"/>
    <w:rsid w:val="006417CB"/>
    <w:rsid w:val="00641DE5"/>
    <w:rsid w:val="00644288"/>
    <w:rsid w:val="006446F9"/>
    <w:rsid w:val="006468C0"/>
    <w:rsid w:val="00646A83"/>
    <w:rsid w:val="006504A8"/>
    <w:rsid w:val="00650C22"/>
    <w:rsid w:val="006528F0"/>
    <w:rsid w:val="00653186"/>
    <w:rsid w:val="00653A72"/>
    <w:rsid w:val="00654EE4"/>
    <w:rsid w:val="00656F0C"/>
    <w:rsid w:val="00660803"/>
    <w:rsid w:val="006612B2"/>
    <w:rsid w:val="00661597"/>
    <w:rsid w:val="00662431"/>
    <w:rsid w:val="00663603"/>
    <w:rsid w:val="00664898"/>
    <w:rsid w:val="0066547B"/>
    <w:rsid w:val="00665D98"/>
    <w:rsid w:val="006664BF"/>
    <w:rsid w:val="00666623"/>
    <w:rsid w:val="00666C42"/>
    <w:rsid w:val="00667E47"/>
    <w:rsid w:val="00670878"/>
    <w:rsid w:val="0067245A"/>
    <w:rsid w:val="00672E0C"/>
    <w:rsid w:val="0067318A"/>
    <w:rsid w:val="00673916"/>
    <w:rsid w:val="00673C55"/>
    <w:rsid w:val="0067662A"/>
    <w:rsid w:val="00677CC2"/>
    <w:rsid w:val="006806DB"/>
    <w:rsid w:val="00681F92"/>
    <w:rsid w:val="00681FC5"/>
    <w:rsid w:val="006842C2"/>
    <w:rsid w:val="006855AC"/>
    <w:rsid w:val="00685F42"/>
    <w:rsid w:val="0069207B"/>
    <w:rsid w:val="006922E5"/>
    <w:rsid w:val="00692601"/>
    <w:rsid w:val="0069357E"/>
    <w:rsid w:val="00693BB1"/>
    <w:rsid w:val="0069581E"/>
    <w:rsid w:val="0069653B"/>
    <w:rsid w:val="006A08BA"/>
    <w:rsid w:val="006A381B"/>
    <w:rsid w:val="006A4B23"/>
    <w:rsid w:val="006A4BFB"/>
    <w:rsid w:val="006A4C3A"/>
    <w:rsid w:val="006A50C5"/>
    <w:rsid w:val="006B03A1"/>
    <w:rsid w:val="006B38CF"/>
    <w:rsid w:val="006B44BC"/>
    <w:rsid w:val="006B4E58"/>
    <w:rsid w:val="006B5353"/>
    <w:rsid w:val="006B62C1"/>
    <w:rsid w:val="006B70CC"/>
    <w:rsid w:val="006C0510"/>
    <w:rsid w:val="006C265A"/>
    <w:rsid w:val="006C2874"/>
    <w:rsid w:val="006C3087"/>
    <w:rsid w:val="006C37F4"/>
    <w:rsid w:val="006C6B53"/>
    <w:rsid w:val="006C73C8"/>
    <w:rsid w:val="006C7AFF"/>
    <w:rsid w:val="006C7C06"/>
    <w:rsid w:val="006C7F8C"/>
    <w:rsid w:val="006D0687"/>
    <w:rsid w:val="006D0B74"/>
    <w:rsid w:val="006D0CBD"/>
    <w:rsid w:val="006D2093"/>
    <w:rsid w:val="006D380D"/>
    <w:rsid w:val="006D416F"/>
    <w:rsid w:val="006D54F7"/>
    <w:rsid w:val="006D7151"/>
    <w:rsid w:val="006D76C8"/>
    <w:rsid w:val="006E0135"/>
    <w:rsid w:val="006E0D1A"/>
    <w:rsid w:val="006E1AD3"/>
    <w:rsid w:val="006E303A"/>
    <w:rsid w:val="006E3C0F"/>
    <w:rsid w:val="006E60DE"/>
    <w:rsid w:val="006F0803"/>
    <w:rsid w:val="006F11B5"/>
    <w:rsid w:val="006F1812"/>
    <w:rsid w:val="006F195E"/>
    <w:rsid w:val="006F3AC4"/>
    <w:rsid w:val="006F4FC1"/>
    <w:rsid w:val="006F573D"/>
    <w:rsid w:val="006F5B94"/>
    <w:rsid w:val="006F68E0"/>
    <w:rsid w:val="006F7E0B"/>
    <w:rsid w:val="006F7E19"/>
    <w:rsid w:val="00700B2C"/>
    <w:rsid w:val="0070336C"/>
    <w:rsid w:val="007038DF"/>
    <w:rsid w:val="0070561D"/>
    <w:rsid w:val="00706D2E"/>
    <w:rsid w:val="00712A9A"/>
    <w:rsid w:val="00712D8D"/>
    <w:rsid w:val="00713084"/>
    <w:rsid w:val="007138B7"/>
    <w:rsid w:val="00714B26"/>
    <w:rsid w:val="00714B2B"/>
    <w:rsid w:val="00714F0E"/>
    <w:rsid w:val="00715976"/>
    <w:rsid w:val="0071708F"/>
    <w:rsid w:val="00721EA7"/>
    <w:rsid w:val="007220FC"/>
    <w:rsid w:val="00723C45"/>
    <w:rsid w:val="007252BB"/>
    <w:rsid w:val="0072760C"/>
    <w:rsid w:val="00730998"/>
    <w:rsid w:val="007319A5"/>
    <w:rsid w:val="00731E00"/>
    <w:rsid w:val="00732C74"/>
    <w:rsid w:val="007330B9"/>
    <w:rsid w:val="00734720"/>
    <w:rsid w:val="007357DE"/>
    <w:rsid w:val="00736B1C"/>
    <w:rsid w:val="007412C8"/>
    <w:rsid w:val="00741A70"/>
    <w:rsid w:val="00741EAB"/>
    <w:rsid w:val="00742513"/>
    <w:rsid w:val="00742BFD"/>
    <w:rsid w:val="00743139"/>
    <w:rsid w:val="00743F87"/>
    <w:rsid w:val="007440B7"/>
    <w:rsid w:val="00745F26"/>
    <w:rsid w:val="00747D6E"/>
    <w:rsid w:val="00750095"/>
    <w:rsid w:val="00750859"/>
    <w:rsid w:val="007508C7"/>
    <w:rsid w:val="00752003"/>
    <w:rsid w:val="00752561"/>
    <w:rsid w:val="00754CEA"/>
    <w:rsid w:val="00754E11"/>
    <w:rsid w:val="007561E6"/>
    <w:rsid w:val="00761490"/>
    <w:rsid w:val="007634AD"/>
    <w:rsid w:val="007639FB"/>
    <w:rsid w:val="00763DC9"/>
    <w:rsid w:val="00763EF5"/>
    <w:rsid w:val="00764978"/>
    <w:rsid w:val="00765D18"/>
    <w:rsid w:val="007704EB"/>
    <w:rsid w:val="007705F5"/>
    <w:rsid w:val="007715C9"/>
    <w:rsid w:val="00773453"/>
    <w:rsid w:val="007740A4"/>
    <w:rsid w:val="00774E94"/>
    <w:rsid w:val="00774EDD"/>
    <w:rsid w:val="007757EC"/>
    <w:rsid w:val="00775B07"/>
    <w:rsid w:val="00781151"/>
    <w:rsid w:val="00781906"/>
    <w:rsid w:val="00781F63"/>
    <w:rsid w:val="007827B4"/>
    <w:rsid w:val="00782AE0"/>
    <w:rsid w:val="00783B1C"/>
    <w:rsid w:val="0078485A"/>
    <w:rsid w:val="007857CB"/>
    <w:rsid w:val="007877E7"/>
    <w:rsid w:val="00790315"/>
    <w:rsid w:val="00791504"/>
    <w:rsid w:val="00792241"/>
    <w:rsid w:val="00793438"/>
    <w:rsid w:val="0079357C"/>
    <w:rsid w:val="00794D46"/>
    <w:rsid w:val="00796335"/>
    <w:rsid w:val="00797C57"/>
    <w:rsid w:val="007A1B17"/>
    <w:rsid w:val="007A1C9F"/>
    <w:rsid w:val="007A3A85"/>
    <w:rsid w:val="007A3F9B"/>
    <w:rsid w:val="007A5D62"/>
    <w:rsid w:val="007A6B2A"/>
    <w:rsid w:val="007A6BDC"/>
    <w:rsid w:val="007B20BB"/>
    <w:rsid w:val="007B30AA"/>
    <w:rsid w:val="007B3BED"/>
    <w:rsid w:val="007B42F1"/>
    <w:rsid w:val="007B43FA"/>
    <w:rsid w:val="007B45DF"/>
    <w:rsid w:val="007B6632"/>
    <w:rsid w:val="007B7B0D"/>
    <w:rsid w:val="007C0564"/>
    <w:rsid w:val="007C0D91"/>
    <w:rsid w:val="007C105D"/>
    <w:rsid w:val="007C2389"/>
    <w:rsid w:val="007C2A1A"/>
    <w:rsid w:val="007C3A39"/>
    <w:rsid w:val="007C692A"/>
    <w:rsid w:val="007C6BD5"/>
    <w:rsid w:val="007C7CEB"/>
    <w:rsid w:val="007D158D"/>
    <w:rsid w:val="007D282F"/>
    <w:rsid w:val="007D2D56"/>
    <w:rsid w:val="007D3B7B"/>
    <w:rsid w:val="007D4A6F"/>
    <w:rsid w:val="007D6485"/>
    <w:rsid w:val="007D7986"/>
    <w:rsid w:val="007E15B4"/>
    <w:rsid w:val="007E1E0F"/>
    <w:rsid w:val="007E33A5"/>
    <w:rsid w:val="007E5019"/>
    <w:rsid w:val="007E5E4B"/>
    <w:rsid w:val="007E7D4A"/>
    <w:rsid w:val="007E7F25"/>
    <w:rsid w:val="007F0AA7"/>
    <w:rsid w:val="007F1FE9"/>
    <w:rsid w:val="008006CC"/>
    <w:rsid w:val="008044E9"/>
    <w:rsid w:val="00804749"/>
    <w:rsid w:val="0080522E"/>
    <w:rsid w:val="00805566"/>
    <w:rsid w:val="00805C98"/>
    <w:rsid w:val="00806031"/>
    <w:rsid w:val="00807F18"/>
    <w:rsid w:val="008139FD"/>
    <w:rsid w:val="00813EDF"/>
    <w:rsid w:val="008149A2"/>
    <w:rsid w:val="008165E7"/>
    <w:rsid w:val="00820293"/>
    <w:rsid w:val="0082176F"/>
    <w:rsid w:val="008237A4"/>
    <w:rsid w:val="00824DE2"/>
    <w:rsid w:val="00824E53"/>
    <w:rsid w:val="00825B59"/>
    <w:rsid w:val="008270E1"/>
    <w:rsid w:val="0082756F"/>
    <w:rsid w:val="00830B3B"/>
    <w:rsid w:val="00831E8D"/>
    <w:rsid w:val="008323B9"/>
    <w:rsid w:val="00832D16"/>
    <w:rsid w:val="00833F26"/>
    <w:rsid w:val="0083462D"/>
    <w:rsid w:val="008369AD"/>
    <w:rsid w:val="00837BCD"/>
    <w:rsid w:val="00840943"/>
    <w:rsid w:val="0084192A"/>
    <w:rsid w:val="00841BE2"/>
    <w:rsid w:val="00842288"/>
    <w:rsid w:val="00842A31"/>
    <w:rsid w:val="00843B95"/>
    <w:rsid w:val="0084542F"/>
    <w:rsid w:val="00846364"/>
    <w:rsid w:val="0085081E"/>
    <w:rsid w:val="0085544D"/>
    <w:rsid w:val="00855E49"/>
    <w:rsid w:val="0085614F"/>
    <w:rsid w:val="00856A31"/>
    <w:rsid w:val="00856DF5"/>
    <w:rsid w:val="00857A1C"/>
    <w:rsid w:val="00857D6B"/>
    <w:rsid w:val="008622D3"/>
    <w:rsid w:val="00864C47"/>
    <w:rsid w:val="00867186"/>
    <w:rsid w:val="00867BE5"/>
    <w:rsid w:val="00870B3A"/>
    <w:rsid w:val="00871136"/>
    <w:rsid w:val="008715E6"/>
    <w:rsid w:val="008726CB"/>
    <w:rsid w:val="008732F7"/>
    <w:rsid w:val="008754D0"/>
    <w:rsid w:val="00877D48"/>
    <w:rsid w:val="00880B7A"/>
    <w:rsid w:val="00880E3B"/>
    <w:rsid w:val="00882A95"/>
    <w:rsid w:val="00883781"/>
    <w:rsid w:val="008837E7"/>
    <w:rsid w:val="00883D74"/>
    <w:rsid w:val="00884C73"/>
    <w:rsid w:val="00885570"/>
    <w:rsid w:val="00886197"/>
    <w:rsid w:val="008868B7"/>
    <w:rsid w:val="00890327"/>
    <w:rsid w:val="008904F0"/>
    <w:rsid w:val="00890A3C"/>
    <w:rsid w:val="0089193B"/>
    <w:rsid w:val="00892485"/>
    <w:rsid w:val="00893958"/>
    <w:rsid w:val="00893CC3"/>
    <w:rsid w:val="00897FF4"/>
    <w:rsid w:val="008A2613"/>
    <w:rsid w:val="008A2E77"/>
    <w:rsid w:val="008A334C"/>
    <w:rsid w:val="008A3547"/>
    <w:rsid w:val="008A4157"/>
    <w:rsid w:val="008A4462"/>
    <w:rsid w:val="008A453D"/>
    <w:rsid w:val="008A4B73"/>
    <w:rsid w:val="008A7C55"/>
    <w:rsid w:val="008A7F38"/>
    <w:rsid w:val="008B050B"/>
    <w:rsid w:val="008B1207"/>
    <w:rsid w:val="008B3A63"/>
    <w:rsid w:val="008B4FEF"/>
    <w:rsid w:val="008C1CD4"/>
    <w:rsid w:val="008C2263"/>
    <w:rsid w:val="008C35F8"/>
    <w:rsid w:val="008C3C54"/>
    <w:rsid w:val="008C425A"/>
    <w:rsid w:val="008C582A"/>
    <w:rsid w:val="008C5CF1"/>
    <w:rsid w:val="008C6068"/>
    <w:rsid w:val="008C6F6F"/>
    <w:rsid w:val="008D042D"/>
    <w:rsid w:val="008D0EE0"/>
    <w:rsid w:val="008D3386"/>
    <w:rsid w:val="008D3E94"/>
    <w:rsid w:val="008D3EF8"/>
    <w:rsid w:val="008D44D5"/>
    <w:rsid w:val="008D5056"/>
    <w:rsid w:val="008D59A5"/>
    <w:rsid w:val="008D7D76"/>
    <w:rsid w:val="008E1D42"/>
    <w:rsid w:val="008E3401"/>
    <w:rsid w:val="008E344D"/>
    <w:rsid w:val="008E592F"/>
    <w:rsid w:val="008F0310"/>
    <w:rsid w:val="008F328F"/>
    <w:rsid w:val="008F436B"/>
    <w:rsid w:val="008F4F1C"/>
    <w:rsid w:val="008F77C4"/>
    <w:rsid w:val="00900186"/>
    <w:rsid w:val="00900C7E"/>
    <w:rsid w:val="00902A6F"/>
    <w:rsid w:val="00903374"/>
    <w:rsid w:val="00906557"/>
    <w:rsid w:val="009103F3"/>
    <w:rsid w:val="00911960"/>
    <w:rsid w:val="00912008"/>
    <w:rsid w:val="0091260E"/>
    <w:rsid w:val="00913CB8"/>
    <w:rsid w:val="0091448A"/>
    <w:rsid w:val="0091486B"/>
    <w:rsid w:val="009167DE"/>
    <w:rsid w:val="00921619"/>
    <w:rsid w:val="009219D3"/>
    <w:rsid w:val="00922A2A"/>
    <w:rsid w:val="009256CF"/>
    <w:rsid w:val="00926E82"/>
    <w:rsid w:val="00927CB7"/>
    <w:rsid w:val="00932377"/>
    <w:rsid w:val="00932861"/>
    <w:rsid w:val="00933A0A"/>
    <w:rsid w:val="009358DC"/>
    <w:rsid w:val="009365A5"/>
    <w:rsid w:val="00936A29"/>
    <w:rsid w:val="00937887"/>
    <w:rsid w:val="0094035A"/>
    <w:rsid w:val="00941792"/>
    <w:rsid w:val="00942CED"/>
    <w:rsid w:val="00942F53"/>
    <w:rsid w:val="00944517"/>
    <w:rsid w:val="0094479A"/>
    <w:rsid w:val="00945276"/>
    <w:rsid w:val="00945622"/>
    <w:rsid w:val="0094595A"/>
    <w:rsid w:val="0094620C"/>
    <w:rsid w:val="00950387"/>
    <w:rsid w:val="0095080E"/>
    <w:rsid w:val="00951FEB"/>
    <w:rsid w:val="00953C8E"/>
    <w:rsid w:val="00953FFE"/>
    <w:rsid w:val="00954976"/>
    <w:rsid w:val="0095600D"/>
    <w:rsid w:val="0095634C"/>
    <w:rsid w:val="009569AB"/>
    <w:rsid w:val="009635EB"/>
    <w:rsid w:val="00965FF3"/>
    <w:rsid w:val="00967042"/>
    <w:rsid w:val="009676FF"/>
    <w:rsid w:val="009740E1"/>
    <w:rsid w:val="00976C0F"/>
    <w:rsid w:val="00981DD5"/>
    <w:rsid w:val="0098255A"/>
    <w:rsid w:val="009825DE"/>
    <w:rsid w:val="00982852"/>
    <w:rsid w:val="00982AF5"/>
    <w:rsid w:val="0098379A"/>
    <w:rsid w:val="00983889"/>
    <w:rsid w:val="009845BE"/>
    <w:rsid w:val="009903A8"/>
    <w:rsid w:val="00990C54"/>
    <w:rsid w:val="00992007"/>
    <w:rsid w:val="00995727"/>
    <w:rsid w:val="0099628B"/>
    <w:rsid w:val="009969C9"/>
    <w:rsid w:val="009969F7"/>
    <w:rsid w:val="00996D0C"/>
    <w:rsid w:val="009A03E5"/>
    <w:rsid w:val="009A1A32"/>
    <w:rsid w:val="009A1CF2"/>
    <w:rsid w:val="009A265A"/>
    <w:rsid w:val="009A4936"/>
    <w:rsid w:val="009B0868"/>
    <w:rsid w:val="009B24D2"/>
    <w:rsid w:val="009B306D"/>
    <w:rsid w:val="009B636C"/>
    <w:rsid w:val="009B6532"/>
    <w:rsid w:val="009B6CB8"/>
    <w:rsid w:val="009C2C0F"/>
    <w:rsid w:val="009C3DFB"/>
    <w:rsid w:val="009C52EE"/>
    <w:rsid w:val="009C5FC3"/>
    <w:rsid w:val="009C6CAF"/>
    <w:rsid w:val="009C7937"/>
    <w:rsid w:val="009D0C85"/>
    <w:rsid w:val="009D2D40"/>
    <w:rsid w:val="009D3BF4"/>
    <w:rsid w:val="009D6309"/>
    <w:rsid w:val="009E02A1"/>
    <w:rsid w:val="009E280F"/>
    <w:rsid w:val="009E3DCC"/>
    <w:rsid w:val="009E46E2"/>
    <w:rsid w:val="009E5E43"/>
    <w:rsid w:val="009E61C2"/>
    <w:rsid w:val="009E66EF"/>
    <w:rsid w:val="009E73D4"/>
    <w:rsid w:val="009F0516"/>
    <w:rsid w:val="009F22FD"/>
    <w:rsid w:val="009F5C83"/>
    <w:rsid w:val="009F68B4"/>
    <w:rsid w:val="009F70DB"/>
    <w:rsid w:val="009F7BD0"/>
    <w:rsid w:val="00A00248"/>
    <w:rsid w:val="00A00552"/>
    <w:rsid w:val="00A009F4"/>
    <w:rsid w:val="00A03D8D"/>
    <w:rsid w:val="00A04711"/>
    <w:rsid w:val="00A047F2"/>
    <w:rsid w:val="00A048FF"/>
    <w:rsid w:val="00A06120"/>
    <w:rsid w:val="00A06189"/>
    <w:rsid w:val="00A06770"/>
    <w:rsid w:val="00A10775"/>
    <w:rsid w:val="00A10DFC"/>
    <w:rsid w:val="00A14938"/>
    <w:rsid w:val="00A1513B"/>
    <w:rsid w:val="00A152B0"/>
    <w:rsid w:val="00A16713"/>
    <w:rsid w:val="00A17C25"/>
    <w:rsid w:val="00A17D1D"/>
    <w:rsid w:val="00A21EB1"/>
    <w:rsid w:val="00A231E2"/>
    <w:rsid w:val="00A255A0"/>
    <w:rsid w:val="00A256EF"/>
    <w:rsid w:val="00A315F8"/>
    <w:rsid w:val="00A32A21"/>
    <w:rsid w:val="00A32B79"/>
    <w:rsid w:val="00A32B85"/>
    <w:rsid w:val="00A33EF6"/>
    <w:rsid w:val="00A33FD4"/>
    <w:rsid w:val="00A341F9"/>
    <w:rsid w:val="00A35251"/>
    <w:rsid w:val="00A36C48"/>
    <w:rsid w:val="00A40D13"/>
    <w:rsid w:val="00A417CB"/>
    <w:rsid w:val="00A41B8B"/>
    <w:rsid w:val="00A41E0B"/>
    <w:rsid w:val="00A42C46"/>
    <w:rsid w:val="00A43688"/>
    <w:rsid w:val="00A44B05"/>
    <w:rsid w:val="00A5248B"/>
    <w:rsid w:val="00A5489A"/>
    <w:rsid w:val="00A5547C"/>
    <w:rsid w:val="00A55631"/>
    <w:rsid w:val="00A56891"/>
    <w:rsid w:val="00A56DB1"/>
    <w:rsid w:val="00A56F7F"/>
    <w:rsid w:val="00A619EA"/>
    <w:rsid w:val="00A6200D"/>
    <w:rsid w:val="00A62540"/>
    <w:rsid w:val="00A625C1"/>
    <w:rsid w:val="00A62F8E"/>
    <w:rsid w:val="00A64912"/>
    <w:rsid w:val="00A6775F"/>
    <w:rsid w:val="00A70A74"/>
    <w:rsid w:val="00A7133D"/>
    <w:rsid w:val="00A713E3"/>
    <w:rsid w:val="00A74491"/>
    <w:rsid w:val="00A81F39"/>
    <w:rsid w:val="00A83779"/>
    <w:rsid w:val="00A85358"/>
    <w:rsid w:val="00A85CF2"/>
    <w:rsid w:val="00A87410"/>
    <w:rsid w:val="00A90CC0"/>
    <w:rsid w:val="00A95A3D"/>
    <w:rsid w:val="00A96D65"/>
    <w:rsid w:val="00A97C92"/>
    <w:rsid w:val="00AA3795"/>
    <w:rsid w:val="00AA450A"/>
    <w:rsid w:val="00AA6699"/>
    <w:rsid w:val="00AA6CED"/>
    <w:rsid w:val="00AA6F5E"/>
    <w:rsid w:val="00AA786B"/>
    <w:rsid w:val="00AB0496"/>
    <w:rsid w:val="00AB0BC0"/>
    <w:rsid w:val="00AB14BC"/>
    <w:rsid w:val="00AB2B1E"/>
    <w:rsid w:val="00AB3A27"/>
    <w:rsid w:val="00AB4A5C"/>
    <w:rsid w:val="00AB523F"/>
    <w:rsid w:val="00AB660D"/>
    <w:rsid w:val="00AC17D4"/>
    <w:rsid w:val="00AC1E2D"/>
    <w:rsid w:val="00AC1E75"/>
    <w:rsid w:val="00AC21AF"/>
    <w:rsid w:val="00AC302D"/>
    <w:rsid w:val="00AC3ECC"/>
    <w:rsid w:val="00AC41CA"/>
    <w:rsid w:val="00AC4F17"/>
    <w:rsid w:val="00AC5298"/>
    <w:rsid w:val="00AC55F8"/>
    <w:rsid w:val="00AC64A7"/>
    <w:rsid w:val="00AC6F60"/>
    <w:rsid w:val="00AC7480"/>
    <w:rsid w:val="00AD045F"/>
    <w:rsid w:val="00AD2FFA"/>
    <w:rsid w:val="00AD330F"/>
    <w:rsid w:val="00AD3608"/>
    <w:rsid w:val="00AD3C86"/>
    <w:rsid w:val="00AD5641"/>
    <w:rsid w:val="00AD6459"/>
    <w:rsid w:val="00AE1088"/>
    <w:rsid w:val="00AE23DD"/>
    <w:rsid w:val="00AE35F7"/>
    <w:rsid w:val="00AE4183"/>
    <w:rsid w:val="00AE46A8"/>
    <w:rsid w:val="00AE4765"/>
    <w:rsid w:val="00AE6E1D"/>
    <w:rsid w:val="00AF1BA4"/>
    <w:rsid w:val="00AF2A91"/>
    <w:rsid w:val="00AF2F51"/>
    <w:rsid w:val="00AF34A5"/>
    <w:rsid w:val="00AF367C"/>
    <w:rsid w:val="00AF36C9"/>
    <w:rsid w:val="00AF48B9"/>
    <w:rsid w:val="00AF4DC2"/>
    <w:rsid w:val="00AF6F62"/>
    <w:rsid w:val="00AF7C7F"/>
    <w:rsid w:val="00B00F0D"/>
    <w:rsid w:val="00B02416"/>
    <w:rsid w:val="00B02FA6"/>
    <w:rsid w:val="00B032D2"/>
    <w:rsid w:val="00B032D8"/>
    <w:rsid w:val="00B055A7"/>
    <w:rsid w:val="00B05809"/>
    <w:rsid w:val="00B06B82"/>
    <w:rsid w:val="00B0764B"/>
    <w:rsid w:val="00B11E4D"/>
    <w:rsid w:val="00B13178"/>
    <w:rsid w:val="00B13C1E"/>
    <w:rsid w:val="00B14E23"/>
    <w:rsid w:val="00B16066"/>
    <w:rsid w:val="00B160A9"/>
    <w:rsid w:val="00B161BE"/>
    <w:rsid w:val="00B16B5B"/>
    <w:rsid w:val="00B174B0"/>
    <w:rsid w:val="00B21A66"/>
    <w:rsid w:val="00B21D03"/>
    <w:rsid w:val="00B23E7E"/>
    <w:rsid w:val="00B24DD4"/>
    <w:rsid w:val="00B30557"/>
    <w:rsid w:val="00B30BAF"/>
    <w:rsid w:val="00B330A3"/>
    <w:rsid w:val="00B3384A"/>
    <w:rsid w:val="00B3398B"/>
    <w:rsid w:val="00B33B3C"/>
    <w:rsid w:val="00B34359"/>
    <w:rsid w:val="00B35BF8"/>
    <w:rsid w:val="00B36267"/>
    <w:rsid w:val="00B36837"/>
    <w:rsid w:val="00B41675"/>
    <w:rsid w:val="00B44B3F"/>
    <w:rsid w:val="00B50A57"/>
    <w:rsid w:val="00B50F75"/>
    <w:rsid w:val="00B51C35"/>
    <w:rsid w:val="00B52077"/>
    <w:rsid w:val="00B52206"/>
    <w:rsid w:val="00B55E47"/>
    <w:rsid w:val="00B5636C"/>
    <w:rsid w:val="00B56880"/>
    <w:rsid w:val="00B56B2E"/>
    <w:rsid w:val="00B5775E"/>
    <w:rsid w:val="00B600C8"/>
    <w:rsid w:val="00B601EA"/>
    <w:rsid w:val="00B6382D"/>
    <w:rsid w:val="00B711DD"/>
    <w:rsid w:val="00B7325B"/>
    <w:rsid w:val="00B738DF"/>
    <w:rsid w:val="00B74173"/>
    <w:rsid w:val="00B744F3"/>
    <w:rsid w:val="00B74A4E"/>
    <w:rsid w:val="00B74D61"/>
    <w:rsid w:val="00B764E4"/>
    <w:rsid w:val="00B77B51"/>
    <w:rsid w:val="00B8010A"/>
    <w:rsid w:val="00B81127"/>
    <w:rsid w:val="00B82938"/>
    <w:rsid w:val="00B84EE2"/>
    <w:rsid w:val="00B85208"/>
    <w:rsid w:val="00B90300"/>
    <w:rsid w:val="00B904C5"/>
    <w:rsid w:val="00B9346F"/>
    <w:rsid w:val="00B95166"/>
    <w:rsid w:val="00B953BC"/>
    <w:rsid w:val="00B955DA"/>
    <w:rsid w:val="00B95A80"/>
    <w:rsid w:val="00B975AB"/>
    <w:rsid w:val="00BA4F51"/>
    <w:rsid w:val="00BA5026"/>
    <w:rsid w:val="00BB0F4B"/>
    <w:rsid w:val="00BB40BF"/>
    <w:rsid w:val="00BB41B4"/>
    <w:rsid w:val="00BB42AD"/>
    <w:rsid w:val="00BB47E4"/>
    <w:rsid w:val="00BB7626"/>
    <w:rsid w:val="00BC0BF9"/>
    <w:rsid w:val="00BC0CD1"/>
    <w:rsid w:val="00BC3AD5"/>
    <w:rsid w:val="00BC50E7"/>
    <w:rsid w:val="00BD2379"/>
    <w:rsid w:val="00BD36A4"/>
    <w:rsid w:val="00BD4ADF"/>
    <w:rsid w:val="00BE194A"/>
    <w:rsid w:val="00BE1E5E"/>
    <w:rsid w:val="00BE2C32"/>
    <w:rsid w:val="00BE3F70"/>
    <w:rsid w:val="00BE41BA"/>
    <w:rsid w:val="00BE5763"/>
    <w:rsid w:val="00BE5FE4"/>
    <w:rsid w:val="00BE719A"/>
    <w:rsid w:val="00BE720A"/>
    <w:rsid w:val="00BF0461"/>
    <w:rsid w:val="00BF1CE4"/>
    <w:rsid w:val="00BF2D00"/>
    <w:rsid w:val="00BF4944"/>
    <w:rsid w:val="00BF56D4"/>
    <w:rsid w:val="00BF6557"/>
    <w:rsid w:val="00BF6A33"/>
    <w:rsid w:val="00BF7E95"/>
    <w:rsid w:val="00C00D28"/>
    <w:rsid w:val="00C0425F"/>
    <w:rsid w:val="00C04409"/>
    <w:rsid w:val="00C045B3"/>
    <w:rsid w:val="00C067E5"/>
    <w:rsid w:val="00C12A61"/>
    <w:rsid w:val="00C13408"/>
    <w:rsid w:val="00C13D30"/>
    <w:rsid w:val="00C145BC"/>
    <w:rsid w:val="00C15369"/>
    <w:rsid w:val="00C15D8B"/>
    <w:rsid w:val="00C164CA"/>
    <w:rsid w:val="00C176CF"/>
    <w:rsid w:val="00C203E6"/>
    <w:rsid w:val="00C22E27"/>
    <w:rsid w:val="00C24650"/>
    <w:rsid w:val="00C25FE2"/>
    <w:rsid w:val="00C26600"/>
    <w:rsid w:val="00C277CC"/>
    <w:rsid w:val="00C279C6"/>
    <w:rsid w:val="00C31828"/>
    <w:rsid w:val="00C33279"/>
    <w:rsid w:val="00C36423"/>
    <w:rsid w:val="00C37AEF"/>
    <w:rsid w:val="00C401DC"/>
    <w:rsid w:val="00C42BF8"/>
    <w:rsid w:val="00C442ED"/>
    <w:rsid w:val="00C460AE"/>
    <w:rsid w:val="00C47691"/>
    <w:rsid w:val="00C50043"/>
    <w:rsid w:val="00C50BC7"/>
    <w:rsid w:val="00C52058"/>
    <w:rsid w:val="00C52957"/>
    <w:rsid w:val="00C53A32"/>
    <w:rsid w:val="00C53AA5"/>
    <w:rsid w:val="00C54D5A"/>
    <w:rsid w:val="00C54E84"/>
    <w:rsid w:val="00C55CEE"/>
    <w:rsid w:val="00C572FE"/>
    <w:rsid w:val="00C6072F"/>
    <w:rsid w:val="00C62B79"/>
    <w:rsid w:val="00C640BD"/>
    <w:rsid w:val="00C6459D"/>
    <w:rsid w:val="00C658F5"/>
    <w:rsid w:val="00C660D7"/>
    <w:rsid w:val="00C718A7"/>
    <w:rsid w:val="00C7307A"/>
    <w:rsid w:val="00C7573B"/>
    <w:rsid w:val="00C761FC"/>
    <w:rsid w:val="00C766FB"/>
    <w:rsid w:val="00C76CF3"/>
    <w:rsid w:val="00C81B40"/>
    <w:rsid w:val="00C82293"/>
    <w:rsid w:val="00C83609"/>
    <w:rsid w:val="00C8566E"/>
    <w:rsid w:val="00C873CC"/>
    <w:rsid w:val="00C87601"/>
    <w:rsid w:val="00C901BA"/>
    <w:rsid w:val="00C903D8"/>
    <w:rsid w:val="00C90536"/>
    <w:rsid w:val="00C90CF4"/>
    <w:rsid w:val="00C92440"/>
    <w:rsid w:val="00C95372"/>
    <w:rsid w:val="00C96861"/>
    <w:rsid w:val="00C96A1E"/>
    <w:rsid w:val="00C973B4"/>
    <w:rsid w:val="00C97C36"/>
    <w:rsid w:val="00CA10DA"/>
    <w:rsid w:val="00CA151E"/>
    <w:rsid w:val="00CA1997"/>
    <w:rsid w:val="00CA42CD"/>
    <w:rsid w:val="00CA6A65"/>
    <w:rsid w:val="00CB0984"/>
    <w:rsid w:val="00CB0DEC"/>
    <w:rsid w:val="00CB4292"/>
    <w:rsid w:val="00CC1686"/>
    <w:rsid w:val="00CC255F"/>
    <w:rsid w:val="00CC26A8"/>
    <w:rsid w:val="00CC2C89"/>
    <w:rsid w:val="00CC4089"/>
    <w:rsid w:val="00CC5D1B"/>
    <w:rsid w:val="00CD054F"/>
    <w:rsid w:val="00CD0EB3"/>
    <w:rsid w:val="00CD0ED3"/>
    <w:rsid w:val="00CD185C"/>
    <w:rsid w:val="00CD247B"/>
    <w:rsid w:val="00CD4C3F"/>
    <w:rsid w:val="00CD5213"/>
    <w:rsid w:val="00CD652A"/>
    <w:rsid w:val="00CD67EA"/>
    <w:rsid w:val="00CD6ED3"/>
    <w:rsid w:val="00CE0C99"/>
    <w:rsid w:val="00CE19C1"/>
    <w:rsid w:val="00CE1E31"/>
    <w:rsid w:val="00CE792B"/>
    <w:rsid w:val="00CF0BB2"/>
    <w:rsid w:val="00CF0FC1"/>
    <w:rsid w:val="00CF1C03"/>
    <w:rsid w:val="00CF1D91"/>
    <w:rsid w:val="00CF2E6B"/>
    <w:rsid w:val="00CF2F42"/>
    <w:rsid w:val="00CF3095"/>
    <w:rsid w:val="00CF3A57"/>
    <w:rsid w:val="00CF3B93"/>
    <w:rsid w:val="00CF59AF"/>
    <w:rsid w:val="00CF6091"/>
    <w:rsid w:val="00CF6B71"/>
    <w:rsid w:val="00CF7E62"/>
    <w:rsid w:val="00D003AD"/>
    <w:rsid w:val="00D00520"/>
    <w:rsid w:val="00D00EAA"/>
    <w:rsid w:val="00D035D3"/>
    <w:rsid w:val="00D03AD8"/>
    <w:rsid w:val="00D04DF2"/>
    <w:rsid w:val="00D05277"/>
    <w:rsid w:val="00D06900"/>
    <w:rsid w:val="00D06E9B"/>
    <w:rsid w:val="00D070E5"/>
    <w:rsid w:val="00D110C2"/>
    <w:rsid w:val="00D1241B"/>
    <w:rsid w:val="00D12650"/>
    <w:rsid w:val="00D12D59"/>
    <w:rsid w:val="00D13441"/>
    <w:rsid w:val="00D13B52"/>
    <w:rsid w:val="00D1436E"/>
    <w:rsid w:val="00D161EE"/>
    <w:rsid w:val="00D17323"/>
    <w:rsid w:val="00D21176"/>
    <w:rsid w:val="00D21508"/>
    <w:rsid w:val="00D23263"/>
    <w:rsid w:val="00D235F8"/>
    <w:rsid w:val="00D23909"/>
    <w:rsid w:val="00D243A3"/>
    <w:rsid w:val="00D26757"/>
    <w:rsid w:val="00D27324"/>
    <w:rsid w:val="00D309FD"/>
    <w:rsid w:val="00D31805"/>
    <w:rsid w:val="00D31CA8"/>
    <w:rsid w:val="00D35DC0"/>
    <w:rsid w:val="00D36556"/>
    <w:rsid w:val="00D36D94"/>
    <w:rsid w:val="00D41894"/>
    <w:rsid w:val="00D434F2"/>
    <w:rsid w:val="00D43A9D"/>
    <w:rsid w:val="00D43D9A"/>
    <w:rsid w:val="00D45E91"/>
    <w:rsid w:val="00D477C3"/>
    <w:rsid w:val="00D47E7C"/>
    <w:rsid w:val="00D52EFE"/>
    <w:rsid w:val="00D534E1"/>
    <w:rsid w:val="00D554B9"/>
    <w:rsid w:val="00D562AD"/>
    <w:rsid w:val="00D56BB6"/>
    <w:rsid w:val="00D56C14"/>
    <w:rsid w:val="00D5780C"/>
    <w:rsid w:val="00D63EF6"/>
    <w:rsid w:val="00D66BAD"/>
    <w:rsid w:val="00D70DFB"/>
    <w:rsid w:val="00D7142C"/>
    <w:rsid w:val="00D71BF5"/>
    <w:rsid w:val="00D72AA6"/>
    <w:rsid w:val="00D72C6D"/>
    <w:rsid w:val="00D73029"/>
    <w:rsid w:val="00D7386B"/>
    <w:rsid w:val="00D739F6"/>
    <w:rsid w:val="00D75624"/>
    <w:rsid w:val="00D7581E"/>
    <w:rsid w:val="00D766DF"/>
    <w:rsid w:val="00D76C75"/>
    <w:rsid w:val="00D774B9"/>
    <w:rsid w:val="00D8099A"/>
    <w:rsid w:val="00D80EAD"/>
    <w:rsid w:val="00D837D9"/>
    <w:rsid w:val="00D853D9"/>
    <w:rsid w:val="00D857E6"/>
    <w:rsid w:val="00D86EB1"/>
    <w:rsid w:val="00D90C21"/>
    <w:rsid w:val="00D93482"/>
    <w:rsid w:val="00D938AC"/>
    <w:rsid w:val="00D9419C"/>
    <w:rsid w:val="00D94ADB"/>
    <w:rsid w:val="00D95056"/>
    <w:rsid w:val="00D950F8"/>
    <w:rsid w:val="00D95D32"/>
    <w:rsid w:val="00D95FCD"/>
    <w:rsid w:val="00D96572"/>
    <w:rsid w:val="00D9729F"/>
    <w:rsid w:val="00D97D64"/>
    <w:rsid w:val="00D97F4B"/>
    <w:rsid w:val="00DA07F6"/>
    <w:rsid w:val="00DA1020"/>
    <w:rsid w:val="00DA1D3D"/>
    <w:rsid w:val="00DA2268"/>
    <w:rsid w:val="00DA3C13"/>
    <w:rsid w:val="00DA44DE"/>
    <w:rsid w:val="00DA4AAE"/>
    <w:rsid w:val="00DA603C"/>
    <w:rsid w:val="00DA7892"/>
    <w:rsid w:val="00DB176C"/>
    <w:rsid w:val="00DB2279"/>
    <w:rsid w:val="00DB2D92"/>
    <w:rsid w:val="00DB493F"/>
    <w:rsid w:val="00DB6646"/>
    <w:rsid w:val="00DB785E"/>
    <w:rsid w:val="00DB7C18"/>
    <w:rsid w:val="00DC0845"/>
    <w:rsid w:val="00DC1E94"/>
    <w:rsid w:val="00DC2883"/>
    <w:rsid w:val="00DC3C87"/>
    <w:rsid w:val="00DC66CF"/>
    <w:rsid w:val="00DD0A2E"/>
    <w:rsid w:val="00DD100B"/>
    <w:rsid w:val="00DD196F"/>
    <w:rsid w:val="00DD564D"/>
    <w:rsid w:val="00DD6B64"/>
    <w:rsid w:val="00DD7153"/>
    <w:rsid w:val="00DD7F43"/>
    <w:rsid w:val="00DE2002"/>
    <w:rsid w:val="00DE27CA"/>
    <w:rsid w:val="00DE6986"/>
    <w:rsid w:val="00DE7703"/>
    <w:rsid w:val="00DF02C8"/>
    <w:rsid w:val="00DF04E8"/>
    <w:rsid w:val="00DF079D"/>
    <w:rsid w:val="00DF162A"/>
    <w:rsid w:val="00DF1C86"/>
    <w:rsid w:val="00DF2430"/>
    <w:rsid w:val="00DF3A07"/>
    <w:rsid w:val="00DF6169"/>
    <w:rsid w:val="00DF7AE9"/>
    <w:rsid w:val="00DF7BE2"/>
    <w:rsid w:val="00E00E2C"/>
    <w:rsid w:val="00E01E59"/>
    <w:rsid w:val="00E03101"/>
    <w:rsid w:val="00E04B9F"/>
    <w:rsid w:val="00E05704"/>
    <w:rsid w:val="00E0677F"/>
    <w:rsid w:val="00E06883"/>
    <w:rsid w:val="00E07896"/>
    <w:rsid w:val="00E107D7"/>
    <w:rsid w:val="00E10A3A"/>
    <w:rsid w:val="00E11F63"/>
    <w:rsid w:val="00E12357"/>
    <w:rsid w:val="00E1496B"/>
    <w:rsid w:val="00E17DA2"/>
    <w:rsid w:val="00E17E07"/>
    <w:rsid w:val="00E22388"/>
    <w:rsid w:val="00E23D17"/>
    <w:rsid w:val="00E24D66"/>
    <w:rsid w:val="00E259B3"/>
    <w:rsid w:val="00E26265"/>
    <w:rsid w:val="00E27B3E"/>
    <w:rsid w:val="00E3031D"/>
    <w:rsid w:val="00E3078E"/>
    <w:rsid w:val="00E31FA4"/>
    <w:rsid w:val="00E32171"/>
    <w:rsid w:val="00E32C07"/>
    <w:rsid w:val="00E3325B"/>
    <w:rsid w:val="00E339AF"/>
    <w:rsid w:val="00E34EFD"/>
    <w:rsid w:val="00E353CB"/>
    <w:rsid w:val="00E3739C"/>
    <w:rsid w:val="00E3740F"/>
    <w:rsid w:val="00E407B7"/>
    <w:rsid w:val="00E4379B"/>
    <w:rsid w:val="00E4412F"/>
    <w:rsid w:val="00E45439"/>
    <w:rsid w:val="00E50394"/>
    <w:rsid w:val="00E54292"/>
    <w:rsid w:val="00E55D3F"/>
    <w:rsid w:val="00E56DC6"/>
    <w:rsid w:val="00E61FB6"/>
    <w:rsid w:val="00E627BD"/>
    <w:rsid w:val="00E63F62"/>
    <w:rsid w:val="00E6425B"/>
    <w:rsid w:val="00E6445E"/>
    <w:rsid w:val="00E64858"/>
    <w:rsid w:val="00E64CB1"/>
    <w:rsid w:val="00E6647C"/>
    <w:rsid w:val="00E6717F"/>
    <w:rsid w:val="00E73BF7"/>
    <w:rsid w:val="00E747F6"/>
    <w:rsid w:val="00E74B07"/>
    <w:rsid w:val="00E74DC7"/>
    <w:rsid w:val="00E752C7"/>
    <w:rsid w:val="00E80275"/>
    <w:rsid w:val="00E82759"/>
    <w:rsid w:val="00E83A62"/>
    <w:rsid w:val="00E842DB"/>
    <w:rsid w:val="00E87699"/>
    <w:rsid w:val="00E87D34"/>
    <w:rsid w:val="00E87FBE"/>
    <w:rsid w:val="00E90184"/>
    <w:rsid w:val="00E90596"/>
    <w:rsid w:val="00E9157E"/>
    <w:rsid w:val="00E9179B"/>
    <w:rsid w:val="00E921A7"/>
    <w:rsid w:val="00E93174"/>
    <w:rsid w:val="00E936C5"/>
    <w:rsid w:val="00E93766"/>
    <w:rsid w:val="00E93CAD"/>
    <w:rsid w:val="00E93DC3"/>
    <w:rsid w:val="00E947C6"/>
    <w:rsid w:val="00E951AD"/>
    <w:rsid w:val="00E95D1F"/>
    <w:rsid w:val="00E974EE"/>
    <w:rsid w:val="00EA086A"/>
    <w:rsid w:val="00EA38CD"/>
    <w:rsid w:val="00EA5C3D"/>
    <w:rsid w:val="00EA653F"/>
    <w:rsid w:val="00EB0229"/>
    <w:rsid w:val="00EB028C"/>
    <w:rsid w:val="00EB447C"/>
    <w:rsid w:val="00EB486A"/>
    <w:rsid w:val="00EB7628"/>
    <w:rsid w:val="00EC0408"/>
    <w:rsid w:val="00EC0BF2"/>
    <w:rsid w:val="00EC0C32"/>
    <w:rsid w:val="00EC0D87"/>
    <w:rsid w:val="00EC10AB"/>
    <w:rsid w:val="00EC2461"/>
    <w:rsid w:val="00EC2515"/>
    <w:rsid w:val="00EC2F24"/>
    <w:rsid w:val="00EC3167"/>
    <w:rsid w:val="00EC54F2"/>
    <w:rsid w:val="00EC6FA8"/>
    <w:rsid w:val="00ED01AD"/>
    <w:rsid w:val="00ED163D"/>
    <w:rsid w:val="00ED181B"/>
    <w:rsid w:val="00ED2122"/>
    <w:rsid w:val="00ED492F"/>
    <w:rsid w:val="00ED53B2"/>
    <w:rsid w:val="00ED6384"/>
    <w:rsid w:val="00ED6639"/>
    <w:rsid w:val="00ED7171"/>
    <w:rsid w:val="00ED785B"/>
    <w:rsid w:val="00ED7B7E"/>
    <w:rsid w:val="00EE3E36"/>
    <w:rsid w:val="00EE434E"/>
    <w:rsid w:val="00EE4399"/>
    <w:rsid w:val="00EE5921"/>
    <w:rsid w:val="00EE5A62"/>
    <w:rsid w:val="00EE7C2E"/>
    <w:rsid w:val="00EF08AE"/>
    <w:rsid w:val="00EF25C7"/>
    <w:rsid w:val="00EF2E3A"/>
    <w:rsid w:val="00EF40AD"/>
    <w:rsid w:val="00EF4469"/>
    <w:rsid w:val="00EF6070"/>
    <w:rsid w:val="00EF65D6"/>
    <w:rsid w:val="00EF6661"/>
    <w:rsid w:val="00EF7775"/>
    <w:rsid w:val="00F00C18"/>
    <w:rsid w:val="00F01E92"/>
    <w:rsid w:val="00F02AFC"/>
    <w:rsid w:val="00F047E2"/>
    <w:rsid w:val="00F0643F"/>
    <w:rsid w:val="00F078DC"/>
    <w:rsid w:val="00F10A4C"/>
    <w:rsid w:val="00F11EDC"/>
    <w:rsid w:val="00F13E86"/>
    <w:rsid w:val="00F13FA5"/>
    <w:rsid w:val="00F14725"/>
    <w:rsid w:val="00F1515A"/>
    <w:rsid w:val="00F15B8D"/>
    <w:rsid w:val="00F15C02"/>
    <w:rsid w:val="00F15F2B"/>
    <w:rsid w:val="00F16ABA"/>
    <w:rsid w:val="00F17B00"/>
    <w:rsid w:val="00F20BEE"/>
    <w:rsid w:val="00F20C44"/>
    <w:rsid w:val="00F21753"/>
    <w:rsid w:val="00F22168"/>
    <w:rsid w:val="00F23D9A"/>
    <w:rsid w:val="00F23F7D"/>
    <w:rsid w:val="00F25B9C"/>
    <w:rsid w:val="00F27C02"/>
    <w:rsid w:val="00F3005E"/>
    <w:rsid w:val="00F30EDC"/>
    <w:rsid w:val="00F3469A"/>
    <w:rsid w:val="00F44274"/>
    <w:rsid w:val="00F44B64"/>
    <w:rsid w:val="00F46125"/>
    <w:rsid w:val="00F46ADD"/>
    <w:rsid w:val="00F46FA0"/>
    <w:rsid w:val="00F5120C"/>
    <w:rsid w:val="00F54E6A"/>
    <w:rsid w:val="00F60033"/>
    <w:rsid w:val="00F605A6"/>
    <w:rsid w:val="00F6162B"/>
    <w:rsid w:val="00F665B8"/>
    <w:rsid w:val="00F677A9"/>
    <w:rsid w:val="00F705AD"/>
    <w:rsid w:val="00F70D16"/>
    <w:rsid w:val="00F70EC1"/>
    <w:rsid w:val="00F71ABA"/>
    <w:rsid w:val="00F72E86"/>
    <w:rsid w:val="00F737A9"/>
    <w:rsid w:val="00F7437F"/>
    <w:rsid w:val="00F760B1"/>
    <w:rsid w:val="00F76859"/>
    <w:rsid w:val="00F808DC"/>
    <w:rsid w:val="00F84CF5"/>
    <w:rsid w:val="00F87A8C"/>
    <w:rsid w:val="00F87B24"/>
    <w:rsid w:val="00F92396"/>
    <w:rsid w:val="00F9255E"/>
    <w:rsid w:val="00F92D35"/>
    <w:rsid w:val="00F94C87"/>
    <w:rsid w:val="00F94E5D"/>
    <w:rsid w:val="00F9634F"/>
    <w:rsid w:val="00F964AF"/>
    <w:rsid w:val="00FA1960"/>
    <w:rsid w:val="00FA2088"/>
    <w:rsid w:val="00FA3035"/>
    <w:rsid w:val="00FA370C"/>
    <w:rsid w:val="00FA410A"/>
    <w:rsid w:val="00FA420B"/>
    <w:rsid w:val="00FA797C"/>
    <w:rsid w:val="00FB1A21"/>
    <w:rsid w:val="00FB2955"/>
    <w:rsid w:val="00FB30EA"/>
    <w:rsid w:val="00FB4060"/>
    <w:rsid w:val="00FB42FA"/>
    <w:rsid w:val="00FC1584"/>
    <w:rsid w:val="00FC18A9"/>
    <w:rsid w:val="00FC2A67"/>
    <w:rsid w:val="00FC3361"/>
    <w:rsid w:val="00FD16F4"/>
    <w:rsid w:val="00FD1961"/>
    <w:rsid w:val="00FD1E13"/>
    <w:rsid w:val="00FD398A"/>
    <w:rsid w:val="00FD4237"/>
    <w:rsid w:val="00FD7EB1"/>
    <w:rsid w:val="00FE1CD8"/>
    <w:rsid w:val="00FE41C9"/>
    <w:rsid w:val="00FE4779"/>
    <w:rsid w:val="00FE7F93"/>
    <w:rsid w:val="00FF1D4B"/>
    <w:rsid w:val="00FF30D2"/>
    <w:rsid w:val="00FF519C"/>
    <w:rsid w:val="00FF645A"/>
    <w:rsid w:val="00FF6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14:docId w14:val="23D9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6B5E"/>
    <w:pPr>
      <w:spacing w:line="260" w:lineRule="atLeast"/>
    </w:pPr>
    <w:rPr>
      <w:sz w:val="22"/>
    </w:rPr>
  </w:style>
  <w:style w:type="paragraph" w:styleId="Heading1">
    <w:name w:val="heading 1"/>
    <w:basedOn w:val="Normal"/>
    <w:next w:val="Normal"/>
    <w:link w:val="Heading1Char"/>
    <w:uiPriority w:val="9"/>
    <w:qFormat/>
    <w:rsid w:val="00D43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3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3A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3A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3A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3A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3A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3A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3A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6B5E"/>
  </w:style>
  <w:style w:type="paragraph" w:customStyle="1" w:styleId="OPCParaBase">
    <w:name w:val="OPCParaBase"/>
    <w:qFormat/>
    <w:rsid w:val="00246B5E"/>
    <w:pPr>
      <w:spacing w:line="260" w:lineRule="atLeast"/>
    </w:pPr>
    <w:rPr>
      <w:rFonts w:eastAsia="Times New Roman" w:cs="Times New Roman"/>
      <w:sz w:val="22"/>
      <w:lang w:eastAsia="en-AU"/>
    </w:rPr>
  </w:style>
  <w:style w:type="paragraph" w:customStyle="1" w:styleId="ShortT">
    <w:name w:val="ShortT"/>
    <w:basedOn w:val="OPCParaBase"/>
    <w:next w:val="Normal"/>
    <w:qFormat/>
    <w:rsid w:val="00246B5E"/>
    <w:pPr>
      <w:spacing w:line="240" w:lineRule="auto"/>
    </w:pPr>
    <w:rPr>
      <w:b/>
      <w:sz w:val="40"/>
    </w:rPr>
  </w:style>
  <w:style w:type="paragraph" w:customStyle="1" w:styleId="ActHead1">
    <w:name w:val="ActHead 1"/>
    <w:aliases w:val="c"/>
    <w:basedOn w:val="OPCParaBase"/>
    <w:next w:val="Normal"/>
    <w:qFormat/>
    <w:rsid w:val="00246B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6B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6B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6B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6B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6B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6B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6B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6B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6B5E"/>
  </w:style>
  <w:style w:type="paragraph" w:customStyle="1" w:styleId="Blocks">
    <w:name w:val="Blocks"/>
    <w:aliases w:val="bb"/>
    <w:basedOn w:val="OPCParaBase"/>
    <w:qFormat/>
    <w:rsid w:val="00246B5E"/>
    <w:pPr>
      <w:spacing w:line="240" w:lineRule="auto"/>
    </w:pPr>
    <w:rPr>
      <w:sz w:val="24"/>
    </w:rPr>
  </w:style>
  <w:style w:type="paragraph" w:customStyle="1" w:styleId="BoxText">
    <w:name w:val="BoxText"/>
    <w:aliases w:val="bt"/>
    <w:basedOn w:val="OPCParaBase"/>
    <w:qFormat/>
    <w:rsid w:val="00246B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6B5E"/>
    <w:rPr>
      <w:b/>
    </w:rPr>
  </w:style>
  <w:style w:type="paragraph" w:customStyle="1" w:styleId="BoxHeadItalic">
    <w:name w:val="BoxHeadItalic"/>
    <w:aliases w:val="bhi"/>
    <w:basedOn w:val="BoxText"/>
    <w:next w:val="BoxStep"/>
    <w:qFormat/>
    <w:rsid w:val="00246B5E"/>
    <w:rPr>
      <w:i/>
    </w:rPr>
  </w:style>
  <w:style w:type="paragraph" w:customStyle="1" w:styleId="BoxList">
    <w:name w:val="BoxList"/>
    <w:aliases w:val="bl"/>
    <w:basedOn w:val="BoxText"/>
    <w:qFormat/>
    <w:rsid w:val="00246B5E"/>
    <w:pPr>
      <w:ind w:left="1559" w:hanging="425"/>
    </w:pPr>
  </w:style>
  <w:style w:type="paragraph" w:customStyle="1" w:styleId="BoxNote">
    <w:name w:val="BoxNote"/>
    <w:aliases w:val="bn"/>
    <w:basedOn w:val="BoxText"/>
    <w:qFormat/>
    <w:rsid w:val="00246B5E"/>
    <w:pPr>
      <w:tabs>
        <w:tab w:val="left" w:pos="1985"/>
      </w:tabs>
      <w:spacing w:before="122" w:line="198" w:lineRule="exact"/>
      <w:ind w:left="2948" w:hanging="1814"/>
    </w:pPr>
    <w:rPr>
      <w:sz w:val="18"/>
    </w:rPr>
  </w:style>
  <w:style w:type="paragraph" w:customStyle="1" w:styleId="BoxPara">
    <w:name w:val="BoxPara"/>
    <w:aliases w:val="bp"/>
    <w:basedOn w:val="BoxText"/>
    <w:qFormat/>
    <w:rsid w:val="00246B5E"/>
    <w:pPr>
      <w:tabs>
        <w:tab w:val="right" w:pos="2268"/>
      </w:tabs>
      <w:ind w:left="2552" w:hanging="1418"/>
    </w:pPr>
  </w:style>
  <w:style w:type="paragraph" w:customStyle="1" w:styleId="BoxStep">
    <w:name w:val="BoxStep"/>
    <w:aliases w:val="bs"/>
    <w:basedOn w:val="BoxText"/>
    <w:qFormat/>
    <w:rsid w:val="00246B5E"/>
    <w:pPr>
      <w:ind w:left="1985" w:hanging="851"/>
    </w:pPr>
  </w:style>
  <w:style w:type="character" w:customStyle="1" w:styleId="CharAmPartNo">
    <w:name w:val="CharAmPartNo"/>
    <w:basedOn w:val="OPCCharBase"/>
    <w:qFormat/>
    <w:rsid w:val="00246B5E"/>
  </w:style>
  <w:style w:type="character" w:customStyle="1" w:styleId="CharAmPartText">
    <w:name w:val="CharAmPartText"/>
    <w:basedOn w:val="OPCCharBase"/>
    <w:qFormat/>
    <w:rsid w:val="00246B5E"/>
  </w:style>
  <w:style w:type="character" w:customStyle="1" w:styleId="CharAmSchNo">
    <w:name w:val="CharAmSchNo"/>
    <w:basedOn w:val="OPCCharBase"/>
    <w:qFormat/>
    <w:rsid w:val="00246B5E"/>
  </w:style>
  <w:style w:type="character" w:customStyle="1" w:styleId="CharAmSchText">
    <w:name w:val="CharAmSchText"/>
    <w:basedOn w:val="OPCCharBase"/>
    <w:qFormat/>
    <w:rsid w:val="00246B5E"/>
  </w:style>
  <w:style w:type="character" w:customStyle="1" w:styleId="CharBoldItalic">
    <w:name w:val="CharBoldItalic"/>
    <w:basedOn w:val="OPCCharBase"/>
    <w:uiPriority w:val="1"/>
    <w:qFormat/>
    <w:rsid w:val="00246B5E"/>
    <w:rPr>
      <w:b/>
      <w:i/>
    </w:rPr>
  </w:style>
  <w:style w:type="character" w:customStyle="1" w:styleId="CharChapNo">
    <w:name w:val="CharChapNo"/>
    <w:basedOn w:val="OPCCharBase"/>
    <w:uiPriority w:val="1"/>
    <w:qFormat/>
    <w:rsid w:val="00246B5E"/>
  </w:style>
  <w:style w:type="character" w:customStyle="1" w:styleId="CharChapText">
    <w:name w:val="CharChapText"/>
    <w:basedOn w:val="OPCCharBase"/>
    <w:uiPriority w:val="1"/>
    <w:qFormat/>
    <w:rsid w:val="00246B5E"/>
  </w:style>
  <w:style w:type="character" w:customStyle="1" w:styleId="CharDivNo">
    <w:name w:val="CharDivNo"/>
    <w:basedOn w:val="OPCCharBase"/>
    <w:uiPriority w:val="1"/>
    <w:qFormat/>
    <w:rsid w:val="00246B5E"/>
  </w:style>
  <w:style w:type="character" w:customStyle="1" w:styleId="CharDivText">
    <w:name w:val="CharDivText"/>
    <w:basedOn w:val="OPCCharBase"/>
    <w:uiPriority w:val="1"/>
    <w:qFormat/>
    <w:rsid w:val="00246B5E"/>
  </w:style>
  <w:style w:type="character" w:customStyle="1" w:styleId="CharItalic">
    <w:name w:val="CharItalic"/>
    <w:basedOn w:val="OPCCharBase"/>
    <w:uiPriority w:val="1"/>
    <w:qFormat/>
    <w:rsid w:val="00246B5E"/>
    <w:rPr>
      <w:i/>
    </w:rPr>
  </w:style>
  <w:style w:type="character" w:customStyle="1" w:styleId="CharPartNo">
    <w:name w:val="CharPartNo"/>
    <w:basedOn w:val="OPCCharBase"/>
    <w:uiPriority w:val="1"/>
    <w:qFormat/>
    <w:rsid w:val="00246B5E"/>
  </w:style>
  <w:style w:type="character" w:customStyle="1" w:styleId="CharPartText">
    <w:name w:val="CharPartText"/>
    <w:basedOn w:val="OPCCharBase"/>
    <w:uiPriority w:val="1"/>
    <w:qFormat/>
    <w:rsid w:val="00246B5E"/>
  </w:style>
  <w:style w:type="character" w:customStyle="1" w:styleId="CharSectno">
    <w:name w:val="CharSectno"/>
    <w:basedOn w:val="OPCCharBase"/>
    <w:qFormat/>
    <w:rsid w:val="00246B5E"/>
  </w:style>
  <w:style w:type="character" w:customStyle="1" w:styleId="CharSubdNo">
    <w:name w:val="CharSubdNo"/>
    <w:basedOn w:val="OPCCharBase"/>
    <w:uiPriority w:val="1"/>
    <w:qFormat/>
    <w:rsid w:val="00246B5E"/>
  </w:style>
  <w:style w:type="character" w:customStyle="1" w:styleId="CharSubdText">
    <w:name w:val="CharSubdText"/>
    <w:basedOn w:val="OPCCharBase"/>
    <w:uiPriority w:val="1"/>
    <w:qFormat/>
    <w:rsid w:val="00246B5E"/>
  </w:style>
  <w:style w:type="paragraph" w:customStyle="1" w:styleId="CTA--">
    <w:name w:val="CTA --"/>
    <w:basedOn w:val="OPCParaBase"/>
    <w:next w:val="Normal"/>
    <w:rsid w:val="00246B5E"/>
    <w:pPr>
      <w:spacing w:before="60" w:line="240" w:lineRule="atLeast"/>
      <w:ind w:left="142" w:hanging="142"/>
    </w:pPr>
    <w:rPr>
      <w:sz w:val="20"/>
    </w:rPr>
  </w:style>
  <w:style w:type="paragraph" w:customStyle="1" w:styleId="CTA-">
    <w:name w:val="CTA -"/>
    <w:basedOn w:val="OPCParaBase"/>
    <w:rsid w:val="00246B5E"/>
    <w:pPr>
      <w:spacing w:before="60" w:line="240" w:lineRule="atLeast"/>
      <w:ind w:left="85" w:hanging="85"/>
    </w:pPr>
    <w:rPr>
      <w:sz w:val="20"/>
    </w:rPr>
  </w:style>
  <w:style w:type="paragraph" w:customStyle="1" w:styleId="CTA---">
    <w:name w:val="CTA ---"/>
    <w:basedOn w:val="OPCParaBase"/>
    <w:next w:val="Normal"/>
    <w:rsid w:val="00246B5E"/>
    <w:pPr>
      <w:spacing w:before="60" w:line="240" w:lineRule="atLeast"/>
      <w:ind w:left="198" w:hanging="198"/>
    </w:pPr>
    <w:rPr>
      <w:sz w:val="20"/>
    </w:rPr>
  </w:style>
  <w:style w:type="paragraph" w:customStyle="1" w:styleId="CTA----">
    <w:name w:val="CTA ----"/>
    <w:basedOn w:val="OPCParaBase"/>
    <w:next w:val="Normal"/>
    <w:rsid w:val="00246B5E"/>
    <w:pPr>
      <w:spacing w:before="60" w:line="240" w:lineRule="atLeast"/>
      <w:ind w:left="255" w:hanging="255"/>
    </w:pPr>
    <w:rPr>
      <w:sz w:val="20"/>
    </w:rPr>
  </w:style>
  <w:style w:type="paragraph" w:customStyle="1" w:styleId="CTA1a">
    <w:name w:val="CTA 1(a)"/>
    <w:basedOn w:val="OPCParaBase"/>
    <w:rsid w:val="00246B5E"/>
    <w:pPr>
      <w:tabs>
        <w:tab w:val="right" w:pos="414"/>
      </w:tabs>
      <w:spacing w:before="40" w:line="240" w:lineRule="atLeast"/>
      <w:ind w:left="675" w:hanging="675"/>
    </w:pPr>
    <w:rPr>
      <w:sz w:val="20"/>
    </w:rPr>
  </w:style>
  <w:style w:type="paragraph" w:customStyle="1" w:styleId="CTA1ai">
    <w:name w:val="CTA 1(a)(i)"/>
    <w:basedOn w:val="OPCParaBase"/>
    <w:rsid w:val="00246B5E"/>
    <w:pPr>
      <w:tabs>
        <w:tab w:val="right" w:pos="1004"/>
      </w:tabs>
      <w:spacing w:before="40" w:line="240" w:lineRule="atLeast"/>
      <w:ind w:left="1253" w:hanging="1253"/>
    </w:pPr>
    <w:rPr>
      <w:sz w:val="20"/>
    </w:rPr>
  </w:style>
  <w:style w:type="paragraph" w:customStyle="1" w:styleId="CTA2a">
    <w:name w:val="CTA 2(a)"/>
    <w:basedOn w:val="OPCParaBase"/>
    <w:rsid w:val="00246B5E"/>
    <w:pPr>
      <w:tabs>
        <w:tab w:val="right" w:pos="482"/>
      </w:tabs>
      <w:spacing w:before="40" w:line="240" w:lineRule="atLeast"/>
      <w:ind w:left="748" w:hanging="748"/>
    </w:pPr>
    <w:rPr>
      <w:sz w:val="20"/>
    </w:rPr>
  </w:style>
  <w:style w:type="paragraph" w:customStyle="1" w:styleId="CTA2ai">
    <w:name w:val="CTA 2(a)(i)"/>
    <w:basedOn w:val="OPCParaBase"/>
    <w:rsid w:val="00246B5E"/>
    <w:pPr>
      <w:tabs>
        <w:tab w:val="right" w:pos="1089"/>
      </w:tabs>
      <w:spacing w:before="40" w:line="240" w:lineRule="atLeast"/>
      <w:ind w:left="1327" w:hanging="1327"/>
    </w:pPr>
    <w:rPr>
      <w:sz w:val="20"/>
    </w:rPr>
  </w:style>
  <w:style w:type="paragraph" w:customStyle="1" w:styleId="CTA3a">
    <w:name w:val="CTA 3(a)"/>
    <w:basedOn w:val="OPCParaBase"/>
    <w:rsid w:val="00246B5E"/>
    <w:pPr>
      <w:tabs>
        <w:tab w:val="right" w:pos="556"/>
      </w:tabs>
      <w:spacing w:before="40" w:line="240" w:lineRule="atLeast"/>
      <w:ind w:left="805" w:hanging="805"/>
    </w:pPr>
    <w:rPr>
      <w:sz w:val="20"/>
    </w:rPr>
  </w:style>
  <w:style w:type="paragraph" w:customStyle="1" w:styleId="CTA3ai">
    <w:name w:val="CTA 3(a)(i)"/>
    <w:basedOn w:val="OPCParaBase"/>
    <w:rsid w:val="00246B5E"/>
    <w:pPr>
      <w:tabs>
        <w:tab w:val="right" w:pos="1140"/>
      </w:tabs>
      <w:spacing w:before="40" w:line="240" w:lineRule="atLeast"/>
      <w:ind w:left="1361" w:hanging="1361"/>
    </w:pPr>
    <w:rPr>
      <w:sz w:val="20"/>
    </w:rPr>
  </w:style>
  <w:style w:type="paragraph" w:customStyle="1" w:styleId="CTA4a">
    <w:name w:val="CTA 4(a)"/>
    <w:basedOn w:val="OPCParaBase"/>
    <w:rsid w:val="00246B5E"/>
    <w:pPr>
      <w:tabs>
        <w:tab w:val="right" w:pos="624"/>
      </w:tabs>
      <w:spacing w:before="40" w:line="240" w:lineRule="atLeast"/>
      <w:ind w:left="873" w:hanging="873"/>
    </w:pPr>
    <w:rPr>
      <w:sz w:val="20"/>
    </w:rPr>
  </w:style>
  <w:style w:type="paragraph" w:customStyle="1" w:styleId="CTA4ai">
    <w:name w:val="CTA 4(a)(i)"/>
    <w:basedOn w:val="OPCParaBase"/>
    <w:rsid w:val="00246B5E"/>
    <w:pPr>
      <w:tabs>
        <w:tab w:val="right" w:pos="1213"/>
      </w:tabs>
      <w:spacing w:before="40" w:line="240" w:lineRule="atLeast"/>
      <w:ind w:left="1452" w:hanging="1452"/>
    </w:pPr>
    <w:rPr>
      <w:sz w:val="20"/>
    </w:rPr>
  </w:style>
  <w:style w:type="paragraph" w:customStyle="1" w:styleId="CTACAPS">
    <w:name w:val="CTA CAPS"/>
    <w:basedOn w:val="OPCParaBase"/>
    <w:rsid w:val="00246B5E"/>
    <w:pPr>
      <w:spacing w:before="60" w:line="240" w:lineRule="atLeast"/>
    </w:pPr>
    <w:rPr>
      <w:sz w:val="20"/>
    </w:rPr>
  </w:style>
  <w:style w:type="paragraph" w:customStyle="1" w:styleId="CTAright">
    <w:name w:val="CTA right"/>
    <w:basedOn w:val="OPCParaBase"/>
    <w:rsid w:val="00246B5E"/>
    <w:pPr>
      <w:spacing w:before="60" w:line="240" w:lineRule="auto"/>
      <w:jc w:val="right"/>
    </w:pPr>
    <w:rPr>
      <w:sz w:val="20"/>
    </w:rPr>
  </w:style>
  <w:style w:type="paragraph" w:customStyle="1" w:styleId="subsection">
    <w:name w:val="subsection"/>
    <w:aliases w:val="ss"/>
    <w:basedOn w:val="OPCParaBase"/>
    <w:link w:val="subsectionChar"/>
    <w:rsid w:val="00246B5E"/>
    <w:pPr>
      <w:tabs>
        <w:tab w:val="right" w:pos="1021"/>
      </w:tabs>
      <w:spacing w:before="180" w:line="240" w:lineRule="auto"/>
      <w:ind w:left="1134" w:hanging="1134"/>
    </w:pPr>
  </w:style>
  <w:style w:type="paragraph" w:customStyle="1" w:styleId="Definition">
    <w:name w:val="Definition"/>
    <w:aliases w:val="dd"/>
    <w:basedOn w:val="OPCParaBase"/>
    <w:rsid w:val="00246B5E"/>
    <w:pPr>
      <w:spacing w:before="180" w:line="240" w:lineRule="auto"/>
      <w:ind w:left="1134"/>
    </w:pPr>
  </w:style>
  <w:style w:type="paragraph" w:customStyle="1" w:styleId="ETAsubitem">
    <w:name w:val="ETA(subitem)"/>
    <w:basedOn w:val="OPCParaBase"/>
    <w:rsid w:val="00246B5E"/>
    <w:pPr>
      <w:tabs>
        <w:tab w:val="right" w:pos="340"/>
      </w:tabs>
      <w:spacing w:before="60" w:line="240" w:lineRule="auto"/>
      <w:ind w:left="454" w:hanging="454"/>
    </w:pPr>
    <w:rPr>
      <w:sz w:val="20"/>
    </w:rPr>
  </w:style>
  <w:style w:type="paragraph" w:customStyle="1" w:styleId="ETApara">
    <w:name w:val="ETA(para)"/>
    <w:basedOn w:val="OPCParaBase"/>
    <w:rsid w:val="00246B5E"/>
    <w:pPr>
      <w:tabs>
        <w:tab w:val="right" w:pos="754"/>
      </w:tabs>
      <w:spacing w:before="60" w:line="240" w:lineRule="auto"/>
      <w:ind w:left="828" w:hanging="828"/>
    </w:pPr>
    <w:rPr>
      <w:sz w:val="20"/>
    </w:rPr>
  </w:style>
  <w:style w:type="paragraph" w:customStyle="1" w:styleId="ETAsubpara">
    <w:name w:val="ETA(subpara)"/>
    <w:basedOn w:val="OPCParaBase"/>
    <w:rsid w:val="00246B5E"/>
    <w:pPr>
      <w:tabs>
        <w:tab w:val="right" w:pos="1083"/>
      </w:tabs>
      <w:spacing w:before="60" w:line="240" w:lineRule="auto"/>
      <w:ind w:left="1191" w:hanging="1191"/>
    </w:pPr>
    <w:rPr>
      <w:sz w:val="20"/>
    </w:rPr>
  </w:style>
  <w:style w:type="paragraph" w:customStyle="1" w:styleId="ETAsub-subpara">
    <w:name w:val="ETA(sub-subpara)"/>
    <w:basedOn w:val="OPCParaBase"/>
    <w:rsid w:val="00246B5E"/>
    <w:pPr>
      <w:tabs>
        <w:tab w:val="right" w:pos="1412"/>
      </w:tabs>
      <w:spacing w:before="60" w:line="240" w:lineRule="auto"/>
      <w:ind w:left="1525" w:hanging="1525"/>
    </w:pPr>
    <w:rPr>
      <w:sz w:val="20"/>
    </w:rPr>
  </w:style>
  <w:style w:type="paragraph" w:customStyle="1" w:styleId="Formula">
    <w:name w:val="Formula"/>
    <w:basedOn w:val="OPCParaBase"/>
    <w:rsid w:val="00246B5E"/>
    <w:pPr>
      <w:spacing w:line="240" w:lineRule="auto"/>
      <w:ind w:left="1134"/>
    </w:pPr>
    <w:rPr>
      <w:sz w:val="20"/>
    </w:rPr>
  </w:style>
  <w:style w:type="paragraph" w:styleId="Header">
    <w:name w:val="header"/>
    <w:basedOn w:val="OPCParaBase"/>
    <w:link w:val="HeaderChar"/>
    <w:unhideWhenUsed/>
    <w:rsid w:val="00246B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6B5E"/>
    <w:rPr>
      <w:rFonts w:eastAsia="Times New Roman" w:cs="Times New Roman"/>
      <w:sz w:val="16"/>
      <w:lang w:eastAsia="en-AU"/>
    </w:rPr>
  </w:style>
  <w:style w:type="paragraph" w:customStyle="1" w:styleId="House">
    <w:name w:val="House"/>
    <w:basedOn w:val="OPCParaBase"/>
    <w:rsid w:val="00246B5E"/>
    <w:pPr>
      <w:spacing w:line="240" w:lineRule="auto"/>
    </w:pPr>
    <w:rPr>
      <w:sz w:val="28"/>
    </w:rPr>
  </w:style>
  <w:style w:type="paragraph" w:customStyle="1" w:styleId="Item">
    <w:name w:val="Item"/>
    <w:aliases w:val="i"/>
    <w:basedOn w:val="OPCParaBase"/>
    <w:next w:val="ItemHead"/>
    <w:rsid w:val="00246B5E"/>
    <w:pPr>
      <w:keepLines/>
      <w:spacing w:before="80" w:line="240" w:lineRule="auto"/>
      <w:ind w:left="709"/>
    </w:pPr>
  </w:style>
  <w:style w:type="paragraph" w:customStyle="1" w:styleId="ItemHead">
    <w:name w:val="ItemHead"/>
    <w:aliases w:val="ih"/>
    <w:basedOn w:val="OPCParaBase"/>
    <w:next w:val="Item"/>
    <w:link w:val="ItemHeadChar"/>
    <w:rsid w:val="00246B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6B5E"/>
    <w:pPr>
      <w:spacing w:line="240" w:lineRule="auto"/>
    </w:pPr>
    <w:rPr>
      <w:b/>
      <w:sz w:val="32"/>
    </w:rPr>
  </w:style>
  <w:style w:type="paragraph" w:customStyle="1" w:styleId="notedraft">
    <w:name w:val="note(draft)"/>
    <w:aliases w:val="nd"/>
    <w:basedOn w:val="OPCParaBase"/>
    <w:rsid w:val="00246B5E"/>
    <w:pPr>
      <w:spacing w:before="240" w:line="240" w:lineRule="auto"/>
      <w:ind w:left="284" w:hanging="284"/>
    </w:pPr>
    <w:rPr>
      <w:i/>
      <w:sz w:val="24"/>
    </w:rPr>
  </w:style>
  <w:style w:type="paragraph" w:customStyle="1" w:styleId="notemargin">
    <w:name w:val="note(margin)"/>
    <w:aliases w:val="nm"/>
    <w:basedOn w:val="OPCParaBase"/>
    <w:rsid w:val="00246B5E"/>
    <w:pPr>
      <w:tabs>
        <w:tab w:val="left" w:pos="709"/>
      </w:tabs>
      <w:spacing w:before="122" w:line="198" w:lineRule="exact"/>
      <w:ind w:left="709" w:hanging="709"/>
    </w:pPr>
    <w:rPr>
      <w:sz w:val="18"/>
    </w:rPr>
  </w:style>
  <w:style w:type="paragraph" w:customStyle="1" w:styleId="noteToPara">
    <w:name w:val="noteToPara"/>
    <w:aliases w:val="ntp"/>
    <w:basedOn w:val="OPCParaBase"/>
    <w:rsid w:val="00246B5E"/>
    <w:pPr>
      <w:spacing w:before="122" w:line="198" w:lineRule="exact"/>
      <w:ind w:left="2353" w:hanging="709"/>
    </w:pPr>
    <w:rPr>
      <w:sz w:val="18"/>
    </w:rPr>
  </w:style>
  <w:style w:type="paragraph" w:customStyle="1" w:styleId="noteParlAmend">
    <w:name w:val="note(ParlAmend)"/>
    <w:aliases w:val="npp"/>
    <w:basedOn w:val="OPCParaBase"/>
    <w:next w:val="ParlAmend"/>
    <w:rsid w:val="00246B5E"/>
    <w:pPr>
      <w:spacing w:line="240" w:lineRule="auto"/>
      <w:jc w:val="right"/>
    </w:pPr>
    <w:rPr>
      <w:rFonts w:ascii="Arial" w:hAnsi="Arial"/>
      <w:b/>
      <w:i/>
    </w:rPr>
  </w:style>
  <w:style w:type="paragraph" w:customStyle="1" w:styleId="Page1">
    <w:name w:val="Page1"/>
    <w:basedOn w:val="OPCParaBase"/>
    <w:rsid w:val="00246B5E"/>
    <w:pPr>
      <w:spacing w:before="5600" w:line="240" w:lineRule="auto"/>
    </w:pPr>
    <w:rPr>
      <w:b/>
      <w:sz w:val="32"/>
    </w:rPr>
  </w:style>
  <w:style w:type="paragraph" w:customStyle="1" w:styleId="PageBreak">
    <w:name w:val="PageBreak"/>
    <w:aliases w:val="pb"/>
    <w:basedOn w:val="OPCParaBase"/>
    <w:rsid w:val="00246B5E"/>
    <w:pPr>
      <w:spacing w:line="240" w:lineRule="auto"/>
    </w:pPr>
    <w:rPr>
      <w:sz w:val="20"/>
    </w:rPr>
  </w:style>
  <w:style w:type="paragraph" w:customStyle="1" w:styleId="paragraphsub">
    <w:name w:val="paragraph(sub)"/>
    <w:aliases w:val="aa"/>
    <w:basedOn w:val="OPCParaBase"/>
    <w:rsid w:val="00246B5E"/>
    <w:pPr>
      <w:tabs>
        <w:tab w:val="right" w:pos="1985"/>
      </w:tabs>
      <w:spacing w:before="40" w:line="240" w:lineRule="auto"/>
      <w:ind w:left="2098" w:hanging="2098"/>
    </w:pPr>
  </w:style>
  <w:style w:type="paragraph" w:customStyle="1" w:styleId="paragraphsub-sub">
    <w:name w:val="paragraph(sub-sub)"/>
    <w:aliases w:val="aaa"/>
    <w:basedOn w:val="OPCParaBase"/>
    <w:rsid w:val="00246B5E"/>
    <w:pPr>
      <w:tabs>
        <w:tab w:val="right" w:pos="2722"/>
      </w:tabs>
      <w:spacing w:before="40" w:line="240" w:lineRule="auto"/>
      <w:ind w:left="2835" w:hanging="2835"/>
    </w:pPr>
  </w:style>
  <w:style w:type="paragraph" w:customStyle="1" w:styleId="paragraph">
    <w:name w:val="paragraph"/>
    <w:aliases w:val="a"/>
    <w:basedOn w:val="OPCParaBase"/>
    <w:link w:val="paragraphChar"/>
    <w:rsid w:val="00246B5E"/>
    <w:pPr>
      <w:tabs>
        <w:tab w:val="right" w:pos="1531"/>
      </w:tabs>
      <w:spacing w:before="40" w:line="240" w:lineRule="auto"/>
      <w:ind w:left="1644" w:hanging="1644"/>
    </w:pPr>
  </w:style>
  <w:style w:type="paragraph" w:customStyle="1" w:styleId="ParlAmend">
    <w:name w:val="ParlAmend"/>
    <w:aliases w:val="pp"/>
    <w:basedOn w:val="OPCParaBase"/>
    <w:rsid w:val="00246B5E"/>
    <w:pPr>
      <w:spacing w:before="240" w:line="240" w:lineRule="atLeast"/>
      <w:ind w:hanging="567"/>
    </w:pPr>
    <w:rPr>
      <w:sz w:val="24"/>
    </w:rPr>
  </w:style>
  <w:style w:type="paragraph" w:customStyle="1" w:styleId="Penalty">
    <w:name w:val="Penalty"/>
    <w:basedOn w:val="OPCParaBase"/>
    <w:rsid w:val="00246B5E"/>
    <w:pPr>
      <w:tabs>
        <w:tab w:val="left" w:pos="2977"/>
      </w:tabs>
      <w:spacing w:before="180" w:line="240" w:lineRule="auto"/>
      <w:ind w:left="1985" w:hanging="851"/>
    </w:pPr>
  </w:style>
  <w:style w:type="paragraph" w:customStyle="1" w:styleId="Portfolio">
    <w:name w:val="Portfolio"/>
    <w:basedOn w:val="OPCParaBase"/>
    <w:rsid w:val="00246B5E"/>
    <w:pPr>
      <w:spacing w:line="240" w:lineRule="auto"/>
    </w:pPr>
    <w:rPr>
      <w:i/>
      <w:sz w:val="20"/>
    </w:rPr>
  </w:style>
  <w:style w:type="paragraph" w:customStyle="1" w:styleId="Preamble">
    <w:name w:val="Preamble"/>
    <w:basedOn w:val="OPCParaBase"/>
    <w:next w:val="Normal"/>
    <w:rsid w:val="00246B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6B5E"/>
    <w:pPr>
      <w:spacing w:line="240" w:lineRule="auto"/>
    </w:pPr>
    <w:rPr>
      <w:i/>
      <w:sz w:val="20"/>
    </w:rPr>
  </w:style>
  <w:style w:type="paragraph" w:customStyle="1" w:styleId="Session">
    <w:name w:val="Session"/>
    <w:basedOn w:val="OPCParaBase"/>
    <w:rsid w:val="00246B5E"/>
    <w:pPr>
      <w:spacing w:line="240" w:lineRule="auto"/>
    </w:pPr>
    <w:rPr>
      <w:sz w:val="28"/>
    </w:rPr>
  </w:style>
  <w:style w:type="paragraph" w:customStyle="1" w:styleId="Sponsor">
    <w:name w:val="Sponsor"/>
    <w:basedOn w:val="OPCParaBase"/>
    <w:rsid w:val="00246B5E"/>
    <w:pPr>
      <w:spacing w:line="240" w:lineRule="auto"/>
    </w:pPr>
    <w:rPr>
      <w:i/>
    </w:rPr>
  </w:style>
  <w:style w:type="paragraph" w:customStyle="1" w:styleId="Subitem">
    <w:name w:val="Subitem"/>
    <w:aliases w:val="iss"/>
    <w:basedOn w:val="OPCParaBase"/>
    <w:rsid w:val="00246B5E"/>
    <w:pPr>
      <w:spacing w:before="180" w:line="240" w:lineRule="auto"/>
      <w:ind w:left="709" w:hanging="709"/>
    </w:pPr>
  </w:style>
  <w:style w:type="paragraph" w:customStyle="1" w:styleId="SubitemHead">
    <w:name w:val="SubitemHead"/>
    <w:aliases w:val="issh"/>
    <w:basedOn w:val="OPCParaBase"/>
    <w:rsid w:val="00246B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6B5E"/>
    <w:pPr>
      <w:spacing w:before="40" w:line="240" w:lineRule="auto"/>
      <w:ind w:left="1134"/>
    </w:pPr>
  </w:style>
  <w:style w:type="paragraph" w:customStyle="1" w:styleId="SubsectionHead">
    <w:name w:val="SubsectionHead"/>
    <w:aliases w:val="ssh"/>
    <w:basedOn w:val="OPCParaBase"/>
    <w:next w:val="subsection"/>
    <w:rsid w:val="00246B5E"/>
    <w:pPr>
      <w:keepNext/>
      <w:keepLines/>
      <w:spacing w:before="240" w:line="240" w:lineRule="auto"/>
      <w:ind w:left="1134"/>
    </w:pPr>
    <w:rPr>
      <w:i/>
    </w:rPr>
  </w:style>
  <w:style w:type="paragraph" w:customStyle="1" w:styleId="Tablea">
    <w:name w:val="Table(a)"/>
    <w:aliases w:val="ta"/>
    <w:basedOn w:val="OPCParaBase"/>
    <w:rsid w:val="00246B5E"/>
    <w:pPr>
      <w:spacing w:before="60" w:line="240" w:lineRule="auto"/>
      <w:ind w:left="284" w:hanging="284"/>
    </w:pPr>
    <w:rPr>
      <w:sz w:val="20"/>
    </w:rPr>
  </w:style>
  <w:style w:type="paragraph" w:customStyle="1" w:styleId="TableAA">
    <w:name w:val="Table(AA)"/>
    <w:aliases w:val="taaa"/>
    <w:basedOn w:val="OPCParaBase"/>
    <w:rsid w:val="00246B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6B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6B5E"/>
    <w:pPr>
      <w:spacing w:before="60" w:line="240" w:lineRule="atLeast"/>
    </w:pPr>
    <w:rPr>
      <w:sz w:val="20"/>
    </w:rPr>
  </w:style>
  <w:style w:type="paragraph" w:customStyle="1" w:styleId="TLPBoxTextnote">
    <w:name w:val="TLPBoxText(note"/>
    <w:aliases w:val="right)"/>
    <w:basedOn w:val="OPCParaBase"/>
    <w:rsid w:val="00246B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6B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6B5E"/>
    <w:pPr>
      <w:spacing w:before="122" w:line="198" w:lineRule="exact"/>
      <w:ind w:left="1985" w:hanging="851"/>
      <w:jc w:val="right"/>
    </w:pPr>
    <w:rPr>
      <w:sz w:val="18"/>
    </w:rPr>
  </w:style>
  <w:style w:type="paragraph" w:customStyle="1" w:styleId="TLPTableBullet">
    <w:name w:val="TLPTableBullet"/>
    <w:aliases w:val="ttb"/>
    <w:basedOn w:val="OPCParaBase"/>
    <w:rsid w:val="00246B5E"/>
    <w:pPr>
      <w:spacing w:line="240" w:lineRule="exact"/>
      <w:ind w:left="284" w:hanging="284"/>
    </w:pPr>
    <w:rPr>
      <w:sz w:val="20"/>
    </w:rPr>
  </w:style>
  <w:style w:type="paragraph" w:styleId="TOC1">
    <w:name w:val="toc 1"/>
    <w:basedOn w:val="OPCParaBase"/>
    <w:next w:val="Normal"/>
    <w:uiPriority w:val="39"/>
    <w:semiHidden/>
    <w:unhideWhenUsed/>
    <w:rsid w:val="00246B5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46B5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6B5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6B5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32D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6B5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6B5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46B5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6B5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6B5E"/>
    <w:pPr>
      <w:keepLines/>
      <w:spacing w:before="240" w:after="120" w:line="240" w:lineRule="auto"/>
      <w:ind w:left="794"/>
    </w:pPr>
    <w:rPr>
      <w:b/>
      <w:kern w:val="28"/>
      <w:sz w:val="20"/>
    </w:rPr>
  </w:style>
  <w:style w:type="paragraph" w:customStyle="1" w:styleId="TofSectsHeading">
    <w:name w:val="TofSects(Heading)"/>
    <w:basedOn w:val="OPCParaBase"/>
    <w:rsid w:val="00246B5E"/>
    <w:pPr>
      <w:spacing w:before="240" w:after="120" w:line="240" w:lineRule="auto"/>
    </w:pPr>
    <w:rPr>
      <w:b/>
      <w:sz w:val="24"/>
    </w:rPr>
  </w:style>
  <w:style w:type="paragraph" w:customStyle="1" w:styleId="TofSectsSection">
    <w:name w:val="TofSects(Section)"/>
    <w:basedOn w:val="OPCParaBase"/>
    <w:rsid w:val="00246B5E"/>
    <w:pPr>
      <w:keepLines/>
      <w:spacing w:before="40" w:line="240" w:lineRule="auto"/>
      <w:ind w:left="1588" w:hanging="794"/>
    </w:pPr>
    <w:rPr>
      <w:kern w:val="28"/>
      <w:sz w:val="18"/>
    </w:rPr>
  </w:style>
  <w:style w:type="paragraph" w:customStyle="1" w:styleId="TofSectsSubdiv">
    <w:name w:val="TofSects(Subdiv)"/>
    <w:basedOn w:val="OPCParaBase"/>
    <w:rsid w:val="00246B5E"/>
    <w:pPr>
      <w:keepLines/>
      <w:spacing w:before="80" w:line="240" w:lineRule="auto"/>
      <w:ind w:left="1588" w:hanging="794"/>
    </w:pPr>
    <w:rPr>
      <w:kern w:val="28"/>
    </w:rPr>
  </w:style>
  <w:style w:type="paragraph" w:customStyle="1" w:styleId="WRStyle">
    <w:name w:val="WR Style"/>
    <w:aliases w:val="WR"/>
    <w:basedOn w:val="OPCParaBase"/>
    <w:rsid w:val="00246B5E"/>
    <w:pPr>
      <w:spacing w:before="240" w:line="240" w:lineRule="auto"/>
      <w:ind w:left="284" w:hanging="284"/>
    </w:pPr>
    <w:rPr>
      <w:b/>
      <w:i/>
      <w:kern w:val="28"/>
      <w:sz w:val="24"/>
    </w:rPr>
  </w:style>
  <w:style w:type="paragraph" w:customStyle="1" w:styleId="notepara">
    <w:name w:val="note(para)"/>
    <w:aliases w:val="na"/>
    <w:basedOn w:val="OPCParaBase"/>
    <w:rsid w:val="00246B5E"/>
    <w:pPr>
      <w:spacing w:before="40" w:line="198" w:lineRule="exact"/>
      <w:ind w:left="2354" w:hanging="369"/>
    </w:pPr>
    <w:rPr>
      <w:sz w:val="18"/>
    </w:rPr>
  </w:style>
  <w:style w:type="paragraph" w:styleId="Footer">
    <w:name w:val="footer"/>
    <w:link w:val="FooterChar"/>
    <w:rsid w:val="00246B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6B5E"/>
    <w:rPr>
      <w:rFonts w:eastAsia="Times New Roman" w:cs="Times New Roman"/>
      <w:sz w:val="22"/>
      <w:szCs w:val="24"/>
      <w:lang w:eastAsia="en-AU"/>
    </w:rPr>
  </w:style>
  <w:style w:type="character" w:styleId="LineNumber">
    <w:name w:val="line number"/>
    <w:basedOn w:val="OPCCharBase"/>
    <w:uiPriority w:val="99"/>
    <w:semiHidden/>
    <w:unhideWhenUsed/>
    <w:rsid w:val="00246B5E"/>
    <w:rPr>
      <w:sz w:val="16"/>
    </w:rPr>
  </w:style>
  <w:style w:type="table" w:customStyle="1" w:styleId="CFlag">
    <w:name w:val="CFlag"/>
    <w:basedOn w:val="TableNormal"/>
    <w:uiPriority w:val="99"/>
    <w:rsid w:val="00246B5E"/>
    <w:rPr>
      <w:rFonts w:eastAsia="Times New Roman" w:cs="Times New Roman"/>
      <w:lang w:eastAsia="en-AU"/>
    </w:rPr>
    <w:tblPr/>
  </w:style>
  <w:style w:type="paragraph" w:customStyle="1" w:styleId="NotesHeading1">
    <w:name w:val="NotesHeading 1"/>
    <w:basedOn w:val="OPCParaBase"/>
    <w:next w:val="Normal"/>
    <w:rsid w:val="00246B5E"/>
    <w:rPr>
      <w:b/>
      <w:sz w:val="28"/>
      <w:szCs w:val="28"/>
    </w:rPr>
  </w:style>
  <w:style w:type="paragraph" w:customStyle="1" w:styleId="NotesHeading2">
    <w:name w:val="NotesHeading 2"/>
    <w:basedOn w:val="OPCParaBase"/>
    <w:next w:val="Normal"/>
    <w:rsid w:val="00246B5E"/>
    <w:rPr>
      <w:b/>
      <w:sz w:val="28"/>
      <w:szCs w:val="28"/>
    </w:rPr>
  </w:style>
  <w:style w:type="paragraph" w:customStyle="1" w:styleId="SignCoverPageEnd">
    <w:name w:val="SignCoverPageEnd"/>
    <w:basedOn w:val="OPCParaBase"/>
    <w:next w:val="Normal"/>
    <w:rsid w:val="00246B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6B5E"/>
    <w:pPr>
      <w:pBdr>
        <w:top w:val="single" w:sz="4" w:space="1" w:color="auto"/>
      </w:pBdr>
      <w:spacing w:before="360"/>
      <w:ind w:right="397"/>
      <w:jc w:val="both"/>
    </w:pPr>
  </w:style>
  <w:style w:type="paragraph" w:customStyle="1" w:styleId="Paragraphsub-sub-sub">
    <w:name w:val="Paragraph(sub-sub-sub)"/>
    <w:aliases w:val="aaaa"/>
    <w:basedOn w:val="OPCParaBase"/>
    <w:rsid w:val="00246B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6B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6B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6B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6B5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6B5E"/>
    <w:pPr>
      <w:spacing w:before="120"/>
    </w:pPr>
  </w:style>
  <w:style w:type="paragraph" w:customStyle="1" w:styleId="TableTextEndNotes">
    <w:name w:val="TableTextEndNotes"/>
    <w:aliases w:val="Tten"/>
    <w:basedOn w:val="Normal"/>
    <w:rsid w:val="00246B5E"/>
    <w:pPr>
      <w:spacing w:before="60" w:line="240" w:lineRule="auto"/>
    </w:pPr>
    <w:rPr>
      <w:rFonts w:cs="Arial"/>
      <w:sz w:val="20"/>
      <w:szCs w:val="22"/>
    </w:rPr>
  </w:style>
  <w:style w:type="paragraph" w:customStyle="1" w:styleId="TableHeading">
    <w:name w:val="TableHeading"/>
    <w:aliases w:val="th"/>
    <w:basedOn w:val="OPCParaBase"/>
    <w:next w:val="Tabletext"/>
    <w:rsid w:val="00246B5E"/>
    <w:pPr>
      <w:keepNext/>
      <w:spacing w:before="60" w:line="240" w:lineRule="atLeast"/>
    </w:pPr>
    <w:rPr>
      <w:b/>
      <w:sz w:val="20"/>
    </w:rPr>
  </w:style>
  <w:style w:type="paragraph" w:customStyle="1" w:styleId="NoteToSubpara">
    <w:name w:val="NoteToSubpara"/>
    <w:aliases w:val="nts"/>
    <w:basedOn w:val="OPCParaBase"/>
    <w:rsid w:val="00246B5E"/>
    <w:pPr>
      <w:spacing w:before="40" w:line="198" w:lineRule="exact"/>
      <w:ind w:left="2835" w:hanging="709"/>
    </w:pPr>
    <w:rPr>
      <w:sz w:val="18"/>
    </w:rPr>
  </w:style>
  <w:style w:type="paragraph" w:customStyle="1" w:styleId="ENoteTableHeading">
    <w:name w:val="ENoteTableHeading"/>
    <w:aliases w:val="enth"/>
    <w:basedOn w:val="OPCParaBase"/>
    <w:rsid w:val="00246B5E"/>
    <w:pPr>
      <w:keepNext/>
      <w:spacing w:before="60" w:line="240" w:lineRule="atLeast"/>
    </w:pPr>
    <w:rPr>
      <w:rFonts w:ascii="Arial" w:hAnsi="Arial"/>
      <w:b/>
      <w:sz w:val="16"/>
    </w:rPr>
  </w:style>
  <w:style w:type="paragraph" w:customStyle="1" w:styleId="ENoteTTi">
    <w:name w:val="ENoteTTi"/>
    <w:aliases w:val="entti"/>
    <w:basedOn w:val="OPCParaBase"/>
    <w:rsid w:val="00246B5E"/>
    <w:pPr>
      <w:keepNext/>
      <w:spacing w:before="60" w:line="240" w:lineRule="atLeast"/>
      <w:ind w:left="170"/>
    </w:pPr>
    <w:rPr>
      <w:sz w:val="16"/>
    </w:rPr>
  </w:style>
  <w:style w:type="paragraph" w:customStyle="1" w:styleId="ENotesHeading1">
    <w:name w:val="ENotesHeading 1"/>
    <w:aliases w:val="Enh1"/>
    <w:basedOn w:val="OPCParaBase"/>
    <w:next w:val="Normal"/>
    <w:rsid w:val="00246B5E"/>
    <w:pPr>
      <w:spacing w:before="120"/>
      <w:outlineLvl w:val="1"/>
    </w:pPr>
    <w:rPr>
      <w:b/>
      <w:sz w:val="28"/>
      <w:szCs w:val="28"/>
    </w:rPr>
  </w:style>
  <w:style w:type="paragraph" w:customStyle="1" w:styleId="ENotesHeading2">
    <w:name w:val="ENotesHeading 2"/>
    <w:aliases w:val="Enh2"/>
    <w:basedOn w:val="OPCParaBase"/>
    <w:next w:val="Normal"/>
    <w:rsid w:val="00246B5E"/>
    <w:pPr>
      <w:spacing w:before="120" w:after="120"/>
      <w:outlineLvl w:val="2"/>
    </w:pPr>
    <w:rPr>
      <w:b/>
      <w:sz w:val="24"/>
      <w:szCs w:val="28"/>
    </w:rPr>
  </w:style>
  <w:style w:type="paragraph" w:customStyle="1" w:styleId="ENoteTTIndentHeading">
    <w:name w:val="ENoteTTIndentHeading"/>
    <w:aliases w:val="enTTHi"/>
    <w:basedOn w:val="OPCParaBase"/>
    <w:rsid w:val="00246B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6B5E"/>
    <w:pPr>
      <w:spacing w:before="60" w:line="240" w:lineRule="atLeast"/>
    </w:pPr>
    <w:rPr>
      <w:sz w:val="16"/>
    </w:rPr>
  </w:style>
  <w:style w:type="paragraph" w:customStyle="1" w:styleId="MadeunderText">
    <w:name w:val="MadeunderText"/>
    <w:basedOn w:val="OPCParaBase"/>
    <w:next w:val="Normal"/>
    <w:rsid w:val="00246B5E"/>
    <w:pPr>
      <w:spacing w:before="240"/>
    </w:pPr>
    <w:rPr>
      <w:sz w:val="24"/>
      <w:szCs w:val="24"/>
    </w:rPr>
  </w:style>
  <w:style w:type="paragraph" w:customStyle="1" w:styleId="ENotesHeading3">
    <w:name w:val="ENotesHeading 3"/>
    <w:aliases w:val="Enh3"/>
    <w:basedOn w:val="OPCParaBase"/>
    <w:next w:val="Normal"/>
    <w:rsid w:val="00246B5E"/>
    <w:pPr>
      <w:keepNext/>
      <w:spacing w:before="120" w:line="240" w:lineRule="auto"/>
      <w:outlineLvl w:val="4"/>
    </w:pPr>
    <w:rPr>
      <w:b/>
      <w:szCs w:val="24"/>
    </w:rPr>
  </w:style>
  <w:style w:type="paragraph" w:customStyle="1" w:styleId="SubPartCASA">
    <w:name w:val="SubPart(CASA)"/>
    <w:aliases w:val="csp"/>
    <w:basedOn w:val="OPCParaBase"/>
    <w:next w:val="ActHead3"/>
    <w:rsid w:val="00246B5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46B5E"/>
  </w:style>
  <w:style w:type="character" w:customStyle="1" w:styleId="CharSubPartNoCASA">
    <w:name w:val="CharSubPartNo(CASA)"/>
    <w:basedOn w:val="OPCCharBase"/>
    <w:uiPriority w:val="1"/>
    <w:rsid w:val="00246B5E"/>
  </w:style>
  <w:style w:type="paragraph" w:customStyle="1" w:styleId="ENoteTTIndentHeadingSub">
    <w:name w:val="ENoteTTIndentHeadingSub"/>
    <w:aliases w:val="enTTHis"/>
    <w:basedOn w:val="OPCParaBase"/>
    <w:rsid w:val="00246B5E"/>
    <w:pPr>
      <w:keepNext/>
      <w:spacing w:before="60" w:line="240" w:lineRule="atLeast"/>
      <w:ind w:left="340"/>
    </w:pPr>
    <w:rPr>
      <w:b/>
      <w:sz w:val="16"/>
    </w:rPr>
  </w:style>
  <w:style w:type="paragraph" w:customStyle="1" w:styleId="ENoteTTiSub">
    <w:name w:val="ENoteTTiSub"/>
    <w:aliases w:val="enttis"/>
    <w:basedOn w:val="OPCParaBase"/>
    <w:rsid w:val="00246B5E"/>
    <w:pPr>
      <w:keepNext/>
      <w:spacing w:before="60" w:line="240" w:lineRule="atLeast"/>
      <w:ind w:left="340"/>
    </w:pPr>
    <w:rPr>
      <w:sz w:val="16"/>
    </w:rPr>
  </w:style>
  <w:style w:type="paragraph" w:customStyle="1" w:styleId="SubDivisionMigration">
    <w:name w:val="SubDivisionMigration"/>
    <w:aliases w:val="sdm"/>
    <w:basedOn w:val="OPCParaBase"/>
    <w:rsid w:val="00246B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6B5E"/>
    <w:pPr>
      <w:keepNext/>
      <w:keepLines/>
      <w:spacing w:before="240" w:line="240" w:lineRule="auto"/>
      <w:ind w:left="1134" w:hanging="1134"/>
    </w:pPr>
    <w:rPr>
      <w:b/>
      <w:sz w:val="28"/>
    </w:rPr>
  </w:style>
  <w:style w:type="table" w:styleId="TableGrid">
    <w:name w:val="Table Grid"/>
    <w:basedOn w:val="TableNormal"/>
    <w:uiPriority w:val="59"/>
    <w:rsid w:val="0024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46B5E"/>
    <w:pPr>
      <w:spacing w:before="122" w:line="240" w:lineRule="auto"/>
      <w:ind w:left="1985" w:hanging="851"/>
    </w:pPr>
    <w:rPr>
      <w:sz w:val="18"/>
    </w:rPr>
  </w:style>
  <w:style w:type="paragraph" w:customStyle="1" w:styleId="SOText">
    <w:name w:val="SO Text"/>
    <w:aliases w:val="sot"/>
    <w:link w:val="SOTextChar"/>
    <w:rsid w:val="00246B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6B5E"/>
    <w:rPr>
      <w:sz w:val="22"/>
    </w:rPr>
  </w:style>
  <w:style w:type="paragraph" w:customStyle="1" w:styleId="SOTextNote">
    <w:name w:val="SO TextNote"/>
    <w:aliases w:val="sont"/>
    <w:basedOn w:val="SOText"/>
    <w:qFormat/>
    <w:rsid w:val="00246B5E"/>
    <w:pPr>
      <w:spacing w:before="122" w:line="198" w:lineRule="exact"/>
      <w:ind w:left="1843" w:hanging="709"/>
    </w:pPr>
    <w:rPr>
      <w:sz w:val="18"/>
    </w:rPr>
  </w:style>
  <w:style w:type="paragraph" w:customStyle="1" w:styleId="SOPara">
    <w:name w:val="SO Para"/>
    <w:aliases w:val="soa"/>
    <w:basedOn w:val="SOText"/>
    <w:link w:val="SOParaChar"/>
    <w:qFormat/>
    <w:rsid w:val="00246B5E"/>
    <w:pPr>
      <w:tabs>
        <w:tab w:val="right" w:pos="1786"/>
      </w:tabs>
      <w:spacing w:before="40"/>
      <w:ind w:left="2070" w:hanging="936"/>
    </w:pPr>
  </w:style>
  <w:style w:type="character" w:customStyle="1" w:styleId="SOParaChar">
    <w:name w:val="SO Para Char"/>
    <w:aliases w:val="soa Char"/>
    <w:basedOn w:val="DefaultParagraphFont"/>
    <w:link w:val="SOPara"/>
    <w:rsid w:val="00246B5E"/>
    <w:rPr>
      <w:sz w:val="22"/>
    </w:rPr>
  </w:style>
  <w:style w:type="paragraph" w:customStyle="1" w:styleId="FileName">
    <w:name w:val="FileName"/>
    <w:basedOn w:val="Normal"/>
    <w:rsid w:val="00246B5E"/>
  </w:style>
  <w:style w:type="paragraph" w:customStyle="1" w:styleId="SOHeadBold">
    <w:name w:val="SO HeadBold"/>
    <w:aliases w:val="sohb"/>
    <w:basedOn w:val="SOText"/>
    <w:next w:val="SOText"/>
    <w:link w:val="SOHeadBoldChar"/>
    <w:qFormat/>
    <w:rsid w:val="00246B5E"/>
    <w:rPr>
      <w:b/>
    </w:rPr>
  </w:style>
  <w:style w:type="character" w:customStyle="1" w:styleId="SOHeadBoldChar">
    <w:name w:val="SO HeadBold Char"/>
    <w:aliases w:val="sohb Char"/>
    <w:basedOn w:val="DefaultParagraphFont"/>
    <w:link w:val="SOHeadBold"/>
    <w:rsid w:val="00246B5E"/>
    <w:rPr>
      <w:b/>
      <w:sz w:val="22"/>
    </w:rPr>
  </w:style>
  <w:style w:type="paragraph" w:customStyle="1" w:styleId="SOHeadItalic">
    <w:name w:val="SO HeadItalic"/>
    <w:aliases w:val="sohi"/>
    <w:basedOn w:val="SOText"/>
    <w:next w:val="SOText"/>
    <w:link w:val="SOHeadItalicChar"/>
    <w:qFormat/>
    <w:rsid w:val="00246B5E"/>
    <w:rPr>
      <w:i/>
    </w:rPr>
  </w:style>
  <w:style w:type="character" w:customStyle="1" w:styleId="SOHeadItalicChar">
    <w:name w:val="SO HeadItalic Char"/>
    <w:aliases w:val="sohi Char"/>
    <w:basedOn w:val="DefaultParagraphFont"/>
    <w:link w:val="SOHeadItalic"/>
    <w:rsid w:val="00246B5E"/>
    <w:rPr>
      <w:i/>
      <w:sz w:val="22"/>
    </w:rPr>
  </w:style>
  <w:style w:type="paragraph" w:customStyle="1" w:styleId="SOBullet">
    <w:name w:val="SO Bullet"/>
    <w:aliases w:val="sotb"/>
    <w:basedOn w:val="SOText"/>
    <w:link w:val="SOBulletChar"/>
    <w:qFormat/>
    <w:rsid w:val="00246B5E"/>
    <w:pPr>
      <w:ind w:left="1559" w:hanging="425"/>
    </w:pPr>
  </w:style>
  <w:style w:type="character" w:customStyle="1" w:styleId="SOBulletChar">
    <w:name w:val="SO Bullet Char"/>
    <w:aliases w:val="sotb Char"/>
    <w:basedOn w:val="DefaultParagraphFont"/>
    <w:link w:val="SOBullet"/>
    <w:rsid w:val="00246B5E"/>
    <w:rPr>
      <w:sz w:val="22"/>
    </w:rPr>
  </w:style>
  <w:style w:type="paragraph" w:customStyle="1" w:styleId="SOBulletNote">
    <w:name w:val="SO BulletNote"/>
    <w:aliases w:val="sonb"/>
    <w:basedOn w:val="SOTextNote"/>
    <w:link w:val="SOBulletNoteChar"/>
    <w:qFormat/>
    <w:rsid w:val="00246B5E"/>
    <w:pPr>
      <w:tabs>
        <w:tab w:val="left" w:pos="1560"/>
      </w:tabs>
      <w:ind w:left="2268" w:hanging="1134"/>
    </w:pPr>
  </w:style>
  <w:style w:type="character" w:customStyle="1" w:styleId="SOBulletNoteChar">
    <w:name w:val="SO BulletNote Char"/>
    <w:aliases w:val="sonb Char"/>
    <w:basedOn w:val="DefaultParagraphFont"/>
    <w:link w:val="SOBulletNote"/>
    <w:rsid w:val="00246B5E"/>
    <w:rPr>
      <w:sz w:val="18"/>
    </w:rPr>
  </w:style>
  <w:style w:type="paragraph" w:customStyle="1" w:styleId="SOText2">
    <w:name w:val="SO Text2"/>
    <w:aliases w:val="sot2"/>
    <w:basedOn w:val="Normal"/>
    <w:next w:val="SOText"/>
    <w:link w:val="SOText2Char"/>
    <w:rsid w:val="00246B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6B5E"/>
    <w:rPr>
      <w:sz w:val="22"/>
    </w:rPr>
  </w:style>
  <w:style w:type="paragraph" w:customStyle="1" w:styleId="Transitional">
    <w:name w:val="Transitional"/>
    <w:aliases w:val="tr"/>
    <w:basedOn w:val="ItemHead"/>
    <w:next w:val="Item"/>
    <w:rsid w:val="00246B5E"/>
  </w:style>
  <w:style w:type="character" w:customStyle="1" w:styleId="Heading1Char">
    <w:name w:val="Heading 1 Char"/>
    <w:basedOn w:val="DefaultParagraphFont"/>
    <w:link w:val="Heading1"/>
    <w:uiPriority w:val="9"/>
    <w:rsid w:val="00D43A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3A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3A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3A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43A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3A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3A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3A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3A9D"/>
    <w:rPr>
      <w:rFonts w:asciiTheme="majorHAnsi" w:eastAsiaTheme="majorEastAsia" w:hAnsiTheme="majorHAnsi" w:cstheme="majorBidi"/>
      <w:i/>
      <w:iCs/>
      <w:color w:val="404040" w:themeColor="text1" w:themeTint="BF"/>
    </w:rPr>
  </w:style>
  <w:style w:type="paragraph" w:customStyle="1" w:styleId="FreeForm">
    <w:name w:val="FreeForm"/>
    <w:rsid w:val="00D43A9D"/>
    <w:rPr>
      <w:rFonts w:ascii="Arial" w:hAnsi="Arial"/>
      <w:sz w:val="22"/>
    </w:rPr>
  </w:style>
  <w:style w:type="character" w:customStyle="1" w:styleId="paragraphChar">
    <w:name w:val="paragraph Char"/>
    <w:aliases w:val="a Char"/>
    <w:link w:val="paragraph"/>
    <w:rsid w:val="00D43A9D"/>
    <w:rPr>
      <w:rFonts w:eastAsia="Times New Roman" w:cs="Times New Roman"/>
      <w:sz w:val="22"/>
      <w:lang w:eastAsia="en-AU"/>
    </w:rPr>
  </w:style>
  <w:style w:type="character" w:customStyle="1" w:styleId="subsectionChar">
    <w:name w:val="subsection Char"/>
    <w:aliases w:val="ss Char"/>
    <w:link w:val="subsection"/>
    <w:rsid w:val="00D43A9D"/>
    <w:rPr>
      <w:rFonts w:eastAsia="Times New Roman" w:cs="Times New Roman"/>
      <w:sz w:val="22"/>
      <w:lang w:eastAsia="en-AU"/>
    </w:rPr>
  </w:style>
  <w:style w:type="character" w:customStyle="1" w:styleId="ActHead5Char">
    <w:name w:val="ActHead 5 Char"/>
    <w:aliases w:val="s Char"/>
    <w:link w:val="ActHead5"/>
    <w:rsid w:val="00D43A9D"/>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D43A9D"/>
    <w:rPr>
      <w:rFonts w:eastAsia="Times New Roman" w:cs="Times New Roman"/>
      <w:sz w:val="18"/>
      <w:lang w:eastAsia="en-AU"/>
    </w:rPr>
  </w:style>
  <w:style w:type="character" w:customStyle="1" w:styleId="ItemHeadChar">
    <w:name w:val="ItemHead Char"/>
    <w:aliases w:val="ih Char"/>
    <w:basedOn w:val="DefaultParagraphFont"/>
    <w:link w:val="ItemHead"/>
    <w:rsid w:val="00D43A9D"/>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D43A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A9D"/>
    <w:rPr>
      <w:rFonts w:ascii="Tahoma" w:hAnsi="Tahoma" w:cs="Tahoma"/>
      <w:sz w:val="16"/>
      <w:szCs w:val="16"/>
    </w:rPr>
  </w:style>
  <w:style w:type="character" w:styleId="Emphasis">
    <w:name w:val="Emphasis"/>
    <w:qFormat/>
    <w:rsid w:val="006528F0"/>
    <w:rPr>
      <w:i/>
      <w:iCs/>
    </w:rPr>
  </w:style>
  <w:style w:type="paragraph" w:styleId="NormalWeb">
    <w:name w:val="Normal (Web)"/>
    <w:basedOn w:val="Normal"/>
    <w:uiPriority w:val="99"/>
    <w:semiHidden/>
    <w:unhideWhenUsed/>
    <w:rsid w:val="00AF367C"/>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AF367C"/>
    <w:pPr>
      <w:spacing w:after="160" w:line="25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347465"/>
    <w:rPr>
      <w:sz w:val="16"/>
      <w:szCs w:val="16"/>
    </w:rPr>
  </w:style>
  <w:style w:type="paragraph" w:styleId="CommentText">
    <w:name w:val="annotation text"/>
    <w:basedOn w:val="Normal"/>
    <w:link w:val="CommentTextChar"/>
    <w:uiPriority w:val="99"/>
    <w:unhideWhenUsed/>
    <w:rsid w:val="00347465"/>
    <w:pPr>
      <w:spacing w:line="240" w:lineRule="auto"/>
    </w:pPr>
    <w:rPr>
      <w:sz w:val="20"/>
    </w:rPr>
  </w:style>
  <w:style w:type="character" w:customStyle="1" w:styleId="CommentTextChar">
    <w:name w:val="Comment Text Char"/>
    <w:basedOn w:val="DefaultParagraphFont"/>
    <w:link w:val="CommentText"/>
    <w:uiPriority w:val="99"/>
    <w:rsid w:val="00347465"/>
  </w:style>
  <w:style w:type="character" w:styleId="Hyperlink">
    <w:name w:val="Hyperlink"/>
    <w:basedOn w:val="DefaultParagraphFont"/>
    <w:uiPriority w:val="99"/>
    <w:semiHidden/>
    <w:unhideWhenUsed/>
    <w:rsid w:val="00A90CC0"/>
    <w:rPr>
      <w:color w:val="0000FF" w:themeColor="hyperlink"/>
      <w:u w:val="single"/>
    </w:rPr>
  </w:style>
  <w:style w:type="character" w:styleId="FollowedHyperlink">
    <w:name w:val="FollowedHyperlink"/>
    <w:basedOn w:val="DefaultParagraphFont"/>
    <w:uiPriority w:val="99"/>
    <w:semiHidden/>
    <w:unhideWhenUsed/>
    <w:rsid w:val="00A90CC0"/>
    <w:rPr>
      <w:color w:val="0000FF" w:themeColor="hyperlink"/>
      <w:u w:val="single"/>
    </w:rPr>
  </w:style>
  <w:style w:type="paragraph" w:customStyle="1" w:styleId="ClerkBlock">
    <w:name w:val="ClerkBlock"/>
    <w:basedOn w:val="Normal"/>
    <w:rsid w:val="00A90CC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46ADD"/>
    <w:pPr>
      <w:spacing w:before="800"/>
    </w:pPr>
  </w:style>
  <w:style w:type="character" w:customStyle="1" w:styleId="ShortTP1Char">
    <w:name w:val="ShortTP1 Char"/>
    <w:basedOn w:val="DefaultParagraphFont"/>
    <w:link w:val="ShortTP1"/>
    <w:rsid w:val="00F46ADD"/>
    <w:rPr>
      <w:rFonts w:eastAsia="Times New Roman" w:cs="Times New Roman"/>
      <w:b/>
      <w:sz w:val="40"/>
      <w:lang w:eastAsia="en-AU"/>
    </w:rPr>
  </w:style>
  <w:style w:type="paragraph" w:customStyle="1" w:styleId="ActNoP1">
    <w:name w:val="ActNoP1"/>
    <w:basedOn w:val="Actno"/>
    <w:link w:val="ActNoP1Char"/>
    <w:rsid w:val="00F46ADD"/>
    <w:pPr>
      <w:spacing w:before="800"/>
    </w:pPr>
    <w:rPr>
      <w:sz w:val="28"/>
    </w:rPr>
  </w:style>
  <w:style w:type="character" w:customStyle="1" w:styleId="ActNoP1Char">
    <w:name w:val="ActNoP1 Char"/>
    <w:basedOn w:val="DefaultParagraphFont"/>
    <w:link w:val="ActNoP1"/>
    <w:rsid w:val="00F46ADD"/>
    <w:rPr>
      <w:rFonts w:eastAsia="Times New Roman" w:cs="Times New Roman"/>
      <w:b/>
      <w:sz w:val="28"/>
      <w:lang w:eastAsia="en-AU"/>
    </w:rPr>
  </w:style>
  <w:style w:type="paragraph" w:customStyle="1" w:styleId="AssentBk">
    <w:name w:val="AssentBk"/>
    <w:basedOn w:val="Normal"/>
    <w:rsid w:val="00F46ADD"/>
    <w:pPr>
      <w:spacing w:line="240" w:lineRule="auto"/>
    </w:pPr>
    <w:rPr>
      <w:rFonts w:eastAsia="Times New Roman" w:cs="Times New Roman"/>
      <w:sz w:val="20"/>
      <w:lang w:eastAsia="en-AU"/>
    </w:rPr>
  </w:style>
  <w:style w:type="paragraph" w:customStyle="1" w:styleId="AssentDt">
    <w:name w:val="AssentDt"/>
    <w:basedOn w:val="Normal"/>
    <w:rsid w:val="00832D16"/>
    <w:pPr>
      <w:spacing w:line="240" w:lineRule="auto"/>
    </w:pPr>
    <w:rPr>
      <w:rFonts w:eastAsia="Times New Roman" w:cs="Times New Roman"/>
      <w:sz w:val="20"/>
      <w:lang w:eastAsia="en-AU"/>
    </w:rPr>
  </w:style>
  <w:style w:type="paragraph" w:customStyle="1" w:styleId="2ndRd">
    <w:name w:val="2ndRd"/>
    <w:basedOn w:val="Normal"/>
    <w:rsid w:val="00832D16"/>
    <w:pPr>
      <w:spacing w:line="240" w:lineRule="auto"/>
    </w:pPr>
    <w:rPr>
      <w:rFonts w:eastAsia="Times New Roman" w:cs="Times New Roman"/>
      <w:sz w:val="20"/>
      <w:lang w:eastAsia="en-AU"/>
    </w:rPr>
  </w:style>
  <w:style w:type="paragraph" w:customStyle="1" w:styleId="ScalePlusRef">
    <w:name w:val="ScalePlusRef"/>
    <w:basedOn w:val="Normal"/>
    <w:rsid w:val="00832D1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81814">
      <w:bodyDiv w:val="1"/>
      <w:marLeft w:val="0"/>
      <w:marRight w:val="0"/>
      <w:marTop w:val="0"/>
      <w:marBottom w:val="0"/>
      <w:divBdr>
        <w:top w:val="none" w:sz="0" w:space="0" w:color="auto"/>
        <w:left w:val="none" w:sz="0" w:space="0" w:color="auto"/>
        <w:bottom w:val="none" w:sz="0" w:space="0" w:color="auto"/>
        <w:right w:val="none" w:sz="0" w:space="0" w:color="auto"/>
      </w:divBdr>
    </w:div>
    <w:div w:id="17398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4402-79FF-436C-8F35-241BF1A5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161</Pages>
  <Words>34514</Words>
  <Characters>196733</Characters>
  <Application>Microsoft Office Word</Application>
  <DocSecurity>0</DocSecurity>
  <PresentationFormat/>
  <Lines>1639</Lines>
  <Paragraphs>461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2020-04-22T00:00:00Z</cp:lastPrinted>
  <dcterms:created xsi:type="dcterms:W3CDTF">2020-09-02T09:21:00Z</dcterms:created>
  <dcterms:modified xsi:type="dcterms:W3CDTF">2021-12-13T04:11:00Z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Counter-Terrorism Legislation Amendment (High Risk Terrorist Offenders) Act 2021</vt:lpwstr>
  </property>
  <property fmtid="{D5CDD505-2E9C-101B-9397-08002B2CF9AE}" pid="5" name="ActNo">
    <vt:lpwstr>No. 131,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OPC7332</vt:lpwstr>
  </property>
  <property fmtid="{D5CDD505-2E9C-101B-9397-08002B2CF9AE}" pid="10" name="ChangedTitle">
    <vt:lpwstr>Counter-Terrorism Legislation Amendment (High Risk Terrorist Offenders) Bill 2020</vt:lpwstr>
  </property>
  <property fmtid="{D5CDD505-2E9C-101B-9397-08002B2CF9AE}" pid="11" name="DoNotAsk">
    <vt:lpwstr>1</vt:lpwstr>
  </property>
</Properties>
</file>