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0B" w:rsidRPr="00A1320B" w:rsidRDefault="00A1320B" w:rsidP="00A132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48"/>
          <w:szCs w:val="48"/>
          <w:lang w:eastAsia="en-AU"/>
        </w:rPr>
      </w:pPr>
      <w:r w:rsidRPr="00A1320B">
        <w:rPr>
          <w:rFonts w:ascii="Helvetica Neue" w:eastAsia="Times New Roman" w:hAnsi="Helvetica Neue" w:cs="Times New Roman"/>
          <w:b/>
          <w:bCs/>
          <w:i/>
          <w:iCs/>
          <w:kern w:val="36"/>
          <w:sz w:val="48"/>
          <w:szCs w:val="48"/>
          <w:lang w:eastAsia="en-AU"/>
        </w:rPr>
        <w:t>Pooled Development Funds Act 1992</w:t>
      </w:r>
    </w:p>
    <w:p w:rsidR="00A1320B" w:rsidRPr="00933057" w:rsidRDefault="00900D89" w:rsidP="00933057">
      <w:pPr>
        <w:shd w:val="clear" w:color="auto" w:fill="FFFFFF"/>
        <w:spacing w:before="100" w:beforeAutospacing="1" w:after="100" w:afterAutospacing="1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3305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Notice </w:t>
      </w:r>
      <w:r w:rsidR="005476CD" w:rsidRPr="0093305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of revocation of </w:t>
      </w:r>
      <w:r w:rsidR="00293785" w:rsidRPr="00CD4BF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Pooled Development Fund</w:t>
      </w:r>
      <w:r w:rsidR="005476CD" w:rsidRPr="00CD4BF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registration</w:t>
      </w:r>
    </w:p>
    <w:p w:rsidR="00A1320B" w:rsidRPr="00293785" w:rsidRDefault="00A1320B" w:rsidP="00A13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842F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authorised delegate of </w:t>
      </w:r>
      <w:r w:rsidR="00293785"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Innovation and Science Australia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advises that</w:t>
      </w:r>
      <w:r w:rsidR="00293785" w:rsidRPr="0029378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009E761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MEC Resources Limited</w:t>
      </w:r>
      <w:r w:rsidR="00293785" w:rsidRPr="002937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4C7A66">
        <w:rPr>
          <w:rFonts w:ascii="Times New Roman" w:eastAsia="Times New Roman" w:hAnsi="Times New Roman" w:cs="Times New Roman"/>
          <w:sz w:val="24"/>
          <w:szCs w:val="24"/>
          <w:lang w:eastAsia="en-AU"/>
        </w:rPr>
        <w:t>[ABN</w:t>
      </w:r>
      <w:r w:rsidR="00293785"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E7614" w:rsidRPr="009E761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44 113 900 020</w:t>
      </w:r>
      <w:r w:rsidR="00293785"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] is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 longer </w:t>
      </w:r>
      <w:r w:rsidR="00293785"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210D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registered</w:t>
      </w:r>
      <w:r w:rsidR="00293785"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pooled development fund </w:t>
      </w:r>
      <w:r w:rsidR="00CD4B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</w:t>
      </w:r>
      <w:r w:rsidR="00CD4BFF" w:rsidRPr="00AE0C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 w:rsidR="00CD4BF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because </w:t>
      </w:r>
      <w:r w:rsidR="00293785"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its 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registration declaration was </w:t>
      </w:r>
      <w:r w:rsidRPr="00933057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revoked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C7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09E7614">
        <w:rPr>
          <w:rFonts w:ascii="Times New Roman" w:eastAsia="Times New Roman" w:hAnsi="Times New Roman" w:cs="Times New Roman"/>
          <w:sz w:val="24"/>
          <w:szCs w:val="24"/>
          <w:lang w:eastAsia="en-AU"/>
        </w:rPr>
        <w:t>3 February 2021</w:t>
      </w:r>
      <w:r w:rsidR="00293785" w:rsidRPr="00AE0C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E0C40">
        <w:rPr>
          <w:rFonts w:ascii="Times New Roman" w:eastAsia="Times New Roman" w:hAnsi="Times New Roman" w:cs="Times New Roman"/>
          <w:sz w:val="24"/>
          <w:szCs w:val="24"/>
          <w:lang w:eastAsia="en-AU"/>
        </w:rPr>
        <w:t>pursuant t</w:t>
      </w:r>
      <w:r w:rsidRPr="00CD4B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 </w:t>
      </w:r>
      <w:r w:rsidR="009E7614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s47</w:t>
      </w:r>
      <w:r w:rsidR="00D9107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</w:t>
      </w:r>
      <w:r w:rsidR="009E7614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1</w:t>
      </w:r>
      <w:r w:rsidR="00D9107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)</w:t>
      </w:r>
      <w:r w:rsidR="009E7614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(a)</w:t>
      </w:r>
      <w:r w:rsidRPr="00CD4B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Pr="00AE0C4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AE0C4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Pooled Development Funds Act 1992</w:t>
      </w:r>
      <w:r w:rsidRPr="00293785">
        <w:rPr>
          <w:rFonts w:ascii="Times New Roman" w:eastAsia="Times New Roman" w:hAnsi="Times New Roman" w:cs="Times New Roman"/>
          <w:sz w:val="24"/>
          <w:szCs w:val="24"/>
          <w:lang w:eastAsia="en-AU"/>
        </w:rPr>
        <w:t>, as amended.</w:t>
      </w:r>
      <w:r w:rsidR="005476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293785" w:rsidRPr="00293785" w:rsidRDefault="004C7A66" w:rsidP="00424B97">
      <w:pPr>
        <w:rPr>
          <w:rFonts w:ascii="Times New Roman" w:hAnsi="Times New Roman" w:cs="Times New Roman"/>
          <w:sz w:val="24"/>
          <w:szCs w:val="24"/>
        </w:rPr>
      </w:pPr>
      <w:r w:rsidRPr="00C64952">
        <w:rPr>
          <w:rFonts w:ascii="Times New Roman" w:hAnsi="Times New Roman" w:cs="Times New Roman"/>
          <w:sz w:val="24"/>
          <w:szCs w:val="24"/>
        </w:rPr>
        <w:t>Dated:</w:t>
      </w:r>
      <w:r w:rsidR="00D91079" w:rsidRPr="00C64952">
        <w:rPr>
          <w:rFonts w:ascii="Times New Roman" w:hAnsi="Times New Roman" w:cs="Times New Roman"/>
          <w:sz w:val="24"/>
          <w:szCs w:val="24"/>
        </w:rPr>
        <w:t xml:space="preserve"> </w:t>
      </w:r>
      <w:r w:rsidR="006B22C0">
        <w:rPr>
          <w:rFonts w:ascii="Times New Roman" w:hAnsi="Times New Roman" w:cs="Times New Roman"/>
          <w:sz w:val="24"/>
          <w:szCs w:val="24"/>
        </w:rPr>
        <w:t>12</w:t>
      </w:r>
      <w:r w:rsidR="00C64952" w:rsidRPr="00C64952">
        <w:rPr>
          <w:rFonts w:ascii="Times New Roman" w:hAnsi="Times New Roman" w:cs="Times New Roman"/>
          <w:sz w:val="24"/>
          <w:szCs w:val="24"/>
        </w:rPr>
        <w:t xml:space="preserve"> </w:t>
      </w:r>
      <w:r w:rsidR="009E7614">
        <w:rPr>
          <w:rFonts w:ascii="Times New Roman" w:hAnsi="Times New Roman" w:cs="Times New Roman"/>
          <w:sz w:val="24"/>
          <w:szCs w:val="24"/>
        </w:rPr>
        <w:t>February</w:t>
      </w:r>
      <w:r w:rsidR="00C64952" w:rsidRPr="00C64952">
        <w:rPr>
          <w:rFonts w:ascii="Times New Roman" w:hAnsi="Times New Roman" w:cs="Times New Roman"/>
          <w:sz w:val="24"/>
          <w:szCs w:val="24"/>
        </w:rPr>
        <w:t xml:space="preserve"> 2021</w:t>
      </w:r>
      <w:bookmarkStart w:id="0" w:name="_GoBack"/>
      <w:bookmarkEnd w:id="0"/>
    </w:p>
    <w:p w:rsidR="00CD4BFF" w:rsidRDefault="00CD4BFF" w:rsidP="00424B97">
      <w:pPr>
        <w:rPr>
          <w:rFonts w:ascii="Times New Roman" w:hAnsi="Times New Roman" w:cs="Times New Roman"/>
          <w:sz w:val="24"/>
          <w:szCs w:val="24"/>
        </w:rPr>
      </w:pPr>
    </w:p>
    <w:p w:rsidR="000479CA" w:rsidRDefault="000479CA" w:rsidP="00424B97">
      <w:pPr>
        <w:rPr>
          <w:rFonts w:ascii="Times New Roman" w:hAnsi="Times New Roman" w:cs="Times New Roman"/>
          <w:sz w:val="24"/>
          <w:szCs w:val="24"/>
        </w:rPr>
      </w:pPr>
    </w:p>
    <w:p w:rsidR="000479CA" w:rsidRDefault="000479CA" w:rsidP="00424B97">
      <w:pPr>
        <w:rPr>
          <w:rFonts w:ascii="Times New Roman" w:hAnsi="Times New Roman" w:cs="Times New Roman"/>
          <w:sz w:val="24"/>
          <w:szCs w:val="24"/>
        </w:rPr>
      </w:pPr>
    </w:p>
    <w:p w:rsidR="00880FEB" w:rsidRDefault="004C7A66" w:rsidP="0088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Luchetti </w:t>
      </w:r>
      <w:r w:rsidR="000479CA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2791750</wp:posOffset>
                </wp:positionH>
                <wp:positionV relativeFrom="paragraph">
                  <wp:posOffset>230190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0A320" id="Ink 3" o:spid="_x0000_s1026" type="#_x0000_t75" style="position:absolute;margin-left:219.3pt;margin-top:17.65pt;width:1.1pt;height: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">
                <v:imagedata r:id="rId16" o:title=""/>
              </v:shape>
            </w:pict>
          </mc:Fallback>
        </mc:AlternateContent>
      </w:r>
    </w:p>
    <w:p w:rsidR="00880FEB" w:rsidRPr="00880FEB" w:rsidRDefault="00B57C8C" w:rsidP="0088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</w:t>
      </w:r>
    </w:p>
    <w:p w:rsidR="00880FEB" w:rsidRPr="00880FEB" w:rsidRDefault="00D91079" w:rsidP="0088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and Commercialisation </w:t>
      </w:r>
      <w:r w:rsidR="00C64952">
        <w:rPr>
          <w:rFonts w:ascii="Times New Roman" w:hAnsi="Times New Roman" w:cs="Times New Roman"/>
          <w:sz w:val="24"/>
          <w:szCs w:val="24"/>
        </w:rPr>
        <w:t xml:space="preserve">Division </w:t>
      </w:r>
    </w:p>
    <w:p w:rsidR="00293785" w:rsidRPr="00293785" w:rsidRDefault="00293785" w:rsidP="00880FEB">
      <w:pPr>
        <w:rPr>
          <w:rFonts w:ascii="Times New Roman" w:hAnsi="Times New Roman" w:cs="Times New Roman"/>
          <w:sz w:val="24"/>
          <w:szCs w:val="24"/>
        </w:rPr>
      </w:pPr>
    </w:p>
    <w:sectPr w:rsidR="00293785" w:rsidRPr="00293785" w:rsidSect="008E4F6C">
      <w:head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AD" w:rsidRDefault="004576AD" w:rsidP="003A707F">
      <w:pPr>
        <w:spacing w:after="0" w:line="240" w:lineRule="auto"/>
      </w:pPr>
      <w:r>
        <w:separator/>
      </w:r>
    </w:p>
  </w:endnote>
  <w:endnote w:type="continuationSeparator" w:id="0">
    <w:p w:rsidR="004576AD" w:rsidRDefault="004576A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AD" w:rsidRDefault="004576AD" w:rsidP="003A707F">
      <w:pPr>
        <w:spacing w:after="0" w:line="240" w:lineRule="auto"/>
      </w:pPr>
      <w:r>
        <w:separator/>
      </w:r>
    </w:p>
  </w:footnote>
  <w:footnote w:type="continuationSeparator" w:id="0">
    <w:p w:rsidR="004576AD" w:rsidRDefault="004576A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80C22" w:rsidRPr="00CE796A" w:rsidTr="0077037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0C22" w:rsidRPr="00CE796A" w:rsidRDefault="00080C22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F75071" wp14:editId="15D5EDF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0C22" w:rsidRPr="00CE796A" w:rsidRDefault="00080C2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0C22" w:rsidRPr="00CE796A" w:rsidRDefault="00080C2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0C2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80C22" w:rsidRPr="00CE796A" w:rsidRDefault="00080C2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80C22" w:rsidRPr="00840A06" w:rsidRDefault="00080C2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80C22" w:rsidRPr="003A707F" w:rsidRDefault="00080C22" w:rsidP="00F40885">
    <w:pPr>
      <w:pStyle w:val="Header"/>
      <w:rPr>
        <w:sz w:val="2"/>
        <w:szCs w:val="2"/>
      </w:rPr>
    </w:pPr>
  </w:p>
  <w:p w:rsidR="00080C22" w:rsidRPr="00F40885" w:rsidRDefault="00080C2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30DF8"/>
    <w:rsid w:val="000470F8"/>
    <w:rsid w:val="000479CA"/>
    <w:rsid w:val="00080C22"/>
    <w:rsid w:val="000E0A61"/>
    <w:rsid w:val="000E1F2B"/>
    <w:rsid w:val="00101793"/>
    <w:rsid w:val="001361DC"/>
    <w:rsid w:val="00136303"/>
    <w:rsid w:val="00166967"/>
    <w:rsid w:val="001C2AAD"/>
    <w:rsid w:val="001F6E54"/>
    <w:rsid w:val="00210DA0"/>
    <w:rsid w:val="00280BCD"/>
    <w:rsid w:val="00293785"/>
    <w:rsid w:val="003161BB"/>
    <w:rsid w:val="00330A2F"/>
    <w:rsid w:val="003514FB"/>
    <w:rsid w:val="003815CB"/>
    <w:rsid w:val="003A707F"/>
    <w:rsid w:val="003B0EC1"/>
    <w:rsid w:val="003B573B"/>
    <w:rsid w:val="003F2CBD"/>
    <w:rsid w:val="00424B97"/>
    <w:rsid w:val="004576AD"/>
    <w:rsid w:val="00474B59"/>
    <w:rsid w:val="004B2753"/>
    <w:rsid w:val="004C1B0A"/>
    <w:rsid w:val="004C7A66"/>
    <w:rsid w:val="00503CD0"/>
    <w:rsid w:val="00520873"/>
    <w:rsid w:val="005476CD"/>
    <w:rsid w:val="00573D44"/>
    <w:rsid w:val="00584267"/>
    <w:rsid w:val="006133B6"/>
    <w:rsid w:val="0067543F"/>
    <w:rsid w:val="006B22C0"/>
    <w:rsid w:val="006C4F31"/>
    <w:rsid w:val="00721716"/>
    <w:rsid w:val="00770374"/>
    <w:rsid w:val="00840A06"/>
    <w:rsid w:val="00842FF0"/>
    <w:rsid w:val="008439B7"/>
    <w:rsid w:val="0086557C"/>
    <w:rsid w:val="0087253F"/>
    <w:rsid w:val="00880FEB"/>
    <w:rsid w:val="008E4F6C"/>
    <w:rsid w:val="00900D89"/>
    <w:rsid w:val="00933057"/>
    <w:rsid w:val="0095350B"/>
    <w:rsid w:val="009539C7"/>
    <w:rsid w:val="009E7614"/>
    <w:rsid w:val="009F7412"/>
    <w:rsid w:val="00A00F21"/>
    <w:rsid w:val="00A1320B"/>
    <w:rsid w:val="00A75B97"/>
    <w:rsid w:val="00AE0C40"/>
    <w:rsid w:val="00B57C8C"/>
    <w:rsid w:val="00B84226"/>
    <w:rsid w:val="00BE06D5"/>
    <w:rsid w:val="00BE7780"/>
    <w:rsid w:val="00C569FF"/>
    <w:rsid w:val="00C63C4E"/>
    <w:rsid w:val="00C64952"/>
    <w:rsid w:val="00C72C30"/>
    <w:rsid w:val="00CD4BFF"/>
    <w:rsid w:val="00D229E5"/>
    <w:rsid w:val="00D30629"/>
    <w:rsid w:val="00D77A88"/>
    <w:rsid w:val="00D91079"/>
    <w:rsid w:val="00E3096A"/>
    <w:rsid w:val="00F03910"/>
    <w:rsid w:val="00F22F77"/>
    <w:rsid w:val="00F40885"/>
    <w:rsid w:val="00FA2560"/>
    <w:rsid w:val="00FC4983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AE0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0-11-06T02:29:17.95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FF233010E3A4D91EE7DD31D98F4BE" ma:contentTypeVersion="20" ma:contentTypeDescription="Create a new document." ma:contentTypeScope="" ma:versionID="9e78b1b0e71699a57978cc67072298e5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46975a952d17a07811e5a0db43ac28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i1b1d89ca1344d158659b406de327cce" minOccurs="0"/>
                <xsd:element ref="ns2:o1116530bc244d4bbd793e6e47aad9f9" minOccurs="0"/>
                <xsd:element ref="ns2:DocHub_ProjectGrantBenefitNo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1d89ca1344d158659b406de327cce" ma:index="24" nillable="true" ma:taxonomy="true" ma:internalName="i1b1d89ca1344d158659b406de327cce" ma:taxonomyFieldName="DocHub_PhaseLifecycle" ma:displayName="Phase/Lifecycle" ma:indexed="true" ma:fieldId="{21b1d89c-a134-4d15-8659-b406de327cce}" ma:sspId="fb0313f7-9433-48c0-866e-9e0bbee59a50" ma:termSetId="f4d8ac1b-73e2-4426-9c84-b980c1719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6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7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c9490c78-1750-496e-bd53-8b6e54dbab60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o1116530bc244d4bbd793e6e47aad9f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MEC Resources Ltd</TermName>
          <TermId xmlns="http://schemas.microsoft.com/office/infopath/2007/PartnerControls">855f5412-1609-4d03-a775-19335bbec7ed</TermId>
        </TermInfo>
      </Terms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TaxCatchAll xmlns="2a251b7e-61e4-4816-a71f-b295a9ad20fb">
      <Value>472</Value>
      <Value>5611</Value>
      <Value>3</Value>
      <Value>226</Value>
    </TaxCatchAll>
    <DocHub_ProjectGrantBenefitNo xmlns="2a251b7e-61e4-4816-a71f-b295a9ad20fb" xsi:nil="true"/>
    <i1b1d89ca1344d158659b406de327cce xmlns="2a251b7e-61e4-4816-a71f-b295a9ad20fb">
      <Terms xmlns="http://schemas.microsoft.com/office/infopath/2007/PartnerControls"/>
    </i1b1d89ca1344d158659b406de327cce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_dlc_DocId xmlns="2a251b7e-61e4-4816-a71f-b295a9ad20fb">YZXQVS7QACYM-1713352718-872</_dlc_DocId>
    <_dlc_DocIdUrl xmlns="2a251b7e-61e4-4816-a71f-b295a9ad20fb">
      <Url>https://dochub/div/ausindustry/programmesprojectstaskforces/pdf/_layouts/15/DocIdRedir.aspx?ID=YZXQVS7QACYM-1713352718-872</Url>
      <Description>YZXQVS7QACYM-1713352718-872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9DE2-29BA-45A6-A4E6-FC57B8BE0A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3802E9-7388-4ADD-AA11-8DCAF1F0B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6DFCD-E086-4295-AA15-5448447CFD0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FC37D-F964-4F5C-BD36-A1E10C67A1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9B74EC-CB0D-45D4-8B8C-DBC22565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2021-02-18T23:20:00Z</dcterms:created>
  <dcterms:modified xsi:type="dcterms:W3CDTF">2021-02-18T23:47:00Z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0x010100902FF233010E3A4D91EE7DD31D98F4BE</vt:lpwstr>
  </property>
  <property fmtid="{D5CDD505-2E9C-101B-9397-08002B2CF9AE}" pid="3" name="_dlc_DocIdItemGuid">
    <vt:lpwstr>21b498f4-a358-4b31-b98f-07b48abaf053</vt:lpwstr>
  </property>
  <property fmtid="{D5CDD505-2E9C-101B-9397-08002B2CF9AE}" pid="4" name="DocHub_Year">
    <vt:lpwstr>472;#2021|712d5b50-1b62-44de-9d3e-74234783b265</vt:lpwstr>
  </property>
  <property fmtid="{D5CDD505-2E9C-101B-9397-08002B2CF9AE}" pid="5" name="DocHub_DocumentType">
    <vt:lpwstr>226;#Letter|c9490c78-1750-496e-bd53-8b6e54dbab60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PhaseLifecycle">
    <vt:lpwstr/>
  </property>
  <property fmtid="{D5CDD505-2E9C-101B-9397-08002B2CF9AE}" pid="8" name="DocHub_Keywords">
    <vt:lpwstr/>
  </property>
  <property fmtid="{D5CDD505-2E9C-101B-9397-08002B2CF9AE}" pid="9" name="DocHub_WorkActivity">
    <vt:lpwstr/>
  </property>
  <property fmtid="{D5CDD505-2E9C-101B-9397-08002B2CF9AE}" pid="10" name="DocHub_EntityCustomer">
    <vt:lpwstr>5611;#MEC Resources Ltd|855f5412-1609-4d03-a775-19335bbec7ed</vt:lpwstr>
  </property>
</Properties>
</file>