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753" w:rsidRDefault="004B2753" w:rsidP="00424B97"/>
    <w:p w:rsidR="00D155B7" w:rsidRPr="00845D4F" w:rsidRDefault="00D155B7" w:rsidP="00D155B7">
      <w:pPr>
        <w:jc w:val="center"/>
        <w:rPr>
          <w:b/>
        </w:rPr>
      </w:pPr>
      <w:r>
        <w:rPr>
          <w:b/>
        </w:rPr>
        <w:t>NOTICE UNDER SECTION 6 OF THE CHRISTMAS ISLAND UTILITIES AND SERVICES ORDINANCE 2016</w:t>
      </w:r>
    </w:p>
    <w:p w:rsidR="00D155B7" w:rsidRDefault="00D155B7" w:rsidP="00D155B7">
      <w:r>
        <w:t xml:space="preserve">Under section 6 of the </w:t>
      </w:r>
      <w:r w:rsidRPr="00EA2887">
        <w:rPr>
          <w:i/>
        </w:rPr>
        <w:t>C</w:t>
      </w:r>
      <w:r>
        <w:rPr>
          <w:i/>
        </w:rPr>
        <w:t>hristmas Island Utilities and Services Ordinance 2016</w:t>
      </w:r>
      <w:r>
        <w:t>, the Administrator may arrange for the supply of a utility or service, including the provision of electricity.</w:t>
      </w:r>
    </w:p>
    <w:p w:rsidR="00D155B7" w:rsidRDefault="00D155B7" w:rsidP="00D155B7">
      <w:r>
        <w:t xml:space="preserve">Under the </w:t>
      </w:r>
      <w:r w:rsidRPr="00452B96">
        <w:rPr>
          <w:i/>
        </w:rPr>
        <w:t>IOTPS Renewable Energy B</w:t>
      </w:r>
      <w:r w:rsidR="00107006">
        <w:rPr>
          <w:i/>
        </w:rPr>
        <w:t>uy-Back</w:t>
      </w:r>
      <w:r w:rsidRPr="00452B96">
        <w:rPr>
          <w:i/>
        </w:rPr>
        <w:t xml:space="preserve"> Scheme (REBS) Terms and Conditions</w:t>
      </w:r>
      <w:r>
        <w:t xml:space="preserve">, Renewable </w:t>
      </w:r>
      <w:r w:rsidR="00107006">
        <w:t xml:space="preserve">Electricity </w:t>
      </w:r>
      <w:r>
        <w:t>Exported by the Customer will be purchased at the following price:</w:t>
      </w:r>
    </w:p>
    <w:p w:rsidR="00D155B7" w:rsidRDefault="00D155B7" w:rsidP="00D155B7">
      <w:pPr>
        <w:pStyle w:val="ListParagraph"/>
        <w:numPr>
          <w:ilvl w:val="0"/>
          <w:numId w:val="1"/>
        </w:numPr>
      </w:pPr>
      <w:r>
        <w:t>40 cents/kWh from 1 December 2021 to 1 December 2024</w:t>
      </w:r>
      <w:bookmarkStart w:id="0" w:name="_GoBack"/>
      <w:bookmarkEnd w:id="0"/>
    </w:p>
    <w:p w:rsidR="00D155B7" w:rsidRPr="00424B97" w:rsidRDefault="00D155B7" w:rsidP="00424B97"/>
    <w:sectPr w:rsidR="00D155B7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CC45C1E-5BCA-4D4D-B504-B085BB89884E}"/>
    <w:embedBold r:id="rId2" w:fontKey="{3113866E-EB2E-4AE4-847E-DE9DE81C9E9F}"/>
    <w:embedItalic r:id="rId3" w:fontKey="{D7C110B5-767B-47A7-BB1A-E97344A2DA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47396"/>
    <w:multiLevelType w:val="hybridMultilevel"/>
    <w:tmpl w:val="10060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07006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6A41CC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155B7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D155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223B1-5739-4C57-92A4-EAE943D0C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422</Characters>
  <Application>Microsoft Office Word</Application>
  <DocSecurity>4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2021-11-29T01:26:00Z</dcterms:created>
  <dcterms:modified xsi:type="dcterms:W3CDTF">2021-11-29T01:26:00Z</dcterms:modified>
  <cp:category/>
  <cp:contentStatus/>
  <dc:language/>
  <cp:version/>
</cp:coreProperties>
</file>