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190E" w14:textId="77777777" w:rsidR="00D624F6" w:rsidRPr="009165AC" w:rsidRDefault="00D624F6" w:rsidP="00871D4A">
      <w:pPr>
        <w:spacing w:before="240"/>
        <w:jc w:val="center"/>
        <w:rPr>
          <w:b/>
        </w:rPr>
      </w:pPr>
      <w:r w:rsidRPr="009165AC">
        <w:rPr>
          <w:b/>
          <w:noProof/>
          <w:sz w:val="20"/>
          <w:lang w:eastAsia="en-AU"/>
        </w:rPr>
        <w:drawing>
          <wp:inline distT="0" distB="0" distL="0" distR="0" wp14:anchorId="74021A56" wp14:editId="74021A57">
            <wp:extent cx="3600450" cy="733425"/>
            <wp:effectExtent l="0" t="0" r="0" b="9525"/>
            <wp:docPr id="2" name="Picture 2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190F" w14:textId="77777777" w:rsidR="00D624F6" w:rsidRPr="009165AC" w:rsidRDefault="00D624F6" w:rsidP="00D624F6">
      <w:pPr>
        <w:jc w:val="center"/>
        <w:rPr>
          <w:b/>
          <w:i/>
        </w:rPr>
      </w:pPr>
      <w:r w:rsidRPr="009165AC">
        <w:rPr>
          <w:b/>
          <w:i/>
        </w:rPr>
        <w:t>Child Support (Assessment) Act 1989</w:t>
      </w:r>
    </w:p>
    <w:p w14:paraId="74021910" w14:textId="77644D16" w:rsidR="00D624F6" w:rsidRPr="001163E5" w:rsidRDefault="001163E5" w:rsidP="00D624F6">
      <w:pPr>
        <w:jc w:val="center"/>
        <w:rPr>
          <w:b/>
        </w:rPr>
      </w:pPr>
      <w:r w:rsidRPr="001163E5">
        <w:rPr>
          <w:b/>
        </w:rPr>
        <w:t>Child Support (Assessment) (Annualised Male Total Average Weekly Earnings Figure and Costs of the Children Table) Notice 2021</w:t>
      </w:r>
    </w:p>
    <w:p w14:paraId="74021911" w14:textId="77777777" w:rsidR="00D624F6" w:rsidRDefault="00D624F6" w:rsidP="00D624F6">
      <w:pPr>
        <w:jc w:val="center"/>
        <w:rPr>
          <w:b/>
        </w:rPr>
      </w:pPr>
    </w:p>
    <w:p w14:paraId="74021912" w14:textId="77777777" w:rsidR="00D624F6" w:rsidRDefault="00F36BE9" w:rsidP="00D624F6">
      <w:r>
        <w:t>I, Ray Griggs</w:t>
      </w:r>
      <w:r w:rsidR="00D624F6">
        <w:t xml:space="preserve">, Secretary of the Department of Social Services, give notice under subsection 155(2) of the </w:t>
      </w:r>
      <w:r w:rsidR="00D624F6" w:rsidRPr="009165AC">
        <w:rPr>
          <w:i/>
        </w:rPr>
        <w:t>Child Support (Assessment) Act 1989</w:t>
      </w:r>
      <w:r w:rsidR="00D624F6">
        <w:t xml:space="preserve"> that, for all child </w:t>
      </w:r>
      <w:r w:rsidR="00EA78F8">
        <w:t>support periods starting in 2022</w:t>
      </w:r>
      <w:r w:rsidR="00D624F6">
        <w:t>:</w:t>
      </w:r>
    </w:p>
    <w:p w14:paraId="74021913" w14:textId="384FE72C" w:rsidR="00D624F6" w:rsidRPr="009165AC" w:rsidRDefault="00D624F6" w:rsidP="00D624F6">
      <w:pPr>
        <w:pStyle w:val="ListParagraph"/>
        <w:numPr>
          <w:ilvl w:val="0"/>
          <w:numId w:val="1"/>
        </w:numPr>
        <w:rPr>
          <w:b/>
        </w:rPr>
      </w:pPr>
      <w:r>
        <w:t xml:space="preserve">the </w:t>
      </w:r>
      <w:r w:rsidRPr="00146E1F">
        <w:rPr>
          <w:b/>
          <w:i/>
        </w:rPr>
        <w:t>annualised MTAWE figure</w:t>
      </w:r>
      <w:r>
        <w:t xml:space="preserve"> for th</w:t>
      </w:r>
      <w:r w:rsidR="00D55270">
        <w:t>e quarter ending on 30 June 2021</w:t>
      </w:r>
      <w:r>
        <w:t xml:space="preserve"> is </w:t>
      </w:r>
      <w:r w:rsidR="009718FE">
        <w:rPr>
          <w:b/>
        </w:rPr>
        <w:t>$81,188</w:t>
      </w:r>
      <w:r>
        <w:t>; and</w:t>
      </w:r>
    </w:p>
    <w:p w14:paraId="74021914" w14:textId="77777777" w:rsidR="00D624F6" w:rsidRPr="00146E1F" w:rsidRDefault="00D624F6" w:rsidP="00D624F6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t xml:space="preserve">the </w:t>
      </w:r>
      <w:r>
        <w:rPr>
          <w:i/>
        </w:rPr>
        <w:t xml:space="preserve">Costs of the Children Table, </w:t>
      </w:r>
      <w:r w:rsidRPr="00146E1F">
        <w:rPr>
          <w:rFonts w:cstheme="minorHAnsi"/>
          <w:szCs w:val="24"/>
        </w:rPr>
        <w:t>incorporating the an</w:t>
      </w:r>
      <w:bookmarkStart w:id="0" w:name="_GoBack"/>
      <w:bookmarkEnd w:id="0"/>
      <w:r w:rsidRPr="00146E1F">
        <w:rPr>
          <w:rFonts w:cstheme="minorHAnsi"/>
          <w:szCs w:val="24"/>
        </w:rPr>
        <w:t xml:space="preserve">nualised MTAWE figure </w:t>
      </w:r>
      <w:r w:rsidRPr="009718FE">
        <w:rPr>
          <w:rFonts w:cstheme="minorHAnsi"/>
          <w:szCs w:val="24"/>
        </w:rPr>
        <w:t xml:space="preserve">of </w:t>
      </w:r>
      <w:r w:rsidR="009718FE" w:rsidRPr="009718FE">
        <w:t>$81,188</w:t>
      </w:r>
      <w:r w:rsidR="009718FE">
        <w:rPr>
          <w:b/>
        </w:rPr>
        <w:t xml:space="preserve"> </w:t>
      </w:r>
      <w:r w:rsidRPr="00146E1F">
        <w:rPr>
          <w:rFonts w:cstheme="minorHAnsi"/>
          <w:szCs w:val="24"/>
        </w:rPr>
        <w:t>and</w:t>
      </w:r>
      <w:r>
        <w:rPr>
          <w:rFonts w:cstheme="minorHAnsi"/>
          <w:szCs w:val="24"/>
        </w:rPr>
        <w:t> </w:t>
      </w:r>
      <w:r w:rsidRPr="00146E1F">
        <w:rPr>
          <w:rFonts w:cstheme="minorHAnsi"/>
          <w:szCs w:val="24"/>
        </w:rPr>
        <w:t>other</w:t>
      </w:r>
      <w:r>
        <w:rPr>
          <w:rFonts w:cstheme="minorHAnsi"/>
          <w:szCs w:val="24"/>
        </w:rPr>
        <w:t> </w:t>
      </w:r>
      <w:r w:rsidRPr="00146E1F">
        <w:rPr>
          <w:rFonts w:cstheme="minorHAnsi"/>
          <w:szCs w:val="24"/>
        </w:rPr>
        <w:t xml:space="preserve">amounts in the table worked out using this figure, is the following table headed </w:t>
      </w:r>
      <w:r w:rsidR="009718FE">
        <w:rPr>
          <w:rFonts w:cstheme="minorHAnsi"/>
          <w:b/>
          <w:szCs w:val="24"/>
        </w:rPr>
        <w:t>2022</w:t>
      </w:r>
      <w:r w:rsidRPr="00146E1F">
        <w:rPr>
          <w:rFonts w:cstheme="minorHAnsi"/>
          <w:b/>
          <w:szCs w:val="24"/>
        </w:rPr>
        <w:t> Costs</w:t>
      </w:r>
      <w:r>
        <w:rPr>
          <w:rFonts w:cstheme="minorHAnsi"/>
          <w:b/>
          <w:szCs w:val="24"/>
        </w:rPr>
        <w:t> </w:t>
      </w:r>
      <w:r w:rsidRPr="00146E1F">
        <w:rPr>
          <w:rFonts w:cstheme="minorHAnsi"/>
          <w:b/>
          <w:szCs w:val="24"/>
        </w:rPr>
        <w:t>of</w:t>
      </w:r>
      <w:r>
        <w:rPr>
          <w:rFonts w:cstheme="minorHAnsi"/>
          <w:b/>
          <w:szCs w:val="24"/>
        </w:rPr>
        <w:t> the Children </w:t>
      </w:r>
      <w:r w:rsidRPr="00146E1F">
        <w:rPr>
          <w:rFonts w:cstheme="minorHAnsi"/>
          <w:b/>
          <w:szCs w:val="24"/>
        </w:rPr>
        <w:t>Table</w:t>
      </w:r>
      <w:r w:rsidRPr="00146E1F">
        <w:rPr>
          <w:rFonts w:cstheme="minorHAnsi"/>
          <w:szCs w:val="24"/>
        </w:rPr>
        <w:t>.</w:t>
      </w:r>
    </w:p>
    <w:p w14:paraId="74021915" w14:textId="77777777" w:rsidR="00D624F6" w:rsidRDefault="00D624F6" w:rsidP="00D624F6">
      <w:pPr>
        <w:rPr>
          <w:rFonts w:cstheme="minorHAnsi"/>
          <w:b/>
        </w:rPr>
      </w:pPr>
    </w:p>
    <w:p w14:paraId="74021916" w14:textId="77777777" w:rsidR="00D624F6" w:rsidRDefault="00D624F6" w:rsidP="00D624F6">
      <w:pPr>
        <w:rPr>
          <w:rFonts w:cstheme="minorHAnsi"/>
          <w:b/>
        </w:rPr>
      </w:pPr>
    </w:p>
    <w:p w14:paraId="74021917" w14:textId="77777777" w:rsidR="00D624F6" w:rsidRDefault="00D624F6" w:rsidP="00D624F6">
      <w:pPr>
        <w:rPr>
          <w:rFonts w:cstheme="minorHAnsi"/>
          <w:b/>
        </w:rPr>
      </w:pPr>
    </w:p>
    <w:p w14:paraId="74021918" w14:textId="77777777" w:rsidR="00D624F6" w:rsidRDefault="00EA78F8" w:rsidP="00D624F6">
      <w:pPr>
        <w:rPr>
          <w:rFonts w:cstheme="minorHAnsi"/>
        </w:rPr>
      </w:pPr>
      <w:r>
        <w:rPr>
          <w:rFonts w:cstheme="minorHAnsi"/>
        </w:rPr>
        <w:t>Ray Griggs</w:t>
      </w:r>
    </w:p>
    <w:p w14:paraId="74021919" w14:textId="77777777" w:rsidR="00D624F6" w:rsidRDefault="00D624F6" w:rsidP="00D624F6">
      <w:pPr>
        <w:rPr>
          <w:rFonts w:cstheme="minorHAnsi"/>
        </w:rPr>
      </w:pPr>
      <w:r>
        <w:rPr>
          <w:rFonts w:cstheme="minorHAnsi"/>
        </w:rPr>
        <w:t>Secretary</w:t>
      </w:r>
    </w:p>
    <w:p w14:paraId="7402191A" w14:textId="05D99CE4" w:rsidR="009718FE" w:rsidRDefault="00B50C0A" w:rsidP="00D624F6">
      <w:pPr>
        <w:rPr>
          <w:rFonts w:cstheme="minorHAnsi"/>
        </w:rPr>
      </w:pPr>
      <w:r>
        <w:rPr>
          <w:rFonts w:cstheme="minorHAnsi"/>
        </w:rPr>
        <w:t>22</w:t>
      </w:r>
      <w:r w:rsidR="003C7584">
        <w:rPr>
          <w:rFonts w:cstheme="minorHAnsi"/>
        </w:rPr>
        <w:t xml:space="preserve"> </w:t>
      </w:r>
      <w:r w:rsidR="00EA78F8">
        <w:rPr>
          <w:rFonts w:cstheme="minorHAnsi"/>
        </w:rPr>
        <w:t>November 2021</w:t>
      </w:r>
    </w:p>
    <w:p w14:paraId="7402191B" w14:textId="77777777" w:rsidR="009718FE" w:rsidRDefault="009718FE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874" w:type="dxa"/>
        <w:tblInd w:w="-142" w:type="dxa"/>
        <w:tblLook w:val="04A0" w:firstRow="1" w:lastRow="0" w:firstColumn="1" w:lastColumn="0" w:noHBand="0" w:noVBand="1"/>
      </w:tblPr>
      <w:tblGrid>
        <w:gridCol w:w="168"/>
        <w:gridCol w:w="1177"/>
        <w:gridCol w:w="1118"/>
        <w:gridCol w:w="1563"/>
        <w:gridCol w:w="1561"/>
        <w:gridCol w:w="728"/>
        <w:gridCol w:w="833"/>
        <w:gridCol w:w="687"/>
        <w:gridCol w:w="874"/>
        <w:gridCol w:w="318"/>
        <w:gridCol w:w="795"/>
        <w:gridCol w:w="52"/>
      </w:tblGrid>
      <w:tr w:rsidR="009718FE" w:rsidRPr="009718FE" w14:paraId="74021921" w14:textId="77777777" w:rsidTr="0060559A">
        <w:trPr>
          <w:gridAfter w:val="1"/>
          <w:wAfter w:w="52" w:type="dxa"/>
          <w:trHeight w:val="328"/>
        </w:trPr>
        <w:tc>
          <w:tcPr>
            <w:tcW w:w="6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91C" w14:textId="77777777" w:rsidR="009718FE" w:rsidRPr="009718FE" w:rsidRDefault="008314E3" w:rsidP="00971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lastRenderedPageBreak/>
              <w:t>2022 Costs of the Children Table</w:t>
            </w:r>
          </w:p>
          <w:p w14:paraId="7402191D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91E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91F" w14:textId="77777777" w:rsidR="009718FE" w:rsidRPr="009718FE" w:rsidRDefault="009718FE" w:rsidP="0097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920" w14:textId="77777777" w:rsidR="009718FE" w:rsidRPr="009718FE" w:rsidRDefault="009718FE" w:rsidP="00971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718FE" w:rsidRPr="009718FE" w14:paraId="74021923" w14:textId="77777777" w:rsidTr="0060559A">
        <w:trPr>
          <w:gridBefore w:val="1"/>
          <w:wBefore w:w="168" w:type="dxa"/>
          <w:trHeight w:val="249"/>
        </w:trPr>
        <w:tc>
          <w:tcPr>
            <w:tcW w:w="970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4021922" w14:textId="581CE580" w:rsidR="009718FE" w:rsidRPr="009718FE" w:rsidRDefault="009718FE" w:rsidP="008700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Parents' combined Child Support Income </w:t>
            </w:r>
            <w:r w:rsidR="0060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(above the </w:t>
            </w:r>
            <w:proofErr w:type="spellStart"/>
            <w:r w:rsidR="0060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self support</w:t>
            </w:r>
            <w:proofErr w:type="spellEnd"/>
            <w:r w:rsidR="006055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amounts)</w:t>
            </w:r>
            <w:r w:rsidR="00464E55" w:rsidRPr="0087003C">
              <w:rPr>
                <w:rStyle w:val="FootnoteReference"/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 xml:space="preserve"> </w:t>
            </w:r>
            <w:r w:rsidR="00464E55" w:rsidRPr="0087003C">
              <w:rPr>
                <w:rStyle w:val="FootnoteReference"/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footnoteReference w:id="1"/>
            </w:r>
          </w:p>
        </w:tc>
      </w:tr>
      <w:tr w:rsidR="009718FE" w:rsidRPr="009718FE" w14:paraId="7402192B" w14:textId="77777777" w:rsidTr="00320DCB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21924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No. of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92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2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2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2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2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$162,377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2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Income</w:t>
            </w:r>
          </w:p>
        </w:tc>
      </w:tr>
      <w:tr w:rsidR="009718FE" w:rsidRPr="009718FE" w14:paraId="74021933" w14:textId="77777777" w:rsidTr="0060559A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92C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children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192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2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2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3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3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3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over</w:t>
            </w:r>
          </w:p>
        </w:tc>
      </w:tr>
      <w:tr w:rsidR="009718FE" w:rsidRPr="009718FE" w14:paraId="7402193B" w14:textId="77777777" w:rsidTr="00320DCB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21934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21935" w14:textId="6AE8F6C8" w:rsidR="009718FE" w:rsidRPr="009718FE" w:rsidRDefault="009718FE" w:rsidP="0087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  <w:r w:rsidR="00464E55">
              <w:rPr>
                <w:rStyle w:val="FootnoteReference"/>
                <w:rFonts w:ascii="Arial" w:eastAsia="Times New Roman" w:hAnsi="Arial" w:cs="Arial"/>
                <w:sz w:val="20"/>
                <w:szCs w:val="20"/>
                <w:lang w:eastAsia="en-AU"/>
              </w:rPr>
              <w:footnoteReference w:id="2"/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36" w14:textId="7DC37D03" w:rsidR="009718FE" w:rsidRPr="009718FE" w:rsidRDefault="009718FE" w:rsidP="0087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  <w:r w:rsidR="00464E55">
              <w:rPr>
                <w:rStyle w:val="FootnoteReference"/>
                <w:rFonts w:ascii="Arial" w:eastAsia="Times New Roman" w:hAnsi="Arial" w:cs="Arial"/>
                <w:sz w:val="20"/>
                <w:szCs w:val="20"/>
                <w:lang w:eastAsia="en-AU"/>
              </w:rPr>
              <w:footnoteReference w:id="3"/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37" w14:textId="44B39E28" w:rsidR="009718FE" w:rsidRPr="009718FE" w:rsidRDefault="009718FE" w:rsidP="0087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  <w:r w:rsidR="00464E55">
              <w:rPr>
                <w:rStyle w:val="FootnoteReference"/>
                <w:rFonts w:ascii="Arial" w:eastAsia="Times New Roman" w:hAnsi="Arial" w:cs="Arial"/>
                <w:sz w:val="20"/>
                <w:szCs w:val="20"/>
                <w:lang w:eastAsia="en-AU"/>
              </w:rPr>
              <w:footnoteReference w:id="4"/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38" w14:textId="7D4417A0" w:rsidR="009718FE" w:rsidRPr="009718FE" w:rsidRDefault="009718FE" w:rsidP="008700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  <w:r w:rsidR="00464E55">
              <w:rPr>
                <w:rStyle w:val="FootnoteReference"/>
                <w:rFonts w:ascii="Arial" w:eastAsia="Times New Roman" w:hAnsi="Arial" w:cs="Arial"/>
                <w:sz w:val="20"/>
                <w:szCs w:val="20"/>
                <w:lang w:eastAsia="en-AU"/>
              </w:rPr>
              <w:footnoteReference w:id="5"/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39" w14:textId="77777777" w:rsidR="009718FE" w:rsidRPr="00320DCB" w:rsidRDefault="009718FE" w:rsidP="0044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20DC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$202,970</w:t>
            </w:r>
            <w:r w:rsidR="0087003C" w:rsidRPr="00320DCB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footnoteReference w:id="6"/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3A" w14:textId="38881EC3" w:rsidR="009718FE" w:rsidRPr="009718FE" w:rsidRDefault="00464E55" w:rsidP="00F71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$202,97</w:t>
            </w:r>
            <w:r w:rsidR="00CE727D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</w:t>
            </w:r>
            <w:r w:rsidR="00F717C9">
              <w:rPr>
                <w:rStyle w:val="FootnoteReference"/>
              </w:rPr>
              <w:t>6</w:t>
            </w:r>
          </w:p>
        </w:tc>
      </w:tr>
      <w:tr w:rsidR="00320DCB" w:rsidRPr="009718FE" w14:paraId="74021940" w14:textId="77777777" w:rsidTr="00320DCB">
        <w:trPr>
          <w:gridBefore w:val="1"/>
          <w:wBefore w:w="168" w:type="dxa"/>
          <w:trHeight w:val="236"/>
        </w:trPr>
        <w:tc>
          <w:tcPr>
            <w:tcW w:w="9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402193F" w14:textId="462A603D" w:rsidR="00320DCB" w:rsidRPr="00320DCB" w:rsidRDefault="00320DCB" w:rsidP="00320D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320DCB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Costs of children (to be apportioned between parents)</w:t>
            </w:r>
          </w:p>
        </w:tc>
      </w:tr>
      <w:tr w:rsidR="009718FE" w:rsidRPr="009718FE" w14:paraId="74021946" w14:textId="77777777" w:rsidTr="00320DCB">
        <w:trPr>
          <w:gridBefore w:val="1"/>
          <w:wBefore w:w="168" w:type="dxa"/>
          <w:trHeight w:val="223"/>
        </w:trPr>
        <w:tc>
          <w:tcPr>
            <w:tcW w:w="385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941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Children aged 0 - 12 years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94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94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94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02194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4E" w14:textId="77777777" w:rsidTr="00D55270">
        <w:trPr>
          <w:gridBefore w:val="1"/>
          <w:wBefore w:w="168" w:type="dxa"/>
          <w:trHeight w:val="249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94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 child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48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4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$6,901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4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$12,990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4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$17,861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4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$21,920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4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$24,762</w:t>
            </w:r>
          </w:p>
        </w:tc>
      </w:tr>
      <w:tr w:rsidR="009718FE" w:rsidRPr="009718FE" w14:paraId="74021956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94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17c for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15c for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12c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10c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7c for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55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5E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95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5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5D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66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195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65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6E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6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 children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8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$9,743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$19,080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$27,199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6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$34,506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6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$38,565</w:t>
            </w:r>
          </w:p>
        </w:tc>
      </w:tr>
      <w:tr w:rsidR="009718FE" w:rsidRPr="009718FE" w14:paraId="74021976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6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24c for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23c for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20c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18c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10c for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75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7E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7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7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7D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86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2197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85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8E" w14:textId="77777777" w:rsidTr="00D55270">
        <w:trPr>
          <w:gridBefore w:val="1"/>
          <w:wBefore w:w="168" w:type="dxa"/>
          <w:trHeight w:val="447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8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 + children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8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$10,960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$21,514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$31,663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8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$41,406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8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$48,713</w:t>
            </w:r>
          </w:p>
        </w:tc>
      </w:tr>
      <w:tr w:rsidR="009718FE" w:rsidRPr="009718FE" w14:paraId="74021996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8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27c for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26c for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25c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24c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18c for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95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9E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9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9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9D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A6" w14:textId="77777777" w:rsidTr="00320DCB">
        <w:trPr>
          <w:gridBefore w:val="1"/>
          <w:wBefore w:w="168" w:type="dxa"/>
          <w:trHeight w:val="57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2199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A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A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A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A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A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A5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AC" w14:textId="77777777" w:rsidTr="00D55270">
        <w:trPr>
          <w:gridBefore w:val="1"/>
          <w:wBefore w:w="168" w:type="dxa"/>
          <w:trHeight w:val="223"/>
        </w:trPr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9A7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Children aged 13 + years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9A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9A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9A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0219A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B4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9A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 child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AE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A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$9,337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$18,268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$23,139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$27,198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B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$30,851</w:t>
            </w:r>
          </w:p>
        </w:tc>
      </w:tr>
      <w:tr w:rsidR="009718FE" w:rsidRPr="009718FE" w14:paraId="740219BC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9B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23c for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22c for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12c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10c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9c for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BB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C4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9B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B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C3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CC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19C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CB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D4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C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 children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E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C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$11,772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$23,138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$33,287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$41,406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D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$46,683</w:t>
            </w:r>
          </w:p>
        </w:tc>
      </w:tr>
      <w:tr w:rsidR="009718FE" w:rsidRPr="009718FE" w14:paraId="740219DC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D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29c for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28c for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25c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20c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13c for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DB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E4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D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D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E3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EC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219E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EB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9F4" w14:textId="77777777" w:rsidTr="00D55270">
        <w:trPr>
          <w:gridBefore w:val="1"/>
          <w:wBefore w:w="168" w:type="dxa"/>
          <w:trHeight w:val="447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E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 + children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E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E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$12,990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$25,574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$37,752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$49,524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F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$57,643</w:t>
            </w:r>
          </w:p>
        </w:tc>
      </w:tr>
      <w:tr w:rsidR="009718FE" w:rsidRPr="009718FE" w14:paraId="740219FC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F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32c for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31c for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30c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29c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20c for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9FB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04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9F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9F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2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03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0C" w14:textId="77777777" w:rsidTr="00D55270">
        <w:trPr>
          <w:gridBefore w:val="1"/>
          <w:wBefore w:w="168" w:type="dxa"/>
          <w:trHeight w:val="23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21A0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0A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0B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12" w14:textId="77777777" w:rsidTr="00D55270">
        <w:trPr>
          <w:gridBefore w:val="1"/>
          <w:wBefore w:w="168" w:type="dxa"/>
          <w:trHeight w:val="223"/>
        </w:trPr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A0D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Children of mixed age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A0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A0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021A1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021A11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1A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A1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 children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4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$10,757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$21,108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$30,242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$37,955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1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$42,623</w:t>
            </w:r>
          </w:p>
        </w:tc>
      </w:tr>
      <w:tr w:rsidR="009718FE" w:rsidRPr="009718FE" w14:paraId="74021A22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A1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26.5c for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25.5c for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22.5c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1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19c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11.5c for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21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2A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A2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29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32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1A2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2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31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3A" w14:textId="77777777" w:rsidTr="00D55270">
        <w:trPr>
          <w:gridBefore w:val="1"/>
          <w:wBefore w:w="168" w:type="dxa"/>
          <w:trHeight w:val="447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A3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 + children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4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$11,975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$23,544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$34,707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$45,464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39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$53,177</w:t>
            </w:r>
          </w:p>
        </w:tc>
      </w:tr>
      <w:tr w:rsidR="009718FE" w:rsidRPr="009718FE" w14:paraId="74021A42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A3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29.5c for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28.5c for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27.5c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3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26.5c for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plus 19c for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41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4A" w14:textId="77777777" w:rsidTr="00D55270">
        <w:trPr>
          <w:gridBefore w:val="1"/>
          <w:wBefore w:w="168" w:type="dxa"/>
          <w:trHeight w:val="223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1A43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4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5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6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7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8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each $1 over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49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9718FE" w:rsidRPr="009718FE" w14:paraId="74021A52" w14:textId="77777777" w:rsidTr="00D55270">
        <w:trPr>
          <w:gridBefore w:val="1"/>
          <w:wBefore w:w="168" w:type="dxa"/>
          <w:trHeight w:val="78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21A4B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C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D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$40,594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E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$81,188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4F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$121,782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A50" w14:textId="77777777" w:rsidR="009718FE" w:rsidRPr="009718FE" w:rsidRDefault="009718FE" w:rsidP="009718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$162,376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21A51" w14:textId="77777777" w:rsidR="009718FE" w:rsidRPr="009718FE" w:rsidRDefault="009718FE" w:rsidP="009718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718F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74021A53" w14:textId="77777777" w:rsidR="007B0256" w:rsidRPr="00D624F6" w:rsidRDefault="007B0256" w:rsidP="00F6723D">
      <w:pPr>
        <w:spacing w:after="0" w:line="240" w:lineRule="auto"/>
      </w:pPr>
    </w:p>
    <w:sectPr w:rsidR="007B0256" w:rsidRPr="00D624F6" w:rsidSect="00C64230">
      <w:headerReference w:type="first" r:id="rId12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864D" w14:textId="77777777" w:rsidR="00995D58" w:rsidRDefault="00995D58" w:rsidP="00B04ED8">
      <w:pPr>
        <w:spacing w:after="0" w:line="240" w:lineRule="auto"/>
      </w:pPr>
      <w:r>
        <w:separator/>
      </w:r>
    </w:p>
  </w:endnote>
  <w:endnote w:type="continuationSeparator" w:id="0">
    <w:p w14:paraId="60B15BF3" w14:textId="77777777" w:rsidR="00995D58" w:rsidRDefault="00995D5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FFBE" w14:textId="77777777" w:rsidR="00995D58" w:rsidRDefault="00995D58" w:rsidP="00B04ED8">
      <w:pPr>
        <w:spacing w:after="0" w:line="240" w:lineRule="auto"/>
      </w:pPr>
      <w:r>
        <w:separator/>
      </w:r>
    </w:p>
  </w:footnote>
  <w:footnote w:type="continuationSeparator" w:id="0">
    <w:p w14:paraId="71AB61E5" w14:textId="77777777" w:rsidR="00995D58" w:rsidRDefault="00995D58" w:rsidP="00B04ED8">
      <w:pPr>
        <w:spacing w:after="0" w:line="240" w:lineRule="auto"/>
      </w:pPr>
      <w:r>
        <w:continuationSeparator/>
      </w:r>
    </w:p>
  </w:footnote>
  <w:footnote w:id="1">
    <w:p w14:paraId="4D73374A" w14:textId="77777777" w:rsidR="00464E55" w:rsidRDefault="00464E55" w:rsidP="00464E55">
      <w:pPr>
        <w:pStyle w:val="FootnoteText"/>
      </w:pPr>
      <w:r>
        <w:rPr>
          <w:rStyle w:val="FootnoteReference"/>
        </w:rPr>
        <w:footnoteRef/>
      </w:r>
      <w:r>
        <w:t xml:space="preserve"> Calculated by adding the parents’ Child Support Incomes i.e. each parent’s adjusted taxable income minus their self-support amount (which is 1/3 of MTAWE).</w:t>
      </w:r>
    </w:p>
  </w:footnote>
  <w:footnote w:id="2">
    <w:p w14:paraId="0650396A" w14:textId="77777777" w:rsidR="00464E55" w:rsidRDefault="00464E55" w:rsidP="00464E55">
      <w:pPr>
        <w:pStyle w:val="FootnoteText"/>
      </w:pPr>
      <w:r>
        <w:rPr>
          <w:rStyle w:val="FootnoteReference"/>
        </w:rPr>
        <w:footnoteRef/>
      </w:r>
      <w:r>
        <w:t xml:space="preserve"> 0.5 times MTAWE.</w:t>
      </w:r>
    </w:p>
  </w:footnote>
  <w:footnote w:id="3">
    <w:p w14:paraId="4F9FCC2F" w14:textId="77777777" w:rsidR="00464E55" w:rsidRDefault="00464E55" w:rsidP="00464E55">
      <w:pPr>
        <w:pStyle w:val="FootnoteText"/>
      </w:pPr>
      <w:r>
        <w:rPr>
          <w:rStyle w:val="FootnoteReference"/>
        </w:rPr>
        <w:footnoteRef/>
      </w:r>
      <w:r>
        <w:t xml:space="preserve"> MTAWE.</w:t>
      </w:r>
    </w:p>
  </w:footnote>
  <w:footnote w:id="4">
    <w:p w14:paraId="39C73A1A" w14:textId="77777777" w:rsidR="00464E55" w:rsidRDefault="00464E55" w:rsidP="00464E55">
      <w:pPr>
        <w:pStyle w:val="FootnoteText"/>
      </w:pPr>
      <w:r>
        <w:rPr>
          <w:rStyle w:val="FootnoteReference"/>
        </w:rPr>
        <w:footnoteRef/>
      </w:r>
      <w:r>
        <w:t xml:space="preserve"> 1.5 times MTAWE.</w:t>
      </w:r>
    </w:p>
  </w:footnote>
  <w:footnote w:id="5">
    <w:p w14:paraId="384B41D9" w14:textId="77777777" w:rsidR="00464E55" w:rsidRDefault="00464E55" w:rsidP="00464E55">
      <w:pPr>
        <w:pStyle w:val="FootnoteText"/>
      </w:pPr>
      <w:r>
        <w:rPr>
          <w:rStyle w:val="FootnoteReference"/>
        </w:rPr>
        <w:footnoteRef/>
      </w:r>
      <w:r>
        <w:t xml:space="preserve"> 2 times MTAWE.</w:t>
      </w:r>
    </w:p>
  </w:footnote>
  <w:footnote w:id="6">
    <w:p w14:paraId="74021A60" w14:textId="25831821" w:rsidR="0087003C" w:rsidRDefault="0087003C" w:rsidP="0087003C">
      <w:pPr>
        <w:pStyle w:val="FootnoteText"/>
      </w:pPr>
      <w:r>
        <w:rPr>
          <w:rStyle w:val="FootnoteReference"/>
        </w:rPr>
        <w:footnoteRef/>
      </w:r>
      <w:r>
        <w:t xml:space="preserve"> 2</w:t>
      </w:r>
      <w:r w:rsidR="00464E55">
        <w:t>.5</w:t>
      </w:r>
      <w:r>
        <w:t xml:space="preserve"> times MTAWE.</w:t>
      </w:r>
      <w:r w:rsidR="007D450D">
        <w:t xml:space="preserve"> Costs of children do not increase above this cap.</w:t>
      </w:r>
    </w:p>
    <w:p w14:paraId="313CC710" w14:textId="77777777" w:rsidR="00F6723D" w:rsidRDefault="001163E5" w:rsidP="00F6723D">
      <w:pPr>
        <w:spacing w:before="360" w:after="0"/>
        <w:ind w:left="624" w:hanging="624"/>
        <w:rPr>
          <w:rFonts w:ascii="Times New Roman" w:hAnsi="Times New Roman" w:cs="Times New Roman"/>
          <w:sz w:val="18"/>
          <w:szCs w:val="18"/>
        </w:rPr>
      </w:pPr>
      <w:r w:rsidRPr="005A6FC8">
        <w:rPr>
          <w:rFonts w:ascii="Times New Roman" w:hAnsi="Times New Roman" w:cs="Times New Roman"/>
          <w:sz w:val="18"/>
          <w:szCs w:val="18"/>
        </w:rPr>
        <w:t>Note:</w:t>
      </w:r>
      <w:r w:rsidRPr="005A6FC8">
        <w:rPr>
          <w:rFonts w:ascii="Times New Roman" w:hAnsi="Times New Roman" w:cs="Times New Roman"/>
          <w:sz w:val="18"/>
          <w:szCs w:val="18"/>
        </w:rPr>
        <w:tab/>
        <w:t xml:space="preserve">The name of this </w:t>
      </w:r>
      <w:r>
        <w:rPr>
          <w:rFonts w:ascii="Times New Roman" w:hAnsi="Times New Roman" w:cs="Times New Roman"/>
          <w:sz w:val="18"/>
          <w:szCs w:val="18"/>
        </w:rPr>
        <w:t>documen</w:t>
      </w:r>
      <w:r w:rsidRPr="005A6FC8">
        <w:rPr>
          <w:rFonts w:ascii="Times New Roman" w:hAnsi="Times New Roman" w:cs="Times New Roman"/>
          <w:sz w:val="18"/>
          <w:szCs w:val="18"/>
        </w:rPr>
        <w:t xml:space="preserve">t was amended on registration as the </w:t>
      </w:r>
      <w:r>
        <w:rPr>
          <w:rFonts w:ascii="Times New Roman" w:hAnsi="Times New Roman" w:cs="Times New Roman"/>
          <w:sz w:val="18"/>
          <w:szCs w:val="18"/>
        </w:rPr>
        <w:t>document</w:t>
      </w:r>
      <w:r w:rsidRPr="005A6FC8">
        <w:rPr>
          <w:rFonts w:ascii="Times New Roman" w:hAnsi="Times New Roman" w:cs="Times New Roman"/>
          <w:sz w:val="18"/>
          <w:szCs w:val="18"/>
        </w:rPr>
        <w:t xml:space="preserve"> as lodged did not have a unique name (see subsection 10(2), </w:t>
      </w:r>
      <w:r w:rsidRPr="005A6FC8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5A6FC8">
        <w:rPr>
          <w:rFonts w:ascii="Times New Roman" w:hAnsi="Times New Roman" w:cs="Times New Roman"/>
          <w:sz w:val="18"/>
          <w:szCs w:val="18"/>
        </w:rPr>
        <w:t>).</w:t>
      </w:r>
      <w:r w:rsidR="00B50C0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2C0EBF" w14:textId="29A4C596" w:rsidR="00B50C0A" w:rsidRPr="00F74B1A" w:rsidRDefault="00B50C0A" w:rsidP="00F6723D">
      <w:pPr>
        <w:spacing w:before="240" w:after="0"/>
        <w:ind w:left="624" w:hanging="6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Gazette was replaced on 15 December 2021 to correct the making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Spec="center" w:tblpY="828"/>
      <w:tblW w:w="9677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C64230" w:rsidRPr="00CE796A" w14:paraId="2489D4E0" w14:textId="77777777" w:rsidTr="00B059C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FADD28D" w14:textId="77777777" w:rsidR="00C64230" w:rsidRPr="00CE796A" w:rsidRDefault="00C64230" w:rsidP="00C64230">
          <w:pPr>
            <w:spacing w:before="60" w:after="0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A554260" wp14:editId="13E0342B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A737072" w14:textId="77777777" w:rsidR="00C64230" w:rsidRPr="00CE796A" w:rsidRDefault="00C64230" w:rsidP="00C6423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9AD9DC1" w14:textId="77777777" w:rsidR="00C64230" w:rsidRPr="00CE796A" w:rsidRDefault="00C64230" w:rsidP="00C6423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C64230" w:rsidRPr="00CE796A" w14:paraId="3E35A662" w14:textId="77777777" w:rsidTr="00B059C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6B84E18" w14:textId="77777777" w:rsidR="00C64230" w:rsidRPr="00CE796A" w:rsidRDefault="00C64230" w:rsidP="00C6423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798DBD0" w14:textId="77777777" w:rsidR="00C64230" w:rsidRPr="00840A06" w:rsidRDefault="00C64230" w:rsidP="00C6423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B3CE621" w14:textId="77777777" w:rsidR="00C64230" w:rsidRDefault="00C64230" w:rsidP="00825047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40E"/>
    <w:multiLevelType w:val="hybridMultilevel"/>
    <w:tmpl w:val="12BAE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F6"/>
    <w:rsid w:val="00005633"/>
    <w:rsid w:val="001163E5"/>
    <w:rsid w:val="001E630D"/>
    <w:rsid w:val="002825D2"/>
    <w:rsid w:val="00284DC9"/>
    <w:rsid w:val="00320DCB"/>
    <w:rsid w:val="003B2BB8"/>
    <w:rsid w:val="003C7584"/>
    <w:rsid w:val="003D34FF"/>
    <w:rsid w:val="00447280"/>
    <w:rsid w:val="00453F9E"/>
    <w:rsid w:val="00464E55"/>
    <w:rsid w:val="004B54CA"/>
    <w:rsid w:val="004E5CBF"/>
    <w:rsid w:val="005C3AA9"/>
    <w:rsid w:val="0060559A"/>
    <w:rsid w:val="00621FC5"/>
    <w:rsid w:val="00637B02"/>
    <w:rsid w:val="00683A84"/>
    <w:rsid w:val="006A4CE7"/>
    <w:rsid w:val="006F10C4"/>
    <w:rsid w:val="00785261"/>
    <w:rsid w:val="007B0256"/>
    <w:rsid w:val="007D450D"/>
    <w:rsid w:val="00825047"/>
    <w:rsid w:val="008314E3"/>
    <w:rsid w:val="0083177B"/>
    <w:rsid w:val="0087003C"/>
    <w:rsid w:val="008700C2"/>
    <w:rsid w:val="00871D4A"/>
    <w:rsid w:val="009225F0"/>
    <w:rsid w:val="0093462C"/>
    <w:rsid w:val="00945612"/>
    <w:rsid w:val="00953795"/>
    <w:rsid w:val="009718FE"/>
    <w:rsid w:val="00974189"/>
    <w:rsid w:val="00995D58"/>
    <w:rsid w:val="00B04ED8"/>
    <w:rsid w:val="00B50C0A"/>
    <w:rsid w:val="00B91E3E"/>
    <w:rsid w:val="00BA2DB9"/>
    <w:rsid w:val="00BE7148"/>
    <w:rsid w:val="00C2579C"/>
    <w:rsid w:val="00C51D11"/>
    <w:rsid w:val="00C64230"/>
    <w:rsid w:val="00C84DD7"/>
    <w:rsid w:val="00CB5863"/>
    <w:rsid w:val="00CE727D"/>
    <w:rsid w:val="00D54F01"/>
    <w:rsid w:val="00D55270"/>
    <w:rsid w:val="00D624F6"/>
    <w:rsid w:val="00DA243A"/>
    <w:rsid w:val="00E273E4"/>
    <w:rsid w:val="00EA78F8"/>
    <w:rsid w:val="00EC03CF"/>
    <w:rsid w:val="00F30AFE"/>
    <w:rsid w:val="00F36BE9"/>
    <w:rsid w:val="00F6723D"/>
    <w:rsid w:val="00F717C9"/>
    <w:rsid w:val="00F7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021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4F6"/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5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5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5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CF8F62072D92A49B687476B2C76FF24" ma:contentTypeVersion="" ma:contentTypeDescription="PDMS Document Site Content Type" ma:contentTypeScope="" ma:versionID="092d511d4691b0f8919f1acaaa351756">
  <xsd:schema xmlns:xsd="http://www.w3.org/2001/XMLSchema" xmlns:xs="http://www.w3.org/2001/XMLSchema" xmlns:p="http://schemas.microsoft.com/office/2006/metadata/properties" xmlns:ns2="87AA3914-1B87-4384-9713-5B991FE91A0B" targetNamespace="http://schemas.microsoft.com/office/2006/metadata/properties" ma:root="true" ma:fieldsID="00aa437a0f35d6f1adb5523dfffa378c" ns2:_="">
    <xsd:import namespace="87AA3914-1B87-4384-9713-5B991FE91A0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A3914-1B87-4384-9713-5B991FE91A0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7AA3914-1B87-4384-9713-5B991FE91A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D74D-7D80-4D0A-BC19-E21DC822F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A3914-1B87-4384-9713-5B991FE91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13BFF-8B95-443B-9EDF-642402E77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DBF17-C2D2-46EF-94DF-83144F1A7C87}">
  <ds:schemaRefs>
    <ds:schemaRef ds:uri="http://purl.org/dc/terms/"/>
    <ds:schemaRef ds:uri="http://schemas.openxmlformats.org/package/2006/metadata/core-properties"/>
    <ds:schemaRef ds:uri="87AA3914-1B87-4384-9713-5B991FE91A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CDFA6C-3A2E-4DD2-9C7A-3BE877F4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2021-12-14T20:46:00Z</dcterms:created>
  <dcterms:modified xsi:type="dcterms:W3CDTF">2021-12-14T20:46:00Z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40931287A5BE4F45B07B3C68E27DF0A1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BB6319510312AF821A5FD7EF9A5CC5B4CE2401AA</vt:lpwstr>
  </property>
  <property fmtid="{D5CDD505-2E9C-101B-9397-08002B2CF9AE}" pid="11" name="PM_OriginationTimeStamp">
    <vt:lpwstr>2021-12-14T03:18:58Z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66AA0829FD8256806102B3EBB924D452</vt:lpwstr>
  </property>
  <property fmtid="{D5CDD505-2E9C-101B-9397-08002B2CF9AE}" pid="20" name="PM_Hash_Salt">
    <vt:lpwstr>E6FB1D8AA8412DA87850F0953242D5D7</vt:lpwstr>
  </property>
  <property fmtid="{D5CDD505-2E9C-101B-9397-08002B2CF9AE}" pid="21" name="PM_Hash_SHA1">
    <vt:lpwstr>55AC444D940EB185335FC0B0FD6F65D784EB48F1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0x010100266966F133664895A6EE3632470D45F5005CF8F62072D92A49B687476B2C76FF24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5B8A518C0F0EDBE146776D0769EADBC01555CCA1CCE14C4A816E9BC9F346FBA3</vt:lpwstr>
  </property>
  <property fmtid="{D5CDD505-2E9C-101B-9397-08002B2CF9AE}" pid="27" name="PM_OriginatorDomainName_SHA256">
    <vt:lpwstr>E83A2A66C4061446A7E3732E8D44762184B6B377D962B96C83DC624302585857</vt:lpwstr>
  </property>
</Properties>
</file>