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6F4" w:rsidRDefault="004856F4" w:rsidP="004856F4">
      <w:pPr>
        <w:rPr>
          <w:b/>
          <w:bCs/>
        </w:rPr>
      </w:pPr>
    </w:p>
    <w:p w:rsidR="004856F4" w:rsidRPr="0084242A" w:rsidRDefault="004856F4" w:rsidP="004856F4">
      <w:pPr>
        <w:jc w:val="center"/>
        <w:rPr>
          <w:b/>
          <w:bCs/>
        </w:rPr>
      </w:pPr>
      <w:r w:rsidRPr="0084242A">
        <w:rPr>
          <w:noProof/>
          <w:lang w:val="en-GB" w:eastAsia="en-GB"/>
        </w:rPr>
        <w:drawing>
          <wp:inline distT="0" distB="0" distL="0" distR="0" wp14:anchorId="3DCF5E81" wp14:editId="57695AFF">
            <wp:extent cx="1503045" cy="1104900"/>
            <wp:effectExtent l="0" t="0" r="1905" b="0"/>
            <wp:docPr id="2" name="Picture 2" descr="Commonwealth Coat of Arms of Austral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6F4" w:rsidRPr="0084242A" w:rsidRDefault="004856F4" w:rsidP="004856F4">
      <w:pPr>
        <w:rPr>
          <w:b/>
          <w:bCs/>
        </w:rPr>
      </w:pPr>
    </w:p>
    <w:p w:rsidR="004856F4" w:rsidRPr="0084242A" w:rsidRDefault="004856F4" w:rsidP="004856F4">
      <w:pPr>
        <w:rPr>
          <w:b/>
          <w:bCs/>
        </w:rPr>
      </w:pPr>
    </w:p>
    <w:p w:rsidR="004856F4" w:rsidRPr="0084242A" w:rsidRDefault="004856F4" w:rsidP="004856F4">
      <w:pPr>
        <w:rPr>
          <w:b/>
          <w:bCs/>
        </w:rPr>
      </w:pPr>
    </w:p>
    <w:p w:rsidR="004856F4" w:rsidRPr="0084242A" w:rsidRDefault="00794677" w:rsidP="004856F4">
      <w:pPr>
        <w:rPr>
          <w:rFonts w:cstheme="minorHAnsi"/>
          <w:b/>
          <w:bCs/>
          <w:sz w:val="28"/>
          <w:szCs w:val="28"/>
        </w:rPr>
      </w:pPr>
      <w:r w:rsidRPr="0084242A">
        <w:rPr>
          <w:rFonts w:cstheme="minorHAnsi"/>
          <w:b/>
          <w:bCs/>
          <w:sz w:val="28"/>
          <w:szCs w:val="28"/>
        </w:rPr>
        <w:t>Director of Public Prosecutions (Terrorist Organisation Prosecutions) Ministerial Direction 2021</w:t>
      </w:r>
    </w:p>
    <w:p w:rsidR="004856F4" w:rsidRPr="0084242A" w:rsidRDefault="004856F4" w:rsidP="004856F4">
      <w:pPr>
        <w:rPr>
          <w:rFonts w:ascii="Times New Roman" w:hAnsi="Times New Roman" w:cs="Times New Roman"/>
        </w:rPr>
      </w:pPr>
    </w:p>
    <w:p w:rsidR="004856F4" w:rsidRPr="0084242A" w:rsidRDefault="004856F4" w:rsidP="004856F4">
      <w:pPr>
        <w:rPr>
          <w:rFonts w:ascii="Times New Roman" w:hAnsi="Times New Roman" w:cs="Times New Roman"/>
          <w:i/>
          <w:iCs/>
        </w:rPr>
      </w:pPr>
    </w:p>
    <w:p w:rsidR="004856F4" w:rsidRPr="0084242A" w:rsidRDefault="004856F4" w:rsidP="004856F4">
      <w:pPr>
        <w:rPr>
          <w:rFonts w:ascii="Times New Roman" w:hAnsi="Times New Roman" w:cs="Times New Roman"/>
          <w:iCs/>
        </w:rPr>
      </w:pPr>
      <w:r w:rsidRPr="0084242A">
        <w:rPr>
          <w:rFonts w:cstheme="minorHAnsi"/>
          <w:i/>
          <w:iCs/>
          <w:sz w:val="28"/>
          <w:szCs w:val="28"/>
        </w:rPr>
        <w:t>Director of Public Prosecutions Act 1983</w:t>
      </w:r>
      <w:r w:rsidR="0084242A" w:rsidRPr="0084242A">
        <w:rPr>
          <w:rFonts w:ascii="Times New Roman" w:hAnsi="Times New Roman" w:cs="Times New Roman"/>
          <w:iCs/>
        </w:rPr>
        <w:pict>
          <v:rect id="_x0000_i1025" style="width:451.3pt;height:1pt;mso-position-vertical:absolute" o:hralign="center" o:hrstd="t" o:hrnoshade="t" o:hr="t" fillcolor="black [3213]" stroked="f"/>
        </w:pict>
      </w:r>
    </w:p>
    <w:p w:rsidR="004856F4" w:rsidRPr="0084242A" w:rsidRDefault="004856F4" w:rsidP="004856F4">
      <w:pPr>
        <w:rPr>
          <w:rFonts w:ascii="Times New Roman" w:hAnsi="Times New Roman" w:cs="Times New Roman"/>
          <w:iCs/>
        </w:rPr>
      </w:pPr>
    </w:p>
    <w:p w:rsidR="004856F4" w:rsidRPr="0084242A" w:rsidRDefault="004856F4" w:rsidP="004856F4">
      <w:pPr>
        <w:rPr>
          <w:rFonts w:ascii="Times New Roman" w:hAnsi="Times New Roman" w:cs="Times New Roman"/>
          <w:iCs/>
        </w:rPr>
      </w:pPr>
      <w:r w:rsidRPr="0084242A">
        <w:rPr>
          <w:rFonts w:ascii="Times New Roman" w:hAnsi="Times New Roman" w:cs="Times New Roman"/>
        </w:rPr>
        <w:t xml:space="preserve">I, Senator the Hon </w:t>
      </w:r>
      <w:proofErr w:type="spellStart"/>
      <w:r w:rsidRPr="0084242A">
        <w:rPr>
          <w:rFonts w:ascii="Times New Roman" w:hAnsi="Times New Roman" w:cs="Times New Roman"/>
        </w:rPr>
        <w:t>Michaelia</w:t>
      </w:r>
      <w:proofErr w:type="spellEnd"/>
      <w:r w:rsidRPr="0084242A">
        <w:rPr>
          <w:rFonts w:ascii="Times New Roman" w:hAnsi="Times New Roman" w:cs="Times New Roman"/>
        </w:rPr>
        <w:t xml:space="preserve"> Cash, Attorney-General, having consulted the Director of Public Prosecutions, give the following direction under subsection 8(1) of the </w:t>
      </w:r>
      <w:r w:rsidRPr="0084242A">
        <w:rPr>
          <w:rFonts w:ascii="Times New Roman" w:hAnsi="Times New Roman" w:cs="Times New Roman"/>
          <w:i/>
          <w:iCs/>
        </w:rPr>
        <w:t>Director of Public Prosecutions Act 1983</w:t>
      </w:r>
      <w:r w:rsidRPr="0084242A">
        <w:rPr>
          <w:i/>
          <w:iCs/>
        </w:rPr>
        <w:t>.</w:t>
      </w:r>
    </w:p>
    <w:p w:rsidR="004856F4" w:rsidRPr="0084242A" w:rsidRDefault="004856F4" w:rsidP="004856F4">
      <w:pPr>
        <w:rPr>
          <w:rFonts w:ascii="Times New Roman" w:hAnsi="Times New Roman" w:cs="Times New Roman"/>
        </w:rPr>
      </w:pPr>
    </w:p>
    <w:p w:rsidR="004856F4" w:rsidRPr="0084242A" w:rsidRDefault="004856F4" w:rsidP="004856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4242A">
        <w:rPr>
          <w:rFonts w:ascii="Times New Roman" w:hAnsi="Times New Roman" w:cs="Times New Roman"/>
        </w:rPr>
        <w:t>Proceedings for the commitment for trial of a person for an alleged offence under Division 102 of the Criminal Code must not be instituted without the written consent of the Attorney-General where the facts constituting the alleged offence relate to the person’s conduct in connection with Hizballah.</w:t>
      </w:r>
    </w:p>
    <w:p w:rsidR="004856F4" w:rsidRPr="0084242A" w:rsidRDefault="004856F4" w:rsidP="004856F4">
      <w:pPr>
        <w:pStyle w:val="ListParagraph"/>
        <w:rPr>
          <w:rFonts w:ascii="Times New Roman" w:hAnsi="Times New Roman" w:cs="Times New Roman"/>
        </w:rPr>
      </w:pPr>
    </w:p>
    <w:p w:rsidR="004856F4" w:rsidRPr="0084242A" w:rsidRDefault="004856F4" w:rsidP="004856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4242A">
        <w:rPr>
          <w:rFonts w:ascii="Times New Roman" w:hAnsi="Times New Roman" w:cs="Times New Roman"/>
        </w:rPr>
        <w:t>Nothing in this direction is intended to prevent the following steps from being taken (but no further steps in proceedings may be taken) without consent having been given:</w:t>
      </w:r>
    </w:p>
    <w:p w:rsidR="004856F4" w:rsidRPr="0084242A" w:rsidRDefault="004856F4" w:rsidP="004856F4">
      <w:pPr>
        <w:pStyle w:val="ListParagraph"/>
        <w:numPr>
          <w:ilvl w:val="0"/>
          <w:numId w:val="2"/>
        </w:numPr>
        <w:ind w:left="1080"/>
        <w:contextualSpacing/>
        <w:rPr>
          <w:rFonts w:ascii="Times New Roman" w:hAnsi="Times New Roman" w:cs="Times New Roman"/>
        </w:rPr>
      </w:pPr>
      <w:r w:rsidRPr="0084242A">
        <w:rPr>
          <w:rFonts w:ascii="Times New Roman" w:hAnsi="Times New Roman" w:cs="Times New Roman"/>
        </w:rPr>
        <w:t>a person may be charged;</w:t>
      </w:r>
    </w:p>
    <w:p w:rsidR="004856F4" w:rsidRPr="0084242A" w:rsidRDefault="004856F4" w:rsidP="004856F4">
      <w:pPr>
        <w:pStyle w:val="ListParagraph"/>
        <w:numPr>
          <w:ilvl w:val="0"/>
          <w:numId w:val="2"/>
        </w:numPr>
        <w:ind w:left="1080"/>
        <w:contextualSpacing/>
        <w:rPr>
          <w:rFonts w:ascii="Times New Roman" w:hAnsi="Times New Roman" w:cs="Times New Roman"/>
        </w:rPr>
      </w:pPr>
      <w:r w:rsidRPr="0084242A">
        <w:rPr>
          <w:rFonts w:ascii="Times New Roman" w:hAnsi="Times New Roman" w:cs="Times New Roman"/>
        </w:rPr>
        <w:t>a person may be arrested and a warrant for such an arrest may be issued and executed;</w:t>
      </w:r>
    </w:p>
    <w:p w:rsidR="004856F4" w:rsidRPr="0084242A" w:rsidRDefault="004856F4" w:rsidP="004856F4">
      <w:pPr>
        <w:pStyle w:val="ListParagraph"/>
        <w:numPr>
          <w:ilvl w:val="0"/>
          <w:numId w:val="2"/>
        </w:numPr>
        <w:ind w:left="1080"/>
        <w:contextualSpacing/>
        <w:rPr>
          <w:rFonts w:ascii="Times New Roman" w:hAnsi="Times New Roman" w:cs="Times New Roman"/>
        </w:rPr>
      </w:pPr>
      <w:r w:rsidRPr="0084242A">
        <w:rPr>
          <w:rFonts w:ascii="Times New Roman" w:hAnsi="Times New Roman" w:cs="Times New Roman"/>
        </w:rPr>
        <w:t>a person so charged may be remanded in custody or on bail.</w:t>
      </w:r>
    </w:p>
    <w:p w:rsidR="004856F4" w:rsidRPr="0084242A" w:rsidRDefault="004856F4" w:rsidP="004856F4">
      <w:pPr>
        <w:pStyle w:val="ListParagraph"/>
        <w:rPr>
          <w:rFonts w:ascii="Times New Roman" w:hAnsi="Times New Roman" w:cs="Times New Roman"/>
        </w:rPr>
      </w:pPr>
    </w:p>
    <w:p w:rsidR="004856F4" w:rsidRPr="0084242A" w:rsidRDefault="004856F4" w:rsidP="004856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4242A">
        <w:rPr>
          <w:rFonts w:ascii="Times New Roman" w:hAnsi="Times New Roman" w:cs="Times New Roman"/>
        </w:rPr>
        <w:t>Nothing in this direction prevents the discharge of the accused if proceedings are not continued within a reasonable time.</w:t>
      </w:r>
    </w:p>
    <w:p w:rsidR="004856F4" w:rsidRPr="0084242A" w:rsidRDefault="004856F4" w:rsidP="004856F4">
      <w:pPr>
        <w:rPr>
          <w:rFonts w:ascii="Times New Roman" w:hAnsi="Times New Roman" w:cs="Times New Roman"/>
        </w:rPr>
      </w:pPr>
    </w:p>
    <w:p w:rsidR="004856F4" w:rsidRPr="0084242A" w:rsidRDefault="004856F4" w:rsidP="004856F4">
      <w:pPr>
        <w:rPr>
          <w:rFonts w:ascii="Times New Roman" w:hAnsi="Times New Roman" w:cs="Times New Roman"/>
        </w:rPr>
      </w:pPr>
    </w:p>
    <w:p w:rsidR="004856F4" w:rsidRPr="0084242A" w:rsidRDefault="004856F4" w:rsidP="004856F4">
      <w:pPr>
        <w:rPr>
          <w:rFonts w:ascii="Times New Roman" w:hAnsi="Times New Roman" w:cs="Times New Roman"/>
        </w:rPr>
      </w:pPr>
    </w:p>
    <w:p w:rsidR="004856F4" w:rsidRPr="0084242A" w:rsidRDefault="004856F4" w:rsidP="004856F4">
      <w:pPr>
        <w:rPr>
          <w:rFonts w:ascii="Times New Roman" w:hAnsi="Times New Roman" w:cs="Times New Roman"/>
        </w:rPr>
      </w:pPr>
      <w:r w:rsidRPr="0084242A">
        <w:rPr>
          <w:rFonts w:ascii="Times New Roman" w:hAnsi="Times New Roman" w:cs="Times New Roman"/>
        </w:rPr>
        <w:t>Dated </w:t>
      </w:r>
      <w:r w:rsidR="003564C6" w:rsidRPr="0084242A">
        <w:rPr>
          <w:rFonts w:ascii="Times New Roman" w:hAnsi="Times New Roman" w:cs="Times New Roman"/>
        </w:rPr>
        <w:t>9</w:t>
      </w:r>
      <w:r w:rsidRPr="0084242A">
        <w:rPr>
          <w:rFonts w:ascii="Times New Roman" w:hAnsi="Times New Roman" w:cs="Times New Roman"/>
        </w:rPr>
        <w:t xml:space="preserve"> December 2021</w:t>
      </w:r>
    </w:p>
    <w:p w:rsidR="004856F4" w:rsidRPr="0084242A" w:rsidRDefault="004856F4" w:rsidP="004856F4">
      <w:pPr>
        <w:rPr>
          <w:rFonts w:ascii="Times New Roman" w:hAnsi="Times New Roman" w:cs="Times New Roman"/>
        </w:rPr>
      </w:pPr>
    </w:p>
    <w:p w:rsidR="004856F4" w:rsidRPr="0084242A" w:rsidRDefault="004856F4" w:rsidP="004856F4">
      <w:pPr>
        <w:rPr>
          <w:rFonts w:ascii="Times New Roman" w:hAnsi="Times New Roman" w:cs="Times New Roman"/>
        </w:rPr>
      </w:pPr>
    </w:p>
    <w:p w:rsidR="004856F4" w:rsidRPr="0084242A" w:rsidRDefault="004856F4" w:rsidP="004856F4">
      <w:pPr>
        <w:rPr>
          <w:rFonts w:ascii="Times New Roman" w:hAnsi="Times New Roman" w:cs="Times New Roman"/>
        </w:rPr>
      </w:pPr>
    </w:p>
    <w:p w:rsidR="004856F4" w:rsidRPr="0084242A" w:rsidRDefault="004856F4" w:rsidP="004856F4">
      <w:pPr>
        <w:rPr>
          <w:rFonts w:ascii="Times New Roman" w:hAnsi="Times New Roman" w:cs="Times New Roman"/>
        </w:rPr>
      </w:pPr>
    </w:p>
    <w:p w:rsidR="004856F4" w:rsidRPr="0084242A" w:rsidRDefault="004856F4" w:rsidP="004856F4">
      <w:pPr>
        <w:rPr>
          <w:rFonts w:ascii="Times New Roman" w:hAnsi="Times New Roman" w:cs="Times New Roman"/>
          <w:b/>
        </w:rPr>
      </w:pPr>
      <w:r w:rsidRPr="0084242A">
        <w:rPr>
          <w:rFonts w:ascii="Times New Roman" w:hAnsi="Times New Roman" w:cs="Times New Roman"/>
          <w:b/>
        </w:rPr>
        <w:t xml:space="preserve">Senator the Hon </w:t>
      </w:r>
      <w:proofErr w:type="spellStart"/>
      <w:r w:rsidRPr="0084242A">
        <w:rPr>
          <w:rFonts w:ascii="Times New Roman" w:hAnsi="Times New Roman" w:cs="Times New Roman"/>
          <w:b/>
        </w:rPr>
        <w:t>Michaelia</w:t>
      </w:r>
      <w:proofErr w:type="spellEnd"/>
      <w:r w:rsidRPr="0084242A">
        <w:rPr>
          <w:rFonts w:ascii="Times New Roman" w:hAnsi="Times New Roman" w:cs="Times New Roman"/>
          <w:b/>
        </w:rPr>
        <w:t xml:space="preserve"> Cash </w:t>
      </w:r>
    </w:p>
    <w:p w:rsidR="00EF4979" w:rsidRPr="0084242A" w:rsidRDefault="004856F4" w:rsidP="004856F4">
      <w:pPr>
        <w:rPr>
          <w:rFonts w:ascii="Times New Roman" w:hAnsi="Times New Roman" w:cs="Times New Roman"/>
          <w:b/>
        </w:rPr>
      </w:pPr>
      <w:r w:rsidRPr="0084242A">
        <w:rPr>
          <w:rFonts w:ascii="Times New Roman" w:hAnsi="Times New Roman" w:cs="Times New Roman"/>
          <w:b/>
        </w:rPr>
        <w:t>Attorney-General</w:t>
      </w:r>
    </w:p>
    <w:p w:rsidR="00794677" w:rsidRPr="00794677" w:rsidRDefault="00794677" w:rsidP="00794677">
      <w:pPr>
        <w:spacing w:before="11280" w:after="0"/>
        <w:ind w:left="624" w:hanging="624"/>
        <w:rPr>
          <w:rFonts w:ascii="Times New Roman" w:hAnsi="Times New Roman" w:cs="Times New Roman"/>
          <w:b/>
          <w:sz w:val="26"/>
          <w:szCs w:val="26"/>
        </w:rPr>
      </w:pPr>
      <w:r w:rsidRPr="0084242A">
        <w:rPr>
          <w:rFonts w:ascii="Times New Roman" w:hAnsi="Times New Roman" w:cs="Times New Roman"/>
          <w:sz w:val="18"/>
          <w:szCs w:val="18"/>
        </w:rPr>
        <w:t>Note:</w:t>
      </w:r>
      <w:r w:rsidRPr="0084242A">
        <w:rPr>
          <w:rFonts w:ascii="Times New Roman" w:hAnsi="Times New Roman" w:cs="Times New Roman"/>
          <w:sz w:val="18"/>
          <w:szCs w:val="18"/>
        </w:rPr>
        <w:tab/>
        <w:t xml:space="preserve">The name of this document was amended on registration as the document as lodged did not have a unique name (see subsection 10(2), </w:t>
      </w:r>
      <w:r w:rsidRPr="0084242A">
        <w:rPr>
          <w:rFonts w:ascii="Times New Roman" w:hAnsi="Times New Roman" w:cs="Times New Roman"/>
          <w:i/>
          <w:sz w:val="18"/>
          <w:szCs w:val="18"/>
        </w:rPr>
        <w:t>Legislation Rule 2016</w:t>
      </w:r>
      <w:r w:rsidRPr="0084242A">
        <w:rPr>
          <w:rFonts w:ascii="Times New Roman" w:hAnsi="Times New Roman" w:cs="Times New Roman"/>
          <w:sz w:val="18"/>
          <w:szCs w:val="18"/>
        </w:rPr>
        <w:t>).</w:t>
      </w:r>
      <w:bookmarkStart w:id="0" w:name="_GoBack"/>
      <w:bookmarkEnd w:id="0"/>
    </w:p>
    <w:sectPr w:rsidR="00794677" w:rsidRPr="0079467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DB99848A-3412-4EDD-B315-F52D35555436}"/>
    <w:embedItalic r:id="rId2" w:subsetted="1" w:fontKey="{BD81EC1E-D11C-4CDB-B9CB-2D4B77A01D0D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45092"/>
    <w:multiLevelType w:val="hybridMultilevel"/>
    <w:tmpl w:val="64FA4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56DEE"/>
    <w:multiLevelType w:val="hybridMultilevel"/>
    <w:tmpl w:val="4164F22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C2AAD"/>
    <w:rsid w:val="001F6E54"/>
    <w:rsid w:val="00280BCD"/>
    <w:rsid w:val="003564C6"/>
    <w:rsid w:val="003A707F"/>
    <w:rsid w:val="003B0EC1"/>
    <w:rsid w:val="003B573B"/>
    <w:rsid w:val="003F2CBD"/>
    <w:rsid w:val="00424B97"/>
    <w:rsid w:val="004856F4"/>
    <w:rsid w:val="004B2753"/>
    <w:rsid w:val="00520873"/>
    <w:rsid w:val="00573D44"/>
    <w:rsid w:val="00794677"/>
    <w:rsid w:val="00840A06"/>
    <w:rsid w:val="0084242A"/>
    <w:rsid w:val="008439B7"/>
    <w:rsid w:val="0087253F"/>
    <w:rsid w:val="008E4F6C"/>
    <w:rsid w:val="009539C7"/>
    <w:rsid w:val="00A00F21"/>
    <w:rsid w:val="00A43CD5"/>
    <w:rsid w:val="00A6408B"/>
    <w:rsid w:val="00B84226"/>
    <w:rsid w:val="00BE7780"/>
    <w:rsid w:val="00C63C4E"/>
    <w:rsid w:val="00C72C30"/>
    <w:rsid w:val="00D229E5"/>
    <w:rsid w:val="00D77A88"/>
    <w:rsid w:val="00EF4979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ListParagraphChar">
    <w:name w:val="List Paragraph Char"/>
    <w:aliases w:val="Recommendation Char,List Paragraph1 Char,List Paragraph11 Char,L Char,CV text Char,Table text Char,F5 List Paragraph Char,Dot pt Char,Medium Grid 1 - Accent 21 Char,Numbered Paragraph Char,List Paragraph111 Char,List Paragraph2 Char"/>
    <w:basedOn w:val="DefaultParagraphFont"/>
    <w:link w:val="ListParagraph"/>
    <w:uiPriority w:val="34"/>
    <w:locked/>
    <w:rsid w:val="004856F4"/>
    <w:rPr>
      <w:rFonts w:ascii="Calibri" w:hAnsi="Calibri" w:cs="Calibri"/>
    </w:rPr>
  </w:style>
  <w:style w:type="paragraph" w:styleId="ListParagraph">
    <w:name w:val="List Paragraph"/>
    <w:aliases w:val="Recommendation,List Paragraph1,List Paragraph11,L,CV text,Table text,F5 List Paragraph,Dot pt,Medium Grid 1 - Accent 21,Numbered Paragraph,List Paragraph111,List Paragraph2,Bulleted Para,NFP GP Bulleted List,FooterText,numbered,列出段落,列出段,列"/>
    <w:basedOn w:val="Normal"/>
    <w:link w:val="ListParagraphChar"/>
    <w:uiPriority w:val="34"/>
    <w:qFormat/>
    <w:rsid w:val="004856F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5D97A-807B-4BE4-AC1C-7B9BE2E2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1192</Characters>
  <Application>Microsoft Office Word</Application>
  <DocSecurity>0</DocSecurity>
  <PresentationFormat/>
  <Lines>42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2021-12-12T21:19:00Z</dcterms:created>
  <dcterms:modified xsi:type="dcterms:W3CDTF">2021-12-13T00:56:00Z</dcterms:modified>
  <cp:category/>
  <cp:contentStatus/>
  <dc:language/>
  <cp:version/>
</cp:coreProperties>
</file>