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56C5D518" w14:textId="043CC471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National Class 2 Supplementary Access (Northern Territory Assistance) Authorisation Notice 2022 (No.1)</w:t>
      </w:r>
    </w:p>
    <w:p w14:paraId="4560E17A" w14:textId="77777777" w:rsidR="00862AAD" w:rsidRPr="00862AAD" w:rsidRDefault="00862AA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731B22D9" w:rsidR="00FE71D6" w:rsidRDefault="005F0BAB" w:rsidP="00FE71D6">
      <w:pPr>
        <w:pStyle w:val="ListParagraph"/>
        <w:ind w:left="1080"/>
        <w:jc w:val="both"/>
      </w:pPr>
      <w:r>
        <w:t xml:space="preserve">This </w:t>
      </w:r>
      <w:r w:rsidR="00FB0F05">
        <w:t>N</w:t>
      </w:r>
      <w:r>
        <w:t xml:space="preserve">otice authorises the </w:t>
      </w:r>
      <w:r w:rsidR="004B0417">
        <w:t xml:space="preserve">access of Class 2 heavy vehicles </w:t>
      </w:r>
      <w:r w:rsidR="00540F06">
        <w:t>that are road trains up to 53</w:t>
      </w:r>
      <w:r w:rsidR="00992F70">
        <w:t>.5</w:t>
      </w:r>
      <w:r w:rsidR="00FB0F05">
        <w:t>m in length to a specified network</w:t>
      </w:r>
      <w:r w:rsidR="009207FE">
        <w:t xml:space="preserve"> from </w:t>
      </w:r>
      <w:r w:rsidR="00AC314E">
        <w:t>South Australia to the Northern Territory</w:t>
      </w:r>
      <w:r w:rsidR="009207FE">
        <w:t xml:space="preserve">. The purpose of this access is to allow increased freight capacity on alternative </w:t>
      </w:r>
      <w:r w:rsidR="00BD4072">
        <w:t xml:space="preserve">road </w:t>
      </w:r>
      <w:r w:rsidR="009207FE">
        <w:t xml:space="preserve">networks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are cut by </w:t>
      </w:r>
      <w:r w:rsidR="00552C33">
        <w:t>natural disaster.</w:t>
      </w:r>
    </w:p>
    <w:p w14:paraId="7314CEEA" w14:textId="77777777" w:rsidR="007C532C" w:rsidRDefault="007C532C" w:rsidP="00FE71D6">
      <w:pPr>
        <w:pStyle w:val="ListParagraph"/>
        <w:ind w:left="1080"/>
        <w:jc w:val="both"/>
      </w:pPr>
    </w:p>
    <w:p w14:paraId="575F76B2" w14:textId="02404038" w:rsidR="00681F6F" w:rsidRDefault="007C532C" w:rsidP="004E6C34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2 authorisation,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only applies to </w:t>
      </w:r>
      <w:r w:rsidR="00D50A4D">
        <w:rPr>
          <w:i/>
          <w:iCs/>
        </w:rPr>
        <w:t xml:space="preserve">a </w:t>
      </w:r>
      <w:r w:rsidR="004E6C34">
        <w:rPr>
          <w:i/>
          <w:iCs/>
        </w:rPr>
        <w:t>vehicle that 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 General Mass Limits under Schedule 1 of the Heavy Vehicle (Mass Dimension and Loading) National Regulation.</w:t>
      </w:r>
    </w:p>
    <w:p w14:paraId="74D50FB4" w14:textId="77777777" w:rsidR="004E6C34" w:rsidRPr="004E6C34" w:rsidRDefault="004E6C34" w:rsidP="004E6C34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AC314E">
      <w:pPr>
        <w:pStyle w:val="ListParagraph"/>
        <w:numPr>
          <w:ilvl w:val="0"/>
          <w:numId w:val="3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1F73ECE" w:rsidR="00007B54" w:rsidRPr="00007B54" w:rsidRDefault="00007B54" w:rsidP="00AC314E">
      <w:pPr>
        <w:pStyle w:val="ListParagraph"/>
        <w:numPr>
          <w:ilvl w:val="1"/>
          <w:numId w:val="3"/>
        </w:numPr>
        <w:jc w:val="both"/>
      </w:pPr>
      <w:r>
        <w:t xml:space="preserve">Section 138 – </w:t>
      </w:r>
      <w:r>
        <w:rPr>
          <w:i/>
          <w:iCs/>
        </w:rPr>
        <w:t>Regulator’s power to authorise use of all or stated categories of class 2 heavy vehicles.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3B8820DD" w:rsidR="00D35320" w:rsidRDefault="00007B54" w:rsidP="000A6335">
      <w:pPr>
        <w:pStyle w:val="ListParagraph"/>
        <w:ind w:left="1080"/>
        <w:jc w:val="both"/>
      </w:pPr>
      <w:r>
        <w:t xml:space="preserve">This authorisation Notice may be </w:t>
      </w:r>
      <w:r w:rsidR="00F7795C">
        <w:t>cited</w:t>
      </w:r>
      <w:r>
        <w:t xml:space="preserve"> as the </w:t>
      </w:r>
      <w:r w:rsidR="00DD40B9" w:rsidRPr="00944E13">
        <w:rPr>
          <w:i/>
          <w:iCs/>
        </w:rPr>
        <w:t>National Class 2 Supplementary Access (Northern Territory Assistance) Authorisation Notice 2022 (No.1).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7F8E7282" w14:textId="2C0C0491" w:rsidR="0032781E" w:rsidRDefault="00120676" w:rsidP="009E2DD2">
      <w:pPr>
        <w:pStyle w:val="ListParagraph"/>
        <w:ind w:left="1080"/>
        <w:jc w:val="both"/>
      </w:pPr>
      <w:r>
        <w:t xml:space="preserve">This Notice commences on </w:t>
      </w:r>
      <w:r w:rsidR="00DD40B9">
        <w:t>the date of its publication</w:t>
      </w:r>
      <w:r w:rsidR="00DD4642">
        <w:t>.</w:t>
      </w:r>
    </w:p>
    <w:p w14:paraId="4D4737B0" w14:textId="77777777" w:rsidR="0032781E" w:rsidRDefault="0032781E" w:rsidP="00AC314E">
      <w:pPr>
        <w:pStyle w:val="ListParagraph"/>
        <w:jc w:val="both"/>
      </w:pPr>
    </w:p>
    <w:p w14:paraId="7024D5D4" w14:textId="61E8D90E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t>Expiry date</w:t>
      </w:r>
    </w:p>
    <w:p w14:paraId="06486171" w14:textId="77777777" w:rsidR="00DD4642" w:rsidRDefault="00DD4642" w:rsidP="009E2DD2">
      <w:pPr>
        <w:pStyle w:val="ListParagraph"/>
        <w:ind w:left="1080"/>
        <w:jc w:val="both"/>
      </w:pPr>
    </w:p>
    <w:p w14:paraId="5D763A75" w14:textId="6417F615" w:rsidR="00D35320" w:rsidRDefault="00120676" w:rsidP="009E2DD2">
      <w:pPr>
        <w:pStyle w:val="ListParagraph"/>
        <w:ind w:left="1080"/>
        <w:jc w:val="both"/>
      </w:pPr>
      <w:r>
        <w:t xml:space="preserve">This Notice </w:t>
      </w:r>
      <w:r w:rsidR="004F512E">
        <w:t>expires 28 days after commencement.</w:t>
      </w:r>
    </w:p>
    <w:p w14:paraId="3D2D241B" w14:textId="77777777" w:rsidR="009E2DD2" w:rsidRDefault="009E2DD2" w:rsidP="009E2DD2">
      <w:pPr>
        <w:pStyle w:val="ListParagraph"/>
        <w:ind w:left="1080"/>
        <w:jc w:val="both"/>
      </w:pPr>
    </w:p>
    <w:p w14:paraId="1912194C" w14:textId="77777777" w:rsidR="001E5C0B" w:rsidRDefault="001E5C0B">
      <w:pPr>
        <w:rPr>
          <w:b/>
          <w:bCs/>
        </w:rPr>
      </w:pPr>
      <w:r>
        <w:rPr>
          <w:b/>
          <w:bCs/>
        </w:rPr>
        <w:br w:type="page"/>
      </w:r>
    </w:p>
    <w:p w14:paraId="6A208D7D" w14:textId="2AB5BCA0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lastRenderedPageBreak/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3C809D1A" w14:textId="77777777" w:rsidR="00A2379E" w:rsidRDefault="00C52C78" w:rsidP="001E5C0B">
      <w:pPr>
        <w:pStyle w:val="ListParagraph"/>
        <w:ind w:left="1080"/>
        <w:jc w:val="both"/>
        <w:rPr>
          <w:b/>
          <w:bCs/>
        </w:rPr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6A2A2237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authorisation Notice applies to a heavy vehicle </w:t>
      </w:r>
      <w:r w:rsidR="00252B27">
        <w:t xml:space="preserve">that meets </w:t>
      </w:r>
      <w:r w:rsidR="00152B3F">
        <w:t xml:space="preserve">all of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5C76A927" w14:textId="3F197C02" w:rsidR="007C511E" w:rsidRDefault="00152B3F" w:rsidP="00D3192A">
      <w:pPr>
        <w:pStyle w:val="ListParagraph"/>
        <w:numPr>
          <w:ilvl w:val="0"/>
          <w:numId w:val="6"/>
        </w:numPr>
        <w:jc w:val="both"/>
      </w:pPr>
      <w:r>
        <w:t>This authorisation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class 2 road train that does not exceed</w:t>
      </w:r>
      <w:r w:rsidR="0004340F">
        <w:t xml:space="preserve"> 53.5m in length</w:t>
      </w:r>
      <w:r w:rsidR="00D3192A">
        <w:t xml:space="preserve">, and </w:t>
      </w:r>
      <w:r w:rsidR="002E47D0">
        <w:t xml:space="preserve">that </w:t>
      </w:r>
      <w:r w:rsidR="00D3192A">
        <w:t xml:space="preserve">meets the definition of a </w:t>
      </w:r>
      <w:proofErr w:type="gramStart"/>
      <w:r w:rsidR="00D3192A">
        <w:t>Type-2 road</w:t>
      </w:r>
      <w:proofErr w:type="gramEnd"/>
      <w:r w:rsidR="00D3192A">
        <w:t xml:space="preserve"> train under section 6 of the </w:t>
      </w:r>
      <w:r w:rsidR="00D3192A" w:rsidRPr="00D3192A">
        <w:rPr>
          <w:i/>
          <w:iCs/>
        </w:rPr>
        <w:t>National Class 2 Road Train Authorisation Notice 2020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77777777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 xml:space="preserve">This authorisation 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71048FCF" w:rsidR="006B01B4" w:rsidRDefault="006B01B4" w:rsidP="004C35DB">
      <w:pPr>
        <w:pStyle w:val="ListParagraph"/>
        <w:numPr>
          <w:ilvl w:val="0"/>
          <w:numId w:val="14"/>
        </w:numPr>
        <w:jc w:val="both"/>
      </w:pPr>
      <w:r>
        <w:t>transporting goods</w:t>
      </w:r>
      <w:r w:rsidR="00AF7C5A">
        <w:t xml:space="preserve"> from South Australia to the Northern Territory</w:t>
      </w:r>
      <w:r w:rsidR="00A36211">
        <w:t xml:space="preserve"> along the route specified in section 9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14007498" w:rsidR="00367314" w:rsidRDefault="004C35DB" w:rsidP="000B26E2">
      <w:pPr>
        <w:pStyle w:val="ListParagraph"/>
        <w:numPr>
          <w:ilvl w:val="0"/>
          <w:numId w:val="14"/>
        </w:numPr>
        <w:jc w:val="both"/>
      </w:pPr>
      <w:r>
        <w:t xml:space="preserve">making a return journey </w:t>
      </w:r>
      <w:r w:rsidR="00A36211">
        <w:t xml:space="preserve">along the route </w:t>
      </w:r>
      <w:r w:rsidR="004E2128">
        <w:t xml:space="preserve">specified in section 9 </w:t>
      </w:r>
      <w:r w:rsidR="007665A7">
        <w:t>from the Northern Territory</w:t>
      </w:r>
      <w:r w:rsidR="00A55A13">
        <w:t xml:space="preserve"> to </w:t>
      </w:r>
      <w:r w:rsidR="004B22F5">
        <w:t xml:space="preserve">South Australia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04C83A04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authorisation Notice only applies to a heavy vehicle operating in </w:t>
      </w:r>
      <w:r w:rsidR="00ED107C">
        <w:t xml:space="preserve">the </w:t>
      </w:r>
      <w:r w:rsidR="00E90C20">
        <w:t xml:space="preserve">stated </w:t>
      </w:r>
      <w:r w:rsidR="00ED107C">
        <w:t>routes set out in section 9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44EAE5E5" w14:textId="56CE1752" w:rsidR="00E72834" w:rsidRDefault="00E4677C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Authorisatio</w:t>
      </w:r>
      <w:r w:rsidR="000B3B63">
        <w:rPr>
          <w:b/>
          <w:bCs/>
        </w:rPr>
        <w:t>n</w:t>
      </w:r>
    </w:p>
    <w:p w14:paraId="3B617FE7" w14:textId="77777777" w:rsidR="000B3B63" w:rsidRDefault="000B3B63" w:rsidP="00AC314E">
      <w:pPr>
        <w:pStyle w:val="ListParagraph"/>
        <w:jc w:val="both"/>
        <w:rPr>
          <w:b/>
          <w:bCs/>
        </w:rPr>
      </w:pPr>
    </w:p>
    <w:p w14:paraId="718B737C" w14:textId="226C02E1" w:rsidR="008563E6" w:rsidRPr="00DD5892" w:rsidRDefault="000B3B63" w:rsidP="000A6335">
      <w:pPr>
        <w:pStyle w:val="ListParagraph"/>
        <w:ind w:left="1080"/>
        <w:jc w:val="both"/>
        <w:rPr>
          <w:b/>
          <w:bCs/>
        </w:rPr>
      </w:pPr>
      <w:r>
        <w:t>Subjec</w:t>
      </w:r>
      <w:r w:rsidR="002D67D6">
        <w:t>t to the conditions in the Notice, an eligible vehicle is authorised to operat</w:t>
      </w:r>
      <w:r w:rsidR="008E3E51">
        <w:t>e</w:t>
      </w:r>
      <w:r w:rsidR="002D67D6">
        <w:t xml:space="preserve"> on the areas and routes specified in</w:t>
      </w:r>
      <w:r w:rsidR="00DF6117">
        <w:t xml:space="preserve"> </w:t>
      </w:r>
      <w:r w:rsidR="002D67D6">
        <w:t xml:space="preserve">section </w:t>
      </w:r>
      <w:r w:rsidR="009C5661">
        <w:t>9</w:t>
      </w:r>
      <w:r w:rsidR="002D67D6">
        <w:t>.</w:t>
      </w:r>
    </w:p>
    <w:p w14:paraId="31C0D264" w14:textId="77777777" w:rsidR="00DD5892" w:rsidRPr="00DD5892" w:rsidRDefault="00DD5892" w:rsidP="00DD5892">
      <w:pPr>
        <w:pStyle w:val="ListParagraph"/>
        <w:ind w:left="1080"/>
        <w:jc w:val="both"/>
        <w:rPr>
          <w:b/>
          <w:bCs/>
        </w:rPr>
      </w:pPr>
    </w:p>
    <w:p w14:paraId="0E0DB2C9" w14:textId="0D861FB9" w:rsidR="00E579A5" w:rsidRDefault="00286736" w:rsidP="00D606D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 – Areas and Routes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2D103130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>of 142(1)(b) of the HVNL,</w:t>
      </w:r>
      <w:r w:rsidR="0043125D">
        <w:t xml:space="preserve"> </w:t>
      </w:r>
      <w:r w:rsidR="00D606D3">
        <w:t xml:space="preserve">the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381DB6">
        <w:t>consists of the</w:t>
      </w:r>
      <w:r w:rsidR="0043125D">
        <w:t xml:space="preserve"> stated area</w:t>
      </w:r>
      <w:r w:rsidR="00A60DFF">
        <w:t>s</w:t>
      </w:r>
      <w:r w:rsidR="0043125D">
        <w:t xml:space="preserve"> </w:t>
      </w:r>
      <w:r w:rsidR="00A60DFF">
        <w:t>and</w:t>
      </w:r>
      <w:r w:rsidR="0043125D">
        <w:t xml:space="preserve"> route</w:t>
      </w:r>
      <w:r w:rsidR="00A60DFF">
        <w:t>s</w:t>
      </w:r>
      <w:r w:rsidR="0043125D">
        <w:t xml:space="preserve"> to which this authorisation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4FB33150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 xml:space="preserve">An eligible vehicle operating on an area or route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3C40A78F" w14:textId="77777777" w:rsidR="005A4083" w:rsidRDefault="005A4083">
      <w:pPr>
        <w:rPr>
          <w:b/>
          <w:bCs/>
        </w:rPr>
      </w:pPr>
      <w:r>
        <w:rPr>
          <w:b/>
          <w:bCs/>
        </w:rPr>
        <w:br w:type="page"/>
      </w:r>
    </w:p>
    <w:p w14:paraId="167112BF" w14:textId="6D7BAA49" w:rsidR="00CD3DB6" w:rsidRPr="00CD3DB6" w:rsidRDefault="00402971" w:rsidP="00CD3D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D3DB6">
        <w:rPr>
          <w:b/>
          <w:bCs/>
        </w:rPr>
        <w:lastRenderedPageBreak/>
        <w:t xml:space="preserve">Conditions </w:t>
      </w:r>
      <w:r w:rsidR="00DB58CE" w:rsidRPr="00CD3DB6">
        <w:rPr>
          <w:b/>
          <w:bCs/>
        </w:rPr>
        <w:t>–</w:t>
      </w:r>
      <w:r w:rsidRPr="00CD3DB6">
        <w:rPr>
          <w:b/>
          <w:bCs/>
        </w:rPr>
        <w:t xml:space="preserve"> </w:t>
      </w:r>
      <w:r w:rsidR="00DB58CE" w:rsidRPr="00CD3DB6">
        <w:rPr>
          <w:b/>
          <w:bCs/>
        </w:rPr>
        <w:t xml:space="preserve">Compliance with </w:t>
      </w:r>
      <w:r w:rsidR="00CD3DB6" w:rsidRPr="00CD3DB6">
        <w:rPr>
          <w:b/>
          <w:bCs/>
        </w:rPr>
        <w:t>National Class 2 Road Train Authorisation Notice 2020</w:t>
      </w:r>
    </w:p>
    <w:p w14:paraId="0E869D4A" w14:textId="77777777" w:rsidR="0034713A" w:rsidRDefault="0034713A" w:rsidP="0034713A">
      <w:pPr>
        <w:pStyle w:val="ListParagraph"/>
        <w:ind w:left="1080"/>
        <w:jc w:val="both"/>
      </w:pPr>
    </w:p>
    <w:p w14:paraId="70EC0868" w14:textId="50BAE76F" w:rsidR="00363D48" w:rsidRDefault="00CD3DB6" w:rsidP="00363D48">
      <w:pPr>
        <w:pStyle w:val="ListParagraph"/>
        <w:ind w:left="1080"/>
        <w:jc w:val="both"/>
      </w:pPr>
      <w:r w:rsidRPr="00CD3DB6">
        <w:t>An eligible vehicle</w:t>
      </w:r>
      <w:r w:rsidR="003D5AE6">
        <w:t xml:space="preserve"> must comply with any conditions that may apply to that combination </w:t>
      </w:r>
      <w:r w:rsidR="001D0B97">
        <w:t>under</w:t>
      </w:r>
      <w:r w:rsidR="003D5AE6">
        <w:t xml:space="preserve"> the </w:t>
      </w:r>
      <w:r w:rsidR="003D5AE6" w:rsidRPr="00986DED">
        <w:rPr>
          <w:i/>
          <w:iCs/>
        </w:rPr>
        <w:t>National Class 2 Road Train Authorisation Notice 2020</w:t>
      </w:r>
      <w:r w:rsidR="00BD230C">
        <w:t>.</w:t>
      </w:r>
    </w:p>
    <w:p w14:paraId="107265CA" w14:textId="77777777" w:rsidR="00363D48" w:rsidRPr="00CD3DB6" w:rsidRDefault="00363D48" w:rsidP="00363D48">
      <w:pPr>
        <w:pStyle w:val="ListParagraph"/>
        <w:ind w:left="1080"/>
        <w:jc w:val="both"/>
      </w:pPr>
    </w:p>
    <w:p w14:paraId="34979450" w14:textId="77777777" w:rsidR="00D921EE" w:rsidRPr="0070493C" w:rsidRDefault="005A4083" w:rsidP="0070493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0493C">
        <w:rPr>
          <w:b/>
          <w:bCs/>
        </w:rPr>
        <w:t xml:space="preserve">Condition </w:t>
      </w:r>
      <w:r w:rsidR="00D921EE" w:rsidRPr="0070493C">
        <w:rPr>
          <w:b/>
          <w:bCs/>
        </w:rPr>
        <w:t>–</w:t>
      </w:r>
      <w:r w:rsidRPr="0070493C">
        <w:rPr>
          <w:b/>
          <w:bCs/>
        </w:rPr>
        <w:t xml:space="preserve"> </w:t>
      </w:r>
      <w:r w:rsidR="00D921EE" w:rsidRPr="0070493C">
        <w:rPr>
          <w:b/>
          <w:bCs/>
        </w:rPr>
        <w:t>Continuity of route</w:t>
      </w:r>
    </w:p>
    <w:p w14:paraId="2C6E74F7" w14:textId="77777777" w:rsidR="00C47B89" w:rsidRDefault="00C47B89" w:rsidP="00C47B89">
      <w:pPr>
        <w:pStyle w:val="ListParagraph"/>
        <w:ind w:left="1080"/>
        <w:jc w:val="both"/>
      </w:pPr>
    </w:p>
    <w:p w14:paraId="1E5DF2BA" w14:textId="1B307112" w:rsidR="009B3A55" w:rsidRDefault="0070493C" w:rsidP="000B4828">
      <w:pPr>
        <w:pStyle w:val="ListParagraph"/>
        <w:numPr>
          <w:ilvl w:val="0"/>
          <w:numId w:val="15"/>
        </w:numPr>
        <w:jc w:val="both"/>
      </w:pPr>
      <w:r w:rsidRPr="0070493C">
        <w:t xml:space="preserve">An eligible </w:t>
      </w:r>
      <w:r>
        <w:t xml:space="preserve">vehicle </w:t>
      </w:r>
      <w:r w:rsidR="00A5186A">
        <w:t xml:space="preserve">must follow the route specified in section 9 </w:t>
      </w:r>
      <w:r w:rsidR="009B3A55">
        <w:t>either:</w:t>
      </w:r>
    </w:p>
    <w:p w14:paraId="44DC2F8D" w14:textId="77777777" w:rsidR="009B3A55" w:rsidRDefault="009B3A55" w:rsidP="0070493C">
      <w:pPr>
        <w:pStyle w:val="ListParagraph"/>
        <w:ind w:left="1080"/>
        <w:jc w:val="both"/>
      </w:pPr>
    </w:p>
    <w:p w14:paraId="69F340A4" w14:textId="1F7E3C0A" w:rsidR="00D57B0A" w:rsidRDefault="004834AB" w:rsidP="000B4828">
      <w:pPr>
        <w:pStyle w:val="ListParagraph"/>
        <w:numPr>
          <w:ilvl w:val="0"/>
          <w:numId w:val="16"/>
        </w:numPr>
        <w:jc w:val="both"/>
      </w:pPr>
      <w:r>
        <w:t>f</w:t>
      </w:r>
      <w:r w:rsidR="009B3A55">
        <w:t xml:space="preserve">rom </w:t>
      </w:r>
      <w:r w:rsidR="00AC04D7">
        <w:t>the route’s</w:t>
      </w:r>
      <w:r w:rsidR="009B3A55">
        <w:t xml:space="preserve"> start point to its end point; or</w:t>
      </w:r>
    </w:p>
    <w:p w14:paraId="7AFB6442" w14:textId="3EAFBEC1" w:rsidR="00D57B0A" w:rsidRDefault="004834AB" w:rsidP="000B4828">
      <w:pPr>
        <w:pStyle w:val="ListParagraph"/>
        <w:numPr>
          <w:ilvl w:val="0"/>
          <w:numId w:val="16"/>
        </w:numPr>
        <w:jc w:val="both"/>
      </w:pPr>
      <w:r>
        <w:t>o</w:t>
      </w:r>
      <w:r w:rsidR="009B3A55">
        <w:t>n a return journey</w:t>
      </w:r>
      <w:r w:rsidR="00D57B0A">
        <w:t xml:space="preserve"> </w:t>
      </w:r>
      <w:r w:rsidR="00AC04D7">
        <w:t xml:space="preserve">after a journey under a) </w:t>
      </w:r>
      <w:r w:rsidR="00D57B0A">
        <w:t xml:space="preserve">from </w:t>
      </w:r>
      <w:r w:rsidR="00AC04D7">
        <w:t>the route’s</w:t>
      </w:r>
      <w:r w:rsidR="00D57B0A">
        <w:t xml:space="preserve"> end point to its </w:t>
      </w:r>
      <w:r w:rsidR="00AC04D7">
        <w:t>start</w:t>
      </w:r>
      <w:r w:rsidR="00D57B0A">
        <w:t xml:space="preserve"> point.</w:t>
      </w:r>
    </w:p>
    <w:p w14:paraId="18DD17A4" w14:textId="77777777" w:rsidR="00D57B0A" w:rsidRDefault="00D57B0A" w:rsidP="0070493C">
      <w:pPr>
        <w:pStyle w:val="ListParagraph"/>
        <w:ind w:left="1080"/>
        <w:jc w:val="both"/>
      </w:pPr>
    </w:p>
    <w:p w14:paraId="69916DB2" w14:textId="49E8E821" w:rsidR="00663A50" w:rsidRDefault="00D57B0A" w:rsidP="00C47B89">
      <w:pPr>
        <w:pStyle w:val="ListParagraph"/>
        <w:numPr>
          <w:ilvl w:val="0"/>
          <w:numId w:val="15"/>
        </w:numPr>
        <w:jc w:val="both"/>
      </w:pPr>
      <w:r>
        <w:t xml:space="preserve">The start and end point of the </w:t>
      </w:r>
      <w:r w:rsidR="00663A50">
        <w:t>route are specified in Schedule 1</w:t>
      </w:r>
      <w:r w:rsidR="00C47B89">
        <w:t>.</w:t>
      </w:r>
    </w:p>
    <w:p w14:paraId="6E099B5D" w14:textId="77777777" w:rsidR="00663A50" w:rsidRDefault="00663A50" w:rsidP="0070493C">
      <w:pPr>
        <w:pStyle w:val="ListParagraph"/>
        <w:ind w:left="1080"/>
        <w:jc w:val="both"/>
      </w:pPr>
    </w:p>
    <w:p w14:paraId="0DC3A9A8" w14:textId="2C38D1C7" w:rsidR="00773EC8" w:rsidRDefault="00773EC8" w:rsidP="00773EC8">
      <w:pPr>
        <w:ind w:left="720"/>
        <w:contextualSpacing/>
      </w:pPr>
      <w:r>
        <w:t>Sal Petroccitto</w:t>
      </w:r>
    </w:p>
    <w:p w14:paraId="1AD48401" w14:textId="756C21C6" w:rsidR="00773EC8" w:rsidRPr="00773EC8" w:rsidRDefault="00773EC8" w:rsidP="00773EC8">
      <w:pPr>
        <w:ind w:left="720"/>
        <w:contextualSpacing/>
        <w:rPr>
          <w:i/>
          <w:iCs/>
        </w:rPr>
      </w:pPr>
      <w:r w:rsidRPr="00773EC8">
        <w:rPr>
          <w:i/>
          <w:iCs/>
        </w:rPr>
        <w:t>Chief Executive Officer</w:t>
      </w:r>
    </w:p>
    <w:p w14:paraId="07209375" w14:textId="319BB55C" w:rsidR="00614E8E" w:rsidRPr="00773EC8" w:rsidRDefault="00773EC8" w:rsidP="00773EC8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E4480F5" w14:textId="77777777" w:rsidR="00F44E64" w:rsidRDefault="00F44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137C9A9F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tates</w:t>
      </w:r>
      <w:r w:rsidR="008C27DE" w:rsidRPr="001931CF">
        <w:rPr>
          <w:b/>
          <w:bCs/>
          <w:sz w:val="28"/>
          <w:szCs w:val="28"/>
        </w:rPr>
        <w:t xml:space="preserve"> Routes and Areas</w:t>
      </w:r>
    </w:p>
    <w:p w14:paraId="61F8EA24" w14:textId="7D5849B5" w:rsidR="00F760E9" w:rsidRDefault="008C27DE" w:rsidP="0053619E">
      <w:pPr>
        <w:jc w:val="both"/>
      </w:pPr>
      <w:r>
        <w:t xml:space="preserve">Table 1 sets out </w:t>
      </w:r>
      <w:r w:rsidR="004C0F3E">
        <w:t xml:space="preserve">stated </w:t>
      </w:r>
      <w:r w:rsidR="00253E75">
        <w:t>route</w:t>
      </w:r>
      <w:r w:rsidR="004C0F3E">
        <w:t xml:space="preserve"> authorised under this Notice pursuant to section </w:t>
      </w:r>
      <w:r w:rsidR="001668CF">
        <w:t>9.</w:t>
      </w:r>
    </w:p>
    <w:p w14:paraId="2484E1BA" w14:textId="79448008" w:rsidR="003134CF" w:rsidRDefault="001668CF" w:rsidP="0053619E">
      <w:pPr>
        <w:jc w:val="both"/>
      </w:pPr>
      <w:r>
        <w:t xml:space="preserve">An eligible vehicle may operate on the </w:t>
      </w:r>
      <w:r w:rsidR="00501951">
        <w:t>segment of the route set</w:t>
      </w:r>
      <w:r>
        <w:t xml:space="preserve"> out in column 1 </w:t>
      </w:r>
      <w:r w:rsidR="003134CF">
        <w:t xml:space="preserve">under the conditions </w:t>
      </w:r>
      <w:r w:rsidR="005B5F56">
        <w:t>noted</w:t>
      </w:r>
      <w:r w:rsidR="003134CF">
        <w:t xml:space="preserve"> in column 2.</w:t>
      </w:r>
      <w:r w:rsidR="00620D58">
        <w:t xml:space="preserve"> </w:t>
      </w:r>
    </w:p>
    <w:p w14:paraId="708C02A1" w14:textId="097912D4" w:rsidR="00F760E9" w:rsidRDefault="00F760E9" w:rsidP="0053619E">
      <w:pPr>
        <w:jc w:val="both"/>
      </w:pPr>
      <w:r>
        <w:t>Pursuant to section 11 of the Notice, the start and end point of the rout</w:t>
      </w:r>
      <w:r w:rsidR="00D6129C">
        <w:t>e are specified in Column 2</w:t>
      </w:r>
      <w:r w:rsidR="00475FDB">
        <w:t>.</w:t>
      </w:r>
    </w:p>
    <w:p w14:paraId="513CFE51" w14:textId="28C7A846" w:rsidR="00CF44F8" w:rsidRDefault="00CF44F8" w:rsidP="0053619E">
      <w:pPr>
        <w:jc w:val="both"/>
      </w:pPr>
      <w:r>
        <w:t xml:space="preserve">This network is also identified as Route ID </w:t>
      </w:r>
      <w:r w:rsidR="009307C3">
        <w:t>16GFM-9 v1</w:t>
      </w:r>
      <w:r w:rsidR="001919B1">
        <w:t>3</w:t>
      </w:r>
      <w:r w:rsidR="00653086">
        <w:t xml:space="preserve">, as maintained </w:t>
      </w:r>
      <w:r w:rsidR="00A14342">
        <w:t xml:space="preserve">in the records of </w:t>
      </w:r>
      <w:r w:rsidR="00653086">
        <w:t xml:space="preserve">the </w:t>
      </w:r>
      <w:r w:rsidR="005B5F56">
        <w:t>National Heavy Vehicle Regulator.</w:t>
      </w:r>
    </w:p>
    <w:p w14:paraId="5FCA0512" w14:textId="7BC1EF06" w:rsidR="00253E75" w:rsidRPr="00253E75" w:rsidRDefault="00253E75" w:rsidP="0053619E">
      <w:pPr>
        <w:jc w:val="both"/>
        <w:rPr>
          <w:b/>
          <w:bCs/>
        </w:rPr>
      </w:pPr>
      <w:r w:rsidRPr="00253E75">
        <w:rPr>
          <w:b/>
          <w:bCs/>
        </w:rPr>
        <w:t>Table 1: Stated Route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Stated Routes"/>
        <w:tblDescription w:val="A table setting out the route that is authorised under this Notice."/>
      </w:tblPr>
      <w:tblGrid>
        <w:gridCol w:w="4621"/>
        <w:gridCol w:w="4621"/>
      </w:tblGrid>
      <w:tr w:rsidR="003134CF" w:rsidRPr="00D05C06" w14:paraId="59190A24" w14:textId="77777777" w:rsidTr="003B44EB">
        <w:tc>
          <w:tcPr>
            <w:tcW w:w="4621" w:type="dxa"/>
          </w:tcPr>
          <w:p w14:paraId="66876577" w14:textId="03B1CF5A" w:rsidR="003134CF" w:rsidRPr="00D05C06" w:rsidRDefault="003134CF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1</w:t>
            </w:r>
          </w:p>
        </w:tc>
        <w:tc>
          <w:tcPr>
            <w:tcW w:w="4621" w:type="dxa"/>
          </w:tcPr>
          <w:p w14:paraId="734C81B6" w14:textId="164B261C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2</w:t>
            </w:r>
          </w:p>
        </w:tc>
      </w:tr>
      <w:tr w:rsidR="003134CF" w:rsidRPr="00D05C06" w14:paraId="45F621F6" w14:textId="77777777" w:rsidTr="003B44EB">
        <w:tc>
          <w:tcPr>
            <w:tcW w:w="4621" w:type="dxa"/>
          </w:tcPr>
          <w:p w14:paraId="30A6FDFE" w14:textId="3F40C12D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Stated area or Route</w:t>
            </w:r>
          </w:p>
        </w:tc>
        <w:tc>
          <w:tcPr>
            <w:tcW w:w="4621" w:type="dxa"/>
          </w:tcPr>
          <w:p w14:paraId="116AB6DE" w14:textId="6F9B7431" w:rsidR="003134CF" w:rsidRPr="00D05C06" w:rsidRDefault="00C47B89" w:rsidP="00D05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134CF" w14:paraId="3ABE2A43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0E81C6DE" w14:textId="0B2E5F2E" w:rsidR="003134CF" w:rsidRDefault="00EF45AF" w:rsidP="00F37638">
            <w:pPr>
              <w:jc w:val="center"/>
            </w:pPr>
            <w:r>
              <w:t>IOR Petroleum Facility, West St, Burra</w:t>
            </w:r>
          </w:p>
        </w:tc>
        <w:tc>
          <w:tcPr>
            <w:tcW w:w="4621" w:type="dxa"/>
            <w:vAlign w:val="center"/>
          </w:tcPr>
          <w:p w14:paraId="23B6E6BA" w14:textId="3CFEAB17" w:rsidR="003134CF" w:rsidRDefault="00C47B89" w:rsidP="00C47B89">
            <w:pPr>
              <w:jc w:val="center"/>
            </w:pPr>
            <w:r>
              <w:t>Start Point</w:t>
            </w:r>
          </w:p>
        </w:tc>
      </w:tr>
      <w:tr w:rsidR="00142D0C" w14:paraId="77C721C2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71EA993B" w14:textId="17AEF085" w:rsidR="00142D0C" w:rsidRDefault="00142D0C" w:rsidP="00F37638">
            <w:pPr>
              <w:jc w:val="center"/>
            </w:pPr>
            <w:r w:rsidRPr="002A3D1E">
              <w:t xml:space="preserve">Barrier Hwy, </w:t>
            </w:r>
            <w:r>
              <w:t>Burra to Cobar</w:t>
            </w:r>
          </w:p>
        </w:tc>
        <w:tc>
          <w:tcPr>
            <w:tcW w:w="4621" w:type="dxa"/>
            <w:vMerge w:val="restart"/>
            <w:vAlign w:val="center"/>
          </w:tcPr>
          <w:p w14:paraId="50055628" w14:textId="240650BC" w:rsidR="00142D0C" w:rsidRDefault="00142D0C" w:rsidP="00C47B89">
            <w:pPr>
              <w:jc w:val="center"/>
            </w:pPr>
            <w:r w:rsidRPr="00694A60">
              <w:t>When approaching Broken Hill and Cobar residential areas, vehicles must notify other heavy vehicles and traffic control of their approach using UHF Channel 40</w:t>
            </w:r>
          </w:p>
        </w:tc>
      </w:tr>
      <w:tr w:rsidR="00142D0C" w14:paraId="1F801B98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0566B178" w14:textId="47530D07" w:rsidR="00142D0C" w:rsidRPr="002A3D1E" w:rsidRDefault="00142D0C" w:rsidP="00F37638">
            <w:pPr>
              <w:jc w:val="center"/>
            </w:pPr>
            <w:r>
              <w:t>Barton St, Cobar</w:t>
            </w:r>
          </w:p>
        </w:tc>
        <w:tc>
          <w:tcPr>
            <w:tcW w:w="4621" w:type="dxa"/>
            <w:vMerge/>
            <w:vAlign w:val="center"/>
          </w:tcPr>
          <w:p w14:paraId="4FB2F57A" w14:textId="6B9958E6" w:rsidR="00142D0C" w:rsidRDefault="00142D0C" w:rsidP="00C47B89">
            <w:pPr>
              <w:jc w:val="center"/>
            </w:pPr>
          </w:p>
        </w:tc>
      </w:tr>
      <w:tr w:rsidR="00142D0C" w14:paraId="4BFBC923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02D4205" w14:textId="2D22725F" w:rsidR="00142D0C" w:rsidRDefault="00142D0C" w:rsidP="00F37638">
            <w:pPr>
              <w:jc w:val="center"/>
            </w:pPr>
            <w:r w:rsidRPr="002A3D1E">
              <w:t>Frederick St, Cobar</w:t>
            </w:r>
          </w:p>
        </w:tc>
        <w:tc>
          <w:tcPr>
            <w:tcW w:w="4621" w:type="dxa"/>
            <w:vMerge/>
            <w:vAlign w:val="center"/>
          </w:tcPr>
          <w:p w14:paraId="334A7F20" w14:textId="77777777" w:rsidR="00142D0C" w:rsidRDefault="00142D0C" w:rsidP="00C47B89">
            <w:pPr>
              <w:jc w:val="center"/>
            </w:pPr>
          </w:p>
        </w:tc>
      </w:tr>
      <w:tr w:rsidR="00142D0C" w14:paraId="20264955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7278EFBF" w14:textId="40B0B40A" w:rsidR="00142D0C" w:rsidRDefault="00142D0C" w:rsidP="00F37638">
            <w:pPr>
              <w:jc w:val="center"/>
            </w:pPr>
            <w:r w:rsidRPr="002A3D1E">
              <w:t>Bourke Rd, Cobar</w:t>
            </w:r>
          </w:p>
        </w:tc>
        <w:tc>
          <w:tcPr>
            <w:tcW w:w="4621" w:type="dxa"/>
            <w:vMerge/>
            <w:vAlign w:val="center"/>
          </w:tcPr>
          <w:p w14:paraId="24926B2C" w14:textId="77777777" w:rsidR="00142D0C" w:rsidRDefault="00142D0C" w:rsidP="00C47B89">
            <w:pPr>
              <w:jc w:val="center"/>
            </w:pPr>
          </w:p>
        </w:tc>
      </w:tr>
      <w:tr w:rsidR="00EF45AF" w14:paraId="6CEE0397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E2B5386" w14:textId="2E2D374A" w:rsidR="00EF45AF" w:rsidRDefault="00EF45AF" w:rsidP="00F37638">
            <w:pPr>
              <w:jc w:val="center"/>
            </w:pPr>
            <w:r w:rsidRPr="002A3D1E">
              <w:t xml:space="preserve">Kidman Way, Cobar </w:t>
            </w:r>
            <w:r w:rsidR="004470EA">
              <w:t>to</w:t>
            </w:r>
            <w:r w:rsidRPr="002A3D1E">
              <w:t xml:space="preserve"> Bourke</w:t>
            </w:r>
          </w:p>
        </w:tc>
        <w:tc>
          <w:tcPr>
            <w:tcW w:w="4621" w:type="dxa"/>
            <w:vAlign w:val="center"/>
          </w:tcPr>
          <w:p w14:paraId="7F2FEEED" w14:textId="77777777" w:rsidR="00EF45AF" w:rsidRDefault="00EF45AF" w:rsidP="00C47B89">
            <w:pPr>
              <w:jc w:val="center"/>
            </w:pPr>
          </w:p>
        </w:tc>
      </w:tr>
      <w:tr w:rsidR="00EF45AF" w14:paraId="45BB428F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53166A03" w14:textId="01347A22" w:rsidR="00EF45AF" w:rsidRDefault="00EF45AF" w:rsidP="00F37638">
            <w:pPr>
              <w:jc w:val="center"/>
            </w:pPr>
            <w:r w:rsidRPr="002A3D1E">
              <w:t>Mitchell Hwy, Bourke</w:t>
            </w:r>
          </w:p>
        </w:tc>
        <w:tc>
          <w:tcPr>
            <w:tcW w:w="4621" w:type="dxa"/>
            <w:vAlign w:val="center"/>
          </w:tcPr>
          <w:p w14:paraId="1DEDC56A" w14:textId="77777777" w:rsidR="00EF45AF" w:rsidRDefault="00EF45AF" w:rsidP="00C47B89">
            <w:pPr>
              <w:jc w:val="center"/>
            </w:pPr>
          </w:p>
        </w:tc>
      </w:tr>
      <w:tr w:rsidR="00F37638" w14:paraId="73270FF1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614214F6" w14:textId="4172A648" w:rsidR="00F37638" w:rsidRPr="002A3D1E" w:rsidRDefault="00F37638" w:rsidP="00F37638">
            <w:pPr>
              <w:jc w:val="center"/>
            </w:pPr>
            <w:r w:rsidRPr="002D2732">
              <w:t>Tarcoon St, Bourke</w:t>
            </w:r>
          </w:p>
        </w:tc>
        <w:tc>
          <w:tcPr>
            <w:tcW w:w="4621" w:type="dxa"/>
            <w:vAlign w:val="center"/>
          </w:tcPr>
          <w:p w14:paraId="19377228" w14:textId="468A77B9" w:rsidR="00142D0C" w:rsidRDefault="00142D0C" w:rsidP="00F37638">
            <w:pPr>
              <w:jc w:val="center"/>
            </w:pPr>
            <w:r w:rsidRPr="00694A60">
              <w:t>When approaching Broken Hill and Cobar residential areas, vehicles must notify other heavy vehicles and traffic control of their approach using UHF Channel 40</w:t>
            </w:r>
          </w:p>
          <w:p w14:paraId="00D6ABD3" w14:textId="77777777" w:rsidR="00142D0C" w:rsidRDefault="00142D0C" w:rsidP="00F37638">
            <w:pPr>
              <w:jc w:val="center"/>
            </w:pPr>
          </w:p>
          <w:p w14:paraId="3F2B173B" w14:textId="7F231B2E" w:rsidR="00F37638" w:rsidRDefault="00491CB6" w:rsidP="00F37638">
            <w:pPr>
              <w:jc w:val="center"/>
            </w:pPr>
            <w:r>
              <w:t>Speed is limited to 40km/h</w:t>
            </w:r>
          </w:p>
        </w:tc>
      </w:tr>
      <w:tr w:rsidR="00F37638" w14:paraId="21F8D86E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ED762C7" w14:textId="1ED0D51C" w:rsidR="00F37638" w:rsidRPr="002A3D1E" w:rsidRDefault="00F37638" w:rsidP="00F37638">
            <w:pPr>
              <w:jc w:val="center"/>
            </w:pPr>
            <w:r w:rsidRPr="002D2732">
              <w:t xml:space="preserve">Mitchell Hwy, Bourke </w:t>
            </w:r>
            <w:r w:rsidR="004470EA">
              <w:t xml:space="preserve">to </w:t>
            </w:r>
            <w:r w:rsidRPr="002D2732">
              <w:t>Barringun</w:t>
            </w:r>
          </w:p>
        </w:tc>
        <w:tc>
          <w:tcPr>
            <w:tcW w:w="4621" w:type="dxa"/>
            <w:vAlign w:val="center"/>
          </w:tcPr>
          <w:p w14:paraId="47F520D1" w14:textId="77777777" w:rsidR="00F37638" w:rsidRDefault="00F37638" w:rsidP="00F37638">
            <w:pPr>
              <w:jc w:val="center"/>
            </w:pPr>
          </w:p>
        </w:tc>
      </w:tr>
      <w:tr w:rsidR="00EF45AF" w14:paraId="6A8849DF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8B12925" w14:textId="05505BB0" w:rsidR="00EF45AF" w:rsidRDefault="00EF45AF" w:rsidP="00F37638">
            <w:pPr>
              <w:jc w:val="center"/>
            </w:pPr>
            <w:r w:rsidRPr="002A3D1E">
              <w:t>NSW / QLD Border, Mitchell Hwy, Barringun</w:t>
            </w:r>
          </w:p>
        </w:tc>
        <w:tc>
          <w:tcPr>
            <w:tcW w:w="4621" w:type="dxa"/>
            <w:vAlign w:val="center"/>
          </w:tcPr>
          <w:p w14:paraId="5F841E39" w14:textId="7A360450" w:rsidR="00EF45AF" w:rsidRDefault="00C47B89" w:rsidP="00C47B89">
            <w:pPr>
              <w:jc w:val="center"/>
            </w:pPr>
            <w:r>
              <w:t>End Point</w:t>
            </w:r>
          </w:p>
        </w:tc>
      </w:tr>
    </w:tbl>
    <w:p w14:paraId="79598FF5" w14:textId="38014A1C" w:rsidR="001668CF" w:rsidRDefault="001668CF" w:rsidP="0053619E">
      <w:pPr>
        <w:jc w:val="both"/>
      </w:pPr>
      <w:r>
        <w:t xml:space="preserve"> </w:t>
      </w:r>
    </w:p>
    <w:p w14:paraId="49D3BA7E" w14:textId="6F42A850" w:rsidR="00862AAD" w:rsidRDefault="00FA713D" w:rsidP="00627B3A">
      <w:pPr>
        <w:ind w:left="72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A7649E">
        <w:rPr>
          <w:i/>
          <w:iCs/>
        </w:rPr>
        <w:t>T</w:t>
      </w:r>
      <w:r w:rsidRPr="00627B3A">
        <w:rPr>
          <w:i/>
          <w:iCs/>
        </w:rPr>
        <w:t>he IOR Petro</w:t>
      </w:r>
      <w:r w:rsidR="00627B3A" w:rsidRPr="00627B3A">
        <w:rPr>
          <w:i/>
          <w:iCs/>
        </w:rPr>
        <w:t>leum Facility is</w:t>
      </w:r>
      <w:r w:rsidR="00627B3A">
        <w:rPr>
          <w:i/>
          <w:iCs/>
        </w:rPr>
        <w:t xml:space="preserve"> general marshalling area that is not exclusively used for petroleum products.</w:t>
      </w:r>
    </w:p>
    <w:p w14:paraId="73535439" w14:textId="3A50B013" w:rsidR="00D52BEF" w:rsidRPr="00627B3A" w:rsidRDefault="00D52BEF" w:rsidP="00627B3A">
      <w:pPr>
        <w:ind w:left="720" w:hanging="720"/>
        <w:jc w:val="both"/>
        <w:rPr>
          <w:i/>
          <w:iCs/>
        </w:rPr>
      </w:pPr>
      <w:r>
        <w:rPr>
          <w:i/>
          <w:iCs/>
        </w:rPr>
        <w:tab/>
        <w:t xml:space="preserve">Regardless </w:t>
      </w:r>
      <w:r w:rsidR="00694D34">
        <w:rPr>
          <w:i/>
          <w:iCs/>
        </w:rPr>
        <w:t xml:space="preserve">of any conditions in Column 2, </w:t>
      </w:r>
      <w:r w:rsidR="00A7649E">
        <w:rPr>
          <w:i/>
          <w:iCs/>
        </w:rPr>
        <w:t>all official traffic signs must be complied with.</w:t>
      </w:r>
    </w:p>
    <w:p w14:paraId="49ABF85A" w14:textId="77777777" w:rsidR="00BF0E70" w:rsidRPr="00286736" w:rsidRDefault="00BF0E70" w:rsidP="00265010">
      <w:pPr>
        <w:jc w:val="both"/>
      </w:pPr>
    </w:p>
    <w:sectPr w:rsidR="00BF0E70" w:rsidRPr="00286736" w:rsidSect="0095463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35B1" w14:textId="77777777" w:rsidR="00405CA3" w:rsidRDefault="00405CA3" w:rsidP="007504C5">
      <w:pPr>
        <w:spacing w:after="0" w:line="240" w:lineRule="auto"/>
      </w:pPr>
      <w:r>
        <w:separator/>
      </w:r>
    </w:p>
  </w:endnote>
  <w:endnote w:type="continuationSeparator" w:id="0">
    <w:p w14:paraId="4C3EC479" w14:textId="77777777" w:rsidR="00405CA3" w:rsidRDefault="00405CA3" w:rsidP="0075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77777777" w:rsidR="004F512E" w:rsidRDefault="004F512E" w:rsidP="007504C5">
            <w:pPr>
              <w:pStyle w:val="Footer"/>
              <w:jc w:val="right"/>
            </w:pPr>
            <w:r w:rsidRPr="004F512E">
              <w:t>National Class 2 Supplementary Access (Northern Territory Assistance) Authorisation Notice 2022 (No.1)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77777777" w:rsidR="001E5C0B" w:rsidRDefault="001E5C0B" w:rsidP="001E5C0B">
        <w:pPr>
          <w:pStyle w:val="Footer"/>
          <w:jc w:val="right"/>
        </w:pPr>
        <w:r w:rsidRPr="004F512E">
          <w:t>National Class 2 Supplementary Access (Northern Territory Assistance) Authorisation Notice 2022 (No.1)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C02A" w14:textId="77777777" w:rsidR="00405CA3" w:rsidRDefault="00405CA3" w:rsidP="007504C5">
      <w:pPr>
        <w:spacing w:after="0" w:line="240" w:lineRule="auto"/>
      </w:pPr>
      <w:r>
        <w:separator/>
      </w:r>
    </w:p>
  </w:footnote>
  <w:footnote w:type="continuationSeparator" w:id="0">
    <w:p w14:paraId="3EF7D97E" w14:textId="77777777" w:rsidR="00405CA3" w:rsidRDefault="00405CA3" w:rsidP="0075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54639" w:rsidRPr="00CE796A" w14:paraId="7DADE9F0" w14:textId="77777777" w:rsidTr="008C3DC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1CEF5B" w14:textId="77777777" w:rsidR="00954639" w:rsidRPr="00CE796A" w:rsidRDefault="00954639" w:rsidP="0095463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EB79F9D" wp14:editId="057302A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175C6A" w14:textId="77777777" w:rsidR="00954639" w:rsidRPr="00CE796A" w:rsidRDefault="00954639" w:rsidP="0095463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4106C7" w14:textId="77777777" w:rsidR="00954639" w:rsidRPr="00CE796A" w:rsidRDefault="00954639" w:rsidP="0095463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54639" w:rsidRPr="00CE796A" w14:paraId="1378DCB4" w14:textId="77777777" w:rsidTr="008C3DC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3F4A0E3" w14:textId="77777777" w:rsidR="00954639" w:rsidRPr="00CE796A" w:rsidRDefault="00954639" w:rsidP="0095463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ACCF251" w14:textId="77777777" w:rsidR="00954639" w:rsidRPr="00840A06" w:rsidRDefault="00954639" w:rsidP="0095463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D282C78" w14:textId="77777777" w:rsidR="00954639" w:rsidRDefault="00954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A4C97"/>
    <w:multiLevelType w:val="hybridMultilevel"/>
    <w:tmpl w:val="5BC634C6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7B54"/>
    <w:rsid w:val="00012F46"/>
    <w:rsid w:val="00020B50"/>
    <w:rsid w:val="00027836"/>
    <w:rsid w:val="00031DF4"/>
    <w:rsid w:val="0004340F"/>
    <w:rsid w:val="00091457"/>
    <w:rsid w:val="00094FA0"/>
    <w:rsid w:val="00095214"/>
    <w:rsid w:val="000A1ED3"/>
    <w:rsid w:val="000A2807"/>
    <w:rsid w:val="000A6335"/>
    <w:rsid w:val="000A75BD"/>
    <w:rsid w:val="000B26E2"/>
    <w:rsid w:val="000B3B63"/>
    <w:rsid w:val="000B4828"/>
    <w:rsid w:val="00120676"/>
    <w:rsid w:val="0013190A"/>
    <w:rsid w:val="00142D0C"/>
    <w:rsid w:val="00152B3F"/>
    <w:rsid w:val="001668CF"/>
    <w:rsid w:val="00181671"/>
    <w:rsid w:val="001919B1"/>
    <w:rsid w:val="001922F8"/>
    <w:rsid w:val="001931CF"/>
    <w:rsid w:val="001A0FAC"/>
    <w:rsid w:val="001B601E"/>
    <w:rsid w:val="001C3658"/>
    <w:rsid w:val="001D0B97"/>
    <w:rsid w:val="001D4FE8"/>
    <w:rsid w:val="001E40BF"/>
    <w:rsid w:val="001E5C0B"/>
    <w:rsid w:val="00212805"/>
    <w:rsid w:val="00213587"/>
    <w:rsid w:val="00247178"/>
    <w:rsid w:val="00251995"/>
    <w:rsid w:val="00252B27"/>
    <w:rsid w:val="00253E75"/>
    <w:rsid w:val="00254C8F"/>
    <w:rsid w:val="00260774"/>
    <w:rsid w:val="00265010"/>
    <w:rsid w:val="002669FE"/>
    <w:rsid w:val="00286736"/>
    <w:rsid w:val="0028691A"/>
    <w:rsid w:val="002B4AB3"/>
    <w:rsid w:val="002C4D19"/>
    <w:rsid w:val="002D67D6"/>
    <w:rsid w:val="002D71B5"/>
    <w:rsid w:val="002E47D0"/>
    <w:rsid w:val="002F7523"/>
    <w:rsid w:val="003019CE"/>
    <w:rsid w:val="003134CF"/>
    <w:rsid w:val="00315025"/>
    <w:rsid w:val="00326509"/>
    <w:rsid w:val="0032781E"/>
    <w:rsid w:val="00330E5A"/>
    <w:rsid w:val="0034713A"/>
    <w:rsid w:val="00354BB4"/>
    <w:rsid w:val="00363D48"/>
    <w:rsid w:val="00366B00"/>
    <w:rsid w:val="00367314"/>
    <w:rsid w:val="00381DB6"/>
    <w:rsid w:val="003869DD"/>
    <w:rsid w:val="003A4DD3"/>
    <w:rsid w:val="003B44EB"/>
    <w:rsid w:val="003B4FC6"/>
    <w:rsid w:val="003C3B14"/>
    <w:rsid w:val="003C59B9"/>
    <w:rsid w:val="003D5AE6"/>
    <w:rsid w:val="00402971"/>
    <w:rsid w:val="00405CA3"/>
    <w:rsid w:val="00421A94"/>
    <w:rsid w:val="0043125D"/>
    <w:rsid w:val="004420F9"/>
    <w:rsid w:val="004470EA"/>
    <w:rsid w:val="00456E46"/>
    <w:rsid w:val="00470E0B"/>
    <w:rsid w:val="00475FDB"/>
    <w:rsid w:val="004834AB"/>
    <w:rsid w:val="00491CB6"/>
    <w:rsid w:val="00494513"/>
    <w:rsid w:val="00495431"/>
    <w:rsid w:val="00497BF1"/>
    <w:rsid w:val="004B0417"/>
    <w:rsid w:val="004B22F5"/>
    <w:rsid w:val="004C0F3E"/>
    <w:rsid w:val="004C1A80"/>
    <w:rsid w:val="004C35DB"/>
    <w:rsid w:val="004C3603"/>
    <w:rsid w:val="004E2128"/>
    <w:rsid w:val="004E6C34"/>
    <w:rsid w:val="004F512E"/>
    <w:rsid w:val="004F6FEF"/>
    <w:rsid w:val="005013C5"/>
    <w:rsid w:val="00501951"/>
    <w:rsid w:val="00501F83"/>
    <w:rsid w:val="00512AB3"/>
    <w:rsid w:val="00517726"/>
    <w:rsid w:val="0052049B"/>
    <w:rsid w:val="0053619E"/>
    <w:rsid w:val="00540F06"/>
    <w:rsid w:val="00552C33"/>
    <w:rsid w:val="00581D30"/>
    <w:rsid w:val="00581F2F"/>
    <w:rsid w:val="005872DA"/>
    <w:rsid w:val="0058786E"/>
    <w:rsid w:val="005A4083"/>
    <w:rsid w:val="005B5F56"/>
    <w:rsid w:val="005C3EEC"/>
    <w:rsid w:val="005F0BAB"/>
    <w:rsid w:val="00604162"/>
    <w:rsid w:val="006074DA"/>
    <w:rsid w:val="00614E8E"/>
    <w:rsid w:val="00616AF3"/>
    <w:rsid w:val="00620D58"/>
    <w:rsid w:val="00622C58"/>
    <w:rsid w:val="00627B3A"/>
    <w:rsid w:val="00640B13"/>
    <w:rsid w:val="006434AE"/>
    <w:rsid w:val="00652CD7"/>
    <w:rsid w:val="00653086"/>
    <w:rsid w:val="00663A50"/>
    <w:rsid w:val="00664481"/>
    <w:rsid w:val="00667F6B"/>
    <w:rsid w:val="00681F6F"/>
    <w:rsid w:val="0068345D"/>
    <w:rsid w:val="00694A60"/>
    <w:rsid w:val="00694D34"/>
    <w:rsid w:val="006B01B4"/>
    <w:rsid w:val="006E61C0"/>
    <w:rsid w:val="006E7F1F"/>
    <w:rsid w:val="006F06BC"/>
    <w:rsid w:val="0070493C"/>
    <w:rsid w:val="007327F9"/>
    <w:rsid w:val="0073576D"/>
    <w:rsid w:val="007504C5"/>
    <w:rsid w:val="007665A7"/>
    <w:rsid w:val="00773EC8"/>
    <w:rsid w:val="007770D7"/>
    <w:rsid w:val="00790DAE"/>
    <w:rsid w:val="007A020C"/>
    <w:rsid w:val="007B50F4"/>
    <w:rsid w:val="007C511E"/>
    <w:rsid w:val="007C532C"/>
    <w:rsid w:val="007C70BD"/>
    <w:rsid w:val="007D36DD"/>
    <w:rsid w:val="007E0E8F"/>
    <w:rsid w:val="007F31AF"/>
    <w:rsid w:val="00835E06"/>
    <w:rsid w:val="008563E6"/>
    <w:rsid w:val="00862AAD"/>
    <w:rsid w:val="00882486"/>
    <w:rsid w:val="00885AE6"/>
    <w:rsid w:val="008A567F"/>
    <w:rsid w:val="008B4F4D"/>
    <w:rsid w:val="008B5A30"/>
    <w:rsid w:val="008C27DE"/>
    <w:rsid w:val="008C7CBB"/>
    <w:rsid w:val="008E3E51"/>
    <w:rsid w:val="008F2A4F"/>
    <w:rsid w:val="0090052F"/>
    <w:rsid w:val="00903CAB"/>
    <w:rsid w:val="00914579"/>
    <w:rsid w:val="00916683"/>
    <w:rsid w:val="00916D29"/>
    <w:rsid w:val="009207FE"/>
    <w:rsid w:val="009307C3"/>
    <w:rsid w:val="00944E13"/>
    <w:rsid w:val="00954639"/>
    <w:rsid w:val="00975E21"/>
    <w:rsid w:val="00986DED"/>
    <w:rsid w:val="00987F72"/>
    <w:rsid w:val="00992F70"/>
    <w:rsid w:val="009B29C2"/>
    <w:rsid w:val="009B3A55"/>
    <w:rsid w:val="009C5661"/>
    <w:rsid w:val="009E2DD2"/>
    <w:rsid w:val="009E6EA8"/>
    <w:rsid w:val="00A00101"/>
    <w:rsid w:val="00A063F9"/>
    <w:rsid w:val="00A14342"/>
    <w:rsid w:val="00A21877"/>
    <w:rsid w:val="00A21F87"/>
    <w:rsid w:val="00A2379E"/>
    <w:rsid w:val="00A36211"/>
    <w:rsid w:val="00A5186A"/>
    <w:rsid w:val="00A54BDE"/>
    <w:rsid w:val="00A55A13"/>
    <w:rsid w:val="00A603C5"/>
    <w:rsid w:val="00A60DFF"/>
    <w:rsid w:val="00A7649E"/>
    <w:rsid w:val="00A9664A"/>
    <w:rsid w:val="00AB05BD"/>
    <w:rsid w:val="00AC04D7"/>
    <w:rsid w:val="00AC314E"/>
    <w:rsid w:val="00AF17F6"/>
    <w:rsid w:val="00AF7C5A"/>
    <w:rsid w:val="00B13A03"/>
    <w:rsid w:val="00B240F7"/>
    <w:rsid w:val="00B35C83"/>
    <w:rsid w:val="00B60BBB"/>
    <w:rsid w:val="00B76729"/>
    <w:rsid w:val="00B8620D"/>
    <w:rsid w:val="00BB03AF"/>
    <w:rsid w:val="00BC0B6B"/>
    <w:rsid w:val="00BD230C"/>
    <w:rsid w:val="00BD4072"/>
    <w:rsid w:val="00BD4668"/>
    <w:rsid w:val="00BF0E70"/>
    <w:rsid w:val="00BF1650"/>
    <w:rsid w:val="00C1725A"/>
    <w:rsid w:val="00C47B89"/>
    <w:rsid w:val="00C52C78"/>
    <w:rsid w:val="00C5562A"/>
    <w:rsid w:val="00C73DF4"/>
    <w:rsid w:val="00C76705"/>
    <w:rsid w:val="00C97C2F"/>
    <w:rsid w:val="00CC029D"/>
    <w:rsid w:val="00CC1208"/>
    <w:rsid w:val="00CC1E56"/>
    <w:rsid w:val="00CD0A41"/>
    <w:rsid w:val="00CD3DB6"/>
    <w:rsid w:val="00CD40D7"/>
    <w:rsid w:val="00CD653B"/>
    <w:rsid w:val="00CF1530"/>
    <w:rsid w:val="00CF44F8"/>
    <w:rsid w:val="00D031CC"/>
    <w:rsid w:val="00D05C06"/>
    <w:rsid w:val="00D10743"/>
    <w:rsid w:val="00D25254"/>
    <w:rsid w:val="00D3192A"/>
    <w:rsid w:val="00D35320"/>
    <w:rsid w:val="00D433E6"/>
    <w:rsid w:val="00D50A4D"/>
    <w:rsid w:val="00D52BEF"/>
    <w:rsid w:val="00D57B0A"/>
    <w:rsid w:val="00D606D3"/>
    <w:rsid w:val="00D6129C"/>
    <w:rsid w:val="00D81229"/>
    <w:rsid w:val="00D921EE"/>
    <w:rsid w:val="00DB38E4"/>
    <w:rsid w:val="00DB58CE"/>
    <w:rsid w:val="00DC2AB4"/>
    <w:rsid w:val="00DD40B9"/>
    <w:rsid w:val="00DD4642"/>
    <w:rsid w:val="00DD5892"/>
    <w:rsid w:val="00DE2F00"/>
    <w:rsid w:val="00DE5B74"/>
    <w:rsid w:val="00DF214B"/>
    <w:rsid w:val="00DF4160"/>
    <w:rsid w:val="00DF6117"/>
    <w:rsid w:val="00E00432"/>
    <w:rsid w:val="00E4677C"/>
    <w:rsid w:val="00E47525"/>
    <w:rsid w:val="00E579A5"/>
    <w:rsid w:val="00E6631C"/>
    <w:rsid w:val="00E72834"/>
    <w:rsid w:val="00E90C20"/>
    <w:rsid w:val="00E914E8"/>
    <w:rsid w:val="00EB0047"/>
    <w:rsid w:val="00ED107C"/>
    <w:rsid w:val="00EE7F56"/>
    <w:rsid w:val="00EF45AF"/>
    <w:rsid w:val="00F13C77"/>
    <w:rsid w:val="00F23F0A"/>
    <w:rsid w:val="00F37638"/>
    <w:rsid w:val="00F44E64"/>
    <w:rsid w:val="00F5732E"/>
    <w:rsid w:val="00F62579"/>
    <w:rsid w:val="00F70774"/>
    <w:rsid w:val="00F760E9"/>
    <w:rsid w:val="00F7795C"/>
    <w:rsid w:val="00FA0D86"/>
    <w:rsid w:val="00FA4509"/>
    <w:rsid w:val="00FA4935"/>
    <w:rsid w:val="00FA5370"/>
    <w:rsid w:val="00FA713D"/>
    <w:rsid w:val="00FB0F05"/>
    <w:rsid w:val="00FB0F9F"/>
    <w:rsid w:val="00FC0B77"/>
    <w:rsid w:val="00FD2B30"/>
    <w:rsid w:val="00FE71D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2E9E1D1-C921-46A2-B0E9-DAF87E98D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C49FF-081F-4D20-842D-6CCFB9DB1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D6256-3AED-4D84-9FC7-2B2EDB0360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Robert Crapnell</cp:lastModifiedBy>
  <cp:revision>67</cp:revision>
  <dcterms:created xsi:type="dcterms:W3CDTF">2022-01-28T01:12:00Z</dcterms:created>
  <dcterms:modified xsi:type="dcterms:W3CDTF">2022-01-28T05:55:00Z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