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6ED5E" w14:textId="77777777" w:rsidR="004B2753" w:rsidRDefault="004B2753" w:rsidP="00424B97"/>
    <w:p w14:paraId="101310EA" w14:textId="77777777" w:rsidR="006D0B1C" w:rsidRDefault="00464B35" w:rsidP="006D0B1C">
      <w:pPr>
        <w:spacing w:before="120" w:after="0" w:line="240" w:lineRule="auto"/>
        <w:jc w:val="center"/>
        <w:rPr>
          <w:i/>
        </w:rPr>
      </w:pPr>
      <w:r w:rsidRPr="00464B35">
        <w:rPr>
          <w:sz w:val="28"/>
          <w:szCs w:val="28"/>
        </w:rPr>
        <w:t xml:space="preserve">Department of </w:t>
      </w:r>
      <w:r w:rsidR="00646E72">
        <w:rPr>
          <w:sz w:val="28"/>
          <w:szCs w:val="28"/>
        </w:rPr>
        <w:t xml:space="preserve">Agriculture, </w:t>
      </w:r>
      <w:proofErr w:type="gramStart"/>
      <w:r w:rsidR="00646E72">
        <w:rPr>
          <w:sz w:val="28"/>
          <w:szCs w:val="28"/>
        </w:rPr>
        <w:t>Water</w:t>
      </w:r>
      <w:proofErr w:type="gramEnd"/>
      <w:r w:rsidR="00646E72">
        <w:rPr>
          <w:sz w:val="28"/>
          <w:szCs w:val="28"/>
        </w:rPr>
        <w:t xml:space="preserve"> and </w:t>
      </w:r>
      <w:r w:rsidRPr="00464B35">
        <w:rPr>
          <w:sz w:val="28"/>
          <w:szCs w:val="28"/>
        </w:rPr>
        <w:t>the Environment</w:t>
      </w:r>
      <w:r w:rsidR="00692F5B">
        <w:rPr>
          <w:sz w:val="28"/>
          <w:szCs w:val="28"/>
        </w:rPr>
        <w:br/>
      </w:r>
    </w:p>
    <w:p w14:paraId="5129BF42" w14:textId="387C353C" w:rsidR="00464B35" w:rsidRDefault="00464B35" w:rsidP="006D0B1C">
      <w:pPr>
        <w:spacing w:before="120"/>
        <w:jc w:val="center"/>
        <w:rPr>
          <w:i/>
        </w:rPr>
      </w:pPr>
      <w:r>
        <w:rPr>
          <w:i/>
        </w:rPr>
        <w:t>Environment Protection and Biodiversity Conservation Act 1999</w:t>
      </w:r>
    </w:p>
    <w:p w14:paraId="3A1FCEB1" w14:textId="2F534F81" w:rsidR="00073571" w:rsidRPr="00391082" w:rsidRDefault="00073571" w:rsidP="00464B35">
      <w:pPr>
        <w:jc w:val="center"/>
        <w:rPr>
          <w:iCs/>
        </w:rPr>
      </w:pPr>
      <w:r>
        <w:rPr>
          <w:iCs/>
        </w:rPr>
        <w:t>Notice under Section 275</w:t>
      </w:r>
    </w:p>
    <w:p w14:paraId="68239700" w14:textId="591D750A" w:rsidR="00464B35" w:rsidRDefault="00887749" w:rsidP="00023576">
      <w:pPr>
        <w:pStyle w:val="Title"/>
        <w:rPr>
          <w:rFonts w:ascii="Arial" w:hAnsi="Arial" w:cs="Arial"/>
          <w:sz w:val="22"/>
          <w:szCs w:val="22"/>
        </w:rPr>
      </w:pPr>
      <w:r w:rsidRPr="006D0B1C">
        <w:rPr>
          <w:rFonts w:asciiTheme="minorHAnsi" w:hAnsiTheme="minorHAnsi"/>
          <w:b/>
          <w:bCs/>
          <w:sz w:val="28"/>
          <w:szCs w:val="28"/>
        </w:rPr>
        <w:t xml:space="preserve">Invitation for public comment on the draft Golden-shouldered Parrot </w:t>
      </w:r>
      <w:r w:rsidR="00391082">
        <w:rPr>
          <w:rFonts w:asciiTheme="minorHAnsi" w:hAnsiTheme="minorHAnsi"/>
          <w:b/>
          <w:bCs/>
          <w:sz w:val="28"/>
          <w:szCs w:val="28"/>
        </w:rPr>
        <w:t>Recovery Plan</w:t>
      </w:r>
    </w:p>
    <w:p w14:paraId="3864BE5B" w14:textId="5ECD082A" w:rsidR="00464B35" w:rsidRDefault="00464B35" w:rsidP="00391082">
      <w:pPr>
        <w:pStyle w:val="Title"/>
        <w:spacing w:before="200"/>
        <w:jc w:val="left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The Department of </w:t>
      </w:r>
      <w:r w:rsidR="00916ABB">
        <w:rPr>
          <w:rFonts w:asciiTheme="minorHAnsi" w:hAnsiTheme="minorHAnsi" w:cs="Arial"/>
          <w:sz w:val="22"/>
          <w:szCs w:val="22"/>
        </w:rPr>
        <w:t xml:space="preserve">Agriculture, Water and </w:t>
      </w:r>
      <w:r>
        <w:rPr>
          <w:rFonts w:asciiTheme="minorHAnsi" w:hAnsiTheme="minorHAnsi" w:cs="Arial"/>
          <w:sz w:val="22"/>
          <w:szCs w:val="22"/>
        </w:rPr>
        <w:t xml:space="preserve">the Environment is </w:t>
      </w:r>
      <w:r w:rsidR="00692F5B">
        <w:rPr>
          <w:rFonts w:asciiTheme="minorHAnsi" w:hAnsiTheme="minorHAnsi" w:cs="Arial"/>
          <w:sz w:val="22"/>
          <w:szCs w:val="22"/>
        </w:rPr>
        <w:t>inviting</w:t>
      </w:r>
      <w:r>
        <w:rPr>
          <w:rFonts w:asciiTheme="minorHAnsi" w:hAnsiTheme="minorHAnsi" w:cs="Arial"/>
          <w:sz w:val="22"/>
          <w:szCs w:val="22"/>
        </w:rPr>
        <w:t xml:space="preserve"> comment</w:t>
      </w:r>
      <w:r w:rsidR="00023576">
        <w:rPr>
          <w:rFonts w:asciiTheme="minorHAnsi" w:hAnsiTheme="minorHAnsi" w:cs="Arial"/>
          <w:sz w:val="22"/>
          <w:szCs w:val="22"/>
        </w:rPr>
        <w:t>s</w:t>
      </w:r>
      <w:r>
        <w:rPr>
          <w:rFonts w:asciiTheme="minorHAnsi" w:hAnsiTheme="minorHAnsi" w:cs="Arial"/>
          <w:sz w:val="22"/>
          <w:szCs w:val="22"/>
        </w:rPr>
        <w:t xml:space="preserve"> on the draft recovery plan</w:t>
      </w:r>
      <w:r w:rsidR="00023576">
        <w:rPr>
          <w:rFonts w:asciiTheme="minorHAnsi" w:hAnsiTheme="minorHAnsi" w:cs="Arial"/>
          <w:sz w:val="22"/>
          <w:szCs w:val="22"/>
        </w:rPr>
        <w:t xml:space="preserve"> for the Golden-shouldered Parrot</w:t>
      </w:r>
      <w:r w:rsidR="00585258">
        <w:rPr>
          <w:rFonts w:asciiTheme="minorHAnsi" w:hAnsiTheme="minorHAnsi" w:cs="Arial"/>
          <w:sz w:val="22"/>
          <w:szCs w:val="22"/>
        </w:rPr>
        <w:t xml:space="preserve"> (</w:t>
      </w:r>
      <w:proofErr w:type="spellStart"/>
      <w:r w:rsidR="00585258">
        <w:rPr>
          <w:rFonts w:asciiTheme="minorHAnsi" w:hAnsiTheme="minorHAnsi" w:cs="Arial"/>
          <w:i/>
          <w:iCs/>
          <w:sz w:val="22"/>
          <w:szCs w:val="22"/>
        </w:rPr>
        <w:t>Psephotus</w:t>
      </w:r>
      <w:proofErr w:type="spellEnd"/>
      <w:r w:rsidR="00585258">
        <w:rPr>
          <w:rFonts w:asciiTheme="minorHAnsi" w:hAnsiTheme="minorHAnsi" w:cs="Arial"/>
          <w:i/>
          <w:iCs/>
          <w:sz w:val="22"/>
          <w:szCs w:val="22"/>
        </w:rPr>
        <w:t xml:space="preserve"> </w:t>
      </w:r>
      <w:proofErr w:type="spellStart"/>
      <w:r w:rsidR="00585258">
        <w:rPr>
          <w:rFonts w:asciiTheme="minorHAnsi" w:hAnsiTheme="minorHAnsi" w:cs="Arial"/>
          <w:i/>
          <w:iCs/>
          <w:sz w:val="22"/>
          <w:szCs w:val="22"/>
        </w:rPr>
        <w:t>chrysopterygius</w:t>
      </w:r>
      <w:proofErr w:type="spellEnd"/>
      <w:r w:rsidR="00585258">
        <w:rPr>
          <w:rFonts w:asciiTheme="minorHAnsi" w:hAnsiTheme="minorHAnsi" w:cs="Arial"/>
          <w:sz w:val="22"/>
          <w:szCs w:val="22"/>
        </w:rPr>
        <w:t>)</w:t>
      </w:r>
      <w:r w:rsidR="00023576">
        <w:rPr>
          <w:rFonts w:asciiTheme="minorHAnsi" w:hAnsiTheme="minorHAnsi" w:cs="Arial"/>
          <w:sz w:val="22"/>
          <w:szCs w:val="22"/>
        </w:rPr>
        <w:t xml:space="preserve">. The draft recovery plan provides for research, </w:t>
      </w:r>
      <w:proofErr w:type="gramStart"/>
      <w:r w:rsidR="00023576">
        <w:rPr>
          <w:rFonts w:asciiTheme="minorHAnsi" w:hAnsiTheme="minorHAnsi" w:cs="Arial"/>
          <w:sz w:val="22"/>
          <w:szCs w:val="22"/>
        </w:rPr>
        <w:t>management</w:t>
      </w:r>
      <w:proofErr w:type="gramEnd"/>
      <w:r w:rsidR="00023576">
        <w:rPr>
          <w:rFonts w:asciiTheme="minorHAnsi" w:hAnsiTheme="minorHAnsi" w:cs="Arial"/>
          <w:sz w:val="22"/>
          <w:szCs w:val="22"/>
        </w:rPr>
        <w:t xml:space="preserve"> and other actions necessary to stop the decline, and support the recovery of this </w:t>
      </w:r>
      <w:r w:rsidR="00034CAF">
        <w:rPr>
          <w:rFonts w:asciiTheme="minorHAnsi" w:hAnsiTheme="minorHAnsi" w:cs="Arial"/>
          <w:sz w:val="22"/>
          <w:szCs w:val="22"/>
        </w:rPr>
        <w:t xml:space="preserve">listed </w:t>
      </w:r>
      <w:r w:rsidR="00023576">
        <w:rPr>
          <w:rFonts w:asciiTheme="minorHAnsi" w:hAnsiTheme="minorHAnsi" w:cs="Arial"/>
          <w:sz w:val="22"/>
          <w:szCs w:val="22"/>
        </w:rPr>
        <w:t xml:space="preserve">threatened species. </w:t>
      </w:r>
      <w:r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br/>
      </w:r>
    </w:p>
    <w:p w14:paraId="27794B17" w14:textId="688F3ABA" w:rsidR="00464B35" w:rsidRPr="0078080A" w:rsidRDefault="00464B35" w:rsidP="00464B35">
      <w:r w:rsidRPr="0078080A">
        <w:t xml:space="preserve">The Australian Government has made the draft recovery plan available at: </w:t>
      </w:r>
      <w:hyperlink r:id="rId13" w:history="1">
        <w:r w:rsidR="00073571" w:rsidRPr="00073571">
          <w:rPr>
            <w:rStyle w:val="Hyperlink"/>
          </w:rPr>
          <w:t>https://www.awe.gov.au/environment/biodiversity/threatened/recovery-plans/comment</w:t>
        </w:r>
      </w:hyperlink>
    </w:p>
    <w:p w14:paraId="7342752A" w14:textId="2C151EE4" w:rsidR="00464B35" w:rsidRDefault="00464B35" w:rsidP="00464B35">
      <w:r w:rsidRPr="0078080A">
        <w:t xml:space="preserve">Comments must be received by </w:t>
      </w:r>
      <w:r w:rsidR="0078080A" w:rsidRPr="0078080A">
        <w:rPr>
          <w:b/>
        </w:rPr>
        <w:t>Friday 13 May 2022</w:t>
      </w:r>
      <w:r w:rsidRPr="00AF37C4">
        <w:rPr>
          <w:color w:val="FF0000"/>
        </w:rPr>
        <w:t xml:space="preserve"> </w:t>
      </w:r>
      <w:r>
        <w:t>and should be sent to:</w:t>
      </w:r>
    </w:p>
    <w:p w14:paraId="088B3B91" w14:textId="64BE2074" w:rsidR="001C1CFE" w:rsidRDefault="001C1CFE" w:rsidP="001C1CFE">
      <w:r>
        <w:rPr>
          <w:b/>
        </w:rPr>
        <w:t>Postal address:</w:t>
      </w:r>
      <w:r>
        <w:br/>
        <w:t>Protected Species and Communities Branch</w:t>
      </w:r>
      <w:r>
        <w:br/>
        <w:t xml:space="preserve">Department of Agriculture, </w:t>
      </w:r>
      <w:proofErr w:type="gramStart"/>
      <w:r>
        <w:t>Water</w:t>
      </w:r>
      <w:proofErr w:type="gramEnd"/>
      <w:r>
        <w:t xml:space="preserve"> and the Environment</w:t>
      </w:r>
      <w:r>
        <w:br/>
        <w:t xml:space="preserve">Attention: </w:t>
      </w:r>
      <w:r w:rsidRPr="001C1CFE">
        <w:t>recoveryplans@environment.gov.au</w:t>
      </w:r>
      <w:r>
        <w:t xml:space="preserve"> </w:t>
      </w:r>
      <w:r>
        <w:br/>
        <w:t>GPO Box 858</w:t>
      </w:r>
      <w:r>
        <w:br/>
        <w:t xml:space="preserve">CANBERRA ACT 2601 </w:t>
      </w:r>
    </w:p>
    <w:p w14:paraId="6CEFE438" w14:textId="6189B07C" w:rsidR="00E00F93" w:rsidRDefault="00E00F93" w:rsidP="001C1CFE">
      <w:r>
        <w:rPr>
          <w:b/>
        </w:rPr>
        <w:t>Email:</w:t>
      </w:r>
      <w:r>
        <w:t xml:space="preserve"> recoveryplans@environment.gov.au </w:t>
      </w:r>
    </w:p>
    <w:p w14:paraId="2BEB30EA" w14:textId="7861301C" w:rsidR="00464B35" w:rsidRPr="00424B97" w:rsidRDefault="00464B35" w:rsidP="00424B97">
      <w:r>
        <w:t>For further information please contact the Department’s Community Information Unit on 1800 803 772.</w:t>
      </w:r>
    </w:p>
    <w:sectPr w:rsidR="00464B35" w:rsidRPr="00424B97" w:rsidSect="009B0FA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5D72D" w14:textId="77777777" w:rsidR="004C1E97" w:rsidRDefault="004C1E97" w:rsidP="003A707F">
      <w:pPr>
        <w:spacing w:after="0" w:line="240" w:lineRule="auto"/>
      </w:pPr>
      <w:r>
        <w:separator/>
      </w:r>
    </w:p>
  </w:endnote>
  <w:endnote w:type="continuationSeparator" w:id="0">
    <w:p w14:paraId="71F14247" w14:textId="77777777" w:rsidR="004C1E97" w:rsidRDefault="004C1E97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234B9" w14:textId="77777777" w:rsidR="00A668EB" w:rsidRDefault="00A668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FCF9C" w14:textId="77777777" w:rsidR="00A668EB" w:rsidRDefault="00A668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9B944" w14:textId="77777777" w:rsidR="00A668EB" w:rsidRDefault="00A668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F065C" w14:textId="77777777" w:rsidR="004C1E97" w:rsidRDefault="004C1E97" w:rsidP="003A707F">
      <w:pPr>
        <w:spacing w:after="0" w:line="240" w:lineRule="auto"/>
      </w:pPr>
      <w:r>
        <w:separator/>
      </w:r>
    </w:p>
  </w:footnote>
  <w:footnote w:type="continuationSeparator" w:id="0">
    <w:p w14:paraId="57BAFDC7" w14:textId="77777777" w:rsidR="004C1E97" w:rsidRDefault="004C1E97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7569B" w14:textId="77777777" w:rsidR="00A668EB" w:rsidRDefault="00A668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5D741" w14:textId="77777777" w:rsidR="00A668EB" w:rsidRDefault="00A668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14:paraId="4FB6ED66" w14:textId="77777777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4FB6ED63" w14:textId="77777777"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0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4FB6ED6C" wp14:editId="72EFA222">
                <wp:extent cx="702945" cy="544195"/>
                <wp:effectExtent l="0" t="0" r="0" b="8255"/>
                <wp:docPr id="1" name="Picture 1" descr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Commonwealth Coat of Arms of Austral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4FB6ED64" w14:textId="77777777"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country-region">
            <w:smartTag w:uri="urn:schemas-microsoft-com:office:smarttags" w:element="place">
              <w:r w:rsidRPr="00CE796A"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4FB6ED65" w14:textId="77777777"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14:paraId="4FB6ED69" w14:textId="77777777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4FB6ED67" w14:textId="77777777"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1" w:name="GazNo"/>
          <w:bookmarkEnd w:id="1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4FB6ED68" w14:textId="77777777"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0"/>
  </w:tbl>
  <w:p w14:paraId="4FB6ED6A" w14:textId="77777777" w:rsidR="00F40885" w:rsidRPr="003A707F" w:rsidRDefault="00F40885" w:rsidP="00F40885">
    <w:pPr>
      <w:pStyle w:val="Header"/>
      <w:rPr>
        <w:sz w:val="2"/>
        <w:szCs w:val="2"/>
      </w:rPr>
    </w:pPr>
  </w:p>
  <w:p w14:paraId="4FB6ED6B" w14:textId="77777777" w:rsidR="00F40885" w:rsidRPr="00F40885" w:rsidRDefault="00F40885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37744A"/>
    <w:multiLevelType w:val="hybridMultilevel"/>
    <w:tmpl w:val="0938F8B4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trackRevisions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F6C"/>
    <w:rsid w:val="00023576"/>
    <w:rsid w:val="00034CAF"/>
    <w:rsid w:val="00073571"/>
    <w:rsid w:val="000E1F2B"/>
    <w:rsid w:val="00182EC0"/>
    <w:rsid w:val="001C1CFE"/>
    <w:rsid w:val="001C2AAD"/>
    <w:rsid w:val="001F6E54"/>
    <w:rsid w:val="00280BCD"/>
    <w:rsid w:val="003234E0"/>
    <w:rsid w:val="00330CEA"/>
    <w:rsid w:val="00391082"/>
    <w:rsid w:val="003A707F"/>
    <w:rsid w:val="003B0EC1"/>
    <w:rsid w:val="003B573B"/>
    <w:rsid w:val="003F2CBD"/>
    <w:rsid w:val="004074FB"/>
    <w:rsid w:val="00424B97"/>
    <w:rsid w:val="00464B35"/>
    <w:rsid w:val="004B2753"/>
    <w:rsid w:val="004C1E97"/>
    <w:rsid w:val="004E245A"/>
    <w:rsid w:val="00520873"/>
    <w:rsid w:val="00573D44"/>
    <w:rsid w:val="00585258"/>
    <w:rsid w:val="00624800"/>
    <w:rsid w:val="00646E72"/>
    <w:rsid w:val="006524E8"/>
    <w:rsid w:val="00684033"/>
    <w:rsid w:val="00692F5B"/>
    <w:rsid w:val="006D0B1C"/>
    <w:rsid w:val="006D28C7"/>
    <w:rsid w:val="006F5AFC"/>
    <w:rsid w:val="0071259E"/>
    <w:rsid w:val="00767122"/>
    <w:rsid w:val="0078080A"/>
    <w:rsid w:val="0082742A"/>
    <w:rsid w:val="00840A06"/>
    <w:rsid w:val="008439B7"/>
    <w:rsid w:val="0087253F"/>
    <w:rsid w:val="00887749"/>
    <w:rsid w:val="008E2F6C"/>
    <w:rsid w:val="008E4F6C"/>
    <w:rsid w:val="00916ABB"/>
    <w:rsid w:val="009539C7"/>
    <w:rsid w:val="009A79D1"/>
    <w:rsid w:val="009B0FA1"/>
    <w:rsid w:val="009C02E1"/>
    <w:rsid w:val="009F47F8"/>
    <w:rsid w:val="00A00F21"/>
    <w:rsid w:val="00A52BB3"/>
    <w:rsid w:val="00A668EB"/>
    <w:rsid w:val="00B84226"/>
    <w:rsid w:val="00B97288"/>
    <w:rsid w:val="00BF1CBA"/>
    <w:rsid w:val="00C03762"/>
    <w:rsid w:val="00C4791C"/>
    <w:rsid w:val="00C63C4E"/>
    <w:rsid w:val="00D14C97"/>
    <w:rsid w:val="00D77A88"/>
    <w:rsid w:val="00E00F93"/>
    <w:rsid w:val="00F40885"/>
    <w:rsid w:val="00F769B6"/>
    <w:rsid w:val="00F867BB"/>
    <w:rsid w:val="00F93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2"/>
    </o:shapelayout>
  </w:shapeDefaults>
  <w:decimalSymbol w:val="."/>
  <w:listSeparator w:val=","/>
  <w14:docId w14:val="4FB6ED5E"/>
  <w15:docId w15:val="{DF79E31D-2A2E-48E1-B65B-210467D9A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4B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paragraph" w:styleId="Title">
    <w:name w:val="Title"/>
    <w:basedOn w:val="Normal"/>
    <w:link w:val="TitleChar"/>
    <w:qFormat/>
    <w:rsid w:val="00464B35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TitleChar">
    <w:name w:val="Title Char"/>
    <w:basedOn w:val="DefaultParagraphFont"/>
    <w:link w:val="Title"/>
    <w:rsid w:val="00464B35"/>
    <w:rPr>
      <w:rFonts w:ascii="Times New Roman" w:eastAsia="Times New Roman" w:hAnsi="Times New Roman" w:cs="Times New Roman"/>
      <w:sz w:val="36"/>
      <w:szCs w:val="24"/>
    </w:rPr>
  </w:style>
  <w:style w:type="paragraph" w:styleId="BodyText">
    <w:name w:val="Body Text"/>
    <w:basedOn w:val="Normal"/>
    <w:link w:val="BodyTextChar"/>
    <w:semiHidden/>
    <w:unhideWhenUsed/>
    <w:rsid w:val="00464B3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36"/>
    </w:rPr>
  </w:style>
  <w:style w:type="character" w:customStyle="1" w:styleId="BodyTextChar">
    <w:name w:val="Body Text Char"/>
    <w:basedOn w:val="DefaultParagraphFont"/>
    <w:link w:val="BodyText"/>
    <w:semiHidden/>
    <w:rsid w:val="00464B35"/>
    <w:rPr>
      <w:rFonts w:ascii="Times New Roman" w:eastAsia="Times New Roman" w:hAnsi="Times New Roman" w:cs="Times New Roman"/>
      <w:b/>
      <w:sz w:val="28"/>
      <w:szCs w:val="36"/>
    </w:rPr>
  </w:style>
  <w:style w:type="character" w:styleId="Hyperlink">
    <w:name w:val="Hyperlink"/>
    <w:basedOn w:val="DefaultParagraphFont"/>
    <w:uiPriority w:val="99"/>
    <w:unhideWhenUsed/>
    <w:rsid w:val="001C1CF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1CF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A79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79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79D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79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79D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668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www.awe.gov.au/environment/biodiversity/threatened/recovery-plans/comment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PIRE Word Document" ma:contentTypeID="0x0101009DB8618430E8D149BA674DA7B0E0C3F00100DEE2C126B3C4DC4EB7EF0642EA66C6EE" ma:contentTypeVersion="10" ma:contentTypeDescription="Create a new Word Document" ma:contentTypeScope="" ma:versionID="85a19814dc40ff821679f9142e76de31">
  <xsd:schema xmlns:xsd="http://www.w3.org/2001/XMLSchema" xmlns:xs="http://www.w3.org/2001/XMLSchema" xmlns:p="http://schemas.microsoft.com/office/2006/metadata/properties" xmlns:ns2="344c6e69-c594-4ca4-b341-09ae9dfc1422" targetNamespace="http://schemas.microsoft.com/office/2006/metadata/properties" ma:root="true" ma:fieldsID="d5535367d47ec8b170b2825829e2564e" ns2:_="">
    <xsd:import namespace="344c6e69-c594-4ca4-b341-09ae9dfc1422"/>
    <xsd:element name="properties">
      <xsd:complexType>
        <xsd:sequence>
          <xsd:element name="documentManagement">
            <xsd:complexType>
              <xsd:all>
                <xsd:element ref="ns2:DocumentDescription" minOccurs="0"/>
                <xsd:element ref="ns2:Approval" minOccurs="0"/>
                <xsd:element ref="ns2:RecordNumber" minOccurs="0"/>
                <xsd:element ref="ns2:Fun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c6e69-c594-4ca4-b341-09ae9dfc1422" elementFormDefault="qualified">
    <xsd:import namespace="http://schemas.microsoft.com/office/2006/documentManagement/types"/>
    <xsd:import namespace="http://schemas.microsoft.com/office/infopath/2007/PartnerControls"/>
    <xsd:element name="DocumentDescription" ma:index="8" nillable="true" ma:displayName="Document Description" ma:description="Document Description. Max 255 characters" ma:internalName="DocumentDescription">
      <xsd:simpleType>
        <xsd:restriction base="dms:Note">
          <xsd:maxLength value="255"/>
        </xsd:restriction>
      </xsd:simpleType>
    </xsd:element>
    <xsd:element name="Approval" ma:index="9" nillable="true" ma:displayName="Approval" ma:default="" ma:description="Select the approval status of the document" ma:format="Dropdown" ma:internalName="Approval">
      <xsd:simpleType>
        <xsd:restriction base="dms:Choice">
          <xsd:enumeration value="For Review"/>
          <xsd:enumeration value="Approved"/>
          <xsd:enumeration value="Superseded"/>
          <xsd:enumeration value="Cancelled"/>
        </xsd:restriction>
      </xsd:simpleType>
    </xsd:element>
    <xsd:element name="RecordNumber" ma:index="10" nillable="true" ma:displayName="Record Number" ma:description="RecordPoint Record Number" ma:internalName="RecordNumber">
      <xsd:simpleType>
        <xsd:restriction base="dms:Text"/>
      </xsd:simpleType>
    </xsd:element>
    <xsd:element name="Function" ma:index="11" nillable="true" ma:displayName="Function" ma:description="Select the relevance function" ma:format="Dropdown" ma:hidden="true" ma:internalName="Function" ma:readOnly="false">
      <xsd:simpleType>
        <xsd:restriction base="dms:Choice">
          <xsd:enumeration value="Administration"/>
          <xsd:enumeration value="International"/>
          <xsd:enumeration value="OHS"/>
          <xsd:enumeration value="Legal"/>
          <xsd:enumeration value="Parks"/>
          <xsd:enumeration value="Personnel"/>
          <xsd:enumeration value="Program Admin"/>
          <xsd:enumeration value="Project"/>
          <xsd:enumeration value="Property"/>
          <xsd:enumeration value="Regulation"/>
          <xsd:enumeration value="Technology"/>
          <xsd:enumeration value="Climate Chang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5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6.xml><?xml version="1.0" encoding="utf-8"?>
<p:properties xmlns:p="http://schemas.microsoft.com/office/2006/metadata/properties" xmlns:xsi="http://www.w3.org/2001/XMLSchema-instance">
  <documentManagement>
    <Approval xmlns="344c6e69-c594-4ca4-b341-09ae9dfc1422" xsi:nil="true"/>
    <Function xmlns="344c6e69-c594-4ca4-b341-09ae9dfc1422">Regulation</Function>
    <DocumentDescription xmlns="344c6e69-c594-4ca4-b341-09ae9dfc1422" xsi:nil="true"/>
    <RecordNumber xmlns="344c6e69-c594-4ca4-b341-09ae9dfc1422">000751069</RecordNumber>
  </documentManagement>
</p:properties>
</file>

<file path=customXml/itemProps1.xml><?xml version="1.0" encoding="utf-8"?>
<ds:datastoreItem xmlns:ds="http://schemas.openxmlformats.org/officeDocument/2006/customXml" ds:itemID="{D2CA6E14-3DA6-4DE8-99BF-F01DC25D130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4E029FD-FE0B-4BF0-A63D-21346526CF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4c6e69-c594-4ca4-b341-09ae9dfc14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5D3FBB-4ED4-42BD-982F-608BD16A2A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A21B82A-C271-4CE2-B9BE-2C058889A06F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276B4129-FA21-4F31-929F-D214FCDF1402}">
  <ds:schemaRefs>
    <ds:schemaRef ds:uri="http://schemas.microsoft.com/office/2006/metadata/customXsn"/>
  </ds:schemaRefs>
</ds:datastoreItem>
</file>

<file path=customXml/itemProps6.xml><?xml version="1.0" encoding="utf-8"?>
<ds:datastoreItem xmlns:ds="http://schemas.openxmlformats.org/officeDocument/2006/customXml" ds:itemID="{4370DB1A-6F42-4AEB-926F-C34B15FFCAD7}">
  <ds:schemaRefs>
    <ds:schemaRef ds:uri="http://schemas.microsoft.com/office/2006/metadata/properties"/>
    <ds:schemaRef ds:uri="344c6e69-c594-4ca4-b341-09ae9dfc142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C3. Gazette Notice inviting public comment</vt:lpstr>
    </vt:vector>
  </TitlesOfParts>
  <Company>Office of Parliamentary Counsel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C3. Gazette Notice inviting public comment</dc:title>
  <dc:creator>Miller, Kelli</dc:creator>
  <cp:lastModifiedBy>Jessica Huang</cp:lastModifiedBy>
  <cp:revision>6</cp:revision>
  <cp:lastPrinted>2013-06-24T01:35:00Z</cp:lastPrinted>
  <dcterms:created xsi:type="dcterms:W3CDTF">2022-02-03T04:43:00Z</dcterms:created>
  <dcterms:modified xsi:type="dcterms:W3CDTF">2022-02-04T01:08:00Z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0x0101009DB8618430E8D149BA674DA7B0E0C3F00100DEE2C126B3C4DC4EB7EF0642EA66C6EE</vt:lpwstr>
  </property>
  <property fmtid="{D5CDD505-2E9C-101B-9397-08002B2CF9AE}" pid="3" name="RecordPoint_SubmissionDate">
    <vt:lpwstr/>
  </property>
  <property fmtid="{D5CDD505-2E9C-101B-9397-08002B2CF9AE}" pid="4" name="RecordPoint_RecordNumberSubmitted">
    <vt:lpwstr>000751069</vt:lpwstr>
  </property>
  <property fmtid="{D5CDD505-2E9C-101B-9397-08002B2CF9AE}" pid="5" name="RecordPoint_ActiveItemSiteId">
    <vt:lpwstr>{8003c3b3-d20c-4e9a-bee9-0e2243d810ee}</vt:lpwstr>
  </property>
  <property fmtid="{D5CDD505-2E9C-101B-9397-08002B2CF9AE}" pid="6" name="RecordPoint_ActiveItemListId">
    <vt:lpwstr>{89fa0c3a-0377-4fa1-814a-b753bf6fc998}</vt:lpwstr>
  </property>
  <property fmtid="{D5CDD505-2E9C-101B-9397-08002B2CF9AE}" pid="7" name="RecordPoint_RecordFormat">
    <vt:lpwstr/>
  </property>
  <property fmtid="{D5CDD505-2E9C-101B-9397-08002B2CF9AE}" pid="8" name="RecordPoint_ActiveItemMoved">
    <vt:lpwstr/>
  </property>
  <property fmtid="{D5CDD505-2E9C-101B-9397-08002B2CF9AE}" pid="9" name="RecordPoint_SubmissionCompleted">
    <vt:lpwstr>2019-09-30T11:57:53.4688043+10:00</vt:lpwstr>
  </property>
  <property fmtid="{D5CDD505-2E9C-101B-9397-08002B2CF9AE}" pid="10" name="RecordPoint_ActiveItemUniqueId">
    <vt:lpwstr>{1b308f17-1a8b-40fe-8cf3-279f86cdaf43}</vt:lpwstr>
  </property>
  <property fmtid="{D5CDD505-2E9C-101B-9397-08002B2CF9AE}" pid="11" name="RecordPoint_ActiveItemWebId">
    <vt:lpwstr>{ce0940a8-fbdd-4d61-aa5f-5fccf7e3a693}</vt:lpwstr>
  </property>
  <property fmtid="{D5CDD505-2E9C-101B-9397-08002B2CF9AE}" pid="12" name="RecordPoint_WorkflowType">
    <vt:lpwstr>ActiveSubmitStub</vt:lpwstr>
  </property>
  <property fmtid="{D5CDD505-2E9C-101B-9397-08002B2CF9AE}" pid="13" name="IconOverlay">
    <vt:lpwstr/>
  </property>
</Properties>
</file>