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1210E9" w:rsidRDefault="00051F78" w:rsidP="00345C83">
      <w:pPr>
        <w:pStyle w:val="Title-QldSI"/>
        <w:rPr>
          <w:sz w:val="28"/>
          <w:szCs w:val="28"/>
        </w:rPr>
      </w:pPr>
      <w:r w:rsidRPr="001210E9">
        <w:rPr>
          <w:sz w:val="28"/>
          <w:szCs w:val="28"/>
        </w:rPr>
        <w:t>Heavy Vehicle National Law</w:t>
      </w:r>
    </w:p>
    <w:p w14:paraId="1C9C4311" w14:textId="6DA10339" w:rsidR="00051F78" w:rsidRPr="001210E9" w:rsidRDefault="00DE2398" w:rsidP="00DC18FA">
      <w:pPr>
        <w:pStyle w:val="Subdivisionheading-QldSI"/>
      </w:pPr>
      <w:r w:rsidRPr="001210E9">
        <w:t xml:space="preserve">Heavy Vehicle </w:t>
      </w:r>
      <w:r w:rsidR="00C22634" w:rsidRPr="001210E9">
        <w:t xml:space="preserve">Stated Maps </w:t>
      </w:r>
      <w:r w:rsidRPr="001210E9">
        <w:t xml:space="preserve">– </w:t>
      </w:r>
      <w:r w:rsidR="007433BD" w:rsidRPr="001210E9">
        <w:t xml:space="preserve">Network Suspension and </w:t>
      </w:r>
      <w:r w:rsidRPr="001210E9">
        <w:t>Amendment Notice</w:t>
      </w:r>
      <w:r w:rsidR="00656DEF" w:rsidRPr="001210E9">
        <w:t xml:space="preserve"> 202</w:t>
      </w:r>
      <w:r w:rsidR="003A1FC8" w:rsidRPr="001210E9">
        <w:t>2</w:t>
      </w:r>
      <w:r w:rsidR="00EC45F1" w:rsidRPr="001210E9">
        <w:t xml:space="preserve"> (No.</w:t>
      </w:r>
      <w:r w:rsidR="00B04D9D" w:rsidRPr="001210E9">
        <w:t>2</w:t>
      </w:r>
      <w:r w:rsidR="00C22634" w:rsidRPr="001210E9">
        <w:t>)</w:t>
      </w:r>
    </w:p>
    <w:p w14:paraId="2A82B6A8" w14:textId="77777777" w:rsidR="00E6099B" w:rsidRPr="00E6099B" w:rsidRDefault="00E6099B" w:rsidP="00E6099B">
      <w:pPr>
        <w:pStyle w:val="Sectionheading-QldSI"/>
        <w:numPr>
          <w:ilvl w:val="0"/>
          <w:numId w:val="0"/>
        </w:numPr>
        <w:ind w:left="910"/>
      </w:pPr>
    </w:p>
    <w:p w14:paraId="3402E463" w14:textId="4BCA49EC" w:rsidR="00BB7C0F" w:rsidRPr="001210E9" w:rsidRDefault="00BB7C0F" w:rsidP="00BB7C0F">
      <w:pPr>
        <w:pStyle w:val="Sectionheading-QldSI"/>
        <w:rPr>
          <w:sz w:val="22"/>
        </w:rPr>
      </w:pPr>
      <w:r w:rsidRPr="001210E9">
        <w:rPr>
          <w:sz w:val="22"/>
          <w:lang w:val="en-AU"/>
        </w:rPr>
        <w:t>Authorising</w:t>
      </w:r>
      <w:r w:rsidR="00B60CF9" w:rsidRPr="001210E9">
        <w:rPr>
          <w:sz w:val="22"/>
        </w:rPr>
        <w:t xml:space="preserve"> provision</w:t>
      </w:r>
    </w:p>
    <w:p w14:paraId="6E007797" w14:textId="77777777" w:rsidR="00B47601" w:rsidRPr="001210E9" w:rsidRDefault="00197BA1" w:rsidP="00B47601">
      <w:pPr>
        <w:pStyle w:val="BodyLevel1singleparanonumber"/>
        <w:spacing w:after="0"/>
        <w:rPr>
          <w:sz w:val="22"/>
          <w:szCs w:val="22"/>
        </w:rPr>
      </w:pPr>
      <w:r w:rsidRPr="001210E9">
        <w:rPr>
          <w:sz w:val="22"/>
          <w:szCs w:val="22"/>
        </w:rPr>
        <w:t>This Notice is made under</w:t>
      </w:r>
      <w:r w:rsidR="00B47601" w:rsidRPr="001210E9">
        <w:rPr>
          <w:sz w:val="22"/>
          <w:szCs w:val="22"/>
        </w:rPr>
        <w:t>:</w:t>
      </w:r>
      <w:r w:rsidRPr="001210E9">
        <w:rPr>
          <w:sz w:val="22"/>
          <w:szCs w:val="22"/>
        </w:rPr>
        <w:t xml:space="preserve"> </w:t>
      </w:r>
    </w:p>
    <w:p w14:paraId="033426F2" w14:textId="77777777" w:rsidR="00B04D9D" w:rsidRPr="001210E9" w:rsidRDefault="00B04D9D" w:rsidP="001F6711">
      <w:pPr>
        <w:pStyle w:val="ListParagraph"/>
        <w:numPr>
          <w:ilvl w:val="0"/>
          <w:numId w:val="9"/>
        </w:numPr>
        <w:rPr>
          <w:rFonts w:ascii="Calibri" w:eastAsia="Times New Roman" w:hAnsi="Calibri"/>
          <w:spacing w:val="-1"/>
        </w:rPr>
      </w:pPr>
      <w:r w:rsidRPr="001210E9">
        <w:t>Section 175, immediately suspending or amending the routes listed in Schedule 1 of this Notice to prevent or minimize serious harm to public safety or significant damage to road infrastructure; and</w:t>
      </w:r>
    </w:p>
    <w:p w14:paraId="003A8A20" w14:textId="58D055D9" w:rsidR="00971840" w:rsidRPr="001210E9" w:rsidRDefault="00B04D9D" w:rsidP="00971840">
      <w:pPr>
        <w:pStyle w:val="ListParagraph"/>
        <w:numPr>
          <w:ilvl w:val="0"/>
          <w:numId w:val="9"/>
        </w:numPr>
        <w:rPr>
          <w:rFonts w:ascii="Calibri" w:eastAsia="Times New Roman" w:hAnsi="Calibri"/>
          <w:spacing w:val="-1"/>
        </w:rPr>
      </w:pPr>
      <w:r w:rsidRPr="001210E9">
        <w:rPr>
          <w:rFonts w:ascii="Calibri" w:eastAsia="Times New Roman" w:hAnsi="Calibri"/>
          <w:spacing w:val="-1"/>
        </w:rPr>
        <w:t>Section 17</w:t>
      </w:r>
      <w:r w:rsidR="00971840" w:rsidRPr="001210E9">
        <w:rPr>
          <w:rFonts w:ascii="Calibri" w:eastAsia="Times New Roman" w:hAnsi="Calibri"/>
          <w:spacing w:val="-1"/>
        </w:rPr>
        <w:t>3</w:t>
      </w:r>
      <w:r w:rsidRPr="001210E9">
        <w:rPr>
          <w:rFonts w:ascii="Calibri" w:eastAsia="Times New Roman" w:hAnsi="Calibri"/>
          <w:spacing w:val="-1"/>
        </w:rPr>
        <w:t>, cancelling or amending the routes listed in Schedule 1 of this Notice</w:t>
      </w:r>
      <w:r w:rsidR="00971840" w:rsidRPr="001210E9">
        <w:rPr>
          <w:rFonts w:ascii="Calibri" w:eastAsia="Times New Roman" w:hAnsi="Calibri"/>
          <w:spacing w:val="-1"/>
        </w:rPr>
        <w:t xml:space="preserve"> on the Regulators initiative</w:t>
      </w:r>
      <w:r w:rsidRPr="001210E9">
        <w:rPr>
          <w:rFonts w:ascii="Calibri" w:eastAsia="Times New Roman" w:hAnsi="Calibri"/>
          <w:spacing w:val="-1"/>
        </w:rPr>
        <w:t>.</w:t>
      </w:r>
    </w:p>
    <w:p w14:paraId="145E8D72" w14:textId="77777777" w:rsidR="00BB7C0F" w:rsidRPr="001210E9" w:rsidRDefault="00BB7C0F" w:rsidP="00BB7C0F">
      <w:pPr>
        <w:pStyle w:val="Sectionheading-QldSI"/>
        <w:rPr>
          <w:sz w:val="22"/>
        </w:rPr>
      </w:pPr>
      <w:r w:rsidRPr="001210E9">
        <w:rPr>
          <w:sz w:val="22"/>
        </w:rPr>
        <w:t>Purpose</w:t>
      </w:r>
    </w:p>
    <w:p w14:paraId="0A6514A0" w14:textId="59EDAA29" w:rsidR="00BB7C0F" w:rsidRPr="001210E9" w:rsidRDefault="00844782" w:rsidP="00844782">
      <w:pPr>
        <w:pStyle w:val="BodyLevel1singleparanonumber"/>
        <w:rPr>
          <w:sz w:val="22"/>
          <w:szCs w:val="22"/>
        </w:rPr>
      </w:pPr>
      <w:r w:rsidRPr="001210E9">
        <w:rPr>
          <w:sz w:val="22"/>
          <w:szCs w:val="22"/>
        </w:rPr>
        <w:t xml:space="preserve">The purpose of this Notice is to </w:t>
      </w:r>
      <w:r w:rsidR="00DE2398" w:rsidRPr="001210E9">
        <w:rPr>
          <w:sz w:val="22"/>
          <w:szCs w:val="22"/>
        </w:rPr>
        <w:t xml:space="preserve">amend </w:t>
      </w:r>
      <w:r w:rsidR="00D332E8" w:rsidRPr="001210E9">
        <w:rPr>
          <w:sz w:val="22"/>
          <w:szCs w:val="22"/>
        </w:rPr>
        <w:t xml:space="preserve">stated </w:t>
      </w:r>
      <w:r w:rsidR="000012EA" w:rsidRPr="001210E9">
        <w:rPr>
          <w:sz w:val="22"/>
          <w:szCs w:val="22"/>
        </w:rPr>
        <w:t>networks</w:t>
      </w:r>
      <w:r w:rsidR="00D332E8" w:rsidRPr="001210E9">
        <w:rPr>
          <w:sz w:val="22"/>
          <w:szCs w:val="22"/>
        </w:rPr>
        <w:t xml:space="preserve"> </w:t>
      </w:r>
      <w:r w:rsidR="00DE2398" w:rsidRPr="001210E9">
        <w:rPr>
          <w:sz w:val="22"/>
          <w:szCs w:val="22"/>
        </w:rPr>
        <w:t>for vehicles</w:t>
      </w:r>
      <w:r w:rsidR="00E8512A" w:rsidRPr="001210E9">
        <w:rPr>
          <w:sz w:val="22"/>
          <w:szCs w:val="22"/>
        </w:rPr>
        <w:t xml:space="preserve"> </w:t>
      </w:r>
      <w:r w:rsidR="000012EA" w:rsidRPr="001210E9">
        <w:rPr>
          <w:sz w:val="22"/>
          <w:szCs w:val="22"/>
        </w:rPr>
        <w:t xml:space="preserve">on the Regulators initiative. </w:t>
      </w:r>
      <w:r w:rsidR="00E8512A" w:rsidRPr="001210E9">
        <w:rPr>
          <w:sz w:val="22"/>
          <w:szCs w:val="22"/>
        </w:rPr>
        <w:t xml:space="preserve">   </w:t>
      </w:r>
    </w:p>
    <w:p w14:paraId="62D4F92B" w14:textId="362EA519" w:rsidR="00BB7C0F" w:rsidRPr="001210E9" w:rsidRDefault="00BB7C0F" w:rsidP="00BB7C0F">
      <w:pPr>
        <w:pStyle w:val="Sectionheading-QldSI"/>
        <w:rPr>
          <w:sz w:val="22"/>
        </w:rPr>
      </w:pPr>
      <w:r w:rsidRPr="001210E9">
        <w:rPr>
          <w:sz w:val="22"/>
        </w:rPr>
        <w:t>Commencement</w:t>
      </w:r>
      <w:r w:rsidR="00E8512A" w:rsidRPr="001210E9">
        <w:rPr>
          <w:sz w:val="22"/>
        </w:rPr>
        <w:t xml:space="preserve"> </w:t>
      </w:r>
      <w:r w:rsidR="00971840" w:rsidRPr="001210E9">
        <w:rPr>
          <w:sz w:val="22"/>
        </w:rPr>
        <w:t>d</w:t>
      </w:r>
      <w:r w:rsidRPr="001210E9">
        <w:rPr>
          <w:sz w:val="22"/>
        </w:rPr>
        <w:t>ate</w:t>
      </w:r>
    </w:p>
    <w:p w14:paraId="75CBE85E" w14:textId="7A03217D" w:rsidR="00B04D9D" w:rsidRPr="001210E9" w:rsidRDefault="00B04D9D" w:rsidP="00B04D9D">
      <w:pPr>
        <w:pStyle w:val="Sectionheading-QldSI"/>
        <w:numPr>
          <w:ilvl w:val="0"/>
          <w:numId w:val="29"/>
        </w:numPr>
        <w:rPr>
          <w:sz w:val="22"/>
        </w:rPr>
      </w:pPr>
      <w:r w:rsidRPr="001210E9">
        <w:rPr>
          <w:rFonts w:ascii="Calibri" w:eastAsia="Times New Roman" w:hAnsi="Calibri"/>
          <w:b w:val="0"/>
          <w:spacing w:val="-1"/>
          <w:sz w:val="22"/>
        </w:rPr>
        <w:t>Suspension or amendment of the routes in Schedule 1 under s1(1)(a) above commences immediately upon publication of this Notice; and</w:t>
      </w:r>
    </w:p>
    <w:p w14:paraId="671F66B1" w14:textId="77777777" w:rsidR="00B04D9D" w:rsidRPr="001210E9" w:rsidRDefault="00B04D9D" w:rsidP="00B04D9D">
      <w:pPr>
        <w:pStyle w:val="BodyLevel1singleparanonumber"/>
        <w:numPr>
          <w:ilvl w:val="0"/>
          <w:numId w:val="29"/>
        </w:numPr>
        <w:spacing w:after="0"/>
        <w:rPr>
          <w:sz w:val="22"/>
          <w:szCs w:val="22"/>
        </w:rPr>
      </w:pPr>
      <w:r w:rsidRPr="001210E9">
        <w:rPr>
          <w:sz w:val="22"/>
          <w:szCs w:val="22"/>
        </w:rPr>
        <w:t>Cancellation or amendment of the routes in Schedule 1 under s1(1)(b) above commences 28 days after publication of this Notice.</w:t>
      </w:r>
    </w:p>
    <w:p w14:paraId="6528BE74" w14:textId="77777777" w:rsidR="00B04D9D" w:rsidRPr="001210E9" w:rsidRDefault="00B04D9D" w:rsidP="00B04D9D">
      <w:pPr>
        <w:pStyle w:val="Sectionheading-QldSI"/>
        <w:numPr>
          <w:ilvl w:val="0"/>
          <w:numId w:val="0"/>
        </w:numPr>
        <w:ind w:left="1270"/>
        <w:rPr>
          <w:sz w:val="22"/>
        </w:rPr>
      </w:pPr>
    </w:p>
    <w:p w14:paraId="6B12B7BE" w14:textId="2A9E5BF4" w:rsidR="00A87784" w:rsidRPr="001210E9" w:rsidRDefault="00A87784" w:rsidP="00345C83">
      <w:pPr>
        <w:pStyle w:val="Sectionheading-QldSI"/>
        <w:rPr>
          <w:sz w:val="22"/>
        </w:rPr>
      </w:pPr>
      <w:r w:rsidRPr="001210E9">
        <w:rPr>
          <w:sz w:val="22"/>
        </w:rPr>
        <w:t>Title</w:t>
      </w:r>
    </w:p>
    <w:p w14:paraId="481FE816" w14:textId="1359C965" w:rsidR="00A04C05" w:rsidRPr="001210E9" w:rsidRDefault="00A87784" w:rsidP="00C22634">
      <w:pPr>
        <w:pStyle w:val="BodyLevel1singleparanonumber"/>
        <w:rPr>
          <w:sz w:val="22"/>
          <w:szCs w:val="22"/>
        </w:rPr>
      </w:pPr>
      <w:r w:rsidRPr="001210E9">
        <w:rPr>
          <w:sz w:val="22"/>
          <w:szCs w:val="22"/>
        </w:rPr>
        <w:t xml:space="preserve">This Notice may be cited as the </w:t>
      </w:r>
      <w:r w:rsidR="00C22634" w:rsidRPr="001210E9">
        <w:rPr>
          <w:sz w:val="22"/>
          <w:szCs w:val="22"/>
        </w:rPr>
        <w:t>Heavy Vehicle Stated Ma</w:t>
      </w:r>
      <w:r w:rsidR="00656DEF" w:rsidRPr="001210E9">
        <w:rPr>
          <w:sz w:val="22"/>
          <w:szCs w:val="22"/>
        </w:rPr>
        <w:t xml:space="preserve">ps – </w:t>
      </w:r>
      <w:r w:rsidR="00B04D9D" w:rsidRPr="001210E9">
        <w:rPr>
          <w:sz w:val="22"/>
          <w:szCs w:val="22"/>
        </w:rPr>
        <w:t>Suspension and Amendment</w:t>
      </w:r>
      <w:r w:rsidR="00656DEF" w:rsidRPr="001210E9">
        <w:rPr>
          <w:sz w:val="22"/>
          <w:szCs w:val="22"/>
        </w:rPr>
        <w:t xml:space="preserve"> Notice 202</w:t>
      </w:r>
      <w:r w:rsidR="003A1FC8" w:rsidRPr="001210E9">
        <w:rPr>
          <w:sz w:val="22"/>
          <w:szCs w:val="22"/>
        </w:rPr>
        <w:t>2</w:t>
      </w:r>
      <w:r w:rsidR="001268C6" w:rsidRPr="001210E9">
        <w:rPr>
          <w:sz w:val="22"/>
          <w:szCs w:val="22"/>
        </w:rPr>
        <w:t xml:space="preserve"> </w:t>
      </w:r>
      <w:r w:rsidR="00EC45F1" w:rsidRPr="001210E9">
        <w:rPr>
          <w:sz w:val="22"/>
          <w:szCs w:val="22"/>
        </w:rPr>
        <w:t>(No.</w:t>
      </w:r>
      <w:r w:rsidR="00B04D9D" w:rsidRPr="001210E9">
        <w:rPr>
          <w:sz w:val="22"/>
          <w:szCs w:val="22"/>
        </w:rPr>
        <w:t>2</w:t>
      </w:r>
      <w:r w:rsidR="00C22634" w:rsidRPr="001210E9">
        <w:rPr>
          <w:sz w:val="22"/>
          <w:szCs w:val="22"/>
        </w:rPr>
        <w:t>)</w:t>
      </w:r>
    </w:p>
    <w:p w14:paraId="0B177BC5" w14:textId="77777777" w:rsidR="00051F78" w:rsidRPr="001210E9" w:rsidRDefault="00BB7C0F" w:rsidP="00BB7C0F">
      <w:pPr>
        <w:pStyle w:val="Sectionheading-QldSI"/>
        <w:rPr>
          <w:sz w:val="22"/>
        </w:rPr>
      </w:pPr>
      <w:r w:rsidRPr="001210E9">
        <w:rPr>
          <w:sz w:val="22"/>
        </w:rPr>
        <w:t>Application</w:t>
      </w:r>
    </w:p>
    <w:p w14:paraId="1EF3FE00" w14:textId="77777777" w:rsidR="00A04C05" w:rsidRPr="001210E9" w:rsidRDefault="00F15018" w:rsidP="00B47601">
      <w:pPr>
        <w:pStyle w:val="BodyLevel1singleparanonumber"/>
        <w:rPr>
          <w:sz w:val="22"/>
          <w:szCs w:val="22"/>
        </w:rPr>
      </w:pPr>
      <w:r w:rsidRPr="001210E9">
        <w:rPr>
          <w:sz w:val="22"/>
          <w:szCs w:val="22"/>
        </w:rPr>
        <w:t xml:space="preserve">This Notice applies in all participating jurisdictions. </w:t>
      </w:r>
      <w:r w:rsidR="00960855" w:rsidRPr="001210E9">
        <w:rPr>
          <w:sz w:val="22"/>
          <w:szCs w:val="22"/>
        </w:rPr>
        <w:t xml:space="preserve"> </w:t>
      </w:r>
    </w:p>
    <w:p w14:paraId="1163F9C7" w14:textId="77777777" w:rsidR="00844782" w:rsidRPr="001210E9" w:rsidRDefault="00E8512A" w:rsidP="00844782">
      <w:pPr>
        <w:pStyle w:val="Sectionheading-QldSI"/>
        <w:rPr>
          <w:sz w:val="22"/>
        </w:rPr>
      </w:pPr>
      <w:r w:rsidRPr="001210E9">
        <w:rPr>
          <w:sz w:val="22"/>
        </w:rPr>
        <w:t>Amendments</w:t>
      </w:r>
    </w:p>
    <w:p w14:paraId="43720E7A" w14:textId="2B431C1E" w:rsidR="008873AE" w:rsidRPr="001210E9" w:rsidRDefault="001816D2" w:rsidP="008873AE">
      <w:pPr>
        <w:pStyle w:val="BodyLevel1singleparanonumber"/>
        <w:rPr>
          <w:sz w:val="22"/>
          <w:szCs w:val="22"/>
        </w:rPr>
      </w:pPr>
      <w:r w:rsidRPr="001210E9">
        <w:rPr>
          <w:sz w:val="22"/>
          <w:szCs w:val="22"/>
        </w:rPr>
        <w:t xml:space="preserve">The specified </w:t>
      </w:r>
      <w:r w:rsidR="00B60CF9" w:rsidRPr="001210E9">
        <w:rPr>
          <w:sz w:val="22"/>
          <w:szCs w:val="22"/>
        </w:rPr>
        <w:t>networks</w:t>
      </w:r>
      <w:r w:rsidRPr="001210E9">
        <w:rPr>
          <w:sz w:val="22"/>
          <w:szCs w:val="22"/>
        </w:rPr>
        <w:t xml:space="preserve"> in </w:t>
      </w:r>
      <w:r w:rsidR="001826ED" w:rsidRPr="001210E9">
        <w:rPr>
          <w:sz w:val="22"/>
          <w:szCs w:val="22"/>
        </w:rPr>
        <w:t>Column 2</w:t>
      </w:r>
      <w:r w:rsidR="000B21F6" w:rsidRPr="001210E9">
        <w:rPr>
          <w:sz w:val="22"/>
          <w:szCs w:val="22"/>
        </w:rPr>
        <w:t xml:space="preserve"> of</w:t>
      </w:r>
      <w:r w:rsidR="00541973" w:rsidRPr="001210E9">
        <w:rPr>
          <w:sz w:val="22"/>
          <w:szCs w:val="22"/>
        </w:rPr>
        <w:t xml:space="preserve"> Schedule </w:t>
      </w:r>
      <w:r w:rsidR="000B21F6" w:rsidRPr="001210E9">
        <w:rPr>
          <w:sz w:val="22"/>
          <w:szCs w:val="22"/>
        </w:rPr>
        <w:t xml:space="preserve">1 </w:t>
      </w:r>
      <w:r w:rsidR="00541973" w:rsidRPr="001210E9">
        <w:rPr>
          <w:sz w:val="22"/>
          <w:szCs w:val="22"/>
        </w:rPr>
        <w:t>to</w:t>
      </w:r>
      <w:r w:rsidRPr="001210E9">
        <w:rPr>
          <w:sz w:val="22"/>
          <w:szCs w:val="22"/>
        </w:rPr>
        <w:t xml:space="preserve"> this Notice </w:t>
      </w:r>
      <w:r w:rsidR="00F15018" w:rsidRPr="001210E9">
        <w:rPr>
          <w:sz w:val="22"/>
          <w:szCs w:val="22"/>
        </w:rPr>
        <w:t xml:space="preserve">are </w:t>
      </w:r>
      <w:r w:rsidRPr="001210E9">
        <w:rPr>
          <w:sz w:val="22"/>
          <w:szCs w:val="22"/>
        </w:rPr>
        <w:t>amended</w:t>
      </w:r>
      <w:r w:rsidR="00541973" w:rsidRPr="001210E9">
        <w:rPr>
          <w:sz w:val="22"/>
          <w:szCs w:val="22"/>
        </w:rPr>
        <w:t xml:space="preserve"> a</w:t>
      </w:r>
      <w:r w:rsidR="00F15018" w:rsidRPr="001210E9">
        <w:rPr>
          <w:sz w:val="22"/>
          <w:szCs w:val="22"/>
        </w:rPr>
        <w:t xml:space="preserve">s specified </w:t>
      </w:r>
      <w:r w:rsidR="001826ED" w:rsidRPr="001210E9">
        <w:rPr>
          <w:sz w:val="22"/>
          <w:szCs w:val="22"/>
        </w:rPr>
        <w:t>in Column 4</w:t>
      </w:r>
      <w:r w:rsidR="00F15018" w:rsidRPr="001210E9">
        <w:rPr>
          <w:sz w:val="22"/>
          <w:szCs w:val="22"/>
        </w:rPr>
        <w:t xml:space="preserve"> for the</w:t>
      </w:r>
      <w:r w:rsidR="001826ED" w:rsidRPr="001210E9">
        <w:rPr>
          <w:sz w:val="22"/>
          <w:szCs w:val="22"/>
        </w:rPr>
        <w:t xml:space="preserve"> </w:t>
      </w:r>
      <w:r w:rsidR="00F15018" w:rsidRPr="001210E9">
        <w:rPr>
          <w:sz w:val="22"/>
          <w:szCs w:val="22"/>
        </w:rPr>
        <w:t xml:space="preserve">Road Manager’s </w:t>
      </w:r>
      <w:r w:rsidR="001826ED" w:rsidRPr="001210E9">
        <w:rPr>
          <w:sz w:val="22"/>
          <w:szCs w:val="22"/>
        </w:rPr>
        <w:t>reasons shown in Column 5</w:t>
      </w:r>
      <w:r w:rsidR="00541973" w:rsidRPr="001210E9">
        <w:rPr>
          <w:sz w:val="22"/>
          <w:szCs w:val="22"/>
        </w:rPr>
        <w:t>.</w:t>
      </w:r>
    </w:p>
    <w:p w14:paraId="489A6471" w14:textId="7A37AE2B" w:rsidR="00971840" w:rsidRPr="001210E9" w:rsidRDefault="00971840" w:rsidP="00971840">
      <w:pPr>
        <w:pStyle w:val="Sectionheading-QldSI"/>
        <w:rPr>
          <w:sz w:val="22"/>
        </w:rPr>
      </w:pPr>
      <w:r w:rsidRPr="001210E9">
        <w:rPr>
          <w:sz w:val="22"/>
        </w:rPr>
        <w:t xml:space="preserve">Public notice of amendment </w:t>
      </w:r>
    </w:p>
    <w:p w14:paraId="0EA48E94" w14:textId="402D6848" w:rsidR="009109C5" w:rsidRPr="001210E9" w:rsidRDefault="00971840" w:rsidP="001210E9">
      <w:pPr>
        <w:pStyle w:val="BodyLevel1singleparanonumber"/>
        <w:rPr>
          <w:sz w:val="22"/>
          <w:szCs w:val="22"/>
        </w:rPr>
      </w:pPr>
      <w:r w:rsidRPr="001210E9">
        <w:rPr>
          <w:sz w:val="22"/>
          <w:szCs w:val="22"/>
        </w:rPr>
        <w:t xml:space="preserve">Any person affected by the purpose of the action they make written representation to the Regulator within 14 days of the publication of the notice about why the amendment should not be made. </w:t>
      </w:r>
    </w:p>
    <w:p w14:paraId="2EFDBA43" w14:textId="77777777" w:rsidR="001210E9" w:rsidRDefault="001210E9" w:rsidP="008873AE">
      <w:pPr>
        <w:pStyle w:val="BodyLevel1singleparanonumber"/>
        <w:ind w:left="720"/>
        <w:contextualSpacing/>
        <w:rPr>
          <w:sz w:val="22"/>
          <w:szCs w:val="22"/>
        </w:rPr>
      </w:pPr>
    </w:p>
    <w:p w14:paraId="516766B1" w14:textId="77777777" w:rsidR="001210E9" w:rsidRDefault="001210E9" w:rsidP="008873AE">
      <w:pPr>
        <w:pStyle w:val="BodyLevel1singleparanonumber"/>
        <w:ind w:left="720"/>
        <w:contextualSpacing/>
        <w:rPr>
          <w:sz w:val="22"/>
          <w:szCs w:val="22"/>
        </w:rPr>
      </w:pPr>
    </w:p>
    <w:p w14:paraId="145F151D" w14:textId="56DF5908" w:rsidR="008873AE" w:rsidRPr="001210E9" w:rsidRDefault="008873AE" w:rsidP="008873AE">
      <w:pPr>
        <w:pStyle w:val="BodyLevel1singleparanonumber"/>
        <w:ind w:left="720"/>
        <w:contextualSpacing/>
        <w:rPr>
          <w:sz w:val="22"/>
          <w:szCs w:val="22"/>
        </w:rPr>
      </w:pPr>
      <w:r w:rsidRPr="001210E9">
        <w:rPr>
          <w:sz w:val="22"/>
          <w:szCs w:val="22"/>
        </w:rPr>
        <w:t xml:space="preserve">Dated: </w:t>
      </w:r>
      <w:r w:rsidR="00977D1C" w:rsidRPr="001210E9">
        <w:rPr>
          <w:sz w:val="22"/>
          <w:szCs w:val="22"/>
        </w:rPr>
        <w:t>2</w:t>
      </w:r>
      <w:r w:rsidR="00971840" w:rsidRPr="001210E9">
        <w:rPr>
          <w:sz w:val="22"/>
          <w:szCs w:val="22"/>
        </w:rPr>
        <w:t>9</w:t>
      </w:r>
      <w:r w:rsidR="003A1FC8" w:rsidRPr="001210E9">
        <w:rPr>
          <w:sz w:val="22"/>
          <w:szCs w:val="22"/>
        </w:rPr>
        <w:t xml:space="preserve"> </w:t>
      </w:r>
      <w:r w:rsidR="00977D1C" w:rsidRPr="001210E9">
        <w:rPr>
          <w:sz w:val="22"/>
          <w:szCs w:val="22"/>
        </w:rPr>
        <w:t>April</w:t>
      </w:r>
      <w:r w:rsidR="003A1FC8" w:rsidRPr="001210E9">
        <w:rPr>
          <w:sz w:val="22"/>
          <w:szCs w:val="22"/>
        </w:rPr>
        <w:t xml:space="preserve"> 2022</w:t>
      </w:r>
    </w:p>
    <w:p w14:paraId="1EB9A9A4" w14:textId="77777777" w:rsidR="008873AE" w:rsidRPr="001210E9" w:rsidRDefault="008873AE" w:rsidP="008873AE">
      <w:pPr>
        <w:pStyle w:val="BodyLevel1singleparanonumber"/>
        <w:ind w:left="720"/>
        <w:contextualSpacing/>
        <w:rPr>
          <w:sz w:val="22"/>
          <w:szCs w:val="22"/>
        </w:rPr>
      </w:pPr>
    </w:p>
    <w:p w14:paraId="53ADC395" w14:textId="77777777" w:rsidR="008873AE" w:rsidRPr="001210E9" w:rsidRDefault="000F0319" w:rsidP="008873AE">
      <w:pPr>
        <w:pStyle w:val="BodyLevel1singleparanonumber"/>
        <w:ind w:left="720"/>
        <w:contextualSpacing/>
        <w:rPr>
          <w:sz w:val="22"/>
          <w:szCs w:val="22"/>
        </w:rPr>
      </w:pPr>
      <w:r w:rsidRPr="001210E9">
        <w:rPr>
          <w:sz w:val="22"/>
          <w:szCs w:val="22"/>
        </w:rPr>
        <w:t>Jose Arredondo</w:t>
      </w:r>
    </w:p>
    <w:p w14:paraId="4C34FE26" w14:textId="77777777" w:rsidR="000F0319" w:rsidRPr="001210E9" w:rsidRDefault="007C1104" w:rsidP="00252AB9">
      <w:pPr>
        <w:pStyle w:val="BodyLevel1singleparanonumber"/>
        <w:ind w:left="720"/>
        <w:contextualSpacing/>
        <w:rPr>
          <w:i/>
          <w:sz w:val="22"/>
          <w:szCs w:val="22"/>
        </w:rPr>
      </w:pPr>
      <w:r w:rsidRPr="001210E9">
        <w:rPr>
          <w:i/>
          <w:sz w:val="22"/>
          <w:szCs w:val="22"/>
        </w:rPr>
        <w:t>Manager Network Access</w:t>
      </w:r>
      <w:r w:rsidR="00A9414E" w:rsidRPr="001210E9">
        <w:rPr>
          <w:i/>
          <w:sz w:val="22"/>
          <w:szCs w:val="22"/>
        </w:rPr>
        <w:t xml:space="preserve"> Policy</w:t>
      </w:r>
    </w:p>
    <w:p w14:paraId="69534B81" w14:textId="0FA909B7" w:rsidR="00BA2B3D" w:rsidRPr="001210E9" w:rsidRDefault="008873AE" w:rsidP="001210E9">
      <w:pPr>
        <w:pStyle w:val="BodyLevel1singleparanonumber"/>
        <w:ind w:left="720"/>
        <w:contextualSpacing/>
        <w:rPr>
          <w:b/>
          <w:sz w:val="22"/>
          <w:szCs w:val="22"/>
        </w:rPr>
      </w:pPr>
      <w:r w:rsidRPr="001210E9">
        <w:rPr>
          <w:b/>
          <w:sz w:val="22"/>
          <w:szCs w:val="22"/>
        </w:rPr>
        <w:t>National Heavy Vehicle Regulator</w:t>
      </w:r>
    </w:p>
    <w:p w14:paraId="2C709697" w14:textId="0BB34114" w:rsidR="008873AE" w:rsidRDefault="000B4761" w:rsidP="007727CA">
      <w:pPr>
        <w:pStyle w:val="BodyLevel1singleparanonumber"/>
        <w:ind w:left="0" w:hanging="284"/>
        <w:rPr>
          <w:b/>
        </w:rPr>
      </w:pPr>
      <w:r>
        <w:rPr>
          <w:b/>
        </w:rPr>
        <w:lastRenderedPageBreak/>
        <w:tab/>
      </w:r>
      <w:r>
        <w:rPr>
          <w:b/>
        </w:rPr>
        <w:tab/>
      </w:r>
      <w:r w:rsidR="008873AE" w:rsidRPr="008873AE">
        <w:rPr>
          <w:b/>
        </w:rPr>
        <w:t>Sch</w:t>
      </w:r>
      <w:r w:rsidR="00931242">
        <w:rPr>
          <w:b/>
        </w:rPr>
        <w:t>edule 1: Table of Amended Routes</w:t>
      </w:r>
    </w:p>
    <w:tbl>
      <w:tblPr>
        <w:tblStyle w:val="TableGrid"/>
        <w:tblW w:w="4733" w:type="pct"/>
        <w:tblInd w:w="534" w:type="dxa"/>
        <w:tblLook w:val="04A0" w:firstRow="1" w:lastRow="0" w:firstColumn="1" w:lastColumn="0" w:noHBand="0" w:noVBand="1"/>
        <w:tblCaption w:val="Schedule 1: Table of Amended Routes"/>
        <w:tblDescription w:val="Table of Amended Routes"/>
      </w:tblPr>
      <w:tblGrid>
        <w:gridCol w:w="1274"/>
        <w:gridCol w:w="1692"/>
        <w:gridCol w:w="1295"/>
        <w:gridCol w:w="2549"/>
        <w:gridCol w:w="2651"/>
      </w:tblGrid>
      <w:tr w:rsidR="00931242" w14:paraId="0C38ED8F" w14:textId="77777777" w:rsidTr="004B3163">
        <w:trPr>
          <w:trHeight w:val="84"/>
          <w:tblHeader/>
        </w:trPr>
        <w:tc>
          <w:tcPr>
            <w:tcW w:w="674" w:type="pct"/>
            <w:vAlign w:val="center"/>
          </w:tcPr>
          <w:p w14:paraId="764DE61C" w14:textId="77777777" w:rsidR="00931242" w:rsidRPr="000B4761" w:rsidRDefault="00931242" w:rsidP="004B3163">
            <w:pPr>
              <w:pStyle w:val="BodyLevel1singleparanonumber"/>
              <w:spacing w:before="0" w:after="0" w:line="240" w:lineRule="auto"/>
              <w:ind w:left="0" w:right="-108"/>
              <w:jc w:val="center"/>
              <w:rPr>
                <w:rFonts w:asciiTheme="minorHAnsi" w:hAnsiTheme="minorHAnsi"/>
                <w:b/>
                <w:sz w:val="20"/>
                <w:szCs w:val="20"/>
                <w:lang w:val="en-AU"/>
              </w:rPr>
            </w:pPr>
            <w:r w:rsidRPr="000B4761">
              <w:rPr>
                <w:rFonts w:asciiTheme="minorHAnsi" w:hAnsiTheme="minorHAnsi"/>
                <w:b/>
                <w:sz w:val="20"/>
                <w:szCs w:val="20"/>
                <w:lang w:val="en-AU"/>
              </w:rPr>
              <w:t>COLUMN 1 Authorising Provision</w:t>
            </w:r>
          </w:p>
        </w:tc>
        <w:tc>
          <w:tcPr>
            <w:tcW w:w="894" w:type="pct"/>
            <w:vAlign w:val="center"/>
          </w:tcPr>
          <w:p w14:paraId="2581B669" w14:textId="37D3FD87" w:rsidR="00931242" w:rsidRPr="000B4761" w:rsidRDefault="00931242" w:rsidP="004B3163">
            <w:pPr>
              <w:pStyle w:val="BodyLevel1singleparanonumber"/>
              <w:tabs>
                <w:tab w:val="clear" w:pos="1380"/>
              </w:tabs>
              <w:spacing w:before="0" w:after="0" w:line="240" w:lineRule="auto"/>
              <w:ind w:left="0" w:right="-108"/>
              <w:jc w:val="center"/>
              <w:rPr>
                <w:rFonts w:asciiTheme="minorHAnsi" w:hAnsiTheme="minorHAnsi"/>
                <w:b/>
                <w:sz w:val="20"/>
                <w:szCs w:val="20"/>
                <w:lang w:val="en-AU"/>
              </w:rPr>
            </w:pPr>
            <w:r w:rsidRPr="000B4761">
              <w:rPr>
                <w:rFonts w:asciiTheme="minorHAnsi" w:hAnsiTheme="minorHAnsi"/>
                <w:b/>
                <w:sz w:val="20"/>
                <w:szCs w:val="20"/>
                <w:lang w:val="en-AU"/>
              </w:rPr>
              <w:t>COLUMN 2</w:t>
            </w:r>
          </w:p>
          <w:p w14:paraId="7C3FA5E5" w14:textId="77777777" w:rsidR="00931242" w:rsidRPr="000B4761" w:rsidRDefault="00931242" w:rsidP="004B3163">
            <w:pPr>
              <w:pStyle w:val="BodyLevel1singleparanonumber"/>
              <w:tabs>
                <w:tab w:val="clear" w:pos="1380"/>
              </w:tabs>
              <w:spacing w:before="0" w:after="0" w:line="240" w:lineRule="auto"/>
              <w:ind w:left="0" w:right="-108"/>
              <w:jc w:val="center"/>
              <w:rPr>
                <w:rFonts w:asciiTheme="minorHAnsi" w:hAnsiTheme="minorHAnsi"/>
                <w:b/>
                <w:sz w:val="20"/>
                <w:szCs w:val="20"/>
                <w:lang w:val="en-AU"/>
              </w:rPr>
            </w:pPr>
            <w:r w:rsidRPr="000B4761">
              <w:rPr>
                <w:rFonts w:asciiTheme="minorHAnsi" w:hAnsiTheme="minorHAnsi"/>
                <w:b/>
                <w:sz w:val="20"/>
                <w:szCs w:val="20"/>
                <w:lang w:val="en-AU"/>
              </w:rPr>
              <w:t>Network</w:t>
            </w:r>
          </w:p>
        </w:tc>
        <w:tc>
          <w:tcPr>
            <w:tcW w:w="684" w:type="pct"/>
            <w:vAlign w:val="center"/>
          </w:tcPr>
          <w:p w14:paraId="30CC3489" w14:textId="77777777" w:rsidR="00931242" w:rsidRPr="000B4761" w:rsidRDefault="00931242" w:rsidP="004B3163">
            <w:pPr>
              <w:pStyle w:val="BodyLevel1singleparanonumber"/>
              <w:spacing w:before="0" w:after="0" w:line="240" w:lineRule="auto"/>
              <w:ind w:left="0" w:right="-108"/>
              <w:jc w:val="center"/>
              <w:rPr>
                <w:rFonts w:asciiTheme="minorHAnsi" w:hAnsiTheme="minorHAnsi"/>
                <w:b/>
                <w:sz w:val="20"/>
                <w:szCs w:val="20"/>
                <w:lang w:val="en-AU"/>
              </w:rPr>
            </w:pPr>
            <w:r w:rsidRPr="000B4761">
              <w:rPr>
                <w:rFonts w:asciiTheme="minorHAnsi" w:hAnsiTheme="minorHAnsi"/>
                <w:b/>
                <w:sz w:val="20"/>
                <w:szCs w:val="20"/>
                <w:lang w:val="en-AU"/>
              </w:rPr>
              <w:t>COLUMN 3 Locality</w:t>
            </w:r>
          </w:p>
        </w:tc>
        <w:tc>
          <w:tcPr>
            <w:tcW w:w="1347" w:type="pct"/>
            <w:vAlign w:val="center"/>
          </w:tcPr>
          <w:p w14:paraId="25082671" w14:textId="77777777" w:rsidR="00931242" w:rsidRPr="000B4761" w:rsidRDefault="00931242" w:rsidP="004B3163">
            <w:pPr>
              <w:pStyle w:val="BodyLevel1singleparanonumber"/>
              <w:spacing w:before="0" w:after="0" w:line="240" w:lineRule="auto"/>
              <w:ind w:left="0" w:right="-108"/>
              <w:jc w:val="center"/>
              <w:rPr>
                <w:rFonts w:asciiTheme="minorHAnsi" w:hAnsiTheme="minorHAnsi"/>
                <w:b/>
                <w:sz w:val="20"/>
                <w:szCs w:val="20"/>
                <w:lang w:val="en-AU"/>
              </w:rPr>
            </w:pPr>
            <w:r w:rsidRPr="000B4761">
              <w:rPr>
                <w:rFonts w:asciiTheme="minorHAnsi" w:hAnsiTheme="minorHAnsi"/>
                <w:b/>
                <w:sz w:val="20"/>
                <w:szCs w:val="20"/>
                <w:lang w:val="en-AU"/>
              </w:rPr>
              <w:t>COLUMN 4</w:t>
            </w:r>
          </w:p>
          <w:p w14:paraId="44B77925" w14:textId="77777777" w:rsidR="00931242" w:rsidRPr="000B4761" w:rsidRDefault="00931242" w:rsidP="004B3163">
            <w:pPr>
              <w:pStyle w:val="BodyLevel1singleparanonumber"/>
              <w:spacing w:before="0" w:after="0" w:line="240" w:lineRule="auto"/>
              <w:ind w:left="0"/>
              <w:jc w:val="center"/>
              <w:rPr>
                <w:rFonts w:asciiTheme="minorHAnsi" w:hAnsiTheme="minorHAnsi"/>
                <w:b/>
                <w:sz w:val="20"/>
                <w:szCs w:val="20"/>
                <w:lang w:val="en-AU"/>
              </w:rPr>
            </w:pPr>
            <w:r w:rsidRPr="000B4761">
              <w:rPr>
                <w:rFonts w:asciiTheme="minorHAnsi" w:hAnsiTheme="minorHAnsi"/>
                <w:b/>
                <w:sz w:val="20"/>
                <w:szCs w:val="20"/>
                <w:lang w:val="en-AU"/>
              </w:rPr>
              <w:t>Changes to Route</w:t>
            </w:r>
          </w:p>
        </w:tc>
        <w:tc>
          <w:tcPr>
            <w:tcW w:w="1401" w:type="pct"/>
            <w:vAlign w:val="center"/>
          </w:tcPr>
          <w:p w14:paraId="4DAF4DD8" w14:textId="77777777" w:rsidR="00931242" w:rsidRPr="000B4761" w:rsidRDefault="00931242" w:rsidP="004B3163">
            <w:pPr>
              <w:pStyle w:val="BodyLevel1singleparanonumber"/>
              <w:spacing w:before="0" w:after="0" w:line="240" w:lineRule="auto"/>
              <w:ind w:left="0"/>
              <w:jc w:val="center"/>
              <w:rPr>
                <w:rFonts w:asciiTheme="minorHAnsi" w:hAnsiTheme="minorHAnsi"/>
                <w:b/>
                <w:sz w:val="20"/>
                <w:szCs w:val="20"/>
              </w:rPr>
            </w:pPr>
            <w:r w:rsidRPr="000B4761">
              <w:rPr>
                <w:rFonts w:asciiTheme="minorHAnsi" w:hAnsiTheme="minorHAnsi"/>
                <w:b/>
                <w:sz w:val="20"/>
                <w:szCs w:val="20"/>
              </w:rPr>
              <w:t>COLUMN 5</w:t>
            </w:r>
          </w:p>
          <w:p w14:paraId="594A234C" w14:textId="77777777" w:rsidR="00931242" w:rsidRPr="000B4761" w:rsidRDefault="00931242" w:rsidP="004B3163">
            <w:pPr>
              <w:pStyle w:val="BodyLevel1singleparanonumber"/>
              <w:spacing w:before="0" w:after="0" w:line="240" w:lineRule="auto"/>
              <w:ind w:left="0" w:right="-108"/>
              <w:jc w:val="center"/>
              <w:rPr>
                <w:rFonts w:asciiTheme="minorHAnsi" w:hAnsiTheme="minorHAnsi"/>
                <w:b/>
                <w:sz w:val="20"/>
                <w:szCs w:val="20"/>
              </w:rPr>
            </w:pPr>
            <w:r w:rsidRPr="000B4761">
              <w:rPr>
                <w:rFonts w:asciiTheme="minorHAnsi" w:hAnsiTheme="minorHAnsi"/>
                <w:b/>
                <w:sz w:val="20"/>
                <w:szCs w:val="20"/>
              </w:rPr>
              <w:t>Road Manager Reasons for Change</w:t>
            </w:r>
          </w:p>
        </w:tc>
      </w:tr>
      <w:tr w:rsidR="006F1B0F" w14:paraId="3A4C1EB0" w14:textId="77777777" w:rsidTr="000B4761">
        <w:trPr>
          <w:trHeight w:val="946"/>
        </w:trPr>
        <w:tc>
          <w:tcPr>
            <w:tcW w:w="674" w:type="pct"/>
            <w:shd w:val="clear" w:color="auto" w:fill="auto"/>
            <w:vAlign w:val="center"/>
          </w:tcPr>
          <w:p w14:paraId="0161073F" w14:textId="054FC989" w:rsidR="006F1B0F" w:rsidRPr="000B4761" w:rsidRDefault="00B04D9D" w:rsidP="00FF6788">
            <w:pPr>
              <w:contextualSpacing/>
              <w:rPr>
                <w:sz w:val="20"/>
                <w:szCs w:val="20"/>
              </w:rPr>
            </w:pPr>
            <w:bookmarkStart w:id="0" w:name="_Hlk34737087"/>
            <w:r w:rsidRPr="000B4761">
              <w:rPr>
                <w:color w:val="000000"/>
                <w:sz w:val="20"/>
                <w:szCs w:val="20"/>
              </w:rPr>
              <w:t>s17</w:t>
            </w:r>
            <w:r w:rsidR="00971840" w:rsidRPr="000B4761">
              <w:rPr>
                <w:color w:val="000000"/>
                <w:sz w:val="20"/>
                <w:szCs w:val="20"/>
              </w:rPr>
              <w:t>3</w:t>
            </w:r>
            <w:r w:rsidRPr="000B4761">
              <w:rPr>
                <w:color w:val="000000"/>
                <w:sz w:val="20"/>
                <w:szCs w:val="20"/>
              </w:rPr>
              <w:t xml:space="preserve"> and s175 HVNL</w:t>
            </w:r>
          </w:p>
        </w:tc>
        <w:tc>
          <w:tcPr>
            <w:tcW w:w="894" w:type="pct"/>
            <w:shd w:val="clear" w:color="auto" w:fill="auto"/>
            <w:vAlign w:val="center"/>
          </w:tcPr>
          <w:p w14:paraId="3D411D27" w14:textId="10C110F3" w:rsidR="006F1B0F" w:rsidRPr="000B4761" w:rsidRDefault="003A00CC" w:rsidP="00FF6788">
            <w:pPr>
              <w:spacing w:after="80"/>
              <w:ind w:left="113"/>
              <w:jc w:val="right"/>
              <w:rPr>
                <w:sz w:val="20"/>
                <w:szCs w:val="20"/>
              </w:rPr>
            </w:pPr>
            <w:r w:rsidRPr="000B4761">
              <w:rPr>
                <w:sz w:val="20"/>
                <w:szCs w:val="20"/>
              </w:rPr>
              <w:t>New South Wales</w:t>
            </w:r>
          </w:p>
          <w:p w14:paraId="025FA194" w14:textId="6DD87244" w:rsidR="003A00CC" w:rsidRPr="000B4761" w:rsidRDefault="009D731F" w:rsidP="009D731F">
            <w:pPr>
              <w:spacing w:after="80"/>
              <w:ind w:left="113"/>
              <w:jc w:val="right"/>
              <w:rPr>
                <w:sz w:val="20"/>
                <w:szCs w:val="20"/>
              </w:rPr>
            </w:pPr>
            <w:r w:rsidRPr="000B4761">
              <w:rPr>
                <w:sz w:val="20"/>
                <w:szCs w:val="20"/>
              </w:rPr>
              <w:t>19m B-Double</w:t>
            </w:r>
          </w:p>
        </w:tc>
        <w:tc>
          <w:tcPr>
            <w:tcW w:w="684" w:type="pct"/>
            <w:shd w:val="clear" w:color="auto" w:fill="auto"/>
            <w:vAlign w:val="center"/>
          </w:tcPr>
          <w:p w14:paraId="29C66C41" w14:textId="05510D45" w:rsidR="006F1B0F" w:rsidRPr="000B4761" w:rsidRDefault="009D731F" w:rsidP="00FF6788">
            <w:pPr>
              <w:pStyle w:val="BodyLevel1singleparanonumber"/>
              <w:spacing w:before="0" w:line="240" w:lineRule="auto"/>
              <w:ind w:left="0"/>
              <w:jc w:val="center"/>
              <w:rPr>
                <w:sz w:val="20"/>
                <w:szCs w:val="20"/>
              </w:rPr>
            </w:pPr>
            <w:r w:rsidRPr="000B4761">
              <w:rPr>
                <w:sz w:val="20"/>
                <w:szCs w:val="20"/>
              </w:rPr>
              <w:t>Ku-Ring-Gai Council</w:t>
            </w:r>
          </w:p>
        </w:tc>
        <w:tc>
          <w:tcPr>
            <w:tcW w:w="1347" w:type="pct"/>
            <w:shd w:val="clear" w:color="auto" w:fill="auto"/>
            <w:vAlign w:val="center"/>
          </w:tcPr>
          <w:p w14:paraId="3C33D583" w14:textId="37DD018A" w:rsidR="006F1B0F" w:rsidRPr="000B4761" w:rsidRDefault="009D731F" w:rsidP="009D731F">
            <w:pPr>
              <w:pStyle w:val="BodyLevel1singleparanonumber"/>
              <w:spacing w:before="0" w:after="0" w:line="240" w:lineRule="auto"/>
              <w:ind w:left="0" w:right="57"/>
              <w:rPr>
                <w:rFonts w:asciiTheme="minorHAnsi" w:eastAsiaTheme="minorHAnsi" w:hAnsiTheme="minorHAnsi"/>
                <w:spacing w:val="0"/>
                <w:sz w:val="20"/>
                <w:szCs w:val="20"/>
                <w:lang w:val="en-AU"/>
              </w:rPr>
            </w:pPr>
            <w:r w:rsidRPr="000B4761">
              <w:rPr>
                <w:rFonts w:asciiTheme="minorHAnsi" w:eastAsiaTheme="minorHAnsi" w:hAnsiTheme="minorHAnsi"/>
                <w:spacing w:val="0"/>
                <w:sz w:val="20"/>
                <w:szCs w:val="20"/>
                <w:lang w:val="en-AU"/>
              </w:rPr>
              <w:t xml:space="preserve">Remove 19m General Access operating at </w:t>
            </w:r>
            <w:r w:rsidR="009A6C86" w:rsidRPr="000B4761">
              <w:rPr>
                <w:rFonts w:asciiTheme="minorHAnsi" w:eastAsiaTheme="minorHAnsi" w:hAnsiTheme="minorHAnsi"/>
                <w:spacing w:val="0"/>
                <w:sz w:val="20"/>
                <w:szCs w:val="20"/>
                <w:lang w:val="en-AU"/>
              </w:rPr>
              <w:t xml:space="preserve">42.5t to </w:t>
            </w:r>
            <w:r w:rsidRPr="000B4761">
              <w:rPr>
                <w:rFonts w:asciiTheme="minorHAnsi" w:eastAsiaTheme="minorHAnsi" w:hAnsiTheme="minorHAnsi"/>
                <w:spacing w:val="0"/>
                <w:sz w:val="20"/>
                <w:szCs w:val="20"/>
                <w:lang w:val="en-AU"/>
              </w:rPr>
              <w:t>50t</w:t>
            </w:r>
          </w:p>
        </w:tc>
        <w:tc>
          <w:tcPr>
            <w:tcW w:w="1401" w:type="pct"/>
            <w:shd w:val="clear" w:color="auto" w:fill="auto"/>
            <w:vAlign w:val="center"/>
          </w:tcPr>
          <w:p w14:paraId="2B92D041" w14:textId="448F423D" w:rsidR="006F1B0F" w:rsidRPr="000B4761" w:rsidRDefault="00971840" w:rsidP="006F1B0F">
            <w:pPr>
              <w:autoSpaceDE w:val="0"/>
              <w:autoSpaceDN w:val="0"/>
              <w:adjustRightInd w:val="0"/>
              <w:rPr>
                <w:rFonts w:ascii="Calibri" w:hAnsi="Calibri" w:cs="Calibri"/>
                <w:sz w:val="20"/>
                <w:szCs w:val="20"/>
              </w:rPr>
            </w:pPr>
            <w:r w:rsidRPr="000B4761">
              <w:rPr>
                <w:rFonts w:ascii="Calibri" w:hAnsi="Calibri" w:cs="Calibri"/>
                <w:sz w:val="20"/>
                <w:szCs w:val="20"/>
              </w:rPr>
              <w:t xml:space="preserve">The network was incorrectly published on the operators guide. </w:t>
            </w:r>
          </w:p>
        </w:tc>
      </w:tr>
      <w:tr w:rsidR="00971840" w14:paraId="5BC7F2D3" w14:textId="77777777" w:rsidTr="000B4761">
        <w:trPr>
          <w:trHeight w:val="946"/>
        </w:trPr>
        <w:tc>
          <w:tcPr>
            <w:tcW w:w="674" w:type="pct"/>
            <w:shd w:val="clear" w:color="auto" w:fill="auto"/>
            <w:vAlign w:val="center"/>
          </w:tcPr>
          <w:p w14:paraId="553B8F53" w14:textId="6CACFCCF" w:rsidR="00971840" w:rsidRPr="000B4761" w:rsidRDefault="00971840" w:rsidP="00971840">
            <w:pPr>
              <w:contextualSpacing/>
              <w:rPr>
                <w:sz w:val="20"/>
                <w:szCs w:val="20"/>
              </w:rPr>
            </w:pPr>
            <w:r w:rsidRPr="000B4761">
              <w:rPr>
                <w:color w:val="000000"/>
                <w:sz w:val="20"/>
                <w:szCs w:val="20"/>
              </w:rPr>
              <w:t>s173 and s175 HVNL</w:t>
            </w:r>
          </w:p>
        </w:tc>
        <w:tc>
          <w:tcPr>
            <w:tcW w:w="894" w:type="pct"/>
            <w:shd w:val="clear" w:color="auto" w:fill="auto"/>
            <w:vAlign w:val="center"/>
          </w:tcPr>
          <w:p w14:paraId="14EB23FB" w14:textId="213FB7EF" w:rsidR="00971840" w:rsidRPr="000B4761" w:rsidRDefault="00971840" w:rsidP="00971840">
            <w:pPr>
              <w:spacing w:after="80"/>
              <w:ind w:left="113"/>
              <w:jc w:val="right"/>
              <w:rPr>
                <w:sz w:val="20"/>
                <w:szCs w:val="20"/>
              </w:rPr>
            </w:pPr>
            <w:r w:rsidRPr="000B4761">
              <w:rPr>
                <w:sz w:val="20"/>
                <w:szCs w:val="20"/>
              </w:rPr>
              <w:t>South Australia</w:t>
            </w:r>
          </w:p>
          <w:p w14:paraId="68F63FFC" w14:textId="1BCFFDEC" w:rsidR="00971840" w:rsidRPr="000B4761" w:rsidRDefault="00971840" w:rsidP="00971840">
            <w:pPr>
              <w:spacing w:after="80"/>
              <w:ind w:left="113"/>
              <w:jc w:val="right"/>
              <w:rPr>
                <w:sz w:val="20"/>
                <w:szCs w:val="20"/>
              </w:rPr>
            </w:pPr>
            <w:r w:rsidRPr="000B4761">
              <w:rPr>
                <w:sz w:val="20"/>
                <w:szCs w:val="20"/>
              </w:rPr>
              <w:t>19m B-Double</w:t>
            </w:r>
          </w:p>
        </w:tc>
        <w:tc>
          <w:tcPr>
            <w:tcW w:w="684" w:type="pct"/>
            <w:shd w:val="clear" w:color="auto" w:fill="auto"/>
            <w:vAlign w:val="center"/>
          </w:tcPr>
          <w:p w14:paraId="4A01A8C6" w14:textId="7E38523D" w:rsidR="00971840" w:rsidRPr="000B4761" w:rsidRDefault="00971840" w:rsidP="00971840">
            <w:pPr>
              <w:pStyle w:val="BodyLevel1singleparanonumber"/>
              <w:spacing w:before="0" w:line="240" w:lineRule="auto"/>
              <w:ind w:left="0"/>
              <w:jc w:val="center"/>
              <w:rPr>
                <w:sz w:val="20"/>
                <w:szCs w:val="20"/>
              </w:rPr>
            </w:pPr>
            <w:r w:rsidRPr="000B4761">
              <w:rPr>
                <w:sz w:val="20"/>
                <w:szCs w:val="20"/>
              </w:rPr>
              <w:t>City of Adelaide Council</w:t>
            </w:r>
          </w:p>
        </w:tc>
        <w:tc>
          <w:tcPr>
            <w:tcW w:w="1347" w:type="pct"/>
            <w:shd w:val="clear" w:color="auto" w:fill="auto"/>
            <w:vAlign w:val="center"/>
          </w:tcPr>
          <w:p w14:paraId="3CB481EE" w14:textId="29B5D931" w:rsidR="00971840" w:rsidRPr="000B4761" w:rsidRDefault="00971840" w:rsidP="00971840">
            <w:pPr>
              <w:pStyle w:val="BodyLevel1singleparanonumber"/>
              <w:spacing w:before="0" w:after="0" w:line="240" w:lineRule="auto"/>
              <w:ind w:left="0" w:right="57"/>
              <w:rPr>
                <w:rFonts w:asciiTheme="minorHAnsi" w:eastAsiaTheme="minorHAnsi" w:hAnsiTheme="minorHAnsi"/>
                <w:spacing w:val="0"/>
                <w:sz w:val="20"/>
                <w:szCs w:val="20"/>
                <w:lang w:val="en-AU"/>
              </w:rPr>
            </w:pPr>
            <w:r w:rsidRPr="000B4761">
              <w:rPr>
                <w:rFonts w:asciiTheme="minorHAnsi" w:eastAsiaTheme="minorHAnsi" w:hAnsiTheme="minorHAnsi"/>
                <w:spacing w:val="0"/>
                <w:sz w:val="20"/>
                <w:szCs w:val="20"/>
                <w:lang w:val="en-AU"/>
              </w:rPr>
              <w:t>Remove 19m General Access operating at 42.5t to 50t</w:t>
            </w:r>
          </w:p>
        </w:tc>
        <w:tc>
          <w:tcPr>
            <w:tcW w:w="1401" w:type="pct"/>
            <w:shd w:val="clear" w:color="auto" w:fill="auto"/>
            <w:vAlign w:val="center"/>
          </w:tcPr>
          <w:p w14:paraId="73E964AB" w14:textId="1A2F2A62" w:rsidR="00971840" w:rsidRPr="000B4761" w:rsidRDefault="00971840" w:rsidP="00BA2B3D">
            <w:pPr>
              <w:autoSpaceDE w:val="0"/>
              <w:autoSpaceDN w:val="0"/>
              <w:adjustRightInd w:val="0"/>
              <w:rPr>
                <w:rFonts w:ascii="Calibri" w:hAnsi="Calibri" w:cs="Calibri"/>
                <w:sz w:val="20"/>
                <w:szCs w:val="20"/>
              </w:rPr>
            </w:pPr>
            <w:bookmarkStart w:id="1" w:name="_Hlk102119328"/>
            <w:r w:rsidRPr="000B4761">
              <w:rPr>
                <w:rFonts w:ascii="Calibri" w:hAnsi="Calibri" w:cs="Calibri"/>
                <w:sz w:val="20"/>
                <w:szCs w:val="20"/>
              </w:rPr>
              <w:t xml:space="preserve">The network was incorrectly published on the operators guide. </w:t>
            </w:r>
            <w:bookmarkEnd w:id="1"/>
          </w:p>
        </w:tc>
      </w:tr>
      <w:tr w:rsidR="00971840" w14:paraId="7ECD23B2" w14:textId="77777777" w:rsidTr="000B4761">
        <w:trPr>
          <w:trHeight w:val="946"/>
        </w:trPr>
        <w:tc>
          <w:tcPr>
            <w:tcW w:w="674" w:type="pct"/>
            <w:shd w:val="clear" w:color="auto" w:fill="auto"/>
            <w:vAlign w:val="center"/>
          </w:tcPr>
          <w:p w14:paraId="6BED4536" w14:textId="0F881BD2" w:rsidR="00971840" w:rsidRPr="000B4761" w:rsidRDefault="00971840" w:rsidP="00971840">
            <w:pPr>
              <w:contextualSpacing/>
              <w:rPr>
                <w:sz w:val="20"/>
                <w:szCs w:val="20"/>
              </w:rPr>
            </w:pPr>
            <w:r w:rsidRPr="000B4761">
              <w:rPr>
                <w:color w:val="000000"/>
                <w:sz w:val="20"/>
                <w:szCs w:val="20"/>
              </w:rPr>
              <w:t>s173 and s175 HVNL</w:t>
            </w:r>
          </w:p>
        </w:tc>
        <w:tc>
          <w:tcPr>
            <w:tcW w:w="894" w:type="pct"/>
            <w:shd w:val="clear" w:color="auto" w:fill="auto"/>
            <w:vAlign w:val="center"/>
          </w:tcPr>
          <w:p w14:paraId="2B591E17" w14:textId="77777777" w:rsidR="00971840" w:rsidRPr="000B4761" w:rsidRDefault="00971840" w:rsidP="00971840">
            <w:pPr>
              <w:spacing w:after="80"/>
              <w:ind w:left="113"/>
              <w:jc w:val="right"/>
              <w:rPr>
                <w:sz w:val="20"/>
                <w:szCs w:val="20"/>
              </w:rPr>
            </w:pPr>
            <w:r w:rsidRPr="000B4761">
              <w:rPr>
                <w:sz w:val="20"/>
                <w:szCs w:val="20"/>
              </w:rPr>
              <w:t>South Australia</w:t>
            </w:r>
          </w:p>
          <w:p w14:paraId="0885109F" w14:textId="14E42981" w:rsidR="00971840" w:rsidRPr="000B4761" w:rsidRDefault="00971840" w:rsidP="00971840">
            <w:pPr>
              <w:spacing w:after="80"/>
              <w:ind w:left="113"/>
              <w:jc w:val="right"/>
              <w:rPr>
                <w:sz w:val="20"/>
                <w:szCs w:val="20"/>
              </w:rPr>
            </w:pPr>
            <w:r w:rsidRPr="000B4761">
              <w:rPr>
                <w:sz w:val="20"/>
                <w:szCs w:val="20"/>
              </w:rPr>
              <w:t>19m B-Double</w:t>
            </w:r>
          </w:p>
        </w:tc>
        <w:tc>
          <w:tcPr>
            <w:tcW w:w="684" w:type="pct"/>
            <w:shd w:val="clear" w:color="auto" w:fill="auto"/>
            <w:vAlign w:val="center"/>
          </w:tcPr>
          <w:p w14:paraId="73DB5BBB" w14:textId="3F7E2E77" w:rsidR="00971840" w:rsidRPr="000B4761" w:rsidRDefault="00971840" w:rsidP="00971840">
            <w:pPr>
              <w:pStyle w:val="BodyLevel1singleparanonumber"/>
              <w:spacing w:before="0" w:line="240" w:lineRule="auto"/>
              <w:ind w:left="0"/>
              <w:jc w:val="center"/>
              <w:rPr>
                <w:sz w:val="20"/>
                <w:szCs w:val="20"/>
              </w:rPr>
            </w:pPr>
            <w:r w:rsidRPr="000B4761">
              <w:rPr>
                <w:sz w:val="20"/>
                <w:szCs w:val="20"/>
              </w:rPr>
              <w:t>City of Playford Council</w:t>
            </w:r>
          </w:p>
        </w:tc>
        <w:tc>
          <w:tcPr>
            <w:tcW w:w="1347" w:type="pct"/>
            <w:shd w:val="clear" w:color="auto" w:fill="auto"/>
            <w:vAlign w:val="center"/>
          </w:tcPr>
          <w:p w14:paraId="415B0913" w14:textId="2B74E4D1" w:rsidR="00971840" w:rsidRPr="000B4761" w:rsidRDefault="00971840" w:rsidP="00971840">
            <w:pPr>
              <w:pStyle w:val="BodyLevel1singleparanonumber"/>
              <w:spacing w:before="0" w:after="0" w:line="240" w:lineRule="auto"/>
              <w:ind w:left="0" w:right="57"/>
              <w:rPr>
                <w:rFonts w:asciiTheme="minorHAnsi" w:eastAsiaTheme="minorHAnsi" w:hAnsiTheme="minorHAnsi"/>
                <w:spacing w:val="0"/>
                <w:sz w:val="20"/>
                <w:szCs w:val="20"/>
                <w:lang w:val="en-AU"/>
              </w:rPr>
            </w:pPr>
            <w:r w:rsidRPr="000B4761">
              <w:rPr>
                <w:rFonts w:asciiTheme="minorHAnsi" w:eastAsiaTheme="minorHAnsi" w:hAnsiTheme="minorHAnsi"/>
                <w:spacing w:val="0"/>
                <w:sz w:val="20"/>
                <w:szCs w:val="20"/>
                <w:lang w:val="en-AU"/>
              </w:rPr>
              <w:t>Remove 19m General Access operating at 42.5t to 50t</w:t>
            </w:r>
          </w:p>
        </w:tc>
        <w:tc>
          <w:tcPr>
            <w:tcW w:w="1401" w:type="pct"/>
            <w:shd w:val="clear" w:color="auto" w:fill="auto"/>
            <w:vAlign w:val="center"/>
          </w:tcPr>
          <w:p w14:paraId="5C77E65B" w14:textId="1E79B650" w:rsidR="00971840" w:rsidRPr="000B4761" w:rsidRDefault="00971840" w:rsidP="00BA2B3D">
            <w:pPr>
              <w:autoSpaceDE w:val="0"/>
              <w:autoSpaceDN w:val="0"/>
              <w:adjustRightInd w:val="0"/>
              <w:rPr>
                <w:rFonts w:ascii="Calibri" w:hAnsi="Calibri" w:cs="Calibri"/>
                <w:sz w:val="20"/>
                <w:szCs w:val="20"/>
              </w:rPr>
            </w:pPr>
            <w:r w:rsidRPr="000B4761">
              <w:rPr>
                <w:rFonts w:ascii="Calibri" w:hAnsi="Calibri" w:cs="Calibri"/>
                <w:sz w:val="20"/>
                <w:szCs w:val="20"/>
              </w:rPr>
              <w:t xml:space="preserve">The network was incorrectly published on the operators guide. </w:t>
            </w:r>
          </w:p>
        </w:tc>
      </w:tr>
      <w:tr w:rsidR="00971840" w14:paraId="47540521" w14:textId="77777777" w:rsidTr="000B4761">
        <w:trPr>
          <w:trHeight w:val="946"/>
        </w:trPr>
        <w:tc>
          <w:tcPr>
            <w:tcW w:w="674" w:type="pct"/>
            <w:shd w:val="clear" w:color="auto" w:fill="auto"/>
            <w:vAlign w:val="center"/>
          </w:tcPr>
          <w:p w14:paraId="6E5B9078" w14:textId="5F04791A" w:rsidR="00971840" w:rsidRPr="000B4761" w:rsidRDefault="00971840" w:rsidP="00971840">
            <w:pPr>
              <w:contextualSpacing/>
              <w:rPr>
                <w:sz w:val="20"/>
                <w:szCs w:val="20"/>
              </w:rPr>
            </w:pPr>
            <w:r w:rsidRPr="000B4761">
              <w:rPr>
                <w:color w:val="000000"/>
                <w:sz w:val="20"/>
                <w:szCs w:val="20"/>
              </w:rPr>
              <w:t>s173 and s175 HVNL</w:t>
            </w:r>
          </w:p>
        </w:tc>
        <w:tc>
          <w:tcPr>
            <w:tcW w:w="894" w:type="pct"/>
            <w:shd w:val="clear" w:color="auto" w:fill="auto"/>
            <w:vAlign w:val="center"/>
          </w:tcPr>
          <w:p w14:paraId="61F76920" w14:textId="77777777" w:rsidR="00971840" w:rsidRPr="000B4761" w:rsidRDefault="00971840" w:rsidP="00971840">
            <w:pPr>
              <w:spacing w:after="80"/>
              <w:ind w:left="113"/>
              <w:jc w:val="right"/>
              <w:rPr>
                <w:sz w:val="20"/>
                <w:szCs w:val="20"/>
              </w:rPr>
            </w:pPr>
            <w:r w:rsidRPr="000B4761">
              <w:rPr>
                <w:sz w:val="20"/>
                <w:szCs w:val="20"/>
              </w:rPr>
              <w:t>South Australia</w:t>
            </w:r>
          </w:p>
          <w:p w14:paraId="49C236D1" w14:textId="6B88CD02" w:rsidR="00971840" w:rsidRPr="000B4761" w:rsidRDefault="00971840" w:rsidP="00971840">
            <w:pPr>
              <w:spacing w:after="80"/>
              <w:ind w:left="113"/>
              <w:jc w:val="right"/>
              <w:rPr>
                <w:sz w:val="20"/>
                <w:szCs w:val="20"/>
              </w:rPr>
            </w:pPr>
            <w:r w:rsidRPr="000B4761">
              <w:rPr>
                <w:sz w:val="20"/>
                <w:szCs w:val="20"/>
              </w:rPr>
              <w:t>19m B-Double</w:t>
            </w:r>
          </w:p>
        </w:tc>
        <w:tc>
          <w:tcPr>
            <w:tcW w:w="684" w:type="pct"/>
            <w:shd w:val="clear" w:color="auto" w:fill="auto"/>
            <w:vAlign w:val="center"/>
          </w:tcPr>
          <w:p w14:paraId="3ABDC711" w14:textId="06B0D762" w:rsidR="00971840" w:rsidRPr="000B4761" w:rsidRDefault="00971840" w:rsidP="00971840">
            <w:pPr>
              <w:pStyle w:val="BodyLevel1singleparanonumber"/>
              <w:spacing w:before="0" w:line="240" w:lineRule="auto"/>
              <w:ind w:left="0"/>
              <w:jc w:val="center"/>
              <w:rPr>
                <w:sz w:val="20"/>
                <w:szCs w:val="20"/>
              </w:rPr>
            </w:pPr>
            <w:r w:rsidRPr="000B4761">
              <w:rPr>
                <w:sz w:val="20"/>
                <w:szCs w:val="20"/>
              </w:rPr>
              <w:t xml:space="preserve">Corporation of the Town of </w:t>
            </w:r>
            <w:proofErr w:type="spellStart"/>
            <w:r w:rsidRPr="000B4761">
              <w:rPr>
                <w:sz w:val="20"/>
                <w:szCs w:val="20"/>
              </w:rPr>
              <w:t>Walkerville</w:t>
            </w:r>
            <w:proofErr w:type="spellEnd"/>
            <w:r w:rsidRPr="000B4761">
              <w:rPr>
                <w:sz w:val="20"/>
                <w:szCs w:val="20"/>
              </w:rPr>
              <w:t xml:space="preserve"> Council</w:t>
            </w:r>
          </w:p>
        </w:tc>
        <w:tc>
          <w:tcPr>
            <w:tcW w:w="1347" w:type="pct"/>
            <w:shd w:val="clear" w:color="auto" w:fill="auto"/>
            <w:vAlign w:val="center"/>
          </w:tcPr>
          <w:p w14:paraId="1D8ABA88" w14:textId="60CD7879" w:rsidR="00971840" w:rsidRPr="000B4761" w:rsidRDefault="00971840" w:rsidP="00971840">
            <w:pPr>
              <w:pStyle w:val="BodyLevel1singleparanonumber"/>
              <w:spacing w:before="0" w:after="0" w:line="240" w:lineRule="auto"/>
              <w:ind w:left="0" w:right="57"/>
              <w:rPr>
                <w:rFonts w:asciiTheme="minorHAnsi" w:eastAsiaTheme="minorHAnsi" w:hAnsiTheme="minorHAnsi"/>
                <w:spacing w:val="0"/>
                <w:sz w:val="20"/>
                <w:szCs w:val="20"/>
                <w:lang w:val="en-AU"/>
              </w:rPr>
            </w:pPr>
            <w:r w:rsidRPr="000B4761">
              <w:rPr>
                <w:rFonts w:asciiTheme="minorHAnsi" w:eastAsiaTheme="minorHAnsi" w:hAnsiTheme="minorHAnsi"/>
                <w:spacing w:val="0"/>
                <w:sz w:val="20"/>
                <w:szCs w:val="20"/>
                <w:lang w:val="en-AU"/>
              </w:rPr>
              <w:t>Remove 19m General Access operating at 42.5t to 50t</w:t>
            </w:r>
          </w:p>
        </w:tc>
        <w:tc>
          <w:tcPr>
            <w:tcW w:w="1401" w:type="pct"/>
            <w:shd w:val="clear" w:color="auto" w:fill="auto"/>
            <w:vAlign w:val="center"/>
          </w:tcPr>
          <w:p w14:paraId="6E22C7B3" w14:textId="3E53E431" w:rsidR="00971840" w:rsidRPr="000B4761" w:rsidRDefault="00971840" w:rsidP="00BA2B3D">
            <w:pPr>
              <w:autoSpaceDE w:val="0"/>
              <w:autoSpaceDN w:val="0"/>
              <w:adjustRightInd w:val="0"/>
              <w:rPr>
                <w:rFonts w:ascii="Calibri" w:hAnsi="Calibri" w:cs="Calibri"/>
                <w:sz w:val="20"/>
                <w:szCs w:val="20"/>
              </w:rPr>
            </w:pPr>
            <w:r w:rsidRPr="000B4761">
              <w:rPr>
                <w:rFonts w:ascii="Calibri" w:hAnsi="Calibri" w:cs="Calibri"/>
                <w:sz w:val="20"/>
                <w:szCs w:val="20"/>
              </w:rPr>
              <w:t xml:space="preserve">The network was incorrectly published on the operators guide. </w:t>
            </w:r>
          </w:p>
        </w:tc>
      </w:tr>
      <w:tr w:rsidR="00971840" w14:paraId="389CEFD1" w14:textId="77777777" w:rsidTr="000B4761">
        <w:trPr>
          <w:trHeight w:val="946"/>
        </w:trPr>
        <w:tc>
          <w:tcPr>
            <w:tcW w:w="674" w:type="pct"/>
            <w:shd w:val="clear" w:color="auto" w:fill="auto"/>
            <w:vAlign w:val="center"/>
          </w:tcPr>
          <w:p w14:paraId="0C26AA31" w14:textId="1D0E52CC" w:rsidR="00971840" w:rsidRPr="000B4761" w:rsidRDefault="00971840" w:rsidP="00971840">
            <w:pPr>
              <w:contextualSpacing/>
              <w:rPr>
                <w:sz w:val="20"/>
                <w:szCs w:val="20"/>
              </w:rPr>
            </w:pPr>
            <w:r w:rsidRPr="000B4761">
              <w:rPr>
                <w:color w:val="000000"/>
                <w:sz w:val="20"/>
                <w:szCs w:val="20"/>
              </w:rPr>
              <w:t>s173 and s175 HVNL</w:t>
            </w:r>
          </w:p>
        </w:tc>
        <w:tc>
          <w:tcPr>
            <w:tcW w:w="894" w:type="pct"/>
            <w:shd w:val="clear" w:color="auto" w:fill="auto"/>
            <w:vAlign w:val="center"/>
          </w:tcPr>
          <w:p w14:paraId="2BD950EC" w14:textId="77777777" w:rsidR="00971840" w:rsidRPr="000B4761" w:rsidRDefault="00971840" w:rsidP="00971840">
            <w:pPr>
              <w:spacing w:after="80"/>
              <w:ind w:left="113"/>
              <w:jc w:val="right"/>
              <w:rPr>
                <w:sz w:val="20"/>
                <w:szCs w:val="20"/>
              </w:rPr>
            </w:pPr>
            <w:r w:rsidRPr="000B4761">
              <w:rPr>
                <w:sz w:val="20"/>
                <w:szCs w:val="20"/>
              </w:rPr>
              <w:t>South Australia</w:t>
            </w:r>
          </w:p>
          <w:p w14:paraId="425BBEE4" w14:textId="4B02494C" w:rsidR="00971840" w:rsidRPr="000B4761" w:rsidRDefault="00971840" w:rsidP="00971840">
            <w:pPr>
              <w:spacing w:after="80"/>
              <w:ind w:left="113"/>
              <w:jc w:val="right"/>
              <w:rPr>
                <w:sz w:val="20"/>
                <w:szCs w:val="20"/>
              </w:rPr>
            </w:pPr>
            <w:r w:rsidRPr="000B4761">
              <w:rPr>
                <w:sz w:val="20"/>
                <w:szCs w:val="20"/>
              </w:rPr>
              <w:t>19m B-Double</w:t>
            </w:r>
          </w:p>
        </w:tc>
        <w:tc>
          <w:tcPr>
            <w:tcW w:w="684" w:type="pct"/>
            <w:shd w:val="clear" w:color="auto" w:fill="auto"/>
            <w:vAlign w:val="center"/>
          </w:tcPr>
          <w:p w14:paraId="54B7074B" w14:textId="3D704D2A" w:rsidR="00971840" w:rsidRPr="000B4761" w:rsidRDefault="00971840" w:rsidP="00971840">
            <w:pPr>
              <w:pStyle w:val="BodyLevel1singleparanonumber"/>
              <w:spacing w:before="0" w:line="240" w:lineRule="auto"/>
              <w:ind w:left="0"/>
              <w:jc w:val="center"/>
              <w:rPr>
                <w:sz w:val="20"/>
                <w:szCs w:val="20"/>
              </w:rPr>
            </w:pPr>
            <w:r w:rsidRPr="000B4761">
              <w:rPr>
                <w:sz w:val="20"/>
                <w:szCs w:val="20"/>
              </w:rPr>
              <w:t>City of Victor Harbor Council</w:t>
            </w:r>
          </w:p>
        </w:tc>
        <w:tc>
          <w:tcPr>
            <w:tcW w:w="1347" w:type="pct"/>
            <w:shd w:val="clear" w:color="auto" w:fill="auto"/>
            <w:vAlign w:val="center"/>
          </w:tcPr>
          <w:p w14:paraId="0C9FB99E" w14:textId="4D74E63D" w:rsidR="00971840" w:rsidRPr="000B4761" w:rsidRDefault="00971840" w:rsidP="00971840">
            <w:pPr>
              <w:pStyle w:val="BodyLevel1singleparanonumber"/>
              <w:spacing w:before="0" w:after="0" w:line="240" w:lineRule="auto"/>
              <w:ind w:left="0" w:right="57"/>
              <w:rPr>
                <w:rFonts w:asciiTheme="minorHAnsi" w:eastAsiaTheme="minorHAnsi" w:hAnsiTheme="minorHAnsi"/>
                <w:spacing w:val="0"/>
                <w:sz w:val="20"/>
                <w:szCs w:val="20"/>
                <w:lang w:val="en-AU"/>
              </w:rPr>
            </w:pPr>
            <w:r w:rsidRPr="000B4761">
              <w:rPr>
                <w:rFonts w:asciiTheme="minorHAnsi" w:eastAsiaTheme="minorHAnsi" w:hAnsiTheme="minorHAnsi"/>
                <w:spacing w:val="0"/>
                <w:sz w:val="20"/>
                <w:szCs w:val="20"/>
                <w:lang w:val="en-AU"/>
              </w:rPr>
              <w:t>Remove 19m General Access operating at 42.5t to 50t</w:t>
            </w:r>
          </w:p>
        </w:tc>
        <w:tc>
          <w:tcPr>
            <w:tcW w:w="1401" w:type="pct"/>
            <w:shd w:val="clear" w:color="auto" w:fill="auto"/>
            <w:vAlign w:val="center"/>
          </w:tcPr>
          <w:p w14:paraId="66A08F0E" w14:textId="539F50BF" w:rsidR="00971840" w:rsidRPr="000B4761" w:rsidRDefault="00971840" w:rsidP="00BA2B3D">
            <w:pPr>
              <w:autoSpaceDE w:val="0"/>
              <w:autoSpaceDN w:val="0"/>
              <w:adjustRightInd w:val="0"/>
              <w:rPr>
                <w:rFonts w:ascii="Calibri" w:hAnsi="Calibri" w:cs="Calibri"/>
                <w:sz w:val="20"/>
                <w:szCs w:val="20"/>
              </w:rPr>
            </w:pPr>
            <w:r w:rsidRPr="000B4761">
              <w:rPr>
                <w:rFonts w:ascii="Calibri" w:hAnsi="Calibri" w:cs="Calibri"/>
                <w:sz w:val="20"/>
                <w:szCs w:val="20"/>
              </w:rPr>
              <w:t>The network was incorrectly published on the operators guide.</w:t>
            </w:r>
          </w:p>
        </w:tc>
      </w:tr>
      <w:bookmarkEnd w:id="0"/>
    </w:tbl>
    <w:p w14:paraId="23B72A60" w14:textId="77777777" w:rsidR="009461DC" w:rsidRDefault="009461DC" w:rsidP="00E74DB0">
      <w:pPr>
        <w:pStyle w:val="BodyLevel1singleparanonumber"/>
        <w:ind w:left="0"/>
        <w:rPr>
          <w:rFonts w:cstheme="minorHAnsi"/>
          <w:b/>
        </w:rPr>
      </w:pPr>
    </w:p>
    <w:sectPr w:rsidR="009461DC" w:rsidSect="00BB1733">
      <w:headerReference w:type="even" r:id="rId12"/>
      <w:headerReference w:type="default" r:id="rId13"/>
      <w:footerReference w:type="even" r:id="rId14"/>
      <w:footerReference w:type="default" r:id="rId15"/>
      <w:headerReference w:type="first" r:id="rId16"/>
      <w:footerReference w:type="first" r:id="rId17"/>
      <w:pgSz w:w="11906" w:h="16838" w:code="9"/>
      <w:pgMar w:top="935" w:right="1276" w:bottom="1134" w:left="851" w:header="567" w:footer="201"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7CE" w14:textId="77777777" w:rsidR="004B3163" w:rsidRDefault="004B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D477" w14:textId="77777777" w:rsidR="00D807C8" w:rsidRDefault="00D807C8" w:rsidP="008873AE">
    <w:pPr>
      <w:pStyle w:val="Footer"/>
      <w:jc w:val="right"/>
    </w:pPr>
  </w:p>
  <w:p w14:paraId="1590C554" w14:textId="33BEC08E" w:rsidR="00F0582D" w:rsidRDefault="00F0582D" w:rsidP="008873AE">
    <w:pPr>
      <w:pStyle w:val="Footer"/>
      <w:jc w:val="right"/>
    </w:pPr>
    <w:r>
      <w:t>Heavy Vehicle Stated Maps – Amendment Notice 202</w:t>
    </w:r>
    <w:r w:rsidR="00B65115">
      <w:t>2</w:t>
    </w:r>
    <w:r>
      <w:t xml:space="preserve"> (No.</w:t>
    </w:r>
    <w:r w:rsidR="00B04D9D">
      <w:t>2</w:t>
    </w:r>
    <w:r>
      <w:t>)</w:t>
    </w:r>
  </w:p>
  <w:p w14:paraId="6DEEDCDD" w14:textId="77777777" w:rsidR="00F0582D" w:rsidRPr="00345C83" w:rsidRDefault="00D807C8"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6DAD5086" w:rsidR="00F0582D" w:rsidRDefault="00F0582D">
    <w:pPr>
      <w:pStyle w:val="Footer"/>
      <w:jc w:val="right"/>
    </w:pPr>
    <w:r>
      <w:t xml:space="preserve">Heavy Vehicle Stated Maps – </w:t>
    </w:r>
    <w:r w:rsidR="00D76DB5">
      <w:t xml:space="preserve">Suspension and </w:t>
    </w:r>
    <w:r>
      <w:t>Amendment Notice 202</w:t>
    </w:r>
    <w:r w:rsidR="003A1FC8">
      <w:t>2</w:t>
    </w:r>
    <w:r>
      <w:t xml:space="preserve"> (No.</w:t>
    </w:r>
    <w:r w:rsidR="000B4761">
      <w:t>2</w:t>
    </w:r>
    <w:r>
      <w:t>)</w:t>
    </w:r>
  </w:p>
  <w:p w14:paraId="36FEB67C" w14:textId="77777777" w:rsidR="00F0582D" w:rsidRDefault="00D807C8">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ED76" w14:textId="77777777" w:rsidR="004B3163" w:rsidRDefault="004B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9867" w14:textId="77777777" w:rsidR="00EB75C7" w:rsidRDefault="00EB75C7" w:rsidP="00EB75C7">
    <w:pPr>
      <w:pStyle w:val="Header"/>
      <w:tabs>
        <w:tab w:val="clear" w:pos="4513"/>
        <w:tab w:val="clear" w:pos="9026"/>
        <w:tab w:val="left" w:pos="4090"/>
      </w:tabs>
    </w:pPr>
    <w:r>
      <w:tab/>
    </w:r>
  </w:p>
  <w:p w14:paraId="4B48F59B" w14:textId="109A5806" w:rsidR="000012EA" w:rsidRDefault="000012EA" w:rsidP="00EB75C7">
    <w:pPr>
      <w:pStyle w:val="Header"/>
      <w:tabs>
        <w:tab w:val="clear" w:pos="4513"/>
        <w:tab w:val="clear" w:pos="9026"/>
        <w:tab w:val="left" w:pos="40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B1733" w:rsidRPr="00CE796A" w14:paraId="11EE2582" w14:textId="77777777" w:rsidTr="00B91979">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37EBB2A" w14:textId="77777777" w:rsidR="00BB1733" w:rsidRPr="00CE796A" w:rsidRDefault="00BB1733" w:rsidP="00BB1733">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FB7DEA6" wp14:editId="2BE5775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FDEFCCC" w14:textId="77777777" w:rsidR="00BB1733" w:rsidRPr="00CE796A" w:rsidRDefault="00BB1733" w:rsidP="00BB1733">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894DCF9" w14:textId="77777777" w:rsidR="00BB1733" w:rsidRPr="00CE796A" w:rsidRDefault="00BB1733" w:rsidP="00BB1733">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B1733" w:rsidRPr="00CE796A" w14:paraId="3F66A43F" w14:textId="77777777" w:rsidTr="00B9197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821B906" w14:textId="77777777" w:rsidR="00BB1733" w:rsidRPr="00CE796A" w:rsidRDefault="00BB1733" w:rsidP="00BB1733">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0C4225A" w14:textId="77777777" w:rsidR="00BB1733" w:rsidRPr="00840A06" w:rsidRDefault="00BB1733" w:rsidP="00BB1733">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8F87CAF" w14:textId="77777777" w:rsidR="00BB1733" w:rsidRDefault="00BB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362"/>
    <w:multiLevelType w:val="hybridMultilevel"/>
    <w:tmpl w:val="804081A2"/>
    <w:lvl w:ilvl="0" w:tplc="0C090011">
      <w:start w:val="1"/>
      <w:numFmt w:val="decimal"/>
      <w:lvlText w:val="%1)"/>
      <w:lvlJc w:val="left"/>
      <w:pPr>
        <w:ind w:left="1270" w:hanging="360"/>
      </w:p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6"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7"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9"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0"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2"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3"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9"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3"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2"/>
  </w:num>
  <w:num w:numId="4">
    <w:abstractNumId w:val="5"/>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8"/>
  </w:num>
  <w:num w:numId="10">
    <w:abstractNumId w:val="24"/>
  </w:num>
  <w:num w:numId="11">
    <w:abstractNumId w:val="25"/>
  </w:num>
  <w:num w:numId="12">
    <w:abstractNumId w:val="14"/>
  </w:num>
  <w:num w:numId="13">
    <w:abstractNumId w:val="1"/>
  </w:num>
  <w:num w:numId="14">
    <w:abstractNumId w:val="26"/>
  </w:num>
  <w:num w:numId="15">
    <w:abstractNumId w:val="16"/>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23"/>
  </w:num>
  <w:num w:numId="21">
    <w:abstractNumId w:val="2"/>
  </w:num>
  <w:num w:numId="22">
    <w:abstractNumId w:val="7"/>
  </w:num>
  <w:num w:numId="23">
    <w:abstractNumId w:val="21"/>
  </w:num>
  <w:num w:numId="24">
    <w:abstractNumId w:val="4"/>
  </w:num>
  <w:num w:numId="25">
    <w:abstractNumId w:val="17"/>
  </w:num>
  <w:num w:numId="26">
    <w:abstractNumId w:val="19"/>
  </w:num>
  <w:num w:numId="27">
    <w:abstractNumId w:val="13"/>
  </w:num>
  <w:num w:numId="28">
    <w:abstractNumId w:val="3"/>
  </w:num>
  <w:num w:numId="29">
    <w:abstractNumId w:val="9"/>
  </w:num>
  <w:num w:numId="30">
    <w:abstractNumId w:val="0"/>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kwrwUAV/l0RywAAAA="/>
  </w:docVars>
  <w:rsids>
    <w:rsidRoot w:val="00FF4FE5"/>
    <w:rsid w:val="000012EA"/>
    <w:rsid w:val="0000223B"/>
    <w:rsid w:val="00002A78"/>
    <w:rsid w:val="000116EA"/>
    <w:rsid w:val="00012517"/>
    <w:rsid w:val="000154EF"/>
    <w:rsid w:val="000164C9"/>
    <w:rsid w:val="0001776A"/>
    <w:rsid w:val="00020654"/>
    <w:rsid w:val="00024FD0"/>
    <w:rsid w:val="00044149"/>
    <w:rsid w:val="00051F78"/>
    <w:rsid w:val="00066D2B"/>
    <w:rsid w:val="000707D1"/>
    <w:rsid w:val="00075DDA"/>
    <w:rsid w:val="0008360F"/>
    <w:rsid w:val="0009071E"/>
    <w:rsid w:val="000A7AD4"/>
    <w:rsid w:val="000B06E4"/>
    <w:rsid w:val="000B21F6"/>
    <w:rsid w:val="000B4761"/>
    <w:rsid w:val="000B4A0C"/>
    <w:rsid w:val="000B62EE"/>
    <w:rsid w:val="000C0999"/>
    <w:rsid w:val="000C3568"/>
    <w:rsid w:val="000C384A"/>
    <w:rsid w:val="000D1C50"/>
    <w:rsid w:val="000E1F2B"/>
    <w:rsid w:val="000F0319"/>
    <w:rsid w:val="000F379A"/>
    <w:rsid w:val="000F5191"/>
    <w:rsid w:val="000F679F"/>
    <w:rsid w:val="00106FD0"/>
    <w:rsid w:val="00111469"/>
    <w:rsid w:val="0012088C"/>
    <w:rsid w:val="001210E9"/>
    <w:rsid w:val="001268C6"/>
    <w:rsid w:val="00127994"/>
    <w:rsid w:val="00131CA3"/>
    <w:rsid w:val="00133C0B"/>
    <w:rsid w:val="00136852"/>
    <w:rsid w:val="00145684"/>
    <w:rsid w:val="00165B1D"/>
    <w:rsid w:val="00165D75"/>
    <w:rsid w:val="00167F70"/>
    <w:rsid w:val="00175729"/>
    <w:rsid w:val="001816D2"/>
    <w:rsid w:val="001826ED"/>
    <w:rsid w:val="001838B6"/>
    <w:rsid w:val="00190512"/>
    <w:rsid w:val="00194F2B"/>
    <w:rsid w:val="0019680F"/>
    <w:rsid w:val="00197BA1"/>
    <w:rsid w:val="001A4939"/>
    <w:rsid w:val="001A709D"/>
    <w:rsid w:val="001B1594"/>
    <w:rsid w:val="001C2AAD"/>
    <w:rsid w:val="001D14EF"/>
    <w:rsid w:val="001D6B9C"/>
    <w:rsid w:val="001D6DA1"/>
    <w:rsid w:val="001F6661"/>
    <w:rsid w:val="001F6E54"/>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40DA"/>
    <w:rsid w:val="00280BCD"/>
    <w:rsid w:val="0029096F"/>
    <w:rsid w:val="00290A92"/>
    <w:rsid w:val="002969BE"/>
    <w:rsid w:val="002B13F3"/>
    <w:rsid w:val="002B1756"/>
    <w:rsid w:val="002B42BE"/>
    <w:rsid w:val="002B7E2C"/>
    <w:rsid w:val="002E10AC"/>
    <w:rsid w:val="002E1EFA"/>
    <w:rsid w:val="002F350C"/>
    <w:rsid w:val="00300F60"/>
    <w:rsid w:val="00303733"/>
    <w:rsid w:val="003076BB"/>
    <w:rsid w:val="00312E39"/>
    <w:rsid w:val="00315DDE"/>
    <w:rsid w:val="00326969"/>
    <w:rsid w:val="00330962"/>
    <w:rsid w:val="0033475A"/>
    <w:rsid w:val="00335A2E"/>
    <w:rsid w:val="00337E9A"/>
    <w:rsid w:val="00342715"/>
    <w:rsid w:val="00345C83"/>
    <w:rsid w:val="00353166"/>
    <w:rsid w:val="00353CBB"/>
    <w:rsid w:val="00357C74"/>
    <w:rsid w:val="00361383"/>
    <w:rsid w:val="003617A1"/>
    <w:rsid w:val="0036190B"/>
    <w:rsid w:val="00367413"/>
    <w:rsid w:val="0037015B"/>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4218FD"/>
    <w:rsid w:val="00424B97"/>
    <w:rsid w:val="0042530A"/>
    <w:rsid w:val="00425973"/>
    <w:rsid w:val="00432FA7"/>
    <w:rsid w:val="004341AC"/>
    <w:rsid w:val="00434B76"/>
    <w:rsid w:val="00434F69"/>
    <w:rsid w:val="00444E13"/>
    <w:rsid w:val="0044686C"/>
    <w:rsid w:val="004536D4"/>
    <w:rsid w:val="00456155"/>
    <w:rsid w:val="00487E86"/>
    <w:rsid w:val="00490C06"/>
    <w:rsid w:val="0049664E"/>
    <w:rsid w:val="004A3700"/>
    <w:rsid w:val="004A5D89"/>
    <w:rsid w:val="004B223E"/>
    <w:rsid w:val="004B2753"/>
    <w:rsid w:val="004B2E34"/>
    <w:rsid w:val="004B3163"/>
    <w:rsid w:val="004B6CC9"/>
    <w:rsid w:val="004C1B3B"/>
    <w:rsid w:val="004C30B2"/>
    <w:rsid w:val="004D585B"/>
    <w:rsid w:val="004D61D6"/>
    <w:rsid w:val="004E5B9B"/>
    <w:rsid w:val="004E6C77"/>
    <w:rsid w:val="004E7D7E"/>
    <w:rsid w:val="0050712B"/>
    <w:rsid w:val="005100B1"/>
    <w:rsid w:val="00515F0E"/>
    <w:rsid w:val="00520873"/>
    <w:rsid w:val="00523D63"/>
    <w:rsid w:val="005247BC"/>
    <w:rsid w:val="00532F16"/>
    <w:rsid w:val="00534C5F"/>
    <w:rsid w:val="00541973"/>
    <w:rsid w:val="005601C5"/>
    <w:rsid w:val="00567C6D"/>
    <w:rsid w:val="00573D44"/>
    <w:rsid w:val="00586E6B"/>
    <w:rsid w:val="00586F76"/>
    <w:rsid w:val="00587D6C"/>
    <w:rsid w:val="00597FBA"/>
    <w:rsid w:val="005A085C"/>
    <w:rsid w:val="005A3610"/>
    <w:rsid w:val="005A58D1"/>
    <w:rsid w:val="005B206B"/>
    <w:rsid w:val="005B22AC"/>
    <w:rsid w:val="005B7E8F"/>
    <w:rsid w:val="005C305C"/>
    <w:rsid w:val="005C60B7"/>
    <w:rsid w:val="005D4516"/>
    <w:rsid w:val="005E1806"/>
    <w:rsid w:val="005F13B1"/>
    <w:rsid w:val="005F4772"/>
    <w:rsid w:val="0061660C"/>
    <w:rsid w:val="00620335"/>
    <w:rsid w:val="00620597"/>
    <w:rsid w:val="006219B1"/>
    <w:rsid w:val="00627BB7"/>
    <w:rsid w:val="00634BAA"/>
    <w:rsid w:val="0063648F"/>
    <w:rsid w:val="00636F9D"/>
    <w:rsid w:val="00640518"/>
    <w:rsid w:val="006540B6"/>
    <w:rsid w:val="00656DEF"/>
    <w:rsid w:val="006608EC"/>
    <w:rsid w:val="00665B01"/>
    <w:rsid w:val="00667238"/>
    <w:rsid w:val="00685FCD"/>
    <w:rsid w:val="006868BF"/>
    <w:rsid w:val="00686DB0"/>
    <w:rsid w:val="006876A3"/>
    <w:rsid w:val="00690EEE"/>
    <w:rsid w:val="00691D40"/>
    <w:rsid w:val="00693E11"/>
    <w:rsid w:val="006943FE"/>
    <w:rsid w:val="006A2728"/>
    <w:rsid w:val="006D0564"/>
    <w:rsid w:val="006D3EFC"/>
    <w:rsid w:val="006F1B0F"/>
    <w:rsid w:val="006F330D"/>
    <w:rsid w:val="00705ED0"/>
    <w:rsid w:val="007218BF"/>
    <w:rsid w:val="00722D39"/>
    <w:rsid w:val="007413C3"/>
    <w:rsid w:val="007425C8"/>
    <w:rsid w:val="0074334A"/>
    <w:rsid w:val="007433BD"/>
    <w:rsid w:val="007547BE"/>
    <w:rsid w:val="00757204"/>
    <w:rsid w:val="00772515"/>
    <w:rsid w:val="007727CA"/>
    <w:rsid w:val="007727E8"/>
    <w:rsid w:val="007728BA"/>
    <w:rsid w:val="00775DEC"/>
    <w:rsid w:val="00782FF5"/>
    <w:rsid w:val="0079405D"/>
    <w:rsid w:val="007A792C"/>
    <w:rsid w:val="007B142A"/>
    <w:rsid w:val="007B4877"/>
    <w:rsid w:val="007C1104"/>
    <w:rsid w:val="007C511B"/>
    <w:rsid w:val="007C6095"/>
    <w:rsid w:val="007C60EC"/>
    <w:rsid w:val="007D744B"/>
    <w:rsid w:val="007E753A"/>
    <w:rsid w:val="007F4488"/>
    <w:rsid w:val="007F59C3"/>
    <w:rsid w:val="007F7014"/>
    <w:rsid w:val="00803CB7"/>
    <w:rsid w:val="00805B96"/>
    <w:rsid w:val="00811F91"/>
    <w:rsid w:val="0082099A"/>
    <w:rsid w:val="00833695"/>
    <w:rsid w:val="008367CF"/>
    <w:rsid w:val="00836E1A"/>
    <w:rsid w:val="00840252"/>
    <w:rsid w:val="00840A06"/>
    <w:rsid w:val="00840D00"/>
    <w:rsid w:val="00840DD5"/>
    <w:rsid w:val="0084139B"/>
    <w:rsid w:val="00842C1D"/>
    <w:rsid w:val="008439B7"/>
    <w:rsid w:val="00843B8E"/>
    <w:rsid w:val="00844782"/>
    <w:rsid w:val="00866CCF"/>
    <w:rsid w:val="0087253F"/>
    <w:rsid w:val="0088249B"/>
    <w:rsid w:val="00886BD2"/>
    <w:rsid w:val="008873AE"/>
    <w:rsid w:val="008B5098"/>
    <w:rsid w:val="008C4152"/>
    <w:rsid w:val="008D14DE"/>
    <w:rsid w:val="008D156F"/>
    <w:rsid w:val="008D387E"/>
    <w:rsid w:val="008E4F6C"/>
    <w:rsid w:val="008E55B7"/>
    <w:rsid w:val="008F5696"/>
    <w:rsid w:val="008F6176"/>
    <w:rsid w:val="00900AF6"/>
    <w:rsid w:val="00906231"/>
    <w:rsid w:val="009109C5"/>
    <w:rsid w:val="00914161"/>
    <w:rsid w:val="009176E0"/>
    <w:rsid w:val="00917CEA"/>
    <w:rsid w:val="009213C5"/>
    <w:rsid w:val="00924B2F"/>
    <w:rsid w:val="00925647"/>
    <w:rsid w:val="00926FA1"/>
    <w:rsid w:val="00931242"/>
    <w:rsid w:val="009334F0"/>
    <w:rsid w:val="009358E5"/>
    <w:rsid w:val="009413D6"/>
    <w:rsid w:val="009461DC"/>
    <w:rsid w:val="00952FEE"/>
    <w:rsid w:val="009539C7"/>
    <w:rsid w:val="00953A87"/>
    <w:rsid w:val="00957EA1"/>
    <w:rsid w:val="00960855"/>
    <w:rsid w:val="00966D4C"/>
    <w:rsid w:val="00971840"/>
    <w:rsid w:val="00977D1C"/>
    <w:rsid w:val="009809EB"/>
    <w:rsid w:val="009851F3"/>
    <w:rsid w:val="00994A2D"/>
    <w:rsid w:val="009A1D5F"/>
    <w:rsid w:val="009A3172"/>
    <w:rsid w:val="009A37B7"/>
    <w:rsid w:val="009A599B"/>
    <w:rsid w:val="009A6661"/>
    <w:rsid w:val="009A6C86"/>
    <w:rsid w:val="009B2199"/>
    <w:rsid w:val="009D1E3C"/>
    <w:rsid w:val="009D731F"/>
    <w:rsid w:val="009D7BD5"/>
    <w:rsid w:val="009D7CA0"/>
    <w:rsid w:val="009E602A"/>
    <w:rsid w:val="009F5814"/>
    <w:rsid w:val="00A00F21"/>
    <w:rsid w:val="00A03257"/>
    <w:rsid w:val="00A04C05"/>
    <w:rsid w:val="00A1434F"/>
    <w:rsid w:val="00A153A7"/>
    <w:rsid w:val="00A21D25"/>
    <w:rsid w:val="00A244D7"/>
    <w:rsid w:val="00A24EA1"/>
    <w:rsid w:val="00A26B31"/>
    <w:rsid w:val="00A307ED"/>
    <w:rsid w:val="00A342A3"/>
    <w:rsid w:val="00A36791"/>
    <w:rsid w:val="00A41CAA"/>
    <w:rsid w:val="00A441D8"/>
    <w:rsid w:val="00A46F73"/>
    <w:rsid w:val="00A56537"/>
    <w:rsid w:val="00A56958"/>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C12EF"/>
    <w:rsid w:val="00AC1B1F"/>
    <w:rsid w:val="00AC51AB"/>
    <w:rsid w:val="00AD3526"/>
    <w:rsid w:val="00AE6179"/>
    <w:rsid w:val="00AF053B"/>
    <w:rsid w:val="00B01948"/>
    <w:rsid w:val="00B03047"/>
    <w:rsid w:val="00B04D9D"/>
    <w:rsid w:val="00B07777"/>
    <w:rsid w:val="00B102FD"/>
    <w:rsid w:val="00B13265"/>
    <w:rsid w:val="00B13C84"/>
    <w:rsid w:val="00B216FE"/>
    <w:rsid w:val="00B22E4F"/>
    <w:rsid w:val="00B312BA"/>
    <w:rsid w:val="00B377B8"/>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2B3D"/>
    <w:rsid w:val="00BA5D82"/>
    <w:rsid w:val="00BB0EAD"/>
    <w:rsid w:val="00BB1733"/>
    <w:rsid w:val="00BB76E2"/>
    <w:rsid w:val="00BB7C0F"/>
    <w:rsid w:val="00BC62F3"/>
    <w:rsid w:val="00BD1040"/>
    <w:rsid w:val="00BD6ABE"/>
    <w:rsid w:val="00BD70DE"/>
    <w:rsid w:val="00BE00A7"/>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6DB5"/>
    <w:rsid w:val="00D77A88"/>
    <w:rsid w:val="00D807C8"/>
    <w:rsid w:val="00D9386C"/>
    <w:rsid w:val="00DA094A"/>
    <w:rsid w:val="00DA277E"/>
    <w:rsid w:val="00DA32C8"/>
    <w:rsid w:val="00DA5BE7"/>
    <w:rsid w:val="00DA5FD5"/>
    <w:rsid w:val="00DC18FA"/>
    <w:rsid w:val="00DC473C"/>
    <w:rsid w:val="00DE2398"/>
    <w:rsid w:val="00DF023B"/>
    <w:rsid w:val="00DF0478"/>
    <w:rsid w:val="00DF059D"/>
    <w:rsid w:val="00DF49FC"/>
    <w:rsid w:val="00DF5399"/>
    <w:rsid w:val="00DF5834"/>
    <w:rsid w:val="00E02F0A"/>
    <w:rsid w:val="00E06CB5"/>
    <w:rsid w:val="00E132A0"/>
    <w:rsid w:val="00E164C1"/>
    <w:rsid w:val="00E16934"/>
    <w:rsid w:val="00E258AC"/>
    <w:rsid w:val="00E47622"/>
    <w:rsid w:val="00E516E9"/>
    <w:rsid w:val="00E6099B"/>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B75C7"/>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4325"/>
    <w:rsid w:val="00F31C5E"/>
    <w:rsid w:val="00F356FF"/>
    <w:rsid w:val="00F40885"/>
    <w:rsid w:val="00F56BBD"/>
    <w:rsid w:val="00F600C5"/>
    <w:rsid w:val="00F604D3"/>
    <w:rsid w:val="00F60932"/>
    <w:rsid w:val="00F656E5"/>
    <w:rsid w:val="00F6784C"/>
    <w:rsid w:val="00F710E5"/>
    <w:rsid w:val="00F73DD8"/>
    <w:rsid w:val="00F81162"/>
    <w:rsid w:val="00F95FFF"/>
    <w:rsid w:val="00F97464"/>
    <w:rsid w:val="00FA7B33"/>
    <w:rsid w:val="00FB09E7"/>
    <w:rsid w:val="00FB1C04"/>
    <w:rsid w:val="00FB3600"/>
    <w:rsid w:val="00FB719E"/>
    <w:rsid w:val="00FC06D0"/>
    <w:rsid w:val="00FC06D1"/>
    <w:rsid w:val="00FC61E4"/>
    <w:rsid w:val="00FD3940"/>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37E3978-EEAE-46EE-8D79-450070CD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3.xml><?xml version="1.0" encoding="utf-8"?>
<ds:datastoreItem xmlns:ds="http://schemas.openxmlformats.org/officeDocument/2006/customXml" ds:itemID="{6869E531-C8B8-46A4-9209-98CFF67EAE68}">
  <ds:schemaRefs>
    <ds:schemaRef ds:uri="http://schemas.microsoft.com/office/2006/documentManagement/types"/>
    <ds:schemaRef ds:uri="http://schemas.openxmlformats.org/package/2006/metadata/core-properties"/>
    <ds:schemaRef ds:uri="http://purl.org/dc/terms/"/>
    <ds:schemaRef ds:uri="http://www.w3.org/XML/1998/namespace"/>
    <ds:schemaRef ds:uri="5ad2cbeb-fc51-4b49-87dc-42300fe4d1dd"/>
    <ds:schemaRef ds:uri="73f7d1ba-ac27-4bcb-a5b6-37981e86af6e"/>
    <ds:schemaRef ds:uri="http://purl.org/dc/elements/1.1/"/>
    <ds:schemaRef ds:uri="45ab7314-6ee2-4801-b2cf-a27306d55ce5"/>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6601733-FB9F-4543-8D30-AA44B3D8CC54}">
  <ds:schemaRefs>
    <ds:schemaRef ds:uri="http://schemas.microsoft.com/sharepoint/v3/contenttype/forms"/>
  </ds:schemaRefs>
</ds:datastoreItem>
</file>

<file path=customXml/itemProps5.xml><?xml version="1.0" encoding="utf-8"?>
<ds:datastoreItem xmlns:ds="http://schemas.openxmlformats.org/officeDocument/2006/customXml" ds:itemID="{8E281016-2522-4DB3-BBB0-507A6EAC56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46</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16</cp:revision>
  <cp:lastPrinted>2020-03-25T02:08:00Z</cp:lastPrinted>
  <dcterms:created xsi:type="dcterms:W3CDTF">2022-04-28T23:07:00Z</dcterms:created>
  <dcterms:modified xsi:type="dcterms:W3CDTF">2022-05-04T21:27:00Z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