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1E6A" w14:textId="77777777" w:rsidR="00F70F76" w:rsidRDefault="00F70F76" w:rsidP="00F70F76"/>
    <w:p w14:paraId="2B1E9A55" w14:textId="77777777" w:rsidR="00F70F76" w:rsidRPr="00F70F76" w:rsidRDefault="00F70F76" w:rsidP="00F70F7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70F76">
        <w:rPr>
          <w:rFonts w:ascii="Arial" w:hAnsi="Arial" w:cs="Arial"/>
          <w:b/>
          <w:bCs/>
          <w:sz w:val="36"/>
          <w:szCs w:val="36"/>
        </w:rPr>
        <w:t xml:space="preserve">Australian Capital Territory National Land 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F70F76">
        <w:rPr>
          <w:rFonts w:ascii="Arial" w:hAnsi="Arial" w:cs="Arial"/>
          <w:b/>
          <w:bCs/>
          <w:sz w:val="36"/>
          <w:szCs w:val="36"/>
        </w:rPr>
        <w:t>(Unleased) Delegation 2022 (No. 2)</w:t>
      </w:r>
    </w:p>
    <w:p w14:paraId="50136FD7" w14:textId="77777777" w:rsidR="00F70F76" w:rsidRDefault="00F70F76" w:rsidP="00F70F76">
      <w:pPr>
        <w:pBdr>
          <w:bottom w:val="single" w:sz="4" w:space="1" w:color="auto"/>
        </w:pBdr>
      </w:pPr>
    </w:p>
    <w:p w14:paraId="14B67774" w14:textId="618D1A5B" w:rsidR="00F70F76" w:rsidRPr="00F072C5" w:rsidRDefault="00F70F76" w:rsidP="007F5EB5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I, </w:t>
      </w:r>
      <w:r w:rsidRPr="005C7AA9">
        <w:rPr>
          <w:rFonts w:ascii="Times New Roman" w:hAnsi="Times New Roman"/>
          <w:sz w:val="24"/>
          <w:szCs w:val="24"/>
        </w:rPr>
        <w:t>Katy Gallagher</w:t>
      </w:r>
      <w:r w:rsidRPr="00F072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Minister for Finance</w:t>
      </w:r>
      <w:r w:rsidRPr="00F072C5">
        <w:rPr>
          <w:rFonts w:ascii="Times New Roman" w:hAnsi="Times New Roman"/>
          <w:sz w:val="24"/>
          <w:szCs w:val="24"/>
        </w:rPr>
        <w:t xml:space="preserve">, make this delegation under section </w:t>
      </w:r>
      <w:r>
        <w:rPr>
          <w:rFonts w:ascii="Times New Roman" w:hAnsi="Times New Roman"/>
          <w:sz w:val="24"/>
          <w:szCs w:val="24"/>
        </w:rPr>
        <w:t>70(2)</w:t>
      </w:r>
      <w:r w:rsidRPr="00F072C5">
        <w:rPr>
          <w:rFonts w:ascii="Times New Roman" w:hAnsi="Times New Roman"/>
          <w:sz w:val="24"/>
          <w:szCs w:val="24"/>
        </w:rPr>
        <w:t xml:space="preserve"> of </w:t>
      </w:r>
      <w:r w:rsidR="007F5EB5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 xml:space="preserve">the </w:t>
      </w:r>
      <w:r w:rsidRPr="00F072C5">
        <w:rPr>
          <w:rFonts w:ascii="Times New Roman" w:hAnsi="Times New Roman"/>
          <w:i/>
          <w:iCs/>
          <w:sz w:val="24"/>
          <w:szCs w:val="24"/>
        </w:rPr>
        <w:t>Australian Capital Territory National Land (</w:t>
      </w:r>
      <w:r>
        <w:rPr>
          <w:rFonts w:ascii="Times New Roman" w:hAnsi="Times New Roman"/>
          <w:i/>
          <w:iCs/>
          <w:sz w:val="24"/>
          <w:szCs w:val="24"/>
        </w:rPr>
        <w:t>Unl</w:t>
      </w:r>
      <w:r w:rsidRPr="00F072C5">
        <w:rPr>
          <w:rFonts w:ascii="Times New Roman" w:hAnsi="Times New Roman"/>
          <w:i/>
          <w:iCs/>
          <w:sz w:val="24"/>
          <w:szCs w:val="24"/>
        </w:rPr>
        <w:t>eased) 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371169A5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</w:p>
    <w:p w14:paraId="320EA3E0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Dated </w:t>
      </w:r>
      <w:r>
        <w:rPr>
          <w:rFonts w:ascii="Times New Roman" w:hAnsi="Times New Roman"/>
          <w:sz w:val="24"/>
          <w:szCs w:val="24"/>
        </w:rPr>
        <w:t>1</w:t>
      </w:r>
      <w:r w:rsidRPr="0039301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August</w:t>
      </w:r>
      <w:r w:rsidRPr="00F072C5">
        <w:rPr>
          <w:rFonts w:ascii="Times New Roman" w:hAnsi="Times New Roman"/>
          <w:sz w:val="24"/>
          <w:szCs w:val="24"/>
        </w:rPr>
        <w:t xml:space="preserve"> 2022</w:t>
      </w:r>
    </w:p>
    <w:p w14:paraId="76B1A668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</w:p>
    <w:p w14:paraId="1849E26A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</w:t>
      </w:r>
    </w:p>
    <w:p w14:paraId="657FAF15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</w:p>
    <w:p w14:paraId="6E6CA9C5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Minister </w:t>
      </w:r>
      <w:r>
        <w:rPr>
          <w:rFonts w:ascii="Times New Roman" w:hAnsi="Times New Roman"/>
          <w:sz w:val="24"/>
          <w:szCs w:val="24"/>
        </w:rPr>
        <w:t>for Finance</w:t>
      </w:r>
    </w:p>
    <w:p w14:paraId="59B9CF0B" w14:textId="77777777" w:rsidR="00F70F76" w:rsidRPr="00F072C5" w:rsidRDefault="00F70F76" w:rsidP="00F70F76">
      <w:pPr>
        <w:pBdr>
          <w:top w:val="single" w:sz="4" w:space="1" w:color="auto"/>
        </w:pBdr>
        <w:spacing w:before="240"/>
        <w:rPr>
          <w:rFonts w:ascii="Times New Roman" w:hAnsi="Times New Roman"/>
          <w:sz w:val="24"/>
          <w:szCs w:val="24"/>
        </w:rPr>
      </w:pPr>
    </w:p>
    <w:p w14:paraId="4848C92A" w14:textId="77777777" w:rsidR="00F70F76" w:rsidRPr="00F072C5" w:rsidRDefault="00F70F76" w:rsidP="00F70F76">
      <w:pPr>
        <w:pStyle w:val="MOLHeading1"/>
        <w:keepLines/>
        <w:rPr>
          <w:rFonts w:cs="Arial"/>
          <w:szCs w:val="24"/>
        </w:rPr>
      </w:pPr>
      <w:bookmarkStart w:id="0" w:name="_Toc78977521"/>
      <w:bookmarkStart w:id="1" w:name="_Toc348356897"/>
      <w:r w:rsidRPr="00F072C5">
        <w:rPr>
          <w:rFonts w:cs="Arial"/>
          <w:szCs w:val="24"/>
        </w:rPr>
        <w:t>1</w:t>
      </w:r>
      <w:r w:rsidRPr="00F072C5">
        <w:rPr>
          <w:rFonts w:cs="Arial"/>
          <w:szCs w:val="24"/>
        </w:rPr>
        <w:tab/>
        <w:t>Name of Delegation</w:t>
      </w:r>
      <w:bookmarkEnd w:id="0"/>
    </w:p>
    <w:p w14:paraId="2B5A26E0" w14:textId="77777777" w:rsidR="00F70F76" w:rsidRPr="00F072C5" w:rsidRDefault="00F70F76" w:rsidP="00F70F76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This delegation is the 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Australian Capital Territory National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F072C5">
        <w:rPr>
          <w:rFonts w:ascii="Times New Roman" w:hAnsi="Times New Roman"/>
          <w:i/>
          <w:iCs/>
          <w:sz w:val="24"/>
          <w:szCs w:val="24"/>
        </w:rPr>
        <w:t>and (</w:t>
      </w:r>
      <w:r>
        <w:rPr>
          <w:rFonts w:ascii="Times New Roman" w:hAnsi="Times New Roman"/>
          <w:i/>
          <w:iCs/>
          <w:sz w:val="24"/>
          <w:szCs w:val="24"/>
        </w:rPr>
        <w:t>Unl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eased)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F072C5">
        <w:rPr>
          <w:rFonts w:ascii="Times New Roman" w:hAnsi="Times New Roman"/>
          <w:i/>
          <w:iCs/>
          <w:sz w:val="24"/>
          <w:szCs w:val="24"/>
        </w:rPr>
        <w:t>Delegation 2022</w:t>
      </w:r>
      <w:r>
        <w:rPr>
          <w:rFonts w:ascii="Times New Roman" w:hAnsi="Times New Roman"/>
          <w:i/>
          <w:iCs/>
          <w:sz w:val="24"/>
          <w:szCs w:val="24"/>
        </w:rPr>
        <w:t xml:space="preserve"> (No. 2)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3C923851" w14:textId="77777777" w:rsidR="00F70F76" w:rsidRPr="00F072C5" w:rsidRDefault="00F70F76" w:rsidP="00F70F76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50874634" w14:textId="77777777" w:rsidR="00F70F76" w:rsidRPr="00F072C5" w:rsidRDefault="00F70F76" w:rsidP="00F70F76">
      <w:pPr>
        <w:pStyle w:val="MOLHeading1"/>
        <w:keepLines/>
        <w:rPr>
          <w:rFonts w:cs="Arial"/>
          <w:szCs w:val="24"/>
        </w:rPr>
      </w:pPr>
      <w:bookmarkStart w:id="2" w:name="_Toc348356893"/>
      <w:bookmarkStart w:id="3" w:name="_Toc78977522"/>
      <w:r w:rsidRPr="00F072C5">
        <w:rPr>
          <w:rFonts w:cs="Arial"/>
          <w:szCs w:val="24"/>
        </w:rPr>
        <w:t>2</w:t>
      </w:r>
      <w:r w:rsidRPr="00F072C5">
        <w:rPr>
          <w:rFonts w:cs="Arial"/>
          <w:szCs w:val="24"/>
        </w:rPr>
        <w:tab/>
        <w:t>Commencement</w:t>
      </w:r>
      <w:bookmarkEnd w:id="2"/>
      <w:bookmarkEnd w:id="3"/>
    </w:p>
    <w:p w14:paraId="709D1D5E" w14:textId="77777777" w:rsidR="00F70F76" w:rsidRPr="00F072C5" w:rsidRDefault="00F70F76" w:rsidP="00F70F76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This delegation commences when it is made.</w:t>
      </w:r>
    </w:p>
    <w:p w14:paraId="567C8F3D" w14:textId="77777777" w:rsidR="00F70F76" w:rsidRPr="00F072C5" w:rsidRDefault="00F70F76" w:rsidP="00F70F76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03900D2D" w14:textId="77777777" w:rsidR="00F70F76" w:rsidRPr="00F072C5" w:rsidRDefault="00F70F76" w:rsidP="00F70F76">
      <w:pPr>
        <w:pStyle w:val="MOLHeading1"/>
        <w:keepLines/>
        <w:rPr>
          <w:rFonts w:cs="Arial"/>
          <w:szCs w:val="24"/>
        </w:rPr>
      </w:pPr>
      <w:bookmarkStart w:id="4" w:name="_Toc348356895"/>
      <w:bookmarkStart w:id="5" w:name="_Toc78977524"/>
      <w:r>
        <w:rPr>
          <w:rFonts w:cs="Arial"/>
          <w:szCs w:val="24"/>
        </w:rPr>
        <w:t>3</w:t>
      </w:r>
      <w:r w:rsidRPr="00F072C5">
        <w:rPr>
          <w:rFonts w:cs="Arial"/>
          <w:szCs w:val="24"/>
        </w:rPr>
        <w:tab/>
        <w:t>Definitions</w:t>
      </w:r>
      <w:bookmarkEnd w:id="4"/>
      <w:bookmarkEnd w:id="5"/>
    </w:p>
    <w:p w14:paraId="48562E0C" w14:textId="77777777" w:rsidR="00F70F76" w:rsidRPr="00F072C5" w:rsidRDefault="00F70F76" w:rsidP="00F70F76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In this delegation:</w:t>
      </w:r>
    </w:p>
    <w:p w14:paraId="2D314CC4" w14:textId="77777777" w:rsidR="00F70F76" w:rsidRPr="00D306EF" w:rsidRDefault="00F70F76" w:rsidP="00F70F76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306EF">
        <w:rPr>
          <w:rFonts w:ascii="Times New Roman" w:hAnsi="Times New Roman"/>
          <w:b/>
          <w:bCs/>
          <w:sz w:val="24"/>
          <w:szCs w:val="24"/>
        </w:rPr>
        <w:t>Department</w:t>
      </w:r>
      <w:r w:rsidRPr="00D306EF">
        <w:rPr>
          <w:rFonts w:ascii="Times New Roman" w:hAnsi="Times New Roman"/>
          <w:sz w:val="24"/>
          <w:szCs w:val="24"/>
        </w:rPr>
        <w:t xml:space="preserve"> means the Department of Finance.</w:t>
      </w:r>
    </w:p>
    <w:p w14:paraId="575ABCD7" w14:textId="100CB044" w:rsidR="00F70F76" w:rsidRPr="00D306EF" w:rsidRDefault="00F70F76" w:rsidP="00F70F76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90E43">
        <w:rPr>
          <w:rFonts w:ascii="Times New Roman" w:hAnsi="Times New Roman"/>
          <w:b/>
          <w:bCs/>
          <w:sz w:val="24"/>
          <w:szCs w:val="24"/>
        </w:rPr>
        <w:t>Minister</w:t>
      </w:r>
      <w:r w:rsidRPr="00D90E43">
        <w:rPr>
          <w:rFonts w:ascii="Times New Roman" w:hAnsi="Times New Roman"/>
          <w:sz w:val="24"/>
          <w:szCs w:val="24"/>
        </w:rPr>
        <w:t xml:space="preserve"> means the Minister </w:t>
      </w:r>
      <w:r w:rsidRPr="00FF2557">
        <w:rPr>
          <w:rFonts w:ascii="Times New Roman" w:hAnsi="Times New Roman"/>
          <w:sz w:val="24"/>
          <w:szCs w:val="24"/>
        </w:rPr>
        <w:t xml:space="preserve">administering the </w:t>
      </w:r>
      <w:r w:rsidRPr="00D90E43">
        <w:rPr>
          <w:rFonts w:ascii="Times New Roman" w:hAnsi="Times New Roman"/>
          <w:i/>
          <w:iCs/>
          <w:sz w:val="24"/>
          <w:szCs w:val="24"/>
        </w:rPr>
        <w:t xml:space="preserve">Australian Capital Territory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D90E43">
        <w:rPr>
          <w:rFonts w:ascii="Times New Roman" w:hAnsi="Times New Roman"/>
          <w:i/>
          <w:iCs/>
          <w:sz w:val="24"/>
          <w:szCs w:val="24"/>
        </w:rPr>
        <w:t>(Planning and Land Management) Act 1988</w:t>
      </w:r>
      <w:r w:rsidRPr="00FF2557">
        <w:rPr>
          <w:rFonts w:ascii="Times New Roman" w:hAnsi="Times New Roman"/>
          <w:sz w:val="24"/>
          <w:szCs w:val="24"/>
        </w:rPr>
        <w:t xml:space="preserve">, section 27 insofar as it relates to </w:t>
      </w:r>
      <w:r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>the declaration of land in the Australian Capital Territory to be National</w:t>
      </w:r>
      <w:r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 xml:space="preserve">Land where the land is required for Commonwealth purposes other than for </w:t>
      </w:r>
      <w:r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>the special purposes of Canberra as the National Capital</w:t>
      </w:r>
      <w:r w:rsidRPr="00D90E43">
        <w:rPr>
          <w:rFonts w:ascii="Times New Roman" w:hAnsi="Times New Roman"/>
          <w:sz w:val="24"/>
          <w:szCs w:val="24"/>
        </w:rPr>
        <w:t xml:space="preserve">. </w:t>
      </w:r>
    </w:p>
    <w:p w14:paraId="4F0B6271" w14:textId="77777777" w:rsidR="00F70F76" w:rsidRPr="00F072C5" w:rsidRDefault="00F70F76" w:rsidP="00F70F76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306EF">
        <w:rPr>
          <w:rFonts w:ascii="Times New Roman" w:hAnsi="Times New Roman"/>
          <w:b/>
          <w:bCs/>
          <w:sz w:val="24"/>
          <w:szCs w:val="24"/>
        </w:rPr>
        <w:t>Ordinance</w:t>
      </w:r>
      <w:r w:rsidRPr="00F072C5">
        <w:rPr>
          <w:rFonts w:ascii="Times New Roman" w:hAnsi="Times New Roman"/>
          <w:sz w:val="24"/>
          <w:szCs w:val="24"/>
        </w:rPr>
        <w:t xml:space="preserve"> means the 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Australian Capital Territory National Land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F072C5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Unl</w:t>
      </w:r>
      <w:r w:rsidRPr="00F072C5">
        <w:rPr>
          <w:rFonts w:ascii="Times New Roman" w:hAnsi="Times New Roman"/>
          <w:i/>
          <w:iCs/>
          <w:sz w:val="24"/>
          <w:szCs w:val="24"/>
        </w:rPr>
        <w:t>eased) 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02CC56D5" w14:textId="774E0290" w:rsidR="00F70F76" w:rsidRDefault="00F70F76" w:rsidP="00F70F76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06C55629" w14:textId="77777777" w:rsidR="00BB137F" w:rsidRPr="00F072C5" w:rsidRDefault="00BB137F" w:rsidP="00F70F76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23E2A44E" w14:textId="77777777" w:rsidR="00BB137F" w:rsidRDefault="00BB137F" w:rsidP="00F70F76">
      <w:pPr>
        <w:pStyle w:val="MOLHeading1"/>
        <w:keepLines/>
        <w:rPr>
          <w:rFonts w:cs="Arial"/>
          <w:szCs w:val="24"/>
        </w:rPr>
      </w:pPr>
      <w:bookmarkStart w:id="6" w:name="_Toc348356896"/>
      <w:bookmarkStart w:id="7" w:name="_Toc78977525"/>
    </w:p>
    <w:p w14:paraId="742BCB52" w14:textId="42D942C0" w:rsidR="00F70F76" w:rsidRPr="00F072C5" w:rsidRDefault="00F70F76" w:rsidP="00F70F76">
      <w:pPr>
        <w:pStyle w:val="MOLHeading1"/>
        <w:keepLines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072C5">
        <w:rPr>
          <w:rFonts w:cs="Arial"/>
          <w:szCs w:val="24"/>
        </w:rPr>
        <w:tab/>
        <w:t>Delegation</w:t>
      </w:r>
      <w:bookmarkEnd w:id="6"/>
      <w:bookmarkEnd w:id="7"/>
    </w:p>
    <w:p w14:paraId="4F23ED7F" w14:textId="77777777" w:rsidR="00F70F76" w:rsidRPr="00F072C5" w:rsidRDefault="00F70F76" w:rsidP="00F70F76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The powers of the Minister under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2C5">
        <w:rPr>
          <w:rFonts w:ascii="Times New Roman" w:hAnsi="Times New Roman"/>
          <w:sz w:val="24"/>
          <w:szCs w:val="24"/>
        </w:rPr>
        <w:t>the provisions of the Ordinance</w:t>
      </w:r>
      <w:r>
        <w:rPr>
          <w:rFonts w:ascii="Times New Roman" w:hAnsi="Times New Roman"/>
          <w:sz w:val="24"/>
          <w:szCs w:val="24"/>
        </w:rPr>
        <w:t xml:space="preserve"> mentioned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in Part 2 of Schedule 1 </w:t>
      </w:r>
      <w:r w:rsidRPr="00F072C5">
        <w:rPr>
          <w:rFonts w:ascii="Times New Roman" w:hAnsi="Times New Roman"/>
          <w:sz w:val="24"/>
          <w:szCs w:val="24"/>
        </w:rPr>
        <w:t xml:space="preserve">are delegated to the persons for the time being </w:t>
      </w:r>
      <w:r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 xml:space="preserve">holding, occupying, or performing the duties of, the positions in the </w:t>
      </w:r>
      <w:r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>Department mentioned in Part 1 of Schedule 1.</w:t>
      </w:r>
    </w:p>
    <w:p w14:paraId="305AF07D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  <w:bookmarkStart w:id="8" w:name="_Toc348356901"/>
      <w:bookmarkEnd w:id="1"/>
    </w:p>
    <w:p w14:paraId="2BC8AC99" w14:textId="77777777" w:rsidR="00F70F76" w:rsidRPr="00F072C5" w:rsidRDefault="00F70F76" w:rsidP="00F70F76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br w:type="page"/>
      </w:r>
    </w:p>
    <w:p w14:paraId="4C924478" w14:textId="77777777" w:rsidR="00F70F76" w:rsidRPr="00F70F76" w:rsidRDefault="00F70F76" w:rsidP="008C7BB8">
      <w:pPr>
        <w:tabs>
          <w:tab w:val="left" w:pos="2268"/>
        </w:tabs>
        <w:ind w:left="284"/>
        <w:rPr>
          <w:rFonts w:ascii="Arial" w:hAnsi="Arial" w:cs="Arial"/>
          <w:b/>
          <w:bCs/>
          <w:sz w:val="28"/>
          <w:szCs w:val="28"/>
        </w:rPr>
      </w:pPr>
      <w:bookmarkStart w:id="9" w:name="_Toc78977529"/>
      <w:bookmarkEnd w:id="8"/>
      <w:r w:rsidRPr="00F70F76">
        <w:rPr>
          <w:rFonts w:ascii="Arial" w:hAnsi="Arial" w:cs="Arial"/>
          <w:b/>
          <w:bCs/>
          <w:sz w:val="28"/>
          <w:szCs w:val="28"/>
        </w:rPr>
        <w:lastRenderedPageBreak/>
        <w:t>Schedule 1</w:t>
      </w:r>
      <w:r w:rsidRPr="00F70F76">
        <w:rPr>
          <w:rFonts w:ascii="Arial" w:hAnsi="Arial" w:cs="Arial"/>
          <w:b/>
          <w:bCs/>
          <w:sz w:val="28"/>
          <w:szCs w:val="28"/>
        </w:rPr>
        <w:tab/>
        <w:t xml:space="preserve">Delegations </w:t>
      </w:r>
      <w:bookmarkEnd w:id="9"/>
    </w:p>
    <w:p w14:paraId="22599619" w14:textId="77777777" w:rsidR="00F70F76" w:rsidRPr="00F70F76" w:rsidRDefault="00F70F76" w:rsidP="008C7BB8">
      <w:pPr>
        <w:tabs>
          <w:tab w:val="left" w:pos="1418"/>
        </w:tabs>
        <w:ind w:left="284"/>
        <w:rPr>
          <w:rFonts w:ascii="Arial" w:hAnsi="Arial" w:cs="Arial"/>
          <w:b/>
          <w:bCs/>
          <w:sz w:val="24"/>
          <w:szCs w:val="24"/>
        </w:rPr>
      </w:pPr>
      <w:r w:rsidRPr="00F70F76">
        <w:rPr>
          <w:rFonts w:ascii="Arial" w:hAnsi="Arial" w:cs="Arial"/>
          <w:b/>
          <w:bCs/>
          <w:sz w:val="24"/>
          <w:szCs w:val="24"/>
        </w:rPr>
        <w:t>Part 1</w:t>
      </w:r>
      <w:r w:rsidRPr="00F70F76">
        <w:rPr>
          <w:rFonts w:ascii="Arial" w:hAnsi="Arial" w:cs="Arial"/>
          <w:b/>
          <w:bCs/>
          <w:sz w:val="24"/>
          <w:szCs w:val="24"/>
        </w:rPr>
        <w:tab/>
        <w:t>Positions</w:t>
      </w:r>
    </w:p>
    <w:tbl>
      <w:tblPr>
        <w:tblStyle w:val="TableGrid"/>
        <w:tblW w:w="86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688"/>
      </w:tblGrid>
      <w:tr w:rsidR="00F70F76" w:rsidRPr="00F072C5" w14:paraId="1D29950A" w14:textId="77777777" w:rsidTr="00CB6DE0">
        <w:trPr>
          <w:trHeight w:val="47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00323" w14:textId="77777777" w:rsidR="00F70F76" w:rsidRPr="00F072C5" w:rsidRDefault="00F70F76" w:rsidP="008C7BB8">
            <w:pPr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Item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4F8C" w14:textId="77777777" w:rsidR="00F70F76" w:rsidRPr="00F072C5" w:rsidRDefault="00F70F76" w:rsidP="008C7BB8">
            <w:pPr>
              <w:ind w:left="33"/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Position title</w:t>
            </w:r>
          </w:p>
        </w:tc>
      </w:tr>
      <w:tr w:rsidR="00F70F76" w:rsidRPr="00F072C5" w14:paraId="61997E30" w14:textId="77777777" w:rsidTr="00CB6DE0">
        <w:trPr>
          <w:trHeight w:val="340"/>
        </w:trPr>
        <w:tc>
          <w:tcPr>
            <w:tcW w:w="992" w:type="dxa"/>
            <w:tcBorders>
              <w:top w:val="single" w:sz="4" w:space="0" w:color="auto"/>
            </w:tcBorders>
          </w:tcPr>
          <w:p w14:paraId="5F4758AD" w14:textId="77777777" w:rsidR="00F70F76" w:rsidRPr="00F072C5" w:rsidRDefault="00F70F76" w:rsidP="008C7BB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88" w:type="dxa"/>
            <w:tcBorders>
              <w:top w:val="single" w:sz="4" w:space="0" w:color="auto"/>
            </w:tcBorders>
          </w:tcPr>
          <w:p w14:paraId="4F21DFF4" w14:textId="77777777" w:rsidR="00F70F76" w:rsidRPr="00F072C5" w:rsidRDefault="00F70F76" w:rsidP="008C7BB8">
            <w:pPr>
              <w:spacing w:before="120" w:after="12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Secretary</w:t>
            </w:r>
          </w:p>
        </w:tc>
      </w:tr>
      <w:tr w:rsidR="00F70F76" w:rsidRPr="00F072C5" w14:paraId="7B8F5437" w14:textId="77777777" w:rsidTr="00CB6DE0">
        <w:trPr>
          <w:trHeight w:val="340"/>
        </w:trPr>
        <w:tc>
          <w:tcPr>
            <w:tcW w:w="992" w:type="dxa"/>
          </w:tcPr>
          <w:p w14:paraId="588ADC84" w14:textId="77777777" w:rsidR="00F70F76" w:rsidRPr="00F072C5" w:rsidRDefault="00F70F76" w:rsidP="008C7BB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88" w:type="dxa"/>
          </w:tcPr>
          <w:p w14:paraId="623A8F10" w14:textId="77777777" w:rsidR="00F70F76" w:rsidRPr="00F072C5" w:rsidRDefault="00F70F76" w:rsidP="008C7BB8">
            <w:pPr>
              <w:spacing w:before="120" w:after="12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Deputy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3, </w:t>
            </w:r>
            <w:r w:rsidRPr="00CA69BA">
              <w:rPr>
                <w:rFonts w:ascii="Times New Roman" w:hAnsi="Times New Roman"/>
                <w:sz w:val="24"/>
                <w:szCs w:val="24"/>
              </w:rPr>
              <w:t xml:space="preserve">Commercial and </w:t>
            </w:r>
            <w:r w:rsidR="008C7BB8">
              <w:rPr>
                <w:rFonts w:ascii="Times New Roman" w:hAnsi="Times New Roman"/>
                <w:sz w:val="24"/>
                <w:szCs w:val="24"/>
              </w:rPr>
              <w:br/>
            </w:r>
            <w:r w:rsidRPr="00CA69BA">
              <w:rPr>
                <w:rFonts w:ascii="Times New Roman" w:hAnsi="Times New Roman"/>
                <w:sz w:val="24"/>
                <w:szCs w:val="24"/>
              </w:rPr>
              <w:t>Government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Group</w:t>
            </w:r>
          </w:p>
        </w:tc>
      </w:tr>
      <w:tr w:rsidR="00F70F76" w:rsidRPr="00F072C5" w14:paraId="78C2CB70" w14:textId="77777777" w:rsidTr="00CB6DE0">
        <w:trPr>
          <w:trHeight w:val="340"/>
        </w:trPr>
        <w:tc>
          <w:tcPr>
            <w:tcW w:w="992" w:type="dxa"/>
          </w:tcPr>
          <w:p w14:paraId="449EC867" w14:textId="77777777" w:rsidR="00F70F76" w:rsidRPr="00F072C5" w:rsidRDefault="00F70F76" w:rsidP="008C7BB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88" w:type="dxa"/>
          </w:tcPr>
          <w:p w14:paraId="1A7AEC2A" w14:textId="77777777" w:rsidR="00F70F76" w:rsidRPr="00F072C5" w:rsidRDefault="00F70F76" w:rsidP="008C7BB8">
            <w:pPr>
              <w:spacing w:before="120" w:after="12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First Assistant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2,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Property and </w:t>
            </w:r>
            <w:r w:rsidR="008C7BB8">
              <w:rPr>
                <w:rFonts w:ascii="Times New Roman" w:hAnsi="Times New Roman"/>
                <w:sz w:val="24"/>
                <w:szCs w:val="24"/>
              </w:rPr>
              <w:br/>
            </w:r>
            <w:r w:rsidRPr="00F072C5">
              <w:rPr>
                <w:rFonts w:ascii="Times New Roman" w:hAnsi="Times New Roman"/>
                <w:sz w:val="24"/>
                <w:szCs w:val="24"/>
              </w:rPr>
              <w:t>Construction Division</w:t>
            </w:r>
          </w:p>
        </w:tc>
      </w:tr>
      <w:tr w:rsidR="00F70F76" w:rsidRPr="00F072C5" w14:paraId="6C4E7E5B" w14:textId="77777777" w:rsidTr="00CB6DE0">
        <w:trPr>
          <w:trHeight w:val="340"/>
        </w:trPr>
        <w:tc>
          <w:tcPr>
            <w:tcW w:w="992" w:type="dxa"/>
          </w:tcPr>
          <w:p w14:paraId="64039321" w14:textId="77777777" w:rsidR="00F70F76" w:rsidRPr="00F072C5" w:rsidRDefault="00F70F76" w:rsidP="008C7BB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88" w:type="dxa"/>
          </w:tcPr>
          <w:p w14:paraId="7830342C" w14:textId="77777777" w:rsidR="00F70F76" w:rsidRPr="00F072C5" w:rsidRDefault="00F70F76" w:rsidP="008C7BB8">
            <w:pPr>
              <w:spacing w:before="120" w:after="12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/>
                <w:sz w:val="24"/>
                <w:szCs w:val="24"/>
              </w:rPr>
              <w:t>Secretaries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1,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roperty and </w:t>
            </w:r>
            <w:r w:rsidR="008C7BB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Construction Division</w:t>
            </w:r>
          </w:p>
        </w:tc>
      </w:tr>
      <w:tr w:rsidR="00F70F76" w:rsidRPr="00F072C5" w14:paraId="3FF31E4A" w14:textId="77777777" w:rsidTr="00CB6DE0">
        <w:trPr>
          <w:trHeight w:val="340"/>
        </w:trPr>
        <w:tc>
          <w:tcPr>
            <w:tcW w:w="992" w:type="dxa"/>
          </w:tcPr>
          <w:p w14:paraId="1A526B5D" w14:textId="77777777" w:rsidR="00F70F76" w:rsidRPr="00F072C5" w:rsidRDefault="00F70F76" w:rsidP="008C7BB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8" w:type="dxa"/>
          </w:tcPr>
          <w:p w14:paraId="66ED7D77" w14:textId="77777777" w:rsidR="00F70F76" w:rsidRPr="00F072C5" w:rsidRDefault="00F70F76" w:rsidP="008C7BB8">
            <w:pPr>
              <w:spacing w:before="120" w:after="12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Executive Level 2, Property and Construction Division </w:t>
            </w:r>
            <w:r w:rsidR="008C7BB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administering the </w:t>
            </w:r>
            <w:r w:rsidRPr="009D68A6">
              <w:rPr>
                <w:rFonts w:ascii="Times New Roman" w:hAnsi="Times New Roman"/>
                <w:iCs/>
                <w:sz w:val="24"/>
                <w:szCs w:val="24"/>
              </w:rPr>
              <w:t>Ordinance</w:t>
            </w:r>
          </w:p>
        </w:tc>
      </w:tr>
    </w:tbl>
    <w:p w14:paraId="6CDDD179" w14:textId="77777777" w:rsidR="00F70F76" w:rsidRPr="00F70F76" w:rsidRDefault="00F70F76" w:rsidP="008C7BB8">
      <w:pPr>
        <w:tabs>
          <w:tab w:val="left" w:pos="1418"/>
        </w:tabs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/>
      </w:r>
      <w:r w:rsidRPr="00F70F76">
        <w:rPr>
          <w:rFonts w:ascii="Arial" w:hAnsi="Arial" w:cs="Arial"/>
          <w:b/>
          <w:bCs/>
          <w:sz w:val="24"/>
          <w:szCs w:val="24"/>
        </w:rPr>
        <w:t>Part 2</w:t>
      </w:r>
      <w:r w:rsidRPr="00F70F76">
        <w:rPr>
          <w:rFonts w:ascii="Arial" w:hAnsi="Arial" w:cs="Arial"/>
          <w:b/>
          <w:bCs/>
          <w:sz w:val="24"/>
          <w:szCs w:val="24"/>
        </w:rPr>
        <w:tab/>
        <w:t>Delegations under the Ordinance</w:t>
      </w:r>
    </w:p>
    <w:tbl>
      <w:tblPr>
        <w:tblW w:w="4459" w:type="pct"/>
        <w:tblInd w:w="392" w:type="dxa"/>
        <w:tblLook w:val="0000" w:firstRow="0" w:lastRow="0" w:firstColumn="0" w:lastColumn="0" w:noHBand="0" w:noVBand="0"/>
      </w:tblPr>
      <w:tblGrid>
        <w:gridCol w:w="933"/>
        <w:gridCol w:w="1960"/>
        <w:gridCol w:w="5702"/>
      </w:tblGrid>
      <w:tr w:rsidR="008C7BB8" w:rsidRPr="00F70F76" w14:paraId="2F334ED3" w14:textId="77777777" w:rsidTr="00CD5B5D">
        <w:trPr>
          <w:cantSplit/>
          <w:trHeight w:val="618"/>
          <w:tblHeader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11EF" w14:textId="77777777" w:rsidR="00F70F76" w:rsidRPr="00F70F76" w:rsidRDefault="00F70F76" w:rsidP="008C7BB8">
            <w:pPr>
              <w:spacing w:after="0" w:line="240" w:lineRule="auto"/>
              <w:ind w:left="30"/>
              <w:rPr>
                <w:rFonts w:ascii="Arial" w:hAnsi="Arial" w:cs="Arial"/>
                <w:b/>
                <w:bCs/>
              </w:rPr>
            </w:pPr>
            <w:r w:rsidRPr="00F70F76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C4C8" w14:textId="77777777" w:rsidR="00F70F76" w:rsidRPr="00F70F76" w:rsidRDefault="00F70F76" w:rsidP="008C7BB8">
            <w:pPr>
              <w:spacing w:after="0" w:line="240" w:lineRule="auto"/>
              <w:ind w:left="74"/>
              <w:rPr>
                <w:rFonts w:ascii="Arial" w:hAnsi="Arial" w:cs="Arial"/>
                <w:b/>
                <w:bCs/>
              </w:rPr>
            </w:pPr>
            <w:r w:rsidRPr="00F70F76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3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0706" w14:textId="77777777" w:rsidR="00F70F76" w:rsidRPr="00F70F76" w:rsidRDefault="00F70F76" w:rsidP="008C7BB8">
            <w:pPr>
              <w:spacing w:after="0" w:line="240" w:lineRule="auto"/>
              <w:ind w:left="54"/>
              <w:rPr>
                <w:rFonts w:ascii="Arial" w:hAnsi="Arial" w:cs="Arial"/>
                <w:b/>
                <w:bCs/>
              </w:rPr>
            </w:pPr>
            <w:r w:rsidRPr="00F70F76">
              <w:rPr>
                <w:rFonts w:ascii="Arial" w:hAnsi="Arial" w:cs="Arial"/>
                <w:b/>
                <w:bCs/>
              </w:rPr>
              <w:t>Summary of power or function</w:t>
            </w:r>
          </w:p>
          <w:p w14:paraId="7E7A26E6" w14:textId="77777777" w:rsidR="00F70F76" w:rsidRPr="00F70F76" w:rsidRDefault="00F70F76" w:rsidP="008C7BB8">
            <w:pPr>
              <w:spacing w:after="0" w:line="240" w:lineRule="auto"/>
              <w:ind w:left="54"/>
              <w:rPr>
                <w:rFonts w:ascii="Arial" w:hAnsi="Arial" w:cs="Arial"/>
                <w:b/>
                <w:bCs/>
              </w:rPr>
            </w:pPr>
            <w:r w:rsidRPr="00F70F76">
              <w:rPr>
                <w:rFonts w:ascii="Arial" w:hAnsi="Arial" w:cs="Arial"/>
                <w:b/>
                <w:bCs/>
              </w:rPr>
              <w:t>(for information only)</w:t>
            </w:r>
          </w:p>
        </w:tc>
      </w:tr>
      <w:tr w:rsidR="00CD5B5D" w:rsidRPr="007C2FAB" w14:paraId="35871BBB" w14:textId="77777777" w:rsidTr="00CD5B5D">
        <w:trPr>
          <w:cantSplit/>
          <w:trHeight w:val="340"/>
        </w:trPr>
        <w:tc>
          <w:tcPr>
            <w:tcW w:w="543" w:type="pct"/>
            <w:tcBorders>
              <w:top w:val="single" w:sz="4" w:space="0" w:color="auto"/>
            </w:tcBorders>
          </w:tcPr>
          <w:p w14:paraId="5E63C580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9C98F7" w14:textId="77777777" w:rsidR="00F70F76" w:rsidRPr="007C2FAB" w:rsidRDefault="00F70F76" w:rsidP="008C7BB8">
            <w:pPr>
              <w:spacing w:before="120" w:after="12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8(1)</w:t>
            </w:r>
          </w:p>
        </w:tc>
        <w:tc>
          <w:tcPr>
            <w:tcW w:w="3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510EC" w14:textId="77777777" w:rsidR="00F70F76" w:rsidRPr="007C2FAB" w:rsidRDefault="00F70F76" w:rsidP="008C7BB8">
            <w:pPr>
              <w:spacing w:before="120" w:after="12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enter into administrative arrangements with the </w:t>
            </w:r>
            <w:r w:rsidR="008C7BB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Territory</w:t>
            </w:r>
          </w:p>
        </w:tc>
      </w:tr>
      <w:tr w:rsidR="00CD5B5D" w:rsidRPr="007C2FAB" w14:paraId="227FF10C" w14:textId="77777777" w:rsidTr="00CD5B5D">
        <w:trPr>
          <w:cantSplit/>
          <w:trHeight w:val="340"/>
        </w:trPr>
        <w:tc>
          <w:tcPr>
            <w:tcW w:w="543" w:type="pct"/>
          </w:tcPr>
          <w:p w14:paraId="1B3FA14A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4AE1" w14:textId="77777777" w:rsidR="00F70F76" w:rsidRPr="007C2FAB" w:rsidRDefault="00F70F76" w:rsidP="008C7BB8">
            <w:pPr>
              <w:spacing w:before="120" w:after="12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10(1)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8003" w14:textId="77777777" w:rsidR="00F70F76" w:rsidRPr="007C2FAB" w:rsidRDefault="00F70F76" w:rsidP="008C7BB8">
            <w:pPr>
              <w:spacing w:before="120" w:after="12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declare land to be a public road</w:t>
            </w:r>
          </w:p>
        </w:tc>
      </w:tr>
      <w:tr w:rsidR="00CD5B5D" w:rsidRPr="007C2FAB" w14:paraId="19002F24" w14:textId="77777777" w:rsidTr="00CD5B5D">
        <w:trPr>
          <w:cantSplit/>
          <w:trHeight w:val="340"/>
        </w:trPr>
        <w:tc>
          <w:tcPr>
            <w:tcW w:w="543" w:type="pct"/>
          </w:tcPr>
          <w:p w14:paraId="214F19E0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68E9" w14:textId="77777777" w:rsidR="00F70F76" w:rsidRPr="007C2FAB" w:rsidRDefault="00F70F76" w:rsidP="008C7BB8">
            <w:pPr>
              <w:spacing w:before="120" w:after="12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97E0" w14:textId="77777777" w:rsidR="00F70F76" w:rsidRPr="007C2FAB" w:rsidRDefault="00F70F76" w:rsidP="008C7BB8">
            <w:pPr>
              <w:spacing w:before="120" w:after="12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prepare a proposal to fix or change the level of a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public road</w:t>
            </w:r>
          </w:p>
        </w:tc>
      </w:tr>
      <w:tr w:rsidR="00CD5B5D" w:rsidRPr="007C2FAB" w14:paraId="36AAA4F3" w14:textId="77777777" w:rsidTr="00CD5B5D">
        <w:trPr>
          <w:cantSplit/>
          <w:trHeight w:val="340"/>
        </w:trPr>
        <w:tc>
          <w:tcPr>
            <w:tcW w:w="543" w:type="pct"/>
          </w:tcPr>
          <w:p w14:paraId="371D257C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3E2BB" w14:textId="77777777" w:rsidR="00F70F76" w:rsidRPr="007C2FAB" w:rsidRDefault="00F70F76" w:rsidP="008C7BB8">
            <w:pPr>
              <w:spacing w:before="120" w:after="12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E143A" w14:textId="77777777" w:rsidR="00F70F76" w:rsidRPr="007C2FAB" w:rsidRDefault="00F70F76" w:rsidP="008C7BB8">
            <w:pPr>
              <w:spacing w:before="120" w:after="12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notice and provide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opportunity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make a submission</w:t>
            </w:r>
          </w:p>
        </w:tc>
      </w:tr>
      <w:tr w:rsidR="00CD5B5D" w:rsidRPr="007C2FAB" w14:paraId="24CFDB49" w14:textId="77777777" w:rsidTr="00CD5B5D">
        <w:trPr>
          <w:cantSplit/>
          <w:trHeight w:val="340"/>
        </w:trPr>
        <w:tc>
          <w:tcPr>
            <w:tcW w:w="543" w:type="pct"/>
          </w:tcPr>
          <w:p w14:paraId="4B86DABD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640C" w14:textId="77777777" w:rsidR="00F70F76" w:rsidRPr="007C2FAB" w:rsidRDefault="00F70F76" w:rsidP="008C7BB8">
            <w:pPr>
              <w:spacing w:before="120" w:after="12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11(5)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4DC9B" w14:textId="77777777" w:rsidR="00F70F76" w:rsidRPr="007C2FAB" w:rsidRDefault="00F70F76" w:rsidP="008C7BB8">
            <w:pPr>
              <w:spacing w:before="120" w:after="12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consider any submissions made in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accordance with the notice</w:t>
            </w:r>
          </w:p>
        </w:tc>
      </w:tr>
      <w:tr w:rsidR="00CD5B5D" w:rsidRPr="007C2FAB" w14:paraId="48D5CE2D" w14:textId="77777777" w:rsidTr="00CD5B5D">
        <w:trPr>
          <w:cantSplit/>
          <w:trHeight w:val="340"/>
        </w:trPr>
        <w:tc>
          <w:tcPr>
            <w:tcW w:w="543" w:type="pct"/>
          </w:tcPr>
          <w:p w14:paraId="551C431B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3681" w14:textId="77777777" w:rsidR="00F70F76" w:rsidRPr="007C2FAB" w:rsidRDefault="00F70F76" w:rsidP="008C7BB8">
            <w:pPr>
              <w:spacing w:before="120" w:after="12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11(6)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C895" w14:textId="77777777" w:rsidR="00F70F76" w:rsidRPr="007C2FAB" w:rsidRDefault="00F70F76" w:rsidP="008C7BB8">
            <w:pPr>
              <w:spacing w:before="120" w:after="12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proposal to fix or change level of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road</w:t>
            </w:r>
          </w:p>
        </w:tc>
      </w:tr>
      <w:tr w:rsidR="00CD5B5D" w:rsidRPr="007C2FAB" w14:paraId="69A747CA" w14:textId="77777777" w:rsidTr="00CD5B5D">
        <w:trPr>
          <w:cantSplit/>
          <w:trHeight w:val="340"/>
        </w:trPr>
        <w:tc>
          <w:tcPr>
            <w:tcW w:w="543" w:type="pct"/>
          </w:tcPr>
          <w:p w14:paraId="4D536A37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9FF7" w14:textId="77777777" w:rsidR="00F70F76" w:rsidRPr="007C2FAB" w:rsidRDefault="00F70F76" w:rsidP="008C7BB8">
            <w:pPr>
              <w:spacing w:before="120" w:after="12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11(7)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B945A" w14:textId="77777777" w:rsidR="00F70F76" w:rsidRPr="007C2FAB" w:rsidRDefault="00F70F76" w:rsidP="008C7BB8">
            <w:pPr>
              <w:spacing w:before="120" w:after="12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fix or change level of public road by making a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notifiable instrument</w:t>
            </w:r>
          </w:p>
        </w:tc>
      </w:tr>
      <w:tr w:rsidR="00905F2D" w:rsidRPr="008C7BB8" w14:paraId="31D68A9F" w14:textId="77777777" w:rsidTr="00CD5B5D">
        <w:trPr>
          <w:cantSplit/>
          <w:trHeight w:val="340"/>
        </w:trPr>
        <w:tc>
          <w:tcPr>
            <w:tcW w:w="543" w:type="pct"/>
          </w:tcPr>
          <w:p w14:paraId="5179FD67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3D4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11(8)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A6CA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a copy of a subsection 11(7)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instrument, being the decision to fix or change level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of public road</w:t>
            </w:r>
          </w:p>
        </w:tc>
      </w:tr>
      <w:tr w:rsidR="00905F2D" w:rsidRPr="008C7BB8" w14:paraId="7564E765" w14:textId="77777777" w:rsidTr="00CD5B5D">
        <w:trPr>
          <w:cantSplit/>
          <w:trHeight w:val="340"/>
        </w:trPr>
        <w:tc>
          <w:tcPr>
            <w:tcW w:w="543" w:type="pct"/>
          </w:tcPr>
          <w:p w14:paraId="0E90D4B3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8FD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11(9)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65F5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ensure continued road access to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adjoining land</w:t>
            </w:r>
          </w:p>
        </w:tc>
      </w:tr>
      <w:tr w:rsidR="00905F2D" w:rsidRPr="008C7BB8" w14:paraId="115213B4" w14:textId="77777777" w:rsidTr="00CD5B5D">
        <w:trPr>
          <w:cantSplit/>
          <w:trHeight w:val="340"/>
        </w:trPr>
        <w:tc>
          <w:tcPr>
            <w:tcW w:w="543" w:type="pct"/>
          </w:tcPr>
          <w:p w14:paraId="3B0DF68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044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C58A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arrange for survey to identify boundaries of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road in specified circumstances</w:t>
            </w:r>
          </w:p>
        </w:tc>
      </w:tr>
      <w:tr w:rsidR="00905F2D" w:rsidRPr="008C7BB8" w14:paraId="27DAFC57" w14:textId="77777777" w:rsidTr="00CD5B5D">
        <w:trPr>
          <w:cantSplit/>
          <w:trHeight w:val="340"/>
        </w:trPr>
        <w:tc>
          <w:tcPr>
            <w:tcW w:w="543" w:type="pct"/>
          </w:tcPr>
          <w:p w14:paraId="14CA9EB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84A9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18653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notice of proposed boundaries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following completion of survey to identify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boundaries of public road and to give a copy of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notice to lessees of adjacent land</w:t>
            </w:r>
          </w:p>
        </w:tc>
      </w:tr>
      <w:tr w:rsidR="00905F2D" w:rsidRPr="008C7BB8" w14:paraId="1310C278" w14:textId="77777777" w:rsidTr="00CD5B5D">
        <w:trPr>
          <w:cantSplit/>
          <w:trHeight w:val="340"/>
        </w:trPr>
        <w:tc>
          <w:tcPr>
            <w:tcW w:w="543" w:type="pct"/>
          </w:tcPr>
          <w:p w14:paraId="170F557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DC6F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12(5)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6AF5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consider any submissions and determine, by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notifiable instrument, proposal to identify boundaries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of public road</w:t>
            </w:r>
          </w:p>
        </w:tc>
      </w:tr>
      <w:tr w:rsidR="00905F2D" w:rsidRPr="008C7BB8" w14:paraId="3E591B71" w14:textId="77777777" w:rsidTr="00CD5B5D">
        <w:trPr>
          <w:cantSplit/>
          <w:trHeight w:val="340"/>
        </w:trPr>
        <w:tc>
          <w:tcPr>
            <w:tcW w:w="543" w:type="pct"/>
          </w:tcPr>
          <w:p w14:paraId="05013BBB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D2903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12(6)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B14C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a copy of a subsection 12(5)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instrument, being the decision to identify boundaries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of public road</w:t>
            </w:r>
          </w:p>
        </w:tc>
      </w:tr>
      <w:tr w:rsidR="00905F2D" w:rsidRPr="008C7BB8" w14:paraId="0BF72B9C" w14:textId="77777777" w:rsidTr="00CD5B5D">
        <w:trPr>
          <w:cantSplit/>
          <w:trHeight w:val="340"/>
        </w:trPr>
        <w:tc>
          <w:tcPr>
            <w:tcW w:w="543" w:type="pct"/>
          </w:tcPr>
          <w:p w14:paraId="7B7E8F4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465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15(1)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7918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temporarily close a public road</w:t>
            </w:r>
          </w:p>
        </w:tc>
      </w:tr>
      <w:tr w:rsidR="00905F2D" w:rsidRPr="008C7BB8" w14:paraId="19263444" w14:textId="77777777" w:rsidTr="00CD5B5D">
        <w:trPr>
          <w:cantSplit/>
          <w:trHeight w:val="340"/>
        </w:trPr>
        <w:tc>
          <w:tcPr>
            <w:tcW w:w="543" w:type="pct"/>
          </w:tcPr>
          <w:p w14:paraId="2450B67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04C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15(2)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876E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and display notice of intention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to temporarily close a public road</w:t>
            </w:r>
          </w:p>
        </w:tc>
      </w:tr>
      <w:tr w:rsidR="00905F2D" w:rsidRPr="008C7BB8" w14:paraId="4B895224" w14:textId="77777777" w:rsidTr="00CD5B5D">
        <w:trPr>
          <w:cantSplit/>
          <w:trHeight w:val="340"/>
        </w:trPr>
        <w:tc>
          <w:tcPr>
            <w:tcW w:w="543" w:type="pct"/>
          </w:tcPr>
          <w:p w14:paraId="69AFDEF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371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16(3)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26DC1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application to use temporarily closed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public road</w:t>
            </w:r>
          </w:p>
        </w:tc>
      </w:tr>
      <w:tr w:rsidR="00905F2D" w:rsidRPr="008C7BB8" w14:paraId="5BC4E38C" w14:textId="77777777" w:rsidTr="00CD5B5D">
        <w:trPr>
          <w:cantSplit/>
          <w:trHeight w:val="340"/>
        </w:trPr>
        <w:tc>
          <w:tcPr>
            <w:tcW w:w="543" w:type="pct"/>
          </w:tcPr>
          <w:p w14:paraId="6E20FE6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D8327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16(4)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D23D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have regard to level of risk when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deciding application to use temporarily closed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road</w:t>
            </w:r>
          </w:p>
        </w:tc>
      </w:tr>
      <w:tr w:rsidR="00905F2D" w:rsidRPr="008C7BB8" w14:paraId="25A49083" w14:textId="77777777" w:rsidTr="00CD5B5D">
        <w:trPr>
          <w:cantSplit/>
          <w:trHeight w:val="340"/>
        </w:trPr>
        <w:tc>
          <w:tcPr>
            <w:tcW w:w="543" w:type="pct"/>
          </w:tcPr>
          <w:p w14:paraId="2B5A46AE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64C5D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16(5)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6CBF" w14:textId="77777777" w:rsidR="00F70F76" w:rsidRPr="007C2FAB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approval may be given subject to conditions</w:t>
            </w:r>
          </w:p>
        </w:tc>
      </w:tr>
      <w:tr w:rsidR="00905F2D" w:rsidRPr="008C7BB8" w14:paraId="251A5E3E" w14:textId="77777777" w:rsidTr="00CD5B5D">
        <w:trPr>
          <w:cantSplit/>
          <w:trHeight w:val="340"/>
        </w:trPr>
        <w:tc>
          <w:tcPr>
            <w:tcW w:w="543" w:type="pct"/>
          </w:tcPr>
          <w:p w14:paraId="3548C31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1FAF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18(2)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926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make temporary public road in certain circumstances</w:t>
            </w:r>
          </w:p>
        </w:tc>
      </w:tr>
      <w:tr w:rsidR="00905F2D" w:rsidRPr="008C7BB8" w14:paraId="78E6B4E8" w14:textId="77777777" w:rsidTr="00CD5B5D">
        <w:trPr>
          <w:cantSplit/>
          <w:trHeight w:val="340"/>
        </w:trPr>
        <w:tc>
          <w:tcPr>
            <w:tcW w:w="543" w:type="pct"/>
          </w:tcPr>
          <w:p w14:paraId="7F9E438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0F3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18(3)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F4E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provide written notice of intention to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make temporary public road to certain persons</w:t>
            </w:r>
          </w:p>
        </w:tc>
      </w:tr>
      <w:tr w:rsidR="00905F2D" w:rsidRPr="008C7BB8" w14:paraId="50665667" w14:textId="77777777" w:rsidTr="00CD5B5D">
        <w:trPr>
          <w:cantSplit/>
          <w:trHeight w:val="340"/>
        </w:trPr>
        <w:tc>
          <w:tcPr>
            <w:tcW w:w="543" w:type="pct"/>
          </w:tcPr>
          <w:p w14:paraId="45B72AE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4EAA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19(1)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AFE9B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notifiable instrument notifying of proposal to permanently close public road</w:t>
            </w:r>
          </w:p>
        </w:tc>
      </w:tr>
      <w:tr w:rsidR="00905F2D" w:rsidRPr="008C7BB8" w14:paraId="0E7F2CD0" w14:textId="77777777" w:rsidTr="00CD5B5D">
        <w:trPr>
          <w:cantSplit/>
          <w:trHeight w:val="340"/>
        </w:trPr>
        <w:tc>
          <w:tcPr>
            <w:tcW w:w="543" w:type="pct"/>
          </w:tcPr>
          <w:p w14:paraId="010D7BF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8B42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19(2)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50434" w14:textId="29309C12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</w:t>
            </w:r>
            <w:r w:rsidR="00B74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provide, publish and display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notice</w:t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about proposal to permanently close public road</w:t>
            </w:r>
          </w:p>
        </w:tc>
      </w:tr>
      <w:tr w:rsidR="00905F2D" w:rsidRPr="008C7BB8" w14:paraId="064C3343" w14:textId="77777777" w:rsidTr="00CD5B5D">
        <w:trPr>
          <w:cantSplit/>
          <w:trHeight w:val="340"/>
        </w:trPr>
        <w:tc>
          <w:tcPr>
            <w:tcW w:w="543" w:type="pct"/>
          </w:tcPr>
          <w:p w14:paraId="3FE6ECF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E16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20(1)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FC59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consider any objections made in accordance with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section 19 notice and declare, by notifiable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instrument, public road is permanently closed</w:t>
            </w:r>
          </w:p>
        </w:tc>
      </w:tr>
      <w:tr w:rsidR="00905F2D" w:rsidRPr="008C7BB8" w14:paraId="081AABDA" w14:textId="77777777" w:rsidTr="00CD5B5D">
        <w:trPr>
          <w:cantSplit/>
          <w:trHeight w:val="340"/>
        </w:trPr>
        <w:tc>
          <w:tcPr>
            <w:tcW w:w="543" w:type="pct"/>
          </w:tcPr>
          <w:p w14:paraId="3457390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8BE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20(3)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F12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a copy of notice that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road is permanently closed</w:t>
            </w:r>
          </w:p>
        </w:tc>
      </w:tr>
      <w:tr w:rsidR="00905F2D" w:rsidRPr="008C7BB8" w14:paraId="6C385BA0" w14:textId="77777777" w:rsidTr="00CD5B5D">
        <w:trPr>
          <w:cantSplit/>
          <w:trHeight w:val="340"/>
        </w:trPr>
        <w:tc>
          <w:tcPr>
            <w:tcW w:w="543" w:type="pct"/>
          </w:tcPr>
          <w:p w14:paraId="023F7F6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71E2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22(2)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DB86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drainage direction</w:t>
            </w:r>
          </w:p>
        </w:tc>
      </w:tr>
      <w:tr w:rsidR="00905F2D" w:rsidRPr="008C7BB8" w14:paraId="78DA7D14" w14:textId="77777777" w:rsidTr="00CD5B5D">
        <w:trPr>
          <w:cantSplit/>
          <w:trHeight w:val="340"/>
        </w:trPr>
        <w:tc>
          <w:tcPr>
            <w:tcW w:w="543" w:type="pct"/>
          </w:tcPr>
          <w:p w14:paraId="491FEDE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6A82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24(2)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0BC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 damage the subject of a drainage direction to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be repaired, and recover reasonable costs of repairing</w:t>
            </w:r>
          </w:p>
        </w:tc>
      </w:tr>
      <w:tr w:rsidR="00905F2D" w:rsidRPr="008C7BB8" w14:paraId="0F9BDB41" w14:textId="77777777" w:rsidTr="00CD5B5D">
        <w:trPr>
          <w:cantSplit/>
          <w:trHeight w:val="340"/>
        </w:trPr>
        <w:tc>
          <w:tcPr>
            <w:tcW w:w="543" w:type="pct"/>
          </w:tcPr>
          <w:p w14:paraId="70FD5EA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5063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24(3)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BFB7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authorise entry onto land the subject of a drainage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direction to construct or maintain surface water drain,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and recover reasonable costs of construction or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maintenance</w:t>
            </w:r>
          </w:p>
        </w:tc>
      </w:tr>
      <w:tr w:rsidR="00905F2D" w:rsidRPr="008C7BB8" w14:paraId="2BF02DA3" w14:textId="77777777" w:rsidTr="00CD5B5D">
        <w:trPr>
          <w:cantSplit/>
          <w:trHeight w:val="340"/>
        </w:trPr>
        <w:tc>
          <w:tcPr>
            <w:tcW w:w="543" w:type="pct"/>
          </w:tcPr>
          <w:p w14:paraId="6937155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B9F4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25(2)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B12E1" w14:textId="1224747D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direct</w:t>
            </w:r>
            <w:r w:rsidR="004F0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to repair damage to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4F0C1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bookmarkStart w:id="10" w:name="_GoBack"/>
            <w:bookmarkEnd w:id="10"/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</w:p>
        </w:tc>
      </w:tr>
      <w:tr w:rsidR="00905F2D" w:rsidRPr="008C7BB8" w14:paraId="6CFA0D7A" w14:textId="77777777" w:rsidTr="00CD5B5D">
        <w:trPr>
          <w:cantSplit/>
          <w:trHeight w:val="340"/>
        </w:trPr>
        <w:tc>
          <w:tcPr>
            <w:tcW w:w="543" w:type="pct"/>
          </w:tcPr>
          <w:p w14:paraId="38139AB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F3F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28 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22FA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 damage to be repaired, and recover reasonable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costs of repair</w:t>
            </w:r>
          </w:p>
        </w:tc>
      </w:tr>
      <w:tr w:rsidR="00905F2D" w:rsidRPr="008C7BB8" w14:paraId="672A651B" w14:textId="77777777" w:rsidTr="00CD5B5D">
        <w:trPr>
          <w:cantSplit/>
          <w:trHeight w:val="340"/>
        </w:trPr>
        <w:tc>
          <w:tcPr>
            <w:tcW w:w="543" w:type="pct"/>
          </w:tcPr>
          <w:p w14:paraId="4FE3E101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BBB8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30(2)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7086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a written direction to prune tree etc.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overhanging public land</w:t>
            </w:r>
          </w:p>
        </w:tc>
      </w:tr>
      <w:tr w:rsidR="00905F2D" w:rsidRPr="008C7BB8" w14:paraId="379E3EED" w14:textId="77777777" w:rsidTr="00CD5B5D">
        <w:trPr>
          <w:cantSplit/>
          <w:trHeight w:val="340"/>
        </w:trPr>
        <w:tc>
          <w:tcPr>
            <w:tcW w:w="543" w:type="pct"/>
          </w:tcPr>
          <w:p w14:paraId="6075A927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7300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32(2)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8E3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authorise entry onto land to which a plant pruning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direction relates to prune tree etc. overhanging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land, and recover reasonable costs of pruning</w:t>
            </w:r>
          </w:p>
        </w:tc>
      </w:tr>
      <w:tr w:rsidR="00905F2D" w:rsidRPr="008C7BB8" w14:paraId="657EEB3B" w14:textId="77777777" w:rsidTr="00CD5B5D">
        <w:trPr>
          <w:cantSplit/>
          <w:trHeight w:val="340"/>
        </w:trPr>
        <w:tc>
          <w:tcPr>
            <w:tcW w:w="543" w:type="pct"/>
          </w:tcPr>
          <w:p w14:paraId="4CE0E27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BC27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33(2)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6E7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a written direction to remove tree etc.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endangering public safety on public land</w:t>
            </w:r>
          </w:p>
        </w:tc>
      </w:tr>
      <w:tr w:rsidR="00905F2D" w:rsidRPr="008C7BB8" w14:paraId="19806DA2" w14:textId="77777777" w:rsidTr="00CD5B5D">
        <w:trPr>
          <w:cantSplit/>
          <w:trHeight w:val="340"/>
        </w:trPr>
        <w:tc>
          <w:tcPr>
            <w:tcW w:w="543" w:type="pct"/>
          </w:tcPr>
          <w:p w14:paraId="51132241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6001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35(2)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4797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authorise entry onto land to which a plant removal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direction relates to remove tree etc. endangering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public safety on public land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and recover reasonable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costs of removal</w:t>
            </w:r>
          </w:p>
        </w:tc>
      </w:tr>
      <w:tr w:rsidR="00905F2D" w:rsidRPr="008C7BB8" w14:paraId="1A3DFA70" w14:textId="77777777" w:rsidTr="00CD5B5D">
        <w:trPr>
          <w:cantSplit/>
          <w:trHeight w:val="340"/>
        </w:trPr>
        <w:tc>
          <w:tcPr>
            <w:tcW w:w="543" w:type="pct"/>
          </w:tcPr>
          <w:p w14:paraId="6EFAAA67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275B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36(1)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AA44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a written direction to remove object from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land</w:t>
            </w:r>
          </w:p>
        </w:tc>
      </w:tr>
      <w:tr w:rsidR="00905F2D" w:rsidRPr="008C7BB8" w14:paraId="459DC16D" w14:textId="77777777" w:rsidTr="00CD5B5D">
        <w:trPr>
          <w:cantSplit/>
          <w:trHeight w:val="340"/>
        </w:trPr>
        <w:tc>
          <w:tcPr>
            <w:tcW w:w="543" w:type="pct"/>
          </w:tcPr>
          <w:p w14:paraId="56BD53B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1295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38(2)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C89C3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cause object to be removed and placed in storage</w:t>
            </w:r>
          </w:p>
        </w:tc>
      </w:tr>
      <w:tr w:rsidR="00905F2D" w:rsidRPr="008C7BB8" w14:paraId="641E8929" w14:textId="77777777" w:rsidTr="00CD5B5D">
        <w:trPr>
          <w:cantSplit/>
          <w:trHeight w:val="340"/>
        </w:trPr>
        <w:tc>
          <w:tcPr>
            <w:tcW w:w="543" w:type="pct"/>
          </w:tcPr>
          <w:p w14:paraId="5012464B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F80F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38(3)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55C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 retrieval notice</w:t>
            </w:r>
          </w:p>
        </w:tc>
      </w:tr>
      <w:tr w:rsidR="00905F2D" w:rsidRPr="008C7BB8" w14:paraId="2E01B5E7" w14:textId="77777777" w:rsidTr="00CD5B5D">
        <w:trPr>
          <w:cantSplit/>
          <w:trHeight w:val="340"/>
        </w:trPr>
        <w:tc>
          <w:tcPr>
            <w:tcW w:w="543" w:type="pct"/>
          </w:tcPr>
          <w:p w14:paraId="0280C9E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8A5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39(2)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1F28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sell or dispose of object as property of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Commonwealth</w:t>
            </w:r>
          </w:p>
        </w:tc>
      </w:tr>
      <w:tr w:rsidR="00905F2D" w:rsidRPr="008C7BB8" w14:paraId="42CEE9F4" w14:textId="77777777" w:rsidTr="00CD5B5D">
        <w:trPr>
          <w:cantSplit/>
          <w:trHeight w:val="340"/>
        </w:trPr>
        <w:tc>
          <w:tcPr>
            <w:tcW w:w="543" w:type="pct"/>
          </w:tcPr>
          <w:p w14:paraId="12AC33B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9A4C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41(2)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A08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temporarily close public land (other than a public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road) to traffic</w:t>
            </w:r>
          </w:p>
        </w:tc>
      </w:tr>
      <w:tr w:rsidR="00905F2D" w:rsidRPr="008C7BB8" w14:paraId="66087069" w14:textId="77777777" w:rsidTr="00CD5B5D">
        <w:trPr>
          <w:cantSplit/>
          <w:trHeight w:val="340"/>
        </w:trPr>
        <w:tc>
          <w:tcPr>
            <w:tcW w:w="543" w:type="pct"/>
          </w:tcPr>
          <w:p w14:paraId="16F2152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3298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41(3)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F32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notice of the proposal to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temporarily close relevant public land to traffic</w:t>
            </w:r>
          </w:p>
        </w:tc>
      </w:tr>
      <w:tr w:rsidR="00905F2D" w:rsidRPr="008C7BB8" w14:paraId="27BF7D65" w14:textId="77777777" w:rsidTr="00CD5B5D">
        <w:trPr>
          <w:cantSplit/>
          <w:trHeight w:val="340"/>
        </w:trPr>
        <w:tc>
          <w:tcPr>
            <w:tcW w:w="543" w:type="pct"/>
          </w:tcPr>
          <w:p w14:paraId="6CCD5F2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87AC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48(1)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872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a written notice requesting further information </w:t>
            </w:r>
            <w:r w:rsidR="00905F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relation to applications for permits to use public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land for regulated activities</w:t>
            </w:r>
          </w:p>
        </w:tc>
      </w:tr>
      <w:tr w:rsidR="00905F2D" w:rsidRPr="008C7BB8" w14:paraId="0EBF2B22" w14:textId="77777777" w:rsidTr="00CD5B5D">
        <w:trPr>
          <w:cantSplit/>
          <w:trHeight w:val="340"/>
        </w:trPr>
        <w:tc>
          <w:tcPr>
            <w:tcW w:w="543" w:type="pct"/>
          </w:tcPr>
          <w:p w14:paraId="783A5531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3404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48(3)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5807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refuse to consider application without further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</w:p>
        </w:tc>
      </w:tr>
      <w:tr w:rsidR="00905F2D" w:rsidRPr="008C7BB8" w14:paraId="63570FB1" w14:textId="77777777" w:rsidTr="00CD5B5D">
        <w:trPr>
          <w:cantSplit/>
          <w:trHeight w:val="340"/>
        </w:trPr>
        <w:tc>
          <w:tcPr>
            <w:tcW w:w="543" w:type="pct"/>
          </w:tcPr>
          <w:p w14:paraId="56E6642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D443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210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consider application for permit, and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either grant or refuse the permit</w:t>
            </w:r>
          </w:p>
        </w:tc>
      </w:tr>
      <w:tr w:rsidR="00905F2D" w:rsidRPr="008C7BB8" w14:paraId="5B5B3EA4" w14:textId="77777777" w:rsidTr="00CD5B5D">
        <w:trPr>
          <w:cantSplit/>
          <w:trHeight w:val="340"/>
        </w:trPr>
        <w:tc>
          <w:tcPr>
            <w:tcW w:w="543" w:type="pct"/>
          </w:tcPr>
          <w:p w14:paraId="1E01F1F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B489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E93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have regard to all provided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information and other relevant matters in reaching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decision</w:t>
            </w:r>
          </w:p>
        </w:tc>
      </w:tr>
      <w:tr w:rsidR="00905F2D" w:rsidRPr="00905F2D" w14:paraId="38693AC1" w14:textId="77777777" w:rsidTr="00CD5B5D">
        <w:trPr>
          <w:cantSplit/>
          <w:trHeight w:val="340"/>
        </w:trPr>
        <w:tc>
          <w:tcPr>
            <w:tcW w:w="543" w:type="pct"/>
          </w:tcPr>
          <w:p w14:paraId="567EEFBF" w14:textId="77777777" w:rsidR="00F70F76" w:rsidRPr="00905F2D" w:rsidRDefault="00F70F76" w:rsidP="00905F2D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47E1" w14:textId="77777777" w:rsidR="00F70F76" w:rsidRPr="00905F2D" w:rsidRDefault="00F70F76" w:rsidP="00905F2D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50(4)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2663F" w14:textId="77777777" w:rsidR="00F70F76" w:rsidRPr="00905F2D" w:rsidRDefault="00F70F76" w:rsidP="00905F2D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determine application within set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timeframes</w:t>
            </w:r>
          </w:p>
        </w:tc>
      </w:tr>
      <w:tr w:rsidR="00905F2D" w:rsidRPr="008C7BB8" w14:paraId="19F810F4" w14:textId="77777777" w:rsidTr="00CD5B5D">
        <w:trPr>
          <w:cantSplit/>
          <w:trHeight w:val="340"/>
        </w:trPr>
        <w:tc>
          <w:tcPr>
            <w:tcW w:w="543" w:type="pct"/>
          </w:tcPr>
          <w:p w14:paraId="37FFDCF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D14A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50(6)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F62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give written notice of decision to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applicant, including reasons for refusal if a refusal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decision is made</w:t>
            </w:r>
          </w:p>
        </w:tc>
      </w:tr>
      <w:tr w:rsidR="00905F2D" w:rsidRPr="008C7BB8" w14:paraId="1BF7C27A" w14:textId="77777777" w:rsidTr="00CD5B5D">
        <w:trPr>
          <w:cantSplit/>
          <w:trHeight w:val="340"/>
        </w:trPr>
        <w:tc>
          <w:tcPr>
            <w:tcW w:w="543" w:type="pct"/>
          </w:tcPr>
          <w:p w14:paraId="5CAF26B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747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50(8)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135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impose conditions on grant of permit</w:t>
            </w:r>
          </w:p>
        </w:tc>
      </w:tr>
      <w:tr w:rsidR="00905F2D" w:rsidRPr="008C7BB8" w14:paraId="0FB19ACD" w14:textId="77777777" w:rsidTr="00CD5B5D">
        <w:trPr>
          <w:cantSplit/>
          <w:trHeight w:val="340"/>
        </w:trPr>
        <w:tc>
          <w:tcPr>
            <w:tcW w:w="543" w:type="pct"/>
          </w:tcPr>
          <w:p w14:paraId="0AEC70B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6D9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51(3)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4857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not grant a permit for a period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exceeding 5 years</w:t>
            </w:r>
          </w:p>
        </w:tc>
      </w:tr>
      <w:tr w:rsidR="00905F2D" w:rsidRPr="008C7BB8" w14:paraId="5985DC5E" w14:textId="77777777" w:rsidTr="00CD5B5D">
        <w:trPr>
          <w:cantSplit/>
          <w:trHeight w:val="340"/>
        </w:trPr>
        <w:tc>
          <w:tcPr>
            <w:tcW w:w="543" w:type="pct"/>
          </w:tcPr>
          <w:p w14:paraId="2B8C592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0D3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52(5)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3EA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consider application for renewal of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permit, and either grant or refuse the renewal </w:t>
            </w:r>
          </w:p>
        </w:tc>
      </w:tr>
      <w:tr w:rsidR="00905F2D" w:rsidRPr="008C7BB8" w14:paraId="5E0C6400" w14:textId="77777777" w:rsidTr="00CD5B5D">
        <w:trPr>
          <w:cantSplit/>
          <w:trHeight w:val="340"/>
        </w:trPr>
        <w:tc>
          <w:tcPr>
            <w:tcW w:w="543" w:type="pct"/>
          </w:tcPr>
          <w:p w14:paraId="7F63EF77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6A8F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52(6)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9B3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have regard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applicant’s use of the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public land and</w:t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other relevant matters in reaching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decision</w:t>
            </w:r>
          </w:p>
        </w:tc>
      </w:tr>
      <w:tr w:rsidR="00905F2D" w:rsidRPr="008C7BB8" w14:paraId="6E3C720D" w14:textId="77777777" w:rsidTr="00CD5B5D">
        <w:trPr>
          <w:cantSplit/>
          <w:trHeight w:val="340"/>
        </w:trPr>
        <w:tc>
          <w:tcPr>
            <w:tcW w:w="543" w:type="pct"/>
          </w:tcPr>
          <w:p w14:paraId="1C6542F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6FE4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52(7)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EADA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determine application within set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timeframes</w:t>
            </w:r>
          </w:p>
        </w:tc>
      </w:tr>
      <w:tr w:rsidR="00905F2D" w:rsidRPr="008C7BB8" w14:paraId="54547082" w14:textId="77777777" w:rsidTr="00CD5B5D">
        <w:trPr>
          <w:cantSplit/>
          <w:trHeight w:val="340"/>
        </w:trPr>
        <w:tc>
          <w:tcPr>
            <w:tcW w:w="543" w:type="pct"/>
          </w:tcPr>
          <w:p w14:paraId="1FF05A2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F66B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52(9)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3EDB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provide written notice of decision,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including reasons for refusal if a refusal decision is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made</w:t>
            </w:r>
          </w:p>
        </w:tc>
      </w:tr>
      <w:tr w:rsidR="00905F2D" w:rsidRPr="008C7BB8" w14:paraId="2DBA7201" w14:textId="77777777" w:rsidTr="00CD5B5D">
        <w:trPr>
          <w:cantSplit/>
          <w:trHeight w:val="340"/>
        </w:trPr>
        <w:tc>
          <w:tcPr>
            <w:tcW w:w="543" w:type="pct"/>
          </w:tcPr>
          <w:p w14:paraId="466D06F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00B9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52(11)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6B7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impose conditions on renewal of permit</w:t>
            </w:r>
          </w:p>
        </w:tc>
      </w:tr>
      <w:tr w:rsidR="00905F2D" w:rsidRPr="008C7BB8" w14:paraId="5EC60A27" w14:textId="77777777" w:rsidTr="00CD5B5D">
        <w:trPr>
          <w:cantSplit/>
          <w:trHeight w:val="340"/>
        </w:trPr>
        <w:tc>
          <w:tcPr>
            <w:tcW w:w="543" w:type="pct"/>
          </w:tcPr>
          <w:p w14:paraId="64B450E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8A4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section 53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884A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issue replacement permit if original is lost, stolen or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destroyed</w:t>
            </w:r>
          </w:p>
        </w:tc>
      </w:tr>
      <w:tr w:rsidR="00905F2D" w:rsidRPr="008C7BB8" w14:paraId="237456E7" w14:textId="77777777" w:rsidTr="00CD5B5D">
        <w:trPr>
          <w:cantSplit/>
          <w:trHeight w:val="340"/>
        </w:trPr>
        <w:tc>
          <w:tcPr>
            <w:tcW w:w="543" w:type="pct"/>
          </w:tcPr>
          <w:p w14:paraId="6E80744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A8AA9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6436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cancel permit in certain circumstances</w:t>
            </w:r>
          </w:p>
        </w:tc>
      </w:tr>
      <w:tr w:rsidR="00905F2D" w:rsidRPr="008C7BB8" w14:paraId="7F2E1455" w14:textId="77777777" w:rsidTr="00CD5B5D">
        <w:trPr>
          <w:cantSplit/>
          <w:trHeight w:val="340"/>
        </w:trPr>
        <w:tc>
          <w:tcPr>
            <w:tcW w:w="543" w:type="pct"/>
          </w:tcPr>
          <w:p w14:paraId="4136B44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27B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7366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give written notice of intention to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cancel permit, including setting out reasons, and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invite submission in response</w:t>
            </w:r>
          </w:p>
        </w:tc>
      </w:tr>
      <w:tr w:rsidR="00905F2D" w:rsidRPr="008C7BB8" w14:paraId="1990DBC0" w14:textId="77777777" w:rsidTr="00CD5B5D">
        <w:trPr>
          <w:cantSplit/>
          <w:trHeight w:val="340"/>
        </w:trPr>
        <w:tc>
          <w:tcPr>
            <w:tcW w:w="543" w:type="pct"/>
          </w:tcPr>
          <w:p w14:paraId="25CEECB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B778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57(3)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644F8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have regard to any submission made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in accordance with notice</w:t>
            </w:r>
          </w:p>
        </w:tc>
      </w:tr>
      <w:tr w:rsidR="00905F2D" w:rsidRPr="008C7BB8" w14:paraId="772DC432" w14:textId="77777777" w:rsidTr="00CD5B5D">
        <w:trPr>
          <w:cantSplit/>
          <w:trHeight w:val="340"/>
        </w:trPr>
        <w:tc>
          <w:tcPr>
            <w:tcW w:w="543" w:type="pct"/>
          </w:tcPr>
          <w:p w14:paraId="654B1FAD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B2244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57(4)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4C3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give written notice of decision to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cancel permit and provide reasons</w:t>
            </w:r>
          </w:p>
        </w:tc>
      </w:tr>
      <w:tr w:rsidR="00905F2D" w:rsidRPr="008C7BB8" w14:paraId="7DCC2D17" w14:textId="77777777" w:rsidTr="00CD5B5D">
        <w:trPr>
          <w:cantSplit/>
          <w:trHeight w:val="340"/>
        </w:trPr>
        <w:tc>
          <w:tcPr>
            <w:tcW w:w="543" w:type="pct"/>
          </w:tcPr>
          <w:p w14:paraId="31CCAE8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F86B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57(6)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6E64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give written notice of decision to not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cancel permit</w:t>
            </w:r>
          </w:p>
        </w:tc>
      </w:tr>
      <w:tr w:rsidR="00905F2D" w:rsidRPr="008C7BB8" w14:paraId="3A021134" w14:textId="77777777" w:rsidTr="00CD5B5D">
        <w:trPr>
          <w:cantSplit/>
          <w:trHeight w:val="340"/>
        </w:trPr>
        <w:tc>
          <w:tcPr>
            <w:tcW w:w="543" w:type="pct"/>
          </w:tcPr>
          <w:p w14:paraId="1CEAD7A0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D55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58(1)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B37A1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grant a licence to occupy or use certain land</w:t>
            </w:r>
          </w:p>
        </w:tc>
      </w:tr>
      <w:tr w:rsidR="00905F2D" w:rsidRPr="008C7BB8" w14:paraId="1BDE396A" w14:textId="77777777" w:rsidTr="00CD5B5D">
        <w:trPr>
          <w:cantSplit/>
          <w:trHeight w:val="340"/>
        </w:trPr>
        <w:tc>
          <w:tcPr>
            <w:tcW w:w="543" w:type="pct"/>
          </w:tcPr>
          <w:p w14:paraId="7C5AB913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B0F27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58(2)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31B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for licence to be consistent with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National Capital Plan</w:t>
            </w:r>
          </w:p>
        </w:tc>
      </w:tr>
      <w:tr w:rsidR="00905F2D" w:rsidRPr="008C7BB8" w14:paraId="35DD1DF4" w14:textId="77777777" w:rsidTr="00CD5B5D">
        <w:trPr>
          <w:cantSplit/>
          <w:trHeight w:val="340"/>
        </w:trPr>
        <w:tc>
          <w:tcPr>
            <w:tcW w:w="543" w:type="pct"/>
          </w:tcPr>
          <w:p w14:paraId="374D66D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C71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60(1)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6580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to terminate licence in certain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circumstances</w:t>
            </w:r>
          </w:p>
        </w:tc>
      </w:tr>
      <w:tr w:rsidR="00905F2D" w:rsidRPr="008C7BB8" w14:paraId="2A381F4A" w14:textId="77777777" w:rsidTr="00CD5B5D">
        <w:trPr>
          <w:cantSplit/>
          <w:trHeight w:val="340"/>
        </w:trPr>
        <w:tc>
          <w:tcPr>
            <w:tcW w:w="543" w:type="pct"/>
          </w:tcPr>
          <w:p w14:paraId="7ED2DFB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CA97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61(1)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547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terminate licence only when certain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things have occurred</w:t>
            </w:r>
          </w:p>
        </w:tc>
      </w:tr>
      <w:tr w:rsidR="00905F2D" w:rsidRPr="008C7BB8" w14:paraId="7D70752D" w14:textId="77777777" w:rsidTr="00CD5B5D">
        <w:trPr>
          <w:cantSplit/>
          <w:trHeight w:val="340"/>
        </w:trPr>
        <w:tc>
          <w:tcPr>
            <w:tcW w:w="543" w:type="pct"/>
          </w:tcPr>
          <w:p w14:paraId="46152D6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C9CBE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61(2)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5FF51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give written notice of intention to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terminate licence and invite submission in response</w:t>
            </w:r>
          </w:p>
        </w:tc>
      </w:tr>
      <w:tr w:rsidR="00905F2D" w:rsidRPr="008C7BB8" w14:paraId="6F452EEE" w14:textId="77777777" w:rsidTr="00CD5B5D">
        <w:trPr>
          <w:cantSplit/>
          <w:trHeight w:val="340"/>
        </w:trPr>
        <w:tc>
          <w:tcPr>
            <w:tcW w:w="543" w:type="pct"/>
          </w:tcPr>
          <w:p w14:paraId="5E4C4CB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8BF3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62(2)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C383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to demand for possession of land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where unlawfully possessing or occupying</w:t>
            </w:r>
          </w:p>
        </w:tc>
      </w:tr>
      <w:tr w:rsidR="00905F2D" w:rsidRPr="008C7BB8" w14:paraId="0F2989BF" w14:textId="77777777" w:rsidTr="00CD5B5D">
        <w:trPr>
          <w:cantSplit/>
          <w:trHeight w:val="340"/>
        </w:trPr>
        <w:tc>
          <w:tcPr>
            <w:tcW w:w="543" w:type="pct"/>
          </w:tcPr>
          <w:p w14:paraId="4C264CF5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32D71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paragraph 62(3)(a)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32B1C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apply to Magistrates Court for an order for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possession of land where demand notice not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complied with</w:t>
            </w:r>
          </w:p>
        </w:tc>
      </w:tr>
      <w:tr w:rsidR="00905F2D" w:rsidRPr="008C7BB8" w14:paraId="7011994F" w14:textId="77777777" w:rsidTr="00CD5B5D">
        <w:trPr>
          <w:cantSplit/>
          <w:trHeight w:val="340"/>
        </w:trPr>
        <w:tc>
          <w:tcPr>
            <w:tcW w:w="543" w:type="pct"/>
          </w:tcPr>
          <w:p w14:paraId="47961D2F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A61C6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63(1)</w:t>
            </w: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5D0A2" w14:textId="77777777" w:rsidR="00F70F76" w:rsidRPr="008C7BB8" w:rsidRDefault="00F70F76" w:rsidP="008C7BB8">
            <w:pPr>
              <w:spacing w:before="120" w:after="120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certify in writing that a licence has expired, been </w:t>
            </w:r>
            <w:r w:rsidR="00CD5B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surrendered or terminated</w:t>
            </w:r>
          </w:p>
        </w:tc>
      </w:tr>
    </w:tbl>
    <w:p w14:paraId="6E337052" w14:textId="77777777" w:rsidR="00F70F76" w:rsidRPr="007C2FAB" w:rsidRDefault="00F70F76" w:rsidP="008C7BB8">
      <w:pPr>
        <w:ind w:left="284"/>
        <w:rPr>
          <w:rFonts w:ascii="Times New Roman" w:hAnsi="Times New Roman"/>
          <w:sz w:val="24"/>
          <w:szCs w:val="24"/>
        </w:rPr>
      </w:pPr>
    </w:p>
    <w:p w14:paraId="4668E71C" w14:textId="77777777" w:rsidR="004B2753" w:rsidRPr="00424B97" w:rsidRDefault="004B2753" w:rsidP="008C7BB8">
      <w:pPr>
        <w:ind w:left="284"/>
      </w:pPr>
    </w:p>
    <w:sectPr w:rsidR="004B2753" w:rsidRPr="00424B97" w:rsidSect="00905F2D">
      <w:headerReference w:type="first" r:id="rId12"/>
      <w:type w:val="continuous"/>
      <w:pgSz w:w="11906" w:h="16838" w:code="9"/>
      <w:pgMar w:top="1134" w:right="1134" w:bottom="1021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41F7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F34FF5E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BC30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D9215B3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609BF78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BA4E80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0B3CF92" wp14:editId="0D2EBFC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E624E61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C65BCD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4C1847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F03501D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2" w:name="GazNo"/>
          <w:bookmarkEnd w:id="1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D25232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1"/>
  </w:tbl>
  <w:p w14:paraId="3F040DD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993E2E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F0C15"/>
    <w:rsid w:val="00520873"/>
    <w:rsid w:val="00573D44"/>
    <w:rsid w:val="007F5EB5"/>
    <w:rsid w:val="00840A06"/>
    <w:rsid w:val="008439B7"/>
    <w:rsid w:val="0087253F"/>
    <w:rsid w:val="008C7BB8"/>
    <w:rsid w:val="008E4F6C"/>
    <w:rsid w:val="00905F2D"/>
    <w:rsid w:val="009539C7"/>
    <w:rsid w:val="00A00F21"/>
    <w:rsid w:val="00B743D2"/>
    <w:rsid w:val="00B84226"/>
    <w:rsid w:val="00BB137F"/>
    <w:rsid w:val="00BE7780"/>
    <w:rsid w:val="00C63C4E"/>
    <w:rsid w:val="00C72C30"/>
    <w:rsid w:val="00CB6DE0"/>
    <w:rsid w:val="00CD5B5D"/>
    <w:rsid w:val="00D229E5"/>
    <w:rsid w:val="00D77A88"/>
    <w:rsid w:val="00F03910"/>
    <w:rsid w:val="00F40885"/>
    <w:rsid w:val="00F70F7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80D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F70F76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LHeading1">
    <w:name w:val="MOL Heading 1"/>
    <w:basedOn w:val="Normal"/>
    <w:next w:val="Normal"/>
    <w:uiPriority w:val="3"/>
    <w:qFormat/>
    <w:rsid w:val="00F70F76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lang w:eastAsia="en-AU"/>
    </w:rPr>
  </w:style>
  <w:style w:type="paragraph" w:customStyle="1" w:styleId="MOTermsL3">
    <w:name w:val="MO Terms (L3)"/>
    <w:basedOn w:val="Normal"/>
    <w:uiPriority w:val="5"/>
    <w:qFormat/>
    <w:rsid w:val="00F70F76"/>
    <w:pPr>
      <w:spacing w:before="120" w:after="0" w:line="240" w:lineRule="auto"/>
      <w:ind w:left="851"/>
    </w:pPr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C5DA5543B288D4FA45E6CE985B735C8" ma:contentTypeVersion="97" ma:contentTypeDescription="Create a new document." ma:contentTypeScope="" ma:versionID="f0456ee3595f91bac641541697067dd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a40e35cd-1aa6-4a94-aa23-ccba79fbf057" targetNamespace="http://schemas.microsoft.com/office/2006/metadata/properties" ma:root="true" ma:fieldsID="2b37036f47e41aae00d039d16dbc9229" ns1:_="" ns2:_="" ns3:_="">
    <xsd:import namespace="http://schemas.microsoft.com/sharepoint/v3"/>
    <xsd:import namespace="82ff9d9b-d3fc-4aad-bc42-9949ee83b815"/>
    <xsd:import namespace="a40e35cd-1aa6-4a94-aa23-ccba79fbf057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70d56939-690f-42a3-b58b-0f498ec17f5f}" ma:internalName="TaxCatchAll" ma:showField="CatchAllData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0d56939-690f-42a3-b58b-0f498ec17f5f}" ma:internalName="TaxCatchAllLabel" ma:readOnly="true" ma:showField="CatchAllDataLabel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e35cd-1aa6-4a94-aa23-ccba79fbf057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and Public Works</TermName>
          <TermId xmlns="http://schemas.microsoft.com/office/infopath/2007/PartnerControls">4e3e61f5-77de-4e4c-8216-2df3b9fc60d7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a40e35cd-1aa6-4a94-aa23-ccba79fbf057">FIN33727-1007789810-10199</_dlc_DocId>
    <_dlc_DocIdUrl xmlns="a40e35cd-1aa6-4a94-aa23-ccba79fbf057">
      <Url>https://f1.prdmgd.finance.gov.au/sites/50033727/_layouts/15/DocIdRedir.aspx?ID=FIN33727-1007789810-10199</Url>
      <Description>FIN33727-1007789810-10199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5F2F-E3F5-40DA-B341-9DB5EC26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a40e35cd-1aa6-4a94-aa23-ccba79fbf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6417F-D050-487F-B10E-03B2383280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A4823F-B81C-4B9F-9B6C-6F6595FA6B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855002-F56D-4DB9-8642-F91535F774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310AC2-1DE3-4218-AD6B-7E91D3FA7E9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a40e35cd-1aa6-4a94-aa23-ccba79fbf05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EE9ED0B-8D5E-4237-929C-EA3137BC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7533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2022-08-02T02:47:00Z</dcterms:created>
  <dcterms:modified xsi:type="dcterms:W3CDTF">2022-08-02T03:56:00Z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0x010100B321FEA60C5BA343A52BC94EC00ABC9E0700EC5DA5543B288D4FA45E6CE985B735C8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1;#Land and Public Works|4e3e61f5-77de-4e4c-8216-2df3b9fc60d7</vt:lpwstr>
  </property>
  <property fmtid="{D5CDD505-2E9C-101B-9397-08002B2CF9AE}" pid="7" name="InitiatingEntity">
    <vt:lpwstr>2;#Department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_dlc_DocIdItemGuid">
    <vt:lpwstr>ba6a4469-d205-46eb-882c-caa37dc0de92</vt:lpwstr>
  </property>
</Properties>
</file>