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8F89" w14:textId="30F73373" w:rsidR="000E42EA" w:rsidRDefault="000E42EA" w:rsidP="000E42EA">
      <w:r>
        <w:object w:dxaOrig="2146" w:dyaOrig="1561" w14:anchorId="125E32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38073619" r:id="rId8"/>
        </w:object>
      </w:r>
    </w:p>
    <w:p w14:paraId="62A42BA7" w14:textId="77777777" w:rsidR="000E42EA" w:rsidRDefault="000E42EA" w:rsidP="000E42EA"/>
    <w:p w14:paraId="030B73AC" w14:textId="77777777" w:rsidR="000E42EA" w:rsidRDefault="000E42EA" w:rsidP="000E42EA"/>
    <w:p w14:paraId="240C0145" w14:textId="77777777" w:rsidR="000E42EA" w:rsidRDefault="000E42EA" w:rsidP="000E42EA"/>
    <w:p w14:paraId="4A2E8D40" w14:textId="77777777" w:rsidR="000E42EA" w:rsidRDefault="000E42EA" w:rsidP="000E42EA"/>
    <w:p w14:paraId="4FA8B15C" w14:textId="77777777" w:rsidR="000E42EA" w:rsidRDefault="000E42EA" w:rsidP="000E42EA"/>
    <w:p w14:paraId="5B9E93FF" w14:textId="77777777" w:rsidR="000E42EA" w:rsidRDefault="000E42EA" w:rsidP="000E42EA"/>
    <w:p w14:paraId="0A4EBDCB" w14:textId="5D3F8F3A" w:rsidR="00B73834" w:rsidRDefault="000E42EA" w:rsidP="00B73834">
      <w:pPr>
        <w:pStyle w:val="ShortT"/>
      </w:pPr>
      <w:r>
        <w:t>Treasury Laws Amendment (2022 Measures No. 5) Act 2023</w:t>
      </w:r>
    </w:p>
    <w:p w14:paraId="71E03360" w14:textId="794294AE" w:rsidR="0048364F" w:rsidRDefault="0048364F" w:rsidP="0048364F"/>
    <w:p w14:paraId="7DD00EC2" w14:textId="3327DFE7" w:rsidR="00B73834" w:rsidRDefault="00B73834" w:rsidP="000E42EA">
      <w:pPr>
        <w:pStyle w:val="Actno"/>
        <w:spacing w:before="400"/>
      </w:pPr>
      <w:r>
        <w:t>No.</w:t>
      </w:r>
      <w:r w:rsidR="00A47960">
        <w:t xml:space="preserve"> 2</w:t>
      </w:r>
      <w:r>
        <w:t>, 2023</w:t>
      </w:r>
    </w:p>
    <w:p w14:paraId="7FB75AC5" w14:textId="71EBCACD" w:rsidR="0048364F" w:rsidRDefault="0048364F" w:rsidP="0048364F"/>
    <w:p w14:paraId="221EB2A9" w14:textId="77777777" w:rsidR="00B73834" w:rsidRDefault="00B73834" w:rsidP="00B73834">
      <w:pPr>
        <w:rPr>
          <w:lang w:eastAsia="en-AU"/>
        </w:rPr>
      </w:pPr>
    </w:p>
    <w:p w14:paraId="118C0BDE" w14:textId="77AF7B6B" w:rsidR="0048364F" w:rsidRDefault="0048364F" w:rsidP="0048364F">
      <w:bookmarkStart w:id="0" w:name="_GoBack"/>
      <w:bookmarkEnd w:id="0"/>
    </w:p>
    <w:p w14:paraId="44B00AD5" w14:textId="77777777" w:rsidR="0048364F" w:rsidRDefault="0048364F" w:rsidP="0048364F"/>
    <w:p w14:paraId="309C5649" w14:textId="77777777" w:rsidR="0048364F" w:rsidRDefault="0048364F" w:rsidP="0048364F"/>
    <w:p w14:paraId="1F48795F" w14:textId="77777777" w:rsidR="000E42EA" w:rsidRDefault="000E42EA" w:rsidP="000E42EA">
      <w:pPr>
        <w:pStyle w:val="LongT"/>
      </w:pPr>
      <w:r>
        <w:t>An Act to amend the law relating to taxation, and for related purposes</w:t>
      </w:r>
    </w:p>
    <w:p w14:paraId="3974748E" w14:textId="17EDF7CF" w:rsidR="0048364F" w:rsidRPr="00614DF0" w:rsidRDefault="0048364F" w:rsidP="0048364F">
      <w:pPr>
        <w:pStyle w:val="Header"/>
        <w:tabs>
          <w:tab w:val="clear" w:pos="4150"/>
          <w:tab w:val="clear" w:pos="8307"/>
        </w:tabs>
      </w:pPr>
      <w:r w:rsidRPr="00614DF0">
        <w:rPr>
          <w:rStyle w:val="CharAmSchNo"/>
        </w:rPr>
        <w:t xml:space="preserve"> </w:t>
      </w:r>
      <w:r w:rsidRPr="00614DF0">
        <w:rPr>
          <w:rStyle w:val="CharAmSchText"/>
        </w:rPr>
        <w:t xml:space="preserve"> </w:t>
      </w:r>
    </w:p>
    <w:p w14:paraId="43A831F2" w14:textId="77777777" w:rsidR="0048364F" w:rsidRPr="00614DF0" w:rsidRDefault="0048364F" w:rsidP="0048364F">
      <w:pPr>
        <w:pStyle w:val="Header"/>
        <w:tabs>
          <w:tab w:val="clear" w:pos="4150"/>
          <w:tab w:val="clear" w:pos="8307"/>
        </w:tabs>
      </w:pPr>
      <w:r w:rsidRPr="00614DF0">
        <w:rPr>
          <w:rStyle w:val="CharAmPartNo"/>
        </w:rPr>
        <w:t xml:space="preserve"> </w:t>
      </w:r>
      <w:r w:rsidRPr="00614DF0">
        <w:rPr>
          <w:rStyle w:val="CharAmPartText"/>
        </w:rPr>
        <w:t xml:space="preserve"> </w:t>
      </w:r>
    </w:p>
    <w:p w14:paraId="2690D9E5" w14:textId="77777777" w:rsidR="0048364F" w:rsidRDefault="0048364F" w:rsidP="0048364F">
      <w:pPr>
        <w:sectPr w:rsidR="0048364F" w:rsidSect="000E42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1E03FCE3" w14:textId="77777777" w:rsidR="0048364F" w:rsidRPr="007A1328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504CFF1" w14:textId="3BC94E8D" w:rsidR="00A47960" w:rsidRDefault="00A47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47960">
        <w:rPr>
          <w:noProof/>
        </w:rPr>
        <w:tab/>
      </w:r>
      <w:r w:rsidRPr="00A47960">
        <w:rPr>
          <w:noProof/>
        </w:rPr>
        <w:fldChar w:fldCharType="begin"/>
      </w:r>
      <w:r w:rsidRPr="00A47960">
        <w:rPr>
          <w:noProof/>
        </w:rPr>
        <w:instrText xml:space="preserve"> PAGEREF _Toc127460642 \h </w:instrText>
      </w:r>
      <w:r w:rsidRPr="00A47960">
        <w:rPr>
          <w:noProof/>
        </w:rPr>
      </w:r>
      <w:r w:rsidRPr="00A47960">
        <w:rPr>
          <w:noProof/>
        </w:rPr>
        <w:fldChar w:fldCharType="separate"/>
      </w:r>
      <w:r w:rsidR="00E21399">
        <w:rPr>
          <w:noProof/>
        </w:rPr>
        <w:t>1</w:t>
      </w:r>
      <w:r w:rsidRPr="00A47960">
        <w:rPr>
          <w:noProof/>
        </w:rPr>
        <w:fldChar w:fldCharType="end"/>
      </w:r>
    </w:p>
    <w:p w14:paraId="34AA33C2" w14:textId="3FBE6D7B" w:rsidR="00A47960" w:rsidRDefault="00A47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47960">
        <w:rPr>
          <w:noProof/>
        </w:rPr>
        <w:tab/>
      </w:r>
      <w:r w:rsidRPr="00A47960">
        <w:rPr>
          <w:noProof/>
        </w:rPr>
        <w:fldChar w:fldCharType="begin"/>
      </w:r>
      <w:r w:rsidRPr="00A47960">
        <w:rPr>
          <w:noProof/>
        </w:rPr>
        <w:instrText xml:space="preserve"> PAGEREF _Toc127460643 \h </w:instrText>
      </w:r>
      <w:r w:rsidRPr="00A47960">
        <w:rPr>
          <w:noProof/>
        </w:rPr>
      </w:r>
      <w:r w:rsidRPr="00A47960">
        <w:rPr>
          <w:noProof/>
        </w:rPr>
        <w:fldChar w:fldCharType="separate"/>
      </w:r>
      <w:r w:rsidR="00E21399">
        <w:rPr>
          <w:noProof/>
        </w:rPr>
        <w:t>2</w:t>
      </w:r>
      <w:r w:rsidRPr="00A47960">
        <w:rPr>
          <w:noProof/>
        </w:rPr>
        <w:fldChar w:fldCharType="end"/>
      </w:r>
    </w:p>
    <w:p w14:paraId="00905FD7" w14:textId="106700A4" w:rsidR="00A47960" w:rsidRDefault="00A47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47960">
        <w:rPr>
          <w:noProof/>
        </w:rPr>
        <w:tab/>
      </w:r>
      <w:r w:rsidRPr="00A47960">
        <w:rPr>
          <w:noProof/>
        </w:rPr>
        <w:fldChar w:fldCharType="begin"/>
      </w:r>
      <w:r w:rsidRPr="00A47960">
        <w:rPr>
          <w:noProof/>
        </w:rPr>
        <w:instrText xml:space="preserve"> PAGEREF _Toc127460644 \h </w:instrText>
      </w:r>
      <w:r w:rsidRPr="00A47960">
        <w:rPr>
          <w:noProof/>
        </w:rPr>
      </w:r>
      <w:r w:rsidRPr="00A47960">
        <w:rPr>
          <w:noProof/>
        </w:rPr>
        <w:fldChar w:fldCharType="separate"/>
      </w:r>
      <w:r w:rsidR="00E21399">
        <w:rPr>
          <w:noProof/>
        </w:rPr>
        <w:t>2</w:t>
      </w:r>
      <w:r w:rsidRPr="00A47960">
        <w:rPr>
          <w:noProof/>
        </w:rPr>
        <w:fldChar w:fldCharType="end"/>
      </w:r>
    </w:p>
    <w:p w14:paraId="3DB95DB9" w14:textId="6A78E779" w:rsidR="00A47960" w:rsidRDefault="00A479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1—Deductible gift recipients</w:t>
      </w:r>
      <w:r w:rsidRPr="00A47960">
        <w:rPr>
          <w:b w:val="0"/>
          <w:noProof/>
          <w:sz w:val="18"/>
        </w:rPr>
        <w:tab/>
      </w:r>
      <w:r w:rsidRPr="00A47960">
        <w:rPr>
          <w:b w:val="0"/>
          <w:noProof/>
          <w:sz w:val="18"/>
        </w:rPr>
        <w:fldChar w:fldCharType="begin"/>
      </w:r>
      <w:r w:rsidRPr="00A47960">
        <w:rPr>
          <w:b w:val="0"/>
          <w:noProof/>
          <w:sz w:val="18"/>
        </w:rPr>
        <w:instrText xml:space="preserve"> PAGEREF _Toc127460645 \h </w:instrText>
      </w:r>
      <w:r w:rsidRPr="00A47960">
        <w:rPr>
          <w:b w:val="0"/>
          <w:noProof/>
          <w:sz w:val="18"/>
        </w:rPr>
      </w:r>
      <w:r w:rsidRPr="00A47960">
        <w:rPr>
          <w:b w:val="0"/>
          <w:noProof/>
          <w:sz w:val="18"/>
        </w:rPr>
        <w:fldChar w:fldCharType="separate"/>
      </w:r>
      <w:r w:rsidR="00E21399">
        <w:rPr>
          <w:b w:val="0"/>
          <w:noProof/>
          <w:sz w:val="18"/>
        </w:rPr>
        <w:t>3</w:t>
      </w:r>
      <w:r w:rsidRPr="00A47960">
        <w:rPr>
          <w:b w:val="0"/>
          <w:noProof/>
          <w:sz w:val="18"/>
        </w:rPr>
        <w:fldChar w:fldCharType="end"/>
      </w:r>
    </w:p>
    <w:p w14:paraId="0B4D58E7" w14:textId="4734A318" w:rsidR="00A47960" w:rsidRDefault="00A479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A47960">
        <w:rPr>
          <w:i w:val="0"/>
          <w:noProof/>
          <w:sz w:val="18"/>
        </w:rPr>
        <w:tab/>
      </w:r>
      <w:r w:rsidRPr="00A47960">
        <w:rPr>
          <w:i w:val="0"/>
          <w:noProof/>
          <w:sz w:val="18"/>
        </w:rPr>
        <w:fldChar w:fldCharType="begin"/>
      </w:r>
      <w:r w:rsidRPr="00A47960">
        <w:rPr>
          <w:i w:val="0"/>
          <w:noProof/>
          <w:sz w:val="18"/>
        </w:rPr>
        <w:instrText xml:space="preserve"> PAGEREF _Toc127460646 \h </w:instrText>
      </w:r>
      <w:r w:rsidRPr="00A47960">
        <w:rPr>
          <w:i w:val="0"/>
          <w:noProof/>
          <w:sz w:val="18"/>
        </w:rPr>
      </w:r>
      <w:r w:rsidRPr="00A47960">
        <w:rPr>
          <w:i w:val="0"/>
          <w:noProof/>
          <w:sz w:val="18"/>
        </w:rPr>
        <w:fldChar w:fldCharType="separate"/>
      </w:r>
      <w:r w:rsidR="00E21399">
        <w:rPr>
          <w:i w:val="0"/>
          <w:noProof/>
          <w:sz w:val="18"/>
        </w:rPr>
        <w:t>3</w:t>
      </w:r>
      <w:r w:rsidRPr="00A47960">
        <w:rPr>
          <w:i w:val="0"/>
          <w:noProof/>
          <w:sz w:val="18"/>
        </w:rPr>
        <w:fldChar w:fldCharType="end"/>
      </w:r>
    </w:p>
    <w:p w14:paraId="0E52A771" w14:textId="25A49E82" w:rsidR="00060FF9" w:rsidRDefault="00A47960" w:rsidP="0048364F">
      <w:r>
        <w:fldChar w:fldCharType="end"/>
      </w:r>
    </w:p>
    <w:p w14:paraId="13EE5878" w14:textId="77777777" w:rsidR="00FE7F93" w:rsidRDefault="00FE7F93" w:rsidP="0048364F">
      <w:pPr>
        <w:sectPr w:rsidR="00FE7F93" w:rsidSect="000E42E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7BE082E2" w14:textId="77777777" w:rsidR="000E42EA" w:rsidRDefault="000E42EA">
      <w:r>
        <w:object w:dxaOrig="2146" w:dyaOrig="1561" w14:anchorId="2148AB4E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38073620" r:id="rId20"/>
        </w:object>
      </w:r>
    </w:p>
    <w:p w14:paraId="6F0A171A" w14:textId="77777777" w:rsidR="000E42EA" w:rsidRDefault="000E42EA"/>
    <w:p w14:paraId="71253C26" w14:textId="77777777" w:rsidR="000E42EA" w:rsidRDefault="000E42EA" w:rsidP="000178F8">
      <w:pPr>
        <w:spacing w:line="240" w:lineRule="auto"/>
      </w:pPr>
    </w:p>
    <w:p w14:paraId="3C8179D0" w14:textId="43E636C9" w:rsidR="000E42EA" w:rsidRDefault="00E21399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Treasury Laws Amendment (2022 Measures No. 5) Act 2023</w:t>
      </w:r>
      <w:r>
        <w:rPr>
          <w:noProof/>
        </w:rPr>
        <w:fldChar w:fldCharType="end"/>
      </w:r>
    </w:p>
    <w:p w14:paraId="4E2AEBB7" w14:textId="674FC916" w:rsidR="000E42EA" w:rsidRDefault="00E21399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2, 2023</w:t>
      </w:r>
      <w:r>
        <w:rPr>
          <w:noProof/>
        </w:rPr>
        <w:fldChar w:fldCharType="end"/>
      </w:r>
    </w:p>
    <w:p w14:paraId="5FA1AC70" w14:textId="77777777" w:rsidR="000E42EA" w:rsidRPr="009A0728" w:rsidRDefault="000E42E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5861202C" w14:textId="77777777" w:rsidR="000E42EA" w:rsidRPr="009A0728" w:rsidRDefault="000E42EA" w:rsidP="009A0728">
      <w:pPr>
        <w:spacing w:line="40" w:lineRule="exact"/>
        <w:rPr>
          <w:rFonts w:eastAsia="Calibri"/>
          <w:b/>
          <w:sz w:val="28"/>
        </w:rPr>
      </w:pPr>
    </w:p>
    <w:p w14:paraId="211C2FDF" w14:textId="77777777" w:rsidR="000E42EA" w:rsidRPr="009A0728" w:rsidRDefault="000E42E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0CF9928" w14:textId="77777777" w:rsidR="000E42EA" w:rsidRDefault="000E42EA" w:rsidP="000E42EA">
      <w:pPr>
        <w:pStyle w:val="Page1"/>
        <w:spacing w:before="400"/>
      </w:pPr>
      <w:r>
        <w:t>An Act to amend the law relating to taxation, and for related purposes</w:t>
      </w:r>
    </w:p>
    <w:p w14:paraId="4B8EB69F" w14:textId="42788814" w:rsidR="00A47960" w:rsidRDefault="00A4796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16 February 2023</w:t>
      </w:r>
      <w:r>
        <w:rPr>
          <w:sz w:val="24"/>
        </w:rPr>
        <w:t>]</w:t>
      </w:r>
    </w:p>
    <w:p w14:paraId="4A0D7AE8" w14:textId="48965D86" w:rsidR="0048364F" w:rsidRDefault="0048364F" w:rsidP="005778E2">
      <w:pPr>
        <w:spacing w:before="240" w:line="240" w:lineRule="auto"/>
        <w:rPr>
          <w:sz w:val="32"/>
        </w:rPr>
      </w:pPr>
      <w:r>
        <w:rPr>
          <w:sz w:val="32"/>
        </w:rPr>
        <w:t>The Parliament of Australia enacts:</w:t>
      </w:r>
    </w:p>
    <w:p w14:paraId="0230F4D8" w14:textId="77777777" w:rsidR="0048364F" w:rsidRDefault="0048364F" w:rsidP="005778E2">
      <w:pPr>
        <w:pStyle w:val="ActHead5"/>
      </w:pPr>
      <w:bookmarkStart w:id="1" w:name="_Toc127460642"/>
      <w:r w:rsidRPr="00614DF0">
        <w:rPr>
          <w:rStyle w:val="CharSectno"/>
        </w:rPr>
        <w:t>1</w:t>
      </w:r>
      <w:r>
        <w:t xml:space="preserve">  Short title</w:t>
      </w:r>
      <w:bookmarkEnd w:id="1"/>
    </w:p>
    <w:p w14:paraId="25BFBB9B" w14:textId="77777777" w:rsidR="00B73834" w:rsidRDefault="00B73834" w:rsidP="00B73834">
      <w:pPr>
        <w:pStyle w:val="subsection"/>
      </w:pPr>
      <w:r>
        <w:tab/>
      </w:r>
      <w:r>
        <w:tab/>
        <w:t xml:space="preserve">This Act is the </w:t>
      </w:r>
      <w:r w:rsidRPr="00B73834">
        <w:rPr>
          <w:i/>
        </w:rPr>
        <w:t>Treasury Laws Amendment (2022 Measures No. 5) Act 2023</w:t>
      </w:r>
      <w:r>
        <w:t>.</w:t>
      </w:r>
    </w:p>
    <w:p w14:paraId="14FD0755" w14:textId="2BC45363" w:rsidR="0048364F" w:rsidRDefault="0048364F" w:rsidP="005778E2">
      <w:pPr>
        <w:pStyle w:val="ActHead5"/>
      </w:pPr>
      <w:bookmarkStart w:id="2" w:name="_Toc127460643"/>
      <w:r w:rsidRPr="00614DF0">
        <w:rPr>
          <w:rStyle w:val="CharSectno"/>
        </w:rPr>
        <w:lastRenderedPageBreak/>
        <w:t>2</w:t>
      </w:r>
      <w:r>
        <w:t xml:space="preserve">  Commencement</w:t>
      </w:r>
      <w:bookmarkEnd w:id="2"/>
    </w:p>
    <w:p w14:paraId="4A0EF7FC" w14:textId="77777777" w:rsidR="0048364F" w:rsidRDefault="0048364F" w:rsidP="005778E2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B4C498D" w14:textId="77777777" w:rsidR="0048364F" w:rsidRDefault="0048364F" w:rsidP="005778E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14:paraId="586E2340" w14:textId="77777777" w:rsidTr="0053710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AE793D" w14:textId="77777777" w:rsidR="0048364F" w:rsidRDefault="0048364F" w:rsidP="005778E2">
            <w:pPr>
              <w:pStyle w:val="TableHeading"/>
            </w:pPr>
            <w:r>
              <w:t>Commencement information</w:t>
            </w:r>
          </w:p>
        </w:tc>
      </w:tr>
      <w:tr w:rsidR="0048364F" w14:paraId="1EC6CB89" w14:textId="77777777" w:rsidTr="0053710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B4577" w14:textId="77777777" w:rsidR="0048364F" w:rsidRDefault="0048364F" w:rsidP="005778E2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49955" w14:textId="77777777" w:rsidR="0048364F" w:rsidRDefault="0048364F" w:rsidP="005778E2">
            <w:pPr>
              <w:pStyle w:val="TableHeading"/>
            </w:pPr>
            <w: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B2712" w14:textId="77777777" w:rsidR="0048364F" w:rsidRDefault="0048364F" w:rsidP="005778E2">
            <w:pPr>
              <w:pStyle w:val="TableHeading"/>
            </w:pPr>
            <w:r>
              <w:t>Column 3</w:t>
            </w:r>
          </w:p>
        </w:tc>
      </w:tr>
      <w:tr w:rsidR="0048364F" w14:paraId="5FFA5A26" w14:textId="77777777" w:rsidTr="0053710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B7B131F" w14:textId="77777777" w:rsidR="0048364F" w:rsidRDefault="0048364F" w:rsidP="005778E2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B99699F" w14:textId="77777777" w:rsidR="0048364F" w:rsidRDefault="0048364F" w:rsidP="005778E2">
            <w:pPr>
              <w:pStyle w:val="TableHeading"/>
            </w:pPr>
            <w: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775DF0A" w14:textId="77777777" w:rsidR="0048364F" w:rsidRDefault="0048364F" w:rsidP="005778E2">
            <w:pPr>
              <w:pStyle w:val="TableHeading"/>
            </w:pPr>
            <w:r>
              <w:t>Date/Details</w:t>
            </w:r>
          </w:p>
        </w:tc>
      </w:tr>
      <w:tr w:rsidR="0048364F" w14:paraId="0D14680C" w14:textId="77777777" w:rsidTr="00537101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6143A4" w14:textId="77777777" w:rsidR="0048364F" w:rsidRDefault="0048364F" w:rsidP="005778E2">
            <w:pPr>
              <w:pStyle w:val="Tabletext"/>
            </w:pPr>
            <w:r>
              <w:t xml:space="preserve">1.  </w:t>
            </w:r>
            <w:r w:rsidR="00537101">
              <w:t>The whole of the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6CAA45" w14:textId="77777777" w:rsidR="0048364F" w:rsidRDefault="00537101" w:rsidP="005778E2">
            <w:pPr>
              <w:pStyle w:val="Tabletext"/>
            </w:pPr>
            <w:r w:rsidRPr="00537101">
              <w:t>The first 1 January, 1 April, 1 July or 1 October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CCDBAD" w14:textId="5139FAB1" w:rsidR="0048364F" w:rsidRDefault="00A47960" w:rsidP="005778E2">
            <w:pPr>
              <w:pStyle w:val="Tabletext"/>
            </w:pPr>
            <w:r>
              <w:t>1 April 2023</w:t>
            </w:r>
          </w:p>
        </w:tc>
      </w:tr>
    </w:tbl>
    <w:p w14:paraId="62E852EC" w14:textId="77777777" w:rsidR="0048364F" w:rsidRPr="00AC1E75" w:rsidRDefault="00201D27" w:rsidP="005778E2">
      <w:pPr>
        <w:pStyle w:val="notetext"/>
      </w:pPr>
      <w:r w:rsidRPr="00AC1E75">
        <w:t>Note:</w:t>
      </w:r>
      <w:r w:rsidRPr="00AC1E75">
        <w:tab/>
        <w:t>This table relates only to the provisions of this Act as originally enacted. It will not be amended to deal with any later amendments of this Act.</w:t>
      </w:r>
    </w:p>
    <w:p w14:paraId="05C21B47" w14:textId="77777777" w:rsidR="0048364F" w:rsidRDefault="0048364F" w:rsidP="005778E2">
      <w:pPr>
        <w:pStyle w:val="subsection"/>
      </w:pPr>
      <w:r>
        <w:tab/>
        <w:t>(2)</w:t>
      </w:r>
      <w:r>
        <w:tab/>
      </w:r>
      <w:r w:rsidR="00201D27" w:rsidRPr="005F477A">
        <w:t xml:space="preserve">Any information in </w:t>
      </w:r>
      <w:r w:rsidR="00877D48">
        <w:t>c</w:t>
      </w:r>
      <w:r w:rsidR="00201D27" w:rsidRPr="005F477A">
        <w:t>olumn 3 of the table is not part of this Act. Information may be inserted in this column, or information in it may be edited, in any published version of this Act.</w:t>
      </w:r>
    </w:p>
    <w:p w14:paraId="029D29B8" w14:textId="77777777" w:rsidR="0048364F" w:rsidRDefault="0048364F" w:rsidP="005778E2">
      <w:pPr>
        <w:pStyle w:val="ActHead5"/>
      </w:pPr>
      <w:bookmarkStart w:id="3" w:name="_Toc127460644"/>
      <w:r w:rsidRPr="00614DF0">
        <w:rPr>
          <w:rStyle w:val="CharSectno"/>
        </w:rPr>
        <w:t>3</w:t>
      </w:r>
      <w:r>
        <w:t xml:space="preserve">  Schedules</w:t>
      </w:r>
      <w:bookmarkEnd w:id="3"/>
    </w:p>
    <w:p w14:paraId="625630CA" w14:textId="77777777" w:rsidR="0048364F" w:rsidRDefault="0048364F" w:rsidP="005778E2">
      <w:pPr>
        <w:pStyle w:val="subsection"/>
      </w:pPr>
      <w:r>
        <w:tab/>
      </w:r>
      <w:r>
        <w:tab/>
      </w:r>
      <w:r w:rsidR="0020261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1F9A9106" w14:textId="77777777" w:rsidR="00537101" w:rsidRPr="008871BA" w:rsidRDefault="00537101" w:rsidP="005778E2">
      <w:pPr>
        <w:pStyle w:val="ActHead6"/>
        <w:pageBreakBefore/>
      </w:pPr>
      <w:bookmarkStart w:id="4" w:name="_Toc127460645"/>
      <w:r w:rsidRPr="00614DF0">
        <w:rPr>
          <w:rStyle w:val="CharAmSchNo"/>
        </w:rPr>
        <w:lastRenderedPageBreak/>
        <w:t>Schedule 1</w:t>
      </w:r>
      <w:r w:rsidRPr="008871BA">
        <w:t>—</w:t>
      </w:r>
      <w:r w:rsidRPr="00614DF0">
        <w:rPr>
          <w:rStyle w:val="CharAmSchText"/>
        </w:rPr>
        <w:t>Deductible gift recipients</w:t>
      </w:r>
      <w:bookmarkEnd w:id="4"/>
    </w:p>
    <w:p w14:paraId="07BA6348" w14:textId="77777777" w:rsidR="00537101" w:rsidRPr="00614DF0" w:rsidRDefault="00537101" w:rsidP="005778E2">
      <w:pPr>
        <w:pStyle w:val="Header"/>
      </w:pPr>
      <w:r w:rsidRPr="00614DF0">
        <w:rPr>
          <w:rStyle w:val="CharAmPartNo"/>
        </w:rPr>
        <w:t xml:space="preserve"> </w:t>
      </w:r>
      <w:r w:rsidRPr="00614DF0">
        <w:rPr>
          <w:rStyle w:val="CharAmPartText"/>
        </w:rPr>
        <w:t xml:space="preserve"> </w:t>
      </w:r>
    </w:p>
    <w:p w14:paraId="147F7B4E" w14:textId="77777777" w:rsidR="00537101" w:rsidRPr="008871BA" w:rsidRDefault="00537101" w:rsidP="005778E2">
      <w:pPr>
        <w:pStyle w:val="ActHead9"/>
      </w:pPr>
      <w:bookmarkStart w:id="5" w:name="_Toc127460646"/>
      <w:r w:rsidRPr="008871BA">
        <w:t>Income Tax Assessment Act 1997</w:t>
      </w:r>
      <w:bookmarkEnd w:id="5"/>
    </w:p>
    <w:p w14:paraId="79AA1103" w14:textId="77777777" w:rsidR="00537101" w:rsidRPr="008871BA" w:rsidRDefault="00537101" w:rsidP="005778E2">
      <w:pPr>
        <w:pStyle w:val="ItemHead"/>
      </w:pPr>
      <w:r w:rsidRPr="008871BA">
        <w:t>1  Sub</w:t>
      </w:r>
      <w:r>
        <w:t>section 3</w:t>
      </w:r>
      <w:r w:rsidRPr="008871BA">
        <w:t>0</w:t>
      </w:r>
      <w:r w:rsidR="005778E2">
        <w:noBreakHyphen/>
      </w:r>
      <w:r w:rsidRPr="008871BA">
        <w:t>25(2) (at the end of the cell at table item 2.2.24, column headed “Special conditions”)</w:t>
      </w:r>
    </w:p>
    <w:p w14:paraId="0C5B8A57" w14:textId="77777777" w:rsidR="00537101" w:rsidRPr="008871BA" w:rsidRDefault="00537101" w:rsidP="005778E2">
      <w:pPr>
        <w:pStyle w:val="Item"/>
      </w:pPr>
      <w:r w:rsidRPr="008871BA">
        <w:t>Add “and before 1 January 2023”.</w:t>
      </w:r>
    </w:p>
    <w:p w14:paraId="2ED6F4F6" w14:textId="77777777" w:rsidR="00537101" w:rsidRPr="008871BA" w:rsidRDefault="00537101" w:rsidP="005778E2">
      <w:pPr>
        <w:pStyle w:val="ItemHead"/>
      </w:pPr>
      <w:r w:rsidRPr="008871BA">
        <w:t>2  Sub</w:t>
      </w:r>
      <w:r>
        <w:t>section 3</w:t>
      </w:r>
      <w:r w:rsidRPr="008871BA">
        <w:t>0</w:t>
      </w:r>
      <w:r w:rsidR="005778E2">
        <w:noBreakHyphen/>
      </w:r>
      <w:r w:rsidRPr="008871BA">
        <w:t>25(2) (at the end of the table)</w:t>
      </w:r>
    </w:p>
    <w:p w14:paraId="0780548B" w14:textId="77777777" w:rsidR="00537101" w:rsidRPr="008871BA" w:rsidRDefault="00537101" w:rsidP="005778E2">
      <w:pPr>
        <w:pStyle w:val="Item"/>
      </w:pPr>
      <w:r w:rsidRPr="008871BA">
        <w:t>Add:</w:t>
      </w:r>
    </w:p>
    <w:p w14:paraId="6137FD6F" w14:textId="77777777" w:rsidR="00537101" w:rsidRPr="008871BA" w:rsidRDefault="00537101" w:rsidP="005778E2">
      <w:pPr>
        <w:pStyle w:val="Tabletext"/>
      </w:pPr>
    </w:p>
    <w:tbl>
      <w:tblPr>
        <w:tblW w:w="7321" w:type="dxa"/>
        <w:tblInd w:w="9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826"/>
        <w:gridCol w:w="4254"/>
        <w:gridCol w:w="2241"/>
      </w:tblGrid>
      <w:tr w:rsidR="00537101" w:rsidRPr="008871BA" w14:paraId="59A40E66" w14:textId="77777777" w:rsidTr="005778E2">
        <w:tc>
          <w:tcPr>
            <w:tcW w:w="826" w:type="dxa"/>
            <w:tcBorders>
              <w:top w:val="nil"/>
            </w:tcBorders>
            <w:shd w:val="clear" w:color="auto" w:fill="auto"/>
          </w:tcPr>
          <w:p w14:paraId="3C027A38" w14:textId="77777777" w:rsidR="00537101" w:rsidRPr="008871BA" w:rsidRDefault="00537101" w:rsidP="005778E2">
            <w:pPr>
              <w:pStyle w:val="Tabletext"/>
            </w:pPr>
            <w:r w:rsidRPr="008871BA">
              <w:t>2.2.56</w:t>
            </w:r>
          </w:p>
        </w:tc>
        <w:tc>
          <w:tcPr>
            <w:tcW w:w="4254" w:type="dxa"/>
            <w:tcBorders>
              <w:top w:val="nil"/>
            </w:tcBorders>
            <w:shd w:val="clear" w:color="auto" w:fill="auto"/>
          </w:tcPr>
          <w:p w14:paraId="46178997" w14:textId="77777777" w:rsidR="00537101" w:rsidRPr="008871BA" w:rsidRDefault="00537101" w:rsidP="005778E2">
            <w:pPr>
              <w:pStyle w:val="Tabletext"/>
            </w:pPr>
            <w:r w:rsidRPr="008871BA">
              <w:t>Australian Education Research Organisation Limited</w:t>
            </w: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10063821" w14:textId="77777777" w:rsidR="00537101" w:rsidRPr="008871BA" w:rsidRDefault="00537101" w:rsidP="005778E2">
            <w:pPr>
              <w:pStyle w:val="Tabletext"/>
            </w:pPr>
            <w:r w:rsidRPr="008871BA">
              <w:t>the gift must be made after 30 June 2021</w:t>
            </w:r>
          </w:p>
        </w:tc>
      </w:tr>
      <w:tr w:rsidR="00537101" w:rsidRPr="008871BA" w14:paraId="368F3F3E" w14:textId="77777777" w:rsidTr="005778E2">
        <w:tc>
          <w:tcPr>
            <w:tcW w:w="826" w:type="dxa"/>
            <w:tcBorders>
              <w:bottom w:val="single" w:sz="2" w:space="0" w:color="auto"/>
            </w:tcBorders>
            <w:shd w:val="clear" w:color="auto" w:fill="auto"/>
          </w:tcPr>
          <w:p w14:paraId="05C932AE" w14:textId="77777777" w:rsidR="00537101" w:rsidRPr="008871BA" w:rsidRDefault="00537101" w:rsidP="005778E2">
            <w:pPr>
              <w:pStyle w:val="Tabletext"/>
            </w:pPr>
            <w:r w:rsidRPr="008871BA">
              <w:t>2.2.57</w:t>
            </w:r>
          </w:p>
        </w:tc>
        <w:tc>
          <w:tcPr>
            <w:tcW w:w="4254" w:type="dxa"/>
            <w:tcBorders>
              <w:bottom w:val="single" w:sz="2" w:space="0" w:color="auto"/>
            </w:tcBorders>
            <w:shd w:val="clear" w:color="auto" w:fill="auto"/>
          </w:tcPr>
          <w:p w14:paraId="12A9E59A" w14:textId="77777777" w:rsidR="00537101" w:rsidRPr="008871BA" w:rsidRDefault="00537101" w:rsidP="005778E2">
            <w:pPr>
              <w:pStyle w:val="Tabletext"/>
            </w:pPr>
            <w:r w:rsidRPr="008871BA">
              <w:t>Jewish Education Foundation (Vic) Ltd</w:t>
            </w:r>
          </w:p>
        </w:tc>
        <w:tc>
          <w:tcPr>
            <w:tcW w:w="2241" w:type="dxa"/>
            <w:tcBorders>
              <w:bottom w:val="single" w:sz="2" w:space="0" w:color="auto"/>
            </w:tcBorders>
            <w:shd w:val="clear" w:color="auto" w:fill="auto"/>
          </w:tcPr>
          <w:p w14:paraId="1AD9F4C1" w14:textId="77777777" w:rsidR="00537101" w:rsidRPr="008871BA" w:rsidRDefault="00537101" w:rsidP="005778E2">
            <w:pPr>
              <w:pStyle w:val="Tabletext"/>
            </w:pPr>
            <w:r w:rsidRPr="008871BA">
              <w:t>the gift must be made after 30 June 2021 and before 1 July 2026</w:t>
            </w:r>
          </w:p>
        </w:tc>
      </w:tr>
      <w:tr w:rsidR="00537101" w:rsidRPr="008871BA" w14:paraId="356B7293" w14:textId="77777777" w:rsidTr="005778E2">
        <w:tc>
          <w:tcPr>
            <w:tcW w:w="82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07A1108" w14:textId="77777777" w:rsidR="00537101" w:rsidRPr="008871BA" w:rsidRDefault="00537101" w:rsidP="005778E2">
            <w:pPr>
              <w:pStyle w:val="Tabletext"/>
            </w:pPr>
            <w:r w:rsidRPr="008871BA">
              <w:t>2.2.58</w:t>
            </w:r>
          </w:p>
        </w:tc>
        <w:tc>
          <w:tcPr>
            <w:tcW w:w="425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5EC1BC6" w14:textId="77777777" w:rsidR="00537101" w:rsidRPr="008871BA" w:rsidRDefault="00537101" w:rsidP="005778E2">
            <w:pPr>
              <w:pStyle w:val="Tabletext"/>
            </w:pPr>
            <w:r w:rsidRPr="008871BA">
              <w:t>Melbourne Business School Limited</w:t>
            </w:r>
          </w:p>
        </w:tc>
        <w:tc>
          <w:tcPr>
            <w:tcW w:w="224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DF259CA" w14:textId="77777777" w:rsidR="00537101" w:rsidRPr="008871BA" w:rsidRDefault="00537101" w:rsidP="005778E2">
            <w:pPr>
              <w:pStyle w:val="Tabletext"/>
            </w:pPr>
            <w:r w:rsidRPr="008871BA">
              <w:t>the gift must be made after 30 June 2022</w:t>
            </w:r>
          </w:p>
        </w:tc>
      </w:tr>
    </w:tbl>
    <w:p w14:paraId="76174339" w14:textId="77777777" w:rsidR="00537101" w:rsidRPr="008871BA" w:rsidRDefault="00537101" w:rsidP="005778E2">
      <w:pPr>
        <w:pStyle w:val="ItemHead"/>
      </w:pPr>
      <w:r w:rsidRPr="008871BA">
        <w:t>3  Section 30</w:t>
      </w:r>
      <w:r w:rsidR="005778E2">
        <w:noBreakHyphen/>
      </w:r>
      <w:r w:rsidRPr="008871BA">
        <w:t>95 (table item 11.2.11)</w:t>
      </w:r>
    </w:p>
    <w:p w14:paraId="757AC908" w14:textId="77777777" w:rsidR="00537101" w:rsidRPr="008871BA" w:rsidRDefault="00537101" w:rsidP="005778E2">
      <w:pPr>
        <w:pStyle w:val="Item"/>
      </w:pPr>
      <w:r w:rsidRPr="008871BA">
        <w:t>Omit “9 March 2023”, substitute “9 March 2028”.</w:t>
      </w:r>
    </w:p>
    <w:p w14:paraId="027F2455" w14:textId="77777777" w:rsidR="00537101" w:rsidRPr="008871BA" w:rsidRDefault="00537101" w:rsidP="005778E2">
      <w:pPr>
        <w:pStyle w:val="ItemHead"/>
      </w:pPr>
      <w:r w:rsidRPr="008871BA">
        <w:t>4  Sub</w:t>
      </w:r>
      <w:r>
        <w:t>section 3</w:t>
      </w:r>
      <w:r w:rsidRPr="008871BA">
        <w:t>0</w:t>
      </w:r>
      <w:r w:rsidR="005778E2">
        <w:noBreakHyphen/>
      </w:r>
      <w:r w:rsidRPr="008871BA">
        <w:t>100(2) (table item 12.2.5)</w:t>
      </w:r>
    </w:p>
    <w:p w14:paraId="62A17E0F" w14:textId="77777777" w:rsidR="00537101" w:rsidRPr="008871BA" w:rsidRDefault="00537101" w:rsidP="005778E2">
      <w:pPr>
        <w:pStyle w:val="Item"/>
      </w:pPr>
      <w:r w:rsidRPr="008871BA">
        <w:t>Omit “1 July 2022”, substitute “1 July 2024”.</w:t>
      </w:r>
    </w:p>
    <w:p w14:paraId="686DF398" w14:textId="77777777" w:rsidR="00537101" w:rsidRPr="008871BA" w:rsidRDefault="00537101" w:rsidP="005778E2">
      <w:pPr>
        <w:pStyle w:val="ItemHead"/>
      </w:pPr>
      <w:r w:rsidRPr="008871BA">
        <w:t>5  Section 30</w:t>
      </w:r>
      <w:r w:rsidR="005778E2">
        <w:noBreakHyphen/>
      </w:r>
      <w:r w:rsidRPr="008871BA">
        <w:t>105 (at the end of the table)</w:t>
      </w:r>
    </w:p>
    <w:p w14:paraId="5D26FF82" w14:textId="77777777" w:rsidR="00537101" w:rsidRPr="008871BA" w:rsidRDefault="00537101" w:rsidP="005778E2">
      <w:pPr>
        <w:pStyle w:val="Item"/>
      </w:pPr>
      <w:r w:rsidRPr="008871BA">
        <w:t>Add:</w:t>
      </w:r>
    </w:p>
    <w:p w14:paraId="3C2510A5" w14:textId="77777777" w:rsidR="00537101" w:rsidRPr="008871BA" w:rsidRDefault="00537101" w:rsidP="005778E2">
      <w:pPr>
        <w:pStyle w:val="Tabletext"/>
      </w:pPr>
    </w:p>
    <w:tbl>
      <w:tblPr>
        <w:tblW w:w="0" w:type="auto"/>
        <w:tblInd w:w="1242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34"/>
        <w:gridCol w:w="2835"/>
        <w:gridCol w:w="1984"/>
      </w:tblGrid>
      <w:tr w:rsidR="00537101" w:rsidRPr="008871BA" w14:paraId="3B087C7B" w14:textId="77777777" w:rsidTr="005778E2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4FC4B6D" w14:textId="77777777" w:rsidR="00537101" w:rsidRPr="008871BA" w:rsidRDefault="00537101" w:rsidP="005778E2">
            <w:pPr>
              <w:pStyle w:val="Tabletext"/>
            </w:pPr>
            <w:r w:rsidRPr="008871BA">
              <w:t>13.2.34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0DE68B5D" w14:textId="77777777" w:rsidR="00537101" w:rsidRPr="008871BA" w:rsidRDefault="00537101" w:rsidP="005778E2">
            <w:pPr>
              <w:pStyle w:val="Tabletext"/>
            </w:pPr>
            <w:r w:rsidRPr="008871BA">
              <w:t>Australians for Indigenous Constitutional Recognition Ltd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607D1E83" w14:textId="77777777" w:rsidR="00537101" w:rsidRPr="008871BA" w:rsidRDefault="00537101" w:rsidP="005778E2">
            <w:pPr>
              <w:pStyle w:val="Tabletext"/>
            </w:pPr>
            <w:r w:rsidRPr="008871BA">
              <w:t>the gift must be made after 30 June 2022 and before 1 July 2025</w:t>
            </w:r>
          </w:p>
        </w:tc>
      </w:tr>
      <w:tr w:rsidR="00537101" w:rsidRPr="008871BA" w14:paraId="3EEECFB6" w14:textId="77777777" w:rsidTr="005778E2"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4F9C3BF2" w14:textId="77777777" w:rsidR="00537101" w:rsidRPr="008871BA" w:rsidRDefault="00537101" w:rsidP="005778E2">
            <w:pPr>
              <w:pStyle w:val="Tabletext"/>
            </w:pPr>
            <w:r w:rsidRPr="008871BA">
              <w:t>13.2.35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</w:tcPr>
          <w:p w14:paraId="37B494C5" w14:textId="77777777" w:rsidR="00537101" w:rsidRPr="008871BA" w:rsidRDefault="00537101" w:rsidP="005778E2">
            <w:pPr>
              <w:pStyle w:val="Tabletext"/>
            </w:pPr>
            <w:r w:rsidRPr="008871BA">
              <w:t>Leaders Institute of South Australia Incorporated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</w:tcPr>
          <w:p w14:paraId="25BC2BF3" w14:textId="77777777" w:rsidR="00537101" w:rsidRPr="008871BA" w:rsidRDefault="00537101" w:rsidP="005778E2">
            <w:pPr>
              <w:pStyle w:val="Tabletext"/>
            </w:pPr>
            <w:r w:rsidRPr="008871BA">
              <w:t>the gift must be made after 30 June 2022 and before 1 July 2027</w:t>
            </w:r>
          </w:p>
        </w:tc>
      </w:tr>
      <w:tr w:rsidR="00537101" w:rsidRPr="008871BA" w14:paraId="2CC2E79F" w14:textId="77777777" w:rsidTr="005778E2">
        <w:tc>
          <w:tcPr>
            <w:tcW w:w="113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AA34910" w14:textId="77777777" w:rsidR="00537101" w:rsidRPr="008871BA" w:rsidRDefault="00537101" w:rsidP="005778E2">
            <w:pPr>
              <w:pStyle w:val="Tabletext"/>
            </w:pPr>
            <w:r w:rsidRPr="008871BA">
              <w:t>13.2.36</w:t>
            </w:r>
          </w:p>
        </w:tc>
        <w:tc>
          <w:tcPr>
            <w:tcW w:w="283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536E3C0" w14:textId="77777777" w:rsidR="00537101" w:rsidRPr="008871BA" w:rsidRDefault="00537101" w:rsidP="005778E2">
            <w:pPr>
              <w:pStyle w:val="Tabletext"/>
            </w:pPr>
            <w:r w:rsidRPr="008871BA">
              <w:t xml:space="preserve">St Patrick’s Cathedral </w:t>
            </w:r>
            <w:r w:rsidRPr="008871BA">
              <w:lastRenderedPageBreak/>
              <w:t>Melbourne Restoration Fund</w:t>
            </w:r>
          </w:p>
        </w:tc>
        <w:tc>
          <w:tcPr>
            <w:tcW w:w="19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5CBF6AB" w14:textId="77777777" w:rsidR="00537101" w:rsidRPr="008871BA" w:rsidRDefault="00537101" w:rsidP="005778E2">
            <w:pPr>
              <w:pStyle w:val="Tabletext"/>
            </w:pPr>
            <w:r w:rsidRPr="008871BA">
              <w:lastRenderedPageBreak/>
              <w:t xml:space="preserve">the gift must be made </w:t>
            </w:r>
            <w:r w:rsidRPr="008871BA">
              <w:lastRenderedPageBreak/>
              <w:t>after 30 June 2022 and before 1 July 2027</w:t>
            </w:r>
          </w:p>
        </w:tc>
      </w:tr>
    </w:tbl>
    <w:p w14:paraId="4C3C8F02" w14:textId="77777777" w:rsidR="00537101" w:rsidRPr="008871BA" w:rsidRDefault="00537101" w:rsidP="005778E2">
      <w:pPr>
        <w:pStyle w:val="ItemHead"/>
      </w:pPr>
      <w:r w:rsidRPr="008871BA">
        <w:lastRenderedPageBreak/>
        <w:t>6  Section 30</w:t>
      </w:r>
      <w:r w:rsidR="005778E2">
        <w:noBreakHyphen/>
      </w:r>
      <w:r w:rsidRPr="008871BA">
        <w:t>315 (after table item 21)</w:t>
      </w:r>
    </w:p>
    <w:p w14:paraId="4A472E2C" w14:textId="77777777" w:rsidR="00537101" w:rsidRPr="008871BA" w:rsidRDefault="00537101" w:rsidP="005778E2">
      <w:pPr>
        <w:pStyle w:val="Item"/>
      </w:pPr>
      <w:r w:rsidRPr="008871BA">
        <w:t>Insert:</w:t>
      </w:r>
    </w:p>
    <w:p w14:paraId="27C31DC9" w14:textId="77777777" w:rsidR="00537101" w:rsidRPr="008871BA" w:rsidRDefault="00537101" w:rsidP="005778E2">
      <w:pPr>
        <w:pStyle w:val="Tabletext"/>
      </w:pPr>
    </w:p>
    <w:tbl>
      <w:tblPr>
        <w:tblW w:w="7307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063"/>
        <w:gridCol w:w="3917"/>
        <w:gridCol w:w="2327"/>
      </w:tblGrid>
      <w:tr w:rsidR="00537101" w:rsidRPr="008871BA" w14:paraId="4F5CFB83" w14:textId="77777777" w:rsidTr="005778E2">
        <w:tc>
          <w:tcPr>
            <w:tcW w:w="1063" w:type="dxa"/>
            <w:shd w:val="clear" w:color="auto" w:fill="auto"/>
          </w:tcPr>
          <w:p w14:paraId="035A6CA8" w14:textId="77777777" w:rsidR="00537101" w:rsidRPr="008871BA" w:rsidRDefault="00537101" w:rsidP="005778E2">
            <w:pPr>
              <w:pStyle w:val="Tabletext"/>
            </w:pPr>
            <w:r w:rsidRPr="008871BA">
              <w:t>21AAA</w:t>
            </w:r>
          </w:p>
        </w:tc>
        <w:tc>
          <w:tcPr>
            <w:tcW w:w="3917" w:type="dxa"/>
            <w:shd w:val="clear" w:color="auto" w:fill="auto"/>
          </w:tcPr>
          <w:p w14:paraId="3F072B31" w14:textId="77777777" w:rsidR="00537101" w:rsidRPr="008871BA" w:rsidRDefault="00537101" w:rsidP="005778E2">
            <w:pPr>
              <w:pStyle w:val="Tabletext"/>
            </w:pPr>
            <w:r w:rsidRPr="008871BA">
              <w:t>Australian Education Research Organisation Limited</w:t>
            </w:r>
          </w:p>
        </w:tc>
        <w:tc>
          <w:tcPr>
            <w:tcW w:w="2327" w:type="dxa"/>
            <w:shd w:val="clear" w:color="auto" w:fill="auto"/>
          </w:tcPr>
          <w:p w14:paraId="1110DF8E" w14:textId="77777777" w:rsidR="00537101" w:rsidRPr="008871BA" w:rsidRDefault="00537101" w:rsidP="005778E2">
            <w:pPr>
              <w:pStyle w:val="Tabletext"/>
            </w:pPr>
            <w:r w:rsidRPr="008871BA">
              <w:t>item 2.2.56</w:t>
            </w:r>
          </w:p>
        </w:tc>
      </w:tr>
    </w:tbl>
    <w:p w14:paraId="3D29C1E2" w14:textId="77777777" w:rsidR="00537101" w:rsidRPr="008871BA" w:rsidRDefault="00537101" w:rsidP="005778E2">
      <w:pPr>
        <w:pStyle w:val="ItemHead"/>
      </w:pPr>
      <w:r w:rsidRPr="008871BA">
        <w:t>7  Section 30</w:t>
      </w:r>
      <w:r w:rsidR="005778E2">
        <w:noBreakHyphen/>
      </w:r>
      <w:r w:rsidRPr="008871BA">
        <w:t>315 (after table item 26)</w:t>
      </w:r>
    </w:p>
    <w:p w14:paraId="05FFC728" w14:textId="77777777" w:rsidR="00537101" w:rsidRPr="008871BA" w:rsidRDefault="00537101" w:rsidP="005778E2">
      <w:pPr>
        <w:pStyle w:val="Item"/>
      </w:pPr>
      <w:r w:rsidRPr="008871BA">
        <w:t>Insert:</w:t>
      </w:r>
    </w:p>
    <w:p w14:paraId="40880B05" w14:textId="77777777" w:rsidR="00537101" w:rsidRPr="008871BA" w:rsidRDefault="00537101" w:rsidP="005778E2">
      <w:pPr>
        <w:pStyle w:val="Tabletext"/>
      </w:pPr>
    </w:p>
    <w:tbl>
      <w:tblPr>
        <w:tblW w:w="7307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063"/>
        <w:gridCol w:w="3917"/>
        <w:gridCol w:w="2327"/>
      </w:tblGrid>
      <w:tr w:rsidR="00537101" w:rsidRPr="008871BA" w14:paraId="2EE2FD56" w14:textId="77777777" w:rsidTr="005778E2">
        <w:tc>
          <w:tcPr>
            <w:tcW w:w="1063" w:type="dxa"/>
            <w:shd w:val="clear" w:color="auto" w:fill="auto"/>
          </w:tcPr>
          <w:p w14:paraId="3E1B8F37" w14:textId="77777777" w:rsidR="00537101" w:rsidRPr="008871BA" w:rsidRDefault="00537101" w:rsidP="005778E2">
            <w:pPr>
              <w:pStyle w:val="Tabletext"/>
            </w:pPr>
            <w:r w:rsidRPr="008871BA">
              <w:t>26A</w:t>
            </w:r>
          </w:p>
        </w:tc>
        <w:tc>
          <w:tcPr>
            <w:tcW w:w="3917" w:type="dxa"/>
            <w:shd w:val="clear" w:color="auto" w:fill="auto"/>
          </w:tcPr>
          <w:p w14:paraId="42520700" w14:textId="77777777" w:rsidR="00537101" w:rsidRPr="008871BA" w:rsidRDefault="00537101" w:rsidP="005778E2">
            <w:pPr>
              <w:pStyle w:val="Tabletext"/>
            </w:pPr>
            <w:r w:rsidRPr="008871BA">
              <w:t>Australians for Indigenous Constitutional Recognition Ltd</w:t>
            </w:r>
          </w:p>
        </w:tc>
        <w:tc>
          <w:tcPr>
            <w:tcW w:w="2327" w:type="dxa"/>
            <w:shd w:val="clear" w:color="auto" w:fill="auto"/>
          </w:tcPr>
          <w:p w14:paraId="5FE3528E" w14:textId="77777777" w:rsidR="00537101" w:rsidRPr="008871BA" w:rsidRDefault="00537101" w:rsidP="005778E2">
            <w:pPr>
              <w:pStyle w:val="Tabletext"/>
            </w:pPr>
            <w:r w:rsidRPr="008871BA">
              <w:t>item 13.2.34</w:t>
            </w:r>
          </w:p>
        </w:tc>
      </w:tr>
    </w:tbl>
    <w:p w14:paraId="551D875C" w14:textId="77777777" w:rsidR="00537101" w:rsidRPr="008871BA" w:rsidRDefault="00537101" w:rsidP="005778E2">
      <w:pPr>
        <w:pStyle w:val="ItemHead"/>
      </w:pPr>
      <w:r w:rsidRPr="008871BA">
        <w:t>8  Section 30</w:t>
      </w:r>
      <w:r w:rsidR="005778E2">
        <w:noBreakHyphen/>
      </w:r>
      <w:r w:rsidRPr="008871BA">
        <w:t>315 (after table item 63B)</w:t>
      </w:r>
    </w:p>
    <w:p w14:paraId="68DEBA52" w14:textId="77777777" w:rsidR="00537101" w:rsidRPr="008871BA" w:rsidRDefault="00537101" w:rsidP="005778E2">
      <w:pPr>
        <w:pStyle w:val="Item"/>
      </w:pPr>
      <w:r w:rsidRPr="008871BA">
        <w:t>Insert:</w:t>
      </w:r>
    </w:p>
    <w:p w14:paraId="439EDD31" w14:textId="77777777" w:rsidR="00537101" w:rsidRPr="008871BA" w:rsidRDefault="00537101" w:rsidP="005778E2">
      <w:pPr>
        <w:pStyle w:val="Tabletext"/>
      </w:pPr>
    </w:p>
    <w:tbl>
      <w:tblPr>
        <w:tblW w:w="7307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063"/>
        <w:gridCol w:w="3917"/>
        <w:gridCol w:w="2327"/>
      </w:tblGrid>
      <w:tr w:rsidR="00537101" w:rsidRPr="008871BA" w14:paraId="785690F7" w14:textId="77777777" w:rsidTr="005778E2">
        <w:tc>
          <w:tcPr>
            <w:tcW w:w="1063" w:type="dxa"/>
            <w:shd w:val="clear" w:color="auto" w:fill="auto"/>
          </w:tcPr>
          <w:p w14:paraId="40986EE0" w14:textId="77777777" w:rsidR="00537101" w:rsidRPr="008871BA" w:rsidRDefault="00537101" w:rsidP="005778E2">
            <w:pPr>
              <w:pStyle w:val="Tabletext"/>
            </w:pPr>
            <w:r w:rsidRPr="008871BA">
              <w:t>63C</w:t>
            </w:r>
          </w:p>
        </w:tc>
        <w:tc>
          <w:tcPr>
            <w:tcW w:w="3917" w:type="dxa"/>
            <w:shd w:val="clear" w:color="auto" w:fill="auto"/>
          </w:tcPr>
          <w:p w14:paraId="32E26B8E" w14:textId="77777777" w:rsidR="00537101" w:rsidRPr="008871BA" w:rsidRDefault="00537101" w:rsidP="005778E2">
            <w:pPr>
              <w:pStyle w:val="Tabletext"/>
            </w:pPr>
            <w:r w:rsidRPr="008871BA">
              <w:t>Jewish Education Foundation (Vic) Ltd</w:t>
            </w:r>
          </w:p>
        </w:tc>
        <w:tc>
          <w:tcPr>
            <w:tcW w:w="2327" w:type="dxa"/>
            <w:shd w:val="clear" w:color="auto" w:fill="auto"/>
          </w:tcPr>
          <w:p w14:paraId="3344FACE" w14:textId="77777777" w:rsidR="00537101" w:rsidRPr="008871BA" w:rsidRDefault="00537101" w:rsidP="005778E2">
            <w:pPr>
              <w:pStyle w:val="Tabletext"/>
            </w:pPr>
            <w:r w:rsidRPr="008871BA">
              <w:t>item 2.2.57</w:t>
            </w:r>
          </w:p>
        </w:tc>
      </w:tr>
    </w:tbl>
    <w:p w14:paraId="2C0455A8" w14:textId="77777777" w:rsidR="00537101" w:rsidRPr="008871BA" w:rsidRDefault="00537101" w:rsidP="005778E2">
      <w:pPr>
        <w:pStyle w:val="ItemHead"/>
      </w:pPr>
      <w:r w:rsidRPr="008871BA">
        <w:t>9  Section 30</w:t>
      </w:r>
      <w:r w:rsidR="005778E2">
        <w:noBreakHyphen/>
      </w:r>
      <w:r w:rsidRPr="008871BA">
        <w:t>315 (after table item 65AA)</w:t>
      </w:r>
    </w:p>
    <w:p w14:paraId="3D56E6AC" w14:textId="77777777" w:rsidR="00537101" w:rsidRPr="008871BA" w:rsidRDefault="00537101" w:rsidP="005778E2">
      <w:pPr>
        <w:pStyle w:val="Item"/>
      </w:pPr>
      <w:r w:rsidRPr="008871BA">
        <w:t>Insert:</w:t>
      </w:r>
    </w:p>
    <w:p w14:paraId="49DC29C1" w14:textId="77777777" w:rsidR="00537101" w:rsidRPr="008871BA" w:rsidRDefault="00537101" w:rsidP="005778E2">
      <w:pPr>
        <w:pStyle w:val="Tabletext"/>
      </w:pPr>
    </w:p>
    <w:tbl>
      <w:tblPr>
        <w:tblW w:w="7307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063"/>
        <w:gridCol w:w="3917"/>
        <w:gridCol w:w="2327"/>
      </w:tblGrid>
      <w:tr w:rsidR="00537101" w:rsidRPr="008871BA" w14:paraId="2B4633F4" w14:textId="77777777" w:rsidTr="005778E2">
        <w:tc>
          <w:tcPr>
            <w:tcW w:w="1063" w:type="dxa"/>
            <w:shd w:val="clear" w:color="auto" w:fill="auto"/>
          </w:tcPr>
          <w:p w14:paraId="1E3A9FB7" w14:textId="77777777" w:rsidR="00537101" w:rsidRPr="008871BA" w:rsidRDefault="00537101" w:rsidP="005778E2">
            <w:pPr>
              <w:pStyle w:val="Tabletext"/>
            </w:pPr>
            <w:r w:rsidRPr="008871BA">
              <w:t>65AB</w:t>
            </w:r>
          </w:p>
        </w:tc>
        <w:tc>
          <w:tcPr>
            <w:tcW w:w="3917" w:type="dxa"/>
            <w:shd w:val="clear" w:color="auto" w:fill="auto"/>
          </w:tcPr>
          <w:p w14:paraId="4A0DF7B6" w14:textId="77777777" w:rsidR="00537101" w:rsidRPr="008871BA" w:rsidRDefault="00537101" w:rsidP="005778E2">
            <w:pPr>
              <w:pStyle w:val="Tabletext"/>
            </w:pPr>
            <w:r w:rsidRPr="008871BA">
              <w:t>Leaders Institute of South Australia Incorporated</w:t>
            </w:r>
          </w:p>
        </w:tc>
        <w:tc>
          <w:tcPr>
            <w:tcW w:w="2327" w:type="dxa"/>
            <w:shd w:val="clear" w:color="auto" w:fill="auto"/>
          </w:tcPr>
          <w:p w14:paraId="14E4DEDB" w14:textId="77777777" w:rsidR="00537101" w:rsidRPr="008871BA" w:rsidRDefault="00537101" w:rsidP="005778E2">
            <w:pPr>
              <w:pStyle w:val="Tabletext"/>
            </w:pPr>
            <w:r w:rsidRPr="008871BA">
              <w:t>item 13.2.35</w:t>
            </w:r>
          </w:p>
        </w:tc>
      </w:tr>
    </w:tbl>
    <w:p w14:paraId="3F43DA8D" w14:textId="77777777" w:rsidR="00537101" w:rsidRPr="008871BA" w:rsidRDefault="00537101" w:rsidP="005778E2">
      <w:pPr>
        <w:pStyle w:val="ItemHead"/>
      </w:pPr>
      <w:r w:rsidRPr="008871BA">
        <w:t>10  Section 30</w:t>
      </w:r>
      <w:r w:rsidR="005778E2">
        <w:noBreakHyphen/>
      </w:r>
      <w:r w:rsidRPr="008871BA">
        <w:t>315 (after table item 72)</w:t>
      </w:r>
    </w:p>
    <w:p w14:paraId="292434EE" w14:textId="77777777" w:rsidR="00537101" w:rsidRPr="008871BA" w:rsidRDefault="00537101" w:rsidP="005778E2">
      <w:pPr>
        <w:pStyle w:val="Item"/>
      </w:pPr>
      <w:r w:rsidRPr="008871BA">
        <w:t>Insert:</w:t>
      </w:r>
    </w:p>
    <w:p w14:paraId="6D0F62E7" w14:textId="77777777" w:rsidR="00537101" w:rsidRPr="008871BA" w:rsidRDefault="00537101" w:rsidP="005778E2">
      <w:pPr>
        <w:pStyle w:val="Tabletext"/>
      </w:pPr>
    </w:p>
    <w:tbl>
      <w:tblPr>
        <w:tblW w:w="7307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063"/>
        <w:gridCol w:w="3917"/>
        <w:gridCol w:w="2327"/>
      </w:tblGrid>
      <w:tr w:rsidR="00537101" w:rsidRPr="008871BA" w14:paraId="444FC8C7" w14:textId="77777777" w:rsidTr="005778E2">
        <w:tc>
          <w:tcPr>
            <w:tcW w:w="1063" w:type="dxa"/>
            <w:shd w:val="clear" w:color="auto" w:fill="auto"/>
          </w:tcPr>
          <w:p w14:paraId="02522CF6" w14:textId="77777777" w:rsidR="00537101" w:rsidRPr="008871BA" w:rsidRDefault="00537101" w:rsidP="005778E2">
            <w:pPr>
              <w:pStyle w:val="Tabletext"/>
            </w:pPr>
            <w:r w:rsidRPr="008871BA">
              <w:t>72AAAA</w:t>
            </w:r>
          </w:p>
        </w:tc>
        <w:tc>
          <w:tcPr>
            <w:tcW w:w="3917" w:type="dxa"/>
            <w:shd w:val="clear" w:color="auto" w:fill="auto"/>
          </w:tcPr>
          <w:p w14:paraId="2593825B" w14:textId="77777777" w:rsidR="00537101" w:rsidRPr="008871BA" w:rsidRDefault="00537101" w:rsidP="005778E2">
            <w:pPr>
              <w:pStyle w:val="Tabletext"/>
            </w:pPr>
            <w:r w:rsidRPr="008871BA">
              <w:t>Melbourne Business School Limited</w:t>
            </w:r>
          </w:p>
        </w:tc>
        <w:tc>
          <w:tcPr>
            <w:tcW w:w="2327" w:type="dxa"/>
            <w:shd w:val="clear" w:color="auto" w:fill="auto"/>
          </w:tcPr>
          <w:p w14:paraId="26FC9E40" w14:textId="77777777" w:rsidR="00537101" w:rsidRPr="008871BA" w:rsidRDefault="00537101" w:rsidP="005778E2">
            <w:pPr>
              <w:pStyle w:val="Tabletext"/>
            </w:pPr>
            <w:r w:rsidRPr="008871BA">
              <w:t>item 2.2.58</w:t>
            </w:r>
          </w:p>
        </w:tc>
      </w:tr>
    </w:tbl>
    <w:p w14:paraId="43D657BB" w14:textId="77777777" w:rsidR="00537101" w:rsidRPr="008871BA" w:rsidRDefault="00537101" w:rsidP="005778E2">
      <w:pPr>
        <w:pStyle w:val="ItemHead"/>
      </w:pPr>
      <w:r w:rsidRPr="008871BA">
        <w:t>11  Section 30</w:t>
      </w:r>
      <w:r w:rsidR="005778E2">
        <w:noBreakHyphen/>
      </w:r>
      <w:r w:rsidRPr="008871BA">
        <w:t>315 (after table item 112AA)</w:t>
      </w:r>
    </w:p>
    <w:p w14:paraId="10F067D2" w14:textId="77777777" w:rsidR="00537101" w:rsidRPr="008871BA" w:rsidRDefault="00537101" w:rsidP="005778E2">
      <w:pPr>
        <w:pStyle w:val="Item"/>
      </w:pPr>
      <w:r w:rsidRPr="008871BA">
        <w:t>Insert:</w:t>
      </w:r>
    </w:p>
    <w:p w14:paraId="71CB9051" w14:textId="77777777" w:rsidR="00537101" w:rsidRPr="008871BA" w:rsidRDefault="00537101" w:rsidP="005778E2">
      <w:pPr>
        <w:pStyle w:val="Tabletext"/>
      </w:pPr>
    </w:p>
    <w:tbl>
      <w:tblPr>
        <w:tblW w:w="7307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063"/>
        <w:gridCol w:w="3917"/>
        <w:gridCol w:w="2327"/>
      </w:tblGrid>
      <w:tr w:rsidR="00537101" w:rsidRPr="008871BA" w14:paraId="51AAE6FB" w14:textId="77777777" w:rsidTr="005778E2">
        <w:trPr>
          <w:trHeight w:val="137"/>
        </w:trPr>
        <w:tc>
          <w:tcPr>
            <w:tcW w:w="1063" w:type="dxa"/>
            <w:shd w:val="clear" w:color="auto" w:fill="auto"/>
          </w:tcPr>
          <w:p w14:paraId="296C7A00" w14:textId="77777777" w:rsidR="00537101" w:rsidRPr="008871BA" w:rsidRDefault="00537101" w:rsidP="005778E2">
            <w:pPr>
              <w:pStyle w:val="Tabletext"/>
            </w:pPr>
            <w:r w:rsidRPr="008871BA">
              <w:t>112AB</w:t>
            </w:r>
          </w:p>
        </w:tc>
        <w:tc>
          <w:tcPr>
            <w:tcW w:w="3917" w:type="dxa"/>
            <w:shd w:val="clear" w:color="auto" w:fill="auto"/>
          </w:tcPr>
          <w:p w14:paraId="41910E2B" w14:textId="77777777" w:rsidR="00537101" w:rsidRPr="008871BA" w:rsidRDefault="00537101" w:rsidP="005778E2">
            <w:pPr>
              <w:pStyle w:val="Tabletext"/>
            </w:pPr>
            <w:r w:rsidRPr="008871BA">
              <w:t>St Patrick’s Cathedral Melbourne Restoration Fund</w:t>
            </w:r>
          </w:p>
        </w:tc>
        <w:tc>
          <w:tcPr>
            <w:tcW w:w="2327" w:type="dxa"/>
            <w:shd w:val="clear" w:color="auto" w:fill="auto"/>
          </w:tcPr>
          <w:p w14:paraId="74D95BFD" w14:textId="77777777" w:rsidR="00537101" w:rsidRPr="008871BA" w:rsidRDefault="00537101" w:rsidP="005778E2">
            <w:pPr>
              <w:pStyle w:val="Tabletext"/>
            </w:pPr>
            <w:r w:rsidRPr="008871BA">
              <w:t>item 13.2.36</w:t>
            </w:r>
          </w:p>
        </w:tc>
      </w:tr>
    </w:tbl>
    <w:p w14:paraId="42184548" w14:textId="77777777" w:rsidR="000E42EA" w:rsidRDefault="000E42EA">
      <w:pPr>
        <w:pStyle w:val="Tabletext"/>
        <w:sectPr w:rsidR="000E42EA" w:rsidSect="000E42E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1A05E6F1" w14:textId="77777777" w:rsidR="00A47960" w:rsidRDefault="00A47960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6F797248" w14:textId="03DE47CA" w:rsidR="00A47960" w:rsidRDefault="00A4796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30 November 2022</w:t>
      </w:r>
    </w:p>
    <w:p w14:paraId="21221FFB" w14:textId="308478A4" w:rsidR="00A47960" w:rsidRDefault="00A4796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 December 2022</w:t>
      </w:r>
      <w:r>
        <w:t>]</w:t>
      </w:r>
    </w:p>
    <w:p w14:paraId="3531A259" w14:textId="59DAD6EA" w:rsidR="00A47960" w:rsidRDefault="00A47960" w:rsidP="00A47960">
      <w:pPr>
        <w:framePr w:hSpace="181" w:wrap="around" w:vAnchor="page" w:hAnchor="page" w:x="2388" w:y="12362"/>
      </w:pPr>
      <w:r>
        <w:t>(146/22)</w:t>
      </w:r>
    </w:p>
    <w:p w14:paraId="2F40892A" w14:textId="77777777" w:rsidR="00A47960" w:rsidRDefault="00A47960"/>
    <w:sectPr w:rsidR="00A47960" w:rsidSect="000E42EA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1BFB9" w14:textId="77777777" w:rsidR="005778E2" w:rsidRDefault="005778E2" w:rsidP="0048364F">
      <w:pPr>
        <w:spacing w:line="240" w:lineRule="auto"/>
      </w:pPr>
      <w:r>
        <w:separator/>
      </w:r>
    </w:p>
  </w:endnote>
  <w:endnote w:type="continuationSeparator" w:id="0">
    <w:p w14:paraId="3D53F184" w14:textId="77777777" w:rsidR="005778E2" w:rsidRDefault="005778E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9239" w14:textId="77777777" w:rsidR="005778E2" w:rsidRPr="005F1388" w:rsidRDefault="005778E2" w:rsidP="005778E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58D5" w14:textId="66B6078F" w:rsidR="00A47960" w:rsidRDefault="00A4796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4CFED173" w14:textId="77777777" w:rsidR="00A47960" w:rsidRDefault="00A47960" w:rsidP="00CD12A5"/>
  <w:p w14:paraId="5AFEA24A" w14:textId="009180E4" w:rsidR="005778E2" w:rsidRDefault="005778E2" w:rsidP="005778E2">
    <w:pPr>
      <w:pStyle w:val="Footer"/>
      <w:spacing w:before="120"/>
    </w:pPr>
  </w:p>
  <w:p w14:paraId="75A4D433" w14:textId="77777777" w:rsidR="005778E2" w:rsidRPr="005F1388" w:rsidRDefault="005778E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F5697" w14:textId="77777777" w:rsidR="005778E2" w:rsidRPr="00ED79B6" w:rsidRDefault="005778E2" w:rsidP="005778E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B836D" w14:textId="77777777" w:rsidR="005778E2" w:rsidRDefault="005778E2" w:rsidP="005778E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778E2" w14:paraId="4CC39C6A" w14:textId="77777777" w:rsidTr="005778E2">
      <w:tc>
        <w:tcPr>
          <w:tcW w:w="646" w:type="dxa"/>
        </w:tcPr>
        <w:p w14:paraId="745DDE69" w14:textId="77777777" w:rsidR="005778E2" w:rsidRDefault="005778E2" w:rsidP="005778E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02A5EF9" w14:textId="779D7F9E" w:rsidR="005778E2" w:rsidRDefault="005778E2" w:rsidP="005778E2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21399">
            <w:rPr>
              <w:i/>
              <w:sz w:val="18"/>
            </w:rPr>
            <w:t>Treasury Laws Amendment (2022 Measures No. 5)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48A67FA" w14:textId="58B6568A" w:rsidR="005778E2" w:rsidRDefault="005778E2" w:rsidP="005778E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21399">
            <w:rPr>
              <w:i/>
              <w:sz w:val="18"/>
            </w:rPr>
            <w:t>No. 2,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546A00" w14:textId="77777777" w:rsidR="005778E2" w:rsidRDefault="005778E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84958" w14:textId="77777777" w:rsidR="005778E2" w:rsidRDefault="005778E2" w:rsidP="005778E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778E2" w14:paraId="0A6BE01F" w14:textId="77777777" w:rsidTr="005778E2">
      <w:tc>
        <w:tcPr>
          <w:tcW w:w="1247" w:type="dxa"/>
        </w:tcPr>
        <w:p w14:paraId="6242B1CC" w14:textId="61B254DD" w:rsidR="005778E2" w:rsidRDefault="005778E2" w:rsidP="005778E2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21399">
            <w:rPr>
              <w:i/>
              <w:sz w:val="18"/>
            </w:rPr>
            <w:t>No. 2,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3ABD0A0" w14:textId="5B81F0E9" w:rsidR="005778E2" w:rsidRDefault="005778E2" w:rsidP="005778E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21399">
            <w:rPr>
              <w:i/>
              <w:sz w:val="18"/>
            </w:rPr>
            <w:t>Treasury Laws Amendment (2022 Measures No. 5)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16F6B15" w14:textId="77777777" w:rsidR="005778E2" w:rsidRDefault="005778E2" w:rsidP="005778E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81B06B" w14:textId="77777777" w:rsidR="005778E2" w:rsidRPr="00ED79B6" w:rsidRDefault="005778E2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87F80" w14:textId="77777777" w:rsidR="005778E2" w:rsidRPr="00A961C4" w:rsidRDefault="005778E2" w:rsidP="005778E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778E2" w14:paraId="59CB6C44" w14:textId="77777777" w:rsidTr="00614DF0">
      <w:tc>
        <w:tcPr>
          <w:tcW w:w="646" w:type="dxa"/>
        </w:tcPr>
        <w:p w14:paraId="62D035C1" w14:textId="77777777" w:rsidR="005778E2" w:rsidRDefault="005778E2" w:rsidP="005778E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8AB0873" w14:textId="3F29141B" w:rsidR="005778E2" w:rsidRDefault="005778E2" w:rsidP="005778E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21399">
            <w:rPr>
              <w:i/>
              <w:sz w:val="18"/>
            </w:rPr>
            <w:t>Treasury Laws Amendment (2022 Measures No. 5)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4700DBB" w14:textId="47E16745" w:rsidR="005778E2" w:rsidRDefault="005778E2" w:rsidP="005778E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21399">
            <w:rPr>
              <w:i/>
              <w:sz w:val="18"/>
            </w:rPr>
            <w:t>No. 2,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C05426B" w14:textId="77777777" w:rsidR="005778E2" w:rsidRPr="00A961C4" w:rsidRDefault="005778E2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1CF1A" w14:textId="77777777" w:rsidR="005778E2" w:rsidRPr="00A961C4" w:rsidRDefault="005778E2" w:rsidP="005778E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778E2" w14:paraId="010A6AB3" w14:textId="77777777" w:rsidTr="00614DF0">
      <w:tc>
        <w:tcPr>
          <w:tcW w:w="1247" w:type="dxa"/>
        </w:tcPr>
        <w:p w14:paraId="0492D90A" w14:textId="18C3424C" w:rsidR="005778E2" w:rsidRDefault="005778E2" w:rsidP="005778E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21399">
            <w:rPr>
              <w:i/>
              <w:sz w:val="18"/>
            </w:rPr>
            <w:t>No. 2,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09CF7C7" w14:textId="5E687D79" w:rsidR="005778E2" w:rsidRDefault="005778E2" w:rsidP="005778E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21399">
            <w:rPr>
              <w:i/>
              <w:sz w:val="18"/>
            </w:rPr>
            <w:t>Treasury Laws Amendment (2022 Measures No. 5)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0DA4809" w14:textId="77777777" w:rsidR="005778E2" w:rsidRDefault="005778E2" w:rsidP="005778E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7ABF806" w14:textId="77777777" w:rsidR="005778E2" w:rsidRPr="00055B5C" w:rsidRDefault="005778E2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6DFEE" w14:textId="77777777" w:rsidR="005778E2" w:rsidRPr="00A961C4" w:rsidRDefault="005778E2" w:rsidP="005778E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778E2" w14:paraId="4C9ACD57" w14:textId="77777777" w:rsidTr="00614DF0">
      <w:tc>
        <w:tcPr>
          <w:tcW w:w="1247" w:type="dxa"/>
        </w:tcPr>
        <w:p w14:paraId="7E59A6D7" w14:textId="162FB5B7" w:rsidR="005778E2" w:rsidRDefault="005778E2" w:rsidP="005778E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21399">
            <w:rPr>
              <w:i/>
              <w:sz w:val="18"/>
            </w:rPr>
            <w:t>No. 2,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0629033" w14:textId="1E0196D5" w:rsidR="005778E2" w:rsidRDefault="005778E2" w:rsidP="005778E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21399">
            <w:rPr>
              <w:i/>
              <w:sz w:val="18"/>
            </w:rPr>
            <w:t>Treasury Laws Amendment (2022 Measures No. 5)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042C55F" w14:textId="77777777" w:rsidR="005778E2" w:rsidRDefault="005778E2" w:rsidP="005778E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9C457F2" w14:textId="77777777" w:rsidR="005778E2" w:rsidRPr="00A961C4" w:rsidRDefault="005778E2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C59FE" w14:textId="77777777" w:rsidR="005778E2" w:rsidRDefault="005778E2" w:rsidP="0048364F">
      <w:pPr>
        <w:spacing w:line="240" w:lineRule="auto"/>
      </w:pPr>
      <w:r>
        <w:separator/>
      </w:r>
    </w:p>
  </w:footnote>
  <w:footnote w:type="continuationSeparator" w:id="0">
    <w:p w14:paraId="4C4178DD" w14:textId="77777777" w:rsidR="005778E2" w:rsidRDefault="005778E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853CE" w14:textId="77777777" w:rsidR="005778E2" w:rsidRPr="005F1388" w:rsidRDefault="005778E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1933" w14:textId="25739E7B" w:rsidR="000E42EA" w:rsidRPr="00A961C4" w:rsidRDefault="000E42EA" w:rsidP="0048364F">
    <w:pPr>
      <w:rPr>
        <w:b/>
        <w:sz w:val="20"/>
      </w:rPr>
    </w:pPr>
  </w:p>
  <w:p w14:paraId="1D7DC053" w14:textId="645834E8" w:rsidR="000E42EA" w:rsidRPr="00A961C4" w:rsidRDefault="000E42E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C48014C" w14:textId="77777777" w:rsidR="000E42EA" w:rsidRPr="00A961C4" w:rsidRDefault="000E42EA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E4B74" w14:textId="24EF07F9" w:rsidR="000E42EA" w:rsidRPr="00A961C4" w:rsidRDefault="000E42EA" w:rsidP="0048364F">
    <w:pPr>
      <w:jc w:val="right"/>
      <w:rPr>
        <w:sz w:val="20"/>
      </w:rPr>
    </w:pPr>
  </w:p>
  <w:p w14:paraId="56714E8C" w14:textId="5FDDB87C" w:rsidR="000E42EA" w:rsidRPr="00A961C4" w:rsidRDefault="000E42E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3DF2D8C" w14:textId="77777777" w:rsidR="000E42EA" w:rsidRPr="00A961C4" w:rsidRDefault="000E42EA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0DA42" w14:textId="77777777" w:rsidR="000E42EA" w:rsidRPr="00A961C4" w:rsidRDefault="000E42EA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CCF5" w14:textId="77777777" w:rsidR="005778E2" w:rsidRPr="005F1388" w:rsidRDefault="005778E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33083" w14:textId="77777777" w:rsidR="005778E2" w:rsidRPr="005F1388" w:rsidRDefault="005778E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DA524" w14:textId="77777777" w:rsidR="005778E2" w:rsidRPr="00ED79B6" w:rsidRDefault="005778E2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920B" w14:textId="77777777" w:rsidR="005778E2" w:rsidRPr="00ED79B6" w:rsidRDefault="005778E2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D3868" w14:textId="77777777" w:rsidR="005778E2" w:rsidRPr="00ED79B6" w:rsidRDefault="005778E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89C9" w14:textId="0E5ED211" w:rsidR="005778E2" w:rsidRPr="00A961C4" w:rsidRDefault="005778E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21399">
      <w:rPr>
        <w:b/>
        <w:sz w:val="20"/>
      </w:rPr>
      <w:fldChar w:fldCharType="separate"/>
    </w:r>
    <w:r w:rsidR="00E2139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21399">
      <w:rPr>
        <w:sz w:val="20"/>
      </w:rPr>
      <w:fldChar w:fldCharType="separate"/>
    </w:r>
    <w:r w:rsidR="00E21399">
      <w:rPr>
        <w:noProof/>
        <w:sz w:val="20"/>
      </w:rPr>
      <w:t>Deductible gift recipients</w:t>
    </w:r>
    <w:r>
      <w:rPr>
        <w:sz w:val="20"/>
      </w:rPr>
      <w:fldChar w:fldCharType="end"/>
    </w:r>
  </w:p>
  <w:p w14:paraId="79CA9924" w14:textId="4CE275AB" w:rsidR="005778E2" w:rsidRPr="00A961C4" w:rsidRDefault="005778E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C61F1F6" w14:textId="77777777" w:rsidR="005778E2" w:rsidRPr="00A961C4" w:rsidRDefault="005778E2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94D9F" w14:textId="790DD7A0" w:rsidR="005778E2" w:rsidRPr="00A961C4" w:rsidRDefault="005778E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21399">
      <w:rPr>
        <w:sz w:val="20"/>
      </w:rPr>
      <w:fldChar w:fldCharType="separate"/>
    </w:r>
    <w:r w:rsidR="00E21399">
      <w:rPr>
        <w:noProof/>
        <w:sz w:val="20"/>
      </w:rPr>
      <w:t>Deductible gift recipients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21399">
      <w:rPr>
        <w:b/>
        <w:sz w:val="20"/>
      </w:rPr>
      <w:fldChar w:fldCharType="separate"/>
    </w:r>
    <w:r w:rsidR="00E2139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AE3785F" w14:textId="1BE44EE1" w:rsidR="005778E2" w:rsidRPr="00A961C4" w:rsidRDefault="005778E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38DA369" w14:textId="77777777" w:rsidR="005778E2" w:rsidRPr="00A961C4" w:rsidRDefault="005778E2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A82B6" w14:textId="77777777" w:rsidR="005778E2" w:rsidRPr="00A961C4" w:rsidRDefault="005778E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7101"/>
    <w:rsid w:val="000113BC"/>
    <w:rsid w:val="000136AF"/>
    <w:rsid w:val="000417C9"/>
    <w:rsid w:val="00055B5C"/>
    <w:rsid w:val="00056391"/>
    <w:rsid w:val="00060FF9"/>
    <w:rsid w:val="000614BF"/>
    <w:rsid w:val="000B1FD2"/>
    <w:rsid w:val="000D05EF"/>
    <w:rsid w:val="000E42EA"/>
    <w:rsid w:val="000F21C1"/>
    <w:rsid w:val="000F316E"/>
    <w:rsid w:val="00101D90"/>
    <w:rsid w:val="0010745C"/>
    <w:rsid w:val="00113BD1"/>
    <w:rsid w:val="00122206"/>
    <w:rsid w:val="00145351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37F3"/>
    <w:rsid w:val="001E7407"/>
    <w:rsid w:val="00201D27"/>
    <w:rsid w:val="00202618"/>
    <w:rsid w:val="00240749"/>
    <w:rsid w:val="00263820"/>
    <w:rsid w:val="00275197"/>
    <w:rsid w:val="00293B89"/>
    <w:rsid w:val="00297ECB"/>
    <w:rsid w:val="002B5A30"/>
    <w:rsid w:val="002D043A"/>
    <w:rsid w:val="002D395A"/>
    <w:rsid w:val="002F5A80"/>
    <w:rsid w:val="003415D3"/>
    <w:rsid w:val="00350417"/>
    <w:rsid w:val="003510E5"/>
    <w:rsid w:val="00352B0F"/>
    <w:rsid w:val="00373874"/>
    <w:rsid w:val="00375C6C"/>
    <w:rsid w:val="003A7B3C"/>
    <w:rsid w:val="003B4E3D"/>
    <w:rsid w:val="003C087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C7C8C"/>
    <w:rsid w:val="004E2A4A"/>
    <w:rsid w:val="004F0D23"/>
    <w:rsid w:val="004F1FAC"/>
    <w:rsid w:val="00516B8D"/>
    <w:rsid w:val="005277FE"/>
    <w:rsid w:val="00537101"/>
    <w:rsid w:val="00537FBC"/>
    <w:rsid w:val="00543469"/>
    <w:rsid w:val="00545D52"/>
    <w:rsid w:val="00551B54"/>
    <w:rsid w:val="005778E2"/>
    <w:rsid w:val="00584811"/>
    <w:rsid w:val="00593AA6"/>
    <w:rsid w:val="00594161"/>
    <w:rsid w:val="00594749"/>
    <w:rsid w:val="005A0D92"/>
    <w:rsid w:val="005B4067"/>
    <w:rsid w:val="005C078C"/>
    <w:rsid w:val="005C3F41"/>
    <w:rsid w:val="005E152A"/>
    <w:rsid w:val="005F11B1"/>
    <w:rsid w:val="00600219"/>
    <w:rsid w:val="00611F58"/>
    <w:rsid w:val="00614DF0"/>
    <w:rsid w:val="006167FD"/>
    <w:rsid w:val="00641DE5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5253"/>
    <w:rsid w:val="006F7E19"/>
    <w:rsid w:val="00700B2C"/>
    <w:rsid w:val="00710683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B30AA"/>
    <w:rsid w:val="007E7D4A"/>
    <w:rsid w:val="008006CC"/>
    <w:rsid w:val="00807F18"/>
    <w:rsid w:val="00831E8D"/>
    <w:rsid w:val="00856A31"/>
    <w:rsid w:val="00857D6B"/>
    <w:rsid w:val="008754D0"/>
    <w:rsid w:val="00876322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103F3"/>
    <w:rsid w:val="00932377"/>
    <w:rsid w:val="00943221"/>
    <w:rsid w:val="00967042"/>
    <w:rsid w:val="0098255A"/>
    <w:rsid w:val="009845BE"/>
    <w:rsid w:val="009969C9"/>
    <w:rsid w:val="009B30B5"/>
    <w:rsid w:val="009E186E"/>
    <w:rsid w:val="009F7BD0"/>
    <w:rsid w:val="00A048FF"/>
    <w:rsid w:val="00A10775"/>
    <w:rsid w:val="00A231E2"/>
    <w:rsid w:val="00A36C48"/>
    <w:rsid w:val="00A41E0B"/>
    <w:rsid w:val="00A47960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2BE2"/>
    <w:rsid w:val="00B33B3C"/>
    <w:rsid w:val="00B6382D"/>
    <w:rsid w:val="00B73834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4EE9"/>
    <w:rsid w:val="00C42BF8"/>
    <w:rsid w:val="00C460AE"/>
    <w:rsid w:val="00C50043"/>
    <w:rsid w:val="00C54E84"/>
    <w:rsid w:val="00C626BC"/>
    <w:rsid w:val="00C73C64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1399"/>
    <w:rsid w:val="00E24D66"/>
    <w:rsid w:val="00E37760"/>
    <w:rsid w:val="00E54292"/>
    <w:rsid w:val="00E712A4"/>
    <w:rsid w:val="00E74DC7"/>
    <w:rsid w:val="00E84ECA"/>
    <w:rsid w:val="00E87699"/>
    <w:rsid w:val="00E947C6"/>
    <w:rsid w:val="00EB510C"/>
    <w:rsid w:val="00ED492F"/>
    <w:rsid w:val="00EE3E36"/>
    <w:rsid w:val="00EF2E3A"/>
    <w:rsid w:val="00F047E2"/>
    <w:rsid w:val="00F078DC"/>
    <w:rsid w:val="00F13E86"/>
    <w:rsid w:val="00F17B00"/>
    <w:rsid w:val="00F677A9"/>
    <w:rsid w:val="00F71E3C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18F0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778E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2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2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2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2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2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2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2E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2E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2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78E2"/>
  </w:style>
  <w:style w:type="paragraph" w:customStyle="1" w:styleId="OPCParaBase">
    <w:name w:val="OPCParaBase"/>
    <w:qFormat/>
    <w:rsid w:val="005778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78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78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78E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78E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78E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778E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78E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78E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78E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78E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78E2"/>
  </w:style>
  <w:style w:type="paragraph" w:customStyle="1" w:styleId="Blocks">
    <w:name w:val="Blocks"/>
    <w:aliases w:val="bb"/>
    <w:basedOn w:val="OPCParaBase"/>
    <w:qFormat/>
    <w:rsid w:val="005778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78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78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78E2"/>
    <w:rPr>
      <w:i/>
    </w:rPr>
  </w:style>
  <w:style w:type="paragraph" w:customStyle="1" w:styleId="BoxList">
    <w:name w:val="BoxList"/>
    <w:aliases w:val="bl"/>
    <w:basedOn w:val="BoxText"/>
    <w:qFormat/>
    <w:rsid w:val="005778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78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78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78E2"/>
    <w:pPr>
      <w:ind w:left="1985" w:hanging="851"/>
    </w:pPr>
  </w:style>
  <w:style w:type="character" w:customStyle="1" w:styleId="CharAmPartNo">
    <w:name w:val="CharAmPartNo"/>
    <w:basedOn w:val="OPCCharBase"/>
    <w:qFormat/>
    <w:rsid w:val="005778E2"/>
  </w:style>
  <w:style w:type="character" w:customStyle="1" w:styleId="CharAmPartText">
    <w:name w:val="CharAmPartText"/>
    <w:basedOn w:val="OPCCharBase"/>
    <w:qFormat/>
    <w:rsid w:val="005778E2"/>
  </w:style>
  <w:style w:type="character" w:customStyle="1" w:styleId="CharAmSchNo">
    <w:name w:val="CharAmSchNo"/>
    <w:basedOn w:val="OPCCharBase"/>
    <w:qFormat/>
    <w:rsid w:val="005778E2"/>
  </w:style>
  <w:style w:type="character" w:customStyle="1" w:styleId="CharAmSchText">
    <w:name w:val="CharAmSchText"/>
    <w:basedOn w:val="OPCCharBase"/>
    <w:qFormat/>
    <w:rsid w:val="005778E2"/>
  </w:style>
  <w:style w:type="character" w:customStyle="1" w:styleId="CharBoldItalic">
    <w:name w:val="CharBoldItalic"/>
    <w:basedOn w:val="OPCCharBase"/>
    <w:uiPriority w:val="1"/>
    <w:qFormat/>
    <w:rsid w:val="005778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78E2"/>
  </w:style>
  <w:style w:type="character" w:customStyle="1" w:styleId="CharChapText">
    <w:name w:val="CharChapText"/>
    <w:basedOn w:val="OPCCharBase"/>
    <w:uiPriority w:val="1"/>
    <w:qFormat/>
    <w:rsid w:val="005778E2"/>
  </w:style>
  <w:style w:type="character" w:customStyle="1" w:styleId="CharDivNo">
    <w:name w:val="CharDivNo"/>
    <w:basedOn w:val="OPCCharBase"/>
    <w:uiPriority w:val="1"/>
    <w:qFormat/>
    <w:rsid w:val="005778E2"/>
  </w:style>
  <w:style w:type="character" w:customStyle="1" w:styleId="CharDivText">
    <w:name w:val="CharDivText"/>
    <w:basedOn w:val="OPCCharBase"/>
    <w:uiPriority w:val="1"/>
    <w:qFormat/>
    <w:rsid w:val="005778E2"/>
  </w:style>
  <w:style w:type="character" w:customStyle="1" w:styleId="CharItalic">
    <w:name w:val="CharItalic"/>
    <w:basedOn w:val="OPCCharBase"/>
    <w:uiPriority w:val="1"/>
    <w:qFormat/>
    <w:rsid w:val="005778E2"/>
    <w:rPr>
      <w:i/>
    </w:rPr>
  </w:style>
  <w:style w:type="character" w:customStyle="1" w:styleId="CharPartNo">
    <w:name w:val="CharPartNo"/>
    <w:basedOn w:val="OPCCharBase"/>
    <w:uiPriority w:val="1"/>
    <w:qFormat/>
    <w:rsid w:val="005778E2"/>
  </w:style>
  <w:style w:type="character" w:customStyle="1" w:styleId="CharPartText">
    <w:name w:val="CharPartText"/>
    <w:basedOn w:val="OPCCharBase"/>
    <w:uiPriority w:val="1"/>
    <w:qFormat/>
    <w:rsid w:val="005778E2"/>
  </w:style>
  <w:style w:type="character" w:customStyle="1" w:styleId="CharSectno">
    <w:name w:val="CharSectno"/>
    <w:basedOn w:val="OPCCharBase"/>
    <w:qFormat/>
    <w:rsid w:val="005778E2"/>
  </w:style>
  <w:style w:type="character" w:customStyle="1" w:styleId="CharSubdNo">
    <w:name w:val="CharSubdNo"/>
    <w:basedOn w:val="OPCCharBase"/>
    <w:uiPriority w:val="1"/>
    <w:qFormat/>
    <w:rsid w:val="005778E2"/>
  </w:style>
  <w:style w:type="character" w:customStyle="1" w:styleId="CharSubdText">
    <w:name w:val="CharSubdText"/>
    <w:basedOn w:val="OPCCharBase"/>
    <w:uiPriority w:val="1"/>
    <w:qFormat/>
    <w:rsid w:val="005778E2"/>
  </w:style>
  <w:style w:type="paragraph" w:customStyle="1" w:styleId="CTA--">
    <w:name w:val="CTA --"/>
    <w:basedOn w:val="OPCParaBase"/>
    <w:next w:val="Normal"/>
    <w:rsid w:val="005778E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78E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78E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78E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78E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78E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78E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78E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78E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78E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78E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78E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78E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78E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778E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78E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78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78E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78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78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78E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78E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78E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78E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5778E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778E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78E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78E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78E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78E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78E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78E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78E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78E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78E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78E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78E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78E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78E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78E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78E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78E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78E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78E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78E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78E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78E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78E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78E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78E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5778E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78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78E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78E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78E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778E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778E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778E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778E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778E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778E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778E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778E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778E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778E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78E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78E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78E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78E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78E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78E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78E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778E2"/>
    <w:rPr>
      <w:sz w:val="16"/>
    </w:rPr>
  </w:style>
  <w:style w:type="table" w:customStyle="1" w:styleId="CFlag">
    <w:name w:val="CFlag"/>
    <w:basedOn w:val="TableNormal"/>
    <w:uiPriority w:val="99"/>
    <w:rsid w:val="005778E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778E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78E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778E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78E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778E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778E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78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78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78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778E2"/>
    <w:pPr>
      <w:spacing w:before="120"/>
    </w:pPr>
  </w:style>
  <w:style w:type="paragraph" w:customStyle="1" w:styleId="TableTextEndNotes">
    <w:name w:val="TableTextEndNotes"/>
    <w:aliases w:val="Tten"/>
    <w:basedOn w:val="Normal"/>
    <w:rsid w:val="005778E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778E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778E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78E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78E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78E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78E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78E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78E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778E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78E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778E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778E2"/>
  </w:style>
  <w:style w:type="character" w:customStyle="1" w:styleId="CharSubPartNoCASA">
    <w:name w:val="CharSubPartNo(CASA)"/>
    <w:basedOn w:val="OPCCharBase"/>
    <w:uiPriority w:val="1"/>
    <w:rsid w:val="005778E2"/>
  </w:style>
  <w:style w:type="paragraph" w:customStyle="1" w:styleId="ENoteTTIndentHeadingSub">
    <w:name w:val="ENoteTTIndentHeadingSub"/>
    <w:aliases w:val="enTTHis"/>
    <w:basedOn w:val="OPCParaBase"/>
    <w:rsid w:val="005778E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78E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78E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78E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7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5778E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778E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78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78E2"/>
    <w:rPr>
      <w:sz w:val="22"/>
    </w:rPr>
  </w:style>
  <w:style w:type="paragraph" w:customStyle="1" w:styleId="SOTextNote">
    <w:name w:val="SO TextNote"/>
    <w:aliases w:val="sont"/>
    <w:basedOn w:val="SOText"/>
    <w:qFormat/>
    <w:rsid w:val="005778E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78E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78E2"/>
    <w:rPr>
      <w:sz w:val="22"/>
    </w:rPr>
  </w:style>
  <w:style w:type="paragraph" w:customStyle="1" w:styleId="FileName">
    <w:name w:val="FileName"/>
    <w:basedOn w:val="Normal"/>
    <w:rsid w:val="005778E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78E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78E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78E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78E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78E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78E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78E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78E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78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78E2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778E2"/>
  </w:style>
  <w:style w:type="character" w:customStyle="1" w:styleId="ItemHeadChar">
    <w:name w:val="ItemHead Char"/>
    <w:aliases w:val="ih Char"/>
    <w:basedOn w:val="DefaultParagraphFont"/>
    <w:link w:val="ItemHead"/>
    <w:rsid w:val="0053710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537101"/>
    <w:rPr>
      <w:rFonts w:eastAsia="Times New Roman" w:cs="Times New Roman"/>
      <w:lang w:eastAsia="en-AU"/>
    </w:rPr>
  </w:style>
  <w:style w:type="character" w:customStyle="1" w:styleId="ItemChar">
    <w:name w:val="Item Char"/>
    <w:aliases w:val="i Char"/>
    <w:link w:val="Item"/>
    <w:rsid w:val="00537101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738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83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42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2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2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2E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2E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2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2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2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2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0E42EA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0E42E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E42EA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0E42EA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0E42E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4796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4796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4796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arcartonm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660</Words>
  <Characters>3223</Characters>
  <Application>Microsoft Office Word</Application>
  <DocSecurity>0</DocSecurity>
  <PresentationFormat/>
  <Lines>103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2022-11-28T22:08:00Z</dcterms:created>
  <dcterms:modified xsi:type="dcterms:W3CDTF">2023-02-16T06:26:00Z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Treasury Laws Amendment (2022 Measures No. 5) Act 2023</vt:lpwstr>
  </property>
  <property fmtid="{D5CDD505-2E9C-101B-9397-08002B2CF9AE}" pid="3" name="ActNo">
    <vt:lpwstr>No. 2,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OPC8146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2023-02-07T06:45:42Z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8a96f11e-6f78-4eb4-9146-f9006f10c301</vt:lpwstr>
  </property>
  <property fmtid="{D5CDD505-2E9C-101B-9397-08002B2CF9AE}" pid="16" name="MSIP_Label_234ea0fa-41da-4eb0-b95e-07c328641c0b_ContentBits">
    <vt:lpwstr>0</vt:lpwstr>
  </property>
</Properties>
</file>