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6BCAA" w14:textId="39B73814" w:rsidR="005213DD" w:rsidRDefault="005213DD" w:rsidP="005213DD">
      <w:r>
        <w:object w:dxaOrig="2146" w:dyaOrig="1561" w14:anchorId="59862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40307083" r:id="rId9"/>
        </w:object>
      </w:r>
    </w:p>
    <w:p w14:paraId="1D99871A" w14:textId="77777777" w:rsidR="005213DD" w:rsidRDefault="005213DD" w:rsidP="005213DD"/>
    <w:p w14:paraId="59AFB759" w14:textId="77777777" w:rsidR="005213DD" w:rsidRDefault="005213DD" w:rsidP="005213DD"/>
    <w:p w14:paraId="7943BF19" w14:textId="77777777" w:rsidR="005213DD" w:rsidRDefault="005213DD" w:rsidP="005213DD"/>
    <w:p w14:paraId="2F771B20" w14:textId="77777777" w:rsidR="005213DD" w:rsidRDefault="005213DD" w:rsidP="005213DD">
      <w:bookmarkStart w:id="0" w:name="_GoBack"/>
      <w:bookmarkEnd w:id="0"/>
    </w:p>
    <w:p w14:paraId="0CD65727" w14:textId="77777777" w:rsidR="005213DD" w:rsidRDefault="005213DD" w:rsidP="005213DD"/>
    <w:p w14:paraId="6AB2D435" w14:textId="77777777" w:rsidR="005213DD" w:rsidRDefault="005213DD" w:rsidP="005213DD"/>
    <w:p w14:paraId="79852945" w14:textId="7B1FC799" w:rsidR="009448D9" w:rsidRDefault="005213DD" w:rsidP="009448D9">
      <w:pPr>
        <w:pStyle w:val="ShortT"/>
      </w:pPr>
      <w:r>
        <w:t>Paid Parental Leave Amendment (Improvements for Families and Gender Equality) Act 2023</w:t>
      </w:r>
    </w:p>
    <w:p w14:paraId="4C05D6BA" w14:textId="6C0AE878" w:rsidR="0048364F" w:rsidRPr="00396E09" w:rsidRDefault="0048364F" w:rsidP="0048364F"/>
    <w:p w14:paraId="682365CF" w14:textId="22C413E0" w:rsidR="009448D9" w:rsidRDefault="009448D9" w:rsidP="005213DD">
      <w:pPr>
        <w:pStyle w:val="Actno"/>
        <w:spacing w:before="400"/>
      </w:pPr>
      <w:r>
        <w:t>No.</w:t>
      </w:r>
      <w:r w:rsidR="00613B14">
        <w:t xml:space="preserve"> 4</w:t>
      </w:r>
      <w:r>
        <w:t>, 2023</w:t>
      </w:r>
    </w:p>
    <w:p w14:paraId="30550D45" w14:textId="4A8EECE8" w:rsidR="0048364F" w:rsidRPr="00396E09" w:rsidRDefault="0048364F" w:rsidP="0048364F"/>
    <w:p w14:paraId="663CB0E8" w14:textId="77777777" w:rsidR="009448D9" w:rsidRDefault="009448D9" w:rsidP="009448D9">
      <w:pPr>
        <w:rPr>
          <w:lang w:eastAsia="en-AU"/>
        </w:rPr>
      </w:pPr>
    </w:p>
    <w:p w14:paraId="54BA53D7" w14:textId="25526D6D" w:rsidR="0048364F" w:rsidRPr="00396E09" w:rsidRDefault="0048364F" w:rsidP="0048364F"/>
    <w:p w14:paraId="0B2F3C05" w14:textId="77777777" w:rsidR="0048364F" w:rsidRPr="00396E09" w:rsidRDefault="0048364F" w:rsidP="0048364F"/>
    <w:p w14:paraId="2E1E4849" w14:textId="77777777" w:rsidR="0048364F" w:rsidRPr="00396E09" w:rsidRDefault="0048364F" w:rsidP="0048364F"/>
    <w:p w14:paraId="6309A7DD" w14:textId="77777777" w:rsidR="005213DD" w:rsidRDefault="005213DD" w:rsidP="005213DD">
      <w:pPr>
        <w:pStyle w:val="LongT"/>
      </w:pPr>
      <w:r>
        <w:t>An Act to amend the law relating to paid parental leave, and for related purposes</w:t>
      </w:r>
    </w:p>
    <w:p w14:paraId="414540A4" w14:textId="42A585C5" w:rsidR="0048364F" w:rsidRPr="0049019A" w:rsidRDefault="0048364F" w:rsidP="0048364F">
      <w:pPr>
        <w:pStyle w:val="Header"/>
        <w:tabs>
          <w:tab w:val="clear" w:pos="4150"/>
          <w:tab w:val="clear" w:pos="8307"/>
        </w:tabs>
      </w:pPr>
      <w:r w:rsidRPr="0049019A">
        <w:rPr>
          <w:rStyle w:val="CharAmSchNo"/>
        </w:rPr>
        <w:t xml:space="preserve"> </w:t>
      </w:r>
      <w:r w:rsidRPr="0049019A">
        <w:rPr>
          <w:rStyle w:val="CharAmSchText"/>
        </w:rPr>
        <w:t xml:space="preserve"> </w:t>
      </w:r>
    </w:p>
    <w:p w14:paraId="18CDA866" w14:textId="77777777" w:rsidR="0048364F" w:rsidRPr="0049019A" w:rsidRDefault="0048364F" w:rsidP="0048364F">
      <w:pPr>
        <w:pStyle w:val="Header"/>
        <w:tabs>
          <w:tab w:val="clear" w:pos="4150"/>
          <w:tab w:val="clear" w:pos="8307"/>
        </w:tabs>
      </w:pPr>
      <w:r w:rsidRPr="0049019A">
        <w:rPr>
          <w:rStyle w:val="CharAmPartNo"/>
        </w:rPr>
        <w:t xml:space="preserve"> </w:t>
      </w:r>
      <w:r w:rsidRPr="0049019A">
        <w:rPr>
          <w:rStyle w:val="CharAmPartText"/>
        </w:rPr>
        <w:t xml:space="preserve"> </w:t>
      </w:r>
    </w:p>
    <w:p w14:paraId="24C21C36" w14:textId="77777777" w:rsidR="0048364F" w:rsidRPr="00396E09" w:rsidRDefault="0048364F" w:rsidP="007D110D">
      <w:pPr>
        <w:sectPr w:rsidR="0048364F" w:rsidRPr="00396E09" w:rsidSect="005213D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5C0FE36" w14:textId="77777777" w:rsidR="0048364F" w:rsidRPr="00396E09" w:rsidRDefault="0048364F" w:rsidP="0048364F">
      <w:pPr>
        <w:outlineLvl w:val="0"/>
        <w:rPr>
          <w:sz w:val="36"/>
        </w:rPr>
      </w:pPr>
      <w:r w:rsidRPr="00396E09">
        <w:rPr>
          <w:sz w:val="36"/>
        </w:rPr>
        <w:lastRenderedPageBreak/>
        <w:t>Contents</w:t>
      </w:r>
    </w:p>
    <w:p w14:paraId="0AE5294A" w14:textId="7EBCC5A0" w:rsidR="0061042F" w:rsidRDefault="0061042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1042F">
        <w:rPr>
          <w:noProof/>
        </w:rPr>
        <w:tab/>
      </w:r>
      <w:r w:rsidRPr="0061042F">
        <w:rPr>
          <w:noProof/>
        </w:rPr>
        <w:fldChar w:fldCharType="begin"/>
      </w:r>
      <w:r w:rsidRPr="0061042F">
        <w:rPr>
          <w:noProof/>
        </w:rPr>
        <w:instrText xml:space="preserve"> PAGEREF _Toc129693910 \h </w:instrText>
      </w:r>
      <w:r w:rsidRPr="0061042F">
        <w:rPr>
          <w:noProof/>
        </w:rPr>
      </w:r>
      <w:r w:rsidRPr="0061042F">
        <w:rPr>
          <w:noProof/>
        </w:rPr>
        <w:fldChar w:fldCharType="separate"/>
      </w:r>
      <w:r w:rsidR="000C7B71">
        <w:rPr>
          <w:noProof/>
        </w:rPr>
        <w:t>1</w:t>
      </w:r>
      <w:r w:rsidRPr="0061042F">
        <w:rPr>
          <w:noProof/>
        </w:rPr>
        <w:fldChar w:fldCharType="end"/>
      </w:r>
    </w:p>
    <w:p w14:paraId="146DB8BA" w14:textId="4FAAD9FF" w:rsidR="0061042F" w:rsidRDefault="0061042F">
      <w:pPr>
        <w:pStyle w:val="TOC5"/>
        <w:rPr>
          <w:rFonts w:asciiTheme="minorHAnsi" w:eastAsiaTheme="minorEastAsia" w:hAnsiTheme="minorHAnsi" w:cstheme="minorBidi"/>
          <w:noProof/>
          <w:kern w:val="0"/>
          <w:sz w:val="22"/>
          <w:szCs w:val="22"/>
        </w:rPr>
      </w:pPr>
      <w:r>
        <w:rPr>
          <w:noProof/>
        </w:rPr>
        <w:t>2</w:t>
      </w:r>
      <w:r>
        <w:rPr>
          <w:noProof/>
        </w:rPr>
        <w:tab/>
        <w:t>Commencement</w:t>
      </w:r>
      <w:r w:rsidRPr="0061042F">
        <w:rPr>
          <w:noProof/>
        </w:rPr>
        <w:tab/>
      </w:r>
      <w:r w:rsidRPr="0061042F">
        <w:rPr>
          <w:noProof/>
        </w:rPr>
        <w:fldChar w:fldCharType="begin"/>
      </w:r>
      <w:r w:rsidRPr="0061042F">
        <w:rPr>
          <w:noProof/>
        </w:rPr>
        <w:instrText xml:space="preserve"> PAGEREF _Toc129693911 \h </w:instrText>
      </w:r>
      <w:r w:rsidRPr="0061042F">
        <w:rPr>
          <w:noProof/>
        </w:rPr>
      </w:r>
      <w:r w:rsidRPr="0061042F">
        <w:rPr>
          <w:noProof/>
        </w:rPr>
        <w:fldChar w:fldCharType="separate"/>
      </w:r>
      <w:r w:rsidR="000C7B71">
        <w:rPr>
          <w:noProof/>
        </w:rPr>
        <w:t>2</w:t>
      </w:r>
      <w:r w:rsidRPr="0061042F">
        <w:rPr>
          <w:noProof/>
        </w:rPr>
        <w:fldChar w:fldCharType="end"/>
      </w:r>
    </w:p>
    <w:p w14:paraId="50547DED" w14:textId="29A15142" w:rsidR="0061042F" w:rsidRDefault="0061042F">
      <w:pPr>
        <w:pStyle w:val="TOC5"/>
        <w:rPr>
          <w:rFonts w:asciiTheme="minorHAnsi" w:eastAsiaTheme="minorEastAsia" w:hAnsiTheme="minorHAnsi" w:cstheme="minorBidi"/>
          <w:noProof/>
          <w:kern w:val="0"/>
          <w:sz w:val="22"/>
          <w:szCs w:val="22"/>
        </w:rPr>
      </w:pPr>
      <w:r>
        <w:rPr>
          <w:noProof/>
        </w:rPr>
        <w:t>3</w:t>
      </w:r>
      <w:r>
        <w:rPr>
          <w:noProof/>
        </w:rPr>
        <w:tab/>
        <w:t>Schedules</w:t>
      </w:r>
      <w:r w:rsidRPr="0061042F">
        <w:rPr>
          <w:noProof/>
        </w:rPr>
        <w:tab/>
      </w:r>
      <w:r w:rsidRPr="0061042F">
        <w:rPr>
          <w:noProof/>
        </w:rPr>
        <w:fldChar w:fldCharType="begin"/>
      </w:r>
      <w:r w:rsidRPr="0061042F">
        <w:rPr>
          <w:noProof/>
        </w:rPr>
        <w:instrText xml:space="preserve"> PAGEREF _Toc129693912 \h </w:instrText>
      </w:r>
      <w:r w:rsidRPr="0061042F">
        <w:rPr>
          <w:noProof/>
        </w:rPr>
      </w:r>
      <w:r w:rsidRPr="0061042F">
        <w:rPr>
          <w:noProof/>
        </w:rPr>
        <w:fldChar w:fldCharType="separate"/>
      </w:r>
      <w:r w:rsidR="000C7B71">
        <w:rPr>
          <w:noProof/>
        </w:rPr>
        <w:t>2</w:t>
      </w:r>
      <w:r w:rsidRPr="0061042F">
        <w:rPr>
          <w:noProof/>
        </w:rPr>
        <w:fldChar w:fldCharType="end"/>
      </w:r>
    </w:p>
    <w:p w14:paraId="546FDC71" w14:textId="07B65F56" w:rsidR="0061042F" w:rsidRDefault="0061042F">
      <w:pPr>
        <w:pStyle w:val="TOC6"/>
        <w:rPr>
          <w:rFonts w:asciiTheme="minorHAnsi" w:eastAsiaTheme="minorEastAsia" w:hAnsiTheme="minorHAnsi" w:cstheme="minorBidi"/>
          <w:b w:val="0"/>
          <w:noProof/>
          <w:kern w:val="0"/>
          <w:sz w:val="22"/>
          <w:szCs w:val="22"/>
        </w:rPr>
      </w:pPr>
      <w:r>
        <w:rPr>
          <w:noProof/>
        </w:rPr>
        <w:t>Schedule 1—Main amendments</w:t>
      </w:r>
      <w:r w:rsidRPr="0061042F">
        <w:rPr>
          <w:b w:val="0"/>
          <w:noProof/>
          <w:sz w:val="18"/>
        </w:rPr>
        <w:tab/>
      </w:r>
      <w:r w:rsidRPr="0061042F">
        <w:rPr>
          <w:b w:val="0"/>
          <w:noProof/>
          <w:sz w:val="18"/>
        </w:rPr>
        <w:fldChar w:fldCharType="begin"/>
      </w:r>
      <w:r w:rsidRPr="0061042F">
        <w:rPr>
          <w:b w:val="0"/>
          <w:noProof/>
          <w:sz w:val="18"/>
        </w:rPr>
        <w:instrText xml:space="preserve"> PAGEREF _Toc129693913 \h </w:instrText>
      </w:r>
      <w:r w:rsidRPr="0061042F">
        <w:rPr>
          <w:b w:val="0"/>
          <w:noProof/>
          <w:sz w:val="18"/>
        </w:rPr>
      </w:r>
      <w:r w:rsidRPr="0061042F">
        <w:rPr>
          <w:b w:val="0"/>
          <w:noProof/>
          <w:sz w:val="18"/>
        </w:rPr>
        <w:fldChar w:fldCharType="separate"/>
      </w:r>
      <w:r w:rsidR="000C7B71">
        <w:rPr>
          <w:b w:val="0"/>
          <w:noProof/>
          <w:sz w:val="18"/>
        </w:rPr>
        <w:t>3</w:t>
      </w:r>
      <w:r w:rsidRPr="0061042F">
        <w:rPr>
          <w:b w:val="0"/>
          <w:noProof/>
          <w:sz w:val="18"/>
        </w:rPr>
        <w:fldChar w:fldCharType="end"/>
      </w:r>
    </w:p>
    <w:p w14:paraId="6268B1BE" w14:textId="55250155" w:rsidR="0061042F" w:rsidRDefault="0061042F">
      <w:pPr>
        <w:pStyle w:val="TOC9"/>
        <w:rPr>
          <w:rFonts w:asciiTheme="minorHAnsi" w:eastAsiaTheme="minorEastAsia" w:hAnsiTheme="minorHAnsi" w:cstheme="minorBidi"/>
          <w:i w:val="0"/>
          <w:noProof/>
          <w:kern w:val="0"/>
          <w:sz w:val="22"/>
          <w:szCs w:val="22"/>
        </w:rPr>
      </w:pPr>
      <w:r>
        <w:rPr>
          <w:noProof/>
        </w:rPr>
        <w:t>Paid Parental Leave Act 2010</w:t>
      </w:r>
      <w:r w:rsidRPr="0061042F">
        <w:rPr>
          <w:i w:val="0"/>
          <w:noProof/>
          <w:sz w:val="18"/>
        </w:rPr>
        <w:tab/>
      </w:r>
      <w:r w:rsidRPr="0061042F">
        <w:rPr>
          <w:i w:val="0"/>
          <w:noProof/>
          <w:sz w:val="18"/>
        </w:rPr>
        <w:fldChar w:fldCharType="begin"/>
      </w:r>
      <w:r w:rsidRPr="0061042F">
        <w:rPr>
          <w:i w:val="0"/>
          <w:noProof/>
          <w:sz w:val="18"/>
        </w:rPr>
        <w:instrText xml:space="preserve"> PAGEREF _Toc129693914 \h </w:instrText>
      </w:r>
      <w:r w:rsidRPr="0061042F">
        <w:rPr>
          <w:i w:val="0"/>
          <w:noProof/>
          <w:sz w:val="18"/>
        </w:rPr>
      </w:r>
      <w:r w:rsidRPr="0061042F">
        <w:rPr>
          <w:i w:val="0"/>
          <w:noProof/>
          <w:sz w:val="18"/>
        </w:rPr>
        <w:fldChar w:fldCharType="separate"/>
      </w:r>
      <w:r w:rsidR="000C7B71">
        <w:rPr>
          <w:i w:val="0"/>
          <w:noProof/>
          <w:sz w:val="18"/>
        </w:rPr>
        <w:t>3</w:t>
      </w:r>
      <w:r w:rsidRPr="0061042F">
        <w:rPr>
          <w:i w:val="0"/>
          <w:noProof/>
          <w:sz w:val="18"/>
        </w:rPr>
        <w:fldChar w:fldCharType="end"/>
      </w:r>
    </w:p>
    <w:p w14:paraId="28CD7F08" w14:textId="29F2F1FC" w:rsidR="0061042F" w:rsidRDefault="0061042F">
      <w:pPr>
        <w:pStyle w:val="TOC6"/>
        <w:rPr>
          <w:rFonts w:asciiTheme="minorHAnsi" w:eastAsiaTheme="minorEastAsia" w:hAnsiTheme="minorHAnsi" w:cstheme="minorBidi"/>
          <w:b w:val="0"/>
          <w:noProof/>
          <w:kern w:val="0"/>
          <w:sz w:val="22"/>
          <w:szCs w:val="22"/>
        </w:rPr>
      </w:pPr>
      <w:r>
        <w:rPr>
          <w:noProof/>
        </w:rPr>
        <w:t>Schedule 2—Consequential amendments</w:t>
      </w:r>
      <w:r w:rsidRPr="0061042F">
        <w:rPr>
          <w:b w:val="0"/>
          <w:noProof/>
          <w:sz w:val="18"/>
        </w:rPr>
        <w:tab/>
      </w:r>
      <w:r w:rsidRPr="0061042F">
        <w:rPr>
          <w:b w:val="0"/>
          <w:noProof/>
          <w:sz w:val="18"/>
        </w:rPr>
        <w:fldChar w:fldCharType="begin"/>
      </w:r>
      <w:r w:rsidRPr="0061042F">
        <w:rPr>
          <w:b w:val="0"/>
          <w:noProof/>
          <w:sz w:val="18"/>
        </w:rPr>
        <w:instrText xml:space="preserve"> PAGEREF _Toc129693936 \h </w:instrText>
      </w:r>
      <w:r w:rsidRPr="0061042F">
        <w:rPr>
          <w:b w:val="0"/>
          <w:noProof/>
          <w:sz w:val="18"/>
        </w:rPr>
      </w:r>
      <w:r w:rsidRPr="0061042F">
        <w:rPr>
          <w:b w:val="0"/>
          <w:noProof/>
          <w:sz w:val="18"/>
        </w:rPr>
        <w:fldChar w:fldCharType="separate"/>
      </w:r>
      <w:r w:rsidR="000C7B71">
        <w:rPr>
          <w:b w:val="0"/>
          <w:noProof/>
          <w:sz w:val="18"/>
        </w:rPr>
        <w:t>52</w:t>
      </w:r>
      <w:r w:rsidRPr="0061042F">
        <w:rPr>
          <w:b w:val="0"/>
          <w:noProof/>
          <w:sz w:val="18"/>
        </w:rPr>
        <w:fldChar w:fldCharType="end"/>
      </w:r>
    </w:p>
    <w:p w14:paraId="6E8F1F69" w14:textId="16CA140F" w:rsidR="0061042F" w:rsidRDefault="0061042F">
      <w:pPr>
        <w:pStyle w:val="TOC9"/>
        <w:rPr>
          <w:rFonts w:asciiTheme="minorHAnsi" w:eastAsiaTheme="minorEastAsia" w:hAnsiTheme="minorHAnsi" w:cstheme="minorBidi"/>
          <w:i w:val="0"/>
          <w:noProof/>
          <w:kern w:val="0"/>
          <w:sz w:val="22"/>
          <w:szCs w:val="22"/>
        </w:rPr>
      </w:pPr>
      <w:r>
        <w:rPr>
          <w:noProof/>
        </w:rPr>
        <w:t>A New Tax System (Family Assistance) Act 1999</w:t>
      </w:r>
      <w:r w:rsidRPr="0061042F">
        <w:rPr>
          <w:i w:val="0"/>
          <w:noProof/>
          <w:sz w:val="18"/>
        </w:rPr>
        <w:tab/>
      </w:r>
      <w:r w:rsidRPr="0061042F">
        <w:rPr>
          <w:i w:val="0"/>
          <w:noProof/>
          <w:sz w:val="18"/>
        </w:rPr>
        <w:fldChar w:fldCharType="begin"/>
      </w:r>
      <w:r w:rsidRPr="0061042F">
        <w:rPr>
          <w:i w:val="0"/>
          <w:noProof/>
          <w:sz w:val="18"/>
        </w:rPr>
        <w:instrText xml:space="preserve"> PAGEREF _Toc129693937 \h </w:instrText>
      </w:r>
      <w:r w:rsidRPr="0061042F">
        <w:rPr>
          <w:i w:val="0"/>
          <w:noProof/>
          <w:sz w:val="18"/>
        </w:rPr>
      </w:r>
      <w:r w:rsidRPr="0061042F">
        <w:rPr>
          <w:i w:val="0"/>
          <w:noProof/>
          <w:sz w:val="18"/>
        </w:rPr>
        <w:fldChar w:fldCharType="separate"/>
      </w:r>
      <w:r w:rsidR="000C7B71">
        <w:rPr>
          <w:i w:val="0"/>
          <w:noProof/>
          <w:sz w:val="18"/>
        </w:rPr>
        <w:t>52</w:t>
      </w:r>
      <w:r w:rsidRPr="0061042F">
        <w:rPr>
          <w:i w:val="0"/>
          <w:noProof/>
          <w:sz w:val="18"/>
        </w:rPr>
        <w:fldChar w:fldCharType="end"/>
      </w:r>
    </w:p>
    <w:p w14:paraId="03B4E041" w14:textId="2A3FA507" w:rsidR="0061042F" w:rsidRDefault="0061042F">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61042F">
        <w:rPr>
          <w:i w:val="0"/>
          <w:noProof/>
          <w:sz w:val="18"/>
        </w:rPr>
        <w:tab/>
      </w:r>
      <w:r w:rsidRPr="0061042F">
        <w:rPr>
          <w:i w:val="0"/>
          <w:noProof/>
          <w:sz w:val="18"/>
        </w:rPr>
        <w:fldChar w:fldCharType="begin"/>
      </w:r>
      <w:r w:rsidRPr="0061042F">
        <w:rPr>
          <w:i w:val="0"/>
          <w:noProof/>
          <w:sz w:val="18"/>
        </w:rPr>
        <w:instrText xml:space="preserve"> PAGEREF _Toc129693938 \h </w:instrText>
      </w:r>
      <w:r w:rsidRPr="0061042F">
        <w:rPr>
          <w:i w:val="0"/>
          <w:noProof/>
          <w:sz w:val="18"/>
        </w:rPr>
      </w:r>
      <w:r w:rsidRPr="0061042F">
        <w:rPr>
          <w:i w:val="0"/>
          <w:noProof/>
          <w:sz w:val="18"/>
        </w:rPr>
        <w:fldChar w:fldCharType="separate"/>
      </w:r>
      <w:r w:rsidR="000C7B71">
        <w:rPr>
          <w:i w:val="0"/>
          <w:noProof/>
          <w:sz w:val="18"/>
        </w:rPr>
        <w:t>53</w:t>
      </w:r>
      <w:r w:rsidRPr="0061042F">
        <w:rPr>
          <w:i w:val="0"/>
          <w:noProof/>
          <w:sz w:val="18"/>
        </w:rPr>
        <w:fldChar w:fldCharType="end"/>
      </w:r>
    </w:p>
    <w:p w14:paraId="4D0BE0AC" w14:textId="419A2D58" w:rsidR="0061042F" w:rsidRDefault="0061042F">
      <w:pPr>
        <w:pStyle w:val="TOC9"/>
        <w:rPr>
          <w:rFonts w:asciiTheme="minorHAnsi" w:eastAsiaTheme="minorEastAsia" w:hAnsiTheme="minorHAnsi" w:cstheme="minorBidi"/>
          <w:i w:val="0"/>
          <w:noProof/>
          <w:kern w:val="0"/>
          <w:sz w:val="22"/>
          <w:szCs w:val="22"/>
        </w:rPr>
      </w:pPr>
      <w:r>
        <w:rPr>
          <w:noProof/>
        </w:rPr>
        <w:t>Data</w:t>
      </w:r>
      <w:r>
        <w:rPr>
          <w:noProof/>
        </w:rPr>
        <w:noBreakHyphen/>
        <w:t>matching Program (Assistance and Tax) Act 1990</w:t>
      </w:r>
      <w:r w:rsidRPr="0061042F">
        <w:rPr>
          <w:i w:val="0"/>
          <w:noProof/>
          <w:sz w:val="18"/>
        </w:rPr>
        <w:tab/>
      </w:r>
      <w:r w:rsidRPr="0061042F">
        <w:rPr>
          <w:i w:val="0"/>
          <w:noProof/>
          <w:sz w:val="18"/>
        </w:rPr>
        <w:fldChar w:fldCharType="begin"/>
      </w:r>
      <w:r w:rsidRPr="0061042F">
        <w:rPr>
          <w:i w:val="0"/>
          <w:noProof/>
          <w:sz w:val="18"/>
        </w:rPr>
        <w:instrText xml:space="preserve"> PAGEREF _Toc129693939 \h </w:instrText>
      </w:r>
      <w:r w:rsidRPr="0061042F">
        <w:rPr>
          <w:i w:val="0"/>
          <w:noProof/>
          <w:sz w:val="18"/>
        </w:rPr>
      </w:r>
      <w:r w:rsidRPr="0061042F">
        <w:rPr>
          <w:i w:val="0"/>
          <w:noProof/>
          <w:sz w:val="18"/>
        </w:rPr>
        <w:fldChar w:fldCharType="separate"/>
      </w:r>
      <w:r w:rsidR="000C7B71">
        <w:rPr>
          <w:i w:val="0"/>
          <w:noProof/>
          <w:sz w:val="18"/>
        </w:rPr>
        <w:t>54</w:t>
      </w:r>
      <w:r w:rsidRPr="0061042F">
        <w:rPr>
          <w:i w:val="0"/>
          <w:noProof/>
          <w:sz w:val="18"/>
        </w:rPr>
        <w:fldChar w:fldCharType="end"/>
      </w:r>
    </w:p>
    <w:p w14:paraId="5BB71620" w14:textId="3A34A5C0" w:rsidR="0061042F" w:rsidRDefault="0061042F">
      <w:pPr>
        <w:pStyle w:val="TOC9"/>
        <w:rPr>
          <w:rFonts w:asciiTheme="minorHAnsi" w:eastAsiaTheme="minorEastAsia" w:hAnsiTheme="minorHAnsi" w:cstheme="minorBidi"/>
          <w:i w:val="0"/>
          <w:noProof/>
          <w:kern w:val="0"/>
          <w:sz w:val="22"/>
          <w:szCs w:val="22"/>
        </w:rPr>
      </w:pPr>
      <w:r>
        <w:rPr>
          <w:noProof/>
        </w:rPr>
        <w:t>Fair Work Act 2009</w:t>
      </w:r>
      <w:r w:rsidRPr="0061042F">
        <w:rPr>
          <w:i w:val="0"/>
          <w:noProof/>
          <w:sz w:val="18"/>
        </w:rPr>
        <w:tab/>
      </w:r>
      <w:r w:rsidRPr="0061042F">
        <w:rPr>
          <w:i w:val="0"/>
          <w:noProof/>
          <w:sz w:val="18"/>
        </w:rPr>
        <w:fldChar w:fldCharType="begin"/>
      </w:r>
      <w:r w:rsidRPr="0061042F">
        <w:rPr>
          <w:i w:val="0"/>
          <w:noProof/>
          <w:sz w:val="18"/>
        </w:rPr>
        <w:instrText xml:space="preserve"> PAGEREF _Toc129693940 \h </w:instrText>
      </w:r>
      <w:r w:rsidRPr="0061042F">
        <w:rPr>
          <w:i w:val="0"/>
          <w:noProof/>
          <w:sz w:val="18"/>
        </w:rPr>
      </w:r>
      <w:r w:rsidRPr="0061042F">
        <w:rPr>
          <w:i w:val="0"/>
          <w:noProof/>
          <w:sz w:val="18"/>
        </w:rPr>
        <w:fldChar w:fldCharType="separate"/>
      </w:r>
      <w:r w:rsidR="000C7B71">
        <w:rPr>
          <w:i w:val="0"/>
          <w:noProof/>
          <w:sz w:val="18"/>
        </w:rPr>
        <w:t>54</w:t>
      </w:r>
      <w:r w:rsidRPr="0061042F">
        <w:rPr>
          <w:i w:val="0"/>
          <w:noProof/>
          <w:sz w:val="18"/>
        </w:rPr>
        <w:fldChar w:fldCharType="end"/>
      </w:r>
    </w:p>
    <w:p w14:paraId="19D8BC31" w14:textId="5192D315" w:rsidR="0061042F" w:rsidRDefault="0061042F">
      <w:pPr>
        <w:pStyle w:val="TOC9"/>
        <w:rPr>
          <w:rFonts w:asciiTheme="minorHAnsi" w:eastAsiaTheme="minorEastAsia" w:hAnsiTheme="minorHAnsi" w:cstheme="minorBidi"/>
          <w:i w:val="0"/>
          <w:noProof/>
          <w:kern w:val="0"/>
          <w:sz w:val="22"/>
          <w:szCs w:val="22"/>
        </w:rPr>
      </w:pPr>
      <w:r>
        <w:rPr>
          <w:noProof/>
        </w:rPr>
        <w:t>Income Tax Assessment Act 1997</w:t>
      </w:r>
      <w:r w:rsidRPr="0061042F">
        <w:rPr>
          <w:i w:val="0"/>
          <w:noProof/>
          <w:sz w:val="18"/>
        </w:rPr>
        <w:tab/>
      </w:r>
      <w:r w:rsidRPr="0061042F">
        <w:rPr>
          <w:i w:val="0"/>
          <w:noProof/>
          <w:sz w:val="18"/>
        </w:rPr>
        <w:fldChar w:fldCharType="begin"/>
      </w:r>
      <w:r w:rsidRPr="0061042F">
        <w:rPr>
          <w:i w:val="0"/>
          <w:noProof/>
          <w:sz w:val="18"/>
        </w:rPr>
        <w:instrText xml:space="preserve"> PAGEREF _Toc129693941 \h </w:instrText>
      </w:r>
      <w:r w:rsidRPr="0061042F">
        <w:rPr>
          <w:i w:val="0"/>
          <w:noProof/>
          <w:sz w:val="18"/>
        </w:rPr>
      </w:r>
      <w:r w:rsidRPr="0061042F">
        <w:rPr>
          <w:i w:val="0"/>
          <w:noProof/>
          <w:sz w:val="18"/>
        </w:rPr>
        <w:fldChar w:fldCharType="separate"/>
      </w:r>
      <w:r w:rsidR="000C7B71">
        <w:rPr>
          <w:i w:val="0"/>
          <w:noProof/>
          <w:sz w:val="18"/>
        </w:rPr>
        <w:t>54</w:t>
      </w:r>
      <w:r w:rsidRPr="0061042F">
        <w:rPr>
          <w:i w:val="0"/>
          <w:noProof/>
          <w:sz w:val="18"/>
        </w:rPr>
        <w:fldChar w:fldCharType="end"/>
      </w:r>
    </w:p>
    <w:p w14:paraId="2AB8733A" w14:textId="2D55EC99" w:rsidR="0061042F" w:rsidRDefault="0061042F">
      <w:pPr>
        <w:pStyle w:val="TOC9"/>
        <w:rPr>
          <w:rFonts w:asciiTheme="minorHAnsi" w:eastAsiaTheme="minorEastAsia" w:hAnsiTheme="minorHAnsi" w:cstheme="minorBidi"/>
          <w:i w:val="0"/>
          <w:noProof/>
          <w:kern w:val="0"/>
          <w:sz w:val="22"/>
          <w:szCs w:val="22"/>
        </w:rPr>
      </w:pPr>
      <w:r>
        <w:rPr>
          <w:noProof/>
        </w:rPr>
        <w:t>Social Security Act 1991</w:t>
      </w:r>
      <w:r w:rsidRPr="0061042F">
        <w:rPr>
          <w:i w:val="0"/>
          <w:noProof/>
          <w:sz w:val="18"/>
        </w:rPr>
        <w:tab/>
      </w:r>
      <w:r w:rsidRPr="0061042F">
        <w:rPr>
          <w:i w:val="0"/>
          <w:noProof/>
          <w:sz w:val="18"/>
        </w:rPr>
        <w:fldChar w:fldCharType="begin"/>
      </w:r>
      <w:r w:rsidRPr="0061042F">
        <w:rPr>
          <w:i w:val="0"/>
          <w:noProof/>
          <w:sz w:val="18"/>
        </w:rPr>
        <w:instrText xml:space="preserve"> PAGEREF _Toc129693942 \h </w:instrText>
      </w:r>
      <w:r w:rsidRPr="0061042F">
        <w:rPr>
          <w:i w:val="0"/>
          <w:noProof/>
          <w:sz w:val="18"/>
        </w:rPr>
      </w:r>
      <w:r w:rsidRPr="0061042F">
        <w:rPr>
          <w:i w:val="0"/>
          <w:noProof/>
          <w:sz w:val="18"/>
        </w:rPr>
        <w:fldChar w:fldCharType="separate"/>
      </w:r>
      <w:r w:rsidR="000C7B71">
        <w:rPr>
          <w:i w:val="0"/>
          <w:noProof/>
          <w:sz w:val="18"/>
        </w:rPr>
        <w:t>54</w:t>
      </w:r>
      <w:r w:rsidRPr="0061042F">
        <w:rPr>
          <w:i w:val="0"/>
          <w:noProof/>
          <w:sz w:val="18"/>
        </w:rPr>
        <w:fldChar w:fldCharType="end"/>
      </w:r>
    </w:p>
    <w:p w14:paraId="0129403B" w14:textId="5ECC40C6" w:rsidR="0061042F" w:rsidRDefault="0061042F">
      <w:pPr>
        <w:pStyle w:val="TOC9"/>
        <w:rPr>
          <w:rFonts w:asciiTheme="minorHAnsi" w:eastAsiaTheme="minorEastAsia" w:hAnsiTheme="minorHAnsi" w:cstheme="minorBidi"/>
          <w:i w:val="0"/>
          <w:noProof/>
          <w:kern w:val="0"/>
          <w:sz w:val="22"/>
          <w:szCs w:val="22"/>
        </w:rPr>
      </w:pPr>
      <w:r>
        <w:rPr>
          <w:noProof/>
        </w:rPr>
        <w:t>Taxation Administration Act 1953</w:t>
      </w:r>
      <w:r w:rsidRPr="0061042F">
        <w:rPr>
          <w:i w:val="0"/>
          <w:noProof/>
          <w:sz w:val="18"/>
        </w:rPr>
        <w:tab/>
      </w:r>
      <w:r w:rsidRPr="0061042F">
        <w:rPr>
          <w:i w:val="0"/>
          <w:noProof/>
          <w:sz w:val="18"/>
        </w:rPr>
        <w:fldChar w:fldCharType="begin"/>
      </w:r>
      <w:r w:rsidRPr="0061042F">
        <w:rPr>
          <w:i w:val="0"/>
          <w:noProof/>
          <w:sz w:val="18"/>
        </w:rPr>
        <w:instrText xml:space="preserve"> PAGEREF _Toc129693943 \h </w:instrText>
      </w:r>
      <w:r w:rsidRPr="0061042F">
        <w:rPr>
          <w:i w:val="0"/>
          <w:noProof/>
          <w:sz w:val="18"/>
        </w:rPr>
      </w:r>
      <w:r w:rsidRPr="0061042F">
        <w:rPr>
          <w:i w:val="0"/>
          <w:noProof/>
          <w:sz w:val="18"/>
        </w:rPr>
        <w:fldChar w:fldCharType="separate"/>
      </w:r>
      <w:r w:rsidR="000C7B71">
        <w:rPr>
          <w:i w:val="0"/>
          <w:noProof/>
          <w:sz w:val="18"/>
        </w:rPr>
        <w:t>55</w:t>
      </w:r>
      <w:r w:rsidRPr="0061042F">
        <w:rPr>
          <w:i w:val="0"/>
          <w:noProof/>
          <w:sz w:val="18"/>
        </w:rPr>
        <w:fldChar w:fldCharType="end"/>
      </w:r>
    </w:p>
    <w:p w14:paraId="2691C7D7" w14:textId="42972CA3" w:rsidR="0061042F" w:rsidRDefault="0061042F">
      <w:pPr>
        <w:pStyle w:val="TOC9"/>
        <w:rPr>
          <w:rFonts w:asciiTheme="minorHAnsi" w:eastAsiaTheme="minorEastAsia" w:hAnsiTheme="minorHAnsi" w:cstheme="minorBidi"/>
          <w:i w:val="0"/>
          <w:noProof/>
          <w:kern w:val="0"/>
          <w:sz w:val="22"/>
          <w:szCs w:val="22"/>
        </w:rPr>
      </w:pPr>
      <w:r>
        <w:rPr>
          <w:noProof/>
        </w:rPr>
        <w:t>Veterans’ Entitlements Act 1986</w:t>
      </w:r>
      <w:r w:rsidRPr="0061042F">
        <w:rPr>
          <w:i w:val="0"/>
          <w:noProof/>
          <w:sz w:val="18"/>
        </w:rPr>
        <w:tab/>
      </w:r>
      <w:r w:rsidRPr="0061042F">
        <w:rPr>
          <w:i w:val="0"/>
          <w:noProof/>
          <w:sz w:val="18"/>
        </w:rPr>
        <w:fldChar w:fldCharType="begin"/>
      </w:r>
      <w:r w:rsidRPr="0061042F">
        <w:rPr>
          <w:i w:val="0"/>
          <w:noProof/>
          <w:sz w:val="18"/>
        </w:rPr>
        <w:instrText xml:space="preserve"> PAGEREF _Toc129693944 \h </w:instrText>
      </w:r>
      <w:r w:rsidRPr="0061042F">
        <w:rPr>
          <w:i w:val="0"/>
          <w:noProof/>
          <w:sz w:val="18"/>
        </w:rPr>
      </w:r>
      <w:r w:rsidRPr="0061042F">
        <w:rPr>
          <w:i w:val="0"/>
          <w:noProof/>
          <w:sz w:val="18"/>
        </w:rPr>
        <w:fldChar w:fldCharType="separate"/>
      </w:r>
      <w:r w:rsidR="000C7B71">
        <w:rPr>
          <w:i w:val="0"/>
          <w:noProof/>
          <w:sz w:val="18"/>
        </w:rPr>
        <w:t>56</w:t>
      </w:r>
      <w:r w:rsidRPr="0061042F">
        <w:rPr>
          <w:i w:val="0"/>
          <w:noProof/>
          <w:sz w:val="18"/>
        </w:rPr>
        <w:fldChar w:fldCharType="end"/>
      </w:r>
    </w:p>
    <w:p w14:paraId="41AC439F" w14:textId="3640598E" w:rsidR="0061042F" w:rsidRDefault="0061042F">
      <w:pPr>
        <w:pStyle w:val="TOC6"/>
        <w:rPr>
          <w:rFonts w:asciiTheme="minorHAnsi" w:eastAsiaTheme="minorEastAsia" w:hAnsiTheme="minorHAnsi" w:cstheme="minorBidi"/>
          <w:b w:val="0"/>
          <w:noProof/>
          <w:kern w:val="0"/>
          <w:sz w:val="22"/>
          <w:szCs w:val="22"/>
        </w:rPr>
      </w:pPr>
      <w:r>
        <w:rPr>
          <w:noProof/>
        </w:rPr>
        <w:t>Schedule 3—Application, savings and transitional provisions</w:t>
      </w:r>
      <w:r w:rsidRPr="0061042F">
        <w:rPr>
          <w:b w:val="0"/>
          <w:noProof/>
          <w:sz w:val="18"/>
        </w:rPr>
        <w:tab/>
      </w:r>
      <w:r w:rsidRPr="0061042F">
        <w:rPr>
          <w:b w:val="0"/>
          <w:noProof/>
          <w:sz w:val="18"/>
        </w:rPr>
        <w:fldChar w:fldCharType="begin"/>
      </w:r>
      <w:r w:rsidRPr="0061042F">
        <w:rPr>
          <w:b w:val="0"/>
          <w:noProof/>
          <w:sz w:val="18"/>
        </w:rPr>
        <w:instrText xml:space="preserve"> PAGEREF _Toc129693945 \h </w:instrText>
      </w:r>
      <w:r w:rsidRPr="0061042F">
        <w:rPr>
          <w:b w:val="0"/>
          <w:noProof/>
          <w:sz w:val="18"/>
        </w:rPr>
      </w:r>
      <w:r w:rsidRPr="0061042F">
        <w:rPr>
          <w:b w:val="0"/>
          <w:noProof/>
          <w:sz w:val="18"/>
        </w:rPr>
        <w:fldChar w:fldCharType="separate"/>
      </w:r>
      <w:r w:rsidR="000C7B71">
        <w:rPr>
          <w:b w:val="0"/>
          <w:noProof/>
          <w:sz w:val="18"/>
        </w:rPr>
        <w:t>57</w:t>
      </w:r>
      <w:r w:rsidRPr="0061042F">
        <w:rPr>
          <w:b w:val="0"/>
          <w:noProof/>
          <w:sz w:val="18"/>
        </w:rPr>
        <w:fldChar w:fldCharType="end"/>
      </w:r>
    </w:p>
    <w:p w14:paraId="5BA3813A" w14:textId="3D7C624D" w:rsidR="00FE7F93" w:rsidRPr="00396E09" w:rsidRDefault="0061042F" w:rsidP="0048364F">
      <w:pPr>
        <w:sectPr w:rsidR="00FE7F93" w:rsidRPr="00396E09" w:rsidSect="005213D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29B33E83" w14:textId="77777777" w:rsidR="005213DD" w:rsidRDefault="005213DD">
      <w:r>
        <w:object w:dxaOrig="2146" w:dyaOrig="1561" w14:anchorId="6A96792A">
          <v:shape id="_x0000_i1040" type="#_x0000_t75" alt="Commonwealth Coat of Arms of Australia" style="width:110.25pt;height:80.25pt" o:ole="" fillcolor="window">
            <v:imagedata r:id="rId8" o:title=""/>
          </v:shape>
          <o:OLEObject Type="Embed" ProgID="Word.Picture.8" ShapeID="_x0000_i1040" DrawAspect="Content" ObjectID="_1740307084" r:id="rId21"/>
        </w:object>
      </w:r>
    </w:p>
    <w:p w14:paraId="5C7203E6" w14:textId="77777777" w:rsidR="005213DD" w:rsidRDefault="005213DD"/>
    <w:p w14:paraId="1D0C865E" w14:textId="77777777" w:rsidR="005213DD" w:rsidRDefault="005213DD" w:rsidP="000C7B71">
      <w:pPr>
        <w:spacing w:line="240" w:lineRule="auto"/>
      </w:pPr>
    </w:p>
    <w:p w14:paraId="048B88A3" w14:textId="0179956F" w:rsidR="005213DD" w:rsidRDefault="000C7B71" w:rsidP="000C7B71">
      <w:pPr>
        <w:pStyle w:val="ShortTP1"/>
      </w:pPr>
      <w:fldSimple w:instr=" STYLEREF ShortT ">
        <w:r>
          <w:rPr>
            <w:noProof/>
          </w:rPr>
          <w:t>Paid Parental Leave Amendment (Improvements for Families and Gender Equality) Act 2023</w:t>
        </w:r>
      </w:fldSimple>
    </w:p>
    <w:p w14:paraId="78058970" w14:textId="64251C73" w:rsidR="005213DD" w:rsidRDefault="000C7B71" w:rsidP="000C7B71">
      <w:pPr>
        <w:pStyle w:val="ActNoP1"/>
      </w:pPr>
      <w:fldSimple w:instr=" STYLEREF Actno ">
        <w:r>
          <w:rPr>
            <w:noProof/>
          </w:rPr>
          <w:t>No. 4, 2023</w:t>
        </w:r>
      </w:fldSimple>
    </w:p>
    <w:p w14:paraId="07767EAF" w14:textId="77777777" w:rsidR="005213DD" w:rsidRPr="009A0728" w:rsidRDefault="005213DD" w:rsidP="000C7B71">
      <w:pPr>
        <w:pBdr>
          <w:bottom w:val="single" w:sz="6" w:space="0" w:color="auto"/>
        </w:pBdr>
        <w:spacing w:before="400" w:line="240" w:lineRule="auto"/>
        <w:rPr>
          <w:rFonts w:eastAsia="Times New Roman"/>
          <w:b/>
          <w:sz w:val="28"/>
        </w:rPr>
      </w:pPr>
    </w:p>
    <w:p w14:paraId="67E6AFC0" w14:textId="77777777" w:rsidR="005213DD" w:rsidRPr="009A0728" w:rsidRDefault="005213DD" w:rsidP="000C7B71">
      <w:pPr>
        <w:spacing w:line="40" w:lineRule="exact"/>
        <w:rPr>
          <w:rFonts w:eastAsia="Calibri"/>
          <w:b/>
          <w:sz w:val="28"/>
        </w:rPr>
      </w:pPr>
    </w:p>
    <w:p w14:paraId="17F15116" w14:textId="77777777" w:rsidR="005213DD" w:rsidRPr="009A0728" w:rsidRDefault="005213DD" w:rsidP="000C7B71">
      <w:pPr>
        <w:pBdr>
          <w:top w:val="single" w:sz="12" w:space="0" w:color="auto"/>
        </w:pBdr>
        <w:spacing w:line="240" w:lineRule="auto"/>
        <w:rPr>
          <w:rFonts w:eastAsia="Times New Roman"/>
          <w:b/>
          <w:sz w:val="28"/>
        </w:rPr>
      </w:pPr>
    </w:p>
    <w:p w14:paraId="0A8CBE55" w14:textId="77777777" w:rsidR="005213DD" w:rsidRDefault="005213DD" w:rsidP="005213DD">
      <w:pPr>
        <w:pStyle w:val="Page1"/>
        <w:spacing w:before="400"/>
      </w:pPr>
      <w:r>
        <w:t>An Act to amend the law relating to paid parental leave, and for related purposes</w:t>
      </w:r>
    </w:p>
    <w:p w14:paraId="6B2B39D7" w14:textId="05468BB5" w:rsidR="00613B14" w:rsidRPr="00613B14" w:rsidRDefault="00613B14" w:rsidP="00613B14">
      <w:pPr>
        <w:pStyle w:val="AssentDt"/>
        <w:spacing w:before="240"/>
        <w:rPr>
          <w:sz w:val="24"/>
        </w:rPr>
      </w:pPr>
      <w:r>
        <w:rPr>
          <w:sz w:val="24"/>
        </w:rPr>
        <w:t>[</w:t>
      </w:r>
      <w:r>
        <w:rPr>
          <w:i/>
          <w:sz w:val="24"/>
        </w:rPr>
        <w:t>Assented to 10 March 2023</w:t>
      </w:r>
      <w:r>
        <w:rPr>
          <w:sz w:val="24"/>
        </w:rPr>
        <w:t>]</w:t>
      </w:r>
    </w:p>
    <w:p w14:paraId="11C7F185" w14:textId="13555AD4" w:rsidR="0048364F" w:rsidRPr="00396E09" w:rsidRDefault="0048364F" w:rsidP="00396E09">
      <w:pPr>
        <w:spacing w:before="240" w:line="240" w:lineRule="auto"/>
        <w:rPr>
          <w:sz w:val="32"/>
        </w:rPr>
      </w:pPr>
      <w:r w:rsidRPr="00396E09">
        <w:rPr>
          <w:sz w:val="32"/>
        </w:rPr>
        <w:t>The Parliament of Australia enacts:</w:t>
      </w:r>
    </w:p>
    <w:p w14:paraId="3E893A55" w14:textId="77777777" w:rsidR="0048364F" w:rsidRPr="00396E09" w:rsidRDefault="0048364F" w:rsidP="00396E09">
      <w:pPr>
        <w:pStyle w:val="ActHead5"/>
      </w:pPr>
      <w:bookmarkStart w:id="1" w:name="_Toc129693910"/>
      <w:r w:rsidRPr="0049019A">
        <w:rPr>
          <w:rStyle w:val="CharSectno"/>
        </w:rPr>
        <w:t>1</w:t>
      </w:r>
      <w:r w:rsidRPr="00396E09">
        <w:t xml:space="preserve">  Short title</w:t>
      </w:r>
      <w:bookmarkEnd w:id="1"/>
    </w:p>
    <w:p w14:paraId="0BA73260" w14:textId="77777777" w:rsidR="009448D9" w:rsidRDefault="009448D9" w:rsidP="009448D9">
      <w:pPr>
        <w:pStyle w:val="subsection"/>
      </w:pPr>
      <w:r>
        <w:tab/>
      </w:r>
      <w:r>
        <w:tab/>
        <w:t xml:space="preserve">This Act is the </w:t>
      </w:r>
      <w:r w:rsidRPr="009448D9">
        <w:rPr>
          <w:i/>
        </w:rPr>
        <w:t>Paid Parental Leave Amendment (Improvements for Families and Gender Equality) Act 2023</w:t>
      </w:r>
      <w:r>
        <w:t>.</w:t>
      </w:r>
    </w:p>
    <w:p w14:paraId="6DE6DC6C" w14:textId="72719D29" w:rsidR="0048364F" w:rsidRPr="00396E09" w:rsidRDefault="0048364F" w:rsidP="00396E09">
      <w:pPr>
        <w:pStyle w:val="ActHead5"/>
      </w:pPr>
      <w:bookmarkStart w:id="2" w:name="_Toc129693911"/>
      <w:r w:rsidRPr="0049019A">
        <w:rPr>
          <w:rStyle w:val="CharSectno"/>
        </w:rPr>
        <w:t>2</w:t>
      </w:r>
      <w:r w:rsidRPr="00396E09">
        <w:t xml:space="preserve">  Commencement</w:t>
      </w:r>
      <w:bookmarkEnd w:id="2"/>
    </w:p>
    <w:p w14:paraId="4CA2FCCA" w14:textId="77777777" w:rsidR="0048364F" w:rsidRPr="00396E09" w:rsidRDefault="0048364F" w:rsidP="00396E09">
      <w:pPr>
        <w:pStyle w:val="subsection"/>
      </w:pPr>
      <w:r w:rsidRPr="00396E09">
        <w:tab/>
        <w:t>(1)</w:t>
      </w:r>
      <w:r w:rsidRPr="00396E09">
        <w:tab/>
        <w:t>Each provision of this Act specified in column 1 of the table commences, or is taken to have commenced, in accordance with column 2 of the table. Any other statement in column 2 has effect according to its terms.</w:t>
      </w:r>
    </w:p>
    <w:p w14:paraId="23C8BE68" w14:textId="77777777" w:rsidR="0048364F" w:rsidRPr="00396E09" w:rsidRDefault="0048364F" w:rsidP="00396E0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96E09" w14:paraId="37BCF5A3" w14:textId="77777777" w:rsidTr="00415D1C">
        <w:trPr>
          <w:tblHeader/>
        </w:trPr>
        <w:tc>
          <w:tcPr>
            <w:tcW w:w="7111" w:type="dxa"/>
            <w:gridSpan w:val="3"/>
            <w:tcBorders>
              <w:top w:val="single" w:sz="12" w:space="0" w:color="auto"/>
              <w:bottom w:val="single" w:sz="6" w:space="0" w:color="auto"/>
            </w:tcBorders>
            <w:shd w:val="clear" w:color="auto" w:fill="auto"/>
          </w:tcPr>
          <w:p w14:paraId="673D5A45" w14:textId="77777777" w:rsidR="0048364F" w:rsidRPr="00396E09" w:rsidRDefault="0048364F" w:rsidP="00396E09">
            <w:pPr>
              <w:pStyle w:val="TableHeading"/>
            </w:pPr>
            <w:r w:rsidRPr="00396E09">
              <w:lastRenderedPageBreak/>
              <w:t>Commencement information</w:t>
            </w:r>
          </w:p>
        </w:tc>
      </w:tr>
      <w:tr w:rsidR="0048364F" w:rsidRPr="00396E09" w14:paraId="2AE7385B" w14:textId="77777777" w:rsidTr="00415D1C">
        <w:trPr>
          <w:tblHeader/>
        </w:trPr>
        <w:tc>
          <w:tcPr>
            <w:tcW w:w="1701" w:type="dxa"/>
            <w:tcBorders>
              <w:top w:val="single" w:sz="6" w:space="0" w:color="auto"/>
              <w:bottom w:val="single" w:sz="6" w:space="0" w:color="auto"/>
            </w:tcBorders>
            <w:shd w:val="clear" w:color="auto" w:fill="auto"/>
          </w:tcPr>
          <w:p w14:paraId="67284F9F" w14:textId="77777777" w:rsidR="0048364F" w:rsidRPr="00396E09" w:rsidRDefault="0048364F" w:rsidP="00396E09">
            <w:pPr>
              <w:pStyle w:val="TableHeading"/>
            </w:pPr>
            <w:r w:rsidRPr="00396E09">
              <w:t>Column 1</w:t>
            </w:r>
          </w:p>
        </w:tc>
        <w:tc>
          <w:tcPr>
            <w:tcW w:w="3828" w:type="dxa"/>
            <w:tcBorders>
              <w:top w:val="single" w:sz="6" w:space="0" w:color="auto"/>
              <w:bottom w:val="single" w:sz="6" w:space="0" w:color="auto"/>
            </w:tcBorders>
            <w:shd w:val="clear" w:color="auto" w:fill="auto"/>
          </w:tcPr>
          <w:p w14:paraId="108365B3" w14:textId="77777777" w:rsidR="0048364F" w:rsidRPr="00396E09" w:rsidRDefault="0048364F" w:rsidP="00396E09">
            <w:pPr>
              <w:pStyle w:val="TableHeading"/>
            </w:pPr>
            <w:r w:rsidRPr="00396E09">
              <w:t>Column 2</w:t>
            </w:r>
          </w:p>
        </w:tc>
        <w:tc>
          <w:tcPr>
            <w:tcW w:w="1582" w:type="dxa"/>
            <w:tcBorders>
              <w:top w:val="single" w:sz="6" w:space="0" w:color="auto"/>
              <w:bottom w:val="single" w:sz="6" w:space="0" w:color="auto"/>
            </w:tcBorders>
            <w:shd w:val="clear" w:color="auto" w:fill="auto"/>
          </w:tcPr>
          <w:p w14:paraId="1BE13CD3" w14:textId="77777777" w:rsidR="0048364F" w:rsidRPr="00396E09" w:rsidRDefault="0048364F" w:rsidP="00396E09">
            <w:pPr>
              <w:pStyle w:val="TableHeading"/>
            </w:pPr>
            <w:r w:rsidRPr="00396E09">
              <w:t>Column 3</w:t>
            </w:r>
          </w:p>
        </w:tc>
      </w:tr>
      <w:tr w:rsidR="0048364F" w:rsidRPr="00396E09" w14:paraId="20A9A1CA" w14:textId="77777777" w:rsidTr="00415D1C">
        <w:trPr>
          <w:tblHeader/>
        </w:trPr>
        <w:tc>
          <w:tcPr>
            <w:tcW w:w="1701" w:type="dxa"/>
            <w:tcBorders>
              <w:top w:val="single" w:sz="6" w:space="0" w:color="auto"/>
              <w:bottom w:val="single" w:sz="12" w:space="0" w:color="auto"/>
            </w:tcBorders>
            <w:shd w:val="clear" w:color="auto" w:fill="auto"/>
          </w:tcPr>
          <w:p w14:paraId="0369BC66" w14:textId="77777777" w:rsidR="0048364F" w:rsidRPr="00396E09" w:rsidRDefault="0048364F" w:rsidP="00396E09">
            <w:pPr>
              <w:pStyle w:val="TableHeading"/>
            </w:pPr>
            <w:r w:rsidRPr="00396E09">
              <w:t>Provisions</w:t>
            </w:r>
          </w:p>
        </w:tc>
        <w:tc>
          <w:tcPr>
            <w:tcW w:w="3828" w:type="dxa"/>
            <w:tcBorders>
              <w:top w:val="single" w:sz="6" w:space="0" w:color="auto"/>
              <w:bottom w:val="single" w:sz="12" w:space="0" w:color="auto"/>
            </w:tcBorders>
            <w:shd w:val="clear" w:color="auto" w:fill="auto"/>
          </w:tcPr>
          <w:p w14:paraId="0A6D5785" w14:textId="77777777" w:rsidR="0048364F" w:rsidRPr="00396E09" w:rsidRDefault="0048364F" w:rsidP="00396E09">
            <w:pPr>
              <w:pStyle w:val="TableHeading"/>
            </w:pPr>
            <w:r w:rsidRPr="00396E09">
              <w:t>Commencement</w:t>
            </w:r>
          </w:p>
        </w:tc>
        <w:tc>
          <w:tcPr>
            <w:tcW w:w="1582" w:type="dxa"/>
            <w:tcBorders>
              <w:top w:val="single" w:sz="6" w:space="0" w:color="auto"/>
              <w:bottom w:val="single" w:sz="12" w:space="0" w:color="auto"/>
            </w:tcBorders>
            <w:shd w:val="clear" w:color="auto" w:fill="auto"/>
          </w:tcPr>
          <w:p w14:paraId="1FC34137" w14:textId="77777777" w:rsidR="0048364F" w:rsidRPr="00396E09" w:rsidRDefault="0048364F" w:rsidP="00396E09">
            <w:pPr>
              <w:pStyle w:val="TableHeading"/>
            </w:pPr>
            <w:r w:rsidRPr="00396E09">
              <w:t>Date/Details</w:t>
            </w:r>
          </w:p>
        </w:tc>
      </w:tr>
      <w:tr w:rsidR="0048364F" w:rsidRPr="00396E09" w14:paraId="324BBC6B" w14:textId="77777777" w:rsidTr="00415D1C">
        <w:tc>
          <w:tcPr>
            <w:tcW w:w="1701" w:type="dxa"/>
            <w:tcBorders>
              <w:top w:val="single" w:sz="12" w:space="0" w:color="auto"/>
              <w:bottom w:val="single" w:sz="12" w:space="0" w:color="auto"/>
            </w:tcBorders>
            <w:shd w:val="clear" w:color="auto" w:fill="auto"/>
          </w:tcPr>
          <w:p w14:paraId="26B08ED0" w14:textId="77777777" w:rsidR="0048364F" w:rsidRPr="00396E09" w:rsidRDefault="00732F41" w:rsidP="00396E09">
            <w:pPr>
              <w:pStyle w:val="Tabletext"/>
            </w:pPr>
            <w:r w:rsidRPr="00396E09">
              <w:t xml:space="preserve">1. </w:t>
            </w:r>
            <w:r w:rsidR="00EC159C" w:rsidRPr="00396E09">
              <w:t xml:space="preserve"> </w:t>
            </w:r>
            <w:r w:rsidRPr="00396E09">
              <w:t>The whole of this Act</w:t>
            </w:r>
          </w:p>
        </w:tc>
        <w:tc>
          <w:tcPr>
            <w:tcW w:w="3828" w:type="dxa"/>
            <w:tcBorders>
              <w:top w:val="single" w:sz="12" w:space="0" w:color="auto"/>
              <w:bottom w:val="single" w:sz="12" w:space="0" w:color="auto"/>
            </w:tcBorders>
            <w:shd w:val="clear" w:color="auto" w:fill="auto"/>
          </w:tcPr>
          <w:p w14:paraId="5E637F87" w14:textId="77777777" w:rsidR="0048364F" w:rsidRPr="00396E09" w:rsidRDefault="004B5645" w:rsidP="00396E09">
            <w:pPr>
              <w:pStyle w:val="Tabletext"/>
            </w:pPr>
            <w:r w:rsidRPr="00396E09">
              <w:t>26 March</w:t>
            </w:r>
            <w:r w:rsidR="000B10F8" w:rsidRPr="00396E09">
              <w:t xml:space="preserve"> 2023.</w:t>
            </w:r>
          </w:p>
        </w:tc>
        <w:tc>
          <w:tcPr>
            <w:tcW w:w="1582" w:type="dxa"/>
            <w:tcBorders>
              <w:top w:val="single" w:sz="12" w:space="0" w:color="auto"/>
              <w:bottom w:val="single" w:sz="12" w:space="0" w:color="auto"/>
            </w:tcBorders>
            <w:shd w:val="clear" w:color="auto" w:fill="auto"/>
          </w:tcPr>
          <w:p w14:paraId="2A204033" w14:textId="77777777" w:rsidR="0048364F" w:rsidRPr="00396E09" w:rsidRDefault="004B5645" w:rsidP="00396E09">
            <w:pPr>
              <w:pStyle w:val="Tabletext"/>
            </w:pPr>
            <w:r w:rsidRPr="00396E09">
              <w:t>26 March</w:t>
            </w:r>
            <w:r w:rsidR="000B10F8" w:rsidRPr="00396E09">
              <w:t xml:space="preserve"> 2023</w:t>
            </w:r>
          </w:p>
        </w:tc>
      </w:tr>
    </w:tbl>
    <w:p w14:paraId="1E88312F" w14:textId="77777777" w:rsidR="0048364F" w:rsidRPr="00396E09" w:rsidRDefault="00201D27" w:rsidP="00396E09">
      <w:pPr>
        <w:pStyle w:val="notetext"/>
      </w:pPr>
      <w:r w:rsidRPr="00396E09">
        <w:t>Note:</w:t>
      </w:r>
      <w:r w:rsidRPr="00396E09">
        <w:tab/>
        <w:t>This table relates only to the provisions of this Act as originally enacted. It will not be amended to deal with any later amendments of this Act.</w:t>
      </w:r>
    </w:p>
    <w:p w14:paraId="69D3A985" w14:textId="77777777" w:rsidR="00CA7070" w:rsidRPr="00396E09" w:rsidRDefault="0048364F" w:rsidP="00396E09">
      <w:pPr>
        <w:pStyle w:val="subsection"/>
      </w:pPr>
      <w:r w:rsidRPr="00396E09">
        <w:tab/>
        <w:t>(2)</w:t>
      </w:r>
      <w:r w:rsidRPr="00396E09">
        <w:tab/>
      </w:r>
      <w:r w:rsidR="00201D27" w:rsidRPr="00396E09">
        <w:t xml:space="preserve">Any information in </w:t>
      </w:r>
      <w:r w:rsidR="00877D48" w:rsidRPr="00396E09">
        <w:t>c</w:t>
      </w:r>
      <w:r w:rsidR="00201D27" w:rsidRPr="00396E09">
        <w:t>olumn 3 of the table is not part of this Act. Information may be inserted in this column, or information in it may be edited, in any published version of this Act.</w:t>
      </w:r>
    </w:p>
    <w:p w14:paraId="781B3E29" w14:textId="77777777" w:rsidR="0048364F" w:rsidRPr="00396E09" w:rsidRDefault="0048364F" w:rsidP="00396E09">
      <w:pPr>
        <w:pStyle w:val="ActHead5"/>
      </w:pPr>
      <w:bookmarkStart w:id="3" w:name="_Toc129693912"/>
      <w:r w:rsidRPr="0049019A">
        <w:rPr>
          <w:rStyle w:val="CharSectno"/>
        </w:rPr>
        <w:t>3</w:t>
      </w:r>
      <w:r w:rsidRPr="00396E09">
        <w:t xml:space="preserve">  Schedules</w:t>
      </w:r>
      <w:bookmarkEnd w:id="3"/>
    </w:p>
    <w:p w14:paraId="482CABD9" w14:textId="77777777" w:rsidR="00806BB5" w:rsidRPr="00396E09" w:rsidRDefault="0048364F" w:rsidP="00396E09">
      <w:pPr>
        <w:pStyle w:val="subsection"/>
      </w:pPr>
      <w:r w:rsidRPr="00396E09">
        <w:tab/>
      </w:r>
      <w:r w:rsidRPr="00396E09">
        <w:tab/>
      </w:r>
      <w:r w:rsidR="00202618" w:rsidRPr="00396E09">
        <w:t>Legislation that is specified in a Schedule to this Act is amended or repealed as set out in the applicable items in the Schedule concerned, and any other item in a Schedule to this Act has effect according to its terms.</w:t>
      </w:r>
    </w:p>
    <w:p w14:paraId="74C96E88" w14:textId="77777777" w:rsidR="00EE7767" w:rsidRPr="00396E09" w:rsidRDefault="004B5645" w:rsidP="00396E09">
      <w:pPr>
        <w:pStyle w:val="ActHead6"/>
        <w:pageBreakBefore/>
      </w:pPr>
      <w:bookmarkStart w:id="4" w:name="_Toc129693913"/>
      <w:r w:rsidRPr="0049019A">
        <w:rPr>
          <w:rStyle w:val="CharAmSchNo"/>
        </w:rPr>
        <w:lastRenderedPageBreak/>
        <w:t>Schedule 1</w:t>
      </w:r>
      <w:r w:rsidR="0048364F" w:rsidRPr="00396E09">
        <w:t>—</w:t>
      </w:r>
      <w:r w:rsidR="007B14E0" w:rsidRPr="0049019A">
        <w:rPr>
          <w:rStyle w:val="CharAmSchText"/>
        </w:rPr>
        <w:t>Main amendments</w:t>
      </w:r>
      <w:bookmarkEnd w:id="4"/>
    </w:p>
    <w:p w14:paraId="6EA25B47" w14:textId="77777777" w:rsidR="00396E09" w:rsidRPr="0049019A" w:rsidRDefault="00396E09" w:rsidP="00396E09">
      <w:pPr>
        <w:pStyle w:val="Header"/>
      </w:pPr>
      <w:r w:rsidRPr="0049019A">
        <w:rPr>
          <w:rStyle w:val="CharAmPartNo"/>
        </w:rPr>
        <w:t xml:space="preserve"> </w:t>
      </w:r>
      <w:r w:rsidRPr="0049019A">
        <w:rPr>
          <w:rStyle w:val="CharAmPartText"/>
        </w:rPr>
        <w:t xml:space="preserve"> </w:t>
      </w:r>
    </w:p>
    <w:p w14:paraId="6594A701" w14:textId="77777777" w:rsidR="00291904" w:rsidRPr="00396E09" w:rsidRDefault="00291904" w:rsidP="00396E09">
      <w:pPr>
        <w:pStyle w:val="ActHead9"/>
      </w:pPr>
      <w:bookmarkStart w:id="5" w:name="_Toc129693914"/>
      <w:r w:rsidRPr="00396E09">
        <w:t>Paid Parental Leave Act 2010</w:t>
      </w:r>
      <w:bookmarkEnd w:id="5"/>
    </w:p>
    <w:p w14:paraId="12D7C714" w14:textId="77777777" w:rsidR="00BE16B6" w:rsidRPr="00396E09" w:rsidRDefault="00961409" w:rsidP="00396E09">
      <w:pPr>
        <w:pStyle w:val="ItemHead"/>
      </w:pPr>
      <w:r w:rsidRPr="00396E09">
        <w:t>1</w:t>
      </w:r>
      <w:r w:rsidR="00EB51B1" w:rsidRPr="00396E09">
        <w:t xml:space="preserve">  </w:t>
      </w:r>
      <w:r w:rsidR="004B5645" w:rsidRPr="00396E09">
        <w:t>Section 3</w:t>
      </w:r>
      <w:r w:rsidR="00EB51B1" w:rsidRPr="00396E09">
        <w:t>A</w:t>
      </w:r>
    </w:p>
    <w:p w14:paraId="7AFD0B73" w14:textId="77777777" w:rsidR="005C3EBF" w:rsidRPr="00396E09" w:rsidRDefault="005C3EBF" w:rsidP="00396E09">
      <w:pPr>
        <w:pStyle w:val="Item"/>
      </w:pPr>
      <w:r w:rsidRPr="00396E09">
        <w:t>Repeal the section, substitute:</w:t>
      </w:r>
    </w:p>
    <w:p w14:paraId="58AD3C07" w14:textId="77777777" w:rsidR="00EA3184" w:rsidRPr="00396E09" w:rsidRDefault="00EA3184" w:rsidP="00396E09">
      <w:pPr>
        <w:pStyle w:val="ActHead5"/>
      </w:pPr>
      <w:bookmarkStart w:id="6" w:name="_Toc129693915"/>
      <w:r w:rsidRPr="0049019A">
        <w:rPr>
          <w:rStyle w:val="CharSectno"/>
        </w:rPr>
        <w:t>3A</w:t>
      </w:r>
      <w:r w:rsidRPr="00396E09">
        <w:t xml:space="preserve">  Objects of this Act</w:t>
      </w:r>
      <w:bookmarkEnd w:id="6"/>
    </w:p>
    <w:p w14:paraId="08E4BF20" w14:textId="77777777" w:rsidR="005C3EBF" w:rsidRPr="00396E09" w:rsidRDefault="00A175AB" w:rsidP="00396E09">
      <w:pPr>
        <w:pStyle w:val="subsection"/>
      </w:pPr>
      <w:r w:rsidRPr="00396E09">
        <w:tab/>
        <w:t>(1)</w:t>
      </w:r>
      <w:r w:rsidRPr="00396E09">
        <w:tab/>
      </w:r>
      <w:r w:rsidR="00644ED8" w:rsidRPr="00396E09">
        <w:t>This Act establishes a paid parental leave scheme for the payment of parental leave pay.</w:t>
      </w:r>
    </w:p>
    <w:p w14:paraId="4A84D54A" w14:textId="77777777" w:rsidR="00A175AB" w:rsidRPr="00396E09" w:rsidRDefault="00A175AB" w:rsidP="00396E09">
      <w:pPr>
        <w:pStyle w:val="subsection"/>
      </w:pPr>
      <w:r w:rsidRPr="00396E09">
        <w:tab/>
        <w:t>(2)</w:t>
      </w:r>
      <w:r w:rsidRPr="00396E09">
        <w:tab/>
      </w:r>
      <w:r w:rsidR="00644ED8" w:rsidRPr="00396E09">
        <w:t xml:space="preserve">The objects of the paid parental leave scheme </w:t>
      </w:r>
      <w:r w:rsidR="00302374" w:rsidRPr="00396E09">
        <w:t>are to:</w:t>
      </w:r>
    </w:p>
    <w:p w14:paraId="64F7473B" w14:textId="77777777" w:rsidR="00302374" w:rsidRPr="00396E09" w:rsidRDefault="00302374" w:rsidP="00396E09">
      <w:pPr>
        <w:pStyle w:val="paragraph"/>
      </w:pPr>
      <w:r w:rsidRPr="00396E09">
        <w:tab/>
        <w:t>(a)</w:t>
      </w:r>
      <w:r w:rsidRPr="00396E09">
        <w:tab/>
        <w:t>signal that taking time out of the paid workforce to care for a child is part of the usual course of life and work for both parents; and</w:t>
      </w:r>
    </w:p>
    <w:p w14:paraId="7D7489FB" w14:textId="77777777" w:rsidR="00302374" w:rsidRPr="00396E09" w:rsidRDefault="00302374" w:rsidP="00396E09">
      <w:pPr>
        <w:pStyle w:val="paragraph"/>
      </w:pPr>
      <w:r w:rsidRPr="00396E09">
        <w:tab/>
        <w:t>(b)</w:t>
      </w:r>
      <w:r w:rsidRPr="00396E09">
        <w:tab/>
        <w:t>promote equality between men and women and balance between work and family life; and</w:t>
      </w:r>
    </w:p>
    <w:p w14:paraId="7ADE636E" w14:textId="77777777" w:rsidR="00302374" w:rsidRPr="00396E09" w:rsidRDefault="00302374" w:rsidP="00396E09">
      <w:pPr>
        <w:pStyle w:val="paragraph"/>
      </w:pPr>
      <w:r w:rsidRPr="00396E09">
        <w:tab/>
        <w:t>(c)</w:t>
      </w:r>
      <w:r w:rsidRPr="00396E09">
        <w:tab/>
        <w:t xml:space="preserve">provide financial support to </w:t>
      </w:r>
      <w:r w:rsidR="002D020D" w:rsidRPr="00396E09">
        <w:t>parents</w:t>
      </w:r>
      <w:r w:rsidRPr="00396E09">
        <w:t xml:space="preserve"> </w:t>
      </w:r>
      <w:r w:rsidR="007F4C79" w:rsidRPr="00396E09">
        <w:t>caring for</w:t>
      </w:r>
      <w:r w:rsidRPr="00396E09">
        <w:t xml:space="preserve"> children, in order to:</w:t>
      </w:r>
    </w:p>
    <w:p w14:paraId="40997FE7" w14:textId="77777777" w:rsidR="00302374" w:rsidRPr="00396E09" w:rsidRDefault="00302374" w:rsidP="00396E09">
      <w:pPr>
        <w:pStyle w:val="paragraphsub"/>
      </w:pPr>
      <w:r w:rsidRPr="00396E09">
        <w:tab/>
        <w:t>(</w:t>
      </w:r>
      <w:proofErr w:type="spellStart"/>
      <w:r w:rsidRPr="00396E09">
        <w:t>i</w:t>
      </w:r>
      <w:proofErr w:type="spellEnd"/>
      <w:r w:rsidRPr="00396E09">
        <w:t>)</w:t>
      </w:r>
      <w:r w:rsidRPr="00396E09">
        <w:tab/>
        <w:t xml:space="preserve">allow those </w:t>
      </w:r>
      <w:r w:rsidR="002D020D" w:rsidRPr="00396E09">
        <w:t>parents</w:t>
      </w:r>
      <w:r w:rsidRPr="00396E09">
        <w:t xml:space="preserve"> to take time off work to care for the child after the child</w:t>
      </w:r>
      <w:r w:rsidR="00A9090D" w:rsidRPr="00396E09">
        <w:t>’</w:t>
      </w:r>
      <w:r w:rsidRPr="00396E09">
        <w:t>s birth or adoption; and</w:t>
      </w:r>
    </w:p>
    <w:p w14:paraId="5BCC8E05" w14:textId="77777777" w:rsidR="00302374" w:rsidRPr="00396E09" w:rsidRDefault="00302374" w:rsidP="00396E09">
      <w:pPr>
        <w:pStyle w:val="paragraphsub"/>
      </w:pPr>
      <w:r w:rsidRPr="00396E09">
        <w:tab/>
        <w:t>(ii)</w:t>
      </w:r>
      <w:r w:rsidRPr="00396E09">
        <w:tab/>
        <w:t>enhance the health and development of birth mothers and children; and</w:t>
      </w:r>
    </w:p>
    <w:p w14:paraId="51712C22" w14:textId="77777777" w:rsidR="00302374" w:rsidRPr="00396E09" w:rsidRDefault="00302374" w:rsidP="00396E09">
      <w:pPr>
        <w:pStyle w:val="paragraphsub"/>
      </w:pPr>
      <w:r w:rsidRPr="00396E09">
        <w:tab/>
        <w:t>(iii)</w:t>
      </w:r>
      <w:r w:rsidRPr="00396E09">
        <w:tab/>
        <w:t>encourage women to continue to participate in the workforce; and</w:t>
      </w:r>
    </w:p>
    <w:p w14:paraId="7DB6F7C7" w14:textId="77777777" w:rsidR="00302374" w:rsidRPr="00396E09" w:rsidRDefault="00302374" w:rsidP="00396E09">
      <w:pPr>
        <w:pStyle w:val="paragraphsub"/>
      </w:pPr>
      <w:r w:rsidRPr="00396E09">
        <w:tab/>
        <w:t>(iv)</w:t>
      </w:r>
      <w:r w:rsidRPr="00396E09">
        <w:tab/>
        <w:t xml:space="preserve">provide those </w:t>
      </w:r>
      <w:r w:rsidR="005D6698" w:rsidRPr="00396E09">
        <w:t>parents</w:t>
      </w:r>
      <w:r w:rsidRPr="00396E09">
        <w:t xml:space="preserve"> with flexibility to balance work and family life; and</w:t>
      </w:r>
    </w:p>
    <w:p w14:paraId="6F4C8EEB" w14:textId="77777777" w:rsidR="00302374" w:rsidRPr="00396E09" w:rsidRDefault="00302374" w:rsidP="00396E09">
      <w:pPr>
        <w:pStyle w:val="paragraphsub"/>
      </w:pPr>
      <w:r w:rsidRPr="00396E09">
        <w:tab/>
        <w:t>(v)</w:t>
      </w:r>
      <w:r w:rsidRPr="00396E09">
        <w:tab/>
        <w:t>increase the time that fathers and partners take off work around the time of birth or adoption; and</w:t>
      </w:r>
    </w:p>
    <w:p w14:paraId="6713B080" w14:textId="77777777" w:rsidR="00302374" w:rsidRPr="00396E09" w:rsidRDefault="00302374" w:rsidP="00396E09">
      <w:pPr>
        <w:pStyle w:val="paragraphsub"/>
      </w:pPr>
      <w:r w:rsidRPr="00396E09">
        <w:tab/>
        <w:t>(vi)</w:t>
      </w:r>
      <w:r w:rsidRPr="00396E09">
        <w:tab/>
        <w:t>create further opportunities for fathers and partners to bond with their child; and</w:t>
      </w:r>
    </w:p>
    <w:p w14:paraId="79670453" w14:textId="77777777" w:rsidR="00302374" w:rsidRPr="00396E09" w:rsidRDefault="00302374" w:rsidP="00396E09">
      <w:pPr>
        <w:pStyle w:val="paragraphsub"/>
      </w:pPr>
      <w:r w:rsidRPr="00396E09">
        <w:tab/>
        <w:t>(vii)</w:t>
      </w:r>
      <w:r w:rsidRPr="00396E09">
        <w:tab/>
        <w:t>allow fathers and partners to take a greater share of caring responsibilities and to support mothers and partners from the beginning.</w:t>
      </w:r>
    </w:p>
    <w:p w14:paraId="001DDE97" w14:textId="77777777" w:rsidR="00A175AB" w:rsidRPr="00396E09" w:rsidRDefault="00A175AB" w:rsidP="00396E09">
      <w:pPr>
        <w:pStyle w:val="subsection"/>
      </w:pPr>
      <w:r w:rsidRPr="00396E09">
        <w:lastRenderedPageBreak/>
        <w:tab/>
        <w:t>(3)</w:t>
      </w:r>
      <w:r w:rsidRPr="00396E09">
        <w:tab/>
      </w:r>
      <w:r w:rsidR="00302374" w:rsidRPr="00396E09">
        <w:t>The financial support provided by this Act is intended to complement and supplement existing entitlements to paid or unpaid leave in connection with the birth or adoption of a child.</w:t>
      </w:r>
    </w:p>
    <w:p w14:paraId="14F0F2D7" w14:textId="77777777" w:rsidR="00CE137D" w:rsidRPr="00396E09" w:rsidRDefault="00961409" w:rsidP="00396E09">
      <w:pPr>
        <w:pStyle w:val="ItemHead"/>
      </w:pPr>
      <w:r w:rsidRPr="00396E09">
        <w:t>2</w:t>
      </w:r>
      <w:r w:rsidR="0044720C" w:rsidRPr="00396E09">
        <w:t xml:space="preserve">  </w:t>
      </w:r>
      <w:r w:rsidR="004B5645" w:rsidRPr="00396E09">
        <w:t>Section 4</w:t>
      </w:r>
    </w:p>
    <w:p w14:paraId="7AA0ED7B" w14:textId="77777777" w:rsidR="0044720C" w:rsidRPr="00396E09" w:rsidRDefault="00147D29" w:rsidP="00396E09">
      <w:pPr>
        <w:pStyle w:val="Item"/>
      </w:pPr>
      <w:r w:rsidRPr="00396E09">
        <w:t>Repeal</w:t>
      </w:r>
      <w:r w:rsidR="0044720C" w:rsidRPr="00396E09">
        <w:t xml:space="preserve"> the section, substitute:</w:t>
      </w:r>
    </w:p>
    <w:p w14:paraId="0AC38BEB" w14:textId="77777777" w:rsidR="0044720C" w:rsidRPr="00396E09" w:rsidRDefault="0044720C" w:rsidP="00396E09">
      <w:pPr>
        <w:pStyle w:val="ActHead5"/>
      </w:pPr>
      <w:bookmarkStart w:id="7" w:name="_Toc129693916"/>
      <w:r w:rsidRPr="0049019A">
        <w:rPr>
          <w:rStyle w:val="CharSectno"/>
        </w:rPr>
        <w:t>4</w:t>
      </w:r>
      <w:r w:rsidRPr="00396E09">
        <w:t xml:space="preserve">  Guide to this Act</w:t>
      </w:r>
      <w:bookmarkEnd w:id="7"/>
    </w:p>
    <w:p w14:paraId="0ADB6235" w14:textId="77777777" w:rsidR="0044720C" w:rsidRPr="00396E09" w:rsidRDefault="0044720C" w:rsidP="00396E09">
      <w:pPr>
        <w:pStyle w:val="SOHeadItalic"/>
      </w:pPr>
      <w:r w:rsidRPr="00396E09">
        <w:t>Overview</w:t>
      </w:r>
    </w:p>
    <w:p w14:paraId="1D5348B3" w14:textId="77777777" w:rsidR="0044720C" w:rsidRPr="00396E09" w:rsidRDefault="0044720C" w:rsidP="00396E09">
      <w:pPr>
        <w:pStyle w:val="SOText"/>
      </w:pPr>
      <w:r w:rsidRPr="00396E09">
        <w:t>This Act provides for the payment of parental leave pay following the birth of a child or, for adoption, the placement of a child.</w:t>
      </w:r>
    </w:p>
    <w:p w14:paraId="1F18AC68" w14:textId="77777777" w:rsidR="0044720C" w:rsidRPr="00396E09" w:rsidRDefault="0044720C" w:rsidP="00396E09">
      <w:pPr>
        <w:pStyle w:val="SOText"/>
      </w:pPr>
      <w:r w:rsidRPr="00396E09">
        <w:t xml:space="preserve">Parental leave pay is payable to a person for a child for a flexible PPL day for the child. The number of flexible PPL days for the child for which parental leave pay can be paid </w:t>
      </w:r>
      <w:r w:rsidR="00147D29" w:rsidRPr="00396E09">
        <w:t xml:space="preserve">generally </w:t>
      </w:r>
      <w:r w:rsidRPr="00396E09">
        <w:t>cannot exceed 100.</w:t>
      </w:r>
    </w:p>
    <w:p w14:paraId="109AE029" w14:textId="77777777" w:rsidR="0044720C" w:rsidRPr="00396E09" w:rsidRDefault="0044720C" w:rsidP="00396E09">
      <w:pPr>
        <w:pStyle w:val="SOText"/>
      </w:pPr>
      <w:r w:rsidRPr="00396E09">
        <w:t>Parental leave pay is paid in instalments at the daily national minimum wage amount for a day that is a flexible PPL day for the child and for which parental leave pay is payable to the person.</w:t>
      </w:r>
    </w:p>
    <w:p w14:paraId="20963839" w14:textId="77777777" w:rsidR="0044720C" w:rsidRPr="00396E09" w:rsidRDefault="0044720C" w:rsidP="00396E09">
      <w:pPr>
        <w:pStyle w:val="SOText"/>
      </w:pPr>
      <w:r w:rsidRPr="00396E09">
        <w:t>Parental leave pay is paid by either the person’s employer (if it is for at least 40 consecutive flexible PPL days for a child</w:t>
      </w:r>
      <w:r w:rsidR="00427F94" w:rsidRPr="00396E09">
        <w:t xml:space="preserve"> that are week days</w:t>
      </w:r>
      <w:r w:rsidRPr="00396E09">
        <w:t>) or the Secretary.</w:t>
      </w:r>
    </w:p>
    <w:p w14:paraId="3DF7A671" w14:textId="77777777" w:rsidR="0044720C" w:rsidRPr="00396E09" w:rsidRDefault="0044720C" w:rsidP="00396E09">
      <w:pPr>
        <w:pStyle w:val="SOHeadItalic"/>
      </w:pPr>
      <w:r w:rsidRPr="00396E09">
        <w:t>Chapter 2—When parental leave pay is payable to a person</w:t>
      </w:r>
    </w:p>
    <w:p w14:paraId="60B91EAE" w14:textId="77777777" w:rsidR="0044720C" w:rsidRPr="00396E09" w:rsidRDefault="0044720C" w:rsidP="00396E09">
      <w:pPr>
        <w:pStyle w:val="SOText"/>
      </w:pPr>
      <w:r w:rsidRPr="00396E09">
        <w:t xml:space="preserve">Chapter 2 sets out when parental leave pay is payable to a person. The key provisions for the Chapter are found in </w:t>
      </w:r>
      <w:r w:rsidR="004B5645" w:rsidRPr="00396E09">
        <w:t>Part 2</w:t>
      </w:r>
      <w:r w:rsidR="00396E09">
        <w:noBreakHyphen/>
      </w:r>
      <w:r w:rsidRPr="00396E09">
        <w:t>1.</w:t>
      </w:r>
    </w:p>
    <w:p w14:paraId="38DAED0D" w14:textId="77777777" w:rsidR="0044720C" w:rsidRPr="00396E09" w:rsidRDefault="0044720C" w:rsidP="00396E09">
      <w:pPr>
        <w:pStyle w:val="SOText"/>
      </w:pPr>
      <w:r w:rsidRPr="00396E09">
        <w:t xml:space="preserve">A person can only be paid parental leave pay if the Secretary makes a determination that parental leave pay is payable to the person. </w:t>
      </w:r>
      <w:r w:rsidR="004B5645" w:rsidRPr="00396E09">
        <w:t>Part 2</w:t>
      </w:r>
      <w:r w:rsidR="00396E09">
        <w:noBreakHyphen/>
      </w:r>
      <w:r w:rsidRPr="00396E09">
        <w:t>2 has the rules about when the Secretary can make that determination.</w:t>
      </w:r>
    </w:p>
    <w:p w14:paraId="41C4DE85" w14:textId="77777777" w:rsidR="0044720C" w:rsidRPr="00396E09" w:rsidRDefault="0044720C" w:rsidP="00396E09">
      <w:pPr>
        <w:pStyle w:val="SOText"/>
      </w:pPr>
      <w:r w:rsidRPr="00396E09">
        <w:lastRenderedPageBreak/>
        <w:t xml:space="preserve">The Secretary cannot make that determination if the person is not eligible for parental leave pay. </w:t>
      </w:r>
      <w:r w:rsidR="004B5645" w:rsidRPr="00396E09">
        <w:t>Part 2</w:t>
      </w:r>
      <w:r w:rsidR="00396E09">
        <w:noBreakHyphen/>
      </w:r>
      <w:r w:rsidRPr="00396E09">
        <w:t>3 has the rules about eligibility.</w:t>
      </w:r>
    </w:p>
    <w:p w14:paraId="38996324" w14:textId="77777777" w:rsidR="0044720C" w:rsidRPr="00396E09" w:rsidRDefault="0044720C" w:rsidP="00396E09">
      <w:pPr>
        <w:pStyle w:val="SOText"/>
      </w:pPr>
      <w:r w:rsidRPr="00396E09">
        <w:t xml:space="preserve">The Secretary also cannot make that determination if the person has not made a claim for parental leave pay. </w:t>
      </w:r>
      <w:r w:rsidR="004B5645" w:rsidRPr="00396E09">
        <w:t>Part 2</w:t>
      </w:r>
      <w:r w:rsidR="00396E09">
        <w:noBreakHyphen/>
      </w:r>
      <w:r w:rsidRPr="00396E09">
        <w:t>4 has the rules about claims.</w:t>
      </w:r>
    </w:p>
    <w:p w14:paraId="6F7D3936" w14:textId="77777777" w:rsidR="0044720C" w:rsidRPr="00396E09" w:rsidRDefault="0044720C" w:rsidP="00396E09">
      <w:pPr>
        <w:pStyle w:val="SOText"/>
      </w:pPr>
      <w:r w:rsidRPr="00396E09">
        <w:t>There are 2 types of claims: PPL claims and special PPL claims. These claims relate to each other, although PPL claim</w:t>
      </w:r>
      <w:r w:rsidR="00427F94" w:rsidRPr="00396E09">
        <w:t>s</w:t>
      </w:r>
      <w:r w:rsidRPr="00396E09">
        <w:t xml:space="preserve"> </w:t>
      </w:r>
      <w:r w:rsidR="00427F94" w:rsidRPr="00396E09">
        <w:t>are</w:t>
      </w:r>
      <w:r w:rsidRPr="00396E09">
        <w:t xml:space="preserve"> the main </w:t>
      </w:r>
      <w:r w:rsidR="00427F94" w:rsidRPr="00396E09">
        <w:t>type of claim</w:t>
      </w:r>
      <w:r w:rsidRPr="00396E09">
        <w:t xml:space="preserve">. </w:t>
      </w:r>
      <w:r w:rsidR="00427F94" w:rsidRPr="00396E09">
        <w:t>P</w:t>
      </w:r>
      <w:r w:rsidRPr="00396E09">
        <w:t>PL claim</w:t>
      </w:r>
      <w:r w:rsidR="00427F94" w:rsidRPr="00396E09">
        <w:t>s</w:t>
      </w:r>
      <w:r w:rsidRPr="00396E09">
        <w:t xml:space="preserve"> will often be the only claim</w:t>
      </w:r>
      <w:r w:rsidR="00427F94" w:rsidRPr="00396E09">
        <w:t>s</w:t>
      </w:r>
      <w:r w:rsidRPr="00396E09">
        <w:t xml:space="preserve"> that </w:t>
      </w:r>
      <w:r w:rsidR="00427F94" w:rsidRPr="00396E09">
        <w:t>are</w:t>
      </w:r>
      <w:r w:rsidRPr="00396E09">
        <w:t xml:space="preserve"> made.</w:t>
      </w:r>
    </w:p>
    <w:p w14:paraId="3208C45B" w14:textId="77777777" w:rsidR="0044720C" w:rsidRPr="00396E09" w:rsidRDefault="0044720C" w:rsidP="00396E09">
      <w:pPr>
        <w:pStyle w:val="SOHeadItalic"/>
      </w:pPr>
      <w:r w:rsidRPr="00396E09">
        <w:t>Chapter 3—Payment of parental leave pay</w:t>
      </w:r>
    </w:p>
    <w:p w14:paraId="156194BA" w14:textId="77777777" w:rsidR="0044720C" w:rsidRPr="00396E09" w:rsidRDefault="0044720C" w:rsidP="00396E09">
      <w:pPr>
        <w:pStyle w:val="SOText"/>
      </w:pPr>
      <w:r w:rsidRPr="00396E09">
        <w:t>Chapter 3 sets out how parental leave pay is paid to a person.</w:t>
      </w:r>
    </w:p>
    <w:p w14:paraId="5B9369DA" w14:textId="77777777" w:rsidR="0044720C" w:rsidRPr="00396E09" w:rsidRDefault="0044720C" w:rsidP="00396E09">
      <w:pPr>
        <w:pStyle w:val="SOText"/>
      </w:pPr>
      <w:r w:rsidRPr="00396E09">
        <w:t>Part 3</w:t>
      </w:r>
      <w:r w:rsidR="00396E09">
        <w:noBreakHyphen/>
      </w:r>
      <w:r w:rsidRPr="00396E09">
        <w:t>1 is about instalments of parental leave pay. It deals with when instalments must be paid, whether the person’s employer or the Secretary must pay them and the amount of the instalments.</w:t>
      </w:r>
    </w:p>
    <w:p w14:paraId="4150B892" w14:textId="77777777" w:rsidR="0044720C" w:rsidRPr="00396E09" w:rsidRDefault="0044720C" w:rsidP="00396E09">
      <w:pPr>
        <w:pStyle w:val="SOText"/>
      </w:pPr>
      <w:r w:rsidRPr="00396E09">
        <w:t>Part 3</w:t>
      </w:r>
      <w:r w:rsidR="00396E09">
        <w:noBreakHyphen/>
      </w:r>
      <w:r w:rsidRPr="00396E09">
        <w:t>2 sets out when a person’s employer must pay instalments to the person. An employer is required to pay an instalment to a person in relation to a child if:</w:t>
      </w:r>
    </w:p>
    <w:p w14:paraId="50C593DA" w14:textId="77777777" w:rsidR="0044720C" w:rsidRPr="00396E09" w:rsidRDefault="0044720C" w:rsidP="00396E09">
      <w:pPr>
        <w:pStyle w:val="SOPara"/>
      </w:pPr>
      <w:r w:rsidRPr="00396E09">
        <w:tab/>
        <w:t>(a)</w:t>
      </w:r>
      <w:r w:rsidRPr="00396E09">
        <w:tab/>
        <w:t>an employer determination has come into force for the employer and the person; and</w:t>
      </w:r>
    </w:p>
    <w:p w14:paraId="46C5F1BB" w14:textId="77777777" w:rsidR="0044720C" w:rsidRPr="00396E09" w:rsidRDefault="0044720C" w:rsidP="00396E09">
      <w:pPr>
        <w:pStyle w:val="SOPara"/>
      </w:pPr>
      <w:r w:rsidRPr="00396E09">
        <w:tab/>
        <w:t>(b)</w:t>
      </w:r>
      <w:r w:rsidRPr="00396E09">
        <w:tab/>
        <w:t>the instalment is payable in relation to a flexible PPL day for the child that falls within the person’s continuous flexible period for the child</w:t>
      </w:r>
      <w:r w:rsidR="00427F94" w:rsidRPr="00396E09">
        <w:t xml:space="preserve"> (which consists of at least 40 consecutive flexible PPL days for the child that are week days)</w:t>
      </w:r>
      <w:r w:rsidRPr="00396E09">
        <w:t>; and</w:t>
      </w:r>
    </w:p>
    <w:p w14:paraId="32D75D1D" w14:textId="77777777" w:rsidR="0044720C" w:rsidRPr="00396E09" w:rsidRDefault="0044720C" w:rsidP="00396E09">
      <w:pPr>
        <w:pStyle w:val="SOPara"/>
      </w:pPr>
      <w:r w:rsidRPr="00396E09">
        <w:tab/>
        <w:t>(c)</w:t>
      </w:r>
      <w:r w:rsidRPr="00396E09">
        <w:tab/>
        <w:t>the employer has been paid enough by the Secretary to fund the instalment.</w:t>
      </w:r>
    </w:p>
    <w:p w14:paraId="0B1BF4A2" w14:textId="77777777" w:rsidR="0044720C" w:rsidRPr="00396E09" w:rsidRDefault="0044720C" w:rsidP="00396E09">
      <w:pPr>
        <w:pStyle w:val="SOText"/>
      </w:pPr>
      <w:r w:rsidRPr="00396E09">
        <w:t>Part 3</w:t>
      </w:r>
      <w:r w:rsidR="00396E09">
        <w:noBreakHyphen/>
      </w:r>
      <w:r w:rsidRPr="00396E09">
        <w:t xml:space="preserve">3 sets out when the Secretary must pay instalments directly to the person. For instance, the Secretary is required to do that if an employer determination is never made for the person (e.g. the person is a contractor and so does not have an employer). There are some other circumstances in which the Secretary is also required to </w:t>
      </w:r>
      <w:r w:rsidRPr="00396E09">
        <w:lastRenderedPageBreak/>
        <w:t>pay instalments directly to the person (such as when an employer determination is being reviewed or has been revoked).</w:t>
      </w:r>
    </w:p>
    <w:p w14:paraId="4A84AF30" w14:textId="77777777" w:rsidR="0044720C" w:rsidRPr="00396E09" w:rsidRDefault="0044720C" w:rsidP="00396E09">
      <w:pPr>
        <w:pStyle w:val="SOText"/>
      </w:pPr>
      <w:r w:rsidRPr="00396E09">
        <w:t>Part 3</w:t>
      </w:r>
      <w:r w:rsidR="00396E09">
        <w:noBreakHyphen/>
      </w:r>
      <w:r w:rsidRPr="00396E09">
        <w:t>4 has general rules about the payment of instalments (such as what happens when an instalment cannot be paid on the day specified in this Act).</w:t>
      </w:r>
    </w:p>
    <w:p w14:paraId="5F419116" w14:textId="77777777" w:rsidR="0044720C" w:rsidRPr="00396E09" w:rsidRDefault="0044720C" w:rsidP="00396E09">
      <w:pPr>
        <w:pStyle w:val="SOText"/>
      </w:pPr>
      <w:r w:rsidRPr="00396E09">
        <w:t>Part 3</w:t>
      </w:r>
      <w:r w:rsidR="00396E09">
        <w:noBreakHyphen/>
      </w:r>
      <w:r w:rsidRPr="00396E09">
        <w:t>5 is about employer determinations. If an employer determination is in force for an employer and a person, the employer must pay instalments to the person. The Secretary must be satisfied that certain conditions have been met before the Secretary can make an employer determination.</w:t>
      </w:r>
    </w:p>
    <w:p w14:paraId="7167F239" w14:textId="77777777" w:rsidR="0044720C" w:rsidRPr="00396E09" w:rsidRDefault="0044720C" w:rsidP="00396E09">
      <w:pPr>
        <w:pStyle w:val="SOHeadItalic"/>
      </w:pPr>
      <w:r w:rsidRPr="00396E09">
        <w:t>Chapter 4—Compliance and enforcement</w:t>
      </w:r>
    </w:p>
    <w:p w14:paraId="3BC470DD" w14:textId="77777777" w:rsidR="0044720C" w:rsidRPr="00396E09" w:rsidRDefault="0044720C" w:rsidP="00396E09">
      <w:pPr>
        <w:pStyle w:val="SOText"/>
      </w:pPr>
      <w:r w:rsidRPr="00396E09">
        <w:t>Chapter 4 deals with compliance and enforcement.</w:t>
      </w:r>
    </w:p>
    <w:p w14:paraId="7A2AA75F" w14:textId="77777777" w:rsidR="0044720C" w:rsidRPr="00396E09" w:rsidRDefault="0044720C" w:rsidP="00396E09">
      <w:pPr>
        <w:pStyle w:val="SOText"/>
      </w:pPr>
      <w:r w:rsidRPr="00396E09">
        <w:t>Part 4</w:t>
      </w:r>
      <w:r w:rsidR="00396E09">
        <w:noBreakHyphen/>
      </w:r>
      <w:r w:rsidRPr="00396E09">
        <w:t>1 allows the Secretary to gather information for the purposes of checking compliance with this Act. It also deals with the confidentiality of personal and protected information.</w:t>
      </w:r>
    </w:p>
    <w:p w14:paraId="5163E697" w14:textId="77777777" w:rsidR="0044720C" w:rsidRPr="00396E09" w:rsidRDefault="0044720C" w:rsidP="00396E09">
      <w:pPr>
        <w:pStyle w:val="SOText"/>
      </w:pPr>
      <w:r w:rsidRPr="00396E09">
        <w:t>Part 4</w:t>
      </w:r>
      <w:r w:rsidR="00396E09">
        <w:noBreakHyphen/>
      </w:r>
      <w:r w:rsidRPr="00396E09">
        <w:t>2 deals with other compliance matters. It allows the Secretary to refer matters to the Fair Work Ombudsman for investigation if the Secretary has reason to believe that an employer has not complied with certain obligations under this Act. It also deals with civil penalty provisions, compliance notices and infringement notices.</w:t>
      </w:r>
    </w:p>
    <w:p w14:paraId="00920B19" w14:textId="77777777" w:rsidR="0044720C" w:rsidRPr="00396E09" w:rsidRDefault="0044720C" w:rsidP="00396E09">
      <w:pPr>
        <w:pStyle w:val="SOText"/>
      </w:pPr>
      <w:r w:rsidRPr="00396E09">
        <w:t>Part 4</w:t>
      </w:r>
      <w:r w:rsidR="00396E09">
        <w:noBreakHyphen/>
      </w:r>
      <w:r w:rsidRPr="00396E09">
        <w:t>3 provides for debts in relation to the paid parental leave scheme, and for the recovery of debts owing to the Commonwealth.</w:t>
      </w:r>
    </w:p>
    <w:p w14:paraId="7DC06232" w14:textId="77777777" w:rsidR="0044720C" w:rsidRPr="00396E09" w:rsidRDefault="0044720C" w:rsidP="00396E09">
      <w:pPr>
        <w:pStyle w:val="SOHeadItalic"/>
      </w:pPr>
      <w:r w:rsidRPr="00396E09">
        <w:t>Chapter 5—Administrative review of decisions</w:t>
      </w:r>
    </w:p>
    <w:p w14:paraId="58840722" w14:textId="77777777" w:rsidR="0044720C" w:rsidRPr="00396E09" w:rsidRDefault="0044720C" w:rsidP="00396E09">
      <w:pPr>
        <w:pStyle w:val="SOText"/>
      </w:pPr>
      <w:r w:rsidRPr="00396E09">
        <w:t>Chapter 5 is about administrative review of decisions made under this Act.</w:t>
      </w:r>
    </w:p>
    <w:p w14:paraId="5C12892D" w14:textId="77777777" w:rsidR="0044720C" w:rsidRPr="00396E09" w:rsidRDefault="0044720C" w:rsidP="00396E09">
      <w:pPr>
        <w:pStyle w:val="SOText"/>
      </w:pPr>
      <w:r w:rsidRPr="00396E09">
        <w:t>Part 5</w:t>
      </w:r>
      <w:r w:rsidR="00396E09">
        <w:noBreakHyphen/>
      </w:r>
      <w:r w:rsidRPr="00396E09">
        <w:t xml:space="preserve">1 allows the Secretary, on </w:t>
      </w:r>
      <w:r w:rsidR="00427F94" w:rsidRPr="00396E09">
        <w:t>the Secretary’s</w:t>
      </w:r>
      <w:r w:rsidRPr="00396E09">
        <w:t xml:space="preserve"> own initiative, to conduct an internal review of decisions made under this Act. It also allows a person whose interests are affected by certain types of </w:t>
      </w:r>
      <w:r w:rsidRPr="00396E09">
        <w:lastRenderedPageBreak/>
        <w:t>decisions to seek internal review of those decisions, and an employer to seek internal review of certain types of decisions that affect employers.</w:t>
      </w:r>
    </w:p>
    <w:p w14:paraId="4E257DC8" w14:textId="77777777" w:rsidR="0044720C" w:rsidRPr="00396E09" w:rsidRDefault="0044720C" w:rsidP="00396E09">
      <w:pPr>
        <w:pStyle w:val="SOText"/>
      </w:pPr>
      <w:r w:rsidRPr="00396E09">
        <w:t>Part 5</w:t>
      </w:r>
      <w:r w:rsidR="00396E09">
        <w:noBreakHyphen/>
      </w:r>
      <w:r w:rsidRPr="00396E09">
        <w:t>2 allows a person to apply to the Administrative Appeals Tribunal (AAT) for review of certain decisions made under this Act. This review is called AAT first review.</w:t>
      </w:r>
    </w:p>
    <w:p w14:paraId="0F5733DB" w14:textId="77777777" w:rsidR="0044720C" w:rsidRPr="00396E09" w:rsidRDefault="0044720C" w:rsidP="00396E09">
      <w:pPr>
        <w:pStyle w:val="SOText"/>
      </w:pPr>
      <w:r w:rsidRPr="00396E09">
        <w:t>Part 5</w:t>
      </w:r>
      <w:r w:rsidR="00396E09">
        <w:noBreakHyphen/>
      </w:r>
      <w:r w:rsidRPr="00396E09">
        <w:t>3 allows a person to apply to the AAT for review of certain decisions made by the AAT on AAT first review. This review is called AAT second review.</w:t>
      </w:r>
    </w:p>
    <w:p w14:paraId="1F6D1601" w14:textId="77777777" w:rsidR="0044720C" w:rsidRPr="00396E09" w:rsidRDefault="0044720C" w:rsidP="00396E09">
      <w:pPr>
        <w:pStyle w:val="SOText"/>
      </w:pPr>
      <w:r w:rsidRPr="00396E09">
        <w:t>Part 5</w:t>
      </w:r>
      <w:r w:rsidR="00396E09">
        <w:noBreakHyphen/>
      </w:r>
      <w:r w:rsidRPr="00396E09">
        <w:t>4 has miscellaneous provisions relating to reviews of decisions made under this Act.</w:t>
      </w:r>
    </w:p>
    <w:p w14:paraId="36F1D5BE" w14:textId="77777777" w:rsidR="0044720C" w:rsidRPr="00396E09" w:rsidRDefault="0044720C" w:rsidP="00396E09">
      <w:pPr>
        <w:pStyle w:val="SOHeadItalic"/>
      </w:pPr>
      <w:r w:rsidRPr="00396E09">
        <w:t>Chapter 6—Miscellaneous</w:t>
      </w:r>
    </w:p>
    <w:p w14:paraId="76A1A865" w14:textId="77777777" w:rsidR="0044720C" w:rsidRPr="00396E09" w:rsidRDefault="0044720C" w:rsidP="00396E09">
      <w:pPr>
        <w:pStyle w:val="SOText"/>
      </w:pPr>
      <w:r w:rsidRPr="00396E09">
        <w:t>Chapter 6 has miscellaneous provisions.</w:t>
      </w:r>
    </w:p>
    <w:p w14:paraId="32C62ABF" w14:textId="77777777" w:rsidR="0044720C" w:rsidRPr="00396E09" w:rsidRDefault="0044720C" w:rsidP="00396E09">
      <w:pPr>
        <w:pStyle w:val="SOText"/>
      </w:pPr>
      <w:r w:rsidRPr="00396E09">
        <w:t>Part 6</w:t>
      </w:r>
      <w:r w:rsidR="00396E09">
        <w:noBreakHyphen/>
      </w:r>
      <w:r w:rsidRPr="00396E09">
        <w:t>1 has rules that modify this Act so that it applies correctly in 3 limited kinds of cases—adoption, claims made in exceptional circumstances etc. and Commonwealth employment.</w:t>
      </w:r>
    </w:p>
    <w:p w14:paraId="7762A532" w14:textId="77777777" w:rsidR="0044720C" w:rsidRPr="00396E09" w:rsidRDefault="0044720C" w:rsidP="00396E09">
      <w:pPr>
        <w:pStyle w:val="SOText"/>
      </w:pPr>
      <w:r w:rsidRPr="00396E09">
        <w:t>Part 6</w:t>
      </w:r>
      <w:r w:rsidR="00396E09">
        <w:noBreakHyphen/>
      </w:r>
      <w:r w:rsidRPr="00396E09">
        <w:t>2 is about payment nominees (who are people who can receive payments of instalments of parental leave pay on behalf of other people for the purposes of this Act) and correspondence nominees (who are people who can receive notices on behalf of other people for the purposes of this Act).</w:t>
      </w:r>
    </w:p>
    <w:p w14:paraId="1E6857C4" w14:textId="77777777" w:rsidR="0044720C" w:rsidRPr="00396E09" w:rsidRDefault="0044720C" w:rsidP="00396E09">
      <w:pPr>
        <w:pStyle w:val="SOText"/>
      </w:pPr>
      <w:r w:rsidRPr="00396E09">
        <w:t>Part 6</w:t>
      </w:r>
      <w:r w:rsidR="00396E09">
        <w:noBreakHyphen/>
      </w:r>
      <w:r w:rsidRPr="00396E09">
        <w:t>3 deals with other miscellaneous matters, such as the PPL rules, delegations and regulations.</w:t>
      </w:r>
    </w:p>
    <w:p w14:paraId="23FBC38F" w14:textId="77777777" w:rsidR="002C069F" w:rsidRPr="00396E09" w:rsidRDefault="00961409" w:rsidP="00396E09">
      <w:pPr>
        <w:pStyle w:val="ItemHead"/>
      </w:pPr>
      <w:r w:rsidRPr="00396E09">
        <w:t>3</w:t>
      </w:r>
      <w:r w:rsidR="002C069F" w:rsidRPr="00396E09">
        <w:t xml:space="preserve">  </w:t>
      </w:r>
      <w:r w:rsidR="00A565B6" w:rsidRPr="00396E09">
        <w:t>Section 6</w:t>
      </w:r>
      <w:r w:rsidR="002C069F" w:rsidRPr="00396E09">
        <w:t xml:space="preserve"> (definition of </w:t>
      </w:r>
      <w:r w:rsidR="002C069F" w:rsidRPr="00396E09">
        <w:rPr>
          <w:i/>
        </w:rPr>
        <w:t>caring</w:t>
      </w:r>
      <w:r w:rsidR="002C069F" w:rsidRPr="00396E09">
        <w:t>)</w:t>
      </w:r>
    </w:p>
    <w:p w14:paraId="0C8A1820" w14:textId="77777777" w:rsidR="002C069F" w:rsidRPr="00396E09" w:rsidRDefault="002C069F" w:rsidP="00396E09">
      <w:pPr>
        <w:pStyle w:val="Item"/>
      </w:pPr>
      <w:r w:rsidRPr="00396E09">
        <w:t xml:space="preserve">Omit </w:t>
      </w:r>
      <w:r w:rsidR="00A9090D" w:rsidRPr="00396E09">
        <w:t>“</w:t>
      </w:r>
      <w:r w:rsidR="008622E0" w:rsidRPr="00396E09">
        <w:t>subsections 1</w:t>
      </w:r>
      <w:r w:rsidRPr="00396E09">
        <w:t>15CL(1) and (4)</w:t>
      </w:r>
      <w:r w:rsidR="00A9090D" w:rsidRPr="00396E09">
        <w:t>”</w:t>
      </w:r>
      <w:r w:rsidRPr="00396E09">
        <w:t xml:space="preserve">, substitute </w:t>
      </w:r>
      <w:r w:rsidR="00A9090D" w:rsidRPr="00396E09">
        <w:t>“</w:t>
      </w:r>
      <w:r w:rsidR="008622E0" w:rsidRPr="00396E09">
        <w:t>section 4</w:t>
      </w:r>
      <w:r w:rsidRPr="00396E09">
        <w:t>7</w:t>
      </w:r>
      <w:r w:rsidR="00A9090D" w:rsidRPr="00396E09">
        <w:t>”</w:t>
      </w:r>
      <w:r w:rsidRPr="00396E09">
        <w:t>.</w:t>
      </w:r>
    </w:p>
    <w:p w14:paraId="28CC2891" w14:textId="77777777" w:rsidR="00C477CC" w:rsidRPr="00396E09" w:rsidRDefault="00961409" w:rsidP="00396E09">
      <w:pPr>
        <w:pStyle w:val="ItemHead"/>
      </w:pPr>
      <w:r w:rsidRPr="00396E09">
        <w:t>4</w:t>
      </w:r>
      <w:r w:rsidR="00C477CC" w:rsidRPr="00396E09">
        <w:t xml:space="preserve">  </w:t>
      </w:r>
      <w:r w:rsidR="00A565B6" w:rsidRPr="00396E09">
        <w:t>Section 6</w:t>
      </w:r>
      <w:r w:rsidR="00C477CC" w:rsidRPr="00396E09">
        <w:t xml:space="preserve"> (definition of </w:t>
      </w:r>
      <w:r w:rsidR="00C477CC" w:rsidRPr="00396E09">
        <w:rPr>
          <w:i/>
        </w:rPr>
        <w:t>claim</w:t>
      </w:r>
      <w:r w:rsidR="00C477CC" w:rsidRPr="00396E09">
        <w:t>)</w:t>
      </w:r>
    </w:p>
    <w:p w14:paraId="3B3D0B35" w14:textId="77777777" w:rsidR="00C477CC" w:rsidRPr="00396E09" w:rsidRDefault="00C477CC" w:rsidP="00396E09">
      <w:pPr>
        <w:pStyle w:val="Item"/>
      </w:pPr>
      <w:r w:rsidRPr="00396E09">
        <w:t>Repeal the definition, substitute:</w:t>
      </w:r>
    </w:p>
    <w:p w14:paraId="2FE3C380" w14:textId="77777777" w:rsidR="00C477CC" w:rsidRPr="00396E09" w:rsidRDefault="00C477CC" w:rsidP="00396E09">
      <w:pPr>
        <w:pStyle w:val="Definition"/>
      </w:pPr>
      <w:r w:rsidRPr="00396E09">
        <w:rPr>
          <w:b/>
          <w:i/>
        </w:rPr>
        <w:lastRenderedPageBreak/>
        <w:t>claim</w:t>
      </w:r>
      <w:r w:rsidRPr="00396E09">
        <w:t xml:space="preserve"> means a </w:t>
      </w:r>
      <w:r w:rsidR="0092373A" w:rsidRPr="00396E09">
        <w:t>PPL claim or special PPL claim</w:t>
      </w:r>
      <w:r w:rsidRPr="00396E09">
        <w:t xml:space="preserve"> for parental leave pay for a child.</w:t>
      </w:r>
    </w:p>
    <w:p w14:paraId="4FCFD7C5" w14:textId="77777777" w:rsidR="00C477CC" w:rsidRPr="00396E09" w:rsidRDefault="00961409" w:rsidP="00396E09">
      <w:pPr>
        <w:pStyle w:val="ItemHead"/>
      </w:pPr>
      <w:r w:rsidRPr="00396E09">
        <w:t>5</w:t>
      </w:r>
      <w:r w:rsidR="00C477CC" w:rsidRPr="00396E09">
        <w:t xml:space="preserve">  </w:t>
      </w:r>
      <w:r w:rsidR="00A565B6" w:rsidRPr="00396E09">
        <w:t>Section 6</w:t>
      </w:r>
      <w:r w:rsidR="00C477CC" w:rsidRPr="00396E09">
        <w:t xml:space="preserve"> (definition of </w:t>
      </w:r>
      <w:r w:rsidR="00C477CC" w:rsidRPr="00396E09">
        <w:rPr>
          <w:i/>
        </w:rPr>
        <w:t>claimant</w:t>
      </w:r>
      <w:r w:rsidR="00C477CC" w:rsidRPr="00396E09">
        <w:t>)</w:t>
      </w:r>
    </w:p>
    <w:p w14:paraId="73958B56" w14:textId="77777777" w:rsidR="00C477CC" w:rsidRPr="00396E09" w:rsidRDefault="00DC626A" w:rsidP="00396E09">
      <w:pPr>
        <w:pStyle w:val="Item"/>
      </w:pPr>
      <w:r w:rsidRPr="00396E09">
        <w:t>Repeal the definition, substitute:</w:t>
      </w:r>
    </w:p>
    <w:p w14:paraId="4B0F5C3A" w14:textId="77777777" w:rsidR="00DC626A" w:rsidRPr="00396E09" w:rsidRDefault="00815396" w:rsidP="00396E09">
      <w:pPr>
        <w:pStyle w:val="Definition"/>
      </w:pPr>
      <w:r w:rsidRPr="00396E09">
        <w:rPr>
          <w:b/>
          <w:i/>
        </w:rPr>
        <w:t>claimant</w:t>
      </w:r>
      <w:r w:rsidRPr="00396E09">
        <w:t xml:space="preserve"> means a person who is</w:t>
      </w:r>
      <w:r w:rsidR="00CD08E6" w:rsidRPr="00396E09">
        <w:t xml:space="preserve"> a</w:t>
      </w:r>
      <w:r w:rsidRPr="00396E09">
        <w:t xml:space="preserve"> </w:t>
      </w:r>
      <w:r w:rsidR="0092373A" w:rsidRPr="00396E09">
        <w:t>PPL claimant or special PPL claimant</w:t>
      </w:r>
      <w:r w:rsidRPr="00396E09">
        <w:t>.</w:t>
      </w:r>
    </w:p>
    <w:p w14:paraId="2751EBD2" w14:textId="77777777" w:rsidR="008B4C0D" w:rsidRPr="00396E09" w:rsidRDefault="00961409" w:rsidP="00396E09">
      <w:pPr>
        <w:pStyle w:val="ItemHead"/>
      </w:pPr>
      <w:r w:rsidRPr="00396E09">
        <w:t>6</w:t>
      </w:r>
      <w:r w:rsidR="008B4C0D" w:rsidRPr="00396E09">
        <w:t xml:space="preserve">  </w:t>
      </w:r>
      <w:r w:rsidR="00A565B6" w:rsidRPr="00396E09">
        <w:t>Section 6</w:t>
      </w:r>
      <w:r w:rsidR="008B4C0D" w:rsidRPr="00396E09">
        <w:t xml:space="preserve"> (definition of </w:t>
      </w:r>
      <w:r w:rsidR="008B4C0D" w:rsidRPr="00396E09">
        <w:rPr>
          <w:i/>
        </w:rPr>
        <w:t>conditional eligibility determination</w:t>
      </w:r>
      <w:r w:rsidR="008B4C0D" w:rsidRPr="00396E09">
        <w:t>)</w:t>
      </w:r>
    </w:p>
    <w:p w14:paraId="0CD0AD76" w14:textId="77777777" w:rsidR="008B4C0D" w:rsidRPr="00396E09" w:rsidRDefault="008B4C0D" w:rsidP="00396E09">
      <w:pPr>
        <w:pStyle w:val="Item"/>
      </w:pPr>
      <w:r w:rsidRPr="00396E09">
        <w:t xml:space="preserve">Omit </w:t>
      </w:r>
      <w:r w:rsidR="00A9090D" w:rsidRPr="00396E09">
        <w:t>“</w:t>
      </w:r>
      <w:r w:rsidR="00CD08E6" w:rsidRPr="00396E09">
        <w:t>13(4)(b)</w:t>
      </w:r>
      <w:r w:rsidRPr="00396E09">
        <w:t>, 14(4)(b), 14(7)(b), 15(2)(b), 15(6)(b), 16(5)(b),</w:t>
      </w:r>
      <w:r w:rsidR="00D808F0" w:rsidRPr="00396E09">
        <w:t xml:space="preserve"> 17A(4)(b) or 17B(5)(b)</w:t>
      </w:r>
      <w:r w:rsidR="00A9090D" w:rsidRPr="00396E09">
        <w:t>”</w:t>
      </w:r>
      <w:r w:rsidR="00CD08E6" w:rsidRPr="00396E09">
        <w:t>, substitute “13(</w:t>
      </w:r>
      <w:r w:rsidR="00147D29" w:rsidRPr="00396E09">
        <w:t>6</w:t>
      </w:r>
      <w:r w:rsidR="00CD08E6" w:rsidRPr="00396E09">
        <w:t>)(b) or 14(4)(b)”.</w:t>
      </w:r>
    </w:p>
    <w:p w14:paraId="3C9B36FF" w14:textId="77777777" w:rsidR="004844B0" w:rsidRPr="00396E09" w:rsidRDefault="00961409" w:rsidP="00396E09">
      <w:pPr>
        <w:pStyle w:val="ItemHead"/>
      </w:pPr>
      <w:r w:rsidRPr="00396E09">
        <w:t>7</w:t>
      </w:r>
      <w:r w:rsidR="004844B0" w:rsidRPr="00396E09">
        <w:t xml:space="preserve">  </w:t>
      </w:r>
      <w:r w:rsidR="00A565B6" w:rsidRPr="00396E09">
        <w:t>Section 6</w:t>
      </w:r>
      <w:r w:rsidR="004844B0" w:rsidRPr="00396E09">
        <w:t xml:space="preserve"> (definition of </w:t>
      </w:r>
      <w:r w:rsidR="004844B0" w:rsidRPr="00396E09">
        <w:rPr>
          <w:i/>
        </w:rPr>
        <w:t>continuous flexible period</w:t>
      </w:r>
      <w:r w:rsidR="004844B0" w:rsidRPr="00396E09">
        <w:t>)</w:t>
      </w:r>
    </w:p>
    <w:p w14:paraId="2999B825" w14:textId="77777777" w:rsidR="004844B0" w:rsidRPr="00396E09" w:rsidRDefault="004844B0" w:rsidP="00396E09">
      <w:pPr>
        <w:pStyle w:val="Item"/>
      </w:pPr>
      <w:r w:rsidRPr="00396E09">
        <w:t xml:space="preserve">Omit </w:t>
      </w:r>
      <w:r w:rsidR="00A9090D" w:rsidRPr="00396E09">
        <w:t>“</w:t>
      </w:r>
      <w:r w:rsidR="008622E0" w:rsidRPr="00396E09">
        <w:t>subsections 6</w:t>
      </w:r>
      <w:r w:rsidRPr="00396E09">
        <w:t>A(2) and (4)</w:t>
      </w:r>
      <w:r w:rsidR="00A9090D" w:rsidRPr="00396E09">
        <w:t>”</w:t>
      </w:r>
      <w:r w:rsidRPr="00396E09">
        <w:t xml:space="preserve">, substitute </w:t>
      </w:r>
      <w:r w:rsidR="00A9090D" w:rsidRPr="00396E09">
        <w:t>“</w:t>
      </w:r>
      <w:r w:rsidR="008622E0" w:rsidRPr="00396E09">
        <w:t>section 7</w:t>
      </w:r>
      <w:r w:rsidR="00232633" w:rsidRPr="00396E09">
        <w:t>1</w:t>
      </w:r>
      <w:r w:rsidRPr="00396E09">
        <w:t>A</w:t>
      </w:r>
      <w:r w:rsidR="00A9090D" w:rsidRPr="00396E09">
        <w:t>”</w:t>
      </w:r>
      <w:r w:rsidRPr="00396E09">
        <w:t>.</w:t>
      </w:r>
    </w:p>
    <w:p w14:paraId="093A1F50" w14:textId="77777777" w:rsidR="00815396" w:rsidRPr="00396E09" w:rsidRDefault="00961409" w:rsidP="00396E09">
      <w:pPr>
        <w:pStyle w:val="ItemHead"/>
      </w:pPr>
      <w:r w:rsidRPr="00396E09">
        <w:t>8</w:t>
      </w:r>
      <w:r w:rsidR="00815396" w:rsidRPr="00396E09">
        <w:t xml:space="preserve">  </w:t>
      </w:r>
      <w:r w:rsidR="00A565B6" w:rsidRPr="00396E09">
        <w:t>Section 6</w:t>
      </w:r>
      <w:r w:rsidR="00815396" w:rsidRPr="00396E09">
        <w:t xml:space="preserve"> (definition of </w:t>
      </w:r>
      <w:r w:rsidR="00815396" w:rsidRPr="00396E09">
        <w:rPr>
          <w:i/>
        </w:rPr>
        <w:t>COVID</w:t>
      </w:r>
      <w:r w:rsidR="00396E09">
        <w:rPr>
          <w:i/>
        </w:rPr>
        <w:noBreakHyphen/>
      </w:r>
      <w:r w:rsidR="00815396" w:rsidRPr="00396E09">
        <w:rPr>
          <w:i/>
        </w:rPr>
        <w:t>19 affected claimant</w:t>
      </w:r>
      <w:r w:rsidR="00815396" w:rsidRPr="00396E09">
        <w:t>)</w:t>
      </w:r>
    </w:p>
    <w:p w14:paraId="15CFF890" w14:textId="77777777" w:rsidR="00815396" w:rsidRPr="00396E09" w:rsidRDefault="00815396" w:rsidP="00396E09">
      <w:pPr>
        <w:pStyle w:val="Item"/>
      </w:pPr>
      <w:r w:rsidRPr="00396E09">
        <w:t xml:space="preserve">Omit </w:t>
      </w:r>
      <w:r w:rsidR="00A9090D" w:rsidRPr="00396E09">
        <w:t>“</w:t>
      </w:r>
      <w:r w:rsidRPr="00396E09">
        <w:t>, or dad and partner pay,</w:t>
      </w:r>
      <w:r w:rsidR="00A9090D" w:rsidRPr="00396E09">
        <w:t>”</w:t>
      </w:r>
      <w:r w:rsidRPr="00396E09">
        <w:t>.</w:t>
      </w:r>
    </w:p>
    <w:p w14:paraId="667F5E23" w14:textId="77777777" w:rsidR="00815396" w:rsidRPr="00396E09" w:rsidRDefault="00961409" w:rsidP="00396E09">
      <w:pPr>
        <w:pStyle w:val="ItemHead"/>
      </w:pPr>
      <w:r w:rsidRPr="00396E09">
        <w:t>9</w:t>
      </w:r>
      <w:r w:rsidR="00815396" w:rsidRPr="00396E09">
        <w:t xml:space="preserve">  </w:t>
      </w:r>
      <w:r w:rsidR="00A565B6" w:rsidRPr="00396E09">
        <w:t>Section 6</w:t>
      </w:r>
      <w:r w:rsidR="00815396" w:rsidRPr="00396E09">
        <w:t xml:space="preserve"> (</w:t>
      </w:r>
      <w:r w:rsidR="00E93CB8" w:rsidRPr="00396E09">
        <w:t>paragraph (</w:t>
      </w:r>
      <w:r w:rsidR="00815396" w:rsidRPr="00396E09">
        <w:t xml:space="preserve">b) of the definition of </w:t>
      </w:r>
      <w:r w:rsidR="00815396" w:rsidRPr="00396E09">
        <w:rPr>
          <w:i/>
        </w:rPr>
        <w:t>COVID</w:t>
      </w:r>
      <w:r w:rsidR="00396E09">
        <w:rPr>
          <w:i/>
        </w:rPr>
        <w:noBreakHyphen/>
      </w:r>
      <w:r w:rsidR="00815396" w:rsidRPr="00396E09">
        <w:rPr>
          <w:i/>
        </w:rPr>
        <w:t>19 affected claimant</w:t>
      </w:r>
      <w:r w:rsidR="00815396" w:rsidRPr="00396E09">
        <w:t>)</w:t>
      </w:r>
    </w:p>
    <w:p w14:paraId="3F4B5CE6" w14:textId="77777777" w:rsidR="00815396" w:rsidRPr="00396E09" w:rsidRDefault="00815396" w:rsidP="00396E09">
      <w:pPr>
        <w:pStyle w:val="Item"/>
      </w:pPr>
      <w:r w:rsidRPr="00396E09">
        <w:t xml:space="preserve">Omit </w:t>
      </w:r>
      <w:r w:rsidR="00A9090D" w:rsidRPr="00396E09">
        <w:t>“</w:t>
      </w:r>
      <w:r w:rsidRPr="00396E09">
        <w:t>or dad and partner pay (as the case may be)</w:t>
      </w:r>
      <w:r w:rsidR="00A9090D" w:rsidRPr="00396E09">
        <w:t>”</w:t>
      </w:r>
      <w:r w:rsidRPr="00396E09">
        <w:t>.</w:t>
      </w:r>
    </w:p>
    <w:p w14:paraId="4937CAE1" w14:textId="77777777" w:rsidR="00815396" w:rsidRPr="00396E09" w:rsidRDefault="00961409" w:rsidP="00396E09">
      <w:pPr>
        <w:pStyle w:val="ItemHead"/>
      </w:pPr>
      <w:r w:rsidRPr="00396E09">
        <w:t>10</w:t>
      </w:r>
      <w:r w:rsidR="00815396" w:rsidRPr="00396E09">
        <w:t xml:space="preserve">  </w:t>
      </w:r>
      <w:r w:rsidR="00A565B6" w:rsidRPr="00396E09">
        <w:t>Section 6</w:t>
      </w:r>
      <w:r w:rsidR="00815396" w:rsidRPr="00396E09">
        <w:t xml:space="preserve"> (</w:t>
      </w:r>
      <w:r w:rsidR="00E93CB8" w:rsidRPr="00396E09">
        <w:t>paragraph (</w:t>
      </w:r>
      <w:r w:rsidR="00815396" w:rsidRPr="00396E09">
        <w:t xml:space="preserve">d) of the definition of </w:t>
      </w:r>
      <w:r w:rsidR="00815396" w:rsidRPr="00396E09">
        <w:rPr>
          <w:i/>
        </w:rPr>
        <w:t>COVID</w:t>
      </w:r>
      <w:r w:rsidR="00396E09">
        <w:rPr>
          <w:i/>
        </w:rPr>
        <w:noBreakHyphen/>
      </w:r>
      <w:r w:rsidR="00815396" w:rsidRPr="00396E09">
        <w:rPr>
          <w:i/>
        </w:rPr>
        <w:t>19 affected claimant</w:t>
      </w:r>
      <w:r w:rsidR="00815396" w:rsidRPr="00396E09">
        <w:t>)</w:t>
      </w:r>
    </w:p>
    <w:p w14:paraId="7C6F0615" w14:textId="77777777" w:rsidR="00815396" w:rsidRPr="00396E09" w:rsidRDefault="00815396" w:rsidP="00396E09">
      <w:pPr>
        <w:pStyle w:val="Item"/>
      </w:pPr>
      <w:r w:rsidRPr="00396E09">
        <w:t>Repeal the paragraph, substitute:</w:t>
      </w:r>
    </w:p>
    <w:p w14:paraId="4A49467E" w14:textId="77777777" w:rsidR="00815396" w:rsidRPr="00396E09" w:rsidRDefault="00815396" w:rsidP="00396E09">
      <w:pPr>
        <w:pStyle w:val="paragraph"/>
      </w:pPr>
      <w:r w:rsidRPr="00396E09">
        <w:tab/>
        <w:t>(d)</w:t>
      </w:r>
      <w:r w:rsidRPr="00396E09">
        <w:tab/>
        <w:t>as a result of that circumstance applying in relation to the person, the person would not satisfy the work test if the person</w:t>
      </w:r>
      <w:r w:rsidR="00A9090D" w:rsidRPr="00396E09">
        <w:t>’</w:t>
      </w:r>
      <w:r w:rsidRPr="00396E09">
        <w:t xml:space="preserve">s work test period were the period under </w:t>
      </w:r>
      <w:r w:rsidR="00A565B6" w:rsidRPr="00396E09">
        <w:t>section 3</w:t>
      </w:r>
      <w:r w:rsidRPr="00396E09">
        <w:t>3.</w:t>
      </w:r>
    </w:p>
    <w:p w14:paraId="78223B24" w14:textId="77777777" w:rsidR="00815396" w:rsidRPr="00396E09" w:rsidRDefault="00961409" w:rsidP="00396E09">
      <w:pPr>
        <w:pStyle w:val="ItemHead"/>
      </w:pPr>
      <w:r w:rsidRPr="00396E09">
        <w:t>11</w:t>
      </w:r>
      <w:r w:rsidR="00815396" w:rsidRPr="00396E09">
        <w:t xml:space="preserve">  </w:t>
      </w:r>
      <w:r w:rsidR="00A565B6" w:rsidRPr="00396E09">
        <w:t>Section 6</w:t>
      </w:r>
    </w:p>
    <w:p w14:paraId="5443DF72" w14:textId="77777777" w:rsidR="00815396" w:rsidRPr="00396E09" w:rsidRDefault="00815396" w:rsidP="00396E09">
      <w:pPr>
        <w:pStyle w:val="Item"/>
      </w:pPr>
      <w:r w:rsidRPr="00396E09">
        <w:t xml:space="preserve">Repeal the </w:t>
      </w:r>
      <w:r w:rsidR="00DA2B4D" w:rsidRPr="00396E09">
        <w:t>following definitions:</w:t>
      </w:r>
    </w:p>
    <w:p w14:paraId="4ADFEC8F" w14:textId="77777777" w:rsidR="00DA2B4D" w:rsidRPr="00396E09" w:rsidRDefault="00DA2B4D" w:rsidP="00396E09">
      <w:pPr>
        <w:pStyle w:val="paragraph"/>
      </w:pPr>
      <w:r w:rsidRPr="00396E09">
        <w:tab/>
        <w:t>(a)</w:t>
      </w:r>
      <w:r w:rsidRPr="00396E09">
        <w:tab/>
        <w:t xml:space="preserve">definition of </w:t>
      </w:r>
      <w:r w:rsidRPr="00396E09">
        <w:rPr>
          <w:b/>
          <w:i/>
        </w:rPr>
        <w:t>dad and partner pay</w:t>
      </w:r>
      <w:r w:rsidRPr="00396E09">
        <w:t>;</w:t>
      </w:r>
    </w:p>
    <w:p w14:paraId="0B83031E" w14:textId="77777777" w:rsidR="00DA2B4D" w:rsidRPr="00396E09" w:rsidRDefault="00DA2B4D" w:rsidP="00396E09">
      <w:pPr>
        <w:pStyle w:val="paragraph"/>
      </w:pPr>
      <w:r w:rsidRPr="00396E09">
        <w:tab/>
        <w:t>(b)</w:t>
      </w:r>
      <w:r w:rsidRPr="00396E09">
        <w:tab/>
        <w:t xml:space="preserve">definition of </w:t>
      </w:r>
      <w:proofErr w:type="spellStart"/>
      <w:r w:rsidRPr="00396E09">
        <w:rPr>
          <w:b/>
          <w:i/>
        </w:rPr>
        <w:t>DAPP</w:t>
      </w:r>
      <w:proofErr w:type="spellEnd"/>
      <w:r w:rsidRPr="00396E09">
        <w:rPr>
          <w:b/>
          <w:i/>
        </w:rPr>
        <w:t xml:space="preserve"> claimant</w:t>
      </w:r>
      <w:r w:rsidRPr="00396E09">
        <w:t>;</w:t>
      </w:r>
    </w:p>
    <w:p w14:paraId="3C1B4F38" w14:textId="77777777" w:rsidR="00DA2B4D" w:rsidRPr="00396E09" w:rsidRDefault="00DA2B4D" w:rsidP="00396E09">
      <w:pPr>
        <w:pStyle w:val="paragraph"/>
      </w:pPr>
      <w:r w:rsidRPr="00396E09">
        <w:tab/>
        <w:t>(c)</w:t>
      </w:r>
      <w:r w:rsidRPr="00396E09">
        <w:tab/>
        <w:t xml:space="preserve">definition of </w:t>
      </w:r>
      <w:proofErr w:type="spellStart"/>
      <w:r w:rsidRPr="00396E09">
        <w:rPr>
          <w:b/>
          <w:i/>
        </w:rPr>
        <w:t>DAPP</w:t>
      </w:r>
      <w:proofErr w:type="spellEnd"/>
      <w:r w:rsidRPr="00396E09">
        <w:rPr>
          <w:b/>
          <w:i/>
        </w:rPr>
        <w:t xml:space="preserve"> period</w:t>
      </w:r>
      <w:r w:rsidRPr="00396E09">
        <w:t>.</w:t>
      </w:r>
    </w:p>
    <w:p w14:paraId="7EBAEF75" w14:textId="77777777" w:rsidR="00815396" w:rsidRPr="00396E09" w:rsidRDefault="00961409" w:rsidP="00396E09">
      <w:pPr>
        <w:pStyle w:val="ItemHead"/>
      </w:pPr>
      <w:r w:rsidRPr="00396E09">
        <w:lastRenderedPageBreak/>
        <w:t>12</w:t>
      </w:r>
      <w:r w:rsidR="00815396" w:rsidRPr="00396E09">
        <w:t xml:space="preserve">  </w:t>
      </w:r>
      <w:r w:rsidR="00A565B6" w:rsidRPr="00396E09">
        <w:t>Section 6</w:t>
      </w:r>
      <w:r w:rsidR="00815396" w:rsidRPr="00396E09">
        <w:t xml:space="preserve"> (definition of </w:t>
      </w:r>
      <w:r w:rsidR="00815396" w:rsidRPr="00396E09">
        <w:rPr>
          <w:i/>
        </w:rPr>
        <w:t>effective claim</w:t>
      </w:r>
      <w:r w:rsidR="00815396" w:rsidRPr="00396E09">
        <w:t>)</w:t>
      </w:r>
    </w:p>
    <w:p w14:paraId="64814CB8" w14:textId="77777777" w:rsidR="00815396" w:rsidRPr="00396E09" w:rsidRDefault="00815396" w:rsidP="00396E09">
      <w:pPr>
        <w:pStyle w:val="Item"/>
      </w:pPr>
      <w:r w:rsidRPr="00396E09">
        <w:t>Repeal the definition, substitute:</w:t>
      </w:r>
    </w:p>
    <w:p w14:paraId="4F691A5D" w14:textId="77777777" w:rsidR="00815396" w:rsidRPr="00396E09" w:rsidRDefault="00815396" w:rsidP="00396E09">
      <w:pPr>
        <w:pStyle w:val="Definition"/>
      </w:pPr>
      <w:r w:rsidRPr="00396E09">
        <w:rPr>
          <w:b/>
          <w:i/>
        </w:rPr>
        <w:t>effective claim</w:t>
      </w:r>
      <w:r w:rsidRPr="00396E09">
        <w:t xml:space="preserve"> means a claim that is made in accordance with </w:t>
      </w:r>
      <w:r w:rsidR="004B5645" w:rsidRPr="00396E09">
        <w:t>Part 2</w:t>
      </w:r>
      <w:r w:rsidR="00396E09">
        <w:noBreakHyphen/>
      </w:r>
      <w:r w:rsidRPr="00396E09">
        <w:t>4.</w:t>
      </w:r>
    </w:p>
    <w:p w14:paraId="0E2554BB" w14:textId="77777777" w:rsidR="00815396" w:rsidRPr="00396E09" w:rsidRDefault="00961409" w:rsidP="00396E09">
      <w:pPr>
        <w:pStyle w:val="ItemHead"/>
      </w:pPr>
      <w:r w:rsidRPr="00396E09">
        <w:t>13</w:t>
      </w:r>
      <w:r w:rsidR="00815396" w:rsidRPr="00396E09">
        <w:t xml:space="preserve">  </w:t>
      </w:r>
      <w:r w:rsidR="00A565B6" w:rsidRPr="00396E09">
        <w:t>Section 6</w:t>
      </w:r>
      <w:r w:rsidR="00815396" w:rsidRPr="00396E09">
        <w:t xml:space="preserve"> (definition of </w:t>
      </w:r>
      <w:r w:rsidR="00815396" w:rsidRPr="00396E09">
        <w:rPr>
          <w:i/>
        </w:rPr>
        <w:t>eligible</w:t>
      </w:r>
      <w:r w:rsidR="00815396" w:rsidRPr="00396E09">
        <w:t>)</w:t>
      </w:r>
    </w:p>
    <w:p w14:paraId="49302F79" w14:textId="77777777" w:rsidR="00815396" w:rsidRPr="00396E09" w:rsidRDefault="00815396" w:rsidP="00396E09">
      <w:pPr>
        <w:pStyle w:val="Item"/>
      </w:pPr>
      <w:r w:rsidRPr="00396E09">
        <w:t xml:space="preserve">Repeal the </w:t>
      </w:r>
      <w:r w:rsidR="00A34C56" w:rsidRPr="00396E09">
        <w:t>definition, substitute:</w:t>
      </w:r>
    </w:p>
    <w:p w14:paraId="589A0EDF" w14:textId="77777777" w:rsidR="00A34C56" w:rsidRPr="00396E09" w:rsidRDefault="00806BB5" w:rsidP="00396E09">
      <w:pPr>
        <w:pStyle w:val="Definition"/>
      </w:pPr>
      <w:r w:rsidRPr="00396E09">
        <w:rPr>
          <w:b/>
          <w:i/>
        </w:rPr>
        <w:t>e</w:t>
      </w:r>
      <w:r w:rsidR="00A34C56" w:rsidRPr="00396E09">
        <w:rPr>
          <w:b/>
          <w:i/>
        </w:rPr>
        <w:t>ligible</w:t>
      </w:r>
      <w:r w:rsidRPr="00396E09">
        <w:t xml:space="preserve"> for parental leave pay</w:t>
      </w:r>
      <w:r w:rsidR="00A34C56" w:rsidRPr="00396E09">
        <w:t xml:space="preserve">: see </w:t>
      </w:r>
      <w:r w:rsidR="00A565B6" w:rsidRPr="00396E09">
        <w:t>section 3</w:t>
      </w:r>
      <w:r w:rsidR="00A34C56" w:rsidRPr="00396E09">
        <w:t>1AA.</w:t>
      </w:r>
    </w:p>
    <w:p w14:paraId="293959A7" w14:textId="77777777" w:rsidR="00D808F0" w:rsidRPr="00396E09" w:rsidRDefault="00961409" w:rsidP="00396E09">
      <w:pPr>
        <w:pStyle w:val="ItemHead"/>
      </w:pPr>
      <w:r w:rsidRPr="00396E09">
        <w:t>14</w:t>
      </w:r>
      <w:r w:rsidR="00D808F0" w:rsidRPr="00396E09">
        <w:t xml:space="preserve">  </w:t>
      </w:r>
      <w:r w:rsidR="00A565B6" w:rsidRPr="00396E09">
        <w:t>Section 6</w:t>
      </w:r>
      <w:r w:rsidR="00D808F0" w:rsidRPr="00396E09">
        <w:t xml:space="preserve"> (</w:t>
      </w:r>
      <w:r w:rsidR="00A565B6" w:rsidRPr="00396E09">
        <w:t>paragraphs (</w:t>
      </w:r>
      <w:r w:rsidR="00D808F0" w:rsidRPr="00396E09">
        <w:t>a)</w:t>
      </w:r>
      <w:r w:rsidR="00615CB2" w:rsidRPr="00396E09">
        <w:t xml:space="preserve"> to </w:t>
      </w:r>
      <w:r w:rsidR="00D808F0" w:rsidRPr="00396E09">
        <w:t xml:space="preserve">(c) of the definition of </w:t>
      </w:r>
      <w:r w:rsidR="00D808F0" w:rsidRPr="00396E09">
        <w:rPr>
          <w:i/>
        </w:rPr>
        <w:t>exceptional circumstances</w:t>
      </w:r>
      <w:r w:rsidR="00D808F0" w:rsidRPr="00396E09">
        <w:t>)</w:t>
      </w:r>
    </w:p>
    <w:p w14:paraId="183130F0" w14:textId="77777777" w:rsidR="00D808F0" w:rsidRPr="00396E09" w:rsidRDefault="00D808F0" w:rsidP="00396E09">
      <w:pPr>
        <w:pStyle w:val="Item"/>
      </w:pPr>
      <w:r w:rsidRPr="00396E09">
        <w:t>Repeal the paragraphs, substitute:</w:t>
      </w:r>
    </w:p>
    <w:p w14:paraId="322F35CA" w14:textId="77777777" w:rsidR="00D808F0" w:rsidRPr="00396E09" w:rsidRDefault="00D808F0" w:rsidP="00396E09">
      <w:pPr>
        <w:pStyle w:val="paragraph"/>
      </w:pPr>
      <w:r w:rsidRPr="00396E09">
        <w:tab/>
        <w:t>(a)</w:t>
      </w:r>
      <w:r w:rsidRPr="00396E09">
        <w:tab/>
      </w:r>
      <w:r w:rsidR="00A565B6" w:rsidRPr="00396E09">
        <w:t>paragraph 5</w:t>
      </w:r>
      <w:r w:rsidRPr="00396E09">
        <w:t>4(1)(g) (which deals with PPL claims); or</w:t>
      </w:r>
    </w:p>
    <w:p w14:paraId="582F4E9D" w14:textId="77777777" w:rsidR="00D808F0" w:rsidRPr="00396E09" w:rsidRDefault="00D808F0" w:rsidP="00396E09">
      <w:pPr>
        <w:pStyle w:val="paragraph"/>
      </w:pPr>
      <w:r w:rsidRPr="00396E09">
        <w:tab/>
        <w:t>(b)</w:t>
      </w:r>
      <w:r w:rsidRPr="00396E09">
        <w:tab/>
      </w:r>
      <w:r w:rsidR="00A565B6" w:rsidRPr="00396E09">
        <w:t>paragraph 5</w:t>
      </w:r>
      <w:r w:rsidRPr="00396E09">
        <w:t>4(2)(b) (which deals with special PPL claims).</w:t>
      </w:r>
    </w:p>
    <w:p w14:paraId="29E7BAC6" w14:textId="77777777" w:rsidR="00A34C56" w:rsidRPr="00396E09" w:rsidRDefault="00961409" w:rsidP="00396E09">
      <w:pPr>
        <w:pStyle w:val="ItemHead"/>
      </w:pPr>
      <w:r w:rsidRPr="00396E09">
        <w:t>15</w:t>
      </w:r>
      <w:r w:rsidR="00A34C56" w:rsidRPr="00396E09">
        <w:t xml:space="preserve">  </w:t>
      </w:r>
      <w:r w:rsidR="00A565B6" w:rsidRPr="00396E09">
        <w:t>Section 6</w:t>
      </w:r>
      <w:r w:rsidR="00A34C56" w:rsidRPr="00396E09">
        <w:t xml:space="preserve"> (definition of </w:t>
      </w:r>
      <w:r w:rsidR="00A34C56" w:rsidRPr="00396E09">
        <w:rPr>
          <w:i/>
        </w:rPr>
        <w:t>expected PPL period</w:t>
      </w:r>
      <w:r w:rsidR="00A34C56" w:rsidRPr="00396E09">
        <w:t>)</w:t>
      </w:r>
    </w:p>
    <w:p w14:paraId="39F4FA53" w14:textId="77777777" w:rsidR="00A34C56" w:rsidRPr="00396E09" w:rsidRDefault="00A34C56" w:rsidP="00396E09">
      <w:pPr>
        <w:pStyle w:val="Item"/>
      </w:pPr>
      <w:r w:rsidRPr="00396E09">
        <w:t>Repeal the definition.</w:t>
      </w:r>
    </w:p>
    <w:p w14:paraId="06340511" w14:textId="77777777" w:rsidR="00D808F0" w:rsidRPr="00396E09" w:rsidRDefault="00961409" w:rsidP="00396E09">
      <w:pPr>
        <w:pStyle w:val="ItemHead"/>
      </w:pPr>
      <w:r w:rsidRPr="00396E09">
        <w:t>16</w:t>
      </w:r>
      <w:r w:rsidR="00D808F0" w:rsidRPr="00396E09">
        <w:t xml:space="preserve">  </w:t>
      </w:r>
      <w:r w:rsidR="00A565B6" w:rsidRPr="00396E09">
        <w:t>Section 6</w:t>
      </w:r>
    </w:p>
    <w:p w14:paraId="14B31886" w14:textId="77777777" w:rsidR="00D808F0" w:rsidRPr="00396E09" w:rsidRDefault="00D808F0" w:rsidP="00396E09">
      <w:pPr>
        <w:pStyle w:val="Item"/>
      </w:pPr>
      <w:r w:rsidRPr="00396E09">
        <w:t>Insert:</w:t>
      </w:r>
    </w:p>
    <w:p w14:paraId="35C07AC3" w14:textId="77777777" w:rsidR="00D808F0" w:rsidRPr="00396E09" w:rsidRDefault="00D808F0" w:rsidP="00396E09">
      <w:pPr>
        <w:pStyle w:val="Definition"/>
      </w:pPr>
      <w:r w:rsidRPr="00396E09">
        <w:rPr>
          <w:b/>
          <w:i/>
        </w:rPr>
        <w:t>family PPL income limit</w:t>
      </w:r>
      <w:r w:rsidRPr="00396E09">
        <w:t>: see subsection 41(2).</w:t>
      </w:r>
    </w:p>
    <w:p w14:paraId="34325984" w14:textId="77777777" w:rsidR="004844B0" w:rsidRPr="00396E09" w:rsidRDefault="00961409" w:rsidP="00396E09">
      <w:pPr>
        <w:pStyle w:val="ItemHead"/>
      </w:pPr>
      <w:r w:rsidRPr="00396E09">
        <w:t>17</w:t>
      </w:r>
      <w:r w:rsidR="004844B0" w:rsidRPr="00396E09">
        <w:t xml:space="preserve">  </w:t>
      </w:r>
      <w:r w:rsidR="00A565B6" w:rsidRPr="00396E09">
        <w:t>Section 6</w:t>
      </w:r>
    </w:p>
    <w:p w14:paraId="0AA0EC28" w14:textId="77777777" w:rsidR="004844B0" w:rsidRPr="00396E09" w:rsidRDefault="004844B0" w:rsidP="00396E09">
      <w:pPr>
        <w:pStyle w:val="Item"/>
      </w:pPr>
      <w:r w:rsidRPr="00396E09">
        <w:t xml:space="preserve">Repeal the </w:t>
      </w:r>
      <w:r w:rsidR="00EA3184" w:rsidRPr="00396E09">
        <w:t xml:space="preserve">following </w:t>
      </w:r>
      <w:r w:rsidRPr="00396E09">
        <w:t>definition</w:t>
      </w:r>
      <w:r w:rsidR="00EA3184" w:rsidRPr="00396E09">
        <w:t>s:</w:t>
      </w:r>
    </w:p>
    <w:p w14:paraId="5A906DC8" w14:textId="77777777" w:rsidR="00EA3184" w:rsidRPr="00396E09" w:rsidRDefault="00EA3184" w:rsidP="00396E09">
      <w:pPr>
        <w:pStyle w:val="paragraph"/>
      </w:pPr>
      <w:r w:rsidRPr="00396E09">
        <w:tab/>
        <w:t>(a)</w:t>
      </w:r>
      <w:r w:rsidRPr="00396E09">
        <w:tab/>
        <w:t xml:space="preserve">definition of </w:t>
      </w:r>
      <w:r w:rsidRPr="00396E09">
        <w:rPr>
          <w:b/>
          <w:i/>
        </w:rPr>
        <w:t>flexible PPL period</w:t>
      </w:r>
      <w:r w:rsidRPr="00396E09">
        <w:t>;</w:t>
      </w:r>
    </w:p>
    <w:p w14:paraId="71D074C9" w14:textId="77777777" w:rsidR="00EA3184" w:rsidRPr="00396E09" w:rsidRDefault="00EA3184" w:rsidP="00396E09">
      <w:pPr>
        <w:pStyle w:val="paragraph"/>
      </w:pPr>
      <w:r w:rsidRPr="00396E09">
        <w:tab/>
        <w:t>(b)</w:t>
      </w:r>
      <w:r w:rsidRPr="00396E09">
        <w:tab/>
        <w:t xml:space="preserve">definition of </w:t>
      </w:r>
      <w:r w:rsidRPr="00396E09">
        <w:rPr>
          <w:b/>
          <w:i/>
        </w:rPr>
        <w:t>has a continuous PPL period</w:t>
      </w:r>
      <w:r w:rsidRPr="00396E09">
        <w:t>.</w:t>
      </w:r>
    </w:p>
    <w:p w14:paraId="651D28C5" w14:textId="77777777" w:rsidR="002C069F" w:rsidRPr="00396E09" w:rsidRDefault="00961409" w:rsidP="00396E09">
      <w:pPr>
        <w:pStyle w:val="ItemHead"/>
      </w:pPr>
      <w:r w:rsidRPr="00396E09">
        <w:t>18</w:t>
      </w:r>
      <w:r w:rsidR="002C069F" w:rsidRPr="00396E09">
        <w:t xml:space="preserve">  </w:t>
      </w:r>
      <w:r w:rsidR="00A565B6" w:rsidRPr="00396E09">
        <w:t>Section 6</w:t>
      </w:r>
      <w:r w:rsidR="002C069F" w:rsidRPr="00396E09">
        <w:t xml:space="preserve"> (definition of </w:t>
      </w:r>
      <w:r w:rsidR="002C069F" w:rsidRPr="00396E09">
        <w:rPr>
          <w:i/>
        </w:rPr>
        <w:t>income test</w:t>
      </w:r>
      <w:r w:rsidR="002C069F" w:rsidRPr="00396E09">
        <w:t>)</w:t>
      </w:r>
    </w:p>
    <w:p w14:paraId="2AB2012F" w14:textId="77777777" w:rsidR="002C069F" w:rsidRPr="00396E09" w:rsidRDefault="002C069F" w:rsidP="00396E09">
      <w:pPr>
        <w:pStyle w:val="Item"/>
      </w:pPr>
      <w:r w:rsidRPr="00396E09">
        <w:t>Repeal the definition, substitute:</w:t>
      </w:r>
    </w:p>
    <w:p w14:paraId="09E425F8" w14:textId="77777777" w:rsidR="002C069F" w:rsidRPr="00396E09" w:rsidRDefault="002C069F" w:rsidP="00396E09">
      <w:pPr>
        <w:pStyle w:val="Definition"/>
      </w:pPr>
      <w:r w:rsidRPr="00396E09">
        <w:rPr>
          <w:b/>
          <w:i/>
        </w:rPr>
        <w:t>income test</w:t>
      </w:r>
      <w:r w:rsidRPr="00396E09">
        <w:t xml:space="preserve">: see </w:t>
      </w:r>
      <w:r w:rsidR="00A565B6" w:rsidRPr="00396E09">
        <w:t>section 3</w:t>
      </w:r>
      <w:r w:rsidRPr="00396E09">
        <w:t>7.</w:t>
      </w:r>
    </w:p>
    <w:p w14:paraId="10914FEC" w14:textId="77777777" w:rsidR="002C069F" w:rsidRPr="00396E09" w:rsidRDefault="00961409" w:rsidP="00396E09">
      <w:pPr>
        <w:pStyle w:val="ItemHead"/>
      </w:pPr>
      <w:r w:rsidRPr="00396E09">
        <w:t>19</w:t>
      </w:r>
      <w:r w:rsidR="002C069F" w:rsidRPr="00396E09">
        <w:t xml:space="preserve">  </w:t>
      </w:r>
      <w:r w:rsidR="00A565B6" w:rsidRPr="00396E09">
        <w:t>Section 6</w:t>
      </w:r>
      <w:r w:rsidR="002C069F" w:rsidRPr="00396E09">
        <w:t xml:space="preserve"> (definition of </w:t>
      </w:r>
      <w:r w:rsidR="002C069F" w:rsidRPr="00396E09">
        <w:rPr>
          <w:i/>
        </w:rPr>
        <w:t>indexed amount</w:t>
      </w:r>
      <w:r w:rsidR="002C069F" w:rsidRPr="00396E09">
        <w:t>)</w:t>
      </w:r>
    </w:p>
    <w:p w14:paraId="31B3C662" w14:textId="77777777" w:rsidR="002C069F" w:rsidRPr="00396E09" w:rsidRDefault="002C069F" w:rsidP="00396E09">
      <w:pPr>
        <w:pStyle w:val="Item"/>
      </w:pPr>
      <w:r w:rsidRPr="00396E09">
        <w:t xml:space="preserve">Omit </w:t>
      </w:r>
      <w:r w:rsidR="00A9090D" w:rsidRPr="00396E09">
        <w:t>“</w:t>
      </w:r>
      <w:r w:rsidRPr="00396E09">
        <w:t>42(2)</w:t>
      </w:r>
      <w:r w:rsidR="00A9090D" w:rsidRPr="00396E09">
        <w:t>”</w:t>
      </w:r>
      <w:r w:rsidRPr="00396E09">
        <w:t xml:space="preserve">, substitute </w:t>
      </w:r>
      <w:r w:rsidR="00A9090D" w:rsidRPr="00396E09">
        <w:t>“</w:t>
      </w:r>
      <w:r w:rsidRPr="00396E09">
        <w:t>42(3)</w:t>
      </w:r>
      <w:r w:rsidR="00A9090D" w:rsidRPr="00396E09">
        <w:t>”</w:t>
      </w:r>
      <w:r w:rsidRPr="00396E09">
        <w:t>.</w:t>
      </w:r>
    </w:p>
    <w:p w14:paraId="58CE798A" w14:textId="77777777" w:rsidR="00D808F0" w:rsidRPr="00396E09" w:rsidRDefault="00961409" w:rsidP="00396E09">
      <w:pPr>
        <w:pStyle w:val="ItemHead"/>
      </w:pPr>
      <w:r w:rsidRPr="00396E09">
        <w:lastRenderedPageBreak/>
        <w:t>20</w:t>
      </w:r>
      <w:r w:rsidR="00D808F0" w:rsidRPr="00396E09">
        <w:t xml:space="preserve">  </w:t>
      </w:r>
      <w:r w:rsidR="00A565B6" w:rsidRPr="00396E09">
        <w:t>Section 6</w:t>
      </w:r>
    </w:p>
    <w:p w14:paraId="0419781B" w14:textId="77777777" w:rsidR="00D808F0" w:rsidRPr="00396E09" w:rsidRDefault="00D808F0" w:rsidP="00396E09">
      <w:pPr>
        <w:pStyle w:val="Item"/>
      </w:pPr>
      <w:r w:rsidRPr="00396E09">
        <w:t>Insert:</w:t>
      </w:r>
    </w:p>
    <w:p w14:paraId="60215689" w14:textId="77777777" w:rsidR="00D808F0" w:rsidRPr="00396E09" w:rsidRDefault="00D808F0" w:rsidP="00396E09">
      <w:pPr>
        <w:pStyle w:val="Definition"/>
      </w:pPr>
      <w:r w:rsidRPr="00396E09">
        <w:rPr>
          <w:b/>
          <w:i/>
        </w:rPr>
        <w:t>individual PPL income limit</w:t>
      </w:r>
      <w:r w:rsidRPr="00396E09">
        <w:t>: see subsection 41(1).</w:t>
      </w:r>
    </w:p>
    <w:p w14:paraId="7A019E7B" w14:textId="77777777" w:rsidR="006F14E8" w:rsidRPr="00396E09" w:rsidRDefault="00961409" w:rsidP="00396E09">
      <w:pPr>
        <w:pStyle w:val="ItemHead"/>
      </w:pPr>
      <w:r w:rsidRPr="00396E09">
        <w:t>21</w:t>
      </w:r>
      <w:r w:rsidR="006F14E8" w:rsidRPr="00396E09">
        <w:t xml:space="preserve">  </w:t>
      </w:r>
      <w:r w:rsidR="00A565B6" w:rsidRPr="00396E09">
        <w:t>Section 6</w:t>
      </w:r>
      <w:r w:rsidR="006F14E8" w:rsidRPr="00396E09">
        <w:t xml:space="preserve"> (definition of </w:t>
      </w:r>
      <w:r w:rsidR="006F14E8" w:rsidRPr="00396E09">
        <w:rPr>
          <w:i/>
        </w:rPr>
        <w:t>initial eligibility determination</w:t>
      </w:r>
      <w:r w:rsidR="006F14E8" w:rsidRPr="00396E09">
        <w:t>)</w:t>
      </w:r>
    </w:p>
    <w:p w14:paraId="2B29D749" w14:textId="77777777" w:rsidR="006F14E8" w:rsidRPr="00396E09" w:rsidRDefault="006F14E8" w:rsidP="00396E09">
      <w:pPr>
        <w:pStyle w:val="Item"/>
      </w:pPr>
      <w:r w:rsidRPr="00396E09">
        <w:t xml:space="preserve">Repeal the </w:t>
      </w:r>
      <w:r w:rsidR="004E0836" w:rsidRPr="00396E09">
        <w:t>definition, substitute:</w:t>
      </w:r>
    </w:p>
    <w:p w14:paraId="7F34D612" w14:textId="77777777" w:rsidR="004E0836" w:rsidRPr="00396E09" w:rsidRDefault="004E0836" w:rsidP="00396E09">
      <w:pPr>
        <w:pStyle w:val="Definition"/>
      </w:pPr>
      <w:r w:rsidRPr="00396E09">
        <w:rPr>
          <w:b/>
          <w:i/>
        </w:rPr>
        <w:t>initial eligibility determination</w:t>
      </w:r>
      <w:r w:rsidRPr="00396E09">
        <w:t xml:space="preserve">: see </w:t>
      </w:r>
      <w:r w:rsidR="00A565B6" w:rsidRPr="00396E09">
        <w:t>section 2</w:t>
      </w:r>
      <w:r w:rsidRPr="00396E09">
        <w:t>6A.</w:t>
      </w:r>
    </w:p>
    <w:p w14:paraId="2905667A" w14:textId="77777777" w:rsidR="008B4C0D" w:rsidRPr="00396E09" w:rsidRDefault="00961409" w:rsidP="00396E09">
      <w:pPr>
        <w:pStyle w:val="ItemHead"/>
      </w:pPr>
      <w:r w:rsidRPr="00396E09">
        <w:t>22</w:t>
      </w:r>
      <w:r w:rsidR="008B4C0D" w:rsidRPr="00396E09">
        <w:t xml:space="preserve">  </w:t>
      </w:r>
      <w:r w:rsidR="00A565B6" w:rsidRPr="00396E09">
        <w:t>Section 6</w:t>
      </w:r>
    </w:p>
    <w:p w14:paraId="4F392C90" w14:textId="77777777" w:rsidR="006F4A6D" w:rsidRPr="00396E09" w:rsidRDefault="008B4C0D" w:rsidP="00396E09">
      <w:pPr>
        <w:pStyle w:val="Item"/>
      </w:pPr>
      <w:r w:rsidRPr="00396E09">
        <w:t>Repeal the</w:t>
      </w:r>
      <w:r w:rsidR="006F4A6D" w:rsidRPr="00396E09">
        <w:t xml:space="preserve"> following definitions:</w:t>
      </w:r>
    </w:p>
    <w:p w14:paraId="5F6F6CC6" w14:textId="77777777" w:rsidR="0092373A" w:rsidRPr="00396E09" w:rsidRDefault="006F4A6D" w:rsidP="00396E09">
      <w:pPr>
        <w:pStyle w:val="paragraph"/>
      </w:pPr>
      <w:r w:rsidRPr="00396E09">
        <w:tab/>
        <w:t>(</w:t>
      </w:r>
      <w:r w:rsidR="009969E9" w:rsidRPr="00396E09">
        <w:t>a</w:t>
      </w:r>
      <w:r w:rsidRPr="00396E09">
        <w:t>)</w:t>
      </w:r>
      <w:r w:rsidRPr="00396E09">
        <w:tab/>
      </w:r>
      <w:r w:rsidR="0092373A" w:rsidRPr="00396E09">
        <w:t xml:space="preserve">definition of </w:t>
      </w:r>
      <w:r w:rsidR="0092373A" w:rsidRPr="00396E09">
        <w:rPr>
          <w:b/>
          <w:i/>
        </w:rPr>
        <w:t>keeping in touch day</w:t>
      </w:r>
      <w:r w:rsidR="0092373A" w:rsidRPr="00396E09">
        <w:t>;</w:t>
      </w:r>
    </w:p>
    <w:p w14:paraId="50ACC750" w14:textId="77777777" w:rsidR="006F4A6D" w:rsidRPr="00396E09" w:rsidRDefault="0092373A" w:rsidP="00396E09">
      <w:pPr>
        <w:pStyle w:val="paragraph"/>
      </w:pPr>
      <w:r w:rsidRPr="00396E09">
        <w:tab/>
        <w:t>(b)</w:t>
      </w:r>
      <w:r w:rsidRPr="00396E09">
        <w:tab/>
      </w:r>
      <w:r w:rsidR="006F4A6D" w:rsidRPr="00396E09">
        <w:t xml:space="preserve">definition of </w:t>
      </w:r>
      <w:r w:rsidR="006F4A6D" w:rsidRPr="00396E09">
        <w:rPr>
          <w:b/>
          <w:i/>
        </w:rPr>
        <w:t xml:space="preserve">maximum </w:t>
      </w:r>
      <w:proofErr w:type="spellStart"/>
      <w:r w:rsidR="006F4A6D" w:rsidRPr="00396E09">
        <w:rPr>
          <w:b/>
          <w:i/>
        </w:rPr>
        <w:t>DAPP</w:t>
      </w:r>
      <w:proofErr w:type="spellEnd"/>
      <w:r w:rsidR="006F4A6D" w:rsidRPr="00396E09">
        <w:rPr>
          <w:b/>
          <w:i/>
        </w:rPr>
        <w:t xml:space="preserve"> period</w:t>
      </w:r>
      <w:r w:rsidR="006F4A6D" w:rsidRPr="00396E09">
        <w:t>;</w:t>
      </w:r>
    </w:p>
    <w:p w14:paraId="0F672AAC" w14:textId="77777777" w:rsidR="006F4A6D" w:rsidRPr="00396E09" w:rsidRDefault="006F4A6D" w:rsidP="00396E09">
      <w:pPr>
        <w:pStyle w:val="paragraph"/>
      </w:pPr>
      <w:r w:rsidRPr="00396E09">
        <w:tab/>
        <w:t>(</w:t>
      </w:r>
      <w:r w:rsidR="0092373A" w:rsidRPr="00396E09">
        <w:t>c</w:t>
      </w:r>
      <w:r w:rsidRPr="00396E09">
        <w:t>)</w:t>
      </w:r>
      <w:r w:rsidRPr="00396E09">
        <w:tab/>
        <w:t xml:space="preserve">definition of </w:t>
      </w:r>
      <w:r w:rsidRPr="00396E09">
        <w:rPr>
          <w:b/>
          <w:i/>
        </w:rPr>
        <w:t xml:space="preserve">maximum </w:t>
      </w:r>
      <w:proofErr w:type="spellStart"/>
      <w:r w:rsidRPr="00396E09">
        <w:rPr>
          <w:b/>
          <w:i/>
        </w:rPr>
        <w:t>DAPP</w:t>
      </w:r>
      <w:proofErr w:type="spellEnd"/>
      <w:r w:rsidRPr="00396E09">
        <w:rPr>
          <w:b/>
          <w:i/>
        </w:rPr>
        <w:t xml:space="preserve"> period end day</w:t>
      </w:r>
      <w:r w:rsidRPr="00396E09">
        <w:t>;</w:t>
      </w:r>
    </w:p>
    <w:p w14:paraId="03DCBD76" w14:textId="77777777" w:rsidR="006F4A6D" w:rsidRPr="00396E09" w:rsidRDefault="006F4A6D" w:rsidP="00396E09">
      <w:pPr>
        <w:pStyle w:val="paragraph"/>
      </w:pPr>
      <w:r w:rsidRPr="00396E09">
        <w:tab/>
        <w:t>(</w:t>
      </w:r>
      <w:r w:rsidR="0092373A" w:rsidRPr="00396E09">
        <w:t>d</w:t>
      </w:r>
      <w:r w:rsidRPr="00396E09">
        <w:t>)</w:t>
      </w:r>
      <w:r w:rsidRPr="00396E09">
        <w:tab/>
        <w:t xml:space="preserve">definition of </w:t>
      </w:r>
      <w:r w:rsidRPr="00396E09">
        <w:rPr>
          <w:b/>
          <w:i/>
        </w:rPr>
        <w:t xml:space="preserve">maximum </w:t>
      </w:r>
      <w:proofErr w:type="spellStart"/>
      <w:r w:rsidRPr="00396E09">
        <w:rPr>
          <w:b/>
          <w:i/>
        </w:rPr>
        <w:t>DAPP</w:t>
      </w:r>
      <w:proofErr w:type="spellEnd"/>
      <w:r w:rsidRPr="00396E09">
        <w:rPr>
          <w:b/>
          <w:i/>
        </w:rPr>
        <w:t xml:space="preserve"> period start day</w:t>
      </w:r>
      <w:r w:rsidRPr="00396E09">
        <w:t>;</w:t>
      </w:r>
    </w:p>
    <w:p w14:paraId="465D1B74" w14:textId="77777777" w:rsidR="006F4A6D" w:rsidRPr="00396E09" w:rsidRDefault="006F4A6D" w:rsidP="00396E09">
      <w:pPr>
        <w:pStyle w:val="paragraph"/>
      </w:pPr>
      <w:r w:rsidRPr="00396E09">
        <w:tab/>
        <w:t>(</w:t>
      </w:r>
      <w:r w:rsidR="0092373A" w:rsidRPr="00396E09">
        <w:t>e</w:t>
      </w:r>
      <w:r w:rsidRPr="00396E09">
        <w:t>)</w:t>
      </w:r>
      <w:r w:rsidRPr="00396E09">
        <w:tab/>
        <w:t xml:space="preserve">definition of </w:t>
      </w:r>
      <w:r w:rsidRPr="00396E09">
        <w:rPr>
          <w:b/>
          <w:i/>
        </w:rPr>
        <w:t>maximum PPL period</w:t>
      </w:r>
      <w:r w:rsidRPr="00396E09">
        <w:t>;</w:t>
      </w:r>
    </w:p>
    <w:p w14:paraId="7CF304D5" w14:textId="77777777" w:rsidR="006F4A6D" w:rsidRPr="00396E09" w:rsidRDefault="006F4A6D" w:rsidP="00396E09">
      <w:pPr>
        <w:pStyle w:val="paragraph"/>
      </w:pPr>
      <w:r w:rsidRPr="00396E09">
        <w:tab/>
        <w:t>(</w:t>
      </w:r>
      <w:r w:rsidR="0092373A" w:rsidRPr="00396E09">
        <w:t>f</w:t>
      </w:r>
      <w:r w:rsidRPr="00396E09">
        <w:t>)</w:t>
      </w:r>
      <w:r w:rsidRPr="00396E09">
        <w:tab/>
        <w:t xml:space="preserve">definition of </w:t>
      </w:r>
      <w:r w:rsidRPr="00396E09">
        <w:rPr>
          <w:b/>
          <w:i/>
        </w:rPr>
        <w:t>maximum PPL period end day</w:t>
      </w:r>
      <w:r w:rsidRPr="00396E09">
        <w:t>;</w:t>
      </w:r>
    </w:p>
    <w:p w14:paraId="120D5B77" w14:textId="77777777" w:rsidR="006F4A6D" w:rsidRPr="00396E09" w:rsidRDefault="006F4A6D" w:rsidP="00396E09">
      <w:pPr>
        <w:pStyle w:val="paragraph"/>
      </w:pPr>
      <w:r w:rsidRPr="00396E09">
        <w:tab/>
        <w:t>(</w:t>
      </w:r>
      <w:r w:rsidR="0092373A" w:rsidRPr="00396E09">
        <w:t>g</w:t>
      </w:r>
      <w:r w:rsidRPr="00396E09">
        <w:t>)</w:t>
      </w:r>
      <w:r w:rsidRPr="00396E09">
        <w:tab/>
        <w:t xml:space="preserve">definition of </w:t>
      </w:r>
      <w:r w:rsidRPr="00396E09">
        <w:rPr>
          <w:b/>
          <w:i/>
        </w:rPr>
        <w:t>maximum PPL period start day</w:t>
      </w:r>
      <w:r w:rsidRPr="00396E09">
        <w:t>;</w:t>
      </w:r>
    </w:p>
    <w:p w14:paraId="257A8FEA" w14:textId="77777777" w:rsidR="006F4A6D" w:rsidRPr="00396E09" w:rsidRDefault="006F4A6D" w:rsidP="00396E09">
      <w:pPr>
        <w:pStyle w:val="paragraph"/>
      </w:pPr>
      <w:r w:rsidRPr="00396E09">
        <w:tab/>
        <w:t>(</w:t>
      </w:r>
      <w:r w:rsidR="0092373A" w:rsidRPr="00396E09">
        <w:t>h</w:t>
      </w:r>
      <w:r w:rsidRPr="00396E09">
        <w:t>)</w:t>
      </w:r>
      <w:r w:rsidRPr="00396E09">
        <w:tab/>
        <w:t xml:space="preserve">definition of </w:t>
      </w:r>
      <w:r w:rsidRPr="00396E09">
        <w:rPr>
          <w:b/>
          <w:i/>
        </w:rPr>
        <w:t>nominated start date</w:t>
      </w:r>
      <w:r w:rsidRPr="00396E09">
        <w:t>;</w:t>
      </w:r>
    </w:p>
    <w:p w14:paraId="69EFD9E0" w14:textId="77777777" w:rsidR="006F4A6D" w:rsidRPr="00396E09" w:rsidRDefault="006F4A6D" w:rsidP="00396E09">
      <w:pPr>
        <w:pStyle w:val="paragraph"/>
      </w:pPr>
      <w:r w:rsidRPr="00396E09">
        <w:tab/>
        <w:t>(</w:t>
      </w:r>
      <w:proofErr w:type="spellStart"/>
      <w:r w:rsidR="0092373A" w:rsidRPr="00396E09">
        <w:t>i</w:t>
      </w:r>
      <w:proofErr w:type="spellEnd"/>
      <w:r w:rsidRPr="00396E09">
        <w:t>)</w:t>
      </w:r>
      <w:r w:rsidRPr="00396E09">
        <w:tab/>
        <w:t xml:space="preserve">definition of </w:t>
      </w:r>
      <w:r w:rsidRPr="00396E09">
        <w:rPr>
          <w:b/>
          <w:i/>
        </w:rPr>
        <w:t>not working</w:t>
      </w:r>
      <w:r w:rsidRPr="00396E09">
        <w:t>.</w:t>
      </w:r>
    </w:p>
    <w:p w14:paraId="3186465C" w14:textId="77777777" w:rsidR="00467B34" w:rsidRPr="00396E09" w:rsidRDefault="00961409" w:rsidP="00396E09">
      <w:pPr>
        <w:pStyle w:val="ItemHead"/>
      </w:pPr>
      <w:r w:rsidRPr="00396E09">
        <w:t>23</w:t>
      </w:r>
      <w:r w:rsidR="00467B34" w:rsidRPr="00396E09">
        <w:t xml:space="preserve">  </w:t>
      </w:r>
      <w:r w:rsidR="00A565B6" w:rsidRPr="00396E09">
        <w:t>Section 6</w:t>
      </w:r>
      <w:r w:rsidR="00467B34" w:rsidRPr="00396E09">
        <w:t xml:space="preserve"> (definition of </w:t>
      </w:r>
      <w:proofErr w:type="spellStart"/>
      <w:r w:rsidR="00467B34" w:rsidRPr="00396E09">
        <w:rPr>
          <w:i/>
        </w:rPr>
        <w:t>payability</w:t>
      </w:r>
      <w:proofErr w:type="spellEnd"/>
      <w:r w:rsidR="00467B34" w:rsidRPr="00396E09">
        <w:rPr>
          <w:i/>
        </w:rPr>
        <w:t xml:space="preserve"> determination</w:t>
      </w:r>
      <w:r w:rsidR="00467B34" w:rsidRPr="00396E09">
        <w:t>)</w:t>
      </w:r>
    </w:p>
    <w:p w14:paraId="0746050D" w14:textId="77777777" w:rsidR="00467B34" w:rsidRPr="00396E09" w:rsidRDefault="00467B34" w:rsidP="00396E09">
      <w:pPr>
        <w:pStyle w:val="Item"/>
      </w:pPr>
      <w:r w:rsidRPr="00396E09">
        <w:t>Repeal the definition, substitute:</w:t>
      </w:r>
    </w:p>
    <w:p w14:paraId="243C7E18" w14:textId="77777777" w:rsidR="00467B34" w:rsidRPr="00396E09" w:rsidRDefault="00467B34" w:rsidP="00396E09">
      <w:pPr>
        <w:pStyle w:val="Definition"/>
      </w:pPr>
      <w:proofErr w:type="spellStart"/>
      <w:r w:rsidRPr="00396E09">
        <w:rPr>
          <w:b/>
          <w:i/>
        </w:rPr>
        <w:t>payability</w:t>
      </w:r>
      <w:proofErr w:type="spellEnd"/>
      <w:r w:rsidRPr="00396E09">
        <w:rPr>
          <w:b/>
          <w:i/>
        </w:rPr>
        <w:t xml:space="preserve"> determination</w:t>
      </w:r>
      <w:r w:rsidRPr="00396E09">
        <w:t xml:space="preserve"> means a determination made under </w:t>
      </w:r>
      <w:r w:rsidR="00E93CB8" w:rsidRPr="00396E09">
        <w:t>section 1</w:t>
      </w:r>
      <w:r w:rsidR="0092373A" w:rsidRPr="00396E09">
        <w:t>3 or 14</w:t>
      </w:r>
      <w:r w:rsidRPr="00396E09">
        <w:t xml:space="preserve"> that parental leave pay is, or is not, payable to a person for a child.</w:t>
      </w:r>
    </w:p>
    <w:p w14:paraId="3FBE254D" w14:textId="77777777" w:rsidR="008B4C0D" w:rsidRPr="00396E09" w:rsidRDefault="00961409" w:rsidP="00396E09">
      <w:pPr>
        <w:pStyle w:val="ItemHead"/>
      </w:pPr>
      <w:r w:rsidRPr="00396E09">
        <w:t>24</w:t>
      </w:r>
      <w:r w:rsidR="008B4C0D" w:rsidRPr="00396E09">
        <w:t xml:space="preserve">  </w:t>
      </w:r>
      <w:r w:rsidR="00A565B6" w:rsidRPr="00396E09">
        <w:t>Section 6</w:t>
      </w:r>
      <w:r w:rsidR="00D808F0" w:rsidRPr="00396E09">
        <w:t xml:space="preserve"> (definition of </w:t>
      </w:r>
      <w:r w:rsidR="00D808F0" w:rsidRPr="00396E09">
        <w:rPr>
          <w:i/>
        </w:rPr>
        <w:t>permissible purpose</w:t>
      </w:r>
      <w:r w:rsidR="00D808F0" w:rsidRPr="00396E09">
        <w:t>)</w:t>
      </w:r>
    </w:p>
    <w:p w14:paraId="7CA9D8DB" w14:textId="77777777" w:rsidR="008B4C0D" w:rsidRPr="00396E09" w:rsidRDefault="008B4C0D" w:rsidP="00396E09">
      <w:pPr>
        <w:pStyle w:val="Item"/>
      </w:pPr>
      <w:r w:rsidRPr="00396E09">
        <w:t>Repeal the</w:t>
      </w:r>
      <w:r w:rsidR="006F4A6D" w:rsidRPr="00396E09">
        <w:t xml:space="preserve"> definition</w:t>
      </w:r>
      <w:r w:rsidR="00D808F0" w:rsidRPr="00396E09">
        <w:t>.</w:t>
      </w:r>
    </w:p>
    <w:p w14:paraId="1AF13A41" w14:textId="77777777" w:rsidR="00D808F0" w:rsidRPr="00396E09" w:rsidRDefault="00961409" w:rsidP="00396E09">
      <w:pPr>
        <w:pStyle w:val="ItemHead"/>
      </w:pPr>
      <w:r w:rsidRPr="00396E09">
        <w:t>25</w:t>
      </w:r>
      <w:r w:rsidR="00D808F0" w:rsidRPr="00396E09">
        <w:t xml:space="preserve">  </w:t>
      </w:r>
      <w:r w:rsidR="00A565B6" w:rsidRPr="00396E09">
        <w:t>Section 6</w:t>
      </w:r>
    </w:p>
    <w:p w14:paraId="33548A49" w14:textId="77777777" w:rsidR="00D808F0" w:rsidRPr="00396E09" w:rsidRDefault="00D808F0" w:rsidP="00396E09">
      <w:pPr>
        <w:pStyle w:val="Item"/>
      </w:pPr>
      <w:r w:rsidRPr="00396E09">
        <w:t>Insert:</w:t>
      </w:r>
    </w:p>
    <w:p w14:paraId="4D49CE9D" w14:textId="77777777" w:rsidR="00D808F0" w:rsidRPr="00396E09" w:rsidRDefault="00D808F0" w:rsidP="00396E09">
      <w:pPr>
        <w:pStyle w:val="Definition"/>
      </w:pPr>
      <w:r w:rsidRPr="00396E09">
        <w:rPr>
          <w:b/>
          <w:i/>
        </w:rPr>
        <w:t>PPL claim</w:t>
      </w:r>
      <w:r w:rsidRPr="00396E09">
        <w:t>: see sub</w:t>
      </w:r>
      <w:r w:rsidR="004B5645" w:rsidRPr="00396E09">
        <w:t>section 5</w:t>
      </w:r>
      <w:r w:rsidRPr="00396E09">
        <w:t>3(2).</w:t>
      </w:r>
    </w:p>
    <w:p w14:paraId="23882A70" w14:textId="77777777" w:rsidR="006F4A6D" w:rsidRPr="00396E09" w:rsidRDefault="00D808F0" w:rsidP="00396E09">
      <w:pPr>
        <w:pStyle w:val="Definition"/>
      </w:pPr>
      <w:r w:rsidRPr="00396E09">
        <w:rPr>
          <w:b/>
          <w:i/>
        </w:rPr>
        <w:lastRenderedPageBreak/>
        <w:t>PPL claimant</w:t>
      </w:r>
      <w:r w:rsidRPr="00396E09">
        <w:t xml:space="preserve"> means a person who has made an effective PPL claim for parental leave pay for a child.</w:t>
      </w:r>
    </w:p>
    <w:p w14:paraId="39D0D684" w14:textId="77777777" w:rsidR="00D808F0" w:rsidRPr="00396E09" w:rsidRDefault="00961409" w:rsidP="00396E09">
      <w:pPr>
        <w:pStyle w:val="ItemHead"/>
      </w:pPr>
      <w:r w:rsidRPr="00396E09">
        <w:t>26</w:t>
      </w:r>
      <w:r w:rsidR="00D808F0" w:rsidRPr="00396E09">
        <w:t xml:space="preserve">  </w:t>
      </w:r>
      <w:r w:rsidR="00A565B6" w:rsidRPr="00396E09">
        <w:t>Section 6</w:t>
      </w:r>
    </w:p>
    <w:p w14:paraId="1BC258E7" w14:textId="77777777" w:rsidR="00D808F0" w:rsidRPr="00396E09" w:rsidRDefault="00D808F0" w:rsidP="00396E09">
      <w:pPr>
        <w:pStyle w:val="Item"/>
      </w:pPr>
      <w:r w:rsidRPr="00396E09">
        <w:t>Repeal the following definitions:</w:t>
      </w:r>
    </w:p>
    <w:p w14:paraId="09D94C52" w14:textId="77777777" w:rsidR="006F4A6D" w:rsidRPr="00396E09" w:rsidRDefault="006F4A6D" w:rsidP="00396E09">
      <w:pPr>
        <w:pStyle w:val="paragraph"/>
      </w:pPr>
      <w:r w:rsidRPr="00396E09">
        <w:tab/>
        <w:t>(</w:t>
      </w:r>
      <w:r w:rsidR="00D808F0" w:rsidRPr="00396E09">
        <w:t>a</w:t>
      </w:r>
      <w:r w:rsidRPr="00396E09">
        <w:t>)</w:t>
      </w:r>
      <w:r w:rsidRPr="00396E09">
        <w:tab/>
        <w:t xml:space="preserve">definition of </w:t>
      </w:r>
      <w:r w:rsidRPr="00396E09">
        <w:rPr>
          <w:b/>
          <w:i/>
        </w:rPr>
        <w:t>PPL day</w:t>
      </w:r>
      <w:r w:rsidRPr="00396E09">
        <w:t>;</w:t>
      </w:r>
    </w:p>
    <w:p w14:paraId="70519451" w14:textId="77777777" w:rsidR="006F4A6D" w:rsidRPr="00396E09" w:rsidRDefault="006F4A6D" w:rsidP="00396E09">
      <w:pPr>
        <w:pStyle w:val="paragraph"/>
      </w:pPr>
      <w:r w:rsidRPr="00396E09">
        <w:tab/>
        <w:t>(</w:t>
      </w:r>
      <w:r w:rsidR="00D808F0" w:rsidRPr="00396E09">
        <w:t>b</w:t>
      </w:r>
      <w:r w:rsidRPr="00396E09">
        <w:t>)</w:t>
      </w:r>
      <w:r w:rsidRPr="00396E09">
        <w:tab/>
        <w:t xml:space="preserve">definition of </w:t>
      </w:r>
      <w:r w:rsidRPr="00396E09">
        <w:rPr>
          <w:b/>
          <w:i/>
        </w:rPr>
        <w:t>PPL income limit</w:t>
      </w:r>
      <w:r w:rsidRPr="00396E09">
        <w:t>;</w:t>
      </w:r>
    </w:p>
    <w:p w14:paraId="04B3DFEA" w14:textId="77777777" w:rsidR="006F4A6D" w:rsidRPr="00396E09" w:rsidRDefault="006F4A6D" w:rsidP="00396E09">
      <w:pPr>
        <w:pStyle w:val="paragraph"/>
      </w:pPr>
      <w:r w:rsidRPr="00396E09">
        <w:tab/>
        <w:t>(</w:t>
      </w:r>
      <w:r w:rsidR="00D808F0" w:rsidRPr="00396E09">
        <w:t>c</w:t>
      </w:r>
      <w:r w:rsidRPr="00396E09">
        <w:t>)</w:t>
      </w:r>
      <w:r w:rsidRPr="00396E09">
        <w:tab/>
        <w:t xml:space="preserve">definition of </w:t>
      </w:r>
      <w:r w:rsidRPr="00396E09">
        <w:rPr>
          <w:b/>
          <w:i/>
        </w:rPr>
        <w:t>PPL period</w:t>
      </w:r>
      <w:r w:rsidR="00F94C5D" w:rsidRPr="00396E09">
        <w:t>;</w:t>
      </w:r>
    </w:p>
    <w:p w14:paraId="03A1CA7C" w14:textId="77777777" w:rsidR="00F94C5D" w:rsidRPr="00396E09" w:rsidRDefault="00F94C5D" w:rsidP="00396E09">
      <w:pPr>
        <w:pStyle w:val="paragraph"/>
      </w:pPr>
      <w:r w:rsidRPr="00396E09">
        <w:tab/>
        <w:t>(</w:t>
      </w:r>
      <w:r w:rsidR="00D808F0" w:rsidRPr="00396E09">
        <w:t>d</w:t>
      </w:r>
      <w:r w:rsidRPr="00396E09">
        <w:t>)</w:t>
      </w:r>
      <w:r w:rsidRPr="00396E09">
        <w:tab/>
        <w:t xml:space="preserve">definition of </w:t>
      </w:r>
      <w:r w:rsidRPr="00396E09">
        <w:rPr>
          <w:b/>
          <w:i/>
        </w:rPr>
        <w:t>primary carer</w:t>
      </w:r>
      <w:r w:rsidR="00D808F0" w:rsidRPr="00396E09">
        <w:t>;</w:t>
      </w:r>
    </w:p>
    <w:p w14:paraId="70E1AC8B" w14:textId="77777777" w:rsidR="00D808F0" w:rsidRPr="00396E09" w:rsidRDefault="00D808F0" w:rsidP="00396E09">
      <w:pPr>
        <w:pStyle w:val="paragraph"/>
      </w:pPr>
      <w:r w:rsidRPr="00396E09">
        <w:tab/>
        <w:t>(e)</w:t>
      </w:r>
      <w:r w:rsidRPr="00396E09">
        <w:tab/>
        <w:t xml:space="preserve">definition of </w:t>
      </w:r>
      <w:r w:rsidRPr="00396E09">
        <w:rPr>
          <w:b/>
          <w:i/>
        </w:rPr>
        <w:t>primary claim</w:t>
      </w:r>
      <w:r w:rsidRPr="00396E09">
        <w:t>;</w:t>
      </w:r>
    </w:p>
    <w:p w14:paraId="1CA544DD" w14:textId="77777777" w:rsidR="00D808F0" w:rsidRPr="00396E09" w:rsidRDefault="00D808F0" w:rsidP="00396E09">
      <w:pPr>
        <w:pStyle w:val="paragraph"/>
      </w:pPr>
      <w:r w:rsidRPr="00396E09">
        <w:tab/>
        <w:t>(f)</w:t>
      </w:r>
      <w:r w:rsidRPr="00396E09">
        <w:tab/>
        <w:t xml:space="preserve">definition of </w:t>
      </w:r>
      <w:r w:rsidRPr="00396E09">
        <w:rPr>
          <w:b/>
          <w:i/>
        </w:rPr>
        <w:t>primary claimant</w:t>
      </w:r>
      <w:r w:rsidRPr="00396E09">
        <w:t>.</w:t>
      </w:r>
    </w:p>
    <w:p w14:paraId="0B4F8936" w14:textId="77777777" w:rsidR="008B4C0D" w:rsidRPr="00396E09" w:rsidRDefault="00961409" w:rsidP="00396E09">
      <w:pPr>
        <w:pStyle w:val="ItemHead"/>
      </w:pPr>
      <w:r w:rsidRPr="00396E09">
        <w:t>27</w:t>
      </w:r>
      <w:r w:rsidR="008B4C0D" w:rsidRPr="00396E09">
        <w:t xml:space="preserve">  </w:t>
      </w:r>
      <w:r w:rsidR="00A565B6" w:rsidRPr="00396E09">
        <w:t>Section 6</w:t>
      </w:r>
      <w:r w:rsidR="008B4C0D" w:rsidRPr="00396E09">
        <w:t xml:space="preserve"> (definition of </w:t>
      </w:r>
      <w:r w:rsidR="008B4C0D" w:rsidRPr="00396E09">
        <w:rPr>
          <w:i/>
        </w:rPr>
        <w:t>reference income year</w:t>
      </w:r>
      <w:r w:rsidR="008B4C0D" w:rsidRPr="00396E09">
        <w:t>)</w:t>
      </w:r>
    </w:p>
    <w:p w14:paraId="054F9591" w14:textId="77777777" w:rsidR="008B4C0D" w:rsidRPr="00396E09" w:rsidRDefault="008B4C0D" w:rsidP="00396E09">
      <w:pPr>
        <w:pStyle w:val="Item"/>
      </w:pPr>
      <w:r w:rsidRPr="00396E09">
        <w:t>Repeal the definition, substitute:</w:t>
      </w:r>
    </w:p>
    <w:p w14:paraId="592990F3" w14:textId="77777777" w:rsidR="008B4C0D" w:rsidRPr="00396E09" w:rsidRDefault="008B4C0D" w:rsidP="00396E09">
      <w:pPr>
        <w:pStyle w:val="Definition"/>
      </w:pPr>
      <w:r w:rsidRPr="00396E09">
        <w:rPr>
          <w:b/>
          <w:i/>
        </w:rPr>
        <w:t>reference income year</w:t>
      </w:r>
      <w:r w:rsidRPr="00396E09">
        <w:t xml:space="preserve">: see </w:t>
      </w:r>
      <w:r w:rsidR="00A565B6" w:rsidRPr="00396E09">
        <w:t>section 3</w:t>
      </w:r>
      <w:r w:rsidRPr="00396E09">
        <w:t>9.</w:t>
      </w:r>
    </w:p>
    <w:p w14:paraId="2AAA99BD" w14:textId="77777777" w:rsidR="008B4C0D" w:rsidRPr="00396E09" w:rsidRDefault="00961409" w:rsidP="00396E09">
      <w:pPr>
        <w:pStyle w:val="ItemHead"/>
      </w:pPr>
      <w:r w:rsidRPr="00396E09">
        <w:t>28</w:t>
      </w:r>
      <w:r w:rsidR="008B4C0D" w:rsidRPr="00396E09">
        <w:t xml:space="preserve">  </w:t>
      </w:r>
      <w:r w:rsidR="00A565B6" w:rsidRPr="00396E09">
        <w:t>Section 6</w:t>
      </w:r>
      <w:r w:rsidR="008B4C0D" w:rsidRPr="00396E09">
        <w:t xml:space="preserve"> (definition of </w:t>
      </w:r>
      <w:r w:rsidR="008B4C0D" w:rsidRPr="00396E09">
        <w:rPr>
          <w:i/>
        </w:rPr>
        <w:t>reference period</w:t>
      </w:r>
      <w:r w:rsidR="008B4C0D" w:rsidRPr="00396E09">
        <w:t>)</w:t>
      </w:r>
    </w:p>
    <w:p w14:paraId="6DD8AADE" w14:textId="77777777" w:rsidR="008B4C0D" w:rsidRPr="00396E09" w:rsidRDefault="008B4C0D" w:rsidP="00396E09">
      <w:pPr>
        <w:pStyle w:val="Item"/>
      </w:pPr>
      <w:r w:rsidRPr="00396E09">
        <w:t>Repeal the definition.</w:t>
      </w:r>
    </w:p>
    <w:p w14:paraId="2C20043B" w14:textId="77777777" w:rsidR="002C069F" w:rsidRPr="00396E09" w:rsidRDefault="00961409" w:rsidP="00396E09">
      <w:pPr>
        <w:pStyle w:val="ItemHead"/>
      </w:pPr>
      <w:r w:rsidRPr="00396E09">
        <w:t>29</w:t>
      </w:r>
      <w:r w:rsidR="002C069F" w:rsidRPr="00396E09">
        <w:t xml:space="preserve">  </w:t>
      </w:r>
      <w:r w:rsidR="00A565B6" w:rsidRPr="00396E09">
        <w:t>Section 6</w:t>
      </w:r>
    </w:p>
    <w:p w14:paraId="634F0F64" w14:textId="77777777" w:rsidR="002C069F" w:rsidRPr="00396E09" w:rsidRDefault="002C069F" w:rsidP="00396E09">
      <w:pPr>
        <w:pStyle w:val="Item"/>
      </w:pPr>
      <w:r w:rsidRPr="00396E09">
        <w:t>Insert:</w:t>
      </w:r>
    </w:p>
    <w:p w14:paraId="6B0E65DD" w14:textId="77777777" w:rsidR="000E2D36" w:rsidRPr="00396E09" w:rsidRDefault="000E2D36" w:rsidP="00396E09">
      <w:pPr>
        <w:pStyle w:val="Definition"/>
      </w:pPr>
      <w:r w:rsidRPr="00396E09">
        <w:rPr>
          <w:b/>
          <w:i/>
        </w:rPr>
        <w:t>relevant family PPL income limit</w:t>
      </w:r>
      <w:r w:rsidRPr="00396E09">
        <w:t>: see subsection 40(2).</w:t>
      </w:r>
    </w:p>
    <w:p w14:paraId="2266B6C3" w14:textId="77777777" w:rsidR="009969E9" w:rsidRPr="00396E09" w:rsidRDefault="009969E9" w:rsidP="00396E09">
      <w:pPr>
        <w:pStyle w:val="Definition"/>
      </w:pPr>
      <w:r w:rsidRPr="00396E09">
        <w:rPr>
          <w:b/>
          <w:i/>
        </w:rPr>
        <w:t xml:space="preserve">relevant </w:t>
      </w:r>
      <w:r w:rsidR="005A5228" w:rsidRPr="00396E09">
        <w:rPr>
          <w:b/>
          <w:i/>
        </w:rPr>
        <w:t>individual</w:t>
      </w:r>
      <w:r w:rsidRPr="00396E09">
        <w:rPr>
          <w:b/>
          <w:i/>
        </w:rPr>
        <w:t xml:space="preserve"> PPL income limit</w:t>
      </w:r>
      <w:r w:rsidRPr="00396E09">
        <w:t>: see sub</w:t>
      </w:r>
      <w:r w:rsidR="008622E0" w:rsidRPr="00396E09">
        <w:t>section 4</w:t>
      </w:r>
      <w:r w:rsidRPr="00396E09">
        <w:t>0(1).</w:t>
      </w:r>
    </w:p>
    <w:p w14:paraId="597E2AD5" w14:textId="77777777" w:rsidR="009969E9" w:rsidRPr="00396E09" w:rsidRDefault="00961409" w:rsidP="00396E09">
      <w:pPr>
        <w:pStyle w:val="ItemHead"/>
      </w:pPr>
      <w:r w:rsidRPr="00396E09">
        <w:t>30</w:t>
      </w:r>
      <w:r w:rsidR="009969E9" w:rsidRPr="00396E09">
        <w:t xml:space="preserve">  </w:t>
      </w:r>
      <w:r w:rsidR="00A565B6" w:rsidRPr="00396E09">
        <w:t>Section 6</w:t>
      </w:r>
    </w:p>
    <w:p w14:paraId="583E1EF8" w14:textId="77777777" w:rsidR="009969E9" w:rsidRPr="00396E09" w:rsidRDefault="009969E9" w:rsidP="00396E09">
      <w:pPr>
        <w:pStyle w:val="Item"/>
      </w:pPr>
      <w:r w:rsidRPr="00396E09">
        <w:t>Repeal the</w:t>
      </w:r>
      <w:r w:rsidR="000E2D36" w:rsidRPr="00396E09">
        <w:t xml:space="preserve"> following</w:t>
      </w:r>
      <w:r w:rsidRPr="00396E09">
        <w:t xml:space="preserve"> definition</w:t>
      </w:r>
      <w:r w:rsidR="000E2D36" w:rsidRPr="00396E09">
        <w:t>s:</w:t>
      </w:r>
    </w:p>
    <w:p w14:paraId="6236F804" w14:textId="77777777" w:rsidR="000E2D36" w:rsidRPr="00396E09" w:rsidRDefault="000E2D36" w:rsidP="00396E09">
      <w:pPr>
        <w:pStyle w:val="paragraph"/>
      </w:pPr>
      <w:r w:rsidRPr="00396E09">
        <w:tab/>
        <w:t>(a)</w:t>
      </w:r>
      <w:r w:rsidRPr="00396E09">
        <w:tab/>
        <w:t xml:space="preserve">definition of </w:t>
      </w:r>
      <w:r w:rsidRPr="00396E09">
        <w:rPr>
          <w:b/>
          <w:i/>
        </w:rPr>
        <w:t>relevant PPL income limit</w:t>
      </w:r>
      <w:r w:rsidRPr="00396E09">
        <w:t>;</w:t>
      </w:r>
    </w:p>
    <w:p w14:paraId="71D5AF2E" w14:textId="77777777" w:rsidR="000E2D36" w:rsidRPr="00396E09" w:rsidRDefault="000E2D36" w:rsidP="00396E09">
      <w:pPr>
        <w:pStyle w:val="paragraph"/>
      </w:pPr>
      <w:r w:rsidRPr="00396E09">
        <w:tab/>
        <w:t>(b)</w:t>
      </w:r>
      <w:r w:rsidRPr="00396E09">
        <w:tab/>
        <w:t>definition of</w:t>
      </w:r>
      <w:r w:rsidRPr="00396E09">
        <w:rPr>
          <w:b/>
          <w:i/>
        </w:rPr>
        <w:t xml:space="preserve"> returns to work</w:t>
      </w:r>
      <w:r w:rsidRPr="00396E09">
        <w:t>.</w:t>
      </w:r>
    </w:p>
    <w:p w14:paraId="2DAE6FF9" w14:textId="77777777" w:rsidR="00467B34" w:rsidRPr="00396E09" w:rsidRDefault="00961409" w:rsidP="00396E09">
      <w:pPr>
        <w:pStyle w:val="ItemHead"/>
      </w:pPr>
      <w:r w:rsidRPr="00396E09">
        <w:t>31</w:t>
      </w:r>
      <w:r w:rsidR="00467B34" w:rsidRPr="00396E09">
        <w:t xml:space="preserve">  </w:t>
      </w:r>
      <w:r w:rsidR="00A565B6" w:rsidRPr="00396E09">
        <w:t>Section 6</w:t>
      </w:r>
      <w:r w:rsidR="00467B34" w:rsidRPr="00396E09">
        <w:t xml:space="preserve"> (definition of </w:t>
      </w:r>
      <w:r w:rsidR="00467B34" w:rsidRPr="00396E09">
        <w:rPr>
          <w:i/>
        </w:rPr>
        <w:t>saved amount</w:t>
      </w:r>
      <w:r w:rsidR="00467B34" w:rsidRPr="00396E09">
        <w:t>)</w:t>
      </w:r>
    </w:p>
    <w:p w14:paraId="180A6B77" w14:textId="77777777" w:rsidR="00467B34" w:rsidRPr="00396E09" w:rsidRDefault="00467B34" w:rsidP="00396E09">
      <w:pPr>
        <w:pStyle w:val="Item"/>
      </w:pPr>
      <w:r w:rsidRPr="00396E09">
        <w:t>Repeal the definition, substitute:</w:t>
      </w:r>
    </w:p>
    <w:p w14:paraId="62C97D0F" w14:textId="77777777" w:rsidR="00D808F0" w:rsidRPr="00396E09" w:rsidRDefault="00467B34" w:rsidP="00396E09">
      <w:pPr>
        <w:pStyle w:val="Definition"/>
      </w:pPr>
      <w:r w:rsidRPr="00396E09">
        <w:rPr>
          <w:b/>
          <w:i/>
        </w:rPr>
        <w:t>saved amount</w:t>
      </w:r>
      <w:r w:rsidRPr="00396E09">
        <w:t xml:space="preserve">: see </w:t>
      </w:r>
      <w:r w:rsidR="00637A93" w:rsidRPr="00396E09">
        <w:t>sub</w:t>
      </w:r>
      <w:r w:rsidR="00A565B6" w:rsidRPr="00396E09">
        <w:t>section 9</w:t>
      </w:r>
      <w:r w:rsidRPr="00396E09">
        <w:t>7(2).</w:t>
      </w:r>
    </w:p>
    <w:p w14:paraId="66CF9791" w14:textId="77777777" w:rsidR="00D808F0" w:rsidRPr="00396E09" w:rsidRDefault="00961409" w:rsidP="00396E09">
      <w:pPr>
        <w:pStyle w:val="ItemHead"/>
      </w:pPr>
      <w:r w:rsidRPr="00396E09">
        <w:t>32</w:t>
      </w:r>
      <w:r w:rsidR="00D808F0" w:rsidRPr="00396E09">
        <w:t xml:space="preserve">  </w:t>
      </w:r>
      <w:r w:rsidR="00A565B6" w:rsidRPr="00396E09">
        <w:t>Section 6</w:t>
      </w:r>
    </w:p>
    <w:p w14:paraId="44F67DD3" w14:textId="77777777" w:rsidR="00D808F0" w:rsidRPr="00396E09" w:rsidRDefault="00D808F0" w:rsidP="00396E09">
      <w:pPr>
        <w:pStyle w:val="Item"/>
      </w:pPr>
      <w:r w:rsidRPr="00396E09">
        <w:t>Repeal the following definitions:</w:t>
      </w:r>
    </w:p>
    <w:p w14:paraId="3F45F3ED" w14:textId="77777777" w:rsidR="00D808F0" w:rsidRPr="00396E09" w:rsidRDefault="00D808F0" w:rsidP="00396E09">
      <w:pPr>
        <w:pStyle w:val="paragraph"/>
      </w:pPr>
      <w:r w:rsidRPr="00396E09">
        <w:tab/>
        <w:t>(a)</w:t>
      </w:r>
      <w:r w:rsidRPr="00396E09">
        <w:tab/>
        <w:t xml:space="preserve">definition of </w:t>
      </w:r>
      <w:r w:rsidRPr="00396E09">
        <w:rPr>
          <w:b/>
          <w:i/>
        </w:rPr>
        <w:t>secondary claim</w:t>
      </w:r>
      <w:r w:rsidRPr="00396E09">
        <w:t>;</w:t>
      </w:r>
    </w:p>
    <w:p w14:paraId="79AB90A1" w14:textId="77777777" w:rsidR="00D808F0" w:rsidRPr="00396E09" w:rsidRDefault="00D808F0" w:rsidP="00396E09">
      <w:pPr>
        <w:pStyle w:val="paragraph"/>
      </w:pPr>
      <w:r w:rsidRPr="00396E09">
        <w:tab/>
        <w:t>(b)</w:t>
      </w:r>
      <w:r w:rsidRPr="00396E09">
        <w:tab/>
        <w:t xml:space="preserve">definition of </w:t>
      </w:r>
      <w:r w:rsidRPr="00396E09">
        <w:rPr>
          <w:b/>
          <w:i/>
        </w:rPr>
        <w:t>secondary claimant</w:t>
      </w:r>
      <w:r w:rsidRPr="00396E09">
        <w:t>.</w:t>
      </w:r>
    </w:p>
    <w:p w14:paraId="45D85FE8" w14:textId="77777777" w:rsidR="00D808F0" w:rsidRPr="00396E09" w:rsidRDefault="00961409" w:rsidP="00396E09">
      <w:pPr>
        <w:pStyle w:val="ItemHead"/>
      </w:pPr>
      <w:r w:rsidRPr="00396E09">
        <w:t>33</w:t>
      </w:r>
      <w:r w:rsidR="00D808F0" w:rsidRPr="00396E09">
        <w:t xml:space="preserve">  </w:t>
      </w:r>
      <w:r w:rsidR="00A565B6" w:rsidRPr="00396E09">
        <w:t>Section 6</w:t>
      </w:r>
    </w:p>
    <w:p w14:paraId="18E42505" w14:textId="77777777" w:rsidR="00D808F0" w:rsidRPr="00396E09" w:rsidRDefault="00D808F0" w:rsidP="00396E09">
      <w:pPr>
        <w:pStyle w:val="Item"/>
      </w:pPr>
      <w:r w:rsidRPr="00396E09">
        <w:t>Insert:</w:t>
      </w:r>
    </w:p>
    <w:p w14:paraId="036CED36" w14:textId="77777777" w:rsidR="00D808F0" w:rsidRPr="00396E09" w:rsidRDefault="00D808F0" w:rsidP="00396E09">
      <w:pPr>
        <w:pStyle w:val="Definition"/>
      </w:pPr>
      <w:r w:rsidRPr="00396E09">
        <w:rPr>
          <w:b/>
          <w:i/>
        </w:rPr>
        <w:t>special PPL claim</w:t>
      </w:r>
      <w:r w:rsidRPr="00396E09">
        <w:t>: see sub</w:t>
      </w:r>
      <w:r w:rsidR="004B5645" w:rsidRPr="00396E09">
        <w:t>section 5</w:t>
      </w:r>
      <w:r w:rsidRPr="00396E09">
        <w:t>3(3).</w:t>
      </w:r>
    </w:p>
    <w:p w14:paraId="04D4F388" w14:textId="77777777" w:rsidR="00D808F0" w:rsidRPr="00396E09" w:rsidRDefault="00D808F0" w:rsidP="00396E09">
      <w:pPr>
        <w:pStyle w:val="Definition"/>
      </w:pPr>
      <w:r w:rsidRPr="00396E09">
        <w:rPr>
          <w:b/>
          <w:i/>
        </w:rPr>
        <w:t>special PPL claimant</w:t>
      </w:r>
      <w:r w:rsidRPr="00396E09">
        <w:t xml:space="preserve"> means a person who has made an effective special PPL claim for parental leave pay for a child for which another person has made a PPL claim.</w:t>
      </w:r>
    </w:p>
    <w:p w14:paraId="788F63BF" w14:textId="77777777" w:rsidR="00D808F0" w:rsidRPr="00396E09" w:rsidRDefault="00961409" w:rsidP="00396E09">
      <w:pPr>
        <w:pStyle w:val="ItemHead"/>
      </w:pPr>
      <w:r w:rsidRPr="00396E09">
        <w:t>34</w:t>
      </w:r>
      <w:r w:rsidR="00D808F0" w:rsidRPr="00396E09">
        <w:t xml:space="preserve">  </w:t>
      </w:r>
      <w:r w:rsidR="00A565B6" w:rsidRPr="00396E09">
        <w:t>Section 6</w:t>
      </w:r>
    </w:p>
    <w:p w14:paraId="2FF29132" w14:textId="77777777" w:rsidR="00D808F0" w:rsidRPr="00396E09" w:rsidRDefault="00D808F0" w:rsidP="00396E09">
      <w:pPr>
        <w:pStyle w:val="Item"/>
      </w:pPr>
      <w:r w:rsidRPr="00396E09">
        <w:t>Repeal the following definitions:</w:t>
      </w:r>
    </w:p>
    <w:p w14:paraId="07B8F9EB" w14:textId="77777777" w:rsidR="00D808F0" w:rsidRPr="00396E09" w:rsidRDefault="00D808F0" w:rsidP="00396E09">
      <w:pPr>
        <w:pStyle w:val="paragraph"/>
      </w:pPr>
      <w:r w:rsidRPr="00396E09">
        <w:tab/>
        <w:t>(a)</w:t>
      </w:r>
      <w:r w:rsidRPr="00396E09">
        <w:tab/>
        <w:t xml:space="preserve">definition of </w:t>
      </w:r>
      <w:r w:rsidRPr="00396E09">
        <w:rPr>
          <w:b/>
          <w:i/>
        </w:rPr>
        <w:t>tertiary claim</w:t>
      </w:r>
      <w:r w:rsidRPr="00396E09">
        <w:t>;</w:t>
      </w:r>
    </w:p>
    <w:p w14:paraId="5E585C2C" w14:textId="77777777" w:rsidR="00D808F0" w:rsidRPr="00396E09" w:rsidRDefault="00D808F0" w:rsidP="00396E09">
      <w:pPr>
        <w:pStyle w:val="paragraph"/>
      </w:pPr>
      <w:r w:rsidRPr="00396E09">
        <w:tab/>
        <w:t>(b)</w:t>
      </w:r>
      <w:r w:rsidRPr="00396E09">
        <w:tab/>
        <w:t xml:space="preserve">definition of </w:t>
      </w:r>
      <w:r w:rsidRPr="00396E09">
        <w:rPr>
          <w:b/>
          <w:i/>
        </w:rPr>
        <w:t>tertiary claimant</w:t>
      </w:r>
      <w:r w:rsidRPr="00396E09">
        <w:t>.</w:t>
      </w:r>
    </w:p>
    <w:p w14:paraId="7ED4FFD6" w14:textId="77777777" w:rsidR="008B4C0D" w:rsidRPr="00396E09" w:rsidRDefault="00961409" w:rsidP="00396E09">
      <w:pPr>
        <w:pStyle w:val="ItemHead"/>
      </w:pPr>
      <w:r w:rsidRPr="00396E09">
        <w:t>35</w:t>
      </w:r>
      <w:r w:rsidR="008B4C0D" w:rsidRPr="00396E09">
        <w:t xml:space="preserve">  </w:t>
      </w:r>
      <w:r w:rsidR="00A565B6" w:rsidRPr="00396E09">
        <w:t>Section 6</w:t>
      </w:r>
      <w:r w:rsidR="008B4C0D" w:rsidRPr="00396E09">
        <w:t xml:space="preserve"> (definition of </w:t>
      </w:r>
      <w:r w:rsidR="008B4C0D" w:rsidRPr="00396E09">
        <w:rPr>
          <w:i/>
        </w:rPr>
        <w:t>work test</w:t>
      </w:r>
      <w:r w:rsidR="008B4C0D" w:rsidRPr="00396E09">
        <w:t>)</w:t>
      </w:r>
    </w:p>
    <w:p w14:paraId="4C67BE9C" w14:textId="77777777" w:rsidR="008B4C0D" w:rsidRPr="00396E09" w:rsidRDefault="008B4C0D" w:rsidP="00396E09">
      <w:pPr>
        <w:pStyle w:val="Item"/>
      </w:pPr>
      <w:r w:rsidRPr="00396E09">
        <w:t>Repeal the definition, substitute:</w:t>
      </w:r>
    </w:p>
    <w:p w14:paraId="430848E7" w14:textId="77777777" w:rsidR="008B4C0D" w:rsidRPr="00396E09" w:rsidRDefault="008B4C0D" w:rsidP="00396E09">
      <w:pPr>
        <w:pStyle w:val="Definition"/>
      </w:pPr>
      <w:r w:rsidRPr="00396E09">
        <w:rPr>
          <w:b/>
          <w:i/>
        </w:rPr>
        <w:t>work test</w:t>
      </w:r>
      <w:r w:rsidRPr="00396E09">
        <w:t xml:space="preserve">: see </w:t>
      </w:r>
      <w:r w:rsidR="004B5645" w:rsidRPr="00396E09">
        <w:t>Division 3</w:t>
      </w:r>
      <w:r w:rsidRPr="00396E09">
        <w:t xml:space="preserve"> of </w:t>
      </w:r>
      <w:r w:rsidR="004B5645" w:rsidRPr="00396E09">
        <w:t>Part 2</w:t>
      </w:r>
      <w:r w:rsidR="00396E09">
        <w:noBreakHyphen/>
      </w:r>
      <w:r w:rsidRPr="00396E09">
        <w:t>3.</w:t>
      </w:r>
    </w:p>
    <w:p w14:paraId="2FE1A4C7" w14:textId="77777777" w:rsidR="008B4C0D" w:rsidRPr="00396E09" w:rsidRDefault="00961409" w:rsidP="00396E09">
      <w:pPr>
        <w:pStyle w:val="ItemHead"/>
      </w:pPr>
      <w:r w:rsidRPr="00396E09">
        <w:t>36</w:t>
      </w:r>
      <w:r w:rsidR="008B4C0D" w:rsidRPr="00396E09">
        <w:t xml:space="preserve">  </w:t>
      </w:r>
      <w:r w:rsidR="00A565B6" w:rsidRPr="00396E09">
        <w:t>Section 6</w:t>
      </w:r>
      <w:r w:rsidR="008B4C0D" w:rsidRPr="00396E09">
        <w:t xml:space="preserve"> (definition of </w:t>
      </w:r>
      <w:r w:rsidR="008B4C0D" w:rsidRPr="00396E09">
        <w:rPr>
          <w:i/>
        </w:rPr>
        <w:t>work test period</w:t>
      </w:r>
      <w:r w:rsidR="008B4C0D" w:rsidRPr="00396E09">
        <w:t>)</w:t>
      </w:r>
    </w:p>
    <w:p w14:paraId="7E7B3E7B" w14:textId="77777777" w:rsidR="008B4C0D" w:rsidRPr="00396E09" w:rsidRDefault="008B4C0D" w:rsidP="00396E09">
      <w:pPr>
        <w:pStyle w:val="Item"/>
      </w:pPr>
      <w:r w:rsidRPr="00396E09">
        <w:t>Repeal the definition, substitute:</w:t>
      </w:r>
    </w:p>
    <w:p w14:paraId="5918ECDE" w14:textId="77777777" w:rsidR="008B4C0D" w:rsidRPr="00396E09" w:rsidRDefault="008B4C0D" w:rsidP="00396E09">
      <w:pPr>
        <w:pStyle w:val="Definition"/>
      </w:pPr>
      <w:r w:rsidRPr="00396E09">
        <w:rPr>
          <w:b/>
          <w:i/>
        </w:rPr>
        <w:t>work test period</w:t>
      </w:r>
      <w:r w:rsidRPr="00396E09">
        <w:t xml:space="preserve">: see </w:t>
      </w:r>
      <w:r w:rsidR="008622E0" w:rsidRPr="00396E09">
        <w:t>sections 3</w:t>
      </w:r>
      <w:r w:rsidRPr="00396E09">
        <w:t>3 and 33A.</w:t>
      </w:r>
    </w:p>
    <w:p w14:paraId="2C43E7FA" w14:textId="77777777" w:rsidR="004844B0" w:rsidRPr="00396E09" w:rsidRDefault="00961409" w:rsidP="00396E09">
      <w:pPr>
        <w:pStyle w:val="ItemHead"/>
      </w:pPr>
      <w:r w:rsidRPr="00396E09">
        <w:t>37</w:t>
      </w:r>
      <w:r w:rsidR="004844B0" w:rsidRPr="00396E09">
        <w:t xml:space="preserve">  </w:t>
      </w:r>
      <w:r w:rsidR="00A565B6" w:rsidRPr="00396E09">
        <w:t>Section 6</w:t>
      </w:r>
      <w:r w:rsidR="004844B0" w:rsidRPr="00396E09">
        <w:t>A</w:t>
      </w:r>
    </w:p>
    <w:p w14:paraId="442727CE" w14:textId="77777777" w:rsidR="004844B0" w:rsidRPr="00396E09" w:rsidRDefault="004844B0" w:rsidP="00396E09">
      <w:pPr>
        <w:pStyle w:val="Item"/>
      </w:pPr>
      <w:r w:rsidRPr="00396E09">
        <w:t>Repeal the section.</w:t>
      </w:r>
    </w:p>
    <w:p w14:paraId="2D2ED657" w14:textId="77777777" w:rsidR="0044720C" w:rsidRPr="00396E09" w:rsidRDefault="00961409" w:rsidP="00396E09">
      <w:pPr>
        <w:pStyle w:val="ItemHead"/>
      </w:pPr>
      <w:r w:rsidRPr="00396E09">
        <w:t>38</w:t>
      </w:r>
      <w:r w:rsidR="0044720C" w:rsidRPr="00396E09">
        <w:t xml:space="preserve">  </w:t>
      </w:r>
      <w:r w:rsidR="004B5645" w:rsidRPr="00396E09">
        <w:t>Section 7</w:t>
      </w:r>
    </w:p>
    <w:p w14:paraId="78E18C89" w14:textId="77777777" w:rsidR="0044720C" w:rsidRPr="00396E09" w:rsidRDefault="0044720C" w:rsidP="00396E09">
      <w:pPr>
        <w:pStyle w:val="Item"/>
      </w:pPr>
      <w:r w:rsidRPr="00396E09">
        <w:t>Repeal the section, substitute:</w:t>
      </w:r>
    </w:p>
    <w:p w14:paraId="7FD9682A" w14:textId="77777777" w:rsidR="0044720C" w:rsidRPr="00396E09" w:rsidRDefault="0044720C" w:rsidP="00396E09">
      <w:pPr>
        <w:pStyle w:val="ActHead5"/>
      </w:pPr>
      <w:bookmarkStart w:id="8" w:name="_Toc129693917"/>
      <w:r w:rsidRPr="0049019A">
        <w:rPr>
          <w:rStyle w:val="CharSectno"/>
        </w:rPr>
        <w:t>7</w:t>
      </w:r>
      <w:r w:rsidRPr="00396E09">
        <w:t xml:space="preserve">  Guide to this Part</w:t>
      </w:r>
      <w:bookmarkEnd w:id="8"/>
    </w:p>
    <w:p w14:paraId="527E11F6" w14:textId="77777777" w:rsidR="0044720C" w:rsidRPr="00396E09" w:rsidRDefault="0044720C" w:rsidP="00396E09">
      <w:pPr>
        <w:pStyle w:val="SOText"/>
      </w:pPr>
      <w:r w:rsidRPr="00396E09">
        <w:t>This Part has the key provisions for this Chapter (which deals with when parental leave pay is payable to a person).</w:t>
      </w:r>
    </w:p>
    <w:p w14:paraId="4983EA33" w14:textId="77777777" w:rsidR="0044720C" w:rsidRPr="00396E09" w:rsidRDefault="0044720C" w:rsidP="00396E09">
      <w:pPr>
        <w:pStyle w:val="SOText"/>
      </w:pPr>
      <w:r w:rsidRPr="00396E09">
        <w:t xml:space="preserve">A person can only be paid parental leave pay if the Secretary makes a determination that parental leave pay is payable to the person. </w:t>
      </w:r>
      <w:r w:rsidR="004B5645" w:rsidRPr="00396E09">
        <w:t>Part 2</w:t>
      </w:r>
      <w:r w:rsidR="00396E09">
        <w:noBreakHyphen/>
      </w:r>
      <w:r w:rsidRPr="00396E09">
        <w:t>2 has the rules about when the Secretary can make that determination.</w:t>
      </w:r>
    </w:p>
    <w:p w14:paraId="64BC8C94" w14:textId="77777777" w:rsidR="0044720C" w:rsidRPr="00396E09" w:rsidRDefault="0044720C" w:rsidP="00396E09">
      <w:pPr>
        <w:pStyle w:val="SOText"/>
      </w:pPr>
      <w:r w:rsidRPr="00396E09">
        <w:t xml:space="preserve">The Secretary cannot make that determination if the person has not made a claim for parental leave pay. </w:t>
      </w:r>
      <w:r w:rsidR="004B5645" w:rsidRPr="00396E09">
        <w:t>Part 2</w:t>
      </w:r>
      <w:r w:rsidR="00396E09">
        <w:noBreakHyphen/>
      </w:r>
      <w:r w:rsidRPr="00396E09">
        <w:t>4 has the rules about claims. There are 2 types of claims: PPL claims and special PPL claims. These claims relate to each other, although PPL claims are the main type of claim. PPL claims will often be the only claims that are made.</w:t>
      </w:r>
    </w:p>
    <w:p w14:paraId="3069F2BE" w14:textId="77777777" w:rsidR="0044720C" w:rsidRPr="00396E09" w:rsidRDefault="0044720C" w:rsidP="00396E09">
      <w:pPr>
        <w:pStyle w:val="SOText"/>
      </w:pPr>
      <w:r w:rsidRPr="00396E09">
        <w:t>If the Secretary makes a determination that parental leave pay is payable to a person for one or more flexible PPL days for</w:t>
      </w:r>
      <w:r w:rsidR="00415D1C" w:rsidRPr="00396E09">
        <w:t xml:space="preserve"> a</w:t>
      </w:r>
      <w:r w:rsidRPr="00396E09">
        <w:t xml:space="preserve"> </w:t>
      </w:r>
      <w:r w:rsidR="00C11AFB" w:rsidRPr="00396E09">
        <w:t>child of the person</w:t>
      </w:r>
      <w:r w:rsidRPr="00396E09">
        <w:t xml:space="preserve">, parental leave pay is payable for the particular days specified in the determination. The number of flexible PPL days for the child for which parental leave pay </w:t>
      </w:r>
      <w:r w:rsidR="00147D29" w:rsidRPr="00396E09">
        <w:t>can be paid generally</w:t>
      </w:r>
      <w:r w:rsidRPr="00396E09">
        <w:t xml:space="preserve"> cannot exceed 100.</w:t>
      </w:r>
    </w:p>
    <w:p w14:paraId="6B9228DB" w14:textId="77777777" w:rsidR="0044720C" w:rsidRPr="00396E09" w:rsidRDefault="0044720C" w:rsidP="00396E09">
      <w:pPr>
        <w:pStyle w:val="SOText"/>
      </w:pPr>
      <w:r w:rsidRPr="00396E09">
        <w:t>The Secretary may only make a determination that parental leave pay is payable to certain PPL claimants and special PPL claimants for one or more flexible PPL days if permission has been given to claim those days.</w:t>
      </w:r>
    </w:p>
    <w:p w14:paraId="61363E7C" w14:textId="77777777" w:rsidR="0044720C" w:rsidRPr="00396E09" w:rsidRDefault="0044720C" w:rsidP="00396E09">
      <w:pPr>
        <w:pStyle w:val="SOText"/>
      </w:pPr>
      <w:r w:rsidRPr="00396E09">
        <w:t>The person’s employer or the Secretary will pay instalments of parental leave pay that are payable to a person (see Chapter 3 for the rules about the payment of parental leave pay).</w:t>
      </w:r>
    </w:p>
    <w:p w14:paraId="79080EA8" w14:textId="77777777" w:rsidR="00977015" w:rsidRPr="00396E09" w:rsidRDefault="00961409" w:rsidP="00396E09">
      <w:pPr>
        <w:pStyle w:val="ItemHead"/>
      </w:pPr>
      <w:r w:rsidRPr="00396E09">
        <w:t>39</w:t>
      </w:r>
      <w:r w:rsidR="00977015" w:rsidRPr="00396E09">
        <w:t xml:space="preserve">  </w:t>
      </w:r>
      <w:r w:rsidR="00E93CB8" w:rsidRPr="00396E09">
        <w:t>Division 2</w:t>
      </w:r>
      <w:r w:rsidR="00977015" w:rsidRPr="00396E09">
        <w:t xml:space="preserve"> of </w:t>
      </w:r>
      <w:r w:rsidR="004B5645" w:rsidRPr="00396E09">
        <w:t>Part 2</w:t>
      </w:r>
      <w:r w:rsidR="00396E09">
        <w:noBreakHyphen/>
      </w:r>
      <w:r w:rsidR="00977015" w:rsidRPr="00396E09">
        <w:t>1</w:t>
      </w:r>
    </w:p>
    <w:p w14:paraId="45274DA6" w14:textId="77777777" w:rsidR="00977015" w:rsidRPr="00396E09" w:rsidRDefault="00977015" w:rsidP="00396E09">
      <w:pPr>
        <w:pStyle w:val="Item"/>
      </w:pPr>
      <w:r w:rsidRPr="00396E09">
        <w:t>Repeal the Division.</w:t>
      </w:r>
    </w:p>
    <w:p w14:paraId="0FDAB4A5" w14:textId="77777777" w:rsidR="00D808F0" w:rsidRPr="00396E09" w:rsidRDefault="00961409" w:rsidP="00396E09">
      <w:pPr>
        <w:pStyle w:val="ItemHead"/>
      </w:pPr>
      <w:r w:rsidRPr="00396E09">
        <w:t>40</w:t>
      </w:r>
      <w:r w:rsidR="00D808F0" w:rsidRPr="00396E09">
        <w:t xml:space="preserve">  </w:t>
      </w:r>
      <w:r w:rsidR="004B5645" w:rsidRPr="00396E09">
        <w:t>Section 1</w:t>
      </w:r>
      <w:r w:rsidR="00D808F0" w:rsidRPr="00396E09">
        <w:t>1A</w:t>
      </w:r>
    </w:p>
    <w:p w14:paraId="5450E187" w14:textId="77777777" w:rsidR="00D808F0" w:rsidRPr="00396E09" w:rsidRDefault="00D808F0" w:rsidP="00396E09">
      <w:pPr>
        <w:pStyle w:val="Item"/>
      </w:pPr>
      <w:r w:rsidRPr="00396E09">
        <w:t xml:space="preserve">Omit </w:t>
      </w:r>
      <w:r w:rsidR="00A9090D" w:rsidRPr="00396E09">
        <w:t>“</w:t>
      </w:r>
      <w:r w:rsidRPr="00396E09">
        <w:t>17A, 17B or 17C</w:t>
      </w:r>
      <w:r w:rsidR="00A9090D" w:rsidRPr="00396E09">
        <w:t>”</w:t>
      </w:r>
      <w:r w:rsidRPr="00396E09">
        <w:t xml:space="preserve">, substitute </w:t>
      </w:r>
      <w:r w:rsidR="00A9090D" w:rsidRPr="00396E09">
        <w:t>“</w:t>
      </w:r>
      <w:r w:rsidRPr="00396E09">
        <w:t>13 or 14</w:t>
      </w:r>
      <w:r w:rsidR="00A9090D" w:rsidRPr="00396E09">
        <w:t>”</w:t>
      </w:r>
      <w:r w:rsidRPr="00396E09">
        <w:t>.</w:t>
      </w:r>
    </w:p>
    <w:p w14:paraId="3DE8CBBD" w14:textId="77777777" w:rsidR="00D808F0" w:rsidRPr="00396E09" w:rsidRDefault="00961409" w:rsidP="00396E09">
      <w:pPr>
        <w:pStyle w:val="ItemHead"/>
      </w:pPr>
      <w:r w:rsidRPr="00396E09">
        <w:t>41</w:t>
      </w:r>
      <w:r w:rsidR="00D808F0" w:rsidRPr="00396E09">
        <w:t xml:space="preserve">  </w:t>
      </w:r>
      <w:r w:rsidR="004B5645" w:rsidRPr="00396E09">
        <w:t>Section 1</w:t>
      </w:r>
      <w:r w:rsidR="00D808F0" w:rsidRPr="00396E09">
        <w:t>1A (note)</w:t>
      </w:r>
    </w:p>
    <w:p w14:paraId="26DCE761" w14:textId="77777777" w:rsidR="00D808F0" w:rsidRPr="00396E09" w:rsidRDefault="00D808F0" w:rsidP="00396E09">
      <w:pPr>
        <w:pStyle w:val="Item"/>
      </w:pPr>
      <w:r w:rsidRPr="00396E09">
        <w:t xml:space="preserve">Omit </w:t>
      </w:r>
      <w:r w:rsidR="00A9090D" w:rsidRPr="00396E09">
        <w:t>“</w:t>
      </w:r>
      <w:r w:rsidRPr="00396E09">
        <w:t>2A</w:t>
      </w:r>
      <w:r w:rsidR="00A9090D" w:rsidRPr="00396E09">
        <w:t>”</w:t>
      </w:r>
      <w:r w:rsidRPr="00396E09">
        <w:t xml:space="preserve">, substitute </w:t>
      </w:r>
      <w:r w:rsidR="00A9090D" w:rsidRPr="00396E09">
        <w:t>“</w:t>
      </w:r>
      <w:r w:rsidRPr="00396E09">
        <w:t>2</w:t>
      </w:r>
      <w:r w:rsidR="00A9090D" w:rsidRPr="00396E09">
        <w:t>”</w:t>
      </w:r>
      <w:r w:rsidRPr="00396E09">
        <w:t>.</w:t>
      </w:r>
    </w:p>
    <w:p w14:paraId="03A5464A" w14:textId="77777777" w:rsidR="00D808F0" w:rsidRPr="00396E09" w:rsidRDefault="00961409" w:rsidP="00396E09">
      <w:pPr>
        <w:pStyle w:val="ItemHead"/>
      </w:pPr>
      <w:r w:rsidRPr="00396E09">
        <w:t>42</w:t>
      </w:r>
      <w:r w:rsidR="00D808F0" w:rsidRPr="00396E09">
        <w:t xml:space="preserve">  Sections 11B and 11C</w:t>
      </w:r>
    </w:p>
    <w:p w14:paraId="76863462" w14:textId="77777777" w:rsidR="00D808F0" w:rsidRPr="00396E09" w:rsidRDefault="00D808F0" w:rsidP="00396E09">
      <w:pPr>
        <w:pStyle w:val="Item"/>
      </w:pPr>
      <w:r w:rsidRPr="00396E09">
        <w:t xml:space="preserve">Omit </w:t>
      </w:r>
      <w:r w:rsidR="00A9090D" w:rsidRPr="00396E09">
        <w:t>“</w:t>
      </w:r>
      <w:r w:rsidRPr="00396E09">
        <w:t>17A, 17B or 17C</w:t>
      </w:r>
      <w:r w:rsidR="00A9090D" w:rsidRPr="00396E09">
        <w:t>”</w:t>
      </w:r>
      <w:r w:rsidRPr="00396E09">
        <w:t xml:space="preserve">, substitute </w:t>
      </w:r>
      <w:r w:rsidR="00A9090D" w:rsidRPr="00396E09">
        <w:t>“</w:t>
      </w:r>
      <w:r w:rsidRPr="00396E09">
        <w:t>13 or 14</w:t>
      </w:r>
      <w:r w:rsidR="00A9090D" w:rsidRPr="00396E09">
        <w:t>”</w:t>
      </w:r>
      <w:r w:rsidRPr="00396E09">
        <w:t>.</w:t>
      </w:r>
    </w:p>
    <w:p w14:paraId="159499F3" w14:textId="77777777" w:rsidR="00D808F0" w:rsidRPr="00396E09" w:rsidRDefault="00961409" w:rsidP="00396E09">
      <w:pPr>
        <w:pStyle w:val="ItemHead"/>
      </w:pPr>
      <w:r w:rsidRPr="00396E09">
        <w:t>43</w:t>
      </w:r>
      <w:r w:rsidR="00D808F0" w:rsidRPr="00396E09">
        <w:t xml:space="preserve">  Paragraphs 11C(a)</w:t>
      </w:r>
      <w:r w:rsidR="00615CB2" w:rsidRPr="00396E09">
        <w:t xml:space="preserve"> to</w:t>
      </w:r>
      <w:r w:rsidR="00D808F0" w:rsidRPr="00396E09">
        <w:t xml:space="preserve"> (c)</w:t>
      </w:r>
    </w:p>
    <w:p w14:paraId="00E2CCFB" w14:textId="77777777" w:rsidR="00D808F0" w:rsidRPr="00396E09" w:rsidRDefault="00D808F0" w:rsidP="00396E09">
      <w:pPr>
        <w:pStyle w:val="Item"/>
      </w:pPr>
      <w:r w:rsidRPr="00396E09">
        <w:t>Repeal the paragraphs, substitute:</w:t>
      </w:r>
    </w:p>
    <w:p w14:paraId="17DE7A86" w14:textId="77777777" w:rsidR="00D808F0" w:rsidRPr="00396E09" w:rsidRDefault="00D808F0" w:rsidP="00396E09">
      <w:pPr>
        <w:pStyle w:val="paragraph"/>
      </w:pPr>
      <w:r w:rsidRPr="00396E09">
        <w:tab/>
        <w:t>(a)</w:t>
      </w:r>
      <w:r w:rsidRPr="00396E09">
        <w:tab/>
        <w:t>an effective PPL claim for parental leave pay for that day (in which case the person is a PPL claimant); or</w:t>
      </w:r>
    </w:p>
    <w:p w14:paraId="4D0F2924" w14:textId="77777777" w:rsidR="00D808F0" w:rsidRPr="00396E09" w:rsidRDefault="00D808F0" w:rsidP="00396E09">
      <w:pPr>
        <w:pStyle w:val="paragraph"/>
      </w:pPr>
      <w:r w:rsidRPr="00396E09">
        <w:tab/>
        <w:t>(b)</w:t>
      </w:r>
      <w:r w:rsidRPr="00396E09">
        <w:tab/>
        <w:t xml:space="preserve">an effective special PPL claim for parental leave pay for that day (in which case the person is a </w:t>
      </w:r>
      <w:r w:rsidR="000E2D36" w:rsidRPr="00396E09">
        <w:t>special PPL</w:t>
      </w:r>
      <w:r w:rsidRPr="00396E09">
        <w:t xml:space="preserve"> claimant).</w:t>
      </w:r>
    </w:p>
    <w:p w14:paraId="59AA33D7" w14:textId="77777777" w:rsidR="00881ECF" w:rsidRPr="00396E09" w:rsidRDefault="00961409" w:rsidP="00396E09">
      <w:pPr>
        <w:pStyle w:val="ItemHead"/>
      </w:pPr>
      <w:r w:rsidRPr="00396E09">
        <w:t>44</w:t>
      </w:r>
      <w:r w:rsidR="00881ECF" w:rsidRPr="00396E09">
        <w:t xml:space="preserve">  </w:t>
      </w:r>
      <w:r w:rsidR="004B5645" w:rsidRPr="00396E09">
        <w:t>Section 1</w:t>
      </w:r>
      <w:r w:rsidR="00881ECF" w:rsidRPr="00396E09">
        <w:t>1D</w:t>
      </w:r>
    </w:p>
    <w:p w14:paraId="71939485" w14:textId="77777777" w:rsidR="003D1A62" w:rsidRPr="00396E09" w:rsidRDefault="00C5211D" w:rsidP="00396E09">
      <w:pPr>
        <w:pStyle w:val="Item"/>
      </w:pPr>
      <w:r w:rsidRPr="00396E09">
        <w:t>Repeal</w:t>
      </w:r>
      <w:r w:rsidR="003D1A62" w:rsidRPr="00396E09">
        <w:t xml:space="preserve"> the </w:t>
      </w:r>
      <w:r w:rsidR="00EA3184" w:rsidRPr="00396E09">
        <w:t>section</w:t>
      </w:r>
      <w:r w:rsidR="003D1A62" w:rsidRPr="00396E09">
        <w:t>, substitute:</w:t>
      </w:r>
    </w:p>
    <w:p w14:paraId="45B5B537" w14:textId="77777777" w:rsidR="00EA3184" w:rsidRPr="00396E09" w:rsidRDefault="00EA3184" w:rsidP="00396E09">
      <w:pPr>
        <w:pStyle w:val="ActHead5"/>
      </w:pPr>
      <w:bookmarkStart w:id="9" w:name="_Toc129693918"/>
      <w:r w:rsidRPr="0049019A">
        <w:rPr>
          <w:rStyle w:val="CharSectno"/>
        </w:rPr>
        <w:t>11D</w:t>
      </w:r>
      <w:r w:rsidRPr="00396E09">
        <w:t xml:space="preserve">  </w:t>
      </w:r>
      <w:r w:rsidRPr="00396E09">
        <w:rPr>
          <w:i/>
        </w:rPr>
        <w:t>Flexible PPL day</w:t>
      </w:r>
      <w:bookmarkEnd w:id="9"/>
    </w:p>
    <w:p w14:paraId="66F5E568" w14:textId="77777777" w:rsidR="00EA3184" w:rsidRPr="00396E09" w:rsidRDefault="00EA3184" w:rsidP="00396E09">
      <w:pPr>
        <w:pStyle w:val="subsection"/>
      </w:pPr>
      <w:r w:rsidRPr="00396E09">
        <w:tab/>
      </w:r>
      <w:r w:rsidRPr="00396E09">
        <w:tab/>
        <w:t>A day is a</w:t>
      </w:r>
      <w:r w:rsidRPr="00396E09">
        <w:rPr>
          <w:b/>
          <w:i/>
        </w:rPr>
        <w:t xml:space="preserve"> flexible PPL day</w:t>
      </w:r>
      <w:r w:rsidRPr="00396E09">
        <w:t xml:space="preserve"> for a child if the day occurs in the period that:</w:t>
      </w:r>
    </w:p>
    <w:p w14:paraId="026EAC3D" w14:textId="77777777" w:rsidR="003D1A62" w:rsidRPr="00396E09" w:rsidRDefault="003D1A62" w:rsidP="00396E09">
      <w:pPr>
        <w:pStyle w:val="paragraph"/>
      </w:pPr>
      <w:r w:rsidRPr="00396E09">
        <w:tab/>
        <w:t>(a)</w:t>
      </w:r>
      <w:r w:rsidRPr="00396E09">
        <w:tab/>
        <w:t>starts on the day the child is born; and</w:t>
      </w:r>
    </w:p>
    <w:p w14:paraId="6AD25163" w14:textId="77777777" w:rsidR="00EA3184" w:rsidRPr="00396E09" w:rsidRDefault="00EA3184" w:rsidP="00396E09">
      <w:pPr>
        <w:pStyle w:val="paragraph"/>
      </w:pPr>
      <w:r w:rsidRPr="00396E09">
        <w:tab/>
        <w:t>(b)</w:t>
      </w:r>
      <w:r w:rsidRPr="00396E09">
        <w:tab/>
        <w:t>ends on the day before the child</w:t>
      </w:r>
      <w:r w:rsidR="00A9090D" w:rsidRPr="00396E09">
        <w:t>’</w:t>
      </w:r>
      <w:r w:rsidRPr="00396E09">
        <w:t>s second birthday.</w:t>
      </w:r>
    </w:p>
    <w:p w14:paraId="218929C5" w14:textId="77777777" w:rsidR="003E0B6D" w:rsidRPr="00396E09" w:rsidRDefault="00961409" w:rsidP="00396E09">
      <w:pPr>
        <w:pStyle w:val="ItemHead"/>
      </w:pPr>
      <w:r w:rsidRPr="00396E09">
        <w:t>45</w:t>
      </w:r>
      <w:r w:rsidR="003E0B6D" w:rsidRPr="00396E09">
        <w:t xml:space="preserve">  </w:t>
      </w:r>
      <w:r w:rsidR="004B5645" w:rsidRPr="00396E09">
        <w:t>Section 1</w:t>
      </w:r>
      <w:r w:rsidR="003E0B6D" w:rsidRPr="00396E09">
        <w:t>2 (paragraph beginning “</w:t>
      </w:r>
      <w:r w:rsidR="00E93CB8" w:rsidRPr="00396E09">
        <w:t>Division 2</w:t>
      </w:r>
      <w:r w:rsidR="003E0B6D" w:rsidRPr="00396E09">
        <w:t>”)</w:t>
      </w:r>
    </w:p>
    <w:p w14:paraId="26143D37" w14:textId="77777777" w:rsidR="003E0B6D" w:rsidRPr="00396E09" w:rsidRDefault="003E0B6D" w:rsidP="00396E09">
      <w:pPr>
        <w:pStyle w:val="Item"/>
      </w:pPr>
      <w:r w:rsidRPr="00396E09">
        <w:t>Repeal the paragraph, substitute:</w:t>
      </w:r>
    </w:p>
    <w:p w14:paraId="717D27DE" w14:textId="77777777" w:rsidR="003E0B6D" w:rsidRPr="00396E09" w:rsidRDefault="00E93CB8" w:rsidP="00396E09">
      <w:pPr>
        <w:pStyle w:val="SOText"/>
      </w:pPr>
      <w:r w:rsidRPr="00396E09">
        <w:t>Division 2</w:t>
      </w:r>
      <w:r w:rsidR="003E0B6D" w:rsidRPr="00396E09">
        <w:t xml:space="preserve"> has the rules that apply to the Secretary when making a </w:t>
      </w:r>
      <w:proofErr w:type="spellStart"/>
      <w:r w:rsidR="003E0B6D" w:rsidRPr="00396E09">
        <w:t>payability</w:t>
      </w:r>
      <w:proofErr w:type="spellEnd"/>
      <w:r w:rsidR="003E0B6D" w:rsidRPr="00396E09">
        <w:t xml:space="preserve"> determination in relation to whether parental leave pay is payable to a person for a flexible PPL day for a child. Different rules apply depending on whether the claim is a PPL claim or a special PPL claim. </w:t>
      </w:r>
      <w:r w:rsidR="0044720C" w:rsidRPr="00396E09">
        <w:t>The Secretary may only make a determination that parental leave pay is payable to certain PPL claimants and special PPL claimants for one or more flexible PPL days if permission has been given to claim those days.</w:t>
      </w:r>
    </w:p>
    <w:p w14:paraId="696F5506" w14:textId="77777777" w:rsidR="003E0B6D" w:rsidRPr="00396E09" w:rsidRDefault="00961409" w:rsidP="00396E09">
      <w:pPr>
        <w:pStyle w:val="ItemHead"/>
      </w:pPr>
      <w:r w:rsidRPr="00396E09">
        <w:t>46</w:t>
      </w:r>
      <w:r w:rsidR="003E0B6D" w:rsidRPr="00396E09">
        <w:t xml:space="preserve">  </w:t>
      </w:r>
      <w:r w:rsidR="004B5645" w:rsidRPr="00396E09">
        <w:t>Section 1</w:t>
      </w:r>
      <w:r w:rsidR="003E0B6D" w:rsidRPr="00396E09">
        <w:t>2 (paragraph beginning “</w:t>
      </w:r>
      <w:r w:rsidR="00E93CB8" w:rsidRPr="00396E09">
        <w:t>Division 2</w:t>
      </w:r>
      <w:r w:rsidR="003E0B6D" w:rsidRPr="00396E09">
        <w:t>A”)</w:t>
      </w:r>
    </w:p>
    <w:p w14:paraId="6F1DBE3D" w14:textId="77777777" w:rsidR="003E0B6D" w:rsidRPr="00396E09" w:rsidRDefault="003E0B6D" w:rsidP="00396E09">
      <w:pPr>
        <w:pStyle w:val="Item"/>
      </w:pPr>
      <w:r w:rsidRPr="00396E09">
        <w:t>Repeal the paragraph.</w:t>
      </w:r>
    </w:p>
    <w:p w14:paraId="63181C0D" w14:textId="77777777" w:rsidR="003E0B6D" w:rsidRPr="00396E09" w:rsidRDefault="00961409" w:rsidP="00396E09">
      <w:pPr>
        <w:pStyle w:val="ItemHead"/>
      </w:pPr>
      <w:r w:rsidRPr="00396E09">
        <w:t>47</w:t>
      </w:r>
      <w:r w:rsidR="003E0B6D" w:rsidRPr="00396E09">
        <w:t xml:space="preserve">  </w:t>
      </w:r>
      <w:r w:rsidR="004B5645" w:rsidRPr="00396E09">
        <w:t>Section 1</w:t>
      </w:r>
      <w:r w:rsidR="003E0B6D" w:rsidRPr="00396E09">
        <w:t>2 (paragraph beginning “</w:t>
      </w:r>
      <w:r w:rsidR="004B5645" w:rsidRPr="00396E09">
        <w:t>Division 3</w:t>
      </w:r>
      <w:r w:rsidR="003E0B6D" w:rsidRPr="00396E09">
        <w:t>”)</w:t>
      </w:r>
    </w:p>
    <w:p w14:paraId="2EF8FC29" w14:textId="77777777" w:rsidR="003E0B6D" w:rsidRPr="00396E09" w:rsidRDefault="003E0B6D" w:rsidP="00396E09">
      <w:pPr>
        <w:pStyle w:val="Item"/>
      </w:pPr>
      <w:r w:rsidRPr="00396E09">
        <w:t>After “verified”, insert “or where the limit on the number of flexible PPL days for which parental leave pay is payable to m</w:t>
      </w:r>
      <w:r w:rsidR="000A6D91" w:rsidRPr="00396E09">
        <w:t>ore than one</w:t>
      </w:r>
      <w:r w:rsidRPr="00396E09">
        <w:t xml:space="preserve"> person has been exceeded”.</w:t>
      </w:r>
    </w:p>
    <w:p w14:paraId="20EE77C7" w14:textId="77777777" w:rsidR="006317D0" w:rsidRPr="00396E09" w:rsidRDefault="00961409" w:rsidP="00396E09">
      <w:pPr>
        <w:pStyle w:val="ItemHead"/>
      </w:pPr>
      <w:r w:rsidRPr="00396E09">
        <w:t>48</w:t>
      </w:r>
      <w:r w:rsidR="006317D0" w:rsidRPr="00396E09">
        <w:t xml:space="preserve">  Divisions 2 and 2A of </w:t>
      </w:r>
      <w:r w:rsidR="004B5645" w:rsidRPr="00396E09">
        <w:t>Part 2</w:t>
      </w:r>
      <w:r w:rsidR="00396E09">
        <w:noBreakHyphen/>
      </w:r>
      <w:r w:rsidR="006317D0" w:rsidRPr="00396E09">
        <w:t>2</w:t>
      </w:r>
    </w:p>
    <w:p w14:paraId="7775E0AF" w14:textId="77777777" w:rsidR="006317D0" w:rsidRPr="00396E09" w:rsidRDefault="006317D0" w:rsidP="00396E09">
      <w:pPr>
        <w:pStyle w:val="Item"/>
      </w:pPr>
      <w:r w:rsidRPr="00396E09">
        <w:t>Repeal the Divisions, substitute:</w:t>
      </w:r>
    </w:p>
    <w:p w14:paraId="0039A026" w14:textId="77777777" w:rsidR="006317D0" w:rsidRPr="00396E09" w:rsidRDefault="00E93CB8" w:rsidP="00396E09">
      <w:pPr>
        <w:pStyle w:val="ActHead3"/>
      </w:pPr>
      <w:bookmarkStart w:id="10" w:name="_Toc129693919"/>
      <w:r w:rsidRPr="0049019A">
        <w:rPr>
          <w:rStyle w:val="CharDivNo"/>
        </w:rPr>
        <w:t>Division 2</w:t>
      </w:r>
      <w:r w:rsidR="006317D0" w:rsidRPr="00396E09">
        <w:t>—</w:t>
      </w:r>
      <w:r w:rsidR="006317D0" w:rsidRPr="0049019A">
        <w:rPr>
          <w:rStyle w:val="CharDivText"/>
        </w:rPr>
        <w:t>Determination about whether parental leave pay for a flexible PPL day is payable to a person</w:t>
      </w:r>
      <w:bookmarkEnd w:id="10"/>
    </w:p>
    <w:p w14:paraId="3DC18DF9" w14:textId="77777777" w:rsidR="006317D0" w:rsidRPr="00396E09" w:rsidRDefault="006317D0" w:rsidP="00396E09">
      <w:pPr>
        <w:pStyle w:val="ActHead5"/>
      </w:pPr>
      <w:bookmarkStart w:id="11" w:name="_Toc129693920"/>
      <w:r w:rsidRPr="0049019A">
        <w:rPr>
          <w:rStyle w:val="CharSectno"/>
        </w:rPr>
        <w:t>13</w:t>
      </w:r>
      <w:r w:rsidRPr="00396E09">
        <w:t xml:space="preserve">  Determination on a PPL claim</w:t>
      </w:r>
      <w:bookmarkEnd w:id="11"/>
    </w:p>
    <w:p w14:paraId="45705DD4" w14:textId="77777777" w:rsidR="006317D0" w:rsidRPr="00396E09" w:rsidRDefault="006317D0" w:rsidP="00396E09">
      <w:pPr>
        <w:pStyle w:val="SubsectionHead"/>
      </w:pPr>
      <w:r w:rsidRPr="00396E09">
        <w:t>When a claim is to be determined under this section</w:t>
      </w:r>
    </w:p>
    <w:p w14:paraId="02CC641D" w14:textId="77777777" w:rsidR="006317D0" w:rsidRPr="00396E09" w:rsidRDefault="006317D0" w:rsidP="00396E09">
      <w:pPr>
        <w:pStyle w:val="subsection"/>
      </w:pPr>
      <w:r w:rsidRPr="00396E09">
        <w:tab/>
        <w:t>(1)</w:t>
      </w:r>
      <w:r w:rsidRPr="00396E09">
        <w:tab/>
        <w:t>If:</w:t>
      </w:r>
    </w:p>
    <w:p w14:paraId="762954B2" w14:textId="77777777" w:rsidR="006317D0" w:rsidRPr="00396E09" w:rsidRDefault="006317D0" w:rsidP="00396E09">
      <w:pPr>
        <w:pStyle w:val="paragraph"/>
      </w:pPr>
      <w:r w:rsidRPr="00396E09">
        <w:tab/>
        <w:t>(a)</w:t>
      </w:r>
      <w:r w:rsidRPr="00396E09">
        <w:tab/>
        <w:t>a PPL claimant has made an effective PPL claim for parental leave pay for a child; and</w:t>
      </w:r>
    </w:p>
    <w:p w14:paraId="2AA3184B" w14:textId="77777777" w:rsidR="006317D0" w:rsidRPr="00396E09" w:rsidRDefault="006317D0" w:rsidP="00396E09">
      <w:pPr>
        <w:pStyle w:val="paragraph"/>
      </w:pPr>
      <w:r w:rsidRPr="00396E09">
        <w:tab/>
        <w:t>(b)</w:t>
      </w:r>
      <w:r w:rsidRPr="00396E09">
        <w:tab/>
        <w:t xml:space="preserve">one or more flexible PPL days for the child (the </w:t>
      </w:r>
      <w:r w:rsidRPr="00396E09">
        <w:rPr>
          <w:b/>
          <w:i/>
        </w:rPr>
        <w:t>claimed days</w:t>
      </w:r>
      <w:r w:rsidRPr="00396E09">
        <w:t>) have been specified in the claim;</w:t>
      </w:r>
    </w:p>
    <w:p w14:paraId="4DE7C7BE" w14:textId="77777777" w:rsidR="006317D0" w:rsidRPr="00396E09" w:rsidRDefault="006317D0" w:rsidP="00396E09">
      <w:pPr>
        <w:pStyle w:val="subsection2"/>
      </w:pPr>
      <w:r w:rsidRPr="00396E09">
        <w:t>the Secretary must make a determination on the PPL claim under this section.</w:t>
      </w:r>
    </w:p>
    <w:p w14:paraId="4FE69D56" w14:textId="77777777" w:rsidR="006317D0" w:rsidRPr="00396E09" w:rsidRDefault="006317D0" w:rsidP="00396E09">
      <w:pPr>
        <w:pStyle w:val="SubsectionHead"/>
      </w:pPr>
      <w:r w:rsidRPr="00396E09">
        <w:t>When parental leave pay is payable to the PPL claimant for one or more claimed days</w:t>
      </w:r>
    </w:p>
    <w:p w14:paraId="5D2ED9DC" w14:textId="77777777" w:rsidR="006317D0" w:rsidRPr="00396E09" w:rsidRDefault="006317D0" w:rsidP="00396E09">
      <w:pPr>
        <w:pStyle w:val="subsection"/>
      </w:pPr>
      <w:r w:rsidRPr="00396E09">
        <w:tab/>
        <w:t>(2)</w:t>
      </w:r>
      <w:r w:rsidRPr="00396E09">
        <w:tab/>
        <w:t>The Secretary must determine that parental leave pay is payable to the PPL claimant for one or more of the claimed days if, when making the determination, the Secretary is satisfied that:</w:t>
      </w:r>
    </w:p>
    <w:p w14:paraId="6968C328" w14:textId="77777777" w:rsidR="006317D0" w:rsidRPr="00396E09" w:rsidRDefault="006317D0" w:rsidP="00396E09">
      <w:pPr>
        <w:pStyle w:val="paragraph"/>
      </w:pPr>
      <w:r w:rsidRPr="00396E09">
        <w:tab/>
        <w:t>(a)</w:t>
      </w:r>
      <w:r w:rsidRPr="00396E09">
        <w:tab/>
        <w:t>the PPL claimant was or will be eligible for parental leave pay on those days; and</w:t>
      </w:r>
    </w:p>
    <w:p w14:paraId="7313C77F" w14:textId="77777777" w:rsidR="006317D0" w:rsidRPr="00396E09" w:rsidRDefault="006317D0" w:rsidP="00396E09">
      <w:pPr>
        <w:pStyle w:val="paragraph"/>
      </w:pPr>
      <w:r w:rsidRPr="00396E09">
        <w:tab/>
        <w:t>(b)</w:t>
      </w:r>
      <w:r w:rsidRPr="00396E09">
        <w:tab/>
        <w:t>if:</w:t>
      </w:r>
    </w:p>
    <w:p w14:paraId="58D9378A" w14:textId="77777777" w:rsidR="006317D0" w:rsidRPr="00396E09" w:rsidRDefault="006317D0" w:rsidP="00396E09">
      <w:pPr>
        <w:pStyle w:val="paragraphsub"/>
      </w:pPr>
      <w:r w:rsidRPr="00396E09">
        <w:tab/>
        <w:t>(</w:t>
      </w:r>
      <w:proofErr w:type="spellStart"/>
      <w:r w:rsidRPr="00396E09">
        <w:t>i</w:t>
      </w:r>
      <w:proofErr w:type="spellEnd"/>
      <w:r w:rsidRPr="00396E09">
        <w:t>)</w:t>
      </w:r>
      <w:r w:rsidRPr="00396E09">
        <w:tab/>
        <w:t xml:space="preserve">the PPL claimant is a person covered by </w:t>
      </w:r>
      <w:r w:rsidR="00E93CB8" w:rsidRPr="00396E09">
        <w:t>subsection (</w:t>
      </w:r>
      <w:r w:rsidR="00597524" w:rsidRPr="00396E09">
        <w:t>3</w:t>
      </w:r>
      <w:r w:rsidRPr="00396E09">
        <w:t>); and</w:t>
      </w:r>
    </w:p>
    <w:p w14:paraId="20349242" w14:textId="77777777" w:rsidR="006317D0" w:rsidRPr="00396E09" w:rsidRDefault="006317D0" w:rsidP="00396E09">
      <w:pPr>
        <w:pStyle w:val="paragraphsub"/>
      </w:pPr>
      <w:r w:rsidRPr="00396E09">
        <w:tab/>
        <w:t>(ii)</w:t>
      </w:r>
      <w:r w:rsidRPr="00396E09">
        <w:tab/>
        <w:t>the child</w:t>
      </w:r>
      <w:r w:rsidR="00A9090D" w:rsidRPr="00396E09">
        <w:t>’</w:t>
      </w:r>
      <w:r w:rsidRPr="00396E09">
        <w:t>s birth mother has not previously satisfied the work test in relation to the child;</w:t>
      </w:r>
    </w:p>
    <w:p w14:paraId="1BDBC1C0" w14:textId="77777777" w:rsidR="006317D0" w:rsidRPr="00396E09" w:rsidRDefault="006317D0" w:rsidP="00396E09">
      <w:pPr>
        <w:pStyle w:val="paragraph"/>
      </w:pPr>
      <w:r w:rsidRPr="00396E09">
        <w:tab/>
      </w:r>
      <w:r w:rsidRPr="00396E09">
        <w:tab/>
        <w:t>the child</w:t>
      </w:r>
      <w:r w:rsidR="00A9090D" w:rsidRPr="00396E09">
        <w:t>’</w:t>
      </w:r>
      <w:r w:rsidRPr="00396E09">
        <w:t>s birth mother satisfies the work test on the day the determination is made; and</w:t>
      </w:r>
    </w:p>
    <w:p w14:paraId="58A49912" w14:textId="77777777" w:rsidR="002D2345" w:rsidRPr="00396E09" w:rsidRDefault="002D2345" w:rsidP="00396E09">
      <w:pPr>
        <w:pStyle w:val="paragraph"/>
      </w:pPr>
      <w:r w:rsidRPr="00396E09">
        <w:tab/>
        <w:t>(c)</w:t>
      </w:r>
      <w:r w:rsidRPr="00396E09">
        <w:tab/>
        <w:t>if:</w:t>
      </w:r>
    </w:p>
    <w:p w14:paraId="3D913BD4" w14:textId="77777777" w:rsidR="002D2345" w:rsidRPr="00396E09" w:rsidRDefault="002D2345" w:rsidP="00396E09">
      <w:pPr>
        <w:pStyle w:val="paragraphsub"/>
      </w:pPr>
      <w:r w:rsidRPr="00396E09">
        <w:tab/>
        <w:t>(</w:t>
      </w:r>
      <w:proofErr w:type="spellStart"/>
      <w:r w:rsidRPr="00396E09">
        <w:t>i</w:t>
      </w:r>
      <w:proofErr w:type="spellEnd"/>
      <w:r w:rsidRPr="00396E09">
        <w:t>)</w:t>
      </w:r>
      <w:r w:rsidRPr="00396E09">
        <w:tab/>
        <w:t>the PPL claimant is the partner of an adoptive parent of the child; and</w:t>
      </w:r>
    </w:p>
    <w:p w14:paraId="07B10A43" w14:textId="77777777" w:rsidR="002D2345" w:rsidRPr="00396E09" w:rsidRDefault="002D2345" w:rsidP="00396E09">
      <w:pPr>
        <w:pStyle w:val="paragraphsub"/>
      </w:pPr>
      <w:r w:rsidRPr="00396E09">
        <w:tab/>
        <w:t>(ii)</w:t>
      </w:r>
      <w:r w:rsidRPr="00396E09">
        <w:tab/>
        <w:t>an adoptive parent of the child has not previously satisfied the work test in relation to the child;</w:t>
      </w:r>
    </w:p>
    <w:p w14:paraId="2DE36271" w14:textId="77777777" w:rsidR="002D2345" w:rsidRPr="00396E09" w:rsidRDefault="002D2345" w:rsidP="00396E09">
      <w:pPr>
        <w:pStyle w:val="paragraph"/>
      </w:pPr>
      <w:r w:rsidRPr="00396E09">
        <w:tab/>
      </w:r>
      <w:r w:rsidRPr="00396E09">
        <w:tab/>
      </w:r>
      <w:r w:rsidR="00432828" w:rsidRPr="00396E09">
        <w:t xml:space="preserve">the person who gave the </w:t>
      </w:r>
      <w:r w:rsidR="004B01E8" w:rsidRPr="00396E09">
        <w:t>PPL claimant</w:t>
      </w:r>
      <w:r w:rsidR="00432828" w:rsidRPr="00396E09">
        <w:t xml:space="preserve"> the permission referred to in </w:t>
      </w:r>
      <w:r w:rsidR="00E93CB8" w:rsidRPr="00396E09">
        <w:t>subparagraph (</w:t>
      </w:r>
      <w:r w:rsidR="00432828" w:rsidRPr="00396E09">
        <w:t>e)(</w:t>
      </w:r>
      <w:proofErr w:type="spellStart"/>
      <w:r w:rsidR="00432828" w:rsidRPr="00396E09">
        <w:t>i</w:t>
      </w:r>
      <w:proofErr w:type="spellEnd"/>
      <w:r w:rsidR="00432828" w:rsidRPr="00396E09">
        <w:t xml:space="preserve">) </w:t>
      </w:r>
      <w:r w:rsidRPr="00396E09">
        <w:t>satisfies the work test on the day the determination is made; and</w:t>
      </w:r>
    </w:p>
    <w:p w14:paraId="07444213" w14:textId="77777777" w:rsidR="006317D0" w:rsidRPr="00396E09" w:rsidRDefault="006317D0" w:rsidP="00396E09">
      <w:pPr>
        <w:pStyle w:val="paragraph"/>
      </w:pPr>
      <w:r w:rsidRPr="00396E09">
        <w:tab/>
        <w:t>(</w:t>
      </w:r>
      <w:r w:rsidR="002D2345" w:rsidRPr="00396E09">
        <w:t>d</w:t>
      </w:r>
      <w:r w:rsidRPr="00396E09">
        <w:t>)</w:t>
      </w:r>
      <w:r w:rsidRPr="00396E09">
        <w:tab/>
        <w:t xml:space="preserve">if the PPL claimant is a person covered by </w:t>
      </w:r>
      <w:r w:rsidR="00E93CB8" w:rsidRPr="00396E09">
        <w:t>subsection (</w:t>
      </w:r>
      <w:r w:rsidR="00597524" w:rsidRPr="00396E09">
        <w:t>3</w:t>
      </w:r>
      <w:r w:rsidRPr="00396E09">
        <w:t>)</w:t>
      </w:r>
      <w:r w:rsidR="00147D29" w:rsidRPr="00396E09">
        <w:t xml:space="preserve"> and the circumstances prescribed by the rules for the purposes of this paragraph do not apply to the </w:t>
      </w:r>
      <w:r w:rsidR="00174EF6" w:rsidRPr="00396E09">
        <w:t>PPL claimant</w:t>
      </w:r>
      <w:r w:rsidRPr="00396E09">
        <w:t>:</w:t>
      </w:r>
    </w:p>
    <w:p w14:paraId="60A78F25" w14:textId="77777777" w:rsidR="006317D0" w:rsidRPr="00396E09" w:rsidRDefault="006317D0" w:rsidP="00396E09">
      <w:pPr>
        <w:pStyle w:val="paragraphsub"/>
      </w:pPr>
      <w:r w:rsidRPr="00396E09">
        <w:tab/>
        <w:t>(</w:t>
      </w:r>
      <w:proofErr w:type="spellStart"/>
      <w:r w:rsidRPr="00396E09">
        <w:t>i</w:t>
      </w:r>
      <w:proofErr w:type="spellEnd"/>
      <w:r w:rsidRPr="00396E09">
        <w:t>)</w:t>
      </w:r>
      <w:r w:rsidRPr="00396E09">
        <w:tab/>
        <w:t xml:space="preserve">a permission has been given to the PPL claimant under </w:t>
      </w:r>
      <w:r w:rsidR="00A565B6" w:rsidRPr="00396E09">
        <w:t>paragraph 1</w:t>
      </w:r>
      <w:r w:rsidRPr="00396E09">
        <w:t>5(1)(a) in relation to the child; and</w:t>
      </w:r>
    </w:p>
    <w:p w14:paraId="172B59C8" w14:textId="77777777" w:rsidR="006317D0" w:rsidRPr="00396E09" w:rsidRDefault="006317D0" w:rsidP="00396E09">
      <w:pPr>
        <w:pStyle w:val="paragraphsub"/>
      </w:pPr>
      <w:r w:rsidRPr="00396E09">
        <w:tab/>
        <w:t>(ii)</w:t>
      </w:r>
      <w:r w:rsidRPr="00396E09">
        <w:tab/>
        <w:t>the permission has not been revoked; and</w:t>
      </w:r>
    </w:p>
    <w:p w14:paraId="7520113D" w14:textId="77777777" w:rsidR="006317D0" w:rsidRPr="00396E09" w:rsidRDefault="006317D0" w:rsidP="00396E09">
      <w:pPr>
        <w:pStyle w:val="paragraphsub"/>
      </w:pPr>
      <w:r w:rsidRPr="00396E09">
        <w:tab/>
        <w:t>(iii)</w:t>
      </w:r>
      <w:r w:rsidRPr="00396E09">
        <w:tab/>
        <w:t xml:space="preserve">if the determination were made, the number of flexible PPL days for the child for which parental leave pay would be payable to </w:t>
      </w:r>
      <w:r w:rsidR="00FC789D" w:rsidRPr="00396E09">
        <w:t>the person</w:t>
      </w:r>
      <w:r w:rsidRPr="00396E09">
        <w:t xml:space="preserve"> would not exceed the number of flexible PPL days specified in the permission; and</w:t>
      </w:r>
    </w:p>
    <w:p w14:paraId="6A424B37" w14:textId="77777777" w:rsidR="006317D0" w:rsidRPr="00396E09" w:rsidRDefault="006317D0" w:rsidP="00396E09">
      <w:pPr>
        <w:pStyle w:val="paragraph"/>
      </w:pPr>
      <w:r w:rsidRPr="00396E09">
        <w:tab/>
        <w:t>(</w:t>
      </w:r>
      <w:r w:rsidR="002D2345" w:rsidRPr="00396E09">
        <w:t>e</w:t>
      </w:r>
      <w:r w:rsidRPr="00396E09">
        <w:t>)</w:t>
      </w:r>
      <w:r w:rsidRPr="00396E09">
        <w:tab/>
        <w:t xml:space="preserve">if the PPL claimant is a person covered by </w:t>
      </w:r>
      <w:r w:rsidR="00E93CB8" w:rsidRPr="00396E09">
        <w:t>subsection (</w:t>
      </w:r>
      <w:r w:rsidR="00597524" w:rsidRPr="00396E09">
        <w:t>4</w:t>
      </w:r>
      <w:r w:rsidRPr="00396E09">
        <w:t>)</w:t>
      </w:r>
      <w:r w:rsidR="00147D29" w:rsidRPr="00396E09">
        <w:t xml:space="preserve"> and the circumstances prescribed by the rules for the purposes of this paragraph do not apply to the </w:t>
      </w:r>
      <w:r w:rsidR="00174EF6" w:rsidRPr="00396E09">
        <w:t>PPL claimant</w:t>
      </w:r>
      <w:r w:rsidRPr="00396E09">
        <w:t>:</w:t>
      </w:r>
    </w:p>
    <w:p w14:paraId="0C4C7924" w14:textId="77777777" w:rsidR="006317D0" w:rsidRPr="00396E09" w:rsidRDefault="006317D0" w:rsidP="00396E09">
      <w:pPr>
        <w:pStyle w:val="paragraphsub"/>
      </w:pPr>
      <w:r w:rsidRPr="00396E09">
        <w:tab/>
        <w:t>(</w:t>
      </w:r>
      <w:proofErr w:type="spellStart"/>
      <w:r w:rsidRPr="00396E09">
        <w:t>i</w:t>
      </w:r>
      <w:proofErr w:type="spellEnd"/>
      <w:r w:rsidRPr="00396E09">
        <w:t>)</w:t>
      </w:r>
      <w:r w:rsidRPr="00396E09">
        <w:tab/>
        <w:t xml:space="preserve">a permission has been given to the PPL claimant under </w:t>
      </w:r>
      <w:r w:rsidR="00A565B6" w:rsidRPr="00396E09">
        <w:t>paragraph 1</w:t>
      </w:r>
      <w:r w:rsidRPr="00396E09">
        <w:t>5(1)(b)</w:t>
      </w:r>
      <w:r w:rsidR="004B01E8" w:rsidRPr="00396E09">
        <w:t xml:space="preserve"> or (c)</w:t>
      </w:r>
      <w:r w:rsidRPr="00396E09">
        <w:t xml:space="preserve"> in relation to the child; and</w:t>
      </w:r>
    </w:p>
    <w:p w14:paraId="6CD00CBA" w14:textId="77777777" w:rsidR="006317D0" w:rsidRPr="00396E09" w:rsidRDefault="006317D0" w:rsidP="00396E09">
      <w:pPr>
        <w:pStyle w:val="paragraphsub"/>
      </w:pPr>
      <w:r w:rsidRPr="00396E09">
        <w:tab/>
        <w:t>(ii)</w:t>
      </w:r>
      <w:r w:rsidRPr="00396E09">
        <w:tab/>
        <w:t>the permission has not been revoked; and</w:t>
      </w:r>
    </w:p>
    <w:p w14:paraId="048533AF" w14:textId="77777777" w:rsidR="006317D0" w:rsidRPr="00396E09" w:rsidRDefault="006317D0" w:rsidP="00396E09">
      <w:pPr>
        <w:pStyle w:val="paragraphsub"/>
      </w:pPr>
      <w:r w:rsidRPr="00396E09">
        <w:tab/>
        <w:t>(iii)</w:t>
      </w:r>
      <w:r w:rsidRPr="00396E09">
        <w:tab/>
        <w:t xml:space="preserve">if the determination were made, the number of flexible PPL days for the child for which parental leave pay would be payable to </w:t>
      </w:r>
      <w:r w:rsidR="00FC789D" w:rsidRPr="00396E09">
        <w:t>the person</w:t>
      </w:r>
      <w:r w:rsidRPr="00396E09">
        <w:t xml:space="preserve"> would not exceed the number of flexible PPL days specified in the permission.</w:t>
      </w:r>
    </w:p>
    <w:p w14:paraId="051C7AA6" w14:textId="77777777" w:rsidR="006317D0" w:rsidRPr="00396E09" w:rsidRDefault="006317D0" w:rsidP="00396E09">
      <w:pPr>
        <w:pStyle w:val="notetext"/>
      </w:pPr>
      <w:r w:rsidRPr="00396E09">
        <w:t>Note:</w:t>
      </w:r>
      <w:r w:rsidRPr="00396E09">
        <w:tab/>
        <w:t xml:space="preserve">The Secretary is prevented from making a determination under this subsection in certain circumstances: see </w:t>
      </w:r>
      <w:r w:rsidR="004B5645" w:rsidRPr="00396E09">
        <w:t>Division 3</w:t>
      </w:r>
      <w:r w:rsidRPr="00396E09">
        <w:t>.</w:t>
      </w:r>
    </w:p>
    <w:p w14:paraId="3099DD04" w14:textId="77777777" w:rsidR="00597524" w:rsidRPr="00396E09" w:rsidRDefault="006317D0" w:rsidP="00396E09">
      <w:pPr>
        <w:pStyle w:val="subsection"/>
      </w:pPr>
      <w:r w:rsidRPr="00396E09">
        <w:tab/>
      </w:r>
      <w:r w:rsidR="00597524" w:rsidRPr="00396E09">
        <w:t>(3)</w:t>
      </w:r>
      <w:r w:rsidR="00597524" w:rsidRPr="00396E09">
        <w:tab/>
        <w:t>The following persons are covered by this subsection:</w:t>
      </w:r>
    </w:p>
    <w:p w14:paraId="19C0AA76" w14:textId="77777777" w:rsidR="00597524" w:rsidRPr="00396E09" w:rsidRDefault="00597524" w:rsidP="00396E09">
      <w:pPr>
        <w:pStyle w:val="paragraph"/>
      </w:pPr>
      <w:r w:rsidRPr="00396E09">
        <w:tab/>
        <w:t>(a)</w:t>
      </w:r>
      <w:r w:rsidRPr="00396E09">
        <w:tab/>
        <w:t>a person who:</w:t>
      </w:r>
    </w:p>
    <w:p w14:paraId="0F5839B3" w14:textId="77777777" w:rsidR="00597524" w:rsidRPr="00396E09" w:rsidRDefault="00597524" w:rsidP="00396E09">
      <w:pPr>
        <w:pStyle w:val="paragraphsub"/>
      </w:pPr>
      <w:r w:rsidRPr="00396E09">
        <w:tab/>
        <w:t>(</w:t>
      </w:r>
      <w:proofErr w:type="spellStart"/>
      <w:r w:rsidRPr="00396E09">
        <w:t>i</w:t>
      </w:r>
      <w:proofErr w:type="spellEnd"/>
      <w:r w:rsidRPr="00396E09">
        <w:t>)</w:t>
      </w:r>
      <w:r w:rsidRPr="00396E09">
        <w:tab/>
        <w:t>is a parent (other than an adoptive parent) of the child; and</w:t>
      </w:r>
    </w:p>
    <w:p w14:paraId="46AA50C8" w14:textId="77777777" w:rsidR="00597524" w:rsidRPr="00396E09" w:rsidRDefault="00597524" w:rsidP="00396E09">
      <w:pPr>
        <w:pStyle w:val="paragraphsub"/>
      </w:pPr>
      <w:r w:rsidRPr="00396E09">
        <w:tab/>
        <w:t>(ii)</w:t>
      </w:r>
      <w:r w:rsidRPr="00396E09">
        <w:tab/>
        <w:t>is not the child</w:t>
      </w:r>
      <w:r w:rsidR="00A9090D" w:rsidRPr="00396E09">
        <w:t>’</w:t>
      </w:r>
      <w:r w:rsidRPr="00396E09">
        <w:t>s birth mother;</w:t>
      </w:r>
    </w:p>
    <w:p w14:paraId="0EE9F0CF" w14:textId="77777777" w:rsidR="00597524" w:rsidRPr="00396E09" w:rsidRDefault="00597524" w:rsidP="00396E09">
      <w:pPr>
        <w:pStyle w:val="paragraph"/>
      </w:pPr>
      <w:r w:rsidRPr="00396E09">
        <w:tab/>
        <w:t>(b)</w:t>
      </w:r>
      <w:r w:rsidRPr="00396E09">
        <w:tab/>
        <w:t>the partner of the child</w:t>
      </w:r>
      <w:r w:rsidR="00A9090D" w:rsidRPr="00396E09">
        <w:t>’</w:t>
      </w:r>
      <w:r w:rsidRPr="00396E09">
        <w:t>s birth mother;</w:t>
      </w:r>
    </w:p>
    <w:p w14:paraId="3FC7FB1C" w14:textId="77777777" w:rsidR="00597524" w:rsidRPr="00396E09" w:rsidRDefault="00597524" w:rsidP="00396E09">
      <w:pPr>
        <w:pStyle w:val="paragraph"/>
      </w:pPr>
      <w:r w:rsidRPr="00396E09">
        <w:tab/>
        <w:t>(c)</w:t>
      </w:r>
      <w:r w:rsidRPr="00396E09">
        <w:tab/>
        <w:t xml:space="preserve">the partner of a person covered by </w:t>
      </w:r>
      <w:r w:rsidR="00E93CB8" w:rsidRPr="00396E09">
        <w:t>paragraph (</w:t>
      </w:r>
      <w:r w:rsidRPr="00396E09">
        <w:t>a).</w:t>
      </w:r>
    </w:p>
    <w:p w14:paraId="75F926B4" w14:textId="77777777" w:rsidR="00597524" w:rsidRPr="00396E09" w:rsidRDefault="00597524" w:rsidP="00396E09">
      <w:pPr>
        <w:pStyle w:val="subsection"/>
      </w:pPr>
      <w:r w:rsidRPr="00396E09">
        <w:tab/>
        <w:t>(4)</w:t>
      </w:r>
      <w:r w:rsidRPr="00396E09">
        <w:tab/>
        <w:t>The following persons are covered by this subsection:</w:t>
      </w:r>
    </w:p>
    <w:p w14:paraId="724EB6CE" w14:textId="77777777" w:rsidR="00597524" w:rsidRPr="00396E09" w:rsidRDefault="00597524" w:rsidP="00396E09">
      <w:pPr>
        <w:pStyle w:val="paragraph"/>
      </w:pPr>
      <w:r w:rsidRPr="00396E09">
        <w:tab/>
        <w:t>(a)</w:t>
      </w:r>
      <w:r w:rsidRPr="00396E09">
        <w:tab/>
        <w:t xml:space="preserve">an adoptive parent of the child, if a </w:t>
      </w:r>
      <w:proofErr w:type="spellStart"/>
      <w:r w:rsidRPr="00396E09">
        <w:t>payability</w:t>
      </w:r>
      <w:proofErr w:type="spellEnd"/>
      <w:r w:rsidRPr="00396E09">
        <w:t xml:space="preserve"> determination under </w:t>
      </w:r>
      <w:r w:rsidR="002A6ED6" w:rsidRPr="00396E09">
        <w:t>this section</w:t>
      </w:r>
      <w:r w:rsidRPr="00396E09">
        <w:t xml:space="preserve"> that parental leave pay for the child is payable is in force in relation to another adoptive parent of the child;</w:t>
      </w:r>
    </w:p>
    <w:p w14:paraId="50C800EF" w14:textId="77777777" w:rsidR="006719C9" w:rsidRPr="00396E09" w:rsidRDefault="00597524" w:rsidP="00396E09">
      <w:pPr>
        <w:pStyle w:val="paragraph"/>
      </w:pPr>
      <w:r w:rsidRPr="00396E09">
        <w:tab/>
        <w:t>(b)</w:t>
      </w:r>
      <w:r w:rsidRPr="00396E09">
        <w:tab/>
        <w:t>the partner of an adoptive parent of the child.</w:t>
      </w:r>
    </w:p>
    <w:p w14:paraId="23D8B3A8" w14:textId="77777777" w:rsidR="006317D0" w:rsidRPr="00396E09" w:rsidRDefault="00597524" w:rsidP="00396E09">
      <w:pPr>
        <w:pStyle w:val="subsection"/>
      </w:pPr>
      <w:r w:rsidRPr="00396E09">
        <w:tab/>
      </w:r>
      <w:r w:rsidR="006317D0" w:rsidRPr="00396E09">
        <w:t>(</w:t>
      </w:r>
      <w:r w:rsidR="00147D29" w:rsidRPr="00396E09">
        <w:t>5</w:t>
      </w:r>
      <w:r w:rsidR="006317D0" w:rsidRPr="00396E09">
        <w:t>)</w:t>
      </w:r>
      <w:r w:rsidR="006317D0" w:rsidRPr="00396E09">
        <w:tab/>
        <w:t xml:space="preserve">The Secretary must specify in a determination made under </w:t>
      </w:r>
      <w:r w:rsidR="00E93CB8" w:rsidRPr="00396E09">
        <w:t>subsection (</w:t>
      </w:r>
      <w:r w:rsidR="006317D0" w:rsidRPr="00396E09">
        <w:t>2) the claimed days for which parental leave pay is payable to the PPL claimant.</w:t>
      </w:r>
    </w:p>
    <w:p w14:paraId="4B70FDE9" w14:textId="77777777" w:rsidR="006317D0" w:rsidRPr="00396E09" w:rsidRDefault="006317D0" w:rsidP="00396E09">
      <w:pPr>
        <w:pStyle w:val="SubsectionHead"/>
      </w:pPr>
      <w:r w:rsidRPr="00396E09">
        <w:t>When parental leave pay is not payable to the PPL claimant for one or more claimed days</w:t>
      </w:r>
    </w:p>
    <w:p w14:paraId="48C9B13B" w14:textId="77777777" w:rsidR="006317D0" w:rsidRPr="00396E09" w:rsidRDefault="006317D0" w:rsidP="00396E09">
      <w:pPr>
        <w:pStyle w:val="subsection"/>
      </w:pPr>
      <w:r w:rsidRPr="00396E09">
        <w:tab/>
        <w:t>(</w:t>
      </w:r>
      <w:r w:rsidR="00147D29" w:rsidRPr="00396E09">
        <w:t>6</w:t>
      </w:r>
      <w:r w:rsidRPr="00396E09">
        <w:t>)</w:t>
      </w:r>
      <w:r w:rsidRPr="00396E09">
        <w:tab/>
        <w:t xml:space="preserve">If the Secretary is not satisfied of the matters in </w:t>
      </w:r>
      <w:r w:rsidR="00E93CB8" w:rsidRPr="00396E09">
        <w:t>subsection (</w:t>
      </w:r>
      <w:r w:rsidRPr="00396E09">
        <w:t>2) for one or more of the claimed days, the Secretary must:</w:t>
      </w:r>
    </w:p>
    <w:p w14:paraId="7CA0F940" w14:textId="77777777" w:rsidR="006317D0" w:rsidRPr="00396E09" w:rsidRDefault="006317D0" w:rsidP="00396E09">
      <w:pPr>
        <w:pStyle w:val="paragraph"/>
      </w:pPr>
      <w:r w:rsidRPr="00396E09">
        <w:tab/>
        <w:t>(a)</w:t>
      </w:r>
      <w:r w:rsidRPr="00396E09">
        <w:tab/>
        <w:t>determine that parental leave pay is not payable to the PPL claimant for those days; and</w:t>
      </w:r>
    </w:p>
    <w:p w14:paraId="4686FDC4" w14:textId="77777777" w:rsidR="006317D0" w:rsidRPr="00396E09" w:rsidRDefault="006317D0" w:rsidP="00396E09">
      <w:pPr>
        <w:pStyle w:val="paragraph"/>
      </w:pPr>
      <w:r w:rsidRPr="00396E09">
        <w:tab/>
        <w:t>(b)</w:t>
      </w:r>
      <w:r w:rsidRPr="00396E09">
        <w:tab/>
        <w:t>if:</w:t>
      </w:r>
    </w:p>
    <w:p w14:paraId="43C2293C" w14:textId="77777777" w:rsidR="006317D0" w:rsidRPr="00396E09" w:rsidRDefault="006317D0" w:rsidP="00396E09">
      <w:pPr>
        <w:pStyle w:val="paragraphsub"/>
      </w:pPr>
      <w:r w:rsidRPr="00396E09">
        <w:tab/>
        <w:t>(</w:t>
      </w:r>
      <w:proofErr w:type="spellStart"/>
      <w:r w:rsidRPr="00396E09">
        <w:t>i</w:t>
      </w:r>
      <w:proofErr w:type="spellEnd"/>
      <w:r w:rsidRPr="00396E09">
        <w:t>)</w:t>
      </w:r>
      <w:r w:rsidRPr="00396E09">
        <w:tab/>
        <w:t>the PPL claimant has not previously satisfied the work and income tests in relation to the child; and</w:t>
      </w:r>
    </w:p>
    <w:p w14:paraId="0AB4C542" w14:textId="77777777" w:rsidR="006317D0" w:rsidRPr="00396E09" w:rsidRDefault="006317D0" w:rsidP="00396E09">
      <w:pPr>
        <w:pStyle w:val="paragraphsub"/>
      </w:pPr>
      <w:r w:rsidRPr="00396E09">
        <w:tab/>
        <w:t>(ii)</w:t>
      </w:r>
      <w:r w:rsidRPr="00396E09">
        <w:tab/>
        <w:t>the Secretary is satisfied that the PPL claimant satisfies the work test and income test on the day the determination is made;</w:t>
      </w:r>
    </w:p>
    <w:p w14:paraId="54001C03" w14:textId="77777777" w:rsidR="006317D0" w:rsidRPr="00396E09" w:rsidRDefault="006317D0" w:rsidP="00396E09">
      <w:pPr>
        <w:pStyle w:val="subsection2"/>
      </w:pPr>
      <w:r w:rsidRPr="00396E09">
        <w:t>determine that the PPL claimant is conditionally eligible for parental leave pay for other flexible PPL days for the child.</w:t>
      </w:r>
    </w:p>
    <w:p w14:paraId="233F9148" w14:textId="77777777" w:rsidR="006317D0" w:rsidRPr="00396E09" w:rsidRDefault="006317D0" w:rsidP="00396E09">
      <w:pPr>
        <w:pStyle w:val="subsection"/>
      </w:pPr>
      <w:r w:rsidRPr="00396E09">
        <w:tab/>
        <w:t>(</w:t>
      </w:r>
      <w:r w:rsidR="00147D29" w:rsidRPr="00396E09">
        <w:t>7</w:t>
      </w:r>
      <w:r w:rsidRPr="00396E09">
        <w:t>)</w:t>
      </w:r>
      <w:r w:rsidRPr="00396E09">
        <w:tab/>
        <w:t xml:space="preserve">The Secretary must specify in the determination made under </w:t>
      </w:r>
      <w:r w:rsidR="00E93CB8" w:rsidRPr="00396E09">
        <w:t>subsection (</w:t>
      </w:r>
      <w:r w:rsidR="00147D29" w:rsidRPr="00396E09">
        <w:t>6</w:t>
      </w:r>
      <w:r w:rsidRPr="00396E09">
        <w:t>) the claimed days for which parental leave pay is not payable to the PPL claimant.</w:t>
      </w:r>
    </w:p>
    <w:p w14:paraId="58B54A1A" w14:textId="77777777" w:rsidR="006317D0" w:rsidRPr="00396E09" w:rsidRDefault="006317D0" w:rsidP="00396E09">
      <w:pPr>
        <w:pStyle w:val="ActHead5"/>
      </w:pPr>
      <w:bookmarkStart w:id="12" w:name="_Toc129693921"/>
      <w:r w:rsidRPr="0049019A">
        <w:rPr>
          <w:rStyle w:val="CharSectno"/>
        </w:rPr>
        <w:t>14</w:t>
      </w:r>
      <w:r w:rsidRPr="00396E09">
        <w:t xml:space="preserve">  Determination on a special PPL claim</w:t>
      </w:r>
      <w:bookmarkEnd w:id="12"/>
    </w:p>
    <w:p w14:paraId="3DE8A435" w14:textId="77777777" w:rsidR="006317D0" w:rsidRPr="00396E09" w:rsidRDefault="006317D0" w:rsidP="00396E09">
      <w:pPr>
        <w:pStyle w:val="SubsectionHead"/>
      </w:pPr>
      <w:r w:rsidRPr="00396E09">
        <w:t>When a claim is to be determined under this section</w:t>
      </w:r>
    </w:p>
    <w:p w14:paraId="20F05A26" w14:textId="77777777" w:rsidR="006317D0" w:rsidRPr="00396E09" w:rsidRDefault="006317D0" w:rsidP="00396E09">
      <w:pPr>
        <w:pStyle w:val="subsection"/>
      </w:pPr>
      <w:r w:rsidRPr="00396E09">
        <w:tab/>
        <w:t>(1)</w:t>
      </w:r>
      <w:r w:rsidRPr="00396E09">
        <w:tab/>
        <w:t>If:</w:t>
      </w:r>
    </w:p>
    <w:p w14:paraId="3FBF35ED" w14:textId="77777777" w:rsidR="006317D0" w:rsidRPr="00396E09" w:rsidRDefault="006317D0" w:rsidP="00396E09">
      <w:pPr>
        <w:pStyle w:val="paragraph"/>
      </w:pPr>
      <w:r w:rsidRPr="00396E09">
        <w:tab/>
        <w:t>(a)</w:t>
      </w:r>
      <w:r w:rsidRPr="00396E09">
        <w:tab/>
        <w:t>a special PPL claimant has made an effective special PPL claim for parental leave pay for a child; and</w:t>
      </w:r>
    </w:p>
    <w:p w14:paraId="2584A1F0" w14:textId="77777777" w:rsidR="006317D0" w:rsidRPr="00396E09" w:rsidRDefault="006317D0" w:rsidP="00396E09">
      <w:pPr>
        <w:pStyle w:val="paragraph"/>
      </w:pPr>
      <w:r w:rsidRPr="00396E09">
        <w:tab/>
        <w:t>(b)</w:t>
      </w:r>
      <w:r w:rsidRPr="00396E09">
        <w:tab/>
        <w:t>one or more flexible PPL days for the child (the</w:t>
      </w:r>
      <w:r w:rsidRPr="00396E09">
        <w:rPr>
          <w:b/>
          <w:i/>
        </w:rPr>
        <w:t xml:space="preserve"> claimed days</w:t>
      </w:r>
      <w:r w:rsidRPr="00396E09">
        <w:t>) have been specified in the claim;</w:t>
      </w:r>
    </w:p>
    <w:p w14:paraId="6C4529AF" w14:textId="77777777" w:rsidR="006317D0" w:rsidRPr="00396E09" w:rsidRDefault="006317D0" w:rsidP="00396E09">
      <w:pPr>
        <w:pStyle w:val="subsection2"/>
      </w:pPr>
      <w:r w:rsidRPr="00396E09">
        <w:t>the Secretary must make a determination on the special PPL claim under this section.</w:t>
      </w:r>
    </w:p>
    <w:p w14:paraId="345D12F0" w14:textId="77777777" w:rsidR="006317D0" w:rsidRPr="00396E09" w:rsidRDefault="006317D0" w:rsidP="00396E09">
      <w:pPr>
        <w:pStyle w:val="SubsectionHead"/>
      </w:pPr>
      <w:r w:rsidRPr="00396E09">
        <w:t>When parental leave pay is payable to special PPL claimant for the claimed days</w:t>
      </w:r>
    </w:p>
    <w:p w14:paraId="71AC5E78" w14:textId="77777777" w:rsidR="006317D0" w:rsidRPr="00396E09" w:rsidRDefault="006317D0" w:rsidP="00396E09">
      <w:pPr>
        <w:pStyle w:val="subsection"/>
      </w:pPr>
      <w:r w:rsidRPr="00396E09">
        <w:tab/>
        <w:t>(2)</w:t>
      </w:r>
      <w:r w:rsidRPr="00396E09">
        <w:tab/>
        <w:t>The Secretary must determine that parental leave pay is payable to the special PPL claimant for one or more of the claimed days if, when making the determination, the Secretary is satisfied that:</w:t>
      </w:r>
    </w:p>
    <w:p w14:paraId="7CB12743" w14:textId="77777777" w:rsidR="006317D0" w:rsidRPr="00396E09" w:rsidRDefault="006317D0" w:rsidP="00396E09">
      <w:pPr>
        <w:pStyle w:val="paragraph"/>
      </w:pPr>
      <w:r w:rsidRPr="00396E09">
        <w:tab/>
        <w:t>(a)</w:t>
      </w:r>
      <w:r w:rsidRPr="00396E09">
        <w:tab/>
        <w:t xml:space="preserve">a </w:t>
      </w:r>
      <w:proofErr w:type="spellStart"/>
      <w:r w:rsidRPr="00396E09">
        <w:t>payability</w:t>
      </w:r>
      <w:proofErr w:type="spellEnd"/>
      <w:r w:rsidRPr="00396E09">
        <w:t xml:space="preserve"> determination under </w:t>
      </w:r>
      <w:r w:rsidR="00E93CB8" w:rsidRPr="00396E09">
        <w:t>section 1</w:t>
      </w:r>
      <w:r w:rsidRPr="00396E09">
        <w:t>3 that parental leave pay for the child is payable to a PPL claimant is in force; and</w:t>
      </w:r>
    </w:p>
    <w:p w14:paraId="333C3757" w14:textId="77777777" w:rsidR="006317D0" w:rsidRPr="00396E09" w:rsidRDefault="006317D0" w:rsidP="00396E09">
      <w:pPr>
        <w:pStyle w:val="paragraph"/>
      </w:pPr>
      <w:r w:rsidRPr="00396E09">
        <w:tab/>
        <w:t>(b)</w:t>
      </w:r>
      <w:r w:rsidRPr="00396E09">
        <w:tab/>
        <w:t>the special PPL claimant was or will be eligible for parental leave pay on those days; and</w:t>
      </w:r>
    </w:p>
    <w:p w14:paraId="2823E424" w14:textId="77777777" w:rsidR="006317D0" w:rsidRPr="00396E09" w:rsidRDefault="006317D0" w:rsidP="00396E09">
      <w:pPr>
        <w:pStyle w:val="paragraph"/>
      </w:pPr>
      <w:r w:rsidRPr="00396E09">
        <w:tab/>
        <w:t>(c)</w:t>
      </w:r>
      <w:r w:rsidRPr="00396E09">
        <w:tab/>
        <w:t>if the special PPL claimant is the partner of a person who satisfies the circumstances prescribed by the PPL rules as being exceptional circumstances in which a PPL claim can be made—a permission has been given to the special PPL claimant under sub</w:t>
      </w:r>
      <w:r w:rsidR="00E93CB8" w:rsidRPr="00396E09">
        <w:t>section 1</w:t>
      </w:r>
      <w:r w:rsidRPr="00396E09">
        <w:t>5(2) in relation to the child; and</w:t>
      </w:r>
    </w:p>
    <w:p w14:paraId="03F40343" w14:textId="77777777" w:rsidR="006317D0" w:rsidRPr="00396E09" w:rsidRDefault="006317D0" w:rsidP="00396E09">
      <w:pPr>
        <w:pStyle w:val="paragraph"/>
      </w:pPr>
      <w:r w:rsidRPr="00396E09">
        <w:tab/>
        <w:t>(d)</w:t>
      </w:r>
      <w:r w:rsidRPr="00396E09">
        <w:tab/>
        <w:t>the permission has not been revoked; and</w:t>
      </w:r>
    </w:p>
    <w:p w14:paraId="432DCE12" w14:textId="77777777" w:rsidR="006317D0" w:rsidRPr="00396E09" w:rsidRDefault="006317D0" w:rsidP="00396E09">
      <w:pPr>
        <w:pStyle w:val="paragraph"/>
      </w:pPr>
      <w:r w:rsidRPr="00396E09">
        <w:tab/>
        <w:t>(e)</w:t>
      </w:r>
      <w:r w:rsidRPr="00396E09">
        <w:tab/>
        <w:t xml:space="preserve">if the determination were made, the number of flexible PPL days for the child for which parental leave pay would be payable to </w:t>
      </w:r>
      <w:r w:rsidR="00FC789D" w:rsidRPr="00396E09">
        <w:t>the person</w:t>
      </w:r>
      <w:r w:rsidRPr="00396E09">
        <w:t xml:space="preserve"> would not exceed the number of flexible PPL days specified in the permission.</w:t>
      </w:r>
    </w:p>
    <w:p w14:paraId="4F47733D" w14:textId="77777777" w:rsidR="006317D0" w:rsidRPr="00396E09" w:rsidRDefault="006317D0" w:rsidP="00396E09">
      <w:pPr>
        <w:pStyle w:val="notetext"/>
      </w:pPr>
      <w:r w:rsidRPr="00396E09">
        <w:t>Note:</w:t>
      </w:r>
      <w:r w:rsidRPr="00396E09">
        <w:tab/>
        <w:t xml:space="preserve">The Secretary is prevented from making a determination under this subsection in certain circumstances: see </w:t>
      </w:r>
      <w:r w:rsidR="004B5645" w:rsidRPr="00396E09">
        <w:t>Division 3</w:t>
      </w:r>
      <w:r w:rsidRPr="00396E09">
        <w:t>.</w:t>
      </w:r>
    </w:p>
    <w:p w14:paraId="031CB7D1" w14:textId="77777777" w:rsidR="006317D0" w:rsidRPr="00396E09" w:rsidRDefault="006317D0" w:rsidP="00396E09">
      <w:pPr>
        <w:pStyle w:val="subsection"/>
      </w:pPr>
      <w:r w:rsidRPr="00396E09">
        <w:tab/>
        <w:t>(3)</w:t>
      </w:r>
      <w:r w:rsidRPr="00396E09">
        <w:tab/>
        <w:t xml:space="preserve">The Secretary must specify in the determination made under </w:t>
      </w:r>
      <w:r w:rsidR="00E93CB8" w:rsidRPr="00396E09">
        <w:t>subsection (</w:t>
      </w:r>
      <w:r w:rsidRPr="00396E09">
        <w:t>2) the claimed days for which parental leave pay is payable to the special PPL claimant.</w:t>
      </w:r>
    </w:p>
    <w:p w14:paraId="7FC4796E" w14:textId="77777777" w:rsidR="006317D0" w:rsidRPr="00396E09" w:rsidRDefault="006317D0" w:rsidP="00396E09">
      <w:pPr>
        <w:pStyle w:val="SubsectionHead"/>
      </w:pPr>
      <w:r w:rsidRPr="00396E09">
        <w:t>When parental leave pay is not payable to the special PPL claimant for the claimed days</w:t>
      </w:r>
    </w:p>
    <w:p w14:paraId="2F736D1F" w14:textId="77777777" w:rsidR="000F7F50" w:rsidRPr="00396E09" w:rsidRDefault="006317D0" w:rsidP="00396E09">
      <w:pPr>
        <w:pStyle w:val="subsection"/>
      </w:pPr>
      <w:r w:rsidRPr="00396E09">
        <w:tab/>
        <w:t>(4)</w:t>
      </w:r>
      <w:r w:rsidRPr="00396E09">
        <w:tab/>
      </w:r>
      <w:r w:rsidR="000F7F50" w:rsidRPr="00396E09">
        <w:t xml:space="preserve">If the Secretary is not satisfied of the matters in </w:t>
      </w:r>
      <w:r w:rsidR="00E93CB8" w:rsidRPr="00396E09">
        <w:t>subsection (</w:t>
      </w:r>
      <w:r w:rsidR="000F7F50" w:rsidRPr="00396E09">
        <w:t>2) for one or more of the claimed days, the Secretary must:</w:t>
      </w:r>
    </w:p>
    <w:p w14:paraId="7A2E07EA" w14:textId="77777777" w:rsidR="000F7F50" w:rsidRPr="00396E09" w:rsidRDefault="000F7F50" w:rsidP="00396E09">
      <w:pPr>
        <w:pStyle w:val="paragraph"/>
      </w:pPr>
      <w:r w:rsidRPr="00396E09">
        <w:tab/>
        <w:t>(a)</w:t>
      </w:r>
      <w:r w:rsidRPr="00396E09">
        <w:tab/>
        <w:t>determine that parental leave pay is not payable to the special PPL claimant for those days; and</w:t>
      </w:r>
    </w:p>
    <w:p w14:paraId="52F28B0D" w14:textId="77777777" w:rsidR="000F7F50" w:rsidRPr="00396E09" w:rsidRDefault="000F7F50" w:rsidP="00396E09">
      <w:pPr>
        <w:pStyle w:val="paragraph"/>
      </w:pPr>
      <w:r w:rsidRPr="00396E09">
        <w:tab/>
        <w:t>(b)</w:t>
      </w:r>
      <w:r w:rsidRPr="00396E09">
        <w:tab/>
        <w:t>if:</w:t>
      </w:r>
    </w:p>
    <w:p w14:paraId="3DCD530E" w14:textId="77777777" w:rsidR="000F7F50" w:rsidRPr="00396E09" w:rsidRDefault="000F7F50" w:rsidP="00396E09">
      <w:pPr>
        <w:pStyle w:val="paragraphsub"/>
      </w:pPr>
      <w:r w:rsidRPr="00396E09">
        <w:tab/>
        <w:t>(</w:t>
      </w:r>
      <w:proofErr w:type="spellStart"/>
      <w:r w:rsidRPr="00396E09">
        <w:t>i</w:t>
      </w:r>
      <w:proofErr w:type="spellEnd"/>
      <w:r w:rsidRPr="00396E09">
        <w:t>)</w:t>
      </w:r>
      <w:r w:rsidRPr="00396E09">
        <w:tab/>
        <w:t>the special PPL claimant is the partner of a person who satisfies the circumstances prescribed by the PPL rules as being exceptional circumstances in which a PPL claim can be made; and</w:t>
      </w:r>
    </w:p>
    <w:p w14:paraId="08F8180E" w14:textId="77777777" w:rsidR="000F7F50" w:rsidRPr="00396E09" w:rsidRDefault="000F7F50" w:rsidP="00396E09">
      <w:pPr>
        <w:pStyle w:val="paragraphsub"/>
      </w:pPr>
      <w:r w:rsidRPr="00396E09">
        <w:tab/>
        <w:t>(ii)</w:t>
      </w:r>
      <w:r w:rsidRPr="00396E09">
        <w:tab/>
        <w:t>the special PPL claimant has not previously satisfied the work</w:t>
      </w:r>
      <w:r w:rsidR="003A6634" w:rsidRPr="00396E09">
        <w:t xml:space="preserve"> </w:t>
      </w:r>
      <w:r w:rsidRPr="00396E09">
        <w:t>and income test</w:t>
      </w:r>
      <w:r w:rsidR="003A6634" w:rsidRPr="00396E09">
        <w:t>s</w:t>
      </w:r>
      <w:r w:rsidRPr="00396E09">
        <w:t xml:space="preserve"> in relation to the child; and</w:t>
      </w:r>
    </w:p>
    <w:p w14:paraId="30BF8E01" w14:textId="77777777" w:rsidR="000F7F50" w:rsidRPr="00396E09" w:rsidRDefault="000F7F50" w:rsidP="00396E09">
      <w:pPr>
        <w:pStyle w:val="paragraphsub"/>
      </w:pPr>
      <w:r w:rsidRPr="00396E09">
        <w:tab/>
        <w:t>(iii)</w:t>
      </w:r>
      <w:r w:rsidRPr="00396E09">
        <w:tab/>
        <w:t>the Secretary is satisfied that the special PPL claimant satisfies the work test and income test on the day the determination is made;</w:t>
      </w:r>
    </w:p>
    <w:p w14:paraId="3FB789B1" w14:textId="77777777" w:rsidR="000F7F50" w:rsidRPr="00396E09" w:rsidRDefault="000F7F50" w:rsidP="00396E09">
      <w:pPr>
        <w:pStyle w:val="subsection2"/>
      </w:pPr>
      <w:r w:rsidRPr="00396E09">
        <w:t>determine that the special PPL claimant is conditionally eligible for parental leave pay for other flexible PPL days for the child.</w:t>
      </w:r>
    </w:p>
    <w:p w14:paraId="7F2A1028" w14:textId="77777777" w:rsidR="006317D0" w:rsidRPr="00396E09" w:rsidRDefault="006317D0" w:rsidP="00396E09">
      <w:pPr>
        <w:pStyle w:val="subsection"/>
      </w:pPr>
      <w:r w:rsidRPr="00396E09">
        <w:tab/>
        <w:t>(5)</w:t>
      </w:r>
      <w:r w:rsidRPr="00396E09">
        <w:tab/>
        <w:t xml:space="preserve">The Secretary must specify in the determination made under </w:t>
      </w:r>
      <w:r w:rsidR="00E93CB8" w:rsidRPr="00396E09">
        <w:t>subsection (</w:t>
      </w:r>
      <w:r w:rsidRPr="00396E09">
        <w:t>4) the claimed days for which parental leave pay is not payable to the special PPL claimant.</w:t>
      </w:r>
    </w:p>
    <w:p w14:paraId="0BBACBF7" w14:textId="77777777" w:rsidR="006317D0" w:rsidRPr="00396E09" w:rsidRDefault="006317D0" w:rsidP="00396E09">
      <w:pPr>
        <w:pStyle w:val="ActHead5"/>
      </w:pPr>
      <w:bookmarkStart w:id="13" w:name="_Toc129693922"/>
      <w:r w:rsidRPr="0049019A">
        <w:rPr>
          <w:rStyle w:val="CharSectno"/>
        </w:rPr>
        <w:t>15</w:t>
      </w:r>
      <w:r w:rsidRPr="00396E09">
        <w:t xml:space="preserve">  Permission to claim flexible PPL days for a child</w:t>
      </w:r>
      <w:bookmarkEnd w:id="13"/>
    </w:p>
    <w:p w14:paraId="182F78E8" w14:textId="77777777" w:rsidR="006317D0" w:rsidRPr="00396E09" w:rsidRDefault="006317D0" w:rsidP="00396E09">
      <w:pPr>
        <w:pStyle w:val="SubsectionHead"/>
      </w:pPr>
      <w:r w:rsidRPr="00396E09">
        <w:t>Certain claimants may give permission</w:t>
      </w:r>
    </w:p>
    <w:p w14:paraId="703E1C44" w14:textId="77777777" w:rsidR="006317D0" w:rsidRPr="00396E09" w:rsidRDefault="006317D0" w:rsidP="00396E09">
      <w:pPr>
        <w:pStyle w:val="subsection"/>
      </w:pPr>
      <w:r w:rsidRPr="00396E09">
        <w:tab/>
        <w:t>(1)</w:t>
      </w:r>
      <w:r w:rsidRPr="00396E09">
        <w:tab/>
        <w:t xml:space="preserve">Permission for PPL claimants to claim parental leave pay for </w:t>
      </w:r>
      <w:r w:rsidR="00597524" w:rsidRPr="00396E09">
        <w:t xml:space="preserve">one or more </w:t>
      </w:r>
      <w:r w:rsidRPr="00396E09">
        <w:t>flexible PPL days for a child may be given by the following persons:</w:t>
      </w:r>
    </w:p>
    <w:p w14:paraId="19CF618E" w14:textId="77777777" w:rsidR="006317D0" w:rsidRPr="00396E09" w:rsidRDefault="006317D0" w:rsidP="00396E09">
      <w:pPr>
        <w:pStyle w:val="paragraph"/>
      </w:pPr>
      <w:r w:rsidRPr="00396E09">
        <w:tab/>
        <w:t>(a)</w:t>
      </w:r>
      <w:r w:rsidRPr="00396E09">
        <w:tab/>
        <w:t>the child</w:t>
      </w:r>
      <w:r w:rsidR="00A9090D" w:rsidRPr="00396E09">
        <w:t>’</w:t>
      </w:r>
      <w:r w:rsidRPr="00396E09">
        <w:t>s birth mother;</w:t>
      </w:r>
    </w:p>
    <w:p w14:paraId="43DE3A03" w14:textId="77777777" w:rsidR="006317D0" w:rsidRPr="00396E09" w:rsidRDefault="006317D0" w:rsidP="00396E09">
      <w:pPr>
        <w:pStyle w:val="paragraph"/>
      </w:pPr>
      <w:r w:rsidRPr="00396E09">
        <w:tab/>
        <w:t>(b)</w:t>
      </w:r>
      <w:r w:rsidRPr="00396E09">
        <w:tab/>
        <w:t>a person:</w:t>
      </w:r>
    </w:p>
    <w:p w14:paraId="3F644C1F" w14:textId="77777777" w:rsidR="006317D0" w:rsidRPr="00396E09" w:rsidRDefault="006317D0" w:rsidP="00396E09">
      <w:pPr>
        <w:pStyle w:val="paragraphsub"/>
      </w:pPr>
      <w:r w:rsidRPr="00396E09">
        <w:tab/>
        <w:t>(</w:t>
      </w:r>
      <w:proofErr w:type="spellStart"/>
      <w:r w:rsidRPr="00396E09">
        <w:t>i</w:t>
      </w:r>
      <w:proofErr w:type="spellEnd"/>
      <w:r w:rsidRPr="00396E09">
        <w:t>)</w:t>
      </w:r>
      <w:r w:rsidRPr="00396E09">
        <w:tab/>
        <w:t>who is an adoptive parent of the child; and</w:t>
      </w:r>
    </w:p>
    <w:p w14:paraId="05C92299" w14:textId="77777777" w:rsidR="006317D0" w:rsidRPr="00396E09" w:rsidRDefault="006317D0" w:rsidP="00396E09">
      <w:pPr>
        <w:pStyle w:val="paragraphsub"/>
      </w:pPr>
      <w:r w:rsidRPr="00396E09">
        <w:tab/>
        <w:t>(ii)</w:t>
      </w:r>
      <w:r w:rsidRPr="00396E09">
        <w:tab/>
        <w:t xml:space="preserve">in respect of whom a </w:t>
      </w:r>
      <w:proofErr w:type="spellStart"/>
      <w:r w:rsidRPr="00396E09">
        <w:t>payability</w:t>
      </w:r>
      <w:proofErr w:type="spellEnd"/>
      <w:r w:rsidRPr="00396E09">
        <w:t xml:space="preserve"> determination under </w:t>
      </w:r>
      <w:r w:rsidR="00E93CB8" w:rsidRPr="00396E09">
        <w:t>section 1</w:t>
      </w:r>
      <w:r w:rsidRPr="00396E09">
        <w:t>3 that parental leave pay for the child is payable is in force; and</w:t>
      </w:r>
    </w:p>
    <w:p w14:paraId="1040F930" w14:textId="77777777" w:rsidR="006317D0" w:rsidRPr="00396E09" w:rsidRDefault="006317D0" w:rsidP="00396E09">
      <w:pPr>
        <w:pStyle w:val="paragraphsub"/>
      </w:pPr>
      <w:r w:rsidRPr="00396E09">
        <w:tab/>
        <w:t>(iii)</w:t>
      </w:r>
      <w:r w:rsidRPr="00396E09">
        <w:tab/>
        <w:t xml:space="preserve">who is the first adoptive parent of the child in respect of whom a </w:t>
      </w:r>
      <w:proofErr w:type="spellStart"/>
      <w:r w:rsidRPr="00396E09">
        <w:t>payability</w:t>
      </w:r>
      <w:proofErr w:type="spellEnd"/>
      <w:r w:rsidRPr="00396E09">
        <w:t xml:space="preserve"> determination under </w:t>
      </w:r>
      <w:r w:rsidR="00E93CB8" w:rsidRPr="00396E09">
        <w:t>section 1</w:t>
      </w:r>
      <w:r w:rsidRPr="00396E09">
        <w:t>3 that parental leave pay for the child is payable has been made</w:t>
      </w:r>
      <w:r w:rsidR="007B335A" w:rsidRPr="00396E09">
        <w:t>;</w:t>
      </w:r>
    </w:p>
    <w:p w14:paraId="27A4635B" w14:textId="77777777" w:rsidR="006317D0" w:rsidRPr="00396E09" w:rsidRDefault="007B335A" w:rsidP="00396E09">
      <w:pPr>
        <w:pStyle w:val="paragraph"/>
      </w:pPr>
      <w:r w:rsidRPr="00396E09">
        <w:tab/>
        <w:t>(c)</w:t>
      </w:r>
      <w:r w:rsidRPr="00396E09">
        <w:tab/>
        <w:t xml:space="preserve">an adoptive parent of the child who is nominated </w:t>
      </w:r>
      <w:r w:rsidR="007553AC" w:rsidRPr="00396E09">
        <w:t>by the partner of an adoptive parent of the child to give permission to that partner.</w:t>
      </w:r>
    </w:p>
    <w:p w14:paraId="68846762" w14:textId="77777777" w:rsidR="006317D0" w:rsidRPr="00396E09" w:rsidRDefault="006317D0" w:rsidP="00396E09">
      <w:pPr>
        <w:pStyle w:val="subsection"/>
      </w:pPr>
      <w:r w:rsidRPr="00396E09">
        <w:tab/>
        <w:t>(2)</w:t>
      </w:r>
      <w:r w:rsidRPr="00396E09">
        <w:tab/>
        <w:t>Permission for special PPL claimants to claim parental leave pay for flexible PPL days for a child may be given by a person:</w:t>
      </w:r>
    </w:p>
    <w:p w14:paraId="3A7F05D3" w14:textId="77777777" w:rsidR="006317D0" w:rsidRPr="00396E09" w:rsidRDefault="006317D0" w:rsidP="00396E09">
      <w:pPr>
        <w:pStyle w:val="paragraph"/>
      </w:pPr>
      <w:r w:rsidRPr="00396E09">
        <w:tab/>
        <w:t>(a)</w:t>
      </w:r>
      <w:r w:rsidRPr="00396E09">
        <w:tab/>
        <w:t>who satisfies the circumstances prescribed by the PPL rules as being exceptional circumstances in which a PPL claim can be made; and</w:t>
      </w:r>
    </w:p>
    <w:p w14:paraId="360F46B8" w14:textId="77777777" w:rsidR="006317D0" w:rsidRPr="00396E09" w:rsidRDefault="006317D0" w:rsidP="00396E09">
      <w:pPr>
        <w:pStyle w:val="paragraph"/>
      </w:pPr>
      <w:r w:rsidRPr="00396E09">
        <w:tab/>
        <w:t>(b)</w:t>
      </w:r>
      <w:r w:rsidRPr="00396E09">
        <w:tab/>
        <w:t xml:space="preserve">in respect of whom a </w:t>
      </w:r>
      <w:proofErr w:type="spellStart"/>
      <w:r w:rsidRPr="00396E09">
        <w:t>payability</w:t>
      </w:r>
      <w:proofErr w:type="spellEnd"/>
      <w:r w:rsidRPr="00396E09">
        <w:t xml:space="preserve"> determination under </w:t>
      </w:r>
      <w:r w:rsidR="00E93CB8" w:rsidRPr="00396E09">
        <w:t>section 1</w:t>
      </w:r>
      <w:r w:rsidRPr="00396E09">
        <w:t>3 that parental leave pay for the child is payable is in force.</w:t>
      </w:r>
    </w:p>
    <w:p w14:paraId="0318DD3C" w14:textId="77777777" w:rsidR="006317D0" w:rsidRPr="00396E09" w:rsidRDefault="006317D0" w:rsidP="00396E09">
      <w:pPr>
        <w:pStyle w:val="subsection"/>
      </w:pPr>
      <w:r w:rsidRPr="00396E09">
        <w:tab/>
        <w:t>(3)</w:t>
      </w:r>
      <w:r w:rsidRPr="00396E09">
        <w:tab/>
        <w:t>The permission must:</w:t>
      </w:r>
    </w:p>
    <w:p w14:paraId="6BEBF8D9" w14:textId="77777777" w:rsidR="006317D0" w:rsidRPr="00396E09" w:rsidRDefault="006317D0" w:rsidP="00396E09">
      <w:pPr>
        <w:pStyle w:val="paragraph"/>
      </w:pPr>
      <w:r w:rsidRPr="00396E09">
        <w:tab/>
        <w:t>(a)</w:t>
      </w:r>
      <w:r w:rsidRPr="00396E09">
        <w:tab/>
        <w:t>be given to the Secretary in the form approved by the Secretary; and</w:t>
      </w:r>
    </w:p>
    <w:p w14:paraId="56B6838F" w14:textId="77777777" w:rsidR="006317D0" w:rsidRPr="00396E09" w:rsidRDefault="006317D0" w:rsidP="00396E09">
      <w:pPr>
        <w:pStyle w:val="paragraph"/>
      </w:pPr>
      <w:r w:rsidRPr="00396E09">
        <w:tab/>
        <w:t>(b)</w:t>
      </w:r>
      <w:r w:rsidRPr="00396E09">
        <w:tab/>
        <w:t>specify the number of flexible PPL days for the child to whom the permission relates that may be claimed; and</w:t>
      </w:r>
    </w:p>
    <w:p w14:paraId="32E1F6EB" w14:textId="77777777" w:rsidR="006317D0" w:rsidRPr="00396E09" w:rsidRDefault="006317D0" w:rsidP="00396E09">
      <w:pPr>
        <w:pStyle w:val="paragraph"/>
      </w:pPr>
      <w:r w:rsidRPr="00396E09">
        <w:tab/>
        <w:t>(c)</w:t>
      </w:r>
      <w:r w:rsidRPr="00396E09">
        <w:tab/>
        <w:t xml:space="preserve">specify </w:t>
      </w:r>
      <w:r w:rsidR="00147D29" w:rsidRPr="00396E09">
        <w:t xml:space="preserve">the </w:t>
      </w:r>
      <w:r w:rsidRPr="00396E09">
        <w:t>person to whom the permission is given.</w:t>
      </w:r>
    </w:p>
    <w:p w14:paraId="21CA536A" w14:textId="77777777" w:rsidR="006317D0" w:rsidRPr="00396E09" w:rsidRDefault="006317D0" w:rsidP="00396E09">
      <w:pPr>
        <w:pStyle w:val="notetext"/>
      </w:pPr>
      <w:r w:rsidRPr="00396E09">
        <w:t>Note 1:</w:t>
      </w:r>
      <w:r w:rsidRPr="00396E09">
        <w:tab/>
      </w:r>
      <w:r w:rsidR="004B5645" w:rsidRPr="00396E09">
        <w:t>Subsection 3</w:t>
      </w:r>
      <w:r w:rsidRPr="00396E09">
        <w:t>1AB(2) provides for the maximum number of flexible PPL days for a child that are payable.</w:t>
      </w:r>
    </w:p>
    <w:p w14:paraId="69EECC44" w14:textId="77777777" w:rsidR="006317D0" w:rsidRPr="00396E09" w:rsidRDefault="006317D0" w:rsidP="00396E09">
      <w:pPr>
        <w:pStyle w:val="notetext"/>
      </w:pPr>
      <w:r w:rsidRPr="00396E09">
        <w:t>Note 2:</w:t>
      </w:r>
      <w:r w:rsidRPr="00396E09">
        <w:tab/>
        <w:t>The permission does not preclude the person giving the permission from claiming parental leave pay for some or all of the specified number of flexible PPL days for the child.</w:t>
      </w:r>
    </w:p>
    <w:p w14:paraId="091F46D7" w14:textId="77777777" w:rsidR="006317D0" w:rsidRPr="00396E09" w:rsidRDefault="006317D0" w:rsidP="00396E09">
      <w:pPr>
        <w:pStyle w:val="SubsectionHead"/>
      </w:pPr>
      <w:r w:rsidRPr="00396E09">
        <w:t>Variation and revocation of permission</w:t>
      </w:r>
    </w:p>
    <w:p w14:paraId="0FED5C6F" w14:textId="77777777" w:rsidR="006317D0" w:rsidRPr="00396E09" w:rsidRDefault="006317D0" w:rsidP="00396E09">
      <w:pPr>
        <w:pStyle w:val="subsection"/>
      </w:pPr>
      <w:r w:rsidRPr="00396E09">
        <w:tab/>
        <w:t>(4)</w:t>
      </w:r>
      <w:r w:rsidRPr="00396E09">
        <w:tab/>
        <w:t xml:space="preserve">If a person has given a permission under </w:t>
      </w:r>
      <w:r w:rsidR="00E93CB8" w:rsidRPr="00396E09">
        <w:t>subsection (</w:t>
      </w:r>
      <w:r w:rsidRPr="00396E09">
        <w:t>1) or (2), the person may:</w:t>
      </w:r>
    </w:p>
    <w:p w14:paraId="1FFFB5E3" w14:textId="77777777" w:rsidR="006317D0" w:rsidRPr="00396E09" w:rsidRDefault="006317D0" w:rsidP="00396E09">
      <w:pPr>
        <w:pStyle w:val="paragraph"/>
      </w:pPr>
      <w:r w:rsidRPr="00396E09">
        <w:tab/>
        <w:t>(a)</w:t>
      </w:r>
      <w:r w:rsidRPr="00396E09">
        <w:tab/>
        <w:t>vary the number of flexible PPL days for the child specified in the permission; or</w:t>
      </w:r>
    </w:p>
    <w:p w14:paraId="2FF19BB5" w14:textId="77777777" w:rsidR="006317D0" w:rsidRPr="00396E09" w:rsidRDefault="006317D0" w:rsidP="00396E09">
      <w:pPr>
        <w:pStyle w:val="paragraph"/>
      </w:pPr>
      <w:r w:rsidRPr="00396E09">
        <w:tab/>
        <w:t>(b)</w:t>
      </w:r>
      <w:r w:rsidRPr="00396E09">
        <w:tab/>
        <w:t>revoke the permission.</w:t>
      </w:r>
    </w:p>
    <w:p w14:paraId="62EF4B37" w14:textId="77777777" w:rsidR="006317D0" w:rsidRPr="00396E09" w:rsidRDefault="006317D0" w:rsidP="00396E09">
      <w:pPr>
        <w:pStyle w:val="subsection"/>
      </w:pPr>
      <w:r w:rsidRPr="00396E09">
        <w:tab/>
        <w:t>(5)</w:t>
      </w:r>
      <w:r w:rsidRPr="00396E09">
        <w:tab/>
        <w:t>The variation or revocation must be given to the Secretary in the form approved by the Secretary.</w:t>
      </w:r>
    </w:p>
    <w:p w14:paraId="11255C5E" w14:textId="77777777" w:rsidR="006317D0" w:rsidRPr="00396E09" w:rsidRDefault="006317D0" w:rsidP="00396E09">
      <w:pPr>
        <w:pStyle w:val="subsection"/>
      </w:pPr>
      <w:r w:rsidRPr="00396E09">
        <w:tab/>
        <w:t>(6)</w:t>
      </w:r>
      <w:r w:rsidRPr="00396E09">
        <w:tab/>
        <w:t>If:</w:t>
      </w:r>
    </w:p>
    <w:p w14:paraId="61553E64" w14:textId="77777777" w:rsidR="006317D0" w:rsidRPr="00396E09" w:rsidRDefault="006317D0" w:rsidP="00396E09">
      <w:pPr>
        <w:pStyle w:val="paragraph"/>
      </w:pPr>
      <w:r w:rsidRPr="00396E09">
        <w:tab/>
        <w:t>(a)</w:t>
      </w:r>
      <w:r w:rsidRPr="00396E09">
        <w:tab/>
        <w:t xml:space="preserve">a </w:t>
      </w:r>
      <w:proofErr w:type="spellStart"/>
      <w:r w:rsidRPr="00396E09">
        <w:t>payability</w:t>
      </w:r>
      <w:proofErr w:type="spellEnd"/>
      <w:r w:rsidRPr="00396E09">
        <w:t xml:space="preserve"> determination that parental leave pay is payable to a person for one or more flexible PPL days for a child is in force in relation to a claim; and</w:t>
      </w:r>
    </w:p>
    <w:p w14:paraId="1E475DAB" w14:textId="77777777" w:rsidR="006317D0" w:rsidRPr="00396E09" w:rsidRDefault="006317D0" w:rsidP="00396E09">
      <w:pPr>
        <w:pStyle w:val="paragraph"/>
      </w:pPr>
      <w:r w:rsidRPr="00396E09">
        <w:tab/>
        <w:t>(b)</w:t>
      </w:r>
      <w:r w:rsidRPr="00396E09">
        <w:tab/>
        <w:t xml:space="preserve">permission was given in relation to that claim under </w:t>
      </w:r>
      <w:r w:rsidR="00E93CB8" w:rsidRPr="00396E09">
        <w:t>subsection (</w:t>
      </w:r>
      <w:r w:rsidRPr="00396E09">
        <w:t>1) or (2); and</w:t>
      </w:r>
    </w:p>
    <w:p w14:paraId="32E12CB5" w14:textId="77777777" w:rsidR="006317D0" w:rsidRPr="00396E09" w:rsidRDefault="006317D0" w:rsidP="00396E09">
      <w:pPr>
        <w:pStyle w:val="paragraph"/>
      </w:pPr>
      <w:r w:rsidRPr="00396E09">
        <w:tab/>
        <w:t>(c)</w:t>
      </w:r>
      <w:r w:rsidRPr="00396E09">
        <w:tab/>
        <w:t xml:space="preserve">that permission is varied under </w:t>
      </w:r>
      <w:r w:rsidR="00E93CB8" w:rsidRPr="00396E09">
        <w:t>paragraph (</w:t>
      </w:r>
      <w:r w:rsidRPr="00396E09">
        <w:t>4)(a);</w:t>
      </w:r>
    </w:p>
    <w:p w14:paraId="037CEF74" w14:textId="77777777" w:rsidR="006317D0" w:rsidRPr="00396E09" w:rsidRDefault="006317D0" w:rsidP="00396E09">
      <w:pPr>
        <w:pStyle w:val="subsection2"/>
      </w:pPr>
      <w:r w:rsidRPr="00396E09">
        <w:t>then:</w:t>
      </w:r>
    </w:p>
    <w:p w14:paraId="6AFAE47E" w14:textId="77777777" w:rsidR="006317D0" w:rsidRPr="00396E09" w:rsidRDefault="006317D0" w:rsidP="00396E09">
      <w:pPr>
        <w:pStyle w:val="paragraph"/>
      </w:pPr>
      <w:r w:rsidRPr="00396E09">
        <w:tab/>
        <w:t>(d)</w:t>
      </w:r>
      <w:r w:rsidRPr="00396E09">
        <w:tab/>
        <w:t xml:space="preserve">the variation of the permission does not affect the operation of the </w:t>
      </w:r>
      <w:proofErr w:type="spellStart"/>
      <w:r w:rsidRPr="00396E09">
        <w:t>payability</w:t>
      </w:r>
      <w:proofErr w:type="spellEnd"/>
      <w:r w:rsidRPr="00396E09">
        <w:t xml:space="preserve"> determination in relation to the days specified in the </w:t>
      </w:r>
      <w:proofErr w:type="spellStart"/>
      <w:r w:rsidRPr="00396E09">
        <w:t>payability</w:t>
      </w:r>
      <w:proofErr w:type="spellEnd"/>
      <w:r w:rsidRPr="00396E09">
        <w:t xml:space="preserve"> determination that, at the time the permission is varied, have already occurred; and</w:t>
      </w:r>
    </w:p>
    <w:p w14:paraId="361CAE2F" w14:textId="77777777" w:rsidR="007D5A67" w:rsidRPr="00396E09" w:rsidRDefault="006317D0" w:rsidP="00396E09">
      <w:pPr>
        <w:pStyle w:val="paragraph"/>
      </w:pPr>
      <w:r w:rsidRPr="00396E09">
        <w:tab/>
      </w:r>
      <w:r w:rsidR="007D5A67" w:rsidRPr="00396E09">
        <w:t>(e)</w:t>
      </w:r>
      <w:r w:rsidR="007D5A67" w:rsidRPr="00396E09">
        <w:tab/>
        <w:t xml:space="preserve">the Secretary must </w:t>
      </w:r>
      <w:r w:rsidR="00507DAF" w:rsidRPr="00396E09">
        <w:t xml:space="preserve">vary </w:t>
      </w:r>
      <w:r w:rsidR="000C672C" w:rsidRPr="00396E09">
        <w:t xml:space="preserve">the </w:t>
      </w:r>
      <w:proofErr w:type="spellStart"/>
      <w:r w:rsidR="00507DAF" w:rsidRPr="00396E09">
        <w:t>payability</w:t>
      </w:r>
      <w:proofErr w:type="spellEnd"/>
      <w:r w:rsidR="00507DAF" w:rsidRPr="00396E09">
        <w:t xml:space="preserve"> determination to </w:t>
      </w:r>
      <w:r w:rsidR="000C672C" w:rsidRPr="00396E09">
        <w:t>remove</w:t>
      </w:r>
      <w:r w:rsidR="00507DAF" w:rsidRPr="00396E09">
        <w:t xml:space="preserve"> the days specified in the </w:t>
      </w:r>
      <w:proofErr w:type="spellStart"/>
      <w:r w:rsidR="00507DAF" w:rsidRPr="00396E09">
        <w:t>payability</w:t>
      </w:r>
      <w:proofErr w:type="spellEnd"/>
      <w:r w:rsidR="00507DAF" w:rsidRPr="00396E09">
        <w:t xml:space="preserve"> determination that, at the time the permission is varied:</w:t>
      </w:r>
    </w:p>
    <w:p w14:paraId="05531705" w14:textId="77777777" w:rsidR="006317D0" w:rsidRPr="00396E09" w:rsidRDefault="007D5A67" w:rsidP="00396E09">
      <w:pPr>
        <w:pStyle w:val="paragraphsub"/>
      </w:pPr>
      <w:r w:rsidRPr="00396E09">
        <w:tab/>
      </w:r>
      <w:r w:rsidR="006317D0" w:rsidRPr="00396E09">
        <w:t>(</w:t>
      </w:r>
      <w:proofErr w:type="spellStart"/>
      <w:r w:rsidR="006317D0" w:rsidRPr="00396E09">
        <w:t>i</w:t>
      </w:r>
      <w:proofErr w:type="spellEnd"/>
      <w:r w:rsidR="006317D0" w:rsidRPr="00396E09">
        <w:t>)</w:t>
      </w:r>
      <w:r w:rsidR="006317D0" w:rsidRPr="00396E09">
        <w:tab/>
        <w:t>have not yet occurred; and</w:t>
      </w:r>
    </w:p>
    <w:p w14:paraId="5FA6DB67" w14:textId="77777777" w:rsidR="006317D0" w:rsidRPr="00396E09" w:rsidRDefault="006317D0" w:rsidP="00396E09">
      <w:pPr>
        <w:pStyle w:val="paragraphsub"/>
      </w:pPr>
      <w:r w:rsidRPr="00396E09">
        <w:tab/>
        <w:t>(ii)</w:t>
      </w:r>
      <w:r w:rsidRPr="00396E09">
        <w:tab/>
        <w:t>exceed the number of days specified in the p</w:t>
      </w:r>
      <w:r w:rsidR="000C672C" w:rsidRPr="00396E09">
        <w:t>ermissio</w:t>
      </w:r>
      <w:r w:rsidRPr="00396E09">
        <w:t>n, as varied</w:t>
      </w:r>
      <w:r w:rsidR="00507DAF" w:rsidRPr="00396E09">
        <w:t>; and</w:t>
      </w:r>
    </w:p>
    <w:p w14:paraId="1F3BEE4A" w14:textId="77777777" w:rsidR="007D5A67" w:rsidRPr="00396E09" w:rsidRDefault="00507DAF" w:rsidP="00396E09">
      <w:pPr>
        <w:pStyle w:val="paragraph"/>
      </w:pPr>
      <w:r w:rsidRPr="00396E09">
        <w:tab/>
        <w:t>(f)</w:t>
      </w:r>
      <w:r w:rsidRPr="00396E09">
        <w:tab/>
        <w:t xml:space="preserve">the Secretary must determine that parental leave pay is not payable to the person for the days referred to in </w:t>
      </w:r>
      <w:r w:rsidR="00E93CB8" w:rsidRPr="00396E09">
        <w:t>paragraph (</w:t>
      </w:r>
      <w:r w:rsidRPr="00396E09">
        <w:t>e).</w:t>
      </w:r>
    </w:p>
    <w:p w14:paraId="593147A0" w14:textId="77777777" w:rsidR="000C672C" w:rsidRPr="00396E09" w:rsidRDefault="000C672C" w:rsidP="00396E09">
      <w:pPr>
        <w:pStyle w:val="notetext"/>
      </w:pPr>
      <w:r w:rsidRPr="00396E09">
        <w:t>Note:</w:t>
      </w:r>
      <w:r w:rsidRPr="00396E09">
        <w:tab/>
      </w:r>
      <w:r w:rsidR="00A565B6" w:rsidRPr="00396E09">
        <w:t>Subsections 1</w:t>
      </w:r>
      <w:r w:rsidRPr="00396E09">
        <w:t>3(</w:t>
      </w:r>
      <w:r w:rsidR="00147D29" w:rsidRPr="00396E09">
        <w:t>5</w:t>
      </w:r>
      <w:r w:rsidRPr="00396E09">
        <w:t>) and (</w:t>
      </w:r>
      <w:r w:rsidR="00147D29" w:rsidRPr="00396E09">
        <w:t>7</w:t>
      </w:r>
      <w:r w:rsidRPr="00396E09">
        <w:t>) (for PPL claims) and 14(3) and (</w:t>
      </w:r>
      <w:r w:rsidR="00CD08E6" w:rsidRPr="00396E09">
        <w:t>5</w:t>
      </w:r>
      <w:r w:rsidRPr="00396E09">
        <w:t>) (for special PPL claims) provide that determinations must specify the claimed days for which parental leave pay is payable and not payable to a claimant.</w:t>
      </w:r>
    </w:p>
    <w:p w14:paraId="5295AE8C" w14:textId="77777777" w:rsidR="006317D0" w:rsidRPr="00396E09" w:rsidRDefault="006317D0" w:rsidP="00396E09">
      <w:pPr>
        <w:pStyle w:val="subsection"/>
      </w:pPr>
      <w:r w:rsidRPr="00396E09">
        <w:tab/>
        <w:t>(7)</w:t>
      </w:r>
      <w:r w:rsidRPr="00396E09">
        <w:tab/>
        <w:t>If:</w:t>
      </w:r>
    </w:p>
    <w:p w14:paraId="53562080" w14:textId="77777777" w:rsidR="006317D0" w:rsidRPr="00396E09" w:rsidRDefault="006317D0" w:rsidP="00396E09">
      <w:pPr>
        <w:pStyle w:val="paragraph"/>
      </w:pPr>
      <w:r w:rsidRPr="00396E09">
        <w:tab/>
        <w:t>(a)</w:t>
      </w:r>
      <w:r w:rsidRPr="00396E09">
        <w:tab/>
        <w:t xml:space="preserve">a </w:t>
      </w:r>
      <w:proofErr w:type="spellStart"/>
      <w:r w:rsidRPr="00396E09">
        <w:t>payability</w:t>
      </w:r>
      <w:proofErr w:type="spellEnd"/>
      <w:r w:rsidRPr="00396E09">
        <w:t xml:space="preserve"> determination is in force in relation to a claim made by a person; and</w:t>
      </w:r>
    </w:p>
    <w:p w14:paraId="2A29C111" w14:textId="77777777" w:rsidR="006317D0" w:rsidRPr="00396E09" w:rsidRDefault="006317D0" w:rsidP="00396E09">
      <w:pPr>
        <w:pStyle w:val="paragraph"/>
      </w:pPr>
      <w:r w:rsidRPr="00396E09">
        <w:tab/>
        <w:t>(b)</w:t>
      </w:r>
      <w:r w:rsidRPr="00396E09">
        <w:tab/>
        <w:t xml:space="preserve">permission was given in relation to that claim under </w:t>
      </w:r>
      <w:r w:rsidR="00E93CB8" w:rsidRPr="00396E09">
        <w:t>subsection (</w:t>
      </w:r>
      <w:r w:rsidRPr="00396E09">
        <w:t>1) or (2); and</w:t>
      </w:r>
    </w:p>
    <w:p w14:paraId="1EE0789A" w14:textId="77777777" w:rsidR="006317D0" w:rsidRPr="00396E09" w:rsidRDefault="006317D0" w:rsidP="00396E09">
      <w:pPr>
        <w:pStyle w:val="paragraph"/>
      </w:pPr>
      <w:r w:rsidRPr="00396E09">
        <w:tab/>
        <w:t>(c)</w:t>
      </w:r>
      <w:r w:rsidRPr="00396E09">
        <w:tab/>
        <w:t xml:space="preserve">that permission is revoked in relation to the person under </w:t>
      </w:r>
      <w:r w:rsidR="00E93CB8" w:rsidRPr="00396E09">
        <w:t>paragraph (</w:t>
      </w:r>
      <w:r w:rsidRPr="00396E09">
        <w:t>4)(b);</w:t>
      </w:r>
    </w:p>
    <w:p w14:paraId="247F741A" w14:textId="77777777" w:rsidR="006317D0" w:rsidRPr="00396E09" w:rsidRDefault="006317D0" w:rsidP="00396E09">
      <w:pPr>
        <w:pStyle w:val="subsection2"/>
      </w:pPr>
      <w:r w:rsidRPr="00396E09">
        <w:t>then:</w:t>
      </w:r>
    </w:p>
    <w:p w14:paraId="4895E036" w14:textId="77777777" w:rsidR="006317D0" w:rsidRPr="00396E09" w:rsidRDefault="006317D0" w:rsidP="00396E09">
      <w:pPr>
        <w:pStyle w:val="paragraph"/>
      </w:pPr>
      <w:r w:rsidRPr="00396E09">
        <w:tab/>
        <w:t>(d)</w:t>
      </w:r>
      <w:r w:rsidRPr="00396E09">
        <w:tab/>
        <w:t xml:space="preserve">the revocation of the permission does not affect the operation of the </w:t>
      </w:r>
      <w:proofErr w:type="spellStart"/>
      <w:r w:rsidRPr="00396E09">
        <w:t>payability</w:t>
      </w:r>
      <w:proofErr w:type="spellEnd"/>
      <w:r w:rsidRPr="00396E09">
        <w:t xml:space="preserve"> determination in relation to the days specified in the </w:t>
      </w:r>
      <w:proofErr w:type="spellStart"/>
      <w:r w:rsidRPr="00396E09">
        <w:t>payability</w:t>
      </w:r>
      <w:proofErr w:type="spellEnd"/>
      <w:r w:rsidRPr="00396E09">
        <w:t xml:space="preserve"> determination that, at the time the permission is revoked, have already occurred; and</w:t>
      </w:r>
    </w:p>
    <w:p w14:paraId="38C75E7F" w14:textId="77777777" w:rsidR="000C672C" w:rsidRPr="00396E09" w:rsidRDefault="000C672C" w:rsidP="00396E09">
      <w:pPr>
        <w:pStyle w:val="paragraph"/>
      </w:pPr>
      <w:r w:rsidRPr="00396E09">
        <w:tab/>
        <w:t>(e)</w:t>
      </w:r>
      <w:r w:rsidRPr="00396E09">
        <w:tab/>
        <w:t xml:space="preserve">the Secretary must vary the </w:t>
      </w:r>
      <w:proofErr w:type="spellStart"/>
      <w:r w:rsidRPr="00396E09">
        <w:t>payability</w:t>
      </w:r>
      <w:proofErr w:type="spellEnd"/>
      <w:r w:rsidRPr="00396E09">
        <w:t xml:space="preserve"> determination to remove the days specified in the </w:t>
      </w:r>
      <w:proofErr w:type="spellStart"/>
      <w:r w:rsidRPr="00396E09">
        <w:t>payability</w:t>
      </w:r>
      <w:proofErr w:type="spellEnd"/>
      <w:r w:rsidRPr="00396E09">
        <w:t xml:space="preserve"> determination that, at the time the permission is revoked, have not yet occurred; and</w:t>
      </w:r>
    </w:p>
    <w:p w14:paraId="5380F0AC" w14:textId="77777777" w:rsidR="000C672C" w:rsidRPr="00396E09" w:rsidRDefault="000C672C" w:rsidP="00396E09">
      <w:pPr>
        <w:pStyle w:val="paragraph"/>
      </w:pPr>
      <w:r w:rsidRPr="00396E09">
        <w:tab/>
        <w:t>(f)</w:t>
      </w:r>
      <w:r w:rsidRPr="00396E09">
        <w:tab/>
        <w:t xml:space="preserve">the Secretary must determine that parental leave pay is not payable to the person for the days referred to in </w:t>
      </w:r>
      <w:r w:rsidR="00E93CB8" w:rsidRPr="00396E09">
        <w:t>paragraph (</w:t>
      </w:r>
      <w:r w:rsidRPr="00396E09">
        <w:t>e).</w:t>
      </w:r>
    </w:p>
    <w:p w14:paraId="149DDBB7" w14:textId="77777777" w:rsidR="006317D0" w:rsidRPr="00396E09" w:rsidRDefault="000C672C" w:rsidP="00396E09">
      <w:pPr>
        <w:pStyle w:val="notetext"/>
      </w:pPr>
      <w:r w:rsidRPr="00396E09">
        <w:t>Note:</w:t>
      </w:r>
      <w:r w:rsidRPr="00396E09">
        <w:tab/>
      </w:r>
      <w:r w:rsidR="00A565B6" w:rsidRPr="00396E09">
        <w:t>Subsections 1</w:t>
      </w:r>
      <w:r w:rsidRPr="00396E09">
        <w:t>3(</w:t>
      </w:r>
      <w:r w:rsidR="00147D29" w:rsidRPr="00396E09">
        <w:t>5</w:t>
      </w:r>
      <w:r w:rsidRPr="00396E09">
        <w:t>) and (</w:t>
      </w:r>
      <w:r w:rsidR="00147D29" w:rsidRPr="00396E09">
        <w:t>7</w:t>
      </w:r>
      <w:r w:rsidRPr="00396E09">
        <w:t>) (for PPL claims) and 14(3) and (</w:t>
      </w:r>
      <w:r w:rsidR="00CD08E6" w:rsidRPr="00396E09">
        <w:t>5</w:t>
      </w:r>
      <w:r w:rsidRPr="00396E09">
        <w:t>) (for special PPL claims) provide that determinations must specify the claimed days for which parental leave pay is payable and not payable to a claimant.</w:t>
      </w:r>
    </w:p>
    <w:p w14:paraId="0702BE2C" w14:textId="77777777" w:rsidR="00D808F0" w:rsidRPr="00396E09" w:rsidRDefault="00961409" w:rsidP="00396E09">
      <w:pPr>
        <w:pStyle w:val="ItemHead"/>
      </w:pPr>
      <w:r w:rsidRPr="00396E09">
        <w:t>49</w:t>
      </w:r>
      <w:r w:rsidR="00D808F0" w:rsidRPr="00396E09">
        <w:t xml:space="preserve">  </w:t>
      </w:r>
      <w:r w:rsidR="004B5645" w:rsidRPr="00396E09">
        <w:t>Sub</w:t>
      </w:r>
      <w:r w:rsidR="00E93CB8" w:rsidRPr="00396E09">
        <w:t>section 1</w:t>
      </w:r>
      <w:r w:rsidR="00D808F0" w:rsidRPr="00396E09">
        <w:t>8(1)</w:t>
      </w:r>
    </w:p>
    <w:p w14:paraId="0F46446D" w14:textId="77777777" w:rsidR="00D808F0" w:rsidRPr="00396E09" w:rsidRDefault="00D808F0" w:rsidP="00396E09">
      <w:pPr>
        <w:pStyle w:val="Item"/>
      </w:pPr>
      <w:r w:rsidRPr="00396E09">
        <w:t xml:space="preserve">Omit </w:t>
      </w:r>
      <w:r w:rsidR="00A9090D" w:rsidRPr="00396E09">
        <w:t>“</w:t>
      </w:r>
      <w:r w:rsidRPr="00396E09">
        <w:t>the primary claimant</w:t>
      </w:r>
      <w:r w:rsidR="00A9090D" w:rsidRPr="00396E09">
        <w:t>”</w:t>
      </w:r>
      <w:r w:rsidRPr="00396E09">
        <w:t xml:space="preserve">, substitute </w:t>
      </w:r>
      <w:r w:rsidR="00A9090D" w:rsidRPr="00396E09">
        <w:t>“</w:t>
      </w:r>
      <w:r w:rsidRPr="00396E09">
        <w:t>a PPL claimant</w:t>
      </w:r>
      <w:r w:rsidR="00A9090D" w:rsidRPr="00396E09">
        <w:t>”</w:t>
      </w:r>
      <w:r w:rsidRPr="00396E09">
        <w:t>.</w:t>
      </w:r>
    </w:p>
    <w:p w14:paraId="15BBC40B" w14:textId="77777777" w:rsidR="00D808F0" w:rsidRPr="00396E09" w:rsidRDefault="00961409" w:rsidP="00396E09">
      <w:pPr>
        <w:pStyle w:val="ItemHead"/>
      </w:pPr>
      <w:r w:rsidRPr="00396E09">
        <w:t>50</w:t>
      </w:r>
      <w:r w:rsidR="00D808F0" w:rsidRPr="00396E09">
        <w:t xml:space="preserve">  Section</w:t>
      </w:r>
      <w:r w:rsidR="004D3BDA" w:rsidRPr="00396E09">
        <w:t>s</w:t>
      </w:r>
      <w:r w:rsidR="00D808F0" w:rsidRPr="00396E09">
        <w:t> 19</w:t>
      </w:r>
      <w:r w:rsidR="004D3BDA" w:rsidRPr="00396E09">
        <w:t xml:space="preserve"> and 19</w:t>
      </w:r>
      <w:r w:rsidR="00D808F0" w:rsidRPr="00396E09">
        <w:t>A</w:t>
      </w:r>
    </w:p>
    <w:p w14:paraId="5F5CA78C" w14:textId="77777777" w:rsidR="00D808F0" w:rsidRPr="00396E09" w:rsidRDefault="00112DFA" w:rsidP="00396E09">
      <w:pPr>
        <w:pStyle w:val="Item"/>
      </w:pPr>
      <w:r w:rsidRPr="00396E09">
        <w:t>Repeal the section</w:t>
      </w:r>
      <w:r w:rsidR="004D3BDA" w:rsidRPr="00396E09">
        <w:t>s</w:t>
      </w:r>
      <w:r w:rsidRPr="00396E09">
        <w:t>.</w:t>
      </w:r>
    </w:p>
    <w:p w14:paraId="00947FA1" w14:textId="77777777" w:rsidR="006317D0" w:rsidRPr="00396E09" w:rsidRDefault="00961409" w:rsidP="00396E09">
      <w:pPr>
        <w:pStyle w:val="ItemHead"/>
      </w:pPr>
      <w:r w:rsidRPr="00396E09">
        <w:t>51</w:t>
      </w:r>
      <w:r w:rsidR="006317D0" w:rsidRPr="00396E09">
        <w:t xml:space="preserve">  </w:t>
      </w:r>
      <w:r w:rsidR="004B5645" w:rsidRPr="00396E09">
        <w:t>Section 2</w:t>
      </w:r>
      <w:r w:rsidR="006317D0" w:rsidRPr="00396E09">
        <w:t>1</w:t>
      </w:r>
    </w:p>
    <w:p w14:paraId="5BF0E7D4" w14:textId="77777777" w:rsidR="006317D0" w:rsidRPr="00396E09" w:rsidRDefault="006317D0" w:rsidP="00396E09">
      <w:pPr>
        <w:pStyle w:val="Item"/>
      </w:pPr>
      <w:r w:rsidRPr="00396E09">
        <w:t>Repeal the subsection, substitute:</w:t>
      </w:r>
    </w:p>
    <w:p w14:paraId="43FA8D87" w14:textId="77777777" w:rsidR="006317D0" w:rsidRPr="00396E09" w:rsidRDefault="006317D0" w:rsidP="00396E09">
      <w:pPr>
        <w:pStyle w:val="ActHead5"/>
      </w:pPr>
      <w:bookmarkStart w:id="14" w:name="_Toc129693923"/>
      <w:r w:rsidRPr="0049019A">
        <w:rPr>
          <w:rStyle w:val="CharSectno"/>
        </w:rPr>
        <w:t>21</w:t>
      </w:r>
      <w:r w:rsidRPr="00396E09">
        <w:t xml:space="preserve">  Limit on number of flexible PPL days for which parental leave pay is payable to </w:t>
      </w:r>
      <w:r w:rsidR="000A6D91" w:rsidRPr="00396E09">
        <w:t>more than one</w:t>
      </w:r>
      <w:r w:rsidRPr="00396E09">
        <w:t xml:space="preserve"> person</w:t>
      </w:r>
      <w:bookmarkEnd w:id="14"/>
    </w:p>
    <w:p w14:paraId="7E144D5B" w14:textId="77777777" w:rsidR="006317D0" w:rsidRPr="00396E09" w:rsidRDefault="006317D0" w:rsidP="00396E09">
      <w:pPr>
        <w:pStyle w:val="subsection"/>
      </w:pPr>
      <w:r w:rsidRPr="00396E09">
        <w:tab/>
        <w:t>(1)</w:t>
      </w:r>
      <w:r w:rsidRPr="00396E09">
        <w:tab/>
        <w:t xml:space="preserve">The Secretary must not make a </w:t>
      </w:r>
      <w:proofErr w:type="spellStart"/>
      <w:r w:rsidRPr="00396E09">
        <w:t>payability</w:t>
      </w:r>
      <w:proofErr w:type="spellEnd"/>
      <w:r w:rsidRPr="00396E09">
        <w:t xml:space="preserve"> determination that parental leave pay is payable to a person for a flexible PPL day (the </w:t>
      </w:r>
      <w:r w:rsidRPr="00396E09">
        <w:rPr>
          <w:b/>
          <w:i/>
        </w:rPr>
        <w:t>relevant day</w:t>
      </w:r>
      <w:r w:rsidRPr="00396E09">
        <w:t>) for a child if:</w:t>
      </w:r>
    </w:p>
    <w:p w14:paraId="6BE889AD" w14:textId="77777777" w:rsidR="006317D0" w:rsidRPr="00396E09" w:rsidRDefault="006317D0" w:rsidP="00396E09">
      <w:pPr>
        <w:pStyle w:val="paragraph"/>
      </w:pPr>
      <w:r w:rsidRPr="00396E09">
        <w:tab/>
        <w:t>(a)</w:t>
      </w:r>
      <w:r w:rsidRPr="00396E09">
        <w:tab/>
        <w:t xml:space="preserve">the effect of one or more </w:t>
      </w:r>
      <w:proofErr w:type="spellStart"/>
      <w:r w:rsidRPr="00396E09">
        <w:t>payability</w:t>
      </w:r>
      <w:proofErr w:type="spellEnd"/>
      <w:r w:rsidRPr="00396E09">
        <w:t xml:space="preserve"> determinations made by the Secretary under </w:t>
      </w:r>
      <w:r w:rsidR="00E93CB8" w:rsidRPr="00396E09">
        <w:t>section 1</w:t>
      </w:r>
      <w:r w:rsidRPr="00396E09">
        <w:t>3 or 14 is that parental leave pay is payable to more than one person for the same flexible PPL day for the child on a total of 10 flexible PPL days; and</w:t>
      </w:r>
    </w:p>
    <w:p w14:paraId="52F6A829" w14:textId="77777777" w:rsidR="006317D0" w:rsidRPr="00396E09" w:rsidRDefault="006317D0" w:rsidP="00396E09">
      <w:pPr>
        <w:pStyle w:val="paragraph"/>
      </w:pPr>
      <w:r w:rsidRPr="00396E09">
        <w:tab/>
        <w:t>(b)</w:t>
      </w:r>
      <w:r w:rsidRPr="00396E09">
        <w:tab/>
        <w:t xml:space="preserve">the effect of a </w:t>
      </w:r>
      <w:proofErr w:type="spellStart"/>
      <w:r w:rsidRPr="00396E09">
        <w:t>payability</w:t>
      </w:r>
      <w:proofErr w:type="spellEnd"/>
      <w:r w:rsidRPr="00396E09">
        <w:t xml:space="preserve"> determination made by the Secretary under </w:t>
      </w:r>
      <w:r w:rsidR="00E93CB8" w:rsidRPr="00396E09">
        <w:t>section 1</w:t>
      </w:r>
      <w:r w:rsidRPr="00396E09">
        <w:t>3 or 14 is that parental leave pay is payable to another person for the relevant day.</w:t>
      </w:r>
    </w:p>
    <w:p w14:paraId="5B9DFF8A" w14:textId="77777777" w:rsidR="006317D0" w:rsidRPr="00396E09" w:rsidRDefault="006317D0" w:rsidP="00396E09">
      <w:pPr>
        <w:pStyle w:val="subsection"/>
      </w:pPr>
      <w:r w:rsidRPr="00396E09">
        <w:tab/>
        <w:t>(2)</w:t>
      </w:r>
      <w:r w:rsidRPr="00396E09">
        <w:tab/>
        <w:t xml:space="preserve">However, the PPL rules may prescribe circumstances in which a flexible PPL day does not count towards the total of 10 flexible PPL days referred to in </w:t>
      </w:r>
      <w:r w:rsidR="00E93CB8" w:rsidRPr="00396E09">
        <w:t>paragraph (</w:t>
      </w:r>
      <w:r w:rsidRPr="00396E09">
        <w:t>1)(a).</w:t>
      </w:r>
    </w:p>
    <w:p w14:paraId="57613862" w14:textId="77777777" w:rsidR="00A34C56" w:rsidRPr="00396E09" w:rsidRDefault="00961409" w:rsidP="00396E09">
      <w:pPr>
        <w:pStyle w:val="ItemHead"/>
      </w:pPr>
      <w:r w:rsidRPr="00396E09">
        <w:t>52</w:t>
      </w:r>
      <w:r w:rsidR="00A34C56" w:rsidRPr="00396E09">
        <w:t xml:space="preserve">  </w:t>
      </w:r>
      <w:r w:rsidR="00E93CB8" w:rsidRPr="00396E09">
        <w:t>Paragraph 2</w:t>
      </w:r>
      <w:r w:rsidR="00A34C56" w:rsidRPr="00396E09">
        <w:t>4(b)</w:t>
      </w:r>
    </w:p>
    <w:p w14:paraId="47BCECFB" w14:textId="77777777" w:rsidR="004D3BDA" w:rsidRPr="00396E09" w:rsidRDefault="00A34C56" w:rsidP="00396E09">
      <w:pPr>
        <w:pStyle w:val="Item"/>
      </w:pPr>
      <w:r w:rsidRPr="00396E09">
        <w:t>Repeal the paragraph</w:t>
      </w:r>
      <w:r w:rsidR="004D3BDA" w:rsidRPr="00396E09">
        <w:t>.</w:t>
      </w:r>
    </w:p>
    <w:p w14:paraId="35DC29CF" w14:textId="77777777" w:rsidR="00A34C56" w:rsidRPr="00396E09" w:rsidRDefault="00961409" w:rsidP="00396E09">
      <w:pPr>
        <w:pStyle w:val="ItemHead"/>
      </w:pPr>
      <w:r w:rsidRPr="00396E09">
        <w:t>53</w:t>
      </w:r>
      <w:r w:rsidR="00A34C56" w:rsidRPr="00396E09">
        <w:t xml:space="preserve">  </w:t>
      </w:r>
      <w:r w:rsidR="00C5211D" w:rsidRPr="00396E09">
        <w:t>Paragraph</w:t>
      </w:r>
      <w:r w:rsidR="00792137" w:rsidRPr="00396E09">
        <w:t>s</w:t>
      </w:r>
      <w:r w:rsidR="00C5211D" w:rsidRPr="00396E09">
        <w:t> 2</w:t>
      </w:r>
      <w:r w:rsidR="00A34C56" w:rsidRPr="00396E09">
        <w:t>5(1)</w:t>
      </w:r>
      <w:r w:rsidR="00792137" w:rsidRPr="00396E09">
        <w:t xml:space="preserve">(a) to </w:t>
      </w:r>
      <w:r w:rsidR="00A34C56" w:rsidRPr="00396E09">
        <w:t>(c)</w:t>
      </w:r>
    </w:p>
    <w:p w14:paraId="5A3CAEC2" w14:textId="77777777" w:rsidR="00A34C56" w:rsidRPr="00396E09" w:rsidRDefault="00A34C56" w:rsidP="00396E09">
      <w:pPr>
        <w:pStyle w:val="Item"/>
      </w:pPr>
      <w:r w:rsidRPr="00396E09">
        <w:t>Repeal the paragraph</w:t>
      </w:r>
      <w:r w:rsidR="00792137" w:rsidRPr="00396E09">
        <w:t>s</w:t>
      </w:r>
      <w:r w:rsidRPr="00396E09">
        <w:t>, substitute:</w:t>
      </w:r>
    </w:p>
    <w:p w14:paraId="65092A08" w14:textId="77777777" w:rsidR="00792137" w:rsidRPr="00396E09" w:rsidRDefault="00A34C56" w:rsidP="00396E09">
      <w:pPr>
        <w:pStyle w:val="paragraph"/>
      </w:pPr>
      <w:r w:rsidRPr="00396E09">
        <w:tab/>
      </w:r>
      <w:r w:rsidR="00792137" w:rsidRPr="00396E09">
        <w:t>(a)</w:t>
      </w:r>
      <w:r w:rsidR="00792137" w:rsidRPr="00396E09">
        <w:tab/>
        <w:t xml:space="preserve">a </w:t>
      </w:r>
      <w:proofErr w:type="spellStart"/>
      <w:r w:rsidR="00792137" w:rsidRPr="00396E09">
        <w:t>payability</w:t>
      </w:r>
      <w:proofErr w:type="spellEnd"/>
      <w:r w:rsidR="00792137" w:rsidRPr="00396E09">
        <w:t xml:space="preserve"> determination is made that parental leave pay is payable to a person for a flexible PPL day for a child; and</w:t>
      </w:r>
    </w:p>
    <w:p w14:paraId="2B9E61C7" w14:textId="77777777" w:rsidR="00792137" w:rsidRPr="00396E09" w:rsidRDefault="00792137" w:rsidP="00396E09">
      <w:pPr>
        <w:pStyle w:val="paragraph"/>
      </w:pPr>
      <w:r w:rsidRPr="00396E09">
        <w:tab/>
        <w:t>(b)</w:t>
      </w:r>
      <w:r w:rsidRPr="00396E09">
        <w:tab/>
        <w:t>the person requests the Secretary to revoke the determination; and</w:t>
      </w:r>
    </w:p>
    <w:p w14:paraId="7619E635" w14:textId="77777777" w:rsidR="00A34C56" w:rsidRPr="00396E09" w:rsidRDefault="00792137" w:rsidP="00396E09">
      <w:pPr>
        <w:pStyle w:val="paragraph"/>
      </w:pPr>
      <w:r w:rsidRPr="00396E09">
        <w:tab/>
      </w:r>
      <w:r w:rsidR="00A34C56" w:rsidRPr="00396E09">
        <w:t>(c)</w:t>
      </w:r>
      <w:r w:rsidR="00A34C56" w:rsidRPr="00396E09">
        <w:tab/>
        <w:t>the request is made before the last day of the instalment period for the instalment that relates to</w:t>
      </w:r>
      <w:r w:rsidRPr="00396E09">
        <w:t xml:space="preserve"> the flexible PPL day for the child; and</w:t>
      </w:r>
    </w:p>
    <w:p w14:paraId="5AA17411" w14:textId="77777777" w:rsidR="008B4C0D" w:rsidRPr="00396E09" w:rsidRDefault="00961409" w:rsidP="00396E09">
      <w:pPr>
        <w:pStyle w:val="ItemHead"/>
      </w:pPr>
      <w:r w:rsidRPr="00396E09">
        <w:t>54</w:t>
      </w:r>
      <w:r w:rsidR="008B4C0D" w:rsidRPr="00396E09">
        <w:t xml:space="preserve">  </w:t>
      </w:r>
      <w:r w:rsidR="004B5645" w:rsidRPr="00396E09">
        <w:t>Section 2</w:t>
      </w:r>
      <w:r w:rsidR="008B4C0D" w:rsidRPr="00396E09">
        <w:t>6</w:t>
      </w:r>
    </w:p>
    <w:p w14:paraId="7EEE90E8" w14:textId="77777777" w:rsidR="008B4C0D" w:rsidRPr="00396E09" w:rsidRDefault="008B4C0D" w:rsidP="00396E09">
      <w:pPr>
        <w:pStyle w:val="Item"/>
      </w:pPr>
      <w:r w:rsidRPr="00396E09">
        <w:t>Repeal the section.</w:t>
      </w:r>
    </w:p>
    <w:p w14:paraId="213A013B" w14:textId="77777777" w:rsidR="00D808F0" w:rsidRPr="00396E09" w:rsidRDefault="00961409" w:rsidP="00396E09">
      <w:pPr>
        <w:pStyle w:val="ItemHead"/>
      </w:pPr>
      <w:r w:rsidRPr="00396E09">
        <w:t>55</w:t>
      </w:r>
      <w:r w:rsidR="00D808F0" w:rsidRPr="00396E09">
        <w:t xml:space="preserve">  </w:t>
      </w:r>
      <w:r w:rsidR="00E93CB8" w:rsidRPr="00396E09">
        <w:t>Paragraph 2</w:t>
      </w:r>
      <w:r w:rsidR="00D808F0" w:rsidRPr="00396E09">
        <w:t>6A(a)</w:t>
      </w:r>
    </w:p>
    <w:p w14:paraId="494DEC1B" w14:textId="77777777" w:rsidR="00D808F0" w:rsidRPr="00396E09" w:rsidRDefault="00D808F0" w:rsidP="00396E09">
      <w:pPr>
        <w:pStyle w:val="Item"/>
      </w:pPr>
      <w:r w:rsidRPr="00396E09">
        <w:t xml:space="preserve">Omit </w:t>
      </w:r>
      <w:r w:rsidR="00A9090D" w:rsidRPr="00396E09">
        <w:t>“</w:t>
      </w:r>
      <w:r w:rsidRPr="00396E09">
        <w:t>effective primary claim or effective secondary claim</w:t>
      </w:r>
      <w:r w:rsidR="00A9090D" w:rsidRPr="00396E09">
        <w:t>”</w:t>
      </w:r>
      <w:r w:rsidRPr="00396E09">
        <w:t xml:space="preserve">, substitute </w:t>
      </w:r>
      <w:r w:rsidR="00A9090D" w:rsidRPr="00396E09">
        <w:t>“</w:t>
      </w:r>
      <w:r w:rsidRPr="00396E09">
        <w:t>effective PPL claim or effective special PPL claim</w:t>
      </w:r>
      <w:r w:rsidR="00A9090D" w:rsidRPr="00396E09">
        <w:t>”</w:t>
      </w:r>
      <w:r w:rsidRPr="00396E09">
        <w:t>.</w:t>
      </w:r>
    </w:p>
    <w:p w14:paraId="4D67A013" w14:textId="77777777" w:rsidR="008B4C0D" w:rsidRPr="00396E09" w:rsidRDefault="00961409" w:rsidP="00396E09">
      <w:pPr>
        <w:pStyle w:val="ItemHead"/>
      </w:pPr>
      <w:r w:rsidRPr="00396E09">
        <w:t>56</w:t>
      </w:r>
      <w:r w:rsidR="008B4C0D" w:rsidRPr="00396E09">
        <w:t xml:space="preserve">  </w:t>
      </w:r>
      <w:r w:rsidR="00E93CB8" w:rsidRPr="00396E09">
        <w:t>Paragraph 2</w:t>
      </w:r>
      <w:r w:rsidR="008B4C0D" w:rsidRPr="00396E09">
        <w:t>6A(b)</w:t>
      </w:r>
    </w:p>
    <w:p w14:paraId="1B74D1B2" w14:textId="77777777" w:rsidR="008B4C0D" w:rsidRPr="00396E09" w:rsidRDefault="008B4C0D" w:rsidP="00396E09">
      <w:pPr>
        <w:pStyle w:val="Item"/>
      </w:pPr>
      <w:r w:rsidRPr="00396E09">
        <w:t xml:space="preserve">Omit </w:t>
      </w:r>
      <w:r w:rsidR="00A9090D" w:rsidRPr="00396E09">
        <w:t>“</w:t>
      </w:r>
      <w:r w:rsidRPr="00396E09">
        <w:t xml:space="preserve">or </w:t>
      </w:r>
      <w:r w:rsidR="00A565B6" w:rsidRPr="00396E09">
        <w:t>section 2</w:t>
      </w:r>
      <w:r w:rsidRPr="00396E09">
        <w:t>6</w:t>
      </w:r>
      <w:r w:rsidR="00A9090D" w:rsidRPr="00396E09">
        <w:t>”</w:t>
      </w:r>
      <w:r w:rsidRPr="00396E09">
        <w:t>.</w:t>
      </w:r>
    </w:p>
    <w:p w14:paraId="6B9D5681" w14:textId="77777777" w:rsidR="00D808F0" w:rsidRPr="00396E09" w:rsidRDefault="00961409" w:rsidP="00396E09">
      <w:pPr>
        <w:pStyle w:val="ItemHead"/>
      </w:pPr>
      <w:r w:rsidRPr="00396E09">
        <w:t>57</w:t>
      </w:r>
      <w:r w:rsidR="00D808F0" w:rsidRPr="00396E09">
        <w:t xml:space="preserve">  </w:t>
      </w:r>
      <w:r w:rsidR="00E93CB8" w:rsidRPr="00396E09">
        <w:t>Paragraph 2</w:t>
      </w:r>
      <w:r w:rsidR="00D808F0" w:rsidRPr="00396E09">
        <w:t>6A(c)</w:t>
      </w:r>
    </w:p>
    <w:p w14:paraId="0E0C7F96" w14:textId="77777777" w:rsidR="00112DFA" w:rsidRPr="00396E09" w:rsidRDefault="00112DFA" w:rsidP="00396E09">
      <w:pPr>
        <w:pStyle w:val="Item"/>
      </w:pPr>
      <w:r w:rsidRPr="00396E09">
        <w:t xml:space="preserve">Omit </w:t>
      </w:r>
      <w:r w:rsidR="001E0FCA" w:rsidRPr="00396E09">
        <w:t>“if the person is a primary claimant—”.</w:t>
      </w:r>
    </w:p>
    <w:p w14:paraId="1087668D" w14:textId="77777777" w:rsidR="003E0B6D" w:rsidRPr="00396E09" w:rsidRDefault="00961409" w:rsidP="00396E09">
      <w:pPr>
        <w:pStyle w:val="ItemHead"/>
      </w:pPr>
      <w:r w:rsidRPr="00396E09">
        <w:t>58</w:t>
      </w:r>
      <w:r w:rsidR="003E0B6D" w:rsidRPr="00396E09">
        <w:t xml:space="preserve">  </w:t>
      </w:r>
      <w:r w:rsidR="004B5645" w:rsidRPr="00396E09">
        <w:t>Section 3</w:t>
      </w:r>
      <w:r w:rsidR="003E0B6D" w:rsidRPr="00396E09">
        <w:t>0</w:t>
      </w:r>
    </w:p>
    <w:p w14:paraId="3575E685" w14:textId="77777777" w:rsidR="003E0B6D" w:rsidRPr="00396E09" w:rsidRDefault="003E0B6D" w:rsidP="00396E09">
      <w:pPr>
        <w:pStyle w:val="Item"/>
      </w:pPr>
      <w:r w:rsidRPr="00396E09">
        <w:t>Repeal the section, substitute:</w:t>
      </w:r>
    </w:p>
    <w:p w14:paraId="0719581B" w14:textId="77777777" w:rsidR="003E0B6D" w:rsidRPr="00396E09" w:rsidRDefault="003E0B6D" w:rsidP="00396E09">
      <w:pPr>
        <w:pStyle w:val="ActHead5"/>
      </w:pPr>
      <w:bookmarkStart w:id="15" w:name="_Toc129693924"/>
      <w:r w:rsidRPr="0049019A">
        <w:rPr>
          <w:rStyle w:val="CharSectno"/>
        </w:rPr>
        <w:t>30</w:t>
      </w:r>
      <w:r w:rsidRPr="00396E09">
        <w:t xml:space="preserve">  Guide to this Part</w:t>
      </w:r>
      <w:bookmarkEnd w:id="15"/>
    </w:p>
    <w:p w14:paraId="7255CAD6" w14:textId="77777777" w:rsidR="003E0B6D" w:rsidRPr="00396E09" w:rsidRDefault="003E0B6D" w:rsidP="00396E09">
      <w:pPr>
        <w:pStyle w:val="SOText"/>
      </w:pPr>
      <w:r w:rsidRPr="00396E09">
        <w:t xml:space="preserve">This Part sets out when a person is eligible for parental leave pay. The Secretary cannot make a </w:t>
      </w:r>
      <w:proofErr w:type="spellStart"/>
      <w:r w:rsidRPr="00396E09">
        <w:t>payability</w:t>
      </w:r>
      <w:proofErr w:type="spellEnd"/>
      <w:r w:rsidRPr="00396E09">
        <w:t xml:space="preserve"> determination that parental leave pay is payable if the person is not eligible for it.</w:t>
      </w:r>
    </w:p>
    <w:p w14:paraId="60537B70" w14:textId="77777777" w:rsidR="003E0B6D" w:rsidRPr="00396E09" w:rsidRDefault="00E93CB8" w:rsidP="00396E09">
      <w:pPr>
        <w:pStyle w:val="SOText"/>
      </w:pPr>
      <w:r w:rsidRPr="00396E09">
        <w:t>Division 2</w:t>
      </w:r>
      <w:r w:rsidR="003E0B6D" w:rsidRPr="00396E09">
        <w:t xml:space="preserve"> sets out when a person is eligible for parental leave pay. </w:t>
      </w:r>
      <w:r w:rsidR="004B5645" w:rsidRPr="00396E09">
        <w:t>Section 3</w:t>
      </w:r>
      <w:r w:rsidR="003E0B6D" w:rsidRPr="00396E09">
        <w:t xml:space="preserve">1AA sets out when a person is eligible for parental leave pay on a flexible PPL day for a child. </w:t>
      </w:r>
      <w:r w:rsidR="004B5645" w:rsidRPr="00396E09">
        <w:t>Section 3</w:t>
      </w:r>
      <w:r w:rsidR="003E0B6D" w:rsidRPr="00396E09">
        <w:t xml:space="preserve">1AB sets out the maximum number of flexible PPL days for a child for which parental leave pay can be paid. This includes, subject to certain exceptions, the 10 flexible PPL days that are reserved for other claimants where a claimant has a partner at the time of their </w:t>
      </w:r>
      <w:r w:rsidR="00447E57" w:rsidRPr="00396E09">
        <w:t xml:space="preserve">first effective </w:t>
      </w:r>
      <w:r w:rsidR="003E0B6D" w:rsidRPr="00396E09">
        <w:t>claim.</w:t>
      </w:r>
    </w:p>
    <w:p w14:paraId="7DB34FBA" w14:textId="77777777" w:rsidR="003E0B6D" w:rsidRPr="00396E09" w:rsidRDefault="004B5645" w:rsidP="00396E09">
      <w:pPr>
        <w:pStyle w:val="SOText"/>
      </w:pPr>
      <w:r w:rsidRPr="00396E09">
        <w:t>Division 3</w:t>
      </w:r>
      <w:r w:rsidR="003E0B6D" w:rsidRPr="00396E09">
        <w:t xml:space="preserve"> has the work test. To satisfy the work test, a person must have performed enough paid work or taken enough paid leave in a particular period. A flexible PPL day for a previous child for which parental leave pay was payable to the person may be taken into account in working out whether the person satisfies the work test for a subsequent child. Any </w:t>
      </w:r>
      <w:proofErr w:type="spellStart"/>
      <w:r w:rsidR="003E0B6D" w:rsidRPr="00396E09">
        <w:t>jobkeeper</w:t>
      </w:r>
      <w:proofErr w:type="spellEnd"/>
      <w:r w:rsidR="003E0B6D" w:rsidRPr="00396E09">
        <w:t xml:space="preserve"> payment period or COVID</w:t>
      </w:r>
      <w:r w:rsidR="00396E09">
        <w:noBreakHyphen/>
      </w:r>
      <w:r w:rsidR="003E0B6D" w:rsidRPr="00396E09">
        <w:t>19 Australian Government payment period for the person may also be taken into account. Special rules apply in the case of premature birth or complications or illness related to the pregnancy (see section 36A)</w:t>
      </w:r>
      <w:r w:rsidR="00EC159C" w:rsidRPr="00396E09">
        <w:t xml:space="preserve"> or</w:t>
      </w:r>
      <w:r w:rsidR="003E0B6D" w:rsidRPr="00396E09">
        <w:t xml:space="preserve"> in special circumstances (see section 36AA).</w:t>
      </w:r>
    </w:p>
    <w:p w14:paraId="63067CD1" w14:textId="77777777" w:rsidR="003E0B6D" w:rsidRPr="00396E09" w:rsidRDefault="003E0B6D" w:rsidP="00396E09">
      <w:pPr>
        <w:pStyle w:val="SOText"/>
      </w:pPr>
      <w:r w:rsidRPr="00396E09">
        <w:t xml:space="preserve">Division 4 has the income test. To satisfy the income test, the person’s income for a particular income year must not be more than either the individual PPL income limit (which is $150,000 until </w:t>
      </w:r>
      <w:r w:rsidR="004B5645" w:rsidRPr="00396E09">
        <w:t>30 June</w:t>
      </w:r>
      <w:r w:rsidRPr="00396E09">
        <w:t xml:space="preserve"> 2021 and then indexed) or the family PPL income limit (which is $350,000 until </w:t>
      </w:r>
      <w:r w:rsidR="004B5645" w:rsidRPr="00396E09">
        <w:t>30 June</w:t>
      </w:r>
      <w:r w:rsidRPr="00396E09">
        <w:t xml:space="preserve"> 2024 and then indexed). If the person has a partner, their partner’s income is also counted towards the family PPL income limit.</w:t>
      </w:r>
    </w:p>
    <w:p w14:paraId="0AEF4DA6" w14:textId="77777777" w:rsidR="003E0B6D" w:rsidRPr="00396E09" w:rsidRDefault="003E0B6D" w:rsidP="00396E09">
      <w:pPr>
        <w:pStyle w:val="SOText"/>
      </w:pPr>
      <w:r w:rsidRPr="00396E09">
        <w:t>Division 5 has the Australian residency test. To satisfy this test, the person must be an Australian resident or be in a special class of visa holder.</w:t>
      </w:r>
    </w:p>
    <w:p w14:paraId="1982861D" w14:textId="77777777" w:rsidR="003E0B6D" w:rsidRPr="00396E09" w:rsidRDefault="003E0B6D" w:rsidP="00396E09">
      <w:pPr>
        <w:pStyle w:val="SOText"/>
      </w:pPr>
      <w:r w:rsidRPr="00396E09">
        <w:t>Division 6 sets out when a person is caring for a child.</w:t>
      </w:r>
    </w:p>
    <w:p w14:paraId="3F5FD1D7" w14:textId="77777777" w:rsidR="008B4C0D" w:rsidRPr="00396E09" w:rsidRDefault="00961409" w:rsidP="00396E09">
      <w:pPr>
        <w:pStyle w:val="ItemHead"/>
      </w:pPr>
      <w:r w:rsidRPr="00396E09">
        <w:t>59</w:t>
      </w:r>
      <w:r w:rsidR="008B4C0D" w:rsidRPr="00396E09">
        <w:t xml:space="preserve">  </w:t>
      </w:r>
      <w:r w:rsidR="004B5645" w:rsidRPr="00396E09">
        <w:t>Section 3</w:t>
      </w:r>
      <w:r w:rsidR="008B4C0D" w:rsidRPr="00396E09">
        <w:t>1</w:t>
      </w:r>
    </w:p>
    <w:p w14:paraId="5A01EDA3" w14:textId="77777777" w:rsidR="008B4C0D" w:rsidRPr="00396E09" w:rsidRDefault="008B4C0D" w:rsidP="00396E09">
      <w:pPr>
        <w:pStyle w:val="Item"/>
      </w:pPr>
      <w:r w:rsidRPr="00396E09">
        <w:t>Repeal the section.</w:t>
      </w:r>
    </w:p>
    <w:p w14:paraId="17065977" w14:textId="77777777" w:rsidR="008B4C0D" w:rsidRPr="00396E09" w:rsidRDefault="00961409" w:rsidP="00396E09">
      <w:pPr>
        <w:pStyle w:val="ItemHead"/>
      </w:pPr>
      <w:r w:rsidRPr="00396E09">
        <w:t>60</w:t>
      </w:r>
      <w:r w:rsidR="008B4C0D" w:rsidRPr="00396E09">
        <w:t xml:space="preserve">  </w:t>
      </w:r>
      <w:r w:rsidR="00A565B6" w:rsidRPr="00396E09">
        <w:t>Paragraph 3</w:t>
      </w:r>
      <w:r w:rsidR="008B4C0D" w:rsidRPr="00396E09">
        <w:t>1AA(2)(b)</w:t>
      </w:r>
    </w:p>
    <w:p w14:paraId="69A2D623" w14:textId="77777777" w:rsidR="008B4C0D" w:rsidRPr="00396E09" w:rsidRDefault="008B4C0D" w:rsidP="00396E09">
      <w:pPr>
        <w:pStyle w:val="Item"/>
      </w:pPr>
      <w:r w:rsidRPr="00396E09">
        <w:t xml:space="preserve">Omit </w:t>
      </w:r>
      <w:r w:rsidR="00A9090D" w:rsidRPr="00396E09">
        <w:t>“</w:t>
      </w:r>
      <w:r w:rsidRPr="00396E09">
        <w:t>the primary carer of</w:t>
      </w:r>
      <w:r w:rsidR="00A9090D" w:rsidRPr="00396E09">
        <w:t>”</w:t>
      </w:r>
      <w:r w:rsidRPr="00396E09">
        <w:t xml:space="preserve">, substitute </w:t>
      </w:r>
      <w:r w:rsidR="00A9090D" w:rsidRPr="00396E09">
        <w:t>“</w:t>
      </w:r>
      <w:r w:rsidRPr="00396E09">
        <w:t>caring for</w:t>
      </w:r>
      <w:r w:rsidR="00A9090D" w:rsidRPr="00396E09">
        <w:t>”</w:t>
      </w:r>
      <w:r w:rsidRPr="00396E09">
        <w:t>.</w:t>
      </w:r>
    </w:p>
    <w:p w14:paraId="26FDE77D" w14:textId="77777777" w:rsidR="008B4C0D" w:rsidRPr="00396E09" w:rsidRDefault="00961409" w:rsidP="00396E09">
      <w:pPr>
        <w:pStyle w:val="ItemHead"/>
      </w:pPr>
      <w:r w:rsidRPr="00396E09">
        <w:t>61</w:t>
      </w:r>
      <w:r w:rsidR="008B4C0D" w:rsidRPr="00396E09">
        <w:t xml:space="preserve">  </w:t>
      </w:r>
      <w:r w:rsidR="00A565B6" w:rsidRPr="00396E09">
        <w:t>Paragraph 3</w:t>
      </w:r>
      <w:r w:rsidR="008B4C0D" w:rsidRPr="00396E09">
        <w:t>1AA(2)(c)</w:t>
      </w:r>
    </w:p>
    <w:p w14:paraId="75A67A07" w14:textId="77777777" w:rsidR="008B4C0D" w:rsidRPr="00396E09" w:rsidRDefault="008B4C0D" w:rsidP="00396E09">
      <w:pPr>
        <w:pStyle w:val="Item"/>
      </w:pPr>
      <w:r w:rsidRPr="00396E09">
        <w:t>Repeal the paragraph, substitute:</w:t>
      </w:r>
    </w:p>
    <w:p w14:paraId="0EA453A9" w14:textId="77777777" w:rsidR="008B4C0D" w:rsidRPr="00396E09" w:rsidRDefault="008B4C0D" w:rsidP="00396E09">
      <w:pPr>
        <w:pStyle w:val="paragraph"/>
      </w:pPr>
      <w:r w:rsidRPr="00396E09">
        <w:tab/>
        <w:t>(c)</w:t>
      </w:r>
      <w:r w:rsidRPr="00396E09">
        <w:tab/>
        <w:t>on that day the person is performing no more than one hour of paid work; and</w:t>
      </w:r>
    </w:p>
    <w:p w14:paraId="512A2A46" w14:textId="77777777" w:rsidR="006317D0" w:rsidRPr="00396E09" w:rsidRDefault="00961409" w:rsidP="00396E09">
      <w:pPr>
        <w:pStyle w:val="ItemHead"/>
      </w:pPr>
      <w:r w:rsidRPr="00396E09">
        <w:t>62</w:t>
      </w:r>
      <w:r w:rsidR="006317D0" w:rsidRPr="00396E09">
        <w:t xml:space="preserve">  </w:t>
      </w:r>
      <w:r w:rsidR="00A565B6" w:rsidRPr="00396E09">
        <w:t>Paragraph 3</w:t>
      </w:r>
      <w:r w:rsidR="006317D0" w:rsidRPr="00396E09">
        <w:t>1AA(2)(e)</w:t>
      </w:r>
    </w:p>
    <w:p w14:paraId="59A49BE4" w14:textId="77777777" w:rsidR="006317D0" w:rsidRPr="00396E09" w:rsidRDefault="006317D0" w:rsidP="00396E09">
      <w:pPr>
        <w:pStyle w:val="Item"/>
      </w:pPr>
      <w:r w:rsidRPr="00396E09">
        <w:t xml:space="preserve">Omit </w:t>
      </w:r>
      <w:r w:rsidR="00A9090D" w:rsidRPr="00396E09">
        <w:t>“</w:t>
      </w:r>
      <w:r w:rsidRPr="00396E09">
        <w:t>if the person is the primary claimant—</w:t>
      </w:r>
      <w:r w:rsidR="00A9090D" w:rsidRPr="00396E09">
        <w:t>”</w:t>
      </w:r>
      <w:r w:rsidRPr="00396E09">
        <w:t>.</w:t>
      </w:r>
    </w:p>
    <w:p w14:paraId="1AFD5937" w14:textId="77777777" w:rsidR="008B4C0D" w:rsidRPr="00396E09" w:rsidRDefault="00961409" w:rsidP="00396E09">
      <w:pPr>
        <w:pStyle w:val="ItemHead"/>
      </w:pPr>
      <w:r w:rsidRPr="00396E09">
        <w:t>63</w:t>
      </w:r>
      <w:r w:rsidR="008B4C0D" w:rsidRPr="00396E09">
        <w:t xml:space="preserve">  </w:t>
      </w:r>
      <w:r w:rsidR="00A565B6" w:rsidRPr="00396E09">
        <w:t>Paragraph 3</w:t>
      </w:r>
      <w:r w:rsidR="008B4C0D" w:rsidRPr="00396E09">
        <w:t>1AA(3)(c)</w:t>
      </w:r>
    </w:p>
    <w:p w14:paraId="04544F3A" w14:textId="77777777" w:rsidR="008B4C0D" w:rsidRPr="00396E09" w:rsidRDefault="008B4C0D" w:rsidP="00396E09">
      <w:pPr>
        <w:pStyle w:val="Item"/>
      </w:pPr>
      <w:r w:rsidRPr="00396E09">
        <w:t xml:space="preserve">Omit </w:t>
      </w:r>
      <w:r w:rsidR="00A9090D" w:rsidRPr="00396E09">
        <w:t>“</w:t>
      </w:r>
      <w:r w:rsidRPr="00396E09">
        <w:t>the child</w:t>
      </w:r>
      <w:r w:rsidR="00A9090D" w:rsidRPr="00396E09">
        <w:t>’</w:t>
      </w:r>
      <w:r w:rsidRPr="00396E09">
        <w:t>s primary carer</w:t>
      </w:r>
      <w:r w:rsidR="00A9090D" w:rsidRPr="00396E09">
        <w:t>”</w:t>
      </w:r>
      <w:r w:rsidRPr="00396E09">
        <w:t xml:space="preserve">, substitute </w:t>
      </w:r>
      <w:r w:rsidR="00A9090D" w:rsidRPr="00396E09">
        <w:t>“</w:t>
      </w:r>
      <w:r w:rsidRPr="00396E09">
        <w:t>caring for the child</w:t>
      </w:r>
      <w:r w:rsidR="00A9090D" w:rsidRPr="00396E09">
        <w:t>”</w:t>
      </w:r>
      <w:r w:rsidRPr="00396E09">
        <w:t>.</w:t>
      </w:r>
    </w:p>
    <w:p w14:paraId="3170190C" w14:textId="77777777" w:rsidR="006317D0" w:rsidRPr="00396E09" w:rsidRDefault="00961409" w:rsidP="00396E09">
      <w:pPr>
        <w:pStyle w:val="ItemHead"/>
      </w:pPr>
      <w:r w:rsidRPr="00396E09">
        <w:t>64</w:t>
      </w:r>
      <w:r w:rsidR="006317D0" w:rsidRPr="00396E09">
        <w:t xml:space="preserve">  </w:t>
      </w:r>
      <w:r w:rsidR="00A565B6" w:rsidRPr="00396E09">
        <w:t>Paragraph 3</w:t>
      </w:r>
      <w:r w:rsidR="006317D0" w:rsidRPr="00396E09">
        <w:t>1AA(4)(a)</w:t>
      </w:r>
    </w:p>
    <w:p w14:paraId="347DA4F2" w14:textId="77777777" w:rsidR="006317D0" w:rsidRPr="00396E09" w:rsidRDefault="006317D0" w:rsidP="00396E09">
      <w:pPr>
        <w:pStyle w:val="Item"/>
      </w:pPr>
      <w:r w:rsidRPr="00396E09">
        <w:t>Repeal the paragraph.</w:t>
      </w:r>
    </w:p>
    <w:p w14:paraId="532DAB9C" w14:textId="77777777" w:rsidR="006317D0" w:rsidRPr="00396E09" w:rsidRDefault="00961409" w:rsidP="00396E09">
      <w:pPr>
        <w:pStyle w:val="ItemHead"/>
      </w:pPr>
      <w:r w:rsidRPr="00396E09">
        <w:t>65</w:t>
      </w:r>
      <w:r w:rsidR="006317D0" w:rsidRPr="00396E09">
        <w:t xml:space="preserve">  </w:t>
      </w:r>
      <w:r w:rsidR="00A565B6" w:rsidRPr="00396E09">
        <w:t>Paragraph 3</w:t>
      </w:r>
      <w:r w:rsidR="006317D0" w:rsidRPr="00396E09">
        <w:t>1AA(5)(a)</w:t>
      </w:r>
    </w:p>
    <w:p w14:paraId="1A1D5564" w14:textId="77777777" w:rsidR="006317D0" w:rsidRPr="00396E09" w:rsidRDefault="006317D0" w:rsidP="00396E09">
      <w:pPr>
        <w:pStyle w:val="Item"/>
      </w:pPr>
      <w:r w:rsidRPr="00396E09">
        <w:t xml:space="preserve">Omit </w:t>
      </w:r>
      <w:r w:rsidR="00A9090D" w:rsidRPr="00396E09">
        <w:t>“</w:t>
      </w:r>
      <w:r w:rsidRPr="00396E09">
        <w:t>secondary claimant or tertiary claimant</w:t>
      </w:r>
      <w:r w:rsidR="00A9090D" w:rsidRPr="00396E09">
        <w:t>”</w:t>
      </w:r>
      <w:r w:rsidRPr="00396E09">
        <w:t xml:space="preserve">, substitute </w:t>
      </w:r>
      <w:r w:rsidR="00A9090D" w:rsidRPr="00396E09">
        <w:t>“</w:t>
      </w:r>
      <w:r w:rsidRPr="00396E09">
        <w:t>PPL claimant or special PPL claimant</w:t>
      </w:r>
      <w:r w:rsidR="00A9090D" w:rsidRPr="00396E09">
        <w:t>”</w:t>
      </w:r>
      <w:r w:rsidRPr="00396E09">
        <w:t>.</w:t>
      </w:r>
    </w:p>
    <w:p w14:paraId="7261AF5F" w14:textId="77777777" w:rsidR="006317D0" w:rsidRPr="00396E09" w:rsidRDefault="00961409" w:rsidP="00396E09">
      <w:pPr>
        <w:pStyle w:val="ItemHead"/>
      </w:pPr>
      <w:bookmarkStart w:id="16" w:name="_Hlk117592350"/>
      <w:r w:rsidRPr="00396E09">
        <w:t>66</w:t>
      </w:r>
      <w:r w:rsidR="006317D0" w:rsidRPr="00396E09">
        <w:t xml:space="preserve">  Subsections 31AB(2)</w:t>
      </w:r>
      <w:r w:rsidR="00615CB2" w:rsidRPr="00396E09">
        <w:t xml:space="preserve"> to</w:t>
      </w:r>
      <w:r w:rsidR="006317D0" w:rsidRPr="00396E09">
        <w:t xml:space="preserve"> (5)</w:t>
      </w:r>
    </w:p>
    <w:p w14:paraId="2891CBBF" w14:textId="77777777" w:rsidR="006317D0" w:rsidRPr="00396E09" w:rsidRDefault="006317D0" w:rsidP="00396E09">
      <w:pPr>
        <w:pStyle w:val="Item"/>
      </w:pPr>
      <w:r w:rsidRPr="00396E09">
        <w:t>Repeal the subsections, substitute:</w:t>
      </w:r>
    </w:p>
    <w:p w14:paraId="7C421827" w14:textId="77777777" w:rsidR="00940ACF" w:rsidRPr="00396E09" w:rsidRDefault="00940ACF" w:rsidP="00396E09">
      <w:pPr>
        <w:pStyle w:val="SubsectionHead"/>
      </w:pPr>
      <w:r w:rsidRPr="00396E09">
        <w:t>When flexible PPL days exceed maximum amounts—general rule</w:t>
      </w:r>
    </w:p>
    <w:p w14:paraId="0EA59219" w14:textId="77777777" w:rsidR="00940ACF" w:rsidRPr="00396E09" w:rsidRDefault="00940ACF" w:rsidP="00396E09">
      <w:pPr>
        <w:pStyle w:val="subsection"/>
      </w:pPr>
      <w:r w:rsidRPr="00396E09">
        <w:tab/>
        <w:t>(2)</w:t>
      </w:r>
      <w:r w:rsidRPr="00396E09">
        <w:tab/>
        <w:t xml:space="preserve">The relevant claimant is not eligible for parental leave pay on a flexible PPL day for </w:t>
      </w:r>
      <w:r w:rsidR="00415D1C" w:rsidRPr="00396E09">
        <w:t>the</w:t>
      </w:r>
      <w:r w:rsidRPr="00396E09">
        <w:t xml:space="preserve"> child if:</w:t>
      </w:r>
    </w:p>
    <w:p w14:paraId="00E27B5D" w14:textId="77777777" w:rsidR="00940ACF" w:rsidRPr="00396E09" w:rsidRDefault="00940ACF" w:rsidP="00396E09">
      <w:pPr>
        <w:pStyle w:val="paragraph"/>
      </w:pPr>
      <w:r w:rsidRPr="00396E09">
        <w:tab/>
        <w:t>(a)</w:t>
      </w:r>
      <w:r w:rsidRPr="00396E09">
        <w:tab/>
        <w:t>the relevant claimant is not a person who satisfies the circumstances prescribed by the PPL rules as being exceptional circumstances in which a PPL claim can be made; and</w:t>
      </w:r>
    </w:p>
    <w:p w14:paraId="0BA34DB2" w14:textId="77777777" w:rsidR="00940ACF" w:rsidRPr="00396E09" w:rsidRDefault="00940ACF" w:rsidP="00396E09">
      <w:pPr>
        <w:pStyle w:val="paragraph"/>
      </w:pPr>
      <w:r w:rsidRPr="00396E09">
        <w:tab/>
        <w:t>(b)</w:t>
      </w:r>
      <w:r w:rsidRPr="00396E09">
        <w:tab/>
        <w:t xml:space="preserve">on that day, either </w:t>
      </w:r>
      <w:r w:rsidR="00E93CB8" w:rsidRPr="00396E09">
        <w:t>subsection (</w:t>
      </w:r>
      <w:r w:rsidRPr="00396E09">
        <w:t xml:space="preserve">3) </w:t>
      </w:r>
      <w:r w:rsidR="00415D1C" w:rsidRPr="00396E09">
        <w:t>or</w:t>
      </w:r>
      <w:r w:rsidRPr="00396E09">
        <w:t xml:space="preserve"> (4) appl</w:t>
      </w:r>
      <w:r w:rsidR="00415D1C" w:rsidRPr="00396E09">
        <w:t>ies</w:t>
      </w:r>
      <w:r w:rsidRPr="00396E09">
        <w:t xml:space="preserve"> to the relevant claimant.</w:t>
      </w:r>
    </w:p>
    <w:p w14:paraId="12E84DE8" w14:textId="77777777" w:rsidR="00940ACF" w:rsidRPr="00396E09" w:rsidRDefault="00940ACF" w:rsidP="00396E09">
      <w:pPr>
        <w:pStyle w:val="subsection"/>
      </w:pPr>
      <w:r w:rsidRPr="00396E09">
        <w:tab/>
        <w:t>(3)</w:t>
      </w:r>
      <w:r w:rsidRPr="00396E09">
        <w:tab/>
        <w:t>This subsection applies to the relevant claimant if:</w:t>
      </w:r>
    </w:p>
    <w:p w14:paraId="75016AA6" w14:textId="77777777" w:rsidR="00415D1C" w:rsidRPr="00396E09" w:rsidRDefault="00940ACF" w:rsidP="00396E09">
      <w:pPr>
        <w:pStyle w:val="paragraph"/>
      </w:pPr>
      <w:r w:rsidRPr="00396E09">
        <w:tab/>
        <w:t>(a)</w:t>
      </w:r>
      <w:r w:rsidRPr="00396E09">
        <w:tab/>
      </w:r>
      <w:r w:rsidR="00415D1C" w:rsidRPr="00396E09">
        <w:t>the following</w:t>
      </w:r>
      <w:r w:rsidR="00B93148" w:rsidRPr="00396E09">
        <w:t xml:space="preserve"> conditions are satisfied</w:t>
      </w:r>
      <w:r w:rsidR="00415D1C" w:rsidRPr="00396E09">
        <w:t>:</w:t>
      </w:r>
    </w:p>
    <w:p w14:paraId="52654EB0" w14:textId="77777777" w:rsidR="00940ACF" w:rsidRPr="00396E09" w:rsidRDefault="00415D1C" w:rsidP="00396E09">
      <w:pPr>
        <w:pStyle w:val="paragraphsub"/>
      </w:pPr>
      <w:r w:rsidRPr="00396E09">
        <w:tab/>
        <w:t>(</w:t>
      </w:r>
      <w:proofErr w:type="spellStart"/>
      <w:r w:rsidRPr="00396E09">
        <w:t>i</w:t>
      </w:r>
      <w:proofErr w:type="spellEnd"/>
      <w:r w:rsidRPr="00396E09">
        <w:t>)</w:t>
      </w:r>
      <w:r w:rsidRPr="00396E09">
        <w:tab/>
      </w:r>
      <w:r w:rsidR="00940ACF" w:rsidRPr="00396E09">
        <w:t>the relevant claimant has a partner at the time the relevant claimant makes their first effective claim in relation to the child;</w:t>
      </w:r>
    </w:p>
    <w:p w14:paraId="13889938" w14:textId="77777777" w:rsidR="00940ACF" w:rsidRPr="00396E09" w:rsidRDefault="00940ACF" w:rsidP="00396E09">
      <w:pPr>
        <w:pStyle w:val="paragraphsub"/>
      </w:pPr>
      <w:r w:rsidRPr="00396E09">
        <w:tab/>
        <w:t>(</w:t>
      </w:r>
      <w:r w:rsidR="00415D1C" w:rsidRPr="00396E09">
        <w:t>ii</w:t>
      </w:r>
      <w:r w:rsidRPr="00396E09">
        <w:t>)</w:t>
      </w:r>
      <w:r w:rsidRPr="00396E09">
        <w:tab/>
        <w:t xml:space="preserve">one or more determinations under </w:t>
      </w:r>
      <w:r w:rsidR="00E93CB8" w:rsidRPr="00396E09">
        <w:t>section 1</w:t>
      </w:r>
      <w:r w:rsidRPr="00396E09">
        <w:t>3 or 14 that parental leave pay is payable to the relevant claimant are in force in relation to 90 flexible PPL days for the child;</w:t>
      </w:r>
    </w:p>
    <w:p w14:paraId="7A6AC6AB" w14:textId="77777777" w:rsidR="00940ACF" w:rsidRPr="00396E09" w:rsidRDefault="00940ACF" w:rsidP="00396E09">
      <w:pPr>
        <w:pStyle w:val="paragraphsub"/>
      </w:pPr>
      <w:r w:rsidRPr="00396E09">
        <w:tab/>
        <w:t>(</w:t>
      </w:r>
      <w:r w:rsidR="00415D1C" w:rsidRPr="00396E09">
        <w:t>iii</w:t>
      </w:r>
      <w:r w:rsidRPr="00396E09">
        <w:t>)</w:t>
      </w:r>
      <w:r w:rsidRPr="00396E09">
        <w:tab/>
        <w:t xml:space="preserve">the relevant claimant </w:t>
      </w:r>
      <w:r w:rsidR="00415D1C" w:rsidRPr="00396E09">
        <w:t>does not satisfy the</w:t>
      </w:r>
      <w:r w:rsidRPr="00396E09">
        <w:t xml:space="preserve"> circumstances prescribed by the PPL rules</w:t>
      </w:r>
      <w:r w:rsidR="00415D1C" w:rsidRPr="00396E09">
        <w:t xml:space="preserve"> for the purposes of this subparagraph; or</w:t>
      </w:r>
    </w:p>
    <w:p w14:paraId="6D547957" w14:textId="77777777" w:rsidR="00415D1C" w:rsidRPr="00396E09" w:rsidRDefault="00415D1C" w:rsidP="00396E09">
      <w:pPr>
        <w:pStyle w:val="paragraph"/>
      </w:pPr>
      <w:r w:rsidRPr="00396E09">
        <w:tab/>
        <w:t>(b)</w:t>
      </w:r>
      <w:r w:rsidRPr="00396E09">
        <w:tab/>
        <w:t>the relevant claimant satisfies the circumstances prescribed by the PPL rules for the purposes of this paragraph.</w:t>
      </w:r>
    </w:p>
    <w:p w14:paraId="5CBFFC1C" w14:textId="77777777" w:rsidR="00940ACF" w:rsidRPr="00396E09" w:rsidRDefault="00940ACF" w:rsidP="00396E09">
      <w:pPr>
        <w:pStyle w:val="subsection"/>
      </w:pPr>
      <w:r w:rsidRPr="00396E09">
        <w:tab/>
        <w:t>(4)</w:t>
      </w:r>
      <w:r w:rsidRPr="00396E09">
        <w:tab/>
        <w:t xml:space="preserve">This subsection applies to the relevant claimant if one or more determinations under </w:t>
      </w:r>
      <w:r w:rsidR="00E93CB8" w:rsidRPr="00396E09">
        <w:t>section 1</w:t>
      </w:r>
      <w:r w:rsidRPr="00396E09">
        <w:t>3 or 14 that parental leave pay is payable to a person (other than a person who satisfies the circumstances prescribed by the PPL rules as being exceptional circumstances in which a PPL claim can be made) are in force in relation to 100 flexible PPL days for the child.</w:t>
      </w:r>
    </w:p>
    <w:p w14:paraId="4C37A19A" w14:textId="77777777" w:rsidR="00940ACF" w:rsidRPr="00396E09" w:rsidRDefault="00940ACF" w:rsidP="00396E09">
      <w:pPr>
        <w:pStyle w:val="SubsectionHead"/>
      </w:pPr>
      <w:r w:rsidRPr="00396E09">
        <w:t>When flexible PPL days exceed maximum amounts—exceptional circumstances rule</w:t>
      </w:r>
    </w:p>
    <w:p w14:paraId="0D3F6C36" w14:textId="77777777" w:rsidR="00940ACF" w:rsidRPr="00396E09" w:rsidRDefault="00940ACF" w:rsidP="00396E09">
      <w:pPr>
        <w:pStyle w:val="subsection"/>
      </w:pPr>
      <w:r w:rsidRPr="00396E09">
        <w:tab/>
        <w:t>(5)</w:t>
      </w:r>
      <w:r w:rsidRPr="00396E09">
        <w:tab/>
        <w:t xml:space="preserve">The relevant claimant is not eligible for parental leave pay on a flexible PPL day for </w:t>
      </w:r>
      <w:r w:rsidR="00415D1C" w:rsidRPr="00396E09">
        <w:t>the</w:t>
      </w:r>
      <w:r w:rsidRPr="00396E09">
        <w:t xml:space="preserve"> child if:</w:t>
      </w:r>
    </w:p>
    <w:p w14:paraId="5527103C" w14:textId="77777777" w:rsidR="00940ACF" w:rsidRPr="00396E09" w:rsidRDefault="00940ACF" w:rsidP="00396E09">
      <w:pPr>
        <w:pStyle w:val="paragraph"/>
      </w:pPr>
      <w:r w:rsidRPr="00396E09">
        <w:tab/>
        <w:t>(a)</w:t>
      </w:r>
      <w:r w:rsidRPr="00396E09">
        <w:tab/>
        <w:t>the relevant claimant is a person who satisfies the circumstances prescribed by the PPL rules as being exceptional circumstances in which a PPL claim can be made; and</w:t>
      </w:r>
    </w:p>
    <w:p w14:paraId="56A6A59D" w14:textId="77777777" w:rsidR="00940ACF" w:rsidRPr="00396E09" w:rsidRDefault="00940ACF" w:rsidP="00396E09">
      <w:pPr>
        <w:pStyle w:val="paragraph"/>
      </w:pPr>
      <w:r w:rsidRPr="00396E09">
        <w:tab/>
        <w:t>(b)</w:t>
      </w:r>
      <w:r w:rsidRPr="00396E09">
        <w:tab/>
        <w:t xml:space="preserve">on that day, one or more determinations under </w:t>
      </w:r>
      <w:r w:rsidR="00E93CB8" w:rsidRPr="00396E09">
        <w:t>section 1</w:t>
      </w:r>
      <w:r w:rsidRPr="00396E09">
        <w:t>3 or 14 that parental leave pay is payable to the relevant claimant and the relevant claimant’s partner (if any) are in force in relation to 100 flexible PPL days for the child.</w:t>
      </w:r>
    </w:p>
    <w:bookmarkEnd w:id="16"/>
    <w:p w14:paraId="522C4D61" w14:textId="77777777" w:rsidR="008B4C0D" w:rsidRPr="00396E09" w:rsidRDefault="00961409" w:rsidP="00396E09">
      <w:pPr>
        <w:pStyle w:val="ItemHead"/>
      </w:pPr>
      <w:r w:rsidRPr="00396E09">
        <w:t>67</w:t>
      </w:r>
      <w:r w:rsidR="008B4C0D" w:rsidRPr="00396E09">
        <w:t xml:space="preserve">  Sub</w:t>
      </w:r>
      <w:r w:rsidR="008622E0" w:rsidRPr="00396E09">
        <w:t>sections 3</w:t>
      </w:r>
      <w:r w:rsidR="008B4C0D" w:rsidRPr="00396E09">
        <w:t>1A(5) and (6)</w:t>
      </w:r>
    </w:p>
    <w:p w14:paraId="08A157CF" w14:textId="77777777" w:rsidR="008B4C0D" w:rsidRPr="00396E09" w:rsidRDefault="008B4C0D" w:rsidP="00396E09">
      <w:pPr>
        <w:pStyle w:val="Item"/>
      </w:pPr>
      <w:r w:rsidRPr="00396E09">
        <w:t>Repeal the subsections.</w:t>
      </w:r>
    </w:p>
    <w:p w14:paraId="30B2644F" w14:textId="77777777" w:rsidR="008B4C0D" w:rsidRPr="00396E09" w:rsidRDefault="00961409" w:rsidP="00396E09">
      <w:pPr>
        <w:pStyle w:val="ItemHead"/>
      </w:pPr>
      <w:r w:rsidRPr="00396E09">
        <w:t>68</w:t>
      </w:r>
      <w:r w:rsidR="008B4C0D" w:rsidRPr="00396E09">
        <w:t xml:space="preserve">  At the end of subparagraph 31A(6A)(b)(iv)</w:t>
      </w:r>
    </w:p>
    <w:p w14:paraId="46BF08CF" w14:textId="77777777" w:rsidR="008B4C0D" w:rsidRPr="00396E09" w:rsidRDefault="008B4C0D" w:rsidP="00396E09">
      <w:pPr>
        <w:pStyle w:val="Item"/>
      </w:pPr>
      <w:r w:rsidRPr="00396E09">
        <w:t xml:space="preserve">Add </w:t>
      </w:r>
      <w:r w:rsidR="00A9090D" w:rsidRPr="00396E09">
        <w:t>“</w:t>
      </w:r>
      <w:r w:rsidRPr="00396E09">
        <w:t>and</w:t>
      </w:r>
      <w:r w:rsidR="00A9090D" w:rsidRPr="00396E09">
        <w:t>”</w:t>
      </w:r>
      <w:r w:rsidRPr="00396E09">
        <w:t>.</w:t>
      </w:r>
    </w:p>
    <w:p w14:paraId="29C1CC6F" w14:textId="77777777" w:rsidR="008B4C0D" w:rsidRPr="00396E09" w:rsidRDefault="00961409" w:rsidP="00396E09">
      <w:pPr>
        <w:pStyle w:val="ItemHead"/>
      </w:pPr>
      <w:r w:rsidRPr="00396E09">
        <w:t>69</w:t>
      </w:r>
      <w:r w:rsidR="008B4C0D" w:rsidRPr="00396E09">
        <w:t xml:space="preserve">  </w:t>
      </w:r>
      <w:r w:rsidR="004B5645" w:rsidRPr="00396E09">
        <w:t>Subparagraph 3</w:t>
      </w:r>
      <w:r w:rsidR="008B4C0D" w:rsidRPr="00396E09">
        <w:t>1A(6A)(b)(v)</w:t>
      </w:r>
    </w:p>
    <w:p w14:paraId="0ACC92FF" w14:textId="77777777" w:rsidR="008B4C0D" w:rsidRPr="00396E09" w:rsidRDefault="008B4C0D" w:rsidP="00396E09">
      <w:pPr>
        <w:pStyle w:val="Item"/>
      </w:pPr>
      <w:r w:rsidRPr="00396E09">
        <w:t>Repeal the subparagraph.</w:t>
      </w:r>
    </w:p>
    <w:p w14:paraId="652FFDDA" w14:textId="77777777" w:rsidR="008B4C0D" w:rsidRPr="00396E09" w:rsidRDefault="00961409" w:rsidP="00396E09">
      <w:pPr>
        <w:pStyle w:val="ItemHead"/>
      </w:pPr>
      <w:r w:rsidRPr="00396E09">
        <w:t>70</w:t>
      </w:r>
      <w:r w:rsidR="008B4C0D" w:rsidRPr="00396E09">
        <w:t xml:space="preserve">  </w:t>
      </w:r>
      <w:r w:rsidR="00A565B6" w:rsidRPr="00396E09">
        <w:t>Paragraph 3</w:t>
      </w:r>
      <w:r w:rsidR="008B4C0D" w:rsidRPr="00396E09">
        <w:t>1A(6A)(c)</w:t>
      </w:r>
    </w:p>
    <w:p w14:paraId="7D2A7D64" w14:textId="77777777" w:rsidR="003E7918" w:rsidRPr="00396E09" w:rsidRDefault="003E7918" w:rsidP="00396E09">
      <w:pPr>
        <w:pStyle w:val="Item"/>
      </w:pPr>
      <w:r w:rsidRPr="00396E09">
        <w:t>Repeal the paragraph, substitute:</w:t>
      </w:r>
    </w:p>
    <w:p w14:paraId="6219666E" w14:textId="77777777" w:rsidR="003E7918" w:rsidRPr="00396E09" w:rsidRDefault="003E7918" w:rsidP="00396E09">
      <w:pPr>
        <w:pStyle w:val="paragraph"/>
      </w:pPr>
      <w:r w:rsidRPr="00396E09">
        <w:tab/>
        <w:t>(c)</w:t>
      </w:r>
      <w:r w:rsidRPr="00396E09">
        <w:tab/>
        <w:t xml:space="preserve">the person was also receiving any of the things mentioned in </w:t>
      </w:r>
      <w:r w:rsidR="00A565B6" w:rsidRPr="00396E09">
        <w:t>subparagraphs (</w:t>
      </w:r>
      <w:r w:rsidRPr="00396E09">
        <w:t>b)(</w:t>
      </w:r>
      <w:proofErr w:type="spellStart"/>
      <w:r w:rsidRPr="00396E09">
        <w:t>i</w:t>
      </w:r>
      <w:proofErr w:type="spellEnd"/>
      <w:r w:rsidRPr="00396E09">
        <w:t>) to (iv) on the day the child was born;</w:t>
      </w:r>
    </w:p>
    <w:p w14:paraId="037B629B" w14:textId="77777777" w:rsidR="008B4C0D" w:rsidRPr="00396E09" w:rsidRDefault="00961409" w:rsidP="00396E09">
      <w:pPr>
        <w:pStyle w:val="ItemHead"/>
      </w:pPr>
      <w:r w:rsidRPr="00396E09">
        <w:t>71</w:t>
      </w:r>
      <w:r w:rsidR="008B4C0D" w:rsidRPr="00396E09">
        <w:t xml:space="preserve">  </w:t>
      </w:r>
      <w:r w:rsidR="00E70BF4" w:rsidRPr="00396E09">
        <w:t>Paragraph</w:t>
      </w:r>
      <w:r w:rsidR="00B91745" w:rsidRPr="00396E09">
        <w:t>s</w:t>
      </w:r>
      <w:r w:rsidR="008622E0" w:rsidRPr="00396E09">
        <w:t> 3</w:t>
      </w:r>
      <w:r w:rsidR="008B4C0D" w:rsidRPr="00396E09">
        <w:t>1A(6B)</w:t>
      </w:r>
      <w:r w:rsidR="00E70BF4" w:rsidRPr="00396E09">
        <w:t>(a)</w:t>
      </w:r>
      <w:r w:rsidR="00B91745" w:rsidRPr="00396E09">
        <w:t xml:space="preserve"> </w:t>
      </w:r>
      <w:r w:rsidR="00746DD9" w:rsidRPr="00396E09">
        <w:t>to</w:t>
      </w:r>
      <w:r w:rsidR="00B91745" w:rsidRPr="00396E09">
        <w:t xml:space="preserve"> (</w:t>
      </w:r>
      <w:r w:rsidR="00746DD9" w:rsidRPr="00396E09">
        <w:t>c</w:t>
      </w:r>
      <w:r w:rsidR="00B91745" w:rsidRPr="00396E09">
        <w:t>)</w:t>
      </w:r>
    </w:p>
    <w:p w14:paraId="2F828337" w14:textId="77777777" w:rsidR="00C36027" w:rsidRPr="00396E09" w:rsidRDefault="008B4C0D" w:rsidP="00396E09">
      <w:pPr>
        <w:pStyle w:val="Item"/>
      </w:pPr>
      <w:r w:rsidRPr="00396E09">
        <w:t xml:space="preserve">Repeal the </w:t>
      </w:r>
      <w:r w:rsidR="00E70BF4" w:rsidRPr="00396E09">
        <w:t>paragraph</w:t>
      </w:r>
      <w:r w:rsidR="00B91745" w:rsidRPr="00396E09">
        <w:t>s, substitute:</w:t>
      </w:r>
    </w:p>
    <w:p w14:paraId="3CF0A395" w14:textId="77777777" w:rsidR="00B91745" w:rsidRPr="00396E09" w:rsidRDefault="00B91745" w:rsidP="009050C9">
      <w:pPr>
        <w:pStyle w:val="paragraph"/>
      </w:pPr>
      <w:r w:rsidRPr="00396E09">
        <w:tab/>
        <w:t>(b)</w:t>
      </w:r>
      <w:r w:rsidRPr="00396E09">
        <w:tab/>
        <w:t>a person has made an effective claim for parental leave pay for a period of at least 10 flexible PPL days for a child; and</w:t>
      </w:r>
    </w:p>
    <w:p w14:paraId="76C0535B" w14:textId="77777777" w:rsidR="00746DD9" w:rsidRPr="00396E09" w:rsidRDefault="00746DD9" w:rsidP="009050C9">
      <w:pPr>
        <w:pStyle w:val="paragraph"/>
      </w:pPr>
      <w:r w:rsidRPr="00396E09">
        <w:tab/>
        <w:t>(c)</w:t>
      </w:r>
      <w:r w:rsidRPr="00396E09">
        <w:tab/>
        <w:t>that period consists o</w:t>
      </w:r>
      <w:r w:rsidR="00147D29" w:rsidRPr="00396E09">
        <w:t>nly o</w:t>
      </w:r>
      <w:r w:rsidRPr="00396E09">
        <w:t>f consecutive flexible PPL days for the child that are week days; and</w:t>
      </w:r>
    </w:p>
    <w:p w14:paraId="4B4ACE28" w14:textId="77777777" w:rsidR="00B91745" w:rsidRPr="00396E09" w:rsidRDefault="00961409" w:rsidP="00396E09">
      <w:pPr>
        <w:pStyle w:val="ItemHead"/>
      </w:pPr>
      <w:r w:rsidRPr="00396E09">
        <w:t>72</w:t>
      </w:r>
      <w:r w:rsidR="00B91745" w:rsidRPr="00396E09">
        <w:t xml:space="preserve">  </w:t>
      </w:r>
      <w:r w:rsidR="00A565B6" w:rsidRPr="00396E09">
        <w:t>Paragraph 3</w:t>
      </w:r>
      <w:r w:rsidR="00B91745" w:rsidRPr="00396E09">
        <w:t>1A(6B)(d)</w:t>
      </w:r>
    </w:p>
    <w:p w14:paraId="0FD3B75D" w14:textId="77777777" w:rsidR="00B91745" w:rsidRPr="00396E09" w:rsidRDefault="00B91745" w:rsidP="00396E09">
      <w:pPr>
        <w:pStyle w:val="Item"/>
      </w:pPr>
      <w:r w:rsidRPr="00396E09">
        <w:t xml:space="preserve">Omit </w:t>
      </w:r>
      <w:r w:rsidR="00A9090D" w:rsidRPr="00396E09">
        <w:t>“</w:t>
      </w:r>
      <w:r w:rsidRPr="00396E09">
        <w:t>the person</w:t>
      </w:r>
      <w:r w:rsidR="00A9090D" w:rsidRPr="00396E09">
        <w:t>’</w:t>
      </w:r>
      <w:r w:rsidRPr="00396E09">
        <w:t>s PPL period for the child</w:t>
      </w:r>
      <w:r w:rsidR="00A9090D" w:rsidRPr="00396E09">
        <w:t>”</w:t>
      </w:r>
      <w:r w:rsidRPr="00396E09">
        <w:t xml:space="preserve">, substitute </w:t>
      </w:r>
      <w:r w:rsidR="00A9090D" w:rsidRPr="00396E09">
        <w:t>“</w:t>
      </w:r>
      <w:r w:rsidRPr="00396E09">
        <w:t>that period</w:t>
      </w:r>
      <w:r w:rsidR="00A9090D" w:rsidRPr="00396E09">
        <w:t>”</w:t>
      </w:r>
      <w:r w:rsidRPr="00396E09">
        <w:t>.</w:t>
      </w:r>
    </w:p>
    <w:p w14:paraId="482E34AA" w14:textId="77777777" w:rsidR="00E70BF4" w:rsidRPr="00396E09" w:rsidRDefault="00961409" w:rsidP="00396E09">
      <w:pPr>
        <w:pStyle w:val="ItemHead"/>
      </w:pPr>
      <w:r w:rsidRPr="00396E09">
        <w:t>73</w:t>
      </w:r>
      <w:r w:rsidR="00E70BF4" w:rsidRPr="00396E09">
        <w:t xml:space="preserve">  </w:t>
      </w:r>
      <w:r w:rsidR="00A565B6" w:rsidRPr="00396E09">
        <w:t>Paragraph 3</w:t>
      </w:r>
      <w:r w:rsidR="00E70BF4" w:rsidRPr="00396E09">
        <w:t>1A(6B)(e)</w:t>
      </w:r>
    </w:p>
    <w:p w14:paraId="2FA73B58" w14:textId="77777777" w:rsidR="00E70BF4" w:rsidRPr="00396E09" w:rsidRDefault="00E70BF4" w:rsidP="00396E09">
      <w:pPr>
        <w:pStyle w:val="Item"/>
      </w:pPr>
      <w:r w:rsidRPr="00396E09">
        <w:t xml:space="preserve">Omit </w:t>
      </w:r>
      <w:r w:rsidR="00A9090D" w:rsidRPr="00396E09">
        <w:t>“</w:t>
      </w:r>
      <w:r w:rsidRPr="00396E09">
        <w:t>if the person is the primary claimant—</w:t>
      </w:r>
      <w:r w:rsidR="00A9090D" w:rsidRPr="00396E09">
        <w:t>”</w:t>
      </w:r>
      <w:r w:rsidRPr="00396E09">
        <w:t>.</w:t>
      </w:r>
    </w:p>
    <w:p w14:paraId="3D9C73CA" w14:textId="77777777" w:rsidR="008B4C0D" w:rsidRPr="00396E09" w:rsidRDefault="00961409" w:rsidP="00396E09">
      <w:pPr>
        <w:pStyle w:val="ItemHead"/>
      </w:pPr>
      <w:r w:rsidRPr="00396E09">
        <w:t>74</w:t>
      </w:r>
      <w:r w:rsidR="008B4C0D" w:rsidRPr="00396E09">
        <w:t xml:space="preserve">  Sub</w:t>
      </w:r>
      <w:r w:rsidR="008622E0" w:rsidRPr="00396E09">
        <w:t>sections 3</w:t>
      </w:r>
      <w:r w:rsidR="008B4C0D" w:rsidRPr="00396E09">
        <w:t>1A(7) and (7A)</w:t>
      </w:r>
    </w:p>
    <w:p w14:paraId="3612D789" w14:textId="77777777" w:rsidR="008B4C0D" w:rsidRPr="00396E09" w:rsidRDefault="008B4C0D" w:rsidP="00396E09">
      <w:pPr>
        <w:pStyle w:val="Item"/>
      </w:pPr>
      <w:r w:rsidRPr="00396E09">
        <w:t xml:space="preserve">Omit </w:t>
      </w:r>
      <w:r w:rsidR="00A9090D" w:rsidRPr="00396E09">
        <w:t>“</w:t>
      </w:r>
      <w:r w:rsidRPr="00396E09">
        <w:t>Sub</w:t>
      </w:r>
      <w:r w:rsidR="008622E0" w:rsidRPr="00396E09">
        <w:t>sections 3</w:t>
      </w:r>
      <w:r w:rsidRPr="00396E09">
        <w:t>1(6) and 31AB(7) do</w:t>
      </w:r>
      <w:r w:rsidR="00A9090D" w:rsidRPr="00396E09">
        <w:t>”</w:t>
      </w:r>
      <w:r w:rsidRPr="00396E09">
        <w:t xml:space="preserve">, substitute </w:t>
      </w:r>
      <w:r w:rsidR="00A9090D" w:rsidRPr="00396E09">
        <w:t>“</w:t>
      </w:r>
      <w:r w:rsidR="004B5645" w:rsidRPr="00396E09">
        <w:t>Subsection 3</w:t>
      </w:r>
      <w:r w:rsidRPr="00396E09">
        <w:t>1AB(7) does</w:t>
      </w:r>
      <w:r w:rsidR="00A9090D" w:rsidRPr="00396E09">
        <w:t>”</w:t>
      </w:r>
      <w:r w:rsidRPr="00396E09">
        <w:t>.</w:t>
      </w:r>
    </w:p>
    <w:p w14:paraId="0BE383BB" w14:textId="77777777" w:rsidR="00D808F0" w:rsidRPr="00396E09" w:rsidRDefault="00961409" w:rsidP="00396E09">
      <w:pPr>
        <w:pStyle w:val="ItemHead"/>
      </w:pPr>
      <w:r w:rsidRPr="00396E09">
        <w:t>75</w:t>
      </w:r>
      <w:r w:rsidR="00D808F0" w:rsidRPr="00396E09">
        <w:t xml:space="preserve">  </w:t>
      </w:r>
      <w:r w:rsidR="004B5645" w:rsidRPr="00396E09">
        <w:t>Section 3</w:t>
      </w:r>
      <w:r w:rsidR="00D808F0" w:rsidRPr="00396E09">
        <w:t>2 (</w:t>
      </w:r>
      <w:r w:rsidR="009E3592" w:rsidRPr="00396E09">
        <w:t>method statement, step 1</w:t>
      </w:r>
      <w:r w:rsidR="006A08CF" w:rsidRPr="00396E09">
        <w:t>, note</w:t>
      </w:r>
      <w:r w:rsidR="00D808F0" w:rsidRPr="00396E09">
        <w:t>)</w:t>
      </w:r>
    </w:p>
    <w:p w14:paraId="3241520F" w14:textId="77777777" w:rsidR="00D808F0" w:rsidRPr="00396E09" w:rsidRDefault="00D808F0" w:rsidP="00396E09">
      <w:pPr>
        <w:pStyle w:val="Item"/>
      </w:pPr>
      <w:r w:rsidRPr="00396E09">
        <w:t xml:space="preserve">Omit </w:t>
      </w:r>
      <w:r w:rsidR="00A9090D" w:rsidRPr="00396E09">
        <w:t>“</w:t>
      </w:r>
      <w:r w:rsidRPr="00396E09">
        <w:t xml:space="preserve">primary claimants and secondary claimants and in </w:t>
      </w:r>
      <w:r w:rsidR="00E93CB8" w:rsidRPr="00396E09">
        <w:t>section 1</w:t>
      </w:r>
      <w:r w:rsidRPr="00396E09">
        <w:t xml:space="preserve">15CD for </w:t>
      </w:r>
      <w:proofErr w:type="spellStart"/>
      <w:r w:rsidRPr="00396E09">
        <w:t>DAPP</w:t>
      </w:r>
      <w:proofErr w:type="spellEnd"/>
      <w:r w:rsidRPr="00396E09">
        <w:t xml:space="preserve"> claimants</w:t>
      </w:r>
      <w:r w:rsidR="00A9090D" w:rsidRPr="00396E09">
        <w:t>”</w:t>
      </w:r>
      <w:r w:rsidRPr="00396E09">
        <w:t xml:space="preserve">, substitute </w:t>
      </w:r>
      <w:r w:rsidR="00A9090D" w:rsidRPr="00396E09">
        <w:t>“</w:t>
      </w:r>
      <w:r w:rsidRPr="00396E09">
        <w:t>PPL claimants and special PPL claimants</w:t>
      </w:r>
      <w:r w:rsidR="00A9090D" w:rsidRPr="00396E09">
        <w:t>”</w:t>
      </w:r>
      <w:r w:rsidRPr="00396E09">
        <w:t>.</w:t>
      </w:r>
    </w:p>
    <w:p w14:paraId="0EF5DAF9" w14:textId="77777777" w:rsidR="00EE7767" w:rsidRPr="00396E09" w:rsidRDefault="00961409" w:rsidP="00396E09">
      <w:pPr>
        <w:pStyle w:val="ItemHead"/>
      </w:pPr>
      <w:r w:rsidRPr="00396E09">
        <w:t>76</w:t>
      </w:r>
      <w:r w:rsidR="00EE7767" w:rsidRPr="00396E09">
        <w:t xml:space="preserve">  </w:t>
      </w:r>
      <w:r w:rsidR="004B5645" w:rsidRPr="00396E09">
        <w:t>Section 3</w:t>
      </w:r>
      <w:r w:rsidR="00EE7767" w:rsidRPr="00396E09">
        <w:t>2 (note 1)</w:t>
      </w:r>
    </w:p>
    <w:p w14:paraId="08DE4DEA" w14:textId="77777777" w:rsidR="00EE7767" w:rsidRPr="00396E09" w:rsidRDefault="00EE7767" w:rsidP="00396E09">
      <w:pPr>
        <w:pStyle w:val="Item"/>
      </w:pPr>
      <w:r w:rsidRPr="00396E09">
        <w:t xml:space="preserve">Omit </w:t>
      </w:r>
      <w:r w:rsidR="00A9090D" w:rsidRPr="00396E09">
        <w:t>“</w:t>
      </w:r>
      <w:r w:rsidRPr="00396E09">
        <w:t xml:space="preserve">See </w:t>
      </w:r>
      <w:r w:rsidR="008622E0" w:rsidRPr="00396E09">
        <w:t>sections 3</w:t>
      </w:r>
      <w:r w:rsidRPr="00396E09">
        <w:t xml:space="preserve">6A (for claimants for parental leave pay) and 115CE (for </w:t>
      </w:r>
      <w:proofErr w:type="spellStart"/>
      <w:r w:rsidRPr="00396E09">
        <w:t>DAPP</w:t>
      </w:r>
      <w:proofErr w:type="spellEnd"/>
      <w:r w:rsidRPr="00396E09">
        <w:t xml:space="preserve"> claimants).</w:t>
      </w:r>
      <w:r w:rsidR="00A9090D" w:rsidRPr="00396E09">
        <w:t>”</w:t>
      </w:r>
      <w:r w:rsidRPr="00396E09">
        <w:t xml:space="preserve">, substitute </w:t>
      </w:r>
      <w:r w:rsidR="00A9090D" w:rsidRPr="00396E09">
        <w:t>“</w:t>
      </w:r>
      <w:r w:rsidRPr="00396E09">
        <w:t xml:space="preserve">See </w:t>
      </w:r>
      <w:r w:rsidR="00A565B6" w:rsidRPr="00396E09">
        <w:t>section 3</w:t>
      </w:r>
      <w:r w:rsidRPr="00396E09">
        <w:t>6A.</w:t>
      </w:r>
      <w:r w:rsidR="00A9090D" w:rsidRPr="00396E09">
        <w:t>”</w:t>
      </w:r>
      <w:r w:rsidRPr="00396E09">
        <w:t>.</w:t>
      </w:r>
    </w:p>
    <w:p w14:paraId="535FBA1C" w14:textId="77777777" w:rsidR="00EE7767" w:rsidRPr="00396E09" w:rsidRDefault="00961409" w:rsidP="00396E09">
      <w:pPr>
        <w:pStyle w:val="ItemHead"/>
      </w:pPr>
      <w:r w:rsidRPr="00396E09">
        <w:t>77</w:t>
      </w:r>
      <w:r w:rsidR="00EE7767" w:rsidRPr="00396E09">
        <w:t xml:space="preserve">  </w:t>
      </w:r>
      <w:r w:rsidR="004B5645" w:rsidRPr="00396E09">
        <w:t>Section 3</w:t>
      </w:r>
      <w:r w:rsidR="00EE7767" w:rsidRPr="00396E09">
        <w:t>2 (note 2)</w:t>
      </w:r>
    </w:p>
    <w:p w14:paraId="1A73B58A" w14:textId="77777777" w:rsidR="00EE7767" w:rsidRPr="00396E09" w:rsidRDefault="00EE7767" w:rsidP="00396E09">
      <w:pPr>
        <w:pStyle w:val="Item"/>
      </w:pPr>
      <w:r w:rsidRPr="00396E09">
        <w:t>Repeal the note.</w:t>
      </w:r>
    </w:p>
    <w:p w14:paraId="64084227" w14:textId="77777777" w:rsidR="00D808F0" w:rsidRPr="00396E09" w:rsidRDefault="00961409" w:rsidP="00396E09">
      <w:pPr>
        <w:pStyle w:val="ItemHead"/>
      </w:pPr>
      <w:r w:rsidRPr="00396E09">
        <w:t>78</w:t>
      </w:r>
      <w:r w:rsidR="00D808F0" w:rsidRPr="00396E09">
        <w:t xml:space="preserve">  </w:t>
      </w:r>
      <w:r w:rsidR="004B5645" w:rsidRPr="00396E09">
        <w:t>Subsection 3</w:t>
      </w:r>
      <w:r w:rsidR="00D808F0" w:rsidRPr="00396E09">
        <w:t>3(1A)</w:t>
      </w:r>
    </w:p>
    <w:p w14:paraId="2BDEB5E6" w14:textId="77777777" w:rsidR="00D808F0" w:rsidRPr="00396E09" w:rsidRDefault="00D808F0" w:rsidP="00396E09">
      <w:pPr>
        <w:pStyle w:val="Item"/>
      </w:pPr>
      <w:r w:rsidRPr="00396E09">
        <w:t xml:space="preserve">Repeal the </w:t>
      </w:r>
      <w:r w:rsidR="00E93CB8" w:rsidRPr="00396E09">
        <w:t>subsection (</w:t>
      </w:r>
      <w:r w:rsidRPr="00396E09">
        <w:t>not including the note), substitute:</w:t>
      </w:r>
    </w:p>
    <w:p w14:paraId="19F50954" w14:textId="77777777" w:rsidR="00D808F0" w:rsidRPr="00396E09" w:rsidRDefault="00D808F0" w:rsidP="00396E09">
      <w:pPr>
        <w:pStyle w:val="SubsectionHead"/>
      </w:pPr>
      <w:r w:rsidRPr="00396E09">
        <w:t>Application of section</w:t>
      </w:r>
    </w:p>
    <w:p w14:paraId="6873AE02" w14:textId="77777777" w:rsidR="00D808F0" w:rsidRPr="00396E09" w:rsidRDefault="00D808F0" w:rsidP="00396E09">
      <w:pPr>
        <w:pStyle w:val="subsection"/>
      </w:pPr>
      <w:r w:rsidRPr="00396E09">
        <w:tab/>
        <w:t>(1A)</w:t>
      </w:r>
      <w:r w:rsidRPr="00396E09">
        <w:tab/>
        <w:t>This section applies in relation to a PPL claimant or special PPL claimant who is not a COVID</w:t>
      </w:r>
      <w:r w:rsidR="00396E09">
        <w:noBreakHyphen/>
      </w:r>
      <w:r w:rsidRPr="00396E09">
        <w:t>19 affected claimant in relation to a claim for parental leave pay for a child.</w:t>
      </w:r>
    </w:p>
    <w:p w14:paraId="38E78268" w14:textId="77777777" w:rsidR="00170324" w:rsidRPr="00396E09" w:rsidRDefault="00170324" w:rsidP="00396E09">
      <w:pPr>
        <w:pStyle w:val="subsection"/>
      </w:pPr>
      <w:r w:rsidRPr="00396E09">
        <w:tab/>
        <w:t>(1B)</w:t>
      </w:r>
      <w:r w:rsidRPr="00396E09">
        <w:tab/>
        <w:t>If</w:t>
      </w:r>
      <w:r w:rsidR="005A3236" w:rsidRPr="00396E09">
        <w:t xml:space="preserve"> a provision of this Act or the PPL </w:t>
      </w:r>
      <w:r w:rsidR="000A6D91" w:rsidRPr="00396E09">
        <w:t>r</w:t>
      </w:r>
      <w:r w:rsidR="005A3236" w:rsidRPr="00396E09">
        <w:t xml:space="preserve">ules requires a </w:t>
      </w:r>
      <w:r w:rsidR="004B01E8" w:rsidRPr="00396E09">
        <w:t>person</w:t>
      </w:r>
      <w:r w:rsidR="00933483" w:rsidRPr="00396E09">
        <w:t xml:space="preserve"> (the </w:t>
      </w:r>
      <w:r w:rsidR="00933483" w:rsidRPr="00396E09">
        <w:rPr>
          <w:b/>
          <w:i/>
        </w:rPr>
        <w:t>first person</w:t>
      </w:r>
      <w:r w:rsidR="00933483" w:rsidRPr="00396E09">
        <w:t>)</w:t>
      </w:r>
      <w:r w:rsidR="005A3236" w:rsidRPr="00396E09">
        <w:t xml:space="preserve"> to satisfy the work test on a day for the purposes of a PPL claim or special PPL claim made by another person, this section applies as if</w:t>
      </w:r>
      <w:r w:rsidRPr="00396E09">
        <w:t xml:space="preserve"> a reference to a PPL claimant or special PPL claimant </w:t>
      </w:r>
      <w:r w:rsidR="005A3236" w:rsidRPr="00396E09">
        <w:t>were</w:t>
      </w:r>
      <w:r w:rsidRPr="00396E09">
        <w:t xml:space="preserve"> a reference to th</w:t>
      </w:r>
      <w:r w:rsidR="00933483" w:rsidRPr="00396E09">
        <w:t>e</w:t>
      </w:r>
      <w:r w:rsidR="00ED03D1" w:rsidRPr="00396E09">
        <w:t xml:space="preserve"> first </w:t>
      </w:r>
      <w:r w:rsidR="004B01E8" w:rsidRPr="00396E09">
        <w:t>person</w:t>
      </w:r>
      <w:r w:rsidRPr="00396E09">
        <w:t>.</w:t>
      </w:r>
    </w:p>
    <w:p w14:paraId="2482970A" w14:textId="77777777" w:rsidR="00D808F0" w:rsidRPr="00396E09" w:rsidRDefault="00961409" w:rsidP="00396E09">
      <w:pPr>
        <w:pStyle w:val="ItemHead"/>
      </w:pPr>
      <w:r w:rsidRPr="00396E09">
        <w:t>79</w:t>
      </w:r>
      <w:r w:rsidR="00D808F0" w:rsidRPr="00396E09">
        <w:t xml:space="preserve">  </w:t>
      </w:r>
      <w:r w:rsidR="004B5645" w:rsidRPr="00396E09">
        <w:t>Subsection 3</w:t>
      </w:r>
      <w:r w:rsidR="00D808F0" w:rsidRPr="00396E09">
        <w:t>3(1) (heading)</w:t>
      </w:r>
    </w:p>
    <w:p w14:paraId="40E92A82" w14:textId="77777777" w:rsidR="00D808F0" w:rsidRPr="00396E09" w:rsidRDefault="00D808F0" w:rsidP="00396E09">
      <w:pPr>
        <w:pStyle w:val="Item"/>
      </w:pPr>
      <w:r w:rsidRPr="00396E09">
        <w:t>Repeal the heading, substitute:</w:t>
      </w:r>
    </w:p>
    <w:p w14:paraId="4C1088D4" w14:textId="77777777" w:rsidR="00D808F0" w:rsidRPr="00396E09" w:rsidRDefault="00D808F0" w:rsidP="00396E09">
      <w:pPr>
        <w:pStyle w:val="SubsectionHead"/>
      </w:pPr>
      <w:r w:rsidRPr="00396E09">
        <w:t>Work test period</w:t>
      </w:r>
    </w:p>
    <w:p w14:paraId="315E116C" w14:textId="77777777" w:rsidR="00D808F0" w:rsidRPr="00396E09" w:rsidRDefault="00961409" w:rsidP="00396E09">
      <w:pPr>
        <w:pStyle w:val="ItemHead"/>
      </w:pPr>
      <w:r w:rsidRPr="00396E09">
        <w:t>80</w:t>
      </w:r>
      <w:r w:rsidR="00D808F0" w:rsidRPr="00396E09">
        <w:t xml:space="preserve">  </w:t>
      </w:r>
      <w:r w:rsidR="004B5645" w:rsidRPr="00396E09">
        <w:t>Subsection 3</w:t>
      </w:r>
      <w:r w:rsidR="00D808F0" w:rsidRPr="00396E09">
        <w:t>3(1)</w:t>
      </w:r>
    </w:p>
    <w:p w14:paraId="00CF1F00" w14:textId="77777777" w:rsidR="00D808F0" w:rsidRPr="00396E09" w:rsidRDefault="00D808F0" w:rsidP="00396E09">
      <w:pPr>
        <w:pStyle w:val="Item"/>
      </w:pPr>
      <w:r w:rsidRPr="00396E09">
        <w:t xml:space="preserve">Omit </w:t>
      </w:r>
      <w:r w:rsidR="00A9090D" w:rsidRPr="00396E09">
        <w:t>“</w:t>
      </w:r>
      <w:r w:rsidRPr="00396E09">
        <w:t>primary claimant</w:t>
      </w:r>
      <w:r w:rsidR="00A9090D" w:rsidRPr="00396E09">
        <w:t>”</w:t>
      </w:r>
      <w:r w:rsidRPr="00396E09">
        <w:t xml:space="preserve">, substitute </w:t>
      </w:r>
      <w:r w:rsidR="00A9090D" w:rsidRPr="00396E09">
        <w:t>“</w:t>
      </w:r>
      <w:r w:rsidRPr="00396E09">
        <w:t>PPL claimant or special PPL claimant</w:t>
      </w:r>
      <w:r w:rsidR="00A9090D" w:rsidRPr="00396E09">
        <w:t>”</w:t>
      </w:r>
      <w:r w:rsidRPr="00396E09">
        <w:t>.</w:t>
      </w:r>
    </w:p>
    <w:p w14:paraId="24E4F069" w14:textId="77777777" w:rsidR="00D808F0" w:rsidRPr="00396E09" w:rsidRDefault="00961409" w:rsidP="00396E09">
      <w:pPr>
        <w:pStyle w:val="ItemHead"/>
      </w:pPr>
      <w:r w:rsidRPr="00396E09">
        <w:t>81</w:t>
      </w:r>
      <w:r w:rsidR="00D808F0" w:rsidRPr="00396E09">
        <w:t xml:space="preserve">  Subparagraphs 33(1)(a)(</w:t>
      </w:r>
      <w:proofErr w:type="spellStart"/>
      <w:r w:rsidR="00D808F0" w:rsidRPr="00396E09">
        <w:t>i</w:t>
      </w:r>
      <w:proofErr w:type="spellEnd"/>
      <w:r w:rsidR="00D808F0" w:rsidRPr="00396E09">
        <w:t>) and (ii) and (b)(</w:t>
      </w:r>
      <w:proofErr w:type="spellStart"/>
      <w:r w:rsidR="00D808F0" w:rsidRPr="00396E09">
        <w:t>i</w:t>
      </w:r>
      <w:proofErr w:type="spellEnd"/>
      <w:r w:rsidR="00D808F0" w:rsidRPr="00396E09">
        <w:t>) and (ii)</w:t>
      </w:r>
    </w:p>
    <w:p w14:paraId="7DE7A277" w14:textId="77777777" w:rsidR="00D808F0" w:rsidRPr="00396E09" w:rsidRDefault="00D808F0" w:rsidP="00396E09">
      <w:pPr>
        <w:pStyle w:val="Item"/>
      </w:pPr>
      <w:r w:rsidRPr="00396E09">
        <w:t xml:space="preserve">Omit </w:t>
      </w:r>
      <w:r w:rsidR="00A9090D" w:rsidRPr="00396E09">
        <w:t>“</w:t>
      </w:r>
      <w:r w:rsidRPr="00396E09">
        <w:t>primary claimant</w:t>
      </w:r>
      <w:r w:rsidR="00A9090D" w:rsidRPr="00396E09">
        <w:t>”</w:t>
      </w:r>
      <w:r w:rsidRPr="00396E09">
        <w:t xml:space="preserve">, substitute </w:t>
      </w:r>
      <w:r w:rsidR="00A9090D" w:rsidRPr="00396E09">
        <w:t>“</w:t>
      </w:r>
      <w:r w:rsidRPr="00396E09">
        <w:t>PPL claimant or special PPL claimant</w:t>
      </w:r>
      <w:r w:rsidR="00A9090D" w:rsidRPr="00396E09">
        <w:t>”</w:t>
      </w:r>
      <w:r w:rsidRPr="00396E09">
        <w:t>.</w:t>
      </w:r>
    </w:p>
    <w:p w14:paraId="3A50AF05" w14:textId="77777777" w:rsidR="00D808F0" w:rsidRPr="00396E09" w:rsidRDefault="00961409" w:rsidP="00396E09">
      <w:pPr>
        <w:pStyle w:val="ItemHead"/>
      </w:pPr>
      <w:r w:rsidRPr="00396E09">
        <w:t>82</w:t>
      </w:r>
      <w:r w:rsidR="00D808F0" w:rsidRPr="00396E09">
        <w:t xml:space="preserve">  </w:t>
      </w:r>
      <w:r w:rsidR="004B5645" w:rsidRPr="00396E09">
        <w:t>Subsection 3</w:t>
      </w:r>
      <w:r w:rsidR="00D808F0" w:rsidRPr="00396E09">
        <w:t>3(2)</w:t>
      </w:r>
    </w:p>
    <w:p w14:paraId="445737BF" w14:textId="77777777" w:rsidR="00D808F0" w:rsidRPr="00396E09" w:rsidRDefault="00D808F0" w:rsidP="00396E09">
      <w:pPr>
        <w:pStyle w:val="Item"/>
      </w:pPr>
      <w:r w:rsidRPr="00396E09">
        <w:t xml:space="preserve">Omit </w:t>
      </w:r>
      <w:r w:rsidR="00A9090D" w:rsidRPr="00396E09">
        <w:t>“</w:t>
      </w:r>
      <w:r w:rsidRPr="00396E09">
        <w:t>primary claim</w:t>
      </w:r>
      <w:r w:rsidR="00A9090D" w:rsidRPr="00396E09">
        <w:t>”</w:t>
      </w:r>
      <w:r w:rsidRPr="00396E09">
        <w:t xml:space="preserve">, substitute </w:t>
      </w:r>
      <w:r w:rsidR="00A9090D" w:rsidRPr="00396E09">
        <w:t>“</w:t>
      </w:r>
      <w:r w:rsidRPr="00396E09">
        <w:t>PPL claim or special PPL claim</w:t>
      </w:r>
      <w:r w:rsidR="00A9090D" w:rsidRPr="00396E09">
        <w:t>”</w:t>
      </w:r>
      <w:r w:rsidRPr="00396E09">
        <w:t>.</w:t>
      </w:r>
    </w:p>
    <w:p w14:paraId="61026790" w14:textId="77777777" w:rsidR="00D808F0" w:rsidRPr="00396E09" w:rsidRDefault="00961409" w:rsidP="00396E09">
      <w:pPr>
        <w:pStyle w:val="ItemHead"/>
      </w:pPr>
      <w:r w:rsidRPr="00396E09">
        <w:t>83</w:t>
      </w:r>
      <w:r w:rsidR="00D808F0" w:rsidRPr="00396E09">
        <w:t xml:space="preserve">  </w:t>
      </w:r>
      <w:r w:rsidR="004B5645" w:rsidRPr="00396E09">
        <w:t>Subsection 3</w:t>
      </w:r>
      <w:r w:rsidR="00D808F0" w:rsidRPr="00396E09">
        <w:t>3(2)</w:t>
      </w:r>
    </w:p>
    <w:p w14:paraId="344BDC99" w14:textId="77777777" w:rsidR="00D808F0" w:rsidRPr="00396E09" w:rsidRDefault="00D808F0" w:rsidP="00396E09">
      <w:pPr>
        <w:pStyle w:val="Item"/>
      </w:pPr>
      <w:r w:rsidRPr="00396E09">
        <w:t xml:space="preserve">Omit </w:t>
      </w:r>
      <w:r w:rsidR="00A9090D" w:rsidRPr="00396E09">
        <w:t>“</w:t>
      </w:r>
      <w:r w:rsidRPr="00396E09">
        <w:t>primary claimant</w:t>
      </w:r>
      <w:r w:rsidR="00A9090D" w:rsidRPr="00396E09">
        <w:t>”</w:t>
      </w:r>
      <w:r w:rsidRPr="00396E09">
        <w:t xml:space="preserve">, substitute </w:t>
      </w:r>
      <w:r w:rsidR="00A9090D" w:rsidRPr="00396E09">
        <w:t>“</w:t>
      </w:r>
      <w:r w:rsidRPr="00396E09">
        <w:t>PPL claimant or special PPL claimant</w:t>
      </w:r>
      <w:r w:rsidR="00A9090D" w:rsidRPr="00396E09">
        <w:t>”</w:t>
      </w:r>
      <w:r w:rsidRPr="00396E09">
        <w:t>.</w:t>
      </w:r>
    </w:p>
    <w:p w14:paraId="5D5AB8E4" w14:textId="77777777" w:rsidR="00D808F0" w:rsidRPr="00396E09" w:rsidRDefault="00961409" w:rsidP="00396E09">
      <w:pPr>
        <w:pStyle w:val="ItemHead"/>
      </w:pPr>
      <w:r w:rsidRPr="00396E09">
        <w:t>84</w:t>
      </w:r>
      <w:r w:rsidR="00D808F0" w:rsidRPr="00396E09">
        <w:t xml:space="preserve">  Subparagraphs 33(2)(a)(</w:t>
      </w:r>
      <w:proofErr w:type="spellStart"/>
      <w:r w:rsidR="00D808F0" w:rsidRPr="00396E09">
        <w:t>i</w:t>
      </w:r>
      <w:proofErr w:type="spellEnd"/>
      <w:r w:rsidR="00D808F0" w:rsidRPr="00396E09">
        <w:t>) and (ii)</w:t>
      </w:r>
    </w:p>
    <w:p w14:paraId="7C73DE76" w14:textId="77777777" w:rsidR="00D808F0" w:rsidRPr="00396E09" w:rsidRDefault="00D808F0" w:rsidP="00396E09">
      <w:pPr>
        <w:pStyle w:val="Item"/>
      </w:pPr>
      <w:r w:rsidRPr="00396E09">
        <w:t xml:space="preserve">Omit </w:t>
      </w:r>
      <w:r w:rsidR="00A9090D" w:rsidRPr="00396E09">
        <w:t>“</w:t>
      </w:r>
      <w:r w:rsidRPr="00396E09">
        <w:t>primary claimant</w:t>
      </w:r>
      <w:r w:rsidR="00A9090D" w:rsidRPr="00396E09">
        <w:t>”</w:t>
      </w:r>
      <w:r w:rsidRPr="00396E09">
        <w:t xml:space="preserve">, substitute </w:t>
      </w:r>
      <w:r w:rsidR="00A9090D" w:rsidRPr="00396E09">
        <w:t>“</w:t>
      </w:r>
      <w:r w:rsidRPr="00396E09">
        <w:t>PPL claimant or special PPL claimant</w:t>
      </w:r>
      <w:r w:rsidR="00A9090D" w:rsidRPr="00396E09">
        <w:t>”</w:t>
      </w:r>
      <w:r w:rsidRPr="00396E09">
        <w:t>.</w:t>
      </w:r>
    </w:p>
    <w:p w14:paraId="042A5AB1" w14:textId="77777777" w:rsidR="00D808F0" w:rsidRPr="00396E09" w:rsidRDefault="00961409" w:rsidP="00396E09">
      <w:pPr>
        <w:pStyle w:val="ItemHead"/>
      </w:pPr>
      <w:r w:rsidRPr="00396E09">
        <w:t>85</w:t>
      </w:r>
      <w:r w:rsidR="00D808F0" w:rsidRPr="00396E09">
        <w:t xml:space="preserve">  </w:t>
      </w:r>
      <w:r w:rsidR="004B5645" w:rsidRPr="00396E09">
        <w:t>Subsection 3</w:t>
      </w:r>
      <w:r w:rsidR="00D808F0" w:rsidRPr="00396E09">
        <w:t>3(2A)</w:t>
      </w:r>
    </w:p>
    <w:p w14:paraId="67E5FBA9" w14:textId="77777777" w:rsidR="00D808F0" w:rsidRPr="00396E09" w:rsidRDefault="00D808F0" w:rsidP="00396E09">
      <w:pPr>
        <w:pStyle w:val="Item"/>
      </w:pPr>
      <w:r w:rsidRPr="00396E09">
        <w:t xml:space="preserve">Omit </w:t>
      </w:r>
      <w:r w:rsidR="00A9090D" w:rsidRPr="00396E09">
        <w:t>“</w:t>
      </w:r>
      <w:r w:rsidRPr="00396E09">
        <w:t>primary claimant</w:t>
      </w:r>
      <w:r w:rsidR="00A9090D" w:rsidRPr="00396E09">
        <w:t>”</w:t>
      </w:r>
      <w:r w:rsidRPr="00396E09">
        <w:t xml:space="preserve">, substitute </w:t>
      </w:r>
      <w:r w:rsidR="00A9090D" w:rsidRPr="00396E09">
        <w:t>“</w:t>
      </w:r>
      <w:r w:rsidRPr="00396E09">
        <w:t>PPL claimant or special PPL claimant</w:t>
      </w:r>
      <w:r w:rsidR="00A9090D" w:rsidRPr="00396E09">
        <w:t>”</w:t>
      </w:r>
      <w:r w:rsidRPr="00396E09">
        <w:t>.</w:t>
      </w:r>
    </w:p>
    <w:p w14:paraId="7CF4678B" w14:textId="77777777" w:rsidR="00D808F0" w:rsidRPr="00396E09" w:rsidRDefault="00961409" w:rsidP="00396E09">
      <w:pPr>
        <w:pStyle w:val="ItemHead"/>
      </w:pPr>
      <w:r w:rsidRPr="00396E09">
        <w:t>86</w:t>
      </w:r>
      <w:r w:rsidR="00D808F0" w:rsidRPr="00396E09">
        <w:t xml:space="preserve">  Paragraphs 33(2A)(a)</w:t>
      </w:r>
      <w:r w:rsidR="00615CB2" w:rsidRPr="00396E09">
        <w:t xml:space="preserve"> to</w:t>
      </w:r>
      <w:r w:rsidR="00D808F0" w:rsidRPr="00396E09">
        <w:t xml:space="preserve"> (c)</w:t>
      </w:r>
    </w:p>
    <w:p w14:paraId="473547F1" w14:textId="77777777" w:rsidR="00D808F0" w:rsidRPr="00396E09" w:rsidRDefault="00D808F0" w:rsidP="00396E09">
      <w:pPr>
        <w:pStyle w:val="Item"/>
      </w:pPr>
      <w:r w:rsidRPr="00396E09">
        <w:t xml:space="preserve">Omit </w:t>
      </w:r>
      <w:r w:rsidR="00A9090D" w:rsidRPr="00396E09">
        <w:t>“</w:t>
      </w:r>
      <w:r w:rsidRPr="00396E09">
        <w:t>primary claimant</w:t>
      </w:r>
      <w:r w:rsidR="00A9090D" w:rsidRPr="00396E09">
        <w:t>”</w:t>
      </w:r>
      <w:r w:rsidRPr="00396E09">
        <w:t xml:space="preserve">, substitute </w:t>
      </w:r>
      <w:r w:rsidR="00A9090D" w:rsidRPr="00396E09">
        <w:t>“</w:t>
      </w:r>
      <w:r w:rsidRPr="00396E09">
        <w:t>PPL claimant or special PPL claimant</w:t>
      </w:r>
      <w:r w:rsidR="00A9090D" w:rsidRPr="00396E09">
        <w:t>”</w:t>
      </w:r>
      <w:r w:rsidRPr="00396E09">
        <w:t>.</w:t>
      </w:r>
    </w:p>
    <w:p w14:paraId="6215B98C" w14:textId="77777777" w:rsidR="006317D0" w:rsidRPr="00396E09" w:rsidRDefault="00961409" w:rsidP="00396E09">
      <w:pPr>
        <w:pStyle w:val="ItemHead"/>
      </w:pPr>
      <w:r w:rsidRPr="00396E09">
        <w:t>87</w:t>
      </w:r>
      <w:r w:rsidR="006317D0" w:rsidRPr="00396E09">
        <w:t xml:space="preserve">  </w:t>
      </w:r>
      <w:r w:rsidR="004B5645" w:rsidRPr="00396E09">
        <w:t>Subsection 3</w:t>
      </w:r>
      <w:r w:rsidR="006317D0" w:rsidRPr="00396E09">
        <w:t>3(3)</w:t>
      </w:r>
    </w:p>
    <w:p w14:paraId="767C1742" w14:textId="77777777" w:rsidR="006317D0" w:rsidRPr="00396E09" w:rsidRDefault="006317D0" w:rsidP="00396E09">
      <w:pPr>
        <w:pStyle w:val="Item"/>
      </w:pPr>
      <w:r w:rsidRPr="00396E09">
        <w:t>Repeal the subsection.</w:t>
      </w:r>
    </w:p>
    <w:p w14:paraId="1195324B" w14:textId="77777777" w:rsidR="000B04A9" w:rsidRPr="00396E09" w:rsidRDefault="00961409" w:rsidP="00396E09">
      <w:pPr>
        <w:pStyle w:val="ItemHead"/>
      </w:pPr>
      <w:r w:rsidRPr="00396E09">
        <w:t>88</w:t>
      </w:r>
      <w:r w:rsidR="000B04A9" w:rsidRPr="00396E09">
        <w:t xml:space="preserve">  </w:t>
      </w:r>
      <w:r w:rsidR="004B5645" w:rsidRPr="00396E09">
        <w:t>Subsection 3</w:t>
      </w:r>
      <w:r w:rsidR="000B04A9" w:rsidRPr="00396E09">
        <w:t>3A(1)</w:t>
      </w:r>
    </w:p>
    <w:p w14:paraId="23B72FB4" w14:textId="77777777" w:rsidR="000B04A9" w:rsidRPr="00396E09" w:rsidRDefault="000B04A9" w:rsidP="00396E09">
      <w:pPr>
        <w:pStyle w:val="Item"/>
      </w:pPr>
      <w:r w:rsidRPr="00396E09">
        <w:t xml:space="preserve">Omit </w:t>
      </w:r>
      <w:r w:rsidR="00A9090D" w:rsidRPr="00396E09">
        <w:t>“</w:t>
      </w:r>
      <w:r w:rsidRPr="00396E09">
        <w:t>(1)</w:t>
      </w:r>
      <w:r w:rsidR="00A9090D" w:rsidRPr="00396E09">
        <w:t>”</w:t>
      </w:r>
      <w:r w:rsidRPr="00396E09">
        <w:t>.</w:t>
      </w:r>
    </w:p>
    <w:p w14:paraId="45ADD8AB" w14:textId="77777777" w:rsidR="00D808F0" w:rsidRPr="00396E09" w:rsidRDefault="00961409" w:rsidP="00396E09">
      <w:pPr>
        <w:pStyle w:val="ItemHead"/>
      </w:pPr>
      <w:r w:rsidRPr="00396E09">
        <w:t>89</w:t>
      </w:r>
      <w:r w:rsidR="00D808F0" w:rsidRPr="00396E09">
        <w:t xml:space="preserve">  </w:t>
      </w:r>
      <w:r w:rsidR="004B5645" w:rsidRPr="00396E09">
        <w:t>Subsection 3</w:t>
      </w:r>
      <w:r w:rsidR="00D808F0" w:rsidRPr="00396E09">
        <w:t>3A(1)</w:t>
      </w:r>
    </w:p>
    <w:p w14:paraId="395DEE84" w14:textId="77777777" w:rsidR="00D808F0" w:rsidRPr="00396E09" w:rsidRDefault="00D808F0" w:rsidP="00396E09">
      <w:pPr>
        <w:pStyle w:val="Item"/>
      </w:pPr>
      <w:r w:rsidRPr="00396E09">
        <w:t xml:space="preserve">Omit </w:t>
      </w:r>
      <w:r w:rsidR="00A9090D" w:rsidRPr="00396E09">
        <w:t>“</w:t>
      </w:r>
      <w:r w:rsidRPr="00396E09">
        <w:t>primary claimant</w:t>
      </w:r>
      <w:r w:rsidR="00A9090D" w:rsidRPr="00396E09">
        <w:t>”</w:t>
      </w:r>
      <w:r w:rsidRPr="00396E09">
        <w:t xml:space="preserve">, substitute </w:t>
      </w:r>
      <w:r w:rsidR="00A9090D" w:rsidRPr="00396E09">
        <w:t>“</w:t>
      </w:r>
      <w:r w:rsidRPr="00396E09">
        <w:t>PPL claimant or special PPL claimant</w:t>
      </w:r>
      <w:r w:rsidR="00A9090D" w:rsidRPr="00396E09">
        <w:t>”</w:t>
      </w:r>
      <w:r w:rsidRPr="00396E09">
        <w:t>.</w:t>
      </w:r>
    </w:p>
    <w:p w14:paraId="639401FC" w14:textId="77777777" w:rsidR="00D808F0" w:rsidRPr="00396E09" w:rsidRDefault="00961409" w:rsidP="00396E09">
      <w:pPr>
        <w:pStyle w:val="ItemHead"/>
      </w:pPr>
      <w:r w:rsidRPr="00396E09">
        <w:t>90</w:t>
      </w:r>
      <w:r w:rsidR="00D808F0" w:rsidRPr="00396E09">
        <w:t xml:space="preserve">  </w:t>
      </w:r>
      <w:r w:rsidR="004B5645" w:rsidRPr="00396E09">
        <w:t>Subsection 3</w:t>
      </w:r>
      <w:r w:rsidR="00D808F0" w:rsidRPr="00396E09">
        <w:t>3A(2)</w:t>
      </w:r>
    </w:p>
    <w:p w14:paraId="401D1E0D" w14:textId="77777777" w:rsidR="00D808F0" w:rsidRPr="00396E09" w:rsidRDefault="00D808F0" w:rsidP="00396E09">
      <w:pPr>
        <w:pStyle w:val="Item"/>
      </w:pPr>
      <w:r w:rsidRPr="00396E09">
        <w:t>Repeal the subsection.</w:t>
      </w:r>
    </w:p>
    <w:p w14:paraId="3816BC14" w14:textId="77777777" w:rsidR="008B4C0D" w:rsidRPr="00396E09" w:rsidRDefault="00961409" w:rsidP="00396E09">
      <w:pPr>
        <w:pStyle w:val="ItemHead"/>
      </w:pPr>
      <w:r w:rsidRPr="00396E09">
        <w:t>91</w:t>
      </w:r>
      <w:r w:rsidR="008B4C0D" w:rsidRPr="00396E09">
        <w:t xml:space="preserve">  Paragraphs 34(1)(c) and (d)</w:t>
      </w:r>
    </w:p>
    <w:p w14:paraId="5B3A1F8F" w14:textId="77777777" w:rsidR="008B4C0D" w:rsidRPr="00396E09" w:rsidRDefault="008B4C0D" w:rsidP="00396E09">
      <w:pPr>
        <w:pStyle w:val="Item"/>
      </w:pPr>
      <w:r w:rsidRPr="00396E09">
        <w:t>Repeal the paragraphs.</w:t>
      </w:r>
    </w:p>
    <w:p w14:paraId="5FD9980D" w14:textId="77777777" w:rsidR="008B4C0D" w:rsidRPr="00396E09" w:rsidRDefault="00961409" w:rsidP="00396E09">
      <w:pPr>
        <w:pStyle w:val="ItemHead"/>
      </w:pPr>
      <w:r w:rsidRPr="00396E09">
        <w:t>92</w:t>
      </w:r>
      <w:r w:rsidR="008B4C0D" w:rsidRPr="00396E09">
        <w:t xml:space="preserve">  </w:t>
      </w:r>
      <w:r w:rsidR="004B5645" w:rsidRPr="00396E09">
        <w:t>Section 3</w:t>
      </w:r>
      <w:r w:rsidR="008B4C0D" w:rsidRPr="00396E09">
        <w:t>5A (heading)</w:t>
      </w:r>
    </w:p>
    <w:p w14:paraId="39AB022A" w14:textId="77777777" w:rsidR="008B4C0D" w:rsidRPr="00396E09" w:rsidRDefault="008B4C0D" w:rsidP="00396E09">
      <w:pPr>
        <w:pStyle w:val="Item"/>
      </w:pPr>
      <w:r w:rsidRPr="00396E09">
        <w:t xml:space="preserve">Omit </w:t>
      </w:r>
      <w:r w:rsidR="00A9090D" w:rsidRPr="00396E09">
        <w:t>“</w:t>
      </w:r>
      <w:r w:rsidRPr="00396E09">
        <w:rPr>
          <w:b/>
        </w:rPr>
        <w:t xml:space="preserve">day in a PPL or </w:t>
      </w:r>
      <w:proofErr w:type="spellStart"/>
      <w:r w:rsidRPr="00396E09">
        <w:rPr>
          <w:b/>
        </w:rPr>
        <w:t>DAPP</w:t>
      </w:r>
      <w:proofErr w:type="spellEnd"/>
      <w:r w:rsidRPr="00396E09">
        <w:rPr>
          <w:b/>
        </w:rPr>
        <w:t xml:space="preserve"> period</w:t>
      </w:r>
      <w:r w:rsidR="00A9090D" w:rsidRPr="00396E09">
        <w:t>”</w:t>
      </w:r>
      <w:r w:rsidRPr="00396E09">
        <w:t xml:space="preserve">, substitute </w:t>
      </w:r>
      <w:r w:rsidR="00A9090D" w:rsidRPr="00396E09">
        <w:t>“</w:t>
      </w:r>
      <w:r w:rsidRPr="00396E09">
        <w:rPr>
          <w:b/>
        </w:rPr>
        <w:t>flexible PPL day</w:t>
      </w:r>
      <w:r w:rsidR="00A9090D" w:rsidRPr="00396E09">
        <w:t>”</w:t>
      </w:r>
      <w:r w:rsidRPr="00396E09">
        <w:t>.</w:t>
      </w:r>
    </w:p>
    <w:p w14:paraId="707EDE1F" w14:textId="77777777" w:rsidR="00DC2F79" w:rsidRPr="00396E09" w:rsidRDefault="00961409" w:rsidP="00396E09">
      <w:pPr>
        <w:pStyle w:val="ItemHead"/>
      </w:pPr>
      <w:r w:rsidRPr="00396E09">
        <w:t>93</w:t>
      </w:r>
      <w:r w:rsidR="00DC2F79" w:rsidRPr="00396E09">
        <w:t xml:space="preserve">  </w:t>
      </w:r>
      <w:r w:rsidR="004B5645" w:rsidRPr="00396E09">
        <w:t>Subsection 3</w:t>
      </w:r>
      <w:r w:rsidR="00DC2F79" w:rsidRPr="00396E09">
        <w:t>5A(1)</w:t>
      </w:r>
    </w:p>
    <w:p w14:paraId="4E1C356F" w14:textId="77777777" w:rsidR="00DC2F79" w:rsidRPr="00396E09" w:rsidRDefault="00DC2F79" w:rsidP="00396E09">
      <w:pPr>
        <w:pStyle w:val="Item"/>
      </w:pPr>
      <w:r w:rsidRPr="00396E09">
        <w:t>Repeal the subsection, substitute:</w:t>
      </w:r>
    </w:p>
    <w:p w14:paraId="2B3ACC00" w14:textId="77777777" w:rsidR="00DC2F79" w:rsidRPr="00396E09" w:rsidRDefault="00DC2F79" w:rsidP="00396E09">
      <w:pPr>
        <w:pStyle w:val="SubsectionHead"/>
      </w:pPr>
      <w:r w:rsidRPr="00396E09">
        <w:t>If person does not perform paid work or take paid leave on previous flexible PPL day</w:t>
      </w:r>
    </w:p>
    <w:p w14:paraId="09B0EC54" w14:textId="77777777" w:rsidR="00DC2F79" w:rsidRPr="00396E09" w:rsidRDefault="00DC2F79" w:rsidP="00396E09">
      <w:pPr>
        <w:pStyle w:val="subsection"/>
      </w:pPr>
      <w:r w:rsidRPr="00396E09">
        <w:tab/>
        <w:t>(1)</w:t>
      </w:r>
      <w:r w:rsidRPr="00396E09">
        <w:tab/>
        <w:t xml:space="preserve">For the purposes of step 5 of the method statement in </w:t>
      </w:r>
      <w:r w:rsidR="00A565B6" w:rsidRPr="00396E09">
        <w:t>section 3</w:t>
      </w:r>
      <w:r w:rsidRPr="00396E09">
        <w:t>2, if a person performs qualifying work on a day only because the day is a flexible PPL day for a previous child, the person is taken to have performed 7.6 hours of work on that day.</w:t>
      </w:r>
    </w:p>
    <w:p w14:paraId="6366FB33" w14:textId="77777777" w:rsidR="008B4C0D" w:rsidRPr="00396E09" w:rsidRDefault="00961409" w:rsidP="00396E09">
      <w:pPr>
        <w:pStyle w:val="ItemHead"/>
      </w:pPr>
      <w:r w:rsidRPr="00396E09">
        <w:t>94</w:t>
      </w:r>
      <w:r w:rsidR="008B4C0D" w:rsidRPr="00396E09">
        <w:t xml:space="preserve">  </w:t>
      </w:r>
      <w:r w:rsidR="004B5645" w:rsidRPr="00396E09">
        <w:t>Subsection 3</w:t>
      </w:r>
      <w:r w:rsidR="008B4C0D" w:rsidRPr="00396E09">
        <w:t>5A(2) (heading)</w:t>
      </w:r>
    </w:p>
    <w:p w14:paraId="00BFC593" w14:textId="77777777" w:rsidR="008B4C0D" w:rsidRPr="00396E09" w:rsidRDefault="008B4C0D" w:rsidP="00396E09">
      <w:pPr>
        <w:pStyle w:val="Item"/>
      </w:pPr>
      <w:r w:rsidRPr="00396E09">
        <w:t xml:space="preserve">Omit </w:t>
      </w:r>
      <w:r w:rsidR="00A9090D" w:rsidRPr="00396E09">
        <w:t>“</w:t>
      </w:r>
      <w:r w:rsidRPr="00396E09">
        <w:rPr>
          <w:i/>
        </w:rPr>
        <w:t xml:space="preserve">in previous PPL or </w:t>
      </w:r>
      <w:proofErr w:type="spellStart"/>
      <w:r w:rsidRPr="00396E09">
        <w:rPr>
          <w:i/>
        </w:rPr>
        <w:t>DAPP</w:t>
      </w:r>
      <w:proofErr w:type="spellEnd"/>
      <w:r w:rsidRPr="00396E09">
        <w:rPr>
          <w:i/>
        </w:rPr>
        <w:t xml:space="preserve"> period</w:t>
      </w:r>
      <w:r w:rsidR="00A9090D" w:rsidRPr="00396E09">
        <w:t>”</w:t>
      </w:r>
      <w:r w:rsidRPr="00396E09">
        <w:t xml:space="preserve">, substitute </w:t>
      </w:r>
      <w:r w:rsidR="00A9090D" w:rsidRPr="00396E09">
        <w:t>“</w:t>
      </w:r>
      <w:r w:rsidRPr="00396E09">
        <w:rPr>
          <w:i/>
        </w:rPr>
        <w:t>on previous flexible PPL day</w:t>
      </w:r>
      <w:r w:rsidR="00A9090D" w:rsidRPr="00396E09">
        <w:t>”</w:t>
      </w:r>
      <w:r w:rsidRPr="00396E09">
        <w:t>.</w:t>
      </w:r>
    </w:p>
    <w:p w14:paraId="580B370C" w14:textId="77777777" w:rsidR="008B4C0D" w:rsidRPr="00396E09" w:rsidRDefault="00961409" w:rsidP="00396E09">
      <w:pPr>
        <w:pStyle w:val="ItemHead"/>
      </w:pPr>
      <w:r w:rsidRPr="00396E09">
        <w:t>95</w:t>
      </w:r>
      <w:r w:rsidR="008B4C0D" w:rsidRPr="00396E09">
        <w:t xml:space="preserve">  </w:t>
      </w:r>
      <w:r w:rsidR="00A565B6" w:rsidRPr="00396E09">
        <w:t>Paragraph 3</w:t>
      </w:r>
      <w:r w:rsidR="008B4C0D" w:rsidRPr="00396E09">
        <w:t>5A(2)(b)</w:t>
      </w:r>
    </w:p>
    <w:p w14:paraId="414BAC5D" w14:textId="77777777" w:rsidR="008B4C0D" w:rsidRPr="00396E09" w:rsidRDefault="008B4C0D" w:rsidP="00396E09">
      <w:pPr>
        <w:pStyle w:val="Item"/>
      </w:pPr>
      <w:r w:rsidRPr="00396E09">
        <w:t xml:space="preserve">Omit </w:t>
      </w:r>
      <w:r w:rsidR="00A9090D" w:rsidRPr="00396E09">
        <w:t>“</w:t>
      </w:r>
      <w:r w:rsidRPr="00396E09">
        <w:t>in the person</w:t>
      </w:r>
      <w:r w:rsidR="00A9090D" w:rsidRPr="00396E09">
        <w:t>’</w:t>
      </w:r>
      <w:r w:rsidRPr="00396E09">
        <w:t xml:space="preserve">s PPL period or </w:t>
      </w:r>
      <w:proofErr w:type="spellStart"/>
      <w:r w:rsidRPr="00396E09">
        <w:t>DAPP</w:t>
      </w:r>
      <w:proofErr w:type="spellEnd"/>
      <w:r w:rsidRPr="00396E09">
        <w:t xml:space="preserve"> period</w:t>
      </w:r>
      <w:r w:rsidR="00A9090D" w:rsidRPr="00396E09">
        <w:t>”</w:t>
      </w:r>
      <w:r w:rsidRPr="00396E09">
        <w:t xml:space="preserve">, substitute </w:t>
      </w:r>
      <w:r w:rsidR="00A9090D" w:rsidRPr="00396E09">
        <w:t>“</w:t>
      </w:r>
      <w:r w:rsidRPr="00396E09">
        <w:t>a flexible PPL day for which parental leave pay is payable to the person</w:t>
      </w:r>
      <w:r w:rsidR="00A9090D" w:rsidRPr="00396E09">
        <w:t>”</w:t>
      </w:r>
      <w:r w:rsidRPr="00396E09">
        <w:t>.</w:t>
      </w:r>
    </w:p>
    <w:p w14:paraId="0F204B66" w14:textId="77777777" w:rsidR="008B4C0D" w:rsidRPr="00396E09" w:rsidRDefault="00961409" w:rsidP="00396E09">
      <w:pPr>
        <w:pStyle w:val="ItemHead"/>
      </w:pPr>
      <w:r w:rsidRPr="00396E09">
        <w:t>96</w:t>
      </w:r>
      <w:r w:rsidR="008B4C0D" w:rsidRPr="00396E09">
        <w:t xml:space="preserve">  </w:t>
      </w:r>
      <w:r w:rsidR="004B5645" w:rsidRPr="00396E09">
        <w:t>Subsection 3</w:t>
      </w:r>
      <w:r w:rsidR="008B4C0D" w:rsidRPr="00396E09">
        <w:t>5A(2) (note)</w:t>
      </w:r>
    </w:p>
    <w:p w14:paraId="64F932D6" w14:textId="77777777" w:rsidR="008B4C0D" w:rsidRPr="00396E09" w:rsidRDefault="008B4C0D" w:rsidP="00396E09">
      <w:pPr>
        <w:pStyle w:val="Item"/>
      </w:pPr>
      <w:r w:rsidRPr="00396E09">
        <w:t>Repeal the note.</w:t>
      </w:r>
    </w:p>
    <w:p w14:paraId="47203114" w14:textId="77777777" w:rsidR="008B4C0D" w:rsidRPr="00396E09" w:rsidRDefault="00961409" w:rsidP="00396E09">
      <w:pPr>
        <w:pStyle w:val="ItemHead"/>
      </w:pPr>
      <w:r w:rsidRPr="00396E09">
        <w:t>97</w:t>
      </w:r>
      <w:r w:rsidR="008B4C0D" w:rsidRPr="00396E09">
        <w:t xml:space="preserve">  </w:t>
      </w:r>
      <w:r w:rsidR="004B5645" w:rsidRPr="00396E09">
        <w:t>Subsection 3</w:t>
      </w:r>
      <w:r w:rsidR="008B4C0D" w:rsidRPr="00396E09">
        <w:t>5A(3) (heading)</w:t>
      </w:r>
    </w:p>
    <w:p w14:paraId="3907B757" w14:textId="77777777" w:rsidR="008B4C0D" w:rsidRPr="00396E09" w:rsidRDefault="008B4C0D" w:rsidP="00396E09">
      <w:pPr>
        <w:pStyle w:val="Item"/>
      </w:pPr>
      <w:r w:rsidRPr="00396E09">
        <w:t xml:space="preserve">Omit </w:t>
      </w:r>
      <w:r w:rsidR="00A9090D" w:rsidRPr="00396E09">
        <w:t>“</w:t>
      </w:r>
      <w:r w:rsidRPr="00396E09">
        <w:rPr>
          <w:i/>
        </w:rPr>
        <w:t xml:space="preserve">in previous PPL or </w:t>
      </w:r>
      <w:proofErr w:type="spellStart"/>
      <w:r w:rsidRPr="00396E09">
        <w:rPr>
          <w:i/>
        </w:rPr>
        <w:t>DAPP</w:t>
      </w:r>
      <w:proofErr w:type="spellEnd"/>
      <w:r w:rsidRPr="00396E09">
        <w:rPr>
          <w:i/>
        </w:rPr>
        <w:t xml:space="preserve"> period</w:t>
      </w:r>
      <w:r w:rsidR="00A9090D" w:rsidRPr="00396E09">
        <w:t>”</w:t>
      </w:r>
      <w:r w:rsidRPr="00396E09">
        <w:t xml:space="preserve">, substitute </w:t>
      </w:r>
      <w:r w:rsidR="00A9090D" w:rsidRPr="00396E09">
        <w:t>“</w:t>
      </w:r>
      <w:r w:rsidRPr="00396E09">
        <w:rPr>
          <w:i/>
        </w:rPr>
        <w:t>on previous flexible PPL day</w:t>
      </w:r>
      <w:r w:rsidR="00A9090D" w:rsidRPr="00396E09">
        <w:t>”</w:t>
      </w:r>
      <w:r w:rsidRPr="00396E09">
        <w:t>.</w:t>
      </w:r>
    </w:p>
    <w:p w14:paraId="78114DBB" w14:textId="77777777" w:rsidR="008B4C0D" w:rsidRPr="00396E09" w:rsidRDefault="00961409" w:rsidP="00396E09">
      <w:pPr>
        <w:pStyle w:val="ItemHead"/>
      </w:pPr>
      <w:r w:rsidRPr="00396E09">
        <w:t>98</w:t>
      </w:r>
      <w:r w:rsidR="008B4C0D" w:rsidRPr="00396E09">
        <w:t xml:space="preserve">  </w:t>
      </w:r>
      <w:r w:rsidR="00A565B6" w:rsidRPr="00396E09">
        <w:t>Paragraph 3</w:t>
      </w:r>
      <w:r w:rsidR="008B4C0D" w:rsidRPr="00396E09">
        <w:t>5A(3)(b)</w:t>
      </w:r>
    </w:p>
    <w:p w14:paraId="4AE009ED" w14:textId="77777777" w:rsidR="008B4C0D" w:rsidRPr="00396E09" w:rsidRDefault="008B4C0D" w:rsidP="00396E09">
      <w:pPr>
        <w:pStyle w:val="Item"/>
      </w:pPr>
      <w:r w:rsidRPr="00396E09">
        <w:t xml:space="preserve">Omit </w:t>
      </w:r>
      <w:r w:rsidR="00A9090D" w:rsidRPr="00396E09">
        <w:t>“</w:t>
      </w:r>
      <w:r w:rsidRPr="00396E09">
        <w:t>in the person</w:t>
      </w:r>
      <w:r w:rsidR="00A9090D" w:rsidRPr="00396E09">
        <w:t>’</w:t>
      </w:r>
      <w:r w:rsidRPr="00396E09">
        <w:t xml:space="preserve">s PPL period or </w:t>
      </w:r>
      <w:proofErr w:type="spellStart"/>
      <w:r w:rsidRPr="00396E09">
        <w:t>DAPP</w:t>
      </w:r>
      <w:proofErr w:type="spellEnd"/>
      <w:r w:rsidRPr="00396E09">
        <w:t xml:space="preserve"> period</w:t>
      </w:r>
      <w:r w:rsidR="00A9090D" w:rsidRPr="00396E09">
        <w:t>”</w:t>
      </w:r>
      <w:r w:rsidRPr="00396E09">
        <w:t xml:space="preserve">, substitute </w:t>
      </w:r>
      <w:r w:rsidR="00A9090D" w:rsidRPr="00396E09">
        <w:t>“</w:t>
      </w:r>
      <w:r w:rsidRPr="00396E09">
        <w:t>a flexible PPL day for which parental leave pay is payable to the person</w:t>
      </w:r>
      <w:r w:rsidR="00A9090D" w:rsidRPr="00396E09">
        <w:t>”</w:t>
      </w:r>
      <w:r w:rsidRPr="00396E09">
        <w:t>.</w:t>
      </w:r>
    </w:p>
    <w:p w14:paraId="0FE9A0D8" w14:textId="77777777" w:rsidR="008B4C0D" w:rsidRPr="00396E09" w:rsidRDefault="00961409" w:rsidP="00396E09">
      <w:pPr>
        <w:pStyle w:val="ItemHead"/>
      </w:pPr>
      <w:r w:rsidRPr="00396E09">
        <w:t>99</w:t>
      </w:r>
      <w:r w:rsidR="008B4C0D" w:rsidRPr="00396E09">
        <w:t xml:space="preserve">  </w:t>
      </w:r>
      <w:r w:rsidR="00A565B6" w:rsidRPr="00396E09">
        <w:t>Paragraph 3</w:t>
      </w:r>
      <w:r w:rsidR="008B4C0D" w:rsidRPr="00396E09">
        <w:t>5B(2)(a)</w:t>
      </w:r>
    </w:p>
    <w:p w14:paraId="10CC267C" w14:textId="77777777" w:rsidR="008B4C0D" w:rsidRPr="00396E09" w:rsidRDefault="008B4C0D" w:rsidP="00396E09">
      <w:pPr>
        <w:pStyle w:val="Item"/>
      </w:pPr>
      <w:r w:rsidRPr="00396E09">
        <w:t xml:space="preserve">Omit </w:t>
      </w:r>
      <w:r w:rsidR="00A9090D" w:rsidRPr="00396E09">
        <w:t>“</w:t>
      </w:r>
      <w:r w:rsidR="00021530" w:rsidRPr="00396E09">
        <w:t xml:space="preserve">, </w:t>
      </w:r>
      <w:r w:rsidRPr="00396E09">
        <w:t>(c) or (d)</w:t>
      </w:r>
      <w:r w:rsidR="00A9090D" w:rsidRPr="00396E09">
        <w:t>”</w:t>
      </w:r>
      <w:r w:rsidRPr="00396E09">
        <w:t xml:space="preserve">, substitute </w:t>
      </w:r>
      <w:r w:rsidR="00A9090D" w:rsidRPr="00396E09">
        <w:t>“</w:t>
      </w:r>
      <w:r w:rsidR="00DC2F79" w:rsidRPr="00396E09">
        <w:t>or (ca)</w:t>
      </w:r>
      <w:r w:rsidR="00A9090D" w:rsidRPr="00396E09">
        <w:t>”</w:t>
      </w:r>
      <w:r w:rsidRPr="00396E09">
        <w:t>.</w:t>
      </w:r>
    </w:p>
    <w:p w14:paraId="02ED1660" w14:textId="77777777" w:rsidR="008B4C0D" w:rsidRPr="00396E09" w:rsidRDefault="00961409" w:rsidP="00396E09">
      <w:pPr>
        <w:pStyle w:val="ItemHead"/>
      </w:pPr>
      <w:r w:rsidRPr="00396E09">
        <w:t>100</w:t>
      </w:r>
      <w:r w:rsidR="008B4C0D" w:rsidRPr="00396E09">
        <w:t xml:space="preserve">  </w:t>
      </w:r>
      <w:r w:rsidR="00A565B6" w:rsidRPr="00396E09">
        <w:t>Paragraph 3</w:t>
      </w:r>
      <w:r w:rsidR="008B4C0D" w:rsidRPr="00396E09">
        <w:t>5C(2)(a)</w:t>
      </w:r>
    </w:p>
    <w:p w14:paraId="5C80249C" w14:textId="77777777" w:rsidR="008B4C0D" w:rsidRPr="00396E09" w:rsidRDefault="008B4C0D" w:rsidP="00396E09">
      <w:pPr>
        <w:pStyle w:val="Item"/>
      </w:pPr>
      <w:r w:rsidRPr="00396E09">
        <w:t xml:space="preserve">Omit </w:t>
      </w:r>
      <w:r w:rsidR="00A9090D" w:rsidRPr="00396E09">
        <w:t>“</w:t>
      </w:r>
      <w:r w:rsidRPr="00396E09">
        <w:t>, (c), (ca) or (d)</w:t>
      </w:r>
      <w:r w:rsidR="00A9090D" w:rsidRPr="00396E09">
        <w:t>”</w:t>
      </w:r>
      <w:r w:rsidRPr="00396E09">
        <w:t xml:space="preserve">, substitute </w:t>
      </w:r>
      <w:r w:rsidR="00A9090D" w:rsidRPr="00396E09">
        <w:t>“</w:t>
      </w:r>
      <w:r w:rsidRPr="00396E09">
        <w:t>or (ca)</w:t>
      </w:r>
      <w:r w:rsidR="00A9090D" w:rsidRPr="00396E09">
        <w:t>”</w:t>
      </w:r>
      <w:r w:rsidRPr="00396E09">
        <w:t>.</w:t>
      </w:r>
    </w:p>
    <w:p w14:paraId="3B09564E" w14:textId="77777777" w:rsidR="008B4C0D" w:rsidRPr="00396E09" w:rsidRDefault="00961409" w:rsidP="00396E09">
      <w:pPr>
        <w:pStyle w:val="ItemHead"/>
      </w:pPr>
      <w:r w:rsidRPr="00396E09">
        <w:t>101</w:t>
      </w:r>
      <w:r w:rsidR="008B4C0D" w:rsidRPr="00396E09">
        <w:t xml:space="preserve">  </w:t>
      </w:r>
      <w:r w:rsidR="004B5645" w:rsidRPr="00396E09">
        <w:t>Section 3</w:t>
      </w:r>
      <w:r w:rsidR="008B4C0D" w:rsidRPr="00396E09">
        <w:t>6B</w:t>
      </w:r>
    </w:p>
    <w:p w14:paraId="7040D2D0" w14:textId="77777777" w:rsidR="008B4C0D" w:rsidRPr="00396E09" w:rsidRDefault="008B4C0D" w:rsidP="00396E09">
      <w:pPr>
        <w:pStyle w:val="Item"/>
      </w:pPr>
      <w:r w:rsidRPr="00396E09">
        <w:t>Repeal the section.</w:t>
      </w:r>
    </w:p>
    <w:p w14:paraId="01E465A9" w14:textId="77777777" w:rsidR="008B4C0D" w:rsidRPr="00396E09" w:rsidRDefault="00961409" w:rsidP="00396E09">
      <w:pPr>
        <w:pStyle w:val="ItemHead"/>
      </w:pPr>
      <w:r w:rsidRPr="00396E09">
        <w:t>102</w:t>
      </w:r>
      <w:r w:rsidR="008B4C0D" w:rsidRPr="00396E09">
        <w:t xml:space="preserve">  </w:t>
      </w:r>
      <w:r w:rsidR="004B5645" w:rsidRPr="00396E09">
        <w:t>Section 3</w:t>
      </w:r>
      <w:r w:rsidR="008B4C0D" w:rsidRPr="00396E09">
        <w:t>7</w:t>
      </w:r>
    </w:p>
    <w:p w14:paraId="321CADAE" w14:textId="77777777" w:rsidR="008B4C0D" w:rsidRPr="00396E09" w:rsidRDefault="008B4C0D" w:rsidP="00396E09">
      <w:pPr>
        <w:pStyle w:val="Item"/>
      </w:pPr>
      <w:r w:rsidRPr="00396E09">
        <w:t>Repeal the section, substitute:</w:t>
      </w:r>
    </w:p>
    <w:p w14:paraId="113FC947" w14:textId="77777777" w:rsidR="008B4C0D" w:rsidRPr="00396E09" w:rsidRDefault="008B4C0D" w:rsidP="00396E09">
      <w:pPr>
        <w:pStyle w:val="ActHead5"/>
      </w:pPr>
      <w:bookmarkStart w:id="17" w:name="_Toc129693925"/>
      <w:r w:rsidRPr="0049019A">
        <w:rPr>
          <w:rStyle w:val="CharSectno"/>
        </w:rPr>
        <w:t>37</w:t>
      </w:r>
      <w:r w:rsidRPr="00396E09">
        <w:t xml:space="preserve">  When a person satisfies the </w:t>
      </w:r>
      <w:r w:rsidRPr="00396E09">
        <w:rPr>
          <w:i/>
        </w:rPr>
        <w:t>income test</w:t>
      </w:r>
      <w:bookmarkEnd w:id="17"/>
    </w:p>
    <w:p w14:paraId="571963D6" w14:textId="77777777" w:rsidR="00B40AFA" w:rsidRPr="00396E09" w:rsidRDefault="008B4C0D" w:rsidP="00396E09">
      <w:pPr>
        <w:pStyle w:val="subsection"/>
      </w:pPr>
      <w:r w:rsidRPr="00396E09">
        <w:tab/>
        <w:t>(1)</w:t>
      </w:r>
      <w:r w:rsidRPr="00396E09">
        <w:tab/>
        <w:t xml:space="preserve">A person satisfies the </w:t>
      </w:r>
      <w:r w:rsidRPr="00396E09">
        <w:rPr>
          <w:b/>
          <w:i/>
        </w:rPr>
        <w:t>income test</w:t>
      </w:r>
      <w:r w:rsidRPr="00396E09">
        <w:t xml:space="preserve"> on a day</w:t>
      </w:r>
      <w:r w:rsidR="00B40AFA" w:rsidRPr="00396E09">
        <w:t>:</w:t>
      </w:r>
    </w:p>
    <w:p w14:paraId="0417E7AE" w14:textId="77777777" w:rsidR="00B40AFA" w:rsidRPr="00396E09" w:rsidRDefault="00B40AFA" w:rsidP="00396E09">
      <w:pPr>
        <w:pStyle w:val="paragraph"/>
      </w:pPr>
      <w:r w:rsidRPr="00396E09">
        <w:tab/>
        <w:t>(a)</w:t>
      </w:r>
      <w:r w:rsidRPr="00396E09">
        <w:tab/>
      </w:r>
      <w:r w:rsidR="00F70186" w:rsidRPr="00396E09">
        <w:t>that is a flexible PPL day for a child of the person</w:t>
      </w:r>
      <w:r w:rsidRPr="00396E09">
        <w:t xml:space="preserve">; </w:t>
      </w:r>
      <w:r w:rsidR="00F70186" w:rsidRPr="00396E09">
        <w:t>o</w:t>
      </w:r>
      <w:r w:rsidRPr="00396E09">
        <w:t>r</w:t>
      </w:r>
    </w:p>
    <w:p w14:paraId="241FB702" w14:textId="77777777" w:rsidR="00B40AFA" w:rsidRPr="00396E09" w:rsidRDefault="00B40AFA" w:rsidP="00396E09">
      <w:pPr>
        <w:pStyle w:val="paragraph"/>
      </w:pPr>
      <w:r w:rsidRPr="00396E09">
        <w:tab/>
        <w:t>(b)</w:t>
      </w:r>
      <w:r w:rsidRPr="00396E09">
        <w:tab/>
      </w:r>
      <w:r w:rsidR="00F70186" w:rsidRPr="00396E09">
        <w:t xml:space="preserve">on which a </w:t>
      </w:r>
      <w:r w:rsidR="00FD679B" w:rsidRPr="00396E09">
        <w:t xml:space="preserve">conditional eligibility determination or initial eligibility </w:t>
      </w:r>
      <w:r w:rsidR="00F70186" w:rsidRPr="00396E09">
        <w:t>determination is made in relation to the person</w:t>
      </w:r>
      <w:r w:rsidRPr="00396E09">
        <w:t>;</w:t>
      </w:r>
    </w:p>
    <w:p w14:paraId="6FBC956D" w14:textId="77777777" w:rsidR="008B4C0D" w:rsidRPr="00396E09" w:rsidRDefault="008B4C0D" w:rsidP="00396E09">
      <w:pPr>
        <w:pStyle w:val="subsection2"/>
      </w:pPr>
      <w:r w:rsidRPr="00396E09">
        <w:t>if the person</w:t>
      </w:r>
      <w:r w:rsidR="00A9090D" w:rsidRPr="00396E09">
        <w:t>’</w:t>
      </w:r>
      <w:r w:rsidRPr="00396E09">
        <w:t xml:space="preserve">s adjusted taxable income for the reference income year is not more than the relevant </w:t>
      </w:r>
      <w:r w:rsidR="005A5228" w:rsidRPr="00396E09">
        <w:t>individual</w:t>
      </w:r>
      <w:r w:rsidR="00604BBA" w:rsidRPr="00396E09">
        <w:t xml:space="preserve"> </w:t>
      </w:r>
      <w:r w:rsidRPr="00396E09">
        <w:t>PPL income limit.</w:t>
      </w:r>
    </w:p>
    <w:p w14:paraId="30BD5E4D" w14:textId="77777777" w:rsidR="00DA67C6" w:rsidRPr="00396E09" w:rsidRDefault="008B4C0D" w:rsidP="00396E09">
      <w:pPr>
        <w:pStyle w:val="subsection"/>
      </w:pPr>
      <w:r w:rsidRPr="00396E09">
        <w:tab/>
      </w:r>
      <w:bookmarkStart w:id="18" w:name="_Hlk119676029"/>
      <w:r w:rsidRPr="00396E09">
        <w:t>(2)</w:t>
      </w:r>
      <w:r w:rsidRPr="00396E09">
        <w:tab/>
        <w:t>A person</w:t>
      </w:r>
      <w:r w:rsidR="000E1178" w:rsidRPr="00396E09">
        <w:t xml:space="preserve"> </w:t>
      </w:r>
      <w:r w:rsidRPr="00396E09">
        <w:t xml:space="preserve">satisfies the </w:t>
      </w:r>
      <w:r w:rsidRPr="00396E09">
        <w:rPr>
          <w:b/>
          <w:i/>
        </w:rPr>
        <w:t>income test</w:t>
      </w:r>
      <w:r w:rsidRPr="00396E09">
        <w:t xml:space="preserve"> on a day</w:t>
      </w:r>
      <w:r w:rsidR="00DA67C6" w:rsidRPr="00396E09">
        <w:t>:</w:t>
      </w:r>
    </w:p>
    <w:p w14:paraId="6BD7726F" w14:textId="77777777" w:rsidR="00DA67C6" w:rsidRPr="00396E09" w:rsidRDefault="00DA67C6" w:rsidP="00396E09">
      <w:pPr>
        <w:pStyle w:val="paragraph"/>
      </w:pPr>
      <w:r w:rsidRPr="00396E09">
        <w:tab/>
        <w:t>(a)</w:t>
      </w:r>
      <w:r w:rsidRPr="00396E09">
        <w:tab/>
      </w:r>
      <w:r w:rsidR="00F70186" w:rsidRPr="00396E09">
        <w:t>that is a flexible PPL day for a child of the person</w:t>
      </w:r>
      <w:r w:rsidRPr="00396E09">
        <w:t xml:space="preserve">; </w:t>
      </w:r>
      <w:r w:rsidR="00F70186" w:rsidRPr="00396E09">
        <w:t>or</w:t>
      </w:r>
    </w:p>
    <w:p w14:paraId="434DEA96" w14:textId="77777777" w:rsidR="00DA67C6" w:rsidRPr="00396E09" w:rsidRDefault="00DA67C6" w:rsidP="00396E09">
      <w:pPr>
        <w:pStyle w:val="paragraph"/>
      </w:pPr>
      <w:r w:rsidRPr="00396E09">
        <w:tab/>
        <w:t>(b)</w:t>
      </w:r>
      <w:r w:rsidRPr="00396E09">
        <w:tab/>
      </w:r>
      <w:r w:rsidR="00F70186" w:rsidRPr="00396E09">
        <w:t xml:space="preserve">on which a </w:t>
      </w:r>
      <w:r w:rsidR="00FD679B" w:rsidRPr="00396E09">
        <w:t xml:space="preserve">conditional eligibility determination or initial eligibility </w:t>
      </w:r>
      <w:r w:rsidR="00F70186" w:rsidRPr="00396E09">
        <w:t>determination is made in relation to the person</w:t>
      </w:r>
      <w:r w:rsidRPr="00396E09">
        <w:t>;</w:t>
      </w:r>
    </w:p>
    <w:p w14:paraId="1F2D4374" w14:textId="77777777" w:rsidR="002833F9" w:rsidRPr="00396E09" w:rsidRDefault="008B4C0D" w:rsidP="00396E09">
      <w:pPr>
        <w:pStyle w:val="subsection2"/>
      </w:pPr>
      <w:r w:rsidRPr="00396E09">
        <w:t>if</w:t>
      </w:r>
      <w:r w:rsidR="002833F9" w:rsidRPr="00396E09">
        <w:t>:</w:t>
      </w:r>
    </w:p>
    <w:p w14:paraId="26816D25" w14:textId="77777777" w:rsidR="002833F9" w:rsidRPr="00396E09" w:rsidRDefault="002833F9" w:rsidP="00396E09">
      <w:pPr>
        <w:pStyle w:val="paragraph"/>
      </w:pPr>
      <w:r w:rsidRPr="00396E09">
        <w:tab/>
        <w:t>(</w:t>
      </w:r>
      <w:r w:rsidR="00FD679B" w:rsidRPr="00396E09">
        <w:t>c</w:t>
      </w:r>
      <w:r w:rsidRPr="00396E09">
        <w:t>)</w:t>
      </w:r>
      <w:r w:rsidR="00F70186" w:rsidRPr="00396E09">
        <w:tab/>
      </w:r>
      <w:r w:rsidRPr="00396E09">
        <w:t xml:space="preserve">the person </w:t>
      </w:r>
      <w:r w:rsidR="00AA22B9" w:rsidRPr="00396E09">
        <w:t>does not have</w:t>
      </w:r>
      <w:r w:rsidRPr="00396E09">
        <w:t xml:space="preserve"> a partner </w:t>
      </w:r>
      <w:r w:rsidR="00FC6FDD" w:rsidRPr="00396E09">
        <w:t xml:space="preserve">at the time the person makes the claim to which </w:t>
      </w:r>
      <w:r w:rsidRPr="00396E09">
        <w:t xml:space="preserve">that </w:t>
      </w:r>
      <w:r w:rsidR="00A87277" w:rsidRPr="00396E09">
        <w:t xml:space="preserve">flexible PPL </w:t>
      </w:r>
      <w:r w:rsidRPr="00396E09">
        <w:t>day</w:t>
      </w:r>
      <w:r w:rsidR="00FC6FDD" w:rsidRPr="00396E09">
        <w:t xml:space="preserve"> </w:t>
      </w:r>
      <w:r w:rsidR="00A87277" w:rsidRPr="00396E09">
        <w:t xml:space="preserve">or determination </w:t>
      </w:r>
      <w:r w:rsidR="00FC6FDD" w:rsidRPr="00396E09">
        <w:t>relates</w:t>
      </w:r>
      <w:bookmarkEnd w:id="18"/>
      <w:r w:rsidRPr="00396E09">
        <w:t>; and</w:t>
      </w:r>
    </w:p>
    <w:p w14:paraId="4E44DA2A" w14:textId="77777777" w:rsidR="002833F9" w:rsidRPr="00396E09" w:rsidRDefault="002833F9" w:rsidP="00396E09">
      <w:pPr>
        <w:pStyle w:val="paragraph"/>
      </w:pPr>
      <w:r w:rsidRPr="00396E09">
        <w:tab/>
        <w:t>(</w:t>
      </w:r>
      <w:r w:rsidR="00FD679B" w:rsidRPr="00396E09">
        <w:t>d</w:t>
      </w:r>
      <w:r w:rsidRPr="00396E09">
        <w:t>)</w:t>
      </w:r>
      <w:r w:rsidRPr="00396E09">
        <w:tab/>
        <w:t>the person</w:t>
      </w:r>
      <w:r w:rsidR="00A9090D" w:rsidRPr="00396E09">
        <w:t>’</w:t>
      </w:r>
      <w:r w:rsidRPr="00396E09">
        <w:t xml:space="preserve">s adjusted taxable income for the reference income year is not more than the relevant </w:t>
      </w:r>
      <w:r w:rsidR="005A5228" w:rsidRPr="00396E09">
        <w:t>family</w:t>
      </w:r>
      <w:r w:rsidRPr="00396E09">
        <w:t xml:space="preserve"> PPL income limit.</w:t>
      </w:r>
    </w:p>
    <w:p w14:paraId="4272602A" w14:textId="77777777" w:rsidR="00DA67C6" w:rsidRPr="00396E09" w:rsidRDefault="002833F9" w:rsidP="00396E09">
      <w:pPr>
        <w:pStyle w:val="subsection"/>
      </w:pPr>
      <w:r w:rsidRPr="00396E09">
        <w:tab/>
        <w:t>(3)</w:t>
      </w:r>
      <w:r w:rsidRPr="00396E09">
        <w:tab/>
        <w:t xml:space="preserve">A person satisfies the </w:t>
      </w:r>
      <w:r w:rsidRPr="00396E09">
        <w:rPr>
          <w:b/>
          <w:i/>
        </w:rPr>
        <w:t>income test</w:t>
      </w:r>
      <w:r w:rsidRPr="00396E09">
        <w:t xml:space="preserve"> on a day</w:t>
      </w:r>
      <w:r w:rsidR="00DA67C6" w:rsidRPr="00396E09">
        <w:t>:</w:t>
      </w:r>
    </w:p>
    <w:p w14:paraId="38DFFC1B" w14:textId="77777777" w:rsidR="00DA67C6" w:rsidRPr="00396E09" w:rsidRDefault="00DA67C6" w:rsidP="00396E09">
      <w:pPr>
        <w:pStyle w:val="paragraph"/>
      </w:pPr>
      <w:r w:rsidRPr="00396E09">
        <w:tab/>
        <w:t>(a)</w:t>
      </w:r>
      <w:r w:rsidRPr="00396E09">
        <w:tab/>
      </w:r>
      <w:r w:rsidR="00F70186" w:rsidRPr="00396E09">
        <w:t>that is a flexible PPL day for a child of the person</w:t>
      </w:r>
      <w:r w:rsidRPr="00396E09">
        <w:t>;</w:t>
      </w:r>
      <w:r w:rsidR="00F70186" w:rsidRPr="00396E09">
        <w:t xml:space="preserve"> or</w:t>
      </w:r>
    </w:p>
    <w:p w14:paraId="03D77147" w14:textId="77777777" w:rsidR="00DA67C6" w:rsidRPr="00396E09" w:rsidRDefault="00DA67C6" w:rsidP="00396E09">
      <w:pPr>
        <w:pStyle w:val="paragraph"/>
      </w:pPr>
      <w:r w:rsidRPr="00396E09">
        <w:tab/>
        <w:t>(b)</w:t>
      </w:r>
      <w:r w:rsidRPr="00396E09">
        <w:tab/>
      </w:r>
      <w:r w:rsidR="00F70186" w:rsidRPr="00396E09">
        <w:t xml:space="preserve">on which a </w:t>
      </w:r>
      <w:r w:rsidR="00FD679B" w:rsidRPr="00396E09">
        <w:t xml:space="preserve">conditional eligibility determination or initial eligibility </w:t>
      </w:r>
      <w:r w:rsidR="00F70186" w:rsidRPr="00396E09">
        <w:t>determination is made in relation to the person</w:t>
      </w:r>
      <w:r w:rsidRPr="00396E09">
        <w:t>;</w:t>
      </w:r>
    </w:p>
    <w:p w14:paraId="7B215F9F" w14:textId="77777777" w:rsidR="002833F9" w:rsidRPr="00396E09" w:rsidRDefault="002833F9" w:rsidP="00396E09">
      <w:pPr>
        <w:pStyle w:val="subsection2"/>
      </w:pPr>
      <w:r w:rsidRPr="00396E09">
        <w:t>if:</w:t>
      </w:r>
    </w:p>
    <w:p w14:paraId="4A5E44C2" w14:textId="77777777" w:rsidR="002833F9" w:rsidRPr="00396E09" w:rsidRDefault="002833F9" w:rsidP="00396E09">
      <w:pPr>
        <w:pStyle w:val="paragraph"/>
      </w:pPr>
      <w:r w:rsidRPr="00396E09">
        <w:tab/>
        <w:t>(</w:t>
      </w:r>
      <w:r w:rsidR="00DA67C6" w:rsidRPr="00396E09">
        <w:t>c</w:t>
      </w:r>
      <w:r w:rsidRPr="00396E09">
        <w:t>)</w:t>
      </w:r>
      <w:r w:rsidRPr="00396E09">
        <w:tab/>
        <w:t xml:space="preserve">the person </w:t>
      </w:r>
      <w:r w:rsidR="00AA22B9" w:rsidRPr="00396E09">
        <w:t>has</w:t>
      </w:r>
      <w:r w:rsidRPr="00396E09">
        <w:t xml:space="preserve"> a partner </w:t>
      </w:r>
      <w:r w:rsidR="00FC6FDD" w:rsidRPr="00396E09">
        <w:t xml:space="preserve">at the time the person makes the claim to which that </w:t>
      </w:r>
      <w:r w:rsidR="00A87277" w:rsidRPr="00396E09">
        <w:t>flexible PPL day or determination</w:t>
      </w:r>
      <w:r w:rsidR="00FC6FDD" w:rsidRPr="00396E09">
        <w:t xml:space="preserve"> relates</w:t>
      </w:r>
      <w:r w:rsidRPr="00396E09">
        <w:t>; and</w:t>
      </w:r>
    </w:p>
    <w:p w14:paraId="1D8092D5" w14:textId="77777777" w:rsidR="002833F9" w:rsidRPr="00396E09" w:rsidRDefault="002833F9" w:rsidP="00396E09">
      <w:pPr>
        <w:pStyle w:val="paragraph"/>
      </w:pPr>
      <w:r w:rsidRPr="00396E09">
        <w:tab/>
        <w:t>(</w:t>
      </w:r>
      <w:r w:rsidR="00DA67C6" w:rsidRPr="00396E09">
        <w:t>d</w:t>
      </w:r>
      <w:r w:rsidRPr="00396E09">
        <w:t>)</w:t>
      </w:r>
      <w:r w:rsidRPr="00396E09">
        <w:tab/>
        <w:t xml:space="preserve">the total of the following amounts is not more than the relevant </w:t>
      </w:r>
      <w:r w:rsidR="005A5228" w:rsidRPr="00396E09">
        <w:t>family</w:t>
      </w:r>
      <w:r w:rsidRPr="00396E09">
        <w:t xml:space="preserve"> PPL income limit:</w:t>
      </w:r>
    </w:p>
    <w:p w14:paraId="688DAC60" w14:textId="77777777" w:rsidR="008B4C0D" w:rsidRPr="00396E09" w:rsidRDefault="002833F9" w:rsidP="00396E09">
      <w:pPr>
        <w:pStyle w:val="paragraphsub"/>
      </w:pPr>
      <w:r w:rsidRPr="00396E09">
        <w:tab/>
        <w:t>(</w:t>
      </w:r>
      <w:proofErr w:type="spellStart"/>
      <w:r w:rsidRPr="00396E09">
        <w:t>i</w:t>
      </w:r>
      <w:proofErr w:type="spellEnd"/>
      <w:r w:rsidR="008B4C0D" w:rsidRPr="00396E09">
        <w:t>)</w:t>
      </w:r>
      <w:r w:rsidR="008B4C0D" w:rsidRPr="00396E09">
        <w:tab/>
        <w:t>the person</w:t>
      </w:r>
      <w:r w:rsidR="00A9090D" w:rsidRPr="00396E09">
        <w:t>’</w:t>
      </w:r>
      <w:r w:rsidR="008B4C0D" w:rsidRPr="00396E09">
        <w:t>s adjusted taxable income for the reference income year;</w:t>
      </w:r>
    </w:p>
    <w:p w14:paraId="1E1AC528" w14:textId="77777777" w:rsidR="005A5228" w:rsidRPr="00396E09" w:rsidRDefault="008B4C0D" w:rsidP="00396E09">
      <w:pPr>
        <w:pStyle w:val="paragraphsub"/>
      </w:pPr>
      <w:r w:rsidRPr="00396E09">
        <w:tab/>
        <w:t>(</w:t>
      </w:r>
      <w:r w:rsidR="002833F9" w:rsidRPr="00396E09">
        <w:t>ii</w:t>
      </w:r>
      <w:r w:rsidRPr="00396E09">
        <w:t>)</w:t>
      </w:r>
      <w:r w:rsidRPr="00396E09">
        <w:tab/>
        <w:t xml:space="preserve">the adjusted taxable income of the </w:t>
      </w:r>
      <w:r w:rsidR="00294BBE" w:rsidRPr="00396E09">
        <w:t>person</w:t>
      </w:r>
      <w:r w:rsidR="00A9090D" w:rsidRPr="00396E09">
        <w:t>’</w:t>
      </w:r>
      <w:r w:rsidR="00294BBE" w:rsidRPr="00396E09">
        <w:t>s partner</w:t>
      </w:r>
      <w:r w:rsidRPr="00396E09">
        <w:t xml:space="preserve"> for the reference income year.</w:t>
      </w:r>
    </w:p>
    <w:p w14:paraId="040A40B0" w14:textId="77777777" w:rsidR="00D808F0" w:rsidRPr="00396E09" w:rsidRDefault="00961409" w:rsidP="00396E09">
      <w:pPr>
        <w:pStyle w:val="ItemHead"/>
      </w:pPr>
      <w:r w:rsidRPr="00396E09">
        <w:t>103</w:t>
      </w:r>
      <w:r w:rsidR="00D808F0" w:rsidRPr="00396E09">
        <w:t xml:space="preserve">  </w:t>
      </w:r>
      <w:r w:rsidR="00A565B6" w:rsidRPr="00396E09">
        <w:t>Paragraph 3</w:t>
      </w:r>
      <w:r w:rsidR="00D808F0" w:rsidRPr="00396E09">
        <w:t>9(a)</w:t>
      </w:r>
    </w:p>
    <w:p w14:paraId="18605969" w14:textId="77777777" w:rsidR="00D808F0" w:rsidRPr="00396E09" w:rsidRDefault="00D808F0" w:rsidP="00396E09">
      <w:pPr>
        <w:pStyle w:val="Item"/>
      </w:pPr>
      <w:r w:rsidRPr="00396E09">
        <w:t xml:space="preserve">Omit </w:t>
      </w:r>
      <w:r w:rsidR="00A9090D" w:rsidRPr="00396E09">
        <w:t>“</w:t>
      </w:r>
      <w:r w:rsidR="00C507F7" w:rsidRPr="00396E09">
        <w:t>if the person is a primary claimant—”.</w:t>
      </w:r>
    </w:p>
    <w:p w14:paraId="4352D0D5" w14:textId="77777777" w:rsidR="00C507F7" w:rsidRPr="00396E09" w:rsidRDefault="00961409" w:rsidP="00396E09">
      <w:pPr>
        <w:pStyle w:val="ItemHead"/>
      </w:pPr>
      <w:r w:rsidRPr="00396E09">
        <w:t>104</w:t>
      </w:r>
      <w:r w:rsidR="00C507F7" w:rsidRPr="00396E09">
        <w:t xml:space="preserve">  </w:t>
      </w:r>
      <w:r w:rsidR="004B5645" w:rsidRPr="00396E09">
        <w:t>Subparagraph 3</w:t>
      </w:r>
      <w:r w:rsidR="00C507F7" w:rsidRPr="00396E09">
        <w:t>9(a)(ii)</w:t>
      </w:r>
    </w:p>
    <w:p w14:paraId="5B22645A" w14:textId="77777777" w:rsidR="00C507F7" w:rsidRPr="00396E09" w:rsidRDefault="00C507F7" w:rsidP="00396E09">
      <w:pPr>
        <w:pStyle w:val="Item"/>
      </w:pPr>
      <w:r w:rsidRPr="00396E09">
        <w:t xml:space="preserve">Omit “born; </w:t>
      </w:r>
      <w:r w:rsidR="00610AA8" w:rsidRPr="00396E09">
        <w:t>and</w:t>
      </w:r>
      <w:r w:rsidRPr="00396E09">
        <w:t>”, substitute “born.”.</w:t>
      </w:r>
    </w:p>
    <w:p w14:paraId="5170BCE4" w14:textId="77777777" w:rsidR="00D808F0" w:rsidRPr="00396E09" w:rsidRDefault="00961409" w:rsidP="00396E09">
      <w:pPr>
        <w:pStyle w:val="ItemHead"/>
      </w:pPr>
      <w:r w:rsidRPr="00396E09">
        <w:t>105</w:t>
      </w:r>
      <w:r w:rsidR="00D808F0" w:rsidRPr="00396E09">
        <w:t xml:space="preserve">  </w:t>
      </w:r>
      <w:r w:rsidR="00A565B6" w:rsidRPr="00396E09">
        <w:t>Paragraph 3</w:t>
      </w:r>
      <w:r w:rsidR="00D808F0" w:rsidRPr="00396E09">
        <w:t>9(b)</w:t>
      </w:r>
    </w:p>
    <w:p w14:paraId="6D0B5BC1" w14:textId="77777777" w:rsidR="00D808F0" w:rsidRPr="00396E09" w:rsidRDefault="00C507F7" w:rsidP="00396E09">
      <w:pPr>
        <w:pStyle w:val="Item"/>
      </w:pPr>
      <w:r w:rsidRPr="00396E09">
        <w:t>Repeal the paragraph.</w:t>
      </w:r>
    </w:p>
    <w:p w14:paraId="67CBEEA7" w14:textId="77777777" w:rsidR="008B4C0D" w:rsidRPr="00396E09" w:rsidRDefault="00961409" w:rsidP="00396E09">
      <w:pPr>
        <w:pStyle w:val="ItemHead"/>
      </w:pPr>
      <w:r w:rsidRPr="00396E09">
        <w:t>106</w:t>
      </w:r>
      <w:r w:rsidR="008B4C0D" w:rsidRPr="00396E09">
        <w:t xml:space="preserve">  </w:t>
      </w:r>
      <w:r w:rsidR="004B5645" w:rsidRPr="00396E09">
        <w:t>Section 3</w:t>
      </w:r>
      <w:r w:rsidR="008B4C0D" w:rsidRPr="00396E09">
        <w:t>9 (note)</w:t>
      </w:r>
    </w:p>
    <w:p w14:paraId="158F5A1B" w14:textId="77777777" w:rsidR="008B4C0D" w:rsidRPr="00396E09" w:rsidRDefault="008B4C0D" w:rsidP="00396E09">
      <w:pPr>
        <w:pStyle w:val="Item"/>
      </w:pPr>
      <w:r w:rsidRPr="00396E09">
        <w:t>Repeal the note.</w:t>
      </w:r>
    </w:p>
    <w:p w14:paraId="378084B1" w14:textId="77777777" w:rsidR="008B4C0D" w:rsidRPr="00396E09" w:rsidRDefault="00961409" w:rsidP="00396E09">
      <w:pPr>
        <w:pStyle w:val="ItemHead"/>
      </w:pPr>
      <w:r w:rsidRPr="00396E09">
        <w:t>107</w:t>
      </w:r>
      <w:r w:rsidR="008B4C0D" w:rsidRPr="00396E09">
        <w:t xml:space="preserve">  </w:t>
      </w:r>
      <w:r w:rsidR="004B5645" w:rsidRPr="00396E09">
        <w:t>Section 4</w:t>
      </w:r>
      <w:r w:rsidR="008B4C0D" w:rsidRPr="00396E09">
        <w:t>0</w:t>
      </w:r>
    </w:p>
    <w:p w14:paraId="586F4DB2" w14:textId="77777777" w:rsidR="008B4C0D" w:rsidRPr="00396E09" w:rsidRDefault="008B4C0D" w:rsidP="00396E09">
      <w:pPr>
        <w:pStyle w:val="Item"/>
      </w:pPr>
      <w:r w:rsidRPr="00396E09">
        <w:t>Repeal the section, substitute:</w:t>
      </w:r>
    </w:p>
    <w:p w14:paraId="410485DF" w14:textId="77777777" w:rsidR="008B4C0D" w:rsidRPr="00396E09" w:rsidRDefault="008B4C0D" w:rsidP="00396E09">
      <w:pPr>
        <w:pStyle w:val="ActHead5"/>
      </w:pPr>
      <w:bookmarkStart w:id="19" w:name="_Toc129693926"/>
      <w:r w:rsidRPr="0049019A">
        <w:rPr>
          <w:rStyle w:val="CharSectno"/>
        </w:rPr>
        <w:t>40</w:t>
      </w:r>
      <w:r w:rsidRPr="00396E09">
        <w:t xml:space="preserve">  </w:t>
      </w:r>
      <w:r w:rsidR="00021530" w:rsidRPr="00396E09">
        <w:t xml:space="preserve">The </w:t>
      </w:r>
      <w:r w:rsidR="00021530" w:rsidRPr="00396E09">
        <w:rPr>
          <w:i/>
        </w:rPr>
        <w:t>r</w:t>
      </w:r>
      <w:r w:rsidRPr="00396E09">
        <w:rPr>
          <w:i/>
        </w:rPr>
        <w:t xml:space="preserve">elevant </w:t>
      </w:r>
      <w:r w:rsidR="005A5228" w:rsidRPr="00396E09">
        <w:rPr>
          <w:i/>
        </w:rPr>
        <w:t>individual</w:t>
      </w:r>
      <w:r w:rsidR="00021530" w:rsidRPr="00396E09">
        <w:rPr>
          <w:i/>
        </w:rPr>
        <w:t xml:space="preserve"> PPL income limit</w:t>
      </w:r>
      <w:r w:rsidR="00021530" w:rsidRPr="00396E09">
        <w:t xml:space="preserve"> and</w:t>
      </w:r>
      <w:r w:rsidR="002833F9" w:rsidRPr="00396E09">
        <w:t xml:space="preserve"> </w:t>
      </w:r>
      <w:r w:rsidR="00021530" w:rsidRPr="00396E09">
        <w:rPr>
          <w:i/>
        </w:rPr>
        <w:t xml:space="preserve">relevant </w:t>
      </w:r>
      <w:r w:rsidR="005A5228" w:rsidRPr="00396E09">
        <w:rPr>
          <w:i/>
        </w:rPr>
        <w:t>family</w:t>
      </w:r>
      <w:r w:rsidRPr="00396E09">
        <w:rPr>
          <w:i/>
        </w:rPr>
        <w:t xml:space="preserve"> PPL income limit</w:t>
      </w:r>
      <w:bookmarkEnd w:id="19"/>
    </w:p>
    <w:p w14:paraId="65909E8A" w14:textId="77777777" w:rsidR="008B4C0D" w:rsidRPr="00396E09" w:rsidRDefault="008B4C0D" w:rsidP="00396E09">
      <w:pPr>
        <w:pStyle w:val="subsection"/>
      </w:pPr>
      <w:r w:rsidRPr="00396E09">
        <w:tab/>
        <w:t>(1)</w:t>
      </w:r>
      <w:r w:rsidRPr="00396E09">
        <w:tab/>
        <w:t xml:space="preserve">The </w:t>
      </w:r>
      <w:r w:rsidRPr="00396E09">
        <w:rPr>
          <w:b/>
          <w:i/>
        </w:rPr>
        <w:t xml:space="preserve">relevant </w:t>
      </w:r>
      <w:r w:rsidR="005A5228" w:rsidRPr="00396E09">
        <w:rPr>
          <w:b/>
          <w:i/>
        </w:rPr>
        <w:t>individual</w:t>
      </w:r>
      <w:r w:rsidR="002833F9" w:rsidRPr="00396E09">
        <w:rPr>
          <w:b/>
          <w:i/>
        </w:rPr>
        <w:t xml:space="preserve"> </w:t>
      </w:r>
      <w:r w:rsidRPr="00396E09">
        <w:rPr>
          <w:b/>
          <w:i/>
        </w:rPr>
        <w:t>PPL income limit</w:t>
      </w:r>
      <w:r w:rsidRPr="00396E09">
        <w:t xml:space="preserve"> for a </w:t>
      </w:r>
      <w:r w:rsidR="007B14E0" w:rsidRPr="00396E09">
        <w:t xml:space="preserve">PPL claimant or special PPL claimant </w:t>
      </w:r>
      <w:r w:rsidRPr="00396E09">
        <w:t xml:space="preserve">is the </w:t>
      </w:r>
      <w:r w:rsidR="005A5228" w:rsidRPr="00396E09">
        <w:t>individual</w:t>
      </w:r>
      <w:r w:rsidRPr="00396E09">
        <w:t xml:space="preserve"> PPL income limit that applies on the earlier of the following days:</w:t>
      </w:r>
    </w:p>
    <w:p w14:paraId="781F0EDD" w14:textId="77777777" w:rsidR="008B4C0D" w:rsidRPr="00396E09" w:rsidRDefault="008B4C0D" w:rsidP="00396E09">
      <w:pPr>
        <w:pStyle w:val="paragraph"/>
      </w:pPr>
      <w:r w:rsidRPr="00396E09">
        <w:tab/>
        <w:t>(a)</w:t>
      </w:r>
      <w:r w:rsidRPr="00396E09">
        <w:tab/>
        <w:t>the day the person made the claim;</w:t>
      </w:r>
    </w:p>
    <w:p w14:paraId="5A8A225B" w14:textId="77777777" w:rsidR="008B4C0D" w:rsidRPr="00396E09" w:rsidRDefault="008B4C0D" w:rsidP="00396E09">
      <w:pPr>
        <w:pStyle w:val="paragraph"/>
      </w:pPr>
      <w:r w:rsidRPr="00396E09">
        <w:tab/>
        <w:t>(b)</w:t>
      </w:r>
      <w:r w:rsidRPr="00396E09">
        <w:tab/>
        <w:t>the day the child was born.</w:t>
      </w:r>
    </w:p>
    <w:p w14:paraId="0054D075" w14:textId="77777777" w:rsidR="008B4C0D" w:rsidRPr="00396E09" w:rsidRDefault="008B4C0D" w:rsidP="00396E09">
      <w:pPr>
        <w:pStyle w:val="subsection"/>
      </w:pPr>
      <w:r w:rsidRPr="00396E09">
        <w:tab/>
        <w:t>(2)</w:t>
      </w:r>
      <w:r w:rsidRPr="00396E09">
        <w:tab/>
        <w:t xml:space="preserve">The </w:t>
      </w:r>
      <w:r w:rsidRPr="00396E09">
        <w:rPr>
          <w:b/>
          <w:i/>
        </w:rPr>
        <w:t xml:space="preserve">relevant </w:t>
      </w:r>
      <w:r w:rsidR="005A5228" w:rsidRPr="00396E09">
        <w:rPr>
          <w:b/>
          <w:i/>
        </w:rPr>
        <w:t>family</w:t>
      </w:r>
      <w:r w:rsidRPr="00396E09">
        <w:rPr>
          <w:b/>
          <w:i/>
        </w:rPr>
        <w:t xml:space="preserve"> PPL income limit</w:t>
      </w:r>
      <w:r w:rsidRPr="00396E09">
        <w:t xml:space="preserve"> for a </w:t>
      </w:r>
      <w:r w:rsidR="007B14E0" w:rsidRPr="00396E09">
        <w:t>PPL claimant or special PPL claimant</w:t>
      </w:r>
      <w:r w:rsidRPr="00396E09">
        <w:t xml:space="preserve"> is the </w:t>
      </w:r>
      <w:r w:rsidR="005A5228" w:rsidRPr="00396E09">
        <w:t>family</w:t>
      </w:r>
      <w:r w:rsidRPr="00396E09">
        <w:t xml:space="preserve"> PPL income limit that applies on the earlier of the following days:</w:t>
      </w:r>
    </w:p>
    <w:p w14:paraId="50CDD259" w14:textId="77777777" w:rsidR="008B4C0D" w:rsidRPr="00396E09" w:rsidRDefault="008B4C0D" w:rsidP="00396E09">
      <w:pPr>
        <w:pStyle w:val="paragraph"/>
      </w:pPr>
      <w:r w:rsidRPr="00396E09">
        <w:tab/>
        <w:t>(a)</w:t>
      </w:r>
      <w:r w:rsidRPr="00396E09">
        <w:tab/>
        <w:t>the day the person made the claim;</w:t>
      </w:r>
    </w:p>
    <w:p w14:paraId="030B82DE" w14:textId="77777777" w:rsidR="008B4C0D" w:rsidRPr="00396E09" w:rsidRDefault="008B4C0D" w:rsidP="00396E09">
      <w:pPr>
        <w:pStyle w:val="paragraph"/>
      </w:pPr>
      <w:r w:rsidRPr="00396E09">
        <w:tab/>
        <w:t>(b)</w:t>
      </w:r>
      <w:r w:rsidRPr="00396E09">
        <w:tab/>
        <w:t>the day the child was born.</w:t>
      </w:r>
    </w:p>
    <w:p w14:paraId="6BA83B0A" w14:textId="77777777" w:rsidR="008B4C0D" w:rsidRPr="00396E09" w:rsidRDefault="00961409" w:rsidP="00396E09">
      <w:pPr>
        <w:pStyle w:val="ItemHead"/>
      </w:pPr>
      <w:r w:rsidRPr="00396E09">
        <w:t>108</w:t>
      </w:r>
      <w:r w:rsidR="008B4C0D" w:rsidRPr="00396E09">
        <w:t xml:space="preserve">  </w:t>
      </w:r>
      <w:r w:rsidR="004B5645" w:rsidRPr="00396E09">
        <w:t>Section 4</w:t>
      </w:r>
      <w:r w:rsidR="008B4C0D" w:rsidRPr="00396E09">
        <w:t>1 (heading)</w:t>
      </w:r>
    </w:p>
    <w:p w14:paraId="2FEDD7E9" w14:textId="77777777" w:rsidR="008B4C0D" w:rsidRPr="00396E09" w:rsidRDefault="008B4C0D" w:rsidP="00396E09">
      <w:pPr>
        <w:pStyle w:val="Item"/>
      </w:pPr>
      <w:r w:rsidRPr="00396E09">
        <w:t>Repeal the heading, substitute:</w:t>
      </w:r>
    </w:p>
    <w:p w14:paraId="5280D7FD" w14:textId="77777777" w:rsidR="008B4C0D" w:rsidRPr="00396E09" w:rsidRDefault="008B4C0D" w:rsidP="00396E09">
      <w:pPr>
        <w:pStyle w:val="ActHead5"/>
      </w:pPr>
      <w:bookmarkStart w:id="20" w:name="_Toc129693927"/>
      <w:r w:rsidRPr="0049019A">
        <w:rPr>
          <w:rStyle w:val="CharSectno"/>
        </w:rPr>
        <w:t>41</w:t>
      </w:r>
      <w:r w:rsidRPr="00396E09">
        <w:t xml:space="preserve">  </w:t>
      </w:r>
      <w:r w:rsidR="00021530" w:rsidRPr="00396E09">
        <w:t xml:space="preserve">The </w:t>
      </w:r>
      <w:r w:rsidR="00021530" w:rsidRPr="00396E09">
        <w:rPr>
          <w:i/>
        </w:rPr>
        <w:t>i</w:t>
      </w:r>
      <w:r w:rsidR="005A5228" w:rsidRPr="00396E09">
        <w:rPr>
          <w:i/>
        </w:rPr>
        <w:t>ndividual</w:t>
      </w:r>
      <w:r w:rsidR="00021530" w:rsidRPr="00396E09">
        <w:rPr>
          <w:i/>
        </w:rPr>
        <w:t xml:space="preserve"> PPL</w:t>
      </w:r>
      <w:r w:rsidR="002833F9" w:rsidRPr="00396E09">
        <w:rPr>
          <w:i/>
        </w:rPr>
        <w:t xml:space="preserve"> </w:t>
      </w:r>
      <w:r w:rsidR="00021530" w:rsidRPr="00396E09">
        <w:rPr>
          <w:i/>
        </w:rPr>
        <w:t>income limit</w:t>
      </w:r>
      <w:r w:rsidR="00021530" w:rsidRPr="00396E09">
        <w:t xml:space="preserve"> </w:t>
      </w:r>
      <w:r w:rsidR="002833F9" w:rsidRPr="00396E09">
        <w:t xml:space="preserve">and </w:t>
      </w:r>
      <w:r w:rsidR="005A5228" w:rsidRPr="00396E09">
        <w:rPr>
          <w:i/>
        </w:rPr>
        <w:t>family</w:t>
      </w:r>
      <w:r w:rsidRPr="00396E09">
        <w:rPr>
          <w:i/>
        </w:rPr>
        <w:t xml:space="preserve"> PPL income limit</w:t>
      </w:r>
      <w:bookmarkEnd w:id="20"/>
    </w:p>
    <w:p w14:paraId="33EAF6A7" w14:textId="77777777" w:rsidR="008B4C0D" w:rsidRPr="00396E09" w:rsidRDefault="00961409" w:rsidP="00396E09">
      <w:pPr>
        <w:pStyle w:val="ItemHead"/>
      </w:pPr>
      <w:r w:rsidRPr="00396E09">
        <w:t>109</w:t>
      </w:r>
      <w:r w:rsidR="008B4C0D" w:rsidRPr="00396E09">
        <w:t xml:space="preserve">  </w:t>
      </w:r>
      <w:r w:rsidR="004B5645" w:rsidRPr="00396E09">
        <w:t>Section 4</w:t>
      </w:r>
      <w:r w:rsidR="008B4C0D" w:rsidRPr="00396E09">
        <w:t>1</w:t>
      </w:r>
    </w:p>
    <w:p w14:paraId="5805342A" w14:textId="77777777" w:rsidR="008B4C0D" w:rsidRPr="00396E09" w:rsidRDefault="008B4C0D" w:rsidP="00396E09">
      <w:pPr>
        <w:pStyle w:val="Item"/>
      </w:pPr>
      <w:r w:rsidRPr="00396E09">
        <w:t xml:space="preserve">Omit </w:t>
      </w:r>
      <w:r w:rsidR="00A9090D" w:rsidRPr="00396E09">
        <w:t>“</w:t>
      </w:r>
      <w:r w:rsidRPr="00396E09">
        <w:t xml:space="preserve">The </w:t>
      </w:r>
      <w:r w:rsidRPr="00396E09">
        <w:rPr>
          <w:b/>
          <w:i/>
        </w:rPr>
        <w:t>PPL income limit</w:t>
      </w:r>
      <w:r w:rsidR="00A9090D" w:rsidRPr="00396E09">
        <w:t>”</w:t>
      </w:r>
      <w:r w:rsidRPr="00396E09">
        <w:t xml:space="preserve">, substitute </w:t>
      </w:r>
      <w:r w:rsidR="00A9090D" w:rsidRPr="00396E09">
        <w:t>“</w:t>
      </w:r>
      <w:r w:rsidRPr="00396E09">
        <w:t xml:space="preserve">(1) The </w:t>
      </w:r>
      <w:r w:rsidR="005A5228" w:rsidRPr="00396E09">
        <w:rPr>
          <w:b/>
          <w:i/>
        </w:rPr>
        <w:t>individual</w:t>
      </w:r>
      <w:r w:rsidRPr="00396E09">
        <w:rPr>
          <w:b/>
          <w:i/>
        </w:rPr>
        <w:t xml:space="preserve"> PPL income limit</w:t>
      </w:r>
      <w:r w:rsidR="00A9090D" w:rsidRPr="00396E09">
        <w:t>”</w:t>
      </w:r>
      <w:r w:rsidRPr="00396E09">
        <w:t>.</w:t>
      </w:r>
    </w:p>
    <w:p w14:paraId="5AAF24BE" w14:textId="77777777" w:rsidR="008B4C0D" w:rsidRPr="00396E09" w:rsidRDefault="00961409" w:rsidP="00396E09">
      <w:pPr>
        <w:pStyle w:val="ItemHead"/>
      </w:pPr>
      <w:r w:rsidRPr="00396E09">
        <w:t>110</w:t>
      </w:r>
      <w:r w:rsidR="008B4C0D" w:rsidRPr="00396E09">
        <w:t xml:space="preserve">  At the end of </w:t>
      </w:r>
      <w:r w:rsidR="008622E0" w:rsidRPr="00396E09">
        <w:t>section 4</w:t>
      </w:r>
      <w:r w:rsidR="008B4C0D" w:rsidRPr="00396E09">
        <w:t>1</w:t>
      </w:r>
    </w:p>
    <w:p w14:paraId="0C218609" w14:textId="77777777" w:rsidR="008B4C0D" w:rsidRPr="00396E09" w:rsidRDefault="008B4C0D" w:rsidP="00396E09">
      <w:pPr>
        <w:pStyle w:val="Item"/>
      </w:pPr>
      <w:r w:rsidRPr="00396E09">
        <w:t>Add:</w:t>
      </w:r>
    </w:p>
    <w:p w14:paraId="7D1FC827" w14:textId="77777777" w:rsidR="008B4C0D" w:rsidRPr="00396E09" w:rsidRDefault="008B4C0D" w:rsidP="00396E09">
      <w:pPr>
        <w:pStyle w:val="subsection"/>
      </w:pPr>
      <w:r w:rsidRPr="00396E09">
        <w:tab/>
        <w:t>(2)</w:t>
      </w:r>
      <w:r w:rsidRPr="00396E09">
        <w:tab/>
        <w:t xml:space="preserve">The </w:t>
      </w:r>
      <w:r w:rsidR="005A5228" w:rsidRPr="00396E09">
        <w:rPr>
          <w:b/>
          <w:i/>
        </w:rPr>
        <w:t>family</w:t>
      </w:r>
      <w:r w:rsidRPr="00396E09">
        <w:rPr>
          <w:b/>
          <w:i/>
        </w:rPr>
        <w:t xml:space="preserve"> PPL income limit</w:t>
      </w:r>
      <w:r w:rsidRPr="00396E09">
        <w:t xml:space="preserve"> that applies on a day is:</w:t>
      </w:r>
    </w:p>
    <w:p w14:paraId="474E8BE9" w14:textId="77777777" w:rsidR="008B4C0D" w:rsidRPr="00396E09" w:rsidRDefault="008B4C0D" w:rsidP="00396E09">
      <w:pPr>
        <w:pStyle w:val="paragraph"/>
      </w:pPr>
      <w:r w:rsidRPr="00396E09">
        <w:tab/>
        <w:t>(a)</w:t>
      </w:r>
      <w:r w:rsidRPr="00396E09">
        <w:tab/>
        <w:t xml:space="preserve">if the day is on or after </w:t>
      </w:r>
      <w:r w:rsidR="00E93CB8" w:rsidRPr="00396E09">
        <w:t>1 July</w:t>
      </w:r>
      <w:r w:rsidRPr="00396E09">
        <w:t xml:space="preserve"> 2023 but before </w:t>
      </w:r>
      <w:r w:rsidR="00E93CB8" w:rsidRPr="00396E09">
        <w:t>1 July</w:t>
      </w:r>
      <w:r w:rsidRPr="00396E09">
        <w:t xml:space="preserve"> 2024—$350,000; and</w:t>
      </w:r>
    </w:p>
    <w:p w14:paraId="2B5A3A58" w14:textId="77777777" w:rsidR="008B4C0D" w:rsidRPr="00396E09" w:rsidRDefault="008B4C0D" w:rsidP="00396E09">
      <w:pPr>
        <w:pStyle w:val="paragraph"/>
      </w:pPr>
      <w:r w:rsidRPr="00396E09">
        <w:tab/>
        <w:t>(b)</w:t>
      </w:r>
      <w:r w:rsidRPr="00396E09">
        <w:tab/>
        <w:t xml:space="preserve">if the day is on or after an indexation day (the </w:t>
      </w:r>
      <w:r w:rsidRPr="00396E09">
        <w:rPr>
          <w:b/>
          <w:i/>
        </w:rPr>
        <w:t>relevant indexation day</w:t>
      </w:r>
      <w:r w:rsidRPr="00396E09">
        <w:t>) but before the next indexation day—the indexed amount on the relevant indexation day worked out under Subdivision B.</w:t>
      </w:r>
    </w:p>
    <w:p w14:paraId="3F7D0D7F" w14:textId="77777777" w:rsidR="008B4C0D" w:rsidRPr="00396E09" w:rsidRDefault="00961409" w:rsidP="00396E09">
      <w:pPr>
        <w:pStyle w:val="ItemHead"/>
      </w:pPr>
      <w:r w:rsidRPr="00396E09">
        <w:t>111</w:t>
      </w:r>
      <w:r w:rsidR="008B4C0D" w:rsidRPr="00396E09">
        <w:t xml:space="preserve">  Subdivision B of Division 4 of </w:t>
      </w:r>
      <w:r w:rsidR="004B5645" w:rsidRPr="00396E09">
        <w:t>Part 2</w:t>
      </w:r>
      <w:r w:rsidR="00396E09">
        <w:noBreakHyphen/>
      </w:r>
      <w:r w:rsidR="008B4C0D" w:rsidRPr="00396E09">
        <w:t>3 (heading)</w:t>
      </w:r>
    </w:p>
    <w:p w14:paraId="3B7B9E93" w14:textId="77777777" w:rsidR="008B4C0D" w:rsidRPr="00396E09" w:rsidRDefault="008B4C0D" w:rsidP="00396E09">
      <w:pPr>
        <w:pStyle w:val="Item"/>
      </w:pPr>
      <w:r w:rsidRPr="00396E09">
        <w:t xml:space="preserve">Omit </w:t>
      </w:r>
      <w:r w:rsidR="00A9090D" w:rsidRPr="00396E09">
        <w:t>“</w:t>
      </w:r>
      <w:r w:rsidRPr="00396E09">
        <w:rPr>
          <w:b/>
        </w:rPr>
        <w:t>the PPL income limit</w:t>
      </w:r>
      <w:r w:rsidR="00A9090D" w:rsidRPr="00396E09">
        <w:t>”</w:t>
      </w:r>
      <w:r w:rsidRPr="00396E09">
        <w:t xml:space="preserve">, substitute </w:t>
      </w:r>
      <w:r w:rsidR="00A9090D" w:rsidRPr="00396E09">
        <w:t>“</w:t>
      </w:r>
      <w:r w:rsidR="005A5228" w:rsidRPr="00396E09">
        <w:rPr>
          <w:b/>
        </w:rPr>
        <w:t>individual</w:t>
      </w:r>
      <w:r w:rsidR="002833F9" w:rsidRPr="00396E09">
        <w:rPr>
          <w:b/>
        </w:rPr>
        <w:t xml:space="preserve"> and </w:t>
      </w:r>
      <w:r w:rsidR="005A5228" w:rsidRPr="00396E09">
        <w:rPr>
          <w:b/>
        </w:rPr>
        <w:t>family</w:t>
      </w:r>
      <w:r w:rsidRPr="00396E09">
        <w:rPr>
          <w:b/>
        </w:rPr>
        <w:t xml:space="preserve"> PPL income limits</w:t>
      </w:r>
      <w:r w:rsidR="00A9090D" w:rsidRPr="00396E09">
        <w:t>”</w:t>
      </w:r>
      <w:r w:rsidRPr="00396E09">
        <w:t>.</w:t>
      </w:r>
    </w:p>
    <w:p w14:paraId="107F344A" w14:textId="77777777" w:rsidR="008B4C0D" w:rsidRPr="00396E09" w:rsidRDefault="00961409" w:rsidP="00396E09">
      <w:pPr>
        <w:pStyle w:val="ItemHead"/>
      </w:pPr>
      <w:bookmarkStart w:id="21" w:name="_Hlk109305341"/>
      <w:r w:rsidRPr="00396E09">
        <w:t>112</w:t>
      </w:r>
      <w:r w:rsidR="008B4C0D" w:rsidRPr="00396E09">
        <w:t xml:space="preserve">  </w:t>
      </w:r>
      <w:r w:rsidR="004B5645" w:rsidRPr="00396E09">
        <w:t>Section 4</w:t>
      </w:r>
      <w:r w:rsidR="008B4C0D" w:rsidRPr="00396E09">
        <w:t>2 (heading)</w:t>
      </w:r>
    </w:p>
    <w:p w14:paraId="7B05A7E9" w14:textId="77777777" w:rsidR="008B4C0D" w:rsidRPr="00396E09" w:rsidRDefault="008B4C0D" w:rsidP="00396E09">
      <w:pPr>
        <w:pStyle w:val="Item"/>
      </w:pPr>
      <w:r w:rsidRPr="00396E09">
        <w:t xml:space="preserve">Omit </w:t>
      </w:r>
      <w:r w:rsidR="00A9090D" w:rsidRPr="00396E09">
        <w:t>“</w:t>
      </w:r>
      <w:r w:rsidRPr="00396E09">
        <w:rPr>
          <w:b/>
        </w:rPr>
        <w:t>the PPL income limit</w:t>
      </w:r>
      <w:r w:rsidR="00A9090D" w:rsidRPr="00396E09">
        <w:t>”</w:t>
      </w:r>
      <w:r w:rsidRPr="00396E09">
        <w:t xml:space="preserve">, substitute </w:t>
      </w:r>
      <w:r w:rsidR="00A9090D" w:rsidRPr="00396E09">
        <w:t>“</w:t>
      </w:r>
      <w:r w:rsidR="005A5228" w:rsidRPr="00396E09">
        <w:rPr>
          <w:b/>
        </w:rPr>
        <w:t>individual</w:t>
      </w:r>
      <w:r w:rsidR="002833F9" w:rsidRPr="00396E09">
        <w:rPr>
          <w:b/>
        </w:rPr>
        <w:t xml:space="preserve"> and </w:t>
      </w:r>
      <w:r w:rsidR="005A5228" w:rsidRPr="00396E09">
        <w:rPr>
          <w:b/>
        </w:rPr>
        <w:t>family</w:t>
      </w:r>
      <w:r w:rsidRPr="00396E09">
        <w:rPr>
          <w:b/>
        </w:rPr>
        <w:t xml:space="preserve"> PPL income limits</w:t>
      </w:r>
      <w:r w:rsidR="00A9090D" w:rsidRPr="00396E09">
        <w:t>”</w:t>
      </w:r>
      <w:r w:rsidRPr="00396E09">
        <w:t>.</w:t>
      </w:r>
    </w:p>
    <w:p w14:paraId="23079C38" w14:textId="77777777" w:rsidR="008B4C0D" w:rsidRPr="00396E09" w:rsidRDefault="00961409" w:rsidP="00396E09">
      <w:pPr>
        <w:pStyle w:val="ItemHead"/>
      </w:pPr>
      <w:r w:rsidRPr="00396E09">
        <w:t>113</w:t>
      </w:r>
      <w:r w:rsidR="008B4C0D" w:rsidRPr="00396E09">
        <w:t xml:space="preserve">  Subsections 42(1) and (2)</w:t>
      </w:r>
    </w:p>
    <w:p w14:paraId="7600CC82" w14:textId="77777777" w:rsidR="008B4C0D" w:rsidRPr="00396E09" w:rsidRDefault="008B4C0D" w:rsidP="00396E09">
      <w:pPr>
        <w:pStyle w:val="Item"/>
      </w:pPr>
      <w:r w:rsidRPr="00396E09">
        <w:t xml:space="preserve">Repeal the </w:t>
      </w:r>
      <w:r w:rsidR="00E93CB8" w:rsidRPr="00396E09">
        <w:t>subsections (</w:t>
      </w:r>
      <w:r w:rsidR="00EC159C" w:rsidRPr="00396E09">
        <w:t>not including the method statement)</w:t>
      </w:r>
      <w:r w:rsidRPr="00396E09">
        <w:t>, substitute:</w:t>
      </w:r>
    </w:p>
    <w:p w14:paraId="17B291F6" w14:textId="77777777" w:rsidR="008B4C0D" w:rsidRPr="00396E09" w:rsidRDefault="008B4C0D" w:rsidP="00396E09">
      <w:pPr>
        <w:pStyle w:val="SubsectionHead"/>
      </w:pPr>
      <w:r w:rsidRPr="00396E09">
        <w:t>Indexation day</w:t>
      </w:r>
    </w:p>
    <w:p w14:paraId="38965239" w14:textId="77777777" w:rsidR="008B4C0D" w:rsidRPr="00396E09" w:rsidRDefault="008B4C0D" w:rsidP="00396E09">
      <w:pPr>
        <w:pStyle w:val="subsection"/>
        <w:rPr>
          <w:szCs w:val="21"/>
        </w:rPr>
      </w:pPr>
      <w:r w:rsidRPr="00396E09">
        <w:rPr>
          <w:szCs w:val="21"/>
        </w:rPr>
        <w:tab/>
        <w:t>(1)</w:t>
      </w:r>
      <w:r w:rsidRPr="00396E09">
        <w:rPr>
          <w:szCs w:val="21"/>
        </w:rPr>
        <w:tab/>
        <w:t xml:space="preserve">Subject to </w:t>
      </w:r>
      <w:r w:rsidR="00E93CB8" w:rsidRPr="00396E09">
        <w:rPr>
          <w:szCs w:val="21"/>
        </w:rPr>
        <w:t>subsection (</w:t>
      </w:r>
      <w:r w:rsidRPr="00396E09">
        <w:rPr>
          <w:szCs w:val="21"/>
        </w:rPr>
        <w:t xml:space="preserve">2), the amount of the </w:t>
      </w:r>
      <w:r w:rsidR="005A5228" w:rsidRPr="00396E09">
        <w:rPr>
          <w:szCs w:val="21"/>
        </w:rPr>
        <w:t>individual</w:t>
      </w:r>
      <w:r w:rsidRPr="00396E09">
        <w:rPr>
          <w:szCs w:val="21"/>
        </w:rPr>
        <w:t xml:space="preserve"> PPL income limit and the amount of the </w:t>
      </w:r>
      <w:r w:rsidR="005A5228" w:rsidRPr="00396E09">
        <w:rPr>
          <w:szCs w:val="21"/>
        </w:rPr>
        <w:t>family</w:t>
      </w:r>
      <w:r w:rsidRPr="00396E09">
        <w:rPr>
          <w:szCs w:val="21"/>
        </w:rPr>
        <w:t xml:space="preserve"> PPL income limit are to be indexed under this Subdivision on </w:t>
      </w:r>
      <w:r w:rsidR="00E93CB8" w:rsidRPr="00396E09">
        <w:rPr>
          <w:szCs w:val="21"/>
        </w:rPr>
        <w:t>1 July</w:t>
      </w:r>
      <w:r w:rsidRPr="00396E09">
        <w:rPr>
          <w:szCs w:val="21"/>
        </w:rPr>
        <w:t xml:space="preserve"> each year (the </w:t>
      </w:r>
      <w:r w:rsidRPr="00396E09">
        <w:rPr>
          <w:b/>
          <w:i/>
          <w:szCs w:val="21"/>
        </w:rPr>
        <w:t>indexation day</w:t>
      </w:r>
      <w:r w:rsidRPr="00396E09">
        <w:rPr>
          <w:szCs w:val="21"/>
        </w:rPr>
        <w:t>).</w:t>
      </w:r>
    </w:p>
    <w:p w14:paraId="79DD35F6" w14:textId="77777777" w:rsidR="008B4C0D" w:rsidRPr="00396E09" w:rsidRDefault="008B4C0D" w:rsidP="00396E09">
      <w:pPr>
        <w:pStyle w:val="subsection"/>
        <w:rPr>
          <w:szCs w:val="21"/>
        </w:rPr>
      </w:pPr>
      <w:r w:rsidRPr="00396E09">
        <w:rPr>
          <w:szCs w:val="21"/>
        </w:rPr>
        <w:tab/>
        <w:t>(2)</w:t>
      </w:r>
      <w:r w:rsidRPr="00396E09">
        <w:rPr>
          <w:szCs w:val="21"/>
        </w:rPr>
        <w:tab/>
        <w:t xml:space="preserve">The first indexation day for an amount of the </w:t>
      </w:r>
      <w:r w:rsidR="005A5228" w:rsidRPr="00396E09">
        <w:rPr>
          <w:szCs w:val="21"/>
        </w:rPr>
        <w:t>individual</w:t>
      </w:r>
      <w:r w:rsidRPr="00396E09">
        <w:rPr>
          <w:szCs w:val="21"/>
        </w:rPr>
        <w:t xml:space="preserve"> PPL income limit is </w:t>
      </w:r>
      <w:r w:rsidR="00E93CB8" w:rsidRPr="00396E09">
        <w:rPr>
          <w:szCs w:val="21"/>
        </w:rPr>
        <w:t>1 July</w:t>
      </w:r>
      <w:r w:rsidRPr="00396E09">
        <w:rPr>
          <w:szCs w:val="21"/>
        </w:rPr>
        <w:t xml:space="preserve"> 2021 and the first indexation day for an amount of the </w:t>
      </w:r>
      <w:r w:rsidR="005A5228" w:rsidRPr="00396E09">
        <w:rPr>
          <w:szCs w:val="21"/>
        </w:rPr>
        <w:t>family</w:t>
      </w:r>
      <w:r w:rsidRPr="00396E09">
        <w:rPr>
          <w:szCs w:val="21"/>
        </w:rPr>
        <w:t xml:space="preserve"> PPL income limit is </w:t>
      </w:r>
      <w:r w:rsidR="00E93CB8" w:rsidRPr="00396E09">
        <w:rPr>
          <w:szCs w:val="21"/>
        </w:rPr>
        <w:t>1 July</w:t>
      </w:r>
      <w:r w:rsidRPr="00396E09">
        <w:rPr>
          <w:szCs w:val="21"/>
        </w:rPr>
        <w:t xml:space="preserve"> 2024.</w:t>
      </w:r>
    </w:p>
    <w:p w14:paraId="366C15BB" w14:textId="77777777" w:rsidR="008B4C0D" w:rsidRPr="00396E09" w:rsidRDefault="008B4C0D" w:rsidP="00396E09">
      <w:pPr>
        <w:pStyle w:val="SubsectionHead"/>
        <w:rPr>
          <w:szCs w:val="21"/>
        </w:rPr>
      </w:pPr>
      <w:r w:rsidRPr="00396E09">
        <w:rPr>
          <w:szCs w:val="21"/>
        </w:rPr>
        <w:t xml:space="preserve">Working out the indexed amount for the </w:t>
      </w:r>
      <w:r w:rsidR="005A5228" w:rsidRPr="00396E09">
        <w:rPr>
          <w:szCs w:val="21"/>
        </w:rPr>
        <w:t>individual</w:t>
      </w:r>
      <w:r w:rsidR="002833F9" w:rsidRPr="00396E09">
        <w:rPr>
          <w:szCs w:val="21"/>
        </w:rPr>
        <w:t xml:space="preserve"> and </w:t>
      </w:r>
      <w:r w:rsidR="005A5228" w:rsidRPr="00396E09">
        <w:rPr>
          <w:szCs w:val="21"/>
        </w:rPr>
        <w:t>family</w:t>
      </w:r>
      <w:r w:rsidRPr="00396E09">
        <w:rPr>
          <w:szCs w:val="21"/>
        </w:rPr>
        <w:t xml:space="preserve"> PPL income limits</w:t>
      </w:r>
    </w:p>
    <w:p w14:paraId="6B8A680B" w14:textId="77777777" w:rsidR="008B4C0D" w:rsidRPr="00396E09" w:rsidRDefault="008B4C0D" w:rsidP="00396E09">
      <w:pPr>
        <w:pStyle w:val="subsection"/>
      </w:pPr>
      <w:r w:rsidRPr="00396E09">
        <w:rPr>
          <w:szCs w:val="21"/>
        </w:rPr>
        <w:tab/>
        <w:t>(3)</w:t>
      </w:r>
      <w:r w:rsidRPr="00396E09">
        <w:rPr>
          <w:szCs w:val="21"/>
        </w:rPr>
        <w:tab/>
        <w:t xml:space="preserve">This is how to work out the </w:t>
      </w:r>
      <w:r w:rsidRPr="00396E09">
        <w:rPr>
          <w:b/>
          <w:i/>
          <w:szCs w:val="21"/>
        </w:rPr>
        <w:t>indexed amount</w:t>
      </w:r>
      <w:r w:rsidRPr="00396E09">
        <w:rPr>
          <w:szCs w:val="21"/>
        </w:rPr>
        <w:t xml:space="preserve"> for the </w:t>
      </w:r>
      <w:r w:rsidR="005A5228" w:rsidRPr="00396E09">
        <w:rPr>
          <w:szCs w:val="21"/>
        </w:rPr>
        <w:t>individual</w:t>
      </w:r>
      <w:r w:rsidRPr="00396E09">
        <w:rPr>
          <w:szCs w:val="21"/>
        </w:rPr>
        <w:t xml:space="preserve"> and </w:t>
      </w:r>
      <w:r w:rsidR="005A5228" w:rsidRPr="00396E09">
        <w:rPr>
          <w:szCs w:val="21"/>
        </w:rPr>
        <w:t>family</w:t>
      </w:r>
      <w:r w:rsidRPr="00396E09">
        <w:rPr>
          <w:szCs w:val="21"/>
        </w:rPr>
        <w:t xml:space="preserve"> PPL income limits on the indexation day:</w:t>
      </w:r>
    </w:p>
    <w:p w14:paraId="37C66848" w14:textId="77777777" w:rsidR="008B4C0D" w:rsidRPr="00396E09" w:rsidRDefault="00961409" w:rsidP="00396E09">
      <w:pPr>
        <w:pStyle w:val="ItemHead"/>
      </w:pPr>
      <w:r w:rsidRPr="00396E09">
        <w:t>114</w:t>
      </w:r>
      <w:r w:rsidR="008B4C0D" w:rsidRPr="00396E09">
        <w:t xml:space="preserve">  Sub</w:t>
      </w:r>
      <w:r w:rsidR="008622E0" w:rsidRPr="00396E09">
        <w:t>section 4</w:t>
      </w:r>
      <w:r w:rsidR="008B4C0D" w:rsidRPr="00396E09">
        <w:t>2(2) (method statement</w:t>
      </w:r>
      <w:r w:rsidR="007B14E0" w:rsidRPr="00396E09">
        <w:t>, step 1</w:t>
      </w:r>
      <w:r w:rsidR="008B4C0D" w:rsidRPr="00396E09">
        <w:t>)</w:t>
      </w:r>
    </w:p>
    <w:p w14:paraId="519B566A" w14:textId="77777777" w:rsidR="008B4C0D" w:rsidRPr="00396E09" w:rsidRDefault="008B4C0D" w:rsidP="00396E09">
      <w:pPr>
        <w:pStyle w:val="Item"/>
      </w:pPr>
      <w:r w:rsidRPr="00396E09">
        <w:t xml:space="preserve">Omit </w:t>
      </w:r>
      <w:r w:rsidR="00A9090D" w:rsidRPr="00396E09">
        <w:t>“</w:t>
      </w:r>
      <w:r w:rsidRPr="00396E09">
        <w:t>PPL income limit</w:t>
      </w:r>
      <w:r w:rsidR="00A9090D" w:rsidRPr="00396E09">
        <w:t>”</w:t>
      </w:r>
      <w:r w:rsidRPr="00396E09">
        <w:t xml:space="preserve">, substitute </w:t>
      </w:r>
      <w:r w:rsidR="00A9090D" w:rsidRPr="00396E09">
        <w:t>“</w:t>
      </w:r>
      <w:r w:rsidRPr="00396E09">
        <w:t>relevant income limit</w:t>
      </w:r>
      <w:r w:rsidR="00A9090D" w:rsidRPr="00396E09">
        <w:t>”</w:t>
      </w:r>
      <w:bookmarkEnd w:id="21"/>
      <w:r w:rsidRPr="00396E09">
        <w:t>.</w:t>
      </w:r>
    </w:p>
    <w:p w14:paraId="4F4F0C8E" w14:textId="77777777" w:rsidR="008B4C0D" w:rsidRPr="00396E09" w:rsidRDefault="00961409" w:rsidP="00396E09">
      <w:pPr>
        <w:pStyle w:val="ItemHead"/>
      </w:pPr>
      <w:r w:rsidRPr="00396E09">
        <w:t>115</w:t>
      </w:r>
      <w:r w:rsidR="008B4C0D" w:rsidRPr="00396E09">
        <w:t xml:space="preserve">  Division 6 of </w:t>
      </w:r>
      <w:r w:rsidR="004B5645" w:rsidRPr="00396E09">
        <w:t>Part 2</w:t>
      </w:r>
      <w:r w:rsidR="00396E09">
        <w:noBreakHyphen/>
      </w:r>
      <w:r w:rsidR="008B4C0D" w:rsidRPr="00396E09">
        <w:t>3</w:t>
      </w:r>
    </w:p>
    <w:p w14:paraId="26A17A94" w14:textId="77777777" w:rsidR="008B4C0D" w:rsidRPr="00396E09" w:rsidRDefault="008B4C0D" w:rsidP="00396E09">
      <w:pPr>
        <w:pStyle w:val="Item"/>
      </w:pPr>
      <w:r w:rsidRPr="00396E09">
        <w:t>Repeal the Division, substitute:</w:t>
      </w:r>
    </w:p>
    <w:p w14:paraId="1BE85530" w14:textId="77777777" w:rsidR="008B4C0D" w:rsidRPr="00396E09" w:rsidRDefault="008B4C0D" w:rsidP="00396E09">
      <w:pPr>
        <w:pStyle w:val="ActHead3"/>
      </w:pPr>
      <w:bookmarkStart w:id="22" w:name="_Toc129693928"/>
      <w:r w:rsidRPr="0049019A">
        <w:rPr>
          <w:rStyle w:val="CharDivNo"/>
        </w:rPr>
        <w:t>Division 6</w:t>
      </w:r>
      <w:r w:rsidRPr="00396E09">
        <w:t>—</w:t>
      </w:r>
      <w:r w:rsidRPr="0049019A">
        <w:rPr>
          <w:rStyle w:val="CharDivText"/>
        </w:rPr>
        <w:t>Caring for a child</w:t>
      </w:r>
      <w:bookmarkEnd w:id="22"/>
    </w:p>
    <w:p w14:paraId="3B18C89C" w14:textId="77777777" w:rsidR="008B4C0D" w:rsidRPr="00396E09" w:rsidRDefault="008B4C0D" w:rsidP="00396E09">
      <w:pPr>
        <w:pStyle w:val="ActHead5"/>
      </w:pPr>
      <w:bookmarkStart w:id="23" w:name="_Toc129693929"/>
      <w:r w:rsidRPr="0049019A">
        <w:rPr>
          <w:rStyle w:val="CharSectno"/>
        </w:rPr>
        <w:t>47</w:t>
      </w:r>
      <w:r w:rsidRPr="00396E09">
        <w:t xml:space="preserve">  When a person is </w:t>
      </w:r>
      <w:r w:rsidRPr="00396E09">
        <w:rPr>
          <w:i/>
        </w:rPr>
        <w:t>caring</w:t>
      </w:r>
      <w:r w:rsidRPr="00396E09">
        <w:t xml:space="preserve"> for a child</w:t>
      </w:r>
      <w:bookmarkEnd w:id="23"/>
    </w:p>
    <w:p w14:paraId="40D4EF06" w14:textId="77777777" w:rsidR="008B4C0D" w:rsidRPr="00396E09" w:rsidRDefault="008B4C0D" w:rsidP="00396E09">
      <w:pPr>
        <w:pStyle w:val="subsection"/>
      </w:pPr>
      <w:r w:rsidRPr="00396E09">
        <w:rPr>
          <w:szCs w:val="21"/>
        </w:rPr>
        <w:tab/>
        <w:t>(1)</w:t>
      </w:r>
      <w:r w:rsidRPr="00396E09">
        <w:rPr>
          <w:szCs w:val="21"/>
        </w:rPr>
        <w:tab/>
        <w:t xml:space="preserve">A person is </w:t>
      </w:r>
      <w:r w:rsidRPr="00396E09">
        <w:rPr>
          <w:b/>
          <w:i/>
          <w:szCs w:val="21"/>
        </w:rPr>
        <w:t>caring</w:t>
      </w:r>
      <w:r w:rsidRPr="00396E09">
        <w:rPr>
          <w:szCs w:val="21"/>
        </w:rPr>
        <w:t xml:space="preserve"> for a child on a day if </w:t>
      </w:r>
      <w:r w:rsidRPr="00396E09">
        <w:t>the child is in the person</w:t>
      </w:r>
      <w:r w:rsidR="00A9090D" w:rsidRPr="00396E09">
        <w:t>’</w:t>
      </w:r>
      <w:r w:rsidRPr="00396E09">
        <w:t xml:space="preserve">s care </w:t>
      </w:r>
      <w:r w:rsidR="00FA1121" w:rsidRPr="00396E09">
        <w:t>on that day</w:t>
      </w:r>
      <w:r w:rsidRPr="00396E09">
        <w:t>.</w:t>
      </w:r>
    </w:p>
    <w:p w14:paraId="43E297AA" w14:textId="77777777" w:rsidR="0020655B" w:rsidRPr="00396E09" w:rsidRDefault="008B4C0D" w:rsidP="00396E09">
      <w:pPr>
        <w:pStyle w:val="notetext"/>
      </w:pPr>
      <w:r w:rsidRPr="00396E09">
        <w:t>Note:</w:t>
      </w:r>
      <w:r w:rsidRPr="00396E09">
        <w:tab/>
        <w:t>More than one person may be caring for the same child on any particular day.</w:t>
      </w:r>
    </w:p>
    <w:p w14:paraId="66E13078" w14:textId="77777777" w:rsidR="008B4C0D" w:rsidRPr="00396E09" w:rsidRDefault="0020655B" w:rsidP="00396E09">
      <w:pPr>
        <w:pStyle w:val="subsection"/>
      </w:pPr>
      <w:r w:rsidRPr="00396E09">
        <w:tab/>
      </w:r>
      <w:r w:rsidR="008B4C0D" w:rsidRPr="00396E09">
        <w:t>(</w:t>
      </w:r>
      <w:r w:rsidR="00B93E1E" w:rsidRPr="00396E09">
        <w:t>2</w:t>
      </w:r>
      <w:r w:rsidR="008B4C0D" w:rsidRPr="00396E09">
        <w:t>)</w:t>
      </w:r>
      <w:r w:rsidR="008B4C0D" w:rsidRPr="00396E09">
        <w:tab/>
        <w:t xml:space="preserve">Despite </w:t>
      </w:r>
      <w:r w:rsidR="00E93CB8" w:rsidRPr="00396E09">
        <w:t>subsection (</w:t>
      </w:r>
      <w:r w:rsidR="008B4C0D" w:rsidRPr="00396E09">
        <w:t xml:space="preserve">1), a person is not </w:t>
      </w:r>
      <w:r w:rsidR="008B4C0D" w:rsidRPr="00396E09">
        <w:rPr>
          <w:b/>
          <w:i/>
        </w:rPr>
        <w:t xml:space="preserve">caring </w:t>
      </w:r>
      <w:r w:rsidR="008B4C0D" w:rsidRPr="00396E09">
        <w:t>for a child on a day if, before that day, the child has died.</w:t>
      </w:r>
    </w:p>
    <w:p w14:paraId="680D5205" w14:textId="77777777" w:rsidR="008B4C0D" w:rsidRPr="00396E09" w:rsidRDefault="00961409" w:rsidP="00396E09">
      <w:pPr>
        <w:pStyle w:val="ItemHead"/>
      </w:pPr>
      <w:r w:rsidRPr="00396E09">
        <w:t>116</w:t>
      </w:r>
      <w:r w:rsidR="008B4C0D" w:rsidRPr="00396E09">
        <w:t xml:space="preserve">  Division 7 of </w:t>
      </w:r>
      <w:r w:rsidR="004B5645" w:rsidRPr="00396E09">
        <w:t>Part 2</w:t>
      </w:r>
      <w:r w:rsidR="00396E09">
        <w:noBreakHyphen/>
      </w:r>
      <w:r w:rsidR="008B4C0D" w:rsidRPr="00396E09">
        <w:t>3</w:t>
      </w:r>
    </w:p>
    <w:p w14:paraId="62106F44" w14:textId="77777777" w:rsidR="008B4C0D" w:rsidRPr="00396E09" w:rsidRDefault="008B4C0D" w:rsidP="00396E09">
      <w:pPr>
        <w:pStyle w:val="Item"/>
      </w:pPr>
      <w:r w:rsidRPr="00396E09">
        <w:t>Repeal the Division.</w:t>
      </w:r>
    </w:p>
    <w:p w14:paraId="2B8981A9" w14:textId="77777777" w:rsidR="003E0B6D" w:rsidRPr="00396E09" w:rsidRDefault="00961409" w:rsidP="00396E09">
      <w:pPr>
        <w:pStyle w:val="ItemHead"/>
      </w:pPr>
      <w:r w:rsidRPr="00396E09">
        <w:t>117</w:t>
      </w:r>
      <w:r w:rsidR="003E0B6D" w:rsidRPr="00396E09">
        <w:t xml:space="preserve">  </w:t>
      </w:r>
      <w:r w:rsidR="004B5645" w:rsidRPr="00396E09">
        <w:t>Section 5</w:t>
      </w:r>
      <w:r w:rsidR="003E0B6D" w:rsidRPr="00396E09">
        <w:t>1 (paragraph beginning “</w:t>
      </w:r>
      <w:r w:rsidR="00E93CB8" w:rsidRPr="00396E09">
        <w:t>Division 2</w:t>
      </w:r>
      <w:r w:rsidR="003E0B6D" w:rsidRPr="00396E09">
        <w:t>”)</w:t>
      </w:r>
    </w:p>
    <w:p w14:paraId="553FF0D5" w14:textId="77777777" w:rsidR="003E0B6D" w:rsidRPr="00396E09" w:rsidRDefault="003E0B6D" w:rsidP="00396E09">
      <w:pPr>
        <w:pStyle w:val="Item"/>
      </w:pPr>
      <w:r w:rsidRPr="00396E09">
        <w:t>Repeal the paragraph, substitute:</w:t>
      </w:r>
    </w:p>
    <w:p w14:paraId="1106FD50" w14:textId="77777777" w:rsidR="003E0B6D" w:rsidRPr="00396E09" w:rsidRDefault="00E93CB8" w:rsidP="00396E09">
      <w:pPr>
        <w:pStyle w:val="SOText"/>
      </w:pPr>
      <w:r w:rsidRPr="00396E09">
        <w:t>Division 2</w:t>
      </w:r>
      <w:r w:rsidR="003E0B6D" w:rsidRPr="00396E09">
        <w:t xml:space="preserve"> sets out the rules about claims. There are 2 types of claims: PPL claims and special PPL claims. These claims relate to each other, although PPL claim</w:t>
      </w:r>
      <w:r w:rsidR="00AB4AE9" w:rsidRPr="00396E09">
        <w:t>s</w:t>
      </w:r>
      <w:r w:rsidR="003E0B6D" w:rsidRPr="00396E09">
        <w:t xml:space="preserve"> are the main type of claim. PPL claims will often be the only claims that are made. </w:t>
      </w:r>
      <w:r w:rsidR="004B5645" w:rsidRPr="00396E09">
        <w:t>Section 5</w:t>
      </w:r>
      <w:r w:rsidR="003E0B6D" w:rsidRPr="00396E09">
        <w:t>4 sets out who can make each type of claim.</w:t>
      </w:r>
    </w:p>
    <w:p w14:paraId="5430A90C" w14:textId="77777777" w:rsidR="00716BAE" w:rsidRPr="00396E09" w:rsidRDefault="00961409" w:rsidP="00396E09">
      <w:pPr>
        <w:pStyle w:val="ItemHead"/>
      </w:pPr>
      <w:r w:rsidRPr="00396E09">
        <w:t>118</w:t>
      </w:r>
      <w:r w:rsidR="00716BAE" w:rsidRPr="00396E09">
        <w:t xml:space="preserve">  Sections 53 and 54</w:t>
      </w:r>
    </w:p>
    <w:p w14:paraId="69D21A08" w14:textId="77777777" w:rsidR="00716BAE" w:rsidRPr="00396E09" w:rsidRDefault="00716BAE" w:rsidP="00396E09">
      <w:pPr>
        <w:pStyle w:val="Item"/>
      </w:pPr>
      <w:r w:rsidRPr="00396E09">
        <w:t>Repeal the sections, substitute:</w:t>
      </w:r>
    </w:p>
    <w:p w14:paraId="3C3D9B98" w14:textId="77777777" w:rsidR="00716BAE" w:rsidRPr="00396E09" w:rsidRDefault="00716BAE" w:rsidP="00396E09">
      <w:pPr>
        <w:pStyle w:val="ActHead5"/>
      </w:pPr>
      <w:bookmarkStart w:id="24" w:name="_Toc129693930"/>
      <w:r w:rsidRPr="0049019A">
        <w:rPr>
          <w:rStyle w:val="CharSectno"/>
        </w:rPr>
        <w:t>53</w:t>
      </w:r>
      <w:r w:rsidRPr="00396E09">
        <w:t xml:space="preserve">  Types of claims</w:t>
      </w:r>
      <w:bookmarkEnd w:id="24"/>
    </w:p>
    <w:p w14:paraId="2286E545" w14:textId="77777777" w:rsidR="00716BAE" w:rsidRPr="00396E09" w:rsidRDefault="00716BAE" w:rsidP="00396E09">
      <w:pPr>
        <w:pStyle w:val="subsection"/>
      </w:pPr>
      <w:r w:rsidRPr="00396E09">
        <w:tab/>
        <w:t>(1)</w:t>
      </w:r>
      <w:r w:rsidRPr="00396E09">
        <w:tab/>
        <w:t>There are 2 types of claims for parental leave pay:</w:t>
      </w:r>
    </w:p>
    <w:p w14:paraId="2C1653BF" w14:textId="77777777" w:rsidR="00716BAE" w:rsidRPr="00396E09" w:rsidRDefault="00716BAE" w:rsidP="00396E09">
      <w:pPr>
        <w:pStyle w:val="paragraph"/>
      </w:pPr>
      <w:r w:rsidRPr="00396E09">
        <w:tab/>
        <w:t>(a)</w:t>
      </w:r>
      <w:r w:rsidRPr="00396E09">
        <w:tab/>
        <w:t>a PPL claim; and</w:t>
      </w:r>
    </w:p>
    <w:p w14:paraId="6F978B65" w14:textId="77777777" w:rsidR="00716BAE" w:rsidRPr="00396E09" w:rsidRDefault="00716BAE" w:rsidP="00396E09">
      <w:pPr>
        <w:pStyle w:val="paragraph"/>
      </w:pPr>
      <w:r w:rsidRPr="00396E09">
        <w:tab/>
        <w:t>(b)</w:t>
      </w:r>
      <w:r w:rsidRPr="00396E09">
        <w:tab/>
        <w:t>a special PPL claim.</w:t>
      </w:r>
    </w:p>
    <w:p w14:paraId="23CB86B2" w14:textId="77777777" w:rsidR="00716BAE" w:rsidRPr="00396E09" w:rsidRDefault="00716BAE" w:rsidP="00396E09">
      <w:pPr>
        <w:pStyle w:val="subsection"/>
      </w:pPr>
      <w:r w:rsidRPr="00396E09">
        <w:tab/>
        <w:t>(2)</w:t>
      </w:r>
      <w:r w:rsidRPr="00396E09">
        <w:tab/>
        <w:t xml:space="preserve">A </w:t>
      </w:r>
      <w:r w:rsidRPr="00396E09">
        <w:rPr>
          <w:b/>
          <w:i/>
        </w:rPr>
        <w:t>PPL claim</w:t>
      </w:r>
      <w:r w:rsidRPr="00396E09">
        <w:t xml:space="preserve"> is a claim in the form approved by the Secretary for PPL claims.</w:t>
      </w:r>
    </w:p>
    <w:p w14:paraId="51FB2ECF" w14:textId="77777777" w:rsidR="00716BAE" w:rsidRPr="00396E09" w:rsidRDefault="00716BAE" w:rsidP="00396E09">
      <w:pPr>
        <w:pStyle w:val="subsection"/>
      </w:pPr>
      <w:r w:rsidRPr="00396E09">
        <w:tab/>
        <w:t>(3)</w:t>
      </w:r>
      <w:r w:rsidRPr="00396E09">
        <w:tab/>
        <w:t xml:space="preserve">A </w:t>
      </w:r>
      <w:r w:rsidRPr="00396E09">
        <w:rPr>
          <w:b/>
          <w:i/>
        </w:rPr>
        <w:t>special PPL claim</w:t>
      </w:r>
      <w:r w:rsidRPr="00396E09">
        <w:t xml:space="preserve"> is a claim in the form approved by the Secretary for special PPL claims.</w:t>
      </w:r>
    </w:p>
    <w:p w14:paraId="2C3F945E" w14:textId="77777777" w:rsidR="00716BAE" w:rsidRPr="00396E09" w:rsidRDefault="00716BAE" w:rsidP="00396E09">
      <w:pPr>
        <w:pStyle w:val="subsection"/>
      </w:pPr>
      <w:r w:rsidRPr="00396E09">
        <w:tab/>
        <w:t>(4)</w:t>
      </w:r>
      <w:r w:rsidRPr="00396E09">
        <w:tab/>
        <w:t xml:space="preserve">For the purposes of </w:t>
      </w:r>
      <w:r w:rsidR="00E93CB8" w:rsidRPr="00396E09">
        <w:t>subsections (</w:t>
      </w:r>
      <w:r w:rsidRPr="00396E09">
        <w:t>2) and (3), the Secretary may approve:</w:t>
      </w:r>
    </w:p>
    <w:p w14:paraId="1E2B9379" w14:textId="77777777" w:rsidR="00716BAE" w:rsidRPr="00396E09" w:rsidRDefault="00716BAE" w:rsidP="00396E09">
      <w:pPr>
        <w:pStyle w:val="paragraph"/>
      </w:pPr>
      <w:r w:rsidRPr="00396E09">
        <w:tab/>
        <w:t>(a)</w:t>
      </w:r>
      <w:r w:rsidRPr="00396E09">
        <w:tab/>
        <w:t>different forms for different types of claims; and</w:t>
      </w:r>
    </w:p>
    <w:p w14:paraId="08C53AB7" w14:textId="77777777" w:rsidR="00716BAE" w:rsidRPr="00396E09" w:rsidRDefault="00716BAE" w:rsidP="00396E09">
      <w:pPr>
        <w:pStyle w:val="paragraph"/>
      </w:pPr>
      <w:r w:rsidRPr="00396E09">
        <w:tab/>
        <w:t>(b)</w:t>
      </w:r>
      <w:r w:rsidRPr="00396E09">
        <w:tab/>
        <w:t>different forms for the same type of claim.</w:t>
      </w:r>
    </w:p>
    <w:p w14:paraId="116A22F9" w14:textId="77777777" w:rsidR="00716BAE" w:rsidRPr="00396E09" w:rsidRDefault="00716BAE" w:rsidP="00396E09">
      <w:pPr>
        <w:pStyle w:val="ActHead5"/>
      </w:pPr>
      <w:bookmarkStart w:id="25" w:name="_Toc129693931"/>
      <w:r w:rsidRPr="0049019A">
        <w:rPr>
          <w:rStyle w:val="CharSectno"/>
        </w:rPr>
        <w:t>54</w:t>
      </w:r>
      <w:r w:rsidRPr="00396E09">
        <w:t xml:space="preserve">  Who can make a PPL claim or special PPL claim</w:t>
      </w:r>
      <w:bookmarkEnd w:id="25"/>
    </w:p>
    <w:p w14:paraId="2FCC6F8B" w14:textId="77777777" w:rsidR="00716BAE" w:rsidRPr="00396E09" w:rsidRDefault="00716BAE" w:rsidP="00396E09">
      <w:pPr>
        <w:pStyle w:val="SubsectionHead"/>
      </w:pPr>
      <w:r w:rsidRPr="00396E09">
        <w:t>PPL claim</w:t>
      </w:r>
    </w:p>
    <w:p w14:paraId="50DFED1B" w14:textId="77777777" w:rsidR="00716BAE" w:rsidRPr="00396E09" w:rsidRDefault="00716BAE" w:rsidP="00396E09">
      <w:pPr>
        <w:pStyle w:val="subsection"/>
      </w:pPr>
      <w:r w:rsidRPr="00396E09">
        <w:tab/>
        <w:t>(1)</w:t>
      </w:r>
      <w:r w:rsidRPr="00396E09">
        <w:tab/>
        <w:t>Only the following people can make a PPL claim for a child:</w:t>
      </w:r>
    </w:p>
    <w:p w14:paraId="3997F4D5" w14:textId="77777777" w:rsidR="00716BAE" w:rsidRPr="00396E09" w:rsidRDefault="00716BAE" w:rsidP="00396E09">
      <w:pPr>
        <w:pStyle w:val="paragraph"/>
      </w:pPr>
      <w:r w:rsidRPr="00396E09">
        <w:tab/>
        <w:t>(a)</w:t>
      </w:r>
      <w:r w:rsidRPr="00396E09">
        <w:tab/>
        <w:t>the child</w:t>
      </w:r>
      <w:r w:rsidR="00A9090D" w:rsidRPr="00396E09">
        <w:t>’</w:t>
      </w:r>
      <w:r w:rsidRPr="00396E09">
        <w:t>s birth mother;</w:t>
      </w:r>
    </w:p>
    <w:p w14:paraId="159868EC" w14:textId="77777777" w:rsidR="00716BAE" w:rsidRPr="00396E09" w:rsidRDefault="00716BAE" w:rsidP="00396E09">
      <w:pPr>
        <w:pStyle w:val="paragraph"/>
      </w:pPr>
      <w:r w:rsidRPr="00396E09">
        <w:tab/>
        <w:t>(b)</w:t>
      </w:r>
      <w:r w:rsidRPr="00396E09">
        <w:tab/>
        <w:t>an adoptive parent of the child;</w:t>
      </w:r>
    </w:p>
    <w:p w14:paraId="12FDDB89" w14:textId="77777777" w:rsidR="00716BAE" w:rsidRPr="00396E09" w:rsidRDefault="00716BAE" w:rsidP="00396E09">
      <w:pPr>
        <w:pStyle w:val="paragraph"/>
      </w:pPr>
      <w:r w:rsidRPr="00396E09">
        <w:tab/>
        <w:t>(c)</w:t>
      </w:r>
      <w:r w:rsidRPr="00396E09">
        <w:tab/>
        <w:t>a person who:</w:t>
      </w:r>
    </w:p>
    <w:p w14:paraId="2FDBDA48" w14:textId="77777777" w:rsidR="00716BAE" w:rsidRPr="00396E09" w:rsidRDefault="00716BAE" w:rsidP="00396E09">
      <w:pPr>
        <w:pStyle w:val="paragraphsub"/>
      </w:pPr>
      <w:r w:rsidRPr="00396E09">
        <w:tab/>
        <w:t>(</w:t>
      </w:r>
      <w:proofErr w:type="spellStart"/>
      <w:r w:rsidRPr="00396E09">
        <w:t>i</w:t>
      </w:r>
      <w:proofErr w:type="spellEnd"/>
      <w:r w:rsidRPr="00396E09">
        <w:t>)</w:t>
      </w:r>
      <w:r w:rsidRPr="00396E09">
        <w:tab/>
        <w:t>is a parent of the child; and</w:t>
      </w:r>
    </w:p>
    <w:p w14:paraId="2051C8E3" w14:textId="77777777" w:rsidR="00716BAE" w:rsidRPr="00396E09" w:rsidRDefault="00716BAE" w:rsidP="00396E09">
      <w:pPr>
        <w:pStyle w:val="paragraphsub"/>
      </w:pPr>
      <w:r w:rsidRPr="00396E09">
        <w:tab/>
        <w:t>(ii)</w:t>
      </w:r>
      <w:r w:rsidRPr="00396E09">
        <w:tab/>
        <w:t>is not the child</w:t>
      </w:r>
      <w:r w:rsidR="00A9090D" w:rsidRPr="00396E09">
        <w:t>’</w:t>
      </w:r>
      <w:r w:rsidRPr="00396E09">
        <w:t>s birth mother;</w:t>
      </w:r>
    </w:p>
    <w:p w14:paraId="7C945FF0" w14:textId="77777777" w:rsidR="00716BAE" w:rsidRPr="00396E09" w:rsidRDefault="00716BAE" w:rsidP="00396E09">
      <w:pPr>
        <w:pStyle w:val="paragraph"/>
      </w:pPr>
      <w:r w:rsidRPr="00396E09">
        <w:tab/>
        <w:t>(d)</w:t>
      </w:r>
      <w:r w:rsidRPr="00396E09">
        <w:tab/>
        <w:t>the partner of the child</w:t>
      </w:r>
      <w:r w:rsidR="00A9090D" w:rsidRPr="00396E09">
        <w:t>’</w:t>
      </w:r>
      <w:r w:rsidRPr="00396E09">
        <w:t>s birth mother;</w:t>
      </w:r>
    </w:p>
    <w:p w14:paraId="63317239" w14:textId="77777777" w:rsidR="00716BAE" w:rsidRPr="00396E09" w:rsidRDefault="00716BAE" w:rsidP="00396E09">
      <w:pPr>
        <w:pStyle w:val="paragraph"/>
      </w:pPr>
      <w:r w:rsidRPr="00396E09">
        <w:tab/>
        <w:t>(e)</w:t>
      </w:r>
      <w:r w:rsidRPr="00396E09">
        <w:tab/>
        <w:t>the partner of an adoptive parent of the child;</w:t>
      </w:r>
    </w:p>
    <w:p w14:paraId="7AF7CE3E" w14:textId="77777777" w:rsidR="00716BAE" w:rsidRPr="00396E09" w:rsidRDefault="00716BAE" w:rsidP="00396E09">
      <w:pPr>
        <w:pStyle w:val="paragraph"/>
      </w:pPr>
      <w:r w:rsidRPr="00396E09">
        <w:tab/>
        <w:t>(f)</w:t>
      </w:r>
      <w:r w:rsidRPr="00396E09">
        <w:tab/>
        <w:t xml:space="preserve">the partner of a person covered by </w:t>
      </w:r>
      <w:r w:rsidR="00E93CB8" w:rsidRPr="00396E09">
        <w:t>paragraph (</w:t>
      </w:r>
      <w:r w:rsidRPr="00396E09">
        <w:t>c);</w:t>
      </w:r>
    </w:p>
    <w:p w14:paraId="0FB0230D" w14:textId="77777777" w:rsidR="00716BAE" w:rsidRPr="00396E09" w:rsidRDefault="00716BAE" w:rsidP="00396E09">
      <w:pPr>
        <w:pStyle w:val="paragraph"/>
      </w:pPr>
      <w:r w:rsidRPr="00396E09">
        <w:tab/>
        <w:t>(g)</w:t>
      </w:r>
      <w:r w:rsidRPr="00396E09">
        <w:tab/>
        <w:t>a person who satisfies the circumstances prescribed by the PPL rules as being exceptional circumstances in which a PPL claim can be made.</w:t>
      </w:r>
    </w:p>
    <w:p w14:paraId="733D6D61" w14:textId="77777777" w:rsidR="00716BAE" w:rsidRPr="00396E09" w:rsidRDefault="00716BAE" w:rsidP="00396E09">
      <w:pPr>
        <w:pStyle w:val="SubsectionHead"/>
      </w:pPr>
      <w:r w:rsidRPr="00396E09">
        <w:t>Special PPL claim</w:t>
      </w:r>
    </w:p>
    <w:p w14:paraId="169A2345" w14:textId="77777777" w:rsidR="00716BAE" w:rsidRPr="00396E09" w:rsidRDefault="00716BAE" w:rsidP="00396E09">
      <w:pPr>
        <w:pStyle w:val="subsection"/>
      </w:pPr>
      <w:r w:rsidRPr="00396E09">
        <w:tab/>
        <w:t>(2)</w:t>
      </w:r>
      <w:r w:rsidRPr="00396E09">
        <w:tab/>
        <w:t>Only the following people can make a special PPL claim for a child:</w:t>
      </w:r>
    </w:p>
    <w:p w14:paraId="3247B973" w14:textId="77777777" w:rsidR="00716BAE" w:rsidRPr="00396E09" w:rsidRDefault="00716BAE" w:rsidP="00396E09">
      <w:pPr>
        <w:pStyle w:val="paragraph"/>
      </w:pPr>
      <w:r w:rsidRPr="00396E09">
        <w:tab/>
        <w:t>(a)</w:t>
      </w:r>
      <w:r w:rsidRPr="00396E09">
        <w:tab/>
        <w:t xml:space="preserve">the partner of a person covered by </w:t>
      </w:r>
      <w:r w:rsidR="00E93CB8" w:rsidRPr="00396E09">
        <w:t>paragraph (</w:t>
      </w:r>
      <w:r w:rsidRPr="00396E09">
        <w:t>1)(g);</w:t>
      </w:r>
    </w:p>
    <w:p w14:paraId="04A25124" w14:textId="77777777" w:rsidR="00716BAE" w:rsidRPr="00396E09" w:rsidRDefault="00716BAE" w:rsidP="00396E09">
      <w:pPr>
        <w:pStyle w:val="paragraph"/>
      </w:pPr>
      <w:r w:rsidRPr="00396E09">
        <w:tab/>
        <w:t>(b)</w:t>
      </w:r>
      <w:r w:rsidRPr="00396E09">
        <w:tab/>
        <w:t>a person who satisfies the circumstances prescribed by the PPL rules as being exceptional circumstances in which a special PPL claim can be made.</w:t>
      </w:r>
    </w:p>
    <w:p w14:paraId="620F75D1" w14:textId="77777777" w:rsidR="004805C1" w:rsidRPr="00396E09" w:rsidRDefault="00961409" w:rsidP="00396E09">
      <w:pPr>
        <w:pStyle w:val="ItemHead"/>
      </w:pPr>
      <w:r w:rsidRPr="00396E09">
        <w:t>119</w:t>
      </w:r>
      <w:r w:rsidR="004805C1" w:rsidRPr="00396E09">
        <w:t xml:space="preserve">  </w:t>
      </w:r>
      <w:r w:rsidR="00637A93" w:rsidRPr="00396E09">
        <w:t>Paragraph 5</w:t>
      </w:r>
      <w:r w:rsidR="004805C1" w:rsidRPr="00396E09">
        <w:t>5(1)(b)</w:t>
      </w:r>
    </w:p>
    <w:p w14:paraId="0627C56C" w14:textId="77777777" w:rsidR="004805C1" w:rsidRPr="00396E09" w:rsidRDefault="004805C1" w:rsidP="00396E09">
      <w:pPr>
        <w:pStyle w:val="Item"/>
      </w:pPr>
      <w:r w:rsidRPr="00396E09">
        <w:t>Repeal the paragraph.</w:t>
      </w:r>
    </w:p>
    <w:p w14:paraId="3ECD6254" w14:textId="77777777" w:rsidR="00716BAE" w:rsidRPr="00396E09" w:rsidRDefault="00961409" w:rsidP="00396E09">
      <w:pPr>
        <w:pStyle w:val="ItemHead"/>
      </w:pPr>
      <w:r w:rsidRPr="00396E09">
        <w:t>120</w:t>
      </w:r>
      <w:r w:rsidR="00716BAE" w:rsidRPr="00396E09">
        <w:t xml:space="preserve">  After </w:t>
      </w:r>
      <w:r w:rsidR="00A565B6" w:rsidRPr="00396E09">
        <w:t>paragraph 5</w:t>
      </w:r>
      <w:r w:rsidR="00716BAE" w:rsidRPr="00396E09">
        <w:t>5(1)(d)</w:t>
      </w:r>
    </w:p>
    <w:p w14:paraId="6841FCCA" w14:textId="77777777" w:rsidR="00716BAE" w:rsidRPr="00396E09" w:rsidRDefault="00716BAE" w:rsidP="00396E09">
      <w:pPr>
        <w:pStyle w:val="Item"/>
      </w:pPr>
      <w:r w:rsidRPr="00396E09">
        <w:t>Insert:</w:t>
      </w:r>
    </w:p>
    <w:p w14:paraId="468BCE23" w14:textId="77777777" w:rsidR="00716BAE" w:rsidRPr="00396E09" w:rsidRDefault="00716BAE" w:rsidP="00396E09">
      <w:pPr>
        <w:pStyle w:val="paragraph"/>
      </w:pPr>
      <w:r w:rsidRPr="00396E09">
        <w:tab/>
        <w:t>(da)</w:t>
      </w:r>
      <w:r w:rsidRPr="00396E09">
        <w:tab/>
      </w:r>
      <w:r w:rsidR="004B5645" w:rsidRPr="00396E09">
        <w:t>section 5</w:t>
      </w:r>
      <w:r w:rsidRPr="00396E09">
        <w:t>9A (which deals with permission to make claims for flexible PPL days for a child);</w:t>
      </w:r>
    </w:p>
    <w:p w14:paraId="7C6FFF1C" w14:textId="77777777" w:rsidR="004805C1" w:rsidRPr="00396E09" w:rsidRDefault="00961409" w:rsidP="00396E09">
      <w:pPr>
        <w:pStyle w:val="ItemHead"/>
      </w:pPr>
      <w:r w:rsidRPr="00396E09">
        <w:t>121</w:t>
      </w:r>
      <w:r w:rsidR="004805C1" w:rsidRPr="00396E09">
        <w:t xml:space="preserve">  </w:t>
      </w:r>
      <w:r w:rsidR="004B5645" w:rsidRPr="00396E09">
        <w:t>Section 5</w:t>
      </w:r>
      <w:r w:rsidR="004805C1" w:rsidRPr="00396E09">
        <w:t>7</w:t>
      </w:r>
    </w:p>
    <w:p w14:paraId="6F9AD2AD" w14:textId="77777777" w:rsidR="004805C1" w:rsidRPr="00396E09" w:rsidRDefault="004805C1" w:rsidP="00396E09">
      <w:pPr>
        <w:pStyle w:val="Item"/>
      </w:pPr>
      <w:r w:rsidRPr="00396E09">
        <w:t>Repeal the section.</w:t>
      </w:r>
    </w:p>
    <w:p w14:paraId="21911A48" w14:textId="77777777" w:rsidR="00716BAE" w:rsidRPr="00396E09" w:rsidRDefault="00961409" w:rsidP="00396E09">
      <w:pPr>
        <w:pStyle w:val="ItemHead"/>
      </w:pPr>
      <w:r w:rsidRPr="00396E09">
        <w:t>122</w:t>
      </w:r>
      <w:r w:rsidR="00716BAE" w:rsidRPr="00396E09">
        <w:t xml:space="preserve">  Sub</w:t>
      </w:r>
      <w:r w:rsidR="004B5645" w:rsidRPr="00396E09">
        <w:t>section 5</w:t>
      </w:r>
      <w:r w:rsidR="00716BAE" w:rsidRPr="00396E09">
        <w:t>7A(1) (note)</w:t>
      </w:r>
    </w:p>
    <w:p w14:paraId="56A9F121" w14:textId="77777777" w:rsidR="00716BAE" w:rsidRPr="00396E09" w:rsidRDefault="00716BAE" w:rsidP="00396E09">
      <w:pPr>
        <w:pStyle w:val="Item"/>
      </w:pPr>
      <w:r w:rsidRPr="00396E09">
        <w:t>Repeal the note.</w:t>
      </w:r>
    </w:p>
    <w:p w14:paraId="509468F0" w14:textId="77777777" w:rsidR="00CE6F34" w:rsidRPr="00396E09" w:rsidRDefault="00961409" w:rsidP="00396E09">
      <w:pPr>
        <w:pStyle w:val="ItemHead"/>
      </w:pPr>
      <w:r w:rsidRPr="00396E09">
        <w:t>123</w:t>
      </w:r>
      <w:r w:rsidR="00CE6F34" w:rsidRPr="00396E09">
        <w:t xml:space="preserve">  </w:t>
      </w:r>
      <w:r w:rsidR="008622E0" w:rsidRPr="00396E09">
        <w:t>Sub</w:t>
      </w:r>
      <w:r w:rsidR="004B5645" w:rsidRPr="00396E09">
        <w:t>section 5</w:t>
      </w:r>
      <w:r w:rsidR="00CE6F34" w:rsidRPr="00396E09">
        <w:t>7A(2)</w:t>
      </w:r>
    </w:p>
    <w:p w14:paraId="688A92E1" w14:textId="77777777" w:rsidR="00CE6F34" w:rsidRPr="00396E09" w:rsidRDefault="00CE6F34" w:rsidP="00396E09">
      <w:pPr>
        <w:pStyle w:val="Item"/>
      </w:pPr>
      <w:r w:rsidRPr="00396E09">
        <w:t xml:space="preserve">Omit </w:t>
      </w:r>
      <w:r w:rsidR="00A9090D" w:rsidRPr="00396E09">
        <w:t>“</w:t>
      </w:r>
      <w:r w:rsidRPr="00396E09">
        <w:t>42 days</w:t>
      </w:r>
      <w:r w:rsidR="00A9090D" w:rsidRPr="00396E09">
        <w:t>”</w:t>
      </w:r>
      <w:r w:rsidRPr="00396E09">
        <w:t xml:space="preserve">, substitute </w:t>
      </w:r>
      <w:r w:rsidR="00A9090D" w:rsidRPr="00396E09">
        <w:t>“</w:t>
      </w:r>
      <w:r w:rsidRPr="00396E09">
        <w:t>100 days</w:t>
      </w:r>
      <w:r w:rsidR="00A9090D" w:rsidRPr="00396E09">
        <w:t>”</w:t>
      </w:r>
      <w:r w:rsidRPr="00396E09">
        <w:t>.</w:t>
      </w:r>
    </w:p>
    <w:p w14:paraId="2731BDD2" w14:textId="77777777" w:rsidR="0055006D" w:rsidRPr="00396E09" w:rsidRDefault="00961409" w:rsidP="00396E09">
      <w:pPr>
        <w:pStyle w:val="ItemHead"/>
      </w:pPr>
      <w:r w:rsidRPr="00396E09">
        <w:t>124</w:t>
      </w:r>
      <w:r w:rsidR="0055006D" w:rsidRPr="00396E09">
        <w:t xml:space="preserve">  </w:t>
      </w:r>
      <w:r w:rsidR="008622E0" w:rsidRPr="00396E09">
        <w:t>Sub</w:t>
      </w:r>
      <w:r w:rsidR="004B5645" w:rsidRPr="00396E09">
        <w:t>section 5</w:t>
      </w:r>
      <w:r w:rsidR="0055006D" w:rsidRPr="00396E09">
        <w:t>7A(2A)</w:t>
      </w:r>
    </w:p>
    <w:p w14:paraId="3A4BF356" w14:textId="77777777" w:rsidR="0055006D" w:rsidRPr="00396E09" w:rsidRDefault="0055006D" w:rsidP="00396E09">
      <w:pPr>
        <w:pStyle w:val="Item"/>
      </w:pPr>
      <w:r w:rsidRPr="00396E09">
        <w:t>Repeal the subsection, substitute:</w:t>
      </w:r>
    </w:p>
    <w:p w14:paraId="0EC3001D" w14:textId="77777777" w:rsidR="0055006D" w:rsidRPr="00396E09" w:rsidRDefault="0055006D" w:rsidP="00396E09">
      <w:pPr>
        <w:pStyle w:val="subsection"/>
      </w:pPr>
      <w:r w:rsidRPr="00396E09">
        <w:tab/>
        <w:t>(2A)</w:t>
      </w:r>
      <w:r w:rsidRPr="00396E09">
        <w:tab/>
      </w:r>
      <w:r w:rsidR="00A565B6" w:rsidRPr="00396E09">
        <w:t>Subsection (</w:t>
      </w:r>
      <w:r w:rsidRPr="00396E09">
        <w:t>2) does not apply to</w:t>
      </w:r>
      <w:r w:rsidR="00A95A8A" w:rsidRPr="00396E09">
        <w:t xml:space="preserve"> the claim if:</w:t>
      </w:r>
    </w:p>
    <w:p w14:paraId="69E81227" w14:textId="77777777" w:rsidR="00A95A8A" w:rsidRPr="00396E09" w:rsidRDefault="00A95A8A" w:rsidP="00396E09">
      <w:pPr>
        <w:pStyle w:val="paragraph"/>
      </w:pPr>
      <w:r w:rsidRPr="00396E09">
        <w:tab/>
        <w:t>(a)</w:t>
      </w:r>
      <w:r w:rsidRPr="00396E09">
        <w:tab/>
        <w:t>the claimant is a COVID</w:t>
      </w:r>
      <w:r w:rsidR="00396E09">
        <w:noBreakHyphen/>
      </w:r>
      <w:r w:rsidRPr="00396E09">
        <w:t>19 affected claimant in relation to the claim; or</w:t>
      </w:r>
    </w:p>
    <w:p w14:paraId="070D5629" w14:textId="77777777" w:rsidR="00A95A8A" w:rsidRPr="00396E09" w:rsidRDefault="00A95A8A" w:rsidP="00396E09">
      <w:pPr>
        <w:pStyle w:val="paragraph"/>
      </w:pPr>
      <w:r w:rsidRPr="00396E09">
        <w:tab/>
        <w:t>(b)</w:t>
      </w:r>
      <w:r w:rsidRPr="00396E09">
        <w:tab/>
        <w:t>the claimant is a PPL claimant who satisfies the work test in relation to the claim by reason of at least one day in the claimant</w:t>
      </w:r>
      <w:r w:rsidR="00A9090D" w:rsidRPr="00396E09">
        <w:t>’</w:t>
      </w:r>
      <w:r w:rsidRPr="00396E09">
        <w:t>s work test period being a day in a COVID</w:t>
      </w:r>
      <w:r w:rsidR="00396E09">
        <w:noBreakHyphen/>
      </w:r>
      <w:r w:rsidRPr="00396E09">
        <w:t>19 Australian Government payment period for the claimant.</w:t>
      </w:r>
    </w:p>
    <w:p w14:paraId="25AF1D44" w14:textId="77777777" w:rsidR="004805C1" w:rsidRPr="00396E09" w:rsidRDefault="00961409" w:rsidP="00396E09">
      <w:pPr>
        <w:pStyle w:val="ItemHead"/>
      </w:pPr>
      <w:r w:rsidRPr="00396E09">
        <w:t>125</w:t>
      </w:r>
      <w:r w:rsidR="004805C1" w:rsidRPr="00396E09">
        <w:t xml:space="preserve">  </w:t>
      </w:r>
      <w:r w:rsidR="004B5645" w:rsidRPr="00396E09">
        <w:t>Section 5</w:t>
      </w:r>
      <w:r w:rsidR="004805C1" w:rsidRPr="00396E09">
        <w:t>8</w:t>
      </w:r>
    </w:p>
    <w:p w14:paraId="4A028049" w14:textId="77777777" w:rsidR="004805C1" w:rsidRPr="00396E09" w:rsidRDefault="004805C1" w:rsidP="00396E09">
      <w:pPr>
        <w:pStyle w:val="Item"/>
      </w:pPr>
      <w:r w:rsidRPr="00396E09">
        <w:t>Repeal the section, substitute:</w:t>
      </w:r>
    </w:p>
    <w:p w14:paraId="5D004E67" w14:textId="77777777" w:rsidR="004805C1" w:rsidRPr="00396E09" w:rsidRDefault="004805C1" w:rsidP="00396E09">
      <w:pPr>
        <w:pStyle w:val="ActHead5"/>
      </w:pPr>
      <w:bookmarkStart w:id="26" w:name="_Toc129693932"/>
      <w:r w:rsidRPr="0049019A">
        <w:rPr>
          <w:rStyle w:val="CharSectno"/>
        </w:rPr>
        <w:t>58</w:t>
      </w:r>
      <w:r w:rsidRPr="00396E09">
        <w:t xml:space="preserve">  Expected date of birth</w:t>
      </w:r>
      <w:bookmarkEnd w:id="26"/>
    </w:p>
    <w:p w14:paraId="6FCCB61C" w14:textId="77777777" w:rsidR="004805C1" w:rsidRPr="00396E09" w:rsidRDefault="004805C1" w:rsidP="00396E09">
      <w:pPr>
        <w:pStyle w:val="subsection"/>
      </w:pPr>
      <w:r w:rsidRPr="00396E09">
        <w:tab/>
      </w:r>
      <w:r w:rsidRPr="00396E09">
        <w:tab/>
        <w:t xml:space="preserve">If the claim is a </w:t>
      </w:r>
      <w:r w:rsidR="007B14E0" w:rsidRPr="00396E09">
        <w:t>PPL claim</w:t>
      </w:r>
      <w:r w:rsidRPr="00396E09">
        <w:t xml:space="preserve"> and it is made before the child</w:t>
      </w:r>
      <w:r w:rsidR="00A9090D" w:rsidRPr="00396E09">
        <w:t>’</w:t>
      </w:r>
      <w:r w:rsidRPr="00396E09">
        <w:t>s birth, the claim must specify the child</w:t>
      </w:r>
      <w:r w:rsidR="00A9090D" w:rsidRPr="00396E09">
        <w:t>’</w:t>
      </w:r>
      <w:r w:rsidRPr="00396E09">
        <w:t>s expected date of birth.</w:t>
      </w:r>
    </w:p>
    <w:p w14:paraId="1B733135" w14:textId="77777777" w:rsidR="00716BAE" w:rsidRPr="00396E09" w:rsidRDefault="00961409" w:rsidP="00396E09">
      <w:pPr>
        <w:pStyle w:val="ItemHead"/>
      </w:pPr>
      <w:r w:rsidRPr="00396E09">
        <w:t>126</w:t>
      </w:r>
      <w:r w:rsidR="00716BAE" w:rsidRPr="00396E09">
        <w:t xml:space="preserve">  After </w:t>
      </w:r>
      <w:r w:rsidR="004B5645" w:rsidRPr="00396E09">
        <w:t>section 5</w:t>
      </w:r>
      <w:r w:rsidR="00716BAE" w:rsidRPr="00396E09">
        <w:t>9</w:t>
      </w:r>
    </w:p>
    <w:p w14:paraId="2D337A6C" w14:textId="77777777" w:rsidR="00716BAE" w:rsidRPr="00396E09" w:rsidRDefault="00716BAE" w:rsidP="00396E09">
      <w:pPr>
        <w:pStyle w:val="Item"/>
      </w:pPr>
      <w:r w:rsidRPr="00396E09">
        <w:t>Insert:</w:t>
      </w:r>
    </w:p>
    <w:p w14:paraId="2AEC559B" w14:textId="77777777" w:rsidR="00716BAE" w:rsidRPr="00396E09" w:rsidRDefault="00716BAE" w:rsidP="00396E09">
      <w:pPr>
        <w:pStyle w:val="ActHead5"/>
      </w:pPr>
      <w:bookmarkStart w:id="27" w:name="_Toc129693933"/>
      <w:r w:rsidRPr="0049019A">
        <w:rPr>
          <w:rStyle w:val="CharSectno"/>
        </w:rPr>
        <w:t>59A</w:t>
      </w:r>
      <w:r w:rsidRPr="00396E09">
        <w:t xml:space="preserve">  Permission to make claims for flexible PPL days for a child</w:t>
      </w:r>
      <w:bookmarkEnd w:id="27"/>
    </w:p>
    <w:p w14:paraId="479CE304" w14:textId="77777777" w:rsidR="00716BAE" w:rsidRPr="00396E09" w:rsidRDefault="00716BAE" w:rsidP="00396E09">
      <w:pPr>
        <w:pStyle w:val="SubsectionHead"/>
      </w:pPr>
      <w:r w:rsidRPr="00396E09">
        <w:t>When permission is required for an effective claim</w:t>
      </w:r>
    </w:p>
    <w:p w14:paraId="68BDE3C5" w14:textId="77777777" w:rsidR="00716BAE" w:rsidRPr="00396E09" w:rsidRDefault="00716BAE" w:rsidP="00396E09">
      <w:pPr>
        <w:pStyle w:val="subsection"/>
      </w:pPr>
      <w:r w:rsidRPr="00396E09">
        <w:tab/>
        <w:t>(1)</w:t>
      </w:r>
      <w:r w:rsidRPr="00396E09">
        <w:tab/>
        <w:t>A PPL claim for parental leave pay for one or more flexible PPL days for a child that is made by the following persons is not an effective claim unless permission to make a claim in relation to the child is given</w:t>
      </w:r>
      <w:r w:rsidR="000F7531" w:rsidRPr="00396E09">
        <w:t>, and has not been revoked,</w:t>
      </w:r>
      <w:r w:rsidRPr="00396E09">
        <w:t xml:space="preserve"> by the child</w:t>
      </w:r>
      <w:r w:rsidR="00A9090D" w:rsidRPr="00396E09">
        <w:t>’</w:t>
      </w:r>
      <w:r w:rsidRPr="00396E09">
        <w:t>s birth mother:</w:t>
      </w:r>
    </w:p>
    <w:p w14:paraId="57D7FC2B" w14:textId="77777777" w:rsidR="00716BAE" w:rsidRPr="00396E09" w:rsidRDefault="00716BAE" w:rsidP="00396E09">
      <w:pPr>
        <w:pStyle w:val="paragraph"/>
      </w:pPr>
      <w:r w:rsidRPr="00396E09">
        <w:tab/>
        <w:t>(a)</w:t>
      </w:r>
      <w:r w:rsidRPr="00396E09">
        <w:tab/>
        <w:t>a person who:</w:t>
      </w:r>
    </w:p>
    <w:p w14:paraId="13F1E447" w14:textId="77777777" w:rsidR="00716BAE" w:rsidRPr="00396E09" w:rsidRDefault="00716BAE" w:rsidP="00396E09">
      <w:pPr>
        <w:pStyle w:val="paragraphsub"/>
      </w:pPr>
      <w:r w:rsidRPr="00396E09">
        <w:tab/>
        <w:t>(</w:t>
      </w:r>
      <w:proofErr w:type="spellStart"/>
      <w:r w:rsidRPr="00396E09">
        <w:t>i</w:t>
      </w:r>
      <w:proofErr w:type="spellEnd"/>
      <w:r w:rsidRPr="00396E09">
        <w:t>)</w:t>
      </w:r>
      <w:r w:rsidRPr="00396E09">
        <w:tab/>
        <w:t>is a parent (other than an adoptive parent) of the child; and</w:t>
      </w:r>
    </w:p>
    <w:p w14:paraId="41CF256D" w14:textId="77777777" w:rsidR="00716BAE" w:rsidRPr="00396E09" w:rsidRDefault="00716BAE" w:rsidP="00396E09">
      <w:pPr>
        <w:pStyle w:val="paragraphsub"/>
      </w:pPr>
      <w:r w:rsidRPr="00396E09">
        <w:tab/>
        <w:t>(ii)</w:t>
      </w:r>
      <w:r w:rsidRPr="00396E09">
        <w:tab/>
        <w:t>is not the child</w:t>
      </w:r>
      <w:r w:rsidR="00A9090D" w:rsidRPr="00396E09">
        <w:t>’</w:t>
      </w:r>
      <w:r w:rsidRPr="00396E09">
        <w:t>s birth mother;</w:t>
      </w:r>
    </w:p>
    <w:p w14:paraId="42DB91D3" w14:textId="77777777" w:rsidR="00716BAE" w:rsidRPr="00396E09" w:rsidRDefault="00716BAE" w:rsidP="00396E09">
      <w:pPr>
        <w:pStyle w:val="paragraph"/>
      </w:pPr>
      <w:r w:rsidRPr="00396E09">
        <w:tab/>
        <w:t>(b)</w:t>
      </w:r>
      <w:r w:rsidRPr="00396E09">
        <w:tab/>
        <w:t>the partner of the child</w:t>
      </w:r>
      <w:r w:rsidR="00A9090D" w:rsidRPr="00396E09">
        <w:t>’</w:t>
      </w:r>
      <w:r w:rsidRPr="00396E09">
        <w:t>s birth mother;</w:t>
      </w:r>
    </w:p>
    <w:p w14:paraId="7C763393" w14:textId="77777777" w:rsidR="00716BAE" w:rsidRPr="00396E09" w:rsidRDefault="00716BAE" w:rsidP="00396E09">
      <w:pPr>
        <w:pStyle w:val="paragraph"/>
      </w:pPr>
      <w:r w:rsidRPr="00396E09">
        <w:tab/>
        <w:t>(c)</w:t>
      </w:r>
      <w:r w:rsidRPr="00396E09">
        <w:tab/>
        <w:t xml:space="preserve">the partner of a person covered by </w:t>
      </w:r>
      <w:r w:rsidR="00E93CB8" w:rsidRPr="00396E09">
        <w:t>paragraph (</w:t>
      </w:r>
      <w:r w:rsidRPr="00396E09">
        <w:t>a).</w:t>
      </w:r>
    </w:p>
    <w:p w14:paraId="5DA58C21" w14:textId="77777777" w:rsidR="001E7FA8" w:rsidRPr="00396E09" w:rsidRDefault="00716BAE" w:rsidP="00396E09">
      <w:pPr>
        <w:pStyle w:val="subsection"/>
      </w:pPr>
      <w:r w:rsidRPr="00396E09">
        <w:tab/>
      </w:r>
      <w:r w:rsidR="001E7FA8" w:rsidRPr="00396E09">
        <w:t>(2)</w:t>
      </w:r>
      <w:r w:rsidR="001E7FA8" w:rsidRPr="00396E09">
        <w:tab/>
      </w:r>
      <w:r w:rsidR="006719C9" w:rsidRPr="00396E09">
        <w:t xml:space="preserve">However, </w:t>
      </w:r>
      <w:r w:rsidR="00E93CB8" w:rsidRPr="00396E09">
        <w:t>subsection (</w:t>
      </w:r>
      <w:r w:rsidR="001E7FA8" w:rsidRPr="00396E09">
        <w:t xml:space="preserve">1) does not apply </w:t>
      </w:r>
      <w:r w:rsidR="006719C9" w:rsidRPr="00396E09">
        <w:t xml:space="preserve">to a person who makes a PPL claim </w:t>
      </w:r>
      <w:r w:rsidR="001E7FA8" w:rsidRPr="00396E09">
        <w:t>in the circumstances prescribed by the PPL rules.</w:t>
      </w:r>
    </w:p>
    <w:p w14:paraId="32FDC666" w14:textId="77777777" w:rsidR="00716BAE" w:rsidRPr="00396E09" w:rsidRDefault="001E7FA8" w:rsidP="00396E09">
      <w:pPr>
        <w:pStyle w:val="subsection"/>
      </w:pPr>
      <w:r w:rsidRPr="00396E09">
        <w:tab/>
      </w:r>
      <w:r w:rsidR="00716BAE" w:rsidRPr="00396E09">
        <w:t>(</w:t>
      </w:r>
      <w:r w:rsidR="006719C9" w:rsidRPr="00396E09">
        <w:t>3</w:t>
      </w:r>
      <w:r w:rsidR="00716BAE" w:rsidRPr="00396E09">
        <w:t>)</w:t>
      </w:r>
      <w:r w:rsidR="00716BAE" w:rsidRPr="00396E09">
        <w:tab/>
        <w:t>A PPL claim for parental leave pay for one or more flexible PPL days for a child that is made by the partner of an adoptive parent of the child is not an effective claim unless permission to make the claim in relation to the child is given</w:t>
      </w:r>
      <w:r w:rsidR="000F7531" w:rsidRPr="00396E09">
        <w:t>, and has not been revoked,</w:t>
      </w:r>
      <w:r w:rsidR="00716BAE" w:rsidRPr="00396E09">
        <w:t xml:space="preserve"> by:</w:t>
      </w:r>
    </w:p>
    <w:p w14:paraId="4CB10CEC" w14:textId="77777777" w:rsidR="00716BAE" w:rsidRPr="00396E09" w:rsidRDefault="00716BAE" w:rsidP="00396E09">
      <w:pPr>
        <w:pStyle w:val="paragraph"/>
      </w:pPr>
      <w:r w:rsidRPr="00396E09">
        <w:tab/>
        <w:t>(a)</w:t>
      </w:r>
      <w:r w:rsidRPr="00396E09">
        <w:tab/>
        <w:t>if:</w:t>
      </w:r>
    </w:p>
    <w:p w14:paraId="3F4999B8" w14:textId="77777777" w:rsidR="00716BAE" w:rsidRPr="00396E09" w:rsidRDefault="00716BAE" w:rsidP="00396E09">
      <w:pPr>
        <w:pStyle w:val="paragraphsub"/>
      </w:pPr>
      <w:r w:rsidRPr="00396E09">
        <w:tab/>
        <w:t>(</w:t>
      </w:r>
      <w:proofErr w:type="spellStart"/>
      <w:r w:rsidRPr="00396E09">
        <w:t>i</w:t>
      </w:r>
      <w:proofErr w:type="spellEnd"/>
      <w:r w:rsidRPr="00396E09">
        <w:t>)</w:t>
      </w:r>
      <w:r w:rsidRPr="00396E09">
        <w:tab/>
        <w:t xml:space="preserve">a </w:t>
      </w:r>
      <w:proofErr w:type="spellStart"/>
      <w:r w:rsidRPr="00396E09">
        <w:t>payability</w:t>
      </w:r>
      <w:proofErr w:type="spellEnd"/>
      <w:r w:rsidRPr="00396E09">
        <w:t xml:space="preserve"> determination under </w:t>
      </w:r>
      <w:r w:rsidR="00E93CB8" w:rsidRPr="00396E09">
        <w:t>section 1</w:t>
      </w:r>
      <w:r w:rsidRPr="00396E09">
        <w:t>3 that parental leave pay for the child is payable has been made in relation to an adoptive parent of the child; and</w:t>
      </w:r>
    </w:p>
    <w:p w14:paraId="059AF579" w14:textId="77777777" w:rsidR="00716BAE" w:rsidRPr="00396E09" w:rsidRDefault="00716BAE" w:rsidP="00396E09">
      <w:pPr>
        <w:pStyle w:val="paragraphsub"/>
      </w:pPr>
      <w:r w:rsidRPr="00396E09">
        <w:tab/>
        <w:t>(ii)</w:t>
      </w:r>
      <w:r w:rsidRPr="00396E09">
        <w:tab/>
        <w:t xml:space="preserve">that determination is the first </w:t>
      </w:r>
      <w:proofErr w:type="spellStart"/>
      <w:r w:rsidRPr="00396E09">
        <w:t>payability</w:t>
      </w:r>
      <w:proofErr w:type="spellEnd"/>
      <w:r w:rsidRPr="00396E09">
        <w:t xml:space="preserve"> determination under </w:t>
      </w:r>
      <w:r w:rsidR="00E93CB8" w:rsidRPr="00396E09">
        <w:t>section 1</w:t>
      </w:r>
      <w:r w:rsidRPr="00396E09">
        <w:t>3 that parental leave pay for the child is payable that has been made in relation to an adoptive parent of the child;</w:t>
      </w:r>
    </w:p>
    <w:p w14:paraId="24C7DD54" w14:textId="77777777" w:rsidR="00716BAE" w:rsidRPr="00396E09" w:rsidRDefault="00716BAE" w:rsidP="00396E09">
      <w:pPr>
        <w:pStyle w:val="paragraph"/>
      </w:pPr>
      <w:r w:rsidRPr="00396E09">
        <w:tab/>
      </w:r>
      <w:r w:rsidRPr="00396E09">
        <w:tab/>
        <w:t>that adoptive parent; or</w:t>
      </w:r>
    </w:p>
    <w:p w14:paraId="2282A61A" w14:textId="77777777" w:rsidR="00716BAE" w:rsidRPr="00396E09" w:rsidRDefault="00716BAE" w:rsidP="00396E09">
      <w:pPr>
        <w:pStyle w:val="paragraph"/>
      </w:pPr>
      <w:r w:rsidRPr="00396E09">
        <w:tab/>
        <w:t>(b)</w:t>
      </w:r>
      <w:r w:rsidRPr="00396E09">
        <w:tab/>
        <w:t>otherwise—an adoptive parent of the child who is nominated by the partner to give permission.</w:t>
      </w:r>
    </w:p>
    <w:p w14:paraId="092AEAF9" w14:textId="77777777" w:rsidR="00716BAE" w:rsidRPr="00396E09" w:rsidRDefault="00716BAE" w:rsidP="00396E09">
      <w:pPr>
        <w:pStyle w:val="subsection"/>
      </w:pPr>
      <w:r w:rsidRPr="00396E09">
        <w:tab/>
        <w:t>(</w:t>
      </w:r>
      <w:r w:rsidR="006719C9" w:rsidRPr="00396E09">
        <w:t>4</w:t>
      </w:r>
      <w:r w:rsidRPr="00396E09">
        <w:t>)</w:t>
      </w:r>
      <w:r w:rsidRPr="00396E09">
        <w:tab/>
        <w:t>A special PPL claim for parental leave pay for one or more flexible PPL days for a child that is made by the partner of a person who satisfies the circumstances prescribed by the PPL rules as being exceptional circumstances in which a PPL claim can be made is not an effective claim unless:</w:t>
      </w:r>
    </w:p>
    <w:p w14:paraId="4E84F66C" w14:textId="77777777" w:rsidR="00716BAE" w:rsidRPr="00396E09" w:rsidRDefault="00716BAE" w:rsidP="00396E09">
      <w:pPr>
        <w:pStyle w:val="paragraph"/>
      </w:pPr>
      <w:r w:rsidRPr="00396E09">
        <w:tab/>
        <w:t>(a)</w:t>
      </w:r>
      <w:r w:rsidRPr="00396E09">
        <w:tab/>
        <w:t>permission to make a claim in relation to the child is given</w:t>
      </w:r>
      <w:r w:rsidR="000F7531" w:rsidRPr="00396E09">
        <w:t>, and has not been revoked,</w:t>
      </w:r>
      <w:r w:rsidRPr="00396E09">
        <w:t xml:space="preserve"> by the person who satisfies the circumstances prescribed by the PPL rules as being exceptional circumstances in which a PPL claim can be made; and</w:t>
      </w:r>
    </w:p>
    <w:p w14:paraId="5DEE6E44" w14:textId="77777777" w:rsidR="00716BAE" w:rsidRPr="00396E09" w:rsidRDefault="00716BAE" w:rsidP="00396E09">
      <w:pPr>
        <w:pStyle w:val="paragraph"/>
      </w:pPr>
      <w:r w:rsidRPr="00396E09">
        <w:tab/>
        <w:t>(b)</w:t>
      </w:r>
      <w:r w:rsidRPr="00396E09">
        <w:tab/>
        <w:t xml:space="preserve">a </w:t>
      </w:r>
      <w:proofErr w:type="spellStart"/>
      <w:r w:rsidRPr="00396E09">
        <w:t>payability</w:t>
      </w:r>
      <w:proofErr w:type="spellEnd"/>
      <w:r w:rsidRPr="00396E09">
        <w:t xml:space="preserve"> determination under </w:t>
      </w:r>
      <w:r w:rsidR="00E93CB8" w:rsidRPr="00396E09">
        <w:t>section 1</w:t>
      </w:r>
      <w:r w:rsidRPr="00396E09">
        <w:t>3 that parental leave pay for the child is payable is in force in relation to that person.</w:t>
      </w:r>
    </w:p>
    <w:p w14:paraId="1F090929" w14:textId="77777777" w:rsidR="00716BAE" w:rsidRPr="00396E09" w:rsidRDefault="00716BAE" w:rsidP="00396E09">
      <w:pPr>
        <w:pStyle w:val="subsection"/>
      </w:pPr>
      <w:r w:rsidRPr="00396E09">
        <w:tab/>
        <w:t>(</w:t>
      </w:r>
      <w:r w:rsidR="006719C9" w:rsidRPr="00396E09">
        <w:t>5</w:t>
      </w:r>
      <w:r w:rsidRPr="00396E09">
        <w:t>)</w:t>
      </w:r>
      <w:r w:rsidRPr="00396E09">
        <w:tab/>
        <w:t>The permission must:</w:t>
      </w:r>
    </w:p>
    <w:p w14:paraId="38B1374C" w14:textId="77777777" w:rsidR="00716BAE" w:rsidRPr="00396E09" w:rsidRDefault="00716BAE" w:rsidP="00396E09">
      <w:pPr>
        <w:pStyle w:val="paragraph"/>
      </w:pPr>
      <w:r w:rsidRPr="00396E09">
        <w:tab/>
        <w:t>(a)</w:t>
      </w:r>
      <w:r w:rsidRPr="00396E09">
        <w:tab/>
        <w:t>be given to the Secretary in the form approved by the Secretary; and</w:t>
      </w:r>
    </w:p>
    <w:p w14:paraId="01A32A71" w14:textId="77777777" w:rsidR="00716BAE" w:rsidRPr="00396E09" w:rsidRDefault="00716BAE" w:rsidP="00396E09">
      <w:pPr>
        <w:pStyle w:val="paragraph"/>
      </w:pPr>
      <w:r w:rsidRPr="00396E09">
        <w:tab/>
        <w:t>(b)</w:t>
      </w:r>
      <w:r w:rsidRPr="00396E09">
        <w:tab/>
        <w:t xml:space="preserve">specify </w:t>
      </w:r>
      <w:r w:rsidR="00FC789D" w:rsidRPr="00396E09">
        <w:t>the</w:t>
      </w:r>
      <w:r w:rsidRPr="00396E09">
        <w:t xml:space="preserve"> person to whom the permission is given.</w:t>
      </w:r>
    </w:p>
    <w:p w14:paraId="6B9FDDA1" w14:textId="77777777" w:rsidR="00716BAE" w:rsidRPr="00396E09" w:rsidRDefault="00716BAE" w:rsidP="00396E09">
      <w:pPr>
        <w:pStyle w:val="notetext"/>
      </w:pPr>
      <w:r w:rsidRPr="00396E09">
        <w:t>Note:</w:t>
      </w:r>
      <w:r w:rsidRPr="00396E09">
        <w:tab/>
        <w:t>The permission does not need to specify the number of flexible PPL days for the child in relation to which a claim to which the permission relates may be made.</w:t>
      </w:r>
    </w:p>
    <w:p w14:paraId="6F066C9D" w14:textId="77777777" w:rsidR="00FC789D" w:rsidRPr="00396E09" w:rsidRDefault="00FC789D" w:rsidP="00396E09">
      <w:pPr>
        <w:pStyle w:val="SubsectionHead"/>
      </w:pPr>
      <w:r w:rsidRPr="00396E09">
        <w:t>Revocation of permission</w:t>
      </w:r>
    </w:p>
    <w:p w14:paraId="6481A377" w14:textId="77777777" w:rsidR="00FC789D" w:rsidRPr="00396E09" w:rsidRDefault="00FC789D" w:rsidP="00396E09">
      <w:pPr>
        <w:pStyle w:val="subsection"/>
      </w:pPr>
      <w:r w:rsidRPr="00396E09">
        <w:tab/>
        <w:t>(6)</w:t>
      </w:r>
      <w:r w:rsidRPr="00396E09">
        <w:tab/>
        <w:t xml:space="preserve">If a person has given permission under </w:t>
      </w:r>
      <w:r w:rsidR="00E93CB8" w:rsidRPr="00396E09">
        <w:t>subsection (</w:t>
      </w:r>
      <w:r w:rsidRPr="00396E09">
        <w:t>1), (3) or (4), the person may revoke the permission.</w:t>
      </w:r>
    </w:p>
    <w:p w14:paraId="5C6903BD" w14:textId="77777777" w:rsidR="00063217" w:rsidRPr="00396E09" w:rsidRDefault="00063217" w:rsidP="00396E09">
      <w:pPr>
        <w:pStyle w:val="subsection"/>
      </w:pPr>
      <w:r w:rsidRPr="00396E09">
        <w:tab/>
        <w:t>(7)</w:t>
      </w:r>
      <w:r w:rsidRPr="00396E09">
        <w:tab/>
        <w:t>The revocation must be given to the Secretary in the form approved by the Secretary.</w:t>
      </w:r>
    </w:p>
    <w:p w14:paraId="43C15EFF" w14:textId="77777777" w:rsidR="00070D1C" w:rsidRPr="00396E09" w:rsidRDefault="00961409" w:rsidP="00396E09">
      <w:pPr>
        <w:pStyle w:val="ItemHead"/>
      </w:pPr>
      <w:r w:rsidRPr="00396E09">
        <w:t>127</w:t>
      </w:r>
      <w:r w:rsidR="00070D1C" w:rsidRPr="00396E09">
        <w:t xml:space="preserve">  </w:t>
      </w:r>
      <w:r w:rsidR="008622E0" w:rsidRPr="00396E09">
        <w:t>Sub</w:t>
      </w:r>
      <w:r w:rsidR="004B5645" w:rsidRPr="00396E09">
        <w:t>section 6</w:t>
      </w:r>
      <w:r w:rsidR="00070D1C" w:rsidRPr="00396E09">
        <w:t>0(1)</w:t>
      </w:r>
    </w:p>
    <w:p w14:paraId="6C6647B5" w14:textId="77777777" w:rsidR="00070D1C" w:rsidRPr="00396E09" w:rsidRDefault="00070D1C" w:rsidP="00396E09">
      <w:pPr>
        <w:pStyle w:val="Item"/>
      </w:pPr>
      <w:r w:rsidRPr="00396E09">
        <w:t>Repeal the subsection.</w:t>
      </w:r>
    </w:p>
    <w:p w14:paraId="2AD9DA40" w14:textId="77777777" w:rsidR="00070D1C" w:rsidRPr="00396E09" w:rsidRDefault="00961409" w:rsidP="00396E09">
      <w:pPr>
        <w:pStyle w:val="ItemHead"/>
      </w:pPr>
      <w:r w:rsidRPr="00396E09">
        <w:t>128</w:t>
      </w:r>
      <w:r w:rsidR="00070D1C" w:rsidRPr="00396E09">
        <w:t xml:space="preserve">  </w:t>
      </w:r>
      <w:r w:rsidR="008622E0" w:rsidRPr="00396E09">
        <w:t>Sub</w:t>
      </w:r>
      <w:r w:rsidR="004B5645" w:rsidRPr="00396E09">
        <w:t>section 6</w:t>
      </w:r>
      <w:r w:rsidR="00070D1C" w:rsidRPr="00396E09">
        <w:t>0(2)</w:t>
      </w:r>
    </w:p>
    <w:p w14:paraId="02968785" w14:textId="77777777" w:rsidR="00070D1C" w:rsidRPr="00396E09" w:rsidRDefault="00070D1C" w:rsidP="00396E09">
      <w:pPr>
        <w:pStyle w:val="Item"/>
      </w:pPr>
      <w:r w:rsidRPr="00396E09">
        <w:t xml:space="preserve">Omit </w:t>
      </w:r>
      <w:r w:rsidR="00A9090D" w:rsidRPr="00396E09">
        <w:t>“</w:t>
      </w:r>
      <w:r w:rsidRPr="00396E09">
        <w:t>(2)</w:t>
      </w:r>
      <w:r w:rsidR="00A9090D" w:rsidRPr="00396E09">
        <w:t>”</w:t>
      </w:r>
      <w:r w:rsidRPr="00396E09">
        <w:t>.</w:t>
      </w:r>
    </w:p>
    <w:p w14:paraId="63D9AA9E" w14:textId="77777777" w:rsidR="00983A74" w:rsidRPr="00396E09" w:rsidRDefault="00961409" w:rsidP="00396E09">
      <w:pPr>
        <w:pStyle w:val="ItemHead"/>
      </w:pPr>
      <w:r w:rsidRPr="00396E09">
        <w:t>129</w:t>
      </w:r>
      <w:r w:rsidR="00983A74" w:rsidRPr="00396E09">
        <w:t xml:space="preserve">  </w:t>
      </w:r>
      <w:r w:rsidR="00E93CB8" w:rsidRPr="00396E09">
        <w:t>Paragraph 6</w:t>
      </w:r>
      <w:r w:rsidR="00983A74" w:rsidRPr="00396E09">
        <w:t>0(2)(b)(</w:t>
      </w:r>
      <w:proofErr w:type="spellStart"/>
      <w:r w:rsidR="00983A74" w:rsidRPr="00396E09">
        <w:t>i</w:t>
      </w:r>
      <w:proofErr w:type="spellEnd"/>
      <w:r w:rsidR="00983A74" w:rsidRPr="00396E09">
        <w:t>)</w:t>
      </w:r>
    </w:p>
    <w:p w14:paraId="30735D2C" w14:textId="77777777" w:rsidR="00983A74" w:rsidRPr="00396E09" w:rsidRDefault="00983A74" w:rsidP="00396E09">
      <w:pPr>
        <w:pStyle w:val="Item"/>
      </w:pPr>
      <w:r w:rsidRPr="00396E09">
        <w:t xml:space="preserve">Omit </w:t>
      </w:r>
      <w:r w:rsidR="00A9090D" w:rsidRPr="00396E09">
        <w:t>“</w:t>
      </w:r>
      <w:r w:rsidRPr="00396E09">
        <w:t>primary claimant</w:t>
      </w:r>
      <w:r w:rsidR="00A9090D" w:rsidRPr="00396E09">
        <w:t>”</w:t>
      </w:r>
      <w:r w:rsidRPr="00396E09">
        <w:t xml:space="preserve">, substitute </w:t>
      </w:r>
      <w:r w:rsidR="00A9090D" w:rsidRPr="00396E09">
        <w:t>“</w:t>
      </w:r>
      <w:r w:rsidRPr="00396E09">
        <w:t>PPL claimant</w:t>
      </w:r>
      <w:r w:rsidR="00A9090D" w:rsidRPr="00396E09">
        <w:t>”</w:t>
      </w:r>
      <w:r w:rsidRPr="00396E09">
        <w:t>.</w:t>
      </w:r>
    </w:p>
    <w:p w14:paraId="54CA2F6F" w14:textId="77777777" w:rsidR="008470E6" w:rsidRPr="00396E09" w:rsidRDefault="00961409" w:rsidP="00396E09">
      <w:pPr>
        <w:pStyle w:val="ItemHead"/>
      </w:pPr>
      <w:r w:rsidRPr="00396E09">
        <w:t>130</w:t>
      </w:r>
      <w:r w:rsidR="008470E6" w:rsidRPr="00396E09">
        <w:t xml:space="preserve">  </w:t>
      </w:r>
      <w:r w:rsidR="00A565B6" w:rsidRPr="00396E09">
        <w:t>Section 6</w:t>
      </w:r>
      <w:r w:rsidR="008470E6" w:rsidRPr="00396E09">
        <w:t xml:space="preserve">2 (paragraph beginning </w:t>
      </w:r>
      <w:r w:rsidR="00A9090D" w:rsidRPr="00396E09">
        <w:t>“</w:t>
      </w:r>
      <w:r w:rsidR="008470E6" w:rsidRPr="00396E09">
        <w:t>Parental leave</w:t>
      </w:r>
      <w:r w:rsidR="00A9090D" w:rsidRPr="00396E09">
        <w:t>”</w:t>
      </w:r>
      <w:r w:rsidR="008470E6" w:rsidRPr="00396E09">
        <w:t>)</w:t>
      </w:r>
    </w:p>
    <w:p w14:paraId="6B8A95FB" w14:textId="77777777" w:rsidR="00EC159C" w:rsidRPr="00396E09" w:rsidRDefault="00EC159C" w:rsidP="00396E09">
      <w:pPr>
        <w:pStyle w:val="Item"/>
      </w:pPr>
      <w:r w:rsidRPr="00396E09">
        <w:t>Repeal the paragraph, substitute:</w:t>
      </w:r>
    </w:p>
    <w:p w14:paraId="3EA8A429" w14:textId="77777777" w:rsidR="008470E6" w:rsidRPr="00396E09" w:rsidRDefault="00EC159C" w:rsidP="00396E09">
      <w:pPr>
        <w:pStyle w:val="SOText"/>
      </w:pPr>
      <w:r w:rsidRPr="00396E09">
        <w:t xml:space="preserve">Parental leave pay is payable in instalments for regular periods called instalment periods. An instalment is payable to a person if </w:t>
      </w:r>
      <w:r w:rsidR="008470E6" w:rsidRPr="00396E09">
        <w:t>one or more flexible PPL days for a child of the person fall within an instalment period for the person and parental leave pay is payable to the person for those days.</w:t>
      </w:r>
    </w:p>
    <w:p w14:paraId="66AE9AF9" w14:textId="77777777" w:rsidR="009E5030" w:rsidRPr="00396E09" w:rsidRDefault="00961409" w:rsidP="00396E09">
      <w:pPr>
        <w:pStyle w:val="ItemHead"/>
      </w:pPr>
      <w:r w:rsidRPr="00396E09">
        <w:t>131</w:t>
      </w:r>
      <w:r w:rsidR="009E5030" w:rsidRPr="00396E09">
        <w:t xml:space="preserve">  </w:t>
      </w:r>
      <w:r w:rsidR="008622E0" w:rsidRPr="00396E09">
        <w:t>Sub</w:t>
      </w:r>
      <w:r w:rsidR="004B5645" w:rsidRPr="00396E09">
        <w:t>section 6</w:t>
      </w:r>
      <w:r w:rsidR="009E5030" w:rsidRPr="00396E09">
        <w:t>3(3)</w:t>
      </w:r>
    </w:p>
    <w:p w14:paraId="537C39BE" w14:textId="77777777" w:rsidR="009E5030" w:rsidRPr="00396E09" w:rsidRDefault="009E5030" w:rsidP="00396E09">
      <w:pPr>
        <w:pStyle w:val="Item"/>
      </w:pPr>
      <w:r w:rsidRPr="00396E09">
        <w:t>Repeal the subsection, substitute:</w:t>
      </w:r>
    </w:p>
    <w:p w14:paraId="5FC00E74" w14:textId="77777777" w:rsidR="00BA7910" w:rsidRPr="00396E09" w:rsidRDefault="00BA7910" w:rsidP="00396E09">
      <w:pPr>
        <w:pStyle w:val="SubsectionHead"/>
      </w:pPr>
      <w:r w:rsidRPr="00396E09">
        <w:t>When an instalment is payable</w:t>
      </w:r>
    </w:p>
    <w:p w14:paraId="65F76F93" w14:textId="77777777" w:rsidR="009E5030" w:rsidRPr="00396E09" w:rsidRDefault="009E5030" w:rsidP="00396E09">
      <w:pPr>
        <w:pStyle w:val="subsection"/>
      </w:pPr>
      <w:r w:rsidRPr="00396E09">
        <w:tab/>
        <w:t>(3)</w:t>
      </w:r>
      <w:r w:rsidRPr="00396E09">
        <w:tab/>
        <w:t>An instalment is payable to a person if one or more flexible PPL days for a child of the person:</w:t>
      </w:r>
    </w:p>
    <w:p w14:paraId="608048C5" w14:textId="77777777" w:rsidR="009E5030" w:rsidRPr="00396E09" w:rsidRDefault="009E5030" w:rsidP="00396E09">
      <w:pPr>
        <w:pStyle w:val="paragraph"/>
      </w:pPr>
      <w:r w:rsidRPr="00396E09">
        <w:tab/>
        <w:t>(a)</w:t>
      </w:r>
      <w:r w:rsidRPr="00396E09">
        <w:tab/>
        <w:t>fall within an instalment period for the person; and</w:t>
      </w:r>
    </w:p>
    <w:p w14:paraId="34749CC3" w14:textId="77777777" w:rsidR="009E5030" w:rsidRPr="00396E09" w:rsidRDefault="009E5030" w:rsidP="00396E09">
      <w:pPr>
        <w:pStyle w:val="paragraph"/>
      </w:pPr>
      <w:r w:rsidRPr="00396E09">
        <w:tab/>
        <w:t>(b)</w:t>
      </w:r>
      <w:r w:rsidRPr="00396E09">
        <w:tab/>
        <w:t>are days for which parental leave pay is payable to the person.</w:t>
      </w:r>
    </w:p>
    <w:p w14:paraId="78AEAD98" w14:textId="77777777" w:rsidR="009B3A2F" w:rsidRPr="00396E09" w:rsidRDefault="00961409" w:rsidP="00396E09">
      <w:pPr>
        <w:pStyle w:val="ItemHead"/>
      </w:pPr>
      <w:r w:rsidRPr="00396E09">
        <w:t>132</w:t>
      </w:r>
      <w:r w:rsidR="009B3A2F" w:rsidRPr="00396E09">
        <w:t xml:space="preserve">  </w:t>
      </w:r>
      <w:r w:rsidR="008622E0" w:rsidRPr="00396E09">
        <w:t>Sub</w:t>
      </w:r>
      <w:r w:rsidR="004B5645" w:rsidRPr="00396E09">
        <w:t>section 6</w:t>
      </w:r>
      <w:r w:rsidR="009B3A2F" w:rsidRPr="00396E09">
        <w:t>5(1)</w:t>
      </w:r>
    </w:p>
    <w:p w14:paraId="6046885E" w14:textId="77777777" w:rsidR="009B3A2F" w:rsidRPr="00396E09" w:rsidRDefault="009B3A2F" w:rsidP="00396E09">
      <w:pPr>
        <w:pStyle w:val="Item"/>
      </w:pPr>
      <w:r w:rsidRPr="00396E09">
        <w:t>Repeal the subsection, substitute:</w:t>
      </w:r>
    </w:p>
    <w:p w14:paraId="0CEA6A93" w14:textId="77777777" w:rsidR="009B3A2F" w:rsidRPr="00396E09" w:rsidRDefault="009B3A2F" w:rsidP="00396E09">
      <w:pPr>
        <w:pStyle w:val="subsection"/>
      </w:pPr>
      <w:r w:rsidRPr="00396E09">
        <w:tab/>
        <w:t>(1)</w:t>
      </w:r>
      <w:r w:rsidRPr="00396E09">
        <w:tab/>
        <w:t>The amount of an instalment payable to a person is the sum of the daily national minimum wage amounts for each day, during the instalment period to which the instalment relates, that is:</w:t>
      </w:r>
    </w:p>
    <w:p w14:paraId="18073683" w14:textId="77777777" w:rsidR="009B3A2F" w:rsidRPr="00396E09" w:rsidRDefault="009B3A2F" w:rsidP="00396E09">
      <w:pPr>
        <w:pStyle w:val="paragraph"/>
      </w:pPr>
      <w:r w:rsidRPr="00396E09">
        <w:tab/>
        <w:t>(a)</w:t>
      </w:r>
      <w:r w:rsidRPr="00396E09">
        <w:tab/>
        <w:t>a flexible PPL day for a child of the person; and</w:t>
      </w:r>
    </w:p>
    <w:p w14:paraId="67C30067" w14:textId="77777777" w:rsidR="009B3A2F" w:rsidRPr="00396E09" w:rsidRDefault="009B3A2F" w:rsidP="00396E09">
      <w:pPr>
        <w:pStyle w:val="paragraph"/>
      </w:pPr>
      <w:r w:rsidRPr="00396E09">
        <w:tab/>
        <w:t>(b)</w:t>
      </w:r>
      <w:r w:rsidRPr="00396E09">
        <w:tab/>
        <w:t>a day for which parental leave pay is payable to the person.</w:t>
      </w:r>
    </w:p>
    <w:p w14:paraId="3EF34DD4" w14:textId="77777777" w:rsidR="00983A74" w:rsidRPr="00396E09" w:rsidRDefault="00961409" w:rsidP="00396E09">
      <w:pPr>
        <w:pStyle w:val="ItemHead"/>
      </w:pPr>
      <w:r w:rsidRPr="00396E09">
        <w:t>133</w:t>
      </w:r>
      <w:r w:rsidR="00983A74" w:rsidRPr="00396E09">
        <w:t xml:space="preserve">  Sub</w:t>
      </w:r>
      <w:r w:rsidR="004B5645" w:rsidRPr="00396E09">
        <w:t>section 6</w:t>
      </w:r>
      <w:r w:rsidR="00983A74" w:rsidRPr="00396E09">
        <w:t>7(2)</w:t>
      </w:r>
    </w:p>
    <w:p w14:paraId="16FD92C3" w14:textId="77777777" w:rsidR="00983A74" w:rsidRPr="00396E09" w:rsidRDefault="00983A74" w:rsidP="00396E09">
      <w:pPr>
        <w:pStyle w:val="Item"/>
      </w:pPr>
      <w:r w:rsidRPr="00396E09">
        <w:t xml:space="preserve">Omit </w:t>
      </w:r>
      <w:r w:rsidR="00A9090D" w:rsidRPr="00396E09">
        <w:t>“</w:t>
      </w:r>
      <w:r w:rsidRPr="00396E09">
        <w:t>secondary claimant</w:t>
      </w:r>
      <w:r w:rsidR="00A9090D" w:rsidRPr="00396E09">
        <w:t>”</w:t>
      </w:r>
      <w:r w:rsidRPr="00396E09">
        <w:t xml:space="preserve">, substitute </w:t>
      </w:r>
      <w:r w:rsidR="00A9090D" w:rsidRPr="00396E09">
        <w:t>“</w:t>
      </w:r>
      <w:r w:rsidR="006E102E" w:rsidRPr="00396E09">
        <w:t xml:space="preserve">PPL claimant or </w:t>
      </w:r>
      <w:r w:rsidRPr="00396E09">
        <w:t>special PPL claimant</w:t>
      </w:r>
      <w:r w:rsidR="00A9090D" w:rsidRPr="00396E09">
        <w:t>”</w:t>
      </w:r>
      <w:r w:rsidRPr="00396E09">
        <w:t>.</w:t>
      </w:r>
    </w:p>
    <w:p w14:paraId="18F40707" w14:textId="77777777" w:rsidR="00983A74" w:rsidRPr="00396E09" w:rsidRDefault="00961409" w:rsidP="00396E09">
      <w:pPr>
        <w:pStyle w:val="ItemHead"/>
      </w:pPr>
      <w:r w:rsidRPr="00396E09">
        <w:t>134</w:t>
      </w:r>
      <w:r w:rsidR="00983A74" w:rsidRPr="00396E09">
        <w:t xml:space="preserve">  </w:t>
      </w:r>
      <w:r w:rsidR="00E93CB8" w:rsidRPr="00396E09">
        <w:t>Paragraph 6</w:t>
      </w:r>
      <w:r w:rsidR="00983A74" w:rsidRPr="00396E09">
        <w:t>7(2)(a)</w:t>
      </w:r>
    </w:p>
    <w:p w14:paraId="64BE5642" w14:textId="77777777" w:rsidR="00983A74" w:rsidRPr="00396E09" w:rsidRDefault="00983A74" w:rsidP="00396E09">
      <w:pPr>
        <w:pStyle w:val="Item"/>
      </w:pPr>
      <w:r w:rsidRPr="00396E09">
        <w:t xml:space="preserve">Omit </w:t>
      </w:r>
      <w:r w:rsidR="00A9090D" w:rsidRPr="00396E09">
        <w:t>“</w:t>
      </w:r>
      <w:r w:rsidR="00216E83" w:rsidRPr="00396E09">
        <w:t xml:space="preserve">a </w:t>
      </w:r>
      <w:r w:rsidRPr="00396E09">
        <w:t>primary claimant</w:t>
      </w:r>
      <w:r w:rsidR="00A9090D" w:rsidRPr="00396E09">
        <w:t>”</w:t>
      </w:r>
      <w:r w:rsidRPr="00396E09">
        <w:t xml:space="preserve">, substitute </w:t>
      </w:r>
      <w:r w:rsidR="00A9090D" w:rsidRPr="00396E09">
        <w:t>“</w:t>
      </w:r>
      <w:r w:rsidR="006E102E" w:rsidRPr="00396E09">
        <w:t xml:space="preserve">another </w:t>
      </w:r>
      <w:r w:rsidRPr="00396E09">
        <w:t>PPL claimant</w:t>
      </w:r>
      <w:r w:rsidR="006E102E" w:rsidRPr="00396E09">
        <w:t xml:space="preserve"> or special PPL claimant</w:t>
      </w:r>
      <w:r w:rsidR="00A9090D" w:rsidRPr="00396E09">
        <w:t>”</w:t>
      </w:r>
      <w:r w:rsidRPr="00396E09">
        <w:t>.</w:t>
      </w:r>
    </w:p>
    <w:p w14:paraId="74FFFD16" w14:textId="77777777" w:rsidR="00216E83" w:rsidRPr="00396E09" w:rsidRDefault="00961409" w:rsidP="00396E09">
      <w:pPr>
        <w:pStyle w:val="ItemHead"/>
      </w:pPr>
      <w:r w:rsidRPr="00396E09">
        <w:t>135</w:t>
      </w:r>
      <w:r w:rsidR="00216E83" w:rsidRPr="00396E09">
        <w:t xml:space="preserve">  </w:t>
      </w:r>
      <w:r w:rsidR="00E93CB8" w:rsidRPr="00396E09">
        <w:t>Paragraph 6</w:t>
      </w:r>
      <w:r w:rsidR="00216E83" w:rsidRPr="00396E09">
        <w:t>7(2)(a)</w:t>
      </w:r>
    </w:p>
    <w:p w14:paraId="1B9D3067" w14:textId="77777777" w:rsidR="00216E83" w:rsidRPr="00396E09" w:rsidRDefault="00216E83" w:rsidP="00396E09">
      <w:pPr>
        <w:pStyle w:val="Item"/>
      </w:pPr>
      <w:r w:rsidRPr="00396E09">
        <w:t>Omit “the primary claimant”, substitute “th</w:t>
      </w:r>
      <w:r w:rsidR="009C22F7" w:rsidRPr="00396E09">
        <w:t>at</w:t>
      </w:r>
      <w:r w:rsidRPr="00396E09">
        <w:t xml:space="preserve"> other PPL claimant or special PPL claimant”.</w:t>
      </w:r>
    </w:p>
    <w:p w14:paraId="7856992F" w14:textId="77777777" w:rsidR="00983A74" w:rsidRPr="00396E09" w:rsidRDefault="00961409" w:rsidP="00396E09">
      <w:pPr>
        <w:pStyle w:val="ItemHead"/>
      </w:pPr>
      <w:r w:rsidRPr="00396E09">
        <w:t>136</w:t>
      </w:r>
      <w:r w:rsidR="00983A74" w:rsidRPr="00396E09">
        <w:t xml:space="preserve">  </w:t>
      </w:r>
      <w:r w:rsidR="00E93CB8" w:rsidRPr="00396E09">
        <w:t>Paragraph 6</w:t>
      </w:r>
      <w:r w:rsidR="00983A74" w:rsidRPr="00396E09">
        <w:t>7(2)(</w:t>
      </w:r>
      <w:r w:rsidR="007B14E0" w:rsidRPr="00396E09">
        <w:t>b</w:t>
      </w:r>
      <w:r w:rsidR="00983A74" w:rsidRPr="00396E09">
        <w:t>)</w:t>
      </w:r>
    </w:p>
    <w:p w14:paraId="2D3FA200" w14:textId="77777777" w:rsidR="00983A74" w:rsidRPr="00396E09" w:rsidRDefault="00983A74" w:rsidP="00396E09">
      <w:pPr>
        <w:pStyle w:val="Item"/>
      </w:pPr>
      <w:r w:rsidRPr="00396E09">
        <w:t xml:space="preserve">Omit </w:t>
      </w:r>
      <w:r w:rsidR="00A9090D" w:rsidRPr="00396E09">
        <w:t>“</w:t>
      </w:r>
      <w:r w:rsidRPr="00396E09">
        <w:t>secondary claimant</w:t>
      </w:r>
      <w:r w:rsidR="00A9090D" w:rsidRPr="00396E09">
        <w:t>”</w:t>
      </w:r>
      <w:r w:rsidRPr="00396E09">
        <w:t xml:space="preserve">, substitute </w:t>
      </w:r>
      <w:r w:rsidR="00A9090D" w:rsidRPr="00396E09">
        <w:t>“</w:t>
      </w:r>
      <w:r w:rsidR="006E102E" w:rsidRPr="00396E09">
        <w:t xml:space="preserve">first PPL claimant or </w:t>
      </w:r>
      <w:r w:rsidRPr="00396E09">
        <w:t>special PPL claimant</w:t>
      </w:r>
      <w:r w:rsidR="00A9090D" w:rsidRPr="00396E09">
        <w:t>”</w:t>
      </w:r>
      <w:r w:rsidRPr="00396E09">
        <w:t>.</w:t>
      </w:r>
    </w:p>
    <w:p w14:paraId="7D36B2A3" w14:textId="77777777" w:rsidR="00BF050A" w:rsidRPr="00396E09" w:rsidRDefault="00961409" w:rsidP="00396E09">
      <w:pPr>
        <w:pStyle w:val="ItemHead"/>
      </w:pPr>
      <w:r w:rsidRPr="00396E09">
        <w:t>137</w:t>
      </w:r>
      <w:r w:rsidR="00BF050A" w:rsidRPr="00396E09">
        <w:t xml:space="preserve">  </w:t>
      </w:r>
      <w:r w:rsidR="004B5645" w:rsidRPr="00396E09">
        <w:t>Section 7</w:t>
      </w:r>
      <w:r w:rsidR="00BF050A" w:rsidRPr="00396E09">
        <w:t>1 (after the paragraph beginning “This Part”)</w:t>
      </w:r>
    </w:p>
    <w:p w14:paraId="367012D9" w14:textId="77777777" w:rsidR="00BF050A" w:rsidRPr="00396E09" w:rsidRDefault="00BF050A" w:rsidP="00396E09">
      <w:pPr>
        <w:pStyle w:val="Item"/>
      </w:pPr>
      <w:r w:rsidRPr="00396E09">
        <w:t>Insert:</w:t>
      </w:r>
    </w:p>
    <w:p w14:paraId="048FDD96" w14:textId="77777777" w:rsidR="00BF050A" w:rsidRPr="00396E09" w:rsidRDefault="004B5645" w:rsidP="00396E09">
      <w:pPr>
        <w:pStyle w:val="SOText"/>
      </w:pPr>
      <w:r w:rsidRPr="00396E09">
        <w:t>Division 1</w:t>
      </w:r>
      <w:r w:rsidR="00BF050A" w:rsidRPr="00396E09">
        <w:t>A sets out when a person has a continuous flexible period.</w:t>
      </w:r>
    </w:p>
    <w:p w14:paraId="1E34734D" w14:textId="77777777" w:rsidR="00506DC6" w:rsidRPr="00396E09" w:rsidRDefault="00961409" w:rsidP="00396E09">
      <w:pPr>
        <w:pStyle w:val="ItemHead"/>
      </w:pPr>
      <w:r w:rsidRPr="00396E09">
        <w:t>138</w:t>
      </w:r>
      <w:r w:rsidR="00506DC6" w:rsidRPr="00396E09">
        <w:t xml:space="preserve">  </w:t>
      </w:r>
      <w:r w:rsidR="004B5645" w:rsidRPr="00396E09">
        <w:t>Section 7</w:t>
      </w:r>
      <w:r w:rsidR="00506DC6" w:rsidRPr="00396E09">
        <w:t>1 (</w:t>
      </w:r>
      <w:r w:rsidR="00E93CB8" w:rsidRPr="00396E09">
        <w:t>paragraph (</w:t>
      </w:r>
      <w:r w:rsidR="00EC159C" w:rsidRPr="00396E09">
        <w:t xml:space="preserve">b) of the paragraph </w:t>
      </w:r>
      <w:r w:rsidR="00506DC6" w:rsidRPr="00396E09">
        <w:t xml:space="preserve">beginning </w:t>
      </w:r>
      <w:r w:rsidR="00A9090D" w:rsidRPr="00396E09">
        <w:t>“</w:t>
      </w:r>
      <w:r w:rsidR="00EC159C" w:rsidRPr="00396E09">
        <w:t xml:space="preserve">Under </w:t>
      </w:r>
      <w:r w:rsidR="00E93CB8" w:rsidRPr="00396E09">
        <w:t>Division 2</w:t>
      </w:r>
      <w:r w:rsidR="00A9090D" w:rsidRPr="00396E09">
        <w:t>”</w:t>
      </w:r>
      <w:r w:rsidR="00506DC6" w:rsidRPr="00396E09">
        <w:t>)</w:t>
      </w:r>
    </w:p>
    <w:p w14:paraId="5D38001A" w14:textId="77777777" w:rsidR="000914B0" w:rsidRPr="00396E09" w:rsidRDefault="00506DC6" w:rsidP="00396E09">
      <w:pPr>
        <w:pStyle w:val="Item"/>
      </w:pPr>
      <w:r w:rsidRPr="00396E09">
        <w:t xml:space="preserve">Omit </w:t>
      </w:r>
      <w:r w:rsidR="00A9090D" w:rsidRPr="00396E09">
        <w:t>“</w:t>
      </w:r>
      <w:r w:rsidRPr="00396E09">
        <w:t>either a day that falls within the person</w:t>
      </w:r>
      <w:r w:rsidR="00A9090D" w:rsidRPr="00396E09">
        <w:t>’</w:t>
      </w:r>
      <w:r w:rsidRPr="00396E09">
        <w:t>s PPL period for the child or</w:t>
      </w:r>
      <w:r w:rsidR="00A9090D" w:rsidRPr="00396E09">
        <w:t>”</w:t>
      </w:r>
      <w:r w:rsidRPr="00396E09">
        <w:t>.</w:t>
      </w:r>
    </w:p>
    <w:p w14:paraId="4868C8F3" w14:textId="77777777" w:rsidR="002C069F" w:rsidRPr="00396E09" w:rsidRDefault="00961409" w:rsidP="00396E09">
      <w:pPr>
        <w:pStyle w:val="ItemHead"/>
      </w:pPr>
      <w:r w:rsidRPr="00396E09">
        <w:t>139</w:t>
      </w:r>
      <w:r w:rsidR="002C069F" w:rsidRPr="00396E09">
        <w:t xml:space="preserve">  After </w:t>
      </w:r>
      <w:r w:rsidR="008622E0" w:rsidRPr="00396E09">
        <w:t>section 7</w:t>
      </w:r>
      <w:r w:rsidR="002C069F" w:rsidRPr="00396E09">
        <w:t>1</w:t>
      </w:r>
    </w:p>
    <w:p w14:paraId="76F1F481" w14:textId="77777777" w:rsidR="002C069F" w:rsidRPr="00396E09" w:rsidRDefault="002C069F" w:rsidP="00396E09">
      <w:pPr>
        <w:pStyle w:val="Item"/>
      </w:pPr>
      <w:r w:rsidRPr="00396E09">
        <w:t>Insert:</w:t>
      </w:r>
    </w:p>
    <w:p w14:paraId="3B3DFE16" w14:textId="77777777" w:rsidR="002C069F" w:rsidRPr="00396E09" w:rsidRDefault="004B5645" w:rsidP="00396E09">
      <w:pPr>
        <w:pStyle w:val="ActHead3"/>
      </w:pPr>
      <w:bookmarkStart w:id="28" w:name="_Toc129693934"/>
      <w:r w:rsidRPr="0049019A">
        <w:rPr>
          <w:rStyle w:val="CharDivNo"/>
        </w:rPr>
        <w:t>Division 1</w:t>
      </w:r>
      <w:r w:rsidR="002C069F" w:rsidRPr="0049019A">
        <w:rPr>
          <w:rStyle w:val="CharDivNo"/>
        </w:rPr>
        <w:t>A</w:t>
      </w:r>
      <w:r w:rsidR="002C069F" w:rsidRPr="00396E09">
        <w:t>—</w:t>
      </w:r>
      <w:r w:rsidR="002C069F" w:rsidRPr="0049019A">
        <w:rPr>
          <w:rStyle w:val="CharDivText"/>
        </w:rPr>
        <w:t>Continuous flexible periods</w:t>
      </w:r>
      <w:bookmarkEnd w:id="28"/>
    </w:p>
    <w:p w14:paraId="54496A55" w14:textId="77777777" w:rsidR="002C069F" w:rsidRPr="00396E09" w:rsidRDefault="002C069F" w:rsidP="00396E09">
      <w:pPr>
        <w:pStyle w:val="ActHead5"/>
      </w:pPr>
      <w:bookmarkStart w:id="29" w:name="_Toc129693935"/>
      <w:r w:rsidRPr="0049019A">
        <w:rPr>
          <w:rStyle w:val="CharSectno"/>
        </w:rPr>
        <w:t>71A</w:t>
      </w:r>
      <w:r w:rsidRPr="00396E09">
        <w:t xml:space="preserve">  When a person has a </w:t>
      </w:r>
      <w:r w:rsidRPr="00396E09">
        <w:rPr>
          <w:i/>
        </w:rPr>
        <w:t>continuous flexible period</w:t>
      </w:r>
      <w:bookmarkEnd w:id="29"/>
    </w:p>
    <w:p w14:paraId="1F811EA4" w14:textId="77777777" w:rsidR="002C069F" w:rsidRPr="00396E09" w:rsidRDefault="002C069F" w:rsidP="00396E09">
      <w:pPr>
        <w:pStyle w:val="subsection"/>
      </w:pPr>
      <w:r w:rsidRPr="00396E09">
        <w:tab/>
      </w:r>
      <w:r w:rsidRPr="00396E09">
        <w:tab/>
        <w:t>If:</w:t>
      </w:r>
    </w:p>
    <w:p w14:paraId="3781324D" w14:textId="77777777" w:rsidR="002C069F" w:rsidRPr="00396E09" w:rsidRDefault="002C069F" w:rsidP="00396E09">
      <w:pPr>
        <w:pStyle w:val="paragraph"/>
      </w:pPr>
      <w:r w:rsidRPr="00396E09">
        <w:tab/>
        <w:t>(a)</w:t>
      </w:r>
      <w:r w:rsidRPr="00396E09">
        <w:tab/>
        <w:t>either</w:t>
      </w:r>
      <w:r w:rsidR="00EC159C" w:rsidRPr="00396E09">
        <w:t>:</w:t>
      </w:r>
    </w:p>
    <w:p w14:paraId="72737AB4" w14:textId="77777777" w:rsidR="002C069F" w:rsidRPr="00396E09" w:rsidRDefault="002C069F" w:rsidP="00396E09">
      <w:pPr>
        <w:pStyle w:val="paragraphsub"/>
      </w:pPr>
      <w:r w:rsidRPr="00396E09">
        <w:tab/>
        <w:t>(</w:t>
      </w:r>
      <w:proofErr w:type="spellStart"/>
      <w:r w:rsidRPr="00396E09">
        <w:t>i</w:t>
      </w:r>
      <w:proofErr w:type="spellEnd"/>
      <w:r w:rsidRPr="00396E09">
        <w:t>)</w:t>
      </w:r>
      <w:r w:rsidRPr="00396E09">
        <w:tab/>
        <w:t xml:space="preserve">one or more </w:t>
      </w:r>
      <w:proofErr w:type="spellStart"/>
      <w:r w:rsidRPr="00396E09">
        <w:t>payability</w:t>
      </w:r>
      <w:proofErr w:type="spellEnd"/>
      <w:r w:rsidRPr="00396E09">
        <w:t xml:space="preserve"> determinations that parental leave pay is payable to a person for a period (the </w:t>
      </w:r>
      <w:r w:rsidRPr="00396E09">
        <w:rPr>
          <w:b/>
          <w:i/>
        </w:rPr>
        <w:t>relevant period</w:t>
      </w:r>
      <w:r w:rsidRPr="00396E09">
        <w:t xml:space="preserve">) of one or more flexible PPL days for a child are in force under </w:t>
      </w:r>
      <w:r w:rsidR="00E93CB8" w:rsidRPr="00396E09">
        <w:t>section 1</w:t>
      </w:r>
      <w:r w:rsidR="007B14E0" w:rsidRPr="00396E09">
        <w:t>3 or 14</w:t>
      </w:r>
      <w:r w:rsidRPr="00396E09">
        <w:t>; or</w:t>
      </w:r>
    </w:p>
    <w:p w14:paraId="53373736" w14:textId="77777777" w:rsidR="002C069F" w:rsidRPr="00396E09" w:rsidRDefault="002C069F" w:rsidP="00396E09">
      <w:pPr>
        <w:pStyle w:val="paragraphsub"/>
      </w:pPr>
      <w:r w:rsidRPr="00396E09">
        <w:tab/>
        <w:t>(ii)</w:t>
      </w:r>
      <w:r w:rsidRPr="00396E09">
        <w:tab/>
        <w:t xml:space="preserve">one or more initial eligibility determinations for a person for a period (the </w:t>
      </w:r>
      <w:r w:rsidRPr="00396E09">
        <w:rPr>
          <w:b/>
          <w:i/>
        </w:rPr>
        <w:t>relevant period</w:t>
      </w:r>
      <w:r w:rsidRPr="00396E09">
        <w:t xml:space="preserve">) of one or more flexible PPL days for a child are in force under </w:t>
      </w:r>
      <w:r w:rsidR="00A565B6" w:rsidRPr="00396E09">
        <w:t>section 2</w:t>
      </w:r>
      <w:r w:rsidRPr="00396E09">
        <w:t>6A; and</w:t>
      </w:r>
    </w:p>
    <w:p w14:paraId="084DFB25" w14:textId="77777777" w:rsidR="00A72A8E" w:rsidRPr="00396E09" w:rsidRDefault="002C069F" w:rsidP="00396E09">
      <w:pPr>
        <w:pStyle w:val="paragraph"/>
      </w:pPr>
      <w:r w:rsidRPr="00396E09">
        <w:tab/>
        <w:t>(b)</w:t>
      </w:r>
      <w:r w:rsidRPr="00396E09">
        <w:tab/>
        <w:t>the relevant period only consists of consecutive flexible PPL days for the child that are week days;</w:t>
      </w:r>
      <w:r w:rsidR="00A72A8E" w:rsidRPr="00396E09">
        <w:t xml:space="preserve"> and</w:t>
      </w:r>
    </w:p>
    <w:p w14:paraId="32A87CD4" w14:textId="77777777" w:rsidR="003C7113" w:rsidRPr="00396E09" w:rsidRDefault="003C7113" w:rsidP="00396E09">
      <w:pPr>
        <w:pStyle w:val="paragraph"/>
      </w:pPr>
      <w:r w:rsidRPr="00396E09">
        <w:tab/>
        <w:t>(c)</w:t>
      </w:r>
      <w:r w:rsidRPr="00396E09">
        <w:tab/>
        <w:t>the relevant period consists of at least 40 consecutive flexible PPL days for the child that are week days;</w:t>
      </w:r>
    </w:p>
    <w:p w14:paraId="04C9A850" w14:textId="77777777" w:rsidR="002C069F" w:rsidRPr="00396E09" w:rsidRDefault="002C069F" w:rsidP="00396E09">
      <w:pPr>
        <w:pStyle w:val="subsection2"/>
      </w:pPr>
      <w:r w:rsidRPr="00396E09">
        <w:t>then the person</w:t>
      </w:r>
      <w:r w:rsidR="00A9090D" w:rsidRPr="00396E09">
        <w:t>’</w:t>
      </w:r>
      <w:r w:rsidRPr="00396E09">
        <w:t xml:space="preserve">s </w:t>
      </w:r>
      <w:r w:rsidRPr="00396E09">
        <w:rPr>
          <w:b/>
          <w:i/>
        </w:rPr>
        <w:t>continuous flexible period</w:t>
      </w:r>
      <w:r w:rsidRPr="00396E09">
        <w:t xml:space="preserve"> for the child is the period that:</w:t>
      </w:r>
    </w:p>
    <w:p w14:paraId="474AA9A1" w14:textId="77777777" w:rsidR="002C069F" w:rsidRPr="00396E09" w:rsidRDefault="002C069F" w:rsidP="00396E09">
      <w:pPr>
        <w:pStyle w:val="paragraph"/>
      </w:pPr>
      <w:r w:rsidRPr="00396E09">
        <w:tab/>
        <w:t>(</w:t>
      </w:r>
      <w:r w:rsidR="003C7113" w:rsidRPr="00396E09">
        <w:t>d</w:t>
      </w:r>
      <w:r w:rsidRPr="00396E09">
        <w:t>)</w:t>
      </w:r>
      <w:r w:rsidRPr="00396E09">
        <w:tab/>
        <w:t>starts on the first day in the relevant period; and</w:t>
      </w:r>
    </w:p>
    <w:p w14:paraId="165A518B" w14:textId="77777777" w:rsidR="002C069F" w:rsidRPr="00396E09" w:rsidRDefault="002C069F" w:rsidP="00396E09">
      <w:pPr>
        <w:pStyle w:val="paragraph"/>
      </w:pPr>
      <w:r w:rsidRPr="00396E09">
        <w:tab/>
        <w:t>(</w:t>
      </w:r>
      <w:r w:rsidR="003C7113" w:rsidRPr="00396E09">
        <w:t>e</w:t>
      </w:r>
      <w:r w:rsidRPr="00396E09">
        <w:t>)</w:t>
      </w:r>
      <w:r w:rsidRPr="00396E09">
        <w:tab/>
        <w:t>end</w:t>
      </w:r>
      <w:r w:rsidR="00EC159C" w:rsidRPr="00396E09">
        <w:t>s</w:t>
      </w:r>
      <w:r w:rsidRPr="00396E09">
        <w:t xml:space="preserve"> on the earlier of the following days:</w:t>
      </w:r>
    </w:p>
    <w:p w14:paraId="21F702FC" w14:textId="77777777" w:rsidR="002C069F" w:rsidRPr="00396E09" w:rsidRDefault="002C069F" w:rsidP="00396E09">
      <w:pPr>
        <w:pStyle w:val="paragraphsub"/>
      </w:pPr>
      <w:r w:rsidRPr="00396E09">
        <w:tab/>
        <w:t>(</w:t>
      </w:r>
      <w:proofErr w:type="spellStart"/>
      <w:r w:rsidRPr="00396E09">
        <w:t>i</w:t>
      </w:r>
      <w:proofErr w:type="spellEnd"/>
      <w:r w:rsidRPr="00396E09">
        <w:t>)</w:t>
      </w:r>
      <w:r w:rsidRPr="00396E09">
        <w:tab/>
        <w:t>the last day in the relevant period;</w:t>
      </w:r>
    </w:p>
    <w:p w14:paraId="1C3A4DF3" w14:textId="77777777" w:rsidR="00A72A8E" w:rsidRPr="00396E09" w:rsidRDefault="002C069F" w:rsidP="00396E09">
      <w:pPr>
        <w:pStyle w:val="paragraphsub"/>
      </w:pPr>
      <w:r w:rsidRPr="00396E09">
        <w:tab/>
        <w:t>(ii)</w:t>
      </w:r>
      <w:r w:rsidRPr="00396E09">
        <w:tab/>
        <w:t>the day before the child</w:t>
      </w:r>
      <w:r w:rsidR="00A9090D" w:rsidRPr="00396E09">
        <w:t>’</w:t>
      </w:r>
      <w:r w:rsidRPr="00396E09">
        <w:t>s first birthday.</w:t>
      </w:r>
    </w:p>
    <w:p w14:paraId="03CD12F0" w14:textId="77777777" w:rsidR="004844B0" w:rsidRPr="00396E09" w:rsidRDefault="00961409" w:rsidP="00396E09">
      <w:pPr>
        <w:pStyle w:val="ItemHead"/>
      </w:pPr>
      <w:r w:rsidRPr="00396E09">
        <w:t>140</w:t>
      </w:r>
      <w:r w:rsidR="004844B0" w:rsidRPr="00396E09">
        <w:t xml:space="preserve">  </w:t>
      </w:r>
      <w:r w:rsidR="008622E0" w:rsidRPr="00396E09">
        <w:t>Subsection 7</w:t>
      </w:r>
      <w:r w:rsidR="004844B0" w:rsidRPr="00396E09">
        <w:t>2(1A)</w:t>
      </w:r>
    </w:p>
    <w:p w14:paraId="6D5C2261" w14:textId="77777777" w:rsidR="004844B0" w:rsidRPr="00396E09" w:rsidRDefault="004844B0" w:rsidP="00396E09">
      <w:pPr>
        <w:pStyle w:val="Item"/>
      </w:pPr>
      <w:r w:rsidRPr="00396E09">
        <w:t xml:space="preserve">Repeal the </w:t>
      </w:r>
      <w:r w:rsidR="00E93CB8" w:rsidRPr="00396E09">
        <w:t>subsection (</w:t>
      </w:r>
      <w:r w:rsidR="00EC159C" w:rsidRPr="00396E09">
        <w:t>not including the notes)</w:t>
      </w:r>
      <w:r w:rsidRPr="00396E09">
        <w:t>, substitute:</w:t>
      </w:r>
    </w:p>
    <w:p w14:paraId="029FCEFD" w14:textId="77777777" w:rsidR="004844B0" w:rsidRPr="00396E09" w:rsidRDefault="004844B0" w:rsidP="00396E09">
      <w:pPr>
        <w:pStyle w:val="subsection"/>
      </w:pPr>
      <w:r w:rsidRPr="00396E09">
        <w:tab/>
        <w:t>(1A)</w:t>
      </w:r>
      <w:r w:rsidRPr="00396E09">
        <w:tab/>
        <w:t xml:space="preserve">If an employer is required under </w:t>
      </w:r>
      <w:r w:rsidR="00E93CB8" w:rsidRPr="00396E09">
        <w:t>subsection (</w:t>
      </w:r>
      <w:r w:rsidRPr="00396E09">
        <w:t>1) to pay an instalment to a person in relation to a child of the person, the requirement only applies to the extent that the instalment is payable in relation to a flexible PPL day for the child that falls within the continuous flexible period mentioned in the employer notice relating to the employer determination.</w:t>
      </w:r>
    </w:p>
    <w:p w14:paraId="47D47B2E" w14:textId="77777777" w:rsidR="004844B0" w:rsidRPr="00396E09" w:rsidRDefault="00961409" w:rsidP="00396E09">
      <w:pPr>
        <w:pStyle w:val="ItemHead"/>
      </w:pPr>
      <w:r w:rsidRPr="00396E09">
        <w:t>141</w:t>
      </w:r>
      <w:r w:rsidR="004844B0" w:rsidRPr="00396E09">
        <w:t xml:space="preserve">  </w:t>
      </w:r>
      <w:r w:rsidR="008622E0" w:rsidRPr="00396E09">
        <w:t>Subsection 7</w:t>
      </w:r>
      <w:r w:rsidR="004844B0" w:rsidRPr="00396E09">
        <w:t>2(1A) (note 2)</w:t>
      </w:r>
    </w:p>
    <w:p w14:paraId="3D866131" w14:textId="77777777" w:rsidR="004844B0" w:rsidRPr="00396E09" w:rsidRDefault="004844B0" w:rsidP="00396E09">
      <w:pPr>
        <w:pStyle w:val="Item"/>
      </w:pPr>
      <w:r w:rsidRPr="00396E09">
        <w:t xml:space="preserve">Omit </w:t>
      </w:r>
      <w:r w:rsidR="00A9090D" w:rsidRPr="00396E09">
        <w:t>“</w:t>
      </w:r>
      <w:r w:rsidRPr="00396E09">
        <w:t>PPL period, or continuous flexible period,</w:t>
      </w:r>
      <w:r w:rsidR="00A9090D" w:rsidRPr="00396E09">
        <w:t>”</w:t>
      </w:r>
      <w:r w:rsidRPr="00396E09">
        <w:t xml:space="preserve">, substitute </w:t>
      </w:r>
      <w:r w:rsidR="00A9090D" w:rsidRPr="00396E09">
        <w:t>“</w:t>
      </w:r>
      <w:r w:rsidRPr="00396E09">
        <w:t>continuous flexible period</w:t>
      </w:r>
      <w:r w:rsidR="00A9090D" w:rsidRPr="00396E09">
        <w:t>”</w:t>
      </w:r>
      <w:r w:rsidRPr="00396E09">
        <w:t>.</w:t>
      </w:r>
    </w:p>
    <w:p w14:paraId="674B583C" w14:textId="77777777" w:rsidR="00471B49" w:rsidRPr="00396E09" w:rsidRDefault="00961409" w:rsidP="00396E09">
      <w:pPr>
        <w:pStyle w:val="ItemHead"/>
      </w:pPr>
      <w:r w:rsidRPr="00396E09">
        <w:t>142</w:t>
      </w:r>
      <w:r w:rsidR="00471B49" w:rsidRPr="00396E09">
        <w:t xml:space="preserve">  </w:t>
      </w:r>
      <w:r w:rsidR="008622E0" w:rsidRPr="00396E09">
        <w:t>Subsection 7</w:t>
      </w:r>
      <w:r w:rsidR="00471B49" w:rsidRPr="00396E09">
        <w:t>2(1A) (note 2)</w:t>
      </w:r>
    </w:p>
    <w:p w14:paraId="5084E1EB" w14:textId="77777777" w:rsidR="00471B49" w:rsidRPr="00396E09" w:rsidRDefault="00471B49" w:rsidP="00396E09">
      <w:pPr>
        <w:pStyle w:val="Item"/>
      </w:pPr>
      <w:r w:rsidRPr="00396E09">
        <w:t xml:space="preserve">Omit </w:t>
      </w:r>
      <w:r w:rsidR="00A9090D" w:rsidRPr="00396E09">
        <w:t>“</w:t>
      </w:r>
      <w:r w:rsidRPr="00396E09">
        <w:t>, 92</w:t>
      </w:r>
      <w:r w:rsidR="00A9090D" w:rsidRPr="00396E09">
        <w:t>”</w:t>
      </w:r>
      <w:r w:rsidR="00EE0229" w:rsidRPr="00396E09">
        <w:t>.</w:t>
      </w:r>
    </w:p>
    <w:p w14:paraId="14DBD256" w14:textId="77777777" w:rsidR="004844B0" w:rsidRPr="00396E09" w:rsidRDefault="00961409" w:rsidP="00396E09">
      <w:pPr>
        <w:pStyle w:val="ItemHead"/>
      </w:pPr>
      <w:r w:rsidRPr="00396E09">
        <w:t>143</w:t>
      </w:r>
      <w:r w:rsidR="004844B0" w:rsidRPr="00396E09">
        <w:t xml:space="preserve">  </w:t>
      </w:r>
      <w:r w:rsidR="00620411" w:rsidRPr="00396E09">
        <w:t>Paragraphs</w:t>
      </w:r>
      <w:r w:rsidR="004844B0" w:rsidRPr="00396E09">
        <w:t> 72(2)</w:t>
      </w:r>
      <w:r w:rsidR="00620411" w:rsidRPr="00396E09">
        <w:t>(a) and (b)</w:t>
      </w:r>
    </w:p>
    <w:p w14:paraId="5020D82D" w14:textId="77777777" w:rsidR="004844B0" w:rsidRPr="00396E09" w:rsidRDefault="00620411" w:rsidP="00396E09">
      <w:pPr>
        <w:pStyle w:val="Item"/>
      </w:pPr>
      <w:r w:rsidRPr="00396E09">
        <w:t xml:space="preserve">Omit </w:t>
      </w:r>
      <w:r w:rsidR="00A9090D" w:rsidRPr="00396E09">
        <w:t>“</w:t>
      </w:r>
      <w:r w:rsidRPr="00396E09">
        <w:t>PPL period</w:t>
      </w:r>
      <w:r w:rsidR="00A9090D" w:rsidRPr="00396E09">
        <w:t>”</w:t>
      </w:r>
      <w:r w:rsidRPr="00396E09">
        <w:t xml:space="preserve">, substitute </w:t>
      </w:r>
      <w:r w:rsidR="00A9090D" w:rsidRPr="00396E09">
        <w:t>“</w:t>
      </w:r>
      <w:r w:rsidRPr="00396E09">
        <w:t>continuous flexible period</w:t>
      </w:r>
      <w:r w:rsidR="00A9090D" w:rsidRPr="00396E09">
        <w:t>”</w:t>
      </w:r>
      <w:r w:rsidRPr="00396E09">
        <w:t>.</w:t>
      </w:r>
    </w:p>
    <w:p w14:paraId="17121343" w14:textId="77777777" w:rsidR="00E80779" w:rsidRPr="00396E09" w:rsidRDefault="00961409" w:rsidP="00396E09">
      <w:pPr>
        <w:pStyle w:val="ItemHead"/>
      </w:pPr>
      <w:r w:rsidRPr="00396E09">
        <w:t>144</w:t>
      </w:r>
      <w:r w:rsidR="00E80779" w:rsidRPr="00396E09">
        <w:t xml:space="preserve">  Paragraphs 77(2)(c) and (d)</w:t>
      </w:r>
    </w:p>
    <w:p w14:paraId="2B79ADCF" w14:textId="77777777" w:rsidR="00E80779" w:rsidRPr="00396E09" w:rsidRDefault="00E80779" w:rsidP="00396E09">
      <w:pPr>
        <w:pStyle w:val="Item"/>
      </w:pPr>
      <w:r w:rsidRPr="00396E09">
        <w:t>Repeal the paragraphs.</w:t>
      </w:r>
    </w:p>
    <w:p w14:paraId="760DA813" w14:textId="77777777" w:rsidR="004844B0" w:rsidRPr="00396E09" w:rsidRDefault="00961409" w:rsidP="00396E09">
      <w:pPr>
        <w:pStyle w:val="ItemHead"/>
      </w:pPr>
      <w:r w:rsidRPr="00396E09">
        <w:t>145</w:t>
      </w:r>
      <w:r w:rsidR="004844B0" w:rsidRPr="00396E09">
        <w:t xml:space="preserve">  Paragraphs 82(1)(f) and (g)</w:t>
      </w:r>
    </w:p>
    <w:p w14:paraId="04F5E4DB" w14:textId="77777777" w:rsidR="004844B0" w:rsidRPr="00396E09" w:rsidRDefault="004844B0" w:rsidP="00396E09">
      <w:pPr>
        <w:pStyle w:val="Item"/>
      </w:pPr>
      <w:r w:rsidRPr="00396E09">
        <w:t>Repeal the paragraphs, substitute:</w:t>
      </w:r>
    </w:p>
    <w:p w14:paraId="68595416" w14:textId="77777777" w:rsidR="00C468CB" w:rsidRPr="00396E09" w:rsidRDefault="00C468CB" w:rsidP="00396E09">
      <w:pPr>
        <w:pStyle w:val="paragraph"/>
      </w:pPr>
      <w:r w:rsidRPr="00396E09">
        <w:tab/>
        <w:t xml:space="preserve">(f) </w:t>
      </w:r>
      <w:r w:rsidRPr="00396E09">
        <w:tab/>
        <w:t xml:space="preserve">the person </w:t>
      </w:r>
      <w:r w:rsidR="00D078E1" w:rsidRPr="00396E09">
        <w:t>performs more than one hour of paid work</w:t>
      </w:r>
      <w:r w:rsidRPr="00396E09">
        <w:t xml:space="preserve"> </w:t>
      </w:r>
      <w:r w:rsidR="00563CA9" w:rsidRPr="00396E09">
        <w:t xml:space="preserve">for the employer </w:t>
      </w:r>
      <w:r w:rsidRPr="00396E09">
        <w:t>at any time</w:t>
      </w:r>
      <w:r w:rsidR="00BB4D2D" w:rsidRPr="00396E09">
        <w:t xml:space="preserve"> during </w:t>
      </w:r>
      <w:r w:rsidRPr="00396E09">
        <w:t>the person</w:t>
      </w:r>
      <w:r w:rsidR="00A9090D" w:rsidRPr="00396E09">
        <w:t>’</w:t>
      </w:r>
      <w:r w:rsidRPr="00396E09">
        <w:t>s continuous flexible period for the child;</w:t>
      </w:r>
    </w:p>
    <w:p w14:paraId="45FBC87A" w14:textId="77777777" w:rsidR="004844B0" w:rsidRPr="00396E09" w:rsidRDefault="00C468CB" w:rsidP="00396E09">
      <w:pPr>
        <w:pStyle w:val="paragraph"/>
      </w:pPr>
      <w:r w:rsidRPr="00396E09">
        <w:tab/>
      </w:r>
      <w:r w:rsidR="004844B0" w:rsidRPr="00396E09">
        <w:t>(g)</w:t>
      </w:r>
      <w:r w:rsidR="004844B0" w:rsidRPr="00396E09">
        <w:tab/>
        <w:t>the person ceases to be employed by the employer before the end of the person</w:t>
      </w:r>
      <w:r w:rsidR="00A9090D" w:rsidRPr="00396E09">
        <w:t>’</w:t>
      </w:r>
      <w:r w:rsidR="004844B0" w:rsidRPr="00396E09">
        <w:t>s continuous flexible period for the child;</w:t>
      </w:r>
    </w:p>
    <w:p w14:paraId="6746CD28" w14:textId="77777777" w:rsidR="004844B0" w:rsidRPr="00396E09" w:rsidRDefault="00961409" w:rsidP="00396E09">
      <w:pPr>
        <w:pStyle w:val="ItemHead"/>
      </w:pPr>
      <w:r w:rsidRPr="00396E09">
        <w:t>146</w:t>
      </w:r>
      <w:r w:rsidR="004844B0" w:rsidRPr="00396E09">
        <w:t xml:space="preserve">  Subparagraph 82(3)(b)(</w:t>
      </w:r>
      <w:proofErr w:type="spellStart"/>
      <w:r w:rsidR="004844B0" w:rsidRPr="00396E09">
        <w:t>i</w:t>
      </w:r>
      <w:proofErr w:type="spellEnd"/>
      <w:r w:rsidR="004844B0" w:rsidRPr="00396E09">
        <w:t>)</w:t>
      </w:r>
    </w:p>
    <w:p w14:paraId="22395365" w14:textId="77777777" w:rsidR="004844B0" w:rsidRPr="00396E09" w:rsidRDefault="004844B0" w:rsidP="00396E09">
      <w:pPr>
        <w:pStyle w:val="Item"/>
      </w:pPr>
      <w:r w:rsidRPr="00396E09">
        <w:t xml:space="preserve">Omit </w:t>
      </w:r>
      <w:r w:rsidR="00A9090D" w:rsidRPr="00396E09">
        <w:t>“</w:t>
      </w:r>
      <w:r w:rsidRPr="00396E09">
        <w:t>the day after the person</w:t>
      </w:r>
      <w:r w:rsidR="00A9090D" w:rsidRPr="00396E09">
        <w:t>’</w:t>
      </w:r>
      <w:r w:rsidRPr="00396E09">
        <w:t>s PPL period for the child ends or, if the person has a continuous PPL period for the child,</w:t>
      </w:r>
      <w:r w:rsidR="00A9090D" w:rsidRPr="00396E09">
        <w:t>”</w:t>
      </w:r>
      <w:r w:rsidRPr="00396E09">
        <w:t>.</w:t>
      </w:r>
    </w:p>
    <w:p w14:paraId="0C4117B2" w14:textId="77777777" w:rsidR="004844B0" w:rsidRPr="00396E09" w:rsidRDefault="00961409" w:rsidP="00396E09">
      <w:pPr>
        <w:pStyle w:val="ItemHead"/>
      </w:pPr>
      <w:r w:rsidRPr="00396E09">
        <w:t>147</w:t>
      </w:r>
      <w:r w:rsidR="004844B0" w:rsidRPr="00396E09">
        <w:t xml:space="preserve">  </w:t>
      </w:r>
      <w:r w:rsidR="008622E0" w:rsidRPr="00396E09">
        <w:t>Subsection 8</w:t>
      </w:r>
      <w:r w:rsidR="004844B0" w:rsidRPr="00396E09">
        <w:t>4(2A)</w:t>
      </w:r>
    </w:p>
    <w:p w14:paraId="3836BE83" w14:textId="77777777" w:rsidR="004844B0" w:rsidRPr="00396E09" w:rsidRDefault="004844B0" w:rsidP="00396E09">
      <w:pPr>
        <w:pStyle w:val="Item"/>
      </w:pPr>
      <w:r w:rsidRPr="00396E09">
        <w:t xml:space="preserve">Repeal the </w:t>
      </w:r>
      <w:r w:rsidR="00E93CB8" w:rsidRPr="00396E09">
        <w:t>subsection (</w:t>
      </w:r>
      <w:r w:rsidR="00EC159C" w:rsidRPr="00396E09">
        <w:t>not including the note)</w:t>
      </w:r>
      <w:r w:rsidRPr="00396E09">
        <w:t>, substitute:</w:t>
      </w:r>
    </w:p>
    <w:p w14:paraId="27377FEF" w14:textId="77777777" w:rsidR="004844B0" w:rsidRPr="00396E09" w:rsidRDefault="004844B0" w:rsidP="00396E09">
      <w:pPr>
        <w:pStyle w:val="SubsectionHead"/>
      </w:pPr>
      <w:r w:rsidRPr="00396E09">
        <w:t>Instalments relating to certain flexible PPL days</w:t>
      </w:r>
    </w:p>
    <w:p w14:paraId="1733AD39" w14:textId="77777777" w:rsidR="004844B0" w:rsidRPr="00396E09" w:rsidRDefault="004844B0" w:rsidP="00396E09">
      <w:pPr>
        <w:pStyle w:val="subsection"/>
      </w:pPr>
      <w:r w:rsidRPr="00396E09">
        <w:tab/>
        <w:t>(2A)</w:t>
      </w:r>
      <w:r w:rsidRPr="00396E09">
        <w:tab/>
        <w:t>The Secretary must pay an instalment that is payable to a person to the extent that</w:t>
      </w:r>
      <w:r w:rsidR="00232633" w:rsidRPr="00396E09">
        <w:t xml:space="preserve"> the instalment is payable in relation to a day that</w:t>
      </w:r>
      <w:r w:rsidR="00986AB9" w:rsidRPr="00396E09">
        <w:t xml:space="preserve"> </w:t>
      </w:r>
      <w:r w:rsidRPr="00396E09">
        <w:t>does not fall within the person</w:t>
      </w:r>
      <w:r w:rsidR="00A9090D" w:rsidRPr="00396E09">
        <w:t>’</w:t>
      </w:r>
      <w:r w:rsidRPr="00396E09">
        <w:t>s continuous flexible period for the child that is mentioned in an employer notice relating to an employer determination made for the person and the person</w:t>
      </w:r>
      <w:r w:rsidR="00A9090D" w:rsidRPr="00396E09">
        <w:t>’</w:t>
      </w:r>
      <w:r w:rsidRPr="00396E09">
        <w:t>s employer.</w:t>
      </w:r>
    </w:p>
    <w:p w14:paraId="34891C6E" w14:textId="77777777" w:rsidR="00C468CB" w:rsidRPr="00396E09" w:rsidRDefault="00961409" w:rsidP="00396E09">
      <w:pPr>
        <w:pStyle w:val="ItemHead"/>
      </w:pPr>
      <w:r w:rsidRPr="00396E09">
        <w:t>148</w:t>
      </w:r>
      <w:r w:rsidR="00C468CB" w:rsidRPr="00396E09">
        <w:t xml:space="preserve">  </w:t>
      </w:r>
      <w:r w:rsidR="008622E0" w:rsidRPr="00396E09">
        <w:t>Paragraph 8</w:t>
      </w:r>
      <w:r w:rsidR="00C468CB" w:rsidRPr="00396E09">
        <w:t>4(3)(b)</w:t>
      </w:r>
    </w:p>
    <w:p w14:paraId="0B146EB2" w14:textId="77777777" w:rsidR="00C468CB" w:rsidRPr="00396E09" w:rsidRDefault="00C468CB" w:rsidP="00396E09">
      <w:pPr>
        <w:pStyle w:val="Item"/>
      </w:pPr>
      <w:r w:rsidRPr="00396E09">
        <w:t xml:space="preserve">Omit </w:t>
      </w:r>
      <w:r w:rsidR="00A9090D" w:rsidRPr="00396E09">
        <w:t>“</w:t>
      </w:r>
      <w:r w:rsidRPr="00396E09">
        <w:t>PPL period</w:t>
      </w:r>
      <w:r w:rsidR="00A9090D" w:rsidRPr="00396E09">
        <w:t>”</w:t>
      </w:r>
      <w:r w:rsidRPr="00396E09">
        <w:t xml:space="preserve">, substitute </w:t>
      </w:r>
      <w:r w:rsidR="00A9090D" w:rsidRPr="00396E09">
        <w:t>“</w:t>
      </w:r>
      <w:r w:rsidRPr="00396E09">
        <w:t>continuous flexible</w:t>
      </w:r>
      <w:r w:rsidR="009C22F7" w:rsidRPr="00396E09">
        <w:t xml:space="preserve"> period</w:t>
      </w:r>
      <w:r w:rsidR="00A9090D" w:rsidRPr="00396E09">
        <w:t>”</w:t>
      </w:r>
      <w:r w:rsidRPr="00396E09">
        <w:t>.</w:t>
      </w:r>
    </w:p>
    <w:p w14:paraId="29E76820" w14:textId="77777777" w:rsidR="004844B0" w:rsidRPr="00396E09" w:rsidRDefault="00961409" w:rsidP="00396E09">
      <w:pPr>
        <w:pStyle w:val="ItemHead"/>
      </w:pPr>
      <w:r w:rsidRPr="00396E09">
        <w:t>149</w:t>
      </w:r>
      <w:r w:rsidR="004844B0" w:rsidRPr="00396E09">
        <w:t xml:space="preserve">  </w:t>
      </w:r>
      <w:r w:rsidR="008622E0" w:rsidRPr="00396E09">
        <w:t>Paragraph 8</w:t>
      </w:r>
      <w:r w:rsidR="004844B0" w:rsidRPr="00396E09">
        <w:t>4(5)(b)</w:t>
      </w:r>
    </w:p>
    <w:p w14:paraId="2D9255B7" w14:textId="77777777" w:rsidR="004844B0" w:rsidRPr="00396E09" w:rsidRDefault="004844B0" w:rsidP="00396E09">
      <w:pPr>
        <w:pStyle w:val="Item"/>
      </w:pPr>
      <w:r w:rsidRPr="00396E09">
        <w:t>Repeal the paragraph, substitute:</w:t>
      </w:r>
    </w:p>
    <w:p w14:paraId="61EF08E6" w14:textId="77777777" w:rsidR="004844B0" w:rsidRPr="00396E09" w:rsidRDefault="004844B0" w:rsidP="00396E09">
      <w:pPr>
        <w:pStyle w:val="paragraph"/>
      </w:pPr>
      <w:r w:rsidRPr="00396E09">
        <w:tab/>
        <w:t>(b)</w:t>
      </w:r>
      <w:r w:rsidRPr="00396E09">
        <w:tab/>
        <w:t>the instalment relates to an instalment period that</w:t>
      </w:r>
      <w:r w:rsidR="00232633" w:rsidRPr="00396E09">
        <w:t xml:space="preserve"> starts on or after the day (the </w:t>
      </w:r>
      <w:r w:rsidR="00232633" w:rsidRPr="00396E09">
        <w:rPr>
          <w:b/>
          <w:i/>
        </w:rPr>
        <w:t>transfer day</w:t>
      </w:r>
      <w:r w:rsidR="00232633" w:rsidRPr="00396E09">
        <w:t xml:space="preserve">) after </w:t>
      </w:r>
      <w:r w:rsidRPr="00396E09">
        <w:t>the last flexible PPL day for the child that falls within the person</w:t>
      </w:r>
      <w:r w:rsidR="00A9090D" w:rsidRPr="00396E09">
        <w:t>’</w:t>
      </w:r>
      <w:r w:rsidRPr="00396E09">
        <w:t>s continuous flexible period for the child</w:t>
      </w:r>
      <w:r w:rsidR="00232633" w:rsidRPr="00396E09">
        <w:t xml:space="preserve"> and </w:t>
      </w:r>
      <w:r w:rsidRPr="00396E09">
        <w:t>for which the Secretary has paid the employer a PPL funding amount for the person; and</w:t>
      </w:r>
    </w:p>
    <w:p w14:paraId="2A353AF8" w14:textId="77777777" w:rsidR="00765026" w:rsidRPr="00396E09" w:rsidRDefault="00961409" w:rsidP="00396E09">
      <w:pPr>
        <w:pStyle w:val="ItemHead"/>
      </w:pPr>
      <w:r w:rsidRPr="00396E09">
        <w:t>150</w:t>
      </w:r>
      <w:r w:rsidR="00765026" w:rsidRPr="00396E09">
        <w:t xml:space="preserve">  </w:t>
      </w:r>
      <w:r w:rsidR="008622E0" w:rsidRPr="00396E09">
        <w:t>Subsection 8</w:t>
      </w:r>
      <w:r w:rsidR="00765026" w:rsidRPr="00396E09">
        <w:t>5(2)</w:t>
      </w:r>
    </w:p>
    <w:p w14:paraId="572406A5" w14:textId="77777777" w:rsidR="00765026" w:rsidRPr="00396E09" w:rsidRDefault="00765026" w:rsidP="00396E09">
      <w:pPr>
        <w:pStyle w:val="Item"/>
      </w:pPr>
      <w:r w:rsidRPr="00396E09">
        <w:t xml:space="preserve">Omit </w:t>
      </w:r>
      <w:r w:rsidR="00A9090D" w:rsidRPr="00396E09">
        <w:t>“</w:t>
      </w:r>
      <w:r w:rsidRPr="00396E09">
        <w:t>PPL period</w:t>
      </w:r>
      <w:r w:rsidR="00A9090D" w:rsidRPr="00396E09">
        <w:t>”</w:t>
      </w:r>
      <w:r w:rsidRPr="00396E09">
        <w:t xml:space="preserve">, substitute </w:t>
      </w:r>
      <w:r w:rsidR="00A9090D" w:rsidRPr="00396E09">
        <w:t>“</w:t>
      </w:r>
      <w:r w:rsidRPr="00396E09">
        <w:t>continuous flexible</w:t>
      </w:r>
      <w:r w:rsidR="009C22F7" w:rsidRPr="00396E09">
        <w:t xml:space="preserve"> period</w:t>
      </w:r>
      <w:r w:rsidR="00A9090D" w:rsidRPr="00396E09">
        <w:t>”</w:t>
      </w:r>
      <w:r w:rsidRPr="00396E09">
        <w:t>.</w:t>
      </w:r>
    </w:p>
    <w:p w14:paraId="1C1FDDE2" w14:textId="77777777" w:rsidR="00F13743" w:rsidRPr="00396E09" w:rsidRDefault="00961409" w:rsidP="00396E09">
      <w:pPr>
        <w:pStyle w:val="ItemHead"/>
      </w:pPr>
      <w:r w:rsidRPr="00396E09">
        <w:t>151</w:t>
      </w:r>
      <w:r w:rsidR="00F13743" w:rsidRPr="00396E09">
        <w:t xml:space="preserve">  </w:t>
      </w:r>
      <w:r w:rsidR="00637A93" w:rsidRPr="00396E09">
        <w:t>Section 8</w:t>
      </w:r>
      <w:r w:rsidR="00F13743" w:rsidRPr="00396E09">
        <w:t>7 (heading)</w:t>
      </w:r>
    </w:p>
    <w:p w14:paraId="0D8FD6D6" w14:textId="77777777" w:rsidR="00F13743" w:rsidRPr="00396E09" w:rsidRDefault="00F13743" w:rsidP="00396E09">
      <w:pPr>
        <w:pStyle w:val="Item"/>
      </w:pPr>
      <w:r w:rsidRPr="00396E09">
        <w:t xml:space="preserve">Omit </w:t>
      </w:r>
      <w:r w:rsidR="00A9090D" w:rsidRPr="00396E09">
        <w:t>“</w:t>
      </w:r>
      <w:r w:rsidRPr="00396E09">
        <w:rPr>
          <w:b/>
        </w:rPr>
        <w:t>PPL period or</w:t>
      </w:r>
      <w:r w:rsidR="00A9090D" w:rsidRPr="00396E09">
        <w:t>”</w:t>
      </w:r>
      <w:r w:rsidRPr="00396E09">
        <w:t>.</w:t>
      </w:r>
    </w:p>
    <w:p w14:paraId="623177E7" w14:textId="77777777" w:rsidR="001A7EE1" w:rsidRPr="00396E09" w:rsidRDefault="00961409" w:rsidP="00396E09">
      <w:pPr>
        <w:pStyle w:val="ItemHead"/>
      </w:pPr>
      <w:r w:rsidRPr="00396E09">
        <w:t>152</w:t>
      </w:r>
      <w:r w:rsidR="001A7EE1" w:rsidRPr="00396E09">
        <w:t xml:space="preserve">  </w:t>
      </w:r>
      <w:r w:rsidR="008622E0" w:rsidRPr="00396E09">
        <w:t>Subsection 8</w:t>
      </w:r>
      <w:r w:rsidR="001A7EE1" w:rsidRPr="00396E09">
        <w:t>7(1)</w:t>
      </w:r>
    </w:p>
    <w:p w14:paraId="1ED1C08C" w14:textId="77777777" w:rsidR="001A7EE1" w:rsidRPr="00396E09" w:rsidRDefault="001A7EE1" w:rsidP="00396E09">
      <w:pPr>
        <w:pStyle w:val="Item"/>
      </w:pPr>
      <w:r w:rsidRPr="00396E09">
        <w:t xml:space="preserve">Omit </w:t>
      </w:r>
      <w:r w:rsidR="00A9090D" w:rsidRPr="00396E09">
        <w:t>“</w:t>
      </w:r>
      <w:r w:rsidRPr="00396E09">
        <w:t>92 or</w:t>
      </w:r>
      <w:r w:rsidR="00A9090D" w:rsidRPr="00396E09">
        <w:t>”</w:t>
      </w:r>
      <w:r w:rsidRPr="00396E09">
        <w:t>.</w:t>
      </w:r>
    </w:p>
    <w:p w14:paraId="6FD4765A" w14:textId="77777777" w:rsidR="00F13743" w:rsidRPr="00396E09" w:rsidRDefault="00961409" w:rsidP="00396E09">
      <w:pPr>
        <w:pStyle w:val="ItemHead"/>
      </w:pPr>
      <w:r w:rsidRPr="00396E09">
        <w:t>153</w:t>
      </w:r>
      <w:r w:rsidR="00F13743" w:rsidRPr="00396E09">
        <w:t xml:space="preserve">  </w:t>
      </w:r>
      <w:r w:rsidR="00A565B6" w:rsidRPr="00396E09">
        <w:t>Section 9</w:t>
      </w:r>
      <w:r w:rsidR="00F13743" w:rsidRPr="00396E09">
        <w:t>0</w:t>
      </w:r>
      <w:r w:rsidR="00EC159C" w:rsidRPr="00396E09">
        <w:t xml:space="preserve"> (paragraph beginning “Some of”)</w:t>
      </w:r>
    </w:p>
    <w:p w14:paraId="44CD3D14" w14:textId="77777777" w:rsidR="00D8189F" w:rsidRPr="00396E09" w:rsidRDefault="00D8189F" w:rsidP="00396E09">
      <w:pPr>
        <w:pStyle w:val="Item"/>
      </w:pPr>
      <w:r w:rsidRPr="00396E09">
        <w:t>Omit</w:t>
      </w:r>
      <w:r w:rsidR="001C5D24" w:rsidRPr="00396E09">
        <w:t xml:space="preserve"> </w:t>
      </w:r>
      <w:r w:rsidR="00A9090D" w:rsidRPr="00396E09">
        <w:t>“</w:t>
      </w:r>
      <w:r w:rsidR="001C5D24" w:rsidRPr="00396E09">
        <w:t>an employer or the Secretary becomes required to pay instalments to a person after the person</w:t>
      </w:r>
      <w:r w:rsidR="00A9090D" w:rsidRPr="00396E09">
        <w:t>’</w:t>
      </w:r>
      <w:r w:rsidR="001C5D24" w:rsidRPr="00396E09">
        <w:t>s PPL period for a child has already started</w:t>
      </w:r>
      <w:r w:rsidR="00A9090D" w:rsidRPr="00396E09">
        <w:t>”</w:t>
      </w:r>
      <w:r w:rsidRPr="00396E09">
        <w:t xml:space="preserve">, substitute </w:t>
      </w:r>
      <w:r w:rsidR="00A9090D" w:rsidRPr="00396E09">
        <w:t>“</w:t>
      </w:r>
      <w:r w:rsidRPr="00396E09">
        <w:t>a person</w:t>
      </w:r>
      <w:r w:rsidR="00A9090D" w:rsidRPr="00396E09">
        <w:t>’</w:t>
      </w:r>
      <w:r w:rsidRPr="00396E09">
        <w:t>s continuous flexible period is extended after review</w:t>
      </w:r>
      <w:r w:rsidR="00A9090D" w:rsidRPr="00396E09">
        <w:t>”</w:t>
      </w:r>
      <w:r w:rsidRPr="00396E09">
        <w:t>.</w:t>
      </w:r>
    </w:p>
    <w:p w14:paraId="10ACEEC7" w14:textId="77777777" w:rsidR="00986AB9" w:rsidRPr="00396E09" w:rsidRDefault="00961409" w:rsidP="00396E09">
      <w:pPr>
        <w:pStyle w:val="ItemHead"/>
      </w:pPr>
      <w:r w:rsidRPr="00396E09">
        <w:t>154</w:t>
      </w:r>
      <w:r w:rsidR="00986AB9" w:rsidRPr="00396E09">
        <w:t xml:space="preserve">  </w:t>
      </w:r>
      <w:r w:rsidR="00A565B6" w:rsidRPr="00396E09">
        <w:t>Section 9</w:t>
      </w:r>
      <w:r w:rsidR="00986AB9" w:rsidRPr="00396E09">
        <w:t>1 (heading)</w:t>
      </w:r>
    </w:p>
    <w:p w14:paraId="5550F8D8" w14:textId="77777777" w:rsidR="00986AB9" w:rsidRPr="00396E09" w:rsidRDefault="00986AB9" w:rsidP="00396E09">
      <w:pPr>
        <w:pStyle w:val="Item"/>
      </w:pPr>
      <w:r w:rsidRPr="00396E09">
        <w:t xml:space="preserve">Omit </w:t>
      </w:r>
      <w:r w:rsidR="00A9090D" w:rsidRPr="00396E09">
        <w:t>“</w:t>
      </w:r>
      <w:r w:rsidRPr="00396E09">
        <w:rPr>
          <w:b/>
        </w:rPr>
        <w:t>PPL period</w:t>
      </w:r>
      <w:r w:rsidR="00A9090D" w:rsidRPr="00396E09">
        <w:t>”</w:t>
      </w:r>
      <w:r w:rsidRPr="00396E09">
        <w:t xml:space="preserve">, substitute </w:t>
      </w:r>
      <w:r w:rsidR="00A9090D" w:rsidRPr="00396E09">
        <w:t>“</w:t>
      </w:r>
      <w:r w:rsidRPr="00396E09">
        <w:rPr>
          <w:b/>
        </w:rPr>
        <w:t>continuous flexible period</w:t>
      </w:r>
      <w:r w:rsidR="00A9090D" w:rsidRPr="00396E09">
        <w:t>”</w:t>
      </w:r>
      <w:r w:rsidRPr="00396E09">
        <w:t>.</w:t>
      </w:r>
    </w:p>
    <w:p w14:paraId="1E676B49" w14:textId="77777777" w:rsidR="00F13743" w:rsidRPr="00396E09" w:rsidRDefault="00961409" w:rsidP="00396E09">
      <w:pPr>
        <w:pStyle w:val="ItemHead"/>
      </w:pPr>
      <w:r w:rsidRPr="00396E09">
        <w:t>155</w:t>
      </w:r>
      <w:r w:rsidR="00F13743" w:rsidRPr="00396E09">
        <w:t xml:space="preserve">  </w:t>
      </w:r>
      <w:r w:rsidR="005015DF" w:rsidRPr="00396E09">
        <w:t>Paragraphs 91(a) and (c)</w:t>
      </w:r>
    </w:p>
    <w:p w14:paraId="008B89D1" w14:textId="77777777" w:rsidR="00F13743" w:rsidRPr="00396E09" w:rsidRDefault="005015DF" w:rsidP="00396E09">
      <w:pPr>
        <w:pStyle w:val="Item"/>
      </w:pPr>
      <w:r w:rsidRPr="00396E09">
        <w:t xml:space="preserve">Omit </w:t>
      </w:r>
      <w:r w:rsidR="00A9090D" w:rsidRPr="00396E09">
        <w:t>“</w:t>
      </w:r>
      <w:r w:rsidRPr="00396E09">
        <w:t>PPL period</w:t>
      </w:r>
      <w:r w:rsidR="00A9090D" w:rsidRPr="00396E09">
        <w:t>”</w:t>
      </w:r>
      <w:r w:rsidRPr="00396E09">
        <w:t xml:space="preserve">, substitute </w:t>
      </w:r>
      <w:r w:rsidR="00A9090D" w:rsidRPr="00396E09">
        <w:t>“</w:t>
      </w:r>
      <w:r w:rsidRPr="00396E09">
        <w:t>continuous flexible period</w:t>
      </w:r>
      <w:r w:rsidR="00A9090D" w:rsidRPr="00396E09">
        <w:t>”</w:t>
      </w:r>
      <w:r w:rsidRPr="00396E09">
        <w:t>.</w:t>
      </w:r>
    </w:p>
    <w:p w14:paraId="0432D68B" w14:textId="77777777" w:rsidR="001A7EE1" w:rsidRPr="00396E09" w:rsidRDefault="00961409" w:rsidP="00396E09">
      <w:pPr>
        <w:pStyle w:val="ItemHead"/>
      </w:pPr>
      <w:r w:rsidRPr="00396E09">
        <w:t>156</w:t>
      </w:r>
      <w:r w:rsidR="001A7EE1" w:rsidRPr="00396E09">
        <w:t xml:space="preserve">  </w:t>
      </w:r>
      <w:r w:rsidR="00A565B6" w:rsidRPr="00396E09">
        <w:t>Section 9</w:t>
      </w:r>
      <w:r w:rsidR="001A7EE1" w:rsidRPr="00396E09">
        <w:t>2</w:t>
      </w:r>
    </w:p>
    <w:p w14:paraId="2D5D4E24" w14:textId="77777777" w:rsidR="00AD306B" w:rsidRPr="00396E09" w:rsidRDefault="001A7EE1" w:rsidP="00396E09">
      <w:pPr>
        <w:pStyle w:val="Item"/>
      </w:pPr>
      <w:r w:rsidRPr="00396E09">
        <w:t>Repeal the section.</w:t>
      </w:r>
    </w:p>
    <w:p w14:paraId="6F8B9087" w14:textId="77777777" w:rsidR="00603EEB" w:rsidRPr="00396E09" w:rsidRDefault="00961409" w:rsidP="00396E09">
      <w:pPr>
        <w:pStyle w:val="ItemHead"/>
      </w:pPr>
      <w:r w:rsidRPr="00396E09">
        <w:t>157</w:t>
      </w:r>
      <w:r w:rsidR="00603EEB" w:rsidRPr="00396E09">
        <w:t xml:space="preserve">  </w:t>
      </w:r>
      <w:r w:rsidR="008622E0" w:rsidRPr="00396E09">
        <w:t>Sub</w:t>
      </w:r>
      <w:r w:rsidR="00A565B6" w:rsidRPr="00396E09">
        <w:t>paragraph 1</w:t>
      </w:r>
      <w:r w:rsidR="00603EEB" w:rsidRPr="00396E09">
        <w:t>01(1)(a)(</w:t>
      </w:r>
      <w:proofErr w:type="spellStart"/>
      <w:r w:rsidR="00603EEB" w:rsidRPr="00396E09">
        <w:t>i</w:t>
      </w:r>
      <w:proofErr w:type="spellEnd"/>
      <w:r w:rsidR="00603EEB" w:rsidRPr="00396E09">
        <w:t>)</w:t>
      </w:r>
    </w:p>
    <w:p w14:paraId="5834769A" w14:textId="77777777" w:rsidR="00603EEB" w:rsidRPr="00396E09" w:rsidRDefault="00603EEB" w:rsidP="00396E09">
      <w:pPr>
        <w:pStyle w:val="Item"/>
      </w:pPr>
      <w:r w:rsidRPr="00396E09">
        <w:t xml:space="preserve">Omit </w:t>
      </w:r>
      <w:r w:rsidR="00A9090D" w:rsidRPr="00396E09">
        <w:t>“</w:t>
      </w:r>
      <w:r w:rsidRPr="00396E09">
        <w:t>, 14, 15, 16 or 17</w:t>
      </w:r>
      <w:r w:rsidR="00A9090D" w:rsidRPr="00396E09">
        <w:t>”</w:t>
      </w:r>
      <w:r w:rsidRPr="00396E09">
        <w:t xml:space="preserve">, substitute </w:t>
      </w:r>
      <w:r w:rsidR="00A9090D" w:rsidRPr="00396E09">
        <w:t>“</w:t>
      </w:r>
      <w:r w:rsidR="007B14E0" w:rsidRPr="00396E09">
        <w:t>or 14</w:t>
      </w:r>
      <w:r w:rsidR="00A9090D" w:rsidRPr="00396E09">
        <w:t>”</w:t>
      </w:r>
      <w:r w:rsidRPr="00396E09">
        <w:t>.</w:t>
      </w:r>
    </w:p>
    <w:p w14:paraId="6FB6D539" w14:textId="77777777" w:rsidR="00603EEB" w:rsidRPr="00396E09" w:rsidRDefault="00961409" w:rsidP="00396E09">
      <w:pPr>
        <w:pStyle w:val="ItemHead"/>
      </w:pPr>
      <w:r w:rsidRPr="00396E09">
        <w:t>158</w:t>
      </w:r>
      <w:r w:rsidR="00603EEB" w:rsidRPr="00396E09">
        <w:t xml:space="preserve">  </w:t>
      </w:r>
      <w:r w:rsidR="008622E0" w:rsidRPr="00396E09">
        <w:t>Sub</w:t>
      </w:r>
      <w:r w:rsidR="00A565B6" w:rsidRPr="00396E09">
        <w:t>paragraph 1</w:t>
      </w:r>
      <w:r w:rsidR="00603EEB" w:rsidRPr="00396E09">
        <w:t>01(1)(a)(ii)</w:t>
      </w:r>
    </w:p>
    <w:p w14:paraId="541EDF65" w14:textId="77777777" w:rsidR="00603EEB" w:rsidRPr="00396E09" w:rsidRDefault="00603EEB" w:rsidP="00396E09">
      <w:pPr>
        <w:pStyle w:val="Item"/>
      </w:pPr>
      <w:r w:rsidRPr="00396E09">
        <w:t xml:space="preserve">Omit </w:t>
      </w:r>
      <w:r w:rsidR="00A9090D" w:rsidRPr="00396E09">
        <w:t>“</w:t>
      </w:r>
      <w:r w:rsidRPr="00396E09">
        <w:t>26</w:t>
      </w:r>
      <w:r w:rsidR="00A9090D" w:rsidRPr="00396E09">
        <w:t>”</w:t>
      </w:r>
      <w:r w:rsidRPr="00396E09">
        <w:t xml:space="preserve">, substitute </w:t>
      </w:r>
      <w:r w:rsidR="00A9090D" w:rsidRPr="00396E09">
        <w:t>“</w:t>
      </w:r>
      <w:r w:rsidRPr="00396E09">
        <w:t>26A</w:t>
      </w:r>
      <w:r w:rsidR="00A9090D" w:rsidRPr="00396E09">
        <w:t>”</w:t>
      </w:r>
      <w:r w:rsidRPr="00396E09">
        <w:t>.</w:t>
      </w:r>
    </w:p>
    <w:p w14:paraId="3F6D10EA" w14:textId="77777777" w:rsidR="00070EF0" w:rsidRPr="00396E09" w:rsidRDefault="00961409" w:rsidP="00396E09">
      <w:pPr>
        <w:pStyle w:val="ItemHead"/>
      </w:pPr>
      <w:r w:rsidRPr="00396E09">
        <w:t>159</w:t>
      </w:r>
      <w:r w:rsidR="00070EF0" w:rsidRPr="00396E09">
        <w:t xml:space="preserve">  </w:t>
      </w:r>
      <w:r w:rsidR="004B5645" w:rsidRPr="00396E09">
        <w:t>Paragraph 1</w:t>
      </w:r>
      <w:r w:rsidR="00070EF0" w:rsidRPr="00396E09">
        <w:t>01(1)(b)</w:t>
      </w:r>
    </w:p>
    <w:p w14:paraId="562EB813" w14:textId="77777777" w:rsidR="00070EF0" w:rsidRPr="00396E09" w:rsidRDefault="00070EF0" w:rsidP="00396E09">
      <w:pPr>
        <w:pStyle w:val="Item"/>
      </w:pPr>
      <w:r w:rsidRPr="00396E09">
        <w:t>After “consecutive”, insert “flexible PPL”.</w:t>
      </w:r>
    </w:p>
    <w:p w14:paraId="59588D4A" w14:textId="77777777" w:rsidR="00603EEB" w:rsidRPr="00396E09" w:rsidRDefault="00961409" w:rsidP="00396E09">
      <w:pPr>
        <w:pStyle w:val="ItemHead"/>
      </w:pPr>
      <w:r w:rsidRPr="00396E09">
        <w:t>160</w:t>
      </w:r>
      <w:r w:rsidR="00603EEB" w:rsidRPr="00396E09">
        <w:t xml:space="preserve">  Paragraphs 101(1)(d) and (da)</w:t>
      </w:r>
    </w:p>
    <w:p w14:paraId="3531284D" w14:textId="77777777" w:rsidR="00603EEB" w:rsidRPr="00396E09" w:rsidRDefault="00603EEB" w:rsidP="00396E09">
      <w:pPr>
        <w:pStyle w:val="Item"/>
      </w:pPr>
      <w:r w:rsidRPr="00396E09">
        <w:t>Repeal the paragraphs, substitute:</w:t>
      </w:r>
    </w:p>
    <w:p w14:paraId="39E3D256" w14:textId="77777777" w:rsidR="00603EEB" w:rsidRPr="00396E09" w:rsidRDefault="00603EEB" w:rsidP="00396E09">
      <w:pPr>
        <w:pStyle w:val="paragraph"/>
      </w:pPr>
      <w:r w:rsidRPr="00396E09">
        <w:tab/>
        <w:t>(d)</w:t>
      </w:r>
      <w:r w:rsidRPr="00396E09">
        <w:tab/>
        <w:t xml:space="preserve">the person </w:t>
      </w:r>
      <w:r w:rsidR="00EA6876" w:rsidRPr="00396E09">
        <w:t xml:space="preserve">has a continuous flexible period for the child and </w:t>
      </w:r>
      <w:r w:rsidRPr="00396E09">
        <w:t>is likely to be an Australian</w:t>
      </w:r>
      <w:r w:rsidR="00396E09">
        <w:noBreakHyphen/>
      </w:r>
      <w:r w:rsidRPr="00396E09">
        <w:t>based employee of the employer during th</w:t>
      </w:r>
      <w:r w:rsidR="00EA6876" w:rsidRPr="00396E09">
        <w:t>at period</w:t>
      </w:r>
      <w:r w:rsidRPr="00396E09">
        <w:t>; and</w:t>
      </w:r>
    </w:p>
    <w:p w14:paraId="74090834" w14:textId="77777777" w:rsidR="00B73229" w:rsidRPr="00396E09" w:rsidRDefault="001F5F19" w:rsidP="00396E09">
      <w:pPr>
        <w:pStyle w:val="paragraph"/>
      </w:pPr>
      <w:r w:rsidRPr="00396E09">
        <w:tab/>
        <w:t>(da)</w:t>
      </w:r>
      <w:r w:rsidRPr="00396E09">
        <w:tab/>
        <w:t>there are no other flexible PPL days prior to the person</w:t>
      </w:r>
      <w:r w:rsidR="00A9090D" w:rsidRPr="00396E09">
        <w:t>’</w:t>
      </w:r>
      <w:r w:rsidRPr="00396E09">
        <w:t>s continuous flexible period</w:t>
      </w:r>
      <w:r w:rsidR="00B73229" w:rsidRPr="00396E09">
        <w:t xml:space="preserve"> in respect of which:</w:t>
      </w:r>
    </w:p>
    <w:p w14:paraId="198CA05D" w14:textId="77777777" w:rsidR="00B73229" w:rsidRPr="00396E09" w:rsidRDefault="00B73229" w:rsidP="00396E09">
      <w:pPr>
        <w:pStyle w:val="paragraphsub"/>
      </w:pPr>
      <w:r w:rsidRPr="00396E09">
        <w:tab/>
        <w:t>(</w:t>
      </w:r>
      <w:proofErr w:type="spellStart"/>
      <w:r w:rsidRPr="00396E09">
        <w:t>i</w:t>
      </w:r>
      <w:proofErr w:type="spellEnd"/>
      <w:r w:rsidRPr="00396E09">
        <w:t>)</w:t>
      </w:r>
      <w:r w:rsidRPr="00396E09">
        <w:tab/>
        <w:t>parental leave pay is payable to the person for the child; or</w:t>
      </w:r>
    </w:p>
    <w:p w14:paraId="42F0D1CC" w14:textId="77777777" w:rsidR="001F5F19" w:rsidRPr="00396E09" w:rsidRDefault="00B73229" w:rsidP="00396E09">
      <w:pPr>
        <w:pStyle w:val="paragraphsub"/>
      </w:pPr>
      <w:r w:rsidRPr="00396E09">
        <w:tab/>
        <w:t>(ii)</w:t>
      </w:r>
      <w:r w:rsidRPr="00396E09">
        <w:tab/>
        <w:t>the person is initially eligible for parental leave pay for the child</w:t>
      </w:r>
      <w:r w:rsidR="001F5F19" w:rsidRPr="00396E09">
        <w:t>; and</w:t>
      </w:r>
    </w:p>
    <w:p w14:paraId="2BAD59ED" w14:textId="77777777" w:rsidR="00603EEB" w:rsidRPr="00396E09" w:rsidRDefault="00961409" w:rsidP="00396E09">
      <w:pPr>
        <w:pStyle w:val="ItemHead"/>
      </w:pPr>
      <w:r w:rsidRPr="00396E09">
        <w:t>161</w:t>
      </w:r>
      <w:r w:rsidR="00603EEB" w:rsidRPr="00396E09">
        <w:t xml:space="preserve">  </w:t>
      </w:r>
      <w:r w:rsidR="004B5645" w:rsidRPr="00396E09">
        <w:t>Sub</w:t>
      </w:r>
      <w:r w:rsidR="00E93CB8" w:rsidRPr="00396E09">
        <w:t>section 1</w:t>
      </w:r>
      <w:r w:rsidR="00603EEB" w:rsidRPr="00396E09">
        <w:t>01(1) (note)</w:t>
      </w:r>
    </w:p>
    <w:p w14:paraId="345F9245" w14:textId="77777777" w:rsidR="00603EEB" w:rsidRPr="00396E09" w:rsidRDefault="00603EEB" w:rsidP="00396E09">
      <w:pPr>
        <w:pStyle w:val="Item"/>
      </w:pPr>
      <w:r w:rsidRPr="00396E09">
        <w:t>Repeal the note.</w:t>
      </w:r>
    </w:p>
    <w:p w14:paraId="517B2B3F" w14:textId="77777777" w:rsidR="00603EEB" w:rsidRPr="00396E09" w:rsidRDefault="00961409" w:rsidP="00396E09">
      <w:pPr>
        <w:pStyle w:val="ItemHead"/>
      </w:pPr>
      <w:r w:rsidRPr="00396E09">
        <w:t>162</w:t>
      </w:r>
      <w:r w:rsidR="00603EEB" w:rsidRPr="00396E09">
        <w:t xml:space="preserve">  </w:t>
      </w:r>
      <w:r w:rsidR="008622E0" w:rsidRPr="00396E09">
        <w:t>Paragraph</w:t>
      </w:r>
      <w:r w:rsidR="00B3794D" w:rsidRPr="00396E09">
        <w:t>s</w:t>
      </w:r>
      <w:r w:rsidR="008622E0" w:rsidRPr="00396E09">
        <w:t> 1</w:t>
      </w:r>
      <w:r w:rsidR="00603EEB" w:rsidRPr="00396E09">
        <w:t>01(4)(a)</w:t>
      </w:r>
      <w:r w:rsidR="00B3794D" w:rsidRPr="00396E09">
        <w:t xml:space="preserve"> and (b)</w:t>
      </w:r>
    </w:p>
    <w:p w14:paraId="7D36E2FB" w14:textId="77777777" w:rsidR="00603EEB" w:rsidRPr="00396E09" w:rsidRDefault="00603EEB" w:rsidP="00396E09">
      <w:pPr>
        <w:pStyle w:val="Item"/>
      </w:pPr>
      <w:r w:rsidRPr="00396E09">
        <w:t>Repeal the paragraph</w:t>
      </w:r>
      <w:r w:rsidR="00B3794D" w:rsidRPr="00396E09">
        <w:t>s</w:t>
      </w:r>
      <w:r w:rsidRPr="00396E09">
        <w:t>, substitute:</w:t>
      </w:r>
    </w:p>
    <w:p w14:paraId="3DAEA1E2" w14:textId="77777777" w:rsidR="00603EEB" w:rsidRPr="00396E09" w:rsidRDefault="00603EEB" w:rsidP="00396E09">
      <w:pPr>
        <w:pStyle w:val="paragraph"/>
      </w:pPr>
      <w:r w:rsidRPr="00396E09">
        <w:tab/>
        <w:t>(a)</w:t>
      </w:r>
      <w:r w:rsidRPr="00396E09">
        <w:tab/>
        <w:t>the person</w:t>
      </w:r>
      <w:r w:rsidR="00A9090D" w:rsidRPr="00396E09">
        <w:t>’</w:t>
      </w:r>
      <w:r w:rsidRPr="00396E09">
        <w:t>s continuous flexible period for the child has ended;</w:t>
      </w:r>
    </w:p>
    <w:p w14:paraId="6F8527C0" w14:textId="77777777" w:rsidR="00CC327E" w:rsidRPr="00396E09" w:rsidRDefault="00CC327E" w:rsidP="00396E09">
      <w:pPr>
        <w:pStyle w:val="paragraph"/>
      </w:pPr>
      <w:r w:rsidRPr="00396E09">
        <w:tab/>
        <w:t>(b)</w:t>
      </w:r>
      <w:r w:rsidRPr="00396E09">
        <w:tab/>
        <w:t>the person is a special PPL claimant;</w:t>
      </w:r>
    </w:p>
    <w:p w14:paraId="6252E9FB" w14:textId="77777777" w:rsidR="00983A74" w:rsidRPr="00396E09" w:rsidRDefault="00961409" w:rsidP="00396E09">
      <w:pPr>
        <w:pStyle w:val="ItemHead"/>
      </w:pPr>
      <w:r w:rsidRPr="00396E09">
        <w:t>163</w:t>
      </w:r>
      <w:r w:rsidR="00983A74" w:rsidRPr="00396E09">
        <w:t xml:space="preserve">  </w:t>
      </w:r>
      <w:r w:rsidR="00CC327E" w:rsidRPr="00396E09">
        <w:t>Subp</w:t>
      </w:r>
      <w:r w:rsidR="00A565B6" w:rsidRPr="00396E09">
        <w:t>aragraph</w:t>
      </w:r>
      <w:r w:rsidR="00CC327E" w:rsidRPr="00396E09">
        <w:t>s</w:t>
      </w:r>
      <w:r w:rsidR="00A565B6" w:rsidRPr="00396E09">
        <w:t> 1</w:t>
      </w:r>
      <w:r w:rsidR="00983A74" w:rsidRPr="00396E09">
        <w:t>01(4)(d)</w:t>
      </w:r>
      <w:r w:rsidR="00CC327E" w:rsidRPr="00396E09">
        <w:t>(</w:t>
      </w:r>
      <w:proofErr w:type="spellStart"/>
      <w:r w:rsidR="00CC327E" w:rsidRPr="00396E09">
        <w:t>i</w:t>
      </w:r>
      <w:proofErr w:type="spellEnd"/>
      <w:r w:rsidR="00CC327E" w:rsidRPr="00396E09">
        <w:t>) and (ii)</w:t>
      </w:r>
    </w:p>
    <w:p w14:paraId="21E73E7E" w14:textId="77777777" w:rsidR="00983A74" w:rsidRPr="00396E09" w:rsidRDefault="00CC327E" w:rsidP="00396E09">
      <w:pPr>
        <w:pStyle w:val="Item"/>
      </w:pPr>
      <w:r w:rsidRPr="00396E09">
        <w:t>Repeal the subparagraphs, substitute:</w:t>
      </w:r>
    </w:p>
    <w:p w14:paraId="3F55285D" w14:textId="77777777" w:rsidR="00CC327E" w:rsidRPr="00396E09" w:rsidRDefault="00CC327E" w:rsidP="00396E09">
      <w:pPr>
        <w:pStyle w:val="paragraphsub"/>
      </w:pPr>
      <w:r w:rsidRPr="00396E09">
        <w:tab/>
        <w:t>(</w:t>
      </w:r>
      <w:proofErr w:type="spellStart"/>
      <w:r w:rsidRPr="00396E09">
        <w:t>i</w:t>
      </w:r>
      <w:proofErr w:type="spellEnd"/>
      <w:r w:rsidRPr="00396E09">
        <w:t>)</w:t>
      </w:r>
      <w:r w:rsidRPr="00396E09">
        <w:tab/>
        <w:t>the person is a PPL claimant or special PPL claimant for parental leave pay for a child;</w:t>
      </w:r>
    </w:p>
    <w:p w14:paraId="40FA414A" w14:textId="77777777" w:rsidR="00CC327E" w:rsidRPr="00396E09" w:rsidRDefault="00CC327E" w:rsidP="00396E09">
      <w:pPr>
        <w:pStyle w:val="paragraphsub"/>
      </w:pPr>
      <w:r w:rsidRPr="00396E09">
        <w:tab/>
        <w:t>(ii)</w:t>
      </w:r>
      <w:r w:rsidRPr="00396E09">
        <w:tab/>
        <w:t xml:space="preserve">another PPL claimant or special PPL claimant </w:t>
      </w:r>
      <w:r w:rsidR="00EC159C" w:rsidRPr="00396E09">
        <w:t xml:space="preserve">for </w:t>
      </w:r>
      <w:r w:rsidRPr="00396E09">
        <w:t>parental leave pay for the same child owes a debt to the Commonwealth in relation to amounts paid to, or in relation to, that other PPL claimant or special PPL claimant by way of instalments for that child;</w:t>
      </w:r>
    </w:p>
    <w:p w14:paraId="5BA794FD" w14:textId="77777777" w:rsidR="00603EEB" w:rsidRPr="00396E09" w:rsidRDefault="00961409" w:rsidP="00396E09">
      <w:pPr>
        <w:pStyle w:val="ItemHead"/>
      </w:pPr>
      <w:r w:rsidRPr="00396E09">
        <w:t>164</w:t>
      </w:r>
      <w:r w:rsidR="00603EEB" w:rsidRPr="00396E09">
        <w:t xml:space="preserve">  Paragraphs 102(3)(b)</w:t>
      </w:r>
      <w:r w:rsidR="00615CB2" w:rsidRPr="00396E09">
        <w:t xml:space="preserve"> to</w:t>
      </w:r>
      <w:r w:rsidR="00603EEB" w:rsidRPr="00396E09">
        <w:t xml:space="preserve"> (da)</w:t>
      </w:r>
    </w:p>
    <w:p w14:paraId="470B9756" w14:textId="77777777" w:rsidR="00603EEB" w:rsidRPr="00396E09" w:rsidRDefault="00603EEB" w:rsidP="00396E09">
      <w:pPr>
        <w:pStyle w:val="Item"/>
      </w:pPr>
      <w:r w:rsidRPr="00396E09">
        <w:t>Repeal the paragraphs, substitute:</w:t>
      </w:r>
    </w:p>
    <w:p w14:paraId="22B98786" w14:textId="77777777" w:rsidR="00765026" w:rsidRPr="00396E09" w:rsidRDefault="00765026" w:rsidP="00396E09">
      <w:pPr>
        <w:pStyle w:val="paragraph"/>
      </w:pPr>
      <w:r w:rsidRPr="00396E09">
        <w:tab/>
        <w:t>(b)</w:t>
      </w:r>
      <w:r w:rsidRPr="00396E09">
        <w:tab/>
        <w:t xml:space="preserve">whether the Secretary has made a </w:t>
      </w:r>
      <w:proofErr w:type="spellStart"/>
      <w:r w:rsidRPr="00396E09">
        <w:t>payability</w:t>
      </w:r>
      <w:proofErr w:type="spellEnd"/>
      <w:r w:rsidRPr="00396E09">
        <w:t xml:space="preserve"> determination under </w:t>
      </w:r>
      <w:r w:rsidR="00E93CB8" w:rsidRPr="00396E09">
        <w:t>section 1</w:t>
      </w:r>
      <w:r w:rsidR="007B14E0" w:rsidRPr="00396E09">
        <w:t>3 or 14</w:t>
      </w:r>
      <w:r w:rsidRPr="00396E09">
        <w:t xml:space="preserve"> that parental leave pay is payable to the person for the child;</w:t>
      </w:r>
    </w:p>
    <w:p w14:paraId="4290EBE2" w14:textId="77777777" w:rsidR="00603EEB" w:rsidRPr="00396E09" w:rsidRDefault="00765026" w:rsidP="00396E09">
      <w:pPr>
        <w:pStyle w:val="paragraph"/>
      </w:pPr>
      <w:r w:rsidRPr="00396E09">
        <w:tab/>
      </w:r>
      <w:r w:rsidR="00603EEB" w:rsidRPr="00396E09">
        <w:t>(</w:t>
      </w:r>
      <w:r w:rsidRPr="00396E09">
        <w:t>c)</w:t>
      </w:r>
      <w:r w:rsidR="00603EEB" w:rsidRPr="00396E09">
        <w:tab/>
        <w:t>the person</w:t>
      </w:r>
      <w:r w:rsidR="00A9090D" w:rsidRPr="00396E09">
        <w:t>’</w:t>
      </w:r>
      <w:r w:rsidR="00603EEB" w:rsidRPr="00396E09">
        <w:t>s continuous flexible period for the child;</w:t>
      </w:r>
    </w:p>
    <w:p w14:paraId="4CB60C86" w14:textId="77777777" w:rsidR="00603EEB" w:rsidRPr="00396E09" w:rsidRDefault="00961409" w:rsidP="00396E09">
      <w:pPr>
        <w:pStyle w:val="ItemHead"/>
      </w:pPr>
      <w:r w:rsidRPr="00396E09">
        <w:t>165</w:t>
      </w:r>
      <w:r w:rsidR="00603EEB" w:rsidRPr="00396E09">
        <w:t xml:space="preserve">  </w:t>
      </w:r>
      <w:r w:rsidR="004B5645" w:rsidRPr="00396E09">
        <w:t>Sub</w:t>
      </w:r>
      <w:r w:rsidR="00E93CB8" w:rsidRPr="00396E09">
        <w:t>section 1</w:t>
      </w:r>
      <w:r w:rsidR="00603EEB" w:rsidRPr="00396E09">
        <w:t>04(3)</w:t>
      </w:r>
    </w:p>
    <w:p w14:paraId="7F0B5F32" w14:textId="77777777" w:rsidR="00603EEB" w:rsidRPr="00396E09" w:rsidRDefault="00603EEB" w:rsidP="00396E09">
      <w:pPr>
        <w:pStyle w:val="Item"/>
      </w:pPr>
      <w:r w:rsidRPr="00396E09">
        <w:t>Repeal the subsection, substitute:</w:t>
      </w:r>
    </w:p>
    <w:p w14:paraId="724FFE4B" w14:textId="77777777" w:rsidR="00603EEB" w:rsidRPr="00396E09" w:rsidRDefault="00603EEB" w:rsidP="00396E09">
      <w:pPr>
        <w:pStyle w:val="SubsectionHead"/>
      </w:pPr>
      <w:r w:rsidRPr="00396E09">
        <w:t>Pay cycle information</w:t>
      </w:r>
    </w:p>
    <w:p w14:paraId="01DB6A47" w14:textId="77777777" w:rsidR="00603EEB" w:rsidRPr="00396E09" w:rsidRDefault="00603EEB" w:rsidP="00396E09">
      <w:pPr>
        <w:pStyle w:val="subsection"/>
      </w:pPr>
      <w:r w:rsidRPr="00396E09">
        <w:tab/>
        <w:t>(3)</w:t>
      </w:r>
      <w:r w:rsidRPr="00396E09">
        <w:tab/>
        <w:t>The acceptance notice must contain the following information (</w:t>
      </w:r>
      <w:r w:rsidRPr="00396E09">
        <w:rPr>
          <w:b/>
          <w:i/>
        </w:rPr>
        <w:t>pay cycle information</w:t>
      </w:r>
      <w:r w:rsidRPr="00396E09">
        <w:t>) for the person:</w:t>
      </w:r>
    </w:p>
    <w:p w14:paraId="5988CFFA" w14:textId="77777777" w:rsidR="00603EEB" w:rsidRPr="00396E09" w:rsidRDefault="00603EEB" w:rsidP="00396E09">
      <w:pPr>
        <w:pStyle w:val="paragraph"/>
      </w:pPr>
      <w:r w:rsidRPr="00396E09">
        <w:tab/>
        <w:t>(a)</w:t>
      </w:r>
      <w:r w:rsidRPr="00396E09">
        <w:tab/>
        <w:t>the person</w:t>
      </w:r>
      <w:r w:rsidR="00A9090D" w:rsidRPr="00396E09">
        <w:t>’</w:t>
      </w:r>
      <w:r w:rsidRPr="00396E09">
        <w:t>s instalment period;</w:t>
      </w:r>
    </w:p>
    <w:p w14:paraId="709F8DC6" w14:textId="77777777" w:rsidR="00765026" w:rsidRPr="00396E09" w:rsidRDefault="00603EEB" w:rsidP="00396E09">
      <w:pPr>
        <w:pStyle w:val="paragraph"/>
      </w:pPr>
      <w:r w:rsidRPr="00396E09">
        <w:tab/>
        <w:t>(b)</w:t>
      </w:r>
      <w:r w:rsidRPr="00396E09">
        <w:tab/>
      </w:r>
      <w:r w:rsidR="00765026" w:rsidRPr="00396E09">
        <w:t>the first day of the first instalment period for the person that overlaps with</w:t>
      </w:r>
      <w:r w:rsidR="00EC159C" w:rsidRPr="00396E09">
        <w:t xml:space="preserve"> the</w:t>
      </w:r>
      <w:r w:rsidR="00765026" w:rsidRPr="00396E09">
        <w:t xml:space="preserve"> person</w:t>
      </w:r>
      <w:r w:rsidR="00A9090D" w:rsidRPr="00396E09">
        <w:t>’</w:t>
      </w:r>
      <w:r w:rsidR="00765026" w:rsidRPr="00396E09">
        <w:t>s continuous flexible period for the child;</w:t>
      </w:r>
    </w:p>
    <w:p w14:paraId="340EE19D" w14:textId="77777777" w:rsidR="00765026" w:rsidRPr="00396E09" w:rsidRDefault="00765026" w:rsidP="00396E09">
      <w:pPr>
        <w:pStyle w:val="paragraph"/>
      </w:pPr>
      <w:r w:rsidRPr="00396E09">
        <w:tab/>
        <w:t>(c)</w:t>
      </w:r>
      <w:r w:rsidRPr="00396E09">
        <w:tab/>
        <w:t>the payday and the payroll cut</w:t>
      </w:r>
      <w:r w:rsidR="00396E09">
        <w:noBreakHyphen/>
      </w:r>
      <w:r w:rsidRPr="00396E09">
        <w:t>off for an instalment that would be payable for the first instalment period for the person.</w:t>
      </w:r>
    </w:p>
    <w:p w14:paraId="39F2011A" w14:textId="77777777" w:rsidR="00603EEB" w:rsidRPr="00396E09" w:rsidRDefault="00961409" w:rsidP="00396E09">
      <w:pPr>
        <w:pStyle w:val="ItemHead"/>
      </w:pPr>
      <w:r w:rsidRPr="00396E09">
        <w:t>166</w:t>
      </w:r>
      <w:r w:rsidR="00603EEB" w:rsidRPr="00396E09">
        <w:t xml:space="preserve">  </w:t>
      </w:r>
      <w:r w:rsidR="004B5645" w:rsidRPr="00396E09">
        <w:t>Paragraph 1</w:t>
      </w:r>
      <w:r w:rsidR="00603EEB" w:rsidRPr="00396E09">
        <w:t>05(1)(c)</w:t>
      </w:r>
    </w:p>
    <w:p w14:paraId="14211DB6" w14:textId="77777777" w:rsidR="00603EEB" w:rsidRPr="00396E09" w:rsidRDefault="00603EEB" w:rsidP="00396E09">
      <w:pPr>
        <w:pStyle w:val="Item"/>
      </w:pPr>
      <w:r w:rsidRPr="00396E09">
        <w:t>Repeal the paragraph, substitute:</w:t>
      </w:r>
    </w:p>
    <w:p w14:paraId="557D8BBC" w14:textId="77777777" w:rsidR="00603EEB" w:rsidRPr="00396E09" w:rsidRDefault="00603EEB" w:rsidP="00396E09">
      <w:pPr>
        <w:pStyle w:val="paragraph"/>
      </w:pPr>
      <w:r w:rsidRPr="00396E09">
        <w:tab/>
        <w:t>(c)</w:t>
      </w:r>
      <w:r w:rsidRPr="00396E09">
        <w:tab/>
        <w:t>the person</w:t>
      </w:r>
      <w:r w:rsidR="00A9090D" w:rsidRPr="00396E09">
        <w:t>’</w:t>
      </w:r>
      <w:r w:rsidRPr="00396E09">
        <w:t>s continuous flexible period for the child has not ended;</w:t>
      </w:r>
    </w:p>
    <w:p w14:paraId="4C66831D" w14:textId="77777777" w:rsidR="00603EEB" w:rsidRPr="00396E09" w:rsidRDefault="00961409" w:rsidP="00396E09">
      <w:pPr>
        <w:pStyle w:val="ItemHead"/>
      </w:pPr>
      <w:r w:rsidRPr="00396E09">
        <w:t>167</w:t>
      </w:r>
      <w:r w:rsidR="00603EEB" w:rsidRPr="00396E09">
        <w:t xml:space="preserve">  </w:t>
      </w:r>
      <w:r w:rsidR="004B5645" w:rsidRPr="00396E09">
        <w:t>Paragraph 1</w:t>
      </w:r>
      <w:r w:rsidR="00603EEB" w:rsidRPr="00396E09">
        <w:t>07(3)(b)</w:t>
      </w:r>
    </w:p>
    <w:p w14:paraId="13C0C4E2" w14:textId="77777777" w:rsidR="00603EEB" w:rsidRPr="00396E09" w:rsidRDefault="00603EEB" w:rsidP="00396E09">
      <w:pPr>
        <w:pStyle w:val="Item"/>
      </w:pPr>
      <w:r w:rsidRPr="00396E09">
        <w:t>Repeal the paragraph, substitute:</w:t>
      </w:r>
    </w:p>
    <w:p w14:paraId="654DC14E" w14:textId="77777777" w:rsidR="00603EEB" w:rsidRPr="00396E09" w:rsidRDefault="00603EEB" w:rsidP="00396E09">
      <w:pPr>
        <w:pStyle w:val="paragraph"/>
      </w:pPr>
      <w:r w:rsidRPr="00396E09">
        <w:tab/>
        <w:t>(b)</w:t>
      </w:r>
      <w:r w:rsidRPr="00396E09">
        <w:tab/>
        <w:t>the person</w:t>
      </w:r>
      <w:r w:rsidR="00A9090D" w:rsidRPr="00396E09">
        <w:t>’</w:t>
      </w:r>
      <w:r w:rsidRPr="00396E09">
        <w:t>s continuous flexible period for the child has not ended by the day the Secretary receives the notice;</w:t>
      </w:r>
    </w:p>
    <w:p w14:paraId="72FDB7CE" w14:textId="77777777" w:rsidR="00603EEB" w:rsidRPr="00396E09" w:rsidRDefault="00961409" w:rsidP="00396E09">
      <w:pPr>
        <w:pStyle w:val="ItemHead"/>
      </w:pPr>
      <w:r w:rsidRPr="00396E09">
        <w:t>168</w:t>
      </w:r>
      <w:r w:rsidR="00603EEB" w:rsidRPr="00396E09">
        <w:t xml:space="preserve">  </w:t>
      </w:r>
      <w:r w:rsidR="00A565B6" w:rsidRPr="00396E09">
        <w:t>Subsections 1</w:t>
      </w:r>
      <w:r w:rsidR="00603EEB" w:rsidRPr="00396E09">
        <w:t>08(1A)</w:t>
      </w:r>
      <w:r w:rsidR="00B3794D" w:rsidRPr="00396E09">
        <w:t xml:space="preserve"> and (1B)</w:t>
      </w:r>
    </w:p>
    <w:p w14:paraId="0A815E50" w14:textId="77777777" w:rsidR="00603EEB" w:rsidRPr="00396E09" w:rsidRDefault="00603EEB" w:rsidP="00396E09">
      <w:pPr>
        <w:pStyle w:val="Item"/>
      </w:pPr>
      <w:r w:rsidRPr="00396E09">
        <w:t>Repeal the subsection</w:t>
      </w:r>
      <w:r w:rsidR="00B3794D" w:rsidRPr="00396E09">
        <w:t>s</w:t>
      </w:r>
      <w:r w:rsidRPr="00396E09">
        <w:t>, substitute:</w:t>
      </w:r>
    </w:p>
    <w:p w14:paraId="200BDBEF" w14:textId="77777777" w:rsidR="00603EEB" w:rsidRPr="00396E09" w:rsidRDefault="00603EEB" w:rsidP="00396E09">
      <w:pPr>
        <w:pStyle w:val="subsection"/>
      </w:pPr>
      <w:r w:rsidRPr="00396E09">
        <w:tab/>
        <w:t>(1</w:t>
      </w:r>
      <w:r w:rsidR="00986AB9" w:rsidRPr="00396E09">
        <w:t>A</w:t>
      </w:r>
      <w:r w:rsidRPr="00396E09">
        <w:t>)</w:t>
      </w:r>
      <w:r w:rsidRPr="00396E09">
        <w:tab/>
        <w:t>The Secretary must revoke an employer determination made for a person and the person</w:t>
      </w:r>
      <w:r w:rsidR="00A9090D" w:rsidRPr="00396E09">
        <w:t>’</w:t>
      </w:r>
      <w:r w:rsidRPr="00396E09">
        <w:t xml:space="preserve">s employer in relation to a child of the person if the Secretary is satisfied that a decision (whether or not the decision is a </w:t>
      </w:r>
      <w:proofErr w:type="spellStart"/>
      <w:r w:rsidRPr="00396E09">
        <w:t>payability</w:t>
      </w:r>
      <w:proofErr w:type="spellEnd"/>
      <w:r w:rsidRPr="00396E09">
        <w:t xml:space="preserve"> determination) has been made that has the effect that parental leave pay is not payable to the person for one or more flexible PPL days for the child that fall within the person</w:t>
      </w:r>
      <w:r w:rsidR="00A9090D" w:rsidRPr="00396E09">
        <w:t>’</w:t>
      </w:r>
      <w:r w:rsidRPr="00396E09">
        <w:t>s continuous flexible period for the child that is mentioned in the employer notice relating to the employer determination.</w:t>
      </w:r>
    </w:p>
    <w:p w14:paraId="0201347F" w14:textId="77777777" w:rsidR="00603EEB" w:rsidRPr="00396E09" w:rsidRDefault="00961409" w:rsidP="00396E09">
      <w:pPr>
        <w:pStyle w:val="ItemHead"/>
      </w:pPr>
      <w:r w:rsidRPr="00396E09">
        <w:t>169</w:t>
      </w:r>
      <w:r w:rsidR="00603EEB" w:rsidRPr="00396E09">
        <w:t xml:space="preserve">  </w:t>
      </w:r>
      <w:r w:rsidR="004B5645" w:rsidRPr="00396E09">
        <w:t>Paragraph 1</w:t>
      </w:r>
      <w:r w:rsidR="00603EEB" w:rsidRPr="00396E09">
        <w:t>08(1C)(a)</w:t>
      </w:r>
    </w:p>
    <w:p w14:paraId="0347A95B" w14:textId="77777777" w:rsidR="00603EEB" w:rsidRPr="00396E09" w:rsidRDefault="00603EEB" w:rsidP="00396E09">
      <w:pPr>
        <w:pStyle w:val="Item"/>
      </w:pPr>
      <w:r w:rsidRPr="00396E09">
        <w:t>Repeal the paragraph.</w:t>
      </w:r>
    </w:p>
    <w:p w14:paraId="6F38CAE5" w14:textId="77777777" w:rsidR="00983A74" w:rsidRPr="00396E09" w:rsidRDefault="00961409" w:rsidP="00396E09">
      <w:pPr>
        <w:pStyle w:val="ItemHead"/>
      </w:pPr>
      <w:r w:rsidRPr="00396E09">
        <w:t>170</w:t>
      </w:r>
      <w:r w:rsidR="00983A74" w:rsidRPr="00396E09">
        <w:t xml:space="preserve">  </w:t>
      </w:r>
      <w:r w:rsidR="004B5645" w:rsidRPr="00396E09">
        <w:t>Paragraph 1</w:t>
      </w:r>
      <w:r w:rsidR="00983A74" w:rsidRPr="00396E09">
        <w:t>08(1C)(b)</w:t>
      </w:r>
    </w:p>
    <w:p w14:paraId="70CCA4ED" w14:textId="77777777" w:rsidR="00983A74" w:rsidRPr="00396E09" w:rsidRDefault="00983A74" w:rsidP="00396E09">
      <w:pPr>
        <w:pStyle w:val="Item"/>
      </w:pPr>
      <w:r w:rsidRPr="00396E09">
        <w:t xml:space="preserve">Omit </w:t>
      </w:r>
      <w:r w:rsidR="00A9090D" w:rsidRPr="00396E09">
        <w:t>“</w:t>
      </w:r>
      <w:r w:rsidRPr="00396E09">
        <w:t>17A, 17B or 17C</w:t>
      </w:r>
      <w:r w:rsidR="00A9090D" w:rsidRPr="00396E09">
        <w:t>”</w:t>
      </w:r>
      <w:r w:rsidRPr="00396E09">
        <w:t xml:space="preserve">, substitute </w:t>
      </w:r>
      <w:r w:rsidR="00A9090D" w:rsidRPr="00396E09">
        <w:t>“</w:t>
      </w:r>
      <w:r w:rsidRPr="00396E09">
        <w:t>13 or 14</w:t>
      </w:r>
      <w:r w:rsidR="00A9090D" w:rsidRPr="00396E09">
        <w:t>”</w:t>
      </w:r>
      <w:r w:rsidRPr="00396E09">
        <w:t>.</w:t>
      </w:r>
    </w:p>
    <w:p w14:paraId="75E00677" w14:textId="77777777" w:rsidR="00603EEB" w:rsidRPr="00396E09" w:rsidRDefault="00961409" w:rsidP="00396E09">
      <w:pPr>
        <w:pStyle w:val="ItemHead"/>
      </w:pPr>
      <w:r w:rsidRPr="00396E09">
        <w:t>171</w:t>
      </w:r>
      <w:r w:rsidR="00603EEB" w:rsidRPr="00396E09">
        <w:t xml:space="preserve">  </w:t>
      </w:r>
      <w:r w:rsidR="004B5645" w:rsidRPr="00396E09">
        <w:t>Sub</w:t>
      </w:r>
      <w:r w:rsidR="00E93CB8" w:rsidRPr="00396E09">
        <w:t>section 1</w:t>
      </w:r>
      <w:r w:rsidR="00603EEB" w:rsidRPr="00396E09">
        <w:t>08(1D)</w:t>
      </w:r>
    </w:p>
    <w:p w14:paraId="2E64F280" w14:textId="77777777" w:rsidR="00603EEB" w:rsidRPr="00396E09" w:rsidRDefault="00603EEB" w:rsidP="00396E09">
      <w:pPr>
        <w:pStyle w:val="Item"/>
      </w:pPr>
      <w:r w:rsidRPr="00396E09">
        <w:t xml:space="preserve">Omit </w:t>
      </w:r>
      <w:r w:rsidR="00A9090D" w:rsidRPr="00396E09">
        <w:t>“</w:t>
      </w:r>
      <w:r w:rsidR="00986AB9" w:rsidRPr="00396E09">
        <w:t xml:space="preserve">, </w:t>
      </w:r>
      <w:r w:rsidRPr="00396E09">
        <w:t>(1</w:t>
      </w:r>
      <w:r w:rsidR="00986AB9" w:rsidRPr="00396E09">
        <w:t>B</w:t>
      </w:r>
      <w:r w:rsidRPr="00396E09">
        <w:t>)</w:t>
      </w:r>
      <w:r w:rsidR="00A9090D" w:rsidRPr="00396E09">
        <w:t>”</w:t>
      </w:r>
      <w:r w:rsidRPr="00396E09">
        <w:t>.</w:t>
      </w:r>
    </w:p>
    <w:p w14:paraId="71B7E84C" w14:textId="77777777" w:rsidR="00603EEB" w:rsidRPr="00396E09" w:rsidRDefault="00961409" w:rsidP="00396E09">
      <w:pPr>
        <w:pStyle w:val="ItemHead"/>
      </w:pPr>
      <w:r w:rsidRPr="00396E09">
        <w:t>172</w:t>
      </w:r>
      <w:r w:rsidR="00603EEB" w:rsidRPr="00396E09">
        <w:t xml:space="preserve">  </w:t>
      </w:r>
      <w:r w:rsidR="004B5645" w:rsidRPr="00396E09">
        <w:t>Paragraph 1</w:t>
      </w:r>
      <w:r w:rsidR="00603EEB" w:rsidRPr="00396E09">
        <w:t>12(a)</w:t>
      </w:r>
    </w:p>
    <w:p w14:paraId="3757969C" w14:textId="77777777" w:rsidR="00603EEB" w:rsidRPr="00396E09" w:rsidRDefault="00603EEB" w:rsidP="00396E09">
      <w:pPr>
        <w:pStyle w:val="Item"/>
      </w:pPr>
      <w:r w:rsidRPr="00396E09">
        <w:t>Repeal the paragraph, substitute:</w:t>
      </w:r>
    </w:p>
    <w:p w14:paraId="3639A0D6" w14:textId="77777777" w:rsidR="00603EEB" w:rsidRPr="00396E09" w:rsidRDefault="00603EEB" w:rsidP="00396E09">
      <w:pPr>
        <w:pStyle w:val="paragraph"/>
      </w:pPr>
      <w:r w:rsidRPr="00396E09">
        <w:tab/>
        <w:t>(a)</w:t>
      </w:r>
      <w:r w:rsidRPr="00396E09">
        <w:tab/>
        <w:t xml:space="preserve">if </w:t>
      </w:r>
      <w:r w:rsidR="00A565B6" w:rsidRPr="00396E09">
        <w:t>paragraph 1</w:t>
      </w:r>
      <w:r w:rsidRPr="00396E09">
        <w:t>09(3)(a) applies—the specified employee</w:t>
      </w:r>
      <w:r w:rsidR="00A9090D" w:rsidRPr="00396E09">
        <w:t>’</w:t>
      </w:r>
      <w:r w:rsidRPr="00396E09">
        <w:t>s continuous flexible period for the child ends;</w:t>
      </w:r>
    </w:p>
    <w:p w14:paraId="5BDBF421" w14:textId="77777777" w:rsidR="00603EEB" w:rsidRPr="00396E09" w:rsidRDefault="00961409" w:rsidP="00396E09">
      <w:pPr>
        <w:pStyle w:val="ItemHead"/>
      </w:pPr>
      <w:r w:rsidRPr="00396E09">
        <w:t>173</w:t>
      </w:r>
      <w:r w:rsidR="00603EEB" w:rsidRPr="00396E09">
        <w:t xml:space="preserve">  </w:t>
      </w:r>
      <w:r w:rsidR="004B5645" w:rsidRPr="00396E09">
        <w:t>Paragraph 1</w:t>
      </w:r>
      <w:r w:rsidR="00603EEB" w:rsidRPr="00396E09">
        <w:t>13(1)(b)</w:t>
      </w:r>
    </w:p>
    <w:p w14:paraId="20316D48" w14:textId="77777777" w:rsidR="00603EEB" w:rsidRPr="00396E09" w:rsidRDefault="00603EEB" w:rsidP="00396E09">
      <w:pPr>
        <w:pStyle w:val="Item"/>
      </w:pPr>
      <w:r w:rsidRPr="00396E09">
        <w:t xml:space="preserve">Omit </w:t>
      </w:r>
      <w:r w:rsidR="00A9090D" w:rsidRPr="00396E09">
        <w:t>“</w:t>
      </w:r>
      <w:r w:rsidRPr="00396E09">
        <w:t>, 14, 15, 16 or 17</w:t>
      </w:r>
      <w:r w:rsidR="00A9090D" w:rsidRPr="00396E09">
        <w:t>”</w:t>
      </w:r>
      <w:r w:rsidRPr="00396E09">
        <w:t xml:space="preserve">, substitute </w:t>
      </w:r>
      <w:r w:rsidR="00A9090D" w:rsidRPr="00396E09">
        <w:t>“</w:t>
      </w:r>
      <w:r w:rsidR="007B14E0" w:rsidRPr="00396E09">
        <w:t>or 14</w:t>
      </w:r>
      <w:r w:rsidR="00A9090D" w:rsidRPr="00396E09">
        <w:t>”</w:t>
      </w:r>
      <w:r w:rsidRPr="00396E09">
        <w:t>.</w:t>
      </w:r>
    </w:p>
    <w:p w14:paraId="233A2E16" w14:textId="77777777" w:rsidR="00603EEB" w:rsidRPr="00396E09" w:rsidRDefault="00961409" w:rsidP="00396E09">
      <w:pPr>
        <w:pStyle w:val="ItemHead"/>
      </w:pPr>
      <w:r w:rsidRPr="00396E09">
        <w:t>174</w:t>
      </w:r>
      <w:r w:rsidR="00603EEB" w:rsidRPr="00396E09">
        <w:t xml:space="preserve">  </w:t>
      </w:r>
      <w:r w:rsidR="004B5645" w:rsidRPr="00396E09">
        <w:t>Paragraph 1</w:t>
      </w:r>
      <w:r w:rsidR="00603EEB" w:rsidRPr="00396E09">
        <w:t>13(2)(b)</w:t>
      </w:r>
    </w:p>
    <w:p w14:paraId="0A06CE0C" w14:textId="77777777" w:rsidR="00603EEB" w:rsidRPr="00396E09" w:rsidRDefault="00603EEB" w:rsidP="00396E09">
      <w:pPr>
        <w:pStyle w:val="Item"/>
      </w:pPr>
      <w:r w:rsidRPr="00396E09">
        <w:t>Repeal the paragraph, substitute:</w:t>
      </w:r>
    </w:p>
    <w:p w14:paraId="421B63D9" w14:textId="77777777" w:rsidR="00603EEB" w:rsidRPr="00396E09" w:rsidRDefault="00603EEB" w:rsidP="00396E09">
      <w:pPr>
        <w:pStyle w:val="paragraph"/>
      </w:pPr>
      <w:r w:rsidRPr="00396E09">
        <w:tab/>
        <w:t>(b)</w:t>
      </w:r>
      <w:r w:rsidRPr="00396E09">
        <w:tab/>
        <w:t>if parental leave pay is payable—the person</w:t>
      </w:r>
      <w:r w:rsidR="00A9090D" w:rsidRPr="00396E09">
        <w:t>’</w:t>
      </w:r>
      <w:r w:rsidRPr="00396E09">
        <w:t>s continuous flexible period for the child; and</w:t>
      </w:r>
    </w:p>
    <w:p w14:paraId="2FD24C3B" w14:textId="77777777" w:rsidR="00603EEB" w:rsidRPr="00396E09" w:rsidRDefault="00961409" w:rsidP="00396E09">
      <w:pPr>
        <w:pStyle w:val="ItemHead"/>
      </w:pPr>
      <w:r w:rsidRPr="00396E09">
        <w:t>175</w:t>
      </w:r>
      <w:r w:rsidR="00603EEB" w:rsidRPr="00396E09">
        <w:t xml:space="preserve">  </w:t>
      </w:r>
      <w:r w:rsidR="004B5645" w:rsidRPr="00396E09">
        <w:t>Sub</w:t>
      </w:r>
      <w:r w:rsidR="00E93CB8" w:rsidRPr="00396E09">
        <w:t>section 1</w:t>
      </w:r>
      <w:r w:rsidR="00603EEB" w:rsidRPr="00396E09">
        <w:t>13(2) (note)</w:t>
      </w:r>
    </w:p>
    <w:p w14:paraId="31C34974" w14:textId="77777777" w:rsidR="00603EEB" w:rsidRPr="00396E09" w:rsidRDefault="00603EEB" w:rsidP="00396E09">
      <w:pPr>
        <w:pStyle w:val="Item"/>
      </w:pPr>
      <w:r w:rsidRPr="00396E09">
        <w:t xml:space="preserve">Omit </w:t>
      </w:r>
      <w:r w:rsidR="00A9090D" w:rsidRPr="00396E09">
        <w:t>“</w:t>
      </w:r>
      <w:r w:rsidR="008622E0" w:rsidRPr="00396E09">
        <w:t>subsections 1</w:t>
      </w:r>
      <w:r w:rsidRPr="00396E09">
        <w:t>08(1A) and (1B)</w:t>
      </w:r>
      <w:r w:rsidR="00A9090D" w:rsidRPr="00396E09">
        <w:t>”</w:t>
      </w:r>
      <w:r w:rsidRPr="00396E09">
        <w:t xml:space="preserve">, substitute </w:t>
      </w:r>
      <w:r w:rsidR="00A9090D" w:rsidRPr="00396E09">
        <w:t>“</w:t>
      </w:r>
      <w:r w:rsidR="008622E0" w:rsidRPr="00396E09">
        <w:t>sub</w:t>
      </w:r>
      <w:r w:rsidR="00E93CB8" w:rsidRPr="00396E09">
        <w:t>section 1</w:t>
      </w:r>
      <w:r w:rsidR="00986AB9" w:rsidRPr="00396E09">
        <w:t>08</w:t>
      </w:r>
      <w:r w:rsidR="008622E0" w:rsidRPr="00396E09">
        <w:t>(</w:t>
      </w:r>
      <w:r w:rsidRPr="00396E09">
        <w:t>1</w:t>
      </w:r>
      <w:r w:rsidR="00986AB9" w:rsidRPr="00396E09">
        <w:t>A</w:t>
      </w:r>
      <w:r w:rsidRPr="00396E09">
        <w:t>)</w:t>
      </w:r>
      <w:r w:rsidR="00A9090D" w:rsidRPr="00396E09">
        <w:t>”</w:t>
      </w:r>
      <w:r w:rsidRPr="00396E09">
        <w:t>.</w:t>
      </w:r>
    </w:p>
    <w:p w14:paraId="2BE5AEB3" w14:textId="77777777" w:rsidR="00603EEB" w:rsidRPr="00396E09" w:rsidRDefault="00961409" w:rsidP="00396E09">
      <w:pPr>
        <w:pStyle w:val="ItemHead"/>
      </w:pPr>
      <w:r w:rsidRPr="00396E09">
        <w:t>176</w:t>
      </w:r>
      <w:r w:rsidR="00603EEB" w:rsidRPr="00396E09">
        <w:t xml:space="preserve">  </w:t>
      </w:r>
      <w:r w:rsidR="004B5645" w:rsidRPr="00396E09">
        <w:t>Paragraph 1</w:t>
      </w:r>
      <w:r w:rsidR="00603EEB" w:rsidRPr="00396E09">
        <w:t>14(2)(b)</w:t>
      </w:r>
    </w:p>
    <w:p w14:paraId="256BCE6A" w14:textId="77777777" w:rsidR="00603EEB" w:rsidRPr="00396E09" w:rsidRDefault="00603EEB" w:rsidP="00396E09">
      <w:pPr>
        <w:pStyle w:val="Item"/>
      </w:pPr>
      <w:r w:rsidRPr="00396E09">
        <w:t>Repeal the paragraph.</w:t>
      </w:r>
    </w:p>
    <w:p w14:paraId="33DA73A1" w14:textId="77777777" w:rsidR="00EB51B1" w:rsidRPr="00396E09" w:rsidRDefault="00961409" w:rsidP="00396E09">
      <w:pPr>
        <w:pStyle w:val="ItemHead"/>
      </w:pPr>
      <w:r w:rsidRPr="00396E09">
        <w:t>177</w:t>
      </w:r>
      <w:r w:rsidR="00C477CC" w:rsidRPr="00396E09">
        <w:t xml:space="preserve">  </w:t>
      </w:r>
      <w:r w:rsidR="00637A93" w:rsidRPr="00396E09">
        <w:t>Chapter 3</w:t>
      </w:r>
      <w:r w:rsidR="00EB51B1" w:rsidRPr="00396E09">
        <w:t>A</w:t>
      </w:r>
    </w:p>
    <w:p w14:paraId="5E92A707" w14:textId="77777777" w:rsidR="00EB51B1" w:rsidRPr="00396E09" w:rsidRDefault="00EB51B1" w:rsidP="00396E09">
      <w:pPr>
        <w:pStyle w:val="Item"/>
      </w:pPr>
      <w:r w:rsidRPr="00396E09">
        <w:t>Repeal the Chapter.</w:t>
      </w:r>
    </w:p>
    <w:p w14:paraId="3B1E9295" w14:textId="77777777" w:rsidR="00E4593E" w:rsidRPr="00396E09" w:rsidRDefault="00961409" w:rsidP="00396E09">
      <w:pPr>
        <w:pStyle w:val="ItemHead"/>
      </w:pPr>
      <w:r w:rsidRPr="00396E09">
        <w:t>178</w:t>
      </w:r>
      <w:r w:rsidR="00E4593E" w:rsidRPr="00396E09">
        <w:t xml:space="preserve">  </w:t>
      </w:r>
      <w:r w:rsidR="004B5645" w:rsidRPr="00396E09">
        <w:t>Section 1</w:t>
      </w:r>
      <w:r w:rsidR="00E4593E" w:rsidRPr="00396E09">
        <w:t xml:space="preserve">16 (paragraph beginning </w:t>
      </w:r>
      <w:r w:rsidR="00A9090D" w:rsidRPr="00396E09">
        <w:t>“</w:t>
      </w:r>
      <w:r w:rsidR="00E4593E" w:rsidRPr="00396E09">
        <w:t>Subdivision C</w:t>
      </w:r>
      <w:r w:rsidR="00A9090D" w:rsidRPr="00396E09">
        <w:t>”</w:t>
      </w:r>
      <w:r w:rsidR="00E4593E" w:rsidRPr="00396E09">
        <w:t>)</w:t>
      </w:r>
    </w:p>
    <w:p w14:paraId="1EEA2C35" w14:textId="77777777" w:rsidR="00912EC3" w:rsidRPr="00396E09" w:rsidRDefault="00E4593E" w:rsidP="00396E09">
      <w:pPr>
        <w:pStyle w:val="Item"/>
      </w:pPr>
      <w:r w:rsidRPr="00396E09">
        <w:t xml:space="preserve">Omit </w:t>
      </w:r>
      <w:r w:rsidR="00A9090D" w:rsidRPr="00396E09">
        <w:t>“</w:t>
      </w:r>
      <w:r w:rsidRPr="00396E09">
        <w:t>, or to whom dad and partner pay is payable,</w:t>
      </w:r>
      <w:r w:rsidR="00A9090D" w:rsidRPr="00396E09">
        <w:t>”</w:t>
      </w:r>
      <w:r w:rsidRPr="00396E09">
        <w:t>.</w:t>
      </w:r>
    </w:p>
    <w:p w14:paraId="18AEAB13" w14:textId="77777777" w:rsidR="00D808F0" w:rsidRPr="00396E09" w:rsidRDefault="00961409" w:rsidP="00396E09">
      <w:pPr>
        <w:pStyle w:val="ItemHead"/>
      </w:pPr>
      <w:r w:rsidRPr="00396E09">
        <w:t>179</w:t>
      </w:r>
      <w:r w:rsidR="00D808F0" w:rsidRPr="00396E09">
        <w:t xml:space="preserve">  </w:t>
      </w:r>
      <w:r w:rsidR="004B5645" w:rsidRPr="00396E09">
        <w:t>Paragraph 1</w:t>
      </w:r>
      <w:r w:rsidR="00D808F0" w:rsidRPr="00396E09">
        <w:t>17(1)(a)</w:t>
      </w:r>
    </w:p>
    <w:p w14:paraId="7FE5A5C1" w14:textId="77777777" w:rsidR="00D808F0" w:rsidRPr="00396E09" w:rsidRDefault="00D808F0" w:rsidP="00396E09">
      <w:pPr>
        <w:pStyle w:val="Item"/>
      </w:pPr>
      <w:r w:rsidRPr="00396E09">
        <w:t xml:space="preserve">Omit </w:t>
      </w:r>
      <w:r w:rsidR="00A9090D" w:rsidRPr="00396E09">
        <w:t>“</w:t>
      </w:r>
      <w:r w:rsidRPr="00396E09">
        <w:t>who has made an effective claim for parental leave pay</w:t>
      </w:r>
      <w:r w:rsidR="00A9090D" w:rsidRPr="00396E09">
        <w:t>”</w:t>
      </w:r>
      <w:r w:rsidRPr="00396E09">
        <w:t xml:space="preserve">, substitute </w:t>
      </w:r>
      <w:r w:rsidR="00A9090D" w:rsidRPr="00396E09">
        <w:t>“</w:t>
      </w:r>
      <w:r w:rsidRPr="00396E09">
        <w:t>has made an effective claim for parental leave pay, and, if so, whether the person</w:t>
      </w:r>
      <w:r w:rsidR="00A9090D" w:rsidRPr="00396E09">
        <w:t>”</w:t>
      </w:r>
      <w:r w:rsidRPr="00396E09">
        <w:t>.</w:t>
      </w:r>
    </w:p>
    <w:p w14:paraId="2814E39D" w14:textId="77777777" w:rsidR="00E4593E" w:rsidRPr="00396E09" w:rsidRDefault="00961409" w:rsidP="00396E09">
      <w:pPr>
        <w:pStyle w:val="ItemHead"/>
      </w:pPr>
      <w:r w:rsidRPr="00396E09">
        <w:t>180</w:t>
      </w:r>
      <w:r w:rsidR="00E4593E" w:rsidRPr="00396E09">
        <w:t xml:space="preserve">  </w:t>
      </w:r>
      <w:r w:rsidR="004B5645" w:rsidRPr="00396E09">
        <w:t>Sub</w:t>
      </w:r>
      <w:r w:rsidR="00E93CB8" w:rsidRPr="00396E09">
        <w:t>section 1</w:t>
      </w:r>
      <w:r w:rsidR="00960961" w:rsidRPr="00396E09">
        <w:t>17(2)</w:t>
      </w:r>
    </w:p>
    <w:p w14:paraId="446CB34F" w14:textId="77777777" w:rsidR="00960961" w:rsidRPr="00396E09" w:rsidRDefault="00960961" w:rsidP="00396E09">
      <w:pPr>
        <w:pStyle w:val="Item"/>
      </w:pPr>
      <w:r w:rsidRPr="00396E09">
        <w:t>Repeal the subsection.</w:t>
      </w:r>
    </w:p>
    <w:p w14:paraId="1927BD29" w14:textId="77777777" w:rsidR="00F07B0B" w:rsidRPr="00396E09" w:rsidRDefault="00961409" w:rsidP="00396E09">
      <w:pPr>
        <w:pStyle w:val="ItemHead"/>
      </w:pPr>
      <w:r w:rsidRPr="00396E09">
        <w:t>181</w:t>
      </w:r>
      <w:r w:rsidR="00F07B0B" w:rsidRPr="00396E09">
        <w:t xml:space="preserve">  </w:t>
      </w:r>
      <w:r w:rsidR="004B5645" w:rsidRPr="00396E09">
        <w:t>Sub</w:t>
      </w:r>
      <w:r w:rsidR="00E93CB8" w:rsidRPr="00396E09">
        <w:t>section 1</w:t>
      </w:r>
      <w:r w:rsidR="00F07B0B" w:rsidRPr="00396E09">
        <w:t>17(3)</w:t>
      </w:r>
    </w:p>
    <w:p w14:paraId="2490911B" w14:textId="77777777" w:rsidR="00F07B0B" w:rsidRPr="00396E09" w:rsidRDefault="00F07B0B" w:rsidP="00396E09">
      <w:pPr>
        <w:pStyle w:val="Item"/>
      </w:pPr>
      <w:r w:rsidRPr="00396E09">
        <w:t xml:space="preserve">Omit </w:t>
      </w:r>
      <w:r w:rsidR="00A9090D" w:rsidRPr="00396E09">
        <w:t>“</w:t>
      </w:r>
      <w:r w:rsidRPr="00396E09">
        <w:t>or (2)</w:t>
      </w:r>
      <w:r w:rsidR="00A9090D" w:rsidRPr="00396E09">
        <w:t>”</w:t>
      </w:r>
      <w:r w:rsidRPr="00396E09">
        <w:t>.</w:t>
      </w:r>
    </w:p>
    <w:p w14:paraId="591B9006" w14:textId="77777777" w:rsidR="000E3FC1" w:rsidRPr="00396E09" w:rsidRDefault="00961409" w:rsidP="00396E09">
      <w:pPr>
        <w:pStyle w:val="ItemHead"/>
      </w:pPr>
      <w:r w:rsidRPr="00396E09">
        <w:t>182</w:t>
      </w:r>
      <w:r w:rsidR="000E3FC1" w:rsidRPr="00396E09">
        <w:t xml:space="preserve">  </w:t>
      </w:r>
      <w:r w:rsidR="004B5645" w:rsidRPr="00396E09">
        <w:t>Paragraph 1</w:t>
      </w:r>
      <w:r w:rsidR="000E3FC1" w:rsidRPr="00396E09">
        <w:t>22(1)(a)</w:t>
      </w:r>
    </w:p>
    <w:p w14:paraId="11712082" w14:textId="77777777" w:rsidR="000E3FC1" w:rsidRPr="00396E09" w:rsidRDefault="000E3FC1" w:rsidP="00396E09">
      <w:pPr>
        <w:pStyle w:val="Item"/>
      </w:pPr>
      <w:r w:rsidRPr="00396E09">
        <w:t>Omit</w:t>
      </w:r>
      <w:r w:rsidR="00056788" w:rsidRPr="00396E09">
        <w:t xml:space="preserve"> </w:t>
      </w:r>
      <w:r w:rsidR="00A9090D" w:rsidRPr="00396E09">
        <w:t>“</w:t>
      </w:r>
      <w:r w:rsidR="00056788" w:rsidRPr="00396E09">
        <w:t>or (2)(c)</w:t>
      </w:r>
      <w:r w:rsidR="002A6ED6" w:rsidRPr="00396E09">
        <w:t xml:space="preserve"> (which deal with information about bank accounts)</w:t>
      </w:r>
      <w:r w:rsidR="00A9090D" w:rsidRPr="00396E09">
        <w:t>”</w:t>
      </w:r>
      <w:r w:rsidR="002A6ED6" w:rsidRPr="00396E09">
        <w:t>, substitute “(which deals with information about bank accounts)”.</w:t>
      </w:r>
    </w:p>
    <w:p w14:paraId="3BF8C50A" w14:textId="77777777" w:rsidR="00960961" w:rsidRPr="00396E09" w:rsidRDefault="00961409" w:rsidP="00396E09">
      <w:pPr>
        <w:pStyle w:val="ItemHead"/>
      </w:pPr>
      <w:r w:rsidRPr="00396E09">
        <w:t>183</w:t>
      </w:r>
      <w:r w:rsidR="00960961" w:rsidRPr="00396E09">
        <w:t xml:space="preserve">  </w:t>
      </w:r>
      <w:r w:rsidR="004B5645" w:rsidRPr="00396E09">
        <w:t>Paragraph 1</w:t>
      </w:r>
      <w:r w:rsidR="00960961" w:rsidRPr="00396E09">
        <w:t>23(a)</w:t>
      </w:r>
    </w:p>
    <w:p w14:paraId="51ABD1BF" w14:textId="77777777" w:rsidR="00960961" w:rsidRPr="00396E09" w:rsidRDefault="00960961" w:rsidP="00396E09">
      <w:pPr>
        <w:pStyle w:val="Item"/>
      </w:pPr>
      <w:r w:rsidRPr="00396E09">
        <w:t xml:space="preserve">Omit </w:t>
      </w:r>
      <w:r w:rsidR="00A9090D" w:rsidRPr="00396E09">
        <w:t>“</w:t>
      </w:r>
      <w:r w:rsidRPr="00396E09">
        <w:t>or dad and partner pay</w:t>
      </w:r>
      <w:r w:rsidR="00A9090D" w:rsidRPr="00396E09">
        <w:t>”</w:t>
      </w:r>
      <w:r w:rsidRPr="00396E09">
        <w:t>.</w:t>
      </w:r>
    </w:p>
    <w:p w14:paraId="479A604E" w14:textId="77777777" w:rsidR="00986AB9" w:rsidRPr="00396E09" w:rsidRDefault="00961409" w:rsidP="00396E09">
      <w:pPr>
        <w:pStyle w:val="ItemHead"/>
      </w:pPr>
      <w:r w:rsidRPr="00396E09">
        <w:t>184</w:t>
      </w:r>
      <w:r w:rsidR="00986AB9" w:rsidRPr="00396E09">
        <w:t xml:space="preserve">  </w:t>
      </w:r>
      <w:r w:rsidR="004B5645" w:rsidRPr="00396E09">
        <w:t>Paragraph 1</w:t>
      </w:r>
      <w:r w:rsidR="00986AB9" w:rsidRPr="00396E09">
        <w:t>24(2)(b)</w:t>
      </w:r>
    </w:p>
    <w:p w14:paraId="086D7AF6" w14:textId="77777777" w:rsidR="00986AB9" w:rsidRPr="00396E09" w:rsidRDefault="00986AB9" w:rsidP="00396E09">
      <w:pPr>
        <w:pStyle w:val="Item"/>
      </w:pPr>
      <w:r w:rsidRPr="00396E09">
        <w:t xml:space="preserve">Omit </w:t>
      </w:r>
      <w:r w:rsidR="00A9090D" w:rsidRPr="00396E09">
        <w:t>“</w:t>
      </w:r>
      <w:r w:rsidRPr="00396E09">
        <w:t>pay;</w:t>
      </w:r>
      <w:r w:rsidR="00A9090D" w:rsidRPr="00396E09">
        <w:t>”</w:t>
      </w:r>
      <w:r w:rsidRPr="00396E09">
        <w:t xml:space="preserve">, substitute </w:t>
      </w:r>
      <w:r w:rsidR="00A9090D" w:rsidRPr="00396E09">
        <w:t>“</w:t>
      </w:r>
      <w:r w:rsidRPr="00396E09">
        <w:t>pay.</w:t>
      </w:r>
      <w:r w:rsidR="00A9090D" w:rsidRPr="00396E09">
        <w:t>”</w:t>
      </w:r>
      <w:r w:rsidRPr="00396E09">
        <w:t>.</w:t>
      </w:r>
    </w:p>
    <w:p w14:paraId="6B12F50C" w14:textId="77777777" w:rsidR="00960961" w:rsidRPr="00396E09" w:rsidRDefault="00961409" w:rsidP="00396E09">
      <w:pPr>
        <w:pStyle w:val="ItemHead"/>
      </w:pPr>
      <w:r w:rsidRPr="00396E09">
        <w:t>185</w:t>
      </w:r>
      <w:r w:rsidR="00960961" w:rsidRPr="00396E09">
        <w:t xml:space="preserve">  Paragraphs 124(2)(c) and (d)</w:t>
      </w:r>
    </w:p>
    <w:p w14:paraId="514FCAB7" w14:textId="77777777" w:rsidR="00960961" w:rsidRPr="00396E09" w:rsidRDefault="00960961" w:rsidP="00396E09">
      <w:pPr>
        <w:pStyle w:val="Item"/>
      </w:pPr>
      <w:r w:rsidRPr="00396E09">
        <w:t>Repeal the paragraphs.</w:t>
      </w:r>
    </w:p>
    <w:p w14:paraId="7D20A3F8" w14:textId="77777777" w:rsidR="00960961" w:rsidRPr="00396E09" w:rsidRDefault="00961409" w:rsidP="00396E09">
      <w:pPr>
        <w:pStyle w:val="ItemHead"/>
      </w:pPr>
      <w:r w:rsidRPr="00396E09">
        <w:t>186</w:t>
      </w:r>
      <w:r w:rsidR="00960961" w:rsidRPr="00396E09">
        <w:t xml:space="preserve">  </w:t>
      </w:r>
      <w:r w:rsidR="004B5645" w:rsidRPr="00396E09">
        <w:t>Sub</w:t>
      </w:r>
      <w:r w:rsidR="00E93CB8" w:rsidRPr="00396E09">
        <w:t>section 1</w:t>
      </w:r>
      <w:r w:rsidR="00960961" w:rsidRPr="00396E09">
        <w:t>25(2)</w:t>
      </w:r>
    </w:p>
    <w:p w14:paraId="683F6AF6" w14:textId="77777777" w:rsidR="00960961" w:rsidRPr="00396E09" w:rsidRDefault="00960961" w:rsidP="00396E09">
      <w:pPr>
        <w:pStyle w:val="Item"/>
      </w:pPr>
      <w:r w:rsidRPr="00396E09">
        <w:t>Repeal the subsection.</w:t>
      </w:r>
    </w:p>
    <w:p w14:paraId="63F74199" w14:textId="77777777" w:rsidR="00960961" w:rsidRPr="00396E09" w:rsidRDefault="00961409" w:rsidP="00396E09">
      <w:pPr>
        <w:pStyle w:val="ItemHead"/>
      </w:pPr>
      <w:r w:rsidRPr="00396E09">
        <w:t>187</w:t>
      </w:r>
      <w:r w:rsidR="00960961" w:rsidRPr="00396E09">
        <w:t xml:space="preserve">  </w:t>
      </w:r>
      <w:r w:rsidR="004B5645" w:rsidRPr="00396E09">
        <w:t>Section 1</w:t>
      </w:r>
      <w:r w:rsidR="00960961" w:rsidRPr="00396E09">
        <w:t>33 (heading)</w:t>
      </w:r>
    </w:p>
    <w:p w14:paraId="1F9C6972" w14:textId="77777777" w:rsidR="00960961" w:rsidRPr="00396E09" w:rsidRDefault="00960961" w:rsidP="00396E09">
      <w:pPr>
        <w:pStyle w:val="Item"/>
      </w:pPr>
      <w:r w:rsidRPr="00396E09">
        <w:t xml:space="preserve">Omit </w:t>
      </w:r>
      <w:r w:rsidR="00A9090D" w:rsidRPr="00396E09">
        <w:t>“</w:t>
      </w:r>
      <w:r w:rsidRPr="00396E09">
        <w:rPr>
          <w:b/>
        </w:rPr>
        <w:t>, PPL funding amount or dad and partner pay</w:t>
      </w:r>
      <w:r w:rsidR="00A9090D" w:rsidRPr="00396E09">
        <w:t>”</w:t>
      </w:r>
      <w:r w:rsidRPr="00396E09">
        <w:t xml:space="preserve">, substitute </w:t>
      </w:r>
      <w:r w:rsidR="00A9090D" w:rsidRPr="00396E09">
        <w:t>“</w:t>
      </w:r>
      <w:r w:rsidRPr="00396E09">
        <w:rPr>
          <w:b/>
        </w:rPr>
        <w:t>or PPL funding amount</w:t>
      </w:r>
      <w:r w:rsidR="00A9090D" w:rsidRPr="00396E09">
        <w:t>”</w:t>
      </w:r>
      <w:r w:rsidRPr="00396E09">
        <w:t>.</w:t>
      </w:r>
    </w:p>
    <w:p w14:paraId="4E85EC3E" w14:textId="77777777" w:rsidR="001C5D24" w:rsidRPr="00396E09" w:rsidRDefault="00961409" w:rsidP="00396E09">
      <w:pPr>
        <w:pStyle w:val="ItemHead"/>
      </w:pPr>
      <w:r w:rsidRPr="00396E09">
        <w:t>188</w:t>
      </w:r>
      <w:r w:rsidR="001C5D24" w:rsidRPr="00396E09">
        <w:t xml:space="preserve">  </w:t>
      </w:r>
      <w:r w:rsidR="008622E0" w:rsidRPr="00396E09">
        <w:t>Sub</w:t>
      </w:r>
      <w:r w:rsidR="00A565B6" w:rsidRPr="00396E09">
        <w:t>paragraph 1</w:t>
      </w:r>
      <w:r w:rsidR="001C5D24" w:rsidRPr="00396E09">
        <w:t>33(1)(b)(ii)</w:t>
      </w:r>
    </w:p>
    <w:p w14:paraId="02C4D859" w14:textId="77777777" w:rsidR="001C5D24" w:rsidRPr="00396E09" w:rsidRDefault="001C5D24" w:rsidP="00396E09">
      <w:pPr>
        <w:pStyle w:val="Item"/>
      </w:pPr>
      <w:r w:rsidRPr="00396E09">
        <w:t xml:space="preserve">Omit </w:t>
      </w:r>
      <w:r w:rsidR="00A9090D" w:rsidRPr="00396E09">
        <w:t>“</w:t>
      </w:r>
      <w:r w:rsidRPr="00396E09">
        <w:t>offence; or</w:t>
      </w:r>
      <w:r w:rsidR="00A9090D" w:rsidRPr="00396E09">
        <w:t>”</w:t>
      </w:r>
      <w:r w:rsidRPr="00396E09">
        <w:t xml:space="preserve">, substitute </w:t>
      </w:r>
      <w:r w:rsidR="00A9090D" w:rsidRPr="00396E09">
        <w:t>“</w:t>
      </w:r>
      <w:r w:rsidRPr="00396E09">
        <w:t>offence.</w:t>
      </w:r>
      <w:r w:rsidR="00A9090D" w:rsidRPr="00396E09">
        <w:t>”</w:t>
      </w:r>
      <w:r w:rsidRPr="00396E09">
        <w:t>.</w:t>
      </w:r>
    </w:p>
    <w:p w14:paraId="54AC8F4B" w14:textId="77777777" w:rsidR="00960961" w:rsidRPr="00396E09" w:rsidRDefault="00961409" w:rsidP="00396E09">
      <w:pPr>
        <w:pStyle w:val="ItemHead"/>
      </w:pPr>
      <w:r w:rsidRPr="00396E09">
        <w:t>189</w:t>
      </w:r>
      <w:r w:rsidR="00960961" w:rsidRPr="00396E09">
        <w:t xml:space="preserve">  </w:t>
      </w:r>
      <w:r w:rsidR="008622E0" w:rsidRPr="00396E09">
        <w:t>Sub</w:t>
      </w:r>
      <w:r w:rsidR="00A565B6" w:rsidRPr="00396E09">
        <w:t>paragraph 1</w:t>
      </w:r>
      <w:r w:rsidR="00960961" w:rsidRPr="00396E09">
        <w:t>33(1)(b)(iii)</w:t>
      </w:r>
    </w:p>
    <w:p w14:paraId="7B021C97" w14:textId="77777777" w:rsidR="00960961" w:rsidRPr="00396E09" w:rsidRDefault="00960961" w:rsidP="00396E09">
      <w:pPr>
        <w:pStyle w:val="Item"/>
      </w:pPr>
      <w:r w:rsidRPr="00396E09">
        <w:t>Repeal the subparagraph.</w:t>
      </w:r>
    </w:p>
    <w:p w14:paraId="1B0FD6BA" w14:textId="77777777" w:rsidR="00960961" w:rsidRPr="00396E09" w:rsidRDefault="00961409" w:rsidP="00396E09">
      <w:pPr>
        <w:pStyle w:val="ItemHead"/>
      </w:pPr>
      <w:r w:rsidRPr="00396E09">
        <w:t>190</w:t>
      </w:r>
      <w:r w:rsidR="00960961" w:rsidRPr="00396E09">
        <w:t xml:space="preserve">  </w:t>
      </w:r>
      <w:r w:rsidR="004B5645" w:rsidRPr="00396E09">
        <w:t>Paragraph 1</w:t>
      </w:r>
      <w:r w:rsidR="00960961" w:rsidRPr="00396E09">
        <w:t>38(2)(a)</w:t>
      </w:r>
    </w:p>
    <w:p w14:paraId="49AD5970" w14:textId="77777777" w:rsidR="00094D0D" w:rsidRPr="00396E09" w:rsidRDefault="00094D0D" w:rsidP="00396E09">
      <w:pPr>
        <w:pStyle w:val="Item"/>
      </w:pPr>
      <w:r w:rsidRPr="00396E09">
        <w:t xml:space="preserve">Omit </w:t>
      </w:r>
      <w:r w:rsidR="00A9090D" w:rsidRPr="00396E09">
        <w:t>“</w:t>
      </w:r>
      <w:r w:rsidRPr="00396E09">
        <w:t>, a PPL funding amount or dad and partner pay</w:t>
      </w:r>
      <w:r w:rsidR="00A9090D" w:rsidRPr="00396E09">
        <w:t>”</w:t>
      </w:r>
      <w:r w:rsidRPr="00396E09">
        <w:t xml:space="preserve">, substitute </w:t>
      </w:r>
      <w:r w:rsidR="00A9090D" w:rsidRPr="00396E09">
        <w:t>“</w:t>
      </w:r>
      <w:r w:rsidRPr="00396E09">
        <w:t>or a PPL funding amount</w:t>
      </w:r>
      <w:r w:rsidR="00A9090D" w:rsidRPr="00396E09">
        <w:t>”</w:t>
      </w:r>
      <w:r w:rsidRPr="00396E09">
        <w:t>.</w:t>
      </w:r>
    </w:p>
    <w:p w14:paraId="1A4CFC8D" w14:textId="77777777" w:rsidR="00960961" w:rsidRPr="00396E09" w:rsidRDefault="00961409" w:rsidP="00396E09">
      <w:pPr>
        <w:pStyle w:val="ItemHead"/>
      </w:pPr>
      <w:r w:rsidRPr="00396E09">
        <w:t>191</w:t>
      </w:r>
      <w:r w:rsidR="00745DA1" w:rsidRPr="00396E09">
        <w:t xml:space="preserve">  </w:t>
      </w:r>
      <w:r w:rsidR="004B5645" w:rsidRPr="00396E09">
        <w:t>Section 1</w:t>
      </w:r>
      <w:r w:rsidR="00745DA1" w:rsidRPr="00396E09">
        <w:t>64</w:t>
      </w:r>
      <w:r w:rsidR="00094D0D" w:rsidRPr="00396E09">
        <w:t xml:space="preserve"> (paragraph beginning </w:t>
      </w:r>
      <w:r w:rsidR="00A9090D" w:rsidRPr="00396E09">
        <w:t>“</w:t>
      </w:r>
      <w:r w:rsidR="006E5EEF" w:rsidRPr="00396E09">
        <w:t>(a)</w:t>
      </w:r>
      <w:r w:rsidR="00A9090D" w:rsidRPr="00396E09">
        <w:t>”</w:t>
      </w:r>
      <w:r w:rsidR="00094D0D" w:rsidRPr="00396E09">
        <w:t>)</w:t>
      </w:r>
    </w:p>
    <w:p w14:paraId="16815F0E" w14:textId="77777777" w:rsidR="00745DA1" w:rsidRPr="00396E09" w:rsidRDefault="00745DA1" w:rsidP="00396E09">
      <w:pPr>
        <w:pStyle w:val="Item"/>
      </w:pPr>
      <w:r w:rsidRPr="00396E09">
        <w:t xml:space="preserve">Omit </w:t>
      </w:r>
      <w:r w:rsidR="00A9090D" w:rsidRPr="00396E09">
        <w:t>“</w:t>
      </w:r>
      <w:r w:rsidRPr="00396E09">
        <w:t>or dad and partner pay</w:t>
      </w:r>
      <w:r w:rsidR="00A9090D" w:rsidRPr="00396E09">
        <w:t>”</w:t>
      </w:r>
      <w:r w:rsidRPr="00396E09">
        <w:t>.</w:t>
      </w:r>
    </w:p>
    <w:p w14:paraId="7C28478A" w14:textId="77777777" w:rsidR="00094D0D" w:rsidRPr="00396E09" w:rsidRDefault="00961409" w:rsidP="00396E09">
      <w:pPr>
        <w:pStyle w:val="ItemHead"/>
      </w:pPr>
      <w:r w:rsidRPr="00396E09">
        <w:t>192</w:t>
      </w:r>
      <w:r w:rsidR="00094D0D" w:rsidRPr="00396E09">
        <w:t xml:space="preserve">  </w:t>
      </w:r>
      <w:r w:rsidR="004B5645" w:rsidRPr="00396E09">
        <w:t>Section 1</w:t>
      </w:r>
      <w:r w:rsidR="00094D0D" w:rsidRPr="00396E09">
        <w:t xml:space="preserve">64 (paragraph beginning </w:t>
      </w:r>
      <w:r w:rsidR="00A9090D" w:rsidRPr="00396E09">
        <w:t>“</w:t>
      </w:r>
      <w:r w:rsidR="006E5EEF" w:rsidRPr="00396E09">
        <w:t>(c)</w:t>
      </w:r>
      <w:r w:rsidR="00A9090D" w:rsidRPr="00396E09">
        <w:t>”</w:t>
      </w:r>
      <w:r w:rsidR="00094D0D" w:rsidRPr="00396E09">
        <w:t>)</w:t>
      </w:r>
    </w:p>
    <w:p w14:paraId="304D86D3" w14:textId="77777777" w:rsidR="00094D0D" w:rsidRPr="00396E09" w:rsidRDefault="00094D0D" w:rsidP="00396E09">
      <w:pPr>
        <w:pStyle w:val="Item"/>
      </w:pPr>
      <w:r w:rsidRPr="00396E09">
        <w:t xml:space="preserve">Omit </w:t>
      </w:r>
      <w:r w:rsidR="00A9090D" w:rsidRPr="00396E09">
        <w:t>“</w:t>
      </w:r>
      <w:r w:rsidRPr="00396E09">
        <w:t>, PPL funding amounts or dad and partner pay</w:t>
      </w:r>
      <w:r w:rsidR="00A9090D" w:rsidRPr="00396E09">
        <w:t>”</w:t>
      </w:r>
      <w:r w:rsidRPr="00396E09">
        <w:t xml:space="preserve">, substitute </w:t>
      </w:r>
      <w:r w:rsidR="00A9090D" w:rsidRPr="00396E09">
        <w:t>“</w:t>
      </w:r>
      <w:r w:rsidRPr="00396E09">
        <w:t>or PPL funding amounts</w:t>
      </w:r>
      <w:r w:rsidR="00A9090D" w:rsidRPr="00396E09">
        <w:t>”</w:t>
      </w:r>
      <w:r w:rsidRPr="00396E09">
        <w:t>.</w:t>
      </w:r>
    </w:p>
    <w:p w14:paraId="293A12B6" w14:textId="77777777" w:rsidR="00094D0D" w:rsidRPr="00396E09" w:rsidRDefault="00961409" w:rsidP="00396E09">
      <w:pPr>
        <w:pStyle w:val="ItemHead"/>
      </w:pPr>
      <w:r w:rsidRPr="00396E09">
        <w:t>193</w:t>
      </w:r>
      <w:r w:rsidR="00094D0D" w:rsidRPr="00396E09">
        <w:t xml:space="preserve">  </w:t>
      </w:r>
      <w:r w:rsidR="004B5645" w:rsidRPr="00396E09">
        <w:t>Section 1</w:t>
      </w:r>
      <w:r w:rsidR="00094D0D" w:rsidRPr="00396E09">
        <w:t>65</w:t>
      </w:r>
    </w:p>
    <w:p w14:paraId="33ECA397" w14:textId="77777777" w:rsidR="00094D0D" w:rsidRPr="00396E09" w:rsidRDefault="00094D0D" w:rsidP="00396E09">
      <w:pPr>
        <w:pStyle w:val="Item"/>
      </w:pPr>
      <w:r w:rsidRPr="00396E09">
        <w:t xml:space="preserve">Omit </w:t>
      </w:r>
      <w:r w:rsidR="00A9090D" w:rsidRPr="00396E09">
        <w:t>“</w:t>
      </w:r>
      <w:r w:rsidRPr="00396E09">
        <w:t>, a PPL funding amount or dad and partner pay</w:t>
      </w:r>
      <w:r w:rsidR="00A9090D" w:rsidRPr="00396E09">
        <w:t>”</w:t>
      </w:r>
      <w:r w:rsidRPr="00396E09">
        <w:t xml:space="preserve">, substitute </w:t>
      </w:r>
      <w:r w:rsidR="00A9090D" w:rsidRPr="00396E09">
        <w:t>“</w:t>
      </w:r>
      <w:r w:rsidRPr="00396E09">
        <w:t>or a PPL funding amount</w:t>
      </w:r>
      <w:r w:rsidR="00A9090D" w:rsidRPr="00396E09">
        <w:t>”</w:t>
      </w:r>
      <w:r w:rsidRPr="00396E09">
        <w:t>.</w:t>
      </w:r>
    </w:p>
    <w:p w14:paraId="184C98AC" w14:textId="77777777" w:rsidR="002B26E5" w:rsidRPr="00396E09" w:rsidRDefault="00961409" w:rsidP="00396E09">
      <w:pPr>
        <w:pStyle w:val="ItemHead"/>
      </w:pPr>
      <w:r w:rsidRPr="00396E09">
        <w:t>194</w:t>
      </w:r>
      <w:r w:rsidR="002B26E5" w:rsidRPr="00396E09">
        <w:t xml:space="preserve">  </w:t>
      </w:r>
      <w:r w:rsidR="008622E0" w:rsidRPr="00396E09">
        <w:t>Paragraph</w:t>
      </w:r>
      <w:r w:rsidR="00B3794D" w:rsidRPr="00396E09">
        <w:t>s</w:t>
      </w:r>
      <w:r w:rsidR="008622E0" w:rsidRPr="00396E09">
        <w:t> 1</w:t>
      </w:r>
      <w:r w:rsidR="002B26E5" w:rsidRPr="00396E09">
        <w:t>66(3)</w:t>
      </w:r>
      <w:r w:rsidR="00B3794D" w:rsidRPr="00396E09">
        <w:t xml:space="preserve">(a) and </w:t>
      </w:r>
      <w:r w:rsidR="002B26E5" w:rsidRPr="00396E09">
        <w:t>(aa)</w:t>
      </w:r>
    </w:p>
    <w:p w14:paraId="4D89B688" w14:textId="77777777" w:rsidR="002B26E5" w:rsidRPr="00396E09" w:rsidRDefault="002B26E5" w:rsidP="00396E09">
      <w:pPr>
        <w:pStyle w:val="Item"/>
      </w:pPr>
      <w:r w:rsidRPr="00396E09">
        <w:t>Repeal the paragraph</w:t>
      </w:r>
      <w:r w:rsidR="00B3794D" w:rsidRPr="00396E09">
        <w:t>s</w:t>
      </w:r>
      <w:r w:rsidRPr="00396E09">
        <w:t>, substitute:</w:t>
      </w:r>
    </w:p>
    <w:p w14:paraId="372C5427" w14:textId="77777777" w:rsidR="002B26E5" w:rsidRPr="00396E09" w:rsidRDefault="002B26E5" w:rsidP="00396E09">
      <w:pPr>
        <w:pStyle w:val="paragraph"/>
      </w:pPr>
      <w:r w:rsidRPr="00396E09">
        <w:tab/>
        <w:t>(a)</w:t>
      </w:r>
      <w:r w:rsidRPr="00396E09">
        <w:tab/>
        <w:t>if the other person has a continuous flexible period for the child—immediately after the end of that continuous flexible period; or</w:t>
      </w:r>
    </w:p>
    <w:p w14:paraId="3AA5205A" w14:textId="77777777" w:rsidR="00351689" w:rsidRPr="00396E09" w:rsidRDefault="00961409" w:rsidP="00396E09">
      <w:pPr>
        <w:pStyle w:val="ItemHead"/>
      </w:pPr>
      <w:r w:rsidRPr="00396E09">
        <w:t>195</w:t>
      </w:r>
      <w:r w:rsidR="00351689" w:rsidRPr="00396E09">
        <w:t xml:space="preserve">  </w:t>
      </w:r>
      <w:r w:rsidR="004B5645" w:rsidRPr="00396E09">
        <w:t>Sub</w:t>
      </w:r>
      <w:r w:rsidR="00E93CB8" w:rsidRPr="00396E09">
        <w:t>section 1</w:t>
      </w:r>
      <w:r w:rsidR="00351689" w:rsidRPr="00396E09">
        <w:t>66(3) (note 1)</w:t>
      </w:r>
    </w:p>
    <w:p w14:paraId="6BD701C5" w14:textId="77777777" w:rsidR="008E6F3C" w:rsidRPr="00396E09" w:rsidRDefault="008E6F3C" w:rsidP="00396E09">
      <w:pPr>
        <w:pStyle w:val="Item"/>
      </w:pPr>
      <w:r w:rsidRPr="00396E09">
        <w:t>Repeal the note.</w:t>
      </w:r>
    </w:p>
    <w:p w14:paraId="326BE40B" w14:textId="77777777" w:rsidR="008E6F3C" w:rsidRPr="00396E09" w:rsidRDefault="00961409" w:rsidP="00396E09">
      <w:pPr>
        <w:pStyle w:val="ItemHead"/>
      </w:pPr>
      <w:r w:rsidRPr="00396E09">
        <w:t>196</w:t>
      </w:r>
      <w:r w:rsidR="008E6F3C" w:rsidRPr="00396E09">
        <w:t xml:space="preserve">  </w:t>
      </w:r>
      <w:r w:rsidR="004B5645" w:rsidRPr="00396E09">
        <w:t>Sub</w:t>
      </w:r>
      <w:r w:rsidR="00E93CB8" w:rsidRPr="00396E09">
        <w:t>section 1</w:t>
      </w:r>
      <w:r w:rsidR="008E6F3C" w:rsidRPr="00396E09">
        <w:t>66(3) (note 2)</w:t>
      </w:r>
    </w:p>
    <w:p w14:paraId="70184F09" w14:textId="77777777" w:rsidR="008E6F3C" w:rsidRPr="00396E09" w:rsidRDefault="008E6F3C" w:rsidP="00396E09">
      <w:pPr>
        <w:pStyle w:val="Item"/>
      </w:pPr>
      <w:r w:rsidRPr="00396E09">
        <w:t xml:space="preserve">Omit </w:t>
      </w:r>
      <w:r w:rsidR="00A9090D" w:rsidRPr="00396E09">
        <w:t>“</w:t>
      </w:r>
      <w:r w:rsidRPr="00396E09">
        <w:t>Note 2</w:t>
      </w:r>
      <w:r w:rsidR="00A9090D" w:rsidRPr="00396E09">
        <w:t>”</w:t>
      </w:r>
      <w:r w:rsidRPr="00396E09">
        <w:t xml:space="preserve">, substitute </w:t>
      </w:r>
      <w:r w:rsidR="00A9090D" w:rsidRPr="00396E09">
        <w:t>“</w:t>
      </w:r>
      <w:r w:rsidRPr="00396E09">
        <w:t>Note</w:t>
      </w:r>
      <w:r w:rsidR="00A9090D" w:rsidRPr="00396E09">
        <w:t>”</w:t>
      </w:r>
      <w:r w:rsidRPr="00396E09">
        <w:t>.</w:t>
      </w:r>
    </w:p>
    <w:p w14:paraId="6F9D12B0" w14:textId="77777777" w:rsidR="00912EC3" w:rsidRPr="00396E09" w:rsidRDefault="00961409" w:rsidP="00396E09">
      <w:pPr>
        <w:pStyle w:val="ItemHead"/>
      </w:pPr>
      <w:r w:rsidRPr="00396E09">
        <w:t>197</w:t>
      </w:r>
      <w:r w:rsidR="00912EC3" w:rsidRPr="00396E09">
        <w:t xml:space="preserve">  </w:t>
      </w:r>
      <w:r w:rsidR="004B5645" w:rsidRPr="00396E09">
        <w:t>Sub</w:t>
      </w:r>
      <w:r w:rsidR="00E93CB8" w:rsidRPr="00396E09">
        <w:t>section 1</w:t>
      </w:r>
      <w:r w:rsidR="00912EC3" w:rsidRPr="00396E09">
        <w:t>68(3)</w:t>
      </w:r>
    </w:p>
    <w:p w14:paraId="77E2E50B" w14:textId="77777777" w:rsidR="00FD3736" w:rsidRPr="00396E09" w:rsidRDefault="00FD3736" w:rsidP="00396E09">
      <w:pPr>
        <w:pStyle w:val="Item"/>
      </w:pPr>
      <w:r w:rsidRPr="00396E09">
        <w:t xml:space="preserve">Repeal the </w:t>
      </w:r>
      <w:r w:rsidR="00E93CB8" w:rsidRPr="00396E09">
        <w:t>subsection (</w:t>
      </w:r>
      <w:r w:rsidR="00EC159C" w:rsidRPr="00396E09">
        <w:t>including the notes)</w:t>
      </w:r>
      <w:r w:rsidRPr="00396E09">
        <w:t>, substitute:</w:t>
      </w:r>
    </w:p>
    <w:p w14:paraId="5679C19E" w14:textId="77777777" w:rsidR="00FD3736" w:rsidRPr="00396E09" w:rsidRDefault="00FD3736" w:rsidP="00396E09">
      <w:pPr>
        <w:pStyle w:val="subsection"/>
      </w:pPr>
      <w:r w:rsidRPr="00396E09">
        <w:tab/>
        <w:t>(3)</w:t>
      </w:r>
      <w:r w:rsidRPr="00396E09">
        <w:tab/>
        <w:t xml:space="preserve">The debt under </w:t>
      </w:r>
      <w:r w:rsidR="00E93CB8" w:rsidRPr="00396E09">
        <w:t>subsection (</w:t>
      </w:r>
      <w:r w:rsidRPr="00396E09">
        <w:t xml:space="preserve">2) arises when </w:t>
      </w:r>
      <w:r w:rsidR="00E93CB8" w:rsidRPr="00396E09">
        <w:t>subsection (</w:t>
      </w:r>
      <w:r w:rsidRPr="00396E09">
        <w:t>1) starts to apply in relation to an amount paid to the first person.</w:t>
      </w:r>
    </w:p>
    <w:p w14:paraId="1805B686" w14:textId="77777777" w:rsidR="00FD3736" w:rsidRPr="00396E09" w:rsidRDefault="00FD3736" w:rsidP="00396E09">
      <w:pPr>
        <w:pStyle w:val="notetext"/>
      </w:pPr>
      <w:r w:rsidRPr="00396E09">
        <w:t>Note:</w:t>
      </w:r>
      <w:r w:rsidRPr="00396E09">
        <w:tab/>
        <w:t>This section may apply to overpayments by way of PPL funding amounts or amounts that are mistakenly paid. For example, an overpayment or mistaken payment may arise due to administrative error or the revocation or setting aside of an employer determination.</w:t>
      </w:r>
    </w:p>
    <w:p w14:paraId="2E37EA47" w14:textId="77777777" w:rsidR="00094D0D" w:rsidRPr="00396E09" w:rsidRDefault="00961409" w:rsidP="00396E09">
      <w:pPr>
        <w:pStyle w:val="ItemHead"/>
      </w:pPr>
      <w:r w:rsidRPr="00396E09">
        <w:t>198</w:t>
      </w:r>
      <w:r w:rsidR="00094D0D" w:rsidRPr="00396E09">
        <w:t xml:space="preserve">  </w:t>
      </w:r>
      <w:r w:rsidR="004B5645" w:rsidRPr="00396E09">
        <w:t>Section 1</w:t>
      </w:r>
      <w:r w:rsidR="00094D0D" w:rsidRPr="00396E09">
        <w:t>68A</w:t>
      </w:r>
    </w:p>
    <w:p w14:paraId="32237717" w14:textId="77777777" w:rsidR="00094D0D" w:rsidRPr="00396E09" w:rsidRDefault="00094D0D" w:rsidP="00396E09">
      <w:pPr>
        <w:pStyle w:val="Item"/>
      </w:pPr>
      <w:r w:rsidRPr="00396E09">
        <w:t>Repeal the section.</w:t>
      </w:r>
    </w:p>
    <w:p w14:paraId="159C8A45" w14:textId="77777777" w:rsidR="00094D0D" w:rsidRPr="00396E09" w:rsidRDefault="00961409" w:rsidP="00396E09">
      <w:pPr>
        <w:pStyle w:val="ItemHead"/>
      </w:pPr>
      <w:r w:rsidRPr="00396E09">
        <w:t>199</w:t>
      </w:r>
      <w:r w:rsidR="00094D0D" w:rsidRPr="00396E09">
        <w:t xml:space="preserve">  </w:t>
      </w:r>
      <w:r w:rsidR="004B5645" w:rsidRPr="00396E09">
        <w:t>Section 1</w:t>
      </w:r>
      <w:r w:rsidR="00094D0D" w:rsidRPr="00396E09">
        <w:t>69 (heading)</w:t>
      </w:r>
    </w:p>
    <w:p w14:paraId="31713589" w14:textId="77777777" w:rsidR="00094D0D" w:rsidRPr="00396E09" w:rsidRDefault="00094D0D" w:rsidP="00396E09">
      <w:pPr>
        <w:pStyle w:val="Item"/>
      </w:pPr>
      <w:r w:rsidRPr="00396E09">
        <w:t xml:space="preserve">Omit </w:t>
      </w:r>
      <w:r w:rsidR="00A9090D" w:rsidRPr="00396E09">
        <w:t>“</w:t>
      </w:r>
      <w:r w:rsidRPr="00396E09">
        <w:rPr>
          <w:b/>
        </w:rPr>
        <w:t>, PPL funding amount or dad and partner pay</w:t>
      </w:r>
      <w:r w:rsidR="00A9090D" w:rsidRPr="00396E09">
        <w:t>”</w:t>
      </w:r>
      <w:r w:rsidRPr="00396E09">
        <w:t xml:space="preserve">, substitute </w:t>
      </w:r>
      <w:r w:rsidR="00A9090D" w:rsidRPr="00396E09">
        <w:t>“</w:t>
      </w:r>
      <w:r w:rsidRPr="00396E09">
        <w:rPr>
          <w:b/>
        </w:rPr>
        <w:t>or PPL funding amount</w:t>
      </w:r>
      <w:r w:rsidR="00A9090D" w:rsidRPr="00396E09">
        <w:t>”</w:t>
      </w:r>
      <w:r w:rsidRPr="00396E09">
        <w:t>.</w:t>
      </w:r>
    </w:p>
    <w:p w14:paraId="5F1F92A6" w14:textId="77777777" w:rsidR="00094D0D" w:rsidRPr="00396E09" w:rsidRDefault="00961409" w:rsidP="00396E09">
      <w:pPr>
        <w:pStyle w:val="ItemHead"/>
      </w:pPr>
      <w:r w:rsidRPr="00396E09">
        <w:t>200</w:t>
      </w:r>
      <w:r w:rsidR="00094D0D" w:rsidRPr="00396E09">
        <w:t xml:space="preserve">  </w:t>
      </w:r>
      <w:r w:rsidR="004B5645" w:rsidRPr="00396E09">
        <w:t>Paragraph 1</w:t>
      </w:r>
      <w:r w:rsidR="00094D0D" w:rsidRPr="00396E09">
        <w:t>69(1)(a)</w:t>
      </w:r>
    </w:p>
    <w:p w14:paraId="5949C7E4" w14:textId="77777777" w:rsidR="00094D0D" w:rsidRPr="00396E09" w:rsidRDefault="00094D0D" w:rsidP="00396E09">
      <w:pPr>
        <w:pStyle w:val="Item"/>
      </w:pPr>
      <w:r w:rsidRPr="00396E09">
        <w:t xml:space="preserve">Omit </w:t>
      </w:r>
      <w:r w:rsidR="00A9090D" w:rsidRPr="00396E09">
        <w:t>“</w:t>
      </w:r>
      <w:r w:rsidRPr="00396E09">
        <w:t>, a PPL funding amount or dad and partner pay</w:t>
      </w:r>
      <w:r w:rsidR="00A9090D" w:rsidRPr="00396E09">
        <w:t>”</w:t>
      </w:r>
      <w:r w:rsidRPr="00396E09">
        <w:t xml:space="preserve">, substitute </w:t>
      </w:r>
      <w:r w:rsidR="00A9090D" w:rsidRPr="00396E09">
        <w:t>“</w:t>
      </w:r>
      <w:r w:rsidRPr="00396E09">
        <w:t>or a PPL funding amount</w:t>
      </w:r>
      <w:r w:rsidR="00A9090D" w:rsidRPr="00396E09">
        <w:t>”</w:t>
      </w:r>
      <w:r w:rsidRPr="00396E09">
        <w:t>.</w:t>
      </w:r>
    </w:p>
    <w:p w14:paraId="7E864AA5" w14:textId="77777777" w:rsidR="00094D0D" w:rsidRPr="00396E09" w:rsidRDefault="00961409" w:rsidP="00396E09">
      <w:pPr>
        <w:pStyle w:val="ItemHead"/>
      </w:pPr>
      <w:r w:rsidRPr="00396E09">
        <w:t>201</w:t>
      </w:r>
      <w:r w:rsidR="00094D0D" w:rsidRPr="00396E09">
        <w:t xml:space="preserve">  </w:t>
      </w:r>
      <w:r w:rsidR="004B5645" w:rsidRPr="00396E09">
        <w:t>Paragraph 1</w:t>
      </w:r>
      <w:r w:rsidR="00094D0D" w:rsidRPr="00396E09">
        <w:t>71(a)</w:t>
      </w:r>
    </w:p>
    <w:p w14:paraId="00EA8D76" w14:textId="77777777" w:rsidR="00094D0D" w:rsidRPr="00396E09" w:rsidRDefault="00094D0D" w:rsidP="00396E09">
      <w:pPr>
        <w:pStyle w:val="Item"/>
      </w:pPr>
      <w:r w:rsidRPr="00396E09">
        <w:t xml:space="preserve">Omit </w:t>
      </w:r>
      <w:r w:rsidR="00A9090D" w:rsidRPr="00396E09">
        <w:t>“</w:t>
      </w:r>
      <w:r w:rsidRPr="00396E09">
        <w:t>or by way of dad and partner pay</w:t>
      </w:r>
      <w:r w:rsidR="00A9090D" w:rsidRPr="00396E09">
        <w:t>”</w:t>
      </w:r>
      <w:r w:rsidRPr="00396E09">
        <w:t>.</w:t>
      </w:r>
    </w:p>
    <w:p w14:paraId="4141A289" w14:textId="77777777" w:rsidR="00983A74" w:rsidRPr="00396E09" w:rsidRDefault="00961409" w:rsidP="00396E09">
      <w:pPr>
        <w:pStyle w:val="ItemHead"/>
      </w:pPr>
      <w:r w:rsidRPr="00396E09">
        <w:t>202</w:t>
      </w:r>
      <w:r w:rsidR="00983A74" w:rsidRPr="00396E09">
        <w:t xml:space="preserve">  </w:t>
      </w:r>
      <w:r w:rsidR="004B5645" w:rsidRPr="00396E09">
        <w:t>Sub</w:t>
      </w:r>
      <w:r w:rsidR="00E93CB8" w:rsidRPr="00396E09">
        <w:t>section 1</w:t>
      </w:r>
      <w:r w:rsidR="00983A74" w:rsidRPr="00396E09">
        <w:t>91(1)</w:t>
      </w:r>
    </w:p>
    <w:p w14:paraId="0E05443B" w14:textId="77777777" w:rsidR="00983A74" w:rsidRPr="00396E09" w:rsidRDefault="00983A74" w:rsidP="00396E09">
      <w:pPr>
        <w:pStyle w:val="Item"/>
      </w:pPr>
      <w:r w:rsidRPr="00396E09">
        <w:t xml:space="preserve">Omit </w:t>
      </w:r>
      <w:r w:rsidR="00A9090D" w:rsidRPr="00396E09">
        <w:t>“</w:t>
      </w:r>
      <w:r w:rsidRPr="00396E09">
        <w:t>secondary claimant</w:t>
      </w:r>
      <w:r w:rsidR="00A9090D" w:rsidRPr="00396E09">
        <w:t>”</w:t>
      </w:r>
      <w:r w:rsidRPr="00396E09">
        <w:t xml:space="preserve">, substitute </w:t>
      </w:r>
      <w:r w:rsidR="00A9090D" w:rsidRPr="00396E09">
        <w:t>“</w:t>
      </w:r>
      <w:r w:rsidR="00A91FAE" w:rsidRPr="00396E09">
        <w:t xml:space="preserve">PPL claimant or </w:t>
      </w:r>
      <w:r w:rsidRPr="00396E09">
        <w:t>special PPL claimant</w:t>
      </w:r>
      <w:r w:rsidR="00A9090D" w:rsidRPr="00396E09">
        <w:t>”</w:t>
      </w:r>
      <w:r w:rsidRPr="00396E09">
        <w:t>.</w:t>
      </w:r>
    </w:p>
    <w:p w14:paraId="7B173DEF" w14:textId="77777777" w:rsidR="00983A74" w:rsidRPr="00396E09" w:rsidRDefault="00961409" w:rsidP="00396E09">
      <w:pPr>
        <w:pStyle w:val="ItemHead"/>
      </w:pPr>
      <w:r w:rsidRPr="00396E09">
        <w:t>203</w:t>
      </w:r>
      <w:r w:rsidR="00983A74" w:rsidRPr="00396E09">
        <w:t xml:space="preserve">  </w:t>
      </w:r>
      <w:r w:rsidR="004B5645" w:rsidRPr="00396E09">
        <w:t>Sub</w:t>
      </w:r>
      <w:r w:rsidR="00E93CB8" w:rsidRPr="00396E09">
        <w:t>section 1</w:t>
      </w:r>
      <w:r w:rsidR="00983A74" w:rsidRPr="00396E09">
        <w:t>91(1)</w:t>
      </w:r>
    </w:p>
    <w:p w14:paraId="45AFE3FF" w14:textId="77777777" w:rsidR="00983A74" w:rsidRPr="00396E09" w:rsidRDefault="00983A74" w:rsidP="00396E09">
      <w:pPr>
        <w:pStyle w:val="Item"/>
      </w:pPr>
      <w:r w:rsidRPr="00396E09">
        <w:t xml:space="preserve">Omit </w:t>
      </w:r>
      <w:r w:rsidR="00A9090D" w:rsidRPr="00396E09">
        <w:t>“</w:t>
      </w:r>
      <w:r w:rsidR="00A91FAE" w:rsidRPr="00396E09">
        <w:t xml:space="preserve">the </w:t>
      </w:r>
      <w:r w:rsidRPr="00396E09">
        <w:t>primary claimant</w:t>
      </w:r>
      <w:r w:rsidR="00A9090D" w:rsidRPr="00396E09">
        <w:t>”</w:t>
      </w:r>
      <w:r w:rsidRPr="00396E09">
        <w:t xml:space="preserve">, substitute </w:t>
      </w:r>
      <w:r w:rsidR="00A9090D" w:rsidRPr="00396E09">
        <w:t>“</w:t>
      </w:r>
      <w:r w:rsidR="00A91FAE" w:rsidRPr="00396E09">
        <w:t xml:space="preserve">another </w:t>
      </w:r>
      <w:r w:rsidRPr="00396E09">
        <w:t>PPL claimant</w:t>
      </w:r>
      <w:r w:rsidR="00A91FAE" w:rsidRPr="00396E09">
        <w:t xml:space="preserve"> or special PPL claimant</w:t>
      </w:r>
      <w:r w:rsidR="00A9090D" w:rsidRPr="00396E09">
        <w:t>”</w:t>
      </w:r>
      <w:r w:rsidRPr="00396E09">
        <w:t>.</w:t>
      </w:r>
    </w:p>
    <w:p w14:paraId="07CA9651" w14:textId="77777777" w:rsidR="00A91FAE" w:rsidRPr="00396E09" w:rsidRDefault="00961409" w:rsidP="00396E09">
      <w:pPr>
        <w:pStyle w:val="ItemHead"/>
      </w:pPr>
      <w:r w:rsidRPr="00396E09">
        <w:t>204</w:t>
      </w:r>
      <w:r w:rsidR="00A91FAE" w:rsidRPr="00396E09">
        <w:t xml:space="preserve">  </w:t>
      </w:r>
      <w:r w:rsidR="004B5645" w:rsidRPr="00396E09">
        <w:t>Sub</w:t>
      </w:r>
      <w:r w:rsidR="00E93CB8" w:rsidRPr="00396E09">
        <w:t>section 1</w:t>
      </w:r>
      <w:r w:rsidR="00A91FAE" w:rsidRPr="00396E09">
        <w:t>91(2)</w:t>
      </w:r>
    </w:p>
    <w:p w14:paraId="01F54B64" w14:textId="77777777" w:rsidR="00A91FAE" w:rsidRPr="00396E09" w:rsidRDefault="00A91FAE" w:rsidP="00396E09">
      <w:pPr>
        <w:pStyle w:val="Item"/>
      </w:pPr>
      <w:r w:rsidRPr="00396E09">
        <w:t>Omit “</w:t>
      </w:r>
      <w:r w:rsidR="009C22F7" w:rsidRPr="00396E09">
        <w:t xml:space="preserve">the </w:t>
      </w:r>
      <w:r w:rsidRPr="00396E09">
        <w:t>primary claimant”, substitute “</w:t>
      </w:r>
      <w:r w:rsidR="009C22F7" w:rsidRPr="00396E09">
        <w:t xml:space="preserve">that </w:t>
      </w:r>
      <w:r w:rsidRPr="00396E09">
        <w:t>other PPL claimant or special PPL claimant”.</w:t>
      </w:r>
    </w:p>
    <w:p w14:paraId="3A59E404" w14:textId="77777777" w:rsidR="00094D0D" w:rsidRPr="00396E09" w:rsidRDefault="00961409" w:rsidP="00396E09">
      <w:pPr>
        <w:pStyle w:val="ItemHead"/>
      </w:pPr>
      <w:r w:rsidRPr="00396E09">
        <w:t>205</w:t>
      </w:r>
      <w:r w:rsidR="00094D0D" w:rsidRPr="00396E09">
        <w:t xml:space="preserve">  </w:t>
      </w:r>
      <w:r w:rsidR="004B5645" w:rsidRPr="00396E09">
        <w:t>Paragraph 1</w:t>
      </w:r>
      <w:r w:rsidR="00094D0D" w:rsidRPr="00396E09">
        <w:t>92(1)(a)</w:t>
      </w:r>
    </w:p>
    <w:p w14:paraId="258D3923" w14:textId="77777777" w:rsidR="00094D0D" w:rsidRPr="00396E09" w:rsidRDefault="00094D0D" w:rsidP="00396E09">
      <w:pPr>
        <w:pStyle w:val="Item"/>
      </w:pPr>
      <w:r w:rsidRPr="00396E09">
        <w:t xml:space="preserve">Omit </w:t>
      </w:r>
      <w:r w:rsidR="00A9090D" w:rsidRPr="00396E09">
        <w:t>“</w:t>
      </w:r>
      <w:r w:rsidRPr="00396E09">
        <w:t>, a PPL funding amount or dad and partner pay</w:t>
      </w:r>
      <w:r w:rsidR="00A9090D" w:rsidRPr="00396E09">
        <w:t>”</w:t>
      </w:r>
      <w:r w:rsidRPr="00396E09">
        <w:t xml:space="preserve">, substitute </w:t>
      </w:r>
      <w:r w:rsidR="00A9090D" w:rsidRPr="00396E09">
        <w:t>“</w:t>
      </w:r>
      <w:r w:rsidRPr="00396E09">
        <w:t>or a PPL funding amount</w:t>
      </w:r>
      <w:r w:rsidR="00A9090D" w:rsidRPr="00396E09">
        <w:t>”</w:t>
      </w:r>
      <w:r w:rsidRPr="00396E09">
        <w:t>.</w:t>
      </w:r>
    </w:p>
    <w:p w14:paraId="35D5A95D" w14:textId="77777777" w:rsidR="00094D0D" w:rsidRPr="00396E09" w:rsidRDefault="00961409" w:rsidP="00396E09">
      <w:pPr>
        <w:pStyle w:val="ItemHead"/>
      </w:pPr>
      <w:r w:rsidRPr="00396E09">
        <w:t>206</w:t>
      </w:r>
      <w:r w:rsidR="00094D0D" w:rsidRPr="00396E09">
        <w:t xml:space="preserve">  </w:t>
      </w:r>
      <w:r w:rsidR="004B5645" w:rsidRPr="00396E09">
        <w:t>Paragraph 1</w:t>
      </w:r>
      <w:r w:rsidR="00094D0D" w:rsidRPr="00396E09">
        <w:t>92(2)(a)</w:t>
      </w:r>
    </w:p>
    <w:p w14:paraId="60CF30B8" w14:textId="77777777" w:rsidR="00094D0D" w:rsidRPr="00396E09" w:rsidRDefault="00094D0D" w:rsidP="00396E09">
      <w:pPr>
        <w:pStyle w:val="Item"/>
      </w:pPr>
      <w:r w:rsidRPr="00396E09">
        <w:t xml:space="preserve">Omit </w:t>
      </w:r>
      <w:r w:rsidR="00A9090D" w:rsidRPr="00396E09">
        <w:t>“</w:t>
      </w:r>
      <w:r w:rsidRPr="00396E09">
        <w:t>, PPL funding amount or dad and partner pay</w:t>
      </w:r>
      <w:r w:rsidR="00A9090D" w:rsidRPr="00396E09">
        <w:t>”</w:t>
      </w:r>
      <w:r w:rsidRPr="00396E09">
        <w:t xml:space="preserve">, substitute </w:t>
      </w:r>
      <w:r w:rsidR="00A9090D" w:rsidRPr="00396E09">
        <w:t>“</w:t>
      </w:r>
      <w:r w:rsidRPr="00396E09">
        <w:t>or PPL funding amount</w:t>
      </w:r>
      <w:r w:rsidR="00A9090D" w:rsidRPr="00396E09">
        <w:t>”</w:t>
      </w:r>
      <w:r w:rsidRPr="00396E09">
        <w:t>.</w:t>
      </w:r>
    </w:p>
    <w:p w14:paraId="078CFE2E" w14:textId="77777777" w:rsidR="00356E85" w:rsidRPr="00396E09" w:rsidRDefault="00961409" w:rsidP="00396E09">
      <w:pPr>
        <w:pStyle w:val="ItemHead"/>
      </w:pPr>
      <w:r w:rsidRPr="00396E09">
        <w:t>207</w:t>
      </w:r>
      <w:r w:rsidR="00356E85" w:rsidRPr="00396E09">
        <w:t xml:space="preserve">  </w:t>
      </w:r>
      <w:r w:rsidR="00A565B6" w:rsidRPr="00396E09">
        <w:t>Subparagraph 2</w:t>
      </w:r>
      <w:r w:rsidR="0099504B" w:rsidRPr="00396E09">
        <w:t>15(2)(a)(ii)</w:t>
      </w:r>
    </w:p>
    <w:p w14:paraId="46FFDD70" w14:textId="77777777" w:rsidR="0099504B" w:rsidRPr="00396E09" w:rsidRDefault="0099504B" w:rsidP="00396E09">
      <w:pPr>
        <w:pStyle w:val="Item"/>
      </w:pPr>
      <w:r w:rsidRPr="00396E09">
        <w:t>Repeal the subparagraph, substitute</w:t>
      </w:r>
      <w:r w:rsidR="002F1250" w:rsidRPr="00396E09">
        <w:t>:</w:t>
      </w:r>
    </w:p>
    <w:p w14:paraId="60DEEA67" w14:textId="77777777" w:rsidR="0099504B" w:rsidRPr="00396E09" w:rsidRDefault="0099504B" w:rsidP="00396E09">
      <w:pPr>
        <w:pStyle w:val="paragraphsub"/>
      </w:pPr>
      <w:r w:rsidRPr="00396E09">
        <w:tab/>
        <w:t>(ii)</w:t>
      </w:r>
      <w:r w:rsidRPr="00396E09">
        <w:tab/>
      </w:r>
      <w:r w:rsidR="00C5211D" w:rsidRPr="00396E09">
        <w:t>paragraph 2</w:t>
      </w:r>
      <w:r w:rsidRPr="00396E09">
        <w:t>5(1)(c);</w:t>
      </w:r>
    </w:p>
    <w:p w14:paraId="62D34DA7" w14:textId="77777777" w:rsidR="005D744F" w:rsidRPr="00396E09" w:rsidRDefault="00961409" w:rsidP="00396E09">
      <w:pPr>
        <w:pStyle w:val="ItemHead"/>
      </w:pPr>
      <w:r w:rsidRPr="00396E09">
        <w:t>208</w:t>
      </w:r>
      <w:r w:rsidR="005D744F" w:rsidRPr="00396E09">
        <w:t xml:space="preserve">  </w:t>
      </w:r>
      <w:r w:rsidR="00637A93" w:rsidRPr="00396E09">
        <w:t>Subparagraphs 2</w:t>
      </w:r>
      <w:r w:rsidR="005D744F" w:rsidRPr="00396E09">
        <w:t>15(2)(a)(</w:t>
      </w:r>
      <w:proofErr w:type="spellStart"/>
      <w:r w:rsidR="005D744F" w:rsidRPr="00396E09">
        <w:t>viia</w:t>
      </w:r>
      <w:proofErr w:type="spellEnd"/>
      <w:r w:rsidR="005D744F" w:rsidRPr="00396E09">
        <w:t>)</w:t>
      </w:r>
      <w:r w:rsidR="001461CA" w:rsidRPr="00396E09">
        <w:t xml:space="preserve"> to</w:t>
      </w:r>
      <w:r w:rsidR="005D744F" w:rsidRPr="00396E09">
        <w:t xml:space="preserve"> (</w:t>
      </w:r>
      <w:proofErr w:type="spellStart"/>
      <w:r w:rsidR="005D744F" w:rsidRPr="00396E09">
        <w:t>viid</w:t>
      </w:r>
      <w:proofErr w:type="spellEnd"/>
      <w:r w:rsidR="005D744F" w:rsidRPr="00396E09">
        <w:t>)</w:t>
      </w:r>
    </w:p>
    <w:p w14:paraId="5F56F082" w14:textId="77777777" w:rsidR="002F1250" w:rsidRPr="00396E09" w:rsidRDefault="005D744F" w:rsidP="00396E09">
      <w:pPr>
        <w:pStyle w:val="Item"/>
      </w:pPr>
      <w:r w:rsidRPr="00396E09">
        <w:t>Repeal the subparagraphs.</w:t>
      </w:r>
    </w:p>
    <w:p w14:paraId="25559A33" w14:textId="77777777" w:rsidR="00094D0D" w:rsidRPr="00396E09" w:rsidRDefault="00961409" w:rsidP="00396E09">
      <w:pPr>
        <w:pStyle w:val="ItemHead"/>
      </w:pPr>
      <w:r w:rsidRPr="00396E09">
        <w:t>209</w:t>
      </w:r>
      <w:r w:rsidR="00094D0D" w:rsidRPr="00396E09">
        <w:t xml:space="preserve">  </w:t>
      </w:r>
      <w:r w:rsidR="00A565B6" w:rsidRPr="00396E09">
        <w:t>Subparagraph 2</w:t>
      </w:r>
      <w:r w:rsidR="00094D0D" w:rsidRPr="00396E09">
        <w:t>73(1)(a)(</w:t>
      </w:r>
      <w:proofErr w:type="spellStart"/>
      <w:r w:rsidR="00094D0D" w:rsidRPr="00396E09">
        <w:t>i</w:t>
      </w:r>
      <w:proofErr w:type="spellEnd"/>
      <w:r w:rsidR="00094D0D" w:rsidRPr="00396E09">
        <w:t>)</w:t>
      </w:r>
    </w:p>
    <w:p w14:paraId="60094A60" w14:textId="77777777" w:rsidR="00094D0D" w:rsidRPr="00396E09" w:rsidRDefault="00094D0D" w:rsidP="00396E09">
      <w:pPr>
        <w:pStyle w:val="Item"/>
      </w:pPr>
      <w:r w:rsidRPr="00396E09">
        <w:t xml:space="preserve">Omit </w:t>
      </w:r>
      <w:r w:rsidR="00A9090D" w:rsidRPr="00396E09">
        <w:t>“</w:t>
      </w:r>
      <w:r w:rsidRPr="00396E09">
        <w:t>or dad and partner pay</w:t>
      </w:r>
      <w:r w:rsidR="00A9090D" w:rsidRPr="00396E09">
        <w:t>”</w:t>
      </w:r>
      <w:r w:rsidRPr="00396E09">
        <w:t>.</w:t>
      </w:r>
    </w:p>
    <w:p w14:paraId="5F773963" w14:textId="77777777" w:rsidR="00094D0D" w:rsidRPr="00396E09" w:rsidRDefault="00961409" w:rsidP="00396E09">
      <w:pPr>
        <w:pStyle w:val="ItemHead"/>
      </w:pPr>
      <w:r w:rsidRPr="00396E09">
        <w:t>210</w:t>
      </w:r>
      <w:r w:rsidR="00094D0D" w:rsidRPr="00396E09">
        <w:t xml:space="preserve">  </w:t>
      </w:r>
      <w:r w:rsidR="00A565B6" w:rsidRPr="00396E09">
        <w:t>Subparagraph 2</w:t>
      </w:r>
      <w:r w:rsidR="00094D0D" w:rsidRPr="00396E09">
        <w:t>73(1)(a)(ii)</w:t>
      </w:r>
    </w:p>
    <w:p w14:paraId="7BE1761C" w14:textId="77777777" w:rsidR="00094D0D" w:rsidRPr="00396E09" w:rsidRDefault="00094D0D" w:rsidP="00396E09">
      <w:pPr>
        <w:pStyle w:val="Item"/>
      </w:pPr>
      <w:r w:rsidRPr="00396E09">
        <w:t xml:space="preserve">Omit </w:t>
      </w:r>
      <w:r w:rsidR="00A9090D" w:rsidRPr="00396E09">
        <w:t>“</w:t>
      </w:r>
      <w:r w:rsidRPr="00396E09">
        <w:t>, or dad and partner pay,</w:t>
      </w:r>
      <w:r w:rsidR="00A9090D" w:rsidRPr="00396E09">
        <w:t>”</w:t>
      </w:r>
      <w:r w:rsidRPr="00396E09">
        <w:t>.</w:t>
      </w:r>
    </w:p>
    <w:p w14:paraId="137D06A3" w14:textId="77777777" w:rsidR="00094D0D" w:rsidRPr="00396E09" w:rsidRDefault="00961409" w:rsidP="00396E09">
      <w:pPr>
        <w:pStyle w:val="ItemHead"/>
      </w:pPr>
      <w:r w:rsidRPr="00396E09">
        <w:t>211</w:t>
      </w:r>
      <w:r w:rsidR="00094D0D" w:rsidRPr="00396E09">
        <w:t xml:space="preserve">  </w:t>
      </w:r>
      <w:r w:rsidR="00E93CB8" w:rsidRPr="00396E09">
        <w:t>Paragraph 2</w:t>
      </w:r>
      <w:r w:rsidR="008E6A4F" w:rsidRPr="00396E09">
        <w:t>73(1)(c)</w:t>
      </w:r>
    </w:p>
    <w:p w14:paraId="3E74556F" w14:textId="77777777" w:rsidR="008E6A4F" w:rsidRPr="00396E09" w:rsidRDefault="008E6A4F" w:rsidP="00396E09">
      <w:pPr>
        <w:pStyle w:val="Item"/>
      </w:pPr>
      <w:r w:rsidRPr="00396E09">
        <w:t xml:space="preserve">Omit </w:t>
      </w:r>
      <w:r w:rsidR="00A9090D" w:rsidRPr="00396E09">
        <w:t>“</w:t>
      </w:r>
      <w:r w:rsidRPr="00396E09">
        <w:t>or dad and partner pay</w:t>
      </w:r>
      <w:r w:rsidR="00A9090D" w:rsidRPr="00396E09">
        <w:t>”</w:t>
      </w:r>
      <w:r w:rsidRPr="00396E09">
        <w:t>.</w:t>
      </w:r>
    </w:p>
    <w:p w14:paraId="0FFE6256" w14:textId="77777777" w:rsidR="00244A00" w:rsidRPr="00396E09" w:rsidRDefault="00961409" w:rsidP="00396E09">
      <w:pPr>
        <w:pStyle w:val="ItemHead"/>
      </w:pPr>
      <w:r w:rsidRPr="00396E09">
        <w:t>212</w:t>
      </w:r>
      <w:r w:rsidR="00244A00" w:rsidRPr="00396E09">
        <w:t xml:space="preserve">  </w:t>
      </w:r>
      <w:r w:rsidR="004B5645" w:rsidRPr="00396E09">
        <w:t>Section 2</w:t>
      </w:r>
      <w:r w:rsidR="00244A00" w:rsidRPr="00396E09">
        <w:t>74 (paragraph beginning “</w:t>
      </w:r>
      <w:r w:rsidR="004B5645" w:rsidRPr="00396E09">
        <w:t>Division 3</w:t>
      </w:r>
      <w:r w:rsidR="00244A00" w:rsidRPr="00396E09">
        <w:t>”)</w:t>
      </w:r>
    </w:p>
    <w:p w14:paraId="2D0F3D02" w14:textId="77777777" w:rsidR="00244A00" w:rsidRPr="00396E09" w:rsidRDefault="00244A00" w:rsidP="00396E09">
      <w:pPr>
        <w:pStyle w:val="Item"/>
      </w:pPr>
      <w:r w:rsidRPr="00396E09">
        <w:t>Omit “circumstance,”, substitute “circumstances,”.</w:t>
      </w:r>
    </w:p>
    <w:p w14:paraId="3CA43F4F" w14:textId="77777777" w:rsidR="004844B0" w:rsidRPr="00396E09" w:rsidRDefault="00961409" w:rsidP="00396E09">
      <w:pPr>
        <w:pStyle w:val="ItemHead"/>
      </w:pPr>
      <w:r w:rsidRPr="00396E09">
        <w:t>213</w:t>
      </w:r>
      <w:r w:rsidR="004844B0" w:rsidRPr="00396E09">
        <w:t xml:space="preserve">  </w:t>
      </w:r>
      <w:r w:rsidR="004B5645" w:rsidRPr="00396E09">
        <w:t>Section 2</w:t>
      </w:r>
      <w:r w:rsidR="004844B0" w:rsidRPr="00396E09">
        <w:t>77 (heading)</w:t>
      </w:r>
    </w:p>
    <w:p w14:paraId="041D7B6A" w14:textId="77777777" w:rsidR="004844B0" w:rsidRPr="00396E09" w:rsidRDefault="004844B0" w:rsidP="00396E09">
      <w:pPr>
        <w:pStyle w:val="Item"/>
      </w:pPr>
      <w:r w:rsidRPr="00396E09">
        <w:t xml:space="preserve">Omit </w:t>
      </w:r>
      <w:r w:rsidR="00A9090D" w:rsidRPr="00396E09">
        <w:t>“</w:t>
      </w:r>
      <w:r w:rsidRPr="00396E09">
        <w:rPr>
          <w:b/>
        </w:rPr>
        <w:t>Primary carers</w:t>
      </w:r>
      <w:r w:rsidR="00A9090D" w:rsidRPr="00396E09">
        <w:t>”</w:t>
      </w:r>
      <w:r w:rsidRPr="00396E09">
        <w:t xml:space="preserve">, substitute </w:t>
      </w:r>
      <w:r w:rsidR="00A9090D" w:rsidRPr="00396E09">
        <w:t>“</w:t>
      </w:r>
      <w:r w:rsidRPr="00396E09">
        <w:rPr>
          <w:b/>
        </w:rPr>
        <w:t>Caring for a child</w:t>
      </w:r>
      <w:r w:rsidR="00A9090D" w:rsidRPr="00396E09">
        <w:t>”</w:t>
      </w:r>
      <w:r w:rsidRPr="00396E09">
        <w:t>.</w:t>
      </w:r>
    </w:p>
    <w:p w14:paraId="7A145072" w14:textId="77777777" w:rsidR="004844B0" w:rsidRPr="00396E09" w:rsidRDefault="00961409" w:rsidP="00396E09">
      <w:pPr>
        <w:pStyle w:val="ItemHead"/>
      </w:pPr>
      <w:r w:rsidRPr="00396E09">
        <w:t>214</w:t>
      </w:r>
      <w:r w:rsidR="004844B0" w:rsidRPr="00396E09">
        <w:t xml:space="preserve">  </w:t>
      </w:r>
      <w:r w:rsidR="00E93CB8" w:rsidRPr="00396E09">
        <w:t>Subsection 2</w:t>
      </w:r>
      <w:r w:rsidR="004844B0" w:rsidRPr="00396E09">
        <w:t>77(1)</w:t>
      </w:r>
    </w:p>
    <w:p w14:paraId="785F156E" w14:textId="77777777" w:rsidR="004844B0" w:rsidRPr="00396E09" w:rsidRDefault="004844B0" w:rsidP="00396E09">
      <w:pPr>
        <w:pStyle w:val="Item"/>
      </w:pPr>
      <w:r w:rsidRPr="00396E09">
        <w:t xml:space="preserve">Omit </w:t>
      </w:r>
      <w:r w:rsidR="00A9090D" w:rsidRPr="00396E09">
        <w:t>“</w:t>
      </w:r>
      <w:r w:rsidRPr="00396E09">
        <w:t>31,</w:t>
      </w:r>
      <w:r w:rsidR="00A9090D" w:rsidRPr="00396E09">
        <w:t>”</w:t>
      </w:r>
      <w:r w:rsidRPr="00396E09">
        <w:t>.</w:t>
      </w:r>
    </w:p>
    <w:p w14:paraId="72C60C14" w14:textId="77777777" w:rsidR="004844B0" w:rsidRPr="00396E09" w:rsidRDefault="00961409" w:rsidP="00396E09">
      <w:pPr>
        <w:pStyle w:val="ItemHead"/>
      </w:pPr>
      <w:r w:rsidRPr="00396E09">
        <w:t>215</w:t>
      </w:r>
      <w:r w:rsidR="004844B0" w:rsidRPr="00396E09">
        <w:t xml:space="preserve">  </w:t>
      </w:r>
      <w:r w:rsidR="00E93CB8" w:rsidRPr="00396E09">
        <w:t>Subsection 2</w:t>
      </w:r>
      <w:r w:rsidR="004844B0" w:rsidRPr="00396E09">
        <w:t>77(1)</w:t>
      </w:r>
    </w:p>
    <w:p w14:paraId="32CA437E" w14:textId="77777777" w:rsidR="004844B0" w:rsidRPr="00396E09" w:rsidRDefault="004844B0" w:rsidP="00396E09">
      <w:pPr>
        <w:pStyle w:val="Item"/>
      </w:pPr>
      <w:r w:rsidRPr="00396E09">
        <w:t xml:space="preserve">Omit all the words after </w:t>
      </w:r>
      <w:r w:rsidR="00A9090D" w:rsidRPr="00396E09">
        <w:t>“</w:t>
      </w:r>
      <w:r w:rsidRPr="00396E09">
        <w:t>as if a reference to the claimant</w:t>
      </w:r>
      <w:r w:rsidR="00A9090D" w:rsidRPr="00396E09">
        <w:t>”</w:t>
      </w:r>
      <w:r w:rsidR="009320BB" w:rsidRPr="00396E09">
        <w:t xml:space="preserve"> (not including the note)</w:t>
      </w:r>
      <w:r w:rsidRPr="00396E09">
        <w:t xml:space="preserve">, substitute </w:t>
      </w:r>
      <w:r w:rsidR="00A9090D" w:rsidRPr="00396E09">
        <w:t>“</w:t>
      </w:r>
      <w:r w:rsidRPr="00396E09">
        <w:t>caring for the child were a reference to the claimant caring for the child had the child not been stillborn or died</w:t>
      </w:r>
      <w:r w:rsidR="00A9090D" w:rsidRPr="00396E09">
        <w:t>”</w:t>
      </w:r>
      <w:r w:rsidRPr="00396E09">
        <w:t>.</w:t>
      </w:r>
    </w:p>
    <w:p w14:paraId="148C05BA" w14:textId="77777777" w:rsidR="004844B0" w:rsidRPr="00396E09" w:rsidRDefault="00961409" w:rsidP="00396E09">
      <w:pPr>
        <w:pStyle w:val="ItemHead"/>
      </w:pPr>
      <w:r w:rsidRPr="00396E09">
        <w:t>216</w:t>
      </w:r>
      <w:r w:rsidR="004844B0" w:rsidRPr="00396E09">
        <w:t xml:space="preserve">  </w:t>
      </w:r>
      <w:r w:rsidR="00E93CB8" w:rsidRPr="00396E09">
        <w:t>Subsection 2</w:t>
      </w:r>
      <w:r w:rsidR="004844B0" w:rsidRPr="00396E09">
        <w:t>77(1) (note)</w:t>
      </w:r>
    </w:p>
    <w:p w14:paraId="5AC478F3" w14:textId="77777777" w:rsidR="004844B0" w:rsidRPr="00396E09" w:rsidRDefault="004844B0" w:rsidP="00396E09">
      <w:pPr>
        <w:pStyle w:val="Item"/>
      </w:pPr>
      <w:r w:rsidRPr="00396E09">
        <w:t>Repeal the note, substitute:</w:t>
      </w:r>
    </w:p>
    <w:p w14:paraId="3E60EDF3" w14:textId="77777777" w:rsidR="004844B0" w:rsidRPr="00396E09" w:rsidRDefault="004844B0" w:rsidP="00396E09">
      <w:pPr>
        <w:pStyle w:val="notetext"/>
      </w:pPr>
      <w:r w:rsidRPr="00396E09">
        <w:t>Note:</w:t>
      </w:r>
      <w:r w:rsidRPr="00396E09">
        <w:tab/>
      </w:r>
      <w:r w:rsidR="004B5645" w:rsidRPr="00396E09">
        <w:t>Section 3</w:t>
      </w:r>
      <w:r w:rsidRPr="00396E09">
        <w:t xml:space="preserve">1AA deals with eligibility for parental leave pay and </w:t>
      </w:r>
      <w:r w:rsidR="008622E0" w:rsidRPr="00396E09">
        <w:t>section 4</w:t>
      </w:r>
      <w:r w:rsidRPr="00396E09">
        <w:t>7 defines wh</w:t>
      </w:r>
      <w:r w:rsidR="00C24AD7" w:rsidRPr="00396E09">
        <w:t>en a person</w:t>
      </w:r>
      <w:r w:rsidRPr="00396E09">
        <w:t xml:space="preserve"> is caring for a child.</w:t>
      </w:r>
    </w:p>
    <w:p w14:paraId="27955DCB" w14:textId="77777777" w:rsidR="006E5EEF" w:rsidRPr="00396E09" w:rsidRDefault="00961409" w:rsidP="00396E09">
      <w:pPr>
        <w:pStyle w:val="ItemHead"/>
      </w:pPr>
      <w:r w:rsidRPr="00396E09">
        <w:t>217</w:t>
      </w:r>
      <w:r w:rsidR="006E5EEF" w:rsidRPr="00396E09">
        <w:t xml:space="preserve">  </w:t>
      </w:r>
      <w:r w:rsidR="00E93CB8" w:rsidRPr="00396E09">
        <w:t>Subsection 2</w:t>
      </w:r>
      <w:r w:rsidR="006E5EEF" w:rsidRPr="00396E09">
        <w:t>77(1A)</w:t>
      </w:r>
    </w:p>
    <w:p w14:paraId="283BF868" w14:textId="77777777" w:rsidR="006E5EEF" w:rsidRPr="00396E09" w:rsidRDefault="006E5EEF" w:rsidP="00396E09">
      <w:pPr>
        <w:pStyle w:val="Item"/>
      </w:pPr>
      <w:r w:rsidRPr="00396E09">
        <w:t>Repeal the subsection.</w:t>
      </w:r>
    </w:p>
    <w:p w14:paraId="1FB58872" w14:textId="77777777" w:rsidR="006E5EEF" w:rsidRPr="00396E09" w:rsidRDefault="00961409" w:rsidP="00396E09">
      <w:pPr>
        <w:pStyle w:val="ItemHead"/>
      </w:pPr>
      <w:r w:rsidRPr="00396E09">
        <w:t>218</w:t>
      </w:r>
      <w:r w:rsidR="006E5EEF" w:rsidRPr="00396E09">
        <w:t xml:space="preserve">  </w:t>
      </w:r>
      <w:r w:rsidR="00E93CB8" w:rsidRPr="00396E09">
        <w:t>Subsection 2</w:t>
      </w:r>
      <w:r w:rsidR="006E5EEF" w:rsidRPr="00396E09">
        <w:t>77(2)</w:t>
      </w:r>
    </w:p>
    <w:p w14:paraId="12404F04" w14:textId="77777777" w:rsidR="006E5EEF" w:rsidRPr="00396E09" w:rsidRDefault="006E5EEF" w:rsidP="00396E09">
      <w:pPr>
        <w:pStyle w:val="Item"/>
      </w:pPr>
      <w:r w:rsidRPr="00396E09">
        <w:t xml:space="preserve">Omit </w:t>
      </w:r>
      <w:r w:rsidR="00A9090D" w:rsidRPr="00396E09">
        <w:t>“</w:t>
      </w:r>
      <w:r w:rsidRPr="00396E09">
        <w:t>or (1A)</w:t>
      </w:r>
      <w:r w:rsidR="00A9090D" w:rsidRPr="00396E09">
        <w:t>”</w:t>
      </w:r>
      <w:r w:rsidRPr="00396E09">
        <w:t>.</w:t>
      </w:r>
    </w:p>
    <w:p w14:paraId="4823F883" w14:textId="77777777" w:rsidR="008E6A4F" w:rsidRPr="00396E09" w:rsidRDefault="00961409" w:rsidP="00396E09">
      <w:pPr>
        <w:pStyle w:val="ItemHead"/>
      </w:pPr>
      <w:r w:rsidRPr="00396E09">
        <w:t>219</w:t>
      </w:r>
      <w:r w:rsidR="008E6A4F" w:rsidRPr="00396E09">
        <w:t xml:space="preserve">  </w:t>
      </w:r>
      <w:r w:rsidR="004B5645" w:rsidRPr="00396E09">
        <w:t>Division 3</w:t>
      </w:r>
      <w:r w:rsidR="008E6A4F" w:rsidRPr="00396E09">
        <w:t xml:space="preserve">A of </w:t>
      </w:r>
      <w:r w:rsidR="00637A93" w:rsidRPr="00396E09">
        <w:t>Part 6</w:t>
      </w:r>
      <w:r w:rsidR="00396E09">
        <w:noBreakHyphen/>
      </w:r>
      <w:r w:rsidR="008E6A4F" w:rsidRPr="00396E09">
        <w:t>1</w:t>
      </w:r>
    </w:p>
    <w:p w14:paraId="27018BF0" w14:textId="77777777" w:rsidR="008E6A4F" w:rsidRPr="00396E09" w:rsidRDefault="008E6A4F" w:rsidP="00396E09">
      <w:pPr>
        <w:pStyle w:val="Item"/>
      </w:pPr>
      <w:r w:rsidRPr="00396E09">
        <w:t>Repeal the Division.</w:t>
      </w:r>
    </w:p>
    <w:p w14:paraId="01624192" w14:textId="77777777" w:rsidR="008E6A4F" w:rsidRPr="00396E09" w:rsidRDefault="00961409" w:rsidP="00396E09">
      <w:pPr>
        <w:pStyle w:val="ItemHead"/>
      </w:pPr>
      <w:r w:rsidRPr="00396E09">
        <w:t>220</w:t>
      </w:r>
      <w:r w:rsidR="008E6A4F" w:rsidRPr="00396E09">
        <w:t xml:space="preserve">  </w:t>
      </w:r>
      <w:r w:rsidR="00637A93" w:rsidRPr="00396E09">
        <w:t>Division 5</w:t>
      </w:r>
      <w:r w:rsidR="00C90045" w:rsidRPr="00396E09">
        <w:t xml:space="preserve"> of </w:t>
      </w:r>
      <w:r w:rsidR="00637A93" w:rsidRPr="00396E09">
        <w:t>Part 6</w:t>
      </w:r>
      <w:r w:rsidR="00396E09">
        <w:noBreakHyphen/>
      </w:r>
      <w:r w:rsidR="00C90045" w:rsidRPr="00396E09">
        <w:t>1</w:t>
      </w:r>
      <w:r w:rsidR="008E6A4F" w:rsidRPr="00396E09">
        <w:t xml:space="preserve"> (heading)</w:t>
      </w:r>
    </w:p>
    <w:p w14:paraId="317A272D" w14:textId="77777777" w:rsidR="008E6A4F" w:rsidRPr="00396E09" w:rsidRDefault="008E6A4F" w:rsidP="00396E09">
      <w:pPr>
        <w:pStyle w:val="Item"/>
      </w:pPr>
      <w:r w:rsidRPr="00396E09">
        <w:t xml:space="preserve">Omit </w:t>
      </w:r>
      <w:r w:rsidR="00A9090D" w:rsidRPr="00396E09">
        <w:t>“</w:t>
      </w:r>
      <w:r w:rsidRPr="00396E09">
        <w:rPr>
          <w:b/>
        </w:rPr>
        <w:t>or dad and partner pay</w:t>
      </w:r>
      <w:r w:rsidR="00A9090D" w:rsidRPr="00396E09">
        <w:t>”</w:t>
      </w:r>
      <w:r w:rsidRPr="00396E09">
        <w:t>.</w:t>
      </w:r>
    </w:p>
    <w:p w14:paraId="363DB879" w14:textId="77777777" w:rsidR="008E6A4F" w:rsidRPr="00396E09" w:rsidRDefault="00961409" w:rsidP="00396E09">
      <w:pPr>
        <w:pStyle w:val="ItemHead"/>
      </w:pPr>
      <w:r w:rsidRPr="00396E09">
        <w:t>221</w:t>
      </w:r>
      <w:r w:rsidR="008E6A4F" w:rsidRPr="00396E09">
        <w:t xml:space="preserve">  </w:t>
      </w:r>
      <w:r w:rsidR="004B5645" w:rsidRPr="00396E09">
        <w:t>Section 2</w:t>
      </w:r>
      <w:r w:rsidR="008E6A4F" w:rsidRPr="00396E09">
        <w:t>78A</w:t>
      </w:r>
    </w:p>
    <w:p w14:paraId="78DAD81A" w14:textId="77777777" w:rsidR="008E6A4F" w:rsidRPr="00396E09" w:rsidRDefault="008E6A4F" w:rsidP="00396E09">
      <w:pPr>
        <w:pStyle w:val="Item"/>
      </w:pPr>
      <w:r w:rsidRPr="00396E09">
        <w:t xml:space="preserve">Omit </w:t>
      </w:r>
      <w:r w:rsidR="00A9090D" w:rsidRPr="00396E09">
        <w:t>“</w:t>
      </w:r>
      <w:r w:rsidRPr="00396E09">
        <w:t>or dad and partner pay</w:t>
      </w:r>
      <w:r w:rsidR="00A9090D" w:rsidRPr="00396E09">
        <w:t>”</w:t>
      </w:r>
      <w:r w:rsidRPr="00396E09">
        <w:t>.</w:t>
      </w:r>
    </w:p>
    <w:p w14:paraId="7EA15361" w14:textId="77777777" w:rsidR="008E6A4F" w:rsidRPr="00396E09" w:rsidRDefault="00961409" w:rsidP="00396E09">
      <w:pPr>
        <w:pStyle w:val="ItemHead"/>
      </w:pPr>
      <w:r w:rsidRPr="00396E09">
        <w:t>222</w:t>
      </w:r>
      <w:r w:rsidR="008E6A4F" w:rsidRPr="00396E09">
        <w:t xml:space="preserve">  </w:t>
      </w:r>
      <w:r w:rsidR="004B5645" w:rsidRPr="00396E09">
        <w:t>Section 2</w:t>
      </w:r>
      <w:r w:rsidR="008E6A4F" w:rsidRPr="00396E09">
        <w:t>78B (heading)</w:t>
      </w:r>
    </w:p>
    <w:p w14:paraId="0E08ACD9" w14:textId="77777777" w:rsidR="008E6A4F" w:rsidRPr="00396E09" w:rsidRDefault="008E6A4F" w:rsidP="00396E09">
      <w:pPr>
        <w:pStyle w:val="Item"/>
      </w:pPr>
      <w:r w:rsidRPr="00396E09">
        <w:t xml:space="preserve">Omit </w:t>
      </w:r>
      <w:r w:rsidR="00A9090D" w:rsidRPr="00396E09">
        <w:t>“</w:t>
      </w:r>
      <w:r w:rsidRPr="00396E09">
        <w:rPr>
          <w:b/>
        </w:rPr>
        <w:t>or dad and partner pay</w:t>
      </w:r>
      <w:r w:rsidR="00A9090D" w:rsidRPr="00396E09">
        <w:t>”</w:t>
      </w:r>
      <w:r w:rsidRPr="00396E09">
        <w:t>.</w:t>
      </w:r>
    </w:p>
    <w:p w14:paraId="7DDBB700" w14:textId="77777777" w:rsidR="008E6A4F" w:rsidRPr="00396E09" w:rsidRDefault="00961409" w:rsidP="00396E09">
      <w:pPr>
        <w:pStyle w:val="ItemHead"/>
      </w:pPr>
      <w:r w:rsidRPr="00396E09">
        <w:t>223</w:t>
      </w:r>
      <w:r w:rsidR="008E6A4F" w:rsidRPr="00396E09">
        <w:t xml:space="preserve">  Paragraphs 278B(1)(a)</w:t>
      </w:r>
      <w:r w:rsidR="00615CB2" w:rsidRPr="00396E09">
        <w:t xml:space="preserve"> to</w:t>
      </w:r>
      <w:r w:rsidR="008E6A4F" w:rsidRPr="00396E09">
        <w:t xml:space="preserve"> (c)</w:t>
      </w:r>
    </w:p>
    <w:p w14:paraId="710887B6" w14:textId="77777777" w:rsidR="008E6A4F" w:rsidRPr="00396E09" w:rsidRDefault="008E6A4F" w:rsidP="00396E09">
      <w:pPr>
        <w:pStyle w:val="Item"/>
      </w:pPr>
      <w:r w:rsidRPr="00396E09">
        <w:t xml:space="preserve">Omit </w:t>
      </w:r>
      <w:r w:rsidR="00A9090D" w:rsidRPr="00396E09">
        <w:t>“</w:t>
      </w:r>
      <w:r w:rsidRPr="00396E09">
        <w:t>or dad and partner pay</w:t>
      </w:r>
      <w:r w:rsidR="00A9090D" w:rsidRPr="00396E09">
        <w:t>”</w:t>
      </w:r>
      <w:r w:rsidRPr="00396E09">
        <w:t>.</w:t>
      </w:r>
    </w:p>
    <w:p w14:paraId="6F4B561D" w14:textId="77777777" w:rsidR="008E6A4F" w:rsidRPr="00396E09" w:rsidRDefault="00961409" w:rsidP="00396E09">
      <w:pPr>
        <w:pStyle w:val="ItemHead"/>
      </w:pPr>
      <w:r w:rsidRPr="00396E09">
        <w:t>224</w:t>
      </w:r>
      <w:r w:rsidR="008E6A4F" w:rsidRPr="00396E09">
        <w:t xml:space="preserve">  </w:t>
      </w:r>
      <w:r w:rsidR="00E93CB8" w:rsidRPr="00396E09">
        <w:t>Paragraph 2</w:t>
      </w:r>
      <w:r w:rsidR="008E6A4F" w:rsidRPr="00396E09">
        <w:t>78B(2)</w:t>
      </w:r>
    </w:p>
    <w:p w14:paraId="38338043" w14:textId="77777777" w:rsidR="006A6E28" w:rsidRPr="00396E09" w:rsidRDefault="006A6E28" w:rsidP="00396E09">
      <w:pPr>
        <w:pStyle w:val="Item"/>
      </w:pPr>
      <w:r w:rsidRPr="00396E09">
        <w:t>Repeal the subsection.</w:t>
      </w:r>
    </w:p>
    <w:p w14:paraId="2ACC4935" w14:textId="77777777" w:rsidR="008E6A4F" w:rsidRPr="00396E09" w:rsidRDefault="00961409" w:rsidP="00396E09">
      <w:pPr>
        <w:pStyle w:val="ItemHead"/>
      </w:pPr>
      <w:r w:rsidRPr="00396E09">
        <w:t>225</w:t>
      </w:r>
      <w:r w:rsidR="008E6A4F" w:rsidRPr="00396E09">
        <w:t xml:space="preserve">  Paragraphs 278B(3)(a) and (b)</w:t>
      </w:r>
    </w:p>
    <w:p w14:paraId="7A2138F0" w14:textId="77777777" w:rsidR="008E6A4F" w:rsidRPr="00396E09" w:rsidRDefault="008E6A4F" w:rsidP="00396E09">
      <w:pPr>
        <w:pStyle w:val="Item"/>
      </w:pPr>
      <w:r w:rsidRPr="00396E09">
        <w:t xml:space="preserve">Omit </w:t>
      </w:r>
      <w:r w:rsidR="00A9090D" w:rsidRPr="00396E09">
        <w:t>“</w:t>
      </w:r>
      <w:r w:rsidRPr="00396E09">
        <w:t>or dad and partner pay</w:t>
      </w:r>
      <w:r w:rsidR="00A9090D" w:rsidRPr="00396E09">
        <w:t>”</w:t>
      </w:r>
      <w:r w:rsidRPr="00396E09">
        <w:t>.</w:t>
      </w:r>
    </w:p>
    <w:p w14:paraId="6792425A" w14:textId="77777777" w:rsidR="00F2571A" w:rsidRPr="00396E09" w:rsidRDefault="00961409" w:rsidP="00396E09">
      <w:pPr>
        <w:pStyle w:val="ItemHead"/>
      </w:pPr>
      <w:r w:rsidRPr="00396E09">
        <w:t>226</w:t>
      </w:r>
      <w:r w:rsidR="00096C55" w:rsidRPr="00396E09">
        <w:t xml:space="preserve">  </w:t>
      </w:r>
      <w:r w:rsidR="00E93CB8" w:rsidRPr="00396E09">
        <w:t>Subsection 2</w:t>
      </w:r>
      <w:r w:rsidR="00096C55" w:rsidRPr="00396E09">
        <w:t>78B(5)</w:t>
      </w:r>
    </w:p>
    <w:p w14:paraId="71085793" w14:textId="77777777" w:rsidR="00096C55" w:rsidRPr="00396E09" w:rsidRDefault="00096C55" w:rsidP="00396E09">
      <w:pPr>
        <w:pStyle w:val="Item"/>
      </w:pPr>
      <w:r w:rsidRPr="00396E09">
        <w:t>Repeal the subsection.</w:t>
      </w:r>
    </w:p>
    <w:p w14:paraId="68149D48" w14:textId="77777777" w:rsidR="00096C55" w:rsidRPr="00396E09" w:rsidRDefault="00961409" w:rsidP="00396E09">
      <w:pPr>
        <w:pStyle w:val="ItemHead"/>
      </w:pPr>
      <w:r w:rsidRPr="00396E09">
        <w:t>227</w:t>
      </w:r>
      <w:r w:rsidR="00096C55" w:rsidRPr="00396E09">
        <w:t xml:space="preserve">  </w:t>
      </w:r>
      <w:r w:rsidR="00E93CB8" w:rsidRPr="00396E09">
        <w:t>Paragraph 2</w:t>
      </w:r>
      <w:r w:rsidR="00096C55" w:rsidRPr="00396E09">
        <w:t>78C(2)(a)</w:t>
      </w:r>
    </w:p>
    <w:p w14:paraId="79E2CF29" w14:textId="77777777" w:rsidR="00096C55" w:rsidRPr="00396E09" w:rsidRDefault="00096C55" w:rsidP="00396E09">
      <w:pPr>
        <w:pStyle w:val="Item"/>
      </w:pPr>
      <w:r w:rsidRPr="00396E09">
        <w:t xml:space="preserve">Omit </w:t>
      </w:r>
      <w:r w:rsidR="00A9090D" w:rsidRPr="00396E09">
        <w:t>“</w:t>
      </w:r>
      <w:r w:rsidRPr="00396E09">
        <w:t>or dad and partner pay</w:t>
      </w:r>
      <w:r w:rsidR="00A9090D" w:rsidRPr="00396E09">
        <w:t>”</w:t>
      </w:r>
      <w:r w:rsidRPr="00396E09">
        <w:t>.</w:t>
      </w:r>
    </w:p>
    <w:p w14:paraId="0D324957" w14:textId="77777777" w:rsidR="00F07B0B" w:rsidRPr="00396E09" w:rsidRDefault="00961409" w:rsidP="00396E09">
      <w:pPr>
        <w:pStyle w:val="ItemHead"/>
      </w:pPr>
      <w:r w:rsidRPr="00396E09">
        <w:t>228</w:t>
      </w:r>
      <w:r w:rsidR="00F07B0B" w:rsidRPr="00396E09">
        <w:t xml:space="preserve">  </w:t>
      </w:r>
      <w:r w:rsidR="00E93CB8" w:rsidRPr="00396E09">
        <w:t>Subsection 2</w:t>
      </w:r>
      <w:r w:rsidR="00F07B0B" w:rsidRPr="00396E09">
        <w:t>78H(4)</w:t>
      </w:r>
    </w:p>
    <w:p w14:paraId="5D344261" w14:textId="77777777" w:rsidR="00F07B0B" w:rsidRPr="00396E09" w:rsidRDefault="00F07B0B" w:rsidP="00396E09">
      <w:pPr>
        <w:pStyle w:val="Item"/>
      </w:pPr>
      <w:r w:rsidRPr="00396E09">
        <w:t>Repeal the subsection.</w:t>
      </w:r>
    </w:p>
    <w:p w14:paraId="38E370C9" w14:textId="77777777" w:rsidR="008E6A4F" w:rsidRPr="00396E09" w:rsidRDefault="00961409" w:rsidP="00396E09">
      <w:pPr>
        <w:pStyle w:val="ItemHead"/>
      </w:pPr>
      <w:r w:rsidRPr="00396E09">
        <w:t>229</w:t>
      </w:r>
      <w:r w:rsidR="008E6A4F" w:rsidRPr="00396E09">
        <w:t xml:space="preserve">  </w:t>
      </w:r>
      <w:r w:rsidR="004B5645" w:rsidRPr="00396E09">
        <w:t>Section 2</w:t>
      </w:r>
      <w:r w:rsidR="008E6A4F" w:rsidRPr="00396E09">
        <w:t xml:space="preserve">79 (paragraph beginning </w:t>
      </w:r>
      <w:r w:rsidR="00A9090D" w:rsidRPr="00396E09">
        <w:t>“</w:t>
      </w:r>
      <w:r w:rsidR="008E6A4F" w:rsidRPr="00396E09">
        <w:t>This Part</w:t>
      </w:r>
      <w:r w:rsidR="00A9090D" w:rsidRPr="00396E09">
        <w:t>”</w:t>
      </w:r>
      <w:r w:rsidR="008E6A4F" w:rsidRPr="00396E09">
        <w:t>)</w:t>
      </w:r>
    </w:p>
    <w:p w14:paraId="086A97EE" w14:textId="77777777" w:rsidR="008E6A4F" w:rsidRPr="00396E09" w:rsidRDefault="008E6A4F" w:rsidP="00396E09">
      <w:pPr>
        <w:pStyle w:val="Item"/>
      </w:pPr>
      <w:r w:rsidRPr="00396E09">
        <w:t xml:space="preserve">Omit </w:t>
      </w:r>
      <w:r w:rsidR="00A9090D" w:rsidRPr="00396E09">
        <w:t>“</w:t>
      </w:r>
      <w:r w:rsidRPr="00396E09">
        <w:t>, or payments of dad and partner pay,</w:t>
      </w:r>
      <w:r w:rsidR="00A9090D" w:rsidRPr="00396E09">
        <w:t>”</w:t>
      </w:r>
      <w:r w:rsidRPr="00396E09">
        <w:t>.</w:t>
      </w:r>
    </w:p>
    <w:p w14:paraId="7C532ED1" w14:textId="77777777" w:rsidR="008E6A4F" w:rsidRPr="00396E09" w:rsidRDefault="00961409" w:rsidP="00396E09">
      <w:pPr>
        <w:pStyle w:val="ItemHead"/>
      </w:pPr>
      <w:r w:rsidRPr="00396E09">
        <w:t>230</w:t>
      </w:r>
      <w:r w:rsidR="008E6A4F" w:rsidRPr="00396E09">
        <w:t xml:space="preserve">  </w:t>
      </w:r>
      <w:r w:rsidR="00E93CB8" w:rsidRPr="00396E09">
        <w:t>Paragraph 2</w:t>
      </w:r>
      <w:r w:rsidR="008E6A4F" w:rsidRPr="00396E09">
        <w:t>80(1)(a)</w:t>
      </w:r>
    </w:p>
    <w:p w14:paraId="1E381252" w14:textId="77777777" w:rsidR="008E6A4F" w:rsidRPr="00396E09" w:rsidRDefault="008E6A4F" w:rsidP="00396E09">
      <w:pPr>
        <w:pStyle w:val="Item"/>
      </w:pPr>
      <w:r w:rsidRPr="00396E09">
        <w:t xml:space="preserve">Omit </w:t>
      </w:r>
      <w:r w:rsidR="00A9090D" w:rsidRPr="00396E09">
        <w:t>“</w:t>
      </w:r>
      <w:r w:rsidRPr="00396E09">
        <w:t>or dad and partner pay, or both</w:t>
      </w:r>
      <w:r w:rsidR="00A9090D" w:rsidRPr="00396E09">
        <w:t>”</w:t>
      </w:r>
      <w:r w:rsidRPr="00396E09">
        <w:t>.</w:t>
      </w:r>
    </w:p>
    <w:p w14:paraId="68239A25" w14:textId="77777777" w:rsidR="008E6A4F" w:rsidRPr="00396E09" w:rsidRDefault="00961409" w:rsidP="00396E09">
      <w:pPr>
        <w:pStyle w:val="ItemHead"/>
      </w:pPr>
      <w:r w:rsidRPr="00396E09">
        <w:t>231</w:t>
      </w:r>
      <w:r w:rsidR="008E6A4F" w:rsidRPr="00396E09">
        <w:t xml:space="preserve">  </w:t>
      </w:r>
      <w:r w:rsidR="00637A93" w:rsidRPr="00396E09">
        <w:t>Paragraph</w:t>
      </w:r>
      <w:r w:rsidR="00F750D6" w:rsidRPr="00396E09">
        <w:t>s</w:t>
      </w:r>
      <w:r w:rsidR="00637A93" w:rsidRPr="00396E09">
        <w:t> 2</w:t>
      </w:r>
      <w:r w:rsidR="008E6A4F" w:rsidRPr="00396E09">
        <w:t>80(1)(b)</w:t>
      </w:r>
      <w:r w:rsidR="00F750D6" w:rsidRPr="00396E09">
        <w:t xml:space="preserve"> and (c)</w:t>
      </w:r>
    </w:p>
    <w:p w14:paraId="38DD6CC9" w14:textId="77777777" w:rsidR="00F750D6" w:rsidRPr="00396E09" w:rsidRDefault="008E6A4F" w:rsidP="00396E09">
      <w:pPr>
        <w:pStyle w:val="Item"/>
      </w:pPr>
      <w:r w:rsidRPr="00396E09">
        <w:t>Repeal the paragraph</w:t>
      </w:r>
      <w:r w:rsidR="00F750D6" w:rsidRPr="00396E09">
        <w:t>s, substitute:</w:t>
      </w:r>
    </w:p>
    <w:p w14:paraId="21A331B7" w14:textId="77777777" w:rsidR="008E6A4F" w:rsidRPr="00396E09" w:rsidRDefault="00F750D6" w:rsidP="00396E09">
      <w:pPr>
        <w:pStyle w:val="paragraph"/>
      </w:pPr>
      <w:r w:rsidRPr="00396E09">
        <w:tab/>
        <w:t>(b)</w:t>
      </w:r>
      <w:r w:rsidRPr="00396E09">
        <w:tab/>
        <w:t>direct that the whole or a specified part of an instalment payable by the Secretary to the nominee</w:t>
      </w:r>
      <w:r w:rsidR="00A9090D" w:rsidRPr="00396E09">
        <w:t>’</w:t>
      </w:r>
      <w:r w:rsidRPr="00396E09">
        <w:t xml:space="preserve">s </w:t>
      </w:r>
      <w:r w:rsidR="000B0B08" w:rsidRPr="00396E09">
        <w:t>PPL</w:t>
      </w:r>
      <w:r w:rsidRPr="00396E09">
        <w:t xml:space="preserve"> under Part 3</w:t>
      </w:r>
      <w:r w:rsidR="00396E09">
        <w:noBreakHyphen/>
      </w:r>
      <w:r w:rsidRPr="00396E09">
        <w:t>3 be paid to the nominee</w:t>
      </w:r>
      <w:r w:rsidR="008E6A4F" w:rsidRPr="00396E09">
        <w:t>.</w:t>
      </w:r>
    </w:p>
    <w:p w14:paraId="0CB6F307" w14:textId="77777777" w:rsidR="008E6A4F" w:rsidRPr="00396E09" w:rsidRDefault="00961409" w:rsidP="00396E09">
      <w:pPr>
        <w:pStyle w:val="ItemHead"/>
      </w:pPr>
      <w:r w:rsidRPr="00396E09">
        <w:t>232</w:t>
      </w:r>
      <w:r w:rsidR="0046570F" w:rsidRPr="00396E09">
        <w:t xml:space="preserve">  </w:t>
      </w:r>
      <w:r w:rsidR="00E93CB8" w:rsidRPr="00396E09">
        <w:t>Subsection 2</w:t>
      </w:r>
      <w:r w:rsidR="0046570F" w:rsidRPr="00396E09">
        <w:t>81(1)</w:t>
      </w:r>
    </w:p>
    <w:p w14:paraId="61961A33" w14:textId="77777777" w:rsidR="0046570F" w:rsidRPr="00396E09" w:rsidRDefault="0046570F" w:rsidP="00396E09">
      <w:pPr>
        <w:pStyle w:val="Item"/>
      </w:pPr>
      <w:r w:rsidRPr="00396E09">
        <w:t xml:space="preserve">Omit </w:t>
      </w:r>
      <w:r w:rsidR="00A9090D" w:rsidRPr="00396E09">
        <w:t>“</w:t>
      </w:r>
      <w:r w:rsidRPr="00396E09">
        <w:t>or dad and partner pay, or both</w:t>
      </w:r>
      <w:r w:rsidR="00A9090D" w:rsidRPr="00396E09">
        <w:t>”</w:t>
      </w:r>
      <w:r w:rsidRPr="00396E09">
        <w:t>.</w:t>
      </w:r>
    </w:p>
    <w:p w14:paraId="5677FB61" w14:textId="77777777" w:rsidR="0046570F" w:rsidRPr="00396E09" w:rsidRDefault="00961409" w:rsidP="00396E09">
      <w:pPr>
        <w:pStyle w:val="ItemHead"/>
      </w:pPr>
      <w:r w:rsidRPr="00396E09">
        <w:t>233</w:t>
      </w:r>
      <w:r w:rsidR="0046570F" w:rsidRPr="00396E09">
        <w:t xml:space="preserve"> </w:t>
      </w:r>
      <w:r w:rsidR="00DD78F6" w:rsidRPr="00396E09">
        <w:t xml:space="preserve"> </w:t>
      </w:r>
      <w:r w:rsidR="004B5645" w:rsidRPr="00396E09">
        <w:t>Section 2</w:t>
      </w:r>
      <w:r w:rsidR="0046570F" w:rsidRPr="00396E09">
        <w:t>84A</w:t>
      </w:r>
    </w:p>
    <w:p w14:paraId="53F3A4CF" w14:textId="77777777" w:rsidR="0046570F" w:rsidRPr="00396E09" w:rsidRDefault="0046570F" w:rsidP="00396E09">
      <w:pPr>
        <w:pStyle w:val="Item"/>
      </w:pPr>
      <w:r w:rsidRPr="00396E09">
        <w:t>Repeal the section.</w:t>
      </w:r>
    </w:p>
    <w:p w14:paraId="45067A9B" w14:textId="77777777" w:rsidR="0046570F" w:rsidRPr="00396E09" w:rsidRDefault="00961409" w:rsidP="00396E09">
      <w:pPr>
        <w:pStyle w:val="ItemHead"/>
      </w:pPr>
      <w:r w:rsidRPr="00396E09">
        <w:t>234</w:t>
      </w:r>
      <w:r w:rsidR="0046570F" w:rsidRPr="00396E09">
        <w:t xml:space="preserve">  </w:t>
      </w:r>
      <w:r w:rsidR="00637A93" w:rsidRPr="00396E09">
        <w:t>Subsections 2</w:t>
      </w:r>
      <w:r w:rsidR="0046570F" w:rsidRPr="00396E09">
        <w:t>85(4)</w:t>
      </w:r>
      <w:r w:rsidR="00615CB2" w:rsidRPr="00396E09">
        <w:t xml:space="preserve"> to</w:t>
      </w:r>
      <w:r w:rsidR="0046570F" w:rsidRPr="00396E09">
        <w:t xml:space="preserve"> (6) and 286(1A)</w:t>
      </w:r>
    </w:p>
    <w:p w14:paraId="249A6B3F" w14:textId="77777777" w:rsidR="0046570F" w:rsidRPr="00396E09" w:rsidRDefault="0046570F" w:rsidP="00396E09">
      <w:pPr>
        <w:pStyle w:val="Item"/>
      </w:pPr>
      <w:r w:rsidRPr="00396E09">
        <w:t>Repeal the subsections.</w:t>
      </w:r>
    </w:p>
    <w:p w14:paraId="531108AE" w14:textId="77777777" w:rsidR="001B3F22" w:rsidRPr="00396E09" w:rsidRDefault="00961409" w:rsidP="00396E09">
      <w:pPr>
        <w:pStyle w:val="ItemHead"/>
      </w:pPr>
      <w:r w:rsidRPr="00396E09">
        <w:t>235</w:t>
      </w:r>
      <w:r w:rsidR="001B3F22" w:rsidRPr="00396E09">
        <w:t xml:space="preserve">  </w:t>
      </w:r>
      <w:r w:rsidR="00E93CB8" w:rsidRPr="00396E09">
        <w:t>Subsection 2</w:t>
      </w:r>
      <w:r w:rsidR="001B3F22" w:rsidRPr="00396E09">
        <w:t>86(2)</w:t>
      </w:r>
    </w:p>
    <w:p w14:paraId="4F86EF46" w14:textId="77777777" w:rsidR="001B3F22" w:rsidRPr="00396E09" w:rsidRDefault="001B3F22" w:rsidP="00396E09">
      <w:pPr>
        <w:pStyle w:val="Item"/>
      </w:pPr>
      <w:r w:rsidRPr="00396E09">
        <w:t xml:space="preserve">Omit </w:t>
      </w:r>
      <w:r w:rsidR="00A9090D" w:rsidRPr="00396E09">
        <w:t>“</w:t>
      </w:r>
      <w:r w:rsidRPr="00396E09">
        <w:t>or (1A)</w:t>
      </w:r>
      <w:r w:rsidR="00A9090D" w:rsidRPr="00396E09">
        <w:t>”</w:t>
      </w:r>
      <w:r w:rsidRPr="00396E09">
        <w:t>.</w:t>
      </w:r>
    </w:p>
    <w:p w14:paraId="06963822" w14:textId="77777777" w:rsidR="001B3F22" w:rsidRPr="00396E09" w:rsidRDefault="00961409" w:rsidP="00396E09">
      <w:pPr>
        <w:pStyle w:val="ItemHead"/>
      </w:pPr>
      <w:r w:rsidRPr="00396E09">
        <w:t>236</w:t>
      </w:r>
      <w:r w:rsidR="001B3F22" w:rsidRPr="00396E09">
        <w:t xml:space="preserve">  Paragraph</w:t>
      </w:r>
      <w:r w:rsidR="002C069F" w:rsidRPr="00396E09">
        <w:t>s</w:t>
      </w:r>
      <w:r w:rsidR="001B3F22" w:rsidRPr="00396E09">
        <w:t xml:space="preserve"> 286(3)(a) and (4)(a)</w:t>
      </w:r>
    </w:p>
    <w:p w14:paraId="4BF432D0" w14:textId="77777777" w:rsidR="001B3F22" w:rsidRPr="00396E09" w:rsidRDefault="001B3F22" w:rsidP="00396E09">
      <w:pPr>
        <w:pStyle w:val="Item"/>
      </w:pPr>
      <w:r w:rsidRPr="00396E09">
        <w:t xml:space="preserve">Omit </w:t>
      </w:r>
      <w:r w:rsidR="00A9090D" w:rsidRPr="00396E09">
        <w:t>“</w:t>
      </w:r>
      <w:r w:rsidRPr="00396E09">
        <w:t>or (1A)</w:t>
      </w:r>
      <w:r w:rsidR="00A9090D" w:rsidRPr="00396E09">
        <w:t>”</w:t>
      </w:r>
      <w:r w:rsidRPr="00396E09">
        <w:t>.</w:t>
      </w:r>
    </w:p>
    <w:p w14:paraId="724E33D2" w14:textId="77777777" w:rsidR="0046570F" w:rsidRPr="00396E09" w:rsidRDefault="00961409" w:rsidP="00396E09">
      <w:pPr>
        <w:pStyle w:val="ItemHead"/>
      </w:pPr>
      <w:r w:rsidRPr="00396E09">
        <w:t>237</w:t>
      </w:r>
      <w:r w:rsidR="0046570F" w:rsidRPr="00396E09">
        <w:t xml:space="preserve">  </w:t>
      </w:r>
      <w:r w:rsidR="00E93CB8" w:rsidRPr="00396E09">
        <w:t>Subsection 2</w:t>
      </w:r>
      <w:r w:rsidR="0046570F" w:rsidRPr="00396E09">
        <w:t>89(1)</w:t>
      </w:r>
    </w:p>
    <w:p w14:paraId="3D26EC76" w14:textId="77777777" w:rsidR="00AE3178" w:rsidRPr="00396E09" w:rsidRDefault="0046570F" w:rsidP="00396E09">
      <w:pPr>
        <w:pStyle w:val="Item"/>
      </w:pPr>
      <w:r w:rsidRPr="00396E09">
        <w:t xml:space="preserve">Omit </w:t>
      </w:r>
      <w:r w:rsidR="00A9090D" w:rsidRPr="00396E09">
        <w:t>“</w:t>
      </w:r>
      <w:r w:rsidRPr="00396E09">
        <w:t>, or a payment of dad and partner pay,</w:t>
      </w:r>
      <w:r w:rsidR="00A9090D" w:rsidRPr="00396E09">
        <w:t>”</w:t>
      </w:r>
      <w:r w:rsidR="00493C79" w:rsidRPr="00396E09">
        <w:t>.</w:t>
      </w:r>
    </w:p>
    <w:p w14:paraId="194A375F" w14:textId="77777777" w:rsidR="00D64EF4" w:rsidRPr="00396E09" w:rsidRDefault="004B5645" w:rsidP="00396E09">
      <w:pPr>
        <w:pStyle w:val="ActHead6"/>
        <w:pageBreakBefore/>
      </w:pPr>
      <w:bookmarkStart w:id="30" w:name="_Toc129693936"/>
      <w:r w:rsidRPr="0049019A">
        <w:rPr>
          <w:rStyle w:val="CharAmSchNo"/>
        </w:rPr>
        <w:t>Schedule 2</w:t>
      </w:r>
      <w:r w:rsidR="00D64EF4" w:rsidRPr="00396E09">
        <w:t>—</w:t>
      </w:r>
      <w:r w:rsidR="00D64EF4" w:rsidRPr="0049019A">
        <w:rPr>
          <w:rStyle w:val="CharAmSchText"/>
        </w:rPr>
        <w:t>Consequential amendments</w:t>
      </w:r>
      <w:bookmarkEnd w:id="30"/>
    </w:p>
    <w:p w14:paraId="4F3AFC72" w14:textId="77777777" w:rsidR="00396E09" w:rsidRPr="0049019A" w:rsidRDefault="00396E09" w:rsidP="00396E09">
      <w:pPr>
        <w:pStyle w:val="Header"/>
      </w:pPr>
      <w:r w:rsidRPr="0049019A">
        <w:rPr>
          <w:rStyle w:val="CharAmPartNo"/>
        </w:rPr>
        <w:t xml:space="preserve"> </w:t>
      </w:r>
      <w:r w:rsidRPr="0049019A">
        <w:rPr>
          <w:rStyle w:val="CharAmPartText"/>
        </w:rPr>
        <w:t xml:space="preserve"> </w:t>
      </w:r>
    </w:p>
    <w:p w14:paraId="24F37F73" w14:textId="77777777" w:rsidR="00F4607C" w:rsidRPr="00396E09" w:rsidRDefault="00F4607C" w:rsidP="00396E09">
      <w:pPr>
        <w:pStyle w:val="ActHead9"/>
      </w:pPr>
      <w:bookmarkStart w:id="31" w:name="_Toc129693937"/>
      <w:r w:rsidRPr="00396E09">
        <w:t>A New Tax System (Family Assistance) Act 199</w:t>
      </w:r>
      <w:r w:rsidR="001C2A0E" w:rsidRPr="00396E09">
        <w:t>9</w:t>
      </w:r>
      <w:bookmarkEnd w:id="31"/>
    </w:p>
    <w:p w14:paraId="2C6D370B" w14:textId="77777777" w:rsidR="002128DA" w:rsidRPr="00396E09" w:rsidRDefault="00961409" w:rsidP="00396E09">
      <w:pPr>
        <w:pStyle w:val="ItemHead"/>
      </w:pPr>
      <w:r w:rsidRPr="00396E09">
        <w:t>1</w:t>
      </w:r>
      <w:r w:rsidR="002128DA" w:rsidRPr="00396E09">
        <w:t xml:space="preserve">  </w:t>
      </w:r>
      <w:r w:rsidR="004B5645" w:rsidRPr="00396E09">
        <w:t>Subsection 3</w:t>
      </w:r>
      <w:r w:rsidR="002128DA" w:rsidRPr="00396E09">
        <w:t>(1)</w:t>
      </w:r>
    </w:p>
    <w:p w14:paraId="74E579C9" w14:textId="77777777" w:rsidR="002128DA" w:rsidRPr="00396E09" w:rsidRDefault="002128DA" w:rsidP="00396E09">
      <w:pPr>
        <w:pStyle w:val="Item"/>
      </w:pPr>
      <w:r w:rsidRPr="00396E09">
        <w:t>Insert:</w:t>
      </w:r>
    </w:p>
    <w:p w14:paraId="227DF73A" w14:textId="77777777" w:rsidR="002128DA" w:rsidRPr="00396E09" w:rsidRDefault="002128DA" w:rsidP="00396E09">
      <w:pPr>
        <w:pStyle w:val="Definition"/>
      </w:pPr>
      <w:r w:rsidRPr="00396E09">
        <w:rPr>
          <w:b/>
          <w:i/>
        </w:rPr>
        <w:t>flexible PPL day</w:t>
      </w:r>
      <w:r w:rsidRPr="00396E09">
        <w:t xml:space="preserve"> has the same meaning as in the </w:t>
      </w:r>
      <w:r w:rsidRPr="00396E09">
        <w:rPr>
          <w:i/>
        </w:rPr>
        <w:t>Paid Parental Leave Act 2010</w:t>
      </w:r>
      <w:r w:rsidRPr="00396E09">
        <w:t>.</w:t>
      </w:r>
    </w:p>
    <w:p w14:paraId="5582326D" w14:textId="77777777" w:rsidR="002F6015" w:rsidRPr="00396E09" w:rsidRDefault="00961409" w:rsidP="00396E09">
      <w:pPr>
        <w:pStyle w:val="ItemHead"/>
      </w:pPr>
      <w:r w:rsidRPr="00396E09">
        <w:t>2</w:t>
      </w:r>
      <w:r w:rsidR="002F6015" w:rsidRPr="00396E09">
        <w:t xml:space="preserve">  </w:t>
      </w:r>
      <w:r w:rsidR="004B5645" w:rsidRPr="00396E09">
        <w:t>Subsection 3</w:t>
      </w:r>
      <w:r w:rsidR="002F6015" w:rsidRPr="00396E09">
        <w:t xml:space="preserve">(1) (definition of </w:t>
      </w:r>
      <w:r w:rsidR="002F6015" w:rsidRPr="00396E09">
        <w:rPr>
          <w:i/>
        </w:rPr>
        <w:t>has a continuous PPL period</w:t>
      </w:r>
      <w:r w:rsidR="002F6015" w:rsidRPr="00396E09">
        <w:t>)</w:t>
      </w:r>
    </w:p>
    <w:p w14:paraId="7ED56EF0" w14:textId="77777777" w:rsidR="002F6015" w:rsidRPr="00396E09" w:rsidRDefault="002F6015" w:rsidP="00396E09">
      <w:pPr>
        <w:pStyle w:val="Item"/>
      </w:pPr>
      <w:r w:rsidRPr="00396E09">
        <w:t>Repeal the definition.</w:t>
      </w:r>
    </w:p>
    <w:p w14:paraId="5D0DEA3E" w14:textId="77777777" w:rsidR="00B81D69" w:rsidRPr="00396E09" w:rsidRDefault="00961409" w:rsidP="00396E09">
      <w:pPr>
        <w:pStyle w:val="ItemHead"/>
      </w:pPr>
      <w:r w:rsidRPr="00396E09">
        <w:t>3</w:t>
      </w:r>
      <w:r w:rsidR="00B81D69" w:rsidRPr="00396E09">
        <w:t xml:space="preserve">  </w:t>
      </w:r>
      <w:r w:rsidR="004B5645" w:rsidRPr="00396E09">
        <w:t>Subsection 3</w:t>
      </w:r>
      <w:r w:rsidR="00B81D69" w:rsidRPr="00396E09">
        <w:t>(1)</w:t>
      </w:r>
    </w:p>
    <w:p w14:paraId="79E02C81" w14:textId="77777777" w:rsidR="00B81D69" w:rsidRPr="00396E09" w:rsidRDefault="00B81D69" w:rsidP="00396E09">
      <w:pPr>
        <w:pStyle w:val="Item"/>
      </w:pPr>
      <w:r w:rsidRPr="00396E09">
        <w:t>Insert:</w:t>
      </w:r>
    </w:p>
    <w:p w14:paraId="281844DB" w14:textId="77777777" w:rsidR="00D02AA9" w:rsidRPr="00396E09" w:rsidRDefault="00D02AA9" w:rsidP="00396E09">
      <w:pPr>
        <w:pStyle w:val="Definition"/>
      </w:pPr>
      <w:r w:rsidRPr="00396E09">
        <w:rPr>
          <w:b/>
          <w:i/>
        </w:rPr>
        <w:t>parental leave pay</w:t>
      </w:r>
      <w:r w:rsidRPr="00396E09">
        <w:rPr>
          <w:b/>
        </w:rPr>
        <w:t xml:space="preserve"> </w:t>
      </w:r>
      <w:r w:rsidRPr="00396E09">
        <w:t xml:space="preserve">has the same meaning as in the </w:t>
      </w:r>
      <w:r w:rsidRPr="00396E09">
        <w:rPr>
          <w:i/>
        </w:rPr>
        <w:t>Paid Parental Leave Act 2010</w:t>
      </w:r>
      <w:r w:rsidRPr="00396E09">
        <w:t>.</w:t>
      </w:r>
    </w:p>
    <w:p w14:paraId="46163FED" w14:textId="77777777" w:rsidR="00F4607C" w:rsidRPr="00396E09" w:rsidRDefault="00961409" w:rsidP="00396E09">
      <w:pPr>
        <w:pStyle w:val="ItemHead"/>
      </w:pPr>
      <w:r w:rsidRPr="00396E09">
        <w:t>4</w:t>
      </w:r>
      <w:r w:rsidR="00F4607C" w:rsidRPr="00396E09">
        <w:t xml:space="preserve">  </w:t>
      </w:r>
      <w:r w:rsidR="004B5645" w:rsidRPr="00396E09">
        <w:t>Subsection 3</w:t>
      </w:r>
      <w:r w:rsidR="00F4607C" w:rsidRPr="00396E09">
        <w:t xml:space="preserve">(1) (definition of </w:t>
      </w:r>
      <w:r w:rsidR="00F4607C" w:rsidRPr="00396E09">
        <w:rPr>
          <w:i/>
        </w:rPr>
        <w:t>PPL period</w:t>
      </w:r>
      <w:r w:rsidR="00F4607C" w:rsidRPr="00396E09">
        <w:t>)</w:t>
      </w:r>
    </w:p>
    <w:p w14:paraId="5E9F540B" w14:textId="77777777" w:rsidR="00F4607C" w:rsidRPr="00396E09" w:rsidRDefault="00F4607C" w:rsidP="00396E09">
      <w:pPr>
        <w:pStyle w:val="Item"/>
      </w:pPr>
      <w:r w:rsidRPr="00396E09">
        <w:t>Repeal the definition.</w:t>
      </w:r>
    </w:p>
    <w:p w14:paraId="216807E2" w14:textId="77777777" w:rsidR="00F4607C" w:rsidRPr="00396E09" w:rsidRDefault="00961409" w:rsidP="00396E09">
      <w:pPr>
        <w:pStyle w:val="ItemHead"/>
      </w:pPr>
      <w:r w:rsidRPr="00396E09">
        <w:t>5</w:t>
      </w:r>
      <w:r w:rsidR="00F4607C" w:rsidRPr="00396E09">
        <w:t xml:space="preserve">  </w:t>
      </w:r>
      <w:r w:rsidR="00E93CB8" w:rsidRPr="00396E09">
        <w:t>Paragraph 6</w:t>
      </w:r>
      <w:r w:rsidR="00F4607C" w:rsidRPr="00396E09">
        <w:t>1AA(7)(c)</w:t>
      </w:r>
    </w:p>
    <w:p w14:paraId="2F03336F" w14:textId="77777777" w:rsidR="00F4607C" w:rsidRPr="00396E09" w:rsidRDefault="00F4607C" w:rsidP="00396E09">
      <w:pPr>
        <w:pStyle w:val="Item"/>
      </w:pPr>
      <w:r w:rsidRPr="00396E09">
        <w:t xml:space="preserve">Omit </w:t>
      </w:r>
      <w:r w:rsidR="00A9090D" w:rsidRPr="00396E09">
        <w:t>“</w:t>
      </w:r>
      <w:r w:rsidRPr="00396E09">
        <w:t>, or dad and partner pay</w:t>
      </w:r>
      <w:r w:rsidR="00215E56" w:rsidRPr="00396E09">
        <w:t>,</w:t>
      </w:r>
      <w:r w:rsidR="00A9090D" w:rsidRPr="00396E09">
        <w:t>”</w:t>
      </w:r>
      <w:r w:rsidRPr="00396E09">
        <w:t>.</w:t>
      </w:r>
    </w:p>
    <w:p w14:paraId="28D8E3FF" w14:textId="77777777" w:rsidR="00715DAA" w:rsidRPr="00396E09" w:rsidRDefault="00961409" w:rsidP="00396E09">
      <w:pPr>
        <w:pStyle w:val="ItemHead"/>
      </w:pPr>
      <w:r w:rsidRPr="00396E09">
        <w:t>6</w:t>
      </w:r>
      <w:r w:rsidR="00715DAA" w:rsidRPr="00396E09">
        <w:t xml:space="preserve">  After </w:t>
      </w:r>
      <w:r w:rsidR="00A565B6" w:rsidRPr="00396E09">
        <w:t>sub</w:t>
      </w:r>
      <w:r w:rsidR="004B5645" w:rsidRPr="00396E09">
        <w:t>section 6</w:t>
      </w:r>
      <w:r w:rsidR="00715DAA" w:rsidRPr="00396E09">
        <w:t>1AA(7)</w:t>
      </w:r>
    </w:p>
    <w:p w14:paraId="23AF69BB" w14:textId="77777777" w:rsidR="00715DAA" w:rsidRPr="00396E09" w:rsidRDefault="00715DAA" w:rsidP="00396E09">
      <w:pPr>
        <w:pStyle w:val="Item"/>
      </w:pPr>
      <w:r w:rsidRPr="00396E09">
        <w:t>Insert:</w:t>
      </w:r>
    </w:p>
    <w:p w14:paraId="1B77F856" w14:textId="77777777" w:rsidR="00715DAA" w:rsidRPr="00396E09" w:rsidRDefault="00715DAA" w:rsidP="00396E09">
      <w:pPr>
        <w:pStyle w:val="subsection"/>
      </w:pPr>
      <w:r w:rsidRPr="00396E09">
        <w:tab/>
        <w:t>(7A)</w:t>
      </w:r>
      <w:r w:rsidRPr="00396E09">
        <w:tab/>
      </w:r>
      <w:r w:rsidR="00A565B6" w:rsidRPr="00396E09">
        <w:t>Subsection (</w:t>
      </w:r>
      <w:r w:rsidRPr="00396E09">
        <w:t xml:space="preserve">1) does not apply to an individual in respect of </w:t>
      </w:r>
      <w:r w:rsidR="0049508B" w:rsidRPr="00396E09">
        <w:t>each day</w:t>
      </w:r>
      <w:r w:rsidRPr="00396E09">
        <w:t xml:space="preserve"> in the newly arrived resident</w:t>
      </w:r>
      <w:r w:rsidR="00A9090D" w:rsidRPr="00396E09">
        <w:t>’</w:t>
      </w:r>
      <w:r w:rsidRPr="00396E09">
        <w:t xml:space="preserve">s waiting period for the individual </w:t>
      </w:r>
      <w:r w:rsidR="0049508B" w:rsidRPr="00396E09">
        <w:t>that occurs in a period that</w:t>
      </w:r>
      <w:r w:rsidRPr="00396E09">
        <w:t>:</w:t>
      </w:r>
    </w:p>
    <w:p w14:paraId="647EC711" w14:textId="77777777" w:rsidR="00715DAA" w:rsidRPr="00396E09" w:rsidRDefault="00715DAA" w:rsidP="00396E09">
      <w:pPr>
        <w:pStyle w:val="paragraph"/>
      </w:pPr>
      <w:r w:rsidRPr="00396E09">
        <w:tab/>
        <w:t>(</w:t>
      </w:r>
      <w:r w:rsidR="000475E2" w:rsidRPr="00396E09">
        <w:t>a</w:t>
      </w:r>
      <w:r w:rsidRPr="00396E09">
        <w:t>)</w:t>
      </w:r>
      <w:r w:rsidRPr="00396E09">
        <w:tab/>
        <w:t>includes at least 10 consecutive</w:t>
      </w:r>
      <w:r w:rsidR="002F00BB" w:rsidRPr="00396E09">
        <w:t xml:space="preserve"> week</w:t>
      </w:r>
      <w:r w:rsidRPr="00396E09">
        <w:t xml:space="preserve"> days which parental leave pay under the </w:t>
      </w:r>
      <w:r w:rsidRPr="00396E09">
        <w:rPr>
          <w:i/>
        </w:rPr>
        <w:t xml:space="preserve">Paid Parental Leave Act 2010 </w:t>
      </w:r>
      <w:r w:rsidRPr="00396E09">
        <w:t>is payable to the individual</w:t>
      </w:r>
      <w:r w:rsidR="000475E2" w:rsidRPr="00396E09">
        <w:t>; and</w:t>
      </w:r>
    </w:p>
    <w:p w14:paraId="6EA7D07B" w14:textId="77777777" w:rsidR="000475E2" w:rsidRPr="00396E09" w:rsidRDefault="000475E2" w:rsidP="00396E09">
      <w:pPr>
        <w:pStyle w:val="paragraph"/>
      </w:pPr>
      <w:r w:rsidRPr="00396E09">
        <w:tab/>
        <w:t>(b)</w:t>
      </w:r>
      <w:r w:rsidRPr="00396E09">
        <w:tab/>
        <w:t>starts and ends on the first and last of those consecutive days.</w:t>
      </w:r>
    </w:p>
    <w:p w14:paraId="36F601CF" w14:textId="77777777" w:rsidR="00F4607C" w:rsidRPr="00396E09" w:rsidRDefault="00961409" w:rsidP="00396E09">
      <w:pPr>
        <w:pStyle w:val="ItemHead"/>
      </w:pPr>
      <w:r w:rsidRPr="00396E09">
        <w:t>7</w:t>
      </w:r>
      <w:r w:rsidR="001C2A0E" w:rsidRPr="00396E09">
        <w:t xml:space="preserve">  </w:t>
      </w:r>
      <w:r w:rsidR="00C1553B" w:rsidRPr="00396E09">
        <w:t>Paragraph</w:t>
      </w:r>
      <w:r w:rsidR="00B81D69" w:rsidRPr="00396E09">
        <w:t>s</w:t>
      </w:r>
      <w:r w:rsidR="00C5211D" w:rsidRPr="00396E09">
        <w:t> 3</w:t>
      </w:r>
      <w:r w:rsidR="001C2A0E" w:rsidRPr="00396E09">
        <w:t>5A(9)</w:t>
      </w:r>
      <w:r w:rsidR="00B81D69" w:rsidRPr="00396E09">
        <w:t xml:space="preserve">(a) and </w:t>
      </w:r>
      <w:r w:rsidR="00C1553B" w:rsidRPr="00396E09">
        <w:t>(b)</w:t>
      </w:r>
      <w:r w:rsidR="001C2A0E" w:rsidRPr="00396E09">
        <w:t xml:space="preserve"> of </w:t>
      </w:r>
      <w:r w:rsidR="004B5645" w:rsidRPr="00396E09">
        <w:t>Schedule 1</w:t>
      </w:r>
    </w:p>
    <w:p w14:paraId="16B0373F" w14:textId="77777777" w:rsidR="001C2A0E" w:rsidRPr="00396E09" w:rsidRDefault="001C2A0E" w:rsidP="00396E09">
      <w:pPr>
        <w:pStyle w:val="Item"/>
      </w:pPr>
      <w:r w:rsidRPr="00396E09">
        <w:t xml:space="preserve">Repeal the </w:t>
      </w:r>
      <w:r w:rsidR="00C1553B" w:rsidRPr="00396E09">
        <w:t>paragraph</w:t>
      </w:r>
      <w:r w:rsidR="00B81D69" w:rsidRPr="00396E09">
        <w:t>s</w:t>
      </w:r>
      <w:r w:rsidR="00C1553B" w:rsidRPr="00396E09">
        <w:t>, substitute:</w:t>
      </w:r>
    </w:p>
    <w:p w14:paraId="01442596" w14:textId="77777777" w:rsidR="00B81D69" w:rsidRPr="00396E09" w:rsidRDefault="00C1553B" w:rsidP="00396E09">
      <w:pPr>
        <w:pStyle w:val="paragraph"/>
      </w:pPr>
      <w:r w:rsidRPr="00396E09">
        <w:tab/>
      </w:r>
      <w:r w:rsidR="00B81D69" w:rsidRPr="00396E09">
        <w:t>(a)</w:t>
      </w:r>
      <w:r w:rsidR="00B81D69" w:rsidRPr="00396E09">
        <w:tab/>
        <w:t>parental leave pay is payable to a person (other than the individual) for a flexible PPL day for that child; and</w:t>
      </w:r>
    </w:p>
    <w:p w14:paraId="2E6299B9" w14:textId="77777777" w:rsidR="00C1553B" w:rsidRPr="00396E09" w:rsidRDefault="00B81D69" w:rsidP="00396E09">
      <w:pPr>
        <w:pStyle w:val="paragraph"/>
      </w:pPr>
      <w:r w:rsidRPr="00396E09">
        <w:tab/>
      </w:r>
      <w:r w:rsidR="00C1553B" w:rsidRPr="00396E09">
        <w:t>(b)</w:t>
      </w:r>
      <w:r w:rsidR="00C1553B" w:rsidRPr="00396E09">
        <w:tab/>
        <w:t>the person and the individual are members of a couple</w:t>
      </w:r>
      <w:r w:rsidRPr="00396E09">
        <w:t xml:space="preserve"> on that day.</w:t>
      </w:r>
    </w:p>
    <w:p w14:paraId="17B02AD3" w14:textId="77777777" w:rsidR="001C2A0E" w:rsidRPr="00396E09" w:rsidRDefault="001C2A0E" w:rsidP="00396E09">
      <w:pPr>
        <w:pStyle w:val="ActHead9"/>
      </w:pPr>
      <w:bookmarkStart w:id="32" w:name="_Toc129693938"/>
      <w:r w:rsidRPr="00396E09">
        <w:t>A New Tax System (Family Assistance) (Administration) Act 1999</w:t>
      </w:r>
      <w:bookmarkEnd w:id="32"/>
    </w:p>
    <w:p w14:paraId="5C678CBF" w14:textId="77777777" w:rsidR="001C2A0E" w:rsidRPr="00396E09" w:rsidRDefault="00961409" w:rsidP="00396E09">
      <w:pPr>
        <w:pStyle w:val="ItemHead"/>
      </w:pPr>
      <w:r w:rsidRPr="00396E09">
        <w:t>8</w:t>
      </w:r>
      <w:r w:rsidR="001C2A0E" w:rsidRPr="00396E09">
        <w:t xml:space="preserve">  </w:t>
      </w:r>
      <w:r w:rsidR="004B5645" w:rsidRPr="00396E09">
        <w:t>Subsection 3</w:t>
      </w:r>
      <w:r w:rsidR="001C2A0E" w:rsidRPr="00396E09">
        <w:t xml:space="preserve">(1) (definition of </w:t>
      </w:r>
      <w:r w:rsidR="001C2A0E" w:rsidRPr="00396E09">
        <w:rPr>
          <w:i/>
        </w:rPr>
        <w:t>maximum PPL period</w:t>
      </w:r>
      <w:r w:rsidR="001C2A0E" w:rsidRPr="00396E09">
        <w:t>)</w:t>
      </w:r>
    </w:p>
    <w:p w14:paraId="0B8F6467" w14:textId="77777777" w:rsidR="001C2A0E" w:rsidRPr="00396E09" w:rsidRDefault="001C2A0E" w:rsidP="00396E09">
      <w:pPr>
        <w:pStyle w:val="Item"/>
      </w:pPr>
      <w:r w:rsidRPr="00396E09">
        <w:t>Repeal the definition.</w:t>
      </w:r>
    </w:p>
    <w:p w14:paraId="170B7985" w14:textId="77777777" w:rsidR="001C2A0E" w:rsidRPr="00396E09" w:rsidRDefault="00961409" w:rsidP="00396E09">
      <w:pPr>
        <w:pStyle w:val="ItemHead"/>
      </w:pPr>
      <w:r w:rsidRPr="00396E09">
        <w:t>9</w:t>
      </w:r>
      <w:r w:rsidR="001C2A0E" w:rsidRPr="00396E09">
        <w:t xml:space="preserve">  </w:t>
      </w:r>
      <w:r w:rsidR="00A565B6" w:rsidRPr="00396E09">
        <w:t>Paragraph 3</w:t>
      </w:r>
      <w:r w:rsidR="001C2A0E" w:rsidRPr="00396E09">
        <w:t>9(4)(b)</w:t>
      </w:r>
    </w:p>
    <w:p w14:paraId="2E419C57" w14:textId="77777777" w:rsidR="001C2A0E" w:rsidRPr="00396E09" w:rsidRDefault="001C2A0E" w:rsidP="00396E09">
      <w:pPr>
        <w:pStyle w:val="Item"/>
      </w:pPr>
      <w:r w:rsidRPr="00396E09">
        <w:t>Repeal the paragraph, substitute:</w:t>
      </w:r>
    </w:p>
    <w:p w14:paraId="261771DA" w14:textId="77777777" w:rsidR="001C2A0E" w:rsidRPr="00396E09" w:rsidRDefault="001C2A0E" w:rsidP="00396E09">
      <w:pPr>
        <w:pStyle w:val="paragraph"/>
      </w:pPr>
      <w:r w:rsidRPr="00396E09">
        <w:tab/>
        <w:t>(b)</w:t>
      </w:r>
      <w:r w:rsidRPr="00396E09">
        <w:tab/>
        <w:t>the claimant, or the claimant</w:t>
      </w:r>
      <w:r w:rsidR="00A9090D" w:rsidRPr="00396E09">
        <w:t>’</w:t>
      </w:r>
      <w:r w:rsidRPr="00396E09">
        <w:t xml:space="preserve">s partner, is given a notice under </w:t>
      </w:r>
      <w:r w:rsidR="00A565B6" w:rsidRPr="00396E09">
        <w:t>section 2</w:t>
      </w:r>
      <w:r w:rsidRPr="00396E09">
        <w:t xml:space="preserve">4 of that Act in relation to the claim for parental leave pay that states that parental leave pay is not payable and no determination of the kind mentioned in </w:t>
      </w:r>
      <w:r w:rsidR="00A565B6" w:rsidRPr="00396E09">
        <w:t>paragraph 1</w:t>
      </w:r>
      <w:r w:rsidR="000E2D36" w:rsidRPr="00396E09">
        <w:t>3(</w:t>
      </w:r>
      <w:r w:rsidR="00147D29" w:rsidRPr="00396E09">
        <w:t>6</w:t>
      </w:r>
      <w:r w:rsidR="000E2D36" w:rsidRPr="00396E09">
        <w:t>)(b)</w:t>
      </w:r>
      <w:r w:rsidR="00CD08E6" w:rsidRPr="00396E09">
        <w:t xml:space="preserve"> or 14(4)(b)</w:t>
      </w:r>
      <w:r w:rsidRPr="00396E09">
        <w:t xml:space="preserve"> of that Act has been made; and</w:t>
      </w:r>
    </w:p>
    <w:p w14:paraId="6C776D2B" w14:textId="77777777" w:rsidR="001C2A0E" w:rsidRPr="00396E09" w:rsidRDefault="00961409" w:rsidP="00396E09">
      <w:pPr>
        <w:pStyle w:val="ItemHead"/>
      </w:pPr>
      <w:r w:rsidRPr="00396E09">
        <w:t>10</w:t>
      </w:r>
      <w:r w:rsidR="001C2A0E" w:rsidRPr="00396E09">
        <w:t xml:space="preserve">  </w:t>
      </w:r>
      <w:r w:rsidR="00C5211D" w:rsidRPr="00396E09">
        <w:t>Subparagraph 4</w:t>
      </w:r>
      <w:r w:rsidR="001C2A0E" w:rsidRPr="00396E09">
        <w:t>1(3)(c)(</w:t>
      </w:r>
      <w:proofErr w:type="spellStart"/>
      <w:r w:rsidR="001C2A0E" w:rsidRPr="00396E09">
        <w:t>i</w:t>
      </w:r>
      <w:proofErr w:type="spellEnd"/>
      <w:r w:rsidR="001C2A0E" w:rsidRPr="00396E09">
        <w:t>)</w:t>
      </w:r>
    </w:p>
    <w:p w14:paraId="3CA3F492" w14:textId="77777777" w:rsidR="001C2A0E" w:rsidRPr="00396E09" w:rsidRDefault="001C2A0E" w:rsidP="00396E09">
      <w:pPr>
        <w:pStyle w:val="Item"/>
      </w:pPr>
      <w:r w:rsidRPr="00396E09">
        <w:t>Repeal the subparagraph.</w:t>
      </w:r>
    </w:p>
    <w:p w14:paraId="78EA58E1" w14:textId="77777777" w:rsidR="001C2A0E" w:rsidRPr="00396E09" w:rsidRDefault="00961409" w:rsidP="00396E09">
      <w:pPr>
        <w:pStyle w:val="ItemHead"/>
      </w:pPr>
      <w:r w:rsidRPr="00396E09">
        <w:t>11</w:t>
      </w:r>
      <w:r w:rsidR="001C2A0E" w:rsidRPr="00396E09">
        <w:t xml:space="preserve">  </w:t>
      </w:r>
      <w:r w:rsidR="00C5211D" w:rsidRPr="00396E09">
        <w:t>Subparagraph 4</w:t>
      </w:r>
      <w:r w:rsidR="001C2A0E" w:rsidRPr="00396E09">
        <w:t>1(3)(c)(ii)</w:t>
      </w:r>
    </w:p>
    <w:p w14:paraId="5160B9C1" w14:textId="77777777" w:rsidR="001C2A0E" w:rsidRPr="00396E09" w:rsidRDefault="001C2A0E" w:rsidP="00396E09">
      <w:pPr>
        <w:pStyle w:val="Item"/>
      </w:pPr>
      <w:r w:rsidRPr="00396E09">
        <w:t xml:space="preserve">Omit </w:t>
      </w:r>
      <w:r w:rsidR="00A9090D" w:rsidRPr="00396E09">
        <w:t>“</w:t>
      </w:r>
      <w:r w:rsidR="00847B8B" w:rsidRPr="00396E09">
        <w:t>if the person does not have a PPL period for the child but parental leave pay is payable to the person for one or more flexible PPL days for the child specified in the claim—</w:t>
      </w:r>
      <w:r w:rsidR="00A9090D" w:rsidRPr="00396E09">
        <w:t>”</w:t>
      </w:r>
      <w:r w:rsidRPr="00396E09">
        <w:t>.</w:t>
      </w:r>
    </w:p>
    <w:p w14:paraId="06C3116F" w14:textId="77777777" w:rsidR="001C2A0E" w:rsidRPr="00396E09" w:rsidRDefault="00961409" w:rsidP="00396E09">
      <w:pPr>
        <w:pStyle w:val="ItemHead"/>
      </w:pPr>
      <w:r w:rsidRPr="00396E09">
        <w:t>12</w:t>
      </w:r>
      <w:r w:rsidR="001C2A0E" w:rsidRPr="00396E09">
        <w:t xml:space="preserve">  </w:t>
      </w:r>
      <w:r w:rsidR="00E93CB8" w:rsidRPr="00396E09">
        <w:t>Paragraph 4</w:t>
      </w:r>
      <w:r w:rsidR="001C2A0E" w:rsidRPr="00396E09">
        <w:t>1(3)(d)</w:t>
      </w:r>
    </w:p>
    <w:p w14:paraId="04808D85" w14:textId="77777777" w:rsidR="001C2A0E" w:rsidRPr="00396E09" w:rsidRDefault="001C2A0E" w:rsidP="00396E09">
      <w:pPr>
        <w:pStyle w:val="Item"/>
      </w:pPr>
      <w:r w:rsidRPr="00396E09">
        <w:t>Repeal the paragraph, substitute:</w:t>
      </w:r>
    </w:p>
    <w:p w14:paraId="52C1D1A6" w14:textId="77777777" w:rsidR="001C2A0E" w:rsidRPr="00396E09" w:rsidRDefault="001C2A0E" w:rsidP="00396E09">
      <w:pPr>
        <w:pStyle w:val="paragraph"/>
      </w:pPr>
      <w:r w:rsidRPr="00396E09">
        <w:tab/>
        <w:t>(d)</w:t>
      </w:r>
      <w:r w:rsidRPr="00396E09">
        <w:tab/>
        <w:t>the claimant, or the claimant</w:t>
      </w:r>
      <w:r w:rsidR="00A9090D" w:rsidRPr="00396E09">
        <w:t>’</w:t>
      </w:r>
      <w:r w:rsidRPr="00396E09">
        <w:t xml:space="preserve">s partner, is given a notice under </w:t>
      </w:r>
      <w:r w:rsidR="00A565B6" w:rsidRPr="00396E09">
        <w:t>section 2</w:t>
      </w:r>
      <w:r w:rsidRPr="00396E09">
        <w:t>4 of that Act in relation to the claim for parental leave</w:t>
      </w:r>
      <w:r w:rsidR="00C11AFB" w:rsidRPr="00396E09">
        <w:t xml:space="preserve"> pay</w:t>
      </w:r>
      <w:r w:rsidRPr="00396E09">
        <w:t xml:space="preserve"> that states that parental leave pay is not payable and no determination of the kind mentioned in </w:t>
      </w:r>
      <w:r w:rsidR="00A565B6" w:rsidRPr="00396E09">
        <w:t>paragraph 1</w:t>
      </w:r>
      <w:r w:rsidR="000E2D36" w:rsidRPr="00396E09">
        <w:t>3(</w:t>
      </w:r>
      <w:r w:rsidR="00147D29" w:rsidRPr="00396E09">
        <w:t>6</w:t>
      </w:r>
      <w:r w:rsidR="000E2D36" w:rsidRPr="00396E09">
        <w:t>)(b)</w:t>
      </w:r>
      <w:r w:rsidR="00CD08E6" w:rsidRPr="00396E09">
        <w:t xml:space="preserve"> or 14(4)(b)</w:t>
      </w:r>
      <w:r w:rsidRPr="00396E09">
        <w:t xml:space="preserve"> of that Act has been made;</w:t>
      </w:r>
    </w:p>
    <w:p w14:paraId="7094BF31" w14:textId="77777777" w:rsidR="001C2A0E" w:rsidRPr="00396E09" w:rsidRDefault="001C2A0E" w:rsidP="00396E09">
      <w:pPr>
        <w:pStyle w:val="ActHead9"/>
      </w:pPr>
      <w:bookmarkStart w:id="33" w:name="_Toc129693939"/>
      <w:r w:rsidRPr="00396E09">
        <w:t>Data</w:t>
      </w:r>
      <w:r w:rsidR="00396E09">
        <w:noBreakHyphen/>
      </w:r>
      <w:r w:rsidRPr="00396E09">
        <w:t>matching Program (Assistance and Tax) Act 1990</w:t>
      </w:r>
      <w:bookmarkEnd w:id="33"/>
    </w:p>
    <w:p w14:paraId="1577BE9A" w14:textId="77777777" w:rsidR="00B16395" w:rsidRPr="00396E09" w:rsidRDefault="00961409" w:rsidP="00396E09">
      <w:pPr>
        <w:pStyle w:val="ItemHead"/>
      </w:pPr>
      <w:r w:rsidRPr="00396E09">
        <w:t>13</w:t>
      </w:r>
      <w:r w:rsidR="00B16395" w:rsidRPr="00396E09">
        <w:t xml:space="preserve">  </w:t>
      </w:r>
      <w:r w:rsidR="004B5645" w:rsidRPr="00396E09">
        <w:t>Subsection 3</w:t>
      </w:r>
      <w:r w:rsidR="00B16395" w:rsidRPr="00396E09">
        <w:t>(1) (</w:t>
      </w:r>
      <w:r w:rsidR="00E93CB8" w:rsidRPr="00396E09">
        <w:t>paragraph (</w:t>
      </w:r>
      <w:r w:rsidR="00B16395" w:rsidRPr="00396E09">
        <w:t xml:space="preserve">e) of the definition of </w:t>
      </w:r>
      <w:r w:rsidR="00B16395" w:rsidRPr="00396E09">
        <w:rPr>
          <w:i/>
        </w:rPr>
        <w:t>personal assistance</w:t>
      </w:r>
      <w:r w:rsidR="00B16395" w:rsidRPr="00396E09">
        <w:t>)</w:t>
      </w:r>
    </w:p>
    <w:p w14:paraId="2DD7E0E7" w14:textId="77777777" w:rsidR="00B16395" w:rsidRPr="00396E09" w:rsidRDefault="00B16395" w:rsidP="00396E09">
      <w:pPr>
        <w:pStyle w:val="Item"/>
      </w:pPr>
      <w:r w:rsidRPr="00396E09">
        <w:t xml:space="preserve">Omit </w:t>
      </w:r>
      <w:r w:rsidR="00A9090D" w:rsidRPr="00396E09">
        <w:t>“</w:t>
      </w:r>
      <w:r w:rsidRPr="00396E09">
        <w:t>or</w:t>
      </w:r>
      <w:r w:rsidR="00A9090D" w:rsidRPr="00396E09">
        <w:t>”</w:t>
      </w:r>
      <w:r w:rsidR="00DD78F6" w:rsidRPr="00396E09">
        <w:t>.</w:t>
      </w:r>
    </w:p>
    <w:p w14:paraId="4DDBD848" w14:textId="77777777" w:rsidR="001C2A0E" w:rsidRPr="00396E09" w:rsidRDefault="00961409" w:rsidP="00396E09">
      <w:pPr>
        <w:pStyle w:val="ItemHead"/>
      </w:pPr>
      <w:r w:rsidRPr="00396E09">
        <w:t>14</w:t>
      </w:r>
      <w:r w:rsidR="001C2A0E" w:rsidRPr="00396E09">
        <w:t xml:space="preserve">  </w:t>
      </w:r>
      <w:r w:rsidR="004B5645" w:rsidRPr="00396E09">
        <w:t>Subsection 3</w:t>
      </w:r>
      <w:r w:rsidR="00215E56" w:rsidRPr="00396E09">
        <w:t>(1) (</w:t>
      </w:r>
      <w:r w:rsidR="00E93CB8" w:rsidRPr="00396E09">
        <w:t>paragraph (</w:t>
      </w:r>
      <w:r w:rsidR="00215E56" w:rsidRPr="00396E09">
        <w:t xml:space="preserve">f) of the definition of </w:t>
      </w:r>
      <w:r w:rsidR="00215E56" w:rsidRPr="00396E09">
        <w:rPr>
          <w:i/>
        </w:rPr>
        <w:t>personal assistance</w:t>
      </w:r>
      <w:r w:rsidR="00215E56" w:rsidRPr="00396E09">
        <w:t>)</w:t>
      </w:r>
    </w:p>
    <w:p w14:paraId="06051E3F" w14:textId="77777777" w:rsidR="00215E56" w:rsidRPr="00396E09" w:rsidRDefault="00215E56" w:rsidP="00396E09">
      <w:pPr>
        <w:pStyle w:val="Item"/>
      </w:pPr>
      <w:r w:rsidRPr="00396E09">
        <w:t>Repeal the paragraph.</w:t>
      </w:r>
    </w:p>
    <w:p w14:paraId="0D66136F" w14:textId="77777777" w:rsidR="00215E56" w:rsidRPr="00396E09" w:rsidRDefault="00215E56" w:rsidP="00396E09">
      <w:pPr>
        <w:pStyle w:val="ActHead9"/>
      </w:pPr>
      <w:bookmarkStart w:id="34" w:name="_Toc129693940"/>
      <w:r w:rsidRPr="00396E09">
        <w:t>Fair Work Act 2009</w:t>
      </w:r>
      <w:bookmarkEnd w:id="34"/>
    </w:p>
    <w:p w14:paraId="200433D0" w14:textId="77777777" w:rsidR="00215E56" w:rsidRPr="00396E09" w:rsidRDefault="00961409" w:rsidP="00396E09">
      <w:pPr>
        <w:pStyle w:val="ItemHead"/>
      </w:pPr>
      <w:r w:rsidRPr="00396E09">
        <w:t>15</w:t>
      </w:r>
      <w:r w:rsidR="00215E56" w:rsidRPr="00396E09">
        <w:t xml:space="preserve">  </w:t>
      </w:r>
      <w:r w:rsidR="008622E0" w:rsidRPr="00396E09">
        <w:t>Subsection 7</w:t>
      </w:r>
      <w:r w:rsidR="00215E56" w:rsidRPr="00396E09">
        <w:t>9A(4) (note)</w:t>
      </w:r>
    </w:p>
    <w:p w14:paraId="5C4465AA" w14:textId="77777777" w:rsidR="00215E56" w:rsidRPr="00396E09" w:rsidRDefault="00215E56" w:rsidP="00396E09">
      <w:pPr>
        <w:pStyle w:val="Item"/>
      </w:pPr>
      <w:r w:rsidRPr="00396E09">
        <w:t>Repeal the note.</w:t>
      </w:r>
    </w:p>
    <w:p w14:paraId="46FCFFF4" w14:textId="77777777" w:rsidR="00215E56" w:rsidRPr="00396E09" w:rsidRDefault="00215E56" w:rsidP="00396E09">
      <w:pPr>
        <w:pStyle w:val="ActHead9"/>
      </w:pPr>
      <w:bookmarkStart w:id="35" w:name="_Toc129693941"/>
      <w:r w:rsidRPr="00396E09">
        <w:t>Income Tax Assessment Act 1997</w:t>
      </w:r>
      <w:bookmarkEnd w:id="35"/>
    </w:p>
    <w:p w14:paraId="72F3FB45" w14:textId="77777777" w:rsidR="00215E56" w:rsidRPr="00396E09" w:rsidRDefault="00961409" w:rsidP="00396E09">
      <w:pPr>
        <w:pStyle w:val="ItemHead"/>
      </w:pPr>
      <w:r w:rsidRPr="00396E09">
        <w:t>16</w:t>
      </w:r>
      <w:r w:rsidR="00215E56" w:rsidRPr="00396E09">
        <w:t xml:space="preserve">  </w:t>
      </w:r>
      <w:r w:rsidR="00C5211D" w:rsidRPr="00396E09">
        <w:t>Sub</w:t>
      </w:r>
      <w:r w:rsidR="00A565B6" w:rsidRPr="00396E09">
        <w:t>section 9</w:t>
      </w:r>
      <w:r w:rsidR="00215E56" w:rsidRPr="00396E09">
        <w:t>95</w:t>
      </w:r>
      <w:r w:rsidR="00396E09">
        <w:noBreakHyphen/>
      </w:r>
      <w:r w:rsidR="00215E56" w:rsidRPr="00396E09">
        <w:t xml:space="preserve">1(1) (definition of </w:t>
      </w:r>
      <w:r w:rsidR="00215E56" w:rsidRPr="00396E09">
        <w:rPr>
          <w:i/>
        </w:rPr>
        <w:t>dad and partner pay</w:t>
      </w:r>
      <w:r w:rsidR="00215E56" w:rsidRPr="00396E09">
        <w:t>)</w:t>
      </w:r>
    </w:p>
    <w:p w14:paraId="14FB78C9" w14:textId="77777777" w:rsidR="00215E56" w:rsidRPr="00396E09" w:rsidRDefault="00215E56" w:rsidP="00396E09">
      <w:pPr>
        <w:pStyle w:val="Item"/>
      </w:pPr>
      <w:r w:rsidRPr="00396E09">
        <w:t>Repeal the definition.</w:t>
      </w:r>
    </w:p>
    <w:p w14:paraId="0E556E18" w14:textId="77777777" w:rsidR="00215E56" w:rsidRPr="00396E09" w:rsidRDefault="00215E56" w:rsidP="00396E09">
      <w:pPr>
        <w:pStyle w:val="ActHead9"/>
      </w:pPr>
      <w:bookmarkStart w:id="36" w:name="_Toc129693942"/>
      <w:r w:rsidRPr="00396E09">
        <w:t>Social Security Act 1991</w:t>
      </w:r>
      <w:bookmarkEnd w:id="36"/>
    </w:p>
    <w:p w14:paraId="7E6D5599" w14:textId="77777777" w:rsidR="00215E56" w:rsidRPr="00396E09" w:rsidRDefault="00961409" w:rsidP="00396E09">
      <w:pPr>
        <w:pStyle w:val="ItemHead"/>
      </w:pPr>
      <w:r w:rsidRPr="00396E09">
        <w:t>17</w:t>
      </w:r>
      <w:r w:rsidR="00215E56" w:rsidRPr="00396E09">
        <w:t xml:space="preserve">  </w:t>
      </w:r>
      <w:r w:rsidR="008622E0" w:rsidRPr="00396E09">
        <w:t>Subsection 8</w:t>
      </w:r>
      <w:r w:rsidR="00215E56" w:rsidRPr="00396E09">
        <w:t xml:space="preserve">(1) (definition of </w:t>
      </w:r>
      <w:r w:rsidR="00215E56" w:rsidRPr="00396E09">
        <w:rPr>
          <w:i/>
        </w:rPr>
        <w:t>dad and partner pay</w:t>
      </w:r>
      <w:r w:rsidR="00215E56" w:rsidRPr="00396E09">
        <w:t>)</w:t>
      </w:r>
    </w:p>
    <w:p w14:paraId="4379C857" w14:textId="77777777" w:rsidR="00215E56" w:rsidRPr="00396E09" w:rsidRDefault="00215E56" w:rsidP="00396E09">
      <w:pPr>
        <w:pStyle w:val="Item"/>
      </w:pPr>
      <w:r w:rsidRPr="00396E09">
        <w:t>Repeal the definition.</w:t>
      </w:r>
    </w:p>
    <w:p w14:paraId="320791E4" w14:textId="77777777" w:rsidR="00B16395" w:rsidRPr="00396E09" w:rsidRDefault="00961409" w:rsidP="00396E09">
      <w:pPr>
        <w:pStyle w:val="ItemHead"/>
      </w:pPr>
      <w:r w:rsidRPr="00396E09">
        <w:t>18</w:t>
      </w:r>
      <w:r w:rsidR="00B16395" w:rsidRPr="00396E09">
        <w:t xml:space="preserve">  </w:t>
      </w:r>
      <w:r w:rsidR="008622E0" w:rsidRPr="00396E09">
        <w:t>Paragraph 8</w:t>
      </w:r>
      <w:r w:rsidR="00B16395" w:rsidRPr="00396E09">
        <w:t>(1A)(h)</w:t>
      </w:r>
    </w:p>
    <w:p w14:paraId="67749AF6" w14:textId="77777777" w:rsidR="00B16395" w:rsidRPr="00396E09" w:rsidRDefault="00B16395" w:rsidP="00396E09">
      <w:pPr>
        <w:pStyle w:val="Item"/>
      </w:pPr>
      <w:r w:rsidRPr="00396E09">
        <w:t xml:space="preserve">Omit </w:t>
      </w:r>
      <w:r w:rsidR="00A9090D" w:rsidRPr="00396E09">
        <w:t>“</w:t>
      </w:r>
      <w:r w:rsidRPr="00396E09">
        <w:t>pay; or</w:t>
      </w:r>
      <w:r w:rsidR="00A9090D" w:rsidRPr="00396E09">
        <w:t>”</w:t>
      </w:r>
      <w:r w:rsidRPr="00396E09">
        <w:t xml:space="preserve">, substitute </w:t>
      </w:r>
      <w:r w:rsidR="00A9090D" w:rsidRPr="00396E09">
        <w:t>“</w:t>
      </w:r>
      <w:r w:rsidRPr="00396E09">
        <w:t>pay.</w:t>
      </w:r>
      <w:r w:rsidR="00A9090D" w:rsidRPr="00396E09">
        <w:t>”</w:t>
      </w:r>
      <w:r w:rsidRPr="00396E09">
        <w:t>.</w:t>
      </w:r>
    </w:p>
    <w:p w14:paraId="7F69C5FA" w14:textId="77777777" w:rsidR="00215E56" w:rsidRPr="00396E09" w:rsidRDefault="00961409" w:rsidP="00396E09">
      <w:pPr>
        <w:pStyle w:val="ItemHead"/>
      </w:pPr>
      <w:r w:rsidRPr="00396E09">
        <w:t>19</w:t>
      </w:r>
      <w:r w:rsidR="00215E56" w:rsidRPr="00396E09">
        <w:t xml:space="preserve">  </w:t>
      </w:r>
      <w:r w:rsidR="008622E0" w:rsidRPr="00396E09">
        <w:t>Paragraph 8</w:t>
      </w:r>
      <w:r w:rsidR="00215E56" w:rsidRPr="00396E09">
        <w:t>(1A)(</w:t>
      </w:r>
      <w:proofErr w:type="spellStart"/>
      <w:r w:rsidR="00215E56" w:rsidRPr="00396E09">
        <w:t>i</w:t>
      </w:r>
      <w:proofErr w:type="spellEnd"/>
      <w:r w:rsidR="00215E56" w:rsidRPr="00396E09">
        <w:t>)</w:t>
      </w:r>
    </w:p>
    <w:p w14:paraId="17DCF644" w14:textId="77777777" w:rsidR="00215E56" w:rsidRPr="00396E09" w:rsidRDefault="00215E56" w:rsidP="00396E09">
      <w:pPr>
        <w:pStyle w:val="Item"/>
      </w:pPr>
      <w:r w:rsidRPr="00396E09">
        <w:t>Repeal the paragraph.</w:t>
      </w:r>
    </w:p>
    <w:p w14:paraId="12E05EA8" w14:textId="77777777" w:rsidR="00215E56" w:rsidRPr="00396E09" w:rsidRDefault="00961409" w:rsidP="00396E09">
      <w:pPr>
        <w:pStyle w:val="ItemHead"/>
      </w:pPr>
      <w:r w:rsidRPr="00396E09">
        <w:t>20</w:t>
      </w:r>
      <w:r w:rsidR="00215E56" w:rsidRPr="00396E09">
        <w:t xml:space="preserve">  </w:t>
      </w:r>
      <w:r w:rsidR="00E93CB8" w:rsidRPr="00396E09">
        <w:t>Subsection 2</w:t>
      </w:r>
      <w:r w:rsidR="00B16395" w:rsidRPr="00396E09">
        <w:t>3</w:t>
      </w:r>
      <w:r w:rsidR="00215E56" w:rsidRPr="00396E09">
        <w:t xml:space="preserve">(1) (definition of </w:t>
      </w:r>
      <w:r w:rsidR="00215E56" w:rsidRPr="00396E09">
        <w:rPr>
          <w:i/>
        </w:rPr>
        <w:t>dad and partner pay</w:t>
      </w:r>
      <w:r w:rsidR="00215E56" w:rsidRPr="00396E09">
        <w:t>)</w:t>
      </w:r>
    </w:p>
    <w:p w14:paraId="449BFF3D" w14:textId="77777777" w:rsidR="00215E56" w:rsidRPr="00396E09" w:rsidRDefault="00215E56" w:rsidP="00396E09">
      <w:pPr>
        <w:pStyle w:val="Item"/>
      </w:pPr>
      <w:r w:rsidRPr="00396E09">
        <w:t>Repeal the definition.</w:t>
      </w:r>
    </w:p>
    <w:p w14:paraId="2F9BA772" w14:textId="77777777" w:rsidR="00215E56" w:rsidRPr="00396E09" w:rsidRDefault="00961409" w:rsidP="00396E09">
      <w:pPr>
        <w:pStyle w:val="ItemHead"/>
      </w:pPr>
      <w:r w:rsidRPr="00396E09">
        <w:t>21</w:t>
      </w:r>
      <w:r w:rsidR="00215E56" w:rsidRPr="00396E09">
        <w:t xml:space="preserve">  </w:t>
      </w:r>
      <w:r w:rsidR="00C5211D" w:rsidRPr="00396E09">
        <w:t>Paragraph 9</w:t>
      </w:r>
      <w:r w:rsidR="00215E56" w:rsidRPr="00396E09">
        <w:t>3WC(2)(ab)</w:t>
      </w:r>
    </w:p>
    <w:p w14:paraId="0173838E" w14:textId="77777777" w:rsidR="00215E56" w:rsidRPr="00396E09" w:rsidRDefault="00215E56" w:rsidP="00396E09">
      <w:pPr>
        <w:pStyle w:val="Item"/>
      </w:pPr>
      <w:r w:rsidRPr="00396E09">
        <w:t>Repeal the paragraph.</w:t>
      </w:r>
    </w:p>
    <w:p w14:paraId="478A8879" w14:textId="77777777" w:rsidR="00B03E4D" w:rsidRPr="00396E09" w:rsidRDefault="00961409" w:rsidP="00396E09">
      <w:pPr>
        <w:pStyle w:val="ItemHead"/>
      </w:pPr>
      <w:r w:rsidRPr="00396E09">
        <w:t>22</w:t>
      </w:r>
      <w:r w:rsidR="00215E56" w:rsidRPr="00396E09">
        <w:t xml:space="preserve">  </w:t>
      </w:r>
      <w:r w:rsidR="00C5211D" w:rsidRPr="00396E09">
        <w:t>Paragraph 9</w:t>
      </w:r>
      <w:r w:rsidR="00215E56" w:rsidRPr="00396E09">
        <w:t>66(4)(c)</w:t>
      </w:r>
    </w:p>
    <w:p w14:paraId="28A2520A" w14:textId="77777777" w:rsidR="008C4A44" w:rsidRPr="00396E09" w:rsidRDefault="003341BB" w:rsidP="00396E09">
      <w:pPr>
        <w:pStyle w:val="Item"/>
      </w:pPr>
      <w:r w:rsidRPr="00396E09">
        <w:t>Omit “, or dad and partner pay,”</w:t>
      </w:r>
      <w:r w:rsidR="002F00BB" w:rsidRPr="00396E09">
        <w:t>.</w:t>
      </w:r>
    </w:p>
    <w:p w14:paraId="763224E4" w14:textId="77777777" w:rsidR="00215E56" w:rsidRPr="00396E09" w:rsidRDefault="00961409" w:rsidP="00396E09">
      <w:pPr>
        <w:pStyle w:val="ItemHead"/>
      </w:pPr>
      <w:r w:rsidRPr="00396E09">
        <w:t>23</w:t>
      </w:r>
      <w:r w:rsidR="00215E56" w:rsidRPr="00396E09">
        <w:t xml:space="preserve">  Points 1064</w:t>
      </w:r>
      <w:r w:rsidR="00396E09">
        <w:noBreakHyphen/>
      </w:r>
      <w:r w:rsidR="00215E56" w:rsidRPr="00396E09">
        <w:t>F14, 1066A</w:t>
      </w:r>
      <w:r w:rsidR="00396E09">
        <w:noBreakHyphen/>
      </w:r>
      <w:r w:rsidR="00215E56" w:rsidRPr="00396E09">
        <w:t>G14, 1067G</w:t>
      </w:r>
      <w:r w:rsidR="00396E09">
        <w:noBreakHyphen/>
      </w:r>
      <w:r w:rsidR="00215E56" w:rsidRPr="00396E09">
        <w:t>H20, 1067</w:t>
      </w:r>
      <w:r w:rsidR="00B3794D" w:rsidRPr="00396E09">
        <w:t>L</w:t>
      </w:r>
      <w:r w:rsidR="00396E09">
        <w:noBreakHyphen/>
      </w:r>
      <w:r w:rsidR="00215E56" w:rsidRPr="00396E09">
        <w:t>D16, 1068</w:t>
      </w:r>
      <w:r w:rsidR="00396E09">
        <w:noBreakHyphen/>
      </w:r>
      <w:r w:rsidR="00215E56" w:rsidRPr="00396E09">
        <w:t>G7AR, 1068A</w:t>
      </w:r>
      <w:r w:rsidR="00396E09">
        <w:noBreakHyphen/>
      </w:r>
      <w:r w:rsidR="00215E56" w:rsidRPr="00396E09">
        <w:t>E12 and 1068B</w:t>
      </w:r>
      <w:r w:rsidR="00396E09">
        <w:noBreakHyphen/>
      </w:r>
      <w:r w:rsidR="00215E56" w:rsidRPr="00396E09">
        <w:t xml:space="preserve">D18 (definition of </w:t>
      </w:r>
      <w:r w:rsidR="00215E56" w:rsidRPr="00396E09">
        <w:rPr>
          <w:i/>
        </w:rPr>
        <w:t>leave payment</w:t>
      </w:r>
      <w:r w:rsidR="00215E56" w:rsidRPr="00396E09">
        <w:t>)</w:t>
      </w:r>
    </w:p>
    <w:p w14:paraId="7CBE482B" w14:textId="77777777" w:rsidR="00215E56" w:rsidRPr="00396E09" w:rsidRDefault="00215E56" w:rsidP="00396E09">
      <w:pPr>
        <w:pStyle w:val="Item"/>
      </w:pPr>
      <w:r w:rsidRPr="00396E09">
        <w:t>Repeal the definitions, substitute:</w:t>
      </w:r>
    </w:p>
    <w:p w14:paraId="2AE397E0" w14:textId="77777777" w:rsidR="00215E56" w:rsidRPr="00396E09" w:rsidRDefault="00215E56" w:rsidP="00396E09">
      <w:pPr>
        <w:pStyle w:val="Definition"/>
      </w:pPr>
      <w:r w:rsidRPr="00396E09">
        <w:rPr>
          <w:b/>
          <w:i/>
        </w:rPr>
        <w:t>leave payment</w:t>
      </w:r>
      <w:r w:rsidRPr="00396E09">
        <w:t xml:space="preserve"> includes a payment in respect of sick leave, annual leave, maternity leave and long service leave, but does not include an instalment of parental leave pay.</w:t>
      </w:r>
    </w:p>
    <w:p w14:paraId="784648C2" w14:textId="77777777" w:rsidR="00B16395" w:rsidRPr="00396E09" w:rsidRDefault="00961409" w:rsidP="00396E09">
      <w:pPr>
        <w:pStyle w:val="ItemHead"/>
      </w:pPr>
      <w:r w:rsidRPr="00396E09">
        <w:t>24</w:t>
      </w:r>
      <w:r w:rsidR="00B16395" w:rsidRPr="00396E09">
        <w:t xml:space="preserve">  Point 1071A</w:t>
      </w:r>
      <w:r w:rsidR="00396E09">
        <w:noBreakHyphen/>
      </w:r>
      <w:r w:rsidR="00B16395" w:rsidRPr="00396E09">
        <w:t>4 (</w:t>
      </w:r>
      <w:r w:rsidR="00E93CB8" w:rsidRPr="00396E09">
        <w:t>paragraph (</w:t>
      </w:r>
      <w:r w:rsidR="00B16395" w:rsidRPr="00396E09">
        <w:t xml:space="preserve">f) of the definition of </w:t>
      </w:r>
      <w:r w:rsidR="00B16395" w:rsidRPr="00396E09">
        <w:rPr>
          <w:i/>
        </w:rPr>
        <w:t>income</w:t>
      </w:r>
      <w:r w:rsidR="00B16395" w:rsidRPr="00396E09">
        <w:t>)</w:t>
      </w:r>
    </w:p>
    <w:p w14:paraId="3B623941" w14:textId="77777777" w:rsidR="00B16395" w:rsidRPr="00396E09" w:rsidRDefault="00B16395" w:rsidP="00396E09">
      <w:pPr>
        <w:pStyle w:val="Item"/>
      </w:pPr>
      <w:r w:rsidRPr="00396E09">
        <w:t xml:space="preserve">Omit </w:t>
      </w:r>
      <w:r w:rsidR="00A9090D" w:rsidRPr="00396E09">
        <w:t>“</w:t>
      </w:r>
      <w:r w:rsidRPr="00396E09">
        <w:t>pay; and</w:t>
      </w:r>
      <w:r w:rsidR="00A9090D" w:rsidRPr="00396E09">
        <w:t>”</w:t>
      </w:r>
      <w:r w:rsidRPr="00396E09">
        <w:t xml:space="preserve">, substitute </w:t>
      </w:r>
      <w:r w:rsidR="00A9090D" w:rsidRPr="00396E09">
        <w:t>“</w:t>
      </w:r>
      <w:r w:rsidRPr="00396E09">
        <w:t>pay.</w:t>
      </w:r>
      <w:r w:rsidR="00A9090D" w:rsidRPr="00396E09">
        <w:t>”</w:t>
      </w:r>
      <w:r w:rsidR="00DD78F6" w:rsidRPr="00396E09">
        <w:t>.</w:t>
      </w:r>
    </w:p>
    <w:p w14:paraId="423B5957" w14:textId="77777777" w:rsidR="00E7404A" w:rsidRPr="00396E09" w:rsidRDefault="00961409" w:rsidP="00396E09">
      <w:pPr>
        <w:pStyle w:val="ItemHead"/>
      </w:pPr>
      <w:r w:rsidRPr="00396E09">
        <w:t>25</w:t>
      </w:r>
      <w:r w:rsidR="00E7404A" w:rsidRPr="00396E09">
        <w:t xml:space="preserve">  Point 1071A</w:t>
      </w:r>
      <w:r w:rsidR="00396E09">
        <w:noBreakHyphen/>
      </w:r>
      <w:r w:rsidR="00E7404A" w:rsidRPr="00396E09">
        <w:t>4 (</w:t>
      </w:r>
      <w:r w:rsidR="00E93CB8" w:rsidRPr="00396E09">
        <w:t>paragraph (</w:t>
      </w:r>
      <w:r w:rsidR="00E7404A" w:rsidRPr="00396E09">
        <w:t xml:space="preserve">g) of the definition of </w:t>
      </w:r>
      <w:r w:rsidR="00E7404A" w:rsidRPr="00396E09">
        <w:rPr>
          <w:i/>
        </w:rPr>
        <w:t>income</w:t>
      </w:r>
      <w:r w:rsidR="00E7404A" w:rsidRPr="00396E09">
        <w:t>)</w:t>
      </w:r>
    </w:p>
    <w:p w14:paraId="79DF3991" w14:textId="77777777" w:rsidR="00E7404A" w:rsidRPr="00396E09" w:rsidRDefault="00E7404A" w:rsidP="00396E09">
      <w:pPr>
        <w:pStyle w:val="Item"/>
      </w:pPr>
      <w:r w:rsidRPr="00396E09">
        <w:t>Repeal the paragraph.</w:t>
      </w:r>
    </w:p>
    <w:p w14:paraId="03B05D26" w14:textId="77777777" w:rsidR="00B16395" w:rsidRPr="00396E09" w:rsidRDefault="00961409" w:rsidP="00396E09">
      <w:pPr>
        <w:pStyle w:val="ItemHead"/>
      </w:pPr>
      <w:r w:rsidRPr="00396E09">
        <w:t>26</w:t>
      </w:r>
      <w:r w:rsidR="00B16395" w:rsidRPr="00396E09">
        <w:t xml:space="preserve">  </w:t>
      </w:r>
      <w:r w:rsidR="004B5645" w:rsidRPr="00396E09">
        <w:t>Paragraph 1</w:t>
      </w:r>
      <w:r w:rsidR="00B16395" w:rsidRPr="00396E09">
        <w:t>228(2)(</w:t>
      </w:r>
      <w:proofErr w:type="spellStart"/>
      <w:r w:rsidR="00B16395" w:rsidRPr="00396E09">
        <w:t>cb</w:t>
      </w:r>
      <w:proofErr w:type="spellEnd"/>
      <w:r w:rsidR="00B16395" w:rsidRPr="00396E09">
        <w:t>)</w:t>
      </w:r>
    </w:p>
    <w:p w14:paraId="1FF23CD2" w14:textId="77777777" w:rsidR="00B16395" w:rsidRPr="00396E09" w:rsidRDefault="00B16395" w:rsidP="00396E09">
      <w:pPr>
        <w:pStyle w:val="Item"/>
      </w:pPr>
      <w:r w:rsidRPr="00396E09">
        <w:t>Repeal the paragraph.</w:t>
      </w:r>
    </w:p>
    <w:p w14:paraId="2B13F8BE" w14:textId="77777777" w:rsidR="00E7404A" w:rsidRPr="00396E09" w:rsidRDefault="00E7404A" w:rsidP="00396E09">
      <w:pPr>
        <w:pStyle w:val="ActHead9"/>
      </w:pPr>
      <w:bookmarkStart w:id="37" w:name="_Toc129693943"/>
      <w:r w:rsidRPr="00396E09">
        <w:t>Taxation Administration Act 1953</w:t>
      </w:r>
      <w:bookmarkEnd w:id="37"/>
    </w:p>
    <w:p w14:paraId="383A4A32" w14:textId="77777777" w:rsidR="00E7404A" w:rsidRPr="00396E09" w:rsidRDefault="00961409" w:rsidP="00396E09">
      <w:pPr>
        <w:pStyle w:val="ItemHead"/>
      </w:pPr>
      <w:r w:rsidRPr="00396E09">
        <w:t>27</w:t>
      </w:r>
      <w:r w:rsidR="00E7404A" w:rsidRPr="00396E09">
        <w:t xml:space="preserve">  </w:t>
      </w:r>
      <w:r w:rsidR="004B5645" w:rsidRPr="00396E09">
        <w:t>Paragraph 1</w:t>
      </w:r>
      <w:r w:rsidR="00E7404A" w:rsidRPr="00396E09">
        <w:t>2</w:t>
      </w:r>
      <w:r w:rsidR="00396E09">
        <w:noBreakHyphen/>
      </w:r>
      <w:r w:rsidR="00E7404A" w:rsidRPr="00396E09">
        <w:t>110(1)(</w:t>
      </w:r>
      <w:proofErr w:type="spellStart"/>
      <w:r w:rsidR="00E7404A" w:rsidRPr="00396E09">
        <w:t>cb</w:t>
      </w:r>
      <w:proofErr w:type="spellEnd"/>
      <w:r w:rsidR="00E7404A" w:rsidRPr="00396E09">
        <w:t xml:space="preserve">) </w:t>
      </w:r>
      <w:r w:rsidR="00DD78F6" w:rsidRPr="00396E09">
        <w:t>in</w:t>
      </w:r>
      <w:r w:rsidR="00E7404A" w:rsidRPr="00396E09">
        <w:t xml:space="preserve"> </w:t>
      </w:r>
      <w:r w:rsidR="004B5645" w:rsidRPr="00396E09">
        <w:t>Schedule 1</w:t>
      </w:r>
    </w:p>
    <w:p w14:paraId="2F3D2A58" w14:textId="77777777" w:rsidR="00E7404A" w:rsidRPr="00396E09" w:rsidRDefault="00E7404A" w:rsidP="00396E09">
      <w:pPr>
        <w:pStyle w:val="Item"/>
      </w:pPr>
      <w:r w:rsidRPr="00396E09">
        <w:t>Repeal the paragraph.</w:t>
      </w:r>
    </w:p>
    <w:p w14:paraId="588E4510" w14:textId="77777777" w:rsidR="00E7404A" w:rsidRPr="00396E09" w:rsidRDefault="00961409" w:rsidP="00396E09">
      <w:pPr>
        <w:pStyle w:val="ItemHead"/>
      </w:pPr>
      <w:r w:rsidRPr="00396E09">
        <w:t>28</w:t>
      </w:r>
      <w:r w:rsidR="00E7404A" w:rsidRPr="00396E09">
        <w:t xml:space="preserve">  </w:t>
      </w:r>
      <w:r w:rsidR="004B5645" w:rsidRPr="00396E09">
        <w:t>Sub</w:t>
      </w:r>
      <w:r w:rsidR="00E93CB8" w:rsidRPr="00396E09">
        <w:t>section 1</w:t>
      </w:r>
      <w:r w:rsidR="003D6F14" w:rsidRPr="00396E09">
        <w:t>6</w:t>
      </w:r>
      <w:r w:rsidR="00396E09">
        <w:noBreakHyphen/>
      </w:r>
      <w:r w:rsidR="003D6F14" w:rsidRPr="00396E09">
        <w:t xml:space="preserve">155(3) </w:t>
      </w:r>
      <w:r w:rsidR="00DD78F6" w:rsidRPr="00396E09">
        <w:t>in</w:t>
      </w:r>
      <w:r w:rsidR="003D6F14" w:rsidRPr="00396E09">
        <w:t xml:space="preserve"> </w:t>
      </w:r>
      <w:r w:rsidR="004B5645" w:rsidRPr="00396E09">
        <w:t>Schedule 1</w:t>
      </w:r>
      <w:r w:rsidR="003D6F14" w:rsidRPr="00396E09">
        <w:t xml:space="preserve"> (heading)</w:t>
      </w:r>
    </w:p>
    <w:p w14:paraId="64FC6182" w14:textId="77777777" w:rsidR="003D6F14" w:rsidRPr="00396E09" w:rsidRDefault="003D6F14" w:rsidP="00396E09">
      <w:pPr>
        <w:pStyle w:val="Item"/>
      </w:pPr>
      <w:r w:rsidRPr="00396E09">
        <w:t xml:space="preserve">Omit </w:t>
      </w:r>
      <w:r w:rsidR="00A9090D" w:rsidRPr="00396E09">
        <w:t>“</w:t>
      </w:r>
      <w:r w:rsidRPr="00396E09">
        <w:rPr>
          <w:i/>
        </w:rPr>
        <w:t>or dad and partner pay</w:t>
      </w:r>
      <w:r w:rsidR="00A9090D" w:rsidRPr="00396E09">
        <w:t>”</w:t>
      </w:r>
      <w:r w:rsidRPr="00396E09">
        <w:t>.</w:t>
      </w:r>
    </w:p>
    <w:p w14:paraId="4135AB3E" w14:textId="77777777" w:rsidR="003D6F14" w:rsidRPr="00396E09" w:rsidRDefault="00961409" w:rsidP="00396E09">
      <w:pPr>
        <w:pStyle w:val="ItemHead"/>
      </w:pPr>
      <w:r w:rsidRPr="00396E09">
        <w:t>29</w:t>
      </w:r>
      <w:r w:rsidR="003D6F14" w:rsidRPr="00396E09">
        <w:t xml:space="preserve">  Paragraphs 16</w:t>
      </w:r>
      <w:r w:rsidR="00396E09">
        <w:noBreakHyphen/>
      </w:r>
      <w:r w:rsidR="003D6F14" w:rsidRPr="00396E09">
        <w:t>155(3)(a) and 16</w:t>
      </w:r>
      <w:r w:rsidR="00396E09">
        <w:noBreakHyphen/>
      </w:r>
      <w:r w:rsidR="003D6F14" w:rsidRPr="00396E09">
        <w:t xml:space="preserve">160(3)(a) </w:t>
      </w:r>
      <w:r w:rsidR="00DD78F6" w:rsidRPr="00396E09">
        <w:t>in</w:t>
      </w:r>
      <w:r w:rsidR="003D6F14" w:rsidRPr="00396E09">
        <w:t xml:space="preserve"> </w:t>
      </w:r>
      <w:r w:rsidR="004B5645" w:rsidRPr="00396E09">
        <w:t>Schedule 1</w:t>
      </w:r>
    </w:p>
    <w:p w14:paraId="42F73C65" w14:textId="77777777" w:rsidR="003D6F14" w:rsidRPr="00396E09" w:rsidRDefault="003D6F14" w:rsidP="00396E09">
      <w:pPr>
        <w:pStyle w:val="Item"/>
      </w:pPr>
      <w:r w:rsidRPr="00396E09">
        <w:t xml:space="preserve">Omit </w:t>
      </w:r>
      <w:r w:rsidR="00A9090D" w:rsidRPr="00396E09">
        <w:t>“</w:t>
      </w:r>
      <w:r w:rsidRPr="00396E09">
        <w:t xml:space="preserve">or </w:t>
      </w:r>
      <w:r w:rsidR="00396E09" w:rsidRPr="00396E09">
        <w:rPr>
          <w:position w:val="6"/>
          <w:sz w:val="16"/>
        </w:rPr>
        <w:t>*</w:t>
      </w:r>
      <w:r w:rsidRPr="00396E09">
        <w:t>dad and partner pay</w:t>
      </w:r>
      <w:r w:rsidR="00A9090D" w:rsidRPr="00396E09">
        <w:t>”</w:t>
      </w:r>
      <w:r w:rsidRPr="00396E09">
        <w:t>.</w:t>
      </w:r>
    </w:p>
    <w:p w14:paraId="21D4C47D" w14:textId="77777777" w:rsidR="003D6F14" w:rsidRPr="00396E09" w:rsidRDefault="00961409" w:rsidP="00396E09">
      <w:pPr>
        <w:pStyle w:val="ItemHead"/>
      </w:pPr>
      <w:r w:rsidRPr="00396E09">
        <w:t>30</w:t>
      </w:r>
      <w:r w:rsidR="003D6F14" w:rsidRPr="00396E09">
        <w:t xml:space="preserve">  </w:t>
      </w:r>
      <w:r w:rsidR="00C5211D" w:rsidRPr="00396E09">
        <w:t>Subparagraphs 1</w:t>
      </w:r>
      <w:r w:rsidR="003D6F14" w:rsidRPr="00396E09">
        <w:t>8</w:t>
      </w:r>
      <w:r w:rsidR="00396E09">
        <w:noBreakHyphen/>
      </w:r>
      <w:r w:rsidR="003D6F14" w:rsidRPr="00396E09">
        <w:t>65(1)(b)(ii) and 18</w:t>
      </w:r>
      <w:r w:rsidR="00396E09">
        <w:noBreakHyphen/>
      </w:r>
      <w:r w:rsidR="003D6F14" w:rsidRPr="00396E09">
        <w:t xml:space="preserve">70(1)(b)(ii) </w:t>
      </w:r>
      <w:r w:rsidR="00DD78F6" w:rsidRPr="00396E09">
        <w:t>in</w:t>
      </w:r>
      <w:r w:rsidR="003D6F14" w:rsidRPr="00396E09">
        <w:t xml:space="preserve"> </w:t>
      </w:r>
      <w:r w:rsidR="004B5645" w:rsidRPr="00396E09">
        <w:t>Schedule 1</w:t>
      </w:r>
    </w:p>
    <w:p w14:paraId="7A82A20F" w14:textId="77777777" w:rsidR="003D6F14" w:rsidRPr="00396E09" w:rsidRDefault="003D6F14" w:rsidP="00396E09">
      <w:pPr>
        <w:pStyle w:val="Item"/>
      </w:pPr>
      <w:r w:rsidRPr="00396E09">
        <w:t xml:space="preserve">Omit </w:t>
      </w:r>
      <w:r w:rsidR="00A9090D" w:rsidRPr="00396E09">
        <w:t>“</w:t>
      </w:r>
      <w:r w:rsidRPr="00396E09">
        <w:t xml:space="preserve">or </w:t>
      </w:r>
      <w:r w:rsidR="00396E09" w:rsidRPr="00396E09">
        <w:rPr>
          <w:position w:val="6"/>
          <w:sz w:val="16"/>
        </w:rPr>
        <w:t>*</w:t>
      </w:r>
      <w:r w:rsidRPr="00396E09">
        <w:t>dad and partner pay</w:t>
      </w:r>
      <w:r w:rsidR="00A9090D" w:rsidRPr="00396E09">
        <w:t>”</w:t>
      </w:r>
      <w:r w:rsidRPr="00396E09">
        <w:t>.</w:t>
      </w:r>
    </w:p>
    <w:p w14:paraId="00901190" w14:textId="77777777" w:rsidR="003D6F14" w:rsidRPr="00396E09" w:rsidRDefault="00961409" w:rsidP="00396E09">
      <w:pPr>
        <w:pStyle w:val="ItemHead"/>
      </w:pPr>
      <w:r w:rsidRPr="00396E09">
        <w:t>31</w:t>
      </w:r>
      <w:r w:rsidR="003D6F14" w:rsidRPr="00396E09">
        <w:t xml:space="preserve">  </w:t>
      </w:r>
      <w:r w:rsidR="004B5645" w:rsidRPr="00396E09">
        <w:t>Subsection 3</w:t>
      </w:r>
      <w:r w:rsidR="003D6F14" w:rsidRPr="00396E09">
        <w:t>89</w:t>
      </w:r>
      <w:r w:rsidR="00396E09">
        <w:noBreakHyphen/>
      </w:r>
      <w:r w:rsidR="003D6F14" w:rsidRPr="00396E09">
        <w:t xml:space="preserve">5(1) </w:t>
      </w:r>
      <w:r w:rsidR="00DD78F6" w:rsidRPr="00396E09">
        <w:t>in</w:t>
      </w:r>
      <w:r w:rsidR="003D6F14" w:rsidRPr="00396E09">
        <w:t xml:space="preserve"> </w:t>
      </w:r>
      <w:r w:rsidR="004B5645" w:rsidRPr="00396E09">
        <w:t>Schedule 1</w:t>
      </w:r>
      <w:r w:rsidR="003D6F14" w:rsidRPr="00396E09">
        <w:t xml:space="preserve"> (table </w:t>
      </w:r>
      <w:r w:rsidR="008622E0" w:rsidRPr="00396E09">
        <w:t>item 1</w:t>
      </w:r>
      <w:r w:rsidR="00F037A7" w:rsidRPr="00396E09">
        <w:t xml:space="preserve">, </w:t>
      </w:r>
      <w:r w:rsidR="00E563B4" w:rsidRPr="00396E09">
        <w:t xml:space="preserve">column 1, </w:t>
      </w:r>
      <w:r w:rsidR="00E93CB8" w:rsidRPr="00396E09">
        <w:t>paragraph (</w:t>
      </w:r>
      <w:r w:rsidR="00F037A7" w:rsidRPr="00396E09">
        <w:t>a)</w:t>
      </w:r>
      <w:r w:rsidR="003D6F14" w:rsidRPr="00396E09">
        <w:t>)</w:t>
      </w:r>
    </w:p>
    <w:p w14:paraId="31FE7B62" w14:textId="77777777" w:rsidR="003D6F14" w:rsidRPr="00396E09" w:rsidRDefault="003D6F14" w:rsidP="00396E09">
      <w:pPr>
        <w:pStyle w:val="Item"/>
      </w:pPr>
      <w:r w:rsidRPr="00396E09">
        <w:t xml:space="preserve">Omit </w:t>
      </w:r>
      <w:r w:rsidR="00A9090D" w:rsidRPr="00396E09">
        <w:t>“</w:t>
      </w:r>
      <w:r w:rsidRPr="00396E09">
        <w:t>or (</w:t>
      </w:r>
      <w:proofErr w:type="spellStart"/>
      <w:r w:rsidRPr="00396E09">
        <w:t>cb</w:t>
      </w:r>
      <w:proofErr w:type="spellEnd"/>
      <w:r w:rsidRPr="00396E09">
        <w:t>)</w:t>
      </w:r>
      <w:r w:rsidR="00A9090D" w:rsidRPr="00396E09">
        <w:t>”</w:t>
      </w:r>
      <w:r w:rsidRPr="00396E09">
        <w:t>.</w:t>
      </w:r>
    </w:p>
    <w:p w14:paraId="0AD02FAE" w14:textId="77777777" w:rsidR="003D6F14" w:rsidRPr="00396E09" w:rsidRDefault="003D6F14" w:rsidP="00396E09">
      <w:pPr>
        <w:pStyle w:val="ActHead9"/>
      </w:pPr>
      <w:bookmarkStart w:id="38" w:name="_Toc129693944"/>
      <w:r w:rsidRPr="00396E09">
        <w:t>Veterans</w:t>
      </w:r>
      <w:r w:rsidR="00A9090D" w:rsidRPr="00396E09">
        <w:t>’</w:t>
      </w:r>
      <w:r w:rsidRPr="00396E09">
        <w:t xml:space="preserve"> Entitlements Act 1986</w:t>
      </w:r>
      <w:bookmarkEnd w:id="38"/>
    </w:p>
    <w:p w14:paraId="6FC1D35A" w14:textId="77777777" w:rsidR="003D6F14" w:rsidRPr="00396E09" w:rsidRDefault="00961409" w:rsidP="00396E09">
      <w:pPr>
        <w:pStyle w:val="ItemHead"/>
      </w:pPr>
      <w:r w:rsidRPr="00396E09">
        <w:t>32</w:t>
      </w:r>
      <w:r w:rsidR="003D6F14" w:rsidRPr="00396E09">
        <w:t xml:space="preserve">  </w:t>
      </w:r>
      <w:r w:rsidR="00C5211D" w:rsidRPr="00396E09">
        <w:t>Subsections 5</w:t>
      </w:r>
      <w:r w:rsidR="003D6F14" w:rsidRPr="00396E09">
        <w:t xml:space="preserve">H(1) and 5Q(1) (definition of </w:t>
      </w:r>
      <w:r w:rsidR="003D6F14" w:rsidRPr="00396E09">
        <w:rPr>
          <w:i/>
        </w:rPr>
        <w:t>dad and partner pay</w:t>
      </w:r>
      <w:r w:rsidR="003D6F14" w:rsidRPr="00396E09">
        <w:t>)</w:t>
      </w:r>
    </w:p>
    <w:p w14:paraId="79D62189" w14:textId="77777777" w:rsidR="003D6F14" w:rsidRPr="00396E09" w:rsidRDefault="003D6F14" w:rsidP="00396E09">
      <w:pPr>
        <w:pStyle w:val="Item"/>
      </w:pPr>
      <w:r w:rsidRPr="00396E09">
        <w:t>Repeal the definitions.</w:t>
      </w:r>
    </w:p>
    <w:p w14:paraId="26D17457" w14:textId="77777777" w:rsidR="003D6F14" w:rsidRPr="00396E09" w:rsidRDefault="00961409" w:rsidP="00396E09">
      <w:pPr>
        <w:pStyle w:val="ItemHead"/>
      </w:pPr>
      <w:r w:rsidRPr="00396E09">
        <w:t>33</w:t>
      </w:r>
      <w:r w:rsidR="003D6F14" w:rsidRPr="00396E09">
        <w:t xml:space="preserve">  </w:t>
      </w:r>
      <w:r w:rsidR="00E93CB8" w:rsidRPr="00396E09">
        <w:t>Paragraph 4</w:t>
      </w:r>
      <w:r w:rsidR="003D6F14" w:rsidRPr="00396E09">
        <w:t>5UUC(2)(ab)</w:t>
      </w:r>
    </w:p>
    <w:p w14:paraId="4C68F2EA" w14:textId="77777777" w:rsidR="003D6F14" w:rsidRPr="00396E09" w:rsidRDefault="003D6F14" w:rsidP="00396E09">
      <w:pPr>
        <w:pStyle w:val="Item"/>
      </w:pPr>
      <w:r w:rsidRPr="00396E09">
        <w:t>Repeal the paragraph.</w:t>
      </w:r>
    </w:p>
    <w:p w14:paraId="713BD585" w14:textId="77777777" w:rsidR="00F037A7" w:rsidRPr="00396E09" w:rsidRDefault="00961409" w:rsidP="00396E09">
      <w:pPr>
        <w:pStyle w:val="ItemHead"/>
      </w:pPr>
      <w:r w:rsidRPr="00396E09">
        <w:t>34</w:t>
      </w:r>
      <w:r w:rsidR="00F037A7" w:rsidRPr="00396E09">
        <w:t xml:space="preserve">  </w:t>
      </w:r>
      <w:r w:rsidR="00E93CB8" w:rsidRPr="00396E09">
        <w:t>Paragraph 4</w:t>
      </w:r>
      <w:r w:rsidR="00F037A7" w:rsidRPr="00396E09">
        <w:t>6AB(1)(h)</w:t>
      </w:r>
    </w:p>
    <w:p w14:paraId="1F7B3958" w14:textId="77777777" w:rsidR="00F037A7" w:rsidRPr="00396E09" w:rsidRDefault="007C6DE4" w:rsidP="00396E09">
      <w:pPr>
        <w:pStyle w:val="Item"/>
      </w:pPr>
      <w:r w:rsidRPr="00396E09">
        <w:t>Omit “pay; or”, substitute “pay.”.</w:t>
      </w:r>
    </w:p>
    <w:p w14:paraId="55539958" w14:textId="77777777" w:rsidR="003D6F14" w:rsidRPr="00396E09" w:rsidRDefault="00961409" w:rsidP="00396E09">
      <w:pPr>
        <w:pStyle w:val="ItemHead"/>
      </w:pPr>
      <w:r w:rsidRPr="00396E09">
        <w:t>35</w:t>
      </w:r>
      <w:r w:rsidR="003D6F14" w:rsidRPr="00396E09">
        <w:t xml:space="preserve">  </w:t>
      </w:r>
      <w:r w:rsidR="00E93CB8" w:rsidRPr="00396E09">
        <w:t>Paragraph 4</w:t>
      </w:r>
      <w:r w:rsidR="003D6F14" w:rsidRPr="00396E09">
        <w:t>6AB(1)(</w:t>
      </w:r>
      <w:proofErr w:type="spellStart"/>
      <w:r w:rsidR="003D6F14" w:rsidRPr="00396E09">
        <w:t>i</w:t>
      </w:r>
      <w:proofErr w:type="spellEnd"/>
      <w:r w:rsidR="003D6F14" w:rsidRPr="00396E09">
        <w:t>)</w:t>
      </w:r>
    </w:p>
    <w:p w14:paraId="032E9D8A" w14:textId="77777777" w:rsidR="003D6F14" w:rsidRPr="00396E09" w:rsidRDefault="003D6F14" w:rsidP="00396E09">
      <w:pPr>
        <w:pStyle w:val="Item"/>
      </w:pPr>
      <w:r w:rsidRPr="00396E09">
        <w:t>Repeal the paragraph.</w:t>
      </w:r>
    </w:p>
    <w:p w14:paraId="2E5E5F12" w14:textId="77777777" w:rsidR="003D6F14" w:rsidRPr="00396E09" w:rsidRDefault="00961409" w:rsidP="00396E09">
      <w:pPr>
        <w:pStyle w:val="ItemHead"/>
      </w:pPr>
      <w:r w:rsidRPr="00396E09">
        <w:t>36</w:t>
      </w:r>
      <w:r w:rsidR="003D6F14" w:rsidRPr="00396E09">
        <w:t xml:space="preserve">  </w:t>
      </w:r>
      <w:r w:rsidR="00E93CB8" w:rsidRPr="00396E09">
        <w:t>Paragraph 2</w:t>
      </w:r>
      <w:r w:rsidR="003D6F14" w:rsidRPr="00396E09">
        <w:t>05(1)(cc)</w:t>
      </w:r>
    </w:p>
    <w:p w14:paraId="75720842" w14:textId="77777777" w:rsidR="000963BB" w:rsidRPr="00396E09" w:rsidRDefault="003D6F14" w:rsidP="00396E09">
      <w:pPr>
        <w:pStyle w:val="Item"/>
      </w:pPr>
      <w:r w:rsidRPr="00396E09">
        <w:t>Repeal the paragraph.</w:t>
      </w:r>
    </w:p>
    <w:p w14:paraId="32B3D133" w14:textId="77777777" w:rsidR="003221CB" w:rsidRPr="00396E09" w:rsidRDefault="00961409" w:rsidP="00396E09">
      <w:pPr>
        <w:pStyle w:val="ItemHead"/>
      </w:pPr>
      <w:r w:rsidRPr="00396E09">
        <w:t>37</w:t>
      </w:r>
      <w:r w:rsidR="003221CB" w:rsidRPr="00396E09">
        <w:t xml:space="preserve">  </w:t>
      </w:r>
      <w:r w:rsidR="00E93CB8" w:rsidRPr="00396E09">
        <w:t>Paragraph 2</w:t>
      </w:r>
      <w:r w:rsidR="003221CB" w:rsidRPr="00396E09">
        <w:t>05(2)(a)</w:t>
      </w:r>
    </w:p>
    <w:p w14:paraId="376D69DE" w14:textId="77777777" w:rsidR="003221CB" w:rsidRPr="00396E09" w:rsidRDefault="003221CB" w:rsidP="00396E09">
      <w:pPr>
        <w:pStyle w:val="Item"/>
      </w:pPr>
      <w:r w:rsidRPr="00396E09">
        <w:t>Omit “, (cc)”.</w:t>
      </w:r>
    </w:p>
    <w:p w14:paraId="7B834967" w14:textId="77777777" w:rsidR="003221CB" w:rsidRPr="00396E09" w:rsidRDefault="00961409" w:rsidP="00396E09">
      <w:pPr>
        <w:pStyle w:val="ItemHead"/>
      </w:pPr>
      <w:r w:rsidRPr="00396E09">
        <w:t>38</w:t>
      </w:r>
      <w:r w:rsidR="003221CB" w:rsidRPr="00396E09">
        <w:t xml:space="preserve">  </w:t>
      </w:r>
      <w:r w:rsidR="00E93CB8" w:rsidRPr="00396E09">
        <w:t>Subsection 2</w:t>
      </w:r>
      <w:r w:rsidR="003221CB" w:rsidRPr="00396E09">
        <w:t xml:space="preserve">05(8) </w:t>
      </w:r>
      <w:r w:rsidR="00B60BB7" w:rsidRPr="00396E09">
        <w:t>(</w:t>
      </w:r>
      <w:r w:rsidR="00E93CB8" w:rsidRPr="00396E09">
        <w:t>paragraph (</w:t>
      </w:r>
      <w:proofErr w:type="spellStart"/>
      <w:r w:rsidR="00B60BB7" w:rsidRPr="00396E09">
        <w:t>ba</w:t>
      </w:r>
      <w:proofErr w:type="spellEnd"/>
      <w:r w:rsidR="00B60BB7" w:rsidRPr="00396E09">
        <w:t xml:space="preserve">) of the definition of </w:t>
      </w:r>
      <w:r w:rsidR="00B60BB7" w:rsidRPr="00396E09">
        <w:rPr>
          <w:i/>
        </w:rPr>
        <w:t>excluded amount</w:t>
      </w:r>
      <w:r w:rsidR="00B60BB7" w:rsidRPr="00396E09">
        <w:t>)</w:t>
      </w:r>
    </w:p>
    <w:p w14:paraId="76A3F9DD" w14:textId="77777777" w:rsidR="00B60BB7" w:rsidRPr="00396E09" w:rsidRDefault="00B60BB7" w:rsidP="00396E09">
      <w:pPr>
        <w:pStyle w:val="Item"/>
      </w:pPr>
      <w:r w:rsidRPr="00396E09">
        <w:t>Omit “, (cc)”.</w:t>
      </w:r>
    </w:p>
    <w:p w14:paraId="0BB58076" w14:textId="77777777" w:rsidR="00B60BB7" w:rsidRPr="00396E09" w:rsidRDefault="00961409" w:rsidP="00396E09">
      <w:pPr>
        <w:pStyle w:val="ItemHead"/>
      </w:pPr>
      <w:r w:rsidRPr="00396E09">
        <w:t>39</w:t>
      </w:r>
      <w:r w:rsidR="00B60BB7" w:rsidRPr="00396E09">
        <w:t xml:space="preserve">  </w:t>
      </w:r>
      <w:r w:rsidR="00E93CB8" w:rsidRPr="00396E09">
        <w:t>Subsection 2</w:t>
      </w:r>
      <w:r w:rsidR="00B60BB7" w:rsidRPr="00396E09">
        <w:t>05(8) (</w:t>
      </w:r>
      <w:r w:rsidR="00E93CB8" w:rsidRPr="00396E09">
        <w:t>paragraph (</w:t>
      </w:r>
      <w:r w:rsidR="00B60BB7" w:rsidRPr="00396E09">
        <w:t xml:space="preserve">a) of the definition of </w:t>
      </w:r>
      <w:r w:rsidR="00B60BB7" w:rsidRPr="00396E09">
        <w:rPr>
          <w:i/>
        </w:rPr>
        <w:t>recoverable amount</w:t>
      </w:r>
      <w:r w:rsidR="00B60BB7" w:rsidRPr="00396E09">
        <w:t>)</w:t>
      </w:r>
    </w:p>
    <w:p w14:paraId="4D0DD501" w14:textId="77777777" w:rsidR="00B60BB7" w:rsidRPr="00396E09" w:rsidRDefault="00B60BB7" w:rsidP="00396E09">
      <w:pPr>
        <w:pStyle w:val="Item"/>
      </w:pPr>
      <w:r w:rsidRPr="00396E09">
        <w:t>Omit “, (cc)”.</w:t>
      </w:r>
    </w:p>
    <w:p w14:paraId="26B172AA" w14:textId="77777777" w:rsidR="008E0D65" w:rsidRPr="00396E09" w:rsidRDefault="008E0D65" w:rsidP="00396E09">
      <w:pPr>
        <w:pStyle w:val="ActHead6"/>
        <w:pageBreakBefore/>
      </w:pPr>
      <w:bookmarkStart w:id="39" w:name="_Toc129693945"/>
      <w:r w:rsidRPr="0049019A">
        <w:rPr>
          <w:rStyle w:val="CharAmSchNo"/>
        </w:rPr>
        <w:t>Schedule 3</w:t>
      </w:r>
      <w:r w:rsidRPr="00396E09">
        <w:t>—</w:t>
      </w:r>
      <w:r w:rsidRPr="0049019A">
        <w:rPr>
          <w:rStyle w:val="CharAmSchText"/>
        </w:rPr>
        <w:t>Application, savings and transitional provisions</w:t>
      </w:r>
      <w:bookmarkEnd w:id="39"/>
    </w:p>
    <w:p w14:paraId="00889B6F" w14:textId="77777777" w:rsidR="00396E09" w:rsidRPr="0049019A" w:rsidRDefault="00396E09" w:rsidP="00396E09">
      <w:pPr>
        <w:pStyle w:val="Header"/>
      </w:pPr>
      <w:r w:rsidRPr="0049019A">
        <w:rPr>
          <w:rStyle w:val="CharAmPartNo"/>
        </w:rPr>
        <w:t xml:space="preserve"> </w:t>
      </w:r>
      <w:r w:rsidRPr="0049019A">
        <w:rPr>
          <w:rStyle w:val="CharAmPartText"/>
        </w:rPr>
        <w:t xml:space="preserve"> </w:t>
      </w:r>
    </w:p>
    <w:p w14:paraId="13BFA33B" w14:textId="77777777" w:rsidR="003227D1" w:rsidRPr="00396E09" w:rsidRDefault="0015677C" w:rsidP="00396E09">
      <w:pPr>
        <w:pStyle w:val="Transitional"/>
      </w:pPr>
      <w:r w:rsidRPr="00396E09">
        <w:t>1</w:t>
      </w:r>
      <w:r w:rsidR="003227D1" w:rsidRPr="00396E09">
        <w:t xml:space="preserve">  Definitions</w:t>
      </w:r>
    </w:p>
    <w:p w14:paraId="39E5C0DD" w14:textId="77777777" w:rsidR="003227D1" w:rsidRPr="00396E09" w:rsidRDefault="003227D1" w:rsidP="00396E09">
      <w:pPr>
        <w:pStyle w:val="Item"/>
      </w:pPr>
      <w:r w:rsidRPr="00396E09">
        <w:t>In this Schedule:</w:t>
      </w:r>
    </w:p>
    <w:p w14:paraId="3E24A6A1" w14:textId="77777777" w:rsidR="003227D1" w:rsidRPr="00396E09" w:rsidRDefault="003227D1" w:rsidP="00396E09">
      <w:pPr>
        <w:pStyle w:val="Item"/>
      </w:pPr>
      <w:r w:rsidRPr="00396E09">
        <w:rPr>
          <w:b/>
          <w:i/>
        </w:rPr>
        <w:t>commencement day</w:t>
      </w:r>
      <w:r w:rsidRPr="00396E09">
        <w:t xml:space="preserve"> means </w:t>
      </w:r>
      <w:r w:rsidR="004B5645" w:rsidRPr="00396E09">
        <w:t>26 March</w:t>
      </w:r>
      <w:r w:rsidRPr="00396E09">
        <w:t xml:space="preserve"> 2023.</w:t>
      </w:r>
    </w:p>
    <w:p w14:paraId="1F194376" w14:textId="77777777" w:rsidR="003227D1" w:rsidRPr="00396E09" w:rsidRDefault="003227D1" w:rsidP="00396E09">
      <w:pPr>
        <w:pStyle w:val="Item"/>
      </w:pPr>
      <w:r w:rsidRPr="00396E09">
        <w:rPr>
          <w:b/>
          <w:i/>
        </w:rPr>
        <w:t>new law</w:t>
      </w:r>
      <w:r w:rsidRPr="00396E09">
        <w:t xml:space="preserve"> means the PPL Act, as amended by </w:t>
      </w:r>
      <w:r w:rsidR="004B5645" w:rsidRPr="00396E09">
        <w:t>Schedule 1</w:t>
      </w:r>
      <w:r w:rsidRPr="00396E09">
        <w:t xml:space="preserve"> to this Act.</w:t>
      </w:r>
    </w:p>
    <w:p w14:paraId="273DB898" w14:textId="77777777" w:rsidR="003227D1" w:rsidRPr="00396E09" w:rsidRDefault="003227D1" w:rsidP="00396E09">
      <w:pPr>
        <w:pStyle w:val="Item"/>
      </w:pPr>
      <w:r w:rsidRPr="00396E09">
        <w:rPr>
          <w:b/>
          <w:i/>
        </w:rPr>
        <w:t>old law</w:t>
      </w:r>
      <w:r w:rsidRPr="00396E09">
        <w:t xml:space="preserve"> means all of the following, as in force immediately before </w:t>
      </w:r>
      <w:r w:rsidR="00F0146D" w:rsidRPr="00396E09">
        <w:t xml:space="preserve">the </w:t>
      </w:r>
      <w:r w:rsidRPr="00396E09">
        <w:t>commencement day:</w:t>
      </w:r>
    </w:p>
    <w:p w14:paraId="05DF77F0" w14:textId="77777777" w:rsidR="003227D1" w:rsidRPr="00396E09" w:rsidRDefault="003227D1" w:rsidP="00396E09">
      <w:pPr>
        <w:pStyle w:val="paragraph"/>
      </w:pPr>
      <w:r w:rsidRPr="00396E09">
        <w:tab/>
        <w:t>(a)</w:t>
      </w:r>
      <w:r w:rsidRPr="00396E09">
        <w:tab/>
        <w:t>the PPL Act;</w:t>
      </w:r>
    </w:p>
    <w:p w14:paraId="6908E80F" w14:textId="77777777" w:rsidR="003227D1" w:rsidRPr="00396E09" w:rsidRDefault="003227D1" w:rsidP="00396E09">
      <w:pPr>
        <w:pStyle w:val="paragraph"/>
      </w:pPr>
      <w:r w:rsidRPr="00396E09">
        <w:tab/>
        <w:t>(b)</w:t>
      </w:r>
      <w:r w:rsidRPr="00396E09">
        <w:tab/>
        <w:t>instruments (whether legislative or administrative) made under the PPL Act;</w:t>
      </w:r>
    </w:p>
    <w:p w14:paraId="15BB784B" w14:textId="77777777" w:rsidR="003227D1" w:rsidRPr="00396E09" w:rsidRDefault="003227D1" w:rsidP="00396E09">
      <w:pPr>
        <w:pStyle w:val="paragraph"/>
      </w:pPr>
      <w:r w:rsidRPr="00396E09">
        <w:tab/>
        <w:t>(c)</w:t>
      </w:r>
      <w:r w:rsidRPr="00396E09">
        <w:tab/>
        <w:t xml:space="preserve">the Acts amended by </w:t>
      </w:r>
      <w:r w:rsidR="004B5645" w:rsidRPr="00396E09">
        <w:t>Schedule 2</w:t>
      </w:r>
      <w:r w:rsidRPr="00396E09">
        <w:t xml:space="preserve"> to this Act.</w:t>
      </w:r>
    </w:p>
    <w:p w14:paraId="54029DDA" w14:textId="77777777" w:rsidR="003227D1" w:rsidRPr="00396E09" w:rsidRDefault="003227D1" w:rsidP="00396E09">
      <w:pPr>
        <w:pStyle w:val="Item"/>
      </w:pPr>
      <w:r w:rsidRPr="00396E09">
        <w:rPr>
          <w:b/>
          <w:i/>
        </w:rPr>
        <w:t>PPL Act</w:t>
      </w:r>
      <w:r w:rsidRPr="00396E09">
        <w:t xml:space="preserve"> means the </w:t>
      </w:r>
      <w:r w:rsidRPr="00396E09">
        <w:rPr>
          <w:i/>
        </w:rPr>
        <w:t>Paid Parental Leave Act 2010</w:t>
      </w:r>
      <w:r w:rsidRPr="00396E09">
        <w:t>.</w:t>
      </w:r>
    </w:p>
    <w:p w14:paraId="036E8E6A" w14:textId="77777777" w:rsidR="00E563B4" w:rsidRPr="00396E09" w:rsidRDefault="003227D1" w:rsidP="00396E09">
      <w:pPr>
        <w:pStyle w:val="Item"/>
      </w:pPr>
      <w:r w:rsidRPr="00396E09">
        <w:rPr>
          <w:b/>
          <w:i/>
        </w:rPr>
        <w:t>transition period</w:t>
      </w:r>
      <w:r w:rsidRPr="00396E09">
        <w:t xml:space="preserve"> means the period that starts on </w:t>
      </w:r>
      <w:r w:rsidR="004B5645" w:rsidRPr="00396E09">
        <w:t>26 March</w:t>
      </w:r>
      <w:r w:rsidRPr="00396E09">
        <w:t xml:space="preserve"> 2023 and ends on </w:t>
      </w:r>
      <w:r w:rsidR="004B5645" w:rsidRPr="00396E09">
        <w:t>30 June</w:t>
      </w:r>
      <w:r w:rsidRPr="00396E09">
        <w:t xml:space="preserve"> 2023.</w:t>
      </w:r>
    </w:p>
    <w:p w14:paraId="435A204B" w14:textId="77777777" w:rsidR="003227D1" w:rsidRPr="00396E09" w:rsidRDefault="0015677C" w:rsidP="00396E09">
      <w:pPr>
        <w:pStyle w:val="Transitional"/>
      </w:pPr>
      <w:r w:rsidRPr="00396E09">
        <w:t>2</w:t>
      </w:r>
      <w:r w:rsidR="003227D1" w:rsidRPr="00396E09">
        <w:t xml:space="preserve">  Application of amendments to claims</w:t>
      </w:r>
    </w:p>
    <w:p w14:paraId="7395C864" w14:textId="77777777" w:rsidR="003227D1" w:rsidRPr="00396E09" w:rsidRDefault="003227D1" w:rsidP="00396E09">
      <w:pPr>
        <w:pStyle w:val="SubitemHead"/>
      </w:pPr>
      <w:r w:rsidRPr="00396E09">
        <w:t>Pre</w:t>
      </w:r>
      <w:r w:rsidR="00396E09">
        <w:noBreakHyphen/>
      </w:r>
      <w:r w:rsidRPr="00396E09">
        <w:t>commencement claim—child born before commencement</w:t>
      </w:r>
    </w:p>
    <w:p w14:paraId="54359ACA" w14:textId="77777777" w:rsidR="003227D1" w:rsidRPr="00396E09" w:rsidRDefault="003227D1" w:rsidP="00396E09">
      <w:pPr>
        <w:pStyle w:val="Subitem"/>
      </w:pPr>
      <w:r w:rsidRPr="00396E09">
        <w:t>(1)</w:t>
      </w:r>
      <w:r w:rsidRPr="00396E09">
        <w:tab/>
        <w:t xml:space="preserve">Despite the amendments made by this Act, the old law continues to apply on and after </w:t>
      </w:r>
      <w:r w:rsidR="00F0146D" w:rsidRPr="00396E09">
        <w:t xml:space="preserve">the </w:t>
      </w:r>
      <w:r w:rsidRPr="00396E09">
        <w:t>commencement day in relation to a claim for parental leave pay or dad and partner pay for a child if:</w:t>
      </w:r>
    </w:p>
    <w:p w14:paraId="278017F8" w14:textId="77777777" w:rsidR="003227D1" w:rsidRPr="00396E09" w:rsidRDefault="003227D1" w:rsidP="00396E09">
      <w:pPr>
        <w:pStyle w:val="paragraph"/>
      </w:pPr>
      <w:r w:rsidRPr="00396E09">
        <w:tab/>
        <w:t>(a)</w:t>
      </w:r>
      <w:r w:rsidRPr="00396E09">
        <w:tab/>
        <w:t xml:space="preserve">the claim was made before </w:t>
      </w:r>
      <w:r w:rsidR="00F0146D" w:rsidRPr="00396E09">
        <w:t xml:space="preserve">the </w:t>
      </w:r>
      <w:r w:rsidRPr="00396E09">
        <w:t>commencement day; and</w:t>
      </w:r>
    </w:p>
    <w:p w14:paraId="78243DBD" w14:textId="77777777" w:rsidR="003227D1" w:rsidRPr="00396E09" w:rsidRDefault="003227D1" w:rsidP="00396E09">
      <w:pPr>
        <w:pStyle w:val="paragraph"/>
      </w:pPr>
      <w:r w:rsidRPr="00396E09">
        <w:tab/>
        <w:t>(b)</w:t>
      </w:r>
      <w:r w:rsidRPr="00396E09">
        <w:tab/>
        <w:t>the child was born before that day.</w:t>
      </w:r>
    </w:p>
    <w:p w14:paraId="216161CA" w14:textId="77777777" w:rsidR="003227D1" w:rsidRPr="00396E09" w:rsidRDefault="003227D1" w:rsidP="00396E09">
      <w:pPr>
        <w:pStyle w:val="SubitemHead"/>
      </w:pPr>
      <w:r w:rsidRPr="00396E09">
        <w:t>Pre</w:t>
      </w:r>
      <w:r w:rsidR="00396E09">
        <w:noBreakHyphen/>
      </w:r>
      <w:r w:rsidRPr="00396E09">
        <w:t xml:space="preserve">commencement claim—unborn child with expected date of birth before </w:t>
      </w:r>
      <w:r w:rsidR="00E93CB8" w:rsidRPr="00396E09">
        <w:t>1 July</w:t>
      </w:r>
      <w:r w:rsidRPr="00396E09">
        <w:t xml:space="preserve"> 2023</w:t>
      </w:r>
    </w:p>
    <w:p w14:paraId="2FF14C0A" w14:textId="77777777" w:rsidR="003227D1" w:rsidRPr="00396E09" w:rsidRDefault="003227D1" w:rsidP="00396E09">
      <w:pPr>
        <w:pStyle w:val="Subitem"/>
      </w:pPr>
      <w:r w:rsidRPr="00396E09">
        <w:t>(2)</w:t>
      </w:r>
      <w:r w:rsidRPr="00396E09">
        <w:tab/>
        <w:t xml:space="preserve">Despite the amendments made by this Act, the old law continues to apply on and after </w:t>
      </w:r>
      <w:r w:rsidR="00F0146D" w:rsidRPr="00396E09">
        <w:t xml:space="preserve">the </w:t>
      </w:r>
      <w:r w:rsidRPr="00396E09">
        <w:t>commencement day in relation to a claim for parental leave pay or dad and partner pay for a child if:</w:t>
      </w:r>
    </w:p>
    <w:p w14:paraId="56FEE450" w14:textId="77777777" w:rsidR="003227D1" w:rsidRPr="00396E09" w:rsidRDefault="003227D1" w:rsidP="00396E09">
      <w:pPr>
        <w:pStyle w:val="paragraph"/>
      </w:pPr>
      <w:r w:rsidRPr="00396E09">
        <w:tab/>
        <w:t>(a)</w:t>
      </w:r>
      <w:r w:rsidRPr="00396E09">
        <w:tab/>
        <w:t>the claim was made before</w:t>
      </w:r>
      <w:r w:rsidR="00F0146D" w:rsidRPr="00396E09">
        <w:t xml:space="preserve"> the</w:t>
      </w:r>
      <w:r w:rsidRPr="00396E09">
        <w:t xml:space="preserve"> commencement day; and</w:t>
      </w:r>
    </w:p>
    <w:p w14:paraId="0B89B23F" w14:textId="77777777" w:rsidR="003227D1" w:rsidRPr="00396E09" w:rsidRDefault="003227D1" w:rsidP="00396E09">
      <w:pPr>
        <w:pStyle w:val="paragraph"/>
      </w:pPr>
      <w:r w:rsidRPr="00396E09">
        <w:tab/>
        <w:t>(b)</w:t>
      </w:r>
      <w:r w:rsidRPr="00396E09">
        <w:tab/>
        <w:t>the child was not born at the time of the claim; and</w:t>
      </w:r>
    </w:p>
    <w:p w14:paraId="3C87E4EB" w14:textId="77777777" w:rsidR="003227D1" w:rsidRPr="00396E09" w:rsidRDefault="003227D1" w:rsidP="00396E09">
      <w:pPr>
        <w:pStyle w:val="paragraph"/>
      </w:pPr>
      <w:r w:rsidRPr="00396E09">
        <w:tab/>
        <w:t>(c)</w:t>
      </w:r>
      <w:r w:rsidRPr="00396E09">
        <w:tab/>
        <w:t xml:space="preserve">the expected date of birth of the child is before </w:t>
      </w:r>
      <w:r w:rsidR="00E93CB8" w:rsidRPr="00396E09">
        <w:t>1 July</w:t>
      </w:r>
      <w:r w:rsidRPr="00396E09">
        <w:t xml:space="preserve"> 2023.</w:t>
      </w:r>
    </w:p>
    <w:p w14:paraId="4465D088" w14:textId="77777777" w:rsidR="003227D1" w:rsidRPr="00396E09" w:rsidRDefault="003227D1" w:rsidP="00396E09">
      <w:pPr>
        <w:pStyle w:val="Subitem"/>
      </w:pPr>
      <w:r w:rsidRPr="00396E09">
        <w:t>(3)</w:t>
      </w:r>
      <w:r w:rsidRPr="00396E09">
        <w:tab/>
        <w:t xml:space="preserve">However, if on </w:t>
      </w:r>
      <w:r w:rsidR="00E93CB8" w:rsidRPr="00396E09">
        <w:t>1 July</w:t>
      </w:r>
      <w:r w:rsidRPr="00396E09">
        <w:t xml:space="preserve"> 2023 a child in respect of whom a claim referred to in </w:t>
      </w:r>
      <w:r w:rsidR="004B5645" w:rsidRPr="00396E09">
        <w:t>subitem (</w:t>
      </w:r>
      <w:r w:rsidRPr="00396E09">
        <w:t>2) has been made has not been born, then on and after that day the claim is taken to be a claim for parental leave pay under the new law, and the new law applies in relation to the claim on and after that day.</w:t>
      </w:r>
    </w:p>
    <w:p w14:paraId="10FDBDFC" w14:textId="77777777" w:rsidR="003227D1" w:rsidRPr="00396E09" w:rsidRDefault="003227D1" w:rsidP="00396E09">
      <w:pPr>
        <w:pStyle w:val="SubitemHead"/>
      </w:pPr>
      <w:r w:rsidRPr="00396E09">
        <w:t>Transition period claim—child born before claim is made</w:t>
      </w:r>
    </w:p>
    <w:p w14:paraId="716E3872" w14:textId="77777777" w:rsidR="003227D1" w:rsidRPr="00396E09" w:rsidRDefault="003227D1" w:rsidP="00396E09">
      <w:pPr>
        <w:pStyle w:val="Subitem"/>
      </w:pPr>
      <w:r w:rsidRPr="00396E09">
        <w:t>(4)</w:t>
      </w:r>
      <w:r w:rsidRPr="00396E09">
        <w:tab/>
        <w:t xml:space="preserve">Despite the amendments made by this Act, a claim for parental leave pay or dad and partner pay for a child may be made </w:t>
      </w:r>
      <w:r w:rsidR="00831CDD" w:rsidRPr="00396E09">
        <w:t>during the transition period</w:t>
      </w:r>
      <w:r w:rsidRPr="00396E09">
        <w:t xml:space="preserve"> in relation to a child born before </w:t>
      </w:r>
      <w:r w:rsidR="00E93CB8" w:rsidRPr="00396E09">
        <w:t>1 July</w:t>
      </w:r>
      <w:r w:rsidRPr="00396E09">
        <w:t xml:space="preserve"> 2023, and the old law continues to apply to the claim as if those amendments had not been made.</w:t>
      </w:r>
    </w:p>
    <w:p w14:paraId="2C786DB1" w14:textId="77777777" w:rsidR="003227D1" w:rsidRPr="00396E09" w:rsidRDefault="003227D1" w:rsidP="00396E09">
      <w:pPr>
        <w:pStyle w:val="SubitemHead"/>
      </w:pPr>
      <w:r w:rsidRPr="00396E09">
        <w:t xml:space="preserve">Transition period claim—unborn child with expected date of birth before </w:t>
      </w:r>
      <w:r w:rsidR="00E93CB8" w:rsidRPr="00396E09">
        <w:t>1 July</w:t>
      </w:r>
      <w:r w:rsidRPr="00396E09">
        <w:t xml:space="preserve"> 2023</w:t>
      </w:r>
    </w:p>
    <w:p w14:paraId="2314F7F1" w14:textId="77777777" w:rsidR="003227D1" w:rsidRPr="00396E09" w:rsidRDefault="003227D1" w:rsidP="00396E09">
      <w:pPr>
        <w:pStyle w:val="Subitem"/>
      </w:pPr>
      <w:r w:rsidRPr="00396E09">
        <w:t>(5)</w:t>
      </w:r>
      <w:r w:rsidRPr="00396E09">
        <w:tab/>
        <w:t xml:space="preserve">Despite the amendments made by this Act, a claim for parental leave pay or dad and partner pay for a child may be made </w:t>
      </w:r>
      <w:r w:rsidR="00831CDD" w:rsidRPr="00396E09">
        <w:t>during the transition period</w:t>
      </w:r>
      <w:r w:rsidRPr="00396E09">
        <w:t>, and the old law continues to apply to the claim as if those amendments had not been made, if:</w:t>
      </w:r>
    </w:p>
    <w:p w14:paraId="7678ADD1" w14:textId="77777777" w:rsidR="003227D1" w:rsidRPr="00396E09" w:rsidRDefault="003227D1" w:rsidP="00396E09">
      <w:pPr>
        <w:pStyle w:val="paragraph"/>
      </w:pPr>
      <w:r w:rsidRPr="00396E09">
        <w:tab/>
        <w:t>(a)</w:t>
      </w:r>
      <w:r w:rsidRPr="00396E09">
        <w:tab/>
        <w:t>the child has not been born at the time of the claim; and</w:t>
      </w:r>
    </w:p>
    <w:p w14:paraId="0EB11FE4" w14:textId="77777777" w:rsidR="003227D1" w:rsidRPr="00396E09" w:rsidRDefault="003227D1" w:rsidP="00396E09">
      <w:pPr>
        <w:pStyle w:val="paragraph"/>
      </w:pPr>
      <w:r w:rsidRPr="00396E09">
        <w:tab/>
        <w:t>(b)</w:t>
      </w:r>
      <w:r w:rsidRPr="00396E09">
        <w:tab/>
        <w:t xml:space="preserve">the expected date of birth of the child is before </w:t>
      </w:r>
      <w:r w:rsidR="00E93CB8" w:rsidRPr="00396E09">
        <w:t>1 July</w:t>
      </w:r>
      <w:r w:rsidRPr="00396E09">
        <w:t xml:space="preserve"> 2023.</w:t>
      </w:r>
    </w:p>
    <w:p w14:paraId="3C213622" w14:textId="77777777" w:rsidR="003227D1" w:rsidRPr="00396E09" w:rsidRDefault="003227D1" w:rsidP="00396E09">
      <w:pPr>
        <w:pStyle w:val="Subitem"/>
      </w:pPr>
      <w:r w:rsidRPr="00396E09">
        <w:t>(</w:t>
      </w:r>
      <w:r w:rsidR="00831CDD" w:rsidRPr="00396E09">
        <w:t>6</w:t>
      </w:r>
      <w:r w:rsidRPr="00396E09">
        <w:t>)</w:t>
      </w:r>
      <w:r w:rsidRPr="00396E09">
        <w:tab/>
        <w:t xml:space="preserve">However, if on </w:t>
      </w:r>
      <w:r w:rsidR="00E93CB8" w:rsidRPr="00396E09">
        <w:t>1 July</w:t>
      </w:r>
      <w:r w:rsidRPr="00396E09">
        <w:t xml:space="preserve"> 2023 a child in respect of whom a claim referred to in </w:t>
      </w:r>
      <w:r w:rsidR="004B5645" w:rsidRPr="00396E09">
        <w:t>subitem (</w:t>
      </w:r>
      <w:r w:rsidRPr="00396E09">
        <w:t>5) has been made has not been born, then on and after that day the claim is taken to be a claim for parental leave pay under the new law, and the new law applies in relation to the claim on and after that day.</w:t>
      </w:r>
    </w:p>
    <w:p w14:paraId="61269B0E" w14:textId="77777777" w:rsidR="003227D1" w:rsidRPr="00396E09" w:rsidRDefault="003227D1" w:rsidP="00396E09">
      <w:pPr>
        <w:pStyle w:val="SubitemHead"/>
      </w:pPr>
      <w:r w:rsidRPr="00396E09">
        <w:t xml:space="preserve">Transition period claim—unborn child with expected date of birth on or after </w:t>
      </w:r>
      <w:r w:rsidR="00E93CB8" w:rsidRPr="00396E09">
        <w:t>1 July</w:t>
      </w:r>
      <w:r w:rsidRPr="00396E09">
        <w:t xml:space="preserve"> 2023</w:t>
      </w:r>
    </w:p>
    <w:p w14:paraId="211746B9" w14:textId="77777777" w:rsidR="003227D1" w:rsidRPr="00396E09" w:rsidRDefault="003227D1" w:rsidP="00396E09">
      <w:pPr>
        <w:pStyle w:val="Subitem"/>
      </w:pPr>
      <w:r w:rsidRPr="00396E09">
        <w:t>(</w:t>
      </w:r>
      <w:r w:rsidR="00831CDD" w:rsidRPr="00396E09">
        <w:t>7</w:t>
      </w:r>
      <w:r w:rsidRPr="00396E09">
        <w:t>)</w:t>
      </w:r>
      <w:r w:rsidRPr="00396E09">
        <w:tab/>
        <w:t>The new law applies in relation to a claim for parental leave pay made during the transition period for a child if:</w:t>
      </w:r>
    </w:p>
    <w:p w14:paraId="1500EA7F" w14:textId="77777777" w:rsidR="003227D1" w:rsidRPr="00396E09" w:rsidRDefault="003227D1" w:rsidP="00396E09">
      <w:pPr>
        <w:pStyle w:val="paragraph"/>
      </w:pPr>
      <w:r w:rsidRPr="00396E09">
        <w:tab/>
        <w:t>(a)</w:t>
      </w:r>
      <w:r w:rsidRPr="00396E09">
        <w:tab/>
        <w:t>the child has not been born at the time of the claim; and</w:t>
      </w:r>
    </w:p>
    <w:p w14:paraId="5F30C1F5" w14:textId="77777777" w:rsidR="003227D1" w:rsidRPr="00396E09" w:rsidRDefault="003227D1" w:rsidP="00396E09">
      <w:pPr>
        <w:pStyle w:val="paragraph"/>
      </w:pPr>
      <w:r w:rsidRPr="00396E09">
        <w:tab/>
        <w:t>(b)</w:t>
      </w:r>
      <w:r w:rsidRPr="00396E09">
        <w:tab/>
        <w:t xml:space="preserve">the expected date of birth of the child is on or after </w:t>
      </w:r>
      <w:r w:rsidR="00E93CB8" w:rsidRPr="00396E09">
        <w:t>1 July</w:t>
      </w:r>
      <w:r w:rsidRPr="00396E09">
        <w:t xml:space="preserve"> 2023.</w:t>
      </w:r>
    </w:p>
    <w:p w14:paraId="6C8DBA34" w14:textId="77777777" w:rsidR="003227D1" w:rsidRPr="00396E09" w:rsidRDefault="003227D1" w:rsidP="00396E09">
      <w:pPr>
        <w:pStyle w:val="Subitem"/>
      </w:pPr>
      <w:r w:rsidRPr="00396E09">
        <w:t>(</w:t>
      </w:r>
      <w:r w:rsidR="00831CDD" w:rsidRPr="00396E09">
        <w:t>8</w:t>
      </w:r>
      <w:r w:rsidRPr="00396E09">
        <w:t>)</w:t>
      </w:r>
      <w:r w:rsidRPr="00396E09">
        <w:tab/>
        <w:t xml:space="preserve">Despite </w:t>
      </w:r>
      <w:r w:rsidR="004B5645" w:rsidRPr="00396E09">
        <w:t>section 5</w:t>
      </w:r>
      <w:r w:rsidRPr="00396E09">
        <w:t xml:space="preserve">4 of the PPL Act, as amended by </w:t>
      </w:r>
      <w:r w:rsidR="004B5645" w:rsidRPr="00396E09">
        <w:t>Schedule 1</w:t>
      </w:r>
      <w:r w:rsidRPr="00396E09">
        <w:t xml:space="preserve"> to this Act, until the earlier of the date of birth of the child and </w:t>
      </w:r>
      <w:r w:rsidR="00E93CB8" w:rsidRPr="00396E09">
        <w:t>1 July</w:t>
      </w:r>
      <w:r w:rsidRPr="00396E09">
        <w:t xml:space="preserve"> 2023, a claim referred to in </w:t>
      </w:r>
      <w:r w:rsidR="004B5645" w:rsidRPr="00396E09">
        <w:t>subitem (</w:t>
      </w:r>
      <w:r w:rsidR="00831CDD" w:rsidRPr="00396E09">
        <w:t>7</w:t>
      </w:r>
      <w:r w:rsidRPr="00396E09">
        <w:t>) may be made only by the following persons:</w:t>
      </w:r>
    </w:p>
    <w:p w14:paraId="142D53CE" w14:textId="77777777" w:rsidR="003227D1" w:rsidRPr="00396E09" w:rsidRDefault="003227D1" w:rsidP="00396E09">
      <w:pPr>
        <w:pStyle w:val="paragraph"/>
      </w:pPr>
      <w:r w:rsidRPr="00396E09">
        <w:tab/>
        <w:t>(a)</w:t>
      </w:r>
      <w:r w:rsidRPr="00396E09">
        <w:tab/>
        <w:t>the birth mother of the child;</w:t>
      </w:r>
    </w:p>
    <w:p w14:paraId="29F4C381" w14:textId="77777777" w:rsidR="003227D1" w:rsidRPr="00396E09" w:rsidRDefault="003227D1" w:rsidP="00396E09">
      <w:pPr>
        <w:pStyle w:val="paragraph"/>
      </w:pPr>
      <w:r w:rsidRPr="00396E09">
        <w:tab/>
        <w:t>(b)</w:t>
      </w:r>
      <w:r w:rsidRPr="00396E09">
        <w:tab/>
        <w:t xml:space="preserve">an adoptive parent of the child, if no </w:t>
      </w:r>
      <w:proofErr w:type="spellStart"/>
      <w:r w:rsidRPr="00396E09">
        <w:t>payability</w:t>
      </w:r>
      <w:proofErr w:type="spellEnd"/>
      <w:r w:rsidRPr="00396E09">
        <w:t xml:space="preserve"> determination that parental leave pay for the child is payable has previously been made in respect of another person.</w:t>
      </w:r>
    </w:p>
    <w:p w14:paraId="2DFCF226" w14:textId="77777777" w:rsidR="003227D1" w:rsidRPr="00396E09" w:rsidRDefault="003227D1" w:rsidP="00396E09">
      <w:pPr>
        <w:pStyle w:val="Subitem"/>
      </w:pPr>
      <w:r w:rsidRPr="00396E09">
        <w:t>(</w:t>
      </w:r>
      <w:r w:rsidR="00831CDD" w:rsidRPr="00396E09">
        <w:t>9</w:t>
      </w:r>
      <w:r w:rsidRPr="00396E09">
        <w:t>)</w:t>
      </w:r>
      <w:r w:rsidRPr="00396E09">
        <w:tab/>
        <w:t xml:space="preserve">However, if a child in respect of whom a claim referred to in </w:t>
      </w:r>
      <w:r w:rsidR="004B5645" w:rsidRPr="00396E09">
        <w:t>subitem (</w:t>
      </w:r>
      <w:r w:rsidR="00831CDD" w:rsidRPr="00396E09">
        <w:t>7</w:t>
      </w:r>
      <w:r w:rsidRPr="00396E09">
        <w:t xml:space="preserve">) has been made is born before </w:t>
      </w:r>
      <w:r w:rsidR="00E93CB8" w:rsidRPr="00396E09">
        <w:t>1 July</w:t>
      </w:r>
      <w:r w:rsidRPr="00396E09">
        <w:t xml:space="preserve"> 2023, then on and after that day the claim is taken to be a claim for parental leave pay under the old law, and the old law applies in relation to the claim on and after that day.</w:t>
      </w:r>
    </w:p>
    <w:p w14:paraId="5BE25DD1" w14:textId="77777777" w:rsidR="003227D1" w:rsidRPr="00396E09" w:rsidRDefault="003227D1" w:rsidP="00396E09">
      <w:pPr>
        <w:pStyle w:val="SubitemHead"/>
      </w:pPr>
      <w:r w:rsidRPr="00396E09">
        <w:t xml:space="preserve">Post </w:t>
      </w:r>
      <w:r w:rsidR="00E93CB8" w:rsidRPr="00396E09">
        <w:t>1 July</w:t>
      </w:r>
      <w:r w:rsidRPr="00396E09">
        <w:t xml:space="preserve"> 2023 claim—child born before </w:t>
      </w:r>
      <w:r w:rsidR="00E93CB8" w:rsidRPr="00396E09">
        <w:t>1 July</w:t>
      </w:r>
      <w:r w:rsidRPr="00396E09">
        <w:t xml:space="preserve"> 2023</w:t>
      </w:r>
    </w:p>
    <w:p w14:paraId="1635F5BE" w14:textId="77777777" w:rsidR="003227D1" w:rsidRPr="00396E09" w:rsidRDefault="003227D1" w:rsidP="00396E09">
      <w:pPr>
        <w:pStyle w:val="Subitem"/>
      </w:pPr>
      <w:r w:rsidRPr="00396E09">
        <w:t>(1</w:t>
      </w:r>
      <w:r w:rsidR="00831CDD" w:rsidRPr="00396E09">
        <w:t>0</w:t>
      </w:r>
      <w:r w:rsidRPr="00396E09">
        <w:t>)</w:t>
      </w:r>
      <w:r w:rsidRPr="00396E09">
        <w:tab/>
        <w:t>Despite the amendments made by this Act, a claim for parental leave pay or dad and partner pay may be made on or after</w:t>
      </w:r>
      <w:r w:rsidR="00F0146D" w:rsidRPr="00396E09">
        <w:t xml:space="preserve"> </w:t>
      </w:r>
      <w:r w:rsidR="00E93CB8" w:rsidRPr="00396E09">
        <w:t>1 July</w:t>
      </w:r>
      <w:r w:rsidR="00831CDD" w:rsidRPr="00396E09">
        <w:t xml:space="preserve"> 2023</w:t>
      </w:r>
      <w:r w:rsidRPr="00396E09">
        <w:t xml:space="preserve"> in relation to a child born before </w:t>
      </w:r>
      <w:r w:rsidR="00E93CB8" w:rsidRPr="00396E09">
        <w:t>1 July</w:t>
      </w:r>
      <w:r w:rsidRPr="00396E09">
        <w:t xml:space="preserve"> 2023, and the old law continues to apply to the claim as if those amendments had not been made.</w:t>
      </w:r>
    </w:p>
    <w:p w14:paraId="2F213332" w14:textId="77777777" w:rsidR="003227D1" w:rsidRPr="00396E09" w:rsidRDefault="003227D1" w:rsidP="00396E09">
      <w:pPr>
        <w:pStyle w:val="SubitemHead"/>
      </w:pPr>
      <w:r w:rsidRPr="00396E09">
        <w:t xml:space="preserve">Post </w:t>
      </w:r>
      <w:r w:rsidR="00E93CB8" w:rsidRPr="00396E09">
        <w:t>1 July</w:t>
      </w:r>
      <w:r w:rsidRPr="00396E09">
        <w:t xml:space="preserve"> 2023 claim—child born on or after </w:t>
      </w:r>
      <w:r w:rsidR="00E93CB8" w:rsidRPr="00396E09">
        <w:t>1 July</w:t>
      </w:r>
      <w:r w:rsidRPr="00396E09">
        <w:t xml:space="preserve"> 2023</w:t>
      </w:r>
    </w:p>
    <w:p w14:paraId="27B5CF58" w14:textId="77777777" w:rsidR="003227D1" w:rsidRPr="00396E09" w:rsidRDefault="003227D1" w:rsidP="00396E09">
      <w:pPr>
        <w:pStyle w:val="Subitem"/>
      </w:pPr>
      <w:r w:rsidRPr="00396E09">
        <w:t>(1</w:t>
      </w:r>
      <w:r w:rsidR="00831CDD" w:rsidRPr="00396E09">
        <w:t>1</w:t>
      </w:r>
      <w:r w:rsidRPr="00396E09">
        <w:t>)</w:t>
      </w:r>
      <w:r w:rsidRPr="00396E09">
        <w:tab/>
        <w:t xml:space="preserve">The new law applies in relation to a claim for parental leave pay made on or after </w:t>
      </w:r>
      <w:r w:rsidR="00E93CB8" w:rsidRPr="00396E09">
        <w:t>1 July</w:t>
      </w:r>
      <w:r w:rsidRPr="00396E09">
        <w:t xml:space="preserve"> 2023 for a child if:</w:t>
      </w:r>
    </w:p>
    <w:p w14:paraId="04E03611" w14:textId="77777777" w:rsidR="003227D1" w:rsidRPr="00396E09" w:rsidRDefault="003227D1" w:rsidP="00396E09">
      <w:pPr>
        <w:pStyle w:val="paragraph"/>
      </w:pPr>
      <w:r w:rsidRPr="00396E09">
        <w:tab/>
        <w:t>(a)</w:t>
      </w:r>
      <w:r w:rsidRPr="00396E09">
        <w:tab/>
        <w:t>the child is born at the time of the claim; and</w:t>
      </w:r>
    </w:p>
    <w:p w14:paraId="2886EE83" w14:textId="77777777" w:rsidR="003227D1" w:rsidRPr="00396E09" w:rsidRDefault="003227D1" w:rsidP="00396E09">
      <w:pPr>
        <w:pStyle w:val="paragraph"/>
      </w:pPr>
      <w:r w:rsidRPr="00396E09">
        <w:tab/>
        <w:t>(b)</w:t>
      </w:r>
      <w:r w:rsidRPr="00396E09">
        <w:tab/>
        <w:t xml:space="preserve">the child was born on or after </w:t>
      </w:r>
      <w:r w:rsidR="00E93CB8" w:rsidRPr="00396E09">
        <w:t>1 July</w:t>
      </w:r>
      <w:r w:rsidRPr="00396E09">
        <w:t xml:space="preserve"> 2023.</w:t>
      </w:r>
    </w:p>
    <w:p w14:paraId="5B78E43D" w14:textId="77777777" w:rsidR="003227D1" w:rsidRPr="00396E09" w:rsidRDefault="003227D1" w:rsidP="00396E09">
      <w:pPr>
        <w:pStyle w:val="SubitemHead"/>
      </w:pPr>
      <w:r w:rsidRPr="00396E09">
        <w:t xml:space="preserve">Post </w:t>
      </w:r>
      <w:r w:rsidR="00E93CB8" w:rsidRPr="00396E09">
        <w:t>1 July</w:t>
      </w:r>
      <w:r w:rsidRPr="00396E09">
        <w:t xml:space="preserve"> 2023 claim—unborn child</w:t>
      </w:r>
    </w:p>
    <w:p w14:paraId="47D8F165" w14:textId="77777777" w:rsidR="003227D1" w:rsidRPr="00396E09" w:rsidRDefault="003227D1" w:rsidP="00396E09">
      <w:pPr>
        <w:pStyle w:val="Subitem"/>
      </w:pPr>
      <w:r w:rsidRPr="00396E09">
        <w:t>(1</w:t>
      </w:r>
      <w:r w:rsidR="00831CDD" w:rsidRPr="00396E09">
        <w:t>2</w:t>
      </w:r>
      <w:r w:rsidRPr="00396E09">
        <w:t>)</w:t>
      </w:r>
      <w:r w:rsidRPr="00396E09">
        <w:tab/>
        <w:t xml:space="preserve">The new law applies in relation to a claim for parental leave pay made on or after </w:t>
      </w:r>
      <w:r w:rsidR="00E93CB8" w:rsidRPr="00396E09">
        <w:t>1 July</w:t>
      </w:r>
      <w:r w:rsidRPr="00396E09">
        <w:t xml:space="preserve"> 2023 for a child if the child has not been born at the time the claim is made.</w:t>
      </w:r>
    </w:p>
    <w:p w14:paraId="68B1857B" w14:textId="77777777" w:rsidR="003227D1" w:rsidRPr="00396E09" w:rsidRDefault="0015677C" w:rsidP="00396E09">
      <w:pPr>
        <w:pStyle w:val="Transitional"/>
      </w:pPr>
      <w:r w:rsidRPr="00396E09">
        <w:t>3</w:t>
      </w:r>
      <w:r w:rsidR="003227D1" w:rsidRPr="00396E09">
        <w:t xml:space="preserve">  Continuing application of provisions relating to qualifying work</w:t>
      </w:r>
    </w:p>
    <w:p w14:paraId="7D5ABF0F" w14:textId="77777777" w:rsidR="003227D1" w:rsidRPr="00396E09" w:rsidRDefault="003227D1" w:rsidP="00396E09">
      <w:pPr>
        <w:pStyle w:val="Subitem"/>
      </w:pPr>
      <w:r w:rsidRPr="00396E09">
        <w:tab/>
        <w:t xml:space="preserve">Sections 34 and 35A to 35C of the PPL Act, as in force immediately before </w:t>
      </w:r>
      <w:r w:rsidR="00F0146D" w:rsidRPr="00396E09">
        <w:t xml:space="preserve">the </w:t>
      </w:r>
      <w:r w:rsidRPr="00396E09">
        <w:t xml:space="preserve">commencement day, continue to apply in relation to a claim for parental leave pay for a child born on or after </w:t>
      </w:r>
      <w:r w:rsidR="00E93CB8" w:rsidRPr="00396E09">
        <w:t>1 July</w:t>
      </w:r>
      <w:r w:rsidRPr="00396E09">
        <w:t xml:space="preserve"> 2023.</w:t>
      </w:r>
    </w:p>
    <w:p w14:paraId="1D609A90" w14:textId="77777777" w:rsidR="003227D1" w:rsidRPr="00396E09" w:rsidRDefault="0015677C" w:rsidP="00396E09">
      <w:pPr>
        <w:pStyle w:val="Transitional"/>
      </w:pPr>
      <w:r w:rsidRPr="00396E09">
        <w:t>4</w:t>
      </w:r>
      <w:r w:rsidR="003227D1" w:rsidRPr="00396E09">
        <w:t xml:space="preserve">  Continuing application of other Acts</w:t>
      </w:r>
    </w:p>
    <w:p w14:paraId="1E164062" w14:textId="77777777" w:rsidR="003227D1" w:rsidRPr="00396E09" w:rsidRDefault="003227D1" w:rsidP="00396E09">
      <w:pPr>
        <w:pStyle w:val="Subitem"/>
      </w:pPr>
      <w:r w:rsidRPr="00396E09">
        <w:t>(1)</w:t>
      </w:r>
      <w:r w:rsidRPr="00396E09">
        <w:tab/>
        <w:t xml:space="preserve">The following Acts and provisions, as in force immediately before </w:t>
      </w:r>
      <w:r w:rsidR="00F0146D" w:rsidRPr="00396E09">
        <w:t xml:space="preserve">the </w:t>
      </w:r>
      <w:r w:rsidRPr="00396E09">
        <w:t xml:space="preserve">commencement day, continue to apply in relation to payments of dad and partner pay made before, on or after </w:t>
      </w:r>
      <w:r w:rsidR="00F0146D" w:rsidRPr="00396E09">
        <w:t xml:space="preserve">the </w:t>
      </w:r>
      <w:r w:rsidRPr="00396E09">
        <w:t>commencement day:</w:t>
      </w:r>
    </w:p>
    <w:p w14:paraId="56B0C0AC" w14:textId="77777777" w:rsidR="003227D1" w:rsidRPr="00396E09" w:rsidRDefault="003227D1" w:rsidP="00396E09">
      <w:pPr>
        <w:pStyle w:val="paragraph"/>
      </w:pPr>
      <w:r w:rsidRPr="00396E09">
        <w:tab/>
        <w:t>(a)</w:t>
      </w:r>
      <w:r w:rsidRPr="00396E09">
        <w:tab/>
      </w:r>
      <w:r w:rsidR="004B5645" w:rsidRPr="00396E09">
        <w:t>paragraph 6</w:t>
      </w:r>
      <w:r w:rsidRPr="00396E09">
        <w:t xml:space="preserve">1AA(7)(c) of the </w:t>
      </w:r>
      <w:r w:rsidRPr="00396E09">
        <w:rPr>
          <w:i/>
        </w:rPr>
        <w:t>A New Tax System (Family Assistance) Act 1999</w:t>
      </w:r>
      <w:r w:rsidRPr="00396E09">
        <w:t>;</w:t>
      </w:r>
    </w:p>
    <w:p w14:paraId="55DC74DA" w14:textId="77777777" w:rsidR="003227D1" w:rsidRPr="00396E09" w:rsidRDefault="003227D1" w:rsidP="00396E09">
      <w:pPr>
        <w:pStyle w:val="paragraph"/>
      </w:pPr>
      <w:r w:rsidRPr="00396E09">
        <w:tab/>
        <w:t>(b)</w:t>
      </w:r>
      <w:r w:rsidRPr="00396E09">
        <w:tab/>
        <w:t xml:space="preserve">the </w:t>
      </w:r>
      <w:r w:rsidRPr="00396E09">
        <w:rPr>
          <w:i/>
        </w:rPr>
        <w:t>Data</w:t>
      </w:r>
      <w:r w:rsidR="00396E09">
        <w:rPr>
          <w:i/>
        </w:rPr>
        <w:noBreakHyphen/>
      </w:r>
      <w:r w:rsidRPr="00396E09">
        <w:rPr>
          <w:i/>
        </w:rPr>
        <w:t>matching Program (Assistance and Tax) Act 1990</w:t>
      </w:r>
      <w:r w:rsidRPr="00396E09">
        <w:t>;</w:t>
      </w:r>
    </w:p>
    <w:p w14:paraId="057BBE65" w14:textId="77777777" w:rsidR="003227D1" w:rsidRPr="00396E09" w:rsidRDefault="003227D1" w:rsidP="00396E09">
      <w:pPr>
        <w:pStyle w:val="paragraph"/>
      </w:pPr>
      <w:r w:rsidRPr="00396E09">
        <w:tab/>
        <w:t>(c)</w:t>
      </w:r>
      <w:r w:rsidRPr="00396E09">
        <w:tab/>
        <w:t xml:space="preserve">the </w:t>
      </w:r>
      <w:r w:rsidRPr="00396E09">
        <w:rPr>
          <w:i/>
        </w:rPr>
        <w:t>Social Security Act 1991</w:t>
      </w:r>
      <w:r w:rsidRPr="00396E09">
        <w:t>;</w:t>
      </w:r>
    </w:p>
    <w:p w14:paraId="7743CB15" w14:textId="77777777" w:rsidR="003227D1" w:rsidRPr="00396E09" w:rsidRDefault="003227D1" w:rsidP="00396E09">
      <w:pPr>
        <w:pStyle w:val="paragraph"/>
      </w:pPr>
      <w:r w:rsidRPr="00396E09">
        <w:tab/>
        <w:t>(d)</w:t>
      </w:r>
      <w:r w:rsidRPr="00396E09">
        <w:tab/>
        <w:t xml:space="preserve">the </w:t>
      </w:r>
      <w:r w:rsidRPr="00396E09">
        <w:rPr>
          <w:i/>
        </w:rPr>
        <w:t>Taxation Administration Act 1953</w:t>
      </w:r>
      <w:r w:rsidRPr="00396E09">
        <w:t>;</w:t>
      </w:r>
    </w:p>
    <w:p w14:paraId="7ED2CCC7" w14:textId="77777777" w:rsidR="003227D1" w:rsidRPr="00396E09" w:rsidRDefault="003227D1" w:rsidP="00396E09">
      <w:pPr>
        <w:pStyle w:val="paragraph"/>
      </w:pPr>
      <w:r w:rsidRPr="00396E09">
        <w:tab/>
        <w:t>(e)</w:t>
      </w:r>
      <w:r w:rsidRPr="00396E09">
        <w:tab/>
        <w:t xml:space="preserve">the </w:t>
      </w:r>
      <w:r w:rsidRPr="00396E09">
        <w:rPr>
          <w:i/>
        </w:rPr>
        <w:t>Veterans’ Entitlements Act 1986</w:t>
      </w:r>
      <w:r w:rsidRPr="00396E09">
        <w:t>.</w:t>
      </w:r>
    </w:p>
    <w:p w14:paraId="7806DAB6" w14:textId="77777777" w:rsidR="003227D1" w:rsidRPr="00396E09" w:rsidRDefault="003227D1" w:rsidP="00396E09">
      <w:pPr>
        <w:pStyle w:val="Subitem"/>
      </w:pPr>
      <w:r w:rsidRPr="00396E09">
        <w:t>(2)</w:t>
      </w:r>
      <w:r w:rsidRPr="00396E09">
        <w:tab/>
        <w:t xml:space="preserve">Paragraphs 35A(9)(a) and (b) of </w:t>
      </w:r>
      <w:r w:rsidR="004B5645" w:rsidRPr="00396E09">
        <w:t>Schedule 1</w:t>
      </w:r>
      <w:r w:rsidRPr="00396E09">
        <w:t xml:space="preserve"> of the </w:t>
      </w:r>
      <w:r w:rsidRPr="00396E09">
        <w:rPr>
          <w:i/>
        </w:rPr>
        <w:t>A New Tax System (Family Assistance) Act 1999</w:t>
      </w:r>
      <w:r w:rsidRPr="00396E09">
        <w:t xml:space="preserve">, as in force immediately before </w:t>
      </w:r>
      <w:r w:rsidR="00F0146D" w:rsidRPr="00396E09">
        <w:t xml:space="preserve">the </w:t>
      </w:r>
      <w:r w:rsidRPr="00396E09">
        <w:t>commencement day,</w:t>
      </w:r>
      <w:r w:rsidRPr="00396E09">
        <w:rPr>
          <w:i/>
        </w:rPr>
        <w:t xml:space="preserve"> </w:t>
      </w:r>
      <w:r w:rsidRPr="00396E09">
        <w:t xml:space="preserve">continue to apply in relation to PPL periods occurring wholly or partly before, on or after </w:t>
      </w:r>
      <w:r w:rsidR="00F0146D" w:rsidRPr="00396E09">
        <w:t xml:space="preserve">the </w:t>
      </w:r>
      <w:r w:rsidRPr="00396E09">
        <w:t>commencement day.</w:t>
      </w:r>
    </w:p>
    <w:p w14:paraId="3A017207" w14:textId="77777777" w:rsidR="003227D1" w:rsidRPr="00396E09" w:rsidRDefault="0015677C" w:rsidP="00396E09">
      <w:pPr>
        <w:pStyle w:val="Transitional"/>
      </w:pPr>
      <w:r w:rsidRPr="00396E09">
        <w:t>5</w:t>
      </w:r>
      <w:r w:rsidR="003227D1" w:rsidRPr="00396E09">
        <w:t xml:space="preserve">  Adopted children and exceptional circumstances</w:t>
      </w:r>
    </w:p>
    <w:p w14:paraId="64803E66" w14:textId="77777777" w:rsidR="003227D1" w:rsidRPr="00396E09" w:rsidRDefault="003227D1" w:rsidP="00396E09">
      <w:pPr>
        <w:pStyle w:val="Item"/>
      </w:pPr>
      <w:r w:rsidRPr="00396E09">
        <w:t>The following provisions of the PPL Act, as in force on</w:t>
      </w:r>
      <w:r w:rsidR="00F0146D" w:rsidRPr="00396E09">
        <w:t xml:space="preserve"> the</w:t>
      </w:r>
      <w:r w:rsidRPr="00396E09">
        <w:t xml:space="preserve"> commencement day, apply in relation to this Schedule as if it were a provision of that Act:</w:t>
      </w:r>
    </w:p>
    <w:p w14:paraId="26E6B050" w14:textId="77777777" w:rsidR="003227D1" w:rsidRPr="00396E09" w:rsidRDefault="003227D1" w:rsidP="00396E09">
      <w:pPr>
        <w:pStyle w:val="paragraph"/>
      </w:pPr>
      <w:r w:rsidRPr="00396E09">
        <w:tab/>
        <w:t>(a)</w:t>
      </w:r>
      <w:r w:rsidRPr="00396E09">
        <w:tab/>
        <w:t>section 275 (which deals with how that Act applies to an adopted child</w:t>
      </w:r>
      <w:r w:rsidR="00E563B4" w:rsidRPr="00396E09">
        <w:t>)</w:t>
      </w:r>
      <w:r w:rsidRPr="00396E09">
        <w:t>;</w:t>
      </w:r>
    </w:p>
    <w:p w14:paraId="7B06BE0F" w14:textId="77777777" w:rsidR="003227D1" w:rsidRPr="00396E09" w:rsidRDefault="003227D1" w:rsidP="00396E09">
      <w:pPr>
        <w:pStyle w:val="paragraph"/>
      </w:pPr>
      <w:r w:rsidRPr="00396E09">
        <w:tab/>
        <w:t>(b)</w:t>
      </w:r>
      <w:r w:rsidRPr="00396E09">
        <w:tab/>
        <w:t>section 276 (which deals with how that Act applies to claims made in exceptional circumstances).</w:t>
      </w:r>
    </w:p>
    <w:p w14:paraId="4CB62CDA" w14:textId="77777777" w:rsidR="003227D1" w:rsidRPr="00396E09" w:rsidRDefault="0015677C" w:rsidP="00396E09">
      <w:pPr>
        <w:pStyle w:val="Transitional"/>
      </w:pPr>
      <w:r w:rsidRPr="00396E09">
        <w:t>6</w:t>
      </w:r>
      <w:r w:rsidR="003227D1" w:rsidRPr="00396E09">
        <w:t xml:space="preserve">  Power to request information</w:t>
      </w:r>
    </w:p>
    <w:p w14:paraId="03E37427" w14:textId="77777777" w:rsidR="003227D1" w:rsidRPr="00396E09" w:rsidRDefault="003227D1" w:rsidP="00396E09">
      <w:pPr>
        <w:pStyle w:val="Subitem"/>
      </w:pPr>
      <w:r w:rsidRPr="00396E09">
        <w:t>(1)</w:t>
      </w:r>
      <w:r w:rsidRPr="00396E09">
        <w:tab/>
        <w:t xml:space="preserve">If a person makes a claim to which this Schedule applies, the Secretary may request the person to give information or produce a document for the purposes of administering this Schedule, the PPL Act or the PPL </w:t>
      </w:r>
      <w:r w:rsidR="000A6D91" w:rsidRPr="00396E09">
        <w:t>r</w:t>
      </w:r>
      <w:r w:rsidRPr="00396E09">
        <w:t>ules.</w:t>
      </w:r>
    </w:p>
    <w:p w14:paraId="47EB9E2F" w14:textId="77777777" w:rsidR="003227D1" w:rsidRPr="00396E09" w:rsidRDefault="003227D1" w:rsidP="00396E09">
      <w:pPr>
        <w:pStyle w:val="Subitem"/>
      </w:pPr>
      <w:r w:rsidRPr="00396E09">
        <w:t>(2)</w:t>
      </w:r>
      <w:r w:rsidRPr="00396E09">
        <w:tab/>
        <w:t>If a person refuses or fails to comply with the request, the Secretary may determine that the claim to which the request relates is taken to not be</w:t>
      </w:r>
      <w:r w:rsidR="003341BB" w:rsidRPr="00396E09">
        <w:t xml:space="preserve"> an</w:t>
      </w:r>
      <w:r w:rsidRPr="00396E09">
        <w:t xml:space="preserve"> effective claim for the purposes of </w:t>
      </w:r>
      <w:r w:rsidR="004B5645" w:rsidRPr="00396E09">
        <w:t>Part 2</w:t>
      </w:r>
      <w:r w:rsidR="00396E09">
        <w:noBreakHyphen/>
      </w:r>
      <w:r w:rsidRPr="00396E09">
        <w:t>4 or 3A</w:t>
      </w:r>
      <w:r w:rsidR="00396E09">
        <w:noBreakHyphen/>
      </w:r>
      <w:r w:rsidRPr="00396E09">
        <w:t>4 of the PPL Act.</w:t>
      </w:r>
    </w:p>
    <w:p w14:paraId="35205CBF" w14:textId="77777777" w:rsidR="003227D1" w:rsidRPr="00396E09" w:rsidRDefault="003227D1" w:rsidP="00396E09">
      <w:pPr>
        <w:pStyle w:val="Subitem"/>
      </w:pPr>
      <w:r w:rsidRPr="00396E09">
        <w:t>(3)</w:t>
      </w:r>
      <w:r w:rsidRPr="00396E09">
        <w:tab/>
      </w:r>
      <w:r w:rsidR="004B5645" w:rsidRPr="00396E09">
        <w:t>Subsection 3</w:t>
      </w:r>
      <w:r w:rsidRPr="00396E09">
        <w:t>03(1) of the PPL Act (which deals with delegation) has effect as if this item were a provision of that Act.</w:t>
      </w:r>
    </w:p>
    <w:p w14:paraId="3592E5E7" w14:textId="77777777" w:rsidR="003227D1" w:rsidRPr="00396E09" w:rsidRDefault="0015677C" w:rsidP="00396E09">
      <w:pPr>
        <w:pStyle w:val="Transitional"/>
      </w:pPr>
      <w:r w:rsidRPr="00396E09">
        <w:t>7</w:t>
      </w:r>
      <w:r w:rsidR="003227D1" w:rsidRPr="00396E09">
        <w:t xml:space="preserve">  Rules</w:t>
      </w:r>
    </w:p>
    <w:p w14:paraId="5F8A9294" w14:textId="77777777" w:rsidR="003227D1" w:rsidRPr="00396E09" w:rsidRDefault="003227D1" w:rsidP="00396E09">
      <w:pPr>
        <w:pStyle w:val="Subitem"/>
      </w:pPr>
      <w:r w:rsidRPr="00396E09">
        <w:t>(1)</w:t>
      </w:r>
      <w:r w:rsidRPr="00396E09">
        <w:tab/>
        <w:t>The Minister may, by legislative instrument, make rules prescribing matters of a transitional nature (including prescribing any saving or application provisions) relating to the amendments or repeals made by this Act.</w:t>
      </w:r>
    </w:p>
    <w:p w14:paraId="6226126D" w14:textId="77777777" w:rsidR="003227D1" w:rsidRPr="00396E09" w:rsidRDefault="003227D1" w:rsidP="00396E09">
      <w:pPr>
        <w:pStyle w:val="Subitem"/>
      </w:pPr>
      <w:r w:rsidRPr="00396E09">
        <w:t>(2)</w:t>
      </w:r>
      <w:r w:rsidRPr="00396E09">
        <w:tab/>
        <w:t xml:space="preserve">Without limiting </w:t>
      </w:r>
      <w:r w:rsidR="004B5645" w:rsidRPr="00396E09">
        <w:t>subitem (</w:t>
      </w:r>
      <w:r w:rsidRPr="00396E09">
        <w:t xml:space="preserve">1), rules made under this item before </w:t>
      </w:r>
      <w:r w:rsidR="00E93CB8" w:rsidRPr="00396E09">
        <w:t>1 July</w:t>
      </w:r>
      <w:r w:rsidRPr="00396E09">
        <w:t xml:space="preserve"> 2024 may provide that provisions of any of the following have effect with any modifications prescribed by the rules:</w:t>
      </w:r>
    </w:p>
    <w:p w14:paraId="699DD78E" w14:textId="77777777" w:rsidR="003227D1" w:rsidRPr="00396E09" w:rsidRDefault="003227D1" w:rsidP="00396E09">
      <w:pPr>
        <w:pStyle w:val="paragraph"/>
      </w:pPr>
      <w:r w:rsidRPr="00396E09">
        <w:tab/>
        <w:t>(a)</w:t>
      </w:r>
      <w:r w:rsidRPr="00396E09">
        <w:tab/>
        <w:t>this Act;</w:t>
      </w:r>
    </w:p>
    <w:p w14:paraId="67635B5E" w14:textId="77777777" w:rsidR="003227D1" w:rsidRPr="00396E09" w:rsidRDefault="003227D1" w:rsidP="00396E09">
      <w:pPr>
        <w:pStyle w:val="paragraph"/>
      </w:pPr>
      <w:r w:rsidRPr="00396E09">
        <w:tab/>
        <w:t>(b)</w:t>
      </w:r>
      <w:r w:rsidRPr="00396E09">
        <w:tab/>
        <w:t>the PPL Act;</w:t>
      </w:r>
    </w:p>
    <w:p w14:paraId="69B51DDB" w14:textId="77777777" w:rsidR="003227D1" w:rsidRPr="00396E09" w:rsidRDefault="003227D1" w:rsidP="00396E09">
      <w:pPr>
        <w:pStyle w:val="paragraph"/>
      </w:pPr>
      <w:r w:rsidRPr="00396E09">
        <w:tab/>
        <w:t>(c)</w:t>
      </w:r>
      <w:r w:rsidRPr="00396E09">
        <w:tab/>
        <w:t xml:space="preserve">the Acts amended by </w:t>
      </w:r>
      <w:r w:rsidR="004B5645" w:rsidRPr="00396E09">
        <w:t>Schedule 2</w:t>
      </w:r>
      <w:r w:rsidRPr="00396E09">
        <w:t xml:space="preserve"> to this Act;</w:t>
      </w:r>
    </w:p>
    <w:p w14:paraId="64474C4C" w14:textId="77777777" w:rsidR="003227D1" w:rsidRPr="00396E09" w:rsidRDefault="003227D1" w:rsidP="00396E09">
      <w:pPr>
        <w:pStyle w:val="paragraph"/>
      </w:pPr>
      <w:r w:rsidRPr="00396E09">
        <w:tab/>
        <w:t>(d)</w:t>
      </w:r>
      <w:r w:rsidRPr="00396E09">
        <w:tab/>
        <w:t xml:space="preserve">the PPL </w:t>
      </w:r>
      <w:r w:rsidR="000A6D91" w:rsidRPr="00396E09">
        <w:t>r</w:t>
      </w:r>
      <w:r w:rsidRPr="00396E09">
        <w:t>ules.</w:t>
      </w:r>
    </w:p>
    <w:p w14:paraId="1E46F579" w14:textId="77777777" w:rsidR="003227D1" w:rsidRPr="00396E09" w:rsidRDefault="003227D1" w:rsidP="00396E09">
      <w:pPr>
        <w:pStyle w:val="Item"/>
      </w:pPr>
      <w:r w:rsidRPr="00396E09">
        <w:t>Those provisions then have effect as if they were so modified.</w:t>
      </w:r>
    </w:p>
    <w:p w14:paraId="2343F215" w14:textId="77777777" w:rsidR="003227D1" w:rsidRPr="00396E09" w:rsidRDefault="003227D1" w:rsidP="00396E09">
      <w:pPr>
        <w:pStyle w:val="Subitem"/>
      </w:pPr>
      <w:r w:rsidRPr="00396E09">
        <w:t>(3)</w:t>
      </w:r>
      <w:r w:rsidRPr="00396E09">
        <w:tab/>
        <w:t>To avoid doubt, the rules may not do the following:</w:t>
      </w:r>
    </w:p>
    <w:p w14:paraId="00AAE247" w14:textId="77777777" w:rsidR="003227D1" w:rsidRPr="00396E09" w:rsidRDefault="003227D1" w:rsidP="00396E09">
      <w:pPr>
        <w:pStyle w:val="paragraph"/>
      </w:pPr>
      <w:r w:rsidRPr="00396E09">
        <w:tab/>
        <w:t>(a)</w:t>
      </w:r>
      <w:r w:rsidRPr="00396E09">
        <w:tab/>
        <w:t>create an offence or civil penalty;</w:t>
      </w:r>
    </w:p>
    <w:p w14:paraId="36B77EAF" w14:textId="77777777" w:rsidR="003227D1" w:rsidRPr="00396E09" w:rsidRDefault="003227D1" w:rsidP="00396E09">
      <w:pPr>
        <w:pStyle w:val="paragraph"/>
      </w:pPr>
      <w:r w:rsidRPr="00396E09">
        <w:tab/>
        <w:t>(b)</w:t>
      </w:r>
      <w:r w:rsidRPr="00396E09">
        <w:tab/>
        <w:t>provide powers of:</w:t>
      </w:r>
    </w:p>
    <w:p w14:paraId="3883BE97" w14:textId="77777777" w:rsidR="003227D1" w:rsidRPr="00396E09" w:rsidRDefault="003227D1" w:rsidP="00396E09">
      <w:pPr>
        <w:pStyle w:val="paragraphsub"/>
      </w:pPr>
      <w:r w:rsidRPr="00396E09">
        <w:tab/>
        <w:t>(</w:t>
      </w:r>
      <w:proofErr w:type="spellStart"/>
      <w:r w:rsidRPr="00396E09">
        <w:t>i</w:t>
      </w:r>
      <w:proofErr w:type="spellEnd"/>
      <w:r w:rsidRPr="00396E09">
        <w:t>)</w:t>
      </w:r>
      <w:r w:rsidRPr="00396E09">
        <w:tab/>
        <w:t>arrest or detention; or</w:t>
      </w:r>
    </w:p>
    <w:p w14:paraId="313382F2" w14:textId="77777777" w:rsidR="003227D1" w:rsidRPr="00396E09" w:rsidRDefault="003227D1" w:rsidP="00396E09">
      <w:pPr>
        <w:pStyle w:val="paragraphsub"/>
      </w:pPr>
      <w:r w:rsidRPr="00396E09">
        <w:tab/>
        <w:t>(ii)</w:t>
      </w:r>
      <w:r w:rsidRPr="00396E09">
        <w:tab/>
        <w:t>entry, search or seizure;</w:t>
      </w:r>
    </w:p>
    <w:p w14:paraId="20333A75" w14:textId="77777777" w:rsidR="003227D1" w:rsidRPr="00396E09" w:rsidRDefault="003227D1" w:rsidP="00396E09">
      <w:pPr>
        <w:pStyle w:val="paragraph"/>
      </w:pPr>
      <w:r w:rsidRPr="00396E09">
        <w:tab/>
        <w:t>(c)</w:t>
      </w:r>
      <w:r w:rsidRPr="00396E09">
        <w:tab/>
        <w:t>impose a tax;</w:t>
      </w:r>
    </w:p>
    <w:p w14:paraId="68566B59" w14:textId="77777777" w:rsidR="003227D1" w:rsidRPr="00396E09" w:rsidRDefault="003227D1" w:rsidP="00396E09">
      <w:pPr>
        <w:pStyle w:val="paragraph"/>
      </w:pPr>
      <w:r w:rsidRPr="00396E09">
        <w:tab/>
        <w:t>(d)</w:t>
      </w:r>
      <w:r w:rsidRPr="00396E09">
        <w:tab/>
        <w:t>set an amount to be appropriated from the Consolidated Revenue Fund under an appropriation in this Act;</w:t>
      </w:r>
    </w:p>
    <w:p w14:paraId="56613529" w14:textId="77777777" w:rsidR="003227D1" w:rsidRPr="00396E09" w:rsidRDefault="003227D1" w:rsidP="00396E09">
      <w:pPr>
        <w:pStyle w:val="paragraph"/>
      </w:pPr>
      <w:r w:rsidRPr="00396E09">
        <w:tab/>
        <w:t>(e)</w:t>
      </w:r>
      <w:r w:rsidRPr="00396E09">
        <w:tab/>
        <w:t>directly amend the text of this Act.</w:t>
      </w:r>
    </w:p>
    <w:p w14:paraId="6A413B16" w14:textId="50B723B3" w:rsidR="003E32FE" w:rsidRDefault="003227D1" w:rsidP="00396E09">
      <w:pPr>
        <w:pStyle w:val="Subitem"/>
      </w:pPr>
      <w:r w:rsidRPr="00396E09">
        <w:t>(4)</w:t>
      </w:r>
      <w:r w:rsidRPr="00396E09">
        <w:tab/>
        <w:t xml:space="preserve">This Schedule (other than </w:t>
      </w:r>
      <w:r w:rsidR="004B5645" w:rsidRPr="00396E09">
        <w:t>subitem (</w:t>
      </w:r>
      <w:r w:rsidRPr="00396E09">
        <w:t xml:space="preserve">3)) does not limit the rules that may be made for the purposes of </w:t>
      </w:r>
      <w:r w:rsidR="004B5645" w:rsidRPr="00396E09">
        <w:t>subitems (</w:t>
      </w:r>
      <w:r w:rsidRPr="00396E09">
        <w:t>1) and (2).</w:t>
      </w:r>
    </w:p>
    <w:p w14:paraId="7F0CA4A3" w14:textId="77777777" w:rsidR="00613B14" w:rsidRPr="00F02B56" w:rsidRDefault="00613B14" w:rsidP="00613B14"/>
    <w:p w14:paraId="2314EDCA" w14:textId="77777777" w:rsidR="00613B14" w:rsidRDefault="00613B14" w:rsidP="00613B14">
      <w:pPr>
        <w:pStyle w:val="AssentBk"/>
        <w:keepNext/>
      </w:pPr>
    </w:p>
    <w:p w14:paraId="74F31980" w14:textId="77777777" w:rsidR="00613B14" w:rsidRDefault="00613B14" w:rsidP="00613B14">
      <w:pPr>
        <w:pStyle w:val="AssentBk"/>
        <w:keepNext/>
      </w:pPr>
    </w:p>
    <w:p w14:paraId="2D262967" w14:textId="77777777" w:rsidR="00613B14" w:rsidRDefault="00613B14" w:rsidP="00613B14">
      <w:pPr>
        <w:pStyle w:val="2ndRd"/>
        <w:keepNext/>
        <w:pBdr>
          <w:top w:val="single" w:sz="2" w:space="1" w:color="auto"/>
        </w:pBdr>
      </w:pPr>
    </w:p>
    <w:p w14:paraId="2C0F2F75" w14:textId="77777777" w:rsidR="00613B14" w:rsidRDefault="00613B14" w:rsidP="00613B14">
      <w:pPr>
        <w:pStyle w:val="2ndRd"/>
        <w:keepNext/>
        <w:spacing w:line="260" w:lineRule="atLeast"/>
        <w:rPr>
          <w:i/>
        </w:rPr>
      </w:pPr>
      <w:r>
        <w:t>[</w:t>
      </w:r>
      <w:r>
        <w:rPr>
          <w:i/>
        </w:rPr>
        <w:t>Minister’s second reading speech made in—</w:t>
      </w:r>
    </w:p>
    <w:p w14:paraId="5D9C6994" w14:textId="77777777" w:rsidR="00613B14" w:rsidRDefault="00613B14" w:rsidP="00613B14">
      <w:pPr>
        <w:pStyle w:val="2ndRd"/>
        <w:keepNext/>
        <w:spacing w:line="260" w:lineRule="atLeast"/>
        <w:rPr>
          <w:i/>
        </w:rPr>
      </w:pPr>
      <w:r>
        <w:rPr>
          <w:i/>
        </w:rPr>
        <w:t>House of Representatives on 30 November 2022</w:t>
      </w:r>
    </w:p>
    <w:p w14:paraId="548B36F2" w14:textId="77777777" w:rsidR="00613B14" w:rsidRDefault="00613B14" w:rsidP="00613B14">
      <w:pPr>
        <w:pStyle w:val="2ndRd"/>
        <w:keepNext/>
        <w:spacing w:line="260" w:lineRule="atLeast"/>
        <w:rPr>
          <w:i/>
        </w:rPr>
      </w:pPr>
      <w:r>
        <w:rPr>
          <w:i/>
        </w:rPr>
        <w:t>Senate on 9 February 2023</w:t>
      </w:r>
      <w:r>
        <w:t>]</w:t>
      </w:r>
    </w:p>
    <w:p w14:paraId="37A3167C" w14:textId="77777777" w:rsidR="00613B14" w:rsidRDefault="00613B14" w:rsidP="00613B14"/>
    <w:p w14:paraId="58EA72F7" w14:textId="66D45347" w:rsidR="009448D9" w:rsidRDefault="009448D9"/>
    <w:p w14:paraId="4DB6799F" w14:textId="77777777" w:rsidR="00651B01" w:rsidRDefault="00651B01" w:rsidP="005213DD">
      <w:pPr>
        <w:pBdr>
          <w:bottom w:val="single" w:sz="4" w:space="1" w:color="auto"/>
        </w:pBdr>
        <w:sectPr w:rsidR="00651B01" w:rsidSect="005213DD">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34EBE8BD" w14:textId="77777777" w:rsidR="00651B01" w:rsidRDefault="00651B01" w:rsidP="00651B01">
      <w:pPr>
        <w:framePr w:hSpace="180" w:wrap="around" w:vAnchor="text" w:hAnchor="page" w:x="2410" w:y="356"/>
      </w:pPr>
      <w:r>
        <w:t>(139/22)</w:t>
      </w:r>
    </w:p>
    <w:p w14:paraId="1917C74A" w14:textId="77777777" w:rsidR="00613B14" w:rsidRDefault="00613B14" w:rsidP="00651B01"/>
    <w:sectPr w:rsidR="00613B14" w:rsidSect="00651B01">
      <w:headerReference w:type="even" r:id="rId28"/>
      <w:headerReference w:type="default" r:id="rId29"/>
      <w:headerReference w:type="first" r:id="rId30"/>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02BC2" w14:textId="77777777" w:rsidR="000C7B71" w:rsidRDefault="000C7B71" w:rsidP="0048364F">
      <w:pPr>
        <w:spacing w:line="240" w:lineRule="auto"/>
      </w:pPr>
      <w:r>
        <w:separator/>
      </w:r>
    </w:p>
  </w:endnote>
  <w:endnote w:type="continuationSeparator" w:id="0">
    <w:p w14:paraId="538B3B06" w14:textId="77777777" w:rsidR="000C7B71" w:rsidRDefault="000C7B7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8B1B" w14:textId="77777777" w:rsidR="000C7B71" w:rsidRPr="005F1388" w:rsidRDefault="000C7B71" w:rsidP="00C5211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3345" w14:textId="363D2D3D" w:rsidR="000C7B71" w:rsidRDefault="000C7B71" w:rsidP="000C7B71">
    <w:pPr>
      <w:pStyle w:val="ScalePlusRef"/>
    </w:pPr>
    <w:r>
      <w:t>Note: An electronic version of this Act is available on the Federal Register of Legislation (</w:t>
    </w:r>
    <w:hyperlink r:id="rId1" w:history="1">
      <w:r>
        <w:t>https://www.legislation.gov.au/</w:t>
      </w:r>
    </w:hyperlink>
    <w:r>
      <w:t>)</w:t>
    </w:r>
  </w:p>
  <w:p w14:paraId="6BFBCEE6" w14:textId="77777777" w:rsidR="000C7B71" w:rsidRDefault="000C7B71" w:rsidP="000C7B71"/>
  <w:p w14:paraId="5354B50D" w14:textId="0CE22208" w:rsidR="000C7B71" w:rsidRDefault="000C7B71" w:rsidP="00C5211D">
    <w:pPr>
      <w:pStyle w:val="Footer"/>
      <w:spacing w:before="120"/>
    </w:pPr>
  </w:p>
  <w:p w14:paraId="73B29101" w14:textId="77777777" w:rsidR="000C7B71" w:rsidRPr="005F1388" w:rsidRDefault="000C7B7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5843D" w14:textId="77777777" w:rsidR="000C7B71" w:rsidRPr="00ED79B6" w:rsidRDefault="000C7B71" w:rsidP="00C5211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5DCF7" w14:textId="77777777" w:rsidR="000C7B71" w:rsidRDefault="000C7B71" w:rsidP="00C521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7B71" w14:paraId="127A6725" w14:textId="77777777" w:rsidTr="00536BDA">
      <w:tc>
        <w:tcPr>
          <w:tcW w:w="646" w:type="dxa"/>
        </w:tcPr>
        <w:p w14:paraId="547AB63D" w14:textId="77777777" w:rsidR="000C7B71" w:rsidRDefault="000C7B71" w:rsidP="00536BD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2AE1915" w14:textId="038F02C3" w:rsidR="000C7B71" w:rsidRDefault="000C7B71" w:rsidP="00536BD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Paid Parental Leave Amendment (Improvements for Families and Gender Equality) Act 2023</w:t>
          </w:r>
          <w:r w:rsidRPr="00ED79B6">
            <w:rPr>
              <w:i/>
              <w:sz w:val="18"/>
            </w:rPr>
            <w:fldChar w:fldCharType="end"/>
          </w:r>
        </w:p>
      </w:tc>
      <w:tc>
        <w:tcPr>
          <w:tcW w:w="1270" w:type="dxa"/>
        </w:tcPr>
        <w:p w14:paraId="6C04E2B7" w14:textId="117453B6" w:rsidR="000C7B71" w:rsidRDefault="000C7B71" w:rsidP="00536BD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 2023</w:t>
          </w:r>
          <w:r w:rsidRPr="00ED79B6">
            <w:rPr>
              <w:i/>
              <w:sz w:val="18"/>
            </w:rPr>
            <w:fldChar w:fldCharType="end"/>
          </w:r>
        </w:p>
      </w:tc>
    </w:tr>
  </w:tbl>
  <w:p w14:paraId="7CD3A6C4" w14:textId="77777777" w:rsidR="000C7B71" w:rsidRDefault="000C7B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15FA" w14:textId="77777777" w:rsidR="000C7B71" w:rsidRDefault="000C7B71" w:rsidP="00C521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7B71" w14:paraId="303D09B5" w14:textId="77777777" w:rsidTr="00536BDA">
      <w:tc>
        <w:tcPr>
          <w:tcW w:w="1247" w:type="dxa"/>
        </w:tcPr>
        <w:p w14:paraId="293AFCAD" w14:textId="6B690B4F" w:rsidR="000C7B71" w:rsidRDefault="000C7B71" w:rsidP="00536BD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 2023</w:t>
          </w:r>
          <w:r w:rsidRPr="00ED79B6">
            <w:rPr>
              <w:i/>
              <w:sz w:val="18"/>
            </w:rPr>
            <w:fldChar w:fldCharType="end"/>
          </w:r>
        </w:p>
      </w:tc>
      <w:tc>
        <w:tcPr>
          <w:tcW w:w="5387" w:type="dxa"/>
        </w:tcPr>
        <w:p w14:paraId="56FC3F0E" w14:textId="38E58403" w:rsidR="000C7B71" w:rsidRDefault="000C7B71" w:rsidP="00536BD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Paid Parental Leave Amendment (Improvements for Families and Gender Equality) Act 2023</w:t>
          </w:r>
          <w:r w:rsidRPr="00ED79B6">
            <w:rPr>
              <w:i/>
              <w:sz w:val="18"/>
            </w:rPr>
            <w:fldChar w:fldCharType="end"/>
          </w:r>
        </w:p>
      </w:tc>
      <w:tc>
        <w:tcPr>
          <w:tcW w:w="669" w:type="dxa"/>
        </w:tcPr>
        <w:p w14:paraId="260BDD7F" w14:textId="77777777" w:rsidR="000C7B71" w:rsidRDefault="000C7B71" w:rsidP="00536BD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0AA43EA" w14:textId="77777777" w:rsidR="000C7B71" w:rsidRPr="00ED79B6" w:rsidRDefault="000C7B7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F5769" w14:textId="77777777" w:rsidR="000C7B71" w:rsidRPr="00A961C4" w:rsidRDefault="000C7B71" w:rsidP="00C5211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7B71" w14:paraId="48263D1D" w14:textId="77777777" w:rsidTr="0049019A">
      <w:tc>
        <w:tcPr>
          <w:tcW w:w="646" w:type="dxa"/>
        </w:tcPr>
        <w:p w14:paraId="61790C31" w14:textId="77777777" w:rsidR="000C7B71" w:rsidRDefault="000C7B71" w:rsidP="00536BD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BD5A4B7" w14:textId="5E372DC7" w:rsidR="000C7B71" w:rsidRDefault="000C7B71" w:rsidP="00536B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Paid Parental Leave Amendment (Improvements for Families and Gender Equality) Act 2023</w:t>
          </w:r>
          <w:r w:rsidRPr="007A1328">
            <w:rPr>
              <w:i/>
              <w:sz w:val="18"/>
            </w:rPr>
            <w:fldChar w:fldCharType="end"/>
          </w:r>
        </w:p>
      </w:tc>
      <w:tc>
        <w:tcPr>
          <w:tcW w:w="1270" w:type="dxa"/>
        </w:tcPr>
        <w:p w14:paraId="4E1CF66B" w14:textId="191E4A16" w:rsidR="000C7B71" w:rsidRDefault="000C7B71" w:rsidP="00536BD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 2023</w:t>
          </w:r>
          <w:r w:rsidRPr="007A1328">
            <w:rPr>
              <w:i/>
              <w:sz w:val="18"/>
            </w:rPr>
            <w:fldChar w:fldCharType="end"/>
          </w:r>
        </w:p>
      </w:tc>
    </w:tr>
  </w:tbl>
  <w:p w14:paraId="7E035DFE" w14:textId="77777777" w:rsidR="000C7B71" w:rsidRPr="00A961C4" w:rsidRDefault="000C7B7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DA57F" w14:textId="77777777" w:rsidR="000C7B71" w:rsidRPr="00A961C4" w:rsidRDefault="000C7B71" w:rsidP="00C521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7B71" w14:paraId="07BC1166" w14:textId="77777777" w:rsidTr="0049019A">
      <w:tc>
        <w:tcPr>
          <w:tcW w:w="1247" w:type="dxa"/>
        </w:tcPr>
        <w:p w14:paraId="2F32DB72" w14:textId="1AB6EFD4" w:rsidR="000C7B71" w:rsidRDefault="000C7B71" w:rsidP="00536BD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 2023</w:t>
          </w:r>
          <w:r w:rsidRPr="007A1328">
            <w:rPr>
              <w:i/>
              <w:sz w:val="18"/>
            </w:rPr>
            <w:fldChar w:fldCharType="end"/>
          </w:r>
        </w:p>
      </w:tc>
      <w:tc>
        <w:tcPr>
          <w:tcW w:w="5387" w:type="dxa"/>
        </w:tcPr>
        <w:p w14:paraId="4D1963E1" w14:textId="70A9EA39" w:rsidR="000C7B71" w:rsidRDefault="000C7B71" w:rsidP="00536B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Paid Parental Leave Amendment (Improvements for Families and Gender Equality) Act 2023</w:t>
          </w:r>
          <w:r w:rsidRPr="007A1328">
            <w:rPr>
              <w:i/>
              <w:sz w:val="18"/>
            </w:rPr>
            <w:fldChar w:fldCharType="end"/>
          </w:r>
        </w:p>
      </w:tc>
      <w:tc>
        <w:tcPr>
          <w:tcW w:w="669" w:type="dxa"/>
        </w:tcPr>
        <w:p w14:paraId="621982CE" w14:textId="77777777" w:rsidR="000C7B71" w:rsidRDefault="000C7B71" w:rsidP="00536B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4F4337F" w14:textId="77777777" w:rsidR="000C7B71" w:rsidRPr="00055B5C" w:rsidRDefault="000C7B7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D2CE" w14:textId="77777777" w:rsidR="000C7B71" w:rsidRPr="00A961C4" w:rsidRDefault="000C7B71" w:rsidP="00C5211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0C7B71" w14:paraId="6F2F0610" w14:textId="77777777" w:rsidTr="0049019A">
      <w:tc>
        <w:tcPr>
          <w:tcW w:w="1247" w:type="dxa"/>
        </w:tcPr>
        <w:p w14:paraId="31770A78" w14:textId="1F427412" w:rsidR="000C7B71" w:rsidRDefault="000C7B71" w:rsidP="00536BD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 2023</w:t>
          </w:r>
          <w:r w:rsidRPr="007A1328">
            <w:rPr>
              <w:i/>
              <w:sz w:val="18"/>
            </w:rPr>
            <w:fldChar w:fldCharType="end"/>
          </w:r>
        </w:p>
      </w:tc>
      <w:tc>
        <w:tcPr>
          <w:tcW w:w="5387" w:type="dxa"/>
        </w:tcPr>
        <w:p w14:paraId="3ED96B12" w14:textId="608362A6" w:rsidR="000C7B71" w:rsidRDefault="000C7B71" w:rsidP="00536B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Paid Parental Leave Amendment (Improvements for Families and Gender Equality) Act 2023</w:t>
          </w:r>
          <w:r w:rsidRPr="007A1328">
            <w:rPr>
              <w:i/>
              <w:sz w:val="18"/>
            </w:rPr>
            <w:fldChar w:fldCharType="end"/>
          </w:r>
        </w:p>
      </w:tc>
      <w:tc>
        <w:tcPr>
          <w:tcW w:w="669" w:type="dxa"/>
        </w:tcPr>
        <w:p w14:paraId="35ED6456" w14:textId="77777777" w:rsidR="000C7B71" w:rsidRDefault="000C7B71" w:rsidP="00536B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A08974F" w14:textId="77777777" w:rsidR="000C7B71" w:rsidRPr="00A961C4" w:rsidRDefault="000C7B7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3BE42" w14:textId="77777777" w:rsidR="000C7B71" w:rsidRDefault="000C7B71" w:rsidP="0048364F">
      <w:pPr>
        <w:spacing w:line="240" w:lineRule="auto"/>
      </w:pPr>
      <w:r>
        <w:separator/>
      </w:r>
    </w:p>
  </w:footnote>
  <w:footnote w:type="continuationSeparator" w:id="0">
    <w:p w14:paraId="7AC9D273" w14:textId="77777777" w:rsidR="000C7B71" w:rsidRDefault="000C7B7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CF05" w14:textId="77777777" w:rsidR="000C7B71" w:rsidRPr="005F1388" w:rsidRDefault="000C7B7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735C" w14:textId="1BA07103" w:rsidR="000C7B71" w:rsidRPr="00A961C4" w:rsidRDefault="000C7B71" w:rsidP="0048364F">
    <w:pPr>
      <w:rPr>
        <w:b/>
        <w:sz w:val="20"/>
      </w:rPr>
    </w:pPr>
  </w:p>
  <w:p w14:paraId="748654AE" w14:textId="4C58D621" w:rsidR="000C7B71" w:rsidRPr="00A961C4" w:rsidRDefault="000C7B71"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606B8342" w14:textId="77777777" w:rsidR="000C7B71" w:rsidRPr="00A961C4" w:rsidRDefault="000C7B7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0D93" w14:textId="714ACB22" w:rsidR="000C7B71" w:rsidRPr="00A961C4" w:rsidRDefault="000C7B7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Pr>
        <w:noProof/>
        <w:sz w:val="20"/>
      </w:rPr>
      <w:t>Application, savings and transitional provisions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Pr>
        <w:b/>
        <w:noProof/>
        <w:sz w:val="20"/>
      </w:rPr>
      <w:t>Schedule 3</w:t>
    </w:r>
    <w:r>
      <w:rPr>
        <w:b/>
        <w:sz w:val="20"/>
      </w:rPr>
      <w:fldChar w:fldCharType="end"/>
    </w:r>
  </w:p>
  <w:p w14:paraId="15668DE2" w14:textId="7AA0B11D" w:rsidR="000C7B71" w:rsidRPr="00A961C4" w:rsidRDefault="000C7B7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1A5DC389" w14:textId="77777777" w:rsidR="000C7B71" w:rsidRPr="00A961C4" w:rsidRDefault="000C7B7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7890B" w14:textId="77777777" w:rsidR="000C7B71" w:rsidRPr="00A961C4" w:rsidRDefault="000C7B7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105B" w14:textId="77777777" w:rsidR="000C7B71" w:rsidRPr="005F1388" w:rsidRDefault="000C7B7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09E8" w14:textId="77777777" w:rsidR="000C7B71" w:rsidRPr="005F1388" w:rsidRDefault="000C7B7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6269" w14:textId="77777777" w:rsidR="000C7B71" w:rsidRPr="00ED79B6" w:rsidRDefault="000C7B7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896D6" w14:textId="77777777" w:rsidR="000C7B71" w:rsidRPr="00ED79B6" w:rsidRDefault="000C7B7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4874" w14:textId="77777777" w:rsidR="000C7B71" w:rsidRPr="00ED79B6" w:rsidRDefault="000C7B7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4C12" w14:textId="253EE09C" w:rsidR="000C7B71" w:rsidRPr="00A961C4" w:rsidRDefault="000C7B71" w:rsidP="0048364F">
    <w:pPr>
      <w:rPr>
        <w:b/>
        <w:sz w:val="20"/>
      </w:rPr>
    </w:pPr>
    <w:r>
      <w:rPr>
        <w:b/>
        <w:sz w:val="20"/>
      </w:rPr>
      <w:fldChar w:fldCharType="begin"/>
    </w:r>
    <w:r>
      <w:rPr>
        <w:b/>
        <w:sz w:val="20"/>
      </w:rPr>
      <w:instrText xml:space="preserve"> STYLEREF CharAmSchNo </w:instrText>
    </w:r>
    <w:r w:rsidR="00EA17B2">
      <w:rPr>
        <w:b/>
        <w:sz w:val="20"/>
      </w:rPr>
      <w:fldChar w:fldCharType="separate"/>
    </w:r>
    <w:r w:rsidR="00EA17B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A17B2">
      <w:rPr>
        <w:sz w:val="20"/>
      </w:rPr>
      <w:fldChar w:fldCharType="separate"/>
    </w:r>
    <w:r w:rsidR="00EA17B2">
      <w:rPr>
        <w:noProof/>
        <w:sz w:val="20"/>
      </w:rPr>
      <w:t>Main amendments</w:t>
    </w:r>
    <w:r>
      <w:rPr>
        <w:sz w:val="20"/>
      </w:rPr>
      <w:fldChar w:fldCharType="end"/>
    </w:r>
  </w:p>
  <w:p w14:paraId="289EF607" w14:textId="7C6C852B" w:rsidR="000C7B71" w:rsidRPr="00A961C4" w:rsidRDefault="000C7B7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55139D0" w14:textId="77777777" w:rsidR="000C7B71" w:rsidRPr="00A961C4" w:rsidRDefault="000C7B7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54550" w14:textId="36199E3B" w:rsidR="000C7B71" w:rsidRPr="00A961C4" w:rsidRDefault="000C7B71" w:rsidP="0048364F">
    <w:pPr>
      <w:jc w:val="right"/>
      <w:rPr>
        <w:sz w:val="20"/>
      </w:rPr>
    </w:pPr>
    <w:r w:rsidRPr="00A961C4">
      <w:rPr>
        <w:sz w:val="20"/>
      </w:rPr>
      <w:fldChar w:fldCharType="begin"/>
    </w:r>
    <w:r w:rsidRPr="00A961C4">
      <w:rPr>
        <w:sz w:val="20"/>
      </w:rPr>
      <w:instrText xml:space="preserve"> STYLEREF CharAmSchText </w:instrText>
    </w:r>
    <w:r>
      <w:rPr>
        <w:sz w:val="20"/>
      </w:rPr>
      <w:fldChar w:fldCharType="separate"/>
    </w:r>
    <w:r w:rsidR="00EA17B2">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EA17B2">
      <w:rPr>
        <w:b/>
        <w:noProof/>
        <w:sz w:val="20"/>
      </w:rPr>
      <w:t>Schedule 1</w:t>
    </w:r>
    <w:r>
      <w:rPr>
        <w:b/>
        <w:sz w:val="20"/>
      </w:rPr>
      <w:fldChar w:fldCharType="end"/>
    </w:r>
  </w:p>
  <w:p w14:paraId="41F0D4CC" w14:textId="75AA70F1" w:rsidR="000C7B71" w:rsidRPr="00A961C4" w:rsidRDefault="000C7B7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F205B91" w14:textId="77777777" w:rsidR="000C7B71" w:rsidRPr="00A961C4" w:rsidRDefault="000C7B7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F941D" w14:textId="77777777" w:rsidR="000C7B71" w:rsidRPr="00A961C4" w:rsidRDefault="000C7B7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1EB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08F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D27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AE05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FCA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F407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DAB7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6E1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C6DA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A8CB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2C68D0"/>
    <w:multiLevelType w:val="hybridMultilevel"/>
    <w:tmpl w:val="7D443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FA6000C"/>
    <w:multiLevelType w:val="hybridMultilevel"/>
    <w:tmpl w:val="079A0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9B"/>
    <w:rsid w:val="00000FB8"/>
    <w:rsid w:val="00005AE3"/>
    <w:rsid w:val="000113BC"/>
    <w:rsid w:val="000136AF"/>
    <w:rsid w:val="00013BDD"/>
    <w:rsid w:val="00015AFC"/>
    <w:rsid w:val="0001619B"/>
    <w:rsid w:val="00020FBD"/>
    <w:rsid w:val="00021530"/>
    <w:rsid w:val="00024C9F"/>
    <w:rsid w:val="00032D57"/>
    <w:rsid w:val="0003349B"/>
    <w:rsid w:val="000334EC"/>
    <w:rsid w:val="00034901"/>
    <w:rsid w:val="000379EB"/>
    <w:rsid w:val="00037CDA"/>
    <w:rsid w:val="000417C9"/>
    <w:rsid w:val="000459EF"/>
    <w:rsid w:val="0004608E"/>
    <w:rsid w:val="000475E2"/>
    <w:rsid w:val="00050429"/>
    <w:rsid w:val="00051810"/>
    <w:rsid w:val="00053CE3"/>
    <w:rsid w:val="00055B5C"/>
    <w:rsid w:val="00056391"/>
    <w:rsid w:val="00056531"/>
    <w:rsid w:val="00056788"/>
    <w:rsid w:val="0005724F"/>
    <w:rsid w:val="00060163"/>
    <w:rsid w:val="000609CC"/>
    <w:rsid w:val="00060A70"/>
    <w:rsid w:val="00060FF9"/>
    <w:rsid w:val="000614BF"/>
    <w:rsid w:val="00063217"/>
    <w:rsid w:val="000672C3"/>
    <w:rsid w:val="00070D1C"/>
    <w:rsid w:val="00070EF0"/>
    <w:rsid w:val="00072067"/>
    <w:rsid w:val="000729DB"/>
    <w:rsid w:val="00073207"/>
    <w:rsid w:val="00075DDB"/>
    <w:rsid w:val="000872AB"/>
    <w:rsid w:val="000914B0"/>
    <w:rsid w:val="00091BC8"/>
    <w:rsid w:val="00094C4E"/>
    <w:rsid w:val="00094D0D"/>
    <w:rsid w:val="000963BB"/>
    <w:rsid w:val="000964F8"/>
    <w:rsid w:val="00096C55"/>
    <w:rsid w:val="00096ECB"/>
    <w:rsid w:val="0009740E"/>
    <w:rsid w:val="000A1B56"/>
    <w:rsid w:val="000A2856"/>
    <w:rsid w:val="000A6D91"/>
    <w:rsid w:val="000A76E2"/>
    <w:rsid w:val="000B04A9"/>
    <w:rsid w:val="000B0B08"/>
    <w:rsid w:val="000B10F8"/>
    <w:rsid w:val="000B191F"/>
    <w:rsid w:val="000B1FD2"/>
    <w:rsid w:val="000B2572"/>
    <w:rsid w:val="000B2C4A"/>
    <w:rsid w:val="000B4D23"/>
    <w:rsid w:val="000C04EE"/>
    <w:rsid w:val="000C2E8D"/>
    <w:rsid w:val="000C2EF9"/>
    <w:rsid w:val="000C4702"/>
    <w:rsid w:val="000C57D0"/>
    <w:rsid w:val="000C672C"/>
    <w:rsid w:val="000C72B2"/>
    <w:rsid w:val="000C7B71"/>
    <w:rsid w:val="000D05EF"/>
    <w:rsid w:val="000D5D7A"/>
    <w:rsid w:val="000E1178"/>
    <w:rsid w:val="000E1673"/>
    <w:rsid w:val="000E1D22"/>
    <w:rsid w:val="000E2D36"/>
    <w:rsid w:val="000E3FC1"/>
    <w:rsid w:val="000E444B"/>
    <w:rsid w:val="000F21C1"/>
    <w:rsid w:val="000F316E"/>
    <w:rsid w:val="000F72B7"/>
    <w:rsid w:val="000F7531"/>
    <w:rsid w:val="000F7E15"/>
    <w:rsid w:val="000F7F50"/>
    <w:rsid w:val="00100089"/>
    <w:rsid w:val="00101D90"/>
    <w:rsid w:val="0010382F"/>
    <w:rsid w:val="001070C9"/>
    <w:rsid w:val="0010745C"/>
    <w:rsid w:val="00112DFA"/>
    <w:rsid w:val="00113BD1"/>
    <w:rsid w:val="001175A5"/>
    <w:rsid w:val="001203AE"/>
    <w:rsid w:val="00122206"/>
    <w:rsid w:val="00126AE4"/>
    <w:rsid w:val="0012704B"/>
    <w:rsid w:val="00127D27"/>
    <w:rsid w:val="00130F7A"/>
    <w:rsid w:val="00143481"/>
    <w:rsid w:val="001461CA"/>
    <w:rsid w:val="001478E3"/>
    <w:rsid w:val="00147D29"/>
    <w:rsid w:val="00153DD1"/>
    <w:rsid w:val="0015646E"/>
    <w:rsid w:val="0015677C"/>
    <w:rsid w:val="00161DC7"/>
    <w:rsid w:val="001643C9"/>
    <w:rsid w:val="00165568"/>
    <w:rsid w:val="00166AC9"/>
    <w:rsid w:val="00166C2F"/>
    <w:rsid w:val="00170324"/>
    <w:rsid w:val="00170ED7"/>
    <w:rsid w:val="001716C9"/>
    <w:rsid w:val="00173363"/>
    <w:rsid w:val="00173B94"/>
    <w:rsid w:val="001740E3"/>
    <w:rsid w:val="00174EF6"/>
    <w:rsid w:val="001757C3"/>
    <w:rsid w:val="001854B4"/>
    <w:rsid w:val="00186A48"/>
    <w:rsid w:val="00186F1A"/>
    <w:rsid w:val="00190070"/>
    <w:rsid w:val="00192F1C"/>
    <w:rsid w:val="001939E1"/>
    <w:rsid w:val="00195382"/>
    <w:rsid w:val="001962A8"/>
    <w:rsid w:val="001969EE"/>
    <w:rsid w:val="001972C0"/>
    <w:rsid w:val="001A3658"/>
    <w:rsid w:val="001A3713"/>
    <w:rsid w:val="001A409E"/>
    <w:rsid w:val="001A6B0B"/>
    <w:rsid w:val="001A759A"/>
    <w:rsid w:val="001A7EE1"/>
    <w:rsid w:val="001B3F22"/>
    <w:rsid w:val="001B633C"/>
    <w:rsid w:val="001B6992"/>
    <w:rsid w:val="001B7A5D"/>
    <w:rsid w:val="001C22B5"/>
    <w:rsid w:val="001C2418"/>
    <w:rsid w:val="001C2A0E"/>
    <w:rsid w:val="001C4CA0"/>
    <w:rsid w:val="001C4E3F"/>
    <w:rsid w:val="001C5D24"/>
    <w:rsid w:val="001C68E3"/>
    <w:rsid w:val="001C69C4"/>
    <w:rsid w:val="001C7D2C"/>
    <w:rsid w:val="001E0FCA"/>
    <w:rsid w:val="001E3590"/>
    <w:rsid w:val="001E58C8"/>
    <w:rsid w:val="001E6DC1"/>
    <w:rsid w:val="001E7407"/>
    <w:rsid w:val="001E7FA8"/>
    <w:rsid w:val="001F3202"/>
    <w:rsid w:val="001F3388"/>
    <w:rsid w:val="001F3DA9"/>
    <w:rsid w:val="001F40A7"/>
    <w:rsid w:val="001F599B"/>
    <w:rsid w:val="001F5F19"/>
    <w:rsid w:val="002002BE"/>
    <w:rsid w:val="002006E3"/>
    <w:rsid w:val="00201D27"/>
    <w:rsid w:val="00201D29"/>
    <w:rsid w:val="00202618"/>
    <w:rsid w:val="0020655B"/>
    <w:rsid w:val="002077A7"/>
    <w:rsid w:val="00211F4B"/>
    <w:rsid w:val="002128DA"/>
    <w:rsid w:val="00214C22"/>
    <w:rsid w:val="00215E56"/>
    <w:rsid w:val="00216E83"/>
    <w:rsid w:val="00221905"/>
    <w:rsid w:val="002254B3"/>
    <w:rsid w:val="00230A09"/>
    <w:rsid w:val="00230F62"/>
    <w:rsid w:val="0023142F"/>
    <w:rsid w:val="00232571"/>
    <w:rsid w:val="00232633"/>
    <w:rsid w:val="00240749"/>
    <w:rsid w:val="00244A00"/>
    <w:rsid w:val="00254873"/>
    <w:rsid w:val="002602D8"/>
    <w:rsid w:val="00262066"/>
    <w:rsid w:val="002631DD"/>
    <w:rsid w:val="00263820"/>
    <w:rsid w:val="00263D0A"/>
    <w:rsid w:val="0026499E"/>
    <w:rsid w:val="00264C81"/>
    <w:rsid w:val="00266025"/>
    <w:rsid w:val="00274BDE"/>
    <w:rsid w:val="00275197"/>
    <w:rsid w:val="00275B73"/>
    <w:rsid w:val="0027693E"/>
    <w:rsid w:val="002833F9"/>
    <w:rsid w:val="00284EEF"/>
    <w:rsid w:val="00286E77"/>
    <w:rsid w:val="00287A21"/>
    <w:rsid w:val="00291904"/>
    <w:rsid w:val="00291A5C"/>
    <w:rsid w:val="00292FEF"/>
    <w:rsid w:val="00293B89"/>
    <w:rsid w:val="00294144"/>
    <w:rsid w:val="00294BBE"/>
    <w:rsid w:val="00295D2E"/>
    <w:rsid w:val="002972F8"/>
    <w:rsid w:val="00297ECB"/>
    <w:rsid w:val="002A0C39"/>
    <w:rsid w:val="002A3317"/>
    <w:rsid w:val="002A6B03"/>
    <w:rsid w:val="002A6ED6"/>
    <w:rsid w:val="002A7319"/>
    <w:rsid w:val="002B26E5"/>
    <w:rsid w:val="002B3F5A"/>
    <w:rsid w:val="002B5A30"/>
    <w:rsid w:val="002B70E0"/>
    <w:rsid w:val="002B73CA"/>
    <w:rsid w:val="002B74B4"/>
    <w:rsid w:val="002C069F"/>
    <w:rsid w:val="002C0D88"/>
    <w:rsid w:val="002D020D"/>
    <w:rsid w:val="002D043A"/>
    <w:rsid w:val="002D2345"/>
    <w:rsid w:val="002D2E1A"/>
    <w:rsid w:val="002D395A"/>
    <w:rsid w:val="002E1769"/>
    <w:rsid w:val="002E2D5C"/>
    <w:rsid w:val="002F00BB"/>
    <w:rsid w:val="002F03F4"/>
    <w:rsid w:val="002F1250"/>
    <w:rsid w:val="002F5A80"/>
    <w:rsid w:val="002F6015"/>
    <w:rsid w:val="00302374"/>
    <w:rsid w:val="00304B49"/>
    <w:rsid w:val="00307BB5"/>
    <w:rsid w:val="00312DE3"/>
    <w:rsid w:val="00313A96"/>
    <w:rsid w:val="00314A23"/>
    <w:rsid w:val="003214EE"/>
    <w:rsid w:val="003221CB"/>
    <w:rsid w:val="003227D1"/>
    <w:rsid w:val="00323566"/>
    <w:rsid w:val="00332CCB"/>
    <w:rsid w:val="00333ED1"/>
    <w:rsid w:val="003341BB"/>
    <w:rsid w:val="00337D29"/>
    <w:rsid w:val="003415A1"/>
    <w:rsid w:val="003415D3"/>
    <w:rsid w:val="0034391C"/>
    <w:rsid w:val="003441FE"/>
    <w:rsid w:val="00347216"/>
    <w:rsid w:val="003475C8"/>
    <w:rsid w:val="00350417"/>
    <w:rsid w:val="00351689"/>
    <w:rsid w:val="00351AB4"/>
    <w:rsid w:val="00352047"/>
    <w:rsid w:val="00352B0F"/>
    <w:rsid w:val="00352D84"/>
    <w:rsid w:val="00353384"/>
    <w:rsid w:val="00355BF9"/>
    <w:rsid w:val="00356E85"/>
    <w:rsid w:val="0036012D"/>
    <w:rsid w:val="0036458D"/>
    <w:rsid w:val="0036632F"/>
    <w:rsid w:val="00370998"/>
    <w:rsid w:val="003718D7"/>
    <w:rsid w:val="00373743"/>
    <w:rsid w:val="00373874"/>
    <w:rsid w:val="00373C3E"/>
    <w:rsid w:val="00375C6C"/>
    <w:rsid w:val="00377A3C"/>
    <w:rsid w:val="00380A3B"/>
    <w:rsid w:val="00380DE5"/>
    <w:rsid w:val="00382645"/>
    <w:rsid w:val="0038335F"/>
    <w:rsid w:val="00386F0F"/>
    <w:rsid w:val="003932BA"/>
    <w:rsid w:val="00396D5F"/>
    <w:rsid w:val="00396E09"/>
    <w:rsid w:val="00397FB3"/>
    <w:rsid w:val="003A0894"/>
    <w:rsid w:val="003A0A1B"/>
    <w:rsid w:val="003A0DE4"/>
    <w:rsid w:val="003A14CD"/>
    <w:rsid w:val="003A3914"/>
    <w:rsid w:val="003A428B"/>
    <w:rsid w:val="003A6634"/>
    <w:rsid w:val="003A7A7D"/>
    <w:rsid w:val="003A7B3C"/>
    <w:rsid w:val="003B35E6"/>
    <w:rsid w:val="003B4E3D"/>
    <w:rsid w:val="003B5C81"/>
    <w:rsid w:val="003B6A9A"/>
    <w:rsid w:val="003C3F00"/>
    <w:rsid w:val="003C4D2C"/>
    <w:rsid w:val="003C5707"/>
    <w:rsid w:val="003C5F2B"/>
    <w:rsid w:val="003C7113"/>
    <w:rsid w:val="003C71FE"/>
    <w:rsid w:val="003D0BFE"/>
    <w:rsid w:val="003D1445"/>
    <w:rsid w:val="003D1A62"/>
    <w:rsid w:val="003D3616"/>
    <w:rsid w:val="003D5700"/>
    <w:rsid w:val="003D6F14"/>
    <w:rsid w:val="003E0B6D"/>
    <w:rsid w:val="003E32FE"/>
    <w:rsid w:val="003E4071"/>
    <w:rsid w:val="003E5F52"/>
    <w:rsid w:val="003E7918"/>
    <w:rsid w:val="003F0357"/>
    <w:rsid w:val="003F199D"/>
    <w:rsid w:val="003F1C29"/>
    <w:rsid w:val="003F1DD5"/>
    <w:rsid w:val="003F5024"/>
    <w:rsid w:val="00402B3C"/>
    <w:rsid w:val="00404A6C"/>
    <w:rsid w:val="00405579"/>
    <w:rsid w:val="0040615C"/>
    <w:rsid w:val="00410B8E"/>
    <w:rsid w:val="0041114A"/>
    <w:rsid w:val="004116CD"/>
    <w:rsid w:val="0041195B"/>
    <w:rsid w:val="00412D45"/>
    <w:rsid w:val="00414E9F"/>
    <w:rsid w:val="004153D2"/>
    <w:rsid w:val="00415D1C"/>
    <w:rsid w:val="00421FC1"/>
    <w:rsid w:val="004229C7"/>
    <w:rsid w:val="00424CA9"/>
    <w:rsid w:val="00426647"/>
    <w:rsid w:val="0042713E"/>
    <w:rsid w:val="00427F94"/>
    <w:rsid w:val="00432828"/>
    <w:rsid w:val="00436785"/>
    <w:rsid w:val="00436916"/>
    <w:rsid w:val="00436BD5"/>
    <w:rsid w:val="00437E4B"/>
    <w:rsid w:val="0044272B"/>
    <w:rsid w:val="0044291A"/>
    <w:rsid w:val="00445243"/>
    <w:rsid w:val="004457E0"/>
    <w:rsid w:val="0044720C"/>
    <w:rsid w:val="00447E57"/>
    <w:rsid w:val="0045033C"/>
    <w:rsid w:val="00450C94"/>
    <w:rsid w:val="00451F77"/>
    <w:rsid w:val="004570DA"/>
    <w:rsid w:val="00462009"/>
    <w:rsid w:val="00462E9B"/>
    <w:rsid w:val="0046400A"/>
    <w:rsid w:val="0046570F"/>
    <w:rsid w:val="00465F43"/>
    <w:rsid w:val="00467B34"/>
    <w:rsid w:val="00467BA5"/>
    <w:rsid w:val="00470504"/>
    <w:rsid w:val="00471B49"/>
    <w:rsid w:val="004752C6"/>
    <w:rsid w:val="00475EDC"/>
    <w:rsid w:val="004805C1"/>
    <w:rsid w:val="00480733"/>
    <w:rsid w:val="00481477"/>
    <w:rsid w:val="0048196B"/>
    <w:rsid w:val="0048364F"/>
    <w:rsid w:val="004844B0"/>
    <w:rsid w:val="004845A7"/>
    <w:rsid w:val="0048542C"/>
    <w:rsid w:val="00486D05"/>
    <w:rsid w:val="004878E7"/>
    <w:rsid w:val="0049019A"/>
    <w:rsid w:val="00490D7B"/>
    <w:rsid w:val="004935B5"/>
    <w:rsid w:val="00493C79"/>
    <w:rsid w:val="0049508B"/>
    <w:rsid w:val="00496F97"/>
    <w:rsid w:val="004A0825"/>
    <w:rsid w:val="004A0FD5"/>
    <w:rsid w:val="004A1EE0"/>
    <w:rsid w:val="004A4191"/>
    <w:rsid w:val="004A5085"/>
    <w:rsid w:val="004B01E8"/>
    <w:rsid w:val="004B16F5"/>
    <w:rsid w:val="004B1E02"/>
    <w:rsid w:val="004B2E77"/>
    <w:rsid w:val="004B463B"/>
    <w:rsid w:val="004B5645"/>
    <w:rsid w:val="004B65E9"/>
    <w:rsid w:val="004C1E1A"/>
    <w:rsid w:val="004C5B77"/>
    <w:rsid w:val="004C5B80"/>
    <w:rsid w:val="004C7539"/>
    <w:rsid w:val="004C7C8C"/>
    <w:rsid w:val="004C7FBF"/>
    <w:rsid w:val="004D3BDA"/>
    <w:rsid w:val="004D412B"/>
    <w:rsid w:val="004D4E29"/>
    <w:rsid w:val="004D706D"/>
    <w:rsid w:val="004E0348"/>
    <w:rsid w:val="004E0836"/>
    <w:rsid w:val="004E2A4A"/>
    <w:rsid w:val="004E45DF"/>
    <w:rsid w:val="004E4DD6"/>
    <w:rsid w:val="004E69E5"/>
    <w:rsid w:val="004E76CE"/>
    <w:rsid w:val="004F0D23"/>
    <w:rsid w:val="004F0F0D"/>
    <w:rsid w:val="004F1450"/>
    <w:rsid w:val="004F1FAC"/>
    <w:rsid w:val="004F204D"/>
    <w:rsid w:val="004F2FE0"/>
    <w:rsid w:val="0050075E"/>
    <w:rsid w:val="00500BE0"/>
    <w:rsid w:val="005015DF"/>
    <w:rsid w:val="005023B6"/>
    <w:rsid w:val="00503F21"/>
    <w:rsid w:val="00505CC4"/>
    <w:rsid w:val="00506DC6"/>
    <w:rsid w:val="00507DAF"/>
    <w:rsid w:val="00510104"/>
    <w:rsid w:val="00513E19"/>
    <w:rsid w:val="00514135"/>
    <w:rsid w:val="00515C45"/>
    <w:rsid w:val="00516B8D"/>
    <w:rsid w:val="00517051"/>
    <w:rsid w:val="005213DD"/>
    <w:rsid w:val="005236A7"/>
    <w:rsid w:val="00523D7A"/>
    <w:rsid w:val="00523F5E"/>
    <w:rsid w:val="00524892"/>
    <w:rsid w:val="00526931"/>
    <w:rsid w:val="00530FEE"/>
    <w:rsid w:val="005310C5"/>
    <w:rsid w:val="00533AFC"/>
    <w:rsid w:val="00536BDA"/>
    <w:rsid w:val="00537FBC"/>
    <w:rsid w:val="00543469"/>
    <w:rsid w:val="00544095"/>
    <w:rsid w:val="00545D52"/>
    <w:rsid w:val="005460BF"/>
    <w:rsid w:val="0055006D"/>
    <w:rsid w:val="00550537"/>
    <w:rsid w:val="00551B54"/>
    <w:rsid w:val="00557831"/>
    <w:rsid w:val="00557AFC"/>
    <w:rsid w:val="005612A7"/>
    <w:rsid w:val="00562FE9"/>
    <w:rsid w:val="00563CA9"/>
    <w:rsid w:val="005667EB"/>
    <w:rsid w:val="00570DD7"/>
    <w:rsid w:val="0057214C"/>
    <w:rsid w:val="00576FF6"/>
    <w:rsid w:val="005778B2"/>
    <w:rsid w:val="00584811"/>
    <w:rsid w:val="0058711A"/>
    <w:rsid w:val="00591B84"/>
    <w:rsid w:val="00593AA6"/>
    <w:rsid w:val="00594161"/>
    <w:rsid w:val="00594749"/>
    <w:rsid w:val="005951BF"/>
    <w:rsid w:val="00597524"/>
    <w:rsid w:val="005A0D92"/>
    <w:rsid w:val="005A2D77"/>
    <w:rsid w:val="005A3236"/>
    <w:rsid w:val="005A3F08"/>
    <w:rsid w:val="005A4540"/>
    <w:rsid w:val="005A4D1F"/>
    <w:rsid w:val="005A51D3"/>
    <w:rsid w:val="005A5228"/>
    <w:rsid w:val="005A63B2"/>
    <w:rsid w:val="005B0AA0"/>
    <w:rsid w:val="005B36D9"/>
    <w:rsid w:val="005B4067"/>
    <w:rsid w:val="005B41E0"/>
    <w:rsid w:val="005B6907"/>
    <w:rsid w:val="005B77B3"/>
    <w:rsid w:val="005C2B0E"/>
    <w:rsid w:val="005C3EBF"/>
    <w:rsid w:val="005C3F41"/>
    <w:rsid w:val="005D2F74"/>
    <w:rsid w:val="005D49C1"/>
    <w:rsid w:val="005D6459"/>
    <w:rsid w:val="005D6698"/>
    <w:rsid w:val="005D744F"/>
    <w:rsid w:val="005D7DBA"/>
    <w:rsid w:val="005E0ABE"/>
    <w:rsid w:val="005E152A"/>
    <w:rsid w:val="005E4D18"/>
    <w:rsid w:val="005F11B1"/>
    <w:rsid w:val="00600219"/>
    <w:rsid w:val="006021B8"/>
    <w:rsid w:val="00603B96"/>
    <w:rsid w:val="00603EEB"/>
    <w:rsid w:val="00604BBA"/>
    <w:rsid w:val="00605FBE"/>
    <w:rsid w:val="00607D72"/>
    <w:rsid w:val="0061042F"/>
    <w:rsid w:val="006105A2"/>
    <w:rsid w:val="00610AA8"/>
    <w:rsid w:val="00613B14"/>
    <w:rsid w:val="006150B9"/>
    <w:rsid w:val="00615CB2"/>
    <w:rsid w:val="00616653"/>
    <w:rsid w:val="006167FD"/>
    <w:rsid w:val="00617325"/>
    <w:rsid w:val="00620411"/>
    <w:rsid w:val="0062578E"/>
    <w:rsid w:val="0063074E"/>
    <w:rsid w:val="006317D0"/>
    <w:rsid w:val="00637A93"/>
    <w:rsid w:val="00641219"/>
    <w:rsid w:val="00641DE5"/>
    <w:rsid w:val="00644ED8"/>
    <w:rsid w:val="0065051B"/>
    <w:rsid w:val="00650728"/>
    <w:rsid w:val="00650D09"/>
    <w:rsid w:val="00650F23"/>
    <w:rsid w:val="00651B01"/>
    <w:rsid w:val="00653739"/>
    <w:rsid w:val="006543F9"/>
    <w:rsid w:val="00656F0C"/>
    <w:rsid w:val="00657611"/>
    <w:rsid w:val="00657903"/>
    <w:rsid w:val="006613CF"/>
    <w:rsid w:val="00664CB4"/>
    <w:rsid w:val="00670143"/>
    <w:rsid w:val="006719C9"/>
    <w:rsid w:val="00672794"/>
    <w:rsid w:val="00674C44"/>
    <w:rsid w:val="00675983"/>
    <w:rsid w:val="00675ACF"/>
    <w:rsid w:val="00675AED"/>
    <w:rsid w:val="00677CC2"/>
    <w:rsid w:val="00681F92"/>
    <w:rsid w:val="00683C8B"/>
    <w:rsid w:val="00683E59"/>
    <w:rsid w:val="006842C2"/>
    <w:rsid w:val="00684361"/>
    <w:rsid w:val="00685CA8"/>
    <w:rsid w:val="00685E57"/>
    <w:rsid w:val="00685F42"/>
    <w:rsid w:val="00686C67"/>
    <w:rsid w:val="0069207B"/>
    <w:rsid w:val="00693648"/>
    <w:rsid w:val="006971C3"/>
    <w:rsid w:val="00697F09"/>
    <w:rsid w:val="006A08CF"/>
    <w:rsid w:val="006A4B23"/>
    <w:rsid w:val="006A67B8"/>
    <w:rsid w:val="006A6E28"/>
    <w:rsid w:val="006B09FE"/>
    <w:rsid w:val="006B4294"/>
    <w:rsid w:val="006C060F"/>
    <w:rsid w:val="006C114C"/>
    <w:rsid w:val="006C1713"/>
    <w:rsid w:val="006C2874"/>
    <w:rsid w:val="006C3C10"/>
    <w:rsid w:val="006C478E"/>
    <w:rsid w:val="006C6C2D"/>
    <w:rsid w:val="006C7F8C"/>
    <w:rsid w:val="006D0599"/>
    <w:rsid w:val="006D074B"/>
    <w:rsid w:val="006D207A"/>
    <w:rsid w:val="006D26A3"/>
    <w:rsid w:val="006D380D"/>
    <w:rsid w:val="006E0135"/>
    <w:rsid w:val="006E102E"/>
    <w:rsid w:val="006E134D"/>
    <w:rsid w:val="006E1641"/>
    <w:rsid w:val="006E303A"/>
    <w:rsid w:val="006E33DE"/>
    <w:rsid w:val="006E4736"/>
    <w:rsid w:val="006E5EEF"/>
    <w:rsid w:val="006E7168"/>
    <w:rsid w:val="006F06AA"/>
    <w:rsid w:val="006F0A38"/>
    <w:rsid w:val="006F14E8"/>
    <w:rsid w:val="006F2F39"/>
    <w:rsid w:val="006F4A6D"/>
    <w:rsid w:val="006F7E19"/>
    <w:rsid w:val="00700B2C"/>
    <w:rsid w:val="00701E8B"/>
    <w:rsid w:val="007045E2"/>
    <w:rsid w:val="007046E2"/>
    <w:rsid w:val="00704853"/>
    <w:rsid w:val="00706424"/>
    <w:rsid w:val="00706580"/>
    <w:rsid w:val="007119B2"/>
    <w:rsid w:val="00712D54"/>
    <w:rsid w:val="00712D8D"/>
    <w:rsid w:val="00713084"/>
    <w:rsid w:val="00713117"/>
    <w:rsid w:val="0071315E"/>
    <w:rsid w:val="00714B26"/>
    <w:rsid w:val="00715270"/>
    <w:rsid w:val="00715DAA"/>
    <w:rsid w:val="00716BAE"/>
    <w:rsid w:val="00717D97"/>
    <w:rsid w:val="00725D0F"/>
    <w:rsid w:val="00730291"/>
    <w:rsid w:val="007319EC"/>
    <w:rsid w:val="00731E00"/>
    <w:rsid w:val="00732F41"/>
    <w:rsid w:val="00733DFA"/>
    <w:rsid w:val="007365AB"/>
    <w:rsid w:val="00742806"/>
    <w:rsid w:val="007440B7"/>
    <w:rsid w:val="00744BAC"/>
    <w:rsid w:val="00745DA1"/>
    <w:rsid w:val="00746DD9"/>
    <w:rsid w:val="00750B16"/>
    <w:rsid w:val="00750B5A"/>
    <w:rsid w:val="00751D79"/>
    <w:rsid w:val="007553AC"/>
    <w:rsid w:val="00760B0E"/>
    <w:rsid w:val="00761C61"/>
    <w:rsid w:val="007620F5"/>
    <w:rsid w:val="00762AF3"/>
    <w:rsid w:val="00763275"/>
    <w:rsid w:val="007634AD"/>
    <w:rsid w:val="00763F9C"/>
    <w:rsid w:val="00765026"/>
    <w:rsid w:val="007657D5"/>
    <w:rsid w:val="007658E9"/>
    <w:rsid w:val="00765D20"/>
    <w:rsid w:val="007715C9"/>
    <w:rsid w:val="00774434"/>
    <w:rsid w:val="00774EDD"/>
    <w:rsid w:val="007757EC"/>
    <w:rsid w:val="00777D5D"/>
    <w:rsid w:val="0078067B"/>
    <w:rsid w:val="00780E1D"/>
    <w:rsid w:val="0078153B"/>
    <w:rsid w:val="00781E9F"/>
    <w:rsid w:val="00782869"/>
    <w:rsid w:val="00783B49"/>
    <w:rsid w:val="00784F4B"/>
    <w:rsid w:val="00786244"/>
    <w:rsid w:val="00792137"/>
    <w:rsid w:val="00792490"/>
    <w:rsid w:val="007937B1"/>
    <w:rsid w:val="00796A37"/>
    <w:rsid w:val="007978F9"/>
    <w:rsid w:val="00797B37"/>
    <w:rsid w:val="007A63F0"/>
    <w:rsid w:val="007A6E25"/>
    <w:rsid w:val="007A7348"/>
    <w:rsid w:val="007B0D18"/>
    <w:rsid w:val="007B14E0"/>
    <w:rsid w:val="007B30AA"/>
    <w:rsid w:val="007B335A"/>
    <w:rsid w:val="007B3B50"/>
    <w:rsid w:val="007B62DB"/>
    <w:rsid w:val="007C4389"/>
    <w:rsid w:val="007C5F13"/>
    <w:rsid w:val="007C6DE4"/>
    <w:rsid w:val="007D110D"/>
    <w:rsid w:val="007D12C1"/>
    <w:rsid w:val="007D4976"/>
    <w:rsid w:val="007D5A67"/>
    <w:rsid w:val="007E037B"/>
    <w:rsid w:val="007E7D4A"/>
    <w:rsid w:val="007F144D"/>
    <w:rsid w:val="007F1ECC"/>
    <w:rsid w:val="007F3910"/>
    <w:rsid w:val="007F4C79"/>
    <w:rsid w:val="008006CC"/>
    <w:rsid w:val="00800BC5"/>
    <w:rsid w:val="0080108F"/>
    <w:rsid w:val="008013FF"/>
    <w:rsid w:val="0080461B"/>
    <w:rsid w:val="00804623"/>
    <w:rsid w:val="008061A7"/>
    <w:rsid w:val="00806BB5"/>
    <w:rsid w:val="00807F18"/>
    <w:rsid w:val="0081243F"/>
    <w:rsid w:val="00815396"/>
    <w:rsid w:val="00815861"/>
    <w:rsid w:val="00816B79"/>
    <w:rsid w:val="00822206"/>
    <w:rsid w:val="00824A30"/>
    <w:rsid w:val="00827C5F"/>
    <w:rsid w:val="008314AD"/>
    <w:rsid w:val="00831CDD"/>
    <w:rsid w:val="00831E8D"/>
    <w:rsid w:val="008325EF"/>
    <w:rsid w:val="00832E33"/>
    <w:rsid w:val="008358D0"/>
    <w:rsid w:val="00836E60"/>
    <w:rsid w:val="008373B0"/>
    <w:rsid w:val="00837839"/>
    <w:rsid w:val="00840105"/>
    <w:rsid w:val="00841D72"/>
    <w:rsid w:val="00843AC4"/>
    <w:rsid w:val="008456E0"/>
    <w:rsid w:val="00845D23"/>
    <w:rsid w:val="00846582"/>
    <w:rsid w:val="008470E6"/>
    <w:rsid w:val="00847B8B"/>
    <w:rsid w:val="00850210"/>
    <w:rsid w:val="00851CDC"/>
    <w:rsid w:val="00853FD5"/>
    <w:rsid w:val="00856A31"/>
    <w:rsid w:val="00857CFD"/>
    <w:rsid w:val="00857D6B"/>
    <w:rsid w:val="00861CEB"/>
    <w:rsid w:val="008622E0"/>
    <w:rsid w:val="00862E7D"/>
    <w:rsid w:val="0086352C"/>
    <w:rsid w:val="00863BC2"/>
    <w:rsid w:val="00866FBE"/>
    <w:rsid w:val="00870594"/>
    <w:rsid w:val="00872641"/>
    <w:rsid w:val="00874C1D"/>
    <w:rsid w:val="008754D0"/>
    <w:rsid w:val="00875645"/>
    <w:rsid w:val="00876322"/>
    <w:rsid w:val="00876C07"/>
    <w:rsid w:val="00877D48"/>
    <w:rsid w:val="008812AB"/>
    <w:rsid w:val="00881ECF"/>
    <w:rsid w:val="00883781"/>
    <w:rsid w:val="00885463"/>
    <w:rsid w:val="00885570"/>
    <w:rsid w:val="00885E92"/>
    <w:rsid w:val="0088656A"/>
    <w:rsid w:val="00893857"/>
    <w:rsid w:val="00893958"/>
    <w:rsid w:val="00894AC7"/>
    <w:rsid w:val="008975B1"/>
    <w:rsid w:val="008A2E77"/>
    <w:rsid w:val="008A5BF9"/>
    <w:rsid w:val="008A756D"/>
    <w:rsid w:val="008B24CB"/>
    <w:rsid w:val="008B4C0D"/>
    <w:rsid w:val="008B5141"/>
    <w:rsid w:val="008C4A44"/>
    <w:rsid w:val="008C6F6F"/>
    <w:rsid w:val="008C747C"/>
    <w:rsid w:val="008C7A58"/>
    <w:rsid w:val="008D0EE0"/>
    <w:rsid w:val="008D2FC5"/>
    <w:rsid w:val="008D3E94"/>
    <w:rsid w:val="008D6CC3"/>
    <w:rsid w:val="008D6DE5"/>
    <w:rsid w:val="008E0D65"/>
    <w:rsid w:val="008E4B91"/>
    <w:rsid w:val="008E588A"/>
    <w:rsid w:val="008E5AAE"/>
    <w:rsid w:val="008E6A4F"/>
    <w:rsid w:val="008E6A7F"/>
    <w:rsid w:val="008E6F3C"/>
    <w:rsid w:val="008F0BAD"/>
    <w:rsid w:val="008F4F1C"/>
    <w:rsid w:val="008F77C4"/>
    <w:rsid w:val="008F7ED9"/>
    <w:rsid w:val="00900A6B"/>
    <w:rsid w:val="00903194"/>
    <w:rsid w:val="009050C9"/>
    <w:rsid w:val="009103F3"/>
    <w:rsid w:val="00912EC3"/>
    <w:rsid w:val="009133DE"/>
    <w:rsid w:val="009136BE"/>
    <w:rsid w:val="00913D8A"/>
    <w:rsid w:val="00915584"/>
    <w:rsid w:val="009207EA"/>
    <w:rsid w:val="0092212E"/>
    <w:rsid w:val="0092373A"/>
    <w:rsid w:val="00923CF3"/>
    <w:rsid w:val="009279CA"/>
    <w:rsid w:val="00927DAA"/>
    <w:rsid w:val="009320BB"/>
    <w:rsid w:val="00932377"/>
    <w:rsid w:val="00933483"/>
    <w:rsid w:val="00933551"/>
    <w:rsid w:val="00935F69"/>
    <w:rsid w:val="00935FE3"/>
    <w:rsid w:val="00940ACF"/>
    <w:rsid w:val="00941085"/>
    <w:rsid w:val="00942043"/>
    <w:rsid w:val="00943221"/>
    <w:rsid w:val="009448D9"/>
    <w:rsid w:val="00945290"/>
    <w:rsid w:val="009500E3"/>
    <w:rsid w:val="0095037A"/>
    <w:rsid w:val="009529B2"/>
    <w:rsid w:val="00956484"/>
    <w:rsid w:val="00960496"/>
    <w:rsid w:val="00960961"/>
    <w:rsid w:val="00961409"/>
    <w:rsid w:val="009625EB"/>
    <w:rsid w:val="00964A76"/>
    <w:rsid w:val="009667FD"/>
    <w:rsid w:val="00967042"/>
    <w:rsid w:val="00970507"/>
    <w:rsid w:val="009709F4"/>
    <w:rsid w:val="00972541"/>
    <w:rsid w:val="009762F4"/>
    <w:rsid w:val="00977015"/>
    <w:rsid w:val="0098255A"/>
    <w:rsid w:val="00983A74"/>
    <w:rsid w:val="009845BE"/>
    <w:rsid w:val="0098657E"/>
    <w:rsid w:val="00986AB9"/>
    <w:rsid w:val="00987619"/>
    <w:rsid w:val="00987D0E"/>
    <w:rsid w:val="0099504B"/>
    <w:rsid w:val="009969C9"/>
    <w:rsid w:val="009969E9"/>
    <w:rsid w:val="009976A1"/>
    <w:rsid w:val="009A0D53"/>
    <w:rsid w:val="009A278C"/>
    <w:rsid w:val="009A2CD1"/>
    <w:rsid w:val="009A433B"/>
    <w:rsid w:val="009A658B"/>
    <w:rsid w:val="009B0D80"/>
    <w:rsid w:val="009B3A2F"/>
    <w:rsid w:val="009B4B43"/>
    <w:rsid w:val="009B4F95"/>
    <w:rsid w:val="009B518D"/>
    <w:rsid w:val="009B68AD"/>
    <w:rsid w:val="009C1838"/>
    <w:rsid w:val="009C22F7"/>
    <w:rsid w:val="009C3EEF"/>
    <w:rsid w:val="009C504E"/>
    <w:rsid w:val="009C76CE"/>
    <w:rsid w:val="009D06D4"/>
    <w:rsid w:val="009D1FA3"/>
    <w:rsid w:val="009D4598"/>
    <w:rsid w:val="009D6932"/>
    <w:rsid w:val="009E1205"/>
    <w:rsid w:val="009E186E"/>
    <w:rsid w:val="009E3592"/>
    <w:rsid w:val="009E5030"/>
    <w:rsid w:val="009E61D7"/>
    <w:rsid w:val="009E6C63"/>
    <w:rsid w:val="009F2579"/>
    <w:rsid w:val="009F4F24"/>
    <w:rsid w:val="009F7BD0"/>
    <w:rsid w:val="00A00BE3"/>
    <w:rsid w:val="00A04255"/>
    <w:rsid w:val="00A048FF"/>
    <w:rsid w:val="00A06E0A"/>
    <w:rsid w:val="00A1008C"/>
    <w:rsid w:val="00A10775"/>
    <w:rsid w:val="00A123FA"/>
    <w:rsid w:val="00A141B3"/>
    <w:rsid w:val="00A175AB"/>
    <w:rsid w:val="00A17CB8"/>
    <w:rsid w:val="00A2214F"/>
    <w:rsid w:val="00A231E2"/>
    <w:rsid w:val="00A24B35"/>
    <w:rsid w:val="00A258A0"/>
    <w:rsid w:val="00A302BE"/>
    <w:rsid w:val="00A31C9A"/>
    <w:rsid w:val="00A34525"/>
    <w:rsid w:val="00A34C56"/>
    <w:rsid w:val="00A352E0"/>
    <w:rsid w:val="00A36C48"/>
    <w:rsid w:val="00A40003"/>
    <w:rsid w:val="00A41E0B"/>
    <w:rsid w:val="00A52998"/>
    <w:rsid w:val="00A529BA"/>
    <w:rsid w:val="00A534C7"/>
    <w:rsid w:val="00A55631"/>
    <w:rsid w:val="00A565B6"/>
    <w:rsid w:val="00A579BD"/>
    <w:rsid w:val="00A62570"/>
    <w:rsid w:val="00A64912"/>
    <w:rsid w:val="00A70A74"/>
    <w:rsid w:val="00A72A8E"/>
    <w:rsid w:val="00A72C77"/>
    <w:rsid w:val="00A73028"/>
    <w:rsid w:val="00A733BF"/>
    <w:rsid w:val="00A76240"/>
    <w:rsid w:val="00A83CB4"/>
    <w:rsid w:val="00A84C0C"/>
    <w:rsid w:val="00A87277"/>
    <w:rsid w:val="00A9090D"/>
    <w:rsid w:val="00A91FAE"/>
    <w:rsid w:val="00A92A2A"/>
    <w:rsid w:val="00A94E96"/>
    <w:rsid w:val="00A95A8A"/>
    <w:rsid w:val="00A97BC3"/>
    <w:rsid w:val="00AA22B9"/>
    <w:rsid w:val="00AA256C"/>
    <w:rsid w:val="00AA3795"/>
    <w:rsid w:val="00AA4310"/>
    <w:rsid w:val="00AA7930"/>
    <w:rsid w:val="00AB1C77"/>
    <w:rsid w:val="00AB4AE9"/>
    <w:rsid w:val="00AB77DD"/>
    <w:rsid w:val="00AC17A8"/>
    <w:rsid w:val="00AC1E75"/>
    <w:rsid w:val="00AC4C51"/>
    <w:rsid w:val="00AC616E"/>
    <w:rsid w:val="00AD27B2"/>
    <w:rsid w:val="00AD306B"/>
    <w:rsid w:val="00AD5641"/>
    <w:rsid w:val="00AD61E2"/>
    <w:rsid w:val="00AE1088"/>
    <w:rsid w:val="00AE187C"/>
    <w:rsid w:val="00AE1C60"/>
    <w:rsid w:val="00AE2692"/>
    <w:rsid w:val="00AE3178"/>
    <w:rsid w:val="00AE6438"/>
    <w:rsid w:val="00AF1670"/>
    <w:rsid w:val="00AF1BA4"/>
    <w:rsid w:val="00AF34E0"/>
    <w:rsid w:val="00AF37B5"/>
    <w:rsid w:val="00AF6357"/>
    <w:rsid w:val="00AF6792"/>
    <w:rsid w:val="00B0064D"/>
    <w:rsid w:val="00B00DD9"/>
    <w:rsid w:val="00B01E04"/>
    <w:rsid w:val="00B032D8"/>
    <w:rsid w:val="00B038B4"/>
    <w:rsid w:val="00B03E4D"/>
    <w:rsid w:val="00B0676B"/>
    <w:rsid w:val="00B107E4"/>
    <w:rsid w:val="00B12840"/>
    <w:rsid w:val="00B15B62"/>
    <w:rsid w:val="00B16395"/>
    <w:rsid w:val="00B163D2"/>
    <w:rsid w:val="00B165BD"/>
    <w:rsid w:val="00B21B93"/>
    <w:rsid w:val="00B22B85"/>
    <w:rsid w:val="00B23286"/>
    <w:rsid w:val="00B254C2"/>
    <w:rsid w:val="00B25F69"/>
    <w:rsid w:val="00B31B67"/>
    <w:rsid w:val="00B32046"/>
    <w:rsid w:val="00B32BE2"/>
    <w:rsid w:val="00B33B3C"/>
    <w:rsid w:val="00B362B7"/>
    <w:rsid w:val="00B363A5"/>
    <w:rsid w:val="00B36780"/>
    <w:rsid w:val="00B3681F"/>
    <w:rsid w:val="00B3794D"/>
    <w:rsid w:val="00B40AFA"/>
    <w:rsid w:val="00B4177A"/>
    <w:rsid w:val="00B42FCF"/>
    <w:rsid w:val="00B472A6"/>
    <w:rsid w:val="00B50FB4"/>
    <w:rsid w:val="00B51821"/>
    <w:rsid w:val="00B541EC"/>
    <w:rsid w:val="00B544A1"/>
    <w:rsid w:val="00B566E1"/>
    <w:rsid w:val="00B60BB7"/>
    <w:rsid w:val="00B6382D"/>
    <w:rsid w:val="00B64BF7"/>
    <w:rsid w:val="00B651ED"/>
    <w:rsid w:val="00B651FF"/>
    <w:rsid w:val="00B66203"/>
    <w:rsid w:val="00B66517"/>
    <w:rsid w:val="00B73229"/>
    <w:rsid w:val="00B75C95"/>
    <w:rsid w:val="00B75D99"/>
    <w:rsid w:val="00B75ED4"/>
    <w:rsid w:val="00B81D69"/>
    <w:rsid w:val="00B83B66"/>
    <w:rsid w:val="00B8553C"/>
    <w:rsid w:val="00B856BE"/>
    <w:rsid w:val="00B91745"/>
    <w:rsid w:val="00B91904"/>
    <w:rsid w:val="00B921F3"/>
    <w:rsid w:val="00B9287B"/>
    <w:rsid w:val="00B93148"/>
    <w:rsid w:val="00B93E1E"/>
    <w:rsid w:val="00B94AC4"/>
    <w:rsid w:val="00B96C11"/>
    <w:rsid w:val="00B96F24"/>
    <w:rsid w:val="00BA5026"/>
    <w:rsid w:val="00BA7910"/>
    <w:rsid w:val="00BB1D0A"/>
    <w:rsid w:val="00BB40BF"/>
    <w:rsid w:val="00BB48CD"/>
    <w:rsid w:val="00BB4D2D"/>
    <w:rsid w:val="00BB78D7"/>
    <w:rsid w:val="00BC0CD1"/>
    <w:rsid w:val="00BC324F"/>
    <w:rsid w:val="00BC5DF8"/>
    <w:rsid w:val="00BD1F22"/>
    <w:rsid w:val="00BD3F25"/>
    <w:rsid w:val="00BD7E4E"/>
    <w:rsid w:val="00BE16B6"/>
    <w:rsid w:val="00BE719A"/>
    <w:rsid w:val="00BE720A"/>
    <w:rsid w:val="00BF0461"/>
    <w:rsid w:val="00BF050A"/>
    <w:rsid w:val="00BF1343"/>
    <w:rsid w:val="00BF3138"/>
    <w:rsid w:val="00BF4944"/>
    <w:rsid w:val="00BF56D4"/>
    <w:rsid w:val="00BF5B30"/>
    <w:rsid w:val="00BF5FD9"/>
    <w:rsid w:val="00BF6110"/>
    <w:rsid w:val="00BF7993"/>
    <w:rsid w:val="00C02AC4"/>
    <w:rsid w:val="00C039A6"/>
    <w:rsid w:val="00C04409"/>
    <w:rsid w:val="00C0444B"/>
    <w:rsid w:val="00C046CC"/>
    <w:rsid w:val="00C059FB"/>
    <w:rsid w:val="00C067E5"/>
    <w:rsid w:val="00C11AFB"/>
    <w:rsid w:val="00C1553B"/>
    <w:rsid w:val="00C164CA"/>
    <w:rsid w:val="00C176CF"/>
    <w:rsid w:val="00C20FB0"/>
    <w:rsid w:val="00C234D7"/>
    <w:rsid w:val="00C2386B"/>
    <w:rsid w:val="00C24AD7"/>
    <w:rsid w:val="00C24EE9"/>
    <w:rsid w:val="00C27730"/>
    <w:rsid w:val="00C32616"/>
    <w:rsid w:val="00C35878"/>
    <w:rsid w:val="00C36027"/>
    <w:rsid w:val="00C36A03"/>
    <w:rsid w:val="00C41181"/>
    <w:rsid w:val="00C42BF8"/>
    <w:rsid w:val="00C456D7"/>
    <w:rsid w:val="00C460AE"/>
    <w:rsid w:val="00C468CB"/>
    <w:rsid w:val="00C477CC"/>
    <w:rsid w:val="00C50043"/>
    <w:rsid w:val="00C507F7"/>
    <w:rsid w:val="00C5211D"/>
    <w:rsid w:val="00C54E84"/>
    <w:rsid w:val="00C56819"/>
    <w:rsid w:val="00C606E5"/>
    <w:rsid w:val="00C6283B"/>
    <w:rsid w:val="00C64256"/>
    <w:rsid w:val="00C6723F"/>
    <w:rsid w:val="00C717B3"/>
    <w:rsid w:val="00C718B1"/>
    <w:rsid w:val="00C748C0"/>
    <w:rsid w:val="00C7573B"/>
    <w:rsid w:val="00C76B6C"/>
    <w:rsid w:val="00C76CF3"/>
    <w:rsid w:val="00C824C2"/>
    <w:rsid w:val="00C8607F"/>
    <w:rsid w:val="00C86B03"/>
    <w:rsid w:val="00C8745C"/>
    <w:rsid w:val="00C90045"/>
    <w:rsid w:val="00C91BEC"/>
    <w:rsid w:val="00C91C09"/>
    <w:rsid w:val="00C954B8"/>
    <w:rsid w:val="00C9591F"/>
    <w:rsid w:val="00C960ED"/>
    <w:rsid w:val="00CA131F"/>
    <w:rsid w:val="00CA1ABB"/>
    <w:rsid w:val="00CA2A38"/>
    <w:rsid w:val="00CA37D3"/>
    <w:rsid w:val="00CA46E1"/>
    <w:rsid w:val="00CA5C35"/>
    <w:rsid w:val="00CA7070"/>
    <w:rsid w:val="00CB46B0"/>
    <w:rsid w:val="00CC0F39"/>
    <w:rsid w:val="00CC1EF0"/>
    <w:rsid w:val="00CC327E"/>
    <w:rsid w:val="00CC4A06"/>
    <w:rsid w:val="00CD08E6"/>
    <w:rsid w:val="00CD15FC"/>
    <w:rsid w:val="00CE137D"/>
    <w:rsid w:val="00CE1E31"/>
    <w:rsid w:val="00CE262A"/>
    <w:rsid w:val="00CE4643"/>
    <w:rsid w:val="00CE6F34"/>
    <w:rsid w:val="00CF0962"/>
    <w:rsid w:val="00CF0BB2"/>
    <w:rsid w:val="00CF0CD1"/>
    <w:rsid w:val="00CF2364"/>
    <w:rsid w:val="00D00EAA"/>
    <w:rsid w:val="00D02AA9"/>
    <w:rsid w:val="00D078E1"/>
    <w:rsid w:val="00D13441"/>
    <w:rsid w:val="00D232B9"/>
    <w:rsid w:val="00D243A3"/>
    <w:rsid w:val="00D25126"/>
    <w:rsid w:val="00D30F46"/>
    <w:rsid w:val="00D31382"/>
    <w:rsid w:val="00D33DCD"/>
    <w:rsid w:val="00D35275"/>
    <w:rsid w:val="00D37E5A"/>
    <w:rsid w:val="00D40F71"/>
    <w:rsid w:val="00D42BB2"/>
    <w:rsid w:val="00D477C3"/>
    <w:rsid w:val="00D500FD"/>
    <w:rsid w:val="00D50B3F"/>
    <w:rsid w:val="00D51688"/>
    <w:rsid w:val="00D51EA4"/>
    <w:rsid w:val="00D51F30"/>
    <w:rsid w:val="00D52EFE"/>
    <w:rsid w:val="00D53869"/>
    <w:rsid w:val="00D5511A"/>
    <w:rsid w:val="00D5700B"/>
    <w:rsid w:val="00D6047F"/>
    <w:rsid w:val="00D63EF6"/>
    <w:rsid w:val="00D64EF4"/>
    <w:rsid w:val="00D675D6"/>
    <w:rsid w:val="00D67F5D"/>
    <w:rsid w:val="00D70DFB"/>
    <w:rsid w:val="00D73029"/>
    <w:rsid w:val="00D73139"/>
    <w:rsid w:val="00D73CAD"/>
    <w:rsid w:val="00D746A5"/>
    <w:rsid w:val="00D7513B"/>
    <w:rsid w:val="00D766DF"/>
    <w:rsid w:val="00D80595"/>
    <w:rsid w:val="00D808F0"/>
    <w:rsid w:val="00D8189F"/>
    <w:rsid w:val="00D83712"/>
    <w:rsid w:val="00D90DA6"/>
    <w:rsid w:val="00D9378A"/>
    <w:rsid w:val="00DA0FDF"/>
    <w:rsid w:val="00DA292A"/>
    <w:rsid w:val="00DA2B4D"/>
    <w:rsid w:val="00DA3BB9"/>
    <w:rsid w:val="00DA3E5D"/>
    <w:rsid w:val="00DA451D"/>
    <w:rsid w:val="00DA67C6"/>
    <w:rsid w:val="00DA780B"/>
    <w:rsid w:val="00DB557A"/>
    <w:rsid w:val="00DB73EA"/>
    <w:rsid w:val="00DB7B3E"/>
    <w:rsid w:val="00DB7F7B"/>
    <w:rsid w:val="00DC2F79"/>
    <w:rsid w:val="00DC3FA2"/>
    <w:rsid w:val="00DC626A"/>
    <w:rsid w:val="00DD4440"/>
    <w:rsid w:val="00DD78F6"/>
    <w:rsid w:val="00DD7998"/>
    <w:rsid w:val="00DE1724"/>
    <w:rsid w:val="00DE1DCC"/>
    <w:rsid w:val="00DE2002"/>
    <w:rsid w:val="00DE55EC"/>
    <w:rsid w:val="00DE5664"/>
    <w:rsid w:val="00DE587F"/>
    <w:rsid w:val="00DF4D65"/>
    <w:rsid w:val="00DF507B"/>
    <w:rsid w:val="00DF633A"/>
    <w:rsid w:val="00DF6BF0"/>
    <w:rsid w:val="00DF7301"/>
    <w:rsid w:val="00DF756F"/>
    <w:rsid w:val="00DF7AE9"/>
    <w:rsid w:val="00E00A10"/>
    <w:rsid w:val="00E0108A"/>
    <w:rsid w:val="00E01102"/>
    <w:rsid w:val="00E0333E"/>
    <w:rsid w:val="00E0508E"/>
    <w:rsid w:val="00E05704"/>
    <w:rsid w:val="00E05B93"/>
    <w:rsid w:val="00E06064"/>
    <w:rsid w:val="00E07517"/>
    <w:rsid w:val="00E11DE2"/>
    <w:rsid w:val="00E123BB"/>
    <w:rsid w:val="00E1271A"/>
    <w:rsid w:val="00E24D66"/>
    <w:rsid w:val="00E26AE3"/>
    <w:rsid w:val="00E26D25"/>
    <w:rsid w:val="00E30E60"/>
    <w:rsid w:val="00E337AA"/>
    <w:rsid w:val="00E33D71"/>
    <w:rsid w:val="00E341D6"/>
    <w:rsid w:val="00E35FFE"/>
    <w:rsid w:val="00E37760"/>
    <w:rsid w:val="00E42A9B"/>
    <w:rsid w:val="00E4440B"/>
    <w:rsid w:val="00E45274"/>
    <w:rsid w:val="00E4593E"/>
    <w:rsid w:val="00E46B4D"/>
    <w:rsid w:val="00E54292"/>
    <w:rsid w:val="00E5529D"/>
    <w:rsid w:val="00E55A1B"/>
    <w:rsid w:val="00E563B4"/>
    <w:rsid w:val="00E618EA"/>
    <w:rsid w:val="00E67AA1"/>
    <w:rsid w:val="00E67EC2"/>
    <w:rsid w:val="00E70BF4"/>
    <w:rsid w:val="00E73277"/>
    <w:rsid w:val="00E7404A"/>
    <w:rsid w:val="00E74DC7"/>
    <w:rsid w:val="00E80779"/>
    <w:rsid w:val="00E83FA1"/>
    <w:rsid w:val="00E84ECA"/>
    <w:rsid w:val="00E8687A"/>
    <w:rsid w:val="00E86913"/>
    <w:rsid w:val="00E87699"/>
    <w:rsid w:val="00E87A0E"/>
    <w:rsid w:val="00E93CB8"/>
    <w:rsid w:val="00E940DE"/>
    <w:rsid w:val="00E945A3"/>
    <w:rsid w:val="00E947C6"/>
    <w:rsid w:val="00E9695A"/>
    <w:rsid w:val="00E96F8A"/>
    <w:rsid w:val="00EA17B2"/>
    <w:rsid w:val="00EA3184"/>
    <w:rsid w:val="00EA3D56"/>
    <w:rsid w:val="00EA5A2A"/>
    <w:rsid w:val="00EA6876"/>
    <w:rsid w:val="00EA75FD"/>
    <w:rsid w:val="00EB1EF2"/>
    <w:rsid w:val="00EB1F5A"/>
    <w:rsid w:val="00EB23C6"/>
    <w:rsid w:val="00EB38E6"/>
    <w:rsid w:val="00EB510C"/>
    <w:rsid w:val="00EB51B1"/>
    <w:rsid w:val="00EB57BC"/>
    <w:rsid w:val="00EB76CA"/>
    <w:rsid w:val="00EC1346"/>
    <w:rsid w:val="00EC159C"/>
    <w:rsid w:val="00EC16C6"/>
    <w:rsid w:val="00ED03D1"/>
    <w:rsid w:val="00ED0838"/>
    <w:rsid w:val="00ED351B"/>
    <w:rsid w:val="00ED4147"/>
    <w:rsid w:val="00ED492F"/>
    <w:rsid w:val="00ED6E64"/>
    <w:rsid w:val="00EE0229"/>
    <w:rsid w:val="00EE2338"/>
    <w:rsid w:val="00EE251F"/>
    <w:rsid w:val="00EE3E36"/>
    <w:rsid w:val="00EE7767"/>
    <w:rsid w:val="00EF0626"/>
    <w:rsid w:val="00EF0FDF"/>
    <w:rsid w:val="00EF2E3A"/>
    <w:rsid w:val="00EF2EC3"/>
    <w:rsid w:val="00EF6844"/>
    <w:rsid w:val="00EF7AD7"/>
    <w:rsid w:val="00F0146D"/>
    <w:rsid w:val="00F02761"/>
    <w:rsid w:val="00F02810"/>
    <w:rsid w:val="00F037A7"/>
    <w:rsid w:val="00F047E2"/>
    <w:rsid w:val="00F078DC"/>
    <w:rsid w:val="00F07B0B"/>
    <w:rsid w:val="00F109A9"/>
    <w:rsid w:val="00F114DA"/>
    <w:rsid w:val="00F12CD9"/>
    <w:rsid w:val="00F13743"/>
    <w:rsid w:val="00F13E86"/>
    <w:rsid w:val="00F17339"/>
    <w:rsid w:val="00F17B00"/>
    <w:rsid w:val="00F21501"/>
    <w:rsid w:val="00F22ABD"/>
    <w:rsid w:val="00F250E2"/>
    <w:rsid w:val="00F2571A"/>
    <w:rsid w:val="00F26211"/>
    <w:rsid w:val="00F2662B"/>
    <w:rsid w:val="00F3307B"/>
    <w:rsid w:val="00F428DC"/>
    <w:rsid w:val="00F4607C"/>
    <w:rsid w:val="00F5052D"/>
    <w:rsid w:val="00F521B7"/>
    <w:rsid w:val="00F5291F"/>
    <w:rsid w:val="00F54566"/>
    <w:rsid w:val="00F55E3A"/>
    <w:rsid w:val="00F57E45"/>
    <w:rsid w:val="00F61751"/>
    <w:rsid w:val="00F637BD"/>
    <w:rsid w:val="00F64A30"/>
    <w:rsid w:val="00F675E0"/>
    <w:rsid w:val="00F677A9"/>
    <w:rsid w:val="00F70186"/>
    <w:rsid w:val="00F70422"/>
    <w:rsid w:val="00F724E3"/>
    <w:rsid w:val="00F72F88"/>
    <w:rsid w:val="00F736FB"/>
    <w:rsid w:val="00F750D6"/>
    <w:rsid w:val="00F750F5"/>
    <w:rsid w:val="00F7600F"/>
    <w:rsid w:val="00F7676A"/>
    <w:rsid w:val="00F76A20"/>
    <w:rsid w:val="00F7744D"/>
    <w:rsid w:val="00F779C2"/>
    <w:rsid w:val="00F81F20"/>
    <w:rsid w:val="00F841DF"/>
    <w:rsid w:val="00F84CF5"/>
    <w:rsid w:val="00F8633F"/>
    <w:rsid w:val="00F86C44"/>
    <w:rsid w:val="00F91D3C"/>
    <w:rsid w:val="00F9262B"/>
    <w:rsid w:val="00F927D1"/>
    <w:rsid w:val="00F92D35"/>
    <w:rsid w:val="00F94C5D"/>
    <w:rsid w:val="00F95836"/>
    <w:rsid w:val="00F9682D"/>
    <w:rsid w:val="00F97F1A"/>
    <w:rsid w:val="00FA0AFC"/>
    <w:rsid w:val="00FA1121"/>
    <w:rsid w:val="00FA1A55"/>
    <w:rsid w:val="00FA420B"/>
    <w:rsid w:val="00FA5F77"/>
    <w:rsid w:val="00FA601C"/>
    <w:rsid w:val="00FA6BD6"/>
    <w:rsid w:val="00FB0642"/>
    <w:rsid w:val="00FB59D6"/>
    <w:rsid w:val="00FC19EC"/>
    <w:rsid w:val="00FC5085"/>
    <w:rsid w:val="00FC5ECC"/>
    <w:rsid w:val="00FC6FDD"/>
    <w:rsid w:val="00FC789D"/>
    <w:rsid w:val="00FD1E13"/>
    <w:rsid w:val="00FD3736"/>
    <w:rsid w:val="00FD5309"/>
    <w:rsid w:val="00FD58CA"/>
    <w:rsid w:val="00FD621F"/>
    <w:rsid w:val="00FD679B"/>
    <w:rsid w:val="00FD6806"/>
    <w:rsid w:val="00FD7EB1"/>
    <w:rsid w:val="00FE08A9"/>
    <w:rsid w:val="00FE306E"/>
    <w:rsid w:val="00FE3195"/>
    <w:rsid w:val="00FE41C9"/>
    <w:rsid w:val="00FE7F93"/>
    <w:rsid w:val="00FF3F69"/>
    <w:rsid w:val="00FF46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0A61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96E09"/>
    <w:pPr>
      <w:spacing w:line="260" w:lineRule="atLeast"/>
    </w:pPr>
    <w:rPr>
      <w:sz w:val="22"/>
    </w:rPr>
  </w:style>
  <w:style w:type="paragraph" w:styleId="Heading1">
    <w:name w:val="heading 1"/>
    <w:basedOn w:val="Normal"/>
    <w:next w:val="Normal"/>
    <w:link w:val="Heading1Char"/>
    <w:uiPriority w:val="9"/>
    <w:qFormat/>
    <w:rsid w:val="00CA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A70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A707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A70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A707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A707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A707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A70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70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6E09"/>
  </w:style>
  <w:style w:type="paragraph" w:customStyle="1" w:styleId="OPCParaBase">
    <w:name w:val="OPCParaBase"/>
    <w:qFormat/>
    <w:rsid w:val="00396E09"/>
    <w:pPr>
      <w:spacing w:line="260" w:lineRule="atLeast"/>
    </w:pPr>
    <w:rPr>
      <w:rFonts w:eastAsia="Times New Roman" w:cs="Times New Roman"/>
      <w:sz w:val="22"/>
      <w:lang w:eastAsia="en-AU"/>
    </w:rPr>
  </w:style>
  <w:style w:type="paragraph" w:customStyle="1" w:styleId="ShortT">
    <w:name w:val="ShortT"/>
    <w:basedOn w:val="OPCParaBase"/>
    <w:next w:val="Normal"/>
    <w:qFormat/>
    <w:rsid w:val="00396E09"/>
    <w:pPr>
      <w:spacing w:line="240" w:lineRule="auto"/>
    </w:pPr>
    <w:rPr>
      <w:b/>
      <w:sz w:val="40"/>
    </w:rPr>
  </w:style>
  <w:style w:type="paragraph" w:customStyle="1" w:styleId="ActHead1">
    <w:name w:val="ActHead 1"/>
    <w:aliases w:val="c"/>
    <w:basedOn w:val="OPCParaBase"/>
    <w:next w:val="Normal"/>
    <w:qFormat/>
    <w:rsid w:val="00396E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6E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6E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6E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6E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6E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6E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6E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6E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96E09"/>
  </w:style>
  <w:style w:type="paragraph" w:customStyle="1" w:styleId="Blocks">
    <w:name w:val="Blocks"/>
    <w:aliases w:val="bb"/>
    <w:basedOn w:val="OPCParaBase"/>
    <w:qFormat/>
    <w:rsid w:val="00396E09"/>
    <w:pPr>
      <w:spacing w:line="240" w:lineRule="auto"/>
    </w:pPr>
    <w:rPr>
      <w:sz w:val="24"/>
    </w:rPr>
  </w:style>
  <w:style w:type="paragraph" w:customStyle="1" w:styleId="BoxText">
    <w:name w:val="BoxText"/>
    <w:aliases w:val="bt"/>
    <w:basedOn w:val="OPCParaBase"/>
    <w:qFormat/>
    <w:rsid w:val="00396E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6E09"/>
    <w:rPr>
      <w:b/>
    </w:rPr>
  </w:style>
  <w:style w:type="paragraph" w:customStyle="1" w:styleId="BoxHeadItalic">
    <w:name w:val="BoxHeadItalic"/>
    <w:aliases w:val="bhi"/>
    <w:basedOn w:val="BoxText"/>
    <w:next w:val="BoxStep"/>
    <w:qFormat/>
    <w:rsid w:val="00396E09"/>
    <w:rPr>
      <w:i/>
    </w:rPr>
  </w:style>
  <w:style w:type="paragraph" w:customStyle="1" w:styleId="BoxList">
    <w:name w:val="BoxList"/>
    <w:aliases w:val="bl"/>
    <w:basedOn w:val="BoxText"/>
    <w:qFormat/>
    <w:rsid w:val="00396E09"/>
    <w:pPr>
      <w:ind w:left="1559" w:hanging="425"/>
    </w:pPr>
  </w:style>
  <w:style w:type="paragraph" w:customStyle="1" w:styleId="BoxNote">
    <w:name w:val="BoxNote"/>
    <w:aliases w:val="bn"/>
    <w:basedOn w:val="BoxText"/>
    <w:qFormat/>
    <w:rsid w:val="00396E09"/>
    <w:pPr>
      <w:tabs>
        <w:tab w:val="left" w:pos="1985"/>
      </w:tabs>
      <w:spacing w:before="122" w:line="198" w:lineRule="exact"/>
      <w:ind w:left="2948" w:hanging="1814"/>
    </w:pPr>
    <w:rPr>
      <w:sz w:val="18"/>
    </w:rPr>
  </w:style>
  <w:style w:type="paragraph" w:customStyle="1" w:styleId="BoxPara">
    <w:name w:val="BoxPara"/>
    <w:aliases w:val="bp"/>
    <w:basedOn w:val="BoxText"/>
    <w:qFormat/>
    <w:rsid w:val="00396E09"/>
    <w:pPr>
      <w:tabs>
        <w:tab w:val="right" w:pos="2268"/>
      </w:tabs>
      <w:ind w:left="2552" w:hanging="1418"/>
    </w:pPr>
  </w:style>
  <w:style w:type="paragraph" w:customStyle="1" w:styleId="BoxStep">
    <w:name w:val="BoxStep"/>
    <w:aliases w:val="bs"/>
    <w:basedOn w:val="BoxText"/>
    <w:qFormat/>
    <w:rsid w:val="00396E09"/>
    <w:pPr>
      <w:ind w:left="1985" w:hanging="851"/>
    </w:pPr>
  </w:style>
  <w:style w:type="character" w:customStyle="1" w:styleId="CharAmPartNo">
    <w:name w:val="CharAmPartNo"/>
    <w:basedOn w:val="OPCCharBase"/>
    <w:qFormat/>
    <w:rsid w:val="00396E09"/>
  </w:style>
  <w:style w:type="character" w:customStyle="1" w:styleId="CharAmPartText">
    <w:name w:val="CharAmPartText"/>
    <w:basedOn w:val="OPCCharBase"/>
    <w:qFormat/>
    <w:rsid w:val="00396E09"/>
  </w:style>
  <w:style w:type="character" w:customStyle="1" w:styleId="CharAmSchNo">
    <w:name w:val="CharAmSchNo"/>
    <w:basedOn w:val="OPCCharBase"/>
    <w:qFormat/>
    <w:rsid w:val="00396E09"/>
  </w:style>
  <w:style w:type="character" w:customStyle="1" w:styleId="CharAmSchText">
    <w:name w:val="CharAmSchText"/>
    <w:basedOn w:val="OPCCharBase"/>
    <w:qFormat/>
    <w:rsid w:val="00396E09"/>
  </w:style>
  <w:style w:type="character" w:customStyle="1" w:styleId="CharBoldItalic">
    <w:name w:val="CharBoldItalic"/>
    <w:basedOn w:val="OPCCharBase"/>
    <w:uiPriority w:val="1"/>
    <w:qFormat/>
    <w:rsid w:val="00396E09"/>
    <w:rPr>
      <w:b/>
      <w:i/>
    </w:rPr>
  </w:style>
  <w:style w:type="character" w:customStyle="1" w:styleId="CharChapNo">
    <w:name w:val="CharChapNo"/>
    <w:basedOn w:val="OPCCharBase"/>
    <w:uiPriority w:val="1"/>
    <w:qFormat/>
    <w:rsid w:val="00396E09"/>
  </w:style>
  <w:style w:type="character" w:customStyle="1" w:styleId="CharChapText">
    <w:name w:val="CharChapText"/>
    <w:basedOn w:val="OPCCharBase"/>
    <w:uiPriority w:val="1"/>
    <w:qFormat/>
    <w:rsid w:val="00396E09"/>
  </w:style>
  <w:style w:type="character" w:customStyle="1" w:styleId="CharDivNo">
    <w:name w:val="CharDivNo"/>
    <w:basedOn w:val="OPCCharBase"/>
    <w:uiPriority w:val="1"/>
    <w:qFormat/>
    <w:rsid w:val="00396E09"/>
  </w:style>
  <w:style w:type="character" w:customStyle="1" w:styleId="CharDivText">
    <w:name w:val="CharDivText"/>
    <w:basedOn w:val="OPCCharBase"/>
    <w:uiPriority w:val="1"/>
    <w:qFormat/>
    <w:rsid w:val="00396E09"/>
  </w:style>
  <w:style w:type="character" w:customStyle="1" w:styleId="CharItalic">
    <w:name w:val="CharItalic"/>
    <w:basedOn w:val="OPCCharBase"/>
    <w:uiPriority w:val="1"/>
    <w:qFormat/>
    <w:rsid w:val="00396E09"/>
    <w:rPr>
      <w:i/>
    </w:rPr>
  </w:style>
  <w:style w:type="character" w:customStyle="1" w:styleId="CharPartNo">
    <w:name w:val="CharPartNo"/>
    <w:basedOn w:val="OPCCharBase"/>
    <w:uiPriority w:val="1"/>
    <w:qFormat/>
    <w:rsid w:val="00396E09"/>
  </w:style>
  <w:style w:type="character" w:customStyle="1" w:styleId="CharPartText">
    <w:name w:val="CharPartText"/>
    <w:basedOn w:val="OPCCharBase"/>
    <w:uiPriority w:val="1"/>
    <w:qFormat/>
    <w:rsid w:val="00396E09"/>
  </w:style>
  <w:style w:type="character" w:customStyle="1" w:styleId="CharSectno">
    <w:name w:val="CharSectno"/>
    <w:basedOn w:val="OPCCharBase"/>
    <w:qFormat/>
    <w:rsid w:val="00396E09"/>
  </w:style>
  <w:style w:type="character" w:customStyle="1" w:styleId="CharSubdNo">
    <w:name w:val="CharSubdNo"/>
    <w:basedOn w:val="OPCCharBase"/>
    <w:uiPriority w:val="1"/>
    <w:qFormat/>
    <w:rsid w:val="00396E09"/>
  </w:style>
  <w:style w:type="character" w:customStyle="1" w:styleId="CharSubdText">
    <w:name w:val="CharSubdText"/>
    <w:basedOn w:val="OPCCharBase"/>
    <w:uiPriority w:val="1"/>
    <w:qFormat/>
    <w:rsid w:val="00396E09"/>
  </w:style>
  <w:style w:type="paragraph" w:customStyle="1" w:styleId="CTA--">
    <w:name w:val="CTA --"/>
    <w:basedOn w:val="OPCParaBase"/>
    <w:next w:val="Normal"/>
    <w:rsid w:val="00396E09"/>
    <w:pPr>
      <w:spacing w:before="60" w:line="240" w:lineRule="atLeast"/>
      <w:ind w:left="142" w:hanging="142"/>
    </w:pPr>
    <w:rPr>
      <w:sz w:val="20"/>
    </w:rPr>
  </w:style>
  <w:style w:type="paragraph" w:customStyle="1" w:styleId="CTA-">
    <w:name w:val="CTA -"/>
    <w:basedOn w:val="OPCParaBase"/>
    <w:rsid w:val="00396E09"/>
    <w:pPr>
      <w:spacing w:before="60" w:line="240" w:lineRule="atLeast"/>
      <w:ind w:left="85" w:hanging="85"/>
    </w:pPr>
    <w:rPr>
      <w:sz w:val="20"/>
    </w:rPr>
  </w:style>
  <w:style w:type="paragraph" w:customStyle="1" w:styleId="CTA---">
    <w:name w:val="CTA ---"/>
    <w:basedOn w:val="OPCParaBase"/>
    <w:next w:val="Normal"/>
    <w:rsid w:val="00396E09"/>
    <w:pPr>
      <w:spacing w:before="60" w:line="240" w:lineRule="atLeast"/>
      <w:ind w:left="198" w:hanging="198"/>
    </w:pPr>
    <w:rPr>
      <w:sz w:val="20"/>
    </w:rPr>
  </w:style>
  <w:style w:type="paragraph" w:customStyle="1" w:styleId="CTA----">
    <w:name w:val="CTA ----"/>
    <w:basedOn w:val="OPCParaBase"/>
    <w:next w:val="Normal"/>
    <w:rsid w:val="00396E09"/>
    <w:pPr>
      <w:spacing w:before="60" w:line="240" w:lineRule="atLeast"/>
      <w:ind w:left="255" w:hanging="255"/>
    </w:pPr>
    <w:rPr>
      <w:sz w:val="20"/>
    </w:rPr>
  </w:style>
  <w:style w:type="paragraph" w:customStyle="1" w:styleId="CTA1a">
    <w:name w:val="CTA 1(a)"/>
    <w:basedOn w:val="OPCParaBase"/>
    <w:rsid w:val="00396E09"/>
    <w:pPr>
      <w:tabs>
        <w:tab w:val="right" w:pos="414"/>
      </w:tabs>
      <w:spacing w:before="40" w:line="240" w:lineRule="atLeast"/>
      <w:ind w:left="675" w:hanging="675"/>
    </w:pPr>
    <w:rPr>
      <w:sz w:val="20"/>
    </w:rPr>
  </w:style>
  <w:style w:type="paragraph" w:customStyle="1" w:styleId="CTA1ai">
    <w:name w:val="CTA 1(a)(i)"/>
    <w:basedOn w:val="OPCParaBase"/>
    <w:rsid w:val="00396E09"/>
    <w:pPr>
      <w:tabs>
        <w:tab w:val="right" w:pos="1004"/>
      </w:tabs>
      <w:spacing w:before="40" w:line="240" w:lineRule="atLeast"/>
      <w:ind w:left="1253" w:hanging="1253"/>
    </w:pPr>
    <w:rPr>
      <w:sz w:val="20"/>
    </w:rPr>
  </w:style>
  <w:style w:type="paragraph" w:customStyle="1" w:styleId="CTA2a">
    <w:name w:val="CTA 2(a)"/>
    <w:basedOn w:val="OPCParaBase"/>
    <w:rsid w:val="00396E09"/>
    <w:pPr>
      <w:tabs>
        <w:tab w:val="right" w:pos="482"/>
      </w:tabs>
      <w:spacing w:before="40" w:line="240" w:lineRule="atLeast"/>
      <w:ind w:left="748" w:hanging="748"/>
    </w:pPr>
    <w:rPr>
      <w:sz w:val="20"/>
    </w:rPr>
  </w:style>
  <w:style w:type="paragraph" w:customStyle="1" w:styleId="CTA2ai">
    <w:name w:val="CTA 2(a)(i)"/>
    <w:basedOn w:val="OPCParaBase"/>
    <w:rsid w:val="00396E09"/>
    <w:pPr>
      <w:tabs>
        <w:tab w:val="right" w:pos="1089"/>
      </w:tabs>
      <w:spacing w:before="40" w:line="240" w:lineRule="atLeast"/>
      <w:ind w:left="1327" w:hanging="1327"/>
    </w:pPr>
    <w:rPr>
      <w:sz w:val="20"/>
    </w:rPr>
  </w:style>
  <w:style w:type="paragraph" w:customStyle="1" w:styleId="CTA3a">
    <w:name w:val="CTA 3(a)"/>
    <w:basedOn w:val="OPCParaBase"/>
    <w:rsid w:val="00396E09"/>
    <w:pPr>
      <w:tabs>
        <w:tab w:val="right" w:pos="556"/>
      </w:tabs>
      <w:spacing w:before="40" w:line="240" w:lineRule="atLeast"/>
      <w:ind w:left="805" w:hanging="805"/>
    </w:pPr>
    <w:rPr>
      <w:sz w:val="20"/>
    </w:rPr>
  </w:style>
  <w:style w:type="paragraph" w:customStyle="1" w:styleId="CTA3ai">
    <w:name w:val="CTA 3(a)(i)"/>
    <w:basedOn w:val="OPCParaBase"/>
    <w:rsid w:val="00396E09"/>
    <w:pPr>
      <w:tabs>
        <w:tab w:val="right" w:pos="1140"/>
      </w:tabs>
      <w:spacing w:before="40" w:line="240" w:lineRule="atLeast"/>
      <w:ind w:left="1361" w:hanging="1361"/>
    </w:pPr>
    <w:rPr>
      <w:sz w:val="20"/>
    </w:rPr>
  </w:style>
  <w:style w:type="paragraph" w:customStyle="1" w:styleId="CTA4a">
    <w:name w:val="CTA 4(a)"/>
    <w:basedOn w:val="OPCParaBase"/>
    <w:rsid w:val="00396E09"/>
    <w:pPr>
      <w:tabs>
        <w:tab w:val="right" w:pos="624"/>
      </w:tabs>
      <w:spacing w:before="40" w:line="240" w:lineRule="atLeast"/>
      <w:ind w:left="873" w:hanging="873"/>
    </w:pPr>
    <w:rPr>
      <w:sz w:val="20"/>
    </w:rPr>
  </w:style>
  <w:style w:type="paragraph" w:customStyle="1" w:styleId="CTA4ai">
    <w:name w:val="CTA 4(a)(i)"/>
    <w:basedOn w:val="OPCParaBase"/>
    <w:rsid w:val="00396E09"/>
    <w:pPr>
      <w:tabs>
        <w:tab w:val="right" w:pos="1213"/>
      </w:tabs>
      <w:spacing w:before="40" w:line="240" w:lineRule="atLeast"/>
      <w:ind w:left="1452" w:hanging="1452"/>
    </w:pPr>
    <w:rPr>
      <w:sz w:val="20"/>
    </w:rPr>
  </w:style>
  <w:style w:type="paragraph" w:customStyle="1" w:styleId="CTACAPS">
    <w:name w:val="CTA CAPS"/>
    <w:basedOn w:val="OPCParaBase"/>
    <w:rsid w:val="00396E09"/>
    <w:pPr>
      <w:spacing w:before="60" w:line="240" w:lineRule="atLeast"/>
    </w:pPr>
    <w:rPr>
      <w:sz w:val="20"/>
    </w:rPr>
  </w:style>
  <w:style w:type="paragraph" w:customStyle="1" w:styleId="CTAright">
    <w:name w:val="CTA right"/>
    <w:basedOn w:val="OPCParaBase"/>
    <w:rsid w:val="00396E09"/>
    <w:pPr>
      <w:spacing w:before="60" w:line="240" w:lineRule="auto"/>
      <w:jc w:val="right"/>
    </w:pPr>
    <w:rPr>
      <w:sz w:val="20"/>
    </w:rPr>
  </w:style>
  <w:style w:type="paragraph" w:customStyle="1" w:styleId="subsection">
    <w:name w:val="subsection"/>
    <w:aliases w:val="ss,Subsection"/>
    <w:basedOn w:val="OPCParaBase"/>
    <w:link w:val="subsectionChar"/>
    <w:rsid w:val="00396E09"/>
    <w:pPr>
      <w:tabs>
        <w:tab w:val="right" w:pos="1021"/>
      </w:tabs>
      <w:spacing w:before="180" w:line="240" w:lineRule="auto"/>
      <w:ind w:left="1134" w:hanging="1134"/>
    </w:pPr>
  </w:style>
  <w:style w:type="paragraph" w:customStyle="1" w:styleId="Definition">
    <w:name w:val="Definition"/>
    <w:aliases w:val="dd"/>
    <w:basedOn w:val="OPCParaBase"/>
    <w:rsid w:val="00396E09"/>
    <w:pPr>
      <w:spacing w:before="180" w:line="240" w:lineRule="auto"/>
      <w:ind w:left="1134"/>
    </w:pPr>
  </w:style>
  <w:style w:type="paragraph" w:customStyle="1" w:styleId="ETAsubitem">
    <w:name w:val="ETA(subitem)"/>
    <w:basedOn w:val="OPCParaBase"/>
    <w:rsid w:val="00396E09"/>
    <w:pPr>
      <w:tabs>
        <w:tab w:val="right" w:pos="340"/>
      </w:tabs>
      <w:spacing w:before="60" w:line="240" w:lineRule="auto"/>
      <w:ind w:left="454" w:hanging="454"/>
    </w:pPr>
    <w:rPr>
      <w:sz w:val="20"/>
    </w:rPr>
  </w:style>
  <w:style w:type="paragraph" w:customStyle="1" w:styleId="ETApara">
    <w:name w:val="ETA(para)"/>
    <w:basedOn w:val="OPCParaBase"/>
    <w:rsid w:val="00396E09"/>
    <w:pPr>
      <w:tabs>
        <w:tab w:val="right" w:pos="754"/>
      </w:tabs>
      <w:spacing w:before="60" w:line="240" w:lineRule="auto"/>
      <w:ind w:left="828" w:hanging="828"/>
    </w:pPr>
    <w:rPr>
      <w:sz w:val="20"/>
    </w:rPr>
  </w:style>
  <w:style w:type="paragraph" w:customStyle="1" w:styleId="ETAsubpara">
    <w:name w:val="ETA(subpara)"/>
    <w:basedOn w:val="OPCParaBase"/>
    <w:rsid w:val="00396E09"/>
    <w:pPr>
      <w:tabs>
        <w:tab w:val="right" w:pos="1083"/>
      </w:tabs>
      <w:spacing w:before="60" w:line="240" w:lineRule="auto"/>
      <w:ind w:left="1191" w:hanging="1191"/>
    </w:pPr>
    <w:rPr>
      <w:sz w:val="20"/>
    </w:rPr>
  </w:style>
  <w:style w:type="paragraph" w:customStyle="1" w:styleId="ETAsub-subpara">
    <w:name w:val="ETA(sub-subpara)"/>
    <w:basedOn w:val="OPCParaBase"/>
    <w:rsid w:val="00396E09"/>
    <w:pPr>
      <w:tabs>
        <w:tab w:val="right" w:pos="1412"/>
      </w:tabs>
      <w:spacing w:before="60" w:line="240" w:lineRule="auto"/>
      <w:ind w:left="1525" w:hanging="1525"/>
    </w:pPr>
    <w:rPr>
      <w:sz w:val="20"/>
    </w:rPr>
  </w:style>
  <w:style w:type="paragraph" w:customStyle="1" w:styleId="Formula">
    <w:name w:val="Formula"/>
    <w:basedOn w:val="OPCParaBase"/>
    <w:rsid w:val="00396E09"/>
    <w:pPr>
      <w:spacing w:line="240" w:lineRule="auto"/>
      <w:ind w:left="1134"/>
    </w:pPr>
    <w:rPr>
      <w:sz w:val="20"/>
    </w:rPr>
  </w:style>
  <w:style w:type="paragraph" w:styleId="Header">
    <w:name w:val="header"/>
    <w:basedOn w:val="OPCParaBase"/>
    <w:link w:val="HeaderChar"/>
    <w:unhideWhenUsed/>
    <w:rsid w:val="00396E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6E09"/>
    <w:rPr>
      <w:rFonts w:eastAsia="Times New Roman" w:cs="Times New Roman"/>
      <w:sz w:val="16"/>
      <w:lang w:eastAsia="en-AU"/>
    </w:rPr>
  </w:style>
  <w:style w:type="paragraph" w:customStyle="1" w:styleId="House">
    <w:name w:val="House"/>
    <w:basedOn w:val="OPCParaBase"/>
    <w:rsid w:val="00396E09"/>
    <w:pPr>
      <w:spacing w:line="240" w:lineRule="auto"/>
    </w:pPr>
    <w:rPr>
      <w:sz w:val="28"/>
    </w:rPr>
  </w:style>
  <w:style w:type="paragraph" w:customStyle="1" w:styleId="Item">
    <w:name w:val="Item"/>
    <w:aliases w:val="i"/>
    <w:basedOn w:val="OPCParaBase"/>
    <w:next w:val="ItemHead"/>
    <w:rsid w:val="00396E09"/>
    <w:pPr>
      <w:keepLines/>
      <w:spacing w:before="80" w:line="240" w:lineRule="auto"/>
      <w:ind w:left="709"/>
    </w:pPr>
  </w:style>
  <w:style w:type="paragraph" w:customStyle="1" w:styleId="ItemHead">
    <w:name w:val="ItemHead"/>
    <w:aliases w:val="ih"/>
    <w:basedOn w:val="OPCParaBase"/>
    <w:next w:val="Item"/>
    <w:rsid w:val="00396E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6E09"/>
    <w:pPr>
      <w:spacing w:line="240" w:lineRule="auto"/>
    </w:pPr>
    <w:rPr>
      <w:b/>
      <w:sz w:val="32"/>
    </w:rPr>
  </w:style>
  <w:style w:type="paragraph" w:customStyle="1" w:styleId="notedraft">
    <w:name w:val="note(draft)"/>
    <w:aliases w:val="nd"/>
    <w:basedOn w:val="OPCParaBase"/>
    <w:rsid w:val="00396E09"/>
    <w:pPr>
      <w:spacing w:before="240" w:line="240" w:lineRule="auto"/>
      <w:ind w:left="284" w:hanging="284"/>
    </w:pPr>
    <w:rPr>
      <w:i/>
      <w:sz w:val="24"/>
    </w:rPr>
  </w:style>
  <w:style w:type="paragraph" w:customStyle="1" w:styleId="notemargin">
    <w:name w:val="note(margin)"/>
    <w:aliases w:val="nm"/>
    <w:basedOn w:val="OPCParaBase"/>
    <w:rsid w:val="00396E09"/>
    <w:pPr>
      <w:tabs>
        <w:tab w:val="left" w:pos="709"/>
      </w:tabs>
      <w:spacing w:before="122" w:line="198" w:lineRule="exact"/>
      <w:ind w:left="709" w:hanging="709"/>
    </w:pPr>
    <w:rPr>
      <w:sz w:val="18"/>
    </w:rPr>
  </w:style>
  <w:style w:type="paragraph" w:customStyle="1" w:styleId="noteToPara">
    <w:name w:val="noteToPara"/>
    <w:aliases w:val="ntp"/>
    <w:basedOn w:val="OPCParaBase"/>
    <w:rsid w:val="00396E09"/>
    <w:pPr>
      <w:spacing w:before="122" w:line="198" w:lineRule="exact"/>
      <w:ind w:left="2353" w:hanging="709"/>
    </w:pPr>
    <w:rPr>
      <w:sz w:val="18"/>
    </w:rPr>
  </w:style>
  <w:style w:type="paragraph" w:customStyle="1" w:styleId="noteParlAmend">
    <w:name w:val="note(ParlAmend)"/>
    <w:aliases w:val="npp"/>
    <w:basedOn w:val="OPCParaBase"/>
    <w:next w:val="ParlAmend"/>
    <w:rsid w:val="00396E09"/>
    <w:pPr>
      <w:spacing w:line="240" w:lineRule="auto"/>
      <w:jc w:val="right"/>
    </w:pPr>
    <w:rPr>
      <w:rFonts w:ascii="Arial" w:hAnsi="Arial"/>
      <w:b/>
      <w:i/>
    </w:rPr>
  </w:style>
  <w:style w:type="paragraph" w:customStyle="1" w:styleId="Page1">
    <w:name w:val="Page1"/>
    <w:basedOn w:val="OPCParaBase"/>
    <w:rsid w:val="00396E09"/>
    <w:pPr>
      <w:spacing w:before="5600" w:line="240" w:lineRule="auto"/>
    </w:pPr>
    <w:rPr>
      <w:b/>
      <w:sz w:val="32"/>
    </w:rPr>
  </w:style>
  <w:style w:type="paragraph" w:customStyle="1" w:styleId="PageBreak">
    <w:name w:val="PageBreak"/>
    <w:aliases w:val="pb"/>
    <w:basedOn w:val="OPCParaBase"/>
    <w:rsid w:val="00396E09"/>
    <w:pPr>
      <w:spacing w:line="240" w:lineRule="auto"/>
    </w:pPr>
    <w:rPr>
      <w:sz w:val="20"/>
    </w:rPr>
  </w:style>
  <w:style w:type="paragraph" w:customStyle="1" w:styleId="paragraphsub">
    <w:name w:val="paragraph(sub)"/>
    <w:aliases w:val="aa"/>
    <w:basedOn w:val="OPCParaBase"/>
    <w:rsid w:val="00396E09"/>
    <w:pPr>
      <w:tabs>
        <w:tab w:val="right" w:pos="1985"/>
      </w:tabs>
      <w:spacing w:before="40" w:line="240" w:lineRule="auto"/>
      <w:ind w:left="2098" w:hanging="2098"/>
    </w:pPr>
  </w:style>
  <w:style w:type="paragraph" w:customStyle="1" w:styleId="paragraphsub-sub">
    <w:name w:val="paragraph(sub-sub)"/>
    <w:aliases w:val="aaa"/>
    <w:basedOn w:val="OPCParaBase"/>
    <w:rsid w:val="00396E09"/>
    <w:pPr>
      <w:tabs>
        <w:tab w:val="right" w:pos="2722"/>
      </w:tabs>
      <w:spacing w:before="40" w:line="240" w:lineRule="auto"/>
      <w:ind w:left="2835" w:hanging="2835"/>
    </w:pPr>
  </w:style>
  <w:style w:type="paragraph" w:customStyle="1" w:styleId="paragraph">
    <w:name w:val="paragraph"/>
    <w:aliases w:val="a"/>
    <w:basedOn w:val="OPCParaBase"/>
    <w:link w:val="paragraphChar"/>
    <w:rsid w:val="00396E09"/>
    <w:pPr>
      <w:tabs>
        <w:tab w:val="right" w:pos="1531"/>
      </w:tabs>
      <w:spacing w:before="40" w:line="240" w:lineRule="auto"/>
      <w:ind w:left="1644" w:hanging="1644"/>
    </w:pPr>
  </w:style>
  <w:style w:type="paragraph" w:customStyle="1" w:styleId="ParlAmend">
    <w:name w:val="ParlAmend"/>
    <w:aliases w:val="pp"/>
    <w:basedOn w:val="OPCParaBase"/>
    <w:rsid w:val="00396E09"/>
    <w:pPr>
      <w:spacing w:before="240" w:line="240" w:lineRule="atLeast"/>
      <w:ind w:hanging="567"/>
    </w:pPr>
    <w:rPr>
      <w:sz w:val="24"/>
    </w:rPr>
  </w:style>
  <w:style w:type="paragraph" w:customStyle="1" w:styleId="Penalty">
    <w:name w:val="Penalty"/>
    <w:basedOn w:val="OPCParaBase"/>
    <w:rsid w:val="00396E09"/>
    <w:pPr>
      <w:tabs>
        <w:tab w:val="left" w:pos="2977"/>
      </w:tabs>
      <w:spacing w:before="180" w:line="240" w:lineRule="auto"/>
      <w:ind w:left="1985" w:hanging="851"/>
    </w:pPr>
  </w:style>
  <w:style w:type="paragraph" w:customStyle="1" w:styleId="Portfolio">
    <w:name w:val="Portfolio"/>
    <w:basedOn w:val="OPCParaBase"/>
    <w:rsid w:val="00396E09"/>
    <w:pPr>
      <w:spacing w:line="240" w:lineRule="auto"/>
    </w:pPr>
    <w:rPr>
      <w:i/>
      <w:sz w:val="20"/>
    </w:rPr>
  </w:style>
  <w:style w:type="paragraph" w:customStyle="1" w:styleId="Preamble">
    <w:name w:val="Preamble"/>
    <w:basedOn w:val="OPCParaBase"/>
    <w:next w:val="Normal"/>
    <w:rsid w:val="00396E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6E09"/>
    <w:pPr>
      <w:spacing w:line="240" w:lineRule="auto"/>
    </w:pPr>
    <w:rPr>
      <w:i/>
      <w:sz w:val="20"/>
    </w:rPr>
  </w:style>
  <w:style w:type="paragraph" w:customStyle="1" w:styleId="Session">
    <w:name w:val="Session"/>
    <w:basedOn w:val="OPCParaBase"/>
    <w:rsid w:val="00396E09"/>
    <w:pPr>
      <w:spacing w:line="240" w:lineRule="auto"/>
    </w:pPr>
    <w:rPr>
      <w:sz w:val="28"/>
    </w:rPr>
  </w:style>
  <w:style w:type="paragraph" w:customStyle="1" w:styleId="Sponsor">
    <w:name w:val="Sponsor"/>
    <w:basedOn w:val="OPCParaBase"/>
    <w:rsid w:val="00396E09"/>
    <w:pPr>
      <w:spacing w:line="240" w:lineRule="auto"/>
    </w:pPr>
    <w:rPr>
      <w:i/>
    </w:rPr>
  </w:style>
  <w:style w:type="paragraph" w:customStyle="1" w:styleId="Subitem">
    <w:name w:val="Subitem"/>
    <w:aliases w:val="iss"/>
    <w:basedOn w:val="OPCParaBase"/>
    <w:rsid w:val="00396E09"/>
    <w:pPr>
      <w:spacing w:before="180" w:line="240" w:lineRule="auto"/>
      <w:ind w:left="709" w:hanging="709"/>
    </w:pPr>
  </w:style>
  <w:style w:type="paragraph" w:customStyle="1" w:styleId="SubitemHead">
    <w:name w:val="SubitemHead"/>
    <w:aliases w:val="issh"/>
    <w:basedOn w:val="OPCParaBase"/>
    <w:rsid w:val="00396E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96E09"/>
    <w:pPr>
      <w:spacing w:before="40" w:line="240" w:lineRule="auto"/>
      <w:ind w:left="1134"/>
    </w:pPr>
  </w:style>
  <w:style w:type="paragraph" w:customStyle="1" w:styleId="SubsectionHead">
    <w:name w:val="SubsectionHead"/>
    <w:aliases w:val="ssh"/>
    <w:basedOn w:val="OPCParaBase"/>
    <w:next w:val="subsection"/>
    <w:rsid w:val="00396E09"/>
    <w:pPr>
      <w:keepNext/>
      <w:keepLines/>
      <w:spacing w:before="240" w:line="240" w:lineRule="auto"/>
      <w:ind w:left="1134"/>
    </w:pPr>
    <w:rPr>
      <w:i/>
    </w:rPr>
  </w:style>
  <w:style w:type="paragraph" w:customStyle="1" w:styleId="Tablea">
    <w:name w:val="Table(a)"/>
    <w:aliases w:val="ta"/>
    <w:basedOn w:val="OPCParaBase"/>
    <w:rsid w:val="00396E09"/>
    <w:pPr>
      <w:spacing w:before="60" w:line="240" w:lineRule="auto"/>
      <w:ind w:left="284" w:hanging="284"/>
    </w:pPr>
    <w:rPr>
      <w:sz w:val="20"/>
    </w:rPr>
  </w:style>
  <w:style w:type="paragraph" w:customStyle="1" w:styleId="TableAA">
    <w:name w:val="Table(AA)"/>
    <w:aliases w:val="taaa"/>
    <w:basedOn w:val="OPCParaBase"/>
    <w:rsid w:val="00396E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6E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6E09"/>
    <w:pPr>
      <w:spacing w:before="60" w:line="240" w:lineRule="atLeast"/>
    </w:pPr>
    <w:rPr>
      <w:sz w:val="20"/>
    </w:rPr>
  </w:style>
  <w:style w:type="paragraph" w:customStyle="1" w:styleId="TLPBoxTextnote">
    <w:name w:val="TLPBoxText(note"/>
    <w:aliases w:val="right)"/>
    <w:basedOn w:val="OPCParaBase"/>
    <w:rsid w:val="00396E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6E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6E09"/>
    <w:pPr>
      <w:spacing w:before="122" w:line="198" w:lineRule="exact"/>
      <w:ind w:left="1985" w:hanging="851"/>
      <w:jc w:val="right"/>
    </w:pPr>
    <w:rPr>
      <w:sz w:val="18"/>
    </w:rPr>
  </w:style>
  <w:style w:type="paragraph" w:customStyle="1" w:styleId="TLPTableBullet">
    <w:name w:val="TLPTableBullet"/>
    <w:aliases w:val="ttb"/>
    <w:basedOn w:val="OPCParaBase"/>
    <w:rsid w:val="00396E09"/>
    <w:pPr>
      <w:spacing w:line="240" w:lineRule="exact"/>
      <w:ind w:left="284" w:hanging="284"/>
    </w:pPr>
    <w:rPr>
      <w:sz w:val="20"/>
    </w:rPr>
  </w:style>
  <w:style w:type="paragraph" w:styleId="TOC1">
    <w:name w:val="toc 1"/>
    <w:basedOn w:val="OPCParaBase"/>
    <w:next w:val="Normal"/>
    <w:uiPriority w:val="39"/>
    <w:semiHidden/>
    <w:unhideWhenUsed/>
    <w:rsid w:val="00396E0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96E0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6E0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96E0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96E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6E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6E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96E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6E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6E09"/>
    <w:pPr>
      <w:keepLines/>
      <w:spacing w:before="240" w:after="120" w:line="240" w:lineRule="auto"/>
      <w:ind w:left="794"/>
    </w:pPr>
    <w:rPr>
      <w:b/>
      <w:kern w:val="28"/>
      <w:sz w:val="20"/>
    </w:rPr>
  </w:style>
  <w:style w:type="paragraph" w:customStyle="1" w:styleId="TofSectsHeading">
    <w:name w:val="TofSects(Heading)"/>
    <w:basedOn w:val="OPCParaBase"/>
    <w:rsid w:val="00396E09"/>
    <w:pPr>
      <w:spacing w:before="240" w:after="120" w:line="240" w:lineRule="auto"/>
    </w:pPr>
    <w:rPr>
      <w:b/>
      <w:sz w:val="24"/>
    </w:rPr>
  </w:style>
  <w:style w:type="paragraph" w:customStyle="1" w:styleId="TofSectsSection">
    <w:name w:val="TofSects(Section)"/>
    <w:basedOn w:val="OPCParaBase"/>
    <w:rsid w:val="00396E09"/>
    <w:pPr>
      <w:keepLines/>
      <w:spacing w:before="40" w:line="240" w:lineRule="auto"/>
      <w:ind w:left="1588" w:hanging="794"/>
    </w:pPr>
    <w:rPr>
      <w:kern w:val="28"/>
      <w:sz w:val="18"/>
    </w:rPr>
  </w:style>
  <w:style w:type="paragraph" w:customStyle="1" w:styleId="TofSectsSubdiv">
    <w:name w:val="TofSects(Subdiv)"/>
    <w:basedOn w:val="OPCParaBase"/>
    <w:rsid w:val="00396E09"/>
    <w:pPr>
      <w:keepLines/>
      <w:spacing w:before="80" w:line="240" w:lineRule="auto"/>
      <w:ind w:left="1588" w:hanging="794"/>
    </w:pPr>
    <w:rPr>
      <w:kern w:val="28"/>
    </w:rPr>
  </w:style>
  <w:style w:type="paragraph" w:customStyle="1" w:styleId="WRStyle">
    <w:name w:val="WR Style"/>
    <w:aliases w:val="WR"/>
    <w:basedOn w:val="OPCParaBase"/>
    <w:rsid w:val="00396E09"/>
    <w:pPr>
      <w:spacing w:before="240" w:line="240" w:lineRule="auto"/>
      <w:ind w:left="284" w:hanging="284"/>
    </w:pPr>
    <w:rPr>
      <w:b/>
      <w:i/>
      <w:kern w:val="28"/>
      <w:sz w:val="24"/>
    </w:rPr>
  </w:style>
  <w:style w:type="paragraph" w:customStyle="1" w:styleId="notepara">
    <w:name w:val="note(para)"/>
    <w:aliases w:val="na"/>
    <w:basedOn w:val="OPCParaBase"/>
    <w:rsid w:val="00396E09"/>
    <w:pPr>
      <w:spacing w:before="40" w:line="198" w:lineRule="exact"/>
      <w:ind w:left="2354" w:hanging="369"/>
    </w:pPr>
    <w:rPr>
      <w:sz w:val="18"/>
    </w:rPr>
  </w:style>
  <w:style w:type="paragraph" w:styleId="Footer">
    <w:name w:val="footer"/>
    <w:link w:val="FooterChar"/>
    <w:rsid w:val="00396E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6E09"/>
    <w:rPr>
      <w:rFonts w:eastAsia="Times New Roman" w:cs="Times New Roman"/>
      <w:sz w:val="22"/>
      <w:szCs w:val="24"/>
      <w:lang w:eastAsia="en-AU"/>
    </w:rPr>
  </w:style>
  <w:style w:type="character" w:styleId="LineNumber">
    <w:name w:val="line number"/>
    <w:basedOn w:val="OPCCharBase"/>
    <w:uiPriority w:val="99"/>
    <w:semiHidden/>
    <w:unhideWhenUsed/>
    <w:rsid w:val="00396E09"/>
    <w:rPr>
      <w:sz w:val="16"/>
    </w:rPr>
  </w:style>
  <w:style w:type="table" w:customStyle="1" w:styleId="CFlag">
    <w:name w:val="CFlag"/>
    <w:basedOn w:val="TableNormal"/>
    <w:uiPriority w:val="99"/>
    <w:rsid w:val="00396E09"/>
    <w:rPr>
      <w:rFonts w:eastAsia="Times New Roman" w:cs="Times New Roman"/>
      <w:lang w:eastAsia="en-AU"/>
    </w:rPr>
    <w:tblPr/>
  </w:style>
  <w:style w:type="paragraph" w:customStyle="1" w:styleId="NotesHeading1">
    <w:name w:val="NotesHeading 1"/>
    <w:basedOn w:val="OPCParaBase"/>
    <w:next w:val="Normal"/>
    <w:rsid w:val="00396E09"/>
    <w:rPr>
      <w:b/>
      <w:sz w:val="28"/>
      <w:szCs w:val="28"/>
    </w:rPr>
  </w:style>
  <w:style w:type="paragraph" w:customStyle="1" w:styleId="NotesHeading2">
    <w:name w:val="NotesHeading 2"/>
    <w:basedOn w:val="OPCParaBase"/>
    <w:next w:val="Normal"/>
    <w:rsid w:val="00396E09"/>
    <w:rPr>
      <w:b/>
      <w:sz w:val="28"/>
      <w:szCs w:val="28"/>
    </w:rPr>
  </w:style>
  <w:style w:type="paragraph" w:customStyle="1" w:styleId="SignCoverPageEnd">
    <w:name w:val="SignCoverPageEnd"/>
    <w:basedOn w:val="OPCParaBase"/>
    <w:next w:val="Normal"/>
    <w:rsid w:val="00396E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6E09"/>
    <w:pPr>
      <w:pBdr>
        <w:top w:val="single" w:sz="4" w:space="1" w:color="auto"/>
      </w:pBdr>
      <w:spacing w:before="360"/>
      <w:ind w:right="397"/>
      <w:jc w:val="both"/>
    </w:pPr>
  </w:style>
  <w:style w:type="paragraph" w:customStyle="1" w:styleId="Paragraphsub-sub-sub">
    <w:name w:val="Paragraph(sub-sub-sub)"/>
    <w:aliases w:val="aaaa"/>
    <w:basedOn w:val="OPCParaBase"/>
    <w:rsid w:val="00396E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6E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6E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6E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6E0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96E09"/>
    <w:pPr>
      <w:spacing w:before="120"/>
    </w:pPr>
  </w:style>
  <w:style w:type="paragraph" w:customStyle="1" w:styleId="TableTextEndNotes">
    <w:name w:val="TableTextEndNotes"/>
    <w:aliases w:val="Tten"/>
    <w:basedOn w:val="Normal"/>
    <w:rsid w:val="00396E09"/>
    <w:pPr>
      <w:spacing w:before="60" w:line="240" w:lineRule="auto"/>
    </w:pPr>
    <w:rPr>
      <w:rFonts w:cs="Arial"/>
      <w:sz w:val="20"/>
      <w:szCs w:val="22"/>
    </w:rPr>
  </w:style>
  <w:style w:type="paragraph" w:customStyle="1" w:styleId="TableHeading">
    <w:name w:val="TableHeading"/>
    <w:aliases w:val="th"/>
    <w:basedOn w:val="OPCParaBase"/>
    <w:next w:val="Tabletext"/>
    <w:rsid w:val="00396E09"/>
    <w:pPr>
      <w:keepNext/>
      <w:spacing w:before="60" w:line="240" w:lineRule="atLeast"/>
    </w:pPr>
    <w:rPr>
      <w:b/>
      <w:sz w:val="20"/>
    </w:rPr>
  </w:style>
  <w:style w:type="paragraph" w:customStyle="1" w:styleId="NoteToSubpara">
    <w:name w:val="NoteToSubpara"/>
    <w:aliases w:val="nts"/>
    <w:basedOn w:val="OPCParaBase"/>
    <w:rsid w:val="00396E09"/>
    <w:pPr>
      <w:spacing w:before="40" w:line="198" w:lineRule="exact"/>
      <w:ind w:left="2835" w:hanging="709"/>
    </w:pPr>
    <w:rPr>
      <w:sz w:val="18"/>
    </w:rPr>
  </w:style>
  <w:style w:type="paragraph" w:customStyle="1" w:styleId="ENoteTableHeading">
    <w:name w:val="ENoteTableHeading"/>
    <w:aliases w:val="enth"/>
    <w:basedOn w:val="OPCParaBase"/>
    <w:rsid w:val="00396E09"/>
    <w:pPr>
      <w:keepNext/>
      <w:spacing w:before="60" w:line="240" w:lineRule="atLeast"/>
    </w:pPr>
    <w:rPr>
      <w:rFonts w:ascii="Arial" w:hAnsi="Arial"/>
      <w:b/>
      <w:sz w:val="16"/>
    </w:rPr>
  </w:style>
  <w:style w:type="paragraph" w:customStyle="1" w:styleId="ENoteTTi">
    <w:name w:val="ENoteTTi"/>
    <w:aliases w:val="entti"/>
    <w:basedOn w:val="OPCParaBase"/>
    <w:rsid w:val="00396E09"/>
    <w:pPr>
      <w:keepNext/>
      <w:spacing w:before="60" w:line="240" w:lineRule="atLeast"/>
      <w:ind w:left="170"/>
    </w:pPr>
    <w:rPr>
      <w:sz w:val="16"/>
    </w:rPr>
  </w:style>
  <w:style w:type="paragraph" w:customStyle="1" w:styleId="ENotesHeading1">
    <w:name w:val="ENotesHeading 1"/>
    <w:aliases w:val="Enh1"/>
    <w:basedOn w:val="OPCParaBase"/>
    <w:next w:val="Normal"/>
    <w:rsid w:val="00396E09"/>
    <w:pPr>
      <w:spacing w:before="120"/>
      <w:outlineLvl w:val="1"/>
    </w:pPr>
    <w:rPr>
      <w:b/>
      <w:sz w:val="28"/>
      <w:szCs w:val="28"/>
    </w:rPr>
  </w:style>
  <w:style w:type="paragraph" w:customStyle="1" w:styleId="ENotesHeading2">
    <w:name w:val="ENotesHeading 2"/>
    <w:aliases w:val="Enh2"/>
    <w:basedOn w:val="OPCParaBase"/>
    <w:next w:val="Normal"/>
    <w:rsid w:val="00396E09"/>
    <w:pPr>
      <w:spacing w:before="120" w:after="120"/>
      <w:outlineLvl w:val="2"/>
    </w:pPr>
    <w:rPr>
      <w:b/>
      <w:sz w:val="24"/>
      <w:szCs w:val="28"/>
    </w:rPr>
  </w:style>
  <w:style w:type="paragraph" w:customStyle="1" w:styleId="ENoteTTIndentHeading">
    <w:name w:val="ENoteTTIndentHeading"/>
    <w:aliases w:val="enTTHi"/>
    <w:basedOn w:val="OPCParaBase"/>
    <w:rsid w:val="00396E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6E09"/>
    <w:pPr>
      <w:spacing w:before="60" w:line="240" w:lineRule="atLeast"/>
    </w:pPr>
    <w:rPr>
      <w:sz w:val="16"/>
    </w:rPr>
  </w:style>
  <w:style w:type="paragraph" w:customStyle="1" w:styleId="MadeunderText">
    <w:name w:val="MadeunderText"/>
    <w:basedOn w:val="OPCParaBase"/>
    <w:next w:val="Normal"/>
    <w:rsid w:val="00396E09"/>
    <w:pPr>
      <w:spacing w:before="240"/>
    </w:pPr>
    <w:rPr>
      <w:sz w:val="24"/>
      <w:szCs w:val="24"/>
    </w:rPr>
  </w:style>
  <w:style w:type="paragraph" w:customStyle="1" w:styleId="ENotesHeading3">
    <w:name w:val="ENotesHeading 3"/>
    <w:aliases w:val="Enh3"/>
    <w:basedOn w:val="OPCParaBase"/>
    <w:next w:val="Normal"/>
    <w:rsid w:val="00396E09"/>
    <w:pPr>
      <w:keepNext/>
      <w:spacing w:before="120" w:line="240" w:lineRule="auto"/>
      <w:outlineLvl w:val="4"/>
    </w:pPr>
    <w:rPr>
      <w:b/>
      <w:szCs w:val="24"/>
    </w:rPr>
  </w:style>
  <w:style w:type="paragraph" w:customStyle="1" w:styleId="SubPartCASA">
    <w:name w:val="SubPart(CASA)"/>
    <w:aliases w:val="csp"/>
    <w:basedOn w:val="OPCParaBase"/>
    <w:next w:val="ActHead3"/>
    <w:rsid w:val="00396E0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96E09"/>
  </w:style>
  <w:style w:type="character" w:customStyle="1" w:styleId="CharSubPartNoCASA">
    <w:name w:val="CharSubPartNo(CASA)"/>
    <w:basedOn w:val="OPCCharBase"/>
    <w:uiPriority w:val="1"/>
    <w:rsid w:val="00396E09"/>
  </w:style>
  <w:style w:type="paragraph" w:customStyle="1" w:styleId="ENoteTTIndentHeadingSub">
    <w:name w:val="ENoteTTIndentHeadingSub"/>
    <w:aliases w:val="enTTHis"/>
    <w:basedOn w:val="OPCParaBase"/>
    <w:rsid w:val="00396E09"/>
    <w:pPr>
      <w:keepNext/>
      <w:spacing w:before="60" w:line="240" w:lineRule="atLeast"/>
      <w:ind w:left="340"/>
    </w:pPr>
    <w:rPr>
      <w:b/>
      <w:sz w:val="16"/>
    </w:rPr>
  </w:style>
  <w:style w:type="paragraph" w:customStyle="1" w:styleId="ENoteTTiSub">
    <w:name w:val="ENoteTTiSub"/>
    <w:aliases w:val="enttis"/>
    <w:basedOn w:val="OPCParaBase"/>
    <w:rsid w:val="00396E09"/>
    <w:pPr>
      <w:keepNext/>
      <w:spacing w:before="60" w:line="240" w:lineRule="atLeast"/>
      <w:ind w:left="340"/>
    </w:pPr>
    <w:rPr>
      <w:sz w:val="16"/>
    </w:rPr>
  </w:style>
  <w:style w:type="paragraph" w:customStyle="1" w:styleId="SubDivisionMigration">
    <w:name w:val="SubDivisionMigration"/>
    <w:aliases w:val="sdm"/>
    <w:basedOn w:val="OPCParaBase"/>
    <w:rsid w:val="00396E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6E09"/>
    <w:pPr>
      <w:keepNext/>
      <w:keepLines/>
      <w:spacing w:before="240" w:line="240" w:lineRule="auto"/>
      <w:ind w:left="1134" w:hanging="1134"/>
    </w:pPr>
    <w:rPr>
      <w:b/>
      <w:sz w:val="28"/>
    </w:rPr>
  </w:style>
  <w:style w:type="table" w:styleId="TableGrid">
    <w:name w:val="Table Grid"/>
    <w:basedOn w:val="TableNormal"/>
    <w:uiPriority w:val="59"/>
    <w:rsid w:val="0039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96E09"/>
    <w:pPr>
      <w:spacing w:before="122" w:line="240" w:lineRule="auto"/>
      <w:ind w:left="1985" w:hanging="851"/>
    </w:pPr>
    <w:rPr>
      <w:sz w:val="18"/>
    </w:rPr>
  </w:style>
  <w:style w:type="paragraph" w:customStyle="1" w:styleId="FreeForm">
    <w:name w:val="FreeForm"/>
    <w:rsid w:val="00396E09"/>
    <w:rPr>
      <w:rFonts w:ascii="Arial" w:hAnsi="Arial"/>
      <w:sz w:val="22"/>
    </w:rPr>
  </w:style>
  <w:style w:type="paragraph" w:customStyle="1" w:styleId="SOText">
    <w:name w:val="SO Text"/>
    <w:aliases w:val="sot"/>
    <w:link w:val="SOTextChar"/>
    <w:rsid w:val="00396E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6E09"/>
    <w:rPr>
      <w:sz w:val="22"/>
    </w:rPr>
  </w:style>
  <w:style w:type="paragraph" w:customStyle="1" w:styleId="SOTextNote">
    <w:name w:val="SO TextNote"/>
    <w:aliases w:val="sont"/>
    <w:basedOn w:val="SOText"/>
    <w:qFormat/>
    <w:rsid w:val="00396E09"/>
    <w:pPr>
      <w:spacing w:before="122" w:line="198" w:lineRule="exact"/>
      <w:ind w:left="1843" w:hanging="709"/>
    </w:pPr>
    <w:rPr>
      <w:sz w:val="18"/>
    </w:rPr>
  </w:style>
  <w:style w:type="paragraph" w:customStyle="1" w:styleId="SOPara">
    <w:name w:val="SO Para"/>
    <w:aliases w:val="soa"/>
    <w:basedOn w:val="SOText"/>
    <w:link w:val="SOParaChar"/>
    <w:qFormat/>
    <w:rsid w:val="00396E09"/>
    <w:pPr>
      <w:tabs>
        <w:tab w:val="right" w:pos="1786"/>
      </w:tabs>
      <w:spacing w:before="40"/>
      <w:ind w:left="2070" w:hanging="936"/>
    </w:pPr>
  </w:style>
  <w:style w:type="character" w:customStyle="1" w:styleId="SOParaChar">
    <w:name w:val="SO Para Char"/>
    <w:aliases w:val="soa Char"/>
    <w:basedOn w:val="DefaultParagraphFont"/>
    <w:link w:val="SOPara"/>
    <w:rsid w:val="00396E09"/>
    <w:rPr>
      <w:sz w:val="22"/>
    </w:rPr>
  </w:style>
  <w:style w:type="paragraph" w:customStyle="1" w:styleId="FileName">
    <w:name w:val="FileName"/>
    <w:basedOn w:val="Normal"/>
    <w:rsid w:val="00396E09"/>
  </w:style>
  <w:style w:type="paragraph" w:customStyle="1" w:styleId="SOHeadBold">
    <w:name w:val="SO HeadBold"/>
    <w:aliases w:val="sohb"/>
    <w:basedOn w:val="SOText"/>
    <w:next w:val="SOText"/>
    <w:link w:val="SOHeadBoldChar"/>
    <w:qFormat/>
    <w:rsid w:val="00396E09"/>
    <w:rPr>
      <w:b/>
    </w:rPr>
  </w:style>
  <w:style w:type="character" w:customStyle="1" w:styleId="SOHeadBoldChar">
    <w:name w:val="SO HeadBold Char"/>
    <w:aliases w:val="sohb Char"/>
    <w:basedOn w:val="DefaultParagraphFont"/>
    <w:link w:val="SOHeadBold"/>
    <w:rsid w:val="00396E09"/>
    <w:rPr>
      <w:b/>
      <w:sz w:val="22"/>
    </w:rPr>
  </w:style>
  <w:style w:type="paragraph" w:customStyle="1" w:styleId="SOHeadItalic">
    <w:name w:val="SO HeadItalic"/>
    <w:aliases w:val="sohi"/>
    <w:basedOn w:val="SOText"/>
    <w:next w:val="SOText"/>
    <w:link w:val="SOHeadItalicChar"/>
    <w:qFormat/>
    <w:rsid w:val="00396E09"/>
    <w:rPr>
      <w:i/>
    </w:rPr>
  </w:style>
  <w:style w:type="character" w:customStyle="1" w:styleId="SOHeadItalicChar">
    <w:name w:val="SO HeadItalic Char"/>
    <w:aliases w:val="sohi Char"/>
    <w:basedOn w:val="DefaultParagraphFont"/>
    <w:link w:val="SOHeadItalic"/>
    <w:rsid w:val="00396E09"/>
    <w:rPr>
      <w:i/>
      <w:sz w:val="22"/>
    </w:rPr>
  </w:style>
  <w:style w:type="paragraph" w:customStyle="1" w:styleId="SOBullet">
    <w:name w:val="SO Bullet"/>
    <w:aliases w:val="sotb"/>
    <w:basedOn w:val="SOText"/>
    <w:link w:val="SOBulletChar"/>
    <w:qFormat/>
    <w:rsid w:val="00396E09"/>
    <w:pPr>
      <w:ind w:left="1559" w:hanging="425"/>
    </w:pPr>
  </w:style>
  <w:style w:type="character" w:customStyle="1" w:styleId="SOBulletChar">
    <w:name w:val="SO Bullet Char"/>
    <w:aliases w:val="sotb Char"/>
    <w:basedOn w:val="DefaultParagraphFont"/>
    <w:link w:val="SOBullet"/>
    <w:rsid w:val="00396E09"/>
    <w:rPr>
      <w:sz w:val="22"/>
    </w:rPr>
  </w:style>
  <w:style w:type="paragraph" w:customStyle="1" w:styleId="SOBulletNote">
    <w:name w:val="SO BulletNote"/>
    <w:aliases w:val="sonb"/>
    <w:basedOn w:val="SOTextNote"/>
    <w:link w:val="SOBulletNoteChar"/>
    <w:qFormat/>
    <w:rsid w:val="00396E09"/>
    <w:pPr>
      <w:tabs>
        <w:tab w:val="left" w:pos="1560"/>
      </w:tabs>
      <w:ind w:left="2268" w:hanging="1134"/>
    </w:pPr>
  </w:style>
  <w:style w:type="character" w:customStyle="1" w:styleId="SOBulletNoteChar">
    <w:name w:val="SO BulletNote Char"/>
    <w:aliases w:val="sonb Char"/>
    <w:basedOn w:val="DefaultParagraphFont"/>
    <w:link w:val="SOBulletNote"/>
    <w:rsid w:val="00396E09"/>
    <w:rPr>
      <w:sz w:val="18"/>
    </w:rPr>
  </w:style>
  <w:style w:type="paragraph" w:customStyle="1" w:styleId="SOText2">
    <w:name w:val="SO Text2"/>
    <w:aliases w:val="sot2"/>
    <w:basedOn w:val="Normal"/>
    <w:next w:val="SOText"/>
    <w:link w:val="SOText2Char"/>
    <w:rsid w:val="00396E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96E09"/>
    <w:rPr>
      <w:sz w:val="22"/>
    </w:rPr>
  </w:style>
  <w:style w:type="paragraph" w:customStyle="1" w:styleId="Transitional">
    <w:name w:val="Transitional"/>
    <w:aliases w:val="tr"/>
    <w:basedOn w:val="ItemHead"/>
    <w:next w:val="Item"/>
    <w:rsid w:val="00396E09"/>
  </w:style>
  <w:style w:type="character" w:customStyle="1" w:styleId="ActHead5Char">
    <w:name w:val="ActHead 5 Char"/>
    <w:aliases w:val="s Char"/>
    <w:link w:val="ActHead5"/>
    <w:rsid w:val="00C477CC"/>
    <w:rPr>
      <w:rFonts w:eastAsia="Times New Roman" w:cs="Times New Roman"/>
      <w:b/>
      <w:kern w:val="28"/>
      <w:sz w:val="24"/>
      <w:lang w:eastAsia="en-AU"/>
    </w:rPr>
  </w:style>
  <w:style w:type="character" w:customStyle="1" w:styleId="paragraphChar">
    <w:name w:val="paragraph Char"/>
    <w:aliases w:val="a Char"/>
    <w:link w:val="paragraph"/>
    <w:rsid w:val="00AF37B5"/>
    <w:rPr>
      <w:rFonts w:eastAsia="Times New Roman" w:cs="Times New Roman"/>
      <w:sz w:val="22"/>
      <w:lang w:eastAsia="en-AU"/>
    </w:rPr>
  </w:style>
  <w:style w:type="character" w:customStyle="1" w:styleId="subsectionChar">
    <w:name w:val="subsection Char"/>
    <w:aliases w:val="ss Char"/>
    <w:link w:val="subsection"/>
    <w:rsid w:val="00AF37B5"/>
    <w:rPr>
      <w:rFonts w:eastAsia="Times New Roman" w:cs="Times New Roman"/>
      <w:sz w:val="22"/>
      <w:lang w:eastAsia="en-AU"/>
    </w:rPr>
  </w:style>
  <w:style w:type="character" w:customStyle="1" w:styleId="notetextChar">
    <w:name w:val="note(text) Char"/>
    <w:aliases w:val="n Char"/>
    <w:link w:val="notetext"/>
    <w:rsid w:val="00AF37B5"/>
    <w:rPr>
      <w:rFonts w:eastAsia="Times New Roman" w:cs="Times New Roman"/>
      <w:sz w:val="18"/>
      <w:lang w:eastAsia="en-AU"/>
    </w:rPr>
  </w:style>
  <w:style w:type="character" w:customStyle="1" w:styleId="subsection2Char">
    <w:name w:val="subsection2 Char"/>
    <w:aliases w:val="ss2 Char"/>
    <w:link w:val="subsection2"/>
    <w:rsid w:val="00AF37B5"/>
    <w:rPr>
      <w:rFonts w:eastAsia="Times New Roman" w:cs="Times New Roman"/>
      <w:sz w:val="22"/>
      <w:lang w:eastAsia="en-AU"/>
    </w:rPr>
  </w:style>
  <w:style w:type="character" w:customStyle="1" w:styleId="Heading1Char">
    <w:name w:val="Heading 1 Char"/>
    <w:basedOn w:val="DefaultParagraphFont"/>
    <w:link w:val="Heading1"/>
    <w:uiPriority w:val="9"/>
    <w:rsid w:val="00CA70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A70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A70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A707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A707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A707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A707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A70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7070"/>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EE25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51F"/>
    <w:rPr>
      <w:rFonts w:ascii="Segoe UI" w:hAnsi="Segoe UI" w:cs="Segoe UI"/>
      <w:sz w:val="18"/>
      <w:szCs w:val="18"/>
    </w:rPr>
  </w:style>
  <w:style w:type="paragraph" w:styleId="Index1">
    <w:name w:val="index 1"/>
    <w:basedOn w:val="Normal"/>
    <w:next w:val="Normal"/>
    <w:autoRedefine/>
    <w:uiPriority w:val="99"/>
    <w:unhideWhenUsed/>
    <w:rsid w:val="00147D29"/>
    <w:pPr>
      <w:spacing w:line="240" w:lineRule="auto"/>
      <w:ind w:left="220" w:hanging="220"/>
    </w:pPr>
  </w:style>
  <w:style w:type="character" w:styleId="Hyperlink">
    <w:name w:val="Hyperlink"/>
    <w:basedOn w:val="DefaultParagraphFont"/>
    <w:uiPriority w:val="99"/>
    <w:semiHidden/>
    <w:unhideWhenUsed/>
    <w:rsid w:val="005213DD"/>
    <w:rPr>
      <w:color w:val="0000FF" w:themeColor="hyperlink"/>
      <w:u w:val="single"/>
    </w:rPr>
  </w:style>
  <w:style w:type="character" w:styleId="FollowedHyperlink">
    <w:name w:val="FollowedHyperlink"/>
    <w:basedOn w:val="DefaultParagraphFont"/>
    <w:uiPriority w:val="99"/>
    <w:semiHidden/>
    <w:unhideWhenUsed/>
    <w:rsid w:val="005213DD"/>
    <w:rPr>
      <w:color w:val="0000FF" w:themeColor="hyperlink"/>
      <w:u w:val="single"/>
    </w:rPr>
  </w:style>
  <w:style w:type="paragraph" w:customStyle="1" w:styleId="ShortTP1">
    <w:name w:val="ShortTP1"/>
    <w:basedOn w:val="ShortT"/>
    <w:link w:val="ShortTP1Char"/>
    <w:rsid w:val="005213DD"/>
    <w:pPr>
      <w:spacing w:before="800"/>
    </w:pPr>
  </w:style>
  <w:style w:type="character" w:customStyle="1" w:styleId="ShortTP1Char">
    <w:name w:val="ShortTP1 Char"/>
    <w:basedOn w:val="DefaultParagraphFont"/>
    <w:link w:val="ShortTP1"/>
    <w:rsid w:val="005213DD"/>
    <w:rPr>
      <w:rFonts w:eastAsia="Times New Roman" w:cs="Times New Roman"/>
      <w:b/>
      <w:sz w:val="40"/>
      <w:lang w:eastAsia="en-AU"/>
    </w:rPr>
  </w:style>
  <w:style w:type="paragraph" w:customStyle="1" w:styleId="ActNoP1">
    <w:name w:val="ActNoP1"/>
    <w:basedOn w:val="Actno"/>
    <w:link w:val="ActNoP1Char"/>
    <w:rsid w:val="005213DD"/>
    <w:pPr>
      <w:spacing w:before="800"/>
    </w:pPr>
    <w:rPr>
      <w:sz w:val="28"/>
    </w:rPr>
  </w:style>
  <w:style w:type="character" w:customStyle="1" w:styleId="ActNoP1Char">
    <w:name w:val="ActNoP1 Char"/>
    <w:basedOn w:val="DefaultParagraphFont"/>
    <w:link w:val="ActNoP1"/>
    <w:rsid w:val="005213DD"/>
    <w:rPr>
      <w:rFonts w:eastAsia="Times New Roman" w:cs="Times New Roman"/>
      <w:b/>
      <w:sz w:val="28"/>
      <w:lang w:eastAsia="en-AU"/>
    </w:rPr>
  </w:style>
  <w:style w:type="paragraph" w:customStyle="1" w:styleId="AssentBk">
    <w:name w:val="AssentBk"/>
    <w:basedOn w:val="Normal"/>
    <w:rsid w:val="005213DD"/>
    <w:pPr>
      <w:spacing w:line="240" w:lineRule="auto"/>
    </w:pPr>
    <w:rPr>
      <w:rFonts w:eastAsia="Times New Roman" w:cs="Times New Roman"/>
      <w:sz w:val="20"/>
      <w:lang w:eastAsia="en-AU"/>
    </w:rPr>
  </w:style>
  <w:style w:type="paragraph" w:customStyle="1" w:styleId="AssentDt">
    <w:name w:val="AssentDt"/>
    <w:basedOn w:val="Normal"/>
    <w:rsid w:val="00613B14"/>
    <w:pPr>
      <w:spacing w:line="240" w:lineRule="auto"/>
    </w:pPr>
    <w:rPr>
      <w:rFonts w:eastAsia="Times New Roman" w:cs="Times New Roman"/>
      <w:sz w:val="20"/>
      <w:lang w:eastAsia="en-AU"/>
    </w:rPr>
  </w:style>
  <w:style w:type="paragraph" w:customStyle="1" w:styleId="2ndRd">
    <w:name w:val="2ndRd"/>
    <w:basedOn w:val="Normal"/>
    <w:rsid w:val="00613B14"/>
    <w:pPr>
      <w:spacing w:line="240" w:lineRule="auto"/>
    </w:pPr>
    <w:rPr>
      <w:rFonts w:eastAsia="Times New Roman" w:cs="Times New Roman"/>
      <w:sz w:val="20"/>
      <w:lang w:eastAsia="en-AU"/>
    </w:rPr>
  </w:style>
  <w:style w:type="paragraph" w:customStyle="1" w:styleId="ScalePlusRef">
    <w:name w:val="ScalePlusRef"/>
    <w:basedOn w:val="Normal"/>
    <w:rsid w:val="00613B1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26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3900-AFA8-4AE4-9253-737B5E94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65</Pages>
  <Words>13084</Words>
  <Characters>65014</Characters>
  <Application>Microsoft Office Word</Application>
  <DocSecurity>0</DocSecurity>
  <PresentationFormat/>
  <Lines>541</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2022-11-16T01:27:00Z</cp:lastPrinted>
  <dcterms:created xsi:type="dcterms:W3CDTF">2023-03-14T02:38:00Z</dcterms:created>
  <dcterms:modified xsi:type="dcterms:W3CDTF">2023-03-14T02:50:00Z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Paid Parental Leave Amendment (Improvements for Families and Gender Equality) Act 2023</vt:lpwstr>
  </property>
  <property fmtid="{D5CDD505-2E9C-101B-9397-08002B2CF9AE}" pid="3" name="ActNo">
    <vt:lpwstr>No. 4,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OPC8093</vt:lpwstr>
  </property>
  <property fmtid="{D5CDD505-2E9C-101B-9397-08002B2CF9AE}" pid="12" name="MSIP_Label_234ea0fa-41da-4eb0-b95e-07c328641c0b_Enabled">
    <vt:lpwstr>true</vt:lpwstr>
  </property>
  <property fmtid="{D5CDD505-2E9C-101B-9397-08002B2CF9AE}" pid="13" name="MSIP_Label_234ea0fa-41da-4eb0-b95e-07c328641c0b_SetDate">
    <vt:lpwstr>2023-03-06T06:11:59Z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81dcc938-8510-49e1-b06f-6eb5fce6d3bc</vt:lpwstr>
  </property>
  <property fmtid="{D5CDD505-2E9C-101B-9397-08002B2CF9AE}" pid="18" name="MSIP_Label_234ea0fa-41da-4eb0-b95e-07c328641c0b_ContentBits">
    <vt:lpwstr>0</vt:lpwstr>
  </property>
</Properties>
</file>