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5652340"/>
    <w:p w14:paraId="2DE89EEB" w14:textId="309C4A04" w:rsidR="00190F6F" w:rsidRDefault="00190F6F" w:rsidP="00190F6F">
      <w:r>
        <w:object w:dxaOrig="2146" w:dyaOrig="1561" w14:anchorId="2B39C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7" o:title=""/>
          </v:shape>
          <o:OLEObject Type="Embed" ProgID="Word.Picture.8" ShapeID="_x0000_i1026" DrawAspect="Content" ObjectID="_1753180102" r:id="rId8"/>
        </w:object>
      </w:r>
    </w:p>
    <w:p w14:paraId="40D47692" w14:textId="77777777" w:rsidR="00190F6F" w:rsidRDefault="00190F6F" w:rsidP="00190F6F"/>
    <w:p w14:paraId="09801DF7" w14:textId="77777777" w:rsidR="00190F6F" w:rsidRDefault="00190F6F" w:rsidP="00190F6F"/>
    <w:p w14:paraId="7B09DDBD" w14:textId="77777777" w:rsidR="00190F6F" w:rsidRDefault="00190F6F" w:rsidP="00190F6F"/>
    <w:p w14:paraId="76AA094F" w14:textId="77777777" w:rsidR="00190F6F" w:rsidRDefault="00190F6F" w:rsidP="00190F6F"/>
    <w:p w14:paraId="46117C31" w14:textId="77777777" w:rsidR="00190F6F" w:rsidRDefault="00190F6F" w:rsidP="00190F6F"/>
    <w:p w14:paraId="0755E00E" w14:textId="77777777" w:rsidR="00190F6F" w:rsidRDefault="00190F6F" w:rsidP="00190F6F"/>
    <w:p w14:paraId="4200BD9B" w14:textId="1B9ABF61" w:rsidR="0048364F" w:rsidRPr="00546EE3" w:rsidRDefault="00190F6F" w:rsidP="0048364F">
      <w:pPr>
        <w:pStyle w:val="ShortT"/>
      </w:pPr>
      <w:r>
        <w:t>Social Services and Other Legislation Amendment (Strengthening the Safety Net) Act 2023</w:t>
      </w:r>
    </w:p>
    <w:bookmarkEnd w:id="0"/>
    <w:p w14:paraId="3176BF79" w14:textId="77777777" w:rsidR="0048364F" w:rsidRPr="00546EE3" w:rsidRDefault="0048364F" w:rsidP="0048364F"/>
    <w:p w14:paraId="339C4878" w14:textId="4601934F" w:rsidR="0048364F" w:rsidRPr="00546EE3" w:rsidRDefault="00C164CA" w:rsidP="00190F6F">
      <w:pPr>
        <w:pStyle w:val="Actno"/>
        <w:spacing w:before="400"/>
      </w:pPr>
      <w:r w:rsidRPr="00546EE3">
        <w:t>No.</w:t>
      </w:r>
      <w:r w:rsidR="00A73E71">
        <w:t xml:space="preserve"> 52</w:t>
      </w:r>
      <w:r w:rsidRPr="00546EE3">
        <w:t xml:space="preserve">, </w:t>
      </w:r>
      <w:r w:rsidR="00005D25" w:rsidRPr="00546EE3">
        <w:t>2023</w:t>
      </w:r>
    </w:p>
    <w:p w14:paraId="0D94F053" w14:textId="77777777" w:rsidR="0048364F" w:rsidRPr="00546EE3" w:rsidRDefault="0048364F" w:rsidP="0048364F"/>
    <w:p w14:paraId="5F077174" w14:textId="77777777" w:rsidR="00985C13" w:rsidRDefault="00985C13" w:rsidP="00985C13">
      <w:pPr>
        <w:rPr>
          <w:lang w:eastAsia="en-AU"/>
        </w:rPr>
      </w:pPr>
    </w:p>
    <w:p w14:paraId="5D991929" w14:textId="06FE2614" w:rsidR="0048364F" w:rsidRPr="00546EE3" w:rsidRDefault="0048364F" w:rsidP="0048364F"/>
    <w:p w14:paraId="55671348" w14:textId="77777777" w:rsidR="0048364F" w:rsidRPr="00546EE3" w:rsidRDefault="0048364F" w:rsidP="0048364F"/>
    <w:p w14:paraId="6E5BA5BE" w14:textId="77777777" w:rsidR="0048364F" w:rsidRPr="00546EE3" w:rsidRDefault="0048364F" w:rsidP="0048364F"/>
    <w:p w14:paraId="2EC9AA45" w14:textId="77777777" w:rsidR="00190F6F" w:rsidRDefault="00190F6F" w:rsidP="00190F6F">
      <w:pPr>
        <w:pStyle w:val="LongT"/>
      </w:pPr>
      <w:r>
        <w:t>An Act to amend the law relating to social security, family assistance and veterans’ entitlements, and for related purposes</w:t>
      </w:r>
    </w:p>
    <w:p w14:paraId="08C59D22" w14:textId="07B7BC91" w:rsidR="0048364F" w:rsidRPr="00724E86" w:rsidRDefault="0048364F" w:rsidP="0048364F">
      <w:pPr>
        <w:pStyle w:val="Header"/>
        <w:tabs>
          <w:tab w:val="clear" w:pos="4150"/>
          <w:tab w:val="clear" w:pos="8307"/>
        </w:tabs>
      </w:pPr>
      <w:r w:rsidRPr="00724E86">
        <w:rPr>
          <w:rStyle w:val="CharAmSchNo"/>
        </w:rPr>
        <w:t xml:space="preserve"> </w:t>
      </w:r>
      <w:r w:rsidRPr="00724E86">
        <w:rPr>
          <w:rStyle w:val="CharAmSchText"/>
        </w:rPr>
        <w:t xml:space="preserve"> </w:t>
      </w:r>
    </w:p>
    <w:p w14:paraId="2029E2D7" w14:textId="77777777" w:rsidR="0048364F" w:rsidRPr="00724E86" w:rsidRDefault="0048364F" w:rsidP="0048364F">
      <w:pPr>
        <w:pStyle w:val="Header"/>
        <w:tabs>
          <w:tab w:val="clear" w:pos="4150"/>
          <w:tab w:val="clear" w:pos="8307"/>
        </w:tabs>
      </w:pPr>
      <w:r w:rsidRPr="00724E86">
        <w:rPr>
          <w:rStyle w:val="CharAmPartNo"/>
        </w:rPr>
        <w:t xml:space="preserve"> </w:t>
      </w:r>
      <w:r w:rsidRPr="00724E86">
        <w:rPr>
          <w:rStyle w:val="CharAmPartText"/>
        </w:rPr>
        <w:t xml:space="preserve"> </w:t>
      </w:r>
    </w:p>
    <w:p w14:paraId="01F02282" w14:textId="77777777" w:rsidR="0048364F" w:rsidRPr="00546EE3" w:rsidRDefault="0048364F" w:rsidP="0048364F">
      <w:pPr>
        <w:sectPr w:rsidR="0048364F" w:rsidRPr="00546EE3" w:rsidSect="00190F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746884E1" w14:textId="77777777" w:rsidR="0048364F" w:rsidRPr="00546EE3" w:rsidRDefault="0048364F" w:rsidP="0048364F">
      <w:pPr>
        <w:outlineLvl w:val="0"/>
        <w:rPr>
          <w:sz w:val="36"/>
        </w:rPr>
      </w:pPr>
      <w:r w:rsidRPr="00546EE3">
        <w:rPr>
          <w:sz w:val="36"/>
        </w:rPr>
        <w:lastRenderedPageBreak/>
        <w:t>Contents</w:t>
      </w:r>
    </w:p>
    <w:p w14:paraId="445BD218" w14:textId="142367F6" w:rsidR="00292005" w:rsidRDefault="00292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292005">
        <w:rPr>
          <w:noProof/>
        </w:rPr>
        <w:tab/>
      </w:r>
      <w:r w:rsidRPr="00292005">
        <w:rPr>
          <w:noProof/>
        </w:rPr>
        <w:fldChar w:fldCharType="begin"/>
      </w:r>
      <w:r w:rsidRPr="00292005">
        <w:rPr>
          <w:noProof/>
        </w:rPr>
        <w:instrText xml:space="preserve"> PAGEREF _Toc142563736 \h </w:instrText>
      </w:r>
      <w:r w:rsidRPr="00292005">
        <w:rPr>
          <w:noProof/>
        </w:rPr>
      </w:r>
      <w:r w:rsidRPr="00292005">
        <w:rPr>
          <w:noProof/>
        </w:rPr>
        <w:fldChar w:fldCharType="separate"/>
      </w:r>
      <w:r w:rsidRPr="00292005">
        <w:rPr>
          <w:noProof/>
        </w:rPr>
        <w:t>2</w:t>
      </w:r>
      <w:r w:rsidRPr="00292005">
        <w:rPr>
          <w:noProof/>
        </w:rPr>
        <w:fldChar w:fldCharType="end"/>
      </w:r>
    </w:p>
    <w:p w14:paraId="1197AAE1" w14:textId="23E6B953" w:rsidR="00292005" w:rsidRDefault="00292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92005">
        <w:rPr>
          <w:noProof/>
        </w:rPr>
        <w:tab/>
      </w:r>
      <w:r w:rsidRPr="00292005">
        <w:rPr>
          <w:noProof/>
        </w:rPr>
        <w:fldChar w:fldCharType="begin"/>
      </w:r>
      <w:r w:rsidRPr="00292005">
        <w:rPr>
          <w:noProof/>
        </w:rPr>
        <w:instrText xml:space="preserve"> PAGEREF _Toc142563737 \h </w:instrText>
      </w:r>
      <w:r w:rsidRPr="00292005">
        <w:rPr>
          <w:noProof/>
        </w:rPr>
      </w:r>
      <w:r w:rsidRPr="00292005">
        <w:rPr>
          <w:noProof/>
        </w:rPr>
        <w:fldChar w:fldCharType="separate"/>
      </w:r>
      <w:r w:rsidRPr="00292005">
        <w:rPr>
          <w:noProof/>
        </w:rPr>
        <w:t>2</w:t>
      </w:r>
      <w:r w:rsidRPr="00292005">
        <w:rPr>
          <w:noProof/>
        </w:rPr>
        <w:fldChar w:fldCharType="end"/>
      </w:r>
    </w:p>
    <w:p w14:paraId="02832A25" w14:textId="3D17FFF2" w:rsidR="00292005" w:rsidRDefault="00292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292005">
        <w:rPr>
          <w:noProof/>
        </w:rPr>
        <w:tab/>
      </w:r>
      <w:r w:rsidRPr="00292005">
        <w:rPr>
          <w:noProof/>
        </w:rPr>
        <w:fldChar w:fldCharType="begin"/>
      </w:r>
      <w:r w:rsidRPr="00292005">
        <w:rPr>
          <w:noProof/>
        </w:rPr>
        <w:instrText xml:space="preserve"> PAGEREF _Toc142563738 \h </w:instrText>
      </w:r>
      <w:r w:rsidRPr="00292005">
        <w:rPr>
          <w:noProof/>
        </w:rPr>
      </w:r>
      <w:r w:rsidRPr="00292005">
        <w:rPr>
          <w:noProof/>
        </w:rPr>
        <w:fldChar w:fldCharType="separate"/>
      </w:r>
      <w:r w:rsidRPr="00292005">
        <w:rPr>
          <w:noProof/>
        </w:rPr>
        <w:t>2</w:t>
      </w:r>
      <w:r w:rsidRPr="00292005">
        <w:rPr>
          <w:noProof/>
        </w:rPr>
        <w:fldChar w:fldCharType="end"/>
      </w:r>
    </w:p>
    <w:p w14:paraId="7CF48DF4" w14:textId="720403AD" w:rsidR="00292005" w:rsidRDefault="0029200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1—Additional support for single parents</w:t>
      </w:r>
      <w:r w:rsidRPr="00292005">
        <w:rPr>
          <w:b w:val="0"/>
          <w:noProof/>
          <w:sz w:val="18"/>
        </w:rPr>
        <w:tab/>
      </w:r>
      <w:r w:rsidRPr="00292005">
        <w:rPr>
          <w:b w:val="0"/>
          <w:noProof/>
          <w:sz w:val="18"/>
        </w:rPr>
        <w:fldChar w:fldCharType="begin"/>
      </w:r>
      <w:r w:rsidRPr="00292005">
        <w:rPr>
          <w:b w:val="0"/>
          <w:noProof/>
          <w:sz w:val="18"/>
        </w:rPr>
        <w:instrText xml:space="preserve"> PAGEREF _Toc142563739 \h </w:instrText>
      </w:r>
      <w:r w:rsidRPr="00292005">
        <w:rPr>
          <w:b w:val="0"/>
          <w:noProof/>
          <w:sz w:val="18"/>
        </w:rPr>
      </w:r>
      <w:r w:rsidRPr="00292005">
        <w:rPr>
          <w:b w:val="0"/>
          <w:noProof/>
          <w:sz w:val="18"/>
        </w:rPr>
        <w:fldChar w:fldCharType="separate"/>
      </w:r>
      <w:r w:rsidRPr="00292005">
        <w:rPr>
          <w:b w:val="0"/>
          <w:noProof/>
          <w:sz w:val="18"/>
        </w:rPr>
        <w:t>3</w:t>
      </w:r>
      <w:r w:rsidRPr="00292005">
        <w:rPr>
          <w:b w:val="0"/>
          <w:noProof/>
          <w:sz w:val="18"/>
        </w:rPr>
        <w:fldChar w:fldCharType="end"/>
      </w:r>
    </w:p>
    <w:p w14:paraId="4CF6B28B" w14:textId="5437E040" w:rsidR="00292005" w:rsidRDefault="002920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292005">
        <w:rPr>
          <w:i w:val="0"/>
          <w:noProof/>
          <w:sz w:val="18"/>
        </w:rPr>
        <w:tab/>
      </w:r>
      <w:r w:rsidRPr="00292005">
        <w:rPr>
          <w:i w:val="0"/>
          <w:noProof/>
          <w:sz w:val="18"/>
        </w:rPr>
        <w:fldChar w:fldCharType="begin"/>
      </w:r>
      <w:r w:rsidRPr="00292005">
        <w:rPr>
          <w:i w:val="0"/>
          <w:noProof/>
          <w:sz w:val="18"/>
        </w:rPr>
        <w:instrText xml:space="preserve"> PAGEREF _Toc142563740 \h </w:instrText>
      </w:r>
      <w:r w:rsidRPr="00292005">
        <w:rPr>
          <w:i w:val="0"/>
          <w:noProof/>
          <w:sz w:val="18"/>
        </w:rPr>
      </w:r>
      <w:r w:rsidRPr="00292005">
        <w:rPr>
          <w:i w:val="0"/>
          <w:noProof/>
          <w:sz w:val="18"/>
        </w:rPr>
        <w:fldChar w:fldCharType="separate"/>
      </w:r>
      <w:r w:rsidRPr="00292005">
        <w:rPr>
          <w:i w:val="0"/>
          <w:noProof/>
          <w:sz w:val="18"/>
        </w:rPr>
        <w:t>3</w:t>
      </w:r>
      <w:r w:rsidRPr="00292005">
        <w:rPr>
          <w:i w:val="0"/>
          <w:noProof/>
          <w:sz w:val="18"/>
        </w:rPr>
        <w:fldChar w:fldCharType="end"/>
      </w:r>
    </w:p>
    <w:p w14:paraId="2F2C5471" w14:textId="74B42766" w:rsidR="00292005" w:rsidRDefault="0029200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2—Increase to working age payments</w:t>
      </w:r>
      <w:r w:rsidRPr="00292005">
        <w:rPr>
          <w:b w:val="0"/>
          <w:noProof/>
          <w:sz w:val="18"/>
        </w:rPr>
        <w:tab/>
      </w:r>
      <w:r w:rsidRPr="00292005">
        <w:rPr>
          <w:b w:val="0"/>
          <w:noProof/>
          <w:sz w:val="18"/>
        </w:rPr>
        <w:fldChar w:fldCharType="begin"/>
      </w:r>
      <w:r w:rsidRPr="00292005">
        <w:rPr>
          <w:b w:val="0"/>
          <w:noProof/>
          <w:sz w:val="18"/>
        </w:rPr>
        <w:instrText xml:space="preserve"> PAGEREF _Toc142563741 \h </w:instrText>
      </w:r>
      <w:r w:rsidRPr="00292005">
        <w:rPr>
          <w:b w:val="0"/>
          <w:noProof/>
          <w:sz w:val="18"/>
        </w:rPr>
      </w:r>
      <w:r w:rsidRPr="00292005">
        <w:rPr>
          <w:b w:val="0"/>
          <w:noProof/>
          <w:sz w:val="18"/>
        </w:rPr>
        <w:fldChar w:fldCharType="separate"/>
      </w:r>
      <w:r w:rsidRPr="00292005">
        <w:rPr>
          <w:b w:val="0"/>
          <w:noProof/>
          <w:sz w:val="18"/>
        </w:rPr>
        <w:t>4</w:t>
      </w:r>
      <w:r w:rsidRPr="00292005">
        <w:rPr>
          <w:b w:val="0"/>
          <w:noProof/>
          <w:sz w:val="18"/>
        </w:rPr>
        <w:fldChar w:fldCharType="end"/>
      </w:r>
    </w:p>
    <w:p w14:paraId="52B033A3" w14:textId="0ECBD69B" w:rsidR="00292005" w:rsidRDefault="0029200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292005">
        <w:rPr>
          <w:noProof/>
          <w:sz w:val="18"/>
        </w:rPr>
        <w:tab/>
      </w:r>
      <w:r w:rsidRPr="00292005">
        <w:rPr>
          <w:noProof/>
          <w:sz w:val="18"/>
        </w:rPr>
        <w:fldChar w:fldCharType="begin"/>
      </w:r>
      <w:r w:rsidRPr="00292005">
        <w:rPr>
          <w:noProof/>
          <w:sz w:val="18"/>
        </w:rPr>
        <w:instrText xml:space="preserve"> PAGEREF _Toc142563742 \h </w:instrText>
      </w:r>
      <w:r w:rsidRPr="00292005">
        <w:rPr>
          <w:noProof/>
          <w:sz w:val="18"/>
        </w:rPr>
      </w:r>
      <w:r w:rsidRPr="00292005">
        <w:rPr>
          <w:noProof/>
          <w:sz w:val="18"/>
        </w:rPr>
        <w:fldChar w:fldCharType="separate"/>
      </w:r>
      <w:r w:rsidRPr="00292005">
        <w:rPr>
          <w:noProof/>
          <w:sz w:val="18"/>
        </w:rPr>
        <w:t>4</w:t>
      </w:r>
      <w:r w:rsidRPr="00292005">
        <w:rPr>
          <w:noProof/>
          <w:sz w:val="18"/>
        </w:rPr>
        <w:fldChar w:fldCharType="end"/>
      </w:r>
    </w:p>
    <w:p w14:paraId="4CB9E415" w14:textId="11976E8C" w:rsidR="00292005" w:rsidRDefault="00292005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1—Disability support pension (under 21)</w:t>
      </w:r>
      <w:r w:rsidRPr="00292005">
        <w:rPr>
          <w:noProof/>
          <w:sz w:val="18"/>
        </w:rPr>
        <w:tab/>
      </w:r>
      <w:r w:rsidRPr="00292005">
        <w:rPr>
          <w:noProof/>
          <w:sz w:val="18"/>
        </w:rPr>
        <w:fldChar w:fldCharType="begin"/>
      </w:r>
      <w:r w:rsidRPr="00292005">
        <w:rPr>
          <w:noProof/>
          <w:sz w:val="18"/>
        </w:rPr>
        <w:instrText xml:space="preserve"> PAGEREF _Toc142563743 \h </w:instrText>
      </w:r>
      <w:r w:rsidRPr="00292005">
        <w:rPr>
          <w:noProof/>
          <w:sz w:val="18"/>
        </w:rPr>
      </w:r>
      <w:r w:rsidRPr="00292005">
        <w:rPr>
          <w:noProof/>
          <w:sz w:val="18"/>
        </w:rPr>
        <w:fldChar w:fldCharType="separate"/>
      </w:r>
      <w:r w:rsidRPr="00292005">
        <w:rPr>
          <w:noProof/>
          <w:sz w:val="18"/>
        </w:rPr>
        <w:t>4</w:t>
      </w:r>
      <w:r w:rsidRPr="00292005">
        <w:rPr>
          <w:noProof/>
          <w:sz w:val="18"/>
        </w:rPr>
        <w:fldChar w:fldCharType="end"/>
      </w:r>
    </w:p>
    <w:p w14:paraId="126FDABD" w14:textId="6B1570A7" w:rsidR="00292005" w:rsidRDefault="002920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292005">
        <w:rPr>
          <w:i w:val="0"/>
          <w:noProof/>
          <w:sz w:val="18"/>
        </w:rPr>
        <w:tab/>
      </w:r>
      <w:r w:rsidRPr="00292005">
        <w:rPr>
          <w:i w:val="0"/>
          <w:noProof/>
          <w:sz w:val="18"/>
        </w:rPr>
        <w:fldChar w:fldCharType="begin"/>
      </w:r>
      <w:r w:rsidRPr="00292005">
        <w:rPr>
          <w:i w:val="0"/>
          <w:noProof/>
          <w:sz w:val="18"/>
        </w:rPr>
        <w:instrText xml:space="preserve"> PAGEREF _Toc142563744 \h </w:instrText>
      </w:r>
      <w:r w:rsidRPr="00292005">
        <w:rPr>
          <w:i w:val="0"/>
          <w:noProof/>
          <w:sz w:val="18"/>
        </w:rPr>
      </w:r>
      <w:r w:rsidRPr="00292005">
        <w:rPr>
          <w:i w:val="0"/>
          <w:noProof/>
          <w:sz w:val="18"/>
        </w:rPr>
        <w:fldChar w:fldCharType="separate"/>
      </w:r>
      <w:r w:rsidRPr="00292005">
        <w:rPr>
          <w:i w:val="0"/>
          <w:noProof/>
          <w:sz w:val="18"/>
        </w:rPr>
        <w:t>4</w:t>
      </w:r>
      <w:r w:rsidRPr="00292005">
        <w:rPr>
          <w:i w:val="0"/>
          <w:noProof/>
          <w:sz w:val="18"/>
        </w:rPr>
        <w:fldChar w:fldCharType="end"/>
      </w:r>
    </w:p>
    <w:p w14:paraId="682747B8" w14:textId="42B99E99" w:rsidR="00292005" w:rsidRDefault="00292005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2—Youth allowance</w:t>
      </w:r>
      <w:r w:rsidRPr="00292005">
        <w:rPr>
          <w:noProof/>
          <w:sz w:val="18"/>
        </w:rPr>
        <w:tab/>
      </w:r>
      <w:r w:rsidRPr="00292005">
        <w:rPr>
          <w:noProof/>
          <w:sz w:val="18"/>
        </w:rPr>
        <w:fldChar w:fldCharType="begin"/>
      </w:r>
      <w:r w:rsidRPr="00292005">
        <w:rPr>
          <w:noProof/>
          <w:sz w:val="18"/>
        </w:rPr>
        <w:instrText xml:space="preserve"> PAGEREF _Toc142563745 \h </w:instrText>
      </w:r>
      <w:r w:rsidRPr="00292005">
        <w:rPr>
          <w:noProof/>
          <w:sz w:val="18"/>
        </w:rPr>
      </w:r>
      <w:r w:rsidRPr="00292005">
        <w:rPr>
          <w:noProof/>
          <w:sz w:val="18"/>
        </w:rPr>
        <w:fldChar w:fldCharType="separate"/>
      </w:r>
      <w:r w:rsidRPr="00292005">
        <w:rPr>
          <w:noProof/>
          <w:sz w:val="18"/>
        </w:rPr>
        <w:t>8</w:t>
      </w:r>
      <w:r w:rsidRPr="00292005">
        <w:rPr>
          <w:noProof/>
          <w:sz w:val="18"/>
        </w:rPr>
        <w:fldChar w:fldCharType="end"/>
      </w:r>
    </w:p>
    <w:p w14:paraId="45F74D7D" w14:textId="5626A5D5" w:rsidR="00292005" w:rsidRDefault="002920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292005">
        <w:rPr>
          <w:i w:val="0"/>
          <w:noProof/>
          <w:sz w:val="18"/>
        </w:rPr>
        <w:tab/>
      </w:r>
      <w:r w:rsidRPr="00292005">
        <w:rPr>
          <w:i w:val="0"/>
          <w:noProof/>
          <w:sz w:val="18"/>
        </w:rPr>
        <w:fldChar w:fldCharType="begin"/>
      </w:r>
      <w:r w:rsidRPr="00292005">
        <w:rPr>
          <w:i w:val="0"/>
          <w:noProof/>
          <w:sz w:val="18"/>
        </w:rPr>
        <w:instrText xml:space="preserve"> PAGEREF _Toc142563746 \h </w:instrText>
      </w:r>
      <w:r w:rsidRPr="00292005">
        <w:rPr>
          <w:i w:val="0"/>
          <w:noProof/>
          <w:sz w:val="18"/>
        </w:rPr>
      </w:r>
      <w:r w:rsidRPr="00292005">
        <w:rPr>
          <w:i w:val="0"/>
          <w:noProof/>
          <w:sz w:val="18"/>
        </w:rPr>
        <w:fldChar w:fldCharType="separate"/>
      </w:r>
      <w:r w:rsidRPr="00292005">
        <w:rPr>
          <w:i w:val="0"/>
          <w:noProof/>
          <w:sz w:val="18"/>
        </w:rPr>
        <w:t>8</w:t>
      </w:r>
      <w:r w:rsidRPr="00292005">
        <w:rPr>
          <w:i w:val="0"/>
          <w:noProof/>
          <w:sz w:val="18"/>
        </w:rPr>
        <w:fldChar w:fldCharType="end"/>
      </w:r>
    </w:p>
    <w:p w14:paraId="3B64809D" w14:textId="335B9195" w:rsidR="00292005" w:rsidRDefault="00292005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3—Austudy payment</w:t>
      </w:r>
      <w:r w:rsidRPr="00292005">
        <w:rPr>
          <w:noProof/>
          <w:sz w:val="18"/>
        </w:rPr>
        <w:tab/>
      </w:r>
      <w:r w:rsidRPr="00292005">
        <w:rPr>
          <w:noProof/>
          <w:sz w:val="18"/>
        </w:rPr>
        <w:fldChar w:fldCharType="begin"/>
      </w:r>
      <w:r w:rsidRPr="00292005">
        <w:rPr>
          <w:noProof/>
          <w:sz w:val="18"/>
        </w:rPr>
        <w:instrText xml:space="preserve"> PAGEREF _Toc142563747 \h </w:instrText>
      </w:r>
      <w:r w:rsidRPr="00292005">
        <w:rPr>
          <w:noProof/>
          <w:sz w:val="18"/>
        </w:rPr>
      </w:r>
      <w:r w:rsidRPr="00292005">
        <w:rPr>
          <w:noProof/>
          <w:sz w:val="18"/>
        </w:rPr>
        <w:fldChar w:fldCharType="separate"/>
      </w:r>
      <w:r w:rsidRPr="00292005">
        <w:rPr>
          <w:noProof/>
          <w:sz w:val="18"/>
        </w:rPr>
        <w:t>9</w:t>
      </w:r>
      <w:r w:rsidRPr="00292005">
        <w:rPr>
          <w:noProof/>
          <w:sz w:val="18"/>
        </w:rPr>
        <w:fldChar w:fldCharType="end"/>
      </w:r>
    </w:p>
    <w:p w14:paraId="19A6D676" w14:textId="54AEB236" w:rsidR="00292005" w:rsidRDefault="002920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292005">
        <w:rPr>
          <w:i w:val="0"/>
          <w:noProof/>
          <w:sz w:val="18"/>
        </w:rPr>
        <w:tab/>
      </w:r>
      <w:r w:rsidRPr="00292005">
        <w:rPr>
          <w:i w:val="0"/>
          <w:noProof/>
          <w:sz w:val="18"/>
        </w:rPr>
        <w:fldChar w:fldCharType="begin"/>
      </w:r>
      <w:r w:rsidRPr="00292005">
        <w:rPr>
          <w:i w:val="0"/>
          <w:noProof/>
          <w:sz w:val="18"/>
        </w:rPr>
        <w:instrText xml:space="preserve"> PAGEREF _Toc142563748 \h </w:instrText>
      </w:r>
      <w:r w:rsidRPr="00292005">
        <w:rPr>
          <w:i w:val="0"/>
          <w:noProof/>
          <w:sz w:val="18"/>
        </w:rPr>
      </w:r>
      <w:r w:rsidRPr="00292005">
        <w:rPr>
          <w:i w:val="0"/>
          <w:noProof/>
          <w:sz w:val="18"/>
        </w:rPr>
        <w:fldChar w:fldCharType="separate"/>
      </w:r>
      <w:r w:rsidRPr="00292005">
        <w:rPr>
          <w:i w:val="0"/>
          <w:noProof/>
          <w:sz w:val="18"/>
        </w:rPr>
        <w:t>9</w:t>
      </w:r>
      <w:r w:rsidRPr="00292005">
        <w:rPr>
          <w:i w:val="0"/>
          <w:noProof/>
          <w:sz w:val="18"/>
        </w:rPr>
        <w:fldChar w:fldCharType="end"/>
      </w:r>
    </w:p>
    <w:p w14:paraId="307E3506" w14:textId="4B4912D2" w:rsidR="00292005" w:rsidRDefault="00292005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4—Jobseeker payment</w:t>
      </w:r>
      <w:r w:rsidRPr="00292005">
        <w:rPr>
          <w:noProof/>
          <w:sz w:val="18"/>
        </w:rPr>
        <w:tab/>
      </w:r>
      <w:r w:rsidRPr="00292005">
        <w:rPr>
          <w:noProof/>
          <w:sz w:val="18"/>
        </w:rPr>
        <w:fldChar w:fldCharType="begin"/>
      </w:r>
      <w:r w:rsidRPr="00292005">
        <w:rPr>
          <w:noProof/>
          <w:sz w:val="18"/>
        </w:rPr>
        <w:instrText xml:space="preserve"> PAGEREF _Toc142563749 \h </w:instrText>
      </w:r>
      <w:r w:rsidRPr="00292005">
        <w:rPr>
          <w:noProof/>
          <w:sz w:val="18"/>
        </w:rPr>
      </w:r>
      <w:r w:rsidRPr="00292005">
        <w:rPr>
          <w:noProof/>
          <w:sz w:val="18"/>
        </w:rPr>
        <w:fldChar w:fldCharType="separate"/>
      </w:r>
      <w:r w:rsidRPr="00292005">
        <w:rPr>
          <w:noProof/>
          <w:sz w:val="18"/>
        </w:rPr>
        <w:t>10</w:t>
      </w:r>
      <w:r w:rsidRPr="00292005">
        <w:rPr>
          <w:noProof/>
          <w:sz w:val="18"/>
        </w:rPr>
        <w:fldChar w:fldCharType="end"/>
      </w:r>
    </w:p>
    <w:p w14:paraId="74C4FDF2" w14:textId="26D14920" w:rsidR="00292005" w:rsidRDefault="002920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292005">
        <w:rPr>
          <w:i w:val="0"/>
          <w:noProof/>
          <w:sz w:val="18"/>
        </w:rPr>
        <w:tab/>
      </w:r>
      <w:r w:rsidRPr="00292005">
        <w:rPr>
          <w:i w:val="0"/>
          <w:noProof/>
          <w:sz w:val="18"/>
        </w:rPr>
        <w:fldChar w:fldCharType="begin"/>
      </w:r>
      <w:r w:rsidRPr="00292005">
        <w:rPr>
          <w:i w:val="0"/>
          <w:noProof/>
          <w:sz w:val="18"/>
        </w:rPr>
        <w:instrText xml:space="preserve"> PAGEREF _Toc142563750 \h </w:instrText>
      </w:r>
      <w:r w:rsidRPr="00292005">
        <w:rPr>
          <w:i w:val="0"/>
          <w:noProof/>
          <w:sz w:val="18"/>
        </w:rPr>
      </w:r>
      <w:r w:rsidRPr="00292005">
        <w:rPr>
          <w:i w:val="0"/>
          <w:noProof/>
          <w:sz w:val="18"/>
        </w:rPr>
        <w:fldChar w:fldCharType="separate"/>
      </w:r>
      <w:r w:rsidRPr="00292005">
        <w:rPr>
          <w:i w:val="0"/>
          <w:noProof/>
          <w:sz w:val="18"/>
        </w:rPr>
        <w:t>10</w:t>
      </w:r>
      <w:r w:rsidRPr="00292005">
        <w:rPr>
          <w:i w:val="0"/>
          <w:noProof/>
          <w:sz w:val="18"/>
        </w:rPr>
        <w:fldChar w:fldCharType="end"/>
      </w:r>
    </w:p>
    <w:p w14:paraId="444F13CA" w14:textId="572918F8" w:rsidR="00292005" w:rsidRDefault="00292005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5—Parenting payment (partnered)</w:t>
      </w:r>
      <w:r w:rsidRPr="00292005">
        <w:rPr>
          <w:noProof/>
          <w:sz w:val="18"/>
        </w:rPr>
        <w:tab/>
      </w:r>
      <w:r w:rsidRPr="00292005">
        <w:rPr>
          <w:noProof/>
          <w:sz w:val="18"/>
        </w:rPr>
        <w:fldChar w:fldCharType="begin"/>
      </w:r>
      <w:r w:rsidRPr="00292005">
        <w:rPr>
          <w:noProof/>
          <w:sz w:val="18"/>
        </w:rPr>
        <w:instrText xml:space="preserve"> PAGEREF _Toc142563751 \h </w:instrText>
      </w:r>
      <w:r w:rsidRPr="00292005">
        <w:rPr>
          <w:noProof/>
          <w:sz w:val="18"/>
        </w:rPr>
      </w:r>
      <w:r w:rsidRPr="00292005">
        <w:rPr>
          <w:noProof/>
          <w:sz w:val="18"/>
        </w:rPr>
        <w:fldChar w:fldCharType="separate"/>
      </w:r>
      <w:r w:rsidRPr="00292005">
        <w:rPr>
          <w:noProof/>
          <w:sz w:val="18"/>
        </w:rPr>
        <w:t>12</w:t>
      </w:r>
      <w:r w:rsidRPr="00292005">
        <w:rPr>
          <w:noProof/>
          <w:sz w:val="18"/>
        </w:rPr>
        <w:fldChar w:fldCharType="end"/>
      </w:r>
    </w:p>
    <w:p w14:paraId="28B7155C" w14:textId="47EF7103" w:rsidR="00292005" w:rsidRDefault="002920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292005">
        <w:rPr>
          <w:i w:val="0"/>
          <w:noProof/>
          <w:sz w:val="18"/>
        </w:rPr>
        <w:tab/>
      </w:r>
      <w:r w:rsidRPr="00292005">
        <w:rPr>
          <w:i w:val="0"/>
          <w:noProof/>
          <w:sz w:val="18"/>
        </w:rPr>
        <w:fldChar w:fldCharType="begin"/>
      </w:r>
      <w:r w:rsidRPr="00292005">
        <w:rPr>
          <w:i w:val="0"/>
          <w:noProof/>
          <w:sz w:val="18"/>
        </w:rPr>
        <w:instrText xml:space="preserve"> PAGEREF _Toc142563752 \h </w:instrText>
      </w:r>
      <w:r w:rsidRPr="00292005">
        <w:rPr>
          <w:i w:val="0"/>
          <w:noProof/>
          <w:sz w:val="18"/>
        </w:rPr>
      </w:r>
      <w:r w:rsidRPr="00292005">
        <w:rPr>
          <w:i w:val="0"/>
          <w:noProof/>
          <w:sz w:val="18"/>
        </w:rPr>
        <w:fldChar w:fldCharType="separate"/>
      </w:r>
      <w:r w:rsidRPr="00292005">
        <w:rPr>
          <w:i w:val="0"/>
          <w:noProof/>
          <w:sz w:val="18"/>
        </w:rPr>
        <w:t>12</w:t>
      </w:r>
      <w:r w:rsidRPr="00292005">
        <w:rPr>
          <w:i w:val="0"/>
          <w:noProof/>
          <w:sz w:val="18"/>
        </w:rPr>
        <w:fldChar w:fldCharType="end"/>
      </w:r>
    </w:p>
    <w:p w14:paraId="12BB3042" w14:textId="467A4D43" w:rsidR="00292005" w:rsidRDefault="00292005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6—Application of amendments</w:t>
      </w:r>
      <w:r w:rsidRPr="00292005">
        <w:rPr>
          <w:noProof/>
          <w:sz w:val="18"/>
        </w:rPr>
        <w:tab/>
      </w:r>
      <w:r w:rsidRPr="00292005">
        <w:rPr>
          <w:noProof/>
          <w:sz w:val="18"/>
        </w:rPr>
        <w:fldChar w:fldCharType="begin"/>
      </w:r>
      <w:r w:rsidRPr="00292005">
        <w:rPr>
          <w:noProof/>
          <w:sz w:val="18"/>
        </w:rPr>
        <w:instrText xml:space="preserve"> PAGEREF _Toc142563753 \h </w:instrText>
      </w:r>
      <w:r w:rsidRPr="00292005">
        <w:rPr>
          <w:noProof/>
          <w:sz w:val="18"/>
        </w:rPr>
      </w:r>
      <w:r w:rsidRPr="00292005">
        <w:rPr>
          <w:noProof/>
          <w:sz w:val="18"/>
        </w:rPr>
        <w:fldChar w:fldCharType="separate"/>
      </w:r>
      <w:r w:rsidRPr="00292005">
        <w:rPr>
          <w:noProof/>
          <w:sz w:val="18"/>
        </w:rPr>
        <w:t>13</w:t>
      </w:r>
      <w:r w:rsidRPr="00292005">
        <w:rPr>
          <w:noProof/>
          <w:sz w:val="18"/>
        </w:rPr>
        <w:fldChar w:fldCharType="end"/>
      </w:r>
    </w:p>
    <w:p w14:paraId="3237128B" w14:textId="3A9F434D" w:rsidR="00292005" w:rsidRDefault="0029200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r w:rsidRPr="00292005">
        <w:rPr>
          <w:noProof/>
          <w:sz w:val="18"/>
        </w:rPr>
        <w:tab/>
      </w:r>
      <w:r w:rsidRPr="00292005">
        <w:rPr>
          <w:noProof/>
          <w:sz w:val="18"/>
        </w:rPr>
        <w:fldChar w:fldCharType="begin"/>
      </w:r>
      <w:r w:rsidRPr="00292005">
        <w:rPr>
          <w:noProof/>
          <w:sz w:val="18"/>
        </w:rPr>
        <w:instrText xml:space="preserve"> PAGEREF _Toc142563754 \h </w:instrText>
      </w:r>
      <w:r w:rsidRPr="00292005">
        <w:rPr>
          <w:noProof/>
          <w:sz w:val="18"/>
        </w:rPr>
      </w:r>
      <w:r w:rsidRPr="00292005">
        <w:rPr>
          <w:noProof/>
          <w:sz w:val="18"/>
        </w:rPr>
        <w:fldChar w:fldCharType="separate"/>
      </w:r>
      <w:r w:rsidRPr="00292005">
        <w:rPr>
          <w:noProof/>
          <w:sz w:val="18"/>
        </w:rPr>
        <w:t>14</w:t>
      </w:r>
      <w:r w:rsidRPr="00292005">
        <w:rPr>
          <w:noProof/>
          <w:sz w:val="18"/>
        </w:rPr>
        <w:fldChar w:fldCharType="end"/>
      </w:r>
    </w:p>
    <w:p w14:paraId="05CF2BAD" w14:textId="2FF7E9B1" w:rsidR="00292005" w:rsidRDefault="002920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292005">
        <w:rPr>
          <w:i w:val="0"/>
          <w:noProof/>
          <w:sz w:val="18"/>
        </w:rPr>
        <w:tab/>
      </w:r>
      <w:r w:rsidRPr="00292005">
        <w:rPr>
          <w:i w:val="0"/>
          <w:noProof/>
          <w:sz w:val="18"/>
        </w:rPr>
        <w:fldChar w:fldCharType="begin"/>
      </w:r>
      <w:r w:rsidRPr="00292005">
        <w:rPr>
          <w:i w:val="0"/>
          <w:noProof/>
          <w:sz w:val="18"/>
        </w:rPr>
        <w:instrText xml:space="preserve"> PAGEREF _Toc142563755 \h </w:instrText>
      </w:r>
      <w:r w:rsidRPr="00292005">
        <w:rPr>
          <w:i w:val="0"/>
          <w:noProof/>
          <w:sz w:val="18"/>
        </w:rPr>
      </w:r>
      <w:r w:rsidRPr="00292005">
        <w:rPr>
          <w:i w:val="0"/>
          <w:noProof/>
          <w:sz w:val="18"/>
        </w:rPr>
        <w:fldChar w:fldCharType="separate"/>
      </w:r>
      <w:r w:rsidRPr="00292005">
        <w:rPr>
          <w:i w:val="0"/>
          <w:noProof/>
          <w:sz w:val="18"/>
        </w:rPr>
        <w:t>14</w:t>
      </w:r>
      <w:r w:rsidRPr="00292005">
        <w:rPr>
          <w:i w:val="0"/>
          <w:noProof/>
          <w:sz w:val="18"/>
        </w:rPr>
        <w:fldChar w:fldCharType="end"/>
      </w:r>
    </w:p>
    <w:p w14:paraId="77CB42C4" w14:textId="719702A8" w:rsidR="00292005" w:rsidRDefault="0029200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3—Increased support for Commonwealth rent assistance recipients</w:t>
      </w:r>
      <w:r w:rsidRPr="00292005">
        <w:rPr>
          <w:b w:val="0"/>
          <w:noProof/>
          <w:sz w:val="18"/>
        </w:rPr>
        <w:tab/>
      </w:r>
      <w:r w:rsidRPr="00292005">
        <w:rPr>
          <w:b w:val="0"/>
          <w:noProof/>
          <w:sz w:val="18"/>
        </w:rPr>
        <w:fldChar w:fldCharType="begin"/>
      </w:r>
      <w:r w:rsidRPr="00292005">
        <w:rPr>
          <w:b w:val="0"/>
          <w:noProof/>
          <w:sz w:val="18"/>
        </w:rPr>
        <w:instrText xml:space="preserve"> PAGEREF _Toc142563756 \h </w:instrText>
      </w:r>
      <w:r w:rsidRPr="00292005">
        <w:rPr>
          <w:b w:val="0"/>
          <w:noProof/>
          <w:sz w:val="18"/>
        </w:rPr>
      </w:r>
      <w:r w:rsidRPr="00292005">
        <w:rPr>
          <w:b w:val="0"/>
          <w:noProof/>
          <w:sz w:val="18"/>
        </w:rPr>
        <w:fldChar w:fldCharType="separate"/>
      </w:r>
      <w:r w:rsidRPr="00292005">
        <w:rPr>
          <w:b w:val="0"/>
          <w:noProof/>
          <w:sz w:val="18"/>
        </w:rPr>
        <w:t>16</w:t>
      </w:r>
      <w:r w:rsidRPr="00292005">
        <w:rPr>
          <w:b w:val="0"/>
          <w:noProof/>
          <w:sz w:val="18"/>
        </w:rPr>
        <w:fldChar w:fldCharType="end"/>
      </w:r>
    </w:p>
    <w:p w14:paraId="4BCD5EE0" w14:textId="1C029C53" w:rsidR="00292005" w:rsidRDefault="002920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(Family Assistance) Act 1999</w:t>
      </w:r>
      <w:r w:rsidRPr="00292005">
        <w:rPr>
          <w:i w:val="0"/>
          <w:noProof/>
          <w:sz w:val="18"/>
        </w:rPr>
        <w:tab/>
      </w:r>
      <w:r w:rsidRPr="00292005">
        <w:rPr>
          <w:i w:val="0"/>
          <w:noProof/>
          <w:sz w:val="18"/>
        </w:rPr>
        <w:fldChar w:fldCharType="begin"/>
      </w:r>
      <w:r w:rsidRPr="00292005">
        <w:rPr>
          <w:i w:val="0"/>
          <w:noProof/>
          <w:sz w:val="18"/>
        </w:rPr>
        <w:instrText xml:space="preserve"> PAGEREF _Toc142563757 \h </w:instrText>
      </w:r>
      <w:r w:rsidRPr="00292005">
        <w:rPr>
          <w:i w:val="0"/>
          <w:noProof/>
          <w:sz w:val="18"/>
        </w:rPr>
      </w:r>
      <w:r w:rsidRPr="00292005">
        <w:rPr>
          <w:i w:val="0"/>
          <w:noProof/>
          <w:sz w:val="18"/>
        </w:rPr>
        <w:fldChar w:fldCharType="separate"/>
      </w:r>
      <w:r w:rsidRPr="00292005">
        <w:rPr>
          <w:i w:val="0"/>
          <w:noProof/>
          <w:sz w:val="18"/>
        </w:rPr>
        <w:t>16</w:t>
      </w:r>
      <w:r w:rsidRPr="00292005">
        <w:rPr>
          <w:i w:val="0"/>
          <w:noProof/>
          <w:sz w:val="18"/>
        </w:rPr>
        <w:fldChar w:fldCharType="end"/>
      </w:r>
    </w:p>
    <w:p w14:paraId="20BD9304" w14:textId="28E33E54" w:rsidR="00292005" w:rsidRDefault="002920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292005">
        <w:rPr>
          <w:i w:val="0"/>
          <w:noProof/>
          <w:sz w:val="18"/>
        </w:rPr>
        <w:tab/>
      </w:r>
      <w:r w:rsidRPr="00292005">
        <w:rPr>
          <w:i w:val="0"/>
          <w:noProof/>
          <w:sz w:val="18"/>
        </w:rPr>
        <w:fldChar w:fldCharType="begin"/>
      </w:r>
      <w:r w:rsidRPr="00292005">
        <w:rPr>
          <w:i w:val="0"/>
          <w:noProof/>
          <w:sz w:val="18"/>
        </w:rPr>
        <w:instrText xml:space="preserve"> PAGEREF _Toc142563758 \h </w:instrText>
      </w:r>
      <w:r w:rsidRPr="00292005">
        <w:rPr>
          <w:i w:val="0"/>
          <w:noProof/>
          <w:sz w:val="18"/>
        </w:rPr>
      </w:r>
      <w:r w:rsidRPr="00292005">
        <w:rPr>
          <w:i w:val="0"/>
          <w:noProof/>
          <w:sz w:val="18"/>
        </w:rPr>
        <w:fldChar w:fldCharType="separate"/>
      </w:r>
      <w:r w:rsidRPr="00292005">
        <w:rPr>
          <w:i w:val="0"/>
          <w:noProof/>
          <w:sz w:val="18"/>
        </w:rPr>
        <w:t>19</w:t>
      </w:r>
      <w:r w:rsidRPr="00292005">
        <w:rPr>
          <w:i w:val="0"/>
          <w:noProof/>
          <w:sz w:val="18"/>
        </w:rPr>
        <w:fldChar w:fldCharType="end"/>
      </w:r>
    </w:p>
    <w:p w14:paraId="23BDB98D" w14:textId="01F8FB96" w:rsidR="00292005" w:rsidRDefault="002920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Veterans’ Entitlements Act 1986</w:t>
      </w:r>
      <w:r w:rsidRPr="00292005">
        <w:rPr>
          <w:i w:val="0"/>
          <w:noProof/>
          <w:sz w:val="18"/>
        </w:rPr>
        <w:tab/>
      </w:r>
      <w:r w:rsidRPr="00292005">
        <w:rPr>
          <w:i w:val="0"/>
          <w:noProof/>
          <w:sz w:val="18"/>
        </w:rPr>
        <w:fldChar w:fldCharType="begin"/>
      </w:r>
      <w:r w:rsidRPr="00292005">
        <w:rPr>
          <w:i w:val="0"/>
          <w:noProof/>
          <w:sz w:val="18"/>
        </w:rPr>
        <w:instrText xml:space="preserve"> PAGEREF _Toc142563759 \h </w:instrText>
      </w:r>
      <w:r w:rsidRPr="00292005">
        <w:rPr>
          <w:i w:val="0"/>
          <w:noProof/>
          <w:sz w:val="18"/>
        </w:rPr>
      </w:r>
      <w:r w:rsidRPr="00292005">
        <w:rPr>
          <w:i w:val="0"/>
          <w:noProof/>
          <w:sz w:val="18"/>
        </w:rPr>
        <w:fldChar w:fldCharType="separate"/>
      </w:r>
      <w:r w:rsidRPr="00292005">
        <w:rPr>
          <w:i w:val="0"/>
          <w:noProof/>
          <w:sz w:val="18"/>
        </w:rPr>
        <w:t>31</w:t>
      </w:r>
      <w:r w:rsidRPr="00292005">
        <w:rPr>
          <w:i w:val="0"/>
          <w:noProof/>
          <w:sz w:val="18"/>
        </w:rPr>
        <w:fldChar w:fldCharType="end"/>
      </w:r>
    </w:p>
    <w:p w14:paraId="1012977D" w14:textId="4E62225D" w:rsidR="00060FF9" w:rsidRPr="00546EE3" w:rsidRDefault="00292005" w:rsidP="0048364F">
      <w:r>
        <w:fldChar w:fldCharType="end"/>
      </w:r>
    </w:p>
    <w:p w14:paraId="344A4444" w14:textId="77777777" w:rsidR="00FE7F93" w:rsidRPr="00546EE3" w:rsidRDefault="00FE7F93" w:rsidP="0048364F">
      <w:pPr>
        <w:sectPr w:rsidR="00FE7F93" w:rsidRPr="00546EE3" w:rsidSect="00190F6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73ED9891" w14:textId="77777777" w:rsidR="00190F6F" w:rsidRDefault="00190F6F">
      <w:r>
        <w:object w:dxaOrig="2146" w:dyaOrig="1561" w14:anchorId="10C5161A">
          <v:shape id="_x0000_i1027" type="#_x0000_t75" alt="Commonwealth Coat of Arms of Australia" style="width:110.25pt;height:80.25pt" o:ole="" fillcolor="window">
            <v:imagedata r:id="rId7" o:title=""/>
          </v:shape>
          <o:OLEObject Type="Embed" ProgID="Word.Picture.8" ShapeID="_x0000_i1027" DrawAspect="Content" ObjectID="_1753180103" r:id="rId20"/>
        </w:object>
      </w:r>
    </w:p>
    <w:p w14:paraId="7D02EA8F" w14:textId="77777777" w:rsidR="00190F6F" w:rsidRDefault="00190F6F"/>
    <w:p w14:paraId="73ED61C3" w14:textId="77777777" w:rsidR="00190F6F" w:rsidRDefault="00190F6F" w:rsidP="00A73E71">
      <w:pPr>
        <w:spacing w:line="240" w:lineRule="auto"/>
      </w:pPr>
    </w:p>
    <w:p w14:paraId="74CC72BE" w14:textId="3C566C2D" w:rsidR="00190F6F" w:rsidRDefault="00A73E71" w:rsidP="00A73E71">
      <w:pPr>
        <w:pStyle w:val="ShortTP1"/>
      </w:pPr>
      <w:fldSimple w:instr=" STYLEREF ShortT ">
        <w:r w:rsidR="00292005">
          <w:rPr>
            <w:noProof/>
          </w:rPr>
          <w:t>Social Services and Other Legislation Amendment (Strengthening the Safety Net) Act 2023</w:t>
        </w:r>
      </w:fldSimple>
    </w:p>
    <w:p w14:paraId="625ADB6E" w14:textId="1A4DB324" w:rsidR="00190F6F" w:rsidRDefault="00A73E71" w:rsidP="00A73E71">
      <w:pPr>
        <w:pStyle w:val="ActNoP1"/>
      </w:pPr>
      <w:fldSimple w:instr=" STYLEREF Actno ">
        <w:r w:rsidR="00292005">
          <w:rPr>
            <w:noProof/>
          </w:rPr>
          <w:t>No. 52, 2023</w:t>
        </w:r>
      </w:fldSimple>
    </w:p>
    <w:p w14:paraId="52A10744" w14:textId="77777777" w:rsidR="00190F6F" w:rsidRPr="009A0728" w:rsidRDefault="00190F6F" w:rsidP="00A73E71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06A0A2A9" w14:textId="77777777" w:rsidR="00190F6F" w:rsidRPr="009A0728" w:rsidRDefault="00190F6F" w:rsidP="00A73E71">
      <w:pPr>
        <w:spacing w:line="40" w:lineRule="exact"/>
        <w:rPr>
          <w:rFonts w:eastAsia="Calibri"/>
          <w:b/>
          <w:sz w:val="28"/>
        </w:rPr>
      </w:pPr>
    </w:p>
    <w:p w14:paraId="5B8CD089" w14:textId="77777777" w:rsidR="00190F6F" w:rsidRPr="009A0728" w:rsidRDefault="00190F6F" w:rsidP="00A73E71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29F176DA" w14:textId="77777777" w:rsidR="00190F6F" w:rsidRDefault="00190F6F" w:rsidP="00190F6F">
      <w:pPr>
        <w:pStyle w:val="Page1"/>
        <w:spacing w:before="400"/>
      </w:pPr>
      <w:r>
        <w:t>An Act to amend the law relating to social security, family assistance and veterans’ entitlements, and for related purposes</w:t>
      </w:r>
    </w:p>
    <w:p w14:paraId="6A23C846" w14:textId="243EF417" w:rsidR="00A73E71" w:rsidRDefault="00A73E71" w:rsidP="00A73E71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10 August 2023</w:t>
      </w:r>
      <w:r>
        <w:rPr>
          <w:sz w:val="24"/>
        </w:rPr>
        <w:t>]</w:t>
      </w:r>
    </w:p>
    <w:p w14:paraId="7D71214D" w14:textId="4CAED4BA" w:rsidR="0048364F" w:rsidRPr="00546EE3" w:rsidRDefault="0048364F" w:rsidP="00546EE3">
      <w:pPr>
        <w:spacing w:before="240" w:line="240" w:lineRule="auto"/>
        <w:rPr>
          <w:sz w:val="32"/>
        </w:rPr>
      </w:pPr>
      <w:r w:rsidRPr="00546EE3">
        <w:rPr>
          <w:sz w:val="32"/>
        </w:rPr>
        <w:t>The Parliament of Australia enacts:</w:t>
      </w:r>
    </w:p>
    <w:p w14:paraId="781785D3" w14:textId="77777777" w:rsidR="0048364F" w:rsidRPr="00546EE3" w:rsidRDefault="0048364F" w:rsidP="00546EE3">
      <w:pPr>
        <w:pStyle w:val="ActHead5"/>
      </w:pPr>
      <w:bookmarkStart w:id="1" w:name="_Toc142563736"/>
      <w:r w:rsidRPr="00724E86">
        <w:rPr>
          <w:rStyle w:val="CharSectno"/>
        </w:rPr>
        <w:t>1</w:t>
      </w:r>
      <w:r w:rsidRPr="00546EE3">
        <w:t xml:space="preserve">  Short title</w:t>
      </w:r>
      <w:bookmarkEnd w:id="1"/>
    </w:p>
    <w:p w14:paraId="3975DD6C" w14:textId="77777777" w:rsidR="0048364F" w:rsidRPr="00546EE3" w:rsidRDefault="0048364F" w:rsidP="00546EE3">
      <w:pPr>
        <w:pStyle w:val="subsection"/>
      </w:pPr>
      <w:r w:rsidRPr="00546EE3">
        <w:tab/>
      </w:r>
      <w:r w:rsidRPr="00546EE3">
        <w:tab/>
        <w:t xml:space="preserve">This Act </w:t>
      </w:r>
      <w:r w:rsidR="00275197" w:rsidRPr="00546EE3">
        <w:t xml:space="preserve">is </w:t>
      </w:r>
      <w:r w:rsidRPr="00546EE3">
        <w:t xml:space="preserve">the </w:t>
      </w:r>
      <w:r w:rsidR="00A47DC5" w:rsidRPr="00546EE3">
        <w:rPr>
          <w:i/>
        </w:rPr>
        <w:t xml:space="preserve">Social </w:t>
      </w:r>
      <w:r w:rsidR="00264AE4" w:rsidRPr="00546EE3">
        <w:rPr>
          <w:i/>
        </w:rPr>
        <w:t>Services</w:t>
      </w:r>
      <w:r w:rsidR="00A47DC5" w:rsidRPr="00546EE3">
        <w:rPr>
          <w:i/>
        </w:rPr>
        <w:t xml:space="preserve"> </w:t>
      </w:r>
      <w:r w:rsidR="00872718" w:rsidRPr="00546EE3">
        <w:rPr>
          <w:i/>
        </w:rPr>
        <w:t xml:space="preserve">and Other Legislation </w:t>
      </w:r>
      <w:r w:rsidR="00A47DC5" w:rsidRPr="00546EE3">
        <w:rPr>
          <w:i/>
        </w:rPr>
        <w:t>Amendment (</w:t>
      </w:r>
      <w:r w:rsidR="004D69D2" w:rsidRPr="00546EE3">
        <w:rPr>
          <w:i/>
        </w:rPr>
        <w:t>Strengthening the Safety Net</w:t>
      </w:r>
      <w:r w:rsidR="00A47DC5" w:rsidRPr="00546EE3">
        <w:rPr>
          <w:i/>
        </w:rPr>
        <w:t>)</w:t>
      </w:r>
      <w:r w:rsidR="00A47DC5" w:rsidRPr="00546EE3">
        <w:t xml:space="preserve"> </w:t>
      </w:r>
      <w:r w:rsidR="00EE3E36" w:rsidRPr="00546EE3">
        <w:rPr>
          <w:i/>
        </w:rPr>
        <w:t xml:space="preserve">Act </w:t>
      </w:r>
      <w:r w:rsidR="00005D25" w:rsidRPr="00546EE3">
        <w:rPr>
          <w:i/>
        </w:rPr>
        <w:t>2023</w:t>
      </w:r>
      <w:r w:rsidRPr="00546EE3">
        <w:t>.</w:t>
      </w:r>
    </w:p>
    <w:p w14:paraId="79BC561E" w14:textId="77777777" w:rsidR="00E35C01" w:rsidRPr="00546EE3" w:rsidRDefault="00E35C01" w:rsidP="00546EE3">
      <w:pPr>
        <w:pStyle w:val="ActHead5"/>
      </w:pPr>
      <w:bookmarkStart w:id="2" w:name="_Toc142563737"/>
      <w:r w:rsidRPr="00724E86">
        <w:rPr>
          <w:rStyle w:val="CharSectno"/>
        </w:rPr>
        <w:t>2</w:t>
      </w:r>
      <w:r w:rsidRPr="00546EE3">
        <w:t xml:space="preserve">  Commencement</w:t>
      </w:r>
      <w:bookmarkEnd w:id="2"/>
    </w:p>
    <w:p w14:paraId="4940AD97" w14:textId="77777777" w:rsidR="00E35C01" w:rsidRPr="00546EE3" w:rsidRDefault="00E35C01" w:rsidP="00546EE3">
      <w:pPr>
        <w:pStyle w:val="subsection"/>
      </w:pPr>
      <w:r w:rsidRPr="00546EE3">
        <w:tab/>
        <w:t>(1)</w:t>
      </w:r>
      <w:r w:rsidRPr="00546EE3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51505AE3" w14:textId="77777777" w:rsidR="00E35C01" w:rsidRPr="00546EE3" w:rsidRDefault="00E35C01" w:rsidP="00546EE3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6"/>
        <w:gridCol w:w="3931"/>
        <w:gridCol w:w="1624"/>
      </w:tblGrid>
      <w:tr w:rsidR="00E35C01" w:rsidRPr="00546EE3" w14:paraId="41E66323" w14:textId="77777777" w:rsidTr="006B25C9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12BB98EC" w14:textId="77777777" w:rsidR="00E35C01" w:rsidRPr="00546EE3" w:rsidRDefault="00E35C01" w:rsidP="00546EE3">
            <w:pPr>
              <w:pStyle w:val="TableHeading"/>
            </w:pPr>
            <w:r w:rsidRPr="00546EE3">
              <w:t>Commencement information</w:t>
            </w:r>
          </w:p>
        </w:tc>
      </w:tr>
      <w:tr w:rsidR="00E35C01" w:rsidRPr="00546EE3" w14:paraId="5BEDE374" w14:textId="77777777" w:rsidTr="006B25C9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3E76018B" w14:textId="77777777" w:rsidR="00E35C01" w:rsidRPr="00546EE3" w:rsidRDefault="00E35C01" w:rsidP="00546EE3">
            <w:pPr>
              <w:pStyle w:val="TableHeading"/>
            </w:pPr>
            <w:r w:rsidRPr="00546EE3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50260471" w14:textId="77777777" w:rsidR="00E35C01" w:rsidRPr="00546EE3" w:rsidRDefault="00E35C01" w:rsidP="00546EE3">
            <w:pPr>
              <w:pStyle w:val="TableHeading"/>
            </w:pPr>
            <w:r w:rsidRPr="00546EE3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5D853FCF" w14:textId="77777777" w:rsidR="00E35C01" w:rsidRPr="00546EE3" w:rsidRDefault="00E35C01" w:rsidP="00546EE3">
            <w:pPr>
              <w:pStyle w:val="TableHeading"/>
            </w:pPr>
            <w:r w:rsidRPr="00546EE3">
              <w:t>Column 3</w:t>
            </w:r>
          </w:p>
        </w:tc>
      </w:tr>
      <w:tr w:rsidR="00E35C01" w:rsidRPr="00546EE3" w14:paraId="18F8F570" w14:textId="77777777" w:rsidTr="006B25C9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03BD1A0" w14:textId="77777777" w:rsidR="00E35C01" w:rsidRPr="00546EE3" w:rsidRDefault="00E35C01" w:rsidP="00546EE3">
            <w:pPr>
              <w:pStyle w:val="TableHeading"/>
            </w:pPr>
            <w:r w:rsidRPr="00546EE3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21E5C3F7" w14:textId="77777777" w:rsidR="00E35C01" w:rsidRPr="00546EE3" w:rsidRDefault="00E35C01" w:rsidP="00546EE3">
            <w:pPr>
              <w:pStyle w:val="TableHeading"/>
            </w:pPr>
            <w:r w:rsidRPr="00546EE3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69B903C" w14:textId="77777777" w:rsidR="00E35C01" w:rsidRPr="00546EE3" w:rsidRDefault="00E35C01" w:rsidP="00546EE3">
            <w:pPr>
              <w:pStyle w:val="TableHeading"/>
            </w:pPr>
            <w:r w:rsidRPr="00546EE3">
              <w:t>Date/Details</w:t>
            </w:r>
          </w:p>
        </w:tc>
      </w:tr>
      <w:tr w:rsidR="00E35C01" w:rsidRPr="00546EE3" w14:paraId="779C968B" w14:textId="77777777" w:rsidTr="006B25C9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1EC808A" w14:textId="77777777" w:rsidR="00E35C01" w:rsidRPr="00546EE3" w:rsidRDefault="00E35C01" w:rsidP="00546EE3">
            <w:pPr>
              <w:pStyle w:val="Tabletext"/>
            </w:pPr>
            <w:r w:rsidRPr="00546EE3">
              <w:t>1.  The whole of this Act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0BE01D" w14:textId="77777777" w:rsidR="00E35C01" w:rsidRPr="00546EE3" w:rsidRDefault="00E35C01" w:rsidP="00546EE3">
            <w:pPr>
              <w:pStyle w:val="Tabletext"/>
            </w:pPr>
            <w:r w:rsidRPr="00546EE3">
              <w:t>The day this Act receives the Royal Assent.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171EF" w14:textId="22324FE7" w:rsidR="00E35C01" w:rsidRPr="00546EE3" w:rsidRDefault="00292005" w:rsidP="00546EE3">
            <w:pPr>
              <w:pStyle w:val="Tabletext"/>
            </w:pPr>
            <w:r>
              <w:t>10 August 2023</w:t>
            </w:r>
          </w:p>
        </w:tc>
      </w:tr>
    </w:tbl>
    <w:p w14:paraId="4D483F97" w14:textId="77777777" w:rsidR="00E35C01" w:rsidRPr="00546EE3" w:rsidRDefault="00E35C01" w:rsidP="00546EE3">
      <w:pPr>
        <w:pStyle w:val="notetext"/>
      </w:pPr>
      <w:r w:rsidRPr="00546EE3">
        <w:rPr>
          <w:snapToGrid w:val="0"/>
          <w:lang w:eastAsia="en-US"/>
        </w:rPr>
        <w:t>Note:</w:t>
      </w:r>
      <w:r w:rsidRPr="00546EE3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14:paraId="67BC6FAD" w14:textId="77777777" w:rsidR="00E35C01" w:rsidRPr="00546EE3" w:rsidRDefault="00E35C01" w:rsidP="00546EE3">
      <w:pPr>
        <w:pStyle w:val="subsection"/>
      </w:pPr>
      <w:r w:rsidRPr="00546EE3">
        <w:tab/>
        <w:t>(2)</w:t>
      </w:r>
      <w:r w:rsidRPr="00546EE3">
        <w:tab/>
        <w:t>Any information in column 3 of the table is not part of this Act. Information may be inserted in this column, or information in it may be edited, in any published version of this Act.</w:t>
      </w:r>
    </w:p>
    <w:p w14:paraId="4315284C" w14:textId="77777777" w:rsidR="0048364F" w:rsidRPr="00546EE3" w:rsidRDefault="0048364F" w:rsidP="00546EE3">
      <w:pPr>
        <w:pStyle w:val="ActHead5"/>
      </w:pPr>
      <w:bookmarkStart w:id="3" w:name="_Toc142563738"/>
      <w:r w:rsidRPr="00724E86">
        <w:rPr>
          <w:rStyle w:val="CharSectno"/>
        </w:rPr>
        <w:t>3</w:t>
      </w:r>
      <w:r w:rsidRPr="00546EE3">
        <w:t xml:space="preserve">  Schedules</w:t>
      </w:r>
      <w:bookmarkEnd w:id="3"/>
    </w:p>
    <w:p w14:paraId="1DB7CD65" w14:textId="77777777" w:rsidR="0048364F" w:rsidRPr="00546EE3" w:rsidRDefault="0048364F" w:rsidP="00546EE3">
      <w:pPr>
        <w:pStyle w:val="subsection"/>
      </w:pPr>
      <w:r w:rsidRPr="00546EE3">
        <w:tab/>
      </w:r>
      <w:r w:rsidRPr="00546EE3">
        <w:tab/>
      </w:r>
      <w:r w:rsidR="00202618" w:rsidRPr="00546EE3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2F4F50BE" w14:textId="77777777" w:rsidR="008D3E94" w:rsidRPr="00546EE3" w:rsidRDefault="00123B53" w:rsidP="00546EE3">
      <w:pPr>
        <w:pStyle w:val="ActHead6"/>
        <w:pageBreakBefore/>
      </w:pPr>
      <w:bookmarkStart w:id="4" w:name="_Toc142563739"/>
      <w:r w:rsidRPr="00724E86">
        <w:rPr>
          <w:rStyle w:val="CharAmSchNo"/>
        </w:rPr>
        <w:lastRenderedPageBreak/>
        <w:t>Schedule 1</w:t>
      </w:r>
      <w:r w:rsidR="0048364F" w:rsidRPr="00546EE3">
        <w:t>—</w:t>
      </w:r>
      <w:r w:rsidR="00660090" w:rsidRPr="00724E86">
        <w:rPr>
          <w:rStyle w:val="CharAmSchText"/>
        </w:rPr>
        <w:t>Additional</w:t>
      </w:r>
      <w:r w:rsidR="00BB03B2" w:rsidRPr="00724E86">
        <w:rPr>
          <w:rStyle w:val="CharAmSchText"/>
        </w:rPr>
        <w:t xml:space="preserve"> support for </w:t>
      </w:r>
      <w:r w:rsidR="008860BC" w:rsidRPr="00724E86">
        <w:rPr>
          <w:rStyle w:val="CharAmSchText"/>
        </w:rPr>
        <w:t>single parents</w:t>
      </w:r>
      <w:bookmarkEnd w:id="4"/>
    </w:p>
    <w:p w14:paraId="10D95395" w14:textId="77777777" w:rsidR="0051263D" w:rsidRPr="00724E86" w:rsidRDefault="0051263D" w:rsidP="00546EE3">
      <w:pPr>
        <w:pStyle w:val="Header"/>
      </w:pPr>
      <w:r w:rsidRPr="00724E86">
        <w:rPr>
          <w:rStyle w:val="CharAmPartNo"/>
        </w:rPr>
        <w:t xml:space="preserve"> </w:t>
      </w:r>
      <w:r w:rsidRPr="00724E86">
        <w:rPr>
          <w:rStyle w:val="CharAmPartText"/>
        </w:rPr>
        <w:t xml:space="preserve"> </w:t>
      </w:r>
    </w:p>
    <w:p w14:paraId="7C682456" w14:textId="77777777" w:rsidR="00C95BAF" w:rsidRPr="00546EE3" w:rsidRDefault="00C95BAF" w:rsidP="00546EE3">
      <w:pPr>
        <w:pStyle w:val="ActHead9"/>
      </w:pPr>
      <w:bookmarkStart w:id="5" w:name="_Toc142563740"/>
      <w:r w:rsidRPr="00546EE3">
        <w:t>Social Security Act 1991</w:t>
      </w:r>
      <w:bookmarkEnd w:id="5"/>
    </w:p>
    <w:p w14:paraId="4246F3B3" w14:textId="77777777" w:rsidR="006661AF" w:rsidRPr="00546EE3" w:rsidRDefault="00E56C60" w:rsidP="00546EE3">
      <w:pPr>
        <w:pStyle w:val="ItemHead"/>
      </w:pPr>
      <w:r w:rsidRPr="00546EE3">
        <w:t>1</w:t>
      </w:r>
      <w:r w:rsidR="006661AF" w:rsidRPr="00546EE3">
        <w:t xml:space="preserve">  </w:t>
      </w:r>
      <w:r w:rsidR="00B163F9" w:rsidRPr="00546EE3">
        <w:t>Paragraph 5</w:t>
      </w:r>
      <w:r w:rsidR="006661AF" w:rsidRPr="00546EE3">
        <w:t>00D(2)(c)</w:t>
      </w:r>
    </w:p>
    <w:p w14:paraId="36FFE8A1" w14:textId="77777777" w:rsidR="006661AF" w:rsidRPr="00546EE3" w:rsidRDefault="006661AF" w:rsidP="00546EE3">
      <w:pPr>
        <w:pStyle w:val="Item"/>
      </w:pPr>
      <w:r w:rsidRPr="00546EE3">
        <w:t>Omit “8”, substitute “14”.</w:t>
      </w:r>
    </w:p>
    <w:p w14:paraId="128C30B9" w14:textId="77777777" w:rsidR="00EF3FE6" w:rsidRPr="00546EE3" w:rsidRDefault="00E56C60" w:rsidP="00546EE3">
      <w:pPr>
        <w:pStyle w:val="ItemHead"/>
      </w:pPr>
      <w:r w:rsidRPr="00546EE3">
        <w:t>2</w:t>
      </w:r>
      <w:r w:rsidR="00EF3FE6" w:rsidRPr="00546EE3">
        <w:t xml:space="preserve">  </w:t>
      </w:r>
      <w:bookmarkStart w:id="6" w:name="_Hlk135221780"/>
      <w:r w:rsidR="0046392A" w:rsidRPr="00546EE3">
        <w:t>Sub</w:t>
      </w:r>
      <w:r w:rsidR="00123B53" w:rsidRPr="00546EE3">
        <w:t>paragraph 1</w:t>
      </w:r>
      <w:r w:rsidR="00EF3FE6" w:rsidRPr="00546EE3">
        <w:t>061PJ(2A)(b)(iii)</w:t>
      </w:r>
      <w:bookmarkEnd w:id="6"/>
    </w:p>
    <w:p w14:paraId="2735E095" w14:textId="77777777" w:rsidR="00EF3FE6" w:rsidRPr="00546EE3" w:rsidRDefault="00EF3FE6" w:rsidP="00546EE3">
      <w:pPr>
        <w:pStyle w:val="Item"/>
      </w:pPr>
      <w:r w:rsidRPr="00546EE3">
        <w:t>Omit “8”, substitute “14”.</w:t>
      </w:r>
    </w:p>
    <w:p w14:paraId="58F57085" w14:textId="77777777" w:rsidR="00EF3FE6" w:rsidRPr="00546EE3" w:rsidRDefault="00E56C60" w:rsidP="00546EE3">
      <w:pPr>
        <w:pStyle w:val="ItemHead"/>
      </w:pPr>
      <w:r w:rsidRPr="00546EE3">
        <w:t>3</w:t>
      </w:r>
      <w:r w:rsidR="00EF3FE6" w:rsidRPr="00546EE3">
        <w:t xml:space="preserve">  </w:t>
      </w:r>
      <w:r w:rsidR="00123B53" w:rsidRPr="00546EE3">
        <w:t>Paragraph 1</w:t>
      </w:r>
      <w:bookmarkStart w:id="7" w:name="_Hlk135221788"/>
      <w:r w:rsidR="00EF3FE6" w:rsidRPr="00546EE3">
        <w:t>061ZDA(1)(b)</w:t>
      </w:r>
      <w:bookmarkEnd w:id="7"/>
    </w:p>
    <w:p w14:paraId="5AEA8797" w14:textId="77777777" w:rsidR="00EF3FE6" w:rsidRPr="00546EE3" w:rsidRDefault="00EF3FE6" w:rsidP="00546EE3">
      <w:pPr>
        <w:pStyle w:val="Item"/>
      </w:pPr>
      <w:r w:rsidRPr="00546EE3">
        <w:t>Omit “8”, substitute “14”.</w:t>
      </w:r>
    </w:p>
    <w:p w14:paraId="72608D8F" w14:textId="77777777" w:rsidR="00C95BAF" w:rsidRPr="00546EE3" w:rsidRDefault="00E56C60" w:rsidP="00546EE3">
      <w:pPr>
        <w:pStyle w:val="Transitional"/>
      </w:pPr>
      <w:r w:rsidRPr="00546EE3">
        <w:t>4</w:t>
      </w:r>
      <w:r w:rsidR="007875EC" w:rsidRPr="00546EE3">
        <w:t xml:space="preserve">  Application of amendment</w:t>
      </w:r>
      <w:r w:rsidR="00EF3FE6" w:rsidRPr="00546EE3">
        <w:t>s</w:t>
      </w:r>
    </w:p>
    <w:p w14:paraId="7D23A1C1" w14:textId="77777777" w:rsidR="007875EC" w:rsidRPr="00546EE3" w:rsidRDefault="006E6092" w:rsidP="00546EE3">
      <w:pPr>
        <w:pStyle w:val="Subitem"/>
      </w:pPr>
      <w:r w:rsidRPr="00546EE3">
        <w:t>(1)</w:t>
      </w:r>
      <w:r w:rsidRPr="00546EE3">
        <w:tab/>
      </w:r>
      <w:r w:rsidR="007875EC" w:rsidRPr="00546EE3">
        <w:t>The amendment</w:t>
      </w:r>
      <w:r w:rsidRPr="00546EE3">
        <w:t xml:space="preserve"> of </w:t>
      </w:r>
      <w:r w:rsidR="002C232A" w:rsidRPr="00546EE3">
        <w:t>paragraph 5</w:t>
      </w:r>
      <w:r w:rsidR="00C75455" w:rsidRPr="00546EE3">
        <w:t xml:space="preserve">00D(2)(c) </w:t>
      </w:r>
      <w:r w:rsidR="0049745B" w:rsidRPr="00546EE3">
        <w:t xml:space="preserve">of the </w:t>
      </w:r>
      <w:r w:rsidR="0049745B" w:rsidRPr="00546EE3">
        <w:rPr>
          <w:i/>
        </w:rPr>
        <w:t>Social Security Act 1991</w:t>
      </w:r>
      <w:r w:rsidR="00C370FB" w:rsidRPr="00546EE3">
        <w:t xml:space="preserve"> </w:t>
      </w:r>
      <w:r w:rsidR="007875EC" w:rsidRPr="00546EE3">
        <w:t xml:space="preserve">made by this </w:t>
      </w:r>
      <w:r w:rsidR="005C5B27" w:rsidRPr="00546EE3">
        <w:t>Schedule</w:t>
      </w:r>
      <w:r w:rsidR="007875EC" w:rsidRPr="00546EE3">
        <w:t xml:space="preserve"> appl</w:t>
      </w:r>
      <w:r w:rsidRPr="00546EE3">
        <w:t>ies</w:t>
      </w:r>
      <w:r w:rsidR="007875EC" w:rsidRPr="00546EE3">
        <w:t xml:space="preserve"> </w:t>
      </w:r>
      <w:r w:rsidR="00C370FB" w:rsidRPr="00546EE3">
        <w:t xml:space="preserve">in relation to </w:t>
      </w:r>
      <w:r w:rsidR="007875EC" w:rsidRPr="00546EE3">
        <w:t>working out whether a person is qualifie</w:t>
      </w:r>
      <w:r w:rsidR="00E51350" w:rsidRPr="00546EE3">
        <w:t xml:space="preserve">d </w:t>
      </w:r>
      <w:r w:rsidR="007875EC" w:rsidRPr="00546EE3">
        <w:t>for parenting payment for day</w:t>
      </w:r>
      <w:r w:rsidR="00F63564" w:rsidRPr="00546EE3">
        <w:t>s</w:t>
      </w:r>
      <w:r w:rsidR="007875EC" w:rsidRPr="00546EE3">
        <w:t xml:space="preserve"> </w:t>
      </w:r>
      <w:r w:rsidR="00E82A16" w:rsidRPr="00546EE3">
        <w:t xml:space="preserve">occurring </w:t>
      </w:r>
      <w:r w:rsidR="007875EC" w:rsidRPr="00546EE3">
        <w:t xml:space="preserve">on or after </w:t>
      </w:r>
      <w:r w:rsidR="00123B53" w:rsidRPr="00546EE3">
        <w:t>20 September</w:t>
      </w:r>
      <w:r w:rsidR="007875EC" w:rsidRPr="00546EE3">
        <w:t xml:space="preserve"> 2023.</w:t>
      </w:r>
    </w:p>
    <w:p w14:paraId="5B015E3A" w14:textId="77777777" w:rsidR="006E6092" w:rsidRPr="00546EE3" w:rsidRDefault="006E6092" w:rsidP="00546EE3">
      <w:pPr>
        <w:pStyle w:val="Subitem"/>
      </w:pPr>
      <w:r w:rsidRPr="00546EE3">
        <w:t>(2)</w:t>
      </w:r>
      <w:r w:rsidRPr="00546EE3">
        <w:tab/>
        <w:t xml:space="preserve">The amendment of </w:t>
      </w:r>
      <w:r w:rsidR="00C75455" w:rsidRPr="00546EE3">
        <w:t>sub</w:t>
      </w:r>
      <w:r w:rsidR="00123B53" w:rsidRPr="00546EE3">
        <w:t>paragraph 1</w:t>
      </w:r>
      <w:r w:rsidR="00C75455" w:rsidRPr="00546EE3">
        <w:t xml:space="preserve">061PJ(2A)(b)(iii) </w:t>
      </w:r>
      <w:r w:rsidRPr="00546EE3">
        <w:t xml:space="preserve">of the </w:t>
      </w:r>
      <w:r w:rsidRPr="00546EE3">
        <w:rPr>
          <w:i/>
        </w:rPr>
        <w:t>Social Security Act 1991</w:t>
      </w:r>
      <w:r w:rsidRPr="00546EE3">
        <w:t xml:space="preserve"> made by this </w:t>
      </w:r>
      <w:r w:rsidR="005C5B27" w:rsidRPr="00546EE3">
        <w:t>Schedule</w:t>
      </w:r>
      <w:r w:rsidRPr="00546EE3">
        <w:t xml:space="preserve"> applies in relation to working out whether a person is qualified for a pensioner education supplement for day</w:t>
      </w:r>
      <w:r w:rsidR="00F63564" w:rsidRPr="00546EE3">
        <w:t>s</w:t>
      </w:r>
      <w:r w:rsidRPr="00546EE3">
        <w:t xml:space="preserve"> occurring on or after </w:t>
      </w:r>
      <w:r w:rsidR="00123B53" w:rsidRPr="00546EE3">
        <w:t>20 September</w:t>
      </w:r>
      <w:r w:rsidRPr="00546EE3">
        <w:t xml:space="preserve"> 2023.</w:t>
      </w:r>
    </w:p>
    <w:p w14:paraId="5E88AD50" w14:textId="77777777" w:rsidR="006E6092" w:rsidRPr="00546EE3" w:rsidRDefault="006E6092" w:rsidP="00546EE3">
      <w:pPr>
        <w:pStyle w:val="Subitem"/>
      </w:pPr>
      <w:r w:rsidRPr="00546EE3">
        <w:t>(3)</w:t>
      </w:r>
      <w:r w:rsidRPr="00546EE3">
        <w:tab/>
        <w:t xml:space="preserve">The amendment of </w:t>
      </w:r>
      <w:r w:rsidR="00123B53" w:rsidRPr="00546EE3">
        <w:t>paragraph 1</w:t>
      </w:r>
      <w:r w:rsidR="00C75455" w:rsidRPr="00546EE3">
        <w:t xml:space="preserve">061ZDA(1)(b) </w:t>
      </w:r>
      <w:r w:rsidRPr="00546EE3">
        <w:t xml:space="preserve">of the </w:t>
      </w:r>
      <w:r w:rsidRPr="00546EE3">
        <w:rPr>
          <w:i/>
        </w:rPr>
        <w:t>Social Security Act 1991</w:t>
      </w:r>
      <w:r w:rsidRPr="00546EE3">
        <w:t xml:space="preserve"> made by this </w:t>
      </w:r>
      <w:r w:rsidR="005C5B27" w:rsidRPr="00546EE3">
        <w:t>Schedule</w:t>
      </w:r>
      <w:r w:rsidRPr="00546EE3">
        <w:t xml:space="preserve"> applies in relation to working out whether a person is qualified for a </w:t>
      </w:r>
      <w:bookmarkStart w:id="8" w:name="_Hlk135221692"/>
      <w:r w:rsidRPr="00546EE3">
        <w:t>pensioner concession card</w:t>
      </w:r>
      <w:bookmarkEnd w:id="8"/>
      <w:r w:rsidRPr="00546EE3">
        <w:t xml:space="preserve"> for </w:t>
      </w:r>
      <w:r w:rsidR="000F7924" w:rsidRPr="00546EE3">
        <w:t>day</w:t>
      </w:r>
      <w:r w:rsidR="00F63564" w:rsidRPr="00546EE3">
        <w:t>s</w:t>
      </w:r>
      <w:r w:rsidR="000F7924" w:rsidRPr="00546EE3">
        <w:t xml:space="preserve"> occurring on or after </w:t>
      </w:r>
      <w:r w:rsidR="00123B53" w:rsidRPr="00546EE3">
        <w:t>20 September</w:t>
      </w:r>
      <w:r w:rsidR="00320267" w:rsidRPr="00546EE3">
        <w:t xml:space="preserve"> 2023</w:t>
      </w:r>
      <w:r w:rsidR="00FE547E" w:rsidRPr="00546EE3">
        <w:t>.</w:t>
      </w:r>
    </w:p>
    <w:p w14:paraId="3C6DB286" w14:textId="77777777" w:rsidR="00796E7E" w:rsidRPr="00546EE3" w:rsidRDefault="0046392A" w:rsidP="00546EE3">
      <w:pPr>
        <w:pStyle w:val="ActHead6"/>
        <w:pageBreakBefore/>
      </w:pPr>
      <w:bookmarkStart w:id="9" w:name="_Toc142563741"/>
      <w:r w:rsidRPr="00724E86">
        <w:rPr>
          <w:rStyle w:val="CharAmSchNo"/>
        </w:rPr>
        <w:lastRenderedPageBreak/>
        <w:t>Schedule 2</w:t>
      </w:r>
      <w:r w:rsidR="00796E7E" w:rsidRPr="00546EE3">
        <w:t>—</w:t>
      </w:r>
      <w:r w:rsidR="00796E7E" w:rsidRPr="00724E86">
        <w:rPr>
          <w:rStyle w:val="CharAmSchText"/>
        </w:rPr>
        <w:t>Increas</w:t>
      </w:r>
      <w:r w:rsidR="00694495" w:rsidRPr="00724E86">
        <w:rPr>
          <w:rStyle w:val="CharAmSchText"/>
        </w:rPr>
        <w:t>e to working age payments</w:t>
      </w:r>
      <w:bookmarkEnd w:id="9"/>
    </w:p>
    <w:p w14:paraId="57669E10" w14:textId="77777777" w:rsidR="00385A5E" w:rsidRPr="00546EE3" w:rsidRDefault="002C232A" w:rsidP="00546EE3">
      <w:pPr>
        <w:pStyle w:val="ActHead7"/>
      </w:pPr>
      <w:bookmarkStart w:id="10" w:name="_Toc142563742"/>
      <w:r w:rsidRPr="00724E86">
        <w:rPr>
          <w:rStyle w:val="CharAmPartNo"/>
        </w:rPr>
        <w:t>Part 1</w:t>
      </w:r>
      <w:r w:rsidR="00385A5E" w:rsidRPr="00546EE3">
        <w:t>—</w:t>
      </w:r>
      <w:r w:rsidR="007C16F2" w:rsidRPr="00724E86">
        <w:rPr>
          <w:rStyle w:val="CharAmPartText"/>
        </w:rPr>
        <w:t>Main amendments</w:t>
      </w:r>
      <w:bookmarkEnd w:id="10"/>
    </w:p>
    <w:p w14:paraId="16CAAE6C" w14:textId="77777777" w:rsidR="00EF3AA1" w:rsidRPr="00546EE3" w:rsidRDefault="00123B53" w:rsidP="00546EE3">
      <w:pPr>
        <w:pStyle w:val="ActHead8"/>
      </w:pPr>
      <w:bookmarkStart w:id="11" w:name="_Toc142563743"/>
      <w:r w:rsidRPr="00546EE3">
        <w:t>Division 1</w:t>
      </w:r>
      <w:r w:rsidR="00EF3AA1" w:rsidRPr="00546EE3">
        <w:t>—Disability support pension (under 21)</w:t>
      </w:r>
      <w:bookmarkEnd w:id="11"/>
    </w:p>
    <w:p w14:paraId="78921A35" w14:textId="77777777" w:rsidR="00385A5E" w:rsidRPr="00546EE3" w:rsidRDefault="00385A5E" w:rsidP="00546EE3">
      <w:pPr>
        <w:pStyle w:val="ActHead9"/>
      </w:pPr>
      <w:bookmarkStart w:id="12" w:name="_Toc142563744"/>
      <w:r w:rsidRPr="00546EE3">
        <w:t>Social Security Act 1991</w:t>
      </w:r>
      <w:bookmarkEnd w:id="12"/>
    </w:p>
    <w:p w14:paraId="18044D35" w14:textId="77777777" w:rsidR="00385A5E" w:rsidRPr="00546EE3" w:rsidRDefault="00E56C60" w:rsidP="00546EE3">
      <w:pPr>
        <w:pStyle w:val="ItemHead"/>
      </w:pPr>
      <w:r w:rsidRPr="00546EE3">
        <w:t>1</w:t>
      </w:r>
      <w:r w:rsidR="00385A5E" w:rsidRPr="00546EE3">
        <w:t xml:space="preserve">  Point 1066A</w:t>
      </w:r>
      <w:r w:rsidR="00546EE3">
        <w:noBreakHyphen/>
      </w:r>
      <w:r w:rsidR="00385A5E" w:rsidRPr="00546EE3">
        <w:t>B1 (table B)</w:t>
      </w:r>
    </w:p>
    <w:p w14:paraId="781297BB" w14:textId="77777777" w:rsidR="00385A5E" w:rsidRPr="00546EE3" w:rsidRDefault="00385A5E" w:rsidP="00546EE3">
      <w:pPr>
        <w:pStyle w:val="Item"/>
      </w:pPr>
      <w:r w:rsidRPr="00546EE3">
        <w:t>Repeal the table (not including the notes), substitute:</w:t>
      </w:r>
    </w:p>
    <w:p w14:paraId="7C53EAF3" w14:textId="77777777" w:rsidR="00385A5E" w:rsidRPr="00546EE3" w:rsidRDefault="00385A5E" w:rsidP="00546EE3">
      <w:pPr>
        <w:pStyle w:val="Tabletext"/>
      </w:pPr>
    </w:p>
    <w:tbl>
      <w:tblPr>
        <w:tblW w:w="7088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1134"/>
        <w:gridCol w:w="1946"/>
        <w:gridCol w:w="2165"/>
        <w:gridCol w:w="1843"/>
      </w:tblGrid>
      <w:tr w:rsidR="00385A5E" w:rsidRPr="00546EE3" w14:paraId="771217D8" w14:textId="77777777" w:rsidTr="007E1BFE">
        <w:trPr>
          <w:cantSplit/>
          <w:tblHeader/>
        </w:trPr>
        <w:tc>
          <w:tcPr>
            <w:tcW w:w="7088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14:paraId="3A695C98" w14:textId="77777777" w:rsidR="00385A5E" w:rsidRPr="00546EE3" w:rsidRDefault="00385A5E" w:rsidP="00546EE3">
            <w:pPr>
              <w:pStyle w:val="TableHeading"/>
            </w:pPr>
            <w:bookmarkStart w:id="13" w:name="_Hlk70500060"/>
            <w:r w:rsidRPr="00546EE3">
              <w:t>Table B—Maximum basic rates</w:t>
            </w:r>
          </w:p>
        </w:tc>
      </w:tr>
      <w:tr w:rsidR="00385A5E" w:rsidRPr="00546EE3" w14:paraId="49F952D3" w14:textId="77777777" w:rsidTr="007E1BFE">
        <w:trPr>
          <w:cantSplit/>
          <w:tblHeader/>
        </w:trPr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29B780" w14:textId="77777777" w:rsidR="00385A5E" w:rsidRPr="00546EE3" w:rsidRDefault="00385A5E" w:rsidP="00546EE3">
            <w:pPr>
              <w:pStyle w:val="TableHeading"/>
            </w:pPr>
            <w:r w:rsidRPr="00546EE3">
              <w:t>Column 1</w:t>
            </w:r>
            <w:r w:rsidRPr="00546EE3">
              <w:br/>
              <w:t>Item</w:t>
            </w:r>
          </w:p>
        </w:tc>
        <w:tc>
          <w:tcPr>
            <w:tcW w:w="194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771710F" w14:textId="77777777" w:rsidR="00385A5E" w:rsidRPr="00546EE3" w:rsidRDefault="00385A5E" w:rsidP="00546EE3">
            <w:pPr>
              <w:pStyle w:val="TableHeading"/>
            </w:pPr>
            <w:r w:rsidRPr="00546EE3">
              <w:t>Column 2</w:t>
            </w:r>
            <w:r w:rsidRPr="00546EE3">
              <w:br/>
              <w:t>Person’s family situation</w:t>
            </w:r>
          </w:p>
        </w:tc>
        <w:tc>
          <w:tcPr>
            <w:tcW w:w="2165" w:type="dxa"/>
            <w:tcBorders>
              <w:top w:val="single" w:sz="6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160B11D6" w14:textId="77777777" w:rsidR="00385A5E" w:rsidRPr="00546EE3" w:rsidRDefault="00385A5E" w:rsidP="00546EE3">
            <w:pPr>
              <w:pStyle w:val="TableHeading"/>
            </w:pPr>
            <w:r w:rsidRPr="00546EE3">
              <w:t>Column 3</w:t>
            </w:r>
            <w:r w:rsidRPr="00546EE3">
              <w:br/>
              <w:t>Rate per year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B7F9DC" w14:textId="77777777" w:rsidR="00385A5E" w:rsidRPr="00546EE3" w:rsidRDefault="00385A5E" w:rsidP="00546EE3">
            <w:pPr>
              <w:pStyle w:val="TableHeading"/>
            </w:pPr>
            <w:r w:rsidRPr="00546EE3">
              <w:t>Column 4</w:t>
            </w:r>
            <w:r w:rsidRPr="00546EE3">
              <w:br/>
              <w:t>Rate per fortnight</w:t>
            </w:r>
          </w:p>
        </w:tc>
      </w:tr>
      <w:tr w:rsidR="00385A5E" w:rsidRPr="00546EE3" w14:paraId="4FCF4237" w14:textId="77777777" w:rsidTr="007E1BFE"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FFFFFF"/>
          </w:tcPr>
          <w:p w14:paraId="7CEB43B0" w14:textId="77777777" w:rsidR="00385A5E" w:rsidRPr="00546EE3" w:rsidRDefault="00385A5E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1946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FFFFFF"/>
          </w:tcPr>
          <w:p w14:paraId="6890AB60" w14:textId="77777777" w:rsidR="00385A5E" w:rsidRPr="00546EE3" w:rsidRDefault="00385A5E" w:rsidP="00546EE3">
            <w:pPr>
              <w:pStyle w:val="Tabletext"/>
            </w:pPr>
            <w:r w:rsidRPr="00546EE3">
              <w:t>Not a member of a couple and person:</w:t>
            </w:r>
          </w:p>
          <w:p w14:paraId="110B6635" w14:textId="77777777" w:rsidR="00385A5E" w:rsidRPr="00546EE3" w:rsidRDefault="00385A5E" w:rsidP="00546EE3">
            <w:pPr>
              <w:pStyle w:val="Tablea"/>
            </w:pPr>
            <w:r w:rsidRPr="00546EE3">
              <w:t>(a) is under 18 years of age; and</w:t>
            </w:r>
          </w:p>
          <w:p w14:paraId="7D5CBB0B" w14:textId="77777777" w:rsidR="00385A5E" w:rsidRPr="00546EE3" w:rsidRDefault="00385A5E" w:rsidP="00546EE3">
            <w:pPr>
              <w:pStyle w:val="Tablea"/>
            </w:pPr>
            <w:r w:rsidRPr="00546EE3">
              <w:t>(b) is not independent; and</w:t>
            </w:r>
          </w:p>
          <w:p w14:paraId="69809340" w14:textId="77777777" w:rsidR="00385A5E" w:rsidRPr="00546EE3" w:rsidRDefault="00385A5E" w:rsidP="00546EE3">
            <w:pPr>
              <w:pStyle w:val="Tablea"/>
            </w:pPr>
            <w:r w:rsidRPr="00546EE3">
              <w:t>(c) is not living away from the person’s parental home because of a medical condition of the person</w:t>
            </w:r>
          </w:p>
        </w:tc>
        <w:tc>
          <w:tcPr>
            <w:tcW w:w="2165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FFFFFF"/>
          </w:tcPr>
          <w:p w14:paraId="049DDAA4" w14:textId="77777777" w:rsidR="00385A5E" w:rsidRPr="00546EE3" w:rsidRDefault="00D375DE" w:rsidP="00546EE3">
            <w:pPr>
              <w:pStyle w:val="Tabletext"/>
            </w:pPr>
            <w:r w:rsidRPr="00546EE3">
              <w:rPr>
                <w:color w:val="000000" w:themeColor="text1"/>
              </w:rPr>
              <w:t>$9,695.40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FFFFFF"/>
          </w:tcPr>
          <w:p w14:paraId="36D977A2" w14:textId="77777777" w:rsidR="00385A5E" w:rsidRPr="00546EE3" w:rsidRDefault="00D375DE" w:rsidP="00546EE3">
            <w:pPr>
              <w:pStyle w:val="Tabletext"/>
            </w:pPr>
            <w:r w:rsidRPr="00546EE3">
              <w:rPr>
                <w:color w:val="000000" w:themeColor="text1"/>
              </w:rPr>
              <w:t>$372.90</w:t>
            </w:r>
          </w:p>
        </w:tc>
      </w:tr>
      <w:tr w:rsidR="00385A5E" w:rsidRPr="00546EE3" w14:paraId="433EA076" w14:textId="77777777" w:rsidTr="007E1BFE"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C12F1" w14:textId="77777777" w:rsidR="00385A5E" w:rsidRPr="00546EE3" w:rsidRDefault="00385A5E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1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F9504" w14:textId="77777777" w:rsidR="00385A5E" w:rsidRPr="00546EE3" w:rsidRDefault="00385A5E" w:rsidP="00546EE3">
            <w:pPr>
              <w:pStyle w:val="Tabletext"/>
            </w:pPr>
            <w:r w:rsidRPr="00546EE3">
              <w:t>Not a member of a couple and person:</w:t>
            </w:r>
          </w:p>
          <w:p w14:paraId="6264C91D" w14:textId="77777777" w:rsidR="00385A5E" w:rsidRPr="00546EE3" w:rsidRDefault="00385A5E" w:rsidP="00546EE3">
            <w:pPr>
              <w:pStyle w:val="Tablea"/>
            </w:pPr>
            <w:r w:rsidRPr="00546EE3">
              <w:t>(a) is under 18 years of age; and</w:t>
            </w:r>
          </w:p>
          <w:p w14:paraId="4F8457BE" w14:textId="77777777" w:rsidR="00385A5E" w:rsidRPr="00546EE3" w:rsidRDefault="00385A5E" w:rsidP="00546EE3">
            <w:pPr>
              <w:pStyle w:val="Tablea"/>
            </w:pPr>
            <w:r w:rsidRPr="00546EE3">
              <w:t>(b) either:</w:t>
            </w:r>
          </w:p>
          <w:p w14:paraId="2326F7AE" w14:textId="77777777" w:rsidR="00385A5E" w:rsidRPr="00546EE3" w:rsidRDefault="00385A5E" w:rsidP="00546EE3">
            <w:pPr>
              <w:pStyle w:val="Tablei"/>
              <w:ind w:left="628" w:hanging="330"/>
            </w:pPr>
            <w:r w:rsidRPr="00546EE3">
              <w:t>(i) is independent; or</w:t>
            </w:r>
          </w:p>
          <w:p w14:paraId="28F89804" w14:textId="77777777" w:rsidR="00385A5E" w:rsidRPr="00546EE3" w:rsidRDefault="00385A5E" w:rsidP="00546EE3">
            <w:pPr>
              <w:pStyle w:val="Tablei"/>
              <w:ind w:left="628" w:hanging="330"/>
            </w:pPr>
            <w:r w:rsidRPr="00546EE3">
              <w:t xml:space="preserve">(ii) is living away </w:t>
            </w:r>
            <w:r w:rsidRPr="00546EE3">
              <w:lastRenderedPageBreak/>
              <w:t>from the person’s parental home because of a medical condition of the person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ECA812" w14:textId="77777777" w:rsidR="00385A5E" w:rsidRPr="00546EE3" w:rsidRDefault="00D375DE" w:rsidP="00546EE3">
            <w:pPr>
              <w:pStyle w:val="Tabletext"/>
            </w:pPr>
            <w:r w:rsidRPr="00546EE3">
              <w:rPr>
                <w:color w:val="000000" w:themeColor="text1"/>
              </w:rPr>
              <w:lastRenderedPageBreak/>
              <w:t>$15,672.80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8937C" w14:textId="77777777" w:rsidR="00385A5E" w:rsidRPr="00546EE3" w:rsidRDefault="00D375DE" w:rsidP="00546EE3">
            <w:pPr>
              <w:pStyle w:val="Tabletext"/>
            </w:pPr>
            <w:r w:rsidRPr="00546EE3">
              <w:rPr>
                <w:color w:val="000000" w:themeColor="text1"/>
              </w:rPr>
              <w:t>$602.80</w:t>
            </w:r>
          </w:p>
        </w:tc>
      </w:tr>
      <w:tr w:rsidR="00385A5E" w:rsidRPr="00546EE3" w14:paraId="41CE6ABE" w14:textId="77777777" w:rsidTr="007E1BFE"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49EB358" w14:textId="77777777" w:rsidR="00385A5E" w:rsidRPr="00546EE3" w:rsidRDefault="00385A5E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194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753270F" w14:textId="77777777" w:rsidR="00385A5E" w:rsidRPr="00546EE3" w:rsidRDefault="00385A5E" w:rsidP="00546EE3">
            <w:pPr>
              <w:pStyle w:val="Tabletext"/>
            </w:pPr>
            <w:r w:rsidRPr="00546EE3">
              <w:t>Not a member of a couple and person:</w:t>
            </w:r>
          </w:p>
          <w:p w14:paraId="7C0E6075" w14:textId="77777777" w:rsidR="00385A5E" w:rsidRPr="00546EE3" w:rsidRDefault="00385A5E" w:rsidP="00546EE3">
            <w:pPr>
              <w:pStyle w:val="Tablea"/>
            </w:pPr>
            <w:r w:rsidRPr="00546EE3">
              <w:t>(a) has reached 18 years of age; and</w:t>
            </w:r>
          </w:p>
          <w:p w14:paraId="4E976BED" w14:textId="77777777" w:rsidR="00385A5E" w:rsidRPr="00546EE3" w:rsidRDefault="00385A5E" w:rsidP="00546EE3">
            <w:pPr>
              <w:pStyle w:val="Tablea"/>
            </w:pPr>
            <w:r w:rsidRPr="00546EE3">
              <w:t>(b) is living at home of parent or parents; and</w:t>
            </w:r>
          </w:p>
          <w:p w14:paraId="22145404" w14:textId="77777777" w:rsidR="00385A5E" w:rsidRPr="00546EE3" w:rsidRDefault="00385A5E" w:rsidP="00546EE3">
            <w:pPr>
              <w:pStyle w:val="Tablea"/>
            </w:pPr>
            <w:r w:rsidRPr="00546EE3">
              <w:t>(c) is not independent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0E7ED08" w14:textId="77777777" w:rsidR="00385A5E" w:rsidRPr="00546EE3" w:rsidRDefault="00D375DE" w:rsidP="00546EE3">
            <w:pPr>
              <w:pStyle w:val="Tabletext"/>
            </w:pPr>
            <w:r w:rsidRPr="00546EE3">
              <w:rPr>
                <w:color w:val="000000" w:themeColor="text1"/>
              </w:rPr>
              <w:t>$11,164.40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C7CFBA2" w14:textId="77777777" w:rsidR="00385A5E" w:rsidRPr="00546EE3" w:rsidRDefault="00D375DE" w:rsidP="00546EE3">
            <w:pPr>
              <w:pStyle w:val="Tabletext"/>
            </w:pPr>
            <w:r w:rsidRPr="00546EE3">
              <w:rPr>
                <w:color w:val="000000" w:themeColor="text1"/>
              </w:rPr>
              <w:t>$429.40</w:t>
            </w:r>
          </w:p>
        </w:tc>
      </w:tr>
      <w:tr w:rsidR="00385A5E" w:rsidRPr="00546EE3" w14:paraId="784685AC" w14:textId="77777777" w:rsidTr="007E1BFE"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6E1C7C0" w14:textId="77777777" w:rsidR="00385A5E" w:rsidRPr="00546EE3" w:rsidRDefault="00385A5E" w:rsidP="00546EE3">
            <w:pPr>
              <w:pStyle w:val="Tabletext"/>
              <w:keepNext/>
            </w:pPr>
            <w:r w:rsidRPr="00546EE3">
              <w:t>4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EB8EA97" w14:textId="77777777" w:rsidR="00385A5E" w:rsidRPr="00546EE3" w:rsidRDefault="00385A5E" w:rsidP="00546EE3">
            <w:pPr>
              <w:pStyle w:val="Tabletext"/>
            </w:pPr>
            <w:r w:rsidRPr="00546EE3">
              <w:t>Not a member of a couple and person:</w:t>
            </w:r>
          </w:p>
          <w:p w14:paraId="570C7487" w14:textId="77777777" w:rsidR="00385A5E" w:rsidRPr="00546EE3" w:rsidRDefault="00385A5E" w:rsidP="00546EE3">
            <w:pPr>
              <w:pStyle w:val="Tablea"/>
            </w:pPr>
            <w:r w:rsidRPr="00546EE3">
              <w:t>(a) has reached 18 years of age; and</w:t>
            </w:r>
          </w:p>
          <w:p w14:paraId="13DF386F" w14:textId="77777777" w:rsidR="00385A5E" w:rsidRPr="00546EE3" w:rsidRDefault="00385A5E" w:rsidP="00546EE3">
            <w:pPr>
              <w:pStyle w:val="Tablea"/>
            </w:pPr>
            <w:r w:rsidRPr="00546EE3">
              <w:t>(b) either:</w:t>
            </w:r>
          </w:p>
          <w:p w14:paraId="7584C88C" w14:textId="77777777" w:rsidR="00385A5E" w:rsidRPr="00546EE3" w:rsidRDefault="00385A5E" w:rsidP="00546EE3">
            <w:pPr>
              <w:pStyle w:val="Tablei"/>
              <w:ind w:left="628" w:hanging="330"/>
            </w:pPr>
            <w:r w:rsidRPr="00546EE3">
              <w:t>(i) is not living at a home of parent or parents; or</w:t>
            </w:r>
          </w:p>
          <w:p w14:paraId="020E94FB" w14:textId="77777777" w:rsidR="00385A5E" w:rsidRPr="00546EE3" w:rsidRDefault="00385A5E" w:rsidP="00546EE3">
            <w:pPr>
              <w:pStyle w:val="Tablei"/>
              <w:ind w:left="628" w:hanging="330"/>
            </w:pPr>
            <w:r w:rsidRPr="00546EE3">
              <w:t>(ii) is living at a home of parent or parents, but is independent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47606E0" w14:textId="77777777" w:rsidR="00385A5E" w:rsidRPr="00546EE3" w:rsidRDefault="00D375DE" w:rsidP="00546EE3">
            <w:pPr>
              <w:pStyle w:val="Tabletext"/>
            </w:pPr>
            <w:r w:rsidRPr="00546EE3">
              <w:rPr>
                <w:color w:val="000000" w:themeColor="text1"/>
              </w:rPr>
              <w:t>$15,672.80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EF280DD" w14:textId="77777777" w:rsidR="00385A5E" w:rsidRPr="00546EE3" w:rsidRDefault="00D375DE" w:rsidP="00546EE3">
            <w:pPr>
              <w:pStyle w:val="Tabletext"/>
            </w:pPr>
            <w:r w:rsidRPr="00546EE3">
              <w:rPr>
                <w:color w:val="000000" w:themeColor="text1"/>
              </w:rPr>
              <w:t>$602.80</w:t>
            </w:r>
          </w:p>
        </w:tc>
      </w:tr>
      <w:tr w:rsidR="00385A5E" w:rsidRPr="00546EE3" w14:paraId="24A6EF84" w14:textId="77777777" w:rsidTr="007E1BFE"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8321E1" w14:textId="77777777" w:rsidR="00385A5E" w:rsidRPr="00546EE3" w:rsidRDefault="00385A5E" w:rsidP="00546EE3">
            <w:pPr>
              <w:pStyle w:val="Tabletext"/>
            </w:pPr>
            <w:r w:rsidRPr="00546EE3">
              <w:t>5</w:t>
            </w:r>
          </w:p>
        </w:tc>
        <w:tc>
          <w:tcPr>
            <w:tcW w:w="1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77B18" w14:textId="77777777" w:rsidR="00385A5E" w:rsidRPr="00546EE3" w:rsidRDefault="00385A5E" w:rsidP="00546EE3">
            <w:pPr>
              <w:pStyle w:val="Tabletext"/>
            </w:pPr>
            <w:r w:rsidRPr="00546EE3">
              <w:t>Partnered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FA3711" w14:textId="77777777" w:rsidR="00385A5E" w:rsidRPr="00546EE3" w:rsidRDefault="00D375DE" w:rsidP="00546EE3">
            <w:pPr>
              <w:pStyle w:val="Tabletext"/>
            </w:pPr>
            <w:r w:rsidRPr="00546EE3">
              <w:t>$15,672.80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F37A8" w14:textId="77777777" w:rsidR="00385A5E" w:rsidRPr="00546EE3" w:rsidRDefault="00D375DE" w:rsidP="00546EE3">
            <w:pPr>
              <w:pStyle w:val="Tabletext"/>
            </w:pPr>
            <w:r w:rsidRPr="00546EE3">
              <w:t>$602.80</w:t>
            </w:r>
          </w:p>
        </w:tc>
      </w:tr>
      <w:tr w:rsidR="00D375DE" w:rsidRPr="00546EE3" w14:paraId="0C0C6C61" w14:textId="77777777" w:rsidTr="007E1BFE"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333F595F" w14:textId="77777777" w:rsidR="00D375DE" w:rsidRPr="00546EE3" w:rsidRDefault="00D375DE" w:rsidP="00546EE3">
            <w:pPr>
              <w:pStyle w:val="Tabletext"/>
            </w:pPr>
            <w:r w:rsidRPr="00546EE3">
              <w:t>6</w:t>
            </w:r>
          </w:p>
        </w:tc>
        <w:tc>
          <w:tcPr>
            <w:tcW w:w="1946" w:type="dxa"/>
            <w:tcBorders>
              <w:top w:val="single" w:sz="2" w:space="0" w:color="auto"/>
              <w:bottom w:val="single" w:sz="12" w:space="0" w:color="000000"/>
            </w:tcBorders>
          </w:tcPr>
          <w:p w14:paraId="205450C1" w14:textId="77777777" w:rsidR="00D375DE" w:rsidRPr="00546EE3" w:rsidRDefault="00D375DE" w:rsidP="00546EE3">
            <w:pPr>
              <w:pStyle w:val="Tabletext"/>
            </w:pPr>
            <w:r w:rsidRPr="00546EE3">
              <w:t>Member of illness separated couple, member of respite care couple or partnered (partner in gaol)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12" w:space="0" w:color="000000"/>
            </w:tcBorders>
          </w:tcPr>
          <w:p w14:paraId="5DAABB47" w14:textId="77777777" w:rsidR="00D375DE" w:rsidRPr="00546EE3" w:rsidRDefault="00D375DE" w:rsidP="00546EE3">
            <w:pPr>
              <w:pStyle w:val="Tabletext"/>
            </w:pPr>
            <w:r w:rsidRPr="00546EE3">
              <w:t>$15,672.80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000000"/>
            </w:tcBorders>
          </w:tcPr>
          <w:p w14:paraId="79DF7159" w14:textId="77777777" w:rsidR="00D375DE" w:rsidRPr="00546EE3" w:rsidRDefault="00D375DE" w:rsidP="00546EE3">
            <w:pPr>
              <w:pStyle w:val="Tabletext"/>
            </w:pPr>
            <w:r w:rsidRPr="00546EE3">
              <w:t>$602.80</w:t>
            </w:r>
          </w:p>
        </w:tc>
      </w:tr>
    </w:tbl>
    <w:bookmarkEnd w:id="13"/>
    <w:p w14:paraId="53A68141" w14:textId="77777777" w:rsidR="00385A5E" w:rsidRPr="00546EE3" w:rsidRDefault="00E56C60" w:rsidP="00546EE3">
      <w:pPr>
        <w:pStyle w:val="ItemHead"/>
      </w:pPr>
      <w:r w:rsidRPr="00546EE3">
        <w:t>2</w:t>
      </w:r>
      <w:r w:rsidR="00385A5E" w:rsidRPr="00546EE3">
        <w:t xml:space="preserve">  Point 1066B</w:t>
      </w:r>
      <w:r w:rsidR="00546EE3">
        <w:noBreakHyphen/>
      </w:r>
      <w:r w:rsidR="00385A5E" w:rsidRPr="00546EE3">
        <w:t>B1 (table B)</w:t>
      </w:r>
    </w:p>
    <w:p w14:paraId="35B98769" w14:textId="77777777" w:rsidR="00385A5E" w:rsidRPr="00546EE3" w:rsidRDefault="00385A5E" w:rsidP="00546EE3">
      <w:pPr>
        <w:pStyle w:val="Item"/>
      </w:pPr>
      <w:r w:rsidRPr="00546EE3">
        <w:t>Repeal the table (not including the notes), substitute:</w:t>
      </w:r>
    </w:p>
    <w:p w14:paraId="298C9718" w14:textId="77777777" w:rsidR="00385A5E" w:rsidRPr="00546EE3" w:rsidRDefault="00385A5E" w:rsidP="00546EE3">
      <w:pPr>
        <w:pStyle w:val="Tabletext"/>
      </w:pPr>
    </w:p>
    <w:tbl>
      <w:tblPr>
        <w:tblW w:w="7088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1134"/>
        <w:gridCol w:w="1946"/>
        <w:gridCol w:w="2165"/>
        <w:gridCol w:w="1843"/>
      </w:tblGrid>
      <w:tr w:rsidR="00385A5E" w:rsidRPr="00546EE3" w14:paraId="73CE652A" w14:textId="77777777" w:rsidTr="007E1BFE">
        <w:trPr>
          <w:cantSplit/>
          <w:tblHeader/>
        </w:trPr>
        <w:tc>
          <w:tcPr>
            <w:tcW w:w="7088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14:paraId="118D464B" w14:textId="77777777" w:rsidR="00385A5E" w:rsidRPr="00546EE3" w:rsidRDefault="00385A5E" w:rsidP="00546EE3">
            <w:pPr>
              <w:pStyle w:val="TableHeading"/>
            </w:pPr>
            <w:bookmarkStart w:id="14" w:name="_Hlk70500169"/>
            <w:r w:rsidRPr="00546EE3">
              <w:t>Table B—Maximum basic rates</w:t>
            </w:r>
          </w:p>
        </w:tc>
      </w:tr>
      <w:tr w:rsidR="00385A5E" w:rsidRPr="00546EE3" w14:paraId="4E17BBF8" w14:textId="77777777" w:rsidTr="007E1BFE">
        <w:trPr>
          <w:cantSplit/>
          <w:tblHeader/>
        </w:trPr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BE5C2" w14:textId="77777777" w:rsidR="00385A5E" w:rsidRPr="00546EE3" w:rsidRDefault="00385A5E" w:rsidP="00546EE3">
            <w:pPr>
              <w:pStyle w:val="TableHeading"/>
            </w:pPr>
            <w:r w:rsidRPr="00546EE3">
              <w:t>Column 1</w:t>
            </w:r>
            <w:r w:rsidRPr="00546EE3">
              <w:br/>
              <w:t>Item</w:t>
            </w:r>
          </w:p>
        </w:tc>
        <w:tc>
          <w:tcPr>
            <w:tcW w:w="194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A13B9" w14:textId="77777777" w:rsidR="00385A5E" w:rsidRPr="00546EE3" w:rsidRDefault="00385A5E" w:rsidP="00546EE3">
            <w:pPr>
              <w:pStyle w:val="TableHeading"/>
            </w:pPr>
            <w:r w:rsidRPr="00546EE3">
              <w:t>Column 2</w:t>
            </w:r>
            <w:r w:rsidRPr="00546EE3">
              <w:br/>
              <w:t>Person’s family situation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538EA7" w14:textId="77777777" w:rsidR="00385A5E" w:rsidRPr="00546EE3" w:rsidRDefault="00385A5E" w:rsidP="00546EE3">
            <w:pPr>
              <w:pStyle w:val="TableHeading"/>
            </w:pPr>
            <w:r w:rsidRPr="00546EE3">
              <w:t>Column 3</w:t>
            </w:r>
            <w:r w:rsidRPr="00546EE3">
              <w:br/>
              <w:t>Rate per year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46C9D" w14:textId="77777777" w:rsidR="00385A5E" w:rsidRPr="00546EE3" w:rsidRDefault="00385A5E" w:rsidP="00546EE3">
            <w:pPr>
              <w:pStyle w:val="TableHeading"/>
            </w:pPr>
            <w:r w:rsidRPr="00546EE3">
              <w:t>Column 4</w:t>
            </w:r>
            <w:r w:rsidRPr="00546EE3">
              <w:br/>
              <w:t>Rate per fortnight</w:t>
            </w:r>
          </w:p>
        </w:tc>
      </w:tr>
      <w:tr w:rsidR="00266CBF" w:rsidRPr="00546EE3" w14:paraId="46A5D30F" w14:textId="77777777" w:rsidTr="007E1BFE"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7F92F986" w14:textId="77777777" w:rsidR="00266CBF" w:rsidRPr="00546EE3" w:rsidRDefault="00266CBF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1946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447B811E" w14:textId="77777777" w:rsidR="00266CBF" w:rsidRPr="00546EE3" w:rsidRDefault="00266CBF" w:rsidP="00546EE3">
            <w:pPr>
              <w:pStyle w:val="Tabletext"/>
              <w:keepNext/>
            </w:pPr>
            <w:r w:rsidRPr="00546EE3">
              <w:t>Not a member of a couple and person:</w:t>
            </w:r>
          </w:p>
          <w:p w14:paraId="5115240E" w14:textId="77777777" w:rsidR="00266CBF" w:rsidRPr="00546EE3" w:rsidRDefault="00266CBF" w:rsidP="00546EE3">
            <w:pPr>
              <w:pStyle w:val="Tablea"/>
              <w:keepNext/>
            </w:pPr>
            <w:r w:rsidRPr="00546EE3">
              <w:t>(a) is under 18 years of age; and</w:t>
            </w:r>
          </w:p>
          <w:p w14:paraId="331503DB" w14:textId="77777777" w:rsidR="00266CBF" w:rsidRPr="00546EE3" w:rsidRDefault="00266CBF" w:rsidP="00546EE3">
            <w:pPr>
              <w:pStyle w:val="Tablea"/>
              <w:keepNext/>
            </w:pPr>
            <w:r w:rsidRPr="00546EE3">
              <w:t>(b) is not independent; and</w:t>
            </w:r>
          </w:p>
          <w:p w14:paraId="4841A912" w14:textId="77777777" w:rsidR="00266CBF" w:rsidRPr="00546EE3" w:rsidRDefault="00266CBF" w:rsidP="00546EE3">
            <w:pPr>
              <w:pStyle w:val="Tablea"/>
              <w:keepNext/>
            </w:pPr>
            <w:r w:rsidRPr="00546EE3">
              <w:t>(c) is not living away from the person’s parental home because of a medical condition of the person</w:t>
            </w:r>
          </w:p>
        </w:tc>
        <w:tc>
          <w:tcPr>
            <w:tcW w:w="2165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1A000071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$9,695.40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0D1DADEB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$372.90</w:t>
            </w:r>
          </w:p>
        </w:tc>
      </w:tr>
      <w:tr w:rsidR="00266CBF" w:rsidRPr="00546EE3" w14:paraId="14F9DA84" w14:textId="77777777" w:rsidTr="007E1BFE"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EB340" w14:textId="77777777" w:rsidR="00266CBF" w:rsidRPr="00546EE3" w:rsidRDefault="00266CBF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1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F7F0E" w14:textId="77777777" w:rsidR="00266CBF" w:rsidRPr="00546EE3" w:rsidRDefault="00266CBF" w:rsidP="00546EE3">
            <w:pPr>
              <w:pStyle w:val="Tabletext"/>
            </w:pPr>
            <w:r w:rsidRPr="00546EE3">
              <w:t>Not a member of a couple and person:</w:t>
            </w:r>
          </w:p>
          <w:p w14:paraId="6DCA2FFF" w14:textId="77777777" w:rsidR="00266CBF" w:rsidRPr="00546EE3" w:rsidRDefault="00266CBF" w:rsidP="00546EE3">
            <w:pPr>
              <w:pStyle w:val="Tablea"/>
            </w:pPr>
            <w:r w:rsidRPr="00546EE3">
              <w:t>(a) is under 18 years of age; and</w:t>
            </w:r>
          </w:p>
          <w:p w14:paraId="00A049D8" w14:textId="77777777" w:rsidR="00266CBF" w:rsidRPr="00546EE3" w:rsidRDefault="00266CBF" w:rsidP="00546EE3">
            <w:pPr>
              <w:pStyle w:val="Tablea"/>
            </w:pPr>
            <w:r w:rsidRPr="00546EE3">
              <w:t>(b) either:</w:t>
            </w:r>
          </w:p>
          <w:p w14:paraId="203D8EDB" w14:textId="77777777" w:rsidR="00266CBF" w:rsidRPr="00546EE3" w:rsidRDefault="00266CBF" w:rsidP="00546EE3">
            <w:pPr>
              <w:pStyle w:val="Tablei"/>
              <w:ind w:left="628" w:hanging="330"/>
            </w:pPr>
            <w:r w:rsidRPr="00546EE3">
              <w:t>(i) is independent; or</w:t>
            </w:r>
          </w:p>
          <w:p w14:paraId="749E218D" w14:textId="77777777" w:rsidR="00266CBF" w:rsidRPr="00546EE3" w:rsidRDefault="00266CBF" w:rsidP="00546EE3">
            <w:pPr>
              <w:pStyle w:val="Tablei"/>
              <w:ind w:left="628" w:hanging="330"/>
            </w:pPr>
            <w:r w:rsidRPr="00546EE3">
              <w:t>(ii) is living away from the person’s parental home because of a medical condition of the person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A1A30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$15,672.80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BA4B0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$602.80</w:t>
            </w:r>
          </w:p>
        </w:tc>
      </w:tr>
      <w:tr w:rsidR="00266CBF" w:rsidRPr="00546EE3" w14:paraId="7593676D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40C70E" w14:textId="77777777" w:rsidR="00266CBF" w:rsidRPr="00546EE3" w:rsidRDefault="00266CBF" w:rsidP="00546EE3">
            <w:pPr>
              <w:pStyle w:val="Tabletext"/>
              <w:keepLines/>
            </w:pPr>
            <w:r w:rsidRPr="00546EE3">
              <w:t>3</w:t>
            </w:r>
          </w:p>
        </w:tc>
        <w:tc>
          <w:tcPr>
            <w:tcW w:w="194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0213A67" w14:textId="77777777" w:rsidR="00266CBF" w:rsidRPr="00546EE3" w:rsidRDefault="00266CBF" w:rsidP="00546EE3">
            <w:pPr>
              <w:pStyle w:val="Tabletext"/>
              <w:keepNext/>
              <w:keepLines/>
            </w:pPr>
            <w:r w:rsidRPr="00546EE3">
              <w:t>Not a member of a couple and person:</w:t>
            </w:r>
          </w:p>
          <w:p w14:paraId="75CA64D8" w14:textId="77777777" w:rsidR="00266CBF" w:rsidRPr="00546EE3" w:rsidRDefault="00266CBF" w:rsidP="00546EE3">
            <w:pPr>
              <w:pStyle w:val="Tablea"/>
              <w:keepNext/>
              <w:keepLines/>
            </w:pPr>
            <w:r w:rsidRPr="00546EE3">
              <w:t>(a) has reached 18 years of age; and</w:t>
            </w:r>
          </w:p>
          <w:p w14:paraId="708BB418" w14:textId="77777777" w:rsidR="00266CBF" w:rsidRPr="00546EE3" w:rsidRDefault="00266CBF" w:rsidP="00546EE3">
            <w:pPr>
              <w:pStyle w:val="Tablea"/>
              <w:keepNext/>
              <w:keepLines/>
            </w:pPr>
            <w:r w:rsidRPr="00546EE3">
              <w:t>(b) is living at home of parent or parents; and</w:t>
            </w:r>
          </w:p>
          <w:p w14:paraId="3A88DFD9" w14:textId="77777777" w:rsidR="00266CBF" w:rsidRPr="00546EE3" w:rsidRDefault="00266CBF" w:rsidP="00546EE3">
            <w:pPr>
              <w:pStyle w:val="Tablea"/>
              <w:keepNext/>
              <w:keepLines/>
            </w:pPr>
            <w:r w:rsidRPr="00546EE3">
              <w:t>(c) is not independent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006DA9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$11,164.40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7BC077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$429.40</w:t>
            </w:r>
          </w:p>
        </w:tc>
      </w:tr>
      <w:tr w:rsidR="00266CBF" w:rsidRPr="00546EE3" w14:paraId="6CC687B7" w14:textId="77777777" w:rsidTr="007E1BFE"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2F3A467" w14:textId="77777777" w:rsidR="00266CBF" w:rsidRPr="00546EE3" w:rsidRDefault="00266CBF" w:rsidP="00546EE3">
            <w:pPr>
              <w:pStyle w:val="Tabletext"/>
              <w:keepNext/>
            </w:pPr>
            <w:r w:rsidRPr="00546EE3">
              <w:t>4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7F6DB29" w14:textId="77777777" w:rsidR="00266CBF" w:rsidRPr="00546EE3" w:rsidRDefault="00266CBF" w:rsidP="00546EE3">
            <w:pPr>
              <w:pStyle w:val="Tabletext"/>
            </w:pPr>
            <w:r w:rsidRPr="00546EE3">
              <w:t>Not a member of a couple and person:</w:t>
            </w:r>
          </w:p>
          <w:p w14:paraId="64428245" w14:textId="77777777" w:rsidR="00266CBF" w:rsidRPr="00546EE3" w:rsidRDefault="00266CBF" w:rsidP="00546EE3">
            <w:pPr>
              <w:pStyle w:val="Tablea"/>
            </w:pPr>
            <w:r w:rsidRPr="00546EE3">
              <w:t>(a) has reached 18 years of age; and</w:t>
            </w:r>
          </w:p>
          <w:p w14:paraId="668C6AC1" w14:textId="77777777" w:rsidR="00266CBF" w:rsidRPr="00546EE3" w:rsidRDefault="00266CBF" w:rsidP="00546EE3">
            <w:pPr>
              <w:pStyle w:val="Tablea"/>
            </w:pPr>
            <w:r w:rsidRPr="00546EE3">
              <w:t>(b) either:</w:t>
            </w:r>
          </w:p>
          <w:p w14:paraId="33E85836" w14:textId="77777777" w:rsidR="00266CBF" w:rsidRPr="00546EE3" w:rsidRDefault="00266CBF" w:rsidP="00546EE3">
            <w:pPr>
              <w:pStyle w:val="Tablei"/>
              <w:ind w:left="628" w:hanging="330"/>
            </w:pPr>
            <w:r w:rsidRPr="00546EE3">
              <w:t>(i) is not living at a home of parent or parents; or</w:t>
            </w:r>
          </w:p>
          <w:p w14:paraId="738CF13F" w14:textId="77777777" w:rsidR="00266CBF" w:rsidRPr="00546EE3" w:rsidRDefault="00266CBF" w:rsidP="00546EE3">
            <w:pPr>
              <w:pStyle w:val="Tablei"/>
              <w:ind w:left="628" w:hanging="330"/>
            </w:pPr>
            <w:r w:rsidRPr="00546EE3">
              <w:t>(ii) is living at a home of parent or parents, but is independent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10FF1BB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$15,672.80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BB93F84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$602.80</w:t>
            </w:r>
          </w:p>
        </w:tc>
      </w:tr>
      <w:tr w:rsidR="00266CBF" w:rsidRPr="00546EE3" w14:paraId="2BF1823A" w14:textId="77777777" w:rsidTr="007E1BFE"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5157D7" w14:textId="77777777" w:rsidR="00266CBF" w:rsidRPr="00546EE3" w:rsidRDefault="00266CBF" w:rsidP="00546EE3">
            <w:pPr>
              <w:pStyle w:val="Tabletext"/>
            </w:pPr>
            <w:r w:rsidRPr="00546EE3">
              <w:t>5</w:t>
            </w:r>
          </w:p>
        </w:tc>
        <w:tc>
          <w:tcPr>
            <w:tcW w:w="1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39D5C" w14:textId="77777777" w:rsidR="00266CBF" w:rsidRPr="00546EE3" w:rsidRDefault="00266CBF" w:rsidP="00546EE3">
            <w:pPr>
              <w:pStyle w:val="Tabletext"/>
            </w:pPr>
            <w:r w:rsidRPr="00546EE3">
              <w:t>Partnered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8AC7C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$15,672.80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F7A0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$602.80</w:t>
            </w:r>
          </w:p>
        </w:tc>
      </w:tr>
      <w:tr w:rsidR="00266CBF" w:rsidRPr="00546EE3" w14:paraId="2E3D8F57" w14:textId="77777777" w:rsidTr="007E1BFE"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6B1DC163" w14:textId="77777777" w:rsidR="00266CBF" w:rsidRPr="00546EE3" w:rsidRDefault="00266CBF" w:rsidP="00546EE3">
            <w:pPr>
              <w:pStyle w:val="Tabletext"/>
            </w:pPr>
            <w:r w:rsidRPr="00546EE3">
              <w:t>6</w:t>
            </w:r>
          </w:p>
        </w:tc>
        <w:tc>
          <w:tcPr>
            <w:tcW w:w="1946" w:type="dxa"/>
            <w:tcBorders>
              <w:top w:val="single" w:sz="2" w:space="0" w:color="auto"/>
              <w:bottom w:val="single" w:sz="12" w:space="0" w:color="000000"/>
            </w:tcBorders>
          </w:tcPr>
          <w:p w14:paraId="6F90D664" w14:textId="77777777" w:rsidR="00266CBF" w:rsidRPr="00546EE3" w:rsidRDefault="00266CBF" w:rsidP="00546EE3">
            <w:pPr>
              <w:pStyle w:val="Tabletext"/>
            </w:pPr>
            <w:r w:rsidRPr="00546EE3">
              <w:t>Member of illness separated couple, member of respite care couple or partnered (partner in gaol)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12" w:space="0" w:color="000000"/>
            </w:tcBorders>
          </w:tcPr>
          <w:p w14:paraId="227DBC08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$15,672.80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000000"/>
            </w:tcBorders>
          </w:tcPr>
          <w:p w14:paraId="4CA34291" w14:textId="77777777" w:rsidR="00266CBF" w:rsidRPr="00546EE3" w:rsidRDefault="00266CBF" w:rsidP="00546EE3">
            <w:pPr>
              <w:pStyle w:val="Tabletext"/>
            </w:pPr>
            <w:r w:rsidRPr="00546EE3">
              <w:rPr>
                <w:color w:val="000000" w:themeColor="text1"/>
              </w:rPr>
              <w:t>$602.80</w:t>
            </w:r>
          </w:p>
        </w:tc>
      </w:tr>
    </w:tbl>
    <w:p w14:paraId="0AB0CE35" w14:textId="77777777" w:rsidR="00EF3AA1" w:rsidRPr="00546EE3" w:rsidRDefault="002C232A" w:rsidP="00546EE3">
      <w:pPr>
        <w:pStyle w:val="ActHead8"/>
      </w:pPr>
      <w:bookmarkStart w:id="15" w:name="_Toc142563745"/>
      <w:bookmarkEnd w:id="14"/>
      <w:r w:rsidRPr="00546EE3">
        <w:t>Division 2</w:t>
      </w:r>
      <w:r w:rsidR="00EF3AA1" w:rsidRPr="00546EE3">
        <w:t>—Youth allowance</w:t>
      </w:r>
      <w:bookmarkEnd w:id="15"/>
    </w:p>
    <w:p w14:paraId="3BE37350" w14:textId="77777777" w:rsidR="00EF3AA1" w:rsidRPr="00546EE3" w:rsidRDefault="00EF3AA1" w:rsidP="00546EE3">
      <w:pPr>
        <w:pStyle w:val="ActHead9"/>
      </w:pPr>
      <w:bookmarkStart w:id="16" w:name="_Toc142563746"/>
      <w:r w:rsidRPr="00546EE3">
        <w:t>Social Security Act 1991</w:t>
      </w:r>
      <w:bookmarkEnd w:id="16"/>
    </w:p>
    <w:p w14:paraId="1FCB9669" w14:textId="77777777" w:rsidR="00ED70A7" w:rsidRPr="00546EE3" w:rsidRDefault="00E56C60" w:rsidP="00546EE3">
      <w:pPr>
        <w:pStyle w:val="ItemHead"/>
      </w:pPr>
      <w:r w:rsidRPr="00546EE3">
        <w:t>3</w:t>
      </w:r>
      <w:r w:rsidR="00ED70A7" w:rsidRPr="00546EE3">
        <w:t xml:space="preserve">  Point 1067G</w:t>
      </w:r>
      <w:r w:rsidR="00546EE3">
        <w:noBreakHyphen/>
      </w:r>
      <w:r w:rsidR="00ED70A7" w:rsidRPr="00546EE3">
        <w:t>B2 (table BA)</w:t>
      </w:r>
    </w:p>
    <w:p w14:paraId="60560585" w14:textId="77777777" w:rsidR="00ED70A7" w:rsidRPr="00546EE3" w:rsidRDefault="00ED70A7" w:rsidP="00546EE3">
      <w:pPr>
        <w:pStyle w:val="Item"/>
      </w:pPr>
      <w:r w:rsidRPr="00546EE3">
        <w:t>Repeal the table (not including the note), substitute:</w:t>
      </w:r>
    </w:p>
    <w:p w14:paraId="5F1EB52D" w14:textId="77777777" w:rsidR="00ED70A7" w:rsidRPr="00546EE3" w:rsidRDefault="00ED70A7" w:rsidP="00546EE3">
      <w:pPr>
        <w:pStyle w:val="Tabletext"/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1134"/>
      </w:tblGrid>
      <w:tr w:rsidR="00ED70A7" w:rsidRPr="00546EE3" w14:paraId="43A40863" w14:textId="77777777" w:rsidTr="007E1BFE">
        <w:trPr>
          <w:cantSplit/>
          <w:tblHeader/>
        </w:trPr>
        <w:tc>
          <w:tcPr>
            <w:tcW w:w="5954" w:type="dxa"/>
            <w:gridSpan w:val="3"/>
            <w:tcBorders>
              <w:top w:val="single" w:sz="12" w:space="0" w:color="000000"/>
            </w:tcBorders>
          </w:tcPr>
          <w:p w14:paraId="381974D6" w14:textId="77777777" w:rsidR="00ED70A7" w:rsidRPr="00546EE3" w:rsidRDefault="00ED70A7" w:rsidP="00546EE3">
            <w:pPr>
              <w:pStyle w:val="TableHeading"/>
            </w:pPr>
            <w:bookmarkStart w:id="17" w:name="_Hlk70500248"/>
            <w:r w:rsidRPr="00546EE3">
              <w:t>Table BA—Maximum basic rates (people who are not independent)</w:t>
            </w:r>
          </w:p>
        </w:tc>
      </w:tr>
      <w:tr w:rsidR="00ED70A7" w:rsidRPr="00546EE3" w14:paraId="771A00E6" w14:textId="77777777" w:rsidTr="007E1BFE">
        <w:trPr>
          <w:cantSplit/>
          <w:tblHeader/>
        </w:trPr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06E2A538" w14:textId="77777777" w:rsidR="00ED70A7" w:rsidRPr="00546EE3" w:rsidRDefault="00ED70A7" w:rsidP="00546EE3">
            <w:pPr>
              <w:pStyle w:val="TableHeading"/>
            </w:pPr>
            <w:r w:rsidRPr="00546EE3">
              <w:t>Column 1</w:t>
            </w:r>
          </w:p>
          <w:p w14:paraId="3FE9145C" w14:textId="77777777" w:rsidR="00ED70A7" w:rsidRPr="00546EE3" w:rsidRDefault="00ED70A7" w:rsidP="00546EE3">
            <w:pPr>
              <w:pStyle w:val="TableHeading"/>
            </w:pPr>
            <w:r w:rsidRPr="00546EE3">
              <w:t>Item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12" w:space="0" w:color="000000"/>
            </w:tcBorders>
          </w:tcPr>
          <w:p w14:paraId="6BBEDE0B" w14:textId="77777777" w:rsidR="00ED70A7" w:rsidRPr="00546EE3" w:rsidRDefault="00ED70A7" w:rsidP="00546EE3">
            <w:pPr>
              <w:pStyle w:val="TableHeading"/>
            </w:pPr>
            <w:r w:rsidRPr="00546EE3">
              <w:t>Column 2</w:t>
            </w:r>
          </w:p>
          <w:p w14:paraId="145936EC" w14:textId="77777777" w:rsidR="00ED70A7" w:rsidRPr="00546EE3" w:rsidRDefault="00ED70A7" w:rsidP="00546EE3">
            <w:pPr>
              <w:pStyle w:val="TableHeading"/>
            </w:pPr>
            <w:r w:rsidRPr="00546EE3">
              <w:t>Person’s situation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3D9CB701" w14:textId="77777777" w:rsidR="00ED70A7" w:rsidRPr="00546EE3" w:rsidRDefault="00ED70A7" w:rsidP="00546EE3">
            <w:pPr>
              <w:pStyle w:val="TableHeading"/>
            </w:pPr>
            <w:r w:rsidRPr="00546EE3">
              <w:t>Column 3</w:t>
            </w:r>
          </w:p>
          <w:p w14:paraId="40256ED7" w14:textId="77777777" w:rsidR="00ED70A7" w:rsidRPr="00546EE3" w:rsidRDefault="00ED70A7" w:rsidP="00546EE3">
            <w:pPr>
              <w:pStyle w:val="TableHeading"/>
            </w:pPr>
            <w:r w:rsidRPr="00546EE3">
              <w:t>Rate</w:t>
            </w:r>
          </w:p>
        </w:tc>
      </w:tr>
      <w:tr w:rsidR="00ED70A7" w:rsidRPr="00546EE3" w14:paraId="0DF81496" w14:textId="77777777" w:rsidTr="007E1BFE">
        <w:trPr>
          <w:cantSplit/>
        </w:trPr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3BA16CBE" w14:textId="77777777" w:rsidR="00ED70A7" w:rsidRPr="00546EE3" w:rsidRDefault="00ED70A7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3AD59229" w14:textId="77777777" w:rsidR="00ED70A7" w:rsidRPr="00546EE3" w:rsidRDefault="00ED70A7" w:rsidP="00546EE3">
            <w:pPr>
              <w:pStyle w:val="Tabletext"/>
            </w:pPr>
            <w:r w:rsidRPr="00546EE3">
              <w:t>Lives at home and not yet 18 years old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2E550045" w14:textId="77777777" w:rsidR="00ED70A7" w:rsidRPr="00546EE3" w:rsidRDefault="00635CFA" w:rsidP="00546EE3">
            <w:pPr>
              <w:pStyle w:val="Tabletext"/>
            </w:pPr>
            <w:r w:rsidRPr="00546EE3">
              <w:t>$372.90</w:t>
            </w:r>
          </w:p>
        </w:tc>
      </w:tr>
      <w:tr w:rsidR="00ED70A7" w:rsidRPr="00546EE3" w14:paraId="6B239E16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A76D8" w14:textId="77777777" w:rsidR="00ED70A7" w:rsidRPr="00546EE3" w:rsidRDefault="00ED70A7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DE05C" w14:textId="77777777" w:rsidR="00ED70A7" w:rsidRPr="00546EE3" w:rsidRDefault="00ED70A7" w:rsidP="00546EE3">
            <w:pPr>
              <w:pStyle w:val="Tabletext"/>
            </w:pPr>
            <w:r w:rsidRPr="00546EE3">
              <w:t>Lives at home and at least 18 years old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5037C" w14:textId="77777777" w:rsidR="00ED70A7" w:rsidRPr="00546EE3" w:rsidRDefault="00635CFA" w:rsidP="00546EE3">
            <w:pPr>
              <w:pStyle w:val="Tabletext"/>
            </w:pPr>
            <w:r w:rsidRPr="00546EE3">
              <w:t>$429.40</w:t>
            </w:r>
          </w:p>
        </w:tc>
      </w:tr>
      <w:tr w:rsidR="00ED70A7" w:rsidRPr="00546EE3" w14:paraId="2449181A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50749D5D" w14:textId="77777777" w:rsidR="00ED70A7" w:rsidRPr="00546EE3" w:rsidRDefault="00ED70A7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12" w:space="0" w:color="000000"/>
            </w:tcBorders>
          </w:tcPr>
          <w:p w14:paraId="24C5DDDE" w14:textId="77777777" w:rsidR="00ED70A7" w:rsidRPr="00546EE3" w:rsidRDefault="00ED70A7" w:rsidP="00546EE3">
            <w:pPr>
              <w:pStyle w:val="Tabletext"/>
            </w:pPr>
            <w:r w:rsidRPr="00546EE3">
              <w:t>Required to live away from home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55DD4266" w14:textId="77777777" w:rsidR="00ED70A7" w:rsidRPr="00546EE3" w:rsidRDefault="00635CFA" w:rsidP="00546EE3">
            <w:pPr>
              <w:pStyle w:val="Tabletext"/>
            </w:pPr>
            <w:r w:rsidRPr="00546EE3">
              <w:t>$602.80</w:t>
            </w:r>
          </w:p>
        </w:tc>
      </w:tr>
    </w:tbl>
    <w:bookmarkEnd w:id="17"/>
    <w:p w14:paraId="232E5724" w14:textId="77777777" w:rsidR="00ED70A7" w:rsidRPr="00546EE3" w:rsidRDefault="00E56C60" w:rsidP="00546EE3">
      <w:pPr>
        <w:pStyle w:val="ItemHead"/>
      </w:pPr>
      <w:r w:rsidRPr="00546EE3">
        <w:t>4</w:t>
      </w:r>
      <w:r w:rsidR="00ED70A7" w:rsidRPr="00546EE3">
        <w:t xml:space="preserve">  Point 1067G</w:t>
      </w:r>
      <w:r w:rsidR="00546EE3">
        <w:noBreakHyphen/>
      </w:r>
      <w:r w:rsidR="00ED70A7" w:rsidRPr="00546EE3">
        <w:t>B3 (table BB)</w:t>
      </w:r>
    </w:p>
    <w:p w14:paraId="43D1D4AC" w14:textId="77777777" w:rsidR="00ED70A7" w:rsidRPr="00546EE3" w:rsidRDefault="00ED70A7" w:rsidP="00546EE3">
      <w:pPr>
        <w:pStyle w:val="Item"/>
      </w:pPr>
      <w:r w:rsidRPr="00546EE3">
        <w:t>Repeal the table (not including the note), substitute:</w:t>
      </w:r>
    </w:p>
    <w:p w14:paraId="63D8A718" w14:textId="77777777" w:rsidR="00ED70A7" w:rsidRPr="00546EE3" w:rsidRDefault="00ED70A7" w:rsidP="00546EE3">
      <w:pPr>
        <w:pStyle w:val="Tabletext"/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134"/>
        <w:gridCol w:w="3673"/>
        <w:gridCol w:w="1147"/>
      </w:tblGrid>
      <w:tr w:rsidR="00ED70A7" w:rsidRPr="00546EE3" w14:paraId="555926FF" w14:textId="77777777" w:rsidTr="007E1BFE">
        <w:trPr>
          <w:cantSplit/>
          <w:tblHeader/>
        </w:trPr>
        <w:tc>
          <w:tcPr>
            <w:tcW w:w="5954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14:paraId="098F310B" w14:textId="77777777" w:rsidR="00ED70A7" w:rsidRPr="00546EE3" w:rsidRDefault="00ED70A7" w:rsidP="00546EE3">
            <w:pPr>
              <w:pStyle w:val="TableHeading"/>
            </w:pPr>
            <w:bookmarkStart w:id="18" w:name="_Hlk70500360"/>
            <w:r w:rsidRPr="00546EE3">
              <w:t>Table BB—Maximum basic rates (people who are independent)</w:t>
            </w:r>
          </w:p>
        </w:tc>
      </w:tr>
      <w:tr w:rsidR="00ED70A7" w:rsidRPr="00546EE3" w14:paraId="080D66CC" w14:textId="77777777" w:rsidTr="007E1BFE">
        <w:trPr>
          <w:cantSplit/>
          <w:tblHeader/>
        </w:trPr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5839E0B9" w14:textId="77777777" w:rsidR="00ED70A7" w:rsidRPr="00546EE3" w:rsidRDefault="00ED70A7" w:rsidP="00546EE3">
            <w:pPr>
              <w:pStyle w:val="TableHeading"/>
            </w:pPr>
            <w:r w:rsidRPr="00546EE3">
              <w:t>Column 1</w:t>
            </w:r>
          </w:p>
          <w:p w14:paraId="3F6EFC1D" w14:textId="77777777" w:rsidR="00ED70A7" w:rsidRPr="00546EE3" w:rsidRDefault="00ED70A7" w:rsidP="00546EE3">
            <w:pPr>
              <w:pStyle w:val="TableHeading"/>
            </w:pPr>
            <w:r w:rsidRPr="00546EE3">
              <w:t>Item</w:t>
            </w:r>
          </w:p>
        </w:tc>
        <w:tc>
          <w:tcPr>
            <w:tcW w:w="3673" w:type="dxa"/>
            <w:tcBorders>
              <w:top w:val="single" w:sz="6" w:space="0" w:color="000000"/>
              <w:bottom w:val="single" w:sz="12" w:space="0" w:color="000000"/>
            </w:tcBorders>
          </w:tcPr>
          <w:p w14:paraId="1FCAB563" w14:textId="77777777" w:rsidR="00ED70A7" w:rsidRPr="00546EE3" w:rsidRDefault="00ED70A7" w:rsidP="00546EE3">
            <w:pPr>
              <w:pStyle w:val="TableHeading"/>
            </w:pPr>
            <w:r w:rsidRPr="00546EE3">
              <w:t>Column 2</w:t>
            </w:r>
          </w:p>
          <w:p w14:paraId="3E9D4A11" w14:textId="77777777" w:rsidR="00ED70A7" w:rsidRPr="00546EE3" w:rsidRDefault="00ED70A7" w:rsidP="00546EE3">
            <w:pPr>
              <w:pStyle w:val="TableHeading"/>
            </w:pPr>
            <w:r w:rsidRPr="00546EE3">
              <w:t>Person’s situation</w:t>
            </w:r>
          </w:p>
        </w:tc>
        <w:tc>
          <w:tcPr>
            <w:tcW w:w="1147" w:type="dxa"/>
            <w:tcBorders>
              <w:top w:val="single" w:sz="6" w:space="0" w:color="000000"/>
              <w:bottom w:val="single" w:sz="12" w:space="0" w:color="000000"/>
            </w:tcBorders>
          </w:tcPr>
          <w:p w14:paraId="332F435F" w14:textId="77777777" w:rsidR="00ED70A7" w:rsidRPr="00546EE3" w:rsidRDefault="00ED70A7" w:rsidP="00546EE3">
            <w:pPr>
              <w:pStyle w:val="TableHeading"/>
            </w:pPr>
            <w:r w:rsidRPr="00546EE3">
              <w:t>Column 3</w:t>
            </w:r>
          </w:p>
          <w:p w14:paraId="37385B25" w14:textId="77777777" w:rsidR="00ED70A7" w:rsidRPr="00546EE3" w:rsidRDefault="00ED70A7" w:rsidP="00546EE3">
            <w:pPr>
              <w:pStyle w:val="TableHeading"/>
            </w:pPr>
            <w:r w:rsidRPr="00546EE3">
              <w:t>Rate</w:t>
            </w:r>
          </w:p>
        </w:tc>
      </w:tr>
      <w:tr w:rsidR="00ED70A7" w:rsidRPr="00546EE3" w14:paraId="6101C70F" w14:textId="77777777" w:rsidTr="007E1BFE">
        <w:trPr>
          <w:cantSplit/>
        </w:trPr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052D571C" w14:textId="77777777" w:rsidR="00ED70A7" w:rsidRPr="00546EE3" w:rsidRDefault="00ED70A7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3673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37738D16" w14:textId="77777777" w:rsidR="00ED70A7" w:rsidRPr="00546EE3" w:rsidRDefault="00ED70A7" w:rsidP="00546EE3">
            <w:pPr>
              <w:pStyle w:val="Tabletext"/>
            </w:pPr>
            <w:r w:rsidRPr="00546EE3">
              <w:t>Accommodated independent person and not yet 18 years old</w:t>
            </w:r>
          </w:p>
        </w:tc>
        <w:tc>
          <w:tcPr>
            <w:tcW w:w="1147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66F85C82" w14:textId="77777777" w:rsidR="00ED70A7" w:rsidRPr="00546EE3" w:rsidRDefault="00635CFA" w:rsidP="00546EE3">
            <w:pPr>
              <w:pStyle w:val="Tabletext"/>
            </w:pPr>
            <w:r w:rsidRPr="00546EE3">
              <w:t>$372.90</w:t>
            </w:r>
          </w:p>
        </w:tc>
      </w:tr>
      <w:tr w:rsidR="00ED70A7" w:rsidRPr="00546EE3" w14:paraId="5C541218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E7081" w14:textId="77777777" w:rsidR="00ED70A7" w:rsidRPr="00546EE3" w:rsidRDefault="00ED70A7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36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EC77A" w14:textId="77777777" w:rsidR="00ED70A7" w:rsidRPr="00546EE3" w:rsidRDefault="00ED70A7" w:rsidP="00546EE3">
            <w:pPr>
              <w:pStyle w:val="Tabletext"/>
            </w:pPr>
            <w:r w:rsidRPr="00546EE3">
              <w:t>Accommodated independent person and at least 18 years old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E75928" w14:textId="77777777" w:rsidR="00ED70A7" w:rsidRPr="00546EE3" w:rsidRDefault="00635CFA" w:rsidP="00546EE3">
            <w:pPr>
              <w:pStyle w:val="Tabletext"/>
            </w:pPr>
            <w:r w:rsidRPr="00546EE3">
              <w:t>$429.40</w:t>
            </w:r>
          </w:p>
        </w:tc>
      </w:tr>
      <w:tr w:rsidR="00635CFA" w:rsidRPr="00546EE3" w14:paraId="35FC57F1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71643" w14:textId="77777777" w:rsidR="00635CFA" w:rsidRPr="00546EE3" w:rsidRDefault="00635CFA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36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BF43" w14:textId="77777777" w:rsidR="00635CFA" w:rsidRPr="00546EE3" w:rsidRDefault="00635CFA" w:rsidP="00546EE3">
            <w:pPr>
              <w:pStyle w:val="Tabletext"/>
            </w:pPr>
            <w:r w:rsidRPr="00546EE3">
              <w:t>In supported State care and not yet 18 years old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0F4CA7" w14:textId="77777777" w:rsidR="00635CFA" w:rsidRPr="00546EE3" w:rsidRDefault="00635CFA" w:rsidP="00546EE3">
            <w:pPr>
              <w:pStyle w:val="Tabletext"/>
            </w:pPr>
            <w:r w:rsidRPr="00546EE3">
              <w:t>$372.90</w:t>
            </w:r>
          </w:p>
        </w:tc>
      </w:tr>
      <w:tr w:rsidR="00635CFA" w:rsidRPr="00546EE3" w14:paraId="2833B6C3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69803" w14:textId="77777777" w:rsidR="00635CFA" w:rsidRPr="00546EE3" w:rsidRDefault="00635CFA" w:rsidP="00546EE3">
            <w:pPr>
              <w:pStyle w:val="Tabletext"/>
            </w:pPr>
            <w:r w:rsidRPr="00546EE3">
              <w:t>4</w:t>
            </w:r>
          </w:p>
        </w:tc>
        <w:tc>
          <w:tcPr>
            <w:tcW w:w="36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6E4D" w14:textId="77777777" w:rsidR="00635CFA" w:rsidRPr="00546EE3" w:rsidRDefault="00635CFA" w:rsidP="00546EE3">
            <w:pPr>
              <w:pStyle w:val="Tabletext"/>
            </w:pPr>
            <w:r w:rsidRPr="00546EE3">
              <w:t>In supported State care and at least 18 years old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E5731" w14:textId="77777777" w:rsidR="00635CFA" w:rsidRPr="00546EE3" w:rsidRDefault="00635CFA" w:rsidP="00546EE3">
            <w:pPr>
              <w:pStyle w:val="Tabletext"/>
            </w:pPr>
            <w:r w:rsidRPr="00546EE3">
              <w:t>$429.40</w:t>
            </w:r>
          </w:p>
        </w:tc>
      </w:tr>
      <w:tr w:rsidR="00635CFA" w:rsidRPr="00546EE3" w14:paraId="00FEB4D9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72703" w14:textId="77777777" w:rsidR="00635CFA" w:rsidRPr="00546EE3" w:rsidRDefault="00635CFA" w:rsidP="00546EE3">
            <w:pPr>
              <w:pStyle w:val="Tabletext"/>
            </w:pPr>
            <w:r w:rsidRPr="00546EE3">
              <w:t>5</w:t>
            </w:r>
          </w:p>
        </w:tc>
        <w:tc>
          <w:tcPr>
            <w:tcW w:w="36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08591" w14:textId="77777777" w:rsidR="00635CFA" w:rsidRPr="00546EE3" w:rsidRDefault="00635CFA" w:rsidP="00546EE3">
            <w:pPr>
              <w:pStyle w:val="Tabletext"/>
            </w:pPr>
            <w:r w:rsidRPr="00546EE3">
              <w:t>In unsupported State care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0DF99" w14:textId="77777777" w:rsidR="00635CFA" w:rsidRPr="00546EE3" w:rsidRDefault="00635CFA" w:rsidP="00546EE3">
            <w:pPr>
              <w:pStyle w:val="Tabletext"/>
            </w:pPr>
            <w:r w:rsidRPr="00546EE3">
              <w:t>$602.80</w:t>
            </w:r>
          </w:p>
        </w:tc>
      </w:tr>
      <w:tr w:rsidR="00ED70A7" w:rsidRPr="00546EE3" w14:paraId="240E86D0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C8827" w14:textId="77777777" w:rsidR="00ED70A7" w:rsidRPr="00546EE3" w:rsidRDefault="00ED70A7" w:rsidP="00546EE3">
            <w:pPr>
              <w:pStyle w:val="Tabletext"/>
            </w:pPr>
            <w:r w:rsidRPr="00546EE3">
              <w:t>6</w:t>
            </w:r>
          </w:p>
        </w:tc>
        <w:tc>
          <w:tcPr>
            <w:tcW w:w="36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01729" w14:textId="77777777" w:rsidR="00ED70A7" w:rsidRPr="00546EE3" w:rsidRDefault="00ED70A7" w:rsidP="00546EE3">
            <w:pPr>
              <w:pStyle w:val="Tabletext"/>
            </w:pPr>
            <w:r w:rsidRPr="00546EE3">
              <w:t>Not a member of a couple and has a dependent child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60C8" w14:textId="77777777" w:rsidR="00ED70A7" w:rsidRPr="00546EE3" w:rsidRDefault="00635CFA" w:rsidP="00546EE3">
            <w:pPr>
              <w:pStyle w:val="Tabletext"/>
            </w:pPr>
            <w:r w:rsidRPr="00546EE3">
              <w:t>$760.40</w:t>
            </w:r>
          </w:p>
        </w:tc>
      </w:tr>
      <w:tr w:rsidR="00ED70A7" w:rsidRPr="00546EE3" w14:paraId="593AA941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AF34" w14:textId="77777777" w:rsidR="00ED70A7" w:rsidRPr="00546EE3" w:rsidRDefault="00ED70A7" w:rsidP="00546EE3">
            <w:pPr>
              <w:pStyle w:val="Tabletext"/>
            </w:pPr>
            <w:r w:rsidRPr="00546EE3">
              <w:t>7</w:t>
            </w:r>
          </w:p>
        </w:tc>
        <w:tc>
          <w:tcPr>
            <w:tcW w:w="36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C4F56" w14:textId="77777777" w:rsidR="00ED70A7" w:rsidRPr="00546EE3" w:rsidRDefault="00ED70A7" w:rsidP="00546EE3">
            <w:pPr>
              <w:pStyle w:val="Tabletext"/>
            </w:pPr>
            <w:r w:rsidRPr="00546EE3">
              <w:t>Member of a couple and has a dependent child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C49DF" w14:textId="77777777" w:rsidR="00ED70A7" w:rsidRPr="00546EE3" w:rsidRDefault="00635CFA" w:rsidP="00546EE3">
            <w:pPr>
              <w:pStyle w:val="Tabletext"/>
            </w:pPr>
            <w:r w:rsidRPr="00546EE3">
              <w:t>$652.60</w:t>
            </w:r>
          </w:p>
        </w:tc>
      </w:tr>
      <w:tr w:rsidR="00ED70A7" w:rsidRPr="00546EE3" w14:paraId="757BDA29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3A7C1A20" w14:textId="77777777" w:rsidR="00ED70A7" w:rsidRPr="00546EE3" w:rsidRDefault="00ED70A7" w:rsidP="00546EE3">
            <w:pPr>
              <w:pStyle w:val="Tabletext"/>
            </w:pPr>
            <w:r w:rsidRPr="00546EE3">
              <w:t>8</w:t>
            </w:r>
          </w:p>
        </w:tc>
        <w:tc>
          <w:tcPr>
            <w:tcW w:w="3673" w:type="dxa"/>
            <w:tcBorders>
              <w:top w:val="single" w:sz="2" w:space="0" w:color="auto"/>
              <w:bottom w:val="single" w:sz="12" w:space="0" w:color="000000"/>
            </w:tcBorders>
          </w:tcPr>
          <w:p w14:paraId="46030C99" w14:textId="77777777" w:rsidR="00ED70A7" w:rsidRPr="00546EE3" w:rsidRDefault="00ED70A7" w:rsidP="00546EE3">
            <w:pPr>
              <w:pStyle w:val="Tabletext"/>
            </w:pPr>
            <w:r w:rsidRPr="00546EE3">
              <w:t>Not an accommodated independent person, not in supported State care, not in unsupported State care and does not have a dependent child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12" w:space="0" w:color="000000"/>
            </w:tcBorders>
          </w:tcPr>
          <w:p w14:paraId="7E0734A7" w14:textId="77777777" w:rsidR="00ED70A7" w:rsidRPr="00546EE3" w:rsidRDefault="00635CFA" w:rsidP="00546EE3">
            <w:pPr>
              <w:pStyle w:val="Tabletext"/>
            </w:pPr>
            <w:r w:rsidRPr="00546EE3">
              <w:t>$602.80</w:t>
            </w:r>
          </w:p>
        </w:tc>
      </w:tr>
    </w:tbl>
    <w:bookmarkEnd w:id="18"/>
    <w:p w14:paraId="2B6D3B86" w14:textId="77777777" w:rsidR="00ED70A7" w:rsidRPr="00546EE3" w:rsidRDefault="00E56C60" w:rsidP="00546EE3">
      <w:pPr>
        <w:pStyle w:val="ItemHead"/>
      </w:pPr>
      <w:r w:rsidRPr="00546EE3">
        <w:t>5</w:t>
      </w:r>
      <w:r w:rsidR="00ED70A7" w:rsidRPr="00546EE3">
        <w:t xml:space="preserve">  Point 1067G</w:t>
      </w:r>
      <w:r w:rsidR="00546EE3">
        <w:noBreakHyphen/>
      </w:r>
      <w:r w:rsidR="00ED70A7" w:rsidRPr="00546EE3">
        <w:t>B4 (table BC)</w:t>
      </w:r>
    </w:p>
    <w:p w14:paraId="18915B6C" w14:textId="77777777" w:rsidR="00ED70A7" w:rsidRPr="00546EE3" w:rsidRDefault="00ED70A7" w:rsidP="00546EE3">
      <w:pPr>
        <w:pStyle w:val="Item"/>
      </w:pPr>
      <w:r w:rsidRPr="00546EE3">
        <w:t>Repeal the table (not including the note), substitute:</w:t>
      </w:r>
    </w:p>
    <w:p w14:paraId="1B6D0C9D" w14:textId="77777777" w:rsidR="00ED70A7" w:rsidRPr="00546EE3" w:rsidRDefault="00ED70A7" w:rsidP="00546EE3">
      <w:pPr>
        <w:pStyle w:val="Tabletext"/>
      </w:pPr>
      <w:bookmarkStart w:id="19" w:name="_Hlk70500418"/>
    </w:p>
    <w:tbl>
      <w:tblPr>
        <w:tblW w:w="5954" w:type="dxa"/>
        <w:tblInd w:w="1242" w:type="dxa"/>
        <w:tblLayout w:type="fixed"/>
        <w:tblLook w:val="0020" w:firstRow="1" w:lastRow="0" w:firstColumn="0" w:lastColumn="0" w:noHBand="0" w:noVBand="0"/>
      </w:tblPr>
      <w:tblGrid>
        <w:gridCol w:w="1134"/>
        <w:gridCol w:w="3686"/>
        <w:gridCol w:w="1134"/>
      </w:tblGrid>
      <w:tr w:rsidR="00ED70A7" w:rsidRPr="00546EE3" w14:paraId="565A3185" w14:textId="77777777" w:rsidTr="007E1BFE">
        <w:trPr>
          <w:cantSplit/>
          <w:tblHeader/>
        </w:trPr>
        <w:tc>
          <w:tcPr>
            <w:tcW w:w="5954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14:paraId="4189965C" w14:textId="77777777" w:rsidR="00ED70A7" w:rsidRPr="00546EE3" w:rsidRDefault="00ED70A7" w:rsidP="00546EE3">
            <w:pPr>
              <w:pStyle w:val="TableHeading"/>
            </w:pPr>
            <w:r w:rsidRPr="00546EE3">
              <w:t>Table BC—Maximum basic rates (long term income support students)</w:t>
            </w:r>
          </w:p>
        </w:tc>
      </w:tr>
      <w:tr w:rsidR="00ED70A7" w:rsidRPr="00546EE3" w14:paraId="3C62295E" w14:textId="77777777" w:rsidTr="007E1BFE">
        <w:trPr>
          <w:cantSplit/>
          <w:tblHeader/>
        </w:trPr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5D2A9CF2" w14:textId="77777777" w:rsidR="00ED70A7" w:rsidRPr="00546EE3" w:rsidRDefault="00ED70A7" w:rsidP="00546EE3">
            <w:pPr>
              <w:pStyle w:val="TableHeading"/>
            </w:pPr>
            <w:r w:rsidRPr="00546EE3">
              <w:t>Column 1</w:t>
            </w:r>
          </w:p>
          <w:p w14:paraId="46D3E3C1" w14:textId="77777777" w:rsidR="00ED70A7" w:rsidRPr="00546EE3" w:rsidRDefault="00ED70A7" w:rsidP="00546EE3">
            <w:pPr>
              <w:pStyle w:val="TableHeading"/>
            </w:pPr>
            <w:r w:rsidRPr="00546EE3">
              <w:t>Item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12" w:space="0" w:color="000000"/>
            </w:tcBorders>
          </w:tcPr>
          <w:p w14:paraId="49D535E9" w14:textId="77777777" w:rsidR="00ED70A7" w:rsidRPr="00546EE3" w:rsidRDefault="00ED70A7" w:rsidP="00546EE3">
            <w:pPr>
              <w:pStyle w:val="TableHeading"/>
            </w:pPr>
            <w:r w:rsidRPr="00546EE3">
              <w:t>Column 2</w:t>
            </w:r>
          </w:p>
          <w:p w14:paraId="1381FA79" w14:textId="77777777" w:rsidR="00ED70A7" w:rsidRPr="00546EE3" w:rsidRDefault="00ED70A7" w:rsidP="00546EE3">
            <w:pPr>
              <w:pStyle w:val="TableHeading"/>
            </w:pPr>
            <w:r w:rsidRPr="00546EE3">
              <w:t>Person’s situation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7C72AABA" w14:textId="77777777" w:rsidR="00ED70A7" w:rsidRPr="00546EE3" w:rsidRDefault="00ED70A7" w:rsidP="00546EE3">
            <w:pPr>
              <w:pStyle w:val="TableHeading"/>
            </w:pPr>
            <w:r w:rsidRPr="00546EE3">
              <w:t>Column 3</w:t>
            </w:r>
          </w:p>
          <w:p w14:paraId="560C994E" w14:textId="77777777" w:rsidR="00ED70A7" w:rsidRPr="00546EE3" w:rsidRDefault="00ED70A7" w:rsidP="00546EE3">
            <w:pPr>
              <w:pStyle w:val="TableHeading"/>
            </w:pPr>
            <w:r w:rsidRPr="00546EE3">
              <w:t>Rate</w:t>
            </w:r>
          </w:p>
        </w:tc>
      </w:tr>
      <w:tr w:rsidR="00ED70A7" w:rsidRPr="00546EE3" w14:paraId="208D479F" w14:textId="77777777" w:rsidTr="007E1BFE">
        <w:trPr>
          <w:cantSplit/>
        </w:trPr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1CD9C16F" w14:textId="77777777" w:rsidR="00ED70A7" w:rsidRPr="00546EE3" w:rsidRDefault="00ED70A7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68DE8155" w14:textId="77777777" w:rsidR="00ED70A7" w:rsidRPr="00546EE3" w:rsidRDefault="00ED70A7" w:rsidP="00546EE3">
            <w:pPr>
              <w:pStyle w:val="Tabletext"/>
            </w:pPr>
            <w:r w:rsidRPr="00546EE3">
              <w:t>Not independent, lives at home and not a member of a couple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3B149B0E" w14:textId="77777777" w:rsidR="00ED70A7" w:rsidRPr="00546EE3" w:rsidRDefault="002E3A84" w:rsidP="00546EE3">
            <w:pPr>
              <w:pStyle w:val="Tabletext"/>
            </w:pPr>
            <w:r w:rsidRPr="00546EE3">
              <w:rPr>
                <w:lang w:eastAsia="en-US"/>
              </w:rPr>
              <w:t>$505.20</w:t>
            </w:r>
          </w:p>
        </w:tc>
      </w:tr>
      <w:tr w:rsidR="00ED70A7" w:rsidRPr="00546EE3" w14:paraId="6D0D6C3A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168F0" w14:textId="77777777" w:rsidR="00ED70A7" w:rsidRPr="00546EE3" w:rsidRDefault="00ED70A7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3B8A6" w14:textId="77777777" w:rsidR="00ED70A7" w:rsidRPr="00546EE3" w:rsidRDefault="00ED70A7" w:rsidP="00546EE3">
            <w:pPr>
              <w:pStyle w:val="Tabletext"/>
            </w:pPr>
            <w:r w:rsidRPr="00546EE3">
              <w:t>Not independent, required to live away from home and not a member of a couple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F7CA4" w14:textId="77777777" w:rsidR="00ED70A7" w:rsidRPr="00546EE3" w:rsidRDefault="002E3A84" w:rsidP="00546EE3">
            <w:pPr>
              <w:pStyle w:val="Tabletext"/>
            </w:pPr>
            <w:r w:rsidRPr="00546EE3">
              <w:rPr>
                <w:lang w:eastAsia="en-US"/>
              </w:rPr>
              <w:t>$711.90</w:t>
            </w:r>
          </w:p>
        </w:tc>
      </w:tr>
      <w:tr w:rsidR="00ED70A7" w:rsidRPr="00546EE3" w14:paraId="4D073EE4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E64E" w14:textId="77777777" w:rsidR="00ED70A7" w:rsidRPr="00546EE3" w:rsidRDefault="00ED70A7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791447" w14:textId="77777777" w:rsidR="00ED70A7" w:rsidRPr="00546EE3" w:rsidRDefault="00ED70A7" w:rsidP="00546EE3">
            <w:pPr>
              <w:pStyle w:val="Tabletext"/>
            </w:pPr>
            <w:r w:rsidRPr="00546EE3">
              <w:t>Accommodated independent person and not a member of a couple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BCEBE" w14:textId="77777777" w:rsidR="00ED70A7" w:rsidRPr="00546EE3" w:rsidRDefault="002E3A84" w:rsidP="00546EE3">
            <w:pPr>
              <w:pStyle w:val="Tabletext"/>
            </w:pPr>
            <w:r w:rsidRPr="00546EE3">
              <w:rPr>
                <w:lang w:eastAsia="en-US"/>
              </w:rPr>
              <w:t>$505.20</w:t>
            </w:r>
          </w:p>
        </w:tc>
      </w:tr>
      <w:tr w:rsidR="002E3A84" w:rsidRPr="00546EE3" w14:paraId="4374EC9C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0491F0" w14:textId="77777777" w:rsidR="002E3A84" w:rsidRPr="00546EE3" w:rsidRDefault="002E3A84" w:rsidP="00546EE3">
            <w:pPr>
              <w:pStyle w:val="Tabletext"/>
            </w:pPr>
            <w:r w:rsidRPr="00546EE3">
              <w:t>4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6740" w14:textId="77777777" w:rsidR="002E3A84" w:rsidRPr="00546EE3" w:rsidRDefault="002E3A84" w:rsidP="00546EE3">
            <w:pPr>
              <w:pStyle w:val="Tabletext"/>
            </w:pPr>
            <w:r w:rsidRPr="00546EE3">
              <w:t>Independent, not an accommodated independent person and not a member of a couple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8CB88" w14:textId="77777777" w:rsidR="002E3A84" w:rsidRPr="00546EE3" w:rsidRDefault="002E3A84" w:rsidP="00546EE3">
            <w:pPr>
              <w:pStyle w:val="Tabletext"/>
            </w:pPr>
            <w:r w:rsidRPr="00546EE3">
              <w:rPr>
                <w:lang w:eastAsia="en-US"/>
              </w:rPr>
              <w:t>$711.90</w:t>
            </w:r>
          </w:p>
        </w:tc>
      </w:tr>
      <w:tr w:rsidR="00ED70A7" w:rsidRPr="00546EE3" w14:paraId="5C8DB7D8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77A5EC18" w14:textId="77777777" w:rsidR="00ED70A7" w:rsidRPr="00546EE3" w:rsidRDefault="00ED70A7" w:rsidP="00546EE3">
            <w:pPr>
              <w:pStyle w:val="Tabletext"/>
            </w:pPr>
            <w:r w:rsidRPr="00546EE3">
              <w:t>5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12" w:space="0" w:color="000000"/>
            </w:tcBorders>
          </w:tcPr>
          <w:p w14:paraId="335F433D" w14:textId="77777777" w:rsidR="00ED70A7" w:rsidRPr="00546EE3" w:rsidRDefault="00ED70A7" w:rsidP="00546EE3">
            <w:pPr>
              <w:pStyle w:val="Tabletext"/>
            </w:pPr>
            <w:r w:rsidRPr="00546EE3">
              <w:t>Member of a couple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68A35200" w14:textId="77777777" w:rsidR="00ED70A7" w:rsidRPr="00546EE3" w:rsidRDefault="002E3A84" w:rsidP="00546EE3">
            <w:pPr>
              <w:pStyle w:val="Tabletext"/>
            </w:pPr>
            <w:r w:rsidRPr="00546EE3">
              <w:rPr>
                <w:lang w:eastAsia="en-US"/>
              </w:rPr>
              <w:t>$652.60</w:t>
            </w:r>
          </w:p>
        </w:tc>
      </w:tr>
    </w:tbl>
    <w:p w14:paraId="43D2BE3F" w14:textId="77777777" w:rsidR="00EF3AA1" w:rsidRPr="00546EE3" w:rsidRDefault="0046392A" w:rsidP="00546EE3">
      <w:pPr>
        <w:pStyle w:val="ActHead8"/>
      </w:pPr>
      <w:bookmarkStart w:id="20" w:name="_Toc142563747"/>
      <w:bookmarkEnd w:id="19"/>
      <w:r w:rsidRPr="00546EE3">
        <w:t>Division 3</w:t>
      </w:r>
      <w:r w:rsidR="00EF3AA1" w:rsidRPr="00546EE3">
        <w:t>—Austudy payment</w:t>
      </w:r>
      <w:bookmarkEnd w:id="20"/>
    </w:p>
    <w:p w14:paraId="06D95C7E" w14:textId="77777777" w:rsidR="00EF3AA1" w:rsidRPr="00546EE3" w:rsidRDefault="00EF3AA1" w:rsidP="00546EE3">
      <w:pPr>
        <w:pStyle w:val="ActHead9"/>
      </w:pPr>
      <w:bookmarkStart w:id="21" w:name="_Toc142563748"/>
      <w:r w:rsidRPr="00546EE3">
        <w:t>Social Security Act 1991</w:t>
      </w:r>
      <w:bookmarkEnd w:id="21"/>
    </w:p>
    <w:p w14:paraId="5BBE0CF0" w14:textId="77777777" w:rsidR="00812D35" w:rsidRPr="00546EE3" w:rsidRDefault="00E56C60" w:rsidP="00546EE3">
      <w:pPr>
        <w:pStyle w:val="ItemHead"/>
      </w:pPr>
      <w:r w:rsidRPr="00546EE3">
        <w:t>6</w:t>
      </w:r>
      <w:r w:rsidR="00812D35" w:rsidRPr="00546EE3">
        <w:t xml:space="preserve">  </w:t>
      </w:r>
      <w:r w:rsidR="00FD024F" w:rsidRPr="00546EE3">
        <w:t>Subp</w:t>
      </w:r>
      <w:r w:rsidR="00812D35" w:rsidRPr="00546EE3">
        <w:t>oint 1067L</w:t>
      </w:r>
      <w:r w:rsidR="00546EE3">
        <w:noBreakHyphen/>
      </w:r>
      <w:r w:rsidR="00812D35" w:rsidRPr="00546EE3">
        <w:t>B2(1)</w:t>
      </w:r>
      <w:r w:rsidR="00FD024F" w:rsidRPr="00546EE3">
        <w:t xml:space="preserve"> (table BA)</w:t>
      </w:r>
    </w:p>
    <w:p w14:paraId="250331C0" w14:textId="77777777" w:rsidR="00FD024F" w:rsidRPr="00546EE3" w:rsidRDefault="00FD024F" w:rsidP="00546EE3">
      <w:pPr>
        <w:pStyle w:val="Item"/>
      </w:pPr>
      <w:r w:rsidRPr="00546EE3">
        <w:t>Repeal the table (not including the note), substitute:</w:t>
      </w:r>
    </w:p>
    <w:p w14:paraId="06984F12" w14:textId="77777777" w:rsidR="00FD024F" w:rsidRPr="00546EE3" w:rsidRDefault="00FD024F" w:rsidP="00546EE3">
      <w:pPr>
        <w:pStyle w:val="Tabletext"/>
      </w:pPr>
    </w:p>
    <w:tbl>
      <w:tblPr>
        <w:tblW w:w="0" w:type="auto"/>
        <w:tblInd w:w="1242" w:type="dxa"/>
        <w:tblLayout w:type="fixed"/>
        <w:tblLook w:val="0020" w:firstRow="1" w:lastRow="0" w:firstColumn="0" w:lastColumn="0" w:noHBand="0" w:noVBand="0"/>
      </w:tblPr>
      <w:tblGrid>
        <w:gridCol w:w="1134"/>
        <w:gridCol w:w="3686"/>
        <w:gridCol w:w="1134"/>
        <w:gridCol w:w="11"/>
      </w:tblGrid>
      <w:tr w:rsidR="00A24D38" w:rsidRPr="00546EE3" w14:paraId="4AF75183" w14:textId="77777777" w:rsidTr="007E1BFE">
        <w:trPr>
          <w:gridAfter w:val="1"/>
          <w:wAfter w:w="11" w:type="dxa"/>
          <w:cantSplit/>
          <w:tblHeader/>
        </w:trPr>
        <w:tc>
          <w:tcPr>
            <w:tcW w:w="5954" w:type="dxa"/>
            <w:gridSpan w:val="3"/>
            <w:tcBorders>
              <w:top w:val="single" w:sz="12" w:space="0" w:color="000000"/>
            </w:tcBorders>
          </w:tcPr>
          <w:p w14:paraId="1C1E217C" w14:textId="77777777" w:rsidR="00A24D38" w:rsidRPr="00546EE3" w:rsidRDefault="00A24D38" w:rsidP="00546EE3">
            <w:pPr>
              <w:pStyle w:val="TableHeading"/>
            </w:pPr>
            <w:bookmarkStart w:id="22" w:name="_Hlk70500496"/>
            <w:r w:rsidRPr="00546EE3">
              <w:t>Table BA—Maximum basic rates (persons who are not long term income support students)</w:t>
            </w:r>
          </w:p>
        </w:tc>
      </w:tr>
      <w:tr w:rsidR="00A24D38" w:rsidRPr="00546EE3" w14:paraId="717F0ED5" w14:textId="77777777" w:rsidTr="007E1BFE">
        <w:trPr>
          <w:cantSplit/>
          <w:tblHeader/>
        </w:trPr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0CFEE2AA" w14:textId="77777777" w:rsidR="00A24D38" w:rsidRPr="00546EE3" w:rsidRDefault="00A24D38" w:rsidP="00546EE3">
            <w:pPr>
              <w:pStyle w:val="TableHeading"/>
            </w:pPr>
            <w:r w:rsidRPr="00546EE3">
              <w:t>Column 1</w:t>
            </w:r>
          </w:p>
          <w:p w14:paraId="294A3F98" w14:textId="77777777" w:rsidR="00A24D38" w:rsidRPr="00546EE3" w:rsidRDefault="00A24D38" w:rsidP="00546EE3">
            <w:pPr>
              <w:pStyle w:val="TableHeading"/>
            </w:pPr>
            <w:r w:rsidRPr="00546EE3">
              <w:t>Item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12" w:space="0" w:color="000000"/>
            </w:tcBorders>
          </w:tcPr>
          <w:p w14:paraId="207667AA" w14:textId="77777777" w:rsidR="00A24D38" w:rsidRPr="00546EE3" w:rsidRDefault="00A24D38" w:rsidP="00546EE3">
            <w:pPr>
              <w:pStyle w:val="TableHeading"/>
            </w:pPr>
            <w:r w:rsidRPr="00546EE3">
              <w:t>Column 2</w:t>
            </w:r>
          </w:p>
          <w:p w14:paraId="79739622" w14:textId="77777777" w:rsidR="00A24D38" w:rsidRPr="00546EE3" w:rsidRDefault="00A24D38" w:rsidP="00546EE3">
            <w:pPr>
              <w:pStyle w:val="TableHeading"/>
            </w:pPr>
            <w:r w:rsidRPr="00546EE3">
              <w:t>Person’s situation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62538B17" w14:textId="77777777" w:rsidR="00A24D38" w:rsidRPr="00546EE3" w:rsidRDefault="00A24D38" w:rsidP="00546EE3">
            <w:pPr>
              <w:pStyle w:val="TableHeading"/>
            </w:pPr>
            <w:r w:rsidRPr="00546EE3">
              <w:t>Column 3</w:t>
            </w:r>
          </w:p>
          <w:p w14:paraId="3A0BCB32" w14:textId="77777777" w:rsidR="00A24D38" w:rsidRPr="00546EE3" w:rsidRDefault="00A24D38" w:rsidP="00546EE3">
            <w:pPr>
              <w:pStyle w:val="TableHeading"/>
            </w:pPr>
            <w:r w:rsidRPr="00546EE3">
              <w:t>Rate</w:t>
            </w:r>
          </w:p>
        </w:tc>
      </w:tr>
      <w:tr w:rsidR="00A24D38" w:rsidRPr="00546EE3" w14:paraId="7FC2342F" w14:textId="77777777" w:rsidTr="007E1BFE">
        <w:trPr>
          <w:cantSplit/>
        </w:trPr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32690122" w14:textId="77777777" w:rsidR="00A24D38" w:rsidRPr="00546EE3" w:rsidRDefault="00A24D38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015D43A8" w14:textId="77777777" w:rsidR="00A24D38" w:rsidRPr="00546EE3" w:rsidRDefault="00A24D38" w:rsidP="00546EE3">
            <w:pPr>
              <w:pStyle w:val="Tabletext"/>
            </w:pPr>
            <w:r w:rsidRPr="00546EE3">
              <w:t>Does not have a dependent child or a YA child</w:t>
            </w:r>
          </w:p>
        </w:tc>
        <w:tc>
          <w:tcPr>
            <w:tcW w:w="1145" w:type="dxa"/>
            <w:gridSpan w:val="2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71F93063" w14:textId="77777777" w:rsidR="00A24D38" w:rsidRPr="00546EE3" w:rsidRDefault="0041151D" w:rsidP="00546EE3">
            <w:pPr>
              <w:pStyle w:val="Tabletext"/>
            </w:pPr>
            <w:r w:rsidRPr="00546EE3">
              <w:rPr>
                <w:color w:val="000000"/>
              </w:rPr>
              <w:t>$602.80</w:t>
            </w:r>
          </w:p>
        </w:tc>
      </w:tr>
      <w:tr w:rsidR="00A24D38" w:rsidRPr="00546EE3" w14:paraId="31BBF591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8DBF2" w14:textId="77777777" w:rsidR="00A24D38" w:rsidRPr="00546EE3" w:rsidRDefault="00A24D38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AA9E7" w14:textId="77777777" w:rsidR="00A24D38" w:rsidRPr="00546EE3" w:rsidRDefault="00A24D38" w:rsidP="00546EE3">
            <w:pPr>
              <w:pStyle w:val="Tabletext"/>
            </w:pPr>
            <w:r w:rsidRPr="00546EE3">
              <w:t>Is a member of a couple and has a dependent child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FEB4" w14:textId="77777777" w:rsidR="00A24D38" w:rsidRPr="00546EE3" w:rsidRDefault="0041151D" w:rsidP="00546EE3">
            <w:pPr>
              <w:pStyle w:val="Tabletext"/>
            </w:pPr>
            <w:r w:rsidRPr="00546EE3">
              <w:rPr>
                <w:color w:val="000000"/>
              </w:rPr>
              <w:t>$652.60</w:t>
            </w:r>
          </w:p>
        </w:tc>
      </w:tr>
      <w:tr w:rsidR="00A24D38" w:rsidRPr="00546EE3" w14:paraId="62DB3139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12C87BAB" w14:textId="77777777" w:rsidR="00A24D38" w:rsidRPr="00546EE3" w:rsidRDefault="00A24D38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12" w:space="0" w:color="000000"/>
            </w:tcBorders>
          </w:tcPr>
          <w:p w14:paraId="303D073E" w14:textId="77777777" w:rsidR="00A24D38" w:rsidRPr="00546EE3" w:rsidRDefault="00A24D38" w:rsidP="00546EE3">
            <w:pPr>
              <w:pStyle w:val="Tabletext"/>
            </w:pPr>
            <w:r w:rsidRPr="00546EE3">
              <w:t>Is not a member of a couple and has a dependent child or YA child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bottom w:val="single" w:sz="12" w:space="0" w:color="000000"/>
            </w:tcBorders>
          </w:tcPr>
          <w:p w14:paraId="304BB13D" w14:textId="77777777" w:rsidR="00A24D38" w:rsidRPr="00546EE3" w:rsidRDefault="0041151D" w:rsidP="00546EE3">
            <w:pPr>
              <w:pStyle w:val="Tabletext"/>
            </w:pPr>
            <w:r w:rsidRPr="00546EE3">
              <w:rPr>
                <w:color w:val="000000"/>
              </w:rPr>
              <w:t>$760.40</w:t>
            </w:r>
          </w:p>
        </w:tc>
      </w:tr>
    </w:tbl>
    <w:bookmarkEnd w:id="22"/>
    <w:p w14:paraId="0DFC3D2A" w14:textId="77777777" w:rsidR="00FD024F" w:rsidRPr="00546EE3" w:rsidRDefault="00E56C60" w:rsidP="00546EE3">
      <w:pPr>
        <w:pStyle w:val="ItemHead"/>
      </w:pPr>
      <w:r w:rsidRPr="00546EE3">
        <w:t>7</w:t>
      </w:r>
      <w:r w:rsidR="00FD024F" w:rsidRPr="00546EE3">
        <w:t xml:space="preserve">  Point 1067L</w:t>
      </w:r>
      <w:r w:rsidR="00546EE3">
        <w:noBreakHyphen/>
      </w:r>
      <w:r w:rsidR="00FD024F" w:rsidRPr="00546EE3">
        <w:t>B3 (table BB)</w:t>
      </w:r>
    </w:p>
    <w:p w14:paraId="20C3257D" w14:textId="77777777" w:rsidR="00FD024F" w:rsidRPr="00546EE3" w:rsidRDefault="00FD024F" w:rsidP="00546EE3">
      <w:pPr>
        <w:pStyle w:val="Item"/>
      </w:pPr>
      <w:r w:rsidRPr="00546EE3">
        <w:t>Repeal the table, substitute:</w:t>
      </w:r>
    </w:p>
    <w:p w14:paraId="7981ECD8" w14:textId="77777777" w:rsidR="00FD024F" w:rsidRPr="00546EE3" w:rsidRDefault="00FD024F" w:rsidP="00546EE3">
      <w:pPr>
        <w:pStyle w:val="Tabletext"/>
      </w:pPr>
    </w:p>
    <w:tbl>
      <w:tblPr>
        <w:tblW w:w="0" w:type="auto"/>
        <w:tblInd w:w="1242" w:type="dxa"/>
        <w:tblLayout w:type="fixed"/>
        <w:tblLook w:val="0020" w:firstRow="1" w:lastRow="0" w:firstColumn="0" w:lastColumn="0" w:noHBand="0" w:noVBand="0"/>
      </w:tblPr>
      <w:tblGrid>
        <w:gridCol w:w="1134"/>
        <w:gridCol w:w="3686"/>
        <w:gridCol w:w="1134"/>
      </w:tblGrid>
      <w:tr w:rsidR="00A24D38" w:rsidRPr="00546EE3" w14:paraId="1E0A7C44" w14:textId="77777777" w:rsidTr="007E1BFE">
        <w:trPr>
          <w:cantSplit/>
          <w:tblHeader/>
        </w:trPr>
        <w:tc>
          <w:tcPr>
            <w:tcW w:w="5954" w:type="dxa"/>
            <w:gridSpan w:val="3"/>
            <w:tcBorders>
              <w:top w:val="single" w:sz="12" w:space="0" w:color="000000"/>
            </w:tcBorders>
          </w:tcPr>
          <w:p w14:paraId="086822C4" w14:textId="77777777" w:rsidR="00A24D38" w:rsidRPr="00546EE3" w:rsidRDefault="00A24D38" w:rsidP="00546EE3">
            <w:pPr>
              <w:pStyle w:val="TableHeading"/>
            </w:pPr>
            <w:bookmarkStart w:id="23" w:name="_Hlk70500574"/>
            <w:r w:rsidRPr="00546EE3">
              <w:t>Table BB—Maximum basic rates (persons who are long term income support students)</w:t>
            </w:r>
          </w:p>
        </w:tc>
      </w:tr>
      <w:tr w:rsidR="00A24D38" w:rsidRPr="00546EE3" w14:paraId="285A9373" w14:textId="77777777" w:rsidTr="007E1BFE">
        <w:trPr>
          <w:cantSplit/>
          <w:tblHeader/>
        </w:trPr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134E05FC" w14:textId="77777777" w:rsidR="00A24D38" w:rsidRPr="00546EE3" w:rsidRDefault="00A24D38" w:rsidP="00546EE3">
            <w:pPr>
              <w:pStyle w:val="TableHeading"/>
            </w:pPr>
            <w:r w:rsidRPr="00546EE3">
              <w:t>Column 1</w:t>
            </w:r>
          </w:p>
          <w:p w14:paraId="334860C0" w14:textId="77777777" w:rsidR="00A24D38" w:rsidRPr="00546EE3" w:rsidRDefault="00A24D38" w:rsidP="00546EE3">
            <w:pPr>
              <w:pStyle w:val="TableHeading"/>
            </w:pPr>
            <w:r w:rsidRPr="00546EE3">
              <w:t>Item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12" w:space="0" w:color="000000"/>
            </w:tcBorders>
          </w:tcPr>
          <w:p w14:paraId="7AB4752C" w14:textId="77777777" w:rsidR="00A24D38" w:rsidRPr="00546EE3" w:rsidRDefault="00A24D38" w:rsidP="00546EE3">
            <w:pPr>
              <w:pStyle w:val="TableHeading"/>
            </w:pPr>
            <w:r w:rsidRPr="00546EE3">
              <w:t>Column 2</w:t>
            </w:r>
          </w:p>
          <w:p w14:paraId="78000780" w14:textId="77777777" w:rsidR="00A24D38" w:rsidRPr="00546EE3" w:rsidRDefault="00A24D38" w:rsidP="00546EE3">
            <w:pPr>
              <w:pStyle w:val="TableHeading"/>
            </w:pPr>
            <w:r w:rsidRPr="00546EE3">
              <w:t>Person’s situation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342CB6B5" w14:textId="77777777" w:rsidR="00A24D38" w:rsidRPr="00546EE3" w:rsidRDefault="00A24D38" w:rsidP="00546EE3">
            <w:pPr>
              <w:pStyle w:val="TableHeading"/>
            </w:pPr>
            <w:r w:rsidRPr="00546EE3">
              <w:t>Column 3</w:t>
            </w:r>
          </w:p>
          <w:p w14:paraId="326A0550" w14:textId="77777777" w:rsidR="00A24D38" w:rsidRPr="00546EE3" w:rsidRDefault="00A24D38" w:rsidP="00546EE3">
            <w:pPr>
              <w:pStyle w:val="TableHeading"/>
            </w:pPr>
            <w:r w:rsidRPr="00546EE3">
              <w:t>Rate</w:t>
            </w:r>
          </w:p>
        </w:tc>
      </w:tr>
      <w:tr w:rsidR="00A24D38" w:rsidRPr="00546EE3" w14:paraId="12BFA78E" w14:textId="77777777" w:rsidTr="007E1BFE">
        <w:trPr>
          <w:cantSplit/>
        </w:trPr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35D75DE6" w14:textId="77777777" w:rsidR="00A24D38" w:rsidRPr="00546EE3" w:rsidRDefault="00A24D38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223A0019" w14:textId="77777777" w:rsidR="00A24D38" w:rsidRPr="00546EE3" w:rsidRDefault="00A24D38" w:rsidP="00546EE3">
            <w:pPr>
              <w:pStyle w:val="Tabletext"/>
            </w:pPr>
            <w:r w:rsidRPr="00546EE3">
              <w:t>Is a member of a couple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262273C2" w14:textId="77777777" w:rsidR="00A24D38" w:rsidRPr="00546EE3" w:rsidRDefault="00C87BBE" w:rsidP="00546EE3">
            <w:pPr>
              <w:pStyle w:val="Tabletext"/>
            </w:pPr>
            <w:r w:rsidRPr="00546EE3">
              <w:rPr>
                <w:color w:val="000000"/>
              </w:rPr>
              <w:t>$652.60</w:t>
            </w:r>
          </w:p>
        </w:tc>
      </w:tr>
      <w:tr w:rsidR="00A24D38" w:rsidRPr="00546EE3" w14:paraId="29F735E5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5D8BB066" w14:textId="77777777" w:rsidR="00A24D38" w:rsidRPr="00546EE3" w:rsidRDefault="00A24D38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12" w:space="0" w:color="000000"/>
            </w:tcBorders>
          </w:tcPr>
          <w:p w14:paraId="52FB33A3" w14:textId="77777777" w:rsidR="00A24D38" w:rsidRPr="00546EE3" w:rsidRDefault="00A24D38" w:rsidP="00546EE3">
            <w:pPr>
              <w:pStyle w:val="Tabletext"/>
            </w:pPr>
            <w:r w:rsidRPr="00546EE3">
              <w:t>Is not a member of a couple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09F8D45A" w14:textId="77777777" w:rsidR="00A24D38" w:rsidRPr="00546EE3" w:rsidRDefault="00C87BBE" w:rsidP="00546EE3">
            <w:pPr>
              <w:pStyle w:val="Tabletext"/>
            </w:pPr>
            <w:r w:rsidRPr="00546EE3">
              <w:rPr>
                <w:color w:val="000000"/>
              </w:rPr>
              <w:t>$711.90</w:t>
            </w:r>
          </w:p>
        </w:tc>
      </w:tr>
    </w:tbl>
    <w:p w14:paraId="0BDB6AAF" w14:textId="77777777" w:rsidR="00EF3AA1" w:rsidRPr="00546EE3" w:rsidRDefault="0046392A" w:rsidP="00546EE3">
      <w:pPr>
        <w:pStyle w:val="ActHead8"/>
      </w:pPr>
      <w:bookmarkStart w:id="24" w:name="_Toc142563749"/>
      <w:bookmarkEnd w:id="23"/>
      <w:r w:rsidRPr="00546EE3">
        <w:t>Division 4</w:t>
      </w:r>
      <w:r w:rsidR="00EF3AA1" w:rsidRPr="00546EE3">
        <w:t>—Jobseeker payment</w:t>
      </w:r>
      <w:bookmarkEnd w:id="24"/>
    </w:p>
    <w:p w14:paraId="7B9882E7" w14:textId="77777777" w:rsidR="00EF3AA1" w:rsidRPr="00546EE3" w:rsidRDefault="00EF3AA1" w:rsidP="00546EE3">
      <w:pPr>
        <w:pStyle w:val="ActHead9"/>
      </w:pPr>
      <w:bookmarkStart w:id="25" w:name="_Toc142563750"/>
      <w:r w:rsidRPr="00546EE3">
        <w:t>Social Security Act 1991</w:t>
      </w:r>
      <w:bookmarkEnd w:id="25"/>
    </w:p>
    <w:p w14:paraId="24E2D520" w14:textId="77777777" w:rsidR="00796E7E" w:rsidRPr="00546EE3" w:rsidRDefault="00E56C60" w:rsidP="00546EE3">
      <w:pPr>
        <w:pStyle w:val="ItemHead"/>
      </w:pPr>
      <w:r w:rsidRPr="00546EE3">
        <w:t>8</w:t>
      </w:r>
      <w:r w:rsidR="00796E7E" w:rsidRPr="00546EE3">
        <w:t xml:space="preserve">  Point 1068</w:t>
      </w:r>
      <w:r w:rsidR="00546EE3">
        <w:noBreakHyphen/>
      </w:r>
      <w:r w:rsidR="00796E7E" w:rsidRPr="00546EE3">
        <w:t>B1 (table B)</w:t>
      </w:r>
    </w:p>
    <w:p w14:paraId="2D16F42F" w14:textId="77777777" w:rsidR="00796E7E" w:rsidRPr="00546EE3" w:rsidRDefault="00796E7E" w:rsidP="00546EE3">
      <w:pPr>
        <w:pStyle w:val="Item"/>
      </w:pPr>
      <w:r w:rsidRPr="00546EE3">
        <w:t>Repeal the table (not including the notes), substitute:</w:t>
      </w:r>
    </w:p>
    <w:p w14:paraId="64A27475" w14:textId="77777777" w:rsidR="00A72C93" w:rsidRPr="00546EE3" w:rsidRDefault="00A72C93" w:rsidP="00546EE3">
      <w:pPr>
        <w:pStyle w:val="Tabletext"/>
      </w:pPr>
      <w:bookmarkStart w:id="26" w:name="_Hlk70500763"/>
    </w:p>
    <w:tbl>
      <w:tblPr>
        <w:tblW w:w="5954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134"/>
        <w:gridCol w:w="2203"/>
        <w:gridCol w:w="1360"/>
        <w:gridCol w:w="1257"/>
      </w:tblGrid>
      <w:tr w:rsidR="00A72C93" w:rsidRPr="00546EE3" w14:paraId="7805E272" w14:textId="77777777" w:rsidTr="007E1BFE">
        <w:trPr>
          <w:tblHeader/>
        </w:trPr>
        <w:tc>
          <w:tcPr>
            <w:tcW w:w="595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475A8DFC" w14:textId="77777777" w:rsidR="00A72C93" w:rsidRPr="00546EE3" w:rsidRDefault="00A72C93" w:rsidP="00724E86">
            <w:pPr>
              <w:pStyle w:val="TableHeading"/>
            </w:pPr>
            <w:r w:rsidRPr="00546EE3">
              <w:t>Table B—Maximum basic rates</w:t>
            </w:r>
          </w:p>
        </w:tc>
      </w:tr>
      <w:tr w:rsidR="00A72C93" w:rsidRPr="00546EE3" w14:paraId="2A1A86CC" w14:textId="77777777" w:rsidTr="007E1BFE">
        <w:trPr>
          <w:tblHeader/>
        </w:trPr>
        <w:tc>
          <w:tcPr>
            <w:tcW w:w="1134" w:type="dxa"/>
          </w:tcPr>
          <w:p w14:paraId="14CD30D1" w14:textId="77777777" w:rsidR="00A72C93" w:rsidRPr="00546EE3" w:rsidRDefault="00A72C93" w:rsidP="00724E86">
            <w:pPr>
              <w:pStyle w:val="TableHeading"/>
            </w:pPr>
            <w:r w:rsidRPr="00546EE3">
              <w:t>Column 1</w:t>
            </w:r>
          </w:p>
        </w:tc>
        <w:tc>
          <w:tcPr>
            <w:tcW w:w="2203" w:type="dxa"/>
          </w:tcPr>
          <w:p w14:paraId="1ED69014" w14:textId="77777777" w:rsidR="00A72C93" w:rsidRPr="00546EE3" w:rsidRDefault="00A72C93" w:rsidP="00724E86">
            <w:pPr>
              <w:pStyle w:val="TableHeading"/>
            </w:pPr>
            <w:r w:rsidRPr="00546EE3">
              <w:t>Column 2</w:t>
            </w:r>
          </w:p>
        </w:tc>
        <w:tc>
          <w:tcPr>
            <w:tcW w:w="2617" w:type="dxa"/>
            <w:gridSpan w:val="2"/>
            <w:tcBorders>
              <w:bottom w:val="single" w:sz="6" w:space="0" w:color="auto"/>
            </w:tcBorders>
          </w:tcPr>
          <w:p w14:paraId="2862140D" w14:textId="77777777" w:rsidR="00A72C93" w:rsidRPr="00546EE3" w:rsidRDefault="00A72C93" w:rsidP="00724E86">
            <w:pPr>
              <w:pStyle w:val="TableHeading"/>
            </w:pPr>
            <w:r w:rsidRPr="00546EE3">
              <w:t>Column 3</w:t>
            </w:r>
          </w:p>
          <w:p w14:paraId="55A806D2" w14:textId="77777777" w:rsidR="00A72C93" w:rsidRPr="00546EE3" w:rsidRDefault="00A72C93" w:rsidP="00724E86">
            <w:pPr>
              <w:pStyle w:val="TableHeading"/>
            </w:pPr>
            <w:r w:rsidRPr="00546EE3">
              <w:t>Rate</w:t>
            </w:r>
          </w:p>
        </w:tc>
      </w:tr>
      <w:tr w:rsidR="00A72C93" w:rsidRPr="00546EE3" w14:paraId="6D99FD6B" w14:textId="77777777" w:rsidTr="007E1BFE">
        <w:trPr>
          <w:tblHeader/>
        </w:trPr>
        <w:tc>
          <w:tcPr>
            <w:tcW w:w="1134" w:type="dxa"/>
            <w:tcBorders>
              <w:bottom w:val="single" w:sz="12" w:space="0" w:color="auto"/>
            </w:tcBorders>
          </w:tcPr>
          <w:p w14:paraId="56B21826" w14:textId="77777777" w:rsidR="00A72C93" w:rsidRPr="00546EE3" w:rsidRDefault="00A72C93" w:rsidP="00724E86">
            <w:pPr>
              <w:pStyle w:val="TableHeading"/>
            </w:pPr>
            <w:r w:rsidRPr="00546EE3">
              <w:t>Item</w:t>
            </w: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14:paraId="0955540F" w14:textId="77777777" w:rsidR="00A72C93" w:rsidRPr="00546EE3" w:rsidRDefault="00A72C93" w:rsidP="00724E86">
            <w:pPr>
              <w:pStyle w:val="TableHeading"/>
            </w:pPr>
            <w:r w:rsidRPr="00546EE3">
              <w:t>Person’s family situation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14:paraId="2986664B" w14:textId="77777777" w:rsidR="00A72C93" w:rsidRPr="00546EE3" w:rsidRDefault="00A72C93" w:rsidP="00724E86">
            <w:pPr>
              <w:pStyle w:val="TableHeading"/>
            </w:pPr>
            <w:r w:rsidRPr="00546EE3">
              <w:t>Column 3A</w:t>
            </w:r>
          </w:p>
          <w:p w14:paraId="240F107B" w14:textId="77777777" w:rsidR="00A72C93" w:rsidRPr="00546EE3" w:rsidRDefault="00A72C93" w:rsidP="00724E86">
            <w:pPr>
              <w:pStyle w:val="TableHeading"/>
            </w:pPr>
            <w:r w:rsidRPr="00546EE3">
              <w:t>Person with dependent child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14:paraId="70F8123A" w14:textId="77777777" w:rsidR="00A72C93" w:rsidRPr="00546EE3" w:rsidRDefault="00A72C93" w:rsidP="00724E86">
            <w:pPr>
              <w:pStyle w:val="TableHeading"/>
            </w:pPr>
            <w:r w:rsidRPr="00546EE3">
              <w:t>Column 3B</w:t>
            </w:r>
          </w:p>
          <w:p w14:paraId="77E02936" w14:textId="77777777" w:rsidR="00A72C93" w:rsidRPr="00546EE3" w:rsidRDefault="00A72C93" w:rsidP="00724E86">
            <w:pPr>
              <w:pStyle w:val="TableHeading"/>
            </w:pPr>
            <w:r w:rsidRPr="00546EE3">
              <w:t>Person without dependent child</w:t>
            </w:r>
          </w:p>
        </w:tc>
      </w:tr>
      <w:tr w:rsidR="00A72C93" w:rsidRPr="00546EE3" w14:paraId="038F2315" w14:textId="77777777" w:rsidTr="007E1BFE"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9BD500" w14:textId="77777777" w:rsidR="00A72C93" w:rsidRPr="00546EE3" w:rsidRDefault="00A72C93" w:rsidP="00546EE3">
            <w:pPr>
              <w:pStyle w:val="Tabletext"/>
            </w:pPr>
            <w:r w:rsidRPr="00546EE3">
              <w:t>4A</w:t>
            </w:r>
          </w:p>
        </w:tc>
        <w:tc>
          <w:tcPr>
            <w:tcW w:w="220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04746D4" w14:textId="77777777" w:rsidR="00A72C93" w:rsidRPr="00546EE3" w:rsidRDefault="00A72C93" w:rsidP="00546EE3">
            <w:pPr>
              <w:pStyle w:val="Tabletext"/>
            </w:pPr>
            <w:r w:rsidRPr="00546EE3">
              <w:t>Not member of couple and person:</w:t>
            </w:r>
          </w:p>
          <w:p w14:paraId="09750717" w14:textId="77777777" w:rsidR="00A72C93" w:rsidRPr="00546EE3" w:rsidRDefault="00A72C93" w:rsidP="00546EE3">
            <w:pPr>
              <w:pStyle w:val="Tablea"/>
            </w:pPr>
            <w:r w:rsidRPr="00546EE3">
              <w:t>(a) receives jobseeker payment; and</w:t>
            </w:r>
          </w:p>
          <w:p w14:paraId="699DA930" w14:textId="77777777" w:rsidR="00A72C93" w:rsidRPr="00546EE3" w:rsidRDefault="00A72C93" w:rsidP="00546EE3">
            <w:pPr>
              <w:pStyle w:val="Tablea"/>
            </w:pPr>
            <w:r w:rsidRPr="00546EE3">
              <w:t xml:space="preserve">(b) has not turned </w:t>
            </w:r>
            <w:r w:rsidR="00E632D7" w:rsidRPr="00546EE3">
              <w:t>55</w:t>
            </w:r>
          </w:p>
        </w:tc>
        <w:tc>
          <w:tcPr>
            <w:tcW w:w="13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0707A3E" w14:textId="77777777" w:rsidR="00A72C93" w:rsidRPr="00546EE3" w:rsidRDefault="00D57306" w:rsidP="00546EE3">
            <w:pPr>
              <w:pStyle w:val="Tabletext"/>
            </w:pPr>
            <w:r w:rsidRPr="00546EE3">
              <w:rPr>
                <w:color w:val="000000"/>
              </w:rPr>
              <w:t>$</w:t>
            </w:r>
            <w:r w:rsidR="008E6BEE" w:rsidRPr="00546EE3">
              <w:rPr>
                <w:color w:val="000000"/>
              </w:rPr>
              <w:t>785.20</w:t>
            </w:r>
          </w:p>
        </w:tc>
        <w:tc>
          <w:tcPr>
            <w:tcW w:w="12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0E7443" w14:textId="77777777" w:rsidR="00A72C93" w:rsidRPr="00546EE3" w:rsidRDefault="008E6BEE" w:rsidP="00546EE3">
            <w:pPr>
              <w:pStyle w:val="Tabletext"/>
            </w:pPr>
            <w:r w:rsidRPr="00546EE3">
              <w:rPr>
                <w:color w:val="000000"/>
              </w:rPr>
              <w:t>$733.10</w:t>
            </w:r>
          </w:p>
        </w:tc>
      </w:tr>
      <w:tr w:rsidR="00A72C93" w:rsidRPr="00546EE3" w14:paraId="6E29FAC6" w14:textId="77777777" w:rsidTr="007E1BFE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18FF5" w14:textId="77777777" w:rsidR="00A72C93" w:rsidRPr="00546EE3" w:rsidRDefault="00A72C93" w:rsidP="00546EE3">
            <w:pPr>
              <w:pStyle w:val="Tabletext"/>
            </w:pPr>
            <w:r w:rsidRPr="00546EE3">
              <w:t>4B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6DBD" w14:textId="77777777" w:rsidR="00A72C93" w:rsidRPr="00546EE3" w:rsidRDefault="00A72C93" w:rsidP="00546EE3">
            <w:pPr>
              <w:pStyle w:val="Tabletext"/>
            </w:pPr>
            <w:r w:rsidRPr="00546EE3">
              <w:t>Not member of couple and person:</w:t>
            </w:r>
          </w:p>
          <w:p w14:paraId="2C4ACD4B" w14:textId="77777777" w:rsidR="00A72C93" w:rsidRPr="00546EE3" w:rsidRDefault="00A72C93" w:rsidP="00546EE3">
            <w:pPr>
              <w:pStyle w:val="Tablea"/>
            </w:pPr>
            <w:r w:rsidRPr="00546EE3">
              <w:t>(a) receives jobseeker payment; and</w:t>
            </w:r>
          </w:p>
          <w:p w14:paraId="4CB283B9" w14:textId="77777777" w:rsidR="00A72C93" w:rsidRPr="00546EE3" w:rsidRDefault="00A72C93" w:rsidP="00546EE3">
            <w:pPr>
              <w:pStyle w:val="Tablea"/>
            </w:pPr>
            <w:r w:rsidRPr="00546EE3">
              <w:t xml:space="preserve">(b) has turned </w:t>
            </w:r>
            <w:r w:rsidR="00E632D7" w:rsidRPr="00546EE3">
              <w:t>55</w:t>
            </w:r>
            <w:r w:rsidRPr="00546EE3">
              <w:t>; and</w:t>
            </w:r>
          </w:p>
          <w:p w14:paraId="77742300" w14:textId="77777777" w:rsidR="00A72C93" w:rsidRPr="00546EE3" w:rsidRDefault="00A72C93" w:rsidP="00546EE3">
            <w:pPr>
              <w:pStyle w:val="Tablea"/>
            </w:pPr>
            <w:r w:rsidRPr="00546EE3">
              <w:t>(c) has not been receiving one, or a combination, of social security pension or social security benefit or service pension, income support supplement or veteran payment for a continuous period of at least 9 months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FAC30" w14:textId="77777777" w:rsidR="00A72C93" w:rsidRPr="00546EE3" w:rsidRDefault="008E6BEE" w:rsidP="00546EE3">
            <w:pPr>
              <w:pStyle w:val="Tabletext"/>
            </w:pPr>
            <w:r w:rsidRPr="00546EE3">
              <w:rPr>
                <w:color w:val="000000"/>
              </w:rPr>
              <w:t>$785.20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D8A94" w14:textId="77777777" w:rsidR="00A72C93" w:rsidRPr="00546EE3" w:rsidRDefault="008E6BEE" w:rsidP="00546EE3">
            <w:pPr>
              <w:pStyle w:val="Tabletext"/>
            </w:pPr>
            <w:r w:rsidRPr="00546EE3">
              <w:rPr>
                <w:color w:val="000000"/>
              </w:rPr>
              <w:t>$733.10</w:t>
            </w:r>
          </w:p>
        </w:tc>
      </w:tr>
      <w:tr w:rsidR="00A72C93" w:rsidRPr="00546EE3" w14:paraId="48D61A04" w14:textId="77777777" w:rsidTr="007E1BFE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B8661CF" w14:textId="77777777" w:rsidR="00A72C93" w:rsidRPr="00546EE3" w:rsidRDefault="00A72C93" w:rsidP="00546EE3">
            <w:pPr>
              <w:pStyle w:val="Tabletext"/>
            </w:pPr>
            <w:r w:rsidRPr="00546EE3">
              <w:t>5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D632F5F" w14:textId="77777777" w:rsidR="00A72C93" w:rsidRPr="00546EE3" w:rsidRDefault="00A72C93" w:rsidP="00546EE3">
            <w:pPr>
              <w:pStyle w:val="Tabletext"/>
            </w:pPr>
            <w:r w:rsidRPr="00546EE3">
              <w:t>Not member of couple and person:</w:t>
            </w:r>
          </w:p>
          <w:p w14:paraId="711D1BF0" w14:textId="77777777" w:rsidR="00A72C93" w:rsidRPr="00546EE3" w:rsidRDefault="00A72C93" w:rsidP="00546EE3">
            <w:pPr>
              <w:pStyle w:val="Tablea"/>
            </w:pPr>
            <w:r w:rsidRPr="00546EE3">
              <w:t xml:space="preserve">(a) has turned </w:t>
            </w:r>
            <w:r w:rsidR="00E632D7" w:rsidRPr="00546EE3">
              <w:t>55</w:t>
            </w:r>
            <w:r w:rsidRPr="00546EE3">
              <w:t>; and</w:t>
            </w:r>
          </w:p>
          <w:p w14:paraId="04C5AA85" w14:textId="77777777" w:rsidR="00A72C93" w:rsidRPr="00546EE3" w:rsidRDefault="00A72C93" w:rsidP="00546EE3">
            <w:pPr>
              <w:pStyle w:val="Tablea"/>
            </w:pPr>
            <w:r w:rsidRPr="00546EE3">
              <w:t>(b) has been receiving one, or a combination, of social security pension or social security benefit or service pension or income support supplement for a continuous period of at least 9 months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E2B6C2F" w14:textId="77777777" w:rsidR="00A72C93" w:rsidRPr="00546EE3" w:rsidRDefault="00AF53D3" w:rsidP="00546EE3">
            <w:pPr>
              <w:pStyle w:val="Tabletext"/>
            </w:pPr>
            <w:r w:rsidRPr="00546EE3">
              <w:rPr>
                <w:color w:val="000000"/>
              </w:rPr>
              <w:t>$785.20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2E225EF" w14:textId="77777777" w:rsidR="00A72C93" w:rsidRPr="00546EE3" w:rsidRDefault="00AF53D3" w:rsidP="00546EE3">
            <w:pPr>
              <w:pStyle w:val="Tabletext"/>
            </w:pPr>
            <w:r w:rsidRPr="00546EE3">
              <w:rPr>
                <w:color w:val="000000"/>
              </w:rPr>
              <w:t>$785.20</w:t>
            </w:r>
          </w:p>
        </w:tc>
      </w:tr>
      <w:tr w:rsidR="00A72C93" w:rsidRPr="00546EE3" w14:paraId="46A6A972" w14:textId="77777777" w:rsidTr="007E1BFE"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0DD46" w14:textId="77777777" w:rsidR="00A72C93" w:rsidRPr="00546EE3" w:rsidRDefault="00A72C93" w:rsidP="00546EE3">
            <w:pPr>
              <w:pStyle w:val="Tabletext"/>
            </w:pPr>
            <w:r w:rsidRPr="00546EE3">
              <w:t>7</w:t>
            </w:r>
          </w:p>
        </w:tc>
        <w:tc>
          <w:tcPr>
            <w:tcW w:w="22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5ADC2" w14:textId="77777777" w:rsidR="00A72C93" w:rsidRPr="00546EE3" w:rsidRDefault="00A72C93" w:rsidP="00546EE3">
            <w:pPr>
              <w:pStyle w:val="Tabletext"/>
            </w:pPr>
            <w:r w:rsidRPr="00546EE3">
              <w:t>Partnered</w:t>
            </w:r>
          </w:p>
        </w:tc>
        <w:tc>
          <w:tcPr>
            <w:tcW w:w="1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7B177" w14:textId="77777777" w:rsidR="00A72C93" w:rsidRPr="00546EE3" w:rsidRDefault="00AF53D3" w:rsidP="00546EE3">
            <w:pPr>
              <w:pStyle w:val="Tabletext"/>
            </w:pPr>
            <w:r w:rsidRPr="00546EE3">
              <w:rPr>
                <w:color w:val="000000"/>
              </w:rPr>
              <w:t>$671.20</w:t>
            </w: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FC85E" w14:textId="77777777" w:rsidR="00A72C93" w:rsidRPr="00546EE3" w:rsidRDefault="00AF53D3" w:rsidP="00546EE3">
            <w:pPr>
              <w:pStyle w:val="Tabletext"/>
            </w:pPr>
            <w:r w:rsidRPr="00546EE3">
              <w:rPr>
                <w:color w:val="000000"/>
              </w:rPr>
              <w:t>$671.20</w:t>
            </w:r>
          </w:p>
        </w:tc>
      </w:tr>
      <w:tr w:rsidR="00552625" w:rsidRPr="00546EE3" w14:paraId="10AFA5BD" w14:textId="77777777" w:rsidTr="007E1BFE"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F5874" w14:textId="77777777" w:rsidR="00552625" w:rsidRPr="00546EE3" w:rsidRDefault="00552625" w:rsidP="00546EE3">
            <w:pPr>
              <w:pStyle w:val="Tabletext"/>
            </w:pPr>
            <w:r w:rsidRPr="00546EE3">
              <w:t>9</w:t>
            </w:r>
          </w:p>
        </w:tc>
        <w:tc>
          <w:tcPr>
            <w:tcW w:w="22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B10C0C" w14:textId="77777777" w:rsidR="00552625" w:rsidRPr="00546EE3" w:rsidRDefault="00552625" w:rsidP="00546EE3">
            <w:pPr>
              <w:pStyle w:val="Tabletext"/>
            </w:pPr>
            <w:r w:rsidRPr="00546EE3">
              <w:t>Member of illness separated couple</w:t>
            </w:r>
          </w:p>
        </w:tc>
        <w:tc>
          <w:tcPr>
            <w:tcW w:w="1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7DACB" w14:textId="77777777" w:rsidR="00552625" w:rsidRPr="00546EE3" w:rsidRDefault="00552625" w:rsidP="00546EE3">
            <w:pPr>
              <w:pStyle w:val="Tabletext"/>
            </w:pPr>
            <w:r w:rsidRPr="00546EE3">
              <w:rPr>
                <w:color w:val="000000"/>
              </w:rPr>
              <w:t>$785.20</w:t>
            </w: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14B3A" w14:textId="77777777" w:rsidR="00552625" w:rsidRPr="00546EE3" w:rsidRDefault="00552625" w:rsidP="00546EE3">
            <w:pPr>
              <w:pStyle w:val="Tabletext"/>
            </w:pPr>
            <w:r w:rsidRPr="00546EE3">
              <w:rPr>
                <w:color w:val="000000"/>
              </w:rPr>
              <w:t>$785.20</w:t>
            </w:r>
          </w:p>
        </w:tc>
      </w:tr>
      <w:tr w:rsidR="00552625" w:rsidRPr="00546EE3" w14:paraId="7E33B283" w14:textId="77777777" w:rsidTr="007E1BFE"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3D75F821" w14:textId="77777777" w:rsidR="00552625" w:rsidRPr="00546EE3" w:rsidRDefault="00552625" w:rsidP="00546EE3">
            <w:pPr>
              <w:pStyle w:val="Tabletext"/>
            </w:pPr>
            <w:r w:rsidRPr="00546EE3">
              <w:t>11</w:t>
            </w:r>
          </w:p>
        </w:tc>
        <w:tc>
          <w:tcPr>
            <w:tcW w:w="2203" w:type="dxa"/>
            <w:tcBorders>
              <w:top w:val="single" w:sz="2" w:space="0" w:color="auto"/>
              <w:bottom w:val="single" w:sz="12" w:space="0" w:color="auto"/>
            </w:tcBorders>
          </w:tcPr>
          <w:p w14:paraId="71BCE1AC" w14:textId="77777777" w:rsidR="00552625" w:rsidRPr="00546EE3" w:rsidRDefault="00552625" w:rsidP="00546EE3">
            <w:pPr>
              <w:pStyle w:val="Tabletext"/>
            </w:pPr>
            <w:r w:rsidRPr="00546EE3">
              <w:t>Partnered (partner in gaol)</w:t>
            </w:r>
          </w:p>
        </w:tc>
        <w:tc>
          <w:tcPr>
            <w:tcW w:w="1360" w:type="dxa"/>
            <w:tcBorders>
              <w:top w:val="single" w:sz="2" w:space="0" w:color="auto"/>
              <w:bottom w:val="single" w:sz="12" w:space="0" w:color="auto"/>
            </w:tcBorders>
          </w:tcPr>
          <w:p w14:paraId="762A6962" w14:textId="77777777" w:rsidR="00552625" w:rsidRPr="00546EE3" w:rsidRDefault="00552625" w:rsidP="00546EE3">
            <w:pPr>
              <w:pStyle w:val="Tabletext"/>
            </w:pPr>
            <w:r w:rsidRPr="00546EE3">
              <w:rPr>
                <w:color w:val="000000"/>
              </w:rPr>
              <w:t>$785.20</w:t>
            </w:r>
          </w:p>
        </w:tc>
        <w:tc>
          <w:tcPr>
            <w:tcW w:w="1257" w:type="dxa"/>
            <w:tcBorders>
              <w:top w:val="single" w:sz="2" w:space="0" w:color="auto"/>
              <w:bottom w:val="single" w:sz="12" w:space="0" w:color="auto"/>
            </w:tcBorders>
          </w:tcPr>
          <w:p w14:paraId="5419D600" w14:textId="77777777" w:rsidR="00552625" w:rsidRPr="00546EE3" w:rsidRDefault="00552625" w:rsidP="00546EE3">
            <w:pPr>
              <w:pStyle w:val="Tabletext"/>
            </w:pPr>
            <w:r w:rsidRPr="00546EE3">
              <w:rPr>
                <w:color w:val="000000"/>
              </w:rPr>
              <w:t>$785.20</w:t>
            </w:r>
          </w:p>
        </w:tc>
      </w:tr>
    </w:tbl>
    <w:p w14:paraId="205436BD" w14:textId="77777777" w:rsidR="00EF3AA1" w:rsidRPr="00546EE3" w:rsidRDefault="0046392A" w:rsidP="00546EE3">
      <w:pPr>
        <w:pStyle w:val="ActHead8"/>
      </w:pPr>
      <w:bookmarkStart w:id="27" w:name="_Toc142563751"/>
      <w:bookmarkEnd w:id="26"/>
      <w:r w:rsidRPr="00546EE3">
        <w:t>Division 5</w:t>
      </w:r>
      <w:r w:rsidR="00EF3AA1" w:rsidRPr="00546EE3">
        <w:t>—Parenting payment (partnered)</w:t>
      </w:r>
      <w:bookmarkEnd w:id="27"/>
    </w:p>
    <w:p w14:paraId="59C4C0E8" w14:textId="77777777" w:rsidR="00EF3AA1" w:rsidRPr="00546EE3" w:rsidRDefault="00EF3AA1" w:rsidP="00546EE3">
      <w:pPr>
        <w:pStyle w:val="ActHead9"/>
      </w:pPr>
      <w:bookmarkStart w:id="28" w:name="_Toc142563752"/>
      <w:r w:rsidRPr="00546EE3">
        <w:t>Social Security Act 1991</w:t>
      </w:r>
      <w:bookmarkEnd w:id="28"/>
    </w:p>
    <w:p w14:paraId="6C2972B9" w14:textId="77777777" w:rsidR="008938A9" w:rsidRPr="00546EE3" w:rsidRDefault="00E56C60" w:rsidP="00546EE3">
      <w:pPr>
        <w:pStyle w:val="ItemHead"/>
      </w:pPr>
      <w:r w:rsidRPr="00546EE3">
        <w:t>9</w:t>
      </w:r>
      <w:r w:rsidR="008938A9" w:rsidRPr="00546EE3">
        <w:t xml:space="preserve">  Point 1068B</w:t>
      </w:r>
      <w:r w:rsidR="00546EE3">
        <w:noBreakHyphen/>
      </w:r>
      <w:r w:rsidR="008938A9" w:rsidRPr="00546EE3">
        <w:t>C2 (table C)</w:t>
      </w:r>
    </w:p>
    <w:p w14:paraId="0D23195F" w14:textId="77777777" w:rsidR="008938A9" w:rsidRPr="00546EE3" w:rsidRDefault="008938A9" w:rsidP="00546EE3">
      <w:pPr>
        <w:pStyle w:val="Item"/>
      </w:pPr>
      <w:r w:rsidRPr="00546EE3">
        <w:t>Repeal the table (not including the notes), substitute:</w:t>
      </w:r>
    </w:p>
    <w:p w14:paraId="16911639" w14:textId="77777777" w:rsidR="008938A9" w:rsidRPr="00546EE3" w:rsidRDefault="008938A9" w:rsidP="00546EE3">
      <w:pPr>
        <w:pStyle w:val="Tabletext"/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134"/>
        <w:gridCol w:w="3402"/>
        <w:gridCol w:w="1418"/>
      </w:tblGrid>
      <w:tr w:rsidR="008938A9" w:rsidRPr="00546EE3" w14:paraId="5B66635F" w14:textId="77777777" w:rsidTr="007E1BFE">
        <w:trPr>
          <w:cantSplit/>
          <w:tblHeader/>
        </w:trPr>
        <w:tc>
          <w:tcPr>
            <w:tcW w:w="5954" w:type="dxa"/>
            <w:gridSpan w:val="3"/>
            <w:tcBorders>
              <w:top w:val="single" w:sz="12" w:space="0" w:color="000000"/>
            </w:tcBorders>
          </w:tcPr>
          <w:p w14:paraId="570E51D6" w14:textId="77777777" w:rsidR="008938A9" w:rsidRPr="00546EE3" w:rsidRDefault="008938A9" w:rsidP="00546EE3">
            <w:pPr>
              <w:pStyle w:val="TableHeading"/>
            </w:pPr>
            <w:bookmarkStart w:id="29" w:name="_Hlk70501080"/>
            <w:r w:rsidRPr="00546EE3">
              <w:t>Table C—Maximum basic rates</w:t>
            </w:r>
          </w:p>
        </w:tc>
      </w:tr>
      <w:tr w:rsidR="008938A9" w:rsidRPr="00546EE3" w14:paraId="20109389" w14:textId="77777777" w:rsidTr="007E1BFE">
        <w:trPr>
          <w:cantSplit/>
          <w:tblHeader/>
        </w:trPr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01FF0B2F" w14:textId="77777777" w:rsidR="008938A9" w:rsidRPr="00546EE3" w:rsidRDefault="008938A9" w:rsidP="00546EE3">
            <w:pPr>
              <w:pStyle w:val="TableHeading"/>
            </w:pPr>
            <w:r w:rsidRPr="00546EE3">
              <w:t>Column 1</w:t>
            </w:r>
          </w:p>
          <w:p w14:paraId="305CAB1E" w14:textId="77777777" w:rsidR="008938A9" w:rsidRPr="00546EE3" w:rsidRDefault="008938A9" w:rsidP="00546EE3">
            <w:pPr>
              <w:pStyle w:val="TableHeading"/>
            </w:pPr>
            <w:r w:rsidRPr="00546EE3">
              <w:t>Item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12" w:space="0" w:color="000000"/>
            </w:tcBorders>
          </w:tcPr>
          <w:p w14:paraId="6E1D7BB5" w14:textId="77777777" w:rsidR="008938A9" w:rsidRPr="00546EE3" w:rsidRDefault="008938A9" w:rsidP="00546EE3">
            <w:pPr>
              <w:pStyle w:val="TableHeading"/>
            </w:pPr>
            <w:r w:rsidRPr="00546EE3">
              <w:t>Column 2</w:t>
            </w:r>
          </w:p>
          <w:p w14:paraId="7C1FCF7A" w14:textId="77777777" w:rsidR="008938A9" w:rsidRPr="00546EE3" w:rsidRDefault="008938A9" w:rsidP="00546EE3">
            <w:pPr>
              <w:pStyle w:val="TableHeading"/>
            </w:pPr>
            <w:r w:rsidRPr="00546EE3">
              <w:t>Person’s family situation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</w:tcBorders>
          </w:tcPr>
          <w:p w14:paraId="6B677DEB" w14:textId="77777777" w:rsidR="008938A9" w:rsidRPr="00546EE3" w:rsidRDefault="008938A9" w:rsidP="00546EE3">
            <w:pPr>
              <w:pStyle w:val="TableHeading"/>
            </w:pPr>
            <w:r w:rsidRPr="00546EE3">
              <w:t>Column 3</w:t>
            </w:r>
          </w:p>
          <w:p w14:paraId="7C569149" w14:textId="77777777" w:rsidR="008938A9" w:rsidRPr="00546EE3" w:rsidRDefault="008938A9" w:rsidP="00546EE3">
            <w:pPr>
              <w:pStyle w:val="TableHeading"/>
            </w:pPr>
            <w:r w:rsidRPr="00546EE3">
              <w:t>Rate</w:t>
            </w:r>
          </w:p>
        </w:tc>
      </w:tr>
      <w:tr w:rsidR="002717FF" w:rsidRPr="00546EE3" w14:paraId="66D467D3" w14:textId="77777777" w:rsidTr="007E1BFE">
        <w:trPr>
          <w:cantSplit/>
        </w:trPr>
        <w:tc>
          <w:tcPr>
            <w:tcW w:w="1134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36F8A58B" w14:textId="77777777" w:rsidR="002717FF" w:rsidRPr="00546EE3" w:rsidRDefault="002717FF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7BF396DD" w14:textId="77777777" w:rsidR="002717FF" w:rsidRPr="00546EE3" w:rsidRDefault="002717FF" w:rsidP="00546EE3">
            <w:pPr>
              <w:pStyle w:val="Tabletext"/>
            </w:pPr>
            <w:r w:rsidRPr="00546EE3">
              <w:t xml:space="preserve">Person not covered by </w:t>
            </w:r>
            <w:r w:rsidR="002C232A" w:rsidRPr="00546EE3">
              <w:t>item 2</w:t>
            </w:r>
            <w:r w:rsidRPr="00546EE3">
              <w:t>, 3 or 4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4AEFA687" w14:textId="77777777" w:rsidR="002717FF" w:rsidRPr="00546EE3" w:rsidRDefault="002717FF" w:rsidP="00546EE3">
            <w:pPr>
              <w:pStyle w:val="Tabletext"/>
            </w:pPr>
            <w:r w:rsidRPr="00546EE3">
              <w:rPr>
                <w:color w:val="000000"/>
              </w:rPr>
              <w:t>$671.20</w:t>
            </w:r>
          </w:p>
        </w:tc>
      </w:tr>
      <w:tr w:rsidR="008938A9" w:rsidRPr="00546EE3" w14:paraId="3A3C5D81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0013C" w14:textId="77777777" w:rsidR="008938A9" w:rsidRPr="00546EE3" w:rsidRDefault="008938A9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C5719" w14:textId="77777777" w:rsidR="008938A9" w:rsidRPr="00546EE3" w:rsidRDefault="008938A9" w:rsidP="00546EE3">
            <w:pPr>
              <w:pStyle w:val="Tabletext"/>
            </w:pPr>
            <w:r w:rsidRPr="00546EE3">
              <w:t>Member of illness separated couple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6779" w14:textId="77777777" w:rsidR="008938A9" w:rsidRPr="00546EE3" w:rsidRDefault="002717FF" w:rsidP="00546EE3">
            <w:pPr>
              <w:pStyle w:val="Tabletext"/>
            </w:pPr>
            <w:r w:rsidRPr="00546EE3">
              <w:rPr>
                <w:color w:val="000000"/>
              </w:rPr>
              <w:t>$785.20</w:t>
            </w:r>
          </w:p>
        </w:tc>
      </w:tr>
      <w:tr w:rsidR="008938A9" w:rsidRPr="00546EE3" w14:paraId="2297FD7E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C01D2" w14:textId="77777777" w:rsidR="008938A9" w:rsidRPr="00546EE3" w:rsidRDefault="008938A9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E949A" w14:textId="77777777" w:rsidR="008938A9" w:rsidRPr="00546EE3" w:rsidRDefault="008938A9" w:rsidP="00546EE3">
            <w:pPr>
              <w:pStyle w:val="Tabletext"/>
            </w:pPr>
            <w:r w:rsidRPr="00546EE3">
              <w:t>Member of respite care couple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C471" w14:textId="77777777" w:rsidR="008938A9" w:rsidRPr="00546EE3" w:rsidRDefault="002717FF" w:rsidP="00546EE3">
            <w:pPr>
              <w:pStyle w:val="Tabletext"/>
            </w:pPr>
            <w:r w:rsidRPr="00546EE3">
              <w:rPr>
                <w:color w:val="000000"/>
              </w:rPr>
              <w:t>$785.20</w:t>
            </w:r>
          </w:p>
        </w:tc>
      </w:tr>
      <w:tr w:rsidR="008938A9" w:rsidRPr="00546EE3" w14:paraId="28B03BCB" w14:textId="77777777" w:rsidTr="007E1BFE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12" w:space="0" w:color="000000"/>
            </w:tcBorders>
          </w:tcPr>
          <w:p w14:paraId="3BE48777" w14:textId="77777777" w:rsidR="008938A9" w:rsidRPr="00546EE3" w:rsidRDefault="008938A9" w:rsidP="00546EE3">
            <w:pPr>
              <w:pStyle w:val="Tabletext"/>
            </w:pPr>
            <w:r w:rsidRPr="00546EE3">
              <w:t>4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000000"/>
            </w:tcBorders>
          </w:tcPr>
          <w:p w14:paraId="492DBF04" w14:textId="77777777" w:rsidR="008938A9" w:rsidRPr="00546EE3" w:rsidRDefault="008938A9" w:rsidP="00546EE3">
            <w:pPr>
              <w:pStyle w:val="Tabletext"/>
            </w:pPr>
            <w:r w:rsidRPr="00546EE3">
              <w:t>Partnered (partner in gaol)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000000"/>
            </w:tcBorders>
          </w:tcPr>
          <w:p w14:paraId="7B05CDAC" w14:textId="77777777" w:rsidR="008938A9" w:rsidRPr="00546EE3" w:rsidRDefault="002717FF" w:rsidP="00546EE3">
            <w:pPr>
              <w:pStyle w:val="Tabletext"/>
            </w:pPr>
            <w:r w:rsidRPr="00546EE3">
              <w:rPr>
                <w:color w:val="000000"/>
              </w:rPr>
              <w:t>$785.20</w:t>
            </w:r>
          </w:p>
        </w:tc>
      </w:tr>
    </w:tbl>
    <w:p w14:paraId="0BF29B6A" w14:textId="77777777" w:rsidR="00EF3AA1" w:rsidRPr="00546EE3" w:rsidRDefault="0046392A" w:rsidP="00546EE3">
      <w:pPr>
        <w:pStyle w:val="ActHead8"/>
      </w:pPr>
      <w:bookmarkStart w:id="30" w:name="_Toc142563753"/>
      <w:bookmarkEnd w:id="29"/>
      <w:r w:rsidRPr="00546EE3">
        <w:t>Division 6</w:t>
      </w:r>
      <w:r w:rsidR="00EF3AA1" w:rsidRPr="00546EE3">
        <w:t>—Application of amendments</w:t>
      </w:r>
      <w:bookmarkEnd w:id="30"/>
    </w:p>
    <w:p w14:paraId="7540DB9D" w14:textId="77777777" w:rsidR="0062339B" w:rsidRPr="00546EE3" w:rsidRDefault="00E56C60" w:rsidP="00546EE3">
      <w:pPr>
        <w:pStyle w:val="Transitional"/>
      </w:pPr>
      <w:r w:rsidRPr="00546EE3">
        <w:t>10</w:t>
      </w:r>
      <w:r w:rsidR="0062339B" w:rsidRPr="00546EE3">
        <w:t xml:space="preserve">  Application of amendments</w:t>
      </w:r>
    </w:p>
    <w:p w14:paraId="54361962" w14:textId="77777777" w:rsidR="00263849" w:rsidRPr="00546EE3" w:rsidRDefault="00263849" w:rsidP="00546EE3">
      <w:pPr>
        <w:pStyle w:val="Subitem"/>
      </w:pPr>
      <w:r w:rsidRPr="00546EE3">
        <w:t>(1)</w:t>
      </w:r>
      <w:r w:rsidRPr="00546EE3">
        <w:tab/>
        <w:t xml:space="preserve">The amendments of the </w:t>
      </w:r>
      <w:r w:rsidRPr="00546EE3">
        <w:rPr>
          <w:i/>
        </w:rPr>
        <w:t>Social Security Act 1991</w:t>
      </w:r>
      <w:r w:rsidRPr="00546EE3">
        <w:t xml:space="preserve"> made by this Part apply in relation to working out the following:</w:t>
      </w:r>
    </w:p>
    <w:p w14:paraId="3A78AE7A" w14:textId="77777777" w:rsidR="00263849" w:rsidRPr="00546EE3" w:rsidRDefault="00263849" w:rsidP="00546EE3">
      <w:pPr>
        <w:pStyle w:val="paragraph"/>
      </w:pPr>
      <w:r w:rsidRPr="00546EE3">
        <w:tab/>
        <w:t>(a)</w:t>
      </w:r>
      <w:r w:rsidRPr="00546EE3">
        <w:tab/>
        <w:t xml:space="preserve">the rate of a person’s disability support pension, youth allowance, austudy payment, jobseeker payment or benefit PP (partnered) for days occurring on or after </w:t>
      </w:r>
      <w:r w:rsidR="00123B53" w:rsidRPr="00546EE3">
        <w:t>20 September</w:t>
      </w:r>
      <w:r w:rsidRPr="00546EE3">
        <w:t xml:space="preserve"> 2023;</w:t>
      </w:r>
    </w:p>
    <w:p w14:paraId="42CA4B0C" w14:textId="77777777" w:rsidR="00263849" w:rsidRPr="00546EE3" w:rsidRDefault="00263849" w:rsidP="00546EE3">
      <w:pPr>
        <w:pStyle w:val="paragraph"/>
      </w:pPr>
      <w:r w:rsidRPr="00546EE3">
        <w:tab/>
        <w:t>(b)</w:t>
      </w:r>
      <w:r w:rsidRPr="00546EE3">
        <w:tab/>
        <w:t xml:space="preserve">the rate of a person’s farm household allowance under the </w:t>
      </w:r>
      <w:r w:rsidRPr="00546EE3">
        <w:rPr>
          <w:i/>
        </w:rPr>
        <w:t>Farm Household Support Act 2014</w:t>
      </w:r>
      <w:r w:rsidRPr="00546EE3">
        <w:t xml:space="preserve"> for days occurring on or after </w:t>
      </w:r>
      <w:r w:rsidR="00123B53" w:rsidRPr="00546EE3">
        <w:t>20 September</w:t>
      </w:r>
      <w:r w:rsidRPr="00546EE3">
        <w:t xml:space="preserve"> 2023.</w:t>
      </w:r>
    </w:p>
    <w:p w14:paraId="65ADE532" w14:textId="77777777" w:rsidR="00C60A36" w:rsidRPr="00546EE3" w:rsidRDefault="00C60A36" w:rsidP="00546EE3">
      <w:pPr>
        <w:pStyle w:val="Subitem"/>
      </w:pPr>
      <w:r w:rsidRPr="00546EE3">
        <w:t>(</w:t>
      </w:r>
      <w:r w:rsidR="008A7B41" w:rsidRPr="00546EE3">
        <w:t>2</w:t>
      </w:r>
      <w:r w:rsidRPr="00546EE3">
        <w:t>)</w:t>
      </w:r>
      <w:r w:rsidRPr="00546EE3">
        <w:tab/>
        <w:t>For the purposes of indexing an amount:</w:t>
      </w:r>
    </w:p>
    <w:p w14:paraId="5B3EA733" w14:textId="77777777" w:rsidR="00C60A36" w:rsidRPr="00546EE3" w:rsidRDefault="00C60A36" w:rsidP="00546EE3">
      <w:pPr>
        <w:pStyle w:val="paragraph"/>
      </w:pPr>
      <w:r w:rsidRPr="00546EE3">
        <w:tab/>
        <w:t>(a)</w:t>
      </w:r>
      <w:r w:rsidRPr="00546EE3">
        <w:tab/>
        <w:t xml:space="preserve">specified in a </w:t>
      </w:r>
      <w:r w:rsidR="00115A96" w:rsidRPr="00546EE3">
        <w:t xml:space="preserve">table </w:t>
      </w:r>
      <w:r w:rsidRPr="00546EE3">
        <w:t xml:space="preserve">of the </w:t>
      </w:r>
      <w:r w:rsidRPr="00546EE3">
        <w:rPr>
          <w:i/>
        </w:rPr>
        <w:t>Social Security Act 1991</w:t>
      </w:r>
      <w:r w:rsidRPr="00546EE3">
        <w:t xml:space="preserve"> </w:t>
      </w:r>
      <w:r w:rsidR="008A7B41" w:rsidRPr="00546EE3">
        <w:t xml:space="preserve">as </w:t>
      </w:r>
      <w:r w:rsidR="00115A96" w:rsidRPr="00546EE3">
        <w:t xml:space="preserve">substituted </w:t>
      </w:r>
      <w:r w:rsidRPr="00546EE3">
        <w:t>by an item of this Part; and</w:t>
      </w:r>
    </w:p>
    <w:p w14:paraId="0DA128EC" w14:textId="77777777" w:rsidR="00C60A36" w:rsidRPr="00546EE3" w:rsidRDefault="00C60A36" w:rsidP="00546EE3">
      <w:pPr>
        <w:pStyle w:val="paragraph"/>
      </w:pPr>
      <w:r w:rsidRPr="00546EE3">
        <w:tab/>
        <w:t>(b)</w:t>
      </w:r>
      <w:r w:rsidRPr="00546EE3">
        <w:tab/>
        <w:t>on the first indexation day for the amount that occurs</w:t>
      </w:r>
      <w:r w:rsidR="008A7B41" w:rsidRPr="00546EE3">
        <w:t xml:space="preserve"> </w:t>
      </w:r>
      <w:r w:rsidRPr="00546EE3">
        <w:t xml:space="preserve">after the </w:t>
      </w:r>
      <w:r w:rsidR="00327627" w:rsidRPr="00546EE3">
        <w:t>day this item commences</w:t>
      </w:r>
      <w:r w:rsidRPr="00546EE3">
        <w:t>;</w:t>
      </w:r>
    </w:p>
    <w:p w14:paraId="7AAB8D98" w14:textId="77777777" w:rsidR="00C60A36" w:rsidRPr="00546EE3" w:rsidRDefault="00C60A36" w:rsidP="00546EE3">
      <w:pPr>
        <w:pStyle w:val="Item"/>
      </w:pPr>
      <w:r w:rsidRPr="00546EE3">
        <w:t xml:space="preserve">the current figure for the amount immediately before that </w:t>
      </w:r>
      <w:r w:rsidR="00327627" w:rsidRPr="00546EE3">
        <w:t xml:space="preserve">first indexation </w:t>
      </w:r>
      <w:r w:rsidRPr="00546EE3">
        <w:t>day is taken to be that specified amount.</w:t>
      </w:r>
    </w:p>
    <w:p w14:paraId="2263F256" w14:textId="77777777" w:rsidR="00283218" w:rsidRPr="00546EE3" w:rsidRDefault="00123B53" w:rsidP="00546EE3">
      <w:pPr>
        <w:pStyle w:val="ActHead7"/>
        <w:pageBreakBefore/>
      </w:pPr>
      <w:bookmarkStart w:id="31" w:name="_Toc142563754"/>
      <w:r w:rsidRPr="00724E86">
        <w:rPr>
          <w:rStyle w:val="CharAmPartNo"/>
        </w:rPr>
        <w:t>Part 2</w:t>
      </w:r>
      <w:r w:rsidR="00283218" w:rsidRPr="00546EE3">
        <w:t>—</w:t>
      </w:r>
      <w:r w:rsidR="00283218" w:rsidRPr="00724E86">
        <w:rPr>
          <w:rStyle w:val="CharAmPartText"/>
        </w:rPr>
        <w:t>Other amendments</w:t>
      </w:r>
      <w:bookmarkEnd w:id="31"/>
    </w:p>
    <w:p w14:paraId="6F54994B" w14:textId="77777777" w:rsidR="00283218" w:rsidRPr="00546EE3" w:rsidRDefault="00283218" w:rsidP="00546EE3">
      <w:pPr>
        <w:pStyle w:val="ActHead9"/>
      </w:pPr>
      <w:bookmarkStart w:id="32" w:name="_Toc142563755"/>
      <w:r w:rsidRPr="00546EE3">
        <w:t>Social Security Act 1991</w:t>
      </w:r>
      <w:bookmarkEnd w:id="32"/>
    </w:p>
    <w:p w14:paraId="1B89BA19" w14:textId="77777777" w:rsidR="00283218" w:rsidRPr="00546EE3" w:rsidRDefault="00E56C60" w:rsidP="00546EE3">
      <w:pPr>
        <w:pStyle w:val="ItemHead"/>
      </w:pPr>
      <w:r w:rsidRPr="00546EE3">
        <w:t>11</w:t>
      </w:r>
      <w:r w:rsidR="00283218" w:rsidRPr="00546EE3">
        <w:t xml:space="preserve">  Paragraphs 1061Q(2B)(d), (3)(c), (3A)(c), (3F)(c) and (3G)(c)</w:t>
      </w:r>
    </w:p>
    <w:p w14:paraId="0DB521A2" w14:textId="77777777" w:rsidR="00283218" w:rsidRPr="00546EE3" w:rsidRDefault="00283218" w:rsidP="00546EE3">
      <w:pPr>
        <w:pStyle w:val="Item"/>
      </w:pPr>
      <w:r w:rsidRPr="00546EE3">
        <w:t>Omit “60”, substitute “55”.</w:t>
      </w:r>
    </w:p>
    <w:p w14:paraId="78D80171" w14:textId="77777777" w:rsidR="00094BE9" w:rsidRPr="00546EE3" w:rsidRDefault="00E56C60" w:rsidP="00546EE3">
      <w:pPr>
        <w:pStyle w:val="ItemHead"/>
      </w:pPr>
      <w:r w:rsidRPr="00546EE3">
        <w:t>12</w:t>
      </w:r>
      <w:r w:rsidR="00094BE9" w:rsidRPr="00546EE3">
        <w:t xml:space="preserve">  </w:t>
      </w:r>
      <w:r w:rsidR="00123B53" w:rsidRPr="00546EE3">
        <w:t>Paragraph 1</w:t>
      </w:r>
      <w:r w:rsidR="00CC1C99" w:rsidRPr="00546EE3">
        <w:t>061ZA(2)(a)</w:t>
      </w:r>
    </w:p>
    <w:p w14:paraId="11BC31BB" w14:textId="77777777" w:rsidR="00CC1C99" w:rsidRPr="00546EE3" w:rsidRDefault="00CC1C99" w:rsidP="00546EE3">
      <w:pPr>
        <w:pStyle w:val="Item"/>
      </w:pPr>
      <w:r w:rsidRPr="00546EE3">
        <w:t>Omit “60”, substitute “55”.</w:t>
      </w:r>
    </w:p>
    <w:p w14:paraId="7BCC9923" w14:textId="77777777" w:rsidR="00283218" w:rsidRPr="00546EE3" w:rsidRDefault="00E56C60" w:rsidP="00546EE3">
      <w:pPr>
        <w:pStyle w:val="ItemHead"/>
      </w:pPr>
      <w:r w:rsidRPr="00546EE3">
        <w:t>13</w:t>
      </w:r>
      <w:r w:rsidR="00283218" w:rsidRPr="00546EE3">
        <w:t xml:space="preserve">  </w:t>
      </w:r>
      <w:r w:rsidR="00123B53" w:rsidRPr="00546EE3">
        <w:t>Paragraph 1</w:t>
      </w:r>
      <w:r w:rsidR="00283218" w:rsidRPr="00546EE3">
        <w:t>067L</w:t>
      </w:r>
      <w:r w:rsidR="00546EE3">
        <w:noBreakHyphen/>
      </w:r>
      <w:r w:rsidR="00283218" w:rsidRPr="00546EE3">
        <w:t>C1(b)</w:t>
      </w:r>
    </w:p>
    <w:p w14:paraId="731BDB7B" w14:textId="77777777" w:rsidR="00283218" w:rsidRPr="00546EE3" w:rsidRDefault="00283218" w:rsidP="00546EE3">
      <w:pPr>
        <w:pStyle w:val="Item"/>
      </w:pPr>
      <w:r w:rsidRPr="00546EE3">
        <w:t>Omit “60”, substitute “55”.</w:t>
      </w:r>
    </w:p>
    <w:p w14:paraId="0EC002FC" w14:textId="77777777" w:rsidR="00115A96" w:rsidRPr="00546EE3" w:rsidRDefault="00E56C60" w:rsidP="00546EE3">
      <w:pPr>
        <w:pStyle w:val="ItemHead"/>
      </w:pPr>
      <w:r w:rsidRPr="00546EE3">
        <w:t>14</w:t>
      </w:r>
      <w:r w:rsidR="00115A96" w:rsidRPr="00546EE3">
        <w:t xml:space="preserve">  Point 1068</w:t>
      </w:r>
      <w:r w:rsidR="00546EE3">
        <w:noBreakHyphen/>
      </w:r>
      <w:r w:rsidR="00115A96" w:rsidRPr="00546EE3">
        <w:t>D3 (heading)</w:t>
      </w:r>
    </w:p>
    <w:p w14:paraId="773F366A" w14:textId="77777777" w:rsidR="00115A96" w:rsidRPr="00546EE3" w:rsidRDefault="00115A96" w:rsidP="00546EE3">
      <w:pPr>
        <w:pStyle w:val="Item"/>
      </w:pPr>
      <w:r w:rsidRPr="00546EE3">
        <w:t>Omit “</w:t>
      </w:r>
      <w:r w:rsidRPr="00546EE3">
        <w:rPr>
          <w:i/>
        </w:rPr>
        <w:t>60</w:t>
      </w:r>
      <w:r w:rsidRPr="00546EE3">
        <w:t>”, substitute “</w:t>
      </w:r>
      <w:r w:rsidRPr="00546EE3">
        <w:rPr>
          <w:i/>
        </w:rPr>
        <w:t>55</w:t>
      </w:r>
      <w:r w:rsidRPr="00546EE3">
        <w:t>”.</w:t>
      </w:r>
    </w:p>
    <w:p w14:paraId="4F177B8A" w14:textId="77777777" w:rsidR="00283218" w:rsidRPr="00546EE3" w:rsidRDefault="00E56C60" w:rsidP="00546EE3">
      <w:pPr>
        <w:pStyle w:val="ItemHead"/>
      </w:pPr>
      <w:r w:rsidRPr="00546EE3">
        <w:t>15</w:t>
      </w:r>
      <w:r w:rsidR="00283218" w:rsidRPr="00546EE3">
        <w:t xml:space="preserve">  </w:t>
      </w:r>
      <w:r w:rsidR="00123B53" w:rsidRPr="00546EE3">
        <w:t>Paragraph 1</w:t>
      </w:r>
      <w:r w:rsidR="00283218" w:rsidRPr="00546EE3">
        <w:t>068</w:t>
      </w:r>
      <w:r w:rsidR="00546EE3">
        <w:noBreakHyphen/>
      </w:r>
      <w:r w:rsidR="00283218" w:rsidRPr="00546EE3">
        <w:t>D3(a)</w:t>
      </w:r>
    </w:p>
    <w:p w14:paraId="52EB40DD" w14:textId="77777777" w:rsidR="00283218" w:rsidRPr="00546EE3" w:rsidRDefault="00283218" w:rsidP="00546EE3">
      <w:pPr>
        <w:pStyle w:val="Item"/>
      </w:pPr>
      <w:r w:rsidRPr="00546EE3">
        <w:t>Omit “60”, substitute “55”.</w:t>
      </w:r>
    </w:p>
    <w:p w14:paraId="26242F0F" w14:textId="77777777" w:rsidR="00283218" w:rsidRPr="00546EE3" w:rsidRDefault="00E56C60" w:rsidP="00546EE3">
      <w:pPr>
        <w:pStyle w:val="ItemHead"/>
      </w:pPr>
      <w:r w:rsidRPr="00546EE3">
        <w:t>16</w:t>
      </w:r>
      <w:r w:rsidR="00283218" w:rsidRPr="00546EE3">
        <w:t xml:space="preserve">  </w:t>
      </w:r>
      <w:r w:rsidR="0046392A" w:rsidRPr="00546EE3">
        <w:t>Sub</w:t>
      </w:r>
      <w:r w:rsidR="00123B53" w:rsidRPr="00546EE3">
        <w:t>paragraph 1</w:t>
      </w:r>
      <w:r w:rsidR="00283218" w:rsidRPr="00546EE3">
        <w:t>068B</w:t>
      </w:r>
      <w:r w:rsidR="00546EE3">
        <w:noBreakHyphen/>
      </w:r>
      <w:r w:rsidR="00283218" w:rsidRPr="00546EE3">
        <w:t>E1(d)(i)</w:t>
      </w:r>
    </w:p>
    <w:p w14:paraId="552E24F2" w14:textId="77777777" w:rsidR="00283218" w:rsidRPr="00546EE3" w:rsidRDefault="00283218" w:rsidP="00546EE3">
      <w:pPr>
        <w:pStyle w:val="Item"/>
      </w:pPr>
      <w:r w:rsidRPr="00546EE3">
        <w:t>Omit “60”, substitute “55”.</w:t>
      </w:r>
    </w:p>
    <w:p w14:paraId="664C313A" w14:textId="77777777" w:rsidR="00983B8E" w:rsidRPr="00546EE3" w:rsidRDefault="00E56C60" w:rsidP="00546EE3">
      <w:pPr>
        <w:pStyle w:val="ItemHead"/>
      </w:pPr>
      <w:r w:rsidRPr="00546EE3">
        <w:t>17</w:t>
      </w:r>
      <w:r w:rsidR="00983B8E" w:rsidRPr="00546EE3">
        <w:t xml:space="preserve">  </w:t>
      </w:r>
      <w:r w:rsidR="0046392A" w:rsidRPr="00546EE3">
        <w:t>Section 1</w:t>
      </w:r>
      <w:r w:rsidR="00726A14" w:rsidRPr="00546EE3">
        <w:t xml:space="preserve">190 (table </w:t>
      </w:r>
      <w:r w:rsidR="002C232A" w:rsidRPr="00546EE3">
        <w:t>item 2</w:t>
      </w:r>
      <w:r w:rsidR="00726A14" w:rsidRPr="00546EE3">
        <w:t>, column 4)</w:t>
      </w:r>
    </w:p>
    <w:p w14:paraId="14096BB2" w14:textId="77777777" w:rsidR="00726A14" w:rsidRPr="00546EE3" w:rsidRDefault="00726A14" w:rsidP="00546EE3">
      <w:pPr>
        <w:pStyle w:val="Item"/>
      </w:pPr>
      <w:r w:rsidRPr="00546EE3">
        <w:t>Omit “</w:t>
      </w:r>
      <w:r w:rsidR="00123B53" w:rsidRPr="00546EE3">
        <w:t>items 4</w:t>
      </w:r>
      <w:r w:rsidRPr="00546EE3">
        <w:t>A, 4B, 5, 7 and 9”, substitute “all amounts”.</w:t>
      </w:r>
    </w:p>
    <w:p w14:paraId="4875352D" w14:textId="77777777" w:rsidR="00283218" w:rsidRPr="00546EE3" w:rsidRDefault="00E56C60" w:rsidP="00546EE3">
      <w:pPr>
        <w:pStyle w:val="Transitional"/>
      </w:pPr>
      <w:r w:rsidRPr="00546EE3">
        <w:t>18</w:t>
      </w:r>
      <w:r w:rsidR="00283218" w:rsidRPr="00546EE3">
        <w:t xml:space="preserve">  Application of amendments</w:t>
      </w:r>
    </w:p>
    <w:p w14:paraId="5385CAF3" w14:textId="77777777" w:rsidR="00283218" w:rsidRPr="00546EE3" w:rsidRDefault="00283218" w:rsidP="00546EE3">
      <w:pPr>
        <w:pStyle w:val="Subitem"/>
      </w:pPr>
      <w:r w:rsidRPr="00546EE3">
        <w:t>(1)</w:t>
      </w:r>
      <w:r w:rsidRPr="00546EE3">
        <w:tab/>
        <w:t xml:space="preserve">The amendments of </w:t>
      </w:r>
      <w:r w:rsidR="00853584" w:rsidRPr="00546EE3">
        <w:t>section 1</w:t>
      </w:r>
      <w:r w:rsidRPr="00546EE3">
        <w:t xml:space="preserve">061Q of the </w:t>
      </w:r>
      <w:r w:rsidRPr="00546EE3">
        <w:rPr>
          <w:i/>
        </w:rPr>
        <w:t>Social Security Act 1991</w:t>
      </w:r>
      <w:r w:rsidRPr="00546EE3">
        <w:t xml:space="preserve"> made by this </w:t>
      </w:r>
      <w:r w:rsidR="00AD1F69" w:rsidRPr="00546EE3">
        <w:t>Part</w:t>
      </w:r>
      <w:r w:rsidRPr="00546EE3">
        <w:t xml:space="preserve"> apply in relation to </w:t>
      </w:r>
      <w:r w:rsidR="00D35743" w:rsidRPr="00546EE3">
        <w:t xml:space="preserve">each telephone allowance payday for a person, that occurs on or after </w:t>
      </w:r>
      <w:r w:rsidR="00123B53" w:rsidRPr="00546EE3">
        <w:t>20 September</w:t>
      </w:r>
      <w:r w:rsidRPr="00546EE3">
        <w:t xml:space="preserve"> 2023</w:t>
      </w:r>
      <w:r w:rsidR="00D31386" w:rsidRPr="00546EE3">
        <w:t>,</w:t>
      </w:r>
      <w:r w:rsidR="00D35743" w:rsidRPr="00546EE3">
        <w:t xml:space="preserve"> on which telephone allowance is payable to the person.</w:t>
      </w:r>
    </w:p>
    <w:p w14:paraId="4EC7B0AE" w14:textId="77777777" w:rsidR="00CC1C99" w:rsidRPr="00546EE3" w:rsidRDefault="00CC1C99" w:rsidP="00546EE3">
      <w:pPr>
        <w:pStyle w:val="Subitem"/>
      </w:pPr>
      <w:r w:rsidRPr="00546EE3">
        <w:t>(2)</w:t>
      </w:r>
      <w:r w:rsidRPr="00546EE3">
        <w:tab/>
        <w:t xml:space="preserve">The amendment of </w:t>
      </w:r>
      <w:r w:rsidR="00123B53" w:rsidRPr="00546EE3">
        <w:t>paragraph 1</w:t>
      </w:r>
      <w:r w:rsidRPr="00546EE3">
        <w:t xml:space="preserve">061ZA(2)(a) of the </w:t>
      </w:r>
      <w:r w:rsidRPr="00546EE3">
        <w:rPr>
          <w:i/>
        </w:rPr>
        <w:t>Social Security Act 1991</w:t>
      </w:r>
      <w:r w:rsidRPr="00546EE3">
        <w:t xml:space="preserve"> made by this Part applies in relation to working out whether a person is qualified for a pensioner concession card for days occurring on or after </w:t>
      </w:r>
      <w:r w:rsidR="00123B53" w:rsidRPr="00546EE3">
        <w:t>20 September</w:t>
      </w:r>
      <w:r w:rsidRPr="00546EE3">
        <w:t xml:space="preserve"> 2023.</w:t>
      </w:r>
    </w:p>
    <w:p w14:paraId="5DD1EC55" w14:textId="77777777" w:rsidR="00283218" w:rsidRPr="00546EE3" w:rsidRDefault="00283218" w:rsidP="00546EE3">
      <w:pPr>
        <w:pStyle w:val="Subitem"/>
      </w:pPr>
      <w:r w:rsidRPr="00546EE3">
        <w:t>(</w:t>
      </w:r>
      <w:r w:rsidR="00CC1C99" w:rsidRPr="00546EE3">
        <w:t>3</w:t>
      </w:r>
      <w:r w:rsidRPr="00546EE3">
        <w:t>)</w:t>
      </w:r>
      <w:r w:rsidRPr="00546EE3">
        <w:tab/>
        <w:t xml:space="preserve">The amendment of </w:t>
      </w:r>
      <w:r w:rsidR="00123B53" w:rsidRPr="00546EE3">
        <w:t>paragraph 1</w:t>
      </w:r>
      <w:r w:rsidRPr="00546EE3">
        <w:t>067L</w:t>
      </w:r>
      <w:r w:rsidR="00546EE3">
        <w:noBreakHyphen/>
      </w:r>
      <w:r w:rsidRPr="00546EE3">
        <w:t xml:space="preserve">C1(b) of the </w:t>
      </w:r>
      <w:r w:rsidRPr="00546EE3">
        <w:rPr>
          <w:i/>
        </w:rPr>
        <w:t>Social Security Act 1991</w:t>
      </w:r>
      <w:r w:rsidRPr="00546EE3">
        <w:t xml:space="preserve"> made by this </w:t>
      </w:r>
      <w:r w:rsidR="00AD1F69" w:rsidRPr="00546EE3">
        <w:t>Part</w:t>
      </w:r>
      <w:r w:rsidRPr="00546EE3">
        <w:t xml:space="preserve"> applies in relation to working out the rate of </w:t>
      </w:r>
      <w:r w:rsidR="008B0037" w:rsidRPr="00546EE3">
        <w:t xml:space="preserve">a person’s </w:t>
      </w:r>
      <w:r w:rsidRPr="00546EE3">
        <w:t xml:space="preserve">austudy payment for </w:t>
      </w:r>
      <w:r w:rsidR="00F63564" w:rsidRPr="00546EE3">
        <w:t xml:space="preserve">days </w:t>
      </w:r>
      <w:r w:rsidRPr="00546EE3">
        <w:t xml:space="preserve">occurring on or after </w:t>
      </w:r>
      <w:r w:rsidR="00123B53" w:rsidRPr="00546EE3">
        <w:t>20 September</w:t>
      </w:r>
      <w:r w:rsidRPr="00546EE3">
        <w:t xml:space="preserve"> 2023.</w:t>
      </w:r>
    </w:p>
    <w:p w14:paraId="59647303" w14:textId="77777777" w:rsidR="00283218" w:rsidRPr="00546EE3" w:rsidRDefault="00283218" w:rsidP="00546EE3">
      <w:pPr>
        <w:pStyle w:val="Subitem"/>
      </w:pPr>
      <w:r w:rsidRPr="00546EE3">
        <w:t>(</w:t>
      </w:r>
      <w:r w:rsidR="00CC1C99" w:rsidRPr="00546EE3">
        <w:t>4</w:t>
      </w:r>
      <w:r w:rsidRPr="00546EE3">
        <w:t>)</w:t>
      </w:r>
      <w:r w:rsidRPr="00546EE3">
        <w:tab/>
        <w:t xml:space="preserve">The amendment of </w:t>
      </w:r>
      <w:r w:rsidR="00123B53" w:rsidRPr="00546EE3">
        <w:t>paragraph 1</w:t>
      </w:r>
      <w:r w:rsidRPr="00546EE3">
        <w:t>06</w:t>
      </w:r>
      <w:r w:rsidR="00C9696C" w:rsidRPr="00546EE3">
        <w:t>8</w:t>
      </w:r>
      <w:r w:rsidR="00546EE3">
        <w:noBreakHyphen/>
      </w:r>
      <w:r w:rsidRPr="00546EE3">
        <w:t xml:space="preserve">D3(a) of the </w:t>
      </w:r>
      <w:r w:rsidRPr="00546EE3">
        <w:rPr>
          <w:i/>
        </w:rPr>
        <w:t>Social Security Act 1991</w:t>
      </w:r>
      <w:r w:rsidRPr="00546EE3">
        <w:t xml:space="preserve"> made by this </w:t>
      </w:r>
      <w:r w:rsidR="00AD1F69" w:rsidRPr="00546EE3">
        <w:t xml:space="preserve">Part </w:t>
      </w:r>
      <w:r w:rsidRPr="00546EE3">
        <w:t>applies in relation to working out</w:t>
      </w:r>
      <w:r w:rsidR="00DC29E0" w:rsidRPr="00546EE3">
        <w:t xml:space="preserve"> </w:t>
      </w:r>
      <w:r w:rsidRPr="00546EE3">
        <w:t xml:space="preserve">the rate of </w:t>
      </w:r>
      <w:r w:rsidR="008B0037" w:rsidRPr="00546EE3">
        <w:t xml:space="preserve">a person’s </w:t>
      </w:r>
      <w:r w:rsidRPr="00546EE3">
        <w:t>jobseeker payment for day</w:t>
      </w:r>
      <w:r w:rsidR="00F63564" w:rsidRPr="00546EE3">
        <w:t>s</w:t>
      </w:r>
      <w:r w:rsidRPr="00546EE3">
        <w:t xml:space="preserve"> occurring on or after </w:t>
      </w:r>
      <w:r w:rsidR="00123B53" w:rsidRPr="00546EE3">
        <w:t>20 September</w:t>
      </w:r>
      <w:r w:rsidRPr="00546EE3">
        <w:t xml:space="preserve"> 2023</w:t>
      </w:r>
      <w:r w:rsidR="00DC29E0" w:rsidRPr="00546EE3">
        <w:t>.</w:t>
      </w:r>
    </w:p>
    <w:p w14:paraId="7D9D16C6" w14:textId="77777777" w:rsidR="00283218" w:rsidRPr="00546EE3" w:rsidRDefault="00283218" w:rsidP="00546EE3">
      <w:pPr>
        <w:pStyle w:val="Subitem"/>
      </w:pPr>
      <w:r w:rsidRPr="00546EE3">
        <w:t>(</w:t>
      </w:r>
      <w:r w:rsidR="00CC1C99" w:rsidRPr="00546EE3">
        <w:t>5</w:t>
      </w:r>
      <w:r w:rsidRPr="00546EE3">
        <w:t>)</w:t>
      </w:r>
      <w:r w:rsidRPr="00546EE3">
        <w:tab/>
        <w:t xml:space="preserve">The amendment of </w:t>
      </w:r>
      <w:r w:rsidR="00D31386" w:rsidRPr="00546EE3">
        <w:t>sub</w:t>
      </w:r>
      <w:r w:rsidR="00123B53" w:rsidRPr="00546EE3">
        <w:t>paragraph 1</w:t>
      </w:r>
      <w:r w:rsidRPr="00546EE3">
        <w:t>068B</w:t>
      </w:r>
      <w:r w:rsidR="00546EE3">
        <w:noBreakHyphen/>
      </w:r>
      <w:r w:rsidRPr="00546EE3">
        <w:t>E1(1)(d)</w:t>
      </w:r>
      <w:r w:rsidR="00D31386" w:rsidRPr="00546EE3">
        <w:t>(i)</w:t>
      </w:r>
      <w:r w:rsidRPr="00546EE3">
        <w:t xml:space="preserve"> of the </w:t>
      </w:r>
      <w:r w:rsidRPr="00546EE3">
        <w:rPr>
          <w:i/>
        </w:rPr>
        <w:t>Social Security Act 1991</w:t>
      </w:r>
      <w:r w:rsidRPr="00546EE3">
        <w:t xml:space="preserve"> made by this </w:t>
      </w:r>
      <w:r w:rsidR="00AD1F69" w:rsidRPr="00546EE3">
        <w:t>Part</w:t>
      </w:r>
      <w:r w:rsidRPr="00546EE3">
        <w:t xml:space="preserve"> applies in relation to working out the rate of </w:t>
      </w:r>
      <w:r w:rsidR="008B0037" w:rsidRPr="00546EE3">
        <w:t xml:space="preserve">a person’s </w:t>
      </w:r>
      <w:r w:rsidRPr="00546EE3">
        <w:t>benefit PP (partnered) for day</w:t>
      </w:r>
      <w:r w:rsidR="00F63564" w:rsidRPr="00546EE3">
        <w:t>s</w:t>
      </w:r>
      <w:r w:rsidRPr="00546EE3">
        <w:t xml:space="preserve"> occurring on or after </w:t>
      </w:r>
      <w:r w:rsidR="00123B53" w:rsidRPr="00546EE3">
        <w:t>20 September</w:t>
      </w:r>
      <w:r w:rsidRPr="00546EE3">
        <w:t xml:space="preserve"> 2023.</w:t>
      </w:r>
    </w:p>
    <w:p w14:paraId="0E7F9E39" w14:textId="77777777" w:rsidR="00283218" w:rsidRPr="00546EE3" w:rsidRDefault="00726A14" w:rsidP="00546EE3">
      <w:pPr>
        <w:pStyle w:val="Subitem"/>
      </w:pPr>
      <w:r w:rsidRPr="00546EE3">
        <w:t>(</w:t>
      </w:r>
      <w:r w:rsidR="00CC1C99" w:rsidRPr="00546EE3">
        <w:t>6</w:t>
      </w:r>
      <w:r w:rsidRPr="00546EE3">
        <w:t>)</w:t>
      </w:r>
      <w:r w:rsidRPr="00546EE3">
        <w:tab/>
        <w:t xml:space="preserve">The amendment of </w:t>
      </w:r>
      <w:r w:rsidR="00853584" w:rsidRPr="00546EE3">
        <w:t>section 1</w:t>
      </w:r>
      <w:r w:rsidRPr="00546EE3">
        <w:t xml:space="preserve">190 of the </w:t>
      </w:r>
      <w:r w:rsidRPr="00546EE3">
        <w:rPr>
          <w:i/>
        </w:rPr>
        <w:t>Social Security Act 1991</w:t>
      </w:r>
      <w:r w:rsidRPr="00546EE3">
        <w:t xml:space="preserve"> made by this Part applies in relation to </w:t>
      </w:r>
      <w:r w:rsidR="007735B9" w:rsidRPr="00546EE3">
        <w:t xml:space="preserve">indexing an amount on </w:t>
      </w:r>
      <w:r w:rsidR="00D31386" w:rsidRPr="00546EE3">
        <w:t xml:space="preserve">each </w:t>
      </w:r>
      <w:r w:rsidR="007735B9" w:rsidRPr="00546EE3">
        <w:t>indexation day for the amount that occurs after the day this item commences.</w:t>
      </w:r>
    </w:p>
    <w:p w14:paraId="50E5A096" w14:textId="77777777" w:rsidR="00796E7E" w:rsidRPr="00546EE3" w:rsidRDefault="0046392A" w:rsidP="00546EE3">
      <w:pPr>
        <w:pStyle w:val="ActHead6"/>
        <w:pageBreakBefore/>
      </w:pPr>
      <w:bookmarkStart w:id="33" w:name="_Toc142563756"/>
      <w:r w:rsidRPr="00724E86">
        <w:rPr>
          <w:rStyle w:val="CharAmSchNo"/>
        </w:rPr>
        <w:t>Schedule 3</w:t>
      </w:r>
      <w:r w:rsidR="00604D37" w:rsidRPr="00546EE3">
        <w:t>—</w:t>
      </w:r>
      <w:r w:rsidR="00604D37" w:rsidRPr="00724E86">
        <w:rPr>
          <w:rStyle w:val="CharAmSchText"/>
        </w:rPr>
        <w:t>Increased support for Commonwealth rent assistance recipients</w:t>
      </w:r>
      <w:bookmarkEnd w:id="33"/>
    </w:p>
    <w:p w14:paraId="144E76F5" w14:textId="77777777" w:rsidR="00604D37" w:rsidRPr="00724E86" w:rsidRDefault="00604D37" w:rsidP="00546EE3">
      <w:pPr>
        <w:pStyle w:val="Header"/>
      </w:pPr>
      <w:r w:rsidRPr="00724E86">
        <w:rPr>
          <w:rStyle w:val="CharAmPartNo"/>
        </w:rPr>
        <w:t xml:space="preserve"> </w:t>
      </w:r>
      <w:r w:rsidRPr="00724E86">
        <w:rPr>
          <w:rStyle w:val="CharAmPartText"/>
        </w:rPr>
        <w:t xml:space="preserve"> </w:t>
      </w:r>
    </w:p>
    <w:p w14:paraId="21364E07" w14:textId="77777777" w:rsidR="00D01D40" w:rsidRPr="00546EE3" w:rsidRDefault="00F4285D" w:rsidP="00546EE3">
      <w:pPr>
        <w:pStyle w:val="ActHead9"/>
      </w:pPr>
      <w:bookmarkStart w:id="34" w:name="_Toc142563757"/>
      <w:r w:rsidRPr="00546EE3">
        <w:t>A New Tax System (Family Assistance) Act 1999</w:t>
      </w:r>
      <w:bookmarkEnd w:id="34"/>
    </w:p>
    <w:p w14:paraId="3B5C1EC9" w14:textId="77777777" w:rsidR="004D5BCC" w:rsidRPr="00546EE3" w:rsidRDefault="00E56C60" w:rsidP="00546EE3">
      <w:pPr>
        <w:pStyle w:val="ItemHead"/>
      </w:pPr>
      <w:r w:rsidRPr="00546EE3">
        <w:t>1</w:t>
      </w:r>
      <w:r w:rsidR="004D5BCC" w:rsidRPr="00546EE3">
        <w:t xml:space="preserve">  </w:t>
      </w:r>
      <w:r w:rsidR="0046392A" w:rsidRPr="00546EE3">
        <w:t>Subparagraph 3</w:t>
      </w:r>
      <w:r w:rsidR="004D5BCC" w:rsidRPr="00546EE3">
        <w:t>8C(1)(f)(i)</w:t>
      </w:r>
      <w:r w:rsidR="001B58C2" w:rsidRPr="00546EE3">
        <w:t xml:space="preserve"> of </w:t>
      </w:r>
      <w:r w:rsidR="00123B53" w:rsidRPr="00546EE3">
        <w:t>Schedule 1</w:t>
      </w:r>
    </w:p>
    <w:p w14:paraId="5815E05B" w14:textId="77777777" w:rsidR="004D5BCC" w:rsidRPr="00546EE3" w:rsidRDefault="004D5BCC" w:rsidP="00546EE3">
      <w:pPr>
        <w:pStyle w:val="Item"/>
      </w:pPr>
      <w:r w:rsidRPr="00546EE3">
        <w:t>Omit “$3,073.30”, substitute “</w:t>
      </w:r>
      <w:r w:rsidR="00FC2496" w:rsidRPr="00546EE3">
        <w:t>$4,807.05</w:t>
      </w:r>
      <w:r w:rsidRPr="00546EE3">
        <w:t>”.</w:t>
      </w:r>
    </w:p>
    <w:p w14:paraId="5A4CED02" w14:textId="77777777" w:rsidR="004D5BCC" w:rsidRPr="00546EE3" w:rsidRDefault="00E56C60" w:rsidP="00546EE3">
      <w:pPr>
        <w:pStyle w:val="ItemHead"/>
      </w:pPr>
      <w:r w:rsidRPr="00546EE3">
        <w:t>2</w:t>
      </w:r>
      <w:r w:rsidR="004D5BCC" w:rsidRPr="00546EE3">
        <w:t xml:space="preserve">  </w:t>
      </w:r>
      <w:r w:rsidR="0046392A" w:rsidRPr="00546EE3">
        <w:t>Subparagraph 3</w:t>
      </w:r>
      <w:r w:rsidR="004D5BCC" w:rsidRPr="00546EE3">
        <w:t>8C(1)(f)(ii)</w:t>
      </w:r>
      <w:r w:rsidR="001B58C2" w:rsidRPr="00546EE3">
        <w:t xml:space="preserve"> of </w:t>
      </w:r>
      <w:r w:rsidR="00123B53" w:rsidRPr="00546EE3">
        <w:t>Schedule 1</w:t>
      </w:r>
    </w:p>
    <w:p w14:paraId="542D396C" w14:textId="77777777" w:rsidR="004D5BCC" w:rsidRPr="00546EE3" w:rsidRDefault="004D5BCC" w:rsidP="00546EE3">
      <w:pPr>
        <w:pStyle w:val="Item"/>
      </w:pPr>
      <w:r w:rsidRPr="00546EE3">
        <w:t>Omit “$4,547.90”, substitute “</w:t>
      </w:r>
      <w:r w:rsidR="00FC2496" w:rsidRPr="00546EE3">
        <w:t>$7,102.90</w:t>
      </w:r>
      <w:r w:rsidRPr="00546EE3">
        <w:t>”.</w:t>
      </w:r>
    </w:p>
    <w:p w14:paraId="6600B9F3" w14:textId="77777777" w:rsidR="004D5BCC" w:rsidRPr="00546EE3" w:rsidRDefault="00E56C60" w:rsidP="00546EE3">
      <w:pPr>
        <w:pStyle w:val="ItemHead"/>
      </w:pPr>
      <w:r w:rsidRPr="00546EE3">
        <w:t>3</w:t>
      </w:r>
      <w:r w:rsidR="004D5BCC" w:rsidRPr="00546EE3">
        <w:t xml:space="preserve">  </w:t>
      </w:r>
      <w:r w:rsidR="0046392A" w:rsidRPr="00546EE3">
        <w:t>Subparagraphs 3</w:t>
      </w:r>
      <w:r w:rsidR="004D5BCC" w:rsidRPr="00546EE3">
        <w:t>8C(1)(f)(iii) and (iv)</w:t>
      </w:r>
      <w:r w:rsidR="001B58C2" w:rsidRPr="00546EE3">
        <w:t xml:space="preserve"> of </w:t>
      </w:r>
      <w:r w:rsidR="00123B53" w:rsidRPr="00546EE3">
        <w:t>Schedule 1</w:t>
      </w:r>
    </w:p>
    <w:p w14:paraId="44EA97B0" w14:textId="77777777" w:rsidR="004D5BCC" w:rsidRPr="00546EE3" w:rsidRDefault="004D5BCC" w:rsidP="00546EE3">
      <w:pPr>
        <w:pStyle w:val="Item"/>
      </w:pPr>
      <w:r w:rsidRPr="00546EE3">
        <w:t>Omit “$3,073.30”, substitute “</w:t>
      </w:r>
      <w:r w:rsidR="00FC2496" w:rsidRPr="00546EE3">
        <w:t>$4,807.05</w:t>
      </w:r>
      <w:r w:rsidRPr="00546EE3">
        <w:t>”.</w:t>
      </w:r>
    </w:p>
    <w:p w14:paraId="76CA10CD" w14:textId="77777777" w:rsidR="004D5BCC" w:rsidRPr="00546EE3" w:rsidRDefault="00E56C60" w:rsidP="00546EE3">
      <w:pPr>
        <w:pStyle w:val="ItemHead"/>
      </w:pPr>
      <w:r w:rsidRPr="00546EE3">
        <w:t>4</w:t>
      </w:r>
      <w:r w:rsidR="004D5BCC" w:rsidRPr="00546EE3">
        <w:t xml:space="preserve">  </w:t>
      </w:r>
      <w:r w:rsidR="0046392A" w:rsidRPr="00546EE3">
        <w:t>Subparagraph 3</w:t>
      </w:r>
      <w:r w:rsidR="004D5BCC" w:rsidRPr="00546EE3">
        <w:t>8C(1)(fa)(i)</w:t>
      </w:r>
      <w:r w:rsidR="001B58C2" w:rsidRPr="00546EE3">
        <w:t xml:space="preserve"> of </w:t>
      </w:r>
      <w:r w:rsidR="00123B53" w:rsidRPr="00546EE3">
        <w:t>Schedule 1</w:t>
      </w:r>
    </w:p>
    <w:p w14:paraId="40F38ED2" w14:textId="77777777" w:rsidR="004D5BCC" w:rsidRPr="00546EE3" w:rsidRDefault="004D5BCC" w:rsidP="00546EE3">
      <w:pPr>
        <w:pStyle w:val="Item"/>
      </w:pPr>
      <w:r w:rsidRPr="00546EE3">
        <w:t>Omit “$2,332.35”, substitute “</w:t>
      </w:r>
      <w:r w:rsidR="007F2A02" w:rsidRPr="00546EE3">
        <w:t>$3,657.30</w:t>
      </w:r>
      <w:r w:rsidRPr="00546EE3">
        <w:t>”.</w:t>
      </w:r>
    </w:p>
    <w:p w14:paraId="5ABADBFD" w14:textId="77777777" w:rsidR="004D5BCC" w:rsidRPr="00546EE3" w:rsidRDefault="00E56C60" w:rsidP="00546EE3">
      <w:pPr>
        <w:pStyle w:val="ItemHead"/>
      </w:pPr>
      <w:r w:rsidRPr="00546EE3">
        <w:t>5</w:t>
      </w:r>
      <w:r w:rsidR="004D5BCC" w:rsidRPr="00546EE3">
        <w:t xml:space="preserve">  </w:t>
      </w:r>
      <w:r w:rsidR="0046392A" w:rsidRPr="00546EE3">
        <w:t>Subparagraph 3</w:t>
      </w:r>
      <w:r w:rsidR="004D5BCC" w:rsidRPr="00546EE3">
        <w:t>8C(1)(fa)(ii)</w:t>
      </w:r>
      <w:r w:rsidR="001B58C2" w:rsidRPr="00546EE3">
        <w:t xml:space="preserve"> of </w:t>
      </w:r>
      <w:r w:rsidR="00123B53" w:rsidRPr="00546EE3">
        <w:t>Schedule 1</w:t>
      </w:r>
    </w:p>
    <w:p w14:paraId="4D96609C" w14:textId="77777777" w:rsidR="004D5BCC" w:rsidRPr="00546EE3" w:rsidRDefault="004D5BCC" w:rsidP="00546EE3">
      <w:pPr>
        <w:pStyle w:val="Item"/>
      </w:pPr>
      <w:r w:rsidRPr="00546EE3">
        <w:t>Omit “$3,806.95”, substitute “</w:t>
      </w:r>
      <w:r w:rsidR="00441397" w:rsidRPr="00546EE3">
        <w:t>$5,945.85</w:t>
      </w:r>
      <w:r w:rsidRPr="00546EE3">
        <w:t>”.</w:t>
      </w:r>
    </w:p>
    <w:p w14:paraId="1D052980" w14:textId="77777777" w:rsidR="004D5BCC" w:rsidRPr="00546EE3" w:rsidRDefault="00E56C60" w:rsidP="00546EE3">
      <w:pPr>
        <w:pStyle w:val="ItemHead"/>
      </w:pPr>
      <w:r w:rsidRPr="00546EE3">
        <w:t>6</w:t>
      </w:r>
      <w:r w:rsidR="004D5BCC" w:rsidRPr="00546EE3">
        <w:t xml:space="preserve">  </w:t>
      </w:r>
      <w:r w:rsidR="0046392A" w:rsidRPr="00546EE3">
        <w:t>Subparagraphs 3</w:t>
      </w:r>
      <w:r w:rsidR="004D5BCC" w:rsidRPr="00546EE3">
        <w:t>8C(1)(fa)(iii) and (iv)</w:t>
      </w:r>
      <w:r w:rsidR="001B58C2" w:rsidRPr="00546EE3">
        <w:t xml:space="preserve"> of </w:t>
      </w:r>
      <w:r w:rsidR="00123B53" w:rsidRPr="00546EE3">
        <w:t>Schedule 1</w:t>
      </w:r>
    </w:p>
    <w:p w14:paraId="6A15CB65" w14:textId="77777777" w:rsidR="004D5BCC" w:rsidRPr="00546EE3" w:rsidRDefault="004D5BCC" w:rsidP="00546EE3">
      <w:pPr>
        <w:pStyle w:val="Item"/>
      </w:pPr>
      <w:r w:rsidRPr="00546EE3">
        <w:t>Omit “$2,332.35”, substitute “</w:t>
      </w:r>
      <w:r w:rsidR="007F2A02" w:rsidRPr="00546EE3">
        <w:t>$3,657.30</w:t>
      </w:r>
      <w:r w:rsidRPr="00546EE3">
        <w:t>”.</w:t>
      </w:r>
    </w:p>
    <w:p w14:paraId="6128CEDC" w14:textId="77777777" w:rsidR="00C8527D" w:rsidRPr="00546EE3" w:rsidRDefault="00E56C60" w:rsidP="00546EE3">
      <w:pPr>
        <w:pStyle w:val="ItemHead"/>
      </w:pPr>
      <w:r w:rsidRPr="00546EE3">
        <w:t>7</w:t>
      </w:r>
      <w:r w:rsidR="00C8527D" w:rsidRPr="00546EE3">
        <w:t xml:space="preserve">  </w:t>
      </w:r>
      <w:r w:rsidR="001B58C2" w:rsidRPr="00546EE3">
        <w:t>Clause</w:t>
      </w:r>
      <w:r w:rsidR="0046392A" w:rsidRPr="00546EE3">
        <w:t> 3</w:t>
      </w:r>
      <w:r w:rsidR="00C8527D" w:rsidRPr="00546EE3">
        <w:t xml:space="preserve">8D </w:t>
      </w:r>
      <w:r w:rsidR="001B58C2" w:rsidRPr="00546EE3">
        <w:t xml:space="preserve">of </w:t>
      </w:r>
      <w:r w:rsidR="00123B53" w:rsidRPr="00546EE3">
        <w:t>Schedule 1</w:t>
      </w:r>
      <w:r w:rsidR="001B58C2" w:rsidRPr="00546EE3">
        <w:t xml:space="preserve"> </w:t>
      </w:r>
      <w:r w:rsidR="00C8527D" w:rsidRPr="00546EE3">
        <w:t>(table)</w:t>
      </w:r>
    </w:p>
    <w:p w14:paraId="7594C0B6" w14:textId="77777777" w:rsidR="00C8527D" w:rsidRPr="00546EE3" w:rsidRDefault="00C8527D" w:rsidP="00546EE3">
      <w:pPr>
        <w:pStyle w:val="Item"/>
      </w:pPr>
      <w:r w:rsidRPr="00546EE3">
        <w:t>Repeal the table, substitute:</w:t>
      </w:r>
    </w:p>
    <w:p w14:paraId="66B1EA72" w14:textId="77777777" w:rsidR="00C8527D" w:rsidRPr="00546EE3" w:rsidRDefault="00C8527D" w:rsidP="00546EE3">
      <w:pPr>
        <w:pStyle w:val="Tabletext"/>
      </w:pPr>
    </w:p>
    <w:tbl>
      <w:tblPr>
        <w:tblW w:w="0" w:type="auto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9"/>
        <w:gridCol w:w="1560"/>
        <w:gridCol w:w="2968"/>
        <w:gridCol w:w="1147"/>
        <w:gridCol w:w="1106"/>
      </w:tblGrid>
      <w:tr w:rsidR="00C8527D" w:rsidRPr="00546EE3" w14:paraId="1D8F49AA" w14:textId="77777777" w:rsidTr="005F627A">
        <w:trPr>
          <w:tblHeader/>
        </w:trPr>
        <w:tc>
          <w:tcPr>
            <w:tcW w:w="711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27BF9A5" w14:textId="77777777" w:rsidR="00C8527D" w:rsidRPr="00546EE3" w:rsidRDefault="00C8527D" w:rsidP="00546EE3">
            <w:pPr>
              <w:pStyle w:val="TableHeading"/>
            </w:pPr>
            <w:r w:rsidRPr="00546EE3">
              <w:t>Rent assistance payable to individual who has at least one FTB child and who is not a relevant shared carer</w:t>
            </w:r>
          </w:p>
          <w:p w14:paraId="79250DCC" w14:textId="77777777" w:rsidR="00C8527D" w:rsidRPr="00546EE3" w:rsidRDefault="00C8527D" w:rsidP="00546EE3">
            <w:pPr>
              <w:pStyle w:val="TableHeading"/>
            </w:pPr>
            <w:r w:rsidRPr="00546EE3">
              <w:t>(Part A—Method 1)</w:t>
            </w:r>
          </w:p>
        </w:tc>
      </w:tr>
      <w:tr w:rsidR="00C8527D" w:rsidRPr="00546EE3" w14:paraId="6CDEF8FF" w14:textId="77777777" w:rsidTr="005F627A">
        <w:trPr>
          <w:tblHeader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9D0A8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684F7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1</w:t>
            </w:r>
          </w:p>
          <w:p w14:paraId="5577B997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Family situation</w:t>
            </w: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7C918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2</w:t>
            </w:r>
          </w:p>
          <w:p w14:paraId="448A857F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Rate A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022A5" w14:textId="77777777" w:rsidR="00C8527D" w:rsidRPr="00546EE3" w:rsidRDefault="00C8527D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Column 3</w:t>
            </w:r>
          </w:p>
          <w:p w14:paraId="7EADCEAF" w14:textId="77777777" w:rsidR="00C8527D" w:rsidRPr="00546EE3" w:rsidRDefault="00C8527D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Rate B</w:t>
            </w:r>
          </w:p>
        </w:tc>
      </w:tr>
      <w:tr w:rsidR="00C8527D" w:rsidRPr="00546EE3" w14:paraId="77332DFF" w14:textId="77777777" w:rsidTr="005F627A">
        <w:trPr>
          <w:tblHeader/>
        </w:trPr>
        <w:tc>
          <w:tcPr>
            <w:tcW w:w="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33E5B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BFC4E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B0E9C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C3B15" w14:textId="77777777" w:rsidR="00C8527D" w:rsidRPr="00546EE3" w:rsidRDefault="00C8527D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Column 3A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36840" w14:textId="77777777" w:rsidR="00C8527D" w:rsidRPr="00546EE3" w:rsidRDefault="00C8527D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Column 3B</w:t>
            </w:r>
          </w:p>
        </w:tc>
      </w:tr>
      <w:tr w:rsidR="00C8527D" w:rsidRPr="00546EE3" w14:paraId="6FA5D185" w14:textId="77777777" w:rsidTr="005F627A">
        <w:trPr>
          <w:tblHeader/>
        </w:trPr>
        <w:tc>
          <w:tcPr>
            <w:tcW w:w="3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1788C2C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8A62345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8A3B2C8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</w:p>
        </w:tc>
        <w:tc>
          <w:tcPr>
            <w:tcW w:w="11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B0E8825" w14:textId="77777777" w:rsidR="00C8527D" w:rsidRPr="00546EE3" w:rsidRDefault="00C8527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1 or 2 rent assistance children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789E1BD" w14:textId="77777777" w:rsidR="00C8527D" w:rsidRPr="00546EE3" w:rsidRDefault="00C8527D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3 or more rent assistance children</w:t>
            </w:r>
          </w:p>
        </w:tc>
      </w:tr>
      <w:tr w:rsidR="00C8527D" w:rsidRPr="00546EE3" w14:paraId="639332ED" w14:textId="77777777" w:rsidTr="005F627A">
        <w:tc>
          <w:tcPr>
            <w:tcW w:w="329" w:type="dxa"/>
            <w:tcBorders>
              <w:top w:val="single" w:sz="12" w:space="0" w:color="auto"/>
            </w:tcBorders>
            <w:shd w:val="clear" w:color="auto" w:fill="auto"/>
          </w:tcPr>
          <w:p w14:paraId="4763CE8E" w14:textId="77777777" w:rsidR="00C8527D" w:rsidRPr="00546EE3" w:rsidRDefault="00C8527D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5AF80583" w14:textId="77777777" w:rsidR="00C8527D" w:rsidRPr="00546EE3" w:rsidRDefault="00C8527D" w:rsidP="00546EE3">
            <w:pPr>
              <w:pStyle w:val="Tabletext"/>
            </w:pPr>
            <w:r w:rsidRPr="00546EE3">
              <w:t>Not member of a couple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shd w:val="clear" w:color="auto" w:fill="auto"/>
          </w:tcPr>
          <w:p w14:paraId="77F849F4" w14:textId="536EC9BD" w:rsidR="00C8527D" w:rsidRPr="00546EE3" w:rsidRDefault="006A4164" w:rsidP="00546EE3">
            <w:pPr>
              <w:pStyle w:val="Tabletext"/>
            </w:pPr>
            <w:r w:rsidRPr="006A4164">
              <w:rPr>
                <w:noProof/>
              </w:rPr>
              <w:drawing>
                <wp:inline distT="0" distB="0" distL="0" distR="0" wp14:anchorId="16D311B7" wp14:editId="43CD7BF6">
                  <wp:extent cx="1752600" cy="657225"/>
                  <wp:effectExtent l="0" t="0" r="0" b="0"/>
                  <wp:docPr id="1" name="Picture 1" descr="Start formula start fraction open bracket Annual rent minus $4,807.05 close bracket over 4 end fraction times 3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auto"/>
          </w:tcPr>
          <w:p w14:paraId="0B3A0DE7" w14:textId="77777777" w:rsidR="00C8527D" w:rsidRPr="00546EE3" w:rsidRDefault="00C8527D" w:rsidP="00546EE3">
            <w:pPr>
              <w:pStyle w:val="Tabletext"/>
              <w:tabs>
                <w:tab w:val="decimal" w:pos="520"/>
              </w:tabs>
            </w:pPr>
            <w:r w:rsidRPr="00546EE3">
              <w:t>$</w:t>
            </w:r>
            <w:r w:rsidR="00365B75" w:rsidRPr="00546EE3">
              <w:t>5,544.35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</w:tcPr>
          <w:p w14:paraId="4D341EEC" w14:textId="77777777" w:rsidR="00C8527D" w:rsidRPr="00546EE3" w:rsidRDefault="00365B75" w:rsidP="00546EE3">
            <w:pPr>
              <w:pStyle w:val="Tabletext"/>
              <w:tabs>
                <w:tab w:val="decimal" w:pos="500"/>
              </w:tabs>
            </w:pPr>
            <w:r w:rsidRPr="00546EE3">
              <w:t>$6,259.75</w:t>
            </w:r>
          </w:p>
        </w:tc>
      </w:tr>
      <w:tr w:rsidR="00365B75" w:rsidRPr="00546EE3" w14:paraId="74B1479E" w14:textId="77777777" w:rsidTr="005F627A">
        <w:tc>
          <w:tcPr>
            <w:tcW w:w="329" w:type="dxa"/>
            <w:shd w:val="clear" w:color="auto" w:fill="auto"/>
          </w:tcPr>
          <w:p w14:paraId="21159D38" w14:textId="77777777" w:rsidR="00365B75" w:rsidRPr="00546EE3" w:rsidRDefault="00365B75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1560" w:type="dxa"/>
            <w:shd w:val="clear" w:color="auto" w:fill="auto"/>
          </w:tcPr>
          <w:p w14:paraId="553D2F21" w14:textId="77777777" w:rsidR="00365B75" w:rsidRPr="00546EE3" w:rsidRDefault="00365B75" w:rsidP="00546EE3">
            <w:pPr>
              <w:pStyle w:val="Tabletext"/>
            </w:pPr>
            <w:r w:rsidRPr="00546EE3">
              <w:t>Member of a couple other than a person who is partnered (partner in gaol) or a member of an illness separated couple, a respite care couple or a temporarily separated couple</w:t>
            </w:r>
          </w:p>
        </w:tc>
        <w:tc>
          <w:tcPr>
            <w:tcW w:w="2968" w:type="dxa"/>
            <w:shd w:val="clear" w:color="auto" w:fill="auto"/>
          </w:tcPr>
          <w:p w14:paraId="2745F143" w14:textId="196A1F69" w:rsidR="00365B75" w:rsidRPr="00546EE3" w:rsidRDefault="00CD558A" w:rsidP="00546EE3">
            <w:pPr>
              <w:pStyle w:val="Tabletext"/>
            </w:pPr>
            <w:r w:rsidRPr="00CD558A">
              <w:rPr>
                <w:noProof/>
              </w:rPr>
              <w:drawing>
                <wp:inline distT="0" distB="0" distL="0" distR="0" wp14:anchorId="209B8F86" wp14:editId="1DBF8D07">
                  <wp:extent cx="1743710" cy="657225"/>
                  <wp:effectExtent l="0" t="0" r="8890" b="0"/>
                  <wp:docPr id="4" name="Picture 4" descr="Start formula start fraction open bracket Annual rent minus $7,102.90 close bracket over 4 end fraction times 3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shd w:val="clear" w:color="auto" w:fill="auto"/>
          </w:tcPr>
          <w:p w14:paraId="41455CE0" w14:textId="77777777" w:rsidR="00365B75" w:rsidRPr="00546EE3" w:rsidRDefault="00365B75" w:rsidP="00546EE3">
            <w:pPr>
              <w:pStyle w:val="Tabletext"/>
              <w:tabs>
                <w:tab w:val="decimal" w:pos="520"/>
              </w:tabs>
            </w:pPr>
            <w:r w:rsidRPr="00546EE3">
              <w:t>$5,544.35</w:t>
            </w:r>
          </w:p>
        </w:tc>
        <w:tc>
          <w:tcPr>
            <w:tcW w:w="1106" w:type="dxa"/>
            <w:shd w:val="clear" w:color="auto" w:fill="auto"/>
          </w:tcPr>
          <w:p w14:paraId="1D08C66F" w14:textId="77777777" w:rsidR="00365B75" w:rsidRPr="00546EE3" w:rsidRDefault="00365B75" w:rsidP="00546EE3">
            <w:pPr>
              <w:pStyle w:val="Tabletext"/>
              <w:tabs>
                <w:tab w:val="decimal" w:pos="500"/>
              </w:tabs>
            </w:pPr>
            <w:r w:rsidRPr="00546EE3">
              <w:t>$6,259.75</w:t>
            </w:r>
          </w:p>
        </w:tc>
      </w:tr>
      <w:tr w:rsidR="00C8527D" w:rsidRPr="00546EE3" w14:paraId="397D5683" w14:textId="77777777" w:rsidTr="005F627A"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157A8C" w14:textId="77777777" w:rsidR="00C8527D" w:rsidRPr="00546EE3" w:rsidRDefault="00C8527D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30B3A54" w14:textId="77777777" w:rsidR="00C8527D" w:rsidRPr="00546EE3" w:rsidRDefault="00C8527D" w:rsidP="00546EE3">
            <w:pPr>
              <w:pStyle w:val="Tabletext"/>
            </w:pPr>
            <w:r w:rsidRPr="00546EE3">
              <w:t>Person who is partnered (partner in gaol) or a member of an illness separated couple or a respite care couple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40C990D1" w14:textId="641ECC79" w:rsidR="00C8527D" w:rsidRPr="00546EE3" w:rsidRDefault="00CD558A" w:rsidP="00546EE3">
            <w:pPr>
              <w:pStyle w:val="Tabletext"/>
            </w:pPr>
            <w:r w:rsidRPr="00CD558A">
              <w:rPr>
                <w:noProof/>
              </w:rPr>
              <w:drawing>
                <wp:inline distT="0" distB="0" distL="0" distR="0" wp14:anchorId="2A5FA8B4" wp14:editId="1E4B6256">
                  <wp:extent cx="1752600" cy="657225"/>
                  <wp:effectExtent l="0" t="0" r="0" b="0"/>
                  <wp:docPr id="2" name="Picture 2" descr="Start formula start fraction open bracket Annual rent minus $4,807.05 close bracket over 4 end fraction times 3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0FC575C6" w14:textId="77777777" w:rsidR="00C8527D" w:rsidRPr="00546EE3" w:rsidRDefault="00365B75" w:rsidP="00546EE3">
            <w:pPr>
              <w:pStyle w:val="Tabletext"/>
              <w:tabs>
                <w:tab w:val="decimal" w:pos="520"/>
              </w:tabs>
            </w:pPr>
            <w:r w:rsidRPr="00546EE3">
              <w:t>$5,544.35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543EA39" w14:textId="77777777" w:rsidR="00C8527D" w:rsidRPr="00546EE3" w:rsidRDefault="00365B75" w:rsidP="00546EE3">
            <w:pPr>
              <w:pStyle w:val="Tabletext"/>
              <w:tabs>
                <w:tab w:val="decimal" w:pos="500"/>
              </w:tabs>
            </w:pPr>
            <w:r w:rsidRPr="00546EE3">
              <w:t>$6,259.75</w:t>
            </w:r>
          </w:p>
        </w:tc>
      </w:tr>
      <w:tr w:rsidR="0033432E" w:rsidRPr="00546EE3" w14:paraId="1FC72ADE" w14:textId="77777777" w:rsidTr="005F627A">
        <w:tc>
          <w:tcPr>
            <w:tcW w:w="329" w:type="dxa"/>
            <w:tcBorders>
              <w:bottom w:val="single" w:sz="12" w:space="0" w:color="auto"/>
            </w:tcBorders>
            <w:shd w:val="clear" w:color="auto" w:fill="auto"/>
          </w:tcPr>
          <w:p w14:paraId="186CB636" w14:textId="77777777" w:rsidR="0033432E" w:rsidRPr="00546EE3" w:rsidRDefault="0033432E" w:rsidP="00546EE3">
            <w:pPr>
              <w:pStyle w:val="Tabletext"/>
            </w:pPr>
            <w:r w:rsidRPr="00546EE3">
              <w:t>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1D96E832" w14:textId="77777777" w:rsidR="0033432E" w:rsidRPr="00546EE3" w:rsidRDefault="0033432E" w:rsidP="00546EE3">
            <w:pPr>
              <w:pStyle w:val="Tabletext"/>
            </w:pPr>
            <w:r w:rsidRPr="00546EE3">
              <w:t>Member of a temporarily separated couple</w:t>
            </w:r>
          </w:p>
        </w:tc>
        <w:tc>
          <w:tcPr>
            <w:tcW w:w="2968" w:type="dxa"/>
            <w:tcBorders>
              <w:bottom w:val="single" w:sz="12" w:space="0" w:color="auto"/>
            </w:tcBorders>
            <w:shd w:val="clear" w:color="auto" w:fill="auto"/>
          </w:tcPr>
          <w:p w14:paraId="415690F1" w14:textId="1E1C0309" w:rsidR="0033432E" w:rsidRPr="00546EE3" w:rsidRDefault="00CD558A" w:rsidP="00546EE3">
            <w:pPr>
              <w:pStyle w:val="Tabletext"/>
            </w:pPr>
            <w:r w:rsidRPr="00CD558A">
              <w:rPr>
                <w:noProof/>
              </w:rPr>
              <w:drawing>
                <wp:inline distT="0" distB="0" distL="0" distR="0" wp14:anchorId="2D08E51C" wp14:editId="3CE2D0D5">
                  <wp:extent cx="1752600" cy="657225"/>
                  <wp:effectExtent l="0" t="0" r="0" b="0"/>
                  <wp:docPr id="3" name="Picture 3" descr="Start formula start fraction open bracket Annual rent minus $4,807.05 close bracket over 4 end fraction times 3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auto"/>
          </w:tcPr>
          <w:p w14:paraId="31035208" w14:textId="77777777" w:rsidR="0033432E" w:rsidRPr="00546EE3" w:rsidRDefault="0033432E" w:rsidP="00546EE3">
            <w:pPr>
              <w:pStyle w:val="Tabletext"/>
              <w:tabs>
                <w:tab w:val="decimal" w:pos="520"/>
              </w:tabs>
            </w:pPr>
            <w:r w:rsidRPr="00546EE3">
              <w:t>$5,544.35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14:paraId="676EC6A2" w14:textId="77777777" w:rsidR="0033432E" w:rsidRPr="00546EE3" w:rsidRDefault="0033432E" w:rsidP="00546EE3">
            <w:pPr>
              <w:pStyle w:val="Tabletext"/>
              <w:tabs>
                <w:tab w:val="decimal" w:pos="500"/>
              </w:tabs>
            </w:pPr>
            <w:r w:rsidRPr="00546EE3">
              <w:t>$6,259.75</w:t>
            </w:r>
          </w:p>
        </w:tc>
      </w:tr>
    </w:tbl>
    <w:p w14:paraId="36C43D59" w14:textId="77777777" w:rsidR="00F4285D" w:rsidRPr="00546EE3" w:rsidRDefault="00E56C60" w:rsidP="00546EE3">
      <w:pPr>
        <w:pStyle w:val="ItemHead"/>
      </w:pPr>
      <w:r w:rsidRPr="00546EE3">
        <w:t>8</w:t>
      </w:r>
      <w:r w:rsidR="00F4285D" w:rsidRPr="00546EE3">
        <w:t xml:space="preserve">  </w:t>
      </w:r>
      <w:r w:rsidR="001B58C2" w:rsidRPr="00546EE3">
        <w:t>Clause</w:t>
      </w:r>
      <w:r w:rsidR="0046392A" w:rsidRPr="00546EE3">
        <w:t> 3</w:t>
      </w:r>
      <w:r w:rsidR="002E28A5" w:rsidRPr="00546EE3">
        <w:t xml:space="preserve">8E </w:t>
      </w:r>
      <w:r w:rsidR="001B58C2" w:rsidRPr="00546EE3">
        <w:t xml:space="preserve">of </w:t>
      </w:r>
      <w:r w:rsidR="00123B53" w:rsidRPr="00546EE3">
        <w:t>Schedule 1</w:t>
      </w:r>
      <w:r w:rsidR="001B58C2" w:rsidRPr="00546EE3">
        <w:t xml:space="preserve"> </w:t>
      </w:r>
      <w:r w:rsidR="002E28A5" w:rsidRPr="00546EE3">
        <w:t>(table)</w:t>
      </w:r>
    </w:p>
    <w:p w14:paraId="217249BD" w14:textId="77777777" w:rsidR="002E28A5" w:rsidRPr="00546EE3" w:rsidRDefault="002E28A5" w:rsidP="00546EE3">
      <w:pPr>
        <w:pStyle w:val="Item"/>
      </w:pPr>
      <w:r w:rsidRPr="00546EE3">
        <w:t>Repeal the table, substitute:</w:t>
      </w:r>
    </w:p>
    <w:p w14:paraId="3883994C" w14:textId="77777777" w:rsidR="002E28A5" w:rsidRPr="00546EE3" w:rsidRDefault="002E28A5" w:rsidP="00546EE3">
      <w:pPr>
        <w:pStyle w:val="Tabletext"/>
      </w:pPr>
    </w:p>
    <w:tbl>
      <w:tblPr>
        <w:tblW w:w="0" w:type="auto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2977"/>
        <w:gridCol w:w="1559"/>
      </w:tblGrid>
      <w:tr w:rsidR="00543E78" w:rsidRPr="00546EE3" w14:paraId="76A2819B" w14:textId="77777777" w:rsidTr="005F627A">
        <w:trPr>
          <w:tblHeader/>
        </w:trPr>
        <w:tc>
          <w:tcPr>
            <w:tcW w:w="708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B9CD6F2" w14:textId="77777777" w:rsidR="00543E78" w:rsidRPr="00546EE3" w:rsidRDefault="00543E78" w:rsidP="00546EE3">
            <w:pPr>
              <w:pStyle w:val="TableHeading"/>
            </w:pPr>
            <w:r w:rsidRPr="00546EE3">
              <w:t>Rent assistance payable to individual who is a relevant shared carer or who has only one or more regular care children</w:t>
            </w:r>
          </w:p>
          <w:p w14:paraId="3AEECFB1" w14:textId="77777777" w:rsidR="00543E78" w:rsidRPr="00546EE3" w:rsidRDefault="00543E78" w:rsidP="00546EE3">
            <w:pPr>
              <w:pStyle w:val="TableHeading"/>
            </w:pPr>
            <w:r w:rsidRPr="00546EE3">
              <w:t>(Part A—Method 1 or 3)</w:t>
            </w:r>
          </w:p>
        </w:tc>
      </w:tr>
      <w:tr w:rsidR="00543E78" w:rsidRPr="00546EE3" w14:paraId="7509A185" w14:textId="77777777" w:rsidTr="005F627A">
        <w:trPr>
          <w:tblHeader/>
        </w:trPr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352FC03" w14:textId="77777777" w:rsidR="00543E78" w:rsidRPr="00546EE3" w:rsidRDefault="00543E78" w:rsidP="00546EE3">
            <w:pPr>
              <w:pStyle w:val="Tabletex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19ADDBA" w14:textId="77777777" w:rsidR="00543E78" w:rsidRPr="00546EE3" w:rsidRDefault="00543E78" w:rsidP="00546EE3">
            <w:pPr>
              <w:pStyle w:val="Tabletext"/>
              <w:rPr>
                <w:b/>
              </w:rPr>
            </w:pPr>
            <w:r w:rsidRPr="00546EE3">
              <w:rPr>
                <w:b/>
              </w:rPr>
              <w:t>Column 1</w:t>
            </w:r>
          </w:p>
          <w:p w14:paraId="1D38EBDC" w14:textId="77777777" w:rsidR="00543E78" w:rsidRPr="00546EE3" w:rsidRDefault="00543E78" w:rsidP="00546EE3">
            <w:pPr>
              <w:pStyle w:val="Tabletext"/>
              <w:rPr>
                <w:b/>
              </w:rPr>
            </w:pPr>
            <w:r w:rsidRPr="00546EE3">
              <w:rPr>
                <w:b/>
              </w:rPr>
              <w:t>Family situation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BD0EBF" w14:textId="77777777" w:rsidR="00543E78" w:rsidRPr="00546EE3" w:rsidRDefault="00543E78" w:rsidP="00546EE3">
            <w:pPr>
              <w:pStyle w:val="Tabletext"/>
              <w:rPr>
                <w:b/>
              </w:rPr>
            </w:pPr>
            <w:r w:rsidRPr="00546EE3">
              <w:rPr>
                <w:b/>
              </w:rPr>
              <w:t>Column 2</w:t>
            </w:r>
          </w:p>
          <w:p w14:paraId="0EEB753B" w14:textId="77777777" w:rsidR="00543E78" w:rsidRPr="00546EE3" w:rsidRDefault="00543E78" w:rsidP="00546EE3">
            <w:pPr>
              <w:pStyle w:val="Tabletext"/>
              <w:rPr>
                <w:b/>
              </w:rPr>
            </w:pPr>
            <w:r w:rsidRPr="00546EE3">
              <w:rPr>
                <w:b/>
              </w:rPr>
              <w:t>Rate 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9FD029D" w14:textId="77777777" w:rsidR="00543E78" w:rsidRPr="00546EE3" w:rsidRDefault="00543E78" w:rsidP="00546EE3">
            <w:pPr>
              <w:pStyle w:val="Tabletext"/>
              <w:jc w:val="center"/>
              <w:rPr>
                <w:b/>
              </w:rPr>
            </w:pPr>
            <w:r w:rsidRPr="00546EE3">
              <w:rPr>
                <w:b/>
              </w:rPr>
              <w:t>Column 3</w:t>
            </w:r>
          </w:p>
          <w:p w14:paraId="7A5A4B59" w14:textId="77777777" w:rsidR="00543E78" w:rsidRPr="00546EE3" w:rsidRDefault="00543E78" w:rsidP="00546EE3">
            <w:pPr>
              <w:pStyle w:val="Tabletext"/>
              <w:jc w:val="center"/>
              <w:rPr>
                <w:b/>
              </w:rPr>
            </w:pPr>
            <w:r w:rsidRPr="00546EE3">
              <w:rPr>
                <w:b/>
              </w:rPr>
              <w:t>Rate B</w:t>
            </w:r>
          </w:p>
        </w:tc>
      </w:tr>
      <w:tr w:rsidR="00543E78" w:rsidRPr="00546EE3" w14:paraId="7706B92D" w14:textId="77777777" w:rsidTr="005F627A"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0D8665D4" w14:textId="77777777" w:rsidR="00543E78" w:rsidRPr="00546EE3" w:rsidRDefault="00543E78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77FD28E4" w14:textId="77777777" w:rsidR="00543E78" w:rsidRPr="00546EE3" w:rsidRDefault="00543E78" w:rsidP="00546EE3">
            <w:pPr>
              <w:pStyle w:val="Tabletext"/>
            </w:pPr>
            <w:r w:rsidRPr="00546EE3">
              <w:t>Not member of a couple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4616997B" w14:textId="671137A7" w:rsidR="00C8527D" w:rsidRPr="00546EE3" w:rsidRDefault="00CD558A" w:rsidP="00546EE3">
            <w:pPr>
              <w:pStyle w:val="Tabletext"/>
            </w:pPr>
            <w:r w:rsidRPr="00CD558A">
              <w:rPr>
                <w:noProof/>
              </w:rPr>
              <w:drawing>
                <wp:inline distT="0" distB="0" distL="0" distR="0" wp14:anchorId="30477C22" wp14:editId="44E6D263">
                  <wp:extent cx="1762125" cy="657225"/>
                  <wp:effectExtent l="0" t="0" r="9525" b="0"/>
                  <wp:docPr id="5" name="Picture 5" descr="Start formula start fraction open bracket Annual rent minus $3,657.30 close bracket over 4 end fraction times 3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6C0AD7D3" w14:textId="77777777" w:rsidR="00543E78" w:rsidRPr="00546EE3" w:rsidRDefault="0033432E" w:rsidP="00546EE3">
            <w:pPr>
              <w:pStyle w:val="Tabletext"/>
              <w:tabs>
                <w:tab w:val="decimal" w:pos="854"/>
              </w:tabs>
            </w:pPr>
            <w:r w:rsidRPr="00546EE3">
              <w:t>$4,745.00</w:t>
            </w:r>
          </w:p>
        </w:tc>
      </w:tr>
      <w:tr w:rsidR="00543E78" w:rsidRPr="00546EE3" w14:paraId="71E27D88" w14:textId="77777777" w:rsidTr="005F627A">
        <w:tc>
          <w:tcPr>
            <w:tcW w:w="425" w:type="dxa"/>
            <w:shd w:val="clear" w:color="auto" w:fill="auto"/>
          </w:tcPr>
          <w:p w14:paraId="57FAF98B" w14:textId="77777777" w:rsidR="00543E78" w:rsidRPr="00546EE3" w:rsidRDefault="00543E78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2126" w:type="dxa"/>
            <w:shd w:val="clear" w:color="auto" w:fill="auto"/>
          </w:tcPr>
          <w:p w14:paraId="52442F9F" w14:textId="77777777" w:rsidR="00543E78" w:rsidRPr="00546EE3" w:rsidRDefault="00543E78" w:rsidP="00546EE3">
            <w:pPr>
              <w:pStyle w:val="Tabletext"/>
            </w:pPr>
            <w:r w:rsidRPr="00546EE3">
              <w:t>Member of a couple other than a person who is partnered (partner in gaol) or a member of an illness separated couple, a respite care couple or a temporarily separated couple</w:t>
            </w:r>
          </w:p>
        </w:tc>
        <w:tc>
          <w:tcPr>
            <w:tcW w:w="2977" w:type="dxa"/>
            <w:shd w:val="clear" w:color="auto" w:fill="auto"/>
          </w:tcPr>
          <w:p w14:paraId="1CE3D6B5" w14:textId="2F5417DD" w:rsidR="00543E78" w:rsidRPr="00546EE3" w:rsidRDefault="00CD558A" w:rsidP="00546EE3">
            <w:pPr>
              <w:pStyle w:val="Tabletext"/>
            </w:pPr>
            <w:r w:rsidRPr="00CD558A">
              <w:rPr>
                <w:noProof/>
              </w:rPr>
              <w:drawing>
                <wp:inline distT="0" distB="0" distL="0" distR="0" wp14:anchorId="4F17425D" wp14:editId="27B13A0B">
                  <wp:extent cx="1752600" cy="657225"/>
                  <wp:effectExtent l="0" t="0" r="0" b="0"/>
                  <wp:docPr id="6" name="Picture 6" descr="Start formula start fraction open bracket Annual rent minus $5,945.85 close bracket over 4 end fraction times 3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6BB09F77" w14:textId="77777777" w:rsidR="00543E78" w:rsidRPr="00546EE3" w:rsidRDefault="006B62A1" w:rsidP="00546EE3">
            <w:pPr>
              <w:pStyle w:val="Tabletext"/>
              <w:tabs>
                <w:tab w:val="decimal" w:pos="854"/>
              </w:tabs>
            </w:pPr>
            <w:r w:rsidRPr="00546EE3">
              <w:t>$4,456.65</w:t>
            </w:r>
          </w:p>
        </w:tc>
      </w:tr>
      <w:tr w:rsidR="0033432E" w:rsidRPr="00546EE3" w14:paraId="7A6B148E" w14:textId="77777777" w:rsidTr="005F627A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F6BA6D" w14:textId="77777777" w:rsidR="0033432E" w:rsidRPr="00546EE3" w:rsidRDefault="0033432E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C5AB05A" w14:textId="77777777" w:rsidR="0033432E" w:rsidRPr="00546EE3" w:rsidRDefault="0033432E" w:rsidP="00546EE3">
            <w:pPr>
              <w:pStyle w:val="Tabletext"/>
            </w:pPr>
            <w:r w:rsidRPr="00546EE3">
              <w:t>Person who is partnered (partner in gaol) or a member of an illness separated couple or a respite care couple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E2C54D8" w14:textId="6CBAD54A" w:rsidR="0033432E" w:rsidRPr="00546EE3" w:rsidRDefault="00FC0C82" w:rsidP="00546EE3">
            <w:pPr>
              <w:pStyle w:val="Tabletext"/>
              <w:spacing w:before="120" w:after="120" w:line="240" w:lineRule="auto"/>
            </w:pPr>
            <w:r w:rsidRPr="00FC0C82">
              <w:rPr>
                <w:noProof/>
              </w:rPr>
              <w:drawing>
                <wp:inline distT="0" distB="0" distL="0" distR="0" wp14:anchorId="4BF4DDB7" wp14:editId="740F7FDD">
                  <wp:extent cx="1752600" cy="657225"/>
                  <wp:effectExtent l="0" t="0" r="0" b="0"/>
                  <wp:docPr id="7" name="Picture 7" descr="Start formula start fraction open bracket Annual rent minus $3,657.30 close bracket over 4 end fraction times 3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BFCEBE" w14:textId="77777777" w:rsidR="0033432E" w:rsidRPr="00546EE3" w:rsidRDefault="0033432E" w:rsidP="00546EE3">
            <w:pPr>
              <w:pStyle w:val="Tabletext"/>
              <w:tabs>
                <w:tab w:val="decimal" w:pos="854"/>
              </w:tabs>
            </w:pPr>
            <w:r w:rsidRPr="00546EE3">
              <w:t>$4,745.00</w:t>
            </w:r>
          </w:p>
        </w:tc>
      </w:tr>
      <w:tr w:rsidR="00543E78" w:rsidRPr="00546EE3" w14:paraId="151AFC34" w14:textId="77777777" w:rsidTr="005F627A"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9007B00" w14:textId="77777777" w:rsidR="00543E78" w:rsidRPr="00546EE3" w:rsidRDefault="00543E78" w:rsidP="00546EE3">
            <w:pPr>
              <w:pStyle w:val="Tabletext"/>
            </w:pPr>
            <w:r w:rsidRPr="00546EE3">
              <w:t>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14:paraId="227BB31A" w14:textId="77777777" w:rsidR="00543E78" w:rsidRPr="00546EE3" w:rsidRDefault="00543E78" w:rsidP="00546EE3">
            <w:pPr>
              <w:pStyle w:val="Tabletext"/>
            </w:pPr>
            <w:r w:rsidRPr="00546EE3">
              <w:t>Member of a temporarily separated couple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7E92A8E9" w14:textId="5B19939B" w:rsidR="00543E78" w:rsidRPr="00546EE3" w:rsidRDefault="00FC0C82" w:rsidP="00546EE3">
            <w:pPr>
              <w:pStyle w:val="Tabletext"/>
              <w:spacing w:before="120" w:after="120" w:line="240" w:lineRule="auto"/>
            </w:pPr>
            <w:r w:rsidRPr="00FC0C82">
              <w:rPr>
                <w:noProof/>
              </w:rPr>
              <w:drawing>
                <wp:inline distT="0" distB="0" distL="0" distR="0" wp14:anchorId="66798D32" wp14:editId="3CFAEF7A">
                  <wp:extent cx="1752600" cy="657225"/>
                  <wp:effectExtent l="0" t="0" r="0" b="0"/>
                  <wp:docPr id="8" name="Picture 8" descr="Start formula start fraction open bracket Annual rent minus $3,657.30 close bracket over 4 end fraction times 3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5B66E2E3" w14:textId="77777777" w:rsidR="00543E78" w:rsidRPr="00546EE3" w:rsidRDefault="006B62A1" w:rsidP="00546EE3">
            <w:pPr>
              <w:pStyle w:val="Tabletext"/>
              <w:tabs>
                <w:tab w:val="decimal" w:pos="854"/>
              </w:tabs>
            </w:pPr>
            <w:r w:rsidRPr="00546EE3">
              <w:t>$4,456.65</w:t>
            </w:r>
          </w:p>
        </w:tc>
      </w:tr>
    </w:tbl>
    <w:p w14:paraId="474A1348" w14:textId="77777777" w:rsidR="00604D37" w:rsidRPr="00546EE3" w:rsidRDefault="00604D37" w:rsidP="00546EE3">
      <w:pPr>
        <w:pStyle w:val="ActHead9"/>
      </w:pPr>
      <w:bookmarkStart w:id="35" w:name="_Toc142563758"/>
      <w:r w:rsidRPr="00546EE3">
        <w:t>Social Security Act 1991</w:t>
      </w:r>
      <w:bookmarkEnd w:id="35"/>
    </w:p>
    <w:p w14:paraId="7FD29A6D" w14:textId="77777777" w:rsidR="00615883" w:rsidRPr="00546EE3" w:rsidRDefault="00E56C60" w:rsidP="00546EE3">
      <w:pPr>
        <w:pStyle w:val="ItemHead"/>
      </w:pPr>
      <w:r w:rsidRPr="00546EE3">
        <w:t>9</w:t>
      </w:r>
      <w:r w:rsidR="00615883" w:rsidRPr="00546EE3">
        <w:t xml:space="preserve">  </w:t>
      </w:r>
      <w:r w:rsidR="0046392A" w:rsidRPr="00546EE3">
        <w:t>Sub</w:t>
      </w:r>
      <w:r w:rsidR="00853584" w:rsidRPr="00546EE3">
        <w:t>section 1</w:t>
      </w:r>
      <w:r w:rsidR="00153918" w:rsidRPr="00546EE3">
        <w:t>070L(2) (table)</w:t>
      </w:r>
    </w:p>
    <w:p w14:paraId="4D7B4FAB" w14:textId="77777777" w:rsidR="00153918" w:rsidRPr="00546EE3" w:rsidRDefault="00153918" w:rsidP="00546EE3">
      <w:pPr>
        <w:pStyle w:val="Item"/>
      </w:pPr>
      <w:r w:rsidRPr="00546EE3">
        <w:t>Repeal the table, substitute:</w:t>
      </w:r>
    </w:p>
    <w:p w14:paraId="0EAC2792" w14:textId="77777777" w:rsidR="00153918" w:rsidRPr="00546EE3" w:rsidRDefault="00153918" w:rsidP="00546EE3">
      <w:pPr>
        <w:pStyle w:val="Tabletext"/>
      </w:pPr>
    </w:p>
    <w:tbl>
      <w:tblPr>
        <w:tblW w:w="7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3188"/>
        <w:gridCol w:w="1237"/>
      </w:tblGrid>
      <w:tr w:rsidR="00153918" w:rsidRPr="00546EE3" w14:paraId="4DF1AFE5" w14:textId="77777777" w:rsidTr="00A63EA3">
        <w:trPr>
          <w:cantSplit/>
          <w:tblHeader/>
        </w:trPr>
        <w:tc>
          <w:tcPr>
            <w:tcW w:w="72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76B459" w14:textId="77777777" w:rsidR="00153918" w:rsidRPr="00546EE3" w:rsidRDefault="00153918" w:rsidP="00546EE3">
            <w:pPr>
              <w:pStyle w:val="Tabletext"/>
              <w:keepNext/>
              <w:keepLines/>
            </w:pPr>
            <w:r w:rsidRPr="00546EE3">
              <w:rPr>
                <w:b/>
              </w:rPr>
              <w:t>Rate of rent assistance</w:t>
            </w:r>
          </w:p>
        </w:tc>
      </w:tr>
      <w:tr w:rsidR="00153918" w:rsidRPr="00546EE3" w14:paraId="4DCABE61" w14:textId="77777777" w:rsidTr="00A63EA3">
        <w:trPr>
          <w:cantSplit/>
          <w:tblHeader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BF5BDE1" w14:textId="77777777" w:rsidR="00153918" w:rsidRPr="00546EE3" w:rsidRDefault="0015391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1</w:t>
            </w:r>
          </w:p>
          <w:p w14:paraId="2D824AD7" w14:textId="77777777" w:rsidR="00153918" w:rsidRPr="00546EE3" w:rsidRDefault="0015391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A7DD55F" w14:textId="77777777" w:rsidR="00153918" w:rsidRPr="00546EE3" w:rsidRDefault="0015391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2</w:t>
            </w:r>
          </w:p>
          <w:p w14:paraId="486F915A" w14:textId="77777777" w:rsidR="00153918" w:rsidRPr="00546EE3" w:rsidRDefault="0015391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Person’s family situation</w:t>
            </w:r>
          </w:p>
        </w:tc>
        <w:tc>
          <w:tcPr>
            <w:tcW w:w="31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B27FCA3" w14:textId="77777777" w:rsidR="00153918" w:rsidRPr="00546EE3" w:rsidRDefault="0015391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3</w:t>
            </w:r>
          </w:p>
          <w:p w14:paraId="4813FC57" w14:textId="77777777" w:rsidR="00153918" w:rsidRPr="00546EE3" w:rsidRDefault="0015391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Rate A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1C46AA6" w14:textId="77777777" w:rsidR="00153918" w:rsidRPr="00546EE3" w:rsidRDefault="0015391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4</w:t>
            </w:r>
          </w:p>
          <w:p w14:paraId="273C425D" w14:textId="77777777" w:rsidR="00153918" w:rsidRPr="00546EE3" w:rsidRDefault="00153918" w:rsidP="00546EE3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546EE3">
              <w:rPr>
                <w:b/>
              </w:rPr>
              <w:t>Rate B</w:t>
            </w:r>
          </w:p>
        </w:tc>
      </w:tr>
      <w:tr w:rsidR="00153918" w:rsidRPr="00546EE3" w14:paraId="02CCAE93" w14:textId="77777777" w:rsidTr="00A63EA3"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F66BD9" w14:textId="77777777" w:rsidR="00153918" w:rsidRPr="00546EE3" w:rsidRDefault="00153918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945128" w14:textId="77777777" w:rsidR="00153918" w:rsidRPr="00546EE3" w:rsidRDefault="00153918" w:rsidP="00546EE3">
            <w:pPr>
              <w:pStyle w:val="Tabletext"/>
            </w:pPr>
            <w:r w:rsidRPr="00546EE3">
              <w:t>Not a member of a couple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FA1F9C" w14:textId="3BDD5EDE" w:rsidR="00A11211" w:rsidRPr="00546EE3" w:rsidRDefault="00277874" w:rsidP="00546EE3">
            <w:pPr>
              <w:pStyle w:val="Tabletext"/>
            </w:pPr>
            <w:r w:rsidRPr="00277874">
              <w:rPr>
                <w:noProof/>
              </w:rPr>
              <w:drawing>
                <wp:inline distT="0" distB="0" distL="0" distR="0" wp14:anchorId="44509BE4" wp14:editId="733B4BD3">
                  <wp:extent cx="1866900" cy="657225"/>
                  <wp:effectExtent l="0" t="0" r="0" b="0"/>
                  <wp:docPr id="9" name="Picture 9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9B605E" w14:textId="77777777" w:rsidR="00153918" w:rsidRPr="00546EE3" w:rsidRDefault="00527A1A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  <w:tr w:rsidR="00153918" w:rsidRPr="00546EE3" w14:paraId="0C57FDA9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1E844" w14:textId="77777777" w:rsidR="00153918" w:rsidRPr="00546EE3" w:rsidRDefault="00153918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82849" w14:textId="77777777" w:rsidR="00153918" w:rsidRPr="00546EE3" w:rsidRDefault="00153918" w:rsidP="00546EE3">
            <w:pPr>
              <w:pStyle w:val="Tabletext"/>
            </w:pPr>
            <w:r w:rsidRPr="00546EE3">
              <w:t>Partnered and partner does not have rent increased pension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E501A" w14:textId="2F8826B8" w:rsidR="00153918" w:rsidRPr="00546EE3" w:rsidRDefault="00277874" w:rsidP="00546EE3">
            <w:pPr>
              <w:pStyle w:val="Tabletext"/>
            </w:pPr>
            <w:r w:rsidRPr="00277874">
              <w:rPr>
                <w:noProof/>
              </w:rPr>
              <w:drawing>
                <wp:inline distT="0" distB="0" distL="0" distR="0" wp14:anchorId="7BE7BC06" wp14:editId="499003E2">
                  <wp:extent cx="1866900" cy="657225"/>
                  <wp:effectExtent l="0" t="0" r="0" b="0"/>
                  <wp:docPr id="10" name="Picture 10" descr="Start formula 3 times start fraction open bracket Fortnightly rent minus $227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3EF80" w14:textId="77777777" w:rsidR="00153918" w:rsidRPr="00546EE3" w:rsidRDefault="00527A1A" w:rsidP="00546EE3">
            <w:pPr>
              <w:pStyle w:val="Tabletext"/>
              <w:ind w:left="201"/>
            </w:pPr>
            <w:r w:rsidRPr="00546EE3">
              <w:t>$170.20</w:t>
            </w:r>
          </w:p>
        </w:tc>
      </w:tr>
      <w:tr w:rsidR="00153918" w:rsidRPr="00546EE3" w14:paraId="5975237A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6AAEF1F" w14:textId="77777777" w:rsidR="00153918" w:rsidRPr="00546EE3" w:rsidRDefault="00153918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6A450FB" w14:textId="77777777" w:rsidR="00153918" w:rsidRPr="00546EE3" w:rsidRDefault="00153918" w:rsidP="00546EE3">
            <w:pPr>
              <w:pStyle w:val="Tabletext"/>
            </w:pPr>
            <w:r w:rsidRPr="00546EE3">
              <w:t>Partnered and partner:</w:t>
            </w:r>
          </w:p>
          <w:p w14:paraId="68C3630E" w14:textId="77777777" w:rsidR="00153918" w:rsidRPr="00546EE3" w:rsidRDefault="00153918" w:rsidP="00546EE3">
            <w:pPr>
              <w:pStyle w:val="Tablea"/>
            </w:pPr>
            <w:r w:rsidRPr="00546EE3">
              <w:t>(a) is receiving a social security pension; and</w:t>
            </w:r>
          </w:p>
          <w:p w14:paraId="2ABC00EE" w14:textId="77777777" w:rsidR="00153918" w:rsidRPr="00546EE3" w:rsidRDefault="00153918" w:rsidP="00546EE3">
            <w:pPr>
              <w:pStyle w:val="Tablea"/>
            </w:pPr>
            <w:r w:rsidRPr="00546EE3">
              <w:t>(b) has rent increased pension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7C7312" w14:textId="2B91DDF2" w:rsidR="00153918" w:rsidRPr="00546EE3" w:rsidRDefault="00277874" w:rsidP="00546EE3">
            <w:pPr>
              <w:pStyle w:val="Tabletext"/>
            </w:pPr>
            <w:r w:rsidRPr="00277874">
              <w:rPr>
                <w:noProof/>
              </w:rPr>
              <w:drawing>
                <wp:inline distT="0" distB="0" distL="0" distR="0" wp14:anchorId="1EC4E374" wp14:editId="5DE22DAB">
                  <wp:extent cx="1866900" cy="657225"/>
                  <wp:effectExtent l="0" t="0" r="0" b="0"/>
                  <wp:docPr id="11" name="Picture 11" descr="Start formula 3 times start fraction open bracket Fortnightly rent minus $227.4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6572D65" w14:textId="77777777" w:rsidR="00153918" w:rsidRPr="00546EE3" w:rsidRDefault="00153918" w:rsidP="00546EE3">
            <w:pPr>
              <w:pStyle w:val="Tabletext"/>
              <w:ind w:left="201"/>
            </w:pPr>
            <w:r w:rsidRPr="00546EE3">
              <w:t xml:space="preserve">Half the rate specified in column 4 of </w:t>
            </w:r>
            <w:r w:rsidR="002C232A" w:rsidRPr="00546EE3">
              <w:t>item 2</w:t>
            </w:r>
          </w:p>
        </w:tc>
      </w:tr>
      <w:tr w:rsidR="00153918" w:rsidRPr="00546EE3" w14:paraId="21E7C849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DDEEA77" w14:textId="77777777" w:rsidR="00153918" w:rsidRPr="00546EE3" w:rsidRDefault="00153918" w:rsidP="00546EE3">
            <w:pPr>
              <w:pStyle w:val="Tabletext"/>
            </w:pPr>
            <w:r w:rsidRPr="00546EE3">
              <w:t>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BD5CDB1" w14:textId="77777777" w:rsidR="00153918" w:rsidRPr="00546EE3" w:rsidRDefault="00153918" w:rsidP="00546EE3">
            <w:pPr>
              <w:pStyle w:val="Tabletext"/>
            </w:pPr>
            <w:r w:rsidRPr="00546EE3">
              <w:t>Partnered and partner:</w:t>
            </w:r>
          </w:p>
          <w:p w14:paraId="0440DFE3" w14:textId="77777777" w:rsidR="00153918" w:rsidRPr="00546EE3" w:rsidRDefault="00153918" w:rsidP="00546EE3">
            <w:pPr>
              <w:pStyle w:val="Tablea"/>
            </w:pPr>
            <w:r w:rsidRPr="00546EE3">
              <w:t>(a)</w:t>
            </w:r>
            <w:r w:rsidRPr="00546EE3">
              <w:tab/>
              <w:t>is receiving a service pension, income support supplement or a veteran payment; and</w:t>
            </w:r>
          </w:p>
          <w:p w14:paraId="47D9C02F" w14:textId="77777777" w:rsidR="00153918" w:rsidRPr="00546EE3" w:rsidRDefault="00153918" w:rsidP="00546EE3">
            <w:pPr>
              <w:pStyle w:val="Tablea"/>
            </w:pPr>
            <w:r w:rsidRPr="00546EE3">
              <w:t>(b)</w:t>
            </w:r>
            <w:r w:rsidRPr="00546EE3">
              <w:tab/>
              <w:t>has rent increased pension; and</w:t>
            </w:r>
          </w:p>
          <w:p w14:paraId="07AEB82C" w14:textId="77777777" w:rsidR="00153918" w:rsidRPr="00546EE3" w:rsidRDefault="00153918" w:rsidP="00546EE3">
            <w:pPr>
              <w:pStyle w:val="Tablea"/>
            </w:pPr>
            <w:r w:rsidRPr="00546EE3">
              <w:t>(c)</w:t>
            </w:r>
            <w:r w:rsidRPr="00546EE3">
              <w:tab/>
              <w:t>does not have a dependent child or dependent children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4DC3571" w14:textId="62220E2A" w:rsidR="00153918" w:rsidRPr="00546EE3" w:rsidRDefault="00277874" w:rsidP="00546EE3">
            <w:pPr>
              <w:pStyle w:val="Tabletext"/>
            </w:pPr>
            <w:r w:rsidRPr="00277874">
              <w:rPr>
                <w:noProof/>
              </w:rPr>
              <w:drawing>
                <wp:inline distT="0" distB="0" distL="0" distR="0" wp14:anchorId="7FB44E20" wp14:editId="4BFCFEE1">
                  <wp:extent cx="1866900" cy="657225"/>
                  <wp:effectExtent l="0" t="0" r="0" b="0"/>
                  <wp:docPr id="12" name="Picture 12" descr="Start formula 3 times start fraction open bracket Fortnightly rent minus $227.4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EFB1881" w14:textId="77777777" w:rsidR="00153918" w:rsidRPr="00546EE3" w:rsidRDefault="00153918" w:rsidP="00546EE3">
            <w:pPr>
              <w:pStyle w:val="Tabletext"/>
              <w:ind w:left="201"/>
            </w:pPr>
            <w:r w:rsidRPr="00546EE3">
              <w:t xml:space="preserve">Half the rate specified in column 4 of </w:t>
            </w:r>
            <w:r w:rsidR="002C232A" w:rsidRPr="00546EE3">
              <w:t>item 2</w:t>
            </w:r>
          </w:p>
        </w:tc>
      </w:tr>
      <w:tr w:rsidR="00153918" w:rsidRPr="00546EE3" w14:paraId="560BF872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FB4D91" w14:textId="77777777" w:rsidR="00153918" w:rsidRPr="00546EE3" w:rsidRDefault="00153918" w:rsidP="00546EE3">
            <w:pPr>
              <w:pStyle w:val="Tabletext"/>
            </w:pPr>
            <w:r w:rsidRPr="00546EE3"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ADBA497" w14:textId="77777777" w:rsidR="00153918" w:rsidRPr="00546EE3" w:rsidRDefault="00153918" w:rsidP="00546EE3">
            <w:pPr>
              <w:pStyle w:val="Tabletext"/>
            </w:pPr>
            <w:r w:rsidRPr="00546EE3">
              <w:t>Partnered and partner:</w:t>
            </w:r>
          </w:p>
          <w:p w14:paraId="07462ACC" w14:textId="77777777" w:rsidR="00153918" w:rsidRPr="00546EE3" w:rsidRDefault="00153918" w:rsidP="00546EE3">
            <w:pPr>
              <w:pStyle w:val="Tablea"/>
            </w:pPr>
            <w:r w:rsidRPr="00546EE3">
              <w:t>(a)</w:t>
            </w:r>
            <w:r w:rsidRPr="00546EE3">
              <w:tab/>
              <w:t>is receiving a service pension, income support supplement or a veteran payment; and</w:t>
            </w:r>
          </w:p>
          <w:p w14:paraId="29E483FD" w14:textId="77777777" w:rsidR="00153918" w:rsidRPr="00546EE3" w:rsidRDefault="00153918" w:rsidP="00546EE3">
            <w:pPr>
              <w:pStyle w:val="Tablea"/>
            </w:pPr>
            <w:r w:rsidRPr="00546EE3">
              <w:t>(b)</w:t>
            </w:r>
            <w:r w:rsidRPr="00546EE3">
              <w:tab/>
              <w:t>has rent increased pension; and</w:t>
            </w:r>
          </w:p>
          <w:p w14:paraId="3EA85D5F" w14:textId="77777777" w:rsidR="00153918" w:rsidRPr="00546EE3" w:rsidRDefault="00153918" w:rsidP="00546EE3">
            <w:pPr>
              <w:pStyle w:val="Tablea"/>
            </w:pPr>
            <w:r w:rsidRPr="00546EE3">
              <w:t>(c)</w:t>
            </w:r>
            <w:r w:rsidRPr="00546EE3">
              <w:tab/>
              <w:t>has 1 or 2 dependent children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C12E4E5" w14:textId="200EC058" w:rsidR="00153918" w:rsidRPr="00546EE3" w:rsidRDefault="00BC193B" w:rsidP="00546EE3">
            <w:pPr>
              <w:pStyle w:val="Tabletext"/>
            </w:pPr>
            <w:r w:rsidRPr="00BC193B">
              <w:rPr>
                <w:noProof/>
              </w:rPr>
              <w:drawing>
                <wp:inline distT="0" distB="0" distL="0" distR="0" wp14:anchorId="1D53ACA3" wp14:editId="7AE4AAE5">
                  <wp:extent cx="1866900" cy="657225"/>
                  <wp:effectExtent l="0" t="0" r="0" b="0"/>
                  <wp:docPr id="13" name="Picture 13" descr="Start formula 3 times start fraction open bracket Fortnightly rent minus $273.0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BE407CC" w14:textId="77777777" w:rsidR="00153918" w:rsidRPr="00546EE3" w:rsidRDefault="00196893" w:rsidP="00546EE3">
            <w:pPr>
              <w:pStyle w:val="Tabletext"/>
              <w:ind w:left="201"/>
            </w:pPr>
            <w:r w:rsidRPr="00546EE3">
              <w:t>$106.80</w:t>
            </w:r>
          </w:p>
        </w:tc>
      </w:tr>
      <w:tr w:rsidR="00153918" w:rsidRPr="00546EE3" w14:paraId="52AB0F34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47175D" w14:textId="77777777" w:rsidR="00153918" w:rsidRPr="00546EE3" w:rsidRDefault="00153918" w:rsidP="00546EE3">
            <w:pPr>
              <w:pStyle w:val="Tabletext"/>
            </w:pPr>
            <w:r w:rsidRPr="00546EE3">
              <w:t>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581E7B" w14:textId="77777777" w:rsidR="00153918" w:rsidRPr="00546EE3" w:rsidRDefault="00153918" w:rsidP="00546EE3">
            <w:pPr>
              <w:pStyle w:val="Tabletext"/>
            </w:pPr>
            <w:r w:rsidRPr="00546EE3">
              <w:t>Partnered and partner:</w:t>
            </w:r>
          </w:p>
          <w:p w14:paraId="0D962A68" w14:textId="77777777" w:rsidR="00153918" w:rsidRPr="00546EE3" w:rsidRDefault="00153918" w:rsidP="00546EE3">
            <w:pPr>
              <w:pStyle w:val="Tablea"/>
            </w:pPr>
            <w:r w:rsidRPr="00546EE3">
              <w:t>(a)</w:t>
            </w:r>
            <w:r w:rsidRPr="00546EE3">
              <w:tab/>
              <w:t>is receiving a service pension, income support supplement or a veteran payment; and</w:t>
            </w:r>
          </w:p>
          <w:p w14:paraId="54E58377" w14:textId="77777777" w:rsidR="00153918" w:rsidRPr="00546EE3" w:rsidRDefault="00153918" w:rsidP="00546EE3">
            <w:pPr>
              <w:pStyle w:val="Tablea"/>
            </w:pPr>
            <w:r w:rsidRPr="00546EE3">
              <w:t>(b)</w:t>
            </w:r>
            <w:r w:rsidRPr="00546EE3">
              <w:tab/>
              <w:t>has rent increased pension; and</w:t>
            </w:r>
          </w:p>
          <w:p w14:paraId="03F1421A" w14:textId="77777777" w:rsidR="00153918" w:rsidRPr="00546EE3" w:rsidRDefault="00153918" w:rsidP="00546EE3">
            <w:pPr>
              <w:pStyle w:val="Tablea"/>
            </w:pPr>
            <w:r w:rsidRPr="00546EE3">
              <w:t>(c)</w:t>
            </w:r>
            <w:r w:rsidRPr="00546EE3">
              <w:tab/>
              <w:t>has 3 or more dependent children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9819910" w14:textId="5A7B399F" w:rsidR="00153918" w:rsidRPr="00546EE3" w:rsidRDefault="00BC193B" w:rsidP="00546EE3">
            <w:pPr>
              <w:pStyle w:val="Tabletext"/>
            </w:pPr>
            <w:r w:rsidRPr="00BC193B">
              <w:rPr>
                <w:noProof/>
              </w:rPr>
              <w:drawing>
                <wp:inline distT="0" distB="0" distL="0" distR="0" wp14:anchorId="0E585DB9" wp14:editId="65099BF9">
                  <wp:extent cx="1866900" cy="657225"/>
                  <wp:effectExtent l="0" t="0" r="0" b="0"/>
                  <wp:docPr id="14" name="Picture 14" descr="Start formula 3 times start fraction open bracket Fortnightly rent minus $273.0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BD9EECD" w14:textId="77777777" w:rsidR="00153918" w:rsidRPr="00546EE3" w:rsidRDefault="00DE7206" w:rsidP="00546EE3">
            <w:pPr>
              <w:pStyle w:val="Tabletext"/>
              <w:ind w:left="201"/>
            </w:pPr>
            <w:r w:rsidRPr="00546EE3">
              <w:t>$120.00</w:t>
            </w:r>
          </w:p>
        </w:tc>
      </w:tr>
      <w:tr w:rsidR="00527A1A" w:rsidRPr="00546EE3" w14:paraId="7AED7275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32AD7" w14:textId="77777777" w:rsidR="00527A1A" w:rsidRPr="00546EE3" w:rsidRDefault="00527A1A" w:rsidP="00546EE3">
            <w:pPr>
              <w:pStyle w:val="Tabletext"/>
            </w:pPr>
            <w:r w:rsidRPr="00546EE3"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F31A0" w14:textId="77777777" w:rsidR="00527A1A" w:rsidRPr="00546EE3" w:rsidRDefault="00527A1A" w:rsidP="00546EE3">
            <w:pPr>
              <w:pStyle w:val="Tabletext"/>
            </w:pPr>
            <w:r w:rsidRPr="00546EE3">
              <w:t>Partnered—member of an illness separated couple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FB7D1" w14:textId="116C56C9" w:rsidR="00527A1A" w:rsidRPr="00546EE3" w:rsidRDefault="00BC193B" w:rsidP="00546EE3">
            <w:pPr>
              <w:pStyle w:val="Tabletext"/>
            </w:pPr>
            <w:r w:rsidRPr="00BC193B">
              <w:rPr>
                <w:noProof/>
              </w:rPr>
              <w:drawing>
                <wp:inline distT="0" distB="0" distL="0" distR="0" wp14:anchorId="44ACA020" wp14:editId="2BA6655D">
                  <wp:extent cx="1866900" cy="657225"/>
                  <wp:effectExtent l="0" t="0" r="0" b="0"/>
                  <wp:docPr id="15" name="Picture 15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ADF6" w14:textId="77777777" w:rsidR="00527A1A" w:rsidRPr="00546EE3" w:rsidRDefault="00527A1A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  <w:tr w:rsidR="00527A1A" w:rsidRPr="00546EE3" w14:paraId="4B9846C3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24CE646" w14:textId="77777777" w:rsidR="00527A1A" w:rsidRPr="00546EE3" w:rsidRDefault="00527A1A" w:rsidP="00546EE3">
            <w:pPr>
              <w:pStyle w:val="Tabletext"/>
            </w:pPr>
            <w:r w:rsidRPr="00546EE3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B2AC7E5" w14:textId="77777777" w:rsidR="00527A1A" w:rsidRPr="00546EE3" w:rsidRDefault="00527A1A" w:rsidP="00546EE3">
            <w:pPr>
              <w:pStyle w:val="Tabletext"/>
            </w:pPr>
            <w:r w:rsidRPr="00546EE3">
              <w:t>Partnered—member of a respite care couple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3438C70" w14:textId="56B9A22F" w:rsidR="00527A1A" w:rsidRPr="00546EE3" w:rsidRDefault="00B00716" w:rsidP="00546EE3">
            <w:pPr>
              <w:pStyle w:val="Tabletext"/>
            </w:pPr>
            <w:r w:rsidRPr="00B00716">
              <w:rPr>
                <w:noProof/>
              </w:rPr>
              <w:drawing>
                <wp:inline distT="0" distB="0" distL="0" distR="0" wp14:anchorId="72E0590A" wp14:editId="7F27DD26">
                  <wp:extent cx="1866900" cy="657225"/>
                  <wp:effectExtent l="0" t="0" r="0" b="0"/>
                  <wp:docPr id="16" name="Picture 16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16F72EA" w14:textId="77777777" w:rsidR="00527A1A" w:rsidRPr="00546EE3" w:rsidRDefault="00527A1A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  <w:tr w:rsidR="00153918" w:rsidRPr="00546EE3" w14:paraId="5116BB7D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F72D2" w14:textId="77777777" w:rsidR="00153918" w:rsidRPr="00546EE3" w:rsidRDefault="00153918" w:rsidP="00546EE3">
            <w:pPr>
              <w:pStyle w:val="Tabletext"/>
            </w:pPr>
            <w:r w:rsidRPr="00546EE3">
              <w:t>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49CCF" w14:textId="77777777" w:rsidR="00153918" w:rsidRPr="00546EE3" w:rsidRDefault="00153918" w:rsidP="00546EE3">
            <w:pPr>
              <w:pStyle w:val="Tabletext"/>
            </w:pPr>
            <w:r w:rsidRPr="00546EE3">
              <w:t>Partnered—member of a temporarily separated couple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085B9" w14:textId="6B8831BB" w:rsidR="00153918" w:rsidRPr="00546EE3" w:rsidRDefault="00B00716" w:rsidP="00546EE3">
            <w:pPr>
              <w:pStyle w:val="Tabletext"/>
            </w:pPr>
            <w:r w:rsidRPr="00B00716">
              <w:rPr>
                <w:noProof/>
              </w:rPr>
              <w:drawing>
                <wp:inline distT="0" distB="0" distL="0" distR="0" wp14:anchorId="55B40E1A" wp14:editId="5CD9CF9E">
                  <wp:extent cx="1866900" cy="657225"/>
                  <wp:effectExtent l="0" t="0" r="0" b="0"/>
                  <wp:docPr id="17" name="Picture 17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6B97D" w14:textId="77777777" w:rsidR="00153918" w:rsidRPr="00546EE3" w:rsidRDefault="00D1682D" w:rsidP="00546EE3">
            <w:pPr>
              <w:pStyle w:val="Tabletext"/>
              <w:ind w:left="201"/>
            </w:pPr>
            <w:r w:rsidRPr="00546EE3">
              <w:t>$170.20</w:t>
            </w:r>
          </w:p>
        </w:tc>
      </w:tr>
      <w:tr w:rsidR="00527A1A" w:rsidRPr="00546EE3" w14:paraId="67E200EE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238FE6" w14:textId="77777777" w:rsidR="00527A1A" w:rsidRPr="00546EE3" w:rsidRDefault="00527A1A" w:rsidP="00546EE3">
            <w:pPr>
              <w:pStyle w:val="Tabletext"/>
            </w:pPr>
            <w:r w:rsidRPr="00546EE3">
              <w:t>10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F5458DA" w14:textId="77777777" w:rsidR="00527A1A" w:rsidRPr="00546EE3" w:rsidRDefault="00527A1A" w:rsidP="00546EE3">
            <w:pPr>
              <w:pStyle w:val="Tabletext"/>
            </w:pPr>
            <w:r w:rsidRPr="00546EE3">
              <w:t>Partnered (partner in gaol)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E16510" w14:textId="72EAB913" w:rsidR="00527A1A" w:rsidRPr="00546EE3" w:rsidRDefault="00B00716" w:rsidP="00546EE3">
            <w:pPr>
              <w:pStyle w:val="Tabletext"/>
            </w:pPr>
            <w:r w:rsidRPr="00B00716">
              <w:rPr>
                <w:noProof/>
              </w:rPr>
              <w:drawing>
                <wp:inline distT="0" distB="0" distL="0" distR="0" wp14:anchorId="427A931B" wp14:editId="46B66CB1">
                  <wp:extent cx="1866900" cy="657225"/>
                  <wp:effectExtent l="0" t="0" r="0" b="0"/>
                  <wp:docPr id="18" name="Picture 18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EBD53" w14:textId="77777777" w:rsidR="00527A1A" w:rsidRPr="00546EE3" w:rsidRDefault="00527A1A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</w:tbl>
    <w:p w14:paraId="644A8AE4" w14:textId="77777777" w:rsidR="00153918" w:rsidRPr="00546EE3" w:rsidRDefault="00E56C60" w:rsidP="00546EE3">
      <w:pPr>
        <w:pStyle w:val="ItemHead"/>
      </w:pPr>
      <w:r w:rsidRPr="00546EE3">
        <w:t>10</w:t>
      </w:r>
      <w:r w:rsidR="000057A0" w:rsidRPr="00546EE3">
        <w:t xml:space="preserve">  </w:t>
      </w:r>
      <w:r w:rsidR="0046392A" w:rsidRPr="00546EE3">
        <w:t>Sub</w:t>
      </w:r>
      <w:r w:rsidR="00853584" w:rsidRPr="00546EE3">
        <w:t>section 1</w:t>
      </w:r>
      <w:r w:rsidR="000057A0" w:rsidRPr="00546EE3">
        <w:t>070M(2) (table)</w:t>
      </w:r>
    </w:p>
    <w:p w14:paraId="1ABF4444" w14:textId="77777777" w:rsidR="000057A0" w:rsidRPr="00546EE3" w:rsidRDefault="000057A0" w:rsidP="00546EE3">
      <w:pPr>
        <w:pStyle w:val="Item"/>
      </w:pPr>
      <w:r w:rsidRPr="00546EE3">
        <w:t>Repeal the table, substitute:</w:t>
      </w:r>
    </w:p>
    <w:p w14:paraId="36AAACB6" w14:textId="77777777" w:rsidR="000057A0" w:rsidRPr="00546EE3" w:rsidRDefault="000057A0" w:rsidP="00546EE3">
      <w:pPr>
        <w:pStyle w:val="Tabletext"/>
      </w:pPr>
    </w:p>
    <w:tbl>
      <w:tblPr>
        <w:tblW w:w="7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10"/>
        <w:gridCol w:w="3520"/>
        <w:gridCol w:w="2310"/>
      </w:tblGrid>
      <w:tr w:rsidR="000057A0" w:rsidRPr="00546EE3" w14:paraId="2BCF5509" w14:textId="77777777" w:rsidTr="00A63EA3">
        <w:trPr>
          <w:cantSplit/>
          <w:tblHeader/>
        </w:trPr>
        <w:tc>
          <w:tcPr>
            <w:tcW w:w="704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B08AF2" w14:textId="77777777" w:rsidR="000057A0" w:rsidRPr="00546EE3" w:rsidRDefault="000057A0" w:rsidP="00546EE3">
            <w:pPr>
              <w:pStyle w:val="Tabletext"/>
              <w:keepNext/>
            </w:pPr>
            <w:r w:rsidRPr="00546EE3">
              <w:rPr>
                <w:b/>
              </w:rPr>
              <w:t>Rate of rent assistance</w:t>
            </w:r>
          </w:p>
        </w:tc>
      </w:tr>
      <w:tr w:rsidR="000057A0" w:rsidRPr="00546EE3" w14:paraId="7580CD65" w14:textId="77777777" w:rsidTr="00A63EA3">
        <w:trPr>
          <w:cantSplit/>
          <w:tblHeader/>
        </w:trPr>
        <w:tc>
          <w:tcPr>
            <w:tcW w:w="12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BFDFC0E" w14:textId="77777777" w:rsidR="000057A0" w:rsidRPr="00546EE3" w:rsidRDefault="000057A0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1</w:t>
            </w:r>
          </w:p>
          <w:p w14:paraId="69BB915B" w14:textId="77777777" w:rsidR="000057A0" w:rsidRPr="00546EE3" w:rsidRDefault="000057A0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Item</w:t>
            </w:r>
          </w:p>
        </w:tc>
        <w:tc>
          <w:tcPr>
            <w:tcW w:w="3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BC43BF4" w14:textId="77777777" w:rsidR="000057A0" w:rsidRPr="00546EE3" w:rsidRDefault="000057A0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2</w:t>
            </w:r>
          </w:p>
          <w:p w14:paraId="123CEF10" w14:textId="77777777" w:rsidR="000057A0" w:rsidRPr="00546EE3" w:rsidRDefault="000057A0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Rate A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6ABF01C" w14:textId="77777777" w:rsidR="000057A0" w:rsidRPr="00546EE3" w:rsidRDefault="000057A0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Column 3</w:t>
            </w:r>
          </w:p>
          <w:p w14:paraId="4D273DF5" w14:textId="77777777" w:rsidR="000057A0" w:rsidRPr="00546EE3" w:rsidRDefault="000057A0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Rate B</w:t>
            </w:r>
          </w:p>
        </w:tc>
      </w:tr>
      <w:tr w:rsidR="000057A0" w:rsidRPr="00546EE3" w14:paraId="7073ED63" w14:textId="77777777" w:rsidTr="00A63EA3">
        <w:trPr>
          <w:cantSplit/>
        </w:trPr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54A362" w14:textId="77777777" w:rsidR="000057A0" w:rsidRPr="00546EE3" w:rsidRDefault="000057A0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0CE501" w14:textId="45037825" w:rsidR="000057A0" w:rsidRPr="00546EE3" w:rsidRDefault="00B00716" w:rsidP="00546EE3">
            <w:pPr>
              <w:pStyle w:val="Tabletext"/>
            </w:pPr>
            <w:r w:rsidRPr="00B00716">
              <w:rPr>
                <w:noProof/>
              </w:rPr>
              <w:drawing>
                <wp:inline distT="0" distB="0" distL="0" distR="0" wp14:anchorId="05691041" wp14:editId="360C7855">
                  <wp:extent cx="1866900" cy="657225"/>
                  <wp:effectExtent l="0" t="0" r="0" b="0"/>
                  <wp:docPr id="19" name="Picture 19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BA419C" w14:textId="77777777" w:rsidR="000057A0" w:rsidRPr="00546EE3" w:rsidRDefault="002262FB" w:rsidP="00546EE3">
            <w:pPr>
              <w:pStyle w:val="Tabletext"/>
              <w:ind w:left="772"/>
            </w:pPr>
            <w:r w:rsidRPr="00546EE3">
              <w:t>$180.80</w:t>
            </w:r>
          </w:p>
        </w:tc>
      </w:tr>
    </w:tbl>
    <w:p w14:paraId="2A66E880" w14:textId="77777777" w:rsidR="000057A0" w:rsidRPr="00546EE3" w:rsidRDefault="00E56C60" w:rsidP="00546EE3">
      <w:pPr>
        <w:pStyle w:val="ItemHead"/>
      </w:pPr>
      <w:r w:rsidRPr="00546EE3">
        <w:t>11</w:t>
      </w:r>
      <w:r w:rsidR="000057A0" w:rsidRPr="00546EE3">
        <w:t xml:space="preserve">  </w:t>
      </w:r>
      <w:r w:rsidR="0046392A" w:rsidRPr="00546EE3">
        <w:t>Sub</w:t>
      </w:r>
      <w:r w:rsidR="00853584" w:rsidRPr="00546EE3">
        <w:t>section 1</w:t>
      </w:r>
      <w:r w:rsidR="000057A0" w:rsidRPr="00546EE3">
        <w:t>070N(2) (table)</w:t>
      </w:r>
    </w:p>
    <w:p w14:paraId="48F241F4" w14:textId="77777777" w:rsidR="000057A0" w:rsidRPr="00546EE3" w:rsidRDefault="000057A0" w:rsidP="00546EE3">
      <w:pPr>
        <w:pStyle w:val="Item"/>
      </w:pPr>
      <w:r w:rsidRPr="00546EE3">
        <w:t>Repeal the table, substitute:</w:t>
      </w:r>
    </w:p>
    <w:p w14:paraId="10D9041C" w14:textId="77777777" w:rsidR="000057A0" w:rsidRPr="00546EE3" w:rsidRDefault="000057A0" w:rsidP="00546EE3">
      <w:pPr>
        <w:pStyle w:val="Tabletext"/>
      </w:pPr>
    </w:p>
    <w:tbl>
      <w:tblPr>
        <w:tblW w:w="7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36"/>
        <w:gridCol w:w="3188"/>
        <w:gridCol w:w="1212"/>
      </w:tblGrid>
      <w:tr w:rsidR="000057A0" w:rsidRPr="00546EE3" w14:paraId="64259E5E" w14:textId="77777777" w:rsidTr="00A63EA3">
        <w:trPr>
          <w:cantSplit/>
          <w:tblHeader/>
        </w:trPr>
        <w:tc>
          <w:tcPr>
            <w:tcW w:w="737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07F712C" w14:textId="77777777" w:rsidR="000057A0" w:rsidRPr="00546EE3" w:rsidRDefault="000057A0" w:rsidP="00546EE3">
            <w:pPr>
              <w:pStyle w:val="Tabletext"/>
              <w:keepNext/>
              <w:keepLines/>
            </w:pPr>
            <w:r w:rsidRPr="00546EE3">
              <w:rPr>
                <w:b/>
              </w:rPr>
              <w:t>Rate of rent assistance</w:t>
            </w:r>
          </w:p>
        </w:tc>
      </w:tr>
      <w:tr w:rsidR="000057A0" w:rsidRPr="00546EE3" w14:paraId="4E1587F2" w14:textId="77777777" w:rsidTr="00A63EA3">
        <w:trPr>
          <w:cantSplit/>
          <w:tblHeader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395FE2" w14:textId="77777777" w:rsidR="000057A0" w:rsidRPr="00546EE3" w:rsidRDefault="000057A0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1</w:t>
            </w:r>
          </w:p>
          <w:p w14:paraId="3E200B83" w14:textId="77777777" w:rsidR="000057A0" w:rsidRPr="00546EE3" w:rsidRDefault="000057A0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Item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E667315" w14:textId="77777777" w:rsidR="000057A0" w:rsidRPr="00546EE3" w:rsidRDefault="000057A0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2</w:t>
            </w:r>
          </w:p>
          <w:p w14:paraId="6B59EC4E" w14:textId="77777777" w:rsidR="000057A0" w:rsidRPr="00546EE3" w:rsidRDefault="000057A0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Person’s family situation</w:t>
            </w:r>
          </w:p>
        </w:tc>
        <w:tc>
          <w:tcPr>
            <w:tcW w:w="31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CB59F4" w14:textId="77777777" w:rsidR="000057A0" w:rsidRPr="00546EE3" w:rsidRDefault="000057A0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3</w:t>
            </w:r>
          </w:p>
          <w:p w14:paraId="5B46DBF3" w14:textId="77777777" w:rsidR="000057A0" w:rsidRPr="00546EE3" w:rsidRDefault="000057A0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Rate A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70F249" w14:textId="77777777" w:rsidR="000057A0" w:rsidRPr="00546EE3" w:rsidRDefault="000057A0" w:rsidP="00546EE3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546EE3">
              <w:rPr>
                <w:b/>
              </w:rPr>
              <w:t>Column 4</w:t>
            </w:r>
          </w:p>
          <w:p w14:paraId="300BC1C6" w14:textId="77777777" w:rsidR="000057A0" w:rsidRPr="00546EE3" w:rsidRDefault="000057A0" w:rsidP="00546EE3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546EE3">
              <w:rPr>
                <w:b/>
              </w:rPr>
              <w:t>Rate B</w:t>
            </w:r>
          </w:p>
        </w:tc>
      </w:tr>
      <w:tr w:rsidR="000057A0" w:rsidRPr="00546EE3" w14:paraId="66859719" w14:textId="77777777" w:rsidTr="00A63EA3"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0D1F8A" w14:textId="77777777" w:rsidR="000057A0" w:rsidRPr="00546EE3" w:rsidRDefault="000057A0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FB5B2" w14:textId="77777777" w:rsidR="000057A0" w:rsidRPr="00546EE3" w:rsidRDefault="000057A0" w:rsidP="00546EE3">
            <w:pPr>
              <w:pStyle w:val="Tabletext"/>
            </w:pPr>
            <w:r w:rsidRPr="00546EE3">
              <w:t>Not a member of a couple and:</w:t>
            </w:r>
          </w:p>
          <w:p w14:paraId="0B6A28DC" w14:textId="77777777" w:rsidR="000057A0" w:rsidRPr="00546EE3" w:rsidRDefault="000057A0" w:rsidP="00546EE3">
            <w:pPr>
              <w:pStyle w:val="Tablea"/>
            </w:pPr>
            <w:r w:rsidRPr="00546EE3">
              <w:t>(a) in disability accommodation; or</w:t>
            </w:r>
          </w:p>
          <w:p w14:paraId="02AE466F" w14:textId="77777777" w:rsidR="000057A0" w:rsidRPr="00546EE3" w:rsidRDefault="000057A0" w:rsidP="00546EE3">
            <w:pPr>
              <w:pStyle w:val="Tabletext"/>
            </w:pPr>
            <w:r w:rsidRPr="00546EE3">
              <w:t>(b) independent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2D0C0E0" w14:textId="47237C50" w:rsidR="000057A0" w:rsidRPr="00546EE3" w:rsidRDefault="00B00716" w:rsidP="00546EE3">
            <w:pPr>
              <w:pStyle w:val="Tabletext"/>
            </w:pPr>
            <w:r w:rsidRPr="00B00716">
              <w:rPr>
                <w:noProof/>
              </w:rPr>
              <w:drawing>
                <wp:inline distT="0" distB="0" distL="0" distR="0" wp14:anchorId="58F9F631" wp14:editId="1961E0FD">
                  <wp:extent cx="1866900" cy="657225"/>
                  <wp:effectExtent l="0" t="0" r="0" b="0"/>
                  <wp:docPr id="20" name="Picture 20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844631" w14:textId="77777777" w:rsidR="000057A0" w:rsidRPr="00546EE3" w:rsidRDefault="00331A32" w:rsidP="00546EE3">
            <w:pPr>
              <w:pStyle w:val="Tabletext"/>
              <w:ind w:left="176"/>
            </w:pPr>
            <w:r w:rsidRPr="00546EE3">
              <w:t>$180.80</w:t>
            </w:r>
          </w:p>
        </w:tc>
      </w:tr>
      <w:tr w:rsidR="000057A0" w:rsidRPr="00546EE3" w14:paraId="503B647F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276FF" w14:textId="77777777" w:rsidR="000057A0" w:rsidRPr="00546EE3" w:rsidRDefault="000057A0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1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BD11B" w14:textId="77777777" w:rsidR="000057A0" w:rsidRPr="00546EE3" w:rsidRDefault="000057A0" w:rsidP="00546EE3">
            <w:pPr>
              <w:pStyle w:val="Tabletext"/>
            </w:pPr>
            <w:r w:rsidRPr="00546EE3">
              <w:t>Partnered and partner does not have rent increased pension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1C2B1" w14:textId="11E884C4" w:rsidR="000057A0" w:rsidRPr="00546EE3" w:rsidRDefault="00B00716" w:rsidP="00546EE3">
            <w:pPr>
              <w:pStyle w:val="Tabletext"/>
            </w:pPr>
            <w:r w:rsidRPr="00B00716">
              <w:rPr>
                <w:noProof/>
              </w:rPr>
              <w:drawing>
                <wp:inline distT="0" distB="0" distL="0" distR="0" wp14:anchorId="3F9F04AF" wp14:editId="7560F868">
                  <wp:extent cx="1866900" cy="657225"/>
                  <wp:effectExtent l="0" t="0" r="0" b="0"/>
                  <wp:docPr id="21" name="Picture 21" descr="Start formula 3 times start fraction open bracket Fortnightly rent minus $227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6B786" w14:textId="77777777" w:rsidR="000057A0" w:rsidRPr="00546EE3" w:rsidRDefault="00E0076F" w:rsidP="00546EE3">
            <w:pPr>
              <w:pStyle w:val="Tabletext"/>
              <w:ind w:left="176"/>
            </w:pPr>
            <w:r w:rsidRPr="00546EE3">
              <w:t>$170.20</w:t>
            </w:r>
          </w:p>
        </w:tc>
      </w:tr>
      <w:tr w:rsidR="000057A0" w:rsidRPr="00546EE3" w14:paraId="2EC59E78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B4DA8" w14:textId="77777777" w:rsidR="000057A0" w:rsidRPr="00546EE3" w:rsidRDefault="000057A0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1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EE0A1" w14:textId="77777777" w:rsidR="000057A0" w:rsidRPr="00546EE3" w:rsidRDefault="000057A0" w:rsidP="00546EE3">
            <w:pPr>
              <w:pStyle w:val="Tabletext"/>
            </w:pPr>
            <w:r w:rsidRPr="00546EE3">
              <w:t>Partnered and partner:</w:t>
            </w:r>
          </w:p>
          <w:p w14:paraId="296C359D" w14:textId="77777777" w:rsidR="000057A0" w:rsidRPr="00546EE3" w:rsidRDefault="000057A0" w:rsidP="00546EE3">
            <w:pPr>
              <w:pStyle w:val="Tablea"/>
            </w:pPr>
            <w:r w:rsidRPr="00546EE3">
              <w:t>(a) is receiving a social security pension; and</w:t>
            </w:r>
          </w:p>
          <w:p w14:paraId="3751998F" w14:textId="77777777" w:rsidR="000057A0" w:rsidRPr="00546EE3" w:rsidRDefault="000057A0" w:rsidP="00546EE3">
            <w:pPr>
              <w:pStyle w:val="Tablea"/>
            </w:pPr>
            <w:r w:rsidRPr="00546EE3">
              <w:t>(b) has rent increased pension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CCE67" w14:textId="25BAC11D" w:rsidR="000057A0" w:rsidRPr="00546EE3" w:rsidRDefault="00B00716" w:rsidP="00546EE3">
            <w:pPr>
              <w:pStyle w:val="Tabletext"/>
            </w:pPr>
            <w:r w:rsidRPr="00B00716">
              <w:rPr>
                <w:noProof/>
              </w:rPr>
              <w:drawing>
                <wp:inline distT="0" distB="0" distL="0" distR="0" wp14:anchorId="1050495F" wp14:editId="4E8D9FEB">
                  <wp:extent cx="1866900" cy="657225"/>
                  <wp:effectExtent l="0" t="0" r="0" b="0"/>
                  <wp:docPr id="22" name="Picture 22" descr="Start formula 3 times start fraction open bracket Fortnightly rent minus $227.4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1BE2" w14:textId="77777777" w:rsidR="000057A0" w:rsidRPr="00546EE3" w:rsidRDefault="000057A0" w:rsidP="00546EE3">
            <w:pPr>
              <w:pStyle w:val="Tabletext"/>
              <w:ind w:left="176"/>
            </w:pPr>
            <w:r w:rsidRPr="00546EE3">
              <w:t xml:space="preserve">Half the rate specified in column 4 of </w:t>
            </w:r>
            <w:r w:rsidR="002C232A" w:rsidRPr="00546EE3">
              <w:t>item 2</w:t>
            </w:r>
          </w:p>
        </w:tc>
      </w:tr>
      <w:tr w:rsidR="000057A0" w:rsidRPr="00546EE3" w14:paraId="4541196A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5D349D" w14:textId="77777777" w:rsidR="000057A0" w:rsidRPr="00546EE3" w:rsidRDefault="000057A0" w:rsidP="00546EE3">
            <w:pPr>
              <w:pStyle w:val="Tabletext"/>
            </w:pPr>
            <w:r w:rsidRPr="00546EE3">
              <w:t>4</w:t>
            </w:r>
          </w:p>
        </w:tc>
        <w:tc>
          <w:tcPr>
            <w:tcW w:w="18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8B84EC5" w14:textId="77777777" w:rsidR="000057A0" w:rsidRPr="00546EE3" w:rsidRDefault="000057A0" w:rsidP="00546EE3">
            <w:pPr>
              <w:pStyle w:val="Tabletext"/>
            </w:pPr>
            <w:r w:rsidRPr="00546EE3">
              <w:t>Partnered and partner:</w:t>
            </w:r>
          </w:p>
          <w:p w14:paraId="21B2860E" w14:textId="77777777" w:rsidR="000057A0" w:rsidRPr="00546EE3" w:rsidRDefault="000057A0" w:rsidP="00546EE3">
            <w:pPr>
              <w:pStyle w:val="Tablea"/>
            </w:pPr>
            <w:r w:rsidRPr="00546EE3">
              <w:t>(a) is receiving a service pension, income support supplement or a veteran payment; and</w:t>
            </w:r>
          </w:p>
          <w:p w14:paraId="58CD7A30" w14:textId="77777777" w:rsidR="000057A0" w:rsidRPr="00546EE3" w:rsidRDefault="000057A0" w:rsidP="00546EE3">
            <w:pPr>
              <w:pStyle w:val="Tablea"/>
            </w:pPr>
            <w:r w:rsidRPr="00546EE3">
              <w:t>(b) has rent increased pension; and</w:t>
            </w:r>
          </w:p>
          <w:p w14:paraId="5DD558A1" w14:textId="77777777" w:rsidR="000057A0" w:rsidRPr="00546EE3" w:rsidRDefault="000057A0" w:rsidP="00546EE3">
            <w:pPr>
              <w:pStyle w:val="Tablea"/>
            </w:pPr>
            <w:r w:rsidRPr="00546EE3">
              <w:t>(c) does not have a dependent child or dependent children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CB6067B" w14:textId="0A386509" w:rsidR="000057A0" w:rsidRPr="00546EE3" w:rsidRDefault="00B00716" w:rsidP="00546EE3">
            <w:pPr>
              <w:pStyle w:val="Tabletext"/>
            </w:pPr>
            <w:r w:rsidRPr="00B00716">
              <w:rPr>
                <w:noProof/>
              </w:rPr>
              <w:drawing>
                <wp:inline distT="0" distB="0" distL="0" distR="0" wp14:anchorId="54A1D960" wp14:editId="6F1F7290">
                  <wp:extent cx="1866900" cy="657225"/>
                  <wp:effectExtent l="0" t="0" r="0" b="0"/>
                  <wp:docPr id="23" name="Picture 23" descr="Start formula 3 times start fraction open bracket Fortnightly rent minus $227.4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238F66" w14:textId="77777777" w:rsidR="000057A0" w:rsidRPr="00546EE3" w:rsidRDefault="000057A0" w:rsidP="00546EE3">
            <w:pPr>
              <w:pStyle w:val="Tabletext"/>
              <w:ind w:left="176"/>
            </w:pPr>
            <w:r w:rsidRPr="00546EE3">
              <w:t xml:space="preserve">Half the rate specified in column 4 of </w:t>
            </w:r>
            <w:r w:rsidR="002C232A" w:rsidRPr="00546EE3">
              <w:t>item 2</w:t>
            </w:r>
          </w:p>
        </w:tc>
      </w:tr>
      <w:tr w:rsidR="000057A0" w:rsidRPr="00546EE3" w14:paraId="3DB69259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8DDC8" w14:textId="77777777" w:rsidR="000057A0" w:rsidRPr="00546EE3" w:rsidRDefault="000057A0" w:rsidP="00546EE3">
            <w:pPr>
              <w:pStyle w:val="Tabletext"/>
            </w:pPr>
            <w:r w:rsidRPr="00546EE3">
              <w:t>5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0E13F89" w14:textId="77777777" w:rsidR="000057A0" w:rsidRPr="00546EE3" w:rsidRDefault="000057A0" w:rsidP="00546EE3">
            <w:pPr>
              <w:pStyle w:val="Tabletext"/>
            </w:pPr>
            <w:r w:rsidRPr="00546EE3">
              <w:t>Partnered and partner:</w:t>
            </w:r>
          </w:p>
          <w:p w14:paraId="6C4F4A9A" w14:textId="77777777" w:rsidR="000057A0" w:rsidRPr="00546EE3" w:rsidRDefault="000057A0" w:rsidP="00546EE3">
            <w:pPr>
              <w:pStyle w:val="Tablea"/>
            </w:pPr>
            <w:r w:rsidRPr="00546EE3">
              <w:t>(a) is receiving a service pension, income support supplement or a veteran payment; and</w:t>
            </w:r>
          </w:p>
          <w:p w14:paraId="38EDDC00" w14:textId="77777777" w:rsidR="000057A0" w:rsidRPr="00546EE3" w:rsidRDefault="000057A0" w:rsidP="00546EE3">
            <w:pPr>
              <w:pStyle w:val="Tablea"/>
            </w:pPr>
            <w:r w:rsidRPr="00546EE3">
              <w:t>(b) has rent increased pension; and</w:t>
            </w:r>
          </w:p>
          <w:p w14:paraId="181DAEC4" w14:textId="77777777" w:rsidR="000057A0" w:rsidRPr="00546EE3" w:rsidRDefault="000057A0" w:rsidP="00546EE3">
            <w:pPr>
              <w:pStyle w:val="Tablea"/>
            </w:pPr>
            <w:r w:rsidRPr="00546EE3">
              <w:t>(c) has 1 or 2 dependent children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5C6429C" w14:textId="2B0CE8CA" w:rsidR="000057A0" w:rsidRPr="00546EE3" w:rsidRDefault="00B00716" w:rsidP="00546EE3">
            <w:pPr>
              <w:pStyle w:val="Tabletext"/>
            </w:pPr>
            <w:r w:rsidRPr="00B00716">
              <w:rPr>
                <w:noProof/>
              </w:rPr>
              <w:drawing>
                <wp:inline distT="0" distB="0" distL="0" distR="0" wp14:anchorId="03025251" wp14:editId="2C7D6851">
                  <wp:extent cx="1866900" cy="657225"/>
                  <wp:effectExtent l="0" t="0" r="0" b="0"/>
                  <wp:docPr id="24" name="Picture 24" descr="Start formula 3 times start fraction open bracket Fortnightly rent minus $273.0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F6375B" w14:textId="77777777" w:rsidR="000057A0" w:rsidRPr="00546EE3" w:rsidRDefault="00EF54B9" w:rsidP="00546EE3">
            <w:pPr>
              <w:pStyle w:val="Tabletext"/>
              <w:ind w:left="176"/>
            </w:pPr>
            <w:r w:rsidRPr="00546EE3">
              <w:t>$106.80</w:t>
            </w:r>
          </w:p>
        </w:tc>
      </w:tr>
      <w:tr w:rsidR="000057A0" w:rsidRPr="00546EE3" w14:paraId="488948F5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93694" w14:textId="77777777" w:rsidR="000057A0" w:rsidRPr="00546EE3" w:rsidRDefault="000057A0" w:rsidP="00546EE3">
            <w:pPr>
              <w:pStyle w:val="Tabletext"/>
            </w:pPr>
            <w:r w:rsidRPr="00546EE3">
              <w:t>6</w:t>
            </w:r>
          </w:p>
        </w:tc>
        <w:tc>
          <w:tcPr>
            <w:tcW w:w="1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F81DE" w14:textId="77777777" w:rsidR="000057A0" w:rsidRPr="00546EE3" w:rsidRDefault="000057A0" w:rsidP="00546EE3">
            <w:pPr>
              <w:pStyle w:val="Tabletext"/>
            </w:pPr>
            <w:r w:rsidRPr="00546EE3">
              <w:t>Partnered and partner:</w:t>
            </w:r>
          </w:p>
          <w:p w14:paraId="3F35DAAB" w14:textId="77777777" w:rsidR="000057A0" w:rsidRPr="00546EE3" w:rsidRDefault="000057A0" w:rsidP="00546EE3">
            <w:pPr>
              <w:pStyle w:val="Tablea"/>
            </w:pPr>
            <w:r w:rsidRPr="00546EE3">
              <w:t>(a) is receiving a service pension, income support supplement or a veteran payment; and</w:t>
            </w:r>
          </w:p>
          <w:p w14:paraId="1012B4BB" w14:textId="77777777" w:rsidR="000057A0" w:rsidRPr="00546EE3" w:rsidRDefault="000057A0" w:rsidP="00546EE3">
            <w:pPr>
              <w:pStyle w:val="Tablea"/>
            </w:pPr>
            <w:r w:rsidRPr="00546EE3">
              <w:t>(b) has rent increased pension; and</w:t>
            </w:r>
          </w:p>
          <w:p w14:paraId="38AC35E9" w14:textId="77777777" w:rsidR="000057A0" w:rsidRPr="00546EE3" w:rsidRDefault="000057A0" w:rsidP="00546EE3">
            <w:pPr>
              <w:pStyle w:val="Tablea"/>
            </w:pPr>
            <w:r w:rsidRPr="00546EE3">
              <w:t>(c) has 3 or more dependent children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0C87" w14:textId="4E2C358F" w:rsidR="000057A0" w:rsidRPr="00546EE3" w:rsidRDefault="00B00716" w:rsidP="00546EE3">
            <w:pPr>
              <w:pStyle w:val="Tabletext"/>
            </w:pPr>
            <w:r w:rsidRPr="00B00716">
              <w:rPr>
                <w:noProof/>
              </w:rPr>
              <w:drawing>
                <wp:inline distT="0" distB="0" distL="0" distR="0" wp14:anchorId="7DB4A787" wp14:editId="7245CBED">
                  <wp:extent cx="1866900" cy="657225"/>
                  <wp:effectExtent l="0" t="0" r="0" b="0"/>
                  <wp:docPr id="25" name="Picture 25" descr="Start formula 3 times start fraction open bracket Fortnightly rent minus $273.0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66B90" w14:textId="77777777" w:rsidR="000057A0" w:rsidRPr="00546EE3" w:rsidRDefault="00EF54B9" w:rsidP="00546EE3">
            <w:pPr>
              <w:pStyle w:val="Tabletext"/>
              <w:ind w:left="176"/>
            </w:pPr>
            <w:r w:rsidRPr="00546EE3">
              <w:t>$120.00</w:t>
            </w:r>
          </w:p>
        </w:tc>
      </w:tr>
      <w:tr w:rsidR="000057A0" w:rsidRPr="00546EE3" w14:paraId="5A446359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5C0AA15" w14:textId="77777777" w:rsidR="000057A0" w:rsidRPr="00546EE3" w:rsidRDefault="000057A0" w:rsidP="00546EE3">
            <w:pPr>
              <w:pStyle w:val="Tabletext"/>
            </w:pPr>
            <w:r w:rsidRPr="00546EE3">
              <w:t>7</w:t>
            </w:r>
          </w:p>
        </w:tc>
        <w:tc>
          <w:tcPr>
            <w:tcW w:w="18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B49C19E" w14:textId="77777777" w:rsidR="000057A0" w:rsidRPr="00546EE3" w:rsidRDefault="000057A0" w:rsidP="00546EE3">
            <w:pPr>
              <w:pStyle w:val="Tabletext"/>
            </w:pPr>
            <w:r w:rsidRPr="00546EE3">
              <w:t>Partnered—member of an illness separated couple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795AA02" w14:textId="47D0B666" w:rsidR="000057A0" w:rsidRPr="00546EE3" w:rsidRDefault="00D72C7E" w:rsidP="00546EE3">
            <w:pPr>
              <w:pStyle w:val="Tabletext"/>
            </w:pPr>
            <w:r w:rsidRPr="00D72C7E">
              <w:rPr>
                <w:noProof/>
              </w:rPr>
              <w:drawing>
                <wp:inline distT="0" distB="0" distL="0" distR="0" wp14:anchorId="79032736" wp14:editId="5C28B3D6">
                  <wp:extent cx="1866900" cy="657225"/>
                  <wp:effectExtent l="0" t="0" r="0" b="0"/>
                  <wp:docPr id="26" name="Picture 26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3A7DFE1" w14:textId="77777777" w:rsidR="000057A0" w:rsidRPr="00546EE3" w:rsidRDefault="00331A32" w:rsidP="00546EE3">
            <w:pPr>
              <w:pStyle w:val="Tabletext"/>
              <w:ind w:left="176"/>
            </w:pPr>
            <w:r w:rsidRPr="00546EE3">
              <w:t>$180.80</w:t>
            </w:r>
          </w:p>
        </w:tc>
      </w:tr>
      <w:tr w:rsidR="000057A0" w:rsidRPr="00546EE3" w14:paraId="0E1C7C7E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43868" w14:textId="77777777" w:rsidR="000057A0" w:rsidRPr="00546EE3" w:rsidRDefault="000057A0" w:rsidP="00546EE3">
            <w:pPr>
              <w:pStyle w:val="Tabletext"/>
            </w:pPr>
            <w:r w:rsidRPr="00546EE3">
              <w:t>8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4B6EA" w14:textId="77777777" w:rsidR="000057A0" w:rsidRPr="00546EE3" w:rsidRDefault="000057A0" w:rsidP="00546EE3">
            <w:pPr>
              <w:pStyle w:val="Tabletext"/>
            </w:pPr>
            <w:r w:rsidRPr="00546EE3">
              <w:t>Partnered—member of a respite care couple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9ED47" w14:textId="6F4190B0" w:rsidR="000057A0" w:rsidRPr="00546EE3" w:rsidRDefault="00D72C7E" w:rsidP="00546EE3">
            <w:pPr>
              <w:pStyle w:val="Tabletext"/>
            </w:pPr>
            <w:r w:rsidRPr="00D72C7E">
              <w:rPr>
                <w:noProof/>
              </w:rPr>
              <w:drawing>
                <wp:inline distT="0" distB="0" distL="0" distR="0" wp14:anchorId="1FE62AA1" wp14:editId="48F4CB3F">
                  <wp:extent cx="1866900" cy="657225"/>
                  <wp:effectExtent l="0" t="0" r="0" b="0"/>
                  <wp:docPr id="27" name="Picture 27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06E19" w14:textId="77777777" w:rsidR="000057A0" w:rsidRPr="00546EE3" w:rsidRDefault="00331A32" w:rsidP="00546EE3">
            <w:pPr>
              <w:pStyle w:val="Tabletext"/>
              <w:ind w:left="176"/>
            </w:pPr>
            <w:r w:rsidRPr="00546EE3">
              <w:t>$180.80</w:t>
            </w:r>
          </w:p>
        </w:tc>
      </w:tr>
      <w:tr w:rsidR="000057A0" w:rsidRPr="00546EE3" w14:paraId="532BB465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5E0A538" w14:textId="77777777" w:rsidR="000057A0" w:rsidRPr="00546EE3" w:rsidRDefault="000057A0" w:rsidP="00546EE3">
            <w:pPr>
              <w:pStyle w:val="Tabletext"/>
            </w:pPr>
            <w:r w:rsidRPr="00546EE3">
              <w:t>9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2F3F11" w14:textId="77777777" w:rsidR="000057A0" w:rsidRPr="00546EE3" w:rsidRDefault="000057A0" w:rsidP="00546EE3">
            <w:pPr>
              <w:pStyle w:val="Tabletext"/>
            </w:pPr>
            <w:r w:rsidRPr="00546EE3">
              <w:t>Partnered—member of a temporarily separated couple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D935468" w14:textId="363DB37F" w:rsidR="000057A0" w:rsidRPr="00546EE3" w:rsidRDefault="00D72C7E" w:rsidP="00546EE3">
            <w:pPr>
              <w:pStyle w:val="Tabletext"/>
            </w:pPr>
            <w:r w:rsidRPr="00D72C7E">
              <w:rPr>
                <w:noProof/>
              </w:rPr>
              <w:drawing>
                <wp:inline distT="0" distB="0" distL="0" distR="0" wp14:anchorId="3F022ACC" wp14:editId="64DA5682">
                  <wp:extent cx="1866900" cy="657225"/>
                  <wp:effectExtent l="0" t="0" r="0" b="0"/>
                  <wp:docPr id="28" name="Picture 28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19DC78" w14:textId="77777777" w:rsidR="000057A0" w:rsidRPr="00546EE3" w:rsidRDefault="00434C8F" w:rsidP="00546EE3">
            <w:pPr>
              <w:pStyle w:val="Tabletext"/>
              <w:ind w:left="176"/>
            </w:pPr>
            <w:r w:rsidRPr="00546EE3">
              <w:t>$170.20</w:t>
            </w:r>
          </w:p>
        </w:tc>
      </w:tr>
      <w:tr w:rsidR="000057A0" w:rsidRPr="00546EE3" w14:paraId="71E1D2C9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B46780" w14:textId="77777777" w:rsidR="000057A0" w:rsidRPr="00546EE3" w:rsidRDefault="000057A0" w:rsidP="00546EE3">
            <w:pPr>
              <w:pStyle w:val="Tabletext"/>
            </w:pPr>
            <w:r w:rsidRPr="00546EE3">
              <w:t>10</w:t>
            </w:r>
          </w:p>
        </w:tc>
        <w:tc>
          <w:tcPr>
            <w:tcW w:w="183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F3670C" w14:textId="77777777" w:rsidR="000057A0" w:rsidRPr="00546EE3" w:rsidRDefault="000057A0" w:rsidP="00546EE3">
            <w:pPr>
              <w:pStyle w:val="Tabletext"/>
            </w:pPr>
            <w:r w:rsidRPr="00546EE3">
              <w:t>Partnered (partner in gaol)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9C5377E" w14:textId="420DA2E6" w:rsidR="000057A0" w:rsidRPr="00546EE3" w:rsidRDefault="00D72C7E" w:rsidP="00546EE3">
            <w:pPr>
              <w:pStyle w:val="Tabletext"/>
            </w:pPr>
            <w:r w:rsidRPr="00D72C7E">
              <w:rPr>
                <w:noProof/>
              </w:rPr>
              <w:drawing>
                <wp:inline distT="0" distB="0" distL="0" distR="0" wp14:anchorId="634AB7D2" wp14:editId="492979D1">
                  <wp:extent cx="1866900" cy="657225"/>
                  <wp:effectExtent l="0" t="0" r="0" b="0"/>
                  <wp:docPr id="29" name="Picture 29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DEE8143" w14:textId="77777777" w:rsidR="000057A0" w:rsidRPr="00546EE3" w:rsidRDefault="00551C93" w:rsidP="00546EE3">
            <w:pPr>
              <w:pStyle w:val="Tabletext"/>
              <w:ind w:left="176"/>
            </w:pPr>
            <w:r w:rsidRPr="00546EE3">
              <w:t>$180.80</w:t>
            </w:r>
          </w:p>
        </w:tc>
      </w:tr>
    </w:tbl>
    <w:p w14:paraId="7F605523" w14:textId="77777777" w:rsidR="000057A0" w:rsidRPr="00546EE3" w:rsidRDefault="00E56C60" w:rsidP="00546EE3">
      <w:pPr>
        <w:pStyle w:val="ItemHead"/>
      </w:pPr>
      <w:r w:rsidRPr="00546EE3">
        <w:t>12</w:t>
      </w:r>
      <w:r w:rsidR="002946AD" w:rsidRPr="00546EE3">
        <w:t xml:space="preserve">  </w:t>
      </w:r>
      <w:r w:rsidR="0046392A" w:rsidRPr="00546EE3">
        <w:t>Sub</w:t>
      </w:r>
      <w:r w:rsidR="00853584" w:rsidRPr="00546EE3">
        <w:t>section 1</w:t>
      </w:r>
      <w:r w:rsidR="002946AD" w:rsidRPr="00546EE3">
        <w:t>070P(2) (table)</w:t>
      </w:r>
    </w:p>
    <w:p w14:paraId="2DAF241D" w14:textId="77777777" w:rsidR="002946AD" w:rsidRPr="00546EE3" w:rsidRDefault="002946AD" w:rsidP="00546EE3">
      <w:pPr>
        <w:pStyle w:val="Item"/>
      </w:pPr>
      <w:r w:rsidRPr="00546EE3">
        <w:t>Repeal the table, substitute:</w:t>
      </w:r>
    </w:p>
    <w:p w14:paraId="330944E0" w14:textId="77777777" w:rsidR="002946AD" w:rsidRPr="00546EE3" w:rsidRDefault="002946AD" w:rsidP="00546EE3">
      <w:pPr>
        <w:pStyle w:val="Tabletext"/>
      </w:pPr>
    </w:p>
    <w:tbl>
      <w:tblPr>
        <w:tblW w:w="7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35"/>
        <w:gridCol w:w="3189"/>
        <w:gridCol w:w="1212"/>
      </w:tblGrid>
      <w:tr w:rsidR="002946AD" w:rsidRPr="00546EE3" w14:paraId="05316871" w14:textId="77777777" w:rsidTr="00A63EA3">
        <w:trPr>
          <w:cantSplit/>
          <w:tblHeader/>
        </w:trPr>
        <w:tc>
          <w:tcPr>
            <w:tcW w:w="737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5A42523" w14:textId="77777777" w:rsidR="002946AD" w:rsidRPr="00546EE3" w:rsidRDefault="002946AD" w:rsidP="00546EE3">
            <w:pPr>
              <w:pStyle w:val="Tabletext"/>
              <w:keepNext/>
            </w:pPr>
            <w:r w:rsidRPr="00546EE3">
              <w:rPr>
                <w:b/>
              </w:rPr>
              <w:t>Rate of rent assistance</w:t>
            </w:r>
          </w:p>
        </w:tc>
      </w:tr>
      <w:tr w:rsidR="002946AD" w:rsidRPr="00546EE3" w14:paraId="00832211" w14:textId="77777777" w:rsidTr="00A63EA3">
        <w:trPr>
          <w:cantSplit/>
          <w:tblHeader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380576B" w14:textId="77777777" w:rsidR="002946AD" w:rsidRPr="00546EE3" w:rsidRDefault="002946A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1</w:t>
            </w:r>
          </w:p>
          <w:p w14:paraId="7DA68FB1" w14:textId="77777777" w:rsidR="002946AD" w:rsidRPr="00546EE3" w:rsidRDefault="002946A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Item</w:t>
            </w:r>
          </w:p>
        </w:tc>
        <w:tc>
          <w:tcPr>
            <w:tcW w:w="1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9E361BF" w14:textId="77777777" w:rsidR="002946AD" w:rsidRPr="00546EE3" w:rsidRDefault="002946A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2</w:t>
            </w:r>
          </w:p>
          <w:p w14:paraId="2329E4AF" w14:textId="77777777" w:rsidR="002946AD" w:rsidRPr="00546EE3" w:rsidRDefault="002946A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Person’s family situation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936D0A3" w14:textId="77777777" w:rsidR="002946AD" w:rsidRPr="00546EE3" w:rsidRDefault="002946A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3</w:t>
            </w:r>
          </w:p>
          <w:p w14:paraId="66EEC67E" w14:textId="77777777" w:rsidR="002946AD" w:rsidRPr="00546EE3" w:rsidRDefault="002946AD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Rate A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141C256" w14:textId="77777777" w:rsidR="002946AD" w:rsidRPr="00546EE3" w:rsidRDefault="002946AD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Column 4</w:t>
            </w:r>
          </w:p>
          <w:p w14:paraId="02C95309" w14:textId="77777777" w:rsidR="002946AD" w:rsidRPr="00546EE3" w:rsidRDefault="002946AD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Rate B</w:t>
            </w:r>
          </w:p>
        </w:tc>
      </w:tr>
      <w:tr w:rsidR="002946AD" w:rsidRPr="00546EE3" w14:paraId="0ABB5560" w14:textId="77777777" w:rsidTr="00A63EA3"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1BE9695" w14:textId="77777777" w:rsidR="002946AD" w:rsidRPr="00546EE3" w:rsidRDefault="002946AD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7A3A9A4" w14:textId="77777777" w:rsidR="002946AD" w:rsidRPr="00546EE3" w:rsidRDefault="002946AD" w:rsidP="00546EE3">
            <w:pPr>
              <w:pStyle w:val="Tabletext"/>
            </w:pPr>
            <w:r w:rsidRPr="00546EE3">
              <w:t>Not a member of a couple and:</w:t>
            </w:r>
          </w:p>
          <w:p w14:paraId="6CAFC54D" w14:textId="77777777" w:rsidR="002946AD" w:rsidRPr="00546EE3" w:rsidRDefault="002946AD" w:rsidP="00546EE3">
            <w:pPr>
              <w:pStyle w:val="Tablea"/>
            </w:pPr>
            <w:r w:rsidRPr="00546EE3">
              <w:t>(a) in disability accommodation; or</w:t>
            </w:r>
          </w:p>
          <w:p w14:paraId="2E311B2D" w14:textId="77777777" w:rsidR="002946AD" w:rsidRPr="00546EE3" w:rsidRDefault="002946AD" w:rsidP="00546EE3">
            <w:pPr>
              <w:pStyle w:val="Tablea"/>
            </w:pPr>
            <w:r w:rsidRPr="00546EE3">
              <w:t>(b) living away from the person’s parental home permanently or indefinitely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EC5F19" w14:textId="3607F9C4" w:rsidR="002946AD" w:rsidRPr="00546EE3" w:rsidRDefault="00D72C7E" w:rsidP="00546EE3">
            <w:pPr>
              <w:pStyle w:val="Tabletext"/>
            </w:pPr>
            <w:r w:rsidRPr="00D72C7E">
              <w:rPr>
                <w:noProof/>
              </w:rPr>
              <w:drawing>
                <wp:inline distT="0" distB="0" distL="0" distR="0" wp14:anchorId="62C927D8" wp14:editId="4B955151">
                  <wp:extent cx="1866900" cy="657225"/>
                  <wp:effectExtent l="0" t="0" r="0" b="0"/>
                  <wp:docPr id="30" name="Picture 30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08FC15" w14:textId="77777777" w:rsidR="002946AD" w:rsidRPr="00546EE3" w:rsidRDefault="00A32655" w:rsidP="00546EE3">
            <w:pPr>
              <w:pStyle w:val="Tabletext"/>
              <w:ind w:left="176" w:hanging="4"/>
            </w:pPr>
            <w:r w:rsidRPr="00546EE3">
              <w:t>$180.80</w:t>
            </w:r>
          </w:p>
        </w:tc>
      </w:tr>
      <w:tr w:rsidR="002946AD" w:rsidRPr="00546EE3" w14:paraId="154FBD2B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6E9A4" w14:textId="77777777" w:rsidR="002946AD" w:rsidRPr="00546EE3" w:rsidRDefault="002946AD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E1808" w14:textId="77777777" w:rsidR="002946AD" w:rsidRPr="00546EE3" w:rsidRDefault="002946AD" w:rsidP="00546EE3">
            <w:pPr>
              <w:pStyle w:val="Tabletext"/>
            </w:pPr>
            <w:r w:rsidRPr="00546EE3">
              <w:t>Partnered and partner does not have rent increased pension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C9ED5" w14:textId="2EC16872" w:rsidR="002946AD" w:rsidRPr="00546EE3" w:rsidRDefault="00D72C7E" w:rsidP="00546EE3">
            <w:pPr>
              <w:pStyle w:val="Tabletext"/>
            </w:pPr>
            <w:r w:rsidRPr="00D72C7E">
              <w:rPr>
                <w:noProof/>
              </w:rPr>
              <w:drawing>
                <wp:inline distT="0" distB="0" distL="0" distR="0" wp14:anchorId="3ACD414A" wp14:editId="4B5EDFFE">
                  <wp:extent cx="1866900" cy="657225"/>
                  <wp:effectExtent l="0" t="0" r="0" b="0"/>
                  <wp:docPr id="31" name="Picture 31" descr="Start formula 3 times start fraction open bracket Fortnightly rent minus $227.40 close bracket over 4 end fraction end formula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6267F" w14:textId="77777777" w:rsidR="002946AD" w:rsidRPr="00546EE3" w:rsidRDefault="00ED4DB3" w:rsidP="00546EE3">
            <w:pPr>
              <w:pStyle w:val="Tabletext"/>
              <w:ind w:left="176"/>
            </w:pPr>
            <w:r w:rsidRPr="00546EE3">
              <w:t>$170.20</w:t>
            </w:r>
          </w:p>
        </w:tc>
      </w:tr>
      <w:tr w:rsidR="002946AD" w:rsidRPr="00546EE3" w14:paraId="528EA574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F18C4BB" w14:textId="77777777" w:rsidR="002946AD" w:rsidRPr="00546EE3" w:rsidRDefault="002946AD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4016EB" w14:textId="77777777" w:rsidR="002946AD" w:rsidRPr="00546EE3" w:rsidRDefault="002946AD" w:rsidP="00546EE3">
            <w:pPr>
              <w:pStyle w:val="Tabletext"/>
            </w:pPr>
            <w:r w:rsidRPr="00546EE3">
              <w:t>Partnered and partner:</w:t>
            </w:r>
          </w:p>
          <w:p w14:paraId="09BC1F2C" w14:textId="77777777" w:rsidR="002946AD" w:rsidRPr="00546EE3" w:rsidRDefault="002946AD" w:rsidP="00546EE3">
            <w:pPr>
              <w:pStyle w:val="Tablea"/>
            </w:pPr>
            <w:r w:rsidRPr="00546EE3">
              <w:t>(a) is receiving a social security pension; and</w:t>
            </w:r>
          </w:p>
          <w:p w14:paraId="1104A0BF" w14:textId="77777777" w:rsidR="002946AD" w:rsidRPr="00546EE3" w:rsidRDefault="002946AD" w:rsidP="00546EE3">
            <w:pPr>
              <w:pStyle w:val="Tablea"/>
            </w:pPr>
            <w:r w:rsidRPr="00546EE3">
              <w:t>(b) has rent increased pension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99776FB" w14:textId="4481F071" w:rsidR="002946AD" w:rsidRPr="00546EE3" w:rsidRDefault="00D72C7E" w:rsidP="00546EE3">
            <w:pPr>
              <w:pStyle w:val="Tabletext"/>
            </w:pPr>
            <w:r w:rsidRPr="00D72C7E">
              <w:rPr>
                <w:noProof/>
              </w:rPr>
              <w:drawing>
                <wp:inline distT="0" distB="0" distL="0" distR="0" wp14:anchorId="7AA67655" wp14:editId="5C4E4DCE">
                  <wp:extent cx="1866900" cy="657225"/>
                  <wp:effectExtent l="0" t="0" r="0" b="0"/>
                  <wp:docPr id="32" name="Picture 32" descr="Start formula 3 times start fraction open bracket Fortnightly rent minus $227.4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2BC72D8" w14:textId="77777777" w:rsidR="002946AD" w:rsidRPr="00546EE3" w:rsidRDefault="002946AD" w:rsidP="00546EE3">
            <w:pPr>
              <w:pStyle w:val="Tabletext"/>
              <w:ind w:left="176"/>
            </w:pPr>
            <w:r w:rsidRPr="00546EE3">
              <w:t xml:space="preserve">Half the rate specified in column 4 of </w:t>
            </w:r>
            <w:r w:rsidR="002C232A" w:rsidRPr="00546EE3">
              <w:t>item 2</w:t>
            </w:r>
          </w:p>
        </w:tc>
      </w:tr>
      <w:tr w:rsidR="002946AD" w:rsidRPr="00546EE3" w14:paraId="3066339E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56E3CF0" w14:textId="77777777" w:rsidR="002946AD" w:rsidRPr="00546EE3" w:rsidRDefault="002946AD" w:rsidP="00546EE3">
            <w:pPr>
              <w:pStyle w:val="Tabletext"/>
            </w:pPr>
            <w:r w:rsidRPr="00546EE3">
              <w:t>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24AF4F" w14:textId="77777777" w:rsidR="002946AD" w:rsidRPr="00546EE3" w:rsidRDefault="002946AD" w:rsidP="00546EE3">
            <w:pPr>
              <w:pStyle w:val="Tabletext"/>
            </w:pPr>
            <w:r w:rsidRPr="00546EE3">
              <w:t>Partnered and partner:</w:t>
            </w:r>
          </w:p>
          <w:p w14:paraId="676647A8" w14:textId="77777777" w:rsidR="002946AD" w:rsidRPr="00546EE3" w:rsidRDefault="002946AD" w:rsidP="00546EE3">
            <w:pPr>
              <w:pStyle w:val="Tablea"/>
            </w:pPr>
            <w:r w:rsidRPr="00546EE3">
              <w:t>(a) is receiving a service pension, income support supplement or a veteran payment; and</w:t>
            </w:r>
          </w:p>
          <w:p w14:paraId="59D7EFB1" w14:textId="77777777" w:rsidR="002946AD" w:rsidRPr="00546EE3" w:rsidRDefault="002946AD" w:rsidP="00546EE3">
            <w:pPr>
              <w:pStyle w:val="Tablea"/>
            </w:pPr>
            <w:r w:rsidRPr="00546EE3">
              <w:t>(b) has rent increased pension; and</w:t>
            </w:r>
          </w:p>
          <w:p w14:paraId="4C133636" w14:textId="77777777" w:rsidR="002946AD" w:rsidRPr="00546EE3" w:rsidRDefault="002946AD" w:rsidP="00546EE3">
            <w:pPr>
              <w:pStyle w:val="Tablea"/>
            </w:pPr>
            <w:r w:rsidRPr="00546EE3">
              <w:t>(c) does not have a dependent child or dependent children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139873" w14:textId="4617A142" w:rsidR="002946AD" w:rsidRPr="00546EE3" w:rsidRDefault="00D72C7E" w:rsidP="00546EE3">
            <w:pPr>
              <w:pStyle w:val="Tabletext"/>
            </w:pPr>
            <w:r w:rsidRPr="00D72C7E">
              <w:rPr>
                <w:noProof/>
              </w:rPr>
              <w:drawing>
                <wp:inline distT="0" distB="0" distL="0" distR="0" wp14:anchorId="35E00FA7" wp14:editId="5EB98AED">
                  <wp:extent cx="1866900" cy="657225"/>
                  <wp:effectExtent l="0" t="0" r="0" b="0"/>
                  <wp:docPr id="33" name="Picture 33" descr="Start formula 3 times start fraction open bracket Fortnightly rent minus $227.4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C3DA8" w14:textId="77777777" w:rsidR="002946AD" w:rsidRPr="00546EE3" w:rsidRDefault="002946AD" w:rsidP="00546EE3">
            <w:pPr>
              <w:pStyle w:val="Tabletext"/>
              <w:ind w:left="176"/>
            </w:pPr>
            <w:r w:rsidRPr="00546EE3">
              <w:t xml:space="preserve">Half the rate specified in column 4 of </w:t>
            </w:r>
            <w:r w:rsidR="002C232A" w:rsidRPr="00546EE3">
              <w:t>item 2</w:t>
            </w:r>
          </w:p>
        </w:tc>
      </w:tr>
      <w:tr w:rsidR="002946AD" w:rsidRPr="00546EE3" w14:paraId="7E5EE98F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BD70937" w14:textId="77777777" w:rsidR="002946AD" w:rsidRPr="00546EE3" w:rsidRDefault="002946AD" w:rsidP="00546EE3">
            <w:pPr>
              <w:pStyle w:val="Tabletext"/>
            </w:pPr>
            <w:r w:rsidRPr="00546EE3">
              <w:t>5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389747F" w14:textId="77777777" w:rsidR="002946AD" w:rsidRPr="00546EE3" w:rsidRDefault="002946AD" w:rsidP="00546EE3">
            <w:pPr>
              <w:pStyle w:val="Tabletext"/>
            </w:pPr>
            <w:r w:rsidRPr="00546EE3">
              <w:t>Partnered and partner:</w:t>
            </w:r>
          </w:p>
          <w:p w14:paraId="2B470D18" w14:textId="77777777" w:rsidR="002946AD" w:rsidRPr="00546EE3" w:rsidRDefault="002946AD" w:rsidP="00546EE3">
            <w:pPr>
              <w:pStyle w:val="Tablea"/>
            </w:pPr>
            <w:r w:rsidRPr="00546EE3">
              <w:t>(a) is receiving a service pension, income support supplement or a veteran payment; and</w:t>
            </w:r>
          </w:p>
          <w:p w14:paraId="5FCE2D34" w14:textId="77777777" w:rsidR="002946AD" w:rsidRPr="00546EE3" w:rsidRDefault="002946AD" w:rsidP="00546EE3">
            <w:pPr>
              <w:pStyle w:val="Tablea"/>
            </w:pPr>
            <w:r w:rsidRPr="00546EE3">
              <w:t>(b) has rent increased pension; and</w:t>
            </w:r>
          </w:p>
          <w:p w14:paraId="03A91BC8" w14:textId="77777777" w:rsidR="002946AD" w:rsidRPr="00546EE3" w:rsidRDefault="002946AD" w:rsidP="00546EE3">
            <w:pPr>
              <w:pStyle w:val="Tablea"/>
            </w:pPr>
            <w:r w:rsidRPr="00546EE3">
              <w:t>(c) has 1 or 2 dependent children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99B6CC0" w14:textId="5F9768DA" w:rsidR="002946AD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2935662B" wp14:editId="653E22BD">
                  <wp:extent cx="1866900" cy="657225"/>
                  <wp:effectExtent l="0" t="0" r="0" b="0"/>
                  <wp:docPr id="34" name="Picture 34" descr="Start formula 3 times start fraction open bracket Fortnightly rent minus $273.0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AA7B1DB" w14:textId="77777777" w:rsidR="002946AD" w:rsidRPr="00546EE3" w:rsidRDefault="00E838BB" w:rsidP="00546EE3">
            <w:pPr>
              <w:pStyle w:val="Tabletext"/>
              <w:ind w:left="176"/>
            </w:pPr>
            <w:r w:rsidRPr="00546EE3">
              <w:t>$106.80</w:t>
            </w:r>
          </w:p>
        </w:tc>
      </w:tr>
      <w:tr w:rsidR="002946AD" w:rsidRPr="00546EE3" w14:paraId="6A43A0CE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A330C56" w14:textId="77777777" w:rsidR="002946AD" w:rsidRPr="00546EE3" w:rsidRDefault="002946AD" w:rsidP="00546EE3">
            <w:pPr>
              <w:pStyle w:val="Tabletext"/>
            </w:pPr>
            <w:r w:rsidRPr="00546EE3">
              <w:t>6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36CFC9C" w14:textId="77777777" w:rsidR="002946AD" w:rsidRPr="00546EE3" w:rsidRDefault="002946AD" w:rsidP="00546EE3">
            <w:pPr>
              <w:pStyle w:val="Tabletext"/>
            </w:pPr>
            <w:r w:rsidRPr="00546EE3">
              <w:t>Partnered and partner:</w:t>
            </w:r>
          </w:p>
          <w:p w14:paraId="7723BD71" w14:textId="77777777" w:rsidR="002946AD" w:rsidRPr="00546EE3" w:rsidRDefault="002946AD" w:rsidP="00546EE3">
            <w:pPr>
              <w:pStyle w:val="Tablea"/>
            </w:pPr>
            <w:r w:rsidRPr="00546EE3">
              <w:t>(a) is receiving a service pension, income support supplement or a veteran payment; and</w:t>
            </w:r>
          </w:p>
          <w:p w14:paraId="312790E9" w14:textId="77777777" w:rsidR="002946AD" w:rsidRPr="00546EE3" w:rsidRDefault="002946AD" w:rsidP="00546EE3">
            <w:pPr>
              <w:pStyle w:val="Tablea"/>
            </w:pPr>
            <w:r w:rsidRPr="00546EE3">
              <w:t>(b) has rent increased pension; and</w:t>
            </w:r>
          </w:p>
          <w:p w14:paraId="55EF1408" w14:textId="77777777" w:rsidR="002946AD" w:rsidRPr="00546EE3" w:rsidRDefault="002946AD" w:rsidP="00546EE3">
            <w:pPr>
              <w:pStyle w:val="Tablea"/>
            </w:pPr>
            <w:r w:rsidRPr="00546EE3">
              <w:t>(c) has 3 or more dependent children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FE06B7E" w14:textId="72F72B30" w:rsidR="002946AD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30CF6E23" wp14:editId="5EFA9593">
                  <wp:extent cx="1866900" cy="657225"/>
                  <wp:effectExtent l="0" t="0" r="0" b="0"/>
                  <wp:docPr id="35" name="Picture 35" descr="Start formula 3 times start fraction open bracket Fortnightly rent minus $273.0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88B2E3" w14:textId="77777777" w:rsidR="002946AD" w:rsidRPr="00546EE3" w:rsidRDefault="00E838BB" w:rsidP="00546EE3">
            <w:pPr>
              <w:pStyle w:val="Tabletext"/>
              <w:ind w:left="176"/>
            </w:pPr>
            <w:r w:rsidRPr="00546EE3">
              <w:t>$120.00</w:t>
            </w:r>
          </w:p>
        </w:tc>
      </w:tr>
      <w:tr w:rsidR="00A32655" w:rsidRPr="00546EE3" w14:paraId="50DF925C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CDFDE" w14:textId="77777777" w:rsidR="00A32655" w:rsidRPr="00546EE3" w:rsidRDefault="00A32655" w:rsidP="00546EE3">
            <w:pPr>
              <w:pStyle w:val="Tabletext"/>
            </w:pPr>
            <w:r w:rsidRPr="00546EE3">
              <w:t>7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52A1B" w14:textId="77777777" w:rsidR="00A32655" w:rsidRPr="00546EE3" w:rsidRDefault="00A32655" w:rsidP="00546EE3">
            <w:pPr>
              <w:pStyle w:val="Tabletext"/>
            </w:pPr>
            <w:r w:rsidRPr="00546EE3">
              <w:t>Partnered—member of an illness separated couple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4D1B36" w14:textId="221CDCE8" w:rsidR="00A32655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55055669" wp14:editId="5F8447CC">
                  <wp:extent cx="1866900" cy="657225"/>
                  <wp:effectExtent l="0" t="0" r="0" b="0"/>
                  <wp:docPr id="36" name="Picture 36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9B273" w14:textId="77777777" w:rsidR="00A32655" w:rsidRPr="00546EE3" w:rsidRDefault="00A32655" w:rsidP="00546EE3">
            <w:pPr>
              <w:pStyle w:val="Tabletext"/>
              <w:ind w:left="176" w:hanging="4"/>
            </w:pPr>
            <w:r w:rsidRPr="00546EE3">
              <w:t>$180.80</w:t>
            </w:r>
          </w:p>
        </w:tc>
      </w:tr>
      <w:tr w:rsidR="00A32655" w:rsidRPr="00546EE3" w14:paraId="175686CA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EB02F" w14:textId="77777777" w:rsidR="00A32655" w:rsidRPr="00546EE3" w:rsidRDefault="00A32655" w:rsidP="00546EE3">
            <w:pPr>
              <w:pStyle w:val="Tabletext"/>
            </w:pPr>
            <w:r w:rsidRPr="00546EE3">
              <w:t>8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B9CFF7" w14:textId="77777777" w:rsidR="00A32655" w:rsidRPr="00546EE3" w:rsidRDefault="00A32655" w:rsidP="00546EE3">
            <w:pPr>
              <w:pStyle w:val="Tabletext"/>
            </w:pPr>
            <w:r w:rsidRPr="00546EE3">
              <w:t>Partnered—member of a respite care couple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C2F37" w14:textId="626EA2A0" w:rsidR="00A32655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53608BC1" wp14:editId="51727842">
                  <wp:extent cx="1866900" cy="657225"/>
                  <wp:effectExtent l="0" t="0" r="0" b="0"/>
                  <wp:docPr id="37" name="Picture 37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2DD2" w14:textId="77777777" w:rsidR="00A32655" w:rsidRPr="00546EE3" w:rsidRDefault="00A32655" w:rsidP="00546EE3">
            <w:pPr>
              <w:pStyle w:val="Tabletext"/>
              <w:ind w:left="176" w:hanging="4"/>
            </w:pPr>
            <w:r w:rsidRPr="00546EE3">
              <w:t>$180.80</w:t>
            </w:r>
          </w:p>
        </w:tc>
      </w:tr>
      <w:tr w:rsidR="00ED4DB3" w:rsidRPr="00546EE3" w14:paraId="25F5DCEF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DC161" w14:textId="77777777" w:rsidR="00ED4DB3" w:rsidRPr="00546EE3" w:rsidRDefault="00ED4DB3" w:rsidP="00546EE3">
            <w:pPr>
              <w:pStyle w:val="Tabletext"/>
            </w:pPr>
            <w:r w:rsidRPr="00546EE3">
              <w:t>9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0A9D1" w14:textId="77777777" w:rsidR="00ED4DB3" w:rsidRPr="00546EE3" w:rsidRDefault="00ED4DB3" w:rsidP="00546EE3">
            <w:pPr>
              <w:pStyle w:val="Tabletext"/>
            </w:pPr>
            <w:r w:rsidRPr="00546EE3">
              <w:t>Partnered—member of a temporarily separated couple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F68E7" w14:textId="2855AADD" w:rsidR="00ED4DB3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38DBA695" wp14:editId="6F3272CA">
                  <wp:extent cx="1866900" cy="657225"/>
                  <wp:effectExtent l="0" t="0" r="0" b="0"/>
                  <wp:docPr id="38" name="Picture 38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845AE" w14:textId="77777777" w:rsidR="00ED4DB3" w:rsidRPr="00546EE3" w:rsidRDefault="00ED4DB3" w:rsidP="00546EE3">
            <w:pPr>
              <w:pStyle w:val="Tabletext"/>
              <w:ind w:left="176"/>
            </w:pPr>
            <w:r w:rsidRPr="00546EE3">
              <w:t>$170.20</w:t>
            </w:r>
          </w:p>
        </w:tc>
      </w:tr>
      <w:tr w:rsidR="00A32655" w:rsidRPr="00546EE3" w14:paraId="21F02E65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29838E" w14:textId="77777777" w:rsidR="00A32655" w:rsidRPr="00546EE3" w:rsidRDefault="00A32655" w:rsidP="00546EE3">
            <w:pPr>
              <w:pStyle w:val="Tabletext"/>
            </w:pPr>
            <w:r w:rsidRPr="00546EE3">
              <w:t>10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A8CA69" w14:textId="77777777" w:rsidR="00A32655" w:rsidRPr="00546EE3" w:rsidRDefault="00A32655" w:rsidP="00546EE3">
            <w:pPr>
              <w:pStyle w:val="Tabletext"/>
            </w:pPr>
            <w:r w:rsidRPr="00546EE3">
              <w:t>Partnered (partner in gaol)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69E03C" w14:textId="631A9CBA" w:rsidR="00A32655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79653DCD" wp14:editId="123098F3">
                  <wp:extent cx="1866900" cy="657225"/>
                  <wp:effectExtent l="0" t="0" r="0" b="0"/>
                  <wp:docPr id="39" name="Picture 39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5CC1938" w14:textId="77777777" w:rsidR="00A32655" w:rsidRPr="00546EE3" w:rsidRDefault="00A32655" w:rsidP="00546EE3">
            <w:pPr>
              <w:pStyle w:val="Tabletext"/>
              <w:ind w:left="176" w:hanging="4"/>
            </w:pPr>
            <w:r w:rsidRPr="00546EE3">
              <w:t>$180.80</w:t>
            </w:r>
          </w:p>
        </w:tc>
      </w:tr>
    </w:tbl>
    <w:p w14:paraId="1630A33F" w14:textId="77777777" w:rsidR="002946AD" w:rsidRPr="00546EE3" w:rsidRDefault="00E56C60" w:rsidP="00546EE3">
      <w:pPr>
        <w:pStyle w:val="ItemHead"/>
      </w:pPr>
      <w:r w:rsidRPr="00546EE3">
        <w:t>13</w:t>
      </w:r>
      <w:r w:rsidR="009809EB" w:rsidRPr="00546EE3">
        <w:t xml:space="preserve">  </w:t>
      </w:r>
      <w:r w:rsidR="0046392A" w:rsidRPr="00546EE3">
        <w:t>Sub</w:t>
      </w:r>
      <w:r w:rsidR="00853584" w:rsidRPr="00546EE3">
        <w:t>section 1</w:t>
      </w:r>
      <w:r w:rsidR="009809EB" w:rsidRPr="00546EE3">
        <w:t>070Q(2) (table)</w:t>
      </w:r>
    </w:p>
    <w:p w14:paraId="62F37775" w14:textId="77777777" w:rsidR="009809EB" w:rsidRPr="00546EE3" w:rsidRDefault="009809EB" w:rsidP="00546EE3">
      <w:pPr>
        <w:pStyle w:val="Item"/>
      </w:pPr>
      <w:r w:rsidRPr="00546EE3">
        <w:t>Repeal the table, substitute:</w:t>
      </w:r>
    </w:p>
    <w:p w14:paraId="313ABFF6" w14:textId="77777777" w:rsidR="009809EB" w:rsidRPr="00546EE3" w:rsidRDefault="009809EB" w:rsidP="00546EE3">
      <w:pPr>
        <w:pStyle w:val="Tabletext"/>
      </w:pPr>
    </w:p>
    <w:tbl>
      <w:tblPr>
        <w:tblW w:w="7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3188"/>
        <w:gridCol w:w="1237"/>
      </w:tblGrid>
      <w:tr w:rsidR="009809EB" w:rsidRPr="00546EE3" w14:paraId="62BF2874" w14:textId="77777777" w:rsidTr="00A63EA3">
        <w:trPr>
          <w:cantSplit/>
          <w:tblHeader/>
        </w:trPr>
        <w:tc>
          <w:tcPr>
            <w:tcW w:w="72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5E30EE5" w14:textId="77777777" w:rsidR="009809EB" w:rsidRPr="00546EE3" w:rsidRDefault="009809EB" w:rsidP="00546EE3">
            <w:pPr>
              <w:pStyle w:val="Tabletext"/>
              <w:keepNext/>
            </w:pPr>
            <w:r w:rsidRPr="00546EE3">
              <w:rPr>
                <w:b/>
              </w:rPr>
              <w:t>Rate of rent assistance</w:t>
            </w:r>
          </w:p>
        </w:tc>
      </w:tr>
      <w:tr w:rsidR="009809EB" w:rsidRPr="00546EE3" w14:paraId="6278B104" w14:textId="77777777" w:rsidTr="00A63EA3">
        <w:trPr>
          <w:cantSplit/>
          <w:tblHeader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A7FCBFF" w14:textId="77777777" w:rsidR="009809EB" w:rsidRPr="00546EE3" w:rsidRDefault="009809EB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1</w:t>
            </w:r>
          </w:p>
          <w:p w14:paraId="73C1D804" w14:textId="77777777" w:rsidR="009809EB" w:rsidRPr="00546EE3" w:rsidRDefault="009809EB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E88FE3F" w14:textId="77777777" w:rsidR="009809EB" w:rsidRPr="00546EE3" w:rsidRDefault="009809EB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2</w:t>
            </w:r>
          </w:p>
          <w:p w14:paraId="188EAD34" w14:textId="77777777" w:rsidR="009809EB" w:rsidRPr="00546EE3" w:rsidRDefault="009809EB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Person’s family situation</w:t>
            </w:r>
          </w:p>
        </w:tc>
        <w:tc>
          <w:tcPr>
            <w:tcW w:w="31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497502D" w14:textId="77777777" w:rsidR="009809EB" w:rsidRPr="00546EE3" w:rsidRDefault="009809EB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3</w:t>
            </w:r>
          </w:p>
          <w:p w14:paraId="2BEB8F3D" w14:textId="77777777" w:rsidR="009809EB" w:rsidRPr="00546EE3" w:rsidRDefault="009809EB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Rate A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6E2D62E" w14:textId="77777777" w:rsidR="009809EB" w:rsidRPr="00546EE3" w:rsidRDefault="009809EB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Column 4</w:t>
            </w:r>
          </w:p>
          <w:p w14:paraId="473F4CF8" w14:textId="77777777" w:rsidR="009809EB" w:rsidRPr="00546EE3" w:rsidRDefault="009809EB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Rate B</w:t>
            </w:r>
          </w:p>
        </w:tc>
      </w:tr>
      <w:tr w:rsidR="009809EB" w:rsidRPr="00546EE3" w14:paraId="7B012002" w14:textId="77777777" w:rsidTr="00A63EA3"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2BC802" w14:textId="77777777" w:rsidR="009809EB" w:rsidRPr="00546EE3" w:rsidRDefault="009809EB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9A4E198" w14:textId="77777777" w:rsidR="009809EB" w:rsidRPr="00546EE3" w:rsidRDefault="009809EB" w:rsidP="00546EE3">
            <w:pPr>
              <w:pStyle w:val="Tabletext"/>
            </w:pPr>
            <w:r w:rsidRPr="00546EE3">
              <w:t>Not a member of a couple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6F817F" w14:textId="484CFE49" w:rsidR="009809EB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117A3D31" wp14:editId="3062C733">
                  <wp:extent cx="1866900" cy="657225"/>
                  <wp:effectExtent l="0" t="0" r="0" b="0"/>
                  <wp:docPr id="40" name="Picture 40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1C7D9F3" w14:textId="77777777" w:rsidR="009809EB" w:rsidRPr="00546EE3" w:rsidRDefault="002A5B1E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  <w:tr w:rsidR="009809EB" w:rsidRPr="00546EE3" w14:paraId="35D55378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35D9AB" w14:textId="77777777" w:rsidR="009809EB" w:rsidRPr="00546EE3" w:rsidRDefault="009809EB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7985" w14:textId="77777777" w:rsidR="009809EB" w:rsidRPr="00546EE3" w:rsidRDefault="009809EB" w:rsidP="00546EE3">
            <w:pPr>
              <w:pStyle w:val="Tabletext"/>
            </w:pPr>
            <w:r w:rsidRPr="00546EE3">
              <w:t>Partnered—partner does not have rent increased benefit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EBBA8" w14:textId="660B16EE" w:rsidR="009809EB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199D0DD2" wp14:editId="00152CD6">
                  <wp:extent cx="1866900" cy="657225"/>
                  <wp:effectExtent l="0" t="0" r="0" b="0"/>
                  <wp:docPr id="41" name="Picture 41" descr="Start formula 3 times start fraction open bracket Fortnightly rent minus $227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1FBCA" w14:textId="77777777" w:rsidR="009809EB" w:rsidRPr="00546EE3" w:rsidRDefault="00937E5A" w:rsidP="00546EE3">
            <w:pPr>
              <w:pStyle w:val="Tabletext"/>
              <w:ind w:left="201"/>
            </w:pPr>
            <w:r w:rsidRPr="00546EE3">
              <w:t>$170.20</w:t>
            </w:r>
          </w:p>
        </w:tc>
      </w:tr>
      <w:tr w:rsidR="009809EB" w:rsidRPr="00546EE3" w14:paraId="48FB873A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FE953" w14:textId="77777777" w:rsidR="009809EB" w:rsidRPr="00546EE3" w:rsidRDefault="009809EB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00FA" w14:textId="77777777" w:rsidR="009809EB" w:rsidRPr="00546EE3" w:rsidRDefault="009809EB" w:rsidP="00546EE3">
            <w:pPr>
              <w:pStyle w:val="Tabletext"/>
            </w:pPr>
            <w:r w:rsidRPr="00546EE3">
              <w:t>Partnered—partner has rent increased benefit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D38E9" w14:textId="4069CEA4" w:rsidR="009809EB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06EB39C1" wp14:editId="455794C4">
                  <wp:extent cx="1866900" cy="657225"/>
                  <wp:effectExtent l="0" t="0" r="0" b="0"/>
                  <wp:docPr id="42" name="Picture 42" descr="Start formula 3 times start fraction open bracket Fortnightly rent minus $227.4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CFE0F" w14:textId="77777777" w:rsidR="009809EB" w:rsidRPr="00546EE3" w:rsidRDefault="009809EB" w:rsidP="00546EE3">
            <w:pPr>
              <w:pStyle w:val="Tabletext"/>
              <w:ind w:left="201"/>
            </w:pPr>
            <w:r w:rsidRPr="00546EE3">
              <w:t xml:space="preserve">Half the rate specified in column 4 of </w:t>
            </w:r>
            <w:r w:rsidR="002C232A" w:rsidRPr="00546EE3">
              <w:t>item 2</w:t>
            </w:r>
          </w:p>
        </w:tc>
      </w:tr>
      <w:tr w:rsidR="002A5B1E" w:rsidRPr="00546EE3" w14:paraId="2FCFA56E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F869F" w14:textId="77777777" w:rsidR="002A5B1E" w:rsidRPr="00546EE3" w:rsidRDefault="002A5B1E" w:rsidP="00546EE3">
            <w:pPr>
              <w:pStyle w:val="Tabletext"/>
            </w:pPr>
            <w:r w:rsidRPr="00546EE3">
              <w:t>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C77B3" w14:textId="77777777" w:rsidR="002A5B1E" w:rsidRPr="00546EE3" w:rsidRDefault="002A5B1E" w:rsidP="00546EE3">
            <w:pPr>
              <w:pStyle w:val="Tabletext"/>
            </w:pPr>
            <w:r w:rsidRPr="00546EE3">
              <w:t>Partnered—member of an illness separated couple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8E446" w14:textId="7510811B" w:rsidR="002A5B1E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3977887C" wp14:editId="6D5E50B3">
                  <wp:extent cx="1866900" cy="657225"/>
                  <wp:effectExtent l="0" t="0" r="0" b="0"/>
                  <wp:docPr id="43" name="Picture 43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A0788" w14:textId="77777777" w:rsidR="002A5B1E" w:rsidRPr="00546EE3" w:rsidRDefault="002A5B1E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  <w:tr w:rsidR="002A5B1E" w:rsidRPr="00546EE3" w14:paraId="15284850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A2934" w14:textId="77777777" w:rsidR="002A5B1E" w:rsidRPr="00546EE3" w:rsidRDefault="002A5B1E" w:rsidP="00546EE3">
            <w:pPr>
              <w:pStyle w:val="Tabletext"/>
            </w:pPr>
            <w:r w:rsidRPr="00546EE3">
              <w:t>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DB8B3B" w14:textId="77777777" w:rsidR="002A5B1E" w:rsidRPr="00546EE3" w:rsidRDefault="002A5B1E" w:rsidP="00546EE3">
            <w:pPr>
              <w:pStyle w:val="Tabletext"/>
            </w:pPr>
            <w:r w:rsidRPr="00546EE3">
              <w:t>Partnered—member of a respite care couple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91A05" w14:textId="479EA4F8" w:rsidR="002A5B1E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21D22047" wp14:editId="313C3463">
                  <wp:extent cx="1866900" cy="657225"/>
                  <wp:effectExtent l="0" t="0" r="0" b="0"/>
                  <wp:docPr id="44" name="Picture 44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80583" w14:textId="77777777" w:rsidR="002A5B1E" w:rsidRPr="00546EE3" w:rsidRDefault="002A5B1E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  <w:tr w:rsidR="007F6471" w:rsidRPr="00546EE3" w14:paraId="5E971EFC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AD0BF" w14:textId="77777777" w:rsidR="007F6471" w:rsidRPr="00546EE3" w:rsidRDefault="007F6471" w:rsidP="00546EE3">
            <w:pPr>
              <w:pStyle w:val="Tabletext"/>
            </w:pPr>
            <w:r w:rsidRPr="00546EE3">
              <w:t>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70542" w14:textId="77777777" w:rsidR="007F6471" w:rsidRPr="00546EE3" w:rsidRDefault="007F6471" w:rsidP="00546EE3">
            <w:pPr>
              <w:pStyle w:val="Tabletext"/>
            </w:pPr>
            <w:r w:rsidRPr="00546EE3">
              <w:t>Partnered—member of a temporarily separated couple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16E99" w14:textId="28A14C59" w:rsidR="007F6471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4616AF97" wp14:editId="5E37C2DD">
                  <wp:extent cx="1866900" cy="657225"/>
                  <wp:effectExtent l="0" t="0" r="0" b="0"/>
                  <wp:docPr id="45" name="Picture 45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CB135" w14:textId="77777777" w:rsidR="007F6471" w:rsidRPr="00546EE3" w:rsidRDefault="007F6471" w:rsidP="00546EE3">
            <w:pPr>
              <w:pStyle w:val="Tabletext"/>
              <w:ind w:left="201"/>
            </w:pPr>
            <w:r w:rsidRPr="00546EE3">
              <w:t>$170.20</w:t>
            </w:r>
          </w:p>
        </w:tc>
      </w:tr>
      <w:tr w:rsidR="002A5B1E" w:rsidRPr="00546EE3" w14:paraId="61FEEE9D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8C967E" w14:textId="77777777" w:rsidR="002A5B1E" w:rsidRPr="00546EE3" w:rsidRDefault="002A5B1E" w:rsidP="00546EE3">
            <w:pPr>
              <w:pStyle w:val="Tabletext"/>
            </w:pPr>
            <w:r w:rsidRPr="00546EE3">
              <w:t>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63DA9" w14:textId="77777777" w:rsidR="002A5B1E" w:rsidRPr="00546EE3" w:rsidRDefault="002A5B1E" w:rsidP="00546EE3">
            <w:pPr>
              <w:pStyle w:val="Tabletext"/>
            </w:pPr>
            <w:r w:rsidRPr="00546EE3">
              <w:t>Partnered (partner in gaol)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2846B9" w14:textId="014BFE84" w:rsidR="002A5B1E" w:rsidRPr="00546EE3" w:rsidRDefault="007C4FCC" w:rsidP="00546EE3">
            <w:pPr>
              <w:pStyle w:val="Tabletext"/>
            </w:pPr>
            <w:r w:rsidRPr="007C4FCC">
              <w:rPr>
                <w:noProof/>
              </w:rPr>
              <w:drawing>
                <wp:inline distT="0" distB="0" distL="0" distR="0" wp14:anchorId="7D818AA8" wp14:editId="6E00CE8A">
                  <wp:extent cx="1866900" cy="657225"/>
                  <wp:effectExtent l="0" t="0" r="0" b="0"/>
                  <wp:docPr id="46" name="Picture 46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2E083D" w14:textId="77777777" w:rsidR="002A5B1E" w:rsidRPr="00546EE3" w:rsidRDefault="002A5B1E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</w:tbl>
    <w:p w14:paraId="0C14F0CE" w14:textId="77777777" w:rsidR="009809EB" w:rsidRPr="00546EE3" w:rsidRDefault="00E56C60" w:rsidP="00546EE3">
      <w:pPr>
        <w:pStyle w:val="ItemHead"/>
      </w:pPr>
      <w:r w:rsidRPr="00546EE3">
        <w:t>14</w:t>
      </w:r>
      <w:r w:rsidR="00A1092E" w:rsidRPr="00546EE3">
        <w:t xml:space="preserve">  </w:t>
      </w:r>
      <w:r w:rsidR="0046392A" w:rsidRPr="00546EE3">
        <w:t>Sub</w:t>
      </w:r>
      <w:r w:rsidR="00853584" w:rsidRPr="00546EE3">
        <w:t>section 1</w:t>
      </w:r>
      <w:r w:rsidR="00A1092E" w:rsidRPr="00546EE3">
        <w:t>070R(2) (table)</w:t>
      </w:r>
    </w:p>
    <w:p w14:paraId="1A66B44D" w14:textId="77777777" w:rsidR="00A1092E" w:rsidRPr="00546EE3" w:rsidRDefault="00A1092E" w:rsidP="00546EE3">
      <w:pPr>
        <w:pStyle w:val="Item"/>
      </w:pPr>
      <w:r w:rsidRPr="00546EE3">
        <w:t>Repeal the table, substitute:</w:t>
      </w:r>
    </w:p>
    <w:p w14:paraId="711FC0EA" w14:textId="77777777" w:rsidR="00A1092E" w:rsidRPr="00546EE3" w:rsidRDefault="00A1092E" w:rsidP="00546EE3">
      <w:pPr>
        <w:pStyle w:val="Tabletext"/>
      </w:pPr>
    </w:p>
    <w:tbl>
      <w:tblPr>
        <w:tblW w:w="7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3188"/>
        <w:gridCol w:w="1237"/>
      </w:tblGrid>
      <w:tr w:rsidR="00DF7928" w:rsidRPr="00546EE3" w14:paraId="212EF166" w14:textId="77777777" w:rsidTr="00A63EA3">
        <w:trPr>
          <w:cantSplit/>
          <w:tblHeader/>
        </w:trPr>
        <w:tc>
          <w:tcPr>
            <w:tcW w:w="72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38D421" w14:textId="77777777" w:rsidR="00DF7928" w:rsidRPr="00546EE3" w:rsidRDefault="00DF7928" w:rsidP="00546EE3">
            <w:pPr>
              <w:pStyle w:val="Tabletext"/>
              <w:keepNext/>
            </w:pPr>
            <w:r w:rsidRPr="00546EE3">
              <w:rPr>
                <w:b/>
              </w:rPr>
              <w:t>Rate of rent assistance</w:t>
            </w:r>
          </w:p>
        </w:tc>
      </w:tr>
      <w:tr w:rsidR="00DF7928" w:rsidRPr="00546EE3" w14:paraId="75BA2494" w14:textId="77777777" w:rsidTr="00A63EA3">
        <w:trPr>
          <w:cantSplit/>
          <w:tblHeader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0EF8FC0" w14:textId="77777777" w:rsidR="00DF7928" w:rsidRPr="00546EE3" w:rsidRDefault="00DF7928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1</w:t>
            </w:r>
          </w:p>
          <w:p w14:paraId="216A8D59" w14:textId="77777777" w:rsidR="00DF7928" w:rsidRPr="00546EE3" w:rsidRDefault="00DF7928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BD4595" w14:textId="77777777" w:rsidR="00DF7928" w:rsidRPr="00546EE3" w:rsidRDefault="00DF7928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2</w:t>
            </w:r>
          </w:p>
          <w:p w14:paraId="6B232C15" w14:textId="77777777" w:rsidR="00DF7928" w:rsidRPr="00546EE3" w:rsidRDefault="00DF7928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Person’s family situation</w:t>
            </w:r>
          </w:p>
        </w:tc>
        <w:tc>
          <w:tcPr>
            <w:tcW w:w="31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F5F225B" w14:textId="77777777" w:rsidR="00DF7928" w:rsidRPr="00546EE3" w:rsidRDefault="00DF7928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Column 3</w:t>
            </w:r>
          </w:p>
          <w:p w14:paraId="3FB5D94C" w14:textId="77777777" w:rsidR="00DF7928" w:rsidRPr="00546EE3" w:rsidRDefault="00DF7928" w:rsidP="00546EE3">
            <w:pPr>
              <w:pStyle w:val="Tabletext"/>
              <w:keepNext/>
              <w:rPr>
                <w:b/>
              </w:rPr>
            </w:pPr>
            <w:r w:rsidRPr="00546EE3">
              <w:rPr>
                <w:b/>
              </w:rPr>
              <w:t>Rate of rent assistance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E5E0317" w14:textId="77777777" w:rsidR="00DF7928" w:rsidRPr="00546EE3" w:rsidRDefault="00DF7928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Column 4</w:t>
            </w:r>
          </w:p>
          <w:p w14:paraId="37A951F6" w14:textId="77777777" w:rsidR="00DF7928" w:rsidRPr="00546EE3" w:rsidRDefault="00DF7928" w:rsidP="00546EE3">
            <w:pPr>
              <w:pStyle w:val="Tabletext"/>
              <w:keepNext/>
              <w:jc w:val="center"/>
              <w:rPr>
                <w:b/>
              </w:rPr>
            </w:pPr>
            <w:r w:rsidRPr="00546EE3">
              <w:rPr>
                <w:b/>
              </w:rPr>
              <w:t>Maximum rate</w:t>
            </w:r>
          </w:p>
        </w:tc>
      </w:tr>
      <w:tr w:rsidR="00DF7928" w:rsidRPr="00546EE3" w14:paraId="0D4FD12C" w14:textId="77777777" w:rsidTr="00A63EA3"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1A3649" w14:textId="77777777" w:rsidR="00DF7928" w:rsidRPr="00546EE3" w:rsidRDefault="00DF7928" w:rsidP="00546EE3">
            <w:pPr>
              <w:pStyle w:val="Tabletext"/>
              <w:keepNext/>
            </w:pPr>
            <w:r w:rsidRPr="00546EE3"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A12D03" w14:textId="77777777" w:rsidR="00DF7928" w:rsidRPr="00546EE3" w:rsidRDefault="00DF7928" w:rsidP="00546EE3">
            <w:pPr>
              <w:pStyle w:val="Tabletext"/>
              <w:keepNext/>
            </w:pPr>
            <w:r w:rsidRPr="00546EE3">
              <w:t>Partnered—partner does not have rent increased benefit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48C985" w14:textId="10FA9CBD" w:rsidR="00DF7928" w:rsidRPr="00546EE3" w:rsidRDefault="00B617CD" w:rsidP="00546EE3">
            <w:pPr>
              <w:pStyle w:val="Tabletext"/>
            </w:pPr>
            <w:r w:rsidRPr="00B617CD">
              <w:rPr>
                <w:noProof/>
              </w:rPr>
              <w:drawing>
                <wp:inline distT="0" distB="0" distL="0" distR="0" wp14:anchorId="391C3240" wp14:editId="47477410">
                  <wp:extent cx="1866900" cy="657225"/>
                  <wp:effectExtent l="0" t="0" r="0" b="0"/>
                  <wp:docPr id="47" name="Picture 47" descr="Start formula 3 times start fraction open bracket Fortnightly rent minus $227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A67DB2B" w14:textId="77777777" w:rsidR="00DF7928" w:rsidRPr="00546EE3" w:rsidRDefault="002206EB" w:rsidP="00546EE3">
            <w:pPr>
              <w:pStyle w:val="Tabletext"/>
              <w:keepNext/>
              <w:ind w:left="201"/>
            </w:pPr>
            <w:r w:rsidRPr="00546EE3">
              <w:t>$170.20</w:t>
            </w:r>
          </w:p>
        </w:tc>
      </w:tr>
      <w:tr w:rsidR="00DF7928" w:rsidRPr="00546EE3" w14:paraId="356373ED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84293" w14:textId="77777777" w:rsidR="00DF7928" w:rsidRPr="00546EE3" w:rsidRDefault="00DF7928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EE715" w14:textId="77777777" w:rsidR="00DF7928" w:rsidRPr="00546EE3" w:rsidRDefault="00DF7928" w:rsidP="00546EE3">
            <w:pPr>
              <w:pStyle w:val="Tabletext"/>
            </w:pPr>
            <w:r w:rsidRPr="00546EE3">
              <w:t>Partnered—partner has rent increased benefit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3D6C2" w14:textId="22D0AF0F" w:rsidR="00DF7928" w:rsidRPr="00546EE3" w:rsidRDefault="00B617CD" w:rsidP="00546EE3">
            <w:pPr>
              <w:pStyle w:val="Tabletext"/>
            </w:pPr>
            <w:r w:rsidRPr="00B617CD">
              <w:rPr>
                <w:noProof/>
              </w:rPr>
              <w:drawing>
                <wp:inline distT="0" distB="0" distL="0" distR="0" wp14:anchorId="17C31710" wp14:editId="40653791">
                  <wp:extent cx="1866900" cy="657225"/>
                  <wp:effectExtent l="0" t="0" r="0" b="0"/>
                  <wp:docPr id="48" name="Picture 48" descr="Start formula 3 times start fraction open bracket Fortnightly rent minus $227.40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42D148" w14:textId="77777777" w:rsidR="00DF7928" w:rsidRPr="00546EE3" w:rsidRDefault="00DF7928" w:rsidP="00546EE3">
            <w:pPr>
              <w:pStyle w:val="Tabletext"/>
              <w:ind w:left="201"/>
            </w:pPr>
            <w:r w:rsidRPr="00546EE3">
              <w:t xml:space="preserve">Half the rate specified in column 4 of </w:t>
            </w:r>
            <w:r w:rsidR="0046392A" w:rsidRPr="00546EE3">
              <w:t>item 1</w:t>
            </w:r>
          </w:p>
        </w:tc>
      </w:tr>
      <w:tr w:rsidR="00DF7928" w:rsidRPr="00546EE3" w14:paraId="6EDD3BA0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30A7D" w14:textId="77777777" w:rsidR="00DF7928" w:rsidRPr="00546EE3" w:rsidRDefault="00DF7928" w:rsidP="00546EE3">
            <w:pPr>
              <w:pStyle w:val="Tabletext"/>
            </w:pPr>
            <w:r w:rsidRPr="00546EE3">
              <w:t>3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64184" w14:textId="77777777" w:rsidR="00DF7928" w:rsidRPr="00546EE3" w:rsidRDefault="00DF7928" w:rsidP="00546EE3">
            <w:pPr>
              <w:pStyle w:val="Tabletext"/>
            </w:pPr>
            <w:r w:rsidRPr="00546EE3">
              <w:t>Partnered—member of an illness separated couple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3235" w14:textId="7CBAADAF" w:rsidR="00DF7928" w:rsidRPr="00546EE3" w:rsidRDefault="00B617CD" w:rsidP="00546EE3">
            <w:pPr>
              <w:pStyle w:val="Tabletext"/>
            </w:pPr>
            <w:r w:rsidRPr="00B617CD">
              <w:rPr>
                <w:noProof/>
              </w:rPr>
              <w:drawing>
                <wp:inline distT="0" distB="0" distL="0" distR="0" wp14:anchorId="1E55CDB8" wp14:editId="224D46E5">
                  <wp:extent cx="1866900" cy="657225"/>
                  <wp:effectExtent l="0" t="0" r="0" b="0"/>
                  <wp:docPr id="49" name="Picture 49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FED924" w14:textId="77777777" w:rsidR="00DF7928" w:rsidRPr="00546EE3" w:rsidRDefault="002206EB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  <w:tr w:rsidR="00DF7928" w:rsidRPr="00546EE3" w14:paraId="7D05A58C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56B93" w14:textId="77777777" w:rsidR="00DF7928" w:rsidRPr="00546EE3" w:rsidRDefault="00DF7928" w:rsidP="00546EE3">
            <w:pPr>
              <w:pStyle w:val="Tabletext"/>
            </w:pPr>
            <w:r w:rsidRPr="00546EE3">
              <w:t>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CC962" w14:textId="77777777" w:rsidR="00DF7928" w:rsidRPr="00546EE3" w:rsidRDefault="00DF7928" w:rsidP="00546EE3">
            <w:pPr>
              <w:pStyle w:val="Tabletext"/>
            </w:pPr>
            <w:r w:rsidRPr="00546EE3">
              <w:t>Partnered—member of a respite care couple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68C6A" w14:textId="4BEDA81B" w:rsidR="00DF7928" w:rsidRPr="00546EE3" w:rsidRDefault="00B617CD" w:rsidP="00546EE3">
            <w:pPr>
              <w:pStyle w:val="Tabletext"/>
            </w:pPr>
            <w:r w:rsidRPr="00B617CD">
              <w:rPr>
                <w:noProof/>
              </w:rPr>
              <w:drawing>
                <wp:inline distT="0" distB="0" distL="0" distR="0" wp14:anchorId="696BE04D" wp14:editId="5C03274A">
                  <wp:extent cx="1866900" cy="657225"/>
                  <wp:effectExtent l="0" t="0" r="0" b="0"/>
                  <wp:docPr id="50" name="Picture 50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5BA37" w14:textId="77777777" w:rsidR="00DF7928" w:rsidRPr="00546EE3" w:rsidRDefault="002206EB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  <w:tr w:rsidR="002206EB" w:rsidRPr="00546EE3" w14:paraId="6793CEF4" w14:textId="77777777" w:rsidTr="00A63EA3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CACD655" w14:textId="77777777" w:rsidR="002206EB" w:rsidRPr="00546EE3" w:rsidRDefault="002206EB" w:rsidP="00546EE3">
            <w:pPr>
              <w:pStyle w:val="Tabletext"/>
            </w:pPr>
            <w:r w:rsidRPr="00546EE3">
              <w:t>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DA75910" w14:textId="77777777" w:rsidR="002206EB" w:rsidRPr="00546EE3" w:rsidRDefault="002206EB" w:rsidP="00546EE3">
            <w:pPr>
              <w:pStyle w:val="Tabletext"/>
            </w:pPr>
            <w:r w:rsidRPr="00546EE3">
              <w:t>Partnered—member of a temporarily separated couple</w:t>
            </w:r>
          </w:p>
        </w:tc>
        <w:tc>
          <w:tcPr>
            <w:tcW w:w="318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10A104" w14:textId="4C58ED53" w:rsidR="002206EB" w:rsidRPr="00546EE3" w:rsidRDefault="00B617CD" w:rsidP="00546EE3">
            <w:pPr>
              <w:pStyle w:val="Tabletext"/>
            </w:pPr>
            <w:r w:rsidRPr="00B617CD">
              <w:rPr>
                <w:noProof/>
              </w:rPr>
              <w:drawing>
                <wp:inline distT="0" distB="0" distL="0" distR="0" wp14:anchorId="13AE1747" wp14:editId="28EBBCC5">
                  <wp:extent cx="1866900" cy="657225"/>
                  <wp:effectExtent l="0" t="0" r="0" b="0"/>
                  <wp:docPr id="51" name="Picture 51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0FDE700" w14:textId="77777777" w:rsidR="002206EB" w:rsidRPr="00546EE3" w:rsidRDefault="002206EB" w:rsidP="00546EE3">
            <w:pPr>
              <w:pStyle w:val="Tabletext"/>
              <w:keepNext/>
              <w:ind w:left="201"/>
            </w:pPr>
            <w:r w:rsidRPr="00546EE3">
              <w:t>$170.20</w:t>
            </w:r>
          </w:p>
        </w:tc>
      </w:tr>
      <w:tr w:rsidR="00DF7928" w:rsidRPr="00546EE3" w14:paraId="54C93C49" w14:textId="77777777" w:rsidTr="00A63E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774C52" w14:textId="77777777" w:rsidR="00DF7928" w:rsidRPr="00546EE3" w:rsidRDefault="00DF7928" w:rsidP="00546EE3">
            <w:pPr>
              <w:pStyle w:val="Tabletext"/>
            </w:pPr>
            <w:r w:rsidRPr="00546EE3"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B7ABEB" w14:textId="77777777" w:rsidR="00DF7928" w:rsidRPr="00546EE3" w:rsidRDefault="00DF7928" w:rsidP="00546EE3">
            <w:pPr>
              <w:pStyle w:val="Tabletext"/>
            </w:pPr>
            <w:r w:rsidRPr="00546EE3">
              <w:t>Partnered (partner in gaol)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4B572C" w14:textId="601BD7C1" w:rsidR="00DF7928" w:rsidRPr="00546EE3" w:rsidRDefault="00B617CD" w:rsidP="00546EE3">
            <w:pPr>
              <w:pStyle w:val="Tabletext"/>
            </w:pPr>
            <w:r w:rsidRPr="00B617CD">
              <w:rPr>
                <w:noProof/>
              </w:rPr>
              <w:drawing>
                <wp:inline distT="0" distB="0" distL="0" distR="0" wp14:anchorId="2EFB3B2F" wp14:editId="6845B84B">
                  <wp:extent cx="1866900" cy="657225"/>
                  <wp:effectExtent l="0" t="0" r="0" b="0"/>
                  <wp:docPr id="52" name="Picture 52" descr="Start formula 3 times start fraction open bracket Fortnightly rent minus $140.40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5C161D" w14:textId="77777777" w:rsidR="00DF7928" w:rsidRPr="00546EE3" w:rsidRDefault="002206EB" w:rsidP="00546EE3">
            <w:pPr>
              <w:pStyle w:val="Tabletext"/>
              <w:ind w:left="201"/>
            </w:pPr>
            <w:r w:rsidRPr="00546EE3">
              <w:t>$180.80</w:t>
            </w:r>
          </w:p>
        </w:tc>
      </w:tr>
    </w:tbl>
    <w:p w14:paraId="471AAFFC" w14:textId="77777777" w:rsidR="00EB626F" w:rsidRPr="00546EE3" w:rsidRDefault="00E56C60" w:rsidP="00546EE3">
      <w:pPr>
        <w:pStyle w:val="ItemHead"/>
      </w:pPr>
      <w:r w:rsidRPr="00546EE3">
        <w:t>15</w:t>
      </w:r>
      <w:r w:rsidR="00EB626F" w:rsidRPr="00546EE3">
        <w:t xml:space="preserve">  </w:t>
      </w:r>
      <w:r w:rsidR="0046392A" w:rsidRPr="00546EE3">
        <w:t>Sub</w:t>
      </w:r>
      <w:r w:rsidR="00853584" w:rsidRPr="00546EE3">
        <w:t>section 1</w:t>
      </w:r>
      <w:r w:rsidR="00EB626F" w:rsidRPr="00546EE3">
        <w:t>070T(1)</w:t>
      </w:r>
    </w:p>
    <w:p w14:paraId="65DE2CDD" w14:textId="77777777" w:rsidR="00EB626F" w:rsidRPr="00546EE3" w:rsidRDefault="00EB626F" w:rsidP="00546EE3">
      <w:pPr>
        <w:pStyle w:val="Item"/>
      </w:pPr>
      <w:r w:rsidRPr="00546EE3">
        <w:t>Omit “$82.80”, substitute “</w:t>
      </w:r>
      <w:r w:rsidR="00C641D3" w:rsidRPr="00546EE3">
        <w:t>$140.40</w:t>
      </w:r>
      <w:r w:rsidRPr="00546EE3">
        <w:t>”.</w:t>
      </w:r>
    </w:p>
    <w:p w14:paraId="176BFDB8" w14:textId="77777777" w:rsidR="00E55972" w:rsidRPr="00546EE3" w:rsidRDefault="00E56C60" w:rsidP="00546EE3">
      <w:pPr>
        <w:pStyle w:val="ItemHead"/>
      </w:pPr>
      <w:r w:rsidRPr="00546EE3">
        <w:t>16</w:t>
      </w:r>
      <w:r w:rsidR="00E55972" w:rsidRPr="00546EE3">
        <w:t xml:space="preserve">  </w:t>
      </w:r>
      <w:r w:rsidR="0046392A" w:rsidRPr="00546EE3">
        <w:t>Sub</w:t>
      </w:r>
      <w:r w:rsidR="00853584" w:rsidRPr="00546EE3">
        <w:t>section 1</w:t>
      </w:r>
      <w:r w:rsidR="007A1782" w:rsidRPr="00546EE3">
        <w:t>070T(3) (example)</w:t>
      </w:r>
    </w:p>
    <w:p w14:paraId="24F130BF" w14:textId="77777777" w:rsidR="007A1782" w:rsidRPr="00546EE3" w:rsidRDefault="007A1782" w:rsidP="00546EE3">
      <w:pPr>
        <w:pStyle w:val="Item"/>
      </w:pPr>
      <w:r w:rsidRPr="00546EE3">
        <w:t>Omit “$82.80” (wherever occurring), substitute “</w:t>
      </w:r>
      <w:r w:rsidR="00C641D3" w:rsidRPr="00546EE3">
        <w:t>$140.40</w:t>
      </w:r>
      <w:r w:rsidRPr="00546EE3">
        <w:t>”.</w:t>
      </w:r>
    </w:p>
    <w:p w14:paraId="53E7CC01" w14:textId="77777777" w:rsidR="00B179C8" w:rsidRPr="00546EE3" w:rsidRDefault="00B179C8" w:rsidP="00546EE3">
      <w:pPr>
        <w:pStyle w:val="ActHead9"/>
      </w:pPr>
      <w:bookmarkStart w:id="36" w:name="_Toc142563759"/>
      <w:r w:rsidRPr="00546EE3">
        <w:t>Veterans’ Entitlements Act 1986</w:t>
      </w:r>
      <w:bookmarkEnd w:id="36"/>
    </w:p>
    <w:p w14:paraId="7E8A1A2D" w14:textId="77777777" w:rsidR="00B179C8" w:rsidRPr="00546EE3" w:rsidRDefault="00E56C60" w:rsidP="00546EE3">
      <w:pPr>
        <w:pStyle w:val="ItemHead"/>
      </w:pPr>
      <w:r w:rsidRPr="00546EE3">
        <w:t>17</w:t>
      </w:r>
      <w:r w:rsidR="00B179C8" w:rsidRPr="00546EE3">
        <w:t xml:space="preserve">  Point SCH6</w:t>
      </w:r>
      <w:r w:rsidR="00546EE3">
        <w:noBreakHyphen/>
      </w:r>
      <w:r w:rsidR="00B179C8" w:rsidRPr="00546EE3">
        <w:t xml:space="preserve">C6 </w:t>
      </w:r>
      <w:r w:rsidR="00401F29" w:rsidRPr="00546EE3">
        <w:t xml:space="preserve">of </w:t>
      </w:r>
      <w:r w:rsidR="009A1346" w:rsidRPr="00546EE3">
        <w:t>Schedule 6</w:t>
      </w:r>
      <w:r w:rsidR="00401F29" w:rsidRPr="00546EE3">
        <w:t xml:space="preserve"> </w:t>
      </w:r>
      <w:r w:rsidR="00B179C8" w:rsidRPr="00546EE3">
        <w:t>(table</w:t>
      </w:r>
      <w:r w:rsidR="003C7FF3" w:rsidRPr="00546EE3">
        <w:t xml:space="preserve"> </w:t>
      </w:r>
      <w:r w:rsidR="004B2F49" w:rsidRPr="00546EE3">
        <w:t>C</w:t>
      </w:r>
      <w:r w:rsidR="00546EE3">
        <w:noBreakHyphen/>
      </w:r>
      <w:r w:rsidR="004B2F49" w:rsidRPr="00546EE3">
        <w:t>1</w:t>
      </w:r>
      <w:r w:rsidR="00B179C8" w:rsidRPr="00546EE3">
        <w:t>)</w:t>
      </w:r>
    </w:p>
    <w:p w14:paraId="131B2C0F" w14:textId="77777777" w:rsidR="00B179C8" w:rsidRPr="00546EE3" w:rsidRDefault="00B179C8" w:rsidP="00546EE3">
      <w:pPr>
        <w:pStyle w:val="Item"/>
      </w:pPr>
      <w:r w:rsidRPr="00546EE3">
        <w:t>Repeal the table (not including the notes), substitute:</w:t>
      </w:r>
    </w:p>
    <w:p w14:paraId="1475EABB" w14:textId="77777777" w:rsidR="00B179C8" w:rsidRPr="00546EE3" w:rsidRDefault="00B179C8" w:rsidP="00546EE3">
      <w:pPr>
        <w:pStyle w:val="Tabletext"/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1134"/>
      </w:tblGrid>
      <w:tr w:rsidR="00B179C8" w:rsidRPr="00546EE3" w14:paraId="3C3DF414" w14:textId="77777777" w:rsidTr="00B179C8">
        <w:trPr>
          <w:cantSplit/>
          <w:tblHeader/>
        </w:trPr>
        <w:tc>
          <w:tcPr>
            <w:tcW w:w="5954" w:type="dxa"/>
            <w:gridSpan w:val="4"/>
            <w:tcBorders>
              <w:top w:val="single" w:sz="12" w:space="0" w:color="auto"/>
            </w:tcBorders>
          </w:tcPr>
          <w:p w14:paraId="0ABAD304" w14:textId="77777777" w:rsidR="00B179C8" w:rsidRPr="00546EE3" w:rsidRDefault="00B179C8" w:rsidP="00546EE3">
            <w:pPr>
              <w:pStyle w:val="Tabletext"/>
              <w:keepNext/>
              <w:keepLines/>
            </w:pPr>
            <w:r w:rsidRPr="00546EE3">
              <w:rPr>
                <w:b/>
              </w:rPr>
              <w:t>Table C</w:t>
            </w:r>
            <w:r w:rsidR="00546EE3">
              <w:rPr>
                <w:b/>
              </w:rPr>
              <w:noBreakHyphen/>
            </w:r>
            <w:r w:rsidRPr="00546EE3">
              <w:rPr>
                <w:b/>
              </w:rPr>
              <w:t>1—Rent threshold rates</w:t>
            </w:r>
          </w:p>
        </w:tc>
      </w:tr>
      <w:tr w:rsidR="00B179C8" w:rsidRPr="00546EE3" w14:paraId="1E22D8C2" w14:textId="77777777" w:rsidTr="00B179C8">
        <w:trPr>
          <w:cantSplit/>
          <w:tblHeader/>
        </w:trPr>
        <w:tc>
          <w:tcPr>
            <w:tcW w:w="1134" w:type="dxa"/>
            <w:tcBorders>
              <w:top w:val="single" w:sz="6" w:space="0" w:color="auto"/>
            </w:tcBorders>
          </w:tcPr>
          <w:p w14:paraId="2FC982E0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1</w:t>
            </w:r>
          </w:p>
          <w:p w14:paraId="60AE9C85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Item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14:paraId="25B78FA8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2</w:t>
            </w:r>
          </w:p>
          <w:p w14:paraId="0E0EE4BE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Person’s family situation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C6A1627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3</w:t>
            </w:r>
          </w:p>
          <w:p w14:paraId="3CE0BACC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Rate per year</w:t>
            </w:r>
          </w:p>
          <w:p w14:paraId="146AFBDA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$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74CA891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4</w:t>
            </w:r>
          </w:p>
          <w:p w14:paraId="02EBC2BB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Rate per fortnight</w:t>
            </w:r>
          </w:p>
          <w:p w14:paraId="299A43AC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$</w:t>
            </w:r>
          </w:p>
        </w:tc>
      </w:tr>
      <w:tr w:rsidR="00B179C8" w:rsidRPr="00546EE3" w14:paraId="2EAD8573" w14:textId="77777777" w:rsidTr="00B179C8">
        <w:trPr>
          <w:cantSplit/>
        </w:trPr>
        <w:tc>
          <w:tcPr>
            <w:tcW w:w="1134" w:type="dxa"/>
            <w:tcBorders>
              <w:top w:val="single" w:sz="12" w:space="0" w:color="auto"/>
            </w:tcBorders>
          </w:tcPr>
          <w:p w14:paraId="39E24898" w14:textId="77777777" w:rsidR="00B179C8" w:rsidRPr="00546EE3" w:rsidRDefault="00B179C8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907B8F3" w14:textId="77777777" w:rsidR="00B179C8" w:rsidRPr="00546EE3" w:rsidRDefault="00B179C8" w:rsidP="00546EE3">
            <w:pPr>
              <w:pStyle w:val="Tabletext"/>
            </w:pPr>
            <w:r w:rsidRPr="00546EE3">
              <w:t>Not a member of a couple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84F11EC" w14:textId="77777777" w:rsidR="00B179C8" w:rsidRPr="00546EE3" w:rsidRDefault="0033472B" w:rsidP="00546EE3">
            <w:pPr>
              <w:pStyle w:val="Tabletext"/>
            </w:pPr>
            <w:r w:rsidRPr="00546EE3">
              <w:t>3,650.40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C6F8E29" w14:textId="77777777" w:rsidR="00B179C8" w:rsidRPr="00546EE3" w:rsidRDefault="0033472B" w:rsidP="00546EE3">
            <w:pPr>
              <w:pStyle w:val="Tabletext"/>
            </w:pPr>
            <w:r w:rsidRPr="00546EE3">
              <w:t>140.40</w:t>
            </w:r>
          </w:p>
        </w:tc>
      </w:tr>
      <w:tr w:rsidR="00B179C8" w:rsidRPr="00546EE3" w14:paraId="2F936624" w14:textId="77777777" w:rsidTr="00B179C8">
        <w:trPr>
          <w:cantSplit/>
        </w:trPr>
        <w:tc>
          <w:tcPr>
            <w:tcW w:w="1134" w:type="dxa"/>
          </w:tcPr>
          <w:p w14:paraId="51E55C5A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2552" w:type="dxa"/>
          </w:tcPr>
          <w:p w14:paraId="6714BEC9" w14:textId="77777777" w:rsidR="00B179C8" w:rsidRPr="00546EE3" w:rsidRDefault="00B179C8" w:rsidP="00546EE3">
            <w:pPr>
              <w:pStyle w:val="Tabletext"/>
            </w:pPr>
            <w:r w:rsidRPr="00546EE3">
              <w:t>A member of an illness separated couple</w:t>
            </w:r>
          </w:p>
        </w:tc>
        <w:tc>
          <w:tcPr>
            <w:tcW w:w="1134" w:type="dxa"/>
          </w:tcPr>
          <w:p w14:paraId="21E819E9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1134" w:type="dxa"/>
          </w:tcPr>
          <w:p w14:paraId="6036C0E8" w14:textId="77777777" w:rsidR="00B179C8" w:rsidRPr="00546EE3" w:rsidRDefault="00B179C8" w:rsidP="00546EE3">
            <w:pPr>
              <w:pStyle w:val="Tabletext"/>
            </w:pPr>
          </w:p>
        </w:tc>
      </w:tr>
      <w:tr w:rsidR="00B179C8" w:rsidRPr="00546EE3" w14:paraId="3CB8D2B2" w14:textId="77777777" w:rsidTr="00B179C8">
        <w:trPr>
          <w:cantSplit/>
        </w:trPr>
        <w:tc>
          <w:tcPr>
            <w:tcW w:w="1134" w:type="dxa"/>
          </w:tcPr>
          <w:p w14:paraId="44C22F19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2552" w:type="dxa"/>
          </w:tcPr>
          <w:p w14:paraId="68959883" w14:textId="77777777" w:rsidR="00B179C8" w:rsidRPr="00546EE3" w:rsidRDefault="00B179C8" w:rsidP="00546EE3">
            <w:pPr>
              <w:pStyle w:val="Tabletext"/>
            </w:pPr>
            <w:r w:rsidRPr="00546EE3">
              <w:t>A member of a respite care couple</w:t>
            </w:r>
          </w:p>
        </w:tc>
        <w:tc>
          <w:tcPr>
            <w:tcW w:w="1134" w:type="dxa"/>
          </w:tcPr>
          <w:p w14:paraId="4E08CFE7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1134" w:type="dxa"/>
          </w:tcPr>
          <w:p w14:paraId="431CA37D" w14:textId="77777777" w:rsidR="00B179C8" w:rsidRPr="00546EE3" w:rsidRDefault="00B179C8" w:rsidP="00546EE3">
            <w:pPr>
              <w:pStyle w:val="Tabletext"/>
            </w:pPr>
          </w:p>
        </w:tc>
      </w:tr>
      <w:tr w:rsidR="00B179C8" w:rsidRPr="00546EE3" w14:paraId="304A8636" w14:textId="77777777" w:rsidTr="00B179C8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</w:tcPr>
          <w:p w14:paraId="1977B9CD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1FBDB9" w14:textId="77777777" w:rsidR="00B179C8" w:rsidRPr="00546EE3" w:rsidRDefault="00B179C8" w:rsidP="00546EE3">
            <w:pPr>
              <w:pStyle w:val="Tabletext"/>
            </w:pPr>
            <w:r w:rsidRPr="00546EE3">
              <w:t>Partnered—partner without a rent increased pension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BE2A49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6928AE" w14:textId="77777777" w:rsidR="00B179C8" w:rsidRPr="00546EE3" w:rsidRDefault="00B179C8" w:rsidP="00546EE3">
            <w:pPr>
              <w:pStyle w:val="Tabletext"/>
            </w:pPr>
          </w:p>
        </w:tc>
      </w:tr>
      <w:tr w:rsidR="00B179C8" w:rsidRPr="00546EE3" w14:paraId="5F92978F" w14:textId="77777777" w:rsidTr="00B179C8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360B87C8" w14:textId="77777777" w:rsidR="00B179C8" w:rsidRPr="00546EE3" w:rsidRDefault="00B179C8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7364C60A" w14:textId="77777777" w:rsidR="00B179C8" w:rsidRPr="00546EE3" w:rsidRDefault="00B179C8" w:rsidP="00546EE3">
            <w:pPr>
              <w:pStyle w:val="Tabletext"/>
            </w:pPr>
            <w:r w:rsidRPr="00546EE3">
              <w:t>Partnered—partner with a rent increased pension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7C0E6B49" w14:textId="77777777" w:rsidR="00B179C8" w:rsidRPr="00546EE3" w:rsidRDefault="0033472B" w:rsidP="00546EE3">
            <w:pPr>
              <w:pStyle w:val="Tabletext"/>
            </w:pPr>
            <w:r w:rsidRPr="00546EE3">
              <w:t>2,956.20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5036C0E3" w14:textId="77777777" w:rsidR="00B179C8" w:rsidRPr="00546EE3" w:rsidRDefault="0033472B" w:rsidP="00546EE3">
            <w:pPr>
              <w:pStyle w:val="Tabletext"/>
            </w:pPr>
            <w:r w:rsidRPr="00546EE3">
              <w:t>113.70</w:t>
            </w:r>
          </w:p>
        </w:tc>
      </w:tr>
    </w:tbl>
    <w:p w14:paraId="15CD33A6" w14:textId="77777777" w:rsidR="00B179C8" w:rsidRPr="00546EE3" w:rsidRDefault="00E56C60" w:rsidP="00546EE3">
      <w:pPr>
        <w:pStyle w:val="ItemHead"/>
      </w:pPr>
      <w:r w:rsidRPr="00546EE3">
        <w:t>18</w:t>
      </w:r>
      <w:r w:rsidR="00B179C8" w:rsidRPr="00546EE3">
        <w:t xml:space="preserve">  Subpoint SCH6</w:t>
      </w:r>
      <w:r w:rsidR="00546EE3">
        <w:noBreakHyphen/>
      </w:r>
      <w:r w:rsidR="00B179C8" w:rsidRPr="00546EE3">
        <w:t xml:space="preserve">C8(1) </w:t>
      </w:r>
      <w:r w:rsidR="00401F29" w:rsidRPr="00546EE3">
        <w:t xml:space="preserve">of </w:t>
      </w:r>
      <w:r w:rsidR="009A1346" w:rsidRPr="00546EE3">
        <w:t>Schedule 6</w:t>
      </w:r>
      <w:r w:rsidR="00401F29" w:rsidRPr="00546EE3">
        <w:t xml:space="preserve"> </w:t>
      </w:r>
      <w:r w:rsidR="00B179C8" w:rsidRPr="00546EE3">
        <w:t>(table</w:t>
      </w:r>
      <w:r w:rsidR="003C7FF3" w:rsidRPr="00546EE3">
        <w:t xml:space="preserve"> </w:t>
      </w:r>
      <w:r w:rsidR="004B2F49" w:rsidRPr="00546EE3">
        <w:t>C</w:t>
      </w:r>
      <w:r w:rsidR="00546EE3">
        <w:noBreakHyphen/>
      </w:r>
      <w:r w:rsidR="004B2F49" w:rsidRPr="00546EE3">
        <w:t>2</w:t>
      </w:r>
      <w:r w:rsidR="00B179C8" w:rsidRPr="00546EE3">
        <w:t>)</w:t>
      </w:r>
    </w:p>
    <w:p w14:paraId="7C4333F4" w14:textId="77777777" w:rsidR="00B179C8" w:rsidRPr="00546EE3" w:rsidRDefault="00B179C8" w:rsidP="00546EE3">
      <w:pPr>
        <w:pStyle w:val="Item"/>
      </w:pPr>
      <w:r w:rsidRPr="00546EE3">
        <w:t>Repeal the table</w:t>
      </w:r>
      <w:r w:rsidR="009F09F8" w:rsidRPr="00546EE3">
        <w:t xml:space="preserve"> (not including the notes)</w:t>
      </w:r>
      <w:r w:rsidRPr="00546EE3">
        <w:t>, substitute:</w:t>
      </w:r>
    </w:p>
    <w:p w14:paraId="392D10E0" w14:textId="77777777" w:rsidR="00B179C8" w:rsidRPr="00546EE3" w:rsidRDefault="00B179C8" w:rsidP="00546EE3">
      <w:pPr>
        <w:pStyle w:val="Tabletext"/>
      </w:pPr>
    </w:p>
    <w:tbl>
      <w:tblPr>
        <w:tblW w:w="6168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2151"/>
        <w:gridCol w:w="1323"/>
      </w:tblGrid>
      <w:tr w:rsidR="00B179C8" w:rsidRPr="00546EE3" w14:paraId="77700560" w14:textId="77777777" w:rsidTr="00AB28AC">
        <w:trPr>
          <w:cantSplit/>
          <w:tblHeader/>
        </w:trPr>
        <w:tc>
          <w:tcPr>
            <w:tcW w:w="6168" w:type="dxa"/>
            <w:gridSpan w:val="4"/>
            <w:tcBorders>
              <w:top w:val="single" w:sz="12" w:space="0" w:color="auto"/>
            </w:tcBorders>
          </w:tcPr>
          <w:p w14:paraId="10ED3752" w14:textId="77777777" w:rsidR="00B179C8" w:rsidRPr="00546EE3" w:rsidRDefault="00B179C8" w:rsidP="00546EE3">
            <w:pPr>
              <w:pStyle w:val="Tabletext"/>
              <w:keepNext/>
              <w:keepLines/>
            </w:pPr>
            <w:r w:rsidRPr="00546EE3">
              <w:rPr>
                <w:b/>
              </w:rPr>
              <w:t>Table C</w:t>
            </w:r>
            <w:r w:rsidR="00546EE3">
              <w:rPr>
                <w:b/>
              </w:rPr>
              <w:noBreakHyphen/>
            </w:r>
            <w:r w:rsidRPr="00546EE3">
              <w:rPr>
                <w:b/>
              </w:rPr>
              <w:t>2—Rate of rent assistance</w:t>
            </w:r>
          </w:p>
        </w:tc>
      </w:tr>
      <w:tr w:rsidR="00B179C8" w:rsidRPr="00546EE3" w14:paraId="692CA42D" w14:textId="77777777" w:rsidTr="00AB28AC">
        <w:trPr>
          <w:cantSplit/>
          <w:tblHeader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1F8B23BF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1</w:t>
            </w:r>
          </w:p>
          <w:p w14:paraId="37E71135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Item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14:paraId="368BE849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2</w:t>
            </w:r>
          </w:p>
          <w:p w14:paraId="305AFDAE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Person’s family</w:t>
            </w:r>
            <w:r w:rsidRPr="00546EE3">
              <w:rPr>
                <w:b/>
              </w:rPr>
              <w:br/>
              <w:t>situation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2" w:space="0" w:color="auto"/>
            </w:tcBorders>
          </w:tcPr>
          <w:p w14:paraId="2DC2C8CA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3</w:t>
            </w:r>
          </w:p>
          <w:p w14:paraId="249DB94A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Rate A</w:t>
            </w:r>
          </w:p>
          <w:p w14:paraId="51D9FF6F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$</w:t>
            </w:r>
          </w:p>
        </w:tc>
        <w:tc>
          <w:tcPr>
            <w:tcW w:w="1323" w:type="dxa"/>
            <w:tcBorders>
              <w:top w:val="single" w:sz="6" w:space="0" w:color="auto"/>
              <w:bottom w:val="single" w:sz="12" w:space="0" w:color="auto"/>
            </w:tcBorders>
          </w:tcPr>
          <w:p w14:paraId="33291DF7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Column 4</w:t>
            </w:r>
          </w:p>
          <w:p w14:paraId="4B6F6200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Rate B</w:t>
            </w:r>
          </w:p>
          <w:p w14:paraId="0B0F689A" w14:textId="77777777" w:rsidR="00B179C8" w:rsidRPr="00546EE3" w:rsidRDefault="00B179C8" w:rsidP="00546EE3">
            <w:pPr>
              <w:pStyle w:val="Tabletext"/>
              <w:keepNext/>
              <w:keepLines/>
              <w:rPr>
                <w:b/>
              </w:rPr>
            </w:pPr>
            <w:r w:rsidRPr="00546EE3">
              <w:rPr>
                <w:b/>
              </w:rPr>
              <w:t>$</w:t>
            </w:r>
          </w:p>
        </w:tc>
      </w:tr>
      <w:tr w:rsidR="00B179C8" w:rsidRPr="00546EE3" w14:paraId="0F8B44DC" w14:textId="77777777" w:rsidTr="00AB28AC">
        <w:trPr>
          <w:cantSplit/>
          <w:trHeight w:val="627"/>
        </w:trPr>
        <w:tc>
          <w:tcPr>
            <w:tcW w:w="1134" w:type="dxa"/>
            <w:tcBorders>
              <w:top w:val="single" w:sz="12" w:space="0" w:color="auto"/>
            </w:tcBorders>
          </w:tcPr>
          <w:p w14:paraId="70A33015" w14:textId="77777777" w:rsidR="00B179C8" w:rsidRPr="00546EE3" w:rsidRDefault="00B179C8" w:rsidP="00546EE3">
            <w:pPr>
              <w:pStyle w:val="Tabletext"/>
            </w:pPr>
            <w:r w:rsidRPr="00546EE3"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3F787863" w14:textId="77777777" w:rsidR="00B179C8" w:rsidRPr="00546EE3" w:rsidRDefault="00B179C8" w:rsidP="00546EE3">
            <w:pPr>
              <w:pStyle w:val="Tabletext"/>
            </w:pPr>
            <w:r w:rsidRPr="00546EE3">
              <w:t>Not a member of a couple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14:paraId="0BAF3107" w14:textId="66FF0923" w:rsidR="00BA2DAE" w:rsidRPr="00546EE3" w:rsidRDefault="00B617CD" w:rsidP="00546EE3">
            <w:pPr>
              <w:pStyle w:val="Tabletext"/>
            </w:pPr>
            <w:r w:rsidRPr="00B617CD">
              <w:rPr>
                <w:noProof/>
              </w:rPr>
              <w:drawing>
                <wp:inline distT="0" distB="0" distL="0" distR="0" wp14:anchorId="32F6203B" wp14:editId="0A1BE1D1">
                  <wp:extent cx="1151890" cy="657225"/>
                  <wp:effectExtent l="0" t="0" r="0" b="0"/>
                  <wp:docPr id="53" name="Picture 53" descr="Start formula 3 times start fraction open bracket AR minus RTR close bracket over 4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14:paraId="5AF8A2D2" w14:textId="77777777" w:rsidR="00B179C8" w:rsidRPr="00546EE3" w:rsidRDefault="0033472B" w:rsidP="00546EE3">
            <w:pPr>
              <w:pStyle w:val="Tabletext"/>
            </w:pPr>
            <w:r w:rsidRPr="00546EE3">
              <w:t>4,700.80</w:t>
            </w:r>
          </w:p>
        </w:tc>
      </w:tr>
      <w:tr w:rsidR="00B179C8" w:rsidRPr="00546EE3" w14:paraId="1722CB91" w14:textId="77777777" w:rsidTr="00AB28AC">
        <w:trPr>
          <w:cantSplit/>
        </w:trPr>
        <w:tc>
          <w:tcPr>
            <w:tcW w:w="1134" w:type="dxa"/>
          </w:tcPr>
          <w:p w14:paraId="6CDD54FB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1560" w:type="dxa"/>
          </w:tcPr>
          <w:p w14:paraId="02120FB5" w14:textId="77777777" w:rsidR="00B179C8" w:rsidRPr="00546EE3" w:rsidRDefault="00B179C8" w:rsidP="00546EE3">
            <w:pPr>
              <w:pStyle w:val="Tabletext"/>
            </w:pPr>
            <w:r w:rsidRPr="00546EE3">
              <w:t>A member of an illness separated couple</w:t>
            </w:r>
          </w:p>
        </w:tc>
        <w:tc>
          <w:tcPr>
            <w:tcW w:w="2151" w:type="dxa"/>
          </w:tcPr>
          <w:p w14:paraId="09F1433C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1323" w:type="dxa"/>
          </w:tcPr>
          <w:p w14:paraId="07AD1C49" w14:textId="77777777" w:rsidR="00B179C8" w:rsidRPr="00546EE3" w:rsidRDefault="00B179C8" w:rsidP="00546EE3">
            <w:pPr>
              <w:pStyle w:val="Tabletext"/>
            </w:pPr>
          </w:p>
        </w:tc>
      </w:tr>
      <w:tr w:rsidR="00B179C8" w:rsidRPr="00546EE3" w14:paraId="6F731E42" w14:textId="77777777" w:rsidTr="00AB28AC">
        <w:trPr>
          <w:cantSplit/>
        </w:trPr>
        <w:tc>
          <w:tcPr>
            <w:tcW w:w="1134" w:type="dxa"/>
          </w:tcPr>
          <w:p w14:paraId="2CE846F5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1560" w:type="dxa"/>
          </w:tcPr>
          <w:p w14:paraId="65F6EA50" w14:textId="77777777" w:rsidR="00B179C8" w:rsidRPr="00546EE3" w:rsidRDefault="00B179C8" w:rsidP="00546EE3">
            <w:pPr>
              <w:pStyle w:val="Tabletext"/>
            </w:pPr>
            <w:r w:rsidRPr="00546EE3">
              <w:t>A member of a respite care couple</w:t>
            </w:r>
          </w:p>
        </w:tc>
        <w:tc>
          <w:tcPr>
            <w:tcW w:w="2151" w:type="dxa"/>
          </w:tcPr>
          <w:p w14:paraId="4C87D993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1323" w:type="dxa"/>
          </w:tcPr>
          <w:p w14:paraId="12B2C66E" w14:textId="77777777" w:rsidR="00B179C8" w:rsidRPr="00546EE3" w:rsidRDefault="00B179C8" w:rsidP="00546EE3">
            <w:pPr>
              <w:pStyle w:val="Tabletext"/>
            </w:pPr>
          </w:p>
        </w:tc>
      </w:tr>
      <w:tr w:rsidR="00B179C8" w:rsidRPr="00546EE3" w14:paraId="265DA5DE" w14:textId="77777777" w:rsidTr="00AB28AC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</w:tcPr>
          <w:p w14:paraId="2E5CC1F0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88E6AF" w14:textId="77777777" w:rsidR="00B179C8" w:rsidRPr="00546EE3" w:rsidRDefault="00B179C8" w:rsidP="00546EE3">
            <w:pPr>
              <w:pStyle w:val="Tabletext"/>
            </w:pPr>
            <w:r w:rsidRPr="00546EE3">
              <w:t>Partnered—partner without a rent increased pension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1A06A0E4" w14:textId="77777777" w:rsidR="00B179C8" w:rsidRPr="00546EE3" w:rsidRDefault="00B179C8" w:rsidP="00546EE3">
            <w:pPr>
              <w:pStyle w:val="Tabletext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B571217" w14:textId="77777777" w:rsidR="00B179C8" w:rsidRPr="00546EE3" w:rsidRDefault="00B179C8" w:rsidP="00546EE3">
            <w:pPr>
              <w:pStyle w:val="Tabletext"/>
            </w:pPr>
          </w:p>
        </w:tc>
      </w:tr>
      <w:tr w:rsidR="00B179C8" w:rsidRPr="00546EE3" w14:paraId="29DD66CA" w14:textId="77777777" w:rsidTr="00AB28AC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71B10140" w14:textId="77777777" w:rsidR="00B179C8" w:rsidRPr="00546EE3" w:rsidRDefault="00B179C8" w:rsidP="00546EE3">
            <w:pPr>
              <w:pStyle w:val="Tabletext"/>
            </w:pPr>
            <w:r w:rsidRPr="00546EE3"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2E89D8A8" w14:textId="77777777" w:rsidR="00B179C8" w:rsidRPr="00546EE3" w:rsidRDefault="00B179C8" w:rsidP="00546EE3">
            <w:pPr>
              <w:pStyle w:val="Tabletext"/>
            </w:pPr>
            <w:r w:rsidRPr="00546EE3">
              <w:t>Partnered—partner with a rent increased pension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</w:tcPr>
          <w:p w14:paraId="794967CA" w14:textId="585BFBBC" w:rsidR="00B179C8" w:rsidRPr="00546EE3" w:rsidRDefault="00B617CD" w:rsidP="00546EE3">
            <w:pPr>
              <w:pStyle w:val="Tabletext"/>
            </w:pPr>
            <w:r w:rsidRPr="00B617CD">
              <w:rPr>
                <w:noProof/>
              </w:rPr>
              <w:drawing>
                <wp:inline distT="0" distB="0" distL="0" distR="0" wp14:anchorId="39179415" wp14:editId="430A0C56">
                  <wp:extent cx="1200785" cy="657225"/>
                  <wp:effectExtent l="0" t="0" r="0" b="0"/>
                  <wp:docPr id="54" name="Picture 54" descr="Start formula 3 times start fraction open bracket AR minus 2RTR close bracket over 8 end fraction end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14:paraId="101FAA85" w14:textId="77777777" w:rsidR="00B179C8" w:rsidRPr="00546EE3" w:rsidRDefault="00645F13" w:rsidP="00546EE3">
            <w:pPr>
              <w:pStyle w:val="Tabletext"/>
            </w:pPr>
            <w:r w:rsidRPr="00546EE3">
              <w:t>2,212.60</w:t>
            </w:r>
          </w:p>
        </w:tc>
      </w:tr>
    </w:tbl>
    <w:p w14:paraId="2DBD2F3F" w14:textId="77777777" w:rsidR="00DF7928" w:rsidRPr="00546EE3" w:rsidRDefault="00E56C60" w:rsidP="00546EE3">
      <w:pPr>
        <w:pStyle w:val="Transitional"/>
      </w:pPr>
      <w:r w:rsidRPr="00546EE3">
        <w:t>19</w:t>
      </w:r>
      <w:r w:rsidR="00C23E51" w:rsidRPr="00546EE3">
        <w:t xml:space="preserve">  Application of amendments</w:t>
      </w:r>
    </w:p>
    <w:p w14:paraId="4DCA51E3" w14:textId="77777777" w:rsidR="00097ACF" w:rsidRPr="00546EE3" w:rsidRDefault="00097ACF" w:rsidP="00546EE3">
      <w:pPr>
        <w:pStyle w:val="SubitemHead"/>
      </w:pPr>
      <w:r w:rsidRPr="00546EE3">
        <w:t>A New Tax System (Family Assistance) Act 1999</w:t>
      </w:r>
    </w:p>
    <w:p w14:paraId="65B44EAC" w14:textId="77777777" w:rsidR="00097ACF" w:rsidRPr="00546EE3" w:rsidRDefault="00097ACF" w:rsidP="00546EE3">
      <w:pPr>
        <w:pStyle w:val="Subitem"/>
      </w:pPr>
      <w:r w:rsidRPr="00546EE3">
        <w:t>(1)</w:t>
      </w:r>
      <w:r w:rsidRPr="00546EE3">
        <w:tab/>
        <w:t xml:space="preserve">The amendments of the </w:t>
      </w:r>
      <w:r w:rsidRPr="00546EE3">
        <w:rPr>
          <w:i/>
        </w:rPr>
        <w:t>A New Tax System (Family Assistance) Act 1999</w:t>
      </w:r>
      <w:r w:rsidRPr="00546EE3">
        <w:t xml:space="preserve"> made by this Schedule apply in relation to working out a person’s Part A rate of family tax benefit for days occurring on or after </w:t>
      </w:r>
      <w:r w:rsidR="00123B53" w:rsidRPr="00546EE3">
        <w:t>20 September</w:t>
      </w:r>
      <w:r w:rsidRPr="00546EE3">
        <w:t xml:space="preserve"> 2023.</w:t>
      </w:r>
    </w:p>
    <w:p w14:paraId="513B1B30" w14:textId="77777777" w:rsidR="00097ACF" w:rsidRPr="00546EE3" w:rsidRDefault="00097ACF" w:rsidP="00546EE3">
      <w:pPr>
        <w:pStyle w:val="Subitem"/>
      </w:pPr>
      <w:r w:rsidRPr="00546EE3">
        <w:t>(2)</w:t>
      </w:r>
      <w:r w:rsidRPr="00546EE3">
        <w:tab/>
        <w:t>For the purposes of indexing an amount:</w:t>
      </w:r>
    </w:p>
    <w:p w14:paraId="638EE032" w14:textId="77777777" w:rsidR="00097ACF" w:rsidRPr="00546EE3" w:rsidRDefault="00097ACF" w:rsidP="00546EE3">
      <w:pPr>
        <w:pStyle w:val="paragraph"/>
      </w:pPr>
      <w:r w:rsidRPr="00546EE3">
        <w:tab/>
        <w:t>(a)</w:t>
      </w:r>
      <w:r w:rsidRPr="00546EE3">
        <w:tab/>
        <w:t xml:space="preserve">specified in a table of the </w:t>
      </w:r>
      <w:r w:rsidRPr="00546EE3">
        <w:rPr>
          <w:i/>
        </w:rPr>
        <w:t>A New Tax System (Family Assistance) Act 1999</w:t>
      </w:r>
      <w:r w:rsidRPr="00546EE3">
        <w:t xml:space="preserve"> as </w:t>
      </w:r>
      <w:r w:rsidR="00C8681C" w:rsidRPr="00546EE3">
        <w:t xml:space="preserve">substituted </w:t>
      </w:r>
      <w:r w:rsidRPr="00546EE3">
        <w:t xml:space="preserve">by an item of this </w:t>
      </w:r>
      <w:r w:rsidR="004F08FD" w:rsidRPr="00546EE3">
        <w:t>Schedule</w:t>
      </w:r>
      <w:r w:rsidRPr="00546EE3">
        <w:t>; and</w:t>
      </w:r>
    </w:p>
    <w:p w14:paraId="7B3BBD3F" w14:textId="77777777" w:rsidR="00097ACF" w:rsidRPr="00546EE3" w:rsidRDefault="00097ACF" w:rsidP="00546EE3">
      <w:pPr>
        <w:pStyle w:val="paragraph"/>
      </w:pPr>
      <w:r w:rsidRPr="00546EE3">
        <w:tab/>
        <w:t>(b)</w:t>
      </w:r>
      <w:r w:rsidRPr="00546EE3">
        <w:tab/>
        <w:t>on the first indexation day for the amount that occurs after the day this item commences;</w:t>
      </w:r>
    </w:p>
    <w:p w14:paraId="3DD806FC" w14:textId="77777777" w:rsidR="00097ACF" w:rsidRPr="00546EE3" w:rsidRDefault="00097ACF" w:rsidP="00546EE3">
      <w:pPr>
        <w:pStyle w:val="Item"/>
      </w:pPr>
      <w:r w:rsidRPr="00546EE3">
        <w:t>the current figure for the amount immediately before that first indexation day is taken to be that specified amount.</w:t>
      </w:r>
    </w:p>
    <w:p w14:paraId="2390B702" w14:textId="77777777" w:rsidR="00956F30" w:rsidRPr="00546EE3" w:rsidRDefault="00956F30" w:rsidP="00546EE3">
      <w:pPr>
        <w:pStyle w:val="SubitemHead"/>
      </w:pPr>
      <w:r w:rsidRPr="00546EE3">
        <w:t>Social Security Act 1991</w:t>
      </w:r>
    </w:p>
    <w:p w14:paraId="01C989D1" w14:textId="77777777" w:rsidR="00067985" w:rsidRPr="00546EE3" w:rsidRDefault="00F12D0C" w:rsidP="00546EE3">
      <w:pPr>
        <w:pStyle w:val="Subitem"/>
      </w:pPr>
      <w:r w:rsidRPr="00546EE3">
        <w:t>(</w:t>
      </w:r>
      <w:r w:rsidR="00097ACF" w:rsidRPr="00546EE3">
        <w:t>3</w:t>
      </w:r>
      <w:r w:rsidRPr="00546EE3">
        <w:t>)</w:t>
      </w:r>
      <w:r w:rsidRPr="00546EE3">
        <w:tab/>
      </w:r>
      <w:r w:rsidR="00C23E51" w:rsidRPr="00546EE3">
        <w:t xml:space="preserve">The amendments of the </w:t>
      </w:r>
      <w:r w:rsidR="00C23E51" w:rsidRPr="00546EE3">
        <w:rPr>
          <w:i/>
        </w:rPr>
        <w:t>Social Security Act 1991</w:t>
      </w:r>
      <w:r w:rsidR="00C23E51" w:rsidRPr="00546EE3">
        <w:t xml:space="preserve"> made by this Schedule apply in relation to working out</w:t>
      </w:r>
      <w:r w:rsidR="00067985" w:rsidRPr="00546EE3">
        <w:t>:</w:t>
      </w:r>
    </w:p>
    <w:p w14:paraId="2BB8D258" w14:textId="77777777" w:rsidR="00067985" w:rsidRPr="00546EE3" w:rsidRDefault="00067985" w:rsidP="00546EE3">
      <w:pPr>
        <w:pStyle w:val="paragraph"/>
      </w:pPr>
      <w:r w:rsidRPr="00546EE3">
        <w:tab/>
        <w:t>(a)</w:t>
      </w:r>
      <w:r w:rsidRPr="00546EE3">
        <w:tab/>
      </w:r>
      <w:r w:rsidR="008B3C9C" w:rsidRPr="00546EE3">
        <w:t xml:space="preserve">the </w:t>
      </w:r>
      <w:r w:rsidR="00A63EA3" w:rsidRPr="00546EE3">
        <w:t>rate of a person’s social security payment</w:t>
      </w:r>
      <w:r w:rsidR="007D7373" w:rsidRPr="00546EE3">
        <w:t xml:space="preserve"> </w:t>
      </w:r>
      <w:r w:rsidR="00A63EA3" w:rsidRPr="00546EE3">
        <w:t xml:space="preserve">for days occurring on or after </w:t>
      </w:r>
      <w:r w:rsidR="00123B53" w:rsidRPr="00546EE3">
        <w:t>20 September</w:t>
      </w:r>
      <w:r w:rsidR="00A63EA3" w:rsidRPr="00546EE3">
        <w:t xml:space="preserve"> 2023</w:t>
      </w:r>
      <w:r w:rsidRPr="00546EE3">
        <w:t>;</w:t>
      </w:r>
      <w:r w:rsidR="00862D80" w:rsidRPr="00546EE3">
        <w:t xml:space="preserve"> and</w:t>
      </w:r>
    </w:p>
    <w:p w14:paraId="6C6A5562" w14:textId="77777777" w:rsidR="00270490" w:rsidRPr="00546EE3" w:rsidRDefault="00067985" w:rsidP="00546EE3">
      <w:pPr>
        <w:pStyle w:val="paragraph"/>
      </w:pPr>
      <w:r w:rsidRPr="00546EE3">
        <w:tab/>
        <w:t>(b)</w:t>
      </w:r>
      <w:r w:rsidRPr="00546EE3">
        <w:tab/>
      </w:r>
      <w:r w:rsidR="00270490" w:rsidRPr="00546EE3">
        <w:t xml:space="preserve">the rate of a person’s farm household allowance under the </w:t>
      </w:r>
      <w:r w:rsidR="00270490" w:rsidRPr="00546EE3">
        <w:rPr>
          <w:i/>
        </w:rPr>
        <w:t>Farm Household Support Act 2014</w:t>
      </w:r>
      <w:r w:rsidR="00270490" w:rsidRPr="00546EE3">
        <w:t xml:space="preserve"> for days occurring on or after </w:t>
      </w:r>
      <w:r w:rsidR="00123B53" w:rsidRPr="00546EE3">
        <w:t>20 September</w:t>
      </w:r>
      <w:r w:rsidR="00270490" w:rsidRPr="00546EE3">
        <w:t xml:space="preserve"> 2023</w:t>
      </w:r>
      <w:r w:rsidR="00862D80" w:rsidRPr="00546EE3">
        <w:t>.</w:t>
      </w:r>
    </w:p>
    <w:p w14:paraId="465A7228" w14:textId="77777777" w:rsidR="00CB1311" w:rsidRPr="00546EE3" w:rsidRDefault="00F12D0C" w:rsidP="00546EE3">
      <w:pPr>
        <w:pStyle w:val="Subitem"/>
      </w:pPr>
      <w:r w:rsidRPr="00546EE3">
        <w:t>(</w:t>
      </w:r>
      <w:r w:rsidR="00097ACF" w:rsidRPr="00546EE3">
        <w:t>4</w:t>
      </w:r>
      <w:r w:rsidRPr="00546EE3">
        <w:t>)</w:t>
      </w:r>
      <w:r w:rsidRPr="00546EE3">
        <w:tab/>
      </w:r>
      <w:r w:rsidR="00CB1311" w:rsidRPr="00546EE3">
        <w:t>For the purposes of indexing an amount:</w:t>
      </w:r>
    </w:p>
    <w:p w14:paraId="16DA558E" w14:textId="77777777" w:rsidR="00CB1311" w:rsidRPr="00546EE3" w:rsidRDefault="00CB1311" w:rsidP="00546EE3">
      <w:pPr>
        <w:pStyle w:val="paragraph"/>
      </w:pPr>
      <w:r w:rsidRPr="00546EE3">
        <w:tab/>
        <w:t>(a)</w:t>
      </w:r>
      <w:r w:rsidRPr="00546EE3">
        <w:tab/>
        <w:t xml:space="preserve">specified in </w:t>
      </w:r>
      <w:r w:rsidR="0087282A" w:rsidRPr="00546EE3">
        <w:t>subsection 1</w:t>
      </w:r>
      <w:r w:rsidR="00C8681C" w:rsidRPr="00546EE3">
        <w:t xml:space="preserve">070T(1) of the </w:t>
      </w:r>
      <w:r w:rsidR="00C8681C" w:rsidRPr="00546EE3">
        <w:rPr>
          <w:i/>
        </w:rPr>
        <w:t>Social Security Act 1991</w:t>
      </w:r>
      <w:r w:rsidR="00C8681C" w:rsidRPr="00546EE3">
        <w:t xml:space="preserve"> </w:t>
      </w:r>
      <w:r w:rsidR="00642A83" w:rsidRPr="00546EE3">
        <w:t xml:space="preserve">as </w:t>
      </w:r>
      <w:r w:rsidRPr="00546EE3">
        <w:t xml:space="preserve">amended by an item of this </w:t>
      </w:r>
      <w:r w:rsidR="004F08FD" w:rsidRPr="00546EE3">
        <w:t>Schedule</w:t>
      </w:r>
      <w:r w:rsidR="00C8681C" w:rsidRPr="00546EE3">
        <w:t xml:space="preserve"> or</w:t>
      </w:r>
      <w:r w:rsidR="003613C4" w:rsidRPr="00546EE3">
        <w:t xml:space="preserve"> </w:t>
      </w:r>
      <w:r w:rsidR="00C8681C" w:rsidRPr="00546EE3">
        <w:t>in a table of that Act as substituted by an item of this Schedule</w:t>
      </w:r>
      <w:r w:rsidRPr="00546EE3">
        <w:t>; and</w:t>
      </w:r>
    </w:p>
    <w:p w14:paraId="5110E713" w14:textId="77777777" w:rsidR="00CB1311" w:rsidRPr="00546EE3" w:rsidRDefault="00CB1311" w:rsidP="00546EE3">
      <w:pPr>
        <w:pStyle w:val="paragraph"/>
      </w:pPr>
      <w:r w:rsidRPr="00546EE3">
        <w:tab/>
        <w:t>(b)</w:t>
      </w:r>
      <w:r w:rsidRPr="00546EE3">
        <w:tab/>
        <w:t xml:space="preserve">on the first indexation day for the amount that occurs after the </w:t>
      </w:r>
      <w:r w:rsidR="00642A83" w:rsidRPr="00546EE3">
        <w:t>day this item commences</w:t>
      </w:r>
      <w:r w:rsidRPr="00546EE3">
        <w:t>;</w:t>
      </w:r>
    </w:p>
    <w:p w14:paraId="107DB07A" w14:textId="77777777" w:rsidR="00CB1311" w:rsidRPr="00546EE3" w:rsidRDefault="00CB1311" w:rsidP="00546EE3">
      <w:pPr>
        <w:pStyle w:val="Item"/>
      </w:pPr>
      <w:r w:rsidRPr="00546EE3">
        <w:t xml:space="preserve">the current figure for the amount immediately before that </w:t>
      </w:r>
      <w:r w:rsidR="00642A83" w:rsidRPr="00546EE3">
        <w:t xml:space="preserve">first indexation day </w:t>
      </w:r>
      <w:r w:rsidRPr="00546EE3">
        <w:t>is taken to be that specified amount.</w:t>
      </w:r>
    </w:p>
    <w:p w14:paraId="40E7F35D" w14:textId="77777777" w:rsidR="000E3218" w:rsidRPr="00546EE3" w:rsidRDefault="000E3218" w:rsidP="00546EE3">
      <w:pPr>
        <w:pStyle w:val="SubitemHead"/>
      </w:pPr>
      <w:r w:rsidRPr="00546EE3">
        <w:t>Veterans’ Entitlements Act 1986</w:t>
      </w:r>
    </w:p>
    <w:p w14:paraId="1D7015B9" w14:textId="77777777" w:rsidR="000E3218" w:rsidRPr="00546EE3" w:rsidRDefault="000E3218" w:rsidP="00546EE3">
      <w:pPr>
        <w:pStyle w:val="Subitem"/>
      </w:pPr>
      <w:r w:rsidRPr="00546EE3">
        <w:t>(5)</w:t>
      </w:r>
      <w:r w:rsidRPr="00546EE3">
        <w:tab/>
        <w:t xml:space="preserve">The amendments of the </w:t>
      </w:r>
      <w:r w:rsidRPr="00546EE3">
        <w:rPr>
          <w:i/>
        </w:rPr>
        <w:t>Veterans’ Entitlements Act 1986</w:t>
      </w:r>
      <w:r w:rsidRPr="00546EE3">
        <w:t xml:space="preserve"> made by this Schedule apply in relation to working out the rate of a person’s service pension, income support supplement or veteran payment for days occurring on or after </w:t>
      </w:r>
      <w:r w:rsidR="00123B53" w:rsidRPr="00546EE3">
        <w:t>20 September</w:t>
      </w:r>
      <w:r w:rsidRPr="00546EE3">
        <w:t xml:space="preserve"> 2023.</w:t>
      </w:r>
    </w:p>
    <w:p w14:paraId="6FFE1300" w14:textId="77777777" w:rsidR="000E3218" w:rsidRPr="00546EE3" w:rsidRDefault="000E3218" w:rsidP="00546EE3">
      <w:pPr>
        <w:pStyle w:val="Subitem"/>
      </w:pPr>
      <w:r w:rsidRPr="00546EE3">
        <w:t>(6)</w:t>
      </w:r>
      <w:r w:rsidRPr="00546EE3">
        <w:tab/>
        <w:t>For the purposes of indexing an amount:</w:t>
      </w:r>
    </w:p>
    <w:p w14:paraId="012BDB11" w14:textId="77777777" w:rsidR="000E3218" w:rsidRPr="00546EE3" w:rsidRDefault="000E3218" w:rsidP="00546EE3">
      <w:pPr>
        <w:pStyle w:val="paragraph"/>
      </w:pPr>
      <w:r w:rsidRPr="00546EE3">
        <w:tab/>
        <w:t>(a)</w:t>
      </w:r>
      <w:r w:rsidRPr="00546EE3">
        <w:tab/>
        <w:t xml:space="preserve">specified in a </w:t>
      </w:r>
      <w:r w:rsidR="00AD614E" w:rsidRPr="00546EE3">
        <w:t xml:space="preserve">table </w:t>
      </w:r>
      <w:r w:rsidR="008E0A6C" w:rsidRPr="00546EE3">
        <w:t xml:space="preserve">of </w:t>
      </w:r>
      <w:r w:rsidR="009A1346" w:rsidRPr="00546EE3">
        <w:t>Schedule 6</w:t>
      </w:r>
      <w:r w:rsidR="008E0A6C" w:rsidRPr="00546EE3">
        <w:t xml:space="preserve"> to </w:t>
      </w:r>
      <w:r w:rsidRPr="00546EE3">
        <w:t xml:space="preserve">the </w:t>
      </w:r>
      <w:r w:rsidRPr="00546EE3">
        <w:rPr>
          <w:i/>
        </w:rPr>
        <w:t>Veterans</w:t>
      </w:r>
      <w:r w:rsidR="00631DB3" w:rsidRPr="00546EE3">
        <w:rPr>
          <w:i/>
        </w:rPr>
        <w:t>’</w:t>
      </w:r>
      <w:r w:rsidRPr="00546EE3">
        <w:rPr>
          <w:i/>
        </w:rPr>
        <w:t xml:space="preserve"> Entitlements Act 1986</w:t>
      </w:r>
      <w:r w:rsidRPr="00546EE3">
        <w:t xml:space="preserve"> as </w:t>
      </w:r>
      <w:r w:rsidR="00AD614E" w:rsidRPr="00546EE3">
        <w:t xml:space="preserve">substituted </w:t>
      </w:r>
      <w:r w:rsidRPr="00546EE3">
        <w:t>by an item of this Schedule; and</w:t>
      </w:r>
    </w:p>
    <w:p w14:paraId="0A7FDC97" w14:textId="77777777" w:rsidR="000E3218" w:rsidRPr="00546EE3" w:rsidRDefault="000E3218" w:rsidP="00546EE3">
      <w:pPr>
        <w:pStyle w:val="paragraph"/>
      </w:pPr>
      <w:r w:rsidRPr="00546EE3">
        <w:tab/>
        <w:t>(b)</w:t>
      </w:r>
      <w:r w:rsidRPr="00546EE3">
        <w:tab/>
        <w:t>on the first indexation day for the amount that occurs after the day this item commences;</w:t>
      </w:r>
    </w:p>
    <w:p w14:paraId="663E5649" w14:textId="77777777" w:rsidR="000E3218" w:rsidRDefault="000E3218" w:rsidP="00546EE3">
      <w:pPr>
        <w:pStyle w:val="Item"/>
      </w:pPr>
      <w:r w:rsidRPr="00546EE3">
        <w:t>the current figure for the amount immediately before that first indexation day is taken to be that specified amount.</w:t>
      </w:r>
    </w:p>
    <w:p w14:paraId="604433CA" w14:textId="77777777" w:rsidR="00985C13" w:rsidRDefault="00985C13"/>
    <w:p w14:paraId="2E819C2C" w14:textId="77777777" w:rsidR="00190F6F" w:rsidRDefault="00190F6F" w:rsidP="00190F6F">
      <w:pPr>
        <w:pBdr>
          <w:bottom w:val="single" w:sz="4" w:space="1" w:color="auto"/>
        </w:pBdr>
        <w:sectPr w:rsidR="00190F6F" w:rsidSect="00190F6F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1907" w:h="16839"/>
          <w:pgMar w:top="1871" w:right="2410" w:bottom="4537" w:left="2410" w:header="720" w:footer="3402" w:gutter="0"/>
          <w:pgNumType w:start="1"/>
          <w:cols w:space="708"/>
          <w:titlePg/>
          <w:docGrid w:linePitch="360"/>
        </w:sectPr>
      </w:pPr>
    </w:p>
    <w:p w14:paraId="2905CD80" w14:textId="77777777" w:rsidR="00A73E71" w:rsidRDefault="00A73E71" w:rsidP="00A73E71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5EA97438" w14:textId="24A6B09F" w:rsidR="00A73E71" w:rsidRDefault="00A73E71" w:rsidP="00A73E71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25 May 2023</w:t>
      </w:r>
    </w:p>
    <w:p w14:paraId="25DC7794" w14:textId="1A9DC233" w:rsidR="00A73E71" w:rsidRDefault="00A73E71" w:rsidP="00A73E71">
      <w:pPr>
        <w:pStyle w:val="2ndRd"/>
        <w:keepNext/>
        <w:spacing w:line="260" w:lineRule="atLeast"/>
        <w:rPr>
          <w:i/>
        </w:rPr>
      </w:pPr>
      <w:r>
        <w:rPr>
          <w:i/>
        </w:rPr>
        <w:t>Senate on 13 June 2023</w:t>
      </w:r>
      <w:r>
        <w:t>]</w:t>
      </w:r>
    </w:p>
    <w:p w14:paraId="15E421DD" w14:textId="4046D23C" w:rsidR="00A73E71" w:rsidRDefault="00A73E71" w:rsidP="00B617CD">
      <w:pPr>
        <w:framePr w:hSpace="180" w:wrap="around" w:vAnchor="text" w:hAnchor="page" w:x="2431" w:y="9500"/>
      </w:pPr>
      <w:r>
        <w:t>(70/23)</w:t>
      </w:r>
    </w:p>
    <w:p w14:paraId="4571F813" w14:textId="77777777" w:rsidR="00A73E71" w:rsidRDefault="00A73E71">
      <w:bookmarkStart w:id="37" w:name="_GoBack"/>
      <w:bookmarkEnd w:id="37"/>
    </w:p>
    <w:sectPr w:rsidR="00A73E71" w:rsidSect="00190F6F">
      <w:headerReference w:type="even" r:id="rId81"/>
      <w:headerReference w:type="default" r:id="rId82"/>
      <w:headerReference w:type="first" r:id="rId83"/>
      <w:pgSz w:w="11907" w:h="16839"/>
      <w:pgMar w:top="1871" w:right="2410" w:bottom="4537" w:left="2410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2EA9" w14:textId="77777777" w:rsidR="00A73E71" w:rsidRDefault="00A73E71" w:rsidP="0048364F">
      <w:pPr>
        <w:spacing w:line="240" w:lineRule="auto"/>
      </w:pPr>
      <w:r>
        <w:separator/>
      </w:r>
    </w:p>
  </w:endnote>
  <w:endnote w:type="continuationSeparator" w:id="0">
    <w:p w14:paraId="2E36EE79" w14:textId="77777777" w:rsidR="00A73E71" w:rsidRDefault="00A73E7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B0E6" w14:textId="77777777" w:rsidR="00A73E71" w:rsidRPr="005F1388" w:rsidRDefault="00A73E71" w:rsidP="00546EE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2E5B" w14:textId="11C32FC1" w:rsidR="00A73E71" w:rsidRDefault="00A73E71" w:rsidP="00A73E71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72430FD4" w14:textId="77777777" w:rsidR="00A73E71" w:rsidRDefault="00A73E71" w:rsidP="00A73E71"/>
  <w:p w14:paraId="005E1308" w14:textId="6E030643" w:rsidR="00A73E71" w:rsidRDefault="00A73E71" w:rsidP="00546EE3">
    <w:pPr>
      <w:pStyle w:val="Footer"/>
      <w:spacing w:before="120"/>
    </w:pPr>
  </w:p>
  <w:p w14:paraId="340CD57A" w14:textId="77777777" w:rsidR="00A73E71" w:rsidRPr="005F1388" w:rsidRDefault="00A73E7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906F" w14:textId="77777777" w:rsidR="00A73E71" w:rsidRPr="00ED79B6" w:rsidRDefault="00A73E71" w:rsidP="00546EE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20CC" w14:textId="77777777" w:rsidR="00A73E71" w:rsidRDefault="00A73E71" w:rsidP="00546EE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73E71" w14:paraId="0A925010" w14:textId="77777777" w:rsidTr="005A5A79">
      <w:tc>
        <w:tcPr>
          <w:tcW w:w="646" w:type="dxa"/>
        </w:tcPr>
        <w:p w14:paraId="309037DC" w14:textId="77777777" w:rsidR="00A73E71" w:rsidRDefault="00A73E71" w:rsidP="005A5A79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7BBAF3E" w14:textId="4D0F281F" w:rsidR="00A73E71" w:rsidRDefault="00A73E71" w:rsidP="005A5A79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292005">
            <w:rPr>
              <w:i/>
              <w:sz w:val="18"/>
            </w:rPr>
            <w:t>Social Services and Other Legislation Amendment (Strengthening the Safety Net)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663E9977" w14:textId="151B6672" w:rsidR="00A73E71" w:rsidRDefault="00A73E71" w:rsidP="005A5A7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292005">
            <w:rPr>
              <w:i/>
              <w:sz w:val="18"/>
            </w:rPr>
            <w:t>No. 52, 2023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A162385" w14:textId="77777777" w:rsidR="00A73E71" w:rsidRDefault="00A73E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C065" w14:textId="77777777" w:rsidR="00A73E71" w:rsidRDefault="00A73E71" w:rsidP="00546EE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73E71" w14:paraId="2FC32452" w14:textId="77777777" w:rsidTr="005A5A79">
      <w:tc>
        <w:tcPr>
          <w:tcW w:w="1247" w:type="dxa"/>
        </w:tcPr>
        <w:p w14:paraId="7AE7BA6E" w14:textId="6709D5EE" w:rsidR="00A73E71" w:rsidRDefault="00A73E71" w:rsidP="005A5A79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292005">
            <w:rPr>
              <w:i/>
              <w:sz w:val="18"/>
            </w:rPr>
            <w:t>No. 52,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6E802B3" w14:textId="46B65C34" w:rsidR="00A73E71" w:rsidRDefault="00A73E71" w:rsidP="005A5A79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292005">
            <w:rPr>
              <w:i/>
              <w:sz w:val="18"/>
            </w:rPr>
            <w:t>Social Services and Other Legislation Amendment (Strengthening the Safety Net)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2DBC66DE" w14:textId="77777777" w:rsidR="00A73E71" w:rsidRDefault="00A73E71" w:rsidP="005A5A7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C55372D" w14:textId="77777777" w:rsidR="00A73E71" w:rsidRPr="00ED79B6" w:rsidRDefault="00A73E71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4F8E" w14:textId="77777777" w:rsidR="00A73E71" w:rsidRPr="00A961C4" w:rsidRDefault="00A73E71" w:rsidP="00546EE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73E71" w14:paraId="026D8C63" w14:textId="77777777" w:rsidTr="00904AE4">
      <w:tc>
        <w:tcPr>
          <w:tcW w:w="646" w:type="dxa"/>
        </w:tcPr>
        <w:p w14:paraId="6BFBC3B7" w14:textId="77777777" w:rsidR="00A73E71" w:rsidRDefault="00A73E71" w:rsidP="005A5A7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3490281C" w14:textId="3B16513E" w:rsidR="00A73E71" w:rsidRDefault="00A73E71" w:rsidP="005A5A7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92005">
            <w:rPr>
              <w:i/>
              <w:sz w:val="18"/>
            </w:rPr>
            <w:t>Social Services and Other Legislation Amendment (Strengthening the Safety Net)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195F91EA" w14:textId="30BEA24D" w:rsidR="00A73E71" w:rsidRDefault="00A73E71" w:rsidP="005A5A7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92005">
            <w:rPr>
              <w:i/>
              <w:sz w:val="18"/>
            </w:rPr>
            <w:t>No. 52, 2023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3FAF654B" w14:textId="77777777" w:rsidR="00A73E71" w:rsidRPr="00A961C4" w:rsidRDefault="00A73E71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E2D1" w14:textId="77777777" w:rsidR="00A73E71" w:rsidRPr="00A961C4" w:rsidRDefault="00A73E71" w:rsidP="00546EE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73E71" w14:paraId="22CD91B8" w14:textId="77777777" w:rsidTr="00904AE4">
      <w:tc>
        <w:tcPr>
          <w:tcW w:w="1247" w:type="dxa"/>
        </w:tcPr>
        <w:p w14:paraId="00D756B4" w14:textId="7C99CEAA" w:rsidR="00A73E71" w:rsidRDefault="00A73E71" w:rsidP="005A5A7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92005">
            <w:rPr>
              <w:i/>
              <w:sz w:val="18"/>
            </w:rPr>
            <w:t>No. 52,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025E4A5" w14:textId="59ECE936" w:rsidR="00A73E71" w:rsidRDefault="00A73E71" w:rsidP="005A5A7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92005">
            <w:rPr>
              <w:i/>
              <w:sz w:val="18"/>
            </w:rPr>
            <w:t>Social Services and Other Legislation Amendment (Strengthening the Safety Net)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28C1830F" w14:textId="77777777" w:rsidR="00A73E71" w:rsidRDefault="00A73E71" w:rsidP="005A5A7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435C0D52" w14:textId="77777777" w:rsidR="00A73E71" w:rsidRPr="00055B5C" w:rsidRDefault="00A73E71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DFAF" w14:textId="77777777" w:rsidR="00A73E71" w:rsidRPr="00A961C4" w:rsidRDefault="00A73E71" w:rsidP="00546EE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73E71" w14:paraId="6B9976D7" w14:textId="77777777" w:rsidTr="00904AE4">
      <w:tc>
        <w:tcPr>
          <w:tcW w:w="1247" w:type="dxa"/>
        </w:tcPr>
        <w:p w14:paraId="16852075" w14:textId="2EFD6C79" w:rsidR="00A73E71" w:rsidRDefault="00A73E71" w:rsidP="005A5A7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92005">
            <w:rPr>
              <w:i/>
              <w:sz w:val="18"/>
            </w:rPr>
            <w:t>No. 52,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0C3AE0DA" w14:textId="531878E4" w:rsidR="00A73E71" w:rsidRDefault="00A73E71" w:rsidP="005A5A7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92005">
            <w:rPr>
              <w:i/>
              <w:sz w:val="18"/>
            </w:rPr>
            <w:t>Social Services and Other Legislation Amendment (Strengthening the Safety Net)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49D0D573" w14:textId="77777777" w:rsidR="00A73E71" w:rsidRDefault="00A73E71" w:rsidP="005A5A7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7970FCAE" w14:textId="77777777" w:rsidR="00A73E71" w:rsidRPr="00A961C4" w:rsidRDefault="00A73E71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C426" w14:textId="77777777" w:rsidR="00A73E71" w:rsidRDefault="00A73E71" w:rsidP="0048364F">
      <w:pPr>
        <w:spacing w:line="240" w:lineRule="auto"/>
      </w:pPr>
      <w:r>
        <w:separator/>
      </w:r>
    </w:p>
  </w:footnote>
  <w:footnote w:type="continuationSeparator" w:id="0">
    <w:p w14:paraId="6815AF93" w14:textId="77777777" w:rsidR="00A73E71" w:rsidRDefault="00A73E7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3391" w14:textId="77777777" w:rsidR="00A73E71" w:rsidRPr="005F1388" w:rsidRDefault="00A73E7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9FD9" w14:textId="2FB56906" w:rsidR="00A73E71" w:rsidRPr="00A961C4" w:rsidRDefault="00A73E71" w:rsidP="0048364F">
    <w:pPr>
      <w:rPr>
        <w:b/>
        <w:sz w:val="20"/>
      </w:rPr>
    </w:pPr>
  </w:p>
  <w:p w14:paraId="5B165525" w14:textId="75865514" w:rsidR="00A73E71" w:rsidRPr="00A961C4" w:rsidRDefault="00A73E7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2CD5C77" w14:textId="77777777" w:rsidR="00A73E71" w:rsidRPr="00A961C4" w:rsidRDefault="00A73E71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319A" w14:textId="2A2A39B7" w:rsidR="00A73E71" w:rsidRPr="00A961C4" w:rsidRDefault="00A73E7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292005">
      <w:rPr>
        <w:noProof/>
        <w:sz w:val="20"/>
      </w:rPr>
      <w:t>Increased support for Commonwealth rent assistance recipients</w:t>
    </w:r>
    <w:r w:rsidRPr="00A961C4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92005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14:paraId="6D1E9C5C" w14:textId="77EAA187" w:rsidR="00A73E71" w:rsidRPr="00A961C4" w:rsidRDefault="00A73E7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A617733" w14:textId="77777777" w:rsidR="00A73E71" w:rsidRPr="00A961C4" w:rsidRDefault="00A73E71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C664" w14:textId="77777777" w:rsidR="00A73E71" w:rsidRPr="00A961C4" w:rsidRDefault="00A73E71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8E0A" w14:textId="77777777" w:rsidR="00A73E71" w:rsidRPr="005F1388" w:rsidRDefault="00A73E7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E365" w14:textId="77777777" w:rsidR="00A73E71" w:rsidRPr="005F1388" w:rsidRDefault="00A73E7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9E8C" w14:textId="77777777" w:rsidR="00A73E71" w:rsidRPr="00ED79B6" w:rsidRDefault="00A73E71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F1CA" w14:textId="77777777" w:rsidR="00A73E71" w:rsidRPr="00ED79B6" w:rsidRDefault="00A73E71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9BF0" w14:textId="77777777" w:rsidR="00A73E71" w:rsidRPr="00ED79B6" w:rsidRDefault="00A73E7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73EE" w14:textId="582ADA74" w:rsidR="00A73E71" w:rsidRPr="00A961C4" w:rsidRDefault="00A73E7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617CD">
      <w:rPr>
        <w:b/>
        <w:sz w:val="20"/>
      </w:rPr>
      <w:fldChar w:fldCharType="separate"/>
    </w:r>
    <w:r w:rsidR="00B617CD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B617CD">
      <w:rPr>
        <w:sz w:val="20"/>
      </w:rPr>
      <w:fldChar w:fldCharType="separate"/>
    </w:r>
    <w:r w:rsidR="00B617CD">
      <w:rPr>
        <w:noProof/>
        <w:sz w:val="20"/>
      </w:rPr>
      <w:t>Increased support for Commonwealth rent assistance recipients</w:t>
    </w:r>
    <w:r>
      <w:rPr>
        <w:sz w:val="20"/>
      </w:rPr>
      <w:fldChar w:fldCharType="end"/>
    </w:r>
  </w:p>
  <w:p w14:paraId="3B231F9E" w14:textId="1E88D824" w:rsidR="00A73E71" w:rsidRPr="00A961C4" w:rsidRDefault="00A73E7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D80C60A" w14:textId="77777777" w:rsidR="00A73E71" w:rsidRPr="00A961C4" w:rsidRDefault="00A73E71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35E4" w14:textId="2FF56B25" w:rsidR="00A73E71" w:rsidRPr="00A961C4" w:rsidRDefault="00A73E7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292005">
      <w:rPr>
        <w:sz w:val="20"/>
      </w:rPr>
      <w:fldChar w:fldCharType="separate"/>
    </w:r>
    <w:r w:rsidR="00B617CD">
      <w:rPr>
        <w:noProof/>
        <w:sz w:val="20"/>
      </w:rPr>
      <w:t>Increased support for Commonwealth rent assistance recipients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92005">
      <w:rPr>
        <w:b/>
        <w:sz w:val="20"/>
      </w:rPr>
      <w:fldChar w:fldCharType="separate"/>
    </w:r>
    <w:r w:rsidR="00B617CD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14:paraId="4B464B70" w14:textId="391FC7C1" w:rsidR="00A73E71" w:rsidRPr="00A961C4" w:rsidRDefault="00A73E7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2C8D8D5" w14:textId="77777777" w:rsidR="00A73E71" w:rsidRPr="00A961C4" w:rsidRDefault="00A73E71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AA51" w14:textId="77777777" w:rsidR="00A73E71" w:rsidRPr="00A961C4" w:rsidRDefault="00A73E71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57FC"/>
    <w:rsid w:val="00003BFA"/>
    <w:rsid w:val="000057A0"/>
    <w:rsid w:val="00005D25"/>
    <w:rsid w:val="0000600D"/>
    <w:rsid w:val="00010EDA"/>
    <w:rsid w:val="00010FE9"/>
    <w:rsid w:val="000113BC"/>
    <w:rsid w:val="00011B29"/>
    <w:rsid w:val="000128B2"/>
    <w:rsid w:val="000136AF"/>
    <w:rsid w:val="00027993"/>
    <w:rsid w:val="000309C3"/>
    <w:rsid w:val="00033D81"/>
    <w:rsid w:val="0003529F"/>
    <w:rsid w:val="00036670"/>
    <w:rsid w:val="00040EA3"/>
    <w:rsid w:val="000417C9"/>
    <w:rsid w:val="00055B5C"/>
    <w:rsid w:val="00055FDB"/>
    <w:rsid w:val="00056391"/>
    <w:rsid w:val="00060FF9"/>
    <w:rsid w:val="000614BF"/>
    <w:rsid w:val="00064CB4"/>
    <w:rsid w:val="00067985"/>
    <w:rsid w:val="00087206"/>
    <w:rsid w:val="00093835"/>
    <w:rsid w:val="00094BE9"/>
    <w:rsid w:val="00097ACF"/>
    <w:rsid w:val="000A2FAA"/>
    <w:rsid w:val="000A4C13"/>
    <w:rsid w:val="000B1FD2"/>
    <w:rsid w:val="000B4FCB"/>
    <w:rsid w:val="000C16FE"/>
    <w:rsid w:val="000C2AF7"/>
    <w:rsid w:val="000C2F43"/>
    <w:rsid w:val="000D018B"/>
    <w:rsid w:val="000D05EF"/>
    <w:rsid w:val="000D7507"/>
    <w:rsid w:val="000E0F11"/>
    <w:rsid w:val="000E3218"/>
    <w:rsid w:val="000E6C07"/>
    <w:rsid w:val="000E7B01"/>
    <w:rsid w:val="000F21C1"/>
    <w:rsid w:val="000F316E"/>
    <w:rsid w:val="000F3D11"/>
    <w:rsid w:val="000F3DA9"/>
    <w:rsid w:val="000F5617"/>
    <w:rsid w:val="000F7924"/>
    <w:rsid w:val="001012A8"/>
    <w:rsid w:val="00101D90"/>
    <w:rsid w:val="0010457E"/>
    <w:rsid w:val="001056E6"/>
    <w:rsid w:val="00106BE1"/>
    <w:rsid w:val="0010745C"/>
    <w:rsid w:val="00110DBD"/>
    <w:rsid w:val="001111E7"/>
    <w:rsid w:val="00112C21"/>
    <w:rsid w:val="00113BD1"/>
    <w:rsid w:val="0011596A"/>
    <w:rsid w:val="00115A96"/>
    <w:rsid w:val="00115C25"/>
    <w:rsid w:val="0011693F"/>
    <w:rsid w:val="00117130"/>
    <w:rsid w:val="001209EA"/>
    <w:rsid w:val="00122206"/>
    <w:rsid w:val="00122AB6"/>
    <w:rsid w:val="00123B53"/>
    <w:rsid w:val="001348E1"/>
    <w:rsid w:val="0015228B"/>
    <w:rsid w:val="00152B91"/>
    <w:rsid w:val="00153918"/>
    <w:rsid w:val="001552A3"/>
    <w:rsid w:val="0015646E"/>
    <w:rsid w:val="001576A4"/>
    <w:rsid w:val="00161E89"/>
    <w:rsid w:val="001643C9"/>
    <w:rsid w:val="00165568"/>
    <w:rsid w:val="00166C2F"/>
    <w:rsid w:val="001716C9"/>
    <w:rsid w:val="00172E43"/>
    <w:rsid w:val="00173363"/>
    <w:rsid w:val="00173B94"/>
    <w:rsid w:val="0017711A"/>
    <w:rsid w:val="00177862"/>
    <w:rsid w:val="001854B4"/>
    <w:rsid w:val="00186700"/>
    <w:rsid w:val="00190F6F"/>
    <w:rsid w:val="001939E1"/>
    <w:rsid w:val="00195382"/>
    <w:rsid w:val="00196893"/>
    <w:rsid w:val="00197E7D"/>
    <w:rsid w:val="001A1C2C"/>
    <w:rsid w:val="001A3658"/>
    <w:rsid w:val="001A759A"/>
    <w:rsid w:val="001A793B"/>
    <w:rsid w:val="001B58C2"/>
    <w:rsid w:val="001B633C"/>
    <w:rsid w:val="001B7A5D"/>
    <w:rsid w:val="001C14AA"/>
    <w:rsid w:val="001C2418"/>
    <w:rsid w:val="001C69C4"/>
    <w:rsid w:val="001D013A"/>
    <w:rsid w:val="001D034C"/>
    <w:rsid w:val="001D05DE"/>
    <w:rsid w:val="001D326F"/>
    <w:rsid w:val="001D329D"/>
    <w:rsid w:val="001E0297"/>
    <w:rsid w:val="001E3590"/>
    <w:rsid w:val="001E7407"/>
    <w:rsid w:val="001F3A09"/>
    <w:rsid w:val="001F4445"/>
    <w:rsid w:val="00201CE6"/>
    <w:rsid w:val="00201D27"/>
    <w:rsid w:val="00202618"/>
    <w:rsid w:val="002072FC"/>
    <w:rsid w:val="00210482"/>
    <w:rsid w:val="00210A68"/>
    <w:rsid w:val="002146F2"/>
    <w:rsid w:val="002206EB"/>
    <w:rsid w:val="002262FB"/>
    <w:rsid w:val="002322E2"/>
    <w:rsid w:val="00237C86"/>
    <w:rsid w:val="002403AE"/>
    <w:rsid w:val="00240749"/>
    <w:rsid w:val="002465CE"/>
    <w:rsid w:val="00252A23"/>
    <w:rsid w:val="002532A6"/>
    <w:rsid w:val="002562E9"/>
    <w:rsid w:val="00256F6F"/>
    <w:rsid w:val="00257B9B"/>
    <w:rsid w:val="00263820"/>
    <w:rsid w:val="00263849"/>
    <w:rsid w:val="00264824"/>
    <w:rsid w:val="00264AE4"/>
    <w:rsid w:val="00265692"/>
    <w:rsid w:val="00265F34"/>
    <w:rsid w:val="00266CBF"/>
    <w:rsid w:val="00270490"/>
    <w:rsid w:val="002717FF"/>
    <w:rsid w:val="00275197"/>
    <w:rsid w:val="00277874"/>
    <w:rsid w:val="002809F2"/>
    <w:rsid w:val="002815B4"/>
    <w:rsid w:val="00283218"/>
    <w:rsid w:val="00292005"/>
    <w:rsid w:val="00293B89"/>
    <w:rsid w:val="002946AD"/>
    <w:rsid w:val="00295ACC"/>
    <w:rsid w:val="00296D47"/>
    <w:rsid w:val="00297ECB"/>
    <w:rsid w:val="002A5B1E"/>
    <w:rsid w:val="002B1B03"/>
    <w:rsid w:val="002B37D0"/>
    <w:rsid w:val="002B37E9"/>
    <w:rsid w:val="002B5A30"/>
    <w:rsid w:val="002B720E"/>
    <w:rsid w:val="002C2056"/>
    <w:rsid w:val="002C232A"/>
    <w:rsid w:val="002C3D68"/>
    <w:rsid w:val="002D043A"/>
    <w:rsid w:val="002D395A"/>
    <w:rsid w:val="002D39FB"/>
    <w:rsid w:val="002E0DCC"/>
    <w:rsid w:val="002E18F3"/>
    <w:rsid w:val="002E26FB"/>
    <w:rsid w:val="002E28A5"/>
    <w:rsid w:val="002E3A84"/>
    <w:rsid w:val="002E70E0"/>
    <w:rsid w:val="002F5A80"/>
    <w:rsid w:val="00301797"/>
    <w:rsid w:val="00302EFD"/>
    <w:rsid w:val="0030315C"/>
    <w:rsid w:val="00303779"/>
    <w:rsid w:val="003050F9"/>
    <w:rsid w:val="003060AB"/>
    <w:rsid w:val="00306506"/>
    <w:rsid w:val="003076E1"/>
    <w:rsid w:val="003108BF"/>
    <w:rsid w:val="00320267"/>
    <w:rsid w:val="00327627"/>
    <w:rsid w:val="00331A32"/>
    <w:rsid w:val="0033432E"/>
    <w:rsid w:val="0033472B"/>
    <w:rsid w:val="00335A50"/>
    <w:rsid w:val="0034063C"/>
    <w:rsid w:val="003415D3"/>
    <w:rsid w:val="0034327F"/>
    <w:rsid w:val="00344DAC"/>
    <w:rsid w:val="00350417"/>
    <w:rsid w:val="0035153D"/>
    <w:rsid w:val="00351D64"/>
    <w:rsid w:val="00351EBE"/>
    <w:rsid w:val="00352B0F"/>
    <w:rsid w:val="003613C4"/>
    <w:rsid w:val="00362FAE"/>
    <w:rsid w:val="00363E46"/>
    <w:rsid w:val="00365B75"/>
    <w:rsid w:val="003661F3"/>
    <w:rsid w:val="003708A1"/>
    <w:rsid w:val="003725E7"/>
    <w:rsid w:val="00373874"/>
    <w:rsid w:val="00373B0C"/>
    <w:rsid w:val="0037408F"/>
    <w:rsid w:val="003742A3"/>
    <w:rsid w:val="00375B87"/>
    <w:rsid w:val="00375C6C"/>
    <w:rsid w:val="00380B2F"/>
    <w:rsid w:val="00383237"/>
    <w:rsid w:val="0038506F"/>
    <w:rsid w:val="00385A5E"/>
    <w:rsid w:val="00386289"/>
    <w:rsid w:val="00394289"/>
    <w:rsid w:val="003A32CB"/>
    <w:rsid w:val="003A4C88"/>
    <w:rsid w:val="003A672C"/>
    <w:rsid w:val="003A7B3C"/>
    <w:rsid w:val="003B006F"/>
    <w:rsid w:val="003B4DAC"/>
    <w:rsid w:val="003B4E3D"/>
    <w:rsid w:val="003B60A1"/>
    <w:rsid w:val="003C2426"/>
    <w:rsid w:val="003C3AB8"/>
    <w:rsid w:val="003C5F2B"/>
    <w:rsid w:val="003C7FF3"/>
    <w:rsid w:val="003D0BFE"/>
    <w:rsid w:val="003D2E37"/>
    <w:rsid w:val="003D5700"/>
    <w:rsid w:val="003D5EE7"/>
    <w:rsid w:val="003E0667"/>
    <w:rsid w:val="003F2C99"/>
    <w:rsid w:val="003F4A7A"/>
    <w:rsid w:val="00401F29"/>
    <w:rsid w:val="00405579"/>
    <w:rsid w:val="00410B8E"/>
    <w:rsid w:val="0041151D"/>
    <w:rsid w:val="004116CD"/>
    <w:rsid w:val="00415279"/>
    <w:rsid w:val="00415A29"/>
    <w:rsid w:val="00416084"/>
    <w:rsid w:val="00416791"/>
    <w:rsid w:val="00421858"/>
    <w:rsid w:val="00421FC1"/>
    <w:rsid w:val="004229C7"/>
    <w:rsid w:val="004248A1"/>
    <w:rsid w:val="00424CA9"/>
    <w:rsid w:val="004255D1"/>
    <w:rsid w:val="00426592"/>
    <w:rsid w:val="00434C8F"/>
    <w:rsid w:val="004352DD"/>
    <w:rsid w:val="00436785"/>
    <w:rsid w:val="00436BD5"/>
    <w:rsid w:val="00436C23"/>
    <w:rsid w:val="00437841"/>
    <w:rsid w:val="00437DD9"/>
    <w:rsid w:val="00437E4B"/>
    <w:rsid w:val="00441397"/>
    <w:rsid w:val="0044291A"/>
    <w:rsid w:val="0044567C"/>
    <w:rsid w:val="00446B1C"/>
    <w:rsid w:val="00450ED8"/>
    <w:rsid w:val="00452C13"/>
    <w:rsid w:val="00454070"/>
    <w:rsid w:val="00454F93"/>
    <w:rsid w:val="00454FE9"/>
    <w:rsid w:val="0046131B"/>
    <w:rsid w:val="004622F0"/>
    <w:rsid w:val="0046392A"/>
    <w:rsid w:val="00467C2B"/>
    <w:rsid w:val="004732C6"/>
    <w:rsid w:val="0047391D"/>
    <w:rsid w:val="0047397A"/>
    <w:rsid w:val="00475DEF"/>
    <w:rsid w:val="00480B65"/>
    <w:rsid w:val="0048196B"/>
    <w:rsid w:val="0048364F"/>
    <w:rsid w:val="00486D05"/>
    <w:rsid w:val="0049662E"/>
    <w:rsid w:val="00496F97"/>
    <w:rsid w:val="0049745B"/>
    <w:rsid w:val="00497467"/>
    <w:rsid w:val="004A627C"/>
    <w:rsid w:val="004A7ADE"/>
    <w:rsid w:val="004B07E0"/>
    <w:rsid w:val="004B09ED"/>
    <w:rsid w:val="004B2D49"/>
    <w:rsid w:val="004B2F49"/>
    <w:rsid w:val="004B71EB"/>
    <w:rsid w:val="004C7C8C"/>
    <w:rsid w:val="004D5BCC"/>
    <w:rsid w:val="004D69D2"/>
    <w:rsid w:val="004D6E19"/>
    <w:rsid w:val="004E2A4A"/>
    <w:rsid w:val="004E603C"/>
    <w:rsid w:val="004E6A9A"/>
    <w:rsid w:val="004E749B"/>
    <w:rsid w:val="004E7C70"/>
    <w:rsid w:val="004F08FD"/>
    <w:rsid w:val="004F0D23"/>
    <w:rsid w:val="004F1ED5"/>
    <w:rsid w:val="004F1FAC"/>
    <w:rsid w:val="004F2D19"/>
    <w:rsid w:val="004F423A"/>
    <w:rsid w:val="004F4B73"/>
    <w:rsid w:val="00500215"/>
    <w:rsid w:val="00500577"/>
    <w:rsid w:val="005011B1"/>
    <w:rsid w:val="005054B1"/>
    <w:rsid w:val="005112FD"/>
    <w:rsid w:val="0051130C"/>
    <w:rsid w:val="005115F5"/>
    <w:rsid w:val="0051263D"/>
    <w:rsid w:val="00513D5E"/>
    <w:rsid w:val="00516B8D"/>
    <w:rsid w:val="00521D00"/>
    <w:rsid w:val="005222F2"/>
    <w:rsid w:val="0052469F"/>
    <w:rsid w:val="00527A1A"/>
    <w:rsid w:val="00532B0D"/>
    <w:rsid w:val="00537FBC"/>
    <w:rsid w:val="00540105"/>
    <w:rsid w:val="00542538"/>
    <w:rsid w:val="00543469"/>
    <w:rsid w:val="00543E78"/>
    <w:rsid w:val="00545D52"/>
    <w:rsid w:val="005465A7"/>
    <w:rsid w:val="00546689"/>
    <w:rsid w:val="00546EE3"/>
    <w:rsid w:val="0055186A"/>
    <w:rsid w:val="00551B54"/>
    <w:rsid w:val="00551C93"/>
    <w:rsid w:val="00552625"/>
    <w:rsid w:val="00552DBB"/>
    <w:rsid w:val="00554283"/>
    <w:rsid w:val="0055566C"/>
    <w:rsid w:val="00560CB4"/>
    <w:rsid w:val="00562897"/>
    <w:rsid w:val="00564B19"/>
    <w:rsid w:val="00566692"/>
    <w:rsid w:val="00572248"/>
    <w:rsid w:val="00572FC1"/>
    <w:rsid w:val="00575062"/>
    <w:rsid w:val="00584811"/>
    <w:rsid w:val="0059121D"/>
    <w:rsid w:val="00593AA6"/>
    <w:rsid w:val="00594161"/>
    <w:rsid w:val="00594749"/>
    <w:rsid w:val="005A0D92"/>
    <w:rsid w:val="005A1556"/>
    <w:rsid w:val="005A5A79"/>
    <w:rsid w:val="005A5B10"/>
    <w:rsid w:val="005B4067"/>
    <w:rsid w:val="005C02A4"/>
    <w:rsid w:val="005C3F41"/>
    <w:rsid w:val="005C5B27"/>
    <w:rsid w:val="005D15CC"/>
    <w:rsid w:val="005D32EA"/>
    <w:rsid w:val="005D403A"/>
    <w:rsid w:val="005D63B1"/>
    <w:rsid w:val="005D7104"/>
    <w:rsid w:val="005E0618"/>
    <w:rsid w:val="005E152A"/>
    <w:rsid w:val="005E43CB"/>
    <w:rsid w:val="005E6CB4"/>
    <w:rsid w:val="005F11B1"/>
    <w:rsid w:val="005F627A"/>
    <w:rsid w:val="005F68CC"/>
    <w:rsid w:val="00600219"/>
    <w:rsid w:val="00604A6D"/>
    <w:rsid w:val="00604D37"/>
    <w:rsid w:val="00605FD1"/>
    <w:rsid w:val="00610235"/>
    <w:rsid w:val="0061272F"/>
    <w:rsid w:val="00612F90"/>
    <w:rsid w:val="006134B0"/>
    <w:rsid w:val="00615883"/>
    <w:rsid w:val="006167FD"/>
    <w:rsid w:val="00616EB2"/>
    <w:rsid w:val="00617363"/>
    <w:rsid w:val="0062339B"/>
    <w:rsid w:val="006267D1"/>
    <w:rsid w:val="00631DB3"/>
    <w:rsid w:val="00632004"/>
    <w:rsid w:val="00633F26"/>
    <w:rsid w:val="00635CFA"/>
    <w:rsid w:val="00641DE5"/>
    <w:rsid w:val="0064226F"/>
    <w:rsid w:val="00642A83"/>
    <w:rsid w:val="006458EA"/>
    <w:rsid w:val="00645F13"/>
    <w:rsid w:val="00654D3B"/>
    <w:rsid w:val="006557F6"/>
    <w:rsid w:val="00655DAB"/>
    <w:rsid w:val="00656F0C"/>
    <w:rsid w:val="00660090"/>
    <w:rsid w:val="00662813"/>
    <w:rsid w:val="00662886"/>
    <w:rsid w:val="006657A0"/>
    <w:rsid w:val="006661AF"/>
    <w:rsid w:val="0067552F"/>
    <w:rsid w:val="00677CC2"/>
    <w:rsid w:val="00681F92"/>
    <w:rsid w:val="006842C2"/>
    <w:rsid w:val="00685F42"/>
    <w:rsid w:val="0069207B"/>
    <w:rsid w:val="00694495"/>
    <w:rsid w:val="006A132D"/>
    <w:rsid w:val="006A4164"/>
    <w:rsid w:val="006A4B23"/>
    <w:rsid w:val="006A5195"/>
    <w:rsid w:val="006A58CA"/>
    <w:rsid w:val="006B06B3"/>
    <w:rsid w:val="006B25C9"/>
    <w:rsid w:val="006B44EE"/>
    <w:rsid w:val="006B49EB"/>
    <w:rsid w:val="006B62A1"/>
    <w:rsid w:val="006C2874"/>
    <w:rsid w:val="006C3B32"/>
    <w:rsid w:val="006C592D"/>
    <w:rsid w:val="006C663E"/>
    <w:rsid w:val="006C6BB9"/>
    <w:rsid w:val="006C6CC3"/>
    <w:rsid w:val="006C7F8C"/>
    <w:rsid w:val="006D29C3"/>
    <w:rsid w:val="006D2BBA"/>
    <w:rsid w:val="006D2BCA"/>
    <w:rsid w:val="006D380D"/>
    <w:rsid w:val="006E0135"/>
    <w:rsid w:val="006E0C92"/>
    <w:rsid w:val="006E2588"/>
    <w:rsid w:val="006E303A"/>
    <w:rsid w:val="006E502E"/>
    <w:rsid w:val="006E527E"/>
    <w:rsid w:val="006E6092"/>
    <w:rsid w:val="006E7BC8"/>
    <w:rsid w:val="006F1041"/>
    <w:rsid w:val="006F3213"/>
    <w:rsid w:val="006F36EE"/>
    <w:rsid w:val="006F4E3E"/>
    <w:rsid w:val="006F7E19"/>
    <w:rsid w:val="00700B2C"/>
    <w:rsid w:val="00712D8D"/>
    <w:rsid w:val="00713084"/>
    <w:rsid w:val="00714969"/>
    <w:rsid w:val="00714B26"/>
    <w:rsid w:val="00716AAF"/>
    <w:rsid w:val="00721BCC"/>
    <w:rsid w:val="00724E86"/>
    <w:rsid w:val="00726A14"/>
    <w:rsid w:val="00731572"/>
    <w:rsid w:val="00731A0D"/>
    <w:rsid w:val="00731E00"/>
    <w:rsid w:val="007336B1"/>
    <w:rsid w:val="00736276"/>
    <w:rsid w:val="00743F3D"/>
    <w:rsid w:val="007440B7"/>
    <w:rsid w:val="00750415"/>
    <w:rsid w:val="00752EED"/>
    <w:rsid w:val="0075360E"/>
    <w:rsid w:val="007561AC"/>
    <w:rsid w:val="007634AD"/>
    <w:rsid w:val="007715C9"/>
    <w:rsid w:val="00772A90"/>
    <w:rsid w:val="007735B9"/>
    <w:rsid w:val="00774EDD"/>
    <w:rsid w:val="00774FBA"/>
    <w:rsid w:val="007757EC"/>
    <w:rsid w:val="00776B8A"/>
    <w:rsid w:val="00786561"/>
    <w:rsid w:val="007875EC"/>
    <w:rsid w:val="00790D32"/>
    <w:rsid w:val="007919C3"/>
    <w:rsid w:val="00796E7E"/>
    <w:rsid w:val="007A1782"/>
    <w:rsid w:val="007A50DE"/>
    <w:rsid w:val="007B02AA"/>
    <w:rsid w:val="007B1398"/>
    <w:rsid w:val="007B30AA"/>
    <w:rsid w:val="007B6C53"/>
    <w:rsid w:val="007C16F2"/>
    <w:rsid w:val="007C259F"/>
    <w:rsid w:val="007C4FCC"/>
    <w:rsid w:val="007C6714"/>
    <w:rsid w:val="007C6F95"/>
    <w:rsid w:val="007D4E6B"/>
    <w:rsid w:val="007D7373"/>
    <w:rsid w:val="007E1BFE"/>
    <w:rsid w:val="007E3516"/>
    <w:rsid w:val="007E7D4A"/>
    <w:rsid w:val="007F2A02"/>
    <w:rsid w:val="007F3A74"/>
    <w:rsid w:val="007F3FC2"/>
    <w:rsid w:val="007F6471"/>
    <w:rsid w:val="007F65F9"/>
    <w:rsid w:val="007F7EE4"/>
    <w:rsid w:val="008006CC"/>
    <w:rsid w:val="00801D50"/>
    <w:rsid w:val="00805E17"/>
    <w:rsid w:val="00807F18"/>
    <w:rsid w:val="0081289F"/>
    <w:rsid w:val="00812D35"/>
    <w:rsid w:val="00814B76"/>
    <w:rsid w:val="00814C74"/>
    <w:rsid w:val="00814F83"/>
    <w:rsid w:val="00817A46"/>
    <w:rsid w:val="008271F4"/>
    <w:rsid w:val="00831E8D"/>
    <w:rsid w:val="00833E53"/>
    <w:rsid w:val="00836340"/>
    <w:rsid w:val="00842ADD"/>
    <w:rsid w:val="0084597A"/>
    <w:rsid w:val="00850541"/>
    <w:rsid w:val="00851B5E"/>
    <w:rsid w:val="00853584"/>
    <w:rsid w:val="00856A31"/>
    <w:rsid w:val="00857D6B"/>
    <w:rsid w:val="00862D80"/>
    <w:rsid w:val="00863ABA"/>
    <w:rsid w:val="008648E0"/>
    <w:rsid w:val="00870094"/>
    <w:rsid w:val="00872718"/>
    <w:rsid w:val="0087282A"/>
    <w:rsid w:val="00874B5C"/>
    <w:rsid w:val="008754D0"/>
    <w:rsid w:val="00876322"/>
    <w:rsid w:val="00876DBF"/>
    <w:rsid w:val="00877D48"/>
    <w:rsid w:val="00883781"/>
    <w:rsid w:val="0088389D"/>
    <w:rsid w:val="00885570"/>
    <w:rsid w:val="008860BC"/>
    <w:rsid w:val="008913FE"/>
    <w:rsid w:val="008938A9"/>
    <w:rsid w:val="00893958"/>
    <w:rsid w:val="008A2E77"/>
    <w:rsid w:val="008A61B1"/>
    <w:rsid w:val="008A713E"/>
    <w:rsid w:val="008A7B41"/>
    <w:rsid w:val="008A7F89"/>
    <w:rsid w:val="008B0037"/>
    <w:rsid w:val="008B1D94"/>
    <w:rsid w:val="008B3C9C"/>
    <w:rsid w:val="008B3CDD"/>
    <w:rsid w:val="008B779A"/>
    <w:rsid w:val="008C6F6F"/>
    <w:rsid w:val="008D0EE0"/>
    <w:rsid w:val="008D3E94"/>
    <w:rsid w:val="008D5EE3"/>
    <w:rsid w:val="008E0A6C"/>
    <w:rsid w:val="008E6BEE"/>
    <w:rsid w:val="008F4E05"/>
    <w:rsid w:val="008F4F1C"/>
    <w:rsid w:val="008F6458"/>
    <w:rsid w:val="008F77C4"/>
    <w:rsid w:val="00904817"/>
    <w:rsid w:val="00904AE4"/>
    <w:rsid w:val="00905F0F"/>
    <w:rsid w:val="009103F3"/>
    <w:rsid w:val="0091354C"/>
    <w:rsid w:val="00914535"/>
    <w:rsid w:val="00914D95"/>
    <w:rsid w:val="00917C75"/>
    <w:rsid w:val="0092701F"/>
    <w:rsid w:val="00927324"/>
    <w:rsid w:val="00930D60"/>
    <w:rsid w:val="00932377"/>
    <w:rsid w:val="00937E5A"/>
    <w:rsid w:val="00937FDC"/>
    <w:rsid w:val="00943221"/>
    <w:rsid w:val="00945169"/>
    <w:rsid w:val="00945CA6"/>
    <w:rsid w:val="0094701D"/>
    <w:rsid w:val="00951401"/>
    <w:rsid w:val="00951701"/>
    <w:rsid w:val="00956C2D"/>
    <w:rsid w:val="00956F30"/>
    <w:rsid w:val="009607E7"/>
    <w:rsid w:val="00967042"/>
    <w:rsid w:val="00967632"/>
    <w:rsid w:val="00973220"/>
    <w:rsid w:val="00975405"/>
    <w:rsid w:val="00975DBE"/>
    <w:rsid w:val="00976797"/>
    <w:rsid w:val="00976D89"/>
    <w:rsid w:val="009809EB"/>
    <w:rsid w:val="00981AD8"/>
    <w:rsid w:val="0098255A"/>
    <w:rsid w:val="00983B8E"/>
    <w:rsid w:val="009845BE"/>
    <w:rsid w:val="009848FB"/>
    <w:rsid w:val="00985C13"/>
    <w:rsid w:val="00986374"/>
    <w:rsid w:val="00987736"/>
    <w:rsid w:val="009906C6"/>
    <w:rsid w:val="00993C5D"/>
    <w:rsid w:val="009969C9"/>
    <w:rsid w:val="00997872"/>
    <w:rsid w:val="009A1346"/>
    <w:rsid w:val="009A152E"/>
    <w:rsid w:val="009A2AF4"/>
    <w:rsid w:val="009A2B5C"/>
    <w:rsid w:val="009B5F2B"/>
    <w:rsid w:val="009C04EB"/>
    <w:rsid w:val="009C084D"/>
    <w:rsid w:val="009C19B5"/>
    <w:rsid w:val="009D3637"/>
    <w:rsid w:val="009D47D5"/>
    <w:rsid w:val="009D6AB5"/>
    <w:rsid w:val="009E186E"/>
    <w:rsid w:val="009E79AE"/>
    <w:rsid w:val="009F09F8"/>
    <w:rsid w:val="009F4C35"/>
    <w:rsid w:val="009F7BD0"/>
    <w:rsid w:val="00A00F2B"/>
    <w:rsid w:val="00A048FF"/>
    <w:rsid w:val="00A07469"/>
    <w:rsid w:val="00A074AE"/>
    <w:rsid w:val="00A10775"/>
    <w:rsid w:val="00A1092E"/>
    <w:rsid w:val="00A11211"/>
    <w:rsid w:val="00A13A32"/>
    <w:rsid w:val="00A15A95"/>
    <w:rsid w:val="00A16F0D"/>
    <w:rsid w:val="00A231E2"/>
    <w:rsid w:val="00A23ACF"/>
    <w:rsid w:val="00A2428C"/>
    <w:rsid w:val="00A24D38"/>
    <w:rsid w:val="00A2562A"/>
    <w:rsid w:val="00A25FE9"/>
    <w:rsid w:val="00A32655"/>
    <w:rsid w:val="00A36C48"/>
    <w:rsid w:val="00A41E0B"/>
    <w:rsid w:val="00A468D9"/>
    <w:rsid w:val="00A47DC5"/>
    <w:rsid w:val="00A54CC4"/>
    <w:rsid w:val="00A55631"/>
    <w:rsid w:val="00A55CD3"/>
    <w:rsid w:val="00A62074"/>
    <w:rsid w:val="00A62301"/>
    <w:rsid w:val="00A63EA3"/>
    <w:rsid w:val="00A64912"/>
    <w:rsid w:val="00A64FEF"/>
    <w:rsid w:val="00A70A74"/>
    <w:rsid w:val="00A72C93"/>
    <w:rsid w:val="00A73B0D"/>
    <w:rsid w:val="00A73E71"/>
    <w:rsid w:val="00A74BC3"/>
    <w:rsid w:val="00A84994"/>
    <w:rsid w:val="00A861CE"/>
    <w:rsid w:val="00A93710"/>
    <w:rsid w:val="00A94B1A"/>
    <w:rsid w:val="00AA35CB"/>
    <w:rsid w:val="00AA3795"/>
    <w:rsid w:val="00AB0A64"/>
    <w:rsid w:val="00AB28AC"/>
    <w:rsid w:val="00AC1E75"/>
    <w:rsid w:val="00AC4CAA"/>
    <w:rsid w:val="00AD1F69"/>
    <w:rsid w:val="00AD3E05"/>
    <w:rsid w:val="00AD4AB7"/>
    <w:rsid w:val="00AD53C4"/>
    <w:rsid w:val="00AD5641"/>
    <w:rsid w:val="00AD614E"/>
    <w:rsid w:val="00AD625A"/>
    <w:rsid w:val="00AE1088"/>
    <w:rsid w:val="00AE2C4B"/>
    <w:rsid w:val="00AE4BEE"/>
    <w:rsid w:val="00AE6A0B"/>
    <w:rsid w:val="00AF0BCA"/>
    <w:rsid w:val="00AF0D7C"/>
    <w:rsid w:val="00AF1BA4"/>
    <w:rsid w:val="00AF53D3"/>
    <w:rsid w:val="00B00716"/>
    <w:rsid w:val="00B01CE6"/>
    <w:rsid w:val="00B032D8"/>
    <w:rsid w:val="00B042BC"/>
    <w:rsid w:val="00B04BD9"/>
    <w:rsid w:val="00B05123"/>
    <w:rsid w:val="00B051FC"/>
    <w:rsid w:val="00B13DCF"/>
    <w:rsid w:val="00B14786"/>
    <w:rsid w:val="00B157FC"/>
    <w:rsid w:val="00B163F9"/>
    <w:rsid w:val="00B16CF8"/>
    <w:rsid w:val="00B179C8"/>
    <w:rsid w:val="00B17C79"/>
    <w:rsid w:val="00B206EB"/>
    <w:rsid w:val="00B21639"/>
    <w:rsid w:val="00B24B11"/>
    <w:rsid w:val="00B32BE2"/>
    <w:rsid w:val="00B33B3C"/>
    <w:rsid w:val="00B347F8"/>
    <w:rsid w:val="00B41A99"/>
    <w:rsid w:val="00B42D84"/>
    <w:rsid w:val="00B42DBD"/>
    <w:rsid w:val="00B45F5A"/>
    <w:rsid w:val="00B52C13"/>
    <w:rsid w:val="00B617CD"/>
    <w:rsid w:val="00B62430"/>
    <w:rsid w:val="00B6356A"/>
    <w:rsid w:val="00B6382D"/>
    <w:rsid w:val="00B65A14"/>
    <w:rsid w:val="00B77E22"/>
    <w:rsid w:val="00B9038E"/>
    <w:rsid w:val="00B97B9A"/>
    <w:rsid w:val="00BA1CDD"/>
    <w:rsid w:val="00BA2DAE"/>
    <w:rsid w:val="00BA5026"/>
    <w:rsid w:val="00BB0016"/>
    <w:rsid w:val="00BB03B2"/>
    <w:rsid w:val="00BB0CBC"/>
    <w:rsid w:val="00BB40BF"/>
    <w:rsid w:val="00BB40EF"/>
    <w:rsid w:val="00BB6800"/>
    <w:rsid w:val="00BC0CD1"/>
    <w:rsid w:val="00BC1729"/>
    <w:rsid w:val="00BC193B"/>
    <w:rsid w:val="00BD3FE4"/>
    <w:rsid w:val="00BD6EDE"/>
    <w:rsid w:val="00BE719A"/>
    <w:rsid w:val="00BE720A"/>
    <w:rsid w:val="00BE737D"/>
    <w:rsid w:val="00BF0461"/>
    <w:rsid w:val="00BF4228"/>
    <w:rsid w:val="00BF4944"/>
    <w:rsid w:val="00BF56D4"/>
    <w:rsid w:val="00C04409"/>
    <w:rsid w:val="00C067E5"/>
    <w:rsid w:val="00C11620"/>
    <w:rsid w:val="00C13A67"/>
    <w:rsid w:val="00C164CA"/>
    <w:rsid w:val="00C176CF"/>
    <w:rsid w:val="00C23E51"/>
    <w:rsid w:val="00C24EE9"/>
    <w:rsid w:val="00C27623"/>
    <w:rsid w:val="00C370FB"/>
    <w:rsid w:val="00C40DE3"/>
    <w:rsid w:val="00C42BF8"/>
    <w:rsid w:val="00C460AE"/>
    <w:rsid w:val="00C50043"/>
    <w:rsid w:val="00C500B0"/>
    <w:rsid w:val="00C54E84"/>
    <w:rsid w:val="00C55C4E"/>
    <w:rsid w:val="00C60A36"/>
    <w:rsid w:val="00C61110"/>
    <w:rsid w:val="00C641D3"/>
    <w:rsid w:val="00C75455"/>
    <w:rsid w:val="00C7573B"/>
    <w:rsid w:val="00C76CF3"/>
    <w:rsid w:val="00C772FF"/>
    <w:rsid w:val="00C80C42"/>
    <w:rsid w:val="00C82440"/>
    <w:rsid w:val="00C831C3"/>
    <w:rsid w:val="00C8520E"/>
    <w:rsid w:val="00C8527D"/>
    <w:rsid w:val="00C85E29"/>
    <w:rsid w:val="00C8681C"/>
    <w:rsid w:val="00C87BBE"/>
    <w:rsid w:val="00C91F18"/>
    <w:rsid w:val="00C94101"/>
    <w:rsid w:val="00C95BAF"/>
    <w:rsid w:val="00C9693A"/>
    <w:rsid w:val="00C9696C"/>
    <w:rsid w:val="00CA2FAC"/>
    <w:rsid w:val="00CB1311"/>
    <w:rsid w:val="00CB149D"/>
    <w:rsid w:val="00CB3F74"/>
    <w:rsid w:val="00CC13FE"/>
    <w:rsid w:val="00CC1C99"/>
    <w:rsid w:val="00CC32A8"/>
    <w:rsid w:val="00CC51DB"/>
    <w:rsid w:val="00CD558A"/>
    <w:rsid w:val="00CE1E31"/>
    <w:rsid w:val="00CE231F"/>
    <w:rsid w:val="00CE2AD5"/>
    <w:rsid w:val="00CF0BB2"/>
    <w:rsid w:val="00CF0F5B"/>
    <w:rsid w:val="00CF30B3"/>
    <w:rsid w:val="00CF5974"/>
    <w:rsid w:val="00D00EAA"/>
    <w:rsid w:val="00D011F3"/>
    <w:rsid w:val="00D01D40"/>
    <w:rsid w:val="00D057C8"/>
    <w:rsid w:val="00D07285"/>
    <w:rsid w:val="00D133FC"/>
    <w:rsid w:val="00D13441"/>
    <w:rsid w:val="00D15861"/>
    <w:rsid w:val="00D1682D"/>
    <w:rsid w:val="00D22CFA"/>
    <w:rsid w:val="00D23B82"/>
    <w:rsid w:val="00D243A3"/>
    <w:rsid w:val="00D26259"/>
    <w:rsid w:val="00D26C9D"/>
    <w:rsid w:val="00D31386"/>
    <w:rsid w:val="00D314C6"/>
    <w:rsid w:val="00D33515"/>
    <w:rsid w:val="00D35743"/>
    <w:rsid w:val="00D375DE"/>
    <w:rsid w:val="00D41717"/>
    <w:rsid w:val="00D41DD8"/>
    <w:rsid w:val="00D41FFF"/>
    <w:rsid w:val="00D42073"/>
    <w:rsid w:val="00D42194"/>
    <w:rsid w:val="00D477C3"/>
    <w:rsid w:val="00D50234"/>
    <w:rsid w:val="00D5023A"/>
    <w:rsid w:val="00D52EFE"/>
    <w:rsid w:val="00D533D0"/>
    <w:rsid w:val="00D53FDC"/>
    <w:rsid w:val="00D55478"/>
    <w:rsid w:val="00D56375"/>
    <w:rsid w:val="00D57306"/>
    <w:rsid w:val="00D62658"/>
    <w:rsid w:val="00D63EF6"/>
    <w:rsid w:val="00D65C56"/>
    <w:rsid w:val="00D70DFB"/>
    <w:rsid w:val="00D72B86"/>
    <w:rsid w:val="00D72C7E"/>
    <w:rsid w:val="00D73029"/>
    <w:rsid w:val="00D74B26"/>
    <w:rsid w:val="00D766DF"/>
    <w:rsid w:val="00D779A7"/>
    <w:rsid w:val="00D824F6"/>
    <w:rsid w:val="00D836AB"/>
    <w:rsid w:val="00D90868"/>
    <w:rsid w:val="00D9113D"/>
    <w:rsid w:val="00D93F77"/>
    <w:rsid w:val="00D9459F"/>
    <w:rsid w:val="00D95DAC"/>
    <w:rsid w:val="00D96E82"/>
    <w:rsid w:val="00DB2BA0"/>
    <w:rsid w:val="00DB57E6"/>
    <w:rsid w:val="00DB6855"/>
    <w:rsid w:val="00DC29E0"/>
    <w:rsid w:val="00DC616A"/>
    <w:rsid w:val="00DD376D"/>
    <w:rsid w:val="00DE2002"/>
    <w:rsid w:val="00DE7206"/>
    <w:rsid w:val="00DE73E1"/>
    <w:rsid w:val="00DF3652"/>
    <w:rsid w:val="00DF7928"/>
    <w:rsid w:val="00DF79EE"/>
    <w:rsid w:val="00DF7AE9"/>
    <w:rsid w:val="00E0076F"/>
    <w:rsid w:val="00E05363"/>
    <w:rsid w:val="00E05704"/>
    <w:rsid w:val="00E05C67"/>
    <w:rsid w:val="00E13AA6"/>
    <w:rsid w:val="00E14729"/>
    <w:rsid w:val="00E15951"/>
    <w:rsid w:val="00E211C1"/>
    <w:rsid w:val="00E2249C"/>
    <w:rsid w:val="00E24472"/>
    <w:rsid w:val="00E24D66"/>
    <w:rsid w:val="00E26FE7"/>
    <w:rsid w:val="00E3022C"/>
    <w:rsid w:val="00E325BB"/>
    <w:rsid w:val="00E33DFC"/>
    <w:rsid w:val="00E35C01"/>
    <w:rsid w:val="00E3644D"/>
    <w:rsid w:val="00E369DC"/>
    <w:rsid w:val="00E37760"/>
    <w:rsid w:val="00E44EFA"/>
    <w:rsid w:val="00E51350"/>
    <w:rsid w:val="00E52359"/>
    <w:rsid w:val="00E54292"/>
    <w:rsid w:val="00E5455E"/>
    <w:rsid w:val="00E55972"/>
    <w:rsid w:val="00E56A32"/>
    <w:rsid w:val="00E56C60"/>
    <w:rsid w:val="00E632D7"/>
    <w:rsid w:val="00E73CB2"/>
    <w:rsid w:val="00E74852"/>
    <w:rsid w:val="00E74DC7"/>
    <w:rsid w:val="00E76047"/>
    <w:rsid w:val="00E76EE6"/>
    <w:rsid w:val="00E82A16"/>
    <w:rsid w:val="00E838BB"/>
    <w:rsid w:val="00E84ECA"/>
    <w:rsid w:val="00E85CA5"/>
    <w:rsid w:val="00E87699"/>
    <w:rsid w:val="00E947C6"/>
    <w:rsid w:val="00E95A69"/>
    <w:rsid w:val="00EA3151"/>
    <w:rsid w:val="00EA3BD6"/>
    <w:rsid w:val="00EA4C19"/>
    <w:rsid w:val="00EB1674"/>
    <w:rsid w:val="00EB308C"/>
    <w:rsid w:val="00EB3508"/>
    <w:rsid w:val="00EB510C"/>
    <w:rsid w:val="00EB626F"/>
    <w:rsid w:val="00EC4090"/>
    <w:rsid w:val="00EC6401"/>
    <w:rsid w:val="00EC6E56"/>
    <w:rsid w:val="00ED01AD"/>
    <w:rsid w:val="00ED18B3"/>
    <w:rsid w:val="00ED492F"/>
    <w:rsid w:val="00ED4DB3"/>
    <w:rsid w:val="00ED70A7"/>
    <w:rsid w:val="00EE15FB"/>
    <w:rsid w:val="00EE3E36"/>
    <w:rsid w:val="00EE533B"/>
    <w:rsid w:val="00EF2E3A"/>
    <w:rsid w:val="00EF3AA1"/>
    <w:rsid w:val="00EF3FE6"/>
    <w:rsid w:val="00EF41A8"/>
    <w:rsid w:val="00EF54B9"/>
    <w:rsid w:val="00EF6DE0"/>
    <w:rsid w:val="00F047E2"/>
    <w:rsid w:val="00F074B1"/>
    <w:rsid w:val="00F076C5"/>
    <w:rsid w:val="00F078DC"/>
    <w:rsid w:val="00F12D0C"/>
    <w:rsid w:val="00F13E86"/>
    <w:rsid w:val="00F16725"/>
    <w:rsid w:val="00F16CA9"/>
    <w:rsid w:val="00F17A8F"/>
    <w:rsid w:val="00F17B00"/>
    <w:rsid w:val="00F239EF"/>
    <w:rsid w:val="00F248E8"/>
    <w:rsid w:val="00F36969"/>
    <w:rsid w:val="00F36DD3"/>
    <w:rsid w:val="00F4285D"/>
    <w:rsid w:val="00F46D21"/>
    <w:rsid w:val="00F54042"/>
    <w:rsid w:val="00F616AD"/>
    <w:rsid w:val="00F63564"/>
    <w:rsid w:val="00F63771"/>
    <w:rsid w:val="00F63D81"/>
    <w:rsid w:val="00F651CF"/>
    <w:rsid w:val="00F677A9"/>
    <w:rsid w:val="00F708DF"/>
    <w:rsid w:val="00F73F78"/>
    <w:rsid w:val="00F821CD"/>
    <w:rsid w:val="00F84CF5"/>
    <w:rsid w:val="00F84F71"/>
    <w:rsid w:val="00F87310"/>
    <w:rsid w:val="00F91E73"/>
    <w:rsid w:val="00F92D35"/>
    <w:rsid w:val="00F937ED"/>
    <w:rsid w:val="00F94581"/>
    <w:rsid w:val="00F94F2B"/>
    <w:rsid w:val="00F96C88"/>
    <w:rsid w:val="00FA420B"/>
    <w:rsid w:val="00FA6285"/>
    <w:rsid w:val="00FB55FE"/>
    <w:rsid w:val="00FC0150"/>
    <w:rsid w:val="00FC0C82"/>
    <w:rsid w:val="00FC0DFF"/>
    <w:rsid w:val="00FC2496"/>
    <w:rsid w:val="00FC2CA3"/>
    <w:rsid w:val="00FD024F"/>
    <w:rsid w:val="00FD1E13"/>
    <w:rsid w:val="00FD3C16"/>
    <w:rsid w:val="00FD5464"/>
    <w:rsid w:val="00FD619E"/>
    <w:rsid w:val="00FD7EB1"/>
    <w:rsid w:val="00FE1EF2"/>
    <w:rsid w:val="00FE41C9"/>
    <w:rsid w:val="00FE547E"/>
    <w:rsid w:val="00FE5641"/>
    <w:rsid w:val="00FE7F93"/>
    <w:rsid w:val="00FF340C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35B72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46EE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B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B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95B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B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B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B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B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46EE3"/>
  </w:style>
  <w:style w:type="paragraph" w:customStyle="1" w:styleId="OPCParaBase">
    <w:name w:val="OPCParaBase"/>
    <w:qFormat/>
    <w:rsid w:val="00546EE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46EE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46EE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46EE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46EE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46EE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46EE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46EE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46EE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46EE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46EE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46EE3"/>
  </w:style>
  <w:style w:type="paragraph" w:customStyle="1" w:styleId="Blocks">
    <w:name w:val="Blocks"/>
    <w:aliases w:val="bb"/>
    <w:basedOn w:val="OPCParaBase"/>
    <w:qFormat/>
    <w:rsid w:val="00546EE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46E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46EE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46EE3"/>
    <w:rPr>
      <w:i/>
    </w:rPr>
  </w:style>
  <w:style w:type="paragraph" w:customStyle="1" w:styleId="BoxList">
    <w:name w:val="BoxList"/>
    <w:aliases w:val="bl"/>
    <w:basedOn w:val="BoxText"/>
    <w:qFormat/>
    <w:rsid w:val="00546EE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46EE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46EE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46EE3"/>
    <w:pPr>
      <w:ind w:left="1985" w:hanging="851"/>
    </w:pPr>
  </w:style>
  <w:style w:type="character" w:customStyle="1" w:styleId="CharAmPartNo">
    <w:name w:val="CharAmPartNo"/>
    <w:basedOn w:val="OPCCharBase"/>
    <w:qFormat/>
    <w:rsid w:val="00546EE3"/>
  </w:style>
  <w:style w:type="character" w:customStyle="1" w:styleId="CharAmPartText">
    <w:name w:val="CharAmPartText"/>
    <w:basedOn w:val="OPCCharBase"/>
    <w:qFormat/>
    <w:rsid w:val="00546EE3"/>
  </w:style>
  <w:style w:type="character" w:customStyle="1" w:styleId="CharAmSchNo">
    <w:name w:val="CharAmSchNo"/>
    <w:basedOn w:val="OPCCharBase"/>
    <w:qFormat/>
    <w:rsid w:val="00546EE3"/>
  </w:style>
  <w:style w:type="character" w:customStyle="1" w:styleId="CharAmSchText">
    <w:name w:val="CharAmSchText"/>
    <w:basedOn w:val="OPCCharBase"/>
    <w:qFormat/>
    <w:rsid w:val="00546EE3"/>
  </w:style>
  <w:style w:type="character" w:customStyle="1" w:styleId="CharBoldItalic">
    <w:name w:val="CharBoldItalic"/>
    <w:basedOn w:val="OPCCharBase"/>
    <w:uiPriority w:val="1"/>
    <w:qFormat/>
    <w:rsid w:val="00546EE3"/>
    <w:rPr>
      <w:b/>
      <w:i/>
    </w:rPr>
  </w:style>
  <w:style w:type="character" w:customStyle="1" w:styleId="CharChapNo">
    <w:name w:val="CharChapNo"/>
    <w:basedOn w:val="OPCCharBase"/>
    <w:uiPriority w:val="1"/>
    <w:qFormat/>
    <w:rsid w:val="00546EE3"/>
  </w:style>
  <w:style w:type="character" w:customStyle="1" w:styleId="CharChapText">
    <w:name w:val="CharChapText"/>
    <w:basedOn w:val="OPCCharBase"/>
    <w:uiPriority w:val="1"/>
    <w:qFormat/>
    <w:rsid w:val="00546EE3"/>
  </w:style>
  <w:style w:type="character" w:customStyle="1" w:styleId="CharDivNo">
    <w:name w:val="CharDivNo"/>
    <w:basedOn w:val="OPCCharBase"/>
    <w:uiPriority w:val="1"/>
    <w:qFormat/>
    <w:rsid w:val="00546EE3"/>
  </w:style>
  <w:style w:type="character" w:customStyle="1" w:styleId="CharDivText">
    <w:name w:val="CharDivText"/>
    <w:basedOn w:val="OPCCharBase"/>
    <w:uiPriority w:val="1"/>
    <w:qFormat/>
    <w:rsid w:val="00546EE3"/>
  </w:style>
  <w:style w:type="character" w:customStyle="1" w:styleId="CharItalic">
    <w:name w:val="CharItalic"/>
    <w:basedOn w:val="OPCCharBase"/>
    <w:uiPriority w:val="1"/>
    <w:qFormat/>
    <w:rsid w:val="00546EE3"/>
    <w:rPr>
      <w:i/>
    </w:rPr>
  </w:style>
  <w:style w:type="character" w:customStyle="1" w:styleId="CharPartNo">
    <w:name w:val="CharPartNo"/>
    <w:basedOn w:val="OPCCharBase"/>
    <w:uiPriority w:val="1"/>
    <w:qFormat/>
    <w:rsid w:val="00546EE3"/>
  </w:style>
  <w:style w:type="character" w:customStyle="1" w:styleId="CharPartText">
    <w:name w:val="CharPartText"/>
    <w:basedOn w:val="OPCCharBase"/>
    <w:uiPriority w:val="1"/>
    <w:qFormat/>
    <w:rsid w:val="00546EE3"/>
  </w:style>
  <w:style w:type="character" w:customStyle="1" w:styleId="CharSectno">
    <w:name w:val="CharSectno"/>
    <w:basedOn w:val="OPCCharBase"/>
    <w:qFormat/>
    <w:rsid w:val="00546EE3"/>
  </w:style>
  <w:style w:type="character" w:customStyle="1" w:styleId="CharSubdNo">
    <w:name w:val="CharSubdNo"/>
    <w:basedOn w:val="OPCCharBase"/>
    <w:uiPriority w:val="1"/>
    <w:qFormat/>
    <w:rsid w:val="00546EE3"/>
  </w:style>
  <w:style w:type="character" w:customStyle="1" w:styleId="CharSubdText">
    <w:name w:val="CharSubdText"/>
    <w:basedOn w:val="OPCCharBase"/>
    <w:uiPriority w:val="1"/>
    <w:qFormat/>
    <w:rsid w:val="00546EE3"/>
  </w:style>
  <w:style w:type="paragraph" w:customStyle="1" w:styleId="CTA--">
    <w:name w:val="CTA --"/>
    <w:basedOn w:val="OPCParaBase"/>
    <w:next w:val="Normal"/>
    <w:rsid w:val="00546EE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46EE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46EE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46EE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46EE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46EE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46EE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46EE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46EE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46EE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46EE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46EE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46EE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46EE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46EE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46EE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46E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46EE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46E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46E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46EE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46EE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46EE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46EE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46EE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46EE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46EE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46EE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46EE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46EE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46EE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46EE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46EE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46EE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46EE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46EE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46EE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46EE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46EE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46EE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46EE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46EE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46EE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46EE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46EE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46EE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46EE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46EE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46EE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46EE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546EE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46E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46EE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46EE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46EE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46EE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46EE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46EE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46EE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46EE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46EE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546EE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546EE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46EE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46EE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46EE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46EE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46EE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46EE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46EE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46EE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46EE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46EE3"/>
    <w:rPr>
      <w:sz w:val="16"/>
    </w:rPr>
  </w:style>
  <w:style w:type="table" w:customStyle="1" w:styleId="CFlag">
    <w:name w:val="CFlag"/>
    <w:basedOn w:val="TableNormal"/>
    <w:uiPriority w:val="99"/>
    <w:rsid w:val="00546EE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546EE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46EE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46EE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46EE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46EE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6EE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6E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6E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6E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546EE3"/>
    <w:pPr>
      <w:spacing w:before="120"/>
    </w:pPr>
  </w:style>
  <w:style w:type="paragraph" w:customStyle="1" w:styleId="TableTextEndNotes">
    <w:name w:val="TableTextEndNotes"/>
    <w:aliases w:val="Tten"/>
    <w:basedOn w:val="Normal"/>
    <w:rsid w:val="00546EE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46EE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46EE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46EE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46EE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46EE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46EE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46EE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46EE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46EE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46EE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46EE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46EE3"/>
  </w:style>
  <w:style w:type="character" w:customStyle="1" w:styleId="CharSubPartNoCASA">
    <w:name w:val="CharSubPartNo(CASA)"/>
    <w:basedOn w:val="OPCCharBase"/>
    <w:uiPriority w:val="1"/>
    <w:rsid w:val="00546EE3"/>
  </w:style>
  <w:style w:type="paragraph" w:customStyle="1" w:styleId="ENoteTTIndentHeadingSub">
    <w:name w:val="ENoteTTIndentHeadingSub"/>
    <w:aliases w:val="enTTHis"/>
    <w:basedOn w:val="OPCParaBase"/>
    <w:rsid w:val="00546EE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46EE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46EE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46EE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4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546EE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46EE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46E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46EE3"/>
    <w:rPr>
      <w:sz w:val="22"/>
    </w:rPr>
  </w:style>
  <w:style w:type="paragraph" w:customStyle="1" w:styleId="SOTextNote">
    <w:name w:val="SO TextNote"/>
    <w:aliases w:val="sont"/>
    <w:basedOn w:val="SOText"/>
    <w:qFormat/>
    <w:rsid w:val="00546EE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46EE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46EE3"/>
    <w:rPr>
      <w:sz w:val="22"/>
    </w:rPr>
  </w:style>
  <w:style w:type="paragraph" w:customStyle="1" w:styleId="FileName">
    <w:name w:val="FileName"/>
    <w:basedOn w:val="Normal"/>
    <w:rsid w:val="00546EE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46EE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46EE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46EE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46EE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46EE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46EE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46EE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46EE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46E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46EE3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546EE3"/>
  </w:style>
  <w:style w:type="character" w:customStyle="1" w:styleId="Heading1Char">
    <w:name w:val="Heading 1 Char"/>
    <w:basedOn w:val="DefaultParagraphFont"/>
    <w:link w:val="Heading1"/>
    <w:uiPriority w:val="9"/>
    <w:rsid w:val="00C95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B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B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BA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rsid w:val="00C95BAF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BA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BA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B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B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abletextChar">
    <w:name w:val="Tabletext Char"/>
    <w:aliases w:val="tt Char"/>
    <w:basedOn w:val="DefaultParagraphFont"/>
    <w:link w:val="Tabletext"/>
    <w:locked/>
    <w:rsid w:val="00543E78"/>
    <w:rPr>
      <w:rFonts w:eastAsia="Times New Roman" w:cs="Times New Roman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75DB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75DBE"/>
    <w:rPr>
      <w:rFonts w:eastAsia="Times New Roman" w:cs="Times New Roman"/>
      <w:sz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E0"/>
    <w:rPr>
      <w:rFonts w:ascii="Segoe UI" w:hAnsi="Segoe UI" w:cs="Segoe UI"/>
      <w:sz w:val="18"/>
      <w:szCs w:val="18"/>
    </w:rPr>
  </w:style>
  <w:style w:type="paragraph" w:customStyle="1" w:styleId="ShortTP1">
    <w:name w:val="ShortTP1"/>
    <w:basedOn w:val="ShortT"/>
    <w:link w:val="ShortTP1Char"/>
    <w:rsid w:val="00190F6F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190F6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90F6F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190F6F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190F6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73E7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73E7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73E71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7.wmf"/><Relationship Id="rId39" Type="http://schemas.openxmlformats.org/officeDocument/2006/relationships/image" Target="media/image20.wmf"/><Relationship Id="rId21" Type="http://schemas.openxmlformats.org/officeDocument/2006/relationships/image" Target="media/image2.wmf"/><Relationship Id="rId34" Type="http://schemas.openxmlformats.org/officeDocument/2006/relationships/image" Target="media/image15.wmf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50" Type="http://schemas.openxmlformats.org/officeDocument/2006/relationships/image" Target="media/image31.wmf"/><Relationship Id="rId55" Type="http://schemas.openxmlformats.org/officeDocument/2006/relationships/image" Target="media/image36.wmf"/><Relationship Id="rId63" Type="http://schemas.openxmlformats.org/officeDocument/2006/relationships/image" Target="media/image44.wmf"/><Relationship Id="rId68" Type="http://schemas.openxmlformats.org/officeDocument/2006/relationships/image" Target="media/image49.wmf"/><Relationship Id="rId76" Type="http://schemas.openxmlformats.org/officeDocument/2006/relationships/header" Target="header8.xml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52.w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image" Target="media/image10.wmf"/><Relationship Id="rId11" Type="http://schemas.openxmlformats.org/officeDocument/2006/relationships/footer" Target="footer1.xm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53" Type="http://schemas.openxmlformats.org/officeDocument/2006/relationships/image" Target="media/image34.wmf"/><Relationship Id="rId58" Type="http://schemas.openxmlformats.org/officeDocument/2006/relationships/image" Target="media/image39.wmf"/><Relationship Id="rId66" Type="http://schemas.openxmlformats.org/officeDocument/2006/relationships/image" Target="media/image47.wmf"/><Relationship Id="rId74" Type="http://schemas.openxmlformats.org/officeDocument/2006/relationships/image" Target="media/image55.wmf"/><Relationship Id="rId79" Type="http://schemas.openxmlformats.org/officeDocument/2006/relationships/header" Target="header9.xml"/><Relationship Id="rId5" Type="http://schemas.openxmlformats.org/officeDocument/2006/relationships/footnotes" Target="footnotes.xml"/><Relationship Id="rId61" Type="http://schemas.openxmlformats.org/officeDocument/2006/relationships/image" Target="media/image42.wmf"/><Relationship Id="rId82" Type="http://schemas.openxmlformats.org/officeDocument/2006/relationships/header" Target="header1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56" Type="http://schemas.openxmlformats.org/officeDocument/2006/relationships/image" Target="media/image37.wmf"/><Relationship Id="rId64" Type="http://schemas.openxmlformats.org/officeDocument/2006/relationships/image" Target="media/image45.wmf"/><Relationship Id="rId69" Type="http://schemas.openxmlformats.org/officeDocument/2006/relationships/image" Target="media/image50.wmf"/><Relationship Id="rId77" Type="http://schemas.openxmlformats.org/officeDocument/2006/relationships/footer" Target="footer6.xml"/><Relationship Id="rId8" Type="http://schemas.openxmlformats.org/officeDocument/2006/relationships/oleObject" Target="embeddings/oleObject1.bin"/><Relationship Id="rId51" Type="http://schemas.openxmlformats.org/officeDocument/2006/relationships/image" Target="media/image32.wmf"/><Relationship Id="rId72" Type="http://schemas.openxmlformats.org/officeDocument/2006/relationships/image" Target="media/image53.wmf"/><Relationship Id="rId80" Type="http://schemas.openxmlformats.org/officeDocument/2006/relationships/footer" Target="footer8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46" Type="http://schemas.openxmlformats.org/officeDocument/2006/relationships/image" Target="media/image27.wmf"/><Relationship Id="rId59" Type="http://schemas.openxmlformats.org/officeDocument/2006/relationships/image" Target="media/image40.wmf"/><Relationship Id="rId67" Type="http://schemas.openxmlformats.org/officeDocument/2006/relationships/image" Target="media/image48.wmf"/><Relationship Id="rId20" Type="http://schemas.openxmlformats.org/officeDocument/2006/relationships/oleObject" Target="embeddings/oleObject2.bin"/><Relationship Id="rId41" Type="http://schemas.openxmlformats.org/officeDocument/2006/relationships/image" Target="media/image22.wmf"/><Relationship Id="rId54" Type="http://schemas.openxmlformats.org/officeDocument/2006/relationships/image" Target="media/image35.wmf"/><Relationship Id="rId62" Type="http://schemas.openxmlformats.org/officeDocument/2006/relationships/image" Target="media/image43.wmf"/><Relationship Id="rId70" Type="http://schemas.openxmlformats.org/officeDocument/2006/relationships/image" Target="media/image51.wmf"/><Relationship Id="rId75" Type="http://schemas.openxmlformats.org/officeDocument/2006/relationships/header" Target="header7.xml"/><Relationship Id="rId83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49" Type="http://schemas.openxmlformats.org/officeDocument/2006/relationships/image" Target="media/image30.wmf"/><Relationship Id="rId57" Type="http://schemas.openxmlformats.org/officeDocument/2006/relationships/image" Target="media/image38.wmf"/><Relationship Id="rId10" Type="http://schemas.openxmlformats.org/officeDocument/2006/relationships/header" Target="header2.xml"/><Relationship Id="rId31" Type="http://schemas.openxmlformats.org/officeDocument/2006/relationships/image" Target="media/image12.wmf"/><Relationship Id="rId44" Type="http://schemas.openxmlformats.org/officeDocument/2006/relationships/image" Target="media/image25.wmf"/><Relationship Id="rId52" Type="http://schemas.openxmlformats.org/officeDocument/2006/relationships/image" Target="media/image33.wmf"/><Relationship Id="rId60" Type="http://schemas.openxmlformats.org/officeDocument/2006/relationships/image" Target="media/image41.wmf"/><Relationship Id="rId65" Type="http://schemas.openxmlformats.org/officeDocument/2006/relationships/image" Target="media/image46.wmf"/><Relationship Id="rId73" Type="http://schemas.openxmlformats.org/officeDocument/2006/relationships/image" Target="media/image54.wmf"/><Relationship Id="rId78" Type="http://schemas.openxmlformats.org/officeDocument/2006/relationships/footer" Target="footer7.xml"/><Relationship Id="rId81" Type="http://schemas.openxmlformats.org/officeDocument/2006/relationships/header" Target="header10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38</Pages>
  <Words>4210</Words>
  <Characters>20462</Characters>
  <Application>Microsoft Office Word</Application>
  <DocSecurity>0</DocSecurity>
  <PresentationFormat/>
  <Lines>524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2023-08-10T02:30:00Z</dcterms:created>
  <dcterms:modified xsi:type="dcterms:W3CDTF">2023-08-10T03:32:00Z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Social Services and Other Legislation Amendment (Strengthening the Safety Net) Act 2023</vt:lpwstr>
  </property>
  <property fmtid="{D5CDD505-2E9C-101B-9397-08002B2CF9AE}" pid="3" name="ActNo">
    <vt:lpwstr>No. 52, 2023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OPC8339</vt:lpwstr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MSIP_Label_234ea0fa-41da-4eb0-b95e-07c328641c0b_Enabled">
    <vt:lpwstr>true</vt:lpwstr>
  </property>
  <property fmtid="{D5CDD505-2E9C-101B-9397-08002B2CF9AE}" pid="13" name="MSIP_Label_234ea0fa-41da-4eb0-b95e-07c328641c0b_SetDate">
    <vt:lpwstr>2023-08-02T03:28:18Z</vt:lpwstr>
  </property>
  <property fmtid="{D5CDD505-2E9C-101B-9397-08002B2CF9AE}" pid="14" name="MSIP_Label_234ea0fa-41da-4eb0-b95e-07c328641c0b_Method">
    <vt:lpwstr>Standard</vt:lpwstr>
  </property>
  <property fmtid="{D5CDD505-2E9C-101B-9397-08002B2CF9AE}" pid="15" name="MSIP_Label_234ea0fa-41da-4eb0-b95e-07c328641c0b_Name">
    <vt:lpwstr>BLANK</vt:lpwstr>
  </property>
  <property fmtid="{D5CDD505-2E9C-101B-9397-08002B2CF9AE}" pid="16" name="MSIP_Label_234ea0fa-41da-4eb0-b95e-07c328641c0b_SiteId">
    <vt:lpwstr>f6214c15-3a99-47d1-b862-c9648e927316</vt:lpwstr>
  </property>
  <property fmtid="{D5CDD505-2E9C-101B-9397-08002B2CF9AE}" pid="17" name="MSIP_Label_234ea0fa-41da-4eb0-b95e-07c328641c0b_ActionId">
    <vt:lpwstr>fab4df00-a2d6-44eb-9fcd-83f6f239366d</vt:lpwstr>
  </property>
  <property fmtid="{D5CDD505-2E9C-101B-9397-08002B2CF9AE}" pid="18" name="MSIP_Label_234ea0fa-41da-4eb0-b95e-07c328641c0b_ContentBits">
    <vt:lpwstr>0</vt:lpwstr>
  </property>
</Properties>
</file>