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65C3" w14:textId="16511B39" w:rsidR="00EF72D2" w:rsidRDefault="00EF72D2" w:rsidP="00EF72D2">
      <w:r>
        <w:object w:dxaOrig="2146" w:dyaOrig="1561" w14:anchorId="77B53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56887755" r:id="rId8"/>
        </w:object>
      </w:r>
    </w:p>
    <w:p w14:paraId="7CED172D" w14:textId="77777777" w:rsidR="00EF72D2" w:rsidRDefault="00EF72D2" w:rsidP="00EF72D2"/>
    <w:p w14:paraId="77B4E595" w14:textId="77777777" w:rsidR="00EF72D2" w:rsidRDefault="00EF72D2" w:rsidP="00EF72D2"/>
    <w:p w14:paraId="4F614F54" w14:textId="77777777" w:rsidR="00EF72D2" w:rsidRDefault="00EF72D2" w:rsidP="00EF72D2"/>
    <w:p w14:paraId="04F431C4" w14:textId="77777777" w:rsidR="00EF72D2" w:rsidRDefault="00EF72D2" w:rsidP="00EF72D2"/>
    <w:p w14:paraId="13E2A22D" w14:textId="77777777" w:rsidR="00EF72D2" w:rsidRDefault="00EF72D2" w:rsidP="00EF72D2"/>
    <w:p w14:paraId="2C498491" w14:textId="77777777" w:rsidR="00EF72D2" w:rsidRDefault="00EF72D2" w:rsidP="00EF72D2"/>
    <w:p w14:paraId="2FEAB2A9" w14:textId="7CF7213A" w:rsidR="00D63D1D" w:rsidRDefault="00EF72D2" w:rsidP="00D63D1D">
      <w:pPr>
        <w:pStyle w:val="ShortT"/>
      </w:pPr>
      <w:r>
        <w:t>Inspector</w:t>
      </w:r>
      <w:r>
        <w:noBreakHyphen/>
        <w:t>General of Intelligence and Security and Other Legislation Amendment (Modernisation) Act 2023</w:t>
      </w:r>
    </w:p>
    <w:p w14:paraId="53415239" w14:textId="0186EACF" w:rsidR="00853E36" w:rsidRPr="00432C0E" w:rsidRDefault="00853E36" w:rsidP="00853E36"/>
    <w:p w14:paraId="0E4D264A" w14:textId="002AF83A" w:rsidR="00D63D1D" w:rsidRDefault="00D63D1D" w:rsidP="00EF72D2">
      <w:pPr>
        <w:pStyle w:val="Actno"/>
        <w:spacing w:before="400"/>
      </w:pPr>
      <w:r>
        <w:t>No.</w:t>
      </w:r>
      <w:r w:rsidR="00F06EDF">
        <w:t xml:space="preserve"> 73</w:t>
      </w:r>
      <w:r>
        <w:t>, 2023</w:t>
      </w:r>
    </w:p>
    <w:p w14:paraId="63EEA9E7" w14:textId="02BC5673" w:rsidR="00853E36" w:rsidRPr="00432C0E" w:rsidRDefault="00853E36" w:rsidP="00853E36"/>
    <w:p w14:paraId="5D1C59A0" w14:textId="77777777" w:rsidR="00D63D1D" w:rsidRDefault="00D63D1D" w:rsidP="00D63D1D">
      <w:pPr>
        <w:rPr>
          <w:lang w:eastAsia="en-AU"/>
        </w:rPr>
      </w:pPr>
    </w:p>
    <w:p w14:paraId="47DDA8C7" w14:textId="1442AE10" w:rsidR="00853E36" w:rsidRPr="00432C0E" w:rsidRDefault="00853E36" w:rsidP="00853E36"/>
    <w:p w14:paraId="1DA0AEF7" w14:textId="77777777" w:rsidR="00853E36" w:rsidRPr="00432C0E" w:rsidRDefault="00853E36" w:rsidP="00853E36"/>
    <w:p w14:paraId="3864F6F3" w14:textId="77777777" w:rsidR="00853E36" w:rsidRPr="00432C0E" w:rsidRDefault="00853E36" w:rsidP="00853E36">
      <w:bookmarkStart w:id="0" w:name="_GoBack"/>
      <w:bookmarkEnd w:id="0"/>
    </w:p>
    <w:p w14:paraId="2D408C19" w14:textId="77777777" w:rsidR="00EF72D2" w:rsidRDefault="00EF72D2" w:rsidP="00EF72D2">
      <w:pPr>
        <w:pStyle w:val="LongT"/>
      </w:pPr>
      <w:r>
        <w:t>An Act to amend the law relating to the oversight of intelligence services, and for related purposes</w:t>
      </w:r>
    </w:p>
    <w:p w14:paraId="237FB246" w14:textId="405C3A97" w:rsidR="00853E36" w:rsidRPr="00594540" w:rsidRDefault="00853E36" w:rsidP="00853E36">
      <w:pPr>
        <w:pStyle w:val="Header"/>
        <w:tabs>
          <w:tab w:val="clear" w:pos="4150"/>
          <w:tab w:val="clear" w:pos="8307"/>
        </w:tabs>
      </w:pPr>
      <w:r w:rsidRPr="00594540">
        <w:rPr>
          <w:rStyle w:val="CharAmSchNo"/>
        </w:rPr>
        <w:t xml:space="preserve"> </w:t>
      </w:r>
      <w:r w:rsidRPr="00594540">
        <w:rPr>
          <w:rStyle w:val="CharAmSchText"/>
        </w:rPr>
        <w:t xml:space="preserve"> </w:t>
      </w:r>
    </w:p>
    <w:p w14:paraId="74E6FFFE" w14:textId="77777777" w:rsidR="00853E36" w:rsidRPr="00594540" w:rsidRDefault="00853E36" w:rsidP="00853E36">
      <w:pPr>
        <w:pStyle w:val="Header"/>
        <w:tabs>
          <w:tab w:val="clear" w:pos="4150"/>
          <w:tab w:val="clear" w:pos="8307"/>
        </w:tabs>
      </w:pPr>
      <w:r w:rsidRPr="00594540">
        <w:rPr>
          <w:rStyle w:val="CharAmPartNo"/>
        </w:rPr>
        <w:t xml:space="preserve"> </w:t>
      </w:r>
      <w:r w:rsidRPr="00594540">
        <w:rPr>
          <w:rStyle w:val="CharAmPartText"/>
        </w:rPr>
        <w:t xml:space="preserve"> </w:t>
      </w:r>
    </w:p>
    <w:p w14:paraId="5CF7A7EF" w14:textId="77777777" w:rsidR="00853E36" w:rsidRPr="00432C0E" w:rsidRDefault="00853E36" w:rsidP="00853E36">
      <w:pPr>
        <w:sectPr w:rsidR="00853E36" w:rsidRPr="00432C0E" w:rsidSect="00EF72D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3F274FC" w14:textId="77777777" w:rsidR="00853E36" w:rsidRPr="00432C0E" w:rsidRDefault="00853E36" w:rsidP="00853E36">
      <w:pPr>
        <w:rPr>
          <w:sz w:val="36"/>
        </w:rPr>
      </w:pPr>
      <w:r w:rsidRPr="00432C0E">
        <w:rPr>
          <w:sz w:val="36"/>
        </w:rPr>
        <w:lastRenderedPageBreak/>
        <w:t>Contents</w:t>
      </w:r>
    </w:p>
    <w:p w14:paraId="386B5A65" w14:textId="3387C51D" w:rsidR="00CD7B18" w:rsidRDefault="00CD7B1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D7B18">
        <w:rPr>
          <w:noProof/>
        </w:rPr>
        <w:tab/>
      </w:r>
      <w:r w:rsidRPr="00CD7B18">
        <w:rPr>
          <w:noProof/>
        </w:rPr>
        <w:fldChar w:fldCharType="begin"/>
      </w:r>
      <w:r w:rsidRPr="00CD7B18">
        <w:rPr>
          <w:noProof/>
        </w:rPr>
        <w:instrText xml:space="preserve"> PAGEREF _Toc146274936 \h </w:instrText>
      </w:r>
      <w:r w:rsidRPr="00CD7B18">
        <w:rPr>
          <w:noProof/>
        </w:rPr>
      </w:r>
      <w:r w:rsidRPr="00CD7B18">
        <w:rPr>
          <w:noProof/>
        </w:rPr>
        <w:fldChar w:fldCharType="separate"/>
      </w:r>
      <w:r w:rsidRPr="00CD7B18">
        <w:rPr>
          <w:noProof/>
        </w:rPr>
        <w:t>1</w:t>
      </w:r>
      <w:r w:rsidRPr="00CD7B18">
        <w:rPr>
          <w:noProof/>
        </w:rPr>
        <w:fldChar w:fldCharType="end"/>
      </w:r>
    </w:p>
    <w:p w14:paraId="0977AD1C" w14:textId="2B07A917" w:rsidR="00CD7B18" w:rsidRDefault="00CD7B18">
      <w:pPr>
        <w:pStyle w:val="TOC5"/>
        <w:rPr>
          <w:rFonts w:asciiTheme="minorHAnsi" w:eastAsiaTheme="minorEastAsia" w:hAnsiTheme="minorHAnsi" w:cstheme="minorBidi"/>
          <w:noProof/>
          <w:kern w:val="0"/>
          <w:sz w:val="22"/>
          <w:szCs w:val="22"/>
        </w:rPr>
      </w:pPr>
      <w:r>
        <w:rPr>
          <w:noProof/>
        </w:rPr>
        <w:t>2</w:t>
      </w:r>
      <w:r>
        <w:rPr>
          <w:noProof/>
        </w:rPr>
        <w:tab/>
        <w:t>Commencement</w:t>
      </w:r>
      <w:r w:rsidRPr="00CD7B18">
        <w:rPr>
          <w:noProof/>
        </w:rPr>
        <w:tab/>
      </w:r>
      <w:r w:rsidRPr="00CD7B18">
        <w:rPr>
          <w:noProof/>
        </w:rPr>
        <w:fldChar w:fldCharType="begin"/>
      </w:r>
      <w:r w:rsidRPr="00CD7B18">
        <w:rPr>
          <w:noProof/>
        </w:rPr>
        <w:instrText xml:space="preserve"> PAGEREF _Toc146274937 \h </w:instrText>
      </w:r>
      <w:r w:rsidRPr="00CD7B18">
        <w:rPr>
          <w:noProof/>
        </w:rPr>
      </w:r>
      <w:r w:rsidRPr="00CD7B18">
        <w:rPr>
          <w:noProof/>
        </w:rPr>
        <w:fldChar w:fldCharType="separate"/>
      </w:r>
      <w:r w:rsidRPr="00CD7B18">
        <w:rPr>
          <w:noProof/>
        </w:rPr>
        <w:t>2</w:t>
      </w:r>
      <w:r w:rsidRPr="00CD7B18">
        <w:rPr>
          <w:noProof/>
        </w:rPr>
        <w:fldChar w:fldCharType="end"/>
      </w:r>
    </w:p>
    <w:p w14:paraId="4F38CB89" w14:textId="62C5E032" w:rsidR="00CD7B18" w:rsidRDefault="00CD7B18">
      <w:pPr>
        <w:pStyle w:val="TOC5"/>
        <w:rPr>
          <w:rFonts w:asciiTheme="minorHAnsi" w:eastAsiaTheme="minorEastAsia" w:hAnsiTheme="minorHAnsi" w:cstheme="minorBidi"/>
          <w:noProof/>
          <w:kern w:val="0"/>
          <w:sz w:val="22"/>
          <w:szCs w:val="22"/>
        </w:rPr>
      </w:pPr>
      <w:r>
        <w:rPr>
          <w:noProof/>
        </w:rPr>
        <w:t>3</w:t>
      </w:r>
      <w:r>
        <w:rPr>
          <w:noProof/>
        </w:rPr>
        <w:tab/>
        <w:t>Schedules</w:t>
      </w:r>
      <w:r w:rsidRPr="00CD7B18">
        <w:rPr>
          <w:noProof/>
        </w:rPr>
        <w:tab/>
      </w:r>
      <w:r w:rsidRPr="00CD7B18">
        <w:rPr>
          <w:noProof/>
        </w:rPr>
        <w:fldChar w:fldCharType="begin"/>
      </w:r>
      <w:r w:rsidRPr="00CD7B18">
        <w:rPr>
          <w:noProof/>
        </w:rPr>
        <w:instrText xml:space="preserve"> PAGEREF _Toc146274938 \h </w:instrText>
      </w:r>
      <w:r w:rsidRPr="00CD7B18">
        <w:rPr>
          <w:noProof/>
        </w:rPr>
      </w:r>
      <w:r w:rsidRPr="00CD7B18">
        <w:rPr>
          <w:noProof/>
        </w:rPr>
        <w:fldChar w:fldCharType="separate"/>
      </w:r>
      <w:r w:rsidRPr="00CD7B18">
        <w:rPr>
          <w:noProof/>
        </w:rPr>
        <w:t>3</w:t>
      </w:r>
      <w:r w:rsidRPr="00CD7B18">
        <w:rPr>
          <w:noProof/>
        </w:rPr>
        <w:fldChar w:fldCharType="end"/>
      </w:r>
    </w:p>
    <w:p w14:paraId="50E521BB" w14:textId="4FBE04A5" w:rsidR="00CD7B18" w:rsidRDefault="00CD7B18">
      <w:pPr>
        <w:pStyle w:val="TOC6"/>
        <w:rPr>
          <w:rFonts w:asciiTheme="minorHAnsi" w:eastAsiaTheme="minorEastAsia" w:hAnsiTheme="minorHAnsi" w:cstheme="minorBidi"/>
          <w:b w:val="0"/>
          <w:noProof/>
          <w:kern w:val="0"/>
          <w:sz w:val="22"/>
          <w:szCs w:val="22"/>
        </w:rPr>
      </w:pPr>
      <w:r>
        <w:rPr>
          <w:noProof/>
        </w:rPr>
        <w:t>Schedule 1—Amendments</w:t>
      </w:r>
      <w:r w:rsidRPr="00CD7B18">
        <w:rPr>
          <w:b w:val="0"/>
          <w:noProof/>
          <w:sz w:val="18"/>
        </w:rPr>
        <w:tab/>
      </w:r>
      <w:r w:rsidRPr="00CD7B18">
        <w:rPr>
          <w:b w:val="0"/>
          <w:noProof/>
          <w:sz w:val="18"/>
        </w:rPr>
        <w:fldChar w:fldCharType="begin"/>
      </w:r>
      <w:r w:rsidRPr="00CD7B18">
        <w:rPr>
          <w:b w:val="0"/>
          <w:noProof/>
          <w:sz w:val="18"/>
        </w:rPr>
        <w:instrText xml:space="preserve"> PAGEREF _Toc146274939 \h </w:instrText>
      </w:r>
      <w:r w:rsidRPr="00CD7B18">
        <w:rPr>
          <w:b w:val="0"/>
          <w:noProof/>
          <w:sz w:val="18"/>
        </w:rPr>
      </w:r>
      <w:r w:rsidRPr="00CD7B18">
        <w:rPr>
          <w:b w:val="0"/>
          <w:noProof/>
          <w:sz w:val="18"/>
        </w:rPr>
        <w:fldChar w:fldCharType="separate"/>
      </w:r>
      <w:r w:rsidRPr="00CD7B18">
        <w:rPr>
          <w:b w:val="0"/>
          <w:noProof/>
          <w:sz w:val="18"/>
        </w:rPr>
        <w:t>4</w:t>
      </w:r>
      <w:r w:rsidRPr="00CD7B18">
        <w:rPr>
          <w:b w:val="0"/>
          <w:noProof/>
          <w:sz w:val="18"/>
        </w:rPr>
        <w:fldChar w:fldCharType="end"/>
      </w:r>
    </w:p>
    <w:p w14:paraId="014BF068" w14:textId="64965596" w:rsidR="00CD7B18" w:rsidRDefault="00CD7B18">
      <w:pPr>
        <w:pStyle w:val="TOC7"/>
        <w:rPr>
          <w:rFonts w:asciiTheme="minorHAnsi" w:eastAsiaTheme="minorEastAsia" w:hAnsiTheme="minorHAnsi" w:cstheme="minorBidi"/>
          <w:noProof/>
          <w:kern w:val="0"/>
          <w:sz w:val="22"/>
          <w:szCs w:val="22"/>
        </w:rPr>
      </w:pPr>
      <w:r>
        <w:rPr>
          <w:noProof/>
        </w:rPr>
        <w:t>Part 1—Main amendments</w:t>
      </w:r>
      <w:r w:rsidRPr="00CD7B18">
        <w:rPr>
          <w:noProof/>
          <w:sz w:val="18"/>
        </w:rPr>
        <w:tab/>
      </w:r>
      <w:r w:rsidRPr="00CD7B18">
        <w:rPr>
          <w:noProof/>
          <w:sz w:val="18"/>
        </w:rPr>
        <w:fldChar w:fldCharType="begin"/>
      </w:r>
      <w:r w:rsidRPr="00CD7B18">
        <w:rPr>
          <w:noProof/>
          <w:sz w:val="18"/>
        </w:rPr>
        <w:instrText xml:space="preserve"> PAGEREF _Toc146274940 \h </w:instrText>
      </w:r>
      <w:r w:rsidRPr="00CD7B18">
        <w:rPr>
          <w:noProof/>
          <w:sz w:val="18"/>
        </w:rPr>
      </w:r>
      <w:r w:rsidRPr="00CD7B18">
        <w:rPr>
          <w:noProof/>
          <w:sz w:val="18"/>
        </w:rPr>
        <w:fldChar w:fldCharType="separate"/>
      </w:r>
      <w:r w:rsidRPr="00CD7B18">
        <w:rPr>
          <w:noProof/>
          <w:sz w:val="18"/>
        </w:rPr>
        <w:t>4</w:t>
      </w:r>
      <w:r w:rsidRPr="00CD7B18">
        <w:rPr>
          <w:noProof/>
          <w:sz w:val="18"/>
        </w:rPr>
        <w:fldChar w:fldCharType="end"/>
      </w:r>
    </w:p>
    <w:p w14:paraId="595287B8" w14:textId="325B21E8" w:rsidR="00CD7B18" w:rsidRDefault="00CD7B18">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CD7B18">
        <w:rPr>
          <w:i w:val="0"/>
          <w:noProof/>
          <w:sz w:val="18"/>
        </w:rPr>
        <w:tab/>
      </w:r>
      <w:r w:rsidRPr="00CD7B18">
        <w:rPr>
          <w:i w:val="0"/>
          <w:noProof/>
          <w:sz w:val="18"/>
        </w:rPr>
        <w:fldChar w:fldCharType="begin"/>
      </w:r>
      <w:r w:rsidRPr="00CD7B18">
        <w:rPr>
          <w:i w:val="0"/>
          <w:noProof/>
          <w:sz w:val="18"/>
        </w:rPr>
        <w:instrText xml:space="preserve"> PAGEREF _Toc146274941 \h </w:instrText>
      </w:r>
      <w:r w:rsidRPr="00CD7B18">
        <w:rPr>
          <w:i w:val="0"/>
          <w:noProof/>
          <w:sz w:val="18"/>
        </w:rPr>
      </w:r>
      <w:r w:rsidRPr="00CD7B18">
        <w:rPr>
          <w:i w:val="0"/>
          <w:noProof/>
          <w:sz w:val="18"/>
        </w:rPr>
        <w:fldChar w:fldCharType="separate"/>
      </w:r>
      <w:r w:rsidRPr="00CD7B18">
        <w:rPr>
          <w:i w:val="0"/>
          <w:noProof/>
          <w:sz w:val="18"/>
        </w:rPr>
        <w:t>4</w:t>
      </w:r>
      <w:r w:rsidRPr="00CD7B18">
        <w:rPr>
          <w:i w:val="0"/>
          <w:noProof/>
          <w:sz w:val="18"/>
        </w:rPr>
        <w:fldChar w:fldCharType="end"/>
      </w:r>
    </w:p>
    <w:p w14:paraId="6EAC4672" w14:textId="6BDE7CA1" w:rsidR="00CD7B18" w:rsidRDefault="00CD7B18">
      <w:pPr>
        <w:pStyle w:val="TOC7"/>
        <w:rPr>
          <w:rFonts w:asciiTheme="minorHAnsi" w:eastAsiaTheme="minorEastAsia" w:hAnsiTheme="minorHAnsi" w:cstheme="minorBidi"/>
          <w:noProof/>
          <w:kern w:val="0"/>
          <w:sz w:val="22"/>
          <w:szCs w:val="22"/>
        </w:rPr>
      </w:pPr>
      <w:r>
        <w:rPr>
          <w:noProof/>
        </w:rPr>
        <w:t>Part 2—Consequential amendments</w:t>
      </w:r>
      <w:r w:rsidRPr="00CD7B18">
        <w:rPr>
          <w:noProof/>
          <w:sz w:val="18"/>
        </w:rPr>
        <w:tab/>
      </w:r>
      <w:r w:rsidRPr="00CD7B18">
        <w:rPr>
          <w:noProof/>
          <w:sz w:val="18"/>
        </w:rPr>
        <w:fldChar w:fldCharType="begin"/>
      </w:r>
      <w:r w:rsidRPr="00CD7B18">
        <w:rPr>
          <w:noProof/>
          <w:sz w:val="18"/>
        </w:rPr>
        <w:instrText xml:space="preserve"> PAGEREF _Toc146274965 \h </w:instrText>
      </w:r>
      <w:r w:rsidRPr="00CD7B18">
        <w:rPr>
          <w:noProof/>
          <w:sz w:val="18"/>
        </w:rPr>
      </w:r>
      <w:r w:rsidRPr="00CD7B18">
        <w:rPr>
          <w:noProof/>
          <w:sz w:val="18"/>
        </w:rPr>
        <w:fldChar w:fldCharType="separate"/>
      </w:r>
      <w:r w:rsidRPr="00CD7B18">
        <w:rPr>
          <w:noProof/>
          <w:sz w:val="18"/>
        </w:rPr>
        <w:t>35</w:t>
      </w:r>
      <w:r w:rsidRPr="00CD7B18">
        <w:rPr>
          <w:noProof/>
          <w:sz w:val="18"/>
        </w:rPr>
        <w:fldChar w:fldCharType="end"/>
      </w:r>
    </w:p>
    <w:p w14:paraId="62177C59" w14:textId="458DDA9F" w:rsidR="00CD7B18" w:rsidRDefault="00CD7B18">
      <w:pPr>
        <w:pStyle w:val="TOC9"/>
        <w:rPr>
          <w:rFonts w:asciiTheme="minorHAnsi" w:eastAsiaTheme="minorEastAsia" w:hAnsiTheme="minorHAnsi" w:cstheme="minorBidi"/>
          <w:i w:val="0"/>
          <w:noProof/>
          <w:kern w:val="0"/>
          <w:sz w:val="22"/>
          <w:szCs w:val="22"/>
        </w:rPr>
      </w:pPr>
      <w:r>
        <w:rPr>
          <w:noProof/>
        </w:rPr>
        <w:t>Australian Human Rights Commission Act 1986</w:t>
      </w:r>
      <w:r w:rsidRPr="00CD7B18">
        <w:rPr>
          <w:i w:val="0"/>
          <w:noProof/>
          <w:sz w:val="18"/>
        </w:rPr>
        <w:tab/>
      </w:r>
      <w:r w:rsidRPr="00CD7B18">
        <w:rPr>
          <w:i w:val="0"/>
          <w:noProof/>
          <w:sz w:val="18"/>
        </w:rPr>
        <w:fldChar w:fldCharType="begin"/>
      </w:r>
      <w:r w:rsidRPr="00CD7B18">
        <w:rPr>
          <w:i w:val="0"/>
          <w:noProof/>
          <w:sz w:val="18"/>
        </w:rPr>
        <w:instrText xml:space="preserve"> PAGEREF _Toc146274966 \h </w:instrText>
      </w:r>
      <w:r w:rsidRPr="00CD7B18">
        <w:rPr>
          <w:i w:val="0"/>
          <w:noProof/>
          <w:sz w:val="18"/>
        </w:rPr>
      </w:r>
      <w:r w:rsidRPr="00CD7B18">
        <w:rPr>
          <w:i w:val="0"/>
          <w:noProof/>
          <w:sz w:val="18"/>
        </w:rPr>
        <w:fldChar w:fldCharType="separate"/>
      </w:r>
      <w:r w:rsidRPr="00CD7B18">
        <w:rPr>
          <w:i w:val="0"/>
          <w:noProof/>
          <w:sz w:val="18"/>
        </w:rPr>
        <w:t>35</w:t>
      </w:r>
      <w:r w:rsidRPr="00CD7B18">
        <w:rPr>
          <w:i w:val="0"/>
          <w:noProof/>
          <w:sz w:val="18"/>
        </w:rPr>
        <w:fldChar w:fldCharType="end"/>
      </w:r>
    </w:p>
    <w:p w14:paraId="3A0A42C4" w14:textId="66940B70" w:rsidR="00CD7B18" w:rsidRDefault="00CD7B18">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CD7B18">
        <w:rPr>
          <w:i w:val="0"/>
          <w:noProof/>
          <w:sz w:val="18"/>
        </w:rPr>
        <w:tab/>
      </w:r>
      <w:r w:rsidRPr="00CD7B18">
        <w:rPr>
          <w:i w:val="0"/>
          <w:noProof/>
          <w:sz w:val="18"/>
        </w:rPr>
        <w:fldChar w:fldCharType="begin"/>
      </w:r>
      <w:r w:rsidRPr="00CD7B18">
        <w:rPr>
          <w:i w:val="0"/>
          <w:noProof/>
          <w:sz w:val="18"/>
        </w:rPr>
        <w:instrText xml:space="preserve"> PAGEREF _Toc146274967 \h </w:instrText>
      </w:r>
      <w:r w:rsidRPr="00CD7B18">
        <w:rPr>
          <w:i w:val="0"/>
          <w:noProof/>
          <w:sz w:val="18"/>
        </w:rPr>
      </w:r>
      <w:r w:rsidRPr="00CD7B18">
        <w:rPr>
          <w:i w:val="0"/>
          <w:noProof/>
          <w:sz w:val="18"/>
        </w:rPr>
        <w:fldChar w:fldCharType="separate"/>
      </w:r>
      <w:r w:rsidRPr="00CD7B18">
        <w:rPr>
          <w:i w:val="0"/>
          <w:noProof/>
          <w:sz w:val="18"/>
        </w:rPr>
        <w:t>35</w:t>
      </w:r>
      <w:r w:rsidRPr="00CD7B18">
        <w:rPr>
          <w:i w:val="0"/>
          <w:noProof/>
          <w:sz w:val="18"/>
        </w:rPr>
        <w:fldChar w:fldCharType="end"/>
      </w:r>
    </w:p>
    <w:p w14:paraId="36B02A47" w14:textId="67D50BFC" w:rsidR="00CD7B18" w:rsidRDefault="00CD7B18">
      <w:pPr>
        <w:pStyle w:val="TOC9"/>
        <w:rPr>
          <w:rFonts w:asciiTheme="minorHAnsi" w:eastAsiaTheme="minorEastAsia" w:hAnsiTheme="minorHAnsi" w:cstheme="minorBidi"/>
          <w:i w:val="0"/>
          <w:noProof/>
          <w:kern w:val="0"/>
          <w:sz w:val="22"/>
          <w:szCs w:val="22"/>
        </w:rPr>
      </w:pPr>
      <w:r>
        <w:rPr>
          <w:noProof/>
        </w:rPr>
        <w:t>Crimes Act 1914</w:t>
      </w:r>
      <w:r w:rsidRPr="00CD7B18">
        <w:rPr>
          <w:i w:val="0"/>
          <w:noProof/>
          <w:sz w:val="18"/>
        </w:rPr>
        <w:tab/>
      </w:r>
      <w:r w:rsidRPr="00CD7B18">
        <w:rPr>
          <w:i w:val="0"/>
          <w:noProof/>
          <w:sz w:val="18"/>
        </w:rPr>
        <w:fldChar w:fldCharType="begin"/>
      </w:r>
      <w:r w:rsidRPr="00CD7B18">
        <w:rPr>
          <w:i w:val="0"/>
          <w:noProof/>
          <w:sz w:val="18"/>
        </w:rPr>
        <w:instrText xml:space="preserve"> PAGEREF _Toc146274968 \h </w:instrText>
      </w:r>
      <w:r w:rsidRPr="00CD7B18">
        <w:rPr>
          <w:i w:val="0"/>
          <w:noProof/>
          <w:sz w:val="18"/>
        </w:rPr>
      </w:r>
      <w:r w:rsidRPr="00CD7B18">
        <w:rPr>
          <w:i w:val="0"/>
          <w:noProof/>
          <w:sz w:val="18"/>
        </w:rPr>
        <w:fldChar w:fldCharType="separate"/>
      </w:r>
      <w:r w:rsidRPr="00CD7B18">
        <w:rPr>
          <w:i w:val="0"/>
          <w:noProof/>
          <w:sz w:val="18"/>
        </w:rPr>
        <w:t>36</w:t>
      </w:r>
      <w:r w:rsidRPr="00CD7B18">
        <w:rPr>
          <w:i w:val="0"/>
          <w:noProof/>
          <w:sz w:val="18"/>
        </w:rPr>
        <w:fldChar w:fldCharType="end"/>
      </w:r>
    </w:p>
    <w:p w14:paraId="1F52ADCD" w14:textId="02998E45" w:rsidR="00CD7B18" w:rsidRDefault="00CD7B18">
      <w:pPr>
        <w:pStyle w:val="TOC9"/>
        <w:rPr>
          <w:rFonts w:asciiTheme="minorHAnsi" w:eastAsiaTheme="minorEastAsia" w:hAnsiTheme="minorHAnsi" w:cstheme="minorBidi"/>
          <w:i w:val="0"/>
          <w:noProof/>
          <w:kern w:val="0"/>
          <w:sz w:val="22"/>
          <w:szCs w:val="22"/>
        </w:rPr>
      </w:pPr>
      <w:r>
        <w:rPr>
          <w:noProof/>
        </w:rPr>
        <w:t>Criminal Code Act 1995</w:t>
      </w:r>
      <w:r w:rsidRPr="00CD7B18">
        <w:rPr>
          <w:i w:val="0"/>
          <w:noProof/>
          <w:sz w:val="18"/>
        </w:rPr>
        <w:tab/>
      </w:r>
      <w:r w:rsidRPr="00CD7B18">
        <w:rPr>
          <w:i w:val="0"/>
          <w:noProof/>
          <w:sz w:val="18"/>
        </w:rPr>
        <w:fldChar w:fldCharType="begin"/>
      </w:r>
      <w:r w:rsidRPr="00CD7B18">
        <w:rPr>
          <w:i w:val="0"/>
          <w:noProof/>
          <w:sz w:val="18"/>
        </w:rPr>
        <w:instrText xml:space="preserve"> PAGEREF _Toc146274969 \h </w:instrText>
      </w:r>
      <w:r w:rsidRPr="00CD7B18">
        <w:rPr>
          <w:i w:val="0"/>
          <w:noProof/>
          <w:sz w:val="18"/>
        </w:rPr>
      </w:r>
      <w:r w:rsidRPr="00CD7B18">
        <w:rPr>
          <w:i w:val="0"/>
          <w:noProof/>
          <w:sz w:val="18"/>
        </w:rPr>
        <w:fldChar w:fldCharType="separate"/>
      </w:r>
      <w:r w:rsidRPr="00CD7B18">
        <w:rPr>
          <w:i w:val="0"/>
          <w:noProof/>
          <w:sz w:val="18"/>
        </w:rPr>
        <w:t>37</w:t>
      </w:r>
      <w:r w:rsidRPr="00CD7B18">
        <w:rPr>
          <w:i w:val="0"/>
          <w:noProof/>
          <w:sz w:val="18"/>
        </w:rPr>
        <w:fldChar w:fldCharType="end"/>
      </w:r>
    </w:p>
    <w:p w14:paraId="41E25A4E" w14:textId="40786D1F" w:rsidR="00CD7B18" w:rsidRDefault="00CD7B18">
      <w:pPr>
        <w:pStyle w:val="TOC9"/>
        <w:rPr>
          <w:rFonts w:asciiTheme="minorHAnsi" w:eastAsiaTheme="minorEastAsia" w:hAnsiTheme="minorHAnsi" w:cstheme="minorBidi"/>
          <w:i w:val="0"/>
          <w:noProof/>
          <w:kern w:val="0"/>
          <w:sz w:val="22"/>
          <w:szCs w:val="22"/>
        </w:rPr>
      </w:pPr>
      <w:r>
        <w:rPr>
          <w:noProof/>
        </w:rPr>
        <w:t>Income Tax Assessment Act 1997</w:t>
      </w:r>
      <w:r w:rsidRPr="00CD7B18">
        <w:rPr>
          <w:i w:val="0"/>
          <w:noProof/>
          <w:sz w:val="18"/>
        </w:rPr>
        <w:tab/>
      </w:r>
      <w:r w:rsidRPr="00CD7B18">
        <w:rPr>
          <w:i w:val="0"/>
          <w:noProof/>
          <w:sz w:val="18"/>
        </w:rPr>
        <w:fldChar w:fldCharType="begin"/>
      </w:r>
      <w:r w:rsidRPr="00CD7B18">
        <w:rPr>
          <w:i w:val="0"/>
          <w:noProof/>
          <w:sz w:val="18"/>
        </w:rPr>
        <w:instrText xml:space="preserve"> PAGEREF _Toc146274970 \h </w:instrText>
      </w:r>
      <w:r w:rsidRPr="00CD7B18">
        <w:rPr>
          <w:i w:val="0"/>
          <w:noProof/>
          <w:sz w:val="18"/>
        </w:rPr>
      </w:r>
      <w:r w:rsidRPr="00CD7B18">
        <w:rPr>
          <w:i w:val="0"/>
          <w:noProof/>
          <w:sz w:val="18"/>
        </w:rPr>
        <w:fldChar w:fldCharType="separate"/>
      </w:r>
      <w:r w:rsidRPr="00CD7B18">
        <w:rPr>
          <w:i w:val="0"/>
          <w:noProof/>
          <w:sz w:val="18"/>
        </w:rPr>
        <w:t>37</w:t>
      </w:r>
      <w:r w:rsidRPr="00CD7B18">
        <w:rPr>
          <w:i w:val="0"/>
          <w:noProof/>
          <w:sz w:val="18"/>
        </w:rPr>
        <w:fldChar w:fldCharType="end"/>
      </w:r>
    </w:p>
    <w:p w14:paraId="23AF2B18" w14:textId="2FD4DB05" w:rsidR="00CD7B18" w:rsidRDefault="00CD7B18">
      <w:pPr>
        <w:pStyle w:val="TOC9"/>
        <w:rPr>
          <w:rFonts w:asciiTheme="minorHAnsi" w:eastAsiaTheme="minorEastAsia" w:hAnsiTheme="minorHAnsi" w:cstheme="minorBidi"/>
          <w:i w:val="0"/>
          <w:noProof/>
          <w:kern w:val="0"/>
          <w:sz w:val="22"/>
          <w:szCs w:val="22"/>
        </w:rPr>
      </w:pPr>
      <w:r>
        <w:rPr>
          <w:noProof/>
        </w:rPr>
        <w:t>Intelligence Services Act 2001</w:t>
      </w:r>
      <w:r w:rsidRPr="00CD7B18">
        <w:rPr>
          <w:i w:val="0"/>
          <w:noProof/>
          <w:sz w:val="18"/>
        </w:rPr>
        <w:tab/>
      </w:r>
      <w:r w:rsidRPr="00CD7B18">
        <w:rPr>
          <w:i w:val="0"/>
          <w:noProof/>
          <w:sz w:val="18"/>
        </w:rPr>
        <w:fldChar w:fldCharType="begin"/>
      </w:r>
      <w:r w:rsidRPr="00CD7B18">
        <w:rPr>
          <w:i w:val="0"/>
          <w:noProof/>
          <w:sz w:val="18"/>
        </w:rPr>
        <w:instrText xml:space="preserve"> PAGEREF _Toc146274971 \h </w:instrText>
      </w:r>
      <w:r w:rsidRPr="00CD7B18">
        <w:rPr>
          <w:i w:val="0"/>
          <w:noProof/>
          <w:sz w:val="18"/>
        </w:rPr>
      </w:r>
      <w:r w:rsidRPr="00CD7B18">
        <w:rPr>
          <w:i w:val="0"/>
          <w:noProof/>
          <w:sz w:val="18"/>
        </w:rPr>
        <w:fldChar w:fldCharType="separate"/>
      </w:r>
      <w:r w:rsidRPr="00CD7B18">
        <w:rPr>
          <w:i w:val="0"/>
          <w:noProof/>
          <w:sz w:val="18"/>
        </w:rPr>
        <w:t>37</w:t>
      </w:r>
      <w:r w:rsidRPr="00CD7B18">
        <w:rPr>
          <w:i w:val="0"/>
          <w:noProof/>
          <w:sz w:val="18"/>
        </w:rPr>
        <w:fldChar w:fldCharType="end"/>
      </w:r>
    </w:p>
    <w:p w14:paraId="1214F982" w14:textId="5D571A66" w:rsidR="00CD7B18" w:rsidRDefault="00CD7B18">
      <w:pPr>
        <w:pStyle w:val="TOC9"/>
        <w:rPr>
          <w:rFonts w:asciiTheme="minorHAnsi" w:eastAsiaTheme="minorEastAsia" w:hAnsiTheme="minorHAnsi" w:cstheme="minorBidi"/>
          <w:i w:val="0"/>
          <w:noProof/>
          <w:kern w:val="0"/>
          <w:sz w:val="22"/>
          <w:szCs w:val="22"/>
        </w:rPr>
      </w:pPr>
      <w:r>
        <w:rPr>
          <w:noProof/>
        </w:rPr>
        <w:t>Office of National Intelligence Act 2018</w:t>
      </w:r>
      <w:r w:rsidRPr="00CD7B18">
        <w:rPr>
          <w:i w:val="0"/>
          <w:noProof/>
          <w:sz w:val="18"/>
        </w:rPr>
        <w:tab/>
      </w:r>
      <w:r w:rsidRPr="00CD7B18">
        <w:rPr>
          <w:i w:val="0"/>
          <w:noProof/>
          <w:sz w:val="18"/>
        </w:rPr>
        <w:fldChar w:fldCharType="begin"/>
      </w:r>
      <w:r w:rsidRPr="00CD7B18">
        <w:rPr>
          <w:i w:val="0"/>
          <w:noProof/>
          <w:sz w:val="18"/>
        </w:rPr>
        <w:instrText xml:space="preserve"> PAGEREF _Toc146274972 \h </w:instrText>
      </w:r>
      <w:r w:rsidRPr="00CD7B18">
        <w:rPr>
          <w:i w:val="0"/>
          <w:noProof/>
          <w:sz w:val="18"/>
        </w:rPr>
      </w:r>
      <w:r w:rsidRPr="00CD7B18">
        <w:rPr>
          <w:i w:val="0"/>
          <w:noProof/>
          <w:sz w:val="18"/>
        </w:rPr>
        <w:fldChar w:fldCharType="separate"/>
      </w:r>
      <w:r w:rsidRPr="00CD7B18">
        <w:rPr>
          <w:i w:val="0"/>
          <w:noProof/>
          <w:sz w:val="18"/>
        </w:rPr>
        <w:t>41</w:t>
      </w:r>
      <w:r w:rsidRPr="00CD7B18">
        <w:rPr>
          <w:i w:val="0"/>
          <w:noProof/>
          <w:sz w:val="18"/>
        </w:rPr>
        <w:fldChar w:fldCharType="end"/>
      </w:r>
    </w:p>
    <w:p w14:paraId="49B4B622" w14:textId="7F8CF8D7" w:rsidR="00CD7B18" w:rsidRDefault="00CD7B18">
      <w:pPr>
        <w:pStyle w:val="TOC9"/>
        <w:rPr>
          <w:rFonts w:asciiTheme="minorHAnsi" w:eastAsiaTheme="minorEastAsia" w:hAnsiTheme="minorHAnsi" w:cstheme="minorBidi"/>
          <w:i w:val="0"/>
          <w:noProof/>
          <w:kern w:val="0"/>
          <w:sz w:val="22"/>
          <w:szCs w:val="22"/>
        </w:rPr>
      </w:pPr>
      <w:r>
        <w:rPr>
          <w:noProof/>
        </w:rPr>
        <w:t>Ombudsman Act 1976</w:t>
      </w:r>
      <w:r w:rsidRPr="00CD7B18">
        <w:rPr>
          <w:i w:val="0"/>
          <w:noProof/>
          <w:sz w:val="18"/>
        </w:rPr>
        <w:tab/>
      </w:r>
      <w:r w:rsidRPr="00CD7B18">
        <w:rPr>
          <w:i w:val="0"/>
          <w:noProof/>
          <w:sz w:val="18"/>
        </w:rPr>
        <w:fldChar w:fldCharType="begin"/>
      </w:r>
      <w:r w:rsidRPr="00CD7B18">
        <w:rPr>
          <w:i w:val="0"/>
          <w:noProof/>
          <w:sz w:val="18"/>
        </w:rPr>
        <w:instrText xml:space="preserve"> PAGEREF _Toc146274973 \h </w:instrText>
      </w:r>
      <w:r w:rsidRPr="00CD7B18">
        <w:rPr>
          <w:i w:val="0"/>
          <w:noProof/>
          <w:sz w:val="18"/>
        </w:rPr>
      </w:r>
      <w:r w:rsidRPr="00CD7B18">
        <w:rPr>
          <w:i w:val="0"/>
          <w:noProof/>
          <w:sz w:val="18"/>
        </w:rPr>
        <w:fldChar w:fldCharType="separate"/>
      </w:r>
      <w:r w:rsidRPr="00CD7B18">
        <w:rPr>
          <w:i w:val="0"/>
          <w:noProof/>
          <w:sz w:val="18"/>
        </w:rPr>
        <w:t>41</w:t>
      </w:r>
      <w:r w:rsidRPr="00CD7B18">
        <w:rPr>
          <w:i w:val="0"/>
          <w:noProof/>
          <w:sz w:val="18"/>
        </w:rPr>
        <w:fldChar w:fldCharType="end"/>
      </w:r>
    </w:p>
    <w:p w14:paraId="34BC2240" w14:textId="380027D1" w:rsidR="00CD7B18" w:rsidRDefault="00CD7B18">
      <w:pPr>
        <w:pStyle w:val="TOC9"/>
        <w:rPr>
          <w:rFonts w:asciiTheme="minorHAnsi" w:eastAsiaTheme="minorEastAsia" w:hAnsiTheme="minorHAnsi" w:cstheme="minorBidi"/>
          <w:i w:val="0"/>
          <w:noProof/>
          <w:kern w:val="0"/>
          <w:sz w:val="22"/>
          <w:szCs w:val="22"/>
        </w:rPr>
      </w:pPr>
      <w:r>
        <w:rPr>
          <w:noProof/>
        </w:rPr>
        <w:t>Privacy Act 1988</w:t>
      </w:r>
      <w:r w:rsidRPr="00CD7B18">
        <w:rPr>
          <w:i w:val="0"/>
          <w:noProof/>
          <w:sz w:val="18"/>
        </w:rPr>
        <w:tab/>
      </w:r>
      <w:r w:rsidRPr="00CD7B18">
        <w:rPr>
          <w:i w:val="0"/>
          <w:noProof/>
          <w:sz w:val="18"/>
        </w:rPr>
        <w:fldChar w:fldCharType="begin"/>
      </w:r>
      <w:r w:rsidRPr="00CD7B18">
        <w:rPr>
          <w:i w:val="0"/>
          <w:noProof/>
          <w:sz w:val="18"/>
        </w:rPr>
        <w:instrText xml:space="preserve"> PAGEREF _Toc146274974 \h </w:instrText>
      </w:r>
      <w:r w:rsidRPr="00CD7B18">
        <w:rPr>
          <w:i w:val="0"/>
          <w:noProof/>
          <w:sz w:val="18"/>
        </w:rPr>
      </w:r>
      <w:r w:rsidRPr="00CD7B18">
        <w:rPr>
          <w:i w:val="0"/>
          <w:noProof/>
          <w:sz w:val="18"/>
        </w:rPr>
        <w:fldChar w:fldCharType="separate"/>
      </w:r>
      <w:r w:rsidRPr="00CD7B18">
        <w:rPr>
          <w:i w:val="0"/>
          <w:noProof/>
          <w:sz w:val="18"/>
        </w:rPr>
        <w:t>41</w:t>
      </w:r>
      <w:r w:rsidRPr="00CD7B18">
        <w:rPr>
          <w:i w:val="0"/>
          <w:noProof/>
          <w:sz w:val="18"/>
        </w:rPr>
        <w:fldChar w:fldCharType="end"/>
      </w:r>
    </w:p>
    <w:p w14:paraId="307ABA4E" w14:textId="3652FA89" w:rsidR="00CD7B18" w:rsidRDefault="00CD7B18">
      <w:pPr>
        <w:pStyle w:val="TOC9"/>
        <w:rPr>
          <w:rFonts w:asciiTheme="minorHAnsi" w:eastAsiaTheme="minorEastAsia" w:hAnsiTheme="minorHAnsi" w:cstheme="minorBidi"/>
          <w:i w:val="0"/>
          <w:noProof/>
          <w:kern w:val="0"/>
          <w:sz w:val="22"/>
          <w:szCs w:val="22"/>
        </w:rPr>
      </w:pPr>
      <w:r>
        <w:rPr>
          <w:noProof/>
        </w:rPr>
        <w:t>Public Interest Disclosure Act 2013</w:t>
      </w:r>
      <w:r w:rsidRPr="00CD7B18">
        <w:rPr>
          <w:i w:val="0"/>
          <w:noProof/>
          <w:sz w:val="18"/>
        </w:rPr>
        <w:tab/>
      </w:r>
      <w:r w:rsidRPr="00CD7B18">
        <w:rPr>
          <w:i w:val="0"/>
          <w:noProof/>
          <w:sz w:val="18"/>
        </w:rPr>
        <w:fldChar w:fldCharType="begin"/>
      </w:r>
      <w:r w:rsidRPr="00CD7B18">
        <w:rPr>
          <w:i w:val="0"/>
          <w:noProof/>
          <w:sz w:val="18"/>
        </w:rPr>
        <w:instrText xml:space="preserve"> PAGEREF _Toc146274975 \h </w:instrText>
      </w:r>
      <w:r w:rsidRPr="00CD7B18">
        <w:rPr>
          <w:i w:val="0"/>
          <w:noProof/>
          <w:sz w:val="18"/>
        </w:rPr>
      </w:r>
      <w:r w:rsidRPr="00CD7B18">
        <w:rPr>
          <w:i w:val="0"/>
          <w:noProof/>
          <w:sz w:val="18"/>
        </w:rPr>
        <w:fldChar w:fldCharType="separate"/>
      </w:r>
      <w:r w:rsidRPr="00CD7B18">
        <w:rPr>
          <w:i w:val="0"/>
          <w:noProof/>
          <w:sz w:val="18"/>
        </w:rPr>
        <w:t>41</w:t>
      </w:r>
      <w:r w:rsidRPr="00CD7B18">
        <w:rPr>
          <w:i w:val="0"/>
          <w:noProof/>
          <w:sz w:val="18"/>
        </w:rPr>
        <w:fldChar w:fldCharType="end"/>
      </w:r>
    </w:p>
    <w:p w14:paraId="6F4A1FFE" w14:textId="76C1D918" w:rsidR="00CD7B18" w:rsidRDefault="00CD7B18">
      <w:pPr>
        <w:pStyle w:val="TOC9"/>
        <w:rPr>
          <w:rFonts w:asciiTheme="minorHAnsi" w:eastAsiaTheme="minorEastAsia" w:hAnsiTheme="minorHAnsi" w:cstheme="minorBidi"/>
          <w:i w:val="0"/>
          <w:noProof/>
          <w:kern w:val="0"/>
          <w:sz w:val="22"/>
          <w:szCs w:val="22"/>
        </w:rPr>
      </w:pPr>
      <w:r>
        <w:rPr>
          <w:noProof/>
        </w:rPr>
        <w:t>Surveillance Devices Act 2004</w:t>
      </w:r>
      <w:r w:rsidRPr="00CD7B18">
        <w:rPr>
          <w:i w:val="0"/>
          <w:noProof/>
          <w:sz w:val="18"/>
        </w:rPr>
        <w:tab/>
      </w:r>
      <w:r w:rsidRPr="00CD7B18">
        <w:rPr>
          <w:i w:val="0"/>
          <w:noProof/>
          <w:sz w:val="18"/>
        </w:rPr>
        <w:fldChar w:fldCharType="begin"/>
      </w:r>
      <w:r w:rsidRPr="00CD7B18">
        <w:rPr>
          <w:i w:val="0"/>
          <w:noProof/>
          <w:sz w:val="18"/>
        </w:rPr>
        <w:instrText xml:space="preserve"> PAGEREF _Toc146274976 \h </w:instrText>
      </w:r>
      <w:r w:rsidRPr="00CD7B18">
        <w:rPr>
          <w:i w:val="0"/>
          <w:noProof/>
          <w:sz w:val="18"/>
        </w:rPr>
      </w:r>
      <w:r w:rsidRPr="00CD7B18">
        <w:rPr>
          <w:i w:val="0"/>
          <w:noProof/>
          <w:sz w:val="18"/>
        </w:rPr>
        <w:fldChar w:fldCharType="separate"/>
      </w:r>
      <w:r w:rsidRPr="00CD7B18">
        <w:rPr>
          <w:i w:val="0"/>
          <w:noProof/>
          <w:sz w:val="18"/>
        </w:rPr>
        <w:t>41</w:t>
      </w:r>
      <w:r w:rsidRPr="00CD7B18">
        <w:rPr>
          <w:i w:val="0"/>
          <w:noProof/>
          <w:sz w:val="18"/>
        </w:rPr>
        <w:fldChar w:fldCharType="end"/>
      </w:r>
    </w:p>
    <w:p w14:paraId="09BA556D" w14:textId="2F5C17A9" w:rsidR="00CD7B18" w:rsidRDefault="00CD7B18">
      <w:pPr>
        <w:pStyle w:val="TOC9"/>
        <w:rPr>
          <w:rFonts w:asciiTheme="minorHAnsi" w:eastAsiaTheme="minorEastAsia" w:hAnsiTheme="minorHAnsi" w:cstheme="minorBidi"/>
          <w:i w:val="0"/>
          <w:noProof/>
          <w:kern w:val="0"/>
          <w:sz w:val="22"/>
          <w:szCs w:val="22"/>
        </w:rPr>
      </w:pPr>
      <w:r>
        <w:rPr>
          <w:noProof/>
        </w:rPr>
        <w:t>Taxation Administration Act 1953</w:t>
      </w:r>
      <w:r w:rsidRPr="00CD7B18">
        <w:rPr>
          <w:i w:val="0"/>
          <w:noProof/>
          <w:sz w:val="18"/>
        </w:rPr>
        <w:tab/>
      </w:r>
      <w:r w:rsidRPr="00CD7B18">
        <w:rPr>
          <w:i w:val="0"/>
          <w:noProof/>
          <w:sz w:val="18"/>
        </w:rPr>
        <w:fldChar w:fldCharType="begin"/>
      </w:r>
      <w:r w:rsidRPr="00CD7B18">
        <w:rPr>
          <w:i w:val="0"/>
          <w:noProof/>
          <w:sz w:val="18"/>
        </w:rPr>
        <w:instrText xml:space="preserve"> PAGEREF _Toc146274977 \h </w:instrText>
      </w:r>
      <w:r w:rsidRPr="00CD7B18">
        <w:rPr>
          <w:i w:val="0"/>
          <w:noProof/>
          <w:sz w:val="18"/>
        </w:rPr>
      </w:r>
      <w:r w:rsidRPr="00CD7B18">
        <w:rPr>
          <w:i w:val="0"/>
          <w:noProof/>
          <w:sz w:val="18"/>
        </w:rPr>
        <w:fldChar w:fldCharType="separate"/>
      </w:r>
      <w:r w:rsidRPr="00CD7B18">
        <w:rPr>
          <w:i w:val="0"/>
          <w:noProof/>
          <w:sz w:val="18"/>
        </w:rPr>
        <w:t>42</w:t>
      </w:r>
      <w:r w:rsidRPr="00CD7B18">
        <w:rPr>
          <w:i w:val="0"/>
          <w:noProof/>
          <w:sz w:val="18"/>
        </w:rPr>
        <w:fldChar w:fldCharType="end"/>
      </w:r>
    </w:p>
    <w:p w14:paraId="65F0CAB0" w14:textId="1D3AAB64" w:rsidR="00CD7B18" w:rsidRDefault="00CD7B18">
      <w:pPr>
        <w:pStyle w:val="TOC9"/>
        <w:rPr>
          <w:rFonts w:asciiTheme="minorHAnsi" w:eastAsiaTheme="minorEastAsia" w:hAnsiTheme="minorHAnsi" w:cstheme="minorBidi"/>
          <w:i w:val="0"/>
          <w:noProof/>
          <w:kern w:val="0"/>
          <w:sz w:val="22"/>
          <w:szCs w:val="22"/>
        </w:rPr>
      </w:pPr>
      <w:r>
        <w:rPr>
          <w:noProof/>
        </w:rPr>
        <w:t>Telecommunications Act 1997</w:t>
      </w:r>
      <w:r w:rsidRPr="00CD7B18">
        <w:rPr>
          <w:i w:val="0"/>
          <w:noProof/>
          <w:sz w:val="18"/>
        </w:rPr>
        <w:tab/>
      </w:r>
      <w:r w:rsidRPr="00CD7B18">
        <w:rPr>
          <w:i w:val="0"/>
          <w:noProof/>
          <w:sz w:val="18"/>
        </w:rPr>
        <w:fldChar w:fldCharType="begin"/>
      </w:r>
      <w:r w:rsidRPr="00CD7B18">
        <w:rPr>
          <w:i w:val="0"/>
          <w:noProof/>
          <w:sz w:val="18"/>
        </w:rPr>
        <w:instrText xml:space="preserve"> PAGEREF _Toc146274979 \h </w:instrText>
      </w:r>
      <w:r w:rsidRPr="00CD7B18">
        <w:rPr>
          <w:i w:val="0"/>
          <w:noProof/>
          <w:sz w:val="18"/>
        </w:rPr>
      </w:r>
      <w:r w:rsidRPr="00CD7B18">
        <w:rPr>
          <w:i w:val="0"/>
          <w:noProof/>
          <w:sz w:val="18"/>
        </w:rPr>
        <w:fldChar w:fldCharType="separate"/>
      </w:r>
      <w:r w:rsidRPr="00CD7B18">
        <w:rPr>
          <w:i w:val="0"/>
          <w:noProof/>
          <w:sz w:val="18"/>
        </w:rPr>
        <w:t>42</w:t>
      </w:r>
      <w:r w:rsidRPr="00CD7B18">
        <w:rPr>
          <w:i w:val="0"/>
          <w:noProof/>
          <w:sz w:val="18"/>
        </w:rPr>
        <w:fldChar w:fldCharType="end"/>
      </w:r>
    </w:p>
    <w:p w14:paraId="619CBC25" w14:textId="2BB1CE39" w:rsidR="00CD7B18" w:rsidRDefault="00CD7B18">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CD7B18">
        <w:rPr>
          <w:i w:val="0"/>
          <w:noProof/>
          <w:sz w:val="18"/>
        </w:rPr>
        <w:tab/>
      </w:r>
      <w:r w:rsidRPr="00CD7B18">
        <w:rPr>
          <w:i w:val="0"/>
          <w:noProof/>
          <w:sz w:val="18"/>
        </w:rPr>
        <w:fldChar w:fldCharType="begin"/>
      </w:r>
      <w:r w:rsidRPr="00CD7B18">
        <w:rPr>
          <w:i w:val="0"/>
          <w:noProof/>
          <w:sz w:val="18"/>
        </w:rPr>
        <w:instrText xml:space="preserve"> PAGEREF _Toc146274980 \h </w:instrText>
      </w:r>
      <w:r w:rsidRPr="00CD7B18">
        <w:rPr>
          <w:i w:val="0"/>
          <w:noProof/>
          <w:sz w:val="18"/>
        </w:rPr>
      </w:r>
      <w:r w:rsidRPr="00CD7B18">
        <w:rPr>
          <w:i w:val="0"/>
          <w:noProof/>
          <w:sz w:val="18"/>
        </w:rPr>
        <w:fldChar w:fldCharType="separate"/>
      </w:r>
      <w:r w:rsidRPr="00CD7B18">
        <w:rPr>
          <w:i w:val="0"/>
          <w:noProof/>
          <w:sz w:val="18"/>
        </w:rPr>
        <w:t>43</w:t>
      </w:r>
      <w:r w:rsidRPr="00CD7B18">
        <w:rPr>
          <w:i w:val="0"/>
          <w:noProof/>
          <w:sz w:val="18"/>
        </w:rPr>
        <w:fldChar w:fldCharType="end"/>
      </w:r>
    </w:p>
    <w:p w14:paraId="61BC1615" w14:textId="33F1133D" w:rsidR="00CD7B18" w:rsidRDefault="00CD7B18">
      <w:pPr>
        <w:pStyle w:val="TOC6"/>
        <w:rPr>
          <w:rFonts w:asciiTheme="minorHAnsi" w:eastAsiaTheme="minorEastAsia" w:hAnsiTheme="minorHAnsi" w:cstheme="minorBidi"/>
          <w:b w:val="0"/>
          <w:noProof/>
          <w:kern w:val="0"/>
          <w:sz w:val="22"/>
          <w:szCs w:val="22"/>
        </w:rPr>
      </w:pPr>
      <w:r>
        <w:rPr>
          <w:noProof/>
        </w:rPr>
        <w:t>Schedule 2—Amendments contingent on the National Anti</w:t>
      </w:r>
      <w:r>
        <w:rPr>
          <w:noProof/>
        </w:rPr>
        <w:noBreakHyphen/>
        <w:t>Corruption Commission Act</w:t>
      </w:r>
      <w:r w:rsidRPr="00CD7B18">
        <w:rPr>
          <w:b w:val="0"/>
          <w:noProof/>
          <w:sz w:val="18"/>
        </w:rPr>
        <w:tab/>
      </w:r>
      <w:r w:rsidRPr="00CD7B18">
        <w:rPr>
          <w:b w:val="0"/>
          <w:noProof/>
          <w:sz w:val="18"/>
        </w:rPr>
        <w:fldChar w:fldCharType="begin"/>
      </w:r>
      <w:r w:rsidRPr="00CD7B18">
        <w:rPr>
          <w:b w:val="0"/>
          <w:noProof/>
          <w:sz w:val="18"/>
        </w:rPr>
        <w:instrText xml:space="preserve"> PAGEREF _Toc146274983 \h </w:instrText>
      </w:r>
      <w:r w:rsidRPr="00CD7B18">
        <w:rPr>
          <w:b w:val="0"/>
          <w:noProof/>
          <w:sz w:val="18"/>
        </w:rPr>
      </w:r>
      <w:r w:rsidRPr="00CD7B18">
        <w:rPr>
          <w:b w:val="0"/>
          <w:noProof/>
          <w:sz w:val="18"/>
        </w:rPr>
        <w:fldChar w:fldCharType="separate"/>
      </w:r>
      <w:r w:rsidRPr="00CD7B18">
        <w:rPr>
          <w:b w:val="0"/>
          <w:noProof/>
          <w:sz w:val="18"/>
        </w:rPr>
        <w:t>48</w:t>
      </w:r>
      <w:r w:rsidRPr="00CD7B18">
        <w:rPr>
          <w:b w:val="0"/>
          <w:noProof/>
          <w:sz w:val="18"/>
        </w:rPr>
        <w:fldChar w:fldCharType="end"/>
      </w:r>
    </w:p>
    <w:p w14:paraId="07A7FC93" w14:textId="52C902A9" w:rsidR="00CD7B18" w:rsidRDefault="00CD7B18">
      <w:pPr>
        <w:pStyle w:val="TOC7"/>
        <w:rPr>
          <w:rFonts w:asciiTheme="minorHAnsi" w:eastAsiaTheme="minorEastAsia" w:hAnsiTheme="minorHAnsi" w:cstheme="minorBidi"/>
          <w:noProof/>
          <w:kern w:val="0"/>
          <w:sz w:val="22"/>
          <w:szCs w:val="22"/>
        </w:rPr>
      </w:pPr>
      <w:r>
        <w:rPr>
          <w:noProof/>
        </w:rPr>
        <w:t>Part 1—Amendments that commence after the National Anti</w:t>
      </w:r>
      <w:r>
        <w:rPr>
          <w:noProof/>
        </w:rPr>
        <w:noBreakHyphen/>
        <w:t>Corruption Commission Act</w:t>
      </w:r>
      <w:r w:rsidRPr="00CD7B18">
        <w:rPr>
          <w:noProof/>
          <w:sz w:val="18"/>
        </w:rPr>
        <w:tab/>
      </w:r>
      <w:r w:rsidRPr="00CD7B18">
        <w:rPr>
          <w:noProof/>
          <w:sz w:val="18"/>
        </w:rPr>
        <w:fldChar w:fldCharType="begin"/>
      </w:r>
      <w:r w:rsidRPr="00CD7B18">
        <w:rPr>
          <w:noProof/>
          <w:sz w:val="18"/>
        </w:rPr>
        <w:instrText xml:space="preserve"> PAGEREF _Toc146274984 \h </w:instrText>
      </w:r>
      <w:r w:rsidRPr="00CD7B18">
        <w:rPr>
          <w:noProof/>
          <w:sz w:val="18"/>
        </w:rPr>
      </w:r>
      <w:r w:rsidRPr="00CD7B18">
        <w:rPr>
          <w:noProof/>
          <w:sz w:val="18"/>
        </w:rPr>
        <w:fldChar w:fldCharType="separate"/>
      </w:r>
      <w:r w:rsidRPr="00CD7B18">
        <w:rPr>
          <w:noProof/>
          <w:sz w:val="18"/>
        </w:rPr>
        <w:t>48</w:t>
      </w:r>
      <w:r w:rsidRPr="00CD7B18">
        <w:rPr>
          <w:noProof/>
          <w:sz w:val="18"/>
        </w:rPr>
        <w:fldChar w:fldCharType="end"/>
      </w:r>
    </w:p>
    <w:p w14:paraId="529137D1" w14:textId="425CEDED" w:rsidR="00CD7B18" w:rsidRDefault="00CD7B18">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CD7B18">
        <w:rPr>
          <w:i w:val="0"/>
          <w:noProof/>
          <w:sz w:val="18"/>
        </w:rPr>
        <w:tab/>
      </w:r>
      <w:r w:rsidRPr="00CD7B18">
        <w:rPr>
          <w:i w:val="0"/>
          <w:noProof/>
          <w:sz w:val="18"/>
        </w:rPr>
        <w:fldChar w:fldCharType="begin"/>
      </w:r>
      <w:r w:rsidRPr="00CD7B18">
        <w:rPr>
          <w:i w:val="0"/>
          <w:noProof/>
          <w:sz w:val="18"/>
        </w:rPr>
        <w:instrText xml:space="preserve"> PAGEREF _Toc146274985 \h </w:instrText>
      </w:r>
      <w:r w:rsidRPr="00CD7B18">
        <w:rPr>
          <w:i w:val="0"/>
          <w:noProof/>
          <w:sz w:val="18"/>
        </w:rPr>
      </w:r>
      <w:r w:rsidRPr="00CD7B18">
        <w:rPr>
          <w:i w:val="0"/>
          <w:noProof/>
          <w:sz w:val="18"/>
        </w:rPr>
        <w:fldChar w:fldCharType="separate"/>
      </w:r>
      <w:r w:rsidRPr="00CD7B18">
        <w:rPr>
          <w:i w:val="0"/>
          <w:noProof/>
          <w:sz w:val="18"/>
        </w:rPr>
        <w:t>48</w:t>
      </w:r>
      <w:r w:rsidRPr="00CD7B18">
        <w:rPr>
          <w:i w:val="0"/>
          <w:noProof/>
          <w:sz w:val="18"/>
        </w:rPr>
        <w:fldChar w:fldCharType="end"/>
      </w:r>
    </w:p>
    <w:p w14:paraId="28173168" w14:textId="1345DCF6" w:rsidR="00CD7B18" w:rsidRDefault="00CD7B18">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CD7B18">
        <w:rPr>
          <w:i w:val="0"/>
          <w:noProof/>
          <w:sz w:val="18"/>
        </w:rPr>
        <w:tab/>
      </w:r>
      <w:r w:rsidRPr="00CD7B18">
        <w:rPr>
          <w:i w:val="0"/>
          <w:noProof/>
          <w:sz w:val="18"/>
        </w:rPr>
        <w:fldChar w:fldCharType="begin"/>
      </w:r>
      <w:r w:rsidRPr="00CD7B18">
        <w:rPr>
          <w:i w:val="0"/>
          <w:noProof/>
          <w:sz w:val="18"/>
        </w:rPr>
        <w:instrText xml:space="preserve"> PAGEREF _Toc146274986 \h </w:instrText>
      </w:r>
      <w:r w:rsidRPr="00CD7B18">
        <w:rPr>
          <w:i w:val="0"/>
          <w:noProof/>
          <w:sz w:val="18"/>
        </w:rPr>
      </w:r>
      <w:r w:rsidRPr="00CD7B18">
        <w:rPr>
          <w:i w:val="0"/>
          <w:noProof/>
          <w:sz w:val="18"/>
        </w:rPr>
        <w:fldChar w:fldCharType="separate"/>
      </w:r>
      <w:r w:rsidRPr="00CD7B18">
        <w:rPr>
          <w:i w:val="0"/>
          <w:noProof/>
          <w:sz w:val="18"/>
        </w:rPr>
        <w:t>48</w:t>
      </w:r>
      <w:r w:rsidRPr="00CD7B18">
        <w:rPr>
          <w:i w:val="0"/>
          <w:noProof/>
          <w:sz w:val="18"/>
        </w:rPr>
        <w:fldChar w:fldCharType="end"/>
      </w:r>
    </w:p>
    <w:p w14:paraId="1CCF2C83" w14:textId="2776D621" w:rsidR="00CD7B18" w:rsidRDefault="00CD7B18">
      <w:pPr>
        <w:pStyle w:val="TOC7"/>
        <w:rPr>
          <w:rFonts w:asciiTheme="minorHAnsi" w:eastAsiaTheme="minorEastAsia" w:hAnsiTheme="minorHAnsi" w:cstheme="minorBidi"/>
          <w:noProof/>
          <w:kern w:val="0"/>
          <w:sz w:val="22"/>
          <w:szCs w:val="22"/>
        </w:rPr>
      </w:pPr>
      <w:r>
        <w:rPr>
          <w:noProof/>
        </w:rPr>
        <w:t>Part 2—Amendments contingent on the National Anti</w:t>
      </w:r>
      <w:r>
        <w:rPr>
          <w:noProof/>
        </w:rPr>
        <w:noBreakHyphen/>
        <w:t>Corruption Commission Act that might not commence</w:t>
      </w:r>
      <w:r w:rsidRPr="00CD7B18">
        <w:rPr>
          <w:noProof/>
          <w:sz w:val="18"/>
        </w:rPr>
        <w:tab/>
      </w:r>
      <w:r w:rsidRPr="00CD7B18">
        <w:rPr>
          <w:noProof/>
          <w:sz w:val="18"/>
        </w:rPr>
        <w:fldChar w:fldCharType="begin"/>
      </w:r>
      <w:r w:rsidRPr="00CD7B18">
        <w:rPr>
          <w:noProof/>
          <w:sz w:val="18"/>
        </w:rPr>
        <w:instrText xml:space="preserve"> PAGEREF _Toc146274987 \h </w:instrText>
      </w:r>
      <w:r w:rsidRPr="00CD7B18">
        <w:rPr>
          <w:noProof/>
          <w:sz w:val="18"/>
        </w:rPr>
      </w:r>
      <w:r w:rsidRPr="00CD7B18">
        <w:rPr>
          <w:noProof/>
          <w:sz w:val="18"/>
        </w:rPr>
        <w:fldChar w:fldCharType="separate"/>
      </w:r>
      <w:r w:rsidRPr="00CD7B18">
        <w:rPr>
          <w:noProof/>
          <w:sz w:val="18"/>
        </w:rPr>
        <w:t>49</w:t>
      </w:r>
      <w:r w:rsidRPr="00CD7B18">
        <w:rPr>
          <w:noProof/>
          <w:sz w:val="18"/>
        </w:rPr>
        <w:fldChar w:fldCharType="end"/>
      </w:r>
    </w:p>
    <w:p w14:paraId="52EB6D3D" w14:textId="29300D00" w:rsidR="00CD7B18" w:rsidRDefault="00CD7B18">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CD7B18">
        <w:rPr>
          <w:i w:val="0"/>
          <w:noProof/>
          <w:sz w:val="18"/>
        </w:rPr>
        <w:tab/>
      </w:r>
      <w:r w:rsidRPr="00CD7B18">
        <w:rPr>
          <w:i w:val="0"/>
          <w:noProof/>
          <w:sz w:val="18"/>
        </w:rPr>
        <w:fldChar w:fldCharType="begin"/>
      </w:r>
      <w:r w:rsidRPr="00CD7B18">
        <w:rPr>
          <w:i w:val="0"/>
          <w:noProof/>
          <w:sz w:val="18"/>
        </w:rPr>
        <w:instrText xml:space="preserve"> PAGEREF _Toc146274988 \h </w:instrText>
      </w:r>
      <w:r w:rsidRPr="00CD7B18">
        <w:rPr>
          <w:i w:val="0"/>
          <w:noProof/>
          <w:sz w:val="18"/>
        </w:rPr>
      </w:r>
      <w:r w:rsidRPr="00CD7B18">
        <w:rPr>
          <w:i w:val="0"/>
          <w:noProof/>
          <w:sz w:val="18"/>
        </w:rPr>
        <w:fldChar w:fldCharType="separate"/>
      </w:r>
      <w:r w:rsidRPr="00CD7B18">
        <w:rPr>
          <w:i w:val="0"/>
          <w:noProof/>
          <w:sz w:val="18"/>
        </w:rPr>
        <w:t>49</w:t>
      </w:r>
      <w:r w:rsidRPr="00CD7B18">
        <w:rPr>
          <w:i w:val="0"/>
          <w:noProof/>
          <w:sz w:val="18"/>
        </w:rPr>
        <w:fldChar w:fldCharType="end"/>
      </w:r>
    </w:p>
    <w:p w14:paraId="2CCA9A39" w14:textId="32BA4CFA" w:rsidR="00CD7B18" w:rsidRDefault="00CD7B18">
      <w:pPr>
        <w:pStyle w:val="TOC6"/>
        <w:rPr>
          <w:rFonts w:asciiTheme="minorHAnsi" w:eastAsiaTheme="minorEastAsia" w:hAnsiTheme="minorHAnsi" w:cstheme="minorBidi"/>
          <w:b w:val="0"/>
          <w:noProof/>
          <w:kern w:val="0"/>
          <w:sz w:val="22"/>
          <w:szCs w:val="22"/>
        </w:rPr>
      </w:pPr>
      <w:r>
        <w:rPr>
          <w:noProof/>
        </w:rPr>
        <w:t>Schedule 3—Application and transitional provisions</w:t>
      </w:r>
      <w:r w:rsidRPr="00CD7B18">
        <w:rPr>
          <w:b w:val="0"/>
          <w:noProof/>
          <w:sz w:val="18"/>
        </w:rPr>
        <w:tab/>
      </w:r>
      <w:r w:rsidRPr="00CD7B18">
        <w:rPr>
          <w:b w:val="0"/>
          <w:noProof/>
          <w:sz w:val="18"/>
        </w:rPr>
        <w:fldChar w:fldCharType="begin"/>
      </w:r>
      <w:r w:rsidRPr="00CD7B18">
        <w:rPr>
          <w:b w:val="0"/>
          <w:noProof/>
          <w:sz w:val="18"/>
        </w:rPr>
        <w:instrText xml:space="preserve"> PAGEREF _Toc146274989 \h </w:instrText>
      </w:r>
      <w:r w:rsidRPr="00CD7B18">
        <w:rPr>
          <w:b w:val="0"/>
          <w:noProof/>
          <w:sz w:val="18"/>
        </w:rPr>
      </w:r>
      <w:r w:rsidRPr="00CD7B18">
        <w:rPr>
          <w:b w:val="0"/>
          <w:noProof/>
          <w:sz w:val="18"/>
        </w:rPr>
        <w:fldChar w:fldCharType="separate"/>
      </w:r>
      <w:r w:rsidRPr="00CD7B18">
        <w:rPr>
          <w:b w:val="0"/>
          <w:noProof/>
          <w:sz w:val="18"/>
        </w:rPr>
        <w:t>50</w:t>
      </w:r>
      <w:r w:rsidRPr="00CD7B18">
        <w:rPr>
          <w:b w:val="0"/>
          <w:noProof/>
          <w:sz w:val="18"/>
        </w:rPr>
        <w:fldChar w:fldCharType="end"/>
      </w:r>
    </w:p>
    <w:p w14:paraId="50F7432F" w14:textId="2A13387C" w:rsidR="00853E36" w:rsidRPr="00432C0E" w:rsidRDefault="00CD7B18" w:rsidP="00853E36">
      <w:r>
        <w:fldChar w:fldCharType="end"/>
      </w:r>
    </w:p>
    <w:p w14:paraId="38D92FED" w14:textId="77777777" w:rsidR="00853E36" w:rsidRPr="00432C0E" w:rsidRDefault="00853E36" w:rsidP="00853E36">
      <w:pPr>
        <w:sectPr w:rsidR="00853E36" w:rsidRPr="00432C0E" w:rsidSect="00EF72D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A78CF1B" w14:textId="77777777" w:rsidR="00EF72D2" w:rsidRDefault="00EF72D2">
      <w:r>
        <w:object w:dxaOrig="2146" w:dyaOrig="1561" w14:anchorId="2D914E62">
          <v:shape id="_x0000_i1027" type="#_x0000_t75" alt="Commonwealth Coat of Arms of Australia" style="width:110.25pt;height:80.25pt" o:ole="" fillcolor="window">
            <v:imagedata r:id="rId7" o:title=""/>
          </v:shape>
          <o:OLEObject Type="Embed" ProgID="Word.Picture.8" ShapeID="_x0000_i1027" DrawAspect="Content" ObjectID="_1756887756" r:id="rId20"/>
        </w:object>
      </w:r>
    </w:p>
    <w:p w14:paraId="47AE1FEA" w14:textId="77777777" w:rsidR="00EF72D2" w:rsidRDefault="00EF72D2"/>
    <w:p w14:paraId="7E0B3D6E" w14:textId="77777777" w:rsidR="00EF72D2" w:rsidRDefault="00EF72D2" w:rsidP="00F06EDF">
      <w:pPr>
        <w:spacing w:line="240" w:lineRule="auto"/>
      </w:pPr>
    </w:p>
    <w:p w14:paraId="1040949B" w14:textId="3B7E2D81" w:rsidR="00EF72D2" w:rsidRDefault="00F06EDF" w:rsidP="00F06EDF">
      <w:pPr>
        <w:pStyle w:val="ShortTP1"/>
      </w:pPr>
      <w:fldSimple w:instr=" STYLEREF ShortT ">
        <w:r w:rsidR="00CD7B18">
          <w:rPr>
            <w:noProof/>
          </w:rPr>
          <w:t>Inspector-General of Intelligence and Security and Other Legislation Amendment (Modernisation) Act 2023</w:t>
        </w:r>
      </w:fldSimple>
    </w:p>
    <w:p w14:paraId="1891CAAA" w14:textId="2EEAFF90" w:rsidR="00EF72D2" w:rsidRDefault="00F06EDF" w:rsidP="00F06EDF">
      <w:pPr>
        <w:pStyle w:val="ActNoP1"/>
      </w:pPr>
      <w:fldSimple w:instr=" STYLEREF Actno ">
        <w:r w:rsidR="00CD7B18">
          <w:rPr>
            <w:noProof/>
          </w:rPr>
          <w:t>No. 73, 2023</w:t>
        </w:r>
      </w:fldSimple>
    </w:p>
    <w:p w14:paraId="2C1892C2" w14:textId="77777777" w:rsidR="00EF72D2" w:rsidRPr="009A0728" w:rsidRDefault="00EF72D2" w:rsidP="00F06EDF">
      <w:pPr>
        <w:pBdr>
          <w:bottom w:val="single" w:sz="6" w:space="0" w:color="auto"/>
        </w:pBdr>
        <w:spacing w:before="400" w:line="240" w:lineRule="auto"/>
        <w:rPr>
          <w:rFonts w:eastAsia="Times New Roman"/>
          <w:b/>
          <w:sz w:val="28"/>
        </w:rPr>
      </w:pPr>
    </w:p>
    <w:p w14:paraId="45C2DC64" w14:textId="77777777" w:rsidR="00EF72D2" w:rsidRPr="009A0728" w:rsidRDefault="00EF72D2" w:rsidP="00F06EDF">
      <w:pPr>
        <w:spacing w:line="40" w:lineRule="exact"/>
        <w:rPr>
          <w:rFonts w:eastAsia="Calibri"/>
          <w:b/>
          <w:sz w:val="28"/>
        </w:rPr>
      </w:pPr>
    </w:p>
    <w:p w14:paraId="5F8DBFD8" w14:textId="77777777" w:rsidR="00EF72D2" w:rsidRPr="009A0728" w:rsidRDefault="00EF72D2" w:rsidP="00F06EDF">
      <w:pPr>
        <w:pBdr>
          <w:top w:val="single" w:sz="12" w:space="0" w:color="auto"/>
        </w:pBdr>
        <w:spacing w:line="240" w:lineRule="auto"/>
        <w:rPr>
          <w:rFonts w:eastAsia="Times New Roman"/>
          <w:b/>
          <w:sz w:val="28"/>
        </w:rPr>
      </w:pPr>
    </w:p>
    <w:p w14:paraId="463E44A8" w14:textId="77777777" w:rsidR="00EF72D2" w:rsidRDefault="00EF72D2" w:rsidP="00EF72D2">
      <w:pPr>
        <w:pStyle w:val="Page1"/>
        <w:spacing w:before="400"/>
      </w:pPr>
      <w:r>
        <w:t>An Act to amend the law relating to the oversight of intelligence services, and for related purposes</w:t>
      </w:r>
    </w:p>
    <w:p w14:paraId="5F42571B" w14:textId="29B1E1F5" w:rsidR="00F06EDF" w:rsidRDefault="00F06EDF" w:rsidP="00F06EDF">
      <w:pPr>
        <w:pStyle w:val="AssentDt"/>
        <w:spacing w:before="240"/>
        <w:rPr>
          <w:sz w:val="24"/>
        </w:rPr>
      </w:pPr>
      <w:r>
        <w:rPr>
          <w:sz w:val="24"/>
        </w:rPr>
        <w:t>[</w:t>
      </w:r>
      <w:r>
        <w:rPr>
          <w:i/>
          <w:sz w:val="24"/>
        </w:rPr>
        <w:t>Assented to 20 September 2023</w:t>
      </w:r>
      <w:r>
        <w:rPr>
          <w:sz w:val="24"/>
        </w:rPr>
        <w:t>]</w:t>
      </w:r>
    </w:p>
    <w:p w14:paraId="33342B18" w14:textId="5C41B179" w:rsidR="00853E36" w:rsidRPr="00432C0E" w:rsidRDefault="00853E36" w:rsidP="00432C0E">
      <w:pPr>
        <w:spacing w:before="240" w:line="240" w:lineRule="auto"/>
        <w:rPr>
          <w:sz w:val="32"/>
        </w:rPr>
      </w:pPr>
      <w:r w:rsidRPr="00432C0E">
        <w:rPr>
          <w:sz w:val="32"/>
        </w:rPr>
        <w:t>The Parliament of Australia enacts:</w:t>
      </w:r>
    </w:p>
    <w:p w14:paraId="736616CD" w14:textId="77777777" w:rsidR="00853E36" w:rsidRPr="00432C0E" w:rsidRDefault="00853E36" w:rsidP="00432C0E">
      <w:pPr>
        <w:pStyle w:val="ActHead5"/>
      </w:pPr>
      <w:bookmarkStart w:id="1" w:name="_Toc146274936"/>
      <w:r w:rsidRPr="00594540">
        <w:rPr>
          <w:rStyle w:val="CharSectno"/>
        </w:rPr>
        <w:t>1</w:t>
      </w:r>
      <w:r w:rsidRPr="00432C0E">
        <w:t xml:space="preserve">  Short title</w:t>
      </w:r>
      <w:bookmarkEnd w:id="1"/>
    </w:p>
    <w:p w14:paraId="2074FA4E" w14:textId="77777777" w:rsidR="00D63D1D" w:rsidRDefault="00D63D1D" w:rsidP="00D63D1D">
      <w:pPr>
        <w:pStyle w:val="subsection"/>
      </w:pPr>
      <w:r>
        <w:tab/>
      </w:r>
      <w:r>
        <w:tab/>
        <w:t xml:space="preserve">This Act is the </w:t>
      </w:r>
      <w:r w:rsidRPr="00D63D1D">
        <w:rPr>
          <w:i/>
        </w:rPr>
        <w:t>Inspector</w:t>
      </w:r>
      <w:r w:rsidRPr="00D63D1D">
        <w:rPr>
          <w:i/>
        </w:rPr>
        <w:noBreakHyphen/>
        <w:t>General of Intelligence and Security and Other Legislation Amendment (Modernisation) Act 2023</w:t>
      </w:r>
      <w:r>
        <w:t>.</w:t>
      </w:r>
    </w:p>
    <w:p w14:paraId="57E0DD7F" w14:textId="74C764DA" w:rsidR="00853E36" w:rsidRPr="00432C0E" w:rsidRDefault="00853E36" w:rsidP="00432C0E">
      <w:pPr>
        <w:pStyle w:val="ActHead5"/>
      </w:pPr>
      <w:bookmarkStart w:id="2" w:name="_Toc146274937"/>
      <w:r w:rsidRPr="00594540">
        <w:rPr>
          <w:rStyle w:val="CharSectno"/>
        </w:rPr>
        <w:t>2</w:t>
      </w:r>
      <w:r w:rsidRPr="00432C0E">
        <w:t xml:space="preserve">  Commencement</w:t>
      </w:r>
      <w:bookmarkEnd w:id="2"/>
    </w:p>
    <w:p w14:paraId="689E3996" w14:textId="77777777" w:rsidR="00853E36" w:rsidRPr="00432C0E" w:rsidRDefault="00853E36" w:rsidP="00432C0E">
      <w:pPr>
        <w:pStyle w:val="subsection"/>
      </w:pPr>
      <w:r w:rsidRPr="00432C0E">
        <w:tab/>
        <w:t>(1)</w:t>
      </w:r>
      <w:r w:rsidRPr="00432C0E">
        <w:tab/>
        <w:t>Each provision of this Act specified in column 1 of the table commences, or is taken to have commenced, in accordance with column 2 of the table. Any other statement in column 2 has effect according to its terms.</w:t>
      </w:r>
    </w:p>
    <w:p w14:paraId="19141147" w14:textId="77777777" w:rsidR="00853E36" w:rsidRPr="00432C0E" w:rsidRDefault="00853E36" w:rsidP="00432C0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853E36" w:rsidRPr="00432C0E" w14:paraId="1A067A06" w14:textId="77777777" w:rsidTr="00D94D11">
        <w:trPr>
          <w:tblHeader/>
        </w:trPr>
        <w:tc>
          <w:tcPr>
            <w:tcW w:w="7111" w:type="dxa"/>
            <w:gridSpan w:val="3"/>
            <w:tcBorders>
              <w:top w:val="single" w:sz="12" w:space="0" w:color="auto"/>
              <w:bottom w:val="single" w:sz="6" w:space="0" w:color="auto"/>
            </w:tcBorders>
            <w:shd w:val="clear" w:color="auto" w:fill="auto"/>
            <w:hideMark/>
          </w:tcPr>
          <w:p w14:paraId="31E785D8" w14:textId="77777777" w:rsidR="00853E36" w:rsidRPr="00432C0E" w:rsidRDefault="00853E36" w:rsidP="00432C0E">
            <w:pPr>
              <w:pStyle w:val="TableHeading"/>
            </w:pPr>
            <w:r w:rsidRPr="00432C0E">
              <w:lastRenderedPageBreak/>
              <w:t>Commencement information</w:t>
            </w:r>
          </w:p>
        </w:tc>
      </w:tr>
      <w:tr w:rsidR="00853E36" w:rsidRPr="00432C0E" w14:paraId="721D91EB" w14:textId="77777777" w:rsidTr="00D94D11">
        <w:trPr>
          <w:tblHeader/>
        </w:trPr>
        <w:tc>
          <w:tcPr>
            <w:tcW w:w="1701" w:type="dxa"/>
            <w:tcBorders>
              <w:top w:val="single" w:sz="6" w:space="0" w:color="auto"/>
              <w:bottom w:val="single" w:sz="6" w:space="0" w:color="auto"/>
            </w:tcBorders>
            <w:shd w:val="clear" w:color="auto" w:fill="auto"/>
            <w:hideMark/>
          </w:tcPr>
          <w:p w14:paraId="058407C2" w14:textId="77777777" w:rsidR="00853E36" w:rsidRPr="00432C0E" w:rsidRDefault="00853E36" w:rsidP="00432C0E">
            <w:pPr>
              <w:pStyle w:val="TableHeading"/>
            </w:pPr>
            <w:r w:rsidRPr="00432C0E">
              <w:t>Column 1</w:t>
            </w:r>
          </w:p>
        </w:tc>
        <w:tc>
          <w:tcPr>
            <w:tcW w:w="3828" w:type="dxa"/>
            <w:tcBorders>
              <w:top w:val="single" w:sz="6" w:space="0" w:color="auto"/>
              <w:bottom w:val="single" w:sz="6" w:space="0" w:color="auto"/>
            </w:tcBorders>
            <w:shd w:val="clear" w:color="auto" w:fill="auto"/>
            <w:hideMark/>
          </w:tcPr>
          <w:p w14:paraId="352A4D35" w14:textId="77777777" w:rsidR="00853E36" w:rsidRPr="00432C0E" w:rsidRDefault="00853E36" w:rsidP="00432C0E">
            <w:pPr>
              <w:pStyle w:val="TableHeading"/>
            </w:pPr>
            <w:r w:rsidRPr="00432C0E">
              <w:t>Column 2</w:t>
            </w:r>
          </w:p>
        </w:tc>
        <w:tc>
          <w:tcPr>
            <w:tcW w:w="1582" w:type="dxa"/>
            <w:tcBorders>
              <w:top w:val="single" w:sz="6" w:space="0" w:color="auto"/>
              <w:bottom w:val="single" w:sz="6" w:space="0" w:color="auto"/>
            </w:tcBorders>
            <w:shd w:val="clear" w:color="auto" w:fill="auto"/>
            <w:hideMark/>
          </w:tcPr>
          <w:p w14:paraId="32E0B8C8" w14:textId="77777777" w:rsidR="00853E36" w:rsidRPr="00432C0E" w:rsidRDefault="00853E36" w:rsidP="00432C0E">
            <w:pPr>
              <w:pStyle w:val="TableHeading"/>
            </w:pPr>
            <w:r w:rsidRPr="00432C0E">
              <w:t>Column 3</w:t>
            </w:r>
          </w:p>
        </w:tc>
      </w:tr>
      <w:tr w:rsidR="00853E36" w:rsidRPr="00432C0E" w14:paraId="10015C02" w14:textId="77777777" w:rsidTr="00D94D11">
        <w:trPr>
          <w:tblHeader/>
        </w:trPr>
        <w:tc>
          <w:tcPr>
            <w:tcW w:w="1701" w:type="dxa"/>
            <w:tcBorders>
              <w:top w:val="single" w:sz="6" w:space="0" w:color="auto"/>
              <w:bottom w:val="single" w:sz="12" w:space="0" w:color="auto"/>
            </w:tcBorders>
            <w:shd w:val="clear" w:color="auto" w:fill="auto"/>
            <w:hideMark/>
          </w:tcPr>
          <w:p w14:paraId="7373C63A" w14:textId="77777777" w:rsidR="00853E36" w:rsidRPr="00432C0E" w:rsidRDefault="00853E36" w:rsidP="00432C0E">
            <w:pPr>
              <w:pStyle w:val="TableHeading"/>
            </w:pPr>
            <w:r w:rsidRPr="00432C0E">
              <w:t>Provisions</w:t>
            </w:r>
          </w:p>
        </w:tc>
        <w:tc>
          <w:tcPr>
            <w:tcW w:w="3828" w:type="dxa"/>
            <w:tcBorders>
              <w:top w:val="single" w:sz="6" w:space="0" w:color="auto"/>
              <w:bottom w:val="single" w:sz="12" w:space="0" w:color="auto"/>
            </w:tcBorders>
            <w:shd w:val="clear" w:color="auto" w:fill="auto"/>
            <w:hideMark/>
          </w:tcPr>
          <w:p w14:paraId="3B88819A" w14:textId="77777777" w:rsidR="00853E36" w:rsidRPr="00432C0E" w:rsidRDefault="00853E36" w:rsidP="00432C0E">
            <w:pPr>
              <w:pStyle w:val="TableHeading"/>
            </w:pPr>
            <w:r w:rsidRPr="00432C0E">
              <w:t>Commencement</w:t>
            </w:r>
          </w:p>
        </w:tc>
        <w:tc>
          <w:tcPr>
            <w:tcW w:w="1582" w:type="dxa"/>
            <w:tcBorders>
              <w:top w:val="single" w:sz="6" w:space="0" w:color="auto"/>
              <w:bottom w:val="single" w:sz="12" w:space="0" w:color="auto"/>
            </w:tcBorders>
            <w:shd w:val="clear" w:color="auto" w:fill="auto"/>
            <w:hideMark/>
          </w:tcPr>
          <w:p w14:paraId="7EE0C563" w14:textId="77777777" w:rsidR="00853E36" w:rsidRPr="00432C0E" w:rsidRDefault="00853E36" w:rsidP="00432C0E">
            <w:pPr>
              <w:pStyle w:val="TableHeading"/>
            </w:pPr>
            <w:r w:rsidRPr="00432C0E">
              <w:t>Date/Details</w:t>
            </w:r>
          </w:p>
        </w:tc>
      </w:tr>
      <w:tr w:rsidR="007D5587" w:rsidRPr="00432C0E" w14:paraId="6FD71C3A" w14:textId="77777777" w:rsidTr="003005AD">
        <w:tc>
          <w:tcPr>
            <w:tcW w:w="1701" w:type="dxa"/>
            <w:tcBorders>
              <w:top w:val="single" w:sz="12" w:space="0" w:color="auto"/>
              <w:bottom w:val="single" w:sz="4" w:space="0" w:color="auto"/>
            </w:tcBorders>
            <w:shd w:val="clear" w:color="auto" w:fill="auto"/>
            <w:hideMark/>
          </w:tcPr>
          <w:p w14:paraId="1F3361B7" w14:textId="77777777" w:rsidR="007D5587" w:rsidRPr="00432C0E" w:rsidRDefault="007D5587" w:rsidP="00432C0E">
            <w:pPr>
              <w:pStyle w:val="Tabletext"/>
            </w:pPr>
            <w:bookmarkStart w:id="3" w:name="opcBkStart"/>
            <w:bookmarkEnd w:id="3"/>
            <w:r w:rsidRPr="00432C0E">
              <w:t>1.  Sections 1 to 3 and anything in this Act not elsewhere covered by this table</w:t>
            </w:r>
          </w:p>
        </w:tc>
        <w:tc>
          <w:tcPr>
            <w:tcW w:w="3828" w:type="dxa"/>
            <w:tcBorders>
              <w:top w:val="single" w:sz="12" w:space="0" w:color="auto"/>
              <w:bottom w:val="single" w:sz="4" w:space="0" w:color="auto"/>
            </w:tcBorders>
            <w:shd w:val="clear" w:color="auto" w:fill="auto"/>
            <w:hideMark/>
          </w:tcPr>
          <w:p w14:paraId="11386AAC" w14:textId="77777777" w:rsidR="007D5587" w:rsidRPr="00432C0E" w:rsidRDefault="007D5587" w:rsidP="00432C0E">
            <w:pPr>
              <w:pStyle w:val="Tabletext"/>
            </w:pPr>
            <w:r w:rsidRPr="00432C0E">
              <w:t xml:space="preserve">The day </w:t>
            </w:r>
            <w:r w:rsidR="001718FD" w:rsidRPr="00432C0E">
              <w:t xml:space="preserve">after </w:t>
            </w:r>
            <w:r w:rsidRPr="00432C0E">
              <w:t>this Act receives the Royal Assent.</w:t>
            </w:r>
          </w:p>
        </w:tc>
        <w:tc>
          <w:tcPr>
            <w:tcW w:w="1582" w:type="dxa"/>
            <w:tcBorders>
              <w:top w:val="single" w:sz="12" w:space="0" w:color="auto"/>
              <w:bottom w:val="single" w:sz="4" w:space="0" w:color="auto"/>
            </w:tcBorders>
            <w:shd w:val="clear" w:color="auto" w:fill="auto"/>
          </w:tcPr>
          <w:p w14:paraId="3C60FD02" w14:textId="4B061983" w:rsidR="007D5587" w:rsidRPr="00432C0E" w:rsidRDefault="00F06EDF" w:rsidP="00432C0E">
            <w:pPr>
              <w:pStyle w:val="Tabletext"/>
            </w:pPr>
            <w:r>
              <w:t>21 September 2023</w:t>
            </w:r>
          </w:p>
        </w:tc>
      </w:tr>
      <w:tr w:rsidR="007D5587" w:rsidRPr="00432C0E" w14:paraId="173FF255" w14:textId="77777777" w:rsidTr="003005AD">
        <w:tc>
          <w:tcPr>
            <w:tcW w:w="1701" w:type="dxa"/>
            <w:tcBorders>
              <w:top w:val="single" w:sz="4" w:space="0" w:color="auto"/>
              <w:bottom w:val="single" w:sz="4" w:space="0" w:color="auto"/>
            </w:tcBorders>
            <w:shd w:val="clear" w:color="auto" w:fill="auto"/>
          </w:tcPr>
          <w:p w14:paraId="2A62C97E" w14:textId="77777777" w:rsidR="007D5587" w:rsidRPr="00432C0E" w:rsidRDefault="007D5587" w:rsidP="00432C0E">
            <w:pPr>
              <w:pStyle w:val="Tabletext"/>
            </w:pPr>
            <w:r w:rsidRPr="00432C0E">
              <w:t xml:space="preserve">2.  </w:t>
            </w:r>
            <w:r w:rsidR="00F934EB" w:rsidRPr="00432C0E">
              <w:t>Schedule 1</w:t>
            </w:r>
          </w:p>
        </w:tc>
        <w:tc>
          <w:tcPr>
            <w:tcW w:w="3828" w:type="dxa"/>
            <w:tcBorders>
              <w:top w:val="single" w:sz="4" w:space="0" w:color="auto"/>
              <w:bottom w:val="single" w:sz="4" w:space="0" w:color="auto"/>
            </w:tcBorders>
            <w:shd w:val="clear" w:color="auto" w:fill="auto"/>
          </w:tcPr>
          <w:p w14:paraId="2AD8BA52" w14:textId="77777777" w:rsidR="007D5587" w:rsidRPr="00432C0E" w:rsidRDefault="007D5587" w:rsidP="00432C0E">
            <w:pPr>
              <w:pStyle w:val="Tabletext"/>
            </w:pPr>
            <w:r w:rsidRPr="00432C0E">
              <w:t xml:space="preserve">The day </w:t>
            </w:r>
            <w:r w:rsidR="00554192" w:rsidRPr="00432C0E">
              <w:t xml:space="preserve">after </w:t>
            </w:r>
            <w:r w:rsidRPr="00432C0E">
              <w:t>this Act receives the Royal Assent.</w:t>
            </w:r>
          </w:p>
        </w:tc>
        <w:tc>
          <w:tcPr>
            <w:tcW w:w="1582" w:type="dxa"/>
            <w:tcBorders>
              <w:top w:val="single" w:sz="4" w:space="0" w:color="auto"/>
              <w:bottom w:val="single" w:sz="4" w:space="0" w:color="auto"/>
            </w:tcBorders>
            <w:shd w:val="clear" w:color="auto" w:fill="auto"/>
          </w:tcPr>
          <w:p w14:paraId="5770A392" w14:textId="0B02819D" w:rsidR="007D5587" w:rsidRPr="00432C0E" w:rsidRDefault="00F06EDF" w:rsidP="00432C0E">
            <w:pPr>
              <w:pStyle w:val="Tabletext"/>
            </w:pPr>
            <w:r>
              <w:t>21 September 2023</w:t>
            </w:r>
          </w:p>
        </w:tc>
      </w:tr>
      <w:tr w:rsidR="007D5587" w:rsidRPr="00432C0E" w14:paraId="39B18167" w14:textId="77777777" w:rsidTr="003005AD">
        <w:tc>
          <w:tcPr>
            <w:tcW w:w="1701" w:type="dxa"/>
            <w:tcBorders>
              <w:top w:val="single" w:sz="4" w:space="0" w:color="auto"/>
              <w:bottom w:val="single" w:sz="4" w:space="0" w:color="auto"/>
            </w:tcBorders>
            <w:shd w:val="clear" w:color="auto" w:fill="auto"/>
          </w:tcPr>
          <w:p w14:paraId="0B4055A3" w14:textId="77777777" w:rsidR="007D5587" w:rsidRPr="00432C0E" w:rsidRDefault="00554192" w:rsidP="00432C0E">
            <w:pPr>
              <w:pStyle w:val="Tabletext"/>
            </w:pPr>
            <w:r w:rsidRPr="00432C0E">
              <w:t>3</w:t>
            </w:r>
            <w:r w:rsidR="007D5587" w:rsidRPr="00432C0E">
              <w:t xml:space="preserve">. </w:t>
            </w:r>
            <w:r w:rsidR="00652CED" w:rsidRPr="00432C0E">
              <w:t xml:space="preserve"> </w:t>
            </w:r>
            <w:r w:rsidR="00101863" w:rsidRPr="00432C0E">
              <w:t>Schedule 2</w:t>
            </w:r>
            <w:r w:rsidR="00151452" w:rsidRPr="00432C0E">
              <w:t xml:space="preserve">, </w:t>
            </w:r>
            <w:r w:rsidR="00F934EB" w:rsidRPr="00432C0E">
              <w:t>Part 1</w:t>
            </w:r>
          </w:p>
        </w:tc>
        <w:tc>
          <w:tcPr>
            <w:tcW w:w="3828" w:type="dxa"/>
            <w:tcBorders>
              <w:top w:val="single" w:sz="4" w:space="0" w:color="auto"/>
              <w:bottom w:val="single" w:sz="4" w:space="0" w:color="auto"/>
            </w:tcBorders>
            <w:shd w:val="clear" w:color="auto" w:fill="auto"/>
          </w:tcPr>
          <w:p w14:paraId="3E220EE1" w14:textId="77777777" w:rsidR="00B63F9C" w:rsidRPr="00432C0E" w:rsidRDefault="00B63F9C" w:rsidP="00432C0E">
            <w:pPr>
              <w:pStyle w:val="Tabletext"/>
            </w:pPr>
            <w:r w:rsidRPr="00432C0E">
              <w:t>The later of:</w:t>
            </w:r>
          </w:p>
          <w:p w14:paraId="3BA19E36" w14:textId="77777777" w:rsidR="00B63F9C" w:rsidRPr="00432C0E" w:rsidRDefault="00B63F9C" w:rsidP="00432C0E">
            <w:pPr>
              <w:pStyle w:val="Tablea"/>
            </w:pPr>
            <w:r w:rsidRPr="00432C0E">
              <w:t xml:space="preserve">(a) immediately after the commencement of the provisions covered by table </w:t>
            </w:r>
            <w:r w:rsidR="00CF5E07" w:rsidRPr="00432C0E">
              <w:t>item 2</w:t>
            </w:r>
            <w:r w:rsidRPr="00432C0E">
              <w:t>; and</w:t>
            </w:r>
          </w:p>
          <w:p w14:paraId="423F5A9A" w14:textId="77777777" w:rsidR="007D5587" w:rsidRPr="00432C0E" w:rsidRDefault="00B63F9C" w:rsidP="00432C0E">
            <w:pPr>
              <w:pStyle w:val="Tablea"/>
            </w:pPr>
            <w:r w:rsidRPr="00432C0E">
              <w:t xml:space="preserve">(b) the commencement of </w:t>
            </w:r>
            <w:r w:rsidR="00101863" w:rsidRPr="00432C0E">
              <w:t>Parts 2</w:t>
            </w:r>
            <w:r w:rsidR="007D5587" w:rsidRPr="00432C0E">
              <w:t xml:space="preserve"> to 9 of the </w:t>
            </w:r>
            <w:r w:rsidR="007D5587" w:rsidRPr="00432C0E">
              <w:rPr>
                <w:i/>
              </w:rPr>
              <w:t>National Anti</w:t>
            </w:r>
            <w:r w:rsidR="00432C0E">
              <w:rPr>
                <w:i/>
              </w:rPr>
              <w:noBreakHyphen/>
            </w:r>
            <w:r w:rsidR="007D5587" w:rsidRPr="00432C0E">
              <w:rPr>
                <w:i/>
              </w:rPr>
              <w:t>Corruption Commission Act 202</w:t>
            </w:r>
            <w:r w:rsidR="002A0BD9" w:rsidRPr="00432C0E">
              <w:rPr>
                <w:i/>
              </w:rPr>
              <w:t>2</w:t>
            </w:r>
            <w:r w:rsidR="007D5587" w:rsidRPr="00432C0E">
              <w:t>.</w:t>
            </w:r>
          </w:p>
          <w:p w14:paraId="1383AFBF" w14:textId="77777777" w:rsidR="00346EEF" w:rsidRPr="00432C0E" w:rsidRDefault="00346EEF" w:rsidP="00432C0E">
            <w:pPr>
              <w:pStyle w:val="Tabletext"/>
            </w:pPr>
            <w:r w:rsidRPr="00432C0E">
              <w:t xml:space="preserve">However, the provisions do not commence at all if the event mentioned in </w:t>
            </w:r>
            <w:r w:rsidR="00CF5E07" w:rsidRPr="00432C0E">
              <w:t>paragraph (</w:t>
            </w:r>
            <w:r w:rsidRPr="00432C0E">
              <w:t>b) does not occur.</w:t>
            </w:r>
          </w:p>
        </w:tc>
        <w:tc>
          <w:tcPr>
            <w:tcW w:w="1582" w:type="dxa"/>
            <w:tcBorders>
              <w:top w:val="single" w:sz="4" w:space="0" w:color="auto"/>
              <w:bottom w:val="single" w:sz="4" w:space="0" w:color="auto"/>
            </w:tcBorders>
            <w:shd w:val="clear" w:color="auto" w:fill="auto"/>
          </w:tcPr>
          <w:p w14:paraId="688746D4" w14:textId="77777777" w:rsidR="007D5587" w:rsidRDefault="00F06EDF" w:rsidP="00432C0E">
            <w:pPr>
              <w:pStyle w:val="Tabletext"/>
            </w:pPr>
            <w:r>
              <w:t>21 September 2023</w:t>
            </w:r>
          </w:p>
          <w:p w14:paraId="3DF9F825" w14:textId="3D7FB236" w:rsidR="00F06EDF" w:rsidRPr="00432C0E" w:rsidRDefault="00F06EDF" w:rsidP="00432C0E">
            <w:pPr>
              <w:pStyle w:val="Tabletext"/>
            </w:pPr>
            <w:r>
              <w:t>(paragraph (a) applies)</w:t>
            </w:r>
          </w:p>
        </w:tc>
      </w:tr>
      <w:tr w:rsidR="00151452" w:rsidRPr="00432C0E" w14:paraId="1B9630AB" w14:textId="77777777" w:rsidTr="003005AD">
        <w:tc>
          <w:tcPr>
            <w:tcW w:w="1701" w:type="dxa"/>
            <w:tcBorders>
              <w:top w:val="single" w:sz="4" w:space="0" w:color="auto"/>
              <w:bottom w:val="single" w:sz="4" w:space="0" w:color="auto"/>
            </w:tcBorders>
            <w:shd w:val="clear" w:color="auto" w:fill="auto"/>
          </w:tcPr>
          <w:p w14:paraId="69BE1DB7" w14:textId="77777777" w:rsidR="00151452" w:rsidRPr="00432C0E" w:rsidRDefault="00554192" w:rsidP="00432C0E">
            <w:pPr>
              <w:pStyle w:val="Tabletext"/>
            </w:pPr>
            <w:r w:rsidRPr="00432C0E">
              <w:t>4</w:t>
            </w:r>
            <w:r w:rsidR="00151452" w:rsidRPr="00432C0E">
              <w:t>.</w:t>
            </w:r>
            <w:r w:rsidR="00652CED" w:rsidRPr="00432C0E">
              <w:t xml:space="preserve"> </w:t>
            </w:r>
            <w:r w:rsidR="00151452" w:rsidRPr="00432C0E">
              <w:t xml:space="preserve"> </w:t>
            </w:r>
            <w:r w:rsidR="00101863" w:rsidRPr="00432C0E">
              <w:t>Schedule 2</w:t>
            </w:r>
            <w:r w:rsidR="00151452" w:rsidRPr="00432C0E">
              <w:t xml:space="preserve">, </w:t>
            </w:r>
            <w:r w:rsidR="00101863" w:rsidRPr="00432C0E">
              <w:t>Part 2</w:t>
            </w:r>
          </w:p>
        </w:tc>
        <w:tc>
          <w:tcPr>
            <w:tcW w:w="3828" w:type="dxa"/>
            <w:tcBorders>
              <w:top w:val="single" w:sz="4" w:space="0" w:color="auto"/>
              <w:bottom w:val="single" w:sz="4" w:space="0" w:color="auto"/>
            </w:tcBorders>
            <w:shd w:val="clear" w:color="auto" w:fill="auto"/>
          </w:tcPr>
          <w:p w14:paraId="3D86D264" w14:textId="77777777" w:rsidR="00151452" w:rsidRPr="00432C0E" w:rsidRDefault="00151452" w:rsidP="00432C0E">
            <w:pPr>
              <w:pStyle w:val="Tabletext"/>
            </w:pPr>
            <w:r w:rsidRPr="00432C0E">
              <w:t xml:space="preserve">Immediately after the commencement of the provisions covered by table </w:t>
            </w:r>
            <w:r w:rsidR="00CF5E07" w:rsidRPr="00432C0E">
              <w:t>item 2</w:t>
            </w:r>
            <w:r w:rsidRPr="00432C0E">
              <w:t>.</w:t>
            </w:r>
          </w:p>
          <w:p w14:paraId="78422928" w14:textId="77777777" w:rsidR="00151452" w:rsidRPr="00432C0E" w:rsidRDefault="00151452" w:rsidP="00432C0E">
            <w:pPr>
              <w:pStyle w:val="Tabletext"/>
            </w:pPr>
            <w:r w:rsidRPr="00432C0E">
              <w:t xml:space="preserve">However, the provisions do not commence at all if </w:t>
            </w:r>
            <w:r w:rsidR="00101863" w:rsidRPr="00432C0E">
              <w:t>Parts 2</w:t>
            </w:r>
            <w:r w:rsidRPr="00432C0E">
              <w:t xml:space="preserve"> to 9 of the </w:t>
            </w:r>
            <w:r w:rsidRPr="00432C0E">
              <w:rPr>
                <w:i/>
              </w:rPr>
              <w:t>National Anti</w:t>
            </w:r>
            <w:r w:rsidR="00432C0E">
              <w:rPr>
                <w:i/>
              </w:rPr>
              <w:noBreakHyphen/>
            </w:r>
            <w:r w:rsidRPr="00432C0E">
              <w:rPr>
                <w:i/>
              </w:rPr>
              <w:t>Corruption Commission Act 202</w:t>
            </w:r>
            <w:r w:rsidR="002A0BD9" w:rsidRPr="00432C0E">
              <w:rPr>
                <w:i/>
              </w:rPr>
              <w:t>2</w:t>
            </w:r>
            <w:r w:rsidRPr="00432C0E">
              <w:rPr>
                <w:i/>
              </w:rPr>
              <w:t xml:space="preserve"> </w:t>
            </w:r>
            <w:r w:rsidRPr="00432C0E">
              <w:t>commence before that time.</w:t>
            </w:r>
          </w:p>
        </w:tc>
        <w:tc>
          <w:tcPr>
            <w:tcW w:w="1582" w:type="dxa"/>
            <w:tcBorders>
              <w:top w:val="single" w:sz="4" w:space="0" w:color="auto"/>
              <w:bottom w:val="single" w:sz="4" w:space="0" w:color="auto"/>
            </w:tcBorders>
            <w:shd w:val="clear" w:color="auto" w:fill="auto"/>
          </w:tcPr>
          <w:p w14:paraId="1D31D3C7" w14:textId="45D1CD6F" w:rsidR="00151452" w:rsidRPr="00432C0E" w:rsidRDefault="00CD7B18" w:rsidP="00432C0E">
            <w:pPr>
              <w:pStyle w:val="Tabletext"/>
            </w:pPr>
            <w:r>
              <w:t>Never commenced</w:t>
            </w:r>
          </w:p>
        </w:tc>
      </w:tr>
      <w:tr w:rsidR="00554192" w:rsidRPr="00432C0E" w14:paraId="5DC0BD96" w14:textId="77777777" w:rsidTr="003005AD">
        <w:tc>
          <w:tcPr>
            <w:tcW w:w="1701" w:type="dxa"/>
            <w:tcBorders>
              <w:top w:val="single" w:sz="4" w:space="0" w:color="auto"/>
              <w:bottom w:val="single" w:sz="12" w:space="0" w:color="auto"/>
            </w:tcBorders>
            <w:shd w:val="clear" w:color="auto" w:fill="auto"/>
          </w:tcPr>
          <w:p w14:paraId="6BD5CC83" w14:textId="77777777" w:rsidR="00554192" w:rsidRPr="00432C0E" w:rsidRDefault="00700E6A" w:rsidP="00432C0E">
            <w:pPr>
              <w:pStyle w:val="Tabletext"/>
            </w:pPr>
            <w:r w:rsidRPr="00432C0E">
              <w:t>5.  Schedule 3</w:t>
            </w:r>
          </w:p>
        </w:tc>
        <w:tc>
          <w:tcPr>
            <w:tcW w:w="3828" w:type="dxa"/>
            <w:tcBorders>
              <w:top w:val="single" w:sz="4" w:space="0" w:color="auto"/>
              <w:bottom w:val="single" w:sz="12" w:space="0" w:color="auto"/>
            </w:tcBorders>
            <w:shd w:val="clear" w:color="auto" w:fill="auto"/>
          </w:tcPr>
          <w:p w14:paraId="0413A6DE" w14:textId="77777777" w:rsidR="00554192" w:rsidRPr="00432C0E" w:rsidRDefault="00554192" w:rsidP="00432C0E">
            <w:pPr>
              <w:pStyle w:val="Tabletext"/>
            </w:pPr>
            <w:r w:rsidRPr="00432C0E">
              <w:t>The day after this Act receives the Royal Assent.</w:t>
            </w:r>
          </w:p>
        </w:tc>
        <w:tc>
          <w:tcPr>
            <w:tcW w:w="1582" w:type="dxa"/>
            <w:tcBorders>
              <w:top w:val="single" w:sz="4" w:space="0" w:color="auto"/>
              <w:bottom w:val="single" w:sz="12" w:space="0" w:color="auto"/>
            </w:tcBorders>
            <w:shd w:val="clear" w:color="auto" w:fill="auto"/>
          </w:tcPr>
          <w:p w14:paraId="00F54E12" w14:textId="669C81C0" w:rsidR="00554192" w:rsidRPr="00432C0E" w:rsidRDefault="00F06EDF" w:rsidP="00432C0E">
            <w:pPr>
              <w:pStyle w:val="Tabletext"/>
            </w:pPr>
            <w:r>
              <w:t>21 September 2023</w:t>
            </w:r>
          </w:p>
        </w:tc>
      </w:tr>
    </w:tbl>
    <w:p w14:paraId="46361469" w14:textId="77777777" w:rsidR="00853E36" w:rsidRPr="00432C0E" w:rsidRDefault="00853E36" w:rsidP="00432C0E">
      <w:pPr>
        <w:pStyle w:val="notetext"/>
      </w:pPr>
      <w:r w:rsidRPr="00432C0E">
        <w:rPr>
          <w:snapToGrid w:val="0"/>
        </w:rPr>
        <w:t>Note:</w:t>
      </w:r>
      <w:r w:rsidRPr="00432C0E">
        <w:rPr>
          <w:snapToGrid w:val="0"/>
        </w:rPr>
        <w:tab/>
        <w:t>This table relates only to the provisions of this Act as originally enacted. It will not be amended to deal with any later amendments of this Act.</w:t>
      </w:r>
    </w:p>
    <w:p w14:paraId="23B9DB2F" w14:textId="77777777" w:rsidR="00853E36" w:rsidRPr="00432C0E" w:rsidRDefault="00853E36" w:rsidP="00432C0E">
      <w:pPr>
        <w:pStyle w:val="subsection"/>
      </w:pPr>
      <w:r w:rsidRPr="00432C0E">
        <w:tab/>
        <w:t>(2)</w:t>
      </w:r>
      <w:r w:rsidRPr="00432C0E">
        <w:tab/>
        <w:t>Any information in column 3 of the table is not part of this Act. Information may be inserted in this column, or information in it may be edited, in any published version of this Act.</w:t>
      </w:r>
    </w:p>
    <w:p w14:paraId="2C1A6827" w14:textId="77777777" w:rsidR="00853E36" w:rsidRPr="00432C0E" w:rsidRDefault="00853E36" w:rsidP="00432C0E">
      <w:pPr>
        <w:pStyle w:val="ActHead5"/>
      </w:pPr>
      <w:bookmarkStart w:id="4" w:name="_Toc146274938"/>
      <w:r w:rsidRPr="00594540">
        <w:rPr>
          <w:rStyle w:val="CharSectno"/>
        </w:rPr>
        <w:lastRenderedPageBreak/>
        <w:t>3</w:t>
      </w:r>
      <w:r w:rsidRPr="00432C0E">
        <w:t xml:space="preserve">  Schedules</w:t>
      </w:r>
      <w:bookmarkEnd w:id="4"/>
    </w:p>
    <w:p w14:paraId="0C1A5DFD" w14:textId="77777777" w:rsidR="00853E36" w:rsidRPr="00432C0E" w:rsidRDefault="00853E36" w:rsidP="00432C0E">
      <w:pPr>
        <w:pStyle w:val="subsection"/>
      </w:pPr>
      <w:r w:rsidRPr="00432C0E">
        <w:tab/>
      </w:r>
      <w:r w:rsidRPr="00432C0E">
        <w:tab/>
        <w:t>Legislation that is specified in a Schedule to this Act is amended or repealed as set out in the applicable items in the Schedule concerned, and any other item in a Schedule to this Act has effect according to its terms.</w:t>
      </w:r>
    </w:p>
    <w:p w14:paraId="6A9460C4" w14:textId="77777777" w:rsidR="00853E36" w:rsidRPr="00432C0E" w:rsidRDefault="00F934EB" w:rsidP="00432C0E">
      <w:pPr>
        <w:pStyle w:val="ActHead6"/>
        <w:pageBreakBefore/>
      </w:pPr>
      <w:bookmarkStart w:id="5" w:name="opcAmSched"/>
      <w:bookmarkStart w:id="6" w:name="_Toc146274939"/>
      <w:r w:rsidRPr="00594540">
        <w:rPr>
          <w:rStyle w:val="CharAmSchNo"/>
        </w:rPr>
        <w:lastRenderedPageBreak/>
        <w:t>Schedule 1</w:t>
      </w:r>
      <w:r w:rsidR="00853E36" w:rsidRPr="00432C0E">
        <w:t>—</w:t>
      </w:r>
      <w:r w:rsidR="00853E36" w:rsidRPr="00594540">
        <w:rPr>
          <w:rStyle w:val="CharAmSchText"/>
        </w:rPr>
        <w:t>Amendments</w:t>
      </w:r>
      <w:bookmarkEnd w:id="6"/>
    </w:p>
    <w:p w14:paraId="59511F56" w14:textId="77777777" w:rsidR="00853E36" w:rsidRPr="00432C0E" w:rsidRDefault="00F934EB" w:rsidP="00432C0E">
      <w:pPr>
        <w:pStyle w:val="ActHead7"/>
      </w:pPr>
      <w:bookmarkStart w:id="7" w:name="_Toc146274940"/>
      <w:bookmarkEnd w:id="5"/>
      <w:r w:rsidRPr="00594540">
        <w:rPr>
          <w:rStyle w:val="CharAmPartNo"/>
        </w:rPr>
        <w:t>Part 1</w:t>
      </w:r>
      <w:r w:rsidR="00853E36" w:rsidRPr="00432C0E">
        <w:t>—</w:t>
      </w:r>
      <w:r w:rsidR="00853E36" w:rsidRPr="00594540">
        <w:rPr>
          <w:rStyle w:val="CharAmPartText"/>
        </w:rPr>
        <w:t>Main amendments</w:t>
      </w:r>
      <w:bookmarkEnd w:id="7"/>
    </w:p>
    <w:p w14:paraId="182C01CF" w14:textId="77777777" w:rsidR="00853E36" w:rsidRPr="00432C0E" w:rsidRDefault="00853E36" w:rsidP="00432C0E">
      <w:pPr>
        <w:pStyle w:val="ActHead9"/>
        <w:rPr>
          <w:i w:val="0"/>
        </w:rPr>
      </w:pPr>
      <w:bookmarkStart w:id="8" w:name="_Toc146274941"/>
      <w:r w:rsidRPr="00432C0E">
        <w:t>Inspector</w:t>
      </w:r>
      <w:r w:rsidR="00432C0E">
        <w:noBreakHyphen/>
      </w:r>
      <w:r w:rsidRPr="00432C0E">
        <w:t>General of Intelligence and Security Act 1986</w:t>
      </w:r>
      <w:bookmarkEnd w:id="8"/>
    </w:p>
    <w:p w14:paraId="6B4E1453" w14:textId="77777777" w:rsidR="00853E36" w:rsidRPr="00432C0E" w:rsidRDefault="00576CC9" w:rsidP="00432C0E">
      <w:pPr>
        <w:pStyle w:val="ItemHead"/>
      </w:pPr>
      <w:r w:rsidRPr="00432C0E">
        <w:t>1</w:t>
      </w:r>
      <w:r w:rsidR="00853E36" w:rsidRPr="00432C0E">
        <w:t xml:space="preserve">  </w:t>
      </w:r>
      <w:r w:rsidR="002F6DBD" w:rsidRPr="00432C0E">
        <w:t>Section 2</w:t>
      </w:r>
    </w:p>
    <w:p w14:paraId="2D6EA1D9" w14:textId="77777777" w:rsidR="00853E36" w:rsidRPr="00432C0E" w:rsidRDefault="00853E36" w:rsidP="00432C0E">
      <w:pPr>
        <w:pStyle w:val="Item"/>
      </w:pPr>
      <w:r w:rsidRPr="00432C0E">
        <w:t>Omit “shall come into operation”, substitute “commences”.</w:t>
      </w:r>
    </w:p>
    <w:p w14:paraId="0843D8AD" w14:textId="77777777" w:rsidR="00853E36" w:rsidRPr="00432C0E" w:rsidRDefault="00576CC9" w:rsidP="00432C0E">
      <w:pPr>
        <w:pStyle w:val="ItemHead"/>
      </w:pPr>
      <w:r w:rsidRPr="00432C0E">
        <w:t>2</w:t>
      </w:r>
      <w:r w:rsidR="00853E36" w:rsidRPr="00432C0E">
        <w:t xml:space="preserve">  </w:t>
      </w:r>
      <w:r w:rsidR="00843A63" w:rsidRPr="00432C0E">
        <w:t>Sub</w:t>
      </w:r>
      <w:r w:rsidR="002F6DBD" w:rsidRPr="00432C0E">
        <w:t>section 3</w:t>
      </w:r>
      <w:r w:rsidR="00853E36" w:rsidRPr="00432C0E">
        <w:t>(1)</w:t>
      </w:r>
    </w:p>
    <w:p w14:paraId="2DDC2C55" w14:textId="77777777" w:rsidR="00853E36" w:rsidRPr="00432C0E" w:rsidRDefault="00853E36" w:rsidP="00432C0E">
      <w:pPr>
        <w:pStyle w:val="Item"/>
      </w:pPr>
      <w:r w:rsidRPr="00432C0E">
        <w:t>Insert:</w:t>
      </w:r>
    </w:p>
    <w:p w14:paraId="729D774B" w14:textId="77777777" w:rsidR="00853E36" w:rsidRPr="00432C0E" w:rsidRDefault="00853E36" w:rsidP="00432C0E">
      <w:pPr>
        <w:pStyle w:val="Definition"/>
      </w:pPr>
      <w:r w:rsidRPr="00432C0E">
        <w:rPr>
          <w:b/>
          <w:i/>
        </w:rPr>
        <w:t>APS Code of Conduct</w:t>
      </w:r>
      <w:r w:rsidRPr="00432C0E">
        <w:t xml:space="preserve"> means the rules in </w:t>
      </w:r>
      <w:r w:rsidR="00495E92" w:rsidRPr="00432C0E">
        <w:t>section 1</w:t>
      </w:r>
      <w:r w:rsidRPr="00432C0E">
        <w:t xml:space="preserve">3 of the </w:t>
      </w:r>
      <w:r w:rsidRPr="00432C0E">
        <w:rPr>
          <w:i/>
        </w:rPr>
        <w:t>Public Service Act 1999</w:t>
      </w:r>
      <w:r w:rsidRPr="00432C0E">
        <w:t>.</w:t>
      </w:r>
    </w:p>
    <w:p w14:paraId="1DF65DDA" w14:textId="77777777" w:rsidR="00853E36" w:rsidRPr="00432C0E" w:rsidRDefault="00853E36" w:rsidP="00432C0E">
      <w:pPr>
        <w:pStyle w:val="Definition"/>
      </w:pPr>
      <w:r w:rsidRPr="00432C0E">
        <w:rPr>
          <w:b/>
          <w:i/>
        </w:rPr>
        <w:t>contracted service provider</w:t>
      </w:r>
      <w:r w:rsidRPr="00432C0E">
        <w:t>, for an IGIS contract, means:</w:t>
      </w:r>
    </w:p>
    <w:p w14:paraId="0F7B335D" w14:textId="77777777" w:rsidR="00853E36" w:rsidRPr="00432C0E" w:rsidRDefault="00853E36" w:rsidP="00432C0E">
      <w:pPr>
        <w:pStyle w:val="paragraph"/>
      </w:pPr>
      <w:r w:rsidRPr="00432C0E">
        <w:tab/>
        <w:t>(a)</w:t>
      </w:r>
      <w:r w:rsidRPr="00432C0E">
        <w:tab/>
        <w:t>a person who is a party to the IGIS contract and who is responsible for the provision of services to the Inspector</w:t>
      </w:r>
      <w:r w:rsidR="00432C0E">
        <w:noBreakHyphen/>
      </w:r>
      <w:r w:rsidRPr="00432C0E">
        <w:t>General under the IGIS contract; or</w:t>
      </w:r>
    </w:p>
    <w:p w14:paraId="046E2EFC" w14:textId="77777777" w:rsidR="00853E36" w:rsidRPr="00432C0E" w:rsidRDefault="00853E36" w:rsidP="00432C0E">
      <w:pPr>
        <w:pStyle w:val="paragraph"/>
      </w:pPr>
      <w:r w:rsidRPr="00432C0E">
        <w:tab/>
        <w:t>(b)</w:t>
      </w:r>
      <w:r w:rsidRPr="00432C0E">
        <w:tab/>
        <w:t>a subcontractor for the IGIS contract.</w:t>
      </w:r>
    </w:p>
    <w:p w14:paraId="120D35DE" w14:textId="77777777" w:rsidR="00853E36" w:rsidRPr="00432C0E" w:rsidRDefault="00853E36" w:rsidP="00432C0E">
      <w:pPr>
        <w:pStyle w:val="Definition"/>
        <w:rPr>
          <w:b/>
          <w:i/>
        </w:rPr>
      </w:pPr>
      <w:r w:rsidRPr="00432C0E">
        <w:rPr>
          <w:b/>
          <w:i/>
        </w:rPr>
        <w:t>IGIS contract</w:t>
      </w:r>
      <w:r w:rsidRPr="00432C0E">
        <w:t xml:space="preserve"> means a contract, to which the Inspector</w:t>
      </w:r>
      <w:r w:rsidR="00432C0E">
        <w:noBreakHyphen/>
      </w:r>
      <w:r w:rsidRPr="00432C0E">
        <w:t>General is a party, under which services are to be, or were to be, provided to the Inspector</w:t>
      </w:r>
      <w:r w:rsidR="00432C0E">
        <w:noBreakHyphen/>
      </w:r>
      <w:r w:rsidRPr="00432C0E">
        <w:t>General.</w:t>
      </w:r>
    </w:p>
    <w:p w14:paraId="1FD84198" w14:textId="77777777" w:rsidR="00853E36" w:rsidRPr="00432C0E" w:rsidRDefault="00853E36" w:rsidP="00432C0E">
      <w:pPr>
        <w:pStyle w:val="Definition"/>
      </w:pPr>
      <w:r w:rsidRPr="00432C0E">
        <w:rPr>
          <w:b/>
          <w:i/>
        </w:rPr>
        <w:t>IGIS official</w:t>
      </w:r>
      <w:r w:rsidRPr="00432C0E">
        <w:t xml:space="preserve"> (short for Inspector</w:t>
      </w:r>
      <w:r w:rsidR="00432C0E">
        <w:noBreakHyphen/>
      </w:r>
      <w:r w:rsidRPr="00432C0E">
        <w:t>General of Intelligence and Security official) means:</w:t>
      </w:r>
    </w:p>
    <w:p w14:paraId="465923AF" w14:textId="77777777" w:rsidR="00853E36" w:rsidRPr="00432C0E" w:rsidRDefault="00853E36" w:rsidP="00432C0E">
      <w:pPr>
        <w:pStyle w:val="paragraph"/>
      </w:pPr>
      <w:r w:rsidRPr="00432C0E">
        <w:tab/>
        <w:t>(a)</w:t>
      </w:r>
      <w:r w:rsidRPr="00432C0E">
        <w:tab/>
        <w:t>the Inspector</w:t>
      </w:r>
      <w:r w:rsidR="00432C0E">
        <w:noBreakHyphen/>
      </w:r>
      <w:r w:rsidRPr="00432C0E">
        <w:t>General; or</w:t>
      </w:r>
    </w:p>
    <w:p w14:paraId="64BAC4A4" w14:textId="77777777" w:rsidR="00853E36" w:rsidRPr="00432C0E" w:rsidRDefault="00853E36" w:rsidP="00432C0E">
      <w:pPr>
        <w:pStyle w:val="paragraph"/>
      </w:pPr>
      <w:r w:rsidRPr="00432C0E">
        <w:tab/>
        <w:t>(b)</w:t>
      </w:r>
      <w:r w:rsidRPr="00432C0E">
        <w:tab/>
        <w:t xml:space="preserve">any other person covered by </w:t>
      </w:r>
      <w:r w:rsidR="003E03BD" w:rsidRPr="00432C0E">
        <w:t>sub</w:t>
      </w:r>
      <w:r w:rsidR="002F6DBD" w:rsidRPr="00432C0E">
        <w:t>section 3</w:t>
      </w:r>
      <w:r w:rsidRPr="00432C0E">
        <w:t>2(1).</w:t>
      </w:r>
    </w:p>
    <w:p w14:paraId="6C16C023" w14:textId="77777777" w:rsidR="00853E36" w:rsidRPr="00432C0E" w:rsidRDefault="00853E36" w:rsidP="00432C0E">
      <w:pPr>
        <w:pStyle w:val="Definition"/>
      </w:pPr>
      <w:r w:rsidRPr="00432C0E">
        <w:rPr>
          <w:b/>
          <w:i/>
        </w:rPr>
        <w:t>ONI Act employee</w:t>
      </w:r>
      <w:r w:rsidRPr="00432C0E">
        <w:t xml:space="preserve"> means a member of the staff of ONI employed under </w:t>
      </w:r>
      <w:r w:rsidR="003E03BD" w:rsidRPr="00432C0E">
        <w:t>sub</w:t>
      </w:r>
      <w:r w:rsidR="002F6DBD" w:rsidRPr="00432C0E">
        <w:t>section 3</w:t>
      </w:r>
      <w:r w:rsidRPr="00432C0E">
        <w:t xml:space="preserve">3(3) of the </w:t>
      </w:r>
      <w:r w:rsidRPr="00432C0E">
        <w:rPr>
          <w:i/>
        </w:rPr>
        <w:t>Office of National Intelligence Act 2018</w:t>
      </w:r>
      <w:r w:rsidRPr="00432C0E">
        <w:t>.</w:t>
      </w:r>
    </w:p>
    <w:p w14:paraId="3FD5E285" w14:textId="77777777" w:rsidR="00853E36" w:rsidRPr="00432C0E" w:rsidRDefault="00853E36" w:rsidP="00432C0E">
      <w:pPr>
        <w:pStyle w:val="Definition"/>
      </w:pPr>
      <w:r w:rsidRPr="00432C0E">
        <w:rPr>
          <w:b/>
          <w:i/>
        </w:rPr>
        <w:t>paid work</w:t>
      </w:r>
      <w:r w:rsidRPr="00432C0E">
        <w:t xml:space="preserve"> means work for financial gain or reward (whether as an employee, a self</w:t>
      </w:r>
      <w:r w:rsidR="00432C0E">
        <w:noBreakHyphen/>
      </w:r>
      <w:r w:rsidRPr="00432C0E">
        <w:t>employed person or otherwise).</w:t>
      </w:r>
    </w:p>
    <w:p w14:paraId="0B5FE010" w14:textId="77777777" w:rsidR="007763F3" w:rsidRPr="00432C0E" w:rsidRDefault="00576CC9" w:rsidP="00432C0E">
      <w:pPr>
        <w:pStyle w:val="ItemHead"/>
      </w:pPr>
      <w:r w:rsidRPr="00432C0E">
        <w:t>3</w:t>
      </w:r>
      <w:r w:rsidR="007763F3" w:rsidRPr="00432C0E">
        <w:t xml:space="preserve">  </w:t>
      </w:r>
      <w:r w:rsidR="00843A63" w:rsidRPr="00432C0E">
        <w:t>Sub</w:t>
      </w:r>
      <w:r w:rsidR="002F6DBD" w:rsidRPr="00432C0E">
        <w:t>section 3</w:t>
      </w:r>
      <w:r w:rsidR="007763F3" w:rsidRPr="00432C0E">
        <w:t xml:space="preserve">(1) (definition of </w:t>
      </w:r>
      <w:r w:rsidR="007763F3" w:rsidRPr="00432C0E">
        <w:rPr>
          <w:i/>
        </w:rPr>
        <w:t>permanent resident</w:t>
      </w:r>
      <w:r w:rsidR="007763F3" w:rsidRPr="00432C0E">
        <w:t>)</w:t>
      </w:r>
    </w:p>
    <w:p w14:paraId="78236DD2" w14:textId="77777777" w:rsidR="007763F3" w:rsidRPr="00432C0E" w:rsidRDefault="007763F3" w:rsidP="00432C0E">
      <w:pPr>
        <w:pStyle w:val="Item"/>
      </w:pPr>
      <w:r w:rsidRPr="00432C0E">
        <w:t>Repeal the definition.</w:t>
      </w:r>
    </w:p>
    <w:p w14:paraId="02391158" w14:textId="77777777" w:rsidR="007763F3" w:rsidRPr="00432C0E" w:rsidRDefault="00576CC9" w:rsidP="00432C0E">
      <w:pPr>
        <w:pStyle w:val="ItemHead"/>
      </w:pPr>
      <w:r w:rsidRPr="00432C0E">
        <w:lastRenderedPageBreak/>
        <w:t>4</w:t>
      </w:r>
      <w:r w:rsidR="007763F3" w:rsidRPr="00432C0E">
        <w:t xml:space="preserve">  </w:t>
      </w:r>
      <w:r w:rsidR="00843A63" w:rsidRPr="00432C0E">
        <w:t>Sub</w:t>
      </w:r>
      <w:r w:rsidR="002F6DBD" w:rsidRPr="00432C0E">
        <w:t>section 3</w:t>
      </w:r>
      <w:r w:rsidR="007763F3" w:rsidRPr="00432C0E">
        <w:t>(1)</w:t>
      </w:r>
    </w:p>
    <w:p w14:paraId="625B20C7" w14:textId="77777777" w:rsidR="007763F3" w:rsidRPr="00432C0E" w:rsidRDefault="007763F3" w:rsidP="00432C0E">
      <w:pPr>
        <w:pStyle w:val="Item"/>
      </w:pPr>
      <w:r w:rsidRPr="00432C0E">
        <w:t>Insert:</w:t>
      </w:r>
    </w:p>
    <w:p w14:paraId="5D055AE5" w14:textId="77777777" w:rsidR="00853E36" w:rsidRPr="00432C0E" w:rsidRDefault="00853E36" w:rsidP="00432C0E">
      <w:pPr>
        <w:pStyle w:val="Definition"/>
      </w:pPr>
      <w:r w:rsidRPr="00432C0E">
        <w:rPr>
          <w:b/>
          <w:i/>
        </w:rPr>
        <w:t>Public Service Act ONI employee</w:t>
      </w:r>
      <w:r w:rsidRPr="00432C0E">
        <w:t xml:space="preserve"> means a member of the staff of ONI engaged under the </w:t>
      </w:r>
      <w:r w:rsidRPr="00432C0E">
        <w:rPr>
          <w:i/>
        </w:rPr>
        <w:t>Public Service Act 1999</w:t>
      </w:r>
      <w:r w:rsidRPr="00432C0E">
        <w:t>.</w:t>
      </w:r>
    </w:p>
    <w:p w14:paraId="317CE38D" w14:textId="77777777" w:rsidR="00853E36" w:rsidRPr="00432C0E" w:rsidRDefault="00576CC9" w:rsidP="00432C0E">
      <w:pPr>
        <w:pStyle w:val="ItemHead"/>
      </w:pPr>
      <w:r w:rsidRPr="00432C0E">
        <w:t>5</w:t>
      </w:r>
      <w:r w:rsidR="00853E36" w:rsidRPr="00432C0E">
        <w:t xml:space="preserve">  </w:t>
      </w:r>
      <w:r w:rsidR="00843A63" w:rsidRPr="00432C0E">
        <w:t>Sub</w:t>
      </w:r>
      <w:r w:rsidR="002F6DBD" w:rsidRPr="00432C0E">
        <w:t>section 3</w:t>
      </w:r>
      <w:r w:rsidR="00853E36" w:rsidRPr="00432C0E">
        <w:t>(1) (</w:t>
      </w:r>
      <w:r w:rsidR="00CF5E07" w:rsidRPr="00432C0E">
        <w:t>paragraph (</w:t>
      </w:r>
      <w:r w:rsidR="00853E36" w:rsidRPr="00432C0E">
        <w:t xml:space="preserve">a) of the definition of </w:t>
      </w:r>
      <w:r w:rsidR="00853E36" w:rsidRPr="00432C0E">
        <w:rPr>
          <w:i/>
        </w:rPr>
        <w:t>responsible Minister</w:t>
      </w:r>
      <w:r w:rsidR="00853E36" w:rsidRPr="00432C0E">
        <w:t>)</w:t>
      </w:r>
    </w:p>
    <w:p w14:paraId="1F326254" w14:textId="77777777" w:rsidR="00853E36" w:rsidRPr="00432C0E" w:rsidRDefault="00853E36" w:rsidP="00432C0E">
      <w:pPr>
        <w:pStyle w:val="Item"/>
      </w:pPr>
      <w:r w:rsidRPr="00432C0E">
        <w:t>After “that Act”, insert “, or the part of the Act that establishes the agency or continues the agency in existence”.</w:t>
      </w:r>
    </w:p>
    <w:p w14:paraId="6AF2FCA4" w14:textId="77777777" w:rsidR="00853E36" w:rsidRPr="00432C0E" w:rsidRDefault="00576CC9" w:rsidP="00432C0E">
      <w:pPr>
        <w:pStyle w:val="ItemHead"/>
      </w:pPr>
      <w:r w:rsidRPr="00432C0E">
        <w:t>6</w:t>
      </w:r>
      <w:r w:rsidR="00853E36" w:rsidRPr="00432C0E">
        <w:t xml:space="preserve">  </w:t>
      </w:r>
      <w:r w:rsidR="00843A63" w:rsidRPr="00432C0E">
        <w:t>Sub</w:t>
      </w:r>
      <w:r w:rsidR="002F6DBD" w:rsidRPr="00432C0E">
        <w:t>section 3</w:t>
      </w:r>
      <w:r w:rsidR="00853E36" w:rsidRPr="00432C0E">
        <w:t>(1)</w:t>
      </w:r>
    </w:p>
    <w:p w14:paraId="06D30E67" w14:textId="77777777" w:rsidR="00853E36" w:rsidRPr="00432C0E" w:rsidRDefault="00853E36" w:rsidP="00432C0E">
      <w:pPr>
        <w:pStyle w:val="Item"/>
      </w:pPr>
      <w:r w:rsidRPr="00432C0E">
        <w:t>Insert:</w:t>
      </w:r>
    </w:p>
    <w:p w14:paraId="69DC2B68" w14:textId="77777777" w:rsidR="00853E36" w:rsidRPr="00432C0E" w:rsidRDefault="00853E36" w:rsidP="00432C0E">
      <w:pPr>
        <w:pStyle w:val="Definition"/>
      </w:pPr>
      <w:r w:rsidRPr="00432C0E">
        <w:rPr>
          <w:b/>
          <w:i/>
        </w:rPr>
        <w:t>subcontractor</w:t>
      </w:r>
      <w:r w:rsidRPr="00432C0E">
        <w:t>, for an IGIS contract, means a person:</w:t>
      </w:r>
    </w:p>
    <w:p w14:paraId="3E7A1224" w14:textId="77777777" w:rsidR="00853E36" w:rsidRPr="00432C0E" w:rsidRDefault="00853E36" w:rsidP="00432C0E">
      <w:pPr>
        <w:pStyle w:val="paragraph"/>
      </w:pPr>
      <w:r w:rsidRPr="00432C0E">
        <w:tab/>
        <w:t>(a)</w:t>
      </w:r>
      <w:r w:rsidRPr="00432C0E">
        <w:tab/>
        <w:t xml:space="preserve">who is a party to a contract (the </w:t>
      </w:r>
      <w:r w:rsidRPr="00432C0E">
        <w:rPr>
          <w:b/>
          <w:i/>
        </w:rPr>
        <w:t>subcontract</w:t>
      </w:r>
      <w:r w:rsidRPr="00432C0E">
        <w:t>):</w:t>
      </w:r>
    </w:p>
    <w:p w14:paraId="6C16D55A"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 xml:space="preserve">with a contracted service provider for the IGIS contract (within the meaning of </w:t>
      </w:r>
      <w:r w:rsidR="00CF5E07" w:rsidRPr="00432C0E">
        <w:t>paragraph (</w:t>
      </w:r>
      <w:r w:rsidRPr="00432C0E">
        <w:t>a) of the definition of contracted service provider); or</w:t>
      </w:r>
    </w:p>
    <w:p w14:paraId="4303DB93" w14:textId="77777777" w:rsidR="00853E36" w:rsidRPr="00432C0E" w:rsidRDefault="00853E36" w:rsidP="00432C0E">
      <w:pPr>
        <w:pStyle w:val="paragraphsub"/>
      </w:pPr>
      <w:r w:rsidRPr="00432C0E">
        <w:tab/>
        <w:t>(ii)</w:t>
      </w:r>
      <w:r w:rsidRPr="00432C0E">
        <w:tab/>
        <w:t>with a subcontractor for the IGIS contract (under a previous application of this definition); and</w:t>
      </w:r>
    </w:p>
    <w:p w14:paraId="060B763D" w14:textId="77777777" w:rsidR="00853E36" w:rsidRPr="00432C0E" w:rsidRDefault="00853E36" w:rsidP="00432C0E">
      <w:pPr>
        <w:pStyle w:val="paragraph"/>
      </w:pPr>
      <w:r w:rsidRPr="00432C0E">
        <w:tab/>
        <w:t>(b)</w:t>
      </w:r>
      <w:r w:rsidRPr="00432C0E">
        <w:tab/>
        <w:t>who is responsible under the subcontract for the provision of services to the Inspector</w:t>
      </w:r>
      <w:r w:rsidR="00432C0E">
        <w:noBreakHyphen/>
      </w:r>
      <w:r w:rsidRPr="00432C0E">
        <w:t>General, or to a contracted service provider for the IGIS contract, for the purposes (whether direct or indirect) of the IGIS contract.</w:t>
      </w:r>
    </w:p>
    <w:p w14:paraId="00C3C1DA" w14:textId="77777777" w:rsidR="00853E36" w:rsidRPr="00432C0E" w:rsidRDefault="00576CC9" w:rsidP="00432C0E">
      <w:pPr>
        <w:pStyle w:val="ItemHead"/>
      </w:pPr>
      <w:r w:rsidRPr="00432C0E">
        <w:t>7</w:t>
      </w:r>
      <w:r w:rsidR="00853E36" w:rsidRPr="00432C0E">
        <w:t xml:space="preserve">  Subsections 6(1) and (2)</w:t>
      </w:r>
    </w:p>
    <w:p w14:paraId="70F08ACE" w14:textId="77777777" w:rsidR="00853E36" w:rsidRPr="00432C0E" w:rsidRDefault="00853E36" w:rsidP="00432C0E">
      <w:pPr>
        <w:pStyle w:val="Item"/>
      </w:pPr>
      <w:r w:rsidRPr="00432C0E">
        <w:t>Omit “shall”, substitute “is to”.</w:t>
      </w:r>
    </w:p>
    <w:p w14:paraId="5709ED08" w14:textId="77777777" w:rsidR="00853E36" w:rsidRPr="00432C0E" w:rsidRDefault="00576CC9" w:rsidP="00432C0E">
      <w:pPr>
        <w:pStyle w:val="ItemHead"/>
      </w:pPr>
      <w:r w:rsidRPr="00432C0E">
        <w:t>8</w:t>
      </w:r>
      <w:r w:rsidR="00853E36" w:rsidRPr="00432C0E">
        <w:t xml:space="preserve">  Before sub</w:t>
      </w:r>
      <w:r w:rsidR="002F6DBD" w:rsidRPr="00432C0E">
        <w:t>section 6</w:t>
      </w:r>
      <w:r w:rsidR="00853E36" w:rsidRPr="00432C0E">
        <w:t>(3)</w:t>
      </w:r>
    </w:p>
    <w:p w14:paraId="32D73C60" w14:textId="77777777" w:rsidR="00853E36" w:rsidRPr="00432C0E" w:rsidRDefault="00853E36" w:rsidP="00432C0E">
      <w:pPr>
        <w:pStyle w:val="Item"/>
      </w:pPr>
      <w:r w:rsidRPr="00432C0E">
        <w:t>Insert:</w:t>
      </w:r>
    </w:p>
    <w:p w14:paraId="0633FB02" w14:textId="77777777" w:rsidR="00853E36" w:rsidRPr="00432C0E" w:rsidRDefault="00853E36" w:rsidP="00432C0E">
      <w:pPr>
        <w:pStyle w:val="SubsectionHead"/>
      </w:pPr>
      <w:r w:rsidRPr="00432C0E">
        <w:t>Consultation requirement</w:t>
      </w:r>
    </w:p>
    <w:p w14:paraId="13311DD2" w14:textId="77777777" w:rsidR="00853E36" w:rsidRPr="00432C0E" w:rsidRDefault="00576CC9" w:rsidP="00432C0E">
      <w:pPr>
        <w:pStyle w:val="ItemHead"/>
      </w:pPr>
      <w:r w:rsidRPr="00432C0E">
        <w:t>9</w:t>
      </w:r>
      <w:r w:rsidR="00853E36" w:rsidRPr="00432C0E">
        <w:t xml:space="preserve">  After sub</w:t>
      </w:r>
      <w:r w:rsidR="002F6DBD" w:rsidRPr="00432C0E">
        <w:t>section 6</w:t>
      </w:r>
      <w:r w:rsidR="00853E36" w:rsidRPr="00432C0E">
        <w:t>(3)</w:t>
      </w:r>
    </w:p>
    <w:p w14:paraId="5E51CD91" w14:textId="77777777" w:rsidR="00853E36" w:rsidRPr="00432C0E" w:rsidRDefault="00853E36" w:rsidP="00432C0E">
      <w:pPr>
        <w:pStyle w:val="Item"/>
      </w:pPr>
      <w:r w:rsidRPr="00432C0E">
        <w:t>Insert:</w:t>
      </w:r>
    </w:p>
    <w:p w14:paraId="03480A12" w14:textId="77777777" w:rsidR="00853E36" w:rsidRPr="00432C0E" w:rsidRDefault="00853E36" w:rsidP="00432C0E">
      <w:pPr>
        <w:pStyle w:val="SubsectionHead"/>
      </w:pPr>
      <w:r w:rsidRPr="00432C0E">
        <w:lastRenderedPageBreak/>
        <w:t>Limitation on appointment of Inspector</w:t>
      </w:r>
      <w:r w:rsidR="00432C0E">
        <w:noBreakHyphen/>
      </w:r>
      <w:r w:rsidRPr="00432C0E">
        <w:t>General</w:t>
      </w:r>
    </w:p>
    <w:p w14:paraId="7DB71892" w14:textId="77777777" w:rsidR="00853E36" w:rsidRPr="00432C0E" w:rsidRDefault="00853E36" w:rsidP="00432C0E">
      <w:pPr>
        <w:pStyle w:val="subsection"/>
      </w:pPr>
      <w:r w:rsidRPr="00432C0E">
        <w:tab/>
        <w:t>(3A)</w:t>
      </w:r>
      <w:r w:rsidRPr="00432C0E">
        <w:tab/>
        <w:t>A person must not be appointed as Inspector</w:t>
      </w:r>
      <w:r w:rsidR="00432C0E">
        <w:noBreakHyphen/>
      </w:r>
      <w:r w:rsidRPr="00432C0E">
        <w:t>General if the person is, or the person’s most recent position was, the head or a deputy head (however described) of an intelligence agency.</w:t>
      </w:r>
    </w:p>
    <w:p w14:paraId="7436968B" w14:textId="77777777" w:rsidR="00853E36" w:rsidRPr="00432C0E" w:rsidRDefault="00853E36" w:rsidP="00432C0E">
      <w:pPr>
        <w:pStyle w:val="SubsectionHead"/>
      </w:pPr>
      <w:r w:rsidRPr="00432C0E">
        <w:t>Arrangements with States and Territories</w:t>
      </w:r>
    </w:p>
    <w:p w14:paraId="6D3A4CDA" w14:textId="77777777" w:rsidR="00853E36" w:rsidRPr="00432C0E" w:rsidRDefault="00576CC9" w:rsidP="00432C0E">
      <w:pPr>
        <w:pStyle w:val="ItemHead"/>
      </w:pPr>
      <w:r w:rsidRPr="00432C0E">
        <w:t>10</w:t>
      </w:r>
      <w:r w:rsidR="00853E36" w:rsidRPr="00432C0E">
        <w:t xml:space="preserve">  </w:t>
      </w:r>
      <w:r w:rsidR="003E03BD" w:rsidRPr="00432C0E">
        <w:t>Sub</w:t>
      </w:r>
      <w:r w:rsidR="00843A63" w:rsidRPr="00432C0E">
        <w:t>paragraph 6</w:t>
      </w:r>
      <w:r w:rsidR="00853E36" w:rsidRPr="00432C0E">
        <w:t>AA(a)(ii)</w:t>
      </w:r>
    </w:p>
    <w:p w14:paraId="70A338DC" w14:textId="77777777" w:rsidR="00853E36" w:rsidRPr="00432C0E" w:rsidRDefault="00853E36" w:rsidP="00432C0E">
      <w:pPr>
        <w:pStyle w:val="Item"/>
      </w:pPr>
      <w:r w:rsidRPr="00432C0E">
        <w:t>Repeal the subparagraph, substitute:</w:t>
      </w:r>
    </w:p>
    <w:p w14:paraId="40C93EE4" w14:textId="77777777" w:rsidR="00853E36" w:rsidRPr="00432C0E" w:rsidRDefault="00853E36" w:rsidP="00432C0E">
      <w:pPr>
        <w:pStyle w:val="paragraphsub"/>
      </w:pPr>
      <w:r w:rsidRPr="00432C0E">
        <w:tab/>
        <w:t>(ii)</w:t>
      </w:r>
      <w:r w:rsidRPr="00432C0E">
        <w:tab/>
        <w:t xml:space="preserve">a person covered by </w:t>
      </w:r>
      <w:r w:rsidR="003E03BD" w:rsidRPr="00432C0E">
        <w:t>sub</w:t>
      </w:r>
      <w:r w:rsidR="002F6DBD" w:rsidRPr="00432C0E">
        <w:t>section 3</w:t>
      </w:r>
      <w:r w:rsidRPr="00432C0E">
        <w:t>2(1) of this Act; and</w:t>
      </w:r>
    </w:p>
    <w:p w14:paraId="037E8B1F" w14:textId="77777777" w:rsidR="009023AB" w:rsidRPr="00432C0E" w:rsidRDefault="00576CC9" w:rsidP="00432C0E">
      <w:pPr>
        <w:pStyle w:val="ItemHead"/>
      </w:pPr>
      <w:r w:rsidRPr="00432C0E">
        <w:t>11</w:t>
      </w:r>
      <w:r w:rsidR="009023AB" w:rsidRPr="00432C0E">
        <w:t xml:space="preserve">  Before </w:t>
      </w:r>
      <w:r w:rsidR="00495E92" w:rsidRPr="00432C0E">
        <w:t>subsection 8</w:t>
      </w:r>
      <w:r w:rsidR="009023AB" w:rsidRPr="00432C0E">
        <w:t>(1)</w:t>
      </w:r>
    </w:p>
    <w:p w14:paraId="28ABD305" w14:textId="77777777" w:rsidR="009023AB" w:rsidRPr="00432C0E" w:rsidRDefault="009023AB" w:rsidP="00432C0E">
      <w:pPr>
        <w:pStyle w:val="Item"/>
      </w:pPr>
      <w:r w:rsidRPr="00432C0E">
        <w:t>Insert:</w:t>
      </w:r>
    </w:p>
    <w:p w14:paraId="62CB277A" w14:textId="77777777" w:rsidR="009023AB" w:rsidRPr="00432C0E" w:rsidRDefault="009023AB" w:rsidP="00432C0E">
      <w:pPr>
        <w:pStyle w:val="SubsectionHead"/>
      </w:pPr>
      <w:r w:rsidRPr="00432C0E">
        <w:t>Intelligence agency inquiry functions in relation to ASIO</w:t>
      </w:r>
    </w:p>
    <w:p w14:paraId="26B66A29" w14:textId="77777777" w:rsidR="00D04222" w:rsidRPr="00432C0E" w:rsidRDefault="00576CC9" w:rsidP="00432C0E">
      <w:pPr>
        <w:pStyle w:val="ItemHead"/>
      </w:pPr>
      <w:r w:rsidRPr="00432C0E">
        <w:t>12</w:t>
      </w:r>
      <w:r w:rsidR="00D04222" w:rsidRPr="00432C0E">
        <w:t xml:space="preserve">  </w:t>
      </w:r>
      <w:r w:rsidR="00101863" w:rsidRPr="00432C0E">
        <w:t>Subparagraph 8</w:t>
      </w:r>
      <w:r w:rsidR="00D04222" w:rsidRPr="00432C0E">
        <w:t>(1)(a)(v)</w:t>
      </w:r>
    </w:p>
    <w:p w14:paraId="3F135D85" w14:textId="77777777" w:rsidR="005019A1" w:rsidRPr="00432C0E" w:rsidRDefault="00D04222" w:rsidP="00432C0E">
      <w:pPr>
        <w:pStyle w:val="Item"/>
      </w:pPr>
      <w:r w:rsidRPr="00432C0E">
        <w:t>Omit “, being an act or practice referred to the Inspector</w:t>
      </w:r>
      <w:r w:rsidR="00432C0E">
        <w:noBreakHyphen/>
      </w:r>
      <w:r w:rsidRPr="00432C0E">
        <w:t>General by the Australian Human Rights Commission”.</w:t>
      </w:r>
    </w:p>
    <w:p w14:paraId="64F77AC0" w14:textId="77777777" w:rsidR="00853E36" w:rsidRPr="00432C0E" w:rsidRDefault="00576CC9" w:rsidP="00432C0E">
      <w:pPr>
        <w:pStyle w:val="ItemHead"/>
      </w:pPr>
      <w:r w:rsidRPr="00432C0E">
        <w:t>13</w:t>
      </w:r>
      <w:r w:rsidR="00853E36" w:rsidRPr="00432C0E">
        <w:t xml:space="preserve">  </w:t>
      </w:r>
      <w:r w:rsidR="003E03BD" w:rsidRPr="00432C0E">
        <w:t>Paragraph 8</w:t>
      </w:r>
      <w:r w:rsidR="00853E36" w:rsidRPr="00432C0E">
        <w:t>(1)(c)</w:t>
      </w:r>
    </w:p>
    <w:p w14:paraId="052D03E0" w14:textId="77777777" w:rsidR="00853E36" w:rsidRPr="00432C0E" w:rsidRDefault="00853E36" w:rsidP="00432C0E">
      <w:pPr>
        <w:pStyle w:val="Item"/>
      </w:pPr>
      <w:r w:rsidRPr="00432C0E">
        <w:t xml:space="preserve">Omit “in a case where”, substitute “(within the meaning of the </w:t>
      </w:r>
      <w:r w:rsidRPr="00432C0E">
        <w:rPr>
          <w:i/>
        </w:rPr>
        <w:t>Australian Security Intelligence Organisation Act 1979</w:t>
      </w:r>
      <w:r w:rsidRPr="00432C0E">
        <w:t>) if”.</w:t>
      </w:r>
    </w:p>
    <w:p w14:paraId="2AFA5FF9" w14:textId="77777777" w:rsidR="009023AB" w:rsidRPr="00432C0E" w:rsidRDefault="00576CC9" w:rsidP="00432C0E">
      <w:pPr>
        <w:pStyle w:val="ItemHead"/>
      </w:pPr>
      <w:r w:rsidRPr="00432C0E">
        <w:t>14</w:t>
      </w:r>
      <w:r w:rsidR="009023AB" w:rsidRPr="00432C0E">
        <w:t xml:space="preserve">  </w:t>
      </w:r>
      <w:r w:rsidR="00101863" w:rsidRPr="00432C0E">
        <w:t>Subparagraph 8</w:t>
      </w:r>
      <w:r w:rsidR="009023AB" w:rsidRPr="00432C0E">
        <w:t>(1)(c)(</w:t>
      </w:r>
      <w:proofErr w:type="spellStart"/>
      <w:r w:rsidR="009023AB" w:rsidRPr="00432C0E">
        <w:t>i</w:t>
      </w:r>
      <w:proofErr w:type="spellEnd"/>
      <w:r w:rsidR="009023AB" w:rsidRPr="00432C0E">
        <w:t>)</w:t>
      </w:r>
    </w:p>
    <w:p w14:paraId="6240A4C1" w14:textId="77777777" w:rsidR="009023AB" w:rsidRPr="00432C0E" w:rsidRDefault="009023AB" w:rsidP="00432C0E">
      <w:pPr>
        <w:pStyle w:val="Item"/>
      </w:pPr>
      <w:r w:rsidRPr="00432C0E">
        <w:t xml:space="preserve">Omit “the </w:t>
      </w:r>
      <w:r w:rsidRPr="00432C0E">
        <w:rPr>
          <w:i/>
        </w:rPr>
        <w:t>Australian Security Intelligence Organisation Act 1979</w:t>
      </w:r>
      <w:r w:rsidRPr="00432C0E">
        <w:t>”, substitute “that Act”.</w:t>
      </w:r>
    </w:p>
    <w:p w14:paraId="64FD5D06" w14:textId="77777777" w:rsidR="00853E36" w:rsidRPr="00432C0E" w:rsidRDefault="00576CC9" w:rsidP="00432C0E">
      <w:pPr>
        <w:pStyle w:val="ItemHead"/>
      </w:pPr>
      <w:r w:rsidRPr="00432C0E">
        <w:t>15</w:t>
      </w:r>
      <w:r w:rsidR="00853E36" w:rsidRPr="00432C0E">
        <w:t xml:space="preserve">  </w:t>
      </w:r>
      <w:r w:rsidR="003E03BD" w:rsidRPr="00432C0E">
        <w:t>Paragraph 8</w:t>
      </w:r>
      <w:r w:rsidR="00853E36" w:rsidRPr="00432C0E">
        <w:t>(1)(d)</w:t>
      </w:r>
    </w:p>
    <w:p w14:paraId="66E69202" w14:textId="77777777" w:rsidR="00853E36" w:rsidRPr="00432C0E" w:rsidRDefault="00853E36" w:rsidP="00432C0E">
      <w:pPr>
        <w:pStyle w:val="Item"/>
      </w:pPr>
      <w:r w:rsidRPr="00432C0E">
        <w:t>Omit “where”, substitute “if”.</w:t>
      </w:r>
    </w:p>
    <w:p w14:paraId="367C46F8" w14:textId="77777777" w:rsidR="00853E36" w:rsidRPr="00432C0E" w:rsidRDefault="00576CC9" w:rsidP="00432C0E">
      <w:pPr>
        <w:pStyle w:val="ItemHead"/>
      </w:pPr>
      <w:r w:rsidRPr="00432C0E">
        <w:t>16</w:t>
      </w:r>
      <w:r w:rsidR="00853E36" w:rsidRPr="00432C0E">
        <w:t xml:space="preserve">  Before </w:t>
      </w:r>
      <w:r w:rsidR="00495E92" w:rsidRPr="00432C0E">
        <w:t>subsection 8</w:t>
      </w:r>
      <w:r w:rsidR="00853E36" w:rsidRPr="00432C0E">
        <w:t>(2)</w:t>
      </w:r>
    </w:p>
    <w:p w14:paraId="58BB75AE" w14:textId="77777777" w:rsidR="00853E36" w:rsidRPr="00432C0E" w:rsidRDefault="00853E36" w:rsidP="00432C0E">
      <w:pPr>
        <w:pStyle w:val="Item"/>
      </w:pPr>
      <w:r w:rsidRPr="00432C0E">
        <w:t>Insert:</w:t>
      </w:r>
    </w:p>
    <w:p w14:paraId="2A9E6908" w14:textId="77777777" w:rsidR="00853E36" w:rsidRPr="00432C0E" w:rsidRDefault="00853E36" w:rsidP="00432C0E">
      <w:pPr>
        <w:pStyle w:val="SubsectionHead"/>
      </w:pPr>
      <w:r w:rsidRPr="00432C0E">
        <w:lastRenderedPageBreak/>
        <w:t>Intelligence agency inquiry functions in relation to ASIS, AGO or ASD</w:t>
      </w:r>
    </w:p>
    <w:p w14:paraId="1A302310" w14:textId="77777777" w:rsidR="00853E36" w:rsidRPr="00432C0E" w:rsidRDefault="00576CC9" w:rsidP="00432C0E">
      <w:pPr>
        <w:pStyle w:val="ItemHead"/>
      </w:pPr>
      <w:r w:rsidRPr="00432C0E">
        <w:t>17</w:t>
      </w:r>
      <w:r w:rsidR="00853E36" w:rsidRPr="00432C0E">
        <w:t xml:space="preserve">  </w:t>
      </w:r>
      <w:r w:rsidR="003E03BD" w:rsidRPr="00432C0E">
        <w:t>Paragraph 8</w:t>
      </w:r>
      <w:r w:rsidR="00853E36" w:rsidRPr="00432C0E">
        <w:t>(2)(a)</w:t>
      </w:r>
    </w:p>
    <w:p w14:paraId="43BDD768" w14:textId="77777777" w:rsidR="00853E36" w:rsidRPr="00432C0E" w:rsidRDefault="00853E36" w:rsidP="00432C0E">
      <w:pPr>
        <w:pStyle w:val="Item"/>
      </w:pPr>
      <w:r w:rsidRPr="00432C0E">
        <w:t xml:space="preserve">After “permanent resident”, insert “(within the meaning of the </w:t>
      </w:r>
      <w:r w:rsidRPr="00432C0E">
        <w:rPr>
          <w:i/>
        </w:rPr>
        <w:t>Intelligence Services Act 2001</w:t>
      </w:r>
      <w:r w:rsidRPr="00432C0E">
        <w:t>)”.</w:t>
      </w:r>
    </w:p>
    <w:p w14:paraId="64FD8C44" w14:textId="77777777" w:rsidR="00992C93" w:rsidRPr="00432C0E" w:rsidRDefault="00576CC9" w:rsidP="00432C0E">
      <w:pPr>
        <w:pStyle w:val="ItemHead"/>
      </w:pPr>
      <w:r w:rsidRPr="00432C0E">
        <w:t>18</w:t>
      </w:r>
      <w:r w:rsidR="00992C93" w:rsidRPr="00432C0E">
        <w:t xml:space="preserve">  </w:t>
      </w:r>
      <w:r w:rsidR="00101863" w:rsidRPr="00432C0E">
        <w:t>Subparagraph 8</w:t>
      </w:r>
      <w:r w:rsidR="00992C93" w:rsidRPr="00432C0E">
        <w:t>(2)(a)(iv)</w:t>
      </w:r>
    </w:p>
    <w:p w14:paraId="6DFB0496" w14:textId="77777777" w:rsidR="00992C93" w:rsidRPr="00432C0E" w:rsidRDefault="00992C93" w:rsidP="00432C0E">
      <w:pPr>
        <w:pStyle w:val="Item"/>
      </w:pPr>
      <w:r w:rsidRPr="00432C0E">
        <w:t>Omit “, being an act or practice referred to the Inspector</w:t>
      </w:r>
      <w:r w:rsidR="00432C0E">
        <w:noBreakHyphen/>
      </w:r>
      <w:r w:rsidRPr="00432C0E">
        <w:t>General by the Australian Human Rights Commission”.</w:t>
      </w:r>
    </w:p>
    <w:p w14:paraId="51EBE04F" w14:textId="77777777" w:rsidR="00853E36" w:rsidRPr="00432C0E" w:rsidRDefault="00576CC9" w:rsidP="00432C0E">
      <w:pPr>
        <w:pStyle w:val="ItemHead"/>
      </w:pPr>
      <w:r w:rsidRPr="00432C0E">
        <w:t>19</w:t>
      </w:r>
      <w:r w:rsidR="00853E36" w:rsidRPr="00432C0E">
        <w:t xml:space="preserve">  Before </w:t>
      </w:r>
      <w:r w:rsidR="00495E92" w:rsidRPr="00432C0E">
        <w:t>subsection 8</w:t>
      </w:r>
      <w:r w:rsidR="00853E36" w:rsidRPr="00432C0E">
        <w:t>(3)</w:t>
      </w:r>
    </w:p>
    <w:p w14:paraId="61090D3D" w14:textId="77777777" w:rsidR="00853E36" w:rsidRPr="00432C0E" w:rsidRDefault="00853E36" w:rsidP="00432C0E">
      <w:pPr>
        <w:pStyle w:val="Item"/>
      </w:pPr>
      <w:r w:rsidRPr="00432C0E">
        <w:t>Insert:</w:t>
      </w:r>
    </w:p>
    <w:p w14:paraId="334DD57F" w14:textId="77777777" w:rsidR="00853E36" w:rsidRPr="00432C0E" w:rsidRDefault="00853E36" w:rsidP="00432C0E">
      <w:pPr>
        <w:pStyle w:val="SubsectionHead"/>
      </w:pPr>
      <w:r w:rsidRPr="00432C0E">
        <w:t>Intelligence agency inquiry functions in relation to DIO or ONI</w:t>
      </w:r>
    </w:p>
    <w:p w14:paraId="4C043809" w14:textId="77777777" w:rsidR="00853E36" w:rsidRPr="00432C0E" w:rsidRDefault="00576CC9" w:rsidP="00432C0E">
      <w:pPr>
        <w:pStyle w:val="ItemHead"/>
      </w:pPr>
      <w:r w:rsidRPr="00432C0E">
        <w:t>20</w:t>
      </w:r>
      <w:r w:rsidR="00853E36" w:rsidRPr="00432C0E">
        <w:t xml:space="preserve">  Paragraphs 8(3)(a) and (b)</w:t>
      </w:r>
    </w:p>
    <w:p w14:paraId="58E6955F" w14:textId="77777777" w:rsidR="00853E36" w:rsidRPr="00432C0E" w:rsidRDefault="00853E36" w:rsidP="00432C0E">
      <w:pPr>
        <w:pStyle w:val="Item"/>
      </w:pPr>
      <w:r w:rsidRPr="00432C0E">
        <w:t>Repeal the paragraphs, substitute:</w:t>
      </w:r>
    </w:p>
    <w:p w14:paraId="20FD5121" w14:textId="77777777" w:rsidR="00853E36" w:rsidRPr="00432C0E" w:rsidRDefault="00853E36" w:rsidP="00432C0E">
      <w:pPr>
        <w:pStyle w:val="paragraph"/>
      </w:pPr>
      <w:r w:rsidRPr="00432C0E">
        <w:tab/>
        <w:t>(a)</w:t>
      </w:r>
      <w:r w:rsidRPr="00432C0E">
        <w:tab/>
        <w:t>at the request of the Attorney</w:t>
      </w:r>
      <w:r w:rsidR="00432C0E">
        <w:noBreakHyphen/>
      </w:r>
      <w:r w:rsidRPr="00432C0E">
        <w:t>General or the responsible Minister, of the Inspector</w:t>
      </w:r>
      <w:r w:rsidR="00432C0E">
        <w:noBreakHyphen/>
      </w:r>
      <w:r w:rsidRPr="00432C0E">
        <w:t>General’s own motion, or in response to a complaint made to the Inspector</w:t>
      </w:r>
      <w:r w:rsidR="00432C0E">
        <w:noBreakHyphen/>
      </w:r>
      <w:r w:rsidRPr="00432C0E">
        <w:t>General by a person who is an Australian citizen or a permanent resident,</w:t>
      </w:r>
      <w:r w:rsidRPr="00432C0E">
        <w:rPr>
          <w:lang w:eastAsia="en-US"/>
        </w:rPr>
        <w:t xml:space="preserve"> to inquire into any</w:t>
      </w:r>
      <w:r w:rsidRPr="00432C0E">
        <w:t xml:space="preserve"> matter that relates to:</w:t>
      </w:r>
    </w:p>
    <w:p w14:paraId="311E1CE1"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the compliance by that agency with the laws of the Commonwealth and of the States and Territories; or</w:t>
      </w:r>
    </w:p>
    <w:p w14:paraId="6B46BEEC" w14:textId="77777777" w:rsidR="00853E36" w:rsidRPr="00432C0E" w:rsidRDefault="00853E36" w:rsidP="00432C0E">
      <w:pPr>
        <w:pStyle w:val="paragraphsub"/>
      </w:pPr>
      <w:r w:rsidRPr="00432C0E">
        <w:tab/>
        <w:t>(ii)</w:t>
      </w:r>
      <w:r w:rsidRPr="00432C0E">
        <w:tab/>
        <w:t>the compliance by that agency with directions or guidelines given to that agency by the responsible Minister; or</w:t>
      </w:r>
    </w:p>
    <w:p w14:paraId="1417661D" w14:textId="77777777" w:rsidR="00853E36" w:rsidRPr="00432C0E" w:rsidRDefault="00853E36" w:rsidP="00432C0E">
      <w:pPr>
        <w:pStyle w:val="paragraphsub"/>
      </w:pPr>
      <w:r w:rsidRPr="00432C0E">
        <w:tab/>
        <w:t>(iii)</w:t>
      </w:r>
      <w:r w:rsidRPr="00432C0E">
        <w:tab/>
        <w:t>the propriety of particular activities of that agency; and</w:t>
      </w:r>
    </w:p>
    <w:p w14:paraId="60B51C1B" w14:textId="77777777" w:rsidR="00853E36" w:rsidRPr="00432C0E" w:rsidRDefault="00853E36" w:rsidP="00432C0E">
      <w:pPr>
        <w:pStyle w:val="paragraph"/>
      </w:pPr>
      <w:r w:rsidRPr="00432C0E">
        <w:tab/>
        <w:t>(aa)</w:t>
      </w:r>
      <w:r w:rsidRPr="00432C0E">
        <w:tab/>
      </w:r>
      <w:r w:rsidRPr="00432C0E">
        <w:rPr>
          <w:lang w:eastAsia="en-US"/>
        </w:rPr>
        <w:t xml:space="preserve">at the request of the </w:t>
      </w:r>
      <w:r w:rsidRPr="00432C0E">
        <w:t>Attorney</w:t>
      </w:r>
      <w:r w:rsidR="00432C0E">
        <w:noBreakHyphen/>
      </w:r>
      <w:r w:rsidRPr="00432C0E">
        <w:t>General</w:t>
      </w:r>
      <w:r w:rsidRPr="00432C0E">
        <w:rPr>
          <w:lang w:eastAsia="en-US"/>
        </w:rPr>
        <w:t xml:space="preserve"> or the responsible Minister, or of</w:t>
      </w:r>
      <w:r w:rsidRPr="00432C0E">
        <w:t xml:space="preserve"> the Inspector</w:t>
      </w:r>
      <w:r w:rsidR="00432C0E">
        <w:noBreakHyphen/>
      </w:r>
      <w:r w:rsidRPr="00432C0E">
        <w:t xml:space="preserve">General’s own motion, to inquire into any matter that relates to </w:t>
      </w:r>
      <w:r w:rsidRPr="00432C0E">
        <w:rPr>
          <w:lang w:eastAsia="en-US"/>
        </w:rPr>
        <w:t>the effectiveness and appropriateness of the</w:t>
      </w:r>
      <w:r w:rsidRPr="00432C0E">
        <w:t xml:space="preserve"> procedures of that agency relating to the legality or propriety of the activities of that agency; and</w:t>
      </w:r>
    </w:p>
    <w:p w14:paraId="1F043325" w14:textId="77777777" w:rsidR="00853E36" w:rsidRPr="00432C0E" w:rsidRDefault="00853E36" w:rsidP="00432C0E">
      <w:pPr>
        <w:pStyle w:val="paragraph"/>
      </w:pPr>
      <w:r w:rsidRPr="00432C0E">
        <w:rPr>
          <w:lang w:eastAsia="en-US"/>
        </w:rPr>
        <w:tab/>
        <w:t>(b)</w:t>
      </w:r>
      <w:r w:rsidRPr="00432C0E">
        <w:rPr>
          <w:lang w:eastAsia="en-US"/>
        </w:rPr>
        <w:tab/>
        <w:t xml:space="preserve">at the request of the </w:t>
      </w:r>
      <w:r w:rsidRPr="00432C0E">
        <w:t>Attorney</w:t>
      </w:r>
      <w:r w:rsidR="00432C0E">
        <w:noBreakHyphen/>
      </w:r>
      <w:r w:rsidRPr="00432C0E">
        <w:t>General or</w:t>
      </w:r>
      <w:r w:rsidRPr="00432C0E">
        <w:rPr>
          <w:lang w:eastAsia="en-US"/>
        </w:rPr>
        <w:t xml:space="preserve"> the responsible Minister</w:t>
      </w:r>
      <w:r w:rsidRPr="00432C0E">
        <w:t>, of the Inspector</w:t>
      </w:r>
      <w:r w:rsidR="00432C0E">
        <w:noBreakHyphen/>
      </w:r>
      <w:r w:rsidRPr="00432C0E">
        <w:t>General’s own motion, or in response to a complaint made to the Inspector</w:t>
      </w:r>
      <w:r w:rsidR="00432C0E">
        <w:noBreakHyphen/>
      </w:r>
      <w:r w:rsidRPr="00432C0E">
        <w:t xml:space="preserve">General by a </w:t>
      </w:r>
      <w:r w:rsidRPr="00432C0E">
        <w:lastRenderedPageBreak/>
        <w:t>person who is an Australian citizen or a permanent resident, to inquire into any matter that relates to an act or practice of that agency:</w:t>
      </w:r>
    </w:p>
    <w:p w14:paraId="7F2AC52A"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that is or may be inconsistent with or contrary to any human right; or</w:t>
      </w:r>
    </w:p>
    <w:p w14:paraId="26DADB57" w14:textId="77777777" w:rsidR="00853E36" w:rsidRPr="00432C0E" w:rsidRDefault="00853E36" w:rsidP="00432C0E">
      <w:pPr>
        <w:pStyle w:val="paragraphsub"/>
        <w:rPr>
          <w:lang w:eastAsia="en-US"/>
        </w:rPr>
      </w:pPr>
      <w:r w:rsidRPr="00432C0E">
        <w:tab/>
        <w:t>(ii)</w:t>
      </w:r>
      <w:r w:rsidRPr="00432C0E">
        <w:tab/>
      </w:r>
      <w:r w:rsidRPr="00432C0E">
        <w:rPr>
          <w:lang w:eastAsia="en-US"/>
        </w:rPr>
        <w:t>that constitutes or may constitute discrimination; or</w:t>
      </w:r>
    </w:p>
    <w:p w14:paraId="351D4E7B" w14:textId="77777777" w:rsidR="00853E36" w:rsidRPr="00432C0E" w:rsidRDefault="00853E36" w:rsidP="00432C0E">
      <w:pPr>
        <w:pStyle w:val="paragraphsub"/>
      </w:pPr>
      <w:r w:rsidRPr="00432C0E">
        <w:tab/>
        <w:t>(iii)</w:t>
      </w:r>
      <w:r w:rsidRPr="00432C0E">
        <w:tab/>
        <w:t xml:space="preserve">that is or may be unlawful under the </w:t>
      </w:r>
      <w:r w:rsidRPr="00432C0E">
        <w:rPr>
          <w:i/>
        </w:rPr>
        <w:t>Age Discrimination Act 2004</w:t>
      </w:r>
      <w:r w:rsidRPr="00432C0E">
        <w:t xml:space="preserve">, the </w:t>
      </w:r>
      <w:r w:rsidRPr="00432C0E">
        <w:rPr>
          <w:i/>
        </w:rPr>
        <w:t>Disability Discrimination Act 1992</w:t>
      </w:r>
      <w:r w:rsidRPr="00432C0E">
        <w:t xml:space="preserve">, the </w:t>
      </w:r>
      <w:r w:rsidRPr="00432C0E">
        <w:rPr>
          <w:i/>
        </w:rPr>
        <w:t>Racial Discrimination Act 1975</w:t>
      </w:r>
      <w:r w:rsidRPr="00432C0E">
        <w:t xml:space="preserve"> or the </w:t>
      </w:r>
      <w:r w:rsidRPr="00432C0E">
        <w:rPr>
          <w:i/>
        </w:rPr>
        <w:t>Sex Discrimination Act 1984</w:t>
      </w:r>
      <w:r w:rsidRPr="00432C0E">
        <w:t>; and</w:t>
      </w:r>
    </w:p>
    <w:p w14:paraId="40588F2A" w14:textId="77777777" w:rsidR="00853E36" w:rsidRPr="00432C0E" w:rsidRDefault="00853E36" w:rsidP="00432C0E">
      <w:pPr>
        <w:pStyle w:val="paragraph"/>
      </w:pPr>
      <w:r w:rsidRPr="00432C0E">
        <w:tab/>
        <w:t>(</w:t>
      </w:r>
      <w:proofErr w:type="spellStart"/>
      <w:r w:rsidRPr="00432C0E">
        <w:t>ba</w:t>
      </w:r>
      <w:proofErr w:type="spellEnd"/>
      <w:r w:rsidRPr="00432C0E">
        <w:t>)</w:t>
      </w:r>
      <w:r w:rsidRPr="00432C0E">
        <w:tab/>
      </w:r>
      <w:r w:rsidRPr="00432C0E">
        <w:rPr>
          <w:lang w:eastAsia="en-US"/>
        </w:rPr>
        <w:t xml:space="preserve">at the request of the </w:t>
      </w:r>
      <w:r w:rsidRPr="00432C0E">
        <w:t>Attorney</w:t>
      </w:r>
      <w:r w:rsidR="00432C0E">
        <w:noBreakHyphen/>
      </w:r>
      <w:r w:rsidRPr="00432C0E">
        <w:t>General or</w:t>
      </w:r>
      <w:r w:rsidRPr="00432C0E">
        <w:rPr>
          <w:lang w:eastAsia="en-US"/>
        </w:rPr>
        <w:t xml:space="preserve"> the responsible Minister, or of</w:t>
      </w:r>
      <w:r w:rsidRPr="00432C0E">
        <w:t xml:space="preserve"> the Inspector</w:t>
      </w:r>
      <w:r w:rsidR="00432C0E">
        <w:noBreakHyphen/>
      </w:r>
      <w:r w:rsidRPr="00432C0E">
        <w:t>General’s own motion, to inquire into any matter that relates to the procedures of that agency relating to redress of grievances of employees of that agency; and</w:t>
      </w:r>
    </w:p>
    <w:p w14:paraId="207906DE" w14:textId="77777777" w:rsidR="00D55B6F" w:rsidRPr="00432C0E" w:rsidRDefault="00576CC9" w:rsidP="00432C0E">
      <w:pPr>
        <w:pStyle w:val="ItemHead"/>
      </w:pPr>
      <w:r w:rsidRPr="00432C0E">
        <w:t>21</w:t>
      </w:r>
      <w:r w:rsidR="00D55B6F" w:rsidRPr="00432C0E">
        <w:t xml:space="preserve">  A</w:t>
      </w:r>
      <w:r w:rsidR="001718FD" w:rsidRPr="00432C0E">
        <w:t xml:space="preserve">fter </w:t>
      </w:r>
      <w:r w:rsidR="00495E92" w:rsidRPr="00432C0E">
        <w:t>subsection 8</w:t>
      </w:r>
      <w:r w:rsidR="00D55B6F" w:rsidRPr="00432C0E">
        <w:t>(3)</w:t>
      </w:r>
    </w:p>
    <w:p w14:paraId="5E09267F" w14:textId="77777777" w:rsidR="00D55B6F" w:rsidRPr="00432C0E" w:rsidRDefault="009B2333" w:rsidP="00432C0E">
      <w:pPr>
        <w:pStyle w:val="Item"/>
      </w:pPr>
      <w:r w:rsidRPr="00432C0E">
        <w:t>Insert</w:t>
      </w:r>
      <w:r w:rsidR="00D55B6F" w:rsidRPr="00432C0E">
        <w:t>:</w:t>
      </w:r>
    </w:p>
    <w:p w14:paraId="2016CAA7" w14:textId="77777777" w:rsidR="00D55B6F" w:rsidRPr="00432C0E" w:rsidRDefault="00D55B6F" w:rsidP="00432C0E">
      <w:pPr>
        <w:pStyle w:val="subsection"/>
      </w:pPr>
      <w:r w:rsidRPr="00432C0E">
        <w:tab/>
        <w:t>(</w:t>
      </w:r>
      <w:r w:rsidR="009B2333" w:rsidRPr="00432C0E">
        <w:t>3</w:t>
      </w:r>
      <w:r w:rsidR="007915D5" w:rsidRPr="00432C0E">
        <w:t>AA</w:t>
      </w:r>
      <w:r w:rsidRPr="00432C0E">
        <w:t>)</w:t>
      </w:r>
      <w:r w:rsidRPr="00432C0E">
        <w:tab/>
        <w:t xml:space="preserve">In </w:t>
      </w:r>
      <w:r w:rsidR="00495E92" w:rsidRPr="00432C0E">
        <w:t>subsection (</w:t>
      </w:r>
      <w:r w:rsidR="007915D5" w:rsidRPr="00432C0E">
        <w:t>3)</w:t>
      </w:r>
      <w:r w:rsidRPr="00432C0E">
        <w:t xml:space="preserve">, </w:t>
      </w:r>
      <w:r w:rsidRPr="00432C0E">
        <w:rPr>
          <w:b/>
          <w:i/>
        </w:rPr>
        <w:t>permanent resident</w:t>
      </w:r>
      <w:r w:rsidRPr="00432C0E">
        <w:t xml:space="preserve"> has the </w:t>
      </w:r>
      <w:r w:rsidR="003A11A4" w:rsidRPr="00432C0E">
        <w:t xml:space="preserve">same </w:t>
      </w:r>
      <w:r w:rsidRPr="00432C0E">
        <w:t xml:space="preserve">meaning </w:t>
      </w:r>
      <w:r w:rsidR="003A11A4" w:rsidRPr="00432C0E">
        <w:t>as</w:t>
      </w:r>
      <w:r w:rsidR="00816CBC" w:rsidRPr="00432C0E">
        <w:t xml:space="preserve"> in</w:t>
      </w:r>
      <w:r w:rsidRPr="00432C0E">
        <w:t>:</w:t>
      </w:r>
    </w:p>
    <w:p w14:paraId="25692D74" w14:textId="77777777" w:rsidR="00D55B6F" w:rsidRPr="00432C0E" w:rsidRDefault="00D55B6F" w:rsidP="00432C0E">
      <w:pPr>
        <w:pStyle w:val="paragraph"/>
      </w:pPr>
      <w:r w:rsidRPr="00432C0E">
        <w:tab/>
        <w:t>(</w:t>
      </w:r>
      <w:r w:rsidR="009B2333" w:rsidRPr="00432C0E">
        <w:t>a</w:t>
      </w:r>
      <w:r w:rsidRPr="00432C0E">
        <w:t>)</w:t>
      </w:r>
      <w:r w:rsidRPr="00432C0E">
        <w:tab/>
        <w:t xml:space="preserve">if the agency is DIO—the </w:t>
      </w:r>
      <w:r w:rsidRPr="00432C0E">
        <w:rPr>
          <w:i/>
        </w:rPr>
        <w:t>Intelligence Services Act 2001</w:t>
      </w:r>
      <w:r w:rsidRPr="00432C0E">
        <w:t>; and</w:t>
      </w:r>
    </w:p>
    <w:p w14:paraId="4F018B3D" w14:textId="77777777" w:rsidR="00D55B6F" w:rsidRPr="00432C0E" w:rsidRDefault="00D55B6F" w:rsidP="00432C0E">
      <w:pPr>
        <w:pStyle w:val="paragraph"/>
      </w:pPr>
      <w:r w:rsidRPr="00432C0E">
        <w:tab/>
        <w:t>(</w:t>
      </w:r>
      <w:r w:rsidR="009B2333" w:rsidRPr="00432C0E">
        <w:t>b</w:t>
      </w:r>
      <w:r w:rsidRPr="00432C0E">
        <w:t>)</w:t>
      </w:r>
      <w:r w:rsidRPr="00432C0E">
        <w:tab/>
        <w:t xml:space="preserve">if the agency is ONI—the </w:t>
      </w:r>
      <w:r w:rsidRPr="00432C0E">
        <w:rPr>
          <w:i/>
        </w:rPr>
        <w:t>Office of National Intelligence Act 2018</w:t>
      </w:r>
      <w:r w:rsidRPr="00432C0E">
        <w:t>.</w:t>
      </w:r>
    </w:p>
    <w:p w14:paraId="094783AC" w14:textId="77777777" w:rsidR="005019A1" w:rsidRPr="00432C0E" w:rsidRDefault="009023AB" w:rsidP="00432C0E">
      <w:pPr>
        <w:pStyle w:val="SubsectionHead"/>
      </w:pPr>
      <w:r w:rsidRPr="00432C0E">
        <w:t>Intelligence agency inquiry functions in relation to ACIC or the Australian Federal Police</w:t>
      </w:r>
    </w:p>
    <w:p w14:paraId="17930F2A" w14:textId="77777777" w:rsidR="00ED7D4E" w:rsidRPr="00432C0E" w:rsidRDefault="00576CC9" w:rsidP="00432C0E">
      <w:pPr>
        <w:pStyle w:val="ItemHead"/>
      </w:pPr>
      <w:r w:rsidRPr="00432C0E">
        <w:t>22</w:t>
      </w:r>
      <w:r w:rsidR="00ED7D4E" w:rsidRPr="00432C0E">
        <w:t xml:space="preserve">  </w:t>
      </w:r>
      <w:r w:rsidR="003E03BD" w:rsidRPr="00432C0E">
        <w:t>Paragraph 8</w:t>
      </w:r>
      <w:r w:rsidR="00ED7D4E" w:rsidRPr="00432C0E">
        <w:t>(3A)(h)</w:t>
      </w:r>
    </w:p>
    <w:p w14:paraId="7FB98224" w14:textId="77777777" w:rsidR="00ED7D4E" w:rsidRPr="00432C0E" w:rsidRDefault="00ED7D4E" w:rsidP="00432C0E">
      <w:pPr>
        <w:pStyle w:val="Item"/>
      </w:pPr>
      <w:r w:rsidRPr="00432C0E">
        <w:t>Omit “, referred to the Inspector</w:t>
      </w:r>
      <w:r w:rsidR="00432C0E">
        <w:noBreakHyphen/>
      </w:r>
      <w:r w:rsidRPr="00432C0E">
        <w:t>General by the Australian Human Rights Commission”.</w:t>
      </w:r>
    </w:p>
    <w:p w14:paraId="0AC28EA6" w14:textId="77777777" w:rsidR="00853E36" w:rsidRPr="00432C0E" w:rsidRDefault="00576CC9" w:rsidP="00432C0E">
      <w:pPr>
        <w:pStyle w:val="ItemHead"/>
      </w:pPr>
      <w:r w:rsidRPr="00432C0E">
        <w:t>23</w:t>
      </w:r>
      <w:r w:rsidR="00853E36" w:rsidRPr="00432C0E">
        <w:t xml:space="preserve">  Sub</w:t>
      </w:r>
      <w:r w:rsidR="00843A63" w:rsidRPr="00432C0E">
        <w:t>section 8</w:t>
      </w:r>
      <w:r w:rsidR="00853E36" w:rsidRPr="00432C0E">
        <w:t>(4)</w:t>
      </w:r>
    </w:p>
    <w:p w14:paraId="64E73B9D" w14:textId="77777777" w:rsidR="00853E36" w:rsidRPr="00432C0E" w:rsidRDefault="00853E36" w:rsidP="00432C0E">
      <w:pPr>
        <w:pStyle w:val="Item"/>
      </w:pPr>
      <w:r w:rsidRPr="00432C0E">
        <w:t>Repeal the subsection</w:t>
      </w:r>
      <w:r w:rsidR="00816CBC" w:rsidRPr="00432C0E">
        <w:t>.</w:t>
      </w:r>
    </w:p>
    <w:p w14:paraId="15E6D08D" w14:textId="77777777" w:rsidR="00816CBC" w:rsidRPr="00432C0E" w:rsidRDefault="00576CC9" w:rsidP="00432C0E">
      <w:pPr>
        <w:pStyle w:val="ItemHead"/>
      </w:pPr>
      <w:r w:rsidRPr="00432C0E">
        <w:t>24</w:t>
      </w:r>
      <w:r w:rsidR="00816CBC" w:rsidRPr="00432C0E">
        <w:t xml:space="preserve">  Before </w:t>
      </w:r>
      <w:r w:rsidR="00495E92" w:rsidRPr="00432C0E">
        <w:t>subsection 8</w:t>
      </w:r>
      <w:r w:rsidR="00816CBC" w:rsidRPr="00432C0E">
        <w:t>(5)</w:t>
      </w:r>
    </w:p>
    <w:p w14:paraId="52DB74E2" w14:textId="77777777" w:rsidR="00816CBC" w:rsidRPr="00432C0E" w:rsidRDefault="00816CBC" w:rsidP="00432C0E">
      <w:pPr>
        <w:pStyle w:val="Item"/>
      </w:pPr>
      <w:r w:rsidRPr="00432C0E">
        <w:t>Insert:</w:t>
      </w:r>
    </w:p>
    <w:p w14:paraId="481FDCC4" w14:textId="77777777" w:rsidR="00EE3BF1" w:rsidRPr="00432C0E" w:rsidRDefault="00EE3BF1" w:rsidP="00432C0E">
      <w:pPr>
        <w:pStyle w:val="SubsectionHead"/>
      </w:pPr>
      <w:r w:rsidRPr="00432C0E">
        <w:lastRenderedPageBreak/>
        <w:t>Intelligence agency inquiry functions in relation to complaints about employment, contracts and related matters</w:t>
      </w:r>
    </w:p>
    <w:p w14:paraId="09651CCE" w14:textId="77777777" w:rsidR="007F1BF5" w:rsidRPr="00432C0E" w:rsidRDefault="00576CC9" w:rsidP="00432C0E">
      <w:pPr>
        <w:pStyle w:val="ItemHead"/>
      </w:pPr>
      <w:r w:rsidRPr="00432C0E">
        <w:t>25</w:t>
      </w:r>
      <w:r w:rsidR="007F1BF5" w:rsidRPr="00432C0E">
        <w:t xml:space="preserve">  Sub</w:t>
      </w:r>
      <w:r w:rsidR="00843A63" w:rsidRPr="00432C0E">
        <w:t>section 8</w:t>
      </w:r>
      <w:r w:rsidR="007F1BF5" w:rsidRPr="00432C0E">
        <w:t>(5)</w:t>
      </w:r>
    </w:p>
    <w:p w14:paraId="070EB6E6" w14:textId="77777777" w:rsidR="007F1BF5" w:rsidRPr="00432C0E" w:rsidRDefault="007F1BF5" w:rsidP="00432C0E">
      <w:pPr>
        <w:pStyle w:val="Item"/>
      </w:pPr>
      <w:r w:rsidRPr="00432C0E">
        <w:t>Omit “or ONI”, substitute “or by a Public Service Act ONI employee”.</w:t>
      </w:r>
    </w:p>
    <w:p w14:paraId="5A8B4189" w14:textId="77777777" w:rsidR="00853E36" w:rsidRPr="00432C0E" w:rsidRDefault="00576CC9" w:rsidP="00432C0E">
      <w:pPr>
        <w:pStyle w:val="ItemHead"/>
      </w:pPr>
      <w:r w:rsidRPr="00432C0E">
        <w:t>26</w:t>
      </w:r>
      <w:r w:rsidR="00853E36" w:rsidRPr="00432C0E">
        <w:t xml:space="preserve">  Sub</w:t>
      </w:r>
      <w:r w:rsidR="00843A63" w:rsidRPr="00432C0E">
        <w:t>section 8</w:t>
      </w:r>
      <w:r w:rsidR="00853E36" w:rsidRPr="00432C0E">
        <w:t>(6)</w:t>
      </w:r>
    </w:p>
    <w:p w14:paraId="2B5E1683" w14:textId="77777777" w:rsidR="00853E36" w:rsidRPr="00432C0E" w:rsidRDefault="00853E36" w:rsidP="00432C0E">
      <w:pPr>
        <w:pStyle w:val="Item"/>
      </w:pPr>
      <w:r w:rsidRPr="00432C0E">
        <w:t>After “ASIS employee”, insert “, an ONI Act employee”.</w:t>
      </w:r>
    </w:p>
    <w:p w14:paraId="53926F17" w14:textId="77777777" w:rsidR="00853E36" w:rsidRPr="00432C0E" w:rsidRDefault="00576CC9" w:rsidP="00432C0E">
      <w:pPr>
        <w:pStyle w:val="ItemHead"/>
      </w:pPr>
      <w:r w:rsidRPr="00432C0E">
        <w:t>27</w:t>
      </w:r>
      <w:r w:rsidR="00853E36" w:rsidRPr="00432C0E">
        <w:t xml:space="preserve">  Paragraphs 8(6)(a) and (b)</w:t>
      </w:r>
    </w:p>
    <w:p w14:paraId="33BC947B" w14:textId="77777777" w:rsidR="00853E36" w:rsidRPr="00432C0E" w:rsidRDefault="00853E36" w:rsidP="00432C0E">
      <w:pPr>
        <w:pStyle w:val="Item"/>
      </w:pPr>
      <w:r w:rsidRPr="00432C0E">
        <w:t>After “ASIS”, insert “, ONI”.</w:t>
      </w:r>
    </w:p>
    <w:p w14:paraId="64990554" w14:textId="77777777" w:rsidR="00853E36" w:rsidRPr="00432C0E" w:rsidRDefault="00576CC9" w:rsidP="00432C0E">
      <w:pPr>
        <w:pStyle w:val="ItemHead"/>
      </w:pPr>
      <w:r w:rsidRPr="00432C0E">
        <w:t>28</w:t>
      </w:r>
      <w:r w:rsidR="00853E36" w:rsidRPr="00432C0E">
        <w:t xml:space="preserve">  After </w:t>
      </w:r>
      <w:r w:rsidR="003E03BD" w:rsidRPr="00432C0E">
        <w:t>paragraph 8</w:t>
      </w:r>
      <w:r w:rsidR="00853E36" w:rsidRPr="00432C0E">
        <w:t>(7)(b)</w:t>
      </w:r>
    </w:p>
    <w:p w14:paraId="5D6E4EC4" w14:textId="77777777" w:rsidR="00853E36" w:rsidRPr="00432C0E" w:rsidRDefault="00853E36" w:rsidP="00432C0E">
      <w:pPr>
        <w:pStyle w:val="Item"/>
      </w:pPr>
      <w:r w:rsidRPr="00432C0E">
        <w:t>Insert:</w:t>
      </w:r>
    </w:p>
    <w:p w14:paraId="6BD09A94" w14:textId="77777777" w:rsidR="00C3503A" w:rsidRPr="00432C0E" w:rsidRDefault="00853E36" w:rsidP="00432C0E">
      <w:pPr>
        <w:pStyle w:val="paragraph"/>
      </w:pPr>
      <w:r w:rsidRPr="00432C0E">
        <w:tab/>
        <w:t>(</w:t>
      </w:r>
      <w:proofErr w:type="spellStart"/>
      <w:r w:rsidRPr="00432C0E">
        <w:t>ba</w:t>
      </w:r>
      <w:proofErr w:type="spellEnd"/>
      <w:r w:rsidRPr="00432C0E">
        <w:t>)</w:t>
      </w:r>
      <w:r w:rsidRPr="00432C0E">
        <w:tab/>
        <w:t>for an ONI Act employee</w:t>
      </w:r>
      <w:r w:rsidR="00C3503A" w:rsidRPr="00432C0E">
        <w:t>:</w:t>
      </w:r>
    </w:p>
    <w:p w14:paraId="3CC716C1" w14:textId="77777777" w:rsidR="00C3503A" w:rsidRPr="00432C0E" w:rsidRDefault="00C3503A" w:rsidP="00432C0E">
      <w:pPr>
        <w:pStyle w:val="paragraphsub"/>
      </w:pPr>
      <w:r w:rsidRPr="00432C0E">
        <w:tab/>
        <w:t>(</w:t>
      </w:r>
      <w:proofErr w:type="spellStart"/>
      <w:r w:rsidRPr="00432C0E">
        <w:t>i</w:t>
      </w:r>
      <w:proofErr w:type="spellEnd"/>
      <w:r w:rsidRPr="00432C0E">
        <w:t>)</w:t>
      </w:r>
      <w:r w:rsidRPr="00432C0E">
        <w:tab/>
      </w:r>
      <w:r w:rsidR="00853E36" w:rsidRPr="00432C0E">
        <w:t>the Director</w:t>
      </w:r>
      <w:r w:rsidR="00432C0E">
        <w:noBreakHyphen/>
      </w:r>
      <w:r w:rsidR="00853E36" w:rsidRPr="00432C0E">
        <w:t>General of National Intelligence</w:t>
      </w:r>
      <w:r w:rsidRPr="00432C0E">
        <w:t>;</w:t>
      </w:r>
      <w:r w:rsidR="00853E36" w:rsidRPr="00432C0E">
        <w:t xml:space="preserve"> or</w:t>
      </w:r>
    </w:p>
    <w:p w14:paraId="3CC0AEAC" w14:textId="77777777" w:rsidR="00C3503A" w:rsidRPr="00432C0E" w:rsidRDefault="00C3503A" w:rsidP="00432C0E">
      <w:pPr>
        <w:pStyle w:val="paragraphsub"/>
      </w:pPr>
      <w:r w:rsidRPr="00432C0E">
        <w:tab/>
        <w:t>(ii)</w:t>
      </w:r>
      <w:r w:rsidRPr="00432C0E">
        <w:tab/>
      </w:r>
      <w:r w:rsidR="00CA0CA3" w:rsidRPr="00432C0E">
        <w:t>ONI Act employees</w:t>
      </w:r>
      <w:r w:rsidRPr="00432C0E">
        <w:t>;</w:t>
      </w:r>
      <w:r w:rsidR="00CA0CA3" w:rsidRPr="00432C0E">
        <w:t xml:space="preserve"> or</w:t>
      </w:r>
    </w:p>
    <w:p w14:paraId="46F9DE0A" w14:textId="77777777" w:rsidR="00853E36" w:rsidRPr="00432C0E" w:rsidRDefault="00C3503A" w:rsidP="00432C0E">
      <w:pPr>
        <w:pStyle w:val="paragraphsub"/>
      </w:pPr>
      <w:r w:rsidRPr="00432C0E">
        <w:tab/>
        <w:t>(iii)</w:t>
      </w:r>
      <w:r w:rsidRPr="00432C0E">
        <w:tab/>
      </w:r>
      <w:r w:rsidR="00CA0CA3" w:rsidRPr="00432C0E">
        <w:t>Public Service Act ONI employees</w:t>
      </w:r>
      <w:r w:rsidR="00853E36" w:rsidRPr="00432C0E">
        <w:t>; and</w:t>
      </w:r>
    </w:p>
    <w:p w14:paraId="7AC81280" w14:textId="77777777" w:rsidR="00853E36" w:rsidRPr="00432C0E" w:rsidRDefault="00576CC9" w:rsidP="00432C0E">
      <w:pPr>
        <w:pStyle w:val="ItemHead"/>
      </w:pPr>
      <w:r w:rsidRPr="00432C0E">
        <w:t>29</w:t>
      </w:r>
      <w:r w:rsidR="00853E36" w:rsidRPr="00432C0E">
        <w:t xml:space="preserve">  Sub</w:t>
      </w:r>
      <w:r w:rsidR="00843A63" w:rsidRPr="00432C0E">
        <w:t>section 8</w:t>
      </w:r>
      <w:r w:rsidR="00853E36" w:rsidRPr="00432C0E">
        <w:t>(7) (note)</w:t>
      </w:r>
    </w:p>
    <w:p w14:paraId="687AB5C7" w14:textId="77777777" w:rsidR="00853E36" w:rsidRPr="00432C0E" w:rsidRDefault="00853E36" w:rsidP="00432C0E">
      <w:pPr>
        <w:pStyle w:val="Item"/>
      </w:pPr>
      <w:r w:rsidRPr="00432C0E">
        <w:t>Repeal the note, substitute:</w:t>
      </w:r>
    </w:p>
    <w:p w14:paraId="469C881B" w14:textId="77777777" w:rsidR="00853E36" w:rsidRPr="00432C0E" w:rsidRDefault="00853E36" w:rsidP="00432C0E">
      <w:pPr>
        <w:pStyle w:val="notetext"/>
      </w:pPr>
      <w:r w:rsidRPr="00432C0E">
        <w:t>Note:</w:t>
      </w:r>
      <w:r w:rsidRPr="00432C0E">
        <w:tab/>
        <w:t xml:space="preserve">See also </w:t>
      </w:r>
      <w:r w:rsidR="00140BCE" w:rsidRPr="00432C0E">
        <w:t>sub</w:t>
      </w:r>
      <w:r w:rsidR="00495E92" w:rsidRPr="00432C0E">
        <w:t>section 1</w:t>
      </w:r>
      <w:r w:rsidRPr="00432C0E">
        <w:t>1(5) for when the Inspector</w:t>
      </w:r>
      <w:r w:rsidR="00432C0E">
        <w:noBreakHyphen/>
      </w:r>
      <w:r w:rsidRPr="00432C0E">
        <w:t xml:space="preserve">General may decide not to inquire into a matter referred to in </w:t>
      </w:r>
      <w:r w:rsidR="00495E92" w:rsidRPr="00432C0E">
        <w:t>subsection (</w:t>
      </w:r>
      <w:r w:rsidRPr="00432C0E">
        <w:t>6) of this section.</w:t>
      </w:r>
    </w:p>
    <w:p w14:paraId="7E1E5476" w14:textId="77777777" w:rsidR="00853E36" w:rsidRPr="00432C0E" w:rsidRDefault="00576CC9" w:rsidP="00432C0E">
      <w:pPr>
        <w:pStyle w:val="ItemHead"/>
      </w:pPr>
      <w:r w:rsidRPr="00432C0E">
        <w:t>30</w:t>
      </w:r>
      <w:r w:rsidR="00853E36" w:rsidRPr="00432C0E">
        <w:t xml:space="preserve">  At the end of </w:t>
      </w:r>
      <w:r w:rsidR="00495E92" w:rsidRPr="00432C0E">
        <w:t>subsection 8</w:t>
      </w:r>
      <w:r w:rsidR="00853E36" w:rsidRPr="00432C0E">
        <w:t>(8A)</w:t>
      </w:r>
    </w:p>
    <w:p w14:paraId="6C9B3F35" w14:textId="77777777" w:rsidR="00853E36" w:rsidRPr="00432C0E" w:rsidRDefault="00853E36" w:rsidP="00432C0E">
      <w:pPr>
        <w:pStyle w:val="Item"/>
      </w:pPr>
      <w:r w:rsidRPr="00432C0E">
        <w:t>Add:</w:t>
      </w:r>
    </w:p>
    <w:p w14:paraId="1AD4B656" w14:textId="77777777" w:rsidR="00853E36" w:rsidRPr="00432C0E" w:rsidRDefault="00853E36" w:rsidP="00432C0E">
      <w:pPr>
        <w:pStyle w:val="notetext"/>
      </w:pPr>
      <w:r w:rsidRPr="00432C0E">
        <w:t>Note:</w:t>
      </w:r>
      <w:r w:rsidRPr="00432C0E">
        <w:tab/>
        <w:t xml:space="preserve">See also </w:t>
      </w:r>
      <w:r w:rsidR="00140BCE" w:rsidRPr="00432C0E">
        <w:t>sub</w:t>
      </w:r>
      <w:r w:rsidR="00495E92" w:rsidRPr="00432C0E">
        <w:t>section 1</w:t>
      </w:r>
      <w:r w:rsidRPr="00432C0E">
        <w:t>1(6) for when the Inspector</w:t>
      </w:r>
      <w:r w:rsidR="00432C0E">
        <w:noBreakHyphen/>
      </w:r>
      <w:r w:rsidRPr="00432C0E">
        <w:t xml:space="preserve">General may decide not to inquire into a matter referred to in </w:t>
      </w:r>
      <w:r w:rsidR="00495E92" w:rsidRPr="00432C0E">
        <w:t>subsection (</w:t>
      </w:r>
      <w:r w:rsidRPr="00432C0E">
        <w:t>8) of this section.</w:t>
      </w:r>
    </w:p>
    <w:p w14:paraId="6D63D23D" w14:textId="77777777" w:rsidR="00853E36" w:rsidRPr="00432C0E" w:rsidRDefault="00576CC9" w:rsidP="00432C0E">
      <w:pPr>
        <w:pStyle w:val="ItemHead"/>
      </w:pPr>
      <w:r w:rsidRPr="00432C0E">
        <w:t>31</w:t>
      </w:r>
      <w:r w:rsidR="00853E36" w:rsidRPr="00432C0E">
        <w:t xml:space="preserve">  Before </w:t>
      </w:r>
      <w:r w:rsidR="00495E92" w:rsidRPr="00432C0E">
        <w:t>subsection 8</w:t>
      </w:r>
      <w:r w:rsidR="00853E36" w:rsidRPr="00432C0E">
        <w:t>(9)</w:t>
      </w:r>
    </w:p>
    <w:p w14:paraId="29855590" w14:textId="77777777" w:rsidR="00853E36" w:rsidRPr="00432C0E" w:rsidRDefault="00853E36" w:rsidP="00432C0E">
      <w:pPr>
        <w:pStyle w:val="Item"/>
      </w:pPr>
      <w:r w:rsidRPr="00432C0E">
        <w:t>Insert:</w:t>
      </w:r>
    </w:p>
    <w:p w14:paraId="7B304243" w14:textId="77777777" w:rsidR="00853E36" w:rsidRPr="00432C0E" w:rsidRDefault="00853E36" w:rsidP="00432C0E">
      <w:pPr>
        <w:pStyle w:val="SubsectionHead"/>
      </w:pPr>
      <w:r w:rsidRPr="00432C0E">
        <w:t>Functions conferred by other Acts</w:t>
      </w:r>
    </w:p>
    <w:p w14:paraId="056AF316" w14:textId="77777777" w:rsidR="00853E36" w:rsidRPr="00432C0E" w:rsidRDefault="00576CC9" w:rsidP="00432C0E">
      <w:pPr>
        <w:pStyle w:val="ItemHead"/>
      </w:pPr>
      <w:r w:rsidRPr="00432C0E">
        <w:t>32</w:t>
      </w:r>
      <w:r w:rsidR="00853E36" w:rsidRPr="00432C0E">
        <w:t xml:space="preserve">  Sub</w:t>
      </w:r>
      <w:r w:rsidR="00843A63" w:rsidRPr="00432C0E">
        <w:t>section 8</w:t>
      </w:r>
      <w:r w:rsidR="00853E36" w:rsidRPr="00432C0E">
        <w:t>A(2)</w:t>
      </w:r>
    </w:p>
    <w:p w14:paraId="72FC5873" w14:textId="77777777" w:rsidR="00853E36" w:rsidRPr="00432C0E" w:rsidRDefault="00853E36" w:rsidP="00432C0E">
      <w:pPr>
        <w:pStyle w:val="Item"/>
      </w:pPr>
      <w:r w:rsidRPr="00432C0E">
        <w:t>Repeal the subsection.</w:t>
      </w:r>
    </w:p>
    <w:p w14:paraId="55DA1C3A" w14:textId="77777777" w:rsidR="00853E36" w:rsidRPr="00432C0E" w:rsidRDefault="00576CC9" w:rsidP="00432C0E">
      <w:pPr>
        <w:pStyle w:val="ItemHead"/>
      </w:pPr>
      <w:r w:rsidRPr="00432C0E">
        <w:lastRenderedPageBreak/>
        <w:t>33</w:t>
      </w:r>
      <w:r w:rsidR="00853E36" w:rsidRPr="00432C0E">
        <w:t xml:space="preserve">  Sub</w:t>
      </w:r>
      <w:r w:rsidR="00843A63" w:rsidRPr="00432C0E">
        <w:t>section 8</w:t>
      </w:r>
      <w:r w:rsidR="00853E36" w:rsidRPr="00432C0E">
        <w:t>A(4)</w:t>
      </w:r>
    </w:p>
    <w:p w14:paraId="2B79BF01" w14:textId="77777777" w:rsidR="00853E36" w:rsidRPr="00432C0E" w:rsidRDefault="00853E36" w:rsidP="00432C0E">
      <w:pPr>
        <w:pStyle w:val="Item"/>
      </w:pPr>
      <w:r w:rsidRPr="00432C0E">
        <w:t>Repeal the subsection, substitute:</w:t>
      </w:r>
    </w:p>
    <w:p w14:paraId="78A14C59" w14:textId="77777777" w:rsidR="00853E36" w:rsidRPr="00432C0E" w:rsidRDefault="00853E36" w:rsidP="00432C0E">
      <w:pPr>
        <w:pStyle w:val="subsection"/>
      </w:pPr>
      <w:r w:rsidRPr="00432C0E">
        <w:tab/>
        <w:t>(4)</w:t>
      </w:r>
      <w:r w:rsidRPr="00432C0E">
        <w:tab/>
        <w:t xml:space="preserve">However, </w:t>
      </w:r>
      <w:r w:rsidR="00CF5E07" w:rsidRPr="00432C0E">
        <w:t>paragraph (</w:t>
      </w:r>
      <w:r w:rsidRPr="00432C0E">
        <w:t>3)(c) does not apply if:</w:t>
      </w:r>
    </w:p>
    <w:p w14:paraId="5EFADB01" w14:textId="77777777" w:rsidR="00853E36" w:rsidRPr="00432C0E" w:rsidRDefault="00853E36" w:rsidP="00432C0E">
      <w:pPr>
        <w:pStyle w:val="paragraph"/>
      </w:pPr>
      <w:r w:rsidRPr="00432C0E">
        <w:tab/>
        <w:t>(a)</w:t>
      </w:r>
      <w:r w:rsidRPr="00432C0E">
        <w:tab/>
        <w:t>the intelligence agency is ASIS, ASD, AGO, DIO</w:t>
      </w:r>
      <w:r w:rsidR="00277F33" w:rsidRPr="00432C0E">
        <w:t xml:space="preserve"> or</w:t>
      </w:r>
      <w:r w:rsidRPr="00432C0E">
        <w:t xml:space="preserve"> ONI; and</w:t>
      </w:r>
    </w:p>
    <w:p w14:paraId="58B0AC20" w14:textId="77777777" w:rsidR="001718FD" w:rsidRPr="00432C0E" w:rsidRDefault="00853E36" w:rsidP="00432C0E">
      <w:pPr>
        <w:pStyle w:val="paragraph"/>
      </w:pPr>
      <w:r w:rsidRPr="00432C0E">
        <w:tab/>
        <w:t>(b)</w:t>
      </w:r>
      <w:r w:rsidRPr="00432C0E">
        <w:tab/>
      </w:r>
      <w:r w:rsidR="00D0657B" w:rsidRPr="00432C0E">
        <w:t>the person is not an Australian citizen</w:t>
      </w:r>
      <w:r w:rsidR="005D6A0E" w:rsidRPr="00432C0E">
        <w:t>,</w:t>
      </w:r>
      <w:r w:rsidR="00D0657B" w:rsidRPr="00432C0E">
        <w:t xml:space="preserve"> or a permanent resident</w:t>
      </w:r>
      <w:r w:rsidR="001718FD" w:rsidRPr="00432C0E">
        <w:t xml:space="preserve"> within the meaning of:</w:t>
      </w:r>
    </w:p>
    <w:p w14:paraId="0CC81DA5" w14:textId="77777777" w:rsidR="001718FD" w:rsidRPr="00432C0E" w:rsidRDefault="001718FD" w:rsidP="00432C0E">
      <w:pPr>
        <w:pStyle w:val="paragraphsub"/>
      </w:pPr>
      <w:r w:rsidRPr="00432C0E">
        <w:tab/>
        <w:t>(</w:t>
      </w:r>
      <w:proofErr w:type="spellStart"/>
      <w:r w:rsidRPr="00432C0E">
        <w:t>i</w:t>
      </w:r>
      <w:proofErr w:type="spellEnd"/>
      <w:r w:rsidRPr="00432C0E">
        <w:t>)</w:t>
      </w:r>
      <w:r w:rsidRPr="00432C0E">
        <w:tab/>
        <w:t xml:space="preserve">for ASIS, </w:t>
      </w:r>
      <w:proofErr w:type="spellStart"/>
      <w:r w:rsidRPr="00432C0E">
        <w:t>ASD</w:t>
      </w:r>
      <w:proofErr w:type="spellEnd"/>
      <w:r w:rsidRPr="00432C0E">
        <w:t>, AGO or DIO—</w:t>
      </w:r>
      <w:r w:rsidR="00CF5E07" w:rsidRPr="00432C0E">
        <w:t>paragraph (</w:t>
      </w:r>
      <w:r w:rsidR="00D0657B" w:rsidRPr="00432C0E">
        <w:t xml:space="preserve">a) of the definition of </w:t>
      </w:r>
      <w:r w:rsidR="00D0657B" w:rsidRPr="00432C0E">
        <w:rPr>
          <w:b/>
          <w:i/>
        </w:rPr>
        <w:t>permanent resident</w:t>
      </w:r>
      <w:r w:rsidR="00D0657B" w:rsidRPr="00432C0E">
        <w:t xml:space="preserve"> in s</w:t>
      </w:r>
      <w:r w:rsidR="00816CBC" w:rsidRPr="00432C0E">
        <w:t>ubs</w:t>
      </w:r>
      <w:r w:rsidR="00D0657B" w:rsidRPr="00432C0E">
        <w:t>ection 3</w:t>
      </w:r>
      <w:r w:rsidR="00816CBC" w:rsidRPr="00432C0E">
        <w:t>(1)</w:t>
      </w:r>
      <w:r w:rsidR="00D0657B" w:rsidRPr="00432C0E">
        <w:t xml:space="preserve"> of the </w:t>
      </w:r>
      <w:r w:rsidR="00D0657B" w:rsidRPr="00432C0E">
        <w:rPr>
          <w:i/>
        </w:rPr>
        <w:t>Intelligence Services Act 2001</w:t>
      </w:r>
      <w:r w:rsidR="00D0657B" w:rsidRPr="00432C0E">
        <w:t xml:space="preserve">; </w:t>
      </w:r>
      <w:r w:rsidRPr="00432C0E">
        <w:t>or</w:t>
      </w:r>
    </w:p>
    <w:p w14:paraId="74260A7F" w14:textId="77777777" w:rsidR="00853E36" w:rsidRPr="00432C0E" w:rsidRDefault="001718FD" w:rsidP="00432C0E">
      <w:pPr>
        <w:pStyle w:val="paragraphsub"/>
      </w:pPr>
      <w:r w:rsidRPr="00432C0E">
        <w:tab/>
        <w:t>(ii)</w:t>
      </w:r>
      <w:r w:rsidRPr="00432C0E">
        <w:tab/>
      </w:r>
      <w:r w:rsidR="007915D5" w:rsidRPr="00432C0E">
        <w:t>for</w:t>
      </w:r>
      <w:r w:rsidR="00D0657B" w:rsidRPr="00432C0E">
        <w:t xml:space="preserve"> ONI—</w:t>
      </w:r>
      <w:r w:rsidR="00816CBC" w:rsidRPr="00432C0E">
        <w:t xml:space="preserve">paragraph (a) of the definition of </w:t>
      </w:r>
      <w:r w:rsidR="00816CBC" w:rsidRPr="00432C0E">
        <w:rPr>
          <w:b/>
          <w:i/>
        </w:rPr>
        <w:t>permanent resident</w:t>
      </w:r>
      <w:r w:rsidR="00816CBC" w:rsidRPr="00432C0E">
        <w:t xml:space="preserve"> in subsection 4(1) of </w:t>
      </w:r>
      <w:r w:rsidR="00D0657B" w:rsidRPr="00432C0E">
        <w:t xml:space="preserve">the </w:t>
      </w:r>
      <w:r w:rsidR="00D0657B" w:rsidRPr="00432C0E">
        <w:rPr>
          <w:i/>
        </w:rPr>
        <w:t>Office of National Intelligence Act 2018</w:t>
      </w:r>
      <w:r w:rsidR="00853E36" w:rsidRPr="00432C0E">
        <w:t>.</w:t>
      </w:r>
    </w:p>
    <w:p w14:paraId="726D95E2" w14:textId="77777777" w:rsidR="00853E36" w:rsidRPr="00432C0E" w:rsidRDefault="00576CC9" w:rsidP="00432C0E">
      <w:pPr>
        <w:pStyle w:val="ItemHead"/>
      </w:pPr>
      <w:r w:rsidRPr="00432C0E">
        <w:t>34</w:t>
      </w:r>
      <w:r w:rsidR="00853E36" w:rsidRPr="00432C0E">
        <w:t xml:space="preserve">  </w:t>
      </w:r>
      <w:r w:rsidR="003E03BD" w:rsidRPr="00432C0E">
        <w:t>Paragraph 9</w:t>
      </w:r>
      <w:r w:rsidR="00853E36" w:rsidRPr="00432C0E">
        <w:t>AA(a)</w:t>
      </w:r>
    </w:p>
    <w:p w14:paraId="711BE0BB" w14:textId="77777777" w:rsidR="00853E36" w:rsidRPr="00432C0E" w:rsidRDefault="00853E36" w:rsidP="00432C0E">
      <w:pPr>
        <w:pStyle w:val="Item"/>
      </w:pPr>
      <w:r w:rsidRPr="00432C0E">
        <w:t>Repeal the paragraph.</w:t>
      </w:r>
    </w:p>
    <w:p w14:paraId="558959D9" w14:textId="77777777" w:rsidR="007F1BF5" w:rsidRPr="00432C0E" w:rsidRDefault="00576CC9" w:rsidP="00432C0E">
      <w:pPr>
        <w:pStyle w:val="ItemHead"/>
      </w:pPr>
      <w:r w:rsidRPr="00432C0E">
        <w:t>35</w:t>
      </w:r>
      <w:r w:rsidR="007F1BF5" w:rsidRPr="00432C0E">
        <w:t xml:space="preserve">  </w:t>
      </w:r>
      <w:r w:rsidR="003E03BD" w:rsidRPr="00432C0E">
        <w:t>Paragraph 9</w:t>
      </w:r>
      <w:r w:rsidR="007F1BF5" w:rsidRPr="00432C0E">
        <w:t>AA(b)</w:t>
      </w:r>
    </w:p>
    <w:p w14:paraId="1148B3AD" w14:textId="77777777" w:rsidR="007F1BF5" w:rsidRPr="00432C0E" w:rsidRDefault="007F1BF5" w:rsidP="00432C0E">
      <w:pPr>
        <w:pStyle w:val="Item"/>
      </w:pPr>
      <w:r w:rsidRPr="00432C0E">
        <w:t>Omit “and 8(2)(a)(ii) and paragraphs 8(1)(d) and (3A)(b)”, substitute “, 8(2)(a)(ii) and 8(3)(a)(ii) and paragraphs 8(1)(d) and 8(3A)(e)”</w:t>
      </w:r>
      <w:r w:rsidR="0005426A" w:rsidRPr="00432C0E">
        <w:t>.</w:t>
      </w:r>
    </w:p>
    <w:p w14:paraId="2D219F28" w14:textId="77777777" w:rsidR="007F1BF5" w:rsidRPr="00432C0E" w:rsidRDefault="00576CC9" w:rsidP="00432C0E">
      <w:pPr>
        <w:pStyle w:val="ItemHead"/>
      </w:pPr>
      <w:r w:rsidRPr="00432C0E">
        <w:t>36</w:t>
      </w:r>
      <w:r w:rsidR="007F1BF5" w:rsidRPr="00432C0E">
        <w:t xml:space="preserve">  </w:t>
      </w:r>
      <w:r w:rsidR="003E03BD" w:rsidRPr="00432C0E">
        <w:t>Paragraph 9</w:t>
      </w:r>
      <w:r w:rsidR="007F1BF5" w:rsidRPr="00432C0E">
        <w:t>AA(</w:t>
      </w:r>
      <w:proofErr w:type="spellStart"/>
      <w:r w:rsidR="007F1BF5" w:rsidRPr="00432C0E">
        <w:t>ba</w:t>
      </w:r>
      <w:proofErr w:type="spellEnd"/>
      <w:r w:rsidR="007F1BF5" w:rsidRPr="00432C0E">
        <w:t>)</w:t>
      </w:r>
    </w:p>
    <w:p w14:paraId="7DE39AEB" w14:textId="77777777" w:rsidR="007F1BF5" w:rsidRPr="00432C0E" w:rsidRDefault="007F1BF5" w:rsidP="00432C0E">
      <w:pPr>
        <w:pStyle w:val="Item"/>
      </w:pPr>
      <w:r w:rsidRPr="00432C0E">
        <w:t>Omit “8(3A)(f)”, substitute “8(3A)(</w:t>
      </w:r>
      <w:proofErr w:type="spellStart"/>
      <w:r w:rsidRPr="00432C0E">
        <w:t>i</w:t>
      </w:r>
      <w:proofErr w:type="spellEnd"/>
      <w:r w:rsidRPr="00432C0E">
        <w:t>)”.</w:t>
      </w:r>
    </w:p>
    <w:p w14:paraId="1FBB1DF6" w14:textId="77777777" w:rsidR="007F1BF5" w:rsidRPr="00432C0E" w:rsidRDefault="00576CC9" w:rsidP="00432C0E">
      <w:pPr>
        <w:pStyle w:val="ItemHead"/>
      </w:pPr>
      <w:r w:rsidRPr="00432C0E">
        <w:t>37</w:t>
      </w:r>
      <w:r w:rsidR="007F1BF5" w:rsidRPr="00432C0E">
        <w:t xml:space="preserve">  Sub</w:t>
      </w:r>
      <w:r w:rsidR="00140BCE" w:rsidRPr="00432C0E">
        <w:t>section 9</w:t>
      </w:r>
      <w:r w:rsidR="007F1BF5" w:rsidRPr="00432C0E">
        <w:t>A(2)</w:t>
      </w:r>
    </w:p>
    <w:p w14:paraId="6879321E" w14:textId="77777777" w:rsidR="007F1BF5" w:rsidRPr="00432C0E" w:rsidRDefault="007F1BF5" w:rsidP="00432C0E">
      <w:pPr>
        <w:pStyle w:val="Item"/>
      </w:pPr>
      <w:r w:rsidRPr="00432C0E">
        <w:t>Repeal the subsection, substitute:</w:t>
      </w:r>
    </w:p>
    <w:p w14:paraId="0C849B3E" w14:textId="77777777" w:rsidR="007F1BF5" w:rsidRPr="00432C0E" w:rsidRDefault="007F1BF5" w:rsidP="00432C0E">
      <w:pPr>
        <w:pStyle w:val="subsection"/>
      </w:pPr>
      <w:r w:rsidRPr="00432C0E">
        <w:tab/>
        <w:t>(2)</w:t>
      </w:r>
      <w:r w:rsidRPr="00432C0E">
        <w:tab/>
        <w:t xml:space="preserve">For the purposes of conducting an inspection of an intelligence agency under </w:t>
      </w:r>
      <w:r w:rsidR="00495E92" w:rsidRPr="00432C0E">
        <w:t>subsection (</w:t>
      </w:r>
      <w:r w:rsidRPr="00432C0E">
        <w:t>1), the Inspector</w:t>
      </w:r>
      <w:r w:rsidR="00432C0E">
        <w:noBreakHyphen/>
      </w:r>
      <w:r w:rsidRPr="00432C0E">
        <w:t>General or a member of staff assisting the Inspector</w:t>
      </w:r>
      <w:r w:rsidR="00432C0E">
        <w:noBreakHyphen/>
      </w:r>
      <w:r w:rsidRPr="00432C0E">
        <w:t>General referred to in paragraph 32(1)(a):</w:t>
      </w:r>
    </w:p>
    <w:p w14:paraId="5644540B" w14:textId="77777777" w:rsidR="007F1BF5" w:rsidRPr="00432C0E" w:rsidRDefault="007F1BF5" w:rsidP="00432C0E">
      <w:pPr>
        <w:pStyle w:val="paragraph"/>
      </w:pPr>
      <w:r w:rsidRPr="00432C0E">
        <w:tab/>
        <w:t>(a)</w:t>
      </w:r>
      <w:r w:rsidRPr="00432C0E">
        <w:tab/>
        <w:t>may, at all reasonable times, enter and remain on any premises (including any land or place) (except premises occupied in another country by ASIS); and</w:t>
      </w:r>
    </w:p>
    <w:p w14:paraId="1658FE85" w14:textId="77777777" w:rsidR="007F1BF5" w:rsidRPr="00432C0E" w:rsidRDefault="007F1BF5" w:rsidP="00432C0E">
      <w:pPr>
        <w:pStyle w:val="paragraph"/>
      </w:pPr>
      <w:r w:rsidRPr="00432C0E">
        <w:tab/>
        <w:t>(b)</w:t>
      </w:r>
      <w:r w:rsidRPr="00432C0E">
        <w:tab/>
        <w:t>may, at all reasonable times, enter and remain on any premises (including any land or place) occupied in another country by ASIS if the Director</w:t>
      </w:r>
      <w:r w:rsidR="00432C0E">
        <w:noBreakHyphen/>
      </w:r>
      <w:r w:rsidRPr="00432C0E">
        <w:t xml:space="preserve">General of ASIS and the </w:t>
      </w:r>
      <w:r w:rsidRPr="00432C0E">
        <w:lastRenderedPageBreak/>
        <w:t>Inspector</w:t>
      </w:r>
      <w:r w:rsidR="00432C0E">
        <w:noBreakHyphen/>
      </w:r>
      <w:r w:rsidRPr="00432C0E">
        <w:t>General have made arrangements relating to entry under this section; and</w:t>
      </w:r>
    </w:p>
    <w:p w14:paraId="6F28E398" w14:textId="77777777" w:rsidR="007F1BF5" w:rsidRPr="00432C0E" w:rsidRDefault="007F1BF5" w:rsidP="00432C0E">
      <w:pPr>
        <w:pStyle w:val="paragraph"/>
      </w:pPr>
      <w:r w:rsidRPr="00432C0E">
        <w:tab/>
        <w:t>(c)</w:t>
      </w:r>
      <w:r w:rsidRPr="00432C0E">
        <w:tab/>
        <w:t>is entitled to all reasonable facilities and assistance that the head of the agency is capable of providing; and</w:t>
      </w:r>
    </w:p>
    <w:p w14:paraId="0EB02FAA" w14:textId="77777777" w:rsidR="007F1BF5" w:rsidRPr="00432C0E" w:rsidRDefault="007F1BF5" w:rsidP="00432C0E">
      <w:pPr>
        <w:pStyle w:val="paragraph"/>
      </w:pPr>
      <w:r w:rsidRPr="00432C0E">
        <w:tab/>
        <w:t>(d)</w:t>
      </w:r>
      <w:r w:rsidRPr="00432C0E">
        <w:tab/>
        <w:t>is entitled to full and free access at all reasonable times to any information, documents or other property of the agency; and</w:t>
      </w:r>
    </w:p>
    <w:p w14:paraId="18214089" w14:textId="77777777" w:rsidR="007F1BF5" w:rsidRPr="00432C0E" w:rsidRDefault="007F1BF5" w:rsidP="00432C0E">
      <w:pPr>
        <w:pStyle w:val="paragraph"/>
      </w:pPr>
      <w:r w:rsidRPr="00432C0E">
        <w:tab/>
        <w:t>(e)</w:t>
      </w:r>
      <w:r w:rsidRPr="00432C0E">
        <w:tab/>
        <w:t>may examine, make copies of or take extracts from any information or documents.</w:t>
      </w:r>
    </w:p>
    <w:p w14:paraId="4EB58EF3" w14:textId="77777777" w:rsidR="007F1BF5" w:rsidRPr="00432C0E" w:rsidRDefault="00576CC9" w:rsidP="00432C0E">
      <w:pPr>
        <w:pStyle w:val="ItemHead"/>
      </w:pPr>
      <w:r w:rsidRPr="00432C0E">
        <w:t>38</w:t>
      </w:r>
      <w:r w:rsidR="007F1BF5" w:rsidRPr="00432C0E">
        <w:t xml:space="preserve">  </w:t>
      </w:r>
      <w:r w:rsidR="00495E92" w:rsidRPr="00432C0E">
        <w:t>Subsection 1</w:t>
      </w:r>
      <w:r w:rsidR="007F1BF5" w:rsidRPr="00432C0E">
        <w:t>0(1) (note 1)</w:t>
      </w:r>
    </w:p>
    <w:p w14:paraId="2639EF8C" w14:textId="77777777" w:rsidR="007F1BF5" w:rsidRPr="00432C0E" w:rsidRDefault="007F1BF5" w:rsidP="00432C0E">
      <w:pPr>
        <w:pStyle w:val="Item"/>
      </w:pPr>
      <w:r w:rsidRPr="00432C0E">
        <w:t>Omit “32AE”, substitute “32AH”.</w:t>
      </w:r>
    </w:p>
    <w:p w14:paraId="17A79D96" w14:textId="77777777" w:rsidR="00853E36" w:rsidRPr="00432C0E" w:rsidRDefault="00576CC9" w:rsidP="00432C0E">
      <w:pPr>
        <w:pStyle w:val="ItemHead"/>
      </w:pPr>
      <w:r w:rsidRPr="00432C0E">
        <w:t>39</w:t>
      </w:r>
      <w:r w:rsidR="00853E36" w:rsidRPr="00432C0E">
        <w:t xml:space="preserve">  </w:t>
      </w:r>
      <w:r w:rsidR="00495E92" w:rsidRPr="00432C0E">
        <w:t>Subsection 1</w:t>
      </w:r>
      <w:r w:rsidR="00853E36" w:rsidRPr="00432C0E">
        <w:t>0(2)</w:t>
      </w:r>
    </w:p>
    <w:p w14:paraId="14554129" w14:textId="77777777" w:rsidR="00853E36" w:rsidRPr="00432C0E" w:rsidRDefault="00853E36" w:rsidP="00432C0E">
      <w:pPr>
        <w:pStyle w:val="Item"/>
      </w:pPr>
      <w:r w:rsidRPr="00432C0E">
        <w:t>Omit “Where a complaint is made orally to the Inspector</w:t>
      </w:r>
      <w:r w:rsidR="00432C0E">
        <w:noBreakHyphen/>
      </w:r>
      <w:r w:rsidRPr="00432C0E">
        <w:t>General, the Inspector</w:t>
      </w:r>
      <w:r w:rsidR="00432C0E">
        <w:noBreakHyphen/>
      </w:r>
      <w:r w:rsidRPr="00432C0E">
        <w:t>General shall”, substitute “If a complaint is made orally to the Inspector</w:t>
      </w:r>
      <w:r w:rsidR="00432C0E">
        <w:noBreakHyphen/>
      </w:r>
      <w:r w:rsidRPr="00432C0E">
        <w:t>General, the Inspector</w:t>
      </w:r>
      <w:r w:rsidR="00432C0E">
        <w:noBreakHyphen/>
      </w:r>
      <w:r w:rsidRPr="00432C0E">
        <w:t>General must”.</w:t>
      </w:r>
    </w:p>
    <w:p w14:paraId="25B1882E" w14:textId="77777777" w:rsidR="00853E36" w:rsidRPr="00432C0E" w:rsidRDefault="00576CC9" w:rsidP="00432C0E">
      <w:pPr>
        <w:pStyle w:val="ItemHead"/>
      </w:pPr>
      <w:r w:rsidRPr="00432C0E">
        <w:t>40</w:t>
      </w:r>
      <w:r w:rsidR="00853E36" w:rsidRPr="00432C0E">
        <w:t xml:space="preserve">  Before </w:t>
      </w:r>
      <w:r w:rsidR="00140BCE" w:rsidRPr="00432C0E">
        <w:t>sub</w:t>
      </w:r>
      <w:r w:rsidR="00495E92" w:rsidRPr="00432C0E">
        <w:t>section 1</w:t>
      </w:r>
      <w:r w:rsidR="00853E36" w:rsidRPr="00432C0E">
        <w:t>1(1)</w:t>
      </w:r>
    </w:p>
    <w:p w14:paraId="26C20EBA" w14:textId="77777777" w:rsidR="00853E36" w:rsidRPr="00432C0E" w:rsidRDefault="00853E36" w:rsidP="00432C0E">
      <w:pPr>
        <w:pStyle w:val="Item"/>
      </w:pPr>
      <w:r w:rsidRPr="00432C0E">
        <w:t>Insert:</w:t>
      </w:r>
    </w:p>
    <w:p w14:paraId="7DBBAA04" w14:textId="77777777" w:rsidR="00853E36" w:rsidRPr="00432C0E" w:rsidRDefault="00853E36" w:rsidP="00432C0E">
      <w:pPr>
        <w:pStyle w:val="SubsectionHead"/>
      </w:pPr>
      <w:r w:rsidRPr="00432C0E">
        <w:t>Requirement to inquire into certain complaints</w:t>
      </w:r>
    </w:p>
    <w:p w14:paraId="2376615A" w14:textId="77777777" w:rsidR="00853E36" w:rsidRPr="00432C0E" w:rsidRDefault="00576CC9" w:rsidP="00432C0E">
      <w:pPr>
        <w:pStyle w:val="ItemHead"/>
      </w:pPr>
      <w:r w:rsidRPr="00432C0E">
        <w:t>41</w:t>
      </w:r>
      <w:r w:rsidR="00853E36" w:rsidRPr="00432C0E">
        <w:t xml:space="preserve">  </w:t>
      </w:r>
      <w:r w:rsidR="00495E92" w:rsidRPr="00432C0E">
        <w:t>Subsection 1</w:t>
      </w:r>
      <w:r w:rsidR="00853E36" w:rsidRPr="00432C0E">
        <w:t>1(1)</w:t>
      </w:r>
    </w:p>
    <w:p w14:paraId="0F8183F4" w14:textId="77777777" w:rsidR="00853E36" w:rsidRPr="00432C0E" w:rsidRDefault="00853E36" w:rsidP="00432C0E">
      <w:pPr>
        <w:pStyle w:val="Item"/>
      </w:pPr>
      <w:r w:rsidRPr="00432C0E">
        <w:t>Omit “Where”, substitute “If”.</w:t>
      </w:r>
    </w:p>
    <w:p w14:paraId="76AFDB57" w14:textId="77777777" w:rsidR="00853E36" w:rsidRPr="00432C0E" w:rsidRDefault="00576CC9" w:rsidP="00432C0E">
      <w:pPr>
        <w:pStyle w:val="ItemHead"/>
      </w:pPr>
      <w:r w:rsidRPr="00432C0E">
        <w:t>42</w:t>
      </w:r>
      <w:r w:rsidR="00853E36" w:rsidRPr="00432C0E">
        <w:t xml:space="preserve">  </w:t>
      </w:r>
      <w:r w:rsidR="00495E92" w:rsidRPr="00432C0E">
        <w:t>Subsection 1</w:t>
      </w:r>
      <w:r w:rsidR="00853E36" w:rsidRPr="00432C0E">
        <w:t>1(1)</w:t>
      </w:r>
    </w:p>
    <w:p w14:paraId="537E7F2E" w14:textId="77777777" w:rsidR="00853E36" w:rsidRPr="00432C0E" w:rsidRDefault="00853E36" w:rsidP="00432C0E">
      <w:pPr>
        <w:pStyle w:val="Item"/>
      </w:pPr>
      <w:r w:rsidRPr="00432C0E">
        <w:t>Omit “shall”, substitute “must”.</w:t>
      </w:r>
    </w:p>
    <w:p w14:paraId="36E1FB2D" w14:textId="77777777" w:rsidR="00853E36" w:rsidRPr="00432C0E" w:rsidRDefault="00576CC9" w:rsidP="00432C0E">
      <w:pPr>
        <w:pStyle w:val="ItemHead"/>
      </w:pPr>
      <w:r w:rsidRPr="00432C0E">
        <w:t>43</w:t>
      </w:r>
      <w:r w:rsidR="00853E36" w:rsidRPr="00432C0E">
        <w:t xml:space="preserve">  Sub</w:t>
      </w:r>
      <w:r w:rsidR="003E03BD" w:rsidRPr="00432C0E">
        <w:t>sections 1</w:t>
      </w:r>
      <w:r w:rsidR="00853E36" w:rsidRPr="00432C0E">
        <w:t>1(2) and (3)</w:t>
      </w:r>
    </w:p>
    <w:p w14:paraId="166DC3AB" w14:textId="77777777" w:rsidR="00853E36" w:rsidRPr="00432C0E" w:rsidRDefault="00853E36" w:rsidP="00432C0E">
      <w:pPr>
        <w:pStyle w:val="Item"/>
      </w:pPr>
      <w:r w:rsidRPr="00432C0E">
        <w:t>Omit “Where”, substitute “If”.</w:t>
      </w:r>
    </w:p>
    <w:p w14:paraId="0BF83431" w14:textId="77777777" w:rsidR="00853E36" w:rsidRPr="00432C0E" w:rsidRDefault="00576CC9" w:rsidP="00432C0E">
      <w:pPr>
        <w:pStyle w:val="ItemHead"/>
      </w:pPr>
      <w:r w:rsidRPr="00432C0E">
        <w:t>44</w:t>
      </w:r>
      <w:r w:rsidR="00853E36" w:rsidRPr="00432C0E">
        <w:t xml:space="preserve">  </w:t>
      </w:r>
      <w:r w:rsidR="00495E92" w:rsidRPr="00432C0E">
        <w:t>Subsection 1</w:t>
      </w:r>
      <w:r w:rsidR="00853E36" w:rsidRPr="00432C0E">
        <w:t>1(3)</w:t>
      </w:r>
    </w:p>
    <w:p w14:paraId="4BF6F0B3" w14:textId="77777777" w:rsidR="00853E36" w:rsidRPr="00432C0E" w:rsidRDefault="00853E36" w:rsidP="00432C0E">
      <w:pPr>
        <w:pStyle w:val="Item"/>
      </w:pPr>
      <w:r w:rsidRPr="00432C0E">
        <w:t>Omit “shall”, substitute “must”.</w:t>
      </w:r>
    </w:p>
    <w:p w14:paraId="5B7CE602" w14:textId="77777777" w:rsidR="00853E36" w:rsidRPr="00432C0E" w:rsidRDefault="00576CC9" w:rsidP="00432C0E">
      <w:pPr>
        <w:pStyle w:val="ItemHead"/>
      </w:pPr>
      <w:r w:rsidRPr="00432C0E">
        <w:t>45</w:t>
      </w:r>
      <w:r w:rsidR="00853E36" w:rsidRPr="00432C0E">
        <w:t xml:space="preserve">  </w:t>
      </w:r>
      <w:r w:rsidR="00495E92" w:rsidRPr="00432C0E">
        <w:t>Subsection 1</w:t>
      </w:r>
      <w:r w:rsidR="00853E36" w:rsidRPr="00432C0E">
        <w:t>1(4)</w:t>
      </w:r>
    </w:p>
    <w:p w14:paraId="6190B28A" w14:textId="77777777" w:rsidR="00853E36" w:rsidRPr="00432C0E" w:rsidRDefault="00853E36" w:rsidP="00432C0E">
      <w:pPr>
        <w:pStyle w:val="Item"/>
      </w:pPr>
      <w:r w:rsidRPr="00432C0E">
        <w:t>Omit “Where”, substitute “If”.</w:t>
      </w:r>
    </w:p>
    <w:p w14:paraId="071E53D8" w14:textId="77777777" w:rsidR="007F1BF5" w:rsidRPr="00432C0E" w:rsidRDefault="00576CC9" w:rsidP="00432C0E">
      <w:pPr>
        <w:pStyle w:val="ItemHead"/>
      </w:pPr>
      <w:r w:rsidRPr="00432C0E">
        <w:lastRenderedPageBreak/>
        <w:t>46</w:t>
      </w:r>
      <w:r w:rsidR="007F1BF5" w:rsidRPr="00432C0E">
        <w:t xml:space="preserve">  </w:t>
      </w:r>
      <w:r w:rsidR="00495E92" w:rsidRPr="00432C0E">
        <w:t>Subsection 1</w:t>
      </w:r>
      <w:r w:rsidR="007F1BF5" w:rsidRPr="00432C0E">
        <w:t>1(4A) (note)</w:t>
      </w:r>
    </w:p>
    <w:p w14:paraId="318334AD" w14:textId="77777777" w:rsidR="007F1BF5" w:rsidRPr="00432C0E" w:rsidRDefault="007F1BF5" w:rsidP="00432C0E">
      <w:pPr>
        <w:pStyle w:val="Item"/>
      </w:pPr>
      <w:r w:rsidRPr="00432C0E">
        <w:t>Omit “32AD”, substitute “32AG”.</w:t>
      </w:r>
    </w:p>
    <w:p w14:paraId="118894F6" w14:textId="77777777" w:rsidR="00853E36" w:rsidRPr="00432C0E" w:rsidRDefault="00576CC9" w:rsidP="00432C0E">
      <w:pPr>
        <w:pStyle w:val="ItemHead"/>
      </w:pPr>
      <w:r w:rsidRPr="00432C0E">
        <w:t>47</w:t>
      </w:r>
      <w:r w:rsidR="00853E36" w:rsidRPr="00432C0E">
        <w:t xml:space="preserve">  </w:t>
      </w:r>
      <w:r w:rsidR="00495E92" w:rsidRPr="00432C0E">
        <w:t>Subsection 1</w:t>
      </w:r>
      <w:r w:rsidR="00853E36" w:rsidRPr="00432C0E">
        <w:t>1(5)</w:t>
      </w:r>
    </w:p>
    <w:p w14:paraId="3FC7591D" w14:textId="77777777" w:rsidR="00853E36" w:rsidRPr="00432C0E" w:rsidRDefault="00853E36" w:rsidP="00432C0E">
      <w:pPr>
        <w:pStyle w:val="Item"/>
      </w:pPr>
      <w:r w:rsidRPr="00432C0E">
        <w:t>Omit “shall”, substitute “</w:t>
      </w:r>
      <w:r w:rsidR="007D3935" w:rsidRPr="00432C0E">
        <w:t>must</w:t>
      </w:r>
      <w:r w:rsidRPr="00432C0E">
        <w:t>”.</w:t>
      </w:r>
    </w:p>
    <w:p w14:paraId="5DB28CC4" w14:textId="77777777" w:rsidR="00853E36" w:rsidRPr="00432C0E" w:rsidRDefault="00576CC9" w:rsidP="00432C0E">
      <w:pPr>
        <w:pStyle w:val="ItemHead"/>
      </w:pPr>
      <w:r w:rsidRPr="00432C0E">
        <w:t>48</w:t>
      </w:r>
      <w:r w:rsidR="00853E36" w:rsidRPr="00432C0E">
        <w:t xml:space="preserve">  </w:t>
      </w:r>
      <w:r w:rsidR="003E03BD" w:rsidRPr="00432C0E">
        <w:t>Paragraph 1</w:t>
      </w:r>
      <w:r w:rsidR="00853E36" w:rsidRPr="00432C0E">
        <w:t>1(5)(a)</w:t>
      </w:r>
    </w:p>
    <w:p w14:paraId="25CF363D" w14:textId="77777777" w:rsidR="00853E36" w:rsidRPr="00432C0E" w:rsidRDefault="00853E36" w:rsidP="00432C0E">
      <w:pPr>
        <w:pStyle w:val="Item"/>
      </w:pPr>
      <w:r w:rsidRPr="00432C0E">
        <w:t>After “ASIS employees”, insert “, ONI Act employees”.</w:t>
      </w:r>
    </w:p>
    <w:p w14:paraId="19607F61" w14:textId="77777777" w:rsidR="00853E36" w:rsidRPr="00432C0E" w:rsidRDefault="00576CC9" w:rsidP="00432C0E">
      <w:pPr>
        <w:pStyle w:val="ItemHead"/>
      </w:pPr>
      <w:r w:rsidRPr="00432C0E">
        <w:t>49</w:t>
      </w:r>
      <w:r w:rsidR="00853E36" w:rsidRPr="00432C0E">
        <w:t xml:space="preserve">  Section 12</w:t>
      </w:r>
    </w:p>
    <w:p w14:paraId="26036F14" w14:textId="77777777" w:rsidR="00853E36" w:rsidRPr="00432C0E" w:rsidRDefault="00853E36" w:rsidP="00432C0E">
      <w:pPr>
        <w:pStyle w:val="Item"/>
      </w:pPr>
      <w:r w:rsidRPr="00432C0E">
        <w:t>Repeal the section, substitute:</w:t>
      </w:r>
    </w:p>
    <w:p w14:paraId="6CC906A3" w14:textId="77777777" w:rsidR="00853E36" w:rsidRPr="00432C0E" w:rsidRDefault="00853E36" w:rsidP="00432C0E">
      <w:pPr>
        <w:pStyle w:val="ActHead5"/>
      </w:pPr>
      <w:bookmarkStart w:id="9" w:name="_Toc146274942"/>
      <w:r w:rsidRPr="00594540">
        <w:rPr>
          <w:rStyle w:val="CharSectno"/>
        </w:rPr>
        <w:t>12</w:t>
      </w:r>
      <w:r w:rsidRPr="00432C0E">
        <w:t xml:space="preserve">  Procedure if complaint not pursued</w:t>
      </w:r>
      <w:bookmarkEnd w:id="9"/>
    </w:p>
    <w:p w14:paraId="77109A24" w14:textId="77777777" w:rsidR="00853E36" w:rsidRPr="00432C0E" w:rsidRDefault="00853E36" w:rsidP="00432C0E">
      <w:pPr>
        <w:pStyle w:val="subsection"/>
      </w:pPr>
      <w:r w:rsidRPr="00432C0E">
        <w:tab/>
      </w:r>
      <w:r w:rsidRPr="00432C0E">
        <w:tab/>
        <w:t>If a person makes a complaint in relation to action taken by an intelligence agency that the Inspector</w:t>
      </w:r>
      <w:r w:rsidR="00432C0E">
        <w:noBreakHyphen/>
      </w:r>
      <w:r w:rsidRPr="00432C0E">
        <w:t>General decides not to inquire into, or not to inquire further into, the Inspector</w:t>
      </w:r>
      <w:r w:rsidR="00432C0E">
        <w:noBreakHyphen/>
      </w:r>
      <w:r w:rsidRPr="00432C0E">
        <w:t>General must:</w:t>
      </w:r>
    </w:p>
    <w:p w14:paraId="52F64BE4" w14:textId="77777777" w:rsidR="00853E36" w:rsidRPr="00432C0E" w:rsidRDefault="00853E36" w:rsidP="00432C0E">
      <w:pPr>
        <w:pStyle w:val="paragraph"/>
      </w:pPr>
      <w:r w:rsidRPr="00432C0E">
        <w:tab/>
        <w:t>(a)</w:t>
      </w:r>
      <w:r w:rsidRPr="00432C0E">
        <w:tab/>
        <w:t>take reasonable steps to notify the person in writing of the decision; and</w:t>
      </w:r>
    </w:p>
    <w:p w14:paraId="4DCA4A8F" w14:textId="77777777" w:rsidR="00853E36" w:rsidRPr="00432C0E" w:rsidRDefault="00853E36" w:rsidP="00432C0E">
      <w:pPr>
        <w:pStyle w:val="paragraph"/>
      </w:pPr>
      <w:r w:rsidRPr="00432C0E">
        <w:tab/>
        <w:t>(b)</w:t>
      </w:r>
      <w:r w:rsidRPr="00432C0E">
        <w:tab/>
        <w:t>notify the responsible Minister and the head of the agency in writing of the decision.</w:t>
      </w:r>
    </w:p>
    <w:p w14:paraId="649B3CE5" w14:textId="77777777" w:rsidR="00853E36" w:rsidRPr="00432C0E" w:rsidRDefault="00576CC9" w:rsidP="00432C0E">
      <w:pPr>
        <w:pStyle w:val="ItemHead"/>
      </w:pPr>
      <w:r w:rsidRPr="00432C0E">
        <w:t>50</w:t>
      </w:r>
      <w:r w:rsidR="00853E36" w:rsidRPr="00432C0E">
        <w:t xml:space="preserve">  </w:t>
      </w:r>
      <w:r w:rsidR="00495E92" w:rsidRPr="00432C0E">
        <w:t>Subsection 1</w:t>
      </w:r>
      <w:r w:rsidR="00853E36" w:rsidRPr="00432C0E">
        <w:t>3(2)</w:t>
      </w:r>
    </w:p>
    <w:p w14:paraId="327BFB14" w14:textId="77777777" w:rsidR="00853E36" w:rsidRPr="00432C0E" w:rsidRDefault="00853E36" w:rsidP="00432C0E">
      <w:pPr>
        <w:pStyle w:val="Item"/>
      </w:pPr>
      <w:r w:rsidRPr="00432C0E">
        <w:t>Omit “shall”, substitute “must”.</w:t>
      </w:r>
    </w:p>
    <w:p w14:paraId="595BF898" w14:textId="77777777" w:rsidR="00853E36" w:rsidRPr="00432C0E" w:rsidRDefault="00576CC9" w:rsidP="00432C0E">
      <w:pPr>
        <w:pStyle w:val="ItemHead"/>
      </w:pPr>
      <w:r w:rsidRPr="00432C0E">
        <w:t>51</w:t>
      </w:r>
      <w:r w:rsidR="00853E36" w:rsidRPr="00432C0E">
        <w:t xml:space="preserve">  Before </w:t>
      </w:r>
      <w:r w:rsidR="00495E92" w:rsidRPr="00432C0E">
        <w:t>section 1</w:t>
      </w:r>
      <w:r w:rsidR="00853E36" w:rsidRPr="00432C0E">
        <w:t>4</w:t>
      </w:r>
    </w:p>
    <w:p w14:paraId="385CC040" w14:textId="77777777" w:rsidR="00853E36" w:rsidRPr="00432C0E" w:rsidRDefault="00853E36" w:rsidP="00432C0E">
      <w:pPr>
        <w:pStyle w:val="Item"/>
      </w:pPr>
      <w:r w:rsidRPr="00432C0E">
        <w:t>Insert:</w:t>
      </w:r>
    </w:p>
    <w:p w14:paraId="594839B4" w14:textId="77777777" w:rsidR="00853E36" w:rsidRPr="00432C0E" w:rsidRDefault="00853E36" w:rsidP="00432C0E">
      <w:pPr>
        <w:pStyle w:val="ActHead3"/>
      </w:pPr>
      <w:bookmarkStart w:id="10" w:name="_Toc146274943"/>
      <w:r w:rsidRPr="00594540">
        <w:rPr>
          <w:rStyle w:val="CharDivNo"/>
        </w:rPr>
        <w:t>Division 2A</w:t>
      </w:r>
      <w:r w:rsidRPr="00432C0E">
        <w:t>—</w:t>
      </w:r>
      <w:r w:rsidRPr="00594540">
        <w:rPr>
          <w:rStyle w:val="CharDivText"/>
        </w:rPr>
        <w:t>Preliminary inquiries</w:t>
      </w:r>
      <w:bookmarkEnd w:id="10"/>
    </w:p>
    <w:p w14:paraId="42DAA228" w14:textId="77777777" w:rsidR="001E639B" w:rsidRPr="00432C0E" w:rsidRDefault="00576CC9" w:rsidP="00432C0E">
      <w:pPr>
        <w:pStyle w:val="ItemHead"/>
      </w:pPr>
      <w:r w:rsidRPr="00432C0E">
        <w:t>52</w:t>
      </w:r>
      <w:r w:rsidR="001E639B" w:rsidRPr="00432C0E">
        <w:t xml:space="preserve">  Before </w:t>
      </w:r>
      <w:r w:rsidR="00140BCE" w:rsidRPr="00432C0E">
        <w:t>sub</w:t>
      </w:r>
      <w:r w:rsidR="00495E92" w:rsidRPr="00432C0E">
        <w:t>section 1</w:t>
      </w:r>
      <w:r w:rsidR="001E639B" w:rsidRPr="00432C0E">
        <w:t>4(1)</w:t>
      </w:r>
    </w:p>
    <w:p w14:paraId="588BA45C" w14:textId="77777777" w:rsidR="001E639B" w:rsidRPr="00432C0E" w:rsidRDefault="001E639B" w:rsidP="00432C0E">
      <w:pPr>
        <w:pStyle w:val="Item"/>
      </w:pPr>
      <w:r w:rsidRPr="00432C0E">
        <w:t>Insert:</w:t>
      </w:r>
    </w:p>
    <w:p w14:paraId="002D305F" w14:textId="77777777" w:rsidR="001E639B" w:rsidRPr="00432C0E" w:rsidRDefault="001E639B" w:rsidP="00432C0E">
      <w:pPr>
        <w:pStyle w:val="SubsectionHead"/>
      </w:pPr>
      <w:r w:rsidRPr="00432C0E">
        <w:lastRenderedPageBreak/>
        <w:t>Making</w:t>
      </w:r>
      <w:r w:rsidR="00CA0CA3" w:rsidRPr="00432C0E">
        <w:t xml:space="preserve"> preliminary</w:t>
      </w:r>
      <w:r w:rsidRPr="00432C0E">
        <w:t xml:space="preserve"> inquiries into a complaint</w:t>
      </w:r>
    </w:p>
    <w:p w14:paraId="60A562E8" w14:textId="77777777" w:rsidR="001E639B" w:rsidRPr="00432C0E" w:rsidRDefault="00576CC9" w:rsidP="00432C0E">
      <w:pPr>
        <w:pStyle w:val="ItemHead"/>
      </w:pPr>
      <w:r w:rsidRPr="00432C0E">
        <w:t>53</w:t>
      </w:r>
      <w:r w:rsidR="001E639B" w:rsidRPr="00432C0E">
        <w:t xml:space="preserve">  </w:t>
      </w:r>
      <w:r w:rsidR="00495E92" w:rsidRPr="00432C0E">
        <w:t>Subsection 1</w:t>
      </w:r>
      <w:r w:rsidR="001E639B" w:rsidRPr="00432C0E">
        <w:t>4(1)</w:t>
      </w:r>
    </w:p>
    <w:p w14:paraId="43D0598A" w14:textId="77777777" w:rsidR="001E639B" w:rsidRPr="00432C0E" w:rsidRDefault="001E639B" w:rsidP="00432C0E">
      <w:pPr>
        <w:pStyle w:val="Item"/>
      </w:pPr>
      <w:r w:rsidRPr="00432C0E">
        <w:t>Omit “Where”, substitute “If”.</w:t>
      </w:r>
    </w:p>
    <w:p w14:paraId="2B07E3A4" w14:textId="77777777" w:rsidR="00604E15" w:rsidRPr="00432C0E" w:rsidRDefault="00576CC9" w:rsidP="00432C0E">
      <w:pPr>
        <w:pStyle w:val="ItemHead"/>
      </w:pPr>
      <w:r w:rsidRPr="00432C0E">
        <w:t>54</w:t>
      </w:r>
      <w:r w:rsidR="00604E15" w:rsidRPr="00432C0E">
        <w:t xml:space="preserve">  </w:t>
      </w:r>
      <w:r w:rsidR="00495E92" w:rsidRPr="00432C0E">
        <w:t>Subsection 1</w:t>
      </w:r>
      <w:r w:rsidR="00604E15" w:rsidRPr="00432C0E">
        <w:t>4(1)</w:t>
      </w:r>
    </w:p>
    <w:p w14:paraId="68B4E29E" w14:textId="77777777" w:rsidR="00604E15" w:rsidRPr="00432C0E" w:rsidRDefault="00604E15" w:rsidP="00432C0E">
      <w:pPr>
        <w:pStyle w:val="Item"/>
      </w:pPr>
      <w:r w:rsidRPr="00432C0E">
        <w:t>Omit “make inquiries”, substitute “make preliminary inquiries”.</w:t>
      </w:r>
    </w:p>
    <w:p w14:paraId="7E66B1A5" w14:textId="77777777" w:rsidR="001E639B" w:rsidRPr="00432C0E" w:rsidRDefault="00576CC9" w:rsidP="00432C0E">
      <w:pPr>
        <w:pStyle w:val="ItemHead"/>
      </w:pPr>
      <w:r w:rsidRPr="00432C0E">
        <w:t>55</w:t>
      </w:r>
      <w:r w:rsidR="001E639B" w:rsidRPr="00432C0E">
        <w:t xml:space="preserve">  At the end of </w:t>
      </w:r>
      <w:r w:rsidR="00140BCE" w:rsidRPr="00432C0E">
        <w:t>sub</w:t>
      </w:r>
      <w:r w:rsidR="00495E92" w:rsidRPr="00432C0E">
        <w:t>section 1</w:t>
      </w:r>
      <w:r w:rsidR="001E639B" w:rsidRPr="00432C0E">
        <w:t>4(1)</w:t>
      </w:r>
    </w:p>
    <w:p w14:paraId="44B9F682" w14:textId="77777777" w:rsidR="001E639B" w:rsidRPr="00432C0E" w:rsidRDefault="001E639B" w:rsidP="00432C0E">
      <w:pPr>
        <w:pStyle w:val="Item"/>
      </w:pPr>
      <w:r w:rsidRPr="00432C0E">
        <w:t>Add:</w:t>
      </w:r>
    </w:p>
    <w:p w14:paraId="2D32C4E6" w14:textId="77777777" w:rsidR="001E639B" w:rsidRPr="00432C0E" w:rsidRDefault="001E639B" w:rsidP="00432C0E">
      <w:pPr>
        <w:pStyle w:val="notetext"/>
      </w:pPr>
      <w:r w:rsidRPr="00432C0E">
        <w:t>Note:</w:t>
      </w:r>
      <w:r w:rsidRPr="00432C0E">
        <w:tab/>
      </w:r>
      <w:r w:rsidR="00CE67B0" w:rsidRPr="00432C0E">
        <w:t xml:space="preserve">After making preliminary inquiries </w:t>
      </w:r>
      <w:r w:rsidR="00455082" w:rsidRPr="00432C0E">
        <w:t>in relation to</w:t>
      </w:r>
      <w:r w:rsidR="00CE67B0" w:rsidRPr="00432C0E">
        <w:t xml:space="preserve"> a</w:t>
      </w:r>
      <w:r w:rsidR="0083413D" w:rsidRPr="00432C0E">
        <w:t xml:space="preserve"> complaint, s</w:t>
      </w:r>
      <w:r w:rsidRPr="00432C0E">
        <w:t xml:space="preserve">ee </w:t>
      </w:r>
      <w:r w:rsidR="00140BCE" w:rsidRPr="00432C0E">
        <w:t>subsections 1</w:t>
      </w:r>
      <w:r w:rsidRPr="00432C0E">
        <w:t>1</w:t>
      </w:r>
      <w:r w:rsidR="00CE67B0" w:rsidRPr="00432C0E">
        <w:t>(2) to (6)</w:t>
      </w:r>
      <w:r w:rsidR="00455082" w:rsidRPr="00432C0E">
        <w:t xml:space="preserve"> </w:t>
      </w:r>
      <w:r w:rsidR="00283197" w:rsidRPr="00432C0E">
        <w:t>for</w:t>
      </w:r>
      <w:r w:rsidRPr="00432C0E">
        <w:t xml:space="preserve"> determin</w:t>
      </w:r>
      <w:r w:rsidR="00283197" w:rsidRPr="00432C0E">
        <w:t xml:space="preserve">ing </w:t>
      </w:r>
      <w:r w:rsidRPr="00432C0E">
        <w:t>whether to pursue further inquiry.</w:t>
      </w:r>
    </w:p>
    <w:p w14:paraId="0FB88612" w14:textId="77777777" w:rsidR="001E639B" w:rsidRPr="00432C0E" w:rsidRDefault="00576CC9" w:rsidP="00432C0E">
      <w:pPr>
        <w:pStyle w:val="ItemHead"/>
      </w:pPr>
      <w:r w:rsidRPr="00432C0E">
        <w:t>56</w:t>
      </w:r>
      <w:r w:rsidR="001E639B" w:rsidRPr="00432C0E">
        <w:t xml:space="preserve">  After </w:t>
      </w:r>
      <w:r w:rsidR="00140BCE" w:rsidRPr="00432C0E">
        <w:t>sub</w:t>
      </w:r>
      <w:r w:rsidR="00495E92" w:rsidRPr="00432C0E">
        <w:t>section 1</w:t>
      </w:r>
      <w:r w:rsidR="001E639B" w:rsidRPr="00432C0E">
        <w:t>4(1)</w:t>
      </w:r>
    </w:p>
    <w:p w14:paraId="34FC2433" w14:textId="77777777" w:rsidR="001E639B" w:rsidRPr="00432C0E" w:rsidRDefault="001E639B" w:rsidP="00432C0E">
      <w:pPr>
        <w:pStyle w:val="Item"/>
      </w:pPr>
      <w:r w:rsidRPr="00432C0E">
        <w:t>Insert:</w:t>
      </w:r>
    </w:p>
    <w:p w14:paraId="48059331" w14:textId="77777777" w:rsidR="001E639B" w:rsidRPr="00432C0E" w:rsidRDefault="001E639B" w:rsidP="00432C0E">
      <w:pPr>
        <w:pStyle w:val="SubsectionHead"/>
      </w:pPr>
      <w:r w:rsidRPr="00432C0E">
        <w:t>Making own motion</w:t>
      </w:r>
      <w:r w:rsidR="00CA0CA3" w:rsidRPr="00432C0E">
        <w:t xml:space="preserve"> preliminary</w:t>
      </w:r>
      <w:r w:rsidRPr="00432C0E">
        <w:t xml:space="preserve"> inquiries</w:t>
      </w:r>
    </w:p>
    <w:p w14:paraId="18EC9067" w14:textId="77777777" w:rsidR="00604E15" w:rsidRPr="00432C0E" w:rsidRDefault="00576CC9" w:rsidP="00432C0E">
      <w:pPr>
        <w:pStyle w:val="ItemHead"/>
      </w:pPr>
      <w:r w:rsidRPr="00432C0E">
        <w:t>57</w:t>
      </w:r>
      <w:r w:rsidR="00604E15" w:rsidRPr="00432C0E">
        <w:t xml:space="preserve">  </w:t>
      </w:r>
      <w:r w:rsidR="00495E92" w:rsidRPr="00432C0E">
        <w:t>Subsection 1</w:t>
      </w:r>
      <w:r w:rsidR="00604E15" w:rsidRPr="00432C0E">
        <w:t>4(2)</w:t>
      </w:r>
    </w:p>
    <w:p w14:paraId="466C6B7A" w14:textId="77777777" w:rsidR="00604E15" w:rsidRPr="00432C0E" w:rsidRDefault="00604E15" w:rsidP="00432C0E">
      <w:pPr>
        <w:pStyle w:val="Item"/>
      </w:pPr>
      <w:r w:rsidRPr="00432C0E">
        <w:t>Omit “make inquiries”, substitute “make preliminary inquiries”.</w:t>
      </w:r>
    </w:p>
    <w:p w14:paraId="4863F9AB" w14:textId="77777777" w:rsidR="001E639B" w:rsidRPr="00432C0E" w:rsidRDefault="00576CC9" w:rsidP="00432C0E">
      <w:pPr>
        <w:pStyle w:val="ItemHead"/>
      </w:pPr>
      <w:r w:rsidRPr="00432C0E">
        <w:t>58</w:t>
      </w:r>
      <w:r w:rsidR="001E639B" w:rsidRPr="00432C0E">
        <w:t xml:space="preserve">  At the end of </w:t>
      </w:r>
      <w:r w:rsidR="00495E92" w:rsidRPr="00432C0E">
        <w:t>section 1</w:t>
      </w:r>
      <w:r w:rsidR="001E639B" w:rsidRPr="00432C0E">
        <w:t>4</w:t>
      </w:r>
    </w:p>
    <w:p w14:paraId="3E6DE080" w14:textId="77777777" w:rsidR="001E639B" w:rsidRPr="00432C0E" w:rsidRDefault="001E639B" w:rsidP="00432C0E">
      <w:pPr>
        <w:pStyle w:val="Item"/>
      </w:pPr>
      <w:r w:rsidRPr="00432C0E">
        <w:t>Add:</w:t>
      </w:r>
    </w:p>
    <w:p w14:paraId="184A5E00" w14:textId="77777777" w:rsidR="00C9643F" w:rsidRPr="00432C0E" w:rsidRDefault="001E639B" w:rsidP="00432C0E">
      <w:pPr>
        <w:pStyle w:val="SubsectionHead"/>
      </w:pPr>
      <w:r w:rsidRPr="00432C0E">
        <w:t xml:space="preserve">Determining that further inquiry is not warranted in relation to own motion </w:t>
      </w:r>
      <w:r w:rsidR="008D23D4" w:rsidRPr="00432C0E">
        <w:t xml:space="preserve">preliminary </w:t>
      </w:r>
      <w:r w:rsidRPr="00432C0E">
        <w:t>inquiries</w:t>
      </w:r>
    </w:p>
    <w:p w14:paraId="7804F51F" w14:textId="77777777" w:rsidR="00AD44B3" w:rsidRPr="00432C0E" w:rsidRDefault="00F16984" w:rsidP="00432C0E">
      <w:pPr>
        <w:pStyle w:val="subsection"/>
      </w:pPr>
      <w:r w:rsidRPr="00432C0E">
        <w:tab/>
      </w:r>
      <w:r w:rsidR="00AD44B3" w:rsidRPr="00432C0E">
        <w:t>(3)</w:t>
      </w:r>
      <w:r w:rsidR="00C9643F" w:rsidRPr="00432C0E">
        <w:tab/>
      </w:r>
      <w:r w:rsidR="00AD44B3" w:rsidRPr="00432C0E">
        <w:t xml:space="preserve">After making </w:t>
      </w:r>
      <w:r w:rsidR="00F81487" w:rsidRPr="00432C0E">
        <w:t xml:space="preserve">preliminary </w:t>
      </w:r>
      <w:r w:rsidR="00AD44B3" w:rsidRPr="00432C0E">
        <w:t xml:space="preserve">inquiries of the head of </w:t>
      </w:r>
      <w:r w:rsidR="00554192" w:rsidRPr="00432C0E">
        <w:t>the</w:t>
      </w:r>
      <w:r w:rsidR="00AD44B3" w:rsidRPr="00432C0E">
        <w:t xml:space="preserve"> intelligence agency under </w:t>
      </w:r>
      <w:r w:rsidR="00495E92" w:rsidRPr="00432C0E">
        <w:t>subsection (</w:t>
      </w:r>
      <w:r w:rsidR="00AD44B3" w:rsidRPr="00432C0E">
        <w:t>2), the Inspector</w:t>
      </w:r>
      <w:r w:rsidR="00432C0E">
        <w:noBreakHyphen/>
      </w:r>
      <w:r w:rsidR="00AD44B3" w:rsidRPr="00432C0E">
        <w:t>General may determine that, having regard to all the circumstances of the case, an inquiry, or further inquiry, into the action is not warranted.</w:t>
      </w:r>
    </w:p>
    <w:p w14:paraId="713C9F45" w14:textId="77777777" w:rsidR="00AD44B3" w:rsidRPr="00432C0E" w:rsidRDefault="00AD44B3" w:rsidP="00432C0E">
      <w:pPr>
        <w:pStyle w:val="notetext"/>
      </w:pPr>
      <w:r w:rsidRPr="00432C0E">
        <w:t>Note:</w:t>
      </w:r>
      <w:r w:rsidRPr="00432C0E">
        <w:tab/>
        <w:t xml:space="preserve">For reports relating to preliminary inquiries, see </w:t>
      </w:r>
      <w:r w:rsidR="00CF5E07" w:rsidRPr="00432C0E">
        <w:t>section 2</w:t>
      </w:r>
      <w:r w:rsidRPr="00432C0E">
        <w:t>5B.</w:t>
      </w:r>
    </w:p>
    <w:p w14:paraId="3DB70165" w14:textId="77777777" w:rsidR="00853E36" w:rsidRPr="00432C0E" w:rsidRDefault="00576CC9" w:rsidP="00432C0E">
      <w:pPr>
        <w:pStyle w:val="ItemHead"/>
      </w:pPr>
      <w:r w:rsidRPr="00432C0E">
        <w:t>59</w:t>
      </w:r>
      <w:r w:rsidR="00853E36" w:rsidRPr="00432C0E">
        <w:t xml:space="preserve">  Before </w:t>
      </w:r>
      <w:r w:rsidR="00495E92" w:rsidRPr="00432C0E">
        <w:t>section 1</w:t>
      </w:r>
      <w:r w:rsidR="00853E36" w:rsidRPr="00432C0E">
        <w:t>5</w:t>
      </w:r>
    </w:p>
    <w:p w14:paraId="30BD45C0" w14:textId="77777777" w:rsidR="00853E36" w:rsidRPr="00432C0E" w:rsidRDefault="00853E36" w:rsidP="00432C0E">
      <w:pPr>
        <w:pStyle w:val="Item"/>
      </w:pPr>
      <w:r w:rsidRPr="00432C0E">
        <w:t>Insert:</w:t>
      </w:r>
    </w:p>
    <w:p w14:paraId="6829AA38" w14:textId="77777777" w:rsidR="00853E36" w:rsidRPr="00432C0E" w:rsidRDefault="00853E36" w:rsidP="00432C0E">
      <w:pPr>
        <w:pStyle w:val="ActHead4"/>
      </w:pPr>
      <w:bookmarkStart w:id="11" w:name="_Toc146274944"/>
      <w:r w:rsidRPr="00594540">
        <w:rPr>
          <w:rStyle w:val="CharSubdNo"/>
        </w:rPr>
        <w:lastRenderedPageBreak/>
        <w:t>Subdivision A</w:t>
      </w:r>
      <w:r w:rsidRPr="00432C0E">
        <w:t>—</w:t>
      </w:r>
      <w:r w:rsidRPr="00594540">
        <w:rPr>
          <w:rStyle w:val="CharSubdText"/>
        </w:rPr>
        <w:t>Obligations before commencing an inquiry</w:t>
      </w:r>
      <w:bookmarkEnd w:id="11"/>
    </w:p>
    <w:p w14:paraId="21740D86" w14:textId="77777777" w:rsidR="00853E36" w:rsidRPr="00432C0E" w:rsidRDefault="00576CC9" w:rsidP="00432C0E">
      <w:pPr>
        <w:pStyle w:val="ItemHead"/>
      </w:pPr>
      <w:r w:rsidRPr="00432C0E">
        <w:t>60</w:t>
      </w:r>
      <w:r w:rsidR="00853E36" w:rsidRPr="00432C0E">
        <w:t xml:space="preserve">  </w:t>
      </w:r>
      <w:r w:rsidR="00495E92" w:rsidRPr="00432C0E">
        <w:t>Subsection 1</w:t>
      </w:r>
      <w:r w:rsidR="00853E36" w:rsidRPr="00432C0E">
        <w:t>5(1)</w:t>
      </w:r>
    </w:p>
    <w:p w14:paraId="7C3785B9" w14:textId="77777777" w:rsidR="00853E36" w:rsidRPr="00432C0E" w:rsidRDefault="00853E36" w:rsidP="00432C0E">
      <w:pPr>
        <w:pStyle w:val="Item"/>
      </w:pPr>
      <w:r w:rsidRPr="00432C0E">
        <w:t>Omit “shall”, substitute “must”.</w:t>
      </w:r>
    </w:p>
    <w:p w14:paraId="79120550" w14:textId="77777777" w:rsidR="00853E36" w:rsidRPr="00432C0E" w:rsidRDefault="00576CC9" w:rsidP="00432C0E">
      <w:pPr>
        <w:pStyle w:val="ItemHead"/>
      </w:pPr>
      <w:r w:rsidRPr="00432C0E">
        <w:t>61</w:t>
      </w:r>
      <w:r w:rsidR="00853E36" w:rsidRPr="00432C0E">
        <w:t xml:space="preserve">  Section 16</w:t>
      </w:r>
    </w:p>
    <w:p w14:paraId="4362B8B0" w14:textId="77777777" w:rsidR="00853E36" w:rsidRPr="00432C0E" w:rsidRDefault="00853E36" w:rsidP="00432C0E">
      <w:pPr>
        <w:pStyle w:val="Item"/>
      </w:pPr>
      <w:r w:rsidRPr="00432C0E">
        <w:t>Repeal the section.</w:t>
      </w:r>
    </w:p>
    <w:p w14:paraId="3D53FDB2" w14:textId="77777777" w:rsidR="00853E36" w:rsidRPr="00432C0E" w:rsidRDefault="00576CC9" w:rsidP="00432C0E">
      <w:pPr>
        <w:pStyle w:val="ItemHead"/>
      </w:pPr>
      <w:r w:rsidRPr="00432C0E">
        <w:t>62</w:t>
      </w:r>
      <w:r w:rsidR="00853E36" w:rsidRPr="00432C0E">
        <w:t xml:space="preserve">  Before </w:t>
      </w:r>
      <w:r w:rsidR="00495E92" w:rsidRPr="00432C0E">
        <w:t>section 1</w:t>
      </w:r>
      <w:r w:rsidR="00853E36" w:rsidRPr="00432C0E">
        <w:t>7</w:t>
      </w:r>
    </w:p>
    <w:p w14:paraId="5A38739F" w14:textId="77777777" w:rsidR="00853E36" w:rsidRPr="00432C0E" w:rsidRDefault="00853E36" w:rsidP="00432C0E">
      <w:pPr>
        <w:pStyle w:val="Item"/>
      </w:pPr>
      <w:r w:rsidRPr="00432C0E">
        <w:t>Insert:</w:t>
      </w:r>
    </w:p>
    <w:p w14:paraId="42B8926C" w14:textId="77777777" w:rsidR="00853E36" w:rsidRPr="00432C0E" w:rsidRDefault="00853E36" w:rsidP="00432C0E">
      <w:pPr>
        <w:pStyle w:val="ActHead4"/>
      </w:pPr>
      <w:bookmarkStart w:id="12" w:name="_Toc146274945"/>
      <w:r w:rsidRPr="00594540">
        <w:rPr>
          <w:rStyle w:val="CharSubdNo"/>
        </w:rPr>
        <w:t>Subdivision B</w:t>
      </w:r>
      <w:r w:rsidRPr="00432C0E">
        <w:t>—</w:t>
      </w:r>
      <w:r w:rsidRPr="00594540">
        <w:rPr>
          <w:rStyle w:val="CharSubdText"/>
        </w:rPr>
        <w:t>Conduct of inquiries</w:t>
      </w:r>
      <w:bookmarkEnd w:id="12"/>
    </w:p>
    <w:p w14:paraId="3DD61625" w14:textId="77777777" w:rsidR="00853E36" w:rsidRPr="00432C0E" w:rsidRDefault="00576CC9" w:rsidP="00432C0E">
      <w:pPr>
        <w:pStyle w:val="ItemHead"/>
      </w:pPr>
      <w:r w:rsidRPr="00432C0E">
        <w:t>63</w:t>
      </w:r>
      <w:r w:rsidR="00853E36" w:rsidRPr="00432C0E">
        <w:t xml:space="preserve">  Before </w:t>
      </w:r>
      <w:r w:rsidR="00140BCE" w:rsidRPr="00432C0E">
        <w:t>sub</w:t>
      </w:r>
      <w:r w:rsidR="00495E92" w:rsidRPr="00432C0E">
        <w:t>section 1</w:t>
      </w:r>
      <w:r w:rsidR="00853E36" w:rsidRPr="00432C0E">
        <w:t>7(1)</w:t>
      </w:r>
    </w:p>
    <w:p w14:paraId="591C6C45" w14:textId="77777777" w:rsidR="00853E36" w:rsidRPr="00432C0E" w:rsidRDefault="00853E36" w:rsidP="00432C0E">
      <w:pPr>
        <w:pStyle w:val="Item"/>
      </w:pPr>
      <w:r w:rsidRPr="00432C0E">
        <w:t>Insert:</w:t>
      </w:r>
    </w:p>
    <w:p w14:paraId="3272834F" w14:textId="77777777" w:rsidR="00853E36" w:rsidRPr="00432C0E" w:rsidRDefault="00853E36" w:rsidP="00432C0E">
      <w:pPr>
        <w:pStyle w:val="SubsectionHead"/>
      </w:pPr>
      <w:r w:rsidRPr="00432C0E">
        <w:t>Conduct of inquiries</w:t>
      </w:r>
    </w:p>
    <w:p w14:paraId="6E244B48" w14:textId="77777777" w:rsidR="00853E36" w:rsidRPr="00432C0E" w:rsidRDefault="00576CC9" w:rsidP="00432C0E">
      <w:pPr>
        <w:pStyle w:val="ItemHead"/>
      </w:pPr>
      <w:r w:rsidRPr="00432C0E">
        <w:t>64</w:t>
      </w:r>
      <w:r w:rsidR="00853E36" w:rsidRPr="00432C0E">
        <w:t xml:space="preserve">  </w:t>
      </w:r>
      <w:r w:rsidR="00495E92" w:rsidRPr="00432C0E">
        <w:t>Subsection 1</w:t>
      </w:r>
      <w:r w:rsidR="00853E36" w:rsidRPr="00432C0E">
        <w:t>7(1)</w:t>
      </w:r>
    </w:p>
    <w:p w14:paraId="01690458" w14:textId="77777777" w:rsidR="00853E36" w:rsidRPr="00432C0E" w:rsidRDefault="00853E36" w:rsidP="00432C0E">
      <w:pPr>
        <w:pStyle w:val="Item"/>
      </w:pPr>
      <w:r w:rsidRPr="00432C0E">
        <w:t>Omit “shall”, substitute “must”.</w:t>
      </w:r>
    </w:p>
    <w:p w14:paraId="34D848C2" w14:textId="77777777" w:rsidR="00853E36" w:rsidRPr="00432C0E" w:rsidRDefault="00576CC9" w:rsidP="00432C0E">
      <w:pPr>
        <w:pStyle w:val="ItemHead"/>
      </w:pPr>
      <w:r w:rsidRPr="00432C0E">
        <w:t>65</w:t>
      </w:r>
      <w:r w:rsidR="00853E36" w:rsidRPr="00432C0E">
        <w:t xml:space="preserve">  </w:t>
      </w:r>
      <w:r w:rsidR="00495E92" w:rsidRPr="00432C0E">
        <w:t>Subsection 1</w:t>
      </w:r>
      <w:r w:rsidR="00853E36" w:rsidRPr="00432C0E">
        <w:t>7(4)</w:t>
      </w:r>
    </w:p>
    <w:p w14:paraId="686C1B6F" w14:textId="77777777" w:rsidR="00853E36" w:rsidRPr="00432C0E" w:rsidRDefault="00853E36" w:rsidP="00432C0E">
      <w:pPr>
        <w:pStyle w:val="Item"/>
      </w:pPr>
      <w:r w:rsidRPr="00432C0E">
        <w:t>Omit “shall not make a report”, substitute “must not make a report”.</w:t>
      </w:r>
    </w:p>
    <w:p w14:paraId="16655851" w14:textId="77777777" w:rsidR="00853E36" w:rsidRPr="00432C0E" w:rsidRDefault="00576CC9" w:rsidP="00432C0E">
      <w:pPr>
        <w:pStyle w:val="ItemHead"/>
      </w:pPr>
      <w:r w:rsidRPr="00432C0E">
        <w:t>66</w:t>
      </w:r>
      <w:r w:rsidR="00853E36" w:rsidRPr="00432C0E">
        <w:t xml:space="preserve">  </w:t>
      </w:r>
      <w:r w:rsidR="00495E92" w:rsidRPr="00432C0E">
        <w:t>Subsection 1</w:t>
      </w:r>
      <w:r w:rsidR="00853E36" w:rsidRPr="00432C0E">
        <w:t>7(4)</w:t>
      </w:r>
    </w:p>
    <w:p w14:paraId="48F9D545" w14:textId="77777777" w:rsidR="00853E36" w:rsidRPr="00432C0E" w:rsidRDefault="00853E36" w:rsidP="00432C0E">
      <w:pPr>
        <w:pStyle w:val="Item"/>
      </w:pPr>
      <w:r w:rsidRPr="00432C0E">
        <w:t>Omit “, before completing the inquiry,”.</w:t>
      </w:r>
    </w:p>
    <w:p w14:paraId="33779A99" w14:textId="77777777" w:rsidR="00853E36" w:rsidRPr="00432C0E" w:rsidRDefault="00576CC9" w:rsidP="00432C0E">
      <w:pPr>
        <w:pStyle w:val="ItemHead"/>
      </w:pPr>
      <w:r w:rsidRPr="00432C0E">
        <w:t>67</w:t>
      </w:r>
      <w:r w:rsidR="00853E36" w:rsidRPr="00432C0E">
        <w:t xml:space="preserve">  </w:t>
      </w:r>
      <w:r w:rsidR="00495E92" w:rsidRPr="00432C0E">
        <w:t>Subsection 1</w:t>
      </w:r>
      <w:r w:rsidR="00853E36" w:rsidRPr="00432C0E">
        <w:t>7(5)</w:t>
      </w:r>
    </w:p>
    <w:p w14:paraId="0E72B3F4" w14:textId="77777777" w:rsidR="00853E36" w:rsidRPr="00432C0E" w:rsidRDefault="00853E36" w:rsidP="00432C0E">
      <w:pPr>
        <w:pStyle w:val="Item"/>
      </w:pPr>
      <w:r w:rsidRPr="00432C0E">
        <w:t>Omit “Where”, substitute “If”.</w:t>
      </w:r>
    </w:p>
    <w:p w14:paraId="616E5F58" w14:textId="77777777" w:rsidR="00853E36" w:rsidRPr="00432C0E" w:rsidRDefault="00576CC9" w:rsidP="00432C0E">
      <w:pPr>
        <w:pStyle w:val="ItemHead"/>
      </w:pPr>
      <w:r w:rsidRPr="00432C0E">
        <w:t>68</w:t>
      </w:r>
      <w:r w:rsidR="00853E36" w:rsidRPr="00432C0E">
        <w:t xml:space="preserve">  </w:t>
      </w:r>
      <w:r w:rsidR="00495E92" w:rsidRPr="00432C0E">
        <w:t>Subsection 1</w:t>
      </w:r>
      <w:r w:rsidR="00853E36" w:rsidRPr="00432C0E">
        <w:t>7(5)</w:t>
      </w:r>
    </w:p>
    <w:p w14:paraId="624CACA7" w14:textId="77777777" w:rsidR="00853E36" w:rsidRPr="00432C0E" w:rsidRDefault="00853E36" w:rsidP="00432C0E">
      <w:pPr>
        <w:pStyle w:val="Item"/>
      </w:pPr>
      <w:r w:rsidRPr="00432C0E">
        <w:t>Omit “Inspector</w:t>
      </w:r>
      <w:r w:rsidR="00432C0E">
        <w:noBreakHyphen/>
      </w:r>
      <w:r w:rsidRPr="00432C0E">
        <w:t>General shall”, substitute “Inspector</w:t>
      </w:r>
      <w:r w:rsidR="00432C0E">
        <w:noBreakHyphen/>
      </w:r>
      <w:r w:rsidRPr="00432C0E">
        <w:t>General must”.</w:t>
      </w:r>
    </w:p>
    <w:p w14:paraId="32885BE9" w14:textId="77777777" w:rsidR="00853E36" w:rsidRPr="00432C0E" w:rsidRDefault="00576CC9" w:rsidP="00432C0E">
      <w:pPr>
        <w:pStyle w:val="ItemHead"/>
      </w:pPr>
      <w:r w:rsidRPr="00432C0E">
        <w:t>69</w:t>
      </w:r>
      <w:r w:rsidR="00853E36" w:rsidRPr="00432C0E">
        <w:t xml:space="preserve">  </w:t>
      </w:r>
      <w:r w:rsidR="00495E92" w:rsidRPr="00432C0E">
        <w:t>Subsection 1</w:t>
      </w:r>
      <w:r w:rsidR="00853E36" w:rsidRPr="00432C0E">
        <w:t>7(6)</w:t>
      </w:r>
    </w:p>
    <w:p w14:paraId="343AB9EF" w14:textId="77777777" w:rsidR="00853E36" w:rsidRPr="00432C0E" w:rsidRDefault="00853E36" w:rsidP="00432C0E">
      <w:pPr>
        <w:pStyle w:val="Item"/>
      </w:pPr>
      <w:r w:rsidRPr="00432C0E">
        <w:t>Omit “Where”, substitute “If”.</w:t>
      </w:r>
    </w:p>
    <w:p w14:paraId="4BFBD9D2" w14:textId="77777777" w:rsidR="00853E36" w:rsidRPr="00432C0E" w:rsidRDefault="00576CC9" w:rsidP="00432C0E">
      <w:pPr>
        <w:pStyle w:val="ItemHead"/>
      </w:pPr>
      <w:r w:rsidRPr="00432C0E">
        <w:t>70</w:t>
      </w:r>
      <w:r w:rsidR="00853E36" w:rsidRPr="00432C0E">
        <w:t xml:space="preserve">  Before </w:t>
      </w:r>
      <w:r w:rsidR="00140BCE" w:rsidRPr="00432C0E">
        <w:t>sub</w:t>
      </w:r>
      <w:r w:rsidR="00495E92" w:rsidRPr="00432C0E">
        <w:t>section 1</w:t>
      </w:r>
      <w:r w:rsidR="00853E36" w:rsidRPr="00432C0E">
        <w:t>7(7)</w:t>
      </w:r>
    </w:p>
    <w:p w14:paraId="17E01885" w14:textId="77777777" w:rsidR="00853E36" w:rsidRPr="00432C0E" w:rsidRDefault="00853E36" w:rsidP="00432C0E">
      <w:pPr>
        <w:pStyle w:val="Item"/>
      </w:pPr>
      <w:r w:rsidRPr="00432C0E">
        <w:t>Insert:</w:t>
      </w:r>
    </w:p>
    <w:p w14:paraId="0B1967E2" w14:textId="77777777" w:rsidR="00853E36" w:rsidRPr="00432C0E" w:rsidRDefault="00853E36" w:rsidP="00432C0E">
      <w:pPr>
        <w:pStyle w:val="SubsectionHead"/>
      </w:pPr>
      <w:r w:rsidRPr="00432C0E">
        <w:t>Discussions and consultation with Ministers or Prime Minister</w:t>
      </w:r>
    </w:p>
    <w:p w14:paraId="68B2FA1A" w14:textId="77777777" w:rsidR="00853E36" w:rsidRPr="00432C0E" w:rsidRDefault="00576CC9" w:rsidP="00432C0E">
      <w:pPr>
        <w:pStyle w:val="ItemHead"/>
      </w:pPr>
      <w:r w:rsidRPr="00432C0E">
        <w:t>71</w:t>
      </w:r>
      <w:r w:rsidR="00853E36" w:rsidRPr="00432C0E">
        <w:t xml:space="preserve">  Sub</w:t>
      </w:r>
      <w:r w:rsidR="003E03BD" w:rsidRPr="00432C0E">
        <w:t>sections 1</w:t>
      </w:r>
      <w:r w:rsidR="00853E36" w:rsidRPr="00432C0E">
        <w:t>7(7) and (8)</w:t>
      </w:r>
    </w:p>
    <w:p w14:paraId="3531AFB5" w14:textId="77777777" w:rsidR="00853E36" w:rsidRPr="00432C0E" w:rsidRDefault="00853E36" w:rsidP="00432C0E">
      <w:pPr>
        <w:pStyle w:val="Item"/>
      </w:pPr>
      <w:r w:rsidRPr="00432C0E">
        <w:t>Omit “before completing”, substitute “while conducting”.</w:t>
      </w:r>
    </w:p>
    <w:p w14:paraId="4E2E7AAF" w14:textId="77777777" w:rsidR="00853E36" w:rsidRPr="00432C0E" w:rsidRDefault="00576CC9" w:rsidP="00432C0E">
      <w:pPr>
        <w:pStyle w:val="ItemHead"/>
      </w:pPr>
      <w:r w:rsidRPr="00432C0E">
        <w:t>72</w:t>
      </w:r>
      <w:r w:rsidR="00853E36" w:rsidRPr="00432C0E">
        <w:t xml:space="preserve">  </w:t>
      </w:r>
      <w:r w:rsidR="00495E92" w:rsidRPr="00432C0E">
        <w:t>Subsection 1</w:t>
      </w:r>
      <w:r w:rsidR="00853E36" w:rsidRPr="00432C0E">
        <w:t>7(9)</w:t>
      </w:r>
    </w:p>
    <w:p w14:paraId="682573CC" w14:textId="77777777" w:rsidR="00853E36" w:rsidRPr="00432C0E" w:rsidRDefault="00853E36" w:rsidP="00432C0E">
      <w:pPr>
        <w:pStyle w:val="Item"/>
      </w:pPr>
      <w:r w:rsidRPr="00432C0E">
        <w:t>Omit “shall not make a report”, substitute “must not make a report”.</w:t>
      </w:r>
    </w:p>
    <w:p w14:paraId="7FD84C58" w14:textId="77777777" w:rsidR="00853E36" w:rsidRPr="00432C0E" w:rsidRDefault="00576CC9" w:rsidP="00432C0E">
      <w:pPr>
        <w:pStyle w:val="ItemHead"/>
      </w:pPr>
      <w:r w:rsidRPr="00432C0E">
        <w:t>73</w:t>
      </w:r>
      <w:r w:rsidR="00853E36" w:rsidRPr="00432C0E">
        <w:t xml:space="preserve">  </w:t>
      </w:r>
      <w:r w:rsidR="00495E92" w:rsidRPr="00432C0E">
        <w:t>Subsection 1</w:t>
      </w:r>
      <w:r w:rsidR="00853E36" w:rsidRPr="00432C0E">
        <w:t>7(10)</w:t>
      </w:r>
    </w:p>
    <w:p w14:paraId="27F5DA1C" w14:textId="77777777" w:rsidR="00853E36" w:rsidRPr="00432C0E" w:rsidRDefault="00853E36" w:rsidP="00432C0E">
      <w:pPr>
        <w:pStyle w:val="Item"/>
      </w:pPr>
      <w:r w:rsidRPr="00432C0E">
        <w:t>Repeal the subsection.</w:t>
      </w:r>
    </w:p>
    <w:p w14:paraId="1DBD2DAE" w14:textId="77777777" w:rsidR="00853E36" w:rsidRPr="00432C0E" w:rsidRDefault="00576CC9" w:rsidP="00432C0E">
      <w:pPr>
        <w:pStyle w:val="ItemHead"/>
      </w:pPr>
      <w:r w:rsidRPr="00432C0E">
        <w:t>74</w:t>
      </w:r>
      <w:r w:rsidR="00853E36" w:rsidRPr="00432C0E">
        <w:t xml:space="preserve">  After </w:t>
      </w:r>
      <w:r w:rsidR="00495E92" w:rsidRPr="00432C0E">
        <w:t>section 1</w:t>
      </w:r>
      <w:r w:rsidR="00853E36" w:rsidRPr="00432C0E">
        <w:t>7</w:t>
      </w:r>
    </w:p>
    <w:p w14:paraId="7D8E26F4" w14:textId="77777777" w:rsidR="00853E36" w:rsidRPr="00432C0E" w:rsidRDefault="00853E36" w:rsidP="00432C0E">
      <w:pPr>
        <w:pStyle w:val="Item"/>
      </w:pPr>
      <w:r w:rsidRPr="00432C0E">
        <w:t>Insert:</w:t>
      </w:r>
    </w:p>
    <w:p w14:paraId="51794810" w14:textId="77777777" w:rsidR="00853E36" w:rsidRPr="00432C0E" w:rsidRDefault="00853E36" w:rsidP="00432C0E">
      <w:pPr>
        <w:pStyle w:val="ActHead5"/>
      </w:pPr>
      <w:bookmarkStart w:id="13" w:name="_Toc146274946"/>
      <w:r w:rsidRPr="00594540">
        <w:rPr>
          <w:rStyle w:val="CharSectno"/>
        </w:rPr>
        <w:t>17A</w:t>
      </w:r>
      <w:r w:rsidRPr="00432C0E">
        <w:t xml:space="preserve">  Obligation when evidence of breach of duty or misconduct</w:t>
      </w:r>
      <w:bookmarkEnd w:id="13"/>
    </w:p>
    <w:p w14:paraId="34CE7D88" w14:textId="77777777" w:rsidR="00853E36" w:rsidRPr="00432C0E" w:rsidRDefault="00853E36" w:rsidP="00432C0E">
      <w:pPr>
        <w:pStyle w:val="subsection"/>
      </w:pPr>
      <w:r w:rsidRPr="00432C0E">
        <w:tab/>
        <w:t>(1)</w:t>
      </w:r>
      <w:r w:rsidRPr="00432C0E">
        <w:tab/>
        <w:t>This section applies if, at any time before, during or after conducting:</w:t>
      </w:r>
    </w:p>
    <w:p w14:paraId="70B29D93" w14:textId="77777777" w:rsidR="00853E36" w:rsidRPr="00432C0E" w:rsidRDefault="00853E36" w:rsidP="00432C0E">
      <w:pPr>
        <w:pStyle w:val="paragraph"/>
      </w:pPr>
      <w:r w:rsidRPr="00432C0E">
        <w:tab/>
        <w:t>(a)</w:t>
      </w:r>
      <w:r w:rsidRPr="00432C0E">
        <w:tab/>
        <w:t xml:space="preserve">an inspection under </w:t>
      </w:r>
      <w:r w:rsidR="00140BCE" w:rsidRPr="00432C0E">
        <w:t>section 9</w:t>
      </w:r>
      <w:r w:rsidRPr="00432C0E">
        <w:t>A; or</w:t>
      </w:r>
    </w:p>
    <w:p w14:paraId="0F540212" w14:textId="77777777" w:rsidR="00853E36" w:rsidRPr="00432C0E" w:rsidRDefault="00853E36" w:rsidP="00432C0E">
      <w:pPr>
        <w:pStyle w:val="paragraph"/>
      </w:pPr>
      <w:r w:rsidRPr="00432C0E">
        <w:tab/>
        <w:t>(b)</w:t>
      </w:r>
      <w:r w:rsidRPr="00432C0E">
        <w:tab/>
        <w:t xml:space="preserve">a preliminary inquiry under </w:t>
      </w:r>
      <w:r w:rsidR="00495E92" w:rsidRPr="00432C0E">
        <w:t>section 1</w:t>
      </w:r>
      <w:r w:rsidRPr="00432C0E">
        <w:t>4, or any other action taken by the Inspector</w:t>
      </w:r>
      <w:r w:rsidR="00432C0E">
        <w:noBreakHyphen/>
      </w:r>
      <w:r w:rsidRPr="00432C0E">
        <w:t>General for the purpose of deciding whether to inquire into a matter; or</w:t>
      </w:r>
    </w:p>
    <w:p w14:paraId="24E03526" w14:textId="77777777" w:rsidR="00853E36" w:rsidRPr="00432C0E" w:rsidRDefault="00853E36" w:rsidP="00432C0E">
      <w:pPr>
        <w:pStyle w:val="paragraph"/>
      </w:pPr>
      <w:r w:rsidRPr="00432C0E">
        <w:tab/>
        <w:t>(c)</w:t>
      </w:r>
      <w:r w:rsidRPr="00432C0E">
        <w:tab/>
        <w:t>an inquiry under this Act;</w:t>
      </w:r>
    </w:p>
    <w:p w14:paraId="4863A6A8" w14:textId="77777777" w:rsidR="00853E36" w:rsidRPr="00432C0E" w:rsidRDefault="00853E36" w:rsidP="00432C0E">
      <w:pPr>
        <w:pStyle w:val="subsection2"/>
      </w:pPr>
      <w:r w:rsidRPr="00432C0E">
        <w:t>the Inspector</w:t>
      </w:r>
      <w:r w:rsidR="00432C0E">
        <w:noBreakHyphen/>
      </w:r>
      <w:r w:rsidRPr="00432C0E">
        <w:t xml:space="preserve">General is satisfied on reasonable grounds that there is evidence that a person </w:t>
      </w:r>
      <w:r w:rsidRPr="00432C0E">
        <w:rPr>
          <w:lang w:eastAsia="en-US"/>
        </w:rPr>
        <w:t>w</w:t>
      </w:r>
      <w:r w:rsidRPr="00432C0E">
        <w:t>ho is a member of a Commonwealth agency has been guilty of a breach of duty or of misconduct.</w:t>
      </w:r>
    </w:p>
    <w:p w14:paraId="31FD492F" w14:textId="77777777" w:rsidR="00853E36" w:rsidRPr="00432C0E" w:rsidRDefault="00853E36" w:rsidP="00432C0E">
      <w:pPr>
        <w:pStyle w:val="SubsectionHead"/>
      </w:pPr>
      <w:r w:rsidRPr="00432C0E">
        <w:t>Notifying responsible Minister, agency head and Public Service Commissioner</w:t>
      </w:r>
    </w:p>
    <w:p w14:paraId="5CED54DB" w14:textId="77777777" w:rsidR="00853E36" w:rsidRPr="00432C0E" w:rsidRDefault="00853E36" w:rsidP="00432C0E">
      <w:pPr>
        <w:pStyle w:val="subsection"/>
      </w:pPr>
      <w:r w:rsidRPr="00432C0E">
        <w:tab/>
        <w:t>(2)</w:t>
      </w:r>
      <w:r w:rsidRPr="00432C0E">
        <w:tab/>
        <w:t>If the Inspector</w:t>
      </w:r>
      <w:r w:rsidR="00432C0E">
        <w:noBreakHyphen/>
      </w:r>
      <w:r w:rsidRPr="00432C0E">
        <w:t>General is satisfied on reasonable grounds that the evidence is of sufficient weight to justify the Inspector</w:t>
      </w:r>
      <w:r w:rsidR="00432C0E">
        <w:noBreakHyphen/>
      </w:r>
      <w:r w:rsidRPr="00432C0E">
        <w:t>General doing so, the Inspector</w:t>
      </w:r>
      <w:r w:rsidR="00432C0E">
        <w:noBreakHyphen/>
      </w:r>
      <w:r w:rsidRPr="00432C0E">
        <w:t>General must bring the evidence to the notice of:</w:t>
      </w:r>
    </w:p>
    <w:p w14:paraId="17DD4C06" w14:textId="77777777" w:rsidR="00853E36" w:rsidRPr="00432C0E" w:rsidRDefault="00853E36" w:rsidP="00432C0E">
      <w:pPr>
        <w:pStyle w:val="paragraph"/>
      </w:pPr>
      <w:r w:rsidRPr="00432C0E">
        <w:tab/>
        <w:t>(a)</w:t>
      </w:r>
      <w:r w:rsidRPr="00432C0E">
        <w:tab/>
        <w:t>either:</w:t>
      </w:r>
    </w:p>
    <w:p w14:paraId="1FBA3C54"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if the person is the head of that agency—the responsible Minister; or</w:t>
      </w:r>
    </w:p>
    <w:p w14:paraId="46A91431" w14:textId="77777777" w:rsidR="00853E36" w:rsidRPr="00432C0E" w:rsidRDefault="00853E36" w:rsidP="00432C0E">
      <w:pPr>
        <w:pStyle w:val="paragraphsub"/>
      </w:pPr>
      <w:r w:rsidRPr="00432C0E">
        <w:tab/>
        <w:t>(ii)</w:t>
      </w:r>
      <w:r w:rsidRPr="00432C0E">
        <w:tab/>
        <w:t xml:space="preserve">in any other case—the head of that agency; </w:t>
      </w:r>
      <w:r w:rsidR="007D3935" w:rsidRPr="00432C0E">
        <w:t>and</w:t>
      </w:r>
    </w:p>
    <w:p w14:paraId="5F78860C" w14:textId="77777777" w:rsidR="00853E36" w:rsidRPr="00432C0E" w:rsidRDefault="00853E36" w:rsidP="00432C0E">
      <w:pPr>
        <w:pStyle w:val="paragraph"/>
      </w:pPr>
      <w:r w:rsidRPr="00432C0E">
        <w:tab/>
        <w:t>(b)</w:t>
      </w:r>
      <w:r w:rsidRPr="00432C0E">
        <w:tab/>
        <w:t xml:space="preserve">without limiting </w:t>
      </w:r>
      <w:r w:rsidR="00CF5E07" w:rsidRPr="00432C0E">
        <w:t>paragraph (</w:t>
      </w:r>
      <w:r w:rsidRPr="00432C0E">
        <w:t>a), if:</w:t>
      </w:r>
    </w:p>
    <w:p w14:paraId="2DBB69EE"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 xml:space="preserve">the Commonwealth agency is an Agency within the meaning of the </w:t>
      </w:r>
      <w:r w:rsidRPr="00432C0E">
        <w:rPr>
          <w:i/>
        </w:rPr>
        <w:t>Public Service Act 1999</w:t>
      </w:r>
      <w:r w:rsidRPr="00432C0E">
        <w:t>; and</w:t>
      </w:r>
    </w:p>
    <w:p w14:paraId="09DB94B3" w14:textId="77777777" w:rsidR="00853E36" w:rsidRPr="00432C0E" w:rsidRDefault="00853E36" w:rsidP="00432C0E">
      <w:pPr>
        <w:pStyle w:val="paragraphsub"/>
      </w:pPr>
      <w:r w:rsidRPr="00432C0E">
        <w:tab/>
        <w:t>(ii)</w:t>
      </w:r>
      <w:r w:rsidRPr="00432C0E">
        <w:tab/>
        <w:t>the person is the Agency Head (within the meaning of that Act) of the agency; and</w:t>
      </w:r>
    </w:p>
    <w:p w14:paraId="47E44435" w14:textId="77777777" w:rsidR="00853E36" w:rsidRPr="00432C0E" w:rsidRDefault="00853E36" w:rsidP="00432C0E">
      <w:pPr>
        <w:pStyle w:val="paragraphsub"/>
      </w:pPr>
      <w:r w:rsidRPr="00432C0E">
        <w:tab/>
        <w:t>(iii)</w:t>
      </w:r>
      <w:r w:rsidRPr="00432C0E">
        <w:tab/>
        <w:t>the breach of duty or misconduct could constitute a contravention of the APS Code of Conduct;</w:t>
      </w:r>
    </w:p>
    <w:p w14:paraId="1B199367" w14:textId="77777777" w:rsidR="00853E36" w:rsidRPr="00432C0E" w:rsidRDefault="00853E36" w:rsidP="00432C0E">
      <w:pPr>
        <w:pStyle w:val="paragraph"/>
      </w:pPr>
      <w:r w:rsidRPr="00432C0E">
        <w:tab/>
      </w:r>
      <w:r w:rsidRPr="00432C0E">
        <w:tab/>
        <w:t>the Australian Public Service Commissioner appointed under that Act.</w:t>
      </w:r>
    </w:p>
    <w:p w14:paraId="3F388A58" w14:textId="77777777" w:rsidR="00853E36" w:rsidRPr="00432C0E" w:rsidRDefault="00576CC9" w:rsidP="00432C0E">
      <w:pPr>
        <w:pStyle w:val="ItemHead"/>
      </w:pPr>
      <w:r w:rsidRPr="00432C0E">
        <w:t>75</w:t>
      </w:r>
      <w:r w:rsidR="00853E36" w:rsidRPr="00432C0E">
        <w:t xml:space="preserve">  Before </w:t>
      </w:r>
      <w:r w:rsidR="00495E92" w:rsidRPr="00432C0E">
        <w:t>section 1</w:t>
      </w:r>
      <w:r w:rsidR="00853E36" w:rsidRPr="00432C0E">
        <w:t>8</w:t>
      </w:r>
    </w:p>
    <w:p w14:paraId="77202716" w14:textId="77777777" w:rsidR="00853E36" w:rsidRPr="00432C0E" w:rsidRDefault="00853E36" w:rsidP="00432C0E">
      <w:pPr>
        <w:pStyle w:val="Item"/>
      </w:pPr>
      <w:r w:rsidRPr="00432C0E">
        <w:t>Insert:</w:t>
      </w:r>
    </w:p>
    <w:p w14:paraId="27885E05" w14:textId="77777777" w:rsidR="00853E36" w:rsidRPr="00432C0E" w:rsidRDefault="00853E36" w:rsidP="00432C0E">
      <w:pPr>
        <w:pStyle w:val="ActHead4"/>
      </w:pPr>
      <w:bookmarkStart w:id="14" w:name="_Toc146274947"/>
      <w:r w:rsidRPr="00594540">
        <w:rPr>
          <w:rStyle w:val="CharSubdNo"/>
        </w:rPr>
        <w:t>Subdivision C</w:t>
      </w:r>
      <w:r w:rsidRPr="00432C0E">
        <w:t>—</w:t>
      </w:r>
      <w:r w:rsidRPr="00594540">
        <w:rPr>
          <w:rStyle w:val="CharSubdText"/>
        </w:rPr>
        <w:t>General powers in relation to inquiries</w:t>
      </w:r>
      <w:bookmarkEnd w:id="14"/>
    </w:p>
    <w:p w14:paraId="358BB65E" w14:textId="77777777" w:rsidR="00853E36" w:rsidRPr="00432C0E" w:rsidRDefault="00576CC9" w:rsidP="00432C0E">
      <w:pPr>
        <w:pStyle w:val="ItemHead"/>
      </w:pPr>
      <w:r w:rsidRPr="00432C0E">
        <w:t>76</w:t>
      </w:r>
      <w:r w:rsidR="00853E36" w:rsidRPr="00432C0E">
        <w:t xml:space="preserve">  Before </w:t>
      </w:r>
      <w:r w:rsidR="00140BCE" w:rsidRPr="00432C0E">
        <w:t>sub</w:t>
      </w:r>
      <w:r w:rsidR="00495E92" w:rsidRPr="00432C0E">
        <w:t>section 1</w:t>
      </w:r>
      <w:r w:rsidR="00853E36" w:rsidRPr="00432C0E">
        <w:t>8(1)</w:t>
      </w:r>
    </w:p>
    <w:p w14:paraId="4BDFF1BD" w14:textId="77777777" w:rsidR="00853E36" w:rsidRPr="00432C0E" w:rsidRDefault="00853E36" w:rsidP="00432C0E">
      <w:pPr>
        <w:pStyle w:val="Item"/>
      </w:pPr>
      <w:r w:rsidRPr="00432C0E">
        <w:t>Insert:</w:t>
      </w:r>
    </w:p>
    <w:p w14:paraId="6949C556" w14:textId="77777777" w:rsidR="00853E36" w:rsidRPr="00432C0E" w:rsidRDefault="00853E36" w:rsidP="00432C0E">
      <w:pPr>
        <w:pStyle w:val="SubsectionHead"/>
      </w:pPr>
      <w:r w:rsidRPr="00432C0E">
        <w:t>Requiring information or documents</w:t>
      </w:r>
    </w:p>
    <w:p w14:paraId="4E2460BD" w14:textId="77777777" w:rsidR="00853E36" w:rsidRPr="00432C0E" w:rsidRDefault="00576CC9" w:rsidP="00432C0E">
      <w:pPr>
        <w:pStyle w:val="ItemHead"/>
      </w:pPr>
      <w:r w:rsidRPr="00432C0E">
        <w:t>77</w:t>
      </w:r>
      <w:r w:rsidR="00853E36" w:rsidRPr="00432C0E">
        <w:t xml:space="preserve">  </w:t>
      </w:r>
      <w:r w:rsidR="00495E92" w:rsidRPr="00432C0E">
        <w:t>Subsection 1</w:t>
      </w:r>
      <w:r w:rsidR="00853E36" w:rsidRPr="00432C0E">
        <w:t>8(1)</w:t>
      </w:r>
    </w:p>
    <w:p w14:paraId="64A00D19" w14:textId="77777777" w:rsidR="00853E36" w:rsidRPr="00432C0E" w:rsidRDefault="00853E36" w:rsidP="00432C0E">
      <w:pPr>
        <w:pStyle w:val="Item"/>
      </w:pPr>
      <w:r w:rsidRPr="00432C0E">
        <w:t>Omit “Where”, substitute “If”.</w:t>
      </w:r>
    </w:p>
    <w:p w14:paraId="6B235B23" w14:textId="77777777" w:rsidR="00853E36" w:rsidRPr="00432C0E" w:rsidRDefault="00576CC9" w:rsidP="00432C0E">
      <w:pPr>
        <w:pStyle w:val="ItemHead"/>
      </w:pPr>
      <w:r w:rsidRPr="00432C0E">
        <w:t>78</w:t>
      </w:r>
      <w:r w:rsidR="00853E36" w:rsidRPr="00432C0E">
        <w:t xml:space="preserve">  At the end of </w:t>
      </w:r>
      <w:r w:rsidR="00140BCE" w:rsidRPr="00432C0E">
        <w:t>sub</w:t>
      </w:r>
      <w:r w:rsidR="00495E92" w:rsidRPr="00432C0E">
        <w:t>section 1</w:t>
      </w:r>
      <w:r w:rsidR="00853E36" w:rsidRPr="00432C0E">
        <w:t>8(1)</w:t>
      </w:r>
    </w:p>
    <w:p w14:paraId="466C2C80" w14:textId="77777777" w:rsidR="00853E36" w:rsidRPr="00432C0E" w:rsidRDefault="00853E36" w:rsidP="00432C0E">
      <w:pPr>
        <w:pStyle w:val="Item"/>
      </w:pPr>
      <w:r w:rsidRPr="00432C0E">
        <w:t>Add:</w:t>
      </w:r>
    </w:p>
    <w:p w14:paraId="3EF3FBCC" w14:textId="77777777" w:rsidR="00853E36" w:rsidRPr="00432C0E" w:rsidRDefault="00853E36" w:rsidP="00432C0E">
      <w:pPr>
        <w:pStyle w:val="notetext"/>
      </w:pPr>
      <w:r w:rsidRPr="00432C0E">
        <w:t>Note:</w:t>
      </w:r>
      <w:r w:rsidRPr="00432C0E">
        <w:tab/>
        <w:t xml:space="preserve">Failure to comply with a notice is an offence: see </w:t>
      </w:r>
      <w:r w:rsidR="00495E92" w:rsidRPr="00432C0E">
        <w:t>subsection (</w:t>
      </w:r>
      <w:r w:rsidRPr="00432C0E">
        <w:t>7).</w:t>
      </w:r>
    </w:p>
    <w:p w14:paraId="310F9E06" w14:textId="77777777" w:rsidR="00853E36" w:rsidRPr="00432C0E" w:rsidRDefault="00576CC9" w:rsidP="00432C0E">
      <w:pPr>
        <w:pStyle w:val="ItemHead"/>
      </w:pPr>
      <w:r w:rsidRPr="00432C0E">
        <w:t>79</w:t>
      </w:r>
      <w:r w:rsidR="00853E36" w:rsidRPr="00432C0E">
        <w:t xml:space="preserve">  </w:t>
      </w:r>
      <w:r w:rsidR="00495E92" w:rsidRPr="00432C0E">
        <w:t>Subsection 1</w:t>
      </w:r>
      <w:r w:rsidR="00853E36" w:rsidRPr="00432C0E">
        <w:t>8(2)</w:t>
      </w:r>
    </w:p>
    <w:p w14:paraId="3F2E08A6" w14:textId="77777777" w:rsidR="00853E36" w:rsidRPr="00432C0E" w:rsidRDefault="00853E36" w:rsidP="00432C0E">
      <w:pPr>
        <w:pStyle w:val="Item"/>
      </w:pPr>
      <w:r w:rsidRPr="00432C0E">
        <w:t>Omit “Where”, substitute “If”.</w:t>
      </w:r>
    </w:p>
    <w:p w14:paraId="640E922F" w14:textId="77777777" w:rsidR="00853E36" w:rsidRPr="00432C0E" w:rsidRDefault="00576CC9" w:rsidP="00432C0E">
      <w:pPr>
        <w:pStyle w:val="ItemHead"/>
      </w:pPr>
      <w:r w:rsidRPr="00432C0E">
        <w:t>80</w:t>
      </w:r>
      <w:r w:rsidR="00853E36" w:rsidRPr="00432C0E">
        <w:t xml:space="preserve">  </w:t>
      </w:r>
      <w:r w:rsidR="003E03BD" w:rsidRPr="00432C0E">
        <w:t>Paragraph 1</w:t>
      </w:r>
      <w:r w:rsidR="00853E36" w:rsidRPr="00432C0E">
        <w:t>8(2)(c)</w:t>
      </w:r>
    </w:p>
    <w:p w14:paraId="1E0AF2A9" w14:textId="77777777" w:rsidR="00853E36" w:rsidRPr="00432C0E" w:rsidRDefault="00853E36" w:rsidP="00432C0E">
      <w:pPr>
        <w:pStyle w:val="Item"/>
      </w:pPr>
      <w:r w:rsidRPr="00432C0E">
        <w:t>Omit “shall”, substitute “must”.</w:t>
      </w:r>
    </w:p>
    <w:p w14:paraId="250C1237" w14:textId="77777777" w:rsidR="00853E36" w:rsidRPr="00432C0E" w:rsidRDefault="00576CC9" w:rsidP="00432C0E">
      <w:pPr>
        <w:pStyle w:val="ItemHead"/>
      </w:pPr>
      <w:r w:rsidRPr="00432C0E">
        <w:t>81</w:t>
      </w:r>
      <w:r w:rsidR="00853E36" w:rsidRPr="00432C0E">
        <w:t xml:space="preserve">  Before </w:t>
      </w:r>
      <w:r w:rsidR="00140BCE" w:rsidRPr="00432C0E">
        <w:t>sub</w:t>
      </w:r>
      <w:r w:rsidR="00495E92" w:rsidRPr="00432C0E">
        <w:t>section 1</w:t>
      </w:r>
      <w:r w:rsidR="00853E36" w:rsidRPr="00432C0E">
        <w:t>8(3)</w:t>
      </w:r>
    </w:p>
    <w:p w14:paraId="5B239322" w14:textId="77777777" w:rsidR="00853E36" w:rsidRPr="00432C0E" w:rsidRDefault="00853E36" w:rsidP="00432C0E">
      <w:pPr>
        <w:pStyle w:val="Item"/>
      </w:pPr>
      <w:r w:rsidRPr="00432C0E">
        <w:t>Insert:</w:t>
      </w:r>
    </w:p>
    <w:p w14:paraId="7ED0604E" w14:textId="77777777" w:rsidR="00853E36" w:rsidRPr="00432C0E" w:rsidRDefault="00853E36" w:rsidP="00432C0E">
      <w:pPr>
        <w:pStyle w:val="SubsectionHead"/>
      </w:pPr>
      <w:r w:rsidRPr="00432C0E">
        <w:t>Requiring attendance</w:t>
      </w:r>
    </w:p>
    <w:p w14:paraId="1B0B9230" w14:textId="77777777" w:rsidR="00853E36" w:rsidRPr="00432C0E" w:rsidRDefault="00576CC9" w:rsidP="00432C0E">
      <w:pPr>
        <w:pStyle w:val="ItemHead"/>
      </w:pPr>
      <w:r w:rsidRPr="00432C0E">
        <w:t>82</w:t>
      </w:r>
      <w:r w:rsidR="00853E36" w:rsidRPr="00432C0E">
        <w:t xml:space="preserve">  </w:t>
      </w:r>
      <w:r w:rsidR="00495E92" w:rsidRPr="00432C0E">
        <w:t>Subsection 1</w:t>
      </w:r>
      <w:r w:rsidR="00853E36" w:rsidRPr="00432C0E">
        <w:t>8(3)</w:t>
      </w:r>
    </w:p>
    <w:p w14:paraId="25F40D09" w14:textId="77777777" w:rsidR="00853E36" w:rsidRPr="00432C0E" w:rsidRDefault="00853E36" w:rsidP="00432C0E">
      <w:pPr>
        <w:pStyle w:val="Item"/>
      </w:pPr>
      <w:r w:rsidRPr="00432C0E">
        <w:t>Omit “Where”, substitute “If”.</w:t>
      </w:r>
    </w:p>
    <w:p w14:paraId="1EA4E4B1" w14:textId="77777777" w:rsidR="00853E36" w:rsidRPr="00432C0E" w:rsidRDefault="00576CC9" w:rsidP="00432C0E">
      <w:pPr>
        <w:pStyle w:val="ItemHead"/>
      </w:pPr>
      <w:r w:rsidRPr="00432C0E">
        <w:t>83</w:t>
      </w:r>
      <w:r w:rsidR="00853E36" w:rsidRPr="00432C0E">
        <w:t xml:space="preserve">  At the end of </w:t>
      </w:r>
      <w:r w:rsidR="00140BCE" w:rsidRPr="00432C0E">
        <w:t>sub</w:t>
      </w:r>
      <w:r w:rsidR="00495E92" w:rsidRPr="00432C0E">
        <w:t>section 1</w:t>
      </w:r>
      <w:r w:rsidR="00853E36" w:rsidRPr="00432C0E">
        <w:t>8(3)</w:t>
      </w:r>
    </w:p>
    <w:p w14:paraId="36E62CA6" w14:textId="77777777" w:rsidR="00853E36" w:rsidRPr="00432C0E" w:rsidRDefault="00853E36" w:rsidP="00432C0E">
      <w:pPr>
        <w:pStyle w:val="Item"/>
      </w:pPr>
      <w:r w:rsidRPr="00432C0E">
        <w:t>Add:</w:t>
      </w:r>
    </w:p>
    <w:p w14:paraId="374BA7AF" w14:textId="77777777" w:rsidR="00853E36" w:rsidRPr="00432C0E" w:rsidRDefault="00853E36" w:rsidP="00432C0E">
      <w:pPr>
        <w:pStyle w:val="notetext"/>
      </w:pPr>
      <w:r w:rsidRPr="00432C0E">
        <w:t>Note:</w:t>
      </w:r>
      <w:r w:rsidRPr="00432C0E">
        <w:tab/>
        <w:t xml:space="preserve">Failure to comply with a notice is an offence: see </w:t>
      </w:r>
      <w:r w:rsidR="00495E92" w:rsidRPr="00432C0E">
        <w:t>subsection (</w:t>
      </w:r>
      <w:r w:rsidRPr="00432C0E">
        <w:t>7).</w:t>
      </w:r>
    </w:p>
    <w:p w14:paraId="6C6CB412" w14:textId="77777777" w:rsidR="00853E36" w:rsidRPr="00432C0E" w:rsidRDefault="00576CC9" w:rsidP="00432C0E">
      <w:pPr>
        <w:pStyle w:val="ItemHead"/>
      </w:pPr>
      <w:r w:rsidRPr="00432C0E">
        <w:t>84</w:t>
      </w:r>
      <w:r w:rsidR="00853E36" w:rsidRPr="00432C0E">
        <w:t xml:space="preserve">  At the end of </w:t>
      </w:r>
      <w:r w:rsidR="00140BCE" w:rsidRPr="00432C0E">
        <w:t>sub</w:t>
      </w:r>
      <w:r w:rsidR="00495E92" w:rsidRPr="00432C0E">
        <w:t>section 1</w:t>
      </w:r>
      <w:r w:rsidR="00853E36" w:rsidRPr="00432C0E">
        <w:t>8(4)</w:t>
      </w:r>
    </w:p>
    <w:p w14:paraId="21450C07" w14:textId="77777777" w:rsidR="00853E36" w:rsidRPr="00432C0E" w:rsidRDefault="00853E36" w:rsidP="00432C0E">
      <w:pPr>
        <w:pStyle w:val="Item"/>
      </w:pPr>
      <w:r w:rsidRPr="00432C0E">
        <w:t>Add:</w:t>
      </w:r>
    </w:p>
    <w:p w14:paraId="70EB3B30" w14:textId="77777777" w:rsidR="00853E36" w:rsidRPr="00432C0E" w:rsidRDefault="00853E36" w:rsidP="00432C0E">
      <w:pPr>
        <w:pStyle w:val="notetext"/>
      </w:pPr>
      <w:r w:rsidRPr="00432C0E">
        <w:t>Note 1:</w:t>
      </w:r>
      <w:r w:rsidRPr="00432C0E">
        <w:tab/>
        <w:t xml:space="preserve">Failure to take an oath or make an affirmation is an offence: see </w:t>
      </w:r>
      <w:r w:rsidR="00495E92" w:rsidRPr="00432C0E">
        <w:t>subsection (</w:t>
      </w:r>
      <w:r w:rsidRPr="00432C0E">
        <w:t>7).</w:t>
      </w:r>
    </w:p>
    <w:p w14:paraId="0B4A87B1" w14:textId="77777777" w:rsidR="00853E36" w:rsidRPr="00432C0E" w:rsidRDefault="00853E36" w:rsidP="00432C0E">
      <w:pPr>
        <w:pStyle w:val="notetext"/>
      </w:pPr>
      <w:r w:rsidRPr="00432C0E">
        <w:t>Note 2:</w:t>
      </w:r>
      <w:r w:rsidRPr="00432C0E">
        <w:tab/>
        <w:t xml:space="preserve">This means that a hearing is a judicial proceeding for the purposes of </w:t>
      </w:r>
      <w:r w:rsidR="00F934EB" w:rsidRPr="00432C0E">
        <w:t>Part I</w:t>
      </w:r>
      <w:r w:rsidRPr="00432C0E">
        <w:t xml:space="preserve">II of the </w:t>
      </w:r>
      <w:r w:rsidRPr="00432C0E">
        <w:rPr>
          <w:i/>
        </w:rPr>
        <w:t>Crimes Act 1914</w:t>
      </w:r>
      <w:r w:rsidRPr="00432C0E">
        <w:t>, which creates various offences in relation to judicial proceedings.</w:t>
      </w:r>
    </w:p>
    <w:p w14:paraId="45445077" w14:textId="77777777" w:rsidR="00853E36" w:rsidRPr="00432C0E" w:rsidRDefault="00576CC9" w:rsidP="00432C0E">
      <w:pPr>
        <w:pStyle w:val="ItemHead"/>
      </w:pPr>
      <w:r w:rsidRPr="00432C0E">
        <w:t>85</w:t>
      </w:r>
      <w:r w:rsidR="00853E36" w:rsidRPr="00432C0E">
        <w:t xml:space="preserve">  Before </w:t>
      </w:r>
      <w:r w:rsidR="00140BCE" w:rsidRPr="00432C0E">
        <w:t>sub</w:t>
      </w:r>
      <w:r w:rsidR="00495E92" w:rsidRPr="00432C0E">
        <w:t>section 1</w:t>
      </w:r>
      <w:r w:rsidR="00853E36" w:rsidRPr="00432C0E">
        <w:t>8(6)</w:t>
      </w:r>
    </w:p>
    <w:p w14:paraId="68CFC3CA" w14:textId="77777777" w:rsidR="00853E36" w:rsidRPr="00432C0E" w:rsidRDefault="00853E36" w:rsidP="00432C0E">
      <w:pPr>
        <w:pStyle w:val="Item"/>
      </w:pPr>
      <w:r w:rsidRPr="00432C0E">
        <w:t>Insert:</w:t>
      </w:r>
    </w:p>
    <w:p w14:paraId="0596FF11" w14:textId="77777777" w:rsidR="00853E36" w:rsidRPr="00432C0E" w:rsidRDefault="00853E36" w:rsidP="00432C0E">
      <w:pPr>
        <w:pStyle w:val="SubsectionHead"/>
      </w:pPr>
      <w:r w:rsidRPr="00432C0E">
        <w:t>Self</w:t>
      </w:r>
      <w:r w:rsidR="00432C0E">
        <w:noBreakHyphen/>
      </w:r>
      <w:r w:rsidRPr="00432C0E">
        <w:t>incrimination and legal professional privilege</w:t>
      </w:r>
    </w:p>
    <w:p w14:paraId="0CC3EB1F" w14:textId="77777777" w:rsidR="00853E36" w:rsidRPr="00432C0E" w:rsidRDefault="00576CC9" w:rsidP="00432C0E">
      <w:pPr>
        <w:pStyle w:val="ItemHead"/>
      </w:pPr>
      <w:r w:rsidRPr="00432C0E">
        <w:t>86</w:t>
      </w:r>
      <w:r w:rsidR="00853E36" w:rsidRPr="00432C0E">
        <w:t xml:space="preserve">  </w:t>
      </w:r>
      <w:r w:rsidR="003E03BD" w:rsidRPr="00432C0E">
        <w:t>Paragraph 1</w:t>
      </w:r>
      <w:r w:rsidR="00853E36" w:rsidRPr="00432C0E">
        <w:t>8(6)(b)</w:t>
      </w:r>
    </w:p>
    <w:p w14:paraId="531FC3BA" w14:textId="77777777" w:rsidR="00853E36" w:rsidRPr="00432C0E" w:rsidRDefault="00853E36" w:rsidP="00432C0E">
      <w:pPr>
        <w:pStyle w:val="Item"/>
      </w:pPr>
      <w:r w:rsidRPr="00432C0E">
        <w:t>After “agency”, insert “, or would disclose any other information that is, or may be, the subject of a claim of legal professional privilege by the Commonwealth or a Commonwealth agency”.</w:t>
      </w:r>
    </w:p>
    <w:p w14:paraId="04A48AA5" w14:textId="77777777" w:rsidR="00853E36" w:rsidRPr="00432C0E" w:rsidRDefault="00576CC9" w:rsidP="00432C0E">
      <w:pPr>
        <w:pStyle w:val="ItemHead"/>
      </w:pPr>
      <w:r w:rsidRPr="00432C0E">
        <w:t>87</w:t>
      </w:r>
      <w:r w:rsidR="00853E36" w:rsidRPr="00432C0E">
        <w:t xml:space="preserve">  </w:t>
      </w:r>
      <w:r w:rsidR="003E03BD" w:rsidRPr="00432C0E">
        <w:t>Paragraph 1</w:t>
      </w:r>
      <w:r w:rsidR="00853E36" w:rsidRPr="00432C0E">
        <w:t>8(6)(ca)</w:t>
      </w:r>
    </w:p>
    <w:p w14:paraId="376787C6" w14:textId="77777777" w:rsidR="00853E36" w:rsidRPr="00432C0E" w:rsidRDefault="00853E36" w:rsidP="00432C0E">
      <w:pPr>
        <w:pStyle w:val="Item"/>
      </w:pPr>
      <w:r w:rsidRPr="00432C0E">
        <w:t>After “137.1”, insert “, 137.2 (false or misleading information and documents), 145.1 (using forged document) or 149.1 (obstruction of Commonwealth public officials)”.</w:t>
      </w:r>
    </w:p>
    <w:p w14:paraId="19D09ABD" w14:textId="77777777" w:rsidR="00853E36" w:rsidRPr="00432C0E" w:rsidRDefault="00576CC9" w:rsidP="00432C0E">
      <w:pPr>
        <w:pStyle w:val="ItemHead"/>
      </w:pPr>
      <w:r w:rsidRPr="00432C0E">
        <w:t>88</w:t>
      </w:r>
      <w:r w:rsidR="00853E36" w:rsidRPr="00432C0E">
        <w:t xml:space="preserve">  After </w:t>
      </w:r>
      <w:r w:rsidR="003E03BD" w:rsidRPr="00432C0E">
        <w:t>paragraph 1</w:t>
      </w:r>
      <w:r w:rsidR="00853E36" w:rsidRPr="00432C0E">
        <w:t>8(6)(ca)</w:t>
      </w:r>
    </w:p>
    <w:p w14:paraId="72CCF609" w14:textId="77777777" w:rsidR="00853E36" w:rsidRPr="00432C0E" w:rsidRDefault="00853E36" w:rsidP="00432C0E">
      <w:pPr>
        <w:pStyle w:val="Item"/>
      </w:pPr>
      <w:r w:rsidRPr="00432C0E">
        <w:t>Insert:</w:t>
      </w:r>
    </w:p>
    <w:p w14:paraId="3C07AC02" w14:textId="77777777" w:rsidR="00853E36" w:rsidRPr="00432C0E" w:rsidRDefault="00853E36" w:rsidP="00432C0E">
      <w:pPr>
        <w:pStyle w:val="paragraph"/>
      </w:pPr>
      <w:r w:rsidRPr="00432C0E">
        <w:tab/>
        <w:t>(</w:t>
      </w:r>
      <w:proofErr w:type="spellStart"/>
      <w:r w:rsidRPr="00432C0E">
        <w:t>cb</w:t>
      </w:r>
      <w:proofErr w:type="spellEnd"/>
      <w:r w:rsidRPr="00432C0E">
        <w:t>)</w:t>
      </w:r>
      <w:r w:rsidRPr="00432C0E">
        <w:tab/>
        <w:t xml:space="preserve">an offence against Division 3 of </w:t>
      </w:r>
      <w:r w:rsidR="00F934EB" w:rsidRPr="00432C0E">
        <w:t>Part I</w:t>
      </w:r>
      <w:r w:rsidRPr="00432C0E">
        <w:t xml:space="preserve">II of the </w:t>
      </w:r>
      <w:r w:rsidRPr="00432C0E">
        <w:rPr>
          <w:i/>
        </w:rPr>
        <w:t xml:space="preserve">Crimes Act 1914 </w:t>
      </w:r>
      <w:r w:rsidRPr="00432C0E">
        <w:t>(offences relating to evidence and witnesses) that relates to this section; or</w:t>
      </w:r>
    </w:p>
    <w:p w14:paraId="0D5EA292" w14:textId="77777777" w:rsidR="00853E36" w:rsidRPr="00432C0E" w:rsidRDefault="00576CC9" w:rsidP="00432C0E">
      <w:pPr>
        <w:pStyle w:val="ItemHead"/>
      </w:pPr>
      <w:r w:rsidRPr="00432C0E">
        <w:t>89</w:t>
      </w:r>
      <w:r w:rsidR="00853E36" w:rsidRPr="00432C0E">
        <w:t xml:space="preserve">  After </w:t>
      </w:r>
      <w:r w:rsidR="00140BCE" w:rsidRPr="00432C0E">
        <w:t>sub</w:t>
      </w:r>
      <w:r w:rsidR="00495E92" w:rsidRPr="00432C0E">
        <w:t>section 1</w:t>
      </w:r>
      <w:r w:rsidR="00853E36" w:rsidRPr="00432C0E">
        <w:t>8(6)</w:t>
      </w:r>
    </w:p>
    <w:p w14:paraId="028F665A" w14:textId="77777777" w:rsidR="00853E36" w:rsidRPr="00432C0E" w:rsidRDefault="00853E36" w:rsidP="00432C0E">
      <w:pPr>
        <w:pStyle w:val="Item"/>
      </w:pPr>
      <w:r w:rsidRPr="00432C0E">
        <w:t>Insert:</w:t>
      </w:r>
    </w:p>
    <w:p w14:paraId="52563DB8" w14:textId="77777777" w:rsidR="00853E36" w:rsidRPr="00432C0E" w:rsidRDefault="00853E36" w:rsidP="00432C0E">
      <w:pPr>
        <w:pStyle w:val="subsection"/>
      </w:pPr>
      <w:r w:rsidRPr="00432C0E">
        <w:tab/>
        <w:t>(6A)</w:t>
      </w:r>
      <w:r w:rsidRPr="00432C0E">
        <w:tab/>
        <w:t xml:space="preserve">The fact that a person is not excused under </w:t>
      </w:r>
      <w:r w:rsidR="00495E92" w:rsidRPr="00432C0E">
        <w:t>subsection (</w:t>
      </w:r>
      <w:r w:rsidRPr="00432C0E">
        <w:t>6) from giving information, producing a document or answering a question does not otherwise affect a claim of legal professional privilege that anyone may make in relation to that information, document or answer.</w:t>
      </w:r>
    </w:p>
    <w:p w14:paraId="518AB06F" w14:textId="77777777" w:rsidR="00853E36" w:rsidRPr="00432C0E" w:rsidRDefault="00853E36" w:rsidP="00432C0E">
      <w:pPr>
        <w:pStyle w:val="notetext"/>
      </w:pPr>
      <w:r w:rsidRPr="00432C0E">
        <w:t>Note:</w:t>
      </w:r>
      <w:r w:rsidRPr="00432C0E">
        <w:tab/>
        <w:t xml:space="preserve">Legal professional privilege is also not waived in relation to information or documents provided voluntarily (see </w:t>
      </w:r>
      <w:r w:rsidR="002F6DBD" w:rsidRPr="00432C0E">
        <w:t>section 3</w:t>
      </w:r>
      <w:r w:rsidRPr="00432C0E">
        <w:t>2AC).</w:t>
      </w:r>
    </w:p>
    <w:p w14:paraId="509F7514" w14:textId="77777777" w:rsidR="00853E36" w:rsidRPr="00432C0E" w:rsidRDefault="00853E36" w:rsidP="00432C0E">
      <w:pPr>
        <w:pStyle w:val="SubsectionHead"/>
      </w:pPr>
      <w:r w:rsidRPr="00432C0E">
        <w:t>Offence for failing to comply</w:t>
      </w:r>
    </w:p>
    <w:p w14:paraId="105B698B" w14:textId="77777777" w:rsidR="00853E36" w:rsidRPr="00432C0E" w:rsidRDefault="00576CC9" w:rsidP="00432C0E">
      <w:pPr>
        <w:pStyle w:val="ItemHead"/>
      </w:pPr>
      <w:r w:rsidRPr="00432C0E">
        <w:t>90</w:t>
      </w:r>
      <w:r w:rsidR="00853E36" w:rsidRPr="00432C0E">
        <w:t xml:space="preserve">  </w:t>
      </w:r>
      <w:r w:rsidR="003E03BD" w:rsidRPr="00432C0E">
        <w:t>Paragraph 1</w:t>
      </w:r>
      <w:r w:rsidR="00853E36" w:rsidRPr="00432C0E">
        <w:t>8(7)(c)</w:t>
      </w:r>
    </w:p>
    <w:p w14:paraId="1DECB4D7" w14:textId="77777777" w:rsidR="00853E36" w:rsidRPr="00432C0E" w:rsidRDefault="00853E36" w:rsidP="00432C0E">
      <w:pPr>
        <w:pStyle w:val="Item"/>
      </w:pPr>
      <w:r w:rsidRPr="00432C0E">
        <w:t>Omit “a natural person”, substitute “an individual”.</w:t>
      </w:r>
    </w:p>
    <w:p w14:paraId="1CE2708D" w14:textId="77777777" w:rsidR="00853E36" w:rsidRPr="00432C0E" w:rsidRDefault="00576CC9" w:rsidP="00432C0E">
      <w:pPr>
        <w:pStyle w:val="ItemHead"/>
      </w:pPr>
      <w:r w:rsidRPr="00432C0E">
        <w:t>91</w:t>
      </w:r>
      <w:r w:rsidR="00853E36" w:rsidRPr="00432C0E">
        <w:t xml:space="preserve">  Before </w:t>
      </w:r>
      <w:r w:rsidR="00140BCE" w:rsidRPr="00432C0E">
        <w:t>sub</w:t>
      </w:r>
      <w:r w:rsidR="00495E92" w:rsidRPr="00432C0E">
        <w:t>section 1</w:t>
      </w:r>
      <w:r w:rsidR="00853E36" w:rsidRPr="00432C0E">
        <w:t>8(9)</w:t>
      </w:r>
    </w:p>
    <w:p w14:paraId="36049FE6" w14:textId="77777777" w:rsidR="00853E36" w:rsidRPr="00432C0E" w:rsidRDefault="00853E36" w:rsidP="00432C0E">
      <w:pPr>
        <w:pStyle w:val="Item"/>
      </w:pPr>
      <w:r w:rsidRPr="00432C0E">
        <w:t>Insert:</w:t>
      </w:r>
    </w:p>
    <w:p w14:paraId="6A7709C0" w14:textId="77777777" w:rsidR="00853E36" w:rsidRPr="00432C0E" w:rsidRDefault="00853E36" w:rsidP="00432C0E">
      <w:pPr>
        <w:pStyle w:val="SubsectionHead"/>
      </w:pPr>
      <w:r w:rsidRPr="00432C0E">
        <w:t>Immunity from other penalties</w:t>
      </w:r>
    </w:p>
    <w:p w14:paraId="73BE0ABA" w14:textId="77777777" w:rsidR="00853E36" w:rsidRPr="00432C0E" w:rsidRDefault="00576CC9" w:rsidP="00432C0E">
      <w:pPr>
        <w:pStyle w:val="ItemHead"/>
      </w:pPr>
      <w:r w:rsidRPr="00432C0E">
        <w:t>92</w:t>
      </w:r>
      <w:r w:rsidR="00853E36" w:rsidRPr="00432C0E">
        <w:t xml:space="preserve">  Section 19</w:t>
      </w:r>
    </w:p>
    <w:p w14:paraId="5CAE64B3" w14:textId="77777777" w:rsidR="00853E36" w:rsidRPr="00432C0E" w:rsidRDefault="00853E36" w:rsidP="00432C0E">
      <w:pPr>
        <w:pStyle w:val="Item"/>
      </w:pPr>
      <w:r w:rsidRPr="00432C0E">
        <w:t>Omit “The Inspector</w:t>
      </w:r>
      <w:r w:rsidR="00432C0E">
        <w:noBreakHyphen/>
      </w:r>
      <w:r w:rsidRPr="00432C0E">
        <w:t>General may”, substitute “(1) The Inspector</w:t>
      </w:r>
      <w:r w:rsidR="00432C0E">
        <w:noBreakHyphen/>
      </w:r>
      <w:r w:rsidRPr="00432C0E">
        <w:t xml:space="preserve">General may (subject to </w:t>
      </w:r>
      <w:r w:rsidR="00495E92" w:rsidRPr="00432C0E">
        <w:t>subsection (</w:t>
      </w:r>
      <w:r w:rsidRPr="00432C0E">
        <w:t>2))”.</w:t>
      </w:r>
    </w:p>
    <w:p w14:paraId="295A0CDB" w14:textId="77777777" w:rsidR="00853E36" w:rsidRPr="00432C0E" w:rsidRDefault="00576CC9" w:rsidP="00432C0E">
      <w:pPr>
        <w:pStyle w:val="ItemHead"/>
      </w:pPr>
      <w:r w:rsidRPr="00432C0E">
        <w:t>93</w:t>
      </w:r>
      <w:r w:rsidR="00853E36" w:rsidRPr="00432C0E">
        <w:t xml:space="preserve">  At the end of </w:t>
      </w:r>
      <w:r w:rsidR="00495E92" w:rsidRPr="00432C0E">
        <w:t>section 1</w:t>
      </w:r>
      <w:r w:rsidR="00853E36" w:rsidRPr="00432C0E">
        <w:t>9</w:t>
      </w:r>
    </w:p>
    <w:p w14:paraId="7EAC01A0" w14:textId="77777777" w:rsidR="00853E36" w:rsidRPr="00432C0E" w:rsidRDefault="00853E36" w:rsidP="00432C0E">
      <w:pPr>
        <w:pStyle w:val="Item"/>
      </w:pPr>
      <w:r w:rsidRPr="00432C0E">
        <w:t>Add:</w:t>
      </w:r>
    </w:p>
    <w:p w14:paraId="27C74FB0" w14:textId="77777777" w:rsidR="00853E36" w:rsidRPr="00432C0E" w:rsidRDefault="00853E36" w:rsidP="00432C0E">
      <w:pPr>
        <w:pStyle w:val="subsection"/>
      </w:pPr>
      <w:r w:rsidRPr="00432C0E">
        <w:tab/>
        <w:t>(2)</w:t>
      </w:r>
      <w:r w:rsidRPr="00432C0E">
        <w:tab/>
        <w:t>The Inspector</w:t>
      </w:r>
      <w:r w:rsidR="00432C0E">
        <w:noBreakHyphen/>
      </w:r>
      <w:r w:rsidRPr="00432C0E">
        <w:t>General may enter a place occupied in another country by ASIS only if the Director</w:t>
      </w:r>
      <w:r w:rsidR="00432C0E">
        <w:noBreakHyphen/>
      </w:r>
      <w:r w:rsidRPr="00432C0E">
        <w:t>General of ASIS and the Inspector</w:t>
      </w:r>
      <w:r w:rsidR="00432C0E">
        <w:noBreakHyphen/>
      </w:r>
      <w:r w:rsidRPr="00432C0E">
        <w:t>General have made arrangements relating to entry under this section.</w:t>
      </w:r>
    </w:p>
    <w:p w14:paraId="2448D075" w14:textId="77777777" w:rsidR="00853E36" w:rsidRPr="00432C0E" w:rsidRDefault="00576CC9" w:rsidP="00432C0E">
      <w:pPr>
        <w:pStyle w:val="ItemHead"/>
      </w:pPr>
      <w:r w:rsidRPr="00432C0E">
        <w:t>94</w:t>
      </w:r>
      <w:r w:rsidR="00853E36" w:rsidRPr="00432C0E">
        <w:t xml:space="preserve">  </w:t>
      </w:r>
      <w:r w:rsidR="002F6DBD" w:rsidRPr="00432C0E">
        <w:t>Section 2</w:t>
      </w:r>
      <w:r w:rsidR="00853E36" w:rsidRPr="00432C0E">
        <w:t>0</w:t>
      </w:r>
    </w:p>
    <w:p w14:paraId="1871D0DA" w14:textId="77777777" w:rsidR="00853E36" w:rsidRPr="00432C0E" w:rsidRDefault="00853E36" w:rsidP="00432C0E">
      <w:pPr>
        <w:pStyle w:val="Item"/>
      </w:pPr>
      <w:r w:rsidRPr="00432C0E">
        <w:t>Repeal the section.</w:t>
      </w:r>
    </w:p>
    <w:p w14:paraId="61660573" w14:textId="77777777" w:rsidR="00853E36" w:rsidRPr="00432C0E" w:rsidRDefault="00576CC9" w:rsidP="00432C0E">
      <w:pPr>
        <w:pStyle w:val="ItemHead"/>
      </w:pPr>
      <w:r w:rsidRPr="00432C0E">
        <w:t>95</w:t>
      </w:r>
      <w:r w:rsidR="00853E36" w:rsidRPr="00432C0E">
        <w:t xml:space="preserve">  Before </w:t>
      </w:r>
      <w:r w:rsidR="00CF5E07" w:rsidRPr="00432C0E">
        <w:t>section 2</w:t>
      </w:r>
      <w:r w:rsidR="00853E36" w:rsidRPr="00432C0E">
        <w:t>1</w:t>
      </w:r>
    </w:p>
    <w:p w14:paraId="21EBE6D8" w14:textId="77777777" w:rsidR="00853E36" w:rsidRPr="00432C0E" w:rsidRDefault="00853E36" w:rsidP="00432C0E">
      <w:pPr>
        <w:pStyle w:val="Item"/>
      </w:pPr>
      <w:r w:rsidRPr="00432C0E">
        <w:t>Insert:</w:t>
      </w:r>
    </w:p>
    <w:p w14:paraId="7203ACAE" w14:textId="77777777" w:rsidR="00853E36" w:rsidRPr="00432C0E" w:rsidRDefault="00853E36" w:rsidP="00432C0E">
      <w:pPr>
        <w:pStyle w:val="ActHead5"/>
      </w:pPr>
      <w:bookmarkStart w:id="15" w:name="_Toc146274948"/>
      <w:r w:rsidRPr="00594540">
        <w:rPr>
          <w:rStyle w:val="CharSectno"/>
        </w:rPr>
        <w:t>20A</w:t>
      </w:r>
      <w:r w:rsidRPr="00432C0E">
        <w:t xml:space="preserve">  Reports under this Act and other Acts</w:t>
      </w:r>
      <w:bookmarkEnd w:id="15"/>
    </w:p>
    <w:p w14:paraId="1204829B" w14:textId="77777777" w:rsidR="00853E36" w:rsidRPr="00432C0E" w:rsidRDefault="00853E36" w:rsidP="00432C0E">
      <w:pPr>
        <w:pStyle w:val="subsection"/>
      </w:pPr>
      <w:r w:rsidRPr="00432C0E">
        <w:tab/>
      </w:r>
      <w:r w:rsidRPr="00432C0E">
        <w:tab/>
        <w:t>In addition to any reports that the Inspector</w:t>
      </w:r>
      <w:r w:rsidR="00432C0E">
        <w:noBreakHyphen/>
      </w:r>
      <w:r w:rsidRPr="00432C0E">
        <w:t>General is required or authorised to prepare under any other Act, the Inspector</w:t>
      </w:r>
      <w:r w:rsidR="00432C0E">
        <w:noBreakHyphen/>
      </w:r>
      <w:r w:rsidRPr="00432C0E">
        <w:t>General must prepare reports under this Act in accordance with this Division.</w:t>
      </w:r>
    </w:p>
    <w:p w14:paraId="52131D4B" w14:textId="77777777" w:rsidR="00853E36" w:rsidRPr="00432C0E" w:rsidRDefault="00853E36" w:rsidP="00432C0E">
      <w:pPr>
        <w:pStyle w:val="notetext"/>
      </w:pPr>
      <w:r w:rsidRPr="00432C0E">
        <w:t>Note:</w:t>
      </w:r>
      <w:r w:rsidRPr="00432C0E">
        <w:tab/>
        <w:t>The Inspector</w:t>
      </w:r>
      <w:r w:rsidR="00432C0E">
        <w:noBreakHyphen/>
      </w:r>
      <w:r w:rsidRPr="00432C0E">
        <w:t xml:space="preserve">General prepares reports under subsections 9B(8A) and 9C(6) (oversight of authorisations in emergencies) of the </w:t>
      </w:r>
      <w:r w:rsidRPr="00432C0E">
        <w:rPr>
          <w:i/>
        </w:rPr>
        <w:t>Intelligence Services Act 2001</w:t>
      </w:r>
      <w:r w:rsidRPr="00432C0E">
        <w:t>.</w:t>
      </w:r>
    </w:p>
    <w:p w14:paraId="4257ADCC" w14:textId="77777777" w:rsidR="00A336EE" w:rsidRPr="00432C0E" w:rsidRDefault="00576CC9" w:rsidP="00432C0E">
      <w:pPr>
        <w:pStyle w:val="ItemHead"/>
      </w:pPr>
      <w:r w:rsidRPr="00432C0E">
        <w:t>96</w:t>
      </w:r>
      <w:r w:rsidR="00A336EE" w:rsidRPr="00432C0E">
        <w:t xml:space="preserve">  Before </w:t>
      </w:r>
      <w:r w:rsidR="00CF5E07" w:rsidRPr="00432C0E">
        <w:t>subsection 2</w:t>
      </w:r>
      <w:r w:rsidR="00A336EE" w:rsidRPr="00432C0E">
        <w:t>1(1)</w:t>
      </w:r>
    </w:p>
    <w:p w14:paraId="38B34600" w14:textId="77777777" w:rsidR="00A336EE" w:rsidRPr="00432C0E" w:rsidRDefault="00A336EE" w:rsidP="00432C0E">
      <w:pPr>
        <w:pStyle w:val="Item"/>
      </w:pPr>
      <w:r w:rsidRPr="00432C0E">
        <w:t>Insert:</w:t>
      </w:r>
    </w:p>
    <w:p w14:paraId="50912E23" w14:textId="77777777" w:rsidR="00A336EE" w:rsidRPr="00432C0E" w:rsidRDefault="00FB7C70" w:rsidP="00432C0E">
      <w:pPr>
        <w:pStyle w:val="SubsectionHead"/>
      </w:pPr>
      <w:r w:rsidRPr="00432C0E">
        <w:t>D</w:t>
      </w:r>
      <w:r w:rsidR="00A336EE" w:rsidRPr="00432C0E">
        <w:t>raft reports to</w:t>
      </w:r>
      <w:r w:rsidRPr="00432C0E">
        <w:t xml:space="preserve"> be prepared and </w:t>
      </w:r>
      <w:r w:rsidR="00CE67B0" w:rsidRPr="00432C0E">
        <w:t xml:space="preserve">generally </w:t>
      </w:r>
      <w:r w:rsidRPr="00432C0E">
        <w:t>given to</w:t>
      </w:r>
      <w:r w:rsidR="00A336EE" w:rsidRPr="00432C0E">
        <w:t xml:space="preserve"> agency head</w:t>
      </w:r>
    </w:p>
    <w:p w14:paraId="6CA3E122" w14:textId="77777777" w:rsidR="00604E15" w:rsidRPr="00432C0E" w:rsidRDefault="00576CC9" w:rsidP="00432C0E">
      <w:pPr>
        <w:pStyle w:val="ItemHead"/>
      </w:pPr>
      <w:r w:rsidRPr="00432C0E">
        <w:t>97</w:t>
      </w:r>
      <w:r w:rsidR="00604E15" w:rsidRPr="00432C0E">
        <w:t xml:space="preserve">  </w:t>
      </w:r>
      <w:r w:rsidR="00495E92" w:rsidRPr="00432C0E">
        <w:t>Subsection 2</w:t>
      </w:r>
      <w:r w:rsidR="00604E15" w:rsidRPr="00432C0E">
        <w:t>1(1)</w:t>
      </w:r>
    </w:p>
    <w:p w14:paraId="6600CF2F" w14:textId="77777777" w:rsidR="00604E15" w:rsidRPr="00432C0E" w:rsidRDefault="00604E15" w:rsidP="00432C0E">
      <w:pPr>
        <w:pStyle w:val="Item"/>
      </w:pPr>
      <w:r w:rsidRPr="00432C0E">
        <w:t>After “</w:t>
      </w:r>
      <w:r w:rsidR="00284E85" w:rsidRPr="00432C0E">
        <w:t>relating to a Commonwealth agency</w:t>
      </w:r>
      <w:r w:rsidRPr="00432C0E">
        <w:t>”, insert “(</w:t>
      </w:r>
      <w:r w:rsidR="00F81487" w:rsidRPr="00432C0E">
        <w:t xml:space="preserve">other than a preliminary inquiry </w:t>
      </w:r>
      <w:r w:rsidRPr="00432C0E">
        <w:t xml:space="preserve">under </w:t>
      </w:r>
      <w:r w:rsidR="00495E92" w:rsidRPr="00432C0E">
        <w:t>section 1</w:t>
      </w:r>
      <w:r w:rsidRPr="00432C0E">
        <w:t>4)”.</w:t>
      </w:r>
    </w:p>
    <w:p w14:paraId="48192566" w14:textId="77777777" w:rsidR="007F0C6F" w:rsidRPr="00432C0E" w:rsidRDefault="00576CC9" w:rsidP="00432C0E">
      <w:pPr>
        <w:pStyle w:val="ItemHead"/>
      </w:pPr>
      <w:r w:rsidRPr="00432C0E">
        <w:t>98</w:t>
      </w:r>
      <w:r w:rsidR="007F0C6F" w:rsidRPr="00432C0E">
        <w:t xml:space="preserve">  </w:t>
      </w:r>
      <w:r w:rsidR="00604E15" w:rsidRPr="00432C0E">
        <w:t>At the end of s</w:t>
      </w:r>
      <w:r w:rsidR="007F0C6F" w:rsidRPr="00432C0E">
        <w:t>ub</w:t>
      </w:r>
      <w:r w:rsidR="00CF5E07" w:rsidRPr="00432C0E">
        <w:t>section 2</w:t>
      </w:r>
      <w:r w:rsidR="007F0C6F" w:rsidRPr="00432C0E">
        <w:t>1(1)</w:t>
      </w:r>
    </w:p>
    <w:p w14:paraId="07BCA668" w14:textId="77777777" w:rsidR="00604E15" w:rsidRPr="00432C0E" w:rsidRDefault="00604E15" w:rsidP="00432C0E">
      <w:pPr>
        <w:pStyle w:val="Item"/>
      </w:pPr>
      <w:r w:rsidRPr="00432C0E">
        <w:t>Add:</w:t>
      </w:r>
    </w:p>
    <w:p w14:paraId="6B4889EB" w14:textId="77777777" w:rsidR="00604E15" w:rsidRPr="00432C0E" w:rsidRDefault="00604E15" w:rsidP="00432C0E">
      <w:pPr>
        <w:pStyle w:val="notetext"/>
      </w:pPr>
      <w:r w:rsidRPr="00432C0E">
        <w:t>Note:</w:t>
      </w:r>
      <w:r w:rsidRPr="00432C0E">
        <w:tab/>
        <w:t>To avoid doubt, the Inspector</w:t>
      </w:r>
      <w:r w:rsidR="00432C0E">
        <w:noBreakHyphen/>
      </w:r>
      <w:r w:rsidRPr="00432C0E">
        <w:t>General may</w:t>
      </w:r>
      <w:r w:rsidR="00E9656A" w:rsidRPr="00432C0E">
        <w:t xml:space="preserve"> satisfy requirements under this subsection </w:t>
      </w:r>
      <w:r w:rsidRPr="00432C0E">
        <w:t xml:space="preserve">before </w:t>
      </w:r>
      <w:r w:rsidR="00F81487" w:rsidRPr="00432C0E">
        <w:t xml:space="preserve">completing </w:t>
      </w:r>
      <w:r w:rsidRPr="00432C0E">
        <w:t>the inquiry</w:t>
      </w:r>
      <w:r w:rsidR="00E9656A" w:rsidRPr="00432C0E">
        <w:t>.</w:t>
      </w:r>
    </w:p>
    <w:p w14:paraId="58DFE7AB" w14:textId="77777777" w:rsidR="00AF06D0" w:rsidRPr="00432C0E" w:rsidRDefault="00576CC9" w:rsidP="00432C0E">
      <w:pPr>
        <w:pStyle w:val="ItemHead"/>
      </w:pPr>
      <w:r w:rsidRPr="00432C0E">
        <w:t>99</w:t>
      </w:r>
      <w:r w:rsidR="00AF06D0" w:rsidRPr="00432C0E">
        <w:t xml:space="preserve">  After </w:t>
      </w:r>
      <w:r w:rsidR="00CF5E07" w:rsidRPr="00432C0E">
        <w:t>subsection 2</w:t>
      </w:r>
      <w:r w:rsidR="00AF06D0" w:rsidRPr="00432C0E">
        <w:t>1(1AA)</w:t>
      </w:r>
    </w:p>
    <w:p w14:paraId="20C76929" w14:textId="77777777" w:rsidR="00AF06D0" w:rsidRPr="00432C0E" w:rsidRDefault="00AF06D0" w:rsidP="00432C0E">
      <w:pPr>
        <w:pStyle w:val="Item"/>
      </w:pPr>
      <w:r w:rsidRPr="00432C0E">
        <w:t>Insert:</w:t>
      </w:r>
    </w:p>
    <w:p w14:paraId="1D19FBCD" w14:textId="77777777" w:rsidR="00AF06D0" w:rsidRPr="00432C0E" w:rsidRDefault="00AF06D0" w:rsidP="00432C0E">
      <w:pPr>
        <w:pStyle w:val="SubsectionHead"/>
      </w:pPr>
      <w:r w:rsidRPr="00432C0E">
        <w:t>Draft reports on matters directly relating to agency head</w:t>
      </w:r>
    </w:p>
    <w:p w14:paraId="08DD99E7" w14:textId="77777777" w:rsidR="000A4681" w:rsidRPr="00432C0E" w:rsidRDefault="00576CC9" w:rsidP="00432C0E">
      <w:pPr>
        <w:pStyle w:val="ItemHead"/>
      </w:pPr>
      <w:r w:rsidRPr="00432C0E">
        <w:t>100</w:t>
      </w:r>
      <w:r w:rsidR="000A4681" w:rsidRPr="00432C0E">
        <w:t xml:space="preserve">  Before </w:t>
      </w:r>
      <w:r w:rsidR="00CF5E07" w:rsidRPr="00432C0E">
        <w:t>subsection 2</w:t>
      </w:r>
      <w:r w:rsidR="000A4681" w:rsidRPr="00432C0E">
        <w:t>1(1C)</w:t>
      </w:r>
    </w:p>
    <w:p w14:paraId="3865EFC3" w14:textId="77777777" w:rsidR="000A4681" w:rsidRPr="00432C0E" w:rsidRDefault="000A4681" w:rsidP="00432C0E">
      <w:pPr>
        <w:pStyle w:val="Item"/>
      </w:pPr>
      <w:r w:rsidRPr="00432C0E">
        <w:t>Insert:</w:t>
      </w:r>
    </w:p>
    <w:p w14:paraId="39ABD233" w14:textId="77777777" w:rsidR="000A4681" w:rsidRPr="00432C0E" w:rsidRDefault="00302D3A" w:rsidP="00432C0E">
      <w:pPr>
        <w:pStyle w:val="SubsectionHead"/>
      </w:pPr>
      <w:r w:rsidRPr="00432C0E">
        <w:t xml:space="preserve">Relationship with </w:t>
      </w:r>
      <w:r w:rsidR="00495E92" w:rsidRPr="00432C0E">
        <w:t>section 1</w:t>
      </w:r>
      <w:r w:rsidRPr="00432C0E">
        <w:t>7 (c</w:t>
      </w:r>
      <w:r w:rsidR="000A4681" w:rsidRPr="00432C0E">
        <w:t>onduct of inquiries</w:t>
      </w:r>
      <w:r w:rsidRPr="00432C0E">
        <w:t>)</w:t>
      </w:r>
    </w:p>
    <w:p w14:paraId="0FABB783" w14:textId="77777777" w:rsidR="00677A69" w:rsidRPr="00432C0E" w:rsidRDefault="00576CC9" w:rsidP="00432C0E">
      <w:pPr>
        <w:pStyle w:val="ItemHead"/>
      </w:pPr>
      <w:r w:rsidRPr="00432C0E">
        <w:t>101</w:t>
      </w:r>
      <w:r w:rsidR="00677A69" w:rsidRPr="00432C0E">
        <w:t xml:space="preserve">  At the end of </w:t>
      </w:r>
      <w:r w:rsidR="00CF5E07" w:rsidRPr="00432C0E">
        <w:t>subsection 2</w:t>
      </w:r>
      <w:r w:rsidR="00677A69" w:rsidRPr="00432C0E">
        <w:t>1(1C)</w:t>
      </w:r>
    </w:p>
    <w:p w14:paraId="49ABCCEB" w14:textId="77777777" w:rsidR="00677A69" w:rsidRPr="00432C0E" w:rsidRDefault="00677A69" w:rsidP="00432C0E">
      <w:pPr>
        <w:pStyle w:val="Item"/>
      </w:pPr>
      <w:r w:rsidRPr="00432C0E">
        <w:t>Add “(conduct of inquiries)”.</w:t>
      </w:r>
    </w:p>
    <w:p w14:paraId="5EE13347" w14:textId="77777777" w:rsidR="00677A69" w:rsidRPr="00432C0E" w:rsidRDefault="00576CC9" w:rsidP="00432C0E">
      <w:pPr>
        <w:pStyle w:val="ItemHead"/>
      </w:pPr>
      <w:r w:rsidRPr="00432C0E">
        <w:t>102</w:t>
      </w:r>
      <w:r w:rsidR="00677A69" w:rsidRPr="00432C0E">
        <w:t xml:space="preserve">  After </w:t>
      </w:r>
      <w:r w:rsidR="00CF5E07" w:rsidRPr="00432C0E">
        <w:t>subsection 2</w:t>
      </w:r>
      <w:r w:rsidR="00677A69" w:rsidRPr="00432C0E">
        <w:t>1(1C)</w:t>
      </w:r>
    </w:p>
    <w:p w14:paraId="007917D1" w14:textId="77777777" w:rsidR="00677A69" w:rsidRPr="00432C0E" w:rsidRDefault="00677A69" w:rsidP="00432C0E">
      <w:pPr>
        <w:pStyle w:val="Item"/>
      </w:pPr>
      <w:r w:rsidRPr="00432C0E">
        <w:t>Insert:</w:t>
      </w:r>
    </w:p>
    <w:p w14:paraId="40936B6B" w14:textId="77777777" w:rsidR="00677A69" w:rsidRPr="00432C0E" w:rsidRDefault="00677A69" w:rsidP="00432C0E">
      <w:pPr>
        <w:pStyle w:val="SubsectionHead"/>
      </w:pPr>
      <w:r w:rsidRPr="00432C0E">
        <w:t>Including relevant comments in final report</w:t>
      </w:r>
    </w:p>
    <w:p w14:paraId="728CAE14" w14:textId="77777777" w:rsidR="00A336EE" w:rsidRPr="00432C0E" w:rsidRDefault="00576CC9" w:rsidP="00432C0E">
      <w:pPr>
        <w:pStyle w:val="ItemHead"/>
      </w:pPr>
      <w:r w:rsidRPr="00432C0E">
        <w:t>103</w:t>
      </w:r>
      <w:r w:rsidR="00A336EE" w:rsidRPr="00432C0E">
        <w:t xml:space="preserve">  </w:t>
      </w:r>
      <w:r w:rsidR="00495E92" w:rsidRPr="00432C0E">
        <w:t>Subsection 2</w:t>
      </w:r>
      <w:r w:rsidR="00A336EE" w:rsidRPr="00432C0E">
        <w:t>1(2)</w:t>
      </w:r>
    </w:p>
    <w:p w14:paraId="19FF2224" w14:textId="77777777" w:rsidR="00A336EE" w:rsidRPr="00432C0E" w:rsidRDefault="00A336EE" w:rsidP="00432C0E">
      <w:pPr>
        <w:pStyle w:val="Item"/>
      </w:pPr>
      <w:r w:rsidRPr="00432C0E">
        <w:t>Omit “Where”, substitute “If”.</w:t>
      </w:r>
    </w:p>
    <w:p w14:paraId="6BCD6FB4" w14:textId="77777777" w:rsidR="00A336EE" w:rsidRPr="00432C0E" w:rsidRDefault="00576CC9" w:rsidP="00432C0E">
      <w:pPr>
        <w:pStyle w:val="ItemHead"/>
      </w:pPr>
      <w:r w:rsidRPr="00432C0E">
        <w:t>104</w:t>
      </w:r>
      <w:r w:rsidR="00A336EE" w:rsidRPr="00432C0E">
        <w:t xml:space="preserve">  </w:t>
      </w:r>
      <w:r w:rsidR="00495E92" w:rsidRPr="00432C0E">
        <w:t>Subsection 2</w:t>
      </w:r>
      <w:r w:rsidR="00A336EE" w:rsidRPr="00432C0E">
        <w:t>1(2)</w:t>
      </w:r>
    </w:p>
    <w:p w14:paraId="4343482C" w14:textId="77777777" w:rsidR="00A336EE" w:rsidRPr="00432C0E" w:rsidRDefault="00A336EE" w:rsidP="00432C0E">
      <w:pPr>
        <w:pStyle w:val="Item"/>
      </w:pPr>
      <w:r w:rsidRPr="00432C0E">
        <w:t>Omit “shall”, substitute “must”.</w:t>
      </w:r>
    </w:p>
    <w:p w14:paraId="07349C86" w14:textId="77777777" w:rsidR="00AA34F6" w:rsidRPr="00432C0E" w:rsidRDefault="00576CC9" w:rsidP="00432C0E">
      <w:pPr>
        <w:pStyle w:val="ItemHead"/>
      </w:pPr>
      <w:r w:rsidRPr="00432C0E">
        <w:t>105</w:t>
      </w:r>
      <w:r w:rsidR="00AA34F6" w:rsidRPr="00432C0E">
        <w:t xml:space="preserve">  </w:t>
      </w:r>
      <w:r w:rsidR="00FB7C70" w:rsidRPr="00432C0E">
        <w:t xml:space="preserve">Before </w:t>
      </w:r>
      <w:r w:rsidR="00CF5E07" w:rsidRPr="00432C0E">
        <w:t>subsection 2</w:t>
      </w:r>
      <w:r w:rsidR="00FB7C70" w:rsidRPr="00432C0E">
        <w:t>2(1)</w:t>
      </w:r>
    </w:p>
    <w:p w14:paraId="086580AC" w14:textId="77777777" w:rsidR="00FB7C70" w:rsidRPr="00432C0E" w:rsidRDefault="00FB7C70" w:rsidP="00432C0E">
      <w:pPr>
        <w:pStyle w:val="Item"/>
      </w:pPr>
      <w:r w:rsidRPr="00432C0E">
        <w:t>Insert:</w:t>
      </w:r>
    </w:p>
    <w:p w14:paraId="3905FE9B" w14:textId="77777777" w:rsidR="00FB7C70" w:rsidRPr="00432C0E" w:rsidRDefault="00FB7C70" w:rsidP="00432C0E">
      <w:pPr>
        <w:pStyle w:val="SubsectionHead"/>
      </w:pPr>
      <w:r w:rsidRPr="00432C0E">
        <w:t>Reports to be prepared and given to agency head or other responsible person</w:t>
      </w:r>
    </w:p>
    <w:p w14:paraId="36055C06" w14:textId="77777777" w:rsidR="00C95C4A" w:rsidRPr="00432C0E" w:rsidRDefault="00576CC9" w:rsidP="00432C0E">
      <w:pPr>
        <w:pStyle w:val="ItemHead"/>
      </w:pPr>
      <w:r w:rsidRPr="00432C0E">
        <w:t>106</w:t>
      </w:r>
      <w:r w:rsidR="00C95C4A" w:rsidRPr="00432C0E">
        <w:t xml:space="preserve">  Subsection 22(1)</w:t>
      </w:r>
    </w:p>
    <w:p w14:paraId="06A8123F" w14:textId="77777777" w:rsidR="00C95C4A" w:rsidRPr="00432C0E" w:rsidRDefault="00C95C4A" w:rsidP="00432C0E">
      <w:pPr>
        <w:pStyle w:val="Item"/>
      </w:pPr>
      <w:r w:rsidRPr="00432C0E">
        <w:t>After “relating to a Commonwealth agency”, insert “(other than a preliminary inquiry under section 14)”.</w:t>
      </w:r>
    </w:p>
    <w:p w14:paraId="78D0B9F9" w14:textId="77777777" w:rsidR="00853E36" w:rsidRPr="00432C0E" w:rsidRDefault="00576CC9" w:rsidP="00432C0E">
      <w:pPr>
        <w:pStyle w:val="ItemHead"/>
      </w:pPr>
      <w:r w:rsidRPr="00432C0E">
        <w:t>107</w:t>
      </w:r>
      <w:r w:rsidR="00853E36" w:rsidRPr="00432C0E">
        <w:t xml:space="preserve">  At the end of </w:t>
      </w:r>
      <w:r w:rsidR="00CF5E07" w:rsidRPr="00432C0E">
        <w:t>subsection 2</w:t>
      </w:r>
      <w:r w:rsidR="00853E36" w:rsidRPr="00432C0E">
        <w:t>2(1)</w:t>
      </w:r>
    </w:p>
    <w:p w14:paraId="7A7B8369" w14:textId="77777777" w:rsidR="00853E36" w:rsidRPr="00432C0E" w:rsidRDefault="00853E36" w:rsidP="00432C0E">
      <w:pPr>
        <w:pStyle w:val="Item"/>
      </w:pPr>
      <w:r w:rsidRPr="00432C0E">
        <w:t>Add:</w:t>
      </w:r>
    </w:p>
    <w:p w14:paraId="6F6D3A05" w14:textId="77777777" w:rsidR="00853E36" w:rsidRPr="00432C0E" w:rsidRDefault="00853E36" w:rsidP="00432C0E">
      <w:pPr>
        <w:pStyle w:val="notetext"/>
      </w:pPr>
      <w:r w:rsidRPr="00432C0E">
        <w:t>Note</w:t>
      </w:r>
      <w:r w:rsidR="00C95C4A" w:rsidRPr="00432C0E">
        <w:t xml:space="preserve"> 1</w:t>
      </w:r>
      <w:r w:rsidRPr="00432C0E">
        <w:t>:</w:t>
      </w:r>
      <w:r w:rsidRPr="00432C0E">
        <w:tab/>
      </w:r>
      <w:r w:rsidR="00255C1F" w:rsidRPr="00432C0E">
        <w:t>To avoid doubt, the Inspector</w:t>
      </w:r>
      <w:r w:rsidR="00432C0E">
        <w:noBreakHyphen/>
      </w:r>
      <w:r w:rsidR="00255C1F" w:rsidRPr="00432C0E">
        <w:t>General may satisfy requirements under this subsection before completing the inquiry.</w:t>
      </w:r>
    </w:p>
    <w:p w14:paraId="4C57BACA" w14:textId="77777777" w:rsidR="00E9656A" w:rsidRPr="00432C0E" w:rsidRDefault="00E9656A" w:rsidP="00432C0E">
      <w:pPr>
        <w:pStyle w:val="notetext"/>
      </w:pPr>
      <w:r w:rsidRPr="00432C0E">
        <w:t>Note</w:t>
      </w:r>
      <w:r w:rsidR="00C95C4A" w:rsidRPr="00432C0E">
        <w:t xml:space="preserve"> 2</w:t>
      </w:r>
      <w:r w:rsidRPr="00432C0E">
        <w:t>:</w:t>
      </w:r>
      <w:r w:rsidRPr="00432C0E">
        <w:tab/>
      </w:r>
      <w:r w:rsidR="00255C1F" w:rsidRPr="00432C0E">
        <w:t xml:space="preserve">A copy of the report may be given to the Parliamentary Joint Committee on Intelligence and Security under subsection 185D(3) or 185E(1) of the </w:t>
      </w:r>
      <w:r w:rsidR="00255C1F" w:rsidRPr="00432C0E">
        <w:rPr>
          <w:i/>
        </w:rPr>
        <w:t xml:space="preserve">Telecommunications (Interception and Access) Act 1979 </w:t>
      </w:r>
      <w:r w:rsidR="00255C1F" w:rsidRPr="00432C0E">
        <w:t>if the report relates to an authorisation intended to identify a media source or to retained data.</w:t>
      </w:r>
    </w:p>
    <w:p w14:paraId="5CA5C3A7" w14:textId="77777777" w:rsidR="00FB7C70" w:rsidRPr="00432C0E" w:rsidRDefault="00576CC9" w:rsidP="00432C0E">
      <w:pPr>
        <w:pStyle w:val="ItemHead"/>
      </w:pPr>
      <w:r w:rsidRPr="00432C0E">
        <w:t>108</w:t>
      </w:r>
      <w:r w:rsidR="00FB7C70" w:rsidRPr="00432C0E">
        <w:t xml:space="preserve">  After </w:t>
      </w:r>
      <w:r w:rsidR="00CF5E07" w:rsidRPr="00432C0E">
        <w:t>subsection 2</w:t>
      </w:r>
      <w:r w:rsidR="00FB7C70" w:rsidRPr="00432C0E">
        <w:t>2(1A)</w:t>
      </w:r>
    </w:p>
    <w:p w14:paraId="5E4FC990" w14:textId="77777777" w:rsidR="00FB7C70" w:rsidRPr="00432C0E" w:rsidRDefault="00FB7C70" w:rsidP="00432C0E">
      <w:pPr>
        <w:pStyle w:val="Item"/>
      </w:pPr>
      <w:r w:rsidRPr="00432C0E">
        <w:t>Insert:</w:t>
      </w:r>
    </w:p>
    <w:p w14:paraId="35F488BB" w14:textId="77777777" w:rsidR="00F53B6B" w:rsidRPr="00432C0E" w:rsidRDefault="00FB7C70" w:rsidP="00432C0E">
      <w:pPr>
        <w:pStyle w:val="SubsectionHead"/>
      </w:pPr>
      <w:r w:rsidRPr="00432C0E">
        <w:t>Report to include reasons and compensation recommendation</w:t>
      </w:r>
    </w:p>
    <w:p w14:paraId="012E4B99" w14:textId="77777777" w:rsidR="00853E36" w:rsidRPr="00432C0E" w:rsidRDefault="00576CC9" w:rsidP="00432C0E">
      <w:pPr>
        <w:pStyle w:val="ItemHead"/>
      </w:pPr>
      <w:r w:rsidRPr="00432C0E">
        <w:t>109</w:t>
      </w:r>
      <w:r w:rsidR="00853E36" w:rsidRPr="00432C0E">
        <w:t xml:space="preserve">  </w:t>
      </w:r>
      <w:r w:rsidR="00495E92" w:rsidRPr="00432C0E">
        <w:t>Subsection 2</w:t>
      </w:r>
      <w:r w:rsidR="00853E36" w:rsidRPr="00432C0E">
        <w:t>2(2)</w:t>
      </w:r>
    </w:p>
    <w:p w14:paraId="6816E201" w14:textId="77777777" w:rsidR="00A336EE" w:rsidRPr="00432C0E" w:rsidRDefault="00853E36" w:rsidP="00432C0E">
      <w:pPr>
        <w:pStyle w:val="Item"/>
      </w:pPr>
      <w:r w:rsidRPr="00432C0E">
        <w:t>Omit “shall”, substitute “must”.</w:t>
      </w:r>
    </w:p>
    <w:p w14:paraId="50E92DC2" w14:textId="77777777" w:rsidR="00F53B6B" w:rsidRPr="00432C0E" w:rsidRDefault="00576CC9" w:rsidP="00432C0E">
      <w:pPr>
        <w:pStyle w:val="ItemHead"/>
      </w:pPr>
      <w:r w:rsidRPr="00432C0E">
        <w:t>110</w:t>
      </w:r>
      <w:r w:rsidR="00F53B6B" w:rsidRPr="00432C0E">
        <w:t xml:space="preserve">  After </w:t>
      </w:r>
      <w:r w:rsidR="00CF5E07" w:rsidRPr="00432C0E">
        <w:t>subsection 2</w:t>
      </w:r>
      <w:r w:rsidR="00F53B6B" w:rsidRPr="00432C0E">
        <w:t>2(2)</w:t>
      </w:r>
    </w:p>
    <w:p w14:paraId="1C8D5846" w14:textId="77777777" w:rsidR="00F53B6B" w:rsidRPr="00432C0E" w:rsidRDefault="00F53B6B" w:rsidP="00432C0E">
      <w:pPr>
        <w:pStyle w:val="Item"/>
      </w:pPr>
      <w:r w:rsidRPr="00432C0E">
        <w:t>Insert:</w:t>
      </w:r>
    </w:p>
    <w:p w14:paraId="75804560" w14:textId="77777777" w:rsidR="00F53B6B" w:rsidRPr="00432C0E" w:rsidRDefault="0060602C" w:rsidP="00432C0E">
      <w:pPr>
        <w:pStyle w:val="SubsectionHead"/>
      </w:pPr>
      <w:r w:rsidRPr="00432C0E">
        <w:t>T</w:t>
      </w:r>
      <w:r w:rsidR="00796918" w:rsidRPr="00432C0E">
        <w:t>ax information</w:t>
      </w:r>
      <w:r w:rsidRPr="00432C0E">
        <w:t xml:space="preserve"> not to be disclosed</w:t>
      </w:r>
    </w:p>
    <w:p w14:paraId="54F26CCF" w14:textId="77777777" w:rsidR="00796918" w:rsidRPr="00432C0E" w:rsidRDefault="00576CC9" w:rsidP="00432C0E">
      <w:pPr>
        <w:pStyle w:val="ItemHead"/>
      </w:pPr>
      <w:r w:rsidRPr="00432C0E">
        <w:t>111</w:t>
      </w:r>
      <w:r w:rsidR="00796918" w:rsidRPr="00432C0E">
        <w:t xml:space="preserve">  After </w:t>
      </w:r>
      <w:r w:rsidR="00CF5E07" w:rsidRPr="00432C0E">
        <w:t>subsection 2</w:t>
      </w:r>
      <w:r w:rsidR="00796918" w:rsidRPr="00432C0E">
        <w:t>2(3)</w:t>
      </w:r>
    </w:p>
    <w:p w14:paraId="734521A1" w14:textId="77777777" w:rsidR="00796918" w:rsidRPr="00432C0E" w:rsidRDefault="00796918" w:rsidP="00432C0E">
      <w:pPr>
        <w:pStyle w:val="Item"/>
      </w:pPr>
      <w:r w:rsidRPr="00432C0E">
        <w:t>Insert:</w:t>
      </w:r>
    </w:p>
    <w:p w14:paraId="3E2814ED" w14:textId="77777777" w:rsidR="00796918" w:rsidRPr="00432C0E" w:rsidRDefault="00645C52" w:rsidP="00432C0E">
      <w:pPr>
        <w:pStyle w:val="SubsectionHead"/>
      </w:pPr>
      <w:r w:rsidRPr="00432C0E">
        <w:t xml:space="preserve">Copies </w:t>
      </w:r>
      <w:r w:rsidR="00774C77" w:rsidRPr="00432C0E">
        <w:t>for</w:t>
      </w:r>
      <w:r w:rsidRPr="00432C0E">
        <w:t xml:space="preserve"> Minister</w:t>
      </w:r>
      <w:r w:rsidR="00CE67B0" w:rsidRPr="00432C0E">
        <w:t>s</w:t>
      </w:r>
    </w:p>
    <w:p w14:paraId="22B79041" w14:textId="77777777" w:rsidR="00853E36" w:rsidRPr="00432C0E" w:rsidRDefault="00576CC9" w:rsidP="00432C0E">
      <w:pPr>
        <w:pStyle w:val="ItemHead"/>
      </w:pPr>
      <w:r w:rsidRPr="00432C0E">
        <w:t>112</w:t>
      </w:r>
      <w:r w:rsidR="00853E36" w:rsidRPr="00432C0E">
        <w:t xml:space="preserve">  Subsections 23(1) and (2)</w:t>
      </w:r>
    </w:p>
    <w:p w14:paraId="7725E461" w14:textId="77777777" w:rsidR="00853E36" w:rsidRPr="00432C0E" w:rsidRDefault="00853E36" w:rsidP="00432C0E">
      <w:pPr>
        <w:pStyle w:val="Item"/>
      </w:pPr>
      <w:r w:rsidRPr="00432C0E">
        <w:t>Repeal the subsections, substitute:</w:t>
      </w:r>
    </w:p>
    <w:p w14:paraId="03B7441E" w14:textId="77777777" w:rsidR="00853E36" w:rsidRPr="00432C0E" w:rsidRDefault="00853E36" w:rsidP="00432C0E">
      <w:pPr>
        <w:pStyle w:val="subsection"/>
      </w:pPr>
      <w:r w:rsidRPr="00432C0E">
        <w:tab/>
        <w:t>(1)</w:t>
      </w:r>
      <w:r w:rsidRPr="00432C0E">
        <w:tab/>
        <w:t>After conducting an inquiry under this Act into a complaint in respect of action taken by an intelligence agency</w:t>
      </w:r>
      <w:r w:rsidR="00284E85" w:rsidRPr="00432C0E">
        <w:t xml:space="preserve"> (</w:t>
      </w:r>
      <w:r w:rsidR="00F81487" w:rsidRPr="00432C0E">
        <w:t>other than a</w:t>
      </w:r>
      <w:r w:rsidR="00284E85" w:rsidRPr="00432C0E">
        <w:t xml:space="preserve"> preliminary inquir</w:t>
      </w:r>
      <w:r w:rsidR="00F81487" w:rsidRPr="00432C0E">
        <w:t>y</w:t>
      </w:r>
      <w:r w:rsidR="00284E85" w:rsidRPr="00432C0E">
        <w:t xml:space="preserve"> under </w:t>
      </w:r>
      <w:r w:rsidR="00495E92" w:rsidRPr="00432C0E">
        <w:t>section 1</w:t>
      </w:r>
      <w:r w:rsidR="00284E85" w:rsidRPr="00432C0E">
        <w:t>4)</w:t>
      </w:r>
      <w:r w:rsidRPr="00432C0E">
        <w:t>, the Inspector</w:t>
      </w:r>
      <w:r w:rsidR="00432C0E">
        <w:noBreakHyphen/>
      </w:r>
      <w:r w:rsidRPr="00432C0E">
        <w:t xml:space="preserve">General must (subject to </w:t>
      </w:r>
      <w:r w:rsidR="00495E92" w:rsidRPr="00432C0E">
        <w:t>subsection (</w:t>
      </w:r>
      <w:r w:rsidRPr="00432C0E">
        <w:t>2)) take reasonable steps to give a written response relating to the inquiry to the complainant, unless the Inspector</w:t>
      </w:r>
      <w:r w:rsidR="00432C0E">
        <w:noBreakHyphen/>
      </w:r>
      <w:r w:rsidRPr="00432C0E">
        <w:t>General is satisfied on reasonable grounds that doing so will prejudice security, the defence of Australia or Australia’s relations with other countries.</w:t>
      </w:r>
    </w:p>
    <w:p w14:paraId="28BCF583" w14:textId="77777777" w:rsidR="00853E36" w:rsidRPr="00432C0E" w:rsidRDefault="00853E36" w:rsidP="00432C0E">
      <w:pPr>
        <w:pStyle w:val="subsection"/>
      </w:pPr>
      <w:r w:rsidRPr="00432C0E">
        <w:tab/>
        <w:t>(2)</w:t>
      </w:r>
      <w:r w:rsidRPr="00432C0E">
        <w:tab/>
        <w:t>The Inspector</w:t>
      </w:r>
      <w:r w:rsidR="00432C0E">
        <w:noBreakHyphen/>
      </w:r>
      <w:r w:rsidRPr="00432C0E">
        <w:t>General must not give the response until the head of the relevant agency and the Inspector</w:t>
      </w:r>
      <w:r w:rsidR="00432C0E">
        <w:noBreakHyphen/>
      </w:r>
      <w:r w:rsidRPr="00432C0E">
        <w:t>General have agreed that the terms of the proposed response will not prejudice:</w:t>
      </w:r>
    </w:p>
    <w:p w14:paraId="7423686C" w14:textId="77777777" w:rsidR="00853E36" w:rsidRPr="00432C0E" w:rsidRDefault="00853E36" w:rsidP="00432C0E">
      <w:pPr>
        <w:pStyle w:val="paragraph"/>
      </w:pPr>
      <w:r w:rsidRPr="00432C0E">
        <w:tab/>
        <w:t>(a)</w:t>
      </w:r>
      <w:r w:rsidRPr="00432C0E">
        <w:tab/>
        <w:t>security, the defence of Australia or Australia’s relations with other countries; or</w:t>
      </w:r>
    </w:p>
    <w:p w14:paraId="0D69DC2B" w14:textId="77777777" w:rsidR="00853E36" w:rsidRPr="00432C0E" w:rsidRDefault="00853E36" w:rsidP="00432C0E">
      <w:pPr>
        <w:pStyle w:val="paragraph"/>
      </w:pPr>
      <w:r w:rsidRPr="00432C0E">
        <w:t xml:space="preserve"> </w:t>
      </w:r>
      <w:r w:rsidRPr="00432C0E">
        <w:tab/>
        <w:t>(b)</w:t>
      </w:r>
      <w:r w:rsidRPr="00432C0E">
        <w:tab/>
        <w:t>law enforcement operations, including methodologies and investigative techniques; or</w:t>
      </w:r>
    </w:p>
    <w:p w14:paraId="31300483" w14:textId="77777777" w:rsidR="00853E36" w:rsidRPr="00432C0E" w:rsidRDefault="00853E36" w:rsidP="00432C0E">
      <w:pPr>
        <w:pStyle w:val="paragraph"/>
      </w:pPr>
      <w:r w:rsidRPr="00432C0E">
        <w:tab/>
        <w:t>(c)</w:t>
      </w:r>
      <w:r w:rsidRPr="00432C0E">
        <w:tab/>
        <w:t>the privacy of individuals; or</w:t>
      </w:r>
    </w:p>
    <w:p w14:paraId="1A29D37C" w14:textId="77777777" w:rsidR="00853E36" w:rsidRPr="00432C0E" w:rsidRDefault="00853E36" w:rsidP="00432C0E">
      <w:pPr>
        <w:pStyle w:val="paragraph"/>
      </w:pPr>
      <w:r w:rsidRPr="00432C0E">
        <w:tab/>
        <w:t>(d)</w:t>
      </w:r>
      <w:r w:rsidRPr="00432C0E">
        <w:tab/>
        <w:t>confidential commercial information; or</w:t>
      </w:r>
    </w:p>
    <w:p w14:paraId="51A2F0DF" w14:textId="77777777" w:rsidR="00853E36" w:rsidRPr="00432C0E" w:rsidRDefault="00853E36" w:rsidP="00432C0E">
      <w:pPr>
        <w:pStyle w:val="paragraph"/>
      </w:pPr>
      <w:r w:rsidRPr="00432C0E">
        <w:tab/>
        <w:t>(e)</w:t>
      </w:r>
      <w:r w:rsidRPr="00432C0E">
        <w:tab/>
        <w:t>the fair trial of a person or the impartial adjudication of a matter.</w:t>
      </w:r>
    </w:p>
    <w:p w14:paraId="72FF7705" w14:textId="77777777" w:rsidR="00853E36" w:rsidRPr="00432C0E" w:rsidRDefault="00576CC9" w:rsidP="00432C0E">
      <w:pPr>
        <w:pStyle w:val="ItemHead"/>
      </w:pPr>
      <w:r w:rsidRPr="00432C0E">
        <w:t>113</w:t>
      </w:r>
      <w:r w:rsidR="00853E36" w:rsidRPr="00432C0E">
        <w:t xml:space="preserve">  </w:t>
      </w:r>
      <w:r w:rsidR="00495E92" w:rsidRPr="00432C0E">
        <w:t>Subsection 2</w:t>
      </w:r>
      <w:r w:rsidR="00853E36" w:rsidRPr="00432C0E">
        <w:t>4(1)</w:t>
      </w:r>
    </w:p>
    <w:p w14:paraId="4D85FD1E" w14:textId="77777777" w:rsidR="00853E36" w:rsidRPr="00432C0E" w:rsidRDefault="00853E36" w:rsidP="00432C0E">
      <w:pPr>
        <w:pStyle w:val="Item"/>
      </w:pPr>
      <w:r w:rsidRPr="00432C0E">
        <w:t>Omit “Where”, substitute “If”.</w:t>
      </w:r>
    </w:p>
    <w:p w14:paraId="284C3CF2" w14:textId="77777777" w:rsidR="00853E36" w:rsidRPr="00432C0E" w:rsidRDefault="00576CC9" w:rsidP="00432C0E">
      <w:pPr>
        <w:pStyle w:val="ItemHead"/>
      </w:pPr>
      <w:r w:rsidRPr="00432C0E">
        <w:t>114</w:t>
      </w:r>
      <w:r w:rsidR="00853E36" w:rsidRPr="00432C0E">
        <w:t xml:space="preserve">  </w:t>
      </w:r>
      <w:r w:rsidR="00495E92" w:rsidRPr="00432C0E">
        <w:t>Subsection 2</w:t>
      </w:r>
      <w:r w:rsidR="00853E36" w:rsidRPr="00432C0E">
        <w:t>4(1)</w:t>
      </w:r>
    </w:p>
    <w:p w14:paraId="0FCAC99D" w14:textId="77777777" w:rsidR="00853E36" w:rsidRPr="00432C0E" w:rsidRDefault="00853E36" w:rsidP="00432C0E">
      <w:pPr>
        <w:pStyle w:val="Item"/>
      </w:pPr>
      <w:r w:rsidRPr="00432C0E">
        <w:t>Omit “shall”, substitute “must”.</w:t>
      </w:r>
    </w:p>
    <w:p w14:paraId="71A53A43" w14:textId="77777777" w:rsidR="00853E36" w:rsidRPr="00432C0E" w:rsidRDefault="00576CC9" w:rsidP="00432C0E">
      <w:pPr>
        <w:pStyle w:val="ItemHead"/>
      </w:pPr>
      <w:r w:rsidRPr="00432C0E">
        <w:t>115</w:t>
      </w:r>
      <w:r w:rsidR="00853E36" w:rsidRPr="00432C0E">
        <w:t xml:space="preserve">  </w:t>
      </w:r>
      <w:r w:rsidR="00495E92" w:rsidRPr="00432C0E">
        <w:t>Subsection 2</w:t>
      </w:r>
      <w:r w:rsidR="00853E36" w:rsidRPr="00432C0E">
        <w:t>4(2)</w:t>
      </w:r>
    </w:p>
    <w:p w14:paraId="6AB91F50" w14:textId="77777777" w:rsidR="00853E36" w:rsidRPr="00432C0E" w:rsidRDefault="00853E36" w:rsidP="00432C0E">
      <w:pPr>
        <w:pStyle w:val="Item"/>
      </w:pPr>
      <w:r w:rsidRPr="00432C0E">
        <w:t>Omit “Where”, substitute “If”.</w:t>
      </w:r>
    </w:p>
    <w:p w14:paraId="5AF32D62" w14:textId="77777777" w:rsidR="00853E36" w:rsidRPr="00432C0E" w:rsidRDefault="00576CC9" w:rsidP="00432C0E">
      <w:pPr>
        <w:pStyle w:val="ItemHead"/>
      </w:pPr>
      <w:r w:rsidRPr="00432C0E">
        <w:t>116</w:t>
      </w:r>
      <w:r w:rsidR="00853E36" w:rsidRPr="00432C0E">
        <w:t xml:space="preserve">  </w:t>
      </w:r>
      <w:r w:rsidR="00495E92" w:rsidRPr="00432C0E">
        <w:t>Subsection 2</w:t>
      </w:r>
      <w:r w:rsidR="00853E36" w:rsidRPr="00432C0E">
        <w:t>5(1)</w:t>
      </w:r>
    </w:p>
    <w:p w14:paraId="3E20E2F7" w14:textId="77777777" w:rsidR="00853E36" w:rsidRPr="00432C0E" w:rsidRDefault="00853E36" w:rsidP="00432C0E">
      <w:pPr>
        <w:pStyle w:val="Item"/>
      </w:pPr>
      <w:r w:rsidRPr="00432C0E">
        <w:t>Omit “shall”, substitute “must”.</w:t>
      </w:r>
    </w:p>
    <w:p w14:paraId="0EAFF9D2" w14:textId="77777777" w:rsidR="00AD44B3" w:rsidRPr="00432C0E" w:rsidRDefault="00576CC9" w:rsidP="00432C0E">
      <w:pPr>
        <w:pStyle w:val="ItemHead"/>
      </w:pPr>
      <w:r w:rsidRPr="00432C0E">
        <w:t>117</w:t>
      </w:r>
      <w:r w:rsidR="00AD44B3" w:rsidRPr="00432C0E">
        <w:t xml:space="preserve">  </w:t>
      </w:r>
      <w:r w:rsidR="002F6DBD" w:rsidRPr="00432C0E">
        <w:t>Section 2</w:t>
      </w:r>
      <w:r w:rsidR="00AD44B3" w:rsidRPr="00432C0E">
        <w:t>5A</w:t>
      </w:r>
    </w:p>
    <w:p w14:paraId="100FA9D6" w14:textId="77777777" w:rsidR="00303D8B" w:rsidRPr="00432C0E" w:rsidRDefault="00303D8B" w:rsidP="00432C0E">
      <w:pPr>
        <w:pStyle w:val="Item"/>
      </w:pPr>
      <w:r w:rsidRPr="00432C0E">
        <w:t>Omit “may report on the inspection</w:t>
      </w:r>
      <w:r w:rsidR="00CB5027" w:rsidRPr="00432C0E">
        <w:t xml:space="preserve"> to</w:t>
      </w:r>
      <w:r w:rsidRPr="00432C0E">
        <w:t>”, substitute “may prepare a report on the inspection (which may include the Inspector</w:t>
      </w:r>
      <w:r w:rsidR="00432C0E">
        <w:noBreakHyphen/>
      </w:r>
      <w:r w:rsidRPr="00432C0E">
        <w:t>General’s conclusions and recommendations)</w:t>
      </w:r>
      <w:r w:rsidR="00CB5027" w:rsidRPr="00432C0E">
        <w:t xml:space="preserve"> for</w:t>
      </w:r>
      <w:r w:rsidRPr="00432C0E">
        <w:t>”.</w:t>
      </w:r>
    </w:p>
    <w:p w14:paraId="43F3213A" w14:textId="77777777" w:rsidR="001E639B" w:rsidRPr="00432C0E" w:rsidRDefault="00576CC9" w:rsidP="00432C0E">
      <w:pPr>
        <w:pStyle w:val="ItemHead"/>
      </w:pPr>
      <w:r w:rsidRPr="00432C0E">
        <w:t>118</w:t>
      </w:r>
      <w:r w:rsidR="001E639B" w:rsidRPr="00432C0E">
        <w:t xml:space="preserve">  At the end of </w:t>
      </w:r>
      <w:r w:rsidR="00F934EB" w:rsidRPr="00432C0E">
        <w:t>Part I</w:t>
      </w:r>
      <w:r w:rsidR="001E639B" w:rsidRPr="00432C0E">
        <w:t>I</w:t>
      </w:r>
    </w:p>
    <w:p w14:paraId="614E8788" w14:textId="77777777" w:rsidR="001E639B" w:rsidRPr="00432C0E" w:rsidRDefault="001E639B" w:rsidP="00432C0E">
      <w:pPr>
        <w:pStyle w:val="Item"/>
      </w:pPr>
      <w:r w:rsidRPr="00432C0E">
        <w:t>Add:</w:t>
      </w:r>
    </w:p>
    <w:p w14:paraId="1CB267F7" w14:textId="77777777" w:rsidR="001E639B" w:rsidRPr="00432C0E" w:rsidRDefault="001E639B" w:rsidP="00432C0E">
      <w:pPr>
        <w:pStyle w:val="ActHead5"/>
      </w:pPr>
      <w:bookmarkStart w:id="16" w:name="_Toc146274949"/>
      <w:r w:rsidRPr="00594540">
        <w:rPr>
          <w:rStyle w:val="CharSectno"/>
        </w:rPr>
        <w:t>25B</w:t>
      </w:r>
      <w:r w:rsidR="009F0411" w:rsidRPr="00432C0E">
        <w:t xml:space="preserve">  </w:t>
      </w:r>
      <w:r w:rsidRPr="00432C0E">
        <w:t>Reports relating to preliminary inquiries</w:t>
      </w:r>
      <w:bookmarkEnd w:id="16"/>
    </w:p>
    <w:p w14:paraId="034B365E" w14:textId="77777777" w:rsidR="001E639B" w:rsidRPr="00432C0E" w:rsidRDefault="001E639B" w:rsidP="00432C0E">
      <w:pPr>
        <w:pStyle w:val="subsection"/>
      </w:pPr>
      <w:r w:rsidRPr="00432C0E">
        <w:tab/>
      </w:r>
      <w:r w:rsidRPr="00432C0E">
        <w:tab/>
        <w:t>If the Inspector</w:t>
      </w:r>
      <w:r w:rsidR="00432C0E">
        <w:noBreakHyphen/>
      </w:r>
      <w:r w:rsidRPr="00432C0E">
        <w:t xml:space="preserve">General makes inquiries of the head of an intelligence agency under </w:t>
      </w:r>
      <w:r w:rsidR="00495E92" w:rsidRPr="00432C0E">
        <w:t>section 1</w:t>
      </w:r>
      <w:r w:rsidRPr="00432C0E">
        <w:t>4 (preliminary inquiries), the Inspector</w:t>
      </w:r>
      <w:r w:rsidR="00432C0E">
        <w:noBreakHyphen/>
      </w:r>
      <w:r w:rsidRPr="00432C0E">
        <w:t>General may</w:t>
      </w:r>
      <w:r w:rsidR="00303D8B" w:rsidRPr="00432C0E">
        <w:t xml:space="preserve"> prepare a</w:t>
      </w:r>
      <w:r w:rsidRPr="00432C0E">
        <w:t xml:space="preserve"> </w:t>
      </w:r>
      <w:r w:rsidR="00303D8B" w:rsidRPr="00432C0E">
        <w:t>repo</w:t>
      </w:r>
      <w:r w:rsidRPr="00432C0E">
        <w:t>rt</w:t>
      </w:r>
      <w:r w:rsidR="00302D3A" w:rsidRPr="00432C0E">
        <w:t xml:space="preserve"> on</w:t>
      </w:r>
      <w:r w:rsidR="00AD44B3" w:rsidRPr="00432C0E">
        <w:t xml:space="preserve"> the inquiry</w:t>
      </w:r>
      <w:r w:rsidRPr="00432C0E">
        <w:t xml:space="preserve"> </w:t>
      </w:r>
      <w:r w:rsidR="00303D8B" w:rsidRPr="00432C0E">
        <w:t>(which may include the Inspector</w:t>
      </w:r>
      <w:r w:rsidR="00432C0E">
        <w:noBreakHyphen/>
      </w:r>
      <w:r w:rsidR="00303D8B" w:rsidRPr="00432C0E">
        <w:t xml:space="preserve">General’s conclusions and recommendations) </w:t>
      </w:r>
      <w:r w:rsidR="00CB5027" w:rsidRPr="00432C0E">
        <w:t>for</w:t>
      </w:r>
      <w:r w:rsidRPr="00432C0E">
        <w:t xml:space="preserve"> the responsible Minister or the head of the relevant agency.</w:t>
      </w:r>
    </w:p>
    <w:p w14:paraId="77715A22" w14:textId="77777777" w:rsidR="001E639B" w:rsidRPr="00432C0E" w:rsidRDefault="001E639B" w:rsidP="00432C0E">
      <w:pPr>
        <w:pStyle w:val="notetext"/>
      </w:pPr>
      <w:r w:rsidRPr="00432C0E">
        <w:t>Note:</w:t>
      </w:r>
      <w:r w:rsidRPr="00432C0E">
        <w:tab/>
        <w:t>The Inspector</w:t>
      </w:r>
      <w:r w:rsidR="00432C0E">
        <w:noBreakHyphen/>
      </w:r>
      <w:r w:rsidRPr="00432C0E">
        <w:t>General may only disclose tax information, financial transaction reports information or AUSTRAC information as permitted under Subdivision 355</w:t>
      </w:r>
      <w:r w:rsidR="00432C0E">
        <w:noBreakHyphen/>
      </w:r>
      <w:r w:rsidRPr="00432C0E">
        <w:t xml:space="preserve">C in </w:t>
      </w:r>
      <w:r w:rsidR="00F934EB" w:rsidRPr="00432C0E">
        <w:t>Schedule 1</w:t>
      </w:r>
      <w:r w:rsidRPr="00432C0E">
        <w:t xml:space="preserve"> to the </w:t>
      </w:r>
      <w:r w:rsidRPr="00432C0E">
        <w:rPr>
          <w:i/>
        </w:rPr>
        <w:t>Taxation Administration Act 1953</w:t>
      </w:r>
      <w:r w:rsidRPr="00432C0E">
        <w:t xml:space="preserve"> or </w:t>
      </w:r>
      <w:r w:rsidR="00F934EB" w:rsidRPr="00432C0E">
        <w:t>Part 1</w:t>
      </w:r>
      <w:r w:rsidRPr="00432C0E">
        <w:t xml:space="preserve">1 of the </w:t>
      </w:r>
      <w:r w:rsidRPr="00432C0E">
        <w:rPr>
          <w:i/>
        </w:rPr>
        <w:t>Anti</w:t>
      </w:r>
      <w:r w:rsidR="00432C0E">
        <w:rPr>
          <w:i/>
        </w:rPr>
        <w:noBreakHyphen/>
      </w:r>
      <w:r w:rsidRPr="00432C0E">
        <w:rPr>
          <w:i/>
        </w:rPr>
        <w:t>Money Laundering and Counter</w:t>
      </w:r>
      <w:r w:rsidR="00432C0E">
        <w:rPr>
          <w:i/>
        </w:rPr>
        <w:noBreakHyphen/>
      </w:r>
      <w:r w:rsidRPr="00432C0E">
        <w:rPr>
          <w:i/>
        </w:rPr>
        <w:t>Terrorism Financing Act 2006</w:t>
      </w:r>
      <w:r w:rsidRPr="00432C0E">
        <w:t>.</w:t>
      </w:r>
    </w:p>
    <w:p w14:paraId="529BCE14" w14:textId="77777777" w:rsidR="00853E36" w:rsidRPr="00432C0E" w:rsidRDefault="00576CC9" w:rsidP="00432C0E">
      <w:pPr>
        <w:pStyle w:val="ItemHead"/>
      </w:pPr>
      <w:r w:rsidRPr="00432C0E">
        <w:t>119</w:t>
      </w:r>
      <w:r w:rsidR="00853E36" w:rsidRPr="00432C0E">
        <w:t xml:space="preserve">  </w:t>
      </w:r>
      <w:r w:rsidR="00495E92" w:rsidRPr="00432C0E">
        <w:t>Subsection 2</w:t>
      </w:r>
      <w:r w:rsidR="00853E36" w:rsidRPr="00432C0E">
        <w:t>7(1)</w:t>
      </w:r>
    </w:p>
    <w:p w14:paraId="3E3DAC42" w14:textId="77777777" w:rsidR="00853E36" w:rsidRPr="00432C0E" w:rsidRDefault="00853E36" w:rsidP="00432C0E">
      <w:pPr>
        <w:pStyle w:val="Item"/>
      </w:pPr>
      <w:r w:rsidRPr="00432C0E">
        <w:t>Omit “shall” (wherever occurring), substitute “is to”.</w:t>
      </w:r>
    </w:p>
    <w:p w14:paraId="5F063565" w14:textId="77777777" w:rsidR="00853E36" w:rsidRPr="00432C0E" w:rsidRDefault="00576CC9" w:rsidP="00432C0E">
      <w:pPr>
        <w:pStyle w:val="ItemHead"/>
      </w:pPr>
      <w:r w:rsidRPr="00432C0E">
        <w:t>120</w:t>
      </w:r>
      <w:r w:rsidR="00853E36" w:rsidRPr="00432C0E">
        <w:t xml:space="preserve">  </w:t>
      </w:r>
      <w:r w:rsidR="00495E92" w:rsidRPr="00432C0E">
        <w:t>Subsection 2</w:t>
      </w:r>
      <w:r w:rsidR="00853E36" w:rsidRPr="00432C0E">
        <w:t>7(2)</w:t>
      </w:r>
    </w:p>
    <w:p w14:paraId="0C3B403B" w14:textId="77777777" w:rsidR="00853E36" w:rsidRPr="00432C0E" w:rsidRDefault="00853E36" w:rsidP="00432C0E">
      <w:pPr>
        <w:pStyle w:val="Item"/>
      </w:pPr>
      <w:r w:rsidRPr="00432C0E">
        <w:t>Omit “shall”, substitute “is to”.</w:t>
      </w:r>
    </w:p>
    <w:p w14:paraId="581BD76C" w14:textId="77777777" w:rsidR="00853E36" w:rsidRPr="00432C0E" w:rsidRDefault="00576CC9" w:rsidP="00432C0E">
      <w:pPr>
        <w:pStyle w:val="ItemHead"/>
      </w:pPr>
      <w:r w:rsidRPr="00432C0E">
        <w:t>121</w:t>
      </w:r>
      <w:r w:rsidR="00853E36" w:rsidRPr="00432C0E">
        <w:t xml:space="preserve">  </w:t>
      </w:r>
      <w:r w:rsidR="00843A63" w:rsidRPr="00432C0E">
        <w:t>Sub</w:t>
      </w:r>
      <w:r w:rsidR="002F6DBD" w:rsidRPr="00432C0E">
        <w:t>section 3</w:t>
      </w:r>
      <w:r w:rsidR="00853E36" w:rsidRPr="00432C0E">
        <w:t>0(1)</w:t>
      </w:r>
    </w:p>
    <w:p w14:paraId="3F2428B8" w14:textId="77777777" w:rsidR="00853E36" w:rsidRPr="00432C0E" w:rsidRDefault="00853E36" w:rsidP="00432C0E">
      <w:pPr>
        <w:pStyle w:val="Item"/>
      </w:pPr>
      <w:r w:rsidRPr="00432C0E">
        <w:t>Repeal the subsection, substitute:</w:t>
      </w:r>
    </w:p>
    <w:p w14:paraId="693AF68E" w14:textId="77777777" w:rsidR="00853E36" w:rsidRPr="00432C0E" w:rsidRDefault="00853E36" w:rsidP="00432C0E">
      <w:pPr>
        <w:pStyle w:val="subsection"/>
      </w:pPr>
      <w:r w:rsidRPr="00432C0E">
        <w:tab/>
        <w:t>(1)</w:t>
      </w:r>
      <w:r w:rsidRPr="00432C0E">
        <w:tab/>
        <w:t>The Governor</w:t>
      </w:r>
      <w:r w:rsidR="00432C0E">
        <w:noBreakHyphen/>
      </w:r>
      <w:r w:rsidRPr="00432C0E">
        <w:t>General may terminate the appointment of the Inspector</w:t>
      </w:r>
      <w:r w:rsidR="00432C0E">
        <w:noBreakHyphen/>
      </w:r>
      <w:r w:rsidRPr="00432C0E">
        <w:t>General:</w:t>
      </w:r>
    </w:p>
    <w:p w14:paraId="16118C04" w14:textId="77777777" w:rsidR="00853E36" w:rsidRPr="00432C0E" w:rsidRDefault="00853E36" w:rsidP="00432C0E">
      <w:pPr>
        <w:pStyle w:val="paragraph"/>
      </w:pPr>
      <w:r w:rsidRPr="00432C0E">
        <w:tab/>
        <w:t>(a)</w:t>
      </w:r>
      <w:r w:rsidRPr="00432C0E">
        <w:tab/>
        <w:t>for misbehaviour; or</w:t>
      </w:r>
    </w:p>
    <w:p w14:paraId="3A35348B" w14:textId="77777777" w:rsidR="00853E36" w:rsidRPr="00432C0E" w:rsidRDefault="00853E36" w:rsidP="00432C0E">
      <w:pPr>
        <w:pStyle w:val="paragraph"/>
      </w:pPr>
      <w:r w:rsidRPr="00432C0E">
        <w:tab/>
        <w:t>(b)</w:t>
      </w:r>
      <w:r w:rsidRPr="00432C0E">
        <w:tab/>
        <w:t>if the Inspector</w:t>
      </w:r>
      <w:r w:rsidR="00432C0E">
        <w:noBreakHyphen/>
      </w:r>
      <w:r w:rsidRPr="00432C0E">
        <w:t>General is unable to perform the duties of the Inspector</w:t>
      </w:r>
      <w:r w:rsidR="00432C0E">
        <w:noBreakHyphen/>
      </w:r>
      <w:r w:rsidRPr="00432C0E">
        <w:t>General’s office because of physical or mental incapacity.</w:t>
      </w:r>
    </w:p>
    <w:p w14:paraId="262D9017" w14:textId="77777777" w:rsidR="00853E36" w:rsidRPr="00432C0E" w:rsidRDefault="00576CC9" w:rsidP="00432C0E">
      <w:pPr>
        <w:pStyle w:val="ItemHead"/>
      </w:pPr>
      <w:r w:rsidRPr="00432C0E">
        <w:t>122</w:t>
      </w:r>
      <w:r w:rsidR="00853E36" w:rsidRPr="00432C0E">
        <w:t xml:space="preserve">  </w:t>
      </w:r>
      <w:r w:rsidR="003E03BD" w:rsidRPr="00432C0E">
        <w:t>Paragraph 3</w:t>
      </w:r>
      <w:r w:rsidR="00853E36" w:rsidRPr="00432C0E">
        <w:t>0(2)(b)</w:t>
      </w:r>
    </w:p>
    <w:p w14:paraId="3CFD82CB" w14:textId="77777777" w:rsidR="00853E36" w:rsidRPr="00432C0E" w:rsidRDefault="00853E36" w:rsidP="00432C0E">
      <w:pPr>
        <w:pStyle w:val="Item"/>
      </w:pPr>
      <w:r w:rsidRPr="00432C0E">
        <w:t>Repeal the paragraph.</w:t>
      </w:r>
    </w:p>
    <w:p w14:paraId="648F87AD" w14:textId="77777777" w:rsidR="00853E36" w:rsidRPr="00432C0E" w:rsidRDefault="00576CC9" w:rsidP="00432C0E">
      <w:pPr>
        <w:pStyle w:val="ItemHead"/>
      </w:pPr>
      <w:r w:rsidRPr="00432C0E">
        <w:t>123</w:t>
      </w:r>
      <w:r w:rsidR="00853E36" w:rsidRPr="00432C0E">
        <w:t xml:space="preserve">  </w:t>
      </w:r>
      <w:r w:rsidR="00843A63" w:rsidRPr="00432C0E">
        <w:t>Sub</w:t>
      </w:r>
      <w:r w:rsidR="002F6DBD" w:rsidRPr="00432C0E">
        <w:t>section 3</w:t>
      </w:r>
      <w:r w:rsidR="00853E36" w:rsidRPr="00432C0E">
        <w:t>0(2)</w:t>
      </w:r>
    </w:p>
    <w:p w14:paraId="7154E132" w14:textId="77777777" w:rsidR="00853E36" w:rsidRPr="00432C0E" w:rsidRDefault="00853E36" w:rsidP="00432C0E">
      <w:pPr>
        <w:pStyle w:val="Item"/>
      </w:pPr>
      <w:r w:rsidRPr="00432C0E">
        <w:t>Omit “shall”, substitute “must”.</w:t>
      </w:r>
    </w:p>
    <w:p w14:paraId="605023D6" w14:textId="77777777" w:rsidR="00853E36" w:rsidRPr="00432C0E" w:rsidRDefault="00576CC9" w:rsidP="00432C0E">
      <w:pPr>
        <w:pStyle w:val="ItemHead"/>
      </w:pPr>
      <w:r w:rsidRPr="00432C0E">
        <w:t>124</w:t>
      </w:r>
      <w:r w:rsidR="00853E36" w:rsidRPr="00432C0E">
        <w:t xml:space="preserve">  After </w:t>
      </w:r>
      <w:r w:rsidR="003E03BD" w:rsidRPr="00432C0E">
        <w:t>sub</w:t>
      </w:r>
      <w:r w:rsidR="002F6DBD" w:rsidRPr="00432C0E">
        <w:t>section 3</w:t>
      </w:r>
      <w:r w:rsidR="00853E36" w:rsidRPr="00432C0E">
        <w:t>0(2)</w:t>
      </w:r>
    </w:p>
    <w:p w14:paraId="7D7BBF80" w14:textId="77777777" w:rsidR="00853E36" w:rsidRPr="00432C0E" w:rsidRDefault="00853E36" w:rsidP="00432C0E">
      <w:pPr>
        <w:pStyle w:val="Item"/>
      </w:pPr>
      <w:r w:rsidRPr="00432C0E">
        <w:t>Insert:</w:t>
      </w:r>
    </w:p>
    <w:p w14:paraId="0F6E8DE2" w14:textId="77777777" w:rsidR="00853E36" w:rsidRPr="00432C0E" w:rsidRDefault="00853E36" w:rsidP="00432C0E">
      <w:pPr>
        <w:pStyle w:val="subsection"/>
      </w:pPr>
      <w:r w:rsidRPr="00432C0E">
        <w:tab/>
        <w:t>(2A)</w:t>
      </w:r>
      <w:r w:rsidRPr="00432C0E">
        <w:tab/>
        <w:t>The Governor</w:t>
      </w:r>
      <w:r w:rsidR="00432C0E">
        <w:noBreakHyphen/>
      </w:r>
      <w:r w:rsidRPr="00432C0E">
        <w:t>General may terminate the appointment of the Inspector</w:t>
      </w:r>
      <w:r w:rsidR="00432C0E">
        <w:noBreakHyphen/>
      </w:r>
      <w:r w:rsidRPr="00432C0E">
        <w:t>General if:</w:t>
      </w:r>
    </w:p>
    <w:p w14:paraId="1F45DEA9" w14:textId="77777777" w:rsidR="00853E36" w:rsidRPr="00432C0E" w:rsidRDefault="00853E36" w:rsidP="00432C0E">
      <w:pPr>
        <w:pStyle w:val="paragraph"/>
      </w:pPr>
      <w:r w:rsidRPr="00432C0E">
        <w:tab/>
        <w:t>(a)</w:t>
      </w:r>
      <w:r w:rsidRPr="00432C0E">
        <w:tab/>
        <w:t>the Inspector</w:t>
      </w:r>
      <w:r w:rsidR="00432C0E">
        <w:noBreakHyphen/>
      </w:r>
      <w:r w:rsidRPr="00432C0E">
        <w:t>General holds office on a full</w:t>
      </w:r>
      <w:r w:rsidR="00432C0E">
        <w:noBreakHyphen/>
      </w:r>
      <w:r w:rsidRPr="00432C0E">
        <w:t>time basis; and</w:t>
      </w:r>
    </w:p>
    <w:p w14:paraId="567BBEC7" w14:textId="77777777" w:rsidR="00853E36" w:rsidRPr="00432C0E" w:rsidRDefault="00853E36" w:rsidP="00432C0E">
      <w:pPr>
        <w:pStyle w:val="paragraph"/>
      </w:pPr>
      <w:r w:rsidRPr="00432C0E">
        <w:tab/>
        <w:t>(b)</w:t>
      </w:r>
      <w:r w:rsidRPr="00432C0E">
        <w:tab/>
        <w:t>the Inspector</w:t>
      </w:r>
      <w:r w:rsidR="00432C0E">
        <w:noBreakHyphen/>
      </w:r>
      <w:r w:rsidRPr="00432C0E">
        <w:t>General:</w:t>
      </w:r>
    </w:p>
    <w:p w14:paraId="6452B9C6"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engages, except with the approval of the Attorney</w:t>
      </w:r>
      <w:r w:rsidR="00432C0E">
        <w:noBreakHyphen/>
      </w:r>
      <w:r w:rsidRPr="00432C0E">
        <w:t>General, in paid work outside the duties of the Inspector</w:t>
      </w:r>
      <w:r w:rsidR="00432C0E">
        <w:noBreakHyphen/>
      </w:r>
      <w:r w:rsidRPr="00432C0E">
        <w:t>General’s office; or</w:t>
      </w:r>
    </w:p>
    <w:p w14:paraId="54ADC6D5" w14:textId="77777777" w:rsidR="00853E36" w:rsidRPr="00432C0E" w:rsidRDefault="00853E36" w:rsidP="00432C0E">
      <w:pPr>
        <w:pStyle w:val="paragraphsub"/>
      </w:pPr>
      <w:r w:rsidRPr="00432C0E">
        <w:tab/>
        <w:t>(ii)</w:t>
      </w:r>
      <w:r w:rsidRPr="00432C0E">
        <w:tab/>
        <w:t>is absent from duty, except on leave, for 14 consecutive days or for 28 days in any period of 12 months.</w:t>
      </w:r>
    </w:p>
    <w:p w14:paraId="29B1B46B" w14:textId="77777777" w:rsidR="00853E36" w:rsidRPr="00432C0E" w:rsidRDefault="00576CC9" w:rsidP="00432C0E">
      <w:pPr>
        <w:pStyle w:val="ItemHead"/>
      </w:pPr>
      <w:r w:rsidRPr="00432C0E">
        <w:t>125</w:t>
      </w:r>
      <w:r w:rsidR="00853E36" w:rsidRPr="00432C0E">
        <w:t xml:space="preserve">  </w:t>
      </w:r>
      <w:r w:rsidR="00843A63" w:rsidRPr="00432C0E">
        <w:t>Sub</w:t>
      </w:r>
      <w:r w:rsidR="002F6DBD" w:rsidRPr="00432C0E">
        <w:t>section 3</w:t>
      </w:r>
      <w:r w:rsidR="00853E36" w:rsidRPr="00432C0E">
        <w:t>0(3)</w:t>
      </w:r>
    </w:p>
    <w:p w14:paraId="21633AF3" w14:textId="77777777" w:rsidR="00853E36" w:rsidRPr="00432C0E" w:rsidRDefault="00853E36" w:rsidP="00432C0E">
      <w:pPr>
        <w:pStyle w:val="Item"/>
      </w:pPr>
      <w:r w:rsidRPr="00432C0E">
        <w:t>Omit “and (2)”, substitute “, (2) and (2A)”.</w:t>
      </w:r>
    </w:p>
    <w:p w14:paraId="76D93A17" w14:textId="77777777" w:rsidR="00853E36" w:rsidRPr="00432C0E" w:rsidRDefault="00576CC9" w:rsidP="00432C0E">
      <w:pPr>
        <w:pStyle w:val="ItemHead"/>
      </w:pPr>
      <w:r w:rsidRPr="00432C0E">
        <w:t>126</w:t>
      </w:r>
      <w:r w:rsidR="00853E36" w:rsidRPr="00432C0E">
        <w:t xml:space="preserve">  At the end of </w:t>
      </w:r>
      <w:r w:rsidR="003E03BD" w:rsidRPr="00432C0E">
        <w:t>sub</w:t>
      </w:r>
      <w:r w:rsidR="002F6DBD" w:rsidRPr="00432C0E">
        <w:t>section 3</w:t>
      </w:r>
      <w:r w:rsidR="00853E36" w:rsidRPr="00432C0E">
        <w:t>2(1)</w:t>
      </w:r>
    </w:p>
    <w:p w14:paraId="06967EF1" w14:textId="77777777" w:rsidR="00853E36" w:rsidRPr="00432C0E" w:rsidRDefault="00853E36" w:rsidP="00432C0E">
      <w:pPr>
        <w:pStyle w:val="Item"/>
      </w:pPr>
      <w:r w:rsidRPr="00432C0E">
        <w:t>Add:</w:t>
      </w:r>
    </w:p>
    <w:p w14:paraId="56909D52" w14:textId="77777777" w:rsidR="00853E36" w:rsidRPr="00432C0E" w:rsidRDefault="00853E36" w:rsidP="00432C0E">
      <w:pPr>
        <w:pStyle w:val="paragraph"/>
      </w:pPr>
      <w:r w:rsidRPr="00432C0E">
        <w:tab/>
        <w:t>; and (c)</w:t>
      </w:r>
      <w:r w:rsidRPr="00432C0E">
        <w:tab/>
        <w:t>a consultant or contractor engaged to assist the Inspector</w:t>
      </w:r>
      <w:r w:rsidR="00432C0E">
        <w:noBreakHyphen/>
      </w:r>
      <w:r w:rsidRPr="00432C0E">
        <w:t xml:space="preserve">General under </w:t>
      </w:r>
      <w:r w:rsidR="002F6DBD" w:rsidRPr="00432C0E">
        <w:t>section 3</w:t>
      </w:r>
      <w:r w:rsidRPr="00432C0E">
        <w:t>2AAA or 32AAB; and</w:t>
      </w:r>
    </w:p>
    <w:p w14:paraId="04F02E5B" w14:textId="77777777" w:rsidR="00853E36" w:rsidRPr="00432C0E" w:rsidRDefault="00853E36" w:rsidP="00432C0E">
      <w:pPr>
        <w:pStyle w:val="paragraph"/>
      </w:pPr>
      <w:r w:rsidRPr="00432C0E">
        <w:tab/>
        <w:t>(d)</w:t>
      </w:r>
      <w:r w:rsidRPr="00432C0E">
        <w:tab/>
        <w:t>a person who is made available by another body or organisation to assist the Inspector</w:t>
      </w:r>
      <w:r w:rsidR="00432C0E">
        <w:noBreakHyphen/>
      </w:r>
      <w:r w:rsidRPr="00432C0E">
        <w:t xml:space="preserve">General under </w:t>
      </w:r>
      <w:r w:rsidR="002F6DBD" w:rsidRPr="00432C0E">
        <w:t>section 3</w:t>
      </w:r>
      <w:r w:rsidRPr="00432C0E">
        <w:t>2AAD.</w:t>
      </w:r>
    </w:p>
    <w:p w14:paraId="0D2F0B30" w14:textId="77777777" w:rsidR="00853E36" w:rsidRPr="00432C0E" w:rsidRDefault="00576CC9" w:rsidP="00432C0E">
      <w:pPr>
        <w:pStyle w:val="ItemHead"/>
      </w:pPr>
      <w:r w:rsidRPr="00432C0E">
        <w:t>127</w:t>
      </w:r>
      <w:r w:rsidR="00853E36" w:rsidRPr="00432C0E">
        <w:t xml:space="preserve">  </w:t>
      </w:r>
      <w:r w:rsidR="00843A63" w:rsidRPr="00432C0E">
        <w:t>Sub</w:t>
      </w:r>
      <w:r w:rsidR="002F6DBD" w:rsidRPr="00432C0E">
        <w:t>section 3</w:t>
      </w:r>
      <w:r w:rsidR="00853E36" w:rsidRPr="00432C0E">
        <w:t>2(3)</w:t>
      </w:r>
    </w:p>
    <w:p w14:paraId="60CCF7C4" w14:textId="77777777" w:rsidR="00853E36" w:rsidRPr="00432C0E" w:rsidRDefault="00853E36" w:rsidP="00432C0E">
      <w:pPr>
        <w:pStyle w:val="Item"/>
      </w:pPr>
      <w:r w:rsidRPr="00432C0E">
        <w:t>Omit “</w:t>
      </w:r>
      <w:r w:rsidR="002F6DBD" w:rsidRPr="00432C0E">
        <w:t>section 3</w:t>
      </w:r>
      <w:r w:rsidRPr="00432C0E">
        <w:t>2AA”, substitute “</w:t>
      </w:r>
      <w:r w:rsidR="003E03BD" w:rsidRPr="00432C0E">
        <w:t>sub</w:t>
      </w:r>
      <w:r w:rsidR="002F6DBD" w:rsidRPr="00432C0E">
        <w:t>section 3</w:t>
      </w:r>
      <w:r w:rsidRPr="00432C0E">
        <w:t>2AA(1)”.</w:t>
      </w:r>
    </w:p>
    <w:p w14:paraId="324A1769" w14:textId="77777777" w:rsidR="00853E36" w:rsidRPr="00432C0E" w:rsidRDefault="00576CC9" w:rsidP="00432C0E">
      <w:pPr>
        <w:pStyle w:val="ItemHead"/>
      </w:pPr>
      <w:r w:rsidRPr="00432C0E">
        <w:t>128</w:t>
      </w:r>
      <w:r w:rsidR="00853E36" w:rsidRPr="00432C0E">
        <w:t xml:space="preserve">  After </w:t>
      </w:r>
      <w:r w:rsidR="002F6DBD" w:rsidRPr="00432C0E">
        <w:t>section 3</w:t>
      </w:r>
      <w:r w:rsidR="00853E36" w:rsidRPr="00432C0E">
        <w:t>2</w:t>
      </w:r>
    </w:p>
    <w:p w14:paraId="5F70DEA0" w14:textId="77777777" w:rsidR="00853E36" w:rsidRPr="00432C0E" w:rsidRDefault="00853E36" w:rsidP="00432C0E">
      <w:pPr>
        <w:pStyle w:val="Item"/>
      </w:pPr>
      <w:r w:rsidRPr="00432C0E">
        <w:t>Insert:</w:t>
      </w:r>
    </w:p>
    <w:p w14:paraId="081984E8" w14:textId="77777777" w:rsidR="00853E36" w:rsidRPr="00432C0E" w:rsidRDefault="00853E36" w:rsidP="00432C0E">
      <w:pPr>
        <w:pStyle w:val="ActHead5"/>
      </w:pPr>
      <w:bookmarkStart w:id="17" w:name="_Toc146274950"/>
      <w:r w:rsidRPr="00594540">
        <w:rPr>
          <w:rStyle w:val="CharSectno"/>
        </w:rPr>
        <w:t>32AAA</w:t>
      </w:r>
      <w:r w:rsidRPr="00432C0E">
        <w:t xml:space="preserve">  Consultants</w:t>
      </w:r>
      <w:bookmarkEnd w:id="17"/>
    </w:p>
    <w:p w14:paraId="560C7785" w14:textId="77777777" w:rsidR="00853E36" w:rsidRPr="00432C0E" w:rsidRDefault="00853E36" w:rsidP="00432C0E">
      <w:pPr>
        <w:pStyle w:val="subsection"/>
      </w:pPr>
      <w:r w:rsidRPr="00432C0E">
        <w:tab/>
        <w:t>(1)</w:t>
      </w:r>
      <w:r w:rsidRPr="00432C0E">
        <w:tab/>
        <w:t>The Inspector</w:t>
      </w:r>
      <w:r w:rsidR="00432C0E">
        <w:noBreakHyphen/>
      </w:r>
      <w:r w:rsidRPr="00432C0E">
        <w:t>General may, on behalf of the Commonwealth, engage as consultants persons having suitable qualifications and experience to assist in the performance of the Inspector</w:t>
      </w:r>
      <w:r w:rsidR="00432C0E">
        <w:noBreakHyphen/>
      </w:r>
      <w:r w:rsidRPr="00432C0E">
        <w:t>General’s functions.</w:t>
      </w:r>
    </w:p>
    <w:p w14:paraId="37520ED8" w14:textId="77777777" w:rsidR="00853E36" w:rsidRPr="00432C0E" w:rsidRDefault="00853E36" w:rsidP="00432C0E">
      <w:pPr>
        <w:pStyle w:val="subsection"/>
      </w:pPr>
      <w:r w:rsidRPr="00432C0E">
        <w:tab/>
        <w:t>(2)</w:t>
      </w:r>
      <w:r w:rsidRPr="00432C0E">
        <w:tab/>
        <w:t>The engagement of a consultant must be by written agreement.</w:t>
      </w:r>
    </w:p>
    <w:p w14:paraId="62105307" w14:textId="77777777" w:rsidR="00853E36" w:rsidRPr="00432C0E" w:rsidRDefault="00853E36" w:rsidP="00432C0E">
      <w:pPr>
        <w:pStyle w:val="subsection"/>
      </w:pPr>
      <w:r w:rsidRPr="00432C0E">
        <w:tab/>
        <w:t>(3)</w:t>
      </w:r>
      <w:r w:rsidRPr="00432C0E">
        <w:tab/>
        <w:t>The terms and conditions of engagement are those that the Inspector</w:t>
      </w:r>
      <w:r w:rsidR="00432C0E">
        <w:noBreakHyphen/>
      </w:r>
      <w:r w:rsidRPr="00432C0E">
        <w:t>General determines in writing.</w:t>
      </w:r>
    </w:p>
    <w:p w14:paraId="274E163A" w14:textId="77777777" w:rsidR="00853E36" w:rsidRPr="00432C0E" w:rsidRDefault="00853E36" w:rsidP="00432C0E">
      <w:pPr>
        <w:pStyle w:val="ActHead5"/>
      </w:pPr>
      <w:bookmarkStart w:id="18" w:name="_Toc146274951"/>
      <w:r w:rsidRPr="00594540">
        <w:rPr>
          <w:rStyle w:val="CharSectno"/>
        </w:rPr>
        <w:t>32AAB</w:t>
      </w:r>
      <w:r w:rsidRPr="00432C0E">
        <w:t xml:space="preserve">  Contracted service providers</w:t>
      </w:r>
      <w:bookmarkEnd w:id="18"/>
    </w:p>
    <w:p w14:paraId="79B76B02" w14:textId="77777777" w:rsidR="00853E36" w:rsidRPr="00432C0E" w:rsidRDefault="00853E36" w:rsidP="00432C0E">
      <w:pPr>
        <w:pStyle w:val="subsection"/>
      </w:pPr>
      <w:r w:rsidRPr="00432C0E">
        <w:tab/>
        <w:t>(1)</w:t>
      </w:r>
      <w:r w:rsidRPr="00432C0E">
        <w:tab/>
        <w:t>The Inspector</w:t>
      </w:r>
      <w:r w:rsidR="00432C0E">
        <w:noBreakHyphen/>
      </w:r>
      <w:r w:rsidRPr="00432C0E">
        <w:t>General may, on behalf of the Commonwealth, engage a contracted service provider to assist in the performance of the Inspector</w:t>
      </w:r>
      <w:r w:rsidR="00432C0E">
        <w:noBreakHyphen/>
      </w:r>
      <w:r w:rsidRPr="00432C0E">
        <w:t>General’s functions.</w:t>
      </w:r>
    </w:p>
    <w:p w14:paraId="0C9137EC" w14:textId="77777777" w:rsidR="00853E36" w:rsidRPr="00432C0E" w:rsidRDefault="00853E36" w:rsidP="00432C0E">
      <w:pPr>
        <w:pStyle w:val="subsection"/>
      </w:pPr>
      <w:r w:rsidRPr="00432C0E">
        <w:tab/>
        <w:t>(2)</w:t>
      </w:r>
      <w:r w:rsidRPr="00432C0E">
        <w:tab/>
        <w:t>The engagement of a contracted service provider must be by written agreement.</w:t>
      </w:r>
    </w:p>
    <w:p w14:paraId="3A1B0684" w14:textId="77777777" w:rsidR="00853E36" w:rsidRPr="00432C0E" w:rsidRDefault="00853E36" w:rsidP="00432C0E">
      <w:pPr>
        <w:pStyle w:val="subsection"/>
      </w:pPr>
      <w:r w:rsidRPr="00432C0E">
        <w:tab/>
        <w:t>(3)</w:t>
      </w:r>
      <w:r w:rsidRPr="00432C0E">
        <w:tab/>
        <w:t>The terms and conditions of engagement are those that the Inspector</w:t>
      </w:r>
      <w:r w:rsidR="00432C0E">
        <w:noBreakHyphen/>
      </w:r>
      <w:r w:rsidRPr="00432C0E">
        <w:t>General determines in writing.</w:t>
      </w:r>
    </w:p>
    <w:p w14:paraId="39D5CF1E" w14:textId="77777777" w:rsidR="00853E36" w:rsidRPr="00432C0E" w:rsidRDefault="00853E36" w:rsidP="00432C0E">
      <w:pPr>
        <w:pStyle w:val="ActHead5"/>
      </w:pPr>
      <w:bookmarkStart w:id="19" w:name="_Toc146274952"/>
      <w:r w:rsidRPr="00594540">
        <w:rPr>
          <w:rStyle w:val="CharSectno"/>
        </w:rPr>
        <w:t>32AAC</w:t>
      </w:r>
      <w:r w:rsidRPr="00432C0E">
        <w:t xml:space="preserve">  Secondment of employees of Inspector</w:t>
      </w:r>
      <w:r w:rsidR="00432C0E">
        <w:noBreakHyphen/>
      </w:r>
      <w:r w:rsidRPr="00432C0E">
        <w:t>General</w:t>
      </w:r>
      <w:bookmarkEnd w:id="19"/>
    </w:p>
    <w:p w14:paraId="5A779195" w14:textId="77777777" w:rsidR="00853E36" w:rsidRPr="00432C0E" w:rsidRDefault="00853E36" w:rsidP="00432C0E">
      <w:pPr>
        <w:pStyle w:val="SubsectionHead"/>
      </w:pPr>
      <w:r w:rsidRPr="00432C0E">
        <w:t>Secondment</w:t>
      </w:r>
    </w:p>
    <w:p w14:paraId="3818D93F" w14:textId="77777777" w:rsidR="00853E36" w:rsidRPr="00432C0E" w:rsidRDefault="00853E36" w:rsidP="00432C0E">
      <w:pPr>
        <w:pStyle w:val="subsection"/>
      </w:pPr>
      <w:r w:rsidRPr="00432C0E">
        <w:tab/>
        <w:t>(1)</w:t>
      </w:r>
      <w:r w:rsidRPr="00432C0E">
        <w:tab/>
        <w:t>The Inspector</w:t>
      </w:r>
      <w:r w:rsidR="00432C0E">
        <w:noBreakHyphen/>
      </w:r>
      <w:r w:rsidRPr="00432C0E">
        <w:t>General may, in writing, arrange for an employee of the Inspector</w:t>
      </w:r>
      <w:r w:rsidR="00432C0E">
        <w:noBreakHyphen/>
      </w:r>
      <w:r w:rsidRPr="00432C0E">
        <w:t>General to be seconded for a specified period to a body or organisation whether within or outside Australia.</w:t>
      </w:r>
    </w:p>
    <w:p w14:paraId="2C5310BE" w14:textId="77777777" w:rsidR="00853E36" w:rsidRPr="00432C0E" w:rsidRDefault="00853E36" w:rsidP="00432C0E">
      <w:pPr>
        <w:pStyle w:val="SubsectionHead"/>
      </w:pPr>
      <w:r w:rsidRPr="00432C0E">
        <w:t>Termination of secondment</w:t>
      </w:r>
    </w:p>
    <w:p w14:paraId="09B60E1C" w14:textId="77777777" w:rsidR="00853E36" w:rsidRPr="00432C0E" w:rsidRDefault="00853E36" w:rsidP="00432C0E">
      <w:pPr>
        <w:pStyle w:val="subsection"/>
      </w:pPr>
      <w:r w:rsidRPr="00432C0E">
        <w:tab/>
        <w:t>(2)</w:t>
      </w:r>
      <w:r w:rsidRPr="00432C0E">
        <w:tab/>
        <w:t>The Inspector</w:t>
      </w:r>
      <w:r w:rsidR="00432C0E">
        <w:noBreakHyphen/>
      </w:r>
      <w:r w:rsidRPr="00432C0E">
        <w:t>General may at any time, by notice given to the body or organisation to which an employee of the Inspector</w:t>
      </w:r>
      <w:r w:rsidR="00432C0E">
        <w:noBreakHyphen/>
      </w:r>
      <w:r w:rsidRPr="00432C0E">
        <w:t xml:space="preserve">General is seconded under </w:t>
      </w:r>
      <w:r w:rsidR="00495E92" w:rsidRPr="00432C0E">
        <w:t>subsection (</w:t>
      </w:r>
      <w:r w:rsidRPr="00432C0E">
        <w:t>1), terminate the secondment.</w:t>
      </w:r>
    </w:p>
    <w:p w14:paraId="28480DC8" w14:textId="77777777" w:rsidR="00853E36" w:rsidRPr="00432C0E" w:rsidRDefault="00853E36" w:rsidP="00432C0E">
      <w:pPr>
        <w:pStyle w:val="ActHead5"/>
      </w:pPr>
      <w:bookmarkStart w:id="20" w:name="_Toc146274953"/>
      <w:r w:rsidRPr="00594540">
        <w:rPr>
          <w:rStyle w:val="CharSectno"/>
        </w:rPr>
        <w:t>32AAD</w:t>
      </w:r>
      <w:r w:rsidRPr="00432C0E">
        <w:t xml:space="preserve">  Secondment of persons to the Inspector</w:t>
      </w:r>
      <w:r w:rsidR="00432C0E">
        <w:noBreakHyphen/>
      </w:r>
      <w:r w:rsidRPr="00432C0E">
        <w:t>General</w:t>
      </w:r>
      <w:bookmarkEnd w:id="20"/>
    </w:p>
    <w:p w14:paraId="6F4581AD" w14:textId="77777777" w:rsidR="00853E36" w:rsidRPr="00432C0E" w:rsidRDefault="00853E36" w:rsidP="00432C0E">
      <w:pPr>
        <w:pStyle w:val="subsection"/>
      </w:pPr>
      <w:r w:rsidRPr="00432C0E">
        <w:tab/>
        <w:t>(1)</w:t>
      </w:r>
      <w:r w:rsidRPr="00432C0E">
        <w:tab/>
        <w:t>The Inspector</w:t>
      </w:r>
      <w:r w:rsidR="00432C0E">
        <w:noBreakHyphen/>
      </w:r>
      <w:r w:rsidRPr="00432C0E">
        <w:t>General may, by written agreement with a body or organisation (whether within or outside Australia), arrange for a person who is an officer, employee or other member of staff of the body or organisation to be made available to the Inspector</w:t>
      </w:r>
      <w:r w:rsidR="00432C0E">
        <w:noBreakHyphen/>
      </w:r>
      <w:r w:rsidRPr="00432C0E">
        <w:t>General to perform services in connection with the performance of its functions or the exercise of its powers.</w:t>
      </w:r>
    </w:p>
    <w:p w14:paraId="588CC9C0" w14:textId="77777777" w:rsidR="00853E36" w:rsidRPr="00432C0E" w:rsidRDefault="00853E36" w:rsidP="00432C0E">
      <w:pPr>
        <w:pStyle w:val="subsection"/>
      </w:pPr>
      <w:r w:rsidRPr="00432C0E">
        <w:tab/>
        <w:t>(2)</w:t>
      </w:r>
      <w:r w:rsidRPr="00432C0E">
        <w:tab/>
        <w:t>The terms and conditions (including remuneration and allowances) applicable to a person performing services under an agreement are those specified in the agreement.</w:t>
      </w:r>
    </w:p>
    <w:p w14:paraId="2C24A6FD" w14:textId="77777777" w:rsidR="00853E36" w:rsidRPr="00432C0E" w:rsidRDefault="00576CC9" w:rsidP="00432C0E">
      <w:pPr>
        <w:pStyle w:val="ItemHead"/>
      </w:pPr>
      <w:r w:rsidRPr="00432C0E">
        <w:t>129</w:t>
      </w:r>
      <w:r w:rsidR="00853E36" w:rsidRPr="00432C0E">
        <w:t xml:space="preserve">  After </w:t>
      </w:r>
      <w:r w:rsidR="003E03BD" w:rsidRPr="00432C0E">
        <w:t>sub</w:t>
      </w:r>
      <w:r w:rsidR="002F6DBD" w:rsidRPr="00432C0E">
        <w:t>section 3</w:t>
      </w:r>
      <w:r w:rsidR="00853E36" w:rsidRPr="00432C0E">
        <w:t>2AA(1)</w:t>
      </w:r>
    </w:p>
    <w:p w14:paraId="15270264" w14:textId="77777777" w:rsidR="00853E36" w:rsidRPr="00432C0E" w:rsidRDefault="00853E36" w:rsidP="00432C0E">
      <w:pPr>
        <w:pStyle w:val="Item"/>
      </w:pPr>
      <w:r w:rsidRPr="00432C0E">
        <w:t>Insert:</w:t>
      </w:r>
    </w:p>
    <w:p w14:paraId="14937EF0" w14:textId="77777777" w:rsidR="00853E36" w:rsidRPr="00432C0E" w:rsidRDefault="00853E36" w:rsidP="00432C0E">
      <w:pPr>
        <w:pStyle w:val="subsection"/>
      </w:pPr>
      <w:r w:rsidRPr="00432C0E">
        <w:tab/>
        <w:t>(1A)</w:t>
      </w:r>
      <w:r w:rsidRPr="00432C0E">
        <w:tab/>
        <w:t>The Inspector</w:t>
      </w:r>
      <w:r w:rsidR="00432C0E">
        <w:noBreakHyphen/>
      </w:r>
      <w:r w:rsidRPr="00432C0E">
        <w:t>General may, by writing signed by the Inspector</w:t>
      </w:r>
      <w:r w:rsidR="00432C0E">
        <w:noBreakHyphen/>
      </w:r>
      <w:r w:rsidRPr="00432C0E">
        <w:t>General, delegate all or any of the Inspector</w:t>
      </w:r>
      <w:r w:rsidR="00432C0E">
        <w:noBreakHyphen/>
      </w:r>
      <w:r w:rsidRPr="00432C0E">
        <w:t xml:space="preserve">General’s functions or powers under any other provision of this Act (other than </w:t>
      </w:r>
      <w:r w:rsidR="003E03BD" w:rsidRPr="00432C0E">
        <w:t>sub</w:t>
      </w:r>
      <w:r w:rsidR="002F6DBD" w:rsidRPr="00432C0E">
        <w:t>section 3</w:t>
      </w:r>
      <w:r w:rsidRPr="00432C0E">
        <w:t>2(3))</w:t>
      </w:r>
      <w:r w:rsidR="00CD0957" w:rsidRPr="00432C0E">
        <w:t>, or any other Act,</w:t>
      </w:r>
      <w:r w:rsidRPr="00432C0E">
        <w:t xml:space="preserve"> to a member of staff assisting the Inspector</w:t>
      </w:r>
      <w:r w:rsidR="00432C0E">
        <w:noBreakHyphen/>
      </w:r>
      <w:r w:rsidRPr="00432C0E">
        <w:t xml:space="preserve">General engaged under the </w:t>
      </w:r>
      <w:r w:rsidRPr="00432C0E">
        <w:rPr>
          <w:i/>
        </w:rPr>
        <w:t>Public Service Act 1999</w:t>
      </w:r>
      <w:r w:rsidRPr="00432C0E">
        <w:t xml:space="preserve"> who the Inspector</w:t>
      </w:r>
      <w:r w:rsidR="00432C0E">
        <w:noBreakHyphen/>
      </w:r>
      <w:r w:rsidRPr="00432C0E">
        <w:t>General believes has appropriate expertise relating to the function or power delegated.</w:t>
      </w:r>
    </w:p>
    <w:p w14:paraId="79797109" w14:textId="77777777" w:rsidR="00853E36" w:rsidRPr="00432C0E" w:rsidRDefault="00576CC9" w:rsidP="00432C0E">
      <w:pPr>
        <w:pStyle w:val="ItemHead"/>
      </w:pPr>
      <w:r w:rsidRPr="00432C0E">
        <w:t>130</w:t>
      </w:r>
      <w:r w:rsidR="00853E36" w:rsidRPr="00432C0E">
        <w:t xml:space="preserve">  </w:t>
      </w:r>
      <w:r w:rsidR="00843A63" w:rsidRPr="00432C0E">
        <w:t>Sub</w:t>
      </w:r>
      <w:r w:rsidR="002F6DBD" w:rsidRPr="00432C0E">
        <w:t>section 3</w:t>
      </w:r>
      <w:r w:rsidR="00853E36" w:rsidRPr="00432C0E">
        <w:t>2AA(2)</w:t>
      </w:r>
    </w:p>
    <w:p w14:paraId="42F25AC8" w14:textId="77777777" w:rsidR="00853E36" w:rsidRPr="00432C0E" w:rsidRDefault="00853E36" w:rsidP="00432C0E">
      <w:pPr>
        <w:pStyle w:val="Item"/>
      </w:pPr>
      <w:r w:rsidRPr="00432C0E">
        <w:t xml:space="preserve">After “a delegation”, insert “under </w:t>
      </w:r>
      <w:r w:rsidR="00495E92" w:rsidRPr="00432C0E">
        <w:t>subsection (</w:t>
      </w:r>
      <w:r w:rsidRPr="00432C0E">
        <w:t>1) or (1A)”.</w:t>
      </w:r>
    </w:p>
    <w:p w14:paraId="669195E0" w14:textId="77777777" w:rsidR="007F1BF5" w:rsidRPr="00432C0E" w:rsidRDefault="00576CC9" w:rsidP="00432C0E">
      <w:pPr>
        <w:pStyle w:val="ItemHead"/>
      </w:pPr>
      <w:r w:rsidRPr="00432C0E">
        <w:t>131</w:t>
      </w:r>
      <w:r w:rsidR="007F1BF5" w:rsidRPr="00432C0E">
        <w:t xml:space="preserve">  </w:t>
      </w:r>
      <w:r w:rsidR="00F934EB" w:rsidRPr="00432C0E">
        <w:t>Part I</w:t>
      </w:r>
      <w:r w:rsidR="007F1BF5" w:rsidRPr="00432C0E">
        <w:t>IIA</w:t>
      </w:r>
    </w:p>
    <w:p w14:paraId="7A2FAFCD" w14:textId="77777777" w:rsidR="007F1BF5" w:rsidRPr="00432C0E" w:rsidRDefault="007F1BF5" w:rsidP="00432C0E">
      <w:pPr>
        <w:pStyle w:val="Item"/>
      </w:pPr>
      <w:r w:rsidRPr="00432C0E">
        <w:t>Repeal the Part, substitute:</w:t>
      </w:r>
    </w:p>
    <w:p w14:paraId="12784E3A" w14:textId="77777777" w:rsidR="007F1BF5" w:rsidRPr="00432C0E" w:rsidRDefault="00F934EB" w:rsidP="00432C0E">
      <w:pPr>
        <w:pStyle w:val="ActHead2"/>
      </w:pPr>
      <w:bookmarkStart w:id="21" w:name="_Toc146274954"/>
      <w:r w:rsidRPr="00594540">
        <w:rPr>
          <w:rStyle w:val="CharPartNo"/>
        </w:rPr>
        <w:t>Part I</w:t>
      </w:r>
      <w:r w:rsidR="007F1BF5" w:rsidRPr="00594540">
        <w:rPr>
          <w:rStyle w:val="CharPartNo"/>
        </w:rPr>
        <w:t>IIA</w:t>
      </w:r>
      <w:r w:rsidR="007F1BF5" w:rsidRPr="00432C0E">
        <w:t>—</w:t>
      </w:r>
      <w:r w:rsidR="007F1BF5" w:rsidRPr="00594540">
        <w:rPr>
          <w:rStyle w:val="CharPartText"/>
        </w:rPr>
        <w:t>Relationships with other agencies and information sharing</w:t>
      </w:r>
      <w:bookmarkEnd w:id="21"/>
    </w:p>
    <w:p w14:paraId="2C5DB933" w14:textId="77777777" w:rsidR="007F1BF5" w:rsidRPr="00432C0E" w:rsidRDefault="007F1BF5" w:rsidP="00432C0E">
      <w:pPr>
        <w:pStyle w:val="ActHead3"/>
      </w:pPr>
      <w:bookmarkStart w:id="22" w:name="_Toc146274955"/>
      <w:r w:rsidRPr="00594540">
        <w:rPr>
          <w:rStyle w:val="CharDivNo"/>
        </w:rPr>
        <w:t>Division 1</w:t>
      </w:r>
      <w:r w:rsidRPr="00432C0E">
        <w:t>—</w:t>
      </w:r>
      <w:r w:rsidRPr="00594540">
        <w:rPr>
          <w:rStyle w:val="CharDivText"/>
        </w:rPr>
        <w:t>Avoiding duplication of oversight</w:t>
      </w:r>
      <w:bookmarkEnd w:id="22"/>
    </w:p>
    <w:p w14:paraId="2296A0DC" w14:textId="77777777" w:rsidR="007F1BF5" w:rsidRPr="00432C0E" w:rsidRDefault="007F1BF5" w:rsidP="00432C0E">
      <w:pPr>
        <w:pStyle w:val="ActHead5"/>
        <w:rPr>
          <w:b w:val="0"/>
        </w:rPr>
      </w:pPr>
      <w:bookmarkStart w:id="23" w:name="_Toc146274956"/>
      <w:r w:rsidRPr="00594540">
        <w:rPr>
          <w:rStyle w:val="CharSectno"/>
        </w:rPr>
        <w:t>32AB</w:t>
      </w:r>
      <w:r w:rsidRPr="00432C0E">
        <w:t xml:space="preserve">  Avoiding duplication of oversight</w:t>
      </w:r>
      <w:bookmarkEnd w:id="23"/>
    </w:p>
    <w:p w14:paraId="07A5EEC4" w14:textId="77777777" w:rsidR="007F1BF5" w:rsidRPr="00432C0E" w:rsidRDefault="007F1BF5" w:rsidP="00432C0E">
      <w:pPr>
        <w:pStyle w:val="subsection"/>
      </w:pPr>
      <w:r w:rsidRPr="00432C0E">
        <w:tab/>
        <w:t>(1)</w:t>
      </w:r>
      <w:r w:rsidRPr="00432C0E">
        <w:tab/>
        <w:t>For the purpose of avoiding duplicating oversight of matters by both:</w:t>
      </w:r>
    </w:p>
    <w:p w14:paraId="03C59CB0" w14:textId="77777777" w:rsidR="007F1BF5" w:rsidRPr="00432C0E" w:rsidRDefault="007F1BF5" w:rsidP="00432C0E">
      <w:pPr>
        <w:pStyle w:val="paragraph"/>
      </w:pPr>
      <w:r w:rsidRPr="00432C0E">
        <w:tab/>
        <w:t>(a)</w:t>
      </w:r>
      <w:r w:rsidRPr="00432C0E">
        <w:tab/>
        <w:t>the Inspector</w:t>
      </w:r>
      <w:r w:rsidR="00432C0E">
        <w:noBreakHyphen/>
      </w:r>
      <w:r w:rsidRPr="00432C0E">
        <w:t>General; and</w:t>
      </w:r>
    </w:p>
    <w:p w14:paraId="4F18CA5A" w14:textId="77777777" w:rsidR="007F1BF5" w:rsidRPr="00432C0E" w:rsidRDefault="007F1BF5" w:rsidP="00432C0E">
      <w:pPr>
        <w:pStyle w:val="paragraph"/>
      </w:pPr>
      <w:r w:rsidRPr="00432C0E">
        <w:tab/>
        <w:t>(b)</w:t>
      </w:r>
      <w:r w:rsidRPr="00432C0E">
        <w:tab/>
        <w:t>an integrity body or the Auditor</w:t>
      </w:r>
      <w:r w:rsidR="00432C0E">
        <w:noBreakHyphen/>
      </w:r>
      <w:r w:rsidRPr="00432C0E">
        <w:t>General;</w:t>
      </w:r>
    </w:p>
    <w:p w14:paraId="0517C44D" w14:textId="77777777" w:rsidR="007F1BF5" w:rsidRPr="00432C0E" w:rsidRDefault="007F1BF5" w:rsidP="00432C0E">
      <w:pPr>
        <w:pStyle w:val="subsection2"/>
      </w:pPr>
      <w:r w:rsidRPr="00432C0E">
        <w:t>the Inspector</w:t>
      </w:r>
      <w:r w:rsidR="00432C0E">
        <w:noBreakHyphen/>
      </w:r>
      <w:r w:rsidRPr="00432C0E">
        <w:t>General must have regard to the functions of those bodies and the Auditor</w:t>
      </w:r>
      <w:r w:rsidR="00432C0E">
        <w:noBreakHyphen/>
      </w:r>
      <w:r w:rsidRPr="00432C0E">
        <w:t>General.</w:t>
      </w:r>
    </w:p>
    <w:p w14:paraId="7BD27D22" w14:textId="77777777" w:rsidR="007F1BF5" w:rsidRPr="00432C0E" w:rsidRDefault="007F1BF5" w:rsidP="00432C0E">
      <w:pPr>
        <w:pStyle w:val="subsection"/>
      </w:pPr>
      <w:r w:rsidRPr="00432C0E">
        <w:tab/>
        <w:t>(2)</w:t>
      </w:r>
      <w:r w:rsidRPr="00432C0E">
        <w:tab/>
        <w:t>The Inspector</w:t>
      </w:r>
      <w:r w:rsidR="00432C0E">
        <w:noBreakHyphen/>
      </w:r>
      <w:r w:rsidRPr="00432C0E">
        <w:t>General may consult an integrity body, or the Auditor</w:t>
      </w:r>
      <w:r w:rsidR="00432C0E">
        <w:noBreakHyphen/>
      </w:r>
      <w:r w:rsidRPr="00432C0E">
        <w:t>General, in relation to a particular matter if the Inspector</w:t>
      </w:r>
      <w:r w:rsidR="00432C0E">
        <w:noBreakHyphen/>
      </w:r>
      <w:r w:rsidRPr="00432C0E">
        <w:t>General considers it appropriate to do so for the purpose of avoiding more than one inquiry being conducted into the matter.</w:t>
      </w:r>
    </w:p>
    <w:p w14:paraId="55178646" w14:textId="77777777" w:rsidR="007F1BF5" w:rsidRPr="00432C0E" w:rsidRDefault="007F1BF5" w:rsidP="00432C0E">
      <w:pPr>
        <w:pStyle w:val="ActHead3"/>
      </w:pPr>
      <w:bookmarkStart w:id="24" w:name="_Toc146274957"/>
      <w:r w:rsidRPr="00594540">
        <w:rPr>
          <w:rStyle w:val="CharDivNo"/>
        </w:rPr>
        <w:t>Division 2</w:t>
      </w:r>
      <w:r w:rsidRPr="00432C0E">
        <w:t>—</w:t>
      </w:r>
      <w:r w:rsidRPr="00594540">
        <w:rPr>
          <w:rStyle w:val="CharDivText"/>
        </w:rPr>
        <w:t>Sharing information with the Inspector</w:t>
      </w:r>
      <w:r w:rsidR="00432C0E" w:rsidRPr="00594540">
        <w:rPr>
          <w:rStyle w:val="CharDivText"/>
        </w:rPr>
        <w:noBreakHyphen/>
      </w:r>
      <w:r w:rsidRPr="00594540">
        <w:rPr>
          <w:rStyle w:val="CharDivText"/>
        </w:rPr>
        <w:t>General</w:t>
      </w:r>
      <w:bookmarkEnd w:id="24"/>
    </w:p>
    <w:p w14:paraId="02870E44" w14:textId="77777777" w:rsidR="007F1BF5" w:rsidRPr="00432C0E" w:rsidRDefault="007F1BF5" w:rsidP="00432C0E">
      <w:pPr>
        <w:pStyle w:val="ActHead5"/>
      </w:pPr>
      <w:bookmarkStart w:id="25" w:name="_Toc146274958"/>
      <w:r w:rsidRPr="00594540">
        <w:rPr>
          <w:rStyle w:val="CharSectno"/>
        </w:rPr>
        <w:t>32AC</w:t>
      </w:r>
      <w:r w:rsidRPr="00432C0E">
        <w:t xml:space="preserve">  Protection for persons providing information voluntarily to the Inspector</w:t>
      </w:r>
      <w:r w:rsidR="00432C0E">
        <w:noBreakHyphen/>
      </w:r>
      <w:r w:rsidRPr="00432C0E">
        <w:t>General</w:t>
      </w:r>
      <w:bookmarkEnd w:id="25"/>
    </w:p>
    <w:p w14:paraId="123AEA39" w14:textId="77777777" w:rsidR="007F1BF5" w:rsidRPr="00432C0E" w:rsidRDefault="007F1BF5" w:rsidP="00432C0E">
      <w:pPr>
        <w:pStyle w:val="subsection"/>
      </w:pPr>
      <w:r w:rsidRPr="00432C0E">
        <w:tab/>
        <w:t>(1)</w:t>
      </w:r>
      <w:r w:rsidRPr="00432C0E">
        <w:tab/>
        <w:t>This section applies in relation to a person if the person voluntarily provides, or makes available, information or documents to the Inspector</w:t>
      </w:r>
      <w:r w:rsidR="00432C0E">
        <w:noBreakHyphen/>
      </w:r>
      <w:r w:rsidRPr="00432C0E">
        <w:t>General for any of the following purposes:</w:t>
      </w:r>
    </w:p>
    <w:p w14:paraId="793843EE" w14:textId="77777777" w:rsidR="007F1BF5" w:rsidRPr="00432C0E" w:rsidRDefault="007F1BF5" w:rsidP="00432C0E">
      <w:pPr>
        <w:pStyle w:val="paragraph"/>
      </w:pPr>
      <w:r w:rsidRPr="00432C0E">
        <w:tab/>
        <w:t>(a)</w:t>
      </w:r>
      <w:r w:rsidRPr="00432C0E">
        <w:tab/>
        <w:t>the Inspector</w:t>
      </w:r>
      <w:r w:rsidR="00432C0E">
        <w:noBreakHyphen/>
      </w:r>
      <w:r w:rsidRPr="00432C0E">
        <w:t xml:space="preserve">General conducting an inspection under </w:t>
      </w:r>
      <w:r w:rsidR="00140BCE" w:rsidRPr="00432C0E">
        <w:t>section 9</w:t>
      </w:r>
      <w:r w:rsidRPr="00432C0E">
        <w:t>A;</w:t>
      </w:r>
    </w:p>
    <w:p w14:paraId="7E92ED47" w14:textId="77777777" w:rsidR="007F1BF5" w:rsidRPr="00432C0E" w:rsidRDefault="007F1BF5" w:rsidP="00432C0E">
      <w:pPr>
        <w:pStyle w:val="paragraph"/>
      </w:pPr>
      <w:r w:rsidRPr="00432C0E">
        <w:tab/>
        <w:t>(b)</w:t>
      </w:r>
      <w:r w:rsidRPr="00432C0E">
        <w:tab/>
        <w:t xml:space="preserve">making a complaint under Division 2 of </w:t>
      </w:r>
      <w:r w:rsidR="00F934EB" w:rsidRPr="00432C0E">
        <w:t>Part I</w:t>
      </w:r>
      <w:r w:rsidRPr="00432C0E">
        <w:t>I;</w:t>
      </w:r>
    </w:p>
    <w:p w14:paraId="65A5CBAE" w14:textId="77777777" w:rsidR="007F1BF5" w:rsidRPr="00432C0E" w:rsidRDefault="007F1BF5" w:rsidP="00432C0E">
      <w:pPr>
        <w:pStyle w:val="paragraph"/>
      </w:pPr>
      <w:r w:rsidRPr="00432C0E">
        <w:tab/>
        <w:t>(c)</w:t>
      </w:r>
      <w:r w:rsidRPr="00432C0E">
        <w:tab/>
        <w:t>the Inspector</w:t>
      </w:r>
      <w:r w:rsidR="00432C0E">
        <w:noBreakHyphen/>
      </w:r>
      <w:r w:rsidRPr="00432C0E">
        <w:t xml:space="preserve">General conducting a preliminary inquiry under </w:t>
      </w:r>
      <w:r w:rsidR="00495E92" w:rsidRPr="00432C0E">
        <w:t>section 1</w:t>
      </w:r>
      <w:r w:rsidRPr="00432C0E">
        <w:t>4, or any other action taken by the Inspector</w:t>
      </w:r>
      <w:r w:rsidR="00432C0E">
        <w:noBreakHyphen/>
      </w:r>
      <w:r w:rsidRPr="00432C0E">
        <w:t>General for the purpose of deciding whether to inquire into a matter;</w:t>
      </w:r>
    </w:p>
    <w:p w14:paraId="2483BB0A" w14:textId="77777777" w:rsidR="007F1BF5" w:rsidRPr="00432C0E" w:rsidRDefault="007F1BF5" w:rsidP="00432C0E">
      <w:pPr>
        <w:pStyle w:val="paragraph"/>
      </w:pPr>
      <w:r w:rsidRPr="00432C0E">
        <w:tab/>
        <w:t>(d)</w:t>
      </w:r>
      <w:r w:rsidRPr="00432C0E">
        <w:tab/>
        <w:t>the Inspector</w:t>
      </w:r>
      <w:r w:rsidR="00432C0E">
        <w:noBreakHyphen/>
      </w:r>
      <w:r w:rsidRPr="00432C0E">
        <w:t xml:space="preserve">General conducting an inquiry under Division 3 of </w:t>
      </w:r>
      <w:r w:rsidR="00F934EB" w:rsidRPr="00432C0E">
        <w:t>Part I</w:t>
      </w:r>
      <w:r w:rsidRPr="00432C0E">
        <w:t>I.</w:t>
      </w:r>
    </w:p>
    <w:p w14:paraId="6CAB2687" w14:textId="77777777" w:rsidR="007F1BF5" w:rsidRPr="00432C0E" w:rsidRDefault="007F1BF5" w:rsidP="00432C0E">
      <w:pPr>
        <w:pStyle w:val="SubsectionHead"/>
      </w:pPr>
      <w:r w:rsidRPr="00432C0E">
        <w:t>Person not liable to penalties or prosecution under other Commonwealth laws</w:t>
      </w:r>
    </w:p>
    <w:p w14:paraId="7CF1F636" w14:textId="77777777" w:rsidR="007F1BF5" w:rsidRPr="00432C0E" w:rsidRDefault="007F1BF5" w:rsidP="00432C0E">
      <w:pPr>
        <w:pStyle w:val="subsection"/>
      </w:pPr>
      <w:r w:rsidRPr="00432C0E">
        <w:tab/>
        <w:t>(2)</w:t>
      </w:r>
      <w:r w:rsidRPr="00432C0E">
        <w:tab/>
        <w:t>The person is not (subject to subsections (5) and (6)) liable to a penalty or to be prosecuted for an offence under a provision of any other law of the Commonwealth for providing or making available the information or documents.</w:t>
      </w:r>
    </w:p>
    <w:p w14:paraId="697F687B" w14:textId="77777777" w:rsidR="007F1BF5" w:rsidRPr="00432C0E" w:rsidRDefault="007F1BF5" w:rsidP="00432C0E">
      <w:pPr>
        <w:pStyle w:val="SubsectionHead"/>
      </w:pPr>
      <w:r w:rsidRPr="00432C0E">
        <w:t>Use immunity</w:t>
      </w:r>
    </w:p>
    <w:p w14:paraId="57D8220E" w14:textId="77777777" w:rsidR="007F1BF5" w:rsidRPr="00432C0E" w:rsidRDefault="007F1BF5" w:rsidP="00432C0E">
      <w:pPr>
        <w:pStyle w:val="subsection"/>
      </w:pPr>
      <w:r w:rsidRPr="00432C0E">
        <w:tab/>
        <w:t>(3)</w:t>
      </w:r>
      <w:r w:rsidRPr="00432C0E">
        <w:tab/>
        <w:t xml:space="preserve">The information or documents, and the providing or making available of the information or documents, are not (subject to </w:t>
      </w:r>
      <w:r w:rsidR="00495E92" w:rsidRPr="00432C0E">
        <w:t>subsection (</w:t>
      </w:r>
      <w:r w:rsidRPr="00432C0E">
        <w:t>5)) admissible in evidence against the person in any court or in any proceedings before a person authorised to hear evidence.</w:t>
      </w:r>
    </w:p>
    <w:p w14:paraId="199F5818" w14:textId="77777777" w:rsidR="007F1BF5" w:rsidRPr="00432C0E" w:rsidRDefault="007F1BF5" w:rsidP="00432C0E">
      <w:pPr>
        <w:pStyle w:val="SubsectionHead"/>
      </w:pPr>
      <w:r w:rsidRPr="00432C0E">
        <w:t>Legal professional privilege</w:t>
      </w:r>
    </w:p>
    <w:p w14:paraId="11033E81" w14:textId="77777777" w:rsidR="007F1BF5" w:rsidRPr="00432C0E" w:rsidRDefault="007F1BF5" w:rsidP="00432C0E">
      <w:pPr>
        <w:pStyle w:val="subsection"/>
      </w:pPr>
      <w:r w:rsidRPr="00432C0E">
        <w:tab/>
        <w:t>(4)</w:t>
      </w:r>
      <w:r w:rsidRPr="00432C0E">
        <w:tab/>
        <w:t>The providing or making available of the information or documents does not affect any legal professional privilege that is, or may be, claimed by any person in relation to the information or documents.</w:t>
      </w:r>
    </w:p>
    <w:p w14:paraId="44818DAA" w14:textId="77777777" w:rsidR="007F1BF5" w:rsidRPr="00432C0E" w:rsidRDefault="007F1BF5" w:rsidP="00432C0E">
      <w:pPr>
        <w:pStyle w:val="SubsectionHead"/>
      </w:pPr>
      <w:r w:rsidRPr="00432C0E">
        <w:t>Exceptions</w:t>
      </w:r>
    </w:p>
    <w:p w14:paraId="39249271" w14:textId="77777777" w:rsidR="007F1BF5" w:rsidRPr="00432C0E" w:rsidRDefault="007F1BF5" w:rsidP="00432C0E">
      <w:pPr>
        <w:pStyle w:val="subsection"/>
      </w:pPr>
      <w:r w:rsidRPr="00432C0E">
        <w:tab/>
        <w:t>(5)</w:t>
      </w:r>
      <w:r w:rsidRPr="00432C0E">
        <w:tab/>
        <w:t>Subsections (2) and (3) do not apply in relation to proceedings for an offence against:</w:t>
      </w:r>
    </w:p>
    <w:p w14:paraId="4B12D12B" w14:textId="77777777" w:rsidR="007F1BF5" w:rsidRPr="00432C0E" w:rsidRDefault="007F1BF5" w:rsidP="00432C0E">
      <w:pPr>
        <w:pStyle w:val="paragraph"/>
      </w:pPr>
      <w:r w:rsidRPr="00432C0E">
        <w:tab/>
        <w:t>(a)</w:t>
      </w:r>
      <w:r w:rsidRPr="00432C0E">
        <w:tab/>
      </w:r>
      <w:r w:rsidR="00495E92" w:rsidRPr="00432C0E">
        <w:t>section 1</w:t>
      </w:r>
      <w:r w:rsidRPr="00432C0E">
        <w:t xml:space="preserve">37.1 or 137.2 (false or misleading information and documents), 145.1 (using forged document) or 149.1 (obstructing Commonwealth officials) of the </w:t>
      </w:r>
      <w:r w:rsidRPr="00432C0E">
        <w:rPr>
          <w:i/>
        </w:rPr>
        <w:t>Criminal Code</w:t>
      </w:r>
      <w:r w:rsidRPr="00432C0E">
        <w:t>, to the extent that that offence relates to this Act; or</w:t>
      </w:r>
    </w:p>
    <w:p w14:paraId="2BEF297A" w14:textId="77777777" w:rsidR="007F1BF5" w:rsidRPr="00432C0E" w:rsidRDefault="007F1BF5" w:rsidP="00432C0E">
      <w:pPr>
        <w:pStyle w:val="paragraph"/>
      </w:pPr>
      <w:r w:rsidRPr="00432C0E">
        <w:tab/>
        <w:t>(b)</w:t>
      </w:r>
      <w:r w:rsidRPr="00432C0E">
        <w:tab/>
        <w:t xml:space="preserve">Division 3 of </w:t>
      </w:r>
      <w:r w:rsidR="00F934EB" w:rsidRPr="00432C0E">
        <w:t>Part I</w:t>
      </w:r>
      <w:r w:rsidRPr="00432C0E">
        <w:t xml:space="preserve">II of the </w:t>
      </w:r>
      <w:r w:rsidRPr="00432C0E">
        <w:rPr>
          <w:i/>
        </w:rPr>
        <w:t>Crimes Act 1914</w:t>
      </w:r>
      <w:r w:rsidRPr="00432C0E">
        <w:t xml:space="preserve"> (offences relating to evidence and witnesses), to the extent that that offence relates to this Act; or</w:t>
      </w:r>
    </w:p>
    <w:p w14:paraId="1116F268" w14:textId="77777777" w:rsidR="007F1BF5" w:rsidRPr="00432C0E" w:rsidRDefault="007F1BF5" w:rsidP="00432C0E">
      <w:pPr>
        <w:pStyle w:val="paragraph"/>
      </w:pPr>
      <w:r w:rsidRPr="00432C0E">
        <w:tab/>
        <w:t>(c)</w:t>
      </w:r>
      <w:r w:rsidRPr="00432C0E">
        <w:tab/>
      </w:r>
      <w:r w:rsidR="002F6DBD" w:rsidRPr="00432C0E">
        <w:t>section 6</w:t>
      </w:r>
      <w:r w:rsidRPr="00432C0E">
        <w:t xml:space="preserve"> of the </w:t>
      </w:r>
      <w:r w:rsidRPr="00432C0E">
        <w:rPr>
          <w:i/>
        </w:rPr>
        <w:t>Crimes Act 1914</w:t>
      </w:r>
      <w:r w:rsidRPr="00432C0E">
        <w:t xml:space="preserve">, or </w:t>
      </w:r>
      <w:r w:rsidR="00495E92" w:rsidRPr="00432C0E">
        <w:t>section 1</w:t>
      </w:r>
      <w:r w:rsidRPr="00432C0E">
        <w:t xml:space="preserve">1.1, 11.4 or 11.5 of the </w:t>
      </w:r>
      <w:r w:rsidRPr="00432C0E">
        <w:rPr>
          <w:i/>
        </w:rPr>
        <w:t>Criminal Code</w:t>
      </w:r>
      <w:r w:rsidRPr="00432C0E">
        <w:t xml:space="preserve">, in relation to an offence referred to in </w:t>
      </w:r>
      <w:r w:rsidR="00CF5E07" w:rsidRPr="00432C0E">
        <w:t>paragraph (</w:t>
      </w:r>
      <w:r w:rsidRPr="00432C0E">
        <w:t>a) or (b) of this subsection.</w:t>
      </w:r>
    </w:p>
    <w:p w14:paraId="385E4564" w14:textId="77777777" w:rsidR="007F1BF5" w:rsidRPr="00432C0E" w:rsidRDefault="007F1BF5" w:rsidP="00432C0E">
      <w:pPr>
        <w:pStyle w:val="subsection"/>
      </w:pPr>
      <w:r w:rsidRPr="00432C0E">
        <w:tab/>
        <w:t>(6)</w:t>
      </w:r>
      <w:r w:rsidRPr="00432C0E">
        <w:tab/>
      </w:r>
      <w:r w:rsidR="003E03BD" w:rsidRPr="00432C0E">
        <w:t>Subsection (</w:t>
      </w:r>
      <w:r w:rsidRPr="00432C0E">
        <w:t>2) does not apply if the provision referred to in that subsection:</w:t>
      </w:r>
    </w:p>
    <w:p w14:paraId="1398DD5B" w14:textId="77777777" w:rsidR="007F1BF5" w:rsidRPr="00432C0E" w:rsidRDefault="007F1BF5" w:rsidP="00432C0E">
      <w:pPr>
        <w:pStyle w:val="paragraph"/>
      </w:pPr>
      <w:r w:rsidRPr="00432C0E">
        <w:tab/>
        <w:t>(a)</w:t>
      </w:r>
      <w:r w:rsidRPr="00432C0E">
        <w:tab/>
        <w:t>is enacted after the commencement of this section; and</w:t>
      </w:r>
    </w:p>
    <w:p w14:paraId="6A709F3B" w14:textId="77777777" w:rsidR="007F1BF5" w:rsidRPr="00432C0E" w:rsidRDefault="007F1BF5" w:rsidP="00432C0E">
      <w:pPr>
        <w:pStyle w:val="paragraph"/>
      </w:pPr>
      <w:r w:rsidRPr="00432C0E">
        <w:tab/>
        <w:t>(b)</w:t>
      </w:r>
      <w:r w:rsidRPr="00432C0E">
        <w:tab/>
        <w:t>is expressed to have effect despite this section.</w:t>
      </w:r>
    </w:p>
    <w:p w14:paraId="7D999CF5" w14:textId="77777777" w:rsidR="007F1BF5" w:rsidRPr="00432C0E" w:rsidRDefault="007F1BF5" w:rsidP="00432C0E">
      <w:pPr>
        <w:pStyle w:val="notetext"/>
      </w:pPr>
      <w:r w:rsidRPr="00432C0E">
        <w:t>Note:</w:t>
      </w:r>
      <w:r w:rsidRPr="00432C0E">
        <w:tab/>
        <w:t xml:space="preserve">This section applies subject to </w:t>
      </w:r>
      <w:r w:rsidR="00140BCE" w:rsidRPr="00432C0E">
        <w:t>section 9</w:t>
      </w:r>
      <w:r w:rsidRPr="00432C0E">
        <w:t xml:space="preserve">0 of the </w:t>
      </w:r>
      <w:r w:rsidRPr="00432C0E">
        <w:rPr>
          <w:i/>
        </w:rPr>
        <w:t>Law Enforcement Integrity Commissioner Act 2006</w:t>
      </w:r>
      <w:r w:rsidRPr="00432C0E">
        <w:t>.</w:t>
      </w:r>
    </w:p>
    <w:p w14:paraId="09274CE2" w14:textId="77777777" w:rsidR="007F1BF5" w:rsidRPr="00432C0E" w:rsidRDefault="007F1BF5" w:rsidP="00432C0E">
      <w:pPr>
        <w:pStyle w:val="ActHead5"/>
      </w:pPr>
      <w:bookmarkStart w:id="26" w:name="_Toc146274959"/>
      <w:r w:rsidRPr="00594540">
        <w:rPr>
          <w:rStyle w:val="CharSectno"/>
        </w:rPr>
        <w:t>32AD</w:t>
      </w:r>
      <w:r w:rsidRPr="00432C0E">
        <w:t xml:space="preserve">  Security of Commonwealth agency information and documents</w:t>
      </w:r>
      <w:bookmarkEnd w:id="26"/>
    </w:p>
    <w:p w14:paraId="43BD208A" w14:textId="77777777" w:rsidR="007F1BF5" w:rsidRPr="00432C0E" w:rsidRDefault="007F1BF5" w:rsidP="00432C0E">
      <w:pPr>
        <w:pStyle w:val="subsection"/>
      </w:pPr>
      <w:r w:rsidRPr="00432C0E">
        <w:tab/>
        <w:t>(1)</w:t>
      </w:r>
      <w:r w:rsidRPr="00432C0E">
        <w:tab/>
        <w:t>This section applies if:</w:t>
      </w:r>
    </w:p>
    <w:p w14:paraId="49962EF1" w14:textId="77777777" w:rsidR="007F1BF5" w:rsidRPr="00432C0E" w:rsidRDefault="007F1BF5" w:rsidP="00432C0E">
      <w:pPr>
        <w:pStyle w:val="paragraph"/>
      </w:pPr>
      <w:r w:rsidRPr="00432C0E">
        <w:tab/>
        <w:t>(a)</w:t>
      </w:r>
      <w:r w:rsidRPr="00432C0E">
        <w:tab/>
        <w:t>the Inspector</w:t>
      </w:r>
      <w:r w:rsidR="00432C0E">
        <w:noBreakHyphen/>
      </w:r>
      <w:r w:rsidRPr="00432C0E">
        <w:t>General requires access to information or documents in the possession of a Commonwealth agency for the purposes of conducting:</w:t>
      </w:r>
    </w:p>
    <w:p w14:paraId="2193A11B" w14:textId="77777777" w:rsidR="007F1BF5" w:rsidRPr="00432C0E" w:rsidRDefault="007F1BF5" w:rsidP="00432C0E">
      <w:pPr>
        <w:pStyle w:val="paragraphsub"/>
      </w:pPr>
      <w:r w:rsidRPr="00432C0E">
        <w:tab/>
        <w:t>(</w:t>
      </w:r>
      <w:proofErr w:type="spellStart"/>
      <w:r w:rsidRPr="00432C0E">
        <w:t>i</w:t>
      </w:r>
      <w:proofErr w:type="spellEnd"/>
      <w:r w:rsidRPr="00432C0E">
        <w:t>)</w:t>
      </w:r>
      <w:r w:rsidRPr="00432C0E">
        <w:tab/>
        <w:t xml:space="preserve">an inspection under </w:t>
      </w:r>
      <w:r w:rsidR="00140BCE" w:rsidRPr="00432C0E">
        <w:t>section 9</w:t>
      </w:r>
      <w:r w:rsidRPr="00432C0E">
        <w:t>A; or</w:t>
      </w:r>
    </w:p>
    <w:p w14:paraId="37983C36" w14:textId="77777777" w:rsidR="007F1BF5" w:rsidRPr="00432C0E" w:rsidRDefault="007F1BF5" w:rsidP="00432C0E">
      <w:pPr>
        <w:pStyle w:val="paragraphsub"/>
      </w:pPr>
      <w:r w:rsidRPr="00432C0E">
        <w:tab/>
        <w:t>(ii)</w:t>
      </w:r>
      <w:r w:rsidRPr="00432C0E">
        <w:tab/>
        <w:t xml:space="preserve">a preliminary inquiry under </w:t>
      </w:r>
      <w:r w:rsidR="00495E92" w:rsidRPr="00432C0E">
        <w:t>section 1</w:t>
      </w:r>
      <w:r w:rsidRPr="00432C0E">
        <w:t>4, or any other action taken by the Inspector</w:t>
      </w:r>
      <w:r w:rsidR="00432C0E">
        <w:noBreakHyphen/>
      </w:r>
      <w:r w:rsidRPr="00432C0E">
        <w:t>General for the purpose of deciding whether to inquire into a matter; or</w:t>
      </w:r>
    </w:p>
    <w:p w14:paraId="664AAE52" w14:textId="77777777" w:rsidR="007F1BF5" w:rsidRPr="00432C0E" w:rsidRDefault="007F1BF5" w:rsidP="00432C0E">
      <w:pPr>
        <w:pStyle w:val="paragraphsub"/>
      </w:pPr>
      <w:r w:rsidRPr="00432C0E">
        <w:tab/>
        <w:t>(iii)</w:t>
      </w:r>
      <w:r w:rsidRPr="00432C0E">
        <w:tab/>
        <w:t xml:space="preserve">an inquiry under Division 3 of </w:t>
      </w:r>
      <w:r w:rsidR="00F934EB" w:rsidRPr="00432C0E">
        <w:t>Part I</w:t>
      </w:r>
      <w:r w:rsidRPr="00432C0E">
        <w:t>I; and</w:t>
      </w:r>
    </w:p>
    <w:p w14:paraId="5A0E5D4C" w14:textId="77777777" w:rsidR="007F1BF5" w:rsidRPr="00432C0E" w:rsidRDefault="007F1BF5" w:rsidP="00432C0E">
      <w:pPr>
        <w:pStyle w:val="paragraph"/>
      </w:pPr>
      <w:r w:rsidRPr="00432C0E">
        <w:tab/>
        <w:t>(b)</w:t>
      </w:r>
      <w:r w:rsidRPr="00432C0E">
        <w:tab/>
        <w:t>the information or documents have a national security or other protective security classification; and</w:t>
      </w:r>
    </w:p>
    <w:p w14:paraId="741E20D2" w14:textId="77777777" w:rsidR="007F1BF5" w:rsidRPr="00432C0E" w:rsidRDefault="007F1BF5" w:rsidP="00432C0E">
      <w:pPr>
        <w:pStyle w:val="paragraph"/>
      </w:pPr>
      <w:r w:rsidRPr="00432C0E">
        <w:tab/>
        <w:t>(c)</w:t>
      </w:r>
      <w:r w:rsidRPr="00432C0E">
        <w:tab/>
        <w:t>the Inspector</w:t>
      </w:r>
      <w:r w:rsidR="00432C0E">
        <w:noBreakHyphen/>
      </w:r>
      <w:r w:rsidRPr="00432C0E">
        <w:t>General intends to do any of the following for the purposes of exercising powers or performing functions or duties as the Inspector</w:t>
      </w:r>
      <w:r w:rsidR="00432C0E">
        <w:noBreakHyphen/>
      </w:r>
      <w:r w:rsidRPr="00432C0E">
        <w:t>General:</w:t>
      </w:r>
    </w:p>
    <w:p w14:paraId="42DE0DED" w14:textId="77777777" w:rsidR="007F1BF5" w:rsidRPr="00432C0E" w:rsidRDefault="007F1BF5" w:rsidP="00432C0E">
      <w:pPr>
        <w:pStyle w:val="paragraphsub"/>
      </w:pPr>
      <w:r w:rsidRPr="00432C0E">
        <w:tab/>
        <w:t>(</w:t>
      </w:r>
      <w:proofErr w:type="spellStart"/>
      <w:r w:rsidRPr="00432C0E">
        <w:t>i</w:t>
      </w:r>
      <w:proofErr w:type="spellEnd"/>
      <w:r w:rsidRPr="00432C0E">
        <w:t>)</w:t>
      </w:r>
      <w:r w:rsidRPr="00432C0E">
        <w:tab/>
        <w:t>remove the documents from the possession of the agency;</w:t>
      </w:r>
    </w:p>
    <w:p w14:paraId="5BC91DD4" w14:textId="77777777" w:rsidR="007F1BF5" w:rsidRPr="00432C0E" w:rsidRDefault="007F1BF5" w:rsidP="00432C0E">
      <w:pPr>
        <w:pStyle w:val="paragraphsub"/>
      </w:pPr>
      <w:r w:rsidRPr="00432C0E">
        <w:tab/>
        <w:t>(ii)</w:t>
      </w:r>
      <w:r w:rsidRPr="00432C0E">
        <w:tab/>
        <w:t>make copies or take extracts from the information or documents;</w:t>
      </w:r>
    </w:p>
    <w:p w14:paraId="4D8A3AF6" w14:textId="77777777" w:rsidR="007F1BF5" w:rsidRPr="00432C0E" w:rsidRDefault="007F1BF5" w:rsidP="00432C0E">
      <w:pPr>
        <w:pStyle w:val="paragraphsub"/>
      </w:pPr>
      <w:r w:rsidRPr="00432C0E">
        <w:tab/>
        <w:t>(iii)</w:t>
      </w:r>
      <w:r w:rsidRPr="00432C0E">
        <w:tab/>
        <w:t>examine or otherwise make use of the information or documents.</w:t>
      </w:r>
    </w:p>
    <w:p w14:paraId="4B04CD41" w14:textId="77777777" w:rsidR="007F1BF5" w:rsidRPr="00432C0E" w:rsidRDefault="007F1BF5" w:rsidP="00432C0E">
      <w:pPr>
        <w:pStyle w:val="subsection"/>
      </w:pPr>
      <w:r w:rsidRPr="00432C0E">
        <w:tab/>
        <w:t>(2)</w:t>
      </w:r>
      <w:r w:rsidRPr="00432C0E">
        <w:tab/>
        <w:t>The Inspector</w:t>
      </w:r>
      <w:r w:rsidR="00432C0E">
        <w:noBreakHyphen/>
      </w:r>
      <w:r w:rsidRPr="00432C0E">
        <w:t>General must make arrangements to protect from unauthorised disclosure:</w:t>
      </w:r>
    </w:p>
    <w:p w14:paraId="124300F2" w14:textId="77777777" w:rsidR="007F1BF5" w:rsidRPr="00432C0E" w:rsidRDefault="007F1BF5" w:rsidP="00432C0E">
      <w:pPr>
        <w:pStyle w:val="paragraph"/>
      </w:pPr>
      <w:r w:rsidRPr="00432C0E">
        <w:tab/>
        <w:t>(a)</w:t>
      </w:r>
      <w:r w:rsidRPr="00432C0E">
        <w:tab/>
        <w:t>the information, documents, copies or extracts; and</w:t>
      </w:r>
    </w:p>
    <w:p w14:paraId="2F87FE96" w14:textId="77777777" w:rsidR="007F1BF5" w:rsidRPr="00432C0E" w:rsidRDefault="007F1BF5" w:rsidP="00432C0E">
      <w:pPr>
        <w:pStyle w:val="paragraph"/>
      </w:pPr>
      <w:r w:rsidRPr="00432C0E">
        <w:tab/>
        <w:t>(b)</w:t>
      </w:r>
      <w:r w:rsidRPr="00432C0E">
        <w:tab/>
        <w:t>any other information obtained from the documents, copies or extracts;</w:t>
      </w:r>
    </w:p>
    <w:p w14:paraId="0F3E7C97" w14:textId="77777777" w:rsidR="007F1BF5" w:rsidRPr="00432C0E" w:rsidRDefault="007F1BF5" w:rsidP="00432C0E">
      <w:pPr>
        <w:pStyle w:val="subsection2"/>
      </w:pPr>
      <w:r w:rsidRPr="00432C0E">
        <w:t>taking into account any advice provided by the head of the relevant agency.</w:t>
      </w:r>
    </w:p>
    <w:p w14:paraId="6B3E53E4" w14:textId="77777777" w:rsidR="007F1BF5" w:rsidRPr="00432C0E" w:rsidRDefault="007F1BF5" w:rsidP="00432C0E">
      <w:pPr>
        <w:pStyle w:val="ActHead5"/>
      </w:pPr>
      <w:bookmarkStart w:id="27" w:name="_Toc146274960"/>
      <w:r w:rsidRPr="00594540">
        <w:rPr>
          <w:rStyle w:val="CharSectno"/>
        </w:rPr>
        <w:t>32AE</w:t>
      </w:r>
      <w:r w:rsidRPr="00432C0E">
        <w:t xml:space="preserve">  Authorisation for the purposes of the </w:t>
      </w:r>
      <w:r w:rsidRPr="00432C0E">
        <w:rPr>
          <w:i/>
        </w:rPr>
        <w:t>Privacy Act 1988</w:t>
      </w:r>
      <w:bookmarkEnd w:id="27"/>
    </w:p>
    <w:p w14:paraId="51254405" w14:textId="77777777" w:rsidR="007F1BF5" w:rsidRPr="00432C0E" w:rsidRDefault="007F1BF5" w:rsidP="00432C0E">
      <w:pPr>
        <w:pStyle w:val="subsection"/>
      </w:pPr>
      <w:r w:rsidRPr="00432C0E">
        <w:tab/>
        <w:t>(1)</w:t>
      </w:r>
      <w:r w:rsidRPr="00432C0E">
        <w:tab/>
        <w:t xml:space="preserve">This section applies for the purposes of the </w:t>
      </w:r>
      <w:r w:rsidRPr="00432C0E">
        <w:rPr>
          <w:i/>
        </w:rPr>
        <w:t>Privacy Act 1988</w:t>
      </w:r>
      <w:r w:rsidRPr="00432C0E">
        <w:t xml:space="preserve">, including as it applies in relation to a service provider under </w:t>
      </w:r>
      <w:r w:rsidR="00495E92" w:rsidRPr="00432C0E">
        <w:t>section 1</w:t>
      </w:r>
      <w:r w:rsidRPr="00432C0E">
        <w:t xml:space="preserve">87LA of the </w:t>
      </w:r>
      <w:r w:rsidRPr="00432C0E">
        <w:rPr>
          <w:i/>
        </w:rPr>
        <w:t>Telecommunications (Interception and Access) Act 1979</w:t>
      </w:r>
      <w:r w:rsidRPr="00432C0E">
        <w:t>.</w:t>
      </w:r>
    </w:p>
    <w:p w14:paraId="1DAF46C4" w14:textId="77777777" w:rsidR="007F1BF5" w:rsidRPr="00432C0E" w:rsidRDefault="007F1BF5" w:rsidP="00432C0E">
      <w:pPr>
        <w:pStyle w:val="subsection"/>
      </w:pPr>
      <w:r w:rsidRPr="00432C0E">
        <w:tab/>
        <w:t>(2)</w:t>
      </w:r>
      <w:r w:rsidRPr="00432C0E">
        <w:tab/>
        <w:t xml:space="preserve">A person is authorised to give or make available personal information (within the meaning of the </w:t>
      </w:r>
      <w:r w:rsidRPr="00432C0E">
        <w:rPr>
          <w:i/>
        </w:rPr>
        <w:t>Privacy Act 1988</w:t>
      </w:r>
      <w:r w:rsidRPr="00432C0E">
        <w:t xml:space="preserve">) to an IGIS official for the purpose of the IGIS official performing a function </w:t>
      </w:r>
      <w:r w:rsidR="000D5C50" w:rsidRPr="00432C0E">
        <w:t xml:space="preserve">or duty </w:t>
      </w:r>
      <w:r w:rsidRPr="00432C0E">
        <w:t>or exercising a power as an IGIS official.</w:t>
      </w:r>
    </w:p>
    <w:p w14:paraId="683A8399" w14:textId="77777777" w:rsidR="007F1BF5" w:rsidRPr="00432C0E" w:rsidRDefault="007F1BF5" w:rsidP="00432C0E">
      <w:pPr>
        <w:pStyle w:val="ActHead3"/>
      </w:pPr>
      <w:bookmarkStart w:id="28" w:name="_Toc146274961"/>
      <w:r w:rsidRPr="00594540">
        <w:rPr>
          <w:rStyle w:val="CharDivNo"/>
        </w:rPr>
        <w:t>Division 3</w:t>
      </w:r>
      <w:r w:rsidRPr="00432C0E">
        <w:t>—</w:t>
      </w:r>
      <w:r w:rsidRPr="00594540">
        <w:rPr>
          <w:rStyle w:val="CharDivText"/>
        </w:rPr>
        <w:t>Information sharing by the Inspector</w:t>
      </w:r>
      <w:r w:rsidR="00432C0E" w:rsidRPr="00594540">
        <w:rPr>
          <w:rStyle w:val="CharDivText"/>
        </w:rPr>
        <w:noBreakHyphen/>
      </w:r>
      <w:r w:rsidRPr="00594540">
        <w:rPr>
          <w:rStyle w:val="CharDivText"/>
        </w:rPr>
        <w:t>General</w:t>
      </w:r>
      <w:bookmarkEnd w:id="28"/>
    </w:p>
    <w:p w14:paraId="27D77FD7" w14:textId="77777777" w:rsidR="007F1BF5" w:rsidRPr="00432C0E" w:rsidRDefault="007F1BF5" w:rsidP="00432C0E">
      <w:pPr>
        <w:pStyle w:val="ActHead5"/>
      </w:pPr>
      <w:bookmarkStart w:id="29" w:name="_Toc146274962"/>
      <w:r w:rsidRPr="00594540">
        <w:rPr>
          <w:rStyle w:val="CharSectno"/>
        </w:rPr>
        <w:t>32AF</w:t>
      </w:r>
      <w:r w:rsidRPr="00432C0E">
        <w:t xml:space="preserve">  Information sharing with integrity bodies</w:t>
      </w:r>
      <w:bookmarkEnd w:id="29"/>
    </w:p>
    <w:p w14:paraId="11502D3B" w14:textId="77777777" w:rsidR="007F1BF5" w:rsidRPr="00432C0E" w:rsidRDefault="007F1BF5" w:rsidP="00432C0E">
      <w:pPr>
        <w:pStyle w:val="subsection"/>
      </w:pPr>
      <w:r w:rsidRPr="00432C0E">
        <w:tab/>
        <w:t>(1)</w:t>
      </w:r>
      <w:r w:rsidRPr="00432C0E">
        <w:tab/>
        <w:t>The Inspector</w:t>
      </w:r>
      <w:r w:rsidR="00432C0E">
        <w:noBreakHyphen/>
      </w:r>
      <w:r w:rsidRPr="00432C0E">
        <w:t xml:space="preserve">General may share information or documents with an integrity body (the </w:t>
      </w:r>
      <w:r w:rsidRPr="00432C0E">
        <w:rPr>
          <w:b/>
          <w:i/>
        </w:rPr>
        <w:t>receiving body</w:t>
      </w:r>
      <w:r w:rsidRPr="00432C0E">
        <w:t>) if:</w:t>
      </w:r>
    </w:p>
    <w:p w14:paraId="4BE3E6E8" w14:textId="77777777" w:rsidR="007F1BF5" w:rsidRPr="00432C0E" w:rsidRDefault="007F1BF5" w:rsidP="00432C0E">
      <w:pPr>
        <w:pStyle w:val="paragraph"/>
      </w:pPr>
      <w:r w:rsidRPr="00432C0E">
        <w:tab/>
        <w:t>(a)</w:t>
      </w:r>
      <w:r w:rsidRPr="00432C0E">
        <w:tab/>
        <w:t>the information or documents are obtained by an IGIS official in the course of exercising powers, or performing functions or duties, as an IGIS official; and</w:t>
      </w:r>
    </w:p>
    <w:p w14:paraId="011E2E26" w14:textId="77777777" w:rsidR="007F1BF5" w:rsidRPr="00432C0E" w:rsidRDefault="007F1BF5" w:rsidP="00432C0E">
      <w:pPr>
        <w:pStyle w:val="paragraph"/>
      </w:pPr>
      <w:r w:rsidRPr="00432C0E">
        <w:tab/>
        <w:t>(b)</w:t>
      </w:r>
      <w:r w:rsidRPr="00432C0E">
        <w:tab/>
        <w:t>the information or documents are relevant to the receiving body’s functions; and</w:t>
      </w:r>
    </w:p>
    <w:p w14:paraId="7DDD0F70" w14:textId="77777777" w:rsidR="007F1BF5" w:rsidRPr="00432C0E" w:rsidRDefault="007F1BF5" w:rsidP="00432C0E">
      <w:pPr>
        <w:pStyle w:val="paragraph"/>
      </w:pPr>
      <w:r w:rsidRPr="00432C0E">
        <w:tab/>
        <w:t>(c)</w:t>
      </w:r>
      <w:r w:rsidRPr="00432C0E">
        <w:tab/>
        <w:t>the Inspector</w:t>
      </w:r>
      <w:r w:rsidR="00432C0E">
        <w:noBreakHyphen/>
      </w:r>
      <w:r w:rsidRPr="00432C0E">
        <w:t>General is satisfied on reasonable grounds that the receiving body has satisfactory arrangements in place for protecting the information or documents.</w:t>
      </w:r>
    </w:p>
    <w:p w14:paraId="24A63F44" w14:textId="77777777" w:rsidR="007F1BF5" w:rsidRPr="00432C0E" w:rsidRDefault="007F1BF5" w:rsidP="00432C0E">
      <w:pPr>
        <w:pStyle w:val="subsection"/>
      </w:pPr>
      <w:r w:rsidRPr="00432C0E">
        <w:tab/>
        <w:t>(2)</w:t>
      </w:r>
      <w:r w:rsidRPr="00432C0E">
        <w:tab/>
        <w:t>To avoid doubt, the Inspector</w:t>
      </w:r>
      <w:r w:rsidR="00432C0E">
        <w:noBreakHyphen/>
      </w:r>
      <w:r w:rsidRPr="00432C0E">
        <w:t>General may share information or documents with an integrity body whether or not the Inspector</w:t>
      </w:r>
      <w:r w:rsidR="00432C0E">
        <w:noBreakHyphen/>
      </w:r>
      <w:r w:rsidRPr="00432C0E">
        <w:t>General is transferring a complaint or part of a complaint to the integrity body.</w:t>
      </w:r>
    </w:p>
    <w:p w14:paraId="18D5D139" w14:textId="77777777" w:rsidR="007F1BF5" w:rsidRPr="00432C0E" w:rsidRDefault="007F1BF5" w:rsidP="00432C0E">
      <w:pPr>
        <w:pStyle w:val="subsection"/>
      </w:pPr>
      <w:r w:rsidRPr="00432C0E">
        <w:tab/>
        <w:t>(3)</w:t>
      </w:r>
      <w:r w:rsidRPr="00432C0E">
        <w:tab/>
        <w:t xml:space="preserve">Without limiting </w:t>
      </w:r>
      <w:r w:rsidR="00CF5E07" w:rsidRPr="00432C0E">
        <w:t>paragraph (</w:t>
      </w:r>
      <w:r w:rsidRPr="00432C0E">
        <w:t xml:space="preserve">1)(c) or </w:t>
      </w:r>
      <w:r w:rsidR="003E03BD" w:rsidRPr="00432C0E">
        <w:t>sub</w:t>
      </w:r>
      <w:r w:rsidR="002F6DBD" w:rsidRPr="00432C0E">
        <w:t>section 3</w:t>
      </w:r>
      <w:r w:rsidRPr="00432C0E">
        <w:t>2AD(2), the Inspector</w:t>
      </w:r>
      <w:r w:rsidR="00432C0E">
        <w:noBreakHyphen/>
      </w:r>
      <w:r w:rsidRPr="00432C0E">
        <w:t>General may make arrangements with the head of an intelligence agency in relation to protecting information or documents provided to the Inspector</w:t>
      </w:r>
      <w:r w:rsidR="00432C0E">
        <w:noBreakHyphen/>
      </w:r>
      <w:r w:rsidRPr="00432C0E">
        <w:t>General by the agency.</w:t>
      </w:r>
    </w:p>
    <w:p w14:paraId="5DC8300D" w14:textId="77777777" w:rsidR="007F1BF5" w:rsidRPr="00432C0E" w:rsidRDefault="007F1BF5" w:rsidP="00432C0E">
      <w:pPr>
        <w:pStyle w:val="ActHead5"/>
      </w:pPr>
      <w:bookmarkStart w:id="30" w:name="_Toc146274963"/>
      <w:r w:rsidRPr="00594540">
        <w:rPr>
          <w:rStyle w:val="CharSectno"/>
        </w:rPr>
        <w:t>32AG</w:t>
      </w:r>
      <w:r w:rsidRPr="00432C0E">
        <w:t xml:space="preserve">  Transferring complaints to other integrity bodies</w:t>
      </w:r>
      <w:bookmarkEnd w:id="30"/>
    </w:p>
    <w:p w14:paraId="63E85357" w14:textId="77777777" w:rsidR="007F1BF5" w:rsidRPr="00432C0E" w:rsidRDefault="007F1BF5" w:rsidP="00432C0E">
      <w:pPr>
        <w:pStyle w:val="subsection"/>
      </w:pPr>
      <w:r w:rsidRPr="00432C0E">
        <w:tab/>
      </w:r>
      <w:r w:rsidRPr="00432C0E">
        <w:tab/>
        <w:t>If the Inspector</w:t>
      </w:r>
      <w:r w:rsidR="00432C0E">
        <w:noBreakHyphen/>
      </w:r>
      <w:r w:rsidRPr="00432C0E">
        <w:t xml:space="preserve">General decides under </w:t>
      </w:r>
      <w:r w:rsidR="00140BCE" w:rsidRPr="00432C0E">
        <w:t>sub</w:t>
      </w:r>
      <w:r w:rsidR="00495E92" w:rsidRPr="00432C0E">
        <w:t>section 1</w:t>
      </w:r>
      <w:r w:rsidRPr="00432C0E">
        <w:t>1(4A) not to inquire into, or not to inquire further into, a complaint or part of a complaint in relation to action taken by an intelligence agency, the Inspector</w:t>
      </w:r>
      <w:r w:rsidR="00432C0E">
        <w:noBreakHyphen/>
      </w:r>
      <w:r w:rsidRPr="00432C0E">
        <w:t>General may transfer all or part of the complaint to the integrity body for the complaint.</w:t>
      </w:r>
    </w:p>
    <w:p w14:paraId="62D20AAB" w14:textId="77777777" w:rsidR="007F1BF5" w:rsidRPr="00432C0E" w:rsidRDefault="007F1BF5" w:rsidP="00432C0E">
      <w:pPr>
        <w:pStyle w:val="notetext"/>
      </w:pPr>
      <w:r w:rsidRPr="00432C0E">
        <w:t>Note:</w:t>
      </w:r>
      <w:r w:rsidRPr="00432C0E">
        <w:tab/>
        <w:t xml:space="preserve">The complaint is taken to have been made under the Act establishing the integrity body (see </w:t>
      </w:r>
      <w:r w:rsidR="00631C05" w:rsidRPr="00432C0E">
        <w:t>sections 4</w:t>
      </w:r>
      <w:r w:rsidRPr="00432C0E">
        <w:t xml:space="preserve">6PZ of the </w:t>
      </w:r>
      <w:r w:rsidRPr="00432C0E">
        <w:rPr>
          <w:i/>
        </w:rPr>
        <w:t>Australian Human Rights Commission Act 1986</w:t>
      </w:r>
      <w:r w:rsidRPr="00432C0E">
        <w:t xml:space="preserve">, 23A of the </w:t>
      </w:r>
      <w:r w:rsidRPr="00432C0E">
        <w:rPr>
          <w:i/>
        </w:rPr>
        <w:t>Law Enforcement Integrity Commissioner Act 2006</w:t>
      </w:r>
      <w:r w:rsidRPr="00432C0E">
        <w:t xml:space="preserve">, 5B of the </w:t>
      </w:r>
      <w:r w:rsidRPr="00432C0E">
        <w:rPr>
          <w:i/>
        </w:rPr>
        <w:t>Ombudsman Act 1976</w:t>
      </w:r>
      <w:r w:rsidRPr="00432C0E">
        <w:t xml:space="preserve"> and 49B of the </w:t>
      </w:r>
      <w:r w:rsidRPr="00432C0E">
        <w:rPr>
          <w:i/>
        </w:rPr>
        <w:t>Privacy Act 1988</w:t>
      </w:r>
      <w:r w:rsidRPr="00432C0E">
        <w:t>).</w:t>
      </w:r>
    </w:p>
    <w:p w14:paraId="2EF028B3" w14:textId="77777777" w:rsidR="007F1BF5" w:rsidRPr="00432C0E" w:rsidRDefault="007F1BF5" w:rsidP="00432C0E">
      <w:pPr>
        <w:pStyle w:val="ActHead5"/>
      </w:pPr>
      <w:bookmarkStart w:id="31" w:name="_Toc146274964"/>
      <w:r w:rsidRPr="00594540">
        <w:rPr>
          <w:rStyle w:val="CharSectno"/>
        </w:rPr>
        <w:t>32AH</w:t>
      </w:r>
      <w:r w:rsidRPr="00432C0E">
        <w:t xml:space="preserve">  Complaints transferred by integrity bodies</w:t>
      </w:r>
      <w:bookmarkEnd w:id="31"/>
    </w:p>
    <w:p w14:paraId="4E56280E" w14:textId="77777777" w:rsidR="007F1BF5" w:rsidRPr="00432C0E" w:rsidRDefault="007F1BF5" w:rsidP="00432C0E">
      <w:pPr>
        <w:pStyle w:val="subsection"/>
      </w:pPr>
      <w:r w:rsidRPr="00432C0E">
        <w:tab/>
      </w:r>
      <w:r w:rsidRPr="00432C0E">
        <w:tab/>
        <w:t>For the purposes of this Act, a complaint is taken to have been made to the Inspector</w:t>
      </w:r>
      <w:r w:rsidR="00432C0E">
        <w:noBreakHyphen/>
      </w:r>
      <w:r w:rsidRPr="00432C0E">
        <w:t>General under this Act if all or part of the complaint is transferred (however described) to the Inspector</w:t>
      </w:r>
      <w:r w:rsidR="00432C0E">
        <w:noBreakHyphen/>
      </w:r>
      <w:r w:rsidRPr="00432C0E">
        <w:t>General by an integrity body.</w:t>
      </w:r>
    </w:p>
    <w:p w14:paraId="5A4B706F" w14:textId="77777777" w:rsidR="00967E6C" w:rsidRPr="00432C0E" w:rsidRDefault="007F1BF5" w:rsidP="00432C0E">
      <w:pPr>
        <w:pStyle w:val="notetext"/>
      </w:pPr>
      <w:r w:rsidRPr="00432C0E">
        <w:t>Note:</w:t>
      </w:r>
      <w:r w:rsidRPr="00432C0E">
        <w:tab/>
        <w:t>Complaints may be transferred to the Inspector</w:t>
      </w:r>
      <w:r w:rsidR="00432C0E">
        <w:noBreakHyphen/>
      </w:r>
      <w:r w:rsidRPr="00432C0E">
        <w:t xml:space="preserve">General under </w:t>
      </w:r>
      <w:r w:rsidR="00140BCE" w:rsidRPr="00432C0E">
        <w:t>subsections 1</w:t>
      </w:r>
      <w:r w:rsidR="00967E6C" w:rsidRPr="00432C0E">
        <w:t xml:space="preserve">1(3) and </w:t>
      </w:r>
      <w:r w:rsidRPr="00432C0E">
        <w:t xml:space="preserve">20(4C) of the </w:t>
      </w:r>
      <w:r w:rsidRPr="00432C0E">
        <w:rPr>
          <w:i/>
        </w:rPr>
        <w:t>Australian Human Rights Commission Act 1986</w:t>
      </w:r>
      <w:r w:rsidR="00302D3A" w:rsidRPr="00432C0E">
        <w:t xml:space="preserve">, </w:t>
      </w:r>
      <w:r w:rsidRPr="00432C0E">
        <w:t xml:space="preserve">6F(3) of the </w:t>
      </w:r>
      <w:r w:rsidRPr="00432C0E">
        <w:rPr>
          <w:i/>
        </w:rPr>
        <w:t>Ombudsman Act 1976</w:t>
      </w:r>
      <w:r w:rsidRPr="00432C0E">
        <w:t xml:space="preserve"> and 50(</w:t>
      </w:r>
      <w:r w:rsidR="000A29C9" w:rsidRPr="00432C0E">
        <w:t>2</w:t>
      </w:r>
      <w:r w:rsidRPr="00432C0E">
        <w:t xml:space="preserve">) of the </w:t>
      </w:r>
      <w:r w:rsidRPr="00432C0E">
        <w:rPr>
          <w:i/>
        </w:rPr>
        <w:t>Privacy Act 1988</w:t>
      </w:r>
      <w:r w:rsidRPr="00432C0E">
        <w:t>.</w:t>
      </w:r>
    </w:p>
    <w:p w14:paraId="1B2539E1" w14:textId="77777777" w:rsidR="00853E36" w:rsidRPr="00432C0E" w:rsidRDefault="00576CC9" w:rsidP="00432C0E">
      <w:pPr>
        <w:pStyle w:val="ItemHead"/>
      </w:pPr>
      <w:r w:rsidRPr="00432C0E">
        <w:t>132</w:t>
      </w:r>
      <w:r w:rsidR="00853E36" w:rsidRPr="00432C0E">
        <w:t xml:space="preserve">  </w:t>
      </w:r>
      <w:r w:rsidR="00843A63" w:rsidRPr="00432C0E">
        <w:t>Sub</w:t>
      </w:r>
      <w:r w:rsidR="002F6DBD" w:rsidRPr="00432C0E">
        <w:t>section 3</w:t>
      </w:r>
      <w:r w:rsidR="00853E36" w:rsidRPr="00432C0E">
        <w:t>2A(1)</w:t>
      </w:r>
    </w:p>
    <w:p w14:paraId="7E2A2142" w14:textId="77777777" w:rsidR="00853E36" w:rsidRPr="00432C0E" w:rsidRDefault="00853E36" w:rsidP="00432C0E">
      <w:pPr>
        <w:pStyle w:val="Item"/>
      </w:pPr>
      <w:r w:rsidRPr="00432C0E">
        <w:t xml:space="preserve">Omit “which are issued on or after the day on which the </w:t>
      </w:r>
      <w:r w:rsidRPr="00432C0E">
        <w:rPr>
          <w:i/>
        </w:rPr>
        <w:t>Prime Minister and Cabinet Legislation Amendment Act 1991</w:t>
      </w:r>
      <w:r w:rsidRPr="00432C0E">
        <w:t xml:space="preserve"> commences”.</w:t>
      </w:r>
    </w:p>
    <w:p w14:paraId="314AEDD8" w14:textId="77777777" w:rsidR="00853E36" w:rsidRPr="00432C0E" w:rsidRDefault="00576CC9" w:rsidP="00432C0E">
      <w:pPr>
        <w:pStyle w:val="ItemHead"/>
      </w:pPr>
      <w:r w:rsidRPr="00432C0E">
        <w:t>133</w:t>
      </w:r>
      <w:r w:rsidR="00853E36" w:rsidRPr="00432C0E">
        <w:t xml:space="preserve">  </w:t>
      </w:r>
      <w:r w:rsidR="00843A63" w:rsidRPr="00432C0E">
        <w:t>Sub</w:t>
      </w:r>
      <w:r w:rsidR="002F6DBD" w:rsidRPr="00432C0E">
        <w:t>section 3</w:t>
      </w:r>
      <w:r w:rsidR="00853E36" w:rsidRPr="00432C0E">
        <w:t>2A(5)</w:t>
      </w:r>
    </w:p>
    <w:p w14:paraId="22933D87" w14:textId="77777777" w:rsidR="00853E36" w:rsidRPr="00432C0E" w:rsidRDefault="00853E36" w:rsidP="00432C0E">
      <w:pPr>
        <w:pStyle w:val="Item"/>
      </w:pPr>
      <w:r w:rsidRPr="00432C0E">
        <w:t>Omit “Where”, substitute “If”.</w:t>
      </w:r>
    </w:p>
    <w:p w14:paraId="05AC3784" w14:textId="77777777" w:rsidR="00853E36" w:rsidRPr="00432C0E" w:rsidRDefault="00576CC9" w:rsidP="00432C0E">
      <w:pPr>
        <w:pStyle w:val="ItemHead"/>
      </w:pPr>
      <w:r w:rsidRPr="00432C0E">
        <w:t>134</w:t>
      </w:r>
      <w:r w:rsidR="00853E36" w:rsidRPr="00432C0E">
        <w:t xml:space="preserve">  </w:t>
      </w:r>
      <w:r w:rsidR="00843A63" w:rsidRPr="00432C0E">
        <w:t>Sub</w:t>
      </w:r>
      <w:r w:rsidR="002F6DBD" w:rsidRPr="00432C0E">
        <w:t>section 3</w:t>
      </w:r>
      <w:r w:rsidR="00853E36" w:rsidRPr="00432C0E">
        <w:t>2B(1)</w:t>
      </w:r>
    </w:p>
    <w:p w14:paraId="3ADA83C4" w14:textId="77777777" w:rsidR="00853E36" w:rsidRPr="00432C0E" w:rsidRDefault="00853E36" w:rsidP="00432C0E">
      <w:pPr>
        <w:pStyle w:val="Item"/>
      </w:pPr>
      <w:r w:rsidRPr="00432C0E">
        <w:t>After “AGO”, insert “, DIO”.</w:t>
      </w:r>
    </w:p>
    <w:p w14:paraId="6BFDD49C" w14:textId="77777777" w:rsidR="00853E36" w:rsidRPr="00432C0E" w:rsidRDefault="00576CC9" w:rsidP="00432C0E">
      <w:pPr>
        <w:pStyle w:val="ItemHead"/>
      </w:pPr>
      <w:r w:rsidRPr="00432C0E">
        <w:t>135</w:t>
      </w:r>
      <w:r w:rsidR="00853E36" w:rsidRPr="00432C0E">
        <w:t xml:space="preserve">  </w:t>
      </w:r>
      <w:r w:rsidR="00843A63" w:rsidRPr="00432C0E">
        <w:t>Sub</w:t>
      </w:r>
      <w:r w:rsidR="002F6DBD" w:rsidRPr="00432C0E">
        <w:t>section 3</w:t>
      </w:r>
      <w:r w:rsidR="00853E36" w:rsidRPr="00432C0E">
        <w:t>3(2)</w:t>
      </w:r>
    </w:p>
    <w:p w14:paraId="03D25FC8" w14:textId="77777777" w:rsidR="00853E36" w:rsidRPr="00432C0E" w:rsidRDefault="00853E36" w:rsidP="00432C0E">
      <w:pPr>
        <w:pStyle w:val="Item"/>
      </w:pPr>
      <w:r w:rsidRPr="00432C0E">
        <w:t>Omit “Where”, substitute “If”.</w:t>
      </w:r>
    </w:p>
    <w:p w14:paraId="38B13FEB" w14:textId="77777777" w:rsidR="00853E36" w:rsidRPr="00432C0E" w:rsidRDefault="00576CC9" w:rsidP="00432C0E">
      <w:pPr>
        <w:pStyle w:val="ItemHead"/>
      </w:pPr>
      <w:r w:rsidRPr="00432C0E">
        <w:t>136</w:t>
      </w:r>
      <w:r w:rsidR="00853E36" w:rsidRPr="00432C0E">
        <w:t xml:space="preserve">  Before </w:t>
      </w:r>
      <w:r w:rsidR="003E03BD" w:rsidRPr="00432C0E">
        <w:t>sub</w:t>
      </w:r>
      <w:r w:rsidR="002F6DBD" w:rsidRPr="00432C0E">
        <w:t>section 3</w:t>
      </w:r>
      <w:r w:rsidR="00853E36" w:rsidRPr="00432C0E">
        <w:t>4(1)</w:t>
      </w:r>
    </w:p>
    <w:p w14:paraId="02EDE00F" w14:textId="77777777" w:rsidR="00853E36" w:rsidRPr="00432C0E" w:rsidRDefault="00853E36" w:rsidP="00432C0E">
      <w:pPr>
        <w:pStyle w:val="Item"/>
      </w:pPr>
      <w:r w:rsidRPr="00432C0E">
        <w:t>Insert:</w:t>
      </w:r>
    </w:p>
    <w:p w14:paraId="7AB95013" w14:textId="77777777" w:rsidR="00853E36" w:rsidRPr="00432C0E" w:rsidRDefault="00853E36" w:rsidP="00432C0E">
      <w:pPr>
        <w:pStyle w:val="SubsectionHead"/>
      </w:pPr>
      <w:r w:rsidRPr="00432C0E">
        <w:t>Offence—unauthorised disclosure of information acquired under this Act</w:t>
      </w:r>
    </w:p>
    <w:p w14:paraId="3241E4B0" w14:textId="77777777" w:rsidR="00853E36" w:rsidRPr="00432C0E" w:rsidRDefault="00576CC9" w:rsidP="00432C0E">
      <w:pPr>
        <w:pStyle w:val="ItemHead"/>
      </w:pPr>
      <w:r w:rsidRPr="00432C0E">
        <w:t>137</w:t>
      </w:r>
      <w:r w:rsidR="00853E36" w:rsidRPr="00432C0E">
        <w:t xml:space="preserve">  </w:t>
      </w:r>
      <w:r w:rsidR="00843A63" w:rsidRPr="00432C0E">
        <w:t>Sub</w:t>
      </w:r>
      <w:r w:rsidR="002F6DBD" w:rsidRPr="00432C0E">
        <w:t>section 3</w:t>
      </w:r>
      <w:r w:rsidR="00853E36" w:rsidRPr="00432C0E">
        <w:t>4(1)</w:t>
      </w:r>
    </w:p>
    <w:p w14:paraId="24EF0131" w14:textId="77777777" w:rsidR="00853E36" w:rsidRPr="00432C0E" w:rsidRDefault="00853E36" w:rsidP="00432C0E">
      <w:pPr>
        <w:pStyle w:val="Item"/>
      </w:pPr>
      <w:r w:rsidRPr="00432C0E">
        <w:t>Omit “a person who is, or has at any time been, the Inspector</w:t>
      </w:r>
      <w:r w:rsidR="00432C0E">
        <w:noBreakHyphen/>
      </w:r>
      <w:r w:rsidRPr="00432C0E">
        <w:t>General or a member of the staff of the Inspector</w:t>
      </w:r>
      <w:r w:rsidR="00432C0E">
        <w:noBreakHyphen/>
      </w:r>
      <w:r w:rsidRPr="00432C0E">
        <w:t>General or who is acting, or has at any time acted, as the Inspector</w:t>
      </w:r>
      <w:r w:rsidR="00432C0E">
        <w:noBreakHyphen/>
      </w:r>
      <w:r w:rsidRPr="00432C0E">
        <w:t>General or as a member of the staff of the Inspector</w:t>
      </w:r>
      <w:r w:rsidR="00432C0E">
        <w:noBreakHyphen/>
      </w:r>
      <w:r w:rsidRPr="00432C0E">
        <w:t>General shall”, substitute “a person who is an IGIS official, or former IGIS official, must”.</w:t>
      </w:r>
    </w:p>
    <w:p w14:paraId="000D72B2" w14:textId="77777777" w:rsidR="00853E36" w:rsidRPr="00432C0E" w:rsidRDefault="00576CC9" w:rsidP="00432C0E">
      <w:pPr>
        <w:pStyle w:val="ItemHead"/>
      </w:pPr>
      <w:r w:rsidRPr="00432C0E">
        <w:t>138</w:t>
      </w:r>
      <w:r w:rsidR="00853E36" w:rsidRPr="00432C0E">
        <w:t xml:space="preserve">  Paragraphs 34(1)(a) and (b)</w:t>
      </w:r>
    </w:p>
    <w:p w14:paraId="1EF5CB7E" w14:textId="77777777" w:rsidR="00853E36" w:rsidRPr="00432C0E" w:rsidRDefault="00853E36" w:rsidP="00432C0E">
      <w:pPr>
        <w:pStyle w:val="Item"/>
      </w:pPr>
      <w:r w:rsidRPr="00432C0E">
        <w:t>After “information”, insert “or document”.</w:t>
      </w:r>
    </w:p>
    <w:p w14:paraId="568C566C" w14:textId="77777777" w:rsidR="00853E36" w:rsidRPr="00432C0E" w:rsidRDefault="00576CC9" w:rsidP="00432C0E">
      <w:pPr>
        <w:pStyle w:val="ItemHead"/>
      </w:pPr>
      <w:r w:rsidRPr="00432C0E">
        <w:t>139</w:t>
      </w:r>
      <w:r w:rsidR="00853E36" w:rsidRPr="00432C0E">
        <w:t xml:space="preserve">  Before </w:t>
      </w:r>
      <w:r w:rsidR="003E03BD" w:rsidRPr="00432C0E">
        <w:t>sub</w:t>
      </w:r>
      <w:r w:rsidR="002F6DBD" w:rsidRPr="00432C0E">
        <w:t>section 3</w:t>
      </w:r>
      <w:r w:rsidR="00853E36" w:rsidRPr="00432C0E">
        <w:t>4(1AA)</w:t>
      </w:r>
    </w:p>
    <w:p w14:paraId="60DC56CF" w14:textId="77777777" w:rsidR="00853E36" w:rsidRPr="00432C0E" w:rsidRDefault="00853E36" w:rsidP="00432C0E">
      <w:pPr>
        <w:pStyle w:val="Item"/>
      </w:pPr>
      <w:r w:rsidRPr="00432C0E">
        <w:t>Insert:</w:t>
      </w:r>
    </w:p>
    <w:p w14:paraId="7FFB1A6A" w14:textId="77777777" w:rsidR="00853E36" w:rsidRPr="00432C0E" w:rsidRDefault="00853E36" w:rsidP="00432C0E">
      <w:pPr>
        <w:pStyle w:val="SubsectionHead"/>
        <w:rPr>
          <w:i w:val="0"/>
        </w:rPr>
      </w:pPr>
      <w:r w:rsidRPr="00432C0E">
        <w:t>Offence—unauthorised disclosure of information acquired under the Freedom of Information Act 1982</w:t>
      </w:r>
    </w:p>
    <w:p w14:paraId="5F313ED4" w14:textId="77777777" w:rsidR="00853E36" w:rsidRPr="00432C0E" w:rsidRDefault="00576CC9" w:rsidP="00432C0E">
      <w:pPr>
        <w:pStyle w:val="ItemHead"/>
      </w:pPr>
      <w:r w:rsidRPr="00432C0E">
        <w:t>140</w:t>
      </w:r>
      <w:r w:rsidR="00853E36" w:rsidRPr="00432C0E">
        <w:t xml:space="preserve">  </w:t>
      </w:r>
      <w:r w:rsidR="00843A63" w:rsidRPr="00432C0E">
        <w:t>Sub</w:t>
      </w:r>
      <w:r w:rsidR="002F6DBD" w:rsidRPr="00432C0E">
        <w:t>section 3</w:t>
      </w:r>
      <w:r w:rsidR="00853E36" w:rsidRPr="00432C0E">
        <w:t>4(1AA)</w:t>
      </w:r>
    </w:p>
    <w:p w14:paraId="7F4441A0" w14:textId="77777777" w:rsidR="00853E36" w:rsidRPr="00432C0E" w:rsidRDefault="00853E36" w:rsidP="00432C0E">
      <w:pPr>
        <w:pStyle w:val="Item"/>
      </w:pPr>
      <w:r w:rsidRPr="00432C0E">
        <w:t>Omit “a person who is, or has at any time been, the Inspector</w:t>
      </w:r>
      <w:r w:rsidR="00432C0E">
        <w:noBreakHyphen/>
      </w:r>
      <w:r w:rsidRPr="00432C0E">
        <w:t>General or a member of the staff of the Inspector</w:t>
      </w:r>
      <w:r w:rsidR="00432C0E">
        <w:noBreakHyphen/>
      </w:r>
      <w:r w:rsidRPr="00432C0E">
        <w:t>General or who is acting, or has at any time acted, as the Inspector</w:t>
      </w:r>
      <w:r w:rsidR="00432C0E">
        <w:noBreakHyphen/>
      </w:r>
      <w:r w:rsidRPr="00432C0E">
        <w:t>General or as a member of the staff of the Inspector</w:t>
      </w:r>
      <w:r w:rsidR="00432C0E">
        <w:noBreakHyphen/>
      </w:r>
      <w:r w:rsidRPr="00432C0E">
        <w:t>General”, substitute “a person who is an IGIS official, or former IGIS official,”.</w:t>
      </w:r>
    </w:p>
    <w:p w14:paraId="78968591" w14:textId="77777777" w:rsidR="00853E36" w:rsidRPr="00432C0E" w:rsidRDefault="00576CC9" w:rsidP="00432C0E">
      <w:pPr>
        <w:pStyle w:val="ItemHead"/>
      </w:pPr>
      <w:r w:rsidRPr="00432C0E">
        <w:t>141</w:t>
      </w:r>
      <w:r w:rsidR="00853E36" w:rsidRPr="00432C0E">
        <w:t xml:space="preserve">  Paragraphs 34(1AA)(a) and (b)</w:t>
      </w:r>
    </w:p>
    <w:p w14:paraId="418F01FD" w14:textId="77777777" w:rsidR="00853E36" w:rsidRPr="00432C0E" w:rsidRDefault="00853E36" w:rsidP="00432C0E">
      <w:pPr>
        <w:pStyle w:val="Item"/>
      </w:pPr>
      <w:r w:rsidRPr="00432C0E">
        <w:t>After “information”, insert “or document”.</w:t>
      </w:r>
    </w:p>
    <w:p w14:paraId="264C198F" w14:textId="77777777" w:rsidR="00853E36" w:rsidRPr="00432C0E" w:rsidRDefault="00576CC9" w:rsidP="00432C0E">
      <w:pPr>
        <w:pStyle w:val="ItemHead"/>
      </w:pPr>
      <w:r w:rsidRPr="00432C0E">
        <w:t>142</w:t>
      </w:r>
      <w:r w:rsidR="00853E36" w:rsidRPr="00432C0E">
        <w:t xml:space="preserve">  Before </w:t>
      </w:r>
      <w:r w:rsidR="003E03BD" w:rsidRPr="00432C0E">
        <w:t>sub</w:t>
      </w:r>
      <w:r w:rsidR="002F6DBD" w:rsidRPr="00432C0E">
        <w:t>section 3</w:t>
      </w:r>
      <w:r w:rsidR="00853E36" w:rsidRPr="00432C0E">
        <w:t>4(1AB)</w:t>
      </w:r>
    </w:p>
    <w:p w14:paraId="507D43D6" w14:textId="77777777" w:rsidR="00853E36" w:rsidRPr="00432C0E" w:rsidRDefault="00853E36" w:rsidP="00432C0E">
      <w:pPr>
        <w:pStyle w:val="Item"/>
      </w:pPr>
      <w:r w:rsidRPr="00432C0E">
        <w:t>Insert:</w:t>
      </w:r>
    </w:p>
    <w:p w14:paraId="70A04E1E" w14:textId="77777777" w:rsidR="00853E36" w:rsidRPr="00432C0E" w:rsidRDefault="00853E36" w:rsidP="00432C0E">
      <w:pPr>
        <w:pStyle w:val="SubsectionHead"/>
        <w:rPr>
          <w:i w:val="0"/>
        </w:rPr>
      </w:pPr>
      <w:r w:rsidRPr="00432C0E">
        <w:t>Offence—unauthorised disclosure of information acquired under the Archives Act 1983</w:t>
      </w:r>
    </w:p>
    <w:p w14:paraId="50E1CBE2" w14:textId="77777777" w:rsidR="00853E36" w:rsidRPr="00432C0E" w:rsidRDefault="00576CC9" w:rsidP="00432C0E">
      <w:pPr>
        <w:pStyle w:val="ItemHead"/>
      </w:pPr>
      <w:r w:rsidRPr="00432C0E">
        <w:t>143</w:t>
      </w:r>
      <w:r w:rsidR="00853E36" w:rsidRPr="00432C0E">
        <w:t xml:space="preserve">  </w:t>
      </w:r>
      <w:r w:rsidR="00843A63" w:rsidRPr="00432C0E">
        <w:t>Sub</w:t>
      </w:r>
      <w:r w:rsidR="002F6DBD" w:rsidRPr="00432C0E">
        <w:t>section 3</w:t>
      </w:r>
      <w:r w:rsidR="00853E36" w:rsidRPr="00432C0E">
        <w:t>4(1AB)</w:t>
      </w:r>
    </w:p>
    <w:p w14:paraId="01578807" w14:textId="77777777" w:rsidR="00853E36" w:rsidRPr="00432C0E" w:rsidRDefault="00853E36" w:rsidP="00432C0E">
      <w:pPr>
        <w:pStyle w:val="Item"/>
      </w:pPr>
      <w:r w:rsidRPr="00432C0E">
        <w:t>Omit “a person who is, or has at any time been, the Inspector</w:t>
      </w:r>
      <w:r w:rsidR="00432C0E">
        <w:noBreakHyphen/>
      </w:r>
      <w:r w:rsidRPr="00432C0E">
        <w:t>General or a member of the staff of the Inspector</w:t>
      </w:r>
      <w:r w:rsidR="00432C0E">
        <w:noBreakHyphen/>
      </w:r>
      <w:r w:rsidRPr="00432C0E">
        <w:t>General or who is acting, or has at any time acted, as the Inspector</w:t>
      </w:r>
      <w:r w:rsidR="00432C0E">
        <w:noBreakHyphen/>
      </w:r>
      <w:r w:rsidRPr="00432C0E">
        <w:t>General or as a member of the staff of the Inspector</w:t>
      </w:r>
      <w:r w:rsidR="00432C0E">
        <w:noBreakHyphen/>
      </w:r>
      <w:r w:rsidRPr="00432C0E">
        <w:t>General”, substitute “a person who is an IGIS official, or former IGIS official,”.</w:t>
      </w:r>
    </w:p>
    <w:p w14:paraId="160A2FBD" w14:textId="77777777" w:rsidR="00853E36" w:rsidRPr="00432C0E" w:rsidRDefault="00576CC9" w:rsidP="00432C0E">
      <w:pPr>
        <w:pStyle w:val="ItemHead"/>
      </w:pPr>
      <w:r w:rsidRPr="00432C0E">
        <w:t>144</w:t>
      </w:r>
      <w:r w:rsidR="00853E36" w:rsidRPr="00432C0E">
        <w:t xml:space="preserve">  Paragraphs 34(1AB)(a) and (b)</w:t>
      </w:r>
    </w:p>
    <w:p w14:paraId="1FD62C2C" w14:textId="77777777" w:rsidR="00853E36" w:rsidRPr="00432C0E" w:rsidRDefault="00853E36" w:rsidP="00432C0E">
      <w:pPr>
        <w:pStyle w:val="Item"/>
      </w:pPr>
      <w:r w:rsidRPr="00432C0E">
        <w:t>After “information”, insert “or document”.</w:t>
      </w:r>
    </w:p>
    <w:p w14:paraId="76695009" w14:textId="77777777" w:rsidR="00853E36" w:rsidRPr="00432C0E" w:rsidRDefault="00576CC9" w:rsidP="00432C0E">
      <w:pPr>
        <w:pStyle w:val="ItemHead"/>
      </w:pPr>
      <w:r w:rsidRPr="00432C0E">
        <w:t>145</w:t>
      </w:r>
      <w:r w:rsidR="00853E36" w:rsidRPr="00432C0E">
        <w:t xml:space="preserve">  Before </w:t>
      </w:r>
      <w:r w:rsidR="003E03BD" w:rsidRPr="00432C0E">
        <w:t>sub</w:t>
      </w:r>
      <w:r w:rsidR="002F6DBD" w:rsidRPr="00432C0E">
        <w:t>section 3</w:t>
      </w:r>
      <w:r w:rsidR="00853E36" w:rsidRPr="00432C0E">
        <w:t>4(1A)</w:t>
      </w:r>
    </w:p>
    <w:p w14:paraId="41306CBB" w14:textId="77777777" w:rsidR="00853E36" w:rsidRPr="00432C0E" w:rsidRDefault="00853E36" w:rsidP="00432C0E">
      <w:pPr>
        <w:pStyle w:val="Item"/>
      </w:pPr>
      <w:r w:rsidRPr="00432C0E">
        <w:t>Insert:</w:t>
      </w:r>
    </w:p>
    <w:p w14:paraId="79C8231D" w14:textId="77777777" w:rsidR="00853E36" w:rsidRPr="00432C0E" w:rsidRDefault="00853E36" w:rsidP="00432C0E">
      <w:pPr>
        <w:pStyle w:val="SubsectionHead"/>
      </w:pPr>
      <w:r w:rsidRPr="00432C0E">
        <w:t>Exception</w:t>
      </w:r>
    </w:p>
    <w:p w14:paraId="0DF7FFEE" w14:textId="77777777" w:rsidR="00853E36" w:rsidRPr="00432C0E" w:rsidRDefault="00576CC9" w:rsidP="00432C0E">
      <w:pPr>
        <w:pStyle w:val="ItemHead"/>
      </w:pPr>
      <w:r w:rsidRPr="00432C0E">
        <w:t>146</w:t>
      </w:r>
      <w:r w:rsidR="00853E36" w:rsidRPr="00432C0E">
        <w:t xml:space="preserve">  </w:t>
      </w:r>
      <w:r w:rsidR="003E03BD" w:rsidRPr="00432C0E">
        <w:t>Paragraph 3</w:t>
      </w:r>
      <w:r w:rsidR="00853E36" w:rsidRPr="00432C0E">
        <w:t>4(1A)(a)</w:t>
      </w:r>
    </w:p>
    <w:p w14:paraId="7E22129E" w14:textId="77777777" w:rsidR="00853E36" w:rsidRPr="00432C0E" w:rsidRDefault="00853E36" w:rsidP="00432C0E">
      <w:pPr>
        <w:pStyle w:val="Item"/>
      </w:pPr>
      <w:r w:rsidRPr="00432C0E">
        <w:t>After “information”, insert “or document”.</w:t>
      </w:r>
    </w:p>
    <w:p w14:paraId="7C312A56" w14:textId="77777777" w:rsidR="00853E36" w:rsidRPr="00432C0E" w:rsidRDefault="00576CC9" w:rsidP="00432C0E">
      <w:pPr>
        <w:pStyle w:val="ItemHead"/>
      </w:pPr>
      <w:r w:rsidRPr="00432C0E">
        <w:t>147</w:t>
      </w:r>
      <w:r w:rsidR="00853E36" w:rsidRPr="00432C0E">
        <w:t xml:space="preserve">  Before </w:t>
      </w:r>
      <w:r w:rsidR="003E03BD" w:rsidRPr="00432C0E">
        <w:t>sub</w:t>
      </w:r>
      <w:r w:rsidR="002F6DBD" w:rsidRPr="00432C0E">
        <w:t>section 3</w:t>
      </w:r>
      <w:r w:rsidR="00853E36" w:rsidRPr="00432C0E">
        <w:t>4(2)</w:t>
      </w:r>
    </w:p>
    <w:p w14:paraId="053217A9" w14:textId="77777777" w:rsidR="00853E36" w:rsidRPr="00432C0E" w:rsidRDefault="00853E36" w:rsidP="00432C0E">
      <w:pPr>
        <w:pStyle w:val="Item"/>
      </w:pPr>
      <w:r w:rsidRPr="00432C0E">
        <w:t>Insert:</w:t>
      </w:r>
    </w:p>
    <w:p w14:paraId="6DC26FF4" w14:textId="77777777" w:rsidR="00853E36" w:rsidRPr="00432C0E" w:rsidRDefault="00853E36" w:rsidP="00432C0E">
      <w:pPr>
        <w:pStyle w:val="SubsectionHead"/>
      </w:pPr>
      <w:r w:rsidRPr="00432C0E">
        <w:t>Dealing with offence as indictable or summary offence</w:t>
      </w:r>
    </w:p>
    <w:p w14:paraId="574DE15F" w14:textId="77777777" w:rsidR="00853E36" w:rsidRPr="00432C0E" w:rsidRDefault="00576CC9" w:rsidP="00432C0E">
      <w:pPr>
        <w:pStyle w:val="ItemHead"/>
      </w:pPr>
      <w:r w:rsidRPr="00432C0E">
        <w:t>148</w:t>
      </w:r>
      <w:r w:rsidR="00853E36" w:rsidRPr="00432C0E">
        <w:t xml:space="preserve">  </w:t>
      </w:r>
      <w:r w:rsidR="00843A63" w:rsidRPr="00432C0E">
        <w:t>Sub</w:t>
      </w:r>
      <w:r w:rsidR="002F6DBD" w:rsidRPr="00432C0E">
        <w:t>section 3</w:t>
      </w:r>
      <w:r w:rsidR="00853E36" w:rsidRPr="00432C0E">
        <w:t>4(4)</w:t>
      </w:r>
    </w:p>
    <w:p w14:paraId="61CBCB8E" w14:textId="77777777" w:rsidR="00853E36" w:rsidRPr="00432C0E" w:rsidRDefault="00853E36" w:rsidP="00432C0E">
      <w:pPr>
        <w:pStyle w:val="Item"/>
      </w:pPr>
      <w:r w:rsidRPr="00432C0E">
        <w:t>Omit “Where”, substitute “If”.</w:t>
      </w:r>
    </w:p>
    <w:p w14:paraId="624D02D1" w14:textId="77777777" w:rsidR="00853E36" w:rsidRPr="00432C0E" w:rsidRDefault="00576CC9" w:rsidP="00432C0E">
      <w:pPr>
        <w:pStyle w:val="ItemHead"/>
      </w:pPr>
      <w:r w:rsidRPr="00432C0E">
        <w:t>149</w:t>
      </w:r>
      <w:r w:rsidR="00853E36" w:rsidRPr="00432C0E">
        <w:t xml:space="preserve">  Before </w:t>
      </w:r>
      <w:r w:rsidR="003E03BD" w:rsidRPr="00432C0E">
        <w:t>sub</w:t>
      </w:r>
      <w:r w:rsidR="002F6DBD" w:rsidRPr="00432C0E">
        <w:t>section 3</w:t>
      </w:r>
      <w:r w:rsidR="00853E36" w:rsidRPr="00432C0E">
        <w:t>4(5)</w:t>
      </w:r>
    </w:p>
    <w:p w14:paraId="3F71EBE9" w14:textId="77777777" w:rsidR="00853E36" w:rsidRPr="00432C0E" w:rsidRDefault="00853E36" w:rsidP="00432C0E">
      <w:pPr>
        <w:pStyle w:val="Item"/>
      </w:pPr>
      <w:r w:rsidRPr="00432C0E">
        <w:t>Insert:</w:t>
      </w:r>
    </w:p>
    <w:p w14:paraId="10741746" w14:textId="77777777" w:rsidR="00853E36" w:rsidRPr="00432C0E" w:rsidRDefault="00853E36" w:rsidP="00432C0E">
      <w:pPr>
        <w:pStyle w:val="SubsectionHead"/>
      </w:pPr>
      <w:r w:rsidRPr="00432C0E">
        <w:t>Limitation on disclosures to courts</w:t>
      </w:r>
    </w:p>
    <w:p w14:paraId="50AD92CC" w14:textId="77777777" w:rsidR="00853E36" w:rsidRPr="00432C0E" w:rsidRDefault="00576CC9" w:rsidP="00432C0E">
      <w:pPr>
        <w:pStyle w:val="ItemHead"/>
      </w:pPr>
      <w:r w:rsidRPr="00432C0E">
        <w:t>150</w:t>
      </w:r>
      <w:r w:rsidR="00853E36" w:rsidRPr="00432C0E">
        <w:t xml:space="preserve">  </w:t>
      </w:r>
      <w:r w:rsidR="00843A63" w:rsidRPr="00432C0E">
        <w:t>Sub</w:t>
      </w:r>
      <w:r w:rsidR="002F6DBD" w:rsidRPr="00432C0E">
        <w:t>section 3</w:t>
      </w:r>
      <w:r w:rsidR="00853E36" w:rsidRPr="00432C0E">
        <w:t>4(5)</w:t>
      </w:r>
    </w:p>
    <w:p w14:paraId="2DE5890E" w14:textId="77777777" w:rsidR="00853E36" w:rsidRPr="00432C0E" w:rsidRDefault="00853E36" w:rsidP="00432C0E">
      <w:pPr>
        <w:pStyle w:val="Item"/>
      </w:pPr>
      <w:r w:rsidRPr="00432C0E">
        <w:t>Omit “If a person is prohibited by this section from disclosing information, the person”, substitute “A person who is an IGIS official, or former IGIS official,”.</w:t>
      </w:r>
    </w:p>
    <w:p w14:paraId="59C7BBF8" w14:textId="77777777" w:rsidR="00853E36" w:rsidRPr="00432C0E" w:rsidRDefault="00576CC9" w:rsidP="00432C0E">
      <w:pPr>
        <w:pStyle w:val="ItemHead"/>
      </w:pPr>
      <w:r w:rsidRPr="00432C0E">
        <w:t>151</w:t>
      </w:r>
      <w:r w:rsidR="00853E36" w:rsidRPr="00432C0E">
        <w:t xml:space="preserve">  </w:t>
      </w:r>
      <w:r w:rsidR="00843A63" w:rsidRPr="00432C0E">
        <w:t>Sub</w:t>
      </w:r>
      <w:r w:rsidR="002F6DBD" w:rsidRPr="00432C0E">
        <w:t>section 3</w:t>
      </w:r>
      <w:r w:rsidR="00853E36" w:rsidRPr="00432C0E">
        <w:t>4(5)</w:t>
      </w:r>
    </w:p>
    <w:p w14:paraId="5E8309C9" w14:textId="77777777" w:rsidR="00853E36" w:rsidRPr="00432C0E" w:rsidRDefault="00853E36" w:rsidP="00432C0E">
      <w:pPr>
        <w:pStyle w:val="Item"/>
      </w:pPr>
      <w:r w:rsidRPr="00432C0E">
        <w:t>Omit “except where”, substitute “except if”.</w:t>
      </w:r>
    </w:p>
    <w:p w14:paraId="641B450D" w14:textId="77777777" w:rsidR="00853E36" w:rsidRPr="00432C0E" w:rsidRDefault="00576CC9" w:rsidP="00432C0E">
      <w:pPr>
        <w:pStyle w:val="ItemHead"/>
      </w:pPr>
      <w:r w:rsidRPr="00432C0E">
        <w:t>152</w:t>
      </w:r>
      <w:r w:rsidR="00853E36" w:rsidRPr="00432C0E">
        <w:t xml:space="preserve">  After </w:t>
      </w:r>
      <w:r w:rsidR="003E03BD" w:rsidRPr="00432C0E">
        <w:t>sub</w:t>
      </w:r>
      <w:r w:rsidR="002F6DBD" w:rsidRPr="00432C0E">
        <w:t>section 3</w:t>
      </w:r>
      <w:r w:rsidR="00853E36" w:rsidRPr="00432C0E">
        <w:t>4(5)</w:t>
      </w:r>
    </w:p>
    <w:p w14:paraId="0534E62F" w14:textId="77777777" w:rsidR="00853E36" w:rsidRPr="00432C0E" w:rsidRDefault="00853E36" w:rsidP="00432C0E">
      <w:pPr>
        <w:pStyle w:val="Item"/>
      </w:pPr>
      <w:r w:rsidRPr="00432C0E">
        <w:t>Insert:</w:t>
      </w:r>
    </w:p>
    <w:p w14:paraId="596F401C" w14:textId="77777777" w:rsidR="00853E36" w:rsidRPr="00432C0E" w:rsidRDefault="00853E36" w:rsidP="00432C0E">
      <w:pPr>
        <w:pStyle w:val="SubsectionHead"/>
      </w:pPr>
      <w:r w:rsidRPr="00432C0E">
        <w:t xml:space="preserve">Section </w:t>
      </w:r>
      <w:r w:rsidR="00135365" w:rsidRPr="00432C0E">
        <w:t xml:space="preserve">generally </w:t>
      </w:r>
      <w:r w:rsidRPr="00432C0E">
        <w:t>to apply despite other laws</w:t>
      </w:r>
    </w:p>
    <w:p w14:paraId="1BFB645D" w14:textId="77777777" w:rsidR="00853E36" w:rsidRPr="00432C0E" w:rsidRDefault="00853E36" w:rsidP="00432C0E">
      <w:pPr>
        <w:pStyle w:val="subsection"/>
      </w:pPr>
      <w:r w:rsidRPr="00432C0E">
        <w:tab/>
        <w:t>(5A)</w:t>
      </w:r>
      <w:r w:rsidRPr="00432C0E">
        <w:tab/>
        <w:t>This section applies despite any other provision of</w:t>
      </w:r>
      <w:r w:rsidR="00135365" w:rsidRPr="00432C0E">
        <w:t xml:space="preserve"> a law of the Commonwealth unless that provision manifests a clear intention to apply despite this section (for example, by explicitly authorising or requiring an IGIS official to use or disclose information).</w:t>
      </w:r>
    </w:p>
    <w:p w14:paraId="164616BC" w14:textId="77777777" w:rsidR="00853E36" w:rsidRPr="00432C0E" w:rsidRDefault="00853E36" w:rsidP="00432C0E">
      <w:pPr>
        <w:pStyle w:val="notetext"/>
      </w:pPr>
      <w:r w:rsidRPr="00432C0E">
        <w:t>Note:</w:t>
      </w:r>
      <w:r w:rsidRPr="00432C0E">
        <w:tab/>
      </w:r>
      <w:r w:rsidR="00135365" w:rsidRPr="00432C0E">
        <w:t>A requirement in a law of the Commonwealth that applies generally to an APS employee, and does not refer explicitly to an IGIS official, would not manifest a clear intention to apply despite this section</w:t>
      </w:r>
      <w:r w:rsidRPr="00432C0E">
        <w:t>.</w:t>
      </w:r>
    </w:p>
    <w:p w14:paraId="19E2E0B3" w14:textId="77777777" w:rsidR="00135365" w:rsidRPr="00432C0E" w:rsidRDefault="00135365" w:rsidP="00432C0E">
      <w:pPr>
        <w:pStyle w:val="subsection"/>
      </w:pPr>
      <w:r w:rsidRPr="00432C0E">
        <w:tab/>
        <w:t>(5B)</w:t>
      </w:r>
      <w:r w:rsidRPr="00432C0E">
        <w:tab/>
        <w:t>This section applies despite any provision of a law of a State or Territory.</w:t>
      </w:r>
    </w:p>
    <w:p w14:paraId="2FD2E18F" w14:textId="77777777" w:rsidR="00853E36" w:rsidRPr="00432C0E" w:rsidRDefault="00576CC9" w:rsidP="00432C0E">
      <w:pPr>
        <w:pStyle w:val="ItemHead"/>
      </w:pPr>
      <w:r w:rsidRPr="00432C0E">
        <w:t>153</w:t>
      </w:r>
      <w:r w:rsidR="00853E36" w:rsidRPr="00432C0E">
        <w:t xml:space="preserve">  Before </w:t>
      </w:r>
      <w:r w:rsidR="003E03BD" w:rsidRPr="00432C0E">
        <w:t>sub</w:t>
      </w:r>
      <w:r w:rsidR="002F6DBD" w:rsidRPr="00432C0E">
        <w:t>section 3</w:t>
      </w:r>
      <w:r w:rsidR="00853E36" w:rsidRPr="00432C0E">
        <w:t>4(6)</w:t>
      </w:r>
    </w:p>
    <w:p w14:paraId="4823FD12" w14:textId="77777777" w:rsidR="00853E36" w:rsidRPr="00432C0E" w:rsidRDefault="00853E36" w:rsidP="00432C0E">
      <w:pPr>
        <w:pStyle w:val="Item"/>
      </w:pPr>
      <w:r w:rsidRPr="00432C0E">
        <w:t>Insert:</w:t>
      </w:r>
    </w:p>
    <w:p w14:paraId="27B07861" w14:textId="77777777" w:rsidR="00853E36" w:rsidRPr="00432C0E" w:rsidRDefault="00853E36" w:rsidP="00432C0E">
      <w:pPr>
        <w:pStyle w:val="SubsectionHead"/>
      </w:pPr>
      <w:r w:rsidRPr="00432C0E">
        <w:t>Definitions for this section</w:t>
      </w:r>
    </w:p>
    <w:p w14:paraId="3806D6BD" w14:textId="77777777" w:rsidR="00853E36" w:rsidRPr="00432C0E" w:rsidRDefault="00576CC9" w:rsidP="00432C0E">
      <w:pPr>
        <w:pStyle w:val="ItemHead"/>
      </w:pPr>
      <w:r w:rsidRPr="00432C0E">
        <w:t>154</w:t>
      </w:r>
      <w:r w:rsidR="00853E36" w:rsidRPr="00432C0E">
        <w:t xml:space="preserve">  </w:t>
      </w:r>
      <w:r w:rsidR="00843A63" w:rsidRPr="00432C0E">
        <w:t>Sub</w:t>
      </w:r>
      <w:r w:rsidR="002F6DBD" w:rsidRPr="00432C0E">
        <w:t>section 3</w:t>
      </w:r>
      <w:r w:rsidR="00853E36" w:rsidRPr="00432C0E">
        <w:t>4A(4)</w:t>
      </w:r>
    </w:p>
    <w:p w14:paraId="7968DEA8" w14:textId="77777777" w:rsidR="00853E36" w:rsidRPr="00432C0E" w:rsidRDefault="00853E36" w:rsidP="00432C0E">
      <w:pPr>
        <w:pStyle w:val="Item"/>
      </w:pPr>
      <w:r w:rsidRPr="00432C0E">
        <w:t>Omit “a staff member or former staff member”, substitute “an IGIS official or former IGIS official”.</w:t>
      </w:r>
    </w:p>
    <w:p w14:paraId="4732D69B" w14:textId="77777777" w:rsidR="00853E36" w:rsidRPr="00432C0E" w:rsidRDefault="00576CC9" w:rsidP="00432C0E">
      <w:pPr>
        <w:pStyle w:val="ItemHead"/>
      </w:pPr>
      <w:r w:rsidRPr="00432C0E">
        <w:t>155</w:t>
      </w:r>
      <w:r w:rsidR="00853E36" w:rsidRPr="00432C0E">
        <w:t xml:space="preserve">  </w:t>
      </w:r>
      <w:r w:rsidR="00843A63" w:rsidRPr="00432C0E">
        <w:t>Sub</w:t>
      </w:r>
      <w:r w:rsidR="002F6DBD" w:rsidRPr="00432C0E">
        <w:t>section 3</w:t>
      </w:r>
      <w:r w:rsidR="00853E36" w:rsidRPr="00432C0E">
        <w:t>4A(5)</w:t>
      </w:r>
    </w:p>
    <w:p w14:paraId="045FD0A7" w14:textId="77777777" w:rsidR="00853E36" w:rsidRPr="00432C0E" w:rsidRDefault="00853E36" w:rsidP="00432C0E">
      <w:pPr>
        <w:pStyle w:val="Item"/>
      </w:pPr>
      <w:r w:rsidRPr="00432C0E">
        <w:t>Omit “staff member or former staff member”, substitute “IGIS official or former IGIS official”.</w:t>
      </w:r>
    </w:p>
    <w:p w14:paraId="6AD45010" w14:textId="77777777" w:rsidR="00853E36" w:rsidRPr="00432C0E" w:rsidRDefault="00576CC9" w:rsidP="00432C0E">
      <w:pPr>
        <w:pStyle w:val="ItemHead"/>
      </w:pPr>
      <w:r w:rsidRPr="00432C0E">
        <w:t>156</w:t>
      </w:r>
      <w:r w:rsidR="00853E36" w:rsidRPr="00432C0E">
        <w:t xml:space="preserve">  </w:t>
      </w:r>
      <w:r w:rsidR="003E03BD" w:rsidRPr="00432C0E">
        <w:t>Paragraph 3</w:t>
      </w:r>
      <w:r w:rsidR="00853E36" w:rsidRPr="00432C0E">
        <w:t>4A(5)(a)</w:t>
      </w:r>
    </w:p>
    <w:p w14:paraId="6E1054E5" w14:textId="77777777" w:rsidR="00853E36" w:rsidRPr="00432C0E" w:rsidRDefault="00853E36" w:rsidP="00432C0E">
      <w:pPr>
        <w:pStyle w:val="Item"/>
      </w:pPr>
      <w:r w:rsidRPr="00432C0E">
        <w:t>Omit “a staff member”, substitute “an IGIS official”.</w:t>
      </w:r>
    </w:p>
    <w:p w14:paraId="0395C25E" w14:textId="77777777" w:rsidR="00853E36" w:rsidRPr="00432C0E" w:rsidRDefault="00576CC9" w:rsidP="00432C0E">
      <w:pPr>
        <w:pStyle w:val="ItemHead"/>
      </w:pPr>
      <w:r w:rsidRPr="00432C0E">
        <w:t>157</w:t>
      </w:r>
      <w:r w:rsidR="00853E36" w:rsidRPr="00432C0E">
        <w:t xml:space="preserve">  </w:t>
      </w:r>
      <w:r w:rsidR="00843A63" w:rsidRPr="00432C0E">
        <w:t>Sub</w:t>
      </w:r>
      <w:r w:rsidR="002F6DBD" w:rsidRPr="00432C0E">
        <w:t>section 3</w:t>
      </w:r>
      <w:r w:rsidR="00853E36" w:rsidRPr="00432C0E">
        <w:t>4A(6)</w:t>
      </w:r>
    </w:p>
    <w:p w14:paraId="234E364A" w14:textId="77777777" w:rsidR="00853E36" w:rsidRPr="00432C0E" w:rsidRDefault="00853E36" w:rsidP="00432C0E">
      <w:pPr>
        <w:pStyle w:val="Item"/>
      </w:pPr>
      <w:r w:rsidRPr="00432C0E">
        <w:t>Omit “a staff member or a former staff member”, substitute “an IGIS official or a former IGIS official”.</w:t>
      </w:r>
    </w:p>
    <w:p w14:paraId="0A8579D2" w14:textId="77777777" w:rsidR="00853E36" w:rsidRPr="00432C0E" w:rsidRDefault="00576CC9" w:rsidP="00432C0E">
      <w:pPr>
        <w:pStyle w:val="ItemHead"/>
      </w:pPr>
      <w:r w:rsidRPr="00432C0E">
        <w:t>158</w:t>
      </w:r>
      <w:r w:rsidR="00853E36" w:rsidRPr="00432C0E">
        <w:t xml:space="preserve">  </w:t>
      </w:r>
      <w:r w:rsidR="00843A63" w:rsidRPr="00432C0E">
        <w:t>Sub</w:t>
      </w:r>
      <w:r w:rsidR="002F6DBD" w:rsidRPr="00432C0E">
        <w:t>section 3</w:t>
      </w:r>
      <w:r w:rsidR="00853E36" w:rsidRPr="00432C0E">
        <w:t>4A(7) (definition of</w:t>
      </w:r>
      <w:r w:rsidR="00853E36" w:rsidRPr="00432C0E">
        <w:rPr>
          <w:i/>
        </w:rPr>
        <w:t xml:space="preserve"> staff member</w:t>
      </w:r>
      <w:r w:rsidR="00853E36" w:rsidRPr="00432C0E">
        <w:t>)</w:t>
      </w:r>
    </w:p>
    <w:p w14:paraId="3D9F24F6" w14:textId="77777777" w:rsidR="00853E36" w:rsidRPr="00432C0E" w:rsidRDefault="00853E36" w:rsidP="00432C0E">
      <w:pPr>
        <w:pStyle w:val="Item"/>
      </w:pPr>
      <w:r w:rsidRPr="00432C0E">
        <w:t>Repeal the definition.</w:t>
      </w:r>
    </w:p>
    <w:p w14:paraId="1D59C9A3" w14:textId="77777777" w:rsidR="007F1BF5" w:rsidRPr="00432C0E" w:rsidRDefault="00576CC9" w:rsidP="00432C0E">
      <w:pPr>
        <w:pStyle w:val="ItemHead"/>
      </w:pPr>
      <w:r w:rsidRPr="00432C0E">
        <w:t>159</w:t>
      </w:r>
      <w:r w:rsidR="007F1BF5" w:rsidRPr="00432C0E">
        <w:t xml:space="preserve">  </w:t>
      </w:r>
      <w:r w:rsidR="00843A63" w:rsidRPr="00432C0E">
        <w:t>Section 3</w:t>
      </w:r>
      <w:r w:rsidR="007F1BF5" w:rsidRPr="00432C0E">
        <w:t>4B</w:t>
      </w:r>
    </w:p>
    <w:p w14:paraId="189924A5" w14:textId="77777777" w:rsidR="007F1BF5" w:rsidRPr="00432C0E" w:rsidRDefault="007F1BF5" w:rsidP="00432C0E">
      <w:pPr>
        <w:pStyle w:val="Item"/>
      </w:pPr>
      <w:r w:rsidRPr="00432C0E">
        <w:t>Repeal the section.</w:t>
      </w:r>
    </w:p>
    <w:p w14:paraId="461F8AC8" w14:textId="77777777" w:rsidR="00CD0957" w:rsidRPr="00432C0E" w:rsidRDefault="00576CC9" w:rsidP="00432C0E">
      <w:pPr>
        <w:pStyle w:val="ItemHead"/>
      </w:pPr>
      <w:r w:rsidRPr="00432C0E">
        <w:t>160</w:t>
      </w:r>
      <w:r w:rsidR="00CD0957" w:rsidRPr="00432C0E">
        <w:t xml:space="preserve">  Before </w:t>
      </w:r>
      <w:r w:rsidR="003E03BD" w:rsidRPr="00432C0E">
        <w:t>sub</w:t>
      </w:r>
      <w:r w:rsidR="002F6DBD" w:rsidRPr="00432C0E">
        <w:t>section 3</w:t>
      </w:r>
      <w:r w:rsidR="00CD0957" w:rsidRPr="00432C0E">
        <w:t>5(2)</w:t>
      </w:r>
    </w:p>
    <w:p w14:paraId="431C0761" w14:textId="77777777" w:rsidR="00CD0957" w:rsidRPr="00432C0E" w:rsidRDefault="00CD0957" w:rsidP="00432C0E">
      <w:pPr>
        <w:pStyle w:val="Item"/>
      </w:pPr>
      <w:r w:rsidRPr="00432C0E">
        <w:t>Insert:</w:t>
      </w:r>
    </w:p>
    <w:p w14:paraId="2553DD38" w14:textId="77777777" w:rsidR="00CD0957" w:rsidRPr="00432C0E" w:rsidRDefault="00CD0957" w:rsidP="00432C0E">
      <w:pPr>
        <w:pStyle w:val="SubsectionHead"/>
      </w:pPr>
      <w:r w:rsidRPr="00432C0E">
        <w:t>Contents of annual report</w:t>
      </w:r>
    </w:p>
    <w:p w14:paraId="1D5A840A" w14:textId="77777777" w:rsidR="00853E36" w:rsidRPr="00432C0E" w:rsidRDefault="00576CC9" w:rsidP="00432C0E">
      <w:pPr>
        <w:pStyle w:val="ItemHead"/>
      </w:pPr>
      <w:r w:rsidRPr="00432C0E">
        <w:t>161</w:t>
      </w:r>
      <w:r w:rsidR="00853E36" w:rsidRPr="00432C0E">
        <w:t xml:space="preserve">  </w:t>
      </w:r>
      <w:r w:rsidR="00843A63" w:rsidRPr="00432C0E">
        <w:t>Sub</w:t>
      </w:r>
      <w:r w:rsidR="002F6DBD" w:rsidRPr="00432C0E">
        <w:t>section 3</w:t>
      </w:r>
      <w:r w:rsidR="00853E36" w:rsidRPr="00432C0E">
        <w:t>5(2)</w:t>
      </w:r>
    </w:p>
    <w:p w14:paraId="34882D2E" w14:textId="77777777" w:rsidR="00853E36" w:rsidRPr="00432C0E" w:rsidRDefault="00853E36" w:rsidP="00432C0E">
      <w:pPr>
        <w:pStyle w:val="Item"/>
      </w:pPr>
      <w:r w:rsidRPr="00432C0E">
        <w:t>Omit “shall”, substitute “must”.</w:t>
      </w:r>
    </w:p>
    <w:p w14:paraId="673A045E" w14:textId="77777777" w:rsidR="00853E36" w:rsidRPr="00432C0E" w:rsidRDefault="00576CC9" w:rsidP="00432C0E">
      <w:pPr>
        <w:pStyle w:val="ItemHead"/>
      </w:pPr>
      <w:r w:rsidRPr="00432C0E">
        <w:t>162</w:t>
      </w:r>
      <w:r w:rsidR="00853E36" w:rsidRPr="00432C0E">
        <w:t xml:space="preserve">  </w:t>
      </w:r>
      <w:r w:rsidR="003E03BD" w:rsidRPr="00432C0E">
        <w:t>Paragraph 3</w:t>
      </w:r>
      <w:r w:rsidR="00853E36" w:rsidRPr="00432C0E">
        <w:t>5(2AA)(b)</w:t>
      </w:r>
    </w:p>
    <w:p w14:paraId="37C66F01" w14:textId="77777777" w:rsidR="00853E36" w:rsidRPr="00432C0E" w:rsidRDefault="00853E36" w:rsidP="00432C0E">
      <w:pPr>
        <w:pStyle w:val="Item"/>
      </w:pPr>
      <w:r w:rsidRPr="00432C0E">
        <w:t>Omit “</w:t>
      </w:r>
      <w:r w:rsidR="002F6DBD" w:rsidRPr="00432C0E">
        <w:t>section 3</w:t>
      </w:r>
      <w:r w:rsidRPr="00432C0E">
        <w:t>2AA”, substitute “</w:t>
      </w:r>
      <w:r w:rsidR="003E03BD" w:rsidRPr="00432C0E">
        <w:t>sub</w:t>
      </w:r>
      <w:r w:rsidR="002F6DBD" w:rsidRPr="00432C0E">
        <w:t>section 3</w:t>
      </w:r>
      <w:r w:rsidRPr="00432C0E">
        <w:t>2AA(1)”.</w:t>
      </w:r>
    </w:p>
    <w:p w14:paraId="529D3F92" w14:textId="77777777" w:rsidR="00D224F1" w:rsidRPr="00432C0E" w:rsidRDefault="00576CC9" w:rsidP="00432C0E">
      <w:pPr>
        <w:pStyle w:val="ItemHead"/>
      </w:pPr>
      <w:r w:rsidRPr="00432C0E">
        <w:t>163</w:t>
      </w:r>
      <w:r w:rsidR="00D224F1" w:rsidRPr="00432C0E">
        <w:t xml:space="preserve">  After </w:t>
      </w:r>
      <w:r w:rsidR="003E03BD" w:rsidRPr="00432C0E">
        <w:t>sub</w:t>
      </w:r>
      <w:r w:rsidR="002F6DBD" w:rsidRPr="00432C0E">
        <w:t>section 3</w:t>
      </w:r>
      <w:r w:rsidR="00D224F1" w:rsidRPr="00432C0E">
        <w:t>5(2C)</w:t>
      </w:r>
    </w:p>
    <w:p w14:paraId="759CA571" w14:textId="77777777" w:rsidR="00D224F1" w:rsidRPr="00432C0E" w:rsidRDefault="00D224F1" w:rsidP="00432C0E">
      <w:pPr>
        <w:pStyle w:val="Item"/>
      </w:pPr>
      <w:r w:rsidRPr="00432C0E">
        <w:t>Insert:</w:t>
      </w:r>
    </w:p>
    <w:p w14:paraId="1583E55A" w14:textId="77777777" w:rsidR="00D224F1" w:rsidRPr="00432C0E" w:rsidRDefault="00D224F1" w:rsidP="00432C0E">
      <w:pPr>
        <w:pStyle w:val="subsection"/>
      </w:pPr>
      <w:r w:rsidRPr="00432C0E">
        <w:tab/>
        <w:t>(2D)</w:t>
      </w:r>
      <w:r w:rsidRPr="00432C0E">
        <w:tab/>
        <w:t>The Inspector</w:t>
      </w:r>
      <w:r w:rsidR="00432C0E">
        <w:noBreakHyphen/>
      </w:r>
      <w:r w:rsidRPr="00432C0E">
        <w:t xml:space="preserve">General may include in a report referred to in </w:t>
      </w:r>
      <w:r w:rsidR="00495E92" w:rsidRPr="00432C0E">
        <w:t>subsection (</w:t>
      </w:r>
      <w:r w:rsidRPr="00432C0E">
        <w:t>2) the Inspector</w:t>
      </w:r>
      <w:r w:rsidR="00432C0E">
        <w:noBreakHyphen/>
      </w:r>
      <w:r w:rsidRPr="00432C0E">
        <w:t>General’s comments on any other activity of the Inspector</w:t>
      </w:r>
      <w:r w:rsidR="00432C0E">
        <w:noBreakHyphen/>
      </w:r>
      <w:r w:rsidRPr="00432C0E">
        <w:t>General during the period to which the report relates.</w:t>
      </w:r>
    </w:p>
    <w:p w14:paraId="00026692" w14:textId="77777777" w:rsidR="00D224F1" w:rsidRPr="00432C0E" w:rsidRDefault="00D224F1" w:rsidP="00432C0E">
      <w:pPr>
        <w:pStyle w:val="SubsectionHead"/>
      </w:pPr>
      <w:r w:rsidRPr="00432C0E">
        <w:t>Report to be given to the Leader of the Opposition</w:t>
      </w:r>
    </w:p>
    <w:p w14:paraId="77259D57" w14:textId="77777777" w:rsidR="00D224F1" w:rsidRPr="00432C0E" w:rsidRDefault="00576CC9" w:rsidP="00432C0E">
      <w:pPr>
        <w:pStyle w:val="ItemHead"/>
      </w:pPr>
      <w:r w:rsidRPr="00432C0E">
        <w:t>164</w:t>
      </w:r>
      <w:r w:rsidR="00D224F1" w:rsidRPr="00432C0E">
        <w:t xml:space="preserve">  Before </w:t>
      </w:r>
      <w:r w:rsidR="003E03BD" w:rsidRPr="00432C0E">
        <w:t>sub</w:t>
      </w:r>
      <w:r w:rsidR="002F6DBD" w:rsidRPr="00432C0E">
        <w:t>section 3</w:t>
      </w:r>
      <w:r w:rsidR="00D224F1" w:rsidRPr="00432C0E">
        <w:t>5(4)</w:t>
      </w:r>
    </w:p>
    <w:p w14:paraId="79121C8C" w14:textId="77777777" w:rsidR="00D224F1" w:rsidRPr="00432C0E" w:rsidRDefault="00D224F1" w:rsidP="00432C0E">
      <w:pPr>
        <w:pStyle w:val="Item"/>
      </w:pPr>
      <w:r w:rsidRPr="00432C0E">
        <w:t>Insert:</w:t>
      </w:r>
    </w:p>
    <w:p w14:paraId="46DE1DEC" w14:textId="77777777" w:rsidR="00D224F1" w:rsidRPr="00432C0E" w:rsidRDefault="00D224F1" w:rsidP="00432C0E">
      <w:pPr>
        <w:pStyle w:val="SubsectionHead"/>
      </w:pPr>
      <w:r w:rsidRPr="00432C0E">
        <w:t>Tabling of annual report</w:t>
      </w:r>
    </w:p>
    <w:p w14:paraId="522EB256" w14:textId="77777777" w:rsidR="00853E36" w:rsidRPr="00432C0E" w:rsidRDefault="00576CC9" w:rsidP="00432C0E">
      <w:pPr>
        <w:pStyle w:val="ItemHead"/>
      </w:pPr>
      <w:r w:rsidRPr="00432C0E">
        <w:t>165</w:t>
      </w:r>
      <w:r w:rsidR="00853E36" w:rsidRPr="00432C0E">
        <w:t xml:space="preserve">  </w:t>
      </w:r>
      <w:r w:rsidR="00843A63" w:rsidRPr="00432C0E">
        <w:t>Sub</w:t>
      </w:r>
      <w:r w:rsidR="002F6DBD" w:rsidRPr="00432C0E">
        <w:t>section 3</w:t>
      </w:r>
      <w:r w:rsidR="00853E36" w:rsidRPr="00432C0E">
        <w:t>5(4)</w:t>
      </w:r>
    </w:p>
    <w:p w14:paraId="647C71A5" w14:textId="77777777" w:rsidR="00853E36" w:rsidRPr="00432C0E" w:rsidRDefault="00853E36" w:rsidP="00432C0E">
      <w:pPr>
        <w:pStyle w:val="Item"/>
      </w:pPr>
      <w:r w:rsidRPr="00432C0E">
        <w:t>Omit “shall”, substitute “must”.</w:t>
      </w:r>
    </w:p>
    <w:p w14:paraId="1520B012" w14:textId="77777777" w:rsidR="007701B7" w:rsidRPr="00432C0E" w:rsidRDefault="00101863" w:rsidP="00432C0E">
      <w:pPr>
        <w:pStyle w:val="ActHead7"/>
        <w:pageBreakBefore/>
      </w:pPr>
      <w:bookmarkStart w:id="32" w:name="_Toc146274965"/>
      <w:r w:rsidRPr="00594540">
        <w:rPr>
          <w:rStyle w:val="CharAmPartNo"/>
        </w:rPr>
        <w:t>Part 2</w:t>
      </w:r>
      <w:r w:rsidR="00EC043E" w:rsidRPr="00432C0E">
        <w:t>—</w:t>
      </w:r>
      <w:r w:rsidR="00EC043E" w:rsidRPr="00594540">
        <w:rPr>
          <w:rStyle w:val="CharAmPartText"/>
        </w:rPr>
        <w:t>Consequential amendments</w:t>
      </w:r>
      <w:bookmarkEnd w:id="32"/>
    </w:p>
    <w:p w14:paraId="220F4FF3" w14:textId="77777777" w:rsidR="007F1BF5" w:rsidRPr="00432C0E" w:rsidRDefault="007F1BF5" w:rsidP="00432C0E">
      <w:pPr>
        <w:pStyle w:val="ActHead9"/>
        <w:rPr>
          <w:i w:val="0"/>
        </w:rPr>
      </w:pPr>
      <w:bookmarkStart w:id="33" w:name="_Toc146274966"/>
      <w:r w:rsidRPr="00432C0E">
        <w:t>Australian Human Rights Commission Act 1986</w:t>
      </w:r>
      <w:bookmarkEnd w:id="33"/>
    </w:p>
    <w:p w14:paraId="407AD39A" w14:textId="77777777" w:rsidR="007F1BF5" w:rsidRPr="00432C0E" w:rsidRDefault="00576CC9" w:rsidP="00432C0E">
      <w:pPr>
        <w:pStyle w:val="ItemHead"/>
      </w:pPr>
      <w:r w:rsidRPr="00432C0E">
        <w:t>166</w:t>
      </w:r>
      <w:r w:rsidR="007F1BF5" w:rsidRPr="00432C0E">
        <w:t xml:space="preserve">  </w:t>
      </w:r>
      <w:r w:rsidR="00495E92" w:rsidRPr="00432C0E">
        <w:t>Subsection 2</w:t>
      </w:r>
      <w:r w:rsidR="007F1BF5" w:rsidRPr="00432C0E">
        <w:t>0(1) (note)</w:t>
      </w:r>
    </w:p>
    <w:p w14:paraId="431488DF" w14:textId="77777777" w:rsidR="007F1BF5" w:rsidRPr="00432C0E" w:rsidRDefault="007F1BF5" w:rsidP="00432C0E">
      <w:pPr>
        <w:pStyle w:val="Item"/>
      </w:pPr>
      <w:r w:rsidRPr="00432C0E">
        <w:t>Omit “32AD”, substitute “32AG”.</w:t>
      </w:r>
    </w:p>
    <w:p w14:paraId="05D3A942" w14:textId="77777777" w:rsidR="007F1BF5" w:rsidRPr="00432C0E" w:rsidRDefault="00576CC9" w:rsidP="00432C0E">
      <w:pPr>
        <w:pStyle w:val="ItemHead"/>
      </w:pPr>
      <w:r w:rsidRPr="00432C0E">
        <w:t>167</w:t>
      </w:r>
      <w:r w:rsidR="007F1BF5" w:rsidRPr="00432C0E">
        <w:t xml:space="preserve">  </w:t>
      </w:r>
      <w:r w:rsidR="00843A63" w:rsidRPr="00432C0E">
        <w:t>Sub</w:t>
      </w:r>
      <w:r w:rsidR="002F6DBD" w:rsidRPr="00432C0E">
        <w:t>section 4</w:t>
      </w:r>
      <w:r w:rsidR="007F1BF5" w:rsidRPr="00432C0E">
        <w:t>6P(1) (note 2)</w:t>
      </w:r>
    </w:p>
    <w:p w14:paraId="2410FF14" w14:textId="77777777" w:rsidR="007F1BF5" w:rsidRPr="00432C0E" w:rsidRDefault="007F1BF5" w:rsidP="00432C0E">
      <w:pPr>
        <w:pStyle w:val="Item"/>
      </w:pPr>
      <w:r w:rsidRPr="00432C0E">
        <w:t>Omit “32AD”, substitute “32AG”.</w:t>
      </w:r>
    </w:p>
    <w:p w14:paraId="3B165B49" w14:textId="77777777" w:rsidR="007F1BF5" w:rsidRPr="00432C0E" w:rsidRDefault="00576CC9" w:rsidP="00432C0E">
      <w:pPr>
        <w:pStyle w:val="ItemHead"/>
      </w:pPr>
      <w:r w:rsidRPr="00432C0E">
        <w:t>168</w:t>
      </w:r>
      <w:r w:rsidR="007F1BF5" w:rsidRPr="00432C0E">
        <w:t xml:space="preserve">  </w:t>
      </w:r>
      <w:r w:rsidR="00843A63" w:rsidRPr="00432C0E">
        <w:t>Sub</w:t>
      </w:r>
      <w:r w:rsidR="002F6DBD" w:rsidRPr="00432C0E">
        <w:t>section 4</w:t>
      </w:r>
      <w:r w:rsidR="007F1BF5" w:rsidRPr="00432C0E">
        <w:t>6PZ(1)</w:t>
      </w:r>
    </w:p>
    <w:p w14:paraId="63B8E220" w14:textId="77777777" w:rsidR="007F1BF5" w:rsidRPr="00432C0E" w:rsidRDefault="007F1BF5" w:rsidP="00432C0E">
      <w:pPr>
        <w:pStyle w:val="Item"/>
      </w:pPr>
      <w:r w:rsidRPr="00432C0E">
        <w:t>Omit “32AD”, substitute “32AG”.</w:t>
      </w:r>
    </w:p>
    <w:p w14:paraId="46C7C0F6" w14:textId="77777777" w:rsidR="00853E36" w:rsidRPr="00432C0E" w:rsidRDefault="00853E36" w:rsidP="00432C0E">
      <w:pPr>
        <w:pStyle w:val="ActHead9"/>
        <w:rPr>
          <w:i w:val="0"/>
        </w:rPr>
      </w:pPr>
      <w:bookmarkStart w:id="34" w:name="_Toc146274967"/>
      <w:r w:rsidRPr="00432C0E">
        <w:t>Australian Security Intelligence Organisation Act 1979</w:t>
      </w:r>
      <w:bookmarkEnd w:id="34"/>
    </w:p>
    <w:p w14:paraId="78428750" w14:textId="77777777" w:rsidR="00853E36" w:rsidRPr="00432C0E" w:rsidRDefault="00576CC9" w:rsidP="00432C0E">
      <w:pPr>
        <w:pStyle w:val="ItemHead"/>
        <w:rPr>
          <w:b w:val="0"/>
        </w:rPr>
      </w:pPr>
      <w:r w:rsidRPr="00432C0E">
        <w:t>169</w:t>
      </w:r>
      <w:r w:rsidR="00853E36" w:rsidRPr="00432C0E">
        <w:t xml:space="preserve">  Section 4 (</w:t>
      </w:r>
      <w:r w:rsidR="00CF5E07" w:rsidRPr="00432C0E">
        <w:t>paragraph (</w:t>
      </w:r>
      <w:r w:rsidR="00853E36" w:rsidRPr="00432C0E">
        <w:t xml:space="preserve">b) of the definition of </w:t>
      </w:r>
      <w:r w:rsidR="00853E36" w:rsidRPr="00432C0E">
        <w:rPr>
          <w:i/>
        </w:rPr>
        <w:t>IGIS official</w:t>
      </w:r>
      <w:r w:rsidR="00853E36" w:rsidRPr="00432C0E">
        <w:rPr>
          <w:b w:val="0"/>
        </w:rPr>
        <w:t>)</w:t>
      </w:r>
    </w:p>
    <w:p w14:paraId="2B4E021F" w14:textId="77777777" w:rsidR="00853E36" w:rsidRPr="00432C0E" w:rsidRDefault="00853E36" w:rsidP="00432C0E">
      <w:pPr>
        <w:pStyle w:val="Item"/>
      </w:pPr>
      <w:r w:rsidRPr="00432C0E">
        <w:t>Omit “a member of the staff referred to in”, substitute “any other person covered by”.</w:t>
      </w:r>
    </w:p>
    <w:p w14:paraId="6AB4350D" w14:textId="77777777" w:rsidR="00853E36" w:rsidRPr="00432C0E" w:rsidRDefault="00576CC9" w:rsidP="00432C0E">
      <w:pPr>
        <w:pStyle w:val="ItemHead"/>
      </w:pPr>
      <w:r w:rsidRPr="00432C0E">
        <w:t>170</w:t>
      </w:r>
      <w:r w:rsidR="00853E36" w:rsidRPr="00432C0E">
        <w:t xml:space="preserve">  </w:t>
      </w:r>
      <w:r w:rsidR="00495E92" w:rsidRPr="00432C0E">
        <w:t>Subsection 1</w:t>
      </w:r>
      <w:r w:rsidR="00853E36" w:rsidRPr="00432C0E">
        <w:t>8(2B)</w:t>
      </w:r>
    </w:p>
    <w:p w14:paraId="1E64331A" w14:textId="77777777" w:rsidR="00853E36" w:rsidRPr="00432C0E" w:rsidRDefault="00853E36" w:rsidP="00432C0E">
      <w:pPr>
        <w:pStyle w:val="Item"/>
      </w:pPr>
      <w:r w:rsidRPr="00432C0E">
        <w:t>Repeal the subsection, substitute:</w:t>
      </w:r>
    </w:p>
    <w:p w14:paraId="05093E32" w14:textId="77777777" w:rsidR="00853E36" w:rsidRPr="00432C0E" w:rsidRDefault="00853E36" w:rsidP="00432C0E">
      <w:pPr>
        <w:pStyle w:val="SubsectionHead"/>
      </w:pPr>
      <w:r w:rsidRPr="00432C0E">
        <w:t>Exception—IGIS officials</w:t>
      </w:r>
    </w:p>
    <w:p w14:paraId="4EA3BE28" w14:textId="77777777" w:rsidR="00853E36" w:rsidRPr="00432C0E" w:rsidRDefault="00853E36" w:rsidP="00432C0E">
      <w:pPr>
        <w:pStyle w:val="subsection"/>
      </w:pPr>
      <w:r w:rsidRPr="00432C0E">
        <w:tab/>
        <w:t>(2B)</w:t>
      </w:r>
      <w:r w:rsidRPr="00432C0E">
        <w:tab/>
      </w:r>
      <w:r w:rsidR="003E03BD" w:rsidRPr="00432C0E">
        <w:t>Subsection (</w:t>
      </w:r>
      <w:r w:rsidRPr="00432C0E">
        <w:t>2) does not apply if the person communicates the information or matter to an IGIS official for the purpose of the IGIS official exercising a power, or performing a function or duty, as an IGIS official.</w:t>
      </w:r>
    </w:p>
    <w:p w14:paraId="7AC2F4FF"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2B) (see </w:t>
      </w:r>
      <w:r w:rsidR="00140BCE" w:rsidRPr="00432C0E">
        <w:t>sub</w:t>
      </w:r>
      <w:r w:rsidR="00495E92" w:rsidRPr="00432C0E">
        <w:t>section 1</w:t>
      </w:r>
      <w:r w:rsidRPr="00432C0E">
        <w:t xml:space="preserve">3.3(3) of the </w:t>
      </w:r>
      <w:r w:rsidRPr="00432C0E">
        <w:rPr>
          <w:i/>
        </w:rPr>
        <w:t>Criminal Code</w:t>
      </w:r>
      <w:r w:rsidRPr="00432C0E">
        <w:t>).</w:t>
      </w:r>
    </w:p>
    <w:p w14:paraId="243DCD21" w14:textId="77777777" w:rsidR="00853E36" w:rsidRPr="00432C0E" w:rsidRDefault="00576CC9" w:rsidP="00432C0E">
      <w:pPr>
        <w:pStyle w:val="ItemHead"/>
      </w:pPr>
      <w:r w:rsidRPr="00432C0E">
        <w:t>171</w:t>
      </w:r>
      <w:r w:rsidR="00853E36" w:rsidRPr="00432C0E">
        <w:t xml:space="preserve">  </w:t>
      </w:r>
      <w:r w:rsidR="00495E92" w:rsidRPr="00432C0E">
        <w:t>Subsection 1</w:t>
      </w:r>
      <w:r w:rsidR="00853E36" w:rsidRPr="00432C0E">
        <w:t>8A(2A)</w:t>
      </w:r>
    </w:p>
    <w:p w14:paraId="71F33371" w14:textId="77777777" w:rsidR="00853E36" w:rsidRPr="00432C0E" w:rsidRDefault="00853E36" w:rsidP="00432C0E">
      <w:pPr>
        <w:pStyle w:val="Item"/>
      </w:pPr>
      <w:r w:rsidRPr="00432C0E">
        <w:t>Repeal the subsection, substitute:</w:t>
      </w:r>
    </w:p>
    <w:p w14:paraId="1A0968B2" w14:textId="77777777" w:rsidR="00853E36" w:rsidRPr="00432C0E" w:rsidRDefault="00853E36" w:rsidP="00432C0E">
      <w:pPr>
        <w:pStyle w:val="SubsectionHead"/>
      </w:pPr>
      <w:r w:rsidRPr="00432C0E">
        <w:t>Exception—IGIS officials</w:t>
      </w:r>
    </w:p>
    <w:p w14:paraId="760224D7"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deals with the record for the purpose of an IGIS official exercising a power, or performing a function or duty, as an IGIS official.</w:t>
      </w:r>
    </w:p>
    <w:p w14:paraId="4B4C4471"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47EA721A" w14:textId="77777777" w:rsidR="00853E36" w:rsidRPr="00432C0E" w:rsidRDefault="00576CC9" w:rsidP="00432C0E">
      <w:pPr>
        <w:pStyle w:val="ItemHead"/>
      </w:pPr>
      <w:r w:rsidRPr="00432C0E">
        <w:t>172</w:t>
      </w:r>
      <w:r w:rsidR="00853E36" w:rsidRPr="00432C0E">
        <w:t xml:space="preserve">  </w:t>
      </w:r>
      <w:r w:rsidR="00495E92" w:rsidRPr="00432C0E">
        <w:t>Subsection 1</w:t>
      </w:r>
      <w:r w:rsidR="00853E36" w:rsidRPr="00432C0E">
        <w:t>8B(2A)</w:t>
      </w:r>
    </w:p>
    <w:p w14:paraId="08281B20" w14:textId="77777777" w:rsidR="00853E36" w:rsidRPr="00432C0E" w:rsidRDefault="00853E36" w:rsidP="00432C0E">
      <w:pPr>
        <w:pStyle w:val="Item"/>
      </w:pPr>
      <w:r w:rsidRPr="00432C0E">
        <w:t>Repeal the subsection, substitute:</w:t>
      </w:r>
    </w:p>
    <w:p w14:paraId="05A55FA3" w14:textId="77777777" w:rsidR="00853E36" w:rsidRPr="00432C0E" w:rsidRDefault="00853E36" w:rsidP="00432C0E">
      <w:pPr>
        <w:pStyle w:val="SubsectionHead"/>
      </w:pPr>
      <w:r w:rsidRPr="00432C0E">
        <w:t>Exception—IGIS officials</w:t>
      </w:r>
    </w:p>
    <w:p w14:paraId="3452AEDB"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makes the record for the purpose of an IGIS official exercising a power, or performing a function or duty, as an IGIS official.</w:t>
      </w:r>
    </w:p>
    <w:p w14:paraId="630ADBB4"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329B618E" w14:textId="77777777" w:rsidR="00853E36" w:rsidRPr="00432C0E" w:rsidRDefault="00576CC9" w:rsidP="00432C0E">
      <w:pPr>
        <w:pStyle w:val="ItemHead"/>
      </w:pPr>
      <w:r w:rsidRPr="00432C0E">
        <w:t>173</w:t>
      </w:r>
      <w:r w:rsidR="00853E36" w:rsidRPr="00432C0E">
        <w:t xml:space="preserve">  </w:t>
      </w:r>
      <w:r w:rsidR="003E03BD" w:rsidRPr="00432C0E">
        <w:t>Paragraph 3</w:t>
      </w:r>
      <w:r w:rsidR="00853E36" w:rsidRPr="00432C0E">
        <w:t>5P(3)(f)</w:t>
      </w:r>
    </w:p>
    <w:p w14:paraId="0DFA6446" w14:textId="77777777" w:rsidR="00853E36" w:rsidRPr="00432C0E" w:rsidRDefault="00853E36" w:rsidP="00432C0E">
      <w:pPr>
        <w:pStyle w:val="Item"/>
      </w:pPr>
      <w:r w:rsidRPr="00432C0E">
        <w:t>Repeal the paragraph, substitute:</w:t>
      </w:r>
    </w:p>
    <w:p w14:paraId="59E5832E" w14:textId="77777777" w:rsidR="00853E36" w:rsidRPr="00432C0E" w:rsidRDefault="00853E36" w:rsidP="00432C0E">
      <w:pPr>
        <w:pStyle w:val="paragraph"/>
      </w:pPr>
      <w:r w:rsidRPr="00432C0E">
        <w:tab/>
        <w:t>(f)</w:t>
      </w:r>
      <w:r w:rsidRPr="00432C0E">
        <w:tab/>
        <w:t>to an IGIS official for the purpose of exercising powers, or performing functions or duties, as an IGIS official; or</w:t>
      </w:r>
    </w:p>
    <w:p w14:paraId="54E66CED" w14:textId="77777777" w:rsidR="00853E36" w:rsidRPr="00432C0E" w:rsidRDefault="00576CC9" w:rsidP="00432C0E">
      <w:pPr>
        <w:pStyle w:val="ItemHead"/>
      </w:pPr>
      <w:r w:rsidRPr="00432C0E">
        <w:t>174</w:t>
      </w:r>
      <w:r w:rsidR="00853E36" w:rsidRPr="00432C0E">
        <w:t xml:space="preserve">  </w:t>
      </w:r>
      <w:r w:rsidR="003E03BD" w:rsidRPr="00432C0E">
        <w:t>Paragraph 3</w:t>
      </w:r>
      <w:r w:rsidR="00853E36" w:rsidRPr="00432C0E">
        <w:t>5P(3)(g)</w:t>
      </w:r>
    </w:p>
    <w:p w14:paraId="26EDAB8C" w14:textId="77777777" w:rsidR="00853E36" w:rsidRPr="00432C0E" w:rsidRDefault="00853E36" w:rsidP="00432C0E">
      <w:pPr>
        <w:pStyle w:val="Item"/>
      </w:pPr>
      <w:r w:rsidRPr="00432C0E">
        <w:t>Omit “under that Act”, substitute “as an IGIS official”.</w:t>
      </w:r>
    </w:p>
    <w:p w14:paraId="06DADF79" w14:textId="77777777" w:rsidR="00853E36" w:rsidRPr="00432C0E" w:rsidRDefault="00576CC9" w:rsidP="00432C0E">
      <w:pPr>
        <w:pStyle w:val="ItemHead"/>
      </w:pPr>
      <w:r w:rsidRPr="00432C0E">
        <w:t>175</w:t>
      </w:r>
      <w:r w:rsidR="00853E36" w:rsidRPr="00432C0E">
        <w:t xml:space="preserve">  </w:t>
      </w:r>
      <w:r w:rsidR="00843A63" w:rsidRPr="00432C0E">
        <w:t>Sub</w:t>
      </w:r>
      <w:r w:rsidR="002F6DBD" w:rsidRPr="00432C0E">
        <w:t>section 3</w:t>
      </w:r>
      <w:r w:rsidR="00853E36" w:rsidRPr="00432C0E">
        <w:t>5P(3) (note)</w:t>
      </w:r>
    </w:p>
    <w:p w14:paraId="15BBCE9F" w14:textId="77777777" w:rsidR="00853E36" w:rsidRPr="00432C0E" w:rsidRDefault="00853E36" w:rsidP="00432C0E">
      <w:pPr>
        <w:pStyle w:val="Item"/>
      </w:pPr>
      <w:r w:rsidRPr="00432C0E">
        <w:t>Repeal the note, substitute:</w:t>
      </w:r>
    </w:p>
    <w:p w14:paraId="60F25CF0" w14:textId="77777777" w:rsidR="00853E36" w:rsidRPr="00432C0E" w:rsidRDefault="00853E36" w:rsidP="00432C0E">
      <w:pPr>
        <w:pStyle w:val="notetext"/>
      </w:pPr>
      <w:r w:rsidRPr="00432C0E">
        <w:t>Note:</w:t>
      </w:r>
      <w:r w:rsidRPr="00432C0E">
        <w:tab/>
        <w:t xml:space="preserve">A defendant bears an evidential burden in relation to the matters in </w:t>
      </w:r>
      <w:r w:rsidR="00495E92" w:rsidRPr="00432C0E">
        <w:t>subsection (</w:t>
      </w:r>
      <w:r w:rsidRPr="00432C0E">
        <w:t xml:space="preserve">3) (see </w:t>
      </w:r>
      <w:r w:rsidR="00140BCE" w:rsidRPr="00432C0E">
        <w:t>sub</w:t>
      </w:r>
      <w:r w:rsidR="00495E92" w:rsidRPr="00432C0E">
        <w:t>section 1</w:t>
      </w:r>
      <w:r w:rsidRPr="00432C0E">
        <w:t xml:space="preserve">3.3(3) of the </w:t>
      </w:r>
      <w:r w:rsidRPr="00432C0E">
        <w:rPr>
          <w:i/>
        </w:rPr>
        <w:t>Criminal Code</w:t>
      </w:r>
      <w:r w:rsidRPr="00432C0E">
        <w:t>).</w:t>
      </w:r>
    </w:p>
    <w:p w14:paraId="4CE43F59" w14:textId="77777777" w:rsidR="00853E36" w:rsidRPr="00432C0E" w:rsidRDefault="00853E36" w:rsidP="00432C0E">
      <w:pPr>
        <w:pStyle w:val="ActHead9"/>
        <w:rPr>
          <w:i w:val="0"/>
        </w:rPr>
      </w:pPr>
      <w:bookmarkStart w:id="35" w:name="_Toc146274968"/>
      <w:r w:rsidRPr="00432C0E">
        <w:t>Crimes Act 1914</w:t>
      </w:r>
      <w:bookmarkEnd w:id="35"/>
    </w:p>
    <w:p w14:paraId="6B5F2334" w14:textId="77777777" w:rsidR="00853E36" w:rsidRPr="00432C0E" w:rsidRDefault="00576CC9" w:rsidP="00432C0E">
      <w:pPr>
        <w:pStyle w:val="ItemHead"/>
      </w:pPr>
      <w:r w:rsidRPr="00432C0E">
        <w:t>176</w:t>
      </w:r>
      <w:r w:rsidR="00853E36" w:rsidRPr="00432C0E">
        <w:t xml:space="preserve">  </w:t>
      </w:r>
      <w:r w:rsidR="00843A63" w:rsidRPr="00432C0E">
        <w:t>Sub</w:t>
      </w:r>
      <w:r w:rsidR="002F6DBD" w:rsidRPr="00432C0E">
        <w:t>section 3</w:t>
      </w:r>
      <w:r w:rsidR="00853E36" w:rsidRPr="00432C0E">
        <w:t>(1)</w:t>
      </w:r>
    </w:p>
    <w:p w14:paraId="3BD674FB" w14:textId="77777777" w:rsidR="00853E36" w:rsidRPr="00432C0E" w:rsidRDefault="00853E36" w:rsidP="00432C0E">
      <w:pPr>
        <w:pStyle w:val="Item"/>
      </w:pPr>
      <w:r w:rsidRPr="00432C0E">
        <w:t>Insert:</w:t>
      </w:r>
    </w:p>
    <w:p w14:paraId="2D529B06" w14:textId="77777777" w:rsidR="00853E36" w:rsidRPr="00432C0E" w:rsidRDefault="00853E36" w:rsidP="00432C0E">
      <w:pPr>
        <w:pStyle w:val="Definition"/>
      </w:pPr>
      <w:r w:rsidRPr="00432C0E">
        <w:rPr>
          <w:b/>
          <w:i/>
        </w:rPr>
        <w:t>IGIS official</w:t>
      </w:r>
      <w:r w:rsidRPr="00432C0E">
        <w:t xml:space="preserve"> (short for Inspector</w:t>
      </w:r>
      <w:r w:rsidR="00432C0E">
        <w:noBreakHyphen/>
      </w:r>
      <w:r w:rsidRPr="00432C0E">
        <w:t>General of Intelligence and Security official) means:</w:t>
      </w:r>
    </w:p>
    <w:p w14:paraId="551206DA" w14:textId="77777777" w:rsidR="00853E36" w:rsidRPr="00432C0E" w:rsidRDefault="00853E36" w:rsidP="00432C0E">
      <w:pPr>
        <w:pStyle w:val="paragraph"/>
      </w:pPr>
      <w:r w:rsidRPr="00432C0E">
        <w:tab/>
        <w:t>(a)</w:t>
      </w:r>
      <w:r w:rsidRPr="00432C0E">
        <w:tab/>
        <w:t>the Inspector</w:t>
      </w:r>
      <w:r w:rsidR="00432C0E">
        <w:noBreakHyphen/>
      </w:r>
      <w:r w:rsidRPr="00432C0E">
        <w:t>General of Intelligence and Security; or</w:t>
      </w:r>
    </w:p>
    <w:p w14:paraId="2F9DB296" w14:textId="77777777" w:rsidR="00853E36" w:rsidRPr="00432C0E" w:rsidRDefault="00853E36" w:rsidP="00432C0E">
      <w:pPr>
        <w:pStyle w:val="paragraph"/>
      </w:pPr>
      <w:r w:rsidRPr="00432C0E">
        <w:tab/>
        <w:t>(b)</w:t>
      </w:r>
      <w:r w:rsidRPr="00432C0E">
        <w:tab/>
        <w:t xml:space="preserve">any other person covered by </w:t>
      </w:r>
      <w:r w:rsidR="003E03BD" w:rsidRPr="00432C0E">
        <w:t>sub</w:t>
      </w:r>
      <w:r w:rsidR="002F6DBD" w:rsidRPr="00432C0E">
        <w:t>section 3</w:t>
      </w:r>
      <w:r w:rsidRPr="00432C0E">
        <w:t xml:space="preserve">2(1) of the </w:t>
      </w:r>
      <w:r w:rsidRPr="00432C0E">
        <w:rPr>
          <w:i/>
        </w:rPr>
        <w:t>Inspector</w:t>
      </w:r>
      <w:r w:rsidR="00432C0E">
        <w:rPr>
          <w:i/>
        </w:rPr>
        <w:noBreakHyphen/>
      </w:r>
      <w:r w:rsidRPr="00432C0E">
        <w:rPr>
          <w:i/>
        </w:rPr>
        <w:t>General of Intelligence and Security Act 1986</w:t>
      </w:r>
      <w:r w:rsidRPr="00432C0E">
        <w:t>.</w:t>
      </w:r>
    </w:p>
    <w:p w14:paraId="4FD8F2B7" w14:textId="77777777" w:rsidR="00853E36" w:rsidRPr="00432C0E" w:rsidRDefault="00576CC9" w:rsidP="00432C0E">
      <w:pPr>
        <w:pStyle w:val="ItemHead"/>
      </w:pPr>
      <w:r w:rsidRPr="00432C0E">
        <w:t>177</w:t>
      </w:r>
      <w:r w:rsidR="00853E36" w:rsidRPr="00432C0E">
        <w:t xml:space="preserve">  After </w:t>
      </w:r>
      <w:r w:rsidR="003E03BD" w:rsidRPr="00432C0E">
        <w:t>paragraph 1</w:t>
      </w:r>
      <w:r w:rsidR="00853E36" w:rsidRPr="00432C0E">
        <w:t>5LC(4)(d)</w:t>
      </w:r>
    </w:p>
    <w:p w14:paraId="50E44898" w14:textId="77777777" w:rsidR="00853E36" w:rsidRPr="00432C0E" w:rsidRDefault="00853E36" w:rsidP="00432C0E">
      <w:pPr>
        <w:pStyle w:val="Item"/>
      </w:pPr>
      <w:r w:rsidRPr="00432C0E">
        <w:t>Insert:</w:t>
      </w:r>
    </w:p>
    <w:p w14:paraId="60C1E18F" w14:textId="77777777" w:rsidR="00853E36" w:rsidRPr="00432C0E" w:rsidRDefault="00853E36" w:rsidP="00432C0E">
      <w:pPr>
        <w:pStyle w:val="paragraph"/>
      </w:pPr>
      <w:r w:rsidRPr="00432C0E">
        <w:tab/>
        <w:t>(</w:t>
      </w:r>
      <w:proofErr w:type="spellStart"/>
      <w:r w:rsidRPr="00432C0E">
        <w:t>d</w:t>
      </w:r>
      <w:r w:rsidR="00F06342" w:rsidRPr="00432C0E">
        <w:t>b</w:t>
      </w:r>
      <w:proofErr w:type="spellEnd"/>
      <w:r w:rsidRPr="00432C0E">
        <w:t>)</w:t>
      </w:r>
      <w:r w:rsidRPr="00432C0E">
        <w:tab/>
        <w:t>for the purpose of an IGIS official exercising a power, or performing a function or duty, as an IGIS official; or</w:t>
      </w:r>
    </w:p>
    <w:p w14:paraId="08F70BD6" w14:textId="77777777" w:rsidR="00853E36" w:rsidRPr="00432C0E" w:rsidRDefault="00853E36" w:rsidP="00432C0E">
      <w:pPr>
        <w:pStyle w:val="ActHead9"/>
        <w:rPr>
          <w:i w:val="0"/>
        </w:rPr>
      </w:pPr>
      <w:bookmarkStart w:id="36" w:name="_Toc146274969"/>
      <w:r w:rsidRPr="00432C0E">
        <w:t>Criminal Code Act 1995</w:t>
      </w:r>
      <w:bookmarkEnd w:id="36"/>
    </w:p>
    <w:p w14:paraId="088DBEE7" w14:textId="77777777" w:rsidR="00853E36" w:rsidRPr="00432C0E" w:rsidRDefault="00576CC9" w:rsidP="00432C0E">
      <w:pPr>
        <w:pStyle w:val="ItemHead"/>
      </w:pPr>
      <w:r w:rsidRPr="00432C0E">
        <w:t>178</w:t>
      </w:r>
      <w:r w:rsidR="00853E36" w:rsidRPr="00432C0E">
        <w:t xml:space="preserve">  </w:t>
      </w:r>
      <w:r w:rsidR="003E03BD" w:rsidRPr="00432C0E">
        <w:t>Subparagraph 1</w:t>
      </w:r>
      <w:r w:rsidR="00853E36" w:rsidRPr="00432C0E">
        <w:t>22.5(3)(a)(</w:t>
      </w:r>
      <w:proofErr w:type="spellStart"/>
      <w:r w:rsidR="00853E36" w:rsidRPr="00432C0E">
        <w:t>i</w:t>
      </w:r>
      <w:proofErr w:type="spellEnd"/>
      <w:r w:rsidR="00853E36" w:rsidRPr="00432C0E">
        <w:t xml:space="preserve">) of the </w:t>
      </w:r>
      <w:r w:rsidR="00853E36" w:rsidRPr="00432C0E">
        <w:rPr>
          <w:i/>
        </w:rPr>
        <w:t>Criminal Code</w:t>
      </w:r>
    </w:p>
    <w:p w14:paraId="40E15333" w14:textId="77777777" w:rsidR="00853E36" w:rsidRPr="00432C0E" w:rsidRDefault="00853E36" w:rsidP="00432C0E">
      <w:pPr>
        <w:pStyle w:val="Item"/>
      </w:pPr>
      <w:r w:rsidRPr="00432C0E">
        <w:t>Omit “a person engaged or employed to assist the Inspector</w:t>
      </w:r>
      <w:r w:rsidR="00432C0E">
        <w:noBreakHyphen/>
      </w:r>
      <w:r w:rsidRPr="00432C0E">
        <w:t>General as described in”, substitute “a person covered by”.</w:t>
      </w:r>
    </w:p>
    <w:p w14:paraId="1F41969C" w14:textId="77777777" w:rsidR="00853E36" w:rsidRPr="00432C0E" w:rsidRDefault="00853E36" w:rsidP="00432C0E">
      <w:pPr>
        <w:pStyle w:val="ActHead9"/>
        <w:rPr>
          <w:i w:val="0"/>
        </w:rPr>
      </w:pPr>
      <w:bookmarkStart w:id="37" w:name="_Toc146274970"/>
      <w:r w:rsidRPr="00432C0E">
        <w:t>Income Tax Assessment Act 1997</w:t>
      </w:r>
      <w:bookmarkEnd w:id="37"/>
    </w:p>
    <w:p w14:paraId="323B924C" w14:textId="77777777" w:rsidR="00853E36" w:rsidRPr="00432C0E" w:rsidRDefault="00576CC9" w:rsidP="00432C0E">
      <w:pPr>
        <w:pStyle w:val="ItemHead"/>
      </w:pPr>
      <w:r w:rsidRPr="00432C0E">
        <w:t>179</w:t>
      </w:r>
      <w:r w:rsidR="00853E36" w:rsidRPr="00432C0E">
        <w:t xml:space="preserve">  Sub</w:t>
      </w:r>
      <w:r w:rsidR="00140BCE" w:rsidRPr="00432C0E">
        <w:t>section 9</w:t>
      </w:r>
      <w:r w:rsidR="00853E36" w:rsidRPr="00432C0E">
        <w:t>95</w:t>
      </w:r>
      <w:r w:rsidR="00432C0E">
        <w:noBreakHyphen/>
      </w:r>
      <w:r w:rsidR="00853E36" w:rsidRPr="00432C0E">
        <w:t>1(1)</w:t>
      </w:r>
    </w:p>
    <w:p w14:paraId="32684D38" w14:textId="77777777" w:rsidR="00853E36" w:rsidRPr="00432C0E" w:rsidRDefault="00853E36" w:rsidP="00432C0E">
      <w:pPr>
        <w:pStyle w:val="Item"/>
      </w:pPr>
      <w:r w:rsidRPr="00432C0E">
        <w:t>Insert:</w:t>
      </w:r>
    </w:p>
    <w:p w14:paraId="66672E7D" w14:textId="77777777" w:rsidR="00853E36" w:rsidRPr="00432C0E" w:rsidRDefault="00853E36" w:rsidP="00432C0E">
      <w:pPr>
        <w:pStyle w:val="Definition"/>
      </w:pPr>
      <w:r w:rsidRPr="00432C0E">
        <w:rPr>
          <w:b/>
          <w:i/>
        </w:rPr>
        <w:t>IGIS official</w:t>
      </w:r>
      <w:r w:rsidRPr="00432C0E">
        <w:t xml:space="preserve"> (short for Inspector</w:t>
      </w:r>
      <w:r w:rsidR="00432C0E">
        <w:noBreakHyphen/>
      </w:r>
      <w:r w:rsidRPr="00432C0E">
        <w:t>General of Intelligence and Security official) means:</w:t>
      </w:r>
    </w:p>
    <w:p w14:paraId="1F6F66C0" w14:textId="77777777" w:rsidR="00853E36" w:rsidRPr="00432C0E" w:rsidRDefault="00853E36" w:rsidP="00432C0E">
      <w:pPr>
        <w:pStyle w:val="paragraph"/>
      </w:pPr>
      <w:r w:rsidRPr="00432C0E">
        <w:tab/>
        <w:t>(a)</w:t>
      </w:r>
      <w:r w:rsidRPr="00432C0E">
        <w:tab/>
        <w:t>the Inspector</w:t>
      </w:r>
      <w:r w:rsidR="00432C0E">
        <w:noBreakHyphen/>
      </w:r>
      <w:r w:rsidRPr="00432C0E">
        <w:t>General of Intelligence and Security; or</w:t>
      </w:r>
    </w:p>
    <w:p w14:paraId="0FC59876" w14:textId="77777777" w:rsidR="00853E36" w:rsidRPr="00432C0E" w:rsidRDefault="00853E36" w:rsidP="00432C0E">
      <w:pPr>
        <w:pStyle w:val="paragraph"/>
      </w:pPr>
      <w:r w:rsidRPr="00432C0E">
        <w:tab/>
        <w:t>(b)</w:t>
      </w:r>
      <w:r w:rsidRPr="00432C0E">
        <w:tab/>
        <w:t xml:space="preserve">any other person covered by </w:t>
      </w:r>
      <w:r w:rsidR="003E03BD" w:rsidRPr="00432C0E">
        <w:t>sub</w:t>
      </w:r>
      <w:r w:rsidR="002F6DBD" w:rsidRPr="00432C0E">
        <w:t>section 3</w:t>
      </w:r>
      <w:r w:rsidRPr="00432C0E">
        <w:t xml:space="preserve">2(1) of the </w:t>
      </w:r>
      <w:r w:rsidRPr="00432C0E">
        <w:rPr>
          <w:i/>
        </w:rPr>
        <w:t>Inspector</w:t>
      </w:r>
      <w:r w:rsidR="00432C0E">
        <w:rPr>
          <w:i/>
        </w:rPr>
        <w:noBreakHyphen/>
      </w:r>
      <w:r w:rsidRPr="00432C0E">
        <w:rPr>
          <w:i/>
        </w:rPr>
        <w:t>General of Intelligence and Security Act 1986</w:t>
      </w:r>
      <w:r w:rsidRPr="00432C0E">
        <w:t>.</w:t>
      </w:r>
    </w:p>
    <w:p w14:paraId="2A76B000" w14:textId="77777777" w:rsidR="00151452" w:rsidRPr="00432C0E" w:rsidRDefault="00853E36" w:rsidP="00432C0E">
      <w:pPr>
        <w:pStyle w:val="ActHead9"/>
        <w:rPr>
          <w:i w:val="0"/>
        </w:rPr>
      </w:pPr>
      <w:bookmarkStart w:id="38" w:name="_Toc146274971"/>
      <w:r w:rsidRPr="00432C0E">
        <w:t>Intelligence Services Act 2001</w:t>
      </w:r>
      <w:bookmarkEnd w:id="38"/>
    </w:p>
    <w:p w14:paraId="264AAE44" w14:textId="77777777" w:rsidR="00151452" w:rsidRPr="00432C0E" w:rsidRDefault="00576CC9" w:rsidP="00432C0E">
      <w:pPr>
        <w:pStyle w:val="ItemHead"/>
      </w:pPr>
      <w:r w:rsidRPr="00432C0E">
        <w:t>180</w:t>
      </w:r>
      <w:r w:rsidR="00151452" w:rsidRPr="00432C0E">
        <w:t xml:space="preserve">  Sub</w:t>
      </w:r>
      <w:r w:rsidR="002F6DBD" w:rsidRPr="00432C0E">
        <w:t>section 3</w:t>
      </w:r>
      <w:r w:rsidR="00151452" w:rsidRPr="00432C0E">
        <w:t>(1) (</w:t>
      </w:r>
      <w:r w:rsidR="00CF5E07" w:rsidRPr="00432C0E">
        <w:t>paragraph (</w:t>
      </w:r>
      <w:r w:rsidR="00151452" w:rsidRPr="00432C0E">
        <w:t xml:space="preserve">b) of the definition of </w:t>
      </w:r>
      <w:r w:rsidR="00151452" w:rsidRPr="00432C0E">
        <w:rPr>
          <w:i/>
        </w:rPr>
        <w:t>IGIS official</w:t>
      </w:r>
      <w:r w:rsidR="00151452" w:rsidRPr="00432C0E">
        <w:t>)</w:t>
      </w:r>
    </w:p>
    <w:p w14:paraId="1A0C3E5F" w14:textId="77777777" w:rsidR="00151452" w:rsidRPr="00432C0E" w:rsidRDefault="00151452" w:rsidP="00432C0E">
      <w:pPr>
        <w:pStyle w:val="Item"/>
      </w:pPr>
      <w:r w:rsidRPr="00432C0E">
        <w:t>Omit “a member of the staff referred to in”, substitute “a person covered by”.</w:t>
      </w:r>
    </w:p>
    <w:p w14:paraId="62C189EB" w14:textId="77777777" w:rsidR="00853E36" w:rsidRPr="00432C0E" w:rsidRDefault="00576CC9" w:rsidP="00432C0E">
      <w:pPr>
        <w:pStyle w:val="ItemHead"/>
      </w:pPr>
      <w:r w:rsidRPr="00432C0E">
        <w:t>181</w:t>
      </w:r>
      <w:r w:rsidR="00853E36" w:rsidRPr="00432C0E">
        <w:t xml:space="preserve">  Sub</w:t>
      </w:r>
      <w:r w:rsidR="00F934EB" w:rsidRPr="00432C0E">
        <w:t>sections 3</w:t>
      </w:r>
      <w:r w:rsidR="00853E36" w:rsidRPr="00432C0E">
        <w:t>9(3), 39A(3), 40(3) and 40B(3)</w:t>
      </w:r>
    </w:p>
    <w:p w14:paraId="35D4DA2F" w14:textId="77777777" w:rsidR="00853E36" w:rsidRPr="00432C0E" w:rsidRDefault="00853E36" w:rsidP="00432C0E">
      <w:pPr>
        <w:pStyle w:val="Item"/>
      </w:pPr>
      <w:r w:rsidRPr="00432C0E">
        <w:t>Repeal the subsections, substitute:</w:t>
      </w:r>
    </w:p>
    <w:p w14:paraId="41C3006F" w14:textId="77777777" w:rsidR="00853E36" w:rsidRPr="00432C0E" w:rsidRDefault="00853E36" w:rsidP="00432C0E">
      <w:pPr>
        <w:pStyle w:val="SubsectionHead"/>
      </w:pPr>
      <w:r w:rsidRPr="00432C0E">
        <w:t>Exception—IGIS officials</w:t>
      </w:r>
    </w:p>
    <w:p w14:paraId="70F4877A" w14:textId="77777777" w:rsidR="00853E36" w:rsidRPr="00432C0E" w:rsidRDefault="00853E36" w:rsidP="00432C0E">
      <w:pPr>
        <w:pStyle w:val="subsection"/>
      </w:pPr>
      <w:r w:rsidRPr="00432C0E">
        <w:tab/>
        <w:t>(3)</w:t>
      </w:r>
      <w:r w:rsidRPr="00432C0E">
        <w:tab/>
      </w:r>
      <w:r w:rsidR="003E03BD" w:rsidRPr="00432C0E">
        <w:t>Subsection (</w:t>
      </w:r>
      <w:r w:rsidRPr="00432C0E">
        <w:t>1) does not apply if the person communicates the information or matter to an IGIS official for the purpose of the IGIS official exercising a power, or performing a function or duty, as an IGIS official.</w:t>
      </w:r>
    </w:p>
    <w:p w14:paraId="6FFE3566"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3): see </w:t>
      </w:r>
      <w:r w:rsidR="00140BCE" w:rsidRPr="00432C0E">
        <w:t>sub</w:t>
      </w:r>
      <w:r w:rsidR="00495E92" w:rsidRPr="00432C0E">
        <w:t>section 1</w:t>
      </w:r>
      <w:r w:rsidRPr="00432C0E">
        <w:t xml:space="preserve">3.3(3) of the </w:t>
      </w:r>
      <w:r w:rsidRPr="00432C0E">
        <w:rPr>
          <w:i/>
        </w:rPr>
        <w:t>Criminal Code</w:t>
      </w:r>
      <w:r w:rsidRPr="00432C0E">
        <w:t>.</w:t>
      </w:r>
    </w:p>
    <w:p w14:paraId="0653816B" w14:textId="77777777" w:rsidR="00853E36" w:rsidRPr="00432C0E" w:rsidRDefault="00576CC9" w:rsidP="00432C0E">
      <w:pPr>
        <w:pStyle w:val="ItemHead"/>
      </w:pPr>
      <w:r w:rsidRPr="00432C0E">
        <w:t>182</w:t>
      </w:r>
      <w:r w:rsidR="00853E36" w:rsidRPr="00432C0E">
        <w:t xml:space="preserve">  </w:t>
      </w:r>
      <w:r w:rsidR="00843A63" w:rsidRPr="00432C0E">
        <w:t>Sub</w:t>
      </w:r>
      <w:r w:rsidR="002F6DBD" w:rsidRPr="00432C0E">
        <w:t>section 4</w:t>
      </w:r>
      <w:r w:rsidR="00853E36" w:rsidRPr="00432C0E">
        <w:t>0C(2A)</w:t>
      </w:r>
    </w:p>
    <w:p w14:paraId="4C98A6FC" w14:textId="77777777" w:rsidR="00853E36" w:rsidRPr="00432C0E" w:rsidRDefault="00853E36" w:rsidP="00432C0E">
      <w:pPr>
        <w:pStyle w:val="Item"/>
      </w:pPr>
      <w:r w:rsidRPr="00432C0E">
        <w:t>Repeal the subsection, substitute:</w:t>
      </w:r>
    </w:p>
    <w:p w14:paraId="174AE578" w14:textId="77777777" w:rsidR="00853E36" w:rsidRPr="00432C0E" w:rsidRDefault="00853E36" w:rsidP="00432C0E">
      <w:pPr>
        <w:pStyle w:val="SubsectionHead"/>
      </w:pPr>
      <w:r w:rsidRPr="00432C0E">
        <w:t>Exception—IGIS officials</w:t>
      </w:r>
    </w:p>
    <w:p w14:paraId="2F51F0DB"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deals with the record for the purpose of an IGIS official exercising a power, or performing a function or duty, as an IGIS official.</w:t>
      </w:r>
    </w:p>
    <w:p w14:paraId="7591C73D"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74956C83" w14:textId="77777777" w:rsidR="00853E36" w:rsidRPr="00432C0E" w:rsidRDefault="00576CC9" w:rsidP="00432C0E">
      <w:pPr>
        <w:pStyle w:val="ItemHead"/>
      </w:pPr>
      <w:r w:rsidRPr="00432C0E">
        <w:t>183</w:t>
      </w:r>
      <w:r w:rsidR="00853E36" w:rsidRPr="00432C0E">
        <w:t xml:space="preserve">  </w:t>
      </w:r>
      <w:r w:rsidR="00843A63" w:rsidRPr="00432C0E">
        <w:t>Sub</w:t>
      </w:r>
      <w:r w:rsidR="002F6DBD" w:rsidRPr="00432C0E">
        <w:t>section 4</w:t>
      </w:r>
      <w:r w:rsidR="00853E36" w:rsidRPr="00432C0E">
        <w:t>0D(2A)</w:t>
      </w:r>
    </w:p>
    <w:p w14:paraId="2370D973" w14:textId="77777777" w:rsidR="00853E36" w:rsidRPr="00432C0E" w:rsidRDefault="00853E36" w:rsidP="00432C0E">
      <w:pPr>
        <w:pStyle w:val="Item"/>
      </w:pPr>
      <w:r w:rsidRPr="00432C0E">
        <w:t>Repeal the subsection, substitute:</w:t>
      </w:r>
    </w:p>
    <w:p w14:paraId="3B52CDFF" w14:textId="77777777" w:rsidR="00853E36" w:rsidRPr="00432C0E" w:rsidRDefault="00853E36" w:rsidP="00432C0E">
      <w:pPr>
        <w:pStyle w:val="SubsectionHead"/>
      </w:pPr>
      <w:r w:rsidRPr="00432C0E">
        <w:t>Exception—IGIS officials</w:t>
      </w:r>
    </w:p>
    <w:p w14:paraId="72B57278"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makes the record for the purpose of an IGIS official exercising a power, or performing a function or duty, as an IGIS official.</w:t>
      </w:r>
    </w:p>
    <w:p w14:paraId="35F566B2"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2271934E" w14:textId="77777777" w:rsidR="00853E36" w:rsidRPr="00432C0E" w:rsidRDefault="00576CC9" w:rsidP="00432C0E">
      <w:pPr>
        <w:pStyle w:val="ItemHead"/>
      </w:pPr>
      <w:r w:rsidRPr="00432C0E">
        <w:t>184</w:t>
      </w:r>
      <w:r w:rsidR="00853E36" w:rsidRPr="00432C0E">
        <w:t xml:space="preserve">  </w:t>
      </w:r>
      <w:r w:rsidR="00843A63" w:rsidRPr="00432C0E">
        <w:t>Sub</w:t>
      </w:r>
      <w:r w:rsidR="002F6DBD" w:rsidRPr="00432C0E">
        <w:t>section 4</w:t>
      </w:r>
      <w:r w:rsidR="00853E36" w:rsidRPr="00432C0E">
        <w:t>0E(2A)</w:t>
      </w:r>
    </w:p>
    <w:p w14:paraId="7A2CEC9A" w14:textId="77777777" w:rsidR="00853E36" w:rsidRPr="00432C0E" w:rsidRDefault="00853E36" w:rsidP="00432C0E">
      <w:pPr>
        <w:pStyle w:val="Item"/>
      </w:pPr>
      <w:r w:rsidRPr="00432C0E">
        <w:t>Repeal the subsection, substitute:</w:t>
      </w:r>
    </w:p>
    <w:p w14:paraId="287DC4E9" w14:textId="77777777" w:rsidR="00853E36" w:rsidRPr="00432C0E" w:rsidRDefault="00853E36" w:rsidP="00432C0E">
      <w:pPr>
        <w:pStyle w:val="SubsectionHead"/>
      </w:pPr>
      <w:r w:rsidRPr="00432C0E">
        <w:t>Exception—IGIS officials</w:t>
      </w:r>
    </w:p>
    <w:p w14:paraId="7BF7E6F2"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deals with the record for the purpose of an IGIS official exercising a power, or performing a function or duty, as an IGIS official.</w:t>
      </w:r>
    </w:p>
    <w:p w14:paraId="7063DCFA"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422167D1" w14:textId="77777777" w:rsidR="00853E36" w:rsidRPr="00432C0E" w:rsidRDefault="00576CC9" w:rsidP="00432C0E">
      <w:pPr>
        <w:pStyle w:val="ItemHead"/>
      </w:pPr>
      <w:r w:rsidRPr="00432C0E">
        <w:t>185</w:t>
      </w:r>
      <w:r w:rsidR="00853E36" w:rsidRPr="00432C0E">
        <w:t xml:space="preserve">  </w:t>
      </w:r>
      <w:r w:rsidR="00843A63" w:rsidRPr="00432C0E">
        <w:t>Sub</w:t>
      </w:r>
      <w:r w:rsidR="002F6DBD" w:rsidRPr="00432C0E">
        <w:t>section 4</w:t>
      </w:r>
      <w:r w:rsidR="00853E36" w:rsidRPr="00432C0E">
        <w:t>0F(2A)</w:t>
      </w:r>
    </w:p>
    <w:p w14:paraId="1698A6A7" w14:textId="77777777" w:rsidR="00853E36" w:rsidRPr="00432C0E" w:rsidRDefault="00853E36" w:rsidP="00432C0E">
      <w:pPr>
        <w:pStyle w:val="Item"/>
      </w:pPr>
      <w:r w:rsidRPr="00432C0E">
        <w:t>Repeal the subsection, substitute:</w:t>
      </w:r>
    </w:p>
    <w:p w14:paraId="793E1374" w14:textId="77777777" w:rsidR="00853E36" w:rsidRPr="00432C0E" w:rsidRDefault="00853E36" w:rsidP="00432C0E">
      <w:pPr>
        <w:pStyle w:val="SubsectionHead"/>
      </w:pPr>
      <w:r w:rsidRPr="00432C0E">
        <w:t>Exception—IGIS officials</w:t>
      </w:r>
    </w:p>
    <w:p w14:paraId="5D7D5195"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makes the record for the purpose of an IGIS official exercising a power, or performing a function or duty, as an IGIS official.</w:t>
      </w:r>
    </w:p>
    <w:p w14:paraId="2BAFB87E"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0F457AD1" w14:textId="77777777" w:rsidR="00853E36" w:rsidRPr="00432C0E" w:rsidRDefault="00576CC9" w:rsidP="00432C0E">
      <w:pPr>
        <w:pStyle w:val="ItemHead"/>
      </w:pPr>
      <w:r w:rsidRPr="00432C0E">
        <w:t>186</w:t>
      </w:r>
      <w:r w:rsidR="00853E36" w:rsidRPr="00432C0E">
        <w:t xml:space="preserve">  </w:t>
      </w:r>
      <w:r w:rsidR="00843A63" w:rsidRPr="00432C0E">
        <w:t>Sub</w:t>
      </w:r>
      <w:r w:rsidR="002F6DBD" w:rsidRPr="00432C0E">
        <w:t>section 4</w:t>
      </w:r>
      <w:r w:rsidR="00853E36" w:rsidRPr="00432C0E">
        <w:t>0G(2A)</w:t>
      </w:r>
    </w:p>
    <w:p w14:paraId="77854A83" w14:textId="77777777" w:rsidR="00853E36" w:rsidRPr="00432C0E" w:rsidRDefault="00853E36" w:rsidP="00432C0E">
      <w:pPr>
        <w:pStyle w:val="Item"/>
      </w:pPr>
      <w:r w:rsidRPr="00432C0E">
        <w:t>Repeal the subsection, substitute:</w:t>
      </w:r>
    </w:p>
    <w:p w14:paraId="4F887255" w14:textId="77777777" w:rsidR="00853E36" w:rsidRPr="00432C0E" w:rsidRDefault="00853E36" w:rsidP="00432C0E">
      <w:pPr>
        <w:pStyle w:val="SubsectionHead"/>
      </w:pPr>
      <w:r w:rsidRPr="00432C0E">
        <w:t>Exception—IGIS officials</w:t>
      </w:r>
    </w:p>
    <w:p w14:paraId="409712B3"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deals with the record for the purpose of an IGIS official exercising a power, or performing a function or duty, as an IGIS official.</w:t>
      </w:r>
    </w:p>
    <w:p w14:paraId="7EB54579"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0B373B1B" w14:textId="77777777" w:rsidR="00853E36" w:rsidRPr="00432C0E" w:rsidRDefault="00576CC9" w:rsidP="00432C0E">
      <w:pPr>
        <w:pStyle w:val="ItemHead"/>
      </w:pPr>
      <w:r w:rsidRPr="00432C0E">
        <w:t>187</w:t>
      </w:r>
      <w:r w:rsidR="00853E36" w:rsidRPr="00432C0E">
        <w:t xml:space="preserve">  </w:t>
      </w:r>
      <w:r w:rsidR="00843A63" w:rsidRPr="00432C0E">
        <w:t>Sub</w:t>
      </w:r>
      <w:r w:rsidR="002F6DBD" w:rsidRPr="00432C0E">
        <w:t>section 4</w:t>
      </w:r>
      <w:r w:rsidR="00853E36" w:rsidRPr="00432C0E">
        <w:t>0H(2A)</w:t>
      </w:r>
    </w:p>
    <w:p w14:paraId="60E32FEE" w14:textId="77777777" w:rsidR="00853E36" w:rsidRPr="00432C0E" w:rsidRDefault="00853E36" w:rsidP="00432C0E">
      <w:pPr>
        <w:pStyle w:val="Item"/>
      </w:pPr>
      <w:r w:rsidRPr="00432C0E">
        <w:t>Repeal the subsection, substitute:</w:t>
      </w:r>
    </w:p>
    <w:p w14:paraId="06B2B55A" w14:textId="77777777" w:rsidR="00853E36" w:rsidRPr="00432C0E" w:rsidRDefault="00853E36" w:rsidP="00432C0E">
      <w:pPr>
        <w:pStyle w:val="SubsectionHead"/>
      </w:pPr>
      <w:r w:rsidRPr="00432C0E">
        <w:t>Exception—IGIS officials</w:t>
      </w:r>
    </w:p>
    <w:p w14:paraId="10E3E2CA"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makes the record for the purpose of an IGIS official exercising a power, or performing a function or duty, as an IGIS official.</w:t>
      </w:r>
    </w:p>
    <w:p w14:paraId="11800F7D"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78DEF969" w14:textId="77777777" w:rsidR="00853E36" w:rsidRPr="00432C0E" w:rsidRDefault="00576CC9" w:rsidP="00432C0E">
      <w:pPr>
        <w:pStyle w:val="ItemHead"/>
      </w:pPr>
      <w:r w:rsidRPr="00432C0E">
        <w:t>188</w:t>
      </w:r>
      <w:r w:rsidR="00853E36" w:rsidRPr="00432C0E">
        <w:t xml:space="preserve">  </w:t>
      </w:r>
      <w:r w:rsidR="00843A63" w:rsidRPr="00432C0E">
        <w:t>Sub</w:t>
      </w:r>
      <w:r w:rsidR="002F6DBD" w:rsidRPr="00432C0E">
        <w:t>section 4</w:t>
      </w:r>
      <w:r w:rsidR="00853E36" w:rsidRPr="00432C0E">
        <w:t>0L(2A)</w:t>
      </w:r>
    </w:p>
    <w:p w14:paraId="1D132A88" w14:textId="77777777" w:rsidR="00853E36" w:rsidRPr="00432C0E" w:rsidRDefault="00853E36" w:rsidP="00432C0E">
      <w:pPr>
        <w:pStyle w:val="Item"/>
      </w:pPr>
      <w:r w:rsidRPr="00432C0E">
        <w:t>Repeal the subsection, substitute:</w:t>
      </w:r>
    </w:p>
    <w:p w14:paraId="035360C7" w14:textId="77777777" w:rsidR="00853E36" w:rsidRPr="00432C0E" w:rsidRDefault="00853E36" w:rsidP="00432C0E">
      <w:pPr>
        <w:pStyle w:val="SubsectionHead"/>
      </w:pPr>
      <w:r w:rsidRPr="00432C0E">
        <w:t>Exception—IGIS officials</w:t>
      </w:r>
    </w:p>
    <w:p w14:paraId="30B45CB4"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deals with the record for the purpose of an IGIS official exercising a power, or performing a function or duty, as an IGIS official.</w:t>
      </w:r>
    </w:p>
    <w:p w14:paraId="125537E4"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6A4DEFC8" w14:textId="77777777" w:rsidR="00853E36" w:rsidRPr="00432C0E" w:rsidRDefault="00576CC9" w:rsidP="00432C0E">
      <w:pPr>
        <w:pStyle w:val="ItemHead"/>
      </w:pPr>
      <w:r w:rsidRPr="00432C0E">
        <w:t>189</w:t>
      </w:r>
      <w:r w:rsidR="00853E36" w:rsidRPr="00432C0E">
        <w:t xml:space="preserve">  </w:t>
      </w:r>
      <w:r w:rsidR="00843A63" w:rsidRPr="00432C0E">
        <w:t>Sub</w:t>
      </w:r>
      <w:r w:rsidR="002F6DBD" w:rsidRPr="00432C0E">
        <w:t>section 4</w:t>
      </w:r>
      <w:r w:rsidR="00853E36" w:rsidRPr="00432C0E">
        <w:t>0M(2A)</w:t>
      </w:r>
    </w:p>
    <w:p w14:paraId="4AF4B036" w14:textId="77777777" w:rsidR="00853E36" w:rsidRPr="00432C0E" w:rsidRDefault="00853E36" w:rsidP="00432C0E">
      <w:pPr>
        <w:pStyle w:val="Item"/>
      </w:pPr>
      <w:r w:rsidRPr="00432C0E">
        <w:t>Repeal the subsection, substitute:</w:t>
      </w:r>
    </w:p>
    <w:p w14:paraId="2818D851" w14:textId="77777777" w:rsidR="00853E36" w:rsidRPr="00432C0E" w:rsidRDefault="00853E36" w:rsidP="00432C0E">
      <w:pPr>
        <w:pStyle w:val="SubsectionHead"/>
      </w:pPr>
      <w:r w:rsidRPr="00432C0E">
        <w:t>Exception—IGIS officials</w:t>
      </w:r>
    </w:p>
    <w:p w14:paraId="5C2F66F4" w14:textId="77777777" w:rsidR="00853E36" w:rsidRPr="00432C0E" w:rsidRDefault="00853E36" w:rsidP="00432C0E">
      <w:pPr>
        <w:pStyle w:val="subsection"/>
      </w:pPr>
      <w:r w:rsidRPr="00432C0E">
        <w:tab/>
        <w:t>(2A)</w:t>
      </w:r>
      <w:r w:rsidRPr="00432C0E">
        <w:tab/>
      </w:r>
      <w:r w:rsidR="003E03BD" w:rsidRPr="00432C0E">
        <w:t>Subsection (</w:t>
      </w:r>
      <w:r w:rsidRPr="00432C0E">
        <w:t>1) does not apply if the person makes the record for the purpose of an IGIS official exercising a power, or performing a function or duty, as an IGIS official.</w:t>
      </w:r>
    </w:p>
    <w:p w14:paraId="218D7C14"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2A): see </w:t>
      </w:r>
      <w:r w:rsidR="00140BCE" w:rsidRPr="00432C0E">
        <w:t>sub</w:t>
      </w:r>
      <w:r w:rsidR="00495E92" w:rsidRPr="00432C0E">
        <w:t>section 1</w:t>
      </w:r>
      <w:r w:rsidRPr="00432C0E">
        <w:t xml:space="preserve">3.3(3) of the </w:t>
      </w:r>
      <w:r w:rsidRPr="00432C0E">
        <w:rPr>
          <w:i/>
        </w:rPr>
        <w:t>Criminal Code</w:t>
      </w:r>
      <w:r w:rsidRPr="00432C0E">
        <w:t>.</w:t>
      </w:r>
    </w:p>
    <w:p w14:paraId="4BDDD226" w14:textId="77777777" w:rsidR="00853E36" w:rsidRPr="00432C0E" w:rsidRDefault="00576CC9" w:rsidP="00432C0E">
      <w:pPr>
        <w:pStyle w:val="ItemHead"/>
      </w:pPr>
      <w:r w:rsidRPr="00432C0E">
        <w:t>190</w:t>
      </w:r>
      <w:r w:rsidR="00853E36" w:rsidRPr="00432C0E">
        <w:t xml:space="preserve">  Section 41</w:t>
      </w:r>
    </w:p>
    <w:p w14:paraId="17D3CF34" w14:textId="77777777" w:rsidR="00853E36" w:rsidRPr="00432C0E" w:rsidRDefault="00853E36" w:rsidP="00432C0E">
      <w:pPr>
        <w:pStyle w:val="Item"/>
      </w:pPr>
      <w:r w:rsidRPr="00432C0E">
        <w:t>Before “A”, insert “(1)”.</w:t>
      </w:r>
    </w:p>
    <w:p w14:paraId="33C0B7BD" w14:textId="77777777" w:rsidR="00853E36" w:rsidRPr="00432C0E" w:rsidRDefault="00576CC9" w:rsidP="00432C0E">
      <w:pPr>
        <w:pStyle w:val="ItemHead"/>
      </w:pPr>
      <w:r w:rsidRPr="00432C0E">
        <w:t>191</w:t>
      </w:r>
      <w:r w:rsidR="00853E36" w:rsidRPr="00432C0E">
        <w:t xml:space="preserve">  At the end of </w:t>
      </w:r>
      <w:r w:rsidR="002F6DBD" w:rsidRPr="00432C0E">
        <w:t>section 4</w:t>
      </w:r>
      <w:r w:rsidR="00853E36" w:rsidRPr="00432C0E">
        <w:t>1</w:t>
      </w:r>
    </w:p>
    <w:p w14:paraId="035589D5" w14:textId="77777777" w:rsidR="00853E36" w:rsidRPr="00432C0E" w:rsidRDefault="00853E36" w:rsidP="00432C0E">
      <w:pPr>
        <w:pStyle w:val="Item"/>
      </w:pPr>
      <w:r w:rsidRPr="00432C0E">
        <w:t>Add:</w:t>
      </w:r>
    </w:p>
    <w:p w14:paraId="03955E64" w14:textId="77777777" w:rsidR="00853E36" w:rsidRPr="00432C0E" w:rsidRDefault="00853E36" w:rsidP="00432C0E">
      <w:pPr>
        <w:pStyle w:val="SubsectionHead"/>
      </w:pPr>
      <w:r w:rsidRPr="00432C0E">
        <w:t>Exception—IGIS officials</w:t>
      </w:r>
    </w:p>
    <w:p w14:paraId="1452C3AD" w14:textId="77777777" w:rsidR="00853E36" w:rsidRPr="00432C0E" w:rsidRDefault="00853E36" w:rsidP="00432C0E">
      <w:pPr>
        <w:pStyle w:val="subsection"/>
      </w:pPr>
      <w:r w:rsidRPr="00432C0E">
        <w:tab/>
        <w:t>(2)</w:t>
      </w:r>
      <w:r w:rsidRPr="00432C0E">
        <w:tab/>
        <w:t>Paragraph (1)(a) does not apply if the person identifies the person to an IGIS official, for the purpose of the IGIS official exercising a power, or performing a function or duty, as an IGIS official.</w:t>
      </w:r>
    </w:p>
    <w:p w14:paraId="462970CE" w14:textId="77777777" w:rsidR="00853E36" w:rsidRPr="00432C0E" w:rsidRDefault="00853E36" w:rsidP="00432C0E">
      <w:pPr>
        <w:pStyle w:val="notetext"/>
      </w:pPr>
      <w:r w:rsidRPr="00432C0E">
        <w:t>Note:</w:t>
      </w:r>
      <w:r w:rsidRPr="00432C0E">
        <w:tab/>
        <w:t xml:space="preserve">A defendant bears an evidential burden in relation to the matter in </w:t>
      </w:r>
      <w:r w:rsidR="00495E92" w:rsidRPr="00432C0E">
        <w:t>subsection (</w:t>
      </w:r>
      <w:r w:rsidRPr="00432C0E">
        <w:t xml:space="preserve">2): see </w:t>
      </w:r>
      <w:r w:rsidR="00140BCE" w:rsidRPr="00432C0E">
        <w:t>sub</w:t>
      </w:r>
      <w:r w:rsidR="00495E92" w:rsidRPr="00432C0E">
        <w:t>section 1</w:t>
      </w:r>
      <w:r w:rsidRPr="00432C0E">
        <w:t xml:space="preserve">3.3(3) of the </w:t>
      </w:r>
      <w:r w:rsidRPr="00432C0E">
        <w:rPr>
          <w:i/>
        </w:rPr>
        <w:t>Criminal Code</w:t>
      </w:r>
      <w:r w:rsidRPr="00432C0E">
        <w:t>.</w:t>
      </w:r>
    </w:p>
    <w:p w14:paraId="3ED96813" w14:textId="77777777" w:rsidR="00853E36" w:rsidRPr="00432C0E" w:rsidRDefault="00576CC9" w:rsidP="00432C0E">
      <w:pPr>
        <w:pStyle w:val="ItemHead"/>
      </w:pPr>
      <w:r w:rsidRPr="00432C0E">
        <w:t>192</w:t>
      </w:r>
      <w:r w:rsidR="00853E36" w:rsidRPr="00432C0E">
        <w:t xml:space="preserve">  </w:t>
      </w:r>
      <w:r w:rsidR="00843A63" w:rsidRPr="00432C0E">
        <w:t>Sub</w:t>
      </w:r>
      <w:r w:rsidR="002F6DBD" w:rsidRPr="00432C0E">
        <w:t>section 4</w:t>
      </w:r>
      <w:r w:rsidR="00853E36" w:rsidRPr="00432C0E">
        <w:t xml:space="preserve">1B(3) (at the end of the definition of </w:t>
      </w:r>
      <w:r w:rsidR="00853E36" w:rsidRPr="00432C0E">
        <w:rPr>
          <w:i/>
        </w:rPr>
        <w:t>information offence provision</w:t>
      </w:r>
      <w:r w:rsidR="00853E36" w:rsidRPr="00432C0E">
        <w:t>)</w:t>
      </w:r>
    </w:p>
    <w:p w14:paraId="357A878E" w14:textId="77777777" w:rsidR="00853E36" w:rsidRPr="00432C0E" w:rsidRDefault="00853E36" w:rsidP="00432C0E">
      <w:pPr>
        <w:pStyle w:val="Item"/>
      </w:pPr>
      <w:r w:rsidRPr="00432C0E">
        <w:t>Add “or paragraph 41(1)(a)”.</w:t>
      </w:r>
    </w:p>
    <w:p w14:paraId="38AF2695" w14:textId="77777777" w:rsidR="00853E36" w:rsidRPr="00432C0E" w:rsidRDefault="00853E36" w:rsidP="00432C0E">
      <w:pPr>
        <w:pStyle w:val="ActHead9"/>
        <w:rPr>
          <w:i w:val="0"/>
        </w:rPr>
      </w:pPr>
      <w:bookmarkStart w:id="39" w:name="_Toc146274972"/>
      <w:r w:rsidRPr="00432C0E">
        <w:t>Office of National Intelligence Act 2018</w:t>
      </w:r>
      <w:bookmarkEnd w:id="39"/>
    </w:p>
    <w:p w14:paraId="3267ED5C" w14:textId="77777777" w:rsidR="00853E36" w:rsidRPr="00432C0E" w:rsidRDefault="00576CC9" w:rsidP="00432C0E">
      <w:pPr>
        <w:pStyle w:val="ItemHead"/>
      </w:pPr>
      <w:r w:rsidRPr="00432C0E">
        <w:t>193</w:t>
      </w:r>
      <w:r w:rsidR="00853E36" w:rsidRPr="00432C0E">
        <w:t xml:space="preserve">  </w:t>
      </w:r>
      <w:r w:rsidR="00843A63" w:rsidRPr="00432C0E">
        <w:t>Sub</w:t>
      </w:r>
      <w:r w:rsidR="002F6DBD" w:rsidRPr="00432C0E">
        <w:t>section 4</w:t>
      </w:r>
      <w:r w:rsidR="00853E36" w:rsidRPr="00432C0E">
        <w:t>(1) (</w:t>
      </w:r>
      <w:r w:rsidR="00CF5E07" w:rsidRPr="00432C0E">
        <w:t>paragraph (</w:t>
      </w:r>
      <w:r w:rsidR="00853E36" w:rsidRPr="00432C0E">
        <w:t xml:space="preserve">b) of the definition of </w:t>
      </w:r>
      <w:r w:rsidR="00853E36" w:rsidRPr="00432C0E">
        <w:rPr>
          <w:i/>
        </w:rPr>
        <w:t>Inspector</w:t>
      </w:r>
      <w:r w:rsidR="00432C0E">
        <w:rPr>
          <w:i/>
        </w:rPr>
        <w:noBreakHyphen/>
      </w:r>
      <w:r w:rsidR="00853E36" w:rsidRPr="00432C0E">
        <w:rPr>
          <w:i/>
        </w:rPr>
        <w:t xml:space="preserve">General of Intelligence and Security official </w:t>
      </w:r>
      <w:r w:rsidR="00853E36" w:rsidRPr="00432C0E">
        <w:t>or</w:t>
      </w:r>
      <w:r w:rsidR="00853E36" w:rsidRPr="00432C0E">
        <w:rPr>
          <w:i/>
        </w:rPr>
        <w:t xml:space="preserve"> IGIS official</w:t>
      </w:r>
      <w:r w:rsidR="00853E36" w:rsidRPr="00432C0E">
        <w:t>)</w:t>
      </w:r>
    </w:p>
    <w:p w14:paraId="5809A3FC" w14:textId="77777777" w:rsidR="00853E36" w:rsidRPr="00432C0E" w:rsidRDefault="00853E36" w:rsidP="00432C0E">
      <w:pPr>
        <w:pStyle w:val="Item"/>
      </w:pPr>
      <w:r w:rsidRPr="00432C0E">
        <w:t>Omit “a member of the staff referred to in”, substitute “a person covered by”.</w:t>
      </w:r>
    </w:p>
    <w:p w14:paraId="04E4D1EB" w14:textId="77777777" w:rsidR="007F1BF5" w:rsidRPr="00432C0E" w:rsidRDefault="007F1BF5" w:rsidP="00432C0E">
      <w:pPr>
        <w:pStyle w:val="ActHead9"/>
        <w:rPr>
          <w:i w:val="0"/>
        </w:rPr>
      </w:pPr>
      <w:bookmarkStart w:id="40" w:name="_Toc146274973"/>
      <w:r w:rsidRPr="00432C0E">
        <w:t>Ombudsman Act 1976</w:t>
      </w:r>
      <w:bookmarkEnd w:id="40"/>
    </w:p>
    <w:p w14:paraId="5955CFE7" w14:textId="77777777" w:rsidR="007F1BF5" w:rsidRPr="00432C0E" w:rsidRDefault="00576CC9" w:rsidP="00432C0E">
      <w:pPr>
        <w:pStyle w:val="ItemHead"/>
      </w:pPr>
      <w:r w:rsidRPr="00432C0E">
        <w:t>194</w:t>
      </w:r>
      <w:r w:rsidR="007F1BF5" w:rsidRPr="00432C0E">
        <w:t xml:space="preserve">  Section 5B</w:t>
      </w:r>
    </w:p>
    <w:p w14:paraId="4C15BF36" w14:textId="77777777" w:rsidR="007F1BF5" w:rsidRPr="00432C0E" w:rsidRDefault="007F1BF5" w:rsidP="00432C0E">
      <w:pPr>
        <w:pStyle w:val="Item"/>
      </w:pPr>
      <w:r w:rsidRPr="00432C0E">
        <w:t>Omit “32AD”, substitute “32AG”.</w:t>
      </w:r>
    </w:p>
    <w:p w14:paraId="795562D7" w14:textId="77777777" w:rsidR="007F1BF5" w:rsidRPr="00432C0E" w:rsidRDefault="007F1BF5" w:rsidP="00432C0E">
      <w:pPr>
        <w:pStyle w:val="ActHead9"/>
        <w:rPr>
          <w:i w:val="0"/>
        </w:rPr>
      </w:pPr>
      <w:bookmarkStart w:id="41" w:name="_Toc146274974"/>
      <w:r w:rsidRPr="00432C0E">
        <w:t>Privacy Act 1988</w:t>
      </w:r>
      <w:bookmarkEnd w:id="41"/>
    </w:p>
    <w:p w14:paraId="5BBDC558" w14:textId="77777777" w:rsidR="007F1BF5" w:rsidRPr="00432C0E" w:rsidRDefault="00576CC9" w:rsidP="00432C0E">
      <w:pPr>
        <w:pStyle w:val="ItemHead"/>
      </w:pPr>
      <w:r w:rsidRPr="00432C0E">
        <w:t>195</w:t>
      </w:r>
      <w:r w:rsidR="007F1BF5" w:rsidRPr="00432C0E">
        <w:t xml:space="preserve">  Section 49B</w:t>
      </w:r>
    </w:p>
    <w:p w14:paraId="1A48A8E6" w14:textId="77777777" w:rsidR="007F1BF5" w:rsidRPr="00432C0E" w:rsidRDefault="007F1BF5" w:rsidP="00432C0E">
      <w:pPr>
        <w:pStyle w:val="Item"/>
      </w:pPr>
      <w:r w:rsidRPr="00432C0E">
        <w:t>Omit “32AD”, substitute “32AG”.</w:t>
      </w:r>
    </w:p>
    <w:p w14:paraId="7084308E" w14:textId="77777777" w:rsidR="00853E36" w:rsidRPr="00432C0E" w:rsidRDefault="00853E36" w:rsidP="00432C0E">
      <w:pPr>
        <w:pStyle w:val="ActHead9"/>
        <w:rPr>
          <w:i w:val="0"/>
        </w:rPr>
      </w:pPr>
      <w:bookmarkStart w:id="42" w:name="_Toc146274975"/>
      <w:r w:rsidRPr="00432C0E">
        <w:t>Public Interest Disclosure Act 2013</w:t>
      </w:r>
      <w:bookmarkEnd w:id="42"/>
    </w:p>
    <w:p w14:paraId="1A47AFD9" w14:textId="77777777" w:rsidR="0031764C" w:rsidRPr="00432C0E" w:rsidRDefault="00576CC9" w:rsidP="00432C0E">
      <w:pPr>
        <w:pStyle w:val="ItemHead"/>
      </w:pPr>
      <w:r w:rsidRPr="00432C0E">
        <w:t>196</w:t>
      </w:r>
      <w:r w:rsidR="0031764C" w:rsidRPr="00432C0E">
        <w:t xml:space="preserve">  </w:t>
      </w:r>
      <w:r w:rsidR="00843A63" w:rsidRPr="00432C0E">
        <w:t>Section 3</w:t>
      </w:r>
      <w:r w:rsidR="0031764C" w:rsidRPr="00432C0E">
        <w:t xml:space="preserve">4 (table </w:t>
      </w:r>
      <w:r w:rsidR="00843A63" w:rsidRPr="00432C0E">
        <w:t>item 1</w:t>
      </w:r>
      <w:r w:rsidR="0031764C" w:rsidRPr="00432C0E">
        <w:t xml:space="preserve">, column 2, </w:t>
      </w:r>
      <w:r w:rsidR="00CF5E07" w:rsidRPr="00432C0E">
        <w:t>paragraph (</w:t>
      </w:r>
      <w:r w:rsidR="0031764C" w:rsidRPr="00432C0E">
        <w:t>c))</w:t>
      </w:r>
    </w:p>
    <w:p w14:paraId="4B31DFD6" w14:textId="77777777" w:rsidR="0031764C" w:rsidRPr="00432C0E" w:rsidRDefault="0031764C" w:rsidP="00432C0E">
      <w:pPr>
        <w:pStyle w:val="Item"/>
      </w:pPr>
      <w:r w:rsidRPr="00432C0E">
        <w:t xml:space="preserve">Before “if”, insert “except if </w:t>
      </w:r>
      <w:r w:rsidR="00CF5E07" w:rsidRPr="00432C0E">
        <w:t>paragraph (</w:t>
      </w:r>
      <w:r w:rsidRPr="00432C0E">
        <w:t>ca) applies,”.</w:t>
      </w:r>
    </w:p>
    <w:p w14:paraId="536503EF" w14:textId="77777777" w:rsidR="00853E36" w:rsidRPr="00432C0E" w:rsidRDefault="00576CC9" w:rsidP="00432C0E">
      <w:pPr>
        <w:pStyle w:val="ItemHead"/>
      </w:pPr>
      <w:r w:rsidRPr="00432C0E">
        <w:t>197</w:t>
      </w:r>
      <w:r w:rsidR="00853E36" w:rsidRPr="00432C0E">
        <w:t xml:space="preserve">  </w:t>
      </w:r>
      <w:r w:rsidR="003E03BD" w:rsidRPr="00432C0E">
        <w:t>Paragraph 6</w:t>
      </w:r>
      <w:r w:rsidR="00853E36" w:rsidRPr="00432C0E">
        <w:t>9(3)(b)</w:t>
      </w:r>
    </w:p>
    <w:p w14:paraId="6554D6F1" w14:textId="77777777" w:rsidR="00853E36" w:rsidRPr="00432C0E" w:rsidRDefault="00853E36" w:rsidP="00432C0E">
      <w:pPr>
        <w:pStyle w:val="Item"/>
      </w:pPr>
      <w:r w:rsidRPr="00432C0E">
        <w:t>Omit “who is a member of the staff referred to in”, substitute “covered by”.</w:t>
      </w:r>
    </w:p>
    <w:p w14:paraId="02C6C3B5" w14:textId="77777777" w:rsidR="00853E36" w:rsidRPr="00432C0E" w:rsidRDefault="00576CC9" w:rsidP="00432C0E">
      <w:pPr>
        <w:pStyle w:val="ItemHead"/>
      </w:pPr>
      <w:r w:rsidRPr="00432C0E">
        <w:t>198</w:t>
      </w:r>
      <w:r w:rsidR="00853E36" w:rsidRPr="00432C0E">
        <w:t xml:space="preserve">  </w:t>
      </w:r>
      <w:r w:rsidR="002F6DBD" w:rsidRPr="00432C0E">
        <w:t>Subsection 7</w:t>
      </w:r>
      <w:r w:rsidR="00853E36" w:rsidRPr="00432C0E">
        <w:t>7(3)</w:t>
      </w:r>
    </w:p>
    <w:p w14:paraId="1E4E964D" w14:textId="77777777" w:rsidR="00853E36" w:rsidRPr="00432C0E" w:rsidRDefault="00853E36" w:rsidP="00432C0E">
      <w:pPr>
        <w:pStyle w:val="Item"/>
      </w:pPr>
      <w:r w:rsidRPr="00432C0E">
        <w:t xml:space="preserve">Omit “a member of staff mentioned in </w:t>
      </w:r>
      <w:r w:rsidR="002F6DBD" w:rsidRPr="00432C0E">
        <w:t>section 3</w:t>
      </w:r>
      <w:r w:rsidRPr="00432C0E">
        <w:t xml:space="preserve">2”, substitute “a person covered by </w:t>
      </w:r>
      <w:r w:rsidR="003E03BD" w:rsidRPr="00432C0E">
        <w:t>sub</w:t>
      </w:r>
      <w:r w:rsidR="002F6DBD" w:rsidRPr="00432C0E">
        <w:t>section 3</w:t>
      </w:r>
      <w:r w:rsidRPr="00432C0E">
        <w:t>2(1)”.</w:t>
      </w:r>
    </w:p>
    <w:p w14:paraId="47E8CD82" w14:textId="77777777" w:rsidR="00853E36" w:rsidRPr="00432C0E" w:rsidRDefault="00853E36" w:rsidP="00432C0E">
      <w:pPr>
        <w:pStyle w:val="ActHead9"/>
        <w:rPr>
          <w:i w:val="0"/>
        </w:rPr>
      </w:pPr>
      <w:bookmarkStart w:id="43" w:name="_Toc146274976"/>
      <w:r w:rsidRPr="00432C0E">
        <w:t>Surveillance Devices Act 2004</w:t>
      </w:r>
      <w:bookmarkEnd w:id="43"/>
    </w:p>
    <w:p w14:paraId="4920D449" w14:textId="77777777" w:rsidR="00853E36" w:rsidRPr="00432C0E" w:rsidRDefault="00576CC9" w:rsidP="00432C0E">
      <w:pPr>
        <w:pStyle w:val="ItemHead"/>
      </w:pPr>
      <w:r w:rsidRPr="00432C0E">
        <w:t>199</w:t>
      </w:r>
      <w:r w:rsidR="00853E36" w:rsidRPr="00432C0E">
        <w:t xml:space="preserve">  </w:t>
      </w:r>
      <w:r w:rsidR="00DF0CE3" w:rsidRPr="00432C0E">
        <w:t>At the end of</w:t>
      </w:r>
      <w:r w:rsidR="00853E36" w:rsidRPr="00432C0E">
        <w:t xml:space="preserve"> </w:t>
      </w:r>
      <w:r w:rsidR="00843A63" w:rsidRPr="00432C0E">
        <w:t>sub</w:t>
      </w:r>
      <w:r w:rsidR="002F6DBD" w:rsidRPr="00432C0E">
        <w:t>section 4</w:t>
      </w:r>
      <w:r w:rsidR="00853E36" w:rsidRPr="00432C0E">
        <w:t>5(</w:t>
      </w:r>
      <w:r w:rsidR="00DF0CE3" w:rsidRPr="00432C0E">
        <w:t>5</w:t>
      </w:r>
      <w:r w:rsidR="00853E36" w:rsidRPr="00432C0E">
        <w:t>)</w:t>
      </w:r>
    </w:p>
    <w:p w14:paraId="0B7CC91E" w14:textId="77777777" w:rsidR="00853E36" w:rsidRPr="00432C0E" w:rsidRDefault="003448F4" w:rsidP="00432C0E">
      <w:pPr>
        <w:pStyle w:val="Item"/>
      </w:pPr>
      <w:r w:rsidRPr="00432C0E">
        <w:t>Add</w:t>
      </w:r>
      <w:r w:rsidR="00853E36" w:rsidRPr="00432C0E">
        <w:t>:</w:t>
      </w:r>
    </w:p>
    <w:p w14:paraId="4D3C3A25" w14:textId="77777777" w:rsidR="00CA4548" w:rsidRPr="00432C0E" w:rsidRDefault="00CA4548" w:rsidP="00432C0E">
      <w:pPr>
        <w:pStyle w:val="paragraph"/>
      </w:pPr>
      <w:r w:rsidRPr="00432C0E">
        <w:tab/>
        <w:t>; (l)</w:t>
      </w:r>
      <w:r w:rsidRPr="00432C0E">
        <w:tab/>
        <w:t>an IGIS official exercising powers, or performing functions or duties, as an IGIS official.</w:t>
      </w:r>
    </w:p>
    <w:p w14:paraId="1A8F8AC4" w14:textId="77777777" w:rsidR="00853E36" w:rsidRPr="00432C0E" w:rsidRDefault="00853E36" w:rsidP="00432C0E">
      <w:pPr>
        <w:pStyle w:val="ActHead9"/>
        <w:rPr>
          <w:i w:val="0"/>
        </w:rPr>
      </w:pPr>
      <w:bookmarkStart w:id="44" w:name="_Toc146274977"/>
      <w:r w:rsidRPr="00432C0E">
        <w:t>Taxation Administration Act 1953</w:t>
      </w:r>
      <w:bookmarkEnd w:id="44"/>
    </w:p>
    <w:p w14:paraId="0FCB3535" w14:textId="77777777" w:rsidR="00853E36" w:rsidRPr="00432C0E" w:rsidRDefault="00576CC9" w:rsidP="00432C0E">
      <w:pPr>
        <w:pStyle w:val="ItemHead"/>
      </w:pPr>
      <w:r w:rsidRPr="00432C0E">
        <w:t>200</w:t>
      </w:r>
      <w:r w:rsidR="00853E36" w:rsidRPr="00432C0E">
        <w:t xml:space="preserve">  </w:t>
      </w:r>
      <w:r w:rsidR="00843A63" w:rsidRPr="00432C0E">
        <w:t>Section 3</w:t>
      </w:r>
      <w:r w:rsidR="00853E36" w:rsidRPr="00432C0E">
        <w:t>55</w:t>
      </w:r>
      <w:r w:rsidR="00432C0E">
        <w:noBreakHyphen/>
      </w:r>
      <w:r w:rsidR="00853E36" w:rsidRPr="00432C0E">
        <w:t xml:space="preserve">185 in </w:t>
      </w:r>
      <w:r w:rsidR="00F934EB" w:rsidRPr="00432C0E">
        <w:t>Schedule 1</w:t>
      </w:r>
    </w:p>
    <w:p w14:paraId="01C4E7FB" w14:textId="77777777" w:rsidR="00853E36" w:rsidRPr="00432C0E" w:rsidRDefault="00853E36" w:rsidP="00432C0E">
      <w:pPr>
        <w:pStyle w:val="Item"/>
      </w:pPr>
      <w:r w:rsidRPr="00432C0E">
        <w:t>Repeal the section, substitute:</w:t>
      </w:r>
    </w:p>
    <w:p w14:paraId="7A0444B9" w14:textId="77777777" w:rsidR="00853E36" w:rsidRPr="00432C0E" w:rsidRDefault="00853E36" w:rsidP="00432C0E">
      <w:pPr>
        <w:pStyle w:val="ActHead5"/>
      </w:pPr>
      <w:bookmarkStart w:id="45" w:name="_Toc146274978"/>
      <w:r w:rsidRPr="00594540">
        <w:rPr>
          <w:rStyle w:val="CharSectno"/>
        </w:rPr>
        <w:t>355</w:t>
      </w:r>
      <w:r w:rsidR="00432C0E" w:rsidRPr="00594540">
        <w:rPr>
          <w:rStyle w:val="CharSectno"/>
        </w:rPr>
        <w:noBreakHyphen/>
      </w:r>
      <w:r w:rsidRPr="00594540">
        <w:rPr>
          <w:rStyle w:val="CharSectno"/>
        </w:rPr>
        <w:t>185</w:t>
      </w:r>
      <w:r w:rsidRPr="00432C0E">
        <w:t xml:space="preserve">  Exception—on</w:t>
      </w:r>
      <w:r w:rsidR="00432C0E">
        <w:noBreakHyphen/>
      </w:r>
      <w:r w:rsidRPr="00432C0E">
        <w:t>disclosure to IGIS officials</w:t>
      </w:r>
      <w:bookmarkEnd w:id="45"/>
    </w:p>
    <w:p w14:paraId="10CD646C" w14:textId="77777777" w:rsidR="00853E36" w:rsidRPr="00432C0E" w:rsidRDefault="00853E36" w:rsidP="00432C0E">
      <w:pPr>
        <w:pStyle w:val="subsection"/>
      </w:pPr>
      <w:r w:rsidRPr="00432C0E">
        <w:tab/>
        <w:t>(1)</w:t>
      </w:r>
      <w:r w:rsidRPr="00432C0E">
        <w:tab/>
      </w:r>
      <w:r w:rsidR="00843A63" w:rsidRPr="00432C0E">
        <w:t>Section 3</w:t>
      </w:r>
      <w:r w:rsidRPr="00432C0E">
        <w:t>55</w:t>
      </w:r>
      <w:r w:rsidR="00432C0E">
        <w:noBreakHyphen/>
      </w:r>
      <w:r w:rsidRPr="00432C0E">
        <w:t>155 does not apply if:</w:t>
      </w:r>
    </w:p>
    <w:p w14:paraId="32924D57" w14:textId="77777777" w:rsidR="00853E36" w:rsidRPr="00432C0E" w:rsidRDefault="00853E36" w:rsidP="00432C0E">
      <w:pPr>
        <w:pStyle w:val="paragraph"/>
      </w:pPr>
      <w:r w:rsidRPr="00432C0E">
        <w:tab/>
        <w:t>(a)</w:t>
      </w:r>
      <w:r w:rsidRPr="00432C0E">
        <w:tab/>
        <w:t xml:space="preserve">the entity is an officer of an </w:t>
      </w:r>
      <w:r w:rsidR="00432C0E" w:rsidRPr="00432C0E">
        <w:rPr>
          <w:position w:val="6"/>
          <w:sz w:val="16"/>
        </w:rPr>
        <w:t>*</w:t>
      </w:r>
      <w:r w:rsidRPr="00432C0E">
        <w:t>Australian government agency; and</w:t>
      </w:r>
    </w:p>
    <w:p w14:paraId="31ADCEBC" w14:textId="77777777" w:rsidR="00853E36" w:rsidRPr="00432C0E" w:rsidRDefault="00853E36" w:rsidP="00432C0E">
      <w:pPr>
        <w:pStyle w:val="paragraph"/>
      </w:pPr>
      <w:r w:rsidRPr="00432C0E">
        <w:tab/>
        <w:t>(b)</w:t>
      </w:r>
      <w:r w:rsidRPr="00432C0E">
        <w:tab/>
        <w:t xml:space="preserve">the record is made for, or the disclosure is to, an </w:t>
      </w:r>
      <w:r w:rsidR="00432C0E" w:rsidRPr="00432C0E">
        <w:rPr>
          <w:position w:val="6"/>
          <w:sz w:val="16"/>
        </w:rPr>
        <w:t>*</w:t>
      </w:r>
      <w:r w:rsidRPr="00432C0E">
        <w:t>IGIS official; and</w:t>
      </w:r>
    </w:p>
    <w:p w14:paraId="73E0CAC0" w14:textId="77777777" w:rsidR="00853E36" w:rsidRPr="00432C0E" w:rsidRDefault="00853E36" w:rsidP="00432C0E">
      <w:pPr>
        <w:pStyle w:val="paragraph"/>
      </w:pPr>
      <w:r w:rsidRPr="00432C0E">
        <w:tab/>
        <w:t>(c)</w:t>
      </w:r>
      <w:r w:rsidRPr="00432C0E">
        <w:tab/>
        <w:t>the record or disclosure is for the purposes of the IGIS official performing functions</w:t>
      </w:r>
      <w:r w:rsidR="000D5C50" w:rsidRPr="00432C0E">
        <w:t xml:space="preserve"> or duties</w:t>
      </w:r>
      <w:r w:rsidRPr="00432C0E">
        <w:t>, or exercising powers, as an IGIS official.</w:t>
      </w:r>
    </w:p>
    <w:p w14:paraId="11CF1A65" w14:textId="77777777" w:rsidR="00853E36" w:rsidRPr="00432C0E" w:rsidRDefault="00853E36" w:rsidP="00432C0E">
      <w:pPr>
        <w:pStyle w:val="notetext"/>
      </w:pPr>
      <w:r w:rsidRPr="00432C0E">
        <w:t>Note:</w:t>
      </w:r>
      <w:r w:rsidRPr="00432C0E">
        <w:tab/>
        <w:t xml:space="preserve">A defendant bears an evidential burden in relation to the matters in this subsection: see </w:t>
      </w:r>
      <w:r w:rsidR="00140BCE" w:rsidRPr="00432C0E">
        <w:t>sub</w:t>
      </w:r>
      <w:r w:rsidR="00495E92" w:rsidRPr="00432C0E">
        <w:t>section 1</w:t>
      </w:r>
      <w:r w:rsidRPr="00432C0E">
        <w:t xml:space="preserve">3.3(3) of the </w:t>
      </w:r>
      <w:r w:rsidRPr="00432C0E">
        <w:rPr>
          <w:i/>
        </w:rPr>
        <w:t>Criminal Code</w:t>
      </w:r>
      <w:r w:rsidRPr="00432C0E">
        <w:t>.</w:t>
      </w:r>
    </w:p>
    <w:p w14:paraId="513444DF" w14:textId="77777777" w:rsidR="00853E36" w:rsidRPr="00432C0E" w:rsidRDefault="00853E36" w:rsidP="00432C0E">
      <w:pPr>
        <w:pStyle w:val="subsection"/>
      </w:pPr>
      <w:r w:rsidRPr="00432C0E">
        <w:tab/>
        <w:t>(2)</w:t>
      </w:r>
      <w:r w:rsidRPr="00432C0E">
        <w:tab/>
      </w:r>
      <w:r w:rsidR="00843A63" w:rsidRPr="00432C0E">
        <w:t>Section 3</w:t>
      </w:r>
      <w:r w:rsidRPr="00432C0E">
        <w:t>55</w:t>
      </w:r>
      <w:r w:rsidR="00432C0E">
        <w:noBreakHyphen/>
      </w:r>
      <w:r w:rsidRPr="00432C0E">
        <w:t>155 does not apply if:</w:t>
      </w:r>
    </w:p>
    <w:p w14:paraId="5D42F0FB" w14:textId="77777777" w:rsidR="00853E36" w:rsidRPr="00432C0E" w:rsidRDefault="00853E36" w:rsidP="00432C0E">
      <w:pPr>
        <w:pStyle w:val="paragraph"/>
      </w:pPr>
      <w:r w:rsidRPr="00432C0E">
        <w:tab/>
        <w:t>(a)</w:t>
      </w:r>
      <w:r w:rsidRPr="00432C0E">
        <w:tab/>
        <w:t xml:space="preserve">the entity is an </w:t>
      </w:r>
      <w:r w:rsidR="00432C0E" w:rsidRPr="00432C0E">
        <w:rPr>
          <w:position w:val="6"/>
          <w:sz w:val="16"/>
        </w:rPr>
        <w:t>*</w:t>
      </w:r>
      <w:r w:rsidRPr="00432C0E">
        <w:t>IGIS official; and</w:t>
      </w:r>
    </w:p>
    <w:p w14:paraId="6C23C272" w14:textId="77777777" w:rsidR="00853E36" w:rsidRPr="00432C0E" w:rsidRDefault="00853E36" w:rsidP="00432C0E">
      <w:pPr>
        <w:pStyle w:val="paragraph"/>
      </w:pPr>
      <w:r w:rsidRPr="00432C0E">
        <w:tab/>
        <w:t>(b)</w:t>
      </w:r>
      <w:r w:rsidRPr="00432C0E">
        <w:tab/>
        <w:t xml:space="preserve">the information was acquired by the entity under </w:t>
      </w:r>
      <w:r w:rsidR="00495E92" w:rsidRPr="00432C0E">
        <w:t>subsection (</w:t>
      </w:r>
      <w:r w:rsidRPr="00432C0E">
        <w:t>1) or this subsection; and</w:t>
      </w:r>
    </w:p>
    <w:p w14:paraId="32E77385" w14:textId="77777777" w:rsidR="00853E36" w:rsidRPr="00432C0E" w:rsidRDefault="00853E36" w:rsidP="00432C0E">
      <w:pPr>
        <w:pStyle w:val="paragraph"/>
      </w:pPr>
      <w:r w:rsidRPr="00432C0E">
        <w:tab/>
        <w:t>(c)</w:t>
      </w:r>
      <w:r w:rsidRPr="00432C0E">
        <w:tab/>
        <w:t>the record or disclosure is for the purposes of the IGIS official performing functions</w:t>
      </w:r>
      <w:r w:rsidR="000D5C50" w:rsidRPr="00432C0E">
        <w:t xml:space="preserve"> or duties</w:t>
      </w:r>
      <w:r w:rsidRPr="00432C0E">
        <w:t>, or exercising powers, as an IGIS official.</w:t>
      </w:r>
    </w:p>
    <w:p w14:paraId="74478291" w14:textId="77777777" w:rsidR="00853E36" w:rsidRPr="00432C0E" w:rsidRDefault="00853E36" w:rsidP="00432C0E">
      <w:pPr>
        <w:pStyle w:val="ActHead9"/>
        <w:rPr>
          <w:i w:val="0"/>
        </w:rPr>
      </w:pPr>
      <w:bookmarkStart w:id="46" w:name="_Toc146274979"/>
      <w:r w:rsidRPr="00432C0E">
        <w:t>Telecommunications Act 1997</w:t>
      </w:r>
      <w:bookmarkEnd w:id="46"/>
    </w:p>
    <w:p w14:paraId="7668D8ED" w14:textId="77777777" w:rsidR="00853E36" w:rsidRPr="00432C0E" w:rsidRDefault="00576CC9" w:rsidP="00432C0E">
      <w:pPr>
        <w:pStyle w:val="ItemHead"/>
      </w:pPr>
      <w:r w:rsidRPr="00432C0E">
        <w:t>201</w:t>
      </w:r>
      <w:r w:rsidR="00853E36" w:rsidRPr="00432C0E">
        <w:t xml:space="preserve">  Section 7</w:t>
      </w:r>
    </w:p>
    <w:p w14:paraId="2F56FDCD" w14:textId="77777777" w:rsidR="00853E36" w:rsidRPr="00432C0E" w:rsidRDefault="00853E36" w:rsidP="00432C0E">
      <w:pPr>
        <w:pStyle w:val="Item"/>
      </w:pPr>
      <w:r w:rsidRPr="00432C0E">
        <w:t>Insert:</w:t>
      </w:r>
    </w:p>
    <w:p w14:paraId="37536522" w14:textId="77777777" w:rsidR="00853E36" w:rsidRPr="00432C0E" w:rsidRDefault="00853E36" w:rsidP="00432C0E">
      <w:pPr>
        <w:pStyle w:val="Definition"/>
      </w:pPr>
      <w:r w:rsidRPr="00432C0E">
        <w:rPr>
          <w:b/>
          <w:i/>
        </w:rPr>
        <w:t>IGIS official</w:t>
      </w:r>
      <w:r w:rsidRPr="00432C0E">
        <w:t xml:space="preserve"> (short for Inspector</w:t>
      </w:r>
      <w:r w:rsidR="00432C0E">
        <w:noBreakHyphen/>
      </w:r>
      <w:r w:rsidRPr="00432C0E">
        <w:t>General of Intelligence and Security official) means:</w:t>
      </w:r>
    </w:p>
    <w:p w14:paraId="155BA405" w14:textId="77777777" w:rsidR="00853E36" w:rsidRPr="00432C0E" w:rsidRDefault="00853E36" w:rsidP="00432C0E">
      <w:pPr>
        <w:pStyle w:val="paragraph"/>
      </w:pPr>
      <w:r w:rsidRPr="00432C0E">
        <w:tab/>
        <w:t>(a)</w:t>
      </w:r>
      <w:r w:rsidRPr="00432C0E">
        <w:tab/>
        <w:t>the Inspector</w:t>
      </w:r>
      <w:r w:rsidR="00432C0E">
        <w:noBreakHyphen/>
      </w:r>
      <w:r w:rsidRPr="00432C0E">
        <w:t>General of Intelligence and Security; or</w:t>
      </w:r>
    </w:p>
    <w:p w14:paraId="77AFFF0C" w14:textId="77777777" w:rsidR="00853E36" w:rsidRPr="00432C0E" w:rsidRDefault="00853E36" w:rsidP="00432C0E">
      <w:pPr>
        <w:pStyle w:val="paragraph"/>
      </w:pPr>
      <w:r w:rsidRPr="00432C0E">
        <w:tab/>
        <w:t>(b)</w:t>
      </w:r>
      <w:r w:rsidRPr="00432C0E">
        <w:tab/>
        <w:t xml:space="preserve">any other person covered by </w:t>
      </w:r>
      <w:r w:rsidR="003E03BD" w:rsidRPr="00432C0E">
        <w:t>sub</w:t>
      </w:r>
      <w:r w:rsidR="002F6DBD" w:rsidRPr="00432C0E">
        <w:t>section 3</w:t>
      </w:r>
      <w:r w:rsidRPr="00432C0E">
        <w:t xml:space="preserve">2(1) of the </w:t>
      </w:r>
      <w:r w:rsidRPr="00432C0E">
        <w:rPr>
          <w:i/>
        </w:rPr>
        <w:t>Inspector</w:t>
      </w:r>
      <w:r w:rsidR="00432C0E">
        <w:rPr>
          <w:i/>
        </w:rPr>
        <w:noBreakHyphen/>
      </w:r>
      <w:r w:rsidRPr="00432C0E">
        <w:rPr>
          <w:i/>
        </w:rPr>
        <w:t>General of Intelligence and Security Act 1986</w:t>
      </w:r>
      <w:r w:rsidRPr="00432C0E">
        <w:t>.</w:t>
      </w:r>
    </w:p>
    <w:p w14:paraId="35D86825" w14:textId="77777777" w:rsidR="00853E36" w:rsidRPr="00432C0E" w:rsidRDefault="00576CC9" w:rsidP="00432C0E">
      <w:pPr>
        <w:pStyle w:val="ItemHead"/>
      </w:pPr>
      <w:r w:rsidRPr="00432C0E">
        <w:t>202</w:t>
      </w:r>
      <w:r w:rsidR="00853E36" w:rsidRPr="00432C0E">
        <w:t xml:space="preserve">  </w:t>
      </w:r>
      <w:r w:rsidR="00843A63" w:rsidRPr="00432C0E">
        <w:t>Sub</w:t>
      </w:r>
      <w:r w:rsidR="002F6DBD" w:rsidRPr="00432C0E">
        <w:t>section 3</w:t>
      </w:r>
      <w:r w:rsidR="00853E36" w:rsidRPr="00432C0E">
        <w:t>15H(1)</w:t>
      </w:r>
    </w:p>
    <w:p w14:paraId="4A2025CA" w14:textId="77777777" w:rsidR="00853E36" w:rsidRPr="00432C0E" w:rsidRDefault="00853E36" w:rsidP="00432C0E">
      <w:pPr>
        <w:pStyle w:val="Item"/>
      </w:pPr>
      <w:r w:rsidRPr="00432C0E">
        <w:t>Omit “either or both”, substitute “any”.</w:t>
      </w:r>
    </w:p>
    <w:p w14:paraId="4E5681C3" w14:textId="77777777" w:rsidR="00853E36" w:rsidRPr="00432C0E" w:rsidRDefault="00576CC9" w:rsidP="00432C0E">
      <w:pPr>
        <w:pStyle w:val="ItemHead"/>
      </w:pPr>
      <w:r w:rsidRPr="00432C0E">
        <w:t>203</w:t>
      </w:r>
      <w:r w:rsidR="00853E36" w:rsidRPr="00432C0E">
        <w:t xml:space="preserve">  After paragraph 315H(1)(b)</w:t>
      </w:r>
    </w:p>
    <w:p w14:paraId="67BCE556" w14:textId="77777777" w:rsidR="00853E36" w:rsidRPr="00432C0E" w:rsidRDefault="00853E36" w:rsidP="00432C0E">
      <w:pPr>
        <w:pStyle w:val="Item"/>
      </w:pPr>
      <w:r w:rsidRPr="00432C0E">
        <w:t>Insert:</w:t>
      </w:r>
    </w:p>
    <w:p w14:paraId="54B709BB" w14:textId="77777777" w:rsidR="00853E36" w:rsidRPr="00432C0E" w:rsidRDefault="00853E36" w:rsidP="00432C0E">
      <w:pPr>
        <w:pStyle w:val="paragraph"/>
      </w:pPr>
      <w:r w:rsidRPr="00432C0E">
        <w:tab/>
        <w:t>; (c)</w:t>
      </w:r>
      <w:r w:rsidRPr="00432C0E">
        <w:tab/>
        <w:t>the purpose of an IGIS official exercising a power, or performing a function or duty, as an IGIS official.</w:t>
      </w:r>
    </w:p>
    <w:p w14:paraId="0CFD1D95" w14:textId="77777777" w:rsidR="00853E36" w:rsidRPr="00432C0E" w:rsidRDefault="00576CC9" w:rsidP="00432C0E">
      <w:pPr>
        <w:pStyle w:val="ItemHead"/>
      </w:pPr>
      <w:r w:rsidRPr="00432C0E">
        <w:t>204</w:t>
      </w:r>
      <w:r w:rsidR="00853E36" w:rsidRPr="00432C0E">
        <w:t xml:space="preserve">  </w:t>
      </w:r>
      <w:r w:rsidR="00843A63" w:rsidRPr="00432C0E">
        <w:t>Section 3</w:t>
      </w:r>
      <w:r w:rsidR="00853E36" w:rsidRPr="00432C0E">
        <w:t xml:space="preserve">17B (definition of </w:t>
      </w:r>
      <w:r w:rsidR="00853E36" w:rsidRPr="00432C0E">
        <w:rPr>
          <w:i/>
        </w:rPr>
        <w:t>IGIS official</w:t>
      </w:r>
      <w:r w:rsidR="00853E36" w:rsidRPr="00432C0E">
        <w:t>)</w:t>
      </w:r>
    </w:p>
    <w:p w14:paraId="65649E04" w14:textId="77777777" w:rsidR="00853E36" w:rsidRPr="00432C0E" w:rsidRDefault="00853E36" w:rsidP="00432C0E">
      <w:pPr>
        <w:pStyle w:val="Item"/>
      </w:pPr>
      <w:r w:rsidRPr="00432C0E">
        <w:t>Repeal the definition.</w:t>
      </w:r>
    </w:p>
    <w:p w14:paraId="600EE4D4" w14:textId="77777777" w:rsidR="00853E36" w:rsidRPr="00432C0E" w:rsidRDefault="00853E36" w:rsidP="00432C0E">
      <w:pPr>
        <w:pStyle w:val="ActHead9"/>
        <w:rPr>
          <w:i w:val="0"/>
        </w:rPr>
      </w:pPr>
      <w:bookmarkStart w:id="47" w:name="_Hlk118449094"/>
      <w:bookmarkStart w:id="48" w:name="_Toc146274980"/>
      <w:r w:rsidRPr="00432C0E">
        <w:t>Telecommunications (Interception and Access) Act 1979</w:t>
      </w:r>
      <w:bookmarkEnd w:id="48"/>
    </w:p>
    <w:bookmarkEnd w:id="47"/>
    <w:p w14:paraId="366D9001" w14:textId="77777777" w:rsidR="00853E36" w:rsidRPr="00432C0E" w:rsidRDefault="00576CC9" w:rsidP="00432C0E">
      <w:pPr>
        <w:pStyle w:val="ItemHead"/>
      </w:pPr>
      <w:r w:rsidRPr="00432C0E">
        <w:t>205</w:t>
      </w:r>
      <w:r w:rsidR="00853E36" w:rsidRPr="00432C0E">
        <w:t xml:space="preserve">  </w:t>
      </w:r>
      <w:r w:rsidR="00631C05" w:rsidRPr="00432C0E">
        <w:t>Sub</w:t>
      </w:r>
      <w:r w:rsidR="002F6DBD" w:rsidRPr="00432C0E">
        <w:t>section 6</w:t>
      </w:r>
      <w:r w:rsidR="00853E36" w:rsidRPr="00432C0E">
        <w:t>3AB(3</w:t>
      </w:r>
      <w:r w:rsidR="0058254C" w:rsidRPr="00432C0E">
        <w:t>)</w:t>
      </w:r>
    </w:p>
    <w:p w14:paraId="243A3AED" w14:textId="77777777" w:rsidR="00853E36" w:rsidRPr="00432C0E" w:rsidRDefault="00853E36" w:rsidP="00432C0E">
      <w:pPr>
        <w:pStyle w:val="Item"/>
      </w:pPr>
      <w:r w:rsidRPr="00432C0E">
        <w:t>Repeal the subsection, substitute:</w:t>
      </w:r>
    </w:p>
    <w:p w14:paraId="68F3514A" w14:textId="77777777" w:rsidR="00853E36" w:rsidRPr="00432C0E" w:rsidRDefault="00853E36" w:rsidP="00432C0E">
      <w:pPr>
        <w:pStyle w:val="SubsectionHead"/>
      </w:pPr>
      <w:r w:rsidRPr="00432C0E">
        <w:t xml:space="preserve">Communications etc. for the purposes of </w:t>
      </w:r>
      <w:r w:rsidR="00A27970" w:rsidRPr="00432C0E">
        <w:t>integrity bod</w:t>
      </w:r>
      <w:r w:rsidR="00664A66" w:rsidRPr="00432C0E">
        <w:t>y officials</w:t>
      </w:r>
    </w:p>
    <w:p w14:paraId="598270C1" w14:textId="77777777" w:rsidR="00853E36" w:rsidRPr="00432C0E" w:rsidRDefault="00853E36" w:rsidP="00432C0E">
      <w:pPr>
        <w:pStyle w:val="subsection"/>
      </w:pPr>
      <w:r w:rsidRPr="00432C0E">
        <w:tab/>
        <w:t>(3)</w:t>
      </w:r>
      <w:r w:rsidRPr="00432C0E">
        <w:tab/>
        <w:t>A person may:</w:t>
      </w:r>
    </w:p>
    <w:p w14:paraId="7C2C7307" w14:textId="77777777" w:rsidR="00853E36" w:rsidRPr="00432C0E" w:rsidRDefault="00853E36" w:rsidP="00432C0E">
      <w:pPr>
        <w:pStyle w:val="paragraph"/>
      </w:pPr>
      <w:r w:rsidRPr="00432C0E">
        <w:tab/>
        <w:t>(a)</w:t>
      </w:r>
      <w:r w:rsidRPr="00432C0E">
        <w:tab/>
        <w:t xml:space="preserve">communicate information referred to in </w:t>
      </w:r>
      <w:r w:rsidR="00495E92" w:rsidRPr="00432C0E">
        <w:t>subsection (</w:t>
      </w:r>
      <w:r w:rsidRPr="00432C0E">
        <w:t>4) to a person; or</w:t>
      </w:r>
    </w:p>
    <w:p w14:paraId="5045C85B" w14:textId="77777777" w:rsidR="00853E36" w:rsidRPr="00432C0E" w:rsidRDefault="00853E36" w:rsidP="00432C0E">
      <w:pPr>
        <w:pStyle w:val="paragraph"/>
      </w:pPr>
      <w:r w:rsidRPr="00432C0E">
        <w:tab/>
        <w:t>(b)</w:t>
      </w:r>
      <w:r w:rsidRPr="00432C0E">
        <w:tab/>
        <w:t>make use of, or make a record of, that information;</w:t>
      </w:r>
    </w:p>
    <w:p w14:paraId="20242BCB" w14:textId="77777777" w:rsidR="00853E36" w:rsidRPr="00432C0E" w:rsidRDefault="00853E36" w:rsidP="00432C0E">
      <w:pPr>
        <w:pStyle w:val="subsection2"/>
      </w:pPr>
      <w:r w:rsidRPr="00432C0E">
        <w:t>in connection with:</w:t>
      </w:r>
    </w:p>
    <w:p w14:paraId="26B0D155" w14:textId="77777777" w:rsidR="00853E36" w:rsidRPr="00432C0E" w:rsidRDefault="00853E36" w:rsidP="00432C0E">
      <w:pPr>
        <w:pStyle w:val="paragraph"/>
      </w:pPr>
      <w:r w:rsidRPr="00432C0E">
        <w:tab/>
        <w:t>(c)</w:t>
      </w:r>
      <w:r w:rsidRPr="00432C0E">
        <w:tab/>
        <w:t>the performance by an Ombudsman official or IGIS official of the official’s functions or duties; or</w:t>
      </w:r>
    </w:p>
    <w:p w14:paraId="685B6166" w14:textId="77777777" w:rsidR="00E55B5D" w:rsidRPr="00432C0E" w:rsidRDefault="00853E36" w:rsidP="00432C0E">
      <w:pPr>
        <w:pStyle w:val="paragraph"/>
      </w:pPr>
      <w:r w:rsidRPr="00432C0E">
        <w:tab/>
        <w:t>(d)</w:t>
      </w:r>
      <w:r w:rsidRPr="00432C0E">
        <w:tab/>
        <w:t>the exercise by an Ombudsman official or IGIS official of the official’s powers.</w:t>
      </w:r>
    </w:p>
    <w:p w14:paraId="14B476C0" w14:textId="77777777" w:rsidR="0058254C" w:rsidRPr="00432C0E" w:rsidRDefault="00576CC9" w:rsidP="00432C0E">
      <w:pPr>
        <w:pStyle w:val="ItemHead"/>
      </w:pPr>
      <w:r w:rsidRPr="00432C0E">
        <w:t>206</w:t>
      </w:r>
      <w:r w:rsidR="0058254C" w:rsidRPr="00432C0E">
        <w:t xml:space="preserve">  </w:t>
      </w:r>
      <w:r w:rsidR="00631C05" w:rsidRPr="00432C0E">
        <w:t>Sub</w:t>
      </w:r>
      <w:r w:rsidR="002F6DBD" w:rsidRPr="00432C0E">
        <w:t>section 6</w:t>
      </w:r>
      <w:r w:rsidR="0058254C" w:rsidRPr="00432C0E">
        <w:t>3AB(4)</w:t>
      </w:r>
    </w:p>
    <w:p w14:paraId="6A3C5E6B" w14:textId="77777777" w:rsidR="0058254C" w:rsidRPr="00432C0E" w:rsidRDefault="0058254C" w:rsidP="00432C0E">
      <w:pPr>
        <w:pStyle w:val="Item"/>
      </w:pPr>
      <w:r w:rsidRPr="00432C0E">
        <w:t>Repeal the subsection, substitute:</w:t>
      </w:r>
    </w:p>
    <w:p w14:paraId="28FF1154" w14:textId="77777777" w:rsidR="00853E36" w:rsidRPr="00432C0E" w:rsidRDefault="0058254C" w:rsidP="00432C0E">
      <w:pPr>
        <w:pStyle w:val="subsection"/>
      </w:pPr>
      <w:r w:rsidRPr="00432C0E">
        <w:tab/>
      </w:r>
      <w:r w:rsidR="00853E36" w:rsidRPr="00432C0E">
        <w:t>(4)</w:t>
      </w:r>
      <w:r w:rsidR="00853E36" w:rsidRPr="00432C0E">
        <w:tab/>
        <w:t xml:space="preserve">The information that may be communicated, used or recorded under </w:t>
      </w:r>
      <w:r w:rsidR="00495E92" w:rsidRPr="00432C0E">
        <w:t>subsection (</w:t>
      </w:r>
      <w:r w:rsidR="00853E36" w:rsidRPr="00432C0E">
        <w:t>3) is:</w:t>
      </w:r>
    </w:p>
    <w:p w14:paraId="5C4890EA" w14:textId="77777777" w:rsidR="00853E36" w:rsidRPr="00432C0E" w:rsidRDefault="00853E36" w:rsidP="00432C0E">
      <w:pPr>
        <w:pStyle w:val="paragraph"/>
      </w:pPr>
      <w:r w:rsidRPr="00432C0E">
        <w:tab/>
        <w:t>(a)</w:t>
      </w:r>
      <w:r w:rsidRPr="00432C0E">
        <w:tab/>
        <w:t>general computer access intercept information; or</w:t>
      </w:r>
    </w:p>
    <w:p w14:paraId="66EC5332" w14:textId="77777777" w:rsidR="00853E36" w:rsidRPr="00432C0E" w:rsidRDefault="00853E36" w:rsidP="00432C0E">
      <w:pPr>
        <w:pStyle w:val="paragraph"/>
      </w:pPr>
      <w:r w:rsidRPr="00432C0E">
        <w:tab/>
        <w:t>(b)</w:t>
      </w:r>
      <w:r w:rsidRPr="00432C0E">
        <w:tab/>
        <w:t>information that was obtained by intercepting a communication passing over a telecommunications system if:</w:t>
      </w:r>
    </w:p>
    <w:p w14:paraId="13409E7A"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the interception was purportedly for the purposes of doing a thing specified in a general computer access warrant; and</w:t>
      </w:r>
    </w:p>
    <w:p w14:paraId="310C64B8" w14:textId="77777777" w:rsidR="00853E36" w:rsidRPr="00432C0E" w:rsidRDefault="00853E36" w:rsidP="00432C0E">
      <w:pPr>
        <w:pStyle w:val="paragraphsub"/>
      </w:pPr>
      <w:r w:rsidRPr="00432C0E">
        <w:tab/>
        <w:t>(ii)</w:t>
      </w:r>
      <w:r w:rsidRPr="00432C0E">
        <w:tab/>
        <w:t>the interception was not authorised by the general computer access warrant.</w:t>
      </w:r>
    </w:p>
    <w:p w14:paraId="4380BBBD" w14:textId="77777777" w:rsidR="0058254C" w:rsidRPr="00432C0E" w:rsidRDefault="00576CC9" w:rsidP="00432C0E">
      <w:pPr>
        <w:pStyle w:val="ItemHead"/>
      </w:pPr>
      <w:r w:rsidRPr="00432C0E">
        <w:t>207</w:t>
      </w:r>
      <w:r w:rsidR="0058254C" w:rsidRPr="00432C0E">
        <w:t xml:space="preserve">  </w:t>
      </w:r>
      <w:r w:rsidR="00631C05" w:rsidRPr="00432C0E">
        <w:t>Sub</w:t>
      </w:r>
      <w:r w:rsidR="002F6DBD" w:rsidRPr="00432C0E">
        <w:t>section 6</w:t>
      </w:r>
      <w:r w:rsidR="0058254C" w:rsidRPr="00432C0E">
        <w:t>3AB(</w:t>
      </w:r>
      <w:r w:rsidR="00C31116" w:rsidRPr="00432C0E">
        <w:t>5</w:t>
      </w:r>
      <w:r w:rsidR="0058254C" w:rsidRPr="00432C0E">
        <w:t>)</w:t>
      </w:r>
    </w:p>
    <w:p w14:paraId="3CAF13C8" w14:textId="77777777" w:rsidR="0058254C" w:rsidRPr="00432C0E" w:rsidRDefault="0058254C" w:rsidP="00432C0E">
      <w:pPr>
        <w:pStyle w:val="Item"/>
      </w:pPr>
      <w:r w:rsidRPr="00432C0E">
        <w:t>Repeal the subsection, substitute:</w:t>
      </w:r>
    </w:p>
    <w:p w14:paraId="2396BC7F" w14:textId="77777777" w:rsidR="00853E36" w:rsidRPr="00432C0E" w:rsidRDefault="0058254C" w:rsidP="00432C0E">
      <w:pPr>
        <w:pStyle w:val="subsection"/>
      </w:pPr>
      <w:r w:rsidRPr="00432C0E">
        <w:tab/>
      </w:r>
      <w:r w:rsidR="00853E36" w:rsidRPr="00432C0E">
        <w:t>(5)</w:t>
      </w:r>
      <w:r w:rsidR="00853E36" w:rsidRPr="00432C0E">
        <w:tab/>
        <w:t xml:space="preserve">Despite </w:t>
      </w:r>
      <w:r w:rsidR="00140BCE" w:rsidRPr="00432C0E">
        <w:t>subsections 1</w:t>
      </w:r>
      <w:r w:rsidR="00853E36" w:rsidRPr="00432C0E">
        <w:t xml:space="preserve">3.3(2) and (3) of the </w:t>
      </w:r>
      <w:r w:rsidR="00853E36" w:rsidRPr="00432C0E">
        <w:rPr>
          <w:i/>
        </w:rPr>
        <w:t>Criminal Code</w:t>
      </w:r>
      <w:r w:rsidR="00853E36" w:rsidRPr="00432C0E">
        <w:t xml:space="preserve">, in a prosecution for an offence against </w:t>
      </w:r>
      <w:r w:rsidR="002F6DBD" w:rsidRPr="00432C0E">
        <w:t>section 6</w:t>
      </w:r>
      <w:r w:rsidR="00853E36" w:rsidRPr="00432C0E">
        <w:t xml:space="preserve">3 of this Act, an Ombudsman official does not bear an evidential burden in relation to the matters in </w:t>
      </w:r>
      <w:r w:rsidR="00495E92" w:rsidRPr="00432C0E">
        <w:t>subsection (</w:t>
      </w:r>
      <w:r w:rsidR="00853E36" w:rsidRPr="00432C0E">
        <w:t>3) of this section.</w:t>
      </w:r>
    </w:p>
    <w:p w14:paraId="68CA09A2" w14:textId="77777777" w:rsidR="00E84F56" w:rsidRPr="00432C0E" w:rsidRDefault="00E84F56" w:rsidP="00432C0E">
      <w:pPr>
        <w:pStyle w:val="notetext"/>
      </w:pPr>
      <w:r w:rsidRPr="00432C0E">
        <w:t>Note:</w:t>
      </w:r>
      <w:r w:rsidRPr="00432C0E">
        <w:tab/>
        <w:t xml:space="preserve">An IGIS official also does not bear an evidential burden in relation to the </w:t>
      </w:r>
      <w:r w:rsidR="00E55B5D" w:rsidRPr="00432C0E">
        <w:t xml:space="preserve">matters in </w:t>
      </w:r>
      <w:r w:rsidR="00495E92" w:rsidRPr="00432C0E">
        <w:t>subsection (</w:t>
      </w:r>
      <w:r w:rsidR="00E55B5D" w:rsidRPr="00432C0E">
        <w:t xml:space="preserve">3) </w:t>
      </w:r>
      <w:r w:rsidR="00EA1498" w:rsidRPr="00432C0E">
        <w:t xml:space="preserve">of this section </w:t>
      </w:r>
      <w:r w:rsidRPr="00432C0E">
        <w:t xml:space="preserve">(see </w:t>
      </w:r>
      <w:r w:rsidR="002F6DBD" w:rsidRPr="00432C0E">
        <w:t>section 3</w:t>
      </w:r>
      <w:r w:rsidRPr="00432C0E">
        <w:t xml:space="preserve">4C of the </w:t>
      </w:r>
      <w:r w:rsidRPr="00432C0E">
        <w:rPr>
          <w:i/>
        </w:rPr>
        <w:t>Inspector</w:t>
      </w:r>
      <w:r w:rsidR="00432C0E">
        <w:rPr>
          <w:i/>
        </w:rPr>
        <w:noBreakHyphen/>
      </w:r>
      <w:r w:rsidRPr="00432C0E">
        <w:rPr>
          <w:i/>
        </w:rPr>
        <w:t>General of Intelligence and Security Act 1986</w:t>
      </w:r>
      <w:r w:rsidRPr="00432C0E">
        <w:t>)</w:t>
      </w:r>
      <w:r w:rsidR="00E55B5D" w:rsidRPr="00432C0E">
        <w:t>.</w:t>
      </w:r>
    </w:p>
    <w:p w14:paraId="29E08038" w14:textId="77777777" w:rsidR="00A9444E" w:rsidRPr="00432C0E" w:rsidRDefault="00576CC9" w:rsidP="00432C0E">
      <w:pPr>
        <w:pStyle w:val="ItemHead"/>
      </w:pPr>
      <w:r w:rsidRPr="00432C0E">
        <w:t>208</w:t>
      </w:r>
      <w:r w:rsidR="00A9444E" w:rsidRPr="00432C0E">
        <w:t xml:space="preserve">  </w:t>
      </w:r>
      <w:r w:rsidR="00631C05" w:rsidRPr="00432C0E">
        <w:t>Sub</w:t>
      </w:r>
      <w:r w:rsidR="002F6DBD" w:rsidRPr="00432C0E">
        <w:t>section 6</w:t>
      </w:r>
      <w:r w:rsidR="00A9444E" w:rsidRPr="00432C0E">
        <w:t>3AB(6)</w:t>
      </w:r>
    </w:p>
    <w:p w14:paraId="24A39B31" w14:textId="77777777" w:rsidR="00A9444E" w:rsidRPr="00432C0E" w:rsidRDefault="00A9444E" w:rsidP="00432C0E">
      <w:pPr>
        <w:pStyle w:val="Item"/>
      </w:pPr>
      <w:r w:rsidRPr="00432C0E">
        <w:t>Repeal the subsection.</w:t>
      </w:r>
    </w:p>
    <w:p w14:paraId="33857F24" w14:textId="77777777" w:rsidR="00853E36" w:rsidRPr="00432C0E" w:rsidRDefault="00576CC9" w:rsidP="00432C0E">
      <w:pPr>
        <w:pStyle w:val="ItemHead"/>
      </w:pPr>
      <w:r w:rsidRPr="00432C0E">
        <w:t>209</w:t>
      </w:r>
      <w:r w:rsidR="00853E36" w:rsidRPr="00432C0E">
        <w:t xml:space="preserve">  Section 64 (heading)</w:t>
      </w:r>
    </w:p>
    <w:p w14:paraId="236B67D7" w14:textId="77777777" w:rsidR="00853E36" w:rsidRPr="00432C0E" w:rsidRDefault="00853E36" w:rsidP="00432C0E">
      <w:pPr>
        <w:pStyle w:val="Item"/>
      </w:pPr>
      <w:r w:rsidRPr="00432C0E">
        <w:t>Omit “</w:t>
      </w:r>
      <w:r w:rsidRPr="00432C0E">
        <w:rPr>
          <w:b/>
        </w:rPr>
        <w:t>or Inspector</w:t>
      </w:r>
      <w:r w:rsidR="00432C0E">
        <w:rPr>
          <w:b/>
        </w:rPr>
        <w:noBreakHyphen/>
      </w:r>
      <w:r w:rsidRPr="00432C0E">
        <w:rPr>
          <w:b/>
        </w:rPr>
        <w:t>General’s</w:t>
      </w:r>
      <w:r w:rsidRPr="00432C0E">
        <w:t>”.</w:t>
      </w:r>
    </w:p>
    <w:p w14:paraId="6A7B5BD3" w14:textId="77777777" w:rsidR="00853E36" w:rsidRPr="00432C0E" w:rsidRDefault="00576CC9" w:rsidP="00432C0E">
      <w:pPr>
        <w:pStyle w:val="ItemHead"/>
      </w:pPr>
      <w:r w:rsidRPr="00432C0E">
        <w:t>210</w:t>
      </w:r>
      <w:r w:rsidR="00853E36" w:rsidRPr="00432C0E">
        <w:t xml:space="preserve">  </w:t>
      </w:r>
      <w:r w:rsidR="00631C05" w:rsidRPr="00432C0E">
        <w:t>Sub</w:t>
      </w:r>
      <w:r w:rsidR="002F6DBD" w:rsidRPr="00432C0E">
        <w:t>section 6</w:t>
      </w:r>
      <w:r w:rsidR="00853E36" w:rsidRPr="00432C0E">
        <w:t>4(1)</w:t>
      </w:r>
    </w:p>
    <w:p w14:paraId="197E9AC0" w14:textId="77777777" w:rsidR="00853E36" w:rsidRPr="00432C0E" w:rsidRDefault="00853E36" w:rsidP="00432C0E">
      <w:pPr>
        <w:pStyle w:val="Item"/>
      </w:pPr>
      <w:r w:rsidRPr="00432C0E">
        <w:t>Omit “or the performance by the Inspector</w:t>
      </w:r>
      <w:r w:rsidR="00432C0E">
        <w:noBreakHyphen/>
      </w:r>
      <w:r w:rsidRPr="00432C0E">
        <w:t>General of Intelligence and Security of his or her functions”.</w:t>
      </w:r>
    </w:p>
    <w:p w14:paraId="29037D36" w14:textId="77777777" w:rsidR="00853E36" w:rsidRPr="00432C0E" w:rsidRDefault="00576CC9" w:rsidP="00432C0E">
      <w:pPr>
        <w:pStyle w:val="ItemHead"/>
      </w:pPr>
      <w:r w:rsidRPr="00432C0E">
        <w:t>211</w:t>
      </w:r>
      <w:r w:rsidR="00853E36" w:rsidRPr="00432C0E">
        <w:t xml:space="preserve">  </w:t>
      </w:r>
      <w:r w:rsidR="00631C05" w:rsidRPr="00432C0E">
        <w:t>Sub</w:t>
      </w:r>
      <w:r w:rsidR="002F6DBD" w:rsidRPr="00432C0E">
        <w:t>section 6</w:t>
      </w:r>
      <w:r w:rsidR="00853E36" w:rsidRPr="00432C0E">
        <w:t>4(2)</w:t>
      </w:r>
    </w:p>
    <w:p w14:paraId="05E742B5" w14:textId="77777777" w:rsidR="00853E36" w:rsidRPr="00432C0E" w:rsidRDefault="00853E36" w:rsidP="00432C0E">
      <w:pPr>
        <w:pStyle w:val="Item"/>
      </w:pPr>
      <w:r w:rsidRPr="00432C0E">
        <w:t>Repeal the subsection, substitute:</w:t>
      </w:r>
    </w:p>
    <w:p w14:paraId="13F6D52D" w14:textId="77777777" w:rsidR="00853E36" w:rsidRPr="00432C0E" w:rsidRDefault="00853E36" w:rsidP="00432C0E">
      <w:pPr>
        <w:pStyle w:val="subsection"/>
      </w:pPr>
      <w:r w:rsidRPr="00432C0E">
        <w:tab/>
        <w:t>(2)</w:t>
      </w:r>
      <w:r w:rsidRPr="00432C0E">
        <w:tab/>
        <w:t>The Director</w:t>
      </w:r>
      <w:r w:rsidR="00432C0E">
        <w:noBreakHyphen/>
      </w:r>
      <w:r w:rsidRPr="00432C0E">
        <w:t>General of Security, an ASIO employee or ASIO affiliate, in connection with the performance by the Organisation of its functions, may communicate to another such person, make use of, or make a record of, foreign intelligence information.</w:t>
      </w:r>
    </w:p>
    <w:p w14:paraId="7F5CD465" w14:textId="77777777" w:rsidR="00853E36" w:rsidRPr="00432C0E" w:rsidRDefault="00576CC9" w:rsidP="00432C0E">
      <w:pPr>
        <w:pStyle w:val="ItemHead"/>
      </w:pPr>
      <w:r w:rsidRPr="00432C0E">
        <w:t>212</w:t>
      </w:r>
      <w:r w:rsidR="00853E36" w:rsidRPr="00432C0E">
        <w:t xml:space="preserve">  After </w:t>
      </w:r>
      <w:r w:rsidR="002F6DBD" w:rsidRPr="00432C0E">
        <w:t>section 6</w:t>
      </w:r>
      <w:r w:rsidR="00853E36" w:rsidRPr="00432C0E">
        <w:t>4</w:t>
      </w:r>
    </w:p>
    <w:p w14:paraId="274D179C" w14:textId="77777777" w:rsidR="00853E36" w:rsidRPr="00432C0E" w:rsidRDefault="00853E36" w:rsidP="00432C0E">
      <w:pPr>
        <w:pStyle w:val="Item"/>
      </w:pPr>
      <w:r w:rsidRPr="00432C0E">
        <w:t>Insert:</w:t>
      </w:r>
    </w:p>
    <w:p w14:paraId="538F8B52" w14:textId="77777777" w:rsidR="00853E36" w:rsidRPr="00432C0E" w:rsidRDefault="00853E36" w:rsidP="00432C0E">
      <w:pPr>
        <w:pStyle w:val="ActHead5"/>
      </w:pPr>
      <w:bookmarkStart w:id="49" w:name="_Toc146274981"/>
      <w:r w:rsidRPr="00594540">
        <w:rPr>
          <w:rStyle w:val="CharSectno"/>
        </w:rPr>
        <w:t>64A</w:t>
      </w:r>
      <w:r w:rsidRPr="00432C0E">
        <w:t xml:space="preserve">  Dealing in connection with Inspector</w:t>
      </w:r>
      <w:r w:rsidR="00432C0E">
        <w:noBreakHyphen/>
      </w:r>
      <w:r w:rsidRPr="00432C0E">
        <w:t>General’s functions</w:t>
      </w:r>
      <w:bookmarkEnd w:id="49"/>
    </w:p>
    <w:p w14:paraId="44E0A5DA" w14:textId="77777777" w:rsidR="00853E36" w:rsidRPr="00432C0E" w:rsidRDefault="00853E36" w:rsidP="00432C0E">
      <w:pPr>
        <w:pStyle w:val="subsection"/>
      </w:pPr>
      <w:r w:rsidRPr="00432C0E">
        <w:tab/>
        <w:t>(1)</w:t>
      </w:r>
      <w:r w:rsidRPr="00432C0E">
        <w:tab/>
      </w:r>
      <w:r w:rsidR="00713ED4" w:rsidRPr="00432C0E">
        <w:t>A</w:t>
      </w:r>
      <w:r w:rsidR="000F1C67" w:rsidRPr="00432C0E">
        <w:t xml:space="preserve"> person may, in connection with a</w:t>
      </w:r>
      <w:r w:rsidR="00713ED4" w:rsidRPr="00432C0E">
        <w:t>n IGIS official exercising a power, or performing a function or duty, as an IGIS official</w:t>
      </w:r>
      <w:r w:rsidR="000F1C67" w:rsidRPr="00432C0E">
        <w:t xml:space="preserve">, </w:t>
      </w:r>
      <w:r w:rsidRPr="00432C0E">
        <w:t>communicate to another person, make use of, or make a record of, the following:</w:t>
      </w:r>
    </w:p>
    <w:p w14:paraId="79476699" w14:textId="77777777" w:rsidR="00853E36" w:rsidRPr="00432C0E" w:rsidRDefault="00853E36" w:rsidP="00432C0E">
      <w:pPr>
        <w:pStyle w:val="paragraph"/>
      </w:pPr>
      <w:r w:rsidRPr="00432C0E">
        <w:tab/>
        <w:t>(a)</w:t>
      </w:r>
      <w:r w:rsidRPr="00432C0E">
        <w:tab/>
        <w:t>information obtained by intercepting a communication passing over a telecommunications system (whether or not that information is lawfully intercepted information);</w:t>
      </w:r>
    </w:p>
    <w:p w14:paraId="4337E395" w14:textId="77777777" w:rsidR="00853E36" w:rsidRPr="00432C0E" w:rsidRDefault="00853E36" w:rsidP="00432C0E">
      <w:pPr>
        <w:pStyle w:val="paragraph"/>
      </w:pPr>
      <w:r w:rsidRPr="00432C0E">
        <w:tab/>
        <w:t>(b)</w:t>
      </w:r>
      <w:r w:rsidRPr="00432C0E">
        <w:tab/>
        <w:t>interception warrant information.</w:t>
      </w:r>
    </w:p>
    <w:p w14:paraId="5222A976" w14:textId="77777777" w:rsidR="00853E36" w:rsidRPr="00432C0E" w:rsidRDefault="00853E36" w:rsidP="00432C0E">
      <w:pPr>
        <w:pStyle w:val="subsection"/>
      </w:pPr>
      <w:r w:rsidRPr="00432C0E">
        <w:tab/>
        <w:t>(2)</w:t>
      </w:r>
      <w:r w:rsidRPr="00432C0E">
        <w:tab/>
        <w:t>This section applies despite any other provision of this Part.</w:t>
      </w:r>
    </w:p>
    <w:p w14:paraId="16CC0802" w14:textId="77777777" w:rsidR="00F77F7A" w:rsidRPr="00432C0E" w:rsidRDefault="00576CC9" w:rsidP="00432C0E">
      <w:pPr>
        <w:pStyle w:val="ItemHead"/>
      </w:pPr>
      <w:r w:rsidRPr="00432C0E">
        <w:t>213</w:t>
      </w:r>
      <w:r w:rsidR="00F77F7A" w:rsidRPr="00432C0E">
        <w:t xml:space="preserve">  </w:t>
      </w:r>
      <w:r w:rsidR="002F6DBD" w:rsidRPr="00432C0E">
        <w:t>Subsection 7</w:t>
      </w:r>
      <w:r w:rsidR="00F77F7A" w:rsidRPr="00432C0E">
        <w:t>3(1)</w:t>
      </w:r>
    </w:p>
    <w:p w14:paraId="2C5BFD09" w14:textId="77777777" w:rsidR="00F77F7A" w:rsidRPr="00432C0E" w:rsidRDefault="00F77F7A" w:rsidP="00432C0E">
      <w:pPr>
        <w:pStyle w:val="Item"/>
      </w:pPr>
      <w:r w:rsidRPr="00432C0E">
        <w:t>Omit “</w:t>
      </w:r>
      <w:r w:rsidR="002F6DBD" w:rsidRPr="00432C0E">
        <w:t>section 6</w:t>
      </w:r>
      <w:r w:rsidRPr="00432C0E">
        <w:t>7”, substitute “</w:t>
      </w:r>
      <w:r w:rsidR="002F6DBD" w:rsidRPr="00432C0E">
        <w:t>section 6</w:t>
      </w:r>
      <w:r w:rsidRPr="00432C0E">
        <w:t>4A or 67”.</w:t>
      </w:r>
    </w:p>
    <w:p w14:paraId="6007009C" w14:textId="77777777" w:rsidR="00853E36" w:rsidRPr="00432C0E" w:rsidRDefault="00576CC9" w:rsidP="00432C0E">
      <w:pPr>
        <w:pStyle w:val="ItemHead"/>
      </w:pPr>
      <w:r w:rsidRPr="00432C0E">
        <w:t>214</w:t>
      </w:r>
      <w:r w:rsidR="00853E36" w:rsidRPr="00432C0E">
        <w:t xml:space="preserve">  After </w:t>
      </w:r>
      <w:r w:rsidR="00495E92" w:rsidRPr="00432C0E">
        <w:t>section 1</w:t>
      </w:r>
      <w:r w:rsidR="00853E36" w:rsidRPr="00432C0E">
        <w:t>39</w:t>
      </w:r>
    </w:p>
    <w:p w14:paraId="07AF3F4F" w14:textId="77777777" w:rsidR="00853E36" w:rsidRPr="00432C0E" w:rsidRDefault="00853E36" w:rsidP="00432C0E">
      <w:pPr>
        <w:pStyle w:val="Item"/>
      </w:pPr>
      <w:r w:rsidRPr="00432C0E">
        <w:t>Insert:</w:t>
      </w:r>
    </w:p>
    <w:p w14:paraId="691C7CFC" w14:textId="77777777" w:rsidR="00853E36" w:rsidRPr="00432C0E" w:rsidRDefault="00853E36" w:rsidP="00432C0E">
      <w:pPr>
        <w:pStyle w:val="ActHead5"/>
      </w:pPr>
      <w:bookmarkStart w:id="50" w:name="_Toc146274982"/>
      <w:r w:rsidRPr="00594540">
        <w:rPr>
          <w:rStyle w:val="CharSectno"/>
        </w:rPr>
        <w:t>139AA</w:t>
      </w:r>
      <w:r w:rsidRPr="00432C0E">
        <w:t xml:space="preserve">  Dealing in connection with Inspector</w:t>
      </w:r>
      <w:r w:rsidR="00432C0E">
        <w:noBreakHyphen/>
      </w:r>
      <w:r w:rsidRPr="00432C0E">
        <w:t>General’s functions</w:t>
      </w:r>
      <w:bookmarkEnd w:id="50"/>
    </w:p>
    <w:p w14:paraId="04F3ADBC" w14:textId="77777777" w:rsidR="00853E36" w:rsidRPr="00432C0E" w:rsidRDefault="00853E36" w:rsidP="00432C0E">
      <w:pPr>
        <w:pStyle w:val="subsection"/>
      </w:pPr>
      <w:r w:rsidRPr="00432C0E">
        <w:tab/>
        <w:t>(1)</w:t>
      </w:r>
      <w:r w:rsidRPr="00432C0E">
        <w:tab/>
        <w:t>A</w:t>
      </w:r>
      <w:r w:rsidR="000F1C67" w:rsidRPr="00432C0E">
        <w:t xml:space="preserve"> person may, in connection</w:t>
      </w:r>
      <w:r w:rsidR="0030182B" w:rsidRPr="00432C0E">
        <w:t xml:space="preserve"> with</w:t>
      </w:r>
      <w:r w:rsidR="000F1C67" w:rsidRPr="00432C0E">
        <w:t xml:space="preserve"> a</w:t>
      </w:r>
      <w:r w:rsidR="00713ED4" w:rsidRPr="00432C0E">
        <w:t>n IGIS official exercising a power, or performing a function or duty, as an IGIS official</w:t>
      </w:r>
      <w:r w:rsidR="000F1C67" w:rsidRPr="00432C0E">
        <w:t xml:space="preserve">, </w:t>
      </w:r>
      <w:r w:rsidRPr="00432C0E">
        <w:t>communicate to another person, make use of, or make a record of, the following:</w:t>
      </w:r>
    </w:p>
    <w:p w14:paraId="135CC524" w14:textId="77777777" w:rsidR="00853E36" w:rsidRPr="00432C0E" w:rsidRDefault="00853E36" w:rsidP="00432C0E">
      <w:pPr>
        <w:pStyle w:val="paragraph"/>
      </w:pPr>
      <w:r w:rsidRPr="00432C0E">
        <w:tab/>
        <w:t>(a)</w:t>
      </w:r>
      <w:r w:rsidRPr="00432C0E">
        <w:tab/>
        <w:t>lawfully accessed information;</w:t>
      </w:r>
    </w:p>
    <w:p w14:paraId="6903A043" w14:textId="77777777" w:rsidR="00853E36" w:rsidRPr="00432C0E" w:rsidRDefault="00853E36" w:rsidP="00432C0E">
      <w:pPr>
        <w:pStyle w:val="paragraph"/>
      </w:pPr>
      <w:r w:rsidRPr="00432C0E">
        <w:tab/>
        <w:t>(b)</w:t>
      </w:r>
      <w:r w:rsidRPr="00432C0E">
        <w:tab/>
        <w:t xml:space="preserve">information obtained by accessing a stored communication (whether or not that information is lawfully </w:t>
      </w:r>
      <w:r w:rsidR="001672F2" w:rsidRPr="00432C0E">
        <w:t>accessed</w:t>
      </w:r>
      <w:r w:rsidRPr="00432C0E">
        <w:t xml:space="preserve"> information);</w:t>
      </w:r>
    </w:p>
    <w:p w14:paraId="4B280E4B" w14:textId="77777777" w:rsidR="00853E36" w:rsidRPr="00432C0E" w:rsidRDefault="00853E36" w:rsidP="00432C0E">
      <w:pPr>
        <w:pStyle w:val="paragraph"/>
      </w:pPr>
      <w:r w:rsidRPr="00432C0E">
        <w:tab/>
        <w:t>(c)</w:t>
      </w:r>
      <w:r w:rsidRPr="00432C0E">
        <w:tab/>
        <w:t>preservation notice information;</w:t>
      </w:r>
    </w:p>
    <w:p w14:paraId="5AB938EC" w14:textId="77777777" w:rsidR="00853E36" w:rsidRPr="00432C0E" w:rsidRDefault="00853E36" w:rsidP="00432C0E">
      <w:pPr>
        <w:pStyle w:val="paragraph"/>
      </w:pPr>
      <w:r w:rsidRPr="00432C0E">
        <w:tab/>
        <w:t>(d)</w:t>
      </w:r>
      <w:r w:rsidRPr="00432C0E">
        <w:tab/>
        <w:t>stored communications warrant information.</w:t>
      </w:r>
    </w:p>
    <w:p w14:paraId="0EC9A23C" w14:textId="77777777" w:rsidR="00853E36" w:rsidRPr="00432C0E" w:rsidRDefault="00853E36" w:rsidP="00432C0E">
      <w:pPr>
        <w:pStyle w:val="subsection"/>
      </w:pPr>
      <w:r w:rsidRPr="00432C0E">
        <w:tab/>
        <w:t>(2)</w:t>
      </w:r>
      <w:r w:rsidRPr="00432C0E">
        <w:tab/>
        <w:t>This section applies despite any other provision of this Part.</w:t>
      </w:r>
    </w:p>
    <w:p w14:paraId="68618BDF" w14:textId="77777777" w:rsidR="00853E36" w:rsidRPr="00432C0E" w:rsidRDefault="00576CC9" w:rsidP="00432C0E">
      <w:pPr>
        <w:pStyle w:val="ItemHead"/>
      </w:pPr>
      <w:r w:rsidRPr="00432C0E">
        <w:t>215</w:t>
      </w:r>
      <w:r w:rsidR="00853E36" w:rsidRPr="00432C0E">
        <w:t xml:space="preserve">  Section 142</w:t>
      </w:r>
    </w:p>
    <w:p w14:paraId="013FCD12" w14:textId="77777777" w:rsidR="00853E36" w:rsidRPr="00432C0E" w:rsidRDefault="00853E36" w:rsidP="00432C0E">
      <w:pPr>
        <w:pStyle w:val="Item"/>
      </w:pPr>
      <w:r w:rsidRPr="00432C0E">
        <w:t>After “</w:t>
      </w:r>
      <w:r w:rsidR="00495E92" w:rsidRPr="00432C0E">
        <w:t>section 1</w:t>
      </w:r>
      <w:r w:rsidRPr="00432C0E">
        <w:t>39,”, insert “139AA,”.</w:t>
      </w:r>
    </w:p>
    <w:p w14:paraId="07AAE3F7" w14:textId="77777777" w:rsidR="00853E36" w:rsidRPr="00432C0E" w:rsidRDefault="00576CC9" w:rsidP="00432C0E">
      <w:pPr>
        <w:pStyle w:val="ItemHead"/>
      </w:pPr>
      <w:r w:rsidRPr="00432C0E">
        <w:t>216</w:t>
      </w:r>
      <w:r w:rsidR="00853E36" w:rsidRPr="00432C0E">
        <w:t xml:space="preserve">  </w:t>
      </w:r>
      <w:r w:rsidR="003E03BD" w:rsidRPr="00432C0E">
        <w:t>Paragraph 1</w:t>
      </w:r>
      <w:r w:rsidR="00853E36" w:rsidRPr="00432C0E">
        <w:t>81A(3)(c)</w:t>
      </w:r>
    </w:p>
    <w:p w14:paraId="41F82597" w14:textId="77777777" w:rsidR="00853E36" w:rsidRPr="00432C0E" w:rsidRDefault="00853E36" w:rsidP="00432C0E">
      <w:pPr>
        <w:pStyle w:val="Item"/>
      </w:pPr>
      <w:r w:rsidRPr="00432C0E">
        <w:t>Repeal the paragraph, substitute:</w:t>
      </w:r>
    </w:p>
    <w:p w14:paraId="67C6F34C" w14:textId="77777777" w:rsidR="00853E36" w:rsidRPr="00432C0E" w:rsidRDefault="00853E36" w:rsidP="00432C0E">
      <w:pPr>
        <w:pStyle w:val="paragraph"/>
      </w:pPr>
      <w:r w:rsidRPr="00432C0E">
        <w:tab/>
        <w:t>(c)</w:t>
      </w:r>
      <w:r w:rsidRPr="00432C0E">
        <w:tab/>
        <w:t>the disclosure is:</w:t>
      </w:r>
    </w:p>
    <w:p w14:paraId="5670A03F"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 xml:space="preserve">to an </w:t>
      </w:r>
      <w:proofErr w:type="spellStart"/>
      <w:r w:rsidRPr="00432C0E">
        <w:t>IGIS</w:t>
      </w:r>
      <w:proofErr w:type="spellEnd"/>
      <w:r w:rsidRPr="00432C0E">
        <w:t xml:space="preserve"> official for the purpose of exercising a power, or performing a function or duty, as an IGIS official; or</w:t>
      </w:r>
    </w:p>
    <w:p w14:paraId="39C07178" w14:textId="77777777" w:rsidR="00853E36" w:rsidRPr="00432C0E" w:rsidRDefault="00853E36" w:rsidP="00432C0E">
      <w:pPr>
        <w:pStyle w:val="paragraphsub"/>
      </w:pPr>
      <w:r w:rsidRPr="00432C0E">
        <w:tab/>
        <w:t>(ii)</w:t>
      </w:r>
      <w:r w:rsidRPr="00432C0E">
        <w:tab/>
        <w:t>by an IGIS official in connection with the IGIS official exercising powers, or performing functions or duties, as an IGIS official.</w:t>
      </w:r>
    </w:p>
    <w:p w14:paraId="26CDE79B" w14:textId="77777777" w:rsidR="00853E36" w:rsidRPr="00432C0E" w:rsidRDefault="00576CC9" w:rsidP="00432C0E">
      <w:pPr>
        <w:pStyle w:val="ItemHead"/>
      </w:pPr>
      <w:r w:rsidRPr="00432C0E">
        <w:t>217</w:t>
      </w:r>
      <w:r w:rsidR="00853E36" w:rsidRPr="00432C0E">
        <w:t xml:space="preserve">  </w:t>
      </w:r>
      <w:r w:rsidR="003E03BD" w:rsidRPr="00432C0E">
        <w:t>Paragraph 1</w:t>
      </w:r>
      <w:r w:rsidR="00853E36" w:rsidRPr="00432C0E">
        <w:t>81A(6)(c)</w:t>
      </w:r>
    </w:p>
    <w:p w14:paraId="443AE513" w14:textId="77777777" w:rsidR="00853E36" w:rsidRPr="00432C0E" w:rsidRDefault="00853E36" w:rsidP="00432C0E">
      <w:pPr>
        <w:pStyle w:val="Item"/>
      </w:pPr>
      <w:r w:rsidRPr="00432C0E">
        <w:t>Repeal the paragraph, substitute:</w:t>
      </w:r>
    </w:p>
    <w:p w14:paraId="2272D37C" w14:textId="77777777" w:rsidR="00853E36" w:rsidRPr="00432C0E" w:rsidRDefault="00853E36" w:rsidP="00432C0E">
      <w:pPr>
        <w:pStyle w:val="paragraph"/>
      </w:pPr>
      <w:r w:rsidRPr="00432C0E">
        <w:tab/>
        <w:t>(c)</w:t>
      </w:r>
      <w:r w:rsidRPr="00432C0E">
        <w:tab/>
        <w:t>the use is by an IGIS official in connection with the IGIS official exercising powers, or performing functions or duties, as an IGIS official.</w:t>
      </w:r>
    </w:p>
    <w:p w14:paraId="2A27FDC3" w14:textId="77777777" w:rsidR="00853E36" w:rsidRPr="00432C0E" w:rsidRDefault="00576CC9" w:rsidP="00432C0E">
      <w:pPr>
        <w:pStyle w:val="ItemHead"/>
      </w:pPr>
      <w:r w:rsidRPr="00432C0E">
        <w:t>218</w:t>
      </w:r>
      <w:r w:rsidR="00853E36" w:rsidRPr="00432C0E">
        <w:t xml:space="preserve">  After </w:t>
      </w:r>
      <w:r w:rsidR="003E03BD" w:rsidRPr="00432C0E">
        <w:t>paragraph 1</w:t>
      </w:r>
      <w:r w:rsidR="00853E36" w:rsidRPr="00432C0E">
        <w:t>81B(3)(b)</w:t>
      </w:r>
    </w:p>
    <w:p w14:paraId="5B3EE0C7" w14:textId="77777777" w:rsidR="00853E36" w:rsidRPr="00432C0E" w:rsidRDefault="00853E36" w:rsidP="00432C0E">
      <w:pPr>
        <w:pStyle w:val="Item"/>
      </w:pPr>
      <w:r w:rsidRPr="00432C0E">
        <w:t>Insert:</w:t>
      </w:r>
    </w:p>
    <w:p w14:paraId="16422250" w14:textId="77777777" w:rsidR="00853E36" w:rsidRPr="00432C0E" w:rsidRDefault="00853E36" w:rsidP="00432C0E">
      <w:pPr>
        <w:pStyle w:val="paragraph"/>
      </w:pPr>
      <w:r w:rsidRPr="00432C0E">
        <w:tab/>
        <w:t>; or (c)</w:t>
      </w:r>
      <w:r w:rsidRPr="00432C0E">
        <w:tab/>
        <w:t>the disclosure is:</w:t>
      </w:r>
    </w:p>
    <w:p w14:paraId="022B1FBF"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 xml:space="preserve">to an </w:t>
      </w:r>
      <w:proofErr w:type="spellStart"/>
      <w:r w:rsidRPr="00432C0E">
        <w:t>IGIS</w:t>
      </w:r>
      <w:proofErr w:type="spellEnd"/>
      <w:r w:rsidRPr="00432C0E">
        <w:t xml:space="preserve"> official for the purpose of exercising a power, or performing a function or duty, as an IGIS official; or</w:t>
      </w:r>
    </w:p>
    <w:p w14:paraId="4B6D9D34" w14:textId="77777777" w:rsidR="00853E36" w:rsidRPr="00432C0E" w:rsidRDefault="00853E36" w:rsidP="00432C0E">
      <w:pPr>
        <w:pStyle w:val="paragraphsub"/>
      </w:pPr>
      <w:r w:rsidRPr="00432C0E">
        <w:tab/>
        <w:t>(ii)</w:t>
      </w:r>
      <w:r w:rsidRPr="00432C0E">
        <w:tab/>
        <w:t>by an IGIS official in connection with the IGIS official exercising powers, or performing functions or duties, as an IGIS official.</w:t>
      </w:r>
    </w:p>
    <w:p w14:paraId="4734C449" w14:textId="77777777" w:rsidR="00853E36" w:rsidRPr="00432C0E" w:rsidRDefault="00576CC9" w:rsidP="00432C0E">
      <w:pPr>
        <w:pStyle w:val="ItemHead"/>
      </w:pPr>
      <w:r w:rsidRPr="00432C0E">
        <w:t>219</w:t>
      </w:r>
      <w:r w:rsidR="00853E36" w:rsidRPr="00432C0E">
        <w:t xml:space="preserve">  After </w:t>
      </w:r>
      <w:r w:rsidR="003E03BD" w:rsidRPr="00432C0E">
        <w:t>paragraph 1</w:t>
      </w:r>
      <w:r w:rsidR="00853E36" w:rsidRPr="00432C0E">
        <w:t>81B(6)(b)</w:t>
      </w:r>
    </w:p>
    <w:p w14:paraId="4E5B00AE" w14:textId="77777777" w:rsidR="00853E36" w:rsidRPr="00432C0E" w:rsidRDefault="00853E36" w:rsidP="00432C0E">
      <w:pPr>
        <w:pStyle w:val="Item"/>
      </w:pPr>
      <w:r w:rsidRPr="00432C0E">
        <w:t>Insert:</w:t>
      </w:r>
    </w:p>
    <w:p w14:paraId="1435FD16" w14:textId="77777777" w:rsidR="00853E36" w:rsidRPr="00432C0E" w:rsidRDefault="00853E36" w:rsidP="00432C0E">
      <w:pPr>
        <w:pStyle w:val="paragraph"/>
      </w:pPr>
      <w:r w:rsidRPr="00432C0E">
        <w:tab/>
        <w:t>; or (c)</w:t>
      </w:r>
      <w:r w:rsidRPr="00432C0E">
        <w:tab/>
        <w:t>the use is by an IGIS official in connection with the IGIS official exercising powers, or performing functions or duties, as an IGIS official.</w:t>
      </w:r>
    </w:p>
    <w:p w14:paraId="763B01B7" w14:textId="77777777" w:rsidR="00853E36" w:rsidRPr="00432C0E" w:rsidRDefault="00576CC9" w:rsidP="00432C0E">
      <w:pPr>
        <w:pStyle w:val="ItemHead"/>
      </w:pPr>
      <w:r w:rsidRPr="00432C0E">
        <w:t>220</w:t>
      </w:r>
      <w:r w:rsidR="00853E36" w:rsidRPr="00432C0E">
        <w:t xml:space="preserve">  </w:t>
      </w:r>
      <w:r w:rsidR="003E03BD" w:rsidRPr="00432C0E">
        <w:t>Paragraph 1</w:t>
      </w:r>
      <w:r w:rsidR="00853E36" w:rsidRPr="00432C0E">
        <w:t>82(2)(b)</w:t>
      </w:r>
    </w:p>
    <w:p w14:paraId="50BDC9AF" w14:textId="77777777" w:rsidR="00853E36" w:rsidRPr="00432C0E" w:rsidRDefault="00853E36" w:rsidP="00432C0E">
      <w:pPr>
        <w:pStyle w:val="Item"/>
      </w:pPr>
      <w:r w:rsidRPr="00432C0E">
        <w:t>Repeal the paragraph, substitute:</w:t>
      </w:r>
    </w:p>
    <w:p w14:paraId="1BEF1053" w14:textId="77777777" w:rsidR="00853E36" w:rsidRPr="00432C0E" w:rsidRDefault="00853E36" w:rsidP="00432C0E">
      <w:pPr>
        <w:pStyle w:val="paragraph"/>
      </w:pPr>
      <w:r w:rsidRPr="00432C0E">
        <w:tab/>
        <w:t>(b)</w:t>
      </w:r>
      <w:r w:rsidRPr="00432C0E">
        <w:tab/>
        <w:t>the disclosure is:</w:t>
      </w:r>
    </w:p>
    <w:p w14:paraId="3D51FA26"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 xml:space="preserve">to an </w:t>
      </w:r>
      <w:proofErr w:type="spellStart"/>
      <w:r w:rsidRPr="00432C0E">
        <w:t>IGIS</w:t>
      </w:r>
      <w:proofErr w:type="spellEnd"/>
      <w:r w:rsidRPr="00432C0E">
        <w:t xml:space="preserve"> official for the purpose of exercising a power, or performing a function or duty, as an IGIS official; or</w:t>
      </w:r>
    </w:p>
    <w:p w14:paraId="0CF64DEA" w14:textId="77777777" w:rsidR="00853E36" w:rsidRPr="00432C0E" w:rsidRDefault="00853E36" w:rsidP="00432C0E">
      <w:pPr>
        <w:pStyle w:val="paragraphsub"/>
      </w:pPr>
      <w:r w:rsidRPr="00432C0E">
        <w:tab/>
        <w:t>(ii)</w:t>
      </w:r>
      <w:r w:rsidRPr="00432C0E">
        <w:tab/>
        <w:t>by an IGIS official in connection with the IGIS official exercising powers, or performing functions or duties, as an IGIS official.</w:t>
      </w:r>
    </w:p>
    <w:p w14:paraId="6017AFC5" w14:textId="77777777" w:rsidR="00853E36" w:rsidRPr="00432C0E" w:rsidRDefault="00576CC9" w:rsidP="00432C0E">
      <w:pPr>
        <w:pStyle w:val="ItemHead"/>
      </w:pPr>
      <w:r w:rsidRPr="00432C0E">
        <w:t>221</w:t>
      </w:r>
      <w:r w:rsidR="00853E36" w:rsidRPr="00432C0E">
        <w:t xml:space="preserve">  </w:t>
      </w:r>
      <w:r w:rsidR="003E03BD" w:rsidRPr="00432C0E">
        <w:t>Paragraph 1</w:t>
      </w:r>
      <w:r w:rsidR="00853E36" w:rsidRPr="00432C0E">
        <w:t>82(3)(b)</w:t>
      </w:r>
    </w:p>
    <w:p w14:paraId="07BF0764" w14:textId="77777777" w:rsidR="00853E36" w:rsidRPr="00432C0E" w:rsidRDefault="00853E36" w:rsidP="00432C0E">
      <w:pPr>
        <w:pStyle w:val="Item"/>
      </w:pPr>
      <w:r w:rsidRPr="00432C0E">
        <w:t>Repeal the paragraph, substitute:</w:t>
      </w:r>
    </w:p>
    <w:p w14:paraId="468B2D3E" w14:textId="77777777" w:rsidR="00853E36" w:rsidRPr="00432C0E" w:rsidRDefault="00853E36" w:rsidP="00432C0E">
      <w:pPr>
        <w:pStyle w:val="paragraph"/>
      </w:pPr>
      <w:r w:rsidRPr="00432C0E">
        <w:tab/>
        <w:t>(b)</w:t>
      </w:r>
      <w:r w:rsidRPr="00432C0E">
        <w:tab/>
        <w:t>the use is by an IGIS official in connection with the IGIS official exercising powers, or performing functions or duties, as an IGIS official.</w:t>
      </w:r>
    </w:p>
    <w:p w14:paraId="645379EA" w14:textId="77777777" w:rsidR="00853E36" w:rsidRPr="00432C0E" w:rsidRDefault="00576CC9" w:rsidP="00432C0E">
      <w:pPr>
        <w:pStyle w:val="ItemHead"/>
      </w:pPr>
      <w:r w:rsidRPr="00432C0E">
        <w:t>222</w:t>
      </w:r>
      <w:r w:rsidR="00853E36" w:rsidRPr="00432C0E">
        <w:t xml:space="preserve">  Paragraphs 182B(c) and (d)</w:t>
      </w:r>
    </w:p>
    <w:p w14:paraId="7178F067" w14:textId="77777777" w:rsidR="00853E36" w:rsidRPr="00432C0E" w:rsidRDefault="00853E36" w:rsidP="00432C0E">
      <w:pPr>
        <w:pStyle w:val="Item"/>
      </w:pPr>
      <w:r w:rsidRPr="00432C0E">
        <w:t>Repeal the paragraphs, substitute:</w:t>
      </w:r>
    </w:p>
    <w:p w14:paraId="47AB9CEC" w14:textId="77777777" w:rsidR="00853E36" w:rsidRPr="00432C0E" w:rsidRDefault="00853E36" w:rsidP="00432C0E">
      <w:pPr>
        <w:pStyle w:val="paragraph"/>
      </w:pPr>
      <w:r w:rsidRPr="00432C0E">
        <w:tab/>
        <w:t>(c)</w:t>
      </w:r>
      <w:r w:rsidRPr="00432C0E">
        <w:tab/>
        <w:t>in the case of a disclosure—the disclosure is:</w:t>
      </w:r>
    </w:p>
    <w:p w14:paraId="1DAFED2B"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 xml:space="preserve">to an </w:t>
      </w:r>
      <w:proofErr w:type="spellStart"/>
      <w:r w:rsidRPr="00432C0E">
        <w:t>IGIS</w:t>
      </w:r>
      <w:proofErr w:type="spellEnd"/>
      <w:r w:rsidRPr="00432C0E">
        <w:t xml:space="preserve"> official for the purpose of exercising a power, or performing a function or duty, as an IGIS official; or</w:t>
      </w:r>
    </w:p>
    <w:p w14:paraId="012A3F86" w14:textId="77777777" w:rsidR="00853E36" w:rsidRPr="00432C0E" w:rsidRDefault="00853E36" w:rsidP="00432C0E">
      <w:pPr>
        <w:pStyle w:val="paragraphsub"/>
      </w:pPr>
      <w:r w:rsidRPr="00432C0E">
        <w:tab/>
        <w:t>(ii)</w:t>
      </w:r>
      <w:r w:rsidRPr="00432C0E">
        <w:tab/>
        <w:t>by an IGIS official in connection with the IGIS official exercising powers, or performing functions or duties, as an IGIS official; or</w:t>
      </w:r>
    </w:p>
    <w:p w14:paraId="4CD3B44C" w14:textId="77777777" w:rsidR="00853E36" w:rsidRPr="00432C0E" w:rsidRDefault="00853E36" w:rsidP="00432C0E">
      <w:pPr>
        <w:pStyle w:val="paragraph"/>
      </w:pPr>
      <w:r w:rsidRPr="00432C0E">
        <w:tab/>
        <w:t>(d)</w:t>
      </w:r>
      <w:r w:rsidRPr="00432C0E">
        <w:tab/>
        <w:t>in the case of a use—the use is by an IGIS official in connection with the IGIS official exercising powers, or performing functions or duties, as an IGIS official.</w:t>
      </w:r>
    </w:p>
    <w:p w14:paraId="70B89F6D" w14:textId="77777777" w:rsidR="00151452" w:rsidRPr="00432C0E" w:rsidRDefault="00101863" w:rsidP="00432C0E">
      <w:pPr>
        <w:pStyle w:val="ActHead6"/>
        <w:pageBreakBefore/>
      </w:pPr>
      <w:bookmarkStart w:id="51" w:name="opcCurrentFind"/>
      <w:bookmarkStart w:id="52" w:name="_Toc146274983"/>
      <w:r w:rsidRPr="00594540">
        <w:rPr>
          <w:rStyle w:val="CharAmSchNo"/>
        </w:rPr>
        <w:t>Schedule 2</w:t>
      </w:r>
      <w:r w:rsidR="001A2D4E" w:rsidRPr="00432C0E">
        <w:t>—</w:t>
      </w:r>
      <w:r w:rsidR="00EE3BF1" w:rsidRPr="00594540">
        <w:rPr>
          <w:rStyle w:val="CharAmSchText"/>
        </w:rPr>
        <w:t>Amendments contingent on the National Anti</w:t>
      </w:r>
      <w:r w:rsidR="00432C0E" w:rsidRPr="00594540">
        <w:rPr>
          <w:rStyle w:val="CharAmSchText"/>
        </w:rPr>
        <w:noBreakHyphen/>
      </w:r>
      <w:r w:rsidR="00EE3BF1" w:rsidRPr="00594540">
        <w:rPr>
          <w:rStyle w:val="CharAmSchText"/>
        </w:rPr>
        <w:t>Corruption Commission Act</w:t>
      </w:r>
      <w:bookmarkEnd w:id="52"/>
    </w:p>
    <w:p w14:paraId="75C8F967" w14:textId="77777777" w:rsidR="00151452" w:rsidRPr="00432C0E" w:rsidRDefault="00F934EB" w:rsidP="00432C0E">
      <w:pPr>
        <w:pStyle w:val="ActHead7"/>
      </w:pPr>
      <w:bookmarkStart w:id="53" w:name="_Toc146274984"/>
      <w:r w:rsidRPr="00594540">
        <w:rPr>
          <w:rStyle w:val="CharAmPartNo"/>
        </w:rPr>
        <w:t>Part 1</w:t>
      </w:r>
      <w:r w:rsidR="00151452" w:rsidRPr="00432C0E">
        <w:t>—</w:t>
      </w:r>
      <w:r w:rsidR="00151452" w:rsidRPr="00594540">
        <w:rPr>
          <w:rStyle w:val="CharAmPartText"/>
        </w:rPr>
        <w:t>Amendments that commence after the National Anti</w:t>
      </w:r>
      <w:r w:rsidR="00432C0E" w:rsidRPr="00594540">
        <w:rPr>
          <w:rStyle w:val="CharAmPartText"/>
        </w:rPr>
        <w:noBreakHyphen/>
      </w:r>
      <w:r w:rsidR="00151452" w:rsidRPr="00594540">
        <w:rPr>
          <w:rStyle w:val="CharAmPartText"/>
        </w:rPr>
        <w:t>Corruption Commission Act</w:t>
      </w:r>
      <w:bookmarkEnd w:id="53"/>
    </w:p>
    <w:p w14:paraId="3A14D855" w14:textId="77777777" w:rsidR="00F32855" w:rsidRPr="00432C0E" w:rsidRDefault="00F32855" w:rsidP="00432C0E">
      <w:pPr>
        <w:pStyle w:val="ActHead9"/>
      </w:pPr>
      <w:bookmarkStart w:id="54" w:name="_Toc146274985"/>
      <w:r w:rsidRPr="00432C0E">
        <w:t>Inspector</w:t>
      </w:r>
      <w:r w:rsidR="00432C0E">
        <w:noBreakHyphen/>
      </w:r>
      <w:r w:rsidRPr="00432C0E">
        <w:t>General of Intelligence and Security Act 1986</w:t>
      </w:r>
      <w:bookmarkEnd w:id="54"/>
    </w:p>
    <w:p w14:paraId="4CBC0EB8" w14:textId="77777777" w:rsidR="00F32855" w:rsidRPr="00432C0E" w:rsidRDefault="003F5D45" w:rsidP="00432C0E">
      <w:pPr>
        <w:pStyle w:val="ItemHead"/>
      </w:pPr>
      <w:r w:rsidRPr="00432C0E">
        <w:t>1</w:t>
      </w:r>
      <w:r w:rsidR="00843A63" w:rsidRPr="00432C0E">
        <w:t xml:space="preserve">  Sub</w:t>
      </w:r>
      <w:r w:rsidR="002F6DBD" w:rsidRPr="00432C0E">
        <w:t>section 3</w:t>
      </w:r>
      <w:r w:rsidR="00F32855" w:rsidRPr="00432C0E">
        <w:t>2AC(6) (note)</w:t>
      </w:r>
    </w:p>
    <w:p w14:paraId="658D7A83" w14:textId="77777777" w:rsidR="00F32855" w:rsidRPr="00432C0E" w:rsidRDefault="00F32855" w:rsidP="00432C0E">
      <w:pPr>
        <w:pStyle w:val="Item"/>
      </w:pPr>
      <w:r w:rsidRPr="00432C0E">
        <w:t>Repeal the note, substitute:</w:t>
      </w:r>
    </w:p>
    <w:p w14:paraId="7FA1F357" w14:textId="77777777" w:rsidR="00F32855" w:rsidRPr="00432C0E" w:rsidRDefault="00F32855" w:rsidP="00432C0E">
      <w:pPr>
        <w:pStyle w:val="notetext"/>
      </w:pPr>
      <w:r w:rsidRPr="00432C0E">
        <w:t>Note:</w:t>
      </w:r>
      <w:r w:rsidRPr="00432C0E">
        <w:tab/>
        <w:t xml:space="preserve">This section applies subject to sections 100 to 102 of the </w:t>
      </w:r>
      <w:r w:rsidRPr="00432C0E">
        <w:rPr>
          <w:i/>
        </w:rPr>
        <w:t>National Anti</w:t>
      </w:r>
      <w:r w:rsidR="00432C0E">
        <w:rPr>
          <w:i/>
        </w:rPr>
        <w:noBreakHyphen/>
      </w:r>
      <w:r w:rsidRPr="00432C0E">
        <w:rPr>
          <w:i/>
        </w:rPr>
        <w:t>Corruption Commission Act 202</w:t>
      </w:r>
      <w:r w:rsidR="002A0BD9" w:rsidRPr="00432C0E">
        <w:rPr>
          <w:i/>
        </w:rPr>
        <w:t>2</w:t>
      </w:r>
      <w:r w:rsidRPr="00432C0E">
        <w:t xml:space="preserve">, including those sections as </w:t>
      </w:r>
      <w:r w:rsidR="00B84F28" w:rsidRPr="00432C0E">
        <w:t>modified</w:t>
      </w:r>
      <w:r w:rsidRPr="00432C0E">
        <w:t xml:space="preserve"> by </w:t>
      </w:r>
      <w:r w:rsidR="00CF5E07" w:rsidRPr="00432C0E">
        <w:t>section 2</w:t>
      </w:r>
      <w:r w:rsidRPr="00432C0E">
        <w:t>14 of that Act.</w:t>
      </w:r>
    </w:p>
    <w:p w14:paraId="03014533" w14:textId="77777777" w:rsidR="00F32855" w:rsidRPr="00432C0E" w:rsidRDefault="003F5D45" w:rsidP="00432C0E">
      <w:pPr>
        <w:pStyle w:val="ItemHead"/>
      </w:pPr>
      <w:r w:rsidRPr="00432C0E">
        <w:t>2</w:t>
      </w:r>
      <w:r w:rsidR="00F32855" w:rsidRPr="00432C0E">
        <w:t xml:space="preserve">  </w:t>
      </w:r>
      <w:r w:rsidR="00843A63" w:rsidRPr="00432C0E">
        <w:t>Section 3</w:t>
      </w:r>
      <w:r w:rsidR="00F32855" w:rsidRPr="00432C0E">
        <w:t>2AG (note)</w:t>
      </w:r>
    </w:p>
    <w:p w14:paraId="62C85AEA" w14:textId="77777777" w:rsidR="00F32855" w:rsidRPr="00432C0E" w:rsidRDefault="00F32855" w:rsidP="00432C0E">
      <w:pPr>
        <w:pStyle w:val="Item"/>
      </w:pPr>
      <w:r w:rsidRPr="00432C0E">
        <w:t xml:space="preserve">Omit “23A of the </w:t>
      </w:r>
      <w:r w:rsidRPr="00432C0E">
        <w:rPr>
          <w:i/>
        </w:rPr>
        <w:t>Law Enforcement Integrity Commissioner Act 2006</w:t>
      </w:r>
      <w:r w:rsidRPr="00432C0E">
        <w:t>,”.</w:t>
      </w:r>
    </w:p>
    <w:p w14:paraId="3B54B55A" w14:textId="77777777" w:rsidR="00F32855" w:rsidRPr="00432C0E" w:rsidRDefault="001356EA" w:rsidP="00432C0E">
      <w:pPr>
        <w:pStyle w:val="ActHead9"/>
      </w:pPr>
      <w:bookmarkStart w:id="55" w:name="_Toc146274986"/>
      <w:r w:rsidRPr="00432C0E">
        <w:t>National Anti</w:t>
      </w:r>
      <w:r w:rsidR="00432C0E">
        <w:noBreakHyphen/>
      </w:r>
      <w:r w:rsidRPr="00432C0E">
        <w:t>Corruption Commission Act 202</w:t>
      </w:r>
      <w:r w:rsidR="002A0BD9" w:rsidRPr="00432C0E">
        <w:t>2</w:t>
      </w:r>
      <w:bookmarkEnd w:id="55"/>
    </w:p>
    <w:p w14:paraId="3BBE0F38" w14:textId="77777777" w:rsidR="001356EA" w:rsidRPr="00432C0E" w:rsidRDefault="003F5D45" w:rsidP="00432C0E">
      <w:pPr>
        <w:pStyle w:val="ItemHead"/>
      </w:pPr>
      <w:r w:rsidRPr="00432C0E">
        <w:t>3</w:t>
      </w:r>
      <w:r w:rsidR="001356EA" w:rsidRPr="00432C0E">
        <w:t xml:space="preserve">  </w:t>
      </w:r>
      <w:r w:rsidR="00495E92" w:rsidRPr="00432C0E">
        <w:t>Subsection 1</w:t>
      </w:r>
      <w:r w:rsidR="001356EA" w:rsidRPr="00432C0E">
        <w:t>01(3)</w:t>
      </w:r>
    </w:p>
    <w:p w14:paraId="055AA2CD" w14:textId="77777777" w:rsidR="001356EA" w:rsidRPr="00432C0E" w:rsidRDefault="00B63F9C" w:rsidP="00432C0E">
      <w:pPr>
        <w:pStyle w:val="Item"/>
      </w:pPr>
      <w:r w:rsidRPr="00432C0E">
        <w:t>Omit “</w:t>
      </w:r>
      <w:r w:rsidR="002F6DBD" w:rsidRPr="00432C0E">
        <w:t>section 3</w:t>
      </w:r>
      <w:r w:rsidRPr="00432C0E">
        <w:t>4B”, substitute “</w:t>
      </w:r>
      <w:r w:rsidR="002F6DBD" w:rsidRPr="00432C0E">
        <w:t>section 3</w:t>
      </w:r>
      <w:r w:rsidRPr="00432C0E">
        <w:t>2AC”.</w:t>
      </w:r>
    </w:p>
    <w:p w14:paraId="01244295" w14:textId="77777777" w:rsidR="00151452" w:rsidRPr="00432C0E" w:rsidRDefault="00101863" w:rsidP="00432C0E">
      <w:pPr>
        <w:pStyle w:val="ActHead7"/>
        <w:pageBreakBefore/>
      </w:pPr>
      <w:bookmarkStart w:id="56" w:name="_Toc146274987"/>
      <w:r w:rsidRPr="00594540">
        <w:rPr>
          <w:rStyle w:val="CharAmPartNo"/>
        </w:rPr>
        <w:t>Part 2</w:t>
      </w:r>
      <w:r w:rsidR="00151452" w:rsidRPr="00432C0E">
        <w:t>—</w:t>
      </w:r>
      <w:r w:rsidR="00151452" w:rsidRPr="00594540">
        <w:rPr>
          <w:rStyle w:val="CharAmPartText"/>
        </w:rPr>
        <w:t>Amendments contingent on the National Anti</w:t>
      </w:r>
      <w:r w:rsidR="00432C0E" w:rsidRPr="00594540">
        <w:rPr>
          <w:rStyle w:val="CharAmPartText"/>
        </w:rPr>
        <w:noBreakHyphen/>
      </w:r>
      <w:r w:rsidR="00151452" w:rsidRPr="00594540">
        <w:rPr>
          <w:rStyle w:val="CharAmPartText"/>
        </w:rPr>
        <w:t>Corruption Commission Act that might not commence</w:t>
      </w:r>
      <w:bookmarkEnd w:id="56"/>
    </w:p>
    <w:p w14:paraId="671AF2C4" w14:textId="77777777" w:rsidR="00151452" w:rsidRPr="00432C0E" w:rsidRDefault="00151452" w:rsidP="00432C0E">
      <w:pPr>
        <w:pStyle w:val="ActHead9"/>
        <w:rPr>
          <w:i w:val="0"/>
        </w:rPr>
      </w:pPr>
      <w:bookmarkStart w:id="57" w:name="_Toc146274988"/>
      <w:r w:rsidRPr="00432C0E">
        <w:t>Law Enforcement Integrity Commissioner Act 2006</w:t>
      </w:r>
      <w:bookmarkEnd w:id="57"/>
    </w:p>
    <w:p w14:paraId="0FE04297" w14:textId="77777777" w:rsidR="00151452" w:rsidRPr="00432C0E" w:rsidRDefault="003F5D45" w:rsidP="00432C0E">
      <w:pPr>
        <w:pStyle w:val="ItemHead"/>
      </w:pPr>
      <w:r w:rsidRPr="00432C0E">
        <w:t>4</w:t>
      </w:r>
      <w:r w:rsidR="00151452" w:rsidRPr="00432C0E">
        <w:t xml:space="preserve">  Paragraph 23A(a)</w:t>
      </w:r>
    </w:p>
    <w:p w14:paraId="296763B0" w14:textId="77777777" w:rsidR="00151452" w:rsidRPr="00432C0E" w:rsidRDefault="00151452" w:rsidP="00432C0E">
      <w:pPr>
        <w:pStyle w:val="Item"/>
      </w:pPr>
      <w:r w:rsidRPr="00432C0E">
        <w:t>Omit “32AD”, substitute “32AG”.</w:t>
      </w:r>
    </w:p>
    <w:p w14:paraId="7E681FB0" w14:textId="77777777" w:rsidR="00151452" w:rsidRPr="00432C0E" w:rsidRDefault="003F5D45" w:rsidP="00432C0E">
      <w:pPr>
        <w:pStyle w:val="ItemHead"/>
      </w:pPr>
      <w:r w:rsidRPr="00432C0E">
        <w:t>5</w:t>
      </w:r>
      <w:r w:rsidR="00151452" w:rsidRPr="00432C0E">
        <w:t xml:space="preserve">  At the end of </w:t>
      </w:r>
      <w:r w:rsidR="00140BCE" w:rsidRPr="00432C0E">
        <w:t>section 9</w:t>
      </w:r>
      <w:r w:rsidR="00151452" w:rsidRPr="00432C0E">
        <w:t>0</w:t>
      </w:r>
    </w:p>
    <w:p w14:paraId="7B94B173" w14:textId="77777777" w:rsidR="00151452" w:rsidRPr="00432C0E" w:rsidRDefault="00151452" w:rsidP="00432C0E">
      <w:pPr>
        <w:pStyle w:val="Item"/>
      </w:pPr>
      <w:r w:rsidRPr="00432C0E">
        <w:t>Add:</w:t>
      </w:r>
    </w:p>
    <w:p w14:paraId="12687534" w14:textId="77777777" w:rsidR="00151452" w:rsidRPr="00432C0E" w:rsidRDefault="00151452" w:rsidP="00432C0E">
      <w:pPr>
        <w:pStyle w:val="SubsectionHead"/>
      </w:pPr>
      <w:r w:rsidRPr="00432C0E">
        <w:t>Relationship with the Inspector</w:t>
      </w:r>
      <w:r w:rsidR="00432C0E">
        <w:noBreakHyphen/>
      </w:r>
      <w:r w:rsidRPr="00432C0E">
        <w:t>General of Intelligence and Security Act 1986</w:t>
      </w:r>
    </w:p>
    <w:p w14:paraId="4C64F912" w14:textId="77777777" w:rsidR="00151452" w:rsidRPr="00432C0E" w:rsidRDefault="00151452" w:rsidP="00432C0E">
      <w:pPr>
        <w:pStyle w:val="subsection"/>
      </w:pPr>
      <w:r w:rsidRPr="00432C0E">
        <w:tab/>
        <w:t>(8)</w:t>
      </w:r>
      <w:r w:rsidRPr="00432C0E">
        <w:tab/>
        <w:t xml:space="preserve">If the Integrity Commissioner gives a direction under </w:t>
      </w:r>
      <w:r w:rsidR="00495E92" w:rsidRPr="00432C0E">
        <w:t>subsection (</w:t>
      </w:r>
      <w:r w:rsidRPr="00432C0E">
        <w:t xml:space="preserve">1) in accordance with </w:t>
      </w:r>
      <w:r w:rsidR="00495E92" w:rsidRPr="00432C0E">
        <w:t>subsection (</w:t>
      </w:r>
      <w:r w:rsidRPr="00432C0E">
        <w:t xml:space="preserve">3C), </w:t>
      </w:r>
      <w:r w:rsidR="00495E92" w:rsidRPr="00432C0E">
        <w:t>subsection (</w:t>
      </w:r>
      <w:r w:rsidRPr="00432C0E">
        <w:t xml:space="preserve">6) has effect in relation to any contravention of the direction despite </w:t>
      </w:r>
      <w:r w:rsidR="002F6DBD" w:rsidRPr="00432C0E">
        <w:t>section 3</w:t>
      </w:r>
      <w:r w:rsidRPr="00432C0E">
        <w:t xml:space="preserve">2AC of the </w:t>
      </w:r>
      <w:bookmarkStart w:id="58" w:name="_Hlk118102456"/>
      <w:r w:rsidRPr="00432C0E">
        <w:rPr>
          <w:i/>
        </w:rPr>
        <w:t>Inspector</w:t>
      </w:r>
      <w:r w:rsidR="00432C0E">
        <w:rPr>
          <w:i/>
        </w:rPr>
        <w:noBreakHyphen/>
      </w:r>
      <w:r w:rsidRPr="00432C0E">
        <w:rPr>
          <w:i/>
        </w:rPr>
        <w:t>General of Intelligence and Security</w:t>
      </w:r>
      <w:bookmarkEnd w:id="58"/>
      <w:r w:rsidRPr="00432C0E">
        <w:rPr>
          <w:i/>
        </w:rPr>
        <w:t xml:space="preserve"> Act 1986</w:t>
      </w:r>
      <w:r w:rsidRPr="00432C0E">
        <w:t>.</w:t>
      </w:r>
    </w:p>
    <w:p w14:paraId="58B415AF" w14:textId="77777777" w:rsidR="00370148" w:rsidRPr="00432C0E" w:rsidRDefault="003E03BD" w:rsidP="00432C0E">
      <w:pPr>
        <w:pStyle w:val="ActHead6"/>
        <w:pageBreakBefore/>
      </w:pPr>
      <w:bookmarkStart w:id="59" w:name="_Toc146274989"/>
      <w:r w:rsidRPr="00594540">
        <w:rPr>
          <w:rStyle w:val="CharAmSchNo"/>
        </w:rPr>
        <w:t>Schedule </w:t>
      </w:r>
      <w:r w:rsidR="001A2D4E" w:rsidRPr="00594540">
        <w:rPr>
          <w:rStyle w:val="CharAmSchNo"/>
        </w:rPr>
        <w:t>3</w:t>
      </w:r>
      <w:r w:rsidR="00853E36" w:rsidRPr="00432C0E">
        <w:t>—</w:t>
      </w:r>
      <w:r w:rsidR="00853E36" w:rsidRPr="00594540">
        <w:rPr>
          <w:rStyle w:val="CharAmSchText"/>
        </w:rPr>
        <w:t>Application and transitional</w:t>
      </w:r>
      <w:r w:rsidR="00495E92" w:rsidRPr="00594540">
        <w:rPr>
          <w:rStyle w:val="CharAmSchText"/>
        </w:rPr>
        <w:t xml:space="preserve"> </w:t>
      </w:r>
      <w:r w:rsidR="00853E36" w:rsidRPr="00594540">
        <w:rPr>
          <w:rStyle w:val="CharAmSchText"/>
        </w:rPr>
        <w:t>provisions</w:t>
      </w:r>
      <w:bookmarkEnd w:id="51"/>
      <w:bookmarkEnd w:id="59"/>
    </w:p>
    <w:p w14:paraId="0FB0B4DE" w14:textId="77777777" w:rsidR="00B443D6" w:rsidRPr="00594540" w:rsidRDefault="00B443D6" w:rsidP="00B443D6">
      <w:pPr>
        <w:pStyle w:val="Header"/>
      </w:pPr>
      <w:r w:rsidRPr="00594540">
        <w:rPr>
          <w:rStyle w:val="CharAmPartNo"/>
        </w:rPr>
        <w:t xml:space="preserve"> </w:t>
      </w:r>
      <w:r w:rsidRPr="00594540">
        <w:rPr>
          <w:rStyle w:val="CharAmPartText"/>
        </w:rPr>
        <w:t xml:space="preserve"> </w:t>
      </w:r>
    </w:p>
    <w:p w14:paraId="09175768" w14:textId="77777777" w:rsidR="00853E36" w:rsidRPr="00432C0E" w:rsidRDefault="00853E36" w:rsidP="00432C0E">
      <w:pPr>
        <w:pStyle w:val="Transitional"/>
      </w:pPr>
      <w:r w:rsidRPr="00432C0E">
        <w:t xml:space="preserve">1  Application—main amendments of the </w:t>
      </w:r>
      <w:r w:rsidRPr="00432C0E">
        <w:rPr>
          <w:i/>
        </w:rPr>
        <w:t>Inspector</w:t>
      </w:r>
      <w:r w:rsidR="00432C0E">
        <w:rPr>
          <w:i/>
        </w:rPr>
        <w:noBreakHyphen/>
      </w:r>
      <w:r w:rsidRPr="00432C0E">
        <w:rPr>
          <w:i/>
        </w:rPr>
        <w:t>General of Intelligence and Security Act 1986</w:t>
      </w:r>
    </w:p>
    <w:p w14:paraId="5F80F171" w14:textId="77777777" w:rsidR="00853E36" w:rsidRPr="00432C0E" w:rsidRDefault="00853E36" w:rsidP="00432C0E">
      <w:pPr>
        <w:pStyle w:val="SubitemHead"/>
      </w:pPr>
      <w:r w:rsidRPr="00432C0E">
        <w:t>General application provision</w:t>
      </w:r>
    </w:p>
    <w:p w14:paraId="70BB72E2" w14:textId="77777777" w:rsidR="00853E36" w:rsidRPr="00432C0E" w:rsidRDefault="00853E36" w:rsidP="00432C0E">
      <w:pPr>
        <w:pStyle w:val="Subitem"/>
      </w:pPr>
      <w:r w:rsidRPr="00432C0E">
        <w:t>(1)</w:t>
      </w:r>
      <w:r w:rsidRPr="00432C0E">
        <w:tab/>
        <w:t xml:space="preserve">The amendments of the </w:t>
      </w:r>
      <w:r w:rsidRPr="00432C0E">
        <w:rPr>
          <w:i/>
        </w:rPr>
        <w:t>Inspector</w:t>
      </w:r>
      <w:r w:rsidR="00432C0E">
        <w:rPr>
          <w:i/>
        </w:rPr>
        <w:noBreakHyphen/>
      </w:r>
      <w:r w:rsidRPr="00432C0E">
        <w:rPr>
          <w:i/>
        </w:rPr>
        <w:t>General of Intelligence and Security Act 1986</w:t>
      </w:r>
      <w:r w:rsidRPr="00432C0E">
        <w:t xml:space="preserve"> made by </w:t>
      </w:r>
      <w:r w:rsidR="00F934EB" w:rsidRPr="00432C0E">
        <w:t>Part 1</w:t>
      </w:r>
      <w:r w:rsidRPr="00432C0E">
        <w:t xml:space="preserve"> of </w:t>
      </w:r>
      <w:r w:rsidR="00F934EB" w:rsidRPr="00432C0E">
        <w:t>Schedule 1</w:t>
      </w:r>
      <w:r w:rsidRPr="00432C0E">
        <w:t xml:space="preserve"> to this Act apply (subject to this item) in relation to inquiries under that Act:</w:t>
      </w:r>
    </w:p>
    <w:p w14:paraId="62334B73" w14:textId="77777777" w:rsidR="00853E36" w:rsidRPr="00432C0E" w:rsidRDefault="00853E36" w:rsidP="00432C0E">
      <w:pPr>
        <w:pStyle w:val="paragraph"/>
      </w:pPr>
      <w:r w:rsidRPr="00432C0E">
        <w:tab/>
        <w:t>(a)</w:t>
      </w:r>
      <w:r w:rsidRPr="00432C0E">
        <w:tab/>
        <w:t xml:space="preserve">commenced after the commencement of that </w:t>
      </w:r>
      <w:r w:rsidR="00E9295A" w:rsidRPr="00432C0E">
        <w:t>Schedule</w:t>
      </w:r>
      <w:r w:rsidRPr="00432C0E">
        <w:t xml:space="preserve"> (whether in response to a complaint, a request or on the Inspector</w:t>
      </w:r>
      <w:r w:rsidR="00432C0E">
        <w:noBreakHyphen/>
      </w:r>
      <w:r w:rsidRPr="00432C0E">
        <w:t>General of Intelligence and Security’s own motion); and</w:t>
      </w:r>
    </w:p>
    <w:p w14:paraId="64E264A6" w14:textId="77777777" w:rsidR="00853E36" w:rsidRPr="00432C0E" w:rsidRDefault="00853E36" w:rsidP="00432C0E">
      <w:pPr>
        <w:pStyle w:val="paragraph"/>
      </w:pPr>
      <w:r w:rsidRPr="00432C0E">
        <w:tab/>
        <w:t>(b)</w:t>
      </w:r>
      <w:r w:rsidRPr="00432C0E">
        <w:tab/>
        <w:t>into complaints made to the Inspector</w:t>
      </w:r>
      <w:r w:rsidR="00432C0E">
        <w:noBreakHyphen/>
      </w:r>
      <w:r w:rsidRPr="00432C0E">
        <w:t xml:space="preserve">General before the commencement of that </w:t>
      </w:r>
      <w:r w:rsidR="009B2333" w:rsidRPr="00432C0E">
        <w:t>Schedule</w:t>
      </w:r>
      <w:r w:rsidRPr="00432C0E">
        <w:t xml:space="preserve"> (except in relation to action taken by ONI or DIO) if:</w:t>
      </w:r>
    </w:p>
    <w:p w14:paraId="5C3C2765" w14:textId="77777777" w:rsidR="00853E36" w:rsidRPr="00432C0E" w:rsidRDefault="00853E36" w:rsidP="00432C0E">
      <w:pPr>
        <w:pStyle w:val="paragraphsub"/>
      </w:pPr>
      <w:r w:rsidRPr="00432C0E">
        <w:tab/>
        <w:t>(</w:t>
      </w:r>
      <w:proofErr w:type="spellStart"/>
      <w:r w:rsidRPr="00432C0E">
        <w:t>i</w:t>
      </w:r>
      <w:proofErr w:type="spellEnd"/>
      <w:r w:rsidRPr="00432C0E">
        <w:t>)</w:t>
      </w:r>
      <w:r w:rsidRPr="00432C0E">
        <w:tab/>
        <w:t>the Inspector</w:t>
      </w:r>
      <w:r w:rsidR="00432C0E">
        <w:noBreakHyphen/>
      </w:r>
      <w:r w:rsidRPr="00432C0E">
        <w:t xml:space="preserve">General has not completed any preliminary inquiries under </w:t>
      </w:r>
      <w:r w:rsidR="00495E92" w:rsidRPr="00432C0E">
        <w:t>section 1</w:t>
      </w:r>
      <w:r w:rsidRPr="00432C0E">
        <w:t>4 of that Act before that time; or</w:t>
      </w:r>
    </w:p>
    <w:p w14:paraId="0AC02789" w14:textId="77777777" w:rsidR="00853E36" w:rsidRPr="00432C0E" w:rsidRDefault="00853E36" w:rsidP="00432C0E">
      <w:pPr>
        <w:pStyle w:val="paragraphsub"/>
      </w:pPr>
      <w:r w:rsidRPr="00432C0E">
        <w:tab/>
        <w:t>(ii)</w:t>
      </w:r>
      <w:r w:rsidRPr="00432C0E">
        <w:tab/>
        <w:t>the Inspector</w:t>
      </w:r>
      <w:r w:rsidR="00432C0E">
        <w:noBreakHyphen/>
      </w:r>
      <w:r w:rsidRPr="00432C0E">
        <w:t>General has not made a decision on whether to commence an inquiry before that time;</w:t>
      </w:r>
    </w:p>
    <w:p w14:paraId="08B95E15" w14:textId="77777777" w:rsidR="00853E36" w:rsidRPr="00432C0E" w:rsidRDefault="00853E36" w:rsidP="00432C0E">
      <w:pPr>
        <w:pStyle w:val="Item"/>
      </w:pPr>
      <w:r w:rsidRPr="00432C0E">
        <w:t>whether the action to which the inquiry relates was taken before or after that commencement.</w:t>
      </w:r>
    </w:p>
    <w:p w14:paraId="4A5AFEA8" w14:textId="77777777" w:rsidR="00853E36" w:rsidRPr="00432C0E" w:rsidRDefault="00853E36" w:rsidP="00432C0E">
      <w:pPr>
        <w:pStyle w:val="Subitem"/>
      </w:pPr>
      <w:r w:rsidRPr="00432C0E">
        <w:t>(2)</w:t>
      </w:r>
      <w:r w:rsidRPr="00432C0E">
        <w:tab/>
        <w:t xml:space="preserve">Subitem (1) does not relate to a disclosure of information which has been allocated under </w:t>
      </w:r>
      <w:r w:rsidR="002F6DBD" w:rsidRPr="00432C0E">
        <w:t>section 4</w:t>
      </w:r>
      <w:r w:rsidRPr="00432C0E">
        <w:t xml:space="preserve">3 of the </w:t>
      </w:r>
      <w:r w:rsidRPr="00432C0E">
        <w:rPr>
          <w:i/>
        </w:rPr>
        <w:t>Public Interest Disclosure Act 2013</w:t>
      </w:r>
      <w:r w:rsidRPr="00432C0E">
        <w:t xml:space="preserve"> before that commencement.</w:t>
      </w:r>
    </w:p>
    <w:p w14:paraId="1FE84142" w14:textId="77777777" w:rsidR="00853E36" w:rsidRPr="00432C0E" w:rsidRDefault="00853E36" w:rsidP="00432C0E">
      <w:pPr>
        <w:pStyle w:val="SubitemHead"/>
      </w:pPr>
      <w:r w:rsidRPr="00432C0E">
        <w:t>Appointments as Inspector</w:t>
      </w:r>
      <w:r w:rsidR="00432C0E">
        <w:noBreakHyphen/>
      </w:r>
      <w:r w:rsidRPr="00432C0E">
        <w:t>General</w:t>
      </w:r>
    </w:p>
    <w:p w14:paraId="2C1C4CBB" w14:textId="77777777" w:rsidR="00853E36" w:rsidRPr="00432C0E" w:rsidRDefault="00853E36" w:rsidP="00432C0E">
      <w:pPr>
        <w:pStyle w:val="Subitem"/>
      </w:pPr>
      <w:r w:rsidRPr="00432C0E">
        <w:t>(3)</w:t>
      </w:r>
      <w:r w:rsidRPr="00432C0E">
        <w:tab/>
        <w:t xml:space="preserve">The amendments of </w:t>
      </w:r>
      <w:r w:rsidR="002F6DBD" w:rsidRPr="00432C0E">
        <w:t>section 3</w:t>
      </w:r>
      <w:r w:rsidRPr="00432C0E">
        <w:t xml:space="preserve">0 of the </w:t>
      </w:r>
      <w:r w:rsidRPr="00432C0E">
        <w:rPr>
          <w:i/>
        </w:rPr>
        <w:t>Inspector</w:t>
      </w:r>
      <w:r w:rsidR="00432C0E">
        <w:rPr>
          <w:i/>
        </w:rPr>
        <w:noBreakHyphen/>
      </w:r>
      <w:r w:rsidRPr="00432C0E">
        <w:rPr>
          <w:i/>
        </w:rPr>
        <w:t>General of Intelligence and Security Act 1986</w:t>
      </w:r>
      <w:r w:rsidRPr="00432C0E">
        <w:t xml:space="preserve"> made by </w:t>
      </w:r>
      <w:r w:rsidR="00F934EB" w:rsidRPr="00432C0E">
        <w:t>Part 1</w:t>
      </w:r>
      <w:r w:rsidRPr="00432C0E">
        <w:t xml:space="preserve"> of </w:t>
      </w:r>
      <w:r w:rsidR="00F934EB" w:rsidRPr="00432C0E">
        <w:t>Schedule 1</w:t>
      </w:r>
      <w:r w:rsidRPr="00432C0E">
        <w:t xml:space="preserve"> apply in relation to any appointment that is in force immediately before, or made after, the commencement of that </w:t>
      </w:r>
      <w:r w:rsidR="00E9295A" w:rsidRPr="00432C0E">
        <w:t>Schedule</w:t>
      </w:r>
      <w:r w:rsidRPr="00432C0E">
        <w:t>.</w:t>
      </w:r>
    </w:p>
    <w:p w14:paraId="54B86DE9" w14:textId="77777777" w:rsidR="00853E36" w:rsidRPr="00432C0E" w:rsidRDefault="00853E36" w:rsidP="00432C0E">
      <w:pPr>
        <w:pStyle w:val="SubitemHead"/>
      </w:pPr>
      <w:r w:rsidRPr="00432C0E">
        <w:t>Amendments relating to giving information etc.</w:t>
      </w:r>
    </w:p>
    <w:p w14:paraId="425D6487" w14:textId="77777777" w:rsidR="00853E36" w:rsidRPr="00432C0E" w:rsidRDefault="00853E36" w:rsidP="00432C0E">
      <w:pPr>
        <w:pStyle w:val="Subitem"/>
      </w:pPr>
      <w:r w:rsidRPr="00432C0E">
        <w:t>(4)</w:t>
      </w:r>
      <w:r w:rsidRPr="00432C0E">
        <w:tab/>
        <w:t xml:space="preserve">The amendments of </w:t>
      </w:r>
      <w:r w:rsidR="00495E92" w:rsidRPr="00432C0E">
        <w:t>section 1</w:t>
      </w:r>
      <w:r w:rsidRPr="00432C0E">
        <w:t xml:space="preserve">8 of the </w:t>
      </w:r>
      <w:r w:rsidRPr="00432C0E">
        <w:rPr>
          <w:i/>
        </w:rPr>
        <w:t>Inspector</w:t>
      </w:r>
      <w:r w:rsidR="00432C0E">
        <w:rPr>
          <w:i/>
        </w:rPr>
        <w:noBreakHyphen/>
      </w:r>
      <w:r w:rsidRPr="00432C0E">
        <w:rPr>
          <w:i/>
        </w:rPr>
        <w:t>General of Intelligence and Security Act 1986</w:t>
      </w:r>
      <w:r w:rsidRPr="00432C0E">
        <w:t xml:space="preserve">, apply in relation to any information or document given or produced, or question answered, after the commencement of </w:t>
      </w:r>
      <w:r w:rsidR="00F934EB" w:rsidRPr="00432C0E">
        <w:t>Schedule 1</w:t>
      </w:r>
      <w:r w:rsidRPr="00432C0E">
        <w:t xml:space="preserve"> (whether in compliance with a notice given, or in relation to information or a document obtained, before or after that commencement).</w:t>
      </w:r>
    </w:p>
    <w:p w14:paraId="13E66391" w14:textId="77777777" w:rsidR="00853E36" w:rsidRPr="00432C0E" w:rsidRDefault="00853E36" w:rsidP="00432C0E">
      <w:pPr>
        <w:pStyle w:val="SubitemHead"/>
      </w:pPr>
      <w:r w:rsidRPr="00432C0E">
        <w:t>Obligations on Inspector</w:t>
      </w:r>
      <w:r w:rsidR="00432C0E">
        <w:noBreakHyphen/>
      </w:r>
      <w:r w:rsidRPr="00432C0E">
        <w:t>General</w:t>
      </w:r>
    </w:p>
    <w:p w14:paraId="088660F6" w14:textId="77777777" w:rsidR="00853E36" w:rsidRPr="00432C0E" w:rsidRDefault="00853E36" w:rsidP="00432C0E">
      <w:pPr>
        <w:pStyle w:val="Subitem"/>
      </w:pPr>
      <w:r w:rsidRPr="00432C0E">
        <w:t>(</w:t>
      </w:r>
      <w:r w:rsidR="00BB7581" w:rsidRPr="00432C0E">
        <w:t>5</w:t>
      </w:r>
      <w:r w:rsidRPr="00432C0E">
        <w:t>)</w:t>
      </w:r>
      <w:r w:rsidRPr="00432C0E">
        <w:tab/>
        <w:t xml:space="preserve">Section 17A of the </w:t>
      </w:r>
      <w:r w:rsidRPr="00432C0E">
        <w:rPr>
          <w:i/>
        </w:rPr>
        <w:t>Inspector</w:t>
      </w:r>
      <w:r w:rsidR="00432C0E">
        <w:rPr>
          <w:i/>
        </w:rPr>
        <w:noBreakHyphen/>
      </w:r>
      <w:r w:rsidRPr="00432C0E">
        <w:rPr>
          <w:i/>
        </w:rPr>
        <w:t>General of Intelligence and Security Act 1986</w:t>
      </w:r>
      <w:r w:rsidRPr="00432C0E">
        <w:t xml:space="preserve"> applies in relation to any inspection, preliminary inquiry or inquiry (as the case requires) begun after the commencement of</w:t>
      </w:r>
      <w:r w:rsidR="00E9295A" w:rsidRPr="00432C0E">
        <w:t xml:space="preserve"> </w:t>
      </w:r>
      <w:r w:rsidR="00F934EB" w:rsidRPr="00432C0E">
        <w:t>Schedule 1</w:t>
      </w:r>
      <w:r w:rsidRPr="00432C0E">
        <w:t>.</w:t>
      </w:r>
    </w:p>
    <w:p w14:paraId="26426215" w14:textId="77777777" w:rsidR="00853E36" w:rsidRPr="00432C0E" w:rsidRDefault="00853E36" w:rsidP="00432C0E">
      <w:pPr>
        <w:pStyle w:val="Subitem"/>
      </w:pPr>
      <w:r w:rsidRPr="00432C0E">
        <w:t>(</w:t>
      </w:r>
      <w:r w:rsidR="00BB7581" w:rsidRPr="00432C0E">
        <w:t>6</w:t>
      </w:r>
      <w:r w:rsidRPr="00432C0E">
        <w:t>)</w:t>
      </w:r>
      <w:r w:rsidRPr="00432C0E">
        <w:tab/>
        <w:t xml:space="preserve">Despite the repeal of </w:t>
      </w:r>
      <w:r w:rsidR="00140BCE" w:rsidRPr="00432C0E">
        <w:t>sub</w:t>
      </w:r>
      <w:r w:rsidR="00495E92" w:rsidRPr="00432C0E">
        <w:t>section 1</w:t>
      </w:r>
      <w:r w:rsidRPr="00432C0E">
        <w:t xml:space="preserve">7(10) of the </w:t>
      </w:r>
      <w:r w:rsidRPr="00432C0E">
        <w:rPr>
          <w:i/>
        </w:rPr>
        <w:t>Inspector</w:t>
      </w:r>
      <w:r w:rsidR="00432C0E">
        <w:rPr>
          <w:i/>
        </w:rPr>
        <w:noBreakHyphen/>
      </w:r>
      <w:r w:rsidRPr="00432C0E">
        <w:rPr>
          <w:i/>
        </w:rPr>
        <w:t>General of Intelligence and Security Act 1986</w:t>
      </w:r>
      <w:r w:rsidRPr="00432C0E">
        <w:t xml:space="preserve"> by </w:t>
      </w:r>
      <w:r w:rsidR="00F934EB" w:rsidRPr="00432C0E">
        <w:t>Part 1</w:t>
      </w:r>
      <w:r w:rsidRPr="00432C0E">
        <w:t xml:space="preserve"> of </w:t>
      </w:r>
      <w:r w:rsidR="00F934EB" w:rsidRPr="00432C0E">
        <w:t>Schedule 1</w:t>
      </w:r>
      <w:r w:rsidRPr="00432C0E">
        <w:t xml:space="preserve">, that subsection continues to apply, after the commencement of that </w:t>
      </w:r>
      <w:r w:rsidR="00E9295A" w:rsidRPr="00432C0E">
        <w:t>Schedule</w:t>
      </w:r>
      <w:r w:rsidRPr="00432C0E">
        <w:t>, in relation to inquiries begun before that commencement, whether or not the opinion mentioned in that subsection was formed before or after that commencement.</w:t>
      </w:r>
    </w:p>
    <w:p w14:paraId="5BB9999E" w14:textId="77777777" w:rsidR="00853E36" w:rsidRPr="00432C0E" w:rsidRDefault="00853E36" w:rsidP="00432C0E">
      <w:pPr>
        <w:pStyle w:val="SubitemHead"/>
      </w:pPr>
      <w:r w:rsidRPr="00432C0E">
        <w:t>Arrangements and agreements of Inspector</w:t>
      </w:r>
      <w:r w:rsidR="00432C0E">
        <w:noBreakHyphen/>
      </w:r>
      <w:r w:rsidRPr="00432C0E">
        <w:t>General</w:t>
      </w:r>
    </w:p>
    <w:p w14:paraId="7A472201" w14:textId="77777777" w:rsidR="00853E36" w:rsidRPr="00432C0E" w:rsidRDefault="00853E36" w:rsidP="00432C0E">
      <w:pPr>
        <w:pStyle w:val="Subitem"/>
      </w:pPr>
      <w:r w:rsidRPr="00432C0E">
        <w:t>(</w:t>
      </w:r>
      <w:r w:rsidR="00BB7581" w:rsidRPr="00432C0E">
        <w:t>7</w:t>
      </w:r>
      <w:r w:rsidRPr="00432C0E">
        <w:t>)</w:t>
      </w:r>
      <w:r w:rsidRPr="00432C0E">
        <w:tab/>
        <w:t xml:space="preserve">Sections 32AAC and 32AAD of the </w:t>
      </w:r>
      <w:r w:rsidRPr="00432C0E">
        <w:rPr>
          <w:i/>
        </w:rPr>
        <w:t>Inspector</w:t>
      </w:r>
      <w:r w:rsidR="00432C0E">
        <w:rPr>
          <w:i/>
        </w:rPr>
        <w:noBreakHyphen/>
      </w:r>
      <w:r w:rsidRPr="00432C0E">
        <w:rPr>
          <w:i/>
        </w:rPr>
        <w:t>General of Intelligence and Security Act 1986</w:t>
      </w:r>
      <w:r w:rsidRPr="00432C0E">
        <w:t xml:space="preserve"> do not affect any arrangement or agreement that is made before the commencement of </w:t>
      </w:r>
      <w:r w:rsidR="00F934EB" w:rsidRPr="00432C0E">
        <w:t>Schedule 1</w:t>
      </w:r>
      <w:r w:rsidRPr="00432C0E">
        <w:t>.</w:t>
      </w:r>
    </w:p>
    <w:p w14:paraId="15F077E0" w14:textId="77777777" w:rsidR="00485BD7" w:rsidRPr="00432C0E" w:rsidRDefault="00485BD7" w:rsidP="00432C0E">
      <w:pPr>
        <w:pStyle w:val="Subitem"/>
      </w:pPr>
      <w:r w:rsidRPr="00432C0E">
        <w:t>(</w:t>
      </w:r>
      <w:r w:rsidR="00BB7581" w:rsidRPr="00432C0E">
        <w:t>8</w:t>
      </w:r>
      <w:r w:rsidRPr="00432C0E">
        <w:t>)</w:t>
      </w:r>
      <w:r w:rsidRPr="00432C0E">
        <w:tab/>
        <w:t xml:space="preserve">Section 32AB of the </w:t>
      </w:r>
      <w:r w:rsidRPr="00432C0E">
        <w:rPr>
          <w:i/>
        </w:rPr>
        <w:t>Inspector</w:t>
      </w:r>
      <w:r w:rsidR="00432C0E">
        <w:rPr>
          <w:i/>
        </w:rPr>
        <w:noBreakHyphen/>
      </w:r>
      <w:r w:rsidRPr="00432C0E">
        <w:rPr>
          <w:i/>
        </w:rPr>
        <w:t>General of Intelligence and Security Act 1986</w:t>
      </w:r>
      <w:r w:rsidRPr="00432C0E">
        <w:t xml:space="preserve"> applies in relation to any functions performed after the commencement of </w:t>
      </w:r>
      <w:r w:rsidR="00F934EB" w:rsidRPr="00432C0E">
        <w:t>Schedule 1</w:t>
      </w:r>
      <w:r w:rsidRPr="00432C0E">
        <w:t>.</w:t>
      </w:r>
    </w:p>
    <w:p w14:paraId="45339B6D" w14:textId="77777777" w:rsidR="00485BD7" w:rsidRPr="00432C0E" w:rsidRDefault="00485BD7" w:rsidP="00432C0E">
      <w:pPr>
        <w:pStyle w:val="SubitemHead"/>
      </w:pPr>
      <w:r w:rsidRPr="00432C0E">
        <w:t>Protection for persons providing information</w:t>
      </w:r>
    </w:p>
    <w:p w14:paraId="67DE7046" w14:textId="77777777" w:rsidR="00485BD7" w:rsidRPr="00432C0E" w:rsidRDefault="00485BD7" w:rsidP="00432C0E">
      <w:pPr>
        <w:pStyle w:val="Subitem"/>
      </w:pPr>
      <w:r w:rsidRPr="00432C0E">
        <w:t>(</w:t>
      </w:r>
      <w:r w:rsidR="00BB7581" w:rsidRPr="00432C0E">
        <w:t>9</w:t>
      </w:r>
      <w:r w:rsidRPr="00432C0E">
        <w:t>)</w:t>
      </w:r>
      <w:r w:rsidRPr="00432C0E">
        <w:tab/>
        <w:t xml:space="preserve">Section 32AC of the </w:t>
      </w:r>
      <w:r w:rsidRPr="00432C0E">
        <w:rPr>
          <w:i/>
        </w:rPr>
        <w:t>Inspector</w:t>
      </w:r>
      <w:r w:rsidR="00432C0E">
        <w:rPr>
          <w:i/>
        </w:rPr>
        <w:noBreakHyphen/>
      </w:r>
      <w:r w:rsidRPr="00432C0E">
        <w:rPr>
          <w:i/>
        </w:rPr>
        <w:t>General of Intelligence and Security Act 1986</w:t>
      </w:r>
      <w:r w:rsidRPr="00432C0E">
        <w:t xml:space="preserve"> (as inserted by </w:t>
      </w:r>
      <w:r w:rsidR="00F934EB" w:rsidRPr="00432C0E">
        <w:t>Part 1</w:t>
      </w:r>
      <w:r w:rsidRPr="00432C0E">
        <w:t xml:space="preserve"> of </w:t>
      </w:r>
      <w:r w:rsidR="00F934EB" w:rsidRPr="00432C0E">
        <w:t>Schedule 1</w:t>
      </w:r>
      <w:r w:rsidRPr="00432C0E">
        <w:t xml:space="preserve">) applies in relation to any information or document provided or made available, whether before or after the commencement of </w:t>
      </w:r>
      <w:r w:rsidR="00E9295A" w:rsidRPr="00432C0E">
        <w:t>S</w:t>
      </w:r>
      <w:r w:rsidR="00F934EB" w:rsidRPr="00432C0E">
        <w:t>chedule 1</w:t>
      </w:r>
      <w:r w:rsidRPr="00432C0E">
        <w:t>.</w:t>
      </w:r>
    </w:p>
    <w:p w14:paraId="5B8618CD" w14:textId="77777777" w:rsidR="00485BD7" w:rsidRPr="00432C0E" w:rsidRDefault="00485BD7" w:rsidP="00432C0E">
      <w:pPr>
        <w:pStyle w:val="SubitemHead"/>
      </w:pPr>
      <w:r w:rsidRPr="00432C0E">
        <w:t>Security of Commonwealth agency information and documents</w:t>
      </w:r>
    </w:p>
    <w:p w14:paraId="4272557A" w14:textId="77777777" w:rsidR="00485BD7" w:rsidRPr="00432C0E" w:rsidRDefault="00485BD7" w:rsidP="00432C0E">
      <w:pPr>
        <w:pStyle w:val="Subitem"/>
      </w:pPr>
      <w:r w:rsidRPr="00432C0E">
        <w:t>(1</w:t>
      </w:r>
      <w:r w:rsidR="00BB7581" w:rsidRPr="00432C0E">
        <w:t>0</w:t>
      </w:r>
      <w:r w:rsidRPr="00432C0E">
        <w:t>)</w:t>
      </w:r>
      <w:r w:rsidRPr="00432C0E">
        <w:tab/>
        <w:t xml:space="preserve">Section 32AD of the </w:t>
      </w:r>
      <w:r w:rsidRPr="00432C0E">
        <w:rPr>
          <w:i/>
        </w:rPr>
        <w:t>Inspector</w:t>
      </w:r>
      <w:r w:rsidR="00432C0E">
        <w:rPr>
          <w:i/>
        </w:rPr>
        <w:noBreakHyphen/>
      </w:r>
      <w:r w:rsidRPr="00432C0E">
        <w:rPr>
          <w:i/>
        </w:rPr>
        <w:t>General of Intelligence and Security Act 1986</w:t>
      </w:r>
      <w:r w:rsidRPr="00432C0E">
        <w:t xml:space="preserve"> (as inserted by </w:t>
      </w:r>
      <w:r w:rsidR="00F934EB" w:rsidRPr="00432C0E">
        <w:t>Part 1</w:t>
      </w:r>
      <w:r w:rsidRPr="00432C0E">
        <w:t xml:space="preserve"> of </w:t>
      </w:r>
      <w:r w:rsidR="00F934EB" w:rsidRPr="00432C0E">
        <w:t>Schedule 1</w:t>
      </w:r>
      <w:r w:rsidRPr="00432C0E">
        <w:t xml:space="preserve">) applies in relation to any inspection, preliminary inquiry, other action or inquiry begun after the commencement of </w:t>
      </w:r>
      <w:r w:rsidR="00F934EB" w:rsidRPr="00432C0E">
        <w:t>Schedule 1</w:t>
      </w:r>
      <w:r w:rsidRPr="00432C0E">
        <w:t>.</w:t>
      </w:r>
    </w:p>
    <w:p w14:paraId="3745FD77" w14:textId="77777777" w:rsidR="00853E36" w:rsidRPr="00432C0E" w:rsidRDefault="00853E36" w:rsidP="00432C0E">
      <w:pPr>
        <w:pStyle w:val="SubitemHead"/>
      </w:pPr>
      <w:r w:rsidRPr="00432C0E">
        <w:t>Security of Commonwealth agency information and documents</w:t>
      </w:r>
    </w:p>
    <w:p w14:paraId="13199766" w14:textId="77777777" w:rsidR="00853E36" w:rsidRPr="00432C0E" w:rsidRDefault="00853E36" w:rsidP="00432C0E">
      <w:pPr>
        <w:pStyle w:val="Subitem"/>
      </w:pPr>
      <w:r w:rsidRPr="00432C0E">
        <w:t>(1</w:t>
      </w:r>
      <w:r w:rsidR="00BB7581" w:rsidRPr="00432C0E">
        <w:t>1</w:t>
      </w:r>
      <w:r w:rsidRPr="00432C0E">
        <w:t>)</w:t>
      </w:r>
      <w:r w:rsidRPr="00432C0E">
        <w:tab/>
        <w:t xml:space="preserve">Despite the repeal of </w:t>
      </w:r>
      <w:r w:rsidR="00CF5E07" w:rsidRPr="00432C0E">
        <w:t>section 2</w:t>
      </w:r>
      <w:r w:rsidRPr="00432C0E">
        <w:t xml:space="preserve">0 of the </w:t>
      </w:r>
      <w:r w:rsidRPr="00432C0E">
        <w:rPr>
          <w:i/>
        </w:rPr>
        <w:t>Inspector</w:t>
      </w:r>
      <w:r w:rsidR="00432C0E">
        <w:rPr>
          <w:i/>
        </w:rPr>
        <w:noBreakHyphen/>
      </w:r>
      <w:r w:rsidRPr="00432C0E">
        <w:rPr>
          <w:i/>
        </w:rPr>
        <w:t>General of Intelligence and Security Act 1986</w:t>
      </w:r>
      <w:r w:rsidRPr="00432C0E">
        <w:t xml:space="preserve"> by </w:t>
      </w:r>
      <w:r w:rsidR="00F934EB" w:rsidRPr="00432C0E">
        <w:t>Part 1</w:t>
      </w:r>
      <w:r w:rsidRPr="00432C0E">
        <w:t xml:space="preserve"> of </w:t>
      </w:r>
      <w:r w:rsidR="00F934EB" w:rsidRPr="00432C0E">
        <w:t>Schedule 1</w:t>
      </w:r>
      <w:r w:rsidRPr="00432C0E">
        <w:t xml:space="preserve">, that section continues to apply, after the commencement of that </w:t>
      </w:r>
      <w:r w:rsidR="00E9295A" w:rsidRPr="00432C0E">
        <w:t>Schedule</w:t>
      </w:r>
      <w:r w:rsidRPr="00432C0E">
        <w:t>, in relation to any inquiry begun before that commencement.</w:t>
      </w:r>
    </w:p>
    <w:p w14:paraId="57D1DD60" w14:textId="77777777" w:rsidR="00485BD7" w:rsidRPr="00432C0E" w:rsidRDefault="00485BD7" w:rsidP="00432C0E">
      <w:pPr>
        <w:pStyle w:val="SubitemHead"/>
        <w:rPr>
          <w:i w:val="0"/>
        </w:rPr>
      </w:pPr>
      <w:r w:rsidRPr="00432C0E">
        <w:t>Authorisation for the purposes of the Privacy Act 1988</w:t>
      </w:r>
    </w:p>
    <w:p w14:paraId="292683FE" w14:textId="77777777" w:rsidR="00485BD7" w:rsidRPr="00432C0E" w:rsidRDefault="00485BD7" w:rsidP="00432C0E">
      <w:pPr>
        <w:pStyle w:val="Subitem"/>
      </w:pPr>
      <w:r w:rsidRPr="00432C0E">
        <w:t>(1</w:t>
      </w:r>
      <w:r w:rsidR="00BB7581" w:rsidRPr="00432C0E">
        <w:t>2</w:t>
      </w:r>
      <w:r w:rsidRPr="00432C0E">
        <w:t>)</w:t>
      </w:r>
      <w:r w:rsidRPr="00432C0E">
        <w:tab/>
        <w:t xml:space="preserve">Section 32AE of the of the </w:t>
      </w:r>
      <w:r w:rsidRPr="00432C0E">
        <w:rPr>
          <w:i/>
        </w:rPr>
        <w:t>Inspector</w:t>
      </w:r>
      <w:r w:rsidR="00432C0E">
        <w:rPr>
          <w:i/>
        </w:rPr>
        <w:noBreakHyphen/>
      </w:r>
      <w:r w:rsidRPr="00432C0E">
        <w:rPr>
          <w:i/>
        </w:rPr>
        <w:t>General of Intelligence and Security Act 1986</w:t>
      </w:r>
      <w:r w:rsidRPr="00432C0E">
        <w:t xml:space="preserve"> </w:t>
      </w:r>
      <w:r w:rsidR="00DA3DD3" w:rsidRPr="00432C0E">
        <w:t xml:space="preserve">(as inserted by </w:t>
      </w:r>
      <w:r w:rsidR="00F934EB" w:rsidRPr="00432C0E">
        <w:t>Part 1</w:t>
      </w:r>
      <w:r w:rsidR="00DA3DD3" w:rsidRPr="00432C0E">
        <w:t xml:space="preserve"> of </w:t>
      </w:r>
      <w:r w:rsidR="00F934EB" w:rsidRPr="00432C0E">
        <w:t>Schedule 1</w:t>
      </w:r>
      <w:r w:rsidR="00DA3DD3" w:rsidRPr="00432C0E">
        <w:t xml:space="preserve">) </w:t>
      </w:r>
      <w:r w:rsidRPr="00432C0E">
        <w:t xml:space="preserve">applies in relation to any personal information given or made available after the commencement of </w:t>
      </w:r>
      <w:r w:rsidR="00F934EB" w:rsidRPr="00432C0E">
        <w:t>Schedule 1</w:t>
      </w:r>
      <w:r w:rsidRPr="00432C0E">
        <w:t xml:space="preserve"> (whether or not the information was obtained before or after that commencement).</w:t>
      </w:r>
    </w:p>
    <w:p w14:paraId="45A27220" w14:textId="77777777" w:rsidR="00853E36" w:rsidRPr="00432C0E" w:rsidRDefault="00853E36" w:rsidP="00432C0E">
      <w:pPr>
        <w:pStyle w:val="SubitemHead"/>
      </w:pPr>
      <w:r w:rsidRPr="00432C0E">
        <w:t>Giving directions and guidelines</w:t>
      </w:r>
    </w:p>
    <w:p w14:paraId="04012113" w14:textId="77777777" w:rsidR="00853E36" w:rsidRPr="00432C0E" w:rsidRDefault="00853E36" w:rsidP="00432C0E">
      <w:pPr>
        <w:pStyle w:val="Subitem"/>
      </w:pPr>
      <w:r w:rsidRPr="00432C0E">
        <w:t>(1</w:t>
      </w:r>
      <w:r w:rsidR="00BB7581" w:rsidRPr="00432C0E">
        <w:t>3</w:t>
      </w:r>
      <w:r w:rsidRPr="00432C0E">
        <w:t>)</w:t>
      </w:r>
      <w:r w:rsidRPr="00432C0E">
        <w:tab/>
        <w:t xml:space="preserve">The amendments of </w:t>
      </w:r>
      <w:r w:rsidR="002F6DBD" w:rsidRPr="00432C0E">
        <w:t>section 3</w:t>
      </w:r>
      <w:r w:rsidRPr="00432C0E">
        <w:t xml:space="preserve">2B of the </w:t>
      </w:r>
      <w:r w:rsidRPr="00432C0E">
        <w:rPr>
          <w:i/>
        </w:rPr>
        <w:t>Inspector</w:t>
      </w:r>
      <w:r w:rsidR="00432C0E">
        <w:rPr>
          <w:i/>
        </w:rPr>
        <w:noBreakHyphen/>
      </w:r>
      <w:r w:rsidRPr="00432C0E">
        <w:rPr>
          <w:i/>
        </w:rPr>
        <w:t>General of Intelligence and Security Act 1986</w:t>
      </w:r>
      <w:r w:rsidRPr="00432C0E">
        <w:t xml:space="preserve"> apply in relation to any direction or guideline that is:</w:t>
      </w:r>
    </w:p>
    <w:p w14:paraId="3A5E9B83" w14:textId="77777777" w:rsidR="00853E36" w:rsidRPr="00432C0E" w:rsidRDefault="00853E36" w:rsidP="00432C0E">
      <w:pPr>
        <w:pStyle w:val="paragraph"/>
      </w:pPr>
      <w:r w:rsidRPr="00432C0E">
        <w:tab/>
        <w:t>(a)</w:t>
      </w:r>
      <w:r w:rsidRPr="00432C0E">
        <w:tab/>
        <w:t xml:space="preserve">given after the commencement of </w:t>
      </w:r>
      <w:r w:rsidR="00F934EB" w:rsidRPr="00432C0E">
        <w:t>Schedule 1</w:t>
      </w:r>
      <w:r w:rsidRPr="00432C0E">
        <w:t>; or</w:t>
      </w:r>
    </w:p>
    <w:p w14:paraId="5A80C09D" w14:textId="77777777" w:rsidR="00853E36" w:rsidRPr="00432C0E" w:rsidRDefault="00853E36" w:rsidP="00432C0E">
      <w:pPr>
        <w:pStyle w:val="paragraph"/>
      </w:pPr>
      <w:r w:rsidRPr="00432C0E">
        <w:tab/>
        <w:t>(b)</w:t>
      </w:r>
      <w:r w:rsidRPr="00432C0E">
        <w:tab/>
        <w:t>in force immediately before that commencement.</w:t>
      </w:r>
    </w:p>
    <w:p w14:paraId="186A2094" w14:textId="77777777" w:rsidR="007440E0" w:rsidRPr="00432C0E" w:rsidRDefault="007440E0" w:rsidP="00432C0E">
      <w:pPr>
        <w:pStyle w:val="SubitemHead"/>
      </w:pPr>
      <w:r w:rsidRPr="00432C0E">
        <w:t>Secrecy</w:t>
      </w:r>
    </w:p>
    <w:p w14:paraId="3A708391" w14:textId="77777777" w:rsidR="007440E0" w:rsidRPr="00432C0E" w:rsidRDefault="007440E0" w:rsidP="00432C0E">
      <w:pPr>
        <w:pStyle w:val="Subitem"/>
      </w:pPr>
      <w:r w:rsidRPr="00432C0E">
        <w:t>(1</w:t>
      </w:r>
      <w:r w:rsidR="00BB7581" w:rsidRPr="00432C0E">
        <w:t>4</w:t>
      </w:r>
      <w:r w:rsidRPr="00432C0E">
        <w:t>)</w:t>
      </w:r>
      <w:r w:rsidRPr="00432C0E">
        <w:tab/>
        <w:t xml:space="preserve">To avoid doubt, </w:t>
      </w:r>
      <w:r w:rsidR="002F6DBD" w:rsidRPr="00432C0E">
        <w:t>section 3</w:t>
      </w:r>
      <w:r w:rsidRPr="00432C0E">
        <w:t xml:space="preserve">4 of the </w:t>
      </w:r>
      <w:r w:rsidRPr="00432C0E">
        <w:rPr>
          <w:i/>
        </w:rPr>
        <w:t>Inspector</w:t>
      </w:r>
      <w:r w:rsidR="00432C0E">
        <w:rPr>
          <w:i/>
        </w:rPr>
        <w:noBreakHyphen/>
      </w:r>
      <w:r w:rsidRPr="00432C0E">
        <w:rPr>
          <w:i/>
        </w:rPr>
        <w:t>General of Intelligence and Security Act 1986</w:t>
      </w:r>
      <w:r w:rsidRPr="00432C0E">
        <w:t xml:space="preserve"> applies after the commencement of </w:t>
      </w:r>
      <w:r w:rsidR="00F934EB" w:rsidRPr="00432C0E">
        <w:t>Schedule 1</w:t>
      </w:r>
      <w:r w:rsidRPr="00432C0E">
        <w:t xml:space="preserve"> to this Act</w:t>
      </w:r>
      <w:r w:rsidR="004D3DA8" w:rsidRPr="00432C0E">
        <w:t xml:space="preserve"> </w:t>
      </w:r>
      <w:r w:rsidRPr="00432C0E">
        <w:t>in relation to any person who has acted as the Inspector</w:t>
      </w:r>
      <w:r w:rsidR="00432C0E">
        <w:noBreakHyphen/>
      </w:r>
      <w:r w:rsidRPr="00432C0E">
        <w:t>General or as a member of the staff of the Inspector</w:t>
      </w:r>
      <w:r w:rsidR="00432C0E">
        <w:noBreakHyphen/>
      </w:r>
      <w:r w:rsidRPr="00432C0E">
        <w:t>General before that commencement.</w:t>
      </w:r>
    </w:p>
    <w:p w14:paraId="09741531" w14:textId="77777777" w:rsidR="004D3DA8" w:rsidRPr="00432C0E" w:rsidRDefault="004D3DA8" w:rsidP="00432C0E">
      <w:pPr>
        <w:pStyle w:val="SubitemHead"/>
      </w:pPr>
      <w:r w:rsidRPr="00432C0E">
        <w:t>Reporting on preliminary inquiries</w:t>
      </w:r>
    </w:p>
    <w:p w14:paraId="455D9F2A" w14:textId="77777777" w:rsidR="004D3DA8" w:rsidRPr="00432C0E" w:rsidRDefault="004D3DA8" w:rsidP="00432C0E">
      <w:pPr>
        <w:pStyle w:val="Subitem"/>
      </w:pPr>
      <w:r w:rsidRPr="00432C0E">
        <w:t>(1</w:t>
      </w:r>
      <w:r w:rsidR="00BB7581" w:rsidRPr="00432C0E">
        <w:t>5</w:t>
      </w:r>
      <w:r w:rsidRPr="00432C0E">
        <w:t>)</w:t>
      </w:r>
      <w:r w:rsidRPr="00432C0E">
        <w:tab/>
        <w:t xml:space="preserve">To avoid doubt, </w:t>
      </w:r>
      <w:r w:rsidR="00CF5E07" w:rsidRPr="00432C0E">
        <w:t>section 2</w:t>
      </w:r>
      <w:r w:rsidRPr="00432C0E">
        <w:t xml:space="preserve">5B of the </w:t>
      </w:r>
      <w:r w:rsidRPr="00432C0E">
        <w:rPr>
          <w:i/>
        </w:rPr>
        <w:t>Inspector</w:t>
      </w:r>
      <w:r w:rsidR="00432C0E">
        <w:rPr>
          <w:i/>
        </w:rPr>
        <w:noBreakHyphen/>
      </w:r>
      <w:r w:rsidRPr="00432C0E">
        <w:rPr>
          <w:i/>
        </w:rPr>
        <w:t>General of Intelligence and Security Act 1986</w:t>
      </w:r>
      <w:r w:rsidRPr="00432C0E">
        <w:t xml:space="preserve"> applies after the commencement of </w:t>
      </w:r>
      <w:r w:rsidR="00F934EB" w:rsidRPr="00432C0E">
        <w:t>Schedule 1</w:t>
      </w:r>
      <w:r w:rsidRPr="00432C0E">
        <w:t xml:space="preserve"> to this Act, in relation to preliminary inquiries made by the Inspector</w:t>
      </w:r>
      <w:r w:rsidR="00432C0E">
        <w:noBreakHyphen/>
      </w:r>
      <w:r w:rsidRPr="00432C0E">
        <w:t>General before or after that commencement.</w:t>
      </w:r>
    </w:p>
    <w:p w14:paraId="33AFE819" w14:textId="77777777" w:rsidR="007763F3" w:rsidRPr="00432C0E" w:rsidRDefault="007F1BF5" w:rsidP="00432C0E">
      <w:pPr>
        <w:pStyle w:val="Transitional"/>
      </w:pPr>
      <w:r w:rsidRPr="00432C0E">
        <w:t>2</w:t>
      </w:r>
      <w:r w:rsidR="00853E36" w:rsidRPr="00432C0E">
        <w:t xml:space="preserve">  Application of amendments in </w:t>
      </w:r>
      <w:r w:rsidR="00101863" w:rsidRPr="00432C0E">
        <w:t>Part 2</w:t>
      </w:r>
      <w:r w:rsidR="00853E36" w:rsidRPr="00432C0E">
        <w:t xml:space="preserve"> of </w:t>
      </w:r>
      <w:r w:rsidR="00F934EB" w:rsidRPr="00432C0E">
        <w:t>Schedule 1</w:t>
      </w:r>
    </w:p>
    <w:p w14:paraId="7E67D8C0" w14:textId="77777777" w:rsidR="000956A5" w:rsidRDefault="00853E36" w:rsidP="00432C0E">
      <w:pPr>
        <w:pStyle w:val="Item"/>
      </w:pPr>
      <w:r w:rsidRPr="00432C0E">
        <w:t xml:space="preserve">The amendments made by </w:t>
      </w:r>
      <w:r w:rsidR="00101863" w:rsidRPr="00432C0E">
        <w:t>Part 2</w:t>
      </w:r>
      <w:r w:rsidRPr="00432C0E">
        <w:t xml:space="preserve"> of </w:t>
      </w:r>
      <w:r w:rsidR="00F934EB" w:rsidRPr="00432C0E">
        <w:t>Schedule 1</w:t>
      </w:r>
      <w:r w:rsidRPr="00432C0E">
        <w:t xml:space="preserve"> to this Act apply (subject to this item) in relation to the making, disclosing or using (however described) of information, documents or records (however described) after the commencement of that </w:t>
      </w:r>
      <w:r w:rsidR="00E9295A" w:rsidRPr="00432C0E">
        <w:t>Schedule</w:t>
      </w:r>
      <w:r w:rsidRPr="00432C0E">
        <w:t xml:space="preserve"> (whether the information, documents or records were obtained before or after that time).</w:t>
      </w:r>
    </w:p>
    <w:p w14:paraId="7188377A" w14:textId="62D41B7A" w:rsidR="00D63D1D" w:rsidRDefault="00D63D1D"/>
    <w:p w14:paraId="7E2F150D" w14:textId="77777777" w:rsidR="00F06EDF" w:rsidRDefault="00F06EDF"/>
    <w:p w14:paraId="5D57CD27" w14:textId="77777777" w:rsidR="00F06EDF" w:rsidRDefault="00F06EDF" w:rsidP="00F06EDF"/>
    <w:p w14:paraId="0C663641" w14:textId="77777777" w:rsidR="00F06EDF" w:rsidRDefault="00F06EDF" w:rsidP="00F06EDF">
      <w:pPr>
        <w:pStyle w:val="2ndRd"/>
        <w:keepNext/>
        <w:pBdr>
          <w:top w:val="single" w:sz="2" w:space="1" w:color="auto"/>
        </w:pBdr>
      </w:pPr>
    </w:p>
    <w:p w14:paraId="483C0101" w14:textId="77777777" w:rsidR="00F06EDF" w:rsidRDefault="00F06EDF" w:rsidP="00F06EDF">
      <w:pPr>
        <w:pStyle w:val="2ndRd"/>
        <w:keepNext/>
        <w:spacing w:line="260" w:lineRule="atLeast"/>
        <w:rPr>
          <w:i/>
        </w:rPr>
      </w:pPr>
      <w:r>
        <w:t>[</w:t>
      </w:r>
      <w:r>
        <w:rPr>
          <w:i/>
        </w:rPr>
        <w:t>Minister’s second reading speech made in—</w:t>
      </w:r>
    </w:p>
    <w:p w14:paraId="40FF4F57" w14:textId="7D686938" w:rsidR="00F06EDF" w:rsidRDefault="00F06EDF" w:rsidP="00F06EDF">
      <w:pPr>
        <w:pStyle w:val="2ndRd"/>
        <w:keepNext/>
        <w:spacing w:line="260" w:lineRule="atLeast"/>
        <w:rPr>
          <w:i/>
        </w:rPr>
      </w:pPr>
      <w:r>
        <w:rPr>
          <w:i/>
        </w:rPr>
        <w:t>House of Representatives on 30 November 2022</w:t>
      </w:r>
    </w:p>
    <w:p w14:paraId="1D939D7D" w14:textId="0A0D485C" w:rsidR="00F06EDF" w:rsidRDefault="00F06EDF" w:rsidP="00F06EDF">
      <w:pPr>
        <w:pStyle w:val="2ndRd"/>
        <w:keepNext/>
        <w:spacing w:line="260" w:lineRule="atLeast"/>
        <w:rPr>
          <w:i/>
        </w:rPr>
      </w:pPr>
      <w:r>
        <w:rPr>
          <w:i/>
        </w:rPr>
        <w:t>Senate on 23 March 2023</w:t>
      </w:r>
      <w:r>
        <w:t>]</w:t>
      </w:r>
    </w:p>
    <w:p w14:paraId="430D98EE" w14:textId="77777777" w:rsidR="00F06EDF" w:rsidRDefault="00F06EDF" w:rsidP="00F06EDF"/>
    <w:p w14:paraId="2A386A53" w14:textId="39A27F39" w:rsidR="00EF72D2" w:rsidRPr="00F06EDF" w:rsidRDefault="00F06EDF" w:rsidP="00F06EDF">
      <w:pPr>
        <w:framePr w:hSpace="180" w:wrap="around" w:vAnchor="text" w:hAnchor="page" w:x="2476" w:y="5305"/>
      </w:pPr>
      <w:r>
        <w:t>(143/22)</w:t>
      </w:r>
    </w:p>
    <w:p w14:paraId="4A5F007C" w14:textId="66BC0043" w:rsidR="00F06EDF" w:rsidRDefault="00F06EDF" w:rsidP="00F06EDF"/>
    <w:sectPr w:rsidR="00F06EDF" w:rsidSect="00EF72D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21A4" w14:textId="77777777" w:rsidR="00F06EDF" w:rsidRDefault="00F06EDF" w:rsidP="0048364F">
      <w:pPr>
        <w:spacing w:line="240" w:lineRule="auto"/>
      </w:pPr>
      <w:r>
        <w:separator/>
      </w:r>
    </w:p>
  </w:endnote>
  <w:endnote w:type="continuationSeparator" w:id="0">
    <w:p w14:paraId="01C1A100" w14:textId="77777777" w:rsidR="00F06EDF" w:rsidRDefault="00F06ED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BBCB" w14:textId="77777777" w:rsidR="00F06EDF" w:rsidRPr="005F1388" w:rsidRDefault="00F06EDF" w:rsidP="00432C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5865" w14:textId="3F1A54AE" w:rsidR="00F06EDF" w:rsidRDefault="00F06EDF" w:rsidP="00F06EDF">
    <w:pPr>
      <w:pStyle w:val="ScalePlusRef"/>
    </w:pPr>
    <w:r>
      <w:t>Note: An electronic version of this Act is available on the Federal Register of Legislation (</w:t>
    </w:r>
    <w:hyperlink r:id="rId1" w:history="1">
      <w:r>
        <w:t>https://www.legislation.gov.au/</w:t>
      </w:r>
    </w:hyperlink>
    <w:r>
      <w:t>)</w:t>
    </w:r>
  </w:p>
  <w:p w14:paraId="20001B0C" w14:textId="77777777" w:rsidR="00F06EDF" w:rsidRDefault="00F06EDF" w:rsidP="00F06EDF"/>
  <w:p w14:paraId="3194D0DE" w14:textId="2D3C097A" w:rsidR="00F06EDF" w:rsidRDefault="00F06EDF" w:rsidP="00432C0E">
    <w:pPr>
      <w:pStyle w:val="Footer"/>
      <w:spacing w:before="120"/>
    </w:pPr>
  </w:p>
  <w:p w14:paraId="351DAE30" w14:textId="77777777" w:rsidR="00F06EDF" w:rsidRPr="005F1388" w:rsidRDefault="00F06ED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B046" w14:textId="77777777" w:rsidR="00F06EDF" w:rsidRPr="00ED79B6" w:rsidRDefault="00F06EDF" w:rsidP="00432C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FEF4" w14:textId="77777777" w:rsidR="00F06EDF" w:rsidRDefault="00F06EDF" w:rsidP="00432C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06EDF" w14:paraId="71944C74" w14:textId="77777777" w:rsidTr="00D94D11">
      <w:tc>
        <w:tcPr>
          <w:tcW w:w="646" w:type="dxa"/>
        </w:tcPr>
        <w:p w14:paraId="218AA70A" w14:textId="77777777" w:rsidR="00F06EDF" w:rsidRDefault="00F06EDF" w:rsidP="00D94D1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F3700A6" w14:textId="42293876" w:rsidR="00F06EDF" w:rsidRDefault="00F06EDF" w:rsidP="00D94D1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D7B18">
            <w:rPr>
              <w:i/>
              <w:sz w:val="18"/>
            </w:rPr>
            <w:t>Inspector-General of Intelligence and Security and Other Legislation Amendment (Modernisation) Act 2023</w:t>
          </w:r>
          <w:r w:rsidRPr="00ED79B6">
            <w:rPr>
              <w:i/>
              <w:sz w:val="18"/>
            </w:rPr>
            <w:fldChar w:fldCharType="end"/>
          </w:r>
        </w:p>
      </w:tc>
      <w:tc>
        <w:tcPr>
          <w:tcW w:w="1270" w:type="dxa"/>
        </w:tcPr>
        <w:p w14:paraId="5C20CE39" w14:textId="2C43EAD3" w:rsidR="00F06EDF" w:rsidRDefault="00F06EDF" w:rsidP="00D94D1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D7B18">
            <w:rPr>
              <w:i/>
              <w:sz w:val="18"/>
            </w:rPr>
            <w:t>No. 73, 2023</w:t>
          </w:r>
          <w:r w:rsidRPr="00ED79B6">
            <w:rPr>
              <w:i/>
              <w:sz w:val="18"/>
            </w:rPr>
            <w:fldChar w:fldCharType="end"/>
          </w:r>
        </w:p>
      </w:tc>
    </w:tr>
  </w:tbl>
  <w:p w14:paraId="6145DF9F" w14:textId="77777777" w:rsidR="00F06EDF" w:rsidRDefault="00F06ED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80AB" w14:textId="77777777" w:rsidR="00F06EDF" w:rsidRDefault="00F06EDF" w:rsidP="00432C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06EDF" w14:paraId="7732E26A" w14:textId="77777777" w:rsidTr="00D94D11">
      <w:tc>
        <w:tcPr>
          <w:tcW w:w="1247" w:type="dxa"/>
        </w:tcPr>
        <w:p w14:paraId="53D5EA13" w14:textId="61AA8287" w:rsidR="00F06EDF" w:rsidRDefault="00F06EDF" w:rsidP="00D94D1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D7B18">
            <w:rPr>
              <w:i/>
              <w:sz w:val="18"/>
            </w:rPr>
            <w:t>No. 73, 2023</w:t>
          </w:r>
          <w:r w:rsidRPr="00ED79B6">
            <w:rPr>
              <w:i/>
              <w:sz w:val="18"/>
            </w:rPr>
            <w:fldChar w:fldCharType="end"/>
          </w:r>
        </w:p>
      </w:tc>
      <w:tc>
        <w:tcPr>
          <w:tcW w:w="5387" w:type="dxa"/>
        </w:tcPr>
        <w:p w14:paraId="5081BF75" w14:textId="2D7141E9" w:rsidR="00F06EDF" w:rsidRDefault="00F06EDF" w:rsidP="00D94D1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D7B18">
            <w:rPr>
              <w:i/>
              <w:sz w:val="18"/>
            </w:rPr>
            <w:t>Inspector-General of Intelligence and Security and Other Legislation Amendment (Modernisation) Act 2023</w:t>
          </w:r>
          <w:r w:rsidRPr="00ED79B6">
            <w:rPr>
              <w:i/>
              <w:sz w:val="18"/>
            </w:rPr>
            <w:fldChar w:fldCharType="end"/>
          </w:r>
        </w:p>
      </w:tc>
      <w:tc>
        <w:tcPr>
          <w:tcW w:w="669" w:type="dxa"/>
        </w:tcPr>
        <w:p w14:paraId="1C9ABC34" w14:textId="77777777" w:rsidR="00F06EDF" w:rsidRDefault="00F06EDF" w:rsidP="00D94D1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625004E" w14:textId="77777777" w:rsidR="00F06EDF" w:rsidRPr="00ED79B6" w:rsidRDefault="00F06ED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5CA1" w14:textId="77777777" w:rsidR="00F06EDF" w:rsidRPr="00A961C4" w:rsidRDefault="00F06EDF" w:rsidP="00432C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06EDF" w14:paraId="4DBF4C91" w14:textId="77777777" w:rsidTr="000C08E4">
      <w:tc>
        <w:tcPr>
          <w:tcW w:w="646" w:type="dxa"/>
        </w:tcPr>
        <w:p w14:paraId="199C4942" w14:textId="77777777" w:rsidR="00F06EDF" w:rsidRDefault="00F06EDF" w:rsidP="00D94D1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BB3285E" w14:textId="180806F0" w:rsidR="00F06EDF" w:rsidRDefault="00F06EDF" w:rsidP="00D94D1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7B18">
            <w:rPr>
              <w:i/>
              <w:sz w:val="18"/>
            </w:rPr>
            <w:t>Inspector-General of Intelligence and Security and Other Legislation Amendment (Modernisation) Act 2023</w:t>
          </w:r>
          <w:r w:rsidRPr="007A1328">
            <w:rPr>
              <w:i/>
              <w:sz w:val="18"/>
            </w:rPr>
            <w:fldChar w:fldCharType="end"/>
          </w:r>
        </w:p>
      </w:tc>
      <w:tc>
        <w:tcPr>
          <w:tcW w:w="1270" w:type="dxa"/>
        </w:tcPr>
        <w:p w14:paraId="43206B40" w14:textId="607EC61B" w:rsidR="00F06EDF" w:rsidRDefault="00F06EDF" w:rsidP="00D94D1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7B18">
            <w:rPr>
              <w:i/>
              <w:sz w:val="18"/>
            </w:rPr>
            <w:t>No. 73, 2023</w:t>
          </w:r>
          <w:r w:rsidRPr="007A1328">
            <w:rPr>
              <w:i/>
              <w:sz w:val="18"/>
            </w:rPr>
            <w:fldChar w:fldCharType="end"/>
          </w:r>
        </w:p>
      </w:tc>
    </w:tr>
  </w:tbl>
  <w:p w14:paraId="3EE93A1B" w14:textId="77777777" w:rsidR="00F06EDF" w:rsidRPr="00A961C4" w:rsidRDefault="00F06ED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E0A85" w14:textId="77777777" w:rsidR="00F06EDF" w:rsidRPr="00A961C4" w:rsidRDefault="00F06EDF" w:rsidP="00432C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06EDF" w14:paraId="36F818E8" w14:textId="77777777" w:rsidTr="000C08E4">
      <w:tc>
        <w:tcPr>
          <w:tcW w:w="1247" w:type="dxa"/>
        </w:tcPr>
        <w:p w14:paraId="11966823" w14:textId="4C675635" w:rsidR="00F06EDF" w:rsidRDefault="00F06EDF" w:rsidP="00D94D1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7B18">
            <w:rPr>
              <w:i/>
              <w:sz w:val="18"/>
            </w:rPr>
            <w:t>No. 73, 2023</w:t>
          </w:r>
          <w:r w:rsidRPr="007A1328">
            <w:rPr>
              <w:i/>
              <w:sz w:val="18"/>
            </w:rPr>
            <w:fldChar w:fldCharType="end"/>
          </w:r>
        </w:p>
      </w:tc>
      <w:tc>
        <w:tcPr>
          <w:tcW w:w="5387" w:type="dxa"/>
        </w:tcPr>
        <w:p w14:paraId="5225B5B2" w14:textId="1448AF5B" w:rsidR="00F06EDF" w:rsidRDefault="00F06EDF" w:rsidP="00D94D1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7B18">
            <w:rPr>
              <w:i/>
              <w:sz w:val="18"/>
            </w:rPr>
            <w:t>Inspector-General of Intelligence and Security and Other Legislation Amendment (Modernisation) Act 2023</w:t>
          </w:r>
          <w:r w:rsidRPr="007A1328">
            <w:rPr>
              <w:i/>
              <w:sz w:val="18"/>
            </w:rPr>
            <w:fldChar w:fldCharType="end"/>
          </w:r>
        </w:p>
      </w:tc>
      <w:tc>
        <w:tcPr>
          <w:tcW w:w="669" w:type="dxa"/>
        </w:tcPr>
        <w:p w14:paraId="0BB8433C" w14:textId="77777777" w:rsidR="00F06EDF" w:rsidRDefault="00F06EDF" w:rsidP="00D94D1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6E05A64" w14:textId="77777777" w:rsidR="00F06EDF" w:rsidRPr="00055B5C" w:rsidRDefault="00F06ED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10B0B" w14:textId="77777777" w:rsidR="00F06EDF" w:rsidRPr="00A961C4" w:rsidRDefault="00F06EDF" w:rsidP="00432C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06EDF" w14:paraId="08414066" w14:textId="77777777" w:rsidTr="000C08E4">
      <w:tc>
        <w:tcPr>
          <w:tcW w:w="1247" w:type="dxa"/>
        </w:tcPr>
        <w:p w14:paraId="6121595F" w14:textId="0AB80214" w:rsidR="00F06EDF" w:rsidRDefault="00F06EDF" w:rsidP="00D94D1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7B18">
            <w:rPr>
              <w:i/>
              <w:sz w:val="18"/>
            </w:rPr>
            <w:t>No. 73, 2023</w:t>
          </w:r>
          <w:r w:rsidRPr="007A1328">
            <w:rPr>
              <w:i/>
              <w:sz w:val="18"/>
            </w:rPr>
            <w:fldChar w:fldCharType="end"/>
          </w:r>
        </w:p>
      </w:tc>
      <w:tc>
        <w:tcPr>
          <w:tcW w:w="5387" w:type="dxa"/>
        </w:tcPr>
        <w:p w14:paraId="576E6A13" w14:textId="5409D246" w:rsidR="00F06EDF" w:rsidRDefault="00F06EDF" w:rsidP="00D94D1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7B18">
            <w:rPr>
              <w:i/>
              <w:sz w:val="18"/>
            </w:rPr>
            <w:t>Inspector-General of Intelligence and Security and Other Legislation Amendment (Modernisation) Act 2023</w:t>
          </w:r>
          <w:r w:rsidRPr="007A1328">
            <w:rPr>
              <w:i/>
              <w:sz w:val="18"/>
            </w:rPr>
            <w:fldChar w:fldCharType="end"/>
          </w:r>
        </w:p>
      </w:tc>
      <w:tc>
        <w:tcPr>
          <w:tcW w:w="669" w:type="dxa"/>
        </w:tcPr>
        <w:p w14:paraId="41E84F91" w14:textId="77777777" w:rsidR="00F06EDF" w:rsidRDefault="00F06EDF" w:rsidP="00D94D1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A5050E9" w14:textId="77777777" w:rsidR="00F06EDF" w:rsidRPr="00A961C4" w:rsidRDefault="00F06ED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4C2A" w14:textId="77777777" w:rsidR="00F06EDF" w:rsidRDefault="00F06EDF" w:rsidP="0048364F">
      <w:pPr>
        <w:spacing w:line="240" w:lineRule="auto"/>
      </w:pPr>
      <w:r>
        <w:separator/>
      </w:r>
    </w:p>
  </w:footnote>
  <w:footnote w:type="continuationSeparator" w:id="0">
    <w:p w14:paraId="6DEF79E8" w14:textId="77777777" w:rsidR="00F06EDF" w:rsidRDefault="00F06ED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A2E2" w14:textId="77777777" w:rsidR="00F06EDF" w:rsidRPr="005F1388" w:rsidRDefault="00F06ED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316F" w14:textId="77777777" w:rsidR="00F06EDF" w:rsidRPr="005F1388" w:rsidRDefault="00F06ED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2E74" w14:textId="77777777" w:rsidR="00F06EDF" w:rsidRPr="005F1388" w:rsidRDefault="00F06ED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A1D6" w14:textId="77777777" w:rsidR="00F06EDF" w:rsidRPr="00ED79B6" w:rsidRDefault="00F06ED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61D9" w14:textId="77777777" w:rsidR="00F06EDF" w:rsidRPr="00ED79B6" w:rsidRDefault="00F06ED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1079" w14:textId="77777777" w:rsidR="00F06EDF" w:rsidRPr="00ED79B6" w:rsidRDefault="00F06ED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F517" w14:textId="1B4F1147" w:rsidR="00F06EDF" w:rsidRPr="00A961C4" w:rsidRDefault="00F06EDF" w:rsidP="0048364F">
    <w:pPr>
      <w:rPr>
        <w:b/>
        <w:sz w:val="20"/>
      </w:rPr>
    </w:pPr>
    <w:r>
      <w:rPr>
        <w:b/>
        <w:sz w:val="20"/>
      </w:rPr>
      <w:fldChar w:fldCharType="begin"/>
    </w:r>
    <w:r>
      <w:rPr>
        <w:b/>
        <w:sz w:val="20"/>
      </w:rPr>
      <w:instrText xml:space="preserve"> STYLEREF CharAmSchNo </w:instrText>
    </w:r>
    <w:r w:rsidR="00CD7B18">
      <w:rPr>
        <w:b/>
        <w:sz w:val="20"/>
      </w:rPr>
      <w:fldChar w:fldCharType="separate"/>
    </w:r>
    <w:r w:rsidR="00CD7B1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D7B18">
      <w:rPr>
        <w:sz w:val="20"/>
      </w:rPr>
      <w:fldChar w:fldCharType="separate"/>
    </w:r>
    <w:r w:rsidR="00CD7B18">
      <w:rPr>
        <w:noProof/>
        <w:sz w:val="20"/>
      </w:rPr>
      <w:t>Amendments</w:t>
    </w:r>
    <w:r>
      <w:rPr>
        <w:sz w:val="20"/>
      </w:rPr>
      <w:fldChar w:fldCharType="end"/>
    </w:r>
  </w:p>
  <w:p w14:paraId="7DFD4493" w14:textId="6FD597BF" w:rsidR="00F06EDF" w:rsidRPr="00A961C4" w:rsidRDefault="00F06EDF" w:rsidP="0048364F">
    <w:pPr>
      <w:rPr>
        <w:b/>
        <w:sz w:val="20"/>
      </w:rPr>
    </w:pPr>
    <w:r>
      <w:rPr>
        <w:b/>
        <w:sz w:val="20"/>
      </w:rPr>
      <w:fldChar w:fldCharType="begin"/>
    </w:r>
    <w:r>
      <w:rPr>
        <w:b/>
        <w:sz w:val="20"/>
      </w:rPr>
      <w:instrText xml:space="preserve"> STYLEREF CharAmPartNo </w:instrText>
    </w:r>
    <w:r w:rsidR="00CD7B18">
      <w:rPr>
        <w:b/>
        <w:sz w:val="20"/>
      </w:rPr>
      <w:fldChar w:fldCharType="separate"/>
    </w:r>
    <w:r w:rsidR="00CD7B1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D7B18">
      <w:rPr>
        <w:sz w:val="20"/>
      </w:rPr>
      <w:fldChar w:fldCharType="separate"/>
    </w:r>
    <w:r w:rsidR="00CD7B18">
      <w:rPr>
        <w:noProof/>
        <w:sz w:val="20"/>
      </w:rPr>
      <w:t>Main amendments</w:t>
    </w:r>
    <w:r>
      <w:rPr>
        <w:sz w:val="20"/>
      </w:rPr>
      <w:fldChar w:fldCharType="end"/>
    </w:r>
  </w:p>
  <w:p w14:paraId="783CB7B5" w14:textId="77777777" w:rsidR="00F06EDF" w:rsidRPr="00A961C4" w:rsidRDefault="00F06ED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A635" w14:textId="29D58153" w:rsidR="00F06EDF" w:rsidRPr="00A961C4" w:rsidRDefault="00F06EDF" w:rsidP="0048364F">
    <w:pPr>
      <w:jc w:val="right"/>
      <w:rPr>
        <w:sz w:val="20"/>
      </w:rPr>
    </w:pPr>
    <w:r w:rsidRPr="00A961C4">
      <w:rPr>
        <w:sz w:val="20"/>
      </w:rPr>
      <w:fldChar w:fldCharType="begin"/>
    </w:r>
    <w:r w:rsidRPr="00A961C4">
      <w:rPr>
        <w:sz w:val="20"/>
      </w:rPr>
      <w:instrText xml:space="preserve"> STYLEREF CharAmSchText </w:instrText>
    </w:r>
    <w:r w:rsidR="00CD7B18">
      <w:rPr>
        <w:sz w:val="20"/>
      </w:rPr>
      <w:fldChar w:fldCharType="separate"/>
    </w:r>
    <w:r w:rsidR="00CD7B1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D7B18">
      <w:rPr>
        <w:b/>
        <w:sz w:val="20"/>
      </w:rPr>
      <w:fldChar w:fldCharType="separate"/>
    </w:r>
    <w:r w:rsidR="00CD7B18">
      <w:rPr>
        <w:b/>
        <w:noProof/>
        <w:sz w:val="20"/>
      </w:rPr>
      <w:t>Schedule 1</w:t>
    </w:r>
    <w:r>
      <w:rPr>
        <w:b/>
        <w:sz w:val="20"/>
      </w:rPr>
      <w:fldChar w:fldCharType="end"/>
    </w:r>
  </w:p>
  <w:p w14:paraId="4977FCD8" w14:textId="78177363" w:rsidR="00F06EDF" w:rsidRPr="00A961C4" w:rsidRDefault="00F06EDF" w:rsidP="0048364F">
    <w:pPr>
      <w:jc w:val="right"/>
      <w:rPr>
        <w:b/>
        <w:sz w:val="20"/>
      </w:rPr>
    </w:pPr>
    <w:r w:rsidRPr="00A961C4">
      <w:rPr>
        <w:sz w:val="20"/>
      </w:rPr>
      <w:fldChar w:fldCharType="begin"/>
    </w:r>
    <w:r w:rsidRPr="00A961C4">
      <w:rPr>
        <w:sz w:val="20"/>
      </w:rPr>
      <w:instrText xml:space="preserve"> STYLEREF CharAmPartText </w:instrText>
    </w:r>
    <w:r w:rsidR="00CD7B18">
      <w:rPr>
        <w:sz w:val="20"/>
      </w:rPr>
      <w:fldChar w:fldCharType="separate"/>
    </w:r>
    <w:r w:rsidR="00CD7B18">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D7B18">
      <w:rPr>
        <w:b/>
        <w:sz w:val="20"/>
      </w:rPr>
      <w:fldChar w:fldCharType="separate"/>
    </w:r>
    <w:r w:rsidR="00CD7B18">
      <w:rPr>
        <w:b/>
        <w:noProof/>
        <w:sz w:val="20"/>
      </w:rPr>
      <w:t>Part 1</w:t>
    </w:r>
    <w:r w:rsidRPr="00A961C4">
      <w:rPr>
        <w:b/>
        <w:sz w:val="20"/>
      </w:rPr>
      <w:fldChar w:fldCharType="end"/>
    </w:r>
  </w:p>
  <w:p w14:paraId="1B2BD026" w14:textId="77777777" w:rsidR="00F06EDF" w:rsidRPr="00A961C4" w:rsidRDefault="00F06ED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A1FC" w14:textId="77777777" w:rsidR="00F06EDF" w:rsidRPr="00A961C4" w:rsidRDefault="00F06ED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47F80"/>
    <w:multiLevelType w:val="hybridMultilevel"/>
    <w:tmpl w:val="4A78356A"/>
    <w:lvl w:ilvl="0" w:tplc="F50C8EC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39830DBF"/>
    <w:multiLevelType w:val="hybridMultilevel"/>
    <w:tmpl w:val="67802832"/>
    <w:lvl w:ilvl="0" w:tplc="DD7C6D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00E2383"/>
    <w:multiLevelType w:val="hybridMultilevel"/>
    <w:tmpl w:val="136C5F6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0444125"/>
    <w:multiLevelType w:val="hybridMultilevel"/>
    <w:tmpl w:val="67802832"/>
    <w:lvl w:ilvl="0" w:tplc="DD7C6D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6E70673"/>
    <w:multiLevelType w:val="hybridMultilevel"/>
    <w:tmpl w:val="404C1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A86648A"/>
    <w:multiLevelType w:val="hybridMultilevel"/>
    <w:tmpl w:val="4E30039E"/>
    <w:lvl w:ilvl="0" w:tplc="3DECF9AC">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1EC4C68"/>
    <w:multiLevelType w:val="hybridMultilevel"/>
    <w:tmpl w:val="AC1E9908"/>
    <w:lvl w:ilvl="0" w:tplc="57001B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7"/>
  </w:num>
  <w:num w:numId="14">
    <w:abstractNumId w:val="14"/>
  </w:num>
  <w:num w:numId="15">
    <w:abstractNumId w:val="18"/>
  </w:num>
  <w:num w:numId="16">
    <w:abstractNumId w:val="15"/>
  </w:num>
  <w:num w:numId="17">
    <w:abstractNumId w:val="11"/>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3E36"/>
    <w:rsid w:val="00004E44"/>
    <w:rsid w:val="000113BC"/>
    <w:rsid w:val="000136AF"/>
    <w:rsid w:val="00016624"/>
    <w:rsid w:val="0002617B"/>
    <w:rsid w:val="00030F8A"/>
    <w:rsid w:val="000417C9"/>
    <w:rsid w:val="0004730D"/>
    <w:rsid w:val="0005104A"/>
    <w:rsid w:val="0005426A"/>
    <w:rsid w:val="00055B5C"/>
    <w:rsid w:val="00056391"/>
    <w:rsid w:val="00060FF9"/>
    <w:rsid w:val="000614BF"/>
    <w:rsid w:val="000843BD"/>
    <w:rsid w:val="0008443E"/>
    <w:rsid w:val="0008571E"/>
    <w:rsid w:val="00094E8F"/>
    <w:rsid w:val="000956A5"/>
    <w:rsid w:val="000A0096"/>
    <w:rsid w:val="000A29C9"/>
    <w:rsid w:val="000A4681"/>
    <w:rsid w:val="000A6D5B"/>
    <w:rsid w:val="000B1FD2"/>
    <w:rsid w:val="000C08E4"/>
    <w:rsid w:val="000D05EF"/>
    <w:rsid w:val="000D08B5"/>
    <w:rsid w:val="000D0CB8"/>
    <w:rsid w:val="000D0FBD"/>
    <w:rsid w:val="000D12BB"/>
    <w:rsid w:val="000D5C50"/>
    <w:rsid w:val="000E206C"/>
    <w:rsid w:val="000E2D9C"/>
    <w:rsid w:val="000F1C67"/>
    <w:rsid w:val="000F21C1"/>
    <w:rsid w:val="000F316E"/>
    <w:rsid w:val="000F3DA3"/>
    <w:rsid w:val="00101863"/>
    <w:rsid w:val="00101D90"/>
    <w:rsid w:val="0010745C"/>
    <w:rsid w:val="00113BD1"/>
    <w:rsid w:val="00113C75"/>
    <w:rsid w:val="00122206"/>
    <w:rsid w:val="00122A96"/>
    <w:rsid w:val="00135365"/>
    <w:rsid w:val="001356EA"/>
    <w:rsid w:val="00140BCE"/>
    <w:rsid w:val="00144D44"/>
    <w:rsid w:val="00151452"/>
    <w:rsid w:val="0015646E"/>
    <w:rsid w:val="00157FBB"/>
    <w:rsid w:val="001641CD"/>
    <w:rsid w:val="001643C9"/>
    <w:rsid w:val="00165568"/>
    <w:rsid w:val="00166C2F"/>
    <w:rsid w:val="001672F2"/>
    <w:rsid w:val="00167ABE"/>
    <w:rsid w:val="001716C9"/>
    <w:rsid w:val="001718FD"/>
    <w:rsid w:val="00173363"/>
    <w:rsid w:val="00173B94"/>
    <w:rsid w:val="001854B4"/>
    <w:rsid w:val="001939E1"/>
    <w:rsid w:val="00195382"/>
    <w:rsid w:val="0019776C"/>
    <w:rsid w:val="001A2D4E"/>
    <w:rsid w:val="001A3658"/>
    <w:rsid w:val="001A759A"/>
    <w:rsid w:val="001B3F77"/>
    <w:rsid w:val="001B633C"/>
    <w:rsid w:val="001B7A5D"/>
    <w:rsid w:val="001B7A63"/>
    <w:rsid w:val="001C0E0F"/>
    <w:rsid w:val="001C2418"/>
    <w:rsid w:val="001C69C4"/>
    <w:rsid w:val="001D17FB"/>
    <w:rsid w:val="001D5151"/>
    <w:rsid w:val="001E3590"/>
    <w:rsid w:val="001E4FD0"/>
    <w:rsid w:val="001E639B"/>
    <w:rsid w:val="001E7407"/>
    <w:rsid w:val="001F765F"/>
    <w:rsid w:val="00201D27"/>
    <w:rsid w:val="00202618"/>
    <w:rsid w:val="00202C09"/>
    <w:rsid w:val="002217A2"/>
    <w:rsid w:val="002253E6"/>
    <w:rsid w:val="002271C9"/>
    <w:rsid w:val="00240749"/>
    <w:rsid w:val="002428B7"/>
    <w:rsid w:val="0024396E"/>
    <w:rsid w:val="00246B9A"/>
    <w:rsid w:val="0025262D"/>
    <w:rsid w:val="00255C1F"/>
    <w:rsid w:val="0025795D"/>
    <w:rsid w:val="00263820"/>
    <w:rsid w:val="00275197"/>
    <w:rsid w:val="00277F33"/>
    <w:rsid w:val="0028124E"/>
    <w:rsid w:val="00283197"/>
    <w:rsid w:val="00284E85"/>
    <w:rsid w:val="00293B89"/>
    <w:rsid w:val="002948C2"/>
    <w:rsid w:val="002965F6"/>
    <w:rsid w:val="00297ECB"/>
    <w:rsid w:val="002A0BD9"/>
    <w:rsid w:val="002A126E"/>
    <w:rsid w:val="002A4E01"/>
    <w:rsid w:val="002A58F6"/>
    <w:rsid w:val="002A679A"/>
    <w:rsid w:val="002A710C"/>
    <w:rsid w:val="002B58D6"/>
    <w:rsid w:val="002B5A30"/>
    <w:rsid w:val="002C4C5E"/>
    <w:rsid w:val="002D043A"/>
    <w:rsid w:val="002D395A"/>
    <w:rsid w:val="002D7325"/>
    <w:rsid w:val="002E1F2B"/>
    <w:rsid w:val="002E53DC"/>
    <w:rsid w:val="002E562F"/>
    <w:rsid w:val="002F0479"/>
    <w:rsid w:val="002F1E7F"/>
    <w:rsid w:val="002F4557"/>
    <w:rsid w:val="002F5A80"/>
    <w:rsid w:val="002F6DBD"/>
    <w:rsid w:val="003005AD"/>
    <w:rsid w:val="0030182B"/>
    <w:rsid w:val="00302D3A"/>
    <w:rsid w:val="00303D8B"/>
    <w:rsid w:val="0031764C"/>
    <w:rsid w:val="0032687F"/>
    <w:rsid w:val="00327265"/>
    <w:rsid w:val="00337177"/>
    <w:rsid w:val="003415D3"/>
    <w:rsid w:val="003448F4"/>
    <w:rsid w:val="00346EEF"/>
    <w:rsid w:val="00350417"/>
    <w:rsid w:val="00352B0F"/>
    <w:rsid w:val="00370148"/>
    <w:rsid w:val="00372A3B"/>
    <w:rsid w:val="00373874"/>
    <w:rsid w:val="00375C6C"/>
    <w:rsid w:val="00387556"/>
    <w:rsid w:val="003A11A4"/>
    <w:rsid w:val="003A2212"/>
    <w:rsid w:val="003A67CE"/>
    <w:rsid w:val="003A7642"/>
    <w:rsid w:val="003A7B3C"/>
    <w:rsid w:val="003B1901"/>
    <w:rsid w:val="003B1B93"/>
    <w:rsid w:val="003B4E3D"/>
    <w:rsid w:val="003C2DB1"/>
    <w:rsid w:val="003C5F2B"/>
    <w:rsid w:val="003D0BFE"/>
    <w:rsid w:val="003D5700"/>
    <w:rsid w:val="003D5760"/>
    <w:rsid w:val="003D5817"/>
    <w:rsid w:val="003E03BD"/>
    <w:rsid w:val="003E1D93"/>
    <w:rsid w:val="003F024D"/>
    <w:rsid w:val="003F2AFB"/>
    <w:rsid w:val="003F482D"/>
    <w:rsid w:val="003F5D45"/>
    <w:rsid w:val="00405579"/>
    <w:rsid w:val="00410B8E"/>
    <w:rsid w:val="004116CD"/>
    <w:rsid w:val="004130CA"/>
    <w:rsid w:val="00421FC1"/>
    <w:rsid w:val="004229C7"/>
    <w:rsid w:val="00424CA9"/>
    <w:rsid w:val="00432C0E"/>
    <w:rsid w:val="00436785"/>
    <w:rsid w:val="00436BD5"/>
    <w:rsid w:val="00437E4B"/>
    <w:rsid w:val="0044291A"/>
    <w:rsid w:val="00447CC5"/>
    <w:rsid w:val="00452590"/>
    <w:rsid w:val="00455082"/>
    <w:rsid w:val="00463FFD"/>
    <w:rsid w:val="0047174D"/>
    <w:rsid w:val="0048196B"/>
    <w:rsid w:val="0048364F"/>
    <w:rsid w:val="00485BD7"/>
    <w:rsid w:val="00486D05"/>
    <w:rsid w:val="00495E92"/>
    <w:rsid w:val="00496801"/>
    <w:rsid w:val="00496F97"/>
    <w:rsid w:val="004B50CB"/>
    <w:rsid w:val="004C728B"/>
    <w:rsid w:val="004C7C8C"/>
    <w:rsid w:val="004D3DA8"/>
    <w:rsid w:val="004E2A4A"/>
    <w:rsid w:val="004E6CC0"/>
    <w:rsid w:val="004F0D23"/>
    <w:rsid w:val="004F1FAC"/>
    <w:rsid w:val="004F7793"/>
    <w:rsid w:val="005019A1"/>
    <w:rsid w:val="00513CFD"/>
    <w:rsid w:val="005165D1"/>
    <w:rsid w:val="00516B8D"/>
    <w:rsid w:val="00537FBC"/>
    <w:rsid w:val="00543469"/>
    <w:rsid w:val="00545D52"/>
    <w:rsid w:val="005468CF"/>
    <w:rsid w:val="00551B54"/>
    <w:rsid w:val="00554192"/>
    <w:rsid w:val="00572B82"/>
    <w:rsid w:val="00572CED"/>
    <w:rsid w:val="00576A47"/>
    <w:rsid w:val="00576CC9"/>
    <w:rsid w:val="0058254C"/>
    <w:rsid w:val="00584811"/>
    <w:rsid w:val="00591D18"/>
    <w:rsid w:val="00593AA6"/>
    <w:rsid w:val="00594161"/>
    <w:rsid w:val="00594540"/>
    <w:rsid w:val="00594749"/>
    <w:rsid w:val="00597B1E"/>
    <w:rsid w:val="005A0D92"/>
    <w:rsid w:val="005A515B"/>
    <w:rsid w:val="005B4067"/>
    <w:rsid w:val="005C3266"/>
    <w:rsid w:val="005C3F41"/>
    <w:rsid w:val="005D6A0E"/>
    <w:rsid w:val="005E152A"/>
    <w:rsid w:val="005F11B1"/>
    <w:rsid w:val="00600219"/>
    <w:rsid w:val="00604E15"/>
    <w:rsid w:val="0060602C"/>
    <w:rsid w:val="00612420"/>
    <w:rsid w:val="006167FD"/>
    <w:rsid w:val="006226EF"/>
    <w:rsid w:val="0063082A"/>
    <w:rsid w:val="00631C05"/>
    <w:rsid w:val="006406D0"/>
    <w:rsid w:val="00641DE5"/>
    <w:rsid w:val="00645C52"/>
    <w:rsid w:val="00650A43"/>
    <w:rsid w:val="00652CED"/>
    <w:rsid w:val="00654714"/>
    <w:rsid w:val="00656F0C"/>
    <w:rsid w:val="0066241D"/>
    <w:rsid w:val="00664A66"/>
    <w:rsid w:val="00677A69"/>
    <w:rsid w:val="00677CC2"/>
    <w:rsid w:val="00680B24"/>
    <w:rsid w:val="00680C19"/>
    <w:rsid w:val="00681F92"/>
    <w:rsid w:val="006842C2"/>
    <w:rsid w:val="00685F42"/>
    <w:rsid w:val="00691AB2"/>
    <w:rsid w:val="0069207B"/>
    <w:rsid w:val="00692C8D"/>
    <w:rsid w:val="0069352E"/>
    <w:rsid w:val="006A0380"/>
    <w:rsid w:val="006A4B23"/>
    <w:rsid w:val="006B1CCD"/>
    <w:rsid w:val="006C2874"/>
    <w:rsid w:val="006C7F8C"/>
    <w:rsid w:val="006D380D"/>
    <w:rsid w:val="006E0135"/>
    <w:rsid w:val="006E0B3D"/>
    <w:rsid w:val="006E303A"/>
    <w:rsid w:val="006F0CD0"/>
    <w:rsid w:val="006F2670"/>
    <w:rsid w:val="006F7E19"/>
    <w:rsid w:val="00700B2C"/>
    <w:rsid w:val="00700E6A"/>
    <w:rsid w:val="007100E1"/>
    <w:rsid w:val="00712D8D"/>
    <w:rsid w:val="00713084"/>
    <w:rsid w:val="00713ED4"/>
    <w:rsid w:val="00714B26"/>
    <w:rsid w:val="00720512"/>
    <w:rsid w:val="00731E00"/>
    <w:rsid w:val="007376BB"/>
    <w:rsid w:val="007440B7"/>
    <w:rsid w:val="007440E0"/>
    <w:rsid w:val="00757A12"/>
    <w:rsid w:val="007634AD"/>
    <w:rsid w:val="007701B7"/>
    <w:rsid w:val="007715C9"/>
    <w:rsid w:val="0077204A"/>
    <w:rsid w:val="00774C77"/>
    <w:rsid w:val="00774EDD"/>
    <w:rsid w:val="00774F53"/>
    <w:rsid w:val="007757EC"/>
    <w:rsid w:val="007763F3"/>
    <w:rsid w:val="007872B5"/>
    <w:rsid w:val="007915D5"/>
    <w:rsid w:val="00796918"/>
    <w:rsid w:val="007A1AB6"/>
    <w:rsid w:val="007B30AA"/>
    <w:rsid w:val="007B36A4"/>
    <w:rsid w:val="007B606A"/>
    <w:rsid w:val="007B642C"/>
    <w:rsid w:val="007C1E30"/>
    <w:rsid w:val="007D1777"/>
    <w:rsid w:val="007D3935"/>
    <w:rsid w:val="007D465F"/>
    <w:rsid w:val="007D4BF6"/>
    <w:rsid w:val="007D5587"/>
    <w:rsid w:val="007E7D4A"/>
    <w:rsid w:val="007F0C6F"/>
    <w:rsid w:val="007F1BF5"/>
    <w:rsid w:val="008006CC"/>
    <w:rsid w:val="00807F18"/>
    <w:rsid w:val="0081027D"/>
    <w:rsid w:val="00816CBC"/>
    <w:rsid w:val="0082497B"/>
    <w:rsid w:val="0082520B"/>
    <w:rsid w:val="00825819"/>
    <w:rsid w:val="00831E8D"/>
    <w:rsid w:val="0083413D"/>
    <w:rsid w:val="008408F6"/>
    <w:rsid w:val="00843A63"/>
    <w:rsid w:val="00847A4B"/>
    <w:rsid w:val="00853E36"/>
    <w:rsid w:val="00856A31"/>
    <w:rsid w:val="00856F17"/>
    <w:rsid w:val="00857D6B"/>
    <w:rsid w:val="008644E5"/>
    <w:rsid w:val="008754D0"/>
    <w:rsid w:val="00876322"/>
    <w:rsid w:val="00877D48"/>
    <w:rsid w:val="00883781"/>
    <w:rsid w:val="00885570"/>
    <w:rsid w:val="00885791"/>
    <w:rsid w:val="00893958"/>
    <w:rsid w:val="008A2E77"/>
    <w:rsid w:val="008C6BCB"/>
    <w:rsid w:val="008C6F6F"/>
    <w:rsid w:val="008D0EE0"/>
    <w:rsid w:val="008D23D4"/>
    <w:rsid w:val="008D3E94"/>
    <w:rsid w:val="008F411C"/>
    <w:rsid w:val="008F4F1C"/>
    <w:rsid w:val="008F77C4"/>
    <w:rsid w:val="009023AB"/>
    <w:rsid w:val="009103F3"/>
    <w:rsid w:val="00932377"/>
    <w:rsid w:val="009349E3"/>
    <w:rsid w:val="00943221"/>
    <w:rsid w:val="00952D1B"/>
    <w:rsid w:val="0096267D"/>
    <w:rsid w:val="00967042"/>
    <w:rsid w:val="00967E6C"/>
    <w:rsid w:val="00970C16"/>
    <w:rsid w:val="00970E8A"/>
    <w:rsid w:val="00973A19"/>
    <w:rsid w:val="00977D8A"/>
    <w:rsid w:val="0098255A"/>
    <w:rsid w:val="009845BE"/>
    <w:rsid w:val="009875E7"/>
    <w:rsid w:val="00992C93"/>
    <w:rsid w:val="00995127"/>
    <w:rsid w:val="009969C9"/>
    <w:rsid w:val="009A3896"/>
    <w:rsid w:val="009B2333"/>
    <w:rsid w:val="009B4236"/>
    <w:rsid w:val="009B69C2"/>
    <w:rsid w:val="009D2AA1"/>
    <w:rsid w:val="009D7A99"/>
    <w:rsid w:val="009E0ECA"/>
    <w:rsid w:val="009E186E"/>
    <w:rsid w:val="009E6A0E"/>
    <w:rsid w:val="009F0411"/>
    <w:rsid w:val="009F2A90"/>
    <w:rsid w:val="009F6CEB"/>
    <w:rsid w:val="009F7BD0"/>
    <w:rsid w:val="009F7EEF"/>
    <w:rsid w:val="00A048FF"/>
    <w:rsid w:val="00A10775"/>
    <w:rsid w:val="00A129B1"/>
    <w:rsid w:val="00A13D49"/>
    <w:rsid w:val="00A16A67"/>
    <w:rsid w:val="00A231E2"/>
    <w:rsid w:val="00A27970"/>
    <w:rsid w:val="00A336EE"/>
    <w:rsid w:val="00A3626C"/>
    <w:rsid w:val="00A36C48"/>
    <w:rsid w:val="00A3791A"/>
    <w:rsid w:val="00A41E0B"/>
    <w:rsid w:val="00A51516"/>
    <w:rsid w:val="00A52790"/>
    <w:rsid w:val="00A55631"/>
    <w:rsid w:val="00A62A12"/>
    <w:rsid w:val="00A64912"/>
    <w:rsid w:val="00A65BD2"/>
    <w:rsid w:val="00A70A74"/>
    <w:rsid w:val="00A7605C"/>
    <w:rsid w:val="00A77E7A"/>
    <w:rsid w:val="00A9444E"/>
    <w:rsid w:val="00AA34F6"/>
    <w:rsid w:val="00AA3795"/>
    <w:rsid w:val="00AA5B43"/>
    <w:rsid w:val="00AB7ED6"/>
    <w:rsid w:val="00AC1E75"/>
    <w:rsid w:val="00AC3540"/>
    <w:rsid w:val="00AC7498"/>
    <w:rsid w:val="00AD44B3"/>
    <w:rsid w:val="00AD503E"/>
    <w:rsid w:val="00AD5641"/>
    <w:rsid w:val="00AE1088"/>
    <w:rsid w:val="00AE171C"/>
    <w:rsid w:val="00AE1C11"/>
    <w:rsid w:val="00AF06D0"/>
    <w:rsid w:val="00AF1BA4"/>
    <w:rsid w:val="00AF1E02"/>
    <w:rsid w:val="00B032D8"/>
    <w:rsid w:val="00B2696A"/>
    <w:rsid w:val="00B32BE2"/>
    <w:rsid w:val="00B33B3C"/>
    <w:rsid w:val="00B340FE"/>
    <w:rsid w:val="00B34EF8"/>
    <w:rsid w:val="00B443D6"/>
    <w:rsid w:val="00B55B3D"/>
    <w:rsid w:val="00B55DB6"/>
    <w:rsid w:val="00B6382D"/>
    <w:rsid w:val="00B63F9C"/>
    <w:rsid w:val="00B66DE3"/>
    <w:rsid w:val="00B76FDE"/>
    <w:rsid w:val="00B84F28"/>
    <w:rsid w:val="00B86E75"/>
    <w:rsid w:val="00B973AD"/>
    <w:rsid w:val="00BA5026"/>
    <w:rsid w:val="00BB391B"/>
    <w:rsid w:val="00BB40BF"/>
    <w:rsid w:val="00BB7581"/>
    <w:rsid w:val="00BC0CD1"/>
    <w:rsid w:val="00BC16F3"/>
    <w:rsid w:val="00BD6232"/>
    <w:rsid w:val="00BE2C42"/>
    <w:rsid w:val="00BE719A"/>
    <w:rsid w:val="00BE720A"/>
    <w:rsid w:val="00BF0461"/>
    <w:rsid w:val="00BF4944"/>
    <w:rsid w:val="00BF56D4"/>
    <w:rsid w:val="00BF772B"/>
    <w:rsid w:val="00C00FA1"/>
    <w:rsid w:val="00C04409"/>
    <w:rsid w:val="00C067E5"/>
    <w:rsid w:val="00C12D01"/>
    <w:rsid w:val="00C16020"/>
    <w:rsid w:val="00C164CA"/>
    <w:rsid w:val="00C176CF"/>
    <w:rsid w:val="00C24EE9"/>
    <w:rsid w:val="00C31116"/>
    <w:rsid w:val="00C31173"/>
    <w:rsid w:val="00C3503A"/>
    <w:rsid w:val="00C37A93"/>
    <w:rsid w:val="00C41003"/>
    <w:rsid w:val="00C42BF8"/>
    <w:rsid w:val="00C449B1"/>
    <w:rsid w:val="00C4557A"/>
    <w:rsid w:val="00C460AE"/>
    <w:rsid w:val="00C461A7"/>
    <w:rsid w:val="00C50043"/>
    <w:rsid w:val="00C542CE"/>
    <w:rsid w:val="00C54E84"/>
    <w:rsid w:val="00C54F2F"/>
    <w:rsid w:val="00C617FF"/>
    <w:rsid w:val="00C73C67"/>
    <w:rsid w:val="00C753DB"/>
    <w:rsid w:val="00C7573B"/>
    <w:rsid w:val="00C76CF3"/>
    <w:rsid w:val="00C95433"/>
    <w:rsid w:val="00C95B7A"/>
    <w:rsid w:val="00C95C4A"/>
    <w:rsid w:val="00C9643F"/>
    <w:rsid w:val="00C97E28"/>
    <w:rsid w:val="00CA0CA3"/>
    <w:rsid w:val="00CA2CFC"/>
    <w:rsid w:val="00CA2DED"/>
    <w:rsid w:val="00CA4548"/>
    <w:rsid w:val="00CB01AD"/>
    <w:rsid w:val="00CB458E"/>
    <w:rsid w:val="00CB49BB"/>
    <w:rsid w:val="00CB5027"/>
    <w:rsid w:val="00CC0EEF"/>
    <w:rsid w:val="00CC3F2D"/>
    <w:rsid w:val="00CD0957"/>
    <w:rsid w:val="00CD7B18"/>
    <w:rsid w:val="00CE1E31"/>
    <w:rsid w:val="00CE67B0"/>
    <w:rsid w:val="00CF0BB2"/>
    <w:rsid w:val="00CF0D55"/>
    <w:rsid w:val="00CF2D79"/>
    <w:rsid w:val="00CF46D8"/>
    <w:rsid w:val="00CF5E07"/>
    <w:rsid w:val="00D00EAA"/>
    <w:rsid w:val="00D04222"/>
    <w:rsid w:val="00D05EB1"/>
    <w:rsid w:val="00D0657B"/>
    <w:rsid w:val="00D13441"/>
    <w:rsid w:val="00D2090B"/>
    <w:rsid w:val="00D224F1"/>
    <w:rsid w:val="00D22B0C"/>
    <w:rsid w:val="00D243A3"/>
    <w:rsid w:val="00D42BCE"/>
    <w:rsid w:val="00D43150"/>
    <w:rsid w:val="00D45EBB"/>
    <w:rsid w:val="00D477C3"/>
    <w:rsid w:val="00D52EFE"/>
    <w:rsid w:val="00D55B6F"/>
    <w:rsid w:val="00D63D1D"/>
    <w:rsid w:val="00D63EF6"/>
    <w:rsid w:val="00D70DFB"/>
    <w:rsid w:val="00D7225D"/>
    <w:rsid w:val="00D73029"/>
    <w:rsid w:val="00D766DF"/>
    <w:rsid w:val="00D82882"/>
    <w:rsid w:val="00D94D11"/>
    <w:rsid w:val="00DA1275"/>
    <w:rsid w:val="00DA3DD3"/>
    <w:rsid w:val="00DA438F"/>
    <w:rsid w:val="00DD4749"/>
    <w:rsid w:val="00DE2002"/>
    <w:rsid w:val="00DF0CE3"/>
    <w:rsid w:val="00DF791A"/>
    <w:rsid w:val="00DF7AE9"/>
    <w:rsid w:val="00E05704"/>
    <w:rsid w:val="00E20DC6"/>
    <w:rsid w:val="00E24D66"/>
    <w:rsid w:val="00E37760"/>
    <w:rsid w:val="00E51CC9"/>
    <w:rsid w:val="00E54292"/>
    <w:rsid w:val="00E55B5D"/>
    <w:rsid w:val="00E74427"/>
    <w:rsid w:val="00E749E3"/>
    <w:rsid w:val="00E74DC7"/>
    <w:rsid w:val="00E77E5D"/>
    <w:rsid w:val="00E84ECA"/>
    <w:rsid w:val="00E84F56"/>
    <w:rsid w:val="00E87699"/>
    <w:rsid w:val="00E9295A"/>
    <w:rsid w:val="00E9312C"/>
    <w:rsid w:val="00E9342B"/>
    <w:rsid w:val="00E947C6"/>
    <w:rsid w:val="00E9656A"/>
    <w:rsid w:val="00EA1498"/>
    <w:rsid w:val="00EB2174"/>
    <w:rsid w:val="00EB510C"/>
    <w:rsid w:val="00EB703A"/>
    <w:rsid w:val="00EC043E"/>
    <w:rsid w:val="00EC3198"/>
    <w:rsid w:val="00EC45CE"/>
    <w:rsid w:val="00EC56E4"/>
    <w:rsid w:val="00EC683E"/>
    <w:rsid w:val="00EC6C2F"/>
    <w:rsid w:val="00ED492F"/>
    <w:rsid w:val="00ED7D4E"/>
    <w:rsid w:val="00EE3BF1"/>
    <w:rsid w:val="00EE3E36"/>
    <w:rsid w:val="00EE4244"/>
    <w:rsid w:val="00EF2E3A"/>
    <w:rsid w:val="00EF72D2"/>
    <w:rsid w:val="00F00B4F"/>
    <w:rsid w:val="00F017C3"/>
    <w:rsid w:val="00F022DA"/>
    <w:rsid w:val="00F047E2"/>
    <w:rsid w:val="00F06342"/>
    <w:rsid w:val="00F06EDF"/>
    <w:rsid w:val="00F078DC"/>
    <w:rsid w:val="00F13E86"/>
    <w:rsid w:val="00F16984"/>
    <w:rsid w:val="00F17B00"/>
    <w:rsid w:val="00F2181D"/>
    <w:rsid w:val="00F32855"/>
    <w:rsid w:val="00F33139"/>
    <w:rsid w:val="00F53B6B"/>
    <w:rsid w:val="00F677A9"/>
    <w:rsid w:val="00F67962"/>
    <w:rsid w:val="00F7366F"/>
    <w:rsid w:val="00F759DD"/>
    <w:rsid w:val="00F77F7A"/>
    <w:rsid w:val="00F81487"/>
    <w:rsid w:val="00F84CF5"/>
    <w:rsid w:val="00F87EDA"/>
    <w:rsid w:val="00F92D35"/>
    <w:rsid w:val="00F934EB"/>
    <w:rsid w:val="00FA3115"/>
    <w:rsid w:val="00FA420B"/>
    <w:rsid w:val="00FA5A96"/>
    <w:rsid w:val="00FB0C35"/>
    <w:rsid w:val="00FB7C70"/>
    <w:rsid w:val="00FC5AC5"/>
    <w:rsid w:val="00FD1E13"/>
    <w:rsid w:val="00FD2B77"/>
    <w:rsid w:val="00FD7EB1"/>
    <w:rsid w:val="00FE41C9"/>
    <w:rsid w:val="00FE50DC"/>
    <w:rsid w:val="00FE7F93"/>
    <w:rsid w:val="00FF6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415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32C0E"/>
    <w:pPr>
      <w:spacing w:line="260" w:lineRule="atLeast"/>
    </w:pPr>
    <w:rPr>
      <w:sz w:val="22"/>
    </w:rPr>
  </w:style>
  <w:style w:type="paragraph" w:styleId="Heading1">
    <w:name w:val="heading 1"/>
    <w:basedOn w:val="Normal"/>
    <w:next w:val="Normal"/>
    <w:link w:val="Heading1Char"/>
    <w:uiPriority w:val="9"/>
    <w:qFormat/>
    <w:rsid w:val="00853E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3E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3E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3E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3E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3E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3E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3E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53E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2C0E"/>
  </w:style>
  <w:style w:type="paragraph" w:customStyle="1" w:styleId="OPCParaBase">
    <w:name w:val="OPCParaBase"/>
    <w:qFormat/>
    <w:rsid w:val="00432C0E"/>
    <w:pPr>
      <w:spacing w:line="260" w:lineRule="atLeast"/>
    </w:pPr>
    <w:rPr>
      <w:rFonts w:eastAsia="Times New Roman" w:cs="Times New Roman"/>
      <w:sz w:val="22"/>
      <w:lang w:eastAsia="en-AU"/>
    </w:rPr>
  </w:style>
  <w:style w:type="paragraph" w:customStyle="1" w:styleId="ShortT">
    <w:name w:val="ShortT"/>
    <w:basedOn w:val="OPCParaBase"/>
    <w:next w:val="Normal"/>
    <w:qFormat/>
    <w:rsid w:val="00432C0E"/>
    <w:pPr>
      <w:spacing w:line="240" w:lineRule="auto"/>
    </w:pPr>
    <w:rPr>
      <w:b/>
      <w:sz w:val="40"/>
    </w:rPr>
  </w:style>
  <w:style w:type="paragraph" w:customStyle="1" w:styleId="ActHead1">
    <w:name w:val="ActHead 1"/>
    <w:aliases w:val="c"/>
    <w:basedOn w:val="OPCParaBase"/>
    <w:next w:val="Normal"/>
    <w:qFormat/>
    <w:rsid w:val="00432C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2C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32C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2C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2C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2C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2C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2C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2C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2C0E"/>
  </w:style>
  <w:style w:type="paragraph" w:customStyle="1" w:styleId="Blocks">
    <w:name w:val="Blocks"/>
    <w:aliases w:val="bb"/>
    <w:basedOn w:val="OPCParaBase"/>
    <w:qFormat/>
    <w:rsid w:val="00432C0E"/>
    <w:pPr>
      <w:spacing w:line="240" w:lineRule="auto"/>
    </w:pPr>
    <w:rPr>
      <w:sz w:val="24"/>
    </w:rPr>
  </w:style>
  <w:style w:type="paragraph" w:customStyle="1" w:styleId="BoxText">
    <w:name w:val="BoxText"/>
    <w:aliases w:val="bt"/>
    <w:basedOn w:val="OPCParaBase"/>
    <w:qFormat/>
    <w:rsid w:val="00432C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2C0E"/>
    <w:rPr>
      <w:b/>
    </w:rPr>
  </w:style>
  <w:style w:type="paragraph" w:customStyle="1" w:styleId="BoxHeadItalic">
    <w:name w:val="BoxHeadItalic"/>
    <w:aliases w:val="bhi"/>
    <w:basedOn w:val="BoxText"/>
    <w:next w:val="BoxStep"/>
    <w:qFormat/>
    <w:rsid w:val="00432C0E"/>
    <w:rPr>
      <w:i/>
    </w:rPr>
  </w:style>
  <w:style w:type="paragraph" w:customStyle="1" w:styleId="BoxList">
    <w:name w:val="BoxList"/>
    <w:aliases w:val="bl"/>
    <w:basedOn w:val="BoxText"/>
    <w:qFormat/>
    <w:rsid w:val="00432C0E"/>
    <w:pPr>
      <w:ind w:left="1559" w:hanging="425"/>
    </w:pPr>
  </w:style>
  <w:style w:type="paragraph" w:customStyle="1" w:styleId="BoxNote">
    <w:name w:val="BoxNote"/>
    <w:aliases w:val="bn"/>
    <w:basedOn w:val="BoxText"/>
    <w:qFormat/>
    <w:rsid w:val="00432C0E"/>
    <w:pPr>
      <w:tabs>
        <w:tab w:val="left" w:pos="1985"/>
      </w:tabs>
      <w:spacing w:before="122" w:line="198" w:lineRule="exact"/>
      <w:ind w:left="2948" w:hanging="1814"/>
    </w:pPr>
    <w:rPr>
      <w:sz w:val="18"/>
    </w:rPr>
  </w:style>
  <w:style w:type="paragraph" w:customStyle="1" w:styleId="BoxPara">
    <w:name w:val="BoxPara"/>
    <w:aliases w:val="bp"/>
    <w:basedOn w:val="BoxText"/>
    <w:qFormat/>
    <w:rsid w:val="00432C0E"/>
    <w:pPr>
      <w:tabs>
        <w:tab w:val="right" w:pos="2268"/>
      </w:tabs>
      <w:ind w:left="2552" w:hanging="1418"/>
    </w:pPr>
  </w:style>
  <w:style w:type="paragraph" w:customStyle="1" w:styleId="BoxStep">
    <w:name w:val="BoxStep"/>
    <w:aliases w:val="bs"/>
    <w:basedOn w:val="BoxText"/>
    <w:qFormat/>
    <w:rsid w:val="00432C0E"/>
    <w:pPr>
      <w:ind w:left="1985" w:hanging="851"/>
    </w:pPr>
  </w:style>
  <w:style w:type="character" w:customStyle="1" w:styleId="CharAmPartNo">
    <w:name w:val="CharAmPartNo"/>
    <w:basedOn w:val="OPCCharBase"/>
    <w:qFormat/>
    <w:rsid w:val="00432C0E"/>
  </w:style>
  <w:style w:type="character" w:customStyle="1" w:styleId="CharAmPartText">
    <w:name w:val="CharAmPartText"/>
    <w:basedOn w:val="OPCCharBase"/>
    <w:qFormat/>
    <w:rsid w:val="00432C0E"/>
  </w:style>
  <w:style w:type="character" w:customStyle="1" w:styleId="CharAmSchNo">
    <w:name w:val="CharAmSchNo"/>
    <w:basedOn w:val="OPCCharBase"/>
    <w:qFormat/>
    <w:rsid w:val="00432C0E"/>
  </w:style>
  <w:style w:type="character" w:customStyle="1" w:styleId="CharAmSchText">
    <w:name w:val="CharAmSchText"/>
    <w:basedOn w:val="OPCCharBase"/>
    <w:qFormat/>
    <w:rsid w:val="00432C0E"/>
  </w:style>
  <w:style w:type="character" w:customStyle="1" w:styleId="CharBoldItalic">
    <w:name w:val="CharBoldItalic"/>
    <w:basedOn w:val="OPCCharBase"/>
    <w:uiPriority w:val="1"/>
    <w:qFormat/>
    <w:rsid w:val="00432C0E"/>
    <w:rPr>
      <w:b/>
      <w:i/>
    </w:rPr>
  </w:style>
  <w:style w:type="character" w:customStyle="1" w:styleId="CharChapNo">
    <w:name w:val="CharChapNo"/>
    <w:basedOn w:val="OPCCharBase"/>
    <w:uiPriority w:val="1"/>
    <w:qFormat/>
    <w:rsid w:val="00432C0E"/>
  </w:style>
  <w:style w:type="character" w:customStyle="1" w:styleId="CharChapText">
    <w:name w:val="CharChapText"/>
    <w:basedOn w:val="OPCCharBase"/>
    <w:uiPriority w:val="1"/>
    <w:qFormat/>
    <w:rsid w:val="00432C0E"/>
  </w:style>
  <w:style w:type="character" w:customStyle="1" w:styleId="CharDivNo">
    <w:name w:val="CharDivNo"/>
    <w:basedOn w:val="OPCCharBase"/>
    <w:uiPriority w:val="1"/>
    <w:qFormat/>
    <w:rsid w:val="00432C0E"/>
  </w:style>
  <w:style w:type="character" w:customStyle="1" w:styleId="CharDivText">
    <w:name w:val="CharDivText"/>
    <w:basedOn w:val="OPCCharBase"/>
    <w:uiPriority w:val="1"/>
    <w:qFormat/>
    <w:rsid w:val="00432C0E"/>
  </w:style>
  <w:style w:type="character" w:customStyle="1" w:styleId="CharItalic">
    <w:name w:val="CharItalic"/>
    <w:basedOn w:val="OPCCharBase"/>
    <w:uiPriority w:val="1"/>
    <w:qFormat/>
    <w:rsid w:val="00432C0E"/>
    <w:rPr>
      <w:i/>
    </w:rPr>
  </w:style>
  <w:style w:type="character" w:customStyle="1" w:styleId="CharPartNo">
    <w:name w:val="CharPartNo"/>
    <w:basedOn w:val="OPCCharBase"/>
    <w:uiPriority w:val="1"/>
    <w:qFormat/>
    <w:rsid w:val="00432C0E"/>
  </w:style>
  <w:style w:type="character" w:customStyle="1" w:styleId="CharPartText">
    <w:name w:val="CharPartText"/>
    <w:basedOn w:val="OPCCharBase"/>
    <w:uiPriority w:val="1"/>
    <w:qFormat/>
    <w:rsid w:val="00432C0E"/>
  </w:style>
  <w:style w:type="character" w:customStyle="1" w:styleId="CharSectno">
    <w:name w:val="CharSectno"/>
    <w:basedOn w:val="OPCCharBase"/>
    <w:qFormat/>
    <w:rsid w:val="00432C0E"/>
  </w:style>
  <w:style w:type="character" w:customStyle="1" w:styleId="CharSubdNo">
    <w:name w:val="CharSubdNo"/>
    <w:basedOn w:val="OPCCharBase"/>
    <w:uiPriority w:val="1"/>
    <w:qFormat/>
    <w:rsid w:val="00432C0E"/>
  </w:style>
  <w:style w:type="character" w:customStyle="1" w:styleId="CharSubdText">
    <w:name w:val="CharSubdText"/>
    <w:basedOn w:val="OPCCharBase"/>
    <w:uiPriority w:val="1"/>
    <w:qFormat/>
    <w:rsid w:val="00432C0E"/>
  </w:style>
  <w:style w:type="paragraph" w:customStyle="1" w:styleId="CTA--">
    <w:name w:val="CTA --"/>
    <w:basedOn w:val="OPCParaBase"/>
    <w:next w:val="Normal"/>
    <w:rsid w:val="00432C0E"/>
    <w:pPr>
      <w:spacing w:before="60" w:line="240" w:lineRule="atLeast"/>
      <w:ind w:left="142" w:hanging="142"/>
    </w:pPr>
    <w:rPr>
      <w:sz w:val="20"/>
    </w:rPr>
  </w:style>
  <w:style w:type="paragraph" w:customStyle="1" w:styleId="CTA-">
    <w:name w:val="CTA -"/>
    <w:basedOn w:val="OPCParaBase"/>
    <w:rsid w:val="00432C0E"/>
    <w:pPr>
      <w:spacing w:before="60" w:line="240" w:lineRule="atLeast"/>
      <w:ind w:left="85" w:hanging="85"/>
    </w:pPr>
    <w:rPr>
      <w:sz w:val="20"/>
    </w:rPr>
  </w:style>
  <w:style w:type="paragraph" w:customStyle="1" w:styleId="CTA---">
    <w:name w:val="CTA ---"/>
    <w:basedOn w:val="OPCParaBase"/>
    <w:next w:val="Normal"/>
    <w:rsid w:val="00432C0E"/>
    <w:pPr>
      <w:spacing w:before="60" w:line="240" w:lineRule="atLeast"/>
      <w:ind w:left="198" w:hanging="198"/>
    </w:pPr>
    <w:rPr>
      <w:sz w:val="20"/>
    </w:rPr>
  </w:style>
  <w:style w:type="paragraph" w:customStyle="1" w:styleId="CTA----">
    <w:name w:val="CTA ----"/>
    <w:basedOn w:val="OPCParaBase"/>
    <w:next w:val="Normal"/>
    <w:rsid w:val="00432C0E"/>
    <w:pPr>
      <w:spacing w:before="60" w:line="240" w:lineRule="atLeast"/>
      <w:ind w:left="255" w:hanging="255"/>
    </w:pPr>
    <w:rPr>
      <w:sz w:val="20"/>
    </w:rPr>
  </w:style>
  <w:style w:type="paragraph" w:customStyle="1" w:styleId="CTA1a">
    <w:name w:val="CTA 1(a)"/>
    <w:basedOn w:val="OPCParaBase"/>
    <w:rsid w:val="00432C0E"/>
    <w:pPr>
      <w:tabs>
        <w:tab w:val="right" w:pos="414"/>
      </w:tabs>
      <w:spacing w:before="40" w:line="240" w:lineRule="atLeast"/>
      <w:ind w:left="675" w:hanging="675"/>
    </w:pPr>
    <w:rPr>
      <w:sz w:val="20"/>
    </w:rPr>
  </w:style>
  <w:style w:type="paragraph" w:customStyle="1" w:styleId="CTA1ai">
    <w:name w:val="CTA 1(a)(i)"/>
    <w:basedOn w:val="OPCParaBase"/>
    <w:rsid w:val="00432C0E"/>
    <w:pPr>
      <w:tabs>
        <w:tab w:val="right" w:pos="1004"/>
      </w:tabs>
      <w:spacing w:before="40" w:line="240" w:lineRule="atLeast"/>
      <w:ind w:left="1253" w:hanging="1253"/>
    </w:pPr>
    <w:rPr>
      <w:sz w:val="20"/>
    </w:rPr>
  </w:style>
  <w:style w:type="paragraph" w:customStyle="1" w:styleId="CTA2a">
    <w:name w:val="CTA 2(a)"/>
    <w:basedOn w:val="OPCParaBase"/>
    <w:rsid w:val="00432C0E"/>
    <w:pPr>
      <w:tabs>
        <w:tab w:val="right" w:pos="482"/>
      </w:tabs>
      <w:spacing w:before="40" w:line="240" w:lineRule="atLeast"/>
      <w:ind w:left="748" w:hanging="748"/>
    </w:pPr>
    <w:rPr>
      <w:sz w:val="20"/>
    </w:rPr>
  </w:style>
  <w:style w:type="paragraph" w:customStyle="1" w:styleId="CTA2ai">
    <w:name w:val="CTA 2(a)(i)"/>
    <w:basedOn w:val="OPCParaBase"/>
    <w:rsid w:val="00432C0E"/>
    <w:pPr>
      <w:tabs>
        <w:tab w:val="right" w:pos="1089"/>
      </w:tabs>
      <w:spacing w:before="40" w:line="240" w:lineRule="atLeast"/>
      <w:ind w:left="1327" w:hanging="1327"/>
    </w:pPr>
    <w:rPr>
      <w:sz w:val="20"/>
    </w:rPr>
  </w:style>
  <w:style w:type="paragraph" w:customStyle="1" w:styleId="CTA3a">
    <w:name w:val="CTA 3(a)"/>
    <w:basedOn w:val="OPCParaBase"/>
    <w:rsid w:val="00432C0E"/>
    <w:pPr>
      <w:tabs>
        <w:tab w:val="right" w:pos="556"/>
      </w:tabs>
      <w:spacing w:before="40" w:line="240" w:lineRule="atLeast"/>
      <w:ind w:left="805" w:hanging="805"/>
    </w:pPr>
    <w:rPr>
      <w:sz w:val="20"/>
    </w:rPr>
  </w:style>
  <w:style w:type="paragraph" w:customStyle="1" w:styleId="CTA3ai">
    <w:name w:val="CTA 3(a)(i)"/>
    <w:basedOn w:val="OPCParaBase"/>
    <w:rsid w:val="00432C0E"/>
    <w:pPr>
      <w:tabs>
        <w:tab w:val="right" w:pos="1140"/>
      </w:tabs>
      <w:spacing w:before="40" w:line="240" w:lineRule="atLeast"/>
      <w:ind w:left="1361" w:hanging="1361"/>
    </w:pPr>
    <w:rPr>
      <w:sz w:val="20"/>
    </w:rPr>
  </w:style>
  <w:style w:type="paragraph" w:customStyle="1" w:styleId="CTA4a">
    <w:name w:val="CTA 4(a)"/>
    <w:basedOn w:val="OPCParaBase"/>
    <w:rsid w:val="00432C0E"/>
    <w:pPr>
      <w:tabs>
        <w:tab w:val="right" w:pos="624"/>
      </w:tabs>
      <w:spacing w:before="40" w:line="240" w:lineRule="atLeast"/>
      <w:ind w:left="873" w:hanging="873"/>
    </w:pPr>
    <w:rPr>
      <w:sz w:val="20"/>
    </w:rPr>
  </w:style>
  <w:style w:type="paragraph" w:customStyle="1" w:styleId="CTA4ai">
    <w:name w:val="CTA 4(a)(i)"/>
    <w:basedOn w:val="OPCParaBase"/>
    <w:rsid w:val="00432C0E"/>
    <w:pPr>
      <w:tabs>
        <w:tab w:val="right" w:pos="1213"/>
      </w:tabs>
      <w:spacing w:before="40" w:line="240" w:lineRule="atLeast"/>
      <w:ind w:left="1452" w:hanging="1452"/>
    </w:pPr>
    <w:rPr>
      <w:sz w:val="20"/>
    </w:rPr>
  </w:style>
  <w:style w:type="paragraph" w:customStyle="1" w:styleId="CTACAPS">
    <w:name w:val="CTA CAPS"/>
    <w:basedOn w:val="OPCParaBase"/>
    <w:rsid w:val="00432C0E"/>
    <w:pPr>
      <w:spacing w:before="60" w:line="240" w:lineRule="atLeast"/>
    </w:pPr>
    <w:rPr>
      <w:sz w:val="20"/>
    </w:rPr>
  </w:style>
  <w:style w:type="paragraph" w:customStyle="1" w:styleId="CTAright">
    <w:name w:val="CTA right"/>
    <w:basedOn w:val="OPCParaBase"/>
    <w:rsid w:val="00432C0E"/>
    <w:pPr>
      <w:spacing w:before="60" w:line="240" w:lineRule="auto"/>
      <w:jc w:val="right"/>
    </w:pPr>
    <w:rPr>
      <w:sz w:val="20"/>
    </w:rPr>
  </w:style>
  <w:style w:type="paragraph" w:customStyle="1" w:styleId="subsection">
    <w:name w:val="subsection"/>
    <w:aliases w:val="ss"/>
    <w:basedOn w:val="OPCParaBase"/>
    <w:link w:val="subsectionChar"/>
    <w:rsid w:val="00432C0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32C0E"/>
    <w:pPr>
      <w:spacing w:before="180" w:line="240" w:lineRule="auto"/>
      <w:ind w:left="1134"/>
    </w:pPr>
  </w:style>
  <w:style w:type="paragraph" w:customStyle="1" w:styleId="ETAsubitem">
    <w:name w:val="ETA(subitem)"/>
    <w:basedOn w:val="OPCParaBase"/>
    <w:rsid w:val="00432C0E"/>
    <w:pPr>
      <w:tabs>
        <w:tab w:val="right" w:pos="340"/>
      </w:tabs>
      <w:spacing w:before="60" w:line="240" w:lineRule="auto"/>
      <w:ind w:left="454" w:hanging="454"/>
    </w:pPr>
    <w:rPr>
      <w:sz w:val="20"/>
    </w:rPr>
  </w:style>
  <w:style w:type="paragraph" w:customStyle="1" w:styleId="ETApara">
    <w:name w:val="ETA(para)"/>
    <w:basedOn w:val="OPCParaBase"/>
    <w:rsid w:val="00432C0E"/>
    <w:pPr>
      <w:tabs>
        <w:tab w:val="right" w:pos="754"/>
      </w:tabs>
      <w:spacing w:before="60" w:line="240" w:lineRule="auto"/>
      <w:ind w:left="828" w:hanging="828"/>
    </w:pPr>
    <w:rPr>
      <w:sz w:val="20"/>
    </w:rPr>
  </w:style>
  <w:style w:type="paragraph" w:customStyle="1" w:styleId="ETAsubpara">
    <w:name w:val="ETA(subpara)"/>
    <w:basedOn w:val="OPCParaBase"/>
    <w:rsid w:val="00432C0E"/>
    <w:pPr>
      <w:tabs>
        <w:tab w:val="right" w:pos="1083"/>
      </w:tabs>
      <w:spacing w:before="60" w:line="240" w:lineRule="auto"/>
      <w:ind w:left="1191" w:hanging="1191"/>
    </w:pPr>
    <w:rPr>
      <w:sz w:val="20"/>
    </w:rPr>
  </w:style>
  <w:style w:type="paragraph" w:customStyle="1" w:styleId="ETAsub-subpara">
    <w:name w:val="ETA(sub-subpara)"/>
    <w:basedOn w:val="OPCParaBase"/>
    <w:rsid w:val="00432C0E"/>
    <w:pPr>
      <w:tabs>
        <w:tab w:val="right" w:pos="1412"/>
      </w:tabs>
      <w:spacing w:before="60" w:line="240" w:lineRule="auto"/>
      <w:ind w:left="1525" w:hanging="1525"/>
    </w:pPr>
    <w:rPr>
      <w:sz w:val="20"/>
    </w:rPr>
  </w:style>
  <w:style w:type="paragraph" w:customStyle="1" w:styleId="Formula">
    <w:name w:val="Formula"/>
    <w:basedOn w:val="OPCParaBase"/>
    <w:rsid w:val="00432C0E"/>
    <w:pPr>
      <w:spacing w:line="240" w:lineRule="auto"/>
      <w:ind w:left="1134"/>
    </w:pPr>
    <w:rPr>
      <w:sz w:val="20"/>
    </w:rPr>
  </w:style>
  <w:style w:type="paragraph" w:styleId="Header">
    <w:name w:val="header"/>
    <w:basedOn w:val="OPCParaBase"/>
    <w:link w:val="HeaderChar"/>
    <w:unhideWhenUsed/>
    <w:rsid w:val="00432C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2C0E"/>
    <w:rPr>
      <w:rFonts w:eastAsia="Times New Roman" w:cs="Times New Roman"/>
      <w:sz w:val="16"/>
      <w:lang w:eastAsia="en-AU"/>
    </w:rPr>
  </w:style>
  <w:style w:type="paragraph" w:customStyle="1" w:styleId="House">
    <w:name w:val="House"/>
    <w:basedOn w:val="OPCParaBase"/>
    <w:rsid w:val="00432C0E"/>
    <w:pPr>
      <w:spacing w:line="240" w:lineRule="auto"/>
    </w:pPr>
    <w:rPr>
      <w:sz w:val="28"/>
    </w:rPr>
  </w:style>
  <w:style w:type="paragraph" w:customStyle="1" w:styleId="Item">
    <w:name w:val="Item"/>
    <w:aliases w:val="i"/>
    <w:basedOn w:val="OPCParaBase"/>
    <w:next w:val="ItemHead"/>
    <w:link w:val="ItemChar"/>
    <w:rsid w:val="00432C0E"/>
    <w:pPr>
      <w:keepLines/>
      <w:spacing w:before="80" w:line="240" w:lineRule="auto"/>
      <w:ind w:left="709"/>
    </w:pPr>
  </w:style>
  <w:style w:type="paragraph" w:customStyle="1" w:styleId="ItemHead">
    <w:name w:val="ItemHead"/>
    <w:aliases w:val="ih"/>
    <w:basedOn w:val="OPCParaBase"/>
    <w:next w:val="Item"/>
    <w:link w:val="ItemHeadChar"/>
    <w:rsid w:val="00432C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2C0E"/>
    <w:pPr>
      <w:spacing w:line="240" w:lineRule="auto"/>
    </w:pPr>
    <w:rPr>
      <w:b/>
      <w:sz w:val="32"/>
    </w:rPr>
  </w:style>
  <w:style w:type="paragraph" w:customStyle="1" w:styleId="notedraft">
    <w:name w:val="note(draft)"/>
    <w:aliases w:val="nd"/>
    <w:basedOn w:val="OPCParaBase"/>
    <w:rsid w:val="00432C0E"/>
    <w:pPr>
      <w:spacing w:before="240" w:line="240" w:lineRule="auto"/>
      <w:ind w:left="284" w:hanging="284"/>
    </w:pPr>
    <w:rPr>
      <w:i/>
      <w:sz w:val="24"/>
    </w:rPr>
  </w:style>
  <w:style w:type="paragraph" w:customStyle="1" w:styleId="notemargin">
    <w:name w:val="note(margin)"/>
    <w:aliases w:val="nm"/>
    <w:basedOn w:val="OPCParaBase"/>
    <w:rsid w:val="00432C0E"/>
    <w:pPr>
      <w:tabs>
        <w:tab w:val="left" w:pos="709"/>
      </w:tabs>
      <w:spacing w:before="122" w:line="198" w:lineRule="exact"/>
      <w:ind w:left="709" w:hanging="709"/>
    </w:pPr>
    <w:rPr>
      <w:sz w:val="18"/>
    </w:rPr>
  </w:style>
  <w:style w:type="paragraph" w:customStyle="1" w:styleId="noteToPara">
    <w:name w:val="noteToPara"/>
    <w:aliases w:val="ntp"/>
    <w:basedOn w:val="OPCParaBase"/>
    <w:rsid w:val="00432C0E"/>
    <w:pPr>
      <w:spacing w:before="122" w:line="198" w:lineRule="exact"/>
      <w:ind w:left="2353" w:hanging="709"/>
    </w:pPr>
    <w:rPr>
      <w:sz w:val="18"/>
    </w:rPr>
  </w:style>
  <w:style w:type="paragraph" w:customStyle="1" w:styleId="noteParlAmend">
    <w:name w:val="note(ParlAmend)"/>
    <w:aliases w:val="npp"/>
    <w:basedOn w:val="OPCParaBase"/>
    <w:next w:val="ParlAmend"/>
    <w:rsid w:val="00432C0E"/>
    <w:pPr>
      <w:spacing w:line="240" w:lineRule="auto"/>
      <w:jc w:val="right"/>
    </w:pPr>
    <w:rPr>
      <w:rFonts w:ascii="Arial" w:hAnsi="Arial"/>
      <w:b/>
      <w:i/>
    </w:rPr>
  </w:style>
  <w:style w:type="paragraph" w:customStyle="1" w:styleId="Page1">
    <w:name w:val="Page1"/>
    <w:basedOn w:val="OPCParaBase"/>
    <w:rsid w:val="00432C0E"/>
    <w:pPr>
      <w:spacing w:before="5600" w:line="240" w:lineRule="auto"/>
    </w:pPr>
    <w:rPr>
      <w:b/>
      <w:sz w:val="32"/>
    </w:rPr>
  </w:style>
  <w:style w:type="paragraph" w:customStyle="1" w:styleId="PageBreak">
    <w:name w:val="PageBreak"/>
    <w:aliases w:val="pb"/>
    <w:basedOn w:val="OPCParaBase"/>
    <w:rsid w:val="00432C0E"/>
    <w:pPr>
      <w:spacing w:line="240" w:lineRule="auto"/>
    </w:pPr>
    <w:rPr>
      <w:sz w:val="20"/>
    </w:rPr>
  </w:style>
  <w:style w:type="paragraph" w:customStyle="1" w:styleId="paragraphsub">
    <w:name w:val="paragraph(sub)"/>
    <w:aliases w:val="aa"/>
    <w:basedOn w:val="OPCParaBase"/>
    <w:rsid w:val="00432C0E"/>
    <w:pPr>
      <w:tabs>
        <w:tab w:val="right" w:pos="1985"/>
      </w:tabs>
      <w:spacing w:before="40" w:line="240" w:lineRule="auto"/>
      <w:ind w:left="2098" w:hanging="2098"/>
    </w:pPr>
  </w:style>
  <w:style w:type="paragraph" w:customStyle="1" w:styleId="paragraphsub-sub">
    <w:name w:val="paragraph(sub-sub)"/>
    <w:aliases w:val="aaa"/>
    <w:basedOn w:val="OPCParaBase"/>
    <w:rsid w:val="00432C0E"/>
    <w:pPr>
      <w:tabs>
        <w:tab w:val="right" w:pos="2722"/>
      </w:tabs>
      <w:spacing w:before="40" w:line="240" w:lineRule="auto"/>
      <w:ind w:left="2835" w:hanging="2835"/>
    </w:pPr>
  </w:style>
  <w:style w:type="paragraph" w:customStyle="1" w:styleId="paragraph">
    <w:name w:val="paragraph"/>
    <w:aliases w:val="a"/>
    <w:basedOn w:val="OPCParaBase"/>
    <w:link w:val="paragraphChar"/>
    <w:rsid w:val="00432C0E"/>
    <w:pPr>
      <w:tabs>
        <w:tab w:val="right" w:pos="1531"/>
      </w:tabs>
      <w:spacing w:before="40" w:line="240" w:lineRule="auto"/>
      <w:ind w:left="1644" w:hanging="1644"/>
    </w:pPr>
  </w:style>
  <w:style w:type="paragraph" w:customStyle="1" w:styleId="ParlAmend">
    <w:name w:val="ParlAmend"/>
    <w:aliases w:val="pp"/>
    <w:basedOn w:val="OPCParaBase"/>
    <w:rsid w:val="00432C0E"/>
    <w:pPr>
      <w:spacing w:before="240" w:line="240" w:lineRule="atLeast"/>
      <w:ind w:hanging="567"/>
    </w:pPr>
    <w:rPr>
      <w:sz w:val="24"/>
    </w:rPr>
  </w:style>
  <w:style w:type="paragraph" w:customStyle="1" w:styleId="Penalty">
    <w:name w:val="Penalty"/>
    <w:basedOn w:val="OPCParaBase"/>
    <w:rsid w:val="00432C0E"/>
    <w:pPr>
      <w:tabs>
        <w:tab w:val="left" w:pos="2977"/>
      </w:tabs>
      <w:spacing w:before="180" w:line="240" w:lineRule="auto"/>
      <w:ind w:left="1985" w:hanging="851"/>
    </w:pPr>
  </w:style>
  <w:style w:type="paragraph" w:customStyle="1" w:styleId="Portfolio">
    <w:name w:val="Portfolio"/>
    <w:basedOn w:val="OPCParaBase"/>
    <w:rsid w:val="00432C0E"/>
    <w:pPr>
      <w:spacing w:line="240" w:lineRule="auto"/>
    </w:pPr>
    <w:rPr>
      <w:i/>
      <w:sz w:val="20"/>
    </w:rPr>
  </w:style>
  <w:style w:type="paragraph" w:customStyle="1" w:styleId="Preamble">
    <w:name w:val="Preamble"/>
    <w:basedOn w:val="OPCParaBase"/>
    <w:next w:val="Normal"/>
    <w:rsid w:val="00432C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2C0E"/>
    <w:pPr>
      <w:spacing w:line="240" w:lineRule="auto"/>
    </w:pPr>
    <w:rPr>
      <w:i/>
      <w:sz w:val="20"/>
    </w:rPr>
  </w:style>
  <w:style w:type="paragraph" w:customStyle="1" w:styleId="Session">
    <w:name w:val="Session"/>
    <w:basedOn w:val="OPCParaBase"/>
    <w:rsid w:val="00432C0E"/>
    <w:pPr>
      <w:spacing w:line="240" w:lineRule="auto"/>
    </w:pPr>
    <w:rPr>
      <w:sz w:val="28"/>
    </w:rPr>
  </w:style>
  <w:style w:type="paragraph" w:customStyle="1" w:styleId="Sponsor">
    <w:name w:val="Sponsor"/>
    <w:basedOn w:val="OPCParaBase"/>
    <w:rsid w:val="00432C0E"/>
    <w:pPr>
      <w:spacing w:line="240" w:lineRule="auto"/>
    </w:pPr>
    <w:rPr>
      <w:i/>
    </w:rPr>
  </w:style>
  <w:style w:type="paragraph" w:customStyle="1" w:styleId="Subitem">
    <w:name w:val="Subitem"/>
    <w:aliases w:val="iss"/>
    <w:basedOn w:val="OPCParaBase"/>
    <w:rsid w:val="00432C0E"/>
    <w:pPr>
      <w:spacing w:before="180" w:line="240" w:lineRule="auto"/>
      <w:ind w:left="709" w:hanging="709"/>
    </w:pPr>
  </w:style>
  <w:style w:type="paragraph" w:customStyle="1" w:styleId="SubitemHead">
    <w:name w:val="SubitemHead"/>
    <w:aliases w:val="issh"/>
    <w:basedOn w:val="OPCParaBase"/>
    <w:rsid w:val="00432C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2C0E"/>
    <w:pPr>
      <w:spacing w:before="40" w:line="240" w:lineRule="auto"/>
      <w:ind w:left="1134"/>
    </w:pPr>
  </w:style>
  <w:style w:type="paragraph" w:customStyle="1" w:styleId="SubsectionHead">
    <w:name w:val="SubsectionHead"/>
    <w:aliases w:val="ssh"/>
    <w:basedOn w:val="OPCParaBase"/>
    <w:next w:val="subsection"/>
    <w:rsid w:val="00432C0E"/>
    <w:pPr>
      <w:keepNext/>
      <w:keepLines/>
      <w:spacing w:before="240" w:line="240" w:lineRule="auto"/>
      <w:ind w:left="1134"/>
    </w:pPr>
    <w:rPr>
      <w:i/>
    </w:rPr>
  </w:style>
  <w:style w:type="paragraph" w:customStyle="1" w:styleId="Tablea">
    <w:name w:val="Table(a)"/>
    <w:aliases w:val="ta"/>
    <w:basedOn w:val="OPCParaBase"/>
    <w:rsid w:val="00432C0E"/>
    <w:pPr>
      <w:spacing w:before="60" w:line="240" w:lineRule="auto"/>
      <w:ind w:left="284" w:hanging="284"/>
    </w:pPr>
    <w:rPr>
      <w:sz w:val="20"/>
    </w:rPr>
  </w:style>
  <w:style w:type="paragraph" w:customStyle="1" w:styleId="TableAA">
    <w:name w:val="Table(AA)"/>
    <w:aliases w:val="taaa"/>
    <w:basedOn w:val="OPCParaBase"/>
    <w:rsid w:val="00432C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2C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2C0E"/>
    <w:pPr>
      <w:spacing w:before="60" w:line="240" w:lineRule="atLeast"/>
    </w:pPr>
    <w:rPr>
      <w:sz w:val="20"/>
    </w:rPr>
  </w:style>
  <w:style w:type="paragraph" w:customStyle="1" w:styleId="TLPBoxTextnote">
    <w:name w:val="TLPBoxText(note"/>
    <w:aliases w:val="right)"/>
    <w:basedOn w:val="OPCParaBase"/>
    <w:rsid w:val="00432C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2C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2C0E"/>
    <w:pPr>
      <w:spacing w:before="122" w:line="198" w:lineRule="exact"/>
      <w:ind w:left="1985" w:hanging="851"/>
      <w:jc w:val="right"/>
    </w:pPr>
    <w:rPr>
      <w:sz w:val="18"/>
    </w:rPr>
  </w:style>
  <w:style w:type="paragraph" w:customStyle="1" w:styleId="TLPTableBullet">
    <w:name w:val="TLPTableBullet"/>
    <w:aliases w:val="ttb"/>
    <w:basedOn w:val="OPCParaBase"/>
    <w:rsid w:val="00432C0E"/>
    <w:pPr>
      <w:spacing w:line="240" w:lineRule="exact"/>
      <w:ind w:left="284" w:hanging="284"/>
    </w:pPr>
    <w:rPr>
      <w:sz w:val="20"/>
    </w:rPr>
  </w:style>
  <w:style w:type="paragraph" w:styleId="TOC1">
    <w:name w:val="toc 1"/>
    <w:basedOn w:val="OPCParaBase"/>
    <w:next w:val="Normal"/>
    <w:uiPriority w:val="39"/>
    <w:unhideWhenUsed/>
    <w:rsid w:val="00432C0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2C0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32C0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32C0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32C0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32C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32C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32C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2C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2C0E"/>
    <w:pPr>
      <w:keepLines/>
      <w:spacing w:before="240" w:after="120" w:line="240" w:lineRule="auto"/>
      <w:ind w:left="794"/>
    </w:pPr>
    <w:rPr>
      <w:b/>
      <w:kern w:val="28"/>
      <w:sz w:val="20"/>
    </w:rPr>
  </w:style>
  <w:style w:type="paragraph" w:customStyle="1" w:styleId="TofSectsHeading">
    <w:name w:val="TofSects(Heading)"/>
    <w:basedOn w:val="OPCParaBase"/>
    <w:rsid w:val="00432C0E"/>
    <w:pPr>
      <w:spacing w:before="240" w:after="120" w:line="240" w:lineRule="auto"/>
    </w:pPr>
    <w:rPr>
      <w:b/>
      <w:sz w:val="24"/>
    </w:rPr>
  </w:style>
  <w:style w:type="paragraph" w:customStyle="1" w:styleId="TofSectsSection">
    <w:name w:val="TofSects(Section)"/>
    <w:basedOn w:val="OPCParaBase"/>
    <w:rsid w:val="00432C0E"/>
    <w:pPr>
      <w:keepLines/>
      <w:spacing w:before="40" w:line="240" w:lineRule="auto"/>
      <w:ind w:left="1588" w:hanging="794"/>
    </w:pPr>
    <w:rPr>
      <w:kern w:val="28"/>
      <w:sz w:val="18"/>
    </w:rPr>
  </w:style>
  <w:style w:type="paragraph" w:customStyle="1" w:styleId="TofSectsSubdiv">
    <w:name w:val="TofSects(Subdiv)"/>
    <w:basedOn w:val="OPCParaBase"/>
    <w:rsid w:val="00432C0E"/>
    <w:pPr>
      <w:keepLines/>
      <w:spacing w:before="80" w:line="240" w:lineRule="auto"/>
      <w:ind w:left="1588" w:hanging="794"/>
    </w:pPr>
    <w:rPr>
      <w:kern w:val="28"/>
    </w:rPr>
  </w:style>
  <w:style w:type="paragraph" w:customStyle="1" w:styleId="WRStyle">
    <w:name w:val="WR Style"/>
    <w:aliases w:val="WR"/>
    <w:basedOn w:val="OPCParaBase"/>
    <w:rsid w:val="00432C0E"/>
    <w:pPr>
      <w:spacing w:before="240" w:line="240" w:lineRule="auto"/>
      <w:ind w:left="284" w:hanging="284"/>
    </w:pPr>
    <w:rPr>
      <w:b/>
      <w:i/>
      <w:kern w:val="28"/>
      <w:sz w:val="24"/>
    </w:rPr>
  </w:style>
  <w:style w:type="paragraph" w:customStyle="1" w:styleId="notepara">
    <w:name w:val="note(para)"/>
    <w:aliases w:val="na"/>
    <w:basedOn w:val="OPCParaBase"/>
    <w:rsid w:val="00432C0E"/>
    <w:pPr>
      <w:spacing w:before="40" w:line="198" w:lineRule="exact"/>
      <w:ind w:left="2354" w:hanging="369"/>
    </w:pPr>
    <w:rPr>
      <w:sz w:val="18"/>
    </w:rPr>
  </w:style>
  <w:style w:type="paragraph" w:styleId="Footer">
    <w:name w:val="footer"/>
    <w:link w:val="FooterChar"/>
    <w:rsid w:val="00432C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2C0E"/>
    <w:rPr>
      <w:rFonts w:eastAsia="Times New Roman" w:cs="Times New Roman"/>
      <w:sz w:val="22"/>
      <w:szCs w:val="24"/>
      <w:lang w:eastAsia="en-AU"/>
    </w:rPr>
  </w:style>
  <w:style w:type="character" w:styleId="LineNumber">
    <w:name w:val="line number"/>
    <w:basedOn w:val="OPCCharBase"/>
    <w:uiPriority w:val="99"/>
    <w:semiHidden/>
    <w:unhideWhenUsed/>
    <w:rsid w:val="00432C0E"/>
    <w:rPr>
      <w:sz w:val="16"/>
    </w:rPr>
  </w:style>
  <w:style w:type="table" w:customStyle="1" w:styleId="CFlag">
    <w:name w:val="CFlag"/>
    <w:basedOn w:val="TableNormal"/>
    <w:uiPriority w:val="99"/>
    <w:rsid w:val="00432C0E"/>
    <w:rPr>
      <w:rFonts w:eastAsia="Times New Roman" w:cs="Times New Roman"/>
      <w:lang w:eastAsia="en-AU"/>
    </w:rPr>
    <w:tblPr/>
  </w:style>
  <w:style w:type="paragraph" w:customStyle="1" w:styleId="NotesHeading1">
    <w:name w:val="NotesHeading 1"/>
    <w:basedOn w:val="OPCParaBase"/>
    <w:next w:val="Normal"/>
    <w:rsid w:val="00432C0E"/>
    <w:rPr>
      <w:b/>
      <w:sz w:val="28"/>
      <w:szCs w:val="28"/>
    </w:rPr>
  </w:style>
  <w:style w:type="paragraph" w:customStyle="1" w:styleId="NotesHeading2">
    <w:name w:val="NotesHeading 2"/>
    <w:basedOn w:val="OPCParaBase"/>
    <w:next w:val="Normal"/>
    <w:rsid w:val="00432C0E"/>
    <w:rPr>
      <w:b/>
      <w:sz w:val="28"/>
      <w:szCs w:val="28"/>
    </w:rPr>
  </w:style>
  <w:style w:type="paragraph" w:customStyle="1" w:styleId="SignCoverPageEnd">
    <w:name w:val="SignCoverPageEnd"/>
    <w:basedOn w:val="OPCParaBase"/>
    <w:next w:val="Normal"/>
    <w:rsid w:val="00432C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2C0E"/>
    <w:pPr>
      <w:pBdr>
        <w:top w:val="single" w:sz="4" w:space="1" w:color="auto"/>
      </w:pBdr>
      <w:spacing w:before="360"/>
      <w:ind w:right="397"/>
      <w:jc w:val="both"/>
    </w:pPr>
  </w:style>
  <w:style w:type="paragraph" w:customStyle="1" w:styleId="Paragraphsub-sub-sub">
    <w:name w:val="Paragraph(sub-sub-sub)"/>
    <w:aliases w:val="aaaa"/>
    <w:basedOn w:val="OPCParaBase"/>
    <w:rsid w:val="00432C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2C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2C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2C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2C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32C0E"/>
    <w:pPr>
      <w:spacing w:before="120"/>
    </w:pPr>
  </w:style>
  <w:style w:type="paragraph" w:customStyle="1" w:styleId="TableTextEndNotes">
    <w:name w:val="TableTextEndNotes"/>
    <w:aliases w:val="Tten"/>
    <w:basedOn w:val="Normal"/>
    <w:rsid w:val="00432C0E"/>
    <w:pPr>
      <w:spacing w:before="60" w:line="240" w:lineRule="auto"/>
    </w:pPr>
    <w:rPr>
      <w:rFonts w:cs="Arial"/>
      <w:sz w:val="20"/>
      <w:szCs w:val="22"/>
    </w:rPr>
  </w:style>
  <w:style w:type="paragraph" w:customStyle="1" w:styleId="TableHeading">
    <w:name w:val="TableHeading"/>
    <w:aliases w:val="th"/>
    <w:basedOn w:val="OPCParaBase"/>
    <w:next w:val="Tabletext"/>
    <w:rsid w:val="00432C0E"/>
    <w:pPr>
      <w:keepNext/>
      <w:spacing w:before="60" w:line="240" w:lineRule="atLeast"/>
    </w:pPr>
    <w:rPr>
      <w:b/>
      <w:sz w:val="20"/>
    </w:rPr>
  </w:style>
  <w:style w:type="paragraph" w:customStyle="1" w:styleId="NoteToSubpara">
    <w:name w:val="NoteToSubpara"/>
    <w:aliases w:val="nts"/>
    <w:basedOn w:val="OPCParaBase"/>
    <w:rsid w:val="00432C0E"/>
    <w:pPr>
      <w:spacing w:before="40" w:line="198" w:lineRule="exact"/>
      <w:ind w:left="2835" w:hanging="709"/>
    </w:pPr>
    <w:rPr>
      <w:sz w:val="18"/>
    </w:rPr>
  </w:style>
  <w:style w:type="paragraph" w:customStyle="1" w:styleId="ENoteTableHeading">
    <w:name w:val="ENoteTableHeading"/>
    <w:aliases w:val="enth"/>
    <w:basedOn w:val="OPCParaBase"/>
    <w:rsid w:val="00432C0E"/>
    <w:pPr>
      <w:keepNext/>
      <w:spacing w:before="60" w:line="240" w:lineRule="atLeast"/>
    </w:pPr>
    <w:rPr>
      <w:rFonts w:ascii="Arial" w:hAnsi="Arial"/>
      <w:b/>
      <w:sz w:val="16"/>
    </w:rPr>
  </w:style>
  <w:style w:type="paragraph" w:customStyle="1" w:styleId="ENoteTTi">
    <w:name w:val="ENoteTTi"/>
    <w:aliases w:val="entti"/>
    <w:basedOn w:val="OPCParaBase"/>
    <w:rsid w:val="00432C0E"/>
    <w:pPr>
      <w:keepNext/>
      <w:spacing w:before="60" w:line="240" w:lineRule="atLeast"/>
      <w:ind w:left="170"/>
    </w:pPr>
    <w:rPr>
      <w:sz w:val="16"/>
    </w:rPr>
  </w:style>
  <w:style w:type="paragraph" w:customStyle="1" w:styleId="ENotesHeading1">
    <w:name w:val="ENotesHeading 1"/>
    <w:aliases w:val="Enh1"/>
    <w:basedOn w:val="OPCParaBase"/>
    <w:next w:val="Normal"/>
    <w:rsid w:val="00432C0E"/>
    <w:pPr>
      <w:spacing w:before="120"/>
      <w:outlineLvl w:val="1"/>
    </w:pPr>
    <w:rPr>
      <w:b/>
      <w:sz w:val="28"/>
      <w:szCs w:val="28"/>
    </w:rPr>
  </w:style>
  <w:style w:type="paragraph" w:customStyle="1" w:styleId="ENotesHeading2">
    <w:name w:val="ENotesHeading 2"/>
    <w:aliases w:val="Enh2"/>
    <w:basedOn w:val="OPCParaBase"/>
    <w:next w:val="Normal"/>
    <w:rsid w:val="00432C0E"/>
    <w:pPr>
      <w:spacing w:before="120" w:after="120"/>
      <w:outlineLvl w:val="2"/>
    </w:pPr>
    <w:rPr>
      <w:b/>
      <w:sz w:val="24"/>
      <w:szCs w:val="28"/>
    </w:rPr>
  </w:style>
  <w:style w:type="paragraph" w:customStyle="1" w:styleId="ENoteTTIndentHeading">
    <w:name w:val="ENoteTTIndentHeading"/>
    <w:aliases w:val="enTTHi"/>
    <w:basedOn w:val="OPCParaBase"/>
    <w:rsid w:val="00432C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2C0E"/>
    <w:pPr>
      <w:spacing w:before="60" w:line="240" w:lineRule="atLeast"/>
    </w:pPr>
    <w:rPr>
      <w:sz w:val="16"/>
    </w:rPr>
  </w:style>
  <w:style w:type="paragraph" w:customStyle="1" w:styleId="MadeunderText">
    <w:name w:val="MadeunderText"/>
    <w:basedOn w:val="OPCParaBase"/>
    <w:next w:val="Normal"/>
    <w:rsid w:val="00432C0E"/>
    <w:pPr>
      <w:spacing w:before="240"/>
    </w:pPr>
    <w:rPr>
      <w:sz w:val="24"/>
      <w:szCs w:val="24"/>
    </w:rPr>
  </w:style>
  <w:style w:type="paragraph" w:customStyle="1" w:styleId="ENotesHeading3">
    <w:name w:val="ENotesHeading 3"/>
    <w:aliases w:val="Enh3"/>
    <w:basedOn w:val="OPCParaBase"/>
    <w:next w:val="Normal"/>
    <w:rsid w:val="00432C0E"/>
    <w:pPr>
      <w:keepNext/>
      <w:spacing w:before="120" w:line="240" w:lineRule="auto"/>
      <w:outlineLvl w:val="4"/>
    </w:pPr>
    <w:rPr>
      <w:b/>
      <w:szCs w:val="24"/>
    </w:rPr>
  </w:style>
  <w:style w:type="paragraph" w:customStyle="1" w:styleId="SubPartCASA">
    <w:name w:val="SubPart(CASA)"/>
    <w:aliases w:val="csp"/>
    <w:basedOn w:val="OPCParaBase"/>
    <w:next w:val="ActHead3"/>
    <w:rsid w:val="00432C0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32C0E"/>
  </w:style>
  <w:style w:type="character" w:customStyle="1" w:styleId="CharSubPartNoCASA">
    <w:name w:val="CharSubPartNo(CASA)"/>
    <w:basedOn w:val="OPCCharBase"/>
    <w:uiPriority w:val="1"/>
    <w:rsid w:val="00432C0E"/>
  </w:style>
  <w:style w:type="paragraph" w:customStyle="1" w:styleId="ENoteTTIndentHeadingSub">
    <w:name w:val="ENoteTTIndentHeadingSub"/>
    <w:aliases w:val="enTTHis"/>
    <w:basedOn w:val="OPCParaBase"/>
    <w:rsid w:val="00432C0E"/>
    <w:pPr>
      <w:keepNext/>
      <w:spacing w:before="60" w:line="240" w:lineRule="atLeast"/>
      <w:ind w:left="340"/>
    </w:pPr>
    <w:rPr>
      <w:b/>
      <w:sz w:val="16"/>
    </w:rPr>
  </w:style>
  <w:style w:type="paragraph" w:customStyle="1" w:styleId="ENoteTTiSub">
    <w:name w:val="ENoteTTiSub"/>
    <w:aliases w:val="enttis"/>
    <w:basedOn w:val="OPCParaBase"/>
    <w:rsid w:val="00432C0E"/>
    <w:pPr>
      <w:keepNext/>
      <w:spacing w:before="60" w:line="240" w:lineRule="atLeast"/>
      <w:ind w:left="340"/>
    </w:pPr>
    <w:rPr>
      <w:sz w:val="16"/>
    </w:rPr>
  </w:style>
  <w:style w:type="paragraph" w:customStyle="1" w:styleId="SubDivisionMigration">
    <w:name w:val="SubDivisionMigration"/>
    <w:aliases w:val="sdm"/>
    <w:basedOn w:val="OPCParaBase"/>
    <w:rsid w:val="00432C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2C0E"/>
    <w:pPr>
      <w:keepNext/>
      <w:keepLines/>
      <w:spacing w:before="240" w:line="240" w:lineRule="auto"/>
      <w:ind w:left="1134" w:hanging="1134"/>
    </w:pPr>
    <w:rPr>
      <w:b/>
      <w:sz w:val="28"/>
    </w:rPr>
  </w:style>
  <w:style w:type="table" w:styleId="TableGrid">
    <w:name w:val="Table Grid"/>
    <w:basedOn w:val="TableNormal"/>
    <w:uiPriority w:val="59"/>
    <w:rsid w:val="0043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32C0E"/>
    <w:pPr>
      <w:spacing w:before="122" w:line="240" w:lineRule="auto"/>
      <w:ind w:left="1985" w:hanging="851"/>
    </w:pPr>
    <w:rPr>
      <w:sz w:val="18"/>
    </w:rPr>
  </w:style>
  <w:style w:type="paragraph" w:customStyle="1" w:styleId="FreeForm">
    <w:name w:val="FreeForm"/>
    <w:rsid w:val="00432C0E"/>
    <w:rPr>
      <w:rFonts w:ascii="Arial" w:hAnsi="Arial"/>
      <w:sz w:val="22"/>
    </w:rPr>
  </w:style>
  <w:style w:type="paragraph" w:customStyle="1" w:styleId="SOText">
    <w:name w:val="SO Text"/>
    <w:aliases w:val="sot"/>
    <w:link w:val="SOTextChar"/>
    <w:rsid w:val="00432C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2C0E"/>
    <w:rPr>
      <w:sz w:val="22"/>
    </w:rPr>
  </w:style>
  <w:style w:type="paragraph" w:customStyle="1" w:styleId="SOTextNote">
    <w:name w:val="SO TextNote"/>
    <w:aliases w:val="sont"/>
    <w:basedOn w:val="SOText"/>
    <w:qFormat/>
    <w:rsid w:val="00432C0E"/>
    <w:pPr>
      <w:spacing w:before="122" w:line="198" w:lineRule="exact"/>
      <w:ind w:left="1843" w:hanging="709"/>
    </w:pPr>
    <w:rPr>
      <w:sz w:val="18"/>
    </w:rPr>
  </w:style>
  <w:style w:type="paragraph" w:customStyle="1" w:styleId="SOPara">
    <w:name w:val="SO Para"/>
    <w:aliases w:val="soa"/>
    <w:basedOn w:val="SOText"/>
    <w:link w:val="SOParaChar"/>
    <w:qFormat/>
    <w:rsid w:val="00432C0E"/>
    <w:pPr>
      <w:tabs>
        <w:tab w:val="right" w:pos="1786"/>
      </w:tabs>
      <w:spacing w:before="40"/>
      <w:ind w:left="2070" w:hanging="936"/>
    </w:pPr>
  </w:style>
  <w:style w:type="character" w:customStyle="1" w:styleId="SOParaChar">
    <w:name w:val="SO Para Char"/>
    <w:aliases w:val="soa Char"/>
    <w:basedOn w:val="DefaultParagraphFont"/>
    <w:link w:val="SOPara"/>
    <w:rsid w:val="00432C0E"/>
    <w:rPr>
      <w:sz w:val="22"/>
    </w:rPr>
  </w:style>
  <w:style w:type="paragraph" w:customStyle="1" w:styleId="FileName">
    <w:name w:val="FileName"/>
    <w:basedOn w:val="Normal"/>
    <w:rsid w:val="00432C0E"/>
  </w:style>
  <w:style w:type="paragraph" w:customStyle="1" w:styleId="SOHeadBold">
    <w:name w:val="SO HeadBold"/>
    <w:aliases w:val="sohb"/>
    <w:basedOn w:val="SOText"/>
    <w:next w:val="SOText"/>
    <w:link w:val="SOHeadBoldChar"/>
    <w:qFormat/>
    <w:rsid w:val="00432C0E"/>
    <w:rPr>
      <w:b/>
    </w:rPr>
  </w:style>
  <w:style w:type="character" w:customStyle="1" w:styleId="SOHeadBoldChar">
    <w:name w:val="SO HeadBold Char"/>
    <w:aliases w:val="sohb Char"/>
    <w:basedOn w:val="DefaultParagraphFont"/>
    <w:link w:val="SOHeadBold"/>
    <w:rsid w:val="00432C0E"/>
    <w:rPr>
      <w:b/>
      <w:sz w:val="22"/>
    </w:rPr>
  </w:style>
  <w:style w:type="paragraph" w:customStyle="1" w:styleId="SOHeadItalic">
    <w:name w:val="SO HeadItalic"/>
    <w:aliases w:val="sohi"/>
    <w:basedOn w:val="SOText"/>
    <w:next w:val="SOText"/>
    <w:link w:val="SOHeadItalicChar"/>
    <w:qFormat/>
    <w:rsid w:val="00432C0E"/>
    <w:rPr>
      <w:i/>
    </w:rPr>
  </w:style>
  <w:style w:type="character" w:customStyle="1" w:styleId="SOHeadItalicChar">
    <w:name w:val="SO HeadItalic Char"/>
    <w:aliases w:val="sohi Char"/>
    <w:basedOn w:val="DefaultParagraphFont"/>
    <w:link w:val="SOHeadItalic"/>
    <w:rsid w:val="00432C0E"/>
    <w:rPr>
      <w:i/>
      <w:sz w:val="22"/>
    </w:rPr>
  </w:style>
  <w:style w:type="paragraph" w:customStyle="1" w:styleId="SOBullet">
    <w:name w:val="SO Bullet"/>
    <w:aliases w:val="sotb"/>
    <w:basedOn w:val="SOText"/>
    <w:link w:val="SOBulletChar"/>
    <w:qFormat/>
    <w:rsid w:val="00432C0E"/>
    <w:pPr>
      <w:ind w:left="1559" w:hanging="425"/>
    </w:pPr>
  </w:style>
  <w:style w:type="character" w:customStyle="1" w:styleId="SOBulletChar">
    <w:name w:val="SO Bullet Char"/>
    <w:aliases w:val="sotb Char"/>
    <w:basedOn w:val="DefaultParagraphFont"/>
    <w:link w:val="SOBullet"/>
    <w:rsid w:val="00432C0E"/>
    <w:rPr>
      <w:sz w:val="22"/>
    </w:rPr>
  </w:style>
  <w:style w:type="paragraph" w:customStyle="1" w:styleId="SOBulletNote">
    <w:name w:val="SO BulletNote"/>
    <w:aliases w:val="sonb"/>
    <w:basedOn w:val="SOTextNote"/>
    <w:link w:val="SOBulletNoteChar"/>
    <w:qFormat/>
    <w:rsid w:val="00432C0E"/>
    <w:pPr>
      <w:tabs>
        <w:tab w:val="left" w:pos="1560"/>
      </w:tabs>
      <w:ind w:left="2268" w:hanging="1134"/>
    </w:pPr>
  </w:style>
  <w:style w:type="character" w:customStyle="1" w:styleId="SOBulletNoteChar">
    <w:name w:val="SO BulletNote Char"/>
    <w:aliases w:val="sonb Char"/>
    <w:basedOn w:val="DefaultParagraphFont"/>
    <w:link w:val="SOBulletNote"/>
    <w:rsid w:val="00432C0E"/>
    <w:rPr>
      <w:sz w:val="18"/>
    </w:rPr>
  </w:style>
  <w:style w:type="paragraph" w:customStyle="1" w:styleId="SOText2">
    <w:name w:val="SO Text2"/>
    <w:aliases w:val="sot2"/>
    <w:basedOn w:val="Normal"/>
    <w:next w:val="SOText"/>
    <w:link w:val="SOText2Char"/>
    <w:rsid w:val="00432C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2C0E"/>
    <w:rPr>
      <w:sz w:val="22"/>
    </w:rPr>
  </w:style>
  <w:style w:type="paragraph" w:customStyle="1" w:styleId="Transitional">
    <w:name w:val="Transitional"/>
    <w:aliases w:val="tr"/>
    <w:basedOn w:val="ItemHead"/>
    <w:next w:val="Item"/>
    <w:rsid w:val="00432C0E"/>
  </w:style>
  <w:style w:type="character" w:customStyle="1" w:styleId="Heading1Char">
    <w:name w:val="Heading 1 Char"/>
    <w:basedOn w:val="DefaultParagraphFont"/>
    <w:link w:val="Heading1"/>
    <w:uiPriority w:val="9"/>
    <w:rsid w:val="00853E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3E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3E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53E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53E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53E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53E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53E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53E3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853E36"/>
    <w:rPr>
      <w:rFonts w:eastAsia="Times New Roman" w:cs="Times New Roman"/>
      <w:sz w:val="22"/>
      <w:lang w:eastAsia="en-AU"/>
    </w:rPr>
  </w:style>
  <w:style w:type="character" w:customStyle="1" w:styleId="ActHead5Char">
    <w:name w:val="ActHead 5 Char"/>
    <w:aliases w:val="s Char"/>
    <w:link w:val="ActHead5"/>
    <w:locked/>
    <w:rsid w:val="00853E36"/>
    <w:rPr>
      <w:rFonts w:eastAsia="Times New Roman" w:cs="Times New Roman"/>
      <w:b/>
      <w:kern w:val="28"/>
      <w:sz w:val="24"/>
      <w:lang w:eastAsia="en-AU"/>
    </w:rPr>
  </w:style>
  <w:style w:type="character" w:customStyle="1" w:styleId="ActHead3Char">
    <w:name w:val="ActHead 3 Char"/>
    <w:aliases w:val="d Char"/>
    <w:link w:val="ActHead3"/>
    <w:rsid w:val="00853E36"/>
    <w:rPr>
      <w:rFonts w:eastAsia="Times New Roman" w:cs="Times New Roman"/>
      <w:b/>
      <w:kern w:val="28"/>
      <w:sz w:val="28"/>
      <w:lang w:eastAsia="en-AU"/>
    </w:rPr>
  </w:style>
  <w:style w:type="character" w:customStyle="1" w:styleId="ItemChar">
    <w:name w:val="Item Char"/>
    <w:aliases w:val="i Char"/>
    <w:basedOn w:val="DefaultParagraphFont"/>
    <w:link w:val="Item"/>
    <w:rsid w:val="00853E36"/>
    <w:rPr>
      <w:rFonts w:eastAsia="Times New Roman" w:cs="Times New Roman"/>
      <w:sz w:val="22"/>
      <w:lang w:eastAsia="en-AU"/>
    </w:rPr>
  </w:style>
  <w:style w:type="character" w:customStyle="1" w:styleId="ItemHeadChar">
    <w:name w:val="ItemHead Char"/>
    <w:aliases w:val="ih Char"/>
    <w:basedOn w:val="DefaultParagraphFont"/>
    <w:link w:val="ItemHead"/>
    <w:rsid w:val="00853E36"/>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853E36"/>
    <w:rPr>
      <w:rFonts w:eastAsia="Times New Roman" w:cs="Times New Roman"/>
      <w:sz w:val="22"/>
      <w:lang w:eastAsia="en-AU"/>
    </w:rPr>
  </w:style>
  <w:style w:type="character" w:customStyle="1" w:styleId="paragraphChar">
    <w:name w:val="paragraph Char"/>
    <w:aliases w:val="a Char"/>
    <w:link w:val="paragraph"/>
    <w:rsid w:val="00853E36"/>
    <w:rPr>
      <w:rFonts w:eastAsia="Times New Roman" w:cs="Times New Roman"/>
      <w:sz w:val="22"/>
      <w:lang w:eastAsia="en-AU"/>
    </w:rPr>
  </w:style>
  <w:style w:type="character" w:customStyle="1" w:styleId="notetextChar">
    <w:name w:val="note(text) Char"/>
    <w:aliases w:val="n Char"/>
    <w:basedOn w:val="DefaultParagraphFont"/>
    <w:link w:val="notetext"/>
    <w:rsid w:val="00853E36"/>
    <w:rPr>
      <w:rFonts w:eastAsia="Times New Roman" w:cs="Times New Roman"/>
      <w:sz w:val="18"/>
      <w:lang w:eastAsia="en-AU"/>
    </w:rPr>
  </w:style>
  <w:style w:type="paragraph" w:styleId="BalloonText">
    <w:name w:val="Balloon Text"/>
    <w:basedOn w:val="Normal"/>
    <w:link w:val="BalloonTextChar"/>
    <w:uiPriority w:val="99"/>
    <w:semiHidden/>
    <w:unhideWhenUsed/>
    <w:rsid w:val="00853E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36"/>
    <w:rPr>
      <w:rFonts w:ascii="Tahoma" w:hAnsi="Tahoma" w:cs="Tahoma"/>
      <w:sz w:val="16"/>
      <w:szCs w:val="16"/>
    </w:rPr>
  </w:style>
  <w:style w:type="paragraph" w:styleId="ListParagraph">
    <w:name w:val="List Paragraph"/>
    <w:basedOn w:val="Normal"/>
    <w:link w:val="ListParagraphChar"/>
    <w:uiPriority w:val="34"/>
    <w:qFormat/>
    <w:rsid w:val="00853E36"/>
    <w:pPr>
      <w:ind w:left="720"/>
      <w:contextualSpacing/>
    </w:pPr>
  </w:style>
  <w:style w:type="character" w:customStyle="1" w:styleId="ListParagraphChar">
    <w:name w:val="List Paragraph Char"/>
    <w:basedOn w:val="DefaultParagraphFont"/>
    <w:link w:val="ListParagraph"/>
    <w:uiPriority w:val="34"/>
    <w:rsid w:val="00853E36"/>
    <w:rPr>
      <w:sz w:val="22"/>
    </w:rPr>
  </w:style>
  <w:style w:type="character" w:styleId="Hyperlink">
    <w:name w:val="Hyperlink"/>
    <w:basedOn w:val="DefaultParagraphFont"/>
    <w:uiPriority w:val="99"/>
    <w:semiHidden/>
    <w:unhideWhenUsed/>
    <w:rsid w:val="00853E36"/>
    <w:rPr>
      <w:color w:val="0000FF"/>
      <w:u w:val="single"/>
    </w:rPr>
  </w:style>
  <w:style w:type="paragraph" w:styleId="BodyText2">
    <w:name w:val="Body Text 2"/>
    <w:link w:val="BodyText2Char"/>
    <w:rsid w:val="00853E3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853E36"/>
    <w:rPr>
      <w:rFonts w:eastAsia="Times New Roman" w:cs="Times New Roman"/>
      <w:sz w:val="22"/>
      <w:szCs w:val="24"/>
      <w:lang w:eastAsia="en-AU"/>
    </w:rPr>
  </w:style>
  <w:style w:type="paragraph" w:customStyle="1" w:styleId="ShortTP1">
    <w:name w:val="ShortTP1"/>
    <w:basedOn w:val="ShortT"/>
    <w:link w:val="ShortTP1Char"/>
    <w:rsid w:val="00EF72D2"/>
    <w:pPr>
      <w:spacing w:before="800"/>
    </w:pPr>
  </w:style>
  <w:style w:type="character" w:customStyle="1" w:styleId="ShortTP1Char">
    <w:name w:val="ShortTP1 Char"/>
    <w:basedOn w:val="DefaultParagraphFont"/>
    <w:link w:val="ShortTP1"/>
    <w:rsid w:val="00EF72D2"/>
    <w:rPr>
      <w:rFonts w:eastAsia="Times New Roman" w:cs="Times New Roman"/>
      <w:b/>
      <w:sz w:val="40"/>
      <w:lang w:eastAsia="en-AU"/>
    </w:rPr>
  </w:style>
  <w:style w:type="paragraph" w:customStyle="1" w:styleId="ActNoP1">
    <w:name w:val="ActNoP1"/>
    <w:basedOn w:val="Actno"/>
    <w:link w:val="ActNoP1Char"/>
    <w:rsid w:val="00EF72D2"/>
    <w:pPr>
      <w:spacing w:before="800"/>
    </w:pPr>
    <w:rPr>
      <w:sz w:val="28"/>
    </w:rPr>
  </w:style>
  <w:style w:type="character" w:customStyle="1" w:styleId="ActNoP1Char">
    <w:name w:val="ActNoP1 Char"/>
    <w:basedOn w:val="DefaultParagraphFont"/>
    <w:link w:val="ActNoP1"/>
    <w:rsid w:val="00EF72D2"/>
    <w:rPr>
      <w:rFonts w:eastAsia="Times New Roman" w:cs="Times New Roman"/>
      <w:b/>
      <w:sz w:val="28"/>
      <w:lang w:eastAsia="en-AU"/>
    </w:rPr>
  </w:style>
  <w:style w:type="paragraph" w:customStyle="1" w:styleId="AssentBk">
    <w:name w:val="AssentBk"/>
    <w:basedOn w:val="Normal"/>
    <w:rsid w:val="00EF72D2"/>
    <w:pPr>
      <w:spacing w:line="240" w:lineRule="auto"/>
    </w:pPr>
    <w:rPr>
      <w:rFonts w:eastAsia="Times New Roman" w:cs="Times New Roman"/>
      <w:sz w:val="20"/>
      <w:lang w:eastAsia="en-AU"/>
    </w:rPr>
  </w:style>
  <w:style w:type="paragraph" w:customStyle="1" w:styleId="AssentDt">
    <w:name w:val="AssentDt"/>
    <w:basedOn w:val="Normal"/>
    <w:rsid w:val="00F06EDF"/>
    <w:pPr>
      <w:spacing w:line="240" w:lineRule="auto"/>
    </w:pPr>
    <w:rPr>
      <w:rFonts w:eastAsia="Times New Roman" w:cs="Times New Roman"/>
      <w:sz w:val="20"/>
      <w:lang w:eastAsia="en-AU"/>
    </w:rPr>
  </w:style>
  <w:style w:type="paragraph" w:customStyle="1" w:styleId="2ndRd">
    <w:name w:val="2ndRd"/>
    <w:basedOn w:val="Normal"/>
    <w:rsid w:val="00F06EDF"/>
    <w:pPr>
      <w:spacing w:line="240" w:lineRule="auto"/>
    </w:pPr>
    <w:rPr>
      <w:rFonts w:eastAsia="Times New Roman" w:cs="Times New Roman"/>
      <w:sz w:val="20"/>
      <w:lang w:eastAsia="en-AU"/>
    </w:rPr>
  </w:style>
  <w:style w:type="paragraph" w:customStyle="1" w:styleId="ScalePlusRef">
    <w:name w:val="ScalePlusRef"/>
    <w:basedOn w:val="Normal"/>
    <w:rsid w:val="00F06ED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17648">
      <w:bodyDiv w:val="1"/>
      <w:marLeft w:val="0"/>
      <w:marRight w:val="0"/>
      <w:marTop w:val="0"/>
      <w:marBottom w:val="0"/>
      <w:divBdr>
        <w:top w:val="none" w:sz="0" w:space="0" w:color="auto"/>
        <w:left w:val="none" w:sz="0" w:space="0" w:color="auto"/>
        <w:bottom w:val="none" w:sz="0" w:space="0" w:color="auto"/>
        <w:right w:val="none" w:sz="0" w:space="0" w:color="auto"/>
      </w:divBdr>
    </w:div>
    <w:div w:id="1318991658">
      <w:bodyDiv w:val="1"/>
      <w:marLeft w:val="0"/>
      <w:marRight w:val="0"/>
      <w:marTop w:val="0"/>
      <w:marBottom w:val="0"/>
      <w:divBdr>
        <w:top w:val="none" w:sz="0" w:space="0" w:color="auto"/>
        <w:left w:val="none" w:sz="0" w:space="0" w:color="auto"/>
        <w:bottom w:val="none" w:sz="0" w:space="0" w:color="auto"/>
        <w:right w:val="none" w:sz="0" w:space="0" w:color="auto"/>
      </w:divBdr>
    </w:div>
    <w:div w:id="1539470384">
      <w:bodyDiv w:val="1"/>
      <w:marLeft w:val="0"/>
      <w:marRight w:val="0"/>
      <w:marTop w:val="0"/>
      <w:marBottom w:val="0"/>
      <w:divBdr>
        <w:top w:val="none" w:sz="0" w:space="0" w:color="auto"/>
        <w:left w:val="none" w:sz="0" w:space="0" w:color="auto"/>
        <w:bottom w:val="none" w:sz="0" w:space="0" w:color="auto"/>
        <w:right w:val="none" w:sz="0" w:space="0" w:color="auto"/>
      </w:divBdr>
    </w:div>
    <w:div w:id="18796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57</Pages>
  <Words>10217</Words>
  <Characters>53336</Characters>
  <Application>Microsoft Office Word</Application>
  <DocSecurity>0</DocSecurity>
  <PresentationFormat/>
  <Lines>1333</Lines>
  <Paragraphs>794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2022-11-02T01:35:00Z</cp:lastPrinted>
  <dcterms:created xsi:type="dcterms:W3CDTF">2023-09-22T01:22:00Z</dcterms:created>
  <dcterms:modified xsi:type="dcterms:W3CDTF">2023-09-22T01:35:00Z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Inspector-General of Intelligence and Security and Other Legislation Amendment (Modernisation) Act 2023</vt:lpwstr>
  </property>
  <property fmtid="{D5CDD505-2E9C-101B-9397-08002B2CF9AE}" pid="3" name="ActNo">
    <vt:lpwstr>No. 73,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OPC8140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2023-09-06T04:50:29Z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aed815ba-c4e2-4a86-9014-11be29a42403</vt:lpwstr>
  </property>
  <property fmtid="{D5CDD505-2E9C-101B-9397-08002B2CF9AE}" pid="18" name="MSIP_Label_234ea0fa-41da-4eb0-b95e-07c328641c0b_ContentBits">
    <vt:lpwstr>0</vt:lpwstr>
  </property>
</Properties>
</file>