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1075812"/>
    <w:p w14:paraId="1A176FCD" w14:textId="35200FC9" w:rsidR="00111F86" w:rsidRDefault="00111F86" w:rsidP="00111F86">
      <w:r>
        <w:object w:dxaOrig="2146" w:dyaOrig="1561" w14:anchorId="0E500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7.25pt" o:ole="" fillcolor="window">
            <v:imagedata r:id="rId7" o:title=""/>
          </v:shape>
          <o:OLEObject Type="Embed" ProgID="Word.Picture.8" ShapeID="_x0000_i1025" DrawAspect="Content" ObjectID="_1776748947" r:id="rId8"/>
        </w:object>
      </w:r>
    </w:p>
    <w:p w14:paraId="13149BF1" w14:textId="77777777" w:rsidR="00111F86" w:rsidRDefault="00111F86" w:rsidP="00111F86"/>
    <w:p w14:paraId="2BF95994" w14:textId="77777777" w:rsidR="00111F86" w:rsidRDefault="00111F86" w:rsidP="00111F86"/>
    <w:p w14:paraId="0E6BBAEA" w14:textId="77777777" w:rsidR="00111F86" w:rsidRDefault="00111F86" w:rsidP="00111F86"/>
    <w:p w14:paraId="689DBB5F" w14:textId="77777777" w:rsidR="00111F86" w:rsidRDefault="00111F86" w:rsidP="00111F86"/>
    <w:p w14:paraId="59C941B7" w14:textId="77777777" w:rsidR="00111F86" w:rsidRDefault="00111F86" w:rsidP="00111F86"/>
    <w:p w14:paraId="6494FC0F" w14:textId="77777777" w:rsidR="00111F86" w:rsidRDefault="00111F86" w:rsidP="00111F86"/>
    <w:p w14:paraId="6869BA82" w14:textId="6F3350A8" w:rsidR="0048364F" w:rsidRPr="002E1DB7" w:rsidRDefault="00111F86" w:rsidP="0048364F">
      <w:pPr>
        <w:pStyle w:val="ShortT"/>
      </w:pPr>
      <w:r>
        <w:t>Treasury Laws Amendment (2023 Law Improvement Package No. 1) Act 2023</w:t>
      </w:r>
    </w:p>
    <w:bookmarkEnd w:id="0"/>
    <w:p w14:paraId="3B2504BD" w14:textId="77777777" w:rsidR="0048364F" w:rsidRPr="002E1DB7" w:rsidRDefault="0048364F" w:rsidP="0048364F"/>
    <w:p w14:paraId="163395A3" w14:textId="7C904D17" w:rsidR="0048364F" w:rsidRPr="002E1DB7" w:rsidRDefault="00C164CA" w:rsidP="00111F86">
      <w:pPr>
        <w:pStyle w:val="Actno"/>
        <w:spacing w:before="400"/>
      </w:pPr>
      <w:r w:rsidRPr="002E1DB7">
        <w:t>No.</w:t>
      </w:r>
      <w:r w:rsidR="00EE50C8">
        <w:t xml:space="preserve"> 76</w:t>
      </w:r>
      <w:r w:rsidRPr="002E1DB7">
        <w:t xml:space="preserve">, </w:t>
      </w:r>
      <w:r w:rsidR="00005D25" w:rsidRPr="002E1DB7">
        <w:t>2023</w:t>
      </w:r>
    </w:p>
    <w:p w14:paraId="540052EC" w14:textId="77777777" w:rsidR="0048364F" w:rsidRPr="002E1DB7" w:rsidRDefault="0048364F" w:rsidP="0048364F"/>
    <w:p w14:paraId="51BB27FA" w14:textId="77777777" w:rsidR="00200ABA" w:rsidRDefault="00200ABA" w:rsidP="00200ABA">
      <w:pPr>
        <w:rPr>
          <w:lang w:eastAsia="en-AU"/>
        </w:rPr>
      </w:pPr>
    </w:p>
    <w:p w14:paraId="05D9F0B4" w14:textId="61AD55A3" w:rsidR="0048364F" w:rsidRPr="002E1DB7" w:rsidRDefault="0048364F" w:rsidP="0048364F"/>
    <w:p w14:paraId="14F3DAB2" w14:textId="77777777" w:rsidR="0048364F" w:rsidRPr="002E1DB7" w:rsidRDefault="0048364F" w:rsidP="0048364F"/>
    <w:p w14:paraId="6A19A612" w14:textId="77777777" w:rsidR="0048364F" w:rsidRPr="002E1DB7" w:rsidRDefault="0048364F" w:rsidP="0048364F"/>
    <w:p w14:paraId="050207F1" w14:textId="77777777" w:rsidR="00111F86" w:rsidRDefault="00111F86" w:rsidP="00111F86">
      <w:pPr>
        <w:pStyle w:val="LongT"/>
      </w:pPr>
      <w:r>
        <w:t>An Act to amend the law relating to corporations, insurance and other matters in the Treasury portfolio, to make miscellaneous and technical amendments of the law in the Treasury portfolio, and for related purposes</w:t>
      </w:r>
    </w:p>
    <w:p w14:paraId="56D2E60E" w14:textId="7DF6ED7E" w:rsidR="0048364F" w:rsidRPr="00110A3E" w:rsidRDefault="0048364F" w:rsidP="0048364F">
      <w:pPr>
        <w:pStyle w:val="Header"/>
        <w:tabs>
          <w:tab w:val="clear" w:pos="4150"/>
          <w:tab w:val="clear" w:pos="8307"/>
        </w:tabs>
      </w:pPr>
      <w:r w:rsidRPr="00110A3E">
        <w:rPr>
          <w:rStyle w:val="CharAmSchNo"/>
        </w:rPr>
        <w:t xml:space="preserve"> </w:t>
      </w:r>
      <w:r w:rsidRPr="00110A3E">
        <w:rPr>
          <w:rStyle w:val="CharAmSchText"/>
        </w:rPr>
        <w:t xml:space="preserve"> </w:t>
      </w:r>
    </w:p>
    <w:p w14:paraId="73D08C50" w14:textId="77777777" w:rsidR="0048364F" w:rsidRPr="00110A3E" w:rsidRDefault="0048364F" w:rsidP="0048364F">
      <w:pPr>
        <w:pStyle w:val="Header"/>
        <w:tabs>
          <w:tab w:val="clear" w:pos="4150"/>
          <w:tab w:val="clear" w:pos="8307"/>
        </w:tabs>
      </w:pPr>
      <w:r w:rsidRPr="00110A3E">
        <w:rPr>
          <w:rStyle w:val="CharAmPartNo"/>
        </w:rPr>
        <w:t xml:space="preserve"> </w:t>
      </w:r>
      <w:r w:rsidRPr="00110A3E">
        <w:rPr>
          <w:rStyle w:val="CharAmPartText"/>
        </w:rPr>
        <w:t xml:space="preserve"> </w:t>
      </w:r>
    </w:p>
    <w:p w14:paraId="22A3C21D" w14:textId="77777777" w:rsidR="0048364F" w:rsidRPr="002E1DB7" w:rsidRDefault="0048364F" w:rsidP="0048364F">
      <w:pPr>
        <w:sectPr w:rsidR="0048364F" w:rsidRPr="002E1DB7" w:rsidSect="00111F86">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F5A9F7C" w14:textId="77777777" w:rsidR="0048364F" w:rsidRPr="002E1DB7" w:rsidRDefault="0048364F" w:rsidP="0048364F">
      <w:pPr>
        <w:outlineLvl w:val="0"/>
        <w:rPr>
          <w:sz w:val="36"/>
        </w:rPr>
      </w:pPr>
      <w:r w:rsidRPr="002E1DB7">
        <w:rPr>
          <w:sz w:val="36"/>
        </w:rPr>
        <w:lastRenderedPageBreak/>
        <w:t>Contents</w:t>
      </w:r>
    </w:p>
    <w:p w14:paraId="58452ED3" w14:textId="010C7ACB" w:rsidR="00C854B9" w:rsidRDefault="00C854B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854B9">
        <w:rPr>
          <w:noProof/>
        </w:rPr>
        <w:tab/>
      </w:r>
      <w:r w:rsidRPr="00C854B9">
        <w:rPr>
          <w:noProof/>
        </w:rPr>
        <w:fldChar w:fldCharType="begin"/>
      </w:r>
      <w:r w:rsidRPr="00C854B9">
        <w:rPr>
          <w:noProof/>
        </w:rPr>
        <w:instrText xml:space="preserve"> PAGEREF _Toc146208548 \h </w:instrText>
      </w:r>
      <w:r w:rsidRPr="00C854B9">
        <w:rPr>
          <w:noProof/>
        </w:rPr>
      </w:r>
      <w:r w:rsidRPr="00C854B9">
        <w:rPr>
          <w:noProof/>
        </w:rPr>
        <w:fldChar w:fldCharType="separate"/>
      </w:r>
      <w:r w:rsidR="00BC2862">
        <w:rPr>
          <w:noProof/>
        </w:rPr>
        <w:t>2</w:t>
      </w:r>
      <w:r w:rsidRPr="00C854B9">
        <w:rPr>
          <w:noProof/>
        </w:rPr>
        <w:fldChar w:fldCharType="end"/>
      </w:r>
    </w:p>
    <w:p w14:paraId="7122451E" w14:textId="6D0402BA" w:rsidR="00C854B9" w:rsidRDefault="00C854B9">
      <w:pPr>
        <w:pStyle w:val="TOC5"/>
        <w:rPr>
          <w:rFonts w:asciiTheme="minorHAnsi" w:eastAsiaTheme="minorEastAsia" w:hAnsiTheme="minorHAnsi" w:cstheme="minorBidi"/>
          <w:noProof/>
          <w:kern w:val="0"/>
          <w:sz w:val="22"/>
          <w:szCs w:val="22"/>
        </w:rPr>
      </w:pPr>
      <w:r>
        <w:rPr>
          <w:noProof/>
        </w:rPr>
        <w:t>2</w:t>
      </w:r>
      <w:r>
        <w:rPr>
          <w:noProof/>
        </w:rPr>
        <w:tab/>
        <w:t>Commencement</w:t>
      </w:r>
      <w:r w:rsidRPr="00C854B9">
        <w:rPr>
          <w:noProof/>
        </w:rPr>
        <w:tab/>
      </w:r>
      <w:r w:rsidRPr="00C854B9">
        <w:rPr>
          <w:noProof/>
        </w:rPr>
        <w:fldChar w:fldCharType="begin"/>
      </w:r>
      <w:r w:rsidRPr="00C854B9">
        <w:rPr>
          <w:noProof/>
        </w:rPr>
        <w:instrText xml:space="preserve"> PAGEREF _Toc146208549 \h </w:instrText>
      </w:r>
      <w:r w:rsidRPr="00C854B9">
        <w:rPr>
          <w:noProof/>
        </w:rPr>
      </w:r>
      <w:r w:rsidRPr="00C854B9">
        <w:rPr>
          <w:noProof/>
        </w:rPr>
        <w:fldChar w:fldCharType="separate"/>
      </w:r>
      <w:r w:rsidR="00BC2862">
        <w:rPr>
          <w:noProof/>
        </w:rPr>
        <w:t>2</w:t>
      </w:r>
      <w:r w:rsidRPr="00C854B9">
        <w:rPr>
          <w:noProof/>
        </w:rPr>
        <w:fldChar w:fldCharType="end"/>
      </w:r>
    </w:p>
    <w:p w14:paraId="4AC28263" w14:textId="11F45E56" w:rsidR="00C854B9" w:rsidRDefault="00C854B9">
      <w:pPr>
        <w:pStyle w:val="TOC5"/>
        <w:rPr>
          <w:rFonts w:asciiTheme="minorHAnsi" w:eastAsiaTheme="minorEastAsia" w:hAnsiTheme="minorHAnsi" w:cstheme="minorBidi"/>
          <w:noProof/>
          <w:kern w:val="0"/>
          <w:sz w:val="22"/>
          <w:szCs w:val="22"/>
        </w:rPr>
      </w:pPr>
      <w:r>
        <w:rPr>
          <w:noProof/>
        </w:rPr>
        <w:t>3</w:t>
      </w:r>
      <w:r>
        <w:rPr>
          <w:noProof/>
        </w:rPr>
        <w:tab/>
        <w:t>Schedules</w:t>
      </w:r>
      <w:r w:rsidRPr="00C854B9">
        <w:rPr>
          <w:noProof/>
        </w:rPr>
        <w:tab/>
      </w:r>
      <w:r w:rsidRPr="00C854B9">
        <w:rPr>
          <w:noProof/>
        </w:rPr>
        <w:fldChar w:fldCharType="begin"/>
      </w:r>
      <w:r w:rsidRPr="00C854B9">
        <w:rPr>
          <w:noProof/>
        </w:rPr>
        <w:instrText xml:space="preserve"> PAGEREF _Toc146208550 \h </w:instrText>
      </w:r>
      <w:r w:rsidRPr="00C854B9">
        <w:rPr>
          <w:noProof/>
        </w:rPr>
      </w:r>
      <w:r w:rsidRPr="00C854B9">
        <w:rPr>
          <w:noProof/>
        </w:rPr>
        <w:fldChar w:fldCharType="separate"/>
      </w:r>
      <w:r w:rsidR="00BC2862">
        <w:rPr>
          <w:noProof/>
        </w:rPr>
        <w:t>7</w:t>
      </w:r>
      <w:r w:rsidRPr="00C854B9">
        <w:rPr>
          <w:noProof/>
        </w:rPr>
        <w:fldChar w:fldCharType="end"/>
      </w:r>
    </w:p>
    <w:p w14:paraId="2310FEC9" w14:textId="67292BEA" w:rsidR="00C854B9" w:rsidRDefault="00C854B9">
      <w:pPr>
        <w:pStyle w:val="TOC6"/>
        <w:rPr>
          <w:rFonts w:asciiTheme="minorHAnsi" w:eastAsiaTheme="minorEastAsia" w:hAnsiTheme="minorHAnsi" w:cstheme="minorBidi"/>
          <w:b w:val="0"/>
          <w:noProof/>
          <w:kern w:val="0"/>
          <w:sz w:val="22"/>
          <w:szCs w:val="22"/>
        </w:rPr>
      </w:pPr>
      <w:r>
        <w:rPr>
          <w:noProof/>
        </w:rPr>
        <w:t>Schedule 1—ALRC Financial Services Interim Report: unfreezing the Acts Interpretation Act 1901</w:t>
      </w:r>
      <w:r w:rsidRPr="00C854B9">
        <w:rPr>
          <w:b w:val="0"/>
          <w:noProof/>
          <w:sz w:val="18"/>
        </w:rPr>
        <w:tab/>
      </w:r>
      <w:r w:rsidRPr="00C854B9">
        <w:rPr>
          <w:b w:val="0"/>
          <w:noProof/>
          <w:sz w:val="18"/>
        </w:rPr>
        <w:fldChar w:fldCharType="begin"/>
      </w:r>
      <w:r w:rsidRPr="00C854B9">
        <w:rPr>
          <w:b w:val="0"/>
          <w:noProof/>
          <w:sz w:val="18"/>
        </w:rPr>
        <w:instrText xml:space="preserve"> PAGEREF _Toc146208551 \h </w:instrText>
      </w:r>
      <w:r w:rsidRPr="00C854B9">
        <w:rPr>
          <w:b w:val="0"/>
          <w:noProof/>
          <w:sz w:val="18"/>
        </w:rPr>
      </w:r>
      <w:r w:rsidRPr="00C854B9">
        <w:rPr>
          <w:b w:val="0"/>
          <w:noProof/>
          <w:sz w:val="18"/>
        </w:rPr>
        <w:fldChar w:fldCharType="separate"/>
      </w:r>
      <w:r w:rsidR="00BC2862">
        <w:rPr>
          <w:b w:val="0"/>
          <w:noProof/>
          <w:sz w:val="18"/>
        </w:rPr>
        <w:t>8</w:t>
      </w:r>
      <w:r w:rsidRPr="00C854B9">
        <w:rPr>
          <w:b w:val="0"/>
          <w:noProof/>
          <w:sz w:val="18"/>
        </w:rPr>
        <w:fldChar w:fldCharType="end"/>
      </w:r>
    </w:p>
    <w:p w14:paraId="5E0B314C" w14:textId="14C45494"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_Toc146208552 \h </w:instrText>
      </w:r>
      <w:r w:rsidRPr="00C854B9">
        <w:rPr>
          <w:i w:val="0"/>
          <w:noProof/>
          <w:sz w:val="18"/>
        </w:rPr>
      </w:r>
      <w:r w:rsidRPr="00C854B9">
        <w:rPr>
          <w:i w:val="0"/>
          <w:noProof/>
          <w:sz w:val="18"/>
        </w:rPr>
        <w:fldChar w:fldCharType="separate"/>
      </w:r>
      <w:r w:rsidR="00BC2862">
        <w:rPr>
          <w:i w:val="0"/>
          <w:noProof/>
          <w:sz w:val="18"/>
        </w:rPr>
        <w:t>8</w:t>
      </w:r>
      <w:r w:rsidRPr="00C854B9">
        <w:rPr>
          <w:i w:val="0"/>
          <w:noProof/>
          <w:sz w:val="18"/>
        </w:rPr>
        <w:fldChar w:fldCharType="end"/>
      </w:r>
    </w:p>
    <w:p w14:paraId="6E6F0700" w14:textId="1414C1E0" w:rsidR="00C854B9" w:rsidRDefault="00C854B9">
      <w:pPr>
        <w:pStyle w:val="TOC9"/>
        <w:rPr>
          <w:rFonts w:asciiTheme="minorHAnsi" w:eastAsiaTheme="minorEastAsia" w:hAnsiTheme="minorHAnsi" w:cstheme="minorBidi"/>
          <w:i w:val="0"/>
          <w:noProof/>
          <w:kern w:val="0"/>
          <w:sz w:val="22"/>
          <w:szCs w:val="22"/>
        </w:rPr>
      </w:pPr>
      <w:r>
        <w:rPr>
          <w:noProof/>
        </w:rPr>
        <w:t>Corporations Act 2001</w:t>
      </w:r>
      <w:bookmarkStart w:id="1" w:name="_GoBack"/>
      <w:bookmarkEnd w:id="1"/>
      <w:r w:rsidRPr="00C854B9">
        <w:rPr>
          <w:i w:val="0"/>
          <w:noProof/>
          <w:sz w:val="18"/>
        </w:rPr>
        <w:tab/>
      </w:r>
      <w:r w:rsidRPr="00C854B9">
        <w:rPr>
          <w:i w:val="0"/>
          <w:noProof/>
          <w:sz w:val="18"/>
        </w:rPr>
        <w:fldChar w:fldCharType="begin"/>
      </w:r>
      <w:r w:rsidRPr="00C854B9">
        <w:rPr>
          <w:i w:val="0"/>
          <w:noProof/>
          <w:sz w:val="18"/>
        </w:rPr>
        <w:instrText xml:space="preserve"> PAGEREF _Toc146208553 \h </w:instrText>
      </w:r>
      <w:r w:rsidRPr="00C854B9">
        <w:rPr>
          <w:i w:val="0"/>
          <w:noProof/>
          <w:sz w:val="18"/>
        </w:rPr>
      </w:r>
      <w:r w:rsidRPr="00C854B9">
        <w:rPr>
          <w:i w:val="0"/>
          <w:noProof/>
          <w:sz w:val="18"/>
        </w:rPr>
        <w:fldChar w:fldCharType="separate"/>
      </w:r>
      <w:r w:rsidR="00BC2862">
        <w:rPr>
          <w:i w:val="0"/>
          <w:noProof/>
          <w:sz w:val="18"/>
        </w:rPr>
        <w:t>9</w:t>
      </w:r>
      <w:r w:rsidRPr="00C854B9">
        <w:rPr>
          <w:i w:val="0"/>
          <w:noProof/>
          <w:sz w:val="18"/>
        </w:rPr>
        <w:fldChar w:fldCharType="end"/>
      </w:r>
    </w:p>
    <w:p w14:paraId="3FE0A132" w14:textId="6EDF99BC" w:rsidR="00C854B9" w:rsidRDefault="00C854B9">
      <w:pPr>
        <w:pStyle w:val="TOC6"/>
        <w:rPr>
          <w:rFonts w:asciiTheme="minorHAnsi" w:eastAsiaTheme="minorEastAsia" w:hAnsiTheme="minorHAnsi" w:cstheme="minorBidi"/>
          <w:b w:val="0"/>
          <w:noProof/>
          <w:kern w:val="0"/>
          <w:sz w:val="22"/>
          <w:szCs w:val="22"/>
        </w:rPr>
      </w:pPr>
      <w:r>
        <w:rPr>
          <w:noProof/>
        </w:rPr>
        <w:t>Schedule 2—ALRC Financial Services Interim Report: single glossary of defined terms</w:t>
      </w:r>
      <w:r w:rsidRPr="00C854B9">
        <w:rPr>
          <w:b w:val="0"/>
          <w:noProof/>
          <w:sz w:val="18"/>
        </w:rPr>
        <w:tab/>
      </w:r>
      <w:r w:rsidRPr="00C854B9">
        <w:rPr>
          <w:b w:val="0"/>
          <w:noProof/>
          <w:sz w:val="18"/>
        </w:rPr>
        <w:fldChar w:fldCharType="begin"/>
      </w:r>
      <w:r w:rsidRPr="00C854B9">
        <w:rPr>
          <w:b w:val="0"/>
          <w:noProof/>
          <w:sz w:val="18"/>
        </w:rPr>
        <w:instrText xml:space="preserve"> PAGEREF _Toc146208555 \h </w:instrText>
      </w:r>
      <w:r w:rsidRPr="00C854B9">
        <w:rPr>
          <w:b w:val="0"/>
          <w:noProof/>
          <w:sz w:val="18"/>
        </w:rPr>
      </w:r>
      <w:r w:rsidRPr="00C854B9">
        <w:rPr>
          <w:b w:val="0"/>
          <w:noProof/>
          <w:sz w:val="18"/>
        </w:rPr>
        <w:fldChar w:fldCharType="separate"/>
      </w:r>
      <w:r w:rsidR="00BC2862">
        <w:rPr>
          <w:b w:val="0"/>
          <w:noProof/>
          <w:sz w:val="18"/>
        </w:rPr>
        <w:t>11</w:t>
      </w:r>
      <w:r w:rsidRPr="00C854B9">
        <w:rPr>
          <w:b w:val="0"/>
          <w:noProof/>
          <w:sz w:val="18"/>
        </w:rPr>
        <w:fldChar w:fldCharType="end"/>
      </w:r>
    </w:p>
    <w:p w14:paraId="2794DE85" w14:textId="5D74A501" w:rsidR="00C854B9" w:rsidRDefault="00C854B9">
      <w:pPr>
        <w:pStyle w:val="TOC7"/>
        <w:rPr>
          <w:rFonts w:asciiTheme="minorHAnsi" w:eastAsiaTheme="minorEastAsia" w:hAnsiTheme="minorHAnsi" w:cstheme="minorBidi"/>
          <w:noProof/>
          <w:kern w:val="0"/>
          <w:sz w:val="22"/>
          <w:szCs w:val="22"/>
        </w:rPr>
      </w:pPr>
      <w:r>
        <w:rPr>
          <w:noProof/>
        </w:rPr>
        <w:t>Part 1—Amendments</w:t>
      </w:r>
      <w:r w:rsidRPr="00C854B9">
        <w:rPr>
          <w:noProof/>
          <w:sz w:val="18"/>
        </w:rPr>
        <w:tab/>
      </w:r>
      <w:r w:rsidRPr="00C854B9">
        <w:rPr>
          <w:noProof/>
          <w:sz w:val="18"/>
        </w:rPr>
        <w:fldChar w:fldCharType="begin"/>
      </w:r>
      <w:r w:rsidRPr="00C854B9">
        <w:rPr>
          <w:noProof/>
          <w:sz w:val="18"/>
        </w:rPr>
        <w:instrText xml:space="preserve"> PAGEREF _Toc146208556 \h </w:instrText>
      </w:r>
      <w:r w:rsidRPr="00C854B9">
        <w:rPr>
          <w:noProof/>
          <w:sz w:val="18"/>
        </w:rPr>
      </w:r>
      <w:r w:rsidRPr="00C854B9">
        <w:rPr>
          <w:noProof/>
          <w:sz w:val="18"/>
        </w:rPr>
        <w:fldChar w:fldCharType="separate"/>
      </w:r>
      <w:r w:rsidR="00BC2862">
        <w:rPr>
          <w:noProof/>
          <w:sz w:val="18"/>
        </w:rPr>
        <w:t>11</w:t>
      </w:r>
      <w:r w:rsidRPr="00C854B9">
        <w:rPr>
          <w:noProof/>
          <w:sz w:val="18"/>
        </w:rPr>
        <w:fldChar w:fldCharType="end"/>
      </w:r>
    </w:p>
    <w:p w14:paraId="1529689D" w14:textId="79BDA0D2" w:rsidR="00C854B9" w:rsidRDefault="00C854B9">
      <w:pPr>
        <w:pStyle w:val="TOC8"/>
        <w:rPr>
          <w:rFonts w:asciiTheme="minorHAnsi" w:eastAsiaTheme="minorEastAsia" w:hAnsiTheme="minorHAnsi" w:cstheme="minorBidi"/>
          <w:noProof/>
          <w:kern w:val="0"/>
          <w:sz w:val="22"/>
          <w:szCs w:val="22"/>
        </w:rPr>
      </w:pPr>
      <w:r>
        <w:rPr>
          <w:noProof/>
        </w:rPr>
        <w:t>Division 1—The single glossary</w:t>
      </w:r>
      <w:r w:rsidRPr="00C854B9">
        <w:rPr>
          <w:noProof/>
          <w:sz w:val="18"/>
        </w:rPr>
        <w:tab/>
      </w:r>
      <w:r w:rsidRPr="00C854B9">
        <w:rPr>
          <w:noProof/>
          <w:sz w:val="18"/>
        </w:rPr>
        <w:fldChar w:fldCharType="begin"/>
      </w:r>
      <w:r w:rsidRPr="00C854B9">
        <w:rPr>
          <w:noProof/>
          <w:sz w:val="18"/>
        </w:rPr>
        <w:instrText xml:space="preserve"> PAGEREF _Toc146208557 \h </w:instrText>
      </w:r>
      <w:r w:rsidRPr="00C854B9">
        <w:rPr>
          <w:noProof/>
          <w:sz w:val="18"/>
        </w:rPr>
      </w:r>
      <w:r w:rsidRPr="00C854B9">
        <w:rPr>
          <w:noProof/>
          <w:sz w:val="18"/>
        </w:rPr>
        <w:fldChar w:fldCharType="separate"/>
      </w:r>
      <w:r w:rsidR="00BC2862">
        <w:rPr>
          <w:noProof/>
          <w:sz w:val="18"/>
        </w:rPr>
        <w:t>11</w:t>
      </w:r>
      <w:r w:rsidRPr="00C854B9">
        <w:rPr>
          <w:noProof/>
          <w:sz w:val="18"/>
        </w:rPr>
        <w:fldChar w:fldCharType="end"/>
      </w:r>
    </w:p>
    <w:p w14:paraId="709F0FC5" w14:textId="09F7417E"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_Toc146208558 \h </w:instrText>
      </w:r>
      <w:r w:rsidRPr="00C854B9">
        <w:rPr>
          <w:i w:val="0"/>
          <w:noProof/>
          <w:sz w:val="18"/>
        </w:rPr>
      </w:r>
      <w:r w:rsidRPr="00C854B9">
        <w:rPr>
          <w:i w:val="0"/>
          <w:noProof/>
          <w:sz w:val="18"/>
        </w:rPr>
        <w:fldChar w:fldCharType="separate"/>
      </w:r>
      <w:r w:rsidR="00BC2862">
        <w:rPr>
          <w:i w:val="0"/>
          <w:noProof/>
          <w:sz w:val="18"/>
        </w:rPr>
        <w:t>11</w:t>
      </w:r>
      <w:r w:rsidRPr="00C854B9">
        <w:rPr>
          <w:i w:val="0"/>
          <w:noProof/>
          <w:sz w:val="18"/>
        </w:rPr>
        <w:fldChar w:fldCharType="end"/>
      </w:r>
    </w:p>
    <w:p w14:paraId="212CF660" w14:textId="012EA58D"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_Toc146208559 \h </w:instrText>
      </w:r>
      <w:r w:rsidRPr="00C854B9">
        <w:rPr>
          <w:i w:val="0"/>
          <w:noProof/>
          <w:sz w:val="18"/>
        </w:rPr>
      </w:r>
      <w:r w:rsidRPr="00C854B9">
        <w:rPr>
          <w:i w:val="0"/>
          <w:noProof/>
          <w:sz w:val="18"/>
        </w:rPr>
        <w:fldChar w:fldCharType="separate"/>
      </w:r>
      <w:r w:rsidR="00BC2862">
        <w:rPr>
          <w:i w:val="0"/>
          <w:noProof/>
          <w:sz w:val="18"/>
        </w:rPr>
        <w:t>11</w:t>
      </w:r>
      <w:r w:rsidRPr="00C854B9">
        <w:rPr>
          <w:i w:val="0"/>
          <w:noProof/>
          <w:sz w:val="18"/>
        </w:rPr>
        <w:fldChar w:fldCharType="end"/>
      </w:r>
    </w:p>
    <w:p w14:paraId="70740EEC" w14:textId="7140D964" w:rsidR="00C854B9" w:rsidRDefault="00C854B9">
      <w:pPr>
        <w:pStyle w:val="TOC8"/>
        <w:rPr>
          <w:rFonts w:asciiTheme="minorHAnsi" w:eastAsiaTheme="minorEastAsia" w:hAnsiTheme="minorHAnsi" w:cstheme="minorBidi"/>
          <w:noProof/>
          <w:kern w:val="0"/>
          <w:sz w:val="22"/>
          <w:szCs w:val="22"/>
        </w:rPr>
      </w:pPr>
      <w:r>
        <w:rPr>
          <w:noProof/>
        </w:rPr>
        <w:t>Division 2—Terms in general use</w:t>
      </w:r>
      <w:r w:rsidRPr="00C854B9">
        <w:rPr>
          <w:noProof/>
          <w:sz w:val="18"/>
        </w:rPr>
        <w:tab/>
      </w:r>
      <w:r w:rsidRPr="00C854B9">
        <w:rPr>
          <w:noProof/>
          <w:sz w:val="18"/>
        </w:rPr>
        <w:fldChar w:fldCharType="begin"/>
      </w:r>
      <w:r w:rsidRPr="00C854B9">
        <w:rPr>
          <w:noProof/>
          <w:sz w:val="18"/>
        </w:rPr>
        <w:instrText xml:space="preserve"> PAGEREF _Toc146208563 \h </w:instrText>
      </w:r>
      <w:r w:rsidRPr="00C854B9">
        <w:rPr>
          <w:noProof/>
          <w:sz w:val="18"/>
        </w:rPr>
      </w:r>
      <w:r w:rsidRPr="00C854B9">
        <w:rPr>
          <w:noProof/>
          <w:sz w:val="18"/>
        </w:rPr>
        <w:fldChar w:fldCharType="separate"/>
      </w:r>
      <w:r w:rsidR="00BC2862">
        <w:rPr>
          <w:noProof/>
          <w:sz w:val="18"/>
        </w:rPr>
        <w:t>13</w:t>
      </w:r>
      <w:r w:rsidRPr="00C854B9">
        <w:rPr>
          <w:noProof/>
          <w:sz w:val="18"/>
        </w:rPr>
        <w:fldChar w:fldCharType="end"/>
      </w:r>
    </w:p>
    <w:p w14:paraId="2F6D69BF" w14:textId="4E77244A"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_Toc146208564 \h </w:instrText>
      </w:r>
      <w:r w:rsidRPr="00C854B9">
        <w:rPr>
          <w:i w:val="0"/>
          <w:noProof/>
          <w:sz w:val="18"/>
        </w:rPr>
      </w:r>
      <w:r w:rsidRPr="00C854B9">
        <w:rPr>
          <w:i w:val="0"/>
          <w:noProof/>
          <w:sz w:val="18"/>
        </w:rPr>
        <w:fldChar w:fldCharType="separate"/>
      </w:r>
      <w:r w:rsidR="00BC2862">
        <w:rPr>
          <w:i w:val="0"/>
          <w:noProof/>
          <w:sz w:val="18"/>
        </w:rPr>
        <w:t>13</w:t>
      </w:r>
      <w:r w:rsidRPr="00C854B9">
        <w:rPr>
          <w:i w:val="0"/>
          <w:noProof/>
          <w:sz w:val="18"/>
        </w:rPr>
        <w:fldChar w:fldCharType="end"/>
      </w:r>
    </w:p>
    <w:p w14:paraId="137EA187" w14:textId="7117F6A8"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_Toc146208565 \h </w:instrText>
      </w:r>
      <w:r w:rsidRPr="00C854B9">
        <w:rPr>
          <w:i w:val="0"/>
          <w:noProof/>
          <w:sz w:val="18"/>
        </w:rPr>
      </w:r>
      <w:r w:rsidRPr="00C854B9">
        <w:rPr>
          <w:i w:val="0"/>
          <w:noProof/>
          <w:sz w:val="18"/>
        </w:rPr>
        <w:fldChar w:fldCharType="separate"/>
      </w:r>
      <w:r w:rsidR="00BC2862">
        <w:rPr>
          <w:i w:val="0"/>
          <w:noProof/>
          <w:sz w:val="18"/>
        </w:rPr>
        <w:t>13</w:t>
      </w:r>
      <w:r w:rsidRPr="00C854B9">
        <w:rPr>
          <w:i w:val="0"/>
          <w:noProof/>
          <w:sz w:val="18"/>
        </w:rPr>
        <w:fldChar w:fldCharType="end"/>
      </w:r>
    </w:p>
    <w:p w14:paraId="3F905E80" w14:textId="26A64A47" w:rsidR="00C854B9" w:rsidRDefault="00C854B9">
      <w:pPr>
        <w:pStyle w:val="TOC8"/>
        <w:rPr>
          <w:rFonts w:asciiTheme="minorHAnsi" w:eastAsiaTheme="minorEastAsia" w:hAnsiTheme="minorHAnsi" w:cstheme="minorBidi"/>
          <w:noProof/>
          <w:kern w:val="0"/>
          <w:sz w:val="22"/>
          <w:szCs w:val="22"/>
        </w:rPr>
      </w:pPr>
      <w:r>
        <w:rPr>
          <w:noProof/>
        </w:rPr>
        <w:t>Division 3—Terms relating to companies and audited bodies</w:t>
      </w:r>
      <w:r w:rsidRPr="00C854B9">
        <w:rPr>
          <w:noProof/>
          <w:sz w:val="18"/>
        </w:rPr>
        <w:tab/>
      </w:r>
      <w:r w:rsidRPr="00C854B9">
        <w:rPr>
          <w:noProof/>
          <w:sz w:val="18"/>
        </w:rPr>
        <w:fldChar w:fldCharType="begin"/>
      </w:r>
      <w:r w:rsidRPr="00C854B9">
        <w:rPr>
          <w:noProof/>
          <w:sz w:val="18"/>
        </w:rPr>
        <w:instrText xml:space="preserve"> PAGEREF _Toc146208578 \h </w:instrText>
      </w:r>
      <w:r w:rsidRPr="00C854B9">
        <w:rPr>
          <w:noProof/>
          <w:sz w:val="18"/>
        </w:rPr>
      </w:r>
      <w:r w:rsidRPr="00C854B9">
        <w:rPr>
          <w:noProof/>
          <w:sz w:val="18"/>
        </w:rPr>
        <w:fldChar w:fldCharType="separate"/>
      </w:r>
      <w:r w:rsidR="00BC2862">
        <w:rPr>
          <w:noProof/>
          <w:sz w:val="18"/>
        </w:rPr>
        <w:t>31</w:t>
      </w:r>
      <w:r w:rsidRPr="00C854B9">
        <w:rPr>
          <w:noProof/>
          <w:sz w:val="18"/>
        </w:rPr>
        <w:fldChar w:fldCharType="end"/>
      </w:r>
    </w:p>
    <w:p w14:paraId="20862EA4" w14:textId="3D29782D"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_Toc146208579 \h </w:instrText>
      </w:r>
      <w:r w:rsidRPr="00C854B9">
        <w:rPr>
          <w:i w:val="0"/>
          <w:noProof/>
          <w:sz w:val="18"/>
        </w:rPr>
      </w:r>
      <w:r w:rsidRPr="00C854B9">
        <w:rPr>
          <w:i w:val="0"/>
          <w:noProof/>
          <w:sz w:val="18"/>
        </w:rPr>
        <w:fldChar w:fldCharType="separate"/>
      </w:r>
      <w:r w:rsidR="00BC2862">
        <w:rPr>
          <w:i w:val="0"/>
          <w:noProof/>
          <w:sz w:val="18"/>
        </w:rPr>
        <w:t>31</w:t>
      </w:r>
      <w:r w:rsidRPr="00C854B9">
        <w:rPr>
          <w:i w:val="0"/>
          <w:noProof/>
          <w:sz w:val="18"/>
        </w:rPr>
        <w:fldChar w:fldCharType="end"/>
      </w:r>
    </w:p>
    <w:p w14:paraId="6E67D1BE" w14:textId="0708BAAC" w:rsidR="00C854B9" w:rsidRDefault="00C854B9">
      <w:pPr>
        <w:pStyle w:val="TOC8"/>
        <w:rPr>
          <w:rFonts w:asciiTheme="minorHAnsi" w:eastAsiaTheme="minorEastAsia" w:hAnsiTheme="minorHAnsi" w:cstheme="minorBidi"/>
          <w:noProof/>
          <w:kern w:val="0"/>
          <w:sz w:val="22"/>
          <w:szCs w:val="22"/>
        </w:rPr>
      </w:pPr>
      <w:r>
        <w:rPr>
          <w:noProof/>
        </w:rPr>
        <w:t>Division 4—Terms relating to external administration and property</w:t>
      </w:r>
      <w:r w:rsidRPr="00C854B9">
        <w:rPr>
          <w:noProof/>
          <w:sz w:val="18"/>
        </w:rPr>
        <w:tab/>
      </w:r>
      <w:r w:rsidRPr="00C854B9">
        <w:rPr>
          <w:noProof/>
          <w:sz w:val="18"/>
        </w:rPr>
        <w:fldChar w:fldCharType="begin"/>
      </w:r>
      <w:r w:rsidRPr="00C854B9">
        <w:rPr>
          <w:noProof/>
          <w:sz w:val="18"/>
        </w:rPr>
        <w:instrText xml:space="preserve"> PAGEREF _Toc146208581 \h </w:instrText>
      </w:r>
      <w:r w:rsidRPr="00C854B9">
        <w:rPr>
          <w:noProof/>
          <w:sz w:val="18"/>
        </w:rPr>
      </w:r>
      <w:r w:rsidRPr="00C854B9">
        <w:rPr>
          <w:noProof/>
          <w:sz w:val="18"/>
        </w:rPr>
        <w:fldChar w:fldCharType="separate"/>
      </w:r>
      <w:r w:rsidR="00BC2862">
        <w:rPr>
          <w:noProof/>
          <w:sz w:val="18"/>
        </w:rPr>
        <w:t>34</w:t>
      </w:r>
      <w:r w:rsidRPr="00C854B9">
        <w:rPr>
          <w:noProof/>
          <w:sz w:val="18"/>
        </w:rPr>
        <w:fldChar w:fldCharType="end"/>
      </w:r>
    </w:p>
    <w:p w14:paraId="1FE65C1D" w14:textId="6981C2BB"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_Toc146208582 \h </w:instrText>
      </w:r>
      <w:r w:rsidRPr="00C854B9">
        <w:rPr>
          <w:i w:val="0"/>
          <w:noProof/>
          <w:sz w:val="18"/>
        </w:rPr>
      </w:r>
      <w:r w:rsidRPr="00C854B9">
        <w:rPr>
          <w:i w:val="0"/>
          <w:noProof/>
          <w:sz w:val="18"/>
        </w:rPr>
        <w:fldChar w:fldCharType="separate"/>
      </w:r>
      <w:r w:rsidR="00BC2862">
        <w:rPr>
          <w:i w:val="0"/>
          <w:noProof/>
          <w:sz w:val="18"/>
        </w:rPr>
        <w:t>34</w:t>
      </w:r>
      <w:r w:rsidRPr="00C854B9">
        <w:rPr>
          <w:i w:val="0"/>
          <w:noProof/>
          <w:sz w:val="18"/>
        </w:rPr>
        <w:fldChar w:fldCharType="end"/>
      </w:r>
    </w:p>
    <w:p w14:paraId="4CEB0D92" w14:textId="6C4146B3" w:rsidR="00C854B9" w:rsidRDefault="00C854B9">
      <w:pPr>
        <w:pStyle w:val="TOC8"/>
        <w:rPr>
          <w:rFonts w:asciiTheme="minorHAnsi" w:eastAsiaTheme="minorEastAsia" w:hAnsiTheme="minorHAnsi" w:cstheme="minorBidi"/>
          <w:noProof/>
          <w:kern w:val="0"/>
          <w:sz w:val="22"/>
          <w:szCs w:val="22"/>
        </w:rPr>
      </w:pPr>
      <w:r>
        <w:rPr>
          <w:noProof/>
        </w:rPr>
        <w:t>Division 5—Terms relating to managed investment schemes</w:t>
      </w:r>
      <w:r w:rsidRPr="00C854B9">
        <w:rPr>
          <w:noProof/>
          <w:sz w:val="18"/>
        </w:rPr>
        <w:tab/>
      </w:r>
      <w:r w:rsidRPr="00C854B9">
        <w:rPr>
          <w:noProof/>
          <w:sz w:val="18"/>
        </w:rPr>
        <w:fldChar w:fldCharType="begin"/>
      </w:r>
      <w:r w:rsidRPr="00C854B9">
        <w:rPr>
          <w:noProof/>
          <w:sz w:val="18"/>
        </w:rPr>
        <w:instrText xml:space="preserve"> PAGEREF _Toc146208595 \h </w:instrText>
      </w:r>
      <w:r w:rsidRPr="00C854B9">
        <w:rPr>
          <w:noProof/>
          <w:sz w:val="18"/>
        </w:rPr>
      </w:r>
      <w:r w:rsidRPr="00C854B9">
        <w:rPr>
          <w:noProof/>
          <w:sz w:val="18"/>
        </w:rPr>
        <w:fldChar w:fldCharType="separate"/>
      </w:r>
      <w:r w:rsidR="00BC2862">
        <w:rPr>
          <w:noProof/>
          <w:sz w:val="18"/>
        </w:rPr>
        <w:t>42</w:t>
      </w:r>
      <w:r w:rsidRPr="00C854B9">
        <w:rPr>
          <w:noProof/>
          <w:sz w:val="18"/>
        </w:rPr>
        <w:fldChar w:fldCharType="end"/>
      </w:r>
    </w:p>
    <w:p w14:paraId="70747A65" w14:textId="4C687F32"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_Toc146208596 \h </w:instrText>
      </w:r>
      <w:r w:rsidRPr="00C854B9">
        <w:rPr>
          <w:i w:val="0"/>
          <w:noProof/>
          <w:sz w:val="18"/>
        </w:rPr>
      </w:r>
      <w:r w:rsidRPr="00C854B9">
        <w:rPr>
          <w:i w:val="0"/>
          <w:noProof/>
          <w:sz w:val="18"/>
        </w:rPr>
        <w:fldChar w:fldCharType="separate"/>
      </w:r>
      <w:r w:rsidR="00BC2862">
        <w:rPr>
          <w:i w:val="0"/>
          <w:noProof/>
          <w:sz w:val="18"/>
        </w:rPr>
        <w:t>42</w:t>
      </w:r>
      <w:r w:rsidRPr="00C854B9">
        <w:rPr>
          <w:i w:val="0"/>
          <w:noProof/>
          <w:sz w:val="18"/>
        </w:rPr>
        <w:fldChar w:fldCharType="end"/>
      </w:r>
    </w:p>
    <w:p w14:paraId="3F886529" w14:textId="5D6EEE97" w:rsidR="00C854B9" w:rsidRDefault="00C854B9">
      <w:pPr>
        <w:pStyle w:val="TOC8"/>
        <w:rPr>
          <w:rFonts w:asciiTheme="minorHAnsi" w:eastAsiaTheme="minorEastAsia" w:hAnsiTheme="minorHAnsi" w:cstheme="minorBidi"/>
          <w:noProof/>
          <w:kern w:val="0"/>
          <w:sz w:val="22"/>
          <w:szCs w:val="22"/>
        </w:rPr>
      </w:pPr>
      <w:r>
        <w:rPr>
          <w:noProof/>
        </w:rPr>
        <w:t>Division 6—Terms relating to licensed trustee companies</w:t>
      </w:r>
      <w:r w:rsidRPr="00C854B9">
        <w:rPr>
          <w:noProof/>
          <w:sz w:val="18"/>
        </w:rPr>
        <w:tab/>
      </w:r>
      <w:r w:rsidRPr="00C854B9">
        <w:rPr>
          <w:noProof/>
          <w:sz w:val="18"/>
        </w:rPr>
        <w:fldChar w:fldCharType="begin"/>
      </w:r>
      <w:r w:rsidRPr="00C854B9">
        <w:rPr>
          <w:noProof/>
          <w:sz w:val="18"/>
        </w:rPr>
        <w:instrText xml:space="preserve"> PAGEREF _Toc146208597 \h </w:instrText>
      </w:r>
      <w:r w:rsidRPr="00C854B9">
        <w:rPr>
          <w:noProof/>
          <w:sz w:val="18"/>
        </w:rPr>
      </w:r>
      <w:r w:rsidRPr="00C854B9">
        <w:rPr>
          <w:noProof/>
          <w:sz w:val="18"/>
        </w:rPr>
        <w:fldChar w:fldCharType="separate"/>
      </w:r>
      <w:r w:rsidR="00BC2862">
        <w:rPr>
          <w:noProof/>
          <w:sz w:val="18"/>
        </w:rPr>
        <w:t>43</w:t>
      </w:r>
      <w:r w:rsidRPr="00C854B9">
        <w:rPr>
          <w:noProof/>
          <w:sz w:val="18"/>
        </w:rPr>
        <w:fldChar w:fldCharType="end"/>
      </w:r>
    </w:p>
    <w:p w14:paraId="6E9DA218" w14:textId="12E6A0F2"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_Toc146208598 \h </w:instrText>
      </w:r>
      <w:r w:rsidRPr="00C854B9">
        <w:rPr>
          <w:i w:val="0"/>
          <w:noProof/>
          <w:sz w:val="18"/>
        </w:rPr>
      </w:r>
      <w:r w:rsidRPr="00C854B9">
        <w:rPr>
          <w:i w:val="0"/>
          <w:noProof/>
          <w:sz w:val="18"/>
        </w:rPr>
        <w:fldChar w:fldCharType="separate"/>
      </w:r>
      <w:r w:rsidR="00BC2862">
        <w:rPr>
          <w:i w:val="0"/>
          <w:noProof/>
          <w:sz w:val="18"/>
        </w:rPr>
        <w:t>43</w:t>
      </w:r>
      <w:r w:rsidRPr="00C854B9">
        <w:rPr>
          <w:i w:val="0"/>
          <w:noProof/>
          <w:sz w:val="18"/>
        </w:rPr>
        <w:fldChar w:fldCharType="end"/>
      </w:r>
    </w:p>
    <w:p w14:paraId="30606882" w14:textId="3D63F640"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_Toc146208599 \h </w:instrText>
      </w:r>
      <w:r w:rsidRPr="00C854B9">
        <w:rPr>
          <w:i w:val="0"/>
          <w:noProof/>
          <w:sz w:val="18"/>
        </w:rPr>
      </w:r>
      <w:r w:rsidRPr="00C854B9">
        <w:rPr>
          <w:i w:val="0"/>
          <w:noProof/>
          <w:sz w:val="18"/>
        </w:rPr>
        <w:fldChar w:fldCharType="separate"/>
      </w:r>
      <w:r w:rsidR="00BC2862">
        <w:rPr>
          <w:i w:val="0"/>
          <w:noProof/>
          <w:sz w:val="18"/>
        </w:rPr>
        <w:t>43</w:t>
      </w:r>
      <w:r w:rsidRPr="00C854B9">
        <w:rPr>
          <w:i w:val="0"/>
          <w:noProof/>
          <w:sz w:val="18"/>
        </w:rPr>
        <w:fldChar w:fldCharType="end"/>
      </w:r>
    </w:p>
    <w:p w14:paraId="107A37AA" w14:textId="4DB63DF4" w:rsidR="00C854B9" w:rsidRDefault="00C854B9">
      <w:pPr>
        <w:pStyle w:val="TOC8"/>
        <w:rPr>
          <w:rFonts w:asciiTheme="minorHAnsi" w:eastAsiaTheme="minorEastAsia" w:hAnsiTheme="minorHAnsi" w:cstheme="minorBidi"/>
          <w:noProof/>
          <w:kern w:val="0"/>
          <w:sz w:val="22"/>
          <w:szCs w:val="22"/>
        </w:rPr>
      </w:pPr>
      <w:r>
        <w:rPr>
          <w:noProof/>
        </w:rPr>
        <w:t>Division 7—Terms relating to takeovers and acquisitions</w:t>
      </w:r>
      <w:r w:rsidRPr="00C854B9">
        <w:rPr>
          <w:noProof/>
          <w:sz w:val="18"/>
        </w:rPr>
        <w:tab/>
      </w:r>
      <w:r w:rsidRPr="00C854B9">
        <w:rPr>
          <w:noProof/>
          <w:sz w:val="18"/>
        </w:rPr>
        <w:fldChar w:fldCharType="begin"/>
      </w:r>
      <w:r w:rsidRPr="00C854B9">
        <w:rPr>
          <w:noProof/>
          <w:sz w:val="18"/>
        </w:rPr>
        <w:instrText xml:space="preserve"> PAGEREF _Toc146208604 \h </w:instrText>
      </w:r>
      <w:r w:rsidRPr="00C854B9">
        <w:rPr>
          <w:noProof/>
          <w:sz w:val="18"/>
        </w:rPr>
      </w:r>
      <w:r w:rsidRPr="00C854B9">
        <w:rPr>
          <w:noProof/>
          <w:sz w:val="18"/>
        </w:rPr>
        <w:fldChar w:fldCharType="separate"/>
      </w:r>
      <w:r w:rsidR="00BC2862">
        <w:rPr>
          <w:noProof/>
          <w:sz w:val="18"/>
        </w:rPr>
        <w:t>47</w:t>
      </w:r>
      <w:r w:rsidRPr="00C854B9">
        <w:rPr>
          <w:noProof/>
          <w:sz w:val="18"/>
        </w:rPr>
        <w:fldChar w:fldCharType="end"/>
      </w:r>
    </w:p>
    <w:p w14:paraId="3BB63366" w14:textId="65C7F204"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_Toc146208605 \h </w:instrText>
      </w:r>
      <w:r w:rsidRPr="00C854B9">
        <w:rPr>
          <w:i w:val="0"/>
          <w:noProof/>
          <w:sz w:val="18"/>
        </w:rPr>
      </w:r>
      <w:r w:rsidRPr="00C854B9">
        <w:rPr>
          <w:i w:val="0"/>
          <w:noProof/>
          <w:sz w:val="18"/>
        </w:rPr>
        <w:fldChar w:fldCharType="separate"/>
      </w:r>
      <w:r w:rsidR="00BC2862">
        <w:rPr>
          <w:i w:val="0"/>
          <w:noProof/>
          <w:sz w:val="18"/>
        </w:rPr>
        <w:t>47</w:t>
      </w:r>
      <w:r w:rsidRPr="00C854B9">
        <w:rPr>
          <w:i w:val="0"/>
          <w:noProof/>
          <w:sz w:val="18"/>
        </w:rPr>
        <w:fldChar w:fldCharType="end"/>
      </w:r>
    </w:p>
    <w:p w14:paraId="57DEA433" w14:textId="0537E676"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_Toc146208606 \h </w:instrText>
      </w:r>
      <w:r w:rsidRPr="00C854B9">
        <w:rPr>
          <w:i w:val="0"/>
          <w:noProof/>
          <w:sz w:val="18"/>
        </w:rPr>
      </w:r>
      <w:r w:rsidRPr="00C854B9">
        <w:rPr>
          <w:i w:val="0"/>
          <w:noProof/>
          <w:sz w:val="18"/>
        </w:rPr>
        <w:fldChar w:fldCharType="separate"/>
      </w:r>
      <w:r w:rsidR="00BC2862">
        <w:rPr>
          <w:i w:val="0"/>
          <w:noProof/>
          <w:sz w:val="18"/>
        </w:rPr>
        <w:t>48</w:t>
      </w:r>
      <w:r w:rsidRPr="00C854B9">
        <w:rPr>
          <w:i w:val="0"/>
          <w:noProof/>
          <w:sz w:val="18"/>
        </w:rPr>
        <w:fldChar w:fldCharType="end"/>
      </w:r>
    </w:p>
    <w:p w14:paraId="134E11B2" w14:textId="722CF170" w:rsidR="00C854B9" w:rsidRDefault="00C854B9">
      <w:pPr>
        <w:pStyle w:val="TOC8"/>
        <w:rPr>
          <w:rFonts w:asciiTheme="minorHAnsi" w:eastAsiaTheme="minorEastAsia" w:hAnsiTheme="minorHAnsi" w:cstheme="minorBidi"/>
          <w:noProof/>
          <w:kern w:val="0"/>
          <w:sz w:val="22"/>
          <w:szCs w:val="22"/>
        </w:rPr>
      </w:pPr>
      <w:r>
        <w:rPr>
          <w:noProof/>
        </w:rPr>
        <w:t>Division 8—References to Panel</w:t>
      </w:r>
      <w:r w:rsidRPr="00C854B9">
        <w:rPr>
          <w:noProof/>
          <w:sz w:val="18"/>
        </w:rPr>
        <w:tab/>
      </w:r>
      <w:r w:rsidRPr="00C854B9">
        <w:rPr>
          <w:noProof/>
          <w:sz w:val="18"/>
        </w:rPr>
        <w:fldChar w:fldCharType="begin"/>
      </w:r>
      <w:r w:rsidRPr="00C854B9">
        <w:rPr>
          <w:noProof/>
          <w:sz w:val="18"/>
        </w:rPr>
        <w:instrText xml:space="preserve"> PAGEREF _Toc146208607 \h </w:instrText>
      </w:r>
      <w:r w:rsidRPr="00C854B9">
        <w:rPr>
          <w:noProof/>
          <w:sz w:val="18"/>
        </w:rPr>
      </w:r>
      <w:r w:rsidRPr="00C854B9">
        <w:rPr>
          <w:noProof/>
          <w:sz w:val="18"/>
        </w:rPr>
        <w:fldChar w:fldCharType="separate"/>
      </w:r>
      <w:r w:rsidR="00BC2862">
        <w:rPr>
          <w:noProof/>
          <w:sz w:val="18"/>
        </w:rPr>
        <w:t>48</w:t>
      </w:r>
      <w:r w:rsidRPr="00C854B9">
        <w:rPr>
          <w:noProof/>
          <w:sz w:val="18"/>
        </w:rPr>
        <w:fldChar w:fldCharType="end"/>
      </w:r>
    </w:p>
    <w:p w14:paraId="350992FC" w14:textId="7E88AFF4"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_Toc146208608 \h </w:instrText>
      </w:r>
      <w:r w:rsidRPr="00C854B9">
        <w:rPr>
          <w:i w:val="0"/>
          <w:noProof/>
          <w:sz w:val="18"/>
        </w:rPr>
      </w:r>
      <w:r w:rsidRPr="00C854B9">
        <w:rPr>
          <w:i w:val="0"/>
          <w:noProof/>
          <w:sz w:val="18"/>
        </w:rPr>
        <w:fldChar w:fldCharType="separate"/>
      </w:r>
      <w:r w:rsidR="00BC2862">
        <w:rPr>
          <w:i w:val="0"/>
          <w:noProof/>
          <w:sz w:val="18"/>
        </w:rPr>
        <w:t>48</w:t>
      </w:r>
      <w:r w:rsidRPr="00C854B9">
        <w:rPr>
          <w:i w:val="0"/>
          <w:noProof/>
          <w:sz w:val="18"/>
        </w:rPr>
        <w:fldChar w:fldCharType="end"/>
      </w:r>
    </w:p>
    <w:p w14:paraId="4B58A5AA" w14:textId="2BDEFE1C" w:rsidR="00C854B9" w:rsidRDefault="00C854B9">
      <w:pPr>
        <w:pStyle w:val="TOC9"/>
        <w:rPr>
          <w:rFonts w:asciiTheme="minorHAnsi" w:eastAsiaTheme="minorEastAsia" w:hAnsiTheme="minorHAnsi" w:cstheme="minorBidi"/>
          <w:i w:val="0"/>
          <w:noProof/>
          <w:kern w:val="0"/>
          <w:sz w:val="22"/>
          <w:szCs w:val="22"/>
        </w:rPr>
      </w:pPr>
      <w:r>
        <w:rPr>
          <w:noProof/>
        </w:rPr>
        <w:lastRenderedPageBreak/>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_Toc146208609 \h </w:instrText>
      </w:r>
      <w:r w:rsidRPr="00C854B9">
        <w:rPr>
          <w:i w:val="0"/>
          <w:noProof/>
          <w:sz w:val="18"/>
        </w:rPr>
      </w:r>
      <w:r w:rsidRPr="00C854B9">
        <w:rPr>
          <w:i w:val="0"/>
          <w:noProof/>
          <w:sz w:val="18"/>
        </w:rPr>
        <w:fldChar w:fldCharType="separate"/>
      </w:r>
      <w:r w:rsidR="00BC2862">
        <w:rPr>
          <w:i w:val="0"/>
          <w:noProof/>
          <w:sz w:val="18"/>
        </w:rPr>
        <w:t>49</w:t>
      </w:r>
      <w:r w:rsidRPr="00C854B9">
        <w:rPr>
          <w:i w:val="0"/>
          <w:noProof/>
          <w:sz w:val="18"/>
        </w:rPr>
        <w:fldChar w:fldCharType="end"/>
      </w:r>
    </w:p>
    <w:p w14:paraId="22D8359D" w14:textId="0C0CC100" w:rsidR="00C854B9" w:rsidRDefault="00C854B9">
      <w:pPr>
        <w:pStyle w:val="TOC8"/>
        <w:rPr>
          <w:rFonts w:asciiTheme="minorHAnsi" w:eastAsiaTheme="minorEastAsia" w:hAnsiTheme="minorHAnsi" w:cstheme="minorBidi"/>
          <w:noProof/>
          <w:kern w:val="0"/>
          <w:sz w:val="22"/>
          <w:szCs w:val="22"/>
        </w:rPr>
      </w:pPr>
      <w:r>
        <w:rPr>
          <w:noProof/>
        </w:rPr>
        <w:t>Division 9—Terms relating to financial services and markets</w:t>
      </w:r>
      <w:r w:rsidRPr="00C854B9">
        <w:rPr>
          <w:noProof/>
          <w:sz w:val="18"/>
        </w:rPr>
        <w:tab/>
      </w:r>
      <w:r w:rsidRPr="00C854B9">
        <w:rPr>
          <w:noProof/>
          <w:sz w:val="18"/>
        </w:rPr>
        <w:fldChar w:fldCharType="begin"/>
      </w:r>
      <w:r w:rsidRPr="00C854B9">
        <w:rPr>
          <w:noProof/>
          <w:sz w:val="18"/>
        </w:rPr>
        <w:instrText xml:space="preserve"> PAGEREF _Toc146208610 \h </w:instrText>
      </w:r>
      <w:r w:rsidRPr="00C854B9">
        <w:rPr>
          <w:noProof/>
          <w:sz w:val="18"/>
        </w:rPr>
      </w:r>
      <w:r w:rsidRPr="00C854B9">
        <w:rPr>
          <w:noProof/>
          <w:sz w:val="18"/>
        </w:rPr>
        <w:fldChar w:fldCharType="separate"/>
      </w:r>
      <w:r w:rsidR="00BC2862">
        <w:rPr>
          <w:noProof/>
          <w:sz w:val="18"/>
        </w:rPr>
        <w:t>50</w:t>
      </w:r>
      <w:r w:rsidRPr="00C854B9">
        <w:rPr>
          <w:noProof/>
          <w:sz w:val="18"/>
        </w:rPr>
        <w:fldChar w:fldCharType="end"/>
      </w:r>
    </w:p>
    <w:p w14:paraId="5B8D8D1E" w14:textId="31950112"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_Toc146208611 \h </w:instrText>
      </w:r>
      <w:r w:rsidRPr="00C854B9">
        <w:rPr>
          <w:i w:val="0"/>
          <w:noProof/>
          <w:sz w:val="18"/>
        </w:rPr>
      </w:r>
      <w:r w:rsidRPr="00C854B9">
        <w:rPr>
          <w:i w:val="0"/>
          <w:noProof/>
          <w:sz w:val="18"/>
        </w:rPr>
        <w:fldChar w:fldCharType="separate"/>
      </w:r>
      <w:r w:rsidR="00BC2862">
        <w:rPr>
          <w:i w:val="0"/>
          <w:noProof/>
          <w:sz w:val="18"/>
        </w:rPr>
        <w:t>50</w:t>
      </w:r>
      <w:r w:rsidRPr="00C854B9">
        <w:rPr>
          <w:i w:val="0"/>
          <w:noProof/>
          <w:sz w:val="18"/>
        </w:rPr>
        <w:fldChar w:fldCharType="end"/>
      </w:r>
    </w:p>
    <w:p w14:paraId="606BA3DE" w14:textId="6AD43BF9"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_Toc146208612 \h </w:instrText>
      </w:r>
      <w:r w:rsidRPr="00C854B9">
        <w:rPr>
          <w:i w:val="0"/>
          <w:noProof/>
          <w:sz w:val="18"/>
        </w:rPr>
      </w:r>
      <w:r w:rsidRPr="00C854B9">
        <w:rPr>
          <w:i w:val="0"/>
          <w:noProof/>
          <w:sz w:val="18"/>
        </w:rPr>
        <w:fldChar w:fldCharType="separate"/>
      </w:r>
      <w:r w:rsidR="00BC2862">
        <w:rPr>
          <w:i w:val="0"/>
          <w:noProof/>
          <w:sz w:val="18"/>
        </w:rPr>
        <w:t>52</w:t>
      </w:r>
      <w:r w:rsidRPr="00C854B9">
        <w:rPr>
          <w:i w:val="0"/>
          <w:noProof/>
          <w:sz w:val="18"/>
        </w:rPr>
        <w:fldChar w:fldCharType="end"/>
      </w:r>
    </w:p>
    <w:p w14:paraId="3C806EB1" w14:textId="05769680" w:rsidR="00C854B9" w:rsidRDefault="00C854B9">
      <w:pPr>
        <w:pStyle w:val="TOC8"/>
        <w:rPr>
          <w:rFonts w:asciiTheme="minorHAnsi" w:eastAsiaTheme="minorEastAsia" w:hAnsiTheme="minorHAnsi" w:cstheme="minorBidi"/>
          <w:noProof/>
          <w:kern w:val="0"/>
          <w:sz w:val="22"/>
          <w:szCs w:val="22"/>
        </w:rPr>
      </w:pPr>
      <w:r>
        <w:rPr>
          <w:noProof/>
        </w:rPr>
        <w:t>Division 10—Terms relating to mutual recognition of securities offers</w:t>
      </w:r>
      <w:r w:rsidRPr="00C854B9">
        <w:rPr>
          <w:noProof/>
          <w:sz w:val="18"/>
        </w:rPr>
        <w:tab/>
      </w:r>
      <w:r w:rsidRPr="00C854B9">
        <w:rPr>
          <w:noProof/>
          <w:sz w:val="18"/>
        </w:rPr>
        <w:fldChar w:fldCharType="begin"/>
      </w:r>
      <w:r w:rsidRPr="00C854B9">
        <w:rPr>
          <w:noProof/>
          <w:sz w:val="18"/>
        </w:rPr>
        <w:instrText xml:space="preserve"> PAGEREF _Toc146208650 \h </w:instrText>
      </w:r>
      <w:r w:rsidRPr="00C854B9">
        <w:rPr>
          <w:noProof/>
          <w:sz w:val="18"/>
        </w:rPr>
      </w:r>
      <w:r w:rsidRPr="00C854B9">
        <w:rPr>
          <w:noProof/>
          <w:sz w:val="18"/>
        </w:rPr>
        <w:fldChar w:fldCharType="separate"/>
      </w:r>
      <w:r w:rsidR="00BC2862">
        <w:rPr>
          <w:noProof/>
          <w:sz w:val="18"/>
        </w:rPr>
        <w:t>132</w:t>
      </w:r>
      <w:r w:rsidRPr="00C854B9">
        <w:rPr>
          <w:noProof/>
          <w:sz w:val="18"/>
        </w:rPr>
        <w:fldChar w:fldCharType="end"/>
      </w:r>
    </w:p>
    <w:p w14:paraId="262363DB" w14:textId="6F7768FA"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_Toc146208651 \h </w:instrText>
      </w:r>
      <w:r w:rsidRPr="00C854B9">
        <w:rPr>
          <w:i w:val="0"/>
          <w:noProof/>
          <w:sz w:val="18"/>
        </w:rPr>
      </w:r>
      <w:r w:rsidRPr="00C854B9">
        <w:rPr>
          <w:i w:val="0"/>
          <w:noProof/>
          <w:sz w:val="18"/>
        </w:rPr>
        <w:fldChar w:fldCharType="separate"/>
      </w:r>
      <w:r w:rsidR="00BC2862">
        <w:rPr>
          <w:i w:val="0"/>
          <w:noProof/>
          <w:sz w:val="18"/>
        </w:rPr>
        <w:t>132</w:t>
      </w:r>
      <w:r w:rsidRPr="00C854B9">
        <w:rPr>
          <w:i w:val="0"/>
          <w:noProof/>
          <w:sz w:val="18"/>
        </w:rPr>
        <w:fldChar w:fldCharType="end"/>
      </w:r>
    </w:p>
    <w:p w14:paraId="2B5D7522" w14:textId="3B98FD54" w:rsidR="00C854B9" w:rsidRDefault="00C854B9">
      <w:pPr>
        <w:pStyle w:val="TOC8"/>
        <w:rPr>
          <w:rFonts w:asciiTheme="minorHAnsi" w:eastAsiaTheme="minorEastAsia" w:hAnsiTheme="minorHAnsi" w:cstheme="minorBidi"/>
          <w:noProof/>
          <w:kern w:val="0"/>
          <w:sz w:val="22"/>
          <w:szCs w:val="22"/>
        </w:rPr>
      </w:pPr>
      <w:r>
        <w:rPr>
          <w:noProof/>
        </w:rPr>
        <w:t>Division 11—Terms relating to Asia Region Funds Passport</w:t>
      </w:r>
      <w:r w:rsidRPr="00C854B9">
        <w:rPr>
          <w:noProof/>
          <w:sz w:val="18"/>
        </w:rPr>
        <w:tab/>
      </w:r>
      <w:r w:rsidRPr="00C854B9">
        <w:rPr>
          <w:noProof/>
          <w:sz w:val="18"/>
        </w:rPr>
        <w:fldChar w:fldCharType="begin"/>
      </w:r>
      <w:r w:rsidRPr="00C854B9">
        <w:rPr>
          <w:noProof/>
          <w:sz w:val="18"/>
        </w:rPr>
        <w:instrText xml:space="preserve"> PAGEREF _Toc146208653 \h </w:instrText>
      </w:r>
      <w:r w:rsidRPr="00C854B9">
        <w:rPr>
          <w:noProof/>
          <w:sz w:val="18"/>
        </w:rPr>
      </w:r>
      <w:r w:rsidRPr="00C854B9">
        <w:rPr>
          <w:noProof/>
          <w:sz w:val="18"/>
        </w:rPr>
        <w:fldChar w:fldCharType="separate"/>
      </w:r>
      <w:r w:rsidR="00BC2862">
        <w:rPr>
          <w:noProof/>
          <w:sz w:val="18"/>
        </w:rPr>
        <w:t>133</w:t>
      </w:r>
      <w:r w:rsidRPr="00C854B9">
        <w:rPr>
          <w:noProof/>
          <w:sz w:val="18"/>
        </w:rPr>
        <w:fldChar w:fldCharType="end"/>
      </w:r>
    </w:p>
    <w:p w14:paraId="3B635F69" w14:textId="39673AAC"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_Toc146208654 \h </w:instrText>
      </w:r>
      <w:r w:rsidRPr="00C854B9">
        <w:rPr>
          <w:i w:val="0"/>
          <w:noProof/>
          <w:sz w:val="18"/>
        </w:rPr>
      </w:r>
      <w:r w:rsidRPr="00C854B9">
        <w:rPr>
          <w:i w:val="0"/>
          <w:noProof/>
          <w:sz w:val="18"/>
        </w:rPr>
        <w:fldChar w:fldCharType="separate"/>
      </w:r>
      <w:r w:rsidR="00BC2862">
        <w:rPr>
          <w:i w:val="0"/>
          <w:noProof/>
          <w:sz w:val="18"/>
        </w:rPr>
        <w:t>133</w:t>
      </w:r>
      <w:r w:rsidRPr="00C854B9">
        <w:rPr>
          <w:i w:val="0"/>
          <w:noProof/>
          <w:sz w:val="18"/>
        </w:rPr>
        <w:fldChar w:fldCharType="end"/>
      </w:r>
    </w:p>
    <w:p w14:paraId="60A2D728" w14:textId="421BE7B0" w:rsidR="00C854B9" w:rsidRDefault="00C854B9">
      <w:pPr>
        <w:pStyle w:val="TOC8"/>
        <w:rPr>
          <w:rFonts w:asciiTheme="minorHAnsi" w:eastAsiaTheme="minorEastAsia" w:hAnsiTheme="minorHAnsi" w:cstheme="minorBidi"/>
          <w:noProof/>
          <w:kern w:val="0"/>
          <w:sz w:val="22"/>
          <w:szCs w:val="22"/>
        </w:rPr>
      </w:pPr>
      <w:r>
        <w:rPr>
          <w:noProof/>
        </w:rPr>
        <w:t>Division 12—Terms relating to CCIVs</w:t>
      </w:r>
      <w:r w:rsidRPr="00C854B9">
        <w:rPr>
          <w:noProof/>
          <w:sz w:val="18"/>
        </w:rPr>
        <w:tab/>
      </w:r>
      <w:r w:rsidRPr="00C854B9">
        <w:rPr>
          <w:noProof/>
          <w:sz w:val="18"/>
        </w:rPr>
        <w:fldChar w:fldCharType="begin"/>
      </w:r>
      <w:r w:rsidRPr="00C854B9">
        <w:rPr>
          <w:noProof/>
          <w:sz w:val="18"/>
        </w:rPr>
        <w:instrText xml:space="preserve"> PAGEREF _Toc146208658 \h </w:instrText>
      </w:r>
      <w:r w:rsidRPr="00C854B9">
        <w:rPr>
          <w:noProof/>
          <w:sz w:val="18"/>
        </w:rPr>
      </w:r>
      <w:r w:rsidRPr="00C854B9">
        <w:rPr>
          <w:noProof/>
          <w:sz w:val="18"/>
        </w:rPr>
        <w:fldChar w:fldCharType="separate"/>
      </w:r>
      <w:r w:rsidR="00BC2862">
        <w:rPr>
          <w:noProof/>
          <w:sz w:val="18"/>
        </w:rPr>
        <w:t>137</w:t>
      </w:r>
      <w:r w:rsidRPr="00C854B9">
        <w:rPr>
          <w:noProof/>
          <w:sz w:val="18"/>
        </w:rPr>
        <w:fldChar w:fldCharType="end"/>
      </w:r>
    </w:p>
    <w:p w14:paraId="6224FFF5" w14:textId="22BE95B6"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_Toc146208659 \h </w:instrText>
      </w:r>
      <w:r w:rsidRPr="00C854B9">
        <w:rPr>
          <w:i w:val="0"/>
          <w:noProof/>
          <w:sz w:val="18"/>
        </w:rPr>
      </w:r>
      <w:r w:rsidRPr="00C854B9">
        <w:rPr>
          <w:i w:val="0"/>
          <w:noProof/>
          <w:sz w:val="18"/>
        </w:rPr>
        <w:fldChar w:fldCharType="separate"/>
      </w:r>
      <w:r w:rsidR="00BC2862">
        <w:rPr>
          <w:i w:val="0"/>
          <w:noProof/>
          <w:sz w:val="18"/>
        </w:rPr>
        <w:t>137</w:t>
      </w:r>
      <w:r w:rsidRPr="00C854B9">
        <w:rPr>
          <w:i w:val="0"/>
          <w:noProof/>
          <w:sz w:val="18"/>
        </w:rPr>
        <w:fldChar w:fldCharType="end"/>
      </w:r>
    </w:p>
    <w:p w14:paraId="407C3F75" w14:textId="12425CDB"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_Toc146208660 \h </w:instrText>
      </w:r>
      <w:r w:rsidRPr="00C854B9">
        <w:rPr>
          <w:i w:val="0"/>
          <w:noProof/>
          <w:sz w:val="18"/>
        </w:rPr>
      </w:r>
      <w:r w:rsidRPr="00C854B9">
        <w:rPr>
          <w:i w:val="0"/>
          <w:noProof/>
          <w:sz w:val="18"/>
        </w:rPr>
        <w:fldChar w:fldCharType="separate"/>
      </w:r>
      <w:r w:rsidR="00BC2862">
        <w:rPr>
          <w:i w:val="0"/>
          <w:noProof/>
          <w:sz w:val="18"/>
        </w:rPr>
        <w:t>137</w:t>
      </w:r>
      <w:r w:rsidRPr="00C854B9">
        <w:rPr>
          <w:i w:val="0"/>
          <w:noProof/>
          <w:sz w:val="18"/>
        </w:rPr>
        <w:fldChar w:fldCharType="end"/>
      </w:r>
    </w:p>
    <w:p w14:paraId="7B578E3F" w14:textId="32E608C1" w:rsidR="00C854B9" w:rsidRDefault="00C854B9">
      <w:pPr>
        <w:pStyle w:val="TOC8"/>
        <w:rPr>
          <w:rFonts w:asciiTheme="minorHAnsi" w:eastAsiaTheme="minorEastAsia" w:hAnsiTheme="minorHAnsi" w:cstheme="minorBidi"/>
          <w:noProof/>
          <w:kern w:val="0"/>
          <w:sz w:val="22"/>
          <w:szCs w:val="22"/>
        </w:rPr>
      </w:pPr>
      <w:r>
        <w:rPr>
          <w:noProof/>
        </w:rPr>
        <w:t>Division 13—Miscellaneous</w:t>
      </w:r>
      <w:r w:rsidRPr="00C854B9">
        <w:rPr>
          <w:noProof/>
          <w:sz w:val="18"/>
        </w:rPr>
        <w:tab/>
      </w:r>
      <w:r w:rsidRPr="00C854B9">
        <w:rPr>
          <w:noProof/>
          <w:sz w:val="18"/>
        </w:rPr>
        <w:fldChar w:fldCharType="begin"/>
      </w:r>
      <w:r w:rsidRPr="00C854B9">
        <w:rPr>
          <w:noProof/>
          <w:sz w:val="18"/>
        </w:rPr>
        <w:instrText xml:space="preserve"> PAGEREF _Toc146208663 \h </w:instrText>
      </w:r>
      <w:r w:rsidRPr="00C854B9">
        <w:rPr>
          <w:noProof/>
          <w:sz w:val="18"/>
        </w:rPr>
      </w:r>
      <w:r w:rsidRPr="00C854B9">
        <w:rPr>
          <w:noProof/>
          <w:sz w:val="18"/>
        </w:rPr>
        <w:fldChar w:fldCharType="separate"/>
      </w:r>
      <w:r w:rsidR="00BC2862">
        <w:rPr>
          <w:noProof/>
          <w:sz w:val="18"/>
        </w:rPr>
        <w:t>138</w:t>
      </w:r>
      <w:r w:rsidRPr="00C854B9">
        <w:rPr>
          <w:noProof/>
          <w:sz w:val="18"/>
        </w:rPr>
        <w:fldChar w:fldCharType="end"/>
      </w:r>
    </w:p>
    <w:p w14:paraId="68F8F03C" w14:textId="6EDB3E6A"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_Toc146208664 \h </w:instrText>
      </w:r>
      <w:r w:rsidRPr="00C854B9">
        <w:rPr>
          <w:i w:val="0"/>
          <w:noProof/>
          <w:sz w:val="18"/>
        </w:rPr>
      </w:r>
      <w:r w:rsidRPr="00C854B9">
        <w:rPr>
          <w:i w:val="0"/>
          <w:noProof/>
          <w:sz w:val="18"/>
        </w:rPr>
        <w:fldChar w:fldCharType="separate"/>
      </w:r>
      <w:r w:rsidR="00BC2862">
        <w:rPr>
          <w:i w:val="0"/>
          <w:noProof/>
          <w:sz w:val="18"/>
        </w:rPr>
        <w:t>138</w:t>
      </w:r>
      <w:r w:rsidRPr="00C854B9">
        <w:rPr>
          <w:i w:val="0"/>
          <w:noProof/>
          <w:sz w:val="18"/>
        </w:rPr>
        <w:fldChar w:fldCharType="end"/>
      </w:r>
    </w:p>
    <w:p w14:paraId="3125169F" w14:textId="649DBC93"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_Toc146208665 \h </w:instrText>
      </w:r>
      <w:r w:rsidRPr="00C854B9">
        <w:rPr>
          <w:i w:val="0"/>
          <w:noProof/>
          <w:sz w:val="18"/>
        </w:rPr>
      </w:r>
      <w:r w:rsidRPr="00C854B9">
        <w:rPr>
          <w:i w:val="0"/>
          <w:noProof/>
          <w:sz w:val="18"/>
        </w:rPr>
        <w:fldChar w:fldCharType="separate"/>
      </w:r>
      <w:r w:rsidR="00BC2862">
        <w:rPr>
          <w:i w:val="0"/>
          <w:noProof/>
          <w:sz w:val="18"/>
        </w:rPr>
        <w:t>138</w:t>
      </w:r>
      <w:r w:rsidRPr="00C854B9">
        <w:rPr>
          <w:i w:val="0"/>
          <w:noProof/>
          <w:sz w:val="18"/>
        </w:rPr>
        <w:fldChar w:fldCharType="end"/>
      </w:r>
    </w:p>
    <w:p w14:paraId="20346A17" w14:textId="5BE933E7" w:rsidR="00C854B9" w:rsidRDefault="00C854B9">
      <w:pPr>
        <w:pStyle w:val="TOC8"/>
        <w:rPr>
          <w:rFonts w:asciiTheme="minorHAnsi" w:eastAsiaTheme="minorEastAsia" w:hAnsiTheme="minorHAnsi" w:cstheme="minorBidi"/>
          <w:noProof/>
          <w:kern w:val="0"/>
          <w:sz w:val="22"/>
          <w:szCs w:val="22"/>
        </w:rPr>
      </w:pPr>
      <w:r>
        <w:rPr>
          <w:noProof/>
        </w:rPr>
        <w:t>Division 14—Multiple amendments</w:t>
      </w:r>
      <w:r w:rsidRPr="00C854B9">
        <w:rPr>
          <w:noProof/>
          <w:sz w:val="18"/>
        </w:rPr>
        <w:tab/>
      </w:r>
      <w:r w:rsidRPr="00C854B9">
        <w:rPr>
          <w:noProof/>
          <w:sz w:val="18"/>
        </w:rPr>
        <w:fldChar w:fldCharType="begin"/>
      </w:r>
      <w:r w:rsidRPr="00C854B9">
        <w:rPr>
          <w:noProof/>
          <w:sz w:val="18"/>
        </w:rPr>
        <w:instrText xml:space="preserve"> PAGEREF _Toc146208670 \h </w:instrText>
      </w:r>
      <w:r w:rsidRPr="00C854B9">
        <w:rPr>
          <w:noProof/>
          <w:sz w:val="18"/>
        </w:rPr>
      </w:r>
      <w:r w:rsidRPr="00C854B9">
        <w:rPr>
          <w:noProof/>
          <w:sz w:val="18"/>
        </w:rPr>
        <w:fldChar w:fldCharType="separate"/>
      </w:r>
      <w:r w:rsidR="00BC2862">
        <w:rPr>
          <w:noProof/>
          <w:sz w:val="18"/>
        </w:rPr>
        <w:t>141</w:t>
      </w:r>
      <w:r w:rsidRPr="00C854B9">
        <w:rPr>
          <w:noProof/>
          <w:sz w:val="18"/>
        </w:rPr>
        <w:fldChar w:fldCharType="end"/>
      </w:r>
    </w:p>
    <w:p w14:paraId="15D6A643" w14:textId="6853AFD6"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_Toc146208671 \h </w:instrText>
      </w:r>
      <w:r w:rsidRPr="00C854B9">
        <w:rPr>
          <w:i w:val="0"/>
          <w:noProof/>
          <w:sz w:val="18"/>
        </w:rPr>
      </w:r>
      <w:r w:rsidRPr="00C854B9">
        <w:rPr>
          <w:i w:val="0"/>
          <w:noProof/>
          <w:sz w:val="18"/>
        </w:rPr>
        <w:fldChar w:fldCharType="separate"/>
      </w:r>
      <w:r w:rsidR="00BC2862">
        <w:rPr>
          <w:i w:val="0"/>
          <w:noProof/>
          <w:sz w:val="18"/>
        </w:rPr>
        <w:t>141</w:t>
      </w:r>
      <w:r w:rsidRPr="00C854B9">
        <w:rPr>
          <w:i w:val="0"/>
          <w:noProof/>
          <w:sz w:val="18"/>
        </w:rPr>
        <w:fldChar w:fldCharType="end"/>
      </w:r>
    </w:p>
    <w:p w14:paraId="66B50AC4" w14:textId="6C59FC77"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_Toc146208672 \h </w:instrText>
      </w:r>
      <w:r w:rsidRPr="00C854B9">
        <w:rPr>
          <w:i w:val="0"/>
          <w:noProof/>
          <w:sz w:val="18"/>
        </w:rPr>
      </w:r>
      <w:r w:rsidRPr="00C854B9">
        <w:rPr>
          <w:i w:val="0"/>
          <w:noProof/>
          <w:sz w:val="18"/>
        </w:rPr>
        <w:fldChar w:fldCharType="separate"/>
      </w:r>
      <w:r w:rsidR="00BC2862">
        <w:rPr>
          <w:i w:val="0"/>
          <w:noProof/>
          <w:sz w:val="18"/>
        </w:rPr>
        <w:t>143</w:t>
      </w:r>
      <w:r w:rsidRPr="00C854B9">
        <w:rPr>
          <w:i w:val="0"/>
          <w:noProof/>
          <w:sz w:val="18"/>
        </w:rPr>
        <w:fldChar w:fldCharType="end"/>
      </w:r>
    </w:p>
    <w:p w14:paraId="4A6AE468" w14:textId="0CBEC6CD" w:rsidR="00C854B9" w:rsidRDefault="00C854B9">
      <w:pPr>
        <w:pStyle w:val="TOC7"/>
        <w:rPr>
          <w:rFonts w:asciiTheme="minorHAnsi" w:eastAsiaTheme="minorEastAsia" w:hAnsiTheme="minorHAnsi" w:cstheme="minorBidi"/>
          <w:noProof/>
          <w:kern w:val="0"/>
          <w:sz w:val="22"/>
          <w:szCs w:val="22"/>
        </w:rPr>
      </w:pPr>
      <w:r>
        <w:rPr>
          <w:noProof/>
        </w:rPr>
        <w:t>Part 2—Application and transitional provisions</w:t>
      </w:r>
      <w:r w:rsidRPr="00C854B9">
        <w:rPr>
          <w:noProof/>
          <w:sz w:val="18"/>
        </w:rPr>
        <w:tab/>
      </w:r>
      <w:r w:rsidRPr="00C854B9">
        <w:rPr>
          <w:noProof/>
          <w:sz w:val="18"/>
        </w:rPr>
        <w:fldChar w:fldCharType="begin"/>
      </w:r>
      <w:r w:rsidRPr="00C854B9">
        <w:rPr>
          <w:noProof/>
          <w:sz w:val="18"/>
        </w:rPr>
        <w:instrText xml:space="preserve"> PAGEREF _Toc146208673 \h </w:instrText>
      </w:r>
      <w:r w:rsidRPr="00C854B9">
        <w:rPr>
          <w:noProof/>
          <w:sz w:val="18"/>
        </w:rPr>
      </w:r>
      <w:r w:rsidRPr="00C854B9">
        <w:rPr>
          <w:noProof/>
          <w:sz w:val="18"/>
        </w:rPr>
        <w:fldChar w:fldCharType="separate"/>
      </w:r>
      <w:r w:rsidR="00BC2862">
        <w:rPr>
          <w:noProof/>
          <w:sz w:val="18"/>
        </w:rPr>
        <w:t>146</w:t>
      </w:r>
      <w:r w:rsidRPr="00C854B9">
        <w:rPr>
          <w:noProof/>
          <w:sz w:val="18"/>
        </w:rPr>
        <w:fldChar w:fldCharType="end"/>
      </w:r>
    </w:p>
    <w:p w14:paraId="01C95682" w14:textId="010FA299"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_Toc146208674 \h </w:instrText>
      </w:r>
      <w:r w:rsidRPr="00C854B9">
        <w:rPr>
          <w:i w:val="0"/>
          <w:noProof/>
          <w:sz w:val="18"/>
        </w:rPr>
      </w:r>
      <w:r w:rsidRPr="00C854B9">
        <w:rPr>
          <w:i w:val="0"/>
          <w:noProof/>
          <w:sz w:val="18"/>
        </w:rPr>
        <w:fldChar w:fldCharType="separate"/>
      </w:r>
      <w:r w:rsidR="00BC2862">
        <w:rPr>
          <w:i w:val="0"/>
          <w:noProof/>
          <w:sz w:val="18"/>
        </w:rPr>
        <w:t>146</w:t>
      </w:r>
      <w:r w:rsidRPr="00C854B9">
        <w:rPr>
          <w:i w:val="0"/>
          <w:noProof/>
          <w:sz w:val="18"/>
        </w:rPr>
        <w:fldChar w:fldCharType="end"/>
      </w:r>
    </w:p>
    <w:p w14:paraId="2A880BEF" w14:textId="7F259BDA"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_Toc146208679 \h </w:instrText>
      </w:r>
      <w:r w:rsidRPr="00C854B9">
        <w:rPr>
          <w:i w:val="0"/>
          <w:noProof/>
          <w:sz w:val="18"/>
        </w:rPr>
      </w:r>
      <w:r w:rsidRPr="00C854B9">
        <w:rPr>
          <w:i w:val="0"/>
          <w:noProof/>
          <w:sz w:val="18"/>
        </w:rPr>
        <w:fldChar w:fldCharType="separate"/>
      </w:r>
      <w:r w:rsidR="00BC2862">
        <w:rPr>
          <w:i w:val="0"/>
          <w:noProof/>
          <w:sz w:val="18"/>
        </w:rPr>
        <w:t>148</w:t>
      </w:r>
      <w:r w:rsidRPr="00C854B9">
        <w:rPr>
          <w:i w:val="0"/>
          <w:noProof/>
          <w:sz w:val="18"/>
        </w:rPr>
        <w:fldChar w:fldCharType="end"/>
      </w:r>
    </w:p>
    <w:p w14:paraId="739F2DDF" w14:textId="7D8F7DDE" w:rsidR="00C854B9" w:rsidRDefault="00C854B9">
      <w:pPr>
        <w:pStyle w:val="TOC7"/>
        <w:rPr>
          <w:rFonts w:asciiTheme="minorHAnsi" w:eastAsiaTheme="minorEastAsia" w:hAnsiTheme="minorHAnsi" w:cstheme="minorBidi"/>
          <w:noProof/>
          <w:kern w:val="0"/>
          <w:sz w:val="22"/>
          <w:szCs w:val="22"/>
        </w:rPr>
      </w:pPr>
      <w:r>
        <w:rPr>
          <w:noProof/>
        </w:rPr>
        <w:t>Part 3—Consequential amendments of other Acts</w:t>
      </w:r>
      <w:r w:rsidRPr="00C854B9">
        <w:rPr>
          <w:noProof/>
          <w:sz w:val="18"/>
        </w:rPr>
        <w:tab/>
      </w:r>
      <w:r w:rsidRPr="00C854B9">
        <w:rPr>
          <w:noProof/>
          <w:sz w:val="18"/>
        </w:rPr>
        <w:fldChar w:fldCharType="begin"/>
      </w:r>
      <w:r w:rsidRPr="00C854B9">
        <w:rPr>
          <w:noProof/>
          <w:sz w:val="18"/>
        </w:rPr>
        <w:instrText xml:space="preserve"> PAGEREF _Toc146208691 \h </w:instrText>
      </w:r>
      <w:r w:rsidRPr="00C854B9">
        <w:rPr>
          <w:noProof/>
          <w:sz w:val="18"/>
        </w:rPr>
      </w:r>
      <w:r w:rsidRPr="00C854B9">
        <w:rPr>
          <w:noProof/>
          <w:sz w:val="18"/>
        </w:rPr>
        <w:fldChar w:fldCharType="separate"/>
      </w:r>
      <w:r w:rsidR="00BC2862">
        <w:rPr>
          <w:noProof/>
          <w:sz w:val="18"/>
        </w:rPr>
        <w:t>155</w:t>
      </w:r>
      <w:r w:rsidRPr="00C854B9">
        <w:rPr>
          <w:noProof/>
          <w:sz w:val="18"/>
        </w:rPr>
        <w:fldChar w:fldCharType="end"/>
      </w:r>
    </w:p>
    <w:p w14:paraId="3CAFCC9B" w14:textId="2308DEDF" w:rsidR="00C854B9" w:rsidRDefault="00C854B9">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C854B9">
        <w:rPr>
          <w:i w:val="0"/>
          <w:noProof/>
          <w:sz w:val="18"/>
        </w:rPr>
        <w:tab/>
      </w:r>
      <w:r w:rsidRPr="00C854B9">
        <w:rPr>
          <w:i w:val="0"/>
          <w:noProof/>
          <w:sz w:val="18"/>
        </w:rPr>
        <w:fldChar w:fldCharType="begin"/>
      </w:r>
      <w:r w:rsidRPr="00C854B9">
        <w:rPr>
          <w:i w:val="0"/>
          <w:noProof/>
          <w:sz w:val="18"/>
        </w:rPr>
        <w:instrText xml:space="preserve"> PAGEREF _Toc146208692 \h </w:instrText>
      </w:r>
      <w:r w:rsidRPr="00C854B9">
        <w:rPr>
          <w:i w:val="0"/>
          <w:noProof/>
          <w:sz w:val="18"/>
        </w:rPr>
      </w:r>
      <w:r w:rsidRPr="00C854B9">
        <w:rPr>
          <w:i w:val="0"/>
          <w:noProof/>
          <w:sz w:val="18"/>
        </w:rPr>
        <w:fldChar w:fldCharType="separate"/>
      </w:r>
      <w:r w:rsidR="00BC2862">
        <w:rPr>
          <w:i w:val="0"/>
          <w:noProof/>
          <w:sz w:val="18"/>
        </w:rPr>
        <w:t>155</w:t>
      </w:r>
      <w:r w:rsidRPr="00C854B9">
        <w:rPr>
          <w:i w:val="0"/>
          <w:noProof/>
          <w:sz w:val="18"/>
        </w:rPr>
        <w:fldChar w:fldCharType="end"/>
      </w:r>
    </w:p>
    <w:p w14:paraId="3F49353E" w14:textId="03E5D8F0" w:rsidR="00C854B9" w:rsidRDefault="00C854B9">
      <w:pPr>
        <w:pStyle w:val="TOC9"/>
        <w:rPr>
          <w:rFonts w:asciiTheme="minorHAnsi" w:eastAsiaTheme="minorEastAsia" w:hAnsiTheme="minorHAnsi" w:cstheme="minorBidi"/>
          <w:i w:val="0"/>
          <w:noProof/>
          <w:kern w:val="0"/>
          <w:sz w:val="22"/>
          <w:szCs w:val="22"/>
        </w:rPr>
      </w:pPr>
      <w:r>
        <w:rPr>
          <w:noProof/>
        </w:rPr>
        <w:t>Aged Care Act 1997</w:t>
      </w:r>
      <w:r w:rsidRPr="00C854B9">
        <w:rPr>
          <w:i w:val="0"/>
          <w:noProof/>
          <w:sz w:val="18"/>
        </w:rPr>
        <w:tab/>
      </w:r>
      <w:r w:rsidRPr="00C854B9">
        <w:rPr>
          <w:i w:val="0"/>
          <w:noProof/>
          <w:sz w:val="18"/>
        </w:rPr>
        <w:fldChar w:fldCharType="begin"/>
      </w:r>
      <w:r w:rsidRPr="00C854B9">
        <w:rPr>
          <w:i w:val="0"/>
          <w:noProof/>
          <w:sz w:val="18"/>
        </w:rPr>
        <w:instrText xml:space="preserve"> PAGEREF _Toc146208693 \h </w:instrText>
      </w:r>
      <w:r w:rsidRPr="00C854B9">
        <w:rPr>
          <w:i w:val="0"/>
          <w:noProof/>
          <w:sz w:val="18"/>
        </w:rPr>
      </w:r>
      <w:r w:rsidRPr="00C854B9">
        <w:rPr>
          <w:i w:val="0"/>
          <w:noProof/>
          <w:sz w:val="18"/>
        </w:rPr>
        <w:fldChar w:fldCharType="separate"/>
      </w:r>
      <w:r w:rsidR="00BC2862">
        <w:rPr>
          <w:i w:val="0"/>
          <w:noProof/>
          <w:sz w:val="18"/>
        </w:rPr>
        <w:t>155</w:t>
      </w:r>
      <w:r w:rsidRPr="00C854B9">
        <w:rPr>
          <w:i w:val="0"/>
          <w:noProof/>
          <w:sz w:val="18"/>
        </w:rPr>
        <w:fldChar w:fldCharType="end"/>
      </w:r>
    </w:p>
    <w:p w14:paraId="768C6AAE" w14:textId="1E4376D1" w:rsidR="00C854B9" w:rsidRDefault="00C854B9">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C854B9">
        <w:rPr>
          <w:i w:val="0"/>
          <w:noProof/>
          <w:sz w:val="18"/>
        </w:rPr>
        <w:tab/>
      </w:r>
      <w:r w:rsidRPr="00C854B9">
        <w:rPr>
          <w:i w:val="0"/>
          <w:noProof/>
          <w:sz w:val="18"/>
        </w:rPr>
        <w:fldChar w:fldCharType="begin"/>
      </w:r>
      <w:r w:rsidRPr="00C854B9">
        <w:rPr>
          <w:i w:val="0"/>
          <w:noProof/>
          <w:sz w:val="18"/>
        </w:rPr>
        <w:instrText xml:space="preserve"> PAGEREF _Toc146208694 \h </w:instrText>
      </w:r>
      <w:r w:rsidRPr="00C854B9">
        <w:rPr>
          <w:i w:val="0"/>
          <w:noProof/>
          <w:sz w:val="18"/>
        </w:rPr>
      </w:r>
      <w:r w:rsidRPr="00C854B9">
        <w:rPr>
          <w:i w:val="0"/>
          <w:noProof/>
          <w:sz w:val="18"/>
        </w:rPr>
        <w:fldChar w:fldCharType="separate"/>
      </w:r>
      <w:r w:rsidR="00BC2862">
        <w:rPr>
          <w:i w:val="0"/>
          <w:noProof/>
          <w:sz w:val="18"/>
        </w:rPr>
        <w:t>155</w:t>
      </w:r>
      <w:r w:rsidRPr="00C854B9">
        <w:rPr>
          <w:i w:val="0"/>
          <w:noProof/>
          <w:sz w:val="18"/>
        </w:rPr>
        <w:fldChar w:fldCharType="end"/>
      </w:r>
    </w:p>
    <w:p w14:paraId="03E58947" w14:textId="22D01FD6" w:rsidR="00C854B9" w:rsidRDefault="00C854B9">
      <w:pPr>
        <w:pStyle w:val="TOC9"/>
        <w:rPr>
          <w:rFonts w:asciiTheme="minorHAnsi" w:eastAsiaTheme="minorEastAsia" w:hAnsiTheme="minorHAnsi" w:cstheme="minorBidi"/>
          <w:i w:val="0"/>
          <w:noProof/>
          <w:kern w:val="0"/>
          <w:sz w:val="22"/>
          <w:szCs w:val="22"/>
        </w:rPr>
      </w:pPr>
      <w:r>
        <w:rPr>
          <w:noProof/>
        </w:rPr>
        <w:t>ASIC Supervisory Cost Recovery Levy Act 2017</w:t>
      </w:r>
      <w:r w:rsidRPr="00C854B9">
        <w:rPr>
          <w:i w:val="0"/>
          <w:noProof/>
          <w:sz w:val="18"/>
        </w:rPr>
        <w:tab/>
      </w:r>
      <w:r w:rsidRPr="00C854B9">
        <w:rPr>
          <w:i w:val="0"/>
          <w:noProof/>
          <w:sz w:val="18"/>
        </w:rPr>
        <w:fldChar w:fldCharType="begin"/>
      </w:r>
      <w:r w:rsidRPr="00C854B9">
        <w:rPr>
          <w:i w:val="0"/>
          <w:noProof/>
          <w:sz w:val="18"/>
        </w:rPr>
        <w:instrText xml:space="preserve"> PAGEREF _Toc146208695 \h </w:instrText>
      </w:r>
      <w:r w:rsidRPr="00C854B9">
        <w:rPr>
          <w:i w:val="0"/>
          <w:noProof/>
          <w:sz w:val="18"/>
        </w:rPr>
      </w:r>
      <w:r w:rsidRPr="00C854B9">
        <w:rPr>
          <w:i w:val="0"/>
          <w:noProof/>
          <w:sz w:val="18"/>
        </w:rPr>
        <w:fldChar w:fldCharType="separate"/>
      </w:r>
      <w:r w:rsidR="00BC2862">
        <w:rPr>
          <w:i w:val="0"/>
          <w:noProof/>
          <w:sz w:val="18"/>
        </w:rPr>
        <w:t>155</w:t>
      </w:r>
      <w:r w:rsidRPr="00C854B9">
        <w:rPr>
          <w:i w:val="0"/>
          <w:noProof/>
          <w:sz w:val="18"/>
        </w:rPr>
        <w:fldChar w:fldCharType="end"/>
      </w:r>
    </w:p>
    <w:p w14:paraId="17D02A35" w14:textId="3E606CD1" w:rsidR="00C854B9" w:rsidRDefault="00C854B9">
      <w:pPr>
        <w:pStyle w:val="TOC9"/>
        <w:rPr>
          <w:rFonts w:asciiTheme="minorHAnsi" w:eastAsiaTheme="minorEastAsia" w:hAnsiTheme="minorHAnsi" w:cstheme="minorBidi"/>
          <w:i w:val="0"/>
          <w:noProof/>
          <w:kern w:val="0"/>
          <w:sz w:val="22"/>
          <w:szCs w:val="22"/>
        </w:rPr>
      </w:pPr>
      <w:r>
        <w:rPr>
          <w:noProof/>
        </w:rPr>
        <w:t>Australian Defence Force Cover Act 2015</w:t>
      </w:r>
      <w:r w:rsidRPr="00C854B9">
        <w:rPr>
          <w:i w:val="0"/>
          <w:noProof/>
          <w:sz w:val="18"/>
        </w:rPr>
        <w:tab/>
      </w:r>
      <w:r w:rsidRPr="00C854B9">
        <w:rPr>
          <w:i w:val="0"/>
          <w:noProof/>
          <w:sz w:val="18"/>
        </w:rPr>
        <w:fldChar w:fldCharType="begin"/>
      </w:r>
      <w:r w:rsidRPr="00C854B9">
        <w:rPr>
          <w:i w:val="0"/>
          <w:noProof/>
          <w:sz w:val="18"/>
        </w:rPr>
        <w:instrText xml:space="preserve"> PAGEREF _Toc146208696 \h </w:instrText>
      </w:r>
      <w:r w:rsidRPr="00C854B9">
        <w:rPr>
          <w:i w:val="0"/>
          <w:noProof/>
          <w:sz w:val="18"/>
        </w:rPr>
      </w:r>
      <w:r w:rsidRPr="00C854B9">
        <w:rPr>
          <w:i w:val="0"/>
          <w:noProof/>
          <w:sz w:val="18"/>
        </w:rPr>
        <w:fldChar w:fldCharType="separate"/>
      </w:r>
      <w:r w:rsidR="00BC2862">
        <w:rPr>
          <w:i w:val="0"/>
          <w:noProof/>
          <w:sz w:val="18"/>
        </w:rPr>
        <w:t>156</w:t>
      </w:r>
      <w:r w:rsidRPr="00C854B9">
        <w:rPr>
          <w:i w:val="0"/>
          <w:noProof/>
          <w:sz w:val="18"/>
        </w:rPr>
        <w:fldChar w:fldCharType="end"/>
      </w:r>
    </w:p>
    <w:p w14:paraId="27EFFCAF" w14:textId="4450CFA9" w:rsidR="00C854B9" w:rsidRDefault="00C854B9">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C854B9">
        <w:rPr>
          <w:i w:val="0"/>
          <w:noProof/>
          <w:sz w:val="18"/>
        </w:rPr>
        <w:tab/>
      </w:r>
      <w:r w:rsidRPr="00C854B9">
        <w:rPr>
          <w:i w:val="0"/>
          <w:noProof/>
          <w:sz w:val="18"/>
        </w:rPr>
        <w:fldChar w:fldCharType="begin"/>
      </w:r>
      <w:r w:rsidRPr="00C854B9">
        <w:rPr>
          <w:i w:val="0"/>
          <w:noProof/>
          <w:sz w:val="18"/>
        </w:rPr>
        <w:instrText xml:space="preserve"> PAGEREF _Toc146208697 \h </w:instrText>
      </w:r>
      <w:r w:rsidRPr="00C854B9">
        <w:rPr>
          <w:i w:val="0"/>
          <w:noProof/>
          <w:sz w:val="18"/>
        </w:rPr>
      </w:r>
      <w:r w:rsidRPr="00C854B9">
        <w:rPr>
          <w:i w:val="0"/>
          <w:noProof/>
          <w:sz w:val="18"/>
        </w:rPr>
        <w:fldChar w:fldCharType="separate"/>
      </w:r>
      <w:r w:rsidR="00BC2862">
        <w:rPr>
          <w:i w:val="0"/>
          <w:noProof/>
          <w:sz w:val="18"/>
        </w:rPr>
        <w:t>156</w:t>
      </w:r>
      <w:r w:rsidRPr="00C854B9">
        <w:rPr>
          <w:i w:val="0"/>
          <w:noProof/>
          <w:sz w:val="18"/>
        </w:rPr>
        <w:fldChar w:fldCharType="end"/>
      </w:r>
    </w:p>
    <w:p w14:paraId="3CBD9FB7" w14:textId="62577367" w:rsidR="00C854B9" w:rsidRDefault="00C854B9">
      <w:pPr>
        <w:pStyle w:val="TOC9"/>
        <w:rPr>
          <w:rFonts w:asciiTheme="minorHAnsi" w:eastAsiaTheme="minorEastAsia" w:hAnsiTheme="minorHAnsi" w:cstheme="minorBidi"/>
          <w:i w:val="0"/>
          <w:noProof/>
          <w:kern w:val="0"/>
          <w:sz w:val="22"/>
          <w:szCs w:val="22"/>
        </w:rPr>
      </w:pPr>
      <w:r>
        <w:rPr>
          <w:noProof/>
        </w:rPr>
        <w:t>Banking Act 1959</w:t>
      </w:r>
      <w:r w:rsidRPr="00C854B9">
        <w:rPr>
          <w:i w:val="0"/>
          <w:noProof/>
          <w:sz w:val="18"/>
        </w:rPr>
        <w:tab/>
      </w:r>
      <w:r w:rsidRPr="00C854B9">
        <w:rPr>
          <w:i w:val="0"/>
          <w:noProof/>
          <w:sz w:val="18"/>
        </w:rPr>
        <w:fldChar w:fldCharType="begin"/>
      </w:r>
      <w:r w:rsidRPr="00C854B9">
        <w:rPr>
          <w:i w:val="0"/>
          <w:noProof/>
          <w:sz w:val="18"/>
        </w:rPr>
        <w:instrText xml:space="preserve"> PAGEREF _Toc146208698 \h </w:instrText>
      </w:r>
      <w:r w:rsidRPr="00C854B9">
        <w:rPr>
          <w:i w:val="0"/>
          <w:noProof/>
          <w:sz w:val="18"/>
        </w:rPr>
      </w:r>
      <w:r w:rsidRPr="00C854B9">
        <w:rPr>
          <w:i w:val="0"/>
          <w:noProof/>
          <w:sz w:val="18"/>
        </w:rPr>
        <w:fldChar w:fldCharType="separate"/>
      </w:r>
      <w:r w:rsidR="00BC2862">
        <w:rPr>
          <w:i w:val="0"/>
          <w:noProof/>
          <w:sz w:val="18"/>
        </w:rPr>
        <w:t>156</w:t>
      </w:r>
      <w:r w:rsidRPr="00C854B9">
        <w:rPr>
          <w:i w:val="0"/>
          <w:noProof/>
          <w:sz w:val="18"/>
        </w:rPr>
        <w:fldChar w:fldCharType="end"/>
      </w:r>
    </w:p>
    <w:p w14:paraId="51A4F6A9" w14:textId="3EABD8A5" w:rsidR="00C854B9" w:rsidRDefault="00C854B9">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C854B9">
        <w:rPr>
          <w:i w:val="0"/>
          <w:noProof/>
          <w:sz w:val="18"/>
        </w:rPr>
        <w:tab/>
      </w:r>
      <w:r w:rsidRPr="00C854B9">
        <w:rPr>
          <w:i w:val="0"/>
          <w:noProof/>
          <w:sz w:val="18"/>
        </w:rPr>
        <w:fldChar w:fldCharType="begin"/>
      </w:r>
      <w:r w:rsidRPr="00C854B9">
        <w:rPr>
          <w:i w:val="0"/>
          <w:noProof/>
          <w:sz w:val="18"/>
        </w:rPr>
        <w:instrText xml:space="preserve"> PAGEREF _Toc146208699 \h </w:instrText>
      </w:r>
      <w:r w:rsidRPr="00C854B9">
        <w:rPr>
          <w:i w:val="0"/>
          <w:noProof/>
          <w:sz w:val="18"/>
        </w:rPr>
      </w:r>
      <w:r w:rsidRPr="00C854B9">
        <w:rPr>
          <w:i w:val="0"/>
          <w:noProof/>
          <w:sz w:val="18"/>
        </w:rPr>
        <w:fldChar w:fldCharType="separate"/>
      </w:r>
      <w:r w:rsidR="00BC2862">
        <w:rPr>
          <w:i w:val="0"/>
          <w:noProof/>
          <w:sz w:val="18"/>
        </w:rPr>
        <w:t>156</w:t>
      </w:r>
      <w:r w:rsidRPr="00C854B9">
        <w:rPr>
          <w:i w:val="0"/>
          <w:noProof/>
          <w:sz w:val="18"/>
        </w:rPr>
        <w:fldChar w:fldCharType="end"/>
      </w:r>
    </w:p>
    <w:p w14:paraId="4097A0AA" w14:textId="44C32374" w:rsidR="00C854B9" w:rsidRDefault="00C854B9">
      <w:pPr>
        <w:pStyle w:val="TOC9"/>
        <w:rPr>
          <w:rFonts w:asciiTheme="minorHAnsi" w:eastAsiaTheme="minorEastAsia" w:hAnsiTheme="minorHAnsi" w:cstheme="minorBidi"/>
          <w:i w:val="0"/>
          <w:noProof/>
          <w:kern w:val="0"/>
          <w:sz w:val="22"/>
          <w:szCs w:val="22"/>
        </w:rPr>
      </w:pPr>
      <w:r>
        <w:rPr>
          <w:noProof/>
        </w:rPr>
        <w:t>Clean Energy Regulator Act 2011</w:t>
      </w:r>
      <w:r w:rsidRPr="00C854B9">
        <w:rPr>
          <w:i w:val="0"/>
          <w:noProof/>
          <w:sz w:val="18"/>
        </w:rPr>
        <w:tab/>
      </w:r>
      <w:r w:rsidRPr="00C854B9">
        <w:rPr>
          <w:i w:val="0"/>
          <w:noProof/>
          <w:sz w:val="18"/>
        </w:rPr>
        <w:fldChar w:fldCharType="begin"/>
      </w:r>
      <w:r w:rsidRPr="00C854B9">
        <w:rPr>
          <w:i w:val="0"/>
          <w:noProof/>
          <w:sz w:val="18"/>
        </w:rPr>
        <w:instrText xml:space="preserve"> PAGEREF _Toc146208700 \h </w:instrText>
      </w:r>
      <w:r w:rsidRPr="00C854B9">
        <w:rPr>
          <w:i w:val="0"/>
          <w:noProof/>
          <w:sz w:val="18"/>
        </w:rPr>
      </w:r>
      <w:r w:rsidRPr="00C854B9">
        <w:rPr>
          <w:i w:val="0"/>
          <w:noProof/>
          <w:sz w:val="18"/>
        </w:rPr>
        <w:fldChar w:fldCharType="separate"/>
      </w:r>
      <w:r w:rsidR="00BC2862">
        <w:rPr>
          <w:i w:val="0"/>
          <w:noProof/>
          <w:sz w:val="18"/>
        </w:rPr>
        <w:t>157</w:t>
      </w:r>
      <w:r w:rsidRPr="00C854B9">
        <w:rPr>
          <w:i w:val="0"/>
          <w:noProof/>
          <w:sz w:val="18"/>
        </w:rPr>
        <w:fldChar w:fldCharType="end"/>
      </w:r>
    </w:p>
    <w:p w14:paraId="13FB697C" w14:textId="1B316D8D" w:rsidR="00C854B9" w:rsidRDefault="00C854B9">
      <w:pPr>
        <w:pStyle w:val="TOC9"/>
        <w:rPr>
          <w:rFonts w:asciiTheme="minorHAnsi" w:eastAsiaTheme="minorEastAsia" w:hAnsiTheme="minorHAnsi" w:cstheme="minorBidi"/>
          <w:i w:val="0"/>
          <w:noProof/>
          <w:kern w:val="0"/>
          <w:sz w:val="22"/>
          <w:szCs w:val="22"/>
        </w:rPr>
      </w:pPr>
      <w:r>
        <w:rPr>
          <w:noProof/>
        </w:rPr>
        <w:t>Commonwealth Inscribed Stock Act 1911</w:t>
      </w:r>
      <w:r w:rsidRPr="00C854B9">
        <w:rPr>
          <w:i w:val="0"/>
          <w:noProof/>
          <w:sz w:val="18"/>
        </w:rPr>
        <w:tab/>
      </w:r>
      <w:r w:rsidRPr="00C854B9">
        <w:rPr>
          <w:i w:val="0"/>
          <w:noProof/>
          <w:sz w:val="18"/>
        </w:rPr>
        <w:fldChar w:fldCharType="begin"/>
      </w:r>
      <w:r w:rsidRPr="00C854B9">
        <w:rPr>
          <w:i w:val="0"/>
          <w:noProof/>
          <w:sz w:val="18"/>
        </w:rPr>
        <w:instrText xml:space="preserve"> PAGEREF _Toc146208701 \h </w:instrText>
      </w:r>
      <w:r w:rsidRPr="00C854B9">
        <w:rPr>
          <w:i w:val="0"/>
          <w:noProof/>
          <w:sz w:val="18"/>
        </w:rPr>
      </w:r>
      <w:r w:rsidRPr="00C854B9">
        <w:rPr>
          <w:i w:val="0"/>
          <w:noProof/>
          <w:sz w:val="18"/>
        </w:rPr>
        <w:fldChar w:fldCharType="separate"/>
      </w:r>
      <w:r w:rsidR="00BC2862">
        <w:rPr>
          <w:i w:val="0"/>
          <w:noProof/>
          <w:sz w:val="18"/>
        </w:rPr>
        <w:t>157</w:t>
      </w:r>
      <w:r w:rsidRPr="00C854B9">
        <w:rPr>
          <w:i w:val="0"/>
          <w:noProof/>
          <w:sz w:val="18"/>
        </w:rPr>
        <w:fldChar w:fldCharType="end"/>
      </w:r>
    </w:p>
    <w:p w14:paraId="2F0A77B7" w14:textId="2733F210" w:rsidR="00C854B9" w:rsidRDefault="00C854B9">
      <w:pPr>
        <w:pStyle w:val="TOC9"/>
        <w:rPr>
          <w:rFonts w:asciiTheme="minorHAnsi" w:eastAsiaTheme="minorEastAsia" w:hAnsiTheme="minorHAnsi" w:cstheme="minorBidi"/>
          <w:i w:val="0"/>
          <w:noProof/>
          <w:kern w:val="0"/>
          <w:sz w:val="22"/>
          <w:szCs w:val="22"/>
        </w:rPr>
      </w:pPr>
      <w:r>
        <w:rPr>
          <w:noProof/>
        </w:rPr>
        <w:lastRenderedPageBreak/>
        <w:t>Corporations (Aboriginal and Torres Strait Islander) Act 2006</w:t>
      </w:r>
      <w:r w:rsidRPr="00C854B9">
        <w:rPr>
          <w:i w:val="0"/>
          <w:noProof/>
          <w:sz w:val="18"/>
        </w:rPr>
        <w:tab/>
      </w:r>
      <w:r w:rsidRPr="00C854B9">
        <w:rPr>
          <w:i w:val="0"/>
          <w:noProof/>
          <w:sz w:val="18"/>
        </w:rPr>
        <w:fldChar w:fldCharType="begin"/>
      </w:r>
      <w:r w:rsidRPr="00C854B9">
        <w:rPr>
          <w:i w:val="0"/>
          <w:noProof/>
          <w:sz w:val="18"/>
        </w:rPr>
        <w:instrText xml:space="preserve"> PAGEREF _Toc146208702 \h </w:instrText>
      </w:r>
      <w:r w:rsidRPr="00C854B9">
        <w:rPr>
          <w:i w:val="0"/>
          <w:noProof/>
          <w:sz w:val="18"/>
        </w:rPr>
      </w:r>
      <w:r w:rsidRPr="00C854B9">
        <w:rPr>
          <w:i w:val="0"/>
          <w:noProof/>
          <w:sz w:val="18"/>
        </w:rPr>
        <w:fldChar w:fldCharType="separate"/>
      </w:r>
      <w:r w:rsidR="00BC2862">
        <w:rPr>
          <w:i w:val="0"/>
          <w:noProof/>
          <w:sz w:val="18"/>
        </w:rPr>
        <w:t>157</w:t>
      </w:r>
      <w:r w:rsidRPr="00C854B9">
        <w:rPr>
          <w:i w:val="0"/>
          <w:noProof/>
          <w:sz w:val="18"/>
        </w:rPr>
        <w:fldChar w:fldCharType="end"/>
      </w:r>
    </w:p>
    <w:p w14:paraId="3F9F6DC3" w14:textId="5E946A58" w:rsidR="00C854B9" w:rsidRDefault="00C854B9">
      <w:pPr>
        <w:pStyle w:val="TOC9"/>
        <w:rPr>
          <w:rFonts w:asciiTheme="minorHAnsi" w:eastAsiaTheme="minorEastAsia" w:hAnsiTheme="minorHAnsi" w:cstheme="minorBidi"/>
          <w:i w:val="0"/>
          <w:noProof/>
          <w:kern w:val="0"/>
          <w:sz w:val="22"/>
          <w:szCs w:val="22"/>
        </w:rPr>
      </w:pPr>
      <w:r>
        <w:rPr>
          <w:noProof/>
        </w:rPr>
        <w:t>Corporations (Compensation Arrangements Levies) Act 2001</w:t>
      </w:r>
      <w:r w:rsidRPr="00C854B9">
        <w:rPr>
          <w:i w:val="0"/>
          <w:noProof/>
          <w:sz w:val="18"/>
        </w:rPr>
        <w:tab/>
      </w:r>
      <w:r w:rsidRPr="00C854B9">
        <w:rPr>
          <w:i w:val="0"/>
          <w:noProof/>
          <w:sz w:val="18"/>
        </w:rPr>
        <w:fldChar w:fldCharType="begin"/>
      </w:r>
      <w:r w:rsidRPr="00C854B9">
        <w:rPr>
          <w:i w:val="0"/>
          <w:noProof/>
          <w:sz w:val="18"/>
        </w:rPr>
        <w:instrText xml:space="preserve"> PAGEREF _Toc146208703 \h </w:instrText>
      </w:r>
      <w:r w:rsidRPr="00C854B9">
        <w:rPr>
          <w:i w:val="0"/>
          <w:noProof/>
          <w:sz w:val="18"/>
        </w:rPr>
      </w:r>
      <w:r w:rsidRPr="00C854B9">
        <w:rPr>
          <w:i w:val="0"/>
          <w:noProof/>
          <w:sz w:val="18"/>
        </w:rPr>
        <w:fldChar w:fldCharType="separate"/>
      </w:r>
      <w:r w:rsidR="00BC2862">
        <w:rPr>
          <w:i w:val="0"/>
          <w:noProof/>
          <w:sz w:val="18"/>
        </w:rPr>
        <w:t>157</w:t>
      </w:r>
      <w:r w:rsidRPr="00C854B9">
        <w:rPr>
          <w:i w:val="0"/>
          <w:noProof/>
          <w:sz w:val="18"/>
        </w:rPr>
        <w:fldChar w:fldCharType="end"/>
      </w:r>
    </w:p>
    <w:p w14:paraId="34EEAACB" w14:textId="3DE27D4D" w:rsidR="00C854B9" w:rsidRDefault="00C854B9">
      <w:pPr>
        <w:pStyle w:val="TOC9"/>
        <w:rPr>
          <w:rFonts w:asciiTheme="minorHAnsi" w:eastAsiaTheme="minorEastAsia" w:hAnsiTheme="minorHAnsi" w:cstheme="minorBidi"/>
          <w:i w:val="0"/>
          <w:noProof/>
          <w:kern w:val="0"/>
          <w:sz w:val="22"/>
          <w:szCs w:val="22"/>
        </w:rPr>
      </w:pPr>
      <w:r>
        <w:rPr>
          <w:noProof/>
        </w:rPr>
        <w:t>Corporations (Fees) Act 2001</w:t>
      </w:r>
      <w:r w:rsidRPr="00C854B9">
        <w:rPr>
          <w:i w:val="0"/>
          <w:noProof/>
          <w:sz w:val="18"/>
        </w:rPr>
        <w:tab/>
      </w:r>
      <w:r w:rsidRPr="00C854B9">
        <w:rPr>
          <w:i w:val="0"/>
          <w:noProof/>
          <w:sz w:val="18"/>
        </w:rPr>
        <w:fldChar w:fldCharType="begin"/>
      </w:r>
      <w:r w:rsidRPr="00C854B9">
        <w:rPr>
          <w:i w:val="0"/>
          <w:noProof/>
          <w:sz w:val="18"/>
        </w:rPr>
        <w:instrText xml:space="preserve"> PAGEREF _Toc146208705 \h </w:instrText>
      </w:r>
      <w:r w:rsidRPr="00C854B9">
        <w:rPr>
          <w:i w:val="0"/>
          <w:noProof/>
          <w:sz w:val="18"/>
        </w:rPr>
      </w:r>
      <w:r w:rsidRPr="00C854B9">
        <w:rPr>
          <w:i w:val="0"/>
          <w:noProof/>
          <w:sz w:val="18"/>
        </w:rPr>
        <w:fldChar w:fldCharType="separate"/>
      </w:r>
      <w:r w:rsidR="00BC2862">
        <w:rPr>
          <w:i w:val="0"/>
          <w:noProof/>
          <w:sz w:val="18"/>
        </w:rPr>
        <w:t>158</w:t>
      </w:r>
      <w:r w:rsidRPr="00C854B9">
        <w:rPr>
          <w:i w:val="0"/>
          <w:noProof/>
          <w:sz w:val="18"/>
        </w:rPr>
        <w:fldChar w:fldCharType="end"/>
      </w:r>
    </w:p>
    <w:p w14:paraId="431B0D48" w14:textId="1F6A352C" w:rsidR="00C854B9" w:rsidRDefault="00C854B9">
      <w:pPr>
        <w:pStyle w:val="TOC9"/>
        <w:rPr>
          <w:rFonts w:asciiTheme="minorHAnsi" w:eastAsiaTheme="minorEastAsia" w:hAnsiTheme="minorHAnsi" w:cstheme="minorBidi"/>
          <w:i w:val="0"/>
          <w:noProof/>
          <w:kern w:val="0"/>
          <w:sz w:val="22"/>
          <w:szCs w:val="22"/>
        </w:rPr>
      </w:pPr>
      <w:r>
        <w:rPr>
          <w:noProof/>
        </w:rPr>
        <w:t>Corporations (National Guarantee Fund Levies) Act 2001</w:t>
      </w:r>
      <w:r w:rsidRPr="00C854B9">
        <w:rPr>
          <w:i w:val="0"/>
          <w:noProof/>
          <w:sz w:val="18"/>
        </w:rPr>
        <w:tab/>
      </w:r>
      <w:r w:rsidRPr="00C854B9">
        <w:rPr>
          <w:i w:val="0"/>
          <w:noProof/>
          <w:sz w:val="18"/>
        </w:rPr>
        <w:fldChar w:fldCharType="begin"/>
      </w:r>
      <w:r w:rsidRPr="00C854B9">
        <w:rPr>
          <w:i w:val="0"/>
          <w:noProof/>
          <w:sz w:val="18"/>
        </w:rPr>
        <w:instrText xml:space="preserve"> PAGEREF _Toc146208706 \h </w:instrText>
      </w:r>
      <w:r w:rsidRPr="00C854B9">
        <w:rPr>
          <w:i w:val="0"/>
          <w:noProof/>
          <w:sz w:val="18"/>
        </w:rPr>
      </w:r>
      <w:r w:rsidRPr="00C854B9">
        <w:rPr>
          <w:i w:val="0"/>
          <w:noProof/>
          <w:sz w:val="18"/>
        </w:rPr>
        <w:fldChar w:fldCharType="separate"/>
      </w:r>
      <w:r w:rsidR="00BC2862">
        <w:rPr>
          <w:i w:val="0"/>
          <w:noProof/>
          <w:sz w:val="18"/>
        </w:rPr>
        <w:t>158</w:t>
      </w:r>
      <w:r w:rsidRPr="00C854B9">
        <w:rPr>
          <w:i w:val="0"/>
          <w:noProof/>
          <w:sz w:val="18"/>
        </w:rPr>
        <w:fldChar w:fldCharType="end"/>
      </w:r>
    </w:p>
    <w:p w14:paraId="4E78AF56" w14:textId="6DE10FDD" w:rsidR="00C854B9" w:rsidRDefault="00C854B9">
      <w:pPr>
        <w:pStyle w:val="TOC9"/>
        <w:rPr>
          <w:rFonts w:asciiTheme="minorHAnsi" w:eastAsiaTheme="minorEastAsia" w:hAnsiTheme="minorHAnsi" w:cstheme="minorBidi"/>
          <w:i w:val="0"/>
          <w:noProof/>
          <w:kern w:val="0"/>
          <w:sz w:val="22"/>
          <w:szCs w:val="22"/>
        </w:rPr>
      </w:pPr>
      <w:r>
        <w:rPr>
          <w:noProof/>
        </w:rPr>
        <w:t>Corporations (Review Fees) Act 2003</w:t>
      </w:r>
      <w:r w:rsidRPr="00C854B9">
        <w:rPr>
          <w:i w:val="0"/>
          <w:noProof/>
          <w:sz w:val="18"/>
        </w:rPr>
        <w:tab/>
      </w:r>
      <w:r w:rsidRPr="00C854B9">
        <w:rPr>
          <w:i w:val="0"/>
          <w:noProof/>
          <w:sz w:val="18"/>
        </w:rPr>
        <w:fldChar w:fldCharType="begin"/>
      </w:r>
      <w:r w:rsidRPr="00C854B9">
        <w:rPr>
          <w:i w:val="0"/>
          <w:noProof/>
          <w:sz w:val="18"/>
        </w:rPr>
        <w:instrText xml:space="preserve"> PAGEREF _Toc146208708 \h </w:instrText>
      </w:r>
      <w:r w:rsidRPr="00C854B9">
        <w:rPr>
          <w:i w:val="0"/>
          <w:noProof/>
          <w:sz w:val="18"/>
        </w:rPr>
      </w:r>
      <w:r w:rsidRPr="00C854B9">
        <w:rPr>
          <w:i w:val="0"/>
          <w:noProof/>
          <w:sz w:val="18"/>
        </w:rPr>
        <w:fldChar w:fldCharType="separate"/>
      </w:r>
      <w:r w:rsidR="00BC2862">
        <w:rPr>
          <w:i w:val="0"/>
          <w:noProof/>
          <w:sz w:val="18"/>
        </w:rPr>
        <w:t>158</w:t>
      </w:r>
      <w:r w:rsidRPr="00C854B9">
        <w:rPr>
          <w:i w:val="0"/>
          <w:noProof/>
          <w:sz w:val="18"/>
        </w:rPr>
        <w:fldChar w:fldCharType="end"/>
      </w:r>
    </w:p>
    <w:p w14:paraId="06EB6105" w14:textId="6F02DDD9" w:rsidR="00C854B9" w:rsidRDefault="00C854B9">
      <w:pPr>
        <w:pStyle w:val="TOC9"/>
        <w:rPr>
          <w:rFonts w:asciiTheme="minorHAnsi" w:eastAsiaTheme="minorEastAsia" w:hAnsiTheme="minorHAnsi" w:cstheme="minorBidi"/>
          <w:i w:val="0"/>
          <w:noProof/>
          <w:kern w:val="0"/>
          <w:sz w:val="22"/>
          <w:szCs w:val="22"/>
        </w:rPr>
      </w:pPr>
      <w:r>
        <w:rPr>
          <w:noProof/>
        </w:rPr>
        <w:t>Financial Sector (Collection of Data) Act 2001</w:t>
      </w:r>
      <w:r w:rsidRPr="00C854B9">
        <w:rPr>
          <w:i w:val="0"/>
          <w:noProof/>
          <w:sz w:val="18"/>
        </w:rPr>
        <w:tab/>
      </w:r>
      <w:r w:rsidRPr="00C854B9">
        <w:rPr>
          <w:i w:val="0"/>
          <w:noProof/>
          <w:sz w:val="18"/>
        </w:rPr>
        <w:fldChar w:fldCharType="begin"/>
      </w:r>
      <w:r w:rsidRPr="00C854B9">
        <w:rPr>
          <w:i w:val="0"/>
          <w:noProof/>
          <w:sz w:val="18"/>
        </w:rPr>
        <w:instrText xml:space="preserve"> PAGEREF _Toc146208709 \h </w:instrText>
      </w:r>
      <w:r w:rsidRPr="00C854B9">
        <w:rPr>
          <w:i w:val="0"/>
          <w:noProof/>
          <w:sz w:val="18"/>
        </w:rPr>
      </w:r>
      <w:r w:rsidRPr="00C854B9">
        <w:rPr>
          <w:i w:val="0"/>
          <w:noProof/>
          <w:sz w:val="18"/>
        </w:rPr>
        <w:fldChar w:fldCharType="separate"/>
      </w:r>
      <w:r w:rsidR="00BC2862">
        <w:rPr>
          <w:i w:val="0"/>
          <w:noProof/>
          <w:sz w:val="18"/>
        </w:rPr>
        <w:t>159</w:t>
      </w:r>
      <w:r w:rsidRPr="00C854B9">
        <w:rPr>
          <w:i w:val="0"/>
          <w:noProof/>
          <w:sz w:val="18"/>
        </w:rPr>
        <w:fldChar w:fldCharType="end"/>
      </w:r>
    </w:p>
    <w:p w14:paraId="0EF5AA14" w14:textId="64B58CEA" w:rsidR="00C854B9" w:rsidRDefault="00C854B9">
      <w:pPr>
        <w:pStyle w:val="TOC9"/>
        <w:rPr>
          <w:rFonts w:asciiTheme="minorHAnsi" w:eastAsiaTheme="minorEastAsia" w:hAnsiTheme="minorHAnsi" w:cstheme="minorBidi"/>
          <w:i w:val="0"/>
          <w:noProof/>
          <w:kern w:val="0"/>
          <w:sz w:val="22"/>
          <w:szCs w:val="22"/>
        </w:rPr>
      </w:pPr>
      <w:r>
        <w:rPr>
          <w:noProof/>
        </w:rPr>
        <w:t>Financial Transaction Reports Act 1988</w:t>
      </w:r>
      <w:r w:rsidRPr="00C854B9">
        <w:rPr>
          <w:i w:val="0"/>
          <w:noProof/>
          <w:sz w:val="18"/>
        </w:rPr>
        <w:tab/>
      </w:r>
      <w:r w:rsidRPr="00C854B9">
        <w:rPr>
          <w:i w:val="0"/>
          <w:noProof/>
          <w:sz w:val="18"/>
        </w:rPr>
        <w:fldChar w:fldCharType="begin"/>
      </w:r>
      <w:r w:rsidRPr="00C854B9">
        <w:rPr>
          <w:i w:val="0"/>
          <w:noProof/>
          <w:sz w:val="18"/>
        </w:rPr>
        <w:instrText xml:space="preserve"> PAGEREF _Toc146208710 \h </w:instrText>
      </w:r>
      <w:r w:rsidRPr="00C854B9">
        <w:rPr>
          <w:i w:val="0"/>
          <w:noProof/>
          <w:sz w:val="18"/>
        </w:rPr>
      </w:r>
      <w:r w:rsidRPr="00C854B9">
        <w:rPr>
          <w:i w:val="0"/>
          <w:noProof/>
          <w:sz w:val="18"/>
        </w:rPr>
        <w:fldChar w:fldCharType="separate"/>
      </w:r>
      <w:r w:rsidR="00BC2862">
        <w:rPr>
          <w:i w:val="0"/>
          <w:noProof/>
          <w:sz w:val="18"/>
        </w:rPr>
        <w:t>159</w:t>
      </w:r>
      <w:r w:rsidRPr="00C854B9">
        <w:rPr>
          <w:i w:val="0"/>
          <w:noProof/>
          <w:sz w:val="18"/>
        </w:rPr>
        <w:fldChar w:fldCharType="end"/>
      </w:r>
    </w:p>
    <w:p w14:paraId="018A69A8" w14:textId="2785E104" w:rsidR="00C854B9" w:rsidRDefault="00C854B9">
      <w:pPr>
        <w:pStyle w:val="TOC9"/>
        <w:rPr>
          <w:rFonts w:asciiTheme="minorHAnsi" w:eastAsiaTheme="minorEastAsia" w:hAnsiTheme="minorHAnsi" w:cstheme="minorBidi"/>
          <w:i w:val="0"/>
          <w:noProof/>
          <w:kern w:val="0"/>
          <w:sz w:val="22"/>
          <w:szCs w:val="22"/>
        </w:rPr>
      </w:pPr>
      <w:r>
        <w:rPr>
          <w:noProof/>
        </w:rPr>
        <w:t>Foreign Acquisitions and Takeovers Act 1975</w:t>
      </w:r>
      <w:r w:rsidRPr="00C854B9">
        <w:rPr>
          <w:i w:val="0"/>
          <w:noProof/>
          <w:sz w:val="18"/>
        </w:rPr>
        <w:tab/>
      </w:r>
      <w:r w:rsidRPr="00C854B9">
        <w:rPr>
          <w:i w:val="0"/>
          <w:noProof/>
          <w:sz w:val="18"/>
        </w:rPr>
        <w:fldChar w:fldCharType="begin"/>
      </w:r>
      <w:r w:rsidRPr="00C854B9">
        <w:rPr>
          <w:i w:val="0"/>
          <w:noProof/>
          <w:sz w:val="18"/>
        </w:rPr>
        <w:instrText xml:space="preserve"> PAGEREF _Toc146208711 \h </w:instrText>
      </w:r>
      <w:r w:rsidRPr="00C854B9">
        <w:rPr>
          <w:i w:val="0"/>
          <w:noProof/>
          <w:sz w:val="18"/>
        </w:rPr>
      </w:r>
      <w:r w:rsidRPr="00C854B9">
        <w:rPr>
          <w:i w:val="0"/>
          <w:noProof/>
          <w:sz w:val="18"/>
        </w:rPr>
        <w:fldChar w:fldCharType="separate"/>
      </w:r>
      <w:r w:rsidR="00BC2862">
        <w:rPr>
          <w:i w:val="0"/>
          <w:noProof/>
          <w:sz w:val="18"/>
        </w:rPr>
        <w:t>160</w:t>
      </w:r>
      <w:r w:rsidRPr="00C854B9">
        <w:rPr>
          <w:i w:val="0"/>
          <w:noProof/>
          <w:sz w:val="18"/>
        </w:rPr>
        <w:fldChar w:fldCharType="end"/>
      </w:r>
    </w:p>
    <w:p w14:paraId="360401D6" w14:textId="27091B51" w:rsidR="00C854B9" w:rsidRDefault="00C854B9">
      <w:pPr>
        <w:pStyle w:val="TOC9"/>
        <w:rPr>
          <w:rFonts w:asciiTheme="minorHAnsi" w:eastAsiaTheme="minorEastAsia" w:hAnsiTheme="minorHAnsi" w:cstheme="minorBidi"/>
          <w:i w:val="0"/>
          <w:noProof/>
          <w:kern w:val="0"/>
          <w:sz w:val="22"/>
          <w:szCs w:val="22"/>
        </w:rPr>
      </w:pPr>
      <w:r>
        <w:rPr>
          <w:noProof/>
        </w:rPr>
        <w:t>Income Tax Assessment Act 1936</w:t>
      </w:r>
      <w:r w:rsidRPr="00C854B9">
        <w:rPr>
          <w:i w:val="0"/>
          <w:noProof/>
          <w:sz w:val="18"/>
        </w:rPr>
        <w:tab/>
      </w:r>
      <w:r w:rsidRPr="00C854B9">
        <w:rPr>
          <w:i w:val="0"/>
          <w:noProof/>
          <w:sz w:val="18"/>
        </w:rPr>
        <w:fldChar w:fldCharType="begin"/>
      </w:r>
      <w:r w:rsidRPr="00C854B9">
        <w:rPr>
          <w:i w:val="0"/>
          <w:noProof/>
          <w:sz w:val="18"/>
        </w:rPr>
        <w:instrText xml:space="preserve"> PAGEREF _Toc146208712 \h </w:instrText>
      </w:r>
      <w:r w:rsidRPr="00C854B9">
        <w:rPr>
          <w:i w:val="0"/>
          <w:noProof/>
          <w:sz w:val="18"/>
        </w:rPr>
      </w:r>
      <w:r w:rsidRPr="00C854B9">
        <w:rPr>
          <w:i w:val="0"/>
          <w:noProof/>
          <w:sz w:val="18"/>
        </w:rPr>
        <w:fldChar w:fldCharType="separate"/>
      </w:r>
      <w:r w:rsidR="00BC2862">
        <w:rPr>
          <w:i w:val="0"/>
          <w:noProof/>
          <w:sz w:val="18"/>
        </w:rPr>
        <w:t>160</w:t>
      </w:r>
      <w:r w:rsidRPr="00C854B9">
        <w:rPr>
          <w:i w:val="0"/>
          <w:noProof/>
          <w:sz w:val="18"/>
        </w:rPr>
        <w:fldChar w:fldCharType="end"/>
      </w:r>
    </w:p>
    <w:p w14:paraId="52C7443C" w14:textId="27F17660" w:rsidR="00C854B9" w:rsidRDefault="00C854B9">
      <w:pPr>
        <w:pStyle w:val="TOC9"/>
        <w:rPr>
          <w:rFonts w:asciiTheme="minorHAnsi" w:eastAsiaTheme="minorEastAsia" w:hAnsiTheme="minorHAnsi" w:cstheme="minorBidi"/>
          <w:i w:val="0"/>
          <w:noProof/>
          <w:kern w:val="0"/>
          <w:sz w:val="22"/>
          <w:szCs w:val="22"/>
        </w:rPr>
      </w:pPr>
      <w:r>
        <w:rPr>
          <w:noProof/>
        </w:rPr>
        <w:t>Income Tax Assessment Act 1997</w:t>
      </w:r>
      <w:r w:rsidRPr="00C854B9">
        <w:rPr>
          <w:i w:val="0"/>
          <w:noProof/>
          <w:sz w:val="18"/>
        </w:rPr>
        <w:tab/>
      </w:r>
      <w:r w:rsidRPr="00C854B9">
        <w:rPr>
          <w:i w:val="0"/>
          <w:noProof/>
          <w:sz w:val="18"/>
        </w:rPr>
        <w:fldChar w:fldCharType="begin"/>
      </w:r>
      <w:r w:rsidRPr="00C854B9">
        <w:rPr>
          <w:i w:val="0"/>
          <w:noProof/>
          <w:sz w:val="18"/>
        </w:rPr>
        <w:instrText xml:space="preserve"> PAGEREF _Toc146208713 \h </w:instrText>
      </w:r>
      <w:r w:rsidRPr="00C854B9">
        <w:rPr>
          <w:i w:val="0"/>
          <w:noProof/>
          <w:sz w:val="18"/>
        </w:rPr>
      </w:r>
      <w:r w:rsidRPr="00C854B9">
        <w:rPr>
          <w:i w:val="0"/>
          <w:noProof/>
          <w:sz w:val="18"/>
        </w:rPr>
        <w:fldChar w:fldCharType="separate"/>
      </w:r>
      <w:r w:rsidR="00BC2862">
        <w:rPr>
          <w:i w:val="0"/>
          <w:noProof/>
          <w:sz w:val="18"/>
        </w:rPr>
        <w:t>160</w:t>
      </w:r>
      <w:r w:rsidRPr="00C854B9">
        <w:rPr>
          <w:i w:val="0"/>
          <w:noProof/>
          <w:sz w:val="18"/>
        </w:rPr>
        <w:fldChar w:fldCharType="end"/>
      </w:r>
    </w:p>
    <w:p w14:paraId="4191A0C4" w14:textId="26CBB122" w:rsidR="00C854B9" w:rsidRDefault="00C854B9">
      <w:pPr>
        <w:pStyle w:val="TOC9"/>
        <w:rPr>
          <w:rFonts w:asciiTheme="minorHAnsi" w:eastAsiaTheme="minorEastAsia" w:hAnsiTheme="minorHAnsi" w:cstheme="minorBidi"/>
          <w:i w:val="0"/>
          <w:noProof/>
          <w:kern w:val="0"/>
          <w:sz w:val="22"/>
          <w:szCs w:val="22"/>
        </w:rPr>
      </w:pPr>
      <w:r>
        <w:rPr>
          <w:noProof/>
        </w:rPr>
        <w:t>Income Tax Rates Act 1986</w:t>
      </w:r>
      <w:r w:rsidRPr="00C854B9">
        <w:rPr>
          <w:i w:val="0"/>
          <w:noProof/>
          <w:sz w:val="18"/>
        </w:rPr>
        <w:tab/>
      </w:r>
      <w:r w:rsidRPr="00C854B9">
        <w:rPr>
          <w:i w:val="0"/>
          <w:noProof/>
          <w:sz w:val="18"/>
        </w:rPr>
        <w:fldChar w:fldCharType="begin"/>
      </w:r>
      <w:r w:rsidRPr="00C854B9">
        <w:rPr>
          <w:i w:val="0"/>
          <w:noProof/>
          <w:sz w:val="18"/>
        </w:rPr>
        <w:instrText xml:space="preserve"> PAGEREF _Toc146208714 \h </w:instrText>
      </w:r>
      <w:r w:rsidRPr="00C854B9">
        <w:rPr>
          <w:i w:val="0"/>
          <w:noProof/>
          <w:sz w:val="18"/>
        </w:rPr>
      </w:r>
      <w:r w:rsidRPr="00C854B9">
        <w:rPr>
          <w:i w:val="0"/>
          <w:noProof/>
          <w:sz w:val="18"/>
        </w:rPr>
        <w:fldChar w:fldCharType="separate"/>
      </w:r>
      <w:r w:rsidR="00BC2862">
        <w:rPr>
          <w:i w:val="0"/>
          <w:noProof/>
          <w:sz w:val="18"/>
        </w:rPr>
        <w:t>161</w:t>
      </w:r>
      <w:r w:rsidRPr="00C854B9">
        <w:rPr>
          <w:i w:val="0"/>
          <w:noProof/>
          <w:sz w:val="18"/>
        </w:rPr>
        <w:fldChar w:fldCharType="end"/>
      </w:r>
    </w:p>
    <w:p w14:paraId="0AD1596C" w14:textId="7D93B556" w:rsidR="00C854B9" w:rsidRDefault="00C854B9">
      <w:pPr>
        <w:pStyle w:val="TOC9"/>
        <w:rPr>
          <w:rFonts w:asciiTheme="minorHAnsi" w:eastAsiaTheme="minorEastAsia" w:hAnsiTheme="minorHAnsi" w:cstheme="minorBidi"/>
          <w:i w:val="0"/>
          <w:noProof/>
          <w:kern w:val="0"/>
          <w:sz w:val="22"/>
          <w:szCs w:val="22"/>
        </w:rPr>
      </w:pPr>
      <w:r>
        <w:rPr>
          <w:noProof/>
        </w:rPr>
        <w:t>Insurance Act 1973</w:t>
      </w:r>
      <w:r w:rsidRPr="00C854B9">
        <w:rPr>
          <w:i w:val="0"/>
          <w:noProof/>
          <w:sz w:val="18"/>
        </w:rPr>
        <w:tab/>
      </w:r>
      <w:r w:rsidRPr="00C854B9">
        <w:rPr>
          <w:i w:val="0"/>
          <w:noProof/>
          <w:sz w:val="18"/>
        </w:rPr>
        <w:fldChar w:fldCharType="begin"/>
      </w:r>
      <w:r w:rsidRPr="00C854B9">
        <w:rPr>
          <w:i w:val="0"/>
          <w:noProof/>
          <w:sz w:val="18"/>
        </w:rPr>
        <w:instrText xml:space="preserve"> PAGEREF _Toc146208715 \h </w:instrText>
      </w:r>
      <w:r w:rsidRPr="00C854B9">
        <w:rPr>
          <w:i w:val="0"/>
          <w:noProof/>
          <w:sz w:val="18"/>
        </w:rPr>
      </w:r>
      <w:r w:rsidRPr="00C854B9">
        <w:rPr>
          <w:i w:val="0"/>
          <w:noProof/>
          <w:sz w:val="18"/>
        </w:rPr>
        <w:fldChar w:fldCharType="separate"/>
      </w:r>
      <w:r w:rsidR="00BC2862">
        <w:rPr>
          <w:i w:val="0"/>
          <w:noProof/>
          <w:sz w:val="18"/>
        </w:rPr>
        <w:t>162</w:t>
      </w:r>
      <w:r w:rsidRPr="00C854B9">
        <w:rPr>
          <w:i w:val="0"/>
          <w:noProof/>
          <w:sz w:val="18"/>
        </w:rPr>
        <w:fldChar w:fldCharType="end"/>
      </w:r>
    </w:p>
    <w:p w14:paraId="1C602C06" w14:textId="7B757F4C" w:rsidR="00C854B9" w:rsidRDefault="00C854B9">
      <w:pPr>
        <w:pStyle w:val="TOC9"/>
        <w:rPr>
          <w:rFonts w:asciiTheme="minorHAnsi" w:eastAsiaTheme="minorEastAsia" w:hAnsiTheme="minorHAnsi" w:cstheme="minorBidi"/>
          <w:i w:val="0"/>
          <w:noProof/>
          <w:kern w:val="0"/>
          <w:sz w:val="22"/>
          <w:szCs w:val="22"/>
        </w:rPr>
      </w:pPr>
      <w:r>
        <w:rPr>
          <w:noProof/>
        </w:rPr>
        <w:t>Insurance Contracts Act 1984</w:t>
      </w:r>
      <w:r w:rsidRPr="00C854B9">
        <w:rPr>
          <w:i w:val="0"/>
          <w:noProof/>
          <w:sz w:val="18"/>
        </w:rPr>
        <w:tab/>
      </w:r>
      <w:r w:rsidRPr="00C854B9">
        <w:rPr>
          <w:i w:val="0"/>
          <w:noProof/>
          <w:sz w:val="18"/>
        </w:rPr>
        <w:fldChar w:fldCharType="begin"/>
      </w:r>
      <w:r w:rsidRPr="00C854B9">
        <w:rPr>
          <w:i w:val="0"/>
          <w:noProof/>
          <w:sz w:val="18"/>
        </w:rPr>
        <w:instrText xml:space="preserve"> PAGEREF _Toc146208716 \h </w:instrText>
      </w:r>
      <w:r w:rsidRPr="00C854B9">
        <w:rPr>
          <w:i w:val="0"/>
          <w:noProof/>
          <w:sz w:val="18"/>
        </w:rPr>
      </w:r>
      <w:r w:rsidRPr="00C854B9">
        <w:rPr>
          <w:i w:val="0"/>
          <w:noProof/>
          <w:sz w:val="18"/>
        </w:rPr>
        <w:fldChar w:fldCharType="separate"/>
      </w:r>
      <w:r w:rsidR="00BC2862">
        <w:rPr>
          <w:i w:val="0"/>
          <w:noProof/>
          <w:sz w:val="18"/>
        </w:rPr>
        <w:t>162</w:t>
      </w:r>
      <w:r w:rsidRPr="00C854B9">
        <w:rPr>
          <w:i w:val="0"/>
          <w:noProof/>
          <w:sz w:val="18"/>
        </w:rPr>
        <w:fldChar w:fldCharType="end"/>
      </w:r>
    </w:p>
    <w:p w14:paraId="3085A6F7" w14:textId="7E7BE560" w:rsidR="00C854B9" w:rsidRDefault="00C854B9">
      <w:pPr>
        <w:pStyle w:val="TOC9"/>
        <w:rPr>
          <w:rFonts w:asciiTheme="minorHAnsi" w:eastAsiaTheme="minorEastAsia" w:hAnsiTheme="minorHAnsi" w:cstheme="minorBidi"/>
          <w:i w:val="0"/>
          <w:noProof/>
          <w:kern w:val="0"/>
          <w:sz w:val="22"/>
          <w:szCs w:val="22"/>
        </w:rPr>
      </w:pPr>
      <w:r>
        <w:rPr>
          <w:noProof/>
        </w:rPr>
        <w:t>Interactive Gambling Act 2001</w:t>
      </w:r>
      <w:r w:rsidRPr="00C854B9">
        <w:rPr>
          <w:i w:val="0"/>
          <w:noProof/>
          <w:sz w:val="18"/>
        </w:rPr>
        <w:tab/>
      </w:r>
      <w:r w:rsidRPr="00C854B9">
        <w:rPr>
          <w:i w:val="0"/>
          <w:noProof/>
          <w:sz w:val="18"/>
        </w:rPr>
        <w:fldChar w:fldCharType="begin"/>
      </w:r>
      <w:r w:rsidRPr="00C854B9">
        <w:rPr>
          <w:i w:val="0"/>
          <w:noProof/>
          <w:sz w:val="18"/>
        </w:rPr>
        <w:instrText xml:space="preserve"> PAGEREF _Toc146208717 \h </w:instrText>
      </w:r>
      <w:r w:rsidRPr="00C854B9">
        <w:rPr>
          <w:i w:val="0"/>
          <w:noProof/>
          <w:sz w:val="18"/>
        </w:rPr>
      </w:r>
      <w:r w:rsidRPr="00C854B9">
        <w:rPr>
          <w:i w:val="0"/>
          <w:noProof/>
          <w:sz w:val="18"/>
        </w:rPr>
        <w:fldChar w:fldCharType="separate"/>
      </w:r>
      <w:r w:rsidR="00BC2862">
        <w:rPr>
          <w:i w:val="0"/>
          <w:noProof/>
          <w:sz w:val="18"/>
        </w:rPr>
        <w:t>163</w:t>
      </w:r>
      <w:r w:rsidRPr="00C854B9">
        <w:rPr>
          <w:i w:val="0"/>
          <w:noProof/>
          <w:sz w:val="18"/>
        </w:rPr>
        <w:fldChar w:fldCharType="end"/>
      </w:r>
    </w:p>
    <w:p w14:paraId="126321D5" w14:textId="26B938D7"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_Toc146208718 \h </w:instrText>
      </w:r>
      <w:r w:rsidRPr="00C854B9">
        <w:rPr>
          <w:i w:val="0"/>
          <w:noProof/>
          <w:sz w:val="18"/>
        </w:rPr>
      </w:r>
      <w:r w:rsidRPr="00C854B9">
        <w:rPr>
          <w:i w:val="0"/>
          <w:noProof/>
          <w:sz w:val="18"/>
        </w:rPr>
        <w:fldChar w:fldCharType="separate"/>
      </w:r>
      <w:r w:rsidR="00BC2862">
        <w:rPr>
          <w:i w:val="0"/>
          <w:noProof/>
          <w:sz w:val="18"/>
        </w:rPr>
        <w:t>163</w:t>
      </w:r>
      <w:r w:rsidRPr="00C854B9">
        <w:rPr>
          <w:i w:val="0"/>
          <w:noProof/>
          <w:sz w:val="18"/>
        </w:rPr>
        <w:fldChar w:fldCharType="end"/>
      </w:r>
    </w:p>
    <w:p w14:paraId="0015A287" w14:textId="15CD5DC4" w:rsidR="00C854B9" w:rsidRDefault="00C854B9">
      <w:pPr>
        <w:pStyle w:val="TOC9"/>
        <w:rPr>
          <w:rFonts w:asciiTheme="minorHAnsi" w:eastAsiaTheme="minorEastAsia" w:hAnsiTheme="minorHAnsi" w:cstheme="minorBidi"/>
          <w:i w:val="0"/>
          <w:noProof/>
          <w:kern w:val="0"/>
          <w:sz w:val="22"/>
          <w:szCs w:val="22"/>
        </w:rPr>
      </w:pPr>
      <w:r>
        <w:rPr>
          <w:noProof/>
        </w:rPr>
        <w:t>Medibank Private Sale Act 2006</w:t>
      </w:r>
      <w:r w:rsidRPr="00C854B9">
        <w:rPr>
          <w:i w:val="0"/>
          <w:noProof/>
          <w:sz w:val="18"/>
        </w:rPr>
        <w:tab/>
      </w:r>
      <w:r w:rsidRPr="00C854B9">
        <w:rPr>
          <w:i w:val="0"/>
          <w:noProof/>
          <w:sz w:val="18"/>
        </w:rPr>
        <w:fldChar w:fldCharType="begin"/>
      </w:r>
      <w:r w:rsidRPr="00C854B9">
        <w:rPr>
          <w:i w:val="0"/>
          <w:noProof/>
          <w:sz w:val="18"/>
        </w:rPr>
        <w:instrText xml:space="preserve"> PAGEREF _Toc146208719 \h </w:instrText>
      </w:r>
      <w:r w:rsidRPr="00C854B9">
        <w:rPr>
          <w:i w:val="0"/>
          <w:noProof/>
          <w:sz w:val="18"/>
        </w:rPr>
      </w:r>
      <w:r w:rsidRPr="00C854B9">
        <w:rPr>
          <w:i w:val="0"/>
          <w:noProof/>
          <w:sz w:val="18"/>
        </w:rPr>
        <w:fldChar w:fldCharType="separate"/>
      </w:r>
      <w:r w:rsidR="00BC2862">
        <w:rPr>
          <w:i w:val="0"/>
          <w:noProof/>
          <w:sz w:val="18"/>
        </w:rPr>
        <w:t>163</w:t>
      </w:r>
      <w:r w:rsidRPr="00C854B9">
        <w:rPr>
          <w:i w:val="0"/>
          <w:noProof/>
          <w:sz w:val="18"/>
        </w:rPr>
        <w:fldChar w:fldCharType="end"/>
      </w:r>
    </w:p>
    <w:p w14:paraId="5908C6B8" w14:textId="5833262C" w:rsidR="00C854B9" w:rsidRDefault="00C854B9">
      <w:pPr>
        <w:pStyle w:val="TOC9"/>
        <w:rPr>
          <w:rFonts w:asciiTheme="minorHAnsi" w:eastAsiaTheme="minorEastAsia" w:hAnsiTheme="minorHAnsi" w:cstheme="minorBidi"/>
          <w:i w:val="0"/>
          <w:noProof/>
          <w:kern w:val="0"/>
          <w:sz w:val="22"/>
          <w:szCs w:val="22"/>
        </w:rPr>
      </w:pPr>
      <w:r>
        <w:rPr>
          <w:noProof/>
        </w:rPr>
        <w:t>Medical Indemnity Act 2002</w:t>
      </w:r>
      <w:r w:rsidRPr="00C854B9">
        <w:rPr>
          <w:i w:val="0"/>
          <w:noProof/>
          <w:sz w:val="18"/>
        </w:rPr>
        <w:tab/>
      </w:r>
      <w:r w:rsidRPr="00C854B9">
        <w:rPr>
          <w:i w:val="0"/>
          <w:noProof/>
          <w:sz w:val="18"/>
        </w:rPr>
        <w:fldChar w:fldCharType="begin"/>
      </w:r>
      <w:r w:rsidRPr="00C854B9">
        <w:rPr>
          <w:i w:val="0"/>
          <w:noProof/>
          <w:sz w:val="18"/>
        </w:rPr>
        <w:instrText xml:space="preserve"> PAGEREF _Toc146208720 \h </w:instrText>
      </w:r>
      <w:r w:rsidRPr="00C854B9">
        <w:rPr>
          <w:i w:val="0"/>
          <w:noProof/>
          <w:sz w:val="18"/>
        </w:rPr>
      </w:r>
      <w:r w:rsidRPr="00C854B9">
        <w:rPr>
          <w:i w:val="0"/>
          <w:noProof/>
          <w:sz w:val="18"/>
        </w:rPr>
        <w:fldChar w:fldCharType="separate"/>
      </w:r>
      <w:r w:rsidR="00BC2862">
        <w:rPr>
          <w:i w:val="0"/>
          <w:noProof/>
          <w:sz w:val="18"/>
        </w:rPr>
        <w:t>163</w:t>
      </w:r>
      <w:r w:rsidRPr="00C854B9">
        <w:rPr>
          <w:i w:val="0"/>
          <w:noProof/>
          <w:sz w:val="18"/>
        </w:rPr>
        <w:fldChar w:fldCharType="end"/>
      </w:r>
    </w:p>
    <w:p w14:paraId="40BC6B18" w14:textId="34AEC27F" w:rsidR="00C854B9" w:rsidRDefault="00C854B9">
      <w:pPr>
        <w:pStyle w:val="TOC9"/>
        <w:rPr>
          <w:rFonts w:asciiTheme="minorHAnsi" w:eastAsiaTheme="minorEastAsia" w:hAnsiTheme="minorHAnsi" w:cstheme="minorBidi"/>
          <w:i w:val="0"/>
          <w:noProof/>
          <w:kern w:val="0"/>
          <w:sz w:val="22"/>
          <w:szCs w:val="22"/>
        </w:rPr>
      </w:pPr>
      <w:r>
        <w:rPr>
          <w:noProof/>
        </w:rPr>
        <w:t>Medical Indemnity (Prudential Supervision and Product Standards) Act 2003</w:t>
      </w:r>
      <w:r w:rsidRPr="00C854B9">
        <w:rPr>
          <w:i w:val="0"/>
          <w:noProof/>
          <w:sz w:val="18"/>
        </w:rPr>
        <w:tab/>
      </w:r>
      <w:r w:rsidRPr="00C854B9">
        <w:rPr>
          <w:i w:val="0"/>
          <w:noProof/>
          <w:sz w:val="18"/>
        </w:rPr>
        <w:fldChar w:fldCharType="begin"/>
      </w:r>
      <w:r w:rsidRPr="00C854B9">
        <w:rPr>
          <w:i w:val="0"/>
          <w:noProof/>
          <w:sz w:val="18"/>
        </w:rPr>
        <w:instrText xml:space="preserve"> PAGEREF _Toc146208721 \h </w:instrText>
      </w:r>
      <w:r w:rsidRPr="00C854B9">
        <w:rPr>
          <w:i w:val="0"/>
          <w:noProof/>
          <w:sz w:val="18"/>
        </w:rPr>
      </w:r>
      <w:r w:rsidRPr="00C854B9">
        <w:rPr>
          <w:i w:val="0"/>
          <w:noProof/>
          <w:sz w:val="18"/>
        </w:rPr>
        <w:fldChar w:fldCharType="separate"/>
      </w:r>
      <w:r w:rsidR="00BC2862">
        <w:rPr>
          <w:i w:val="0"/>
          <w:noProof/>
          <w:sz w:val="18"/>
        </w:rPr>
        <w:t>164</w:t>
      </w:r>
      <w:r w:rsidRPr="00C854B9">
        <w:rPr>
          <w:i w:val="0"/>
          <w:noProof/>
          <w:sz w:val="18"/>
        </w:rPr>
        <w:fldChar w:fldCharType="end"/>
      </w:r>
    </w:p>
    <w:p w14:paraId="17654E90" w14:textId="4FB1CD9B" w:rsidR="00C854B9" w:rsidRDefault="00C854B9">
      <w:pPr>
        <w:pStyle w:val="TOC9"/>
        <w:rPr>
          <w:rFonts w:asciiTheme="minorHAnsi" w:eastAsiaTheme="minorEastAsia" w:hAnsiTheme="minorHAnsi" w:cstheme="minorBidi"/>
          <w:i w:val="0"/>
          <w:noProof/>
          <w:kern w:val="0"/>
          <w:sz w:val="22"/>
          <w:szCs w:val="22"/>
        </w:rPr>
      </w:pPr>
      <w:r>
        <w:rPr>
          <w:noProof/>
        </w:rPr>
        <w:t>National Broadband Network Companies Act 2011</w:t>
      </w:r>
      <w:r w:rsidRPr="00C854B9">
        <w:rPr>
          <w:i w:val="0"/>
          <w:noProof/>
          <w:sz w:val="18"/>
        </w:rPr>
        <w:tab/>
      </w:r>
      <w:r w:rsidRPr="00C854B9">
        <w:rPr>
          <w:i w:val="0"/>
          <w:noProof/>
          <w:sz w:val="18"/>
        </w:rPr>
        <w:fldChar w:fldCharType="begin"/>
      </w:r>
      <w:r w:rsidRPr="00C854B9">
        <w:rPr>
          <w:i w:val="0"/>
          <w:noProof/>
          <w:sz w:val="18"/>
        </w:rPr>
        <w:instrText xml:space="preserve"> PAGEREF _Toc146208722 \h </w:instrText>
      </w:r>
      <w:r w:rsidRPr="00C854B9">
        <w:rPr>
          <w:i w:val="0"/>
          <w:noProof/>
          <w:sz w:val="18"/>
        </w:rPr>
      </w:r>
      <w:r w:rsidRPr="00C854B9">
        <w:rPr>
          <w:i w:val="0"/>
          <w:noProof/>
          <w:sz w:val="18"/>
        </w:rPr>
        <w:fldChar w:fldCharType="separate"/>
      </w:r>
      <w:r w:rsidR="00BC2862">
        <w:rPr>
          <w:i w:val="0"/>
          <w:noProof/>
          <w:sz w:val="18"/>
        </w:rPr>
        <w:t>164</w:t>
      </w:r>
      <w:r w:rsidRPr="00C854B9">
        <w:rPr>
          <w:i w:val="0"/>
          <w:noProof/>
          <w:sz w:val="18"/>
        </w:rPr>
        <w:fldChar w:fldCharType="end"/>
      </w:r>
    </w:p>
    <w:p w14:paraId="2483B1CC" w14:textId="1E26C4D0" w:rsidR="00C854B9" w:rsidRDefault="00C854B9">
      <w:pPr>
        <w:pStyle w:val="TOC9"/>
        <w:rPr>
          <w:rFonts w:asciiTheme="minorHAnsi" w:eastAsiaTheme="minorEastAsia" w:hAnsiTheme="minorHAnsi" w:cstheme="minorBidi"/>
          <w:i w:val="0"/>
          <w:noProof/>
          <w:kern w:val="0"/>
          <w:sz w:val="22"/>
          <w:szCs w:val="22"/>
        </w:rPr>
      </w:pPr>
      <w:r>
        <w:rPr>
          <w:noProof/>
        </w:rPr>
        <w:t>National Consumer Credit Protection Act 2009</w:t>
      </w:r>
      <w:r w:rsidRPr="00C854B9">
        <w:rPr>
          <w:i w:val="0"/>
          <w:noProof/>
          <w:sz w:val="18"/>
        </w:rPr>
        <w:tab/>
      </w:r>
      <w:r w:rsidRPr="00C854B9">
        <w:rPr>
          <w:i w:val="0"/>
          <w:noProof/>
          <w:sz w:val="18"/>
        </w:rPr>
        <w:fldChar w:fldCharType="begin"/>
      </w:r>
      <w:r w:rsidRPr="00C854B9">
        <w:rPr>
          <w:i w:val="0"/>
          <w:noProof/>
          <w:sz w:val="18"/>
        </w:rPr>
        <w:instrText xml:space="preserve"> PAGEREF _Toc146208723 \h </w:instrText>
      </w:r>
      <w:r w:rsidRPr="00C854B9">
        <w:rPr>
          <w:i w:val="0"/>
          <w:noProof/>
          <w:sz w:val="18"/>
        </w:rPr>
      </w:r>
      <w:r w:rsidRPr="00C854B9">
        <w:rPr>
          <w:i w:val="0"/>
          <w:noProof/>
          <w:sz w:val="18"/>
        </w:rPr>
        <w:fldChar w:fldCharType="separate"/>
      </w:r>
      <w:r w:rsidR="00BC2862">
        <w:rPr>
          <w:i w:val="0"/>
          <w:noProof/>
          <w:sz w:val="18"/>
        </w:rPr>
        <w:t>164</w:t>
      </w:r>
      <w:r w:rsidRPr="00C854B9">
        <w:rPr>
          <w:i w:val="0"/>
          <w:noProof/>
          <w:sz w:val="18"/>
        </w:rPr>
        <w:fldChar w:fldCharType="end"/>
      </w:r>
    </w:p>
    <w:p w14:paraId="6B489D86" w14:textId="0624E253" w:rsidR="00C854B9" w:rsidRDefault="00C854B9">
      <w:pPr>
        <w:pStyle w:val="TOC9"/>
        <w:rPr>
          <w:rFonts w:asciiTheme="minorHAnsi" w:eastAsiaTheme="minorEastAsia" w:hAnsiTheme="minorHAnsi" w:cstheme="minorBidi"/>
          <w:i w:val="0"/>
          <w:noProof/>
          <w:kern w:val="0"/>
          <w:sz w:val="22"/>
          <w:szCs w:val="22"/>
        </w:rPr>
      </w:pPr>
      <w:r>
        <w:rPr>
          <w:noProof/>
        </w:rPr>
        <w:t>Payment Systems and Netting Act 1998</w:t>
      </w:r>
      <w:r w:rsidRPr="00C854B9">
        <w:rPr>
          <w:i w:val="0"/>
          <w:noProof/>
          <w:sz w:val="18"/>
        </w:rPr>
        <w:tab/>
      </w:r>
      <w:r w:rsidRPr="00C854B9">
        <w:rPr>
          <w:i w:val="0"/>
          <w:noProof/>
          <w:sz w:val="18"/>
        </w:rPr>
        <w:fldChar w:fldCharType="begin"/>
      </w:r>
      <w:r w:rsidRPr="00C854B9">
        <w:rPr>
          <w:i w:val="0"/>
          <w:noProof/>
          <w:sz w:val="18"/>
        </w:rPr>
        <w:instrText xml:space="preserve"> PAGEREF _Toc146208724 \h </w:instrText>
      </w:r>
      <w:r w:rsidRPr="00C854B9">
        <w:rPr>
          <w:i w:val="0"/>
          <w:noProof/>
          <w:sz w:val="18"/>
        </w:rPr>
      </w:r>
      <w:r w:rsidRPr="00C854B9">
        <w:rPr>
          <w:i w:val="0"/>
          <w:noProof/>
          <w:sz w:val="18"/>
        </w:rPr>
        <w:fldChar w:fldCharType="separate"/>
      </w:r>
      <w:r w:rsidR="00BC2862">
        <w:rPr>
          <w:i w:val="0"/>
          <w:noProof/>
          <w:sz w:val="18"/>
        </w:rPr>
        <w:t>165</w:t>
      </w:r>
      <w:r w:rsidRPr="00C854B9">
        <w:rPr>
          <w:i w:val="0"/>
          <w:noProof/>
          <w:sz w:val="18"/>
        </w:rPr>
        <w:fldChar w:fldCharType="end"/>
      </w:r>
    </w:p>
    <w:p w14:paraId="5BD00348" w14:textId="58B5AD44" w:rsidR="00C854B9" w:rsidRDefault="00C854B9">
      <w:pPr>
        <w:pStyle w:val="TOC9"/>
        <w:rPr>
          <w:rFonts w:asciiTheme="minorHAnsi" w:eastAsiaTheme="minorEastAsia" w:hAnsiTheme="minorHAnsi" w:cstheme="minorBidi"/>
          <w:i w:val="0"/>
          <w:noProof/>
          <w:kern w:val="0"/>
          <w:sz w:val="22"/>
          <w:szCs w:val="22"/>
        </w:rPr>
      </w:pPr>
      <w:r>
        <w:rPr>
          <w:noProof/>
        </w:rPr>
        <w:t>Personal Property Securities Act 2009</w:t>
      </w:r>
      <w:r w:rsidRPr="00C854B9">
        <w:rPr>
          <w:i w:val="0"/>
          <w:noProof/>
          <w:sz w:val="18"/>
        </w:rPr>
        <w:tab/>
      </w:r>
      <w:r w:rsidRPr="00C854B9">
        <w:rPr>
          <w:i w:val="0"/>
          <w:noProof/>
          <w:sz w:val="18"/>
        </w:rPr>
        <w:fldChar w:fldCharType="begin"/>
      </w:r>
      <w:r w:rsidRPr="00C854B9">
        <w:rPr>
          <w:i w:val="0"/>
          <w:noProof/>
          <w:sz w:val="18"/>
        </w:rPr>
        <w:instrText xml:space="preserve"> PAGEREF _Toc146208725 \h </w:instrText>
      </w:r>
      <w:r w:rsidRPr="00C854B9">
        <w:rPr>
          <w:i w:val="0"/>
          <w:noProof/>
          <w:sz w:val="18"/>
        </w:rPr>
      </w:r>
      <w:r w:rsidRPr="00C854B9">
        <w:rPr>
          <w:i w:val="0"/>
          <w:noProof/>
          <w:sz w:val="18"/>
        </w:rPr>
        <w:fldChar w:fldCharType="separate"/>
      </w:r>
      <w:r w:rsidR="00BC2862">
        <w:rPr>
          <w:i w:val="0"/>
          <w:noProof/>
          <w:sz w:val="18"/>
        </w:rPr>
        <w:t>165</w:t>
      </w:r>
      <w:r w:rsidRPr="00C854B9">
        <w:rPr>
          <w:i w:val="0"/>
          <w:noProof/>
          <w:sz w:val="18"/>
        </w:rPr>
        <w:fldChar w:fldCharType="end"/>
      </w:r>
    </w:p>
    <w:p w14:paraId="561AC6AF" w14:textId="38825B5C" w:rsidR="00C854B9" w:rsidRDefault="00C854B9">
      <w:pPr>
        <w:pStyle w:val="TOC9"/>
        <w:rPr>
          <w:rFonts w:asciiTheme="minorHAnsi" w:eastAsiaTheme="minorEastAsia" w:hAnsiTheme="minorHAnsi" w:cstheme="minorBidi"/>
          <w:i w:val="0"/>
          <w:noProof/>
          <w:kern w:val="0"/>
          <w:sz w:val="22"/>
          <w:szCs w:val="22"/>
        </w:rPr>
      </w:pPr>
      <w:r>
        <w:rPr>
          <w:noProof/>
        </w:rPr>
        <w:t>Retirement Savings Accounts Act 1997</w:t>
      </w:r>
      <w:r w:rsidRPr="00C854B9">
        <w:rPr>
          <w:i w:val="0"/>
          <w:noProof/>
          <w:sz w:val="18"/>
        </w:rPr>
        <w:tab/>
      </w:r>
      <w:r w:rsidRPr="00C854B9">
        <w:rPr>
          <w:i w:val="0"/>
          <w:noProof/>
          <w:sz w:val="18"/>
        </w:rPr>
        <w:fldChar w:fldCharType="begin"/>
      </w:r>
      <w:r w:rsidRPr="00C854B9">
        <w:rPr>
          <w:i w:val="0"/>
          <w:noProof/>
          <w:sz w:val="18"/>
        </w:rPr>
        <w:instrText xml:space="preserve"> PAGEREF _Toc146208726 \h </w:instrText>
      </w:r>
      <w:r w:rsidRPr="00C854B9">
        <w:rPr>
          <w:i w:val="0"/>
          <w:noProof/>
          <w:sz w:val="18"/>
        </w:rPr>
      </w:r>
      <w:r w:rsidRPr="00C854B9">
        <w:rPr>
          <w:i w:val="0"/>
          <w:noProof/>
          <w:sz w:val="18"/>
        </w:rPr>
        <w:fldChar w:fldCharType="separate"/>
      </w:r>
      <w:r w:rsidR="00BC2862">
        <w:rPr>
          <w:i w:val="0"/>
          <w:noProof/>
          <w:sz w:val="18"/>
        </w:rPr>
        <w:t>166</w:t>
      </w:r>
      <w:r w:rsidRPr="00C854B9">
        <w:rPr>
          <w:i w:val="0"/>
          <w:noProof/>
          <w:sz w:val="18"/>
        </w:rPr>
        <w:fldChar w:fldCharType="end"/>
      </w:r>
    </w:p>
    <w:p w14:paraId="5C450622" w14:textId="6587A827" w:rsidR="00C854B9" w:rsidRDefault="00C854B9">
      <w:pPr>
        <w:pStyle w:val="TOC9"/>
        <w:rPr>
          <w:rFonts w:asciiTheme="minorHAnsi" w:eastAsiaTheme="minorEastAsia" w:hAnsiTheme="minorHAnsi" w:cstheme="minorBidi"/>
          <w:i w:val="0"/>
          <w:noProof/>
          <w:kern w:val="0"/>
          <w:sz w:val="22"/>
          <w:szCs w:val="22"/>
        </w:rPr>
      </w:pPr>
      <w:r>
        <w:rPr>
          <w:noProof/>
        </w:rPr>
        <w:t>Security of Critical Infrastructure Act 2018</w:t>
      </w:r>
      <w:r w:rsidRPr="00C854B9">
        <w:rPr>
          <w:i w:val="0"/>
          <w:noProof/>
          <w:sz w:val="18"/>
        </w:rPr>
        <w:tab/>
      </w:r>
      <w:r w:rsidRPr="00C854B9">
        <w:rPr>
          <w:i w:val="0"/>
          <w:noProof/>
          <w:sz w:val="18"/>
        </w:rPr>
        <w:fldChar w:fldCharType="begin"/>
      </w:r>
      <w:r w:rsidRPr="00C854B9">
        <w:rPr>
          <w:i w:val="0"/>
          <w:noProof/>
          <w:sz w:val="18"/>
        </w:rPr>
        <w:instrText xml:space="preserve"> PAGEREF _Toc146208727 \h </w:instrText>
      </w:r>
      <w:r w:rsidRPr="00C854B9">
        <w:rPr>
          <w:i w:val="0"/>
          <w:noProof/>
          <w:sz w:val="18"/>
        </w:rPr>
      </w:r>
      <w:r w:rsidRPr="00C854B9">
        <w:rPr>
          <w:i w:val="0"/>
          <w:noProof/>
          <w:sz w:val="18"/>
        </w:rPr>
        <w:fldChar w:fldCharType="separate"/>
      </w:r>
      <w:r w:rsidR="00BC2862">
        <w:rPr>
          <w:i w:val="0"/>
          <w:noProof/>
          <w:sz w:val="18"/>
        </w:rPr>
        <w:t>166</w:t>
      </w:r>
      <w:r w:rsidRPr="00C854B9">
        <w:rPr>
          <w:i w:val="0"/>
          <w:noProof/>
          <w:sz w:val="18"/>
        </w:rPr>
        <w:fldChar w:fldCharType="end"/>
      </w:r>
    </w:p>
    <w:p w14:paraId="5F092908" w14:textId="6FD4191E" w:rsidR="00C854B9" w:rsidRDefault="00C854B9">
      <w:pPr>
        <w:pStyle w:val="TOC9"/>
        <w:rPr>
          <w:rFonts w:asciiTheme="minorHAnsi" w:eastAsiaTheme="minorEastAsia" w:hAnsiTheme="minorHAnsi" w:cstheme="minorBidi"/>
          <w:i w:val="0"/>
          <w:noProof/>
          <w:kern w:val="0"/>
          <w:sz w:val="22"/>
          <w:szCs w:val="22"/>
        </w:rPr>
      </w:pPr>
      <w:r>
        <w:rPr>
          <w:noProof/>
        </w:rPr>
        <w:t>Superannuation Contributions Tax (Assessment and Collection) Act 1997</w:t>
      </w:r>
      <w:r w:rsidRPr="00C854B9">
        <w:rPr>
          <w:i w:val="0"/>
          <w:noProof/>
          <w:sz w:val="18"/>
        </w:rPr>
        <w:tab/>
      </w:r>
      <w:r w:rsidRPr="00C854B9">
        <w:rPr>
          <w:i w:val="0"/>
          <w:noProof/>
          <w:sz w:val="18"/>
        </w:rPr>
        <w:fldChar w:fldCharType="begin"/>
      </w:r>
      <w:r w:rsidRPr="00C854B9">
        <w:rPr>
          <w:i w:val="0"/>
          <w:noProof/>
          <w:sz w:val="18"/>
        </w:rPr>
        <w:instrText xml:space="preserve"> PAGEREF _Toc146208728 \h </w:instrText>
      </w:r>
      <w:r w:rsidRPr="00C854B9">
        <w:rPr>
          <w:i w:val="0"/>
          <w:noProof/>
          <w:sz w:val="18"/>
        </w:rPr>
      </w:r>
      <w:r w:rsidRPr="00C854B9">
        <w:rPr>
          <w:i w:val="0"/>
          <w:noProof/>
          <w:sz w:val="18"/>
        </w:rPr>
        <w:fldChar w:fldCharType="separate"/>
      </w:r>
      <w:r w:rsidR="00BC2862">
        <w:rPr>
          <w:i w:val="0"/>
          <w:noProof/>
          <w:sz w:val="18"/>
        </w:rPr>
        <w:t>167</w:t>
      </w:r>
      <w:r w:rsidRPr="00C854B9">
        <w:rPr>
          <w:i w:val="0"/>
          <w:noProof/>
          <w:sz w:val="18"/>
        </w:rPr>
        <w:fldChar w:fldCharType="end"/>
      </w:r>
    </w:p>
    <w:p w14:paraId="7D77FA35" w14:textId="1242D237" w:rsidR="00C854B9" w:rsidRDefault="00C854B9">
      <w:pPr>
        <w:pStyle w:val="TOC9"/>
        <w:rPr>
          <w:rFonts w:asciiTheme="minorHAnsi" w:eastAsiaTheme="minorEastAsia" w:hAnsiTheme="minorHAnsi" w:cstheme="minorBidi"/>
          <w:i w:val="0"/>
          <w:noProof/>
          <w:kern w:val="0"/>
          <w:sz w:val="22"/>
          <w:szCs w:val="22"/>
        </w:rPr>
      </w:pPr>
      <w:r>
        <w:rPr>
          <w:noProof/>
        </w:rPr>
        <w:t>Superannuation Industry (Supervision) Act 1993</w:t>
      </w:r>
      <w:r w:rsidRPr="00C854B9">
        <w:rPr>
          <w:i w:val="0"/>
          <w:noProof/>
          <w:sz w:val="18"/>
        </w:rPr>
        <w:tab/>
      </w:r>
      <w:r w:rsidRPr="00C854B9">
        <w:rPr>
          <w:i w:val="0"/>
          <w:noProof/>
          <w:sz w:val="18"/>
        </w:rPr>
        <w:fldChar w:fldCharType="begin"/>
      </w:r>
      <w:r w:rsidRPr="00C854B9">
        <w:rPr>
          <w:i w:val="0"/>
          <w:noProof/>
          <w:sz w:val="18"/>
        </w:rPr>
        <w:instrText xml:space="preserve"> PAGEREF _Toc146208729 \h </w:instrText>
      </w:r>
      <w:r w:rsidRPr="00C854B9">
        <w:rPr>
          <w:i w:val="0"/>
          <w:noProof/>
          <w:sz w:val="18"/>
        </w:rPr>
      </w:r>
      <w:r w:rsidRPr="00C854B9">
        <w:rPr>
          <w:i w:val="0"/>
          <w:noProof/>
          <w:sz w:val="18"/>
        </w:rPr>
        <w:fldChar w:fldCharType="separate"/>
      </w:r>
      <w:r w:rsidR="00BC2862">
        <w:rPr>
          <w:i w:val="0"/>
          <w:noProof/>
          <w:sz w:val="18"/>
        </w:rPr>
        <w:t>167</w:t>
      </w:r>
      <w:r w:rsidRPr="00C854B9">
        <w:rPr>
          <w:i w:val="0"/>
          <w:noProof/>
          <w:sz w:val="18"/>
        </w:rPr>
        <w:fldChar w:fldCharType="end"/>
      </w:r>
    </w:p>
    <w:p w14:paraId="7EC6CF71" w14:textId="68AD15E7" w:rsidR="00C854B9" w:rsidRDefault="00C854B9">
      <w:pPr>
        <w:pStyle w:val="TOC9"/>
        <w:rPr>
          <w:rFonts w:asciiTheme="minorHAnsi" w:eastAsiaTheme="minorEastAsia" w:hAnsiTheme="minorHAnsi" w:cstheme="minorBidi"/>
          <w:i w:val="0"/>
          <w:noProof/>
          <w:kern w:val="0"/>
          <w:sz w:val="22"/>
          <w:szCs w:val="22"/>
        </w:rPr>
      </w:pPr>
      <w:r>
        <w:rPr>
          <w:noProof/>
        </w:rPr>
        <w:t>Tax Agent Services Act 2009</w:t>
      </w:r>
      <w:r w:rsidRPr="00C854B9">
        <w:rPr>
          <w:i w:val="0"/>
          <w:noProof/>
          <w:sz w:val="18"/>
        </w:rPr>
        <w:tab/>
      </w:r>
      <w:r w:rsidRPr="00C854B9">
        <w:rPr>
          <w:i w:val="0"/>
          <w:noProof/>
          <w:sz w:val="18"/>
        </w:rPr>
        <w:fldChar w:fldCharType="begin"/>
      </w:r>
      <w:r w:rsidRPr="00C854B9">
        <w:rPr>
          <w:i w:val="0"/>
          <w:noProof/>
          <w:sz w:val="18"/>
        </w:rPr>
        <w:instrText xml:space="preserve"> PAGEREF _Toc146208730 \h </w:instrText>
      </w:r>
      <w:r w:rsidRPr="00C854B9">
        <w:rPr>
          <w:i w:val="0"/>
          <w:noProof/>
          <w:sz w:val="18"/>
        </w:rPr>
      </w:r>
      <w:r w:rsidRPr="00C854B9">
        <w:rPr>
          <w:i w:val="0"/>
          <w:noProof/>
          <w:sz w:val="18"/>
        </w:rPr>
        <w:fldChar w:fldCharType="separate"/>
      </w:r>
      <w:r w:rsidR="00BC2862">
        <w:rPr>
          <w:i w:val="0"/>
          <w:noProof/>
          <w:sz w:val="18"/>
        </w:rPr>
        <w:t>169</w:t>
      </w:r>
      <w:r w:rsidRPr="00C854B9">
        <w:rPr>
          <w:i w:val="0"/>
          <w:noProof/>
          <w:sz w:val="18"/>
        </w:rPr>
        <w:fldChar w:fldCharType="end"/>
      </w:r>
    </w:p>
    <w:p w14:paraId="2C111C8F" w14:textId="301E7B19" w:rsidR="00C854B9" w:rsidRDefault="00C854B9">
      <w:pPr>
        <w:pStyle w:val="TOC9"/>
        <w:rPr>
          <w:rFonts w:asciiTheme="minorHAnsi" w:eastAsiaTheme="minorEastAsia" w:hAnsiTheme="minorHAnsi" w:cstheme="minorBidi"/>
          <w:i w:val="0"/>
          <w:noProof/>
          <w:kern w:val="0"/>
          <w:sz w:val="22"/>
          <w:szCs w:val="22"/>
        </w:rPr>
      </w:pPr>
      <w:r>
        <w:rPr>
          <w:noProof/>
        </w:rPr>
        <w:t>Taxation Administration Act 1953</w:t>
      </w:r>
      <w:r w:rsidRPr="00C854B9">
        <w:rPr>
          <w:i w:val="0"/>
          <w:noProof/>
          <w:sz w:val="18"/>
        </w:rPr>
        <w:tab/>
      </w:r>
      <w:r w:rsidRPr="00C854B9">
        <w:rPr>
          <w:i w:val="0"/>
          <w:noProof/>
          <w:sz w:val="18"/>
        </w:rPr>
        <w:fldChar w:fldCharType="begin"/>
      </w:r>
      <w:r w:rsidRPr="00C854B9">
        <w:rPr>
          <w:i w:val="0"/>
          <w:noProof/>
          <w:sz w:val="18"/>
        </w:rPr>
        <w:instrText xml:space="preserve"> PAGEREF _Toc146208731 \h </w:instrText>
      </w:r>
      <w:r w:rsidRPr="00C854B9">
        <w:rPr>
          <w:i w:val="0"/>
          <w:noProof/>
          <w:sz w:val="18"/>
        </w:rPr>
      </w:r>
      <w:r w:rsidRPr="00C854B9">
        <w:rPr>
          <w:i w:val="0"/>
          <w:noProof/>
          <w:sz w:val="18"/>
        </w:rPr>
        <w:fldChar w:fldCharType="separate"/>
      </w:r>
      <w:r w:rsidR="00BC2862">
        <w:rPr>
          <w:i w:val="0"/>
          <w:noProof/>
          <w:sz w:val="18"/>
        </w:rPr>
        <w:t>169</w:t>
      </w:r>
      <w:r w:rsidRPr="00C854B9">
        <w:rPr>
          <w:i w:val="0"/>
          <w:noProof/>
          <w:sz w:val="18"/>
        </w:rPr>
        <w:fldChar w:fldCharType="end"/>
      </w:r>
    </w:p>
    <w:p w14:paraId="27817331" w14:textId="7442DD61" w:rsidR="00C854B9" w:rsidRDefault="00C854B9">
      <w:pPr>
        <w:pStyle w:val="TOC9"/>
        <w:rPr>
          <w:rFonts w:asciiTheme="minorHAnsi" w:eastAsiaTheme="minorEastAsia" w:hAnsiTheme="minorHAnsi" w:cstheme="minorBidi"/>
          <w:i w:val="0"/>
          <w:noProof/>
          <w:kern w:val="0"/>
          <w:sz w:val="22"/>
          <w:szCs w:val="22"/>
        </w:rPr>
      </w:pPr>
      <w:r>
        <w:rPr>
          <w:noProof/>
        </w:rPr>
        <w:t>Telstra Corporation Act 1991</w:t>
      </w:r>
      <w:r w:rsidRPr="00C854B9">
        <w:rPr>
          <w:i w:val="0"/>
          <w:noProof/>
          <w:sz w:val="18"/>
        </w:rPr>
        <w:tab/>
      </w:r>
      <w:r w:rsidRPr="00C854B9">
        <w:rPr>
          <w:i w:val="0"/>
          <w:noProof/>
          <w:sz w:val="18"/>
        </w:rPr>
        <w:fldChar w:fldCharType="begin"/>
      </w:r>
      <w:r w:rsidRPr="00C854B9">
        <w:rPr>
          <w:i w:val="0"/>
          <w:noProof/>
          <w:sz w:val="18"/>
        </w:rPr>
        <w:instrText xml:space="preserve"> PAGEREF _Toc146208732 \h </w:instrText>
      </w:r>
      <w:r w:rsidRPr="00C854B9">
        <w:rPr>
          <w:i w:val="0"/>
          <w:noProof/>
          <w:sz w:val="18"/>
        </w:rPr>
      </w:r>
      <w:r w:rsidRPr="00C854B9">
        <w:rPr>
          <w:i w:val="0"/>
          <w:noProof/>
          <w:sz w:val="18"/>
        </w:rPr>
        <w:fldChar w:fldCharType="separate"/>
      </w:r>
      <w:r w:rsidR="00BC2862">
        <w:rPr>
          <w:i w:val="0"/>
          <w:noProof/>
          <w:sz w:val="18"/>
        </w:rPr>
        <w:t>170</w:t>
      </w:r>
      <w:r w:rsidRPr="00C854B9">
        <w:rPr>
          <w:i w:val="0"/>
          <w:noProof/>
          <w:sz w:val="18"/>
        </w:rPr>
        <w:fldChar w:fldCharType="end"/>
      </w:r>
    </w:p>
    <w:p w14:paraId="2C2CDF17" w14:textId="1000CEB3" w:rsidR="00C854B9" w:rsidRDefault="00C854B9">
      <w:pPr>
        <w:pStyle w:val="TOC6"/>
        <w:rPr>
          <w:rFonts w:asciiTheme="minorHAnsi" w:eastAsiaTheme="minorEastAsia" w:hAnsiTheme="minorHAnsi" w:cstheme="minorBidi"/>
          <w:b w:val="0"/>
          <w:noProof/>
          <w:kern w:val="0"/>
          <w:sz w:val="22"/>
          <w:szCs w:val="22"/>
        </w:rPr>
      </w:pPr>
      <w:r>
        <w:rPr>
          <w:noProof/>
        </w:rPr>
        <w:lastRenderedPageBreak/>
        <w:t>Schedule 3—ALRC Financial Services Interim Report: single glossary of defined terms contingent amendments</w:t>
      </w:r>
      <w:r w:rsidRPr="00C854B9">
        <w:rPr>
          <w:b w:val="0"/>
          <w:noProof/>
          <w:sz w:val="18"/>
        </w:rPr>
        <w:tab/>
      </w:r>
      <w:r w:rsidRPr="00C854B9">
        <w:rPr>
          <w:b w:val="0"/>
          <w:noProof/>
          <w:sz w:val="18"/>
        </w:rPr>
        <w:fldChar w:fldCharType="begin"/>
      </w:r>
      <w:r w:rsidRPr="00C854B9">
        <w:rPr>
          <w:b w:val="0"/>
          <w:noProof/>
          <w:sz w:val="18"/>
        </w:rPr>
        <w:instrText xml:space="preserve"> PAGEREF _Toc146208733 \h </w:instrText>
      </w:r>
      <w:r w:rsidRPr="00C854B9">
        <w:rPr>
          <w:b w:val="0"/>
          <w:noProof/>
          <w:sz w:val="18"/>
        </w:rPr>
      </w:r>
      <w:r w:rsidRPr="00C854B9">
        <w:rPr>
          <w:b w:val="0"/>
          <w:noProof/>
          <w:sz w:val="18"/>
        </w:rPr>
        <w:fldChar w:fldCharType="separate"/>
      </w:r>
      <w:r w:rsidR="00BC2862">
        <w:rPr>
          <w:b w:val="0"/>
          <w:noProof/>
          <w:sz w:val="18"/>
        </w:rPr>
        <w:t>171</w:t>
      </w:r>
      <w:r w:rsidRPr="00C854B9">
        <w:rPr>
          <w:b w:val="0"/>
          <w:noProof/>
          <w:sz w:val="18"/>
        </w:rPr>
        <w:fldChar w:fldCharType="end"/>
      </w:r>
    </w:p>
    <w:p w14:paraId="50774959" w14:textId="31B5AB6C" w:rsidR="00C854B9" w:rsidRDefault="00C854B9">
      <w:pPr>
        <w:pStyle w:val="TOC7"/>
        <w:rPr>
          <w:rFonts w:asciiTheme="minorHAnsi" w:eastAsiaTheme="minorEastAsia" w:hAnsiTheme="minorHAnsi" w:cstheme="minorBidi"/>
          <w:noProof/>
          <w:kern w:val="0"/>
          <w:sz w:val="22"/>
          <w:szCs w:val="22"/>
        </w:rPr>
      </w:pPr>
      <w:r>
        <w:rPr>
          <w:noProof/>
        </w:rPr>
        <w:t>Part 1—Treasury Laws Amendment (More Competition, Better Prices) Act 2022</w:t>
      </w:r>
      <w:r w:rsidRPr="00C854B9">
        <w:rPr>
          <w:noProof/>
          <w:sz w:val="18"/>
        </w:rPr>
        <w:tab/>
      </w:r>
      <w:r w:rsidRPr="00C854B9">
        <w:rPr>
          <w:noProof/>
          <w:sz w:val="18"/>
        </w:rPr>
        <w:fldChar w:fldCharType="begin"/>
      </w:r>
      <w:r w:rsidRPr="00C854B9">
        <w:rPr>
          <w:noProof/>
          <w:sz w:val="18"/>
        </w:rPr>
        <w:instrText xml:space="preserve"> PAGEREF _Toc146208734 \h </w:instrText>
      </w:r>
      <w:r w:rsidRPr="00C854B9">
        <w:rPr>
          <w:noProof/>
          <w:sz w:val="18"/>
        </w:rPr>
      </w:r>
      <w:r w:rsidRPr="00C854B9">
        <w:rPr>
          <w:noProof/>
          <w:sz w:val="18"/>
        </w:rPr>
        <w:fldChar w:fldCharType="separate"/>
      </w:r>
      <w:r w:rsidR="00BC2862">
        <w:rPr>
          <w:noProof/>
          <w:sz w:val="18"/>
        </w:rPr>
        <w:t>171</w:t>
      </w:r>
      <w:r w:rsidRPr="00C854B9">
        <w:rPr>
          <w:noProof/>
          <w:sz w:val="18"/>
        </w:rPr>
        <w:fldChar w:fldCharType="end"/>
      </w:r>
    </w:p>
    <w:p w14:paraId="0B45CCED" w14:textId="004A0D47"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_Toc146208735 \h </w:instrText>
      </w:r>
      <w:r w:rsidRPr="00C854B9">
        <w:rPr>
          <w:i w:val="0"/>
          <w:noProof/>
          <w:sz w:val="18"/>
        </w:rPr>
      </w:r>
      <w:r w:rsidRPr="00C854B9">
        <w:rPr>
          <w:i w:val="0"/>
          <w:noProof/>
          <w:sz w:val="18"/>
        </w:rPr>
        <w:fldChar w:fldCharType="separate"/>
      </w:r>
      <w:r w:rsidR="00BC2862">
        <w:rPr>
          <w:i w:val="0"/>
          <w:noProof/>
          <w:sz w:val="18"/>
        </w:rPr>
        <w:t>171</w:t>
      </w:r>
      <w:r w:rsidRPr="00C854B9">
        <w:rPr>
          <w:i w:val="0"/>
          <w:noProof/>
          <w:sz w:val="18"/>
        </w:rPr>
        <w:fldChar w:fldCharType="end"/>
      </w:r>
    </w:p>
    <w:p w14:paraId="0FD361AA" w14:textId="7FD4B448" w:rsidR="00C854B9" w:rsidRDefault="00C854B9">
      <w:pPr>
        <w:pStyle w:val="TOC9"/>
        <w:rPr>
          <w:rFonts w:asciiTheme="minorHAnsi" w:eastAsiaTheme="minorEastAsia" w:hAnsiTheme="minorHAnsi" w:cstheme="minorBidi"/>
          <w:i w:val="0"/>
          <w:noProof/>
          <w:kern w:val="0"/>
          <w:sz w:val="22"/>
          <w:szCs w:val="22"/>
        </w:rPr>
      </w:pPr>
      <w:r>
        <w:rPr>
          <w:noProof/>
        </w:rPr>
        <w:t>Competition and Consumer Act 2010</w:t>
      </w:r>
      <w:r w:rsidRPr="00C854B9">
        <w:rPr>
          <w:i w:val="0"/>
          <w:noProof/>
          <w:sz w:val="18"/>
        </w:rPr>
        <w:tab/>
      </w:r>
      <w:r w:rsidRPr="00C854B9">
        <w:rPr>
          <w:i w:val="0"/>
          <w:noProof/>
          <w:sz w:val="18"/>
        </w:rPr>
        <w:fldChar w:fldCharType="begin"/>
      </w:r>
      <w:r w:rsidRPr="00C854B9">
        <w:rPr>
          <w:i w:val="0"/>
          <w:noProof/>
          <w:sz w:val="18"/>
        </w:rPr>
        <w:instrText xml:space="preserve"> PAGEREF _Toc146208736 \h </w:instrText>
      </w:r>
      <w:r w:rsidRPr="00C854B9">
        <w:rPr>
          <w:i w:val="0"/>
          <w:noProof/>
          <w:sz w:val="18"/>
        </w:rPr>
      </w:r>
      <w:r w:rsidRPr="00C854B9">
        <w:rPr>
          <w:i w:val="0"/>
          <w:noProof/>
          <w:sz w:val="18"/>
        </w:rPr>
        <w:fldChar w:fldCharType="separate"/>
      </w:r>
      <w:r w:rsidR="00BC2862">
        <w:rPr>
          <w:i w:val="0"/>
          <w:noProof/>
          <w:sz w:val="18"/>
        </w:rPr>
        <w:t>171</w:t>
      </w:r>
      <w:r w:rsidRPr="00C854B9">
        <w:rPr>
          <w:i w:val="0"/>
          <w:noProof/>
          <w:sz w:val="18"/>
        </w:rPr>
        <w:fldChar w:fldCharType="end"/>
      </w:r>
    </w:p>
    <w:p w14:paraId="3B5667C3" w14:textId="2F07A0EE" w:rsidR="00C854B9" w:rsidRDefault="00C854B9">
      <w:pPr>
        <w:pStyle w:val="TOC7"/>
        <w:rPr>
          <w:rFonts w:asciiTheme="minorHAnsi" w:eastAsiaTheme="minorEastAsia" w:hAnsiTheme="minorHAnsi" w:cstheme="minorBidi"/>
          <w:noProof/>
          <w:kern w:val="0"/>
          <w:sz w:val="22"/>
          <w:szCs w:val="22"/>
        </w:rPr>
      </w:pPr>
      <w:r>
        <w:rPr>
          <w:noProof/>
        </w:rPr>
        <w:t>Part 2—Financial Accountability Regime Act 2023</w:t>
      </w:r>
      <w:r w:rsidRPr="00C854B9">
        <w:rPr>
          <w:noProof/>
          <w:sz w:val="18"/>
        </w:rPr>
        <w:tab/>
      </w:r>
      <w:r w:rsidRPr="00C854B9">
        <w:rPr>
          <w:noProof/>
          <w:sz w:val="18"/>
        </w:rPr>
        <w:fldChar w:fldCharType="begin"/>
      </w:r>
      <w:r w:rsidRPr="00C854B9">
        <w:rPr>
          <w:noProof/>
          <w:sz w:val="18"/>
        </w:rPr>
        <w:instrText xml:space="preserve"> PAGEREF _Toc146208737 \h </w:instrText>
      </w:r>
      <w:r w:rsidRPr="00C854B9">
        <w:rPr>
          <w:noProof/>
          <w:sz w:val="18"/>
        </w:rPr>
      </w:r>
      <w:r w:rsidRPr="00C854B9">
        <w:rPr>
          <w:noProof/>
          <w:sz w:val="18"/>
        </w:rPr>
        <w:fldChar w:fldCharType="separate"/>
      </w:r>
      <w:r w:rsidR="00BC2862">
        <w:rPr>
          <w:noProof/>
          <w:sz w:val="18"/>
        </w:rPr>
        <w:t>172</w:t>
      </w:r>
      <w:r w:rsidRPr="00C854B9">
        <w:rPr>
          <w:noProof/>
          <w:sz w:val="18"/>
        </w:rPr>
        <w:fldChar w:fldCharType="end"/>
      </w:r>
    </w:p>
    <w:p w14:paraId="7CD775BC" w14:textId="1AE62CBF" w:rsidR="00C854B9" w:rsidRDefault="00C854B9">
      <w:pPr>
        <w:pStyle w:val="TOC9"/>
        <w:rPr>
          <w:rFonts w:asciiTheme="minorHAnsi" w:eastAsiaTheme="minorEastAsia" w:hAnsiTheme="minorHAnsi" w:cstheme="minorBidi"/>
          <w:i w:val="0"/>
          <w:noProof/>
          <w:kern w:val="0"/>
          <w:sz w:val="22"/>
          <w:szCs w:val="22"/>
        </w:rPr>
      </w:pPr>
      <w:r>
        <w:rPr>
          <w:noProof/>
        </w:rPr>
        <w:t>Financial Accountability Regime Act 2023</w:t>
      </w:r>
      <w:r w:rsidRPr="00C854B9">
        <w:rPr>
          <w:i w:val="0"/>
          <w:noProof/>
          <w:sz w:val="18"/>
        </w:rPr>
        <w:tab/>
      </w:r>
      <w:r w:rsidRPr="00C854B9">
        <w:rPr>
          <w:i w:val="0"/>
          <w:noProof/>
          <w:sz w:val="18"/>
        </w:rPr>
        <w:fldChar w:fldCharType="begin"/>
      </w:r>
      <w:r w:rsidRPr="00C854B9">
        <w:rPr>
          <w:i w:val="0"/>
          <w:noProof/>
          <w:sz w:val="18"/>
        </w:rPr>
        <w:instrText xml:space="preserve"> PAGEREF _Toc146208738 \h </w:instrText>
      </w:r>
      <w:r w:rsidRPr="00C854B9">
        <w:rPr>
          <w:i w:val="0"/>
          <w:noProof/>
          <w:sz w:val="18"/>
        </w:rPr>
      </w:r>
      <w:r w:rsidRPr="00C854B9">
        <w:rPr>
          <w:i w:val="0"/>
          <w:noProof/>
          <w:sz w:val="18"/>
        </w:rPr>
        <w:fldChar w:fldCharType="separate"/>
      </w:r>
      <w:r w:rsidR="00BC2862">
        <w:rPr>
          <w:i w:val="0"/>
          <w:noProof/>
          <w:sz w:val="18"/>
        </w:rPr>
        <w:t>172</w:t>
      </w:r>
      <w:r w:rsidRPr="00C854B9">
        <w:rPr>
          <w:i w:val="0"/>
          <w:noProof/>
          <w:sz w:val="18"/>
        </w:rPr>
        <w:fldChar w:fldCharType="end"/>
      </w:r>
    </w:p>
    <w:p w14:paraId="70CC9B97" w14:textId="7D7A1B7A" w:rsidR="00C854B9" w:rsidRDefault="00C854B9">
      <w:pPr>
        <w:pStyle w:val="TOC7"/>
        <w:rPr>
          <w:rFonts w:asciiTheme="minorHAnsi" w:eastAsiaTheme="minorEastAsia" w:hAnsiTheme="minorHAnsi" w:cstheme="minorBidi"/>
          <w:noProof/>
          <w:kern w:val="0"/>
          <w:sz w:val="22"/>
          <w:szCs w:val="22"/>
        </w:rPr>
      </w:pPr>
      <w:r>
        <w:rPr>
          <w:noProof/>
        </w:rPr>
        <w:t>Part 3—Financial Services Compensation Scheme of Last Resort Acts</w:t>
      </w:r>
      <w:r w:rsidRPr="00C854B9">
        <w:rPr>
          <w:noProof/>
          <w:sz w:val="18"/>
        </w:rPr>
        <w:tab/>
      </w:r>
      <w:r w:rsidRPr="00C854B9">
        <w:rPr>
          <w:noProof/>
          <w:sz w:val="18"/>
        </w:rPr>
        <w:fldChar w:fldCharType="begin"/>
      </w:r>
      <w:r w:rsidRPr="00C854B9">
        <w:rPr>
          <w:noProof/>
          <w:sz w:val="18"/>
        </w:rPr>
        <w:instrText xml:space="preserve"> PAGEREF _Toc146208739 \h </w:instrText>
      </w:r>
      <w:r w:rsidRPr="00C854B9">
        <w:rPr>
          <w:noProof/>
          <w:sz w:val="18"/>
        </w:rPr>
      </w:r>
      <w:r w:rsidRPr="00C854B9">
        <w:rPr>
          <w:noProof/>
          <w:sz w:val="18"/>
        </w:rPr>
        <w:fldChar w:fldCharType="separate"/>
      </w:r>
      <w:r w:rsidR="00BC2862">
        <w:rPr>
          <w:noProof/>
          <w:sz w:val="18"/>
        </w:rPr>
        <w:t>173</w:t>
      </w:r>
      <w:r w:rsidRPr="00C854B9">
        <w:rPr>
          <w:noProof/>
          <w:sz w:val="18"/>
        </w:rPr>
        <w:fldChar w:fldCharType="end"/>
      </w:r>
    </w:p>
    <w:p w14:paraId="7479D814" w14:textId="6BA2CE7D" w:rsidR="00C854B9" w:rsidRDefault="00C854B9">
      <w:pPr>
        <w:pStyle w:val="TOC8"/>
        <w:rPr>
          <w:rFonts w:asciiTheme="minorHAnsi" w:eastAsiaTheme="minorEastAsia" w:hAnsiTheme="minorHAnsi" w:cstheme="minorBidi"/>
          <w:noProof/>
          <w:kern w:val="0"/>
          <w:sz w:val="22"/>
          <w:szCs w:val="22"/>
        </w:rPr>
      </w:pPr>
      <w:r>
        <w:rPr>
          <w:noProof/>
        </w:rPr>
        <w:t>Division 1—Treasury Laws Amendment (Financial Services Compensation Scheme of Last Resort) Act 2023</w:t>
      </w:r>
      <w:r w:rsidRPr="00C854B9">
        <w:rPr>
          <w:noProof/>
          <w:sz w:val="18"/>
        </w:rPr>
        <w:tab/>
      </w:r>
      <w:r w:rsidRPr="00C854B9">
        <w:rPr>
          <w:noProof/>
          <w:sz w:val="18"/>
        </w:rPr>
        <w:fldChar w:fldCharType="begin"/>
      </w:r>
      <w:r w:rsidRPr="00C854B9">
        <w:rPr>
          <w:noProof/>
          <w:sz w:val="18"/>
        </w:rPr>
        <w:instrText xml:space="preserve"> PAGEREF _Toc146208740 \h </w:instrText>
      </w:r>
      <w:r w:rsidRPr="00C854B9">
        <w:rPr>
          <w:noProof/>
          <w:sz w:val="18"/>
        </w:rPr>
      </w:r>
      <w:r w:rsidRPr="00C854B9">
        <w:rPr>
          <w:noProof/>
          <w:sz w:val="18"/>
        </w:rPr>
        <w:fldChar w:fldCharType="separate"/>
      </w:r>
      <w:r w:rsidR="00BC2862">
        <w:rPr>
          <w:noProof/>
          <w:sz w:val="18"/>
        </w:rPr>
        <w:t>173</w:t>
      </w:r>
      <w:r w:rsidRPr="00C854B9">
        <w:rPr>
          <w:noProof/>
          <w:sz w:val="18"/>
        </w:rPr>
        <w:fldChar w:fldCharType="end"/>
      </w:r>
    </w:p>
    <w:p w14:paraId="01636A96" w14:textId="0FD042F5"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_Toc146208741 \h </w:instrText>
      </w:r>
      <w:r w:rsidRPr="00C854B9">
        <w:rPr>
          <w:i w:val="0"/>
          <w:noProof/>
          <w:sz w:val="18"/>
        </w:rPr>
      </w:r>
      <w:r w:rsidRPr="00C854B9">
        <w:rPr>
          <w:i w:val="0"/>
          <w:noProof/>
          <w:sz w:val="18"/>
        </w:rPr>
        <w:fldChar w:fldCharType="separate"/>
      </w:r>
      <w:r w:rsidR="00BC2862">
        <w:rPr>
          <w:i w:val="0"/>
          <w:noProof/>
          <w:sz w:val="18"/>
        </w:rPr>
        <w:t>173</w:t>
      </w:r>
      <w:r w:rsidRPr="00C854B9">
        <w:rPr>
          <w:i w:val="0"/>
          <w:noProof/>
          <w:sz w:val="18"/>
        </w:rPr>
        <w:fldChar w:fldCharType="end"/>
      </w:r>
    </w:p>
    <w:p w14:paraId="5DFC9E95" w14:textId="3E0C11D3" w:rsidR="00C854B9" w:rsidRDefault="00C854B9">
      <w:pPr>
        <w:pStyle w:val="TOC8"/>
        <w:rPr>
          <w:rFonts w:asciiTheme="minorHAnsi" w:eastAsiaTheme="minorEastAsia" w:hAnsiTheme="minorHAnsi" w:cstheme="minorBidi"/>
          <w:noProof/>
          <w:kern w:val="0"/>
          <w:sz w:val="22"/>
          <w:szCs w:val="22"/>
        </w:rPr>
      </w:pPr>
      <w:r>
        <w:rPr>
          <w:noProof/>
        </w:rPr>
        <w:t>Division 2—Financial Services Compensation Scheme of Last Resort Levy Act 2023</w:t>
      </w:r>
      <w:r w:rsidRPr="00C854B9">
        <w:rPr>
          <w:noProof/>
          <w:sz w:val="18"/>
        </w:rPr>
        <w:tab/>
      </w:r>
      <w:r w:rsidRPr="00C854B9">
        <w:rPr>
          <w:noProof/>
          <w:sz w:val="18"/>
        </w:rPr>
        <w:fldChar w:fldCharType="begin"/>
      </w:r>
      <w:r w:rsidRPr="00C854B9">
        <w:rPr>
          <w:noProof/>
          <w:sz w:val="18"/>
        </w:rPr>
        <w:instrText xml:space="preserve"> PAGEREF _Toc146208742 \h </w:instrText>
      </w:r>
      <w:r w:rsidRPr="00C854B9">
        <w:rPr>
          <w:noProof/>
          <w:sz w:val="18"/>
        </w:rPr>
      </w:r>
      <w:r w:rsidRPr="00C854B9">
        <w:rPr>
          <w:noProof/>
          <w:sz w:val="18"/>
        </w:rPr>
        <w:fldChar w:fldCharType="separate"/>
      </w:r>
      <w:r w:rsidR="00BC2862">
        <w:rPr>
          <w:noProof/>
          <w:sz w:val="18"/>
        </w:rPr>
        <w:t>173</w:t>
      </w:r>
      <w:r w:rsidRPr="00C854B9">
        <w:rPr>
          <w:noProof/>
          <w:sz w:val="18"/>
        </w:rPr>
        <w:fldChar w:fldCharType="end"/>
      </w:r>
    </w:p>
    <w:p w14:paraId="3F5CACC5" w14:textId="64E0F024" w:rsidR="00C854B9" w:rsidRDefault="00C854B9">
      <w:pPr>
        <w:pStyle w:val="TOC9"/>
        <w:rPr>
          <w:rFonts w:asciiTheme="minorHAnsi" w:eastAsiaTheme="minorEastAsia" w:hAnsiTheme="minorHAnsi" w:cstheme="minorBidi"/>
          <w:i w:val="0"/>
          <w:noProof/>
          <w:kern w:val="0"/>
          <w:sz w:val="22"/>
          <w:szCs w:val="22"/>
        </w:rPr>
      </w:pPr>
      <w:r>
        <w:rPr>
          <w:noProof/>
        </w:rPr>
        <w:t>Financial Services Compensation Scheme of Last Resort Levy Act 2023</w:t>
      </w:r>
      <w:r w:rsidRPr="00C854B9">
        <w:rPr>
          <w:i w:val="0"/>
          <w:noProof/>
          <w:sz w:val="18"/>
        </w:rPr>
        <w:tab/>
      </w:r>
      <w:r w:rsidRPr="00C854B9">
        <w:rPr>
          <w:i w:val="0"/>
          <w:noProof/>
          <w:sz w:val="18"/>
        </w:rPr>
        <w:fldChar w:fldCharType="begin"/>
      </w:r>
      <w:r w:rsidRPr="00C854B9">
        <w:rPr>
          <w:i w:val="0"/>
          <w:noProof/>
          <w:sz w:val="18"/>
        </w:rPr>
        <w:instrText xml:space="preserve"> PAGEREF _Toc146208743 \h </w:instrText>
      </w:r>
      <w:r w:rsidRPr="00C854B9">
        <w:rPr>
          <w:i w:val="0"/>
          <w:noProof/>
          <w:sz w:val="18"/>
        </w:rPr>
      </w:r>
      <w:r w:rsidRPr="00C854B9">
        <w:rPr>
          <w:i w:val="0"/>
          <w:noProof/>
          <w:sz w:val="18"/>
        </w:rPr>
        <w:fldChar w:fldCharType="separate"/>
      </w:r>
      <w:r w:rsidR="00BC2862">
        <w:rPr>
          <w:i w:val="0"/>
          <w:noProof/>
          <w:sz w:val="18"/>
        </w:rPr>
        <w:t>173</w:t>
      </w:r>
      <w:r w:rsidRPr="00C854B9">
        <w:rPr>
          <w:i w:val="0"/>
          <w:noProof/>
          <w:sz w:val="18"/>
        </w:rPr>
        <w:fldChar w:fldCharType="end"/>
      </w:r>
    </w:p>
    <w:p w14:paraId="615CE36C" w14:textId="7C88F6C3" w:rsidR="00C854B9" w:rsidRDefault="00C854B9">
      <w:pPr>
        <w:pStyle w:val="TOC8"/>
        <w:rPr>
          <w:rFonts w:asciiTheme="minorHAnsi" w:eastAsiaTheme="minorEastAsia" w:hAnsiTheme="minorHAnsi" w:cstheme="minorBidi"/>
          <w:noProof/>
          <w:kern w:val="0"/>
          <w:sz w:val="22"/>
          <w:szCs w:val="22"/>
        </w:rPr>
      </w:pPr>
      <w:r>
        <w:rPr>
          <w:noProof/>
        </w:rPr>
        <w:t>Division 3—Financial Services Compensation Scheme of Last Resort Levy (Collection) Act 2023</w:t>
      </w:r>
      <w:r w:rsidRPr="00C854B9">
        <w:rPr>
          <w:noProof/>
          <w:sz w:val="18"/>
        </w:rPr>
        <w:tab/>
      </w:r>
      <w:r w:rsidRPr="00C854B9">
        <w:rPr>
          <w:noProof/>
          <w:sz w:val="18"/>
        </w:rPr>
        <w:fldChar w:fldCharType="begin"/>
      </w:r>
      <w:r w:rsidRPr="00C854B9">
        <w:rPr>
          <w:noProof/>
          <w:sz w:val="18"/>
        </w:rPr>
        <w:instrText xml:space="preserve"> PAGEREF _Toc146208744 \h </w:instrText>
      </w:r>
      <w:r w:rsidRPr="00C854B9">
        <w:rPr>
          <w:noProof/>
          <w:sz w:val="18"/>
        </w:rPr>
      </w:r>
      <w:r w:rsidRPr="00C854B9">
        <w:rPr>
          <w:noProof/>
          <w:sz w:val="18"/>
        </w:rPr>
        <w:fldChar w:fldCharType="separate"/>
      </w:r>
      <w:r w:rsidR="00BC2862">
        <w:rPr>
          <w:noProof/>
          <w:sz w:val="18"/>
        </w:rPr>
        <w:t>173</w:t>
      </w:r>
      <w:r w:rsidRPr="00C854B9">
        <w:rPr>
          <w:noProof/>
          <w:sz w:val="18"/>
        </w:rPr>
        <w:fldChar w:fldCharType="end"/>
      </w:r>
    </w:p>
    <w:p w14:paraId="438D889E" w14:textId="2DA90B3E" w:rsidR="00C854B9" w:rsidRDefault="00C854B9">
      <w:pPr>
        <w:pStyle w:val="TOC9"/>
        <w:rPr>
          <w:rFonts w:asciiTheme="minorHAnsi" w:eastAsiaTheme="minorEastAsia" w:hAnsiTheme="minorHAnsi" w:cstheme="minorBidi"/>
          <w:i w:val="0"/>
          <w:noProof/>
          <w:kern w:val="0"/>
          <w:sz w:val="22"/>
          <w:szCs w:val="22"/>
        </w:rPr>
      </w:pPr>
      <w:r>
        <w:rPr>
          <w:noProof/>
        </w:rPr>
        <w:t>Financial Services Compensation Scheme of Last Resort Levy (Collection) Act 2023</w:t>
      </w:r>
      <w:r w:rsidRPr="00C854B9">
        <w:rPr>
          <w:i w:val="0"/>
          <w:noProof/>
          <w:sz w:val="18"/>
        </w:rPr>
        <w:tab/>
      </w:r>
      <w:r w:rsidRPr="00C854B9">
        <w:rPr>
          <w:i w:val="0"/>
          <w:noProof/>
          <w:sz w:val="18"/>
        </w:rPr>
        <w:fldChar w:fldCharType="begin"/>
      </w:r>
      <w:r w:rsidRPr="00C854B9">
        <w:rPr>
          <w:i w:val="0"/>
          <w:noProof/>
          <w:sz w:val="18"/>
        </w:rPr>
        <w:instrText xml:space="preserve"> PAGEREF _Toc146208745 \h </w:instrText>
      </w:r>
      <w:r w:rsidRPr="00C854B9">
        <w:rPr>
          <w:i w:val="0"/>
          <w:noProof/>
          <w:sz w:val="18"/>
        </w:rPr>
      </w:r>
      <w:r w:rsidRPr="00C854B9">
        <w:rPr>
          <w:i w:val="0"/>
          <w:noProof/>
          <w:sz w:val="18"/>
        </w:rPr>
        <w:fldChar w:fldCharType="separate"/>
      </w:r>
      <w:r w:rsidR="00BC2862">
        <w:rPr>
          <w:i w:val="0"/>
          <w:noProof/>
          <w:sz w:val="18"/>
        </w:rPr>
        <w:t>173</w:t>
      </w:r>
      <w:r w:rsidRPr="00C854B9">
        <w:rPr>
          <w:i w:val="0"/>
          <w:noProof/>
          <w:sz w:val="18"/>
        </w:rPr>
        <w:fldChar w:fldCharType="end"/>
      </w:r>
    </w:p>
    <w:p w14:paraId="27BEDBD5" w14:textId="16FD5C78" w:rsidR="00C854B9" w:rsidRDefault="00C854B9">
      <w:pPr>
        <w:pStyle w:val="TOC7"/>
        <w:rPr>
          <w:rFonts w:asciiTheme="minorHAnsi" w:eastAsiaTheme="minorEastAsia" w:hAnsiTheme="minorHAnsi" w:cstheme="minorBidi"/>
          <w:noProof/>
          <w:kern w:val="0"/>
          <w:sz w:val="22"/>
          <w:szCs w:val="22"/>
        </w:rPr>
      </w:pPr>
      <w:r>
        <w:rPr>
          <w:noProof/>
        </w:rPr>
        <w:t>Part 4—Schedule 6 to the Treasury Laws Amendment (2022 Measures No. 4) Act 2023</w:t>
      </w:r>
      <w:r w:rsidRPr="00C854B9">
        <w:rPr>
          <w:noProof/>
          <w:sz w:val="18"/>
        </w:rPr>
        <w:tab/>
      </w:r>
      <w:r w:rsidRPr="00C854B9">
        <w:rPr>
          <w:noProof/>
          <w:sz w:val="18"/>
        </w:rPr>
        <w:fldChar w:fldCharType="begin"/>
      </w:r>
      <w:r w:rsidRPr="00C854B9">
        <w:rPr>
          <w:noProof/>
          <w:sz w:val="18"/>
        </w:rPr>
        <w:instrText xml:space="preserve"> PAGEREF _Toc146208746 \h </w:instrText>
      </w:r>
      <w:r w:rsidRPr="00C854B9">
        <w:rPr>
          <w:noProof/>
          <w:sz w:val="18"/>
        </w:rPr>
      </w:r>
      <w:r w:rsidRPr="00C854B9">
        <w:rPr>
          <w:noProof/>
          <w:sz w:val="18"/>
        </w:rPr>
        <w:fldChar w:fldCharType="separate"/>
      </w:r>
      <w:r w:rsidR="00BC2862">
        <w:rPr>
          <w:noProof/>
          <w:sz w:val="18"/>
        </w:rPr>
        <w:t>175</w:t>
      </w:r>
      <w:r w:rsidRPr="00C854B9">
        <w:rPr>
          <w:noProof/>
          <w:sz w:val="18"/>
        </w:rPr>
        <w:fldChar w:fldCharType="end"/>
      </w:r>
    </w:p>
    <w:p w14:paraId="60044A53" w14:textId="42DCDE22"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_Toc146208747 \h </w:instrText>
      </w:r>
      <w:r w:rsidRPr="00C854B9">
        <w:rPr>
          <w:i w:val="0"/>
          <w:noProof/>
          <w:sz w:val="18"/>
        </w:rPr>
      </w:r>
      <w:r w:rsidRPr="00C854B9">
        <w:rPr>
          <w:i w:val="0"/>
          <w:noProof/>
          <w:sz w:val="18"/>
        </w:rPr>
        <w:fldChar w:fldCharType="separate"/>
      </w:r>
      <w:r w:rsidR="00BC2862">
        <w:rPr>
          <w:i w:val="0"/>
          <w:noProof/>
          <w:sz w:val="18"/>
        </w:rPr>
        <w:t>175</w:t>
      </w:r>
      <w:r w:rsidRPr="00C854B9">
        <w:rPr>
          <w:i w:val="0"/>
          <w:noProof/>
          <w:sz w:val="18"/>
        </w:rPr>
        <w:fldChar w:fldCharType="end"/>
      </w:r>
    </w:p>
    <w:p w14:paraId="1FA44B17" w14:textId="48D5E401"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_Toc146208748 \h </w:instrText>
      </w:r>
      <w:r w:rsidRPr="00C854B9">
        <w:rPr>
          <w:i w:val="0"/>
          <w:noProof/>
          <w:sz w:val="18"/>
        </w:rPr>
      </w:r>
      <w:r w:rsidRPr="00C854B9">
        <w:rPr>
          <w:i w:val="0"/>
          <w:noProof/>
          <w:sz w:val="18"/>
        </w:rPr>
        <w:fldChar w:fldCharType="separate"/>
      </w:r>
      <w:r w:rsidR="00BC2862">
        <w:rPr>
          <w:i w:val="0"/>
          <w:noProof/>
          <w:sz w:val="18"/>
        </w:rPr>
        <w:t>175</w:t>
      </w:r>
      <w:r w:rsidRPr="00C854B9">
        <w:rPr>
          <w:i w:val="0"/>
          <w:noProof/>
          <w:sz w:val="18"/>
        </w:rPr>
        <w:fldChar w:fldCharType="end"/>
      </w:r>
    </w:p>
    <w:p w14:paraId="7CE16B46" w14:textId="102BD66C" w:rsidR="00C854B9" w:rsidRDefault="00C854B9">
      <w:pPr>
        <w:pStyle w:val="TOC7"/>
        <w:rPr>
          <w:rFonts w:asciiTheme="minorHAnsi" w:eastAsiaTheme="minorEastAsia" w:hAnsiTheme="minorHAnsi" w:cstheme="minorBidi"/>
          <w:noProof/>
          <w:kern w:val="0"/>
          <w:sz w:val="22"/>
          <w:szCs w:val="22"/>
        </w:rPr>
      </w:pPr>
      <w:r>
        <w:rPr>
          <w:noProof/>
        </w:rPr>
        <w:t>Part 5—Part 4 of Schedule 1 to the Treasury Laws Amendment (Modernising Business Communications and Other Measures) Act 2023</w:t>
      </w:r>
      <w:r w:rsidRPr="00C854B9">
        <w:rPr>
          <w:noProof/>
          <w:sz w:val="18"/>
        </w:rPr>
        <w:tab/>
      </w:r>
      <w:r w:rsidRPr="00C854B9">
        <w:rPr>
          <w:noProof/>
          <w:sz w:val="18"/>
        </w:rPr>
        <w:fldChar w:fldCharType="begin"/>
      </w:r>
      <w:r w:rsidRPr="00C854B9">
        <w:rPr>
          <w:noProof/>
          <w:sz w:val="18"/>
        </w:rPr>
        <w:instrText xml:space="preserve"> PAGEREF _Toc146208749 \h </w:instrText>
      </w:r>
      <w:r w:rsidRPr="00C854B9">
        <w:rPr>
          <w:noProof/>
          <w:sz w:val="18"/>
        </w:rPr>
      </w:r>
      <w:r w:rsidRPr="00C854B9">
        <w:rPr>
          <w:noProof/>
          <w:sz w:val="18"/>
        </w:rPr>
        <w:fldChar w:fldCharType="separate"/>
      </w:r>
      <w:r w:rsidR="00BC2862">
        <w:rPr>
          <w:noProof/>
          <w:sz w:val="18"/>
        </w:rPr>
        <w:t>177</w:t>
      </w:r>
      <w:r w:rsidRPr="00C854B9">
        <w:rPr>
          <w:noProof/>
          <w:sz w:val="18"/>
        </w:rPr>
        <w:fldChar w:fldCharType="end"/>
      </w:r>
    </w:p>
    <w:p w14:paraId="6EDD45ED" w14:textId="786D0E58" w:rsidR="00C854B9" w:rsidRDefault="00C854B9">
      <w:pPr>
        <w:pStyle w:val="TOC8"/>
        <w:rPr>
          <w:rFonts w:asciiTheme="minorHAnsi" w:eastAsiaTheme="minorEastAsia" w:hAnsiTheme="minorHAnsi" w:cstheme="minorBidi"/>
          <w:noProof/>
          <w:kern w:val="0"/>
          <w:sz w:val="22"/>
          <w:szCs w:val="22"/>
        </w:rPr>
      </w:pPr>
      <w:r>
        <w:rPr>
          <w:noProof/>
        </w:rPr>
        <w:t>Division 1—Amendments if Schedule 2 to this Act commences second</w:t>
      </w:r>
      <w:r w:rsidRPr="00C854B9">
        <w:rPr>
          <w:noProof/>
          <w:sz w:val="18"/>
        </w:rPr>
        <w:tab/>
      </w:r>
      <w:r w:rsidRPr="00C854B9">
        <w:rPr>
          <w:noProof/>
          <w:sz w:val="18"/>
        </w:rPr>
        <w:fldChar w:fldCharType="begin"/>
      </w:r>
      <w:r w:rsidRPr="00C854B9">
        <w:rPr>
          <w:noProof/>
          <w:sz w:val="18"/>
        </w:rPr>
        <w:instrText xml:space="preserve"> PAGEREF _Toc146208750 \h </w:instrText>
      </w:r>
      <w:r w:rsidRPr="00C854B9">
        <w:rPr>
          <w:noProof/>
          <w:sz w:val="18"/>
        </w:rPr>
      </w:r>
      <w:r w:rsidRPr="00C854B9">
        <w:rPr>
          <w:noProof/>
          <w:sz w:val="18"/>
        </w:rPr>
        <w:fldChar w:fldCharType="separate"/>
      </w:r>
      <w:r w:rsidR="00BC2862">
        <w:rPr>
          <w:noProof/>
          <w:sz w:val="18"/>
        </w:rPr>
        <w:t>177</w:t>
      </w:r>
      <w:r w:rsidRPr="00C854B9">
        <w:rPr>
          <w:noProof/>
          <w:sz w:val="18"/>
        </w:rPr>
        <w:fldChar w:fldCharType="end"/>
      </w:r>
    </w:p>
    <w:p w14:paraId="39D08BB6" w14:textId="5A874DE7"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_Toc146208751 \h </w:instrText>
      </w:r>
      <w:r w:rsidRPr="00C854B9">
        <w:rPr>
          <w:i w:val="0"/>
          <w:noProof/>
          <w:sz w:val="18"/>
        </w:rPr>
      </w:r>
      <w:r w:rsidRPr="00C854B9">
        <w:rPr>
          <w:i w:val="0"/>
          <w:noProof/>
          <w:sz w:val="18"/>
        </w:rPr>
        <w:fldChar w:fldCharType="separate"/>
      </w:r>
      <w:r w:rsidR="00BC2862">
        <w:rPr>
          <w:i w:val="0"/>
          <w:noProof/>
          <w:sz w:val="18"/>
        </w:rPr>
        <w:t>177</w:t>
      </w:r>
      <w:r w:rsidRPr="00C854B9">
        <w:rPr>
          <w:i w:val="0"/>
          <w:noProof/>
          <w:sz w:val="18"/>
        </w:rPr>
        <w:fldChar w:fldCharType="end"/>
      </w:r>
    </w:p>
    <w:p w14:paraId="108C8D47" w14:textId="722F33C2" w:rsidR="00C854B9" w:rsidRDefault="00C854B9" w:rsidP="00B0049B">
      <w:pPr>
        <w:pStyle w:val="TOC8"/>
        <w:keepNext/>
        <w:rPr>
          <w:rFonts w:asciiTheme="minorHAnsi" w:eastAsiaTheme="minorEastAsia" w:hAnsiTheme="minorHAnsi" w:cstheme="minorBidi"/>
          <w:noProof/>
          <w:kern w:val="0"/>
          <w:sz w:val="22"/>
          <w:szCs w:val="22"/>
        </w:rPr>
      </w:pPr>
      <w:r>
        <w:rPr>
          <w:noProof/>
        </w:rPr>
        <w:lastRenderedPageBreak/>
        <w:t>Division 2—Amendments if Schedule 2 to this Act commences first</w:t>
      </w:r>
      <w:r w:rsidRPr="00C854B9">
        <w:rPr>
          <w:noProof/>
          <w:sz w:val="18"/>
        </w:rPr>
        <w:tab/>
      </w:r>
      <w:r w:rsidRPr="00C854B9">
        <w:rPr>
          <w:noProof/>
          <w:sz w:val="18"/>
        </w:rPr>
        <w:fldChar w:fldCharType="begin"/>
      </w:r>
      <w:r w:rsidRPr="00C854B9">
        <w:rPr>
          <w:noProof/>
          <w:sz w:val="18"/>
        </w:rPr>
        <w:instrText xml:space="preserve"> PAGEREF _Toc146208752 \h </w:instrText>
      </w:r>
      <w:r w:rsidRPr="00C854B9">
        <w:rPr>
          <w:noProof/>
          <w:sz w:val="18"/>
        </w:rPr>
      </w:r>
      <w:r w:rsidRPr="00C854B9">
        <w:rPr>
          <w:noProof/>
          <w:sz w:val="18"/>
        </w:rPr>
        <w:fldChar w:fldCharType="separate"/>
      </w:r>
      <w:r w:rsidR="00BC2862">
        <w:rPr>
          <w:noProof/>
          <w:sz w:val="18"/>
        </w:rPr>
        <w:t>178</w:t>
      </w:r>
      <w:r w:rsidRPr="00C854B9">
        <w:rPr>
          <w:noProof/>
          <w:sz w:val="18"/>
        </w:rPr>
        <w:fldChar w:fldCharType="end"/>
      </w:r>
    </w:p>
    <w:p w14:paraId="7B148D32" w14:textId="42E5EFFF"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_Toc146208753 \h </w:instrText>
      </w:r>
      <w:r w:rsidRPr="00C854B9">
        <w:rPr>
          <w:i w:val="0"/>
          <w:noProof/>
          <w:sz w:val="18"/>
        </w:rPr>
      </w:r>
      <w:r w:rsidRPr="00C854B9">
        <w:rPr>
          <w:i w:val="0"/>
          <w:noProof/>
          <w:sz w:val="18"/>
        </w:rPr>
        <w:fldChar w:fldCharType="separate"/>
      </w:r>
      <w:r w:rsidR="00BC2862">
        <w:rPr>
          <w:i w:val="0"/>
          <w:noProof/>
          <w:sz w:val="18"/>
        </w:rPr>
        <w:t>178</w:t>
      </w:r>
      <w:r w:rsidRPr="00C854B9">
        <w:rPr>
          <w:i w:val="0"/>
          <w:noProof/>
          <w:sz w:val="18"/>
        </w:rPr>
        <w:fldChar w:fldCharType="end"/>
      </w:r>
    </w:p>
    <w:p w14:paraId="5E799E0A" w14:textId="2C159954" w:rsidR="00C854B9" w:rsidRDefault="00C854B9">
      <w:pPr>
        <w:pStyle w:val="TOC7"/>
        <w:rPr>
          <w:rFonts w:asciiTheme="minorHAnsi" w:eastAsiaTheme="minorEastAsia" w:hAnsiTheme="minorHAnsi" w:cstheme="minorBidi"/>
          <w:noProof/>
          <w:kern w:val="0"/>
          <w:sz w:val="22"/>
          <w:szCs w:val="22"/>
        </w:rPr>
      </w:pPr>
      <w:r>
        <w:rPr>
          <w:noProof/>
        </w:rPr>
        <w:t>Part 6—Schedule 3 to the Treasury Laws Amendment (Modernising Business Communications and Other Measures) Act 2023</w:t>
      </w:r>
      <w:r w:rsidRPr="00C854B9">
        <w:rPr>
          <w:noProof/>
          <w:sz w:val="18"/>
        </w:rPr>
        <w:tab/>
      </w:r>
      <w:r w:rsidRPr="00C854B9">
        <w:rPr>
          <w:noProof/>
          <w:sz w:val="18"/>
        </w:rPr>
        <w:fldChar w:fldCharType="begin"/>
      </w:r>
      <w:r w:rsidRPr="00C854B9">
        <w:rPr>
          <w:noProof/>
          <w:sz w:val="18"/>
        </w:rPr>
        <w:instrText xml:space="preserve"> PAGEREF _Toc146208754 \h </w:instrText>
      </w:r>
      <w:r w:rsidRPr="00C854B9">
        <w:rPr>
          <w:noProof/>
          <w:sz w:val="18"/>
        </w:rPr>
      </w:r>
      <w:r w:rsidRPr="00C854B9">
        <w:rPr>
          <w:noProof/>
          <w:sz w:val="18"/>
        </w:rPr>
        <w:fldChar w:fldCharType="separate"/>
      </w:r>
      <w:r w:rsidR="00BC2862">
        <w:rPr>
          <w:noProof/>
          <w:sz w:val="18"/>
        </w:rPr>
        <w:t>180</w:t>
      </w:r>
      <w:r w:rsidRPr="00C854B9">
        <w:rPr>
          <w:noProof/>
          <w:sz w:val="18"/>
        </w:rPr>
        <w:fldChar w:fldCharType="end"/>
      </w:r>
    </w:p>
    <w:p w14:paraId="7AB0CE9B" w14:textId="6C085216" w:rsidR="00C854B9" w:rsidRDefault="00C854B9">
      <w:pPr>
        <w:pStyle w:val="TOC8"/>
        <w:rPr>
          <w:rFonts w:asciiTheme="minorHAnsi" w:eastAsiaTheme="minorEastAsia" w:hAnsiTheme="minorHAnsi" w:cstheme="minorBidi"/>
          <w:noProof/>
          <w:kern w:val="0"/>
          <w:sz w:val="22"/>
          <w:szCs w:val="22"/>
        </w:rPr>
      </w:pPr>
      <w:r>
        <w:rPr>
          <w:noProof/>
        </w:rPr>
        <w:t>Division 1—Amendments if Schedule 2 to this Act commences second</w:t>
      </w:r>
      <w:r w:rsidRPr="00C854B9">
        <w:rPr>
          <w:noProof/>
          <w:sz w:val="18"/>
        </w:rPr>
        <w:tab/>
      </w:r>
      <w:r w:rsidRPr="00C854B9">
        <w:rPr>
          <w:noProof/>
          <w:sz w:val="18"/>
        </w:rPr>
        <w:fldChar w:fldCharType="begin"/>
      </w:r>
      <w:r w:rsidRPr="00C854B9">
        <w:rPr>
          <w:noProof/>
          <w:sz w:val="18"/>
        </w:rPr>
        <w:instrText xml:space="preserve"> PAGEREF _Toc146208755 \h </w:instrText>
      </w:r>
      <w:r w:rsidRPr="00C854B9">
        <w:rPr>
          <w:noProof/>
          <w:sz w:val="18"/>
        </w:rPr>
      </w:r>
      <w:r w:rsidRPr="00C854B9">
        <w:rPr>
          <w:noProof/>
          <w:sz w:val="18"/>
        </w:rPr>
        <w:fldChar w:fldCharType="separate"/>
      </w:r>
      <w:r w:rsidR="00BC2862">
        <w:rPr>
          <w:noProof/>
          <w:sz w:val="18"/>
        </w:rPr>
        <w:t>180</w:t>
      </w:r>
      <w:r w:rsidRPr="00C854B9">
        <w:rPr>
          <w:noProof/>
          <w:sz w:val="18"/>
        </w:rPr>
        <w:fldChar w:fldCharType="end"/>
      </w:r>
    </w:p>
    <w:p w14:paraId="6BF2FC81" w14:textId="7F65F8FA"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_Toc146208756 \h </w:instrText>
      </w:r>
      <w:r w:rsidRPr="00C854B9">
        <w:rPr>
          <w:i w:val="0"/>
          <w:noProof/>
          <w:sz w:val="18"/>
        </w:rPr>
      </w:r>
      <w:r w:rsidRPr="00C854B9">
        <w:rPr>
          <w:i w:val="0"/>
          <w:noProof/>
          <w:sz w:val="18"/>
        </w:rPr>
        <w:fldChar w:fldCharType="separate"/>
      </w:r>
      <w:r w:rsidR="00BC2862">
        <w:rPr>
          <w:i w:val="0"/>
          <w:noProof/>
          <w:sz w:val="18"/>
        </w:rPr>
        <w:t>180</w:t>
      </w:r>
      <w:r w:rsidRPr="00C854B9">
        <w:rPr>
          <w:i w:val="0"/>
          <w:noProof/>
          <w:sz w:val="18"/>
        </w:rPr>
        <w:fldChar w:fldCharType="end"/>
      </w:r>
    </w:p>
    <w:p w14:paraId="6829C9FF" w14:textId="4E3AED46" w:rsidR="00C854B9" w:rsidRDefault="00C854B9">
      <w:pPr>
        <w:pStyle w:val="TOC8"/>
        <w:rPr>
          <w:rFonts w:asciiTheme="minorHAnsi" w:eastAsiaTheme="minorEastAsia" w:hAnsiTheme="minorHAnsi" w:cstheme="minorBidi"/>
          <w:noProof/>
          <w:kern w:val="0"/>
          <w:sz w:val="22"/>
          <w:szCs w:val="22"/>
        </w:rPr>
      </w:pPr>
      <w:r>
        <w:rPr>
          <w:noProof/>
        </w:rPr>
        <w:t>Division 2—Amendments if Schedule 2 to this Act commences first</w:t>
      </w:r>
      <w:r w:rsidRPr="00C854B9">
        <w:rPr>
          <w:noProof/>
          <w:sz w:val="18"/>
        </w:rPr>
        <w:tab/>
      </w:r>
      <w:r w:rsidRPr="00C854B9">
        <w:rPr>
          <w:noProof/>
          <w:sz w:val="18"/>
        </w:rPr>
        <w:fldChar w:fldCharType="begin"/>
      </w:r>
      <w:r w:rsidRPr="00C854B9">
        <w:rPr>
          <w:noProof/>
          <w:sz w:val="18"/>
        </w:rPr>
        <w:instrText xml:space="preserve"> PAGEREF _Toc146208758 \h </w:instrText>
      </w:r>
      <w:r w:rsidRPr="00C854B9">
        <w:rPr>
          <w:noProof/>
          <w:sz w:val="18"/>
        </w:rPr>
      </w:r>
      <w:r w:rsidRPr="00C854B9">
        <w:rPr>
          <w:noProof/>
          <w:sz w:val="18"/>
        </w:rPr>
        <w:fldChar w:fldCharType="separate"/>
      </w:r>
      <w:r w:rsidR="00BC2862">
        <w:rPr>
          <w:noProof/>
          <w:sz w:val="18"/>
        </w:rPr>
        <w:t>181</w:t>
      </w:r>
      <w:r w:rsidRPr="00C854B9">
        <w:rPr>
          <w:noProof/>
          <w:sz w:val="18"/>
        </w:rPr>
        <w:fldChar w:fldCharType="end"/>
      </w:r>
    </w:p>
    <w:p w14:paraId="26371FE5" w14:textId="28AD84C4"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_Toc146208759 \h </w:instrText>
      </w:r>
      <w:r w:rsidRPr="00C854B9">
        <w:rPr>
          <w:i w:val="0"/>
          <w:noProof/>
          <w:sz w:val="18"/>
        </w:rPr>
      </w:r>
      <w:r w:rsidRPr="00C854B9">
        <w:rPr>
          <w:i w:val="0"/>
          <w:noProof/>
          <w:sz w:val="18"/>
        </w:rPr>
        <w:fldChar w:fldCharType="separate"/>
      </w:r>
      <w:r w:rsidR="00BC2862">
        <w:rPr>
          <w:i w:val="0"/>
          <w:noProof/>
          <w:sz w:val="18"/>
        </w:rPr>
        <w:t>181</w:t>
      </w:r>
      <w:r w:rsidRPr="00C854B9">
        <w:rPr>
          <w:i w:val="0"/>
          <w:noProof/>
          <w:sz w:val="18"/>
        </w:rPr>
        <w:fldChar w:fldCharType="end"/>
      </w:r>
    </w:p>
    <w:p w14:paraId="2BCF4904" w14:textId="446C3217" w:rsidR="00C854B9" w:rsidRDefault="00C854B9">
      <w:pPr>
        <w:pStyle w:val="TOC8"/>
        <w:rPr>
          <w:rFonts w:asciiTheme="minorHAnsi" w:eastAsiaTheme="minorEastAsia" w:hAnsiTheme="minorHAnsi" w:cstheme="minorBidi"/>
          <w:noProof/>
          <w:kern w:val="0"/>
          <w:sz w:val="22"/>
          <w:szCs w:val="22"/>
        </w:rPr>
      </w:pPr>
      <w:r>
        <w:rPr>
          <w:noProof/>
        </w:rPr>
        <w:t>Division 3—Further amendments if Schedule 2 to this Act commences first</w:t>
      </w:r>
      <w:r w:rsidRPr="00C854B9">
        <w:rPr>
          <w:noProof/>
          <w:sz w:val="18"/>
        </w:rPr>
        <w:tab/>
      </w:r>
      <w:r w:rsidRPr="00C854B9">
        <w:rPr>
          <w:noProof/>
          <w:sz w:val="18"/>
        </w:rPr>
        <w:fldChar w:fldCharType="begin"/>
      </w:r>
      <w:r w:rsidRPr="00C854B9">
        <w:rPr>
          <w:noProof/>
          <w:sz w:val="18"/>
        </w:rPr>
        <w:instrText xml:space="preserve"> PAGEREF _Toc146208760 \h </w:instrText>
      </w:r>
      <w:r w:rsidRPr="00C854B9">
        <w:rPr>
          <w:noProof/>
          <w:sz w:val="18"/>
        </w:rPr>
      </w:r>
      <w:r w:rsidRPr="00C854B9">
        <w:rPr>
          <w:noProof/>
          <w:sz w:val="18"/>
        </w:rPr>
        <w:fldChar w:fldCharType="separate"/>
      </w:r>
      <w:r w:rsidR="00BC2862">
        <w:rPr>
          <w:noProof/>
          <w:sz w:val="18"/>
        </w:rPr>
        <w:t>181</w:t>
      </w:r>
      <w:r w:rsidRPr="00C854B9">
        <w:rPr>
          <w:noProof/>
          <w:sz w:val="18"/>
        </w:rPr>
        <w:fldChar w:fldCharType="end"/>
      </w:r>
    </w:p>
    <w:p w14:paraId="4A30FA77" w14:textId="441F4296"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_Toc146208761 \h </w:instrText>
      </w:r>
      <w:r w:rsidRPr="00C854B9">
        <w:rPr>
          <w:i w:val="0"/>
          <w:noProof/>
          <w:sz w:val="18"/>
        </w:rPr>
      </w:r>
      <w:r w:rsidRPr="00C854B9">
        <w:rPr>
          <w:i w:val="0"/>
          <w:noProof/>
          <w:sz w:val="18"/>
        </w:rPr>
        <w:fldChar w:fldCharType="separate"/>
      </w:r>
      <w:r w:rsidR="00BC2862">
        <w:rPr>
          <w:i w:val="0"/>
          <w:noProof/>
          <w:sz w:val="18"/>
        </w:rPr>
        <w:t>181</w:t>
      </w:r>
      <w:r w:rsidRPr="00C854B9">
        <w:rPr>
          <w:i w:val="0"/>
          <w:noProof/>
          <w:sz w:val="18"/>
        </w:rPr>
        <w:fldChar w:fldCharType="end"/>
      </w:r>
    </w:p>
    <w:p w14:paraId="7285DD96" w14:textId="019DDC39" w:rsidR="00C854B9" w:rsidRDefault="00C854B9">
      <w:pPr>
        <w:pStyle w:val="TOC7"/>
        <w:rPr>
          <w:rFonts w:asciiTheme="minorHAnsi" w:eastAsiaTheme="minorEastAsia" w:hAnsiTheme="minorHAnsi" w:cstheme="minorBidi"/>
          <w:noProof/>
          <w:kern w:val="0"/>
          <w:sz w:val="22"/>
          <w:szCs w:val="22"/>
        </w:rPr>
      </w:pPr>
      <w:r>
        <w:rPr>
          <w:noProof/>
        </w:rPr>
        <w:t>Part 7—Part 1 of Schedule 4 to the Treasury Laws Amendment (Modernising Business Communications and Other Measures) Act 2023</w:t>
      </w:r>
      <w:r w:rsidRPr="00C854B9">
        <w:rPr>
          <w:noProof/>
          <w:sz w:val="18"/>
        </w:rPr>
        <w:tab/>
      </w:r>
      <w:r w:rsidRPr="00C854B9">
        <w:rPr>
          <w:noProof/>
          <w:sz w:val="18"/>
        </w:rPr>
        <w:fldChar w:fldCharType="begin"/>
      </w:r>
      <w:r w:rsidRPr="00C854B9">
        <w:rPr>
          <w:noProof/>
          <w:sz w:val="18"/>
        </w:rPr>
        <w:instrText xml:space="preserve"> PAGEREF _Toc146208763 \h </w:instrText>
      </w:r>
      <w:r w:rsidRPr="00C854B9">
        <w:rPr>
          <w:noProof/>
          <w:sz w:val="18"/>
        </w:rPr>
      </w:r>
      <w:r w:rsidRPr="00C854B9">
        <w:rPr>
          <w:noProof/>
          <w:sz w:val="18"/>
        </w:rPr>
        <w:fldChar w:fldCharType="separate"/>
      </w:r>
      <w:r w:rsidR="00BC2862">
        <w:rPr>
          <w:noProof/>
          <w:sz w:val="18"/>
        </w:rPr>
        <w:t>183</w:t>
      </w:r>
      <w:r w:rsidRPr="00C854B9">
        <w:rPr>
          <w:noProof/>
          <w:sz w:val="18"/>
        </w:rPr>
        <w:fldChar w:fldCharType="end"/>
      </w:r>
    </w:p>
    <w:p w14:paraId="1492C2F3" w14:textId="0B57B608"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_Toc146208764 \h </w:instrText>
      </w:r>
      <w:r w:rsidRPr="00C854B9">
        <w:rPr>
          <w:i w:val="0"/>
          <w:noProof/>
          <w:sz w:val="18"/>
        </w:rPr>
      </w:r>
      <w:r w:rsidRPr="00C854B9">
        <w:rPr>
          <w:i w:val="0"/>
          <w:noProof/>
          <w:sz w:val="18"/>
        </w:rPr>
        <w:fldChar w:fldCharType="separate"/>
      </w:r>
      <w:r w:rsidR="00BC2862">
        <w:rPr>
          <w:i w:val="0"/>
          <w:noProof/>
          <w:sz w:val="18"/>
        </w:rPr>
        <w:t>183</w:t>
      </w:r>
      <w:r w:rsidRPr="00C854B9">
        <w:rPr>
          <w:i w:val="0"/>
          <w:noProof/>
          <w:sz w:val="18"/>
        </w:rPr>
        <w:fldChar w:fldCharType="end"/>
      </w:r>
    </w:p>
    <w:p w14:paraId="5D4D96B4" w14:textId="705E9E2A" w:rsidR="00C854B9" w:rsidRDefault="00C854B9">
      <w:pPr>
        <w:pStyle w:val="TOC9"/>
        <w:rPr>
          <w:rFonts w:asciiTheme="minorHAnsi" w:eastAsiaTheme="minorEastAsia" w:hAnsiTheme="minorHAnsi" w:cstheme="minorBidi"/>
          <w:i w:val="0"/>
          <w:noProof/>
          <w:kern w:val="0"/>
          <w:sz w:val="22"/>
          <w:szCs w:val="22"/>
        </w:rPr>
      </w:pPr>
      <w:r>
        <w:rPr>
          <w:noProof/>
        </w:rPr>
        <w:t>Income Tax Assessment Act 1997</w:t>
      </w:r>
      <w:r w:rsidRPr="00C854B9">
        <w:rPr>
          <w:i w:val="0"/>
          <w:noProof/>
          <w:sz w:val="18"/>
        </w:rPr>
        <w:tab/>
      </w:r>
      <w:r w:rsidRPr="00C854B9">
        <w:rPr>
          <w:i w:val="0"/>
          <w:noProof/>
          <w:sz w:val="18"/>
        </w:rPr>
        <w:fldChar w:fldCharType="begin"/>
      </w:r>
      <w:r w:rsidRPr="00C854B9">
        <w:rPr>
          <w:i w:val="0"/>
          <w:noProof/>
          <w:sz w:val="18"/>
        </w:rPr>
        <w:instrText xml:space="preserve"> PAGEREF _Toc146208765 \h </w:instrText>
      </w:r>
      <w:r w:rsidRPr="00C854B9">
        <w:rPr>
          <w:i w:val="0"/>
          <w:noProof/>
          <w:sz w:val="18"/>
        </w:rPr>
      </w:r>
      <w:r w:rsidRPr="00C854B9">
        <w:rPr>
          <w:i w:val="0"/>
          <w:noProof/>
          <w:sz w:val="18"/>
        </w:rPr>
        <w:fldChar w:fldCharType="separate"/>
      </w:r>
      <w:r w:rsidR="00BC2862">
        <w:rPr>
          <w:i w:val="0"/>
          <w:noProof/>
          <w:sz w:val="18"/>
        </w:rPr>
        <w:t>183</w:t>
      </w:r>
      <w:r w:rsidRPr="00C854B9">
        <w:rPr>
          <w:i w:val="0"/>
          <w:noProof/>
          <w:sz w:val="18"/>
        </w:rPr>
        <w:fldChar w:fldCharType="end"/>
      </w:r>
    </w:p>
    <w:p w14:paraId="049B5A9A" w14:textId="4627228C" w:rsidR="00C854B9" w:rsidRDefault="00C854B9">
      <w:pPr>
        <w:pStyle w:val="TOC9"/>
        <w:rPr>
          <w:rFonts w:asciiTheme="minorHAnsi" w:eastAsiaTheme="minorEastAsia" w:hAnsiTheme="minorHAnsi" w:cstheme="minorBidi"/>
          <w:i w:val="0"/>
          <w:noProof/>
          <w:kern w:val="0"/>
          <w:sz w:val="22"/>
          <w:szCs w:val="22"/>
        </w:rPr>
      </w:pPr>
      <w:r>
        <w:rPr>
          <w:noProof/>
        </w:rPr>
        <w:t>National Consumer Credit Protection Act 2009</w:t>
      </w:r>
      <w:r w:rsidRPr="00C854B9">
        <w:rPr>
          <w:i w:val="0"/>
          <w:noProof/>
          <w:sz w:val="18"/>
        </w:rPr>
        <w:tab/>
      </w:r>
      <w:r w:rsidRPr="00C854B9">
        <w:rPr>
          <w:i w:val="0"/>
          <w:noProof/>
          <w:sz w:val="18"/>
        </w:rPr>
        <w:fldChar w:fldCharType="begin"/>
      </w:r>
      <w:r w:rsidRPr="00C854B9">
        <w:rPr>
          <w:i w:val="0"/>
          <w:noProof/>
          <w:sz w:val="18"/>
        </w:rPr>
        <w:instrText xml:space="preserve"> PAGEREF _Toc146208766 \h </w:instrText>
      </w:r>
      <w:r w:rsidRPr="00C854B9">
        <w:rPr>
          <w:i w:val="0"/>
          <w:noProof/>
          <w:sz w:val="18"/>
        </w:rPr>
      </w:r>
      <w:r w:rsidRPr="00C854B9">
        <w:rPr>
          <w:i w:val="0"/>
          <w:noProof/>
          <w:sz w:val="18"/>
        </w:rPr>
        <w:fldChar w:fldCharType="separate"/>
      </w:r>
      <w:r w:rsidR="00BC2862">
        <w:rPr>
          <w:i w:val="0"/>
          <w:noProof/>
          <w:sz w:val="18"/>
        </w:rPr>
        <w:t>183</w:t>
      </w:r>
      <w:r w:rsidRPr="00C854B9">
        <w:rPr>
          <w:i w:val="0"/>
          <w:noProof/>
          <w:sz w:val="18"/>
        </w:rPr>
        <w:fldChar w:fldCharType="end"/>
      </w:r>
    </w:p>
    <w:p w14:paraId="56EF65F0" w14:textId="51EE6403" w:rsidR="00C854B9" w:rsidRDefault="00C854B9">
      <w:pPr>
        <w:pStyle w:val="TOC6"/>
        <w:rPr>
          <w:rFonts w:asciiTheme="minorHAnsi" w:eastAsiaTheme="minorEastAsia" w:hAnsiTheme="minorHAnsi" w:cstheme="minorBidi"/>
          <w:b w:val="0"/>
          <w:noProof/>
          <w:kern w:val="0"/>
          <w:sz w:val="22"/>
          <w:szCs w:val="22"/>
        </w:rPr>
      </w:pPr>
      <w:r>
        <w:rPr>
          <w:noProof/>
        </w:rPr>
        <w:t>Schedule 4—Insurance</w:t>
      </w:r>
      <w:r w:rsidRPr="00C854B9">
        <w:rPr>
          <w:b w:val="0"/>
          <w:noProof/>
          <w:sz w:val="18"/>
        </w:rPr>
        <w:tab/>
      </w:r>
      <w:r w:rsidRPr="00C854B9">
        <w:rPr>
          <w:b w:val="0"/>
          <w:noProof/>
          <w:sz w:val="18"/>
        </w:rPr>
        <w:fldChar w:fldCharType="begin"/>
      </w:r>
      <w:r w:rsidRPr="00C854B9">
        <w:rPr>
          <w:b w:val="0"/>
          <w:noProof/>
          <w:sz w:val="18"/>
        </w:rPr>
        <w:instrText xml:space="preserve"> PAGEREF _Toc146208767 \h </w:instrText>
      </w:r>
      <w:r w:rsidRPr="00C854B9">
        <w:rPr>
          <w:b w:val="0"/>
          <w:noProof/>
          <w:sz w:val="18"/>
        </w:rPr>
      </w:r>
      <w:r w:rsidRPr="00C854B9">
        <w:rPr>
          <w:b w:val="0"/>
          <w:noProof/>
          <w:sz w:val="18"/>
        </w:rPr>
        <w:fldChar w:fldCharType="separate"/>
      </w:r>
      <w:r w:rsidR="00BC2862">
        <w:rPr>
          <w:b w:val="0"/>
          <w:noProof/>
          <w:sz w:val="18"/>
        </w:rPr>
        <w:t>184</w:t>
      </w:r>
      <w:r w:rsidRPr="00C854B9">
        <w:rPr>
          <w:b w:val="0"/>
          <w:noProof/>
          <w:sz w:val="18"/>
        </w:rPr>
        <w:fldChar w:fldCharType="end"/>
      </w:r>
    </w:p>
    <w:p w14:paraId="39269788" w14:textId="56B56E7F" w:rsidR="00C854B9" w:rsidRDefault="00C854B9">
      <w:pPr>
        <w:pStyle w:val="TOC7"/>
        <w:rPr>
          <w:rFonts w:asciiTheme="minorHAnsi" w:eastAsiaTheme="minorEastAsia" w:hAnsiTheme="minorHAnsi" w:cstheme="minorBidi"/>
          <w:noProof/>
          <w:kern w:val="0"/>
          <w:sz w:val="22"/>
          <w:szCs w:val="22"/>
        </w:rPr>
      </w:pPr>
      <w:r>
        <w:rPr>
          <w:noProof/>
        </w:rPr>
        <w:t>Part 1—Public interest</w:t>
      </w:r>
      <w:r w:rsidRPr="00C854B9">
        <w:rPr>
          <w:noProof/>
          <w:sz w:val="18"/>
        </w:rPr>
        <w:tab/>
      </w:r>
      <w:r w:rsidRPr="00C854B9">
        <w:rPr>
          <w:noProof/>
          <w:sz w:val="18"/>
        </w:rPr>
        <w:fldChar w:fldCharType="begin"/>
      </w:r>
      <w:r w:rsidRPr="00C854B9">
        <w:rPr>
          <w:noProof/>
          <w:sz w:val="18"/>
        </w:rPr>
        <w:instrText xml:space="preserve"> PAGEREF _Toc146208768 \h </w:instrText>
      </w:r>
      <w:r w:rsidRPr="00C854B9">
        <w:rPr>
          <w:noProof/>
          <w:sz w:val="18"/>
        </w:rPr>
      </w:r>
      <w:r w:rsidRPr="00C854B9">
        <w:rPr>
          <w:noProof/>
          <w:sz w:val="18"/>
        </w:rPr>
        <w:fldChar w:fldCharType="separate"/>
      </w:r>
      <w:r w:rsidR="00BC2862">
        <w:rPr>
          <w:noProof/>
          <w:sz w:val="18"/>
        </w:rPr>
        <w:t>184</w:t>
      </w:r>
      <w:r w:rsidRPr="00C854B9">
        <w:rPr>
          <w:noProof/>
          <w:sz w:val="18"/>
        </w:rPr>
        <w:fldChar w:fldCharType="end"/>
      </w:r>
    </w:p>
    <w:p w14:paraId="1890131A" w14:textId="4B3AD375" w:rsidR="00C854B9" w:rsidRDefault="00C854B9">
      <w:pPr>
        <w:pStyle w:val="TOC9"/>
        <w:rPr>
          <w:rFonts w:asciiTheme="minorHAnsi" w:eastAsiaTheme="minorEastAsia" w:hAnsiTheme="minorHAnsi" w:cstheme="minorBidi"/>
          <w:i w:val="0"/>
          <w:noProof/>
          <w:kern w:val="0"/>
          <w:sz w:val="22"/>
          <w:szCs w:val="22"/>
        </w:rPr>
      </w:pPr>
      <w:r>
        <w:rPr>
          <w:noProof/>
        </w:rPr>
        <w:t>Insurance Acquisitions and Takeovers Act 1991</w:t>
      </w:r>
      <w:r w:rsidRPr="00C854B9">
        <w:rPr>
          <w:i w:val="0"/>
          <w:noProof/>
          <w:sz w:val="18"/>
        </w:rPr>
        <w:tab/>
      </w:r>
      <w:r w:rsidRPr="00C854B9">
        <w:rPr>
          <w:i w:val="0"/>
          <w:noProof/>
          <w:sz w:val="18"/>
        </w:rPr>
        <w:fldChar w:fldCharType="begin"/>
      </w:r>
      <w:r w:rsidRPr="00C854B9">
        <w:rPr>
          <w:i w:val="0"/>
          <w:noProof/>
          <w:sz w:val="18"/>
        </w:rPr>
        <w:instrText xml:space="preserve"> PAGEREF _Toc146208769 \h </w:instrText>
      </w:r>
      <w:r w:rsidRPr="00C854B9">
        <w:rPr>
          <w:i w:val="0"/>
          <w:noProof/>
          <w:sz w:val="18"/>
        </w:rPr>
      </w:r>
      <w:r w:rsidRPr="00C854B9">
        <w:rPr>
          <w:i w:val="0"/>
          <w:noProof/>
          <w:sz w:val="18"/>
        </w:rPr>
        <w:fldChar w:fldCharType="separate"/>
      </w:r>
      <w:r w:rsidR="00BC2862">
        <w:rPr>
          <w:i w:val="0"/>
          <w:noProof/>
          <w:sz w:val="18"/>
        </w:rPr>
        <w:t>184</w:t>
      </w:r>
      <w:r w:rsidRPr="00C854B9">
        <w:rPr>
          <w:i w:val="0"/>
          <w:noProof/>
          <w:sz w:val="18"/>
        </w:rPr>
        <w:fldChar w:fldCharType="end"/>
      </w:r>
    </w:p>
    <w:p w14:paraId="6A3985FD" w14:textId="61BD9CA0" w:rsidR="00C854B9" w:rsidRDefault="00C854B9">
      <w:pPr>
        <w:pStyle w:val="TOC7"/>
        <w:rPr>
          <w:rFonts w:asciiTheme="minorHAnsi" w:eastAsiaTheme="minorEastAsia" w:hAnsiTheme="minorHAnsi" w:cstheme="minorBidi"/>
          <w:noProof/>
          <w:kern w:val="0"/>
          <w:sz w:val="22"/>
          <w:szCs w:val="22"/>
        </w:rPr>
      </w:pPr>
      <w:r>
        <w:rPr>
          <w:noProof/>
        </w:rPr>
        <w:t>Part 2—Forms of notices etc.</w:t>
      </w:r>
      <w:r w:rsidRPr="00C854B9">
        <w:rPr>
          <w:noProof/>
          <w:sz w:val="18"/>
        </w:rPr>
        <w:tab/>
      </w:r>
      <w:r w:rsidRPr="00C854B9">
        <w:rPr>
          <w:noProof/>
          <w:sz w:val="18"/>
        </w:rPr>
        <w:fldChar w:fldCharType="begin"/>
      </w:r>
      <w:r w:rsidRPr="00C854B9">
        <w:rPr>
          <w:noProof/>
          <w:sz w:val="18"/>
        </w:rPr>
        <w:instrText xml:space="preserve"> PAGEREF _Toc146208770 \h </w:instrText>
      </w:r>
      <w:r w:rsidRPr="00C854B9">
        <w:rPr>
          <w:noProof/>
          <w:sz w:val="18"/>
        </w:rPr>
      </w:r>
      <w:r w:rsidRPr="00C854B9">
        <w:rPr>
          <w:noProof/>
          <w:sz w:val="18"/>
        </w:rPr>
        <w:fldChar w:fldCharType="separate"/>
      </w:r>
      <w:r w:rsidR="00BC2862">
        <w:rPr>
          <w:noProof/>
          <w:sz w:val="18"/>
        </w:rPr>
        <w:t>189</w:t>
      </w:r>
      <w:r w:rsidRPr="00C854B9">
        <w:rPr>
          <w:noProof/>
          <w:sz w:val="18"/>
        </w:rPr>
        <w:fldChar w:fldCharType="end"/>
      </w:r>
    </w:p>
    <w:p w14:paraId="3BD627EE" w14:textId="0E5FE7DA" w:rsidR="00C854B9" w:rsidRDefault="00C854B9">
      <w:pPr>
        <w:pStyle w:val="TOC9"/>
        <w:rPr>
          <w:rFonts w:asciiTheme="minorHAnsi" w:eastAsiaTheme="minorEastAsia" w:hAnsiTheme="minorHAnsi" w:cstheme="minorBidi"/>
          <w:i w:val="0"/>
          <w:noProof/>
          <w:kern w:val="0"/>
          <w:sz w:val="22"/>
          <w:szCs w:val="22"/>
        </w:rPr>
      </w:pPr>
      <w:r>
        <w:rPr>
          <w:noProof/>
        </w:rPr>
        <w:t>Insurance Acquisitions and Takeovers Act 1991</w:t>
      </w:r>
      <w:r w:rsidRPr="00C854B9">
        <w:rPr>
          <w:i w:val="0"/>
          <w:noProof/>
          <w:sz w:val="18"/>
        </w:rPr>
        <w:tab/>
      </w:r>
      <w:r w:rsidRPr="00C854B9">
        <w:rPr>
          <w:i w:val="0"/>
          <w:noProof/>
          <w:sz w:val="18"/>
        </w:rPr>
        <w:fldChar w:fldCharType="begin"/>
      </w:r>
      <w:r w:rsidRPr="00C854B9">
        <w:rPr>
          <w:i w:val="0"/>
          <w:noProof/>
          <w:sz w:val="18"/>
        </w:rPr>
        <w:instrText xml:space="preserve"> PAGEREF _Toc146208771 \h </w:instrText>
      </w:r>
      <w:r w:rsidRPr="00C854B9">
        <w:rPr>
          <w:i w:val="0"/>
          <w:noProof/>
          <w:sz w:val="18"/>
        </w:rPr>
      </w:r>
      <w:r w:rsidRPr="00C854B9">
        <w:rPr>
          <w:i w:val="0"/>
          <w:noProof/>
          <w:sz w:val="18"/>
        </w:rPr>
        <w:fldChar w:fldCharType="separate"/>
      </w:r>
      <w:r w:rsidR="00BC2862">
        <w:rPr>
          <w:i w:val="0"/>
          <w:noProof/>
          <w:sz w:val="18"/>
        </w:rPr>
        <w:t>189</w:t>
      </w:r>
      <w:r w:rsidRPr="00C854B9">
        <w:rPr>
          <w:i w:val="0"/>
          <w:noProof/>
          <w:sz w:val="18"/>
        </w:rPr>
        <w:fldChar w:fldCharType="end"/>
      </w:r>
    </w:p>
    <w:p w14:paraId="5FE67BA2" w14:textId="27CBCD61"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_Toc146208773 \h </w:instrText>
      </w:r>
      <w:r w:rsidRPr="00C854B9">
        <w:rPr>
          <w:i w:val="0"/>
          <w:noProof/>
          <w:sz w:val="18"/>
        </w:rPr>
      </w:r>
      <w:r w:rsidRPr="00C854B9">
        <w:rPr>
          <w:i w:val="0"/>
          <w:noProof/>
          <w:sz w:val="18"/>
        </w:rPr>
        <w:fldChar w:fldCharType="separate"/>
      </w:r>
      <w:r w:rsidR="00BC2862">
        <w:rPr>
          <w:i w:val="0"/>
          <w:noProof/>
          <w:sz w:val="18"/>
        </w:rPr>
        <w:t>191</w:t>
      </w:r>
      <w:r w:rsidRPr="00C854B9">
        <w:rPr>
          <w:i w:val="0"/>
          <w:noProof/>
          <w:sz w:val="18"/>
        </w:rPr>
        <w:fldChar w:fldCharType="end"/>
      </w:r>
    </w:p>
    <w:p w14:paraId="354BDDE9" w14:textId="2C6544B3" w:rsidR="00C854B9" w:rsidRDefault="00C854B9">
      <w:pPr>
        <w:pStyle w:val="TOC7"/>
        <w:rPr>
          <w:rFonts w:asciiTheme="minorHAnsi" w:eastAsiaTheme="minorEastAsia" w:hAnsiTheme="minorHAnsi" w:cstheme="minorBidi"/>
          <w:noProof/>
          <w:kern w:val="0"/>
          <w:sz w:val="22"/>
          <w:szCs w:val="22"/>
        </w:rPr>
      </w:pPr>
      <w:r>
        <w:rPr>
          <w:noProof/>
        </w:rPr>
        <w:t>Part 3</w:t>
      </w:r>
      <w:r w:rsidRPr="00A056AA">
        <w:rPr>
          <w:rFonts w:cs="Arial"/>
          <w:noProof/>
        </w:rPr>
        <w:t>—</w:t>
      </w:r>
      <w:r>
        <w:rPr>
          <w:noProof/>
        </w:rPr>
        <w:t>Friendly societies</w:t>
      </w:r>
      <w:r w:rsidRPr="00C854B9">
        <w:rPr>
          <w:noProof/>
          <w:sz w:val="18"/>
        </w:rPr>
        <w:tab/>
      </w:r>
      <w:r w:rsidRPr="00C854B9">
        <w:rPr>
          <w:noProof/>
          <w:sz w:val="18"/>
        </w:rPr>
        <w:fldChar w:fldCharType="begin"/>
      </w:r>
      <w:r w:rsidRPr="00C854B9">
        <w:rPr>
          <w:noProof/>
          <w:sz w:val="18"/>
        </w:rPr>
        <w:instrText xml:space="preserve"> PAGEREF _Toc146208775 \h </w:instrText>
      </w:r>
      <w:r w:rsidRPr="00C854B9">
        <w:rPr>
          <w:noProof/>
          <w:sz w:val="18"/>
        </w:rPr>
      </w:r>
      <w:r w:rsidRPr="00C854B9">
        <w:rPr>
          <w:noProof/>
          <w:sz w:val="18"/>
        </w:rPr>
        <w:fldChar w:fldCharType="separate"/>
      </w:r>
      <w:r w:rsidR="00BC2862">
        <w:rPr>
          <w:noProof/>
          <w:sz w:val="18"/>
        </w:rPr>
        <w:t>201</w:t>
      </w:r>
      <w:r w:rsidRPr="00C854B9">
        <w:rPr>
          <w:noProof/>
          <w:sz w:val="18"/>
        </w:rPr>
        <w:fldChar w:fldCharType="end"/>
      </w:r>
    </w:p>
    <w:p w14:paraId="3A8D12CE" w14:textId="33945BD3" w:rsidR="00C854B9" w:rsidRDefault="00C854B9">
      <w:pPr>
        <w:pStyle w:val="TOC8"/>
        <w:rPr>
          <w:rFonts w:asciiTheme="minorHAnsi" w:eastAsiaTheme="minorEastAsia" w:hAnsiTheme="minorHAnsi" w:cstheme="minorBidi"/>
          <w:noProof/>
          <w:kern w:val="0"/>
          <w:sz w:val="22"/>
          <w:szCs w:val="22"/>
        </w:rPr>
      </w:pPr>
      <w:r>
        <w:rPr>
          <w:noProof/>
        </w:rPr>
        <w:t>Division 1</w:t>
      </w:r>
      <w:r w:rsidRPr="00A056AA">
        <w:rPr>
          <w:rFonts w:cs="Arial"/>
          <w:noProof/>
        </w:rPr>
        <w:t>—</w:t>
      </w:r>
      <w:r>
        <w:rPr>
          <w:noProof/>
        </w:rPr>
        <w:t>Main amendments</w:t>
      </w:r>
      <w:r w:rsidRPr="00C854B9">
        <w:rPr>
          <w:noProof/>
          <w:sz w:val="18"/>
        </w:rPr>
        <w:tab/>
      </w:r>
      <w:r w:rsidRPr="00C854B9">
        <w:rPr>
          <w:noProof/>
          <w:sz w:val="18"/>
        </w:rPr>
        <w:fldChar w:fldCharType="begin"/>
      </w:r>
      <w:r w:rsidRPr="00C854B9">
        <w:rPr>
          <w:noProof/>
          <w:sz w:val="18"/>
        </w:rPr>
        <w:instrText xml:space="preserve"> PAGEREF _Toc146208776 \h </w:instrText>
      </w:r>
      <w:r w:rsidRPr="00C854B9">
        <w:rPr>
          <w:noProof/>
          <w:sz w:val="18"/>
        </w:rPr>
      </w:r>
      <w:r w:rsidRPr="00C854B9">
        <w:rPr>
          <w:noProof/>
          <w:sz w:val="18"/>
        </w:rPr>
        <w:fldChar w:fldCharType="separate"/>
      </w:r>
      <w:r w:rsidR="00BC2862">
        <w:rPr>
          <w:noProof/>
          <w:sz w:val="18"/>
        </w:rPr>
        <w:t>201</w:t>
      </w:r>
      <w:r w:rsidRPr="00C854B9">
        <w:rPr>
          <w:noProof/>
          <w:sz w:val="18"/>
        </w:rPr>
        <w:fldChar w:fldCharType="end"/>
      </w:r>
    </w:p>
    <w:p w14:paraId="51173689" w14:textId="0090B523"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_Toc146208777 \h </w:instrText>
      </w:r>
      <w:r w:rsidRPr="00C854B9">
        <w:rPr>
          <w:i w:val="0"/>
          <w:noProof/>
          <w:sz w:val="18"/>
        </w:rPr>
      </w:r>
      <w:r w:rsidRPr="00C854B9">
        <w:rPr>
          <w:i w:val="0"/>
          <w:noProof/>
          <w:sz w:val="18"/>
        </w:rPr>
        <w:fldChar w:fldCharType="separate"/>
      </w:r>
      <w:r w:rsidR="00BC2862">
        <w:rPr>
          <w:i w:val="0"/>
          <w:noProof/>
          <w:sz w:val="18"/>
        </w:rPr>
        <w:t>201</w:t>
      </w:r>
      <w:r w:rsidRPr="00C854B9">
        <w:rPr>
          <w:i w:val="0"/>
          <w:noProof/>
          <w:sz w:val="18"/>
        </w:rPr>
        <w:fldChar w:fldCharType="end"/>
      </w:r>
    </w:p>
    <w:p w14:paraId="26A380CF" w14:textId="6E39DFA9" w:rsidR="00C854B9" w:rsidRDefault="00C854B9">
      <w:pPr>
        <w:pStyle w:val="TOC8"/>
        <w:rPr>
          <w:rFonts w:asciiTheme="minorHAnsi" w:eastAsiaTheme="minorEastAsia" w:hAnsiTheme="minorHAnsi" w:cstheme="minorBidi"/>
          <w:noProof/>
          <w:kern w:val="0"/>
          <w:sz w:val="22"/>
          <w:szCs w:val="22"/>
        </w:rPr>
      </w:pPr>
      <w:r>
        <w:rPr>
          <w:noProof/>
        </w:rPr>
        <w:t>Division 2—Consequential amendments</w:t>
      </w:r>
      <w:r w:rsidRPr="00C854B9">
        <w:rPr>
          <w:noProof/>
          <w:sz w:val="18"/>
        </w:rPr>
        <w:tab/>
      </w:r>
      <w:r w:rsidRPr="00C854B9">
        <w:rPr>
          <w:noProof/>
          <w:sz w:val="18"/>
        </w:rPr>
        <w:fldChar w:fldCharType="begin"/>
      </w:r>
      <w:r w:rsidRPr="00C854B9">
        <w:rPr>
          <w:noProof/>
          <w:sz w:val="18"/>
        </w:rPr>
        <w:instrText xml:space="preserve"> PAGEREF _Toc146208799 \h </w:instrText>
      </w:r>
      <w:r w:rsidRPr="00C854B9">
        <w:rPr>
          <w:noProof/>
          <w:sz w:val="18"/>
        </w:rPr>
      </w:r>
      <w:r w:rsidRPr="00C854B9">
        <w:rPr>
          <w:noProof/>
          <w:sz w:val="18"/>
        </w:rPr>
        <w:fldChar w:fldCharType="separate"/>
      </w:r>
      <w:r w:rsidR="00BC2862">
        <w:rPr>
          <w:noProof/>
          <w:sz w:val="18"/>
        </w:rPr>
        <w:t>206</w:t>
      </w:r>
      <w:r w:rsidRPr="00C854B9">
        <w:rPr>
          <w:noProof/>
          <w:sz w:val="18"/>
        </w:rPr>
        <w:fldChar w:fldCharType="end"/>
      </w:r>
    </w:p>
    <w:p w14:paraId="69914C61" w14:textId="4A8F8A21"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_Toc146208800 \h </w:instrText>
      </w:r>
      <w:r w:rsidRPr="00C854B9">
        <w:rPr>
          <w:i w:val="0"/>
          <w:noProof/>
          <w:sz w:val="18"/>
        </w:rPr>
      </w:r>
      <w:r w:rsidRPr="00C854B9">
        <w:rPr>
          <w:i w:val="0"/>
          <w:noProof/>
          <w:sz w:val="18"/>
        </w:rPr>
        <w:fldChar w:fldCharType="separate"/>
      </w:r>
      <w:r w:rsidR="00BC2862">
        <w:rPr>
          <w:i w:val="0"/>
          <w:noProof/>
          <w:sz w:val="18"/>
        </w:rPr>
        <w:t>206</w:t>
      </w:r>
      <w:r w:rsidRPr="00C854B9">
        <w:rPr>
          <w:i w:val="0"/>
          <w:noProof/>
          <w:sz w:val="18"/>
        </w:rPr>
        <w:fldChar w:fldCharType="end"/>
      </w:r>
    </w:p>
    <w:p w14:paraId="062C1483" w14:textId="0FDEBE3B" w:rsidR="00C854B9" w:rsidRDefault="00C854B9" w:rsidP="00B0049B">
      <w:pPr>
        <w:pStyle w:val="TOC7"/>
        <w:keepNext/>
        <w:rPr>
          <w:rFonts w:asciiTheme="minorHAnsi" w:eastAsiaTheme="minorEastAsia" w:hAnsiTheme="minorHAnsi" w:cstheme="minorBidi"/>
          <w:noProof/>
          <w:kern w:val="0"/>
          <w:sz w:val="22"/>
          <w:szCs w:val="22"/>
        </w:rPr>
      </w:pPr>
      <w:r>
        <w:rPr>
          <w:noProof/>
        </w:rPr>
        <w:lastRenderedPageBreak/>
        <w:t>Part 4—Statutory funds of life companies</w:t>
      </w:r>
      <w:r w:rsidRPr="00C854B9">
        <w:rPr>
          <w:noProof/>
          <w:sz w:val="18"/>
        </w:rPr>
        <w:tab/>
      </w:r>
      <w:r w:rsidRPr="00C854B9">
        <w:rPr>
          <w:noProof/>
          <w:sz w:val="18"/>
        </w:rPr>
        <w:fldChar w:fldCharType="begin"/>
      </w:r>
      <w:r w:rsidRPr="00C854B9">
        <w:rPr>
          <w:noProof/>
          <w:sz w:val="18"/>
        </w:rPr>
        <w:instrText xml:space="preserve"> PAGEREF _Toc146208801 \h </w:instrText>
      </w:r>
      <w:r w:rsidRPr="00C854B9">
        <w:rPr>
          <w:noProof/>
          <w:sz w:val="18"/>
        </w:rPr>
      </w:r>
      <w:r w:rsidRPr="00C854B9">
        <w:rPr>
          <w:noProof/>
          <w:sz w:val="18"/>
        </w:rPr>
        <w:fldChar w:fldCharType="separate"/>
      </w:r>
      <w:r w:rsidR="00BC2862">
        <w:rPr>
          <w:noProof/>
          <w:sz w:val="18"/>
        </w:rPr>
        <w:t>207</w:t>
      </w:r>
      <w:r w:rsidRPr="00C854B9">
        <w:rPr>
          <w:noProof/>
          <w:sz w:val="18"/>
        </w:rPr>
        <w:fldChar w:fldCharType="end"/>
      </w:r>
    </w:p>
    <w:p w14:paraId="641B8EF3" w14:textId="5176ABFC"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_Toc146208802 \h </w:instrText>
      </w:r>
      <w:r w:rsidRPr="00C854B9">
        <w:rPr>
          <w:i w:val="0"/>
          <w:noProof/>
          <w:sz w:val="18"/>
        </w:rPr>
      </w:r>
      <w:r w:rsidRPr="00C854B9">
        <w:rPr>
          <w:i w:val="0"/>
          <w:noProof/>
          <w:sz w:val="18"/>
        </w:rPr>
        <w:fldChar w:fldCharType="separate"/>
      </w:r>
      <w:r w:rsidR="00BC2862">
        <w:rPr>
          <w:i w:val="0"/>
          <w:noProof/>
          <w:sz w:val="18"/>
        </w:rPr>
        <w:t>207</w:t>
      </w:r>
      <w:r w:rsidRPr="00C854B9">
        <w:rPr>
          <w:i w:val="0"/>
          <w:noProof/>
          <w:sz w:val="18"/>
        </w:rPr>
        <w:fldChar w:fldCharType="end"/>
      </w:r>
    </w:p>
    <w:p w14:paraId="394089C3" w14:textId="27FB6AD8" w:rsidR="00C854B9" w:rsidRDefault="00C854B9">
      <w:pPr>
        <w:pStyle w:val="TOC7"/>
        <w:rPr>
          <w:rFonts w:asciiTheme="minorHAnsi" w:eastAsiaTheme="minorEastAsia" w:hAnsiTheme="minorHAnsi" w:cstheme="minorBidi"/>
          <w:noProof/>
          <w:kern w:val="0"/>
          <w:sz w:val="22"/>
          <w:szCs w:val="22"/>
        </w:rPr>
      </w:pPr>
      <w:r>
        <w:rPr>
          <w:noProof/>
        </w:rPr>
        <w:t>Part 5—References to Treasurer</w:t>
      </w:r>
      <w:r w:rsidRPr="00C854B9">
        <w:rPr>
          <w:noProof/>
          <w:sz w:val="18"/>
        </w:rPr>
        <w:tab/>
      </w:r>
      <w:r w:rsidRPr="00C854B9">
        <w:rPr>
          <w:noProof/>
          <w:sz w:val="18"/>
        </w:rPr>
        <w:fldChar w:fldCharType="begin"/>
      </w:r>
      <w:r w:rsidRPr="00C854B9">
        <w:rPr>
          <w:noProof/>
          <w:sz w:val="18"/>
        </w:rPr>
        <w:instrText xml:space="preserve"> PAGEREF _Toc146208806 \h </w:instrText>
      </w:r>
      <w:r w:rsidRPr="00C854B9">
        <w:rPr>
          <w:noProof/>
          <w:sz w:val="18"/>
        </w:rPr>
      </w:r>
      <w:r w:rsidRPr="00C854B9">
        <w:rPr>
          <w:noProof/>
          <w:sz w:val="18"/>
        </w:rPr>
        <w:fldChar w:fldCharType="separate"/>
      </w:r>
      <w:r w:rsidR="00BC2862">
        <w:rPr>
          <w:noProof/>
          <w:sz w:val="18"/>
        </w:rPr>
        <w:t>216</w:t>
      </w:r>
      <w:r w:rsidRPr="00C854B9">
        <w:rPr>
          <w:noProof/>
          <w:sz w:val="18"/>
        </w:rPr>
        <w:fldChar w:fldCharType="end"/>
      </w:r>
    </w:p>
    <w:p w14:paraId="7BF1DD5F" w14:textId="46AC8F52" w:rsidR="00C854B9" w:rsidRDefault="00C854B9">
      <w:pPr>
        <w:pStyle w:val="TOC9"/>
        <w:rPr>
          <w:rFonts w:asciiTheme="minorHAnsi" w:eastAsiaTheme="minorEastAsia" w:hAnsiTheme="minorHAnsi" w:cstheme="minorBidi"/>
          <w:i w:val="0"/>
          <w:noProof/>
          <w:kern w:val="0"/>
          <w:sz w:val="22"/>
          <w:szCs w:val="22"/>
        </w:rPr>
      </w:pPr>
      <w:r>
        <w:rPr>
          <w:noProof/>
        </w:rPr>
        <w:t>Insurance Act 1973</w:t>
      </w:r>
      <w:r w:rsidRPr="00C854B9">
        <w:rPr>
          <w:i w:val="0"/>
          <w:noProof/>
          <w:sz w:val="18"/>
        </w:rPr>
        <w:tab/>
      </w:r>
      <w:r w:rsidRPr="00C854B9">
        <w:rPr>
          <w:i w:val="0"/>
          <w:noProof/>
          <w:sz w:val="18"/>
        </w:rPr>
        <w:fldChar w:fldCharType="begin"/>
      </w:r>
      <w:r w:rsidRPr="00C854B9">
        <w:rPr>
          <w:i w:val="0"/>
          <w:noProof/>
          <w:sz w:val="18"/>
        </w:rPr>
        <w:instrText xml:space="preserve"> PAGEREF _Toc146208807 \h </w:instrText>
      </w:r>
      <w:r w:rsidRPr="00C854B9">
        <w:rPr>
          <w:i w:val="0"/>
          <w:noProof/>
          <w:sz w:val="18"/>
        </w:rPr>
      </w:r>
      <w:r w:rsidRPr="00C854B9">
        <w:rPr>
          <w:i w:val="0"/>
          <w:noProof/>
          <w:sz w:val="18"/>
        </w:rPr>
        <w:fldChar w:fldCharType="separate"/>
      </w:r>
      <w:r w:rsidR="00BC2862">
        <w:rPr>
          <w:i w:val="0"/>
          <w:noProof/>
          <w:sz w:val="18"/>
        </w:rPr>
        <w:t>216</w:t>
      </w:r>
      <w:r w:rsidRPr="00C854B9">
        <w:rPr>
          <w:i w:val="0"/>
          <w:noProof/>
          <w:sz w:val="18"/>
        </w:rPr>
        <w:fldChar w:fldCharType="end"/>
      </w:r>
    </w:p>
    <w:p w14:paraId="08C6760F" w14:textId="44C6D64C" w:rsidR="00C854B9" w:rsidRDefault="00C854B9">
      <w:pPr>
        <w:pStyle w:val="TOC9"/>
        <w:rPr>
          <w:rFonts w:asciiTheme="minorHAnsi" w:eastAsiaTheme="minorEastAsia" w:hAnsiTheme="minorHAnsi" w:cstheme="minorBidi"/>
          <w:i w:val="0"/>
          <w:noProof/>
          <w:kern w:val="0"/>
          <w:sz w:val="22"/>
          <w:szCs w:val="22"/>
        </w:rPr>
      </w:pPr>
      <w:r>
        <w:rPr>
          <w:noProof/>
        </w:rPr>
        <w:t>Insurance Contracts Act 1984</w:t>
      </w:r>
      <w:r w:rsidRPr="00C854B9">
        <w:rPr>
          <w:i w:val="0"/>
          <w:noProof/>
          <w:sz w:val="18"/>
        </w:rPr>
        <w:tab/>
      </w:r>
      <w:r w:rsidRPr="00C854B9">
        <w:rPr>
          <w:i w:val="0"/>
          <w:noProof/>
          <w:sz w:val="18"/>
        </w:rPr>
        <w:fldChar w:fldCharType="begin"/>
      </w:r>
      <w:r w:rsidRPr="00C854B9">
        <w:rPr>
          <w:i w:val="0"/>
          <w:noProof/>
          <w:sz w:val="18"/>
        </w:rPr>
        <w:instrText xml:space="preserve"> PAGEREF _Toc146208808 \h </w:instrText>
      </w:r>
      <w:r w:rsidRPr="00C854B9">
        <w:rPr>
          <w:i w:val="0"/>
          <w:noProof/>
          <w:sz w:val="18"/>
        </w:rPr>
      </w:r>
      <w:r w:rsidRPr="00C854B9">
        <w:rPr>
          <w:i w:val="0"/>
          <w:noProof/>
          <w:sz w:val="18"/>
        </w:rPr>
        <w:fldChar w:fldCharType="separate"/>
      </w:r>
      <w:r w:rsidR="00BC2862">
        <w:rPr>
          <w:i w:val="0"/>
          <w:noProof/>
          <w:sz w:val="18"/>
        </w:rPr>
        <w:t>217</w:t>
      </w:r>
      <w:r w:rsidRPr="00C854B9">
        <w:rPr>
          <w:i w:val="0"/>
          <w:noProof/>
          <w:sz w:val="18"/>
        </w:rPr>
        <w:fldChar w:fldCharType="end"/>
      </w:r>
    </w:p>
    <w:p w14:paraId="40ABCA55" w14:textId="7F3C1D4B"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_Toc146208809 \h </w:instrText>
      </w:r>
      <w:r w:rsidRPr="00C854B9">
        <w:rPr>
          <w:i w:val="0"/>
          <w:noProof/>
          <w:sz w:val="18"/>
        </w:rPr>
      </w:r>
      <w:r w:rsidRPr="00C854B9">
        <w:rPr>
          <w:i w:val="0"/>
          <w:noProof/>
          <w:sz w:val="18"/>
        </w:rPr>
        <w:fldChar w:fldCharType="separate"/>
      </w:r>
      <w:r w:rsidR="00BC2862">
        <w:rPr>
          <w:i w:val="0"/>
          <w:noProof/>
          <w:sz w:val="18"/>
        </w:rPr>
        <w:t>217</w:t>
      </w:r>
      <w:r w:rsidRPr="00C854B9">
        <w:rPr>
          <w:i w:val="0"/>
          <w:noProof/>
          <w:sz w:val="18"/>
        </w:rPr>
        <w:fldChar w:fldCharType="end"/>
      </w:r>
    </w:p>
    <w:p w14:paraId="197DF127" w14:textId="7828696A" w:rsidR="00C854B9" w:rsidRDefault="00C854B9">
      <w:pPr>
        <w:pStyle w:val="TOC7"/>
        <w:rPr>
          <w:rFonts w:asciiTheme="minorHAnsi" w:eastAsiaTheme="minorEastAsia" w:hAnsiTheme="minorHAnsi" w:cstheme="minorBidi"/>
          <w:noProof/>
          <w:kern w:val="0"/>
          <w:sz w:val="22"/>
          <w:szCs w:val="22"/>
        </w:rPr>
      </w:pPr>
      <w:r>
        <w:rPr>
          <w:noProof/>
        </w:rPr>
        <w:t>Part 6—Other amendments</w:t>
      </w:r>
      <w:r w:rsidRPr="00C854B9">
        <w:rPr>
          <w:noProof/>
          <w:sz w:val="18"/>
        </w:rPr>
        <w:tab/>
      </w:r>
      <w:r w:rsidRPr="00C854B9">
        <w:rPr>
          <w:noProof/>
          <w:sz w:val="18"/>
        </w:rPr>
        <w:fldChar w:fldCharType="begin"/>
      </w:r>
      <w:r w:rsidRPr="00C854B9">
        <w:rPr>
          <w:noProof/>
          <w:sz w:val="18"/>
        </w:rPr>
        <w:instrText xml:space="preserve"> PAGEREF _Toc146208810 \h </w:instrText>
      </w:r>
      <w:r w:rsidRPr="00C854B9">
        <w:rPr>
          <w:noProof/>
          <w:sz w:val="18"/>
        </w:rPr>
      </w:r>
      <w:r w:rsidRPr="00C854B9">
        <w:rPr>
          <w:noProof/>
          <w:sz w:val="18"/>
        </w:rPr>
        <w:fldChar w:fldCharType="separate"/>
      </w:r>
      <w:r w:rsidR="00BC2862">
        <w:rPr>
          <w:noProof/>
          <w:sz w:val="18"/>
        </w:rPr>
        <w:t>219</w:t>
      </w:r>
      <w:r w:rsidRPr="00C854B9">
        <w:rPr>
          <w:noProof/>
          <w:sz w:val="18"/>
        </w:rPr>
        <w:fldChar w:fldCharType="end"/>
      </w:r>
    </w:p>
    <w:p w14:paraId="0F992995" w14:textId="43323A46" w:rsidR="00C854B9" w:rsidRDefault="00C854B9">
      <w:pPr>
        <w:pStyle w:val="TOC9"/>
        <w:rPr>
          <w:rFonts w:asciiTheme="minorHAnsi" w:eastAsiaTheme="minorEastAsia" w:hAnsiTheme="minorHAnsi" w:cstheme="minorBidi"/>
          <w:i w:val="0"/>
          <w:noProof/>
          <w:kern w:val="0"/>
          <w:sz w:val="22"/>
          <w:szCs w:val="22"/>
        </w:rPr>
      </w:pPr>
      <w:r>
        <w:rPr>
          <w:noProof/>
        </w:rPr>
        <w:t>Insurance Acquisitions and Takeovers Act 1991</w:t>
      </w:r>
      <w:r w:rsidRPr="00C854B9">
        <w:rPr>
          <w:i w:val="0"/>
          <w:noProof/>
          <w:sz w:val="18"/>
        </w:rPr>
        <w:tab/>
      </w:r>
      <w:r w:rsidRPr="00C854B9">
        <w:rPr>
          <w:i w:val="0"/>
          <w:noProof/>
          <w:sz w:val="18"/>
        </w:rPr>
        <w:fldChar w:fldCharType="begin"/>
      </w:r>
      <w:r w:rsidRPr="00C854B9">
        <w:rPr>
          <w:i w:val="0"/>
          <w:noProof/>
          <w:sz w:val="18"/>
        </w:rPr>
        <w:instrText xml:space="preserve"> PAGEREF _Toc146208811 \h </w:instrText>
      </w:r>
      <w:r w:rsidRPr="00C854B9">
        <w:rPr>
          <w:i w:val="0"/>
          <w:noProof/>
          <w:sz w:val="18"/>
        </w:rPr>
      </w:r>
      <w:r w:rsidRPr="00C854B9">
        <w:rPr>
          <w:i w:val="0"/>
          <w:noProof/>
          <w:sz w:val="18"/>
        </w:rPr>
        <w:fldChar w:fldCharType="separate"/>
      </w:r>
      <w:r w:rsidR="00BC2862">
        <w:rPr>
          <w:i w:val="0"/>
          <w:noProof/>
          <w:sz w:val="18"/>
        </w:rPr>
        <w:t>219</w:t>
      </w:r>
      <w:r w:rsidRPr="00C854B9">
        <w:rPr>
          <w:i w:val="0"/>
          <w:noProof/>
          <w:sz w:val="18"/>
        </w:rPr>
        <w:fldChar w:fldCharType="end"/>
      </w:r>
    </w:p>
    <w:p w14:paraId="01DCE664" w14:textId="07A06386" w:rsidR="00C854B9" w:rsidRDefault="00C854B9">
      <w:pPr>
        <w:pStyle w:val="TOC9"/>
        <w:rPr>
          <w:rFonts w:asciiTheme="minorHAnsi" w:eastAsiaTheme="minorEastAsia" w:hAnsiTheme="minorHAnsi" w:cstheme="minorBidi"/>
          <w:i w:val="0"/>
          <w:noProof/>
          <w:kern w:val="0"/>
          <w:sz w:val="22"/>
          <w:szCs w:val="22"/>
        </w:rPr>
      </w:pPr>
      <w:r>
        <w:rPr>
          <w:noProof/>
        </w:rPr>
        <w:t>Insurance Act 1973</w:t>
      </w:r>
      <w:r w:rsidRPr="00C854B9">
        <w:rPr>
          <w:i w:val="0"/>
          <w:noProof/>
          <w:sz w:val="18"/>
        </w:rPr>
        <w:tab/>
      </w:r>
      <w:r w:rsidRPr="00C854B9">
        <w:rPr>
          <w:i w:val="0"/>
          <w:noProof/>
          <w:sz w:val="18"/>
        </w:rPr>
        <w:fldChar w:fldCharType="begin"/>
      </w:r>
      <w:r w:rsidRPr="00C854B9">
        <w:rPr>
          <w:i w:val="0"/>
          <w:noProof/>
          <w:sz w:val="18"/>
        </w:rPr>
        <w:instrText xml:space="preserve"> PAGEREF _Toc146208812 \h </w:instrText>
      </w:r>
      <w:r w:rsidRPr="00C854B9">
        <w:rPr>
          <w:i w:val="0"/>
          <w:noProof/>
          <w:sz w:val="18"/>
        </w:rPr>
      </w:r>
      <w:r w:rsidRPr="00C854B9">
        <w:rPr>
          <w:i w:val="0"/>
          <w:noProof/>
          <w:sz w:val="18"/>
        </w:rPr>
        <w:fldChar w:fldCharType="separate"/>
      </w:r>
      <w:r w:rsidR="00BC2862">
        <w:rPr>
          <w:i w:val="0"/>
          <w:noProof/>
          <w:sz w:val="18"/>
        </w:rPr>
        <w:t>220</w:t>
      </w:r>
      <w:r w:rsidRPr="00C854B9">
        <w:rPr>
          <w:i w:val="0"/>
          <w:noProof/>
          <w:sz w:val="18"/>
        </w:rPr>
        <w:fldChar w:fldCharType="end"/>
      </w:r>
    </w:p>
    <w:p w14:paraId="34C96CA7" w14:textId="1995D1D7"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_Toc146208814 \h </w:instrText>
      </w:r>
      <w:r w:rsidRPr="00C854B9">
        <w:rPr>
          <w:i w:val="0"/>
          <w:noProof/>
          <w:sz w:val="18"/>
        </w:rPr>
      </w:r>
      <w:r w:rsidRPr="00C854B9">
        <w:rPr>
          <w:i w:val="0"/>
          <w:noProof/>
          <w:sz w:val="18"/>
        </w:rPr>
        <w:fldChar w:fldCharType="separate"/>
      </w:r>
      <w:r w:rsidR="00BC2862">
        <w:rPr>
          <w:i w:val="0"/>
          <w:noProof/>
          <w:sz w:val="18"/>
        </w:rPr>
        <w:t>222</w:t>
      </w:r>
      <w:r w:rsidRPr="00C854B9">
        <w:rPr>
          <w:i w:val="0"/>
          <w:noProof/>
          <w:sz w:val="18"/>
        </w:rPr>
        <w:fldChar w:fldCharType="end"/>
      </w:r>
    </w:p>
    <w:p w14:paraId="46481FB3" w14:textId="47D70BB2" w:rsidR="00C854B9" w:rsidRDefault="00C854B9">
      <w:pPr>
        <w:pStyle w:val="TOC9"/>
        <w:rPr>
          <w:rFonts w:asciiTheme="minorHAnsi" w:eastAsiaTheme="minorEastAsia" w:hAnsiTheme="minorHAnsi" w:cstheme="minorBidi"/>
          <w:i w:val="0"/>
          <w:noProof/>
          <w:kern w:val="0"/>
          <w:sz w:val="22"/>
          <w:szCs w:val="22"/>
        </w:rPr>
      </w:pPr>
      <w:r>
        <w:rPr>
          <w:noProof/>
        </w:rPr>
        <w:t>Terrorism and Cyclone Insurance Act 2003</w:t>
      </w:r>
      <w:r w:rsidRPr="00C854B9">
        <w:rPr>
          <w:i w:val="0"/>
          <w:noProof/>
          <w:sz w:val="18"/>
        </w:rPr>
        <w:tab/>
      </w:r>
      <w:r w:rsidRPr="00C854B9">
        <w:rPr>
          <w:i w:val="0"/>
          <w:noProof/>
          <w:sz w:val="18"/>
        </w:rPr>
        <w:fldChar w:fldCharType="begin"/>
      </w:r>
      <w:r w:rsidRPr="00C854B9">
        <w:rPr>
          <w:i w:val="0"/>
          <w:noProof/>
          <w:sz w:val="18"/>
        </w:rPr>
        <w:instrText xml:space="preserve"> PAGEREF _Toc146208817 \h </w:instrText>
      </w:r>
      <w:r w:rsidRPr="00C854B9">
        <w:rPr>
          <w:i w:val="0"/>
          <w:noProof/>
          <w:sz w:val="18"/>
        </w:rPr>
      </w:r>
      <w:r w:rsidRPr="00C854B9">
        <w:rPr>
          <w:i w:val="0"/>
          <w:noProof/>
          <w:sz w:val="18"/>
        </w:rPr>
        <w:fldChar w:fldCharType="separate"/>
      </w:r>
      <w:r w:rsidR="00BC2862">
        <w:rPr>
          <w:i w:val="0"/>
          <w:noProof/>
          <w:sz w:val="18"/>
        </w:rPr>
        <w:t>227</w:t>
      </w:r>
      <w:r w:rsidRPr="00C854B9">
        <w:rPr>
          <w:i w:val="0"/>
          <w:noProof/>
          <w:sz w:val="18"/>
        </w:rPr>
        <w:fldChar w:fldCharType="end"/>
      </w:r>
    </w:p>
    <w:p w14:paraId="57F4F4CF" w14:textId="360BBAE6" w:rsidR="00C854B9" w:rsidRDefault="00C854B9">
      <w:pPr>
        <w:pStyle w:val="TOC7"/>
        <w:rPr>
          <w:rFonts w:asciiTheme="minorHAnsi" w:eastAsiaTheme="minorEastAsia" w:hAnsiTheme="minorHAnsi" w:cstheme="minorBidi"/>
          <w:noProof/>
          <w:kern w:val="0"/>
          <w:sz w:val="22"/>
          <w:szCs w:val="22"/>
        </w:rPr>
      </w:pPr>
      <w:r>
        <w:rPr>
          <w:noProof/>
        </w:rPr>
        <w:t>Part 7—Amendments consequential on Schedule 2</w:t>
      </w:r>
      <w:r w:rsidRPr="00C854B9">
        <w:rPr>
          <w:noProof/>
          <w:sz w:val="18"/>
        </w:rPr>
        <w:tab/>
      </w:r>
      <w:r w:rsidRPr="00C854B9">
        <w:rPr>
          <w:noProof/>
          <w:sz w:val="18"/>
        </w:rPr>
        <w:fldChar w:fldCharType="begin"/>
      </w:r>
      <w:r w:rsidRPr="00C854B9">
        <w:rPr>
          <w:noProof/>
          <w:sz w:val="18"/>
        </w:rPr>
        <w:instrText xml:space="preserve"> PAGEREF _Toc146208818 \h </w:instrText>
      </w:r>
      <w:r w:rsidRPr="00C854B9">
        <w:rPr>
          <w:noProof/>
          <w:sz w:val="18"/>
        </w:rPr>
      </w:r>
      <w:r w:rsidRPr="00C854B9">
        <w:rPr>
          <w:noProof/>
          <w:sz w:val="18"/>
        </w:rPr>
        <w:fldChar w:fldCharType="separate"/>
      </w:r>
      <w:r w:rsidR="00BC2862">
        <w:rPr>
          <w:noProof/>
          <w:sz w:val="18"/>
        </w:rPr>
        <w:t>228</w:t>
      </w:r>
      <w:r w:rsidRPr="00C854B9">
        <w:rPr>
          <w:noProof/>
          <w:sz w:val="18"/>
        </w:rPr>
        <w:fldChar w:fldCharType="end"/>
      </w:r>
    </w:p>
    <w:p w14:paraId="6B60A0C8" w14:textId="5D9779D9"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_Toc146208819 \h </w:instrText>
      </w:r>
      <w:r w:rsidRPr="00C854B9">
        <w:rPr>
          <w:i w:val="0"/>
          <w:noProof/>
          <w:sz w:val="18"/>
        </w:rPr>
      </w:r>
      <w:r w:rsidRPr="00C854B9">
        <w:rPr>
          <w:i w:val="0"/>
          <w:noProof/>
          <w:sz w:val="18"/>
        </w:rPr>
        <w:fldChar w:fldCharType="separate"/>
      </w:r>
      <w:r w:rsidR="00BC2862">
        <w:rPr>
          <w:i w:val="0"/>
          <w:noProof/>
          <w:sz w:val="18"/>
        </w:rPr>
        <w:t>228</w:t>
      </w:r>
      <w:r w:rsidRPr="00C854B9">
        <w:rPr>
          <w:i w:val="0"/>
          <w:noProof/>
          <w:sz w:val="18"/>
        </w:rPr>
        <w:fldChar w:fldCharType="end"/>
      </w:r>
    </w:p>
    <w:p w14:paraId="750514F6" w14:textId="4DFB3D9B" w:rsidR="00C854B9" w:rsidRDefault="00C854B9">
      <w:pPr>
        <w:pStyle w:val="TOC6"/>
        <w:rPr>
          <w:rFonts w:asciiTheme="minorHAnsi" w:eastAsiaTheme="minorEastAsia" w:hAnsiTheme="minorHAnsi" w:cstheme="minorBidi"/>
          <w:b w:val="0"/>
          <w:noProof/>
          <w:kern w:val="0"/>
          <w:sz w:val="22"/>
          <w:szCs w:val="22"/>
        </w:rPr>
      </w:pPr>
      <w:r>
        <w:rPr>
          <w:noProof/>
        </w:rPr>
        <w:t>Schedule 5—Rationalisation of ending ASIC instruments</w:t>
      </w:r>
      <w:r w:rsidRPr="00C854B9">
        <w:rPr>
          <w:b w:val="0"/>
          <w:noProof/>
          <w:sz w:val="18"/>
        </w:rPr>
        <w:tab/>
      </w:r>
      <w:r w:rsidRPr="00C854B9">
        <w:rPr>
          <w:b w:val="0"/>
          <w:noProof/>
          <w:sz w:val="18"/>
        </w:rPr>
        <w:fldChar w:fldCharType="begin"/>
      </w:r>
      <w:r w:rsidRPr="00C854B9">
        <w:rPr>
          <w:b w:val="0"/>
          <w:noProof/>
          <w:sz w:val="18"/>
        </w:rPr>
        <w:instrText xml:space="preserve"> PAGEREF _Toc146208820 \h </w:instrText>
      </w:r>
      <w:r w:rsidRPr="00C854B9">
        <w:rPr>
          <w:b w:val="0"/>
          <w:noProof/>
          <w:sz w:val="18"/>
        </w:rPr>
      </w:r>
      <w:r w:rsidRPr="00C854B9">
        <w:rPr>
          <w:b w:val="0"/>
          <w:noProof/>
          <w:sz w:val="18"/>
        </w:rPr>
        <w:fldChar w:fldCharType="separate"/>
      </w:r>
      <w:r w:rsidR="00BC2862">
        <w:rPr>
          <w:b w:val="0"/>
          <w:noProof/>
          <w:sz w:val="18"/>
        </w:rPr>
        <w:t>229</w:t>
      </w:r>
      <w:r w:rsidRPr="00C854B9">
        <w:rPr>
          <w:b w:val="0"/>
          <w:noProof/>
          <w:sz w:val="18"/>
        </w:rPr>
        <w:fldChar w:fldCharType="end"/>
      </w:r>
    </w:p>
    <w:p w14:paraId="5F020864" w14:textId="09B70065" w:rsidR="00C854B9" w:rsidRDefault="00C854B9">
      <w:pPr>
        <w:pStyle w:val="TOC7"/>
        <w:rPr>
          <w:rFonts w:asciiTheme="minorHAnsi" w:eastAsiaTheme="minorEastAsia" w:hAnsiTheme="minorHAnsi" w:cstheme="minorBidi"/>
          <w:noProof/>
          <w:kern w:val="0"/>
          <w:sz w:val="22"/>
          <w:szCs w:val="22"/>
        </w:rPr>
      </w:pPr>
      <w:r>
        <w:rPr>
          <w:noProof/>
        </w:rPr>
        <w:t>Part 1—Acquisitions of relevant interests in voting shares</w:t>
      </w:r>
      <w:r w:rsidRPr="00C854B9">
        <w:rPr>
          <w:noProof/>
          <w:sz w:val="18"/>
        </w:rPr>
        <w:tab/>
      </w:r>
      <w:r w:rsidRPr="00C854B9">
        <w:rPr>
          <w:noProof/>
          <w:sz w:val="18"/>
        </w:rPr>
        <w:fldChar w:fldCharType="begin"/>
      </w:r>
      <w:r w:rsidRPr="00C854B9">
        <w:rPr>
          <w:noProof/>
          <w:sz w:val="18"/>
        </w:rPr>
        <w:instrText xml:space="preserve"> PAGEREF _Toc146208821 \h </w:instrText>
      </w:r>
      <w:r w:rsidRPr="00C854B9">
        <w:rPr>
          <w:noProof/>
          <w:sz w:val="18"/>
        </w:rPr>
      </w:r>
      <w:r w:rsidRPr="00C854B9">
        <w:rPr>
          <w:noProof/>
          <w:sz w:val="18"/>
        </w:rPr>
        <w:fldChar w:fldCharType="separate"/>
      </w:r>
      <w:r w:rsidR="00BC2862">
        <w:rPr>
          <w:noProof/>
          <w:sz w:val="18"/>
        </w:rPr>
        <w:t>229</w:t>
      </w:r>
      <w:r w:rsidRPr="00C854B9">
        <w:rPr>
          <w:noProof/>
          <w:sz w:val="18"/>
        </w:rPr>
        <w:fldChar w:fldCharType="end"/>
      </w:r>
    </w:p>
    <w:p w14:paraId="6C08DB3D" w14:textId="54B0DE1E"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_Toc146208822 \h </w:instrText>
      </w:r>
      <w:r w:rsidRPr="00C854B9">
        <w:rPr>
          <w:i w:val="0"/>
          <w:noProof/>
          <w:sz w:val="18"/>
        </w:rPr>
      </w:r>
      <w:r w:rsidRPr="00C854B9">
        <w:rPr>
          <w:i w:val="0"/>
          <w:noProof/>
          <w:sz w:val="18"/>
        </w:rPr>
        <w:fldChar w:fldCharType="separate"/>
      </w:r>
      <w:r w:rsidR="00BC2862">
        <w:rPr>
          <w:i w:val="0"/>
          <w:noProof/>
          <w:sz w:val="18"/>
        </w:rPr>
        <w:t>229</w:t>
      </w:r>
      <w:r w:rsidRPr="00C854B9">
        <w:rPr>
          <w:i w:val="0"/>
          <w:noProof/>
          <w:sz w:val="18"/>
        </w:rPr>
        <w:fldChar w:fldCharType="end"/>
      </w:r>
    </w:p>
    <w:p w14:paraId="080AD8DC" w14:textId="36F73998" w:rsidR="00C854B9" w:rsidRDefault="00C854B9">
      <w:pPr>
        <w:pStyle w:val="TOC7"/>
        <w:rPr>
          <w:rFonts w:asciiTheme="minorHAnsi" w:eastAsiaTheme="minorEastAsia" w:hAnsiTheme="minorHAnsi" w:cstheme="minorBidi"/>
          <w:noProof/>
          <w:kern w:val="0"/>
          <w:sz w:val="22"/>
          <w:szCs w:val="22"/>
        </w:rPr>
      </w:pPr>
      <w:r>
        <w:rPr>
          <w:noProof/>
        </w:rPr>
        <w:t>Part 2—Exemptions from requirement to give Financial Services Guide</w:t>
      </w:r>
      <w:r w:rsidRPr="00C854B9">
        <w:rPr>
          <w:noProof/>
          <w:sz w:val="18"/>
        </w:rPr>
        <w:tab/>
      </w:r>
      <w:r w:rsidRPr="00C854B9">
        <w:rPr>
          <w:noProof/>
          <w:sz w:val="18"/>
        </w:rPr>
        <w:fldChar w:fldCharType="begin"/>
      </w:r>
      <w:r w:rsidRPr="00C854B9">
        <w:rPr>
          <w:noProof/>
          <w:sz w:val="18"/>
        </w:rPr>
        <w:instrText xml:space="preserve"> PAGEREF _Toc146208825 \h </w:instrText>
      </w:r>
      <w:r w:rsidRPr="00C854B9">
        <w:rPr>
          <w:noProof/>
          <w:sz w:val="18"/>
        </w:rPr>
      </w:r>
      <w:r w:rsidRPr="00C854B9">
        <w:rPr>
          <w:noProof/>
          <w:sz w:val="18"/>
        </w:rPr>
        <w:fldChar w:fldCharType="separate"/>
      </w:r>
      <w:r w:rsidR="00BC2862">
        <w:rPr>
          <w:noProof/>
          <w:sz w:val="18"/>
        </w:rPr>
        <w:t>241</w:t>
      </w:r>
      <w:r w:rsidRPr="00C854B9">
        <w:rPr>
          <w:noProof/>
          <w:sz w:val="18"/>
        </w:rPr>
        <w:fldChar w:fldCharType="end"/>
      </w:r>
    </w:p>
    <w:p w14:paraId="232E1BE8" w14:textId="7328E55D" w:rsidR="00C854B9" w:rsidRDefault="00C854B9">
      <w:pPr>
        <w:pStyle w:val="TOC8"/>
        <w:rPr>
          <w:rFonts w:asciiTheme="minorHAnsi" w:eastAsiaTheme="minorEastAsia" w:hAnsiTheme="minorHAnsi" w:cstheme="minorBidi"/>
          <w:noProof/>
          <w:kern w:val="0"/>
          <w:sz w:val="22"/>
          <w:szCs w:val="22"/>
        </w:rPr>
      </w:pPr>
      <w:r>
        <w:rPr>
          <w:noProof/>
        </w:rPr>
        <w:t>Division 1—Main amendments</w:t>
      </w:r>
      <w:r w:rsidRPr="00C854B9">
        <w:rPr>
          <w:noProof/>
          <w:sz w:val="18"/>
        </w:rPr>
        <w:tab/>
      </w:r>
      <w:r w:rsidRPr="00C854B9">
        <w:rPr>
          <w:noProof/>
          <w:sz w:val="18"/>
        </w:rPr>
        <w:fldChar w:fldCharType="begin"/>
      </w:r>
      <w:r w:rsidRPr="00C854B9">
        <w:rPr>
          <w:noProof/>
          <w:sz w:val="18"/>
        </w:rPr>
        <w:instrText xml:space="preserve"> PAGEREF _Toc146208826 \h </w:instrText>
      </w:r>
      <w:r w:rsidRPr="00C854B9">
        <w:rPr>
          <w:noProof/>
          <w:sz w:val="18"/>
        </w:rPr>
      </w:r>
      <w:r w:rsidRPr="00C854B9">
        <w:rPr>
          <w:noProof/>
          <w:sz w:val="18"/>
        </w:rPr>
        <w:fldChar w:fldCharType="separate"/>
      </w:r>
      <w:r w:rsidR="00BC2862">
        <w:rPr>
          <w:noProof/>
          <w:sz w:val="18"/>
        </w:rPr>
        <w:t>241</w:t>
      </w:r>
      <w:r w:rsidRPr="00C854B9">
        <w:rPr>
          <w:noProof/>
          <w:sz w:val="18"/>
        </w:rPr>
        <w:fldChar w:fldCharType="end"/>
      </w:r>
    </w:p>
    <w:p w14:paraId="3AF15EA9" w14:textId="678EBF17"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_Toc146208827 \h </w:instrText>
      </w:r>
      <w:r w:rsidRPr="00C854B9">
        <w:rPr>
          <w:i w:val="0"/>
          <w:noProof/>
          <w:sz w:val="18"/>
        </w:rPr>
      </w:r>
      <w:r w:rsidRPr="00C854B9">
        <w:rPr>
          <w:i w:val="0"/>
          <w:noProof/>
          <w:sz w:val="18"/>
        </w:rPr>
        <w:fldChar w:fldCharType="separate"/>
      </w:r>
      <w:r w:rsidR="00BC2862">
        <w:rPr>
          <w:i w:val="0"/>
          <w:noProof/>
          <w:sz w:val="18"/>
        </w:rPr>
        <w:t>241</w:t>
      </w:r>
      <w:r w:rsidRPr="00C854B9">
        <w:rPr>
          <w:i w:val="0"/>
          <w:noProof/>
          <w:sz w:val="18"/>
        </w:rPr>
        <w:fldChar w:fldCharType="end"/>
      </w:r>
    </w:p>
    <w:p w14:paraId="02291E13" w14:textId="11D731E1" w:rsidR="00C854B9" w:rsidRDefault="00C854B9">
      <w:pPr>
        <w:pStyle w:val="TOC8"/>
        <w:rPr>
          <w:rFonts w:asciiTheme="minorHAnsi" w:eastAsiaTheme="minorEastAsia" w:hAnsiTheme="minorHAnsi" w:cstheme="minorBidi"/>
          <w:noProof/>
          <w:kern w:val="0"/>
          <w:sz w:val="22"/>
          <w:szCs w:val="22"/>
        </w:rPr>
      </w:pPr>
      <w:r>
        <w:rPr>
          <w:noProof/>
        </w:rPr>
        <w:t>Division 2—Consequential amendments</w:t>
      </w:r>
      <w:r w:rsidRPr="00C854B9">
        <w:rPr>
          <w:noProof/>
          <w:sz w:val="18"/>
        </w:rPr>
        <w:tab/>
      </w:r>
      <w:r w:rsidRPr="00C854B9">
        <w:rPr>
          <w:noProof/>
          <w:sz w:val="18"/>
        </w:rPr>
        <w:fldChar w:fldCharType="begin"/>
      </w:r>
      <w:r w:rsidRPr="00C854B9">
        <w:rPr>
          <w:noProof/>
          <w:sz w:val="18"/>
        </w:rPr>
        <w:instrText xml:space="preserve"> PAGEREF _Toc146208830 \h </w:instrText>
      </w:r>
      <w:r w:rsidRPr="00C854B9">
        <w:rPr>
          <w:noProof/>
          <w:sz w:val="18"/>
        </w:rPr>
      </w:r>
      <w:r w:rsidRPr="00C854B9">
        <w:rPr>
          <w:noProof/>
          <w:sz w:val="18"/>
        </w:rPr>
        <w:fldChar w:fldCharType="separate"/>
      </w:r>
      <w:r w:rsidR="00BC2862">
        <w:rPr>
          <w:noProof/>
          <w:sz w:val="18"/>
        </w:rPr>
        <w:t>242</w:t>
      </w:r>
      <w:r w:rsidRPr="00C854B9">
        <w:rPr>
          <w:noProof/>
          <w:sz w:val="18"/>
        </w:rPr>
        <w:fldChar w:fldCharType="end"/>
      </w:r>
    </w:p>
    <w:p w14:paraId="7E737FC9" w14:textId="522C82AA"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_Toc146208831 \h </w:instrText>
      </w:r>
      <w:r w:rsidRPr="00C854B9">
        <w:rPr>
          <w:i w:val="0"/>
          <w:noProof/>
          <w:sz w:val="18"/>
        </w:rPr>
      </w:r>
      <w:r w:rsidRPr="00C854B9">
        <w:rPr>
          <w:i w:val="0"/>
          <w:noProof/>
          <w:sz w:val="18"/>
        </w:rPr>
        <w:fldChar w:fldCharType="separate"/>
      </w:r>
      <w:r w:rsidR="00BC2862">
        <w:rPr>
          <w:i w:val="0"/>
          <w:noProof/>
          <w:sz w:val="18"/>
        </w:rPr>
        <w:t>242</w:t>
      </w:r>
      <w:r w:rsidRPr="00C854B9">
        <w:rPr>
          <w:i w:val="0"/>
          <w:noProof/>
          <w:sz w:val="18"/>
        </w:rPr>
        <w:fldChar w:fldCharType="end"/>
      </w:r>
    </w:p>
    <w:p w14:paraId="2FFA4DC4" w14:textId="08D4E6AB" w:rsidR="00C854B9" w:rsidRDefault="00C854B9">
      <w:pPr>
        <w:pStyle w:val="TOC8"/>
        <w:rPr>
          <w:rFonts w:asciiTheme="minorHAnsi" w:eastAsiaTheme="minorEastAsia" w:hAnsiTheme="minorHAnsi" w:cstheme="minorBidi"/>
          <w:noProof/>
          <w:kern w:val="0"/>
          <w:sz w:val="22"/>
          <w:szCs w:val="22"/>
        </w:rPr>
      </w:pPr>
      <w:r>
        <w:rPr>
          <w:noProof/>
        </w:rPr>
        <w:t>Division 3—Repeals</w:t>
      </w:r>
      <w:r w:rsidRPr="00C854B9">
        <w:rPr>
          <w:noProof/>
          <w:sz w:val="18"/>
        </w:rPr>
        <w:tab/>
      </w:r>
      <w:r w:rsidRPr="00C854B9">
        <w:rPr>
          <w:noProof/>
          <w:sz w:val="18"/>
        </w:rPr>
        <w:fldChar w:fldCharType="begin"/>
      </w:r>
      <w:r w:rsidRPr="00C854B9">
        <w:rPr>
          <w:noProof/>
          <w:sz w:val="18"/>
        </w:rPr>
        <w:instrText xml:space="preserve"> PAGEREF _Toc146208832 \h </w:instrText>
      </w:r>
      <w:r w:rsidRPr="00C854B9">
        <w:rPr>
          <w:noProof/>
          <w:sz w:val="18"/>
        </w:rPr>
      </w:r>
      <w:r w:rsidRPr="00C854B9">
        <w:rPr>
          <w:noProof/>
          <w:sz w:val="18"/>
        </w:rPr>
        <w:fldChar w:fldCharType="separate"/>
      </w:r>
      <w:r w:rsidR="00BC2862">
        <w:rPr>
          <w:noProof/>
          <w:sz w:val="18"/>
        </w:rPr>
        <w:t>243</w:t>
      </w:r>
      <w:r w:rsidRPr="00C854B9">
        <w:rPr>
          <w:noProof/>
          <w:sz w:val="18"/>
        </w:rPr>
        <w:fldChar w:fldCharType="end"/>
      </w:r>
    </w:p>
    <w:p w14:paraId="30861978" w14:textId="6186232A" w:rsidR="00C854B9" w:rsidRDefault="00C854B9">
      <w:pPr>
        <w:pStyle w:val="TOC9"/>
        <w:rPr>
          <w:rFonts w:asciiTheme="minorHAnsi" w:eastAsiaTheme="minorEastAsia" w:hAnsiTheme="minorHAnsi" w:cstheme="minorBidi"/>
          <w:i w:val="0"/>
          <w:noProof/>
          <w:kern w:val="0"/>
          <w:sz w:val="22"/>
          <w:szCs w:val="22"/>
        </w:rPr>
      </w:pPr>
      <w:r>
        <w:rPr>
          <w:noProof/>
        </w:rPr>
        <w:t>ASIC Corporations (Superannuation and Schemes: Underlying Investments) Instrument 2016/378</w:t>
      </w:r>
      <w:r w:rsidRPr="00C854B9">
        <w:rPr>
          <w:i w:val="0"/>
          <w:noProof/>
          <w:sz w:val="18"/>
        </w:rPr>
        <w:tab/>
      </w:r>
      <w:r w:rsidRPr="00C854B9">
        <w:rPr>
          <w:i w:val="0"/>
          <w:noProof/>
          <w:sz w:val="18"/>
        </w:rPr>
        <w:fldChar w:fldCharType="begin"/>
      </w:r>
      <w:r w:rsidRPr="00C854B9">
        <w:rPr>
          <w:i w:val="0"/>
          <w:noProof/>
          <w:sz w:val="18"/>
        </w:rPr>
        <w:instrText xml:space="preserve"> PAGEREF _Toc146208833 \h </w:instrText>
      </w:r>
      <w:r w:rsidRPr="00C854B9">
        <w:rPr>
          <w:i w:val="0"/>
          <w:noProof/>
          <w:sz w:val="18"/>
        </w:rPr>
      </w:r>
      <w:r w:rsidRPr="00C854B9">
        <w:rPr>
          <w:i w:val="0"/>
          <w:noProof/>
          <w:sz w:val="18"/>
        </w:rPr>
        <w:fldChar w:fldCharType="separate"/>
      </w:r>
      <w:r w:rsidR="00BC2862">
        <w:rPr>
          <w:i w:val="0"/>
          <w:noProof/>
          <w:sz w:val="18"/>
        </w:rPr>
        <w:t>243</w:t>
      </w:r>
      <w:r w:rsidRPr="00C854B9">
        <w:rPr>
          <w:i w:val="0"/>
          <w:noProof/>
          <w:sz w:val="18"/>
        </w:rPr>
        <w:fldChar w:fldCharType="end"/>
      </w:r>
    </w:p>
    <w:p w14:paraId="238BCC17" w14:textId="0085F2EE" w:rsidR="00C854B9" w:rsidRDefault="00C854B9">
      <w:pPr>
        <w:pStyle w:val="TOC7"/>
        <w:rPr>
          <w:rFonts w:asciiTheme="minorHAnsi" w:eastAsiaTheme="minorEastAsia" w:hAnsiTheme="minorHAnsi" w:cstheme="minorBidi"/>
          <w:noProof/>
          <w:kern w:val="0"/>
          <w:sz w:val="22"/>
          <w:szCs w:val="22"/>
        </w:rPr>
      </w:pPr>
      <w:r>
        <w:rPr>
          <w:noProof/>
        </w:rPr>
        <w:t>Part 3—Precontractual statements and information statements</w:t>
      </w:r>
      <w:r w:rsidRPr="00C854B9">
        <w:rPr>
          <w:noProof/>
          <w:sz w:val="18"/>
        </w:rPr>
        <w:tab/>
      </w:r>
      <w:r w:rsidRPr="00C854B9">
        <w:rPr>
          <w:noProof/>
          <w:sz w:val="18"/>
        </w:rPr>
        <w:fldChar w:fldCharType="begin"/>
      </w:r>
      <w:r w:rsidRPr="00C854B9">
        <w:rPr>
          <w:noProof/>
          <w:sz w:val="18"/>
        </w:rPr>
        <w:instrText xml:space="preserve"> PAGEREF _Toc146208834 \h </w:instrText>
      </w:r>
      <w:r w:rsidRPr="00C854B9">
        <w:rPr>
          <w:noProof/>
          <w:sz w:val="18"/>
        </w:rPr>
      </w:r>
      <w:r w:rsidRPr="00C854B9">
        <w:rPr>
          <w:noProof/>
          <w:sz w:val="18"/>
        </w:rPr>
        <w:fldChar w:fldCharType="separate"/>
      </w:r>
      <w:r w:rsidR="00BC2862">
        <w:rPr>
          <w:noProof/>
          <w:sz w:val="18"/>
        </w:rPr>
        <w:t>244</w:t>
      </w:r>
      <w:r w:rsidRPr="00C854B9">
        <w:rPr>
          <w:noProof/>
          <w:sz w:val="18"/>
        </w:rPr>
        <w:fldChar w:fldCharType="end"/>
      </w:r>
    </w:p>
    <w:p w14:paraId="45214A5F" w14:textId="03689F3F" w:rsidR="00C854B9" w:rsidRDefault="00C854B9">
      <w:pPr>
        <w:pStyle w:val="TOC9"/>
        <w:rPr>
          <w:rFonts w:asciiTheme="minorHAnsi" w:eastAsiaTheme="minorEastAsia" w:hAnsiTheme="minorHAnsi" w:cstheme="minorBidi"/>
          <w:i w:val="0"/>
          <w:noProof/>
          <w:kern w:val="0"/>
          <w:sz w:val="22"/>
          <w:szCs w:val="22"/>
        </w:rPr>
      </w:pPr>
      <w:r>
        <w:rPr>
          <w:noProof/>
        </w:rPr>
        <w:t>National Consumer Credit Protection Act 2009</w:t>
      </w:r>
      <w:r w:rsidRPr="00C854B9">
        <w:rPr>
          <w:i w:val="0"/>
          <w:noProof/>
          <w:sz w:val="18"/>
        </w:rPr>
        <w:tab/>
      </w:r>
      <w:r w:rsidRPr="00C854B9">
        <w:rPr>
          <w:i w:val="0"/>
          <w:noProof/>
          <w:sz w:val="18"/>
        </w:rPr>
        <w:fldChar w:fldCharType="begin"/>
      </w:r>
      <w:r w:rsidRPr="00C854B9">
        <w:rPr>
          <w:i w:val="0"/>
          <w:noProof/>
          <w:sz w:val="18"/>
        </w:rPr>
        <w:instrText xml:space="preserve"> PAGEREF _Toc146208835 \h </w:instrText>
      </w:r>
      <w:r w:rsidRPr="00C854B9">
        <w:rPr>
          <w:i w:val="0"/>
          <w:noProof/>
          <w:sz w:val="18"/>
        </w:rPr>
      </w:r>
      <w:r w:rsidRPr="00C854B9">
        <w:rPr>
          <w:i w:val="0"/>
          <w:noProof/>
          <w:sz w:val="18"/>
        </w:rPr>
        <w:fldChar w:fldCharType="separate"/>
      </w:r>
      <w:r w:rsidR="00BC2862">
        <w:rPr>
          <w:i w:val="0"/>
          <w:noProof/>
          <w:sz w:val="18"/>
        </w:rPr>
        <w:t>244</w:t>
      </w:r>
      <w:r w:rsidRPr="00C854B9">
        <w:rPr>
          <w:i w:val="0"/>
          <w:noProof/>
          <w:sz w:val="18"/>
        </w:rPr>
        <w:fldChar w:fldCharType="end"/>
      </w:r>
    </w:p>
    <w:p w14:paraId="292F0B4F" w14:textId="4588CD98" w:rsidR="00C854B9" w:rsidRDefault="00C854B9" w:rsidP="00B0049B">
      <w:pPr>
        <w:pStyle w:val="TOC6"/>
        <w:keepNext/>
        <w:rPr>
          <w:rFonts w:asciiTheme="minorHAnsi" w:eastAsiaTheme="minorEastAsia" w:hAnsiTheme="minorHAnsi" w:cstheme="minorBidi"/>
          <w:b w:val="0"/>
          <w:noProof/>
          <w:kern w:val="0"/>
          <w:sz w:val="22"/>
          <w:szCs w:val="22"/>
        </w:rPr>
      </w:pPr>
      <w:r>
        <w:rPr>
          <w:noProof/>
        </w:rPr>
        <w:lastRenderedPageBreak/>
        <w:t>Schedule 6—Minor and technical amendments</w:t>
      </w:r>
      <w:r w:rsidRPr="00C854B9">
        <w:rPr>
          <w:b w:val="0"/>
          <w:noProof/>
          <w:sz w:val="18"/>
        </w:rPr>
        <w:tab/>
      </w:r>
      <w:r w:rsidRPr="00C854B9">
        <w:rPr>
          <w:b w:val="0"/>
          <w:noProof/>
          <w:sz w:val="18"/>
        </w:rPr>
        <w:fldChar w:fldCharType="begin"/>
      </w:r>
      <w:r w:rsidRPr="00C854B9">
        <w:rPr>
          <w:b w:val="0"/>
          <w:noProof/>
          <w:sz w:val="18"/>
        </w:rPr>
        <w:instrText xml:space="preserve"> PAGEREF _Toc146208836 \h </w:instrText>
      </w:r>
      <w:r w:rsidRPr="00C854B9">
        <w:rPr>
          <w:b w:val="0"/>
          <w:noProof/>
          <w:sz w:val="18"/>
        </w:rPr>
      </w:r>
      <w:r w:rsidRPr="00C854B9">
        <w:rPr>
          <w:b w:val="0"/>
          <w:noProof/>
          <w:sz w:val="18"/>
        </w:rPr>
        <w:fldChar w:fldCharType="separate"/>
      </w:r>
      <w:r w:rsidR="00BC2862">
        <w:rPr>
          <w:b w:val="0"/>
          <w:noProof/>
          <w:sz w:val="18"/>
        </w:rPr>
        <w:t>245</w:t>
      </w:r>
      <w:r w:rsidRPr="00C854B9">
        <w:rPr>
          <w:b w:val="0"/>
          <w:noProof/>
          <w:sz w:val="18"/>
        </w:rPr>
        <w:fldChar w:fldCharType="end"/>
      </w:r>
    </w:p>
    <w:p w14:paraId="0CD1A5A7" w14:textId="4A0D759D" w:rsidR="00C854B9" w:rsidRDefault="00C854B9" w:rsidP="00B0049B">
      <w:pPr>
        <w:pStyle w:val="TOC7"/>
        <w:keepNext/>
        <w:rPr>
          <w:rFonts w:asciiTheme="minorHAnsi" w:eastAsiaTheme="minorEastAsia" w:hAnsiTheme="minorHAnsi" w:cstheme="minorBidi"/>
          <w:noProof/>
          <w:kern w:val="0"/>
          <w:sz w:val="22"/>
          <w:szCs w:val="22"/>
        </w:rPr>
      </w:pPr>
      <w:r>
        <w:rPr>
          <w:noProof/>
        </w:rPr>
        <w:t>Part 1—Amendments commencing day after Royal Assent</w:t>
      </w:r>
      <w:r w:rsidRPr="00C854B9">
        <w:rPr>
          <w:noProof/>
          <w:sz w:val="18"/>
        </w:rPr>
        <w:tab/>
      </w:r>
      <w:r w:rsidRPr="00C854B9">
        <w:rPr>
          <w:noProof/>
          <w:sz w:val="18"/>
        </w:rPr>
        <w:fldChar w:fldCharType="begin"/>
      </w:r>
      <w:r w:rsidRPr="00C854B9">
        <w:rPr>
          <w:noProof/>
          <w:sz w:val="18"/>
        </w:rPr>
        <w:instrText xml:space="preserve"> PAGEREF _Toc146208837 \h </w:instrText>
      </w:r>
      <w:r w:rsidRPr="00C854B9">
        <w:rPr>
          <w:noProof/>
          <w:sz w:val="18"/>
        </w:rPr>
      </w:r>
      <w:r w:rsidRPr="00C854B9">
        <w:rPr>
          <w:noProof/>
          <w:sz w:val="18"/>
        </w:rPr>
        <w:fldChar w:fldCharType="separate"/>
      </w:r>
      <w:r w:rsidR="00BC2862">
        <w:rPr>
          <w:noProof/>
          <w:sz w:val="18"/>
        </w:rPr>
        <w:t>245</w:t>
      </w:r>
      <w:r w:rsidRPr="00C854B9">
        <w:rPr>
          <w:noProof/>
          <w:sz w:val="18"/>
        </w:rPr>
        <w:fldChar w:fldCharType="end"/>
      </w:r>
    </w:p>
    <w:p w14:paraId="61CCA3E0" w14:textId="3E99A8E6" w:rsidR="00C854B9" w:rsidRDefault="00C854B9">
      <w:pPr>
        <w:pStyle w:val="TOC8"/>
        <w:rPr>
          <w:rFonts w:asciiTheme="minorHAnsi" w:eastAsiaTheme="minorEastAsia" w:hAnsiTheme="minorHAnsi" w:cstheme="minorBidi"/>
          <w:noProof/>
          <w:kern w:val="0"/>
          <w:sz w:val="22"/>
          <w:szCs w:val="22"/>
        </w:rPr>
      </w:pPr>
      <w:r>
        <w:rPr>
          <w:noProof/>
        </w:rPr>
        <w:t>Division 1—Definition of year of income in the Superannuation Industry (Supervision) Act 1993</w:t>
      </w:r>
      <w:r w:rsidRPr="00C854B9">
        <w:rPr>
          <w:noProof/>
          <w:sz w:val="18"/>
        </w:rPr>
        <w:tab/>
      </w:r>
      <w:r w:rsidRPr="00C854B9">
        <w:rPr>
          <w:noProof/>
          <w:sz w:val="18"/>
        </w:rPr>
        <w:fldChar w:fldCharType="begin"/>
      </w:r>
      <w:r w:rsidRPr="00C854B9">
        <w:rPr>
          <w:noProof/>
          <w:sz w:val="18"/>
        </w:rPr>
        <w:instrText xml:space="preserve"> PAGEREF _Toc146208838 \h </w:instrText>
      </w:r>
      <w:r w:rsidRPr="00C854B9">
        <w:rPr>
          <w:noProof/>
          <w:sz w:val="18"/>
        </w:rPr>
      </w:r>
      <w:r w:rsidRPr="00C854B9">
        <w:rPr>
          <w:noProof/>
          <w:sz w:val="18"/>
        </w:rPr>
        <w:fldChar w:fldCharType="separate"/>
      </w:r>
      <w:r w:rsidR="00BC2862">
        <w:rPr>
          <w:noProof/>
          <w:sz w:val="18"/>
        </w:rPr>
        <w:t>245</w:t>
      </w:r>
      <w:r w:rsidRPr="00C854B9">
        <w:rPr>
          <w:noProof/>
          <w:sz w:val="18"/>
        </w:rPr>
        <w:fldChar w:fldCharType="end"/>
      </w:r>
    </w:p>
    <w:p w14:paraId="02B7A8A9" w14:textId="6F9DC4BB" w:rsidR="00C854B9" w:rsidRDefault="00C854B9">
      <w:pPr>
        <w:pStyle w:val="TOC9"/>
        <w:rPr>
          <w:rFonts w:asciiTheme="minorHAnsi" w:eastAsiaTheme="minorEastAsia" w:hAnsiTheme="minorHAnsi" w:cstheme="minorBidi"/>
          <w:i w:val="0"/>
          <w:noProof/>
          <w:kern w:val="0"/>
          <w:sz w:val="22"/>
          <w:szCs w:val="22"/>
        </w:rPr>
      </w:pPr>
      <w:r>
        <w:rPr>
          <w:noProof/>
        </w:rPr>
        <w:t>Superannuation Industry (Supervision) Act 1993</w:t>
      </w:r>
      <w:r w:rsidRPr="00C854B9">
        <w:rPr>
          <w:i w:val="0"/>
          <w:noProof/>
          <w:sz w:val="18"/>
        </w:rPr>
        <w:tab/>
      </w:r>
      <w:r w:rsidRPr="00C854B9">
        <w:rPr>
          <w:i w:val="0"/>
          <w:noProof/>
          <w:sz w:val="18"/>
        </w:rPr>
        <w:fldChar w:fldCharType="begin"/>
      </w:r>
      <w:r w:rsidRPr="00C854B9">
        <w:rPr>
          <w:i w:val="0"/>
          <w:noProof/>
          <w:sz w:val="18"/>
        </w:rPr>
        <w:instrText xml:space="preserve"> PAGEREF _Toc146208839 \h </w:instrText>
      </w:r>
      <w:r w:rsidRPr="00C854B9">
        <w:rPr>
          <w:i w:val="0"/>
          <w:noProof/>
          <w:sz w:val="18"/>
        </w:rPr>
      </w:r>
      <w:r w:rsidRPr="00C854B9">
        <w:rPr>
          <w:i w:val="0"/>
          <w:noProof/>
          <w:sz w:val="18"/>
        </w:rPr>
        <w:fldChar w:fldCharType="separate"/>
      </w:r>
      <w:r w:rsidR="00BC2862">
        <w:rPr>
          <w:i w:val="0"/>
          <w:noProof/>
          <w:sz w:val="18"/>
        </w:rPr>
        <w:t>245</w:t>
      </w:r>
      <w:r w:rsidRPr="00C854B9">
        <w:rPr>
          <w:i w:val="0"/>
          <w:noProof/>
          <w:sz w:val="18"/>
        </w:rPr>
        <w:fldChar w:fldCharType="end"/>
      </w:r>
    </w:p>
    <w:p w14:paraId="5ACE1E87" w14:textId="6864A2FA" w:rsidR="00C854B9" w:rsidRDefault="00C854B9">
      <w:pPr>
        <w:pStyle w:val="TOC8"/>
        <w:rPr>
          <w:rFonts w:asciiTheme="minorHAnsi" w:eastAsiaTheme="minorEastAsia" w:hAnsiTheme="minorHAnsi" w:cstheme="minorBidi"/>
          <w:noProof/>
          <w:kern w:val="0"/>
          <w:sz w:val="22"/>
          <w:szCs w:val="22"/>
        </w:rPr>
      </w:pPr>
      <w:r>
        <w:rPr>
          <w:noProof/>
        </w:rPr>
        <w:t>Division 2—Measures relating to the Companies Auditors Disciplinary Board</w:t>
      </w:r>
      <w:r w:rsidRPr="00C854B9">
        <w:rPr>
          <w:noProof/>
          <w:sz w:val="18"/>
        </w:rPr>
        <w:tab/>
      </w:r>
      <w:r w:rsidRPr="00C854B9">
        <w:rPr>
          <w:noProof/>
          <w:sz w:val="18"/>
        </w:rPr>
        <w:fldChar w:fldCharType="begin"/>
      </w:r>
      <w:r w:rsidRPr="00C854B9">
        <w:rPr>
          <w:noProof/>
          <w:sz w:val="18"/>
        </w:rPr>
        <w:instrText xml:space="preserve"> PAGEREF _Toc146208840 \h </w:instrText>
      </w:r>
      <w:r w:rsidRPr="00C854B9">
        <w:rPr>
          <w:noProof/>
          <w:sz w:val="18"/>
        </w:rPr>
      </w:r>
      <w:r w:rsidRPr="00C854B9">
        <w:rPr>
          <w:noProof/>
          <w:sz w:val="18"/>
        </w:rPr>
        <w:fldChar w:fldCharType="separate"/>
      </w:r>
      <w:r w:rsidR="00BC2862">
        <w:rPr>
          <w:noProof/>
          <w:sz w:val="18"/>
        </w:rPr>
        <w:t>245</w:t>
      </w:r>
      <w:r w:rsidRPr="00C854B9">
        <w:rPr>
          <w:noProof/>
          <w:sz w:val="18"/>
        </w:rPr>
        <w:fldChar w:fldCharType="end"/>
      </w:r>
    </w:p>
    <w:p w14:paraId="307617A8" w14:textId="185CDF5E"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_Toc146208841 \h </w:instrText>
      </w:r>
      <w:r w:rsidRPr="00C854B9">
        <w:rPr>
          <w:i w:val="0"/>
          <w:noProof/>
          <w:sz w:val="18"/>
        </w:rPr>
      </w:r>
      <w:r w:rsidRPr="00C854B9">
        <w:rPr>
          <w:i w:val="0"/>
          <w:noProof/>
          <w:sz w:val="18"/>
        </w:rPr>
        <w:fldChar w:fldCharType="separate"/>
      </w:r>
      <w:r w:rsidR="00BC2862">
        <w:rPr>
          <w:i w:val="0"/>
          <w:noProof/>
          <w:sz w:val="18"/>
        </w:rPr>
        <w:t>245</w:t>
      </w:r>
      <w:r w:rsidRPr="00C854B9">
        <w:rPr>
          <w:i w:val="0"/>
          <w:noProof/>
          <w:sz w:val="18"/>
        </w:rPr>
        <w:fldChar w:fldCharType="end"/>
      </w:r>
    </w:p>
    <w:p w14:paraId="05AAFC50" w14:textId="00552706" w:rsidR="00C854B9" w:rsidRDefault="00C854B9">
      <w:pPr>
        <w:pStyle w:val="TOC8"/>
        <w:rPr>
          <w:rFonts w:asciiTheme="minorHAnsi" w:eastAsiaTheme="minorEastAsia" w:hAnsiTheme="minorHAnsi" w:cstheme="minorBidi"/>
          <w:noProof/>
          <w:kern w:val="0"/>
          <w:sz w:val="22"/>
          <w:szCs w:val="22"/>
        </w:rPr>
      </w:pPr>
      <w:r>
        <w:rPr>
          <w:noProof/>
        </w:rPr>
        <w:t>Division 3—Claims handling and settling services</w:t>
      </w:r>
      <w:r w:rsidRPr="00C854B9">
        <w:rPr>
          <w:noProof/>
          <w:sz w:val="18"/>
        </w:rPr>
        <w:tab/>
      </w:r>
      <w:r w:rsidRPr="00C854B9">
        <w:rPr>
          <w:noProof/>
          <w:sz w:val="18"/>
        </w:rPr>
        <w:fldChar w:fldCharType="begin"/>
      </w:r>
      <w:r w:rsidRPr="00C854B9">
        <w:rPr>
          <w:noProof/>
          <w:sz w:val="18"/>
        </w:rPr>
        <w:instrText xml:space="preserve"> PAGEREF _Toc146208844 \h </w:instrText>
      </w:r>
      <w:r w:rsidRPr="00C854B9">
        <w:rPr>
          <w:noProof/>
          <w:sz w:val="18"/>
        </w:rPr>
      </w:r>
      <w:r w:rsidRPr="00C854B9">
        <w:rPr>
          <w:noProof/>
          <w:sz w:val="18"/>
        </w:rPr>
        <w:fldChar w:fldCharType="separate"/>
      </w:r>
      <w:r w:rsidR="00BC2862">
        <w:rPr>
          <w:noProof/>
          <w:sz w:val="18"/>
        </w:rPr>
        <w:t>248</w:t>
      </w:r>
      <w:r w:rsidRPr="00C854B9">
        <w:rPr>
          <w:noProof/>
          <w:sz w:val="18"/>
        </w:rPr>
        <w:fldChar w:fldCharType="end"/>
      </w:r>
    </w:p>
    <w:p w14:paraId="0B9E4B28" w14:textId="2F6D1BF2"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_Toc146208845 \h </w:instrText>
      </w:r>
      <w:r w:rsidRPr="00C854B9">
        <w:rPr>
          <w:i w:val="0"/>
          <w:noProof/>
          <w:sz w:val="18"/>
        </w:rPr>
      </w:r>
      <w:r w:rsidRPr="00C854B9">
        <w:rPr>
          <w:i w:val="0"/>
          <w:noProof/>
          <w:sz w:val="18"/>
        </w:rPr>
        <w:fldChar w:fldCharType="separate"/>
      </w:r>
      <w:r w:rsidR="00BC2862">
        <w:rPr>
          <w:i w:val="0"/>
          <w:noProof/>
          <w:sz w:val="18"/>
        </w:rPr>
        <w:t>248</w:t>
      </w:r>
      <w:r w:rsidRPr="00C854B9">
        <w:rPr>
          <w:i w:val="0"/>
          <w:noProof/>
          <w:sz w:val="18"/>
        </w:rPr>
        <w:fldChar w:fldCharType="end"/>
      </w:r>
    </w:p>
    <w:p w14:paraId="27CEBC38" w14:textId="31C95DBD" w:rsidR="00C854B9" w:rsidRDefault="00C854B9">
      <w:pPr>
        <w:pStyle w:val="TOC8"/>
        <w:rPr>
          <w:rFonts w:asciiTheme="minorHAnsi" w:eastAsiaTheme="minorEastAsia" w:hAnsiTheme="minorHAnsi" w:cstheme="minorBidi"/>
          <w:noProof/>
          <w:kern w:val="0"/>
          <w:sz w:val="22"/>
          <w:szCs w:val="22"/>
        </w:rPr>
      </w:pPr>
      <w:r>
        <w:rPr>
          <w:noProof/>
        </w:rPr>
        <w:t>Division 4—GST</w:t>
      </w:r>
      <w:r>
        <w:rPr>
          <w:noProof/>
        </w:rPr>
        <w:noBreakHyphen/>
        <w:t>free cars</w:t>
      </w:r>
      <w:r w:rsidRPr="00C854B9">
        <w:rPr>
          <w:noProof/>
          <w:sz w:val="18"/>
        </w:rPr>
        <w:tab/>
      </w:r>
      <w:r w:rsidRPr="00C854B9">
        <w:rPr>
          <w:noProof/>
          <w:sz w:val="18"/>
        </w:rPr>
        <w:fldChar w:fldCharType="begin"/>
      </w:r>
      <w:r w:rsidRPr="00C854B9">
        <w:rPr>
          <w:noProof/>
          <w:sz w:val="18"/>
        </w:rPr>
        <w:instrText xml:space="preserve"> PAGEREF _Toc146208847 \h </w:instrText>
      </w:r>
      <w:r w:rsidRPr="00C854B9">
        <w:rPr>
          <w:noProof/>
          <w:sz w:val="18"/>
        </w:rPr>
      </w:r>
      <w:r w:rsidRPr="00C854B9">
        <w:rPr>
          <w:noProof/>
          <w:sz w:val="18"/>
        </w:rPr>
        <w:fldChar w:fldCharType="separate"/>
      </w:r>
      <w:r w:rsidR="00BC2862">
        <w:rPr>
          <w:noProof/>
          <w:sz w:val="18"/>
        </w:rPr>
        <w:t>248</w:t>
      </w:r>
      <w:r w:rsidRPr="00C854B9">
        <w:rPr>
          <w:noProof/>
          <w:sz w:val="18"/>
        </w:rPr>
        <w:fldChar w:fldCharType="end"/>
      </w:r>
    </w:p>
    <w:p w14:paraId="4117810B" w14:textId="38858B00" w:rsidR="00C854B9" w:rsidRDefault="00C854B9">
      <w:pPr>
        <w:pStyle w:val="TOC8"/>
        <w:rPr>
          <w:rFonts w:asciiTheme="minorHAnsi" w:eastAsiaTheme="minorEastAsia" w:hAnsiTheme="minorHAnsi" w:cstheme="minorBidi"/>
          <w:noProof/>
          <w:kern w:val="0"/>
          <w:sz w:val="22"/>
          <w:szCs w:val="22"/>
        </w:rPr>
      </w:pPr>
      <w:r>
        <w:rPr>
          <w:noProof/>
        </w:rPr>
        <w:t>Division 5—Regulation of financial benchmarks</w:t>
      </w:r>
      <w:r w:rsidRPr="00C854B9">
        <w:rPr>
          <w:noProof/>
          <w:sz w:val="18"/>
        </w:rPr>
        <w:tab/>
      </w:r>
      <w:r w:rsidRPr="00C854B9">
        <w:rPr>
          <w:noProof/>
          <w:sz w:val="18"/>
        </w:rPr>
        <w:fldChar w:fldCharType="begin"/>
      </w:r>
      <w:r w:rsidRPr="00C854B9">
        <w:rPr>
          <w:noProof/>
          <w:sz w:val="18"/>
        </w:rPr>
        <w:instrText xml:space="preserve"> PAGEREF _Toc146208848 \h </w:instrText>
      </w:r>
      <w:r w:rsidRPr="00C854B9">
        <w:rPr>
          <w:noProof/>
          <w:sz w:val="18"/>
        </w:rPr>
      </w:r>
      <w:r w:rsidRPr="00C854B9">
        <w:rPr>
          <w:noProof/>
          <w:sz w:val="18"/>
        </w:rPr>
        <w:fldChar w:fldCharType="separate"/>
      </w:r>
      <w:r w:rsidR="00BC2862">
        <w:rPr>
          <w:noProof/>
          <w:sz w:val="18"/>
        </w:rPr>
        <w:t>249</w:t>
      </w:r>
      <w:r w:rsidRPr="00C854B9">
        <w:rPr>
          <w:noProof/>
          <w:sz w:val="18"/>
        </w:rPr>
        <w:fldChar w:fldCharType="end"/>
      </w:r>
    </w:p>
    <w:p w14:paraId="3DBE4E86" w14:textId="056737B2"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_Toc146208849 \h </w:instrText>
      </w:r>
      <w:r w:rsidRPr="00C854B9">
        <w:rPr>
          <w:i w:val="0"/>
          <w:noProof/>
          <w:sz w:val="18"/>
        </w:rPr>
      </w:r>
      <w:r w:rsidRPr="00C854B9">
        <w:rPr>
          <w:i w:val="0"/>
          <w:noProof/>
          <w:sz w:val="18"/>
        </w:rPr>
        <w:fldChar w:fldCharType="separate"/>
      </w:r>
      <w:r w:rsidR="00BC2862">
        <w:rPr>
          <w:i w:val="0"/>
          <w:noProof/>
          <w:sz w:val="18"/>
        </w:rPr>
        <w:t>249</w:t>
      </w:r>
      <w:r w:rsidRPr="00C854B9">
        <w:rPr>
          <w:i w:val="0"/>
          <w:noProof/>
          <w:sz w:val="18"/>
        </w:rPr>
        <w:fldChar w:fldCharType="end"/>
      </w:r>
    </w:p>
    <w:p w14:paraId="48D7481D" w14:textId="49065F9D" w:rsidR="00C854B9" w:rsidRDefault="00C854B9">
      <w:pPr>
        <w:pStyle w:val="TOC8"/>
        <w:rPr>
          <w:rFonts w:asciiTheme="minorHAnsi" w:eastAsiaTheme="minorEastAsia" w:hAnsiTheme="minorHAnsi" w:cstheme="minorBidi"/>
          <w:noProof/>
          <w:kern w:val="0"/>
          <w:sz w:val="22"/>
          <w:szCs w:val="22"/>
        </w:rPr>
      </w:pPr>
      <w:r>
        <w:rPr>
          <w:noProof/>
        </w:rPr>
        <w:t>Division 6—Authorisations</w:t>
      </w:r>
      <w:r w:rsidRPr="00C854B9">
        <w:rPr>
          <w:noProof/>
          <w:sz w:val="18"/>
        </w:rPr>
        <w:tab/>
      </w:r>
      <w:r w:rsidRPr="00C854B9">
        <w:rPr>
          <w:noProof/>
          <w:sz w:val="18"/>
        </w:rPr>
        <w:fldChar w:fldCharType="begin"/>
      </w:r>
      <w:r w:rsidRPr="00C854B9">
        <w:rPr>
          <w:noProof/>
          <w:sz w:val="18"/>
        </w:rPr>
        <w:instrText xml:space="preserve"> PAGEREF _Toc146208850 \h </w:instrText>
      </w:r>
      <w:r w:rsidRPr="00C854B9">
        <w:rPr>
          <w:noProof/>
          <w:sz w:val="18"/>
        </w:rPr>
      </w:r>
      <w:r w:rsidRPr="00C854B9">
        <w:rPr>
          <w:noProof/>
          <w:sz w:val="18"/>
        </w:rPr>
        <w:fldChar w:fldCharType="separate"/>
      </w:r>
      <w:r w:rsidR="00BC2862">
        <w:rPr>
          <w:noProof/>
          <w:sz w:val="18"/>
        </w:rPr>
        <w:t>249</w:t>
      </w:r>
      <w:r w:rsidRPr="00C854B9">
        <w:rPr>
          <w:noProof/>
          <w:sz w:val="18"/>
        </w:rPr>
        <w:fldChar w:fldCharType="end"/>
      </w:r>
    </w:p>
    <w:p w14:paraId="05F66DC9" w14:textId="4B807AC0" w:rsidR="00C854B9" w:rsidRDefault="00C854B9">
      <w:pPr>
        <w:pStyle w:val="TOC9"/>
        <w:rPr>
          <w:rFonts w:asciiTheme="minorHAnsi" w:eastAsiaTheme="minorEastAsia" w:hAnsiTheme="minorHAnsi" w:cstheme="minorBidi"/>
          <w:i w:val="0"/>
          <w:noProof/>
          <w:kern w:val="0"/>
          <w:sz w:val="22"/>
          <w:szCs w:val="22"/>
        </w:rPr>
      </w:pPr>
      <w:r>
        <w:rPr>
          <w:noProof/>
        </w:rPr>
        <w:t>Competition and Consumer Act 2010</w:t>
      </w:r>
      <w:r w:rsidRPr="00C854B9">
        <w:rPr>
          <w:i w:val="0"/>
          <w:noProof/>
          <w:sz w:val="18"/>
        </w:rPr>
        <w:tab/>
      </w:r>
      <w:r w:rsidRPr="00C854B9">
        <w:rPr>
          <w:i w:val="0"/>
          <w:noProof/>
          <w:sz w:val="18"/>
        </w:rPr>
        <w:fldChar w:fldCharType="begin"/>
      </w:r>
      <w:r w:rsidRPr="00C854B9">
        <w:rPr>
          <w:i w:val="0"/>
          <w:noProof/>
          <w:sz w:val="18"/>
        </w:rPr>
        <w:instrText xml:space="preserve"> PAGEREF _Toc146208851 \h </w:instrText>
      </w:r>
      <w:r w:rsidRPr="00C854B9">
        <w:rPr>
          <w:i w:val="0"/>
          <w:noProof/>
          <w:sz w:val="18"/>
        </w:rPr>
      </w:r>
      <w:r w:rsidRPr="00C854B9">
        <w:rPr>
          <w:i w:val="0"/>
          <w:noProof/>
          <w:sz w:val="18"/>
        </w:rPr>
        <w:fldChar w:fldCharType="separate"/>
      </w:r>
      <w:r w:rsidR="00BC2862">
        <w:rPr>
          <w:i w:val="0"/>
          <w:noProof/>
          <w:sz w:val="18"/>
        </w:rPr>
        <w:t>249</w:t>
      </w:r>
      <w:r w:rsidRPr="00C854B9">
        <w:rPr>
          <w:i w:val="0"/>
          <w:noProof/>
          <w:sz w:val="18"/>
        </w:rPr>
        <w:fldChar w:fldCharType="end"/>
      </w:r>
    </w:p>
    <w:p w14:paraId="59DE650D" w14:textId="4EC2800B" w:rsidR="00C854B9" w:rsidRDefault="00C854B9">
      <w:pPr>
        <w:pStyle w:val="TOC8"/>
        <w:rPr>
          <w:rFonts w:asciiTheme="minorHAnsi" w:eastAsiaTheme="minorEastAsia" w:hAnsiTheme="minorHAnsi" w:cstheme="minorBidi"/>
          <w:noProof/>
          <w:kern w:val="0"/>
          <w:sz w:val="22"/>
          <w:szCs w:val="22"/>
        </w:rPr>
      </w:pPr>
      <w:r>
        <w:rPr>
          <w:noProof/>
        </w:rPr>
        <w:t>Division 7—Other amendments</w:t>
      </w:r>
      <w:r w:rsidRPr="00C854B9">
        <w:rPr>
          <w:noProof/>
          <w:sz w:val="18"/>
        </w:rPr>
        <w:tab/>
      </w:r>
      <w:r w:rsidRPr="00C854B9">
        <w:rPr>
          <w:noProof/>
          <w:sz w:val="18"/>
        </w:rPr>
        <w:fldChar w:fldCharType="begin"/>
      </w:r>
      <w:r w:rsidRPr="00C854B9">
        <w:rPr>
          <w:noProof/>
          <w:sz w:val="18"/>
        </w:rPr>
        <w:instrText xml:space="preserve"> PAGEREF _Toc146208852 \h </w:instrText>
      </w:r>
      <w:r w:rsidRPr="00C854B9">
        <w:rPr>
          <w:noProof/>
          <w:sz w:val="18"/>
        </w:rPr>
      </w:r>
      <w:r w:rsidRPr="00C854B9">
        <w:rPr>
          <w:noProof/>
          <w:sz w:val="18"/>
        </w:rPr>
        <w:fldChar w:fldCharType="separate"/>
      </w:r>
      <w:r w:rsidR="00BC2862">
        <w:rPr>
          <w:noProof/>
          <w:sz w:val="18"/>
        </w:rPr>
        <w:t>249</w:t>
      </w:r>
      <w:r w:rsidRPr="00C854B9">
        <w:rPr>
          <w:noProof/>
          <w:sz w:val="18"/>
        </w:rPr>
        <w:fldChar w:fldCharType="end"/>
      </w:r>
    </w:p>
    <w:p w14:paraId="43D783EE" w14:textId="07E8AABE" w:rsidR="00C854B9" w:rsidRDefault="00C854B9">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C854B9">
        <w:rPr>
          <w:i w:val="0"/>
          <w:noProof/>
          <w:sz w:val="18"/>
        </w:rPr>
        <w:tab/>
      </w:r>
      <w:r w:rsidRPr="00C854B9">
        <w:rPr>
          <w:i w:val="0"/>
          <w:noProof/>
          <w:sz w:val="18"/>
        </w:rPr>
        <w:fldChar w:fldCharType="begin"/>
      </w:r>
      <w:r w:rsidRPr="00C854B9">
        <w:rPr>
          <w:i w:val="0"/>
          <w:noProof/>
          <w:sz w:val="18"/>
        </w:rPr>
        <w:instrText xml:space="preserve"> PAGEREF _Toc146208853 \h </w:instrText>
      </w:r>
      <w:r w:rsidRPr="00C854B9">
        <w:rPr>
          <w:i w:val="0"/>
          <w:noProof/>
          <w:sz w:val="18"/>
        </w:rPr>
      </w:r>
      <w:r w:rsidRPr="00C854B9">
        <w:rPr>
          <w:i w:val="0"/>
          <w:noProof/>
          <w:sz w:val="18"/>
        </w:rPr>
        <w:fldChar w:fldCharType="separate"/>
      </w:r>
      <w:r w:rsidR="00BC2862">
        <w:rPr>
          <w:i w:val="0"/>
          <w:noProof/>
          <w:sz w:val="18"/>
        </w:rPr>
        <w:t>249</w:t>
      </w:r>
      <w:r w:rsidRPr="00C854B9">
        <w:rPr>
          <w:i w:val="0"/>
          <w:noProof/>
          <w:sz w:val="18"/>
        </w:rPr>
        <w:fldChar w:fldCharType="end"/>
      </w:r>
    </w:p>
    <w:p w14:paraId="3DED23FE" w14:textId="66CC762B" w:rsidR="00C854B9" w:rsidRDefault="00C854B9">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C854B9">
        <w:rPr>
          <w:i w:val="0"/>
          <w:noProof/>
          <w:sz w:val="18"/>
        </w:rPr>
        <w:tab/>
      </w:r>
      <w:r w:rsidRPr="00C854B9">
        <w:rPr>
          <w:i w:val="0"/>
          <w:noProof/>
          <w:sz w:val="18"/>
        </w:rPr>
        <w:fldChar w:fldCharType="begin"/>
      </w:r>
      <w:r w:rsidRPr="00C854B9">
        <w:rPr>
          <w:i w:val="0"/>
          <w:noProof/>
          <w:sz w:val="18"/>
        </w:rPr>
        <w:instrText xml:space="preserve"> PAGEREF _Toc146208854 \h </w:instrText>
      </w:r>
      <w:r w:rsidRPr="00C854B9">
        <w:rPr>
          <w:i w:val="0"/>
          <w:noProof/>
          <w:sz w:val="18"/>
        </w:rPr>
      </w:r>
      <w:r w:rsidRPr="00C854B9">
        <w:rPr>
          <w:i w:val="0"/>
          <w:noProof/>
          <w:sz w:val="18"/>
        </w:rPr>
        <w:fldChar w:fldCharType="separate"/>
      </w:r>
      <w:r w:rsidR="00BC2862">
        <w:rPr>
          <w:i w:val="0"/>
          <w:noProof/>
          <w:sz w:val="18"/>
        </w:rPr>
        <w:t>250</w:t>
      </w:r>
      <w:r w:rsidRPr="00C854B9">
        <w:rPr>
          <w:i w:val="0"/>
          <w:noProof/>
          <w:sz w:val="18"/>
        </w:rPr>
        <w:fldChar w:fldCharType="end"/>
      </w:r>
    </w:p>
    <w:p w14:paraId="4D8A9BA4" w14:textId="0797E41B" w:rsidR="00C854B9" w:rsidRDefault="00C854B9">
      <w:pPr>
        <w:pStyle w:val="TOC9"/>
        <w:rPr>
          <w:rFonts w:asciiTheme="minorHAnsi" w:eastAsiaTheme="minorEastAsia" w:hAnsiTheme="minorHAnsi" w:cstheme="minorBidi"/>
          <w:i w:val="0"/>
          <w:noProof/>
          <w:kern w:val="0"/>
          <w:sz w:val="22"/>
          <w:szCs w:val="22"/>
        </w:rPr>
      </w:pPr>
      <w:r>
        <w:rPr>
          <w:noProof/>
        </w:rPr>
        <w:t>Competition and Consumer Act 2010</w:t>
      </w:r>
      <w:r w:rsidRPr="00C854B9">
        <w:rPr>
          <w:i w:val="0"/>
          <w:noProof/>
          <w:sz w:val="18"/>
        </w:rPr>
        <w:tab/>
      </w:r>
      <w:r w:rsidRPr="00C854B9">
        <w:rPr>
          <w:i w:val="0"/>
          <w:noProof/>
          <w:sz w:val="18"/>
        </w:rPr>
        <w:fldChar w:fldCharType="begin"/>
      </w:r>
      <w:r w:rsidRPr="00C854B9">
        <w:rPr>
          <w:i w:val="0"/>
          <w:noProof/>
          <w:sz w:val="18"/>
        </w:rPr>
        <w:instrText xml:space="preserve"> PAGEREF _Toc146208855 \h </w:instrText>
      </w:r>
      <w:r w:rsidRPr="00C854B9">
        <w:rPr>
          <w:i w:val="0"/>
          <w:noProof/>
          <w:sz w:val="18"/>
        </w:rPr>
      </w:r>
      <w:r w:rsidRPr="00C854B9">
        <w:rPr>
          <w:i w:val="0"/>
          <w:noProof/>
          <w:sz w:val="18"/>
        </w:rPr>
        <w:fldChar w:fldCharType="separate"/>
      </w:r>
      <w:r w:rsidR="00BC2862">
        <w:rPr>
          <w:i w:val="0"/>
          <w:noProof/>
          <w:sz w:val="18"/>
        </w:rPr>
        <w:t>250</w:t>
      </w:r>
      <w:r w:rsidRPr="00C854B9">
        <w:rPr>
          <w:i w:val="0"/>
          <w:noProof/>
          <w:sz w:val="18"/>
        </w:rPr>
        <w:fldChar w:fldCharType="end"/>
      </w:r>
    </w:p>
    <w:p w14:paraId="5981D0A6" w14:textId="2000C182" w:rsidR="00C854B9" w:rsidRDefault="00C854B9">
      <w:pPr>
        <w:pStyle w:val="TOC9"/>
        <w:rPr>
          <w:rFonts w:asciiTheme="minorHAnsi" w:eastAsiaTheme="minorEastAsia" w:hAnsiTheme="minorHAnsi" w:cstheme="minorBidi"/>
          <w:i w:val="0"/>
          <w:noProof/>
          <w:kern w:val="0"/>
          <w:sz w:val="22"/>
          <w:szCs w:val="22"/>
        </w:rPr>
      </w:pPr>
      <w:r>
        <w:rPr>
          <w:noProof/>
        </w:rPr>
        <w:t>Corporations Act 2001</w:t>
      </w:r>
      <w:r w:rsidRPr="00C854B9">
        <w:rPr>
          <w:i w:val="0"/>
          <w:noProof/>
          <w:sz w:val="18"/>
        </w:rPr>
        <w:tab/>
      </w:r>
      <w:r w:rsidRPr="00C854B9">
        <w:rPr>
          <w:i w:val="0"/>
          <w:noProof/>
          <w:sz w:val="18"/>
        </w:rPr>
        <w:fldChar w:fldCharType="begin"/>
      </w:r>
      <w:r w:rsidRPr="00C854B9">
        <w:rPr>
          <w:i w:val="0"/>
          <w:noProof/>
          <w:sz w:val="18"/>
        </w:rPr>
        <w:instrText xml:space="preserve"> PAGEREF _Toc146208856 \h </w:instrText>
      </w:r>
      <w:r w:rsidRPr="00C854B9">
        <w:rPr>
          <w:i w:val="0"/>
          <w:noProof/>
          <w:sz w:val="18"/>
        </w:rPr>
      </w:r>
      <w:r w:rsidRPr="00C854B9">
        <w:rPr>
          <w:i w:val="0"/>
          <w:noProof/>
          <w:sz w:val="18"/>
        </w:rPr>
        <w:fldChar w:fldCharType="separate"/>
      </w:r>
      <w:r w:rsidR="00BC2862">
        <w:rPr>
          <w:i w:val="0"/>
          <w:noProof/>
          <w:sz w:val="18"/>
        </w:rPr>
        <w:t>251</w:t>
      </w:r>
      <w:r w:rsidRPr="00C854B9">
        <w:rPr>
          <w:i w:val="0"/>
          <w:noProof/>
          <w:sz w:val="18"/>
        </w:rPr>
        <w:fldChar w:fldCharType="end"/>
      </w:r>
    </w:p>
    <w:p w14:paraId="642E43A0" w14:textId="6BCF3DE7" w:rsidR="00C854B9" w:rsidRDefault="00C854B9">
      <w:pPr>
        <w:pStyle w:val="TOC9"/>
        <w:rPr>
          <w:rFonts w:asciiTheme="minorHAnsi" w:eastAsiaTheme="minorEastAsia" w:hAnsiTheme="minorHAnsi" w:cstheme="minorBidi"/>
          <w:i w:val="0"/>
          <w:noProof/>
          <w:kern w:val="0"/>
          <w:sz w:val="22"/>
          <w:szCs w:val="22"/>
        </w:rPr>
      </w:pPr>
      <w:r>
        <w:rPr>
          <w:noProof/>
        </w:rPr>
        <w:t>Income Tax Assessment Act 1997</w:t>
      </w:r>
      <w:r w:rsidRPr="00C854B9">
        <w:rPr>
          <w:i w:val="0"/>
          <w:noProof/>
          <w:sz w:val="18"/>
        </w:rPr>
        <w:tab/>
      </w:r>
      <w:r w:rsidRPr="00C854B9">
        <w:rPr>
          <w:i w:val="0"/>
          <w:noProof/>
          <w:sz w:val="18"/>
        </w:rPr>
        <w:fldChar w:fldCharType="begin"/>
      </w:r>
      <w:r w:rsidRPr="00C854B9">
        <w:rPr>
          <w:i w:val="0"/>
          <w:noProof/>
          <w:sz w:val="18"/>
        </w:rPr>
        <w:instrText xml:space="preserve"> PAGEREF _Toc146208857 \h </w:instrText>
      </w:r>
      <w:r w:rsidRPr="00C854B9">
        <w:rPr>
          <w:i w:val="0"/>
          <w:noProof/>
          <w:sz w:val="18"/>
        </w:rPr>
      </w:r>
      <w:r w:rsidRPr="00C854B9">
        <w:rPr>
          <w:i w:val="0"/>
          <w:noProof/>
          <w:sz w:val="18"/>
        </w:rPr>
        <w:fldChar w:fldCharType="separate"/>
      </w:r>
      <w:r w:rsidR="00BC2862">
        <w:rPr>
          <w:i w:val="0"/>
          <w:noProof/>
          <w:sz w:val="18"/>
        </w:rPr>
        <w:t>252</w:t>
      </w:r>
      <w:r w:rsidRPr="00C854B9">
        <w:rPr>
          <w:i w:val="0"/>
          <w:noProof/>
          <w:sz w:val="18"/>
        </w:rPr>
        <w:fldChar w:fldCharType="end"/>
      </w:r>
    </w:p>
    <w:p w14:paraId="5DE52A5D" w14:textId="34F0C940" w:rsidR="00C854B9" w:rsidRDefault="00C854B9">
      <w:pPr>
        <w:pStyle w:val="TOC9"/>
        <w:rPr>
          <w:rFonts w:asciiTheme="minorHAnsi" w:eastAsiaTheme="minorEastAsia" w:hAnsiTheme="minorHAnsi" w:cstheme="minorBidi"/>
          <w:i w:val="0"/>
          <w:noProof/>
          <w:kern w:val="0"/>
          <w:sz w:val="22"/>
          <w:szCs w:val="22"/>
        </w:rPr>
      </w:pPr>
      <w:r>
        <w:rPr>
          <w:noProof/>
        </w:rPr>
        <w:t>Insurance Act 1973</w:t>
      </w:r>
      <w:r w:rsidRPr="00C854B9">
        <w:rPr>
          <w:i w:val="0"/>
          <w:noProof/>
          <w:sz w:val="18"/>
        </w:rPr>
        <w:tab/>
      </w:r>
      <w:r w:rsidRPr="00C854B9">
        <w:rPr>
          <w:i w:val="0"/>
          <w:noProof/>
          <w:sz w:val="18"/>
        </w:rPr>
        <w:fldChar w:fldCharType="begin"/>
      </w:r>
      <w:r w:rsidRPr="00C854B9">
        <w:rPr>
          <w:i w:val="0"/>
          <w:noProof/>
          <w:sz w:val="18"/>
        </w:rPr>
        <w:instrText xml:space="preserve"> PAGEREF _Toc146208858 \h </w:instrText>
      </w:r>
      <w:r w:rsidRPr="00C854B9">
        <w:rPr>
          <w:i w:val="0"/>
          <w:noProof/>
          <w:sz w:val="18"/>
        </w:rPr>
      </w:r>
      <w:r w:rsidRPr="00C854B9">
        <w:rPr>
          <w:i w:val="0"/>
          <w:noProof/>
          <w:sz w:val="18"/>
        </w:rPr>
        <w:fldChar w:fldCharType="separate"/>
      </w:r>
      <w:r w:rsidR="00BC2862">
        <w:rPr>
          <w:i w:val="0"/>
          <w:noProof/>
          <w:sz w:val="18"/>
        </w:rPr>
        <w:t>252</w:t>
      </w:r>
      <w:r w:rsidRPr="00C854B9">
        <w:rPr>
          <w:i w:val="0"/>
          <w:noProof/>
          <w:sz w:val="18"/>
        </w:rPr>
        <w:fldChar w:fldCharType="end"/>
      </w:r>
    </w:p>
    <w:p w14:paraId="3B971870" w14:textId="148135BF" w:rsidR="00C854B9" w:rsidRDefault="00C854B9">
      <w:pPr>
        <w:pStyle w:val="TOC9"/>
        <w:rPr>
          <w:rFonts w:asciiTheme="minorHAnsi" w:eastAsiaTheme="minorEastAsia" w:hAnsiTheme="minorHAnsi" w:cstheme="minorBidi"/>
          <w:i w:val="0"/>
          <w:noProof/>
          <w:kern w:val="0"/>
          <w:sz w:val="22"/>
          <w:szCs w:val="22"/>
        </w:rPr>
      </w:pPr>
      <w:r>
        <w:rPr>
          <w:noProof/>
        </w:rPr>
        <w:t>Life Insurance Act 1995</w:t>
      </w:r>
      <w:r w:rsidRPr="00C854B9">
        <w:rPr>
          <w:i w:val="0"/>
          <w:noProof/>
          <w:sz w:val="18"/>
        </w:rPr>
        <w:tab/>
      </w:r>
      <w:r w:rsidRPr="00C854B9">
        <w:rPr>
          <w:i w:val="0"/>
          <w:noProof/>
          <w:sz w:val="18"/>
        </w:rPr>
        <w:fldChar w:fldCharType="begin"/>
      </w:r>
      <w:r w:rsidRPr="00C854B9">
        <w:rPr>
          <w:i w:val="0"/>
          <w:noProof/>
          <w:sz w:val="18"/>
        </w:rPr>
        <w:instrText xml:space="preserve"> PAGEREF _Toc146208859 \h </w:instrText>
      </w:r>
      <w:r w:rsidRPr="00C854B9">
        <w:rPr>
          <w:i w:val="0"/>
          <w:noProof/>
          <w:sz w:val="18"/>
        </w:rPr>
      </w:r>
      <w:r w:rsidRPr="00C854B9">
        <w:rPr>
          <w:i w:val="0"/>
          <w:noProof/>
          <w:sz w:val="18"/>
        </w:rPr>
        <w:fldChar w:fldCharType="separate"/>
      </w:r>
      <w:r w:rsidR="00BC2862">
        <w:rPr>
          <w:i w:val="0"/>
          <w:noProof/>
          <w:sz w:val="18"/>
        </w:rPr>
        <w:t>252</w:t>
      </w:r>
      <w:r w:rsidRPr="00C854B9">
        <w:rPr>
          <w:i w:val="0"/>
          <w:noProof/>
          <w:sz w:val="18"/>
        </w:rPr>
        <w:fldChar w:fldCharType="end"/>
      </w:r>
    </w:p>
    <w:p w14:paraId="2E9154AF" w14:textId="22B14550" w:rsidR="00C854B9" w:rsidRDefault="00C854B9">
      <w:pPr>
        <w:pStyle w:val="TOC9"/>
        <w:rPr>
          <w:rFonts w:asciiTheme="minorHAnsi" w:eastAsiaTheme="minorEastAsia" w:hAnsiTheme="minorHAnsi" w:cstheme="minorBidi"/>
          <w:i w:val="0"/>
          <w:noProof/>
          <w:kern w:val="0"/>
          <w:sz w:val="22"/>
          <w:szCs w:val="22"/>
        </w:rPr>
      </w:pPr>
      <w:r>
        <w:rPr>
          <w:noProof/>
        </w:rPr>
        <w:t>Superannuation Industry (Supervision) Act 1993</w:t>
      </w:r>
      <w:r w:rsidRPr="00C854B9">
        <w:rPr>
          <w:i w:val="0"/>
          <w:noProof/>
          <w:sz w:val="18"/>
        </w:rPr>
        <w:tab/>
      </w:r>
      <w:r w:rsidRPr="00C854B9">
        <w:rPr>
          <w:i w:val="0"/>
          <w:noProof/>
          <w:sz w:val="18"/>
        </w:rPr>
        <w:fldChar w:fldCharType="begin"/>
      </w:r>
      <w:r w:rsidRPr="00C854B9">
        <w:rPr>
          <w:i w:val="0"/>
          <w:noProof/>
          <w:sz w:val="18"/>
        </w:rPr>
        <w:instrText xml:space="preserve"> PAGEREF _Toc146208860 \h </w:instrText>
      </w:r>
      <w:r w:rsidRPr="00C854B9">
        <w:rPr>
          <w:i w:val="0"/>
          <w:noProof/>
          <w:sz w:val="18"/>
        </w:rPr>
      </w:r>
      <w:r w:rsidRPr="00C854B9">
        <w:rPr>
          <w:i w:val="0"/>
          <w:noProof/>
          <w:sz w:val="18"/>
        </w:rPr>
        <w:fldChar w:fldCharType="separate"/>
      </w:r>
      <w:r w:rsidR="00BC2862">
        <w:rPr>
          <w:i w:val="0"/>
          <w:noProof/>
          <w:sz w:val="18"/>
        </w:rPr>
        <w:t>252</w:t>
      </w:r>
      <w:r w:rsidRPr="00C854B9">
        <w:rPr>
          <w:i w:val="0"/>
          <w:noProof/>
          <w:sz w:val="18"/>
        </w:rPr>
        <w:fldChar w:fldCharType="end"/>
      </w:r>
    </w:p>
    <w:p w14:paraId="186A88CE" w14:textId="3A980069" w:rsidR="00C854B9" w:rsidRDefault="00C854B9">
      <w:pPr>
        <w:pStyle w:val="TOC9"/>
        <w:rPr>
          <w:rFonts w:asciiTheme="minorHAnsi" w:eastAsiaTheme="minorEastAsia" w:hAnsiTheme="minorHAnsi" w:cstheme="minorBidi"/>
          <w:i w:val="0"/>
          <w:noProof/>
          <w:kern w:val="0"/>
          <w:sz w:val="22"/>
          <w:szCs w:val="22"/>
        </w:rPr>
      </w:pPr>
      <w:r>
        <w:rPr>
          <w:noProof/>
        </w:rPr>
        <w:t>Taxation Administration Act 1953</w:t>
      </w:r>
      <w:r w:rsidRPr="00C854B9">
        <w:rPr>
          <w:i w:val="0"/>
          <w:noProof/>
          <w:sz w:val="18"/>
        </w:rPr>
        <w:tab/>
      </w:r>
      <w:r w:rsidRPr="00C854B9">
        <w:rPr>
          <w:i w:val="0"/>
          <w:noProof/>
          <w:sz w:val="18"/>
        </w:rPr>
        <w:fldChar w:fldCharType="begin"/>
      </w:r>
      <w:r w:rsidRPr="00C854B9">
        <w:rPr>
          <w:i w:val="0"/>
          <w:noProof/>
          <w:sz w:val="18"/>
        </w:rPr>
        <w:instrText xml:space="preserve"> PAGEREF _Toc146208861 \h </w:instrText>
      </w:r>
      <w:r w:rsidRPr="00C854B9">
        <w:rPr>
          <w:i w:val="0"/>
          <w:noProof/>
          <w:sz w:val="18"/>
        </w:rPr>
      </w:r>
      <w:r w:rsidRPr="00C854B9">
        <w:rPr>
          <w:i w:val="0"/>
          <w:noProof/>
          <w:sz w:val="18"/>
        </w:rPr>
        <w:fldChar w:fldCharType="separate"/>
      </w:r>
      <w:r w:rsidR="00BC2862">
        <w:rPr>
          <w:i w:val="0"/>
          <w:noProof/>
          <w:sz w:val="18"/>
        </w:rPr>
        <w:t>253</w:t>
      </w:r>
      <w:r w:rsidRPr="00C854B9">
        <w:rPr>
          <w:i w:val="0"/>
          <w:noProof/>
          <w:sz w:val="18"/>
        </w:rPr>
        <w:fldChar w:fldCharType="end"/>
      </w:r>
    </w:p>
    <w:p w14:paraId="4A0F0866" w14:textId="6B0521FC" w:rsidR="00C854B9" w:rsidRDefault="00C854B9">
      <w:pPr>
        <w:pStyle w:val="TOC7"/>
        <w:rPr>
          <w:rFonts w:asciiTheme="minorHAnsi" w:eastAsiaTheme="minorEastAsia" w:hAnsiTheme="minorHAnsi" w:cstheme="minorBidi"/>
          <w:noProof/>
          <w:kern w:val="0"/>
          <w:sz w:val="22"/>
          <w:szCs w:val="22"/>
        </w:rPr>
      </w:pPr>
      <w:r>
        <w:rPr>
          <w:noProof/>
        </w:rPr>
        <w:t>Part 2—Amendments commencing first day of next quarter: payment relating to taxable supply of real property</w:t>
      </w:r>
      <w:r w:rsidRPr="00C854B9">
        <w:rPr>
          <w:noProof/>
          <w:sz w:val="18"/>
        </w:rPr>
        <w:tab/>
      </w:r>
      <w:r w:rsidRPr="00C854B9">
        <w:rPr>
          <w:noProof/>
          <w:sz w:val="18"/>
        </w:rPr>
        <w:fldChar w:fldCharType="begin"/>
      </w:r>
      <w:r w:rsidRPr="00C854B9">
        <w:rPr>
          <w:noProof/>
          <w:sz w:val="18"/>
        </w:rPr>
        <w:instrText xml:space="preserve"> PAGEREF _Toc146208862 \h </w:instrText>
      </w:r>
      <w:r w:rsidRPr="00C854B9">
        <w:rPr>
          <w:noProof/>
          <w:sz w:val="18"/>
        </w:rPr>
      </w:r>
      <w:r w:rsidRPr="00C854B9">
        <w:rPr>
          <w:noProof/>
          <w:sz w:val="18"/>
        </w:rPr>
        <w:fldChar w:fldCharType="separate"/>
      </w:r>
      <w:r w:rsidR="00BC2862">
        <w:rPr>
          <w:noProof/>
          <w:sz w:val="18"/>
        </w:rPr>
        <w:t>254</w:t>
      </w:r>
      <w:r w:rsidRPr="00C854B9">
        <w:rPr>
          <w:noProof/>
          <w:sz w:val="18"/>
        </w:rPr>
        <w:fldChar w:fldCharType="end"/>
      </w:r>
    </w:p>
    <w:p w14:paraId="3DC2086C" w14:textId="73976703" w:rsidR="00C854B9" w:rsidRDefault="00C854B9">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C854B9">
        <w:rPr>
          <w:i w:val="0"/>
          <w:noProof/>
          <w:sz w:val="18"/>
        </w:rPr>
        <w:tab/>
      </w:r>
      <w:r w:rsidRPr="00C854B9">
        <w:rPr>
          <w:i w:val="0"/>
          <w:noProof/>
          <w:sz w:val="18"/>
        </w:rPr>
        <w:fldChar w:fldCharType="begin"/>
      </w:r>
      <w:r w:rsidRPr="00C854B9">
        <w:rPr>
          <w:i w:val="0"/>
          <w:noProof/>
          <w:sz w:val="18"/>
        </w:rPr>
        <w:instrText xml:space="preserve"> PAGEREF _Toc146208863 \h </w:instrText>
      </w:r>
      <w:r w:rsidRPr="00C854B9">
        <w:rPr>
          <w:i w:val="0"/>
          <w:noProof/>
          <w:sz w:val="18"/>
        </w:rPr>
      </w:r>
      <w:r w:rsidRPr="00C854B9">
        <w:rPr>
          <w:i w:val="0"/>
          <w:noProof/>
          <w:sz w:val="18"/>
        </w:rPr>
        <w:fldChar w:fldCharType="separate"/>
      </w:r>
      <w:r w:rsidR="00BC2862">
        <w:rPr>
          <w:i w:val="0"/>
          <w:noProof/>
          <w:sz w:val="18"/>
        </w:rPr>
        <w:t>254</w:t>
      </w:r>
      <w:r w:rsidRPr="00C854B9">
        <w:rPr>
          <w:i w:val="0"/>
          <w:noProof/>
          <w:sz w:val="18"/>
        </w:rPr>
        <w:fldChar w:fldCharType="end"/>
      </w:r>
    </w:p>
    <w:p w14:paraId="57C9E921" w14:textId="5050D10F" w:rsidR="00C854B9" w:rsidRDefault="00C854B9">
      <w:pPr>
        <w:pStyle w:val="TOC9"/>
        <w:rPr>
          <w:rFonts w:asciiTheme="minorHAnsi" w:eastAsiaTheme="minorEastAsia" w:hAnsiTheme="minorHAnsi" w:cstheme="minorBidi"/>
          <w:i w:val="0"/>
          <w:noProof/>
          <w:kern w:val="0"/>
          <w:sz w:val="22"/>
          <w:szCs w:val="22"/>
        </w:rPr>
      </w:pPr>
      <w:r>
        <w:rPr>
          <w:noProof/>
        </w:rPr>
        <w:t>Taxation Administration Act 1953</w:t>
      </w:r>
      <w:r w:rsidRPr="00C854B9">
        <w:rPr>
          <w:i w:val="0"/>
          <w:noProof/>
          <w:sz w:val="18"/>
        </w:rPr>
        <w:tab/>
      </w:r>
      <w:r w:rsidRPr="00C854B9">
        <w:rPr>
          <w:i w:val="0"/>
          <w:noProof/>
          <w:sz w:val="18"/>
        </w:rPr>
        <w:fldChar w:fldCharType="begin"/>
      </w:r>
      <w:r w:rsidRPr="00C854B9">
        <w:rPr>
          <w:i w:val="0"/>
          <w:noProof/>
          <w:sz w:val="18"/>
        </w:rPr>
        <w:instrText xml:space="preserve"> PAGEREF _Toc146208864 \h </w:instrText>
      </w:r>
      <w:r w:rsidRPr="00C854B9">
        <w:rPr>
          <w:i w:val="0"/>
          <w:noProof/>
          <w:sz w:val="18"/>
        </w:rPr>
      </w:r>
      <w:r w:rsidRPr="00C854B9">
        <w:rPr>
          <w:i w:val="0"/>
          <w:noProof/>
          <w:sz w:val="18"/>
        </w:rPr>
        <w:fldChar w:fldCharType="separate"/>
      </w:r>
      <w:r w:rsidR="00BC2862">
        <w:rPr>
          <w:i w:val="0"/>
          <w:noProof/>
          <w:sz w:val="18"/>
        </w:rPr>
        <w:t>254</w:t>
      </w:r>
      <w:r w:rsidRPr="00C854B9">
        <w:rPr>
          <w:i w:val="0"/>
          <w:noProof/>
          <w:sz w:val="18"/>
        </w:rPr>
        <w:fldChar w:fldCharType="end"/>
      </w:r>
    </w:p>
    <w:p w14:paraId="7E90C812" w14:textId="468D62E9" w:rsidR="00060FF9" w:rsidRPr="002E1DB7" w:rsidRDefault="00C854B9" w:rsidP="0048364F">
      <w:r>
        <w:fldChar w:fldCharType="end"/>
      </w:r>
    </w:p>
    <w:p w14:paraId="135843D1" w14:textId="77777777" w:rsidR="00FE7F93" w:rsidRPr="002E1DB7" w:rsidRDefault="00FE7F93" w:rsidP="0048364F">
      <w:pPr>
        <w:sectPr w:rsidR="00FE7F93" w:rsidRPr="002E1DB7" w:rsidSect="00111F86">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C39D3C8" w14:textId="77777777" w:rsidR="00111F86" w:rsidRDefault="00111F86">
      <w:r>
        <w:object w:dxaOrig="2146" w:dyaOrig="1561" w14:anchorId="722E1072">
          <v:shape id="_x0000_i1026" type="#_x0000_t75" alt="Commonwealth Coat of Arms of Australia" style="width:110.25pt;height:80.25pt" o:ole="" fillcolor="window">
            <v:imagedata r:id="rId7" o:title=""/>
          </v:shape>
          <o:OLEObject Type="Embed" ProgID="Word.Picture.8" ShapeID="_x0000_i1026" DrawAspect="Content" ObjectID="_1776748948" r:id="rId20"/>
        </w:object>
      </w:r>
    </w:p>
    <w:p w14:paraId="017E8EEE" w14:textId="77777777" w:rsidR="00111F86" w:rsidRDefault="00111F86"/>
    <w:p w14:paraId="6F3DE9E5" w14:textId="77777777" w:rsidR="00111F86" w:rsidRDefault="00111F86" w:rsidP="00EE50C8">
      <w:pPr>
        <w:spacing w:line="240" w:lineRule="auto"/>
      </w:pPr>
    </w:p>
    <w:p w14:paraId="3542E131" w14:textId="268BEB5D" w:rsidR="00111F86" w:rsidRDefault="007F5982" w:rsidP="00EE50C8">
      <w:pPr>
        <w:pStyle w:val="ShortTP1"/>
      </w:pPr>
      <w:fldSimple w:instr=" STYLEREF ShortT ">
        <w:r>
          <w:rPr>
            <w:noProof/>
          </w:rPr>
          <w:t>Treasury Laws Amendment (2023 Law Improvement Package No. 1) Act 2023</w:t>
        </w:r>
      </w:fldSimple>
    </w:p>
    <w:p w14:paraId="61C5E280" w14:textId="4F4A7F40" w:rsidR="00111F86" w:rsidRDefault="007F5982" w:rsidP="00EE50C8">
      <w:pPr>
        <w:pStyle w:val="ActNoP1"/>
      </w:pPr>
      <w:fldSimple w:instr=" STYLEREF Actno ">
        <w:r>
          <w:rPr>
            <w:noProof/>
          </w:rPr>
          <w:t>No. 76, 2023</w:t>
        </w:r>
      </w:fldSimple>
    </w:p>
    <w:p w14:paraId="7F8F3032" w14:textId="77777777" w:rsidR="00111F86" w:rsidRPr="009A0728" w:rsidRDefault="00111F86" w:rsidP="00EE50C8">
      <w:pPr>
        <w:pBdr>
          <w:bottom w:val="single" w:sz="6" w:space="0" w:color="auto"/>
        </w:pBdr>
        <w:spacing w:before="400" w:line="240" w:lineRule="auto"/>
        <w:rPr>
          <w:rFonts w:eastAsia="Times New Roman"/>
          <w:b/>
          <w:sz w:val="28"/>
        </w:rPr>
      </w:pPr>
    </w:p>
    <w:p w14:paraId="3338FD5A" w14:textId="77777777" w:rsidR="00111F86" w:rsidRPr="009A0728" w:rsidRDefault="00111F86" w:rsidP="00EE50C8">
      <w:pPr>
        <w:spacing w:line="40" w:lineRule="exact"/>
        <w:rPr>
          <w:rFonts w:eastAsia="Calibri"/>
          <w:b/>
          <w:sz w:val="28"/>
        </w:rPr>
      </w:pPr>
    </w:p>
    <w:p w14:paraId="2C5C4408" w14:textId="77777777" w:rsidR="00111F86" w:rsidRPr="009A0728" w:rsidRDefault="00111F86" w:rsidP="00EE50C8">
      <w:pPr>
        <w:pBdr>
          <w:top w:val="single" w:sz="12" w:space="0" w:color="auto"/>
        </w:pBdr>
        <w:spacing w:line="240" w:lineRule="auto"/>
        <w:rPr>
          <w:rFonts w:eastAsia="Times New Roman"/>
          <w:b/>
          <w:sz w:val="28"/>
        </w:rPr>
      </w:pPr>
    </w:p>
    <w:p w14:paraId="23F52D8C" w14:textId="77777777" w:rsidR="00111F86" w:rsidRDefault="00111F86" w:rsidP="00111F86">
      <w:pPr>
        <w:pStyle w:val="Page1"/>
        <w:spacing w:before="400"/>
      </w:pPr>
      <w:r>
        <w:t>An Act to amend the law relating to corporations, insurance and other matters in the Treasury portfolio, to make miscellaneous and technical amendments of the law in the Treasury portfolio, and for related purposes</w:t>
      </w:r>
    </w:p>
    <w:p w14:paraId="2C6C4E92" w14:textId="43BB7679" w:rsidR="00EE50C8" w:rsidRDefault="00EE50C8" w:rsidP="00EE50C8">
      <w:pPr>
        <w:pStyle w:val="AssentDt"/>
        <w:spacing w:before="240"/>
        <w:rPr>
          <w:sz w:val="24"/>
        </w:rPr>
      </w:pPr>
      <w:r>
        <w:rPr>
          <w:sz w:val="24"/>
        </w:rPr>
        <w:t>[</w:t>
      </w:r>
      <w:r>
        <w:rPr>
          <w:i/>
          <w:sz w:val="24"/>
        </w:rPr>
        <w:t>Assented to 20 September 2023</w:t>
      </w:r>
      <w:r>
        <w:rPr>
          <w:sz w:val="24"/>
        </w:rPr>
        <w:t>]</w:t>
      </w:r>
    </w:p>
    <w:p w14:paraId="5ACC5F61" w14:textId="7037EC2C" w:rsidR="0048364F" w:rsidRPr="002E1DB7" w:rsidRDefault="0048364F" w:rsidP="00967597">
      <w:pPr>
        <w:spacing w:before="240" w:line="240" w:lineRule="auto"/>
        <w:rPr>
          <w:sz w:val="32"/>
        </w:rPr>
      </w:pPr>
      <w:r w:rsidRPr="002E1DB7">
        <w:rPr>
          <w:sz w:val="32"/>
        </w:rPr>
        <w:t>The Parliament of Australia enacts:</w:t>
      </w:r>
    </w:p>
    <w:p w14:paraId="6D73FD27" w14:textId="77777777" w:rsidR="0048364F" w:rsidRPr="002E1DB7" w:rsidRDefault="0048364F" w:rsidP="00967597">
      <w:pPr>
        <w:pStyle w:val="ActHead5"/>
      </w:pPr>
      <w:bookmarkStart w:id="2" w:name="_Toc146208548"/>
      <w:r w:rsidRPr="00110A3E">
        <w:rPr>
          <w:rStyle w:val="CharSectno"/>
        </w:rPr>
        <w:lastRenderedPageBreak/>
        <w:t>1</w:t>
      </w:r>
      <w:r w:rsidRPr="002E1DB7">
        <w:t xml:space="preserve">  Short title</w:t>
      </w:r>
      <w:bookmarkEnd w:id="2"/>
    </w:p>
    <w:p w14:paraId="15C3B71C" w14:textId="77777777" w:rsidR="0048364F" w:rsidRPr="002E1DB7" w:rsidRDefault="0048364F" w:rsidP="00967597">
      <w:pPr>
        <w:pStyle w:val="subsection"/>
      </w:pPr>
      <w:r w:rsidRPr="002E1DB7">
        <w:tab/>
      </w:r>
      <w:r w:rsidRPr="002E1DB7">
        <w:tab/>
        <w:t xml:space="preserve">This Act </w:t>
      </w:r>
      <w:r w:rsidR="00275197" w:rsidRPr="002E1DB7">
        <w:t xml:space="preserve">is </w:t>
      </w:r>
      <w:r w:rsidRPr="002E1DB7">
        <w:t xml:space="preserve">the </w:t>
      </w:r>
      <w:r w:rsidR="00E82E34" w:rsidRPr="002E1DB7">
        <w:rPr>
          <w:i/>
        </w:rPr>
        <w:t>Treasury Laws Amendment (2023 Law Improvement Package No. 1)</w:t>
      </w:r>
      <w:r w:rsidR="00EE3E36" w:rsidRPr="002E1DB7">
        <w:rPr>
          <w:i/>
        </w:rPr>
        <w:t xml:space="preserve"> Act </w:t>
      </w:r>
      <w:r w:rsidR="00005D25" w:rsidRPr="002E1DB7">
        <w:rPr>
          <w:i/>
        </w:rPr>
        <w:t>2023</w:t>
      </w:r>
      <w:r w:rsidRPr="002E1DB7">
        <w:t>.</w:t>
      </w:r>
    </w:p>
    <w:p w14:paraId="10545D0E" w14:textId="77777777" w:rsidR="0048364F" w:rsidRPr="002E1DB7" w:rsidRDefault="0048364F" w:rsidP="00967597">
      <w:pPr>
        <w:pStyle w:val="ActHead5"/>
      </w:pPr>
      <w:bookmarkStart w:id="3" w:name="_Toc146208549"/>
      <w:r w:rsidRPr="00110A3E">
        <w:rPr>
          <w:rStyle w:val="CharSectno"/>
        </w:rPr>
        <w:t>2</w:t>
      </w:r>
      <w:r w:rsidRPr="002E1DB7">
        <w:t xml:space="preserve">  Commencement</w:t>
      </w:r>
      <w:bookmarkEnd w:id="3"/>
    </w:p>
    <w:p w14:paraId="0F829830" w14:textId="77777777" w:rsidR="0048364F" w:rsidRPr="002E1DB7" w:rsidRDefault="0048364F" w:rsidP="00967597">
      <w:pPr>
        <w:pStyle w:val="subsection"/>
      </w:pPr>
      <w:r w:rsidRPr="002E1DB7">
        <w:tab/>
        <w:t>(1)</w:t>
      </w:r>
      <w:r w:rsidRPr="002E1DB7">
        <w:tab/>
        <w:t>Each provision of this Act specified in column 1 of the table commences, or is taken to have commenced, in accordance with column 2 of the table. Any other statement in column 2 has effect according to its terms.</w:t>
      </w:r>
    </w:p>
    <w:p w14:paraId="20152276" w14:textId="77777777" w:rsidR="0048364F" w:rsidRPr="002E1DB7" w:rsidRDefault="0048364F" w:rsidP="0096759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E1DB7" w14:paraId="21B19E83" w14:textId="77777777" w:rsidTr="004C7C8C">
        <w:trPr>
          <w:tblHeader/>
        </w:trPr>
        <w:tc>
          <w:tcPr>
            <w:tcW w:w="7111" w:type="dxa"/>
            <w:gridSpan w:val="3"/>
            <w:tcBorders>
              <w:top w:val="single" w:sz="12" w:space="0" w:color="auto"/>
              <w:bottom w:val="single" w:sz="6" w:space="0" w:color="auto"/>
            </w:tcBorders>
            <w:shd w:val="clear" w:color="auto" w:fill="auto"/>
          </w:tcPr>
          <w:p w14:paraId="65D7C51C" w14:textId="77777777" w:rsidR="0048364F" w:rsidRPr="002E1DB7" w:rsidRDefault="0048364F" w:rsidP="00967597">
            <w:pPr>
              <w:pStyle w:val="TableHeading"/>
            </w:pPr>
            <w:r w:rsidRPr="002E1DB7">
              <w:t>Commencement information</w:t>
            </w:r>
          </w:p>
        </w:tc>
      </w:tr>
      <w:tr w:rsidR="0048364F" w:rsidRPr="002E1DB7" w14:paraId="06F28688" w14:textId="77777777" w:rsidTr="004C7C8C">
        <w:trPr>
          <w:tblHeader/>
        </w:trPr>
        <w:tc>
          <w:tcPr>
            <w:tcW w:w="1701" w:type="dxa"/>
            <w:tcBorders>
              <w:top w:val="single" w:sz="6" w:space="0" w:color="auto"/>
              <w:bottom w:val="single" w:sz="6" w:space="0" w:color="auto"/>
            </w:tcBorders>
            <w:shd w:val="clear" w:color="auto" w:fill="auto"/>
          </w:tcPr>
          <w:p w14:paraId="361ACB2D" w14:textId="77777777" w:rsidR="0048364F" w:rsidRPr="002E1DB7" w:rsidRDefault="0048364F" w:rsidP="00967597">
            <w:pPr>
              <w:pStyle w:val="TableHeading"/>
            </w:pPr>
            <w:r w:rsidRPr="002E1DB7">
              <w:t>Column 1</w:t>
            </w:r>
          </w:p>
        </w:tc>
        <w:tc>
          <w:tcPr>
            <w:tcW w:w="3828" w:type="dxa"/>
            <w:tcBorders>
              <w:top w:val="single" w:sz="6" w:space="0" w:color="auto"/>
              <w:bottom w:val="single" w:sz="6" w:space="0" w:color="auto"/>
            </w:tcBorders>
            <w:shd w:val="clear" w:color="auto" w:fill="auto"/>
          </w:tcPr>
          <w:p w14:paraId="3CF1510B" w14:textId="77777777" w:rsidR="0048364F" w:rsidRPr="002E1DB7" w:rsidRDefault="0048364F" w:rsidP="00967597">
            <w:pPr>
              <w:pStyle w:val="TableHeading"/>
            </w:pPr>
            <w:r w:rsidRPr="002E1DB7">
              <w:t>Column 2</w:t>
            </w:r>
          </w:p>
        </w:tc>
        <w:tc>
          <w:tcPr>
            <w:tcW w:w="1582" w:type="dxa"/>
            <w:tcBorders>
              <w:top w:val="single" w:sz="6" w:space="0" w:color="auto"/>
              <w:bottom w:val="single" w:sz="6" w:space="0" w:color="auto"/>
            </w:tcBorders>
            <w:shd w:val="clear" w:color="auto" w:fill="auto"/>
          </w:tcPr>
          <w:p w14:paraId="10BEE8B8" w14:textId="77777777" w:rsidR="0048364F" w:rsidRPr="002E1DB7" w:rsidRDefault="0048364F" w:rsidP="00967597">
            <w:pPr>
              <w:pStyle w:val="TableHeading"/>
            </w:pPr>
            <w:r w:rsidRPr="002E1DB7">
              <w:t>Column 3</w:t>
            </w:r>
          </w:p>
        </w:tc>
      </w:tr>
      <w:tr w:rsidR="0048364F" w:rsidRPr="002E1DB7" w14:paraId="5585FF44" w14:textId="77777777" w:rsidTr="004C7C8C">
        <w:trPr>
          <w:tblHeader/>
        </w:trPr>
        <w:tc>
          <w:tcPr>
            <w:tcW w:w="1701" w:type="dxa"/>
            <w:tcBorders>
              <w:top w:val="single" w:sz="6" w:space="0" w:color="auto"/>
              <w:bottom w:val="single" w:sz="12" w:space="0" w:color="auto"/>
            </w:tcBorders>
            <w:shd w:val="clear" w:color="auto" w:fill="auto"/>
          </w:tcPr>
          <w:p w14:paraId="211FBEEA" w14:textId="77777777" w:rsidR="0048364F" w:rsidRPr="002E1DB7" w:rsidRDefault="0048364F" w:rsidP="00967597">
            <w:pPr>
              <w:pStyle w:val="TableHeading"/>
            </w:pPr>
            <w:r w:rsidRPr="002E1DB7">
              <w:t>Provisions</w:t>
            </w:r>
          </w:p>
        </w:tc>
        <w:tc>
          <w:tcPr>
            <w:tcW w:w="3828" w:type="dxa"/>
            <w:tcBorders>
              <w:top w:val="single" w:sz="6" w:space="0" w:color="auto"/>
              <w:bottom w:val="single" w:sz="12" w:space="0" w:color="auto"/>
            </w:tcBorders>
            <w:shd w:val="clear" w:color="auto" w:fill="auto"/>
          </w:tcPr>
          <w:p w14:paraId="59EBD0A0" w14:textId="77777777" w:rsidR="0048364F" w:rsidRPr="002E1DB7" w:rsidRDefault="0048364F" w:rsidP="00967597">
            <w:pPr>
              <w:pStyle w:val="TableHeading"/>
            </w:pPr>
            <w:r w:rsidRPr="002E1DB7">
              <w:t>Commencement</w:t>
            </w:r>
          </w:p>
        </w:tc>
        <w:tc>
          <w:tcPr>
            <w:tcW w:w="1582" w:type="dxa"/>
            <w:tcBorders>
              <w:top w:val="single" w:sz="6" w:space="0" w:color="auto"/>
              <w:bottom w:val="single" w:sz="12" w:space="0" w:color="auto"/>
            </w:tcBorders>
            <w:shd w:val="clear" w:color="auto" w:fill="auto"/>
          </w:tcPr>
          <w:p w14:paraId="46AF7E1D" w14:textId="77777777" w:rsidR="0048364F" w:rsidRPr="002E1DB7" w:rsidRDefault="0048364F" w:rsidP="00967597">
            <w:pPr>
              <w:pStyle w:val="TableHeading"/>
            </w:pPr>
            <w:r w:rsidRPr="002E1DB7">
              <w:t>Date/Details</w:t>
            </w:r>
          </w:p>
        </w:tc>
      </w:tr>
      <w:tr w:rsidR="0048364F" w:rsidRPr="002E1DB7" w14:paraId="77701B04" w14:textId="77777777" w:rsidTr="004C7C8C">
        <w:tc>
          <w:tcPr>
            <w:tcW w:w="1701" w:type="dxa"/>
            <w:tcBorders>
              <w:top w:val="single" w:sz="12" w:space="0" w:color="auto"/>
            </w:tcBorders>
            <w:shd w:val="clear" w:color="auto" w:fill="auto"/>
          </w:tcPr>
          <w:p w14:paraId="109EC0A7" w14:textId="77777777" w:rsidR="0048364F" w:rsidRPr="002E1DB7" w:rsidRDefault="00083746" w:rsidP="00967597">
            <w:pPr>
              <w:pStyle w:val="Tabletext"/>
            </w:pPr>
            <w:r w:rsidRPr="002E1DB7">
              <w:t xml:space="preserve">1.  </w:t>
            </w:r>
            <w:r w:rsidR="00BF0AB3" w:rsidRPr="002E1DB7">
              <w:t>Sections 1</w:t>
            </w:r>
            <w:r w:rsidRPr="002E1DB7">
              <w:t xml:space="preserve"> to 3 and anything in this Act not elsewhere covered by this table</w:t>
            </w:r>
          </w:p>
        </w:tc>
        <w:tc>
          <w:tcPr>
            <w:tcW w:w="3828" w:type="dxa"/>
            <w:tcBorders>
              <w:top w:val="single" w:sz="12" w:space="0" w:color="auto"/>
            </w:tcBorders>
            <w:shd w:val="clear" w:color="auto" w:fill="auto"/>
          </w:tcPr>
          <w:p w14:paraId="35517E31" w14:textId="77777777" w:rsidR="0048364F" w:rsidRPr="002E1DB7" w:rsidRDefault="0048364F" w:rsidP="00967597">
            <w:pPr>
              <w:pStyle w:val="Tabletext"/>
            </w:pPr>
            <w:r w:rsidRPr="002E1DB7">
              <w:t>The day this Act receives the Royal Assent.</w:t>
            </w:r>
          </w:p>
        </w:tc>
        <w:tc>
          <w:tcPr>
            <w:tcW w:w="1582" w:type="dxa"/>
            <w:tcBorders>
              <w:top w:val="single" w:sz="12" w:space="0" w:color="auto"/>
            </w:tcBorders>
            <w:shd w:val="clear" w:color="auto" w:fill="auto"/>
          </w:tcPr>
          <w:p w14:paraId="1262E822" w14:textId="6E1DFEA1" w:rsidR="0048364F" w:rsidRPr="002E1DB7" w:rsidRDefault="00EE50C8" w:rsidP="00967597">
            <w:pPr>
              <w:pStyle w:val="Tabletext"/>
            </w:pPr>
            <w:r>
              <w:t>20 September 2023</w:t>
            </w:r>
          </w:p>
        </w:tc>
      </w:tr>
      <w:tr w:rsidR="0048364F" w:rsidRPr="002E1DB7" w14:paraId="50ED983A" w14:textId="77777777" w:rsidTr="004C7C8C">
        <w:tc>
          <w:tcPr>
            <w:tcW w:w="1701" w:type="dxa"/>
            <w:shd w:val="clear" w:color="auto" w:fill="auto"/>
          </w:tcPr>
          <w:p w14:paraId="22C97146" w14:textId="77777777" w:rsidR="0048364F" w:rsidRPr="002E1DB7" w:rsidRDefault="00083746" w:rsidP="00967597">
            <w:pPr>
              <w:pStyle w:val="Tabletext"/>
            </w:pPr>
            <w:r w:rsidRPr="002E1DB7">
              <w:t xml:space="preserve">2.  </w:t>
            </w:r>
            <w:r w:rsidR="007B062C" w:rsidRPr="002E1DB7">
              <w:t>Schedules 1</w:t>
            </w:r>
            <w:r w:rsidRPr="002E1DB7">
              <w:t xml:space="preserve"> and 2</w:t>
            </w:r>
          </w:p>
        </w:tc>
        <w:tc>
          <w:tcPr>
            <w:tcW w:w="3828" w:type="dxa"/>
            <w:shd w:val="clear" w:color="auto" w:fill="auto"/>
          </w:tcPr>
          <w:p w14:paraId="250B57FC" w14:textId="77777777" w:rsidR="00083746" w:rsidRPr="002E1DB7" w:rsidRDefault="00083746" w:rsidP="00967597">
            <w:pPr>
              <w:pStyle w:val="Tabletext"/>
            </w:pPr>
            <w:r w:rsidRPr="002E1DB7">
              <w:t>The later of:</w:t>
            </w:r>
          </w:p>
          <w:p w14:paraId="3F3B11F3" w14:textId="77777777" w:rsidR="00083746" w:rsidRPr="002E1DB7" w:rsidRDefault="00083746" w:rsidP="00967597">
            <w:pPr>
              <w:pStyle w:val="Tablea"/>
            </w:pPr>
            <w:r w:rsidRPr="002E1DB7">
              <w:t>(a) the start of the 30th day after this Act receives the Royal Assent; and</w:t>
            </w:r>
          </w:p>
          <w:p w14:paraId="582C61FB" w14:textId="77777777" w:rsidR="00083746" w:rsidRPr="002E1DB7" w:rsidRDefault="00083746" w:rsidP="00967597">
            <w:pPr>
              <w:pStyle w:val="Tablea"/>
            </w:pPr>
            <w:r w:rsidRPr="002E1DB7">
              <w:t xml:space="preserve">(b) immediately after the commencement of </w:t>
            </w:r>
            <w:r w:rsidR="00BF0AB3" w:rsidRPr="002E1DB7">
              <w:t>Schedule 2</w:t>
            </w:r>
            <w:r w:rsidRPr="002E1DB7">
              <w:t xml:space="preserve"> to the </w:t>
            </w:r>
            <w:bookmarkStart w:id="4" w:name="_Hlk117847207"/>
            <w:r w:rsidRPr="002E1DB7">
              <w:rPr>
                <w:i/>
              </w:rPr>
              <w:t>Treasury Laws Amendment (Modernising Business Communications and Other Measures) Act 2023</w:t>
            </w:r>
            <w:bookmarkEnd w:id="4"/>
            <w:r w:rsidRPr="002E1DB7">
              <w:t>.</w:t>
            </w:r>
          </w:p>
          <w:p w14:paraId="39B7B7B2" w14:textId="77777777" w:rsidR="0048364F"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4D38A95A" w14:textId="697F85A1" w:rsidR="0048364F" w:rsidRDefault="00EE50C8" w:rsidP="00967597">
            <w:pPr>
              <w:pStyle w:val="Tabletext"/>
            </w:pPr>
            <w:r>
              <w:t>20 October 2023</w:t>
            </w:r>
          </w:p>
          <w:p w14:paraId="580EF583" w14:textId="0DB2AC74" w:rsidR="00EE50C8" w:rsidRPr="002E1DB7" w:rsidRDefault="00EE50C8" w:rsidP="00967597">
            <w:pPr>
              <w:pStyle w:val="Tabletext"/>
            </w:pPr>
            <w:r>
              <w:t>(paragraph (a) applies)</w:t>
            </w:r>
          </w:p>
        </w:tc>
      </w:tr>
      <w:tr w:rsidR="00083746" w:rsidRPr="002E1DB7" w14:paraId="3610B473" w14:textId="77777777" w:rsidTr="004C7C8C">
        <w:tc>
          <w:tcPr>
            <w:tcW w:w="1701" w:type="dxa"/>
            <w:shd w:val="clear" w:color="auto" w:fill="auto"/>
          </w:tcPr>
          <w:p w14:paraId="45F5C9A7" w14:textId="77777777" w:rsidR="00083746" w:rsidRPr="002E1DB7" w:rsidRDefault="00083746" w:rsidP="00967597">
            <w:pPr>
              <w:pStyle w:val="Tabletext"/>
            </w:pPr>
            <w:r w:rsidRPr="002E1DB7">
              <w:t xml:space="preserve">3.  </w:t>
            </w:r>
            <w:r w:rsidR="00BF0AB3" w:rsidRPr="002E1DB7">
              <w:t>Schedule 3</w:t>
            </w:r>
            <w:r w:rsidRPr="002E1DB7">
              <w:t xml:space="preserve">, </w:t>
            </w:r>
            <w:r w:rsidR="00037B9E">
              <w:t>Part 1</w:t>
            </w:r>
          </w:p>
        </w:tc>
        <w:tc>
          <w:tcPr>
            <w:tcW w:w="3828" w:type="dxa"/>
            <w:shd w:val="clear" w:color="auto" w:fill="auto"/>
          </w:tcPr>
          <w:p w14:paraId="0145EAAE" w14:textId="77777777" w:rsidR="00083746" w:rsidRPr="002E1DB7" w:rsidRDefault="00083746" w:rsidP="00967597">
            <w:pPr>
              <w:pStyle w:val="Tabletext"/>
            </w:pPr>
            <w:r w:rsidRPr="002E1DB7">
              <w:t>The later of:</w:t>
            </w:r>
          </w:p>
          <w:p w14:paraId="7248D4F9" w14:textId="77777777" w:rsidR="00083746" w:rsidRPr="002E1DB7" w:rsidRDefault="00083746" w:rsidP="00967597">
            <w:pPr>
              <w:pStyle w:val="Tablea"/>
            </w:pPr>
            <w:r w:rsidRPr="002E1DB7">
              <w:t xml:space="preserve">(a) at the same time as the provisions covered by table </w:t>
            </w:r>
            <w:r w:rsidR="00E4763C" w:rsidRPr="002E1DB7">
              <w:t>item 2</w:t>
            </w:r>
            <w:r w:rsidRPr="002E1DB7">
              <w:t>; and</w:t>
            </w:r>
          </w:p>
          <w:p w14:paraId="6F1F4466" w14:textId="77777777" w:rsidR="00083746" w:rsidRPr="002E1DB7" w:rsidRDefault="00083746" w:rsidP="00967597">
            <w:pPr>
              <w:pStyle w:val="Tablea"/>
            </w:pPr>
            <w:r w:rsidRPr="002E1DB7">
              <w:t xml:space="preserve">(b) immediately after the commencement of </w:t>
            </w:r>
            <w:r w:rsidR="00BF0AB3" w:rsidRPr="002E1DB7">
              <w:t>Schedule 2</w:t>
            </w:r>
            <w:r w:rsidRPr="002E1DB7">
              <w:t xml:space="preserve"> to the </w:t>
            </w:r>
            <w:r w:rsidRPr="002E1DB7">
              <w:rPr>
                <w:i/>
              </w:rPr>
              <w:t>Treasury Laws Amendment (More Competition, Better Prices) Act 2022</w:t>
            </w:r>
            <w:r w:rsidRPr="002E1DB7">
              <w:t>.</w:t>
            </w:r>
          </w:p>
        </w:tc>
        <w:tc>
          <w:tcPr>
            <w:tcW w:w="1582" w:type="dxa"/>
            <w:shd w:val="clear" w:color="auto" w:fill="auto"/>
          </w:tcPr>
          <w:p w14:paraId="0FBB2F6D" w14:textId="77777777" w:rsidR="00083746" w:rsidRDefault="00EE50C8" w:rsidP="00967597">
            <w:pPr>
              <w:pStyle w:val="Tabletext"/>
            </w:pPr>
            <w:r>
              <w:t>9 November 2023</w:t>
            </w:r>
          </w:p>
          <w:p w14:paraId="1D8FF0AC" w14:textId="36FDCFCB" w:rsidR="00EE50C8" w:rsidRPr="002E1DB7" w:rsidRDefault="00EE50C8" w:rsidP="00967597">
            <w:pPr>
              <w:pStyle w:val="Tabletext"/>
            </w:pPr>
            <w:r>
              <w:t>(paragraph (b) applies)</w:t>
            </w:r>
          </w:p>
        </w:tc>
      </w:tr>
      <w:tr w:rsidR="00083746" w:rsidRPr="002E1DB7" w14:paraId="4368E317" w14:textId="77777777" w:rsidTr="004C7C8C">
        <w:tc>
          <w:tcPr>
            <w:tcW w:w="1701" w:type="dxa"/>
            <w:shd w:val="clear" w:color="auto" w:fill="auto"/>
          </w:tcPr>
          <w:p w14:paraId="39E781EF" w14:textId="77777777" w:rsidR="00083746" w:rsidRPr="002E1DB7" w:rsidRDefault="00083746" w:rsidP="00967597">
            <w:pPr>
              <w:pStyle w:val="Tabletext"/>
            </w:pPr>
            <w:r w:rsidRPr="002E1DB7">
              <w:t xml:space="preserve">4.  </w:t>
            </w:r>
            <w:r w:rsidR="00BF0AB3" w:rsidRPr="002E1DB7">
              <w:t>Schedule 3</w:t>
            </w:r>
            <w:r w:rsidRPr="002E1DB7">
              <w:t xml:space="preserve">, </w:t>
            </w:r>
            <w:r w:rsidRPr="002E1DB7">
              <w:lastRenderedPageBreak/>
              <w:t>Part 2</w:t>
            </w:r>
          </w:p>
        </w:tc>
        <w:tc>
          <w:tcPr>
            <w:tcW w:w="3828" w:type="dxa"/>
            <w:shd w:val="clear" w:color="auto" w:fill="auto"/>
          </w:tcPr>
          <w:p w14:paraId="017085B8" w14:textId="77777777" w:rsidR="00083746" w:rsidRPr="002E1DB7" w:rsidRDefault="00083746" w:rsidP="00967597">
            <w:pPr>
              <w:pStyle w:val="Tabletext"/>
            </w:pPr>
            <w:r w:rsidRPr="002E1DB7">
              <w:lastRenderedPageBreak/>
              <w:t>The later of:</w:t>
            </w:r>
          </w:p>
          <w:p w14:paraId="54C699CB" w14:textId="77777777" w:rsidR="00083746" w:rsidRPr="002E1DB7" w:rsidRDefault="00083746" w:rsidP="00967597">
            <w:pPr>
              <w:pStyle w:val="Tablea"/>
            </w:pPr>
            <w:r w:rsidRPr="002E1DB7">
              <w:lastRenderedPageBreak/>
              <w:t xml:space="preserve">(a) at the same time as the provisions covered by table </w:t>
            </w:r>
            <w:r w:rsidR="00E4763C" w:rsidRPr="002E1DB7">
              <w:t>item 2</w:t>
            </w:r>
            <w:r w:rsidRPr="002E1DB7">
              <w:t>; and</w:t>
            </w:r>
          </w:p>
          <w:p w14:paraId="6206D231" w14:textId="77777777" w:rsidR="00083746" w:rsidRPr="002E1DB7" w:rsidRDefault="00083746" w:rsidP="00967597">
            <w:pPr>
              <w:pStyle w:val="Tablea"/>
            </w:pPr>
            <w:r w:rsidRPr="002E1DB7">
              <w:t xml:space="preserve">(b) immediately after the commencement of the </w:t>
            </w:r>
            <w:r w:rsidRPr="002E1DB7">
              <w:rPr>
                <w:i/>
              </w:rPr>
              <w:t>Financial Accountability Regime Act 2023</w:t>
            </w:r>
            <w:r w:rsidRPr="002E1DB7">
              <w:t>.</w:t>
            </w:r>
          </w:p>
          <w:p w14:paraId="3ABA981D"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552D4077" w14:textId="77777777" w:rsidR="00083746" w:rsidRDefault="00EE50C8" w:rsidP="00967597">
            <w:pPr>
              <w:pStyle w:val="Tabletext"/>
            </w:pPr>
            <w:r>
              <w:lastRenderedPageBreak/>
              <w:t>20 October 2023</w:t>
            </w:r>
          </w:p>
          <w:p w14:paraId="236A631C" w14:textId="6D9E4CFA" w:rsidR="00EE50C8" w:rsidRPr="002E1DB7" w:rsidRDefault="00EE50C8" w:rsidP="00967597">
            <w:pPr>
              <w:pStyle w:val="Tabletext"/>
            </w:pPr>
            <w:r>
              <w:lastRenderedPageBreak/>
              <w:t>(paragraph (a) applies)</w:t>
            </w:r>
          </w:p>
        </w:tc>
      </w:tr>
      <w:tr w:rsidR="00083746" w:rsidRPr="002E1DB7" w14:paraId="5DE59869" w14:textId="77777777" w:rsidTr="004C7C8C">
        <w:tc>
          <w:tcPr>
            <w:tcW w:w="1701" w:type="dxa"/>
            <w:shd w:val="clear" w:color="auto" w:fill="auto"/>
          </w:tcPr>
          <w:p w14:paraId="29DCD2DB" w14:textId="77777777" w:rsidR="00083746" w:rsidRPr="002E1DB7" w:rsidRDefault="00083746" w:rsidP="00967597">
            <w:pPr>
              <w:pStyle w:val="Tabletext"/>
            </w:pPr>
            <w:r w:rsidRPr="002E1DB7">
              <w:lastRenderedPageBreak/>
              <w:t xml:space="preserve">5.  </w:t>
            </w:r>
            <w:r w:rsidR="00BF0AB3" w:rsidRPr="002E1DB7">
              <w:t>Schedule 3</w:t>
            </w:r>
            <w:r w:rsidRPr="002E1DB7">
              <w:t xml:space="preserve">, </w:t>
            </w:r>
            <w:r w:rsidR="00BF0AB3" w:rsidRPr="002E1DB7">
              <w:t>Part 3</w:t>
            </w:r>
            <w:r w:rsidRPr="002E1DB7">
              <w:t>, Division 1</w:t>
            </w:r>
          </w:p>
        </w:tc>
        <w:tc>
          <w:tcPr>
            <w:tcW w:w="3828" w:type="dxa"/>
            <w:shd w:val="clear" w:color="auto" w:fill="auto"/>
          </w:tcPr>
          <w:p w14:paraId="1791EBCF" w14:textId="77777777" w:rsidR="00083746" w:rsidRPr="002E1DB7" w:rsidRDefault="00083746" w:rsidP="00967597">
            <w:pPr>
              <w:pStyle w:val="Tabletext"/>
            </w:pPr>
            <w:r w:rsidRPr="002E1DB7">
              <w:t>The later of:</w:t>
            </w:r>
          </w:p>
          <w:p w14:paraId="54102C48" w14:textId="77777777" w:rsidR="00083746" w:rsidRPr="002E1DB7" w:rsidRDefault="00083746" w:rsidP="00967597">
            <w:pPr>
              <w:pStyle w:val="Tablea"/>
            </w:pPr>
            <w:r w:rsidRPr="002E1DB7">
              <w:t xml:space="preserve">(a) at the same time as the provisions covered by table </w:t>
            </w:r>
            <w:r w:rsidR="00E4763C" w:rsidRPr="002E1DB7">
              <w:t>item 2</w:t>
            </w:r>
            <w:r w:rsidRPr="002E1DB7">
              <w:t>; and</w:t>
            </w:r>
          </w:p>
          <w:p w14:paraId="0B7F95F5" w14:textId="77777777" w:rsidR="00083746" w:rsidRPr="002E1DB7" w:rsidRDefault="00083746" w:rsidP="00967597">
            <w:pPr>
              <w:pStyle w:val="Tablea"/>
            </w:pPr>
            <w:r w:rsidRPr="002E1DB7">
              <w:t xml:space="preserve">(b) immediately after the commencement of the </w:t>
            </w:r>
            <w:r w:rsidRPr="002E1DB7">
              <w:rPr>
                <w:i/>
              </w:rPr>
              <w:t>Treasury Laws Amendment (Financial Services Compensation Scheme of Last Resort) Act 2023</w:t>
            </w:r>
            <w:r w:rsidRPr="002E1DB7">
              <w:t>.</w:t>
            </w:r>
          </w:p>
          <w:p w14:paraId="38A89CA4"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69606BEE" w14:textId="77777777" w:rsidR="00083746" w:rsidRDefault="003A6084" w:rsidP="00967597">
            <w:pPr>
              <w:pStyle w:val="Tabletext"/>
            </w:pPr>
            <w:r>
              <w:t>20 October 2023</w:t>
            </w:r>
          </w:p>
          <w:p w14:paraId="378E01BE" w14:textId="1555220C" w:rsidR="003A6084" w:rsidRPr="002E1DB7" w:rsidRDefault="003A6084" w:rsidP="00967597">
            <w:pPr>
              <w:pStyle w:val="Tabletext"/>
            </w:pPr>
            <w:r>
              <w:t>(paragraph (a) applies)</w:t>
            </w:r>
          </w:p>
        </w:tc>
      </w:tr>
      <w:tr w:rsidR="00083746" w:rsidRPr="002E1DB7" w14:paraId="7C62609A" w14:textId="77777777" w:rsidTr="004C7C8C">
        <w:tc>
          <w:tcPr>
            <w:tcW w:w="1701" w:type="dxa"/>
            <w:shd w:val="clear" w:color="auto" w:fill="auto"/>
          </w:tcPr>
          <w:p w14:paraId="4C14CB70" w14:textId="77777777" w:rsidR="00083746" w:rsidRPr="002E1DB7" w:rsidRDefault="00083746" w:rsidP="00967597">
            <w:pPr>
              <w:pStyle w:val="Tabletext"/>
            </w:pPr>
            <w:r w:rsidRPr="002E1DB7">
              <w:t xml:space="preserve">6.  </w:t>
            </w:r>
            <w:r w:rsidR="00BF0AB3" w:rsidRPr="002E1DB7">
              <w:t>Schedule 3</w:t>
            </w:r>
            <w:r w:rsidRPr="002E1DB7">
              <w:t xml:space="preserve">, </w:t>
            </w:r>
            <w:r w:rsidR="00BF0AB3" w:rsidRPr="002E1DB7">
              <w:t>Part 3</w:t>
            </w:r>
            <w:r w:rsidRPr="002E1DB7">
              <w:t xml:space="preserve">, </w:t>
            </w:r>
            <w:r w:rsidR="003237C6">
              <w:t>Division 2</w:t>
            </w:r>
          </w:p>
        </w:tc>
        <w:tc>
          <w:tcPr>
            <w:tcW w:w="3828" w:type="dxa"/>
            <w:shd w:val="clear" w:color="auto" w:fill="auto"/>
          </w:tcPr>
          <w:p w14:paraId="54CD529D" w14:textId="77777777" w:rsidR="00083746" w:rsidRPr="002E1DB7" w:rsidRDefault="00083746" w:rsidP="00967597">
            <w:pPr>
              <w:pStyle w:val="Tabletext"/>
            </w:pPr>
            <w:r w:rsidRPr="002E1DB7">
              <w:t>The later of:</w:t>
            </w:r>
          </w:p>
          <w:p w14:paraId="63E74373" w14:textId="77777777" w:rsidR="00083746" w:rsidRPr="002E1DB7" w:rsidRDefault="00083746" w:rsidP="00967597">
            <w:pPr>
              <w:pStyle w:val="Tablea"/>
            </w:pPr>
            <w:r w:rsidRPr="002E1DB7">
              <w:t xml:space="preserve">(a) at the same time as the provisions covered by table </w:t>
            </w:r>
            <w:r w:rsidR="00E4763C" w:rsidRPr="002E1DB7">
              <w:t>item 2</w:t>
            </w:r>
            <w:r w:rsidRPr="002E1DB7">
              <w:t>; and</w:t>
            </w:r>
          </w:p>
          <w:p w14:paraId="3A137AA1" w14:textId="77777777" w:rsidR="00083746" w:rsidRPr="002E1DB7" w:rsidRDefault="00083746" w:rsidP="00967597">
            <w:pPr>
              <w:pStyle w:val="Tablea"/>
            </w:pPr>
            <w:r w:rsidRPr="002E1DB7">
              <w:t xml:space="preserve">(b) immediately after the commencement of the </w:t>
            </w:r>
            <w:r w:rsidRPr="002E1DB7">
              <w:rPr>
                <w:i/>
              </w:rPr>
              <w:t>Financial Services Compensation Scheme of Last Resort Levy Act 2023</w:t>
            </w:r>
            <w:r w:rsidRPr="002E1DB7">
              <w:t>.</w:t>
            </w:r>
          </w:p>
          <w:p w14:paraId="185442E4"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243CB64A" w14:textId="77777777" w:rsidR="00083746" w:rsidRDefault="003A6084" w:rsidP="00967597">
            <w:pPr>
              <w:pStyle w:val="Tabletext"/>
            </w:pPr>
            <w:r>
              <w:t>20 October 2023</w:t>
            </w:r>
          </w:p>
          <w:p w14:paraId="7396D47B" w14:textId="611193D7" w:rsidR="003A6084" w:rsidRPr="002E1DB7" w:rsidRDefault="003A6084" w:rsidP="00967597">
            <w:pPr>
              <w:pStyle w:val="Tabletext"/>
            </w:pPr>
            <w:r>
              <w:t>(paragraph (a) applies)</w:t>
            </w:r>
          </w:p>
        </w:tc>
      </w:tr>
      <w:tr w:rsidR="00083746" w:rsidRPr="002E1DB7" w14:paraId="7481D8D9" w14:textId="77777777" w:rsidTr="004C7C8C">
        <w:tc>
          <w:tcPr>
            <w:tcW w:w="1701" w:type="dxa"/>
            <w:shd w:val="clear" w:color="auto" w:fill="auto"/>
          </w:tcPr>
          <w:p w14:paraId="6520DFC4" w14:textId="77777777" w:rsidR="00083746" w:rsidRPr="002E1DB7" w:rsidRDefault="00083746" w:rsidP="00967597">
            <w:pPr>
              <w:pStyle w:val="Tabletext"/>
            </w:pPr>
            <w:r w:rsidRPr="002E1DB7">
              <w:t xml:space="preserve">7.  </w:t>
            </w:r>
            <w:r w:rsidR="00BF0AB3" w:rsidRPr="002E1DB7">
              <w:t>Schedule 3</w:t>
            </w:r>
            <w:r w:rsidRPr="002E1DB7">
              <w:t xml:space="preserve">, </w:t>
            </w:r>
            <w:r w:rsidR="00BF0AB3" w:rsidRPr="002E1DB7">
              <w:t>Part 3</w:t>
            </w:r>
            <w:r w:rsidRPr="002E1DB7">
              <w:t>, Division 3</w:t>
            </w:r>
          </w:p>
        </w:tc>
        <w:tc>
          <w:tcPr>
            <w:tcW w:w="3828" w:type="dxa"/>
            <w:shd w:val="clear" w:color="auto" w:fill="auto"/>
          </w:tcPr>
          <w:p w14:paraId="39354ABB" w14:textId="77777777" w:rsidR="00083746" w:rsidRPr="002E1DB7" w:rsidRDefault="00083746" w:rsidP="00967597">
            <w:pPr>
              <w:pStyle w:val="Tabletext"/>
            </w:pPr>
            <w:r w:rsidRPr="002E1DB7">
              <w:t>The later of:</w:t>
            </w:r>
          </w:p>
          <w:p w14:paraId="4C80AA52" w14:textId="77777777" w:rsidR="00083746" w:rsidRPr="002E1DB7" w:rsidRDefault="00083746" w:rsidP="00967597">
            <w:pPr>
              <w:pStyle w:val="Tablea"/>
            </w:pPr>
            <w:r w:rsidRPr="002E1DB7">
              <w:t xml:space="preserve">(a) at the same time as the provisions covered by table </w:t>
            </w:r>
            <w:r w:rsidR="00E4763C" w:rsidRPr="002E1DB7">
              <w:t>item 2</w:t>
            </w:r>
            <w:r w:rsidRPr="002E1DB7">
              <w:t>; and</w:t>
            </w:r>
          </w:p>
          <w:p w14:paraId="7F12E314" w14:textId="77777777" w:rsidR="00083746" w:rsidRPr="002E1DB7" w:rsidRDefault="00083746" w:rsidP="00967597">
            <w:pPr>
              <w:pStyle w:val="Tablea"/>
            </w:pPr>
            <w:r w:rsidRPr="002E1DB7">
              <w:t xml:space="preserve">(b) immediately after the commencement of the </w:t>
            </w:r>
            <w:r w:rsidRPr="002E1DB7">
              <w:rPr>
                <w:i/>
              </w:rPr>
              <w:t>Financial Services Compensation Scheme of Last Resort Levy (Collection) Act 2023</w:t>
            </w:r>
            <w:r w:rsidRPr="002E1DB7">
              <w:t>.</w:t>
            </w:r>
          </w:p>
          <w:p w14:paraId="129E678F" w14:textId="77777777" w:rsidR="00083746" w:rsidRPr="002E1DB7" w:rsidRDefault="00083746" w:rsidP="00967597">
            <w:pPr>
              <w:pStyle w:val="Tabletext"/>
            </w:pPr>
            <w:r w:rsidRPr="002E1DB7">
              <w:t xml:space="preserve">However, the provisions do not commence at all if the event mentioned in paragraph (b) </w:t>
            </w:r>
            <w:r w:rsidRPr="002E1DB7">
              <w:lastRenderedPageBreak/>
              <w:t>does not occur.</w:t>
            </w:r>
          </w:p>
        </w:tc>
        <w:tc>
          <w:tcPr>
            <w:tcW w:w="1582" w:type="dxa"/>
            <w:shd w:val="clear" w:color="auto" w:fill="auto"/>
          </w:tcPr>
          <w:p w14:paraId="6DCB5C3C" w14:textId="77777777" w:rsidR="00083746" w:rsidRDefault="003A6084" w:rsidP="00967597">
            <w:pPr>
              <w:pStyle w:val="Tabletext"/>
            </w:pPr>
            <w:r>
              <w:lastRenderedPageBreak/>
              <w:t>20 October 2023</w:t>
            </w:r>
          </w:p>
          <w:p w14:paraId="61F7A500" w14:textId="6246D85C" w:rsidR="003A6084" w:rsidRPr="002E1DB7" w:rsidRDefault="003A6084" w:rsidP="00967597">
            <w:pPr>
              <w:pStyle w:val="Tabletext"/>
            </w:pPr>
            <w:r>
              <w:t>(paragraph (a) applies)</w:t>
            </w:r>
          </w:p>
        </w:tc>
      </w:tr>
      <w:tr w:rsidR="00083746" w:rsidRPr="002E1DB7" w14:paraId="6D87BD91" w14:textId="77777777" w:rsidTr="004C7C8C">
        <w:tc>
          <w:tcPr>
            <w:tcW w:w="1701" w:type="dxa"/>
            <w:shd w:val="clear" w:color="auto" w:fill="auto"/>
          </w:tcPr>
          <w:p w14:paraId="3468F398" w14:textId="77777777" w:rsidR="00083746" w:rsidRPr="002E1DB7" w:rsidRDefault="00083746" w:rsidP="00967597">
            <w:pPr>
              <w:pStyle w:val="Tabletext"/>
            </w:pPr>
            <w:r w:rsidRPr="002E1DB7">
              <w:t xml:space="preserve">8.  </w:t>
            </w:r>
            <w:r w:rsidR="00BF0AB3" w:rsidRPr="002E1DB7">
              <w:t>Schedule 3</w:t>
            </w:r>
            <w:r w:rsidRPr="002E1DB7">
              <w:t>, Part 4</w:t>
            </w:r>
          </w:p>
        </w:tc>
        <w:tc>
          <w:tcPr>
            <w:tcW w:w="3828" w:type="dxa"/>
            <w:shd w:val="clear" w:color="auto" w:fill="auto"/>
          </w:tcPr>
          <w:p w14:paraId="3955E450" w14:textId="77777777" w:rsidR="00083746" w:rsidRPr="002E1DB7" w:rsidRDefault="00083746" w:rsidP="00967597">
            <w:pPr>
              <w:pStyle w:val="Tabletext"/>
            </w:pPr>
            <w:r w:rsidRPr="002E1DB7">
              <w:t>The later of:</w:t>
            </w:r>
          </w:p>
          <w:p w14:paraId="2F249F97" w14:textId="77777777" w:rsidR="00083746" w:rsidRPr="002E1DB7" w:rsidRDefault="00083746" w:rsidP="00967597">
            <w:pPr>
              <w:pStyle w:val="Tablea"/>
            </w:pPr>
            <w:r w:rsidRPr="002E1DB7">
              <w:t xml:space="preserve">(a) immediately after the provisions covered by table </w:t>
            </w:r>
            <w:r w:rsidR="00E4763C" w:rsidRPr="002E1DB7">
              <w:t>item 2</w:t>
            </w:r>
            <w:r w:rsidRPr="002E1DB7">
              <w:t>; and</w:t>
            </w:r>
          </w:p>
          <w:p w14:paraId="2B0B251F" w14:textId="77777777" w:rsidR="00083746" w:rsidRPr="002E1DB7" w:rsidRDefault="00083746" w:rsidP="00967597">
            <w:pPr>
              <w:pStyle w:val="Tablea"/>
            </w:pPr>
            <w:r w:rsidRPr="002E1DB7">
              <w:t xml:space="preserve">(b) immediately after the commencement of </w:t>
            </w:r>
            <w:r w:rsidR="00BF0AB3" w:rsidRPr="002E1DB7">
              <w:t>Schedule 6</w:t>
            </w:r>
            <w:r w:rsidRPr="002E1DB7">
              <w:t xml:space="preserve"> to the </w:t>
            </w:r>
            <w:r w:rsidRPr="002E1DB7">
              <w:rPr>
                <w:i/>
              </w:rPr>
              <w:t>Treasury Laws Amendment (2022 Measures No. 4) Act 2023</w:t>
            </w:r>
            <w:r w:rsidRPr="002E1DB7">
              <w:t>.</w:t>
            </w:r>
          </w:p>
          <w:p w14:paraId="659BD1C1"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67B7B24E" w14:textId="77777777" w:rsidR="00083746" w:rsidRDefault="00181201" w:rsidP="00967597">
            <w:pPr>
              <w:pStyle w:val="Tabletext"/>
            </w:pPr>
            <w:r>
              <w:t>20 October 2023</w:t>
            </w:r>
          </w:p>
          <w:p w14:paraId="25CABB7F" w14:textId="606557C4" w:rsidR="00181201" w:rsidRPr="002E1DB7" w:rsidRDefault="00181201" w:rsidP="00967597">
            <w:pPr>
              <w:pStyle w:val="Tabletext"/>
            </w:pPr>
            <w:r>
              <w:t>(paragraph (a) applies)</w:t>
            </w:r>
          </w:p>
        </w:tc>
      </w:tr>
      <w:tr w:rsidR="00083746" w:rsidRPr="002E1DB7" w14:paraId="4952A3E2" w14:textId="77777777" w:rsidTr="004C7C8C">
        <w:tc>
          <w:tcPr>
            <w:tcW w:w="1701" w:type="dxa"/>
            <w:shd w:val="clear" w:color="auto" w:fill="auto"/>
          </w:tcPr>
          <w:p w14:paraId="0B8059FE" w14:textId="77777777" w:rsidR="00083746" w:rsidRPr="002E1DB7" w:rsidRDefault="00083746" w:rsidP="00967597">
            <w:pPr>
              <w:pStyle w:val="Tabletext"/>
            </w:pPr>
            <w:r w:rsidRPr="002E1DB7">
              <w:t xml:space="preserve">9.  </w:t>
            </w:r>
            <w:r w:rsidR="00BF0AB3" w:rsidRPr="002E1DB7">
              <w:t>Schedule 3</w:t>
            </w:r>
            <w:r w:rsidRPr="002E1DB7">
              <w:t>, Part 5, Division 1</w:t>
            </w:r>
          </w:p>
        </w:tc>
        <w:tc>
          <w:tcPr>
            <w:tcW w:w="3828" w:type="dxa"/>
            <w:shd w:val="clear" w:color="auto" w:fill="auto"/>
          </w:tcPr>
          <w:p w14:paraId="5609118E" w14:textId="77777777" w:rsidR="00083746" w:rsidRPr="002E1DB7" w:rsidRDefault="00083746" w:rsidP="00967597">
            <w:pPr>
              <w:pStyle w:val="Tabletext"/>
            </w:pPr>
            <w:r w:rsidRPr="002E1DB7">
              <w:t xml:space="preserve">At the same time as the provisions covered by table </w:t>
            </w:r>
            <w:r w:rsidR="00E4763C" w:rsidRPr="002E1DB7">
              <w:t>item 2</w:t>
            </w:r>
            <w:r w:rsidRPr="002E1DB7">
              <w:t>.</w:t>
            </w:r>
          </w:p>
          <w:p w14:paraId="34F35BD7" w14:textId="77777777" w:rsidR="00083746" w:rsidRPr="002E1DB7" w:rsidRDefault="00083746" w:rsidP="00967597">
            <w:pPr>
              <w:pStyle w:val="Tabletext"/>
            </w:pPr>
            <w:r w:rsidRPr="002E1DB7">
              <w:t xml:space="preserve">However, the provisions do not commence at all if Part 4 of </w:t>
            </w:r>
            <w:r w:rsidR="00E4763C" w:rsidRPr="002E1DB7">
              <w:t>Schedule 1</w:t>
            </w:r>
            <w:r w:rsidRPr="002E1DB7">
              <w:t xml:space="preserve"> to the </w:t>
            </w:r>
            <w:r w:rsidRPr="002E1DB7">
              <w:rPr>
                <w:i/>
              </w:rPr>
              <w:t xml:space="preserve">Treasury Laws Amendment (Modernising Business Communications and Other Measures) Act 2023 </w:t>
            </w:r>
            <w:r w:rsidRPr="002E1DB7">
              <w:t>does not commence before that time.</w:t>
            </w:r>
          </w:p>
        </w:tc>
        <w:tc>
          <w:tcPr>
            <w:tcW w:w="1582" w:type="dxa"/>
            <w:shd w:val="clear" w:color="auto" w:fill="auto"/>
          </w:tcPr>
          <w:p w14:paraId="7717061E" w14:textId="015C7103" w:rsidR="00083746" w:rsidRPr="002E1DB7" w:rsidRDefault="00E13426" w:rsidP="00967597">
            <w:pPr>
              <w:pStyle w:val="Tabletext"/>
            </w:pPr>
            <w:r>
              <w:t>Never commenced</w:t>
            </w:r>
          </w:p>
        </w:tc>
      </w:tr>
      <w:tr w:rsidR="00083746" w:rsidRPr="002E1DB7" w14:paraId="7201A0E1" w14:textId="77777777" w:rsidTr="004C7C8C">
        <w:tc>
          <w:tcPr>
            <w:tcW w:w="1701" w:type="dxa"/>
            <w:shd w:val="clear" w:color="auto" w:fill="auto"/>
          </w:tcPr>
          <w:p w14:paraId="02660007" w14:textId="77777777" w:rsidR="00083746" w:rsidRPr="002E1DB7" w:rsidRDefault="00083746" w:rsidP="00967597">
            <w:pPr>
              <w:pStyle w:val="Tabletext"/>
            </w:pPr>
            <w:r w:rsidRPr="002E1DB7">
              <w:t xml:space="preserve">10.  </w:t>
            </w:r>
            <w:r w:rsidR="00BF0AB3" w:rsidRPr="002E1DB7">
              <w:t>Schedule 3</w:t>
            </w:r>
            <w:r w:rsidRPr="002E1DB7">
              <w:t xml:space="preserve">, Part 5, </w:t>
            </w:r>
            <w:r w:rsidR="003237C6">
              <w:t>Division 2</w:t>
            </w:r>
          </w:p>
        </w:tc>
        <w:tc>
          <w:tcPr>
            <w:tcW w:w="3828" w:type="dxa"/>
            <w:shd w:val="clear" w:color="auto" w:fill="auto"/>
          </w:tcPr>
          <w:p w14:paraId="1E1BC7BD" w14:textId="77777777" w:rsidR="00083746" w:rsidRPr="002E1DB7" w:rsidRDefault="00083746" w:rsidP="00967597">
            <w:pPr>
              <w:pStyle w:val="Tabletext"/>
            </w:pPr>
            <w:r w:rsidRPr="002E1DB7">
              <w:t xml:space="preserve">At the same time as the provisions covered by table </w:t>
            </w:r>
            <w:r w:rsidR="00E4763C" w:rsidRPr="002E1DB7">
              <w:t>item 2</w:t>
            </w:r>
            <w:r w:rsidRPr="002E1DB7">
              <w:t>.</w:t>
            </w:r>
          </w:p>
          <w:p w14:paraId="2ACA642C" w14:textId="77777777" w:rsidR="00083746" w:rsidRPr="002E1DB7" w:rsidRDefault="00083746" w:rsidP="00967597">
            <w:pPr>
              <w:pStyle w:val="Tabletext"/>
            </w:pPr>
            <w:r w:rsidRPr="002E1DB7">
              <w:t xml:space="preserve">However, the provisions do not commence at all if Part 4 of </w:t>
            </w:r>
            <w:r w:rsidR="00E4763C" w:rsidRPr="002E1DB7">
              <w:t>Schedule 1</w:t>
            </w:r>
            <w:r w:rsidRPr="002E1DB7">
              <w:t xml:space="preserve"> to the </w:t>
            </w:r>
            <w:r w:rsidRPr="002E1DB7">
              <w:rPr>
                <w:i/>
              </w:rPr>
              <w:t xml:space="preserve">Treasury Laws Amendment (Modernising Business Communications and Other Measures) Act 2023 </w:t>
            </w:r>
            <w:r w:rsidRPr="002E1DB7">
              <w:t xml:space="preserve">commences before the commencement of the provisions covered by table </w:t>
            </w:r>
            <w:r w:rsidR="00E4763C" w:rsidRPr="002E1DB7">
              <w:t>item 2</w:t>
            </w:r>
            <w:r w:rsidRPr="002E1DB7">
              <w:t>.</w:t>
            </w:r>
          </w:p>
        </w:tc>
        <w:tc>
          <w:tcPr>
            <w:tcW w:w="1582" w:type="dxa"/>
            <w:shd w:val="clear" w:color="auto" w:fill="auto"/>
          </w:tcPr>
          <w:p w14:paraId="3171B38B" w14:textId="6F58A337" w:rsidR="00083746" w:rsidRPr="002E1DB7" w:rsidRDefault="00E13426" w:rsidP="00967597">
            <w:pPr>
              <w:pStyle w:val="Tabletext"/>
            </w:pPr>
            <w:r>
              <w:t>20 October 2023</w:t>
            </w:r>
          </w:p>
        </w:tc>
      </w:tr>
      <w:tr w:rsidR="00083746" w:rsidRPr="002E1DB7" w14:paraId="0ECEF45F" w14:textId="77777777" w:rsidTr="004C7C8C">
        <w:tc>
          <w:tcPr>
            <w:tcW w:w="1701" w:type="dxa"/>
            <w:shd w:val="clear" w:color="auto" w:fill="auto"/>
          </w:tcPr>
          <w:p w14:paraId="4385B938" w14:textId="77777777" w:rsidR="00083746" w:rsidRPr="002E1DB7" w:rsidRDefault="00083746" w:rsidP="00967597">
            <w:pPr>
              <w:pStyle w:val="Tabletext"/>
            </w:pPr>
            <w:r w:rsidRPr="002E1DB7">
              <w:t xml:space="preserve">11.  </w:t>
            </w:r>
            <w:r w:rsidR="00BF0AB3" w:rsidRPr="002E1DB7">
              <w:t>Schedule 3</w:t>
            </w:r>
            <w:r w:rsidRPr="002E1DB7">
              <w:t>, Part 6, Division 1</w:t>
            </w:r>
          </w:p>
        </w:tc>
        <w:tc>
          <w:tcPr>
            <w:tcW w:w="3828" w:type="dxa"/>
            <w:shd w:val="clear" w:color="auto" w:fill="auto"/>
          </w:tcPr>
          <w:p w14:paraId="7C1F7F51" w14:textId="77777777" w:rsidR="00083746" w:rsidRPr="002E1DB7" w:rsidRDefault="00083746" w:rsidP="00967597">
            <w:pPr>
              <w:pStyle w:val="Tabletext"/>
            </w:pPr>
            <w:r w:rsidRPr="002E1DB7">
              <w:t xml:space="preserve">At the same time as the provisions covered by table </w:t>
            </w:r>
            <w:r w:rsidR="00E4763C" w:rsidRPr="002E1DB7">
              <w:t>item 2</w:t>
            </w:r>
            <w:r w:rsidRPr="002E1DB7">
              <w:t>.</w:t>
            </w:r>
          </w:p>
          <w:p w14:paraId="5F644ECB" w14:textId="77777777" w:rsidR="00083746" w:rsidRPr="002E1DB7" w:rsidRDefault="00083746" w:rsidP="00967597">
            <w:pPr>
              <w:pStyle w:val="Tabletext"/>
            </w:pPr>
            <w:r w:rsidRPr="002E1DB7">
              <w:t xml:space="preserve">However, the provisions do not commence at all if </w:t>
            </w:r>
            <w:r w:rsidR="00BF0AB3" w:rsidRPr="002E1DB7">
              <w:t>Schedule 3</w:t>
            </w:r>
            <w:r w:rsidRPr="002E1DB7">
              <w:t xml:space="preserve"> to the </w:t>
            </w:r>
            <w:r w:rsidRPr="002E1DB7">
              <w:rPr>
                <w:i/>
              </w:rPr>
              <w:t>Treasury Laws Amendment (Modernising Business Communications and Other Measures) Act 2023</w:t>
            </w:r>
            <w:r w:rsidRPr="002E1DB7">
              <w:t xml:space="preserve"> does not commence before that time.</w:t>
            </w:r>
          </w:p>
        </w:tc>
        <w:tc>
          <w:tcPr>
            <w:tcW w:w="1582" w:type="dxa"/>
            <w:shd w:val="clear" w:color="auto" w:fill="auto"/>
          </w:tcPr>
          <w:p w14:paraId="262FB211" w14:textId="51DAD113" w:rsidR="00083746" w:rsidRPr="002E1DB7" w:rsidRDefault="00D95AA3" w:rsidP="00967597">
            <w:pPr>
              <w:pStyle w:val="Tabletext"/>
            </w:pPr>
            <w:r>
              <w:t>20 October 2023</w:t>
            </w:r>
          </w:p>
        </w:tc>
      </w:tr>
      <w:tr w:rsidR="00083746" w:rsidRPr="002E1DB7" w14:paraId="2E22483C" w14:textId="77777777" w:rsidTr="004C7C8C">
        <w:tc>
          <w:tcPr>
            <w:tcW w:w="1701" w:type="dxa"/>
            <w:shd w:val="clear" w:color="auto" w:fill="auto"/>
          </w:tcPr>
          <w:p w14:paraId="34818AD9" w14:textId="77777777" w:rsidR="00083746" w:rsidRPr="002E1DB7" w:rsidRDefault="00083746" w:rsidP="00967597">
            <w:pPr>
              <w:pStyle w:val="Tabletext"/>
            </w:pPr>
            <w:r w:rsidRPr="002E1DB7">
              <w:t xml:space="preserve">12.  </w:t>
            </w:r>
            <w:r w:rsidR="00BF0AB3" w:rsidRPr="002E1DB7">
              <w:t>Schedule 3</w:t>
            </w:r>
            <w:r w:rsidRPr="002E1DB7">
              <w:t xml:space="preserve">, Part 6, </w:t>
            </w:r>
            <w:r w:rsidR="003237C6">
              <w:t>Division 2</w:t>
            </w:r>
          </w:p>
        </w:tc>
        <w:tc>
          <w:tcPr>
            <w:tcW w:w="3828" w:type="dxa"/>
            <w:shd w:val="clear" w:color="auto" w:fill="auto"/>
          </w:tcPr>
          <w:p w14:paraId="68B8725C" w14:textId="77777777" w:rsidR="00083746" w:rsidRPr="002E1DB7" w:rsidRDefault="00083746" w:rsidP="00967597">
            <w:pPr>
              <w:pStyle w:val="Tabletext"/>
            </w:pPr>
            <w:r w:rsidRPr="002E1DB7">
              <w:t xml:space="preserve">At the same time as the provisions covered by table </w:t>
            </w:r>
            <w:r w:rsidR="00E4763C" w:rsidRPr="002E1DB7">
              <w:t>item 2</w:t>
            </w:r>
            <w:r w:rsidRPr="002E1DB7">
              <w:t>.</w:t>
            </w:r>
          </w:p>
          <w:p w14:paraId="070810DC" w14:textId="77777777" w:rsidR="00083746" w:rsidRPr="002E1DB7" w:rsidRDefault="00083746" w:rsidP="00967597">
            <w:pPr>
              <w:pStyle w:val="Tabletext"/>
            </w:pPr>
            <w:r w:rsidRPr="002E1DB7">
              <w:t xml:space="preserve">However, the provisions do not commence </w:t>
            </w:r>
            <w:r w:rsidRPr="002E1DB7">
              <w:lastRenderedPageBreak/>
              <w:t xml:space="preserve">at all if </w:t>
            </w:r>
            <w:r w:rsidR="00BF0AB3" w:rsidRPr="002E1DB7">
              <w:t>Schedule 3</w:t>
            </w:r>
            <w:r w:rsidRPr="002E1DB7">
              <w:t xml:space="preserve"> to the </w:t>
            </w:r>
            <w:r w:rsidRPr="002E1DB7">
              <w:rPr>
                <w:i/>
              </w:rPr>
              <w:t xml:space="preserve">Treasury Laws Amendment (Modernising Business Communications and Other Measures) Act 2023 </w:t>
            </w:r>
            <w:r w:rsidRPr="002E1DB7">
              <w:t xml:space="preserve">commences before the commencement of the provisions covered by table </w:t>
            </w:r>
            <w:r w:rsidR="00E4763C" w:rsidRPr="002E1DB7">
              <w:t>item 2</w:t>
            </w:r>
            <w:r w:rsidRPr="002E1DB7">
              <w:t>.</w:t>
            </w:r>
          </w:p>
        </w:tc>
        <w:tc>
          <w:tcPr>
            <w:tcW w:w="1582" w:type="dxa"/>
            <w:shd w:val="clear" w:color="auto" w:fill="auto"/>
          </w:tcPr>
          <w:p w14:paraId="5B7B8ECD" w14:textId="7F81AD64" w:rsidR="00083746" w:rsidRPr="002E1DB7" w:rsidRDefault="00D95AA3" w:rsidP="00967597">
            <w:pPr>
              <w:pStyle w:val="Tabletext"/>
            </w:pPr>
            <w:r>
              <w:lastRenderedPageBreak/>
              <w:t>Never commenced</w:t>
            </w:r>
          </w:p>
        </w:tc>
      </w:tr>
      <w:tr w:rsidR="00083746" w:rsidRPr="002E1DB7" w14:paraId="173114C9" w14:textId="77777777" w:rsidTr="004C7C8C">
        <w:tc>
          <w:tcPr>
            <w:tcW w:w="1701" w:type="dxa"/>
            <w:shd w:val="clear" w:color="auto" w:fill="auto"/>
          </w:tcPr>
          <w:p w14:paraId="7439DFA3" w14:textId="77777777" w:rsidR="00083746" w:rsidRPr="002E1DB7" w:rsidRDefault="00083746" w:rsidP="00967597">
            <w:pPr>
              <w:pStyle w:val="Tabletext"/>
            </w:pPr>
            <w:r w:rsidRPr="002E1DB7">
              <w:t xml:space="preserve">13.  </w:t>
            </w:r>
            <w:r w:rsidR="00BF0AB3" w:rsidRPr="002E1DB7">
              <w:t>Schedule 3</w:t>
            </w:r>
            <w:r w:rsidRPr="002E1DB7">
              <w:t>, Part 6, Division 3</w:t>
            </w:r>
          </w:p>
        </w:tc>
        <w:tc>
          <w:tcPr>
            <w:tcW w:w="3828" w:type="dxa"/>
            <w:shd w:val="clear" w:color="auto" w:fill="auto"/>
          </w:tcPr>
          <w:p w14:paraId="6B45791B" w14:textId="77777777" w:rsidR="00083746" w:rsidRPr="002E1DB7" w:rsidRDefault="00083746" w:rsidP="00967597">
            <w:pPr>
              <w:pStyle w:val="Tabletext"/>
            </w:pPr>
            <w:r w:rsidRPr="002E1DB7">
              <w:t>The later of:</w:t>
            </w:r>
          </w:p>
          <w:p w14:paraId="6343FB9D" w14:textId="77777777" w:rsidR="00083746" w:rsidRPr="002E1DB7" w:rsidRDefault="00083746" w:rsidP="00967597">
            <w:pPr>
              <w:pStyle w:val="Tablea"/>
            </w:pPr>
            <w:r w:rsidRPr="002E1DB7">
              <w:t xml:space="preserve">(a) immediately after the provisions covered by table </w:t>
            </w:r>
            <w:r w:rsidR="00E4763C" w:rsidRPr="002E1DB7">
              <w:t>item 2</w:t>
            </w:r>
            <w:r w:rsidRPr="002E1DB7">
              <w:t>; and</w:t>
            </w:r>
          </w:p>
          <w:p w14:paraId="4218AB26" w14:textId="77777777" w:rsidR="00083746" w:rsidRPr="002E1DB7" w:rsidRDefault="00083746" w:rsidP="00967597">
            <w:pPr>
              <w:pStyle w:val="Tablea"/>
            </w:pPr>
            <w:r w:rsidRPr="002E1DB7">
              <w:t xml:space="preserve">(b) immediately after the commencement of </w:t>
            </w:r>
            <w:r w:rsidR="00BF0AB3" w:rsidRPr="002E1DB7">
              <w:t>Schedule 3</w:t>
            </w:r>
            <w:r w:rsidRPr="002E1DB7">
              <w:t xml:space="preserve"> to the </w:t>
            </w:r>
            <w:r w:rsidRPr="002E1DB7">
              <w:rPr>
                <w:i/>
              </w:rPr>
              <w:t>Treasury Laws Amendment (Modernising Business Communications and Other Measures) Act 2023</w:t>
            </w:r>
            <w:r w:rsidRPr="002E1DB7">
              <w:t>.</w:t>
            </w:r>
          </w:p>
          <w:p w14:paraId="476AA6F9" w14:textId="77777777" w:rsidR="00083746" w:rsidRPr="002E1DB7" w:rsidRDefault="00083746" w:rsidP="00967597">
            <w:pPr>
              <w:pStyle w:val="Tabletext"/>
            </w:pPr>
            <w:r w:rsidRPr="002E1DB7">
              <w:t xml:space="preserve">However, the provisions do not commence at all if </w:t>
            </w:r>
            <w:r w:rsidR="00BF0AB3" w:rsidRPr="002E1DB7">
              <w:t>Schedule 3</w:t>
            </w:r>
            <w:r w:rsidRPr="002E1DB7">
              <w:t xml:space="preserve"> to the </w:t>
            </w:r>
            <w:r w:rsidRPr="002E1DB7">
              <w:rPr>
                <w:i/>
              </w:rPr>
              <w:t>Treasury Laws Amendment (Modernising Business Communications and Other Measures) Act 2023</w:t>
            </w:r>
            <w:r w:rsidRPr="002E1DB7">
              <w:t xml:space="preserve"> commences before the commencement of the provisions covered by table </w:t>
            </w:r>
            <w:r w:rsidR="00E4763C" w:rsidRPr="002E1DB7">
              <w:t>item 2</w:t>
            </w:r>
            <w:r w:rsidRPr="002E1DB7">
              <w:t>.</w:t>
            </w:r>
          </w:p>
        </w:tc>
        <w:tc>
          <w:tcPr>
            <w:tcW w:w="1582" w:type="dxa"/>
            <w:shd w:val="clear" w:color="auto" w:fill="auto"/>
          </w:tcPr>
          <w:p w14:paraId="619473F3" w14:textId="17A639C7" w:rsidR="00083746" w:rsidRPr="002E1DB7" w:rsidRDefault="00D95AA3" w:rsidP="00967597">
            <w:pPr>
              <w:pStyle w:val="Tabletext"/>
            </w:pPr>
            <w:r>
              <w:t>Never commenced</w:t>
            </w:r>
          </w:p>
        </w:tc>
      </w:tr>
      <w:tr w:rsidR="00083746" w:rsidRPr="002E1DB7" w14:paraId="134A7BF4" w14:textId="77777777" w:rsidTr="004C7C8C">
        <w:tc>
          <w:tcPr>
            <w:tcW w:w="1701" w:type="dxa"/>
            <w:shd w:val="clear" w:color="auto" w:fill="auto"/>
          </w:tcPr>
          <w:p w14:paraId="50F71EE3" w14:textId="77777777" w:rsidR="00083746" w:rsidRPr="002E1DB7" w:rsidRDefault="00083746" w:rsidP="00967597">
            <w:pPr>
              <w:pStyle w:val="Tabletext"/>
            </w:pPr>
            <w:r w:rsidRPr="002E1DB7">
              <w:t xml:space="preserve">14.  </w:t>
            </w:r>
            <w:r w:rsidR="00BF0AB3" w:rsidRPr="002E1DB7">
              <w:t>Schedule 3</w:t>
            </w:r>
            <w:r w:rsidRPr="002E1DB7">
              <w:t>, Part 7</w:t>
            </w:r>
          </w:p>
        </w:tc>
        <w:tc>
          <w:tcPr>
            <w:tcW w:w="3828" w:type="dxa"/>
            <w:shd w:val="clear" w:color="auto" w:fill="auto"/>
          </w:tcPr>
          <w:p w14:paraId="3368C953" w14:textId="77777777" w:rsidR="00083746" w:rsidRPr="002E1DB7" w:rsidRDefault="00083746" w:rsidP="00967597">
            <w:pPr>
              <w:pStyle w:val="Tabletext"/>
            </w:pPr>
            <w:r w:rsidRPr="002E1DB7">
              <w:t>The later of:</w:t>
            </w:r>
          </w:p>
          <w:p w14:paraId="56004D58" w14:textId="77777777" w:rsidR="00083746" w:rsidRPr="002E1DB7" w:rsidRDefault="00083746" w:rsidP="00967597">
            <w:pPr>
              <w:pStyle w:val="Tablea"/>
            </w:pPr>
            <w:r w:rsidRPr="002E1DB7">
              <w:t xml:space="preserve">(a) immediately after the provisions covered by table </w:t>
            </w:r>
            <w:r w:rsidR="00E4763C" w:rsidRPr="002E1DB7">
              <w:t>item 2</w:t>
            </w:r>
            <w:r w:rsidRPr="002E1DB7">
              <w:t>; and</w:t>
            </w:r>
          </w:p>
          <w:p w14:paraId="64A3FACA" w14:textId="77777777" w:rsidR="00083746" w:rsidRPr="002E1DB7" w:rsidRDefault="00083746" w:rsidP="00967597">
            <w:pPr>
              <w:pStyle w:val="Tablea"/>
            </w:pPr>
            <w:r w:rsidRPr="002E1DB7">
              <w:t xml:space="preserve">(b) immediately after the commencement of </w:t>
            </w:r>
            <w:r w:rsidR="00037B9E">
              <w:t>Part 1</w:t>
            </w:r>
            <w:r w:rsidRPr="002E1DB7">
              <w:t xml:space="preserve"> of </w:t>
            </w:r>
            <w:r w:rsidR="00BF0AB3" w:rsidRPr="002E1DB7">
              <w:t>Schedule 4</w:t>
            </w:r>
            <w:r w:rsidRPr="002E1DB7">
              <w:t xml:space="preserve"> to the </w:t>
            </w:r>
            <w:r w:rsidRPr="002E1DB7">
              <w:rPr>
                <w:i/>
              </w:rPr>
              <w:t>Treasury Laws Amendment (Modernising Business Communications and Other Measures) Act 2023</w:t>
            </w:r>
            <w:r w:rsidRPr="002E1DB7">
              <w:t>.</w:t>
            </w:r>
          </w:p>
          <w:p w14:paraId="01D8FEB7" w14:textId="77777777" w:rsidR="00083746" w:rsidRPr="002E1DB7" w:rsidRDefault="00083746" w:rsidP="00967597">
            <w:pPr>
              <w:pStyle w:val="Tabletext"/>
            </w:pPr>
            <w:r w:rsidRPr="002E1DB7">
              <w:t>However, the provisions do not commence at all if the event mentioned in paragraph (b) does not occur.</w:t>
            </w:r>
          </w:p>
        </w:tc>
        <w:tc>
          <w:tcPr>
            <w:tcW w:w="1582" w:type="dxa"/>
            <w:shd w:val="clear" w:color="auto" w:fill="auto"/>
          </w:tcPr>
          <w:p w14:paraId="1AC46E3E" w14:textId="77777777" w:rsidR="00083746" w:rsidRDefault="00D95AA3" w:rsidP="00967597">
            <w:pPr>
              <w:pStyle w:val="Tabletext"/>
            </w:pPr>
            <w:r>
              <w:t>20 October 2023</w:t>
            </w:r>
          </w:p>
          <w:p w14:paraId="7CB05219" w14:textId="05DAC303" w:rsidR="00D95AA3" w:rsidRPr="002E1DB7" w:rsidRDefault="00D95AA3" w:rsidP="00967597">
            <w:pPr>
              <w:pStyle w:val="Tabletext"/>
            </w:pPr>
            <w:r>
              <w:t>(paragraph (a) applies)</w:t>
            </w:r>
          </w:p>
        </w:tc>
      </w:tr>
      <w:tr w:rsidR="002B6F0B" w:rsidRPr="002E1DB7" w14:paraId="6A946A85" w14:textId="77777777" w:rsidTr="00BC2697">
        <w:tc>
          <w:tcPr>
            <w:tcW w:w="1701" w:type="dxa"/>
            <w:tcBorders>
              <w:bottom w:val="single" w:sz="4" w:space="0" w:color="auto"/>
            </w:tcBorders>
            <w:shd w:val="clear" w:color="auto" w:fill="auto"/>
          </w:tcPr>
          <w:p w14:paraId="2B81F537" w14:textId="77777777" w:rsidR="002B6F0B" w:rsidRPr="002E1DB7" w:rsidRDefault="002B6F0B" w:rsidP="00967597">
            <w:pPr>
              <w:pStyle w:val="Tabletext"/>
            </w:pPr>
            <w:r w:rsidRPr="002E1DB7">
              <w:t>15.  Schedule 4, items 1 to 121</w:t>
            </w:r>
          </w:p>
        </w:tc>
        <w:tc>
          <w:tcPr>
            <w:tcW w:w="3828" w:type="dxa"/>
            <w:tcBorders>
              <w:bottom w:val="single" w:sz="4" w:space="0" w:color="auto"/>
            </w:tcBorders>
            <w:shd w:val="clear" w:color="auto" w:fill="auto"/>
          </w:tcPr>
          <w:p w14:paraId="33A913F3" w14:textId="77777777" w:rsidR="002B6F0B" w:rsidRPr="002E1DB7" w:rsidRDefault="002B6F0B" w:rsidP="00967597">
            <w:pPr>
              <w:pStyle w:val="Tabletext"/>
            </w:pPr>
            <w:r w:rsidRPr="002E1DB7">
              <w:t>A day or days to be fixed by Proclamation.</w:t>
            </w:r>
          </w:p>
          <w:p w14:paraId="786F2A5D" w14:textId="77777777" w:rsidR="002B6F0B" w:rsidRPr="002E1DB7" w:rsidRDefault="002B6F0B" w:rsidP="00967597">
            <w:pPr>
              <w:pStyle w:val="Tabletext"/>
            </w:pPr>
            <w:r w:rsidRPr="002E1DB7">
              <w:t>However, if any of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14:paraId="10F38D36" w14:textId="77777777" w:rsidR="002B6F0B" w:rsidRDefault="00344940" w:rsidP="00967597">
            <w:pPr>
              <w:pStyle w:val="Tabletext"/>
            </w:pPr>
            <w:r>
              <w:t>1 March 2024</w:t>
            </w:r>
          </w:p>
          <w:p w14:paraId="5BB930DD" w14:textId="2ACB6001" w:rsidR="00344940" w:rsidRPr="002E1DB7" w:rsidRDefault="00344940" w:rsidP="00967597">
            <w:pPr>
              <w:pStyle w:val="Tabletext"/>
            </w:pPr>
            <w:r>
              <w:t>(</w:t>
            </w:r>
            <w:r w:rsidRPr="00344940">
              <w:t>F2024N00159</w:t>
            </w:r>
            <w:r>
              <w:t>)</w:t>
            </w:r>
          </w:p>
        </w:tc>
      </w:tr>
      <w:tr w:rsidR="002B6F0B" w:rsidRPr="002E1DB7" w14:paraId="763435A4" w14:textId="77777777" w:rsidTr="00BC2697">
        <w:tc>
          <w:tcPr>
            <w:tcW w:w="1701" w:type="dxa"/>
            <w:tcBorders>
              <w:bottom w:val="single" w:sz="4" w:space="0" w:color="auto"/>
            </w:tcBorders>
            <w:shd w:val="clear" w:color="auto" w:fill="auto"/>
          </w:tcPr>
          <w:p w14:paraId="5AC76128" w14:textId="77777777" w:rsidR="002B6F0B" w:rsidRPr="002E1DB7" w:rsidRDefault="002B6F0B" w:rsidP="00967597">
            <w:pPr>
              <w:pStyle w:val="Tabletext"/>
            </w:pPr>
            <w:r w:rsidRPr="002E1DB7">
              <w:lastRenderedPageBreak/>
              <w:t>16.  Schedule 4, item 122</w:t>
            </w:r>
          </w:p>
        </w:tc>
        <w:tc>
          <w:tcPr>
            <w:tcW w:w="3828" w:type="dxa"/>
            <w:tcBorders>
              <w:bottom w:val="single" w:sz="4" w:space="0" w:color="auto"/>
            </w:tcBorders>
            <w:shd w:val="clear" w:color="auto" w:fill="auto"/>
          </w:tcPr>
          <w:p w14:paraId="2DE72A80" w14:textId="77777777" w:rsidR="002B6F0B" w:rsidRPr="002E1DB7" w:rsidRDefault="002B6F0B" w:rsidP="00967597">
            <w:pPr>
              <w:pStyle w:val="Tabletext"/>
            </w:pPr>
            <w:r w:rsidRPr="002E1DB7">
              <w:t>The later of:</w:t>
            </w:r>
          </w:p>
          <w:p w14:paraId="18564AB7" w14:textId="77777777" w:rsidR="002B6F0B" w:rsidRPr="002E1DB7" w:rsidRDefault="002B6F0B" w:rsidP="00967597">
            <w:pPr>
              <w:pStyle w:val="Tablea"/>
            </w:pPr>
            <w:r w:rsidRPr="002E1DB7">
              <w:t>(a) at the same time as the provisions covered by table item 15; and</w:t>
            </w:r>
          </w:p>
          <w:p w14:paraId="417D1CA2" w14:textId="77777777" w:rsidR="002B6F0B" w:rsidRPr="002E1DB7" w:rsidRDefault="002B6F0B" w:rsidP="00967597">
            <w:pPr>
              <w:pStyle w:val="Tablea"/>
            </w:pPr>
            <w:r w:rsidRPr="002E1DB7">
              <w:t xml:space="preserve">(b) immediately after the commencement of item 114 of Schedule 1 to the </w:t>
            </w:r>
            <w:r w:rsidRPr="002E1DB7">
              <w:rPr>
                <w:i/>
              </w:rPr>
              <w:t>Treasury Laws Amendment (Modernising Business Communications and Other Measures) Act 2023</w:t>
            </w:r>
            <w:r w:rsidRPr="002E1DB7">
              <w:t>.</w:t>
            </w:r>
          </w:p>
          <w:p w14:paraId="77C037A2" w14:textId="77777777" w:rsidR="002B6F0B" w:rsidRPr="002E1DB7" w:rsidRDefault="002B6F0B" w:rsidP="00967597">
            <w:pPr>
              <w:pStyle w:val="Tabletext"/>
            </w:pPr>
            <w:r w:rsidRPr="002E1DB7">
              <w:t>However, the provisions do not commence at all if the event mentioned in paragraph (b) does not occur.</w:t>
            </w:r>
          </w:p>
        </w:tc>
        <w:tc>
          <w:tcPr>
            <w:tcW w:w="1582" w:type="dxa"/>
            <w:tcBorders>
              <w:bottom w:val="single" w:sz="4" w:space="0" w:color="auto"/>
            </w:tcBorders>
            <w:shd w:val="clear" w:color="auto" w:fill="auto"/>
          </w:tcPr>
          <w:p w14:paraId="10485499" w14:textId="77777777" w:rsidR="00D70F19" w:rsidRDefault="00D70F19" w:rsidP="00D70F19">
            <w:pPr>
              <w:pStyle w:val="Tabletext"/>
            </w:pPr>
            <w:r>
              <w:t>1 March 2024</w:t>
            </w:r>
          </w:p>
          <w:p w14:paraId="24233851" w14:textId="756038D4" w:rsidR="002B6F0B" w:rsidRPr="002E1DB7" w:rsidRDefault="00D70F19" w:rsidP="00967597">
            <w:pPr>
              <w:pStyle w:val="Tabletext"/>
            </w:pPr>
            <w:r>
              <w:t>(paragraph (a) applies)</w:t>
            </w:r>
          </w:p>
        </w:tc>
      </w:tr>
      <w:tr w:rsidR="002B6F0B" w:rsidRPr="002E1DB7" w14:paraId="6CB941A5" w14:textId="77777777" w:rsidTr="00BC2697">
        <w:tc>
          <w:tcPr>
            <w:tcW w:w="1701" w:type="dxa"/>
            <w:tcBorders>
              <w:bottom w:val="single" w:sz="4" w:space="0" w:color="auto"/>
            </w:tcBorders>
            <w:shd w:val="clear" w:color="auto" w:fill="auto"/>
          </w:tcPr>
          <w:p w14:paraId="4BFAD9F3" w14:textId="77777777" w:rsidR="002B6F0B" w:rsidRPr="002E1DB7" w:rsidRDefault="002B6F0B" w:rsidP="00967597">
            <w:pPr>
              <w:pStyle w:val="Tabletext"/>
            </w:pPr>
            <w:r w:rsidRPr="002E1DB7">
              <w:t>17.  Schedule 4, items 123 to 136</w:t>
            </w:r>
          </w:p>
        </w:tc>
        <w:tc>
          <w:tcPr>
            <w:tcW w:w="3828" w:type="dxa"/>
            <w:tcBorders>
              <w:bottom w:val="single" w:sz="4" w:space="0" w:color="auto"/>
            </w:tcBorders>
            <w:shd w:val="clear" w:color="auto" w:fill="auto"/>
          </w:tcPr>
          <w:p w14:paraId="71882567" w14:textId="77777777" w:rsidR="002B6F0B" w:rsidRPr="002E1DB7" w:rsidRDefault="002B6F0B" w:rsidP="00967597">
            <w:pPr>
              <w:pStyle w:val="Tabletext"/>
            </w:pPr>
            <w:r w:rsidRPr="002E1DB7">
              <w:t>At the same time as the provisions covered by table item 15.</w:t>
            </w:r>
          </w:p>
        </w:tc>
        <w:tc>
          <w:tcPr>
            <w:tcW w:w="1582" w:type="dxa"/>
            <w:tcBorders>
              <w:bottom w:val="single" w:sz="4" w:space="0" w:color="auto"/>
            </w:tcBorders>
            <w:shd w:val="clear" w:color="auto" w:fill="auto"/>
          </w:tcPr>
          <w:p w14:paraId="0F0FD05D" w14:textId="3751BD5B" w:rsidR="002B6F0B" w:rsidRPr="002E1DB7" w:rsidRDefault="00344940" w:rsidP="00967597">
            <w:pPr>
              <w:pStyle w:val="Tabletext"/>
            </w:pPr>
            <w:r>
              <w:t>1 March 2024</w:t>
            </w:r>
          </w:p>
        </w:tc>
      </w:tr>
      <w:tr w:rsidR="002B6F0B" w:rsidRPr="002E1DB7" w14:paraId="2873BE40" w14:textId="77777777" w:rsidTr="00BC2697">
        <w:tc>
          <w:tcPr>
            <w:tcW w:w="1701" w:type="dxa"/>
            <w:tcBorders>
              <w:bottom w:val="single" w:sz="4" w:space="0" w:color="auto"/>
            </w:tcBorders>
            <w:shd w:val="clear" w:color="auto" w:fill="auto"/>
          </w:tcPr>
          <w:p w14:paraId="1A184A2F" w14:textId="77777777" w:rsidR="002B6F0B" w:rsidRPr="002E1DB7" w:rsidRDefault="002B6F0B" w:rsidP="00967597">
            <w:pPr>
              <w:pStyle w:val="Tabletext"/>
            </w:pPr>
            <w:r w:rsidRPr="002E1DB7">
              <w:t>18.  Schedule 4, Part 7</w:t>
            </w:r>
          </w:p>
        </w:tc>
        <w:tc>
          <w:tcPr>
            <w:tcW w:w="3828" w:type="dxa"/>
            <w:tcBorders>
              <w:bottom w:val="single" w:sz="4" w:space="0" w:color="auto"/>
            </w:tcBorders>
            <w:shd w:val="clear" w:color="auto" w:fill="auto"/>
          </w:tcPr>
          <w:p w14:paraId="30E2AEA3" w14:textId="77777777" w:rsidR="002B6F0B" w:rsidRPr="002E1DB7" w:rsidRDefault="002B6F0B" w:rsidP="00967597">
            <w:pPr>
              <w:pStyle w:val="Tabletext"/>
            </w:pPr>
            <w:r w:rsidRPr="002E1DB7">
              <w:t>The later of:</w:t>
            </w:r>
          </w:p>
          <w:p w14:paraId="03527A96" w14:textId="77777777" w:rsidR="002B6F0B" w:rsidRPr="002E1DB7" w:rsidRDefault="002B6F0B" w:rsidP="00967597">
            <w:pPr>
              <w:pStyle w:val="Tablea"/>
            </w:pPr>
            <w:r w:rsidRPr="002E1DB7">
              <w:t>(a) at the same time as the provisions covered by table item 2; and</w:t>
            </w:r>
          </w:p>
          <w:p w14:paraId="0E357807" w14:textId="77777777" w:rsidR="002B6F0B" w:rsidRPr="002E1DB7" w:rsidRDefault="002B6F0B" w:rsidP="00967597">
            <w:pPr>
              <w:pStyle w:val="Tablea"/>
            </w:pPr>
            <w:r w:rsidRPr="002E1DB7">
              <w:t>(b) immediately after the commencement of the provisions covered by table item 17.</w:t>
            </w:r>
          </w:p>
          <w:p w14:paraId="344A6C7A" w14:textId="77777777" w:rsidR="002B6F0B" w:rsidRPr="002E1DB7" w:rsidRDefault="002B6F0B" w:rsidP="00967597">
            <w:pPr>
              <w:pStyle w:val="Tabletext"/>
            </w:pPr>
            <w:r w:rsidRPr="002E1DB7">
              <w:t>However, the provisions do not commence at all if the event mentioned in paragraph (a) does not occur.</w:t>
            </w:r>
          </w:p>
        </w:tc>
        <w:tc>
          <w:tcPr>
            <w:tcW w:w="1582" w:type="dxa"/>
            <w:tcBorders>
              <w:bottom w:val="single" w:sz="4" w:space="0" w:color="auto"/>
            </w:tcBorders>
            <w:shd w:val="clear" w:color="auto" w:fill="auto"/>
          </w:tcPr>
          <w:p w14:paraId="73A411ED" w14:textId="77777777" w:rsidR="00D70F19" w:rsidRDefault="00D70F19" w:rsidP="00D70F19">
            <w:pPr>
              <w:pStyle w:val="Tabletext"/>
            </w:pPr>
            <w:r>
              <w:t>1 March 2024</w:t>
            </w:r>
          </w:p>
          <w:p w14:paraId="26305D30" w14:textId="314CE17E" w:rsidR="002B6F0B" w:rsidRPr="002E1DB7" w:rsidRDefault="00D70F19" w:rsidP="00D70F19">
            <w:pPr>
              <w:pStyle w:val="Tabletext"/>
            </w:pPr>
            <w:r>
              <w:t>(paragraph (b) applies)</w:t>
            </w:r>
          </w:p>
        </w:tc>
      </w:tr>
      <w:tr w:rsidR="00B471F1" w:rsidRPr="002E1DB7" w14:paraId="78F8B70C" w14:textId="77777777" w:rsidTr="00BC2697">
        <w:tc>
          <w:tcPr>
            <w:tcW w:w="1701" w:type="dxa"/>
            <w:tcBorders>
              <w:bottom w:val="single" w:sz="4" w:space="0" w:color="auto"/>
            </w:tcBorders>
            <w:shd w:val="clear" w:color="auto" w:fill="auto"/>
          </w:tcPr>
          <w:p w14:paraId="7B565F7C" w14:textId="77777777" w:rsidR="00B471F1" w:rsidRPr="002E1DB7" w:rsidRDefault="00B471F1" w:rsidP="00967597">
            <w:pPr>
              <w:pStyle w:val="Tabletext"/>
            </w:pPr>
            <w:r w:rsidRPr="002E1DB7">
              <w:t>19.  Schedule 5</w:t>
            </w:r>
          </w:p>
        </w:tc>
        <w:tc>
          <w:tcPr>
            <w:tcW w:w="3828" w:type="dxa"/>
            <w:tcBorders>
              <w:bottom w:val="single" w:sz="4" w:space="0" w:color="auto"/>
            </w:tcBorders>
            <w:shd w:val="clear" w:color="auto" w:fill="auto"/>
          </w:tcPr>
          <w:p w14:paraId="3B9A07C4" w14:textId="77777777" w:rsidR="00B471F1" w:rsidRPr="002E1DB7" w:rsidRDefault="00B471F1" w:rsidP="00967597">
            <w:pPr>
              <w:pStyle w:val="Tabletext"/>
            </w:pPr>
            <w:r w:rsidRPr="002E1DB7">
              <w:t>The day after this Act receives the Royal Assent.</w:t>
            </w:r>
          </w:p>
        </w:tc>
        <w:tc>
          <w:tcPr>
            <w:tcW w:w="1582" w:type="dxa"/>
            <w:tcBorders>
              <w:bottom w:val="single" w:sz="4" w:space="0" w:color="auto"/>
            </w:tcBorders>
            <w:shd w:val="clear" w:color="auto" w:fill="auto"/>
          </w:tcPr>
          <w:p w14:paraId="1F28BD73" w14:textId="46DA66FD" w:rsidR="00B471F1" w:rsidRPr="002E1DB7" w:rsidRDefault="005855F7" w:rsidP="00967597">
            <w:pPr>
              <w:pStyle w:val="Tabletext"/>
            </w:pPr>
            <w:r>
              <w:t>21 September 2023</w:t>
            </w:r>
          </w:p>
        </w:tc>
      </w:tr>
      <w:tr w:rsidR="00B471F1" w:rsidRPr="002E1DB7" w14:paraId="3BADD12F" w14:textId="77777777" w:rsidTr="00BC2697">
        <w:tc>
          <w:tcPr>
            <w:tcW w:w="1701" w:type="dxa"/>
            <w:tcBorders>
              <w:bottom w:val="single" w:sz="4" w:space="0" w:color="auto"/>
            </w:tcBorders>
            <w:shd w:val="clear" w:color="auto" w:fill="auto"/>
          </w:tcPr>
          <w:p w14:paraId="78933221" w14:textId="77777777" w:rsidR="00B471F1" w:rsidRPr="002E1DB7" w:rsidRDefault="00B471F1" w:rsidP="00967597">
            <w:pPr>
              <w:pStyle w:val="Tabletext"/>
            </w:pPr>
            <w:r w:rsidRPr="002E1DB7">
              <w:t xml:space="preserve">20.  Schedule 6, </w:t>
            </w:r>
            <w:r w:rsidR="00037B9E">
              <w:t>Part 1</w:t>
            </w:r>
            <w:r w:rsidRPr="002E1DB7">
              <w:t>, Divisions 1 and 2</w:t>
            </w:r>
          </w:p>
        </w:tc>
        <w:tc>
          <w:tcPr>
            <w:tcW w:w="3828" w:type="dxa"/>
            <w:tcBorders>
              <w:bottom w:val="single" w:sz="4" w:space="0" w:color="auto"/>
            </w:tcBorders>
            <w:shd w:val="clear" w:color="auto" w:fill="auto"/>
          </w:tcPr>
          <w:p w14:paraId="41F7160C" w14:textId="77777777" w:rsidR="00B471F1" w:rsidRPr="002E1DB7" w:rsidRDefault="00B471F1" w:rsidP="00967597">
            <w:pPr>
              <w:pStyle w:val="Tabletext"/>
            </w:pPr>
            <w:r w:rsidRPr="002E1DB7">
              <w:t>The day after this Act receives the Royal Assent.</w:t>
            </w:r>
          </w:p>
        </w:tc>
        <w:tc>
          <w:tcPr>
            <w:tcW w:w="1582" w:type="dxa"/>
            <w:tcBorders>
              <w:bottom w:val="single" w:sz="4" w:space="0" w:color="auto"/>
            </w:tcBorders>
            <w:shd w:val="clear" w:color="auto" w:fill="auto"/>
          </w:tcPr>
          <w:p w14:paraId="3F15A027" w14:textId="5540FBCC" w:rsidR="00B471F1" w:rsidRPr="002E1DB7" w:rsidRDefault="005855F7" w:rsidP="00967597">
            <w:pPr>
              <w:pStyle w:val="Tabletext"/>
            </w:pPr>
            <w:r>
              <w:t>21 September 2023</w:t>
            </w:r>
          </w:p>
        </w:tc>
      </w:tr>
      <w:tr w:rsidR="00B471F1" w:rsidRPr="002E1DB7" w14:paraId="71124F45" w14:textId="77777777" w:rsidTr="00BC2697">
        <w:tc>
          <w:tcPr>
            <w:tcW w:w="1701" w:type="dxa"/>
            <w:tcBorders>
              <w:bottom w:val="single" w:sz="4" w:space="0" w:color="auto"/>
            </w:tcBorders>
            <w:shd w:val="clear" w:color="auto" w:fill="auto"/>
          </w:tcPr>
          <w:p w14:paraId="163EC9D3" w14:textId="77777777" w:rsidR="00B471F1" w:rsidRPr="002E1DB7" w:rsidRDefault="00B471F1" w:rsidP="00967597">
            <w:pPr>
              <w:pStyle w:val="Tabletext"/>
            </w:pPr>
            <w:r w:rsidRPr="002E1DB7">
              <w:t xml:space="preserve">21.  Schedule 6, </w:t>
            </w:r>
            <w:r w:rsidR="00037B9E">
              <w:t>Part 1</w:t>
            </w:r>
            <w:r w:rsidRPr="002E1DB7">
              <w:t>, Division 3</w:t>
            </w:r>
          </w:p>
        </w:tc>
        <w:tc>
          <w:tcPr>
            <w:tcW w:w="3828" w:type="dxa"/>
            <w:tcBorders>
              <w:bottom w:val="single" w:sz="4" w:space="0" w:color="auto"/>
            </w:tcBorders>
            <w:shd w:val="clear" w:color="auto" w:fill="auto"/>
          </w:tcPr>
          <w:p w14:paraId="01D15DA7" w14:textId="77777777" w:rsidR="00B471F1" w:rsidRPr="002E1DB7" w:rsidRDefault="00B471F1" w:rsidP="00967597">
            <w:pPr>
              <w:pStyle w:val="Tabletext"/>
            </w:pPr>
            <w:r w:rsidRPr="002E1DB7">
              <w:t>Immediately after the commencement of the provisions covered by table item 20.</w:t>
            </w:r>
          </w:p>
        </w:tc>
        <w:tc>
          <w:tcPr>
            <w:tcW w:w="1582" w:type="dxa"/>
            <w:tcBorders>
              <w:bottom w:val="single" w:sz="4" w:space="0" w:color="auto"/>
            </w:tcBorders>
            <w:shd w:val="clear" w:color="auto" w:fill="auto"/>
          </w:tcPr>
          <w:p w14:paraId="58027368" w14:textId="7E4C42EE" w:rsidR="00B471F1" w:rsidRPr="002E1DB7" w:rsidRDefault="005855F7" w:rsidP="00967597">
            <w:pPr>
              <w:pStyle w:val="Tabletext"/>
            </w:pPr>
            <w:r>
              <w:t>21 September 2023</w:t>
            </w:r>
          </w:p>
        </w:tc>
      </w:tr>
      <w:tr w:rsidR="00B471F1" w:rsidRPr="002E1DB7" w14:paraId="2552A9F0" w14:textId="77777777" w:rsidTr="00BC2697">
        <w:tc>
          <w:tcPr>
            <w:tcW w:w="1701" w:type="dxa"/>
            <w:tcBorders>
              <w:bottom w:val="single" w:sz="4" w:space="0" w:color="auto"/>
            </w:tcBorders>
            <w:shd w:val="clear" w:color="auto" w:fill="auto"/>
          </w:tcPr>
          <w:p w14:paraId="66780FE3" w14:textId="77777777" w:rsidR="00B471F1" w:rsidRPr="002E1DB7" w:rsidRDefault="00B471F1" w:rsidP="00967597">
            <w:pPr>
              <w:pStyle w:val="Tabletext"/>
            </w:pPr>
            <w:r w:rsidRPr="002E1DB7">
              <w:t xml:space="preserve">22.  Schedule 6, </w:t>
            </w:r>
            <w:r w:rsidR="00037B9E">
              <w:t>Part 1</w:t>
            </w:r>
            <w:r w:rsidRPr="002E1DB7">
              <w:t>, Divisions 4 to 7</w:t>
            </w:r>
          </w:p>
        </w:tc>
        <w:tc>
          <w:tcPr>
            <w:tcW w:w="3828" w:type="dxa"/>
            <w:tcBorders>
              <w:bottom w:val="single" w:sz="4" w:space="0" w:color="auto"/>
            </w:tcBorders>
            <w:shd w:val="clear" w:color="auto" w:fill="auto"/>
          </w:tcPr>
          <w:p w14:paraId="27066131" w14:textId="77777777" w:rsidR="00B471F1" w:rsidRPr="002E1DB7" w:rsidRDefault="00B471F1" w:rsidP="00967597">
            <w:pPr>
              <w:pStyle w:val="Tabletext"/>
            </w:pPr>
            <w:r w:rsidRPr="002E1DB7">
              <w:t>The day after this Act receives the Royal Assent.</w:t>
            </w:r>
          </w:p>
        </w:tc>
        <w:tc>
          <w:tcPr>
            <w:tcW w:w="1582" w:type="dxa"/>
            <w:tcBorders>
              <w:bottom w:val="single" w:sz="4" w:space="0" w:color="auto"/>
            </w:tcBorders>
            <w:shd w:val="clear" w:color="auto" w:fill="auto"/>
          </w:tcPr>
          <w:p w14:paraId="3ACB5397" w14:textId="54613600" w:rsidR="00B471F1" w:rsidRPr="002E1DB7" w:rsidRDefault="005855F7" w:rsidP="00967597">
            <w:pPr>
              <w:pStyle w:val="Tabletext"/>
            </w:pPr>
            <w:r>
              <w:t>21 September 2023</w:t>
            </w:r>
          </w:p>
        </w:tc>
      </w:tr>
      <w:tr w:rsidR="00B471F1" w:rsidRPr="002E1DB7" w14:paraId="7038597A" w14:textId="77777777" w:rsidTr="00BC2697">
        <w:tc>
          <w:tcPr>
            <w:tcW w:w="1701" w:type="dxa"/>
            <w:tcBorders>
              <w:bottom w:val="single" w:sz="12" w:space="0" w:color="auto"/>
            </w:tcBorders>
            <w:shd w:val="clear" w:color="auto" w:fill="auto"/>
          </w:tcPr>
          <w:p w14:paraId="6F4E2D1C" w14:textId="77777777" w:rsidR="00B471F1" w:rsidRPr="002E1DB7" w:rsidRDefault="00B471F1" w:rsidP="00967597">
            <w:pPr>
              <w:pStyle w:val="Tabletext"/>
            </w:pPr>
            <w:r w:rsidRPr="002E1DB7">
              <w:t>23.  Schedule 6, Part 2</w:t>
            </w:r>
          </w:p>
        </w:tc>
        <w:tc>
          <w:tcPr>
            <w:tcW w:w="3828" w:type="dxa"/>
            <w:tcBorders>
              <w:bottom w:val="single" w:sz="12" w:space="0" w:color="auto"/>
            </w:tcBorders>
            <w:shd w:val="clear" w:color="auto" w:fill="auto"/>
          </w:tcPr>
          <w:p w14:paraId="25256B9B" w14:textId="77777777" w:rsidR="00B471F1" w:rsidRPr="002E1DB7" w:rsidRDefault="00B471F1" w:rsidP="00967597">
            <w:pPr>
              <w:pStyle w:val="Tabletext"/>
            </w:pPr>
            <w:r w:rsidRPr="002E1DB7">
              <w:t>The first 1 January, 1 April, 1 July or 1 October to occur after the day this Act receives the Royal Assent.</w:t>
            </w:r>
          </w:p>
        </w:tc>
        <w:tc>
          <w:tcPr>
            <w:tcW w:w="1582" w:type="dxa"/>
            <w:tcBorders>
              <w:bottom w:val="single" w:sz="12" w:space="0" w:color="auto"/>
            </w:tcBorders>
            <w:shd w:val="clear" w:color="auto" w:fill="auto"/>
          </w:tcPr>
          <w:p w14:paraId="279DEA75" w14:textId="07F119F7" w:rsidR="00B471F1" w:rsidRPr="002E1DB7" w:rsidRDefault="008328CB" w:rsidP="00967597">
            <w:pPr>
              <w:pStyle w:val="Tabletext"/>
            </w:pPr>
            <w:r>
              <w:t>1 October 2023</w:t>
            </w:r>
          </w:p>
        </w:tc>
      </w:tr>
    </w:tbl>
    <w:p w14:paraId="3CCD8865" w14:textId="77777777" w:rsidR="0048364F" w:rsidRPr="002E1DB7" w:rsidRDefault="00201D27" w:rsidP="00967597">
      <w:pPr>
        <w:pStyle w:val="notetext"/>
      </w:pPr>
      <w:r w:rsidRPr="002E1DB7">
        <w:lastRenderedPageBreak/>
        <w:t>Note:</w:t>
      </w:r>
      <w:r w:rsidRPr="002E1DB7">
        <w:tab/>
        <w:t>This table relates only to the provisions of this Act as originally enacted. It will not be amended to deal with any later amendments of this Act.</w:t>
      </w:r>
    </w:p>
    <w:p w14:paraId="33F653E6" w14:textId="77777777" w:rsidR="0048364F" w:rsidRPr="002E1DB7" w:rsidRDefault="0048364F" w:rsidP="00967597">
      <w:pPr>
        <w:pStyle w:val="subsection"/>
      </w:pPr>
      <w:r w:rsidRPr="002E1DB7">
        <w:tab/>
        <w:t>(2)</w:t>
      </w:r>
      <w:r w:rsidRPr="002E1DB7">
        <w:tab/>
      </w:r>
      <w:r w:rsidR="00201D27" w:rsidRPr="002E1DB7">
        <w:t xml:space="preserve">Any information in </w:t>
      </w:r>
      <w:r w:rsidR="00877D48" w:rsidRPr="002E1DB7">
        <w:t>c</w:t>
      </w:r>
      <w:r w:rsidR="00201D27" w:rsidRPr="002E1DB7">
        <w:t>olumn 3 of the table is not part of this Act. Information may be inserted in this column, or information in it may be edited, in any published version of this Act.</w:t>
      </w:r>
    </w:p>
    <w:p w14:paraId="0BFD63CB" w14:textId="77777777" w:rsidR="0048364F" w:rsidRPr="002E1DB7" w:rsidRDefault="0048364F" w:rsidP="00967597">
      <w:pPr>
        <w:pStyle w:val="ActHead5"/>
      </w:pPr>
      <w:bookmarkStart w:id="5" w:name="_Toc146208550"/>
      <w:r w:rsidRPr="00110A3E">
        <w:rPr>
          <w:rStyle w:val="CharSectno"/>
        </w:rPr>
        <w:t>3</w:t>
      </w:r>
      <w:r w:rsidRPr="002E1DB7">
        <w:t xml:space="preserve">  Schedules</w:t>
      </w:r>
      <w:bookmarkEnd w:id="5"/>
    </w:p>
    <w:p w14:paraId="12EA0FEE" w14:textId="77777777" w:rsidR="0048364F" w:rsidRPr="002E1DB7" w:rsidRDefault="0048364F" w:rsidP="00967597">
      <w:pPr>
        <w:pStyle w:val="subsection"/>
      </w:pPr>
      <w:r w:rsidRPr="002E1DB7">
        <w:tab/>
      </w:r>
      <w:r w:rsidRPr="002E1DB7">
        <w:tab/>
      </w:r>
      <w:r w:rsidR="00202618" w:rsidRPr="002E1DB7">
        <w:t>Legislation that is specified in a Schedule to this Act is amended or repealed as set out in the applicable items in the Schedule concerned, and any other item in a Schedule to this Act has effect according to its terms.</w:t>
      </w:r>
    </w:p>
    <w:p w14:paraId="3871E53E" w14:textId="77777777" w:rsidR="00BF0AB3" w:rsidRPr="002E1DB7" w:rsidRDefault="00E4763C" w:rsidP="00967597">
      <w:pPr>
        <w:pStyle w:val="ActHead6"/>
        <w:pageBreakBefore/>
      </w:pPr>
      <w:bookmarkStart w:id="6" w:name="_Toc146208551"/>
      <w:r w:rsidRPr="00110A3E">
        <w:rPr>
          <w:rStyle w:val="CharAmSchNo"/>
        </w:rPr>
        <w:lastRenderedPageBreak/>
        <w:t>Schedule 1</w:t>
      </w:r>
      <w:r w:rsidR="0048364F" w:rsidRPr="002E1DB7">
        <w:t>—</w:t>
      </w:r>
      <w:r w:rsidR="00083746" w:rsidRPr="00110A3E">
        <w:rPr>
          <w:rStyle w:val="CharAmSchText"/>
        </w:rPr>
        <w:t>ALRC Financial Services Interim Report: unfreezing the Acts Interpretation Act 1901</w:t>
      </w:r>
      <w:bookmarkEnd w:id="6"/>
    </w:p>
    <w:p w14:paraId="047455D1" w14:textId="77777777" w:rsidR="00EB2D02" w:rsidRPr="00110A3E" w:rsidRDefault="00EB2D02" w:rsidP="00967597">
      <w:pPr>
        <w:pStyle w:val="Header"/>
      </w:pPr>
      <w:r w:rsidRPr="00110A3E">
        <w:rPr>
          <w:rStyle w:val="CharAmPartNo"/>
        </w:rPr>
        <w:t xml:space="preserve"> </w:t>
      </w:r>
      <w:r w:rsidRPr="00110A3E">
        <w:rPr>
          <w:rStyle w:val="CharAmPartText"/>
        </w:rPr>
        <w:t xml:space="preserve"> </w:t>
      </w:r>
    </w:p>
    <w:p w14:paraId="7E0CE1AD" w14:textId="77777777" w:rsidR="00EB2D02" w:rsidRPr="002E1DB7" w:rsidRDefault="00EB2D02" w:rsidP="00967597">
      <w:pPr>
        <w:pStyle w:val="ActHead9"/>
        <w:rPr>
          <w:i w:val="0"/>
        </w:rPr>
      </w:pPr>
      <w:bookmarkStart w:id="7" w:name="_Toc146208552"/>
      <w:r w:rsidRPr="002E1DB7">
        <w:t>Australian Securities and Investments Commission Act 2001</w:t>
      </w:r>
      <w:bookmarkEnd w:id="7"/>
    </w:p>
    <w:p w14:paraId="4F3AB73D" w14:textId="77777777" w:rsidR="00EB2D02" w:rsidRPr="002E1DB7" w:rsidRDefault="00EB2D02" w:rsidP="00967597">
      <w:pPr>
        <w:pStyle w:val="ItemHead"/>
      </w:pPr>
      <w:r w:rsidRPr="002E1DB7">
        <w:t>1  Section 5A</w:t>
      </w:r>
    </w:p>
    <w:p w14:paraId="1A946FB6" w14:textId="77777777" w:rsidR="00EB2D02" w:rsidRPr="002E1DB7" w:rsidRDefault="00EB2D02" w:rsidP="00967597">
      <w:pPr>
        <w:pStyle w:val="Item"/>
      </w:pPr>
      <w:r w:rsidRPr="002E1DB7">
        <w:t>Repeal the section.</w:t>
      </w:r>
    </w:p>
    <w:p w14:paraId="4B8E56B5" w14:textId="77777777" w:rsidR="00EB2D02" w:rsidRPr="002E1DB7" w:rsidRDefault="00EB2D02" w:rsidP="00967597">
      <w:pPr>
        <w:pStyle w:val="ItemHead"/>
      </w:pPr>
      <w:r w:rsidRPr="002E1DB7">
        <w:t xml:space="preserve">2  Subsection 12GNA(4) (definition of </w:t>
      </w:r>
      <w:r w:rsidRPr="002E1DB7">
        <w:rPr>
          <w:i/>
        </w:rPr>
        <w:t>modifications</w:t>
      </w:r>
      <w:r w:rsidRPr="002E1DB7">
        <w:t>)</w:t>
      </w:r>
    </w:p>
    <w:p w14:paraId="2EA1436F" w14:textId="77777777" w:rsidR="00EB2D02" w:rsidRPr="002E1DB7" w:rsidRDefault="00EB2D02" w:rsidP="00967597">
      <w:pPr>
        <w:pStyle w:val="Item"/>
      </w:pPr>
      <w:r w:rsidRPr="002E1DB7">
        <w:t>Repeal the definition.</w:t>
      </w:r>
    </w:p>
    <w:p w14:paraId="7BA4BF74" w14:textId="77777777" w:rsidR="00EB2D02" w:rsidRPr="002E1DB7" w:rsidRDefault="00EB2D02" w:rsidP="00967597">
      <w:pPr>
        <w:pStyle w:val="ItemHead"/>
      </w:pPr>
      <w:r w:rsidRPr="002E1DB7">
        <w:t xml:space="preserve">3  </w:t>
      </w:r>
      <w:r w:rsidR="00E4763C" w:rsidRPr="002E1DB7">
        <w:t>Paragraph 1</w:t>
      </w:r>
      <w:r w:rsidRPr="002E1DB7">
        <w:t>9(2)(b)</w:t>
      </w:r>
    </w:p>
    <w:p w14:paraId="7A51C5F0" w14:textId="77777777" w:rsidR="00EB2D02" w:rsidRPr="002E1DB7" w:rsidRDefault="00EB2D02" w:rsidP="00967597">
      <w:pPr>
        <w:pStyle w:val="Item"/>
      </w:pPr>
      <w:r w:rsidRPr="002E1DB7">
        <w:t>After “oath”, insert “or affirmation”.</w:t>
      </w:r>
    </w:p>
    <w:p w14:paraId="2E2391AF" w14:textId="77777777" w:rsidR="00EB2D02" w:rsidRPr="002E1DB7" w:rsidRDefault="00EB2D02" w:rsidP="00967597">
      <w:pPr>
        <w:pStyle w:val="ItemHead"/>
      </w:pPr>
      <w:r w:rsidRPr="002E1DB7">
        <w:t>4  Sub</w:t>
      </w:r>
      <w:r w:rsidR="00E4763C" w:rsidRPr="002E1DB7">
        <w:t>section 5</w:t>
      </w:r>
      <w:r w:rsidRPr="002E1DB7">
        <w:t>8(5)</w:t>
      </w:r>
    </w:p>
    <w:p w14:paraId="2598A60A" w14:textId="77777777" w:rsidR="00EB2D02" w:rsidRPr="002E1DB7" w:rsidRDefault="00EB2D02" w:rsidP="00967597">
      <w:pPr>
        <w:pStyle w:val="Item"/>
      </w:pPr>
      <w:r w:rsidRPr="002E1DB7">
        <w:t>After “oath”, insert “or affirmation”.</w:t>
      </w:r>
    </w:p>
    <w:p w14:paraId="6C26A1B3" w14:textId="77777777" w:rsidR="00EB2D02" w:rsidRPr="002E1DB7" w:rsidRDefault="00EB2D02" w:rsidP="00967597">
      <w:pPr>
        <w:pStyle w:val="ItemHead"/>
      </w:pPr>
      <w:r w:rsidRPr="002E1DB7">
        <w:t>5  At the end of sections 116, 117, 118 and 182</w:t>
      </w:r>
    </w:p>
    <w:p w14:paraId="21164897" w14:textId="77777777" w:rsidR="00EB2D02" w:rsidRPr="002E1DB7" w:rsidRDefault="00EB2D02" w:rsidP="00967597">
      <w:pPr>
        <w:pStyle w:val="Item"/>
      </w:pPr>
      <w:r w:rsidRPr="002E1DB7">
        <w:t>Add:</w:t>
      </w:r>
    </w:p>
    <w:p w14:paraId="6EEB865E" w14:textId="77777777" w:rsidR="00EB2D02" w:rsidRPr="002E1DB7" w:rsidRDefault="00EB2D02" w:rsidP="00967597">
      <w:pPr>
        <w:pStyle w:val="notetext"/>
      </w:pPr>
      <w:r w:rsidRPr="002E1DB7">
        <w:t>Note:</w:t>
      </w:r>
      <w:r w:rsidRPr="002E1DB7">
        <w:tab/>
        <w:t xml:space="preserve">For rules that apply to acting appointments, see sections 33AB and 33A of the </w:t>
      </w:r>
      <w:r w:rsidRPr="002E1DB7">
        <w:rPr>
          <w:i/>
        </w:rPr>
        <w:t>Acts Interpretation Act 1901</w:t>
      </w:r>
      <w:r w:rsidRPr="002E1DB7">
        <w:t>.</w:t>
      </w:r>
    </w:p>
    <w:p w14:paraId="5C8EC938" w14:textId="77777777" w:rsidR="00EB2D02" w:rsidRPr="002E1DB7" w:rsidRDefault="00EB2D02" w:rsidP="00967597">
      <w:pPr>
        <w:pStyle w:val="ItemHead"/>
      </w:pPr>
      <w:r w:rsidRPr="002E1DB7">
        <w:t>6  Subsection 208(4)</w:t>
      </w:r>
    </w:p>
    <w:p w14:paraId="6CCA59F5" w14:textId="77777777" w:rsidR="00EB2D02" w:rsidRPr="002E1DB7" w:rsidRDefault="00EB2D02" w:rsidP="00967597">
      <w:pPr>
        <w:pStyle w:val="Item"/>
      </w:pPr>
      <w:r w:rsidRPr="002E1DB7">
        <w:t>Repeal the subsection, substitute:</w:t>
      </w:r>
    </w:p>
    <w:p w14:paraId="29EA0C6F" w14:textId="77777777" w:rsidR="00EB2D02" w:rsidRPr="002E1DB7" w:rsidRDefault="00EB2D02" w:rsidP="00967597">
      <w:pPr>
        <w:pStyle w:val="notetext"/>
      </w:pPr>
      <w:r w:rsidRPr="002E1DB7">
        <w:t>Note:</w:t>
      </w:r>
      <w:r w:rsidRPr="002E1DB7">
        <w:tab/>
        <w:t xml:space="preserve">For rules that apply to acting appointments, see sections 33AB and 33A of the </w:t>
      </w:r>
      <w:r w:rsidRPr="002E1DB7">
        <w:rPr>
          <w:i/>
        </w:rPr>
        <w:t>Acts Interpretation Act 1901</w:t>
      </w:r>
      <w:r w:rsidRPr="002E1DB7">
        <w:t>.</w:t>
      </w:r>
    </w:p>
    <w:p w14:paraId="12EBBEB1" w14:textId="77777777" w:rsidR="00EB2D02" w:rsidRPr="002E1DB7" w:rsidRDefault="00EB2D02" w:rsidP="00967597">
      <w:pPr>
        <w:pStyle w:val="ItemHead"/>
      </w:pPr>
      <w:r w:rsidRPr="002E1DB7">
        <w:t>7  Subsection 208A(1)</w:t>
      </w:r>
    </w:p>
    <w:p w14:paraId="78FF40E6" w14:textId="77777777" w:rsidR="00EB2D02" w:rsidRPr="002E1DB7" w:rsidRDefault="00EB2D02" w:rsidP="00967597">
      <w:pPr>
        <w:pStyle w:val="Item"/>
      </w:pPr>
      <w:r w:rsidRPr="002E1DB7">
        <w:t>Omit “(1)”.</w:t>
      </w:r>
    </w:p>
    <w:p w14:paraId="7369A506" w14:textId="77777777" w:rsidR="00EB2D02" w:rsidRPr="002E1DB7" w:rsidRDefault="00EB2D02" w:rsidP="00967597">
      <w:pPr>
        <w:pStyle w:val="ItemHead"/>
      </w:pPr>
      <w:r w:rsidRPr="002E1DB7">
        <w:t>8  Subsection 208A(2)</w:t>
      </w:r>
    </w:p>
    <w:p w14:paraId="36ECBF8E" w14:textId="77777777" w:rsidR="00EB2D02" w:rsidRPr="002E1DB7" w:rsidRDefault="00EB2D02" w:rsidP="00967597">
      <w:pPr>
        <w:pStyle w:val="Item"/>
      </w:pPr>
      <w:r w:rsidRPr="002E1DB7">
        <w:t>Repeal the subsection, substitute:</w:t>
      </w:r>
    </w:p>
    <w:p w14:paraId="337D857A" w14:textId="77777777" w:rsidR="00EB2D02" w:rsidRPr="002E1DB7" w:rsidRDefault="00EB2D02" w:rsidP="00967597">
      <w:pPr>
        <w:pStyle w:val="notetext"/>
      </w:pPr>
      <w:r w:rsidRPr="002E1DB7">
        <w:t>Note:</w:t>
      </w:r>
      <w:r w:rsidRPr="002E1DB7">
        <w:tab/>
        <w:t xml:space="preserve">For rules that apply to acting appointments, see sections 33AB and 33A of the </w:t>
      </w:r>
      <w:r w:rsidRPr="002E1DB7">
        <w:rPr>
          <w:i/>
        </w:rPr>
        <w:t>Acts Interpretation Act 1901</w:t>
      </w:r>
      <w:r w:rsidRPr="002E1DB7">
        <w:t>.</w:t>
      </w:r>
    </w:p>
    <w:p w14:paraId="71765975" w14:textId="77777777" w:rsidR="00EB2D02" w:rsidRPr="002E1DB7" w:rsidRDefault="00EB2D02" w:rsidP="00967597">
      <w:pPr>
        <w:pStyle w:val="ItemHead"/>
      </w:pPr>
      <w:r w:rsidRPr="002E1DB7">
        <w:lastRenderedPageBreak/>
        <w:t>9  Subsection 218(5)</w:t>
      </w:r>
    </w:p>
    <w:p w14:paraId="6452C9EC" w14:textId="77777777" w:rsidR="00EB2D02" w:rsidRPr="002E1DB7" w:rsidRDefault="00EB2D02" w:rsidP="00967597">
      <w:pPr>
        <w:pStyle w:val="Item"/>
      </w:pPr>
      <w:r w:rsidRPr="002E1DB7">
        <w:t>After “oath”, insert “or affirmation”.</w:t>
      </w:r>
    </w:p>
    <w:p w14:paraId="57195CA4" w14:textId="77777777" w:rsidR="00EB2D02" w:rsidRPr="002E1DB7" w:rsidRDefault="00EB2D02" w:rsidP="00967597">
      <w:pPr>
        <w:pStyle w:val="ItemHead"/>
      </w:pPr>
      <w:r w:rsidRPr="002E1DB7">
        <w:t>10  Subsections 236D(4) and 236H(4)</w:t>
      </w:r>
    </w:p>
    <w:p w14:paraId="0303EDBA" w14:textId="77777777" w:rsidR="00EB2D02" w:rsidRPr="002E1DB7" w:rsidRDefault="00EB2D02" w:rsidP="00967597">
      <w:pPr>
        <w:pStyle w:val="Item"/>
      </w:pPr>
      <w:r w:rsidRPr="002E1DB7">
        <w:t>Repeal the subsections, substitute:</w:t>
      </w:r>
    </w:p>
    <w:p w14:paraId="48C3AC7F" w14:textId="77777777" w:rsidR="00EB2D02" w:rsidRPr="002E1DB7" w:rsidRDefault="00EB2D02" w:rsidP="00967597">
      <w:pPr>
        <w:pStyle w:val="notetext"/>
      </w:pPr>
      <w:bookmarkStart w:id="8" w:name="_Hlk109035858"/>
      <w:r w:rsidRPr="002E1DB7">
        <w:t>Note:</w:t>
      </w:r>
      <w:r w:rsidRPr="002E1DB7">
        <w:tab/>
        <w:t xml:space="preserve">For rules that apply to acting appointments, see sections 33AB and 33A of the </w:t>
      </w:r>
      <w:r w:rsidRPr="002E1DB7">
        <w:rPr>
          <w:i/>
        </w:rPr>
        <w:t>Acts Interpretation Act 1901</w:t>
      </w:r>
      <w:r w:rsidRPr="002E1DB7">
        <w:t>.</w:t>
      </w:r>
    </w:p>
    <w:bookmarkEnd w:id="8"/>
    <w:p w14:paraId="15BD5943" w14:textId="77777777" w:rsidR="00EB2D02" w:rsidRPr="002E1DB7" w:rsidRDefault="00EB2D02" w:rsidP="00967597">
      <w:pPr>
        <w:pStyle w:val="ItemHead"/>
      </w:pPr>
      <w:r w:rsidRPr="002E1DB7">
        <w:t>11  Section 245</w:t>
      </w:r>
    </w:p>
    <w:p w14:paraId="1C1610A5" w14:textId="77777777" w:rsidR="00EB2D02" w:rsidRPr="002E1DB7" w:rsidRDefault="00EB2D02" w:rsidP="00967597">
      <w:pPr>
        <w:pStyle w:val="Item"/>
      </w:pPr>
      <w:r w:rsidRPr="002E1DB7">
        <w:t>Repeal the section.</w:t>
      </w:r>
    </w:p>
    <w:p w14:paraId="1589515A" w14:textId="77777777" w:rsidR="00EB2D02" w:rsidRPr="002E1DB7" w:rsidRDefault="00EB2D02" w:rsidP="00967597">
      <w:pPr>
        <w:pStyle w:val="ActHead9"/>
        <w:rPr>
          <w:i w:val="0"/>
        </w:rPr>
      </w:pPr>
      <w:bookmarkStart w:id="9" w:name="_Toc146208553"/>
      <w:r w:rsidRPr="002E1DB7">
        <w:t>Corporations Act 2001</w:t>
      </w:r>
      <w:bookmarkEnd w:id="9"/>
    </w:p>
    <w:p w14:paraId="5002A124" w14:textId="77777777" w:rsidR="00EB2D02" w:rsidRPr="002E1DB7" w:rsidRDefault="00EB2D02" w:rsidP="00967597">
      <w:pPr>
        <w:pStyle w:val="ItemHead"/>
      </w:pPr>
      <w:r w:rsidRPr="002E1DB7">
        <w:t>12  Subsection 3(2)</w:t>
      </w:r>
    </w:p>
    <w:p w14:paraId="0FECCBCE" w14:textId="77777777" w:rsidR="00EB2D02" w:rsidRPr="002E1DB7" w:rsidRDefault="00EB2D02" w:rsidP="00967597">
      <w:pPr>
        <w:pStyle w:val="Item"/>
      </w:pPr>
      <w:r w:rsidRPr="002E1DB7">
        <w:t>Omit “subsection 22(3)”, substitute “section 2H”.</w:t>
      </w:r>
    </w:p>
    <w:p w14:paraId="0A535CA1" w14:textId="77777777" w:rsidR="00EB2D02" w:rsidRPr="002E1DB7" w:rsidRDefault="00EB2D02" w:rsidP="00967597">
      <w:pPr>
        <w:pStyle w:val="ItemHead"/>
      </w:pPr>
      <w:r w:rsidRPr="002E1DB7">
        <w:t>13  Section 5C</w:t>
      </w:r>
    </w:p>
    <w:p w14:paraId="3B154835" w14:textId="77777777" w:rsidR="00EB2D02" w:rsidRPr="002E1DB7" w:rsidRDefault="00EB2D02" w:rsidP="00967597">
      <w:pPr>
        <w:pStyle w:val="Item"/>
      </w:pPr>
      <w:r w:rsidRPr="002E1DB7">
        <w:t>Repeal the section.</w:t>
      </w:r>
    </w:p>
    <w:p w14:paraId="3A7FEA2D" w14:textId="77777777" w:rsidR="00EB2D02" w:rsidRPr="002E1DB7" w:rsidRDefault="00EB2D02" w:rsidP="00967597">
      <w:pPr>
        <w:pStyle w:val="ItemHead"/>
      </w:pPr>
      <w:r w:rsidRPr="002E1DB7">
        <w:t>14  Section 9</w:t>
      </w:r>
    </w:p>
    <w:p w14:paraId="5847A0C7" w14:textId="77777777" w:rsidR="00EB2D02" w:rsidRPr="002E1DB7" w:rsidRDefault="00EB2D02" w:rsidP="00967597">
      <w:pPr>
        <w:pStyle w:val="Item"/>
      </w:pPr>
      <w:r w:rsidRPr="002E1DB7">
        <w:t>Repeal the following definitions:</w:t>
      </w:r>
    </w:p>
    <w:p w14:paraId="4EEFE9BA" w14:textId="77777777" w:rsidR="00EB2D02" w:rsidRPr="002E1DB7" w:rsidRDefault="00EB2D02" w:rsidP="00967597">
      <w:pPr>
        <w:pStyle w:val="paragraph"/>
      </w:pPr>
      <w:r w:rsidRPr="002E1DB7">
        <w:tab/>
        <w:t>(a)</w:t>
      </w:r>
      <w:r w:rsidRPr="002E1DB7">
        <w:tab/>
        <w:t xml:space="preserve">definition of </w:t>
      </w:r>
      <w:r w:rsidRPr="002E1DB7">
        <w:rPr>
          <w:b/>
          <w:i/>
        </w:rPr>
        <w:t>affidavit</w:t>
      </w:r>
      <w:r w:rsidRPr="002E1DB7">
        <w:t>;</w:t>
      </w:r>
    </w:p>
    <w:p w14:paraId="64E672F0" w14:textId="77777777" w:rsidR="00EB2D02" w:rsidRPr="002E1DB7" w:rsidRDefault="00EB2D02" w:rsidP="00967597">
      <w:pPr>
        <w:pStyle w:val="paragraph"/>
      </w:pPr>
      <w:r w:rsidRPr="002E1DB7">
        <w:tab/>
        <w:t>(b)</w:t>
      </w:r>
      <w:r w:rsidRPr="002E1DB7">
        <w:tab/>
        <w:t xml:space="preserve">definition of </w:t>
      </w:r>
      <w:r w:rsidRPr="002E1DB7">
        <w:rPr>
          <w:b/>
          <w:i/>
        </w:rPr>
        <w:t>document</w:t>
      </w:r>
      <w:r w:rsidRPr="002E1DB7">
        <w:t>;</w:t>
      </w:r>
    </w:p>
    <w:p w14:paraId="77D45061" w14:textId="77777777" w:rsidR="00EB2D02" w:rsidRPr="002E1DB7" w:rsidRDefault="00EB2D02" w:rsidP="00967597">
      <w:pPr>
        <w:pStyle w:val="paragraph"/>
      </w:pPr>
      <w:r w:rsidRPr="002E1DB7">
        <w:tab/>
        <w:t>(c)</w:t>
      </w:r>
      <w:r w:rsidRPr="002E1DB7">
        <w:tab/>
        <w:t xml:space="preserve">definition of </w:t>
      </w:r>
      <w:r w:rsidRPr="002E1DB7">
        <w:rPr>
          <w:b/>
          <w:i/>
        </w:rPr>
        <w:t>Judge</w:t>
      </w:r>
      <w:r w:rsidRPr="002E1DB7">
        <w:t>;</w:t>
      </w:r>
    </w:p>
    <w:p w14:paraId="271C885C" w14:textId="77777777" w:rsidR="00EB2D02" w:rsidRPr="002E1DB7" w:rsidRDefault="00EB2D02" w:rsidP="00967597">
      <w:pPr>
        <w:pStyle w:val="paragraph"/>
      </w:pPr>
      <w:r w:rsidRPr="002E1DB7">
        <w:tab/>
        <w:t>(d)</w:t>
      </w:r>
      <w:r w:rsidRPr="002E1DB7">
        <w:tab/>
        <w:t xml:space="preserve">definition of </w:t>
      </w:r>
      <w:r w:rsidRPr="002E1DB7">
        <w:rPr>
          <w:b/>
          <w:i/>
        </w:rPr>
        <w:t>territorial sea</w:t>
      </w:r>
      <w:r w:rsidRPr="002E1DB7">
        <w:t>.</w:t>
      </w:r>
    </w:p>
    <w:p w14:paraId="0CA7F34A" w14:textId="77777777" w:rsidR="00EB2D02" w:rsidRPr="002E1DB7" w:rsidRDefault="00EB2D02" w:rsidP="00967597">
      <w:pPr>
        <w:pStyle w:val="ItemHead"/>
      </w:pPr>
      <w:r w:rsidRPr="002E1DB7">
        <w:t>15  Section 105</w:t>
      </w:r>
    </w:p>
    <w:p w14:paraId="222D0466" w14:textId="77777777" w:rsidR="00EB2D02" w:rsidRPr="002E1DB7" w:rsidRDefault="00EB2D02" w:rsidP="00967597">
      <w:pPr>
        <w:pStyle w:val="Item"/>
      </w:pPr>
      <w:r w:rsidRPr="002E1DB7">
        <w:t>Repeal the section, substitute:</w:t>
      </w:r>
    </w:p>
    <w:p w14:paraId="340E7E78" w14:textId="77777777" w:rsidR="00EB2D02" w:rsidRPr="002E1DB7" w:rsidRDefault="00EB2D02" w:rsidP="00967597">
      <w:pPr>
        <w:pStyle w:val="ActHead5"/>
      </w:pPr>
      <w:bookmarkStart w:id="10" w:name="_Toc146208554"/>
      <w:bookmarkStart w:id="11" w:name="_Hlk109037000"/>
      <w:r w:rsidRPr="00110A3E">
        <w:rPr>
          <w:rStyle w:val="CharSectno"/>
        </w:rPr>
        <w:t>105</w:t>
      </w:r>
      <w:r w:rsidRPr="002E1DB7">
        <w:t xml:space="preserve">  Calculation of time</w:t>
      </w:r>
      <w:bookmarkEnd w:id="10"/>
    </w:p>
    <w:p w14:paraId="2B168B06" w14:textId="77777777" w:rsidR="00EB2D02" w:rsidRPr="002E1DB7" w:rsidRDefault="00EB2D02" w:rsidP="00967597">
      <w:pPr>
        <w:pStyle w:val="subsection"/>
      </w:pPr>
      <w:r w:rsidRPr="002E1DB7">
        <w:tab/>
        <w:t>(1)</w:t>
      </w:r>
      <w:r w:rsidRPr="002E1DB7">
        <w:tab/>
        <w:t>A period of time referred to in the Corporations legislation, or an instrument made under the Corporations legislation, dating from a given day, act or event, is to be calculated exclusive of such day or of the day of such act or event.</w:t>
      </w:r>
    </w:p>
    <w:p w14:paraId="1AE03F52" w14:textId="77777777" w:rsidR="00EB2D02" w:rsidRPr="002E1DB7" w:rsidRDefault="00EB2D02" w:rsidP="00967597">
      <w:pPr>
        <w:pStyle w:val="subsection"/>
      </w:pPr>
      <w:r w:rsidRPr="002E1DB7">
        <w:lastRenderedPageBreak/>
        <w:tab/>
        <w:t>(2)</w:t>
      </w:r>
      <w:r w:rsidRPr="002E1DB7">
        <w:tab/>
        <w:t xml:space="preserve">Without limiting </w:t>
      </w:r>
      <w:r w:rsidR="00E4763C" w:rsidRPr="002E1DB7">
        <w:t>subsection (</w:t>
      </w:r>
      <w:r w:rsidRPr="002E1DB7">
        <w:t>1), in calculating how many days a particular day, act or event is before or after another day, act or event:</w:t>
      </w:r>
    </w:p>
    <w:p w14:paraId="27E9F3F9" w14:textId="77777777" w:rsidR="00EB2D02" w:rsidRPr="002E1DB7" w:rsidRDefault="00EB2D02" w:rsidP="00967597">
      <w:pPr>
        <w:pStyle w:val="paragraph"/>
      </w:pPr>
      <w:r w:rsidRPr="002E1DB7">
        <w:tab/>
        <w:t>(a)</w:t>
      </w:r>
      <w:r w:rsidRPr="002E1DB7">
        <w:tab/>
        <w:t>the first</w:t>
      </w:r>
      <w:r w:rsidR="00967597">
        <w:noBreakHyphen/>
      </w:r>
      <w:r w:rsidRPr="002E1DB7">
        <w:t>mentioned day, or the day of the first</w:t>
      </w:r>
      <w:r w:rsidR="00967597">
        <w:noBreakHyphen/>
      </w:r>
      <w:r w:rsidRPr="002E1DB7">
        <w:t>mentioned act or event, is to be counted; and</w:t>
      </w:r>
    </w:p>
    <w:p w14:paraId="5541605C" w14:textId="77777777" w:rsidR="00EB2D02" w:rsidRPr="002E1DB7" w:rsidRDefault="00EB2D02" w:rsidP="00967597">
      <w:pPr>
        <w:pStyle w:val="paragraph"/>
      </w:pPr>
      <w:r w:rsidRPr="002E1DB7">
        <w:tab/>
        <w:t>(b)</w:t>
      </w:r>
      <w:r w:rsidRPr="002E1DB7">
        <w:tab/>
        <w:t>the other day, or the day of the other act or event, is not to be counted.</w:t>
      </w:r>
    </w:p>
    <w:p w14:paraId="481A9F82" w14:textId="77777777" w:rsidR="00EB2D02" w:rsidRPr="002E1DB7" w:rsidRDefault="00EB2D02" w:rsidP="00967597">
      <w:pPr>
        <w:pStyle w:val="subsection"/>
      </w:pPr>
      <w:r w:rsidRPr="002E1DB7">
        <w:tab/>
        <w:t>(3)</w:t>
      </w:r>
      <w:r w:rsidRPr="002E1DB7">
        <w:tab/>
        <w:t>If:</w:t>
      </w:r>
    </w:p>
    <w:p w14:paraId="40662242" w14:textId="77777777" w:rsidR="00EB2D02" w:rsidRPr="002E1DB7" w:rsidRDefault="00EB2D02" w:rsidP="00967597">
      <w:pPr>
        <w:pStyle w:val="paragraph"/>
      </w:pPr>
      <w:r w:rsidRPr="002E1DB7">
        <w:tab/>
        <w:t>(a)</w:t>
      </w:r>
      <w:r w:rsidRPr="002E1DB7">
        <w:tab/>
        <w:t>the Corporations legislation, or an instrument made under the Corporations legislation, requires or allows a thing to be done within a specified period; and</w:t>
      </w:r>
    </w:p>
    <w:p w14:paraId="293D0443" w14:textId="77777777" w:rsidR="00EB2D02" w:rsidRPr="002E1DB7" w:rsidRDefault="00EB2D02" w:rsidP="00967597">
      <w:pPr>
        <w:pStyle w:val="paragraph"/>
      </w:pPr>
      <w:r w:rsidRPr="002E1DB7">
        <w:tab/>
        <w:t>(b)</w:t>
      </w:r>
      <w:r w:rsidRPr="002E1DB7">
        <w:tab/>
        <w:t>the last day of the period is not a business day in the place where the thing must or may be done;</w:t>
      </w:r>
    </w:p>
    <w:p w14:paraId="24D9405B" w14:textId="77777777" w:rsidR="00EB2D02" w:rsidRPr="002E1DB7" w:rsidRDefault="00EB2D02" w:rsidP="00967597">
      <w:pPr>
        <w:pStyle w:val="subsection2"/>
      </w:pPr>
      <w:r w:rsidRPr="002E1DB7">
        <w:t>then the thing may instead be done on the next day that is a business day in that place.</w:t>
      </w:r>
    </w:p>
    <w:p w14:paraId="3D869782" w14:textId="77777777" w:rsidR="00EB2D02" w:rsidRPr="002E1DB7" w:rsidRDefault="00EB2D02" w:rsidP="00967597">
      <w:pPr>
        <w:pStyle w:val="ItemHead"/>
      </w:pPr>
      <w:r w:rsidRPr="002E1DB7">
        <w:t>16  Subsection 110(1) (note 1)</w:t>
      </w:r>
    </w:p>
    <w:p w14:paraId="6F6F35C2" w14:textId="77777777" w:rsidR="00EB2D02" w:rsidRPr="002E1DB7" w:rsidRDefault="00EB2D02" w:rsidP="00967597">
      <w:pPr>
        <w:pStyle w:val="Item"/>
      </w:pPr>
      <w:r w:rsidRPr="002E1DB7">
        <w:t xml:space="preserve">Omit “section 9”, substitute “section 2B of the </w:t>
      </w:r>
      <w:r w:rsidRPr="002E1DB7">
        <w:rPr>
          <w:i/>
        </w:rPr>
        <w:t>Acts Interpretation Act 1901</w:t>
      </w:r>
      <w:r w:rsidRPr="002E1DB7">
        <w:t>”.</w:t>
      </w:r>
    </w:p>
    <w:bookmarkEnd w:id="11"/>
    <w:p w14:paraId="186E4406" w14:textId="77777777" w:rsidR="00EB2D02" w:rsidRPr="002E1DB7" w:rsidRDefault="00EB2D02" w:rsidP="00967597">
      <w:pPr>
        <w:pStyle w:val="ItemHead"/>
      </w:pPr>
      <w:r w:rsidRPr="002E1DB7">
        <w:t>17  Sub</w:t>
      </w:r>
      <w:r w:rsidR="00E4763C" w:rsidRPr="002E1DB7">
        <w:t>section 5</w:t>
      </w:r>
      <w:r w:rsidRPr="002E1DB7">
        <w:t>81(1)</w:t>
      </w:r>
    </w:p>
    <w:p w14:paraId="5934470F" w14:textId="77777777" w:rsidR="00EB2D02" w:rsidRPr="002E1DB7" w:rsidRDefault="00EB2D02" w:rsidP="00967597">
      <w:pPr>
        <w:pStyle w:val="Item"/>
      </w:pPr>
      <w:r w:rsidRPr="002E1DB7">
        <w:t>Omit “Judges”, substitute “</w:t>
      </w:r>
      <w:bookmarkStart w:id="12" w:name="_Hlk109037764"/>
      <w:r w:rsidRPr="002E1DB7">
        <w:t>judges</w:t>
      </w:r>
      <w:bookmarkEnd w:id="12"/>
      <w:r w:rsidRPr="002E1DB7">
        <w:t>”.</w:t>
      </w:r>
    </w:p>
    <w:p w14:paraId="45970315" w14:textId="77777777" w:rsidR="00EB2D02" w:rsidRPr="002E1DB7" w:rsidRDefault="00EB2D02" w:rsidP="00967597">
      <w:pPr>
        <w:pStyle w:val="ItemHead"/>
      </w:pPr>
      <w:r w:rsidRPr="002E1DB7">
        <w:t>18  Paragraph 596D(1)(b)</w:t>
      </w:r>
    </w:p>
    <w:p w14:paraId="4D5E2767" w14:textId="77777777" w:rsidR="00EB2D02" w:rsidRPr="002E1DB7" w:rsidRDefault="00EB2D02" w:rsidP="00967597">
      <w:pPr>
        <w:pStyle w:val="Item"/>
      </w:pPr>
      <w:r w:rsidRPr="002E1DB7">
        <w:t>After “oath”, insert “or affirmation”.</w:t>
      </w:r>
    </w:p>
    <w:p w14:paraId="301A6E0A" w14:textId="77777777" w:rsidR="00EB2D02" w:rsidRPr="002E1DB7" w:rsidRDefault="00EB2D02" w:rsidP="00967597">
      <w:pPr>
        <w:pStyle w:val="ItemHead"/>
      </w:pPr>
      <w:r w:rsidRPr="002E1DB7">
        <w:t>19  Section 1020AE (note 2)</w:t>
      </w:r>
    </w:p>
    <w:p w14:paraId="00FC4463" w14:textId="77777777" w:rsidR="00EB2D02" w:rsidRPr="002E1DB7" w:rsidRDefault="00EB2D02" w:rsidP="00967597">
      <w:pPr>
        <w:pStyle w:val="Item"/>
      </w:pPr>
      <w:r w:rsidRPr="002E1DB7">
        <w:t>Repeal the note, substitute:</w:t>
      </w:r>
    </w:p>
    <w:p w14:paraId="68D839C4" w14:textId="77777777" w:rsidR="00EB2D02" w:rsidRPr="002E1DB7" w:rsidRDefault="00EB2D02" w:rsidP="00967597">
      <w:pPr>
        <w:pStyle w:val="notetext"/>
      </w:pPr>
      <w:bookmarkStart w:id="13" w:name="_Hlk109038059"/>
      <w:r w:rsidRPr="002E1DB7">
        <w:t>Note 2:</w:t>
      </w:r>
      <w:r w:rsidRPr="002E1DB7">
        <w:tab/>
      </w:r>
      <w:bookmarkStart w:id="14" w:name="_Hlk109038266"/>
      <w:r w:rsidRPr="002E1DB7">
        <w:t xml:space="preserve">For the definition of </w:t>
      </w:r>
      <w:r w:rsidRPr="002E1DB7">
        <w:rPr>
          <w:b/>
          <w:i/>
        </w:rPr>
        <w:t>writing</w:t>
      </w:r>
      <w:r w:rsidRPr="002E1DB7">
        <w:t>, see section 2B of the</w:t>
      </w:r>
      <w:r w:rsidRPr="002E1DB7">
        <w:rPr>
          <w:i/>
        </w:rPr>
        <w:t xml:space="preserve"> Acts Interpretation Act 1901</w:t>
      </w:r>
      <w:bookmarkEnd w:id="14"/>
      <w:r w:rsidRPr="002E1DB7">
        <w:t>.</w:t>
      </w:r>
    </w:p>
    <w:bookmarkEnd w:id="13"/>
    <w:p w14:paraId="4A2D100F" w14:textId="77777777" w:rsidR="00EB2D02" w:rsidRPr="002E1DB7" w:rsidRDefault="00EB2D02" w:rsidP="00967597">
      <w:pPr>
        <w:pStyle w:val="ItemHead"/>
      </w:pPr>
      <w:r w:rsidRPr="002E1DB7">
        <w:t xml:space="preserve">20  Subsection 1044B(4) (definition of </w:t>
      </w:r>
      <w:r w:rsidRPr="002E1DB7">
        <w:rPr>
          <w:i/>
        </w:rPr>
        <w:t>modifications</w:t>
      </w:r>
      <w:r w:rsidRPr="002E1DB7">
        <w:t>)</w:t>
      </w:r>
    </w:p>
    <w:p w14:paraId="3DCDFE6B" w14:textId="77777777" w:rsidR="00EB2D02" w:rsidRPr="002E1DB7" w:rsidRDefault="00EB2D02" w:rsidP="00967597">
      <w:pPr>
        <w:pStyle w:val="Item"/>
      </w:pPr>
      <w:r w:rsidRPr="002E1DB7">
        <w:t>Repeal the definition.</w:t>
      </w:r>
    </w:p>
    <w:p w14:paraId="22A62916" w14:textId="77777777" w:rsidR="00EB2D02" w:rsidRPr="002E1DB7" w:rsidRDefault="00EB2D02" w:rsidP="00967597">
      <w:pPr>
        <w:pStyle w:val="ItemHead"/>
      </w:pPr>
      <w:r w:rsidRPr="002E1DB7">
        <w:t>21  Subsections 1057A(2) and (3)</w:t>
      </w:r>
    </w:p>
    <w:p w14:paraId="5B82FF24" w14:textId="77777777" w:rsidR="00EB2D02" w:rsidRPr="002E1DB7" w:rsidRDefault="00EB2D02" w:rsidP="00967597">
      <w:pPr>
        <w:pStyle w:val="Item"/>
      </w:pPr>
      <w:r w:rsidRPr="002E1DB7">
        <w:t>Omit “Judge”, substitute “judge”.</w:t>
      </w:r>
    </w:p>
    <w:p w14:paraId="4B82F33A" w14:textId="77777777" w:rsidR="00EB2D02" w:rsidRPr="002E1DB7" w:rsidRDefault="00EB2D02" w:rsidP="00967597">
      <w:pPr>
        <w:pStyle w:val="ActHead6"/>
        <w:pageBreakBefore/>
      </w:pPr>
      <w:bookmarkStart w:id="15" w:name="_Toc146208555"/>
      <w:bookmarkStart w:id="16" w:name="_Hlk125710570"/>
      <w:r w:rsidRPr="00110A3E">
        <w:rPr>
          <w:rStyle w:val="CharAmSchNo"/>
        </w:rPr>
        <w:lastRenderedPageBreak/>
        <w:t>Schedule 2</w:t>
      </w:r>
      <w:r w:rsidRPr="002E1DB7">
        <w:t>—</w:t>
      </w:r>
      <w:r w:rsidRPr="00110A3E">
        <w:rPr>
          <w:rStyle w:val="CharAmSchText"/>
        </w:rPr>
        <w:t>ALRC Financial Services Interim Report: single glossary of defined terms</w:t>
      </w:r>
      <w:bookmarkEnd w:id="15"/>
    </w:p>
    <w:p w14:paraId="79B9C82A" w14:textId="77777777" w:rsidR="00EB2D02" w:rsidRPr="002E1DB7" w:rsidRDefault="00037B9E" w:rsidP="00967597">
      <w:pPr>
        <w:pStyle w:val="ActHead7"/>
      </w:pPr>
      <w:bookmarkStart w:id="17" w:name="_Toc146208556"/>
      <w:bookmarkEnd w:id="16"/>
      <w:r w:rsidRPr="00110A3E">
        <w:rPr>
          <w:rStyle w:val="CharAmPartNo"/>
        </w:rPr>
        <w:t>Part 1</w:t>
      </w:r>
      <w:r w:rsidR="00EB2D02" w:rsidRPr="002E1DB7">
        <w:t>—</w:t>
      </w:r>
      <w:r w:rsidR="00EB2D02" w:rsidRPr="00110A3E">
        <w:rPr>
          <w:rStyle w:val="CharAmPartText"/>
        </w:rPr>
        <w:t>Amendments</w:t>
      </w:r>
      <w:bookmarkEnd w:id="17"/>
    </w:p>
    <w:p w14:paraId="6740FA20" w14:textId="77777777" w:rsidR="00EB2D02" w:rsidRPr="002E1DB7" w:rsidRDefault="00EB2D02" w:rsidP="00967597">
      <w:pPr>
        <w:pStyle w:val="ActHead8"/>
      </w:pPr>
      <w:bookmarkStart w:id="18" w:name="_Toc146208557"/>
      <w:r w:rsidRPr="002E1DB7">
        <w:t>Division 1—The single glossary</w:t>
      </w:r>
      <w:bookmarkEnd w:id="18"/>
    </w:p>
    <w:p w14:paraId="42C89C07" w14:textId="77777777" w:rsidR="00EB2D02" w:rsidRPr="002E1DB7" w:rsidRDefault="00EB2D02" w:rsidP="00967597">
      <w:pPr>
        <w:pStyle w:val="ActHead9"/>
      </w:pPr>
      <w:bookmarkStart w:id="19" w:name="_Toc146208558"/>
      <w:r w:rsidRPr="002E1DB7">
        <w:t>Australian Securities and Investments Commission Act 2001</w:t>
      </w:r>
      <w:bookmarkEnd w:id="19"/>
    </w:p>
    <w:p w14:paraId="2516A2CB" w14:textId="77777777" w:rsidR="00EB2D02" w:rsidRPr="002E1DB7" w:rsidRDefault="00EB2D02" w:rsidP="00967597">
      <w:pPr>
        <w:pStyle w:val="ItemHead"/>
      </w:pPr>
      <w:r w:rsidRPr="002E1DB7">
        <w:t>1  Subsections 5(2) and (3)</w:t>
      </w:r>
    </w:p>
    <w:p w14:paraId="70700EF3" w14:textId="77777777" w:rsidR="00EB2D02" w:rsidRPr="002E1DB7" w:rsidRDefault="00EB2D02" w:rsidP="00967597">
      <w:pPr>
        <w:pStyle w:val="Item"/>
      </w:pPr>
      <w:bookmarkStart w:id="20" w:name="_Hlk120529119"/>
      <w:r w:rsidRPr="002E1DB7">
        <w:t>Repeal the subsections, substitute:</w:t>
      </w:r>
    </w:p>
    <w:p w14:paraId="15FA6BE1" w14:textId="77777777" w:rsidR="00EB2D02" w:rsidRPr="002E1DB7" w:rsidRDefault="00EB2D02" w:rsidP="00967597">
      <w:pPr>
        <w:pStyle w:val="subsection"/>
      </w:pPr>
      <w:r w:rsidRPr="002E1DB7">
        <w:tab/>
        <w:t>(2)</w:t>
      </w:r>
      <w:r w:rsidRPr="002E1DB7">
        <w:tab/>
        <w:t xml:space="preserve">Subject to this Act, </w:t>
      </w:r>
      <w:r w:rsidR="00037B9E">
        <w:t>Part 1</w:t>
      </w:r>
      <w:r w:rsidRPr="002E1DB7">
        <w:t>.2 (Interpretation) of the Corporations Act applies for the purposes of this Act as if the provisions of this Act were provisions of that Act.</w:t>
      </w:r>
    </w:p>
    <w:p w14:paraId="430943EC" w14:textId="77777777" w:rsidR="00EB2D02" w:rsidRPr="002E1DB7" w:rsidRDefault="00EB2D02" w:rsidP="00967597">
      <w:pPr>
        <w:pStyle w:val="notetext"/>
      </w:pPr>
      <w:r w:rsidRPr="002E1DB7">
        <w:t>Note:</w:t>
      </w:r>
      <w:r w:rsidRPr="002E1DB7">
        <w:tab/>
      </w:r>
      <w:r w:rsidR="00037B9E">
        <w:t>Part 1</w:t>
      </w:r>
      <w:r w:rsidRPr="002E1DB7">
        <w:t>.2 of the Corporations Act includes the Dictionary in section 9 of that Act, so the definitions in that section apply for the purposes of this Act unless this Act otherwise provides.</w:t>
      </w:r>
    </w:p>
    <w:p w14:paraId="557F7C84" w14:textId="77777777" w:rsidR="00EB2D02" w:rsidRPr="002E1DB7" w:rsidRDefault="00EB2D02" w:rsidP="00967597">
      <w:pPr>
        <w:pStyle w:val="ActHead9"/>
      </w:pPr>
      <w:bookmarkStart w:id="21" w:name="_Toc146208559"/>
      <w:bookmarkEnd w:id="20"/>
      <w:r w:rsidRPr="002E1DB7">
        <w:t>Corporations Act 2001</w:t>
      </w:r>
      <w:bookmarkEnd w:id="21"/>
    </w:p>
    <w:p w14:paraId="16D8AE3F" w14:textId="77777777" w:rsidR="00EB2D02" w:rsidRPr="002E1DB7" w:rsidRDefault="00EB2D02" w:rsidP="00967597">
      <w:pPr>
        <w:pStyle w:val="ItemHead"/>
      </w:pPr>
      <w:r w:rsidRPr="002E1DB7">
        <w:t>2  Before section 6</w:t>
      </w:r>
    </w:p>
    <w:p w14:paraId="11A155A5" w14:textId="77777777" w:rsidR="00EB2D02" w:rsidRPr="002E1DB7" w:rsidRDefault="00EB2D02" w:rsidP="00967597">
      <w:pPr>
        <w:pStyle w:val="Item"/>
      </w:pPr>
      <w:r w:rsidRPr="002E1DB7">
        <w:t>Insert:</w:t>
      </w:r>
    </w:p>
    <w:p w14:paraId="755F5B9A" w14:textId="77777777" w:rsidR="00EB2D02" w:rsidRPr="002E1DB7" w:rsidRDefault="00EB2D02" w:rsidP="00967597">
      <w:pPr>
        <w:pStyle w:val="ActHead5"/>
      </w:pPr>
      <w:bookmarkStart w:id="22" w:name="_Toc146208560"/>
      <w:r w:rsidRPr="00110A3E">
        <w:rPr>
          <w:rStyle w:val="CharSectno"/>
        </w:rPr>
        <w:t>5J</w:t>
      </w:r>
      <w:r w:rsidRPr="002E1DB7">
        <w:t xml:space="preserve">  Simplified outline of this Part</w:t>
      </w:r>
      <w:bookmarkEnd w:id="22"/>
    </w:p>
    <w:p w14:paraId="664A19C8" w14:textId="77777777" w:rsidR="00EB2D02" w:rsidRPr="002E1DB7" w:rsidRDefault="00EB2D02" w:rsidP="00967597">
      <w:pPr>
        <w:pStyle w:val="SOText"/>
      </w:pPr>
      <w:r w:rsidRPr="002E1DB7">
        <w:t>This Part sets out the main interpretative provisions for this Act. Particular provisions of this Act may have different or additional interpretative provisions. Terms may be defined only for a particular purpose or have a different definition for different purposes.</w:t>
      </w:r>
    </w:p>
    <w:p w14:paraId="43CBEACB" w14:textId="77777777" w:rsidR="00EB2D02" w:rsidRPr="002E1DB7" w:rsidRDefault="00EB2D02" w:rsidP="00967597">
      <w:pPr>
        <w:pStyle w:val="SOText"/>
      </w:pPr>
      <w:r w:rsidRPr="002E1DB7">
        <w:t>The Dictionary in section 9 includes a definition for each term that is defined in this Act, except:</w:t>
      </w:r>
    </w:p>
    <w:p w14:paraId="00FB3F1F" w14:textId="77777777" w:rsidR="00EB2D02" w:rsidRPr="002E1DB7" w:rsidRDefault="00EB2D02" w:rsidP="00967597">
      <w:pPr>
        <w:pStyle w:val="SOPara"/>
      </w:pPr>
      <w:r w:rsidRPr="002E1DB7">
        <w:tab/>
        <w:t>(a)</w:t>
      </w:r>
      <w:r w:rsidRPr="002E1DB7">
        <w:tab/>
        <w:t>terms that are defined for the purposes of a single section or part of a single section; and</w:t>
      </w:r>
    </w:p>
    <w:p w14:paraId="41B145C7" w14:textId="77777777" w:rsidR="00EB2D02" w:rsidRPr="002E1DB7" w:rsidRDefault="00EB2D02" w:rsidP="00967597">
      <w:pPr>
        <w:pStyle w:val="SOPara"/>
      </w:pPr>
      <w:r w:rsidRPr="002E1DB7">
        <w:lastRenderedPageBreak/>
        <w:tab/>
        <w:t>(b)</w:t>
      </w:r>
      <w:r w:rsidRPr="002E1DB7">
        <w:tab/>
        <w:t>terms that are defined for the purposes of Chapter 10 (transitional provisions), Schedule 2 (the Insolvency Practice Schedule) or Schedule 4 (transfer of financial institutions and friendly societies).</w:t>
      </w:r>
    </w:p>
    <w:p w14:paraId="48CEC201" w14:textId="77777777" w:rsidR="00EB2D02" w:rsidRPr="002E1DB7" w:rsidRDefault="00EB2D02" w:rsidP="00967597">
      <w:pPr>
        <w:pStyle w:val="SOText"/>
      </w:pPr>
      <w:r w:rsidRPr="002E1DB7">
        <w:t>To the extent that a term used in a provision is not defined in this Act, it has its ordinary meaning.</w:t>
      </w:r>
    </w:p>
    <w:p w14:paraId="3EF57615" w14:textId="77777777" w:rsidR="00EB2D02" w:rsidRPr="002E1DB7" w:rsidRDefault="00EB2D02" w:rsidP="00967597">
      <w:pPr>
        <w:pStyle w:val="ItemHead"/>
      </w:pPr>
      <w:r w:rsidRPr="002E1DB7">
        <w:t>3  Section 7</w:t>
      </w:r>
    </w:p>
    <w:p w14:paraId="69BFD5AC" w14:textId="77777777" w:rsidR="00EB2D02" w:rsidRPr="002E1DB7" w:rsidRDefault="00EB2D02" w:rsidP="00967597">
      <w:pPr>
        <w:pStyle w:val="Item"/>
      </w:pPr>
      <w:r w:rsidRPr="002E1DB7">
        <w:t>Repeal the section, substitute:</w:t>
      </w:r>
    </w:p>
    <w:p w14:paraId="7F7523B6" w14:textId="77777777" w:rsidR="00EB2D02" w:rsidRPr="002E1DB7" w:rsidRDefault="00EB2D02" w:rsidP="00967597">
      <w:pPr>
        <w:pStyle w:val="ActHead5"/>
      </w:pPr>
      <w:bookmarkStart w:id="23" w:name="_Toc146208561"/>
      <w:r w:rsidRPr="00110A3E">
        <w:rPr>
          <w:rStyle w:val="CharSectno"/>
        </w:rPr>
        <w:t>7</w:t>
      </w:r>
      <w:r w:rsidRPr="002E1DB7">
        <w:t xml:space="preserve">  Identifying defined terms</w:t>
      </w:r>
      <w:bookmarkEnd w:id="23"/>
    </w:p>
    <w:p w14:paraId="4BE80377" w14:textId="77777777" w:rsidR="00EB2D02" w:rsidRPr="002E1DB7" w:rsidRDefault="00EB2D02" w:rsidP="00967597">
      <w:pPr>
        <w:pStyle w:val="subsection"/>
      </w:pPr>
      <w:r w:rsidRPr="002E1DB7">
        <w:tab/>
        <w:t>(1)</w:t>
      </w:r>
      <w:r w:rsidRPr="002E1DB7">
        <w:tab/>
        <w:t>The Dictionary in section 9 includes a definition for each term that is defined in this Act, except:</w:t>
      </w:r>
    </w:p>
    <w:p w14:paraId="1ED9B9EF" w14:textId="77777777" w:rsidR="00EB2D02" w:rsidRPr="002E1DB7" w:rsidRDefault="00EB2D02" w:rsidP="00967597">
      <w:pPr>
        <w:pStyle w:val="paragraph"/>
      </w:pPr>
      <w:r w:rsidRPr="002E1DB7">
        <w:tab/>
        <w:t>(a)</w:t>
      </w:r>
      <w:r w:rsidRPr="002E1DB7">
        <w:tab/>
        <w:t>a term that is defined for the purposes of a single section or part of a single section; and</w:t>
      </w:r>
    </w:p>
    <w:p w14:paraId="21BEC72A" w14:textId="77777777" w:rsidR="00EB2D02" w:rsidRPr="002E1DB7" w:rsidRDefault="00EB2D02" w:rsidP="00967597">
      <w:pPr>
        <w:pStyle w:val="paragraph"/>
      </w:pPr>
      <w:r w:rsidRPr="002E1DB7">
        <w:tab/>
        <w:t>(b)</w:t>
      </w:r>
      <w:r w:rsidRPr="002E1DB7">
        <w:tab/>
        <w:t>a term that is defined for the purposes of Chapter 10 (transitional provisions) or Schedule 4 (transfer of financial institutions and friendly societies); and</w:t>
      </w:r>
    </w:p>
    <w:p w14:paraId="2EEB58B8" w14:textId="77777777" w:rsidR="00EB2D02" w:rsidRPr="002E1DB7" w:rsidRDefault="00EB2D02" w:rsidP="00967597">
      <w:pPr>
        <w:pStyle w:val="paragraph"/>
      </w:pPr>
      <w:r w:rsidRPr="002E1DB7">
        <w:tab/>
        <w:t>(c)</w:t>
      </w:r>
      <w:r w:rsidRPr="002E1DB7">
        <w:tab/>
        <w:t>a term that is defined for the purposes of Schedule 2 (the Insolvency Practice Schedule).</w:t>
      </w:r>
    </w:p>
    <w:p w14:paraId="15B7691B" w14:textId="77777777" w:rsidR="00EB2D02" w:rsidRPr="002E1DB7" w:rsidRDefault="00EB2D02" w:rsidP="00967597">
      <w:pPr>
        <w:pStyle w:val="subsection2"/>
      </w:pPr>
      <w:r w:rsidRPr="002E1DB7">
        <w:t>In some cases, the definition is a signpost to another provision or Act which defines the term.</w:t>
      </w:r>
    </w:p>
    <w:p w14:paraId="3847F79E" w14:textId="77777777" w:rsidR="00EB2D02" w:rsidRPr="002E1DB7" w:rsidRDefault="00EB2D02" w:rsidP="00967597">
      <w:pPr>
        <w:pStyle w:val="notetext"/>
      </w:pPr>
      <w:r w:rsidRPr="002E1DB7">
        <w:t>Note 1:</w:t>
      </w:r>
      <w:r w:rsidRPr="002E1DB7">
        <w:tab/>
        <w:t>An example for paragraph (a) is a definition that is expressed as being for the purposes of a section or subsection.</w:t>
      </w:r>
    </w:p>
    <w:p w14:paraId="3BF334D3" w14:textId="77777777" w:rsidR="00EB2D02" w:rsidRPr="002E1DB7" w:rsidRDefault="00EB2D02" w:rsidP="00967597">
      <w:pPr>
        <w:pStyle w:val="notetext"/>
      </w:pPr>
      <w:r w:rsidRPr="002E1DB7">
        <w:t>Note 2:</w:t>
      </w:r>
      <w:r w:rsidRPr="002E1DB7">
        <w:tab/>
        <w:t xml:space="preserve">Schedule 2 also has its own Dictionary: see </w:t>
      </w:r>
      <w:r w:rsidR="00E4763C" w:rsidRPr="002E1DB7">
        <w:t>section 5</w:t>
      </w:r>
      <w:r w:rsidR="00967597">
        <w:noBreakHyphen/>
      </w:r>
      <w:r w:rsidRPr="002E1DB7">
        <w:t>5 of Schedule 2. Subject to Schedule 2, the Dictionary in section 9 also has effect for the purposes of Schedule 2.</w:t>
      </w:r>
    </w:p>
    <w:p w14:paraId="7C3E66FA" w14:textId="77777777" w:rsidR="00EB2D02" w:rsidRPr="002E1DB7" w:rsidRDefault="00EB2D02" w:rsidP="00967597">
      <w:pPr>
        <w:pStyle w:val="notetext"/>
      </w:pPr>
      <w:r w:rsidRPr="002E1DB7">
        <w:t>Note 3:</w:t>
      </w:r>
      <w:r w:rsidRPr="002E1DB7">
        <w:tab/>
        <w:t>This Part, including the Dictionary in section 9, also has effect for the purposes of the ASIC Act: see sub</w:t>
      </w:r>
      <w:r w:rsidR="00E4763C" w:rsidRPr="002E1DB7">
        <w:t>section 5</w:t>
      </w:r>
      <w:r w:rsidRPr="002E1DB7">
        <w:t>(2) of that Act.</w:t>
      </w:r>
    </w:p>
    <w:p w14:paraId="01018D58" w14:textId="77777777" w:rsidR="00EB2D02" w:rsidRPr="002E1DB7" w:rsidRDefault="00EB2D02" w:rsidP="00967597">
      <w:pPr>
        <w:pStyle w:val="subsection"/>
      </w:pPr>
      <w:r w:rsidRPr="002E1DB7">
        <w:tab/>
        <w:t>(2)</w:t>
      </w:r>
      <w:r w:rsidRPr="002E1DB7">
        <w:tab/>
        <w:t xml:space="preserve">Within a definition, the defined term is identified by </w:t>
      </w:r>
      <w:r w:rsidRPr="002E1DB7">
        <w:rPr>
          <w:b/>
          <w:i/>
        </w:rPr>
        <w:t>bold italics</w:t>
      </w:r>
      <w:r w:rsidRPr="002E1DB7">
        <w:t>.</w:t>
      </w:r>
    </w:p>
    <w:p w14:paraId="33981AA6" w14:textId="77777777" w:rsidR="00EB2D02" w:rsidRPr="002E1DB7" w:rsidRDefault="00EB2D02" w:rsidP="00967597">
      <w:pPr>
        <w:pStyle w:val="notetext"/>
      </w:pPr>
      <w:r w:rsidRPr="002E1DB7">
        <w:t>Note:</w:t>
      </w:r>
      <w:r w:rsidRPr="002E1DB7">
        <w:tab/>
        <w:t>This Act also uses bold italics to “tag” a concept with a label for use as a narrative device.</w:t>
      </w:r>
    </w:p>
    <w:p w14:paraId="6D431630" w14:textId="77777777" w:rsidR="00EB2D02" w:rsidRPr="002E1DB7" w:rsidRDefault="00EB2D02" w:rsidP="00967597">
      <w:pPr>
        <w:pStyle w:val="subsection"/>
      </w:pPr>
      <w:r w:rsidRPr="002E1DB7">
        <w:tab/>
        <w:t>(3)</w:t>
      </w:r>
      <w:r w:rsidRPr="002E1DB7">
        <w:tab/>
        <w:t>To the extent that a term used in a provision is not defined in this Act, it has its ordinary meaning.</w:t>
      </w:r>
    </w:p>
    <w:p w14:paraId="41B72A82" w14:textId="77777777" w:rsidR="00EB2D02" w:rsidRPr="002E1DB7" w:rsidRDefault="00EB2D02" w:rsidP="00967597">
      <w:pPr>
        <w:pStyle w:val="notetext"/>
      </w:pPr>
      <w:r w:rsidRPr="002E1DB7">
        <w:lastRenderedPageBreak/>
        <w:t>Example 1:</w:t>
      </w:r>
      <w:r w:rsidRPr="002E1DB7">
        <w:tab/>
        <w:t xml:space="preserve">The definition of </w:t>
      </w:r>
      <w:r w:rsidRPr="002E1DB7">
        <w:rPr>
          <w:b/>
          <w:i/>
        </w:rPr>
        <w:t>complaint</w:t>
      </w:r>
      <w:r w:rsidRPr="002E1DB7">
        <w:t xml:space="preserve"> in section 9 defines the term only in Part 7.8A. The term has it its ordinary meaning in all other Parts of this Act.</w:t>
      </w:r>
    </w:p>
    <w:p w14:paraId="2AE69139" w14:textId="77777777" w:rsidR="00EB2D02" w:rsidRPr="002E1DB7" w:rsidRDefault="00EB2D02" w:rsidP="00967597">
      <w:pPr>
        <w:pStyle w:val="notetext"/>
      </w:pPr>
      <w:r w:rsidRPr="002E1DB7">
        <w:t>Example 2:</w:t>
      </w:r>
      <w:r w:rsidRPr="002E1DB7">
        <w:tab/>
        <w:t xml:space="preserve">The definition of </w:t>
      </w:r>
      <w:r w:rsidRPr="002E1DB7">
        <w:rPr>
          <w:b/>
          <w:i/>
        </w:rPr>
        <w:t>participant</w:t>
      </w:r>
      <w:r w:rsidRPr="002E1DB7">
        <w:t xml:space="preserve"> in section 9 defines the term only in relation to a clearing and settlement facility and in relation to a financial market. The term has it its ordinary meaning when used in relation to all other persons and things.</w:t>
      </w:r>
    </w:p>
    <w:p w14:paraId="6A5E02EF" w14:textId="77777777" w:rsidR="00EB2D02" w:rsidRPr="002E1DB7" w:rsidRDefault="00EB2D02" w:rsidP="00967597">
      <w:pPr>
        <w:pStyle w:val="ItemHead"/>
      </w:pPr>
      <w:r w:rsidRPr="002E1DB7">
        <w:t>4  Section 9</w:t>
      </w:r>
    </w:p>
    <w:p w14:paraId="33A372C0" w14:textId="77777777" w:rsidR="00EB2D02" w:rsidRPr="002E1DB7" w:rsidRDefault="00EB2D02" w:rsidP="00967597">
      <w:pPr>
        <w:pStyle w:val="Item"/>
      </w:pPr>
      <w:r w:rsidRPr="002E1DB7">
        <w:t>Omit “Unless the contrary intention appears”, substitute “In this Act”.</w:t>
      </w:r>
    </w:p>
    <w:p w14:paraId="2076071E" w14:textId="77777777" w:rsidR="00EB2D02" w:rsidRPr="002E1DB7" w:rsidRDefault="00EB2D02" w:rsidP="00967597">
      <w:pPr>
        <w:pStyle w:val="ItemHead"/>
      </w:pPr>
      <w:r w:rsidRPr="002E1DB7">
        <w:t>5  Section 9 (definition of</w:t>
      </w:r>
      <w:r w:rsidRPr="002E1DB7">
        <w:rPr>
          <w:i/>
        </w:rPr>
        <w:t xml:space="preserve"> resolution</w:t>
      </w:r>
      <w:r w:rsidRPr="002E1DB7">
        <w:t>)</w:t>
      </w:r>
    </w:p>
    <w:p w14:paraId="6AFBDBCB" w14:textId="77777777" w:rsidR="00EB2D02" w:rsidRPr="002E1DB7" w:rsidRDefault="00EB2D02" w:rsidP="00967597">
      <w:pPr>
        <w:pStyle w:val="Item"/>
      </w:pPr>
      <w:r w:rsidRPr="002E1DB7">
        <w:t>Omit “when used in a provision outside Schedule 2”.</w:t>
      </w:r>
    </w:p>
    <w:p w14:paraId="5B2BE90A" w14:textId="77777777" w:rsidR="00EB2D02" w:rsidRPr="002E1DB7" w:rsidRDefault="00EB2D02" w:rsidP="00967597">
      <w:pPr>
        <w:pStyle w:val="ItemHead"/>
      </w:pPr>
      <w:r w:rsidRPr="002E1DB7">
        <w:t>6  Section 5</w:t>
      </w:r>
      <w:r w:rsidR="00967597">
        <w:noBreakHyphen/>
      </w:r>
      <w:r w:rsidRPr="002E1DB7">
        <w:t>5 of Schedule 2 (heading)</w:t>
      </w:r>
    </w:p>
    <w:p w14:paraId="3E980CDC" w14:textId="77777777" w:rsidR="00EB2D02" w:rsidRPr="002E1DB7" w:rsidRDefault="00EB2D02" w:rsidP="00967597">
      <w:pPr>
        <w:pStyle w:val="Item"/>
      </w:pPr>
      <w:r w:rsidRPr="002E1DB7">
        <w:t>Repeal the heading, substitute:</w:t>
      </w:r>
    </w:p>
    <w:p w14:paraId="6A3220CC" w14:textId="77777777" w:rsidR="00EB2D02" w:rsidRPr="002E1DB7" w:rsidRDefault="00EB2D02" w:rsidP="00967597">
      <w:pPr>
        <w:pStyle w:val="ActHead5"/>
      </w:pPr>
      <w:bookmarkStart w:id="24" w:name="_Toc146208562"/>
      <w:r w:rsidRPr="00110A3E">
        <w:rPr>
          <w:rStyle w:val="CharSectno"/>
        </w:rPr>
        <w:t>5</w:t>
      </w:r>
      <w:r w:rsidR="00967597" w:rsidRPr="00110A3E">
        <w:rPr>
          <w:rStyle w:val="CharSectno"/>
        </w:rPr>
        <w:noBreakHyphen/>
      </w:r>
      <w:r w:rsidRPr="00110A3E">
        <w:rPr>
          <w:rStyle w:val="CharSectno"/>
        </w:rPr>
        <w:t>5</w:t>
      </w:r>
      <w:r w:rsidRPr="002E1DB7">
        <w:t xml:space="preserve">  The Dictionary</w:t>
      </w:r>
      <w:bookmarkEnd w:id="24"/>
    </w:p>
    <w:p w14:paraId="202119E3" w14:textId="77777777" w:rsidR="00EB2D02" w:rsidRPr="002E1DB7" w:rsidRDefault="00EB2D02" w:rsidP="00967597">
      <w:pPr>
        <w:pStyle w:val="notetext"/>
      </w:pPr>
      <w:r w:rsidRPr="002E1DB7">
        <w:t>Note:</w:t>
      </w:r>
      <w:r w:rsidRPr="002E1DB7">
        <w:tab/>
        <w:t>A number of expressions used in this Schedule are defined in section 9 of this Act.</w:t>
      </w:r>
    </w:p>
    <w:p w14:paraId="30EAE2E5" w14:textId="77777777" w:rsidR="00EB2D02" w:rsidRPr="002E1DB7" w:rsidRDefault="003237C6" w:rsidP="00967597">
      <w:pPr>
        <w:pStyle w:val="ActHead8"/>
      </w:pPr>
      <w:bookmarkStart w:id="25" w:name="_Toc146208563"/>
      <w:r>
        <w:t>Division 2</w:t>
      </w:r>
      <w:r w:rsidR="00EB2D02" w:rsidRPr="002E1DB7">
        <w:t>—Terms in general use</w:t>
      </w:r>
      <w:bookmarkEnd w:id="25"/>
    </w:p>
    <w:p w14:paraId="3E0F4555" w14:textId="77777777" w:rsidR="00EB2D02" w:rsidRPr="002E1DB7" w:rsidRDefault="00EB2D02" w:rsidP="00967597">
      <w:pPr>
        <w:pStyle w:val="ActHead9"/>
      </w:pPr>
      <w:bookmarkStart w:id="26" w:name="_Toc146208564"/>
      <w:r w:rsidRPr="002E1DB7">
        <w:t>Australian Securities and Investments Commission Act 2001</w:t>
      </w:r>
      <w:bookmarkEnd w:id="26"/>
    </w:p>
    <w:p w14:paraId="6AE3950F" w14:textId="77777777" w:rsidR="00EB2D02" w:rsidRPr="002E1DB7" w:rsidRDefault="00EB2D02" w:rsidP="00967597">
      <w:pPr>
        <w:pStyle w:val="ItemHead"/>
      </w:pPr>
      <w:r w:rsidRPr="002E1DB7">
        <w:t>7  Sub</w:t>
      </w:r>
      <w:r w:rsidR="00E4763C" w:rsidRPr="002E1DB7">
        <w:t>section 5</w:t>
      </w:r>
      <w:r w:rsidRPr="002E1DB7">
        <w:t xml:space="preserve">(1) (definition of </w:t>
      </w:r>
      <w:r w:rsidRPr="002E1DB7">
        <w:rPr>
          <w:i/>
        </w:rPr>
        <w:t>APRA</w:t>
      </w:r>
      <w:r w:rsidRPr="002E1DB7">
        <w:t>)</w:t>
      </w:r>
    </w:p>
    <w:p w14:paraId="37DA4FB8" w14:textId="77777777" w:rsidR="00EB2D02" w:rsidRPr="002E1DB7" w:rsidRDefault="00EB2D02" w:rsidP="00967597">
      <w:pPr>
        <w:pStyle w:val="Item"/>
      </w:pPr>
      <w:r w:rsidRPr="002E1DB7">
        <w:t>Repeal the definition.</w:t>
      </w:r>
    </w:p>
    <w:p w14:paraId="4D3115A4" w14:textId="77777777" w:rsidR="00EB2D02" w:rsidRPr="002E1DB7" w:rsidRDefault="00EB2D02" w:rsidP="00967597">
      <w:pPr>
        <w:pStyle w:val="ActHead9"/>
      </w:pPr>
      <w:bookmarkStart w:id="27" w:name="_Toc146208565"/>
      <w:r w:rsidRPr="002E1DB7">
        <w:t>Corporations Act 2001</w:t>
      </w:r>
      <w:bookmarkEnd w:id="27"/>
    </w:p>
    <w:p w14:paraId="6F181F93" w14:textId="77777777" w:rsidR="00EB2D02" w:rsidRPr="002E1DB7" w:rsidRDefault="00EB2D02" w:rsidP="00967597">
      <w:pPr>
        <w:pStyle w:val="ItemHead"/>
      </w:pPr>
      <w:r w:rsidRPr="002E1DB7">
        <w:t xml:space="preserve">8  Section 9 (at the end of the definition of </w:t>
      </w:r>
      <w:r w:rsidRPr="002E1DB7">
        <w:rPr>
          <w:i/>
        </w:rPr>
        <w:t>act</w:t>
      </w:r>
      <w:r w:rsidRPr="002E1DB7">
        <w:t>)</w:t>
      </w:r>
    </w:p>
    <w:p w14:paraId="0B8032EE" w14:textId="77777777" w:rsidR="00EB2D02" w:rsidRPr="002E1DB7" w:rsidRDefault="00EB2D02" w:rsidP="00967597">
      <w:pPr>
        <w:pStyle w:val="Item"/>
      </w:pPr>
      <w:r w:rsidRPr="002E1DB7">
        <w:t>Add:</w:t>
      </w:r>
    </w:p>
    <w:p w14:paraId="502E96EC" w14:textId="77777777" w:rsidR="00EB2D02" w:rsidRPr="002E1DB7" w:rsidRDefault="00EB2D02" w:rsidP="00967597">
      <w:pPr>
        <w:pStyle w:val="notetext"/>
      </w:pPr>
      <w:r w:rsidRPr="002E1DB7">
        <w:t>Note:</w:t>
      </w:r>
      <w:r w:rsidRPr="002E1DB7">
        <w:tab/>
        <w:t xml:space="preserve">See also </w:t>
      </w:r>
      <w:r w:rsidRPr="002E1DB7">
        <w:rPr>
          <w:b/>
          <w:i/>
        </w:rPr>
        <w:t>doing</w:t>
      </w:r>
      <w:r w:rsidRPr="002E1DB7">
        <w:t xml:space="preserve"> an act or thing.</w:t>
      </w:r>
    </w:p>
    <w:p w14:paraId="2660B9FF" w14:textId="77777777" w:rsidR="00EB2D02" w:rsidRPr="002E1DB7" w:rsidRDefault="00EB2D02" w:rsidP="00967597">
      <w:pPr>
        <w:pStyle w:val="ItemHead"/>
      </w:pPr>
      <w:r w:rsidRPr="002E1DB7">
        <w:t>9  Section 9</w:t>
      </w:r>
    </w:p>
    <w:p w14:paraId="67CC3271" w14:textId="77777777" w:rsidR="00EB2D02" w:rsidRPr="002E1DB7" w:rsidRDefault="00EB2D02" w:rsidP="00967597">
      <w:pPr>
        <w:pStyle w:val="Item"/>
      </w:pPr>
      <w:r w:rsidRPr="002E1DB7">
        <w:t>Insert:</w:t>
      </w:r>
    </w:p>
    <w:p w14:paraId="1FB80BD8" w14:textId="77777777" w:rsidR="00EB2D02" w:rsidRPr="002E1DB7" w:rsidRDefault="00EB2D02" w:rsidP="00967597">
      <w:pPr>
        <w:pStyle w:val="Definition"/>
        <w:rPr>
          <w:bCs/>
          <w:iCs/>
        </w:rPr>
      </w:pPr>
      <w:r w:rsidRPr="002E1DB7">
        <w:rPr>
          <w:b/>
          <w:bCs/>
          <w:i/>
          <w:iCs/>
        </w:rPr>
        <w:t>asset</w:t>
      </w:r>
      <w:r w:rsidRPr="002E1DB7">
        <w:rPr>
          <w:bCs/>
          <w:iCs/>
        </w:rPr>
        <w:t xml:space="preserve"> has the meaning given by section 9AB.</w:t>
      </w:r>
    </w:p>
    <w:p w14:paraId="72AB1B6F" w14:textId="77777777" w:rsidR="00EB2D02" w:rsidRPr="002E1DB7" w:rsidRDefault="00EB2D02" w:rsidP="00967597">
      <w:pPr>
        <w:pStyle w:val="ItemHead"/>
      </w:pPr>
      <w:r w:rsidRPr="002E1DB7">
        <w:lastRenderedPageBreak/>
        <w:t xml:space="preserve">10  Section 9 (definition of </w:t>
      </w:r>
      <w:r w:rsidRPr="002E1DB7">
        <w:rPr>
          <w:i/>
        </w:rPr>
        <w:t>assets</w:t>
      </w:r>
      <w:r w:rsidRPr="002E1DB7">
        <w:t>)</w:t>
      </w:r>
    </w:p>
    <w:p w14:paraId="2948537B" w14:textId="77777777" w:rsidR="00EB2D02" w:rsidRPr="002E1DB7" w:rsidRDefault="00EB2D02" w:rsidP="00967597">
      <w:pPr>
        <w:pStyle w:val="Definition"/>
      </w:pPr>
      <w:r w:rsidRPr="002E1DB7">
        <w:t>Repeal the definition.</w:t>
      </w:r>
    </w:p>
    <w:p w14:paraId="56B76DB9" w14:textId="77777777" w:rsidR="00EB2D02" w:rsidRPr="002E1DB7" w:rsidRDefault="00EB2D02" w:rsidP="00967597">
      <w:pPr>
        <w:pStyle w:val="ItemHead"/>
      </w:pPr>
      <w:r w:rsidRPr="002E1DB7">
        <w:t xml:space="preserve">11  Section 9 (at the end of the definition of </w:t>
      </w:r>
      <w:r w:rsidRPr="002E1DB7">
        <w:rPr>
          <w:i/>
        </w:rPr>
        <w:t>body corporate</w:t>
      </w:r>
      <w:r w:rsidRPr="002E1DB7">
        <w:t>)</w:t>
      </w:r>
    </w:p>
    <w:p w14:paraId="55F93C74" w14:textId="77777777" w:rsidR="00EB2D02" w:rsidRPr="002E1DB7" w:rsidRDefault="00EB2D02" w:rsidP="00967597">
      <w:pPr>
        <w:pStyle w:val="Item"/>
      </w:pPr>
      <w:r w:rsidRPr="002E1DB7">
        <w:t>Add:</w:t>
      </w:r>
    </w:p>
    <w:p w14:paraId="55911DB5" w14:textId="77777777" w:rsidR="00EB2D02" w:rsidRPr="002E1DB7" w:rsidRDefault="00EB2D02" w:rsidP="00967597">
      <w:pPr>
        <w:pStyle w:val="paragraph"/>
      </w:pPr>
      <w:r w:rsidRPr="002E1DB7">
        <w:tab/>
        <w:t>; and (c)</w:t>
      </w:r>
      <w:r w:rsidRPr="002E1DB7">
        <w:tab/>
        <w:t xml:space="preserve">for the purposes of Chapter 5 and Part 9.2—has a meaning affected by </w:t>
      </w:r>
      <w:r w:rsidR="00E4763C" w:rsidRPr="002E1DB7">
        <w:t>subsection 6</w:t>
      </w:r>
      <w:r w:rsidRPr="002E1DB7">
        <w:t>(2) (about Part 5.7 bodies).</w:t>
      </w:r>
    </w:p>
    <w:p w14:paraId="3B2D945A" w14:textId="77777777" w:rsidR="00EB2D02" w:rsidRPr="002E1DB7" w:rsidRDefault="00EB2D02" w:rsidP="00967597">
      <w:pPr>
        <w:pStyle w:val="ItemHead"/>
      </w:pPr>
      <w:r w:rsidRPr="002E1DB7">
        <w:t>12  Section 9</w:t>
      </w:r>
    </w:p>
    <w:p w14:paraId="5EA1143D" w14:textId="77777777" w:rsidR="00EB2D02" w:rsidRPr="002E1DB7" w:rsidRDefault="00EB2D02" w:rsidP="00967597">
      <w:pPr>
        <w:pStyle w:val="Item"/>
      </w:pPr>
      <w:r w:rsidRPr="002E1DB7">
        <w:t>Insert:</w:t>
      </w:r>
    </w:p>
    <w:p w14:paraId="6492564E" w14:textId="77777777" w:rsidR="00EB2D02" w:rsidRPr="002E1DB7" w:rsidRDefault="00EB2D02" w:rsidP="00967597">
      <w:pPr>
        <w:pStyle w:val="Definition"/>
        <w:rPr>
          <w:shd w:val="clear" w:color="auto" w:fill="FFFFFF"/>
        </w:rPr>
      </w:pPr>
      <w:r w:rsidRPr="002E1DB7">
        <w:rPr>
          <w:b/>
          <w:i/>
        </w:rPr>
        <w:t>borrow</w:t>
      </w:r>
      <w:r w:rsidRPr="002E1DB7">
        <w:t xml:space="preserve"> </w:t>
      </w:r>
      <w:r w:rsidRPr="002E1DB7">
        <w:rPr>
          <w:shd w:val="clear" w:color="auto" w:fill="FFFFFF"/>
        </w:rPr>
        <w:t>includes obtain credit and:</w:t>
      </w:r>
    </w:p>
    <w:p w14:paraId="5D05C8A0" w14:textId="77777777" w:rsidR="00EB2D02" w:rsidRPr="002E1DB7" w:rsidRDefault="00EB2D02" w:rsidP="00967597">
      <w:pPr>
        <w:pStyle w:val="paragraph"/>
        <w:rPr>
          <w:bCs/>
          <w:iCs/>
          <w:color w:val="000000"/>
          <w:szCs w:val="22"/>
          <w:shd w:val="clear" w:color="auto" w:fill="FFFFFF"/>
        </w:rPr>
      </w:pPr>
      <w:r w:rsidRPr="002E1DB7">
        <w:tab/>
        <w:t>(a)</w:t>
      </w:r>
      <w:r w:rsidRPr="002E1DB7">
        <w:tab/>
      </w:r>
      <w:r w:rsidRPr="002E1DB7">
        <w:rPr>
          <w:bCs/>
          <w:iCs/>
          <w:color w:val="000000"/>
          <w:szCs w:val="22"/>
          <w:shd w:val="clear" w:color="auto" w:fill="FFFFFF"/>
        </w:rPr>
        <w:t>in relation to a debenture—</w:t>
      </w:r>
      <w:r w:rsidRPr="002E1DB7">
        <w:rPr>
          <w:b/>
          <w:bCs/>
          <w:i/>
          <w:iCs/>
          <w:color w:val="000000"/>
          <w:szCs w:val="22"/>
          <w:shd w:val="clear" w:color="auto" w:fill="FFFFFF"/>
        </w:rPr>
        <w:t>borrower</w:t>
      </w:r>
      <w:r w:rsidRPr="002E1DB7">
        <w:rPr>
          <w:bCs/>
          <w:iCs/>
          <w:color w:val="000000"/>
          <w:szCs w:val="22"/>
          <w:shd w:val="clear" w:color="auto" w:fill="FFFFFF"/>
        </w:rPr>
        <w:t xml:space="preserve"> means the body that is or will be liable to repay money under the debenture; and</w:t>
      </w:r>
    </w:p>
    <w:p w14:paraId="41EE773E" w14:textId="77777777" w:rsidR="00EB2D02" w:rsidRPr="002E1DB7" w:rsidRDefault="00EB2D02" w:rsidP="00967597">
      <w:pPr>
        <w:pStyle w:val="paragraph"/>
      </w:pPr>
      <w:r w:rsidRPr="002E1DB7">
        <w:tab/>
        <w:t>(b)</w:t>
      </w:r>
      <w:r w:rsidRPr="002E1DB7">
        <w:tab/>
      </w:r>
      <w:r w:rsidRPr="002E1DB7">
        <w:rPr>
          <w:bCs/>
          <w:iCs/>
          <w:color w:val="000000"/>
          <w:szCs w:val="22"/>
          <w:shd w:val="clear" w:color="auto" w:fill="FFFFFF"/>
        </w:rPr>
        <w:t>in Part 7.7A (best interests obligations and remuneration)—</w:t>
      </w:r>
      <w:r w:rsidRPr="002E1DB7">
        <w:rPr>
          <w:b/>
          <w:bCs/>
          <w:i/>
          <w:iCs/>
          <w:color w:val="000000"/>
          <w:szCs w:val="22"/>
          <w:shd w:val="clear" w:color="auto" w:fill="FFFFFF"/>
        </w:rPr>
        <w:t>borrowed</w:t>
      </w:r>
      <w:r w:rsidRPr="002E1DB7">
        <w:rPr>
          <w:bCs/>
          <w:iCs/>
          <w:color w:val="000000"/>
          <w:szCs w:val="22"/>
          <w:shd w:val="clear" w:color="auto" w:fill="FFFFFF"/>
        </w:rPr>
        <w:t xml:space="preserve"> has the meaning given by s</w:t>
      </w:r>
      <w:r w:rsidRPr="002E1DB7">
        <w:t>ection 9</w:t>
      </w:r>
      <w:r w:rsidRPr="002E1DB7">
        <w:rPr>
          <w:rFonts w:eastAsiaTheme="majorEastAsia"/>
        </w:rPr>
        <w:t>64G</w:t>
      </w:r>
      <w:r w:rsidRPr="002E1DB7">
        <w:rPr>
          <w:bCs/>
          <w:color w:val="000000"/>
          <w:shd w:val="clear" w:color="auto" w:fill="FFFFFF"/>
        </w:rPr>
        <w:t>.</w:t>
      </w:r>
    </w:p>
    <w:p w14:paraId="74616C8C" w14:textId="77777777" w:rsidR="00EB2D02" w:rsidRPr="002E1DB7" w:rsidRDefault="00EB2D02" w:rsidP="00967597">
      <w:pPr>
        <w:pStyle w:val="ItemHead"/>
      </w:pPr>
      <w:r w:rsidRPr="002E1DB7">
        <w:t xml:space="preserve">13  Section 9 (definition of </w:t>
      </w:r>
      <w:r w:rsidRPr="002E1DB7">
        <w:rPr>
          <w:i/>
        </w:rPr>
        <w:t>borrower</w:t>
      </w:r>
      <w:r w:rsidRPr="002E1DB7">
        <w:t>)</w:t>
      </w:r>
    </w:p>
    <w:p w14:paraId="588E2DB2" w14:textId="77777777" w:rsidR="00EB2D02" w:rsidRPr="002E1DB7" w:rsidRDefault="00EB2D02" w:rsidP="00967597">
      <w:pPr>
        <w:pStyle w:val="Item"/>
      </w:pPr>
      <w:r w:rsidRPr="002E1DB7">
        <w:t>Repeal the definition.</w:t>
      </w:r>
    </w:p>
    <w:p w14:paraId="617BE2CC" w14:textId="77777777" w:rsidR="00EB2D02" w:rsidRPr="002E1DB7" w:rsidRDefault="00EB2D02" w:rsidP="00967597">
      <w:pPr>
        <w:pStyle w:val="ItemHead"/>
      </w:pPr>
      <w:r w:rsidRPr="002E1DB7">
        <w:t xml:space="preserve">14  Section 9 (definition of </w:t>
      </w:r>
      <w:r w:rsidRPr="002E1DB7">
        <w:rPr>
          <w:i/>
        </w:rPr>
        <w:t>carry on</w:t>
      </w:r>
      <w:r w:rsidRPr="002E1DB7">
        <w:t>)</w:t>
      </w:r>
    </w:p>
    <w:p w14:paraId="68B8A3D8" w14:textId="77777777" w:rsidR="00EB2D02" w:rsidRPr="002E1DB7" w:rsidRDefault="00EB2D02" w:rsidP="00967597">
      <w:pPr>
        <w:pStyle w:val="Definition"/>
      </w:pPr>
      <w:r w:rsidRPr="002E1DB7">
        <w:t>Repeal the definition, substitute:</w:t>
      </w:r>
    </w:p>
    <w:p w14:paraId="0E72795A" w14:textId="77777777" w:rsidR="00EB2D02" w:rsidRPr="002E1DB7" w:rsidRDefault="00EB2D02" w:rsidP="00967597">
      <w:pPr>
        <w:pStyle w:val="Definition"/>
      </w:pPr>
      <w:r w:rsidRPr="002E1DB7">
        <w:rPr>
          <w:b/>
          <w:i/>
        </w:rPr>
        <w:t>carry on</w:t>
      </w:r>
      <w:r w:rsidRPr="002E1DB7">
        <w:t>, in relation to a business, has a meaning affected by Division 3.</w:t>
      </w:r>
    </w:p>
    <w:p w14:paraId="58A62A0A" w14:textId="77777777" w:rsidR="00EB2D02" w:rsidRPr="002E1DB7" w:rsidRDefault="00EB2D02" w:rsidP="00967597">
      <w:pPr>
        <w:pStyle w:val="ItemHead"/>
      </w:pPr>
      <w:r w:rsidRPr="002E1DB7">
        <w:t xml:space="preserve">15  Section 9 (definition of </w:t>
      </w:r>
      <w:r w:rsidRPr="002E1DB7">
        <w:rPr>
          <w:i/>
        </w:rPr>
        <w:t>cause</w:t>
      </w:r>
      <w:r w:rsidRPr="002E1DB7">
        <w:t>)</w:t>
      </w:r>
    </w:p>
    <w:p w14:paraId="79A7B23F" w14:textId="77777777" w:rsidR="00EB2D02" w:rsidRPr="002E1DB7" w:rsidRDefault="00EB2D02" w:rsidP="00967597">
      <w:pPr>
        <w:pStyle w:val="Definition"/>
      </w:pPr>
      <w:r w:rsidRPr="002E1DB7">
        <w:t>Repeal the definition.</w:t>
      </w:r>
    </w:p>
    <w:p w14:paraId="316E1B51" w14:textId="77777777" w:rsidR="00EB2D02" w:rsidRPr="002E1DB7" w:rsidRDefault="00EB2D02" w:rsidP="00967597">
      <w:pPr>
        <w:pStyle w:val="ItemHead"/>
      </w:pPr>
      <w:r w:rsidRPr="002E1DB7">
        <w:t xml:space="preserve">16  Section 9 (definition of </w:t>
      </w:r>
      <w:r w:rsidRPr="002E1DB7">
        <w:rPr>
          <w:i/>
        </w:rPr>
        <w:t>circulating security interest</w:t>
      </w:r>
      <w:r w:rsidRPr="002E1DB7">
        <w:t>)</w:t>
      </w:r>
    </w:p>
    <w:p w14:paraId="681AB2C9" w14:textId="77777777" w:rsidR="00EB2D02" w:rsidRPr="002E1DB7" w:rsidRDefault="00EB2D02" w:rsidP="00967597">
      <w:pPr>
        <w:pStyle w:val="Item"/>
      </w:pPr>
      <w:r w:rsidRPr="002E1DB7">
        <w:t>Repeal the definition, substitute:</w:t>
      </w:r>
    </w:p>
    <w:p w14:paraId="6349CA58" w14:textId="77777777" w:rsidR="00EB2D02" w:rsidRPr="002E1DB7" w:rsidRDefault="00EB2D02" w:rsidP="00967597">
      <w:pPr>
        <w:pStyle w:val="Definition"/>
      </w:pPr>
      <w:r w:rsidRPr="002E1DB7">
        <w:rPr>
          <w:b/>
          <w:i/>
        </w:rPr>
        <w:t>circulating security interest</w:t>
      </w:r>
      <w:r w:rsidRPr="002E1DB7">
        <w:t xml:space="preserve"> means a security interest that is:</w:t>
      </w:r>
    </w:p>
    <w:p w14:paraId="20E47F71" w14:textId="77777777" w:rsidR="00EB2D02" w:rsidRPr="002E1DB7" w:rsidRDefault="00EB2D02" w:rsidP="00967597">
      <w:pPr>
        <w:pStyle w:val="paragraph"/>
      </w:pPr>
      <w:r w:rsidRPr="002E1DB7">
        <w:tab/>
        <w:t>(a)</w:t>
      </w:r>
      <w:r w:rsidRPr="002E1DB7">
        <w:tab/>
        <w:t>a PPSA security interest, if:</w:t>
      </w:r>
    </w:p>
    <w:p w14:paraId="78F9D3FC" w14:textId="77777777" w:rsidR="00EB2D02" w:rsidRPr="002E1DB7" w:rsidRDefault="00EB2D02" w:rsidP="00967597">
      <w:pPr>
        <w:pStyle w:val="paragraphsub"/>
      </w:pPr>
      <w:r w:rsidRPr="002E1DB7">
        <w:tab/>
        <w:t>(i)</w:t>
      </w:r>
      <w:r w:rsidRPr="002E1DB7">
        <w:tab/>
        <w:t xml:space="preserve">the security interest has attached to a circulating asset within the meaning of the </w:t>
      </w:r>
      <w:r w:rsidRPr="002E1DB7">
        <w:rPr>
          <w:i/>
        </w:rPr>
        <w:t>Personal Property Securities Act 2009</w:t>
      </w:r>
      <w:r w:rsidRPr="002E1DB7">
        <w:t>; and</w:t>
      </w:r>
    </w:p>
    <w:p w14:paraId="234664C2" w14:textId="77777777" w:rsidR="00EB2D02" w:rsidRPr="002E1DB7" w:rsidRDefault="00EB2D02" w:rsidP="00967597">
      <w:pPr>
        <w:pStyle w:val="paragraphsub"/>
      </w:pPr>
      <w:r w:rsidRPr="002E1DB7">
        <w:lastRenderedPageBreak/>
        <w:tab/>
        <w:t>(ii)</w:t>
      </w:r>
      <w:r w:rsidRPr="002E1DB7">
        <w:tab/>
        <w:t>the grantor (within the meaning of that Act) has title to the asset; or</w:t>
      </w:r>
    </w:p>
    <w:p w14:paraId="5E9423D7" w14:textId="77777777" w:rsidR="00EB2D02" w:rsidRPr="002E1DB7" w:rsidRDefault="00EB2D02" w:rsidP="00967597">
      <w:pPr>
        <w:pStyle w:val="paragraph"/>
      </w:pPr>
      <w:r w:rsidRPr="002E1DB7">
        <w:tab/>
        <w:t>(b)</w:t>
      </w:r>
      <w:r w:rsidRPr="002E1DB7">
        <w:tab/>
        <w:t>a floating charge.</w:t>
      </w:r>
    </w:p>
    <w:p w14:paraId="742FE63D" w14:textId="77777777" w:rsidR="00EB2D02" w:rsidRPr="002E1DB7" w:rsidRDefault="00EB2D02" w:rsidP="00967597">
      <w:pPr>
        <w:pStyle w:val="notetext"/>
      </w:pPr>
      <w:r w:rsidRPr="002E1DB7">
        <w:t>Note:</w:t>
      </w:r>
      <w:r w:rsidRPr="002E1DB7">
        <w:tab/>
        <w:t xml:space="preserve">Security interests are either PPSA security interests, or charges, liens or pledges: see </w:t>
      </w:r>
      <w:r w:rsidRPr="002E1DB7">
        <w:rPr>
          <w:b/>
          <w:i/>
        </w:rPr>
        <w:t>security interest</w:t>
      </w:r>
      <w:r w:rsidRPr="002E1DB7">
        <w:t>.</w:t>
      </w:r>
    </w:p>
    <w:p w14:paraId="6CA0AB04" w14:textId="77777777" w:rsidR="00EB2D02" w:rsidRPr="002E1DB7" w:rsidRDefault="00EB2D02" w:rsidP="00967597">
      <w:pPr>
        <w:pStyle w:val="ItemHead"/>
      </w:pPr>
      <w:r w:rsidRPr="002E1DB7">
        <w:t>17  Section 9</w:t>
      </w:r>
    </w:p>
    <w:p w14:paraId="6ACDB834" w14:textId="77777777" w:rsidR="00EB2D02" w:rsidRPr="002E1DB7" w:rsidRDefault="00EB2D02" w:rsidP="00967597">
      <w:pPr>
        <w:pStyle w:val="Item"/>
      </w:pPr>
      <w:r w:rsidRPr="002E1DB7">
        <w:t>Insert:</w:t>
      </w:r>
    </w:p>
    <w:p w14:paraId="7120978D" w14:textId="77777777" w:rsidR="00EB2D02" w:rsidRPr="002E1DB7" w:rsidRDefault="00EB2D02" w:rsidP="00967597">
      <w:pPr>
        <w:pStyle w:val="Definition"/>
      </w:pPr>
      <w:r w:rsidRPr="002E1DB7">
        <w:rPr>
          <w:b/>
          <w:i/>
        </w:rPr>
        <w:t>client</w:t>
      </w:r>
      <w:r w:rsidRPr="002E1DB7">
        <w:t>:</w:t>
      </w:r>
    </w:p>
    <w:p w14:paraId="0A62F563" w14:textId="77777777" w:rsidR="00EB2D02" w:rsidRPr="002E1DB7" w:rsidRDefault="00EB2D02" w:rsidP="00967597">
      <w:pPr>
        <w:pStyle w:val="paragraph"/>
        <w:rPr>
          <w:shd w:val="clear" w:color="auto" w:fill="FFFFFF"/>
        </w:rPr>
      </w:pPr>
      <w:r w:rsidRPr="002E1DB7">
        <w:rPr>
          <w:shd w:val="clear" w:color="auto" w:fill="FFFFFF"/>
        </w:rPr>
        <w:tab/>
        <w:t>(a)</w:t>
      </w:r>
      <w:r w:rsidRPr="002E1DB7">
        <w:rPr>
          <w:shd w:val="clear" w:color="auto" w:fill="FFFFFF"/>
        </w:rPr>
        <w:tab/>
        <w:t xml:space="preserve">for an issue situation—has the meaning given by </w:t>
      </w:r>
      <w:r w:rsidRPr="002E1DB7">
        <w:t>paragraph 1</w:t>
      </w:r>
      <w:r w:rsidRPr="002E1DB7">
        <w:rPr>
          <w:rFonts w:eastAsiaTheme="majorEastAsia"/>
        </w:rPr>
        <w:t>012B</w:t>
      </w:r>
      <w:r w:rsidRPr="002E1DB7">
        <w:rPr>
          <w:shd w:val="clear" w:color="auto" w:fill="FFFFFF"/>
        </w:rPr>
        <w:t>(2)(c); and</w:t>
      </w:r>
    </w:p>
    <w:p w14:paraId="116C7F81" w14:textId="77777777" w:rsidR="00EB2D02" w:rsidRPr="002E1DB7" w:rsidRDefault="00EB2D02" w:rsidP="00967597">
      <w:pPr>
        <w:pStyle w:val="paragraph"/>
        <w:rPr>
          <w:shd w:val="clear" w:color="auto" w:fill="FFFFFF"/>
        </w:rPr>
      </w:pPr>
      <w:r w:rsidRPr="002E1DB7">
        <w:rPr>
          <w:shd w:val="clear" w:color="auto" w:fill="FFFFFF"/>
        </w:rPr>
        <w:tab/>
        <w:t>(b)</w:t>
      </w:r>
      <w:r w:rsidRPr="002E1DB7">
        <w:rPr>
          <w:shd w:val="clear" w:color="auto" w:fill="FFFFFF"/>
        </w:rPr>
        <w:tab/>
        <w:t>for a recommendation situation—has the meaning given by paragraph 1012A(2)(c); and</w:t>
      </w:r>
    </w:p>
    <w:p w14:paraId="0A64359C" w14:textId="77777777" w:rsidR="00EB2D02" w:rsidRPr="002E1DB7" w:rsidRDefault="00EB2D02" w:rsidP="00967597">
      <w:pPr>
        <w:pStyle w:val="paragraph"/>
        <w:rPr>
          <w:shd w:val="clear" w:color="auto" w:fill="FFFFFF"/>
        </w:rPr>
      </w:pPr>
      <w:r w:rsidRPr="002E1DB7">
        <w:rPr>
          <w:shd w:val="clear" w:color="auto" w:fill="FFFFFF"/>
        </w:rPr>
        <w:tab/>
        <w:t>(c)</w:t>
      </w:r>
      <w:r w:rsidRPr="002E1DB7">
        <w:rPr>
          <w:shd w:val="clear" w:color="auto" w:fill="FFFFFF"/>
        </w:rPr>
        <w:tab/>
        <w:t>for a sale situation—has the meaning given by paragraph 1012C(2)(c); and</w:t>
      </w:r>
    </w:p>
    <w:p w14:paraId="4169488F" w14:textId="77777777" w:rsidR="00EB2D02" w:rsidRPr="002E1DB7" w:rsidRDefault="00EB2D02" w:rsidP="00967597">
      <w:pPr>
        <w:pStyle w:val="paragraph"/>
      </w:pPr>
      <w:r w:rsidRPr="002E1DB7">
        <w:tab/>
        <w:t>(d)</w:t>
      </w:r>
      <w:r w:rsidRPr="002E1DB7">
        <w:tab/>
        <w:t xml:space="preserve">of a trustee company—has the meaning given by </w:t>
      </w:r>
      <w:r w:rsidR="00E4763C" w:rsidRPr="002E1DB7">
        <w:t>subsection 6</w:t>
      </w:r>
      <w:r w:rsidRPr="002E1DB7">
        <w:t>01RAB(3); and</w:t>
      </w:r>
    </w:p>
    <w:p w14:paraId="7F117A33" w14:textId="77777777" w:rsidR="00EB2D02" w:rsidRPr="002E1DB7" w:rsidRDefault="00EB2D02" w:rsidP="00967597">
      <w:pPr>
        <w:pStyle w:val="notetext"/>
      </w:pPr>
      <w:r w:rsidRPr="002E1DB7">
        <w:t>Note:</w:t>
      </w:r>
      <w:r w:rsidRPr="002E1DB7">
        <w:tab/>
        <w:t xml:space="preserve">See also </w:t>
      </w:r>
      <w:r w:rsidRPr="002E1DB7">
        <w:rPr>
          <w:b/>
          <w:i/>
        </w:rPr>
        <w:t>retail client</w:t>
      </w:r>
      <w:r w:rsidRPr="002E1DB7">
        <w:t xml:space="preserve"> and </w:t>
      </w:r>
      <w:r w:rsidRPr="002E1DB7">
        <w:rPr>
          <w:b/>
          <w:i/>
        </w:rPr>
        <w:t>wholesale client</w:t>
      </w:r>
      <w:r w:rsidRPr="002E1DB7">
        <w:t>.</w:t>
      </w:r>
    </w:p>
    <w:p w14:paraId="5C89F814" w14:textId="77777777" w:rsidR="00EB2D02" w:rsidRPr="002E1DB7" w:rsidRDefault="00EB2D02" w:rsidP="00967597">
      <w:pPr>
        <w:pStyle w:val="ItemHead"/>
      </w:pPr>
      <w:r w:rsidRPr="002E1DB7">
        <w:t xml:space="preserve">18 </w:t>
      </w:r>
      <w:r w:rsidRPr="002E1DB7">
        <w:rPr>
          <w:i/>
        </w:rPr>
        <w:t xml:space="preserve"> </w:t>
      </w:r>
      <w:r w:rsidRPr="002E1DB7">
        <w:t>Section 9 (definition of</w:t>
      </w:r>
      <w:r w:rsidRPr="002E1DB7">
        <w:rPr>
          <w:i/>
        </w:rPr>
        <w:t xml:space="preserve"> director</w:t>
      </w:r>
      <w:r w:rsidRPr="002E1DB7">
        <w:t>)</w:t>
      </w:r>
    </w:p>
    <w:p w14:paraId="33FEF35B" w14:textId="77777777" w:rsidR="00EB2D02" w:rsidRPr="002E1DB7" w:rsidRDefault="00EB2D02" w:rsidP="00967597">
      <w:pPr>
        <w:pStyle w:val="Item"/>
      </w:pPr>
      <w:r w:rsidRPr="002E1DB7">
        <w:t>Repeal the definition, substitute:</w:t>
      </w:r>
    </w:p>
    <w:p w14:paraId="56CAA699" w14:textId="77777777" w:rsidR="00EB2D02" w:rsidRPr="002E1DB7" w:rsidRDefault="00EB2D02" w:rsidP="00967597">
      <w:pPr>
        <w:pStyle w:val="Definition"/>
      </w:pPr>
      <w:r w:rsidRPr="002E1DB7">
        <w:rPr>
          <w:b/>
          <w:i/>
        </w:rPr>
        <w:t>director</w:t>
      </w:r>
      <w:r w:rsidRPr="002E1DB7">
        <w:t xml:space="preserve"> has the meaning given by section 9AC.</w:t>
      </w:r>
    </w:p>
    <w:p w14:paraId="376632CB" w14:textId="77777777" w:rsidR="00EB2D02" w:rsidRPr="002E1DB7" w:rsidRDefault="00EB2D02" w:rsidP="00967597">
      <w:pPr>
        <w:pStyle w:val="ItemHead"/>
      </w:pPr>
      <w:r w:rsidRPr="002E1DB7">
        <w:t>19  Section 9</w:t>
      </w:r>
    </w:p>
    <w:p w14:paraId="66B76F35" w14:textId="77777777" w:rsidR="00EB2D02" w:rsidRPr="002E1DB7" w:rsidRDefault="00EB2D02" w:rsidP="00967597">
      <w:pPr>
        <w:pStyle w:val="Item"/>
      </w:pPr>
      <w:r w:rsidRPr="002E1DB7">
        <w:t>Insert:</w:t>
      </w:r>
    </w:p>
    <w:p w14:paraId="26323FD0" w14:textId="77777777" w:rsidR="00EB2D02" w:rsidRPr="002E1DB7" w:rsidRDefault="00EB2D02" w:rsidP="00967597">
      <w:pPr>
        <w:pStyle w:val="Definition"/>
      </w:pPr>
      <w:r w:rsidRPr="002E1DB7">
        <w:rPr>
          <w:b/>
          <w:i/>
        </w:rPr>
        <w:t>disclosing entity provisions</w:t>
      </w:r>
      <w:r w:rsidRPr="002E1DB7">
        <w:t xml:space="preserve"> has the meaning given by section 111AR.</w:t>
      </w:r>
    </w:p>
    <w:p w14:paraId="70C6D631" w14:textId="77777777" w:rsidR="00EB2D02" w:rsidRPr="002E1DB7" w:rsidRDefault="00EB2D02" w:rsidP="00967597">
      <w:pPr>
        <w:pStyle w:val="Definition"/>
      </w:pPr>
      <w:r w:rsidRPr="002E1DB7">
        <w:rPr>
          <w:b/>
          <w:i/>
        </w:rPr>
        <w:t>doing</w:t>
      </w:r>
      <w:r w:rsidRPr="002E1DB7">
        <w:t xml:space="preserve"> an act or thing includes causing or authorising the act or thing to be done.</w:t>
      </w:r>
    </w:p>
    <w:p w14:paraId="17140885" w14:textId="77777777" w:rsidR="00EB2D02" w:rsidRPr="002E1DB7" w:rsidRDefault="00EB2D02" w:rsidP="00967597">
      <w:pPr>
        <w:pStyle w:val="Definition"/>
      </w:pPr>
      <w:r w:rsidRPr="002E1DB7">
        <w:rPr>
          <w:b/>
          <w:i/>
        </w:rPr>
        <w:t>in default</w:t>
      </w:r>
      <w:r w:rsidRPr="002E1DB7">
        <w:t>:</w:t>
      </w:r>
    </w:p>
    <w:p w14:paraId="76978D63" w14:textId="77777777" w:rsidR="00EB2D02" w:rsidRPr="002E1DB7" w:rsidRDefault="00EB2D02" w:rsidP="00967597">
      <w:pPr>
        <w:pStyle w:val="paragraph"/>
      </w:pPr>
      <w:r w:rsidRPr="002E1DB7">
        <w:tab/>
        <w:t>(a)</w:t>
      </w:r>
      <w:r w:rsidRPr="002E1DB7">
        <w:tab/>
        <w:t xml:space="preserve">an officer of a body corporate who is </w:t>
      </w:r>
      <w:r w:rsidRPr="002E1DB7">
        <w:rPr>
          <w:b/>
          <w:i/>
        </w:rPr>
        <w:t>in default</w:t>
      </w:r>
      <w:r w:rsidRPr="002E1DB7">
        <w:t>, in relation to a contravention, includes an officer of the body corporate who is involved in the contravention (including a person who later ceases to be such an officer); and</w:t>
      </w:r>
    </w:p>
    <w:p w14:paraId="2F17FC36" w14:textId="77777777" w:rsidR="00EB2D02" w:rsidRPr="002E1DB7" w:rsidRDefault="00EB2D02" w:rsidP="00967597">
      <w:pPr>
        <w:pStyle w:val="paragraph"/>
      </w:pPr>
      <w:r w:rsidRPr="002E1DB7">
        <w:lastRenderedPageBreak/>
        <w:tab/>
        <w:t>(b)</w:t>
      </w:r>
      <w:r w:rsidRPr="002E1DB7">
        <w:tab/>
        <w:t xml:space="preserve">a person who is </w:t>
      </w:r>
      <w:r w:rsidRPr="002E1DB7">
        <w:rPr>
          <w:b/>
          <w:i/>
        </w:rPr>
        <w:t>in default</w:t>
      </w:r>
      <w:r w:rsidRPr="002E1DB7">
        <w:t>, in relation to a contravention, includes a person who is involved in the contravention.</w:t>
      </w:r>
    </w:p>
    <w:p w14:paraId="4633772A" w14:textId="77777777" w:rsidR="00EB2D02" w:rsidRPr="002E1DB7" w:rsidRDefault="00EB2D02" w:rsidP="00967597">
      <w:pPr>
        <w:pStyle w:val="ItemHead"/>
      </w:pPr>
      <w:r w:rsidRPr="002E1DB7">
        <w:t xml:space="preserve">20  Section 9 (definition of </w:t>
      </w:r>
      <w:r w:rsidRPr="002E1DB7">
        <w:rPr>
          <w:i/>
        </w:rPr>
        <w:t>interest</w:t>
      </w:r>
      <w:r w:rsidRPr="002E1DB7">
        <w:t>)</w:t>
      </w:r>
    </w:p>
    <w:p w14:paraId="3F6F4E0A" w14:textId="77777777" w:rsidR="00EB2D02" w:rsidRPr="002E1DB7" w:rsidRDefault="00EB2D02" w:rsidP="00967597">
      <w:pPr>
        <w:pStyle w:val="Item"/>
      </w:pPr>
      <w:r w:rsidRPr="002E1DB7">
        <w:t>Repeal the definition, substitute:</w:t>
      </w:r>
    </w:p>
    <w:p w14:paraId="2C11AFEC" w14:textId="77777777" w:rsidR="00EB2D02" w:rsidRPr="002E1DB7" w:rsidRDefault="00EB2D02" w:rsidP="00967597">
      <w:pPr>
        <w:pStyle w:val="Definition"/>
      </w:pPr>
      <w:r w:rsidRPr="002E1DB7">
        <w:rPr>
          <w:b/>
          <w:bCs/>
          <w:i/>
          <w:iCs/>
        </w:rPr>
        <w:t>interest</w:t>
      </w:r>
      <w:r w:rsidRPr="002E1DB7">
        <w:t>:</w:t>
      </w:r>
    </w:p>
    <w:p w14:paraId="3D96C5DA" w14:textId="77777777" w:rsidR="00EB2D02" w:rsidRPr="002E1DB7" w:rsidRDefault="00EB2D02" w:rsidP="00967597">
      <w:pPr>
        <w:pStyle w:val="paragraph"/>
      </w:pPr>
      <w:r w:rsidRPr="002E1DB7">
        <w:tab/>
        <w:t>(a)</w:t>
      </w:r>
      <w:r w:rsidRPr="002E1DB7">
        <w:tab/>
      </w:r>
      <w:r w:rsidRPr="002E1DB7">
        <w:rPr>
          <w:b/>
          <w:bCs/>
          <w:i/>
          <w:iCs/>
        </w:rPr>
        <w:t>interest</w:t>
      </w:r>
      <w:r w:rsidRPr="002E1DB7">
        <w:rPr>
          <w:bCs/>
          <w:iCs/>
        </w:rPr>
        <w:t xml:space="preserve"> </w:t>
      </w:r>
      <w:r w:rsidRPr="002E1DB7">
        <w:t>in relation to land includes:</w:t>
      </w:r>
    </w:p>
    <w:p w14:paraId="5C312338" w14:textId="77777777" w:rsidR="00EB2D02" w:rsidRPr="002E1DB7" w:rsidRDefault="00EB2D02" w:rsidP="00967597">
      <w:pPr>
        <w:pStyle w:val="paragraphsub"/>
      </w:pPr>
      <w:r w:rsidRPr="002E1DB7">
        <w:tab/>
        <w:t>(i)</w:t>
      </w:r>
      <w:r w:rsidRPr="002E1DB7">
        <w:tab/>
        <w:t>a legal or equitable estate or interest in the land; or</w:t>
      </w:r>
    </w:p>
    <w:p w14:paraId="6421122E" w14:textId="77777777" w:rsidR="00EB2D02" w:rsidRPr="002E1DB7" w:rsidRDefault="00EB2D02" w:rsidP="00967597">
      <w:pPr>
        <w:pStyle w:val="paragraphsub"/>
      </w:pPr>
      <w:r w:rsidRPr="002E1DB7">
        <w:tab/>
        <w:t>(ii)</w:t>
      </w:r>
      <w:r w:rsidRPr="002E1DB7">
        <w:tab/>
        <w:t>a right, power or privilege over, or in relation to, the land; and</w:t>
      </w:r>
    </w:p>
    <w:p w14:paraId="63C34BB2" w14:textId="77777777" w:rsidR="00EB2D02" w:rsidRPr="002E1DB7" w:rsidRDefault="00EB2D02" w:rsidP="00967597">
      <w:pPr>
        <w:pStyle w:val="paragraph"/>
      </w:pPr>
      <w:r w:rsidRPr="002E1DB7">
        <w:tab/>
        <w:t>(b)</w:t>
      </w:r>
      <w:r w:rsidRPr="002E1DB7">
        <w:tab/>
      </w:r>
      <w:r w:rsidRPr="002E1DB7">
        <w:rPr>
          <w:b/>
          <w:i/>
        </w:rPr>
        <w:t>interest</w:t>
      </w:r>
      <w:r w:rsidRPr="002E1DB7">
        <w:t xml:space="preserve"> in a managed investment scheme (including a notified foreign passport fund) means a right to benefits produced by the scheme (whether the right is actual, prospective or contingent and whether it is enforceable or not); and</w:t>
      </w:r>
    </w:p>
    <w:p w14:paraId="563BD576" w14:textId="77777777" w:rsidR="00EB2D02" w:rsidRPr="002E1DB7" w:rsidRDefault="00EB2D02" w:rsidP="00967597">
      <w:pPr>
        <w:pStyle w:val="paragraph"/>
      </w:pPr>
      <w:r w:rsidRPr="002E1DB7">
        <w:tab/>
        <w:t>(c)</w:t>
      </w:r>
      <w:r w:rsidRPr="002E1DB7">
        <w:tab/>
        <w:t xml:space="preserve">in Part 5D.5 (limit on control of licensed trustee companies) </w:t>
      </w:r>
      <w:r w:rsidRPr="002E1DB7">
        <w:rPr>
          <w:b/>
          <w:i/>
        </w:rPr>
        <w:t>interests</w:t>
      </w:r>
      <w:r w:rsidRPr="002E1DB7">
        <w:t xml:space="preserve"> of clients of a licensed trustee company—has a meaning affected by section 601VCB.</w:t>
      </w:r>
    </w:p>
    <w:p w14:paraId="5078FBFD" w14:textId="77777777" w:rsidR="00EB2D02" w:rsidRPr="002E1DB7" w:rsidRDefault="00EB2D02" w:rsidP="00967597">
      <w:pPr>
        <w:pStyle w:val="ItemHead"/>
      </w:pPr>
      <w:r w:rsidRPr="002E1DB7">
        <w:t>21  Section 9</w:t>
      </w:r>
    </w:p>
    <w:p w14:paraId="4C67F6DF" w14:textId="77777777" w:rsidR="00EB2D02" w:rsidRPr="002E1DB7" w:rsidRDefault="00EB2D02" w:rsidP="00967597">
      <w:pPr>
        <w:pStyle w:val="Item"/>
      </w:pPr>
      <w:r w:rsidRPr="002E1DB7">
        <w:t>Insert:</w:t>
      </w:r>
    </w:p>
    <w:p w14:paraId="4B769A4F" w14:textId="77777777" w:rsidR="00EB2D02" w:rsidRPr="002E1DB7" w:rsidRDefault="00EB2D02" w:rsidP="00967597">
      <w:pPr>
        <w:pStyle w:val="Definition"/>
      </w:pPr>
      <w:r w:rsidRPr="002E1DB7">
        <w:rPr>
          <w:b/>
          <w:i/>
        </w:rPr>
        <w:t>in this jurisdiction or elsewhere</w:t>
      </w:r>
      <w:r w:rsidRPr="002E1DB7">
        <w:t xml:space="preserve"> has a meaning affected by subsection 102B(1).</w:t>
      </w:r>
    </w:p>
    <w:p w14:paraId="200AA59D" w14:textId="77777777" w:rsidR="00EB2D02" w:rsidRPr="002E1DB7" w:rsidRDefault="00EB2D02" w:rsidP="00967597">
      <w:pPr>
        <w:pStyle w:val="ItemHead"/>
      </w:pPr>
      <w:r w:rsidRPr="002E1DB7">
        <w:t xml:space="preserve">22  Section 9 (definition of </w:t>
      </w:r>
      <w:r w:rsidRPr="002E1DB7">
        <w:rPr>
          <w:i/>
        </w:rPr>
        <w:t>involved</w:t>
      </w:r>
      <w:r w:rsidRPr="002E1DB7">
        <w:t>)</w:t>
      </w:r>
    </w:p>
    <w:p w14:paraId="53803480" w14:textId="77777777" w:rsidR="00EB2D02" w:rsidRPr="002E1DB7" w:rsidRDefault="00EB2D02" w:rsidP="00967597">
      <w:pPr>
        <w:pStyle w:val="Item"/>
      </w:pPr>
      <w:r w:rsidRPr="002E1DB7">
        <w:t>Repeal the definition, substitute:</w:t>
      </w:r>
    </w:p>
    <w:p w14:paraId="786B02BD" w14:textId="77777777" w:rsidR="00EB2D02" w:rsidRPr="002E1DB7" w:rsidRDefault="00EB2D02" w:rsidP="00967597">
      <w:pPr>
        <w:pStyle w:val="Definition"/>
      </w:pPr>
      <w:r w:rsidRPr="002E1DB7">
        <w:rPr>
          <w:b/>
          <w:i/>
        </w:rPr>
        <w:t>involved</w:t>
      </w:r>
      <w:r w:rsidRPr="002E1DB7">
        <w:t>:</w:t>
      </w:r>
    </w:p>
    <w:p w14:paraId="3C55109C" w14:textId="77777777" w:rsidR="00EB2D02" w:rsidRPr="002E1DB7" w:rsidRDefault="00EB2D02" w:rsidP="00967597">
      <w:pPr>
        <w:pStyle w:val="paragraph"/>
      </w:pPr>
      <w:r w:rsidRPr="002E1DB7">
        <w:tab/>
        <w:t>(a)</w:t>
      </w:r>
      <w:r w:rsidRPr="002E1DB7">
        <w:tab/>
        <w:t>in a contravention—has the meaning given by section 79; and</w:t>
      </w:r>
    </w:p>
    <w:p w14:paraId="266B0591" w14:textId="77777777" w:rsidR="00EB2D02" w:rsidRPr="002E1DB7" w:rsidRDefault="00EB2D02" w:rsidP="00967597">
      <w:pPr>
        <w:pStyle w:val="paragraph"/>
      </w:pPr>
      <w:r w:rsidRPr="002E1DB7">
        <w:tab/>
        <w:t>(b)</w:t>
      </w:r>
      <w:r w:rsidRPr="002E1DB7">
        <w:tab/>
        <w:t>in a market licensee, CS facility licensee, derivative trade repository licensee or a benchmark administrator licensee, or in an applicant for such a licence—has the meaning given by section 853B.</w:t>
      </w:r>
    </w:p>
    <w:p w14:paraId="72C15DCB" w14:textId="77777777" w:rsidR="00EB2D02" w:rsidRPr="002E1DB7" w:rsidRDefault="00EB2D02" w:rsidP="00967597">
      <w:pPr>
        <w:pStyle w:val="ItemHead"/>
      </w:pPr>
      <w:r w:rsidRPr="002E1DB7">
        <w:t xml:space="preserve">23  Section 9 (definition of </w:t>
      </w:r>
      <w:r w:rsidRPr="002E1DB7">
        <w:rPr>
          <w:i/>
        </w:rPr>
        <w:t>issue</w:t>
      </w:r>
      <w:r w:rsidRPr="002E1DB7">
        <w:t>)</w:t>
      </w:r>
    </w:p>
    <w:p w14:paraId="7F3837F1" w14:textId="77777777" w:rsidR="00EB2D02" w:rsidRPr="002E1DB7" w:rsidRDefault="00EB2D02" w:rsidP="00967597">
      <w:pPr>
        <w:pStyle w:val="Item"/>
      </w:pPr>
      <w:r w:rsidRPr="002E1DB7">
        <w:t>Repeal the definition, substitute:</w:t>
      </w:r>
    </w:p>
    <w:p w14:paraId="2AC71ADA" w14:textId="77777777" w:rsidR="00EB2D02" w:rsidRPr="002E1DB7" w:rsidRDefault="00EB2D02" w:rsidP="00967597">
      <w:pPr>
        <w:pStyle w:val="Definition"/>
        <w:rPr>
          <w:b/>
          <w:i/>
        </w:rPr>
      </w:pPr>
      <w:r w:rsidRPr="002E1DB7">
        <w:rPr>
          <w:b/>
          <w:i/>
        </w:rPr>
        <w:lastRenderedPageBreak/>
        <w:t>issue</w:t>
      </w:r>
      <w:r w:rsidRPr="002E1DB7">
        <w:t>:</w:t>
      </w:r>
    </w:p>
    <w:p w14:paraId="335DF23D" w14:textId="77777777" w:rsidR="00EB2D02" w:rsidRPr="002E1DB7" w:rsidRDefault="00EB2D02" w:rsidP="00967597">
      <w:pPr>
        <w:pStyle w:val="paragraph"/>
        <w:rPr>
          <w:b/>
          <w:i/>
        </w:rPr>
      </w:pPr>
      <w:r w:rsidRPr="002E1DB7">
        <w:tab/>
        <w:t>(a)</w:t>
      </w:r>
      <w:r w:rsidRPr="002E1DB7">
        <w:tab/>
      </w:r>
      <w:r w:rsidRPr="002E1DB7">
        <w:rPr>
          <w:b/>
          <w:i/>
        </w:rPr>
        <w:t>issue</w:t>
      </w:r>
      <w:r w:rsidRPr="002E1DB7">
        <w:t xml:space="preserve"> includes:</w:t>
      </w:r>
    </w:p>
    <w:p w14:paraId="3622EE38" w14:textId="77777777" w:rsidR="00EB2D02" w:rsidRPr="002E1DB7" w:rsidRDefault="00EB2D02" w:rsidP="00967597">
      <w:pPr>
        <w:pStyle w:val="paragraphsub"/>
      </w:pPr>
      <w:r w:rsidRPr="002E1DB7">
        <w:tab/>
        <w:t>(i)</w:t>
      </w:r>
      <w:r w:rsidRPr="002E1DB7">
        <w:tab/>
        <w:t>in relation to interests in a managed investment scheme—make available; and</w:t>
      </w:r>
    </w:p>
    <w:p w14:paraId="7519AEEF" w14:textId="77777777" w:rsidR="00EB2D02" w:rsidRPr="002E1DB7" w:rsidRDefault="00EB2D02" w:rsidP="00967597">
      <w:pPr>
        <w:pStyle w:val="paragraphsub"/>
      </w:pPr>
      <w:r w:rsidRPr="002E1DB7">
        <w:tab/>
        <w:t>(ii)</w:t>
      </w:r>
      <w:r w:rsidRPr="002E1DB7">
        <w:tab/>
        <w:t>otherwise—circulate, distribute and disseminate; and</w:t>
      </w:r>
    </w:p>
    <w:p w14:paraId="755909CC" w14:textId="77777777" w:rsidR="00EB2D02" w:rsidRPr="002E1DB7" w:rsidRDefault="00EB2D02" w:rsidP="00967597">
      <w:pPr>
        <w:pStyle w:val="paragraph"/>
      </w:pPr>
      <w:r w:rsidRPr="002E1DB7">
        <w:tab/>
        <w:t>(b)</w:t>
      </w:r>
      <w:r w:rsidRPr="002E1DB7">
        <w:tab/>
        <w:t>in relation to a financial product—</w:t>
      </w:r>
      <w:r w:rsidRPr="002E1DB7">
        <w:rPr>
          <w:b/>
          <w:i/>
        </w:rPr>
        <w:t>issue</w:t>
      </w:r>
      <w:r w:rsidRPr="002E1DB7">
        <w:t xml:space="preserve"> has the meaning given by section 761E.</w:t>
      </w:r>
    </w:p>
    <w:p w14:paraId="73D9C46D" w14:textId="77777777" w:rsidR="00EB2D02" w:rsidRPr="002E1DB7" w:rsidRDefault="00EB2D02" w:rsidP="00967597">
      <w:pPr>
        <w:pStyle w:val="ItemHead"/>
      </w:pPr>
      <w:r w:rsidRPr="002E1DB7">
        <w:t xml:space="preserve">24  Section 9 (definition of </w:t>
      </w:r>
      <w:r w:rsidRPr="002E1DB7">
        <w:rPr>
          <w:i/>
        </w:rPr>
        <w:t>law</w:t>
      </w:r>
      <w:r w:rsidRPr="002E1DB7">
        <w:t>)</w:t>
      </w:r>
    </w:p>
    <w:p w14:paraId="04518A67" w14:textId="77777777" w:rsidR="00EB2D02" w:rsidRPr="002E1DB7" w:rsidRDefault="00EB2D02" w:rsidP="00967597">
      <w:pPr>
        <w:pStyle w:val="Item"/>
      </w:pPr>
      <w:r w:rsidRPr="002E1DB7">
        <w:t>Repeal the definition, substitute:</w:t>
      </w:r>
    </w:p>
    <w:p w14:paraId="47374E2F" w14:textId="77777777" w:rsidR="00EB2D02" w:rsidRPr="002E1DB7" w:rsidRDefault="00EB2D02" w:rsidP="00967597">
      <w:pPr>
        <w:pStyle w:val="Definition"/>
      </w:pPr>
      <w:r w:rsidRPr="002E1DB7">
        <w:rPr>
          <w:b/>
          <w:i/>
        </w:rPr>
        <w:t>law</w:t>
      </w:r>
      <w:r w:rsidRPr="002E1DB7">
        <w:t>:</w:t>
      </w:r>
    </w:p>
    <w:p w14:paraId="2FBF46D4" w14:textId="77777777" w:rsidR="00EB2D02" w:rsidRPr="002E1DB7" w:rsidRDefault="00EB2D02" w:rsidP="00967597">
      <w:pPr>
        <w:pStyle w:val="paragraph"/>
      </w:pPr>
      <w:r w:rsidRPr="002E1DB7">
        <w:tab/>
        <w:t>(a)</w:t>
      </w:r>
      <w:r w:rsidRPr="002E1DB7">
        <w:tab/>
      </w:r>
      <w:r w:rsidRPr="002E1DB7">
        <w:rPr>
          <w:b/>
          <w:i/>
        </w:rPr>
        <w:t>law</w:t>
      </w:r>
      <w:r w:rsidRPr="002E1DB7">
        <w:t xml:space="preserve"> of a State or Territory means a law of, or in force in, the State or Territory; and</w:t>
      </w:r>
    </w:p>
    <w:p w14:paraId="580D001E" w14:textId="77777777" w:rsidR="00EB2D02" w:rsidRPr="002E1DB7" w:rsidRDefault="00EB2D02" w:rsidP="00967597">
      <w:pPr>
        <w:pStyle w:val="paragraph"/>
      </w:pPr>
      <w:r w:rsidRPr="002E1DB7">
        <w:tab/>
        <w:t>(b)</w:t>
      </w:r>
      <w:r w:rsidRPr="002E1DB7">
        <w:tab/>
        <w:t>in Chapter 5D (licensed trustee companies)—</w:t>
      </w:r>
      <w:r w:rsidRPr="002E1DB7">
        <w:rPr>
          <w:b/>
          <w:i/>
        </w:rPr>
        <w:t>law</w:t>
      </w:r>
      <w:r w:rsidRPr="002E1DB7">
        <w:t xml:space="preserve"> has the meaning given by section 601RAA.</w:t>
      </w:r>
    </w:p>
    <w:p w14:paraId="05CA5538" w14:textId="77777777" w:rsidR="00EB2D02" w:rsidRPr="002E1DB7" w:rsidRDefault="00EB2D02" w:rsidP="00967597">
      <w:pPr>
        <w:pStyle w:val="notetext"/>
      </w:pPr>
      <w:r w:rsidRPr="002E1DB7">
        <w:t>Note:</w:t>
      </w:r>
      <w:r w:rsidRPr="002E1DB7">
        <w:tab/>
        <w:t>The definition in paragraph (a) does not affect the meaning of law when used otherwise than in a phrase such as “law of a State or Territory”. Examples of such a use are in the phrase “any provision of any law” in section 100A and the phrase “law of the Commonwealth” in section 156.</w:t>
      </w:r>
    </w:p>
    <w:p w14:paraId="3E340269" w14:textId="77777777" w:rsidR="00EB2D02" w:rsidRPr="002E1DB7" w:rsidRDefault="00EB2D02" w:rsidP="00967597">
      <w:pPr>
        <w:pStyle w:val="ItemHead"/>
      </w:pPr>
      <w:r w:rsidRPr="002E1DB7">
        <w:t xml:space="preserve">25  Section 9 (note to the definition of </w:t>
      </w:r>
      <w:r w:rsidRPr="002E1DB7">
        <w:rPr>
          <w:i/>
        </w:rPr>
        <w:t>lease</w:t>
      </w:r>
      <w:r w:rsidRPr="002E1DB7">
        <w:t>)</w:t>
      </w:r>
    </w:p>
    <w:p w14:paraId="6C4D5168" w14:textId="77777777" w:rsidR="00EB2D02" w:rsidRPr="002E1DB7" w:rsidRDefault="00EB2D02" w:rsidP="00967597">
      <w:pPr>
        <w:pStyle w:val="Item"/>
      </w:pPr>
      <w:r w:rsidRPr="002E1DB7">
        <w:t xml:space="preserve">Omit “in </w:t>
      </w:r>
      <w:r w:rsidR="00E4763C" w:rsidRPr="002E1DB7">
        <w:t>section 5</w:t>
      </w:r>
      <w:r w:rsidRPr="002E1DB7">
        <w:t>1 of this Act”, substitute “in this section”.</w:t>
      </w:r>
    </w:p>
    <w:p w14:paraId="6D38E5C2" w14:textId="77777777" w:rsidR="00EB2D02" w:rsidRPr="002E1DB7" w:rsidRDefault="00EB2D02" w:rsidP="00967597">
      <w:pPr>
        <w:pStyle w:val="ItemHead"/>
      </w:pPr>
      <w:r w:rsidRPr="002E1DB7">
        <w:t xml:space="preserve">26  Section 9 (definition of </w:t>
      </w:r>
      <w:r w:rsidRPr="002E1DB7">
        <w:rPr>
          <w:i/>
        </w:rPr>
        <w:t>liabilities</w:t>
      </w:r>
      <w:r w:rsidRPr="002E1DB7">
        <w:t>)</w:t>
      </w:r>
    </w:p>
    <w:p w14:paraId="3AD341BB" w14:textId="77777777" w:rsidR="00EB2D02" w:rsidRPr="002E1DB7" w:rsidRDefault="00EB2D02" w:rsidP="00967597">
      <w:pPr>
        <w:pStyle w:val="Item"/>
      </w:pPr>
      <w:r w:rsidRPr="002E1DB7">
        <w:t>Repeal the definition.</w:t>
      </w:r>
    </w:p>
    <w:p w14:paraId="558D7F52" w14:textId="77777777" w:rsidR="00EB2D02" w:rsidRPr="002E1DB7" w:rsidRDefault="00EB2D02" w:rsidP="00967597">
      <w:pPr>
        <w:pStyle w:val="ItemHead"/>
      </w:pPr>
      <w:r w:rsidRPr="002E1DB7">
        <w:t>27  Section 9</w:t>
      </w:r>
    </w:p>
    <w:p w14:paraId="305A4535" w14:textId="77777777" w:rsidR="00EB2D02" w:rsidRPr="002E1DB7" w:rsidRDefault="00EB2D02" w:rsidP="00967597">
      <w:pPr>
        <w:pStyle w:val="Item"/>
      </w:pPr>
      <w:r w:rsidRPr="002E1DB7">
        <w:t>Insert:</w:t>
      </w:r>
    </w:p>
    <w:p w14:paraId="121DC29F" w14:textId="77777777" w:rsidR="00EB2D02" w:rsidRPr="002E1DB7" w:rsidRDefault="00EB2D02" w:rsidP="00967597">
      <w:pPr>
        <w:pStyle w:val="Definition"/>
        <w:rPr>
          <w:b/>
          <w:i/>
          <w:lang w:eastAsia="en-US"/>
        </w:rPr>
      </w:pPr>
      <w:r w:rsidRPr="002E1DB7">
        <w:rPr>
          <w:b/>
          <w:i/>
          <w:lang w:eastAsia="en-US"/>
        </w:rPr>
        <w:t>liability</w:t>
      </w:r>
      <w:r w:rsidRPr="002E1DB7">
        <w:rPr>
          <w:lang w:eastAsia="en-US"/>
        </w:rPr>
        <w:t>:</w:t>
      </w:r>
    </w:p>
    <w:p w14:paraId="1AC0025D" w14:textId="77777777" w:rsidR="00EB2D02" w:rsidRPr="002E1DB7" w:rsidRDefault="00EB2D02" w:rsidP="00967597">
      <w:pPr>
        <w:pStyle w:val="paragraph"/>
      </w:pPr>
      <w:r w:rsidRPr="002E1DB7">
        <w:tab/>
        <w:t>(a)</w:t>
      </w:r>
      <w:r w:rsidRPr="002E1DB7">
        <w:tab/>
      </w:r>
      <w:r w:rsidRPr="002E1DB7">
        <w:rPr>
          <w:b/>
          <w:i/>
          <w:lang w:eastAsia="en-US"/>
        </w:rPr>
        <w:t>liability</w:t>
      </w:r>
      <w:r w:rsidRPr="002E1DB7">
        <w:rPr>
          <w:lang w:eastAsia="en-US"/>
        </w:rPr>
        <w:t xml:space="preserve"> </w:t>
      </w:r>
      <w:r w:rsidRPr="002E1DB7">
        <w:t>(except in relation to a sub</w:t>
      </w:r>
      <w:r w:rsidR="00967597">
        <w:noBreakHyphen/>
      </w:r>
      <w:r w:rsidRPr="002E1DB7">
        <w:t>fund of a CCIV):</w:t>
      </w:r>
    </w:p>
    <w:p w14:paraId="532770E4" w14:textId="77777777" w:rsidR="00EB2D02" w:rsidRPr="002E1DB7" w:rsidRDefault="00EB2D02" w:rsidP="00967597">
      <w:pPr>
        <w:pStyle w:val="paragraphsub"/>
      </w:pPr>
      <w:r w:rsidRPr="002E1DB7">
        <w:tab/>
        <w:t>(i)</w:t>
      </w:r>
      <w:r w:rsidRPr="002E1DB7">
        <w:tab/>
        <w:t>includes a duty or obligation of any kind (whether arising under an instrument or otherwise, and whether actual, contingent or prospective); and</w:t>
      </w:r>
    </w:p>
    <w:p w14:paraId="2B22C321" w14:textId="77777777" w:rsidR="00EB2D02" w:rsidRPr="002E1DB7" w:rsidRDefault="00EB2D02" w:rsidP="00967597">
      <w:pPr>
        <w:pStyle w:val="paragraphsub"/>
      </w:pPr>
      <w:r w:rsidRPr="002E1DB7">
        <w:tab/>
        <w:t>(ii)</w:t>
      </w:r>
      <w:r w:rsidRPr="002E1DB7">
        <w:tab/>
        <w:t>in relation to a CCIV—has a meaning affected by section 1233A; and</w:t>
      </w:r>
    </w:p>
    <w:p w14:paraId="6FA49CD5" w14:textId="77777777" w:rsidR="00EB2D02" w:rsidRPr="002E1DB7" w:rsidRDefault="00EB2D02" w:rsidP="00967597">
      <w:pPr>
        <w:pStyle w:val="paragraph"/>
      </w:pPr>
      <w:r w:rsidRPr="002E1DB7">
        <w:lastRenderedPageBreak/>
        <w:tab/>
        <w:t>(b)</w:t>
      </w:r>
      <w:r w:rsidRPr="002E1DB7">
        <w:tab/>
      </w:r>
      <w:r w:rsidRPr="002E1DB7">
        <w:rPr>
          <w:b/>
          <w:i/>
        </w:rPr>
        <w:t>liabilities</w:t>
      </w:r>
      <w:r w:rsidRPr="002E1DB7">
        <w:t>, in relation to a sub</w:t>
      </w:r>
      <w:r w:rsidR="00967597">
        <w:noBreakHyphen/>
      </w:r>
      <w:r w:rsidRPr="002E1DB7">
        <w:t>fund of a CCIV, has the meaning given by section 1233L.</w:t>
      </w:r>
    </w:p>
    <w:p w14:paraId="19217B09" w14:textId="77777777" w:rsidR="00EB2D02" w:rsidRPr="002E1DB7" w:rsidRDefault="00EB2D02" w:rsidP="00967597">
      <w:pPr>
        <w:pStyle w:val="ItemHead"/>
      </w:pPr>
      <w:r w:rsidRPr="002E1DB7">
        <w:t xml:space="preserve">28  Section 9 (definition of </w:t>
      </w:r>
      <w:r w:rsidRPr="002E1DB7">
        <w:rPr>
          <w:i/>
        </w:rPr>
        <w:t>listed disclosing entity</w:t>
      </w:r>
      <w:r w:rsidRPr="002E1DB7">
        <w:t>)</w:t>
      </w:r>
    </w:p>
    <w:p w14:paraId="3479D23A" w14:textId="77777777" w:rsidR="00EB2D02" w:rsidRPr="002E1DB7" w:rsidRDefault="00EB2D02" w:rsidP="00967597">
      <w:pPr>
        <w:pStyle w:val="Item"/>
      </w:pPr>
      <w:r w:rsidRPr="002E1DB7">
        <w:t>Omit “subsection 111AL(1)”, substitute “section 111AL”.</w:t>
      </w:r>
    </w:p>
    <w:p w14:paraId="4082B943" w14:textId="77777777" w:rsidR="00EB2D02" w:rsidRPr="002E1DB7" w:rsidRDefault="00EB2D02" w:rsidP="00967597">
      <w:pPr>
        <w:pStyle w:val="ItemHead"/>
      </w:pPr>
      <w:r w:rsidRPr="002E1DB7">
        <w:t xml:space="preserve">29  Section 9 (definition of </w:t>
      </w:r>
      <w:r w:rsidRPr="002E1DB7">
        <w:rPr>
          <w:i/>
        </w:rPr>
        <w:t>lodge</w:t>
      </w:r>
      <w:r w:rsidRPr="002E1DB7">
        <w:t>)</w:t>
      </w:r>
    </w:p>
    <w:p w14:paraId="720A1009" w14:textId="77777777" w:rsidR="00EB2D02" w:rsidRPr="002E1DB7" w:rsidRDefault="00EB2D02" w:rsidP="00967597">
      <w:pPr>
        <w:pStyle w:val="Item"/>
      </w:pPr>
      <w:r w:rsidRPr="002E1DB7">
        <w:t>Repeal the definition, substitute:</w:t>
      </w:r>
    </w:p>
    <w:p w14:paraId="07161B2A" w14:textId="77777777" w:rsidR="00EB2D02" w:rsidRPr="002E1DB7" w:rsidRDefault="00EB2D02" w:rsidP="00967597">
      <w:pPr>
        <w:pStyle w:val="Definition"/>
      </w:pPr>
      <w:r w:rsidRPr="002E1DB7">
        <w:rPr>
          <w:b/>
          <w:i/>
        </w:rPr>
        <w:t>lodge</w:t>
      </w:r>
      <w:r w:rsidRPr="002E1DB7">
        <w:t>:</w:t>
      </w:r>
    </w:p>
    <w:p w14:paraId="761CD154" w14:textId="77777777" w:rsidR="00EB2D02" w:rsidRPr="002E1DB7" w:rsidRDefault="00EB2D02" w:rsidP="00967597">
      <w:pPr>
        <w:pStyle w:val="paragraph"/>
      </w:pPr>
      <w:r w:rsidRPr="002E1DB7">
        <w:tab/>
        <w:t>(a)</w:t>
      </w:r>
      <w:r w:rsidRPr="002E1DB7">
        <w:tab/>
        <w:t>means lodge with ASIC in this jurisdiction; and</w:t>
      </w:r>
    </w:p>
    <w:p w14:paraId="4A9770C3" w14:textId="77777777" w:rsidR="00EB2D02" w:rsidRPr="002E1DB7" w:rsidRDefault="00EB2D02" w:rsidP="00967597">
      <w:pPr>
        <w:pStyle w:val="paragraph"/>
      </w:pPr>
      <w:r w:rsidRPr="002E1DB7">
        <w:tab/>
        <w:t>(b)</w:t>
      </w:r>
      <w:r w:rsidRPr="002E1DB7">
        <w:tab/>
        <w:t>in relation to a document lodged with ASIC in a prescribed form—has a meaning affected by subsection 350(2).</w:t>
      </w:r>
    </w:p>
    <w:p w14:paraId="2ECDBC63" w14:textId="77777777" w:rsidR="00EB2D02" w:rsidRPr="002E1DB7" w:rsidRDefault="00EB2D02" w:rsidP="00967597">
      <w:pPr>
        <w:pStyle w:val="ItemHead"/>
      </w:pPr>
      <w:r w:rsidRPr="002E1DB7">
        <w:t>30  Section 9</w:t>
      </w:r>
    </w:p>
    <w:p w14:paraId="25C0E9C0" w14:textId="77777777" w:rsidR="00EB2D02" w:rsidRPr="002E1DB7" w:rsidRDefault="00EB2D02" w:rsidP="00967597">
      <w:pPr>
        <w:pStyle w:val="Item"/>
      </w:pPr>
      <w:r w:rsidRPr="002E1DB7">
        <w:t>Insert:</w:t>
      </w:r>
    </w:p>
    <w:p w14:paraId="74D41EAC" w14:textId="77777777" w:rsidR="00EB2D02" w:rsidRPr="002E1DB7" w:rsidRDefault="00EB2D02" w:rsidP="00967597">
      <w:pPr>
        <w:pStyle w:val="Definition"/>
        <w:rPr>
          <w:b/>
          <w:i/>
        </w:rPr>
      </w:pPr>
      <w:r w:rsidRPr="002E1DB7">
        <w:rPr>
          <w:b/>
          <w:i/>
        </w:rPr>
        <w:t>number of shares</w:t>
      </w:r>
      <w:r w:rsidRPr="002E1DB7">
        <w:t>, in relation to a body corporate, has a meaning affected by section 101.</w:t>
      </w:r>
    </w:p>
    <w:p w14:paraId="08A9A7F8" w14:textId="77777777" w:rsidR="00EB2D02" w:rsidRPr="002E1DB7" w:rsidRDefault="00EB2D02" w:rsidP="00967597">
      <w:pPr>
        <w:pStyle w:val="Definition"/>
      </w:pPr>
      <w:bookmarkStart w:id="28" w:name="_Hlk130976847"/>
      <w:r w:rsidRPr="002E1DB7">
        <w:rPr>
          <w:b/>
          <w:i/>
        </w:rPr>
        <w:t>offer</w:t>
      </w:r>
      <w:r w:rsidRPr="002E1DB7">
        <w:t>:</w:t>
      </w:r>
    </w:p>
    <w:p w14:paraId="6F9D95C1" w14:textId="77777777" w:rsidR="00EB2D02" w:rsidRPr="002E1DB7" w:rsidRDefault="00EB2D02" w:rsidP="00967597">
      <w:pPr>
        <w:pStyle w:val="paragraph"/>
      </w:pPr>
      <w:r w:rsidRPr="002E1DB7">
        <w:tab/>
        <w:t>(a)</w:t>
      </w:r>
      <w:r w:rsidRPr="002E1DB7">
        <w:tab/>
      </w:r>
      <w:r w:rsidRPr="002E1DB7">
        <w:rPr>
          <w:b/>
          <w:i/>
        </w:rPr>
        <w:t>offer</w:t>
      </w:r>
      <w:r w:rsidRPr="002E1DB7">
        <w:t xml:space="preserve"> a security (other than a financial product) includes:</w:t>
      </w:r>
    </w:p>
    <w:p w14:paraId="0B8703F4" w14:textId="77777777" w:rsidR="00EB2D02" w:rsidRPr="002E1DB7" w:rsidRDefault="00EB2D02" w:rsidP="00967597">
      <w:pPr>
        <w:pStyle w:val="paragraphsub"/>
      </w:pPr>
      <w:r w:rsidRPr="002E1DB7">
        <w:tab/>
        <w:t>(i)</w:t>
      </w:r>
      <w:r w:rsidRPr="002E1DB7">
        <w:tab/>
        <w:t>invite applications for the issue of the security; and</w:t>
      </w:r>
    </w:p>
    <w:p w14:paraId="55AF5E6A" w14:textId="77777777" w:rsidR="00EB2D02" w:rsidRPr="002E1DB7" w:rsidRDefault="00EB2D02" w:rsidP="00967597">
      <w:pPr>
        <w:pStyle w:val="paragraphsub"/>
      </w:pPr>
      <w:r w:rsidRPr="002E1DB7">
        <w:tab/>
        <w:t>(ii)</w:t>
      </w:r>
      <w:r w:rsidRPr="002E1DB7">
        <w:tab/>
        <w:t>invite offers to purchase the security; and</w:t>
      </w:r>
    </w:p>
    <w:p w14:paraId="43C5D9E1" w14:textId="77777777" w:rsidR="00EB2D02" w:rsidRPr="002E1DB7" w:rsidRDefault="00EB2D02" w:rsidP="00967597">
      <w:pPr>
        <w:pStyle w:val="paragraph"/>
      </w:pPr>
      <w:r w:rsidRPr="002E1DB7">
        <w:rPr>
          <w:b/>
          <w:bCs/>
          <w:i/>
          <w:iCs/>
          <w:color w:val="000000"/>
          <w:szCs w:val="22"/>
        </w:rPr>
        <w:tab/>
      </w:r>
      <w:r w:rsidRPr="002E1DB7">
        <w:rPr>
          <w:bCs/>
          <w:iCs/>
          <w:color w:val="000000"/>
          <w:szCs w:val="22"/>
        </w:rPr>
        <w:t>(b)</w:t>
      </w:r>
      <w:r w:rsidRPr="002E1DB7">
        <w:rPr>
          <w:bCs/>
          <w:iCs/>
          <w:color w:val="000000"/>
          <w:szCs w:val="22"/>
        </w:rPr>
        <w:tab/>
      </w:r>
      <w:r w:rsidRPr="002E1DB7">
        <w:rPr>
          <w:b/>
          <w:i/>
        </w:rPr>
        <w:t>offer</w:t>
      </w:r>
      <w:r w:rsidRPr="002E1DB7">
        <w:t xml:space="preserve"> </w:t>
      </w:r>
      <w:r w:rsidRPr="002E1DB7">
        <w:rPr>
          <w:bCs/>
          <w:iCs/>
          <w:color w:val="000000"/>
          <w:szCs w:val="22"/>
        </w:rPr>
        <w:t xml:space="preserve">to issue or sell a financial product, </w:t>
      </w:r>
      <w:r w:rsidRPr="002E1DB7">
        <w:t>for the purposes of Part 7.8A (design and distribution requirements) and Part 7.9 (financial product disclosure), has a meaning affected by subsection 1010C(2); and</w:t>
      </w:r>
    </w:p>
    <w:p w14:paraId="1844709F" w14:textId="77777777" w:rsidR="00EB2D02" w:rsidRPr="002E1DB7" w:rsidRDefault="00EB2D02" w:rsidP="00967597">
      <w:pPr>
        <w:pStyle w:val="paragraph"/>
      </w:pPr>
      <w:r w:rsidRPr="002E1DB7">
        <w:tab/>
        <w:t>(c)</w:t>
      </w:r>
      <w:r w:rsidRPr="002E1DB7">
        <w:tab/>
        <w:t xml:space="preserve">the person who </w:t>
      </w:r>
      <w:r w:rsidRPr="002E1DB7">
        <w:rPr>
          <w:b/>
          <w:i/>
        </w:rPr>
        <w:t>offers</w:t>
      </w:r>
      <w:r w:rsidRPr="002E1DB7">
        <w:t xml:space="preserve"> a security:</w:t>
      </w:r>
    </w:p>
    <w:p w14:paraId="14A13C1C" w14:textId="77777777" w:rsidR="00EB2D02" w:rsidRPr="002E1DB7" w:rsidRDefault="00EB2D02" w:rsidP="00967597">
      <w:pPr>
        <w:pStyle w:val="paragraphsub"/>
      </w:pPr>
      <w:r w:rsidRPr="002E1DB7">
        <w:tab/>
        <w:t>(i)</w:t>
      </w:r>
      <w:r w:rsidRPr="002E1DB7">
        <w:tab/>
        <w:t xml:space="preserve">(unless </w:t>
      </w:r>
      <w:r w:rsidR="00E4763C" w:rsidRPr="002E1DB7">
        <w:t>subparagraph (</w:t>
      </w:r>
      <w:r w:rsidRPr="002E1DB7">
        <w:t>ii) applies) is the person who has the capacity, or who agrees, to issue or transfer the security if the offer is accepted; or</w:t>
      </w:r>
    </w:p>
    <w:p w14:paraId="088BC86E" w14:textId="77777777" w:rsidR="00EB2D02" w:rsidRPr="002E1DB7" w:rsidRDefault="00EB2D02" w:rsidP="00967597">
      <w:pPr>
        <w:pStyle w:val="paragraphsub"/>
      </w:pPr>
      <w:r w:rsidRPr="002E1DB7">
        <w:tab/>
        <w:t>(ii)</w:t>
      </w:r>
      <w:r w:rsidRPr="002E1DB7">
        <w:tab/>
        <w:t>for the purposes of Chapter 8 (mutual recognition of securities offers), if the offer is an offer of a kind prescribed by the regulations for the purposes of this subparagraph—is a person of a kind prescribed by the regulations for the purposes of this subparagraph;</w:t>
      </w:r>
    </w:p>
    <w:p w14:paraId="7594D7A9" w14:textId="77777777" w:rsidR="00EB2D02" w:rsidRPr="002E1DB7" w:rsidRDefault="00EB2D02" w:rsidP="00967597">
      <w:pPr>
        <w:pStyle w:val="paragraph"/>
      </w:pPr>
      <w:r w:rsidRPr="002E1DB7">
        <w:tab/>
      </w:r>
      <w:r w:rsidRPr="002E1DB7">
        <w:tab/>
        <w:t xml:space="preserve">and that person is the </w:t>
      </w:r>
      <w:r w:rsidRPr="002E1DB7">
        <w:rPr>
          <w:b/>
          <w:i/>
        </w:rPr>
        <w:t>offeror</w:t>
      </w:r>
      <w:r w:rsidRPr="002E1DB7">
        <w:t xml:space="preserve"> of the security.</w:t>
      </w:r>
    </w:p>
    <w:p w14:paraId="6A2254F8" w14:textId="77777777" w:rsidR="00EB2D02" w:rsidRPr="002E1DB7" w:rsidRDefault="00EB2D02" w:rsidP="00967597">
      <w:pPr>
        <w:pStyle w:val="notetext"/>
      </w:pPr>
      <w:r w:rsidRPr="002E1DB7">
        <w:lastRenderedPageBreak/>
        <w:t>Note:</w:t>
      </w:r>
      <w:r w:rsidRPr="002E1DB7">
        <w:tab/>
        <w:t>Section 1010C applies for the purposes of Part 7.8A: see subsection 994A(3).</w:t>
      </w:r>
    </w:p>
    <w:p w14:paraId="4222A18F" w14:textId="77777777" w:rsidR="00EB2D02" w:rsidRPr="002E1DB7" w:rsidRDefault="00EB2D02" w:rsidP="00967597">
      <w:pPr>
        <w:pStyle w:val="Definition"/>
      </w:pPr>
      <w:r w:rsidRPr="002E1DB7">
        <w:rPr>
          <w:b/>
          <w:i/>
        </w:rPr>
        <w:t>officer</w:t>
      </w:r>
      <w:r w:rsidRPr="002E1DB7">
        <w:t xml:space="preserve"> has the meaning given by section 9AD.</w:t>
      </w:r>
      <w:bookmarkEnd w:id="28"/>
    </w:p>
    <w:p w14:paraId="459CC144" w14:textId="77777777" w:rsidR="00EB2D02" w:rsidRPr="002E1DB7" w:rsidRDefault="00EB2D02" w:rsidP="00967597">
      <w:pPr>
        <w:pStyle w:val="ItemHead"/>
      </w:pPr>
      <w:r w:rsidRPr="002E1DB7">
        <w:t>31  Section 9</w:t>
      </w:r>
    </w:p>
    <w:p w14:paraId="29AF3122" w14:textId="77777777" w:rsidR="00EB2D02" w:rsidRPr="002E1DB7" w:rsidRDefault="00EB2D02" w:rsidP="00967597">
      <w:pPr>
        <w:pStyle w:val="Item"/>
      </w:pPr>
      <w:r w:rsidRPr="002E1DB7">
        <w:t>Repeal the following definitions:</w:t>
      </w:r>
    </w:p>
    <w:p w14:paraId="40FCC09D" w14:textId="77777777" w:rsidR="00EB2D02" w:rsidRPr="002E1DB7" w:rsidRDefault="00EB2D02" w:rsidP="00967597">
      <w:pPr>
        <w:pStyle w:val="paragraph"/>
      </w:pPr>
      <w:r w:rsidRPr="002E1DB7">
        <w:tab/>
        <w:t>(a)</w:t>
      </w:r>
      <w:r w:rsidRPr="002E1DB7">
        <w:tab/>
        <w:t xml:space="preserve">definition of </w:t>
      </w:r>
      <w:r w:rsidRPr="002E1DB7">
        <w:rPr>
          <w:b/>
          <w:i/>
        </w:rPr>
        <w:t>officer</w:t>
      </w:r>
      <w:r w:rsidRPr="002E1DB7">
        <w:t xml:space="preserve"> of a corporation (other than a CCIV);</w:t>
      </w:r>
    </w:p>
    <w:p w14:paraId="3B762A04" w14:textId="77777777" w:rsidR="00EB2D02" w:rsidRPr="002E1DB7" w:rsidRDefault="00EB2D02" w:rsidP="00967597">
      <w:pPr>
        <w:pStyle w:val="paragraph"/>
      </w:pPr>
      <w:r w:rsidRPr="002E1DB7">
        <w:tab/>
        <w:t>(b)</w:t>
      </w:r>
      <w:r w:rsidRPr="002E1DB7">
        <w:tab/>
        <w:t xml:space="preserve">definition of </w:t>
      </w:r>
      <w:r w:rsidRPr="002E1DB7">
        <w:rPr>
          <w:b/>
          <w:i/>
        </w:rPr>
        <w:t>officer</w:t>
      </w:r>
      <w:r w:rsidRPr="002E1DB7">
        <w:t xml:space="preserve"> of a corporation that is a CCIV;</w:t>
      </w:r>
    </w:p>
    <w:p w14:paraId="3F36B345" w14:textId="77777777" w:rsidR="00EB2D02" w:rsidRPr="002E1DB7" w:rsidRDefault="00EB2D02" w:rsidP="00967597">
      <w:pPr>
        <w:pStyle w:val="paragraph"/>
      </w:pPr>
      <w:r w:rsidRPr="002E1DB7">
        <w:tab/>
        <w:t>(c)</w:t>
      </w:r>
      <w:r w:rsidRPr="002E1DB7">
        <w:tab/>
        <w:t xml:space="preserve">definition of </w:t>
      </w:r>
      <w:r w:rsidRPr="002E1DB7">
        <w:rPr>
          <w:b/>
          <w:i/>
        </w:rPr>
        <w:t>officer</w:t>
      </w:r>
      <w:r w:rsidRPr="002E1DB7">
        <w:t xml:space="preserve"> of an entity that is neither an individual nor a corporation.</w:t>
      </w:r>
    </w:p>
    <w:p w14:paraId="30883369" w14:textId="77777777" w:rsidR="00EB2D02" w:rsidRPr="002E1DB7" w:rsidRDefault="00EB2D02" w:rsidP="00967597">
      <w:pPr>
        <w:pStyle w:val="ItemHead"/>
      </w:pPr>
      <w:r w:rsidRPr="002E1DB7">
        <w:t xml:space="preserve">32  Section 9 (definition of </w:t>
      </w:r>
      <w:r w:rsidRPr="002E1DB7">
        <w:rPr>
          <w:i/>
        </w:rPr>
        <w:t>person</w:t>
      </w:r>
      <w:r w:rsidRPr="002E1DB7">
        <w:t>)</w:t>
      </w:r>
    </w:p>
    <w:p w14:paraId="742918B6" w14:textId="77777777" w:rsidR="00EB2D02" w:rsidRPr="002E1DB7" w:rsidRDefault="00EB2D02" w:rsidP="00967597">
      <w:pPr>
        <w:pStyle w:val="Item"/>
      </w:pPr>
      <w:r w:rsidRPr="002E1DB7">
        <w:t>Repeal the definition, substitute:</w:t>
      </w:r>
    </w:p>
    <w:p w14:paraId="67A5E897" w14:textId="77777777" w:rsidR="00EB2D02" w:rsidRPr="002E1DB7" w:rsidRDefault="00EB2D02" w:rsidP="00967597">
      <w:pPr>
        <w:pStyle w:val="Definition"/>
      </w:pPr>
      <w:r w:rsidRPr="002E1DB7">
        <w:rPr>
          <w:b/>
          <w:i/>
        </w:rPr>
        <w:t>person</w:t>
      </w:r>
      <w:r w:rsidRPr="002E1DB7">
        <w:t>:</w:t>
      </w:r>
    </w:p>
    <w:p w14:paraId="62D8C70A" w14:textId="77777777" w:rsidR="00EB2D02" w:rsidRPr="002E1DB7" w:rsidRDefault="00EB2D02" w:rsidP="00967597">
      <w:pPr>
        <w:pStyle w:val="paragraph"/>
      </w:pPr>
      <w:r w:rsidRPr="002E1DB7">
        <w:tab/>
        <w:t>(a)</w:t>
      </w:r>
      <w:r w:rsidRPr="002E1DB7">
        <w:tab/>
        <w:t xml:space="preserve">in </w:t>
      </w:r>
      <w:r w:rsidR="003237C6">
        <w:t>Division 2</w:t>
      </w:r>
      <w:r w:rsidRPr="002E1DB7">
        <w:t xml:space="preserve"> of Part 2D.2—includes a superannuation fund; and</w:t>
      </w:r>
    </w:p>
    <w:p w14:paraId="3158B0D6" w14:textId="77777777" w:rsidR="00EB2D02" w:rsidRPr="002E1DB7" w:rsidRDefault="00EB2D02" w:rsidP="00967597">
      <w:pPr>
        <w:pStyle w:val="paragraph"/>
      </w:pPr>
      <w:r w:rsidRPr="002E1DB7">
        <w:tab/>
        <w:t>(b)</w:t>
      </w:r>
      <w:r w:rsidRPr="002E1DB7">
        <w:tab/>
        <w:t xml:space="preserve">for the purposes of Chapter 5 and Part 9.2—has a meaning affected by </w:t>
      </w:r>
      <w:r w:rsidR="00E4763C" w:rsidRPr="002E1DB7">
        <w:t>subsection 6</w:t>
      </w:r>
      <w:r w:rsidRPr="002E1DB7">
        <w:t>(1) (which deals with Part 5.7 bodies); and</w:t>
      </w:r>
    </w:p>
    <w:p w14:paraId="3284D24B" w14:textId="77777777" w:rsidR="00EB2D02" w:rsidRPr="002E1DB7" w:rsidRDefault="00EB2D02" w:rsidP="00967597">
      <w:pPr>
        <w:pStyle w:val="paragraph"/>
      </w:pPr>
      <w:r w:rsidRPr="002E1DB7">
        <w:tab/>
        <w:t>(c)</w:t>
      </w:r>
      <w:r w:rsidRPr="002E1DB7">
        <w:tab/>
        <w:t>in applying Chapter 7 and Part 6D.3A—has a meaning affected by section 761F (which deals with partnerships) and section 761FA (which deals with multiple trustees).</w:t>
      </w:r>
    </w:p>
    <w:p w14:paraId="2C8444D7" w14:textId="77777777" w:rsidR="00EB2D02" w:rsidRPr="002E1DB7" w:rsidRDefault="00EB2D02" w:rsidP="00967597">
      <w:pPr>
        <w:pStyle w:val="ItemHead"/>
      </w:pPr>
      <w:r w:rsidRPr="002E1DB7">
        <w:t>33  Section 9</w:t>
      </w:r>
    </w:p>
    <w:p w14:paraId="6951AB6B" w14:textId="77777777" w:rsidR="00EB2D02" w:rsidRPr="002E1DB7" w:rsidRDefault="00EB2D02" w:rsidP="00967597">
      <w:pPr>
        <w:pStyle w:val="Item"/>
      </w:pPr>
      <w:r w:rsidRPr="002E1DB7">
        <w:t>Insert:</w:t>
      </w:r>
    </w:p>
    <w:p w14:paraId="7D2A145D" w14:textId="77777777" w:rsidR="00EB2D02" w:rsidRPr="002E1DB7" w:rsidRDefault="00EB2D02" w:rsidP="00967597">
      <w:pPr>
        <w:pStyle w:val="Definition"/>
      </w:pPr>
      <w:r w:rsidRPr="002E1DB7">
        <w:rPr>
          <w:b/>
          <w:i/>
        </w:rPr>
        <w:t>possessory security interest</w:t>
      </w:r>
      <w:r w:rsidRPr="002E1DB7">
        <w:t>, in relation to property, means a security interest that is:</w:t>
      </w:r>
    </w:p>
    <w:p w14:paraId="525C3496" w14:textId="77777777" w:rsidR="00EB2D02" w:rsidRPr="002E1DB7" w:rsidRDefault="00EB2D02" w:rsidP="00967597">
      <w:pPr>
        <w:pStyle w:val="paragraph"/>
      </w:pPr>
      <w:r w:rsidRPr="002E1DB7">
        <w:tab/>
        <w:t>(a)</w:t>
      </w:r>
      <w:r w:rsidRPr="002E1DB7">
        <w:tab/>
        <w:t xml:space="preserve">a PPSA security interest in the property that is perfected by possession or control, within the meaning of the </w:t>
      </w:r>
      <w:r w:rsidRPr="002E1DB7">
        <w:rPr>
          <w:i/>
        </w:rPr>
        <w:t>Personal Property Securities Act 2009</w:t>
      </w:r>
      <w:r w:rsidRPr="002E1DB7">
        <w:t>; or</w:t>
      </w:r>
    </w:p>
    <w:p w14:paraId="365A41A0" w14:textId="77777777" w:rsidR="00EB2D02" w:rsidRPr="002E1DB7" w:rsidRDefault="00EB2D02" w:rsidP="00967597">
      <w:pPr>
        <w:pStyle w:val="paragraph"/>
      </w:pPr>
      <w:r w:rsidRPr="002E1DB7">
        <w:tab/>
        <w:t>(b)</w:t>
      </w:r>
      <w:r w:rsidRPr="002E1DB7">
        <w:tab/>
        <w:t>a lien or a pledge in relation to the property.</w:t>
      </w:r>
    </w:p>
    <w:p w14:paraId="3F945684" w14:textId="77777777" w:rsidR="00EB2D02" w:rsidRPr="002E1DB7" w:rsidRDefault="00EB2D02" w:rsidP="00967597">
      <w:pPr>
        <w:pStyle w:val="notetext"/>
      </w:pPr>
      <w:r w:rsidRPr="002E1DB7">
        <w:t>Note:</w:t>
      </w:r>
      <w:r w:rsidRPr="002E1DB7">
        <w:tab/>
        <w:t xml:space="preserve">Security interests are either PPSA security interests, or charges, liens or pledges: see </w:t>
      </w:r>
      <w:r w:rsidRPr="002E1DB7">
        <w:rPr>
          <w:b/>
          <w:i/>
        </w:rPr>
        <w:t>security interest</w:t>
      </w:r>
      <w:r w:rsidRPr="002E1DB7">
        <w:t>.</w:t>
      </w:r>
    </w:p>
    <w:p w14:paraId="38C7D30E" w14:textId="77777777" w:rsidR="00EB2D02" w:rsidRPr="002E1DB7" w:rsidRDefault="00EB2D02" w:rsidP="00967597">
      <w:pPr>
        <w:pStyle w:val="ItemHead"/>
      </w:pPr>
      <w:r w:rsidRPr="002E1DB7">
        <w:t xml:space="preserve">34  Section 9 (definition of </w:t>
      </w:r>
      <w:r w:rsidRPr="002E1DB7">
        <w:rPr>
          <w:i/>
        </w:rPr>
        <w:t>PPSA security interest</w:t>
      </w:r>
      <w:r w:rsidRPr="002E1DB7">
        <w:t>)</w:t>
      </w:r>
    </w:p>
    <w:p w14:paraId="64F89667" w14:textId="77777777" w:rsidR="00EB2D02" w:rsidRPr="002E1DB7" w:rsidRDefault="00EB2D02" w:rsidP="00967597">
      <w:pPr>
        <w:pStyle w:val="Item"/>
      </w:pPr>
      <w:r w:rsidRPr="002E1DB7">
        <w:t>Repeal the definition, substitute:</w:t>
      </w:r>
    </w:p>
    <w:p w14:paraId="2FAED0D9" w14:textId="77777777" w:rsidR="00EB2D02" w:rsidRPr="002E1DB7" w:rsidRDefault="00EB2D02" w:rsidP="00967597">
      <w:pPr>
        <w:pStyle w:val="Definition"/>
      </w:pPr>
      <w:r w:rsidRPr="002E1DB7">
        <w:rPr>
          <w:b/>
          <w:i/>
        </w:rPr>
        <w:lastRenderedPageBreak/>
        <w:t>PPSA security interest</w:t>
      </w:r>
      <w:r w:rsidRPr="002E1DB7">
        <w:t xml:space="preserve"> (short for Personal Property Securities Act security interest) means a security interest within the meaning of the </w:t>
      </w:r>
      <w:r w:rsidRPr="002E1DB7">
        <w:rPr>
          <w:i/>
        </w:rPr>
        <w:t>Personal Property Securities Act 2009</w:t>
      </w:r>
      <w:r w:rsidRPr="002E1DB7">
        <w:t xml:space="preserve"> and to which that Act applies, other than a transitional security interest within the meaning of that Act.</w:t>
      </w:r>
    </w:p>
    <w:p w14:paraId="608EF018" w14:textId="77777777" w:rsidR="00EB2D02" w:rsidRPr="002E1DB7" w:rsidRDefault="00EB2D02" w:rsidP="00967597">
      <w:pPr>
        <w:pStyle w:val="notetext"/>
      </w:pPr>
      <w:r w:rsidRPr="002E1DB7">
        <w:t>Note 1:</w:t>
      </w:r>
      <w:r w:rsidRPr="002E1DB7">
        <w:tab/>
      </w:r>
      <w:r w:rsidRPr="002E1DB7">
        <w:rPr>
          <w:lang w:eastAsia="en-US"/>
        </w:rPr>
        <w:t xml:space="preserve">The </w:t>
      </w:r>
      <w:r w:rsidRPr="002E1DB7">
        <w:rPr>
          <w:i/>
          <w:lang w:eastAsia="en-US"/>
        </w:rPr>
        <w:t>Personal Property Securities Act 2009</w:t>
      </w:r>
      <w:r w:rsidRPr="002E1DB7">
        <w:t xml:space="preserve"> applies to certain security interests in personal property: see the following provisions of that Act:</w:t>
      </w:r>
    </w:p>
    <w:p w14:paraId="669DABB2" w14:textId="77777777" w:rsidR="00EB2D02" w:rsidRPr="002E1DB7" w:rsidRDefault="00EB2D02" w:rsidP="00967597">
      <w:pPr>
        <w:pStyle w:val="notepara"/>
      </w:pPr>
      <w:r w:rsidRPr="002E1DB7">
        <w:t>(a)</w:t>
      </w:r>
      <w:r w:rsidRPr="002E1DB7">
        <w:tab/>
        <w:t>section 8 (interests to which the Act does not apply);</w:t>
      </w:r>
    </w:p>
    <w:p w14:paraId="49D0C9D8" w14:textId="77777777" w:rsidR="00EB2D02" w:rsidRPr="002E1DB7" w:rsidRDefault="00EB2D02" w:rsidP="00967597">
      <w:pPr>
        <w:pStyle w:val="notepara"/>
      </w:pPr>
      <w:r w:rsidRPr="002E1DB7">
        <w:t>(b)</w:t>
      </w:r>
      <w:r w:rsidRPr="002E1DB7">
        <w:tab/>
        <w:t xml:space="preserve">section 12 (meaning of </w:t>
      </w:r>
      <w:r w:rsidRPr="002E1DB7">
        <w:rPr>
          <w:b/>
          <w:i/>
        </w:rPr>
        <w:t>security interest</w:t>
      </w:r>
      <w:r w:rsidRPr="002E1DB7">
        <w:t>);</w:t>
      </w:r>
    </w:p>
    <w:p w14:paraId="69DC38CF" w14:textId="77777777" w:rsidR="00EB2D02" w:rsidRPr="002E1DB7" w:rsidRDefault="00EB2D02" w:rsidP="00967597">
      <w:pPr>
        <w:pStyle w:val="notepara"/>
      </w:pPr>
      <w:r w:rsidRPr="002E1DB7">
        <w:t>(c)</w:t>
      </w:r>
      <w:r w:rsidRPr="002E1DB7">
        <w:tab/>
        <w:t>Chapter 9 (transitional provisions).</w:t>
      </w:r>
    </w:p>
    <w:p w14:paraId="407C5922" w14:textId="77777777" w:rsidR="00EB2D02" w:rsidRPr="002E1DB7" w:rsidRDefault="00EB2D02" w:rsidP="00967597">
      <w:pPr>
        <w:pStyle w:val="notetext"/>
      </w:pPr>
      <w:r w:rsidRPr="002E1DB7">
        <w:t>Note 2:</w:t>
      </w:r>
      <w:r w:rsidRPr="002E1DB7">
        <w:tab/>
        <w:t>For the meaning of</w:t>
      </w:r>
      <w:r w:rsidRPr="002E1DB7">
        <w:rPr>
          <w:i/>
        </w:rPr>
        <w:t xml:space="preserve"> </w:t>
      </w:r>
      <w:r w:rsidRPr="002E1DB7">
        <w:rPr>
          <w:b/>
          <w:i/>
        </w:rPr>
        <w:t>transitional security interest</w:t>
      </w:r>
      <w:r w:rsidRPr="002E1DB7">
        <w:t xml:space="preserve">, see section 308 of the </w:t>
      </w:r>
      <w:r w:rsidRPr="002E1DB7">
        <w:rPr>
          <w:i/>
        </w:rPr>
        <w:t>Personal Property Securities Act 2009</w:t>
      </w:r>
      <w:r w:rsidRPr="002E1DB7">
        <w:t>.</w:t>
      </w:r>
    </w:p>
    <w:p w14:paraId="7D743175" w14:textId="77777777" w:rsidR="00EB2D02" w:rsidRPr="002E1DB7" w:rsidRDefault="00EB2D02" w:rsidP="00967597">
      <w:pPr>
        <w:pStyle w:val="ItemHead"/>
      </w:pPr>
      <w:r w:rsidRPr="002E1DB7">
        <w:t>35  Section 9</w:t>
      </w:r>
    </w:p>
    <w:p w14:paraId="6D9A59FA" w14:textId="77777777" w:rsidR="00EB2D02" w:rsidRPr="002E1DB7" w:rsidRDefault="00EB2D02" w:rsidP="00967597">
      <w:pPr>
        <w:pStyle w:val="Item"/>
      </w:pPr>
      <w:r w:rsidRPr="002E1DB7">
        <w:t>Insert:</w:t>
      </w:r>
    </w:p>
    <w:p w14:paraId="557AAB0E" w14:textId="77777777" w:rsidR="00EB2D02" w:rsidRPr="002E1DB7" w:rsidRDefault="00EB2D02" w:rsidP="00967597">
      <w:pPr>
        <w:pStyle w:val="Definition"/>
      </w:pPr>
      <w:r w:rsidRPr="002E1DB7">
        <w:rPr>
          <w:b/>
          <w:i/>
        </w:rPr>
        <w:t>prescribed form</w:t>
      </w:r>
      <w:r w:rsidRPr="002E1DB7">
        <w:t>: see section 350.</w:t>
      </w:r>
    </w:p>
    <w:p w14:paraId="5E010CD4" w14:textId="77777777" w:rsidR="00EB2D02" w:rsidRPr="002E1DB7" w:rsidRDefault="00EB2D02" w:rsidP="00967597">
      <w:pPr>
        <w:pStyle w:val="ItemHead"/>
      </w:pPr>
      <w:r w:rsidRPr="002E1DB7">
        <w:t xml:space="preserve">36  Section 9 (before paragraph (a) of the definition of </w:t>
      </w:r>
      <w:r w:rsidRPr="002E1DB7">
        <w:rPr>
          <w:i/>
        </w:rPr>
        <w:t>property</w:t>
      </w:r>
      <w:r w:rsidRPr="002E1DB7">
        <w:t>)</w:t>
      </w:r>
    </w:p>
    <w:p w14:paraId="69560B90" w14:textId="77777777" w:rsidR="00EB2D02" w:rsidRPr="002E1DB7" w:rsidRDefault="00EB2D02" w:rsidP="00967597">
      <w:pPr>
        <w:pStyle w:val="Item"/>
      </w:pPr>
      <w:r w:rsidRPr="002E1DB7">
        <w:t>Insert:</w:t>
      </w:r>
    </w:p>
    <w:p w14:paraId="25067865" w14:textId="77777777" w:rsidR="00EB2D02" w:rsidRPr="002E1DB7" w:rsidRDefault="00EB2D02" w:rsidP="00967597">
      <w:pPr>
        <w:pStyle w:val="paragraph"/>
      </w:pPr>
      <w:r w:rsidRPr="002E1DB7">
        <w:tab/>
        <w:t>(aaa)</w:t>
      </w:r>
      <w:r w:rsidRPr="002E1DB7">
        <w:tab/>
        <w:t xml:space="preserve">in Part 5.2 (receivers, and other controllers, of property of corporations)—has a meaning affected by </w:t>
      </w:r>
      <w:r w:rsidR="00E4763C" w:rsidRPr="002E1DB7">
        <w:t>section 4</w:t>
      </w:r>
      <w:r w:rsidRPr="002E1DB7">
        <w:t>16; and</w:t>
      </w:r>
    </w:p>
    <w:p w14:paraId="04456F72" w14:textId="77777777" w:rsidR="00EB2D02" w:rsidRPr="002E1DB7" w:rsidRDefault="00EB2D02" w:rsidP="00967597">
      <w:pPr>
        <w:pStyle w:val="ItemHead"/>
      </w:pPr>
      <w:r w:rsidRPr="002E1DB7">
        <w:t xml:space="preserve">37  Section 9 (paragraph (i) of the definition of </w:t>
      </w:r>
      <w:r w:rsidRPr="002E1DB7">
        <w:rPr>
          <w:i/>
        </w:rPr>
        <w:t>property</w:t>
      </w:r>
      <w:r w:rsidRPr="002E1DB7">
        <w:t>)</w:t>
      </w:r>
    </w:p>
    <w:p w14:paraId="76D11717" w14:textId="77777777" w:rsidR="00EB2D02" w:rsidRPr="002E1DB7" w:rsidRDefault="00EB2D02" w:rsidP="00967597">
      <w:pPr>
        <w:pStyle w:val="Item"/>
      </w:pPr>
      <w:r w:rsidRPr="002E1DB7">
        <w:t>Repeal the paragraph, substitute:</w:t>
      </w:r>
    </w:p>
    <w:p w14:paraId="4E6FD3C7" w14:textId="77777777" w:rsidR="00EB2D02" w:rsidRPr="002E1DB7" w:rsidRDefault="00EB2D02" w:rsidP="00967597">
      <w:pPr>
        <w:pStyle w:val="paragraph"/>
      </w:pPr>
      <w:r w:rsidRPr="002E1DB7">
        <w:tab/>
        <w:t>(i)</w:t>
      </w:r>
      <w:r w:rsidRPr="002E1DB7">
        <w:tab/>
        <w:t>in Part 8B.5 (operation of a CCIV)—has a meaning affected by section 1233; and</w:t>
      </w:r>
    </w:p>
    <w:p w14:paraId="331C4E0A" w14:textId="77777777" w:rsidR="00EB2D02" w:rsidRPr="002E1DB7" w:rsidRDefault="00EB2D02" w:rsidP="00967597">
      <w:pPr>
        <w:pStyle w:val="paragraph"/>
      </w:pPr>
      <w:r w:rsidRPr="002E1DB7">
        <w:tab/>
        <w:t>(j)</w:t>
      </w:r>
      <w:r w:rsidRPr="002E1DB7">
        <w:tab/>
        <w:t>in Part 8B.6 (external administration and deregistration of CCIVs)—has a meaning aff</w:t>
      </w:r>
      <w:r w:rsidRPr="002E1DB7">
        <w:rPr>
          <w:lang w:eastAsia="en-US"/>
        </w:rPr>
        <w:t>ected by section 1</w:t>
      </w:r>
      <w:r w:rsidRPr="002E1DB7">
        <w:rPr>
          <w:rFonts w:eastAsiaTheme="majorEastAsia"/>
          <w:lang w:eastAsia="en-US"/>
        </w:rPr>
        <w:t>236A</w:t>
      </w:r>
      <w:r w:rsidRPr="002E1DB7">
        <w:t>.</w:t>
      </w:r>
    </w:p>
    <w:p w14:paraId="5FEA99D1" w14:textId="77777777" w:rsidR="00EB2D02" w:rsidRPr="002E1DB7" w:rsidRDefault="00EB2D02" w:rsidP="00967597">
      <w:pPr>
        <w:pStyle w:val="ItemHead"/>
      </w:pPr>
      <w:r w:rsidRPr="002E1DB7">
        <w:t xml:space="preserve">38  Section 9 (note to the definition of </w:t>
      </w:r>
      <w:r w:rsidRPr="002E1DB7">
        <w:rPr>
          <w:i/>
        </w:rPr>
        <w:t>property</w:t>
      </w:r>
      <w:r w:rsidRPr="002E1DB7">
        <w:t>)</w:t>
      </w:r>
    </w:p>
    <w:p w14:paraId="461BCC01" w14:textId="77777777" w:rsidR="00EB2D02" w:rsidRPr="002E1DB7" w:rsidRDefault="00EB2D02" w:rsidP="00967597">
      <w:pPr>
        <w:pStyle w:val="Item"/>
      </w:pPr>
      <w:r w:rsidRPr="002E1DB7">
        <w:t>Omit “(a) to (h)”, substitute “(a) to (i)”.</w:t>
      </w:r>
    </w:p>
    <w:p w14:paraId="336E1D7A" w14:textId="77777777" w:rsidR="00EB2D02" w:rsidRPr="002E1DB7" w:rsidRDefault="00EB2D02" w:rsidP="00967597">
      <w:pPr>
        <w:pStyle w:val="ItemHead"/>
      </w:pPr>
      <w:r w:rsidRPr="002E1DB7">
        <w:t xml:space="preserve">39  Section 9 (definition of </w:t>
      </w:r>
      <w:r w:rsidRPr="002E1DB7">
        <w:rPr>
          <w:bCs/>
          <w:i/>
          <w:iCs/>
          <w:color w:val="000000"/>
          <w:sz w:val="22"/>
          <w:szCs w:val="22"/>
          <w:shd w:val="clear" w:color="auto" w:fill="FFFFFF"/>
        </w:rPr>
        <w:t>receiver</w:t>
      </w:r>
      <w:r w:rsidRPr="002E1DB7">
        <w:t>)</w:t>
      </w:r>
    </w:p>
    <w:p w14:paraId="226DA65E" w14:textId="77777777" w:rsidR="00EB2D02" w:rsidRPr="002E1DB7" w:rsidRDefault="00EB2D02" w:rsidP="00967597">
      <w:pPr>
        <w:pStyle w:val="Item"/>
      </w:pPr>
      <w:r w:rsidRPr="002E1DB7">
        <w:t>Repeal the definition, substitute:</w:t>
      </w:r>
    </w:p>
    <w:p w14:paraId="63941DD7" w14:textId="77777777" w:rsidR="00EB2D02" w:rsidRPr="002E1DB7" w:rsidRDefault="00EB2D02" w:rsidP="00967597">
      <w:pPr>
        <w:pStyle w:val="Definition"/>
        <w:rPr>
          <w:shd w:val="clear" w:color="auto" w:fill="FFFFFF"/>
        </w:rPr>
      </w:pPr>
      <w:r w:rsidRPr="002E1DB7">
        <w:rPr>
          <w:b/>
          <w:bCs/>
          <w:i/>
          <w:iCs/>
          <w:shd w:val="clear" w:color="auto" w:fill="FFFFFF"/>
        </w:rPr>
        <w:t>receiver</w:t>
      </w:r>
      <w:r w:rsidRPr="002E1DB7">
        <w:rPr>
          <w:shd w:val="clear" w:color="auto" w:fill="FFFFFF"/>
        </w:rPr>
        <w:t xml:space="preserve"> has a meaning affected by paragraph 434D(b) (which deals with 2 or more persons appointed as receivers) and:</w:t>
      </w:r>
    </w:p>
    <w:p w14:paraId="4449BC10" w14:textId="77777777" w:rsidR="00EB2D02" w:rsidRPr="002E1DB7" w:rsidRDefault="00EB2D02" w:rsidP="00967597">
      <w:pPr>
        <w:pStyle w:val="paragraph"/>
      </w:pPr>
      <w:r w:rsidRPr="002E1DB7">
        <w:lastRenderedPageBreak/>
        <w:tab/>
        <w:t>(a)</w:t>
      </w:r>
      <w:r w:rsidRPr="002E1DB7">
        <w:tab/>
        <w:t xml:space="preserve">in Part 5.2 (receivers, and other controllers, of property)—has a meaning affected by </w:t>
      </w:r>
      <w:r w:rsidR="00E4763C" w:rsidRPr="002E1DB7">
        <w:t>section 4</w:t>
      </w:r>
      <w:r w:rsidRPr="002E1DB7">
        <w:t>16; and</w:t>
      </w:r>
    </w:p>
    <w:p w14:paraId="5BC08E6C" w14:textId="77777777" w:rsidR="00EB2D02" w:rsidRPr="002E1DB7" w:rsidRDefault="00EB2D02" w:rsidP="00967597">
      <w:pPr>
        <w:pStyle w:val="paragraph"/>
      </w:pPr>
      <w:r w:rsidRPr="002E1DB7">
        <w:tab/>
        <w:t>(b)</w:t>
      </w:r>
      <w:r w:rsidRPr="002E1DB7">
        <w:tab/>
        <w:t xml:space="preserve">in Part 5.3A (deeds of company arrangement)—has a meaning affected by </w:t>
      </w:r>
      <w:r w:rsidR="00E4763C" w:rsidRPr="002E1DB7">
        <w:t>section 4</w:t>
      </w:r>
      <w:r w:rsidRPr="002E1DB7">
        <w:t>35B; and</w:t>
      </w:r>
    </w:p>
    <w:p w14:paraId="0524B28F" w14:textId="77777777" w:rsidR="00EB2D02" w:rsidRPr="002E1DB7" w:rsidRDefault="00EB2D02" w:rsidP="00967597">
      <w:pPr>
        <w:pStyle w:val="paragraph"/>
      </w:pPr>
      <w:r w:rsidRPr="002E1DB7">
        <w:tab/>
        <w:t>(c)</w:t>
      </w:r>
      <w:r w:rsidRPr="002E1DB7">
        <w:tab/>
        <w:t>in Part 8B.6 (external administration and deregistration of CCIVs)—has a meaning affected by section 1</w:t>
      </w:r>
      <w:r w:rsidRPr="002E1DB7">
        <w:rPr>
          <w:rFonts w:eastAsiaTheme="majorEastAsia"/>
        </w:rPr>
        <w:t>236A.</w:t>
      </w:r>
    </w:p>
    <w:p w14:paraId="6BE2CBF2" w14:textId="77777777" w:rsidR="00EB2D02" w:rsidRPr="002E1DB7" w:rsidRDefault="00EB2D02" w:rsidP="00967597">
      <w:pPr>
        <w:pStyle w:val="ItemHead"/>
      </w:pPr>
      <w:r w:rsidRPr="002E1DB7">
        <w:t xml:space="preserve">40  Section 9 (definition of </w:t>
      </w:r>
      <w:r w:rsidRPr="002E1DB7">
        <w:rPr>
          <w:i/>
        </w:rPr>
        <w:t>register</w:t>
      </w:r>
      <w:r w:rsidRPr="002E1DB7">
        <w:t>)</w:t>
      </w:r>
    </w:p>
    <w:p w14:paraId="76B7055C" w14:textId="77777777" w:rsidR="00EB2D02" w:rsidRPr="002E1DB7" w:rsidRDefault="00EB2D02" w:rsidP="00967597">
      <w:pPr>
        <w:pStyle w:val="Item"/>
      </w:pPr>
      <w:r w:rsidRPr="002E1DB7">
        <w:t>Repeal the definition, substitute:</w:t>
      </w:r>
    </w:p>
    <w:p w14:paraId="6655A3C3" w14:textId="77777777" w:rsidR="00EB2D02" w:rsidRPr="002E1DB7" w:rsidRDefault="00EB2D02" w:rsidP="00967597">
      <w:pPr>
        <w:pStyle w:val="Definition"/>
      </w:pPr>
      <w:r w:rsidRPr="002E1DB7">
        <w:rPr>
          <w:b/>
          <w:i/>
        </w:rPr>
        <w:t>register</w:t>
      </w:r>
      <w:r w:rsidRPr="002E1DB7">
        <w:t>:</w:t>
      </w:r>
    </w:p>
    <w:p w14:paraId="7E786E17" w14:textId="77777777" w:rsidR="00EB2D02" w:rsidRPr="002E1DB7" w:rsidRDefault="00EB2D02" w:rsidP="00967597">
      <w:pPr>
        <w:pStyle w:val="paragraph"/>
      </w:pPr>
      <w:r w:rsidRPr="002E1DB7">
        <w:tab/>
        <w:t>(a)</w:t>
      </w:r>
      <w:r w:rsidRPr="002E1DB7">
        <w:tab/>
      </w:r>
      <w:r w:rsidRPr="002E1DB7">
        <w:rPr>
          <w:b/>
          <w:i/>
        </w:rPr>
        <w:t>register</w:t>
      </w:r>
      <w:r w:rsidRPr="002E1DB7">
        <w:t xml:space="preserve"> means register under this Act; and</w:t>
      </w:r>
    </w:p>
    <w:p w14:paraId="6D246B07" w14:textId="77777777" w:rsidR="00EB2D02" w:rsidRPr="002E1DB7" w:rsidRDefault="00EB2D02" w:rsidP="00967597">
      <w:pPr>
        <w:pStyle w:val="paragraph"/>
      </w:pPr>
      <w:r w:rsidRPr="002E1DB7">
        <w:tab/>
        <w:t>(b)</w:t>
      </w:r>
      <w:r w:rsidRPr="002E1DB7">
        <w:tab/>
      </w:r>
      <w:r w:rsidRPr="002E1DB7">
        <w:rPr>
          <w:b/>
          <w:i/>
        </w:rPr>
        <w:t>register</w:t>
      </w:r>
      <w:r w:rsidRPr="002E1DB7">
        <w:t xml:space="preserve"> kept by ASIC under this Act has a meaning affected by subsection 1214(4) (about the Register of Passport Funds).</w:t>
      </w:r>
    </w:p>
    <w:p w14:paraId="292AE35B" w14:textId="77777777" w:rsidR="00EB2D02" w:rsidRPr="002E1DB7" w:rsidRDefault="00EB2D02" w:rsidP="00967597">
      <w:pPr>
        <w:pStyle w:val="notetext"/>
      </w:pPr>
      <w:r w:rsidRPr="002E1DB7">
        <w:t>Note:</w:t>
      </w:r>
      <w:r w:rsidRPr="002E1DB7">
        <w:tab/>
        <w:t xml:space="preserve">See also </w:t>
      </w:r>
      <w:r w:rsidRPr="002E1DB7">
        <w:rPr>
          <w:b/>
          <w:i/>
        </w:rPr>
        <w:t>Business Names Register</w:t>
      </w:r>
      <w:r w:rsidRPr="002E1DB7">
        <w:t xml:space="preserve"> and </w:t>
      </w:r>
      <w:r w:rsidRPr="002E1DB7">
        <w:rPr>
          <w:b/>
          <w:i/>
        </w:rPr>
        <w:t>Register of Relevant Providers</w:t>
      </w:r>
      <w:r w:rsidRPr="002E1DB7">
        <w:t>.</w:t>
      </w:r>
    </w:p>
    <w:p w14:paraId="6D60DE9E" w14:textId="77777777" w:rsidR="00EB2D02" w:rsidRPr="002E1DB7" w:rsidRDefault="00EB2D02" w:rsidP="00967597">
      <w:pPr>
        <w:pStyle w:val="ItemHead"/>
      </w:pPr>
      <w:r w:rsidRPr="002E1DB7">
        <w:t xml:space="preserve">41  Section 9 (definition of </w:t>
      </w:r>
      <w:r w:rsidRPr="002E1DB7">
        <w:rPr>
          <w:i/>
        </w:rPr>
        <w:t>Registrar</w:t>
      </w:r>
      <w:r w:rsidRPr="002E1DB7">
        <w:t>)</w:t>
      </w:r>
    </w:p>
    <w:p w14:paraId="384934F5" w14:textId="77777777" w:rsidR="00EB2D02" w:rsidRPr="002E1DB7" w:rsidRDefault="00EB2D02" w:rsidP="00967597">
      <w:pPr>
        <w:pStyle w:val="Item"/>
      </w:pPr>
      <w:r w:rsidRPr="002E1DB7">
        <w:t>Repeal the definition, substitute:</w:t>
      </w:r>
    </w:p>
    <w:p w14:paraId="6B8161A9" w14:textId="77777777" w:rsidR="00EB2D02" w:rsidRPr="002E1DB7" w:rsidRDefault="00EB2D02" w:rsidP="00967597">
      <w:pPr>
        <w:pStyle w:val="Definition"/>
      </w:pPr>
      <w:r w:rsidRPr="002E1DB7">
        <w:rPr>
          <w:b/>
          <w:i/>
        </w:rPr>
        <w:t>Registrar</w:t>
      </w:r>
      <w:r w:rsidRPr="002E1DB7">
        <w:t xml:space="preserve"> means:</w:t>
      </w:r>
    </w:p>
    <w:p w14:paraId="5D8C753F" w14:textId="77777777" w:rsidR="00EB2D02" w:rsidRPr="002E1DB7" w:rsidRDefault="00EB2D02" w:rsidP="00967597">
      <w:pPr>
        <w:pStyle w:val="paragraph"/>
      </w:pPr>
      <w:r w:rsidRPr="002E1DB7">
        <w:tab/>
        <w:t>(a)</w:t>
      </w:r>
      <w:r w:rsidRPr="002E1DB7">
        <w:tab/>
        <w:t>if only one Commonwealth body is appointed as Registrar under section 1270—that body; or</w:t>
      </w:r>
    </w:p>
    <w:p w14:paraId="707ADE9B" w14:textId="77777777" w:rsidR="00EB2D02" w:rsidRPr="002E1DB7" w:rsidRDefault="00EB2D02" w:rsidP="00967597">
      <w:pPr>
        <w:pStyle w:val="paragraph"/>
      </w:pPr>
      <w:r w:rsidRPr="002E1DB7">
        <w:tab/>
        <w:t>(b)</w:t>
      </w:r>
      <w:r w:rsidRPr="002E1DB7">
        <w:tab/>
        <w:t>if more than one Commonwealth body is appointed under section 1270:</w:t>
      </w:r>
    </w:p>
    <w:p w14:paraId="34BACFA7" w14:textId="77777777" w:rsidR="00EB2D02" w:rsidRPr="002E1DB7" w:rsidRDefault="00EB2D02" w:rsidP="00967597">
      <w:pPr>
        <w:pStyle w:val="paragraphsub"/>
      </w:pPr>
      <w:r w:rsidRPr="002E1DB7">
        <w:tab/>
        <w:t>(i)</w:t>
      </w:r>
      <w:r w:rsidRPr="002E1DB7">
        <w:tab/>
        <w:t>for a reference in a provision that relates to one or more particular functions or powers—any Commonwealth body so appointed with any of those particular functions or powers; or</w:t>
      </w:r>
    </w:p>
    <w:p w14:paraId="7DBD1082" w14:textId="77777777" w:rsidR="00EB2D02" w:rsidRPr="002E1DB7" w:rsidRDefault="00EB2D02" w:rsidP="00967597">
      <w:pPr>
        <w:pStyle w:val="paragraphsub"/>
      </w:pPr>
      <w:r w:rsidRPr="002E1DB7">
        <w:tab/>
        <w:t>(ii)</w:t>
      </w:r>
      <w:r w:rsidRPr="002E1DB7">
        <w:tab/>
        <w:t>otherwise—any of the Commonwealth bodies appointed under section 1270.</w:t>
      </w:r>
    </w:p>
    <w:p w14:paraId="592F3912" w14:textId="77777777" w:rsidR="00EB2D02" w:rsidRPr="002E1DB7" w:rsidRDefault="00EB2D02" w:rsidP="00967597">
      <w:pPr>
        <w:pStyle w:val="ItemHead"/>
      </w:pPr>
      <w:r w:rsidRPr="002E1DB7">
        <w:t xml:space="preserve">42  Section 9 (note to the definition of </w:t>
      </w:r>
      <w:r w:rsidRPr="002E1DB7">
        <w:rPr>
          <w:i/>
        </w:rPr>
        <w:t>retention of title clause</w:t>
      </w:r>
      <w:r w:rsidRPr="002E1DB7">
        <w:t>)</w:t>
      </w:r>
    </w:p>
    <w:p w14:paraId="03AD4C79" w14:textId="77777777" w:rsidR="00EB2D02" w:rsidRPr="002E1DB7" w:rsidRDefault="00EB2D02" w:rsidP="00967597">
      <w:pPr>
        <w:pStyle w:val="Item"/>
      </w:pPr>
      <w:r w:rsidRPr="002E1DB7">
        <w:t>Repeal the note, substitute:</w:t>
      </w:r>
    </w:p>
    <w:p w14:paraId="2A5B64C6" w14:textId="77777777" w:rsidR="00EB2D02" w:rsidRPr="002E1DB7" w:rsidRDefault="00EB2D02" w:rsidP="00967597">
      <w:pPr>
        <w:pStyle w:val="notetext"/>
      </w:pPr>
      <w:r w:rsidRPr="002E1DB7">
        <w:t>Note:</w:t>
      </w:r>
      <w:r w:rsidRPr="002E1DB7">
        <w:tab/>
        <w:t xml:space="preserve">See also </w:t>
      </w:r>
      <w:r w:rsidRPr="002E1DB7">
        <w:rPr>
          <w:b/>
          <w:i/>
        </w:rPr>
        <w:t>PPSA retention of title property</w:t>
      </w:r>
      <w:r w:rsidRPr="002E1DB7">
        <w:t xml:space="preserve"> and </w:t>
      </w:r>
      <w:r w:rsidRPr="002E1DB7">
        <w:rPr>
          <w:b/>
          <w:i/>
        </w:rPr>
        <w:t>PPSA security interest</w:t>
      </w:r>
      <w:r w:rsidRPr="002E1DB7">
        <w:t>.</w:t>
      </w:r>
    </w:p>
    <w:p w14:paraId="0F35B6DB" w14:textId="77777777" w:rsidR="00EB2D02" w:rsidRPr="002E1DB7" w:rsidRDefault="00EB2D02" w:rsidP="00967597">
      <w:pPr>
        <w:pStyle w:val="ItemHead"/>
      </w:pPr>
      <w:r w:rsidRPr="002E1DB7">
        <w:lastRenderedPageBreak/>
        <w:t xml:space="preserve">43  Section 9 (definition of </w:t>
      </w:r>
      <w:r w:rsidRPr="002E1DB7">
        <w:rPr>
          <w:i/>
        </w:rPr>
        <w:t>secured creditor</w:t>
      </w:r>
      <w:r w:rsidRPr="002E1DB7">
        <w:t>)</w:t>
      </w:r>
    </w:p>
    <w:p w14:paraId="1AB4A882" w14:textId="77777777" w:rsidR="00EB2D02" w:rsidRPr="002E1DB7" w:rsidRDefault="00EB2D02" w:rsidP="00967597">
      <w:pPr>
        <w:pStyle w:val="Item"/>
      </w:pPr>
      <w:r w:rsidRPr="002E1DB7">
        <w:t>Repeal the definition, substitute:</w:t>
      </w:r>
    </w:p>
    <w:p w14:paraId="1FB13881" w14:textId="77777777" w:rsidR="00EB2D02" w:rsidRPr="002E1DB7" w:rsidRDefault="00EB2D02" w:rsidP="00967597">
      <w:pPr>
        <w:pStyle w:val="Definition"/>
      </w:pPr>
      <w:r w:rsidRPr="002E1DB7">
        <w:rPr>
          <w:b/>
          <w:i/>
        </w:rPr>
        <w:t>secured creditor</w:t>
      </w:r>
      <w:r w:rsidRPr="002E1DB7">
        <w:t>:</w:t>
      </w:r>
    </w:p>
    <w:p w14:paraId="6CD165F5" w14:textId="77777777" w:rsidR="00EB2D02" w:rsidRPr="002E1DB7" w:rsidRDefault="00EB2D02" w:rsidP="00967597">
      <w:pPr>
        <w:pStyle w:val="paragraph"/>
      </w:pPr>
      <w:r w:rsidRPr="002E1DB7">
        <w:tab/>
        <w:t>(a)</w:t>
      </w:r>
      <w:r w:rsidRPr="002E1DB7">
        <w:tab/>
        <w:t>of a corporation—means a creditor of the corporation, if the debt owing to the creditor is secured by a security interest; and</w:t>
      </w:r>
    </w:p>
    <w:p w14:paraId="38415194" w14:textId="77777777" w:rsidR="00EB2D02" w:rsidRPr="002E1DB7" w:rsidRDefault="00EB2D02" w:rsidP="00967597">
      <w:pPr>
        <w:pStyle w:val="paragraph"/>
      </w:pPr>
      <w:r w:rsidRPr="002E1DB7">
        <w:tab/>
        <w:t>(b)</w:t>
      </w:r>
      <w:r w:rsidRPr="002E1DB7">
        <w:tab/>
        <w:t>of a sub</w:t>
      </w:r>
      <w:r w:rsidR="00967597">
        <w:noBreakHyphen/>
      </w:r>
      <w:r w:rsidRPr="002E1DB7">
        <w:t>fund of a CCIV—means a secured creditor of the CCIV, if the debt owing to the creditor is, to any extent, a liability of the sub</w:t>
      </w:r>
      <w:r w:rsidR="00967597">
        <w:noBreakHyphen/>
      </w:r>
      <w:r w:rsidRPr="002E1DB7">
        <w:t>fund.</w:t>
      </w:r>
    </w:p>
    <w:p w14:paraId="3CE3720F" w14:textId="77777777" w:rsidR="00EB2D02" w:rsidRPr="002E1DB7" w:rsidRDefault="00EB2D02" w:rsidP="00967597">
      <w:pPr>
        <w:pStyle w:val="ItemHead"/>
      </w:pPr>
      <w:r w:rsidRPr="002E1DB7">
        <w:t xml:space="preserve">44  Section 9 (definition of </w:t>
      </w:r>
      <w:r w:rsidRPr="002E1DB7">
        <w:rPr>
          <w:i/>
        </w:rPr>
        <w:t>secured party</w:t>
      </w:r>
      <w:r w:rsidRPr="002E1DB7">
        <w:t>)</w:t>
      </w:r>
    </w:p>
    <w:p w14:paraId="7C9B7460" w14:textId="77777777" w:rsidR="00EB2D02" w:rsidRPr="002E1DB7" w:rsidRDefault="00EB2D02" w:rsidP="00967597">
      <w:pPr>
        <w:pStyle w:val="Item"/>
      </w:pPr>
      <w:r w:rsidRPr="002E1DB7">
        <w:t>Repeal the definition, substitute:</w:t>
      </w:r>
    </w:p>
    <w:p w14:paraId="72CC794A" w14:textId="77777777" w:rsidR="00EB2D02" w:rsidRPr="002E1DB7" w:rsidRDefault="00EB2D02" w:rsidP="00967597">
      <w:pPr>
        <w:pStyle w:val="Definition"/>
      </w:pPr>
      <w:r w:rsidRPr="002E1DB7">
        <w:rPr>
          <w:b/>
          <w:i/>
        </w:rPr>
        <w:t>secured party</w:t>
      </w:r>
      <w:r w:rsidRPr="002E1DB7">
        <w:t>, in relation to a security interest, means:</w:t>
      </w:r>
    </w:p>
    <w:p w14:paraId="2955F3CF" w14:textId="77777777" w:rsidR="00EB2D02" w:rsidRPr="002E1DB7" w:rsidRDefault="00EB2D02" w:rsidP="00967597">
      <w:pPr>
        <w:pStyle w:val="paragraph"/>
      </w:pPr>
      <w:r w:rsidRPr="002E1DB7">
        <w:tab/>
        <w:t>(a)</w:t>
      </w:r>
      <w:r w:rsidRPr="002E1DB7">
        <w:tab/>
        <w:t xml:space="preserve">if the security interest is a PPSA security interest—a secured party within the meaning of the </w:t>
      </w:r>
      <w:r w:rsidRPr="002E1DB7">
        <w:rPr>
          <w:i/>
        </w:rPr>
        <w:t>Personal Property Securities Act 2009</w:t>
      </w:r>
      <w:r w:rsidRPr="002E1DB7">
        <w:t>; or</w:t>
      </w:r>
    </w:p>
    <w:p w14:paraId="617723A4" w14:textId="77777777" w:rsidR="00EB2D02" w:rsidRPr="002E1DB7" w:rsidRDefault="00EB2D02" w:rsidP="00967597">
      <w:pPr>
        <w:pStyle w:val="paragraph"/>
      </w:pPr>
      <w:r w:rsidRPr="002E1DB7">
        <w:tab/>
        <w:t>(b)</w:t>
      </w:r>
      <w:r w:rsidRPr="002E1DB7">
        <w:tab/>
        <w:t>if the security interest is not a PPSA security interest, but consists of a charge, lien or pledge in relation to the property—a chargee (including a person in whose favour a charge is to be given or executed, whether on demand or otherwise, under an agreement), lienee or pledgee in relation to the charge, lien or pledge.</w:t>
      </w:r>
    </w:p>
    <w:p w14:paraId="329F2372" w14:textId="77777777" w:rsidR="00EB2D02" w:rsidRPr="002E1DB7" w:rsidRDefault="00EB2D02" w:rsidP="00967597">
      <w:pPr>
        <w:pStyle w:val="notetext"/>
      </w:pPr>
      <w:r w:rsidRPr="002E1DB7">
        <w:t>Note:</w:t>
      </w:r>
      <w:r w:rsidRPr="002E1DB7">
        <w:tab/>
        <w:t xml:space="preserve">Security interests are either PPSA security interests, or charges, liens or pledges: see </w:t>
      </w:r>
      <w:r w:rsidRPr="002E1DB7">
        <w:rPr>
          <w:b/>
          <w:i/>
        </w:rPr>
        <w:t>security interest</w:t>
      </w:r>
      <w:r w:rsidRPr="002E1DB7">
        <w:t>.</w:t>
      </w:r>
    </w:p>
    <w:p w14:paraId="1E1F903A" w14:textId="77777777" w:rsidR="00EB2D02" w:rsidRPr="002E1DB7" w:rsidRDefault="00EB2D02" w:rsidP="00967597">
      <w:pPr>
        <w:pStyle w:val="ItemHead"/>
      </w:pPr>
      <w:r w:rsidRPr="002E1DB7">
        <w:t xml:space="preserve">45  Section 9 (definition of </w:t>
      </w:r>
      <w:r w:rsidRPr="002E1DB7">
        <w:rPr>
          <w:i/>
        </w:rPr>
        <w:t>security interest</w:t>
      </w:r>
      <w:r w:rsidRPr="002E1DB7">
        <w:t>)</w:t>
      </w:r>
    </w:p>
    <w:p w14:paraId="3BECC34F" w14:textId="77777777" w:rsidR="00EB2D02" w:rsidRPr="002E1DB7" w:rsidRDefault="00EB2D02" w:rsidP="00967597">
      <w:pPr>
        <w:pStyle w:val="Item"/>
      </w:pPr>
      <w:r w:rsidRPr="002E1DB7">
        <w:t>Repeal the definition, substitute:</w:t>
      </w:r>
    </w:p>
    <w:p w14:paraId="050D770F" w14:textId="77777777" w:rsidR="00EB2D02" w:rsidRPr="002E1DB7" w:rsidRDefault="00EB2D02" w:rsidP="00967597">
      <w:pPr>
        <w:pStyle w:val="Definition"/>
      </w:pPr>
      <w:r w:rsidRPr="002E1DB7">
        <w:rPr>
          <w:b/>
          <w:i/>
        </w:rPr>
        <w:t>security interest</w:t>
      </w:r>
      <w:r w:rsidRPr="002E1DB7">
        <w:t xml:space="preserve"> means:</w:t>
      </w:r>
    </w:p>
    <w:p w14:paraId="709D2741" w14:textId="77777777" w:rsidR="00EB2D02" w:rsidRPr="002E1DB7" w:rsidRDefault="00EB2D02" w:rsidP="00967597">
      <w:pPr>
        <w:pStyle w:val="paragraph"/>
      </w:pPr>
      <w:r w:rsidRPr="002E1DB7">
        <w:tab/>
        <w:t>(a)</w:t>
      </w:r>
      <w:r w:rsidRPr="002E1DB7">
        <w:tab/>
        <w:t>a PPSA security interest; or</w:t>
      </w:r>
    </w:p>
    <w:p w14:paraId="57F7DA47" w14:textId="77777777" w:rsidR="00EB2D02" w:rsidRPr="002E1DB7" w:rsidRDefault="00EB2D02" w:rsidP="00967597">
      <w:pPr>
        <w:pStyle w:val="paragraph"/>
      </w:pPr>
      <w:r w:rsidRPr="002E1DB7">
        <w:tab/>
        <w:t>(b)</w:t>
      </w:r>
      <w:r w:rsidRPr="002E1DB7">
        <w:tab/>
        <w:t>a charge, lien or pledge.</w:t>
      </w:r>
    </w:p>
    <w:p w14:paraId="5A7DC4C3" w14:textId="77777777" w:rsidR="00EB2D02" w:rsidRPr="002E1DB7" w:rsidRDefault="00EB2D02" w:rsidP="00967597">
      <w:pPr>
        <w:pStyle w:val="ItemHead"/>
      </w:pPr>
      <w:r w:rsidRPr="002E1DB7">
        <w:t>46  Section 9</w:t>
      </w:r>
    </w:p>
    <w:p w14:paraId="25F2470E" w14:textId="77777777" w:rsidR="00EB2D02" w:rsidRPr="002E1DB7" w:rsidRDefault="00EB2D02" w:rsidP="00967597">
      <w:pPr>
        <w:pStyle w:val="Item"/>
      </w:pPr>
      <w:r w:rsidRPr="002E1DB7">
        <w:t>Insert:</w:t>
      </w:r>
    </w:p>
    <w:p w14:paraId="5A9CB23C" w14:textId="77777777" w:rsidR="00EB2D02" w:rsidRPr="002E1DB7" w:rsidRDefault="00EB2D02" w:rsidP="00967597">
      <w:pPr>
        <w:pStyle w:val="Definition"/>
        <w:rPr>
          <w:b/>
        </w:rPr>
      </w:pPr>
      <w:r w:rsidRPr="002E1DB7">
        <w:rPr>
          <w:b/>
          <w:i/>
        </w:rPr>
        <w:t>shares</w:t>
      </w:r>
      <w:r w:rsidRPr="002E1DB7">
        <w:t>: see</w:t>
      </w:r>
      <w:r w:rsidRPr="002E1DB7">
        <w:rPr>
          <w:b/>
        </w:rPr>
        <w:t xml:space="preserve"> </w:t>
      </w:r>
      <w:r w:rsidRPr="002E1DB7">
        <w:rPr>
          <w:b/>
          <w:i/>
        </w:rPr>
        <w:t>number of shares</w:t>
      </w:r>
      <w:r w:rsidRPr="002E1DB7">
        <w:t>.</w:t>
      </w:r>
    </w:p>
    <w:p w14:paraId="486E92F2" w14:textId="77777777" w:rsidR="00EB2D02" w:rsidRPr="002E1DB7" w:rsidRDefault="00EB2D02" w:rsidP="00967597">
      <w:pPr>
        <w:pStyle w:val="ItemHead"/>
      </w:pPr>
      <w:r w:rsidRPr="002E1DB7">
        <w:lastRenderedPageBreak/>
        <w:t xml:space="preserve">47  Section 9 (definition of </w:t>
      </w:r>
      <w:r w:rsidRPr="002E1DB7">
        <w:rPr>
          <w:i/>
        </w:rPr>
        <w:t>unlisted disclosing entity</w:t>
      </w:r>
      <w:r w:rsidRPr="002E1DB7">
        <w:t>)</w:t>
      </w:r>
    </w:p>
    <w:p w14:paraId="55081E03" w14:textId="77777777" w:rsidR="00EB2D02" w:rsidRPr="002E1DB7" w:rsidRDefault="00EB2D02" w:rsidP="00967597">
      <w:pPr>
        <w:pStyle w:val="Item"/>
      </w:pPr>
      <w:r w:rsidRPr="002E1DB7">
        <w:t>Repeal the definition.</w:t>
      </w:r>
    </w:p>
    <w:p w14:paraId="33743999" w14:textId="77777777" w:rsidR="00EB2D02" w:rsidRPr="002E1DB7" w:rsidRDefault="00EB2D02" w:rsidP="00967597">
      <w:pPr>
        <w:pStyle w:val="ItemHead"/>
      </w:pPr>
      <w:r w:rsidRPr="002E1DB7">
        <w:t>48  After section 9AA</w:t>
      </w:r>
    </w:p>
    <w:p w14:paraId="0CD27AA0" w14:textId="77777777" w:rsidR="00EB2D02" w:rsidRPr="002E1DB7" w:rsidRDefault="00EB2D02" w:rsidP="00967597">
      <w:pPr>
        <w:pStyle w:val="Item"/>
      </w:pPr>
      <w:r w:rsidRPr="002E1DB7">
        <w:t>Insert:</w:t>
      </w:r>
    </w:p>
    <w:p w14:paraId="01B71004" w14:textId="77777777" w:rsidR="00EB2D02" w:rsidRPr="002E1DB7" w:rsidRDefault="00EB2D02" w:rsidP="00967597">
      <w:pPr>
        <w:pStyle w:val="ActHead5"/>
      </w:pPr>
      <w:bookmarkStart w:id="29" w:name="_Toc146208566"/>
      <w:r w:rsidRPr="00110A3E">
        <w:rPr>
          <w:rStyle w:val="CharSectno"/>
        </w:rPr>
        <w:t>9AB</w:t>
      </w:r>
      <w:r w:rsidRPr="002E1DB7">
        <w:t xml:space="preserve">  Meaning of </w:t>
      </w:r>
      <w:r w:rsidRPr="002E1DB7">
        <w:rPr>
          <w:i/>
        </w:rPr>
        <w:t>asset</w:t>
      </w:r>
      <w:bookmarkEnd w:id="29"/>
    </w:p>
    <w:p w14:paraId="66EE0C4B" w14:textId="77777777" w:rsidR="00EB2D02" w:rsidRPr="002E1DB7" w:rsidRDefault="00EB2D02" w:rsidP="00967597">
      <w:pPr>
        <w:pStyle w:val="subsection"/>
      </w:pPr>
      <w:r w:rsidRPr="002E1DB7">
        <w:tab/>
        <w:t>(1)</w:t>
      </w:r>
      <w:r w:rsidRPr="002E1DB7">
        <w:tab/>
        <w:t xml:space="preserve">An </w:t>
      </w:r>
      <w:r w:rsidRPr="002E1DB7">
        <w:rPr>
          <w:b/>
          <w:i/>
        </w:rPr>
        <w:t>asset</w:t>
      </w:r>
      <w:r w:rsidRPr="002E1DB7">
        <w:t xml:space="preserve"> (except in relation to a sub</w:t>
      </w:r>
      <w:r w:rsidR="00967597">
        <w:noBreakHyphen/>
      </w:r>
      <w:r w:rsidRPr="002E1DB7">
        <w:t>fund of a CCIV) is property, or a right, of any kind, and includes:</w:t>
      </w:r>
    </w:p>
    <w:p w14:paraId="555A84D8" w14:textId="77777777" w:rsidR="00EB2D02" w:rsidRPr="002E1DB7" w:rsidRDefault="00EB2D02" w:rsidP="00967597">
      <w:pPr>
        <w:pStyle w:val="paragraph"/>
      </w:pPr>
      <w:r w:rsidRPr="002E1DB7">
        <w:tab/>
        <w:t>(a)</w:t>
      </w:r>
      <w:r w:rsidRPr="002E1DB7">
        <w:tab/>
        <w:t>any legal or equitable estate or interest (whether present or future, vested or contingent, tangible or intangible, in real or personal property) of any kind; and</w:t>
      </w:r>
    </w:p>
    <w:p w14:paraId="0CA73D05" w14:textId="77777777" w:rsidR="00EB2D02" w:rsidRPr="002E1DB7" w:rsidRDefault="00EB2D02" w:rsidP="00967597">
      <w:pPr>
        <w:pStyle w:val="paragraph"/>
      </w:pPr>
      <w:r w:rsidRPr="002E1DB7">
        <w:tab/>
        <w:t>(b)</w:t>
      </w:r>
      <w:r w:rsidRPr="002E1DB7">
        <w:tab/>
        <w:t>any chose in action; and</w:t>
      </w:r>
    </w:p>
    <w:p w14:paraId="06DCA789" w14:textId="77777777" w:rsidR="00EB2D02" w:rsidRPr="002E1DB7" w:rsidRDefault="00EB2D02" w:rsidP="00967597">
      <w:pPr>
        <w:pStyle w:val="paragraph"/>
      </w:pPr>
      <w:r w:rsidRPr="002E1DB7">
        <w:tab/>
        <w:t>(c)</w:t>
      </w:r>
      <w:r w:rsidRPr="002E1DB7">
        <w:tab/>
        <w:t>any right, interest or claim of any kind including rights, interests or claims in or in relation to property (whether arising under an instrument or otherwise, and whether liquidated or unliquidated, certain or contingent, accrued or accruing); and</w:t>
      </w:r>
    </w:p>
    <w:p w14:paraId="5A13E785" w14:textId="77777777" w:rsidR="00EB2D02" w:rsidRPr="002E1DB7" w:rsidRDefault="00EB2D02" w:rsidP="00967597">
      <w:pPr>
        <w:pStyle w:val="paragraph"/>
      </w:pPr>
      <w:r w:rsidRPr="002E1DB7">
        <w:tab/>
        <w:t>(d)</w:t>
      </w:r>
      <w:r w:rsidRPr="002E1DB7">
        <w:tab/>
        <w:t>any CGT asset within the meaning of the </w:t>
      </w:r>
      <w:r w:rsidRPr="002E1DB7">
        <w:rPr>
          <w:i/>
        </w:rPr>
        <w:t>Income Tax Assessment Act 1997</w:t>
      </w:r>
      <w:r w:rsidRPr="002E1DB7">
        <w:t>.</w:t>
      </w:r>
    </w:p>
    <w:p w14:paraId="48A5AE5C" w14:textId="77777777" w:rsidR="00EB2D02" w:rsidRPr="002E1DB7" w:rsidRDefault="00EB2D02" w:rsidP="00967597">
      <w:pPr>
        <w:pStyle w:val="subsection"/>
      </w:pPr>
      <w:r w:rsidRPr="002E1DB7">
        <w:tab/>
        <w:t>(2)</w:t>
      </w:r>
      <w:r w:rsidRPr="002E1DB7">
        <w:tab/>
        <w:t xml:space="preserve">The </w:t>
      </w:r>
      <w:r w:rsidRPr="002E1DB7">
        <w:rPr>
          <w:b/>
          <w:i/>
        </w:rPr>
        <w:t>assets</w:t>
      </w:r>
      <w:r w:rsidRPr="002E1DB7">
        <w:t xml:space="preserve"> of a financial services licensee are all the licensee’s assets (as defined in </w:t>
      </w:r>
      <w:r w:rsidR="00E4763C" w:rsidRPr="002E1DB7">
        <w:t>subsection (</w:t>
      </w:r>
      <w:r w:rsidRPr="002E1DB7">
        <w:t>1)), whether or not the assets are used in connection with the licensee’s Australian financial services licence.</w:t>
      </w:r>
    </w:p>
    <w:p w14:paraId="171EDF7C" w14:textId="77777777" w:rsidR="00EB2D02" w:rsidRPr="002E1DB7" w:rsidRDefault="00EB2D02" w:rsidP="00967597">
      <w:pPr>
        <w:pStyle w:val="subsection"/>
      </w:pPr>
      <w:r w:rsidRPr="002E1DB7">
        <w:tab/>
        <w:t>(3)</w:t>
      </w:r>
      <w:r w:rsidRPr="002E1DB7">
        <w:tab/>
        <w:t xml:space="preserve">An </w:t>
      </w:r>
      <w:r w:rsidRPr="002E1DB7">
        <w:rPr>
          <w:b/>
          <w:i/>
        </w:rPr>
        <w:t>asset</w:t>
      </w:r>
      <w:r w:rsidRPr="002E1DB7">
        <w:t xml:space="preserve"> of a sub</w:t>
      </w:r>
      <w:r w:rsidR="00967597">
        <w:noBreakHyphen/>
      </w:r>
      <w:r w:rsidRPr="002E1DB7">
        <w:t>fund of a CCIV has the meaning given by section 1233H.</w:t>
      </w:r>
    </w:p>
    <w:p w14:paraId="16704648" w14:textId="77777777" w:rsidR="00EB2D02" w:rsidRPr="002E1DB7" w:rsidRDefault="00EB2D02" w:rsidP="00967597">
      <w:pPr>
        <w:pStyle w:val="ActHead5"/>
      </w:pPr>
      <w:bookmarkStart w:id="30" w:name="_Toc146208567"/>
      <w:r w:rsidRPr="00110A3E">
        <w:rPr>
          <w:rStyle w:val="CharSectno"/>
        </w:rPr>
        <w:t>9AC</w:t>
      </w:r>
      <w:r w:rsidRPr="002E1DB7">
        <w:t xml:space="preserve">  Meaning of </w:t>
      </w:r>
      <w:r w:rsidRPr="002E1DB7">
        <w:rPr>
          <w:i/>
        </w:rPr>
        <w:t>director</w:t>
      </w:r>
      <w:bookmarkEnd w:id="30"/>
    </w:p>
    <w:p w14:paraId="6C44EE67" w14:textId="77777777" w:rsidR="00EB2D02" w:rsidRPr="002E1DB7" w:rsidRDefault="00EB2D02" w:rsidP="00967597">
      <w:pPr>
        <w:pStyle w:val="subsection"/>
      </w:pPr>
      <w:r w:rsidRPr="002E1DB7">
        <w:rPr>
          <w:i/>
        </w:rPr>
        <w:tab/>
      </w:r>
      <w:r w:rsidRPr="002E1DB7">
        <w:t>(1)</w:t>
      </w:r>
      <w:r w:rsidRPr="002E1DB7">
        <w:tab/>
        <w:t>A</w:t>
      </w:r>
      <w:r w:rsidRPr="002E1DB7">
        <w:rPr>
          <w:b/>
        </w:rPr>
        <w:t xml:space="preserve"> </w:t>
      </w:r>
      <w:r w:rsidRPr="002E1DB7">
        <w:rPr>
          <w:b/>
          <w:i/>
        </w:rPr>
        <w:t>director</w:t>
      </w:r>
      <w:r w:rsidRPr="002E1DB7">
        <w:t xml:space="preserve"> of a company or other body is:</w:t>
      </w:r>
    </w:p>
    <w:p w14:paraId="2B7AD2BD" w14:textId="77777777" w:rsidR="00EB2D02" w:rsidRPr="002E1DB7" w:rsidRDefault="00EB2D02" w:rsidP="00967597">
      <w:pPr>
        <w:pStyle w:val="paragraph"/>
      </w:pPr>
      <w:r w:rsidRPr="002E1DB7">
        <w:tab/>
        <w:t>(a)</w:t>
      </w:r>
      <w:r w:rsidRPr="002E1DB7">
        <w:tab/>
        <w:t>a person who:</w:t>
      </w:r>
    </w:p>
    <w:p w14:paraId="21F3771A" w14:textId="77777777" w:rsidR="00EB2D02" w:rsidRPr="002E1DB7" w:rsidRDefault="00EB2D02" w:rsidP="00967597">
      <w:pPr>
        <w:pStyle w:val="paragraphsub"/>
      </w:pPr>
      <w:r w:rsidRPr="002E1DB7">
        <w:tab/>
        <w:t>(i)</w:t>
      </w:r>
      <w:r w:rsidRPr="002E1DB7">
        <w:tab/>
        <w:t>is appointed to the position of a director; or</w:t>
      </w:r>
    </w:p>
    <w:p w14:paraId="142CDD24" w14:textId="77777777" w:rsidR="00EB2D02" w:rsidRPr="002E1DB7" w:rsidRDefault="00EB2D02" w:rsidP="00967597">
      <w:pPr>
        <w:pStyle w:val="paragraphsub"/>
      </w:pPr>
      <w:r w:rsidRPr="002E1DB7">
        <w:tab/>
        <w:t>(ii)</w:t>
      </w:r>
      <w:r w:rsidRPr="002E1DB7">
        <w:tab/>
        <w:t>is appointed to the position of an alternate director and is acting in that capacity;</w:t>
      </w:r>
    </w:p>
    <w:p w14:paraId="182C6680" w14:textId="77777777" w:rsidR="00EB2D02" w:rsidRPr="002E1DB7" w:rsidRDefault="00EB2D02" w:rsidP="00967597">
      <w:pPr>
        <w:pStyle w:val="paragraph"/>
      </w:pPr>
      <w:r w:rsidRPr="002E1DB7">
        <w:tab/>
      </w:r>
      <w:r w:rsidRPr="002E1DB7">
        <w:tab/>
        <w:t>regardless of the name that is given to their position; and</w:t>
      </w:r>
    </w:p>
    <w:p w14:paraId="7A650DB8" w14:textId="77777777" w:rsidR="00EB2D02" w:rsidRPr="002E1DB7" w:rsidRDefault="00EB2D02" w:rsidP="00967597">
      <w:pPr>
        <w:pStyle w:val="paragraph"/>
      </w:pPr>
      <w:r w:rsidRPr="002E1DB7">
        <w:lastRenderedPageBreak/>
        <w:tab/>
        <w:t>(b)</w:t>
      </w:r>
      <w:r w:rsidRPr="002E1DB7">
        <w:tab/>
        <w:t>unless the contrary intention appears, a person who is not validly appointed as a director if:</w:t>
      </w:r>
    </w:p>
    <w:p w14:paraId="11CC4827" w14:textId="77777777" w:rsidR="00EB2D02" w:rsidRPr="002E1DB7" w:rsidRDefault="00EB2D02" w:rsidP="00967597">
      <w:pPr>
        <w:pStyle w:val="paragraphsub"/>
      </w:pPr>
      <w:r w:rsidRPr="002E1DB7">
        <w:tab/>
        <w:t>(i)</w:t>
      </w:r>
      <w:r w:rsidRPr="002E1DB7">
        <w:tab/>
        <w:t>they act in the position of a director; or</w:t>
      </w:r>
    </w:p>
    <w:p w14:paraId="64F8C0D4" w14:textId="77777777" w:rsidR="00EB2D02" w:rsidRPr="002E1DB7" w:rsidRDefault="00EB2D02" w:rsidP="00967597">
      <w:pPr>
        <w:pStyle w:val="paragraphsub"/>
      </w:pPr>
      <w:r w:rsidRPr="002E1DB7">
        <w:tab/>
        <w:t>(ii)</w:t>
      </w:r>
      <w:r w:rsidRPr="002E1DB7">
        <w:tab/>
        <w:t>the directors of the company or body are accustomed to act in accordance with the person’s instructions or wishes (excluding advice given by the person in the proper performance of functions attaching to the person’s professional capacity or their business relationship with the directors or the corporation).</w:t>
      </w:r>
    </w:p>
    <w:p w14:paraId="360A7BDA" w14:textId="77777777" w:rsidR="00EB2D02" w:rsidRPr="002E1DB7" w:rsidRDefault="00EB2D02" w:rsidP="00967597">
      <w:pPr>
        <w:pStyle w:val="notetext"/>
      </w:pPr>
      <w:r w:rsidRPr="002E1DB7">
        <w:t>Note:</w:t>
      </w:r>
      <w:r w:rsidRPr="002E1DB7">
        <w:tab/>
        <w:t>Examples of provisions for which a person would not be a director because of paragraph (b) of this subsection include:</w:t>
      </w:r>
    </w:p>
    <w:p w14:paraId="4B3E372E" w14:textId="77777777" w:rsidR="00EB2D02" w:rsidRPr="002E1DB7" w:rsidRDefault="00EB2D02" w:rsidP="00967597">
      <w:pPr>
        <w:pStyle w:val="notepara"/>
      </w:pPr>
      <w:r w:rsidRPr="002E1DB7">
        <w:t>(a)</w:t>
      </w:r>
      <w:r w:rsidRPr="002E1DB7">
        <w:tab/>
        <w:t>section 205B (notice to ASIC of change of address); and</w:t>
      </w:r>
    </w:p>
    <w:p w14:paraId="2CD7C983" w14:textId="77777777" w:rsidR="00EB2D02" w:rsidRPr="002E1DB7" w:rsidRDefault="00EB2D02" w:rsidP="00967597">
      <w:pPr>
        <w:pStyle w:val="notepara"/>
      </w:pPr>
      <w:r w:rsidRPr="002E1DB7">
        <w:t>(b)</w:t>
      </w:r>
      <w:r w:rsidRPr="002E1DB7">
        <w:tab/>
        <w:t>section 249C (power to call meetings of a company’s members); and</w:t>
      </w:r>
    </w:p>
    <w:p w14:paraId="6D5A6C58" w14:textId="77777777" w:rsidR="00EB2D02" w:rsidRPr="002E1DB7" w:rsidRDefault="00EB2D02" w:rsidP="00967597">
      <w:pPr>
        <w:pStyle w:val="notepara"/>
      </w:pPr>
      <w:r w:rsidRPr="002E1DB7">
        <w:t>(c)</w:t>
      </w:r>
      <w:r w:rsidRPr="002E1DB7">
        <w:tab/>
        <w:t>subsection 251A(3) (signing minutes of meetings).</w:t>
      </w:r>
    </w:p>
    <w:p w14:paraId="40FB704B" w14:textId="77777777" w:rsidR="00EB2D02" w:rsidRPr="002E1DB7" w:rsidRDefault="00EB2D02" w:rsidP="00967597">
      <w:pPr>
        <w:pStyle w:val="subsection"/>
      </w:pPr>
      <w:r w:rsidRPr="002E1DB7">
        <w:tab/>
        <w:t>(2)</w:t>
      </w:r>
      <w:r w:rsidRPr="002E1DB7">
        <w:tab/>
        <w:t xml:space="preserve">In Part 5.1 (arrangements and reconstructions), the meaning of </w:t>
      </w:r>
      <w:r w:rsidRPr="002E1DB7">
        <w:rPr>
          <w:b/>
          <w:i/>
        </w:rPr>
        <w:t>directors</w:t>
      </w:r>
      <w:r w:rsidRPr="002E1DB7">
        <w:t xml:space="preserve"> (as defined in </w:t>
      </w:r>
      <w:r w:rsidR="00E4763C" w:rsidRPr="002E1DB7">
        <w:t>subsection (</w:t>
      </w:r>
      <w:r w:rsidRPr="002E1DB7">
        <w:t xml:space="preserve">1)) is affected by </w:t>
      </w:r>
      <w:r w:rsidR="00E4763C" w:rsidRPr="002E1DB7">
        <w:t>section 4</w:t>
      </w:r>
      <w:r w:rsidRPr="002E1DB7">
        <w:t>10.</w:t>
      </w:r>
    </w:p>
    <w:p w14:paraId="090FBEB2" w14:textId="77777777" w:rsidR="00EB2D02" w:rsidRPr="002E1DB7" w:rsidRDefault="00EB2D02" w:rsidP="00967597">
      <w:pPr>
        <w:pStyle w:val="ActHead5"/>
      </w:pPr>
      <w:bookmarkStart w:id="31" w:name="_Toc146208568"/>
      <w:r w:rsidRPr="00110A3E">
        <w:rPr>
          <w:rStyle w:val="CharSectno"/>
        </w:rPr>
        <w:t>9AD</w:t>
      </w:r>
      <w:r w:rsidRPr="002E1DB7">
        <w:t xml:space="preserve">  Meaning of </w:t>
      </w:r>
      <w:r w:rsidRPr="002E1DB7">
        <w:rPr>
          <w:i/>
        </w:rPr>
        <w:t>officer</w:t>
      </w:r>
      <w:bookmarkEnd w:id="31"/>
    </w:p>
    <w:p w14:paraId="3C137726" w14:textId="77777777" w:rsidR="00EB2D02" w:rsidRPr="002E1DB7" w:rsidRDefault="00EB2D02" w:rsidP="00967597">
      <w:pPr>
        <w:pStyle w:val="subsection"/>
      </w:pPr>
      <w:r w:rsidRPr="002E1DB7">
        <w:tab/>
        <w:t>(1)</w:t>
      </w:r>
      <w:r w:rsidRPr="002E1DB7">
        <w:tab/>
        <w:t xml:space="preserve">An </w:t>
      </w:r>
      <w:r w:rsidRPr="002E1DB7">
        <w:rPr>
          <w:b/>
          <w:i/>
        </w:rPr>
        <w:t>officer</w:t>
      </w:r>
      <w:r w:rsidRPr="002E1DB7">
        <w:t xml:space="preserve"> of a corporation (other than a CCIV) is:</w:t>
      </w:r>
    </w:p>
    <w:p w14:paraId="51CEC764" w14:textId="77777777" w:rsidR="00EB2D02" w:rsidRPr="002E1DB7" w:rsidRDefault="00EB2D02" w:rsidP="00967597">
      <w:pPr>
        <w:pStyle w:val="paragraph"/>
      </w:pPr>
      <w:r w:rsidRPr="002E1DB7">
        <w:tab/>
        <w:t>(a)</w:t>
      </w:r>
      <w:r w:rsidRPr="002E1DB7">
        <w:tab/>
        <w:t>a director or secretary of the corporation; or</w:t>
      </w:r>
    </w:p>
    <w:p w14:paraId="04C43853" w14:textId="77777777" w:rsidR="00EB2D02" w:rsidRPr="002E1DB7" w:rsidRDefault="00EB2D02" w:rsidP="00967597">
      <w:pPr>
        <w:pStyle w:val="paragraph"/>
      </w:pPr>
      <w:r w:rsidRPr="002E1DB7">
        <w:tab/>
        <w:t>(b)</w:t>
      </w:r>
      <w:r w:rsidRPr="002E1DB7">
        <w:tab/>
        <w:t>a person:</w:t>
      </w:r>
    </w:p>
    <w:p w14:paraId="76B17854" w14:textId="77777777" w:rsidR="00EB2D02" w:rsidRPr="002E1DB7" w:rsidRDefault="00EB2D02" w:rsidP="00967597">
      <w:pPr>
        <w:pStyle w:val="paragraphsub"/>
      </w:pPr>
      <w:r w:rsidRPr="002E1DB7">
        <w:tab/>
        <w:t>(i)</w:t>
      </w:r>
      <w:r w:rsidRPr="002E1DB7">
        <w:tab/>
        <w:t>who makes, or participates in making, decisions that affect the whole, or a substantial part, of the business of the corporation; or</w:t>
      </w:r>
    </w:p>
    <w:p w14:paraId="116226DB" w14:textId="77777777" w:rsidR="00EB2D02" w:rsidRPr="002E1DB7" w:rsidRDefault="00EB2D02" w:rsidP="00967597">
      <w:pPr>
        <w:pStyle w:val="paragraphsub"/>
      </w:pPr>
      <w:r w:rsidRPr="002E1DB7">
        <w:tab/>
        <w:t>(ii)</w:t>
      </w:r>
      <w:r w:rsidRPr="002E1DB7">
        <w:tab/>
        <w:t>who has the capacity to affect significantly the corporation’s financial standing; or</w:t>
      </w:r>
    </w:p>
    <w:p w14:paraId="7D79483E" w14:textId="77777777" w:rsidR="00EB2D02" w:rsidRPr="002E1DB7" w:rsidRDefault="00EB2D02" w:rsidP="00967597">
      <w:pPr>
        <w:pStyle w:val="paragraphsub"/>
      </w:pPr>
      <w:r w:rsidRPr="002E1DB7">
        <w:tab/>
        <w:t>(iii)</w:t>
      </w:r>
      <w:r w:rsidRPr="002E1DB7">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14:paraId="30D56491" w14:textId="77777777" w:rsidR="00EB2D02" w:rsidRPr="002E1DB7" w:rsidRDefault="00EB2D02" w:rsidP="00967597">
      <w:pPr>
        <w:pStyle w:val="paragraph"/>
      </w:pPr>
      <w:r w:rsidRPr="002E1DB7">
        <w:tab/>
        <w:t>(c)</w:t>
      </w:r>
      <w:r w:rsidRPr="002E1DB7">
        <w:tab/>
        <w:t>a receiver, or receiver and manager, of the property of the corporation; or</w:t>
      </w:r>
    </w:p>
    <w:p w14:paraId="057FD3D7" w14:textId="77777777" w:rsidR="00EB2D02" w:rsidRPr="002E1DB7" w:rsidRDefault="00EB2D02" w:rsidP="00967597">
      <w:pPr>
        <w:pStyle w:val="paragraph"/>
      </w:pPr>
      <w:r w:rsidRPr="002E1DB7">
        <w:tab/>
        <w:t>(d)</w:t>
      </w:r>
      <w:r w:rsidRPr="002E1DB7">
        <w:tab/>
        <w:t>an administrator of the corporation; or</w:t>
      </w:r>
    </w:p>
    <w:p w14:paraId="13EE8552" w14:textId="77777777" w:rsidR="00EB2D02" w:rsidRPr="002E1DB7" w:rsidRDefault="00EB2D02" w:rsidP="00967597">
      <w:pPr>
        <w:pStyle w:val="paragraph"/>
      </w:pPr>
      <w:r w:rsidRPr="002E1DB7">
        <w:tab/>
        <w:t>(e)</w:t>
      </w:r>
      <w:r w:rsidRPr="002E1DB7">
        <w:tab/>
        <w:t>an administrator of a deed of company arrangement executed by the corporation; or</w:t>
      </w:r>
    </w:p>
    <w:p w14:paraId="407D66B1" w14:textId="77777777" w:rsidR="00EB2D02" w:rsidRPr="002E1DB7" w:rsidRDefault="00EB2D02" w:rsidP="00967597">
      <w:pPr>
        <w:pStyle w:val="paragraph"/>
      </w:pPr>
      <w:r w:rsidRPr="002E1DB7">
        <w:lastRenderedPageBreak/>
        <w:tab/>
        <w:t>(f)</w:t>
      </w:r>
      <w:r w:rsidRPr="002E1DB7">
        <w:tab/>
        <w:t>a restructuring practitioner for the corporation; or</w:t>
      </w:r>
    </w:p>
    <w:p w14:paraId="25D96E37" w14:textId="77777777" w:rsidR="00EB2D02" w:rsidRPr="002E1DB7" w:rsidRDefault="00EB2D02" w:rsidP="00967597">
      <w:pPr>
        <w:pStyle w:val="paragraph"/>
      </w:pPr>
      <w:r w:rsidRPr="002E1DB7">
        <w:tab/>
        <w:t>(g)</w:t>
      </w:r>
      <w:r w:rsidRPr="002E1DB7">
        <w:tab/>
        <w:t>a restructuring practitioner for a restructuring plan made by the corporation; or</w:t>
      </w:r>
    </w:p>
    <w:p w14:paraId="21660C9F" w14:textId="77777777" w:rsidR="00EB2D02" w:rsidRPr="002E1DB7" w:rsidRDefault="00EB2D02" w:rsidP="00967597">
      <w:pPr>
        <w:pStyle w:val="paragraph"/>
      </w:pPr>
      <w:r w:rsidRPr="002E1DB7">
        <w:tab/>
        <w:t>(h)</w:t>
      </w:r>
      <w:r w:rsidRPr="002E1DB7">
        <w:tab/>
        <w:t>a liquidator of the corporation; or</w:t>
      </w:r>
    </w:p>
    <w:p w14:paraId="62FF0507" w14:textId="77777777" w:rsidR="00EB2D02" w:rsidRPr="002E1DB7" w:rsidRDefault="00EB2D02" w:rsidP="00967597">
      <w:pPr>
        <w:pStyle w:val="paragraph"/>
      </w:pPr>
      <w:r w:rsidRPr="002E1DB7">
        <w:tab/>
        <w:t>(i)</w:t>
      </w:r>
      <w:r w:rsidRPr="002E1DB7">
        <w:tab/>
        <w:t>a trustee or other person administering a compromise or arrangement made between the corporation and someone else.</w:t>
      </w:r>
    </w:p>
    <w:p w14:paraId="6C70D281" w14:textId="77777777" w:rsidR="00EB2D02" w:rsidRPr="002E1DB7" w:rsidRDefault="00EB2D02" w:rsidP="00967597">
      <w:pPr>
        <w:pStyle w:val="notetext"/>
      </w:pPr>
      <w:r w:rsidRPr="002E1DB7">
        <w:t>Note:</w:t>
      </w:r>
      <w:r w:rsidRPr="002E1DB7">
        <w:tab/>
        <w:t>Section 201B contains rules about who can be a director of a corporation.</w:t>
      </w:r>
    </w:p>
    <w:p w14:paraId="3F488D75" w14:textId="77777777" w:rsidR="00EB2D02" w:rsidRPr="002E1DB7" w:rsidRDefault="00EB2D02" w:rsidP="00967597">
      <w:pPr>
        <w:pStyle w:val="subsection"/>
      </w:pPr>
      <w:r w:rsidRPr="002E1DB7">
        <w:tab/>
        <w:t>(2)</w:t>
      </w:r>
      <w:r w:rsidRPr="002E1DB7">
        <w:tab/>
        <w:t xml:space="preserve">An </w:t>
      </w:r>
      <w:r w:rsidRPr="002E1DB7">
        <w:rPr>
          <w:b/>
          <w:i/>
        </w:rPr>
        <w:t>officer</w:t>
      </w:r>
      <w:r w:rsidRPr="002E1DB7">
        <w:t xml:space="preserve"> of a corporation that is a CCIV has the meaning given by section 1224B.</w:t>
      </w:r>
    </w:p>
    <w:p w14:paraId="5D679F3D" w14:textId="77777777" w:rsidR="00EB2D02" w:rsidRPr="002E1DB7" w:rsidRDefault="00EB2D02" w:rsidP="00967597">
      <w:pPr>
        <w:pStyle w:val="subsection"/>
      </w:pPr>
      <w:r w:rsidRPr="002E1DB7">
        <w:tab/>
        <w:t>(3)</w:t>
      </w:r>
      <w:r w:rsidRPr="002E1DB7">
        <w:tab/>
        <w:t xml:space="preserve">An </w:t>
      </w:r>
      <w:r w:rsidRPr="002E1DB7">
        <w:rPr>
          <w:b/>
          <w:i/>
        </w:rPr>
        <w:t>officer</w:t>
      </w:r>
      <w:r w:rsidRPr="002E1DB7">
        <w:t xml:space="preserve"> of an entity that is neither an individual nor a corporation is:</w:t>
      </w:r>
    </w:p>
    <w:p w14:paraId="6B54C9EA" w14:textId="77777777" w:rsidR="00EB2D02" w:rsidRPr="002E1DB7" w:rsidRDefault="00EB2D02" w:rsidP="00967597">
      <w:pPr>
        <w:pStyle w:val="paragraph"/>
      </w:pPr>
      <w:r w:rsidRPr="002E1DB7">
        <w:tab/>
        <w:t>(a)</w:t>
      </w:r>
      <w:r w:rsidRPr="002E1DB7">
        <w:tab/>
        <w:t>if the entity is a partnership—a partner in the partnership; or</w:t>
      </w:r>
    </w:p>
    <w:p w14:paraId="2ED2FF49" w14:textId="77777777" w:rsidR="00EB2D02" w:rsidRPr="002E1DB7" w:rsidRDefault="00EB2D02" w:rsidP="00967597">
      <w:pPr>
        <w:pStyle w:val="paragraph"/>
      </w:pPr>
      <w:r w:rsidRPr="002E1DB7">
        <w:tab/>
        <w:t>(b)</w:t>
      </w:r>
      <w:r w:rsidRPr="002E1DB7">
        <w:tab/>
        <w:t>if the entity is an unincorporated association—an office holder of the unincorporated association; or</w:t>
      </w:r>
    </w:p>
    <w:p w14:paraId="6F984EEF" w14:textId="77777777" w:rsidR="00EB2D02" w:rsidRPr="002E1DB7" w:rsidRDefault="00EB2D02" w:rsidP="00967597">
      <w:pPr>
        <w:pStyle w:val="paragraph"/>
      </w:pPr>
      <w:r w:rsidRPr="002E1DB7">
        <w:tab/>
        <w:t>(c)</w:t>
      </w:r>
      <w:r w:rsidRPr="002E1DB7">
        <w:tab/>
        <w:t>in any case—a person:</w:t>
      </w:r>
    </w:p>
    <w:p w14:paraId="4119289A" w14:textId="77777777" w:rsidR="00EB2D02" w:rsidRPr="002E1DB7" w:rsidRDefault="00EB2D02" w:rsidP="00967597">
      <w:pPr>
        <w:pStyle w:val="paragraphsub"/>
      </w:pPr>
      <w:r w:rsidRPr="002E1DB7">
        <w:tab/>
        <w:t>(i)</w:t>
      </w:r>
      <w:r w:rsidRPr="002E1DB7">
        <w:tab/>
        <w:t>who makes, or participates in making, decisions that affect the whole, or a substantial part, of the business of the entity; or</w:t>
      </w:r>
    </w:p>
    <w:p w14:paraId="7D37667F" w14:textId="77777777" w:rsidR="00EB2D02" w:rsidRPr="002E1DB7" w:rsidRDefault="00EB2D02" w:rsidP="00967597">
      <w:pPr>
        <w:pStyle w:val="paragraphsub"/>
      </w:pPr>
      <w:r w:rsidRPr="002E1DB7">
        <w:tab/>
        <w:t>(ii)</w:t>
      </w:r>
      <w:r w:rsidRPr="002E1DB7">
        <w:tab/>
        <w:t>who has the capacity to affect significantly the entity’s financial standing.</w:t>
      </w:r>
    </w:p>
    <w:p w14:paraId="51640C13" w14:textId="77777777" w:rsidR="00EB2D02" w:rsidRPr="002E1DB7" w:rsidRDefault="00EB2D02" w:rsidP="00967597">
      <w:pPr>
        <w:pStyle w:val="ItemHead"/>
      </w:pPr>
      <w:r w:rsidRPr="002E1DB7">
        <w:t>49  Section 9C</w:t>
      </w:r>
    </w:p>
    <w:p w14:paraId="06300B26" w14:textId="77777777" w:rsidR="00EB2D02" w:rsidRPr="002E1DB7" w:rsidRDefault="00EB2D02" w:rsidP="00967597">
      <w:pPr>
        <w:pStyle w:val="Item"/>
      </w:pPr>
      <w:r w:rsidRPr="002E1DB7">
        <w:t>Repeal the section.</w:t>
      </w:r>
    </w:p>
    <w:p w14:paraId="7C2866E6" w14:textId="77777777" w:rsidR="00EB2D02" w:rsidRPr="002E1DB7" w:rsidRDefault="00EB2D02" w:rsidP="00967597">
      <w:pPr>
        <w:pStyle w:val="ItemHead"/>
      </w:pPr>
      <w:r w:rsidRPr="002E1DB7">
        <w:t>50  At the end of section 21</w:t>
      </w:r>
    </w:p>
    <w:p w14:paraId="35008B4D" w14:textId="77777777" w:rsidR="00EB2D02" w:rsidRPr="002E1DB7" w:rsidRDefault="00EB2D02" w:rsidP="00967597">
      <w:pPr>
        <w:pStyle w:val="Item"/>
      </w:pPr>
      <w:r w:rsidRPr="002E1DB7">
        <w:t>Add:</w:t>
      </w:r>
    </w:p>
    <w:p w14:paraId="70ECEBA7" w14:textId="77777777" w:rsidR="00EB2D02" w:rsidRPr="002E1DB7" w:rsidRDefault="00EB2D02" w:rsidP="00967597">
      <w:pPr>
        <w:pStyle w:val="subsection"/>
      </w:pPr>
      <w:r w:rsidRPr="002E1DB7">
        <w:tab/>
        <w:t>(4)</w:t>
      </w:r>
      <w:r w:rsidRPr="002E1DB7">
        <w:tab/>
        <w:t>In working out whether someone carries on a financial services business disregard paragraph (3)(e).</w:t>
      </w:r>
    </w:p>
    <w:p w14:paraId="4C1947F9" w14:textId="77777777" w:rsidR="00EB2D02" w:rsidRPr="002E1DB7" w:rsidRDefault="00EB2D02" w:rsidP="00967597">
      <w:pPr>
        <w:pStyle w:val="notetext"/>
      </w:pPr>
      <w:r w:rsidRPr="002E1DB7">
        <w:t>Note:</w:t>
      </w:r>
      <w:r w:rsidRPr="002E1DB7">
        <w:tab/>
        <w:t>See also section 911D for when a financial services business is taken to be carried on in this jurisdiction.</w:t>
      </w:r>
    </w:p>
    <w:p w14:paraId="00EB014A" w14:textId="77777777" w:rsidR="00EB2D02" w:rsidRPr="002E1DB7" w:rsidRDefault="00EB2D02" w:rsidP="00967597">
      <w:pPr>
        <w:pStyle w:val="ItemHead"/>
      </w:pPr>
      <w:r w:rsidRPr="002E1DB7">
        <w:t xml:space="preserve">51  Division 6A of </w:t>
      </w:r>
      <w:r w:rsidR="00037B9E">
        <w:t>Part 1</w:t>
      </w:r>
      <w:r w:rsidRPr="002E1DB7">
        <w:t>.2 (heading)</w:t>
      </w:r>
    </w:p>
    <w:p w14:paraId="529D2197" w14:textId="77777777" w:rsidR="00EB2D02" w:rsidRPr="002E1DB7" w:rsidRDefault="00EB2D02" w:rsidP="00967597">
      <w:pPr>
        <w:pStyle w:val="Item"/>
      </w:pPr>
      <w:r w:rsidRPr="002E1DB7">
        <w:t>Repeal the heading, substitute:</w:t>
      </w:r>
    </w:p>
    <w:p w14:paraId="711E700D" w14:textId="77777777" w:rsidR="00EB2D02" w:rsidRPr="002E1DB7" w:rsidRDefault="00EB2D02" w:rsidP="00967597">
      <w:pPr>
        <w:pStyle w:val="ActHead3"/>
      </w:pPr>
      <w:bookmarkStart w:id="32" w:name="_Toc146208569"/>
      <w:r w:rsidRPr="00110A3E">
        <w:rPr>
          <w:rStyle w:val="CharDivNo"/>
        </w:rPr>
        <w:lastRenderedPageBreak/>
        <w:t>Division 7</w:t>
      </w:r>
      <w:r w:rsidRPr="002E1DB7">
        <w:t>—</w:t>
      </w:r>
      <w:r w:rsidRPr="00110A3E">
        <w:rPr>
          <w:rStyle w:val="CharDivText"/>
        </w:rPr>
        <w:t>Meaning of some other expressions</w:t>
      </w:r>
      <w:bookmarkEnd w:id="32"/>
    </w:p>
    <w:p w14:paraId="37BD91FE" w14:textId="77777777" w:rsidR="00EB2D02" w:rsidRPr="002E1DB7" w:rsidRDefault="00EB2D02" w:rsidP="00967597">
      <w:pPr>
        <w:pStyle w:val="ItemHead"/>
      </w:pPr>
      <w:r w:rsidRPr="002E1DB7">
        <w:t>52  Sections 51 to 51E</w:t>
      </w:r>
    </w:p>
    <w:p w14:paraId="7E968D12" w14:textId="77777777" w:rsidR="00EB2D02" w:rsidRPr="002E1DB7" w:rsidRDefault="00EB2D02" w:rsidP="00967597">
      <w:pPr>
        <w:pStyle w:val="Item"/>
      </w:pPr>
      <w:r w:rsidRPr="002E1DB7">
        <w:t>Repeal the sections.</w:t>
      </w:r>
    </w:p>
    <w:p w14:paraId="70AED689" w14:textId="77777777" w:rsidR="00EB2D02" w:rsidRPr="002E1DB7" w:rsidRDefault="00EB2D02" w:rsidP="00967597">
      <w:pPr>
        <w:pStyle w:val="ItemHead"/>
      </w:pPr>
      <w:r w:rsidRPr="002E1DB7">
        <w:t xml:space="preserve">53  Division 6B of </w:t>
      </w:r>
      <w:r w:rsidR="00037B9E">
        <w:t>Part 1</w:t>
      </w:r>
      <w:r w:rsidRPr="002E1DB7">
        <w:t>.2 (heading)</w:t>
      </w:r>
    </w:p>
    <w:p w14:paraId="7E692E4B" w14:textId="77777777" w:rsidR="00EB2D02" w:rsidRPr="002E1DB7" w:rsidRDefault="00EB2D02" w:rsidP="00967597">
      <w:pPr>
        <w:pStyle w:val="Item"/>
      </w:pPr>
      <w:r w:rsidRPr="002E1DB7">
        <w:t>Repeal the heading.</w:t>
      </w:r>
    </w:p>
    <w:p w14:paraId="2421DC13" w14:textId="77777777" w:rsidR="00EB2D02" w:rsidRPr="002E1DB7" w:rsidRDefault="00EB2D02" w:rsidP="00967597">
      <w:pPr>
        <w:pStyle w:val="ItemHead"/>
      </w:pPr>
      <w:r w:rsidRPr="002E1DB7">
        <w:t xml:space="preserve">54  Division 7 of </w:t>
      </w:r>
      <w:r w:rsidR="00037B9E">
        <w:t>Part 1</w:t>
      </w:r>
      <w:r w:rsidRPr="002E1DB7">
        <w:t>.2 (heading)</w:t>
      </w:r>
    </w:p>
    <w:p w14:paraId="42047CE0" w14:textId="77777777" w:rsidR="00EB2D02" w:rsidRPr="002E1DB7" w:rsidRDefault="00EB2D02" w:rsidP="00967597">
      <w:pPr>
        <w:pStyle w:val="Item"/>
      </w:pPr>
      <w:r w:rsidRPr="002E1DB7">
        <w:t>Repeal the heading.</w:t>
      </w:r>
    </w:p>
    <w:p w14:paraId="41376B27" w14:textId="77777777" w:rsidR="00EB2D02" w:rsidRPr="002E1DB7" w:rsidRDefault="00EB2D02" w:rsidP="00967597">
      <w:pPr>
        <w:pStyle w:val="ItemHead"/>
      </w:pPr>
      <w:r w:rsidRPr="002E1DB7">
        <w:t>55  Section 52</w:t>
      </w:r>
    </w:p>
    <w:p w14:paraId="06167F7A" w14:textId="77777777" w:rsidR="00EB2D02" w:rsidRPr="002E1DB7" w:rsidRDefault="00EB2D02" w:rsidP="00967597">
      <w:pPr>
        <w:pStyle w:val="Item"/>
      </w:pPr>
      <w:r w:rsidRPr="002E1DB7">
        <w:t>Repeal the section.</w:t>
      </w:r>
    </w:p>
    <w:p w14:paraId="282529AA" w14:textId="77777777" w:rsidR="00EB2D02" w:rsidRPr="002E1DB7" w:rsidRDefault="00EB2D02" w:rsidP="00967597">
      <w:pPr>
        <w:pStyle w:val="ItemHead"/>
      </w:pPr>
      <w:r w:rsidRPr="002E1DB7">
        <w:t>56  Section 53 (heading)</w:t>
      </w:r>
    </w:p>
    <w:p w14:paraId="34BC1708" w14:textId="77777777" w:rsidR="00EB2D02" w:rsidRPr="002E1DB7" w:rsidRDefault="00EB2D02" w:rsidP="00967597">
      <w:pPr>
        <w:pStyle w:val="Item"/>
      </w:pPr>
      <w:r w:rsidRPr="002E1DB7">
        <w:t>Repeal the heading, substitute:</w:t>
      </w:r>
    </w:p>
    <w:p w14:paraId="2ECC5131" w14:textId="77777777" w:rsidR="00EB2D02" w:rsidRPr="002E1DB7" w:rsidRDefault="00EB2D02" w:rsidP="00967597">
      <w:pPr>
        <w:pStyle w:val="ActHead5"/>
      </w:pPr>
      <w:bookmarkStart w:id="33" w:name="_Toc146208570"/>
      <w:r w:rsidRPr="00110A3E">
        <w:rPr>
          <w:rStyle w:val="CharSectno"/>
        </w:rPr>
        <w:t>53</w:t>
      </w:r>
      <w:r w:rsidRPr="002E1DB7">
        <w:t xml:space="preserve">  Meaning of </w:t>
      </w:r>
      <w:r w:rsidRPr="002E1DB7">
        <w:rPr>
          <w:i/>
        </w:rPr>
        <w:t>affairs—</w:t>
      </w:r>
      <w:r w:rsidRPr="002E1DB7">
        <w:t>body corporate other than a CCIV</w:t>
      </w:r>
      <w:bookmarkEnd w:id="33"/>
    </w:p>
    <w:p w14:paraId="6F53A2FC" w14:textId="77777777" w:rsidR="00EB2D02" w:rsidRPr="002E1DB7" w:rsidRDefault="00EB2D02" w:rsidP="00967597">
      <w:pPr>
        <w:pStyle w:val="ItemHead"/>
      </w:pPr>
      <w:r w:rsidRPr="002E1DB7">
        <w:t>57  Section 53AAA (heading)</w:t>
      </w:r>
    </w:p>
    <w:p w14:paraId="76A083BF" w14:textId="77777777" w:rsidR="00EB2D02" w:rsidRPr="002E1DB7" w:rsidRDefault="00EB2D02" w:rsidP="00967597">
      <w:pPr>
        <w:pStyle w:val="Item"/>
      </w:pPr>
      <w:r w:rsidRPr="002E1DB7">
        <w:t>Repeal the heading, substitute:</w:t>
      </w:r>
    </w:p>
    <w:p w14:paraId="06EB2D4D" w14:textId="77777777" w:rsidR="00EB2D02" w:rsidRPr="002E1DB7" w:rsidRDefault="00EB2D02" w:rsidP="00967597">
      <w:pPr>
        <w:pStyle w:val="ActHead5"/>
      </w:pPr>
      <w:bookmarkStart w:id="34" w:name="_Toc146208571"/>
      <w:r w:rsidRPr="00110A3E">
        <w:rPr>
          <w:rStyle w:val="CharSectno"/>
        </w:rPr>
        <w:t>53AAA</w:t>
      </w:r>
      <w:r w:rsidRPr="002E1DB7">
        <w:t xml:space="preserve">  Meaning of </w:t>
      </w:r>
      <w:r w:rsidRPr="002E1DB7">
        <w:rPr>
          <w:i/>
        </w:rPr>
        <w:t>affairs</w:t>
      </w:r>
      <w:r w:rsidRPr="002E1DB7">
        <w:t>—CCIV</w:t>
      </w:r>
      <w:bookmarkEnd w:id="34"/>
    </w:p>
    <w:p w14:paraId="0735A0A4" w14:textId="77777777" w:rsidR="00EB2D02" w:rsidRPr="002E1DB7" w:rsidRDefault="00EB2D02" w:rsidP="00967597">
      <w:pPr>
        <w:pStyle w:val="ItemHead"/>
      </w:pPr>
      <w:r w:rsidRPr="002E1DB7">
        <w:t>58  Section 53AA (heading)</w:t>
      </w:r>
    </w:p>
    <w:p w14:paraId="2F6079DD" w14:textId="77777777" w:rsidR="00EB2D02" w:rsidRPr="002E1DB7" w:rsidRDefault="00EB2D02" w:rsidP="00967597">
      <w:pPr>
        <w:pStyle w:val="Item"/>
      </w:pPr>
      <w:r w:rsidRPr="002E1DB7">
        <w:t>Repeal the heading, substitute:</w:t>
      </w:r>
    </w:p>
    <w:p w14:paraId="232FD54D" w14:textId="77777777" w:rsidR="00EB2D02" w:rsidRPr="002E1DB7" w:rsidRDefault="00EB2D02" w:rsidP="00967597">
      <w:pPr>
        <w:pStyle w:val="ActHead5"/>
      </w:pPr>
      <w:bookmarkStart w:id="35" w:name="_Toc146208572"/>
      <w:r w:rsidRPr="00110A3E">
        <w:rPr>
          <w:rStyle w:val="CharSectno"/>
        </w:rPr>
        <w:t>53AA</w:t>
      </w:r>
      <w:r w:rsidRPr="002E1DB7">
        <w:t xml:space="preserve">  Meaning of </w:t>
      </w:r>
      <w:r w:rsidRPr="002E1DB7">
        <w:rPr>
          <w:i/>
        </w:rPr>
        <w:t>business affairs—</w:t>
      </w:r>
      <w:r w:rsidRPr="002E1DB7">
        <w:t>body corporate</w:t>
      </w:r>
      <w:bookmarkEnd w:id="35"/>
    </w:p>
    <w:p w14:paraId="7D169F6B" w14:textId="77777777" w:rsidR="00EB2D02" w:rsidRPr="002E1DB7" w:rsidRDefault="00EB2D02" w:rsidP="00967597">
      <w:pPr>
        <w:pStyle w:val="ItemHead"/>
      </w:pPr>
      <w:r w:rsidRPr="002E1DB7">
        <w:t>59  Section 53AB (heading)</w:t>
      </w:r>
    </w:p>
    <w:p w14:paraId="67EED1C4" w14:textId="77777777" w:rsidR="00EB2D02" w:rsidRPr="002E1DB7" w:rsidRDefault="00EB2D02" w:rsidP="00967597">
      <w:pPr>
        <w:pStyle w:val="Item"/>
      </w:pPr>
      <w:r w:rsidRPr="002E1DB7">
        <w:t>Repeal the heading, substitute:</w:t>
      </w:r>
    </w:p>
    <w:p w14:paraId="4FF23CD2" w14:textId="77777777" w:rsidR="00EB2D02" w:rsidRPr="002E1DB7" w:rsidRDefault="00EB2D02" w:rsidP="00967597">
      <w:pPr>
        <w:pStyle w:val="ActHead5"/>
      </w:pPr>
      <w:bookmarkStart w:id="36" w:name="_Toc146208573"/>
      <w:r w:rsidRPr="00110A3E">
        <w:rPr>
          <w:rStyle w:val="CharSectno"/>
        </w:rPr>
        <w:t>53AB</w:t>
      </w:r>
      <w:r w:rsidRPr="002E1DB7">
        <w:t xml:space="preserve">  Meaning of </w:t>
      </w:r>
      <w:r w:rsidRPr="002E1DB7">
        <w:rPr>
          <w:i/>
        </w:rPr>
        <w:t>business affairs</w:t>
      </w:r>
      <w:r w:rsidRPr="002E1DB7">
        <w:rPr>
          <w:b w:val="0"/>
          <w:i/>
        </w:rPr>
        <w:t>—</w:t>
      </w:r>
      <w:r w:rsidRPr="002E1DB7">
        <w:t>natural person</w:t>
      </w:r>
      <w:bookmarkEnd w:id="36"/>
    </w:p>
    <w:p w14:paraId="1B141E5B" w14:textId="77777777" w:rsidR="00EB2D02" w:rsidRPr="002E1DB7" w:rsidRDefault="00EB2D02" w:rsidP="00967597">
      <w:pPr>
        <w:pStyle w:val="ItemHead"/>
      </w:pPr>
      <w:r w:rsidRPr="002E1DB7">
        <w:t>60  Section 53AC (heading)</w:t>
      </w:r>
    </w:p>
    <w:p w14:paraId="6DDD4945" w14:textId="77777777" w:rsidR="00EB2D02" w:rsidRPr="002E1DB7" w:rsidRDefault="00EB2D02" w:rsidP="00967597">
      <w:pPr>
        <w:pStyle w:val="Item"/>
      </w:pPr>
      <w:r w:rsidRPr="002E1DB7">
        <w:t>Repeal the heading, substitute:</w:t>
      </w:r>
    </w:p>
    <w:p w14:paraId="5D50CF74" w14:textId="77777777" w:rsidR="00EB2D02" w:rsidRPr="002E1DB7" w:rsidRDefault="00EB2D02" w:rsidP="00967597">
      <w:pPr>
        <w:pStyle w:val="ActHead5"/>
      </w:pPr>
      <w:bookmarkStart w:id="37" w:name="_Toc146208574"/>
      <w:r w:rsidRPr="00110A3E">
        <w:rPr>
          <w:rStyle w:val="CharSectno"/>
        </w:rPr>
        <w:lastRenderedPageBreak/>
        <w:t>53AC</w:t>
      </w:r>
      <w:r w:rsidRPr="002E1DB7">
        <w:t xml:space="preserve">  Meaning of </w:t>
      </w:r>
      <w:r w:rsidRPr="002E1DB7">
        <w:rPr>
          <w:i/>
        </w:rPr>
        <w:t>business affairs—</w:t>
      </w:r>
      <w:r w:rsidRPr="002E1DB7">
        <w:t>partnership</w:t>
      </w:r>
      <w:bookmarkEnd w:id="37"/>
    </w:p>
    <w:p w14:paraId="00338ADB" w14:textId="77777777" w:rsidR="00EB2D02" w:rsidRPr="002E1DB7" w:rsidRDefault="00EB2D02" w:rsidP="00967597">
      <w:pPr>
        <w:pStyle w:val="ItemHead"/>
      </w:pPr>
      <w:r w:rsidRPr="002E1DB7">
        <w:t>61  Section 53AD (heading)</w:t>
      </w:r>
    </w:p>
    <w:p w14:paraId="5462B4BF" w14:textId="77777777" w:rsidR="00EB2D02" w:rsidRPr="002E1DB7" w:rsidRDefault="00EB2D02" w:rsidP="00967597">
      <w:pPr>
        <w:pStyle w:val="Item"/>
      </w:pPr>
      <w:r w:rsidRPr="002E1DB7">
        <w:t>Repeal the heading, substitute:</w:t>
      </w:r>
    </w:p>
    <w:p w14:paraId="69BCDE46" w14:textId="77777777" w:rsidR="00EB2D02" w:rsidRPr="002E1DB7" w:rsidRDefault="00EB2D02" w:rsidP="00967597">
      <w:pPr>
        <w:pStyle w:val="ActHead5"/>
      </w:pPr>
      <w:bookmarkStart w:id="38" w:name="_Toc146208575"/>
      <w:r w:rsidRPr="00110A3E">
        <w:rPr>
          <w:rStyle w:val="CharSectno"/>
        </w:rPr>
        <w:t>53AD</w:t>
      </w:r>
      <w:r w:rsidRPr="002E1DB7">
        <w:t xml:space="preserve">  Meaning of </w:t>
      </w:r>
      <w:r w:rsidRPr="002E1DB7">
        <w:rPr>
          <w:i/>
        </w:rPr>
        <w:t>business affairs—</w:t>
      </w:r>
      <w:r w:rsidRPr="002E1DB7">
        <w:t>trust</w:t>
      </w:r>
      <w:bookmarkEnd w:id="38"/>
    </w:p>
    <w:p w14:paraId="0DA81852" w14:textId="77777777" w:rsidR="00EB2D02" w:rsidRPr="002E1DB7" w:rsidRDefault="00EB2D02" w:rsidP="00967597">
      <w:pPr>
        <w:pStyle w:val="ItemHead"/>
      </w:pPr>
      <w:r w:rsidRPr="002E1DB7">
        <w:t>62  Section 79</w:t>
      </w:r>
    </w:p>
    <w:p w14:paraId="04B9C30E" w14:textId="77777777" w:rsidR="00EB2D02" w:rsidRPr="002E1DB7" w:rsidRDefault="00EB2D02" w:rsidP="00967597">
      <w:pPr>
        <w:pStyle w:val="Item"/>
      </w:pPr>
      <w:r w:rsidRPr="002E1DB7">
        <w:t>Omit “involved”, substitute “</w:t>
      </w:r>
      <w:r w:rsidRPr="002E1DB7">
        <w:rPr>
          <w:b/>
          <w:i/>
        </w:rPr>
        <w:t>involved</w:t>
      </w:r>
      <w:r w:rsidRPr="002E1DB7">
        <w:t>”.</w:t>
      </w:r>
    </w:p>
    <w:p w14:paraId="657CAB94" w14:textId="77777777" w:rsidR="00EB2D02" w:rsidRPr="002E1DB7" w:rsidRDefault="00EB2D02" w:rsidP="00967597">
      <w:pPr>
        <w:pStyle w:val="ItemHead"/>
      </w:pPr>
      <w:r w:rsidRPr="002E1DB7">
        <w:t>63  Section 83</w:t>
      </w:r>
    </w:p>
    <w:p w14:paraId="7ACF2F25" w14:textId="77777777" w:rsidR="00EB2D02" w:rsidRPr="002E1DB7" w:rsidRDefault="00EB2D02" w:rsidP="00967597">
      <w:pPr>
        <w:pStyle w:val="Item"/>
      </w:pPr>
      <w:r w:rsidRPr="002E1DB7">
        <w:t>Repeal the section.</w:t>
      </w:r>
    </w:p>
    <w:p w14:paraId="79508B3C" w14:textId="77777777" w:rsidR="00EB2D02" w:rsidRPr="002E1DB7" w:rsidRDefault="00EB2D02" w:rsidP="00967597">
      <w:pPr>
        <w:pStyle w:val="ItemHead"/>
      </w:pPr>
      <w:r w:rsidRPr="002E1DB7">
        <w:t>64  Paragraph 92(1)(f)</w:t>
      </w:r>
    </w:p>
    <w:p w14:paraId="21FA731C" w14:textId="77777777" w:rsidR="00EB2D02" w:rsidRPr="002E1DB7" w:rsidRDefault="00EB2D02" w:rsidP="00967597">
      <w:pPr>
        <w:pStyle w:val="Item"/>
      </w:pPr>
      <w:r w:rsidRPr="002E1DB7">
        <w:t>Omit “(as defined in Chapter 7)”, substitute “(as defined in section 761D)”.</w:t>
      </w:r>
    </w:p>
    <w:p w14:paraId="201ECBD2" w14:textId="77777777" w:rsidR="00EB2D02" w:rsidRPr="002E1DB7" w:rsidRDefault="00EB2D02" w:rsidP="00967597">
      <w:pPr>
        <w:pStyle w:val="ItemHead"/>
      </w:pPr>
      <w:r w:rsidRPr="002E1DB7">
        <w:t>65  Subsection 92(1) (note)</w:t>
      </w:r>
    </w:p>
    <w:p w14:paraId="587DF82D" w14:textId="77777777" w:rsidR="00EB2D02" w:rsidRPr="002E1DB7" w:rsidRDefault="00EB2D02" w:rsidP="00967597">
      <w:pPr>
        <w:pStyle w:val="Item"/>
      </w:pPr>
      <w:r w:rsidRPr="002E1DB7">
        <w:t>Omit “paragraph (d) of the definition of security in section 761A”, substitute “paragraph (5)(d) of this section”.</w:t>
      </w:r>
    </w:p>
    <w:p w14:paraId="73A6BBB9" w14:textId="77777777" w:rsidR="00EB2D02" w:rsidRPr="002E1DB7" w:rsidRDefault="00EB2D02" w:rsidP="00967597">
      <w:pPr>
        <w:pStyle w:val="ItemHead"/>
      </w:pPr>
      <w:r w:rsidRPr="002E1DB7">
        <w:t>66  Paragraphs 92(2)(e) and (2A)(f)</w:t>
      </w:r>
    </w:p>
    <w:p w14:paraId="5E7C9F31" w14:textId="77777777" w:rsidR="00EB2D02" w:rsidRPr="002E1DB7" w:rsidRDefault="00EB2D02" w:rsidP="00967597">
      <w:pPr>
        <w:pStyle w:val="Item"/>
      </w:pPr>
      <w:r w:rsidRPr="002E1DB7">
        <w:t>Omit “(as defined in Chapter 7)”, substitute “(as defined in section 761D)”.</w:t>
      </w:r>
    </w:p>
    <w:p w14:paraId="6DF405B9" w14:textId="77777777" w:rsidR="00EB2D02" w:rsidRPr="002E1DB7" w:rsidRDefault="00EB2D02" w:rsidP="00967597">
      <w:pPr>
        <w:pStyle w:val="ItemHead"/>
      </w:pPr>
      <w:r w:rsidRPr="002E1DB7">
        <w:t>67  Subsection 92(3)</w:t>
      </w:r>
    </w:p>
    <w:p w14:paraId="458C6BC3" w14:textId="77777777" w:rsidR="00EB2D02" w:rsidRPr="002E1DB7" w:rsidRDefault="00EB2D02" w:rsidP="00967597">
      <w:pPr>
        <w:pStyle w:val="Item"/>
      </w:pPr>
      <w:r w:rsidRPr="002E1DB7">
        <w:t>After “6CA (inclusive)”, insert “and Part 8B.7”.</w:t>
      </w:r>
    </w:p>
    <w:p w14:paraId="370F04DD" w14:textId="77777777" w:rsidR="00EB2D02" w:rsidRPr="002E1DB7" w:rsidRDefault="00EB2D02" w:rsidP="00967597">
      <w:pPr>
        <w:pStyle w:val="ItemHead"/>
      </w:pPr>
      <w:r w:rsidRPr="002E1DB7">
        <w:t>68  Paragraph 92(3)(g)</w:t>
      </w:r>
    </w:p>
    <w:p w14:paraId="563A50C6" w14:textId="77777777" w:rsidR="00EB2D02" w:rsidRPr="002E1DB7" w:rsidRDefault="00EB2D02" w:rsidP="00967597">
      <w:pPr>
        <w:pStyle w:val="Item"/>
      </w:pPr>
      <w:r w:rsidRPr="002E1DB7">
        <w:t>Omit “(as defined in Chapter 7)”, substitute “(as defined in section 761D)”.</w:t>
      </w:r>
    </w:p>
    <w:p w14:paraId="1639A881" w14:textId="77777777" w:rsidR="00EB2D02" w:rsidRPr="002E1DB7" w:rsidRDefault="00EB2D02" w:rsidP="00967597">
      <w:pPr>
        <w:pStyle w:val="ItemHead"/>
      </w:pPr>
      <w:r w:rsidRPr="002E1DB7">
        <w:t>69  Subsection 92(4)</w:t>
      </w:r>
    </w:p>
    <w:p w14:paraId="3D0217E8" w14:textId="77777777" w:rsidR="00EB2D02" w:rsidRPr="002E1DB7" w:rsidRDefault="00EB2D02" w:rsidP="00967597">
      <w:pPr>
        <w:pStyle w:val="Item"/>
      </w:pPr>
      <w:r w:rsidRPr="002E1DB7">
        <w:t>Repeal the subsection, substitute:</w:t>
      </w:r>
    </w:p>
    <w:p w14:paraId="145BFE38" w14:textId="77777777" w:rsidR="00EB2D02" w:rsidRPr="002E1DB7" w:rsidRDefault="00EB2D02" w:rsidP="00967597">
      <w:pPr>
        <w:pStyle w:val="subsection"/>
      </w:pPr>
      <w:r w:rsidRPr="002E1DB7">
        <w:tab/>
        <w:t>(4)</w:t>
      </w:r>
      <w:r w:rsidRPr="002E1DB7">
        <w:tab/>
        <w:t xml:space="preserve">In Chapter 6D, </w:t>
      </w:r>
      <w:r w:rsidRPr="002E1DB7">
        <w:rPr>
          <w:b/>
          <w:i/>
        </w:rPr>
        <w:t>securities</w:t>
      </w:r>
      <w:r w:rsidRPr="002E1DB7">
        <w:t xml:space="preserve"> has the meaning given by section 700.</w:t>
      </w:r>
    </w:p>
    <w:p w14:paraId="28346324" w14:textId="77777777" w:rsidR="00EB2D02" w:rsidRPr="002E1DB7" w:rsidRDefault="00EB2D02" w:rsidP="00967597">
      <w:pPr>
        <w:pStyle w:val="notetext"/>
      </w:pPr>
      <w:r w:rsidRPr="002E1DB7">
        <w:t>Note:</w:t>
      </w:r>
      <w:r w:rsidRPr="002E1DB7">
        <w:tab/>
        <w:t xml:space="preserve">However, in Chapter 6D, </w:t>
      </w:r>
      <w:r w:rsidRPr="002E1DB7">
        <w:rPr>
          <w:b/>
          <w:i/>
        </w:rPr>
        <w:t>securities</w:t>
      </w:r>
      <w:r w:rsidRPr="002E1DB7">
        <w:t xml:space="preserve"> does not include securities in a CCIV: see section 1240G.</w:t>
      </w:r>
    </w:p>
    <w:p w14:paraId="7CCC29C6" w14:textId="77777777" w:rsidR="00EB2D02" w:rsidRPr="002E1DB7" w:rsidRDefault="00EB2D02" w:rsidP="00967597">
      <w:pPr>
        <w:pStyle w:val="subsection"/>
      </w:pPr>
      <w:r w:rsidRPr="002E1DB7">
        <w:lastRenderedPageBreak/>
        <w:tab/>
        <w:t>(5)</w:t>
      </w:r>
      <w:r w:rsidRPr="002E1DB7">
        <w:tab/>
        <w:t xml:space="preserve">In Chapter 7 (except Part 7.11), </w:t>
      </w:r>
      <w:r w:rsidRPr="002E1DB7">
        <w:rPr>
          <w:b/>
          <w:i/>
        </w:rPr>
        <w:t>security</w:t>
      </w:r>
      <w:r w:rsidRPr="002E1DB7">
        <w:t xml:space="preserve"> means:</w:t>
      </w:r>
    </w:p>
    <w:p w14:paraId="3F6B9EFE" w14:textId="77777777" w:rsidR="00EB2D02" w:rsidRPr="002E1DB7" w:rsidRDefault="00EB2D02" w:rsidP="00967597">
      <w:pPr>
        <w:pStyle w:val="paragraph"/>
      </w:pPr>
      <w:r w:rsidRPr="002E1DB7">
        <w:tab/>
        <w:t>(a)</w:t>
      </w:r>
      <w:r w:rsidRPr="002E1DB7">
        <w:tab/>
        <w:t>a share in a body; or</w:t>
      </w:r>
    </w:p>
    <w:p w14:paraId="1EBF5F1A" w14:textId="77777777" w:rsidR="00EB2D02" w:rsidRPr="002E1DB7" w:rsidRDefault="00EB2D02" w:rsidP="00967597">
      <w:pPr>
        <w:pStyle w:val="paragraph"/>
      </w:pPr>
      <w:r w:rsidRPr="002E1DB7">
        <w:tab/>
        <w:t>(b)</w:t>
      </w:r>
      <w:r w:rsidRPr="002E1DB7">
        <w:tab/>
        <w:t>a debenture of a body; or</w:t>
      </w:r>
    </w:p>
    <w:p w14:paraId="2EB02058" w14:textId="77777777" w:rsidR="00EB2D02" w:rsidRPr="002E1DB7" w:rsidRDefault="00EB2D02" w:rsidP="00967597">
      <w:pPr>
        <w:pStyle w:val="paragraph"/>
      </w:pPr>
      <w:r w:rsidRPr="002E1DB7">
        <w:tab/>
        <w:t>(c)</w:t>
      </w:r>
      <w:r w:rsidRPr="002E1DB7">
        <w:tab/>
        <w:t>a legal or equitable right or interest in a security covered by paragraph (a) or (b); or</w:t>
      </w:r>
    </w:p>
    <w:p w14:paraId="35D596C7" w14:textId="77777777" w:rsidR="00EB2D02" w:rsidRPr="002E1DB7" w:rsidRDefault="00EB2D02" w:rsidP="00967597">
      <w:pPr>
        <w:pStyle w:val="paragraph"/>
      </w:pPr>
      <w:r w:rsidRPr="002E1DB7">
        <w:tab/>
        <w:t>(d)</w:t>
      </w:r>
      <w:r w:rsidRPr="002E1DB7">
        <w:tab/>
        <w:t>an option to acquire, by way of issue, a security covered by paragraph (a), (b) or (c); or</w:t>
      </w:r>
    </w:p>
    <w:p w14:paraId="5E061CB8" w14:textId="77777777" w:rsidR="00EB2D02" w:rsidRPr="002E1DB7" w:rsidRDefault="00EB2D02" w:rsidP="00967597">
      <w:pPr>
        <w:pStyle w:val="paragraph"/>
      </w:pPr>
      <w:r w:rsidRPr="002E1DB7">
        <w:tab/>
        <w:t>(e)</w:t>
      </w:r>
      <w:r w:rsidRPr="002E1DB7">
        <w:tab/>
        <w:t>a right (whether existing or future and whether contingent or not) to acquire, by way of issue, the following under a rights issue:</w:t>
      </w:r>
    </w:p>
    <w:p w14:paraId="2B88A32D" w14:textId="77777777" w:rsidR="00EB2D02" w:rsidRPr="002E1DB7" w:rsidRDefault="00EB2D02" w:rsidP="00967597">
      <w:pPr>
        <w:pStyle w:val="paragraphsub"/>
      </w:pPr>
      <w:r w:rsidRPr="002E1DB7">
        <w:tab/>
        <w:t>(i)</w:t>
      </w:r>
      <w:r w:rsidRPr="002E1DB7">
        <w:tab/>
        <w:t>a security covered by paragraph (a), (b), (c) or (d);</w:t>
      </w:r>
    </w:p>
    <w:p w14:paraId="33E8B124" w14:textId="77777777" w:rsidR="00EB2D02" w:rsidRPr="002E1DB7" w:rsidRDefault="00EB2D02" w:rsidP="00967597">
      <w:pPr>
        <w:pStyle w:val="paragraphsub"/>
      </w:pPr>
      <w:r w:rsidRPr="002E1DB7">
        <w:tab/>
        <w:t>(ii)</w:t>
      </w:r>
      <w:r w:rsidRPr="002E1DB7">
        <w:tab/>
        <w:t>a managed investment product;</w:t>
      </w:r>
    </w:p>
    <w:p w14:paraId="00E089F9" w14:textId="77777777" w:rsidR="00EB2D02" w:rsidRPr="002E1DB7" w:rsidRDefault="00EB2D02" w:rsidP="00967597">
      <w:pPr>
        <w:pStyle w:val="paragraphsub"/>
      </w:pPr>
      <w:r w:rsidRPr="002E1DB7">
        <w:tab/>
        <w:t>(iii)</w:t>
      </w:r>
      <w:r w:rsidRPr="002E1DB7">
        <w:tab/>
        <w:t>a foreign passport fund product;</w:t>
      </w:r>
    </w:p>
    <w:p w14:paraId="4119CB68" w14:textId="77777777" w:rsidR="00EB2D02" w:rsidRPr="002E1DB7" w:rsidRDefault="00EB2D02" w:rsidP="00967597">
      <w:pPr>
        <w:pStyle w:val="paragraphsub"/>
      </w:pPr>
      <w:r w:rsidRPr="002E1DB7">
        <w:tab/>
        <w:t>(iv)</w:t>
      </w:r>
      <w:r w:rsidRPr="002E1DB7">
        <w:tab/>
        <w:t>an interest or right covered by paragraph 764A(ba); or</w:t>
      </w:r>
    </w:p>
    <w:p w14:paraId="159D263B" w14:textId="77777777" w:rsidR="00EB2D02" w:rsidRPr="002E1DB7" w:rsidRDefault="00EB2D02" w:rsidP="00967597">
      <w:pPr>
        <w:pStyle w:val="paragraph"/>
      </w:pPr>
      <w:r w:rsidRPr="002E1DB7">
        <w:tab/>
        <w:t>(f)</w:t>
      </w:r>
      <w:r w:rsidRPr="002E1DB7">
        <w:tab/>
        <w:t>a CGS depository interest; or</w:t>
      </w:r>
    </w:p>
    <w:p w14:paraId="48D07562" w14:textId="77777777" w:rsidR="00EB2D02" w:rsidRPr="002E1DB7" w:rsidRDefault="00EB2D02" w:rsidP="00967597">
      <w:pPr>
        <w:pStyle w:val="paragraph"/>
      </w:pPr>
      <w:r w:rsidRPr="002E1DB7">
        <w:tab/>
        <w:t>(g)</w:t>
      </w:r>
      <w:r w:rsidRPr="002E1DB7">
        <w:tab/>
        <w:t>a simple corporate bonds depository interest;</w:t>
      </w:r>
    </w:p>
    <w:p w14:paraId="0034032D" w14:textId="77777777" w:rsidR="00EB2D02" w:rsidRPr="002E1DB7" w:rsidRDefault="00EB2D02" w:rsidP="00967597">
      <w:pPr>
        <w:pStyle w:val="subsection2"/>
      </w:pPr>
      <w:r w:rsidRPr="002E1DB7">
        <w:t>but does not include an excluded security or a foreign passport fund product.</w:t>
      </w:r>
    </w:p>
    <w:p w14:paraId="666A8F44" w14:textId="77777777" w:rsidR="00EB2D02" w:rsidRPr="002E1DB7" w:rsidRDefault="00EB2D02" w:rsidP="00967597">
      <w:pPr>
        <w:pStyle w:val="subsection"/>
      </w:pPr>
      <w:r w:rsidRPr="002E1DB7">
        <w:tab/>
        <w:t>(6)</w:t>
      </w:r>
      <w:r w:rsidRPr="002E1DB7">
        <w:tab/>
        <w:t xml:space="preserve">In Part 7.11, </w:t>
      </w:r>
      <w:r w:rsidRPr="002E1DB7">
        <w:rPr>
          <w:b/>
          <w:i/>
        </w:rPr>
        <w:t>security</w:t>
      </w:r>
      <w:r w:rsidRPr="002E1DB7">
        <w:t xml:space="preserve"> means:</w:t>
      </w:r>
    </w:p>
    <w:p w14:paraId="21070D35" w14:textId="77777777" w:rsidR="00EB2D02" w:rsidRPr="002E1DB7" w:rsidRDefault="00EB2D02" w:rsidP="00967597">
      <w:pPr>
        <w:pStyle w:val="paragraph"/>
      </w:pPr>
      <w:r w:rsidRPr="002E1DB7">
        <w:tab/>
        <w:t>(a)</w:t>
      </w:r>
      <w:r w:rsidRPr="002E1DB7">
        <w:tab/>
        <w:t xml:space="preserve">a security as defined in </w:t>
      </w:r>
      <w:r w:rsidR="00E4763C" w:rsidRPr="002E1DB7">
        <w:t>subsection (</w:t>
      </w:r>
      <w:r w:rsidRPr="002E1DB7">
        <w:t>5); or</w:t>
      </w:r>
    </w:p>
    <w:p w14:paraId="26926287" w14:textId="77777777" w:rsidR="00EB2D02" w:rsidRPr="002E1DB7" w:rsidRDefault="00EB2D02" w:rsidP="00967597">
      <w:pPr>
        <w:pStyle w:val="paragraph"/>
      </w:pPr>
      <w:r w:rsidRPr="002E1DB7">
        <w:tab/>
        <w:t>(b)</w:t>
      </w:r>
      <w:r w:rsidRPr="002E1DB7">
        <w:tab/>
        <w:t>a managed investment product; or</w:t>
      </w:r>
    </w:p>
    <w:p w14:paraId="58DA9854" w14:textId="77777777" w:rsidR="00EB2D02" w:rsidRPr="002E1DB7" w:rsidRDefault="00EB2D02" w:rsidP="00967597">
      <w:pPr>
        <w:pStyle w:val="paragraph"/>
      </w:pPr>
      <w:r w:rsidRPr="002E1DB7">
        <w:tab/>
        <w:t>(c)</w:t>
      </w:r>
      <w:r w:rsidRPr="002E1DB7">
        <w:tab/>
        <w:t>a foreign passport fund product.</w:t>
      </w:r>
    </w:p>
    <w:p w14:paraId="5512ACB3" w14:textId="77777777" w:rsidR="00EB2D02" w:rsidRPr="002E1DB7" w:rsidRDefault="00EB2D02" w:rsidP="00967597">
      <w:pPr>
        <w:pStyle w:val="subsection"/>
      </w:pPr>
      <w:r w:rsidRPr="002E1DB7">
        <w:tab/>
        <w:t>(7)</w:t>
      </w:r>
      <w:r w:rsidRPr="002E1DB7">
        <w:tab/>
        <w:t xml:space="preserve">In Chapter 8, </w:t>
      </w:r>
      <w:r w:rsidRPr="002E1DB7">
        <w:rPr>
          <w:b/>
          <w:i/>
        </w:rPr>
        <w:t>securities</w:t>
      </w:r>
      <w:r w:rsidRPr="002E1DB7">
        <w:t xml:space="preserve"> means:</w:t>
      </w:r>
    </w:p>
    <w:p w14:paraId="4878353B" w14:textId="77777777" w:rsidR="00EB2D02" w:rsidRPr="002E1DB7" w:rsidRDefault="00EB2D02" w:rsidP="00967597">
      <w:pPr>
        <w:pStyle w:val="paragraph"/>
      </w:pPr>
      <w:r w:rsidRPr="002E1DB7">
        <w:tab/>
        <w:t>(a)</w:t>
      </w:r>
      <w:r w:rsidRPr="002E1DB7">
        <w:tab/>
        <w:t>a share in a body; or</w:t>
      </w:r>
    </w:p>
    <w:p w14:paraId="469EE8FB" w14:textId="77777777" w:rsidR="00EB2D02" w:rsidRPr="002E1DB7" w:rsidRDefault="00EB2D02" w:rsidP="00967597">
      <w:pPr>
        <w:pStyle w:val="paragraph"/>
      </w:pPr>
      <w:r w:rsidRPr="002E1DB7">
        <w:tab/>
        <w:t>(b)</w:t>
      </w:r>
      <w:r w:rsidRPr="002E1DB7">
        <w:tab/>
        <w:t>a debenture of a body; or</w:t>
      </w:r>
    </w:p>
    <w:p w14:paraId="595CC923" w14:textId="77777777" w:rsidR="00EB2D02" w:rsidRPr="002E1DB7" w:rsidRDefault="00EB2D02" w:rsidP="00967597">
      <w:pPr>
        <w:pStyle w:val="paragraph"/>
      </w:pPr>
      <w:r w:rsidRPr="002E1DB7">
        <w:tab/>
        <w:t>(c)</w:t>
      </w:r>
      <w:r w:rsidRPr="002E1DB7">
        <w:tab/>
        <w:t>an interest in a managed investment scheme; or</w:t>
      </w:r>
    </w:p>
    <w:p w14:paraId="579D2964" w14:textId="77777777" w:rsidR="00EB2D02" w:rsidRPr="002E1DB7" w:rsidRDefault="00EB2D02" w:rsidP="00967597">
      <w:pPr>
        <w:pStyle w:val="paragraph"/>
      </w:pPr>
      <w:r w:rsidRPr="002E1DB7">
        <w:tab/>
        <w:t>(d)</w:t>
      </w:r>
      <w:r w:rsidRPr="002E1DB7">
        <w:tab/>
        <w:t>a legal or equitable right or interest in a security or interest covered by paragraph (a), (b) or (c); or</w:t>
      </w:r>
    </w:p>
    <w:p w14:paraId="4349CDD3" w14:textId="77777777" w:rsidR="00EB2D02" w:rsidRPr="002E1DB7" w:rsidRDefault="00EB2D02" w:rsidP="00967597">
      <w:pPr>
        <w:pStyle w:val="paragraph"/>
      </w:pPr>
      <w:r w:rsidRPr="002E1DB7">
        <w:tab/>
        <w:t>(e)</w:t>
      </w:r>
      <w:r w:rsidRPr="002E1DB7">
        <w:tab/>
        <w:t>an option to acquire, by way of issue, an interest or right covered by paragraph (a), (b), (c) or (d).</w:t>
      </w:r>
    </w:p>
    <w:p w14:paraId="0169F218" w14:textId="77777777" w:rsidR="00EB2D02" w:rsidRPr="002E1DB7" w:rsidRDefault="00EB2D02" w:rsidP="00967597">
      <w:pPr>
        <w:pStyle w:val="ItemHead"/>
      </w:pPr>
      <w:r w:rsidRPr="002E1DB7">
        <w:t>70  Section 106</w:t>
      </w:r>
    </w:p>
    <w:p w14:paraId="58793F69" w14:textId="77777777" w:rsidR="00EB2D02" w:rsidRPr="002E1DB7" w:rsidRDefault="00EB2D02" w:rsidP="00967597">
      <w:pPr>
        <w:pStyle w:val="Item"/>
      </w:pPr>
      <w:r w:rsidRPr="002E1DB7">
        <w:t>Repeal the section.</w:t>
      </w:r>
    </w:p>
    <w:p w14:paraId="3E827DEE" w14:textId="77777777" w:rsidR="00EB2D02" w:rsidRPr="002E1DB7" w:rsidRDefault="00EB2D02" w:rsidP="00967597">
      <w:pPr>
        <w:pStyle w:val="ItemHead"/>
      </w:pPr>
      <w:r w:rsidRPr="002E1DB7">
        <w:lastRenderedPageBreak/>
        <w:t xml:space="preserve">71  </w:t>
      </w:r>
      <w:r w:rsidR="003237C6">
        <w:t>Division 2</w:t>
      </w:r>
      <w:r w:rsidRPr="002E1DB7">
        <w:t xml:space="preserve"> of </w:t>
      </w:r>
      <w:r w:rsidR="00037B9E">
        <w:t>Part 1</w:t>
      </w:r>
      <w:r w:rsidRPr="002E1DB7">
        <w:t>.2A (heading)</w:t>
      </w:r>
    </w:p>
    <w:p w14:paraId="2F25F026" w14:textId="77777777" w:rsidR="00EB2D02" w:rsidRPr="002E1DB7" w:rsidRDefault="00EB2D02" w:rsidP="00967597">
      <w:pPr>
        <w:pStyle w:val="Item"/>
      </w:pPr>
      <w:r w:rsidRPr="002E1DB7">
        <w:t>Repeal the heading, substitute:</w:t>
      </w:r>
    </w:p>
    <w:p w14:paraId="5D7AAFBB" w14:textId="77777777" w:rsidR="00EB2D02" w:rsidRPr="002E1DB7" w:rsidRDefault="003237C6" w:rsidP="00967597">
      <w:pPr>
        <w:pStyle w:val="ActHead3"/>
      </w:pPr>
      <w:bookmarkStart w:id="39" w:name="_Toc146208576"/>
      <w:r w:rsidRPr="00110A3E">
        <w:rPr>
          <w:rStyle w:val="CharDivNo"/>
        </w:rPr>
        <w:t>Division 2</w:t>
      </w:r>
      <w:r w:rsidR="00EB2D02" w:rsidRPr="002E1DB7">
        <w:t>—</w:t>
      </w:r>
      <w:r w:rsidR="00EB2D02" w:rsidRPr="00110A3E">
        <w:rPr>
          <w:rStyle w:val="CharDivText"/>
        </w:rPr>
        <w:t>Meaning of disclosing entity and related terms</w:t>
      </w:r>
      <w:bookmarkEnd w:id="39"/>
    </w:p>
    <w:p w14:paraId="46B46F2D" w14:textId="77777777" w:rsidR="00EB2D02" w:rsidRPr="002E1DB7" w:rsidRDefault="00EB2D02" w:rsidP="00967597">
      <w:pPr>
        <w:pStyle w:val="ItemHead"/>
      </w:pPr>
      <w:r w:rsidRPr="002E1DB7">
        <w:t>72  Section 111AB</w:t>
      </w:r>
    </w:p>
    <w:p w14:paraId="1319EDD0" w14:textId="77777777" w:rsidR="00EB2D02" w:rsidRPr="002E1DB7" w:rsidRDefault="00EB2D02" w:rsidP="00967597">
      <w:pPr>
        <w:pStyle w:val="Item"/>
      </w:pPr>
      <w:r w:rsidRPr="002E1DB7">
        <w:t>Repeal the section.</w:t>
      </w:r>
    </w:p>
    <w:p w14:paraId="64C4FD95" w14:textId="77777777" w:rsidR="00EB2D02" w:rsidRPr="002E1DB7" w:rsidRDefault="00EB2D02" w:rsidP="00967597">
      <w:pPr>
        <w:pStyle w:val="ItemHead"/>
      </w:pPr>
      <w:r w:rsidRPr="002E1DB7">
        <w:t>73  Section 111AL</w:t>
      </w:r>
    </w:p>
    <w:p w14:paraId="74411FBB" w14:textId="77777777" w:rsidR="00EB2D02" w:rsidRPr="002E1DB7" w:rsidRDefault="00EB2D02" w:rsidP="00967597">
      <w:pPr>
        <w:pStyle w:val="Item"/>
      </w:pPr>
      <w:r w:rsidRPr="002E1DB7">
        <w:t>Repeal the section, substitute:</w:t>
      </w:r>
    </w:p>
    <w:p w14:paraId="016B4AA3" w14:textId="77777777" w:rsidR="00EB2D02" w:rsidRPr="002E1DB7" w:rsidRDefault="00EB2D02" w:rsidP="00967597">
      <w:pPr>
        <w:pStyle w:val="ActHead5"/>
      </w:pPr>
      <w:bookmarkStart w:id="40" w:name="_Toc146208577"/>
      <w:r w:rsidRPr="00110A3E">
        <w:rPr>
          <w:rStyle w:val="CharSectno"/>
        </w:rPr>
        <w:t>111AL</w:t>
      </w:r>
      <w:r w:rsidRPr="002E1DB7">
        <w:t xml:space="preserve">  Meaning of </w:t>
      </w:r>
      <w:r w:rsidRPr="002E1DB7">
        <w:rPr>
          <w:i/>
        </w:rPr>
        <w:t>listed disclosing entity</w:t>
      </w:r>
      <w:bookmarkEnd w:id="40"/>
    </w:p>
    <w:p w14:paraId="0C1B12E1" w14:textId="77777777" w:rsidR="00EB2D02" w:rsidRPr="002E1DB7" w:rsidRDefault="00EB2D02" w:rsidP="00967597">
      <w:pPr>
        <w:pStyle w:val="Definition"/>
      </w:pPr>
      <w:r w:rsidRPr="002E1DB7">
        <w:t>A disclosing entity is a</w:t>
      </w:r>
      <w:r w:rsidRPr="002E1DB7">
        <w:rPr>
          <w:b/>
        </w:rPr>
        <w:t xml:space="preserve"> </w:t>
      </w:r>
      <w:r w:rsidRPr="002E1DB7">
        <w:rPr>
          <w:b/>
          <w:i/>
        </w:rPr>
        <w:t>listed disclosing entity</w:t>
      </w:r>
      <w:r w:rsidRPr="002E1DB7">
        <w:t xml:space="preserve"> if all or any ED securities of the entity are quoted ED securities.</w:t>
      </w:r>
    </w:p>
    <w:p w14:paraId="05AFF60B" w14:textId="77777777" w:rsidR="00EB2D02" w:rsidRPr="002E1DB7" w:rsidRDefault="00EB2D02" w:rsidP="00967597">
      <w:pPr>
        <w:pStyle w:val="ItemHead"/>
      </w:pPr>
      <w:r w:rsidRPr="002E1DB7">
        <w:t>74  Subsection 111AR(1)</w:t>
      </w:r>
    </w:p>
    <w:p w14:paraId="4A7EBABB" w14:textId="77777777" w:rsidR="00EB2D02" w:rsidRPr="002E1DB7" w:rsidRDefault="00EB2D02" w:rsidP="00967597">
      <w:pPr>
        <w:pStyle w:val="Item"/>
      </w:pPr>
      <w:r w:rsidRPr="002E1DB7">
        <w:t>Omit “For the purposes of this Division, the”, substitute “The”.</w:t>
      </w:r>
    </w:p>
    <w:p w14:paraId="7ACE7900" w14:textId="77777777" w:rsidR="00EB2D02" w:rsidRPr="002E1DB7" w:rsidRDefault="00EB2D02" w:rsidP="00967597">
      <w:pPr>
        <w:pStyle w:val="ItemHead"/>
      </w:pPr>
      <w:r w:rsidRPr="002E1DB7">
        <w:t xml:space="preserve">75  Paragraph 5.4 of the small business guide in </w:t>
      </w:r>
      <w:r w:rsidR="00037B9E">
        <w:t>Part 1</w:t>
      </w:r>
      <w:r w:rsidRPr="002E1DB7">
        <w:t>.5</w:t>
      </w:r>
    </w:p>
    <w:p w14:paraId="5E04EE15" w14:textId="77777777" w:rsidR="00EB2D02" w:rsidRPr="002E1DB7" w:rsidRDefault="00EB2D02" w:rsidP="00967597">
      <w:pPr>
        <w:pStyle w:val="Item"/>
      </w:pPr>
      <w:r w:rsidRPr="002E1DB7">
        <w:t>Omit “83,”.</w:t>
      </w:r>
    </w:p>
    <w:p w14:paraId="7E2E89D8" w14:textId="77777777" w:rsidR="00EB2D02" w:rsidRPr="002E1DB7" w:rsidRDefault="00EB2D02" w:rsidP="00967597">
      <w:pPr>
        <w:pStyle w:val="ItemHead"/>
      </w:pPr>
      <w:r w:rsidRPr="002E1DB7">
        <w:t>76  Section 328A (note)</w:t>
      </w:r>
    </w:p>
    <w:p w14:paraId="5A6B2B16" w14:textId="77777777" w:rsidR="00EB2D02" w:rsidRPr="002E1DB7" w:rsidRDefault="00EB2D02" w:rsidP="00967597">
      <w:pPr>
        <w:pStyle w:val="Item"/>
      </w:pPr>
      <w:r w:rsidRPr="002E1DB7">
        <w:t xml:space="preserve">Omit “(see section 83). Section 79 defines </w:t>
      </w:r>
      <w:r w:rsidRPr="002E1DB7">
        <w:rPr>
          <w:b/>
          <w:i/>
        </w:rPr>
        <w:t>involved</w:t>
      </w:r>
      <w:r w:rsidRPr="002E1DB7">
        <w:t xml:space="preserve">”, substitute “: see the definitions of </w:t>
      </w:r>
      <w:r w:rsidRPr="002E1DB7">
        <w:rPr>
          <w:b/>
          <w:i/>
        </w:rPr>
        <w:t xml:space="preserve">in default </w:t>
      </w:r>
      <w:r w:rsidRPr="002E1DB7">
        <w:t xml:space="preserve">and </w:t>
      </w:r>
      <w:r w:rsidRPr="002E1DB7">
        <w:rPr>
          <w:b/>
          <w:i/>
        </w:rPr>
        <w:t>involved</w:t>
      </w:r>
      <w:r w:rsidRPr="002E1DB7">
        <w:t xml:space="preserve"> in section 9”.</w:t>
      </w:r>
    </w:p>
    <w:p w14:paraId="5C60E280" w14:textId="77777777" w:rsidR="00EB2D02" w:rsidRPr="002E1DB7" w:rsidRDefault="00EB2D02" w:rsidP="00967597">
      <w:pPr>
        <w:pStyle w:val="ItemHead"/>
      </w:pPr>
      <w:r w:rsidRPr="002E1DB7">
        <w:t>77  Subsection 328B(2) (note)</w:t>
      </w:r>
    </w:p>
    <w:p w14:paraId="0BDE3DD7" w14:textId="77777777" w:rsidR="00EB2D02" w:rsidRPr="002E1DB7" w:rsidRDefault="00EB2D02" w:rsidP="00967597">
      <w:pPr>
        <w:pStyle w:val="Item"/>
      </w:pPr>
      <w:r w:rsidRPr="002E1DB7">
        <w:t xml:space="preserve">Omit “(see section 83). Section 79 defines </w:t>
      </w:r>
      <w:r w:rsidRPr="002E1DB7">
        <w:rPr>
          <w:b/>
          <w:i/>
        </w:rPr>
        <w:t>involved</w:t>
      </w:r>
      <w:r w:rsidRPr="002E1DB7">
        <w:t xml:space="preserve">”, substitute “: see the definitions of </w:t>
      </w:r>
      <w:r w:rsidRPr="002E1DB7">
        <w:rPr>
          <w:b/>
          <w:i/>
        </w:rPr>
        <w:t xml:space="preserve">in default </w:t>
      </w:r>
      <w:r w:rsidRPr="002E1DB7">
        <w:t xml:space="preserve">and </w:t>
      </w:r>
      <w:r w:rsidRPr="002E1DB7">
        <w:rPr>
          <w:b/>
          <w:i/>
        </w:rPr>
        <w:t>involved</w:t>
      </w:r>
      <w:r w:rsidRPr="002E1DB7">
        <w:t xml:space="preserve"> in section 9”.</w:t>
      </w:r>
    </w:p>
    <w:p w14:paraId="67F725D0" w14:textId="77777777" w:rsidR="00EB2D02" w:rsidRPr="002E1DB7" w:rsidRDefault="00EB2D02" w:rsidP="00967597">
      <w:pPr>
        <w:pStyle w:val="ItemHead"/>
      </w:pPr>
      <w:r w:rsidRPr="002E1DB7">
        <w:t>78  Sub</w:t>
      </w:r>
      <w:r w:rsidR="00E4763C" w:rsidRPr="002E1DB7">
        <w:t>section 4</w:t>
      </w:r>
      <w:r w:rsidRPr="002E1DB7">
        <w:t>42B(1) (note 1)</w:t>
      </w:r>
    </w:p>
    <w:p w14:paraId="0F728C0F" w14:textId="77777777" w:rsidR="00EB2D02" w:rsidRPr="002E1DB7" w:rsidRDefault="00EB2D02" w:rsidP="00967597">
      <w:pPr>
        <w:pStyle w:val="Item"/>
      </w:pPr>
      <w:r w:rsidRPr="002E1DB7">
        <w:t>Repeal the note, substitute:</w:t>
      </w:r>
    </w:p>
    <w:p w14:paraId="3873D9B7" w14:textId="77777777" w:rsidR="00EB2D02" w:rsidRPr="002E1DB7" w:rsidRDefault="00EB2D02" w:rsidP="00967597">
      <w:pPr>
        <w:pStyle w:val="notetext"/>
      </w:pPr>
      <w:r w:rsidRPr="002E1DB7">
        <w:t>Note 1:</w:t>
      </w:r>
      <w:r w:rsidRPr="002E1DB7">
        <w:tab/>
        <w:t xml:space="preserve">A circulating security interest can be either a PPSA security interest to which a circulating asset has attached or a floating charge: see the definition of </w:t>
      </w:r>
      <w:r w:rsidRPr="002E1DB7">
        <w:rPr>
          <w:b/>
          <w:i/>
        </w:rPr>
        <w:t>circulating security interest</w:t>
      </w:r>
      <w:r w:rsidRPr="002E1DB7">
        <w:t xml:space="preserve"> in section 9.</w:t>
      </w:r>
    </w:p>
    <w:p w14:paraId="4F741925" w14:textId="77777777" w:rsidR="00EB2D02" w:rsidRPr="002E1DB7" w:rsidRDefault="00EB2D02" w:rsidP="00967597">
      <w:pPr>
        <w:pStyle w:val="ItemHead"/>
      </w:pPr>
      <w:r w:rsidRPr="002E1DB7">
        <w:t>79  Paragraph 700(1)(a)</w:t>
      </w:r>
    </w:p>
    <w:p w14:paraId="33F58E36" w14:textId="77777777" w:rsidR="00EB2D02" w:rsidRPr="002E1DB7" w:rsidRDefault="00EB2D02" w:rsidP="00967597">
      <w:pPr>
        <w:pStyle w:val="Item"/>
      </w:pPr>
      <w:r w:rsidRPr="002E1DB7">
        <w:t>Repeal the paragraph, substitute:</w:t>
      </w:r>
    </w:p>
    <w:p w14:paraId="6E5D8B6D" w14:textId="77777777" w:rsidR="00EB2D02" w:rsidRPr="002E1DB7" w:rsidRDefault="00EB2D02" w:rsidP="00967597">
      <w:pPr>
        <w:pStyle w:val="paragraph"/>
      </w:pPr>
      <w:r w:rsidRPr="002E1DB7">
        <w:lastRenderedPageBreak/>
        <w:tab/>
        <w:t>(a)</w:t>
      </w:r>
      <w:r w:rsidRPr="002E1DB7">
        <w:tab/>
        <w:t>a security as defined in paragraph 92(5)(e) or (f); or</w:t>
      </w:r>
    </w:p>
    <w:p w14:paraId="15BABE53" w14:textId="77777777" w:rsidR="00EB2D02" w:rsidRPr="002E1DB7" w:rsidRDefault="00EB2D02" w:rsidP="00967597">
      <w:pPr>
        <w:pStyle w:val="ItemHead"/>
      </w:pPr>
      <w:r w:rsidRPr="002E1DB7">
        <w:t>80  Subsections 700(2) and (3)</w:t>
      </w:r>
    </w:p>
    <w:p w14:paraId="38243505" w14:textId="77777777" w:rsidR="00EB2D02" w:rsidRPr="002E1DB7" w:rsidRDefault="00EB2D02" w:rsidP="00967597">
      <w:pPr>
        <w:pStyle w:val="Item"/>
      </w:pPr>
      <w:r w:rsidRPr="002E1DB7">
        <w:t>Repeal the subsections.</w:t>
      </w:r>
    </w:p>
    <w:p w14:paraId="6012C380" w14:textId="77777777" w:rsidR="00EB2D02" w:rsidRPr="002E1DB7" w:rsidRDefault="00EB2D02" w:rsidP="00967597">
      <w:pPr>
        <w:pStyle w:val="ItemHead"/>
      </w:pPr>
      <w:r w:rsidRPr="002E1DB7">
        <w:t>81  Subsections 910B(1) and (2)</w:t>
      </w:r>
    </w:p>
    <w:p w14:paraId="4AE2F8AA" w14:textId="77777777" w:rsidR="00EB2D02" w:rsidRPr="002E1DB7" w:rsidRDefault="00EB2D02" w:rsidP="00967597">
      <w:pPr>
        <w:pStyle w:val="Item"/>
      </w:pPr>
      <w:r w:rsidRPr="002E1DB7">
        <w:t>Omit “</w:t>
      </w:r>
      <w:r w:rsidRPr="002E1DB7">
        <w:rPr>
          <w:b/>
          <w:i/>
        </w:rPr>
        <w:t>Control</w:t>
      </w:r>
      <w:r w:rsidRPr="002E1DB7">
        <w:t xml:space="preserve">”, substitute “In this Part, </w:t>
      </w:r>
      <w:r w:rsidRPr="002E1DB7">
        <w:rPr>
          <w:b/>
          <w:i/>
        </w:rPr>
        <w:t>control</w:t>
      </w:r>
      <w:r w:rsidRPr="002E1DB7">
        <w:t>”.</w:t>
      </w:r>
    </w:p>
    <w:p w14:paraId="006A7292" w14:textId="77777777" w:rsidR="00EB2D02" w:rsidRPr="002E1DB7" w:rsidRDefault="00EB2D02" w:rsidP="00967597">
      <w:pPr>
        <w:pStyle w:val="ItemHead"/>
      </w:pPr>
      <w:r w:rsidRPr="002E1DB7">
        <w:t>82  Section 963A (note)</w:t>
      </w:r>
    </w:p>
    <w:p w14:paraId="0EB9F23B" w14:textId="77777777" w:rsidR="00EB2D02" w:rsidRPr="002E1DB7" w:rsidRDefault="00EB2D02" w:rsidP="00967597">
      <w:pPr>
        <w:pStyle w:val="Item"/>
      </w:pPr>
      <w:r w:rsidRPr="002E1DB7">
        <w:t xml:space="preserve">Omit “(see </w:t>
      </w:r>
      <w:r w:rsidR="00E4763C" w:rsidRPr="002E1DB7">
        <w:t>section 5</w:t>
      </w:r>
      <w:r w:rsidRPr="002E1DB7">
        <w:t xml:space="preserve">2)”, substitute “: see the definition of </w:t>
      </w:r>
      <w:r w:rsidRPr="002E1DB7">
        <w:rPr>
          <w:b/>
          <w:i/>
        </w:rPr>
        <w:t>doing</w:t>
      </w:r>
      <w:r w:rsidRPr="002E1DB7">
        <w:t xml:space="preserve"> in section 9”.</w:t>
      </w:r>
    </w:p>
    <w:p w14:paraId="0E8E74D7" w14:textId="77777777" w:rsidR="00EB2D02" w:rsidRPr="002E1DB7" w:rsidRDefault="00EB2D02" w:rsidP="00967597">
      <w:pPr>
        <w:pStyle w:val="ItemHead"/>
      </w:pPr>
      <w:r w:rsidRPr="002E1DB7">
        <w:t>83  Subsection 963B(1) (note)</w:t>
      </w:r>
    </w:p>
    <w:p w14:paraId="0A250BF3" w14:textId="77777777" w:rsidR="00EB2D02" w:rsidRPr="002E1DB7" w:rsidRDefault="00EB2D02" w:rsidP="00967597">
      <w:pPr>
        <w:pStyle w:val="Item"/>
      </w:pPr>
      <w:r w:rsidRPr="002E1DB7">
        <w:t xml:space="preserve">Omit “, because of </w:t>
      </w:r>
      <w:r w:rsidR="00E4763C" w:rsidRPr="002E1DB7">
        <w:t>section 5</w:t>
      </w:r>
      <w:r w:rsidRPr="002E1DB7">
        <w:t>2 of this Act,”.</w:t>
      </w:r>
    </w:p>
    <w:p w14:paraId="4A482F13" w14:textId="77777777" w:rsidR="00EB2D02" w:rsidRPr="002E1DB7" w:rsidRDefault="00EB2D02" w:rsidP="00967597">
      <w:pPr>
        <w:pStyle w:val="ItemHead"/>
      </w:pPr>
      <w:r w:rsidRPr="002E1DB7">
        <w:t>84  Subsection 1010A(2) (note)</w:t>
      </w:r>
    </w:p>
    <w:p w14:paraId="4E42BA2A" w14:textId="77777777" w:rsidR="00EB2D02" w:rsidRPr="002E1DB7" w:rsidRDefault="00EB2D02" w:rsidP="00967597">
      <w:pPr>
        <w:pStyle w:val="Item"/>
      </w:pPr>
      <w:r w:rsidRPr="002E1DB7">
        <w:t>Omit “within the meaning of section 761A”, substitute “as defined in subsection 92(5)”.</w:t>
      </w:r>
    </w:p>
    <w:p w14:paraId="70ECBFB6" w14:textId="77777777" w:rsidR="00EB2D02" w:rsidRPr="002E1DB7" w:rsidRDefault="00EB2D02" w:rsidP="00967597">
      <w:pPr>
        <w:pStyle w:val="ItemHead"/>
      </w:pPr>
      <w:r w:rsidRPr="002E1DB7">
        <w:t>85  Subsection 1240H(5)</w:t>
      </w:r>
    </w:p>
    <w:p w14:paraId="45839CE2" w14:textId="77777777" w:rsidR="00EB2D02" w:rsidRPr="002E1DB7" w:rsidRDefault="00EB2D02" w:rsidP="00967597">
      <w:pPr>
        <w:pStyle w:val="Item"/>
      </w:pPr>
      <w:r w:rsidRPr="002E1DB7">
        <w:t>Repeal the subsection, substitute:</w:t>
      </w:r>
    </w:p>
    <w:p w14:paraId="65265601" w14:textId="77777777" w:rsidR="00EB2D02" w:rsidRPr="002E1DB7" w:rsidRDefault="00EB2D02" w:rsidP="00967597">
      <w:pPr>
        <w:pStyle w:val="subsection"/>
      </w:pPr>
      <w:r w:rsidRPr="002E1DB7">
        <w:tab/>
        <w:t>(5)</w:t>
      </w:r>
      <w:r w:rsidRPr="002E1DB7">
        <w:tab/>
        <w:t xml:space="preserve">For the purposes of </w:t>
      </w:r>
      <w:r w:rsidR="00E4763C" w:rsidRPr="002E1DB7">
        <w:t>subsection (</w:t>
      </w:r>
      <w:r w:rsidRPr="002E1DB7">
        <w:t>2), a security referred to in paragraph 95(c) or (d) is taken to be referable to the sub</w:t>
      </w:r>
      <w:r w:rsidR="00967597">
        <w:noBreakHyphen/>
      </w:r>
      <w:r w:rsidRPr="002E1DB7">
        <w:t>fund of the CCIV to which the relevant security covered by paragraph 95(a) or (b) is, or would be, referable.</w:t>
      </w:r>
    </w:p>
    <w:p w14:paraId="0ABE3E48" w14:textId="77777777" w:rsidR="00EB2D02" w:rsidRPr="002E1DB7" w:rsidRDefault="00EB2D02" w:rsidP="00967597">
      <w:pPr>
        <w:pStyle w:val="notetext"/>
      </w:pPr>
      <w:r w:rsidRPr="002E1DB7">
        <w:t>Note:</w:t>
      </w:r>
      <w:r w:rsidRPr="002E1DB7">
        <w:tab/>
        <w:t>For example, an option to acquire by way of issue a share in a CCIV (covered by paragraph 95(d)) is referable to the sub</w:t>
      </w:r>
      <w:r w:rsidR="00967597">
        <w:noBreakHyphen/>
      </w:r>
      <w:r w:rsidRPr="002E1DB7">
        <w:t>fund of the CCIV to which the share (covered by paragraph 95(a)) is referable.</w:t>
      </w:r>
    </w:p>
    <w:p w14:paraId="3F68026F" w14:textId="77777777" w:rsidR="00EB2D02" w:rsidRPr="002E1DB7" w:rsidRDefault="00EB2D02" w:rsidP="00967597">
      <w:pPr>
        <w:pStyle w:val="ItemHead"/>
      </w:pPr>
      <w:r w:rsidRPr="002E1DB7">
        <w:t xml:space="preserve">86  </w:t>
      </w:r>
      <w:r w:rsidR="00E4763C" w:rsidRPr="002E1DB7">
        <w:t>Paragraph 1</w:t>
      </w:r>
      <w:r w:rsidRPr="002E1DB7">
        <w:t>240H(6)(a)</w:t>
      </w:r>
    </w:p>
    <w:p w14:paraId="14323198" w14:textId="77777777" w:rsidR="00EB2D02" w:rsidRPr="002E1DB7" w:rsidRDefault="00EB2D02" w:rsidP="00967597">
      <w:pPr>
        <w:pStyle w:val="Item"/>
      </w:pPr>
      <w:r w:rsidRPr="002E1DB7">
        <w:t>Repeal the paragraph, substitute:</w:t>
      </w:r>
    </w:p>
    <w:p w14:paraId="64A562D1" w14:textId="77777777" w:rsidR="00EB2D02" w:rsidRPr="002E1DB7" w:rsidRDefault="00EB2D02" w:rsidP="00967597">
      <w:pPr>
        <w:pStyle w:val="paragraph"/>
      </w:pPr>
      <w:r w:rsidRPr="002E1DB7">
        <w:tab/>
        <w:t>(a)</w:t>
      </w:r>
      <w:r w:rsidRPr="002E1DB7">
        <w:tab/>
      </w:r>
      <w:r w:rsidR="00E4763C" w:rsidRPr="002E1DB7">
        <w:t>subsection 7</w:t>
      </w:r>
      <w:r w:rsidRPr="002E1DB7">
        <w:t>00(4);</w:t>
      </w:r>
    </w:p>
    <w:p w14:paraId="37CCDA85" w14:textId="77777777" w:rsidR="00EB2D02" w:rsidRPr="002E1DB7" w:rsidRDefault="00EB2D02" w:rsidP="00967597">
      <w:pPr>
        <w:pStyle w:val="ActHead8"/>
      </w:pPr>
      <w:bookmarkStart w:id="41" w:name="_Toc146208578"/>
      <w:bookmarkStart w:id="42" w:name="_Hlk110857606"/>
      <w:r w:rsidRPr="002E1DB7">
        <w:lastRenderedPageBreak/>
        <w:t>Division 3—Terms relating to companies and audited bodies</w:t>
      </w:r>
      <w:bookmarkEnd w:id="41"/>
    </w:p>
    <w:p w14:paraId="48E7FE0D" w14:textId="77777777" w:rsidR="00EB2D02" w:rsidRPr="002E1DB7" w:rsidRDefault="00EB2D02" w:rsidP="00967597">
      <w:pPr>
        <w:pStyle w:val="ActHead9"/>
      </w:pPr>
      <w:bookmarkStart w:id="43" w:name="_Toc146208579"/>
      <w:r w:rsidRPr="002E1DB7">
        <w:t>Corporations Act 2001</w:t>
      </w:r>
      <w:bookmarkEnd w:id="43"/>
    </w:p>
    <w:p w14:paraId="070A1B7B" w14:textId="77777777" w:rsidR="00EB2D02" w:rsidRPr="002E1DB7" w:rsidRDefault="00EB2D02" w:rsidP="00967597">
      <w:pPr>
        <w:pStyle w:val="ItemHead"/>
      </w:pPr>
      <w:r w:rsidRPr="002E1DB7">
        <w:t xml:space="preserve">87  Section 9 (definition of </w:t>
      </w:r>
      <w:r w:rsidRPr="002E1DB7">
        <w:rPr>
          <w:i/>
        </w:rPr>
        <w:t>annual transparency report</w:t>
      </w:r>
      <w:r w:rsidRPr="002E1DB7">
        <w:t>)</w:t>
      </w:r>
    </w:p>
    <w:p w14:paraId="29CD0099" w14:textId="77777777" w:rsidR="00EB2D02" w:rsidRPr="002E1DB7" w:rsidRDefault="00EB2D02" w:rsidP="00967597">
      <w:pPr>
        <w:pStyle w:val="Item"/>
      </w:pPr>
      <w:r w:rsidRPr="002E1DB7">
        <w:t>Repeal the definition, substitute:</w:t>
      </w:r>
    </w:p>
    <w:p w14:paraId="389CA8ED" w14:textId="77777777" w:rsidR="00EB2D02" w:rsidRPr="002E1DB7" w:rsidRDefault="00EB2D02" w:rsidP="00967597">
      <w:pPr>
        <w:pStyle w:val="Definition"/>
      </w:pPr>
      <w:r w:rsidRPr="002E1DB7">
        <w:rPr>
          <w:b/>
          <w:i/>
        </w:rPr>
        <w:t>annual transparency report</w:t>
      </w:r>
      <w:r w:rsidRPr="002E1DB7">
        <w:t xml:space="preserve"> means a report required by section 332A.</w:t>
      </w:r>
    </w:p>
    <w:p w14:paraId="6D09608A" w14:textId="77777777" w:rsidR="00EB2D02" w:rsidRPr="002E1DB7" w:rsidRDefault="00EB2D02" w:rsidP="00967597">
      <w:pPr>
        <w:pStyle w:val="ItemHead"/>
      </w:pPr>
      <w:r w:rsidRPr="002E1DB7">
        <w:t>88  Section 9</w:t>
      </w:r>
    </w:p>
    <w:p w14:paraId="1BC9832C" w14:textId="77777777" w:rsidR="00EB2D02" w:rsidRPr="002E1DB7" w:rsidRDefault="00EB2D02" w:rsidP="00967597">
      <w:pPr>
        <w:pStyle w:val="Item"/>
      </w:pPr>
      <w:r w:rsidRPr="002E1DB7">
        <w:t>Insert:</w:t>
      </w:r>
    </w:p>
    <w:bookmarkEnd w:id="42"/>
    <w:p w14:paraId="1CB9FE56" w14:textId="77777777" w:rsidR="00EB2D02" w:rsidRPr="002E1DB7" w:rsidRDefault="00EB2D02" w:rsidP="00967597">
      <w:pPr>
        <w:pStyle w:val="Definition"/>
      </w:pPr>
      <w:r w:rsidRPr="002E1DB7">
        <w:rPr>
          <w:b/>
          <w:i/>
        </w:rPr>
        <w:t>auditor’s report</w:t>
      </w:r>
      <w:r w:rsidRPr="002E1DB7">
        <w:t xml:space="preserve"> means:</w:t>
      </w:r>
    </w:p>
    <w:p w14:paraId="265EEA6F" w14:textId="77777777" w:rsidR="00EB2D02" w:rsidRPr="002E1DB7" w:rsidRDefault="00EB2D02" w:rsidP="00967597">
      <w:pPr>
        <w:pStyle w:val="paragraph"/>
      </w:pPr>
      <w:r w:rsidRPr="002E1DB7">
        <w:tab/>
        <w:t>(a)</w:t>
      </w:r>
      <w:r w:rsidRPr="002E1DB7">
        <w:tab/>
        <w:t>an auditor’s report on an annual financial report required by section 308; or</w:t>
      </w:r>
    </w:p>
    <w:p w14:paraId="225458DA" w14:textId="77777777" w:rsidR="00EB2D02" w:rsidRPr="002E1DB7" w:rsidRDefault="00EB2D02" w:rsidP="00967597">
      <w:pPr>
        <w:pStyle w:val="paragraph"/>
      </w:pPr>
      <w:r w:rsidRPr="002E1DB7">
        <w:tab/>
        <w:t>(b)</w:t>
      </w:r>
      <w:r w:rsidRPr="002E1DB7">
        <w:tab/>
        <w:t>an auditor’s report on a half</w:t>
      </w:r>
      <w:r w:rsidR="00967597">
        <w:noBreakHyphen/>
      </w:r>
      <w:r w:rsidRPr="002E1DB7">
        <w:t>year financial report required by section 309.</w:t>
      </w:r>
    </w:p>
    <w:p w14:paraId="18E16356" w14:textId="77777777" w:rsidR="00EB2D02" w:rsidRPr="002E1DB7" w:rsidRDefault="00EB2D02" w:rsidP="00967597">
      <w:pPr>
        <w:pStyle w:val="Definition"/>
        <w:rPr>
          <w:bCs/>
          <w:color w:val="000000"/>
          <w:shd w:val="clear" w:color="auto" w:fill="FFFFFF"/>
        </w:rPr>
      </w:pPr>
      <w:r w:rsidRPr="002E1DB7">
        <w:rPr>
          <w:b/>
          <w:i/>
        </w:rPr>
        <w:t>chief executive function</w:t>
      </w:r>
      <w:r w:rsidRPr="002E1DB7">
        <w:t xml:space="preserve"> has the meaning given by section 2</w:t>
      </w:r>
      <w:r w:rsidRPr="002E1DB7">
        <w:rPr>
          <w:rFonts w:eastAsiaTheme="majorEastAsia"/>
          <w:lang w:eastAsia="en-US"/>
        </w:rPr>
        <w:t>95A</w:t>
      </w:r>
      <w:r w:rsidRPr="002E1DB7">
        <w:rPr>
          <w:bCs/>
          <w:color w:val="000000"/>
          <w:shd w:val="clear" w:color="auto" w:fill="FFFFFF"/>
        </w:rPr>
        <w:t>.</w:t>
      </w:r>
    </w:p>
    <w:p w14:paraId="19ACA04E" w14:textId="77777777" w:rsidR="00EB2D02" w:rsidRPr="002E1DB7" w:rsidRDefault="00EB2D02" w:rsidP="00967597">
      <w:pPr>
        <w:pStyle w:val="Definition"/>
      </w:pPr>
      <w:r w:rsidRPr="002E1DB7">
        <w:rPr>
          <w:b/>
          <w:bCs/>
          <w:i/>
          <w:iCs/>
          <w:color w:val="000000"/>
          <w:szCs w:val="22"/>
          <w:shd w:val="clear" w:color="auto" w:fill="FFFFFF"/>
        </w:rPr>
        <w:t>chief financial officer function</w:t>
      </w:r>
      <w:r w:rsidRPr="002E1DB7">
        <w:rPr>
          <w:color w:val="000000"/>
          <w:szCs w:val="22"/>
          <w:shd w:val="clear" w:color="auto" w:fill="FFFFFF"/>
        </w:rPr>
        <w:t xml:space="preserve"> </w:t>
      </w:r>
      <w:r w:rsidRPr="002E1DB7">
        <w:t>has the meaning given by section 2</w:t>
      </w:r>
      <w:r w:rsidRPr="002E1DB7">
        <w:rPr>
          <w:rFonts w:eastAsiaTheme="majorEastAsia"/>
          <w:lang w:eastAsia="en-US"/>
        </w:rPr>
        <w:t>95A</w:t>
      </w:r>
      <w:r w:rsidRPr="002E1DB7">
        <w:rPr>
          <w:bCs/>
          <w:color w:val="000000"/>
          <w:shd w:val="clear" w:color="auto" w:fill="FFFFFF"/>
        </w:rPr>
        <w:t>.</w:t>
      </w:r>
    </w:p>
    <w:p w14:paraId="0E8E7D72" w14:textId="77777777" w:rsidR="00EB2D02" w:rsidRPr="002E1DB7" w:rsidRDefault="00EB2D02" w:rsidP="00967597">
      <w:pPr>
        <w:pStyle w:val="Definition"/>
      </w:pPr>
      <w:r w:rsidRPr="002E1DB7">
        <w:rPr>
          <w:b/>
          <w:i/>
        </w:rPr>
        <w:t>conflict of interest situation</w:t>
      </w:r>
      <w:r w:rsidRPr="002E1DB7">
        <w:t>, in Chapter 2M (financial reports and audit),</w:t>
      </w:r>
      <w:r w:rsidRPr="002E1DB7">
        <w:rPr>
          <w:i/>
        </w:rPr>
        <w:t xml:space="preserve"> </w:t>
      </w:r>
      <w:r w:rsidRPr="002E1DB7">
        <w:t>has the meaning given by section 324CD.</w:t>
      </w:r>
    </w:p>
    <w:p w14:paraId="0B6F3F3B" w14:textId="77777777" w:rsidR="00EB2D02" w:rsidRPr="002E1DB7" w:rsidRDefault="00EB2D02" w:rsidP="00967597">
      <w:pPr>
        <w:pStyle w:val="Definition"/>
      </w:pPr>
      <w:r w:rsidRPr="002E1DB7">
        <w:rPr>
          <w:b/>
          <w:i/>
        </w:rPr>
        <w:t>corporate responsibility provision</w:t>
      </w:r>
      <w:r w:rsidRPr="002E1DB7">
        <w:t xml:space="preserve"> has the meaning given by section 188.</w:t>
      </w:r>
    </w:p>
    <w:p w14:paraId="45D9727B" w14:textId="77777777" w:rsidR="00EB2D02" w:rsidRPr="002E1DB7" w:rsidRDefault="00EB2D02" w:rsidP="00967597">
      <w:pPr>
        <w:pStyle w:val="Definition"/>
      </w:pPr>
      <w:r w:rsidRPr="002E1DB7">
        <w:rPr>
          <w:b/>
          <w:i/>
        </w:rPr>
        <w:t>directors’ report</w:t>
      </w:r>
      <w:r w:rsidRPr="002E1DB7">
        <w:t xml:space="preserve"> means:</w:t>
      </w:r>
    </w:p>
    <w:p w14:paraId="4209AD6D" w14:textId="77777777" w:rsidR="00EB2D02" w:rsidRPr="002E1DB7" w:rsidRDefault="00EB2D02" w:rsidP="00967597">
      <w:pPr>
        <w:pStyle w:val="paragraph"/>
      </w:pPr>
      <w:r w:rsidRPr="002E1DB7">
        <w:tab/>
        <w:t>(a)</w:t>
      </w:r>
      <w:r w:rsidRPr="002E1DB7">
        <w:tab/>
        <w:t>an annual directors’ report required by section 292; or</w:t>
      </w:r>
    </w:p>
    <w:p w14:paraId="084F1926" w14:textId="77777777" w:rsidR="00EB2D02" w:rsidRPr="002E1DB7" w:rsidRDefault="00EB2D02" w:rsidP="00967597">
      <w:pPr>
        <w:pStyle w:val="paragraph"/>
      </w:pPr>
      <w:r w:rsidRPr="002E1DB7">
        <w:tab/>
        <w:t>(b)</w:t>
      </w:r>
      <w:r w:rsidRPr="002E1DB7">
        <w:tab/>
        <w:t>a half</w:t>
      </w:r>
      <w:r w:rsidR="00967597">
        <w:noBreakHyphen/>
      </w:r>
      <w:r w:rsidRPr="002E1DB7">
        <w:t>year directors’ report required by section 302.</w:t>
      </w:r>
    </w:p>
    <w:p w14:paraId="5D848585" w14:textId="77777777" w:rsidR="00EB2D02" w:rsidRPr="002E1DB7" w:rsidRDefault="00EB2D02" w:rsidP="00967597">
      <w:pPr>
        <w:pStyle w:val="Definition"/>
      </w:pPr>
      <w:r w:rsidRPr="002E1DB7">
        <w:rPr>
          <w:b/>
          <w:i/>
        </w:rPr>
        <w:t>equal reduction</w:t>
      </w:r>
      <w:r w:rsidRPr="002E1DB7">
        <w:t xml:space="preserve"> has the meaning given by subsection 256B(2).</w:t>
      </w:r>
    </w:p>
    <w:p w14:paraId="40031A6E" w14:textId="77777777" w:rsidR="00EB2D02" w:rsidRPr="002E1DB7" w:rsidRDefault="00EB2D02" w:rsidP="00967597">
      <w:pPr>
        <w:pStyle w:val="ItemHead"/>
      </w:pPr>
      <w:r w:rsidRPr="002E1DB7">
        <w:t xml:space="preserve">89  Section 9 (definition of </w:t>
      </w:r>
      <w:r w:rsidRPr="002E1DB7">
        <w:rPr>
          <w:i/>
        </w:rPr>
        <w:t>financial benefit</w:t>
      </w:r>
      <w:r w:rsidRPr="002E1DB7">
        <w:t>)</w:t>
      </w:r>
    </w:p>
    <w:p w14:paraId="5219C301" w14:textId="77777777" w:rsidR="00EB2D02" w:rsidRPr="002E1DB7" w:rsidRDefault="00EB2D02" w:rsidP="00967597">
      <w:pPr>
        <w:pStyle w:val="Item"/>
      </w:pPr>
      <w:r w:rsidRPr="002E1DB7">
        <w:t>Repeal the definition, substitute:</w:t>
      </w:r>
    </w:p>
    <w:p w14:paraId="415ADD6C" w14:textId="77777777" w:rsidR="00EB2D02" w:rsidRPr="002E1DB7" w:rsidRDefault="00EB2D02" w:rsidP="00967597">
      <w:pPr>
        <w:pStyle w:val="Definition"/>
      </w:pPr>
      <w:r w:rsidRPr="002E1DB7">
        <w:rPr>
          <w:b/>
          <w:i/>
        </w:rPr>
        <w:t>financial benefit</w:t>
      </w:r>
      <w:r w:rsidRPr="002E1DB7">
        <w:t xml:space="preserve">: see </w:t>
      </w:r>
      <w:r w:rsidRPr="002E1DB7">
        <w:rPr>
          <w:b/>
          <w:i/>
        </w:rPr>
        <w:t>giving a</w:t>
      </w:r>
      <w:r w:rsidRPr="002E1DB7">
        <w:t xml:space="preserve"> </w:t>
      </w:r>
      <w:r w:rsidRPr="002E1DB7">
        <w:rPr>
          <w:b/>
          <w:i/>
        </w:rPr>
        <w:t>financial benefit</w:t>
      </w:r>
      <w:r w:rsidRPr="002E1DB7">
        <w:t>.</w:t>
      </w:r>
    </w:p>
    <w:p w14:paraId="55ED4CD4" w14:textId="77777777" w:rsidR="00EB2D02" w:rsidRPr="002E1DB7" w:rsidRDefault="00EB2D02" w:rsidP="00967597">
      <w:pPr>
        <w:pStyle w:val="ItemHead"/>
      </w:pPr>
      <w:r w:rsidRPr="002E1DB7">
        <w:lastRenderedPageBreak/>
        <w:t xml:space="preserve">90  Section 9 (definition of </w:t>
      </w:r>
      <w:r w:rsidRPr="002E1DB7">
        <w:rPr>
          <w:i/>
        </w:rPr>
        <w:t>financial report</w:t>
      </w:r>
      <w:r w:rsidRPr="002E1DB7">
        <w:t>)</w:t>
      </w:r>
    </w:p>
    <w:p w14:paraId="0BA93DA1" w14:textId="77777777" w:rsidR="00EB2D02" w:rsidRPr="002E1DB7" w:rsidRDefault="00EB2D02" w:rsidP="00967597">
      <w:pPr>
        <w:pStyle w:val="Item"/>
      </w:pPr>
      <w:r w:rsidRPr="002E1DB7">
        <w:t>Repeal the definition, substitute:</w:t>
      </w:r>
    </w:p>
    <w:p w14:paraId="76AE1071" w14:textId="77777777" w:rsidR="00EB2D02" w:rsidRPr="002E1DB7" w:rsidRDefault="00EB2D02" w:rsidP="00967597">
      <w:pPr>
        <w:pStyle w:val="Definition"/>
      </w:pPr>
      <w:r w:rsidRPr="002E1DB7">
        <w:rPr>
          <w:b/>
          <w:i/>
        </w:rPr>
        <w:t>financial report</w:t>
      </w:r>
      <w:r w:rsidRPr="002E1DB7">
        <w:t xml:space="preserve"> means:</w:t>
      </w:r>
    </w:p>
    <w:p w14:paraId="0EB9BFC8" w14:textId="77777777" w:rsidR="00EB2D02" w:rsidRPr="002E1DB7" w:rsidRDefault="00EB2D02" w:rsidP="00967597">
      <w:pPr>
        <w:pStyle w:val="paragraph"/>
      </w:pPr>
      <w:r w:rsidRPr="002E1DB7">
        <w:tab/>
        <w:t>(a)</w:t>
      </w:r>
      <w:r w:rsidRPr="002E1DB7">
        <w:tab/>
        <w:t>an annual financial report required by or under section 292, 293, 294, 294A or 294B; or</w:t>
      </w:r>
    </w:p>
    <w:p w14:paraId="06FF1189" w14:textId="77777777" w:rsidR="00EB2D02" w:rsidRPr="002E1DB7" w:rsidRDefault="00EB2D02" w:rsidP="00967597">
      <w:pPr>
        <w:pStyle w:val="paragraph"/>
      </w:pPr>
      <w:r w:rsidRPr="002E1DB7">
        <w:tab/>
        <w:t>(b)</w:t>
      </w:r>
      <w:r w:rsidRPr="002E1DB7">
        <w:tab/>
        <w:t>a half</w:t>
      </w:r>
      <w:r w:rsidR="00967597">
        <w:noBreakHyphen/>
      </w:r>
      <w:r w:rsidRPr="002E1DB7">
        <w:t>year financial report required by section 302.</w:t>
      </w:r>
    </w:p>
    <w:p w14:paraId="025058E4" w14:textId="77777777" w:rsidR="00EB2D02" w:rsidRPr="002E1DB7" w:rsidRDefault="00EB2D02" w:rsidP="00967597">
      <w:pPr>
        <w:pStyle w:val="ItemHead"/>
      </w:pPr>
      <w:r w:rsidRPr="002E1DB7">
        <w:t>91  Section 9</w:t>
      </w:r>
    </w:p>
    <w:p w14:paraId="5F6EC512" w14:textId="77777777" w:rsidR="00EB2D02" w:rsidRPr="002E1DB7" w:rsidRDefault="00EB2D02" w:rsidP="00967597">
      <w:pPr>
        <w:pStyle w:val="Item"/>
      </w:pPr>
      <w:r w:rsidRPr="002E1DB7">
        <w:t>Insert:</w:t>
      </w:r>
    </w:p>
    <w:p w14:paraId="378B1DC2" w14:textId="77777777" w:rsidR="00EB2D02" w:rsidRPr="002E1DB7" w:rsidRDefault="00EB2D02" w:rsidP="00967597">
      <w:pPr>
        <w:pStyle w:val="Definition"/>
      </w:pPr>
      <w:r w:rsidRPr="002E1DB7">
        <w:rPr>
          <w:b/>
          <w:i/>
        </w:rPr>
        <w:t>giving a financial benefit</w:t>
      </w:r>
      <w:r w:rsidRPr="002E1DB7">
        <w:t xml:space="preserve"> has a meaning that is affected by section 229.</w:t>
      </w:r>
    </w:p>
    <w:p w14:paraId="6F015A44" w14:textId="77777777" w:rsidR="00EB2D02" w:rsidRPr="002E1DB7" w:rsidRDefault="00EB2D02" w:rsidP="00967597">
      <w:pPr>
        <w:pStyle w:val="ItemHead"/>
      </w:pPr>
      <w:r w:rsidRPr="002E1DB7">
        <w:t>92  Section 9</w:t>
      </w:r>
    </w:p>
    <w:p w14:paraId="21F0C4C9" w14:textId="77777777" w:rsidR="00EB2D02" w:rsidRPr="002E1DB7" w:rsidRDefault="00EB2D02" w:rsidP="00967597">
      <w:pPr>
        <w:pStyle w:val="Item"/>
      </w:pPr>
      <w:r w:rsidRPr="002E1DB7">
        <w:t>Insert:</w:t>
      </w:r>
    </w:p>
    <w:p w14:paraId="2CBA2405" w14:textId="77777777" w:rsidR="00EB2D02" w:rsidRPr="002E1DB7" w:rsidRDefault="00EB2D02" w:rsidP="00967597">
      <w:pPr>
        <w:pStyle w:val="Definition"/>
      </w:pPr>
      <w:r w:rsidRPr="002E1DB7">
        <w:rPr>
          <w:b/>
          <w:i/>
        </w:rPr>
        <w:t>independent person</w:t>
      </w:r>
      <w:r w:rsidRPr="002E1DB7">
        <w:t>, in Part 2G.7 (independent reports on polls), has the meaning given by section 253UA.</w:t>
      </w:r>
    </w:p>
    <w:p w14:paraId="7C0494DA" w14:textId="77777777" w:rsidR="00EB2D02" w:rsidRPr="002E1DB7" w:rsidRDefault="00EB2D02" w:rsidP="00967597">
      <w:pPr>
        <w:pStyle w:val="ItemHead"/>
      </w:pPr>
      <w:r w:rsidRPr="002E1DB7">
        <w:t>93  Section 9 (</w:t>
      </w:r>
      <w:r w:rsidR="00E4763C" w:rsidRPr="002E1DB7">
        <w:t>subparagraph (</w:t>
      </w:r>
      <w:r w:rsidRPr="002E1DB7">
        <w:t xml:space="preserve">a)(ii) of the definition of </w:t>
      </w:r>
      <w:r w:rsidRPr="002E1DB7">
        <w:rPr>
          <w:i/>
        </w:rPr>
        <w:t>play a significant role</w:t>
      </w:r>
      <w:r w:rsidRPr="002E1DB7">
        <w:t>)</w:t>
      </w:r>
    </w:p>
    <w:p w14:paraId="56CF6282" w14:textId="77777777" w:rsidR="00EB2D02" w:rsidRPr="002E1DB7" w:rsidRDefault="00EB2D02" w:rsidP="00967597">
      <w:pPr>
        <w:pStyle w:val="Item"/>
      </w:pPr>
      <w:r w:rsidRPr="002E1DB7">
        <w:t>Omit “audit report”, substitute “auditor’s report”.</w:t>
      </w:r>
    </w:p>
    <w:p w14:paraId="6D03040B" w14:textId="77777777" w:rsidR="00EB2D02" w:rsidRPr="002E1DB7" w:rsidRDefault="00EB2D02" w:rsidP="00967597">
      <w:pPr>
        <w:pStyle w:val="ItemHead"/>
      </w:pPr>
      <w:r w:rsidRPr="002E1DB7">
        <w:t>94  Section 9</w:t>
      </w:r>
    </w:p>
    <w:p w14:paraId="27BF0CA3" w14:textId="77777777" w:rsidR="00EB2D02" w:rsidRPr="002E1DB7" w:rsidRDefault="00EB2D02" w:rsidP="00967597">
      <w:pPr>
        <w:pStyle w:val="Item"/>
      </w:pPr>
      <w:r w:rsidRPr="002E1DB7">
        <w:t>Insert:</w:t>
      </w:r>
    </w:p>
    <w:p w14:paraId="67549FC1" w14:textId="77777777" w:rsidR="00EB2D02" w:rsidRPr="002E1DB7" w:rsidRDefault="00EB2D02" w:rsidP="00967597">
      <w:pPr>
        <w:pStyle w:val="Definition"/>
      </w:pPr>
      <w:r w:rsidRPr="002E1DB7">
        <w:rPr>
          <w:b/>
          <w:i/>
        </w:rPr>
        <w:t>replaceable rule</w:t>
      </w:r>
      <w:r w:rsidRPr="002E1DB7">
        <w:t>: see section 135.</w:t>
      </w:r>
    </w:p>
    <w:p w14:paraId="3481A773" w14:textId="77777777" w:rsidR="00EB2D02" w:rsidRPr="002E1DB7" w:rsidRDefault="00EB2D02" w:rsidP="00967597">
      <w:pPr>
        <w:pStyle w:val="Definition"/>
      </w:pPr>
      <w:r w:rsidRPr="002E1DB7">
        <w:rPr>
          <w:b/>
          <w:i/>
        </w:rPr>
        <w:t>selective reduction</w:t>
      </w:r>
      <w:r w:rsidRPr="002E1DB7">
        <w:t xml:space="preserve"> has the meaning given by subsection 256B(2).</w:t>
      </w:r>
    </w:p>
    <w:p w14:paraId="6D01B5AD" w14:textId="77777777" w:rsidR="00EB2D02" w:rsidRPr="002E1DB7" w:rsidRDefault="00EB2D02" w:rsidP="00967597">
      <w:pPr>
        <w:pStyle w:val="notetext"/>
      </w:pPr>
      <w:r w:rsidRPr="002E1DB7">
        <w:t>Note:</w:t>
      </w:r>
      <w:r w:rsidRPr="002E1DB7">
        <w:tab/>
        <w:t>For the purposes of applying this definition to an MCI mutual entity, see subsection 258G(2).</w:t>
      </w:r>
    </w:p>
    <w:p w14:paraId="75A391F3" w14:textId="77777777" w:rsidR="00EB2D02" w:rsidRPr="002E1DB7" w:rsidRDefault="00EB2D02" w:rsidP="00967597">
      <w:pPr>
        <w:pStyle w:val="Definition"/>
      </w:pPr>
      <w:r w:rsidRPr="002E1DB7">
        <w:rPr>
          <w:b/>
          <w:i/>
        </w:rPr>
        <w:t>shareholder</w:t>
      </w:r>
      <w:r w:rsidRPr="002E1DB7">
        <w:t>:</w:t>
      </w:r>
    </w:p>
    <w:p w14:paraId="1F230AE5" w14:textId="77777777" w:rsidR="00EB2D02" w:rsidRPr="002E1DB7" w:rsidRDefault="00EB2D02" w:rsidP="00967597">
      <w:pPr>
        <w:pStyle w:val="paragraph"/>
      </w:pPr>
      <w:r w:rsidRPr="002E1DB7">
        <w:tab/>
        <w:t>(a)</w:t>
      </w:r>
      <w:r w:rsidRPr="002E1DB7">
        <w:tab/>
        <w:t>in Part 2J.1 (share capital reductions and share buy</w:t>
      </w:r>
      <w:r w:rsidR="00967597">
        <w:noBreakHyphen/>
      </w:r>
      <w:r w:rsidRPr="002E1DB7">
        <w:t>backs)—has a meaning affected by section 258G (about MCI mutual entities); and</w:t>
      </w:r>
    </w:p>
    <w:p w14:paraId="1E65B129" w14:textId="77777777" w:rsidR="00EB2D02" w:rsidRPr="002E1DB7" w:rsidRDefault="00EB2D02" w:rsidP="00967597">
      <w:pPr>
        <w:pStyle w:val="paragraph"/>
        <w:rPr>
          <w:b/>
          <w:i/>
        </w:rPr>
      </w:pPr>
      <w:r w:rsidRPr="002E1DB7">
        <w:tab/>
        <w:t>(b)</w:t>
      </w:r>
      <w:r w:rsidRPr="002E1DB7">
        <w:tab/>
        <w:t>in Part 2J.3 (transactions affecting share capital)—has a meaning affected by section 260DA (about MCI mutual entities).</w:t>
      </w:r>
    </w:p>
    <w:p w14:paraId="3E4A2DB0" w14:textId="77777777" w:rsidR="00EB2D02" w:rsidRPr="002E1DB7" w:rsidRDefault="00EB2D02" w:rsidP="00967597">
      <w:pPr>
        <w:pStyle w:val="Definition"/>
      </w:pPr>
      <w:r w:rsidRPr="002E1DB7">
        <w:rPr>
          <w:b/>
          <w:i/>
        </w:rPr>
        <w:lastRenderedPageBreak/>
        <w:t>spill meeting</w:t>
      </w:r>
      <w:r w:rsidRPr="002E1DB7">
        <w:t xml:space="preserve"> has the meaning given by subsection 250V(1).</w:t>
      </w:r>
    </w:p>
    <w:p w14:paraId="3EC790D4" w14:textId="77777777" w:rsidR="00EB2D02" w:rsidRPr="002E1DB7" w:rsidRDefault="00EB2D02" w:rsidP="00967597">
      <w:pPr>
        <w:pStyle w:val="Definition"/>
      </w:pPr>
      <w:r w:rsidRPr="002E1DB7">
        <w:rPr>
          <w:b/>
          <w:i/>
        </w:rPr>
        <w:t>spill resolution</w:t>
      </w:r>
      <w:r w:rsidRPr="002E1DB7">
        <w:t xml:space="preserve"> has the meaning given by subsection 250V(1).</w:t>
      </w:r>
    </w:p>
    <w:p w14:paraId="090BF155" w14:textId="77777777" w:rsidR="00EB2D02" w:rsidRPr="002E1DB7" w:rsidRDefault="00EB2D02" w:rsidP="00967597">
      <w:pPr>
        <w:pStyle w:val="ItemHead"/>
      </w:pPr>
      <w:bookmarkStart w:id="44" w:name="_Hlk110857618"/>
      <w:r w:rsidRPr="002E1DB7">
        <w:t>95  Section 179</w:t>
      </w:r>
    </w:p>
    <w:p w14:paraId="2A35F4F7" w14:textId="77777777" w:rsidR="00EB2D02" w:rsidRPr="002E1DB7" w:rsidRDefault="00EB2D02" w:rsidP="00967597">
      <w:pPr>
        <w:pStyle w:val="Item"/>
      </w:pPr>
      <w:r w:rsidRPr="002E1DB7">
        <w:t>Repeal the section, substitute:</w:t>
      </w:r>
    </w:p>
    <w:p w14:paraId="73036C36" w14:textId="77777777" w:rsidR="00EB2D02" w:rsidRPr="002E1DB7" w:rsidRDefault="00EB2D02" w:rsidP="00967597">
      <w:pPr>
        <w:pStyle w:val="ActHead5"/>
      </w:pPr>
      <w:bookmarkStart w:id="45" w:name="_Toc146208580"/>
      <w:r w:rsidRPr="00110A3E">
        <w:rPr>
          <w:rStyle w:val="CharSectno"/>
        </w:rPr>
        <w:t>179</w:t>
      </w:r>
      <w:r w:rsidRPr="002E1DB7">
        <w:t xml:space="preserve">  Simplified outline of this Part</w:t>
      </w:r>
      <w:bookmarkEnd w:id="45"/>
    </w:p>
    <w:p w14:paraId="655B5491" w14:textId="77777777" w:rsidR="00EB2D02" w:rsidRPr="002E1DB7" w:rsidRDefault="00EB2D02" w:rsidP="00967597">
      <w:pPr>
        <w:pStyle w:val="SOText"/>
      </w:pPr>
      <w:r w:rsidRPr="002E1DB7">
        <w:t>This Part sets out some of the most significant duties of directors, secretaries, other officers and employees of corporations. Other duties are imposed by other provisions of this Act and other laws (including the general law).</w:t>
      </w:r>
    </w:p>
    <w:p w14:paraId="7BC82FBD" w14:textId="77777777" w:rsidR="00EB2D02" w:rsidRPr="002E1DB7" w:rsidRDefault="00EB2D02" w:rsidP="00967597">
      <w:pPr>
        <w:pStyle w:val="SOTextNote"/>
      </w:pPr>
      <w:r w:rsidRPr="002E1DB7">
        <w:t>Note:</w:t>
      </w:r>
      <w:r w:rsidRPr="002E1DB7">
        <w:tab/>
        <w:t>For a CCIV there are additional duties, see Divisions 2 and 3 of Part 8B.3.</w:t>
      </w:r>
    </w:p>
    <w:p w14:paraId="49DC6989" w14:textId="77777777" w:rsidR="00EB2D02" w:rsidRPr="002E1DB7" w:rsidRDefault="00EB2D02" w:rsidP="00967597">
      <w:pPr>
        <w:pStyle w:val="SOText"/>
      </w:pPr>
      <w:r w:rsidRPr="002E1DB7">
        <w:t>The officers of a corporation include, as well as its directors and secretaries, some other people who manage the corporation or its property (such as receivers and liquidators).</w:t>
      </w:r>
    </w:p>
    <w:p w14:paraId="27C97A9F" w14:textId="77777777" w:rsidR="00EB2D02" w:rsidRPr="002E1DB7" w:rsidRDefault="00EB2D02" w:rsidP="00967597">
      <w:pPr>
        <w:pStyle w:val="SOTextNote"/>
      </w:pPr>
      <w:r w:rsidRPr="002E1DB7">
        <w:t>Note:</w:t>
      </w:r>
      <w:r w:rsidRPr="002E1DB7">
        <w:tab/>
        <w:t xml:space="preserve">For the definitions of </w:t>
      </w:r>
      <w:r w:rsidRPr="002E1DB7">
        <w:rPr>
          <w:b/>
          <w:i/>
        </w:rPr>
        <w:t>director</w:t>
      </w:r>
      <w:r w:rsidRPr="002E1DB7">
        <w:t xml:space="preserve"> and </w:t>
      </w:r>
      <w:r w:rsidRPr="002E1DB7">
        <w:rPr>
          <w:b/>
          <w:i/>
        </w:rPr>
        <w:t>officer</w:t>
      </w:r>
      <w:r w:rsidRPr="002E1DB7">
        <w:t>, see sections 9AC and 9AD.</w:t>
      </w:r>
    </w:p>
    <w:p w14:paraId="7771F508" w14:textId="77777777" w:rsidR="00EB2D02" w:rsidRPr="002E1DB7" w:rsidRDefault="00EB2D02" w:rsidP="00967597">
      <w:pPr>
        <w:pStyle w:val="ItemHead"/>
      </w:pPr>
      <w:r w:rsidRPr="002E1DB7">
        <w:t>96  Subsection 208(1) (notes 1, 2 and 3)</w:t>
      </w:r>
    </w:p>
    <w:p w14:paraId="69D23ADA" w14:textId="77777777" w:rsidR="00EB2D02" w:rsidRPr="002E1DB7" w:rsidRDefault="00EB2D02" w:rsidP="00967597">
      <w:pPr>
        <w:pStyle w:val="Item"/>
      </w:pPr>
      <w:r w:rsidRPr="002E1DB7">
        <w:t>Repeal the notes, substitute:</w:t>
      </w:r>
    </w:p>
    <w:p w14:paraId="41289C48" w14:textId="77777777" w:rsidR="00EB2D02" w:rsidRPr="002E1DB7" w:rsidRDefault="00EB2D02" w:rsidP="00967597">
      <w:pPr>
        <w:pStyle w:val="notetext"/>
      </w:pPr>
      <w:r w:rsidRPr="002E1DB7">
        <w:t>Note 1:</w:t>
      </w:r>
      <w:r w:rsidRPr="002E1DB7">
        <w:tab/>
        <w:t>For the criminal liability of a person dishonestly involved in a contravention of this subsection, see subsection 209(3).</w:t>
      </w:r>
    </w:p>
    <w:p w14:paraId="4E003CE3" w14:textId="77777777" w:rsidR="00EB2D02" w:rsidRPr="002E1DB7" w:rsidRDefault="00EB2D02" w:rsidP="00967597">
      <w:pPr>
        <w:pStyle w:val="notetext"/>
      </w:pPr>
      <w:r w:rsidRPr="002E1DB7">
        <w:t>Note 2:</w:t>
      </w:r>
      <w:r w:rsidRPr="002E1DB7">
        <w:tab/>
        <w:t>This section applies to a CCIV in a modified form: see section 1227A.</w:t>
      </w:r>
    </w:p>
    <w:p w14:paraId="7A2CBC49" w14:textId="77777777" w:rsidR="00EB2D02" w:rsidRPr="002E1DB7" w:rsidRDefault="00EB2D02" w:rsidP="00967597">
      <w:pPr>
        <w:pStyle w:val="ItemHead"/>
      </w:pPr>
      <w:r w:rsidRPr="002E1DB7">
        <w:t>97  Subsection 229(1)</w:t>
      </w:r>
    </w:p>
    <w:p w14:paraId="214024F9" w14:textId="77777777" w:rsidR="00EB2D02" w:rsidRPr="002E1DB7" w:rsidRDefault="00EB2D02" w:rsidP="00967597">
      <w:pPr>
        <w:pStyle w:val="Item"/>
      </w:pPr>
      <w:r w:rsidRPr="002E1DB7">
        <w:t>Omit “this Chapter”, substitute “this Act”.</w:t>
      </w:r>
    </w:p>
    <w:p w14:paraId="34D72007" w14:textId="77777777" w:rsidR="00EB2D02" w:rsidRPr="002E1DB7" w:rsidRDefault="00EB2D02" w:rsidP="00967597">
      <w:pPr>
        <w:pStyle w:val="ItemHead"/>
      </w:pPr>
      <w:r w:rsidRPr="002E1DB7">
        <w:t>98  Paragraph 250RA(1)(a)</w:t>
      </w:r>
    </w:p>
    <w:p w14:paraId="3BF46F88" w14:textId="77777777" w:rsidR="00EB2D02" w:rsidRPr="002E1DB7" w:rsidRDefault="00EB2D02" w:rsidP="00967597">
      <w:pPr>
        <w:pStyle w:val="Item"/>
      </w:pPr>
      <w:r w:rsidRPr="002E1DB7">
        <w:t>Omit “audit report”, substitute “auditor’s report”.</w:t>
      </w:r>
    </w:p>
    <w:p w14:paraId="2B6776B8" w14:textId="77777777" w:rsidR="00EB2D02" w:rsidRPr="002E1DB7" w:rsidRDefault="00EB2D02" w:rsidP="00967597">
      <w:pPr>
        <w:pStyle w:val="ItemHead"/>
      </w:pPr>
      <w:r w:rsidRPr="002E1DB7">
        <w:t>99  Paragraph 250RA(3)(c)</w:t>
      </w:r>
    </w:p>
    <w:p w14:paraId="3B42412B" w14:textId="77777777" w:rsidR="00EB2D02" w:rsidRPr="002E1DB7" w:rsidRDefault="00EB2D02" w:rsidP="00967597">
      <w:pPr>
        <w:pStyle w:val="Item"/>
      </w:pPr>
      <w:r w:rsidRPr="002E1DB7">
        <w:t>Omit “audit report”, substitute “auditor’s report”.</w:t>
      </w:r>
    </w:p>
    <w:p w14:paraId="77CADDAB" w14:textId="77777777" w:rsidR="00EB2D02" w:rsidRPr="002E1DB7" w:rsidRDefault="00EB2D02" w:rsidP="00967597">
      <w:pPr>
        <w:pStyle w:val="ItemHead"/>
      </w:pPr>
      <w:r w:rsidRPr="002E1DB7">
        <w:lastRenderedPageBreak/>
        <w:t>100  Subparagraph 307B(1)(c)(i)</w:t>
      </w:r>
    </w:p>
    <w:p w14:paraId="3CA6DB2A" w14:textId="77777777" w:rsidR="00EB2D02" w:rsidRPr="002E1DB7" w:rsidRDefault="00EB2D02" w:rsidP="00967597">
      <w:pPr>
        <w:pStyle w:val="Item"/>
      </w:pPr>
      <w:r w:rsidRPr="002E1DB7">
        <w:t>Omit “audit report”, substitute “auditor’s report”.</w:t>
      </w:r>
    </w:p>
    <w:p w14:paraId="68329F6A" w14:textId="77777777" w:rsidR="00EB2D02" w:rsidRPr="002E1DB7" w:rsidRDefault="00EB2D02" w:rsidP="00967597">
      <w:pPr>
        <w:pStyle w:val="ItemHead"/>
      </w:pPr>
      <w:r w:rsidRPr="002E1DB7">
        <w:t>101  Subparagraph 307B(3)(b)(i)</w:t>
      </w:r>
    </w:p>
    <w:p w14:paraId="791A9872" w14:textId="77777777" w:rsidR="00EB2D02" w:rsidRPr="002E1DB7" w:rsidRDefault="00EB2D02" w:rsidP="00967597">
      <w:pPr>
        <w:pStyle w:val="Item"/>
      </w:pPr>
      <w:r w:rsidRPr="002E1DB7">
        <w:t>Omit “audit report”, substitute “auditor’s report”.</w:t>
      </w:r>
    </w:p>
    <w:p w14:paraId="0C573FAF" w14:textId="77777777" w:rsidR="00EB2D02" w:rsidRPr="002E1DB7" w:rsidRDefault="00EB2D02" w:rsidP="00967597">
      <w:pPr>
        <w:pStyle w:val="ItemHead"/>
      </w:pPr>
      <w:r w:rsidRPr="002E1DB7">
        <w:t>102  Subparagraph 307C(5)(a)(i)</w:t>
      </w:r>
    </w:p>
    <w:p w14:paraId="0A32D034" w14:textId="77777777" w:rsidR="00EB2D02" w:rsidRPr="002E1DB7" w:rsidRDefault="00EB2D02" w:rsidP="00967597">
      <w:pPr>
        <w:pStyle w:val="Item"/>
      </w:pPr>
      <w:r w:rsidRPr="002E1DB7">
        <w:t>Omit “audit report”, substitute “auditor’s report”.</w:t>
      </w:r>
    </w:p>
    <w:p w14:paraId="5A6A1422" w14:textId="77777777" w:rsidR="00EB2D02" w:rsidRPr="002E1DB7" w:rsidRDefault="00EB2D02" w:rsidP="00967597">
      <w:pPr>
        <w:pStyle w:val="ItemHead"/>
      </w:pPr>
      <w:r w:rsidRPr="002E1DB7">
        <w:t>103  Subsection 324CH(1) (table items 8 and 9)</w:t>
      </w:r>
    </w:p>
    <w:p w14:paraId="329353DD" w14:textId="77777777" w:rsidR="00EB2D02" w:rsidRPr="002E1DB7" w:rsidRDefault="00EB2D02" w:rsidP="00967597">
      <w:pPr>
        <w:pStyle w:val="Item"/>
      </w:pPr>
      <w:r w:rsidRPr="002E1DB7">
        <w:t>Omit “audit report”, substitute “auditor’s report”.</w:t>
      </w:r>
    </w:p>
    <w:p w14:paraId="59051442" w14:textId="77777777" w:rsidR="00EB2D02" w:rsidRPr="002E1DB7" w:rsidRDefault="00EB2D02" w:rsidP="00967597">
      <w:pPr>
        <w:pStyle w:val="ItemHead"/>
      </w:pPr>
      <w:r w:rsidRPr="002E1DB7">
        <w:t>104  Subsection 332A(2)</w:t>
      </w:r>
    </w:p>
    <w:p w14:paraId="32E7130D" w14:textId="77777777" w:rsidR="00EB2D02" w:rsidRPr="002E1DB7" w:rsidRDefault="00EB2D02" w:rsidP="00967597">
      <w:pPr>
        <w:pStyle w:val="Item"/>
      </w:pPr>
      <w:r w:rsidRPr="002E1DB7">
        <w:t>Omit “</w:t>
      </w:r>
      <w:r w:rsidRPr="002E1DB7">
        <w:rPr>
          <w:b/>
          <w:i/>
        </w:rPr>
        <w:t>annual transparency report</w:t>
      </w:r>
      <w:r w:rsidRPr="002E1DB7">
        <w:t>”, substitute “annual transparency report”.</w:t>
      </w:r>
    </w:p>
    <w:p w14:paraId="65D2A2DA" w14:textId="77777777" w:rsidR="00EB2D02" w:rsidRPr="002E1DB7" w:rsidRDefault="00EB2D02" w:rsidP="00967597">
      <w:pPr>
        <w:pStyle w:val="ItemHead"/>
      </w:pPr>
      <w:r w:rsidRPr="002E1DB7">
        <w:t>105  Subsection 336(4)</w:t>
      </w:r>
    </w:p>
    <w:p w14:paraId="5CBE69D3" w14:textId="77777777" w:rsidR="00EB2D02" w:rsidRPr="002E1DB7" w:rsidRDefault="00EB2D02" w:rsidP="00967597">
      <w:pPr>
        <w:pStyle w:val="Item"/>
      </w:pPr>
      <w:r w:rsidRPr="002E1DB7">
        <w:t>Omit “audit report”, substitute “auditor’s report”.</w:t>
      </w:r>
    </w:p>
    <w:p w14:paraId="0FEE9B52" w14:textId="77777777" w:rsidR="00EB2D02" w:rsidRPr="002E1DB7" w:rsidRDefault="00EB2D02" w:rsidP="00967597">
      <w:pPr>
        <w:pStyle w:val="ItemHead"/>
      </w:pPr>
      <w:r w:rsidRPr="002E1DB7">
        <w:t>106  Section 601LC (note to subsection 208(1))</w:t>
      </w:r>
    </w:p>
    <w:p w14:paraId="4FC96032" w14:textId="77777777" w:rsidR="00EB2D02" w:rsidRPr="002E1DB7" w:rsidRDefault="00EB2D02" w:rsidP="00967597">
      <w:pPr>
        <w:pStyle w:val="Item"/>
      </w:pPr>
      <w:r w:rsidRPr="002E1DB7">
        <w:t>Repeal the note.</w:t>
      </w:r>
    </w:p>
    <w:p w14:paraId="7B7C3BF9" w14:textId="77777777" w:rsidR="00EB2D02" w:rsidRPr="002E1DB7" w:rsidRDefault="00EB2D02" w:rsidP="00967597">
      <w:pPr>
        <w:pStyle w:val="ItemHead"/>
      </w:pPr>
      <w:r w:rsidRPr="002E1DB7">
        <w:t xml:space="preserve">107  Subsection 601SCD(3) (definition of </w:t>
      </w:r>
      <w:r w:rsidRPr="002E1DB7">
        <w:rPr>
          <w:i/>
        </w:rPr>
        <w:t>financial benefit</w:t>
      </w:r>
      <w:r w:rsidRPr="002E1DB7">
        <w:t>)</w:t>
      </w:r>
    </w:p>
    <w:p w14:paraId="6815A92E" w14:textId="77777777" w:rsidR="00EB2D02" w:rsidRPr="002E1DB7" w:rsidRDefault="00EB2D02" w:rsidP="00967597">
      <w:pPr>
        <w:pStyle w:val="Item"/>
      </w:pPr>
      <w:r w:rsidRPr="002E1DB7">
        <w:t>Repeal the definition.</w:t>
      </w:r>
    </w:p>
    <w:p w14:paraId="22082EF1" w14:textId="77777777" w:rsidR="00EB2D02" w:rsidRPr="002E1DB7" w:rsidRDefault="00EB2D02" w:rsidP="00967597">
      <w:pPr>
        <w:pStyle w:val="ActHead8"/>
      </w:pPr>
      <w:bookmarkStart w:id="46" w:name="_Toc146208581"/>
      <w:r w:rsidRPr="002E1DB7">
        <w:t>Division 4—Terms relating to external administration and property</w:t>
      </w:r>
      <w:bookmarkEnd w:id="46"/>
    </w:p>
    <w:p w14:paraId="2EFD963D" w14:textId="77777777" w:rsidR="00EB2D02" w:rsidRPr="002E1DB7" w:rsidRDefault="00EB2D02" w:rsidP="00967597">
      <w:pPr>
        <w:pStyle w:val="ActHead9"/>
      </w:pPr>
      <w:bookmarkStart w:id="47" w:name="_Toc146208582"/>
      <w:r w:rsidRPr="002E1DB7">
        <w:t>Corporations Act 2001</w:t>
      </w:r>
      <w:bookmarkEnd w:id="47"/>
    </w:p>
    <w:p w14:paraId="51796EF6" w14:textId="77777777" w:rsidR="00EB2D02" w:rsidRPr="002E1DB7" w:rsidRDefault="00EB2D02" w:rsidP="00967597">
      <w:pPr>
        <w:pStyle w:val="ItemHead"/>
      </w:pPr>
      <w:r w:rsidRPr="002E1DB7">
        <w:t>108  Section 9</w:t>
      </w:r>
    </w:p>
    <w:bookmarkEnd w:id="44"/>
    <w:p w14:paraId="3AA2B42D" w14:textId="77777777" w:rsidR="00EB2D02" w:rsidRPr="002E1DB7" w:rsidRDefault="00EB2D02" w:rsidP="00967597">
      <w:pPr>
        <w:pStyle w:val="Item"/>
      </w:pPr>
      <w:r w:rsidRPr="002E1DB7">
        <w:t>Insert:</w:t>
      </w:r>
    </w:p>
    <w:p w14:paraId="0EE6EFE7" w14:textId="77777777" w:rsidR="00EB2D02" w:rsidRPr="002E1DB7" w:rsidRDefault="00EB2D02" w:rsidP="00967597">
      <w:pPr>
        <w:pStyle w:val="Definition"/>
      </w:pPr>
      <w:r w:rsidRPr="002E1DB7">
        <w:rPr>
          <w:b/>
          <w:i/>
        </w:rPr>
        <w:t>appropriate officer</w:t>
      </w:r>
      <w:r w:rsidRPr="002E1DB7">
        <w:t>,</w:t>
      </w:r>
      <w:r w:rsidRPr="002E1DB7">
        <w:rPr>
          <w:i/>
        </w:rPr>
        <w:t xml:space="preserve"> </w:t>
      </w:r>
      <w:r w:rsidRPr="002E1DB7">
        <w:t>in Part 5.8 (offences), has the meaning given by sub</w:t>
      </w:r>
      <w:r w:rsidR="00E4763C" w:rsidRPr="002E1DB7">
        <w:t>section 5</w:t>
      </w:r>
      <w:r w:rsidRPr="002E1DB7">
        <w:t>89(5).</w:t>
      </w:r>
    </w:p>
    <w:p w14:paraId="4C8E2451" w14:textId="77777777" w:rsidR="00EB2D02" w:rsidRPr="002E1DB7" w:rsidRDefault="00EB2D02" w:rsidP="00967597">
      <w:pPr>
        <w:pStyle w:val="ItemHead"/>
      </w:pPr>
      <w:r w:rsidRPr="002E1DB7">
        <w:lastRenderedPageBreak/>
        <w:t xml:space="preserve">109  Section 9 (definition of </w:t>
      </w:r>
      <w:r w:rsidRPr="002E1DB7">
        <w:rPr>
          <w:i/>
        </w:rPr>
        <w:t>eligibility criteria</w:t>
      </w:r>
      <w:r w:rsidRPr="002E1DB7">
        <w:t>) (first occurring)</w:t>
      </w:r>
    </w:p>
    <w:p w14:paraId="0414287F" w14:textId="77777777" w:rsidR="00EB2D02" w:rsidRPr="002E1DB7" w:rsidRDefault="00EB2D02" w:rsidP="00967597">
      <w:pPr>
        <w:pStyle w:val="Item"/>
      </w:pPr>
      <w:r w:rsidRPr="002E1DB7">
        <w:t>Repeal the definition, substitute:</w:t>
      </w:r>
    </w:p>
    <w:p w14:paraId="14624749" w14:textId="77777777" w:rsidR="00EB2D02" w:rsidRPr="002E1DB7" w:rsidRDefault="00EB2D02" w:rsidP="00967597">
      <w:pPr>
        <w:pStyle w:val="Definition"/>
      </w:pPr>
      <w:r w:rsidRPr="002E1DB7">
        <w:rPr>
          <w:b/>
          <w:i/>
        </w:rPr>
        <w:t>eligibility criteria</w:t>
      </w:r>
      <w:r w:rsidRPr="002E1DB7">
        <w:t>:</w:t>
      </w:r>
    </w:p>
    <w:p w14:paraId="1955895F" w14:textId="77777777" w:rsidR="00EB2D02" w:rsidRPr="002E1DB7" w:rsidRDefault="00EB2D02" w:rsidP="00967597">
      <w:pPr>
        <w:pStyle w:val="paragraph"/>
      </w:pPr>
      <w:r w:rsidRPr="002E1DB7">
        <w:tab/>
        <w:t>(a)</w:t>
      </w:r>
      <w:r w:rsidRPr="002E1DB7">
        <w:tab/>
        <w:t xml:space="preserve">for restructuring a company—has the meaning given by </w:t>
      </w:r>
      <w:r w:rsidR="00E4763C" w:rsidRPr="002E1DB7">
        <w:t>section 4</w:t>
      </w:r>
      <w:r w:rsidRPr="002E1DB7">
        <w:t>53C; and</w:t>
      </w:r>
    </w:p>
    <w:p w14:paraId="0183D0CA" w14:textId="77777777" w:rsidR="00EB2D02" w:rsidRPr="002E1DB7" w:rsidRDefault="00EB2D02" w:rsidP="00967597">
      <w:pPr>
        <w:pStyle w:val="paragraph"/>
      </w:pPr>
      <w:r w:rsidRPr="002E1DB7">
        <w:tab/>
        <w:t>(b)</w:t>
      </w:r>
      <w:r w:rsidRPr="002E1DB7">
        <w:tab/>
        <w:t xml:space="preserve">for the simplified liquidation process—has the meaning given by </w:t>
      </w:r>
      <w:r w:rsidR="00E4763C" w:rsidRPr="002E1DB7">
        <w:t>section 5</w:t>
      </w:r>
      <w:r w:rsidRPr="002E1DB7">
        <w:t>00AA.</w:t>
      </w:r>
    </w:p>
    <w:p w14:paraId="38ED8F9A" w14:textId="77777777" w:rsidR="00EB2D02" w:rsidRPr="002E1DB7" w:rsidRDefault="00EB2D02" w:rsidP="00967597">
      <w:pPr>
        <w:pStyle w:val="ItemHead"/>
      </w:pPr>
      <w:r w:rsidRPr="002E1DB7">
        <w:t xml:space="preserve">110  Section 9 (definition of </w:t>
      </w:r>
      <w:r w:rsidRPr="002E1DB7">
        <w:rPr>
          <w:i/>
        </w:rPr>
        <w:t>eligibility criteria</w:t>
      </w:r>
      <w:r w:rsidRPr="002E1DB7">
        <w:t>) (second occurring)</w:t>
      </w:r>
    </w:p>
    <w:p w14:paraId="0CAAE5F6" w14:textId="77777777" w:rsidR="00EB2D02" w:rsidRPr="002E1DB7" w:rsidRDefault="00EB2D02" w:rsidP="00967597">
      <w:pPr>
        <w:pStyle w:val="Item"/>
      </w:pPr>
      <w:r w:rsidRPr="002E1DB7">
        <w:t>Repeal the definition.</w:t>
      </w:r>
    </w:p>
    <w:p w14:paraId="1344B33C" w14:textId="77777777" w:rsidR="00EB2D02" w:rsidRPr="002E1DB7" w:rsidRDefault="00EB2D02" w:rsidP="00967597">
      <w:pPr>
        <w:pStyle w:val="ItemHead"/>
      </w:pPr>
      <w:r w:rsidRPr="002E1DB7">
        <w:t>111  Section 9</w:t>
      </w:r>
    </w:p>
    <w:p w14:paraId="4D9CC65C" w14:textId="77777777" w:rsidR="00EB2D02" w:rsidRPr="002E1DB7" w:rsidRDefault="00EB2D02" w:rsidP="00967597">
      <w:pPr>
        <w:pStyle w:val="Item"/>
      </w:pPr>
      <w:r w:rsidRPr="002E1DB7">
        <w:t>Insert:</w:t>
      </w:r>
    </w:p>
    <w:p w14:paraId="12728ECB" w14:textId="77777777" w:rsidR="00EB2D02" w:rsidRPr="002E1DB7" w:rsidRDefault="00EB2D02" w:rsidP="00967597">
      <w:pPr>
        <w:pStyle w:val="Definition"/>
      </w:pPr>
      <w:r w:rsidRPr="002E1DB7">
        <w:rPr>
          <w:b/>
          <w:i/>
        </w:rPr>
        <w:t>eligible unsecured creditor</w:t>
      </w:r>
      <w:r w:rsidRPr="002E1DB7">
        <w:t xml:space="preserve"> has the meaning given by </w:t>
      </w:r>
      <w:r w:rsidR="00E4763C" w:rsidRPr="002E1DB7">
        <w:t>section 5</w:t>
      </w:r>
      <w:r w:rsidRPr="002E1DB7">
        <w:t>79Q.</w:t>
      </w:r>
    </w:p>
    <w:p w14:paraId="4FDCAD47" w14:textId="77777777" w:rsidR="00EB2D02" w:rsidRPr="002E1DB7" w:rsidRDefault="00EB2D02" w:rsidP="00967597">
      <w:pPr>
        <w:pStyle w:val="Definition"/>
      </w:pPr>
      <w:r w:rsidRPr="002E1DB7">
        <w:rPr>
          <w:b/>
          <w:i/>
        </w:rPr>
        <w:t>employee</w:t>
      </w:r>
      <w:r w:rsidRPr="002E1DB7">
        <w:t xml:space="preserve"> of a company, in Part 5.8A (employee entitlements), has the meaning given by </w:t>
      </w:r>
      <w:r w:rsidR="00E4763C" w:rsidRPr="002E1DB7">
        <w:t>subsections 5</w:t>
      </w:r>
      <w:r w:rsidRPr="002E1DB7">
        <w:t>96AA(4) and (5).</w:t>
      </w:r>
    </w:p>
    <w:p w14:paraId="5FF06B16" w14:textId="77777777" w:rsidR="00EB2D02" w:rsidRPr="002E1DB7" w:rsidRDefault="00EB2D02" w:rsidP="00967597">
      <w:pPr>
        <w:pStyle w:val="ItemHead"/>
      </w:pPr>
      <w:r w:rsidRPr="002E1DB7">
        <w:t>112  Section 9</w:t>
      </w:r>
    </w:p>
    <w:p w14:paraId="25491338" w14:textId="77777777" w:rsidR="00EB2D02" w:rsidRPr="002E1DB7" w:rsidRDefault="00EB2D02" w:rsidP="00967597">
      <w:pPr>
        <w:pStyle w:val="Item"/>
      </w:pPr>
      <w:r w:rsidRPr="002E1DB7">
        <w:t>Insert:</w:t>
      </w:r>
    </w:p>
    <w:p w14:paraId="7F731837" w14:textId="77777777" w:rsidR="00EB2D02" w:rsidRPr="002E1DB7" w:rsidRDefault="00E4763C" w:rsidP="00967597">
      <w:pPr>
        <w:pStyle w:val="Definition"/>
      </w:pPr>
      <w:r w:rsidRPr="002E1DB7">
        <w:rPr>
          <w:b/>
          <w:i/>
        </w:rPr>
        <w:t>section 4</w:t>
      </w:r>
      <w:r w:rsidR="00EB2D02" w:rsidRPr="002E1DB7">
        <w:rPr>
          <w:b/>
          <w:i/>
        </w:rPr>
        <w:t>86B warrant</w:t>
      </w:r>
      <w:r w:rsidR="00EB2D02" w:rsidRPr="002E1DB7">
        <w:t xml:space="preserve"> means a warrant issued under </w:t>
      </w:r>
      <w:r w:rsidRPr="002E1DB7">
        <w:t>section 4</w:t>
      </w:r>
      <w:r w:rsidR="00EB2D02" w:rsidRPr="002E1DB7">
        <w:t>86B.</w:t>
      </w:r>
    </w:p>
    <w:p w14:paraId="7D75041E" w14:textId="77777777" w:rsidR="00EB2D02" w:rsidRPr="002E1DB7" w:rsidRDefault="00E4763C" w:rsidP="00967597">
      <w:pPr>
        <w:pStyle w:val="Definition"/>
      </w:pPr>
      <w:r w:rsidRPr="002E1DB7">
        <w:rPr>
          <w:b/>
          <w:i/>
          <w:shd w:val="clear" w:color="auto" w:fill="FFFFFF"/>
        </w:rPr>
        <w:t>section 5</w:t>
      </w:r>
      <w:r w:rsidR="00EB2D02" w:rsidRPr="002E1DB7">
        <w:rPr>
          <w:b/>
          <w:i/>
          <w:shd w:val="clear" w:color="auto" w:fill="FFFFFF"/>
        </w:rPr>
        <w:t>13CA day</w:t>
      </w:r>
      <w:r w:rsidR="00EB2D02" w:rsidRPr="002E1DB7">
        <w:rPr>
          <w:shd w:val="clear" w:color="auto" w:fill="FFFFFF"/>
        </w:rPr>
        <w:t xml:space="preserve"> has the meaning given by </w:t>
      </w:r>
      <w:r w:rsidRPr="002E1DB7">
        <w:rPr>
          <w:shd w:val="clear" w:color="auto" w:fill="FFFFFF"/>
        </w:rPr>
        <w:t>section 5</w:t>
      </w:r>
      <w:r w:rsidR="00EB2D02" w:rsidRPr="002E1DB7">
        <w:t>13CA.</w:t>
      </w:r>
    </w:p>
    <w:p w14:paraId="0D2BE2C5" w14:textId="77777777" w:rsidR="00EB2D02" w:rsidRPr="002E1DB7" w:rsidRDefault="00EB2D02" w:rsidP="00967597">
      <w:pPr>
        <w:pStyle w:val="ItemHead"/>
      </w:pPr>
      <w:r w:rsidRPr="002E1DB7">
        <w:t>113  Section 9</w:t>
      </w:r>
    </w:p>
    <w:p w14:paraId="67A75A62" w14:textId="77777777" w:rsidR="00EB2D02" w:rsidRPr="002E1DB7" w:rsidRDefault="00EB2D02" w:rsidP="00967597">
      <w:pPr>
        <w:pStyle w:val="Item"/>
      </w:pPr>
      <w:r w:rsidRPr="002E1DB7">
        <w:t>Insert:</w:t>
      </w:r>
    </w:p>
    <w:p w14:paraId="1A4351FF" w14:textId="77777777" w:rsidR="00EB2D02" w:rsidRPr="002E1DB7" w:rsidRDefault="00EB2D02" w:rsidP="00967597">
      <w:pPr>
        <w:pStyle w:val="Definition"/>
      </w:pPr>
      <w:r w:rsidRPr="002E1DB7">
        <w:rPr>
          <w:b/>
          <w:i/>
        </w:rPr>
        <w:t>triggering event</w:t>
      </w:r>
      <w:r w:rsidRPr="002E1DB7">
        <w:t xml:space="preserve"> has the meaning given by </w:t>
      </w:r>
      <w:r w:rsidR="00E4763C" w:rsidRPr="002E1DB7">
        <w:t>section 5</w:t>
      </w:r>
      <w:r w:rsidRPr="002E1DB7">
        <w:t>00AAA.</w:t>
      </w:r>
    </w:p>
    <w:p w14:paraId="23AD68CC" w14:textId="77777777" w:rsidR="00EB2D02" w:rsidRPr="002E1DB7" w:rsidRDefault="00EB2D02" w:rsidP="00967597">
      <w:pPr>
        <w:pStyle w:val="ItemHead"/>
      </w:pPr>
      <w:r w:rsidRPr="002E1DB7">
        <w:t>114  Section 416</w:t>
      </w:r>
    </w:p>
    <w:p w14:paraId="4E9A26AF" w14:textId="77777777" w:rsidR="00EB2D02" w:rsidRPr="002E1DB7" w:rsidRDefault="00EB2D02" w:rsidP="00967597">
      <w:pPr>
        <w:pStyle w:val="Item"/>
      </w:pPr>
      <w:r w:rsidRPr="002E1DB7">
        <w:t>Repeal the section, substitute:</w:t>
      </w:r>
    </w:p>
    <w:p w14:paraId="0ACAF9D8" w14:textId="77777777" w:rsidR="00EB2D02" w:rsidRPr="002E1DB7" w:rsidRDefault="00EB2D02" w:rsidP="00967597">
      <w:pPr>
        <w:pStyle w:val="ActHead5"/>
        <w:rPr>
          <w:bCs/>
          <w:color w:val="000000"/>
          <w:szCs w:val="24"/>
        </w:rPr>
      </w:pPr>
      <w:bookmarkStart w:id="48" w:name="_Toc146208583"/>
      <w:r w:rsidRPr="00110A3E">
        <w:rPr>
          <w:rStyle w:val="CharSectno"/>
        </w:rPr>
        <w:t>416</w:t>
      </w:r>
      <w:r w:rsidRPr="002E1DB7">
        <w:rPr>
          <w:bCs/>
          <w:color w:val="000000"/>
          <w:szCs w:val="24"/>
        </w:rPr>
        <w:t xml:space="preserve">  </w:t>
      </w:r>
      <w:r w:rsidRPr="002E1DB7">
        <w:t xml:space="preserve">Meaning of </w:t>
      </w:r>
      <w:r w:rsidRPr="002E1DB7">
        <w:rPr>
          <w:i/>
        </w:rPr>
        <w:t>property</w:t>
      </w:r>
      <w:r w:rsidRPr="002E1DB7">
        <w:t xml:space="preserve"> and </w:t>
      </w:r>
      <w:r w:rsidRPr="002E1DB7">
        <w:rPr>
          <w:i/>
        </w:rPr>
        <w:t>receiver</w:t>
      </w:r>
      <w:bookmarkEnd w:id="48"/>
    </w:p>
    <w:p w14:paraId="27DF8705" w14:textId="77777777" w:rsidR="00EB2D02" w:rsidRPr="002E1DB7" w:rsidRDefault="00EB2D02" w:rsidP="00967597">
      <w:pPr>
        <w:shd w:val="clear" w:color="auto" w:fill="FFFFFF"/>
        <w:spacing w:before="180" w:line="240" w:lineRule="auto"/>
        <w:ind w:left="1134" w:hanging="1134"/>
        <w:rPr>
          <w:rFonts w:eastAsia="Times New Roman" w:cs="Times New Roman"/>
          <w:color w:val="000000"/>
          <w:szCs w:val="22"/>
          <w:lang w:eastAsia="en-AU"/>
        </w:rPr>
      </w:pPr>
      <w:r w:rsidRPr="002E1DB7">
        <w:rPr>
          <w:rFonts w:eastAsia="Times New Roman" w:cs="Times New Roman"/>
          <w:color w:val="000000"/>
          <w:szCs w:val="22"/>
          <w:lang w:eastAsia="en-AU"/>
        </w:rPr>
        <w:tab/>
        <w:t>In this Part:</w:t>
      </w:r>
    </w:p>
    <w:p w14:paraId="454BA375" w14:textId="77777777" w:rsidR="00EB2D02" w:rsidRPr="002E1DB7" w:rsidRDefault="00EB2D02" w:rsidP="00967597">
      <w:pPr>
        <w:pStyle w:val="Definition"/>
      </w:pPr>
      <w:r w:rsidRPr="002E1DB7">
        <w:rPr>
          <w:b/>
          <w:bCs/>
          <w:i/>
          <w:iCs/>
        </w:rPr>
        <w:lastRenderedPageBreak/>
        <w:t>property</w:t>
      </w:r>
      <w:r w:rsidRPr="002E1DB7">
        <w:t>, in relation to a corporation, means property:</w:t>
      </w:r>
    </w:p>
    <w:p w14:paraId="01CA94C7" w14:textId="77777777" w:rsidR="00EB2D02" w:rsidRPr="002E1DB7" w:rsidRDefault="00EB2D02" w:rsidP="00967597">
      <w:pPr>
        <w:pStyle w:val="paragraph"/>
      </w:pPr>
      <w:r w:rsidRPr="002E1DB7">
        <w:tab/>
        <w:t>(a)</w:t>
      </w:r>
      <w:r w:rsidRPr="002E1DB7">
        <w:tab/>
        <w:t>in the case of a company—in Australia or outside Australia; or</w:t>
      </w:r>
    </w:p>
    <w:p w14:paraId="53BA3E87" w14:textId="77777777" w:rsidR="00EB2D02" w:rsidRPr="002E1DB7" w:rsidRDefault="00EB2D02" w:rsidP="00967597">
      <w:pPr>
        <w:pStyle w:val="paragraph"/>
      </w:pPr>
      <w:r w:rsidRPr="002E1DB7">
        <w:tab/>
        <w:t>(b)</w:t>
      </w:r>
      <w:r w:rsidRPr="002E1DB7">
        <w:tab/>
        <w:t>in the case of a registered foreign company—in this jurisdiction or an external Territory; or</w:t>
      </w:r>
    </w:p>
    <w:p w14:paraId="2AFDAFA4" w14:textId="77777777" w:rsidR="00EB2D02" w:rsidRPr="002E1DB7" w:rsidRDefault="00EB2D02" w:rsidP="00967597">
      <w:pPr>
        <w:pStyle w:val="paragraph"/>
      </w:pPr>
      <w:r w:rsidRPr="002E1DB7">
        <w:tab/>
        <w:t>(c)</w:t>
      </w:r>
      <w:r w:rsidRPr="002E1DB7">
        <w:tab/>
        <w:t>in the case of a registrable Australian body—in this jurisdiction but outside the body’s place of origin.</w:t>
      </w:r>
    </w:p>
    <w:p w14:paraId="6147F4F4" w14:textId="77777777" w:rsidR="00EB2D02" w:rsidRPr="002E1DB7" w:rsidRDefault="00EB2D02" w:rsidP="00967597">
      <w:pPr>
        <w:pStyle w:val="notetext"/>
      </w:pPr>
      <w:r w:rsidRPr="002E1DB7">
        <w:t>Note:</w:t>
      </w:r>
      <w:r w:rsidRPr="002E1DB7">
        <w:tab/>
        <w:t xml:space="preserve">See section 9 (definition of </w:t>
      </w:r>
      <w:r w:rsidRPr="002E1DB7">
        <w:rPr>
          <w:b/>
          <w:i/>
        </w:rPr>
        <w:t>property</w:t>
      </w:r>
      <w:r w:rsidRPr="002E1DB7">
        <w:t>).</w:t>
      </w:r>
    </w:p>
    <w:p w14:paraId="208D0E55" w14:textId="77777777" w:rsidR="00EB2D02" w:rsidRPr="002E1DB7" w:rsidRDefault="00EB2D02" w:rsidP="00967597">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receiver</w:t>
      </w:r>
      <w:r w:rsidRPr="002E1DB7">
        <w:rPr>
          <w:rFonts w:eastAsia="Times New Roman" w:cs="Times New Roman"/>
          <w:color w:val="000000"/>
          <w:szCs w:val="22"/>
          <w:lang w:eastAsia="en-AU"/>
        </w:rPr>
        <w:t>, in relation to property of a corporation, includes a receiver and manager.</w:t>
      </w:r>
    </w:p>
    <w:p w14:paraId="5E6B969D" w14:textId="77777777" w:rsidR="00EB2D02" w:rsidRPr="002E1DB7" w:rsidRDefault="00EB2D02" w:rsidP="00967597">
      <w:pPr>
        <w:pStyle w:val="ItemHead"/>
      </w:pPr>
      <w:r w:rsidRPr="002E1DB7">
        <w:t>115  After paragraph 422(1)(a)</w:t>
      </w:r>
    </w:p>
    <w:p w14:paraId="607DE6AA" w14:textId="77777777" w:rsidR="00EB2D02" w:rsidRPr="002E1DB7" w:rsidRDefault="00EB2D02" w:rsidP="00967597">
      <w:pPr>
        <w:pStyle w:val="Item"/>
      </w:pPr>
      <w:r w:rsidRPr="002E1DB7">
        <w:t>Insert:</w:t>
      </w:r>
    </w:p>
    <w:p w14:paraId="5906FB99" w14:textId="77777777" w:rsidR="00EB2D02" w:rsidRPr="002E1DB7" w:rsidRDefault="00EB2D02" w:rsidP="00967597">
      <w:pPr>
        <w:pStyle w:val="paragraph"/>
      </w:pPr>
      <w:r w:rsidRPr="002E1DB7">
        <w:tab/>
        <w:t>(aa)</w:t>
      </w:r>
      <w:r w:rsidRPr="002E1DB7">
        <w:tab/>
        <w:t>if the corporation is a registered foreign company—a past or present local agent of the corporation may have been guilty of an offence in relation to the corporation; or</w:t>
      </w:r>
    </w:p>
    <w:p w14:paraId="7BEEEF60" w14:textId="77777777" w:rsidR="00EB2D02" w:rsidRPr="002E1DB7" w:rsidRDefault="00EB2D02" w:rsidP="00967597">
      <w:pPr>
        <w:pStyle w:val="ItemHead"/>
      </w:pPr>
      <w:r w:rsidRPr="002E1DB7">
        <w:t>116  After paragraph 422(3)(a)</w:t>
      </w:r>
    </w:p>
    <w:p w14:paraId="18622B11" w14:textId="77777777" w:rsidR="00EB2D02" w:rsidRPr="002E1DB7" w:rsidRDefault="00EB2D02" w:rsidP="00967597">
      <w:pPr>
        <w:pStyle w:val="Item"/>
      </w:pPr>
      <w:r w:rsidRPr="002E1DB7">
        <w:t>Insert:</w:t>
      </w:r>
    </w:p>
    <w:p w14:paraId="091AE1F4" w14:textId="77777777" w:rsidR="00EB2D02" w:rsidRPr="002E1DB7" w:rsidRDefault="00EB2D02" w:rsidP="00967597">
      <w:pPr>
        <w:pStyle w:val="paragraph"/>
      </w:pPr>
      <w:r w:rsidRPr="002E1DB7">
        <w:tab/>
        <w:t>(aa)</w:t>
      </w:r>
      <w:r w:rsidRPr="002E1DB7">
        <w:tab/>
        <w:t>that a past or present local agent of a corporation:</w:t>
      </w:r>
    </w:p>
    <w:p w14:paraId="675AF8A6" w14:textId="77777777" w:rsidR="00EB2D02" w:rsidRPr="002E1DB7" w:rsidRDefault="00EB2D02" w:rsidP="00967597">
      <w:pPr>
        <w:pStyle w:val="paragraphsub"/>
      </w:pPr>
      <w:r w:rsidRPr="002E1DB7">
        <w:tab/>
        <w:t>(i)</w:t>
      </w:r>
      <w:r w:rsidRPr="002E1DB7">
        <w:tab/>
        <w:t>that is a registered foreign company; and</w:t>
      </w:r>
    </w:p>
    <w:p w14:paraId="2801DC30" w14:textId="77777777" w:rsidR="00EB2D02" w:rsidRPr="002E1DB7" w:rsidRDefault="00EB2D02" w:rsidP="00967597">
      <w:pPr>
        <w:pStyle w:val="paragraphsub"/>
      </w:pPr>
      <w:r w:rsidRPr="002E1DB7">
        <w:tab/>
        <w:t>(ii)</w:t>
      </w:r>
      <w:r w:rsidRPr="002E1DB7">
        <w:tab/>
        <w:t>in respect of property of which a receiver has been appointed;</w:t>
      </w:r>
    </w:p>
    <w:p w14:paraId="6A68D5C8" w14:textId="77777777" w:rsidR="00EB2D02" w:rsidRPr="002E1DB7" w:rsidRDefault="00EB2D02" w:rsidP="00967597">
      <w:pPr>
        <w:pStyle w:val="paragraph"/>
      </w:pPr>
      <w:r w:rsidRPr="002E1DB7">
        <w:tab/>
      </w:r>
      <w:r w:rsidRPr="002E1DB7">
        <w:tab/>
        <w:t>has been guilty of an offence in relation to the corporation; or</w:t>
      </w:r>
    </w:p>
    <w:p w14:paraId="52DE4A46" w14:textId="77777777" w:rsidR="00EB2D02" w:rsidRPr="002E1DB7" w:rsidRDefault="00EB2D02" w:rsidP="00967597">
      <w:pPr>
        <w:pStyle w:val="ItemHead"/>
      </w:pPr>
      <w:r w:rsidRPr="002E1DB7">
        <w:t>117  After subparagraph 422(4)(b)(i)</w:t>
      </w:r>
    </w:p>
    <w:p w14:paraId="34D4397F" w14:textId="77777777" w:rsidR="00EB2D02" w:rsidRPr="002E1DB7" w:rsidRDefault="00EB2D02" w:rsidP="00967597">
      <w:pPr>
        <w:pStyle w:val="Item"/>
      </w:pPr>
      <w:r w:rsidRPr="002E1DB7">
        <w:t>Insert:</w:t>
      </w:r>
    </w:p>
    <w:p w14:paraId="4CAE7D5A" w14:textId="77777777" w:rsidR="00EB2D02" w:rsidRPr="002E1DB7" w:rsidRDefault="00EB2D02" w:rsidP="00967597">
      <w:pPr>
        <w:pStyle w:val="paragraphsub"/>
      </w:pPr>
      <w:r w:rsidRPr="002E1DB7">
        <w:tab/>
        <w:t>(ia)</w:t>
      </w:r>
      <w:r w:rsidRPr="002E1DB7">
        <w:tab/>
        <w:t>if the corporation is a registered foreign company—a past or present local agent of the corporation has been guilty of an offence in relation to the corporation; or</w:t>
      </w:r>
    </w:p>
    <w:p w14:paraId="5D0BB2B8" w14:textId="77777777" w:rsidR="00EB2D02" w:rsidRPr="002E1DB7" w:rsidRDefault="00EB2D02" w:rsidP="00967597">
      <w:pPr>
        <w:pStyle w:val="ItemHead"/>
      </w:pPr>
      <w:r w:rsidRPr="002E1DB7">
        <w:t>118  Section 429 (heading)</w:t>
      </w:r>
    </w:p>
    <w:p w14:paraId="24D4328F" w14:textId="77777777" w:rsidR="00EB2D02" w:rsidRPr="002E1DB7" w:rsidRDefault="00EB2D02" w:rsidP="00967597">
      <w:pPr>
        <w:pStyle w:val="Item"/>
      </w:pPr>
      <w:r w:rsidRPr="002E1DB7">
        <w:t>Omit “</w:t>
      </w:r>
      <w:r w:rsidRPr="002E1DB7">
        <w:rPr>
          <w:b/>
        </w:rPr>
        <w:t>Officers</w:t>
      </w:r>
      <w:r w:rsidRPr="002E1DB7">
        <w:t>”, substitute “</w:t>
      </w:r>
      <w:r w:rsidRPr="002E1DB7">
        <w:rPr>
          <w:b/>
        </w:rPr>
        <w:t>Reporting officers</w:t>
      </w:r>
      <w:r w:rsidRPr="002E1DB7">
        <w:t>”.</w:t>
      </w:r>
    </w:p>
    <w:p w14:paraId="7BA45922" w14:textId="77777777" w:rsidR="00EB2D02" w:rsidRPr="002E1DB7" w:rsidRDefault="00EB2D02" w:rsidP="00967597">
      <w:pPr>
        <w:pStyle w:val="ItemHead"/>
      </w:pPr>
      <w:r w:rsidRPr="002E1DB7">
        <w:t>119  After paragraph 430(1)(a)</w:t>
      </w:r>
    </w:p>
    <w:p w14:paraId="6AFC6E9A" w14:textId="77777777" w:rsidR="00EB2D02" w:rsidRPr="002E1DB7" w:rsidRDefault="00EB2D02" w:rsidP="00967597">
      <w:pPr>
        <w:pStyle w:val="Item"/>
      </w:pPr>
      <w:r w:rsidRPr="002E1DB7">
        <w:t>Insert:</w:t>
      </w:r>
    </w:p>
    <w:p w14:paraId="712BF085" w14:textId="77777777" w:rsidR="00EB2D02" w:rsidRPr="002E1DB7" w:rsidRDefault="00EB2D02" w:rsidP="00967597">
      <w:pPr>
        <w:pStyle w:val="paragraph"/>
      </w:pPr>
      <w:r w:rsidRPr="002E1DB7">
        <w:lastRenderedPageBreak/>
        <w:tab/>
        <w:t>(aa)</w:t>
      </w:r>
      <w:r w:rsidRPr="002E1DB7">
        <w:tab/>
        <w:t>if the corporation is a registered foreign company—persons who are past or present local agents of the corporation;</w:t>
      </w:r>
    </w:p>
    <w:p w14:paraId="3DB711C8" w14:textId="77777777" w:rsidR="00EB2D02" w:rsidRPr="002E1DB7" w:rsidRDefault="00EB2D02" w:rsidP="00967597">
      <w:pPr>
        <w:pStyle w:val="ItemHead"/>
      </w:pPr>
      <w:r w:rsidRPr="002E1DB7">
        <w:t>120  At the end of sub</w:t>
      </w:r>
      <w:r w:rsidR="00E4763C" w:rsidRPr="002E1DB7">
        <w:t>section 4</w:t>
      </w:r>
      <w:r w:rsidRPr="002E1DB7">
        <w:t>30(1)</w:t>
      </w:r>
    </w:p>
    <w:p w14:paraId="3331FC0D" w14:textId="77777777" w:rsidR="00EB2D02" w:rsidRPr="002E1DB7" w:rsidRDefault="00EB2D02" w:rsidP="00967597">
      <w:pPr>
        <w:pStyle w:val="Item"/>
      </w:pPr>
      <w:r w:rsidRPr="002E1DB7">
        <w:t>Add:</w:t>
      </w:r>
    </w:p>
    <w:p w14:paraId="1F9F42C3" w14:textId="77777777" w:rsidR="00EB2D02" w:rsidRPr="002E1DB7" w:rsidRDefault="00EB2D02" w:rsidP="00967597">
      <w:pPr>
        <w:pStyle w:val="paragraph"/>
      </w:pPr>
      <w:r w:rsidRPr="002E1DB7">
        <w:tab/>
        <w:t>; (e)</w:t>
      </w:r>
      <w:r w:rsidRPr="002E1DB7">
        <w:tab/>
        <w:t>if the corporation is a registered foreign company—persons who:</w:t>
      </w:r>
    </w:p>
    <w:p w14:paraId="3BD0E39E" w14:textId="77777777" w:rsidR="00EB2D02" w:rsidRPr="002E1DB7" w:rsidRDefault="00EB2D02" w:rsidP="00967597">
      <w:pPr>
        <w:pStyle w:val="paragraphsub"/>
      </w:pPr>
      <w:r w:rsidRPr="002E1DB7">
        <w:tab/>
        <w:t>(i)</w:t>
      </w:r>
      <w:r w:rsidRPr="002E1DB7">
        <w:tab/>
        <w:t>are present local agents of another corporation and that other corporation is an officer of the corporation or a past or present local agent of the corporation; or</w:t>
      </w:r>
    </w:p>
    <w:p w14:paraId="57B907C1" w14:textId="77777777" w:rsidR="00EB2D02" w:rsidRPr="002E1DB7" w:rsidRDefault="00EB2D02" w:rsidP="00967597">
      <w:pPr>
        <w:pStyle w:val="paragraphsub"/>
      </w:pPr>
      <w:r w:rsidRPr="002E1DB7">
        <w:tab/>
        <w:t>(ii)</w:t>
      </w:r>
      <w:r w:rsidRPr="002E1DB7">
        <w:tab/>
        <w:t>have been, within one year before the control day, local agents of another corporation and that other corporation is an officer of the corporation or a past or present local agent of the corporation.</w:t>
      </w:r>
    </w:p>
    <w:p w14:paraId="706B4B68" w14:textId="77777777" w:rsidR="00EB2D02" w:rsidRPr="002E1DB7" w:rsidRDefault="00EB2D02" w:rsidP="00967597">
      <w:pPr>
        <w:pStyle w:val="ItemHead"/>
      </w:pPr>
      <w:r w:rsidRPr="002E1DB7">
        <w:t>121  Section 435B</w:t>
      </w:r>
    </w:p>
    <w:p w14:paraId="5F38BBE2" w14:textId="77777777" w:rsidR="00EB2D02" w:rsidRPr="002E1DB7" w:rsidRDefault="00EB2D02" w:rsidP="00967597">
      <w:pPr>
        <w:pStyle w:val="Item"/>
      </w:pPr>
      <w:r w:rsidRPr="002E1DB7">
        <w:t>Repeal the section, substitute:</w:t>
      </w:r>
    </w:p>
    <w:p w14:paraId="1E8CA48C" w14:textId="77777777" w:rsidR="00EB2D02" w:rsidRPr="002E1DB7" w:rsidRDefault="00EB2D02" w:rsidP="00967597">
      <w:pPr>
        <w:pStyle w:val="ActHead5"/>
      </w:pPr>
      <w:bookmarkStart w:id="49" w:name="_Toc146208584"/>
      <w:r w:rsidRPr="00110A3E">
        <w:rPr>
          <w:rStyle w:val="CharSectno"/>
        </w:rPr>
        <w:t>435B</w:t>
      </w:r>
      <w:r w:rsidRPr="002E1DB7">
        <w:t xml:space="preserve">  Meaning of </w:t>
      </w:r>
      <w:r w:rsidRPr="002E1DB7">
        <w:rPr>
          <w:i/>
        </w:rPr>
        <w:t>property</w:t>
      </w:r>
      <w:r w:rsidRPr="002E1DB7">
        <w:t xml:space="preserve"> and </w:t>
      </w:r>
      <w:r w:rsidRPr="002E1DB7">
        <w:rPr>
          <w:i/>
        </w:rPr>
        <w:t>receiver</w:t>
      </w:r>
      <w:bookmarkEnd w:id="49"/>
    </w:p>
    <w:p w14:paraId="1491415D" w14:textId="77777777" w:rsidR="00EB2D02" w:rsidRPr="002E1DB7" w:rsidRDefault="00EB2D02" w:rsidP="00967597">
      <w:pPr>
        <w:pStyle w:val="subsection"/>
      </w:pPr>
      <w:r w:rsidRPr="002E1DB7">
        <w:tab/>
      </w:r>
      <w:r w:rsidRPr="002E1DB7">
        <w:tab/>
        <w:t>In this Part:</w:t>
      </w:r>
    </w:p>
    <w:p w14:paraId="23855099" w14:textId="77777777" w:rsidR="00EB2D02" w:rsidRPr="002E1DB7" w:rsidRDefault="00EB2D02" w:rsidP="00967597">
      <w:pPr>
        <w:pStyle w:val="Definition"/>
      </w:pPr>
      <w:r w:rsidRPr="002E1DB7">
        <w:rPr>
          <w:b/>
          <w:bCs/>
          <w:i/>
          <w:iCs/>
        </w:rPr>
        <w:t>property</w:t>
      </w:r>
      <w:r w:rsidRPr="002E1DB7">
        <w:t xml:space="preserve"> of a company includes any PPSA retention of title property of the company.</w:t>
      </w:r>
    </w:p>
    <w:p w14:paraId="4C71BFD1" w14:textId="77777777" w:rsidR="00EB2D02" w:rsidRPr="002E1DB7" w:rsidRDefault="00EB2D02" w:rsidP="00967597">
      <w:pPr>
        <w:pStyle w:val="notetext"/>
      </w:pPr>
      <w:r w:rsidRPr="002E1DB7">
        <w:t>Note:</w:t>
      </w:r>
      <w:r w:rsidRPr="002E1DB7">
        <w:tab/>
        <w:t>See sections 9 (definition of </w:t>
      </w:r>
      <w:r w:rsidRPr="002E1DB7">
        <w:rPr>
          <w:b/>
          <w:bCs/>
          <w:i/>
          <w:iCs/>
        </w:rPr>
        <w:t>property</w:t>
      </w:r>
      <w:r w:rsidRPr="002E1DB7">
        <w:t>) and 51F (PPSA retention of title property). An extended definition of </w:t>
      </w:r>
      <w:r w:rsidRPr="002E1DB7">
        <w:rPr>
          <w:b/>
          <w:bCs/>
          <w:i/>
          <w:iCs/>
        </w:rPr>
        <w:t>property</w:t>
      </w:r>
      <w:r w:rsidRPr="002E1DB7">
        <w:t> applies in sub</w:t>
      </w:r>
      <w:r w:rsidR="00E4763C" w:rsidRPr="002E1DB7">
        <w:t>section 4</w:t>
      </w:r>
      <w:r w:rsidRPr="002E1DB7">
        <w:t>44E(3): see sub</w:t>
      </w:r>
      <w:r w:rsidR="00E4763C" w:rsidRPr="002E1DB7">
        <w:t>section 4</w:t>
      </w:r>
      <w:r w:rsidRPr="002E1DB7">
        <w:t>44E(4).</w:t>
      </w:r>
    </w:p>
    <w:p w14:paraId="42D8A4A5" w14:textId="77777777" w:rsidR="00EB2D02" w:rsidRPr="002E1DB7" w:rsidRDefault="00EB2D02" w:rsidP="00967597">
      <w:pPr>
        <w:pStyle w:val="Definition"/>
      </w:pPr>
      <w:r w:rsidRPr="002E1DB7">
        <w:rPr>
          <w:b/>
          <w:i/>
        </w:rPr>
        <w:t>receiver</w:t>
      </w:r>
      <w:r w:rsidRPr="002E1DB7">
        <w:t xml:space="preserve"> includes a receiver and manager.</w:t>
      </w:r>
    </w:p>
    <w:p w14:paraId="0C31211E" w14:textId="77777777" w:rsidR="00EB2D02" w:rsidRPr="002E1DB7" w:rsidRDefault="00EB2D02" w:rsidP="00967597">
      <w:pPr>
        <w:pStyle w:val="ItemHead"/>
      </w:pPr>
      <w:r w:rsidRPr="002E1DB7">
        <w:t>122  Section 452B</w:t>
      </w:r>
    </w:p>
    <w:p w14:paraId="53D020D6" w14:textId="77777777" w:rsidR="00EB2D02" w:rsidRPr="002E1DB7" w:rsidRDefault="00EB2D02" w:rsidP="00967597">
      <w:pPr>
        <w:pStyle w:val="Item"/>
      </w:pPr>
      <w:r w:rsidRPr="002E1DB7">
        <w:t>Repeal the section, substitute:</w:t>
      </w:r>
    </w:p>
    <w:p w14:paraId="7288A0A2" w14:textId="77777777" w:rsidR="00EB2D02" w:rsidRPr="002E1DB7" w:rsidRDefault="00EB2D02" w:rsidP="00967597">
      <w:pPr>
        <w:pStyle w:val="ActHead5"/>
      </w:pPr>
      <w:bookmarkStart w:id="50" w:name="_Toc146208585"/>
      <w:r w:rsidRPr="00110A3E">
        <w:rPr>
          <w:rStyle w:val="CharSectno"/>
        </w:rPr>
        <w:t>452B</w:t>
      </w:r>
      <w:r w:rsidRPr="002E1DB7">
        <w:rPr>
          <w:bCs/>
          <w:color w:val="000000"/>
          <w:szCs w:val="24"/>
        </w:rPr>
        <w:t xml:space="preserve">  </w:t>
      </w:r>
      <w:r w:rsidRPr="002E1DB7">
        <w:t xml:space="preserve">Meaning of </w:t>
      </w:r>
      <w:r w:rsidRPr="002E1DB7">
        <w:rPr>
          <w:i/>
        </w:rPr>
        <w:t>property</w:t>
      </w:r>
      <w:bookmarkEnd w:id="50"/>
    </w:p>
    <w:p w14:paraId="7E876075" w14:textId="77777777" w:rsidR="00EB2D02" w:rsidRPr="002E1DB7" w:rsidRDefault="00EB2D02" w:rsidP="00967597">
      <w:pPr>
        <w:pStyle w:val="subsection"/>
      </w:pPr>
      <w:r w:rsidRPr="002E1DB7">
        <w:tab/>
      </w:r>
      <w:r w:rsidRPr="002E1DB7">
        <w:tab/>
        <w:t>In this Part:</w:t>
      </w:r>
    </w:p>
    <w:p w14:paraId="2A8C6137" w14:textId="77777777" w:rsidR="00EB2D02" w:rsidRPr="002E1DB7" w:rsidRDefault="00EB2D02" w:rsidP="00967597">
      <w:pPr>
        <w:pStyle w:val="Definition"/>
      </w:pPr>
      <w:r w:rsidRPr="002E1DB7">
        <w:rPr>
          <w:b/>
          <w:bCs/>
          <w:i/>
          <w:iCs/>
        </w:rPr>
        <w:t>property</w:t>
      </w:r>
      <w:r w:rsidRPr="002E1DB7">
        <w:t xml:space="preserve"> of a company includes any PPSA retention of title property of the company.</w:t>
      </w:r>
    </w:p>
    <w:p w14:paraId="667A466E" w14:textId="77777777" w:rsidR="00EB2D02" w:rsidRPr="002E1DB7" w:rsidRDefault="00EB2D02" w:rsidP="00967597">
      <w:pPr>
        <w:pStyle w:val="notetext"/>
      </w:pPr>
      <w:r w:rsidRPr="002E1DB7">
        <w:lastRenderedPageBreak/>
        <w:t>Note:</w:t>
      </w:r>
      <w:r w:rsidRPr="002E1DB7">
        <w:tab/>
        <w:t>See sections 9 (definition of </w:t>
      </w:r>
      <w:r w:rsidRPr="002E1DB7">
        <w:rPr>
          <w:b/>
          <w:bCs/>
          <w:i/>
          <w:iCs/>
        </w:rPr>
        <w:t>property</w:t>
      </w:r>
      <w:r w:rsidRPr="002E1DB7">
        <w:t>) and 51F (PPSA retention of title property).</w:t>
      </w:r>
    </w:p>
    <w:p w14:paraId="7BECE6CA" w14:textId="77777777" w:rsidR="00EB2D02" w:rsidRPr="002E1DB7" w:rsidRDefault="00EB2D02" w:rsidP="00967597">
      <w:pPr>
        <w:pStyle w:val="ItemHead"/>
      </w:pPr>
      <w:r w:rsidRPr="002E1DB7">
        <w:t>123  Section 465 (heading)</w:t>
      </w:r>
    </w:p>
    <w:p w14:paraId="4A5EC4C0" w14:textId="77777777" w:rsidR="00EB2D02" w:rsidRPr="002E1DB7" w:rsidRDefault="00EB2D02" w:rsidP="00967597">
      <w:pPr>
        <w:pStyle w:val="Item"/>
      </w:pPr>
      <w:r w:rsidRPr="002E1DB7">
        <w:t>Repeal the heading, substitute:</w:t>
      </w:r>
    </w:p>
    <w:p w14:paraId="30AECCD9" w14:textId="77777777" w:rsidR="00EB2D02" w:rsidRPr="002E1DB7" w:rsidRDefault="00EB2D02" w:rsidP="00967597">
      <w:pPr>
        <w:pStyle w:val="ActHead5"/>
      </w:pPr>
      <w:bookmarkStart w:id="51" w:name="_Toc146208586"/>
      <w:r w:rsidRPr="00110A3E">
        <w:rPr>
          <w:rStyle w:val="CharSectno"/>
        </w:rPr>
        <w:t>465</w:t>
      </w:r>
      <w:r w:rsidRPr="002E1DB7">
        <w:t xml:space="preserve">  Meaning of </w:t>
      </w:r>
      <w:r w:rsidRPr="002E1DB7">
        <w:rPr>
          <w:i/>
        </w:rPr>
        <w:t>property</w:t>
      </w:r>
      <w:bookmarkEnd w:id="51"/>
    </w:p>
    <w:p w14:paraId="3CF5652B" w14:textId="77777777" w:rsidR="00EB2D02" w:rsidRPr="002E1DB7" w:rsidRDefault="00EB2D02" w:rsidP="00967597">
      <w:pPr>
        <w:pStyle w:val="ItemHead"/>
      </w:pPr>
      <w:r w:rsidRPr="002E1DB7">
        <w:t>124  Section 489F</w:t>
      </w:r>
    </w:p>
    <w:p w14:paraId="2D36EF46" w14:textId="77777777" w:rsidR="00EB2D02" w:rsidRPr="002E1DB7" w:rsidRDefault="00EB2D02" w:rsidP="00967597">
      <w:pPr>
        <w:pStyle w:val="Item"/>
      </w:pPr>
      <w:r w:rsidRPr="002E1DB7">
        <w:t>Repeal the section, substitute:</w:t>
      </w:r>
    </w:p>
    <w:p w14:paraId="2F86234D" w14:textId="77777777" w:rsidR="00EB2D02" w:rsidRPr="002E1DB7" w:rsidRDefault="00EB2D02" w:rsidP="00967597">
      <w:pPr>
        <w:pStyle w:val="ActHead5"/>
        <w:rPr>
          <w:i/>
        </w:rPr>
      </w:pPr>
      <w:bookmarkStart w:id="52" w:name="_Toc146208587"/>
      <w:r w:rsidRPr="00110A3E">
        <w:rPr>
          <w:rStyle w:val="CharSectno"/>
        </w:rPr>
        <w:t>489F</w:t>
      </w:r>
      <w:r w:rsidRPr="002E1DB7">
        <w:t xml:space="preserve">  Meaning of </w:t>
      </w:r>
      <w:r w:rsidRPr="002E1DB7">
        <w:rPr>
          <w:i/>
        </w:rPr>
        <w:t>property</w:t>
      </w:r>
      <w:bookmarkEnd w:id="52"/>
    </w:p>
    <w:p w14:paraId="480516C4" w14:textId="77777777" w:rsidR="00EB2D02" w:rsidRPr="002E1DB7" w:rsidRDefault="00EB2D02" w:rsidP="00967597">
      <w:pPr>
        <w:pStyle w:val="subsection"/>
      </w:pPr>
      <w:r w:rsidRPr="002E1DB7">
        <w:tab/>
      </w:r>
      <w:r w:rsidRPr="002E1DB7">
        <w:tab/>
        <w:t>In this Part:</w:t>
      </w:r>
    </w:p>
    <w:p w14:paraId="06473639" w14:textId="77777777" w:rsidR="00EB2D02" w:rsidRPr="002E1DB7" w:rsidRDefault="00EB2D02" w:rsidP="00967597">
      <w:pPr>
        <w:pStyle w:val="Definition"/>
      </w:pPr>
      <w:r w:rsidRPr="002E1DB7">
        <w:rPr>
          <w:b/>
          <w:bCs/>
          <w:i/>
          <w:iCs/>
        </w:rPr>
        <w:t>property</w:t>
      </w:r>
      <w:r w:rsidRPr="002E1DB7">
        <w:rPr>
          <w:bCs/>
          <w:iCs/>
        </w:rPr>
        <w:t xml:space="preserve"> </w:t>
      </w:r>
      <w:r w:rsidRPr="002E1DB7">
        <w:t>of a company includes PPSA retention of title property, if the security interest in the property is vested in the company because of the operation of any of the following provisions:</w:t>
      </w:r>
    </w:p>
    <w:p w14:paraId="74F7D416" w14:textId="77777777" w:rsidR="00EB2D02" w:rsidRPr="002E1DB7" w:rsidRDefault="00EB2D02" w:rsidP="00967597">
      <w:pPr>
        <w:pStyle w:val="paragraph"/>
      </w:pPr>
      <w:r w:rsidRPr="002E1DB7">
        <w:tab/>
        <w:t>(a)</w:t>
      </w:r>
      <w:r w:rsidRPr="002E1DB7">
        <w:tab/>
        <w:t xml:space="preserve">section 267 or 267A of the </w:t>
      </w:r>
      <w:r w:rsidRPr="002E1DB7">
        <w:rPr>
          <w:i/>
        </w:rPr>
        <w:t>Personal Property Securities Act 2009 </w:t>
      </w:r>
      <w:r w:rsidRPr="002E1DB7">
        <w:t>(property subject to unperfected security interests);</w:t>
      </w:r>
    </w:p>
    <w:p w14:paraId="629056B6" w14:textId="77777777" w:rsidR="00EB2D02" w:rsidRPr="002E1DB7" w:rsidRDefault="00EB2D02" w:rsidP="00967597">
      <w:pPr>
        <w:pStyle w:val="paragraph"/>
      </w:pPr>
      <w:r w:rsidRPr="002E1DB7">
        <w:tab/>
        <w:t>(b)</w:t>
      </w:r>
      <w:r w:rsidRPr="002E1DB7">
        <w:tab/>
      </w:r>
      <w:r w:rsidR="00E4763C" w:rsidRPr="002E1DB7">
        <w:t>section 5</w:t>
      </w:r>
      <w:r w:rsidRPr="002E1DB7">
        <w:t>88FL of this Act (collateral not registered within time).</w:t>
      </w:r>
    </w:p>
    <w:p w14:paraId="565B74BC" w14:textId="77777777" w:rsidR="00EB2D02" w:rsidRPr="002E1DB7" w:rsidRDefault="00EB2D02" w:rsidP="00967597">
      <w:pPr>
        <w:shd w:val="clear" w:color="auto" w:fill="FFFFFF"/>
        <w:spacing w:before="122" w:line="240" w:lineRule="auto"/>
        <w:ind w:left="1985" w:hanging="851"/>
        <w:rPr>
          <w:rFonts w:eastAsia="Times New Roman" w:cs="Times New Roman"/>
          <w:color w:val="000000"/>
          <w:sz w:val="18"/>
          <w:szCs w:val="18"/>
          <w:lang w:eastAsia="en-AU"/>
        </w:rPr>
      </w:pPr>
      <w:r w:rsidRPr="002E1DB7">
        <w:rPr>
          <w:rFonts w:eastAsia="Times New Roman" w:cs="Times New Roman"/>
          <w:color w:val="000000"/>
          <w:sz w:val="18"/>
          <w:szCs w:val="18"/>
          <w:lang w:eastAsia="en-AU"/>
        </w:rPr>
        <w:t>Note:</w:t>
      </w:r>
      <w:r w:rsidRPr="002E1DB7">
        <w:rPr>
          <w:rFonts w:eastAsia="Times New Roman" w:cs="Times New Roman"/>
          <w:color w:val="000000"/>
          <w:sz w:val="18"/>
          <w:szCs w:val="18"/>
          <w:lang w:eastAsia="en-AU"/>
        </w:rPr>
        <w:tab/>
        <w:t>See sections 9 (definition of </w:t>
      </w:r>
      <w:r w:rsidRPr="002E1DB7">
        <w:rPr>
          <w:rFonts w:eastAsia="Times New Roman" w:cs="Times New Roman"/>
          <w:b/>
          <w:bCs/>
          <w:i/>
          <w:iCs/>
          <w:color w:val="000000"/>
          <w:sz w:val="18"/>
          <w:szCs w:val="18"/>
          <w:lang w:eastAsia="en-AU"/>
        </w:rPr>
        <w:t>property</w:t>
      </w:r>
      <w:r w:rsidRPr="002E1DB7">
        <w:rPr>
          <w:rFonts w:eastAsia="Times New Roman" w:cs="Times New Roman"/>
          <w:color w:val="000000"/>
          <w:sz w:val="18"/>
          <w:szCs w:val="18"/>
          <w:lang w:eastAsia="en-AU"/>
        </w:rPr>
        <w:t>) and 51F (PPSA retention of title property).</w:t>
      </w:r>
    </w:p>
    <w:p w14:paraId="0D9A2A5D" w14:textId="77777777" w:rsidR="00EB2D02" w:rsidRPr="002E1DB7" w:rsidRDefault="00EB2D02" w:rsidP="00967597">
      <w:pPr>
        <w:pStyle w:val="ItemHead"/>
      </w:pPr>
      <w:r w:rsidRPr="002E1DB7">
        <w:t xml:space="preserve">125  Before </w:t>
      </w:r>
      <w:r w:rsidR="00E4763C" w:rsidRPr="002E1DB7">
        <w:t>section 5</w:t>
      </w:r>
      <w:r w:rsidRPr="002E1DB7">
        <w:t>00A</w:t>
      </w:r>
    </w:p>
    <w:p w14:paraId="6E57F1FF" w14:textId="77777777" w:rsidR="00EB2D02" w:rsidRPr="002E1DB7" w:rsidRDefault="00EB2D02" w:rsidP="00967597">
      <w:pPr>
        <w:pStyle w:val="Item"/>
      </w:pPr>
      <w:r w:rsidRPr="002E1DB7">
        <w:t>Insert:</w:t>
      </w:r>
    </w:p>
    <w:p w14:paraId="3EEBB707" w14:textId="77777777" w:rsidR="00EB2D02" w:rsidRPr="002E1DB7" w:rsidRDefault="00EB2D02" w:rsidP="00967597">
      <w:pPr>
        <w:pStyle w:val="ActHead5"/>
      </w:pPr>
      <w:bookmarkStart w:id="53" w:name="_Toc146208588"/>
      <w:r w:rsidRPr="00110A3E">
        <w:rPr>
          <w:rStyle w:val="CharSectno"/>
        </w:rPr>
        <w:t>500AAA</w:t>
      </w:r>
      <w:r w:rsidRPr="002E1DB7">
        <w:t xml:space="preserve">  Meaning of </w:t>
      </w:r>
      <w:r w:rsidRPr="002E1DB7">
        <w:rPr>
          <w:i/>
        </w:rPr>
        <w:t>triggering event</w:t>
      </w:r>
      <w:bookmarkEnd w:id="53"/>
    </w:p>
    <w:p w14:paraId="73D956E4" w14:textId="77777777" w:rsidR="00EB2D02" w:rsidRPr="002E1DB7" w:rsidRDefault="00EB2D02" w:rsidP="00967597">
      <w:pPr>
        <w:pStyle w:val="subsection"/>
      </w:pPr>
      <w:r w:rsidRPr="002E1DB7">
        <w:tab/>
      </w:r>
      <w:r w:rsidRPr="002E1DB7">
        <w:tab/>
        <w:t xml:space="preserve">Each of the following is a </w:t>
      </w:r>
      <w:r w:rsidRPr="002E1DB7">
        <w:rPr>
          <w:b/>
          <w:i/>
        </w:rPr>
        <w:t>triggering event</w:t>
      </w:r>
      <w:r w:rsidRPr="002E1DB7">
        <w:t xml:space="preserve"> in relation to a company:</w:t>
      </w:r>
    </w:p>
    <w:p w14:paraId="73E75060" w14:textId="77777777" w:rsidR="00EB2D02" w:rsidRPr="002E1DB7" w:rsidRDefault="00EB2D02" w:rsidP="00967597">
      <w:pPr>
        <w:pStyle w:val="paragraph"/>
      </w:pPr>
      <w:r w:rsidRPr="002E1DB7">
        <w:tab/>
        <w:t>(a)</w:t>
      </w:r>
      <w:r w:rsidRPr="002E1DB7">
        <w:tab/>
        <w:t xml:space="preserve">a special resolution under </w:t>
      </w:r>
      <w:r w:rsidR="00E4763C" w:rsidRPr="002E1DB7">
        <w:t>section 4</w:t>
      </w:r>
      <w:r w:rsidRPr="002E1DB7">
        <w:t>91 that the company be wound up voluntarily is passed;</w:t>
      </w:r>
    </w:p>
    <w:p w14:paraId="0C037448" w14:textId="77777777" w:rsidR="00EB2D02" w:rsidRPr="002E1DB7" w:rsidRDefault="00EB2D02" w:rsidP="00967597">
      <w:pPr>
        <w:pStyle w:val="paragraph"/>
      </w:pPr>
      <w:r w:rsidRPr="002E1DB7">
        <w:tab/>
        <w:t>(b)</w:t>
      </w:r>
      <w:r w:rsidRPr="002E1DB7">
        <w:tab/>
        <w:t xml:space="preserve">if </w:t>
      </w:r>
      <w:r w:rsidR="00E4763C" w:rsidRPr="002E1DB7">
        <w:t>section 4</w:t>
      </w:r>
      <w:r w:rsidRPr="002E1DB7">
        <w:t>46A applies in relation to the company because of paragraph 446A(1)(a)—the resolution referred to in that paragraph is passed;</w:t>
      </w:r>
    </w:p>
    <w:p w14:paraId="7B9095F1" w14:textId="77777777" w:rsidR="00EB2D02" w:rsidRPr="002E1DB7" w:rsidRDefault="00EB2D02" w:rsidP="00967597">
      <w:pPr>
        <w:pStyle w:val="paragraph"/>
      </w:pPr>
      <w:r w:rsidRPr="002E1DB7">
        <w:lastRenderedPageBreak/>
        <w:tab/>
        <w:t>(c)</w:t>
      </w:r>
      <w:r w:rsidRPr="002E1DB7">
        <w:tab/>
        <w:t xml:space="preserve">if </w:t>
      </w:r>
      <w:r w:rsidR="00E4763C" w:rsidRPr="002E1DB7">
        <w:t>section 4</w:t>
      </w:r>
      <w:r w:rsidRPr="002E1DB7">
        <w:t>46A applies in relation to the company because of paragraph 446A(1)(b)—the company first contravenes sub</w:t>
      </w:r>
      <w:r w:rsidR="00E4763C" w:rsidRPr="002E1DB7">
        <w:t>section 4</w:t>
      </w:r>
      <w:r w:rsidRPr="002E1DB7">
        <w:t>44B(2);</w:t>
      </w:r>
    </w:p>
    <w:p w14:paraId="74D529B2" w14:textId="77777777" w:rsidR="00EB2D02" w:rsidRPr="002E1DB7" w:rsidRDefault="00EB2D02" w:rsidP="00967597">
      <w:pPr>
        <w:pStyle w:val="paragraph"/>
      </w:pPr>
      <w:r w:rsidRPr="002E1DB7">
        <w:tab/>
        <w:t>(d)</w:t>
      </w:r>
      <w:r w:rsidRPr="002E1DB7">
        <w:tab/>
        <w:t xml:space="preserve">if </w:t>
      </w:r>
      <w:r w:rsidR="00E4763C" w:rsidRPr="002E1DB7">
        <w:t>section 4</w:t>
      </w:r>
      <w:r w:rsidRPr="002E1DB7">
        <w:t>46A applies in relation to the company because of paragraph 446A(1)(c)—the resolution referred to in subparagraph 446A(1)(c)(ii) is passed;</w:t>
      </w:r>
    </w:p>
    <w:p w14:paraId="30AD8847" w14:textId="77777777" w:rsidR="00EB2D02" w:rsidRPr="002E1DB7" w:rsidRDefault="00EB2D02" w:rsidP="00967597">
      <w:pPr>
        <w:pStyle w:val="paragraph"/>
      </w:pPr>
      <w:r w:rsidRPr="002E1DB7">
        <w:tab/>
        <w:t>(e)</w:t>
      </w:r>
      <w:r w:rsidRPr="002E1DB7">
        <w:tab/>
        <w:t xml:space="preserve">if </w:t>
      </w:r>
      <w:r w:rsidR="00E4763C" w:rsidRPr="002E1DB7">
        <w:t>section 4</w:t>
      </w:r>
      <w:r w:rsidRPr="002E1DB7">
        <w:t xml:space="preserve">46AA applies in relation to the company because of paragraph 446AA(1)(a)—the Court makes an order under </w:t>
      </w:r>
      <w:r w:rsidR="00E4763C" w:rsidRPr="002E1DB7">
        <w:t>section 4</w:t>
      </w:r>
      <w:r w:rsidRPr="002E1DB7">
        <w:t>45D terminating a deed of company arrangement in relation to the company;</w:t>
      </w:r>
    </w:p>
    <w:p w14:paraId="0C51D3F4" w14:textId="77777777" w:rsidR="00EB2D02" w:rsidRPr="002E1DB7" w:rsidRDefault="00EB2D02" w:rsidP="00967597">
      <w:pPr>
        <w:pStyle w:val="paragraph"/>
      </w:pPr>
      <w:r w:rsidRPr="002E1DB7">
        <w:tab/>
        <w:t>(f)</w:t>
      </w:r>
      <w:r w:rsidRPr="002E1DB7">
        <w:tab/>
        <w:t xml:space="preserve">if </w:t>
      </w:r>
      <w:r w:rsidR="00E4763C" w:rsidRPr="002E1DB7">
        <w:t>section 4</w:t>
      </w:r>
      <w:r w:rsidRPr="002E1DB7">
        <w:t>46AA applies in relation to the company because of paragraph 446AA(1)(b)—the circumstances specified in the deed of company arrangement in which the deed is to terminate and the company is to be wound up first exist;</w:t>
      </w:r>
    </w:p>
    <w:p w14:paraId="3A3CE80C" w14:textId="77777777" w:rsidR="00EB2D02" w:rsidRPr="002E1DB7" w:rsidRDefault="00EB2D02" w:rsidP="00967597">
      <w:pPr>
        <w:pStyle w:val="paragraph"/>
      </w:pPr>
      <w:r w:rsidRPr="002E1DB7">
        <w:tab/>
        <w:t>(g)</w:t>
      </w:r>
      <w:r w:rsidRPr="002E1DB7">
        <w:tab/>
        <w:t xml:space="preserve">if regulations made for the purposes of </w:t>
      </w:r>
      <w:r w:rsidR="00E4763C" w:rsidRPr="002E1DB7">
        <w:t>section 4</w:t>
      </w:r>
      <w:r w:rsidRPr="002E1DB7">
        <w:t xml:space="preserve">46B have the effect that the company is taken to have passed a special resolution under </w:t>
      </w:r>
      <w:r w:rsidR="00E4763C" w:rsidRPr="002E1DB7">
        <w:t>section 4</w:t>
      </w:r>
      <w:r w:rsidRPr="002E1DB7">
        <w:t>91 that the company be wound up voluntarily—that special resolution is taken to have passed, under the regulations;</w:t>
      </w:r>
    </w:p>
    <w:p w14:paraId="4D9ED4DF" w14:textId="77777777" w:rsidR="00EB2D02" w:rsidRPr="002E1DB7" w:rsidRDefault="00EB2D02" w:rsidP="00967597">
      <w:pPr>
        <w:pStyle w:val="paragraph"/>
      </w:pPr>
      <w:r w:rsidRPr="002E1DB7">
        <w:tab/>
        <w:t>(h)</w:t>
      </w:r>
      <w:r w:rsidRPr="002E1DB7">
        <w:tab/>
        <w:t>any other event prescribed by the regulations.</w:t>
      </w:r>
    </w:p>
    <w:p w14:paraId="615957E9" w14:textId="77777777" w:rsidR="00EB2D02" w:rsidRPr="002E1DB7" w:rsidRDefault="00EB2D02" w:rsidP="00967597">
      <w:pPr>
        <w:pStyle w:val="ItemHead"/>
      </w:pPr>
      <w:r w:rsidRPr="002E1DB7">
        <w:t>126  Paragraph 500A(2)(a)</w:t>
      </w:r>
    </w:p>
    <w:p w14:paraId="3B8E6AE0" w14:textId="77777777" w:rsidR="00EB2D02" w:rsidRPr="002E1DB7" w:rsidRDefault="00EB2D02" w:rsidP="00967597">
      <w:pPr>
        <w:pStyle w:val="Item"/>
      </w:pPr>
      <w:r w:rsidRPr="002E1DB7">
        <w:t xml:space="preserve">Omit “(see </w:t>
      </w:r>
      <w:r w:rsidR="00E4763C" w:rsidRPr="002E1DB7">
        <w:t>section 4</w:t>
      </w:r>
      <w:r w:rsidRPr="002E1DB7">
        <w:t>89F)”.</w:t>
      </w:r>
    </w:p>
    <w:p w14:paraId="61A6D60F" w14:textId="77777777" w:rsidR="00EB2D02" w:rsidRPr="002E1DB7" w:rsidRDefault="00EB2D02" w:rsidP="00967597">
      <w:pPr>
        <w:pStyle w:val="ItemHead"/>
      </w:pPr>
      <w:r w:rsidRPr="002E1DB7">
        <w:t>127  Section 513AA (heading)</w:t>
      </w:r>
    </w:p>
    <w:p w14:paraId="586EF09D" w14:textId="77777777" w:rsidR="00EB2D02" w:rsidRPr="002E1DB7" w:rsidRDefault="00EB2D02" w:rsidP="00967597">
      <w:pPr>
        <w:pStyle w:val="Item"/>
      </w:pPr>
      <w:r w:rsidRPr="002E1DB7">
        <w:t>Repeal the heading, substitute:</w:t>
      </w:r>
    </w:p>
    <w:p w14:paraId="331197D8" w14:textId="77777777" w:rsidR="00EB2D02" w:rsidRPr="002E1DB7" w:rsidRDefault="00EB2D02" w:rsidP="00967597">
      <w:pPr>
        <w:pStyle w:val="ActHead5"/>
      </w:pPr>
      <w:bookmarkStart w:id="54" w:name="_Toc146208589"/>
      <w:r w:rsidRPr="00110A3E">
        <w:rPr>
          <w:rStyle w:val="CharSectno"/>
        </w:rPr>
        <w:t>513AA</w:t>
      </w:r>
      <w:r w:rsidRPr="002E1DB7">
        <w:t xml:space="preserve">  Meaning of </w:t>
      </w:r>
      <w:r w:rsidRPr="002E1DB7">
        <w:rPr>
          <w:i/>
        </w:rPr>
        <w:t>property</w:t>
      </w:r>
      <w:bookmarkEnd w:id="54"/>
    </w:p>
    <w:p w14:paraId="44FB0705" w14:textId="77777777" w:rsidR="00EB2D02" w:rsidRPr="002E1DB7" w:rsidRDefault="00EB2D02" w:rsidP="00967597">
      <w:pPr>
        <w:pStyle w:val="ItemHead"/>
      </w:pPr>
      <w:r w:rsidRPr="002E1DB7">
        <w:t>128  Section 513CA (heading)</w:t>
      </w:r>
    </w:p>
    <w:p w14:paraId="6D492494" w14:textId="77777777" w:rsidR="00EB2D02" w:rsidRPr="002E1DB7" w:rsidRDefault="00EB2D02" w:rsidP="00967597">
      <w:pPr>
        <w:pStyle w:val="Item"/>
      </w:pPr>
      <w:r w:rsidRPr="002E1DB7">
        <w:t>Repeal the heading, substitute:</w:t>
      </w:r>
    </w:p>
    <w:p w14:paraId="2A0D32D6" w14:textId="77777777" w:rsidR="00EB2D02" w:rsidRPr="002E1DB7" w:rsidRDefault="00EB2D02" w:rsidP="00967597">
      <w:pPr>
        <w:pStyle w:val="ActHead5"/>
      </w:pPr>
      <w:bookmarkStart w:id="55" w:name="_Toc146208590"/>
      <w:r w:rsidRPr="00110A3E">
        <w:rPr>
          <w:rStyle w:val="CharSectno"/>
        </w:rPr>
        <w:t>513CA</w:t>
      </w:r>
      <w:r w:rsidRPr="002E1DB7">
        <w:t xml:space="preserve">  Meaning of </w:t>
      </w:r>
      <w:r w:rsidR="00E4763C" w:rsidRPr="002E1DB7">
        <w:rPr>
          <w:bCs/>
          <w:i/>
          <w:iCs/>
          <w:color w:val="000000"/>
          <w:szCs w:val="22"/>
          <w:shd w:val="clear" w:color="auto" w:fill="FFFFFF"/>
        </w:rPr>
        <w:t>section 5</w:t>
      </w:r>
      <w:r w:rsidRPr="002E1DB7">
        <w:rPr>
          <w:bCs/>
          <w:i/>
          <w:iCs/>
          <w:color w:val="000000"/>
          <w:szCs w:val="22"/>
          <w:shd w:val="clear" w:color="auto" w:fill="FFFFFF"/>
        </w:rPr>
        <w:t>13CA day</w:t>
      </w:r>
      <w:bookmarkEnd w:id="55"/>
    </w:p>
    <w:p w14:paraId="5763F2F7" w14:textId="77777777" w:rsidR="00EB2D02" w:rsidRPr="002E1DB7" w:rsidRDefault="00EB2D02" w:rsidP="00967597">
      <w:pPr>
        <w:pStyle w:val="ItemHead"/>
      </w:pPr>
      <w:r w:rsidRPr="002E1DB7">
        <w:t>129  Section 580</w:t>
      </w:r>
    </w:p>
    <w:p w14:paraId="306CC28D" w14:textId="77777777" w:rsidR="00EB2D02" w:rsidRPr="002E1DB7" w:rsidRDefault="00EB2D02" w:rsidP="00967597">
      <w:pPr>
        <w:pStyle w:val="Item"/>
      </w:pPr>
      <w:r w:rsidRPr="002E1DB7">
        <w:t>Repeal the section.</w:t>
      </w:r>
    </w:p>
    <w:p w14:paraId="57706660" w14:textId="77777777" w:rsidR="00EB2D02" w:rsidRPr="002E1DB7" w:rsidRDefault="00EB2D02" w:rsidP="00967597">
      <w:pPr>
        <w:pStyle w:val="ItemHead"/>
      </w:pPr>
      <w:bookmarkStart w:id="56" w:name="_Hlk134171647"/>
      <w:r w:rsidRPr="002E1DB7">
        <w:lastRenderedPageBreak/>
        <w:t>130  Sub</w:t>
      </w:r>
      <w:r w:rsidR="00E4763C" w:rsidRPr="002E1DB7">
        <w:t>section 5</w:t>
      </w:r>
      <w:r w:rsidRPr="002E1DB7">
        <w:t>81(1)</w:t>
      </w:r>
    </w:p>
    <w:p w14:paraId="0E1451D6" w14:textId="77777777" w:rsidR="00EB2D02" w:rsidRPr="002E1DB7" w:rsidRDefault="00EB2D02" w:rsidP="00967597">
      <w:pPr>
        <w:pStyle w:val="Item"/>
      </w:pPr>
      <w:r w:rsidRPr="002E1DB7">
        <w:t>Omit all the words after “each other in”, substitute:</w:t>
      </w:r>
    </w:p>
    <w:p w14:paraId="3C9433DE" w14:textId="77777777" w:rsidR="00EB2D02" w:rsidRPr="002E1DB7" w:rsidRDefault="00EB2D02" w:rsidP="00967597">
      <w:pPr>
        <w:pStyle w:val="subsection"/>
      </w:pPr>
      <w:r w:rsidRPr="002E1DB7">
        <w:tab/>
      </w:r>
      <w:r w:rsidRPr="002E1DB7">
        <w:tab/>
        <w:t>all matters (</w:t>
      </w:r>
      <w:r w:rsidRPr="002E1DB7">
        <w:rPr>
          <w:b/>
          <w:i/>
        </w:rPr>
        <w:t>external administration matters</w:t>
      </w:r>
      <w:r w:rsidRPr="002E1DB7">
        <w:t>) relating to:</w:t>
      </w:r>
    </w:p>
    <w:p w14:paraId="1C969D2C" w14:textId="77777777" w:rsidR="00EB2D02" w:rsidRPr="002E1DB7" w:rsidRDefault="00EB2D02" w:rsidP="00967597">
      <w:pPr>
        <w:pStyle w:val="paragraph"/>
      </w:pPr>
      <w:r w:rsidRPr="002E1DB7">
        <w:tab/>
        <w:t>(a)</w:t>
      </w:r>
      <w:r w:rsidRPr="002E1DB7">
        <w:tab/>
        <w:t>winding up, under this Chapter, a company or a Part 5.7 body; or</w:t>
      </w:r>
    </w:p>
    <w:p w14:paraId="59186C70" w14:textId="77777777" w:rsidR="00EB2D02" w:rsidRPr="002E1DB7" w:rsidRDefault="00EB2D02" w:rsidP="00967597">
      <w:pPr>
        <w:pStyle w:val="paragraph"/>
      </w:pPr>
      <w:r w:rsidRPr="002E1DB7">
        <w:tab/>
        <w:t>(b)</w:t>
      </w:r>
      <w:r w:rsidRPr="002E1DB7">
        <w:tab/>
        <w:t>winding up, outside Australia, a body corporate or a Part 5.7 body; or</w:t>
      </w:r>
    </w:p>
    <w:p w14:paraId="1904DB28" w14:textId="77777777" w:rsidR="00EB2D02" w:rsidRPr="002E1DB7" w:rsidRDefault="00EB2D02" w:rsidP="00967597">
      <w:pPr>
        <w:pStyle w:val="paragraph"/>
      </w:pPr>
      <w:r w:rsidRPr="002E1DB7">
        <w:tab/>
        <w:t>(c)</w:t>
      </w:r>
      <w:r w:rsidRPr="002E1DB7">
        <w:tab/>
        <w:t>the insolvency of a body corporate or of a Part 5.7 body.</w:t>
      </w:r>
    </w:p>
    <w:bookmarkEnd w:id="56"/>
    <w:p w14:paraId="6A585888" w14:textId="77777777" w:rsidR="00EB2D02" w:rsidRPr="002E1DB7" w:rsidRDefault="00EB2D02" w:rsidP="00967597">
      <w:pPr>
        <w:pStyle w:val="ItemHead"/>
      </w:pPr>
      <w:r w:rsidRPr="002E1DB7">
        <w:t>131  Subparagraph 581(2)(a)(iii)</w:t>
      </w:r>
    </w:p>
    <w:p w14:paraId="5A4952CA" w14:textId="77777777" w:rsidR="00EB2D02" w:rsidRPr="002E1DB7" w:rsidRDefault="00EB2D02" w:rsidP="00967597">
      <w:pPr>
        <w:pStyle w:val="Item"/>
      </w:pPr>
      <w:r w:rsidRPr="002E1DB7">
        <w:t>Repeal the subparagraph, substitute:</w:t>
      </w:r>
    </w:p>
    <w:p w14:paraId="49F9F31D" w14:textId="77777777" w:rsidR="00EB2D02" w:rsidRPr="002E1DB7" w:rsidRDefault="00EB2D02" w:rsidP="00967597">
      <w:pPr>
        <w:pStyle w:val="paragraphsub"/>
      </w:pPr>
      <w:r w:rsidRPr="002E1DB7">
        <w:tab/>
        <w:t>(iii)</w:t>
      </w:r>
      <w:r w:rsidRPr="002E1DB7">
        <w:tab/>
        <w:t>countries prescribed for the purposes of this subparagraph; and</w:t>
      </w:r>
    </w:p>
    <w:p w14:paraId="14F07050" w14:textId="77777777" w:rsidR="00EB2D02" w:rsidRPr="002E1DB7" w:rsidRDefault="00EB2D02" w:rsidP="00967597">
      <w:pPr>
        <w:pStyle w:val="paragraphsub"/>
      </w:pPr>
      <w:r w:rsidRPr="002E1DB7">
        <w:tab/>
        <w:t>(iv)</w:t>
      </w:r>
      <w:r w:rsidRPr="002E1DB7">
        <w:tab/>
        <w:t>colonies, overseas territories or protectorates of such countries;</w:t>
      </w:r>
    </w:p>
    <w:p w14:paraId="67115931" w14:textId="77777777" w:rsidR="00EB2D02" w:rsidRPr="002E1DB7" w:rsidRDefault="00EB2D02" w:rsidP="00967597">
      <w:pPr>
        <w:pStyle w:val="ItemHead"/>
      </w:pPr>
      <w:r w:rsidRPr="002E1DB7">
        <w:t>132  Section 588C (heading)</w:t>
      </w:r>
    </w:p>
    <w:p w14:paraId="1F97AC7B" w14:textId="77777777" w:rsidR="00EB2D02" w:rsidRPr="002E1DB7" w:rsidRDefault="00EB2D02" w:rsidP="00967597">
      <w:pPr>
        <w:pStyle w:val="Item"/>
      </w:pPr>
      <w:r w:rsidRPr="002E1DB7">
        <w:t>Repeal the heading, substitute:</w:t>
      </w:r>
    </w:p>
    <w:p w14:paraId="18C0B1F1" w14:textId="77777777" w:rsidR="00EB2D02" w:rsidRPr="002E1DB7" w:rsidRDefault="00EB2D02" w:rsidP="00967597">
      <w:pPr>
        <w:pStyle w:val="ActHead5"/>
      </w:pPr>
      <w:bookmarkStart w:id="57" w:name="_Toc146208591"/>
      <w:r w:rsidRPr="00110A3E">
        <w:rPr>
          <w:rStyle w:val="CharSectno"/>
        </w:rPr>
        <w:t>588C</w:t>
      </w:r>
      <w:r w:rsidRPr="002E1DB7">
        <w:t xml:space="preserve">  Meaning of </w:t>
      </w:r>
      <w:r w:rsidRPr="002E1DB7">
        <w:rPr>
          <w:i/>
        </w:rPr>
        <w:t>property</w:t>
      </w:r>
      <w:bookmarkEnd w:id="57"/>
    </w:p>
    <w:p w14:paraId="33773A6D" w14:textId="77777777" w:rsidR="00EB2D02" w:rsidRPr="002E1DB7" w:rsidRDefault="00EB2D02" w:rsidP="00967597">
      <w:pPr>
        <w:pStyle w:val="ItemHead"/>
      </w:pPr>
      <w:r w:rsidRPr="002E1DB7">
        <w:t>133  Section 588FK</w:t>
      </w:r>
    </w:p>
    <w:p w14:paraId="00093334" w14:textId="77777777" w:rsidR="00EB2D02" w:rsidRPr="002E1DB7" w:rsidRDefault="00EB2D02" w:rsidP="00967597">
      <w:pPr>
        <w:pStyle w:val="Item"/>
      </w:pPr>
      <w:r w:rsidRPr="002E1DB7">
        <w:t>Repeal the section, substitute:</w:t>
      </w:r>
    </w:p>
    <w:p w14:paraId="7BFE0FEE" w14:textId="77777777" w:rsidR="00EB2D02" w:rsidRPr="002E1DB7" w:rsidRDefault="00EB2D02" w:rsidP="00967597">
      <w:pPr>
        <w:pStyle w:val="ActHead5"/>
      </w:pPr>
      <w:bookmarkStart w:id="58" w:name="_Toc146208592"/>
      <w:r w:rsidRPr="00110A3E">
        <w:rPr>
          <w:rStyle w:val="CharSectno"/>
        </w:rPr>
        <w:t>588FK</w:t>
      </w:r>
      <w:r w:rsidRPr="002E1DB7">
        <w:t xml:space="preserve">  Interpretation and application</w:t>
      </w:r>
      <w:bookmarkEnd w:id="58"/>
    </w:p>
    <w:p w14:paraId="5CB60696" w14:textId="77777777" w:rsidR="00EB2D02" w:rsidRPr="002E1DB7" w:rsidRDefault="00EB2D02" w:rsidP="00967597">
      <w:pPr>
        <w:pStyle w:val="subsection"/>
      </w:pPr>
      <w:r w:rsidRPr="002E1DB7">
        <w:tab/>
        <w:t>(1)</w:t>
      </w:r>
      <w:r w:rsidRPr="002E1DB7">
        <w:tab/>
        <w:t xml:space="preserve">A word or expression used in this Division (other than the expression PPSA security interest) has the same meaning as in the </w:t>
      </w:r>
      <w:r w:rsidRPr="002E1DB7">
        <w:rPr>
          <w:i/>
        </w:rPr>
        <w:t>Personal Property Securities Act 2009</w:t>
      </w:r>
      <w:r w:rsidRPr="002E1DB7">
        <w:t>.</w:t>
      </w:r>
    </w:p>
    <w:p w14:paraId="4E2789F9" w14:textId="77777777" w:rsidR="00EB2D02" w:rsidRPr="002E1DB7" w:rsidRDefault="00EB2D02" w:rsidP="00967597">
      <w:pPr>
        <w:pStyle w:val="notetext"/>
      </w:pPr>
      <w:r w:rsidRPr="002E1DB7">
        <w:t>Note 1:</w:t>
      </w:r>
      <w:r w:rsidRPr="002E1DB7">
        <w:tab/>
        <w:t xml:space="preserve">As a result of this section, in this Division, </w:t>
      </w:r>
      <w:r w:rsidRPr="002E1DB7">
        <w:rPr>
          <w:b/>
          <w:bCs/>
          <w:i/>
          <w:iCs/>
        </w:rPr>
        <w:t>company</w:t>
      </w:r>
      <w:r w:rsidRPr="002E1DB7">
        <w:t xml:space="preserve"> has the same meaning as in the </w:t>
      </w:r>
      <w:r w:rsidRPr="002E1DB7">
        <w:rPr>
          <w:i/>
          <w:iCs/>
        </w:rPr>
        <w:t>Personal Property Securities Act 2009</w:t>
      </w:r>
      <w:r w:rsidRPr="002E1DB7">
        <w:t>.</w:t>
      </w:r>
    </w:p>
    <w:p w14:paraId="5DE4FB5C" w14:textId="77777777" w:rsidR="00EB2D02" w:rsidRPr="002E1DB7" w:rsidRDefault="00EB2D02" w:rsidP="00967597">
      <w:pPr>
        <w:pStyle w:val="notetext"/>
      </w:pPr>
      <w:r w:rsidRPr="002E1DB7">
        <w:t>Note 2:</w:t>
      </w:r>
      <w:r w:rsidRPr="002E1DB7">
        <w:tab/>
        <w:t xml:space="preserve">For </w:t>
      </w:r>
      <w:r w:rsidRPr="002E1DB7">
        <w:rPr>
          <w:b/>
          <w:i/>
        </w:rPr>
        <w:t>PPSA security interest</w:t>
      </w:r>
      <w:r w:rsidRPr="002E1DB7">
        <w:t>, see section 9.</w:t>
      </w:r>
    </w:p>
    <w:p w14:paraId="348BD376" w14:textId="77777777" w:rsidR="00EB2D02" w:rsidRPr="002E1DB7" w:rsidRDefault="00EB2D02" w:rsidP="00967597">
      <w:pPr>
        <w:pStyle w:val="subsection"/>
      </w:pPr>
      <w:r w:rsidRPr="002E1DB7">
        <w:tab/>
        <w:t>(2)</w:t>
      </w:r>
      <w:r w:rsidRPr="002E1DB7">
        <w:tab/>
        <w:t>Subsection (1) applies despite any other provision of this Act.</w:t>
      </w:r>
    </w:p>
    <w:p w14:paraId="733C23F1" w14:textId="77777777" w:rsidR="00EB2D02" w:rsidRPr="002E1DB7" w:rsidRDefault="00EB2D02" w:rsidP="00967597">
      <w:pPr>
        <w:pStyle w:val="subsection"/>
      </w:pPr>
      <w:r w:rsidRPr="002E1DB7">
        <w:tab/>
        <w:t>(3)</w:t>
      </w:r>
      <w:r w:rsidRPr="002E1DB7">
        <w:tab/>
        <w:t xml:space="preserve">For the purposes of this Division, whether or not a person has acquired actual or constructive knowledge of a circumstance is to </w:t>
      </w:r>
      <w:r w:rsidRPr="002E1DB7">
        <w:lastRenderedPageBreak/>
        <w:t xml:space="preserve">be determined in accordance with sections 297 to 300 of the </w:t>
      </w:r>
      <w:r w:rsidRPr="002E1DB7">
        <w:rPr>
          <w:i/>
        </w:rPr>
        <w:t>Personal Property Securities Act 2009</w:t>
      </w:r>
      <w:r w:rsidRPr="002E1DB7">
        <w:t>.</w:t>
      </w:r>
    </w:p>
    <w:p w14:paraId="653BB8BA" w14:textId="77777777" w:rsidR="00EB2D02" w:rsidRPr="002E1DB7" w:rsidRDefault="00EB2D02" w:rsidP="00967597">
      <w:pPr>
        <w:pStyle w:val="ItemHead"/>
      </w:pPr>
      <w:r w:rsidRPr="002E1DB7">
        <w:t>134  Before sub</w:t>
      </w:r>
      <w:r w:rsidR="00E4763C" w:rsidRPr="002E1DB7">
        <w:t>section 5</w:t>
      </w:r>
      <w:r w:rsidRPr="002E1DB7">
        <w:t>89(5)</w:t>
      </w:r>
    </w:p>
    <w:p w14:paraId="3F2AB23A" w14:textId="77777777" w:rsidR="00EB2D02" w:rsidRPr="002E1DB7" w:rsidRDefault="00EB2D02" w:rsidP="00967597">
      <w:pPr>
        <w:pStyle w:val="Item"/>
      </w:pPr>
      <w:r w:rsidRPr="002E1DB7">
        <w:t>Insert:</w:t>
      </w:r>
    </w:p>
    <w:p w14:paraId="6404422B" w14:textId="77777777" w:rsidR="00EB2D02" w:rsidRPr="002E1DB7" w:rsidRDefault="00EB2D02" w:rsidP="00967597">
      <w:pPr>
        <w:pStyle w:val="SubsectionHead"/>
      </w:pPr>
      <w:r w:rsidRPr="002E1DB7">
        <w:t xml:space="preserve">Meaning of </w:t>
      </w:r>
      <w:r w:rsidRPr="002E1DB7">
        <w:rPr>
          <w:b/>
        </w:rPr>
        <w:t>appropriate officer</w:t>
      </w:r>
      <w:r w:rsidRPr="002E1DB7">
        <w:t xml:space="preserve"> and </w:t>
      </w:r>
      <w:r w:rsidRPr="002E1DB7">
        <w:rPr>
          <w:b/>
        </w:rPr>
        <w:t>property</w:t>
      </w:r>
    </w:p>
    <w:p w14:paraId="126B696E" w14:textId="77777777" w:rsidR="00EB2D02" w:rsidRPr="002E1DB7" w:rsidRDefault="00EB2D02" w:rsidP="00967597">
      <w:pPr>
        <w:pStyle w:val="ItemHead"/>
      </w:pPr>
      <w:r w:rsidRPr="002E1DB7">
        <w:t>135  Sub</w:t>
      </w:r>
      <w:r w:rsidR="00E4763C" w:rsidRPr="002E1DB7">
        <w:t>section 5</w:t>
      </w:r>
      <w:r w:rsidRPr="002E1DB7">
        <w:t xml:space="preserve">89(5) (definition of </w:t>
      </w:r>
      <w:r w:rsidRPr="002E1DB7">
        <w:rPr>
          <w:i/>
        </w:rPr>
        <w:t>relevant day</w:t>
      </w:r>
      <w:r w:rsidRPr="002E1DB7">
        <w:rPr>
          <w:b w:val="0"/>
        </w:rPr>
        <w:t>)</w:t>
      </w:r>
    </w:p>
    <w:p w14:paraId="3DB85377" w14:textId="77777777" w:rsidR="00EB2D02" w:rsidRPr="002E1DB7" w:rsidRDefault="00EB2D02" w:rsidP="00967597">
      <w:pPr>
        <w:pStyle w:val="Item"/>
      </w:pPr>
      <w:r w:rsidRPr="002E1DB7">
        <w:t>Repeal the definition.</w:t>
      </w:r>
    </w:p>
    <w:p w14:paraId="6366C00A" w14:textId="77777777" w:rsidR="00EB2D02" w:rsidRPr="002E1DB7" w:rsidRDefault="00EB2D02" w:rsidP="00967597">
      <w:pPr>
        <w:pStyle w:val="ItemHead"/>
      </w:pPr>
      <w:r w:rsidRPr="002E1DB7">
        <w:t xml:space="preserve">136  At the end of </w:t>
      </w:r>
      <w:r w:rsidR="00E4763C" w:rsidRPr="002E1DB7">
        <w:t>section 5</w:t>
      </w:r>
      <w:r w:rsidRPr="002E1DB7">
        <w:t>90</w:t>
      </w:r>
    </w:p>
    <w:p w14:paraId="77E2283B" w14:textId="77777777" w:rsidR="00EB2D02" w:rsidRPr="002E1DB7" w:rsidRDefault="00EB2D02" w:rsidP="00967597">
      <w:pPr>
        <w:pStyle w:val="Item"/>
      </w:pPr>
      <w:r w:rsidRPr="002E1DB7">
        <w:t>Add:</w:t>
      </w:r>
    </w:p>
    <w:p w14:paraId="3A2E4F27" w14:textId="77777777" w:rsidR="00EB2D02" w:rsidRPr="002E1DB7" w:rsidRDefault="00EB2D02" w:rsidP="00967597">
      <w:pPr>
        <w:pStyle w:val="SubsectionHead"/>
      </w:pPr>
      <w:r w:rsidRPr="002E1DB7">
        <w:t xml:space="preserve">Meaning of </w:t>
      </w:r>
      <w:r w:rsidRPr="002E1DB7">
        <w:rPr>
          <w:b/>
        </w:rPr>
        <w:t>relevant day</w:t>
      </w:r>
    </w:p>
    <w:p w14:paraId="1D9F5E6A" w14:textId="77777777" w:rsidR="00EB2D02" w:rsidRPr="002E1DB7" w:rsidRDefault="00EB2D02" w:rsidP="00967597">
      <w:pPr>
        <w:pStyle w:val="subsection"/>
      </w:pPr>
      <w:r w:rsidRPr="002E1DB7">
        <w:tab/>
        <w:t>(8)</w:t>
      </w:r>
      <w:r w:rsidRPr="002E1DB7">
        <w:tab/>
        <w:t>In this section:</w:t>
      </w:r>
    </w:p>
    <w:p w14:paraId="05F5DAC8" w14:textId="77777777" w:rsidR="00EB2D02" w:rsidRPr="002E1DB7" w:rsidRDefault="00EB2D02" w:rsidP="00967597">
      <w:pPr>
        <w:pStyle w:val="Definition"/>
      </w:pPr>
      <w:r w:rsidRPr="002E1DB7">
        <w:rPr>
          <w:b/>
          <w:i/>
        </w:rPr>
        <w:t>relevant day</w:t>
      </w:r>
      <w:r w:rsidRPr="002E1DB7">
        <w:t xml:space="preserve"> means the day on which:</w:t>
      </w:r>
    </w:p>
    <w:p w14:paraId="43D6EF11" w14:textId="77777777" w:rsidR="00EB2D02" w:rsidRPr="002E1DB7" w:rsidRDefault="00EB2D02" w:rsidP="00967597">
      <w:pPr>
        <w:pStyle w:val="paragraph"/>
      </w:pPr>
      <w:r w:rsidRPr="002E1DB7">
        <w:tab/>
        <w:t>(a)</w:t>
      </w:r>
      <w:r w:rsidRPr="002E1DB7">
        <w:tab/>
        <w:t>in relation to a company that has been wound up, has been in the course of being wound up, or is being wound up:</w:t>
      </w:r>
    </w:p>
    <w:p w14:paraId="279E32CC" w14:textId="77777777" w:rsidR="00EB2D02" w:rsidRPr="002E1DB7" w:rsidRDefault="00EB2D02" w:rsidP="00967597">
      <w:pPr>
        <w:pStyle w:val="paragraphsub"/>
      </w:pPr>
      <w:r w:rsidRPr="002E1DB7">
        <w:tab/>
        <w:t>(i)</w:t>
      </w:r>
      <w:r w:rsidRPr="002E1DB7">
        <w:tab/>
        <w:t>if, because of Division 1A of Part 5.6, the winding up is taken to have begun on the day when an order that the company be wound up was made—the application for the order was filed; or</w:t>
      </w:r>
    </w:p>
    <w:p w14:paraId="7B0F8ADB" w14:textId="77777777" w:rsidR="00EB2D02" w:rsidRPr="002E1DB7" w:rsidRDefault="00EB2D02" w:rsidP="00967597">
      <w:pPr>
        <w:pStyle w:val="paragraphsub"/>
      </w:pPr>
      <w:r w:rsidRPr="002E1DB7">
        <w:tab/>
        <w:t>(ii)</w:t>
      </w:r>
      <w:r w:rsidRPr="002E1DB7">
        <w:tab/>
        <w:t>otherwise—the winding up is taken because of Division 1A of Part 5.6 to have begun; or</w:t>
      </w:r>
    </w:p>
    <w:p w14:paraId="1E4EF018" w14:textId="77777777" w:rsidR="00EB2D02" w:rsidRPr="002E1DB7" w:rsidRDefault="00EB2D02" w:rsidP="00967597">
      <w:pPr>
        <w:pStyle w:val="paragraph"/>
      </w:pPr>
      <w:r w:rsidRPr="002E1DB7">
        <w:tab/>
        <w:t>(b)</w:t>
      </w:r>
      <w:r w:rsidRPr="002E1DB7">
        <w:tab/>
        <w:t>in relation to a company of which a provisional liquidator has been appointed—the provisional liquidator was appointed; or</w:t>
      </w:r>
    </w:p>
    <w:p w14:paraId="555D77FF" w14:textId="77777777" w:rsidR="00EB2D02" w:rsidRPr="002E1DB7" w:rsidRDefault="00EB2D02" w:rsidP="00967597">
      <w:pPr>
        <w:pStyle w:val="paragraph"/>
      </w:pPr>
      <w:r w:rsidRPr="002E1DB7">
        <w:tab/>
        <w:t>(c)</w:t>
      </w:r>
      <w:r w:rsidRPr="002E1DB7">
        <w:tab/>
        <w:t>in relation to a company that is or has been under administration—the administration began; or</w:t>
      </w:r>
    </w:p>
    <w:p w14:paraId="7DD16313" w14:textId="77777777" w:rsidR="00EB2D02" w:rsidRPr="002E1DB7" w:rsidRDefault="00EB2D02" w:rsidP="00967597">
      <w:pPr>
        <w:pStyle w:val="paragraph"/>
      </w:pPr>
      <w:r w:rsidRPr="002E1DB7">
        <w:tab/>
        <w:t>(d)</w:t>
      </w:r>
      <w:r w:rsidRPr="002E1DB7">
        <w:tab/>
        <w:t>in relation to a company that has executed a deed of company arrangement—the deed was executed; or</w:t>
      </w:r>
    </w:p>
    <w:p w14:paraId="64D2D041" w14:textId="77777777" w:rsidR="00EB2D02" w:rsidRPr="002E1DB7" w:rsidRDefault="00EB2D02" w:rsidP="00967597">
      <w:pPr>
        <w:pStyle w:val="paragraph"/>
      </w:pPr>
      <w:r w:rsidRPr="002E1DB7">
        <w:tab/>
        <w:t>(e)</w:t>
      </w:r>
      <w:r w:rsidRPr="002E1DB7">
        <w:tab/>
        <w:t>in relation to a company that is or has been under restructuring—the restructuring began; or</w:t>
      </w:r>
    </w:p>
    <w:p w14:paraId="068C2D4D" w14:textId="77777777" w:rsidR="00EB2D02" w:rsidRPr="002E1DB7" w:rsidRDefault="00EB2D02" w:rsidP="00967597">
      <w:pPr>
        <w:pStyle w:val="paragraph"/>
      </w:pPr>
      <w:r w:rsidRPr="002E1DB7">
        <w:tab/>
        <w:t>(f)</w:t>
      </w:r>
      <w:r w:rsidRPr="002E1DB7">
        <w:tab/>
        <w:t>in relation to a company that has made a restructuring plan—the plan was made; or</w:t>
      </w:r>
    </w:p>
    <w:p w14:paraId="4AB294BA" w14:textId="77777777" w:rsidR="00EB2D02" w:rsidRPr="002E1DB7" w:rsidRDefault="00EB2D02" w:rsidP="00967597">
      <w:pPr>
        <w:pStyle w:val="paragraph"/>
      </w:pPr>
      <w:r w:rsidRPr="002E1DB7">
        <w:tab/>
        <w:t>(g)</w:t>
      </w:r>
      <w:r w:rsidRPr="002E1DB7">
        <w:tab/>
        <w:t>in relation to a company affairs of which are or have been under investigation:</w:t>
      </w:r>
    </w:p>
    <w:p w14:paraId="40006E6D" w14:textId="77777777" w:rsidR="00EB2D02" w:rsidRPr="002E1DB7" w:rsidRDefault="00EB2D02" w:rsidP="00967597">
      <w:pPr>
        <w:pStyle w:val="paragraphsub"/>
      </w:pPr>
      <w:r w:rsidRPr="002E1DB7">
        <w:lastRenderedPageBreak/>
        <w:tab/>
        <w:t>(i)</w:t>
      </w:r>
      <w:r w:rsidRPr="002E1DB7">
        <w:tab/>
        <w:t>if paragraph 589(2)(a) applies—the investigation began; or</w:t>
      </w:r>
    </w:p>
    <w:p w14:paraId="6B9910AE" w14:textId="77777777" w:rsidR="00EB2D02" w:rsidRPr="002E1DB7" w:rsidRDefault="00EB2D02" w:rsidP="00967597">
      <w:pPr>
        <w:pStyle w:val="paragraphsub"/>
      </w:pPr>
      <w:r w:rsidRPr="002E1DB7">
        <w:tab/>
        <w:t>(ii)</w:t>
      </w:r>
      <w:r w:rsidRPr="002E1DB7">
        <w:tab/>
        <w:t>if paragraph 589(2)(b) applies—a direction was given to the NCSC to arrange for the investigation; or</w:t>
      </w:r>
    </w:p>
    <w:p w14:paraId="6A21CF2E" w14:textId="77777777" w:rsidR="00EB2D02" w:rsidRPr="002E1DB7" w:rsidRDefault="00EB2D02" w:rsidP="00967597">
      <w:pPr>
        <w:pStyle w:val="paragraph"/>
      </w:pPr>
      <w:r w:rsidRPr="002E1DB7">
        <w:tab/>
        <w:t>(h)</w:t>
      </w:r>
      <w:r w:rsidRPr="002E1DB7">
        <w:tab/>
        <w:t>in relation to a company in respect of property of which a receiver, or a receiver and manager, has been appointed—the receiver, or the receiver and manager, was appointed; or</w:t>
      </w:r>
    </w:p>
    <w:p w14:paraId="2E160E2D" w14:textId="77777777" w:rsidR="00EB2D02" w:rsidRPr="002E1DB7" w:rsidRDefault="00EB2D02" w:rsidP="00967597">
      <w:pPr>
        <w:pStyle w:val="paragraph"/>
      </w:pPr>
      <w:r w:rsidRPr="002E1DB7">
        <w:tab/>
        <w:t>(i)</w:t>
      </w:r>
      <w:r w:rsidRPr="002E1DB7">
        <w:tab/>
        <w:t>in relation to a company that is unable to pay its debts—the execution or other process was returned unsatisfied in whole or in part; or</w:t>
      </w:r>
    </w:p>
    <w:p w14:paraId="1F2A8E7F" w14:textId="77777777" w:rsidR="00EB2D02" w:rsidRPr="002E1DB7" w:rsidRDefault="00EB2D02" w:rsidP="00967597">
      <w:pPr>
        <w:pStyle w:val="paragraph"/>
      </w:pPr>
      <w:r w:rsidRPr="002E1DB7">
        <w:tab/>
        <w:t>(j)</w:t>
      </w:r>
      <w:r w:rsidRPr="002E1DB7">
        <w:tab/>
        <w:t xml:space="preserve">in relation to a company that has ceased to carry on business—a notice was first published in relation to the company under </w:t>
      </w:r>
      <w:r w:rsidR="00E4763C" w:rsidRPr="002E1DB7">
        <w:t>subsection 6</w:t>
      </w:r>
      <w:r w:rsidRPr="002E1DB7">
        <w:t>01AA(4) or 601AB(3); or</w:t>
      </w:r>
    </w:p>
    <w:p w14:paraId="3EA94FD1" w14:textId="77777777" w:rsidR="00EB2D02" w:rsidRPr="002E1DB7" w:rsidRDefault="00EB2D02" w:rsidP="00967597">
      <w:pPr>
        <w:pStyle w:val="paragraph"/>
      </w:pPr>
      <w:r w:rsidRPr="002E1DB7">
        <w:tab/>
        <w:t>(k)</w:t>
      </w:r>
      <w:r w:rsidRPr="002E1DB7">
        <w:tab/>
        <w:t>in relation to a company that has entered into a compromise or arrangement with its creditors—the compromise or arrangement was approved by the Court.</w:t>
      </w:r>
    </w:p>
    <w:p w14:paraId="0067C8D1" w14:textId="77777777" w:rsidR="00EB2D02" w:rsidRPr="002E1DB7" w:rsidRDefault="00EB2D02" w:rsidP="00967597">
      <w:pPr>
        <w:pStyle w:val="ItemHead"/>
      </w:pPr>
      <w:r w:rsidRPr="002E1DB7">
        <w:t>137  Section 601 (heading)</w:t>
      </w:r>
    </w:p>
    <w:p w14:paraId="288F9CC5" w14:textId="77777777" w:rsidR="00EB2D02" w:rsidRPr="002E1DB7" w:rsidRDefault="00EB2D02" w:rsidP="00967597">
      <w:pPr>
        <w:pStyle w:val="Item"/>
      </w:pPr>
      <w:r w:rsidRPr="002E1DB7">
        <w:t>Repeal the heading, substitute:</w:t>
      </w:r>
    </w:p>
    <w:p w14:paraId="287DF6CE" w14:textId="77777777" w:rsidR="00EB2D02" w:rsidRPr="002E1DB7" w:rsidRDefault="00EB2D02" w:rsidP="00967597">
      <w:pPr>
        <w:pStyle w:val="ActHead5"/>
        <w:rPr>
          <w:i/>
        </w:rPr>
      </w:pPr>
      <w:bookmarkStart w:id="59" w:name="_Toc146208593"/>
      <w:r w:rsidRPr="00110A3E">
        <w:rPr>
          <w:rStyle w:val="CharSectno"/>
        </w:rPr>
        <w:t>601</w:t>
      </w:r>
      <w:r w:rsidRPr="002E1DB7">
        <w:t xml:space="preserve">  Meaning of</w:t>
      </w:r>
      <w:r w:rsidRPr="002E1DB7">
        <w:rPr>
          <w:i/>
        </w:rPr>
        <w:t xml:space="preserve"> property</w:t>
      </w:r>
      <w:bookmarkEnd w:id="59"/>
    </w:p>
    <w:p w14:paraId="0371F868" w14:textId="77777777" w:rsidR="00EB2D02" w:rsidRPr="002E1DB7" w:rsidRDefault="00EB2D02" w:rsidP="00967597">
      <w:pPr>
        <w:pStyle w:val="ItemHead"/>
      </w:pPr>
      <w:r w:rsidRPr="002E1DB7">
        <w:t>138  Section 601C (heading)</w:t>
      </w:r>
    </w:p>
    <w:p w14:paraId="465370C4" w14:textId="77777777" w:rsidR="00EB2D02" w:rsidRPr="002E1DB7" w:rsidRDefault="00EB2D02" w:rsidP="00967597">
      <w:pPr>
        <w:pStyle w:val="Item"/>
      </w:pPr>
      <w:r w:rsidRPr="002E1DB7">
        <w:t>Repeal the heading, substitute:</w:t>
      </w:r>
    </w:p>
    <w:p w14:paraId="0A19F7E2" w14:textId="77777777" w:rsidR="00EB2D02" w:rsidRPr="002E1DB7" w:rsidRDefault="00EB2D02" w:rsidP="00967597">
      <w:pPr>
        <w:pStyle w:val="ActHead5"/>
        <w:rPr>
          <w:i/>
        </w:rPr>
      </w:pPr>
      <w:bookmarkStart w:id="60" w:name="_Toc146208594"/>
      <w:r w:rsidRPr="00110A3E">
        <w:rPr>
          <w:rStyle w:val="CharSectno"/>
        </w:rPr>
        <w:t>601C</w:t>
      </w:r>
      <w:r w:rsidRPr="002E1DB7">
        <w:t xml:space="preserve">  Meaning of</w:t>
      </w:r>
      <w:r w:rsidRPr="002E1DB7">
        <w:rPr>
          <w:i/>
        </w:rPr>
        <w:t xml:space="preserve"> property</w:t>
      </w:r>
      <w:bookmarkEnd w:id="60"/>
    </w:p>
    <w:p w14:paraId="21474310" w14:textId="77777777" w:rsidR="00EB2D02" w:rsidRPr="002E1DB7" w:rsidRDefault="00EB2D02" w:rsidP="00967597">
      <w:pPr>
        <w:pStyle w:val="ActHead8"/>
      </w:pPr>
      <w:bookmarkStart w:id="61" w:name="_Toc146208595"/>
      <w:bookmarkStart w:id="62" w:name="_Hlk111820937"/>
      <w:bookmarkStart w:id="63" w:name="_Hlk110857652"/>
      <w:r w:rsidRPr="002E1DB7">
        <w:t>Division 5—Terms relating to managed investment schemes</w:t>
      </w:r>
      <w:bookmarkEnd w:id="61"/>
    </w:p>
    <w:p w14:paraId="45E48BDD" w14:textId="77777777" w:rsidR="00EB2D02" w:rsidRPr="002E1DB7" w:rsidRDefault="00EB2D02" w:rsidP="00967597">
      <w:pPr>
        <w:pStyle w:val="ActHead9"/>
      </w:pPr>
      <w:bookmarkStart w:id="64" w:name="_Toc146208596"/>
      <w:bookmarkEnd w:id="62"/>
      <w:r w:rsidRPr="002E1DB7">
        <w:t>Corporations Act 2001</w:t>
      </w:r>
      <w:bookmarkEnd w:id="64"/>
    </w:p>
    <w:p w14:paraId="6BD668F6" w14:textId="77777777" w:rsidR="00EB2D02" w:rsidRPr="002E1DB7" w:rsidRDefault="00EB2D02" w:rsidP="00967597">
      <w:pPr>
        <w:pStyle w:val="ItemHead"/>
      </w:pPr>
      <w:r w:rsidRPr="002E1DB7">
        <w:t>139  Section 9</w:t>
      </w:r>
    </w:p>
    <w:p w14:paraId="1B8590BE" w14:textId="77777777" w:rsidR="00EB2D02" w:rsidRPr="002E1DB7" w:rsidRDefault="00EB2D02" w:rsidP="00967597">
      <w:pPr>
        <w:pStyle w:val="Item"/>
      </w:pPr>
      <w:r w:rsidRPr="002E1DB7">
        <w:t>Insert:</w:t>
      </w:r>
    </w:p>
    <w:p w14:paraId="6E0E87BC" w14:textId="77777777" w:rsidR="00EB2D02" w:rsidRPr="002E1DB7" w:rsidRDefault="00EB2D02" w:rsidP="00967597">
      <w:pPr>
        <w:pStyle w:val="Definition"/>
        <w:rPr>
          <w:bCs/>
          <w:color w:val="000000"/>
          <w:shd w:val="clear" w:color="auto" w:fill="FFFFFF"/>
        </w:rPr>
      </w:pPr>
      <w:r w:rsidRPr="002E1DB7">
        <w:rPr>
          <w:b/>
          <w:i/>
        </w:rPr>
        <w:t>compliance committee</w:t>
      </w:r>
      <w:r w:rsidRPr="002E1DB7">
        <w:t xml:space="preserve"> means a compliance committee established under section 6</w:t>
      </w:r>
      <w:r w:rsidRPr="002E1DB7">
        <w:rPr>
          <w:rFonts w:eastAsiaTheme="majorEastAsia"/>
        </w:rPr>
        <w:t>01JA</w:t>
      </w:r>
      <w:r w:rsidRPr="002E1DB7">
        <w:rPr>
          <w:bCs/>
          <w:color w:val="000000"/>
          <w:shd w:val="clear" w:color="auto" w:fill="FFFFFF"/>
        </w:rPr>
        <w:t>.</w:t>
      </w:r>
    </w:p>
    <w:p w14:paraId="3E7A38C6" w14:textId="77777777" w:rsidR="00EB2D02" w:rsidRPr="002E1DB7" w:rsidRDefault="00EB2D02" w:rsidP="00967597">
      <w:pPr>
        <w:pStyle w:val="Definition"/>
      </w:pPr>
      <w:r w:rsidRPr="002E1DB7">
        <w:rPr>
          <w:b/>
          <w:i/>
        </w:rPr>
        <w:lastRenderedPageBreak/>
        <w:t>liquid</w:t>
      </w:r>
      <w:r w:rsidRPr="002E1DB7">
        <w:t>:</w:t>
      </w:r>
    </w:p>
    <w:p w14:paraId="71E0D8F8" w14:textId="77777777" w:rsidR="00EB2D02" w:rsidRPr="002E1DB7" w:rsidRDefault="00EB2D02" w:rsidP="00967597">
      <w:pPr>
        <w:pStyle w:val="paragraph"/>
      </w:pPr>
      <w:r w:rsidRPr="002E1DB7">
        <w:tab/>
        <w:t>(a)</w:t>
      </w:r>
      <w:r w:rsidRPr="002E1DB7">
        <w:tab/>
        <w:t xml:space="preserve">for a registered scheme—has the meaning given by </w:t>
      </w:r>
      <w:r w:rsidR="00E4763C" w:rsidRPr="002E1DB7">
        <w:t>subsection 6</w:t>
      </w:r>
      <w:r w:rsidRPr="002E1DB7">
        <w:rPr>
          <w:rFonts w:eastAsiaTheme="majorEastAsia"/>
        </w:rPr>
        <w:t>01KA</w:t>
      </w:r>
      <w:r w:rsidRPr="002E1DB7">
        <w:t>(4); and</w:t>
      </w:r>
    </w:p>
    <w:p w14:paraId="59F0A884" w14:textId="77777777" w:rsidR="00EB2D02" w:rsidRPr="002E1DB7" w:rsidRDefault="00EB2D02" w:rsidP="00967597">
      <w:pPr>
        <w:pStyle w:val="paragraph"/>
      </w:pPr>
      <w:r w:rsidRPr="002E1DB7">
        <w:tab/>
        <w:t>(b)</w:t>
      </w:r>
      <w:r w:rsidRPr="002E1DB7">
        <w:tab/>
        <w:t>for a sub</w:t>
      </w:r>
      <w:r w:rsidR="00967597">
        <w:noBreakHyphen/>
      </w:r>
      <w:r w:rsidRPr="002E1DB7">
        <w:t>fund—has the meaning given by subsection 1230H(1).</w:t>
      </w:r>
    </w:p>
    <w:p w14:paraId="007DA4B4" w14:textId="77777777" w:rsidR="00EB2D02" w:rsidRPr="002E1DB7" w:rsidRDefault="00EB2D02" w:rsidP="00967597">
      <w:pPr>
        <w:pStyle w:val="ItemHead"/>
      </w:pPr>
      <w:r w:rsidRPr="002E1DB7">
        <w:t>140  Paragraphs 601GA(4)(b) and (c)</w:t>
      </w:r>
    </w:p>
    <w:p w14:paraId="6F242B36" w14:textId="77777777" w:rsidR="00EB2D02" w:rsidRPr="002E1DB7" w:rsidRDefault="00EB2D02" w:rsidP="00967597">
      <w:pPr>
        <w:pStyle w:val="Item"/>
      </w:pPr>
      <w:r w:rsidRPr="002E1DB7">
        <w:t>Omit “(as defined in section 601KA)”.</w:t>
      </w:r>
    </w:p>
    <w:p w14:paraId="599A9BB2" w14:textId="77777777" w:rsidR="00EB2D02" w:rsidRPr="002E1DB7" w:rsidRDefault="00EB2D02" w:rsidP="00967597">
      <w:pPr>
        <w:pStyle w:val="ActHead8"/>
      </w:pPr>
      <w:bookmarkStart w:id="65" w:name="_Toc146208597"/>
      <w:r w:rsidRPr="002E1DB7">
        <w:t>Division 6—Terms relating to licensed trustee companies</w:t>
      </w:r>
      <w:bookmarkEnd w:id="65"/>
    </w:p>
    <w:p w14:paraId="1B53E265" w14:textId="77777777" w:rsidR="00EB2D02" w:rsidRPr="002E1DB7" w:rsidRDefault="00EB2D02" w:rsidP="00967597">
      <w:pPr>
        <w:pStyle w:val="ActHead9"/>
      </w:pPr>
      <w:bookmarkStart w:id="66" w:name="_Toc146208598"/>
      <w:bookmarkEnd w:id="63"/>
      <w:r w:rsidRPr="002E1DB7">
        <w:t>Australian Securities and Investments Commission Act 2001</w:t>
      </w:r>
      <w:bookmarkEnd w:id="66"/>
    </w:p>
    <w:p w14:paraId="7C20F14A" w14:textId="77777777" w:rsidR="00EB2D02" w:rsidRPr="002E1DB7" w:rsidRDefault="00EB2D02" w:rsidP="00967597">
      <w:pPr>
        <w:pStyle w:val="ItemHead"/>
      </w:pPr>
      <w:r w:rsidRPr="002E1DB7">
        <w:t>141  Sub</w:t>
      </w:r>
      <w:r w:rsidR="00E4763C" w:rsidRPr="002E1DB7">
        <w:t>section 5</w:t>
      </w:r>
      <w:r w:rsidRPr="002E1DB7">
        <w:t>(1)</w:t>
      </w:r>
    </w:p>
    <w:p w14:paraId="16D5915B" w14:textId="77777777" w:rsidR="00EB2D02" w:rsidRPr="002E1DB7" w:rsidRDefault="00EB2D02" w:rsidP="00967597">
      <w:pPr>
        <w:pStyle w:val="Item"/>
      </w:pPr>
      <w:r w:rsidRPr="002E1DB7">
        <w:t>Repeal the following definitions:</w:t>
      </w:r>
    </w:p>
    <w:p w14:paraId="1A361213" w14:textId="77777777" w:rsidR="00EB2D02" w:rsidRPr="002E1DB7" w:rsidRDefault="00EB2D02" w:rsidP="00967597">
      <w:pPr>
        <w:pStyle w:val="paragraph"/>
      </w:pPr>
      <w:r w:rsidRPr="002E1DB7">
        <w:tab/>
        <w:t>(a)</w:t>
      </w:r>
      <w:r w:rsidRPr="002E1DB7">
        <w:tab/>
        <w:t xml:space="preserve">definition of </w:t>
      </w:r>
      <w:r w:rsidRPr="002E1DB7">
        <w:rPr>
          <w:b/>
          <w:i/>
        </w:rPr>
        <w:t>traditional trustee company services</w:t>
      </w:r>
      <w:r w:rsidRPr="002E1DB7">
        <w:t>;</w:t>
      </w:r>
    </w:p>
    <w:p w14:paraId="2760175B" w14:textId="77777777" w:rsidR="00EB2D02" w:rsidRPr="002E1DB7" w:rsidRDefault="00EB2D02" w:rsidP="00967597">
      <w:pPr>
        <w:pStyle w:val="paragraph"/>
      </w:pPr>
      <w:r w:rsidRPr="002E1DB7">
        <w:tab/>
        <w:t>(b)</w:t>
      </w:r>
      <w:r w:rsidRPr="002E1DB7">
        <w:tab/>
        <w:t xml:space="preserve">definition of </w:t>
      </w:r>
      <w:r w:rsidRPr="002E1DB7">
        <w:rPr>
          <w:b/>
          <w:i/>
        </w:rPr>
        <w:t>trustee company</w:t>
      </w:r>
      <w:r w:rsidRPr="002E1DB7">
        <w:t>.</w:t>
      </w:r>
    </w:p>
    <w:p w14:paraId="2C6CB73B" w14:textId="77777777" w:rsidR="00EB2D02" w:rsidRPr="002E1DB7" w:rsidRDefault="00EB2D02" w:rsidP="00967597">
      <w:pPr>
        <w:pStyle w:val="ActHead9"/>
      </w:pPr>
      <w:bookmarkStart w:id="67" w:name="_Toc146208599"/>
      <w:r w:rsidRPr="002E1DB7">
        <w:t>Corporations Act 2001</w:t>
      </w:r>
      <w:bookmarkEnd w:id="67"/>
    </w:p>
    <w:p w14:paraId="61BE1C9C" w14:textId="77777777" w:rsidR="00EB2D02" w:rsidRPr="002E1DB7" w:rsidRDefault="00EB2D02" w:rsidP="00967597">
      <w:pPr>
        <w:pStyle w:val="ItemHead"/>
      </w:pPr>
      <w:r w:rsidRPr="002E1DB7">
        <w:t>142  Section 9</w:t>
      </w:r>
    </w:p>
    <w:p w14:paraId="555C8621" w14:textId="77777777" w:rsidR="00EB2D02" w:rsidRPr="002E1DB7" w:rsidRDefault="00EB2D02" w:rsidP="00967597">
      <w:pPr>
        <w:pStyle w:val="Item"/>
      </w:pPr>
      <w:r w:rsidRPr="002E1DB7">
        <w:t>Insert:</w:t>
      </w:r>
    </w:p>
    <w:p w14:paraId="59928AAF" w14:textId="77777777" w:rsidR="00EB2D02" w:rsidRPr="002E1DB7" w:rsidRDefault="00EB2D02" w:rsidP="00967597">
      <w:pPr>
        <w:pStyle w:val="Definition"/>
        <w:rPr>
          <w:color w:val="000000"/>
          <w:szCs w:val="22"/>
        </w:rPr>
      </w:pPr>
      <w:r w:rsidRPr="002E1DB7">
        <w:rPr>
          <w:b/>
          <w:bCs/>
          <w:i/>
          <w:iCs/>
          <w:color w:val="000000"/>
          <w:szCs w:val="22"/>
        </w:rPr>
        <w:t>certificate of transfer</w:t>
      </w:r>
      <w:r w:rsidRPr="002E1DB7">
        <w:rPr>
          <w:bCs/>
          <w:iCs/>
          <w:color w:val="000000"/>
          <w:szCs w:val="22"/>
        </w:rPr>
        <w:t xml:space="preserve"> </w:t>
      </w:r>
      <w:r w:rsidRPr="002E1DB7">
        <w:rPr>
          <w:color w:val="000000"/>
          <w:szCs w:val="22"/>
        </w:rPr>
        <w:t xml:space="preserve">has the meaning given by </w:t>
      </w:r>
      <w:r w:rsidR="00E4763C" w:rsidRPr="002E1DB7">
        <w:rPr>
          <w:color w:val="000000"/>
          <w:szCs w:val="22"/>
        </w:rPr>
        <w:t>subsection 6</w:t>
      </w:r>
      <w:r w:rsidRPr="002E1DB7">
        <w:rPr>
          <w:color w:val="000000"/>
          <w:szCs w:val="22"/>
        </w:rPr>
        <w:t>01WBG(1).</w:t>
      </w:r>
    </w:p>
    <w:p w14:paraId="65DF4E96" w14:textId="77777777" w:rsidR="00EB2D02" w:rsidRPr="002E1DB7" w:rsidRDefault="00EB2D02" w:rsidP="00967597">
      <w:pPr>
        <w:pStyle w:val="Definition"/>
      </w:pPr>
      <w:r w:rsidRPr="002E1DB7">
        <w:rPr>
          <w:b/>
          <w:i/>
        </w:rPr>
        <w:t>common fund</w:t>
      </w:r>
      <w:r w:rsidRPr="002E1DB7">
        <w:t xml:space="preserve">, in Chapter 5D (licensed trustee companies), has the meaning given by </w:t>
      </w:r>
      <w:r w:rsidR="00E4763C" w:rsidRPr="002E1DB7">
        <w:t>subsection 6</w:t>
      </w:r>
      <w:r w:rsidRPr="002E1DB7">
        <w:rPr>
          <w:rFonts w:eastAsiaTheme="majorEastAsia"/>
          <w:lang w:eastAsia="en-US"/>
        </w:rPr>
        <w:t>01SCA(2).</w:t>
      </w:r>
    </w:p>
    <w:p w14:paraId="42D6C9BA" w14:textId="77777777" w:rsidR="00EB2D02" w:rsidRPr="002E1DB7" w:rsidRDefault="00EB2D02" w:rsidP="00967597">
      <w:pPr>
        <w:pStyle w:val="Definition"/>
      </w:pPr>
      <w:r w:rsidRPr="002E1DB7">
        <w:rPr>
          <w:b/>
          <w:bCs/>
          <w:i/>
          <w:iCs/>
        </w:rPr>
        <w:t>compulsory transfer determination</w:t>
      </w:r>
      <w:r w:rsidRPr="002E1DB7">
        <w:rPr>
          <w:bCs/>
          <w:iCs/>
        </w:rPr>
        <w:t xml:space="preserve"> </w:t>
      </w:r>
      <w:r w:rsidRPr="002E1DB7">
        <w:t xml:space="preserve">has the meaning given by </w:t>
      </w:r>
      <w:r w:rsidR="00E4763C" w:rsidRPr="002E1DB7">
        <w:t>subsection 6</w:t>
      </w:r>
      <w:r w:rsidRPr="002E1DB7">
        <w:t>01WBA(1).</w:t>
      </w:r>
    </w:p>
    <w:p w14:paraId="4505BA5D" w14:textId="77777777" w:rsidR="00EB2D02" w:rsidRPr="002E1DB7" w:rsidRDefault="00EB2D02" w:rsidP="00967597">
      <w:pPr>
        <w:pStyle w:val="Definition"/>
        <w:rPr>
          <w:b/>
          <w:i/>
        </w:rPr>
      </w:pPr>
      <w:r w:rsidRPr="002E1DB7">
        <w:rPr>
          <w:b/>
          <w:i/>
        </w:rPr>
        <w:t>estate assets and liabilities</w:t>
      </w:r>
      <w:r w:rsidRPr="002E1DB7">
        <w:rPr>
          <w:bCs/>
          <w:iCs/>
          <w:color w:val="000000"/>
          <w:szCs w:val="22"/>
        </w:rPr>
        <w:t xml:space="preserve"> </w:t>
      </w:r>
      <w:r w:rsidRPr="002E1DB7">
        <w:rPr>
          <w:color w:val="000000"/>
          <w:szCs w:val="22"/>
        </w:rPr>
        <w:t>has the meaning given by section 601WAA.</w:t>
      </w:r>
    </w:p>
    <w:p w14:paraId="07CB5ACE" w14:textId="77777777" w:rsidR="00EB2D02" w:rsidRPr="002E1DB7" w:rsidRDefault="00EB2D02" w:rsidP="00967597">
      <w:pPr>
        <w:pStyle w:val="Definition"/>
      </w:pPr>
      <w:r w:rsidRPr="002E1DB7">
        <w:rPr>
          <w:b/>
          <w:i/>
        </w:rPr>
        <w:t>estate management functions</w:t>
      </w:r>
      <w:r w:rsidRPr="002E1DB7">
        <w:t xml:space="preserve"> has the meaning given by </w:t>
      </w:r>
      <w:r w:rsidR="00E4763C" w:rsidRPr="002E1DB7">
        <w:t>subsection 6</w:t>
      </w:r>
      <w:r w:rsidRPr="002E1DB7">
        <w:t>01RAC(2).</w:t>
      </w:r>
    </w:p>
    <w:p w14:paraId="1F673C39" w14:textId="77777777" w:rsidR="00EB2D02" w:rsidRPr="002E1DB7" w:rsidRDefault="00EB2D02" w:rsidP="00967597">
      <w:pPr>
        <w:pStyle w:val="Definition"/>
      </w:pPr>
      <w:r w:rsidRPr="002E1DB7">
        <w:rPr>
          <w:b/>
          <w:i/>
        </w:rPr>
        <w:t>estate that is administered or managed</w:t>
      </w:r>
      <w:r w:rsidRPr="002E1DB7">
        <w:t xml:space="preserve"> has the meaning given by </w:t>
      </w:r>
      <w:r w:rsidR="00E4763C" w:rsidRPr="002E1DB7">
        <w:t>subsection 6</w:t>
      </w:r>
      <w:r w:rsidRPr="002E1DB7">
        <w:t>01SBB(1A).</w:t>
      </w:r>
    </w:p>
    <w:p w14:paraId="567E10B3" w14:textId="77777777" w:rsidR="00EB2D02" w:rsidRPr="002E1DB7" w:rsidRDefault="00EB2D02" w:rsidP="00967597">
      <w:pPr>
        <w:pStyle w:val="Definition"/>
      </w:pPr>
      <w:r w:rsidRPr="002E1DB7">
        <w:rPr>
          <w:b/>
          <w:i/>
        </w:rPr>
        <w:lastRenderedPageBreak/>
        <w:t>fees</w:t>
      </w:r>
      <w:r w:rsidRPr="002E1DB7">
        <w:t>, in Chapter 5D (licensed trustee companies), has the meaning given by section 601RAA.</w:t>
      </w:r>
    </w:p>
    <w:p w14:paraId="3D53937F" w14:textId="77777777" w:rsidR="00EB2D02" w:rsidRPr="002E1DB7" w:rsidRDefault="00EB2D02" w:rsidP="00967597">
      <w:pPr>
        <w:pStyle w:val="ItemHead"/>
      </w:pPr>
      <w:r w:rsidRPr="002E1DB7">
        <w:t xml:space="preserve">143  Section 9 (definition of </w:t>
      </w:r>
      <w:r w:rsidRPr="002E1DB7">
        <w:rPr>
          <w:i/>
        </w:rPr>
        <w:t>licensed trustee company</w:t>
      </w:r>
      <w:r w:rsidRPr="002E1DB7">
        <w:rPr>
          <w:b w:val="0"/>
        </w:rPr>
        <w:t>)</w:t>
      </w:r>
    </w:p>
    <w:p w14:paraId="4A4E3B43" w14:textId="77777777" w:rsidR="00EB2D02" w:rsidRPr="002E1DB7" w:rsidRDefault="00EB2D02" w:rsidP="00967597">
      <w:pPr>
        <w:pStyle w:val="Item"/>
      </w:pPr>
      <w:r w:rsidRPr="002E1DB7">
        <w:t>Repeal the definition, substitute:</w:t>
      </w:r>
    </w:p>
    <w:p w14:paraId="36446829" w14:textId="77777777" w:rsidR="00EB2D02" w:rsidRPr="002E1DB7" w:rsidRDefault="00EB2D02" w:rsidP="00967597">
      <w:pPr>
        <w:pStyle w:val="Definition"/>
      </w:pPr>
      <w:r w:rsidRPr="002E1DB7">
        <w:rPr>
          <w:b/>
          <w:i/>
        </w:rPr>
        <w:t>licensed trustee company</w:t>
      </w:r>
      <w:r w:rsidRPr="002E1DB7">
        <w:t xml:space="preserve"> means a trustee company that holds an Australian financial services licence covering the provision of one or more traditional trustee company services.</w:t>
      </w:r>
    </w:p>
    <w:p w14:paraId="795CB92B" w14:textId="77777777" w:rsidR="00EB2D02" w:rsidRPr="002E1DB7" w:rsidRDefault="00EB2D02" w:rsidP="00967597">
      <w:pPr>
        <w:pStyle w:val="notetext"/>
      </w:pPr>
      <w:r w:rsidRPr="002E1DB7">
        <w:t>Note:</w:t>
      </w:r>
      <w:r w:rsidRPr="002E1DB7">
        <w:tab/>
        <w:t xml:space="preserve">Traditional trustee company services are financial services: see </w:t>
      </w:r>
      <w:r w:rsidR="00E4763C" w:rsidRPr="002E1DB7">
        <w:t>subsection 7</w:t>
      </w:r>
      <w:r w:rsidRPr="002E1DB7">
        <w:t>66A(1A).</w:t>
      </w:r>
    </w:p>
    <w:p w14:paraId="7538A360" w14:textId="77777777" w:rsidR="00EB2D02" w:rsidRPr="002E1DB7" w:rsidRDefault="00EB2D02" w:rsidP="00967597">
      <w:pPr>
        <w:pStyle w:val="ItemHead"/>
      </w:pPr>
      <w:r w:rsidRPr="002E1DB7">
        <w:t>144  Section 9</w:t>
      </w:r>
    </w:p>
    <w:p w14:paraId="18E0845A" w14:textId="77777777" w:rsidR="00EB2D02" w:rsidRPr="002E1DB7" w:rsidRDefault="00EB2D02" w:rsidP="00967597">
      <w:pPr>
        <w:pStyle w:val="Item"/>
      </w:pPr>
      <w:r w:rsidRPr="002E1DB7">
        <w:t>Insert:</w:t>
      </w:r>
    </w:p>
    <w:p w14:paraId="78422884" w14:textId="77777777" w:rsidR="00EB2D02" w:rsidRPr="002E1DB7" w:rsidRDefault="00EB2D02" w:rsidP="00967597">
      <w:pPr>
        <w:pStyle w:val="Definition"/>
      </w:pPr>
      <w:r w:rsidRPr="002E1DB7">
        <w:rPr>
          <w:b/>
          <w:i/>
        </w:rPr>
        <w:t>person with a proper interest</w:t>
      </w:r>
      <w:r w:rsidRPr="002E1DB7">
        <w:t>, in relation to an estate, has a meaning affected by section 601RAD.</w:t>
      </w:r>
    </w:p>
    <w:p w14:paraId="1D193628" w14:textId="77777777" w:rsidR="00EB2D02" w:rsidRPr="002E1DB7" w:rsidRDefault="00EB2D02" w:rsidP="00967597">
      <w:pPr>
        <w:pStyle w:val="Definition"/>
      </w:pPr>
      <w:r w:rsidRPr="002E1DB7">
        <w:rPr>
          <w:b/>
          <w:bCs/>
          <w:i/>
          <w:iCs/>
        </w:rPr>
        <w:t>receiving company</w:t>
      </w:r>
      <w:r w:rsidRPr="002E1DB7">
        <w:rPr>
          <w:bCs/>
          <w:iCs/>
        </w:rPr>
        <w:t xml:space="preserve"> </w:t>
      </w:r>
      <w:r w:rsidRPr="002E1DB7">
        <w:t xml:space="preserve">has the meaning given by </w:t>
      </w:r>
      <w:r w:rsidR="00E4763C" w:rsidRPr="002E1DB7">
        <w:t>subsection 6</w:t>
      </w:r>
      <w:r w:rsidRPr="002E1DB7">
        <w:t>01WBA(1).</w:t>
      </w:r>
    </w:p>
    <w:p w14:paraId="6B3F6D14" w14:textId="77777777" w:rsidR="00EB2D02" w:rsidRPr="002E1DB7" w:rsidRDefault="00EB2D02" w:rsidP="00967597">
      <w:pPr>
        <w:pStyle w:val="Definition"/>
      </w:pPr>
      <w:r w:rsidRPr="002E1DB7">
        <w:rPr>
          <w:b/>
          <w:i/>
          <w:lang w:eastAsia="en-US"/>
        </w:rPr>
        <w:t>traditional trustee company services</w:t>
      </w:r>
      <w:r w:rsidRPr="002E1DB7">
        <w:t xml:space="preserve"> has the meaning given by </w:t>
      </w:r>
      <w:r w:rsidR="00E4763C" w:rsidRPr="002E1DB7">
        <w:t>subsection 6</w:t>
      </w:r>
      <w:r w:rsidRPr="002E1DB7">
        <w:t>01RAC(1).</w:t>
      </w:r>
    </w:p>
    <w:p w14:paraId="7B487C37" w14:textId="77777777" w:rsidR="00EB2D02" w:rsidRPr="002E1DB7" w:rsidRDefault="00EB2D02" w:rsidP="00967597">
      <w:pPr>
        <w:pStyle w:val="Definition"/>
      </w:pPr>
      <w:r w:rsidRPr="002E1DB7">
        <w:rPr>
          <w:b/>
          <w:bCs/>
          <w:i/>
          <w:iCs/>
        </w:rPr>
        <w:t>transfer determination</w:t>
      </w:r>
      <w:r w:rsidRPr="002E1DB7">
        <w:rPr>
          <w:bCs/>
          <w:iCs/>
        </w:rPr>
        <w:t xml:space="preserve"> </w:t>
      </w:r>
      <w:r w:rsidRPr="002E1DB7">
        <w:t xml:space="preserve">has the meaning given by </w:t>
      </w:r>
      <w:r w:rsidR="00E4763C" w:rsidRPr="002E1DB7">
        <w:t>subsection 6</w:t>
      </w:r>
      <w:r w:rsidRPr="002E1DB7">
        <w:t>01WBA(1).</w:t>
      </w:r>
    </w:p>
    <w:p w14:paraId="26D2562C" w14:textId="77777777" w:rsidR="00EB2D02" w:rsidRPr="002E1DB7" w:rsidRDefault="00EB2D02" w:rsidP="00967597">
      <w:pPr>
        <w:pStyle w:val="Definition"/>
      </w:pPr>
      <w:r w:rsidRPr="002E1DB7">
        <w:rPr>
          <w:b/>
          <w:bCs/>
          <w:i/>
          <w:iCs/>
        </w:rPr>
        <w:t>transferring company</w:t>
      </w:r>
      <w:r w:rsidRPr="002E1DB7">
        <w:rPr>
          <w:bCs/>
          <w:iCs/>
        </w:rPr>
        <w:t xml:space="preserve"> </w:t>
      </w:r>
      <w:r w:rsidRPr="002E1DB7">
        <w:t xml:space="preserve">has the meaning given by </w:t>
      </w:r>
      <w:r w:rsidR="00E4763C" w:rsidRPr="002E1DB7">
        <w:t>subsection 6</w:t>
      </w:r>
      <w:r w:rsidRPr="002E1DB7">
        <w:t>01WBA(1).</w:t>
      </w:r>
    </w:p>
    <w:p w14:paraId="6E40AA20" w14:textId="77777777" w:rsidR="00EB2D02" w:rsidRPr="002E1DB7" w:rsidRDefault="00EB2D02" w:rsidP="00967597">
      <w:pPr>
        <w:pStyle w:val="Definition"/>
      </w:pPr>
      <w:r w:rsidRPr="002E1DB7">
        <w:rPr>
          <w:b/>
          <w:i/>
        </w:rPr>
        <w:t>trustee company</w:t>
      </w:r>
      <w:r w:rsidRPr="002E1DB7">
        <w:t xml:space="preserve"> has the meaning given by </w:t>
      </w:r>
      <w:r w:rsidR="00E4763C" w:rsidRPr="002E1DB7">
        <w:t>subsection 6</w:t>
      </w:r>
      <w:r w:rsidRPr="002E1DB7">
        <w:t>01RAB(1).</w:t>
      </w:r>
    </w:p>
    <w:p w14:paraId="41CB8D27" w14:textId="77777777" w:rsidR="00EB2D02" w:rsidRPr="002E1DB7" w:rsidRDefault="00EB2D02" w:rsidP="00967597">
      <w:pPr>
        <w:pStyle w:val="Definition"/>
      </w:pPr>
      <w:r w:rsidRPr="002E1DB7">
        <w:rPr>
          <w:b/>
          <w:bCs/>
          <w:i/>
          <w:iCs/>
          <w:color w:val="000000"/>
          <w:szCs w:val="22"/>
        </w:rPr>
        <w:t>trustee company provisions</w:t>
      </w:r>
      <w:r w:rsidRPr="002E1DB7">
        <w:t xml:space="preserve"> has the meaning given by section 601RAE.</w:t>
      </w:r>
    </w:p>
    <w:p w14:paraId="38F2F101" w14:textId="77777777" w:rsidR="00EB2D02" w:rsidRPr="002E1DB7" w:rsidRDefault="00EB2D02" w:rsidP="00967597">
      <w:pPr>
        <w:pStyle w:val="Definition"/>
      </w:pPr>
      <w:bookmarkStart w:id="68" w:name="_Hlk110846416"/>
      <w:r w:rsidRPr="002E1DB7">
        <w:rPr>
          <w:b/>
          <w:bCs/>
          <w:i/>
          <w:iCs/>
        </w:rPr>
        <w:t>voluntary transfer determination</w:t>
      </w:r>
      <w:r w:rsidRPr="002E1DB7">
        <w:rPr>
          <w:bCs/>
          <w:iCs/>
        </w:rPr>
        <w:t xml:space="preserve"> </w:t>
      </w:r>
      <w:r w:rsidRPr="002E1DB7">
        <w:t xml:space="preserve">has the meaning given by </w:t>
      </w:r>
      <w:r w:rsidR="00E4763C" w:rsidRPr="002E1DB7">
        <w:t>subsection 6</w:t>
      </w:r>
      <w:r w:rsidRPr="002E1DB7">
        <w:t>01WBA(1).</w:t>
      </w:r>
    </w:p>
    <w:bookmarkEnd w:id="68"/>
    <w:p w14:paraId="5B14730D" w14:textId="77777777" w:rsidR="00EB2D02" w:rsidRPr="002E1DB7" w:rsidRDefault="00EB2D02" w:rsidP="00967597">
      <w:pPr>
        <w:pStyle w:val="Definition"/>
      </w:pPr>
      <w:r w:rsidRPr="002E1DB7">
        <w:rPr>
          <w:b/>
          <w:i/>
        </w:rPr>
        <w:t>will</w:t>
      </w:r>
      <w:r w:rsidRPr="002E1DB7">
        <w:t xml:space="preserve"> includes a codicil and any other testamentary writing.</w:t>
      </w:r>
    </w:p>
    <w:p w14:paraId="3A8EA2B3" w14:textId="77777777" w:rsidR="00EB2D02" w:rsidRPr="002E1DB7" w:rsidRDefault="00EB2D02" w:rsidP="00967597">
      <w:pPr>
        <w:pStyle w:val="ItemHead"/>
      </w:pPr>
      <w:r w:rsidRPr="002E1DB7">
        <w:t>145  Paragraph 490(1)(c)</w:t>
      </w:r>
    </w:p>
    <w:p w14:paraId="0D0472DD" w14:textId="77777777" w:rsidR="00EB2D02" w:rsidRPr="002E1DB7" w:rsidRDefault="00EB2D02" w:rsidP="00967597">
      <w:pPr>
        <w:pStyle w:val="Item"/>
      </w:pPr>
      <w:r w:rsidRPr="002E1DB7">
        <w:t>Omit “(within the meaning of Chapter 5D)”.</w:t>
      </w:r>
    </w:p>
    <w:p w14:paraId="7EB746D9" w14:textId="77777777" w:rsidR="00EB2D02" w:rsidRPr="002E1DB7" w:rsidRDefault="00EB2D02" w:rsidP="00967597">
      <w:pPr>
        <w:pStyle w:val="ItemHead"/>
      </w:pPr>
      <w:r w:rsidRPr="002E1DB7">
        <w:lastRenderedPageBreak/>
        <w:t>146  Sub</w:t>
      </w:r>
      <w:r w:rsidR="00E4763C" w:rsidRPr="002E1DB7">
        <w:t>section 4</w:t>
      </w:r>
      <w:r w:rsidRPr="002E1DB7">
        <w:t>90(2)</w:t>
      </w:r>
    </w:p>
    <w:p w14:paraId="5825E65F" w14:textId="77777777" w:rsidR="00EB2D02" w:rsidRPr="002E1DB7" w:rsidRDefault="00EB2D02" w:rsidP="00967597">
      <w:pPr>
        <w:pStyle w:val="Item"/>
      </w:pPr>
      <w:r w:rsidRPr="002E1DB7">
        <w:t>Omit “(within the meaning of Chapter 5D)”.</w:t>
      </w:r>
    </w:p>
    <w:p w14:paraId="4103A7F3" w14:textId="77777777" w:rsidR="00EB2D02" w:rsidRPr="002E1DB7" w:rsidRDefault="00EB2D02" w:rsidP="00967597">
      <w:pPr>
        <w:pStyle w:val="ItemHead"/>
      </w:pPr>
      <w:r w:rsidRPr="002E1DB7">
        <w:t>147  Section 601RAA</w:t>
      </w:r>
    </w:p>
    <w:p w14:paraId="444EDC29" w14:textId="77777777" w:rsidR="00EB2D02" w:rsidRPr="002E1DB7" w:rsidRDefault="00EB2D02" w:rsidP="00967597">
      <w:pPr>
        <w:pStyle w:val="Item"/>
      </w:pPr>
      <w:r w:rsidRPr="002E1DB7">
        <w:t>Repeal the section, substitute:</w:t>
      </w:r>
    </w:p>
    <w:p w14:paraId="2060E44B" w14:textId="77777777" w:rsidR="00EB2D02" w:rsidRPr="002E1DB7" w:rsidRDefault="00EB2D02" w:rsidP="00967597">
      <w:pPr>
        <w:pStyle w:val="ActHead5"/>
      </w:pPr>
      <w:bookmarkStart w:id="69" w:name="_Toc146208600"/>
      <w:r w:rsidRPr="00110A3E">
        <w:rPr>
          <w:rStyle w:val="CharSectno"/>
        </w:rPr>
        <w:t>601RAA</w:t>
      </w:r>
      <w:r w:rsidRPr="002E1DB7">
        <w:t xml:space="preserve">  Meaning of </w:t>
      </w:r>
      <w:r w:rsidRPr="002E1DB7">
        <w:rPr>
          <w:i/>
        </w:rPr>
        <w:t>fees</w:t>
      </w:r>
      <w:r w:rsidRPr="002E1DB7">
        <w:t xml:space="preserve"> and </w:t>
      </w:r>
      <w:r w:rsidRPr="002E1DB7">
        <w:rPr>
          <w:i/>
        </w:rPr>
        <w:t>law—</w:t>
      </w:r>
      <w:r w:rsidRPr="002E1DB7">
        <w:t>Chapter 5D</w:t>
      </w:r>
      <w:bookmarkEnd w:id="69"/>
    </w:p>
    <w:p w14:paraId="4022CB17" w14:textId="77777777" w:rsidR="00EB2D02" w:rsidRPr="002E1DB7" w:rsidRDefault="00EB2D02" w:rsidP="00967597">
      <w:pPr>
        <w:pStyle w:val="subsection"/>
      </w:pPr>
      <w:r w:rsidRPr="002E1DB7">
        <w:tab/>
      </w:r>
      <w:r w:rsidRPr="002E1DB7">
        <w:tab/>
        <w:t>In this Chapter:</w:t>
      </w:r>
    </w:p>
    <w:p w14:paraId="11D613E4" w14:textId="77777777" w:rsidR="00EB2D02" w:rsidRPr="002E1DB7" w:rsidRDefault="00EB2D02" w:rsidP="00967597">
      <w:pPr>
        <w:pStyle w:val="Definition"/>
      </w:pPr>
      <w:r w:rsidRPr="002E1DB7">
        <w:rPr>
          <w:b/>
          <w:i/>
        </w:rPr>
        <w:t>fees</w:t>
      </w:r>
      <w:r w:rsidRPr="002E1DB7">
        <w:t xml:space="preserve"> means fees in the nature of remuneration (including commission).</w:t>
      </w:r>
    </w:p>
    <w:p w14:paraId="5CC5BFD5" w14:textId="77777777" w:rsidR="00EB2D02" w:rsidRPr="002E1DB7" w:rsidRDefault="00EB2D02" w:rsidP="00967597">
      <w:pPr>
        <w:pStyle w:val="Definition"/>
      </w:pPr>
      <w:r w:rsidRPr="002E1DB7">
        <w:rPr>
          <w:b/>
          <w:i/>
          <w:lang w:eastAsia="en-US"/>
        </w:rPr>
        <w:t>law</w:t>
      </w:r>
      <w:r w:rsidRPr="002E1DB7">
        <w:t xml:space="preserve"> means an Australian law and includes a rule of common law or equity.</w:t>
      </w:r>
    </w:p>
    <w:p w14:paraId="295D3C73" w14:textId="77777777" w:rsidR="00EB2D02" w:rsidRPr="002E1DB7" w:rsidRDefault="00EB2D02" w:rsidP="00967597">
      <w:pPr>
        <w:pStyle w:val="ItemHead"/>
      </w:pPr>
      <w:r w:rsidRPr="002E1DB7">
        <w:t>148  Section 601RAB (heading)</w:t>
      </w:r>
    </w:p>
    <w:p w14:paraId="78E4DB18" w14:textId="77777777" w:rsidR="00EB2D02" w:rsidRPr="002E1DB7" w:rsidRDefault="00EB2D02" w:rsidP="00967597">
      <w:pPr>
        <w:pStyle w:val="Item"/>
      </w:pPr>
      <w:r w:rsidRPr="002E1DB7">
        <w:t>Omit “</w:t>
      </w:r>
      <w:r w:rsidRPr="002E1DB7">
        <w:rPr>
          <w:b/>
        </w:rPr>
        <w:t>of trustee company</w:t>
      </w:r>
      <w:r w:rsidRPr="002E1DB7">
        <w:t>”.</w:t>
      </w:r>
    </w:p>
    <w:p w14:paraId="7EB62751" w14:textId="77777777" w:rsidR="00EB2D02" w:rsidRPr="002E1DB7" w:rsidRDefault="00EB2D02" w:rsidP="00967597">
      <w:pPr>
        <w:pStyle w:val="ItemHead"/>
      </w:pPr>
      <w:r w:rsidRPr="002E1DB7">
        <w:t>149  Paragraph 601RAB(2A)(e)</w:t>
      </w:r>
    </w:p>
    <w:p w14:paraId="2D0F5B84" w14:textId="77777777" w:rsidR="00EB2D02" w:rsidRPr="002E1DB7" w:rsidRDefault="00EB2D02" w:rsidP="00967597">
      <w:pPr>
        <w:pStyle w:val="Item"/>
      </w:pPr>
      <w:r w:rsidRPr="002E1DB7">
        <w:t>Omit “(as defined in section 601VAA)”.</w:t>
      </w:r>
    </w:p>
    <w:p w14:paraId="4136B1FE" w14:textId="77777777" w:rsidR="00EB2D02" w:rsidRPr="002E1DB7" w:rsidRDefault="00EB2D02" w:rsidP="00967597">
      <w:pPr>
        <w:pStyle w:val="ItemHead"/>
      </w:pPr>
      <w:r w:rsidRPr="002E1DB7">
        <w:t xml:space="preserve">150  After </w:t>
      </w:r>
      <w:r w:rsidR="00E4763C" w:rsidRPr="002E1DB7">
        <w:t>subsection 6</w:t>
      </w:r>
      <w:r w:rsidRPr="002E1DB7">
        <w:t>01SBB(1)</w:t>
      </w:r>
    </w:p>
    <w:p w14:paraId="6A572B59" w14:textId="77777777" w:rsidR="00EB2D02" w:rsidRPr="002E1DB7" w:rsidRDefault="00EB2D02" w:rsidP="00967597">
      <w:pPr>
        <w:pStyle w:val="Item"/>
      </w:pPr>
      <w:r w:rsidRPr="002E1DB7">
        <w:t>Insert:</w:t>
      </w:r>
    </w:p>
    <w:p w14:paraId="2D26D983" w14:textId="77777777" w:rsidR="00EB2D02" w:rsidRPr="002E1DB7" w:rsidRDefault="00EB2D02" w:rsidP="00967597">
      <w:pPr>
        <w:pStyle w:val="subsection"/>
      </w:pPr>
      <w:r w:rsidRPr="002E1DB7">
        <w:rPr>
          <w:b/>
          <w:i/>
        </w:rPr>
        <w:tab/>
      </w:r>
      <w:r w:rsidRPr="002E1DB7">
        <w:t>(1A)</w:t>
      </w:r>
      <w:r w:rsidRPr="002E1DB7">
        <w:tab/>
        <w:t xml:space="preserve">An </w:t>
      </w:r>
      <w:r w:rsidRPr="002E1DB7">
        <w:rPr>
          <w:b/>
          <w:i/>
        </w:rPr>
        <w:t>estate that is administered or managed</w:t>
      </w:r>
      <w:r w:rsidRPr="002E1DB7">
        <w:t xml:space="preserve"> by a trustee company, is all or any of the estate of a person (whether living or dead) that is administered or managed by the trustee company in the course of performing estate management functions.</w:t>
      </w:r>
    </w:p>
    <w:p w14:paraId="46734ACF" w14:textId="77777777" w:rsidR="00EB2D02" w:rsidRPr="002E1DB7" w:rsidRDefault="00EB2D02" w:rsidP="00967597">
      <w:pPr>
        <w:pStyle w:val="ItemHead"/>
      </w:pPr>
      <w:r w:rsidRPr="002E1DB7">
        <w:t>151  Subsection 601SCA(2)</w:t>
      </w:r>
    </w:p>
    <w:p w14:paraId="5009C755" w14:textId="77777777" w:rsidR="00EB2D02" w:rsidRPr="002E1DB7" w:rsidRDefault="00EB2D02" w:rsidP="00967597">
      <w:pPr>
        <w:pStyle w:val="Item"/>
      </w:pPr>
      <w:r w:rsidRPr="002E1DB7">
        <w:t>Omit “A fund”, substitute “For the purposes of this Chapter, a fund”.</w:t>
      </w:r>
    </w:p>
    <w:p w14:paraId="2230E372" w14:textId="77777777" w:rsidR="00EB2D02" w:rsidRPr="002E1DB7" w:rsidRDefault="00EB2D02" w:rsidP="00967597">
      <w:pPr>
        <w:pStyle w:val="ItemHead"/>
      </w:pPr>
      <w:r w:rsidRPr="002E1DB7">
        <w:t>152  Section 601VAC (heading)</w:t>
      </w:r>
    </w:p>
    <w:p w14:paraId="48923E8A" w14:textId="77777777" w:rsidR="00EB2D02" w:rsidRPr="002E1DB7" w:rsidRDefault="00EB2D02" w:rsidP="00967597">
      <w:pPr>
        <w:pStyle w:val="Item"/>
      </w:pPr>
      <w:r w:rsidRPr="002E1DB7">
        <w:t>Repeal the heading, substitute:</w:t>
      </w:r>
    </w:p>
    <w:p w14:paraId="2D7621D4" w14:textId="77777777" w:rsidR="00EB2D02" w:rsidRPr="002E1DB7" w:rsidRDefault="00EB2D02" w:rsidP="00967597">
      <w:pPr>
        <w:pStyle w:val="ActHead5"/>
      </w:pPr>
      <w:bookmarkStart w:id="70" w:name="_Toc146208601"/>
      <w:r w:rsidRPr="00110A3E">
        <w:rPr>
          <w:rStyle w:val="CharSectno"/>
        </w:rPr>
        <w:lastRenderedPageBreak/>
        <w:t>601VAC</w:t>
      </w:r>
      <w:r w:rsidRPr="002E1DB7">
        <w:t xml:space="preserve">  Orders to remedy unacceptable control situation</w:t>
      </w:r>
      <w:bookmarkEnd w:id="70"/>
    </w:p>
    <w:p w14:paraId="27FC98DC" w14:textId="77777777" w:rsidR="00EB2D02" w:rsidRPr="002E1DB7" w:rsidRDefault="00EB2D02" w:rsidP="00967597">
      <w:pPr>
        <w:pStyle w:val="ItemHead"/>
      </w:pPr>
      <w:r w:rsidRPr="002E1DB7">
        <w:t>153  Section 601WAA</w:t>
      </w:r>
    </w:p>
    <w:p w14:paraId="2080F768" w14:textId="77777777" w:rsidR="00EB2D02" w:rsidRPr="002E1DB7" w:rsidRDefault="00EB2D02" w:rsidP="00967597">
      <w:pPr>
        <w:pStyle w:val="Item"/>
      </w:pPr>
      <w:r w:rsidRPr="002E1DB7">
        <w:t>Repeal the section, substitute:</w:t>
      </w:r>
    </w:p>
    <w:p w14:paraId="0EA00F33" w14:textId="77777777" w:rsidR="00EB2D02" w:rsidRPr="002E1DB7" w:rsidRDefault="00EB2D02" w:rsidP="00967597">
      <w:pPr>
        <w:pStyle w:val="ActHead5"/>
      </w:pPr>
      <w:bookmarkStart w:id="71" w:name="_Toc146208602"/>
      <w:r w:rsidRPr="00110A3E">
        <w:rPr>
          <w:rStyle w:val="CharSectno"/>
        </w:rPr>
        <w:t>601WAA</w:t>
      </w:r>
      <w:r w:rsidRPr="002E1DB7">
        <w:t xml:space="preserve">  Meaning of </w:t>
      </w:r>
      <w:r w:rsidRPr="002E1DB7">
        <w:rPr>
          <w:i/>
        </w:rPr>
        <w:t>estate assets and liabilities</w:t>
      </w:r>
      <w:bookmarkEnd w:id="71"/>
    </w:p>
    <w:p w14:paraId="2D73D6C5" w14:textId="77777777" w:rsidR="00EB2D02" w:rsidRPr="002E1DB7" w:rsidRDefault="00EB2D02" w:rsidP="00967597">
      <w:pPr>
        <w:pStyle w:val="subsection"/>
      </w:pPr>
      <w:r w:rsidRPr="002E1DB7">
        <w:tab/>
      </w:r>
      <w:r w:rsidRPr="002E1DB7">
        <w:tab/>
        <w:t xml:space="preserve">A company’s </w:t>
      </w:r>
      <w:r w:rsidRPr="002E1DB7">
        <w:rPr>
          <w:b/>
          <w:i/>
        </w:rPr>
        <w:t>estate assets and liabilities</w:t>
      </w:r>
      <w:r w:rsidRPr="002E1DB7">
        <w:t xml:space="preserve"> are assets (including assets in common funds) and liabilities of an estate, or incurred in relation to an estate, in relation to which the company was performing estate management functions, if the assets and liabilities were vested in or otherwise belonged to the company:</w:t>
      </w:r>
    </w:p>
    <w:p w14:paraId="500302BB" w14:textId="77777777" w:rsidR="00EB2D02" w:rsidRPr="002E1DB7" w:rsidRDefault="00EB2D02" w:rsidP="00967597">
      <w:pPr>
        <w:pStyle w:val="paragraph"/>
      </w:pPr>
      <w:r w:rsidRPr="002E1DB7">
        <w:tab/>
        <w:t>(a)</w:t>
      </w:r>
      <w:r w:rsidRPr="002E1DB7">
        <w:tab/>
        <w:t>because of its performance of those functions; and</w:t>
      </w:r>
    </w:p>
    <w:p w14:paraId="1E8C9E7F" w14:textId="77777777" w:rsidR="00EB2D02" w:rsidRPr="002E1DB7" w:rsidRDefault="00EB2D02" w:rsidP="00967597">
      <w:pPr>
        <w:pStyle w:val="paragraph"/>
      </w:pPr>
      <w:r w:rsidRPr="002E1DB7">
        <w:tab/>
        <w:t>(b)</w:t>
      </w:r>
      <w:r w:rsidRPr="002E1DB7">
        <w:tab/>
        <w:t>immediately before:</w:t>
      </w:r>
    </w:p>
    <w:p w14:paraId="13A92A75" w14:textId="77777777" w:rsidR="00EB2D02" w:rsidRPr="002E1DB7" w:rsidRDefault="00EB2D02" w:rsidP="00967597">
      <w:pPr>
        <w:pStyle w:val="paragraphsub"/>
      </w:pPr>
      <w:r w:rsidRPr="002E1DB7">
        <w:tab/>
        <w:t>(i)</w:t>
      </w:r>
      <w:r w:rsidRPr="002E1DB7">
        <w:tab/>
        <w:t>if ASIC has under Part 7.6 cancelled the company’s Australian financial services licence or varied the conditions of the company’s Australian financial services licence so that the licence ceases to cover traditional trustee company services—the cancellation or variation; or</w:t>
      </w:r>
    </w:p>
    <w:p w14:paraId="5BCE8672" w14:textId="77777777" w:rsidR="00EB2D02" w:rsidRPr="002E1DB7" w:rsidRDefault="00EB2D02" w:rsidP="00967597">
      <w:pPr>
        <w:pStyle w:val="paragraphsub"/>
      </w:pPr>
      <w:r w:rsidRPr="002E1DB7">
        <w:tab/>
        <w:t>(ii)</w:t>
      </w:r>
      <w:r w:rsidRPr="002E1DB7">
        <w:tab/>
        <w:t>otherwise—a relevant certificate of transfer comes into force.</w:t>
      </w:r>
    </w:p>
    <w:p w14:paraId="1D08A93E" w14:textId="77777777" w:rsidR="00EB2D02" w:rsidRPr="002E1DB7" w:rsidRDefault="00EB2D02" w:rsidP="00967597">
      <w:pPr>
        <w:pStyle w:val="notetext"/>
      </w:pPr>
      <w:r w:rsidRPr="002E1DB7">
        <w:t>Note:</w:t>
      </w:r>
      <w:r w:rsidRPr="002E1DB7">
        <w:tab/>
        <w:t>This Part does not apply to liabilities for breach of trust etc.: see section 601WBK.</w:t>
      </w:r>
    </w:p>
    <w:p w14:paraId="70518397" w14:textId="77777777" w:rsidR="00EB2D02" w:rsidRPr="002E1DB7" w:rsidRDefault="00EB2D02" w:rsidP="00967597">
      <w:pPr>
        <w:pStyle w:val="ItemHead"/>
      </w:pPr>
      <w:r w:rsidRPr="002E1DB7">
        <w:t>154  Paragraph 601WBA(1)(a)</w:t>
      </w:r>
    </w:p>
    <w:p w14:paraId="0232306B" w14:textId="77777777" w:rsidR="00EB2D02" w:rsidRPr="002E1DB7" w:rsidRDefault="00EB2D02" w:rsidP="00967597">
      <w:pPr>
        <w:pStyle w:val="Item"/>
      </w:pPr>
      <w:r w:rsidRPr="002E1DB7">
        <w:t>Repeal the paragraph, substitute:</w:t>
      </w:r>
    </w:p>
    <w:p w14:paraId="5A783663" w14:textId="77777777" w:rsidR="00EB2D02" w:rsidRPr="002E1DB7" w:rsidRDefault="00EB2D02" w:rsidP="00967597">
      <w:pPr>
        <w:pStyle w:val="paragraph"/>
      </w:pPr>
      <w:r w:rsidRPr="002E1DB7">
        <w:tab/>
        <w:t>(a)</w:t>
      </w:r>
      <w:r w:rsidRPr="002E1DB7">
        <w:tab/>
        <w:t xml:space="preserve">ASIC has under Part 7.6 cancelled the transferring company’s Australian financial services licence or varied the conditions of the transferring company’s Australian financial services licence so that the licence ceases to cover traditional trustee company services (the determination is a </w:t>
      </w:r>
      <w:r w:rsidRPr="002E1DB7">
        <w:rPr>
          <w:b/>
          <w:i/>
        </w:rPr>
        <w:t>compulsory transfer determination</w:t>
      </w:r>
      <w:r w:rsidRPr="002E1DB7">
        <w:t>); or</w:t>
      </w:r>
    </w:p>
    <w:p w14:paraId="50CB52AD" w14:textId="77777777" w:rsidR="00EB2D02" w:rsidRPr="002E1DB7" w:rsidRDefault="00EB2D02" w:rsidP="00967597">
      <w:pPr>
        <w:pStyle w:val="ItemHead"/>
      </w:pPr>
      <w:r w:rsidRPr="002E1DB7">
        <w:t>155  Subsection 601WCA(1)</w:t>
      </w:r>
    </w:p>
    <w:p w14:paraId="232F981B" w14:textId="77777777" w:rsidR="00EB2D02" w:rsidRPr="002E1DB7" w:rsidRDefault="00EB2D02" w:rsidP="00967597">
      <w:pPr>
        <w:pStyle w:val="Item"/>
      </w:pPr>
      <w:r w:rsidRPr="002E1DB7">
        <w:t>Omit “An authorised ASIC officer”, substitute “A person authorised under section 601WCI”.</w:t>
      </w:r>
    </w:p>
    <w:p w14:paraId="73EB14CE" w14:textId="77777777" w:rsidR="00EB2D02" w:rsidRPr="002E1DB7" w:rsidRDefault="00EB2D02" w:rsidP="00967597">
      <w:pPr>
        <w:pStyle w:val="ItemHead"/>
      </w:pPr>
      <w:r w:rsidRPr="002E1DB7">
        <w:lastRenderedPageBreak/>
        <w:t>156  Subparagraph 601WCB(b)(i)</w:t>
      </w:r>
    </w:p>
    <w:p w14:paraId="1C8A0A3D" w14:textId="77777777" w:rsidR="00EB2D02" w:rsidRPr="002E1DB7" w:rsidRDefault="00EB2D02" w:rsidP="00967597">
      <w:pPr>
        <w:pStyle w:val="Item"/>
      </w:pPr>
      <w:r w:rsidRPr="002E1DB7">
        <w:t>Omit “an authorised ASIC officer”, substitute “a person authorised under section 601WCI”.</w:t>
      </w:r>
    </w:p>
    <w:p w14:paraId="76B7931C" w14:textId="77777777" w:rsidR="00EB2D02" w:rsidRPr="002E1DB7" w:rsidRDefault="00EB2D02" w:rsidP="00967597">
      <w:pPr>
        <w:pStyle w:val="ItemHead"/>
      </w:pPr>
      <w:r w:rsidRPr="002E1DB7">
        <w:t>157  Subparagraph 601WCC(1)(b)(i)</w:t>
      </w:r>
    </w:p>
    <w:p w14:paraId="7B9387EA" w14:textId="77777777" w:rsidR="00EB2D02" w:rsidRPr="002E1DB7" w:rsidRDefault="00EB2D02" w:rsidP="00967597">
      <w:pPr>
        <w:pStyle w:val="Item"/>
      </w:pPr>
      <w:r w:rsidRPr="002E1DB7">
        <w:t>Omit “an authorised ASIC officer”, substitute “a person authorised under section 601WCI”.</w:t>
      </w:r>
    </w:p>
    <w:p w14:paraId="65D207D4" w14:textId="77777777" w:rsidR="00EB2D02" w:rsidRPr="002E1DB7" w:rsidRDefault="00EB2D02" w:rsidP="00967597">
      <w:pPr>
        <w:pStyle w:val="ItemHead"/>
      </w:pPr>
      <w:r w:rsidRPr="002E1DB7">
        <w:t>158  At the end of Division 3 of Part 5D.6</w:t>
      </w:r>
    </w:p>
    <w:p w14:paraId="4583388A" w14:textId="77777777" w:rsidR="00EB2D02" w:rsidRPr="002E1DB7" w:rsidRDefault="00EB2D02" w:rsidP="00967597">
      <w:pPr>
        <w:pStyle w:val="Item"/>
      </w:pPr>
      <w:r w:rsidRPr="002E1DB7">
        <w:t>Add:</w:t>
      </w:r>
    </w:p>
    <w:p w14:paraId="561CEEE2" w14:textId="77777777" w:rsidR="00EB2D02" w:rsidRPr="002E1DB7" w:rsidRDefault="00EB2D02" w:rsidP="00967597">
      <w:pPr>
        <w:pStyle w:val="ActHead5"/>
      </w:pPr>
      <w:bookmarkStart w:id="72" w:name="_Toc146208603"/>
      <w:r w:rsidRPr="00110A3E">
        <w:rPr>
          <w:rStyle w:val="CharSectno"/>
        </w:rPr>
        <w:t>601WCI</w:t>
      </w:r>
      <w:r w:rsidRPr="002E1DB7">
        <w:t xml:space="preserve">  Authorisation to perform </w:t>
      </w:r>
      <w:r w:rsidRPr="002E1DB7">
        <w:rPr>
          <w:color w:val="000000"/>
          <w:szCs w:val="22"/>
          <w:shd w:val="clear" w:color="auto" w:fill="FFFFFF"/>
        </w:rPr>
        <w:t>functions or exercise powers in this Part</w:t>
      </w:r>
      <w:bookmarkEnd w:id="72"/>
    </w:p>
    <w:p w14:paraId="2F052B65" w14:textId="77777777" w:rsidR="00EB2D02" w:rsidRPr="002E1DB7" w:rsidRDefault="00EB2D02" w:rsidP="00967597">
      <w:pPr>
        <w:pStyle w:val="subsection"/>
      </w:pPr>
      <w:r w:rsidRPr="002E1DB7">
        <w:tab/>
      </w:r>
      <w:r w:rsidRPr="002E1DB7">
        <w:tab/>
      </w:r>
      <w:r w:rsidRPr="002E1DB7">
        <w:rPr>
          <w:color w:val="000000"/>
          <w:szCs w:val="22"/>
          <w:shd w:val="clear" w:color="auto" w:fill="FFFFFF"/>
        </w:rPr>
        <w:t>ASIC may, in writing, authorise a person who is a member, or staff member, of ASIC to perform functions or exercise powers under section 6</w:t>
      </w:r>
      <w:r w:rsidRPr="002E1DB7">
        <w:t>01WCA, 601WCB or 601WCC.</w:t>
      </w:r>
    </w:p>
    <w:p w14:paraId="745E8C9E" w14:textId="77777777" w:rsidR="00EB2D02" w:rsidRPr="002E1DB7" w:rsidRDefault="00EB2D02" w:rsidP="00967597">
      <w:pPr>
        <w:pStyle w:val="ItemHead"/>
      </w:pPr>
      <w:r w:rsidRPr="002E1DB7">
        <w:t>159  Paragraph 792A(1)(h)</w:t>
      </w:r>
    </w:p>
    <w:p w14:paraId="6A457BD0" w14:textId="77777777" w:rsidR="00EB2D02" w:rsidRPr="002E1DB7" w:rsidRDefault="00EB2D02" w:rsidP="00967597">
      <w:pPr>
        <w:pStyle w:val="Item"/>
      </w:pPr>
      <w:r w:rsidRPr="002E1DB7">
        <w:t>Omit “(within the meaning of Division 1 of Part 7.4)”.</w:t>
      </w:r>
    </w:p>
    <w:p w14:paraId="06ABC27E" w14:textId="77777777" w:rsidR="00EB2D02" w:rsidRPr="002E1DB7" w:rsidRDefault="00EB2D02" w:rsidP="00967597">
      <w:pPr>
        <w:pStyle w:val="ItemHead"/>
      </w:pPr>
      <w:r w:rsidRPr="002E1DB7">
        <w:t>160  Paragraph 792A(1)(h)</w:t>
      </w:r>
    </w:p>
    <w:p w14:paraId="06510CC8" w14:textId="77777777" w:rsidR="00EB2D02" w:rsidRPr="002E1DB7" w:rsidRDefault="00EB2D02" w:rsidP="00967597">
      <w:pPr>
        <w:pStyle w:val="Item"/>
      </w:pPr>
      <w:r w:rsidRPr="002E1DB7">
        <w:t>Omit “within the meaning of that Division”.</w:t>
      </w:r>
    </w:p>
    <w:p w14:paraId="6E640030" w14:textId="77777777" w:rsidR="00EB2D02" w:rsidRPr="002E1DB7" w:rsidRDefault="00EB2D02" w:rsidP="00967597">
      <w:pPr>
        <w:pStyle w:val="ItemHead"/>
      </w:pPr>
      <w:r w:rsidRPr="002E1DB7">
        <w:t>161  Paragraph 821A(1)(g)</w:t>
      </w:r>
    </w:p>
    <w:p w14:paraId="0D681FBC" w14:textId="77777777" w:rsidR="00EB2D02" w:rsidRPr="002E1DB7" w:rsidRDefault="00EB2D02" w:rsidP="00967597">
      <w:pPr>
        <w:pStyle w:val="Item"/>
      </w:pPr>
      <w:r w:rsidRPr="002E1DB7">
        <w:t>Omit “(within the meaning of Division 1 of Part 7.4)”.</w:t>
      </w:r>
    </w:p>
    <w:p w14:paraId="6E963128" w14:textId="77777777" w:rsidR="00EB2D02" w:rsidRPr="002E1DB7" w:rsidRDefault="00EB2D02" w:rsidP="00967597">
      <w:pPr>
        <w:pStyle w:val="ItemHead"/>
      </w:pPr>
      <w:r w:rsidRPr="002E1DB7">
        <w:t>162  Paragraph 821A(1)(g)</w:t>
      </w:r>
    </w:p>
    <w:p w14:paraId="12E8BEC6" w14:textId="77777777" w:rsidR="00EB2D02" w:rsidRPr="002E1DB7" w:rsidRDefault="00EB2D02" w:rsidP="00967597">
      <w:pPr>
        <w:pStyle w:val="Item"/>
      </w:pPr>
      <w:r w:rsidRPr="002E1DB7">
        <w:t>Omit “within the meaning of that Division”.</w:t>
      </w:r>
    </w:p>
    <w:p w14:paraId="05EB737F" w14:textId="77777777" w:rsidR="00EB2D02" w:rsidRPr="002E1DB7" w:rsidRDefault="00EB2D02" w:rsidP="00967597">
      <w:pPr>
        <w:pStyle w:val="ActHead8"/>
      </w:pPr>
      <w:bookmarkStart w:id="73" w:name="_Toc146208604"/>
      <w:r w:rsidRPr="002E1DB7">
        <w:t>Division 7—Terms relating to takeovers and acquisitions</w:t>
      </w:r>
      <w:bookmarkEnd w:id="73"/>
    </w:p>
    <w:p w14:paraId="34BA8024" w14:textId="77777777" w:rsidR="00EB2D02" w:rsidRPr="002E1DB7" w:rsidRDefault="00EB2D02" w:rsidP="00967597">
      <w:pPr>
        <w:pStyle w:val="ActHead9"/>
      </w:pPr>
      <w:bookmarkStart w:id="74" w:name="_Toc146208605"/>
      <w:r w:rsidRPr="002E1DB7">
        <w:t>Australian Securities and Investments Commission Act 2001</w:t>
      </w:r>
      <w:bookmarkEnd w:id="74"/>
    </w:p>
    <w:p w14:paraId="71D2B6F9" w14:textId="77777777" w:rsidR="00EB2D02" w:rsidRPr="002E1DB7" w:rsidRDefault="00EB2D02" w:rsidP="00967597">
      <w:pPr>
        <w:pStyle w:val="ItemHead"/>
      </w:pPr>
      <w:r w:rsidRPr="002E1DB7">
        <w:t>163  Paragraph 43(1)(e)</w:t>
      </w:r>
    </w:p>
    <w:p w14:paraId="3BC25CC1" w14:textId="77777777" w:rsidR="00EB2D02" w:rsidRPr="002E1DB7" w:rsidRDefault="00EB2D02" w:rsidP="00967597">
      <w:pPr>
        <w:pStyle w:val="Item"/>
      </w:pPr>
      <w:r w:rsidRPr="002E1DB7">
        <w:t xml:space="preserve">Omit “Part 6.9”, substitute “Subdivision B of </w:t>
      </w:r>
      <w:r w:rsidR="003237C6">
        <w:t>Division 2</w:t>
      </w:r>
      <w:r w:rsidRPr="002E1DB7">
        <w:t xml:space="preserve"> of Part 6.10”.</w:t>
      </w:r>
    </w:p>
    <w:p w14:paraId="2A6D19FA" w14:textId="77777777" w:rsidR="00EB2D02" w:rsidRPr="002E1DB7" w:rsidRDefault="00EB2D02" w:rsidP="00967597">
      <w:pPr>
        <w:pStyle w:val="ActHead9"/>
      </w:pPr>
      <w:bookmarkStart w:id="75" w:name="_Toc146208606"/>
      <w:r w:rsidRPr="002E1DB7">
        <w:lastRenderedPageBreak/>
        <w:t>Corporations Act 2001</w:t>
      </w:r>
      <w:bookmarkEnd w:id="75"/>
    </w:p>
    <w:p w14:paraId="368A58B3" w14:textId="77777777" w:rsidR="00EB2D02" w:rsidRPr="002E1DB7" w:rsidRDefault="00EB2D02" w:rsidP="00967597">
      <w:pPr>
        <w:pStyle w:val="ItemHead"/>
      </w:pPr>
      <w:r w:rsidRPr="002E1DB7">
        <w:t xml:space="preserve">164  Section 9 (paragraphs (a) and (b) of the definition of </w:t>
      </w:r>
      <w:r w:rsidRPr="002E1DB7">
        <w:rPr>
          <w:i/>
        </w:rPr>
        <w:t>enter into</w:t>
      </w:r>
      <w:r w:rsidRPr="002E1DB7">
        <w:t>)</w:t>
      </w:r>
    </w:p>
    <w:p w14:paraId="74798C70" w14:textId="77777777" w:rsidR="00EB2D02" w:rsidRPr="002E1DB7" w:rsidRDefault="00EB2D02" w:rsidP="00967597">
      <w:pPr>
        <w:pStyle w:val="Item"/>
      </w:pPr>
      <w:r w:rsidRPr="002E1DB7">
        <w:t>Omit “voting”.</w:t>
      </w:r>
    </w:p>
    <w:p w14:paraId="760D947A" w14:textId="77777777" w:rsidR="00EB2D02" w:rsidRPr="002E1DB7" w:rsidRDefault="00EB2D02" w:rsidP="00967597">
      <w:pPr>
        <w:pStyle w:val="ItemHead"/>
      </w:pPr>
      <w:r w:rsidRPr="002E1DB7">
        <w:t xml:space="preserve">165  Section 9 (paragraph (b) of the definition of </w:t>
      </w:r>
      <w:r w:rsidRPr="002E1DB7">
        <w:rPr>
          <w:i/>
        </w:rPr>
        <w:t>enter into</w:t>
      </w:r>
      <w:r w:rsidRPr="002E1DB7">
        <w:t>)</w:t>
      </w:r>
    </w:p>
    <w:p w14:paraId="02060CD4" w14:textId="77777777" w:rsidR="00EB2D02" w:rsidRPr="002E1DB7" w:rsidRDefault="00EB2D02" w:rsidP="00967597">
      <w:pPr>
        <w:pStyle w:val="Item"/>
      </w:pPr>
      <w:r w:rsidRPr="002E1DB7">
        <w:t>Before “issued”, insert “allotted,”.</w:t>
      </w:r>
    </w:p>
    <w:p w14:paraId="3D26C1E9" w14:textId="77777777" w:rsidR="00EB2D02" w:rsidRPr="002E1DB7" w:rsidRDefault="00EB2D02" w:rsidP="00967597">
      <w:pPr>
        <w:pStyle w:val="ItemHead"/>
      </w:pPr>
      <w:r w:rsidRPr="002E1DB7">
        <w:t>166  Section 64</w:t>
      </w:r>
    </w:p>
    <w:p w14:paraId="12E9D786" w14:textId="77777777" w:rsidR="00EB2D02" w:rsidRPr="002E1DB7" w:rsidRDefault="00EB2D02" w:rsidP="00967597">
      <w:pPr>
        <w:pStyle w:val="Item"/>
      </w:pPr>
      <w:r w:rsidRPr="002E1DB7">
        <w:t>Repeal the section.</w:t>
      </w:r>
    </w:p>
    <w:p w14:paraId="2FFDEBEC" w14:textId="77777777" w:rsidR="00EB2D02" w:rsidRPr="002E1DB7" w:rsidRDefault="00EB2D02" w:rsidP="00967597">
      <w:pPr>
        <w:pStyle w:val="ItemHead"/>
      </w:pPr>
      <w:r w:rsidRPr="002E1DB7">
        <w:t>167  Paragraphs 617(1)(a) and (3)(a)</w:t>
      </w:r>
    </w:p>
    <w:p w14:paraId="3B509813" w14:textId="77777777" w:rsidR="00EB2D02" w:rsidRPr="002E1DB7" w:rsidRDefault="00EB2D02" w:rsidP="00967597">
      <w:pPr>
        <w:pStyle w:val="Item"/>
      </w:pPr>
      <w:r w:rsidRPr="002E1DB7">
        <w:t>Omit “</w:t>
      </w:r>
      <w:r w:rsidRPr="002E1DB7">
        <w:rPr>
          <w:b/>
          <w:i/>
        </w:rPr>
        <w:t>bid class</w:t>
      </w:r>
      <w:r w:rsidRPr="002E1DB7">
        <w:t>”, substitute “bid class”.</w:t>
      </w:r>
    </w:p>
    <w:p w14:paraId="1DE6D47D" w14:textId="77777777" w:rsidR="00EB2D02" w:rsidRPr="002E1DB7" w:rsidRDefault="00EB2D02" w:rsidP="00967597">
      <w:pPr>
        <w:pStyle w:val="ActHead8"/>
      </w:pPr>
      <w:bookmarkStart w:id="76" w:name="_Toc146208607"/>
      <w:bookmarkStart w:id="77" w:name="_Hlk117503971"/>
      <w:r w:rsidRPr="002E1DB7">
        <w:t>Division 8—References to Panel</w:t>
      </w:r>
      <w:bookmarkEnd w:id="76"/>
    </w:p>
    <w:p w14:paraId="3B72931B" w14:textId="77777777" w:rsidR="00EB2D02" w:rsidRPr="002E1DB7" w:rsidRDefault="00EB2D02" w:rsidP="00967597">
      <w:pPr>
        <w:pStyle w:val="ActHead9"/>
      </w:pPr>
      <w:bookmarkStart w:id="78" w:name="_Toc146208608"/>
      <w:r w:rsidRPr="002E1DB7">
        <w:t>Australian Securities and Investments Commission Act 2001</w:t>
      </w:r>
      <w:bookmarkEnd w:id="78"/>
    </w:p>
    <w:p w14:paraId="35824887" w14:textId="77777777" w:rsidR="00EB2D02" w:rsidRPr="002E1DB7" w:rsidRDefault="00EB2D02" w:rsidP="00967597">
      <w:pPr>
        <w:pStyle w:val="ItemHead"/>
      </w:pPr>
      <w:r w:rsidRPr="002E1DB7">
        <w:t>168  Sub</w:t>
      </w:r>
      <w:r w:rsidR="00E4763C" w:rsidRPr="002E1DB7">
        <w:t>section 5</w:t>
      </w:r>
      <w:r w:rsidRPr="002E1DB7">
        <w:t xml:space="preserve">(1) (paragraph (a) of the definition of </w:t>
      </w:r>
      <w:r w:rsidRPr="002E1DB7">
        <w:rPr>
          <w:i/>
        </w:rPr>
        <w:t>member</w:t>
      </w:r>
      <w:r w:rsidRPr="002E1DB7">
        <w:t>)</w:t>
      </w:r>
    </w:p>
    <w:p w14:paraId="62253516" w14:textId="77777777" w:rsidR="00EB2D02" w:rsidRPr="002E1DB7" w:rsidRDefault="00EB2D02" w:rsidP="00967597">
      <w:pPr>
        <w:pStyle w:val="Item"/>
      </w:pPr>
      <w:r w:rsidRPr="002E1DB7">
        <w:t>Omit “the Panel”, substitute “the Takeovers Panel”.</w:t>
      </w:r>
    </w:p>
    <w:p w14:paraId="48728939" w14:textId="77777777" w:rsidR="00EB2D02" w:rsidRPr="002E1DB7" w:rsidRDefault="00EB2D02" w:rsidP="00967597">
      <w:pPr>
        <w:pStyle w:val="ItemHead"/>
      </w:pPr>
      <w:r w:rsidRPr="002E1DB7">
        <w:t>169  Sub</w:t>
      </w:r>
      <w:r w:rsidR="00E4763C" w:rsidRPr="002E1DB7">
        <w:t>section 5</w:t>
      </w:r>
      <w:r w:rsidRPr="002E1DB7">
        <w:t xml:space="preserve">(1) (paragraph (c) of the definition of </w:t>
      </w:r>
      <w:r w:rsidRPr="002E1DB7">
        <w:rPr>
          <w:i/>
        </w:rPr>
        <w:t>member</w:t>
      </w:r>
      <w:r w:rsidRPr="002E1DB7">
        <w:t>)</w:t>
      </w:r>
    </w:p>
    <w:p w14:paraId="6D072FB0" w14:textId="77777777" w:rsidR="00EB2D02" w:rsidRPr="002E1DB7" w:rsidRDefault="00EB2D02" w:rsidP="00967597">
      <w:pPr>
        <w:pStyle w:val="Item"/>
      </w:pPr>
      <w:r w:rsidRPr="002E1DB7">
        <w:t>Omit “Panel” (wherever occurring), substitute “Takeovers Panel”.</w:t>
      </w:r>
    </w:p>
    <w:p w14:paraId="47BD66ED" w14:textId="77777777" w:rsidR="00EB2D02" w:rsidRPr="002E1DB7" w:rsidRDefault="00EB2D02" w:rsidP="00967597">
      <w:pPr>
        <w:pStyle w:val="ItemHead"/>
      </w:pPr>
      <w:r w:rsidRPr="002E1DB7">
        <w:t>170  Sub</w:t>
      </w:r>
      <w:r w:rsidR="00E4763C" w:rsidRPr="002E1DB7">
        <w:t>section 5</w:t>
      </w:r>
      <w:r w:rsidRPr="002E1DB7">
        <w:t xml:space="preserve">(1) (definition of </w:t>
      </w:r>
      <w:r w:rsidRPr="002E1DB7">
        <w:rPr>
          <w:i/>
        </w:rPr>
        <w:t>Panel</w:t>
      </w:r>
      <w:r w:rsidRPr="002E1DB7">
        <w:t>)</w:t>
      </w:r>
    </w:p>
    <w:p w14:paraId="482272D4" w14:textId="77777777" w:rsidR="00EB2D02" w:rsidRPr="002E1DB7" w:rsidRDefault="00EB2D02" w:rsidP="00967597">
      <w:pPr>
        <w:pStyle w:val="Item"/>
      </w:pPr>
      <w:r w:rsidRPr="002E1DB7">
        <w:t>Repeal the definition.</w:t>
      </w:r>
    </w:p>
    <w:p w14:paraId="6C9C1BF5" w14:textId="77777777" w:rsidR="00EB2D02" w:rsidRPr="002E1DB7" w:rsidRDefault="00EB2D02" w:rsidP="00967597">
      <w:pPr>
        <w:pStyle w:val="ItemHead"/>
      </w:pPr>
      <w:r w:rsidRPr="002E1DB7">
        <w:t>171  Sub</w:t>
      </w:r>
      <w:r w:rsidR="00E4763C" w:rsidRPr="002E1DB7">
        <w:t>section 5</w:t>
      </w:r>
      <w:r w:rsidRPr="002E1DB7">
        <w:t xml:space="preserve">(1) (definition of </w:t>
      </w:r>
      <w:r w:rsidRPr="002E1DB7">
        <w:rPr>
          <w:i/>
        </w:rPr>
        <w:t>Panel proceedings</w:t>
      </w:r>
      <w:r w:rsidRPr="002E1DB7">
        <w:t>)</w:t>
      </w:r>
    </w:p>
    <w:p w14:paraId="3BE98A41" w14:textId="77777777" w:rsidR="00EB2D02" w:rsidRPr="002E1DB7" w:rsidRDefault="00EB2D02" w:rsidP="00967597">
      <w:pPr>
        <w:pStyle w:val="Item"/>
      </w:pPr>
      <w:r w:rsidRPr="002E1DB7">
        <w:t>Repeal the definition.</w:t>
      </w:r>
    </w:p>
    <w:p w14:paraId="0969AA05" w14:textId="77777777" w:rsidR="00EB2D02" w:rsidRPr="002E1DB7" w:rsidRDefault="00EB2D02" w:rsidP="00967597">
      <w:pPr>
        <w:pStyle w:val="ItemHead"/>
      </w:pPr>
      <w:r w:rsidRPr="002E1DB7">
        <w:t>172  Sub</w:t>
      </w:r>
      <w:r w:rsidR="00E4763C" w:rsidRPr="002E1DB7">
        <w:t>section 5</w:t>
      </w:r>
      <w:r w:rsidRPr="002E1DB7">
        <w:t xml:space="preserve">(1) (definition of </w:t>
      </w:r>
      <w:r w:rsidRPr="002E1DB7">
        <w:rPr>
          <w:i/>
        </w:rPr>
        <w:t>President</w:t>
      </w:r>
      <w:r w:rsidRPr="002E1DB7">
        <w:t>)</w:t>
      </w:r>
    </w:p>
    <w:p w14:paraId="35AC4374" w14:textId="77777777" w:rsidR="00EB2D02" w:rsidRPr="002E1DB7" w:rsidRDefault="00EB2D02" w:rsidP="00967597">
      <w:pPr>
        <w:pStyle w:val="Item"/>
      </w:pPr>
      <w:r w:rsidRPr="002E1DB7">
        <w:t>Omit “Panel”, substitute “Takeovers Panel”.</w:t>
      </w:r>
    </w:p>
    <w:p w14:paraId="2CA4977A" w14:textId="77777777" w:rsidR="00EB2D02" w:rsidRPr="002E1DB7" w:rsidRDefault="00EB2D02" w:rsidP="00967597">
      <w:pPr>
        <w:pStyle w:val="ItemHead"/>
      </w:pPr>
      <w:r w:rsidRPr="002E1DB7">
        <w:lastRenderedPageBreak/>
        <w:t>173  Sub</w:t>
      </w:r>
      <w:r w:rsidR="00E4763C" w:rsidRPr="002E1DB7">
        <w:t>section 5</w:t>
      </w:r>
      <w:r w:rsidRPr="002E1DB7">
        <w:t>(1)</w:t>
      </w:r>
    </w:p>
    <w:p w14:paraId="4153F119" w14:textId="77777777" w:rsidR="00EB2D02" w:rsidRPr="002E1DB7" w:rsidRDefault="00EB2D02" w:rsidP="00967597">
      <w:pPr>
        <w:pStyle w:val="Item"/>
      </w:pPr>
      <w:r w:rsidRPr="002E1DB7">
        <w:t>Insert:</w:t>
      </w:r>
    </w:p>
    <w:p w14:paraId="4C551463" w14:textId="77777777" w:rsidR="00EB2D02" w:rsidRPr="002E1DB7" w:rsidRDefault="00EB2D02" w:rsidP="00967597">
      <w:pPr>
        <w:pStyle w:val="Definition"/>
        <w:rPr>
          <w:lang w:eastAsia="en-US"/>
        </w:rPr>
      </w:pPr>
      <w:bookmarkStart w:id="79" w:name="_Hlk130978810"/>
      <w:r w:rsidRPr="002E1DB7">
        <w:rPr>
          <w:b/>
          <w:i/>
          <w:lang w:eastAsia="en-US"/>
        </w:rPr>
        <w:t>Takeovers Panel</w:t>
      </w:r>
      <w:r w:rsidRPr="002E1DB7">
        <w:rPr>
          <w:lang w:eastAsia="en-US"/>
        </w:rPr>
        <w:t xml:space="preserve"> </w:t>
      </w:r>
      <w:bookmarkEnd w:id="79"/>
      <w:r w:rsidRPr="002E1DB7">
        <w:rPr>
          <w:lang w:eastAsia="en-US"/>
        </w:rPr>
        <w:t>means the Takeovers Panel continued in existence by section 261.</w:t>
      </w:r>
    </w:p>
    <w:p w14:paraId="76FBFEAA" w14:textId="77777777" w:rsidR="00EB2D02" w:rsidRPr="002E1DB7" w:rsidRDefault="00EB2D02" w:rsidP="00967597">
      <w:pPr>
        <w:pStyle w:val="Definition"/>
        <w:rPr>
          <w:lang w:eastAsia="en-US"/>
        </w:rPr>
      </w:pPr>
      <w:r w:rsidRPr="002E1DB7">
        <w:rPr>
          <w:b/>
          <w:i/>
          <w:lang w:eastAsia="en-US"/>
        </w:rPr>
        <w:t>Takeovers Panel</w:t>
      </w:r>
      <w:r w:rsidRPr="002E1DB7">
        <w:rPr>
          <w:lang w:eastAsia="en-US"/>
        </w:rPr>
        <w:t xml:space="preserve"> </w:t>
      </w:r>
      <w:r w:rsidRPr="002E1DB7">
        <w:rPr>
          <w:b/>
          <w:i/>
          <w:lang w:eastAsia="en-US"/>
        </w:rPr>
        <w:t>proceedings</w:t>
      </w:r>
      <w:r w:rsidRPr="002E1DB7">
        <w:rPr>
          <w:lang w:eastAsia="en-US"/>
        </w:rPr>
        <w:t xml:space="preserve"> means proceedings before the Takeovers Panel on:</w:t>
      </w:r>
    </w:p>
    <w:p w14:paraId="3C65C4C2" w14:textId="77777777" w:rsidR="00EB2D02" w:rsidRPr="002E1DB7" w:rsidRDefault="00EB2D02" w:rsidP="00967597">
      <w:pPr>
        <w:pStyle w:val="paragraph"/>
      </w:pPr>
      <w:r w:rsidRPr="002E1DB7">
        <w:tab/>
        <w:t>(a)</w:t>
      </w:r>
      <w:r w:rsidRPr="002E1DB7">
        <w:tab/>
        <w:t xml:space="preserve">an application made to the </w:t>
      </w:r>
      <w:r w:rsidRPr="002E1DB7">
        <w:rPr>
          <w:lang w:eastAsia="en-US"/>
        </w:rPr>
        <w:t xml:space="preserve">Takeovers </w:t>
      </w:r>
      <w:r w:rsidRPr="002E1DB7">
        <w:t>Panel under the Corporations Act; or</w:t>
      </w:r>
    </w:p>
    <w:p w14:paraId="273A09D7" w14:textId="77777777" w:rsidR="00EB2D02" w:rsidRPr="002E1DB7" w:rsidRDefault="00EB2D02" w:rsidP="00967597">
      <w:pPr>
        <w:pStyle w:val="paragraph"/>
      </w:pPr>
      <w:r w:rsidRPr="002E1DB7">
        <w:tab/>
        <w:t>(b)</w:t>
      </w:r>
      <w:r w:rsidRPr="002E1DB7">
        <w:tab/>
        <w:t xml:space="preserve">a reference of a decision to the </w:t>
      </w:r>
      <w:r w:rsidRPr="002E1DB7">
        <w:rPr>
          <w:lang w:eastAsia="en-US"/>
        </w:rPr>
        <w:t xml:space="preserve">Takeovers </w:t>
      </w:r>
      <w:r w:rsidRPr="002E1DB7">
        <w:t>Panel for review under the Corporations Act.</w:t>
      </w:r>
    </w:p>
    <w:p w14:paraId="78983BE4" w14:textId="77777777" w:rsidR="00EB2D02" w:rsidRPr="002E1DB7" w:rsidRDefault="00EB2D02" w:rsidP="00967597">
      <w:pPr>
        <w:pStyle w:val="ItemHead"/>
      </w:pPr>
      <w:r w:rsidRPr="002E1DB7">
        <w:t>174  Sub</w:t>
      </w:r>
      <w:r w:rsidR="00E4763C" w:rsidRPr="002E1DB7">
        <w:t>section 5</w:t>
      </w:r>
      <w:r w:rsidRPr="002E1DB7">
        <w:t xml:space="preserve">(1) (paragraph (b) of the definition of </w:t>
      </w:r>
      <w:r w:rsidRPr="002E1DB7">
        <w:rPr>
          <w:i/>
        </w:rPr>
        <w:t>witness</w:t>
      </w:r>
      <w:r w:rsidRPr="002E1DB7">
        <w:t>)</w:t>
      </w:r>
    </w:p>
    <w:p w14:paraId="033EA247" w14:textId="77777777" w:rsidR="00EB2D02" w:rsidRPr="002E1DB7" w:rsidRDefault="00EB2D02" w:rsidP="00967597">
      <w:pPr>
        <w:pStyle w:val="Item"/>
      </w:pPr>
      <w:r w:rsidRPr="002E1DB7">
        <w:t>Omit “Panel”, substitute “Takeovers Panel”.</w:t>
      </w:r>
    </w:p>
    <w:p w14:paraId="14E4286E" w14:textId="77777777" w:rsidR="00EB2D02" w:rsidRPr="002E1DB7" w:rsidRDefault="00EB2D02" w:rsidP="00967597">
      <w:pPr>
        <w:pStyle w:val="ItemHead"/>
      </w:pPr>
      <w:r w:rsidRPr="002E1DB7">
        <w:t>175  Subsection 190(3)</w:t>
      </w:r>
    </w:p>
    <w:p w14:paraId="0FEFC501" w14:textId="77777777" w:rsidR="00EB2D02" w:rsidRPr="002E1DB7" w:rsidRDefault="00EB2D02" w:rsidP="00967597">
      <w:pPr>
        <w:pStyle w:val="Item"/>
      </w:pPr>
      <w:r w:rsidRPr="002E1DB7">
        <w:t>Repeal the subsection, substitute:</w:t>
      </w:r>
    </w:p>
    <w:p w14:paraId="7C6574F3" w14:textId="77777777" w:rsidR="00EB2D02" w:rsidRPr="002E1DB7" w:rsidRDefault="00EB2D02" w:rsidP="00967597">
      <w:pPr>
        <w:pStyle w:val="subsection"/>
      </w:pPr>
      <w:r w:rsidRPr="002E1DB7">
        <w:tab/>
        <w:t>(3)</w:t>
      </w:r>
      <w:r w:rsidRPr="002E1DB7">
        <w:tab/>
        <w:t>In this section:</w:t>
      </w:r>
    </w:p>
    <w:p w14:paraId="5B449A51" w14:textId="77777777" w:rsidR="00EB2D02" w:rsidRPr="002E1DB7" w:rsidRDefault="00EB2D02" w:rsidP="00967597">
      <w:pPr>
        <w:pStyle w:val="Definition"/>
      </w:pPr>
      <w:r w:rsidRPr="002E1DB7">
        <w:rPr>
          <w:b/>
          <w:i/>
        </w:rPr>
        <w:t>Takeovers Panel proceedings</w:t>
      </w:r>
      <w:r w:rsidRPr="002E1DB7">
        <w:t xml:space="preserve"> includes a part of Takeovers Panel proceedings.</w:t>
      </w:r>
    </w:p>
    <w:p w14:paraId="71E101FF" w14:textId="77777777" w:rsidR="00EB2D02" w:rsidRPr="002E1DB7" w:rsidRDefault="00EB2D02" w:rsidP="00967597">
      <w:pPr>
        <w:pStyle w:val="ActHead9"/>
      </w:pPr>
      <w:bookmarkStart w:id="80" w:name="_Toc146208609"/>
      <w:r w:rsidRPr="002E1DB7">
        <w:t>Corporations Act 2001</w:t>
      </w:r>
      <w:bookmarkEnd w:id="80"/>
    </w:p>
    <w:p w14:paraId="6016750B" w14:textId="77777777" w:rsidR="00EB2D02" w:rsidRPr="002E1DB7" w:rsidRDefault="00EB2D02" w:rsidP="00967597">
      <w:pPr>
        <w:pStyle w:val="ItemHead"/>
      </w:pPr>
      <w:r w:rsidRPr="002E1DB7">
        <w:t xml:space="preserve">176  Section 9 (definition of </w:t>
      </w:r>
      <w:r w:rsidRPr="002E1DB7">
        <w:rPr>
          <w:i/>
        </w:rPr>
        <w:t>Panel</w:t>
      </w:r>
      <w:r w:rsidRPr="002E1DB7">
        <w:t>)</w:t>
      </w:r>
    </w:p>
    <w:p w14:paraId="589505EE" w14:textId="77777777" w:rsidR="00EB2D02" w:rsidRPr="002E1DB7" w:rsidRDefault="00EB2D02" w:rsidP="00967597">
      <w:pPr>
        <w:pStyle w:val="Item"/>
      </w:pPr>
      <w:r w:rsidRPr="002E1DB7">
        <w:t>Repeal the definition.</w:t>
      </w:r>
    </w:p>
    <w:p w14:paraId="68115A9E" w14:textId="77777777" w:rsidR="00EB2D02" w:rsidRPr="002E1DB7" w:rsidRDefault="00EB2D02" w:rsidP="00967597">
      <w:pPr>
        <w:pStyle w:val="ItemHead"/>
      </w:pPr>
      <w:r w:rsidRPr="002E1DB7">
        <w:t>177  Section 9</w:t>
      </w:r>
    </w:p>
    <w:p w14:paraId="7CCE5375" w14:textId="77777777" w:rsidR="00EB2D02" w:rsidRPr="002E1DB7" w:rsidRDefault="00EB2D02" w:rsidP="00967597">
      <w:pPr>
        <w:pStyle w:val="Item"/>
      </w:pPr>
      <w:r w:rsidRPr="002E1DB7">
        <w:t>Insert:</w:t>
      </w:r>
    </w:p>
    <w:p w14:paraId="1264BD92" w14:textId="77777777" w:rsidR="00EB2D02" w:rsidRPr="002E1DB7" w:rsidRDefault="00EB2D02" w:rsidP="00967597">
      <w:pPr>
        <w:pStyle w:val="Definition"/>
        <w:rPr>
          <w:lang w:eastAsia="en-US"/>
        </w:rPr>
      </w:pPr>
      <w:r w:rsidRPr="002E1DB7">
        <w:rPr>
          <w:b/>
          <w:i/>
          <w:lang w:eastAsia="en-US"/>
        </w:rPr>
        <w:t>Takeovers Panel</w:t>
      </w:r>
      <w:r w:rsidRPr="002E1DB7">
        <w:rPr>
          <w:lang w:eastAsia="en-US"/>
        </w:rPr>
        <w:t xml:space="preserve"> means the Takeovers Panel continued in existence by section 261 of the ASIC Act.</w:t>
      </w:r>
    </w:p>
    <w:p w14:paraId="3DC94C80" w14:textId="77777777" w:rsidR="00EB2D02" w:rsidRPr="002E1DB7" w:rsidRDefault="00EB2D02" w:rsidP="00967597">
      <w:pPr>
        <w:pStyle w:val="ActHead8"/>
      </w:pPr>
      <w:bookmarkStart w:id="81" w:name="_Toc146208610"/>
      <w:bookmarkEnd w:id="77"/>
      <w:r w:rsidRPr="002E1DB7">
        <w:lastRenderedPageBreak/>
        <w:t>Division 9—Terms relating to financial services and markets</w:t>
      </w:r>
      <w:bookmarkEnd w:id="81"/>
    </w:p>
    <w:p w14:paraId="6E88A8C2" w14:textId="77777777" w:rsidR="00EB2D02" w:rsidRPr="002E1DB7" w:rsidRDefault="00EB2D02" w:rsidP="00967597">
      <w:pPr>
        <w:pStyle w:val="ActHead9"/>
      </w:pPr>
      <w:bookmarkStart w:id="82" w:name="_Toc146208611"/>
      <w:r w:rsidRPr="002E1DB7">
        <w:t>Australian Securities and Investments Commission Act 2001</w:t>
      </w:r>
      <w:bookmarkEnd w:id="82"/>
    </w:p>
    <w:p w14:paraId="0BBF07A7" w14:textId="77777777" w:rsidR="00EB2D02" w:rsidRPr="002E1DB7" w:rsidRDefault="00EB2D02" w:rsidP="00967597">
      <w:pPr>
        <w:pStyle w:val="ItemHead"/>
      </w:pPr>
      <w:r w:rsidRPr="002E1DB7">
        <w:t>178  Sub</w:t>
      </w:r>
      <w:r w:rsidR="00E4763C" w:rsidRPr="002E1DB7">
        <w:t>section 5</w:t>
      </w:r>
      <w:r w:rsidRPr="002E1DB7">
        <w:t>(1)</w:t>
      </w:r>
    </w:p>
    <w:p w14:paraId="3A9537CF" w14:textId="77777777" w:rsidR="00EB2D02" w:rsidRPr="002E1DB7" w:rsidRDefault="00EB2D02" w:rsidP="00967597">
      <w:pPr>
        <w:pStyle w:val="Item"/>
      </w:pPr>
      <w:r w:rsidRPr="002E1DB7">
        <w:t>Insert:</w:t>
      </w:r>
    </w:p>
    <w:p w14:paraId="098AC523" w14:textId="77777777" w:rsidR="00EB2D02" w:rsidRPr="002E1DB7" w:rsidRDefault="00EB2D02" w:rsidP="00967597">
      <w:pPr>
        <w:pStyle w:val="Definition"/>
      </w:pPr>
      <w:r w:rsidRPr="002E1DB7">
        <w:rPr>
          <w:b/>
          <w:i/>
        </w:rPr>
        <w:t>arrangement</w:t>
      </w:r>
      <w:r w:rsidRPr="002E1DB7">
        <w:t xml:space="preserve"> has the meaning given by </w:t>
      </w:r>
      <w:r w:rsidR="00E4763C" w:rsidRPr="002E1DB7">
        <w:t>subsection 7</w:t>
      </w:r>
      <w:r w:rsidRPr="002E1DB7">
        <w:t>61B(1) of the Corporations Act.</w:t>
      </w:r>
    </w:p>
    <w:p w14:paraId="2BB98763" w14:textId="77777777" w:rsidR="00EB2D02" w:rsidRPr="002E1DB7" w:rsidRDefault="00EB2D02" w:rsidP="00967597">
      <w:pPr>
        <w:pStyle w:val="ItemHead"/>
      </w:pPr>
      <w:r w:rsidRPr="002E1DB7">
        <w:t>179  Sub</w:t>
      </w:r>
      <w:r w:rsidR="00E4763C" w:rsidRPr="002E1DB7">
        <w:t>section 5</w:t>
      </w:r>
      <w:r w:rsidRPr="002E1DB7">
        <w:t xml:space="preserve">(1) (definition of </w:t>
      </w:r>
      <w:r w:rsidRPr="002E1DB7">
        <w:rPr>
          <w:i/>
        </w:rPr>
        <w:t>crowd</w:t>
      </w:r>
      <w:r w:rsidR="00967597">
        <w:rPr>
          <w:i/>
        </w:rPr>
        <w:noBreakHyphen/>
      </w:r>
      <w:r w:rsidRPr="002E1DB7">
        <w:rPr>
          <w:i/>
        </w:rPr>
        <w:t>funding service</w:t>
      </w:r>
      <w:r w:rsidRPr="002E1DB7">
        <w:t>)</w:t>
      </w:r>
    </w:p>
    <w:p w14:paraId="078BB93C" w14:textId="77777777" w:rsidR="00EB2D02" w:rsidRPr="002E1DB7" w:rsidRDefault="00EB2D02" w:rsidP="00967597">
      <w:pPr>
        <w:pStyle w:val="Item"/>
      </w:pPr>
      <w:r w:rsidRPr="002E1DB7">
        <w:t>Repeal the definition.</w:t>
      </w:r>
    </w:p>
    <w:p w14:paraId="164DE53A" w14:textId="77777777" w:rsidR="00EB2D02" w:rsidRPr="002E1DB7" w:rsidRDefault="00EB2D02" w:rsidP="00967597">
      <w:pPr>
        <w:pStyle w:val="ItemHead"/>
      </w:pPr>
      <w:r w:rsidRPr="002E1DB7">
        <w:t>180  Sub</w:t>
      </w:r>
      <w:r w:rsidR="00E4763C" w:rsidRPr="002E1DB7">
        <w:t>section 5</w:t>
      </w:r>
      <w:r w:rsidRPr="002E1DB7">
        <w:t>(1)</w:t>
      </w:r>
    </w:p>
    <w:p w14:paraId="455F9EE9" w14:textId="77777777" w:rsidR="00EB2D02" w:rsidRPr="002E1DB7" w:rsidRDefault="00EB2D02" w:rsidP="00967597">
      <w:pPr>
        <w:pStyle w:val="Item"/>
      </w:pPr>
      <w:r w:rsidRPr="002E1DB7">
        <w:t>Insert:</w:t>
      </w:r>
    </w:p>
    <w:p w14:paraId="00603D5F" w14:textId="77777777" w:rsidR="00EB2D02" w:rsidRPr="002E1DB7" w:rsidRDefault="00EB2D02" w:rsidP="00967597">
      <w:pPr>
        <w:pStyle w:val="Definition"/>
      </w:pPr>
      <w:bookmarkStart w:id="83" w:name="_Hlk120529243"/>
      <w:r w:rsidRPr="002E1DB7">
        <w:rPr>
          <w:b/>
          <w:i/>
        </w:rPr>
        <w:t>dealing</w:t>
      </w:r>
      <w:r w:rsidRPr="002E1DB7">
        <w:t xml:space="preserve"> in a financial product has the meaning given by section 766C of the Corporations Act and </w:t>
      </w:r>
      <w:r w:rsidRPr="002E1DB7">
        <w:rPr>
          <w:b/>
          <w:i/>
        </w:rPr>
        <w:t>deal</w:t>
      </w:r>
      <w:r w:rsidRPr="002E1DB7">
        <w:t xml:space="preserve"> in a financial product has a corresponding meaning.</w:t>
      </w:r>
    </w:p>
    <w:bookmarkEnd w:id="83"/>
    <w:p w14:paraId="071F0822" w14:textId="77777777" w:rsidR="00EB2D02" w:rsidRPr="002E1DB7" w:rsidRDefault="00EB2D02" w:rsidP="00967597">
      <w:pPr>
        <w:pStyle w:val="ItemHead"/>
      </w:pPr>
      <w:r w:rsidRPr="002E1DB7">
        <w:t>181  Sub</w:t>
      </w:r>
      <w:r w:rsidR="00E4763C" w:rsidRPr="002E1DB7">
        <w:t>section 5</w:t>
      </w:r>
      <w:r w:rsidRPr="002E1DB7">
        <w:t xml:space="preserve">(1) (paragraph (b) of the definition of </w:t>
      </w:r>
      <w:r w:rsidRPr="002E1DB7">
        <w:rPr>
          <w:i/>
        </w:rPr>
        <w:t>financial product</w:t>
      </w:r>
      <w:r w:rsidRPr="002E1DB7">
        <w:t>)</w:t>
      </w:r>
    </w:p>
    <w:p w14:paraId="4C87B0AE" w14:textId="77777777" w:rsidR="00EB2D02" w:rsidRPr="002E1DB7" w:rsidRDefault="00EB2D02" w:rsidP="00967597">
      <w:pPr>
        <w:pStyle w:val="Item"/>
      </w:pPr>
      <w:r w:rsidRPr="002E1DB7">
        <w:t>Repeal the paragraph, substitute:</w:t>
      </w:r>
    </w:p>
    <w:p w14:paraId="0C91F180" w14:textId="77777777" w:rsidR="00EB2D02" w:rsidRPr="002E1DB7" w:rsidRDefault="00EB2D02" w:rsidP="00967597">
      <w:pPr>
        <w:pStyle w:val="paragraph"/>
      </w:pPr>
      <w:r w:rsidRPr="002E1DB7">
        <w:tab/>
        <w:t>(b)</w:t>
      </w:r>
      <w:r w:rsidRPr="002E1DB7">
        <w:tab/>
        <w:t>in the other provisions of this Act—has the meaning given by Division 3 of Part 7.1 of the Corporations Act.</w:t>
      </w:r>
    </w:p>
    <w:p w14:paraId="55EA6E13" w14:textId="77777777" w:rsidR="00EB2D02" w:rsidRPr="002E1DB7" w:rsidRDefault="00EB2D02" w:rsidP="00967597">
      <w:pPr>
        <w:pStyle w:val="ItemHead"/>
      </w:pPr>
      <w:r w:rsidRPr="002E1DB7">
        <w:t>182  Sub</w:t>
      </w:r>
      <w:r w:rsidR="00E4763C" w:rsidRPr="002E1DB7">
        <w:t>section 5</w:t>
      </w:r>
      <w:r w:rsidRPr="002E1DB7">
        <w:t xml:space="preserve">(1) (paragraph (b) of the definition of </w:t>
      </w:r>
      <w:r w:rsidRPr="002E1DB7">
        <w:rPr>
          <w:i/>
        </w:rPr>
        <w:t>financial service</w:t>
      </w:r>
      <w:r w:rsidRPr="002E1DB7">
        <w:t>)</w:t>
      </w:r>
    </w:p>
    <w:p w14:paraId="1D8DC00C" w14:textId="77777777" w:rsidR="00EB2D02" w:rsidRPr="002E1DB7" w:rsidRDefault="00EB2D02" w:rsidP="00967597">
      <w:pPr>
        <w:pStyle w:val="Item"/>
      </w:pPr>
      <w:r w:rsidRPr="002E1DB7">
        <w:t>Omit “Chapter 7 of”.</w:t>
      </w:r>
    </w:p>
    <w:p w14:paraId="620D4A79" w14:textId="77777777" w:rsidR="00EB2D02" w:rsidRPr="002E1DB7" w:rsidRDefault="00EB2D02" w:rsidP="00967597">
      <w:pPr>
        <w:pStyle w:val="ItemHead"/>
      </w:pPr>
      <w:r w:rsidRPr="002E1DB7">
        <w:t>183  Sub</w:t>
      </w:r>
      <w:r w:rsidR="00E4763C" w:rsidRPr="002E1DB7">
        <w:t>section 5</w:t>
      </w:r>
      <w:r w:rsidRPr="002E1DB7">
        <w:t xml:space="preserve">(1) (note to the definition of </w:t>
      </w:r>
      <w:r w:rsidRPr="002E1DB7">
        <w:rPr>
          <w:i/>
        </w:rPr>
        <w:t>financial service</w:t>
      </w:r>
      <w:r w:rsidRPr="002E1DB7">
        <w:t>)</w:t>
      </w:r>
    </w:p>
    <w:p w14:paraId="32EEF40D" w14:textId="77777777" w:rsidR="00EB2D02" w:rsidRPr="002E1DB7" w:rsidRDefault="00EB2D02" w:rsidP="00967597">
      <w:pPr>
        <w:pStyle w:val="Item"/>
      </w:pPr>
      <w:r w:rsidRPr="002E1DB7">
        <w:t>Omit “Chapter 7 of that Act”, substitute “of the Corporations Act”.</w:t>
      </w:r>
    </w:p>
    <w:p w14:paraId="14156660" w14:textId="77777777" w:rsidR="00EB2D02" w:rsidRPr="002E1DB7" w:rsidRDefault="00EB2D02" w:rsidP="00967597">
      <w:pPr>
        <w:pStyle w:val="ItemHead"/>
      </w:pPr>
      <w:r w:rsidRPr="002E1DB7">
        <w:t>184  Sub</w:t>
      </w:r>
      <w:r w:rsidR="00E4763C" w:rsidRPr="002E1DB7">
        <w:t>section 5</w:t>
      </w:r>
      <w:r w:rsidRPr="002E1DB7">
        <w:t>(1)</w:t>
      </w:r>
    </w:p>
    <w:p w14:paraId="14052793" w14:textId="77777777" w:rsidR="00EB2D02" w:rsidRPr="002E1DB7" w:rsidRDefault="00EB2D02" w:rsidP="00967597">
      <w:pPr>
        <w:pStyle w:val="Item"/>
      </w:pPr>
      <w:r w:rsidRPr="002E1DB7">
        <w:t>Insert:</w:t>
      </w:r>
    </w:p>
    <w:p w14:paraId="24CBFCCF" w14:textId="77777777" w:rsidR="00EB2D02" w:rsidRPr="002E1DB7" w:rsidRDefault="00EB2D02" w:rsidP="00967597">
      <w:pPr>
        <w:pStyle w:val="Definition"/>
      </w:pPr>
      <w:r w:rsidRPr="002E1DB7">
        <w:rPr>
          <w:b/>
          <w:i/>
        </w:rPr>
        <w:lastRenderedPageBreak/>
        <w:t>person</w:t>
      </w:r>
      <w:r w:rsidRPr="002E1DB7">
        <w:t xml:space="preserve"> has the same meaning as in Chapter 7 of the of the Corporations Act.</w:t>
      </w:r>
    </w:p>
    <w:p w14:paraId="40AE52D6" w14:textId="77777777" w:rsidR="00EB2D02" w:rsidRPr="002E1DB7" w:rsidRDefault="00EB2D02" w:rsidP="00967597">
      <w:pPr>
        <w:pStyle w:val="notetext"/>
      </w:pPr>
      <w:r w:rsidRPr="002E1DB7">
        <w:t>Note:</w:t>
      </w:r>
      <w:r w:rsidRPr="002E1DB7">
        <w:tab/>
        <w:t>See sections 761F (which deals with partnerships) and 761FA (which deals with multiple trustees) of the Corporations Act.</w:t>
      </w:r>
    </w:p>
    <w:p w14:paraId="7AACBA13" w14:textId="77777777" w:rsidR="00EB2D02" w:rsidRPr="002E1DB7" w:rsidRDefault="00EB2D02" w:rsidP="00967597">
      <w:pPr>
        <w:pStyle w:val="ItemHead"/>
      </w:pPr>
      <w:r w:rsidRPr="002E1DB7">
        <w:t>185  Sub</w:t>
      </w:r>
      <w:r w:rsidR="00E4763C" w:rsidRPr="002E1DB7">
        <w:t>section 5</w:t>
      </w:r>
      <w:r w:rsidRPr="002E1DB7">
        <w:t xml:space="preserve">(1) (definition of </w:t>
      </w:r>
      <w:r w:rsidRPr="002E1DB7">
        <w:rPr>
          <w:i/>
        </w:rPr>
        <w:t>proposed action notice</w:t>
      </w:r>
      <w:r w:rsidRPr="002E1DB7">
        <w:t>)</w:t>
      </w:r>
    </w:p>
    <w:p w14:paraId="4F6B5F0A" w14:textId="77777777" w:rsidR="00EB2D02" w:rsidRPr="002E1DB7" w:rsidRDefault="00EB2D02" w:rsidP="00967597">
      <w:pPr>
        <w:pStyle w:val="Item"/>
      </w:pPr>
      <w:r w:rsidRPr="002E1DB7">
        <w:t>Repeal the definition.</w:t>
      </w:r>
    </w:p>
    <w:p w14:paraId="6529F173" w14:textId="77777777" w:rsidR="00EB2D02" w:rsidRPr="002E1DB7" w:rsidRDefault="00EB2D02" w:rsidP="00967597">
      <w:pPr>
        <w:pStyle w:val="ItemHead"/>
      </w:pPr>
      <w:r w:rsidRPr="002E1DB7">
        <w:t>186  Sub</w:t>
      </w:r>
      <w:r w:rsidR="00E4763C" w:rsidRPr="002E1DB7">
        <w:t>section 5</w:t>
      </w:r>
      <w:r w:rsidRPr="002E1DB7">
        <w:t>(1)</w:t>
      </w:r>
    </w:p>
    <w:p w14:paraId="1520BB6C" w14:textId="77777777" w:rsidR="00EB2D02" w:rsidRPr="002E1DB7" w:rsidRDefault="00EB2D02" w:rsidP="00967597">
      <w:pPr>
        <w:pStyle w:val="Item"/>
      </w:pPr>
      <w:r w:rsidRPr="002E1DB7">
        <w:t>Repeal the following definitions:</w:t>
      </w:r>
    </w:p>
    <w:p w14:paraId="23C2CE44" w14:textId="77777777" w:rsidR="00EB2D02" w:rsidRPr="002E1DB7" w:rsidRDefault="00EB2D02" w:rsidP="00967597">
      <w:pPr>
        <w:pStyle w:val="paragraph"/>
      </w:pPr>
      <w:r w:rsidRPr="002E1DB7">
        <w:tab/>
        <w:t>(a)</w:t>
      </w:r>
      <w:r w:rsidRPr="002E1DB7">
        <w:tab/>
        <w:t xml:space="preserve">definition of </w:t>
      </w:r>
      <w:r w:rsidRPr="002E1DB7">
        <w:rPr>
          <w:b/>
          <w:i/>
        </w:rPr>
        <w:t>relevant provider</w:t>
      </w:r>
      <w:r w:rsidRPr="002E1DB7">
        <w:t>;</w:t>
      </w:r>
    </w:p>
    <w:p w14:paraId="036FCABE" w14:textId="77777777" w:rsidR="00EB2D02" w:rsidRPr="002E1DB7" w:rsidRDefault="00EB2D02" w:rsidP="00967597">
      <w:pPr>
        <w:pStyle w:val="paragraph"/>
      </w:pPr>
      <w:r w:rsidRPr="002E1DB7">
        <w:tab/>
        <w:t>(b)</w:t>
      </w:r>
      <w:r w:rsidRPr="002E1DB7">
        <w:tab/>
        <w:t xml:space="preserve">definition of </w:t>
      </w:r>
      <w:r w:rsidRPr="002E1DB7">
        <w:rPr>
          <w:b/>
          <w:i/>
        </w:rPr>
        <w:t>restricted civil penalty provision</w:t>
      </w:r>
      <w:r w:rsidRPr="002E1DB7">
        <w:t>.</w:t>
      </w:r>
    </w:p>
    <w:p w14:paraId="72C18BCD" w14:textId="77777777" w:rsidR="00EB2D02" w:rsidRPr="002E1DB7" w:rsidRDefault="00EB2D02" w:rsidP="00967597">
      <w:pPr>
        <w:pStyle w:val="ItemHead"/>
      </w:pPr>
      <w:r w:rsidRPr="002E1DB7">
        <w:t>187  Sub</w:t>
      </w:r>
      <w:r w:rsidR="00E4763C" w:rsidRPr="002E1DB7">
        <w:t>section 5</w:t>
      </w:r>
      <w:r w:rsidRPr="002E1DB7">
        <w:t>(1)</w:t>
      </w:r>
    </w:p>
    <w:p w14:paraId="061D1AD5" w14:textId="77777777" w:rsidR="00EB2D02" w:rsidRPr="002E1DB7" w:rsidRDefault="00EB2D02" w:rsidP="00967597">
      <w:pPr>
        <w:pStyle w:val="Item"/>
      </w:pPr>
      <w:r w:rsidRPr="002E1DB7">
        <w:t>Insert:</w:t>
      </w:r>
    </w:p>
    <w:p w14:paraId="259B0B76" w14:textId="77777777" w:rsidR="00EB2D02" w:rsidRPr="002E1DB7" w:rsidRDefault="00EB2D02" w:rsidP="00967597">
      <w:pPr>
        <w:pStyle w:val="Definition"/>
      </w:pPr>
      <w:r w:rsidRPr="002E1DB7">
        <w:rPr>
          <w:b/>
          <w:i/>
        </w:rPr>
        <w:t>security</w:t>
      </w:r>
      <w:r w:rsidRPr="002E1DB7">
        <w:t xml:space="preserve"> has the meaning given by subsection 92(5) of the Corporations Act.</w:t>
      </w:r>
    </w:p>
    <w:p w14:paraId="48137C8B" w14:textId="77777777" w:rsidR="00EB2D02" w:rsidRPr="002E1DB7" w:rsidRDefault="00EB2D02" w:rsidP="00967597">
      <w:pPr>
        <w:pStyle w:val="ItemHead"/>
        <w:rPr>
          <w:i/>
        </w:rPr>
      </w:pPr>
      <w:r w:rsidRPr="002E1DB7">
        <w:t>188  Sub</w:t>
      </w:r>
      <w:r w:rsidR="00E4763C" w:rsidRPr="002E1DB7">
        <w:t>section 5</w:t>
      </w:r>
      <w:r w:rsidRPr="002E1DB7">
        <w:t xml:space="preserve">(1) (definition of </w:t>
      </w:r>
      <w:r w:rsidRPr="002E1DB7">
        <w:rPr>
          <w:i/>
        </w:rPr>
        <w:t>Tax Practitioners Board</w:t>
      </w:r>
      <w:r w:rsidRPr="002E1DB7">
        <w:t>)</w:t>
      </w:r>
    </w:p>
    <w:p w14:paraId="2E9DAFB2" w14:textId="77777777" w:rsidR="00EB2D02" w:rsidRPr="002E1DB7" w:rsidRDefault="00EB2D02" w:rsidP="00967597">
      <w:pPr>
        <w:pStyle w:val="Item"/>
      </w:pPr>
      <w:r w:rsidRPr="002E1DB7">
        <w:t>Repeal the definition.</w:t>
      </w:r>
    </w:p>
    <w:p w14:paraId="726A1947" w14:textId="77777777" w:rsidR="00EB2D02" w:rsidRPr="002E1DB7" w:rsidRDefault="00EB2D02" w:rsidP="00967597">
      <w:pPr>
        <w:pStyle w:val="ItemHead"/>
      </w:pPr>
      <w:r w:rsidRPr="002E1DB7">
        <w:t xml:space="preserve">189  Subsection 12BA(1) (definition of </w:t>
      </w:r>
      <w:r w:rsidRPr="002E1DB7">
        <w:rPr>
          <w:i/>
        </w:rPr>
        <w:t>superannuation trustee service</w:t>
      </w:r>
      <w:r w:rsidRPr="002E1DB7">
        <w:t>)</w:t>
      </w:r>
    </w:p>
    <w:p w14:paraId="6B589BEC" w14:textId="77777777" w:rsidR="00EB2D02" w:rsidRPr="002E1DB7" w:rsidRDefault="00EB2D02" w:rsidP="00967597">
      <w:pPr>
        <w:pStyle w:val="Item"/>
      </w:pPr>
      <w:r w:rsidRPr="002E1DB7">
        <w:t xml:space="preserve">Omit “Chapter 7 of the </w:t>
      </w:r>
      <w:r w:rsidRPr="002E1DB7">
        <w:rPr>
          <w:i/>
        </w:rPr>
        <w:t>Corporations Act 2001</w:t>
      </w:r>
      <w:r w:rsidRPr="002E1DB7">
        <w:t>”, substitute “the Corporations Act”.</w:t>
      </w:r>
    </w:p>
    <w:p w14:paraId="41629290" w14:textId="77777777" w:rsidR="00EB2D02" w:rsidRPr="002E1DB7" w:rsidRDefault="00EB2D02" w:rsidP="00967597">
      <w:pPr>
        <w:pStyle w:val="ItemHead"/>
      </w:pPr>
      <w:r w:rsidRPr="002E1DB7">
        <w:t>190  Paragraphs 12BAA(8)(h), (i) and (j)</w:t>
      </w:r>
    </w:p>
    <w:p w14:paraId="7D9D7274" w14:textId="77777777" w:rsidR="00EB2D02" w:rsidRPr="002E1DB7" w:rsidRDefault="00EB2D02" w:rsidP="00967597">
      <w:pPr>
        <w:pStyle w:val="Item"/>
      </w:pPr>
      <w:r w:rsidRPr="002E1DB7">
        <w:t>Repeal the paragraphs, substitute:</w:t>
      </w:r>
    </w:p>
    <w:p w14:paraId="1C3CCBAC" w14:textId="77777777" w:rsidR="00EB2D02" w:rsidRPr="002E1DB7" w:rsidRDefault="00EB2D02" w:rsidP="00967597">
      <w:pPr>
        <w:pStyle w:val="paragraph"/>
      </w:pPr>
      <w:r w:rsidRPr="002E1DB7">
        <w:tab/>
        <w:t>(h)</w:t>
      </w:r>
      <w:r w:rsidRPr="002E1DB7">
        <w:tab/>
        <w:t>so much of an arrangement as is not a derivative because of paragraph 761D(3)(a) of the Corporations Act;</w:t>
      </w:r>
    </w:p>
    <w:p w14:paraId="635E3EF4" w14:textId="77777777" w:rsidR="00EB2D02" w:rsidRPr="002E1DB7" w:rsidRDefault="00EB2D02" w:rsidP="00967597">
      <w:pPr>
        <w:pStyle w:val="paragraph"/>
      </w:pPr>
      <w:r w:rsidRPr="002E1DB7">
        <w:tab/>
        <w:t>(i)</w:t>
      </w:r>
      <w:r w:rsidRPr="002E1DB7">
        <w:tab/>
        <w:t>an arrangement that is not a derivative because of paragraph 761D(3)(b) of the Corporations Act;</w:t>
      </w:r>
    </w:p>
    <w:p w14:paraId="31A1FCB2" w14:textId="77777777" w:rsidR="00EB2D02" w:rsidRPr="002E1DB7" w:rsidRDefault="00EB2D02" w:rsidP="00967597">
      <w:pPr>
        <w:pStyle w:val="paragraph"/>
      </w:pPr>
      <w:r w:rsidRPr="002E1DB7">
        <w:tab/>
        <w:t>(j)</w:t>
      </w:r>
      <w:r w:rsidRPr="002E1DB7">
        <w:tab/>
        <w:t xml:space="preserve">an arrangement that is not a derivative because of </w:t>
      </w:r>
      <w:r w:rsidR="00E4763C" w:rsidRPr="002E1DB7">
        <w:t>subsection 7</w:t>
      </w:r>
      <w:r w:rsidRPr="002E1DB7">
        <w:t>61D(4) of the Corporations Act;</w:t>
      </w:r>
    </w:p>
    <w:p w14:paraId="2E67FB47" w14:textId="77777777" w:rsidR="00EB2D02" w:rsidRPr="002E1DB7" w:rsidRDefault="00EB2D02" w:rsidP="00967597">
      <w:pPr>
        <w:pStyle w:val="ItemHead"/>
      </w:pPr>
      <w:r w:rsidRPr="002E1DB7">
        <w:t xml:space="preserve">191  </w:t>
      </w:r>
      <w:r w:rsidR="008441CC" w:rsidRPr="002E1DB7">
        <w:t>Subparagraph 1</w:t>
      </w:r>
      <w:r w:rsidRPr="002E1DB7">
        <w:t>2BAA(8)(k)(i)</w:t>
      </w:r>
    </w:p>
    <w:p w14:paraId="661F98A0" w14:textId="77777777" w:rsidR="00EB2D02" w:rsidRPr="002E1DB7" w:rsidRDefault="00EB2D02" w:rsidP="00967597">
      <w:pPr>
        <w:pStyle w:val="Item"/>
      </w:pPr>
      <w:r w:rsidRPr="002E1DB7">
        <w:t>Repeal the subparagraph, substitute:</w:t>
      </w:r>
    </w:p>
    <w:p w14:paraId="652F170D" w14:textId="77777777" w:rsidR="00EB2D02" w:rsidRPr="002E1DB7" w:rsidRDefault="00EB2D02" w:rsidP="00967597">
      <w:pPr>
        <w:pStyle w:val="paragraphsub"/>
      </w:pPr>
      <w:r w:rsidRPr="002E1DB7">
        <w:lastRenderedPageBreak/>
        <w:tab/>
        <w:t>(i)</w:t>
      </w:r>
      <w:r w:rsidRPr="002E1DB7">
        <w:tab/>
        <w:t xml:space="preserve">an interest in something that is not a managed investment scheme because of paragraph (c), (e), (f), (k), (l) or (m) of the definition of </w:t>
      </w:r>
      <w:r w:rsidRPr="002E1DB7">
        <w:rPr>
          <w:b/>
          <w:i/>
        </w:rPr>
        <w:t>managed investment scheme</w:t>
      </w:r>
      <w:r w:rsidRPr="002E1DB7">
        <w:t xml:space="preserve"> in section 9 of the Corporations Act;</w:t>
      </w:r>
    </w:p>
    <w:p w14:paraId="5A944143" w14:textId="77777777" w:rsidR="00EB2D02" w:rsidRPr="002E1DB7" w:rsidRDefault="00EB2D02" w:rsidP="00967597">
      <w:pPr>
        <w:pStyle w:val="ItemHead"/>
      </w:pPr>
      <w:r w:rsidRPr="002E1DB7">
        <w:t xml:space="preserve">192  </w:t>
      </w:r>
      <w:r w:rsidR="00E4763C" w:rsidRPr="002E1DB7">
        <w:t>Paragraph 1</w:t>
      </w:r>
      <w:r w:rsidRPr="002E1DB7">
        <w:t>2BAB(14)(c)</w:t>
      </w:r>
    </w:p>
    <w:p w14:paraId="049884A1" w14:textId="77777777" w:rsidR="00EB2D02" w:rsidRPr="002E1DB7" w:rsidRDefault="00EB2D02" w:rsidP="00967597">
      <w:pPr>
        <w:pStyle w:val="Item"/>
      </w:pPr>
      <w:r w:rsidRPr="002E1DB7">
        <w:t>Repeal the paragraph, substitute:</w:t>
      </w:r>
    </w:p>
    <w:p w14:paraId="6A24CD6E" w14:textId="77777777" w:rsidR="00EB2D02" w:rsidRPr="002E1DB7" w:rsidRDefault="00EB2D02" w:rsidP="00967597">
      <w:pPr>
        <w:pStyle w:val="paragraph"/>
      </w:pPr>
      <w:r w:rsidRPr="002E1DB7">
        <w:tab/>
        <w:t>(c)</w:t>
      </w:r>
      <w:r w:rsidRPr="002E1DB7">
        <w:tab/>
        <w:t>the operation of:</w:t>
      </w:r>
    </w:p>
    <w:p w14:paraId="20E9F6F7" w14:textId="77777777" w:rsidR="00EB2D02" w:rsidRPr="002E1DB7" w:rsidRDefault="00EB2D02" w:rsidP="00967597">
      <w:pPr>
        <w:pStyle w:val="paragraphsub"/>
      </w:pPr>
      <w:r w:rsidRPr="002E1DB7">
        <w:tab/>
        <w:t>(i)</w:t>
      </w:r>
      <w:r w:rsidRPr="002E1DB7">
        <w:tab/>
        <w:t>a regulated superannuation fund; or</w:t>
      </w:r>
    </w:p>
    <w:p w14:paraId="4AB41AD3" w14:textId="77777777" w:rsidR="00EB2D02" w:rsidRPr="002E1DB7" w:rsidRDefault="00EB2D02" w:rsidP="00967597">
      <w:pPr>
        <w:pStyle w:val="paragraphsub"/>
      </w:pPr>
      <w:r w:rsidRPr="002E1DB7">
        <w:tab/>
        <w:t>(ii)</w:t>
      </w:r>
      <w:r w:rsidRPr="002E1DB7">
        <w:tab/>
        <w:t>an AFCA regulated superannuation scheme; or</w:t>
      </w:r>
    </w:p>
    <w:p w14:paraId="7A75FA39" w14:textId="77777777" w:rsidR="00EB2D02" w:rsidRPr="002E1DB7" w:rsidRDefault="00EB2D02" w:rsidP="00967597">
      <w:pPr>
        <w:pStyle w:val="paragraphsub"/>
      </w:pPr>
      <w:r w:rsidRPr="002E1DB7">
        <w:tab/>
        <w:t>(iii)</w:t>
      </w:r>
      <w:r w:rsidRPr="002E1DB7">
        <w:tab/>
        <w:t>an approved deposit fund; or</w:t>
      </w:r>
    </w:p>
    <w:p w14:paraId="1B0D5A4A" w14:textId="77777777" w:rsidR="00EB2D02" w:rsidRPr="002E1DB7" w:rsidRDefault="00EB2D02" w:rsidP="00967597">
      <w:pPr>
        <w:pStyle w:val="paragraphsub"/>
      </w:pPr>
      <w:r w:rsidRPr="002E1DB7">
        <w:tab/>
        <w:t>(iv)</w:t>
      </w:r>
      <w:r w:rsidRPr="002E1DB7">
        <w:tab/>
        <w:t>a pooled superannuation trust;</w:t>
      </w:r>
    </w:p>
    <w:p w14:paraId="6A4D8CD7" w14:textId="77777777" w:rsidR="00EB2D02" w:rsidRPr="002E1DB7" w:rsidRDefault="00EB2D02" w:rsidP="00967597">
      <w:pPr>
        <w:pStyle w:val="ItemHead"/>
      </w:pPr>
      <w:r w:rsidRPr="002E1DB7">
        <w:t xml:space="preserve">193  </w:t>
      </w:r>
      <w:r w:rsidR="00E4763C" w:rsidRPr="002E1DB7">
        <w:t>Paragraph 1</w:t>
      </w:r>
      <w:r w:rsidRPr="002E1DB7">
        <w:t>2DU(a)</w:t>
      </w:r>
    </w:p>
    <w:p w14:paraId="3C210AA5" w14:textId="77777777" w:rsidR="00EB2D02" w:rsidRPr="002E1DB7" w:rsidRDefault="00EB2D02" w:rsidP="00967597">
      <w:pPr>
        <w:pStyle w:val="Item"/>
      </w:pPr>
      <w:r w:rsidRPr="002E1DB7">
        <w:t>Omit “(within the meaning of Chapter 7 of the</w:t>
      </w:r>
      <w:r w:rsidRPr="002E1DB7">
        <w:rPr>
          <w:i/>
        </w:rPr>
        <w:t xml:space="preserve"> Corporations Act 2001</w:t>
      </w:r>
      <w:r w:rsidRPr="002E1DB7">
        <w:t>)”.</w:t>
      </w:r>
    </w:p>
    <w:p w14:paraId="5AA21D0E" w14:textId="77777777" w:rsidR="00EB2D02" w:rsidRPr="002E1DB7" w:rsidRDefault="00EB2D02" w:rsidP="00967597">
      <w:pPr>
        <w:pStyle w:val="ItemHead"/>
      </w:pPr>
      <w:r w:rsidRPr="002E1DB7">
        <w:t xml:space="preserve">194  </w:t>
      </w:r>
      <w:r w:rsidR="008441CC" w:rsidRPr="002E1DB7">
        <w:t>Subparagraph 1</w:t>
      </w:r>
      <w:r w:rsidRPr="002E1DB7">
        <w:t>27(4)(aa)(i)</w:t>
      </w:r>
    </w:p>
    <w:p w14:paraId="18417602" w14:textId="77777777" w:rsidR="00EB2D02" w:rsidRPr="002E1DB7" w:rsidRDefault="00EB2D02" w:rsidP="00967597">
      <w:pPr>
        <w:pStyle w:val="Item"/>
      </w:pPr>
      <w:r w:rsidRPr="002E1DB7">
        <w:t>Omit “(within the meaning of Chapter 7 of the</w:t>
      </w:r>
      <w:r w:rsidRPr="002E1DB7">
        <w:rPr>
          <w:i/>
        </w:rPr>
        <w:t xml:space="preserve"> Corporations Act 2001</w:t>
      </w:r>
      <w:r w:rsidRPr="002E1DB7">
        <w:t>)”.</w:t>
      </w:r>
    </w:p>
    <w:p w14:paraId="2258EEFD" w14:textId="77777777" w:rsidR="00EB2D02" w:rsidRPr="002E1DB7" w:rsidRDefault="00EB2D02" w:rsidP="00967597">
      <w:pPr>
        <w:pStyle w:val="ActHead9"/>
      </w:pPr>
      <w:bookmarkStart w:id="84" w:name="_Toc146208612"/>
      <w:r w:rsidRPr="002E1DB7">
        <w:t>Corporations Act 2001</w:t>
      </w:r>
      <w:bookmarkEnd w:id="84"/>
    </w:p>
    <w:p w14:paraId="48D52598" w14:textId="77777777" w:rsidR="00EB2D02" w:rsidRPr="002E1DB7" w:rsidRDefault="00EB2D02" w:rsidP="00967597">
      <w:pPr>
        <w:pStyle w:val="ItemHead"/>
      </w:pPr>
      <w:r w:rsidRPr="002E1DB7">
        <w:t>195  Section 9</w:t>
      </w:r>
    </w:p>
    <w:p w14:paraId="34100F36" w14:textId="77777777" w:rsidR="00EB2D02" w:rsidRPr="002E1DB7" w:rsidRDefault="00EB2D02" w:rsidP="00967597">
      <w:pPr>
        <w:pStyle w:val="Item"/>
      </w:pPr>
      <w:r w:rsidRPr="002E1DB7">
        <w:t>Insert:</w:t>
      </w:r>
    </w:p>
    <w:p w14:paraId="67246009" w14:textId="77777777" w:rsidR="00EB2D02" w:rsidRPr="002E1DB7" w:rsidRDefault="00EB2D02" w:rsidP="00967597">
      <w:pPr>
        <w:pStyle w:val="Definition"/>
      </w:pPr>
      <w:r w:rsidRPr="002E1DB7">
        <w:rPr>
          <w:b/>
          <w:i/>
        </w:rPr>
        <w:t>able to be traded</w:t>
      </w:r>
      <w:r w:rsidRPr="002E1DB7">
        <w:t xml:space="preserve"> on a market:</w:t>
      </w:r>
    </w:p>
    <w:p w14:paraId="798515CE" w14:textId="77777777" w:rsidR="00EB2D02" w:rsidRPr="002E1DB7" w:rsidRDefault="00EB2D02" w:rsidP="00967597">
      <w:pPr>
        <w:pStyle w:val="paragraph"/>
      </w:pPr>
      <w:r w:rsidRPr="002E1DB7">
        <w:tab/>
        <w:t>(a)</w:t>
      </w:r>
      <w:r w:rsidRPr="002E1DB7">
        <w:tab/>
        <w:t>includes (but is not limited to) admitted to quotation on the market; and</w:t>
      </w:r>
    </w:p>
    <w:p w14:paraId="01A26631" w14:textId="77777777" w:rsidR="00EB2D02" w:rsidRPr="002E1DB7" w:rsidRDefault="00EB2D02" w:rsidP="00967597">
      <w:pPr>
        <w:pStyle w:val="paragraph"/>
        <w:rPr>
          <w:color w:val="000000"/>
          <w:szCs w:val="22"/>
          <w:shd w:val="clear" w:color="auto" w:fill="FFFFFF"/>
        </w:rPr>
      </w:pPr>
      <w:r w:rsidRPr="002E1DB7">
        <w:tab/>
        <w:t>(b)</w:t>
      </w:r>
      <w:r w:rsidRPr="002E1DB7">
        <w:tab/>
        <w:t>for the purposes of Division 3 (insider trading prohibitions) of Part 7.10—has</w:t>
      </w:r>
      <w:r w:rsidRPr="002E1DB7">
        <w:rPr>
          <w:color w:val="000000"/>
          <w:szCs w:val="22"/>
          <w:shd w:val="clear" w:color="auto" w:fill="FFFFFF"/>
        </w:rPr>
        <w:t xml:space="preserve"> a meaning affected by section 1042E.</w:t>
      </w:r>
    </w:p>
    <w:p w14:paraId="4E371E12" w14:textId="77777777" w:rsidR="00EB2D02" w:rsidRPr="002E1DB7" w:rsidRDefault="00EB2D02" w:rsidP="00967597">
      <w:pPr>
        <w:pStyle w:val="ItemHead"/>
      </w:pPr>
      <w:r w:rsidRPr="002E1DB7">
        <w:t xml:space="preserve">196  Section 9 (definition of </w:t>
      </w:r>
      <w:r w:rsidRPr="002E1DB7">
        <w:rPr>
          <w:i/>
        </w:rPr>
        <w:t>acquire</w:t>
      </w:r>
      <w:r w:rsidRPr="002E1DB7">
        <w:t>)</w:t>
      </w:r>
    </w:p>
    <w:p w14:paraId="33898231" w14:textId="77777777" w:rsidR="00EB2D02" w:rsidRPr="002E1DB7" w:rsidRDefault="00EB2D02" w:rsidP="00967597">
      <w:pPr>
        <w:pStyle w:val="Item"/>
      </w:pPr>
      <w:r w:rsidRPr="002E1DB7">
        <w:t>Repeal the definition, substitute:</w:t>
      </w:r>
    </w:p>
    <w:p w14:paraId="3D545516" w14:textId="77777777" w:rsidR="00EB2D02" w:rsidRPr="002E1DB7" w:rsidRDefault="00EB2D02" w:rsidP="00967597">
      <w:pPr>
        <w:pStyle w:val="Definition"/>
      </w:pPr>
      <w:r w:rsidRPr="002E1DB7">
        <w:rPr>
          <w:b/>
          <w:i/>
        </w:rPr>
        <w:t>acquire</w:t>
      </w:r>
      <w:r w:rsidRPr="002E1DB7">
        <w:t>, in relation to a financial product, has the meaning given by section 761E.</w:t>
      </w:r>
    </w:p>
    <w:p w14:paraId="67510B2D" w14:textId="77777777" w:rsidR="00EB2D02" w:rsidRPr="002E1DB7" w:rsidRDefault="00EB2D02" w:rsidP="00967597">
      <w:pPr>
        <w:pStyle w:val="ItemHead"/>
      </w:pPr>
      <w:r w:rsidRPr="002E1DB7">
        <w:lastRenderedPageBreak/>
        <w:t>197  Section 9</w:t>
      </w:r>
    </w:p>
    <w:p w14:paraId="2B26A38D" w14:textId="77777777" w:rsidR="00EB2D02" w:rsidRPr="002E1DB7" w:rsidRDefault="00EB2D02" w:rsidP="00967597">
      <w:pPr>
        <w:pStyle w:val="Item"/>
      </w:pPr>
      <w:r w:rsidRPr="002E1DB7">
        <w:t>Insert:</w:t>
      </w:r>
    </w:p>
    <w:p w14:paraId="045D28C6" w14:textId="77777777" w:rsidR="00EB2D02" w:rsidRPr="002E1DB7" w:rsidRDefault="00EB2D02" w:rsidP="00967597">
      <w:pPr>
        <w:pStyle w:val="Definition"/>
      </w:pPr>
      <w:r w:rsidRPr="002E1DB7">
        <w:rPr>
          <w:b/>
          <w:i/>
        </w:rPr>
        <w:t>adequate</w:t>
      </w:r>
      <w:r w:rsidRPr="002E1DB7">
        <w:t>, in relation to compensation arrangements or proposed compensation arrangements, has the meaning given by section 885B.</w:t>
      </w:r>
    </w:p>
    <w:p w14:paraId="04F1F186" w14:textId="77777777" w:rsidR="00EB2D02" w:rsidRPr="002E1DB7" w:rsidRDefault="00EB2D02" w:rsidP="00967597">
      <w:pPr>
        <w:pStyle w:val="Definition"/>
      </w:pPr>
      <w:r w:rsidRPr="002E1DB7">
        <w:rPr>
          <w:b/>
          <w:i/>
        </w:rPr>
        <w:t>AFCA</w:t>
      </w:r>
      <w:r w:rsidRPr="002E1DB7">
        <w:t xml:space="preserve"> (short for the Australian Financial Complaints Authority) has the meaning given by section 761A.</w:t>
      </w:r>
    </w:p>
    <w:p w14:paraId="50CB60FE" w14:textId="77777777" w:rsidR="00EB2D02" w:rsidRPr="002E1DB7" w:rsidRDefault="00EB2D02" w:rsidP="00967597">
      <w:pPr>
        <w:pStyle w:val="SubsectionHead"/>
        <w:rPr>
          <w:i w:val="0"/>
        </w:rPr>
      </w:pPr>
      <w:r w:rsidRPr="002E1DB7">
        <w:rPr>
          <w:b/>
        </w:rPr>
        <w:t>AFCA regulated superannuation scheme</w:t>
      </w:r>
      <w:r w:rsidRPr="002E1DB7">
        <w:rPr>
          <w:i w:val="0"/>
        </w:rPr>
        <w:t xml:space="preserve"> has the meaning given by section 761A.</w:t>
      </w:r>
    </w:p>
    <w:p w14:paraId="2554DCC6" w14:textId="77777777" w:rsidR="00EB2D02" w:rsidRPr="002E1DB7" w:rsidRDefault="00EB2D02" w:rsidP="00967597">
      <w:pPr>
        <w:pStyle w:val="Definition"/>
      </w:pPr>
      <w:r w:rsidRPr="002E1DB7">
        <w:rPr>
          <w:b/>
          <w:i/>
        </w:rPr>
        <w:t>AFCA scheme</w:t>
      </w:r>
      <w:r w:rsidRPr="002E1DB7">
        <w:t xml:space="preserve"> has the meaning given by section 761A.</w:t>
      </w:r>
    </w:p>
    <w:p w14:paraId="43A64C01" w14:textId="77777777" w:rsidR="00EB2D02" w:rsidRPr="002E1DB7" w:rsidRDefault="00EB2D02" w:rsidP="00967597">
      <w:pPr>
        <w:pStyle w:val="Definition"/>
      </w:pPr>
      <w:r w:rsidRPr="002E1DB7">
        <w:rPr>
          <w:b/>
          <w:i/>
        </w:rPr>
        <w:t>AFCA staff member</w:t>
      </w:r>
      <w:r w:rsidRPr="002E1DB7">
        <w:t xml:space="preserve"> has the meaning given by section 761A.</w:t>
      </w:r>
    </w:p>
    <w:p w14:paraId="5DBEA56B" w14:textId="77777777" w:rsidR="00EB2D02" w:rsidRPr="002E1DB7" w:rsidRDefault="00EB2D02" w:rsidP="00967597">
      <w:pPr>
        <w:pStyle w:val="Definition"/>
      </w:pPr>
      <w:r w:rsidRPr="002E1DB7">
        <w:rPr>
          <w:b/>
          <w:bCs/>
          <w:i/>
          <w:iCs/>
          <w:shd w:val="clear" w:color="auto" w:fill="FFFFFF"/>
        </w:rPr>
        <w:t>anniversary day</w:t>
      </w:r>
      <w:r w:rsidRPr="002E1DB7">
        <w:rPr>
          <w:shd w:val="clear" w:color="auto" w:fill="FFFFFF"/>
        </w:rPr>
        <w:t xml:space="preserve"> for an ongoing fee arrangement has the meaning given by subsection 962G(3).</w:t>
      </w:r>
    </w:p>
    <w:p w14:paraId="75DCD8A7" w14:textId="77777777" w:rsidR="00EB2D02" w:rsidRPr="002E1DB7" w:rsidRDefault="00EB2D02" w:rsidP="00967597">
      <w:pPr>
        <w:pStyle w:val="ItemHead"/>
      </w:pPr>
      <w:r w:rsidRPr="002E1DB7">
        <w:t xml:space="preserve">198  Section 9 (definition of </w:t>
      </w:r>
      <w:r w:rsidRPr="002E1DB7">
        <w:rPr>
          <w:i/>
        </w:rPr>
        <w:t>annual turnover</w:t>
      </w:r>
      <w:r w:rsidRPr="002E1DB7">
        <w:t>)</w:t>
      </w:r>
    </w:p>
    <w:p w14:paraId="34707641" w14:textId="77777777" w:rsidR="00EB2D02" w:rsidRPr="002E1DB7" w:rsidRDefault="00EB2D02" w:rsidP="00967597">
      <w:pPr>
        <w:pStyle w:val="Item"/>
      </w:pPr>
      <w:r w:rsidRPr="002E1DB7">
        <w:t>Repeal the definition, substitute:</w:t>
      </w:r>
    </w:p>
    <w:p w14:paraId="5975718E" w14:textId="77777777" w:rsidR="00EB2D02" w:rsidRPr="002E1DB7" w:rsidRDefault="00EB2D02" w:rsidP="00967597">
      <w:pPr>
        <w:pStyle w:val="Definition"/>
      </w:pPr>
      <w:r w:rsidRPr="002E1DB7">
        <w:rPr>
          <w:b/>
          <w:i/>
        </w:rPr>
        <w:t>annual turnover</w:t>
      </w:r>
      <w:r w:rsidRPr="002E1DB7">
        <w:t>, of a body corporate during a 12</w:t>
      </w:r>
      <w:r w:rsidR="00967597">
        <w:noBreakHyphen/>
      </w:r>
      <w:r w:rsidRPr="002E1DB7">
        <w:t>month period, means the sum of the values of all the supplies that the body corporate, and any body corporate related to the body corporate, have made, or are likely to make, during the 12</w:t>
      </w:r>
      <w:r w:rsidR="00967597">
        <w:noBreakHyphen/>
      </w:r>
      <w:r w:rsidRPr="002E1DB7">
        <w:t>month period, other than:</w:t>
      </w:r>
    </w:p>
    <w:p w14:paraId="09923B8B" w14:textId="77777777" w:rsidR="00EB2D02" w:rsidRPr="002E1DB7" w:rsidRDefault="00EB2D02" w:rsidP="00967597">
      <w:pPr>
        <w:pStyle w:val="paragraph"/>
      </w:pPr>
      <w:r w:rsidRPr="002E1DB7">
        <w:tab/>
        <w:t>(a)</w:t>
      </w:r>
      <w:r w:rsidRPr="002E1DB7">
        <w:tab/>
        <w:t>supplies made from any of those bodies corporate to any other of those bodies corporate; or</w:t>
      </w:r>
    </w:p>
    <w:p w14:paraId="4A02E6A3" w14:textId="77777777" w:rsidR="00EB2D02" w:rsidRPr="002E1DB7" w:rsidRDefault="00EB2D02" w:rsidP="00967597">
      <w:pPr>
        <w:pStyle w:val="paragraph"/>
      </w:pPr>
      <w:r w:rsidRPr="002E1DB7">
        <w:tab/>
        <w:t>(b)</w:t>
      </w:r>
      <w:r w:rsidRPr="002E1DB7">
        <w:tab/>
        <w:t>supplies that are input taxed; or</w:t>
      </w:r>
    </w:p>
    <w:p w14:paraId="6C56DC52" w14:textId="77777777" w:rsidR="00EB2D02" w:rsidRPr="002E1DB7" w:rsidRDefault="00EB2D02" w:rsidP="00967597">
      <w:pPr>
        <w:pStyle w:val="paragraph"/>
      </w:pPr>
      <w:r w:rsidRPr="002E1DB7">
        <w:tab/>
        <w:t>(c)</w:t>
      </w:r>
      <w:r w:rsidRPr="002E1DB7">
        <w:tab/>
        <w:t>supplies that are not for consideration (and are not taxable supplies under section 72</w:t>
      </w:r>
      <w:r w:rsidR="00967597">
        <w:noBreakHyphen/>
      </w:r>
      <w:r w:rsidRPr="002E1DB7">
        <w:t xml:space="preserve">5 of the </w:t>
      </w:r>
      <w:r w:rsidRPr="002E1DB7">
        <w:rPr>
          <w:i/>
        </w:rPr>
        <w:t>A New Tax System (Goods and Services Tax) Act 1999</w:t>
      </w:r>
      <w:r w:rsidRPr="002E1DB7">
        <w:t>); or</w:t>
      </w:r>
    </w:p>
    <w:p w14:paraId="5B4F1F36" w14:textId="77777777" w:rsidR="00EB2D02" w:rsidRPr="002E1DB7" w:rsidRDefault="00EB2D02" w:rsidP="00967597">
      <w:pPr>
        <w:pStyle w:val="paragraph"/>
      </w:pPr>
      <w:r w:rsidRPr="002E1DB7">
        <w:tab/>
        <w:t>(d)</w:t>
      </w:r>
      <w:r w:rsidRPr="002E1DB7">
        <w:tab/>
        <w:t>supplies that are not made in connection with an enterprise that the body corporate carries on; or</w:t>
      </w:r>
    </w:p>
    <w:p w14:paraId="056D4A57" w14:textId="77777777" w:rsidR="00EB2D02" w:rsidRPr="002E1DB7" w:rsidRDefault="00EB2D02" w:rsidP="00967597">
      <w:pPr>
        <w:pStyle w:val="paragraph"/>
      </w:pPr>
      <w:r w:rsidRPr="002E1DB7">
        <w:tab/>
        <w:t>(e)</w:t>
      </w:r>
      <w:r w:rsidRPr="002E1DB7">
        <w:tab/>
        <w:t>supplies that are not connected with Australia.</w:t>
      </w:r>
    </w:p>
    <w:p w14:paraId="4CC9986A" w14:textId="77777777" w:rsidR="00EB2D02" w:rsidRPr="002E1DB7" w:rsidRDefault="00EB2D02" w:rsidP="00967597">
      <w:pPr>
        <w:pStyle w:val="subsection2"/>
      </w:pPr>
      <w:r w:rsidRPr="002E1DB7">
        <w:t xml:space="preserve">Expressions used in this definition that are also used in the </w:t>
      </w:r>
      <w:r w:rsidRPr="002E1DB7">
        <w:rPr>
          <w:i/>
        </w:rPr>
        <w:t>A New Tax System (Goods and Services Tax) Act 1999</w:t>
      </w:r>
      <w:r w:rsidRPr="002E1DB7">
        <w:t xml:space="preserve"> have the same meaning as in that Act.</w:t>
      </w:r>
    </w:p>
    <w:p w14:paraId="6CE8E5CF" w14:textId="77777777" w:rsidR="00EB2D02" w:rsidRPr="002E1DB7" w:rsidRDefault="00EB2D02" w:rsidP="00967597">
      <w:pPr>
        <w:pStyle w:val="ItemHead"/>
      </w:pPr>
      <w:r w:rsidRPr="002E1DB7">
        <w:lastRenderedPageBreak/>
        <w:t>199  Section 9</w:t>
      </w:r>
    </w:p>
    <w:p w14:paraId="3DC52518" w14:textId="77777777" w:rsidR="00EB2D02" w:rsidRPr="002E1DB7" w:rsidRDefault="00EB2D02" w:rsidP="00967597">
      <w:pPr>
        <w:pStyle w:val="Item"/>
      </w:pPr>
      <w:r w:rsidRPr="002E1DB7">
        <w:t>Insert:</w:t>
      </w:r>
    </w:p>
    <w:p w14:paraId="4F2CDCF7" w14:textId="77777777" w:rsidR="00EB2D02" w:rsidRPr="002E1DB7" w:rsidRDefault="00EB2D02" w:rsidP="00967597">
      <w:pPr>
        <w:pStyle w:val="Definition"/>
      </w:pPr>
      <w:r w:rsidRPr="002E1DB7">
        <w:rPr>
          <w:b/>
          <w:i/>
        </w:rPr>
        <w:t>annuity policy</w:t>
      </w:r>
      <w:r w:rsidRPr="002E1DB7">
        <w:t xml:space="preserve"> has the meaning given by section 761A.</w:t>
      </w:r>
    </w:p>
    <w:p w14:paraId="0725C201" w14:textId="77777777" w:rsidR="00EB2D02" w:rsidRPr="002E1DB7" w:rsidRDefault="00EB2D02" w:rsidP="00967597">
      <w:pPr>
        <w:pStyle w:val="Definition"/>
      </w:pPr>
      <w:r w:rsidRPr="002E1DB7">
        <w:rPr>
          <w:b/>
          <w:bCs/>
          <w:i/>
          <w:iCs/>
        </w:rPr>
        <w:t>apportionable claim</w:t>
      </w:r>
      <w:r w:rsidRPr="002E1DB7">
        <w:t xml:space="preserve">, in </w:t>
      </w:r>
      <w:r w:rsidR="003237C6">
        <w:t>Division 2</w:t>
      </w:r>
      <w:r w:rsidRPr="002E1DB7">
        <w:t>A (proportionate liability for misleading and deceptive conduct) of Part 7.10, has the meaning given by subsection 1</w:t>
      </w:r>
      <w:r w:rsidRPr="002E1DB7">
        <w:rPr>
          <w:rFonts w:eastAsiaTheme="majorEastAsia"/>
        </w:rPr>
        <w:t>041L</w:t>
      </w:r>
      <w:r w:rsidRPr="002E1DB7">
        <w:t>(1).</w:t>
      </w:r>
    </w:p>
    <w:p w14:paraId="4E9064C6" w14:textId="77777777" w:rsidR="00EB2D02" w:rsidRPr="002E1DB7" w:rsidRDefault="00EB2D02" w:rsidP="00967597">
      <w:pPr>
        <w:pStyle w:val="Definition"/>
      </w:pPr>
      <w:r w:rsidRPr="002E1DB7">
        <w:rPr>
          <w:b/>
          <w:bCs/>
          <w:i/>
          <w:iCs/>
        </w:rPr>
        <w:t>appropriate</w:t>
      </w:r>
      <w:r w:rsidRPr="002E1DB7">
        <w:rPr>
          <w:bCs/>
          <w:iCs/>
        </w:rPr>
        <w:t>, in relation to a</w:t>
      </w:r>
      <w:r w:rsidRPr="002E1DB7">
        <w:t xml:space="preserve"> target market determination, has the meaning given by subsection 9</w:t>
      </w:r>
      <w:r w:rsidRPr="002E1DB7">
        <w:rPr>
          <w:rFonts w:eastAsiaTheme="majorEastAsia"/>
          <w:lang w:eastAsia="en-US"/>
        </w:rPr>
        <w:t>94B(8A)</w:t>
      </w:r>
      <w:r w:rsidRPr="002E1DB7">
        <w:t>.</w:t>
      </w:r>
    </w:p>
    <w:p w14:paraId="1476D38D" w14:textId="77777777" w:rsidR="00EB2D02" w:rsidRPr="002E1DB7" w:rsidRDefault="00EB2D02" w:rsidP="00967597">
      <w:pPr>
        <w:pStyle w:val="Definition"/>
      </w:pPr>
      <w:r w:rsidRPr="002E1DB7">
        <w:rPr>
          <w:b/>
          <w:i/>
        </w:rPr>
        <w:t>approved deposit fund</w:t>
      </w:r>
      <w:r w:rsidRPr="002E1DB7">
        <w:t xml:space="preserve"> has the same meaning as in the </w:t>
      </w:r>
      <w:r w:rsidRPr="002E1DB7">
        <w:rPr>
          <w:i/>
        </w:rPr>
        <w:t>Superannuation Industry (Supervision) Act 1993</w:t>
      </w:r>
      <w:r w:rsidRPr="002E1DB7">
        <w:t>.</w:t>
      </w:r>
    </w:p>
    <w:p w14:paraId="2D9E96F9" w14:textId="77777777" w:rsidR="00EB2D02" w:rsidRPr="002E1DB7" w:rsidRDefault="00EB2D02" w:rsidP="00967597">
      <w:pPr>
        <w:pStyle w:val="ItemHead"/>
      </w:pPr>
      <w:r w:rsidRPr="002E1DB7">
        <w:t xml:space="preserve">200  Section 9 (definition of </w:t>
      </w:r>
      <w:r w:rsidRPr="002E1DB7">
        <w:rPr>
          <w:i/>
        </w:rPr>
        <w:t>arrangement</w:t>
      </w:r>
      <w:r w:rsidRPr="002E1DB7">
        <w:t>)</w:t>
      </w:r>
    </w:p>
    <w:p w14:paraId="3812A4A0" w14:textId="77777777" w:rsidR="00EB2D02" w:rsidRPr="002E1DB7" w:rsidRDefault="00EB2D02" w:rsidP="00967597">
      <w:pPr>
        <w:pStyle w:val="Item"/>
      </w:pPr>
      <w:r w:rsidRPr="002E1DB7">
        <w:t>Repeal the definition, substitute:</w:t>
      </w:r>
    </w:p>
    <w:p w14:paraId="3E42639E" w14:textId="77777777" w:rsidR="00EB2D02" w:rsidRPr="002E1DB7" w:rsidRDefault="00EB2D02" w:rsidP="00967597">
      <w:pPr>
        <w:pStyle w:val="Definition"/>
      </w:pPr>
      <w:r w:rsidRPr="002E1DB7">
        <w:rPr>
          <w:b/>
          <w:i/>
        </w:rPr>
        <w:t>arrangement</w:t>
      </w:r>
      <w:r w:rsidRPr="002E1DB7">
        <w:t>:</w:t>
      </w:r>
    </w:p>
    <w:p w14:paraId="13F487E8" w14:textId="77777777" w:rsidR="00EB2D02" w:rsidRPr="002E1DB7" w:rsidRDefault="00EB2D02" w:rsidP="00967597">
      <w:pPr>
        <w:pStyle w:val="paragraph"/>
      </w:pPr>
      <w:r w:rsidRPr="002E1DB7">
        <w:tab/>
        <w:t>(a)</w:t>
      </w:r>
      <w:r w:rsidRPr="002E1DB7">
        <w:tab/>
        <w:t>in Part 5.1 (arrangements and reconstructions)—</w:t>
      </w:r>
      <w:r w:rsidRPr="002E1DB7">
        <w:rPr>
          <w:b/>
          <w:i/>
        </w:rPr>
        <w:t>arrangement</w:t>
      </w:r>
      <w:r w:rsidRPr="002E1DB7">
        <w:t xml:space="preserve"> includes a reorganisation of the share capital of a body corporate by the consolidation of shares of different classes, by the division of shares into shares of different classes, or by both of those methods; and</w:t>
      </w:r>
    </w:p>
    <w:p w14:paraId="270E8B27" w14:textId="77777777" w:rsidR="00EB2D02" w:rsidRPr="002E1DB7" w:rsidRDefault="00EB2D02" w:rsidP="00967597">
      <w:pPr>
        <w:pStyle w:val="paragraph"/>
      </w:pPr>
      <w:r w:rsidRPr="002E1DB7">
        <w:tab/>
        <w:t>(b)</w:t>
      </w:r>
      <w:r w:rsidRPr="002E1DB7">
        <w:tab/>
        <w:t>for the purposes of Chapter 7 (financial services and markets)—</w:t>
      </w:r>
      <w:r w:rsidRPr="002E1DB7">
        <w:rPr>
          <w:b/>
          <w:i/>
        </w:rPr>
        <w:t>arrangement</w:t>
      </w:r>
      <w:r w:rsidRPr="002E1DB7">
        <w:t xml:space="preserve"> has the meaning given by </w:t>
      </w:r>
      <w:r w:rsidR="00E4763C" w:rsidRPr="002E1DB7">
        <w:t>subsection 7</w:t>
      </w:r>
      <w:r w:rsidRPr="002E1DB7">
        <w:t>61B(1).</w:t>
      </w:r>
    </w:p>
    <w:p w14:paraId="73FD0FA9" w14:textId="77777777" w:rsidR="00EB2D02" w:rsidRPr="002E1DB7" w:rsidRDefault="00EB2D02" w:rsidP="00967597">
      <w:pPr>
        <w:pStyle w:val="noteToPara"/>
      </w:pPr>
      <w:r w:rsidRPr="002E1DB7">
        <w:t>Note:</w:t>
      </w:r>
      <w:r w:rsidRPr="002E1DB7">
        <w:tab/>
        <w:t xml:space="preserve">In Part 7.1, see also </w:t>
      </w:r>
      <w:r w:rsidR="00E4763C" w:rsidRPr="002E1DB7">
        <w:t>subsection 7</w:t>
      </w:r>
      <w:r w:rsidRPr="002E1DB7">
        <w:t>61B(2).</w:t>
      </w:r>
    </w:p>
    <w:p w14:paraId="4E4EC4F3" w14:textId="77777777" w:rsidR="00EB2D02" w:rsidRPr="002E1DB7" w:rsidRDefault="00EB2D02" w:rsidP="00967597">
      <w:pPr>
        <w:pStyle w:val="ItemHead"/>
      </w:pPr>
      <w:r w:rsidRPr="002E1DB7">
        <w:t>201  Section 9</w:t>
      </w:r>
    </w:p>
    <w:p w14:paraId="3EE6702D" w14:textId="77777777" w:rsidR="00EB2D02" w:rsidRPr="002E1DB7" w:rsidRDefault="00EB2D02" w:rsidP="00967597">
      <w:pPr>
        <w:pStyle w:val="Item"/>
      </w:pPr>
      <w:r w:rsidRPr="002E1DB7">
        <w:t>Insert:</w:t>
      </w:r>
    </w:p>
    <w:p w14:paraId="296A3648" w14:textId="77777777" w:rsidR="00EB2D02" w:rsidRPr="002E1DB7" w:rsidRDefault="00EB2D02" w:rsidP="00967597">
      <w:pPr>
        <w:pStyle w:val="Definition"/>
      </w:pPr>
      <w:r w:rsidRPr="002E1DB7">
        <w:rPr>
          <w:b/>
          <w:bCs/>
          <w:i/>
          <w:iCs/>
          <w:shd w:val="clear" w:color="auto" w:fill="FFFFFF"/>
        </w:rPr>
        <w:t>asset</w:t>
      </w:r>
      <w:r w:rsidR="00967597">
        <w:rPr>
          <w:b/>
          <w:bCs/>
          <w:i/>
          <w:iCs/>
          <w:shd w:val="clear" w:color="auto" w:fill="FFFFFF"/>
        </w:rPr>
        <w:noBreakHyphen/>
      </w:r>
      <w:r w:rsidRPr="002E1DB7">
        <w:rPr>
          <w:b/>
          <w:bCs/>
          <w:i/>
          <w:iCs/>
          <w:shd w:val="clear" w:color="auto" w:fill="FFFFFF"/>
        </w:rPr>
        <w:t>based fee</w:t>
      </w:r>
      <w:r w:rsidRPr="002E1DB7">
        <w:rPr>
          <w:shd w:val="clear" w:color="auto" w:fill="FFFFFF"/>
        </w:rPr>
        <w:t xml:space="preserve"> has the meaning given by section 964F.</w:t>
      </w:r>
    </w:p>
    <w:p w14:paraId="6AB12A04" w14:textId="77777777" w:rsidR="00EB2D02" w:rsidRPr="002E1DB7" w:rsidRDefault="00EB2D02" w:rsidP="00967597">
      <w:pPr>
        <w:pStyle w:val="ItemHead"/>
      </w:pPr>
      <w:r w:rsidRPr="002E1DB7">
        <w:t xml:space="preserve">202  Section 9 (definition of </w:t>
      </w:r>
      <w:r w:rsidRPr="002E1DB7">
        <w:rPr>
          <w:i/>
        </w:rPr>
        <w:t>Australian CS facility licence</w:t>
      </w:r>
      <w:r w:rsidRPr="002E1DB7">
        <w:t>)</w:t>
      </w:r>
    </w:p>
    <w:p w14:paraId="29A5CEB2" w14:textId="77777777" w:rsidR="00EB2D02" w:rsidRPr="002E1DB7" w:rsidRDefault="00EB2D02" w:rsidP="00967597">
      <w:pPr>
        <w:pStyle w:val="Item"/>
      </w:pPr>
      <w:r w:rsidRPr="002E1DB7">
        <w:t>Repeal the definition, substitute:</w:t>
      </w:r>
    </w:p>
    <w:p w14:paraId="58F74413" w14:textId="77777777" w:rsidR="00EB2D02" w:rsidRPr="002E1DB7" w:rsidRDefault="00EB2D02" w:rsidP="00967597">
      <w:pPr>
        <w:pStyle w:val="Definition"/>
      </w:pPr>
      <w:r w:rsidRPr="002E1DB7">
        <w:rPr>
          <w:b/>
          <w:i/>
        </w:rPr>
        <w:t>Australian CS facility licence</w:t>
      </w:r>
      <w:r w:rsidRPr="002E1DB7">
        <w:t xml:space="preserve"> means a licence under section 824B that authorises a person to operate a clearing and settlement facility.</w:t>
      </w:r>
    </w:p>
    <w:p w14:paraId="20FB7CB3" w14:textId="77777777" w:rsidR="00EB2D02" w:rsidRPr="002E1DB7" w:rsidRDefault="00EB2D02" w:rsidP="00967597">
      <w:pPr>
        <w:pStyle w:val="ItemHead"/>
      </w:pPr>
      <w:r w:rsidRPr="002E1DB7">
        <w:lastRenderedPageBreak/>
        <w:t xml:space="preserve">203  Section 9 (definition of </w:t>
      </w:r>
      <w:r w:rsidRPr="002E1DB7">
        <w:rPr>
          <w:i/>
        </w:rPr>
        <w:t>Australian derivative trade repository licence</w:t>
      </w:r>
      <w:r w:rsidRPr="002E1DB7">
        <w:t>)</w:t>
      </w:r>
    </w:p>
    <w:p w14:paraId="6AEB92CD" w14:textId="77777777" w:rsidR="00EB2D02" w:rsidRPr="002E1DB7" w:rsidRDefault="00EB2D02" w:rsidP="00967597">
      <w:pPr>
        <w:pStyle w:val="Item"/>
      </w:pPr>
      <w:r w:rsidRPr="002E1DB7">
        <w:t>Repeal the definition, substitute:</w:t>
      </w:r>
    </w:p>
    <w:p w14:paraId="6A6BB004" w14:textId="77777777" w:rsidR="00EB2D02" w:rsidRPr="002E1DB7" w:rsidRDefault="00EB2D02" w:rsidP="00967597">
      <w:pPr>
        <w:pStyle w:val="Definition"/>
        <w:rPr>
          <w:b/>
          <w:i/>
        </w:rPr>
      </w:pPr>
      <w:r w:rsidRPr="002E1DB7">
        <w:rPr>
          <w:b/>
          <w:i/>
        </w:rPr>
        <w:t>Australian derivative trade repository licence</w:t>
      </w:r>
      <w:r w:rsidRPr="002E1DB7">
        <w:t xml:space="preserve"> means a licence under section 905C that authorises a body corporate to operate a derivative trade repository.</w:t>
      </w:r>
    </w:p>
    <w:p w14:paraId="404C78DF" w14:textId="77777777" w:rsidR="00EB2D02" w:rsidRPr="002E1DB7" w:rsidRDefault="00EB2D02" w:rsidP="00967597">
      <w:pPr>
        <w:pStyle w:val="ItemHead"/>
      </w:pPr>
      <w:r w:rsidRPr="002E1DB7">
        <w:t xml:space="preserve">204  Section 9 (definition of </w:t>
      </w:r>
      <w:r w:rsidRPr="002E1DB7">
        <w:rPr>
          <w:i/>
        </w:rPr>
        <w:t>Australian financial services licence</w:t>
      </w:r>
      <w:r w:rsidRPr="002E1DB7">
        <w:t>)</w:t>
      </w:r>
    </w:p>
    <w:p w14:paraId="50C5E0AC" w14:textId="77777777" w:rsidR="00EB2D02" w:rsidRPr="002E1DB7" w:rsidRDefault="00EB2D02" w:rsidP="00967597">
      <w:pPr>
        <w:pStyle w:val="Item"/>
      </w:pPr>
      <w:r w:rsidRPr="002E1DB7">
        <w:t>Repeal the definition, substitute:</w:t>
      </w:r>
    </w:p>
    <w:p w14:paraId="52490245" w14:textId="77777777" w:rsidR="00EB2D02" w:rsidRPr="002E1DB7" w:rsidRDefault="00EB2D02" w:rsidP="00967597">
      <w:pPr>
        <w:pStyle w:val="Definition"/>
      </w:pPr>
      <w:r w:rsidRPr="002E1DB7">
        <w:rPr>
          <w:b/>
          <w:i/>
        </w:rPr>
        <w:t>Australian financial services licence</w:t>
      </w:r>
      <w:r w:rsidRPr="002E1DB7">
        <w:t xml:space="preserve"> means a licence under section 913B that authorises a person who carries on a financial services business to provide financial services.</w:t>
      </w:r>
    </w:p>
    <w:p w14:paraId="55E8FE76" w14:textId="77777777" w:rsidR="00EB2D02" w:rsidRPr="002E1DB7" w:rsidRDefault="00EB2D02" w:rsidP="00967597">
      <w:pPr>
        <w:pStyle w:val="ItemHead"/>
      </w:pPr>
      <w:r w:rsidRPr="002E1DB7">
        <w:t xml:space="preserve">205  Section 9 (definition of </w:t>
      </w:r>
      <w:r w:rsidRPr="002E1DB7">
        <w:rPr>
          <w:i/>
        </w:rPr>
        <w:t>Australian market licence</w:t>
      </w:r>
      <w:r w:rsidRPr="002E1DB7">
        <w:t>)</w:t>
      </w:r>
    </w:p>
    <w:p w14:paraId="6676D632" w14:textId="77777777" w:rsidR="00EB2D02" w:rsidRPr="002E1DB7" w:rsidRDefault="00EB2D02" w:rsidP="00967597">
      <w:pPr>
        <w:pStyle w:val="Item"/>
      </w:pPr>
      <w:r w:rsidRPr="002E1DB7">
        <w:t>Repeal the definition, substitute:</w:t>
      </w:r>
    </w:p>
    <w:p w14:paraId="78043A7D" w14:textId="77777777" w:rsidR="00EB2D02" w:rsidRPr="002E1DB7" w:rsidRDefault="00EB2D02" w:rsidP="00967597">
      <w:pPr>
        <w:pStyle w:val="Definition"/>
      </w:pPr>
      <w:r w:rsidRPr="002E1DB7">
        <w:rPr>
          <w:b/>
          <w:i/>
        </w:rPr>
        <w:t>Australian market licence</w:t>
      </w:r>
      <w:r w:rsidRPr="002E1DB7">
        <w:t xml:space="preserve"> means a licence under section 795B that authorises a person to operate a financial market.</w:t>
      </w:r>
    </w:p>
    <w:p w14:paraId="5544D70D" w14:textId="77777777" w:rsidR="00EB2D02" w:rsidRPr="002E1DB7" w:rsidRDefault="00EB2D02" w:rsidP="00967597">
      <w:pPr>
        <w:pStyle w:val="ItemHead"/>
      </w:pPr>
      <w:r w:rsidRPr="002E1DB7">
        <w:t>206  Section 9</w:t>
      </w:r>
    </w:p>
    <w:p w14:paraId="4CFB017D" w14:textId="77777777" w:rsidR="00EB2D02" w:rsidRPr="002E1DB7" w:rsidRDefault="00EB2D02" w:rsidP="00967597">
      <w:pPr>
        <w:pStyle w:val="Item"/>
      </w:pPr>
      <w:r w:rsidRPr="002E1DB7">
        <w:t>Insert:</w:t>
      </w:r>
    </w:p>
    <w:p w14:paraId="5474E43D" w14:textId="77777777" w:rsidR="00EB2D02" w:rsidRPr="002E1DB7" w:rsidRDefault="00EB2D02" w:rsidP="00967597">
      <w:pPr>
        <w:pStyle w:val="Definition"/>
      </w:pPr>
      <w:r w:rsidRPr="002E1DB7">
        <w:rPr>
          <w:b/>
          <w:i/>
        </w:rPr>
        <w:t>authorised clearing and settlement facility</w:t>
      </w:r>
      <w:r w:rsidRPr="002E1DB7">
        <w:t xml:space="preserve"> has the meaning given by section 761A.</w:t>
      </w:r>
    </w:p>
    <w:p w14:paraId="2364CB1C" w14:textId="77777777" w:rsidR="00EB2D02" w:rsidRPr="002E1DB7" w:rsidRDefault="00EB2D02" w:rsidP="00967597">
      <w:pPr>
        <w:pStyle w:val="Definition"/>
      </w:pPr>
      <w:r w:rsidRPr="002E1DB7">
        <w:rPr>
          <w:b/>
          <w:i/>
        </w:rPr>
        <w:t>authorised representative</w:t>
      </w:r>
      <w:r w:rsidRPr="002E1DB7">
        <w:t xml:space="preserve"> of a financial services licensee means a person authorised in accordance with section 916A or 916B to provide a financial service or financial services on behalf of the licensee.</w:t>
      </w:r>
    </w:p>
    <w:p w14:paraId="6CD0A791" w14:textId="77777777" w:rsidR="00EB2D02" w:rsidRPr="002E1DB7" w:rsidRDefault="00EB2D02" w:rsidP="00967597">
      <w:pPr>
        <w:pStyle w:val="ItemHead"/>
      </w:pPr>
      <w:r w:rsidRPr="002E1DB7">
        <w:t xml:space="preserve">207  Section 9 (definition of </w:t>
      </w:r>
      <w:r w:rsidRPr="002E1DB7">
        <w:rPr>
          <w:i/>
        </w:rPr>
        <w:t>BAS agent</w:t>
      </w:r>
      <w:r w:rsidRPr="002E1DB7">
        <w:t>)</w:t>
      </w:r>
    </w:p>
    <w:p w14:paraId="1BB960EF" w14:textId="77777777" w:rsidR="00EB2D02" w:rsidRPr="002E1DB7" w:rsidRDefault="00EB2D02" w:rsidP="00967597">
      <w:pPr>
        <w:pStyle w:val="Item"/>
      </w:pPr>
      <w:r w:rsidRPr="002E1DB7">
        <w:t>Repeal the definition.</w:t>
      </w:r>
    </w:p>
    <w:p w14:paraId="31C88306" w14:textId="77777777" w:rsidR="00EB2D02" w:rsidRPr="002E1DB7" w:rsidRDefault="00EB2D02" w:rsidP="00967597">
      <w:pPr>
        <w:pStyle w:val="ItemHead"/>
      </w:pPr>
      <w:r w:rsidRPr="002E1DB7">
        <w:t>208  Section 9</w:t>
      </w:r>
    </w:p>
    <w:p w14:paraId="74573A9E" w14:textId="77777777" w:rsidR="00EB2D02" w:rsidRPr="002E1DB7" w:rsidRDefault="00EB2D02" w:rsidP="00967597">
      <w:pPr>
        <w:pStyle w:val="Item"/>
      </w:pPr>
      <w:r w:rsidRPr="002E1DB7">
        <w:t>Insert:</w:t>
      </w:r>
    </w:p>
    <w:p w14:paraId="5170BD81" w14:textId="77777777" w:rsidR="00EB2D02" w:rsidRPr="002E1DB7" w:rsidRDefault="00EB2D02" w:rsidP="00967597">
      <w:pPr>
        <w:pStyle w:val="Definition"/>
      </w:pPr>
      <w:r w:rsidRPr="002E1DB7">
        <w:rPr>
          <w:b/>
          <w:bCs/>
          <w:i/>
          <w:iCs/>
          <w:color w:val="000000"/>
          <w:szCs w:val="22"/>
          <w:shd w:val="clear" w:color="auto" w:fill="FFFFFF"/>
        </w:rPr>
        <w:t>basic banking product</w:t>
      </w:r>
      <w:r w:rsidRPr="002E1DB7">
        <w:rPr>
          <w:color w:val="000000"/>
          <w:szCs w:val="22"/>
          <w:shd w:val="clear" w:color="auto" w:fill="FFFFFF"/>
        </w:rPr>
        <w:t xml:space="preserve"> has the meaning given by section 961F.</w:t>
      </w:r>
    </w:p>
    <w:p w14:paraId="6D22CC50" w14:textId="77777777" w:rsidR="00EB2D02" w:rsidRPr="002E1DB7" w:rsidRDefault="00EB2D02" w:rsidP="00967597">
      <w:pPr>
        <w:pStyle w:val="Definition"/>
      </w:pPr>
      <w:r w:rsidRPr="002E1DB7">
        <w:rPr>
          <w:b/>
          <w:i/>
        </w:rPr>
        <w:lastRenderedPageBreak/>
        <w:t>basic deposit product</w:t>
      </w:r>
      <w:r w:rsidRPr="002E1DB7">
        <w:t xml:space="preserve"> means a deposit product that is a facility in relation to which the following conditions are satisfied:</w:t>
      </w:r>
    </w:p>
    <w:p w14:paraId="6B04F9B8" w14:textId="77777777" w:rsidR="00EB2D02" w:rsidRPr="002E1DB7" w:rsidRDefault="00EB2D02" w:rsidP="00967597">
      <w:pPr>
        <w:pStyle w:val="paragraph"/>
      </w:pPr>
      <w:r w:rsidRPr="002E1DB7">
        <w:tab/>
        <w:t>(a)</w:t>
      </w:r>
      <w:r w:rsidRPr="002E1DB7">
        <w:tab/>
        <w:t xml:space="preserve">the terms applicable to the facility (the </w:t>
      </w:r>
      <w:r w:rsidRPr="002E1DB7">
        <w:rPr>
          <w:b/>
          <w:i/>
        </w:rPr>
        <w:t>governing terms</w:t>
      </w:r>
      <w:r w:rsidRPr="002E1DB7">
        <w:t>) do not permit the amount from time to time standing to the credit of the facility to be reduced otherwise than in consequence of one or more of the following:</w:t>
      </w:r>
    </w:p>
    <w:p w14:paraId="38ECEDF9" w14:textId="77777777" w:rsidR="00EB2D02" w:rsidRPr="002E1DB7" w:rsidRDefault="00EB2D02" w:rsidP="00967597">
      <w:pPr>
        <w:pStyle w:val="paragraphsub"/>
      </w:pPr>
      <w:r w:rsidRPr="002E1DB7">
        <w:tab/>
        <w:t>(i)</w:t>
      </w:r>
      <w:r w:rsidRPr="002E1DB7">
        <w:tab/>
        <w:t>a withdrawal, transfer or debit on the instruction of, or by authority of, the depositor, not being on account of entry fees, exit fees or charges for the management of the funds (but this does not exclude charges for the maintenance of the facility itself);</w:t>
      </w:r>
    </w:p>
    <w:p w14:paraId="7472331C" w14:textId="77777777" w:rsidR="00EB2D02" w:rsidRPr="002E1DB7" w:rsidRDefault="00EB2D02" w:rsidP="00967597">
      <w:pPr>
        <w:pStyle w:val="paragraphsub"/>
      </w:pPr>
      <w:r w:rsidRPr="002E1DB7">
        <w:tab/>
        <w:t>(ii)</w:t>
      </w:r>
      <w:r w:rsidRPr="002E1DB7">
        <w:tab/>
        <w:t>a payment of charges or duties on deposits into, or withdrawals from, the facility that are payable under a law of the Commonwealth or of a State or Territory;</w:t>
      </w:r>
    </w:p>
    <w:p w14:paraId="5C1FA837" w14:textId="77777777" w:rsidR="00EB2D02" w:rsidRPr="002E1DB7" w:rsidRDefault="00EB2D02" w:rsidP="00967597">
      <w:pPr>
        <w:pStyle w:val="paragraphsub"/>
      </w:pPr>
      <w:r w:rsidRPr="002E1DB7">
        <w:tab/>
        <w:t>(iii)</w:t>
      </w:r>
      <w:r w:rsidRPr="002E1DB7">
        <w:tab/>
        <w:t>a payment that a law of the Commonwealth, or of a State or Territory, requires to be made out of the facility;</w:t>
      </w:r>
    </w:p>
    <w:p w14:paraId="45852750" w14:textId="77777777" w:rsidR="00EB2D02" w:rsidRPr="002E1DB7" w:rsidRDefault="00EB2D02" w:rsidP="00967597">
      <w:pPr>
        <w:pStyle w:val="paragraphsub"/>
      </w:pPr>
      <w:r w:rsidRPr="002E1DB7">
        <w:tab/>
        <w:t>(iv)</w:t>
      </w:r>
      <w:r w:rsidRPr="002E1DB7">
        <w:tab/>
        <w:t>a payment that an order of a court requires to be made out of the facility;</w:t>
      </w:r>
    </w:p>
    <w:p w14:paraId="20420008" w14:textId="77777777" w:rsidR="00EB2D02" w:rsidRPr="002E1DB7" w:rsidRDefault="00EB2D02" w:rsidP="00967597">
      <w:pPr>
        <w:pStyle w:val="paragraphsub"/>
      </w:pPr>
      <w:r w:rsidRPr="002E1DB7">
        <w:tab/>
        <w:t>(v)</w:t>
      </w:r>
      <w:r w:rsidRPr="002E1DB7">
        <w:tab/>
        <w:t>the exercise of a right to combine accounts;</w:t>
      </w:r>
    </w:p>
    <w:p w14:paraId="1F07EFD3" w14:textId="77777777" w:rsidR="00EB2D02" w:rsidRPr="002E1DB7" w:rsidRDefault="00EB2D02" w:rsidP="00967597">
      <w:pPr>
        <w:pStyle w:val="paragraphsub"/>
      </w:pPr>
      <w:r w:rsidRPr="002E1DB7">
        <w:tab/>
        <w:t>(vi)</w:t>
      </w:r>
      <w:r w:rsidRPr="002E1DB7">
        <w:tab/>
        <w:t>the correction of an error;</w:t>
      </w:r>
    </w:p>
    <w:p w14:paraId="0E883EFB" w14:textId="77777777" w:rsidR="00EB2D02" w:rsidRPr="002E1DB7" w:rsidRDefault="00EB2D02" w:rsidP="00967597">
      <w:pPr>
        <w:pStyle w:val="paragraphsub"/>
      </w:pPr>
      <w:r w:rsidRPr="002E1DB7">
        <w:tab/>
        <w:t>(vii)</w:t>
      </w:r>
      <w:r w:rsidRPr="002E1DB7">
        <w:tab/>
        <w:t>any other circumstances specified in regulations made for the purposes of this subparagraph; and</w:t>
      </w:r>
    </w:p>
    <w:p w14:paraId="1BE4E80C" w14:textId="77777777" w:rsidR="00EB2D02" w:rsidRPr="002E1DB7" w:rsidRDefault="00EB2D02" w:rsidP="00967597">
      <w:pPr>
        <w:pStyle w:val="paragraph"/>
      </w:pPr>
      <w:r w:rsidRPr="002E1DB7">
        <w:tab/>
        <w:t>(b)</w:t>
      </w:r>
      <w:r w:rsidRPr="002E1DB7">
        <w:tab/>
        <w:t>any return to be generated for the depositor on the amount from time to time standing to the credit of the facility is an amount that is set out in, or that is calculated by reference to a rate or rates that are set out in, the governing terms; and</w:t>
      </w:r>
    </w:p>
    <w:p w14:paraId="37A6C510" w14:textId="77777777" w:rsidR="00EB2D02" w:rsidRPr="002E1DB7" w:rsidRDefault="00EB2D02" w:rsidP="00967597">
      <w:pPr>
        <w:pStyle w:val="paragraph"/>
      </w:pPr>
      <w:r w:rsidRPr="002E1DB7">
        <w:tab/>
        <w:t>(c)</w:t>
      </w:r>
      <w:r w:rsidRPr="002E1DB7">
        <w:tab/>
        <w:t>either:</w:t>
      </w:r>
    </w:p>
    <w:p w14:paraId="13E2D334" w14:textId="77777777" w:rsidR="00EB2D02" w:rsidRPr="002E1DB7" w:rsidRDefault="00EB2D02" w:rsidP="00967597">
      <w:pPr>
        <w:pStyle w:val="paragraphsub"/>
      </w:pPr>
      <w:r w:rsidRPr="002E1DB7">
        <w:tab/>
        <w:t>(i)</w:t>
      </w:r>
      <w:r w:rsidRPr="002E1DB7">
        <w:tab/>
        <w:t>there is no minimum period before which funds cannot be withdrawn or transferred</w:t>
      </w:r>
      <w:r w:rsidRPr="002E1DB7">
        <w:rPr>
          <w:i/>
        </w:rPr>
        <w:t xml:space="preserve"> </w:t>
      </w:r>
      <w:r w:rsidRPr="002E1DB7">
        <w:t>from the facility without a reduction in the return generated for the depositor; or</w:t>
      </w:r>
    </w:p>
    <w:p w14:paraId="7FCD23F0" w14:textId="77777777" w:rsidR="00EB2D02" w:rsidRPr="002E1DB7" w:rsidRDefault="00EB2D02" w:rsidP="00967597">
      <w:pPr>
        <w:pStyle w:val="paragraphsub"/>
      </w:pPr>
      <w:r w:rsidRPr="002E1DB7">
        <w:tab/>
        <w:t>(ii)</w:t>
      </w:r>
      <w:r w:rsidRPr="002E1DB7">
        <w:tab/>
        <w:t>if there is such a period, it expires on or before the end of the period of 5 years starting on the day on which funds were first deposited in the facility; and</w:t>
      </w:r>
    </w:p>
    <w:p w14:paraId="7BE8BB46" w14:textId="77777777" w:rsidR="00EB2D02" w:rsidRPr="002E1DB7" w:rsidRDefault="00EB2D02" w:rsidP="00967597">
      <w:pPr>
        <w:pStyle w:val="paragraph"/>
      </w:pPr>
      <w:r w:rsidRPr="002E1DB7">
        <w:tab/>
        <w:t>(d)</w:t>
      </w:r>
      <w:r w:rsidRPr="002E1DB7">
        <w:tab/>
        <w:t xml:space="preserve">unless </w:t>
      </w:r>
      <w:r w:rsidR="00E4763C" w:rsidRPr="002E1DB7">
        <w:t>subparagraph (</w:t>
      </w:r>
      <w:r w:rsidRPr="002E1DB7">
        <w:t xml:space="preserve">c)(ii) applies and the period referred to in that subparagraph expires on or before the end of the period of 2 years starting on the day on which funds were first deposited in the facility—funds are able to be withdrawn </w:t>
      </w:r>
      <w:r w:rsidRPr="002E1DB7">
        <w:lastRenderedPageBreak/>
        <w:t>or transferred from the facility on the instruction of, or by authority of, the depositor:</w:t>
      </w:r>
    </w:p>
    <w:p w14:paraId="2A656DD5" w14:textId="77777777" w:rsidR="00EB2D02" w:rsidRPr="002E1DB7" w:rsidRDefault="00EB2D02" w:rsidP="00967597">
      <w:pPr>
        <w:pStyle w:val="paragraphsub"/>
      </w:pPr>
      <w:r w:rsidRPr="002E1DB7">
        <w:tab/>
        <w:t>(i)</w:t>
      </w:r>
      <w:r w:rsidRPr="002E1DB7">
        <w:tab/>
        <w:t>without any prior notice to the ADI that makes the facility available; or</w:t>
      </w:r>
    </w:p>
    <w:p w14:paraId="10335288" w14:textId="77777777" w:rsidR="00EB2D02" w:rsidRPr="002E1DB7" w:rsidRDefault="00EB2D02" w:rsidP="00967597">
      <w:pPr>
        <w:pStyle w:val="paragraphsub"/>
      </w:pPr>
      <w:r w:rsidRPr="002E1DB7">
        <w:tab/>
        <w:t>(ii)</w:t>
      </w:r>
      <w:r w:rsidRPr="002E1DB7">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14:paraId="1BF1F031" w14:textId="77777777" w:rsidR="00EB2D02" w:rsidRPr="002E1DB7" w:rsidRDefault="00EB2D02" w:rsidP="00967597">
      <w:pPr>
        <w:pStyle w:val="paragraph"/>
      </w:pPr>
      <w:r w:rsidRPr="002E1DB7">
        <w:tab/>
      </w:r>
      <w:r w:rsidRPr="002E1DB7">
        <w:tab/>
        <w:t xml:space="preserve">whether or not the withdrawal or transfer will attract a reduction in the return generated for the depositor as mentioned in </w:t>
      </w:r>
      <w:r w:rsidR="00E4763C" w:rsidRPr="002E1DB7">
        <w:t>subparagraph (</w:t>
      </w:r>
      <w:r w:rsidRPr="002E1DB7">
        <w:t>c)(i); and</w:t>
      </w:r>
    </w:p>
    <w:p w14:paraId="2B9857E7" w14:textId="77777777" w:rsidR="00EB2D02" w:rsidRPr="002E1DB7" w:rsidRDefault="00EB2D02" w:rsidP="00967597">
      <w:pPr>
        <w:pStyle w:val="paragraph"/>
      </w:pPr>
      <w:r w:rsidRPr="002E1DB7">
        <w:tab/>
        <w:t>(e)</w:t>
      </w:r>
      <w:r w:rsidRPr="002E1DB7">
        <w:tab/>
        <w:t>any other conditions specified in regulations made for the purposes of this paragraph.</w:t>
      </w:r>
    </w:p>
    <w:p w14:paraId="0E70F311" w14:textId="77777777" w:rsidR="00EB2D02" w:rsidRPr="002E1DB7" w:rsidRDefault="00EB2D02" w:rsidP="00967597">
      <w:pPr>
        <w:pStyle w:val="Definition"/>
      </w:pPr>
      <w:r w:rsidRPr="002E1DB7">
        <w:rPr>
          <w:b/>
          <w:i/>
        </w:rPr>
        <w:t>benefit ratio</w:t>
      </w:r>
      <w:r w:rsidRPr="002E1DB7">
        <w:t xml:space="preserve"> has the meaning given by subsection 963B(3A).</w:t>
      </w:r>
    </w:p>
    <w:p w14:paraId="1E2984DB" w14:textId="77777777" w:rsidR="00EB2D02" w:rsidRPr="002E1DB7" w:rsidRDefault="00EB2D02" w:rsidP="00967597">
      <w:pPr>
        <w:pStyle w:val="Definition"/>
        <w:rPr>
          <w:b/>
        </w:rPr>
      </w:pPr>
      <w:r w:rsidRPr="002E1DB7">
        <w:rPr>
          <w:b/>
          <w:i/>
        </w:rPr>
        <w:t>benefit ratio requirements</w:t>
      </w:r>
      <w:r w:rsidRPr="002E1DB7">
        <w:t xml:space="preserve"> has the meaning given by subsection 9</w:t>
      </w:r>
      <w:r w:rsidRPr="002E1DB7">
        <w:rPr>
          <w:rFonts w:eastAsiaTheme="majorEastAsia"/>
          <w:lang w:eastAsia="en-US"/>
        </w:rPr>
        <w:t>63BA(1).</w:t>
      </w:r>
    </w:p>
    <w:p w14:paraId="39DA8972" w14:textId="77777777" w:rsidR="00EB2D02" w:rsidRPr="002E1DB7" w:rsidRDefault="00EB2D02" w:rsidP="00967597">
      <w:pPr>
        <w:pStyle w:val="Definition"/>
      </w:pPr>
      <w:r w:rsidRPr="002E1DB7">
        <w:rPr>
          <w:b/>
          <w:i/>
        </w:rPr>
        <w:t>binder</w:t>
      </w:r>
      <w:r w:rsidRPr="002E1DB7">
        <w:t xml:space="preserve"> has the meaning given by section 761A.</w:t>
      </w:r>
    </w:p>
    <w:p w14:paraId="0FD7A39F" w14:textId="77777777" w:rsidR="00EB2D02" w:rsidRPr="002E1DB7" w:rsidRDefault="00EB2D02" w:rsidP="00967597">
      <w:pPr>
        <w:pStyle w:val="Definition"/>
        <w:rPr>
          <w:b/>
          <w:i/>
        </w:rPr>
      </w:pPr>
      <w:r w:rsidRPr="002E1DB7">
        <w:rPr>
          <w:b/>
          <w:i/>
        </w:rPr>
        <w:t>body corporate licensee</w:t>
      </w:r>
      <w:r w:rsidRPr="002E1DB7">
        <w:rPr>
          <w:color w:val="000000"/>
          <w:szCs w:val="22"/>
          <w:shd w:val="clear" w:color="auto" w:fill="FFFFFF"/>
        </w:rPr>
        <w:t xml:space="preserve"> has the meaning given by </w:t>
      </w:r>
      <w:r w:rsidRPr="002E1DB7">
        <w:rPr>
          <w:shd w:val="clear" w:color="auto" w:fill="FFFFFF"/>
        </w:rPr>
        <w:t>section 910A.</w:t>
      </w:r>
    </w:p>
    <w:p w14:paraId="5EACCFFE" w14:textId="77777777" w:rsidR="00EB2D02" w:rsidRPr="002E1DB7" w:rsidRDefault="00EB2D02" w:rsidP="00967597">
      <w:pPr>
        <w:pStyle w:val="Definition"/>
        <w:rPr>
          <w:i/>
        </w:rPr>
      </w:pPr>
      <w:r w:rsidRPr="002E1DB7">
        <w:rPr>
          <w:b/>
          <w:bCs/>
          <w:i/>
          <w:iCs/>
          <w:color w:val="000000"/>
          <w:szCs w:val="22"/>
          <w:shd w:val="clear" w:color="auto" w:fill="FFFFFF"/>
        </w:rPr>
        <w:t>cancellation time</w:t>
      </w:r>
      <w:r w:rsidRPr="002E1DB7">
        <w:rPr>
          <w:color w:val="000000"/>
          <w:szCs w:val="22"/>
          <w:shd w:val="clear" w:color="auto" w:fill="FFFFFF"/>
        </w:rPr>
        <w:t>, in relation to a registration prohibition order, has the meaning given by subparagraph 921L(1)(c)(i).</w:t>
      </w:r>
    </w:p>
    <w:p w14:paraId="26B43D2F" w14:textId="77777777" w:rsidR="00EB2D02" w:rsidRPr="002E1DB7" w:rsidRDefault="00EB2D02" w:rsidP="00967597">
      <w:pPr>
        <w:pStyle w:val="Definition"/>
      </w:pPr>
      <w:r w:rsidRPr="002E1DB7">
        <w:rPr>
          <w:b/>
          <w:i/>
        </w:rPr>
        <w:t>Cash Settlement Fact Sheet</w:t>
      </w:r>
      <w:r w:rsidRPr="002E1DB7">
        <w:t xml:space="preserve"> means a Cash Settlement Fact Sheet required by section 948C to be given in accordance with Division 3A of Part 7.7.</w:t>
      </w:r>
    </w:p>
    <w:p w14:paraId="6B9BFBDA" w14:textId="77777777" w:rsidR="00EB2D02" w:rsidRPr="002E1DB7" w:rsidRDefault="00EB2D02" w:rsidP="00967597">
      <w:pPr>
        <w:pStyle w:val="Definition"/>
      </w:pPr>
      <w:r w:rsidRPr="002E1DB7">
        <w:rPr>
          <w:b/>
          <w:i/>
        </w:rPr>
        <w:t>CGS depository interest</w:t>
      </w:r>
      <w:r w:rsidRPr="002E1DB7">
        <w:t xml:space="preserve"> has the meaning given by section 761A.</w:t>
      </w:r>
    </w:p>
    <w:p w14:paraId="5A19DAD9" w14:textId="77777777" w:rsidR="00EB2D02" w:rsidRPr="002E1DB7" w:rsidRDefault="00EB2D02" w:rsidP="00967597">
      <w:pPr>
        <w:pStyle w:val="Definition"/>
      </w:pPr>
      <w:r w:rsidRPr="002E1DB7">
        <w:rPr>
          <w:b/>
          <w:bCs/>
          <w:i/>
          <w:iCs/>
          <w:color w:val="000000"/>
          <w:szCs w:val="22"/>
        </w:rPr>
        <w:t>CGS depository interest information website</w:t>
      </w:r>
      <w:r w:rsidRPr="002E1DB7">
        <w:rPr>
          <w:bCs/>
          <w:iCs/>
          <w:color w:val="000000"/>
          <w:szCs w:val="22"/>
        </w:rPr>
        <w:t xml:space="preserve"> has the meaning given by subsection 1</w:t>
      </w:r>
      <w:r w:rsidRPr="002E1DB7">
        <w:t>020AH(1).</w:t>
      </w:r>
    </w:p>
    <w:p w14:paraId="2CED8C07" w14:textId="77777777" w:rsidR="00EB2D02" w:rsidRPr="002E1DB7" w:rsidRDefault="00EB2D02" w:rsidP="00967597">
      <w:pPr>
        <w:pStyle w:val="Definition"/>
      </w:pPr>
      <w:r w:rsidRPr="002E1DB7">
        <w:rPr>
          <w:b/>
          <w:i/>
        </w:rPr>
        <w:t>choice product</w:t>
      </w:r>
      <w:r w:rsidRPr="002E1DB7">
        <w:t xml:space="preserve"> has the same meaning as in the </w:t>
      </w:r>
      <w:r w:rsidRPr="002E1DB7">
        <w:rPr>
          <w:i/>
        </w:rPr>
        <w:t>Superannuation Industry (Supervision) Act 1993</w:t>
      </w:r>
      <w:r w:rsidRPr="002E1DB7">
        <w:t>.</w:t>
      </w:r>
    </w:p>
    <w:p w14:paraId="3021B02D" w14:textId="77777777" w:rsidR="00EB2D02" w:rsidRPr="002E1DB7" w:rsidRDefault="00EB2D02" w:rsidP="00967597">
      <w:pPr>
        <w:pStyle w:val="Definition"/>
      </w:pPr>
      <w:r w:rsidRPr="002E1DB7">
        <w:rPr>
          <w:b/>
          <w:i/>
        </w:rPr>
        <w:t>claimant intermediary</w:t>
      </w:r>
      <w:r w:rsidRPr="002E1DB7">
        <w:t xml:space="preserve"> has the meaning given by section 761CAA.</w:t>
      </w:r>
    </w:p>
    <w:p w14:paraId="17707AB4" w14:textId="77777777" w:rsidR="00EB2D02" w:rsidRPr="002E1DB7" w:rsidRDefault="00EB2D02" w:rsidP="00967597">
      <w:pPr>
        <w:pStyle w:val="ItemHead"/>
      </w:pPr>
      <w:r w:rsidRPr="002E1DB7">
        <w:lastRenderedPageBreak/>
        <w:t xml:space="preserve">209  Section 9 (definition of </w:t>
      </w:r>
      <w:r w:rsidRPr="002E1DB7">
        <w:rPr>
          <w:i/>
        </w:rPr>
        <w:t>claims handling and settling service</w:t>
      </w:r>
      <w:r w:rsidRPr="002E1DB7">
        <w:t>)</w:t>
      </w:r>
    </w:p>
    <w:p w14:paraId="51200263" w14:textId="77777777" w:rsidR="00EB2D02" w:rsidRPr="002E1DB7" w:rsidRDefault="00EB2D02" w:rsidP="00967597">
      <w:pPr>
        <w:pStyle w:val="Item"/>
      </w:pPr>
      <w:r w:rsidRPr="002E1DB7">
        <w:t>Repeal the definition, substitute:</w:t>
      </w:r>
    </w:p>
    <w:p w14:paraId="5408763E" w14:textId="77777777" w:rsidR="00EB2D02" w:rsidRPr="002E1DB7" w:rsidRDefault="00EB2D02" w:rsidP="00967597">
      <w:pPr>
        <w:pStyle w:val="Definition"/>
      </w:pPr>
      <w:r w:rsidRPr="002E1DB7">
        <w:rPr>
          <w:b/>
          <w:i/>
        </w:rPr>
        <w:t>claims handling and settling service</w:t>
      </w:r>
      <w:r w:rsidRPr="002E1DB7">
        <w:t xml:space="preserve"> has the meaning given by section 766G.</w:t>
      </w:r>
    </w:p>
    <w:p w14:paraId="63AD000A" w14:textId="77777777" w:rsidR="00EB2D02" w:rsidRPr="002E1DB7" w:rsidRDefault="00EB2D02" w:rsidP="00967597">
      <w:pPr>
        <w:pStyle w:val="ItemHead"/>
      </w:pPr>
      <w:r w:rsidRPr="002E1DB7">
        <w:t xml:space="preserve">210  Section 9 (at the end of the definition of </w:t>
      </w:r>
      <w:r w:rsidRPr="002E1DB7">
        <w:rPr>
          <w:i/>
        </w:rPr>
        <w:t>class</w:t>
      </w:r>
      <w:r w:rsidRPr="002E1DB7">
        <w:t>)</w:t>
      </w:r>
    </w:p>
    <w:p w14:paraId="7EE75F76" w14:textId="77777777" w:rsidR="00EB2D02" w:rsidRPr="002E1DB7" w:rsidRDefault="00EB2D02" w:rsidP="00967597">
      <w:pPr>
        <w:pStyle w:val="Item"/>
      </w:pPr>
      <w:r w:rsidRPr="002E1DB7">
        <w:t>Insert:</w:t>
      </w:r>
    </w:p>
    <w:p w14:paraId="0D463E49" w14:textId="77777777" w:rsidR="00EB2D02" w:rsidRPr="002E1DB7" w:rsidRDefault="00EB2D02" w:rsidP="00967597">
      <w:pPr>
        <w:pStyle w:val="paragraph"/>
      </w:pPr>
      <w:r w:rsidRPr="002E1DB7">
        <w:rPr>
          <w:b/>
          <w:i/>
        </w:rPr>
        <w:tab/>
      </w:r>
      <w:r w:rsidRPr="002E1DB7">
        <w:t>; and</w:t>
      </w:r>
      <w:r w:rsidRPr="002E1DB7">
        <w:rPr>
          <w:i/>
        </w:rPr>
        <w:t xml:space="preserve"> </w:t>
      </w:r>
      <w:r w:rsidRPr="002E1DB7">
        <w:t>(d)</w:t>
      </w:r>
      <w:r w:rsidRPr="002E1DB7">
        <w:tab/>
        <w:t>in relation to financial products or financial services—has a meaning affected by regulations made for the purposes of section 761CA.</w:t>
      </w:r>
    </w:p>
    <w:p w14:paraId="5AD03948" w14:textId="77777777" w:rsidR="00EB2D02" w:rsidRPr="002E1DB7" w:rsidRDefault="00EB2D02" w:rsidP="00967597">
      <w:pPr>
        <w:pStyle w:val="ItemHead"/>
      </w:pPr>
      <w:r w:rsidRPr="002E1DB7">
        <w:t>211  Section 9</w:t>
      </w:r>
    </w:p>
    <w:p w14:paraId="013252EE" w14:textId="77777777" w:rsidR="00EB2D02" w:rsidRPr="002E1DB7" w:rsidRDefault="00EB2D02" w:rsidP="00967597">
      <w:pPr>
        <w:pStyle w:val="Item"/>
      </w:pPr>
      <w:r w:rsidRPr="002E1DB7">
        <w:t>Insert:</w:t>
      </w:r>
    </w:p>
    <w:p w14:paraId="02A42ACA" w14:textId="77777777" w:rsidR="00EB2D02" w:rsidRPr="002E1DB7" w:rsidRDefault="00EB2D02" w:rsidP="00967597">
      <w:pPr>
        <w:pStyle w:val="Definition"/>
        <w:rPr>
          <w:b/>
          <w:i/>
        </w:rPr>
      </w:pPr>
      <w:r w:rsidRPr="002E1DB7">
        <w:rPr>
          <w:b/>
          <w:i/>
        </w:rPr>
        <w:t>class of product advice</w:t>
      </w:r>
      <w:r w:rsidRPr="002E1DB7">
        <w:t xml:space="preserve"> has the meaning given by section 910A.</w:t>
      </w:r>
    </w:p>
    <w:p w14:paraId="6F0A2EF2" w14:textId="77777777" w:rsidR="00EB2D02" w:rsidRPr="002E1DB7" w:rsidRDefault="00EB2D02" w:rsidP="00967597">
      <w:pPr>
        <w:pStyle w:val="Definition"/>
      </w:pPr>
      <w:r w:rsidRPr="002E1DB7">
        <w:rPr>
          <w:b/>
          <w:i/>
        </w:rPr>
        <w:t>clawback requirements</w:t>
      </w:r>
      <w:r w:rsidRPr="002E1DB7">
        <w:t xml:space="preserve"> has the meaning given by subsection 9</w:t>
      </w:r>
      <w:r w:rsidRPr="002E1DB7">
        <w:rPr>
          <w:rFonts w:eastAsiaTheme="majorEastAsia"/>
          <w:lang w:eastAsia="en-US"/>
        </w:rPr>
        <w:t>63BA(3).</w:t>
      </w:r>
    </w:p>
    <w:p w14:paraId="74B7DBA7" w14:textId="77777777" w:rsidR="00EB2D02" w:rsidRPr="002E1DB7" w:rsidRDefault="00EB2D02" w:rsidP="00967597">
      <w:pPr>
        <w:pStyle w:val="Definition"/>
      </w:pPr>
      <w:r w:rsidRPr="002E1DB7">
        <w:rPr>
          <w:b/>
          <w:i/>
        </w:rPr>
        <w:t>clearing and settlement arrangements</w:t>
      </w:r>
      <w:r w:rsidRPr="002E1DB7">
        <w:t xml:space="preserve"> for transactions effected through a financial market has the meaning given by section 790A.</w:t>
      </w:r>
    </w:p>
    <w:p w14:paraId="4C72902D" w14:textId="77777777" w:rsidR="00EB2D02" w:rsidRPr="002E1DB7" w:rsidRDefault="00EB2D02" w:rsidP="00967597">
      <w:pPr>
        <w:pStyle w:val="ItemHead"/>
      </w:pPr>
      <w:r w:rsidRPr="002E1DB7">
        <w:t xml:space="preserve">212  Section 9 (definition of </w:t>
      </w:r>
      <w:r w:rsidRPr="002E1DB7">
        <w:rPr>
          <w:i/>
        </w:rPr>
        <w:t>clearing and settlement facility</w:t>
      </w:r>
      <w:r w:rsidRPr="002E1DB7">
        <w:t>)</w:t>
      </w:r>
    </w:p>
    <w:p w14:paraId="6211E796" w14:textId="77777777" w:rsidR="00EB2D02" w:rsidRPr="002E1DB7" w:rsidRDefault="00EB2D02" w:rsidP="00967597">
      <w:pPr>
        <w:pStyle w:val="Item"/>
      </w:pPr>
      <w:r w:rsidRPr="002E1DB7">
        <w:t>Repeal the definition, substitute:</w:t>
      </w:r>
    </w:p>
    <w:p w14:paraId="63EE4C24" w14:textId="77777777" w:rsidR="00EB2D02" w:rsidRPr="002E1DB7" w:rsidRDefault="00EB2D02" w:rsidP="00967597">
      <w:pPr>
        <w:pStyle w:val="Definition"/>
        <w:jc w:val="both"/>
        <w:rPr>
          <w:b/>
          <w:i/>
        </w:rPr>
      </w:pPr>
      <w:r w:rsidRPr="002E1DB7">
        <w:rPr>
          <w:b/>
          <w:i/>
        </w:rPr>
        <w:t>clearing and settlement facility</w:t>
      </w:r>
      <w:r w:rsidRPr="002E1DB7">
        <w:t>:</w:t>
      </w:r>
    </w:p>
    <w:p w14:paraId="47EBFB70" w14:textId="77777777" w:rsidR="00EB2D02" w:rsidRPr="002E1DB7" w:rsidRDefault="00EB2D02" w:rsidP="00967597">
      <w:pPr>
        <w:pStyle w:val="paragraph"/>
      </w:pPr>
      <w:r w:rsidRPr="002E1DB7">
        <w:tab/>
        <w:t>(a)</w:t>
      </w:r>
      <w:r w:rsidRPr="002E1DB7">
        <w:tab/>
        <w:t>has the meaning given by section 768A; and</w:t>
      </w:r>
    </w:p>
    <w:p w14:paraId="4319C2EA" w14:textId="77777777" w:rsidR="00EB2D02" w:rsidRPr="002E1DB7" w:rsidRDefault="00EB2D02" w:rsidP="00967597">
      <w:pPr>
        <w:pStyle w:val="paragraph"/>
      </w:pPr>
      <w:r w:rsidRPr="002E1DB7">
        <w:rPr>
          <w:b/>
          <w:i/>
        </w:rPr>
        <w:tab/>
      </w:r>
      <w:r w:rsidRPr="002E1DB7">
        <w:t>(b)</w:t>
      </w:r>
      <w:r w:rsidRPr="002E1DB7">
        <w:tab/>
        <w:t>in relation to an Australian CS facility licence—has a meaning affected by section 824E.</w:t>
      </w:r>
    </w:p>
    <w:p w14:paraId="4E5772EF" w14:textId="77777777" w:rsidR="00EB2D02" w:rsidRPr="002E1DB7" w:rsidRDefault="00EB2D02" w:rsidP="00967597">
      <w:pPr>
        <w:pStyle w:val="ItemHead"/>
      </w:pPr>
      <w:r w:rsidRPr="002E1DB7">
        <w:t>213  Section 9</w:t>
      </w:r>
    </w:p>
    <w:p w14:paraId="0BE11232" w14:textId="77777777" w:rsidR="00EB2D02" w:rsidRPr="002E1DB7" w:rsidRDefault="00EB2D02" w:rsidP="00967597">
      <w:pPr>
        <w:pStyle w:val="Item"/>
      </w:pPr>
      <w:r w:rsidRPr="002E1DB7">
        <w:t>Insert:</w:t>
      </w:r>
    </w:p>
    <w:p w14:paraId="5483B3B2" w14:textId="77777777" w:rsidR="00EB2D02" w:rsidRPr="002E1DB7" w:rsidRDefault="00EB2D02" w:rsidP="00967597">
      <w:pPr>
        <w:pStyle w:val="Definition"/>
      </w:pPr>
      <w:r w:rsidRPr="002E1DB7">
        <w:rPr>
          <w:b/>
          <w:i/>
        </w:rPr>
        <w:t>clearing requirements</w:t>
      </w:r>
      <w:r w:rsidRPr="002E1DB7">
        <w:t>, in relation to derivative transactions, has the meaning given by subsection 901A(7).</w:t>
      </w:r>
    </w:p>
    <w:p w14:paraId="5B91A1F5" w14:textId="77777777" w:rsidR="00EB2D02" w:rsidRPr="002E1DB7" w:rsidRDefault="00EB2D02" w:rsidP="00967597">
      <w:pPr>
        <w:pStyle w:val="Definition"/>
      </w:pPr>
      <w:r w:rsidRPr="002E1DB7">
        <w:rPr>
          <w:b/>
          <w:i/>
        </w:rPr>
        <w:t>client money reporting rules</w:t>
      </w:r>
      <w:r w:rsidRPr="002E1DB7">
        <w:t xml:space="preserve"> has the meaning given by section 981J.</w:t>
      </w:r>
    </w:p>
    <w:p w14:paraId="7CFF1C3A" w14:textId="77777777" w:rsidR="00EB2D02" w:rsidRPr="002E1DB7" w:rsidRDefault="00EB2D02" w:rsidP="00967597">
      <w:pPr>
        <w:pStyle w:val="Definition"/>
      </w:pPr>
      <w:r w:rsidRPr="002E1DB7">
        <w:rPr>
          <w:b/>
          <w:bCs/>
          <w:i/>
          <w:iCs/>
          <w:color w:val="000000"/>
          <w:szCs w:val="22"/>
          <w:shd w:val="clear" w:color="auto" w:fill="FFFFFF"/>
        </w:rPr>
        <w:lastRenderedPageBreak/>
        <w:t>Code of Ethics</w:t>
      </w:r>
      <w:r w:rsidRPr="002E1DB7">
        <w:rPr>
          <w:color w:val="000000"/>
          <w:szCs w:val="22"/>
          <w:shd w:val="clear" w:color="auto" w:fill="FFFFFF"/>
        </w:rPr>
        <w:t xml:space="preserve"> means the Code of Ethics in force under section 921E.</w:t>
      </w:r>
    </w:p>
    <w:p w14:paraId="61EAD04F" w14:textId="77777777" w:rsidR="00EB2D02" w:rsidRPr="002E1DB7" w:rsidRDefault="00EB2D02" w:rsidP="00967597">
      <w:pPr>
        <w:pStyle w:val="Definition"/>
        <w:rPr>
          <w:color w:val="000000"/>
          <w:szCs w:val="22"/>
          <w:shd w:val="clear" w:color="auto" w:fill="FFFFFF"/>
        </w:rPr>
      </w:pPr>
      <w:r w:rsidRPr="002E1DB7">
        <w:rPr>
          <w:b/>
          <w:bCs/>
          <w:i/>
          <w:iCs/>
        </w:rPr>
        <w:t>compensation arrangements</w:t>
      </w:r>
      <w:r w:rsidRPr="002E1DB7">
        <w:t xml:space="preserve"> has the meaning given by </w:t>
      </w:r>
      <w:r w:rsidRPr="002E1DB7">
        <w:rPr>
          <w:color w:val="000000"/>
          <w:szCs w:val="22"/>
          <w:shd w:val="clear" w:color="auto" w:fill="FFFFFF"/>
        </w:rPr>
        <w:t>section 880B.</w:t>
      </w:r>
    </w:p>
    <w:p w14:paraId="08464EA1" w14:textId="77777777" w:rsidR="00EB2D02" w:rsidRPr="002E1DB7" w:rsidRDefault="00EB2D02" w:rsidP="00967597">
      <w:pPr>
        <w:pStyle w:val="Definition"/>
        <w:rPr>
          <w:color w:val="000000"/>
          <w:szCs w:val="22"/>
          <w:shd w:val="clear" w:color="auto" w:fill="FFFFFF"/>
        </w:rPr>
      </w:pPr>
      <w:r w:rsidRPr="002E1DB7">
        <w:rPr>
          <w:b/>
          <w:i/>
        </w:rPr>
        <w:t>compensation rules</w:t>
      </w:r>
      <w:r w:rsidRPr="002E1DB7">
        <w:t xml:space="preserve"> has the meaning given by </w:t>
      </w:r>
      <w:r w:rsidRPr="002E1DB7">
        <w:rPr>
          <w:color w:val="000000"/>
          <w:szCs w:val="22"/>
          <w:shd w:val="clear" w:color="auto" w:fill="FFFFFF"/>
        </w:rPr>
        <w:t>section 880B.</w:t>
      </w:r>
    </w:p>
    <w:p w14:paraId="0C43277F" w14:textId="77777777" w:rsidR="00EB2D02" w:rsidRPr="002E1DB7" w:rsidRDefault="00EB2D02" w:rsidP="00967597">
      <w:pPr>
        <w:pStyle w:val="Definition"/>
      </w:pPr>
      <w:r w:rsidRPr="002E1DB7">
        <w:rPr>
          <w:b/>
          <w:i/>
        </w:rPr>
        <w:t>complaint</w:t>
      </w:r>
      <w:r w:rsidRPr="002E1DB7">
        <w:t>, in Part 7.8A (design and distribution requirements), has the meaning given by subsection 9</w:t>
      </w:r>
      <w:r w:rsidRPr="002E1DB7">
        <w:rPr>
          <w:rFonts w:eastAsiaTheme="majorEastAsia"/>
          <w:lang w:eastAsia="en-US"/>
        </w:rPr>
        <w:t>94A</w:t>
      </w:r>
      <w:r w:rsidRPr="002E1DB7">
        <w:t>(2).</w:t>
      </w:r>
    </w:p>
    <w:p w14:paraId="074EDEAD" w14:textId="77777777" w:rsidR="00EB2D02" w:rsidRPr="002E1DB7" w:rsidRDefault="00EB2D02" w:rsidP="00967597">
      <w:pPr>
        <w:pStyle w:val="Definition"/>
      </w:pPr>
      <w:r w:rsidRPr="002E1DB7">
        <w:rPr>
          <w:b/>
          <w:bCs/>
          <w:i/>
          <w:iCs/>
          <w:color w:val="000000"/>
          <w:szCs w:val="22"/>
          <w:shd w:val="clear" w:color="auto" w:fill="FFFFFF"/>
        </w:rPr>
        <w:t>concurrent wrongdoer</w:t>
      </w:r>
      <w:r w:rsidRPr="002E1DB7">
        <w:t xml:space="preserve">, in </w:t>
      </w:r>
      <w:r w:rsidR="003237C6">
        <w:t>Division 2</w:t>
      </w:r>
      <w:r w:rsidRPr="002E1DB7">
        <w:t>A (proportionate liability for misleading and deceptive conduct) of Part 7.10, has the meaning given by subsection 1041L(3).</w:t>
      </w:r>
    </w:p>
    <w:p w14:paraId="77C1346A" w14:textId="77777777" w:rsidR="00EB2D02" w:rsidRPr="002E1DB7" w:rsidRDefault="00EB2D02" w:rsidP="00967597">
      <w:pPr>
        <w:pStyle w:val="Definition"/>
      </w:pPr>
      <w:r w:rsidRPr="002E1DB7">
        <w:rPr>
          <w:b/>
          <w:bCs/>
          <w:i/>
          <w:iCs/>
          <w:color w:val="000000"/>
          <w:szCs w:val="22"/>
          <w:shd w:val="clear" w:color="auto" w:fill="FFFFFF"/>
        </w:rPr>
        <w:t>conflicted remuneration</w:t>
      </w:r>
      <w:r w:rsidRPr="002E1DB7">
        <w:rPr>
          <w:color w:val="000000"/>
          <w:szCs w:val="22"/>
          <w:shd w:val="clear" w:color="auto" w:fill="FFFFFF"/>
        </w:rPr>
        <w:t xml:space="preserve"> has the meaning given by sectio</w:t>
      </w:r>
      <w:r w:rsidRPr="002E1DB7">
        <w:t>n 963A, as affected by sections 963AA, 963B, 963C and 963D.</w:t>
      </w:r>
    </w:p>
    <w:p w14:paraId="4A04AEBC"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consumer credit insurance</w:t>
      </w:r>
      <w:r w:rsidRPr="002E1DB7">
        <w:rPr>
          <w:bCs/>
          <w:iCs/>
          <w:color w:val="000000"/>
          <w:szCs w:val="22"/>
          <w:shd w:val="clear" w:color="auto" w:fill="FFFFFF"/>
        </w:rPr>
        <w:t xml:space="preserve"> </w:t>
      </w:r>
      <w:r w:rsidRPr="002E1DB7">
        <w:rPr>
          <w:color w:val="000000"/>
          <w:szCs w:val="22"/>
          <w:shd w:val="clear" w:color="auto" w:fill="FFFFFF"/>
        </w:rPr>
        <w:t xml:space="preserve">has the same meaning as in the </w:t>
      </w:r>
      <w:r w:rsidRPr="002E1DB7">
        <w:rPr>
          <w:i/>
          <w:iCs/>
          <w:color w:val="000000"/>
          <w:szCs w:val="22"/>
          <w:shd w:val="clear" w:color="auto" w:fill="FFFFFF"/>
        </w:rPr>
        <w:t>Insurance Contracts Act 1984</w:t>
      </w:r>
      <w:r w:rsidRPr="002E1DB7">
        <w:rPr>
          <w:color w:val="000000"/>
          <w:szCs w:val="22"/>
          <w:shd w:val="clear" w:color="auto" w:fill="FFFFFF"/>
        </w:rPr>
        <w:t>.</w:t>
      </w:r>
    </w:p>
    <w:p w14:paraId="30B02F40" w14:textId="77777777" w:rsidR="00EB2D02" w:rsidRPr="002E1DB7" w:rsidRDefault="00EB2D02" w:rsidP="00967597">
      <w:pPr>
        <w:pStyle w:val="Definition"/>
        <w:rPr>
          <w:bCs/>
          <w:iCs/>
          <w:color w:val="000000"/>
          <w:szCs w:val="22"/>
          <w:shd w:val="clear" w:color="auto" w:fill="FFFFFF"/>
        </w:rPr>
      </w:pPr>
      <w:r w:rsidRPr="002E1DB7">
        <w:rPr>
          <w:b/>
          <w:bCs/>
          <w:i/>
          <w:iCs/>
          <w:color w:val="000000"/>
          <w:szCs w:val="22"/>
          <w:shd w:val="clear" w:color="auto" w:fill="FFFFFF"/>
        </w:rPr>
        <w:t>contract of insurance</w:t>
      </w:r>
      <w:r w:rsidRPr="002E1DB7">
        <w:rPr>
          <w:bCs/>
          <w:iCs/>
          <w:color w:val="000000"/>
          <w:szCs w:val="22"/>
          <w:shd w:val="clear" w:color="auto" w:fill="FFFFFF"/>
        </w:rPr>
        <w:t>, in Division 4 (special provisions relating to insurance) of Part 7.8, has a meaning affected by subsection 985A(1).</w:t>
      </w:r>
    </w:p>
    <w:p w14:paraId="721172A1"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core obligation</w:t>
      </w:r>
      <w:r w:rsidRPr="002E1DB7">
        <w:rPr>
          <w:color w:val="000000"/>
          <w:szCs w:val="22"/>
          <w:shd w:val="clear" w:color="auto" w:fill="FFFFFF"/>
        </w:rPr>
        <w:t xml:space="preserve"> has the meaning given by subsection 912D(3).</w:t>
      </w:r>
    </w:p>
    <w:p w14:paraId="2267762A" w14:textId="77777777" w:rsidR="00EB2D02" w:rsidRPr="002E1DB7" w:rsidRDefault="00EB2D02" w:rsidP="00967597">
      <w:pPr>
        <w:pStyle w:val="Definition"/>
        <w:rPr>
          <w:b/>
          <w:bCs/>
          <w:i/>
          <w:iCs/>
          <w:color w:val="000000"/>
          <w:szCs w:val="22"/>
          <w:shd w:val="clear" w:color="auto" w:fill="FFFFFF"/>
        </w:rPr>
      </w:pPr>
      <w:r w:rsidRPr="002E1DB7">
        <w:rPr>
          <w:b/>
          <w:bCs/>
          <w:i/>
          <w:iCs/>
          <w:color w:val="000000"/>
          <w:szCs w:val="22"/>
          <w:shd w:val="clear" w:color="auto" w:fill="FFFFFF"/>
        </w:rPr>
        <w:t>CPD provision</w:t>
      </w:r>
      <w:r w:rsidRPr="002E1DB7">
        <w:rPr>
          <w:bCs/>
          <w:iCs/>
          <w:color w:val="000000"/>
          <w:szCs w:val="22"/>
          <w:shd w:val="clear" w:color="auto" w:fill="FFFFFF"/>
        </w:rPr>
        <w:t xml:space="preserve"> (short for continuing professional development provision) means:</w:t>
      </w:r>
    </w:p>
    <w:p w14:paraId="762CDD7B" w14:textId="77777777" w:rsidR="00EB2D02" w:rsidRPr="002E1DB7" w:rsidRDefault="00EB2D02" w:rsidP="00967597">
      <w:pPr>
        <w:pStyle w:val="paragraph"/>
      </w:pPr>
      <w:r w:rsidRPr="002E1DB7">
        <w:tab/>
        <w:t>(a)</w:t>
      </w:r>
      <w:r w:rsidRPr="002E1DB7">
        <w:tab/>
        <w:t>subsection 921BA(4); or</w:t>
      </w:r>
    </w:p>
    <w:p w14:paraId="3239A8AD" w14:textId="77777777" w:rsidR="00EB2D02" w:rsidRPr="002E1DB7" w:rsidRDefault="00EB2D02" w:rsidP="00967597">
      <w:pPr>
        <w:pStyle w:val="paragraph"/>
      </w:pPr>
      <w:r w:rsidRPr="002E1DB7">
        <w:tab/>
        <w:t>(b)</w:t>
      </w:r>
      <w:r w:rsidRPr="002E1DB7">
        <w:tab/>
        <w:t>subsection 921BB(3).</w:t>
      </w:r>
    </w:p>
    <w:p w14:paraId="6908CB63" w14:textId="77777777" w:rsidR="00EB2D02" w:rsidRPr="002E1DB7" w:rsidRDefault="00EB2D02" w:rsidP="00967597">
      <w:pPr>
        <w:pStyle w:val="Definition"/>
      </w:pPr>
      <w:r w:rsidRPr="002E1DB7">
        <w:rPr>
          <w:b/>
          <w:bCs/>
          <w:i/>
          <w:iCs/>
          <w:color w:val="000000"/>
          <w:szCs w:val="22"/>
          <w:shd w:val="clear" w:color="auto" w:fill="FFFFFF"/>
        </w:rPr>
        <w:t>CPD year</w:t>
      </w:r>
      <w:r w:rsidRPr="002E1DB7">
        <w:rPr>
          <w:bCs/>
          <w:iCs/>
          <w:color w:val="000000"/>
          <w:szCs w:val="22"/>
          <w:shd w:val="clear" w:color="auto" w:fill="FFFFFF"/>
        </w:rPr>
        <w:t xml:space="preserve"> </w:t>
      </w:r>
      <w:r w:rsidRPr="002E1DB7">
        <w:rPr>
          <w:color w:val="000000"/>
          <w:szCs w:val="22"/>
          <w:shd w:val="clear" w:color="auto" w:fill="FFFFFF"/>
        </w:rPr>
        <w:t xml:space="preserve">(short for continuing professional development year) has the meaning given by </w:t>
      </w:r>
      <w:r w:rsidRPr="002E1DB7">
        <w:rPr>
          <w:shd w:val="clear" w:color="auto" w:fill="FFFFFF"/>
        </w:rPr>
        <w:t>section 910A.</w:t>
      </w:r>
    </w:p>
    <w:p w14:paraId="116F8D4E" w14:textId="77777777" w:rsidR="00EB2D02" w:rsidRPr="002E1DB7" w:rsidRDefault="00EB2D02" w:rsidP="00967597">
      <w:pPr>
        <w:pStyle w:val="Definition"/>
      </w:pPr>
      <w:r w:rsidRPr="002E1DB7">
        <w:rPr>
          <w:b/>
          <w:i/>
        </w:rPr>
        <w:t>crowd</w:t>
      </w:r>
      <w:r w:rsidR="00967597">
        <w:rPr>
          <w:b/>
          <w:i/>
        </w:rPr>
        <w:noBreakHyphen/>
      </w:r>
      <w:r w:rsidRPr="002E1DB7">
        <w:rPr>
          <w:b/>
          <w:i/>
        </w:rPr>
        <w:t>funding service</w:t>
      </w:r>
      <w:r w:rsidRPr="002E1DB7">
        <w:t xml:space="preserve"> that a person provides has the meaning given by section 766F.</w:t>
      </w:r>
    </w:p>
    <w:p w14:paraId="7F8C91DE" w14:textId="77777777" w:rsidR="00EB2D02" w:rsidRPr="002E1DB7" w:rsidRDefault="00EB2D02" w:rsidP="00967597">
      <w:pPr>
        <w:pStyle w:val="Definition"/>
        <w:rPr>
          <w:b/>
          <w:i/>
        </w:rPr>
      </w:pPr>
      <w:r w:rsidRPr="002E1DB7">
        <w:rPr>
          <w:b/>
          <w:i/>
        </w:rPr>
        <w:t>CS facility licensee</w:t>
      </w:r>
      <w:r w:rsidRPr="002E1DB7">
        <w:t xml:space="preserve"> means a person who holds an Australian CS facility licence.</w:t>
      </w:r>
    </w:p>
    <w:p w14:paraId="4EC4FC1E" w14:textId="77777777" w:rsidR="00EB2D02" w:rsidRPr="002E1DB7" w:rsidRDefault="00EB2D02" w:rsidP="00967597">
      <w:pPr>
        <w:pStyle w:val="Definition"/>
        <w:rPr>
          <w:b/>
          <w:bCs/>
          <w:i/>
          <w:iCs/>
          <w:shd w:val="clear" w:color="auto" w:fill="FFFFFF"/>
        </w:rPr>
      </w:pPr>
      <w:r w:rsidRPr="002E1DB7">
        <w:rPr>
          <w:b/>
          <w:bCs/>
          <w:i/>
          <w:iCs/>
          <w:shd w:val="clear" w:color="auto" w:fill="FFFFFF"/>
        </w:rPr>
        <w:t>current LVR</w:t>
      </w:r>
      <w:r w:rsidRPr="002E1DB7">
        <w:rPr>
          <w:bCs/>
          <w:iCs/>
          <w:shd w:val="clear" w:color="auto" w:fill="FFFFFF"/>
        </w:rPr>
        <w:t>:</w:t>
      </w:r>
    </w:p>
    <w:p w14:paraId="7608D826" w14:textId="77777777" w:rsidR="00EB2D02" w:rsidRPr="002E1DB7" w:rsidRDefault="00EB2D02" w:rsidP="00967597">
      <w:pPr>
        <w:pStyle w:val="paragraph"/>
      </w:pPr>
      <w:r w:rsidRPr="002E1DB7">
        <w:tab/>
        <w:t>(a)</w:t>
      </w:r>
      <w:r w:rsidRPr="002E1DB7">
        <w:tab/>
        <w:t xml:space="preserve">of a standard margin lending facility—has the meaning given by </w:t>
      </w:r>
      <w:r w:rsidR="00E4763C" w:rsidRPr="002E1DB7">
        <w:t>subsection 7</w:t>
      </w:r>
      <w:r w:rsidRPr="002E1DB7">
        <w:t>61EA(3); and</w:t>
      </w:r>
    </w:p>
    <w:p w14:paraId="4C590E0F" w14:textId="77777777" w:rsidR="00EB2D02" w:rsidRPr="002E1DB7" w:rsidRDefault="00EB2D02" w:rsidP="00967597">
      <w:pPr>
        <w:pStyle w:val="paragraph"/>
        <w:rPr>
          <w:shd w:val="clear" w:color="auto" w:fill="FFFFFF"/>
        </w:rPr>
      </w:pPr>
      <w:r w:rsidRPr="002E1DB7">
        <w:lastRenderedPageBreak/>
        <w:tab/>
        <w:t>(b)</w:t>
      </w:r>
      <w:r w:rsidRPr="002E1DB7">
        <w:tab/>
        <w:t>of a non</w:t>
      </w:r>
      <w:r w:rsidR="00967597">
        <w:noBreakHyphen/>
      </w:r>
      <w:r w:rsidRPr="002E1DB7">
        <w:t xml:space="preserve">standard margin lending facility—has the meaning given by </w:t>
      </w:r>
      <w:r w:rsidR="00E4763C" w:rsidRPr="002E1DB7">
        <w:t>subsection 7</w:t>
      </w:r>
      <w:r w:rsidRPr="002E1DB7">
        <w:t>61EA(6)</w:t>
      </w:r>
      <w:r w:rsidRPr="002E1DB7">
        <w:rPr>
          <w:shd w:val="clear" w:color="auto" w:fill="FFFFFF"/>
        </w:rPr>
        <w:t>.</w:t>
      </w:r>
    </w:p>
    <w:p w14:paraId="0F7D30CA" w14:textId="77777777" w:rsidR="00EB2D02" w:rsidRPr="002E1DB7" w:rsidRDefault="00EB2D02" w:rsidP="00967597">
      <w:pPr>
        <w:pStyle w:val="Definition"/>
        <w:rPr>
          <w:bCs/>
          <w:iCs/>
          <w:shd w:val="clear" w:color="auto" w:fill="FFFFFF"/>
        </w:rPr>
      </w:pPr>
      <w:r w:rsidRPr="002E1DB7">
        <w:rPr>
          <w:b/>
          <w:bCs/>
          <w:i/>
          <w:iCs/>
          <w:shd w:val="clear" w:color="auto" w:fill="FFFFFF"/>
        </w:rPr>
        <w:t>custodial arrangement</w:t>
      </w:r>
      <w:r w:rsidRPr="002E1DB7">
        <w:rPr>
          <w:bCs/>
          <w:iCs/>
          <w:shd w:val="clear" w:color="auto" w:fill="FFFFFF"/>
        </w:rPr>
        <w:t>, in Subdivision A (volume</w:t>
      </w:r>
      <w:r w:rsidR="00967597">
        <w:rPr>
          <w:bCs/>
          <w:iCs/>
          <w:shd w:val="clear" w:color="auto" w:fill="FFFFFF"/>
        </w:rPr>
        <w:noBreakHyphen/>
      </w:r>
      <w:r w:rsidRPr="002E1DB7">
        <w:rPr>
          <w:bCs/>
          <w:iCs/>
          <w:shd w:val="clear" w:color="auto" w:fill="FFFFFF"/>
        </w:rPr>
        <w:t>based shelf</w:t>
      </w:r>
      <w:r w:rsidR="00967597">
        <w:rPr>
          <w:bCs/>
          <w:iCs/>
          <w:shd w:val="clear" w:color="auto" w:fill="FFFFFF"/>
        </w:rPr>
        <w:noBreakHyphen/>
      </w:r>
      <w:r w:rsidRPr="002E1DB7">
        <w:rPr>
          <w:bCs/>
          <w:iCs/>
          <w:shd w:val="clear" w:color="auto" w:fill="FFFFFF"/>
        </w:rPr>
        <w:t>space fees) of Division 5 of Part 7.7A, has the meaning given by subsection 964(2).</w:t>
      </w:r>
    </w:p>
    <w:p w14:paraId="50C578F8" w14:textId="77777777" w:rsidR="00EB2D02" w:rsidRPr="002E1DB7" w:rsidRDefault="00EB2D02" w:rsidP="00967597">
      <w:pPr>
        <w:pStyle w:val="notetext"/>
      </w:pPr>
      <w:r w:rsidRPr="002E1DB7">
        <w:t>Note:</w:t>
      </w:r>
      <w:r w:rsidRPr="002E1DB7">
        <w:tab/>
        <w:t>Subsection 9</w:t>
      </w:r>
      <w:r w:rsidRPr="002E1DB7">
        <w:rPr>
          <w:bCs/>
          <w:iCs/>
          <w:shd w:val="clear" w:color="auto" w:fill="FFFFFF"/>
        </w:rPr>
        <w:t xml:space="preserve">64(2) incorporates a modified version of the definition of </w:t>
      </w:r>
      <w:r w:rsidRPr="002E1DB7">
        <w:rPr>
          <w:b/>
          <w:bCs/>
          <w:i/>
          <w:iCs/>
          <w:shd w:val="clear" w:color="auto" w:fill="FFFFFF"/>
        </w:rPr>
        <w:t>custodial arrangement</w:t>
      </w:r>
      <w:r w:rsidRPr="002E1DB7">
        <w:rPr>
          <w:bCs/>
          <w:iCs/>
          <w:shd w:val="clear" w:color="auto" w:fill="FFFFFF"/>
        </w:rPr>
        <w:t xml:space="preserve"> in section 1012IA.</w:t>
      </w:r>
    </w:p>
    <w:p w14:paraId="42BE95CA" w14:textId="77777777" w:rsidR="00EB2D02" w:rsidRPr="002E1DB7" w:rsidRDefault="00EB2D02" w:rsidP="00967597">
      <w:pPr>
        <w:pStyle w:val="Definition"/>
        <w:rPr>
          <w:shd w:val="clear" w:color="auto" w:fill="FFFFFF"/>
        </w:rPr>
      </w:pPr>
      <w:r w:rsidRPr="002E1DB7">
        <w:rPr>
          <w:b/>
          <w:bCs/>
          <w:i/>
          <w:iCs/>
          <w:shd w:val="clear" w:color="auto" w:fill="FFFFFF"/>
        </w:rPr>
        <w:t>custodian</w:t>
      </w:r>
      <w:r w:rsidRPr="002E1DB7">
        <w:rPr>
          <w:shd w:val="clear" w:color="auto" w:fill="FFFFFF"/>
        </w:rPr>
        <w:t>, in relation to a registrable superannuation entity, has the same meaning as in the </w:t>
      </w:r>
      <w:r w:rsidRPr="002E1DB7">
        <w:rPr>
          <w:i/>
          <w:iCs/>
          <w:shd w:val="clear" w:color="auto" w:fill="FFFFFF"/>
        </w:rPr>
        <w:t>Superannuation Industry (Supervision) Act 1993</w:t>
      </w:r>
      <w:r w:rsidRPr="002E1DB7">
        <w:rPr>
          <w:shd w:val="clear" w:color="auto" w:fill="FFFFFF"/>
        </w:rPr>
        <w:t>.</w:t>
      </w:r>
    </w:p>
    <w:p w14:paraId="24853C1A" w14:textId="77777777" w:rsidR="00EB2D02" w:rsidRPr="002E1DB7" w:rsidRDefault="00EB2D02" w:rsidP="00967597">
      <w:pPr>
        <w:pStyle w:val="ItemHead"/>
      </w:pPr>
      <w:r w:rsidRPr="002E1DB7">
        <w:t xml:space="preserve">214  Section 9 (definition of </w:t>
      </w:r>
      <w:r w:rsidRPr="002E1DB7">
        <w:rPr>
          <w:i/>
        </w:rPr>
        <w:t>dealing</w:t>
      </w:r>
      <w:r w:rsidRPr="002E1DB7">
        <w:t>)</w:t>
      </w:r>
    </w:p>
    <w:p w14:paraId="265F837E" w14:textId="77777777" w:rsidR="00EB2D02" w:rsidRPr="002E1DB7" w:rsidRDefault="00EB2D02" w:rsidP="00967597">
      <w:pPr>
        <w:pStyle w:val="Item"/>
      </w:pPr>
      <w:r w:rsidRPr="002E1DB7">
        <w:t>Repeal the definition, substitute:</w:t>
      </w:r>
    </w:p>
    <w:p w14:paraId="39444EA4" w14:textId="77777777" w:rsidR="00EB2D02" w:rsidRPr="002E1DB7" w:rsidRDefault="00EB2D02" w:rsidP="00967597">
      <w:pPr>
        <w:pStyle w:val="Definition"/>
      </w:pPr>
      <w:r w:rsidRPr="002E1DB7">
        <w:rPr>
          <w:b/>
          <w:i/>
        </w:rPr>
        <w:t>dealing</w:t>
      </w:r>
      <w:r w:rsidRPr="002E1DB7">
        <w:t xml:space="preserve"> in a financial product:</w:t>
      </w:r>
    </w:p>
    <w:p w14:paraId="0C89C991" w14:textId="77777777" w:rsidR="00EB2D02" w:rsidRPr="002E1DB7" w:rsidRDefault="00EB2D02" w:rsidP="00967597">
      <w:pPr>
        <w:pStyle w:val="paragraph"/>
      </w:pPr>
      <w:r w:rsidRPr="002E1DB7">
        <w:tab/>
        <w:t>(a)</w:t>
      </w:r>
      <w:r w:rsidRPr="002E1DB7">
        <w:tab/>
        <w:t>except in Part 7.8A—has the meaning given by section 766C; and</w:t>
      </w:r>
    </w:p>
    <w:p w14:paraId="1D0666F1" w14:textId="77777777" w:rsidR="00EB2D02" w:rsidRPr="002E1DB7" w:rsidRDefault="00EB2D02" w:rsidP="00967597">
      <w:pPr>
        <w:pStyle w:val="paragraph"/>
      </w:pPr>
      <w:r w:rsidRPr="002E1DB7">
        <w:tab/>
        <w:t>(b)</w:t>
      </w:r>
      <w:r w:rsidRPr="002E1DB7">
        <w:tab/>
        <w:t>in Part 7.8A (design and distribution requirements)—has the meaning given by subsection 994A(2);</w:t>
      </w:r>
    </w:p>
    <w:p w14:paraId="19A7E5EC" w14:textId="77777777" w:rsidR="00EB2D02" w:rsidRPr="002E1DB7" w:rsidRDefault="00EB2D02" w:rsidP="00967597">
      <w:pPr>
        <w:pStyle w:val="subsection2"/>
      </w:pPr>
      <w:r w:rsidRPr="002E1DB7">
        <w:t xml:space="preserve">and </w:t>
      </w:r>
      <w:r w:rsidRPr="002E1DB7">
        <w:rPr>
          <w:b/>
          <w:i/>
        </w:rPr>
        <w:t>deal</w:t>
      </w:r>
      <w:r w:rsidRPr="002E1DB7">
        <w:t xml:space="preserve"> in a financial product has corresponding meanings.</w:t>
      </w:r>
    </w:p>
    <w:p w14:paraId="592C5551" w14:textId="77777777" w:rsidR="00EB2D02" w:rsidRPr="002E1DB7" w:rsidRDefault="00EB2D02" w:rsidP="00967597">
      <w:pPr>
        <w:pStyle w:val="ItemHead"/>
      </w:pPr>
      <w:r w:rsidRPr="002E1DB7">
        <w:t>215  Section 9</w:t>
      </w:r>
    </w:p>
    <w:p w14:paraId="14D1E250" w14:textId="77777777" w:rsidR="00EB2D02" w:rsidRPr="002E1DB7" w:rsidRDefault="00EB2D02" w:rsidP="00967597">
      <w:pPr>
        <w:pStyle w:val="Item"/>
      </w:pPr>
      <w:r w:rsidRPr="002E1DB7">
        <w:t>Insert:</w:t>
      </w:r>
    </w:p>
    <w:p w14:paraId="52E3E164" w14:textId="77777777" w:rsidR="00EB2D02" w:rsidRPr="002E1DB7" w:rsidRDefault="00EB2D02" w:rsidP="00967597">
      <w:pPr>
        <w:pStyle w:val="Definition"/>
      </w:pPr>
      <w:r w:rsidRPr="002E1DB7">
        <w:rPr>
          <w:b/>
          <w:i/>
        </w:rPr>
        <w:t>death benefit decision</w:t>
      </w:r>
      <w:r w:rsidR="00967597">
        <w:rPr>
          <w:b/>
          <w:i/>
        </w:rPr>
        <w:noBreakHyphen/>
      </w:r>
      <w:r w:rsidRPr="002E1DB7">
        <w:rPr>
          <w:b/>
          <w:i/>
        </w:rPr>
        <w:t>maker</w:t>
      </w:r>
      <w:r w:rsidRPr="002E1DB7">
        <w:t xml:space="preserve"> has the meaning given by section 761A.</w:t>
      </w:r>
    </w:p>
    <w:p w14:paraId="0B4A9A5D" w14:textId="77777777" w:rsidR="00EB2D02" w:rsidRPr="002E1DB7" w:rsidRDefault="00EB2D02" w:rsidP="00967597">
      <w:pPr>
        <w:pStyle w:val="ItemHead"/>
      </w:pPr>
      <w:r w:rsidRPr="002E1DB7">
        <w:t xml:space="preserve">216  Section 9 (definition of </w:t>
      </w:r>
      <w:r w:rsidRPr="002E1DB7">
        <w:rPr>
          <w:i/>
        </w:rPr>
        <w:t>defective</w:t>
      </w:r>
      <w:r w:rsidRPr="002E1DB7">
        <w:t>)</w:t>
      </w:r>
    </w:p>
    <w:p w14:paraId="48109DE1" w14:textId="77777777" w:rsidR="00EB2D02" w:rsidRPr="002E1DB7" w:rsidRDefault="00EB2D02" w:rsidP="00967597">
      <w:pPr>
        <w:pStyle w:val="Item"/>
      </w:pPr>
      <w:r w:rsidRPr="002E1DB7">
        <w:t>Repeal the definition, substitute:</w:t>
      </w:r>
    </w:p>
    <w:p w14:paraId="40858E24" w14:textId="77777777" w:rsidR="00EB2D02" w:rsidRPr="002E1DB7" w:rsidRDefault="00EB2D02" w:rsidP="00967597">
      <w:pPr>
        <w:pStyle w:val="Definition"/>
      </w:pPr>
      <w:r w:rsidRPr="002E1DB7">
        <w:rPr>
          <w:b/>
          <w:i/>
        </w:rPr>
        <w:t>defective</w:t>
      </w:r>
      <w:r w:rsidRPr="002E1DB7">
        <w:t>:</w:t>
      </w:r>
    </w:p>
    <w:p w14:paraId="5EAAC6E7" w14:textId="77777777" w:rsidR="00EB2D02" w:rsidRPr="002E1DB7" w:rsidRDefault="00EB2D02" w:rsidP="00967597">
      <w:pPr>
        <w:pStyle w:val="paragraph"/>
      </w:pPr>
      <w:r w:rsidRPr="002E1DB7">
        <w:tab/>
        <w:t>(a)</w:t>
      </w:r>
      <w:r w:rsidRPr="002E1DB7">
        <w:tab/>
        <w:t xml:space="preserve">in relation to a CSF offer document, has the meaning given by </w:t>
      </w:r>
      <w:r w:rsidR="00E4763C" w:rsidRPr="002E1DB7">
        <w:t>subsection 7</w:t>
      </w:r>
      <w:r w:rsidRPr="002E1DB7">
        <w:t>38U(1); and</w:t>
      </w:r>
    </w:p>
    <w:p w14:paraId="589D853A" w14:textId="77777777" w:rsidR="00EB2D02" w:rsidRPr="002E1DB7" w:rsidRDefault="00EB2D02" w:rsidP="00967597">
      <w:pPr>
        <w:pStyle w:val="paragraph"/>
        <w:rPr>
          <w:color w:val="000000"/>
          <w:szCs w:val="22"/>
          <w:shd w:val="clear" w:color="auto" w:fill="FFFFFF"/>
        </w:rPr>
      </w:pPr>
      <w:r w:rsidRPr="002E1DB7">
        <w:tab/>
        <w:t>(b)</w:t>
      </w:r>
      <w:r w:rsidRPr="002E1DB7">
        <w:rPr>
          <w:b/>
          <w:bCs/>
          <w:i/>
          <w:iCs/>
          <w:color w:val="000000"/>
          <w:szCs w:val="22"/>
          <w:shd w:val="clear" w:color="auto" w:fill="FFFFFF"/>
        </w:rPr>
        <w:tab/>
      </w:r>
      <w:r w:rsidRPr="002E1DB7">
        <w:rPr>
          <w:bCs/>
          <w:iCs/>
          <w:color w:val="000000"/>
          <w:szCs w:val="22"/>
          <w:shd w:val="clear" w:color="auto" w:fill="FFFFFF"/>
        </w:rPr>
        <w:t xml:space="preserve">in </w:t>
      </w:r>
      <w:r w:rsidRPr="002E1DB7">
        <w:rPr>
          <w:color w:val="000000"/>
          <w:szCs w:val="22"/>
          <w:shd w:val="clear" w:color="auto" w:fill="FFFFFF"/>
        </w:rPr>
        <w:t>relation to a disclosure document or statement:</w:t>
      </w:r>
    </w:p>
    <w:p w14:paraId="2E0CDED5" w14:textId="77777777" w:rsidR="00EB2D02" w:rsidRPr="002E1DB7" w:rsidRDefault="00EB2D02" w:rsidP="00967597">
      <w:pPr>
        <w:pStyle w:val="paragraphsub"/>
      </w:pPr>
      <w:r w:rsidRPr="002E1DB7">
        <w:rPr>
          <w:color w:val="000000"/>
          <w:szCs w:val="22"/>
          <w:shd w:val="clear" w:color="auto" w:fill="FFFFFF"/>
        </w:rPr>
        <w:tab/>
        <w:t>(i)</w:t>
      </w:r>
      <w:r w:rsidRPr="002E1DB7">
        <w:rPr>
          <w:color w:val="000000"/>
          <w:szCs w:val="22"/>
          <w:shd w:val="clear" w:color="auto" w:fill="FFFFFF"/>
        </w:rPr>
        <w:tab/>
        <w:t>in Subdivision A (financial services disclosure offences) of Division 7 of Part 7.7—</w:t>
      </w:r>
      <w:r w:rsidRPr="002E1DB7">
        <w:t>has the meaning given by subsection 9</w:t>
      </w:r>
      <w:r w:rsidRPr="002E1DB7">
        <w:rPr>
          <w:rFonts w:eastAsiaTheme="majorEastAsia"/>
        </w:rPr>
        <w:t>52B</w:t>
      </w:r>
      <w:r w:rsidRPr="002E1DB7">
        <w:t>(1); and</w:t>
      </w:r>
    </w:p>
    <w:p w14:paraId="3ECD6646" w14:textId="77777777" w:rsidR="00EB2D02" w:rsidRPr="002E1DB7" w:rsidRDefault="00EB2D02" w:rsidP="00967597">
      <w:pPr>
        <w:pStyle w:val="paragraphsub"/>
      </w:pPr>
      <w:r w:rsidRPr="002E1DB7">
        <w:lastRenderedPageBreak/>
        <w:tab/>
        <w:t>(ii)</w:t>
      </w:r>
      <w:r w:rsidRPr="002E1DB7">
        <w:tab/>
      </w:r>
      <w:r w:rsidRPr="002E1DB7">
        <w:rPr>
          <w:color w:val="000000"/>
          <w:szCs w:val="22"/>
          <w:shd w:val="clear" w:color="auto" w:fill="FFFFFF"/>
        </w:rPr>
        <w:t xml:space="preserve">in </w:t>
      </w:r>
      <w:r w:rsidRPr="002E1DB7">
        <w:rPr>
          <w:shd w:val="clear" w:color="auto" w:fill="FFFFFF"/>
        </w:rPr>
        <w:t xml:space="preserve">Subdivision B </w:t>
      </w:r>
      <w:r w:rsidRPr="002E1DB7">
        <w:rPr>
          <w:color w:val="000000"/>
          <w:szCs w:val="22"/>
          <w:shd w:val="clear" w:color="auto" w:fill="FFFFFF"/>
        </w:rPr>
        <w:t xml:space="preserve">(financial services disclosure civil lability) </w:t>
      </w:r>
      <w:r w:rsidRPr="002E1DB7">
        <w:rPr>
          <w:shd w:val="clear" w:color="auto" w:fill="FFFFFF"/>
        </w:rPr>
        <w:t>of Division 7 of Part 7.7—</w:t>
      </w:r>
      <w:r w:rsidRPr="002E1DB7">
        <w:t>has the meaning given by subsection 953A(1); and</w:t>
      </w:r>
    </w:p>
    <w:p w14:paraId="68D95D8D" w14:textId="77777777" w:rsidR="00EB2D02" w:rsidRPr="002E1DB7" w:rsidRDefault="00EB2D02" w:rsidP="00967597">
      <w:pPr>
        <w:pStyle w:val="paragraphsub"/>
      </w:pPr>
      <w:r w:rsidRPr="002E1DB7">
        <w:tab/>
        <w:t>(iii)</w:t>
      </w:r>
      <w:r w:rsidRPr="002E1DB7">
        <w:tab/>
      </w:r>
      <w:r w:rsidRPr="002E1DB7">
        <w:rPr>
          <w:color w:val="000000"/>
          <w:szCs w:val="22"/>
          <w:shd w:val="clear" w:color="auto" w:fill="FFFFFF"/>
        </w:rPr>
        <w:t xml:space="preserve">in </w:t>
      </w:r>
      <w:r w:rsidRPr="002E1DB7">
        <w:rPr>
          <w:shd w:val="clear" w:color="auto" w:fill="FFFFFF"/>
        </w:rPr>
        <w:t xml:space="preserve">Subdivision A </w:t>
      </w:r>
      <w:r w:rsidRPr="002E1DB7">
        <w:rPr>
          <w:color w:val="000000"/>
          <w:szCs w:val="22"/>
          <w:shd w:val="clear" w:color="auto" w:fill="FFFFFF"/>
        </w:rPr>
        <w:t>(financial product disclosure offences)</w:t>
      </w:r>
      <w:r w:rsidRPr="002E1DB7">
        <w:rPr>
          <w:shd w:val="clear" w:color="auto" w:fill="FFFFFF"/>
        </w:rPr>
        <w:t xml:space="preserve"> of Division 7 of Part 7.9—</w:t>
      </w:r>
      <w:r w:rsidRPr="002E1DB7">
        <w:t>has the meaning given by subsection 1021B(1); and</w:t>
      </w:r>
    </w:p>
    <w:p w14:paraId="75E6C70E" w14:textId="77777777" w:rsidR="00EB2D02" w:rsidRPr="002E1DB7" w:rsidRDefault="00EB2D02" w:rsidP="00967597">
      <w:pPr>
        <w:pStyle w:val="paragraphsub"/>
      </w:pPr>
      <w:r w:rsidRPr="002E1DB7">
        <w:tab/>
        <w:t>(iv)</w:t>
      </w:r>
      <w:r w:rsidRPr="002E1DB7">
        <w:tab/>
      </w:r>
      <w:r w:rsidRPr="002E1DB7">
        <w:rPr>
          <w:color w:val="000000"/>
          <w:szCs w:val="22"/>
          <w:shd w:val="clear" w:color="auto" w:fill="FFFFFF"/>
        </w:rPr>
        <w:t xml:space="preserve">in </w:t>
      </w:r>
      <w:r w:rsidRPr="002E1DB7">
        <w:rPr>
          <w:shd w:val="clear" w:color="auto" w:fill="FFFFFF"/>
        </w:rPr>
        <w:t xml:space="preserve">Subdivision B </w:t>
      </w:r>
      <w:r w:rsidRPr="002E1DB7">
        <w:rPr>
          <w:color w:val="000000"/>
          <w:szCs w:val="22"/>
          <w:shd w:val="clear" w:color="auto" w:fill="FFFFFF"/>
        </w:rPr>
        <w:t xml:space="preserve">(financial product disclosure civil lability) </w:t>
      </w:r>
      <w:r w:rsidRPr="002E1DB7">
        <w:rPr>
          <w:shd w:val="clear" w:color="auto" w:fill="FFFFFF"/>
        </w:rPr>
        <w:t>of Division 7 of Part 7.9—</w:t>
      </w:r>
      <w:r w:rsidRPr="002E1DB7">
        <w:t>has the meaning given by subsection 1022A(1).</w:t>
      </w:r>
    </w:p>
    <w:p w14:paraId="316F6650" w14:textId="77777777" w:rsidR="00EB2D02" w:rsidRPr="002E1DB7" w:rsidRDefault="00EB2D02" w:rsidP="00967597">
      <w:pPr>
        <w:pStyle w:val="ItemHead"/>
      </w:pPr>
      <w:r w:rsidRPr="002E1DB7">
        <w:t>217  Section 9</w:t>
      </w:r>
    </w:p>
    <w:p w14:paraId="19B4D937" w14:textId="77777777" w:rsidR="00EB2D02" w:rsidRPr="002E1DB7" w:rsidRDefault="00EB2D02" w:rsidP="00967597">
      <w:pPr>
        <w:pStyle w:val="Item"/>
      </w:pPr>
      <w:r w:rsidRPr="002E1DB7">
        <w:t>Insert:</w:t>
      </w:r>
    </w:p>
    <w:p w14:paraId="49FDD7C4" w14:textId="77777777" w:rsidR="00EB2D02" w:rsidRPr="002E1DB7" w:rsidRDefault="00EB2D02" w:rsidP="00967597">
      <w:pPr>
        <w:pStyle w:val="Definition"/>
      </w:pPr>
      <w:r w:rsidRPr="002E1DB7">
        <w:rPr>
          <w:b/>
          <w:i/>
        </w:rPr>
        <w:t>deposit product</w:t>
      </w:r>
      <w:r w:rsidRPr="002E1DB7">
        <w:t xml:space="preserve"> means a financial product described in paragraph 764A(1)(i).</w:t>
      </w:r>
    </w:p>
    <w:p w14:paraId="2A4B4A4E" w14:textId="77777777" w:rsidR="00EB2D02" w:rsidRPr="002E1DB7" w:rsidRDefault="00EB2D02" w:rsidP="00967597">
      <w:pPr>
        <w:pStyle w:val="ItemHead"/>
      </w:pPr>
      <w:r w:rsidRPr="002E1DB7">
        <w:t xml:space="preserve">218  Section 9 (definition of </w:t>
      </w:r>
      <w:r w:rsidRPr="002E1DB7">
        <w:rPr>
          <w:i/>
        </w:rPr>
        <w:t>derivative</w:t>
      </w:r>
      <w:r w:rsidRPr="002E1DB7">
        <w:t>)</w:t>
      </w:r>
    </w:p>
    <w:p w14:paraId="256E4C7B" w14:textId="77777777" w:rsidR="00EB2D02" w:rsidRPr="002E1DB7" w:rsidRDefault="00EB2D02" w:rsidP="00967597">
      <w:pPr>
        <w:pStyle w:val="Item"/>
      </w:pPr>
      <w:r w:rsidRPr="002E1DB7">
        <w:t>Repeal the definition, substitute:</w:t>
      </w:r>
    </w:p>
    <w:p w14:paraId="1378E2BA" w14:textId="77777777" w:rsidR="00EB2D02" w:rsidRPr="002E1DB7" w:rsidRDefault="00EB2D02" w:rsidP="00967597">
      <w:pPr>
        <w:pStyle w:val="Definition"/>
      </w:pPr>
      <w:r w:rsidRPr="002E1DB7">
        <w:rPr>
          <w:b/>
          <w:i/>
        </w:rPr>
        <w:t>derivative</w:t>
      </w:r>
      <w:r w:rsidRPr="002E1DB7">
        <w:t xml:space="preserve"> (except for the purposes of Chapter 8A) has the meaning given by section 761D.</w:t>
      </w:r>
    </w:p>
    <w:p w14:paraId="1F9EBD75" w14:textId="77777777" w:rsidR="00EB2D02" w:rsidRPr="002E1DB7" w:rsidRDefault="00EB2D02" w:rsidP="00967597">
      <w:pPr>
        <w:pStyle w:val="ItemHead"/>
      </w:pPr>
      <w:r w:rsidRPr="002E1DB7">
        <w:t>219  Section 9</w:t>
      </w:r>
    </w:p>
    <w:p w14:paraId="27D6FAB6" w14:textId="77777777" w:rsidR="00EB2D02" w:rsidRPr="002E1DB7" w:rsidRDefault="00EB2D02" w:rsidP="00967597">
      <w:pPr>
        <w:pStyle w:val="Item"/>
      </w:pPr>
      <w:r w:rsidRPr="002E1DB7">
        <w:t>Insert:</w:t>
      </w:r>
    </w:p>
    <w:p w14:paraId="7D5CDD59" w14:textId="77777777" w:rsidR="00EB2D02" w:rsidRPr="002E1DB7" w:rsidRDefault="00EB2D02" w:rsidP="00967597">
      <w:pPr>
        <w:pStyle w:val="Definition"/>
        <w:rPr>
          <w:b/>
          <w:i/>
        </w:rPr>
      </w:pPr>
      <w:r w:rsidRPr="002E1DB7">
        <w:rPr>
          <w:b/>
          <w:i/>
        </w:rPr>
        <w:t>derivative retail client money</w:t>
      </w:r>
      <w:r w:rsidRPr="002E1DB7">
        <w:t xml:space="preserve"> has the meaning given by section 761A.</w:t>
      </w:r>
    </w:p>
    <w:p w14:paraId="6EA4993D" w14:textId="77777777" w:rsidR="00EB2D02" w:rsidRPr="002E1DB7" w:rsidRDefault="00EB2D02" w:rsidP="00967597">
      <w:pPr>
        <w:pStyle w:val="Definition"/>
      </w:pPr>
      <w:r w:rsidRPr="002E1DB7">
        <w:rPr>
          <w:b/>
          <w:i/>
        </w:rPr>
        <w:t>derivative trade data</w:t>
      </w:r>
      <w:r w:rsidRPr="002E1DB7">
        <w:t xml:space="preserve"> has the meaning given by section 761A.</w:t>
      </w:r>
    </w:p>
    <w:p w14:paraId="3B97A761" w14:textId="77777777" w:rsidR="00EB2D02" w:rsidRPr="002E1DB7" w:rsidRDefault="00EB2D02" w:rsidP="00967597">
      <w:pPr>
        <w:pStyle w:val="Definition"/>
      </w:pPr>
      <w:r w:rsidRPr="002E1DB7">
        <w:rPr>
          <w:b/>
          <w:i/>
        </w:rPr>
        <w:t>derivative trade repository</w:t>
      </w:r>
      <w:r w:rsidRPr="002E1DB7">
        <w:t>:</w:t>
      </w:r>
    </w:p>
    <w:p w14:paraId="43FD1592" w14:textId="77777777" w:rsidR="00EB2D02" w:rsidRPr="002E1DB7" w:rsidRDefault="00EB2D02" w:rsidP="00967597">
      <w:pPr>
        <w:pStyle w:val="paragraph"/>
      </w:pPr>
      <w:r w:rsidRPr="002E1DB7">
        <w:tab/>
        <w:t>(a)</w:t>
      </w:r>
      <w:r w:rsidRPr="002E1DB7">
        <w:tab/>
        <w:t>means a facility to which information about derivative transactions, or about positions relating to derivative transactions, can be reported (whether or not other information or data can also be reported to the facility); and</w:t>
      </w:r>
    </w:p>
    <w:p w14:paraId="5F315A01" w14:textId="77777777" w:rsidR="00EB2D02" w:rsidRPr="002E1DB7" w:rsidRDefault="00EB2D02" w:rsidP="00967597">
      <w:pPr>
        <w:pStyle w:val="paragraph"/>
      </w:pPr>
      <w:r w:rsidRPr="002E1DB7">
        <w:rPr>
          <w:b/>
          <w:i/>
        </w:rPr>
        <w:tab/>
      </w:r>
      <w:r w:rsidRPr="002E1DB7">
        <w:t>(b)</w:t>
      </w:r>
      <w:r w:rsidRPr="002E1DB7">
        <w:tab/>
        <w:t>in relation to an Australian derivative trade repository licence—has a meaning affected by subsection 905E(2).</w:t>
      </w:r>
    </w:p>
    <w:p w14:paraId="0356BBA6" w14:textId="77777777" w:rsidR="00EB2D02" w:rsidRPr="002E1DB7" w:rsidRDefault="00EB2D02" w:rsidP="00967597">
      <w:pPr>
        <w:pStyle w:val="Definition"/>
      </w:pPr>
      <w:r w:rsidRPr="002E1DB7">
        <w:rPr>
          <w:b/>
          <w:i/>
        </w:rPr>
        <w:t>derivative trade repository licensee</w:t>
      </w:r>
      <w:r w:rsidRPr="002E1DB7">
        <w:t xml:space="preserve"> means a person who holds an Australian derivative trade repository licence.</w:t>
      </w:r>
    </w:p>
    <w:p w14:paraId="31697645" w14:textId="77777777" w:rsidR="00EB2D02" w:rsidRPr="002E1DB7" w:rsidRDefault="00EB2D02" w:rsidP="00967597">
      <w:pPr>
        <w:pStyle w:val="ItemHead"/>
      </w:pPr>
      <w:r w:rsidRPr="002E1DB7">
        <w:lastRenderedPageBreak/>
        <w:t xml:space="preserve">220  Section 9 (definition of </w:t>
      </w:r>
      <w:r w:rsidRPr="002E1DB7">
        <w:rPr>
          <w:i/>
        </w:rPr>
        <w:t>derivative trade repository rules</w:t>
      </w:r>
      <w:r w:rsidRPr="002E1DB7">
        <w:t>)</w:t>
      </w:r>
    </w:p>
    <w:p w14:paraId="35EAF9ED" w14:textId="77777777" w:rsidR="00EB2D02" w:rsidRPr="002E1DB7" w:rsidRDefault="00EB2D02" w:rsidP="00967597">
      <w:pPr>
        <w:pStyle w:val="Item"/>
      </w:pPr>
      <w:r w:rsidRPr="002E1DB7">
        <w:t>Repeal the definition, substitute:</w:t>
      </w:r>
    </w:p>
    <w:p w14:paraId="1282D02B" w14:textId="77777777" w:rsidR="00EB2D02" w:rsidRPr="002E1DB7" w:rsidRDefault="00EB2D02" w:rsidP="00967597">
      <w:pPr>
        <w:pStyle w:val="Definition"/>
      </w:pPr>
      <w:r w:rsidRPr="002E1DB7">
        <w:rPr>
          <w:b/>
          <w:i/>
        </w:rPr>
        <w:t>derivative trade repository rules</w:t>
      </w:r>
      <w:r w:rsidRPr="002E1DB7">
        <w:t xml:space="preserve"> means rules made by ASIC under subsection 903A(1).</w:t>
      </w:r>
    </w:p>
    <w:p w14:paraId="3F78B7A5" w14:textId="77777777" w:rsidR="00EB2D02" w:rsidRPr="002E1DB7" w:rsidRDefault="00EB2D02" w:rsidP="00967597">
      <w:pPr>
        <w:pStyle w:val="ItemHead"/>
      </w:pPr>
      <w:r w:rsidRPr="002E1DB7">
        <w:t>221  Section 9</w:t>
      </w:r>
    </w:p>
    <w:p w14:paraId="152A0D5C" w14:textId="77777777" w:rsidR="00EB2D02" w:rsidRPr="002E1DB7" w:rsidRDefault="00EB2D02" w:rsidP="00967597">
      <w:pPr>
        <w:pStyle w:val="Item"/>
      </w:pPr>
      <w:r w:rsidRPr="002E1DB7">
        <w:t>Insert:</w:t>
      </w:r>
    </w:p>
    <w:p w14:paraId="094F42CA" w14:textId="77777777" w:rsidR="00EB2D02" w:rsidRPr="002E1DB7" w:rsidRDefault="00EB2D02" w:rsidP="00967597">
      <w:pPr>
        <w:pStyle w:val="Definition"/>
      </w:pPr>
      <w:r w:rsidRPr="002E1DB7">
        <w:rPr>
          <w:b/>
          <w:i/>
        </w:rPr>
        <w:t>derivative transaction</w:t>
      </w:r>
      <w:r w:rsidRPr="002E1DB7">
        <w:t xml:space="preserve"> means:</w:t>
      </w:r>
    </w:p>
    <w:p w14:paraId="40C1F3FC" w14:textId="77777777" w:rsidR="00EB2D02" w:rsidRPr="002E1DB7" w:rsidRDefault="00EB2D02" w:rsidP="00967597">
      <w:pPr>
        <w:pStyle w:val="paragraph"/>
      </w:pPr>
      <w:r w:rsidRPr="002E1DB7">
        <w:tab/>
        <w:t>(a)</w:t>
      </w:r>
      <w:r w:rsidRPr="002E1DB7">
        <w:tab/>
        <w:t xml:space="preserve">the entry into of an arrangement (as defined in </w:t>
      </w:r>
      <w:r w:rsidR="00E4763C" w:rsidRPr="002E1DB7">
        <w:t>subsection 7</w:t>
      </w:r>
      <w:r w:rsidRPr="002E1DB7">
        <w:t>61B(1)) that is a derivative; or</w:t>
      </w:r>
    </w:p>
    <w:p w14:paraId="6BB9D1A7" w14:textId="77777777" w:rsidR="00EB2D02" w:rsidRPr="002E1DB7" w:rsidRDefault="00EB2D02" w:rsidP="00967597">
      <w:pPr>
        <w:pStyle w:val="paragraph"/>
      </w:pPr>
      <w:r w:rsidRPr="002E1DB7">
        <w:tab/>
        <w:t>(b)</w:t>
      </w:r>
      <w:r w:rsidRPr="002E1DB7">
        <w:tab/>
        <w:t>the modification or termination of</w:t>
      </w:r>
      <w:r w:rsidRPr="002E1DB7">
        <w:rPr>
          <w:i/>
        </w:rPr>
        <w:t xml:space="preserve"> </w:t>
      </w:r>
      <w:r w:rsidRPr="002E1DB7">
        <w:t>such an arrangement; or</w:t>
      </w:r>
    </w:p>
    <w:p w14:paraId="52ACDBF8" w14:textId="77777777" w:rsidR="00EB2D02" w:rsidRPr="002E1DB7" w:rsidRDefault="00EB2D02" w:rsidP="00967597">
      <w:pPr>
        <w:pStyle w:val="paragraph"/>
      </w:pPr>
      <w:r w:rsidRPr="002E1DB7">
        <w:tab/>
        <w:t>(c)</w:t>
      </w:r>
      <w:r w:rsidRPr="002E1DB7">
        <w:tab/>
        <w:t>the assignment, by a party to such an arrangement, of some or all of the party’s rights and obligations under the arrangement; or</w:t>
      </w:r>
    </w:p>
    <w:p w14:paraId="4C7F8CF0" w14:textId="77777777" w:rsidR="00EB2D02" w:rsidRPr="002E1DB7" w:rsidRDefault="00EB2D02" w:rsidP="00967597">
      <w:pPr>
        <w:pStyle w:val="paragraph"/>
      </w:pPr>
      <w:r w:rsidRPr="002E1DB7">
        <w:tab/>
        <w:t>(d)</w:t>
      </w:r>
      <w:r w:rsidRPr="002E1DB7">
        <w:tab/>
        <w:t>any other transaction that relates to a derivative and that is in a class of transactions prescribed by the regulations for the purposes of this paragraph.</w:t>
      </w:r>
    </w:p>
    <w:p w14:paraId="544EB6D7" w14:textId="77777777" w:rsidR="00EB2D02" w:rsidRPr="002E1DB7" w:rsidRDefault="00EB2D02" w:rsidP="00967597">
      <w:pPr>
        <w:pStyle w:val="ItemHead"/>
      </w:pPr>
      <w:r w:rsidRPr="002E1DB7">
        <w:t xml:space="preserve">222  Section 9 (definition of </w:t>
      </w:r>
      <w:r w:rsidRPr="002E1DB7">
        <w:rPr>
          <w:i/>
        </w:rPr>
        <w:t>derivative transaction rules</w:t>
      </w:r>
      <w:r w:rsidRPr="002E1DB7">
        <w:t>)</w:t>
      </w:r>
    </w:p>
    <w:p w14:paraId="6AC94645" w14:textId="77777777" w:rsidR="00EB2D02" w:rsidRPr="002E1DB7" w:rsidRDefault="00EB2D02" w:rsidP="00967597">
      <w:pPr>
        <w:pStyle w:val="Item"/>
      </w:pPr>
      <w:r w:rsidRPr="002E1DB7">
        <w:t>Repeal the definition, substitute:</w:t>
      </w:r>
    </w:p>
    <w:p w14:paraId="4699C20C" w14:textId="77777777" w:rsidR="00EB2D02" w:rsidRPr="002E1DB7" w:rsidRDefault="00EB2D02" w:rsidP="00967597">
      <w:pPr>
        <w:pStyle w:val="Definition"/>
      </w:pPr>
      <w:r w:rsidRPr="002E1DB7">
        <w:rPr>
          <w:b/>
          <w:i/>
        </w:rPr>
        <w:t>derivative transaction rules</w:t>
      </w:r>
      <w:r w:rsidRPr="002E1DB7">
        <w:t xml:space="preserve"> means rules made by ASIC under subsection 901A(1).</w:t>
      </w:r>
    </w:p>
    <w:p w14:paraId="13B61F4D" w14:textId="77777777" w:rsidR="00EB2D02" w:rsidRPr="002E1DB7" w:rsidRDefault="00EB2D02" w:rsidP="00967597">
      <w:pPr>
        <w:pStyle w:val="ItemHead"/>
      </w:pPr>
      <w:r w:rsidRPr="002E1DB7">
        <w:t>223  Section 9</w:t>
      </w:r>
    </w:p>
    <w:p w14:paraId="4CDB97C0" w14:textId="77777777" w:rsidR="00EB2D02" w:rsidRPr="002E1DB7" w:rsidRDefault="00EB2D02" w:rsidP="00967597">
      <w:pPr>
        <w:pStyle w:val="Item"/>
      </w:pPr>
      <w:r w:rsidRPr="002E1DB7">
        <w:t>Insert:</w:t>
      </w:r>
    </w:p>
    <w:p w14:paraId="1F59853B" w14:textId="77777777" w:rsidR="00EB2D02" w:rsidRPr="002E1DB7" w:rsidRDefault="00EB2D02" w:rsidP="00967597">
      <w:pPr>
        <w:pStyle w:val="Definition"/>
        <w:rPr>
          <w:b/>
        </w:rPr>
      </w:pPr>
      <w:r w:rsidRPr="002E1DB7">
        <w:rPr>
          <w:b/>
          <w:i/>
        </w:rPr>
        <w:t>disclosure document or statement</w:t>
      </w:r>
      <w:r w:rsidRPr="002E1DB7">
        <w:t>:</w:t>
      </w:r>
    </w:p>
    <w:p w14:paraId="4858F22A" w14:textId="77777777" w:rsidR="00EB2D02" w:rsidRPr="002E1DB7" w:rsidRDefault="00EB2D02" w:rsidP="00967597">
      <w:pPr>
        <w:pStyle w:val="paragraph"/>
      </w:pPr>
      <w:r w:rsidRPr="002E1DB7">
        <w:rPr>
          <w:shd w:val="clear" w:color="auto" w:fill="FFFFFF"/>
        </w:rPr>
        <w:tab/>
        <w:t>(a)</w:t>
      </w:r>
      <w:r w:rsidRPr="002E1DB7">
        <w:rPr>
          <w:shd w:val="clear" w:color="auto" w:fill="FFFFFF"/>
        </w:rPr>
        <w:tab/>
      </w:r>
      <w:r w:rsidRPr="002E1DB7">
        <w:rPr>
          <w:color w:val="000000"/>
          <w:szCs w:val="22"/>
          <w:shd w:val="clear" w:color="auto" w:fill="FFFFFF"/>
        </w:rPr>
        <w:t xml:space="preserve">in </w:t>
      </w:r>
      <w:r w:rsidRPr="002E1DB7">
        <w:rPr>
          <w:shd w:val="clear" w:color="auto" w:fill="FFFFFF"/>
        </w:rPr>
        <w:t xml:space="preserve">Subdivision A </w:t>
      </w:r>
      <w:r w:rsidRPr="002E1DB7">
        <w:rPr>
          <w:color w:val="000000"/>
          <w:szCs w:val="22"/>
          <w:shd w:val="clear" w:color="auto" w:fill="FFFFFF"/>
        </w:rPr>
        <w:t xml:space="preserve">(financial services disclosure offences) </w:t>
      </w:r>
      <w:r w:rsidRPr="002E1DB7">
        <w:rPr>
          <w:shd w:val="clear" w:color="auto" w:fill="FFFFFF"/>
        </w:rPr>
        <w:t>of Division 7 of Part 7.7—</w:t>
      </w:r>
      <w:r w:rsidRPr="002E1DB7">
        <w:t>has the meaning given by subsection 9</w:t>
      </w:r>
      <w:r w:rsidRPr="002E1DB7">
        <w:rPr>
          <w:rFonts w:eastAsiaTheme="majorEastAsia"/>
          <w:lang w:eastAsia="en-US"/>
        </w:rPr>
        <w:t>52B</w:t>
      </w:r>
      <w:r w:rsidRPr="002E1DB7">
        <w:t>(1); and</w:t>
      </w:r>
    </w:p>
    <w:p w14:paraId="174F04E9" w14:textId="77777777" w:rsidR="00EB2D02" w:rsidRPr="002E1DB7" w:rsidRDefault="00EB2D02" w:rsidP="00967597">
      <w:pPr>
        <w:pStyle w:val="paragraph"/>
      </w:pPr>
      <w:r w:rsidRPr="002E1DB7">
        <w:rPr>
          <w:shd w:val="clear" w:color="auto" w:fill="FFFFFF"/>
        </w:rPr>
        <w:tab/>
        <w:t>(b)</w:t>
      </w:r>
      <w:r w:rsidRPr="002E1DB7">
        <w:rPr>
          <w:shd w:val="clear" w:color="auto" w:fill="FFFFFF"/>
        </w:rPr>
        <w:tab/>
      </w:r>
      <w:r w:rsidRPr="002E1DB7">
        <w:rPr>
          <w:color w:val="000000"/>
          <w:szCs w:val="22"/>
          <w:shd w:val="clear" w:color="auto" w:fill="FFFFFF"/>
        </w:rPr>
        <w:t xml:space="preserve">in </w:t>
      </w:r>
      <w:r w:rsidRPr="002E1DB7">
        <w:rPr>
          <w:shd w:val="clear" w:color="auto" w:fill="FFFFFF"/>
        </w:rPr>
        <w:t xml:space="preserve">Subdivision B </w:t>
      </w:r>
      <w:r w:rsidRPr="002E1DB7">
        <w:rPr>
          <w:color w:val="000000"/>
          <w:szCs w:val="22"/>
          <w:shd w:val="clear" w:color="auto" w:fill="FFFFFF"/>
        </w:rPr>
        <w:t>(financial services disclosure civil lability)</w:t>
      </w:r>
      <w:r w:rsidRPr="002E1DB7">
        <w:rPr>
          <w:shd w:val="clear" w:color="auto" w:fill="FFFFFF"/>
        </w:rPr>
        <w:t xml:space="preserve"> of Division 7 of Part 7.7—</w:t>
      </w:r>
      <w:r w:rsidRPr="002E1DB7">
        <w:t>has the meaning given by subsection 953A(1); and</w:t>
      </w:r>
    </w:p>
    <w:p w14:paraId="4D7C1557" w14:textId="77777777" w:rsidR="00EB2D02" w:rsidRPr="002E1DB7" w:rsidRDefault="00EB2D02" w:rsidP="00967597">
      <w:pPr>
        <w:pStyle w:val="paragraph"/>
      </w:pPr>
      <w:r w:rsidRPr="002E1DB7">
        <w:rPr>
          <w:shd w:val="clear" w:color="auto" w:fill="FFFFFF"/>
        </w:rPr>
        <w:tab/>
        <w:t>(c)</w:t>
      </w:r>
      <w:r w:rsidRPr="002E1DB7">
        <w:rPr>
          <w:shd w:val="clear" w:color="auto" w:fill="FFFFFF"/>
        </w:rPr>
        <w:tab/>
      </w:r>
      <w:r w:rsidRPr="002E1DB7">
        <w:rPr>
          <w:color w:val="000000"/>
          <w:szCs w:val="22"/>
          <w:shd w:val="clear" w:color="auto" w:fill="FFFFFF"/>
        </w:rPr>
        <w:t xml:space="preserve">in </w:t>
      </w:r>
      <w:r w:rsidRPr="002E1DB7">
        <w:rPr>
          <w:shd w:val="clear" w:color="auto" w:fill="FFFFFF"/>
        </w:rPr>
        <w:t xml:space="preserve">Subdivision A </w:t>
      </w:r>
      <w:r w:rsidRPr="002E1DB7">
        <w:rPr>
          <w:color w:val="000000"/>
          <w:szCs w:val="22"/>
          <w:shd w:val="clear" w:color="auto" w:fill="FFFFFF"/>
        </w:rPr>
        <w:t>(financial product disclosure offences)</w:t>
      </w:r>
      <w:r w:rsidRPr="002E1DB7">
        <w:rPr>
          <w:shd w:val="clear" w:color="auto" w:fill="FFFFFF"/>
        </w:rPr>
        <w:t xml:space="preserve"> of Division 7 of Part 7.9—</w:t>
      </w:r>
      <w:r w:rsidRPr="002E1DB7">
        <w:t>has the meaning given by subsection 1021B(1); and</w:t>
      </w:r>
    </w:p>
    <w:p w14:paraId="2C4B9B60" w14:textId="77777777" w:rsidR="00EB2D02" w:rsidRPr="002E1DB7" w:rsidRDefault="00EB2D02" w:rsidP="00967597">
      <w:pPr>
        <w:pStyle w:val="paragraph"/>
      </w:pPr>
      <w:r w:rsidRPr="002E1DB7">
        <w:lastRenderedPageBreak/>
        <w:tab/>
        <w:t>(d)</w:t>
      </w:r>
      <w:r w:rsidRPr="002E1DB7">
        <w:tab/>
      </w:r>
      <w:r w:rsidRPr="002E1DB7">
        <w:rPr>
          <w:color w:val="000000"/>
          <w:szCs w:val="22"/>
          <w:shd w:val="clear" w:color="auto" w:fill="FFFFFF"/>
        </w:rPr>
        <w:t xml:space="preserve">in </w:t>
      </w:r>
      <w:r w:rsidRPr="002E1DB7">
        <w:rPr>
          <w:shd w:val="clear" w:color="auto" w:fill="FFFFFF"/>
        </w:rPr>
        <w:t xml:space="preserve">Subdivision B </w:t>
      </w:r>
      <w:r w:rsidRPr="002E1DB7">
        <w:rPr>
          <w:color w:val="000000"/>
          <w:szCs w:val="22"/>
          <w:shd w:val="clear" w:color="auto" w:fill="FFFFFF"/>
        </w:rPr>
        <w:t>(financial product disclosure civil lability)</w:t>
      </w:r>
      <w:r w:rsidRPr="002E1DB7">
        <w:rPr>
          <w:shd w:val="clear" w:color="auto" w:fill="FFFFFF"/>
        </w:rPr>
        <w:t xml:space="preserve"> of Division 7 of Part 7.9—</w:t>
      </w:r>
      <w:r w:rsidRPr="002E1DB7">
        <w:t>has the meaning given by subsection 1022A(1).</w:t>
      </w:r>
    </w:p>
    <w:p w14:paraId="6B947383" w14:textId="77777777" w:rsidR="00EB2D02" w:rsidRPr="002E1DB7" w:rsidRDefault="00EB2D02" w:rsidP="00967597">
      <w:pPr>
        <w:pStyle w:val="ItemHead"/>
      </w:pPr>
      <w:r w:rsidRPr="002E1DB7">
        <w:t xml:space="preserve">224  Section 9 (paragraph (a) of the definition of </w:t>
      </w:r>
      <w:r w:rsidRPr="002E1DB7">
        <w:rPr>
          <w:i/>
        </w:rPr>
        <w:t>dispose</w:t>
      </w:r>
      <w:r w:rsidRPr="002E1DB7">
        <w:t>)</w:t>
      </w:r>
    </w:p>
    <w:p w14:paraId="392046ED" w14:textId="77777777" w:rsidR="00EB2D02" w:rsidRPr="002E1DB7" w:rsidRDefault="00EB2D02" w:rsidP="00967597">
      <w:pPr>
        <w:pStyle w:val="Item"/>
      </w:pPr>
      <w:r w:rsidRPr="002E1DB7">
        <w:t>Repeal the paragraph, substitute:</w:t>
      </w:r>
    </w:p>
    <w:p w14:paraId="264DBFF3" w14:textId="77777777" w:rsidR="00EB2D02" w:rsidRPr="002E1DB7" w:rsidRDefault="00EB2D02" w:rsidP="00967597">
      <w:pPr>
        <w:pStyle w:val="paragraph"/>
      </w:pPr>
      <w:r w:rsidRPr="002E1DB7">
        <w:tab/>
        <w:t>(a)</w:t>
      </w:r>
      <w:r w:rsidRPr="002E1DB7">
        <w:tab/>
        <w:t xml:space="preserve">when used in relation to financial products, otherwise than in a situation to which paragraph (b) applies, </w:t>
      </w:r>
      <w:r w:rsidRPr="002E1DB7">
        <w:rPr>
          <w:b/>
          <w:i/>
        </w:rPr>
        <w:t>dispose</w:t>
      </w:r>
      <w:r w:rsidRPr="002E1DB7">
        <w:t xml:space="preserve"> includes terminate or close out the legal relationship that constitutes the financial product;</w:t>
      </w:r>
    </w:p>
    <w:p w14:paraId="0FC99C8E" w14:textId="77777777" w:rsidR="00EB2D02" w:rsidRPr="002E1DB7" w:rsidRDefault="00EB2D02" w:rsidP="00967597">
      <w:pPr>
        <w:pStyle w:val="ItemHead"/>
      </w:pPr>
      <w:bookmarkStart w:id="85" w:name="_Hlk133588417"/>
      <w:r w:rsidRPr="002E1DB7">
        <w:t>225  Section 9</w:t>
      </w:r>
    </w:p>
    <w:p w14:paraId="4487ADCE" w14:textId="77777777" w:rsidR="00EB2D02" w:rsidRPr="002E1DB7" w:rsidRDefault="00EB2D02" w:rsidP="00967597">
      <w:pPr>
        <w:pStyle w:val="Item"/>
      </w:pPr>
      <w:r w:rsidRPr="002E1DB7">
        <w:t>Insert:</w:t>
      </w:r>
    </w:p>
    <w:bookmarkEnd w:id="85"/>
    <w:p w14:paraId="242396D9" w14:textId="77777777" w:rsidR="00EB2D02" w:rsidRPr="002E1DB7" w:rsidRDefault="00EB2D02" w:rsidP="00967597">
      <w:pPr>
        <w:pStyle w:val="Definition"/>
      </w:pPr>
      <w:r w:rsidRPr="002E1DB7">
        <w:rPr>
          <w:b/>
          <w:i/>
        </w:rPr>
        <w:t>disqualified individual</w:t>
      </w:r>
      <w:r w:rsidRPr="002E1DB7">
        <w:t xml:space="preserve"> has the meaning given by section 853A.</w:t>
      </w:r>
    </w:p>
    <w:p w14:paraId="045EC29A" w14:textId="77777777" w:rsidR="00EB2D02" w:rsidRPr="002E1DB7" w:rsidRDefault="00EB2D02" w:rsidP="00967597">
      <w:pPr>
        <w:pStyle w:val="Definition"/>
        <w:rPr>
          <w:b/>
          <w:i/>
        </w:rPr>
      </w:pPr>
      <w:r w:rsidRPr="002E1DB7">
        <w:rPr>
          <w:b/>
          <w:i/>
        </w:rPr>
        <w:t>distribution condition</w:t>
      </w:r>
      <w:r w:rsidRPr="002E1DB7">
        <w:t xml:space="preserve"> has the meaning given by paragraph 994B(5)(c).</w:t>
      </w:r>
    </w:p>
    <w:p w14:paraId="425C3129" w14:textId="77777777" w:rsidR="00EB2D02" w:rsidRPr="002E1DB7" w:rsidRDefault="00EB2D02" w:rsidP="00967597">
      <w:pPr>
        <w:pStyle w:val="Definition"/>
      </w:pPr>
      <w:r w:rsidRPr="002E1DB7">
        <w:rPr>
          <w:b/>
          <w:i/>
        </w:rPr>
        <w:t>distribution information</w:t>
      </w:r>
      <w:r w:rsidRPr="002E1DB7">
        <w:t>, in relation to a financial product, has the meaning given by subsection 994F(3).</w:t>
      </w:r>
    </w:p>
    <w:p w14:paraId="65D6D9F8" w14:textId="77777777" w:rsidR="00EB2D02" w:rsidRPr="002E1DB7" w:rsidRDefault="00EB2D02" w:rsidP="00967597">
      <w:pPr>
        <w:pStyle w:val="Definition"/>
      </w:pPr>
      <w:r w:rsidRPr="002E1DB7">
        <w:rPr>
          <w:b/>
          <w:i/>
        </w:rPr>
        <w:t>Division 3</w:t>
      </w:r>
      <w:r w:rsidRPr="002E1DB7">
        <w:t xml:space="preserve"> </w:t>
      </w:r>
      <w:r w:rsidRPr="002E1DB7">
        <w:rPr>
          <w:b/>
          <w:i/>
        </w:rPr>
        <w:t>arrangements</w:t>
      </w:r>
      <w:r w:rsidRPr="002E1DB7">
        <w:t xml:space="preserve"> has the meaning given by </w:t>
      </w:r>
      <w:r w:rsidRPr="002E1DB7">
        <w:rPr>
          <w:color w:val="000000"/>
          <w:szCs w:val="22"/>
          <w:shd w:val="clear" w:color="auto" w:fill="FFFFFF"/>
        </w:rPr>
        <w:t>section 880B</w:t>
      </w:r>
      <w:r w:rsidRPr="002E1DB7">
        <w:t>.</w:t>
      </w:r>
    </w:p>
    <w:p w14:paraId="7E74E465" w14:textId="77777777" w:rsidR="00EB2D02" w:rsidRPr="002E1DB7" w:rsidRDefault="00EB2D02" w:rsidP="00967597">
      <w:pPr>
        <w:pStyle w:val="notetext"/>
      </w:pPr>
      <w:r w:rsidRPr="002E1DB7">
        <w:t>Note:</w:t>
      </w:r>
      <w:r w:rsidRPr="002E1DB7">
        <w:tab/>
        <w:t>This definition refers to Division 3 (approved compensation arrangements) of Part 7.5.</w:t>
      </w:r>
    </w:p>
    <w:p w14:paraId="656AE6B5" w14:textId="77777777" w:rsidR="00EB2D02" w:rsidRPr="002E1DB7" w:rsidRDefault="00EB2D02" w:rsidP="00967597">
      <w:pPr>
        <w:pStyle w:val="Definition"/>
        <w:rPr>
          <w:b/>
          <w:bCs/>
          <w:i/>
          <w:iCs/>
          <w:color w:val="000000"/>
          <w:szCs w:val="22"/>
          <w:shd w:val="clear" w:color="auto" w:fill="FFFFFF"/>
        </w:rPr>
      </w:pPr>
      <w:r w:rsidRPr="002E1DB7">
        <w:rPr>
          <w:b/>
          <w:bCs/>
          <w:i/>
          <w:iCs/>
          <w:color w:val="000000"/>
          <w:szCs w:val="22"/>
          <w:shd w:val="clear" w:color="auto" w:fill="FFFFFF"/>
        </w:rPr>
        <w:t>Division 3 financial products</w:t>
      </w:r>
      <w:r w:rsidRPr="002E1DB7">
        <w:rPr>
          <w:bCs/>
          <w:iCs/>
          <w:color w:val="000000"/>
          <w:szCs w:val="22"/>
          <w:shd w:val="clear" w:color="auto" w:fill="FFFFFF"/>
        </w:rPr>
        <w:t xml:space="preserve"> </w:t>
      </w:r>
      <w:r w:rsidRPr="002E1DB7">
        <w:t>has the meaning given by subsection 1042A(1).</w:t>
      </w:r>
    </w:p>
    <w:p w14:paraId="51219CDF" w14:textId="77777777" w:rsidR="00EB2D02" w:rsidRPr="002E1DB7" w:rsidRDefault="00EB2D02" w:rsidP="00967597">
      <w:pPr>
        <w:pStyle w:val="notetext"/>
        <w:rPr>
          <w:i/>
        </w:rPr>
      </w:pPr>
      <w:r w:rsidRPr="002E1DB7">
        <w:t>Note 1:</w:t>
      </w:r>
      <w:r w:rsidRPr="002E1DB7">
        <w:tab/>
        <w:t>This definition refers to Division 3 (insider trading prohibitions) of Part 7.10</w:t>
      </w:r>
      <w:r w:rsidRPr="002E1DB7">
        <w:rPr>
          <w:i/>
        </w:rPr>
        <w:t>.</w:t>
      </w:r>
    </w:p>
    <w:p w14:paraId="118BFF2A" w14:textId="77777777" w:rsidR="00EB2D02" w:rsidRPr="002E1DB7" w:rsidRDefault="00EB2D02" w:rsidP="00967597">
      <w:pPr>
        <w:pStyle w:val="notetext"/>
      </w:pPr>
      <w:r w:rsidRPr="002E1DB7">
        <w:t>Note 2:</w:t>
      </w:r>
      <w:r w:rsidRPr="002E1DB7">
        <w:tab/>
        <w:t xml:space="preserve">In Part 7.10 (market misconduct etc.) bank accepted bills and negotiable certificates of deposit are treated as if they were </w:t>
      </w:r>
      <w:r w:rsidRPr="002E1DB7">
        <w:rPr>
          <w:bCs/>
          <w:iCs/>
          <w:color w:val="000000"/>
          <w:szCs w:val="22"/>
          <w:shd w:val="clear" w:color="auto" w:fill="FFFFFF"/>
        </w:rPr>
        <w:t>Division 3 financial products</w:t>
      </w:r>
      <w:r w:rsidRPr="002E1DB7">
        <w:t>: see section 1040B.</w:t>
      </w:r>
    </w:p>
    <w:p w14:paraId="42C8B42B" w14:textId="77777777" w:rsidR="00EB2D02" w:rsidRPr="002E1DB7" w:rsidRDefault="00EB2D02" w:rsidP="00967597">
      <w:pPr>
        <w:pStyle w:val="Definition"/>
      </w:pPr>
      <w:r w:rsidRPr="002E1DB7">
        <w:rPr>
          <w:b/>
          <w:i/>
        </w:rPr>
        <w:t>Division 3 loss</w:t>
      </w:r>
      <w:r w:rsidRPr="002E1DB7">
        <w:t xml:space="preserve"> has the meaning given by </w:t>
      </w:r>
      <w:r w:rsidRPr="002E1DB7">
        <w:rPr>
          <w:color w:val="000000"/>
          <w:szCs w:val="22"/>
          <w:shd w:val="clear" w:color="auto" w:fill="FFFFFF"/>
        </w:rPr>
        <w:t>section 880B</w:t>
      </w:r>
      <w:r w:rsidRPr="002E1DB7">
        <w:t>.</w:t>
      </w:r>
    </w:p>
    <w:p w14:paraId="28B49B28" w14:textId="77777777" w:rsidR="00EB2D02" w:rsidRPr="002E1DB7" w:rsidRDefault="00EB2D02" w:rsidP="00967597">
      <w:pPr>
        <w:pStyle w:val="notetext"/>
      </w:pPr>
      <w:r w:rsidRPr="002E1DB7">
        <w:t>Note:</w:t>
      </w:r>
      <w:r w:rsidRPr="002E1DB7">
        <w:tab/>
        <w:t>This definition refers to Division 3 (approved compensation arrangements) of Part 7.5.</w:t>
      </w:r>
    </w:p>
    <w:p w14:paraId="33B11696" w14:textId="77777777" w:rsidR="00EB2D02" w:rsidRPr="002E1DB7" w:rsidRDefault="00EB2D02" w:rsidP="00967597">
      <w:pPr>
        <w:pStyle w:val="Definition"/>
      </w:pPr>
      <w:r w:rsidRPr="002E1DB7">
        <w:rPr>
          <w:b/>
          <w:i/>
        </w:rPr>
        <w:t>Division 4 arrangements</w:t>
      </w:r>
      <w:r w:rsidRPr="002E1DB7">
        <w:t xml:space="preserve"> has the meaning given by </w:t>
      </w:r>
      <w:r w:rsidRPr="002E1DB7">
        <w:rPr>
          <w:color w:val="000000"/>
          <w:szCs w:val="22"/>
          <w:shd w:val="clear" w:color="auto" w:fill="FFFFFF"/>
        </w:rPr>
        <w:t>section 880B</w:t>
      </w:r>
      <w:r w:rsidRPr="002E1DB7">
        <w:t>.</w:t>
      </w:r>
    </w:p>
    <w:p w14:paraId="2BBC5627" w14:textId="77777777" w:rsidR="00EB2D02" w:rsidRPr="002E1DB7" w:rsidRDefault="00EB2D02" w:rsidP="00967597">
      <w:pPr>
        <w:pStyle w:val="notetext"/>
      </w:pPr>
      <w:r w:rsidRPr="002E1DB7">
        <w:t>Note:</w:t>
      </w:r>
      <w:r w:rsidRPr="002E1DB7">
        <w:tab/>
        <w:t>This definition refers to Division 4 (NGF Compensation regime) of Part 7.5.</w:t>
      </w:r>
    </w:p>
    <w:p w14:paraId="7341F1F4" w14:textId="77777777" w:rsidR="00EB2D02" w:rsidRPr="002E1DB7" w:rsidRDefault="00EB2D02" w:rsidP="00967597">
      <w:pPr>
        <w:pStyle w:val="Definition"/>
        <w:rPr>
          <w:b/>
          <w:i/>
        </w:rPr>
      </w:pPr>
      <w:r w:rsidRPr="002E1DB7">
        <w:rPr>
          <w:b/>
          <w:bCs/>
          <w:i/>
          <w:iCs/>
          <w:color w:val="000000"/>
          <w:szCs w:val="22"/>
          <w:shd w:val="clear" w:color="auto" w:fill="FFFFFF"/>
        </w:rPr>
        <w:lastRenderedPageBreak/>
        <w:t>education and training standards</w:t>
      </w:r>
      <w:r w:rsidRPr="002E1DB7">
        <w:t xml:space="preserve"> </w:t>
      </w:r>
      <w:r w:rsidRPr="002E1DB7">
        <w:rPr>
          <w:color w:val="000000"/>
          <w:szCs w:val="22"/>
          <w:shd w:val="clear" w:color="auto" w:fill="FFFFFF"/>
        </w:rPr>
        <w:t>has the meaning given by section 921B.</w:t>
      </w:r>
    </w:p>
    <w:p w14:paraId="43EC0B09" w14:textId="77777777" w:rsidR="00EB2D02" w:rsidRPr="002E1DB7" w:rsidRDefault="00EB2D02" w:rsidP="00967597">
      <w:pPr>
        <w:pStyle w:val="Definition"/>
      </w:pPr>
      <w:r w:rsidRPr="002E1DB7">
        <w:rPr>
          <w:b/>
          <w:i/>
        </w:rPr>
        <w:t>employer</w:t>
      </w:r>
      <w:r w:rsidR="00967597">
        <w:rPr>
          <w:b/>
          <w:i/>
        </w:rPr>
        <w:noBreakHyphen/>
      </w:r>
      <w:r w:rsidRPr="002E1DB7">
        <w:rPr>
          <w:b/>
          <w:i/>
        </w:rPr>
        <w:t>sponsor</w:t>
      </w:r>
      <w:r w:rsidRPr="002E1DB7">
        <w:t xml:space="preserve"> has the same meaning as in the </w:t>
      </w:r>
      <w:r w:rsidRPr="002E1DB7">
        <w:rPr>
          <w:i/>
        </w:rPr>
        <w:t>Superannuation Industry (Supervision) Act 1993</w:t>
      </w:r>
      <w:r w:rsidRPr="002E1DB7">
        <w:t>.</w:t>
      </w:r>
    </w:p>
    <w:p w14:paraId="5170399A" w14:textId="77777777" w:rsidR="00EB2D02" w:rsidRPr="002E1DB7" w:rsidRDefault="00EB2D02" w:rsidP="00967597">
      <w:pPr>
        <w:pStyle w:val="Definition"/>
        <w:rPr>
          <w:b/>
          <w:i/>
        </w:rPr>
      </w:pPr>
      <w:r w:rsidRPr="002E1DB7">
        <w:rPr>
          <w:b/>
          <w:bCs/>
          <w:i/>
          <w:iCs/>
          <w:color w:val="000000"/>
          <w:szCs w:val="22"/>
        </w:rPr>
        <w:t>excluded conduct</w:t>
      </w:r>
      <w:r w:rsidRPr="002E1DB7">
        <w:rPr>
          <w:bCs/>
          <w:iCs/>
          <w:color w:val="000000"/>
          <w:szCs w:val="22"/>
        </w:rPr>
        <w:t xml:space="preserve"> </w:t>
      </w:r>
      <w:r w:rsidRPr="002E1DB7">
        <w:t>has the meaning given by subsection 9</w:t>
      </w:r>
      <w:r w:rsidRPr="002E1DB7">
        <w:rPr>
          <w:rFonts w:eastAsiaTheme="majorEastAsia"/>
          <w:lang w:eastAsia="en-US"/>
        </w:rPr>
        <w:t>94A</w:t>
      </w:r>
      <w:r w:rsidRPr="002E1DB7">
        <w:t>(1).</w:t>
      </w:r>
    </w:p>
    <w:p w14:paraId="595EA0E9" w14:textId="77777777" w:rsidR="00EB2D02" w:rsidRPr="002E1DB7" w:rsidRDefault="00EB2D02" w:rsidP="00967597">
      <w:pPr>
        <w:pStyle w:val="Definition"/>
      </w:pPr>
      <w:r w:rsidRPr="002E1DB7">
        <w:rPr>
          <w:b/>
          <w:i/>
        </w:rPr>
        <w:t>execution requirements</w:t>
      </w:r>
      <w:r w:rsidRPr="002E1DB7">
        <w:t>, in relation to derivative transactions, has the meaning given by subsection 901A(5).</w:t>
      </w:r>
    </w:p>
    <w:p w14:paraId="1E4FEDED" w14:textId="77777777" w:rsidR="00EB2D02" w:rsidRPr="002E1DB7" w:rsidRDefault="00EB2D02" w:rsidP="00967597">
      <w:pPr>
        <w:pStyle w:val="Definition"/>
      </w:pPr>
      <w:bookmarkStart w:id="86" w:name="_Hlk114560561"/>
      <w:r w:rsidRPr="002E1DB7">
        <w:rPr>
          <w:b/>
          <w:i/>
        </w:rPr>
        <w:t>exempt public sector superannuation scheme</w:t>
      </w:r>
      <w:bookmarkEnd w:id="86"/>
      <w:r w:rsidRPr="002E1DB7">
        <w:t xml:space="preserve"> has the same meaning as in the </w:t>
      </w:r>
      <w:r w:rsidRPr="002E1DB7">
        <w:rPr>
          <w:i/>
        </w:rPr>
        <w:t>Superannuation Industry (Supervision) Act 1993</w:t>
      </w:r>
      <w:r w:rsidRPr="002E1DB7">
        <w:t>.</w:t>
      </w:r>
    </w:p>
    <w:p w14:paraId="7B676A6C" w14:textId="77777777" w:rsidR="00EB2D02" w:rsidRPr="002E1DB7" w:rsidRDefault="00EB2D02" w:rsidP="00967597">
      <w:pPr>
        <w:pStyle w:val="Definition"/>
        <w:rPr>
          <w:rFonts w:eastAsiaTheme="majorEastAsia"/>
        </w:rPr>
      </w:pPr>
      <w:bookmarkStart w:id="87" w:name="_Hlk133588424"/>
      <w:r w:rsidRPr="002E1DB7">
        <w:rPr>
          <w:b/>
          <w:bCs/>
          <w:i/>
          <w:iCs/>
          <w:color w:val="000000"/>
          <w:szCs w:val="22"/>
          <w:shd w:val="clear" w:color="auto" w:fill="FFFFFF"/>
        </w:rPr>
        <w:t>facility</w:t>
      </w:r>
      <w:r w:rsidRPr="002E1DB7">
        <w:rPr>
          <w:bCs/>
          <w:iCs/>
          <w:color w:val="000000"/>
          <w:szCs w:val="22"/>
          <w:shd w:val="clear" w:color="auto" w:fill="FFFFFF"/>
        </w:rPr>
        <w:t xml:space="preserve"> has a meaning affected by section 7</w:t>
      </w:r>
      <w:r w:rsidRPr="002E1DB7">
        <w:rPr>
          <w:rFonts w:eastAsiaTheme="majorEastAsia"/>
        </w:rPr>
        <w:t>62C.</w:t>
      </w:r>
    </w:p>
    <w:bookmarkEnd w:id="87"/>
    <w:p w14:paraId="496A9C75" w14:textId="77777777" w:rsidR="00EB2D02" w:rsidRPr="002E1DB7" w:rsidRDefault="00EB2D02" w:rsidP="00967597">
      <w:pPr>
        <w:pStyle w:val="Definition"/>
      </w:pPr>
      <w:r w:rsidRPr="002E1DB7">
        <w:rPr>
          <w:b/>
          <w:i/>
        </w:rPr>
        <w:t>fee disclosure statement</w:t>
      </w:r>
      <w:r w:rsidRPr="002E1DB7">
        <w:t xml:space="preserve"> has the meaning given by subsection 962H(1).</w:t>
      </w:r>
    </w:p>
    <w:p w14:paraId="1A010BA6" w14:textId="77777777" w:rsidR="00EB2D02" w:rsidRPr="002E1DB7" w:rsidRDefault="00EB2D02" w:rsidP="00967597">
      <w:pPr>
        <w:pStyle w:val="Definition"/>
      </w:pPr>
      <w:r w:rsidRPr="002E1DB7">
        <w:rPr>
          <w:b/>
          <w:i/>
        </w:rPr>
        <w:t>fee recipient</w:t>
      </w:r>
      <w:r w:rsidRPr="002E1DB7">
        <w:t xml:space="preserve"> has the meaning given by section 962C.</w:t>
      </w:r>
    </w:p>
    <w:p w14:paraId="35289C4C" w14:textId="77777777" w:rsidR="00EB2D02" w:rsidRPr="002E1DB7" w:rsidRDefault="00EB2D02" w:rsidP="00967597">
      <w:pPr>
        <w:pStyle w:val="Definition"/>
        <w:rPr>
          <w:color w:val="000000"/>
          <w:szCs w:val="22"/>
        </w:rPr>
      </w:pPr>
      <w:r w:rsidRPr="002E1DB7">
        <w:rPr>
          <w:b/>
          <w:bCs/>
          <w:i/>
          <w:iCs/>
          <w:color w:val="000000"/>
          <w:szCs w:val="22"/>
        </w:rPr>
        <w:t>fidelity fund</w:t>
      </w:r>
      <w:r w:rsidRPr="002E1DB7">
        <w:rPr>
          <w:color w:val="000000"/>
          <w:szCs w:val="22"/>
        </w:rPr>
        <w:t xml:space="preserve"> has the meaning given by </w:t>
      </w:r>
      <w:r w:rsidRPr="002E1DB7">
        <w:rPr>
          <w:color w:val="000000"/>
          <w:szCs w:val="22"/>
          <w:shd w:val="clear" w:color="auto" w:fill="FFFFFF"/>
        </w:rPr>
        <w:t>section 880B</w:t>
      </w:r>
      <w:r w:rsidRPr="002E1DB7">
        <w:rPr>
          <w:color w:val="000000"/>
          <w:szCs w:val="22"/>
        </w:rPr>
        <w:t>.</w:t>
      </w:r>
    </w:p>
    <w:p w14:paraId="7200E3E7" w14:textId="77777777" w:rsidR="00EB2D02" w:rsidRPr="002E1DB7" w:rsidRDefault="00EB2D02" w:rsidP="00967597">
      <w:pPr>
        <w:pStyle w:val="ItemHead"/>
      </w:pPr>
      <w:r w:rsidRPr="002E1DB7">
        <w:t xml:space="preserve">226  Section 9 (definition of </w:t>
      </w:r>
      <w:r w:rsidRPr="002E1DB7">
        <w:rPr>
          <w:i/>
        </w:rPr>
        <w:t>financial benchmark</w:t>
      </w:r>
      <w:r w:rsidRPr="002E1DB7">
        <w:t>)</w:t>
      </w:r>
    </w:p>
    <w:p w14:paraId="2733FC05" w14:textId="77777777" w:rsidR="00EB2D02" w:rsidRPr="002E1DB7" w:rsidRDefault="00EB2D02" w:rsidP="00967597">
      <w:pPr>
        <w:pStyle w:val="Item"/>
      </w:pPr>
      <w:r w:rsidRPr="002E1DB7">
        <w:t>Repeal the definition, substitute:</w:t>
      </w:r>
    </w:p>
    <w:p w14:paraId="10582343" w14:textId="77777777" w:rsidR="00EB2D02" w:rsidRPr="002E1DB7" w:rsidRDefault="00EB2D02" w:rsidP="00967597">
      <w:pPr>
        <w:pStyle w:val="Definition"/>
        <w:rPr>
          <w:b/>
          <w:i/>
        </w:rPr>
      </w:pPr>
      <w:r w:rsidRPr="002E1DB7">
        <w:rPr>
          <w:b/>
          <w:i/>
        </w:rPr>
        <w:t>financial benchmark</w:t>
      </w:r>
      <w:r w:rsidRPr="002E1DB7">
        <w:t>:</w:t>
      </w:r>
    </w:p>
    <w:p w14:paraId="204D73D8" w14:textId="77777777" w:rsidR="00EB2D02" w:rsidRPr="002E1DB7" w:rsidRDefault="00EB2D02" w:rsidP="00967597">
      <w:pPr>
        <w:pStyle w:val="paragraph"/>
      </w:pPr>
      <w:r w:rsidRPr="002E1DB7">
        <w:tab/>
        <w:t>(a)</w:t>
      </w:r>
      <w:r w:rsidRPr="002E1DB7">
        <w:tab/>
        <w:t>has the meaning given by section 908AB; and</w:t>
      </w:r>
    </w:p>
    <w:p w14:paraId="5661E947" w14:textId="77777777" w:rsidR="00EB2D02" w:rsidRPr="002E1DB7" w:rsidRDefault="00EB2D02" w:rsidP="00967597">
      <w:pPr>
        <w:pStyle w:val="paragraph"/>
      </w:pPr>
      <w:r w:rsidRPr="002E1DB7">
        <w:rPr>
          <w:b/>
          <w:i/>
        </w:rPr>
        <w:tab/>
      </w:r>
      <w:r w:rsidRPr="002E1DB7">
        <w:t>(b)</w:t>
      </w:r>
      <w:r w:rsidRPr="002E1DB7">
        <w:tab/>
        <w:t>in relation to a benchmark administrator licence—has a meaning affected by section 908BE.</w:t>
      </w:r>
    </w:p>
    <w:p w14:paraId="053F3166" w14:textId="77777777" w:rsidR="00EB2D02" w:rsidRPr="002E1DB7" w:rsidRDefault="00EB2D02" w:rsidP="00967597">
      <w:pPr>
        <w:pStyle w:val="ItemHead"/>
      </w:pPr>
      <w:r w:rsidRPr="002E1DB7">
        <w:t>227  Section 9</w:t>
      </w:r>
    </w:p>
    <w:p w14:paraId="6456B90B" w14:textId="77777777" w:rsidR="00EB2D02" w:rsidRPr="002E1DB7" w:rsidRDefault="00EB2D02" w:rsidP="00967597">
      <w:pPr>
        <w:pStyle w:val="Item"/>
      </w:pPr>
      <w:r w:rsidRPr="002E1DB7">
        <w:t>Insert:</w:t>
      </w:r>
    </w:p>
    <w:p w14:paraId="6E05D487" w14:textId="77777777" w:rsidR="00EB2D02" w:rsidRPr="002E1DB7" w:rsidRDefault="00EB2D02" w:rsidP="00967597">
      <w:pPr>
        <w:pStyle w:val="Definition"/>
      </w:pPr>
      <w:r w:rsidRPr="002E1DB7">
        <w:rPr>
          <w:b/>
          <w:i/>
          <w:shd w:val="clear" w:color="auto" w:fill="FFFFFF"/>
        </w:rPr>
        <w:t>financial investment</w:t>
      </w:r>
      <w:r w:rsidRPr="002E1DB7">
        <w:rPr>
          <w:shd w:val="clear" w:color="auto" w:fill="FFFFFF"/>
        </w:rPr>
        <w:t xml:space="preserve">: see </w:t>
      </w:r>
      <w:r w:rsidRPr="002E1DB7">
        <w:rPr>
          <w:b/>
          <w:bCs/>
          <w:i/>
          <w:iCs/>
          <w:color w:val="000000"/>
          <w:szCs w:val="22"/>
          <w:shd w:val="clear" w:color="auto" w:fill="FFFFFF"/>
        </w:rPr>
        <w:t>makes a financial investment</w:t>
      </w:r>
      <w:r w:rsidRPr="002E1DB7">
        <w:rPr>
          <w:color w:val="000000"/>
          <w:szCs w:val="22"/>
          <w:shd w:val="clear" w:color="auto" w:fill="FFFFFF"/>
        </w:rPr>
        <w:t>.</w:t>
      </w:r>
    </w:p>
    <w:p w14:paraId="70B730B5" w14:textId="77777777" w:rsidR="00EB2D02" w:rsidRPr="002E1DB7" w:rsidRDefault="00EB2D02" w:rsidP="00967597">
      <w:pPr>
        <w:pStyle w:val="ItemHead"/>
      </w:pPr>
      <w:r w:rsidRPr="002E1DB7">
        <w:t xml:space="preserve">228  Section 9 (definition of </w:t>
      </w:r>
      <w:r w:rsidRPr="002E1DB7">
        <w:rPr>
          <w:i/>
        </w:rPr>
        <w:t>financial market</w:t>
      </w:r>
      <w:r w:rsidRPr="002E1DB7">
        <w:t>)</w:t>
      </w:r>
    </w:p>
    <w:p w14:paraId="3ED47EB9" w14:textId="77777777" w:rsidR="00EB2D02" w:rsidRPr="002E1DB7" w:rsidRDefault="00EB2D02" w:rsidP="00967597">
      <w:pPr>
        <w:pStyle w:val="Item"/>
      </w:pPr>
      <w:r w:rsidRPr="002E1DB7">
        <w:t>Repeal the definition, substitute:</w:t>
      </w:r>
    </w:p>
    <w:p w14:paraId="790E597E" w14:textId="77777777" w:rsidR="00EB2D02" w:rsidRPr="002E1DB7" w:rsidRDefault="00EB2D02" w:rsidP="00967597">
      <w:pPr>
        <w:pStyle w:val="Definition"/>
      </w:pPr>
      <w:bookmarkStart w:id="88" w:name="_Hlk121220654"/>
      <w:bookmarkStart w:id="89" w:name="_Hlk121134655"/>
      <w:r w:rsidRPr="002E1DB7">
        <w:rPr>
          <w:b/>
          <w:i/>
        </w:rPr>
        <w:t>financial market</w:t>
      </w:r>
      <w:r w:rsidRPr="002E1DB7">
        <w:t xml:space="preserve"> (except for the purposes of Chapter 8A) has the meaning given by section 767A.</w:t>
      </w:r>
    </w:p>
    <w:bookmarkEnd w:id="88"/>
    <w:bookmarkEnd w:id="89"/>
    <w:p w14:paraId="368C3242" w14:textId="77777777" w:rsidR="00EB2D02" w:rsidRPr="002E1DB7" w:rsidRDefault="00EB2D02" w:rsidP="00967597">
      <w:pPr>
        <w:pStyle w:val="ItemHead"/>
      </w:pPr>
      <w:r w:rsidRPr="002E1DB7">
        <w:lastRenderedPageBreak/>
        <w:t xml:space="preserve">229  Section 9 (definition of </w:t>
      </w:r>
      <w:r w:rsidRPr="002E1DB7">
        <w:rPr>
          <w:i/>
        </w:rPr>
        <w:t>financial product</w:t>
      </w:r>
      <w:r w:rsidRPr="002E1DB7">
        <w:t>)</w:t>
      </w:r>
    </w:p>
    <w:p w14:paraId="3B70CEA4" w14:textId="77777777" w:rsidR="00EB2D02" w:rsidRPr="002E1DB7" w:rsidRDefault="00EB2D02" w:rsidP="00967597">
      <w:pPr>
        <w:pStyle w:val="Item"/>
      </w:pPr>
      <w:r w:rsidRPr="002E1DB7">
        <w:t>Repeal the definition, substitute:</w:t>
      </w:r>
    </w:p>
    <w:p w14:paraId="71B43A0C" w14:textId="77777777" w:rsidR="00EB2D02" w:rsidRPr="002E1DB7" w:rsidRDefault="00EB2D02" w:rsidP="00967597">
      <w:pPr>
        <w:pStyle w:val="Definition"/>
      </w:pPr>
      <w:r w:rsidRPr="002E1DB7">
        <w:rPr>
          <w:b/>
          <w:i/>
        </w:rPr>
        <w:t>financial product</w:t>
      </w:r>
      <w:r w:rsidRPr="002E1DB7">
        <w:t xml:space="preserve"> has the meaning given by Division 3 of Part 7.1 and:</w:t>
      </w:r>
    </w:p>
    <w:p w14:paraId="2A23E1B6" w14:textId="77777777" w:rsidR="00EB2D02" w:rsidRPr="002E1DB7" w:rsidRDefault="00EB2D02" w:rsidP="00967597">
      <w:pPr>
        <w:pStyle w:val="paragraph"/>
        <w:rPr>
          <w:color w:val="000000"/>
          <w:szCs w:val="22"/>
          <w:shd w:val="clear" w:color="auto" w:fill="FFFFFF"/>
        </w:rPr>
      </w:pPr>
      <w:r w:rsidRPr="002E1DB7">
        <w:tab/>
        <w:t>(a)</w:t>
      </w:r>
      <w:r w:rsidRPr="002E1DB7">
        <w:tab/>
        <w:t xml:space="preserve">in Part 7.8A (design and distribution requirements)—has a meaning affected by </w:t>
      </w:r>
      <w:r w:rsidRPr="002E1DB7">
        <w:rPr>
          <w:color w:val="000000"/>
          <w:szCs w:val="22"/>
          <w:shd w:val="clear" w:color="auto" w:fill="FFFFFF"/>
        </w:rPr>
        <w:t>subsection 994AA(1); and</w:t>
      </w:r>
    </w:p>
    <w:p w14:paraId="3D96C6A1" w14:textId="77777777" w:rsidR="00EB2D02" w:rsidRPr="002E1DB7" w:rsidRDefault="00EB2D02" w:rsidP="00967597">
      <w:pPr>
        <w:pStyle w:val="paragraph"/>
      </w:pPr>
      <w:r w:rsidRPr="002E1DB7">
        <w:tab/>
        <w:t>(b)</w:t>
      </w:r>
      <w:r w:rsidRPr="002E1DB7">
        <w:tab/>
        <w:t>in Part 7.9A (product intervention orders)—has a meaning affected by section 1023B.</w:t>
      </w:r>
    </w:p>
    <w:p w14:paraId="5C4EDB37" w14:textId="77777777" w:rsidR="00EB2D02" w:rsidRPr="002E1DB7" w:rsidRDefault="00EB2D02" w:rsidP="00967597">
      <w:pPr>
        <w:pStyle w:val="notetext"/>
      </w:pPr>
      <w:r w:rsidRPr="002E1DB7">
        <w:t>Note:</w:t>
      </w:r>
      <w:r w:rsidRPr="002E1DB7">
        <w:tab/>
        <w:t>In Part 7.10 (market misconduct etc.) bank accepted bills and negotiable certificates of deposit are treated as if they were financial products: see section 1040B.</w:t>
      </w:r>
    </w:p>
    <w:p w14:paraId="583CA6D1" w14:textId="77777777" w:rsidR="00EB2D02" w:rsidRPr="002E1DB7" w:rsidRDefault="00EB2D02" w:rsidP="00967597">
      <w:pPr>
        <w:pStyle w:val="ItemHead"/>
      </w:pPr>
      <w:r w:rsidRPr="002E1DB7">
        <w:t>230  Section 9</w:t>
      </w:r>
    </w:p>
    <w:p w14:paraId="29D897F6" w14:textId="77777777" w:rsidR="00EB2D02" w:rsidRPr="002E1DB7" w:rsidRDefault="00EB2D02" w:rsidP="00967597">
      <w:pPr>
        <w:pStyle w:val="Item"/>
      </w:pPr>
      <w:r w:rsidRPr="002E1DB7">
        <w:t>Insert:</w:t>
      </w:r>
    </w:p>
    <w:p w14:paraId="754A91C1" w14:textId="77777777" w:rsidR="00EB2D02" w:rsidRPr="002E1DB7" w:rsidRDefault="00EB2D02" w:rsidP="00967597">
      <w:pPr>
        <w:pStyle w:val="Definition"/>
      </w:pPr>
      <w:r w:rsidRPr="002E1DB7">
        <w:rPr>
          <w:b/>
          <w:i/>
        </w:rPr>
        <w:t>financial product advice</w:t>
      </w:r>
      <w:r w:rsidRPr="002E1DB7">
        <w:t xml:space="preserve"> has the meaning given by section 766B.</w:t>
      </w:r>
    </w:p>
    <w:p w14:paraId="48C68DB4" w14:textId="77777777" w:rsidR="00EB2D02" w:rsidRPr="002E1DB7" w:rsidRDefault="00EB2D02" w:rsidP="00967597">
      <w:pPr>
        <w:pStyle w:val="Definition"/>
      </w:pPr>
      <w:r w:rsidRPr="002E1DB7">
        <w:rPr>
          <w:b/>
          <w:bCs/>
          <w:i/>
          <w:iCs/>
          <w:color w:val="000000"/>
          <w:shd w:val="clear" w:color="auto" w:fill="FFFFFF"/>
        </w:rPr>
        <w:t>financial risk</w:t>
      </w:r>
      <w:r w:rsidRPr="002E1DB7">
        <w:rPr>
          <w:bCs/>
          <w:iCs/>
          <w:color w:val="000000"/>
          <w:shd w:val="clear" w:color="auto" w:fill="FFFFFF"/>
        </w:rPr>
        <w:t xml:space="preserve">: see </w:t>
      </w:r>
      <w:r w:rsidRPr="002E1DB7">
        <w:rPr>
          <w:b/>
          <w:bCs/>
          <w:i/>
          <w:iCs/>
          <w:color w:val="000000"/>
          <w:shd w:val="clear" w:color="auto" w:fill="FFFFFF"/>
        </w:rPr>
        <w:t>manages financial risk</w:t>
      </w:r>
      <w:r w:rsidRPr="002E1DB7">
        <w:rPr>
          <w:bCs/>
          <w:iCs/>
          <w:color w:val="000000"/>
          <w:shd w:val="clear" w:color="auto" w:fill="FFFFFF"/>
        </w:rPr>
        <w:t>.</w:t>
      </w:r>
    </w:p>
    <w:p w14:paraId="0436FE26" w14:textId="77777777" w:rsidR="00EB2D02" w:rsidRPr="002E1DB7" w:rsidRDefault="00EB2D02" w:rsidP="00967597">
      <w:pPr>
        <w:pStyle w:val="ItemHead"/>
      </w:pPr>
      <w:r w:rsidRPr="002E1DB7">
        <w:t xml:space="preserve">231  Section 9 (definition of </w:t>
      </w:r>
      <w:r w:rsidRPr="002E1DB7">
        <w:rPr>
          <w:i/>
        </w:rPr>
        <w:t>financial service</w:t>
      </w:r>
      <w:r w:rsidRPr="002E1DB7">
        <w:t>)</w:t>
      </w:r>
    </w:p>
    <w:p w14:paraId="4CC09D6B" w14:textId="77777777" w:rsidR="00EB2D02" w:rsidRPr="002E1DB7" w:rsidRDefault="00EB2D02" w:rsidP="00967597">
      <w:pPr>
        <w:pStyle w:val="Item"/>
      </w:pPr>
      <w:r w:rsidRPr="002E1DB7">
        <w:t>Repeal the definition, substitute:</w:t>
      </w:r>
    </w:p>
    <w:p w14:paraId="1463F2C2" w14:textId="77777777" w:rsidR="00EB2D02" w:rsidRPr="002E1DB7" w:rsidRDefault="00EB2D02" w:rsidP="00967597">
      <w:pPr>
        <w:pStyle w:val="Definition"/>
      </w:pPr>
      <w:r w:rsidRPr="002E1DB7">
        <w:rPr>
          <w:b/>
          <w:i/>
        </w:rPr>
        <w:t>financial service</w:t>
      </w:r>
      <w:r w:rsidRPr="002E1DB7">
        <w:t xml:space="preserve"> has the meaning given by Division 4 of Part 7.1.</w:t>
      </w:r>
    </w:p>
    <w:p w14:paraId="5964AAA2" w14:textId="77777777" w:rsidR="00EB2D02" w:rsidRPr="002E1DB7" w:rsidRDefault="00EB2D02" w:rsidP="00967597">
      <w:pPr>
        <w:pStyle w:val="ItemHead"/>
      </w:pPr>
      <w:r w:rsidRPr="002E1DB7">
        <w:t xml:space="preserve">232  Section 9 (definition of </w:t>
      </w:r>
      <w:r w:rsidRPr="002E1DB7">
        <w:rPr>
          <w:i/>
        </w:rPr>
        <w:t>Financial Services and Credit Panel</w:t>
      </w:r>
      <w:r w:rsidRPr="002E1DB7">
        <w:t>)</w:t>
      </w:r>
    </w:p>
    <w:p w14:paraId="05F2DE80" w14:textId="77777777" w:rsidR="00EB2D02" w:rsidRPr="002E1DB7" w:rsidRDefault="00EB2D02" w:rsidP="00967597">
      <w:pPr>
        <w:pStyle w:val="Item"/>
      </w:pPr>
      <w:r w:rsidRPr="002E1DB7">
        <w:t>Repeal the definition, substitute:</w:t>
      </w:r>
    </w:p>
    <w:p w14:paraId="514E7937" w14:textId="77777777" w:rsidR="00EB2D02" w:rsidRPr="002E1DB7" w:rsidRDefault="00EB2D02" w:rsidP="00967597">
      <w:pPr>
        <w:pStyle w:val="Definition"/>
      </w:pPr>
      <w:r w:rsidRPr="002E1DB7">
        <w:rPr>
          <w:b/>
          <w:i/>
        </w:rPr>
        <w:t>Financial Services and Credit Panel</w:t>
      </w:r>
      <w:r w:rsidRPr="002E1DB7">
        <w:t xml:space="preserve"> means a panel convened under subsection 139(1) of the ASIC Act.</w:t>
      </w:r>
    </w:p>
    <w:p w14:paraId="4A8D0CF8" w14:textId="77777777" w:rsidR="00EB2D02" w:rsidRPr="002E1DB7" w:rsidRDefault="00EB2D02" w:rsidP="00967597">
      <w:pPr>
        <w:pStyle w:val="ItemHead"/>
      </w:pPr>
      <w:r w:rsidRPr="002E1DB7">
        <w:t xml:space="preserve">233  Section 9 (definition of </w:t>
      </w:r>
      <w:r w:rsidRPr="002E1DB7">
        <w:rPr>
          <w:i/>
        </w:rPr>
        <w:t>financial services business)</w:t>
      </w:r>
    </w:p>
    <w:p w14:paraId="203765B4" w14:textId="77777777" w:rsidR="00EB2D02" w:rsidRPr="002E1DB7" w:rsidRDefault="00EB2D02" w:rsidP="00967597">
      <w:pPr>
        <w:pStyle w:val="Item"/>
      </w:pPr>
      <w:r w:rsidRPr="002E1DB7">
        <w:t>Repeal the definition.</w:t>
      </w:r>
    </w:p>
    <w:p w14:paraId="08457B8B" w14:textId="77777777" w:rsidR="00EB2D02" w:rsidRPr="002E1DB7" w:rsidRDefault="00EB2D02" w:rsidP="00967597">
      <w:pPr>
        <w:pStyle w:val="ItemHead"/>
      </w:pPr>
      <w:r w:rsidRPr="002E1DB7">
        <w:t>234  Section 9</w:t>
      </w:r>
    </w:p>
    <w:p w14:paraId="6CA12C1B" w14:textId="77777777" w:rsidR="00EB2D02" w:rsidRPr="002E1DB7" w:rsidRDefault="00EB2D02" w:rsidP="00967597">
      <w:pPr>
        <w:pStyle w:val="Item"/>
      </w:pPr>
      <w:r w:rsidRPr="002E1DB7">
        <w:t>Insert:</w:t>
      </w:r>
    </w:p>
    <w:p w14:paraId="7E25F2E1" w14:textId="77777777" w:rsidR="00EB2D02" w:rsidRPr="002E1DB7" w:rsidRDefault="00EB2D02" w:rsidP="00967597">
      <w:pPr>
        <w:pStyle w:val="Definition"/>
      </w:pPr>
      <w:bookmarkStart w:id="90" w:name="_Hlk121133099"/>
      <w:r w:rsidRPr="002E1DB7">
        <w:rPr>
          <w:b/>
          <w:i/>
        </w:rPr>
        <w:lastRenderedPageBreak/>
        <w:t>Financial Services Guide</w:t>
      </w:r>
      <w:r w:rsidRPr="002E1DB7">
        <w:t xml:space="preserve"> </w:t>
      </w:r>
      <w:bookmarkEnd w:id="90"/>
      <w:r w:rsidRPr="002E1DB7">
        <w:t xml:space="preserve">means a Financial Services Guide required by section 941A or 941B to be given in accordance with </w:t>
      </w:r>
      <w:r w:rsidR="003237C6">
        <w:t>Division 2</w:t>
      </w:r>
      <w:r w:rsidRPr="002E1DB7">
        <w:t xml:space="preserve"> of Part 7.7.</w:t>
      </w:r>
    </w:p>
    <w:p w14:paraId="10E3914F" w14:textId="77777777" w:rsidR="00EB2D02" w:rsidRPr="002E1DB7" w:rsidRDefault="00EB2D02" w:rsidP="00967597">
      <w:pPr>
        <w:pStyle w:val="Definition"/>
      </w:pPr>
      <w:r w:rsidRPr="002E1DB7">
        <w:rPr>
          <w:b/>
          <w:i/>
        </w:rPr>
        <w:t>financial services law</w:t>
      </w:r>
      <w:r w:rsidRPr="002E1DB7">
        <w:t xml:space="preserve"> has the meaning given by section 761A.</w:t>
      </w:r>
    </w:p>
    <w:p w14:paraId="054A4903" w14:textId="77777777" w:rsidR="00EB2D02" w:rsidRPr="002E1DB7" w:rsidRDefault="00EB2D02" w:rsidP="00967597">
      <w:pPr>
        <w:pStyle w:val="ItemHead"/>
      </w:pPr>
      <w:r w:rsidRPr="002E1DB7">
        <w:t xml:space="preserve">235  Section 9 (definition of </w:t>
      </w:r>
      <w:r w:rsidRPr="002E1DB7">
        <w:rPr>
          <w:i/>
        </w:rPr>
        <w:t>financial services licensee</w:t>
      </w:r>
      <w:r w:rsidRPr="002E1DB7">
        <w:t>)</w:t>
      </w:r>
    </w:p>
    <w:p w14:paraId="0DDFAC3E" w14:textId="77777777" w:rsidR="00EB2D02" w:rsidRPr="002E1DB7" w:rsidRDefault="00EB2D02" w:rsidP="00967597">
      <w:pPr>
        <w:pStyle w:val="Item"/>
      </w:pPr>
      <w:r w:rsidRPr="002E1DB7">
        <w:t>Repeal the definition, substitute:</w:t>
      </w:r>
    </w:p>
    <w:p w14:paraId="58DF8A2F" w14:textId="77777777" w:rsidR="00EB2D02" w:rsidRPr="002E1DB7" w:rsidRDefault="00EB2D02" w:rsidP="00967597">
      <w:pPr>
        <w:pStyle w:val="Definition"/>
      </w:pPr>
      <w:r w:rsidRPr="002E1DB7">
        <w:rPr>
          <w:b/>
          <w:i/>
        </w:rPr>
        <w:t>financial services licensee</w:t>
      </w:r>
      <w:r w:rsidRPr="002E1DB7">
        <w:t xml:space="preserve"> means a person who holds an Australian financial services licence.</w:t>
      </w:r>
    </w:p>
    <w:p w14:paraId="12C507BE" w14:textId="77777777" w:rsidR="00EB2D02" w:rsidRPr="002E1DB7" w:rsidRDefault="00EB2D02" w:rsidP="00967597">
      <w:pPr>
        <w:pStyle w:val="ItemHead"/>
      </w:pPr>
      <w:r w:rsidRPr="002E1DB7">
        <w:t xml:space="preserve">236  Section 9 (definition of </w:t>
      </w:r>
      <w:r w:rsidRPr="002E1DB7">
        <w:rPr>
          <w:i/>
        </w:rPr>
        <w:t>financial year</w:t>
      </w:r>
      <w:r w:rsidRPr="002E1DB7">
        <w:t>)</w:t>
      </w:r>
    </w:p>
    <w:p w14:paraId="2BC6AF42" w14:textId="77777777" w:rsidR="00EB2D02" w:rsidRPr="002E1DB7" w:rsidRDefault="00EB2D02" w:rsidP="00967597">
      <w:pPr>
        <w:pStyle w:val="Item"/>
      </w:pPr>
      <w:r w:rsidRPr="002E1DB7">
        <w:t>Repeal the definition, substitute:</w:t>
      </w:r>
    </w:p>
    <w:p w14:paraId="003E4967" w14:textId="77777777" w:rsidR="00EB2D02" w:rsidRPr="002E1DB7" w:rsidRDefault="00EB2D02" w:rsidP="00967597">
      <w:pPr>
        <w:pStyle w:val="Definition"/>
        <w:rPr>
          <w:b/>
        </w:rPr>
      </w:pPr>
      <w:r w:rsidRPr="002E1DB7">
        <w:rPr>
          <w:b/>
          <w:i/>
        </w:rPr>
        <w:t>financial year</w:t>
      </w:r>
      <w:r w:rsidRPr="002E1DB7">
        <w:t>:</w:t>
      </w:r>
    </w:p>
    <w:p w14:paraId="7092A066" w14:textId="77777777" w:rsidR="00EB2D02" w:rsidRPr="002E1DB7" w:rsidRDefault="00EB2D02" w:rsidP="00967597">
      <w:pPr>
        <w:pStyle w:val="paragraph"/>
      </w:pPr>
      <w:r w:rsidRPr="002E1DB7">
        <w:tab/>
        <w:t>(a)</w:t>
      </w:r>
      <w:r w:rsidRPr="002E1DB7">
        <w:tab/>
        <w:t>of a company, registered scheme or disclosing entity (other than a notified foreign passport fund)—has the meaning given by section 323D; and</w:t>
      </w:r>
    </w:p>
    <w:p w14:paraId="44205ACC" w14:textId="77777777" w:rsidR="00EB2D02" w:rsidRPr="002E1DB7" w:rsidRDefault="00EB2D02" w:rsidP="00967597">
      <w:pPr>
        <w:pStyle w:val="paragraph"/>
      </w:pPr>
      <w:r w:rsidRPr="002E1DB7">
        <w:tab/>
        <w:t>(b)</w:t>
      </w:r>
      <w:r w:rsidRPr="002E1DB7">
        <w:tab/>
        <w:t>of a notified foreign passport fund—has the meaning given by section 323DAA; and</w:t>
      </w:r>
    </w:p>
    <w:p w14:paraId="284821FF" w14:textId="77777777" w:rsidR="00EB2D02" w:rsidRPr="002E1DB7" w:rsidRDefault="00EB2D02" w:rsidP="00967597">
      <w:pPr>
        <w:pStyle w:val="paragraph"/>
        <w:rPr>
          <w:color w:val="000000"/>
          <w:szCs w:val="22"/>
          <w:shd w:val="clear" w:color="auto" w:fill="FFFFFF"/>
        </w:rPr>
      </w:pPr>
      <w:r w:rsidRPr="002E1DB7">
        <w:tab/>
        <w:t>(c)</w:t>
      </w:r>
      <w:r w:rsidRPr="002E1DB7">
        <w:tab/>
        <w:t xml:space="preserve">of a </w:t>
      </w:r>
      <w:r w:rsidRPr="002E1DB7">
        <w:rPr>
          <w:color w:val="000000"/>
          <w:szCs w:val="22"/>
          <w:shd w:val="clear" w:color="auto" w:fill="FFFFFF"/>
        </w:rPr>
        <w:t>financial services licensee that is a body corporate and is not covered by paragraph (a)—means a financial year of the body corporate; and</w:t>
      </w:r>
    </w:p>
    <w:p w14:paraId="724CFDF6" w14:textId="77777777" w:rsidR="00EB2D02" w:rsidRPr="002E1DB7" w:rsidRDefault="00EB2D02" w:rsidP="00967597">
      <w:pPr>
        <w:pStyle w:val="paragraph"/>
        <w:rPr>
          <w:bCs/>
          <w:color w:val="000000"/>
          <w:shd w:val="clear" w:color="auto" w:fill="FFFFFF"/>
        </w:rPr>
      </w:pPr>
      <w:r w:rsidRPr="002E1DB7">
        <w:tab/>
        <w:t>(d)</w:t>
      </w:r>
      <w:r w:rsidRPr="002E1DB7">
        <w:tab/>
        <w:t xml:space="preserve">for a </w:t>
      </w:r>
      <w:r w:rsidRPr="002E1DB7">
        <w:rPr>
          <w:color w:val="000000"/>
          <w:szCs w:val="22"/>
          <w:shd w:val="clear" w:color="auto" w:fill="FFFFFF"/>
        </w:rPr>
        <w:t>financial services licensee that is not covered by paragraph (a) or (c)—means a year ending on 30 June</w:t>
      </w:r>
      <w:r w:rsidRPr="002E1DB7">
        <w:rPr>
          <w:bCs/>
          <w:color w:val="000000"/>
          <w:shd w:val="clear" w:color="auto" w:fill="FFFFFF"/>
        </w:rPr>
        <w:t>.</w:t>
      </w:r>
    </w:p>
    <w:p w14:paraId="0EB7CDC4" w14:textId="77777777" w:rsidR="00EB2D02" w:rsidRPr="002E1DB7" w:rsidRDefault="00EB2D02" w:rsidP="00967597">
      <w:pPr>
        <w:pStyle w:val="ItemHead"/>
      </w:pPr>
      <w:r w:rsidRPr="002E1DB7">
        <w:t>237  Section 9</w:t>
      </w:r>
    </w:p>
    <w:p w14:paraId="3C5D945F" w14:textId="77777777" w:rsidR="00EB2D02" w:rsidRPr="002E1DB7" w:rsidRDefault="00EB2D02" w:rsidP="00967597">
      <w:pPr>
        <w:pStyle w:val="Item"/>
      </w:pPr>
      <w:r w:rsidRPr="002E1DB7">
        <w:t>Insert:</w:t>
      </w:r>
    </w:p>
    <w:p w14:paraId="6D11D4E1" w14:textId="77777777" w:rsidR="00EB2D02" w:rsidRPr="002E1DB7" w:rsidRDefault="00EB2D02" w:rsidP="00967597">
      <w:pPr>
        <w:pStyle w:val="Definition"/>
      </w:pPr>
      <w:r w:rsidRPr="002E1DB7">
        <w:rPr>
          <w:b/>
          <w:i/>
        </w:rPr>
        <w:t>foreign exchange contract</w:t>
      </w:r>
      <w:r w:rsidRPr="002E1DB7">
        <w:t xml:space="preserve"> has the meaning given by section 761A.</w:t>
      </w:r>
    </w:p>
    <w:p w14:paraId="6020A9CE" w14:textId="77777777" w:rsidR="00EB2D02" w:rsidRPr="002E1DB7" w:rsidRDefault="00EB2D02" w:rsidP="00967597">
      <w:pPr>
        <w:pStyle w:val="ItemHead"/>
      </w:pPr>
      <w:r w:rsidRPr="002E1DB7">
        <w:t xml:space="preserve">238  Section 9 (definition of </w:t>
      </w:r>
      <w:r w:rsidRPr="002E1DB7">
        <w:rPr>
          <w:i/>
        </w:rPr>
        <w:t>foreign passport fund product</w:t>
      </w:r>
      <w:r w:rsidRPr="002E1DB7">
        <w:t>)</w:t>
      </w:r>
    </w:p>
    <w:p w14:paraId="601F3D98" w14:textId="77777777" w:rsidR="00EB2D02" w:rsidRPr="002E1DB7" w:rsidRDefault="00EB2D02" w:rsidP="00967597">
      <w:pPr>
        <w:pStyle w:val="Item"/>
      </w:pPr>
      <w:r w:rsidRPr="002E1DB7">
        <w:t>Repeal the definition, substitute:</w:t>
      </w:r>
    </w:p>
    <w:p w14:paraId="298AD06E" w14:textId="77777777" w:rsidR="00EB2D02" w:rsidRPr="002E1DB7" w:rsidRDefault="00EB2D02" w:rsidP="00967597">
      <w:pPr>
        <w:pStyle w:val="Definition"/>
      </w:pPr>
      <w:bookmarkStart w:id="91" w:name="_Hlk121390822"/>
      <w:r w:rsidRPr="002E1DB7">
        <w:rPr>
          <w:b/>
          <w:i/>
        </w:rPr>
        <w:t>foreign passport fund product</w:t>
      </w:r>
      <w:r w:rsidRPr="002E1DB7">
        <w:t xml:space="preserve"> </w:t>
      </w:r>
      <w:bookmarkEnd w:id="91"/>
      <w:r w:rsidRPr="002E1DB7">
        <w:t>means a financial product described in paragraph 764A(1)(bb).</w:t>
      </w:r>
    </w:p>
    <w:p w14:paraId="4D6AC821" w14:textId="77777777" w:rsidR="00EB2D02" w:rsidRPr="002E1DB7" w:rsidRDefault="00EB2D02" w:rsidP="00967597">
      <w:pPr>
        <w:pStyle w:val="ItemHead"/>
      </w:pPr>
      <w:r w:rsidRPr="002E1DB7">
        <w:lastRenderedPageBreak/>
        <w:t>239  Section 9</w:t>
      </w:r>
    </w:p>
    <w:p w14:paraId="148C6E5C" w14:textId="77777777" w:rsidR="00EB2D02" w:rsidRPr="002E1DB7" w:rsidRDefault="00EB2D02" w:rsidP="00967597">
      <w:pPr>
        <w:pStyle w:val="Item"/>
      </w:pPr>
      <w:r w:rsidRPr="002E1DB7">
        <w:t>Insert:</w:t>
      </w:r>
    </w:p>
    <w:p w14:paraId="6A728720" w14:textId="77777777" w:rsidR="00EB2D02" w:rsidRPr="002E1DB7" w:rsidRDefault="00EB2D02" w:rsidP="00967597">
      <w:pPr>
        <w:pStyle w:val="Definition"/>
        <w:rPr>
          <w:b/>
          <w:i/>
        </w:rPr>
      </w:pPr>
      <w:r w:rsidRPr="002E1DB7">
        <w:rPr>
          <w:b/>
          <w:bCs/>
          <w:i/>
          <w:iCs/>
          <w:color w:val="000000"/>
          <w:szCs w:val="22"/>
          <w:shd w:val="clear" w:color="auto" w:fill="FFFFFF"/>
        </w:rPr>
        <w:t>foreign qualification</w:t>
      </w:r>
      <w:r w:rsidRPr="002E1DB7">
        <w:rPr>
          <w:color w:val="000000"/>
          <w:szCs w:val="22"/>
          <w:shd w:val="clear" w:color="auto" w:fill="FFFFFF"/>
        </w:rPr>
        <w:t xml:space="preserve"> has the meaning given by </w:t>
      </w:r>
      <w:r w:rsidRPr="002E1DB7">
        <w:rPr>
          <w:shd w:val="clear" w:color="auto" w:fill="FFFFFF"/>
        </w:rPr>
        <w:t>section 910A.</w:t>
      </w:r>
    </w:p>
    <w:p w14:paraId="46B6D04F" w14:textId="77777777" w:rsidR="00EB2D02" w:rsidRPr="002E1DB7" w:rsidRDefault="00EB2D02" w:rsidP="00967597">
      <w:pPr>
        <w:pStyle w:val="Definition"/>
      </w:pPr>
      <w:r w:rsidRPr="002E1DB7">
        <w:rPr>
          <w:b/>
          <w:i/>
        </w:rPr>
        <w:t>funeral benefit</w:t>
      </w:r>
      <w:r w:rsidRPr="002E1DB7">
        <w:t xml:space="preserve"> has the meaning given by section 761A.</w:t>
      </w:r>
    </w:p>
    <w:p w14:paraId="6E623FF0" w14:textId="77777777" w:rsidR="00EB2D02" w:rsidRPr="002E1DB7" w:rsidRDefault="00EB2D02" w:rsidP="00967597">
      <w:pPr>
        <w:pStyle w:val="Definition"/>
      </w:pPr>
      <w:r w:rsidRPr="002E1DB7">
        <w:rPr>
          <w:b/>
          <w:i/>
        </w:rPr>
        <w:t>further market</w:t>
      </w:r>
      <w:r w:rsidR="00967597">
        <w:rPr>
          <w:b/>
          <w:i/>
        </w:rPr>
        <w:noBreakHyphen/>
      </w:r>
      <w:r w:rsidRPr="002E1DB7">
        <w:rPr>
          <w:b/>
          <w:i/>
        </w:rPr>
        <w:t>related advice</w:t>
      </w:r>
      <w:r w:rsidRPr="002E1DB7">
        <w:t xml:space="preserve"> means advice to which subsection 946B(1) applies.</w:t>
      </w:r>
    </w:p>
    <w:p w14:paraId="4A3BC0D7" w14:textId="77777777" w:rsidR="00EB2D02" w:rsidRPr="002E1DB7" w:rsidRDefault="00EB2D02" w:rsidP="00967597">
      <w:pPr>
        <w:pStyle w:val="Definition"/>
        <w:rPr>
          <w:b/>
          <w:i/>
        </w:rPr>
      </w:pPr>
      <w:r w:rsidRPr="002E1DB7">
        <w:rPr>
          <w:b/>
          <w:i/>
        </w:rPr>
        <w:t>general advice</w:t>
      </w:r>
      <w:r w:rsidRPr="002E1DB7">
        <w:t xml:space="preserve"> has the meaning given by </w:t>
      </w:r>
      <w:r w:rsidR="00E4763C" w:rsidRPr="002E1DB7">
        <w:t>subsection 7</w:t>
      </w:r>
      <w:r w:rsidRPr="002E1DB7">
        <w:t>66B(4).</w:t>
      </w:r>
    </w:p>
    <w:p w14:paraId="7161CC3F" w14:textId="77777777" w:rsidR="00EB2D02" w:rsidRPr="002E1DB7" w:rsidRDefault="00EB2D02" w:rsidP="00967597">
      <w:pPr>
        <w:pStyle w:val="Definition"/>
      </w:pPr>
      <w:r w:rsidRPr="002E1DB7">
        <w:rPr>
          <w:b/>
          <w:i/>
        </w:rPr>
        <w:t>general insurance product</w:t>
      </w:r>
      <w:r w:rsidRPr="002E1DB7">
        <w:t xml:space="preserve"> means </w:t>
      </w:r>
      <w:bookmarkStart w:id="92" w:name="_Hlk120528534"/>
      <w:r w:rsidRPr="002E1DB7">
        <w:t>a financial product described in paragraph 764A(1)(d).</w:t>
      </w:r>
      <w:bookmarkEnd w:id="92"/>
    </w:p>
    <w:p w14:paraId="4FE58C6A" w14:textId="77777777" w:rsidR="00EB2D02" w:rsidRPr="002E1DB7" w:rsidRDefault="00EB2D02" w:rsidP="00967597">
      <w:pPr>
        <w:pStyle w:val="notetext"/>
      </w:pPr>
      <w:r w:rsidRPr="002E1DB7">
        <w:t>Note:</w:t>
      </w:r>
      <w:r w:rsidRPr="002E1DB7">
        <w:tab/>
        <w:t xml:space="preserve">See also </w:t>
      </w:r>
      <w:r w:rsidRPr="002E1DB7">
        <w:rPr>
          <w:b/>
          <w:i/>
        </w:rPr>
        <w:t>insurance product</w:t>
      </w:r>
      <w:r w:rsidRPr="002E1DB7">
        <w:t xml:space="preserve"> and </w:t>
      </w:r>
      <w:r w:rsidRPr="002E1DB7">
        <w:rPr>
          <w:b/>
          <w:i/>
        </w:rPr>
        <w:t>risk insurance product</w:t>
      </w:r>
      <w:r w:rsidRPr="002E1DB7">
        <w:t>.</w:t>
      </w:r>
    </w:p>
    <w:p w14:paraId="34489E58"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generally available</w:t>
      </w:r>
      <w:r w:rsidRPr="002E1DB7">
        <w:rPr>
          <w:color w:val="000000"/>
          <w:szCs w:val="22"/>
          <w:shd w:val="clear" w:color="auto" w:fill="FFFFFF"/>
        </w:rPr>
        <w:t xml:space="preserve"> in relation to information:</w:t>
      </w:r>
    </w:p>
    <w:p w14:paraId="60EF55A8" w14:textId="77777777" w:rsidR="00EB2D02" w:rsidRPr="002E1DB7" w:rsidRDefault="00EB2D02" w:rsidP="00967597">
      <w:pPr>
        <w:pStyle w:val="paragraph"/>
        <w:rPr>
          <w:shd w:val="clear" w:color="auto" w:fill="FFFFFF"/>
        </w:rPr>
      </w:pPr>
      <w:r w:rsidRPr="002E1DB7">
        <w:rPr>
          <w:shd w:val="clear" w:color="auto" w:fill="FFFFFF"/>
        </w:rPr>
        <w:tab/>
        <w:t>(a)</w:t>
      </w:r>
      <w:r w:rsidRPr="002E1DB7">
        <w:rPr>
          <w:shd w:val="clear" w:color="auto" w:fill="FFFFFF"/>
        </w:rPr>
        <w:tab/>
        <w:t>for the purposes of sections 674, 674A, 675 and 675A (continuous disclosure)—has the meaning given by section 676; and</w:t>
      </w:r>
    </w:p>
    <w:p w14:paraId="58B5F701" w14:textId="77777777" w:rsidR="00EB2D02" w:rsidRPr="002E1DB7" w:rsidRDefault="00EB2D02" w:rsidP="00967597">
      <w:pPr>
        <w:pStyle w:val="paragraph"/>
        <w:rPr>
          <w:shd w:val="clear" w:color="auto" w:fill="FFFFFF"/>
        </w:rPr>
      </w:pPr>
      <w:r w:rsidRPr="002E1DB7">
        <w:rPr>
          <w:shd w:val="clear" w:color="auto" w:fill="FFFFFF"/>
        </w:rPr>
        <w:tab/>
        <w:t>(b)</w:t>
      </w:r>
      <w:r w:rsidRPr="002E1DB7">
        <w:rPr>
          <w:shd w:val="clear" w:color="auto" w:fill="FFFFFF"/>
        </w:rPr>
        <w:tab/>
        <w:t>for the purposes of Division 3 (insider trading prohibitions) of Part 7.10—has the meaning given by section 1042C.</w:t>
      </w:r>
    </w:p>
    <w:p w14:paraId="57D1CD8F" w14:textId="77777777" w:rsidR="00EB2D02" w:rsidRPr="002E1DB7" w:rsidRDefault="00EB2D02" w:rsidP="00967597">
      <w:pPr>
        <w:pStyle w:val="Definition"/>
      </w:pPr>
      <w:r w:rsidRPr="002E1DB7">
        <w:rPr>
          <w:b/>
          <w:i/>
        </w:rPr>
        <w:t>holder</w:t>
      </w:r>
      <w:r w:rsidRPr="002E1DB7">
        <w:t>:</w:t>
      </w:r>
    </w:p>
    <w:p w14:paraId="26C7CBE1" w14:textId="77777777" w:rsidR="00EB2D02" w:rsidRPr="002E1DB7" w:rsidRDefault="00EB2D02" w:rsidP="00967597">
      <w:pPr>
        <w:pStyle w:val="paragraph"/>
      </w:pPr>
      <w:r w:rsidRPr="002E1DB7">
        <w:rPr>
          <w:b/>
          <w:i/>
        </w:rPr>
        <w:tab/>
      </w:r>
      <w:r w:rsidRPr="002E1DB7">
        <w:t>(a)</w:t>
      </w:r>
      <w:r w:rsidRPr="002E1DB7">
        <w:tab/>
        <w:t>in relation to a financial product—means the person to whom the financial product was issued, or if it has (since issue) been disposed of to another person who has not themselves disposed of it, that other person; and</w:t>
      </w:r>
    </w:p>
    <w:p w14:paraId="59E543EA" w14:textId="77777777" w:rsidR="00EB2D02" w:rsidRPr="002E1DB7" w:rsidRDefault="00EB2D02" w:rsidP="00967597">
      <w:pPr>
        <w:pStyle w:val="paragraph"/>
      </w:pPr>
      <w:r w:rsidRPr="002E1DB7">
        <w:tab/>
        <w:t>(b)</w:t>
      </w:r>
      <w:r w:rsidRPr="002E1DB7">
        <w:tab/>
        <w:t xml:space="preserve">in relation to an RSA—has the same meaning as in the </w:t>
      </w:r>
      <w:r w:rsidRPr="002E1DB7">
        <w:rPr>
          <w:i/>
        </w:rPr>
        <w:t>Retirement Savings Accounts Act 1997</w:t>
      </w:r>
      <w:r w:rsidRPr="002E1DB7">
        <w:t>;</w:t>
      </w:r>
    </w:p>
    <w:p w14:paraId="4B6B454B" w14:textId="77777777" w:rsidR="00EB2D02" w:rsidRPr="002E1DB7" w:rsidRDefault="00EB2D02" w:rsidP="00967597">
      <w:pPr>
        <w:pStyle w:val="subsection2"/>
      </w:pPr>
      <w:r w:rsidRPr="002E1DB7">
        <w:t xml:space="preserve">and </w:t>
      </w:r>
      <w:r w:rsidRPr="002E1DB7">
        <w:rPr>
          <w:b/>
          <w:i/>
        </w:rPr>
        <w:t>hold</w:t>
      </w:r>
      <w:r w:rsidRPr="002E1DB7">
        <w:t xml:space="preserve"> has corresponding meanings.</w:t>
      </w:r>
    </w:p>
    <w:p w14:paraId="6D4E2D8D" w14:textId="77777777" w:rsidR="00EB2D02" w:rsidRPr="002E1DB7" w:rsidRDefault="00EB2D02" w:rsidP="00967597">
      <w:pPr>
        <w:pStyle w:val="Definition"/>
        <w:rPr>
          <w:b/>
          <w:bCs/>
          <w:i/>
          <w:iCs/>
          <w:color w:val="000000"/>
          <w:szCs w:val="22"/>
        </w:rPr>
      </w:pPr>
      <w:r w:rsidRPr="002E1DB7">
        <w:rPr>
          <w:b/>
          <w:bCs/>
          <w:i/>
          <w:iCs/>
          <w:color w:val="000000"/>
          <w:szCs w:val="22"/>
        </w:rPr>
        <w:t>information</w:t>
      </w:r>
      <w:r w:rsidRPr="002E1DB7">
        <w:rPr>
          <w:bCs/>
          <w:iCs/>
          <w:color w:val="000000"/>
          <w:szCs w:val="22"/>
        </w:rPr>
        <w:t>, in Division 3 (</w:t>
      </w:r>
      <w:r w:rsidRPr="002E1DB7">
        <w:rPr>
          <w:color w:val="000000"/>
          <w:szCs w:val="22"/>
          <w:shd w:val="clear" w:color="auto" w:fill="FFFFFF"/>
        </w:rPr>
        <w:t>insider trading prohibitions</w:t>
      </w:r>
      <w:r w:rsidRPr="002E1DB7">
        <w:rPr>
          <w:bCs/>
          <w:iCs/>
          <w:color w:val="000000"/>
          <w:szCs w:val="22"/>
        </w:rPr>
        <w:t>) of Part 7.10, has a meaning affected by subsection 1</w:t>
      </w:r>
      <w:r w:rsidRPr="002E1DB7">
        <w:t>042A(2).</w:t>
      </w:r>
    </w:p>
    <w:p w14:paraId="6B367C39" w14:textId="77777777" w:rsidR="00EB2D02" w:rsidRPr="002E1DB7" w:rsidRDefault="00EB2D02" w:rsidP="00967597">
      <w:pPr>
        <w:pStyle w:val="Definition"/>
        <w:rPr>
          <w:b/>
          <w:i/>
        </w:rPr>
      </w:pPr>
      <w:r w:rsidRPr="002E1DB7">
        <w:rPr>
          <w:b/>
          <w:bCs/>
          <w:i/>
          <w:iCs/>
          <w:color w:val="000000"/>
          <w:szCs w:val="22"/>
        </w:rPr>
        <w:t>information statement</w:t>
      </w:r>
      <w:r w:rsidRPr="002E1DB7">
        <w:rPr>
          <w:color w:val="000000"/>
          <w:szCs w:val="22"/>
        </w:rPr>
        <w:t xml:space="preserve"> for a class of CGS depository interests </w:t>
      </w:r>
      <w:r w:rsidRPr="002E1DB7">
        <w:t>has the meaning given by subsection 1020AH(1).</w:t>
      </w:r>
    </w:p>
    <w:p w14:paraId="2448763E" w14:textId="77777777" w:rsidR="00EB2D02" w:rsidRPr="002E1DB7" w:rsidRDefault="00EB2D02" w:rsidP="00967597">
      <w:pPr>
        <w:pStyle w:val="Definition"/>
        <w:rPr>
          <w:b/>
          <w:i/>
        </w:rPr>
      </w:pPr>
      <w:r w:rsidRPr="002E1DB7">
        <w:rPr>
          <w:b/>
          <w:bCs/>
          <w:i/>
          <w:iCs/>
          <w:color w:val="000000"/>
          <w:szCs w:val="22"/>
        </w:rPr>
        <w:t>inside information</w:t>
      </w:r>
      <w:r w:rsidRPr="002E1DB7">
        <w:rPr>
          <w:bCs/>
          <w:iCs/>
          <w:color w:val="000000"/>
          <w:szCs w:val="22"/>
        </w:rPr>
        <w:t xml:space="preserve"> </w:t>
      </w:r>
      <w:r w:rsidRPr="002E1DB7">
        <w:t>has the meaning given by subsection 1042A(1).</w:t>
      </w:r>
    </w:p>
    <w:p w14:paraId="0AECF2C8" w14:textId="77777777" w:rsidR="00EB2D02" w:rsidRPr="002E1DB7" w:rsidRDefault="00EB2D02" w:rsidP="00967597">
      <w:pPr>
        <w:pStyle w:val="Definition"/>
      </w:pPr>
      <w:r w:rsidRPr="002E1DB7">
        <w:rPr>
          <w:b/>
          <w:i/>
        </w:rPr>
        <w:t>insurance claims manager</w:t>
      </w:r>
      <w:r w:rsidRPr="002E1DB7">
        <w:t xml:space="preserve"> has the meaning given by section 761DA.</w:t>
      </w:r>
    </w:p>
    <w:p w14:paraId="3F2A965B" w14:textId="77777777" w:rsidR="00EB2D02" w:rsidRPr="002E1DB7" w:rsidRDefault="00EB2D02" w:rsidP="00967597">
      <w:pPr>
        <w:pStyle w:val="Definition"/>
      </w:pPr>
      <w:r w:rsidRPr="002E1DB7">
        <w:rPr>
          <w:b/>
          <w:i/>
        </w:rPr>
        <w:lastRenderedPageBreak/>
        <w:t>insurance product</w:t>
      </w:r>
      <w:r w:rsidRPr="002E1DB7">
        <w:t xml:space="preserve"> means a financial product described in paragraph 764A(1)(d), (e) or (f).</w:t>
      </w:r>
    </w:p>
    <w:p w14:paraId="5FD707A2" w14:textId="77777777" w:rsidR="00EB2D02" w:rsidRPr="002E1DB7" w:rsidRDefault="00EB2D02" w:rsidP="00967597">
      <w:pPr>
        <w:pStyle w:val="notetext"/>
        <w:rPr>
          <w:i/>
        </w:rPr>
      </w:pPr>
      <w:r w:rsidRPr="002E1DB7">
        <w:t>Note:</w:t>
      </w:r>
      <w:r w:rsidRPr="002E1DB7">
        <w:tab/>
        <w:t xml:space="preserve">See also </w:t>
      </w:r>
      <w:r w:rsidRPr="002E1DB7">
        <w:rPr>
          <w:b/>
          <w:i/>
        </w:rPr>
        <w:t>general insurance product</w:t>
      </w:r>
      <w:r w:rsidRPr="002E1DB7">
        <w:t xml:space="preserve">, </w:t>
      </w:r>
      <w:r w:rsidRPr="002E1DB7">
        <w:rPr>
          <w:b/>
          <w:i/>
        </w:rPr>
        <w:t>investment life insurance product</w:t>
      </w:r>
      <w:r w:rsidRPr="002E1DB7">
        <w:t xml:space="preserve">, </w:t>
      </w:r>
      <w:r w:rsidRPr="002E1DB7">
        <w:rPr>
          <w:b/>
          <w:i/>
        </w:rPr>
        <w:t>life risk insurance product</w:t>
      </w:r>
      <w:r w:rsidRPr="002E1DB7">
        <w:t xml:space="preserve"> and </w:t>
      </w:r>
      <w:r w:rsidRPr="002E1DB7">
        <w:rPr>
          <w:b/>
          <w:i/>
        </w:rPr>
        <w:t>risk insurance product</w:t>
      </w:r>
      <w:r w:rsidRPr="002E1DB7">
        <w:t>.</w:t>
      </w:r>
    </w:p>
    <w:p w14:paraId="574CC53D" w14:textId="77777777" w:rsidR="00EB2D02" w:rsidRPr="002E1DB7" w:rsidRDefault="00EB2D02" w:rsidP="00967597">
      <w:pPr>
        <w:pStyle w:val="Definition"/>
        <w:rPr>
          <w:b/>
          <w:i/>
        </w:rPr>
      </w:pPr>
      <w:r w:rsidRPr="002E1DB7">
        <w:rPr>
          <w:b/>
          <w:i/>
        </w:rPr>
        <w:t>insure</w:t>
      </w:r>
      <w:r w:rsidRPr="002E1DB7">
        <w:t>:</w:t>
      </w:r>
    </w:p>
    <w:p w14:paraId="3737AAE0" w14:textId="77777777" w:rsidR="00EB2D02" w:rsidRPr="002E1DB7" w:rsidRDefault="00EB2D02" w:rsidP="00967597">
      <w:pPr>
        <w:pStyle w:val="paragraph"/>
      </w:pPr>
      <w:r w:rsidRPr="002E1DB7">
        <w:tab/>
        <w:t>(a)</w:t>
      </w:r>
      <w:r w:rsidRPr="002E1DB7">
        <w:tab/>
        <w:t>in relation to a contract of life insurance—</w:t>
      </w:r>
      <w:r w:rsidRPr="002E1DB7">
        <w:rPr>
          <w:b/>
          <w:i/>
        </w:rPr>
        <w:t>insured</w:t>
      </w:r>
      <w:r w:rsidRPr="002E1DB7">
        <w:t>, for the purposes of Division 4 (special provisions relating to insurance) of Part 7.8, has the meaning given by section 985A; and</w:t>
      </w:r>
    </w:p>
    <w:p w14:paraId="6DA3148F" w14:textId="77777777" w:rsidR="00EB2D02" w:rsidRPr="002E1DB7" w:rsidRDefault="00EB2D02" w:rsidP="00967597">
      <w:pPr>
        <w:pStyle w:val="paragraph"/>
      </w:pPr>
      <w:r w:rsidRPr="002E1DB7">
        <w:tab/>
        <w:t>(b)</w:t>
      </w:r>
      <w:r w:rsidRPr="002E1DB7">
        <w:tab/>
        <w:t>in relation to a superannuation complaint—</w:t>
      </w:r>
      <w:r w:rsidRPr="002E1DB7">
        <w:rPr>
          <w:b/>
          <w:i/>
        </w:rPr>
        <w:t>insurer</w:t>
      </w:r>
      <w:r w:rsidRPr="002E1DB7">
        <w:t xml:space="preserve"> has the meaning given by section 761A.</w:t>
      </w:r>
    </w:p>
    <w:p w14:paraId="2458B334" w14:textId="77777777" w:rsidR="00EB2D02" w:rsidRPr="002E1DB7" w:rsidRDefault="00EB2D02" w:rsidP="00967597">
      <w:pPr>
        <w:pStyle w:val="Definition"/>
      </w:pPr>
      <w:bookmarkStart w:id="93" w:name="_Hlk121391121"/>
      <w:r w:rsidRPr="002E1DB7">
        <w:rPr>
          <w:b/>
          <w:i/>
        </w:rPr>
        <w:t>investment life insurance product</w:t>
      </w:r>
      <w:r w:rsidRPr="002E1DB7">
        <w:t xml:space="preserve"> </w:t>
      </w:r>
      <w:bookmarkEnd w:id="93"/>
      <w:r w:rsidRPr="002E1DB7">
        <w:t>means a financial product described in paragraph 764A(1)(f).</w:t>
      </w:r>
    </w:p>
    <w:p w14:paraId="79DF921A" w14:textId="77777777" w:rsidR="00EB2D02" w:rsidRPr="002E1DB7" w:rsidRDefault="00EB2D02" w:rsidP="00967597">
      <w:pPr>
        <w:pStyle w:val="notetext"/>
      </w:pPr>
      <w:r w:rsidRPr="002E1DB7">
        <w:t>Note:</w:t>
      </w:r>
      <w:r w:rsidRPr="002E1DB7">
        <w:tab/>
        <w:t xml:space="preserve">See also </w:t>
      </w:r>
      <w:r w:rsidRPr="002E1DB7">
        <w:rPr>
          <w:b/>
          <w:i/>
        </w:rPr>
        <w:t>insurance product</w:t>
      </w:r>
      <w:r w:rsidRPr="002E1DB7">
        <w:t>.</w:t>
      </w:r>
    </w:p>
    <w:p w14:paraId="10F4E2D7" w14:textId="77777777" w:rsidR="00EB2D02" w:rsidRPr="002E1DB7" w:rsidRDefault="00EB2D02" w:rsidP="00967597">
      <w:pPr>
        <w:pStyle w:val="Definition"/>
      </w:pPr>
      <w:r w:rsidRPr="002E1DB7">
        <w:rPr>
          <w:b/>
          <w:i/>
          <w:shd w:val="clear" w:color="auto" w:fill="FFFFFF"/>
        </w:rPr>
        <w:t>issue situation</w:t>
      </w:r>
      <w:r w:rsidRPr="002E1DB7">
        <w:rPr>
          <w:shd w:val="clear" w:color="auto" w:fill="FFFFFF"/>
        </w:rPr>
        <w:t xml:space="preserve"> has the meaning given by paragraph 1</w:t>
      </w:r>
      <w:r w:rsidRPr="002E1DB7">
        <w:rPr>
          <w:rFonts w:eastAsiaTheme="majorEastAsia"/>
          <w:lang w:eastAsia="en-US"/>
        </w:rPr>
        <w:t>012B</w:t>
      </w:r>
      <w:r w:rsidRPr="002E1DB7">
        <w:rPr>
          <w:shd w:val="clear" w:color="auto" w:fill="FFFFFF"/>
        </w:rPr>
        <w:t>(2)(a).</w:t>
      </w:r>
    </w:p>
    <w:p w14:paraId="1DAEFB18" w14:textId="77777777" w:rsidR="00EB2D02" w:rsidRPr="002E1DB7" w:rsidRDefault="00EB2D02" w:rsidP="00967597">
      <w:pPr>
        <w:pStyle w:val="Definition"/>
      </w:pPr>
      <w:r w:rsidRPr="002E1DB7">
        <w:rPr>
          <w:b/>
          <w:bCs/>
          <w:i/>
          <w:iCs/>
          <w:color w:val="000000"/>
          <w:szCs w:val="22"/>
          <w:shd w:val="clear" w:color="auto" w:fill="FFFFFF"/>
        </w:rPr>
        <w:t>issue Statement</w:t>
      </w:r>
      <w:r w:rsidRPr="002E1DB7">
        <w:rPr>
          <w:bCs/>
          <w:iCs/>
          <w:color w:val="000000"/>
          <w:szCs w:val="22"/>
          <w:shd w:val="clear" w:color="auto" w:fill="FFFFFF"/>
        </w:rPr>
        <w:t xml:space="preserve"> </w:t>
      </w:r>
      <w:r w:rsidRPr="002E1DB7">
        <w:rPr>
          <w:color w:val="000000"/>
          <w:szCs w:val="22"/>
          <w:shd w:val="clear" w:color="auto" w:fill="FFFFFF"/>
        </w:rPr>
        <w:t>has the meaning given by subsection 1013A(1).</w:t>
      </w:r>
    </w:p>
    <w:p w14:paraId="5CE388E8" w14:textId="77777777" w:rsidR="00EB2D02" w:rsidRPr="002E1DB7" w:rsidRDefault="00EB2D02" w:rsidP="00967597">
      <w:pPr>
        <w:pStyle w:val="Definition"/>
      </w:pPr>
      <w:r w:rsidRPr="002E1DB7">
        <w:rPr>
          <w:b/>
          <w:i/>
        </w:rPr>
        <w:t>kind</w:t>
      </w:r>
      <w:r w:rsidRPr="002E1DB7">
        <w:t>, in relation to financial products or financial services, has a meaning affected by regulations made for the purposes of section 761CA.</w:t>
      </w:r>
    </w:p>
    <w:p w14:paraId="2008072C" w14:textId="77777777" w:rsidR="00EB2D02" w:rsidRPr="002E1DB7" w:rsidRDefault="00EB2D02" w:rsidP="00967597">
      <w:pPr>
        <w:pStyle w:val="Definition"/>
      </w:pPr>
      <w:r w:rsidRPr="002E1DB7">
        <w:rPr>
          <w:b/>
          <w:i/>
        </w:rPr>
        <w:t>licensed CS facility</w:t>
      </w:r>
      <w:r w:rsidRPr="002E1DB7">
        <w:t xml:space="preserve"> means a clearing and settlement facility the operation of which is authorised by an Australian CS facility licence.</w:t>
      </w:r>
    </w:p>
    <w:p w14:paraId="6F07E31F" w14:textId="77777777" w:rsidR="00EB2D02" w:rsidRPr="002E1DB7" w:rsidRDefault="00EB2D02" w:rsidP="00967597">
      <w:pPr>
        <w:pStyle w:val="Definition"/>
      </w:pPr>
      <w:r w:rsidRPr="002E1DB7">
        <w:rPr>
          <w:b/>
          <w:i/>
        </w:rPr>
        <w:t>licensed derivative trade repository</w:t>
      </w:r>
      <w:r w:rsidRPr="002E1DB7">
        <w:t xml:space="preserve"> has the meaning given by section 761A.</w:t>
      </w:r>
    </w:p>
    <w:p w14:paraId="1CA108AF" w14:textId="77777777" w:rsidR="00EB2D02" w:rsidRPr="002E1DB7" w:rsidRDefault="00EB2D02" w:rsidP="00967597">
      <w:pPr>
        <w:pStyle w:val="Definition"/>
      </w:pPr>
      <w:r w:rsidRPr="002E1DB7">
        <w:rPr>
          <w:b/>
          <w:i/>
        </w:rPr>
        <w:t>licensed market</w:t>
      </w:r>
      <w:r w:rsidRPr="002E1DB7">
        <w:t xml:space="preserve"> means a financial market the operation of which is authorised by an Australian market licence.</w:t>
      </w:r>
    </w:p>
    <w:p w14:paraId="68D6F51E" w14:textId="77777777" w:rsidR="00EB2D02" w:rsidRPr="002E1DB7" w:rsidRDefault="00EB2D02" w:rsidP="00967597">
      <w:pPr>
        <w:pStyle w:val="Definition"/>
      </w:pPr>
      <w:r w:rsidRPr="002E1DB7">
        <w:rPr>
          <w:b/>
          <w:i/>
        </w:rPr>
        <w:t>life policy</w:t>
      </w:r>
      <w:r w:rsidRPr="002E1DB7">
        <w:t xml:space="preserve"> has the same meaning as in the </w:t>
      </w:r>
      <w:r w:rsidRPr="002E1DB7">
        <w:rPr>
          <w:i/>
        </w:rPr>
        <w:t>Life Insurance Act 1995</w:t>
      </w:r>
      <w:r w:rsidRPr="002E1DB7">
        <w:t>.</w:t>
      </w:r>
    </w:p>
    <w:p w14:paraId="19866E0C" w14:textId="77777777" w:rsidR="00EB2D02" w:rsidRPr="002E1DB7" w:rsidRDefault="00EB2D02" w:rsidP="00967597">
      <w:pPr>
        <w:pStyle w:val="Definition"/>
      </w:pPr>
      <w:r w:rsidRPr="002E1DB7">
        <w:rPr>
          <w:b/>
          <w:i/>
        </w:rPr>
        <w:t>life policy fund</w:t>
      </w:r>
      <w:r w:rsidRPr="002E1DB7">
        <w:t xml:space="preserve"> has the meaning given by section 761A.</w:t>
      </w:r>
    </w:p>
    <w:p w14:paraId="55387649" w14:textId="77777777" w:rsidR="00EB2D02" w:rsidRPr="002E1DB7" w:rsidRDefault="00EB2D02" w:rsidP="00967597">
      <w:pPr>
        <w:pStyle w:val="Definition"/>
      </w:pPr>
      <w:r w:rsidRPr="002E1DB7">
        <w:rPr>
          <w:b/>
          <w:i/>
        </w:rPr>
        <w:t>life risk insurance product</w:t>
      </w:r>
      <w:r w:rsidRPr="002E1DB7">
        <w:t xml:space="preserve"> means a financial product described in paragraph 764A(1)(e).</w:t>
      </w:r>
    </w:p>
    <w:p w14:paraId="721EA3A3" w14:textId="77777777" w:rsidR="00EB2D02" w:rsidRPr="002E1DB7" w:rsidRDefault="00EB2D02" w:rsidP="00967597">
      <w:pPr>
        <w:pStyle w:val="notetext"/>
      </w:pPr>
      <w:r w:rsidRPr="002E1DB7">
        <w:t>Note:</w:t>
      </w:r>
      <w:r w:rsidRPr="002E1DB7">
        <w:tab/>
        <w:t xml:space="preserve">See also </w:t>
      </w:r>
      <w:r w:rsidRPr="002E1DB7">
        <w:rPr>
          <w:b/>
          <w:i/>
        </w:rPr>
        <w:t>insurance product</w:t>
      </w:r>
      <w:r w:rsidRPr="002E1DB7">
        <w:t xml:space="preserve"> and </w:t>
      </w:r>
      <w:r w:rsidRPr="002E1DB7">
        <w:rPr>
          <w:b/>
          <w:i/>
        </w:rPr>
        <w:t>risk insurance product</w:t>
      </w:r>
      <w:r w:rsidRPr="002E1DB7">
        <w:t>.</w:t>
      </w:r>
    </w:p>
    <w:p w14:paraId="1C788B3E" w14:textId="77777777" w:rsidR="00EB2D02" w:rsidRPr="002E1DB7" w:rsidRDefault="00EB2D02" w:rsidP="00967597">
      <w:pPr>
        <w:pStyle w:val="Definition"/>
      </w:pPr>
      <w:r w:rsidRPr="002E1DB7">
        <w:rPr>
          <w:b/>
          <w:i/>
        </w:rPr>
        <w:lastRenderedPageBreak/>
        <w:t>limit</w:t>
      </w:r>
      <w:r w:rsidRPr="002E1DB7">
        <w:t xml:space="preserve"> of a margin lending facility has the meaning given by </w:t>
      </w:r>
      <w:r w:rsidR="00E4763C" w:rsidRPr="002E1DB7">
        <w:t>subsection 7</w:t>
      </w:r>
      <w:r w:rsidRPr="002E1DB7">
        <w:t>61EA(11).</w:t>
      </w:r>
    </w:p>
    <w:p w14:paraId="57829A12" w14:textId="77777777" w:rsidR="00EB2D02" w:rsidRPr="002E1DB7" w:rsidRDefault="00EB2D02" w:rsidP="00967597">
      <w:pPr>
        <w:pStyle w:val="Definition"/>
      </w:pPr>
      <w:r w:rsidRPr="002E1DB7">
        <w:rPr>
          <w:b/>
          <w:i/>
          <w:color w:val="000000"/>
          <w:szCs w:val="22"/>
          <w:shd w:val="clear" w:color="auto" w:fill="FFFFFF"/>
        </w:rPr>
        <w:t>limited</w:t>
      </w:r>
      <w:r w:rsidR="00967597">
        <w:rPr>
          <w:b/>
          <w:i/>
          <w:color w:val="000000"/>
          <w:szCs w:val="22"/>
          <w:shd w:val="clear" w:color="auto" w:fill="FFFFFF"/>
        </w:rPr>
        <w:noBreakHyphen/>
      </w:r>
      <w:r w:rsidRPr="002E1DB7">
        <w:rPr>
          <w:b/>
          <w:i/>
          <w:color w:val="000000"/>
          <w:szCs w:val="22"/>
          <w:shd w:val="clear" w:color="auto" w:fill="FFFFFF"/>
        </w:rPr>
        <w:t>service time</w:t>
      </w:r>
      <w:r w:rsidR="00967597">
        <w:rPr>
          <w:b/>
          <w:i/>
          <w:color w:val="000000"/>
          <w:szCs w:val="22"/>
          <w:shd w:val="clear" w:color="auto" w:fill="FFFFFF"/>
        </w:rPr>
        <w:noBreakHyphen/>
      </w:r>
      <w:r w:rsidRPr="002E1DB7">
        <w:rPr>
          <w:b/>
          <w:i/>
          <w:color w:val="000000"/>
          <w:szCs w:val="22"/>
          <w:shd w:val="clear" w:color="auto" w:fill="FFFFFF"/>
        </w:rPr>
        <w:t>sharing adviser</w:t>
      </w:r>
      <w:r w:rsidRPr="002E1DB7">
        <w:t xml:space="preserve"> has the meaning given by section 910A.</w:t>
      </w:r>
    </w:p>
    <w:p w14:paraId="485D887E" w14:textId="77777777" w:rsidR="00EB2D02" w:rsidRPr="002E1DB7" w:rsidRDefault="00EB2D02" w:rsidP="00967597">
      <w:pPr>
        <w:pStyle w:val="ItemHead"/>
        <w:spacing w:before="240"/>
      </w:pPr>
      <w:r w:rsidRPr="002E1DB7">
        <w:t xml:space="preserve">240  Section 9 (definition of </w:t>
      </w:r>
      <w:r w:rsidRPr="002E1DB7">
        <w:rPr>
          <w:i/>
        </w:rPr>
        <w:t>listing rules</w:t>
      </w:r>
      <w:r w:rsidRPr="002E1DB7">
        <w:t>)</w:t>
      </w:r>
    </w:p>
    <w:p w14:paraId="474A2F73" w14:textId="77777777" w:rsidR="00EB2D02" w:rsidRPr="002E1DB7" w:rsidRDefault="00EB2D02" w:rsidP="00967597">
      <w:pPr>
        <w:pStyle w:val="Item"/>
      </w:pPr>
      <w:r w:rsidRPr="002E1DB7">
        <w:t>Repeal the definition, substitute:</w:t>
      </w:r>
    </w:p>
    <w:p w14:paraId="040B3B47" w14:textId="77777777" w:rsidR="00EB2D02" w:rsidRPr="002E1DB7" w:rsidRDefault="00EB2D02" w:rsidP="00967597">
      <w:pPr>
        <w:pStyle w:val="Definition"/>
      </w:pPr>
      <w:r w:rsidRPr="002E1DB7">
        <w:rPr>
          <w:b/>
          <w:i/>
        </w:rPr>
        <w:t>listing rules</w:t>
      </w:r>
      <w:r w:rsidRPr="002E1DB7">
        <w:t xml:space="preserve"> of a financial market, or proposed financial market, means any rules (however described) that are made by the operator of the market, or contained in the operator’s constitution, and that deal with:</w:t>
      </w:r>
    </w:p>
    <w:p w14:paraId="3DEDC6DE" w14:textId="77777777" w:rsidR="00EB2D02" w:rsidRPr="002E1DB7" w:rsidRDefault="00EB2D02" w:rsidP="00967597">
      <w:pPr>
        <w:pStyle w:val="paragraph"/>
      </w:pPr>
      <w:r w:rsidRPr="002E1DB7">
        <w:tab/>
        <w:t>(a)</w:t>
      </w:r>
      <w:r w:rsidRPr="002E1DB7">
        <w:tab/>
        <w:t>admitting entities to, or removing entities from, the market’s official list, whether for the purpose of enabling financial products of those entities to be traded on the market or for other purposes; or</w:t>
      </w:r>
    </w:p>
    <w:p w14:paraId="65F315B4" w14:textId="77777777" w:rsidR="00EB2D02" w:rsidRPr="002E1DB7" w:rsidRDefault="00EB2D02" w:rsidP="00967597">
      <w:pPr>
        <w:pStyle w:val="paragraph"/>
      </w:pPr>
      <w:r w:rsidRPr="002E1DB7">
        <w:tab/>
        <w:t>(b)</w:t>
      </w:r>
      <w:r w:rsidRPr="002E1DB7">
        <w:tab/>
        <w:t>the activities or conduct of entities that are included on that list.</w:t>
      </w:r>
    </w:p>
    <w:p w14:paraId="3994792D" w14:textId="77777777" w:rsidR="00EB2D02" w:rsidRPr="002E1DB7" w:rsidRDefault="00EB2D02" w:rsidP="00967597">
      <w:pPr>
        <w:pStyle w:val="ItemHead"/>
      </w:pPr>
      <w:r w:rsidRPr="002E1DB7">
        <w:t>241  Section 9</w:t>
      </w:r>
    </w:p>
    <w:p w14:paraId="0FF98493" w14:textId="77777777" w:rsidR="00EB2D02" w:rsidRPr="002E1DB7" w:rsidRDefault="00EB2D02" w:rsidP="00967597">
      <w:pPr>
        <w:pStyle w:val="Item"/>
      </w:pPr>
      <w:r w:rsidRPr="002E1DB7">
        <w:t>Insert:</w:t>
      </w:r>
    </w:p>
    <w:p w14:paraId="725FAAFB"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makes a financial investment</w:t>
      </w:r>
      <w:r w:rsidRPr="002E1DB7">
        <w:rPr>
          <w:color w:val="000000"/>
          <w:szCs w:val="22"/>
          <w:shd w:val="clear" w:color="auto" w:fill="FFFFFF"/>
        </w:rPr>
        <w:t xml:space="preserve"> has the meaning given by section 763B.</w:t>
      </w:r>
    </w:p>
    <w:p w14:paraId="5B2F4622" w14:textId="77777777" w:rsidR="00EB2D02" w:rsidRPr="002E1DB7" w:rsidRDefault="00EB2D02" w:rsidP="00967597">
      <w:pPr>
        <w:pStyle w:val="Definition"/>
      </w:pPr>
      <w:r w:rsidRPr="002E1DB7">
        <w:rPr>
          <w:b/>
          <w:i/>
        </w:rPr>
        <w:t>makes a market</w:t>
      </w:r>
      <w:r w:rsidRPr="002E1DB7">
        <w:t xml:space="preserve"> for a financial product</w:t>
      </w:r>
      <w:r w:rsidRPr="002E1DB7">
        <w:rPr>
          <w:b/>
          <w:i/>
        </w:rPr>
        <w:t xml:space="preserve"> </w:t>
      </w:r>
      <w:r w:rsidRPr="002E1DB7">
        <w:t>has the meaning given by section 766D.</w:t>
      </w:r>
    </w:p>
    <w:p w14:paraId="3FA2765F" w14:textId="77777777" w:rsidR="00EB2D02" w:rsidRPr="002E1DB7" w:rsidRDefault="00EB2D02" w:rsidP="00967597">
      <w:pPr>
        <w:pStyle w:val="Definition"/>
      </w:pPr>
      <w:r w:rsidRPr="002E1DB7">
        <w:rPr>
          <w:b/>
          <w:bCs/>
          <w:i/>
          <w:iCs/>
          <w:color w:val="000000"/>
          <w:shd w:val="clear" w:color="auto" w:fill="FFFFFF"/>
        </w:rPr>
        <w:t>makes non</w:t>
      </w:r>
      <w:r w:rsidR="00967597">
        <w:rPr>
          <w:b/>
          <w:bCs/>
          <w:i/>
          <w:iCs/>
          <w:color w:val="000000"/>
          <w:shd w:val="clear" w:color="auto" w:fill="FFFFFF"/>
        </w:rPr>
        <w:noBreakHyphen/>
      </w:r>
      <w:r w:rsidRPr="002E1DB7">
        <w:rPr>
          <w:b/>
          <w:bCs/>
          <w:i/>
          <w:iCs/>
          <w:color w:val="000000"/>
          <w:shd w:val="clear" w:color="auto" w:fill="FFFFFF"/>
        </w:rPr>
        <w:t>cash payments</w:t>
      </w:r>
      <w:r w:rsidRPr="002E1DB7">
        <w:rPr>
          <w:color w:val="000000"/>
          <w:szCs w:val="22"/>
          <w:shd w:val="clear" w:color="auto" w:fill="FFFFFF"/>
        </w:rPr>
        <w:t xml:space="preserve"> has the meaning given by section 763D.</w:t>
      </w:r>
    </w:p>
    <w:p w14:paraId="56A3E331" w14:textId="77777777" w:rsidR="00EB2D02" w:rsidRPr="002E1DB7" w:rsidRDefault="00EB2D02" w:rsidP="00967597">
      <w:pPr>
        <w:pStyle w:val="ItemHead"/>
        <w:spacing w:before="240"/>
      </w:pPr>
      <w:r w:rsidRPr="002E1DB7">
        <w:t xml:space="preserve">242  Section 9 (definition of </w:t>
      </w:r>
      <w:r w:rsidRPr="002E1DB7">
        <w:rPr>
          <w:i/>
        </w:rPr>
        <w:t>managed investment product</w:t>
      </w:r>
      <w:r w:rsidRPr="002E1DB7">
        <w:t>)</w:t>
      </w:r>
    </w:p>
    <w:p w14:paraId="684FAFFB" w14:textId="77777777" w:rsidR="00EB2D02" w:rsidRPr="002E1DB7" w:rsidRDefault="00EB2D02" w:rsidP="00967597">
      <w:pPr>
        <w:pStyle w:val="Item"/>
      </w:pPr>
      <w:r w:rsidRPr="002E1DB7">
        <w:t>Repeal the definition, substitute:</w:t>
      </w:r>
    </w:p>
    <w:p w14:paraId="541F2093" w14:textId="77777777" w:rsidR="00EB2D02" w:rsidRPr="002E1DB7" w:rsidRDefault="00EB2D02" w:rsidP="00967597">
      <w:pPr>
        <w:pStyle w:val="Definition"/>
      </w:pPr>
      <w:bookmarkStart w:id="94" w:name="_Hlk121391062"/>
      <w:r w:rsidRPr="002E1DB7">
        <w:rPr>
          <w:b/>
          <w:i/>
        </w:rPr>
        <w:t>managed investment product</w:t>
      </w:r>
      <w:bookmarkEnd w:id="94"/>
      <w:r w:rsidRPr="002E1DB7">
        <w:t xml:space="preserve"> means a financial product described in paragraph 764A(1)(b).</w:t>
      </w:r>
    </w:p>
    <w:p w14:paraId="493192ED" w14:textId="77777777" w:rsidR="00EB2D02" w:rsidRPr="002E1DB7" w:rsidRDefault="00EB2D02" w:rsidP="00967597">
      <w:pPr>
        <w:pStyle w:val="ItemHead"/>
      </w:pPr>
      <w:r w:rsidRPr="002E1DB7">
        <w:lastRenderedPageBreak/>
        <w:t xml:space="preserve">243  Section 9 (paragraph (h) of the definition of </w:t>
      </w:r>
      <w:r w:rsidRPr="002E1DB7">
        <w:rPr>
          <w:i/>
        </w:rPr>
        <w:t>managed investment scheme</w:t>
      </w:r>
      <w:r w:rsidRPr="002E1DB7">
        <w:t>)</w:t>
      </w:r>
    </w:p>
    <w:p w14:paraId="0DDE5AAE" w14:textId="77777777" w:rsidR="00EB2D02" w:rsidRPr="002E1DB7" w:rsidRDefault="00EB2D02" w:rsidP="00967597">
      <w:pPr>
        <w:pStyle w:val="Item"/>
      </w:pPr>
      <w:r w:rsidRPr="002E1DB7">
        <w:t xml:space="preserve">Omit “, or a public sector superannuation scheme, within the meaning of the </w:t>
      </w:r>
      <w:r w:rsidRPr="002E1DB7">
        <w:rPr>
          <w:i/>
        </w:rPr>
        <w:t>Superannuation Industry (Supervision) Act 1993</w:t>
      </w:r>
      <w:r w:rsidRPr="002E1DB7">
        <w:t>”, substitute “or a public sector superannuation scheme”.</w:t>
      </w:r>
    </w:p>
    <w:p w14:paraId="26496AC0" w14:textId="77777777" w:rsidR="00EB2D02" w:rsidRPr="002E1DB7" w:rsidRDefault="00EB2D02" w:rsidP="00967597">
      <w:pPr>
        <w:pStyle w:val="ItemHead"/>
      </w:pPr>
      <w:r w:rsidRPr="002E1DB7">
        <w:t xml:space="preserve">244  Section 9 (paragraph (mb) of the definition of </w:t>
      </w:r>
      <w:r w:rsidRPr="002E1DB7">
        <w:rPr>
          <w:i/>
        </w:rPr>
        <w:t>managed investment scheme</w:t>
      </w:r>
      <w:r w:rsidRPr="002E1DB7">
        <w:t>)</w:t>
      </w:r>
    </w:p>
    <w:p w14:paraId="699121A9" w14:textId="77777777" w:rsidR="00EB2D02" w:rsidRPr="002E1DB7" w:rsidRDefault="00EB2D02" w:rsidP="00967597">
      <w:pPr>
        <w:pStyle w:val="Item"/>
      </w:pPr>
      <w:r w:rsidRPr="002E1DB7">
        <w:t>Omit “(as defined in section 766F)”.</w:t>
      </w:r>
    </w:p>
    <w:p w14:paraId="7FC54F65" w14:textId="77777777" w:rsidR="00EB2D02" w:rsidRPr="002E1DB7" w:rsidRDefault="00EB2D02" w:rsidP="00967597">
      <w:pPr>
        <w:pStyle w:val="ItemHead"/>
      </w:pPr>
      <w:r w:rsidRPr="002E1DB7">
        <w:t>245  Section 9</w:t>
      </w:r>
    </w:p>
    <w:p w14:paraId="4F83D153" w14:textId="77777777" w:rsidR="00EB2D02" w:rsidRPr="002E1DB7" w:rsidRDefault="00EB2D02" w:rsidP="00967597">
      <w:pPr>
        <w:pStyle w:val="Item"/>
      </w:pPr>
      <w:r w:rsidRPr="002E1DB7">
        <w:t>Insert:</w:t>
      </w:r>
    </w:p>
    <w:p w14:paraId="0F022BE8" w14:textId="77777777" w:rsidR="00EB2D02" w:rsidRPr="002E1DB7" w:rsidRDefault="00EB2D02" w:rsidP="00967597">
      <w:pPr>
        <w:pStyle w:val="Definition"/>
      </w:pPr>
      <w:r w:rsidRPr="002E1DB7">
        <w:rPr>
          <w:b/>
          <w:bCs/>
          <w:i/>
          <w:iCs/>
          <w:color w:val="000000"/>
          <w:shd w:val="clear" w:color="auto" w:fill="FFFFFF"/>
        </w:rPr>
        <w:t>manages financial risk</w:t>
      </w:r>
      <w:r w:rsidRPr="002E1DB7">
        <w:rPr>
          <w:bCs/>
          <w:iCs/>
          <w:color w:val="000000"/>
          <w:shd w:val="clear" w:color="auto" w:fill="FFFFFF"/>
        </w:rPr>
        <w:t xml:space="preserve"> </w:t>
      </w:r>
      <w:r w:rsidRPr="002E1DB7">
        <w:rPr>
          <w:color w:val="000000"/>
          <w:szCs w:val="22"/>
          <w:shd w:val="clear" w:color="auto" w:fill="FFFFFF"/>
        </w:rPr>
        <w:t>has the meaning given by section 763C.</w:t>
      </w:r>
    </w:p>
    <w:p w14:paraId="615B1315" w14:textId="77777777" w:rsidR="00EB2D02" w:rsidRPr="002E1DB7" w:rsidRDefault="00EB2D02" w:rsidP="00967597">
      <w:pPr>
        <w:pStyle w:val="Definition"/>
        <w:keepNext/>
        <w:keepLines/>
      </w:pPr>
      <w:r w:rsidRPr="002E1DB7">
        <w:rPr>
          <w:b/>
          <w:i/>
        </w:rPr>
        <w:t>margin call</w:t>
      </w:r>
      <w:r w:rsidRPr="002E1DB7">
        <w:t>:</w:t>
      </w:r>
    </w:p>
    <w:p w14:paraId="7DF8087B" w14:textId="77777777" w:rsidR="00EB2D02" w:rsidRPr="002E1DB7" w:rsidRDefault="00EB2D02" w:rsidP="00967597">
      <w:pPr>
        <w:pStyle w:val="paragraph"/>
      </w:pPr>
      <w:r w:rsidRPr="002E1DB7">
        <w:rPr>
          <w:b/>
          <w:i/>
        </w:rPr>
        <w:tab/>
      </w:r>
      <w:r w:rsidRPr="002E1DB7">
        <w:t>(a)</w:t>
      </w:r>
      <w:r w:rsidRPr="002E1DB7">
        <w:tab/>
        <w:t xml:space="preserve">in relation to a standard margin lending facility—has the meaning given by </w:t>
      </w:r>
      <w:r w:rsidR="00E4763C" w:rsidRPr="002E1DB7">
        <w:t>subsection 7</w:t>
      </w:r>
      <w:r w:rsidRPr="002E1DB7">
        <w:t>61EA(4); and</w:t>
      </w:r>
    </w:p>
    <w:p w14:paraId="2F6A608E" w14:textId="77777777" w:rsidR="00EB2D02" w:rsidRPr="002E1DB7" w:rsidRDefault="00EB2D02" w:rsidP="00967597">
      <w:pPr>
        <w:pStyle w:val="paragraph"/>
      </w:pPr>
      <w:r w:rsidRPr="002E1DB7">
        <w:tab/>
        <w:t>(b)</w:t>
      </w:r>
      <w:r w:rsidRPr="002E1DB7">
        <w:tab/>
        <w:t>in relation to a non</w:t>
      </w:r>
      <w:r w:rsidR="00967597">
        <w:noBreakHyphen/>
      </w:r>
      <w:r w:rsidRPr="002E1DB7">
        <w:t xml:space="preserve">standard margin lending facility—has the meaning given by </w:t>
      </w:r>
      <w:r w:rsidR="00E4763C" w:rsidRPr="002E1DB7">
        <w:t>subsection 7</w:t>
      </w:r>
      <w:r w:rsidRPr="002E1DB7">
        <w:t>61EA(7); and</w:t>
      </w:r>
    </w:p>
    <w:p w14:paraId="1F06E375" w14:textId="77777777" w:rsidR="00EB2D02" w:rsidRPr="002E1DB7" w:rsidRDefault="00EB2D02" w:rsidP="00967597">
      <w:pPr>
        <w:pStyle w:val="paragraph"/>
      </w:pPr>
      <w:r w:rsidRPr="002E1DB7">
        <w:tab/>
        <w:t>(c)</w:t>
      </w:r>
      <w:r w:rsidRPr="002E1DB7">
        <w:tab/>
        <w:t xml:space="preserve">in relation to a facility that ASIC has declared to be a margin lending facility under </w:t>
      </w:r>
      <w:r w:rsidR="00E4763C" w:rsidRPr="002E1DB7">
        <w:t>subsection 7</w:t>
      </w:r>
      <w:r w:rsidRPr="002E1DB7">
        <w:t>61EA(8)—has the meaning given in the declaration.</w:t>
      </w:r>
    </w:p>
    <w:p w14:paraId="6650B7FF" w14:textId="77777777" w:rsidR="00EB2D02" w:rsidRPr="002E1DB7" w:rsidRDefault="00EB2D02" w:rsidP="00967597">
      <w:pPr>
        <w:pStyle w:val="Definition"/>
      </w:pPr>
      <w:r w:rsidRPr="002E1DB7">
        <w:rPr>
          <w:b/>
          <w:i/>
        </w:rPr>
        <w:t>margin lending facility</w:t>
      </w:r>
      <w:r w:rsidRPr="002E1DB7">
        <w:t xml:space="preserve"> has the meaning given by </w:t>
      </w:r>
      <w:r w:rsidR="00E4763C" w:rsidRPr="002E1DB7">
        <w:t>subsection 7</w:t>
      </w:r>
      <w:r w:rsidRPr="002E1DB7">
        <w:t>61EA(1).</w:t>
      </w:r>
    </w:p>
    <w:p w14:paraId="41AFB031" w14:textId="77777777" w:rsidR="00EB2D02" w:rsidRPr="002E1DB7" w:rsidRDefault="00EB2D02" w:rsidP="00967597">
      <w:pPr>
        <w:pStyle w:val="Definition"/>
      </w:pPr>
      <w:r w:rsidRPr="002E1DB7">
        <w:rPr>
          <w:b/>
          <w:i/>
        </w:rPr>
        <w:t>market</w:t>
      </w:r>
      <w:r w:rsidRPr="002E1DB7">
        <w:t>, in relation to an Australian market licence, has a meaning affected by section 795E.</w:t>
      </w:r>
    </w:p>
    <w:p w14:paraId="0C0719A0" w14:textId="77777777" w:rsidR="00EB2D02" w:rsidRPr="002E1DB7" w:rsidRDefault="00EB2D02" w:rsidP="00967597">
      <w:pPr>
        <w:pStyle w:val="notetext"/>
      </w:pPr>
      <w:r w:rsidRPr="002E1DB7">
        <w:t>Note:</w:t>
      </w:r>
      <w:r w:rsidRPr="002E1DB7">
        <w:tab/>
        <w:t xml:space="preserve">See also </w:t>
      </w:r>
      <w:r w:rsidRPr="002E1DB7">
        <w:rPr>
          <w:b/>
          <w:i/>
        </w:rPr>
        <w:t>makes a market</w:t>
      </w:r>
      <w:r w:rsidRPr="002E1DB7">
        <w:t>.</w:t>
      </w:r>
    </w:p>
    <w:p w14:paraId="076ED017" w14:textId="77777777" w:rsidR="00EB2D02" w:rsidRPr="002E1DB7" w:rsidRDefault="00EB2D02" w:rsidP="00967597">
      <w:pPr>
        <w:pStyle w:val="ItemHead"/>
        <w:spacing w:before="240"/>
      </w:pPr>
      <w:r w:rsidRPr="002E1DB7">
        <w:t xml:space="preserve">246  Section 9 (definition of </w:t>
      </w:r>
      <w:r w:rsidRPr="002E1DB7">
        <w:rPr>
          <w:i/>
        </w:rPr>
        <w:t>market integrity rules</w:t>
      </w:r>
      <w:r w:rsidRPr="002E1DB7">
        <w:t>)</w:t>
      </w:r>
    </w:p>
    <w:p w14:paraId="4131C857" w14:textId="77777777" w:rsidR="00EB2D02" w:rsidRPr="002E1DB7" w:rsidRDefault="00EB2D02" w:rsidP="00967597">
      <w:pPr>
        <w:pStyle w:val="Item"/>
      </w:pPr>
      <w:r w:rsidRPr="002E1DB7">
        <w:t>Repeal the definition, substitute:</w:t>
      </w:r>
    </w:p>
    <w:p w14:paraId="2DDF7E1C" w14:textId="77777777" w:rsidR="00EB2D02" w:rsidRPr="002E1DB7" w:rsidRDefault="00EB2D02" w:rsidP="00967597">
      <w:pPr>
        <w:pStyle w:val="Definition"/>
      </w:pPr>
      <w:r w:rsidRPr="002E1DB7">
        <w:rPr>
          <w:b/>
          <w:i/>
        </w:rPr>
        <w:t>market integrity rules</w:t>
      </w:r>
      <w:r w:rsidRPr="002E1DB7">
        <w:t xml:space="preserve"> means the rules made by ASIC under section 798G.</w:t>
      </w:r>
    </w:p>
    <w:p w14:paraId="71F5BD1A" w14:textId="77777777" w:rsidR="00EB2D02" w:rsidRPr="002E1DB7" w:rsidRDefault="00EB2D02" w:rsidP="00967597">
      <w:pPr>
        <w:pStyle w:val="ItemHead"/>
      </w:pPr>
      <w:r w:rsidRPr="002E1DB7">
        <w:t>247  Section 9</w:t>
      </w:r>
    </w:p>
    <w:p w14:paraId="7B6492D7" w14:textId="77777777" w:rsidR="00EB2D02" w:rsidRPr="002E1DB7" w:rsidRDefault="00EB2D02" w:rsidP="00967597">
      <w:pPr>
        <w:pStyle w:val="Item"/>
      </w:pPr>
      <w:r w:rsidRPr="002E1DB7">
        <w:t>Insert:</w:t>
      </w:r>
    </w:p>
    <w:p w14:paraId="5C6240CF" w14:textId="77777777" w:rsidR="00EB2D02" w:rsidRPr="002E1DB7" w:rsidRDefault="00EB2D02" w:rsidP="00967597">
      <w:pPr>
        <w:pStyle w:val="Definition"/>
      </w:pPr>
      <w:r w:rsidRPr="002E1DB7">
        <w:rPr>
          <w:b/>
          <w:i/>
        </w:rPr>
        <w:lastRenderedPageBreak/>
        <w:t>market licensee</w:t>
      </w:r>
      <w:r w:rsidRPr="002E1DB7">
        <w:t xml:space="preserve"> means a person who holds an Australian market licence.</w:t>
      </w:r>
    </w:p>
    <w:p w14:paraId="405D2508" w14:textId="77777777" w:rsidR="00EB2D02" w:rsidRPr="002E1DB7" w:rsidRDefault="00EB2D02" w:rsidP="00967597">
      <w:pPr>
        <w:pStyle w:val="Definition"/>
        <w:rPr>
          <w:b/>
          <w:bCs/>
          <w:i/>
          <w:iCs/>
          <w:color w:val="000000"/>
          <w:szCs w:val="22"/>
          <w:shd w:val="clear" w:color="auto" w:fill="FFFFFF"/>
        </w:rPr>
      </w:pPr>
      <w:r w:rsidRPr="002E1DB7">
        <w:rPr>
          <w:b/>
          <w:bCs/>
          <w:i/>
          <w:iCs/>
          <w:color w:val="000000"/>
          <w:szCs w:val="22"/>
          <w:shd w:val="clear" w:color="auto" w:fill="FFFFFF"/>
        </w:rPr>
        <w:t>material effect</w:t>
      </w:r>
      <w:r w:rsidRPr="002E1DB7">
        <w:rPr>
          <w:color w:val="000000"/>
          <w:szCs w:val="22"/>
          <w:shd w:val="clear" w:color="auto" w:fill="FFFFFF"/>
        </w:rPr>
        <w:t>, for the purposes of Division 3 (insider trading prohibitions) of Part 7.10, has the meaning given by section 1042D.</w:t>
      </w:r>
    </w:p>
    <w:p w14:paraId="506289F5" w14:textId="77777777" w:rsidR="00EB2D02" w:rsidRPr="002E1DB7" w:rsidRDefault="00EB2D02" w:rsidP="00967597">
      <w:pPr>
        <w:pStyle w:val="Definition"/>
        <w:rPr>
          <w:b/>
        </w:rPr>
      </w:pPr>
      <w:r w:rsidRPr="002E1DB7">
        <w:rPr>
          <w:b/>
          <w:bCs/>
          <w:i/>
          <w:iCs/>
          <w:color w:val="000000"/>
          <w:szCs w:val="22"/>
          <w:shd w:val="clear" w:color="auto" w:fill="FFFFFF"/>
        </w:rPr>
        <w:t>MySuper product</w:t>
      </w:r>
      <w:r w:rsidRPr="002E1DB7">
        <w:rPr>
          <w:color w:val="000000"/>
          <w:szCs w:val="22"/>
          <w:shd w:val="clear" w:color="auto" w:fill="FFFFFF"/>
        </w:rPr>
        <w:t xml:space="preserve"> has the same meaning as in the </w:t>
      </w:r>
      <w:r w:rsidRPr="002E1DB7">
        <w:rPr>
          <w:i/>
          <w:iCs/>
          <w:color w:val="000000"/>
          <w:szCs w:val="22"/>
          <w:shd w:val="clear" w:color="auto" w:fill="FFFFFF"/>
        </w:rPr>
        <w:t>Superannuation Industry (Supervision) Act 1993</w:t>
      </w:r>
      <w:r w:rsidRPr="002E1DB7">
        <w:rPr>
          <w:iCs/>
          <w:color w:val="000000"/>
          <w:szCs w:val="22"/>
          <w:shd w:val="clear" w:color="auto" w:fill="FFFFFF"/>
        </w:rPr>
        <w:t>.</w:t>
      </w:r>
    </w:p>
    <w:p w14:paraId="6F5364FA" w14:textId="77777777" w:rsidR="00EB2D02" w:rsidRPr="002E1DB7" w:rsidRDefault="00EB2D02" w:rsidP="00967597">
      <w:pPr>
        <w:pStyle w:val="Definition"/>
      </w:pPr>
      <w:r w:rsidRPr="002E1DB7">
        <w:rPr>
          <w:b/>
          <w:bCs/>
          <w:i/>
          <w:iCs/>
          <w:color w:val="000000"/>
          <w:szCs w:val="22"/>
          <w:shd w:val="clear" w:color="auto" w:fill="FFFFFF"/>
        </w:rPr>
        <w:t>NGF</w:t>
      </w:r>
      <w:r w:rsidRPr="002E1DB7">
        <w:rPr>
          <w:color w:val="000000"/>
          <w:szCs w:val="22"/>
          <w:shd w:val="clear" w:color="auto" w:fill="FFFFFF"/>
        </w:rPr>
        <w:t xml:space="preserve"> means the National Guarantee Fund that continues in existence under section 889A.</w:t>
      </w:r>
    </w:p>
    <w:p w14:paraId="6D55B704" w14:textId="77777777" w:rsidR="00EB2D02" w:rsidRPr="002E1DB7" w:rsidRDefault="00EB2D02" w:rsidP="00967597">
      <w:pPr>
        <w:pStyle w:val="Definition"/>
      </w:pPr>
      <w:r w:rsidRPr="002E1DB7">
        <w:rPr>
          <w:b/>
          <w:i/>
          <w:shd w:val="clear" w:color="auto" w:fill="FFFFFF"/>
        </w:rPr>
        <w:t>non</w:t>
      </w:r>
      <w:r w:rsidR="00967597">
        <w:rPr>
          <w:b/>
          <w:i/>
          <w:shd w:val="clear" w:color="auto" w:fill="FFFFFF"/>
        </w:rPr>
        <w:noBreakHyphen/>
      </w:r>
      <w:r w:rsidRPr="002E1DB7">
        <w:rPr>
          <w:b/>
          <w:i/>
          <w:shd w:val="clear" w:color="auto" w:fill="FFFFFF"/>
        </w:rPr>
        <w:t>cash payments</w:t>
      </w:r>
      <w:r w:rsidRPr="002E1DB7">
        <w:rPr>
          <w:shd w:val="clear" w:color="auto" w:fill="FFFFFF"/>
        </w:rPr>
        <w:t xml:space="preserve">: see </w:t>
      </w:r>
      <w:r w:rsidRPr="002E1DB7">
        <w:rPr>
          <w:b/>
          <w:bCs/>
          <w:i/>
          <w:iCs/>
          <w:color w:val="000000"/>
          <w:szCs w:val="22"/>
          <w:shd w:val="clear" w:color="auto" w:fill="FFFFFF"/>
        </w:rPr>
        <w:t xml:space="preserve">makes </w:t>
      </w:r>
      <w:r w:rsidRPr="002E1DB7">
        <w:rPr>
          <w:b/>
          <w:i/>
          <w:shd w:val="clear" w:color="auto" w:fill="FFFFFF"/>
        </w:rPr>
        <w:t>non</w:t>
      </w:r>
      <w:r w:rsidR="00967597">
        <w:rPr>
          <w:b/>
          <w:i/>
          <w:shd w:val="clear" w:color="auto" w:fill="FFFFFF"/>
        </w:rPr>
        <w:noBreakHyphen/>
      </w:r>
      <w:r w:rsidRPr="002E1DB7">
        <w:rPr>
          <w:b/>
          <w:i/>
          <w:shd w:val="clear" w:color="auto" w:fill="FFFFFF"/>
        </w:rPr>
        <w:t>cash payments</w:t>
      </w:r>
      <w:r w:rsidRPr="002E1DB7">
        <w:rPr>
          <w:shd w:val="clear" w:color="auto" w:fill="FFFFFF"/>
        </w:rPr>
        <w:t>.</w:t>
      </w:r>
    </w:p>
    <w:p w14:paraId="0C5AF963" w14:textId="77777777" w:rsidR="00EB2D02" w:rsidRPr="002E1DB7" w:rsidRDefault="00EB2D02" w:rsidP="00967597">
      <w:pPr>
        <w:pStyle w:val="Definition"/>
      </w:pPr>
      <w:r w:rsidRPr="002E1DB7">
        <w:rPr>
          <w:b/>
          <w:i/>
        </w:rPr>
        <w:t>non</w:t>
      </w:r>
      <w:r w:rsidR="00967597">
        <w:rPr>
          <w:b/>
          <w:i/>
        </w:rPr>
        <w:noBreakHyphen/>
      </w:r>
      <w:r w:rsidRPr="002E1DB7">
        <w:rPr>
          <w:b/>
          <w:i/>
        </w:rPr>
        <w:t>standard margin lending facility</w:t>
      </w:r>
      <w:r w:rsidRPr="002E1DB7">
        <w:t xml:space="preserve"> has the meaning given by </w:t>
      </w:r>
      <w:r w:rsidR="00E4763C" w:rsidRPr="002E1DB7">
        <w:t>subsection 7</w:t>
      </w:r>
      <w:r w:rsidRPr="002E1DB7">
        <w:t>61EA(5).</w:t>
      </w:r>
    </w:p>
    <w:p w14:paraId="191DF1DB" w14:textId="77777777" w:rsidR="00EB2D02" w:rsidRPr="002E1DB7" w:rsidRDefault="00EB2D02" w:rsidP="00967597">
      <w:pPr>
        <w:pStyle w:val="Definition"/>
        <w:rPr>
          <w:color w:val="000000"/>
          <w:szCs w:val="22"/>
        </w:rPr>
      </w:pPr>
      <w:r w:rsidRPr="002E1DB7">
        <w:rPr>
          <w:b/>
          <w:bCs/>
          <w:i/>
          <w:iCs/>
          <w:color w:val="000000"/>
          <w:szCs w:val="22"/>
        </w:rPr>
        <w:t>ongoing fee</w:t>
      </w:r>
      <w:r w:rsidRPr="002E1DB7">
        <w:rPr>
          <w:color w:val="000000"/>
          <w:szCs w:val="22"/>
        </w:rPr>
        <w:t xml:space="preserve"> has the meaning given by section 962B.</w:t>
      </w:r>
    </w:p>
    <w:p w14:paraId="2CD41C73" w14:textId="77777777" w:rsidR="00EB2D02" w:rsidRPr="002E1DB7" w:rsidRDefault="00EB2D02" w:rsidP="00967597">
      <w:pPr>
        <w:pStyle w:val="Definition"/>
      </w:pPr>
      <w:r w:rsidRPr="002E1DB7">
        <w:rPr>
          <w:b/>
          <w:bCs/>
          <w:i/>
          <w:iCs/>
          <w:color w:val="000000"/>
          <w:szCs w:val="22"/>
        </w:rPr>
        <w:t>ongoing fee arrangement</w:t>
      </w:r>
      <w:r w:rsidRPr="002E1DB7">
        <w:rPr>
          <w:bCs/>
          <w:iCs/>
          <w:color w:val="000000"/>
          <w:szCs w:val="22"/>
        </w:rPr>
        <w:t xml:space="preserve"> </w:t>
      </w:r>
      <w:r w:rsidRPr="002E1DB7">
        <w:rPr>
          <w:color w:val="000000"/>
          <w:szCs w:val="22"/>
        </w:rPr>
        <w:t>has the meaning given by section 962A.</w:t>
      </w:r>
    </w:p>
    <w:p w14:paraId="605442F7" w14:textId="77777777" w:rsidR="00EB2D02" w:rsidRPr="002E1DB7" w:rsidRDefault="00EB2D02" w:rsidP="00967597">
      <w:pPr>
        <w:pStyle w:val="ItemHead"/>
      </w:pPr>
      <w:r w:rsidRPr="002E1DB7">
        <w:t xml:space="preserve">248  Section 9 (definition of </w:t>
      </w:r>
      <w:r w:rsidRPr="002E1DB7">
        <w:rPr>
          <w:i/>
        </w:rPr>
        <w:t>operated in this jurisdiction</w:t>
      </w:r>
      <w:r w:rsidRPr="002E1DB7">
        <w:t>)</w:t>
      </w:r>
    </w:p>
    <w:p w14:paraId="1B99D9BF" w14:textId="77777777" w:rsidR="00EB2D02" w:rsidRPr="002E1DB7" w:rsidRDefault="00EB2D02" w:rsidP="00967597">
      <w:pPr>
        <w:pStyle w:val="Item"/>
      </w:pPr>
      <w:r w:rsidRPr="002E1DB7">
        <w:t>Repeal the definition, substitute:</w:t>
      </w:r>
    </w:p>
    <w:p w14:paraId="784329F5" w14:textId="77777777" w:rsidR="00EB2D02" w:rsidRPr="002E1DB7" w:rsidRDefault="00EB2D02" w:rsidP="00967597">
      <w:pPr>
        <w:pStyle w:val="Definition"/>
      </w:pPr>
      <w:r w:rsidRPr="002E1DB7">
        <w:rPr>
          <w:b/>
          <w:i/>
        </w:rPr>
        <w:t>operated in this jurisdiction</w:t>
      </w:r>
      <w:r w:rsidRPr="002E1DB7">
        <w:t>:</w:t>
      </w:r>
    </w:p>
    <w:p w14:paraId="43AD9756" w14:textId="77777777" w:rsidR="00EB2D02" w:rsidRPr="002E1DB7" w:rsidRDefault="00EB2D02" w:rsidP="00967597">
      <w:pPr>
        <w:pStyle w:val="paragraph"/>
      </w:pPr>
      <w:r w:rsidRPr="002E1DB7">
        <w:tab/>
        <w:t>(a)</w:t>
      </w:r>
      <w:r w:rsidRPr="002E1DB7">
        <w:tab/>
        <w:t>in relation to a financial market—has a meaning affected by section 791D; and</w:t>
      </w:r>
    </w:p>
    <w:p w14:paraId="7593977B" w14:textId="77777777" w:rsidR="00EB2D02" w:rsidRPr="002E1DB7" w:rsidRDefault="00EB2D02" w:rsidP="00967597">
      <w:pPr>
        <w:pStyle w:val="paragraph"/>
      </w:pPr>
      <w:r w:rsidRPr="002E1DB7">
        <w:tab/>
        <w:t>(b)</w:t>
      </w:r>
      <w:r w:rsidRPr="002E1DB7">
        <w:tab/>
        <w:t>in relation to a clearing and settlement facility—has a meaning affected by section 820D.</w:t>
      </w:r>
    </w:p>
    <w:p w14:paraId="3A273056" w14:textId="77777777" w:rsidR="00EB2D02" w:rsidRPr="002E1DB7" w:rsidRDefault="00EB2D02" w:rsidP="00967597">
      <w:pPr>
        <w:pStyle w:val="ItemHead"/>
      </w:pPr>
      <w:r w:rsidRPr="002E1DB7">
        <w:t xml:space="preserve">249  Section 9 (definition of </w:t>
      </w:r>
      <w:r w:rsidRPr="002E1DB7">
        <w:rPr>
          <w:i/>
        </w:rPr>
        <w:t>operating rules</w:t>
      </w:r>
      <w:r w:rsidRPr="002E1DB7">
        <w:t>)</w:t>
      </w:r>
    </w:p>
    <w:p w14:paraId="0C762764" w14:textId="77777777" w:rsidR="00EB2D02" w:rsidRPr="002E1DB7" w:rsidRDefault="00EB2D02" w:rsidP="00967597">
      <w:pPr>
        <w:pStyle w:val="Item"/>
      </w:pPr>
      <w:r w:rsidRPr="002E1DB7">
        <w:t>Repeal the definition, substitute:</w:t>
      </w:r>
    </w:p>
    <w:p w14:paraId="2BD1DA22" w14:textId="77777777" w:rsidR="00EB2D02" w:rsidRPr="002E1DB7" w:rsidRDefault="00EB2D02" w:rsidP="00967597">
      <w:pPr>
        <w:pStyle w:val="Definition"/>
      </w:pPr>
      <w:r w:rsidRPr="002E1DB7">
        <w:rPr>
          <w:b/>
          <w:i/>
        </w:rPr>
        <w:t>operating rules</w:t>
      </w:r>
      <w:r w:rsidRPr="002E1DB7">
        <w:t>:</w:t>
      </w:r>
    </w:p>
    <w:p w14:paraId="2CAA03AC" w14:textId="77777777" w:rsidR="00EB2D02" w:rsidRPr="002E1DB7" w:rsidRDefault="00EB2D02" w:rsidP="00967597">
      <w:pPr>
        <w:pStyle w:val="paragraph"/>
      </w:pPr>
      <w:r w:rsidRPr="002E1DB7">
        <w:tab/>
        <w:t>(a)</w:t>
      </w:r>
      <w:r w:rsidRPr="002E1DB7">
        <w:tab/>
        <w:t>of a clearing and settlement facility, or proposed clearing and settlement facility—means any rules (however described) made by the operator of the facility, or contained in the operator’s constitution, that deal with:</w:t>
      </w:r>
    </w:p>
    <w:p w14:paraId="115BB59A" w14:textId="77777777" w:rsidR="00EB2D02" w:rsidRPr="002E1DB7" w:rsidRDefault="00EB2D02" w:rsidP="00967597">
      <w:pPr>
        <w:pStyle w:val="paragraphsub"/>
      </w:pPr>
      <w:r w:rsidRPr="002E1DB7">
        <w:tab/>
        <w:t>(i)</w:t>
      </w:r>
      <w:r w:rsidRPr="002E1DB7">
        <w:tab/>
        <w:t>the activities or conduct of the facility; or</w:t>
      </w:r>
    </w:p>
    <w:p w14:paraId="06529FCD" w14:textId="77777777" w:rsidR="00EB2D02" w:rsidRPr="002E1DB7" w:rsidRDefault="00EB2D02" w:rsidP="00967597">
      <w:pPr>
        <w:pStyle w:val="paragraphsub"/>
      </w:pPr>
      <w:r w:rsidRPr="002E1DB7">
        <w:tab/>
        <w:t>(ii)</w:t>
      </w:r>
      <w:r w:rsidRPr="002E1DB7">
        <w:tab/>
        <w:t>the activities or conduct of persons in relation to the facility;</w:t>
      </w:r>
    </w:p>
    <w:p w14:paraId="2AC9408F" w14:textId="77777777" w:rsidR="00EB2D02" w:rsidRPr="002E1DB7" w:rsidRDefault="00EB2D02" w:rsidP="00967597">
      <w:pPr>
        <w:pStyle w:val="paragraph"/>
      </w:pPr>
      <w:r w:rsidRPr="002E1DB7">
        <w:lastRenderedPageBreak/>
        <w:tab/>
      </w:r>
      <w:r w:rsidRPr="002E1DB7">
        <w:tab/>
        <w:t>but does not include any such rules that deal with matters in respect of which licensed CS facilities must have written procedures under regulations made for the purposes of subsection 822A(2); and</w:t>
      </w:r>
    </w:p>
    <w:p w14:paraId="05BE7390" w14:textId="77777777" w:rsidR="00EB2D02" w:rsidRPr="002E1DB7" w:rsidRDefault="00EB2D02" w:rsidP="00967597">
      <w:pPr>
        <w:pStyle w:val="paragraph"/>
      </w:pPr>
      <w:r w:rsidRPr="002E1DB7">
        <w:tab/>
        <w:t>(b)</w:t>
      </w:r>
      <w:r w:rsidRPr="002E1DB7">
        <w:tab/>
        <w:t>of a financial market, or proposed financial market—means any rules (however described), including the market’s listing rules (if any), that are made by the operator of the market, or contained in the operator’s constitution, and that deal with:</w:t>
      </w:r>
    </w:p>
    <w:p w14:paraId="766404F8" w14:textId="77777777" w:rsidR="00EB2D02" w:rsidRPr="002E1DB7" w:rsidRDefault="00EB2D02" w:rsidP="00967597">
      <w:pPr>
        <w:pStyle w:val="paragraphsub"/>
      </w:pPr>
      <w:r w:rsidRPr="002E1DB7">
        <w:tab/>
        <w:t>(i)</w:t>
      </w:r>
      <w:r w:rsidRPr="002E1DB7">
        <w:tab/>
        <w:t>the activities or conduct of the market; or</w:t>
      </w:r>
    </w:p>
    <w:p w14:paraId="761F9DFE" w14:textId="77777777" w:rsidR="00EB2D02" w:rsidRPr="002E1DB7" w:rsidRDefault="00EB2D02" w:rsidP="00967597">
      <w:pPr>
        <w:pStyle w:val="paragraphsub"/>
      </w:pPr>
      <w:r w:rsidRPr="002E1DB7">
        <w:tab/>
        <w:t>(ii)</w:t>
      </w:r>
      <w:r w:rsidRPr="002E1DB7">
        <w:tab/>
        <w:t>the activities or conduct of persons in relation to the market;</w:t>
      </w:r>
    </w:p>
    <w:p w14:paraId="35FD1BE0" w14:textId="77777777" w:rsidR="00EB2D02" w:rsidRPr="002E1DB7" w:rsidRDefault="00EB2D02" w:rsidP="00967597">
      <w:pPr>
        <w:pStyle w:val="paragraph"/>
      </w:pPr>
      <w:r w:rsidRPr="002E1DB7">
        <w:tab/>
      </w:r>
      <w:r w:rsidRPr="002E1DB7">
        <w:tab/>
        <w:t>but does not include:</w:t>
      </w:r>
    </w:p>
    <w:p w14:paraId="4A232AEE" w14:textId="77777777" w:rsidR="00EB2D02" w:rsidRPr="002E1DB7" w:rsidRDefault="00EB2D02" w:rsidP="00967597">
      <w:pPr>
        <w:pStyle w:val="paragraphsub"/>
      </w:pPr>
      <w:r w:rsidRPr="002E1DB7">
        <w:tab/>
        <w:t>(iii)</w:t>
      </w:r>
      <w:r w:rsidRPr="002E1DB7">
        <w:tab/>
        <w:t xml:space="preserve">any such rules that deal with matters in respect of which licensed markets must have written procedures under regulations made for the purposes of </w:t>
      </w:r>
      <w:r w:rsidR="00E4763C" w:rsidRPr="002E1DB7">
        <w:t>subsection 7</w:t>
      </w:r>
      <w:r w:rsidRPr="002E1DB7">
        <w:t>93A(2); or</w:t>
      </w:r>
    </w:p>
    <w:p w14:paraId="4232BC09" w14:textId="77777777" w:rsidR="00EB2D02" w:rsidRPr="002E1DB7" w:rsidRDefault="00EB2D02" w:rsidP="00967597">
      <w:pPr>
        <w:pStyle w:val="paragraphsub"/>
      </w:pPr>
      <w:r w:rsidRPr="002E1DB7">
        <w:tab/>
        <w:t>(iv)</w:t>
      </w:r>
      <w:r w:rsidRPr="002E1DB7">
        <w:tab/>
        <w:t>compensation rules; and</w:t>
      </w:r>
    </w:p>
    <w:p w14:paraId="2F647B5D" w14:textId="77777777" w:rsidR="00EB2D02" w:rsidRPr="002E1DB7" w:rsidRDefault="00EB2D02" w:rsidP="00967597">
      <w:pPr>
        <w:pStyle w:val="paragraph"/>
      </w:pPr>
      <w:r w:rsidRPr="002E1DB7">
        <w:tab/>
        <w:t>(c)</w:t>
      </w:r>
      <w:r w:rsidRPr="002E1DB7">
        <w:tab/>
        <w:t>of the SEGC—means the rules referred to in section 890D.</w:t>
      </w:r>
    </w:p>
    <w:p w14:paraId="3CDD6D4F" w14:textId="77777777" w:rsidR="00EB2D02" w:rsidRPr="002E1DB7" w:rsidRDefault="00EB2D02" w:rsidP="00967597">
      <w:pPr>
        <w:pStyle w:val="ItemHead"/>
      </w:pPr>
      <w:r w:rsidRPr="002E1DB7">
        <w:t>250  Section 9</w:t>
      </w:r>
    </w:p>
    <w:p w14:paraId="15B75754" w14:textId="77777777" w:rsidR="00EB2D02" w:rsidRPr="002E1DB7" w:rsidRDefault="00EB2D02" w:rsidP="00967597">
      <w:pPr>
        <w:pStyle w:val="Item"/>
      </w:pPr>
      <w:r w:rsidRPr="002E1DB7">
        <w:t>Insert:</w:t>
      </w:r>
    </w:p>
    <w:p w14:paraId="359DED02" w14:textId="77777777" w:rsidR="00EB2D02" w:rsidRPr="002E1DB7" w:rsidRDefault="00EB2D02" w:rsidP="00967597">
      <w:pPr>
        <w:pStyle w:val="Definition"/>
      </w:pPr>
      <w:r w:rsidRPr="002E1DB7">
        <w:rPr>
          <w:b/>
          <w:i/>
        </w:rPr>
        <w:t>Part 7.5 authority</w:t>
      </w:r>
      <w:r w:rsidRPr="002E1DB7">
        <w:t xml:space="preserve"> has the meaning given by section 892A.</w:t>
      </w:r>
    </w:p>
    <w:p w14:paraId="069A481C" w14:textId="77777777" w:rsidR="00EB2D02" w:rsidRPr="002E1DB7" w:rsidRDefault="00EB2D02" w:rsidP="00967597">
      <w:pPr>
        <w:pStyle w:val="Definition"/>
      </w:pPr>
      <w:r w:rsidRPr="002E1DB7">
        <w:rPr>
          <w:b/>
          <w:i/>
        </w:rPr>
        <w:t>Part 7.5 regulated fund</w:t>
      </w:r>
      <w:r w:rsidRPr="002E1DB7">
        <w:t xml:space="preserve"> has the meaning given by section 892A.</w:t>
      </w:r>
    </w:p>
    <w:p w14:paraId="67CD209A" w14:textId="77777777" w:rsidR="00EB2D02" w:rsidRPr="002E1DB7" w:rsidRDefault="00EB2D02" w:rsidP="00967597">
      <w:pPr>
        <w:pStyle w:val="Definition"/>
      </w:pPr>
      <w:r w:rsidRPr="002E1DB7">
        <w:rPr>
          <w:b/>
          <w:i/>
        </w:rPr>
        <w:t>pension</w:t>
      </w:r>
      <w:r w:rsidRPr="002E1DB7">
        <w:t xml:space="preserve"> has the same meaning as in the </w:t>
      </w:r>
      <w:r w:rsidRPr="002E1DB7">
        <w:rPr>
          <w:i/>
        </w:rPr>
        <w:t>Superannuation Industry (Supervision) Act 1993</w:t>
      </w:r>
      <w:r w:rsidRPr="002E1DB7">
        <w:t>.</w:t>
      </w:r>
    </w:p>
    <w:p w14:paraId="4368AA42" w14:textId="77777777" w:rsidR="00EB2D02" w:rsidRPr="002E1DB7" w:rsidRDefault="00EB2D02" w:rsidP="00967597">
      <w:pPr>
        <w:pStyle w:val="ItemHead"/>
      </w:pPr>
      <w:r w:rsidRPr="002E1DB7">
        <w:t>251  Section 9</w:t>
      </w:r>
    </w:p>
    <w:p w14:paraId="2158788D" w14:textId="77777777" w:rsidR="00EB2D02" w:rsidRPr="002E1DB7" w:rsidRDefault="00EB2D02" w:rsidP="00967597">
      <w:pPr>
        <w:pStyle w:val="Item"/>
      </w:pPr>
      <w:r w:rsidRPr="002E1DB7">
        <w:t>Insert:</w:t>
      </w:r>
    </w:p>
    <w:p w14:paraId="5A157324" w14:textId="77777777" w:rsidR="00EB2D02" w:rsidRPr="002E1DB7" w:rsidRDefault="00EB2D02" w:rsidP="00967597">
      <w:pPr>
        <w:pStyle w:val="Definition"/>
      </w:pPr>
      <w:r w:rsidRPr="002E1DB7">
        <w:rPr>
          <w:b/>
          <w:i/>
        </w:rPr>
        <w:t>personal advice</w:t>
      </w:r>
      <w:r w:rsidRPr="002E1DB7">
        <w:t xml:space="preserve"> has the meaning given by subsections 766B(3) and (3A).</w:t>
      </w:r>
    </w:p>
    <w:p w14:paraId="03EF1595" w14:textId="77777777" w:rsidR="00EB2D02" w:rsidRPr="002E1DB7" w:rsidRDefault="00EB2D02" w:rsidP="00967597">
      <w:pPr>
        <w:pStyle w:val="Definition"/>
        <w:rPr>
          <w:b/>
          <w:i/>
        </w:rPr>
      </w:pPr>
      <w:r w:rsidRPr="002E1DB7">
        <w:rPr>
          <w:b/>
          <w:bCs/>
          <w:i/>
          <w:iCs/>
          <w:color w:val="000000"/>
          <w:szCs w:val="22"/>
          <w:shd w:val="clear" w:color="auto" w:fill="FFFFFF"/>
        </w:rPr>
        <w:t>policy cost</w:t>
      </w:r>
      <w:r w:rsidRPr="002E1DB7">
        <w:rPr>
          <w:b/>
          <w:bCs/>
          <w:color w:val="000000"/>
          <w:szCs w:val="22"/>
          <w:shd w:val="clear" w:color="auto" w:fill="FFFFFF"/>
        </w:rPr>
        <w:t xml:space="preserve"> </w:t>
      </w:r>
      <w:r w:rsidRPr="002E1DB7">
        <w:rPr>
          <w:color w:val="000000"/>
          <w:szCs w:val="22"/>
          <w:shd w:val="clear" w:color="auto" w:fill="FFFFFF"/>
        </w:rPr>
        <w:t>for a life risk insurance product, or life risk insurance products, for a year has the meaning given by subsections 963B(3B) and (3C).</w:t>
      </w:r>
    </w:p>
    <w:p w14:paraId="061B9F05" w14:textId="77777777" w:rsidR="00EB2D02" w:rsidRPr="002E1DB7" w:rsidRDefault="00EB2D02" w:rsidP="00967597">
      <w:pPr>
        <w:pStyle w:val="Definition"/>
      </w:pPr>
      <w:r w:rsidRPr="002E1DB7">
        <w:rPr>
          <w:b/>
          <w:i/>
        </w:rPr>
        <w:t>pooled superannuation trust</w:t>
      </w:r>
      <w:r w:rsidRPr="002E1DB7">
        <w:t xml:space="preserve"> has the same meaning as in the </w:t>
      </w:r>
      <w:r w:rsidRPr="002E1DB7">
        <w:rPr>
          <w:i/>
        </w:rPr>
        <w:t>Superannuation Industry (Supervision) Act 1993</w:t>
      </w:r>
      <w:r w:rsidRPr="002E1DB7">
        <w:t>.</w:t>
      </w:r>
    </w:p>
    <w:p w14:paraId="6CB02488" w14:textId="77777777" w:rsidR="00EB2D02" w:rsidRPr="002E1DB7" w:rsidRDefault="00EB2D02" w:rsidP="00967597">
      <w:pPr>
        <w:pStyle w:val="Definition"/>
      </w:pPr>
      <w:r w:rsidRPr="002E1DB7">
        <w:rPr>
          <w:b/>
          <w:i/>
        </w:rPr>
        <w:lastRenderedPageBreak/>
        <w:t>prescribed CS facility</w:t>
      </w:r>
      <w:r w:rsidRPr="002E1DB7">
        <w:t xml:space="preserve"> means a licensed CS facility that is prescribed by regulations made for the purposes of this definition.</w:t>
      </w:r>
    </w:p>
    <w:p w14:paraId="3C766B92" w14:textId="77777777" w:rsidR="00EB2D02" w:rsidRPr="002E1DB7" w:rsidRDefault="00EB2D02" w:rsidP="00967597">
      <w:pPr>
        <w:pStyle w:val="ItemHead"/>
      </w:pPr>
      <w:r w:rsidRPr="002E1DB7">
        <w:t xml:space="preserve">252  Section 9 (definition of </w:t>
      </w:r>
      <w:r w:rsidRPr="002E1DB7">
        <w:rPr>
          <w:i/>
        </w:rPr>
        <w:t>prescribed derivative trade repository</w:t>
      </w:r>
      <w:r w:rsidRPr="002E1DB7">
        <w:t>)</w:t>
      </w:r>
    </w:p>
    <w:p w14:paraId="260984C0" w14:textId="77777777" w:rsidR="00EB2D02" w:rsidRPr="002E1DB7" w:rsidRDefault="00EB2D02" w:rsidP="00967597">
      <w:pPr>
        <w:pStyle w:val="Item"/>
      </w:pPr>
      <w:r w:rsidRPr="002E1DB7">
        <w:t>Repeal the definition, substitute:</w:t>
      </w:r>
    </w:p>
    <w:p w14:paraId="563682E1" w14:textId="77777777" w:rsidR="00EB2D02" w:rsidRPr="002E1DB7" w:rsidRDefault="00EB2D02" w:rsidP="00967597">
      <w:pPr>
        <w:pStyle w:val="Definition"/>
      </w:pPr>
      <w:r w:rsidRPr="002E1DB7">
        <w:rPr>
          <w:b/>
          <w:i/>
        </w:rPr>
        <w:t>prescribed derivative trade repository</w:t>
      </w:r>
      <w:r w:rsidRPr="002E1DB7">
        <w:t xml:space="preserve"> means a facility that is (or that is in a class that is) prescribed by the regulations for the purposes of paragraph 901A(6)(b).</w:t>
      </w:r>
    </w:p>
    <w:p w14:paraId="0447D65F" w14:textId="77777777" w:rsidR="00EB2D02" w:rsidRPr="002E1DB7" w:rsidRDefault="00EB2D02" w:rsidP="00967597">
      <w:pPr>
        <w:pStyle w:val="ItemHead"/>
        <w:rPr>
          <w:bCs/>
          <w:iCs/>
          <w:color w:val="000000"/>
          <w:szCs w:val="22"/>
          <w:shd w:val="clear" w:color="auto" w:fill="FFFFFF"/>
        </w:rPr>
      </w:pPr>
      <w:r w:rsidRPr="002E1DB7">
        <w:t xml:space="preserve">253  Section 9 (definition of </w:t>
      </w:r>
      <w:r w:rsidRPr="002E1DB7">
        <w:rPr>
          <w:bCs/>
          <w:i/>
          <w:iCs/>
          <w:color w:val="000000"/>
          <w:szCs w:val="22"/>
          <w:shd w:val="clear" w:color="auto" w:fill="FFFFFF"/>
        </w:rPr>
        <w:t>procure</w:t>
      </w:r>
      <w:r w:rsidRPr="002E1DB7">
        <w:rPr>
          <w:bCs/>
          <w:iCs/>
          <w:color w:val="000000"/>
          <w:szCs w:val="22"/>
          <w:shd w:val="clear" w:color="auto" w:fill="FFFFFF"/>
        </w:rPr>
        <w:t>)</w:t>
      </w:r>
    </w:p>
    <w:p w14:paraId="52F7ABD0" w14:textId="77777777" w:rsidR="00EB2D02" w:rsidRPr="002E1DB7" w:rsidRDefault="00EB2D02" w:rsidP="00967597">
      <w:pPr>
        <w:pStyle w:val="Item"/>
      </w:pPr>
      <w:r w:rsidRPr="002E1DB7">
        <w:t>Repeal the definition, substitute:</w:t>
      </w:r>
    </w:p>
    <w:p w14:paraId="02873856" w14:textId="77777777" w:rsidR="00EB2D02" w:rsidRPr="002E1DB7" w:rsidRDefault="00EB2D02" w:rsidP="00967597">
      <w:pPr>
        <w:pStyle w:val="Definition"/>
        <w:rPr>
          <w:bCs/>
          <w:iCs/>
          <w:color w:val="000000"/>
          <w:szCs w:val="22"/>
          <w:shd w:val="clear" w:color="auto" w:fill="FFFFFF"/>
        </w:rPr>
      </w:pPr>
      <w:r w:rsidRPr="002E1DB7">
        <w:rPr>
          <w:b/>
          <w:bCs/>
          <w:i/>
          <w:iCs/>
          <w:color w:val="000000"/>
          <w:szCs w:val="22"/>
          <w:shd w:val="clear" w:color="auto" w:fill="FFFFFF"/>
        </w:rPr>
        <w:t>procure</w:t>
      </w:r>
      <w:r w:rsidRPr="002E1DB7">
        <w:rPr>
          <w:bCs/>
          <w:iCs/>
          <w:color w:val="000000"/>
          <w:szCs w:val="22"/>
          <w:shd w:val="clear" w:color="auto" w:fill="FFFFFF"/>
        </w:rPr>
        <w:t xml:space="preserve"> </w:t>
      </w:r>
      <w:r w:rsidRPr="002E1DB7">
        <w:rPr>
          <w:shd w:val="clear" w:color="auto" w:fill="FFFFFF"/>
        </w:rPr>
        <w:t>for the purposes of Division 3 (insider trading prohibitions) of Part 7.10 has a meaning affected by section 1042F.</w:t>
      </w:r>
    </w:p>
    <w:p w14:paraId="1888F2B1" w14:textId="77777777" w:rsidR="00EB2D02" w:rsidRPr="002E1DB7" w:rsidRDefault="00EB2D02" w:rsidP="00967597">
      <w:pPr>
        <w:pStyle w:val="ItemHead"/>
      </w:pPr>
      <w:r w:rsidRPr="002E1DB7">
        <w:t xml:space="preserve">254  Section 9 (definition of </w:t>
      </w:r>
      <w:r w:rsidRPr="002E1DB7">
        <w:rPr>
          <w:i/>
        </w:rPr>
        <w:t>Product Disclosure Statement</w:t>
      </w:r>
      <w:r w:rsidRPr="002E1DB7">
        <w:t>)</w:t>
      </w:r>
    </w:p>
    <w:p w14:paraId="58D333AA" w14:textId="77777777" w:rsidR="00EB2D02" w:rsidRPr="002E1DB7" w:rsidRDefault="00EB2D02" w:rsidP="00967597">
      <w:pPr>
        <w:pStyle w:val="Item"/>
      </w:pPr>
      <w:r w:rsidRPr="002E1DB7">
        <w:t>Repeal the definition, substitute:</w:t>
      </w:r>
    </w:p>
    <w:p w14:paraId="3971D68D" w14:textId="77777777" w:rsidR="00EB2D02" w:rsidRPr="002E1DB7" w:rsidRDefault="00EB2D02" w:rsidP="00967597">
      <w:pPr>
        <w:pStyle w:val="Definition"/>
      </w:pPr>
      <w:r w:rsidRPr="002E1DB7">
        <w:rPr>
          <w:b/>
          <w:i/>
        </w:rPr>
        <w:t>Product Disclosure Statement</w:t>
      </w:r>
      <w:r w:rsidRPr="002E1DB7">
        <w:t>:</w:t>
      </w:r>
    </w:p>
    <w:p w14:paraId="5F40B83C" w14:textId="77777777" w:rsidR="00EB2D02" w:rsidRPr="002E1DB7" w:rsidRDefault="00EB2D02" w:rsidP="00967597">
      <w:pPr>
        <w:pStyle w:val="paragraph"/>
      </w:pPr>
      <w:r w:rsidRPr="002E1DB7">
        <w:tab/>
        <w:t>(a)</w:t>
      </w:r>
      <w:r w:rsidRPr="002E1DB7">
        <w:tab/>
        <w:t>means a Product Disclosure Statement:</w:t>
      </w:r>
    </w:p>
    <w:p w14:paraId="50E8CDE8" w14:textId="77777777" w:rsidR="00EB2D02" w:rsidRPr="002E1DB7" w:rsidRDefault="00EB2D02" w:rsidP="00967597">
      <w:pPr>
        <w:pStyle w:val="paragraphsub"/>
      </w:pPr>
      <w:r w:rsidRPr="002E1DB7">
        <w:tab/>
        <w:t>(i)</w:t>
      </w:r>
      <w:r w:rsidRPr="002E1DB7">
        <w:tab/>
        <w:t xml:space="preserve">required by section 1012A, 1012B, 1012C, 1012I or 1012IA to be given in accordance with </w:t>
      </w:r>
      <w:r w:rsidR="003237C6">
        <w:t>Division 2</w:t>
      </w:r>
      <w:r w:rsidRPr="002E1DB7">
        <w:t xml:space="preserve"> of Part 7.9; or</w:t>
      </w:r>
    </w:p>
    <w:p w14:paraId="0E301DA4" w14:textId="77777777" w:rsidR="00EB2D02" w:rsidRPr="002E1DB7" w:rsidRDefault="00EB2D02" w:rsidP="00967597">
      <w:pPr>
        <w:pStyle w:val="paragraphsub"/>
      </w:pPr>
      <w:r w:rsidRPr="002E1DB7">
        <w:tab/>
        <w:t>(ii)</w:t>
      </w:r>
      <w:r w:rsidRPr="002E1DB7">
        <w:tab/>
        <w:t xml:space="preserve">that section 1012H requires an issuer of a financial product to take reasonable steps to ensure is given to a new group member in accordance with </w:t>
      </w:r>
      <w:r w:rsidR="003237C6">
        <w:t>Division 2</w:t>
      </w:r>
      <w:r w:rsidRPr="002E1DB7">
        <w:t xml:space="preserve"> of Part 7.9; and</w:t>
      </w:r>
    </w:p>
    <w:p w14:paraId="66EDE6AE" w14:textId="77777777" w:rsidR="00EB2D02" w:rsidRPr="002E1DB7" w:rsidRDefault="00EB2D02" w:rsidP="00967597">
      <w:pPr>
        <w:pStyle w:val="paragraph"/>
      </w:pPr>
      <w:r w:rsidRPr="002E1DB7">
        <w:tab/>
        <w:t>(b)</w:t>
      </w:r>
      <w:r w:rsidRPr="002E1DB7">
        <w:tab/>
        <w:t>has a meaning affected by section 1014J (about Replacement Product Disclosure Statements).</w:t>
      </w:r>
    </w:p>
    <w:p w14:paraId="4FB793B3" w14:textId="77777777" w:rsidR="00EB2D02" w:rsidRPr="002E1DB7" w:rsidRDefault="00EB2D02" w:rsidP="00967597">
      <w:pPr>
        <w:pStyle w:val="ItemHead"/>
      </w:pPr>
      <w:r w:rsidRPr="002E1DB7">
        <w:t>255  Section 9</w:t>
      </w:r>
    </w:p>
    <w:p w14:paraId="50AA28D8" w14:textId="77777777" w:rsidR="00EB2D02" w:rsidRPr="002E1DB7" w:rsidRDefault="00EB2D02" w:rsidP="00967597">
      <w:pPr>
        <w:pStyle w:val="Item"/>
      </w:pPr>
      <w:r w:rsidRPr="002E1DB7">
        <w:t>Insert:</w:t>
      </w:r>
    </w:p>
    <w:p w14:paraId="2AEDD91C" w14:textId="77777777" w:rsidR="00EB2D02" w:rsidRPr="002E1DB7" w:rsidRDefault="00EB2D02" w:rsidP="00967597">
      <w:pPr>
        <w:pStyle w:val="Definition"/>
      </w:pPr>
      <w:r w:rsidRPr="002E1DB7">
        <w:rPr>
          <w:b/>
          <w:bCs/>
          <w:i/>
          <w:iCs/>
          <w:shd w:val="clear" w:color="auto" w:fill="FFFFFF"/>
        </w:rPr>
        <w:t>product intervention order</w:t>
      </w:r>
      <w:r w:rsidRPr="002E1DB7">
        <w:rPr>
          <w:shd w:val="clear" w:color="auto" w:fill="FFFFFF"/>
        </w:rPr>
        <w:t xml:space="preserve"> means an order made under subsection 1023D(1) or (3).</w:t>
      </w:r>
    </w:p>
    <w:p w14:paraId="01AEDD91" w14:textId="77777777" w:rsidR="00EB2D02" w:rsidRPr="002E1DB7" w:rsidRDefault="00EB2D02" w:rsidP="00967597">
      <w:pPr>
        <w:pStyle w:val="ItemHead"/>
      </w:pPr>
      <w:r w:rsidRPr="002E1DB7">
        <w:lastRenderedPageBreak/>
        <w:t xml:space="preserve">256  Section 9 (paragraph (b) of the definition of </w:t>
      </w:r>
      <w:r w:rsidRPr="002E1DB7">
        <w:rPr>
          <w:i/>
        </w:rPr>
        <w:t>professional investor</w:t>
      </w:r>
      <w:r w:rsidRPr="002E1DB7">
        <w:t>)</w:t>
      </w:r>
    </w:p>
    <w:p w14:paraId="2C76C7B6" w14:textId="77777777" w:rsidR="00EB2D02" w:rsidRPr="002E1DB7" w:rsidRDefault="00EB2D02" w:rsidP="00967597">
      <w:pPr>
        <w:pStyle w:val="Item"/>
      </w:pPr>
      <w:r w:rsidRPr="002E1DB7">
        <w:t>Omit “(within the meaning of the</w:t>
      </w:r>
      <w:r w:rsidRPr="002E1DB7">
        <w:rPr>
          <w:i/>
        </w:rPr>
        <w:t xml:space="preserve"> Superannuation Industry (Supervision) Act 1993</w:t>
      </w:r>
      <w:r w:rsidRPr="002E1DB7">
        <w:t>)”.</w:t>
      </w:r>
    </w:p>
    <w:p w14:paraId="63D86842" w14:textId="77777777" w:rsidR="00EB2D02" w:rsidRPr="002E1DB7" w:rsidRDefault="00EB2D02" w:rsidP="00967597">
      <w:pPr>
        <w:pStyle w:val="ItemHead"/>
      </w:pPr>
      <w:r w:rsidRPr="002E1DB7">
        <w:t xml:space="preserve">257  Section 9 (paragraph (d) of the definition of </w:t>
      </w:r>
      <w:r w:rsidRPr="002E1DB7">
        <w:rPr>
          <w:i/>
        </w:rPr>
        <w:t>professional investor</w:t>
      </w:r>
      <w:r w:rsidRPr="002E1DB7">
        <w:t>)</w:t>
      </w:r>
    </w:p>
    <w:p w14:paraId="0024A657" w14:textId="77777777" w:rsidR="00EB2D02" w:rsidRPr="002E1DB7" w:rsidRDefault="00EB2D02" w:rsidP="00967597">
      <w:pPr>
        <w:pStyle w:val="Item"/>
      </w:pPr>
      <w:r w:rsidRPr="002E1DB7">
        <w:t>Omit “within the meaning of the</w:t>
      </w:r>
      <w:r w:rsidRPr="002E1DB7">
        <w:rPr>
          <w:i/>
        </w:rPr>
        <w:t xml:space="preserve"> Superannuation Industry (Supervision) Act 1993</w:t>
      </w:r>
      <w:r w:rsidRPr="002E1DB7">
        <w:t>”.</w:t>
      </w:r>
    </w:p>
    <w:p w14:paraId="190DFC79" w14:textId="77777777" w:rsidR="00EB2D02" w:rsidRPr="002E1DB7" w:rsidRDefault="00EB2D02" w:rsidP="00967597">
      <w:pPr>
        <w:pStyle w:val="ItemHead"/>
      </w:pPr>
      <w:r w:rsidRPr="002E1DB7">
        <w:t>258  Section 9</w:t>
      </w:r>
    </w:p>
    <w:p w14:paraId="489B6F85" w14:textId="77777777" w:rsidR="00EB2D02" w:rsidRPr="002E1DB7" w:rsidRDefault="00EB2D02" w:rsidP="00967597">
      <w:pPr>
        <w:pStyle w:val="Item"/>
      </w:pPr>
      <w:r w:rsidRPr="002E1DB7">
        <w:t>Insert:</w:t>
      </w:r>
    </w:p>
    <w:p w14:paraId="0E12270E" w14:textId="77777777" w:rsidR="00EB2D02" w:rsidRPr="002E1DB7" w:rsidRDefault="00EB2D02" w:rsidP="00967597">
      <w:pPr>
        <w:pStyle w:val="Definition"/>
      </w:pPr>
      <w:r w:rsidRPr="002E1DB7">
        <w:rPr>
          <w:b/>
          <w:i/>
        </w:rPr>
        <w:t>prohibition end day</w:t>
      </w:r>
      <w:r w:rsidRPr="002E1DB7">
        <w:t>, in relation to a registration prohibition order, has the meaning given by subparagraph 921L(1)(c)(ii).</w:t>
      </w:r>
    </w:p>
    <w:p w14:paraId="6970F2B0" w14:textId="77777777" w:rsidR="00EB2D02" w:rsidRPr="002E1DB7" w:rsidRDefault="00EB2D02" w:rsidP="00967597">
      <w:pPr>
        <w:pStyle w:val="ItemHead"/>
      </w:pPr>
      <w:r w:rsidRPr="002E1DB7">
        <w:t xml:space="preserve">259  Section 9 (definition of </w:t>
      </w:r>
      <w:r w:rsidRPr="002E1DB7">
        <w:rPr>
          <w:i/>
        </w:rPr>
        <w:t>proposed action notice</w:t>
      </w:r>
      <w:r w:rsidRPr="002E1DB7">
        <w:t>)</w:t>
      </w:r>
    </w:p>
    <w:p w14:paraId="2D1B4964" w14:textId="77777777" w:rsidR="00EB2D02" w:rsidRPr="002E1DB7" w:rsidRDefault="00EB2D02" w:rsidP="00967597">
      <w:pPr>
        <w:pStyle w:val="Item"/>
      </w:pPr>
      <w:r w:rsidRPr="002E1DB7">
        <w:t>Repeal the definition, substitute:</w:t>
      </w:r>
    </w:p>
    <w:p w14:paraId="0ADB5A0C" w14:textId="77777777" w:rsidR="00EB2D02" w:rsidRPr="002E1DB7" w:rsidRDefault="00EB2D02" w:rsidP="00967597">
      <w:pPr>
        <w:pStyle w:val="Definition"/>
      </w:pPr>
      <w:r w:rsidRPr="002E1DB7">
        <w:rPr>
          <w:b/>
          <w:i/>
        </w:rPr>
        <w:t>proposed action notice</w:t>
      </w:r>
      <w:r w:rsidRPr="002E1DB7">
        <w:t xml:space="preserve"> has the meaning given by subsection 921P(1).</w:t>
      </w:r>
    </w:p>
    <w:p w14:paraId="1C1A343C" w14:textId="77777777" w:rsidR="00EB2D02" w:rsidRPr="002E1DB7" w:rsidRDefault="00EB2D02" w:rsidP="00967597">
      <w:pPr>
        <w:pStyle w:val="ItemHead"/>
      </w:pPr>
      <w:r w:rsidRPr="002E1DB7">
        <w:t>260  Section 9</w:t>
      </w:r>
    </w:p>
    <w:p w14:paraId="3452AC47" w14:textId="77777777" w:rsidR="00EB2D02" w:rsidRPr="002E1DB7" w:rsidRDefault="00EB2D02" w:rsidP="00967597">
      <w:pPr>
        <w:pStyle w:val="Item"/>
      </w:pPr>
      <w:r w:rsidRPr="002E1DB7">
        <w:t>Insert:</w:t>
      </w:r>
    </w:p>
    <w:p w14:paraId="62A7E866" w14:textId="77777777" w:rsidR="00EB2D02" w:rsidRPr="002E1DB7" w:rsidRDefault="00EB2D02" w:rsidP="00967597">
      <w:pPr>
        <w:pStyle w:val="Definition"/>
      </w:pPr>
      <w:r w:rsidRPr="002E1DB7">
        <w:rPr>
          <w:b/>
          <w:i/>
        </w:rPr>
        <w:t>provide</w:t>
      </w:r>
      <w:r w:rsidRPr="002E1DB7">
        <w:t>:</w:t>
      </w:r>
    </w:p>
    <w:p w14:paraId="5E8B6B44" w14:textId="77777777" w:rsidR="00EB2D02" w:rsidRPr="002E1DB7" w:rsidRDefault="00EB2D02" w:rsidP="00967597">
      <w:pPr>
        <w:pStyle w:val="paragraph"/>
      </w:pPr>
      <w:r w:rsidRPr="002E1DB7">
        <w:tab/>
        <w:t>(a)</w:t>
      </w:r>
      <w:r w:rsidRPr="002E1DB7">
        <w:tab/>
        <w:t>in relation to a financial product—</w:t>
      </w:r>
      <w:r w:rsidRPr="002E1DB7">
        <w:rPr>
          <w:b/>
          <w:i/>
        </w:rPr>
        <w:t>provide</w:t>
      </w:r>
      <w:r w:rsidRPr="002E1DB7">
        <w:t xml:space="preserve"> has a meaning affected by section 761E; and</w:t>
      </w:r>
    </w:p>
    <w:p w14:paraId="259F0438" w14:textId="77777777" w:rsidR="00EB2D02" w:rsidRPr="002E1DB7" w:rsidRDefault="00EB2D02" w:rsidP="00967597">
      <w:pPr>
        <w:pStyle w:val="paragraph"/>
      </w:pPr>
      <w:r w:rsidRPr="002E1DB7">
        <w:tab/>
        <w:t>(b)</w:t>
      </w:r>
      <w:r w:rsidRPr="002E1DB7">
        <w:tab/>
      </w:r>
      <w:r w:rsidRPr="002E1DB7">
        <w:rPr>
          <w:bCs/>
          <w:iCs/>
          <w:shd w:val="clear" w:color="auto" w:fill="FFFFFF"/>
        </w:rPr>
        <w:t>in Subdivision A (volume</w:t>
      </w:r>
      <w:r w:rsidR="00967597">
        <w:rPr>
          <w:bCs/>
          <w:iCs/>
          <w:shd w:val="clear" w:color="auto" w:fill="FFFFFF"/>
        </w:rPr>
        <w:noBreakHyphen/>
      </w:r>
      <w:r w:rsidRPr="002E1DB7">
        <w:rPr>
          <w:bCs/>
          <w:iCs/>
          <w:shd w:val="clear" w:color="auto" w:fill="FFFFFF"/>
        </w:rPr>
        <w:t>based shelf</w:t>
      </w:r>
      <w:r w:rsidR="00967597">
        <w:rPr>
          <w:bCs/>
          <w:iCs/>
          <w:shd w:val="clear" w:color="auto" w:fill="FFFFFF"/>
        </w:rPr>
        <w:noBreakHyphen/>
      </w:r>
      <w:r w:rsidRPr="002E1DB7">
        <w:rPr>
          <w:bCs/>
          <w:iCs/>
          <w:shd w:val="clear" w:color="auto" w:fill="FFFFFF"/>
        </w:rPr>
        <w:t>space fees) of Division 5 of Part 7.7A—</w:t>
      </w:r>
      <w:r w:rsidRPr="002E1DB7">
        <w:rPr>
          <w:b/>
          <w:bCs/>
          <w:i/>
          <w:iCs/>
          <w:shd w:val="clear" w:color="auto" w:fill="FFFFFF"/>
        </w:rPr>
        <w:t>provider</w:t>
      </w:r>
      <w:r w:rsidRPr="002E1DB7">
        <w:rPr>
          <w:bCs/>
          <w:iCs/>
          <w:shd w:val="clear" w:color="auto" w:fill="FFFFFF"/>
        </w:rPr>
        <w:t xml:space="preserve"> has the meaning given by subsection 964(2).</w:t>
      </w:r>
    </w:p>
    <w:p w14:paraId="60719D20" w14:textId="77777777" w:rsidR="00EB2D02" w:rsidRPr="002E1DB7" w:rsidRDefault="00EB2D02" w:rsidP="00967597">
      <w:pPr>
        <w:pStyle w:val="Definition"/>
        <w:rPr>
          <w:b/>
          <w:i/>
        </w:rPr>
      </w:pPr>
      <w:r w:rsidRPr="002E1DB7">
        <w:rPr>
          <w:b/>
          <w:i/>
        </w:rPr>
        <w:t>provisional relevant provider</w:t>
      </w:r>
      <w:r w:rsidRPr="002E1DB7">
        <w:t xml:space="preserve"> means a relevant provider who is undertaking work and training in accordance with subsection 921B(4).</w:t>
      </w:r>
    </w:p>
    <w:p w14:paraId="01A5CB17" w14:textId="77777777" w:rsidR="00EB2D02" w:rsidRPr="002E1DB7" w:rsidRDefault="00EB2D02" w:rsidP="00967597">
      <w:pPr>
        <w:pStyle w:val="Definition"/>
      </w:pPr>
      <w:r w:rsidRPr="002E1DB7">
        <w:rPr>
          <w:b/>
          <w:i/>
        </w:rPr>
        <w:t>public sector superannuation scheme</w:t>
      </w:r>
      <w:r w:rsidRPr="002E1DB7">
        <w:t xml:space="preserve"> has the same meaning as in the </w:t>
      </w:r>
      <w:r w:rsidRPr="002E1DB7">
        <w:rPr>
          <w:i/>
        </w:rPr>
        <w:t>Superannuation Industry (Supervision) Act 1993</w:t>
      </w:r>
      <w:r w:rsidRPr="002E1DB7">
        <w:t>.</w:t>
      </w:r>
    </w:p>
    <w:p w14:paraId="506CEB80" w14:textId="77777777" w:rsidR="00EB2D02" w:rsidRPr="002E1DB7" w:rsidRDefault="00EB2D02" w:rsidP="00967597">
      <w:pPr>
        <w:pStyle w:val="Definition"/>
      </w:pPr>
      <w:r w:rsidRPr="002E1DB7">
        <w:rPr>
          <w:b/>
          <w:i/>
        </w:rPr>
        <w:lastRenderedPageBreak/>
        <w:t>purchase</w:t>
      </w:r>
      <w:r w:rsidRPr="002E1DB7">
        <w:t xml:space="preserve"> of a financial product, for the purposes of Part 7.8A (design and distribution requirements) and Part 7.9 (financial product disclosure), has the meaning given by subsection 1010C(1).</w:t>
      </w:r>
    </w:p>
    <w:p w14:paraId="7D93658A" w14:textId="77777777" w:rsidR="00EB2D02" w:rsidRPr="002E1DB7" w:rsidRDefault="00EB2D02" w:rsidP="00967597">
      <w:pPr>
        <w:pStyle w:val="notetext"/>
      </w:pPr>
      <w:r w:rsidRPr="002E1DB7">
        <w:t>Note:</w:t>
      </w:r>
      <w:r w:rsidRPr="002E1DB7">
        <w:tab/>
        <w:t>Section 1010C applies for the purposes of Part 7.8A: see subsection 994A(3).</w:t>
      </w:r>
    </w:p>
    <w:p w14:paraId="1AAB54D9" w14:textId="77777777" w:rsidR="00EB2D02" w:rsidRPr="002E1DB7" w:rsidRDefault="00EB2D02" w:rsidP="00967597">
      <w:pPr>
        <w:pStyle w:val="Definition"/>
        <w:rPr>
          <w:b/>
          <w:bCs/>
          <w:i/>
          <w:iCs/>
          <w:color w:val="000000"/>
          <w:szCs w:val="22"/>
          <w:shd w:val="clear" w:color="auto" w:fill="FFFFFF"/>
        </w:rPr>
      </w:pPr>
      <w:r w:rsidRPr="002E1DB7">
        <w:rPr>
          <w:b/>
          <w:i/>
        </w:rPr>
        <w:t>qualified tax relevant provider</w:t>
      </w:r>
      <w:r w:rsidRPr="002E1DB7">
        <w:t xml:space="preserve"> has the meaning given by section 910A.</w:t>
      </w:r>
    </w:p>
    <w:p w14:paraId="39E2CA18"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reasonable investigation</w:t>
      </w:r>
      <w:r w:rsidRPr="002E1DB7">
        <w:rPr>
          <w:color w:val="000000"/>
          <w:szCs w:val="22"/>
          <w:shd w:val="clear" w:color="auto" w:fill="FFFFFF"/>
        </w:rPr>
        <w:t xml:space="preserve"> into financial products has a meaning affected by section 961D.</w:t>
      </w:r>
    </w:p>
    <w:p w14:paraId="4C6FDC93" w14:textId="77777777" w:rsidR="00EB2D02" w:rsidRPr="002E1DB7" w:rsidRDefault="00EB2D02" w:rsidP="00967597">
      <w:pPr>
        <w:pStyle w:val="Definition"/>
      </w:pPr>
      <w:r w:rsidRPr="002E1DB7">
        <w:rPr>
          <w:b/>
          <w:i/>
        </w:rPr>
        <w:t>reasonably apparent</w:t>
      </w:r>
      <w:r w:rsidRPr="002E1DB7">
        <w:t>:</w:t>
      </w:r>
    </w:p>
    <w:p w14:paraId="7A6DD5C8" w14:textId="77777777" w:rsidR="00EB2D02" w:rsidRPr="002E1DB7" w:rsidRDefault="00EB2D02" w:rsidP="00967597">
      <w:pPr>
        <w:pStyle w:val="paragraph"/>
      </w:pPr>
      <w:r w:rsidRPr="002E1DB7">
        <w:tab/>
        <w:t>(a)</w:t>
      </w:r>
      <w:r w:rsidRPr="002E1DB7">
        <w:tab/>
        <w:t xml:space="preserve">for the purposes of </w:t>
      </w:r>
      <w:r w:rsidR="003237C6">
        <w:t>Division 2</w:t>
      </w:r>
      <w:r w:rsidRPr="002E1DB7">
        <w:t xml:space="preserve"> (best interests obligations) of Part 7.7A—has the meaning given by section 961C; and</w:t>
      </w:r>
    </w:p>
    <w:p w14:paraId="62AF4673" w14:textId="77777777" w:rsidR="00EB2D02" w:rsidRPr="002E1DB7" w:rsidRDefault="00EB2D02" w:rsidP="00967597">
      <w:pPr>
        <w:pStyle w:val="paragraph"/>
      </w:pPr>
      <w:r w:rsidRPr="002E1DB7">
        <w:tab/>
        <w:t>(b)</w:t>
      </w:r>
      <w:r w:rsidRPr="002E1DB7">
        <w:tab/>
        <w:t>for the purposes of Subdivision B (asset</w:t>
      </w:r>
      <w:r w:rsidR="00967597">
        <w:noBreakHyphen/>
      </w:r>
      <w:r w:rsidRPr="002E1DB7">
        <w:t>based fees on borrowed amounts) of Division 5 of Part 7.7A—has the meaning given by section 964H.</w:t>
      </w:r>
    </w:p>
    <w:p w14:paraId="792EA016" w14:textId="77777777" w:rsidR="00EB2D02" w:rsidRPr="002E1DB7" w:rsidRDefault="00EB2D02" w:rsidP="00967597">
      <w:pPr>
        <w:pStyle w:val="Definition"/>
        <w:rPr>
          <w:b/>
          <w:bCs/>
          <w:i/>
          <w:iCs/>
          <w:color w:val="000000"/>
          <w:szCs w:val="22"/>
          <w:shd w:val="clear" w:color="auto" w:fill="FFFFFF"/>
        </w:rPr>
      </w:pPr>
      <w:r w:rsidRPr="002E1DB7">
        <w:rPr>
          <w:b/>
          <w:bCs/>
          <w:i/>
          <w:iCs/>
          <w:color w:val="000000"/>
          <w:szCs w:val="22"/>
          <w:shd w:val="clear" w:color="auto" w:fill="FFFFFF"/>
        </w:rPr>
        <w:t>recent advising history</w:t>
      </w:r>
      <w:r w:rsidRPr="002E1DB7">
        <w:rPr>
          <w:bCs/>
          <w:iCs/>
          <w:color w:val="000000"/>
          <w:szCs w:val="22"/>
          <w:shd w:val="clear" w:color="auto" w:fill="FFFFFF"/>
        </w:rPr>
        <w:t xml:space="preserve"> has the meaning given by section 922G.</w:t>
      </w:r>
    </w:p>
    <w:p w14:paraId="0CC064EE" w14:textId="77777777" w:rsidR="00EB2D02" w:rsidRPr="002E1DB7" w:rsidRDefault="00EB2D02" w:rsidP="00967597">
      <w:pPr>
        <w:pStyle w:val="Definition"/>
        <w:rPr>
          <w:b/>
          <w:i/>
        </w:rPr>
      </w:pPr>
      <w:r w:rsidRPr="002E1DB7">
        <w:rPr>
          <w:b/>
          <w:bCs/>
          <w:i/>
          <w:iCs/>
          <w:shd w:val="clear" w:color="auto" w:fill="FFFFFF"/>
        </w:rPr>
        <w:t>recommendation situation</w:t>
      </w:r>
      <w:r w:rsidRPr="002E1DB7">
        <w:rPr>
          <w:shd w:val="clear" w:color="auto" w:fill="FFFFFF"/>
        </w:rPr>
        <w:t xml:space="preserve"> has the meaning given by paragraph 1</w:t>
      </w:r>
      <w:r w:rsidRPr="002E1DB7">
        <w:rPr>
          <w:rFonts w:eastAsiaTheme="majorEastAsia"/>
          <w:lang w:eastAsia="en-US"/>
        </w:rPr>
        <w:t>012A</w:t>
      </w:r>
      <w:r w:rsidRPr="002E1DB7">
        <w:rPr>
          <w:bCs/>
          <w:shd w:val="clear" w:color="auto" w:fill="FFFFFF"/>
        </w:rPr>
        <w:t>(2)(a).</w:t>
      </w:r>
    </w:p>
    <w:p w14:paraId="4BECB888" w14:textId="77777777" w:rsidR="00EB2D02" w:rsidRPr="002E1DB7" w:rsidRDefault="00EB2D02" w:rsidP="00967597">
      <w:pPr>
        <w:pStyle w:val="Definition"/>
      </w:pPr>
      <w:r w:rsidRPr="002E1DB7">
        <w:rPr>
          <w:b/>
          <w:i/>
        </w:rPr>
        <w:t>Reference Checking and Information Sharing Protocol</w:t>
      </w:r>
      <w:r w:rsidRPr="002E1DB7">
        <w:rPr>
          <w:b/>
        </w:rPr>
        <w:t xml:space="preserve"> </w:t>
      </w:r>
      <w:r w:rsidRPr="002E1DB7">
        <w:t>means the protocol determined by ASIC under subsection 912A(3A).</w:t>
      </w:r>
    </w:p>
    <w:p w14:paraId="53700A7A" w14:textId="77777777" w:rsidR="00EB2D02" w:rsidRPr="002E1DB7" w:rsidRDefault="00EB2D02" w:rsidP="00967597">
      <w:pPr>
        <w:pStyle w:val="Definition"/>
      </w:pPr>
      <w:r w:rsidRPr="002E1DB7">
        <w:rPr>
          <w:b/>
          <w:i/>
        </w:rPr>
        <w:t>registered tax agent or BAS agent</w:t>
      </w:r>
      <w:r w:rsidRPr="002E1DB7">
        <w:t xml:space="preserve"> has the same meaning as in the </w:t>
      </w:r>
      <w:r w:rsidRPr="002E1DB7">
        <w:rPr>
          <w:i/>
        </w:rPr>
        <w:t>Tax Agent Services Act 2009</w:t>
      </w:r>
      <w:r w:rsidRPr="002E1DB7">
        <w:t>.</w:t>
      </w:r>
    </w:p>
    <w:p w14:paraId="0C4ED8B1" w14:textId="77777777" w:rsidR="00EB2D02" w:rsidRPr="002E1DB7" w:rsidRDefault="00EB2D02" w:rsidP="00967597">
      <w:pPr>
        <w:pStyle w:val="Definition"/>
      </w:pPr>
      <w:r w:rsidRPr="002E1DB7">
        <w:rPr>
          <w:b/>
          <w:bCs/>
          <w:i/>
          <w:iCs/>
          <w:color w:val="000000"/>
          <w:szCs w:val="22"/>
        </w:rPr>
        <w:t>Register of Relevant Providers</w:t>
      </w:r>
      <w:r w:rsidRPr="002E1DB7">
        <w:rPr>
          <w:bCs/>
          <w:iCs/>
          <w:color w:val="000000"/>
          <w:szCs w:val="22"/>
        </w:rPr>
        <w:t xml:space="preserve"> means the Register of Relevant Providers maintained under section 922Q.</w:t>
      </w:r>
    </w:p>
    <w:p w14:paraId="47DBC722" w14:textId="77777777" w:rsidR="00EB2D02" w:rsidRPr="002E1DB7" w:rsidRDefault="00EB2D02" w:rsidP="00967597">
      <w:pPr>
        <w:pStyle w:val="Definition"/>
      </w:pPr>
      <w:r w:rsidRPr="007607FB">
        <w:rPr>
          <w:b/>
          <w:i/>
        </w:rPr>
        <w:t>registration prohibition order</w:t>
      </w:r>
      <w:r w:rsidRPr="002E1DB7">
        <w:t xml:space="preserve"> has the meaning given by paragraph 921L(1)(c).</w:t>
      </w:r>
    </w:p>
    <w:p w14:paraId="55732C1B" w14:textId="77777777" w:rsidR="00EB2D02" w:rsidRPr="002E1DB7" w:rsidRDefault="00EB2D02" w:rsidP="00967597">
      <w:pPr>
        <w:pStyle w:val="Definition"/>
      </w:pPr>
      <w:r w:rsidRPr="007607FB">
        <w:rPr>
          <w:b/>
          <w:i/>
        </w:rPr>
        <w:t>registration suspension order</w:t>
      </w:r>
      <w:r w:rsidRPr="002E1DB7">
        <w:t xml:space="preserve"> has the meaning given by paragraph 921L(1)(b).</w:t>
      </w:r>
    </w:p>
    <w:p w14:paraId="3E6FEFF6" w14:textId="77777777" w:rsidR="00EB2D02" w:rsidRPr="002E1DB7" w:rsidRDefault="00EB2D02" w:rsidP="00967597">
      <w:pPr>
        <w:pStyle w:val="Definition"/>
        <w:rPr>
          <w:shd w:val="clear" w:color="auto" w:fill="FFFFFF"/>
        </w:rPr>
      </w:pPr>
      <w:r w:rsidRPr="007607FB">
        <w:rPr>
          <w:b/>
          <w:i/>
          <w:shd w:val="clear" w:color="auto" w:fill="FFFFFF"/>
        </w:rPr>
        <w:t>regulated person</w:t>
      </w:r>
      <w:r w:rsidRPr="002E1DB7">
        <w:rPr>
          <w:shd w:val="clear" w:color="auto" w:fill="FFFFFF"/>
        </w:rPr>
        <w:t>:</w:t>
      </w:r>
    </w:p>
    <w:p w14:paraId="67557646" w14:textId="77777777" w:rsidR="00EB2D02" w:rsidRPr="002E1DB7" w:rsidRDefault="00EB2D02" w:rsidP="00967597">
      <w:pPr>
        <w:pStyle w:val="paragraph"/>
      </w:pPr>
      <w:r w:rsidRPr="002E1DB7">
        <w:tab/>
        <w:t>(a)</w:t>
      </w:r>
      <w:r w:rsidRPr="002E1DB7">
        <w:tab/>
        <w:t>in relation to a financial product:</w:t>
      </w:r>
    </w:p>
    <w:p w14:paraId="54A74753" w14:textId="77777777" w:rsidR="00EB2D02" w:rsidRPr="002E1DB7" w:rsidRDefault="00EB2D02" w:rsidP="00967597">
      <w:pPr>
        <w:pStyle w:val="paragraphsub"/>
      </w:pPr>
      <w:r w:rsidRPr="002E1DB7">
        <w:lastRenderedPageBreak/>
        <w:tab/>
        <w:t>(i)</w:t>
      </w:r>
      <w:r w:rsidRPr="002E1DB7">
        <w:tab/>
        <w:t>in Part 7.8A (design and distribution requirements)—has the meaning given by subsection 994A(2); and</w:t>
      </w:r>
    </w:p>
    <w:p w14:paraId="30682A92" w14:textId="77777777" w:rsidR="00EB2D02" w:rsidRPr="002E1DB7" w:rsidRDefault="00EB2D02" w:rsidP="00967597">
      <w:pPr>
        <w:pStyle w:val="paragraphsub"/>
      </w:pPr>
      <w:r w:rsidRPr="002E1DB7">
        <w:tab/>
        <w:t>(ii)</w:t>
      </w:r>
      <w:r w:rsidRPr="002E1DB7">
        <w:tab/>
        <w:t>in Divisions 2 (Product Disclosure Statements) and 7 (enforcement) of Part 7.9—has the meaning given by section 1</w:t>
      </w:r>
      <w:r w:rsidRPr="002E1DB7">
        <w:rPr>
          <w:rFonts w:eastAsiaTheme="majorEastAsia"/>
          <w:lang w:eastAsia="en-US"/>
        </w:rPr>
        <w:t>011B</w:t>
      </w:r>
      <w:r w:rsidRPr="002E1DB7">
        <w:rPr>
          <w:bCs/>
          <w:color w:val="000000"/>
          <w:shd w:val="clear" w:color="auto" w:fill="FFFFFF"/>
        </w:rPr>
        <w:t>; and</w:t>
      </w:r>
    </w:p>
    <w:p w14:paraId="273600B4" w14:textId="77777777" w:rsidR="00EB2D02" w:rsidRPr="002E1DB7" w:rsidRDefault="00EB2D02" w:rsidP="00967597">
      <w:pPr>
        <w:pStyle w:val="paragraph"/>
      </w:pPr>
      <w:r w:rsidRPr="002E1DB7">
        <w:rPr>
          <w:shd w:val="clear" w:color="auto" w:fill="FFFFFF"/>
        </w:rPr>
        <w:tab/>
        <w:t>(c)</w:t>
      </w:r>
      <w:r w:rsidRPr="002E1DB7">
        <w:rPr>
          <w:shd w:val="clear" w:color="auto" w:fill="FFFFFF"/>
        </w:rPr>
        <w:tab/>
        <w:t>in relation to a CGS depository interest, in Division 5C (information about CGS depository interests) of Part 7.9—has the meaning given by subsection 1</w:t>
      </w:r>
      <w:r w:rsidRPr="002E1DB7">
        <w:t>020AH(2).</w:t>
      </w:r>
    </w:p>
    <w:p w14:paraId="5DC5AED0" w14:textId="77777777" w:rsidR="00EB2D02" w:rsidRPr="002E1DB7" w:rsidRDefault="00EB2D02" w:rsidP="00967597">
      <w:pPr>
        <w:pStyle w:val="Definition"/>
      </w:pPr>
      <w:r w:rsidRPr="002E1DB7">
        <w:rPr>
          <w:b/>
          <w:i/>
        </w:rPr>
        <w:t>regulated sale</w:t>
      </w:r>
      <w:r w:rsidRPr="002E1DB7">
        <w:t xml:space="preserve"> means a sale:</w:t>
      </w:r>
    </w:p>
    <w:p w14:paraId="03D04EF6" w14:textId="77777777" w:rsidR="00EB2D02" w:rsidRPr="002E1DB7" w:rsidRDefault="00EB2D02" w:rsidP="00967597">
      <w:pPr>
        <w:pStyle w:val="paragraph"/>
      </w:pPr>
      <w:r w:rsidRPr="002E1DB7">
        <w:tab/>
        <w:t>(a)</w:t>
      </w:r>
      <w:r w:rsidRPr="002E1DB7">
        <w:tab/>
        <w:t xml:space="preserve">that, under </w:t>
      </w:r>
      <w:r w:rsidR="00E4763C" w:rsidRPr="002E1DB7">
        <w:t>subsection 7</w:t>
      </w:r>
      <w:r w:rsidRPr="002E1DB7">
        <w:t>07(2), (3) or (5), needs disclosure to investors under Part 6D.2; or</w:t>
      </w:r>
    </w:p>
    <w:p w14:paraId="6971EE55" w14:textId="77777777" w:rsidR="00EB2D02" w:rsidRPr="002E1DB7" w:rsidRDefault="00EB2D02" w:rsidP="00967597">
      <w:pPr>
        <w:pStyle w:val="paragraph"/>
      </w:pPr>
      <w:r w:rsidRPr="002E1DB7">
        <w:tab/>
        <w:t>(b)</w:t>
      </w:r>
      <w:r w:rsidRPr="002E1DB7">
        <w:tab/>
        <w:t>in relation to which a Product Disclosure Statement must be given under subsection 1012C(5), (6) or (8); or</w:t>
      </w:r>
    </w:p>
    <w:p w14:paraId="52D13135" w14:textId="77777777" w:rsidR="00EB2D02" w:rsidRPr="002E1DB7" w:rsidRDefault="00EB2D02" w:rsidP="00967597">
      <w:pPr>
        <w:pStyle w:val="paragraph"/>
      </w:pPr>
      <w:r w:rsidRPr="002E1DB7">
        <w:tab/>
        <w:t>(c)</w:t>
      </w:r>
      <w:r w:rsidRPr="002E1DB7">
        <w:tab/>
        <w:t>made in circumstances prescribed by regulations made for the purposes of this paragraph.</w:t>
      </w:r>
    </w:p>
    <w:p w14:paraId="3E59A189" w14:textId="77777777" w:rsidR="00EB2D02" w:rsidRPr="002E1DB7" w:rsidRDefault="00EB2D02" w:rsidP="00967597">
      <w:pPr>
        <w:pStyle w:val="Definition"/>
      </w:pPr>
      <w:r w:rsidRPr="002E1DB7">
        <w:rPr>
          <w:b/>
          <w:i/>
        </w:rPr>
        <w:t>regulated superannuation fund</w:t>
      </w:r>
      <w:r w:rsidRPr="002E1DB7">
        <w:t xml:space="preserve"> has the same meaning as in the </w:t>
      </w:r>
      <w:r w:rsidRPr="002E1DB7">
        <w:rPr>
          <w:i/>
        </w:rPr>
        <w:t>Superannuation Industry (Supervision) Act 1993</w:t>
      </w:r>
      <w:r w:rsidRPr="002E1DB7">
        <w:t>.</w:t>
      </w:r>
    </w:p>
    <w:p w14:paraId="0F96D219" w14:textId="77777777" w:rsidR="00EB2D02" w:rsidRPr="002E1DB7" w:rsidRDefault="00EB2D02" w:rsidP="00967597">
      <w:pPr>
        <w:pStyle w:val="Definition"/>
        <w:rPr>
          <w:bCs/>
          <w:iCs/>
          <w:color w:val="000000"/>
          <w:szCs w:val="22"/>
          <w:shd w:val="clear" w:color="auto" w:fill="FFFFFF"/>
        </w:rPr>
      </w:pPr>
      <w:r w:rsidRPr="002E1DB7">
        <w:rPr>
          <w:b/>
          <w:bCs/>
          <w:i/>
          <w:iCs/>
          <w:color w:val="000000"/>
          <w:szCs w:val="22"/>
          <w:shd w:val="clear" w:color="auto" w:fill="FFFFFF"/>
        </w:rPr>
        <w:t>relevant conduct</w:t>
      </w:r>
      <w:r w:rsidRPr="002E1DB7">
        <w:rPr>
          <w:bCs/>
          <w:iCs/>
          <w:color w:val="000000"/>
          <w:szCs w:val="22"/>
          <w:shd w:val="clear" w:color="auto" w:fill="FFFFFF"/>
        </w:rPr>
        <w:t>:</w:t>
      </w:r>
    </w:p>
    <w:p w14:paraId="2806CDF1" w14:textId="77777777" w:rsidR="00EB2D02" w:rsidRPr="002E1DB7" w:rsidRDefault="00EB2D02" w:rsidP="00967597">
      <w:pPr>
        <w:pStyle w:val="paragraph"/>
        <w:rPr>
          <w:shd w:val="clear" w:color="auto" w:fill="FFFFFF"/>
        </w:rPr>
      </w:pPr>
      <w:r w:rsidRPr="002E1DB7">
        <w:rPr>
          <w:shd w:val="clear" w:color="auto" w:fill="FFFFFF"/>
        </w:rPr>
        <w:tab/>
        <w:t>(a)</w:t>
      </w:r>
      <w:r w:rsidRPr="002E1DB7">
        <w:rPr>
          <w:shd w:val="clear" w:color="auto" w:fill="FFFFFF"/>
        </w:rPr>
        <w:tab/>
        <w:t>for an issue situation—has the meaning given by paragraph 1</w:t>
      </w:r>
      <w:r w:rsidRPr="002E1DB7">
        <w:rPr>
          <w:rFonts w:eastAsiaTheme="majorEastAsia"/>
          <w:lang w:eastAsia="en-US"/>
        </w:rPr>
        <w:t>012B</w:t>
      </w:r>
      <w:r w:rsidRPr="002E1DB7">
        <w:rPr>
          <w:shd w:val="clear" w:color="auto" w:fill="FFFFFF"/>
        </w:rPr>
        <w:t>(2)(b); and</w:t>
      </w:r>
    </w:p>
    <w:p w14:paraId="28176D9F" w14:textId="77777777" w:rsidR="00EB2D02" w:rsidRPr="002E1DB7" w:rsidRDefault="00EB2D02" w:rsidP="00967597">
      <w:pPr>
        <w:pStyle w:val="paragraph"/>
        <w:rPr>
          <w:shd w:val="clear" w:color="auto" w:fill="FFFFFF"/>
        </w:rPr>
      </w:pPr>
      <w:r w:rsidRPr="002E1DB7">
        <w:rPr>
          <w:shd w:val="clear" w:color="auto" w:fill="FFFFFF"/>
        </w:rPr>
        <w:tab/>
        <w:t>(b)</w:t>
      </w:r>
      <w:r w:rsidRPr="002E1DB7">
        <w:rPr>
          <w:shd w:val="clear" w:color="auto" w:fill="FFFFFF"/>
        </w:rPr>
        <w:tab/>
        <w:t>for a recommendation situation—has the meaning given by paragraph 1012A(2)(b); and</w:t>
      </w:r>
    </w:p>
    <w:p w14:paraId="25D522C9" w14:textId="77777777" w:rsidR="00EB2D02" w:rsidRPr="002E1DB7" w:rsidRDefault="00EB2D02" w:rsidP="00967597">
      <w:pPr>
        <w:pStyle w:val="paragraph"/>
        <w:rPr>
          <w:shd w:val="clear" w:color="auto" w:fill="FFFFFF"/>
        </w:rPr>
      </w:pPr>
      <w:r w:rsidRPr="002E1DB7">
        <w:rPr>
          <w:shd w:val="clear" w:color="auto" w:fill="FFFFFF"/>
        </w:rPr>
        <w:tab/>
        <w:t>(c)</w:t>
      </w:r>
      <w:r w:rsidRPr="002E1DB7">
        <w:rPr>
          <w:shd w:val="clear" w:color="auto" w:fill="FFFFFF"/>
        </w:rPr>
        <w:tab/>
        <w:t>for a sale situation—has the meaning given by paragraph 1012C(2)(b).</w:t>
      </w:r>
    </w:p>
    <w:p w14:paraId="7CA4516E" w14:textId="77777777" w:rsidR="00EB2D02" w:rsidRPr="002E1DB7" w:rsidRDefault="00EB2D02" w:rsidP="00967597">
      <w:pPr>
        <w:pStyle w:val="Definition"/>
        <w:rPr>
          <w:shd w:val="clear" w:color="auto" w:fill="FFFFFF"/>
        </w:rPr>
      </w:pPr>
      <w:r w:rsidRPr="002E1DB7">
        <w:rPr>
          <w:b/>
          <w:bCs/>
          <w:i/>
          <w:iCs/>
          <w:shd w:val="clear" w:color="auto" w:fill="FFFFFF"/>
        </w:rPr>
        <w:t>relevant Division 3 financial products</w:t>
      </w:r>
      <w:r w:rsidRPr="002E1DB7">
        <w:rPr>
          <w:shd w:val="clear" w:color="auto" w:fill="FFFFFF"/>
        </w:rPr>
        <w:t xml:space="preserve"> has the meaning given by subsection 1</w:t>
      </w:r>
      <w:r w:rsidRPr="002E1DB7">
        <w:t>042A</w:t>
      </w:r>
      <w:r w:rsidRPr="002E1DB7">
        <w:rPr>
          <w:shd w:val="clear" w:color="auto" w:fill="FFFFFF"/>
        </w:rPr>
        <w:t>(1).</w:t>
      </w:r>
    </w:p>
    <w:p w14:paraId="46D4F60D" w14:textId="77777777" w:rsidR="00EB2D02" w:rsidRPr="002E1DB7" w:rsidRDefault="00EB2D02" w:rsidP="00967597">
      <w:pPr>
        <w:pStyle w:val="notetext"/>
        <w:rPr>
          <w:i/>
        </w:rPr>
      </w:pPr>
      <w:r w:rsidRPr="002E1DB7">
        <w:t>Note:</w:t>
      </w:r>
      <w:r w:rsidRPr="002E1DB7">
        <w:tab/>
        <w:t>This definition refers to Division 3 (insider trading prohibitions) of Part 7.10</w:t>
      </w:r>
      <w:r w:rsidRPr="002E1DB7">
        <w:rPr>
          <w:i/>
        </w:rPr>
        <w:t>.</w:t>
      </w:r>
    </w:p>
    <w:p w14:paraId="72F02BC2" w14:textId="77777777" w:rsidR="00EB2D02" w:rsidRPr="002E1DB7" w:rsidRDefault="00EB2D02" w:rsidP="00967597">
      <w:pPr>
        <w:pStyle w:val="Definition"/>
        <w:rPr>
          <w:shd w:val="clear" w:color="auto" w:fill="FFFFFF"/>
        </w:rPr>
      </w:pPr>
      <w:r w:rsidRPr="002E1DB7">
        <w:rPr>
          <w:b/>
          <w:i/>
          <w:shd w:val="clear" w:color="auto" w:fill="FFFFFF"/>
        </w:rPr>
        <w:t>relevant financial products</w:t>
      </w:r>
      <w:r w:rsidRPr="002E1DB7">
        <w:rPr>
          <w:shd w:val="clear" w:color="auto" w:fill="FFFFFF"/>
        </w:rPr>
        <w:t xml:space="preserve"> has the meaning given by section 910A.</w:t>
      </w:r>
    </w:p>
    <w:p w14:paraId="02CBA5EB" w14:textId="77777777" w:rsidR="00EB2D02" w:rsidRPr="002E1DB7" w:rsidRDefault="00EB2D02" w:rsidP="00967597">
      <w:pPr>
        <w:pStyle w:val="Definition"/>
        <w:rPr>
          <w:b/>
        </w:rPr>
      </w:pPr>
      <w:r w:rsidRPr="002E1DB7">
        <w:rPr>
          <w:b/>
          <w:i/>
        </w:rPr>
        <w:t>relevant personal circumstances</w:t>
      </w:r>
      <w:r w:rsidRPr="002E1DB7">
        <w:t xml:space="preserve"> has the meaning given by section 761A.</w:t>
      </w:r>
    </w:p>
    <w:p w14:paraId="59A8E656" w14:textId="77777777" w:rsidR="00EB2D02" w:rsidRPr="002E1DB7" w:rsidRDefault="00EB2D02" w:rsidP="00967597">
      <w:pPr>
        <w:pStyle w:val="Definition"/>
        <w:rPr>
          <w:shd w:val="clear" w:color="auto" w:fill="FFFFFF"/>
        </w:rPr>
      </w:pPr>
      <w:r w:rsidRPr="002E1DB7">
        <w:rPr>
          <w:b/>
          <w:bCs/>
          <w:i/>
          <w:iCs/>
          <w:color w:val="000000"/>
          <w:szCs w:val="22"/>
          <w:shd w:val="clear" w:color="auto" w:fill="FFFFFF"/>
        </w:rPr>
        <w:t>relevant provider</w:t>
      </w:r>
      <w:r w:rsidRPr="002E1DB7">
        <w:rPr>
          <w:shd w:val="clear" w:color="auto" w:fill="FFFFFF"/>
        </w:rPr>
        <w:t xml:space="preserve"> has the meaning given by section 910A.</w:t>
      </w:r>
    </w:p>
    <w:p w14:paraId="3F995367" w14:textId="77777777" w:rsidR="00EB2D02" w:rsidRPr="002E1DB7" w:rsidRDefault="00EB2D02" w:rsidP="00967597">
      <w:pPr>
        <w:pStyle w:val="Definition"/>
        <w:rPr>
          <w:b/>
          <w:i/>
          <w:shd w:val="clear" w:color="auto" w:fill="FFFFFF"/>
        </w:rPr>
      </w:pPr>
      <w:r w:rsidRPr="002E1DB7">
        <w:rPr>
          <w:b/>
          <w:bCs/>
          <w:i/>
          <w:iCs/>
          <w:color w:val="000000"/>
          <w:szCs w:val="22"/>
          <w:shd w:val="clear" w:color="auto" w:fill="FFFFFF"/>
        </w:rPr>
        <w:lastRenderedPageBreak/>
        <w:t>renewal period</w:t>
      </w:r>
      <w:r w:rsidRPr="002E1DB7">
        <w:rPr>
          <w:color w:val="000000"/>
          <w:szCs w:val="22"/>
          <w:shd w:val="clear" w:color="auto" w:fill="FFFFFF"/>
        </w:rPr>
        <w:t xml:space="preserve"> for an anniversary day for an ongoing fee arrangement has the meaning given by section 962L.</w:t>
      </w:r>
    </w:p>
    <w:p w14:paraId="78215EF2" w14:textId="77777777" w:rsidR="00EB2D02" w:rsidRPr="002E1DB7" w:rsidRDefault="00EB2D02" w:rsidP="00967597">
      <w:pPr>
        <w:pStyle w:val="ItemHead"/>
      </w:pPr>
      <w:r w:rsidRPr="002E1DB7">
        <w:t xml:space="preserve">261  Section 9 (definition of </w:t>
      </w:r>
      <w:r w:rsidRPr="002E1DB7">
        <w:rPr>
          <w:i/>
        </w:rPr>
        <w:t>Replacement Product Disclosure Statement</w:t>
      </w:r>
      <w:r w:rsidRPr="002E1DB7">
        <w:t>)</w:t>
      </w:r>
    </w:p>
    <w:p w14:paraId="33446386" w14:textId="77777777" w:rsidR="00EB2D02" w:rsidRPr="002E1DB7" w:rsidRDefault="00EB2D02" w:rsidP="00967597">
      <w:pPr>
        <w:pStyle w:val="Item"/>
      </w:pPr>
      <w:r w:rsidRPr="002E1DB7">
        <w:t>Repeal the definition, substitute:</w:t>
      </w:r>
    </w:p>
    <w:p w14:paraId="61AADE06" w14:textId="77777777" w:rsidR="00EB2D02" w:rsidRPr="002E1DB7" w:rsidRDefault="00EB2D02" w:rsidP="00967597">
      <w:pPr>
        <w:pStyle w:val="Definition"/>
      </w:pPr>
      <w:r w:rsidRPr="002E1DB7">
        <w:rPr>
          <w:b/>
          <w:i/>
        </w:rPr>
        <w:t>Replacement Product Disclosure Statement</w:t>
      </w:r>
      <w:r w:rsidRPr="002E1DB7">
        <w:t xml:space="preserve"> has the meaning given by section 1014H.</w:t>
      </w:r>
    </w:p>
    <w:p w14:paraId="73147DEB" w14:textId="77777777" w:rsidR="00EB2D02" w:rsidRPr="002E1DB7" w:rsidRDefault="00EB2D02" w:rsidP="00967597">
      <w:pPr>
        <w:pStyle w:val="ItemHead"/>
      </w:pPr>
      <w:r w:rsidRPr="002E1DB7">
        <w:t>262  Section 9</w:t>
      </w:r>
    </w:p>
    <w:p w14:paraId="742F963B" w14:textId="77777777" w:rsidR="00EB2D02" w:rsidRPr="002E1DB7" w:rsidRDefault="00EB2D02" w:rsidP="00967597">
      <w:pPr>
        <w:pStyle w:val="Item"/>
      </w:pPr>
      <w:r w:rsidRPr="002E1DB7">
        <w:t>Insert:</w:t>
      </w:r>
    </w:p>
    <w:p w14:paraId="60A34AFF"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reportable situation</w:t>
      </w:r>
      <w:r w:rsidRPr="002E1DB7">
        <w:rPr>
          <w:color w:val="000000"/>
          <w:szCs w:val="22"/>
          <w:shd w:val="clear" w:color="auto" w:fill="FFFFFF"/>
        </w:rPr>
        <w:t xml:space="preserve"> has the meaning given by section 912D.</w:t>
      </w:r>
    </w:p>
    <w:p w14:paraId="7380F253" w14:textId="77777777" w:rsidR="00EB2D02" w:rsidRPr="002E1DB7" w:rsidRDefault="00EB2D02" w:rsidP="00967597">
      <w:pPr>
        <w:pStyle w:val="Definition"/>
      </w:pPr>
      <w:r w:rsidRPr="002E1DB7">
        <w:rPr>
          <w:b/>
          <w:i/>
        </w:rPr>
        <w:t>reporting period</w:t>
      </w:r>
      <w:r w:rsidRPr="002E1DB7">
        <w:t>, in Part 7.8A (design and distribution requirements), has the meaning given by subsection 994A(2).</w:t>
      </w:r>
    </w:p>
    <w:p w14:paraId="34DD4440" w14:textId="77777777" w:rsidR="00EB2D02" w:rsidRPr="002E1DB7" w:rsidRDefault="00EB2D02" w:rsidP="00967597">
      <w:pPr>
        <w:pStyle w:val="Definition"/>
      </w:pPr>
      <w:r w:rsidRPr="002E1DB7">
        <w:rPr>
          <w:b/>
          <w:i/>
        </w:rPr>
        <w:t>reporting requirements</w:t>
      </w:r>
      <w:r w:rsidRPr="002E1DB7">
        <w:t>, in relation to derivative transactions, has the meaning given by subsection 901A(6).</w:t>
      </w:r>
    </w:p>
    <w:p w14:paraId="27902CE2" w14:textId="77777777" w:rsidR="00EB2D02" w:rsidRPr="002E1DB7" w:rsidRDefault="00EB2D02" w:rsidP="00967597">
      <w:pPr>
        <w:pStyle w:val="Definition"/>
      </w:pPr>
      <w:r w:rsidRPr="002E1DB7">
        <w:rPr>
          <w:b/>
          <w:i/>
        </w:rPr>
        <w:t>representative</w:t>
      </w:r>
      <w:r w:rsidRPr="002E1DB7">
        <w:t xml:space="preserve"> of a person means:</w:t>
      </w:r>
    </w:p>
    <w:p w14:paraId="6116A793" w14:textId="77777777" w:rsidR="00EB2D02" w:rsidRPr="002E1DB7" w:rsidRDefault="00EB2D02" w:rsidP="00967597">
      <w:pPr>
        <w:pStyle w:val="paragraph"/>
      </w:pPr>
      <w:r w:rsidRPr="002E1DB7">
        <w:tab/>
        <w:t>(a)</w:t>
      </w:r>
      <w:r w:rsidRPr="002E1DB7">
        <w:tab/>
        <w:t>if the person is a financial services licensee:</w:t>
      </w:r>
    </w:p>
    <w:p w14:paraId="3D27AB90" w14:textId="77777777" w:rsidR="00EB2D02" w:rsidRPr="002E1DB7" w:rsidRDefault="00EB2D02" w:rsidP="00967597">
      <w:pPr>
        <w:pStyle w:val="paragraphsub"/>
      </w:pPr>
      <w:r w:rsidRPr="002E1DB7">
        <w:tab/>
        <w:t>(i)</w:t>
      </w:r>
      <w:r w:rsidRPr="002E1DB7">
        <w:tab/>
        <w:t>an authorised representative of the licensee; or</w:t>
      </w:r>
    </w:p>
    <w:p w14:paraId="35ED8223" w14:textId="77777777" w:rsidR="00EB2D02" w:rsidRPr="002E1DB7" w:rsidRDefault="00EB2D02" w:rsidP="00967597">
      <w:pPr>
        <w:pStyle w:val="paragraphsub"/>
      </w:pPr>
      <w:r w:rsidRPr="002E1DB7">
        <w:tab/>
        <w:t>(ii)</w:t>
      </w:r>
      <w:r w:rsidRPr="002E1DB7">
        <w:tab/>
        <w:t>an employee or director of the licensee; or</w:t>
      </w:r>
    </w:p>
    <w:p w14:paraId="73A655D9" w14:textId="77777777" w:rsidR="00EB2D02" w:rsidRPr="002E1DB7" w:rsidRDefault="00EB2D02" w:rsidP="00967597">
      <w:pPr>
        <w:pStyle w:val="paragraphsub"/>
      </w:pPr>
      <w:r w:rsidRPr="002E1DB7">
        <w:tab/>
        <w:t>(iii)</w:t>
      </w:r>
      <w:r w:rsidRPr="002E1DB7">
        <w:tab/>
        <w:t>an employee or director of a related body corporate of the licensee; or</w:t>
      </w:r>
    </w:p>
    <w:p w14:paraId="4F385D91" w14:textId="77777777" w:rsidR="00EB2D02" w:rsidRPr="002E1DB7" w:rsidRDefault="00EB2D02" w:rsidP="00967597">
      <w:pPr>
        <w:pStyle w:val="paragraphsub"/>
      </w:pPr>
      <w:r w:rsidRPr="002E1DB7">
        <w:tab/>
        <w:t>(iv)</w:t>
      </w:r>
      <w:r w:rsidRPr="002E1DB7">
        <w:tab/>
        <w:t>any other person acting on behalf of the licensee; or</w:t>
      </w:r>
    </w:p>
    <w:p w14:paraId="406A67B5" w14:textId="77777777" w:rsidR="00EB2D02" w:rsidRPr="002E1DB7" w:rsidRDefault="00EB2D02" w:rsidP="00967597">
      <w:pPr>
        <w:pStyle w:val="paragraph"/>
      </w:pPr>
      <w:r w:rsidRPr="002E1DB7">
        <w:tab/>
        <w:t>(b)</w:t>
      </w:r>
      <w:r w:rsidRPr="002E1DB7">
        <w:tab/>
        <w:t>in any other case:</w:t>
      </w:r>
    </w:p>
    <w:p w14:paraId="4D195109" w14:textId="77777777" w:rsidR="00EB2D02" w:rsidRPr="002E1DB7" w:rsidRDefault="00EB2D02" w:rsidP="00967597">
      <w:pPr>
        <w:pStyle w:val="paragraphsub"/>
      </w:pPr>
      <w:r w:rsidRPr="002E1DB7">
        <w:tab/>
        <w:t>(i)</w:t>
      </w:r>
      <w:r w:rsidRPr="002E1DB7">
        <w:tab/>
        <w:t>an employee or director of the person; or</w:t>
      </w:r>
    </w:p>
    <w:p w14:paraId="5F46AEA5" w14:textId="77777777" w:rsidR="00EB2D02" w:rsidRPr="002E1DB7" w:rsidRDefault="00EB2D02" w:rsidP="00967597">
      <w:pPr>
        <w:pStyle w:val="paragraphsub"/>
      </w:pPr>
      <w:r w:rsidRPr="002E1DB7">
        <w:tab/>
        <w:t>(ii)</w:t>
      </w:r>
      <w:r w:rsidRPr="002E1DB7">
        <w:tab/>
        <w:t>an employee or director of a related body corporate of the person; or</w:t>
      </w:r>
    </w:p>
    <w:p w14:paraId="35A6CAC1" w14:textId="77777777" w:rsidR="00EB2D02" w:rsidRPr="002E1DB7" w:rsidRDefault="00EB2D02" w:rsidP="00967597">
      <w:pPr>
        <w:pStyle w:val="paragraphsub"/>
      </w:pPr>
      <w:r w:rsidRPr="002E1DB7">
        <w:tab/>
        <w:t>(iii)</w:t>
      </w:r>
      <w:r w:rsidRPr="002E1DB7">
        <w:tab/>
        <w:t>any other person acting on behalf of the person.</w:t>
      </w:r>
    </w:p>
    <w:p w14:paraId="5ABD2DA5" w14:textId="77777777" w:rsidR="00EB2D02" w:rsidRPr="002E1DB7" w:rsidRDefault="00EB2D02" w:rsidP="00967597">
      <w:pPr>
        <w:pStyle w:val="ItemHead"/>
      </w:pPr>
      <w:r w:rsidRPr="002E1DB7">
        <w:t xml:space="preserve">263  Section 9 (definition of </w:t>
      </w:r>
      <w:r w:rsidRPr="002E1DB7">
        <w:rPr>
          <w:i/>
        </w:rPr>
        <w:t>response period</w:t>
      </w:r>
      <w:r w:rsidRPr="002E1DB7">
        <w:t>)</w:t>
      </w:r>
    </w:p>
    <w:p w14:paraId="268D037C" w14:textId="77777777" w:rsidR="00EB2D02" w:rsidRPr="002E1DB7" w:rsidRDefault="00EB2D02" w:rsidP="00967597">
      <w:pPr>
        <w:pStyle w:val="Item"/>
      </w:pPr>
      <w:r w:rsidRPr="002E1DB7">
        <w:t>Repeal the definition, substitute:</w:t>
      </w:r>
    </w:p>
    <w:p w14:paraId="0ACB7F25" w14:textId="77777777" w:rsidR="00EB2D02" w:rsidRPr="002E1DB7" w:rsidRDefault="00EB2D02" w:rsidP="00967597">
      <w:pPr>
        <w:pStyle w:val="Definition"/>
      </w:pPr>
      <w:r w:rsidRPr="002E1DB7">
        <w:rPr>
          <w:b/>
          <w:bCs/>
          <w:i/>
          <w:iCs/>
          <w:shd w:val="clear" w:color="auto" w:fill="FFFFFF"/>
        </w:rPr>
        <w:t>response period</w:t>
      </w:r>
      <w:r w:rsidRPr="002E1DB7">
        <w:rPr>
          <w:shd w:val="clear" w:color="auto" w:fill="FFFFFF"/>
        </w:rPr>
        <w:t xml:space="preserve"> for a proposed action notice has the meaning given by paragraph 921P(2)(b).</w:t>
      </w:r>
    </w:p>
    <w:p w14:paraId="3BD972C7" w14:textId="77777777" w:rsidR="00EB2D02" w:rsidRPr="002E1DB7" w:rsidRDefault="00EB2D02" w:rsidP="00967597">
      <w:pPr>
        <w:pStyle w:val="ItemHead"/>
      </w:pPr>
      <w:r w:rsidRPr="002E1DB7">
        <w:lastRenderedPageBreak/>
        <w:t>264  Section 9</w:t>
      </w:r>
    </w:p>
    <w:p w14:paraId="201508F2" w14:textId="77777777" w:rsidR="00EB2D02" w:rsidRPr="002E1DB7" w:rsidRDefault="00EB2D02" w:rsidP="00967597">
      <w:pPr>
        <w:pStyle w:val="Item"/>
      </w:pPr>
      <w:r w:rsidRPr="002E1DB7">
        <w:t>Insert:</w:t>
      </w:r>
    </w:p>
    <w:p w14:paraId="6204FEC8"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responsible licensee</w:t>
      </w:r>
      <w:r w:rsidRPr="002E1DB7">
        <w:rPr>
          <w:color w:val="000000"/>
          <w:szCs w:val="22"/>
          <w:shd w:val="clear" w:color="auto" w:fill="FFFFFF"/>
        </w:rPr>
        <w:t>, in relation to a contravention of a provision of Part 7.7A, has the meaning given by section 961P.</w:t>
      </w:r>
    </w:p>
    <w:p w14:paraId="74AF3ACF"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responsible person</w:t>
      </w:r>
      <w:r w:rsidRPr="002E1DB7">
        <w:rPr>
          <w:color w:val="000000"/>
          <w:szCs w:val="22"/>
          <w:shd w:val="clear" w:color="auto" w:fill="FFFFFF"/>
        </w:rPr>
        <w:t xml:space="preserve"> for a Product Disclosure Statement has the meaning given by subsection 1013A(3).</w:t>
      </w:r>
    </w:p>
    <w:p w14:paraId="01701695" w14:textId="77777777" w:rsidR="00EB2D02" w:rsidRPr="002E1DB7" w:rsidRDefault="00EB2D02" w:rsidP="00967597">
      <w:pPr>
        <w:pStyle w:val="ItemHead"/>
      </w:pPr>
      <w:r w:rsidRPr="002E1DB7">
        <w:t xml:space="preserve">265  Section 9 (definition of </w:t>
      </w:r>
      <w:r w:rsidRPr="002E1DB7">
        <w:rPr>
          <w:i/>
        </w:rPr>
        <w:t>restricted civil penalty provision</w:t>
      </w:r>
      <w:r w:rsidRPr="002E1DB7">
        <w:t>)</w:t>
      </w:r>
    </w:p>
    <w:p w14:paraId="441EFD83" w14:textId="77777777" w:rsidR="00EB2D02" w:rsidRPr="002E1DB7" w:rsidRDefault="00EB2D02" w:rsidP="00967597">
      <w:pPr>
        <w:pStyle w:val="Item"/>
      </w:pPr>
      <w:r w:rsidRPr="002E1DB7">
        <w:t>Repeal the definition, substitute:</w:t>
      </w:r>
    </w:p>
    <w:p w14:paraId="73F06AF2" w14:textId="77777777" w:rsidR="00EB2D02" w:rsidRPr="002E1DB7" w:rsidRDefault="00EB2D02" w:rsidP="00967597">
      <w:pPr>
        <w:pStyle w:val="Definition"/>
      </w:pPr>
      <w:r w:rsidRPr="002E1DB7">
        <w:rPr>
          <w:b/>
          <w:bCs/>
          <w:i/>
          <w:iCs/>
          <w:shd w:val="clear" w:color="auto" w:fill="FFFFFF"/>
        </w:rPr>
        <w:t>restricted civil penalty provision</w:t>
      </w:r>
      <w:r w:rsidRPr="002E1DB7">
        <w:rPr>
          <w:bCs/>
          <w:iCs/>
          <w:shd w:val="clear" w:color="auto" w:fill="FFFFFF"/>
        </w:rPr>
        <w:t xml:space="preserve"> </w:t>
      </w:r>
      <w:r w:rsidRPr="002E1DB7">
        <w:rPr>
          <w:shd w:val="clear" w:color="auto" w:fill="FFFFFF"/>
        </w:rPr>
        <w:t>has the meaning given by subsection 921Q(3).</w:t>
      </w:r>
    </w:p>
    <w:p w14:paraId="6943C1D8" w14:textId="77777777" w:rsidR="00EB2D02" w:rsidRPr="002E1DB7" w:rsidRDefault="00EB2D02" w:rsidP="00967597">
      <w:pPr>
        <w:pStyle w:val="ItemHead"/>
      </w:pPr>
      <w:r w:rsidRPr="002E1DB7">
        <w:t xml:space="preserve">266  Section 9 (definition of </w:t>
      </w:r>
      <w:r w:rsidRPr="002E1DB7">
        <w:rPr>
          <w:i/>
        </w:rPr>
        <w:t>retail client</w:t>
      </w:r>
      <w:r w:rsidRPr="002E1DB7">
        <w:t>)</w:t>
      </w:r>
    </w:p>
    <w:p w14:paraId="67706617" w14:textId="77777777" w:rsidR="00EB2D02" w:rsidRPr="002E1DB7" w:rsidRDefault="00EB2D02" w:rsidP="00967597">
      <w:pPr>
        <w:pStyle w:val="Item"/>
      </w:pPr>
      <w:r w:rsidRPr="002E1DB7">
        <w:t>Repeal the definition, substitute:</w:t>
      </w:r>
    </w:p>
    <w:p w14:paraId="5E096C67" w14:textId="77777777" w:rsidR="00EB2D02" w:rsidRPr="002E1DB7" w:rsidRDefault="00EB2D02" w:rsidP="00967597">
      <w:pPr>
        <w:pStyle w:val="Definition"/>
        <w:rPr>
          <w:b/>
          <w:i/>
        </w:rPr>
      </w:pPr>
      <w:r w:rsidRPr="002E1DB7">
        <w:rPr>
          <w:b/>
          <w:i/>
        </w:rPr>
        <w:t>retail client</w:t>
      </w:r>
      <w:r w:rsidRPr="002E1DB7">
        <w:t>:</w:t>
      </w:r>
    </w:p>
    <w:p w14:paraId="2A908269" w14:textId="77777777" w:rsidR="00EB2D02" w:rsidRPr="002E1DB7" w:rsidRDefault="00EB2D02" w:rsidP="00967597">
      <w:pPr>
        <w:pStyle w:val="paragraph"/>
      </w:pPr>
      <w:r w:rsidRPr="002E1DB7">
        <w:tab/>
        <w:t>(a)</w:t>
      </w:r>
      <w:r w:rsidRPr="002E1DB7">
        <w:tab/>
        <w:t>except in relation to a CSF offer—has the meaning given by sections 761G and 761GA; and</w:t>
      </w:r>
    </w:p>
    <w:p w14:paraId="04E7CB91" w14:textId="77777777" w:rsidR="00EB2D02" w:rsidRPr="002E1DB7" w:rsidRDefault="00EB2D02" w:rsidP="00967597">
      <w:pPr>
        <w:pStyle w:val="paragraph"/>
      </w:pPr>
      <w:r w:rsidRPr="002E1DB7">
        <w:tab/>
        <w:t>(b)</w:t>
      </w:r>
      <w:r w:rsidRPr="002E1DB7">
        <w:tab/>
        <w:t>in relation to a CSF offer—has the meaning given by section 738D.</w:t>
      </w:r>
    </w:p>
    <w:p w14:paraId="4B792FD9" w14:textId="77777777" w:rsidR="00EB2D02" w:rsidRPr="002E1DB7" w:rsidRDefault="00EB2D02" w:rsidP="00967597">
      <w:pPr>
        <w:pStyle w:val="ItemHead"/>
      </w:pPr>
      <w:r w:rsidRPr="002E1DB7">
        <w:t>267  Section 9</w:t>
      </w:r>
    </w:p>
    <w:p w14:paraId="032D7E30" w14:textId="77777777" w:rsidR="00EB2D02" w:rsidRPr="002E1DB7" w:rsidRDefault="00EB2D02" w:rsidP="00967597">
      <w:pPr>
        <w:pStyle w:val="Item"/>
      </w:pPr>
      <w:r w:rsidRPr="002E1DB7">
        <w:t>Insert:</w:t>
      </w:r>
    </w:p>
    <w:p w14:paraId="034EAF90" w14:textId="77777777" w:rsidR="00EB2D02" w:rsidRPr="002E1DB7" w:rsidRDefault="00EB2D02" w:rsidP="00967597">
      <w:pPr>
        <w:pStyle w:val="Definition"/>
        <w:rPr>
          <w:b/>
          <w:i/>
        </w:rPr>
      </w:pPr>
      <w:r w:rsidRPr="002E1DB7">
        <w:rPr>
          <w:b/>
          <w:bCs/>
          <w:i/>
          <w:iCs/>
        </w:rPr>
        <w:t>retail product distribution conduct</w:t>
      </w:r>
      <w:r w:rsidRPr="002E1DB7">
        <w:t xml:space="preserve"> has the meaning given by subsection 9</w:t>
      </w:r>
      <w:r w:rsidRPr="002E1DB7">
        <w:rPr>
          <w:rFonts w:eastAsiaTheme="majorEastAsia"/>
          <w:lang w:eastAsia="en-US"/>
        </w:rPr>
        <w:t>94A(1).</w:t>
      </w:r>
    </w:p>
    <w:p w14:paraId="7CB1DCA9" w14:textId="77777777" w:rsidR="00EB2D02" w:rsidRPr="002E1DB7" w:rsidRDefault="00EB2D02" w:rsidP="00967597">
      <w:pPr>
        <w:pStyle w:val="Definition"/>
        <w:rPr>
          <w:shd w:val="clear" w:color="auto" w:fill="FFFFFF"/>
        </w:rPr>
      </w:pPr>
      <w:r w:rsidRPr="002E1DB7">
        <w:rPr>
          <w:b/>
          <w:bCs/>
          <w:i/>
          <w:iCs/>
          <w:color w:val="000000"/>
          <w:szCs w:val="22"/>
        </w:rPr>
        <w:t>review period</w:t>
      </w:r>
      <w:r w:rsidRPr="002E1DB7">
        <w:rPr>
          <w:bCs/>
          <w:i/>
          <w:iCs/>
          <w:color w:val="000000"/>
          <w:szCs w:val="22"/>
        </w:rPr>
        <w:t xml:space="preserve"> </w:t>
      </w:r>
      <w:r w:rsidRPr="002E1DB7">
        <w:rPr>
          <w:color w:val="000000"/>
          <w:szCs w:val="22"/>
        </w:rPr>
        <w:t xml:space="preserve">for a target market determination </w:t>
      </w:r>
      <w:r w:rsidRPr="002E1DB7">
        <w:rPr>
          <w:shd w:val="clear" w:color="auto" w:fill="FFFFFF"/>
        </w:rPr>
        <w:t>has the meaning given by subsection 994A(1).</w:t>
      </w:r>
    </w:p>
    <w:p w14:paraId="4E6B3CD2" w14:textId="77777777" w:rsidR="00EB2D02" w:rsidRPr="002E1DB7" w:rsidRDefault="00EB2D02" w:rsidP="00967597">
      <w:pPr>
        <w:pStyle w:val="Definition"/>
        <w:rPr>
          <w:b/>
          <w:i/>
        </w:rPr>
      </w:pPr>
      <w:r w:rsidRPr="002E1DB7">
        <w:rPr>
          <w:b/>
          <w:i/>
        </w:rPr>
        <w:t>review triggers</w:t>
      </w:r>
      <w:r w:rsidRPr="002E1DB7">
        <w:t xml:space="preserve"> for a target market determination has the meaning given by paragraph 994B(5)(d).</w:t>
      </w:r>
    </w:p>
    <w:p w14:paraId="03091930" w14:textId="77777777" w:rsidR="00EB2D02" w:rsidRPr="002E1DB7" w:rsidRDefault="00EB2D02" w:rsidP="00967597">
      <w:pPr>
        <w:pStyle w:val="Definition"/>
      </w:pPr>
      <w:r w:rsidRPr="002E1DB7">
        <w:rPr>
          <w:b/>
          <w:i/>
        </w:rPr>
        <w:t>risk insurance product</w:t>
      </w:r>
      <w:r w:rsidRPr="002E1DB7">
        <w:t xml:space="preserve"> means a financial product described in paragraph 764A(1)(d) or (e).</w:t>
      </w:r>
    </w:p>
    <w:p w14:paraId="0F17F233" w14:textId="77777777" w:rsidR="00EB2D02" w:rsidRPr="002E1DB7" w:rsidRDefault="00EB2D02" w:rsidP="00967597">
      <w:pPr>
        <w:pStyle w:val="notetext"/>
      </w:pPr>
      <w:r w:rsidRPr="002E1DB7">
        <w:t>Note:</w:t>
      </w:r>
      <w:r w:rsidRPr="002E1DB7">
        <w:tab/>
        <w:t xml:space="preserve">See also </w:t>
      </w:r>
      <w:r w:rsidRPr="002E1DB7">
        <w:rPr>
          <w:b/>
          <w:i/>
        </w:rPr>
        <w:t>general insurance product</w:t>
      </w:r>
      <w:r w:rsidRPr="002E1DB7">
        <w:t xml:space="preserve">, </w:t>
      </w:r>
      <w:r w:rsidRPr="002E1DB7">
        <w:rPr>
          <w:b/>
          <w:i/>
        </w:rPr>
        <w:t>insurance product</w:t>
      </w:r>
      <w:r w:rsidRPr="002E1DB7">
        <w:t xml:space="preserve"> and </w:t>
      </w:r>
      <w:r w:rsidRPr="002E1DB7">
        <w:rPr>
          <w:b/>
          <w:i/>
        </w:rPr>
        <w:t>life risk insurance product</w:t>
      </w:r>
      <w:r w:rsidRPr="002E1DB7">
        <w:t>.</w:t>
      </w:r>
    </w:p>
    <w:p w14:paraId="24B34501" w14:textId="77777777" w:rsidR="00EB2D02" w:rsidRPr="002E1DB7" w:rsidRDefault="00EB2D02" w:rsidP="00967597">
      <w:pPr>
        <w:pStyle w:val="Definition"/>
      </w:pPr>
      <w:r w:rsidRPr="002E1DB7">
        <w:rPr>
          <w:b/>
          <w:i/>
        </w:rPr>
        <w:lastRenderedPageBreak/>
        <w:t>RSA</w:t>
      </w:r>
      <w:r w:rsidRPr="002E1DB7">
        <w:t xml:space="preserve"> has the same meaning as in the </w:t>
      </w:r>
      <w:r w:rsidRPr="002E1DB7">
        <w:rPr>
          <w:i/>
        </w:rPr>
        <w:t>Retirement Savings Accounts Act 1997</w:t>
      </w:r>
      <w:r w:rsidRPr="002E1DB7">
        <w:t>.</w:t>
      </w:r>
    </w:p>
    <w:p w14:paraId="0C6B03DE" w14:textId="77777777" w:rsidR="00EB2D02" w:rsidRPr="002E1DB7" w:rsidRDefault="00EB2D02" w:rsidP="00967597">
      <w:pPr>
        <w:pStyle w:val="notetext"/>
      </w:pPr>
      <w:r w:rsidRPr="002E1DB7">
        <w:t>Note:</w:t>
      </w:r>
      <w:r w:rsidRPr="002E1DB7">
        <w:tab/>
        <w:t>RSA is short for retirement savings account.</w:t>
      </w:r>
    </w:p>
    <w:p w14:paraId="00802096" w14:textId="77777777" w:rsidR="00EB2D02" w:rsidRPr="002E1DB7" w:rsidRDefault="00EB2D02" w:rsidP="00967597">
      <w:pPr>
        <w:pStyle w:val="Definition"/>
      </w:pPr>
      <w:r w:rsidRPr="002E1DB7">
        <w:rPr>
          <w:b/>
          <w:i/>
        </w:rPr>
        <w:t>RSA provider</w:t>
      </w:r>
      <w:r w:rsidRPr="002E1DB7">
        <w:t xml:space="preserve"> has the same meaning as in the </w:t>
      </w:r>
      <w:r w:rsidRPr="002E1DB7">
        <w:rPr>
          <w:i/>
        </w:rPr>
        <w:t>Retirement Savings Accounts Act 1997</w:t>
      </w:r>
      <w:r w:rsidRPr="002E1DB7">
        <w:t>.</w:t>
      </w:r>
    </w:p>
    <w:p w14:paraId="4E6ED22A" w14:textId="77777777" w:rsidR="00EB2D02" w:rsidRPr="002E1DB7" w:rsidRDefault="00EB2D02" w:rsidP="00967597">
      <w:pPr>
        <w:pStyle w:val="notetext"/>
      </w:pPr>
      <w:r w:rsidRPr="002E1DB7">
        <w:t>Note:</w:t>
      </w:r>
      <w:r w:rsidRPr="002E1DB7">
        <w:tab/>
        <w:t>RSA is short for retirement savings account.</w:t>
      </w:r>
    </w:p>
    <w:p w14:paraId="0C816D87" w14:textId="77777777" w:rsidR="00EB2D02" w:rsidRPr="002E1DB7" w:rsidRDefault="00EB2D02" w:rsidP="00967597">
      <w:pPr>
        <w:pStyle w:val="ItemHead"/>
      </w:pPr>
      <w:r w:rsidRPr="002E1DB7">
        <w:t xml:space="preserve">268  Section 9 (at the end of the definition of </w:t>
      </w:r>
      <w:r w:rsidRPr="002E1DB7">
        <w:rPr>
          <w:i/>
        </w:rPr>
        <w:t>RSE licensee</w:t>
      </w:r>
      <w:r w:rsidRPr="002E1DB7">
        <w:t>)</w:t>
      </w:r>
    </w:p>
    <w:p w14:paraId="5C5391EF" w14:textId="77777777" w:rsidR="00EB2D02" w:rsidRPr="002E1DB7" w:rsidRDefault="00EB2D02" w:rsidP="00967597">
      <w:pPr>
        <w:pStyle w:val="Item"/>
      </w:pPr>
      <w:r w:rsidRPr="002E1DB7">
        <w:t>Add:</w:t>
      </w:r>
    </w:p>
    <w:p w14:paraId="0D125904" w14:textId="77777777" w:rsidR="00EB2D02" w:rsidRPr="002E1DB7" w:rsidRDefault="00EB2D02" w:rsidP="00967597">
      <w:pPr>
        <w:pStyle w:val="notetext"/>
      </w:pPr>
      <w:r w:rsidRPr="002E1DB7">
        <w:t>Note:</w:t>
      </w:r>
      <w:r w:rsidRPr="002E1DB7">
        <w:tab/>
        <w:t>RSE is short for registrable superannuation entity.</w:t>
      </w:r>
    </w:p>
    <w:p w14:paraId="13EDA41B" w14:textId="77777777" w:rsidR="00EB2D02" w:rsidRPr="002E1DB7" w:rsidRDefault="00EB2D02" w:rsidP="00967597">
      <w:pPr>
        <w:pStyle w:val="ItemHead"/>
      </w:pPr>
      <w:r w:rsidRPr="002E1DB7">
        <w:t>269  Section 9</w:t>
      </w:r>
    </w:p>
    <w:p w14:paraId="1EBD5562" w14:textId="77777777" w:rsidR="00EB2D02" w:rsidRPr="002E1DB7" w:rsidRDefault="00EB2D02" w:rsidP="00967597">
      <w:pPr>
        <w:pStyle w:val="Item"/>
      </w:pPr>
      <w:r w:rsidRPr="002E1DB7">
        <w:t>Insert:</w:t>
      </w:r>
    </w:p>
    <w:p w14:paraId="60816592" w14:textId="77777777" w:rsidR="00EB2D02" w:rsidRPr="002E1DB7" w:rsidRDefault="00EB2D02" w:rsidP="00967597">
      <w:pPr>
        <w:pStyle w:val="Definition"/>
      </w:pPr>
      <w:r w:rsidRPr="002E1DB7">
        <w:rPr>
          <w:b/>
          <w:i/>
        </w:rPr>
        <w:t>sale</w:t>
      </w:r>
      <w:r w:rsidRPr="002E1DB7">
        <w:t>:</w:t>
      </w:r>
    </w:p>
    <w:p w14:paraId="5F226B21" w14:textId="77777777" w:rsidR="00EB2D02" w:rsidRPr="002E1DB7" w:rsidRDefault="00EB2D02" w:rsidP="00967597">
      <w:pPr>
        <w:pStyle w:val="paragraph"/>
      </w:pPr>
      <w:r w:rsidRPr="002E1DB7">
        <w:tab/>
        <w:t>(a)</w:t>
      </w:r>
      <w:r w:rsidRPr="002E1DB7">
        <w:tab/>
        <w:t>in relation to an annuity policy—has the meaning given by section 761A; and</w:t>
      </w:r>
    </w:p>
    <w:p w14:paraId="4674A9B4" w14:textId="77777777" w:rsidR="00EB2D02" w:rsidRPr="002E1DB7" w:rsidRDefault="00EB2D02" w:rsidP="00967597">
      <w:pPr>
        <w:pStyle w:val="paragraph"/>
      </w:pPr>
      <w:r w:rsidRPr="002E1DB7">
        <w:tab/>
        <w:t>(b)</w:t>
      </w:r>
      <w:r w:rsidRPr="002E1DB7">
        <w:tab/>
        <w:t>of a financial product, for the purposes of Part 7.8A (design and distribution requirements) and Part 7.9 (financial product disclosure)—has the meaning given by subsection 1010C(1).</w:t>
      </w:r>
    </w:p>
    <w:p w14:paraId="049F3AA2" w14:textId="77777777" w:rsidR="00EB2D02" w:rsidRPr="002E1DB7" w:rsidRDefault="00EB2D02" w:rsidP="00967597">
      <w:pPr>
        <w:pStyle w:val="notetext"/>
      </w:pPr>
      <w:r w:rsidRPr="002E1DB7">
        <w:t>Note:</w:t>
      </w:r>
      <w:r w:rsidRPr="002E1DB7">
        <w:tab/>
        <w:t>Section 1010C applies for the purposes of Part 7.8A: see subsection 994A(3).</w:t>
      </w:r>
    </w:p>
    <w:p w14:paraId="6B98FCF7" w14:textId="77777777" w:rsidR="00EB2D02" w:rsidRPr="002E1DB7" w:rsidRDefault="00EB2D02" w:rsidP="00967597">
      <w:pPr>
        <w:pStyle w:val="Definition"/>
        <w:rPr>
          <w:bCs/>
          <w:iCs/>
          <w:color w:val="000000"/>
          <w:szCs w:val="22"/>
          <w:shd w:val="clear" w:color="auto" w:fill="FFFFFF"/>
        </w:rPr>
      </w:pPr>
      <w:r w:rsidRPr="002E1DB7">
        <w:rPr>
          <w:b/>
          <w:bCs/>
          <w:i/>
          <w:iCs/>
          <w:color w:val="000000"/>
          <w:szCs w:val="22"/>
          <w:shd w:val="clear" w:color="auto" w:fill="FFFFFF"/>
        </w:rPr>
        <w:t>sale situation</w:t>
      </w:r>
      <w:r w:rsidRPr="002E1DB7">
        <w:rPr>
          <w:color w:val="000000"/>
          <w:szCs w:val="22"/>
          <w:shd w:val="clear" w:color="auto" w:fill="FFFFFF"/>
        </w:rPr>
        <w:t xml:space="preserve"> has the meaning given by paragr</w:t>
      </w:r>
      <w:r w:rsidRPr="002E1DB7">
        <w:rPr>
          <w:bCs/>
          <w:iCs/>
          <w:color w:val="000000"/>
          <w:szCs w:val="22"/>
          <w:shd w:val="clear" w:color="auto" w:fill="FFFFFF"/>
        </w:rPr>
        <w:t>aph 1</w:t>
      </w:r>
      <w:r w:rsidRPr="002E1DB7">
        <w:rPr>
          <w:iCs/>
          <w:szCs w:val="22"/>
        </w:rPr>
        <w:t>012C</w:t>
      </w:r>
      <w:r w:rsidRPr="002E1DB7">
        <w:rPr>
          <w:bCs/>
          <w:iCs/>
          <w:color w:val="000000"/>
          <w:szCs w:val="22"/>
          <w:shd w:val="clear" w:color="auto" w:fill="FFFFFF"/>
        </w:rPr>
        <w:t>(2)(a).</w:t>
      </w:r>
    </w:p>
    <w:p w14:paraId="672D7EB2" w14:textId="77777777" w:rsidR="00EB2D02" w:rsidRPr="002E1DB7" w:rsidRDefault="00EB2D02" w:rsidP="00967597">
      <w:pPr>
        <w:pStyle w:val="Definition"/>
      </w:pPr>
      <w:r w:rsidRPr="002E1DB7">
        <w:rPr>
          <w:b/>
          <w:bCs/>
          <w:i/>
          <w:iCs/>
          <w:color w:val="000000"/>
          <w:szCs w:val="22"/>
          <w:shd w:val="clear" w:color="auto" w:fill="FFFFFF"/>
        </w:rPr>
        <w:t>sale Statement</w:t>
      </w:r>
      <w:r w:rsidRPr="002E1DB7">
        <w:rPr>
          <w:bCs/>
          <w:iCs/>
          <w:color w:val="000000"/>
          <w:szCs w:val="22"/>
          <w:shd w:val="clear" w:color="auto" w:fill="FFFFFF"/>
        </w:rPr>
        <w:t xml:space="preserve"> </w:t>
      </w:r>
      <w:r w:rsidRPr="002E1DB7">
        <w:rPr>
          <w:color w:val="000000"/>
          <w:szCs w:val="22"/>
          <w:shd w:val="clear" w:color="auto" w:fill="FFFFFF"/>
        </w:rPr>
        <w:t>has the meaning given by subsection 1013A(2).</w:t>
      </w:r>
    </w:p>
    <w:p w14:paraId="57627351" w14:textId="77777777" w:rsidR="00EB2D02" w:rsidRPr="002E1DB7" w:rsidRDefault="00EB2D02" w:rsidP="00967597">
      <w:pPr>
        <w:pStyle w:val="Definition"/>
        <w:rPr>
          <w:b/>
          <w:i/>
          <w:lang w:eastAsia="en-US"/>
        </w:rPr>
      </w:pPr>
      <w:r w:rsidRPr="002E1DB7">
        <w:rPr>
          <w:b/>
          <w:bCs/>
          <w:i/>
          <w:iCs/>
          <w:color w:val="000000"/>
          <w:szCs w:val="22"/>
          <w:shd w:val="clear" w:color="auto" w:fill="FFFFFF"/>
        </w:rPr>
        <w:t>section 1020B products</w:t>
      </w:r>
      <w:r w:rsidRPr="002E1DB7">
        <w:rPr>
          <w:bCs/>
          <w:iCs/>
          <w:color w:val="000000"/>
          <w:szCs w:val="22"/>
          <w:shd w:val="clear" w:color="auto" w:fill="FFFFFF"/>
        </w:rPr>
        <w:t xml:space="preserve"> </w:t>
      </w:r>
      <w:r w:rsidRPr="002E1DB7">
        <w:rPr>
          <w:color w:val="000000"/>
          <w:szCs w:val="22"/>
          <w:shd w:val="clear" w:color="auto" w:fill="FFFFFF"/>
        </w:rPr>
        <w:t>has the meaning given by subsection 1020B(1).</w:t>
      </w:r>
    </w:p>
    <w:p w14:paraId="76EEBF8B" w14:textId="77777777" w:rsidR="00EB2D02" w:rsidRPr="002E1DB7" w:rsidRDefault="00EB2D02" w:rsidP="00967597">
      <w:pPr>
        <w:pStyle w:val="Definition"/>
      </w:pPr>
      <w:bookmarkStart w:id="95" w:name="_Hlk121220662"/>
      <w:r w:rsidRPr="002E1DB7">
        <w:rPr>
          <w:b/>
          <w:i/>
          <w:lang w:eastAsia="en-US"/>
        </w:rPr>
        <w:t>securities lending arrangement</w:t>
      </w:r>
      <w:r w:rsidRPr="002E1DB7">
        <w:t xml:space="preserve"> (except for the purposes of Chapter 8A) has the meaning given by section 1020AA.</w:t>
      </w:r>
    </w:p>
    <w:bookmarkEnd w:id="95"/>
    <w:p w14:paraId="40371E86" w14:textId="77777777" w:rsidR="00EB2D02" w:rsidRPr="002E1DB7" w:rsidRDefault="00EB2D02" w:rsidP="00967597">
      <w:pPr>
        <w:pStyle w:val="Definition"/>
      </w:pPr>
      <w:r w:rsidRPr="002E1DB7">
        <w:rPr>
          <w:b/>
          <w:bCs/>
          <w:i/>
          <w:iCs/>
          <w:color w:val="000000"/>
          <w:szCs w:val="22"/>
          <w:shd w:val="clear" w:color="auto" w:fill="FFFFFF"/>
        </w:rPr>
        <w:t>SEGC</w:t>
      </w:r>
      <w:r w:rsidRPr="002E1DB7">
        <w:rPr>
          <w:bCs/>
          <w:iCs/>
          <w:color w:val="000000"/>
          <w:szCs w:val="22"/>
          <w:shd w:val="clear" w:color="auto" w:fill="FFFFFF"/>
        </w:rPr>
        <w:t xml:space="preserve"> (short for Securities Exchanges Guarantee Corporation) </w:t>
      </w:r>
      <w:r w:rsidRPr="002E1DB7">
        <w:rPr>
          <w:color w:val="000000"/>
          <w:szCs w:val="22"/>
          <w:shd w:val="clear" w:color="auto" w:fill="FFFFFF"/>
        </w:rPr>
        <w:t>has the meaning given by section 880B.</w:t>
      </w:r>
    </w:p>
    <w:p w14:paraId="1D9ACB3B" w14:textId="77777777" w:rsidR="00EB2D02" w:rsidRPr="002E1DB7" w:rsidRDefault="00EB2D02" w:rsidP="00967597">
      <w:pPr>
        <w:pStyle w:val="Definition"/>
      </w:pPr>
      <w:r w:rsidRPr="002E1DB7">
        <w:rPr>
          <w:b/>
          <w:bCs/>
          <w:i/>
          <w:iCs/>
        </w:rPr>
        <w:t>self managed superannuation fund</w:t>
      </w:r>
      <w:r w:rsidRPr="002E1DB7">
        <w:t xml:space="preserve"> has the same meaning as in the </w:t>
      </w:r>
      <w:r w:rsidRPr="002E1DB7">
        <w:rPr>
          <w:i/>
          <w:iCs/>
        </w:rPr>
        <w:t>Superannuation Industry (Supervision) Act 1993</w:t>
      </w:r>
      <w:r w:rsidRPr="002E1DB7">
        <w:t>.</w:t>
      </w:r>
    </w:p>
    <w:p w14:paraId="56735406" w14:textId="77777777" w:rsidR="00EB2D02" w:rsidRPr="002E1DB7" w:rsidRDefault="00EB2D02" w:rsidP="00967597">
      <w:pPr>
        <w:pStyle w:val="Definition"/>
      </w:pPr>
      <w:r w:rsidRPr="002E1DB7">
        <w:rPr>
          <w:b/>
          <w:i/>
        </w:rPr>
        <w:lastRenderedPageBreak/>
        <w:t>sinking fund policy</w:t>
      </w:r>
      <w:r w:rsidRPr="002E1DB7">
        <w:t xml:space="preserve"> has the same meaning as in the</w:t>
      </w:r>
      <w:r w:rsidRPr="002E1DB7">
        <w:rPr>
          <w:i/>
        </w:rPr>
        <w:t xml:space="preserve"> Life Insurance Act 1995</w:t>
      </w:r>
      <w:r w:rsidRPr="002E1DB7">
        <w:t>.</w:t>
      </w:r>
    </w:p>
    <w:p w14:paraId="216B4FDC" w14:textId="77777777" w:rsidR="00EB2D02" w:rsidRPr="002E1DB7" w:rsidRDefault="00EB2D02" w:rsidP="00967597">
      <w:pPr>
        <w:pStyle w:val="Definition"/>
      </w:pPr>
      <w:r w:rsidRPr="002E1DB7">
        <w:rPr>
          <w:b/>
          <w:bCs/>
          <w:i/>
        </w:rPr>
        <w:t>standard employer</w:t>
      </w:r>
      <w:r w:rsidR="00967597">
        <w:rPr>
          <w:b/>
          <w:bCs/>
          <w:i/>
        </w:rPr>
        <w:noBreakHyphen/>
      </w:r>
      <w:r w:rsidRPr="002E1DB7">
        <w:rPr>
          <w:b/>
          <w:bCs/>
          <w:i/>
        </w:rPr>
        <w:t>sponsor</w:t>
      </w:r>
      <w:r w:rsidRPr="002E1DB7">
        <w:t xml:space="preserve"> has the same meaning as in the </w:t>
      </w:r>
      <w:r w:rsidRPr="002E1DB7">
        <w:rPr>
          <w:i/>
        </w:rPr>
        <w:t>Superannuation Industry (Supervision) Act 1993</w:t>
      </w:r>
      <w:r w:rsidRPr="002E1DB7">
        <w:t>.</w:t>
      </w:r>
    </w:p>
    <w:p w14:paraId="2CE3710E" w14:textId="77777777" w:rsidR="00EB2D02" w:rsidRPr="002E1DB7" w:rsidRDefault="00EB2D02" w:rsidP="00967597">
      <w:pPr>
        <w:pStyle w:val="Definition"/>
      </w:pPr>
      <w:r w:rsidRPr="002E1DB7">
        <w:rPr>
          <w:b/>
          <w:bCs/>
          <w:i/>
        </w:rPr>
        <w:t>standard employer</w:t>
      </w:r>
      <w:r w:rsidR="00967597">
        <w:rPr>
          <w:b/>
          <w:bCs/>
          <w:i/>
        </w:rPr>
        <w:noBreakHyphen/>
      </w:r>
      <w:r w:rsidRPr="002E1DB7">
        <w:rPr>
          <w:b/>
          <w:bCs/>
          <w:i/>
        </w:rPr>
        <w:t>sponsored fund</w:t>
      </w:r>
      <w:r w:rsidRPr="002E1DB7">
        <w:t xml:space="preserve"> has the same meaning as in the </w:t>
      </w:r>
      <w:r w:rsidRPr="002E1DB7">
        <w:rPr>
          <w:i/>
        </w:rPr>
        <w:t>Superannuation Industry (Supervision) Act 1993</w:t>
      </w:r>
      <w:r w:rsidRPr="002E1DB7">
        <w:t>.</w:t>
      </w:r>
    </w:p>
    <w:p w14:paraId="2C750087" w14:textId="77777777" w:rsidR="00EB2D02" w:rsidRPr="002E1DB7" w:rsidRDefault="00EB2D02" w:rsidP="00967597">
      <w:pPr>
        <w:pStyle w:val="Definition"/>
      </w:pPr>
      <w:r w:rsidRPr="002E1DB7">
        <w:rPr>
          <w:b/>
          <w:bCs/>
          <w:i/>
        </w:rPr>
        <w:t>standard employer</w:t>
      </w:r>
      <w:r w:rsidR="00967597">
        <w:rPr>
          <w:b/>
          <w:bCs/>
          <w:i/>
        </w:rPr>
        <w:noBreakHyphen/>
      </w:r>
      <w:r w:rsidRPr="002E1DB7">
        <w:rPr>
          <w:b/>
          <w:bCs/>
          <w:i/>
        </w:rPr>
        <w:t>sponsored member</w:t>
      </w:r>
      <w:r w:rsidRPr="002E1DB7">
        <w:t xml:space="preserve"> has the same meaning as in the </w:t>
      </w:r>
      <w:r w:rsidRPr="002E1DB7">
        <w:rPr>
          <w:i/>
        </w:rPr>
        <w:t>Superannuation Industry (Supervision) Act 1993</w:t>
      </w:r>
      <w:r w:rsidRPr="002E1DB7">
        <w:t>.</w:t>
      </w:r>
    </w:p>
    <w:p w14:paraId="1FA1F7BD" w14:textId="77777777" w:rsidR="00EB2D02" w:rsidRPr="002E1DB7" w:rsidRDefault="00EB2D02" w:rsidP="00967597">
      <w:pPr>
        <w:pStyle w:val="Definition"/>
      </w:pPr>
      <w:r w:rsidRPr="002E1DB7">
        <w:rPr>
          <w:b/>
          <w:i/>
        </w:rPr>
        <w:t>standard margin lending facility</w:t>
      </w:r>
      <w:r w:rsidRPr="002E1DB7">
        <w:t xml:space="preserve"> has the meaning given by </w:t>
      </w:r>
      <w:r w:rsidR="00E4763C" w:rsidRPr="002E1DB7">
        <w:t>subsection 7</w:t>
      </w:r>
      <w:r w:rsidRPr="002E1DB7">
        <w:t>61EA(2).</w:t>
      </w:r>
    </w:p>
    <w:p w14:paraId="23A9C615" w14:textId="77777777" w:rsidR="00EB2D02" w:rsidRPr="002E1DB7" w:rsidRDefault="00EB2D02" w:rsidP="00967597">
      <w:pPr>
        <w:pStyle w:val="Definition"/>
      </w:pPr>
      <w:r w:rsidRPr="002E1DB7">
        <w:rPr>
          <w:b/>
          <w:i/>
        </w:rPr>
        <w:t>Statement of Advice</w:t>
      </w:r>
      <w:r w:rsidRPr="002E1DB7">
        <w:t xml:space="preserve"> means a Statement of Advice required by section 946A to be given in accordance with Subdivisions C and D of Division 3 of Part 7.7.</w:t>
      </w:r>
    </w:p>
    <w:p w14:paraId="4320E4DA" w14:textId="77777777" w:rsidR="00EB2D02" w:rsidRPr="002E1DB7" w:rsidRDefault="00EB2D02" w:rsidP="00967597">
      <w:pPr>
        <w:pStyle w:val="Definition"/>
      </w:pPr>
      <w:r w:rsidRPr="002E1DB7">
        <w:rPr>
          <w:b/>
          <w:i/>
        </w:rPr>
        <w:t>superannuation complaint</w:t>
      </w:r>
      <w:r w:rsidRPr="002E1DB7">
        <w:t xml:space="preserve"> has the meaning given by subsections 1053(3) and (4).</w:t>
      </w:r>
    </w:p>
    <w:p w14:paraId="5FF85523" w14:textId="77777777" w:rsidR="00EB2D02" w:rsidRPr="002E1DB7" w:rsidRDefault="00EB2D02" w:rsidP="00967597">
      <w:pPr>
        <w:pStyle w:val="Definition"/>
      </w:pPr>
      <w:r w:rsidRPr="002E1DB7">
        <w:rPr>
          <w:b/>
          <w:i/>
        </w:rPr>
        <w:t>superannuation entity</w:t>
      </w:r>
      <w:r w:rsidRPr="002E1DB7">
        <w:t xml:space="preserve"> has the same meaning as in the </w:t>
      </w:r>
      <w:r w:rsidRPr="002E1DB7">
        <w:rPr>
          <w:i/>
        </w:rPr>
        <w:t>Superannuation Industry (Supervision) Act 1993</w:t>
      </w:r>
      <w:r w:rsidRPr="002E1DB7">
        <w:t>.</w:t>
      </w:r>
    </w:p>
    <w:p w14:paraId="54E706AA" w14:textId="77777777" w:rsidR="00EB2D02" w:rsidRPr="002E1DB7" w:rsidRDefault="00EB2D02" w:rsidP="00967597">
      <w:pPr>
        <w:pStyle w:val="Definition"/>
      </w:pPr>
      <w:r w:rsidRPr="002E1DB7">
        <w:rPr>
          <w:b/>
          <w:i/>
        </w:rPr>
        <w:t>superannuation product</w:t>
      </w:r>
      <w:r w:rsidRPr="002E1DB7">
        <w:t xml:space="preserve"> means</w:t>
      </w:r>
      <w:r w:rsidRPr="002E1DB7">
        <w:rPr>
          <w:b/>
        </w:rPr>
        <w:t xml:space="preserve"> </w:t>
      </w:r>
      <w:r w:rsidRPr="002E1DB7">
        <w:t xml:space="preserve">a superannuation interest within the meaning of the </w:t>
      </w:r>
      <w:r w:rsidRPr="002E1DB7">
        <w:rPr>
          <w:i/>
        </w:rPr>
        <w:t>Superannuation Industry (Supervision) Act 1993</w:t>
      </w:r>
      <w:r w:rsidRPr="002E1DB7">
        <w:t>.</w:t>
      </w:r>
    </w:p>
    <w:p w14:paraId="3DF797A0" w14:textId="77777777" w:rsidR="00EB2D02" w:rsidRPr="002E1DB7" w:rsidRDefault="00EB2D02" w:rsidP="00967597">
      <w:pPr>
        <w:pStyle w:val="Definition"/>
      </w:pPr>
      <w:r w:rsidRPr="002E1DB7">
        <w:rPr>
          <w:b/>
          <w:i/>
        </w:rPr>
        <w:t>superannuation provider</w:t>
      </w:r>
      <w:r w:rsidRPr="002E1DB7">
        <w:t xml:space="preserve"> means a person who is a superannuation provider within the meaning of:</w:t>
      </w:r>
    </w:p>
    <w:p w14:paraId="5E80B63B" w14:textId="77777777" w:rsidR="00EB2D02" w:rsidRPr="002E1DB7" w:rsidRDefault="00EB2D02" w:rsidP="00967597">
      <w:pPr>
        <w:pStyle w:val="paragraph"/>
      </w:pPr>
      <w:r w:rsidRPr="002E1DB7">
        <w:tab/>
        <w:t>(a)</w:t>
      </w:r>
      <w:r w:rsidRPr="002E1DB7">
        <w:tab/>
        <w:t xml:space="preserve">the </w:t>
      </w:r>
      <w:r w:rsidRPr="002E1DB7">
        <w:rPr>
          <w:i/>
        </w:rPr>
        <w:t>Superannuation Contributions Tax (Assessment and Collection) Act 1997</w:t>
      </w:r>
      <w:r w:rsidRPr="002E1DB7">
        <w:t>; or</w:t>
      </w:r>
    </w:p>
    <w:p w14:paraId="0ADBDEDC" w14:textId="77777777" w:rsidR="00EB2D02" w:rsidRPr="002E1DB7" w:rsidRDefault="00EB2D02" w:rsidP="00967597">
      <w:pPr>
        <w:pStyle w:val="paragraph"/>
      </w:pPr>
      <w:r w:rsidRPr="002E1DB7">
        <w:tab/>
        <w:t>(b)</w:t>
      </w:r>
      <w:r w:rsidRPr="002E1DB7">
        <w:tab/>
        <w:t xml:space="preserve">the </w:t>
      </w:r>
      <w:r w:rsidRPr="002E1DB7">
        <w:rPr>
          <w:i/>
        </w:rPr>
        <w:t>Superannuation Contributions Tax (Members of Constitutionally Protected Superannuation Funds) Assessment and Collection Act 1997</w:t>
      </w:r>
      <w:r w:rsidRPr="002E1DB7">
        <w:t>.</w:t>
      </w:r>
    </w:p>
    <w:p w14:paraId="30016734" w14:textId="77777777" w:rsidR="00EB2D02" w:rsidRPr="002E1DB7" w:rsidRDefault="00EB2D02" w:rsidP="00967597">
      <w:pPr>
        <w:pStyle w:val="Definition"/>
      </w:pPr>
      <w:r w:rsidRPr="002E1DB7">
        <w:rPr>
          <w:b/>
          <w:i/>
        </w:rPr>
        <w:t>superannuation trustee service</w:t>
      </w:r>
      <w:r w:rsidRPr="002E1DB7">
        <w:t xml:space="preserve"> that a person provides has the meaning given by section 766H.</w:t>
      </w:r>
    </w:p>
    <w:p w14:paraId="40E10218" w14:textId="77777777" w:rsidR="00EB2D02" w:rsidRPr="002E1DB7" w:rsidRDefault="00EB2D02" w:rsidP="00967597">
      <w:pPr>
        <w:pStyle w:val="Definition"/>
        <w:rPr>
          <w:b/>
          <w:i/>
        </w:rPr>
      </w:pPr>
      <w:r w:rsidRPr="002E1DB7">
        <w:rPr>
          <w:b/>
          <w:bCs/>
          <w:i/>
          <w:iCs/>
          <w:color w:val="000000"/>
          <w:szCs w:val="22"/>
          <w:shd w:val="clear" w:color="auto" w:fill="FFFFFF"/>
        </w:rPr>
        <w:t>supervisor</w:t>
      </w:r>
      <w:r w:rsidRPr="002E1DB7">
        <w:rPr>
          <w:bCs/>
          <w:iCs/>
          <w:color w:val="000000"/>
          <w:szCs w:val="22"/>
          <w:shd w:val="clear" w:color="auto" w:fill="FFFFFF"/>
        </w:rPr>
        <w:t xml:space="preserve"> </w:t>
      </w:r>
      <w:r w:rsidRPr="002E1DB7">
        <w:rPr>
          <w:color w:val="000000"/>
          <w:szCs w:val="22"/>
          <w:shd w:val="clear" w:color="auto" w:fill="FFFFFF"/>
        </w:rPr>
        <w:t>of a provisional relevant provider has the meaning given by subsection 921F(2).</w:t>
      </w:r>
    </w:p>
    <w:p w14:paraId="131A2225" w14:textId="77777777" w:rsidR="00EB2D02" w:rsidRPr="002E1DB7" w:rsidRDefault="00EB2D02" w:rsidP="00967597">
      <w:pPr>
        <w:pStyle w:val="Definition"/>
      </w:pPr>
      <w:r w:rsidRPr="002E1DB7">
        <w:rPr>
          <w:b/>
          <w:i/>
        </w:rPr>
        <w:lastRenderedPageBreak/>
        <w:t>Supplementary Financial Services Guide</w:t>
      </w:r>
      <w:r w:rsidRPr="002E1DB7">
        <w:t xml:space="preserve"> has the meaning given by section 943A.</w:t>
      </w:r>
    </w:p>
    <w:p w14:paraId="6C9CAD98" w14:textId="77777777" w:rsidR="00EB2D02" w:rsidRPr="002E1DB7" w:rsidRDefault="00EB2D02" w:rsidP="00967597">
      <w:pPr>
        <w:pStyle w:val="ItemHead"/>
      </w:pPr>
      <w:r w:rsidRPr="002E1DB7">
        <w:t xml:space="preserve">270  Section 9 (definition of </w:t>
      </w:r>
      <w:r w:rsidRPr="002E1DB7">
        <w:rPr>
          <w:i/>
        </w:rPr>
        <w:t>Supplementary Product Disclosure Statement</w:t>
      </w:r>
      <w:r w:rsidRPr="002E1DB7">
        <w:t>)</w:t>
      </w:r>
    </w:p>
    <w:p w14:paraId="51BC9D59" w14:textId="77777777" w:rsidR="00EB2D02" w:rsidRPr="002E1DB7" w:rsidRDefault="00EB2D02" w:rsidP="00967597">
      <w:pPr>
        <w:pStyle w:val="Item"/>
      </w:pPr>
      <w:r w:rsidRPr="002E1DB7">
        <w:t>Repeal the definition, substitute:</w:t>
      </w:r>
    </w:p>
    <w:p w14:paraId="4BED465C" w14:textId="77777777" w:rsidR="00EB2D02" w:rsidRPr="002E1DB7" w:rsidRDefault="00EB2D02" w:rsidP="00967597">
      <w:pPr>
        <w:pStyle w:val="Definition"/>
      </w:pPr>
      <w:r w:rsidRPr="002E1DB7">
        <w:rPr>
          <w:b/>
          <w:i/>
        </w:rPr>
        <w:t>Supplementary Product Disclosure Statement</w:t>
      </w:r>
      <w:r w:rsidRPr="002E1DB7">
        <w:t xml:space="preserve"> has the meaning given by section 1014A.</w:t>
      </w:r>
    </w:p>
    <w:p w14:paraId="68B107E5" w14:textId="77777777" w:rsidR="00EB2D02" w:rsidRPr="002E1DB7" w:rsidRDefault="00EB2D02" w:rsidP="00967597">
      <w:pPr>
        <w:pStyle w:val="ItemHead"/>
      </w:pPr>
      <w:r w:rsidRPr="002E1DB7">
        <w:t>271  Section 9</w:t>
      </w:r>
    </w:p>
    <w:p w14:paraId="6A88B92D" w14:textId="77777777" w:rsidR="00EB2D02" w:rsidRPr="002E1DB7" w:rsidRDefault="00EB2D02" w:rsidP="00967597">
      <w:pPr>
        <w:pStyle w:val="Item"/>
      </w:pPr>
      <w:r w:rsidRPr="002E1DB7">
        <w:t>Insert:</w:t>
      </w:r>
    </w:p>
    <w:p w14:paraId="1A34DD26"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suspension period</w:t>
      </w:r>
      <w:r w:rsidRPr="002E1DB7">
        <w:rPr>
          <w:color w:val="000000"/>
          <w:szCs w:val="22"/>
          <w:shd w:val="clear" w:color="auto" w:fill="FFFFFF"/>
        </w:rPr>
        <w:t>, in relation to a registration suspension order, has the meaning given by paragraph 921L(1)(b).</w:t>
      </w:r>
    </w:p>
    <w:p w14:paraId="7914C08F" w14:textId="77777777" w:rsidR="00EB2D02" w:rsidRPr="002E1DB7" w:rsidRDefault="00EB2D02" w:rsidP="00967597">
      <w:pPr>
        <w:pStyle w:val="Definition"/>
        <w:rPr>
          <w:shd w:val="clear" w:color="auto" w:fill="FFFFFF"/>
        </w:rPr>
      </w:pPr>
      <w:r w:rsidRPr="002E1DB7">
        <w:rPr>
          <w:b/>
          <w:bCs/>
          <w:i/>
          <w:iCs/>
          <w:shd w:val="clear" w:color="auto" w:fill="FFFFFF"/>
        </w:rPr>
        <w:t>target market</w:t>
      </w:r>
      <w:r w:rsidRPr="002E1DB7">
        <w:rPr>
          <w:shd w:val="clear" w:color="auto" w:fill="FFFFFF"/>
        </w:rPr>
        <w:t xml:space="preserve"> for a financial product means the class of retail clients described in the target market determination for the product under paragraph 994B(5)(b).</w:t>
      </w:r>
    </w:p>
    <w:p w14:paraId="2C2C3246" w14:textId="77777777" w:rsidR="00EB2D02" w:rsidRPr="002E1DB7" w:rsidRDefault="00EB2D02" w:rsidP="00967597">
      <w:pPr>
        <w:pStyle w:val="Definition"/>
      </w:pPr>
      <w:r w:rsidRPr="002E1DB7">
        <w:rPr>
          <w:b/>
          <w:bCs/>
          <w:i/>
          <w:iCs/>
        </w:rPr>
        <w:t>target market determination</w:t>
      </w:r>
      <w:r w:rsidRPr="002E1DB7">
        <w:t xml:space="preserve"> means a determination that:</w:t>
      </w:r>
    </w:p>
    <w:p w14:paraId="369178E1" w14:textId="77777777" w:rsidR="00EB2D02" w:rsidRPr="002E1DB7" w:rsidRDefault="00EB2D02" w:rsidP="00967597">
      <w:pPr>
        <w:pStyle w:val="paragraph"/>
      </w:pPr>
      <w:r w:rsidRPr="002E1DB7">
        <w:tab/>
        <w:t>(a)</w:t>
      </w:r>
      <w:r w:rsidRPr="002E1DB7">
        <w:tab/>
        <w:t>is made as required by section 994B; and</w:t>
      </w:r>
    </w:p>
    <w:p w14:paraId="05D7143A" w14:textId="77777777" w:rsidR="00EB2D02" w:rsidRPr="002E1DB7" w:rsidRDefault="00EB2D02" w:rsidP="00967597">
      <w:pPr>
        <w:pStyle w:val="paragraph"/>
      </w:pPr>
      <w:r w:rsidRPr="002E1DB7">
        <w:tab/>
        <w:t>(b)</w:t>
      </w:r>
      <w:r w:rsidRPr="002E1DB7">
        <w:tab/>
        <w:t>meets the requirements of subsections 994B(5) and (8).</w:t>
      </w:r>
    </w:p>
    <w:p w14:paraId="272FA94C" w14:textId="77777777" w:rsidR="00EB2D02" w:rsidRPr="002E1DB7" w:rsidRDefault="00EB2D02" w:rsidP="00967597">
      <w:pPr>
        <w:pStyle w:val="Definition"/>
      </w:pPr>
      <w:r w:rsidRPr="002E1DB7">
        <w:rPr>
          <w:b/>
          <w:bCs/>
          <w:i/>
          <w:iCs/>
          <w:color w:val="000000"/>
          <w:szCs w:val="22"/>
        </w:rPr>
        <w:t>tax (financial) advice service</w:t>
      </w:r>
      <w:r w:rsidRPr="002E1DB7">
        <w:rPr>
          <w:color w:val="000000"/>
          <w:szCs w:val="22"/>
        </w:rPr>
        <w:t xml:space="preserve"> has the same meaning as in the </w:t>
      </w:r>
      <w:r w:rsidRPr="002E1DB7">
        <w:rPr>
          <w:i/>
          <w:iCs/>
          <w:color w:val="000000"/>
          <w:szCs w:val="22"/>
        </w:rPr>
        <w:t>Tax Agent Services Act 2009</w:t>
      </w:r>
      <w:r w:rsidRPr="002E1DB7">
        <w:rPr>
          <w:color w:val="000000"/>
          <w:szCs w:val="22"/>
        </w:rPr>
        <w:t>.</w:t>
      </w:r>
    </w:p>
    <w:p w14:paraId="6A7E933C" w14:textId="77777777" w:rsidR="00EB2D02" w:rsidRPr="002E1DB7" w:rsidRDefault="00EB2D02" w:rsidP="00967597">
      <w:pPr>
        <w:pStyle w:val="Definition"/>
      </w:pPr>
      <w:r w:rsidRPr="002E1DB7">
        <w:rPr>
          <w:b/>
          <w:bCs/>
          <w:i/>
          <w:iCs/>
        </w:rPr>
        <w:t>Tax Practitioners Board</w:t>
      </w:r>
      <w:r w:rsidRPr="002E1DB7">
        <w:t xml:space="preserve"> means the Tax Practitioners Board established by section 60</w:t>
      </w:r>
      <w:r w:rsidR="00967597">
        <w:noBreakHyphen/>
      </w:r>
      <w:r w:rsidRPr="002E1DB7">
        <w:t xml:space="preserve">5 of the </w:t>
      </w:r>
      <w:r w:rsidRPr="002E1DB7">
        <w:rPr>
          <w:i/>
          <w:iCs/>
        </w:rPr>
        <w:t>Tax Agent Services Act 2009</w:t>
      </w:r>
      <w:r w:rsidRPr="002E1DB7">
        <w:t>.</w:t>
      </w:r>
    </w:p>
    <w:p w14:paraId="14E361B5" w14:textId="77777777" w:rsidR="00EB2D02" w:rsidRPr="002E1DB7" w:rsidRDefault="00EB2D02" w:rsidP="00967597">
      <w:pPr>
        <w:pStyle w:val="Definition"/>
      </w:pPr>
      <w:r w:rsidRPr="002E1DB7">
        <w:rPr>
          <w:b/>
          <w:i/>
        </w:rPr>
        <w:t>title document</w:t>
      </w:r>
      <w:r w:rsidRPr="002E1DB7">
        <w:t xml:space="preserve"> for a financial product has the meaning given by section 761A.</w:t>
      </w:r>
    </w:p>
    <w:p w14:paraId="7228085C" w14:textId="77777777" w:rsidR="00EB2D02" w:rsidRPr="002E1DB7" w:rsidRDefault="00EB2D02" w:rsidP="00967597">
      <w:pPr>
        <w:pStyle w:val="Definition"/>
        <w:rPr>
          <w:b/>
          <w:bCs/>
          <w:i/>
          <w:iCs/>
          <w:color w:val="000000"/>
          <w:szCs w:val="22"/>
        </w:rPr>
      </w:pPr>
      <w:r w:rsidRPr="002E1DB7">
        <w:rPr>
          <w:b/>
          <w:bCs/>
          <w:i/>
          <w:iCs/>
          <w:color w:val="000000"/>
          <w:szCs w:val="22"/>
        </w:rPr>
        <w:t>transfer</w:t>
      </w:r>
      <w:r w:rsidRPr="002E1DB7">
        <w:rPr>
          <w:bCs/>
          <w:iCs/>
          <w:color w:val="000000"/>
          <w:szCs w:val="22"/>
        </w:rPr>
        <w:t xml:space="preserve"> </w:t>
      </w:r>
      <w:r w:rsidRPr="002E1DB7">
        <w:t>of a financial product, in Divisions 3 (transfer of certain securities) and 4 (transfer of certain financial products) of Part 7.11, has the meaning given by section 1073B.</w:t>
      </w:r>
    </w:p>
    <w:p w14:paraId="04D5A6B0" w14:textId="77777777" w:rsidR="00EB2D02" w:rsidRPr="002E1DB7" w:rsidRDefault="00EB2D02" w:rsidP="00967597">
      <w:pPr>
        <w:pStyle w:val="Definition"/>
      </w:pPr>
      <w:r w:rsidRPr="002E1DB7">
        <w:rPr>
          <w:b/>
          <w:i/>
        </w:rPr>
        <w:t>trustee</w:t>
      </w:r>
      <w:r w:rsidRPr="002E1DB7">
        <w:t>:</w:t>
      </w:r>
    </w:p>
    <w:p w14:paraId="13686BC2" w14:textId="77777777" w:rsidR="00EB2D02" w:rsidRPr="002E1DB7" w:rsidRDefault="00EB2D02" w:rsidP="00967597">
      <w:pPr>
        <w:pStyle w:val="paragraph"/>
      </w:pPr>
      <w:r w:rsidRPr="002E1DB7">
        <w:tab/>
        <w:t>(a)</w:t>
      </w:r>
      <w:r w:rsidRPr="002E1DB7">
        <w:tab/>
        <w:t xml:space="preserve">in relation to a superannuation entity—means the person who is the trustee of the entity for the purposes of the </w:t>
      </w:r>
      <w:r w:rsidRPr="002E1DB7">
        <w:rPr>
          <w:i/>
        </w:rPr>
        <w:t>Superannuation Industry (Supervision) Act 1993</w:t>
      </w:r>
      <w:r w:rsidRPr="002E1DB7">
        <w:t>; or</w:t>
      </w:r>
    </w:p>
    <w:p w14:paraId="27FA9F56" w14:textId="77777777" w:rsidR="00EB2D02" w:rsidRPr="002E1DB7" w:rsidRDefault="00EB2D02" w:rsidP="00967597">
      <w:pPr>
        <w:pStyle w:val="paragraph"/>
      </w:pPr>
      <w:r w:rsidRPr="002E1DB7">
        <w:lastRenderedPageBreak/>
        <w:tab/>
        <w:t>(b)</w:t>
      </w:r>
      <w:r w:rsidRPr="002E1DB7">
        <w:tab/>
        <w:t xml:space="preserve">in relation to the scheme provided for by the </w:t>
      </w:r>
      <w:r w:rsidRPr="002E1DB7">
        <w:rPr>
          <w:i/>
        </w:rPr>
        <w:t>Australian Defence Force Cover Act 2015—</w:t>
      </w:r>
      <w:r w:rsidRPr="002E1DB7">
        <w:t xml:space="preserve">means CSC (within the meaning of the </w:t>
      </w:r>
      <w:r w:rsidRPr="002E1DB7">
        <w:rPr>
          <w:i/>
        </w:rPr>
        <w:t>Governance of Australian Government Superannuation Schemes Act 2011</w:t>
      </w:r>
      <w:r w:rsidRPr="002E1DB7">
        <w:t>).</w:t>
      </w:r>
    </w:p>
    <w:p w14:paraId="54BF6003" w14:textId="77777777" w:rsidR="00EB2D02" w:rsidRPr="002E1DB7" w:rsidRDefault="00EB2D02" w:rsidP="00967597">
      <w:pPr>
        <w:pStyle w:val="Definition"/>
      </w:pPr>
      <w:r w:rsidRPr="002E1DB7">
        <w:rPr>
          <w:b/>
          <w:i/>
        </w:rPr>
        <w:t>unsolicited contact</w:t>
      </w:r>
      <w:r w:rsidRPr="002E1DB7">
        <w:t xml:space="preserve"> has the meaning given by subsection 992A(4).</w:t>
      </w:r>
    </w:p>
    <w:p w14:paraId="4CD32EA7" w14:textId="77777777" w:rsidR="00EB2D02" w:rsidRPr="002E1DB7" w:rsidRDefault="00EB2D02" w:rsidP="00967597">
      <w:pPr>
        <w:pStyle w:val="Definition"/>
        <w:rPr>
          <w:b/>
          <w:i/>
        </w:rPr>
      </w:pPr>
      <w:r w:rsidRPr="002E1DB7">
        <w:rPr>
          <w:b/>
          <w:i/>
        </w:rPr>
        <w:t>volume</w:t>
      </w:r>
      <w:r w:rsidR="00967597">
        <w:rPr>
          <w:b/>
          <w:i/>
        </w:rPr>
        <w:noBreakHyphen/>
      </w:r>
      <w:r w:rsidRPr="002E1DB7">
        <w:rPr>
          <w:b/>
          <w:i/>
        </w:rPr>
        <w:t>based shelf</w:t>
      </w:r>
      <w:r w:rsidR="00967597">
        <w:rPr>
          <w:b/>
          <w:i/>
        </w:rPr>
        <w:noBreakHyphen/>
      </w:r>
      <w:r w:rsidRPr="002E1DB7">
        <w:rPr>
          <w:b/>
          <w:i/>
        </w:rPr>
        <w:t>space fee</w:t>
      </w:r>
      <w:r w:rsidRPr="002E1DB7">
        <w:t xml:space="preserve"> has a meaning affected by section 964A.</w:t>
      </w:r>
    </w:p>
    <w:p w14:paraId="5CB19528" w14:textId="77777777" w:rsidR="00EB2D02" w:rsidRPr="002E1DB7" w:rsidRDefault="00EB2D02" w:rsidP="00967597">
      <w:pPr>
        <w:pStyle w:val="Definition"/>
      </w:pPr>
      <w:r w:rsidRPr="002E1DB7">
        <w:rPr>
          <w:b/>
          <w:i/>
        </w:rPr>
        <w:t>wholesale client</w:t>
      </w:r>
      <w:r w:rsidRPr="002E1DB7">
        <w:t xml:space="preserve"> has the meaning given by section 761G.</w:t>
      </w:r>
    </w:p>
    <w:p w14:paraId="23B40D3A" w14:textId="77777777" w:rsidR="00EB2D02" w:rsidRPr="002E1DB7" w:rsidRDefault="00EB2D02" w:rsidP="00967597">
      <w:pPr>
        <w:pStyle w:val="Definition"/>
        <w:rPr>
          <w:szCs w:val="24"/>
        </w:rPr>
      </w:pPr>
      <w:r w:rsidRPr="002E1DB7">
        <w:rPr>
          <w:b/>
          <w:i/>
        </w:rPr>
        <w:t>widely held market body</w:t>
      </w:r>
      <w:r w:rsidRPr="002E1DB7">
        <w:t xml:space="preserve"> has the meaning given by section 8</w:t>
      </w:r>
      <w:r w:rsidRPr="002E1DB7">
        <w:rPr>
          <w:szCs w:val="24"/>
        </w:rPr>
        <w:t>50A.</w:t>
      </w:r>
    </w:p>
    <w:p w14:paraId="4D6C40E9" w14:textId="77777777" w:rsidR="00EB2D02" w:rsidRPr="002E1DB7" w:rsidRDefault="00EB2D02" w:rsidP="00967597">
      <w:pPr>
        <w:pStyle w:val="Definition"/>
      </w:pPr>
      <w:r w:rsidRPr="002E1DB7">
        <w:rPr>
          <w:b/>
          <w:i/>
        </w:rPr>
        <w:t>within authority</w:t>
      </w:r>
      <w:r w:rsidRPr="002E1DB7">
        <w:t>, in Division 6 (liability of financial services licensees for representatives) of Part 7.6, has a meaning given by subsections 917A(2) and (3).</w:t>
      </w:r>
    </w:p>
    <w:p w14:paraId="4D03187D" w14:textId="77777777" w:rsidR="00EB2D02" w:rsidRPr="002E1DB7" w:rsidRDefault="00EB2D02" w:rsidP="00967597">
      <w:pPr>
        <w:pStyle w:val="ItemHead"/>
      </w:pPr>
      <w:r w:rsidRPr="002E1DB7">
        <w:t>272  Paragraph 324CH(6A)(b)</w:t>
      </w:r>
    </w:p>
    <w:p w14:paraId="0ACF5831" w14:textId="77777777" w:rsidR="00EB2D02" w:rsidRPr="002E1DB7" w:rsidRDefault="00EB2D02" w:rsidP="00967597">
      <w:pPr>
        <w:pStyle w:val="Item"/>
      </w:pPr>
      <w:r w:rsidRPr="002E1DB7">
        <w:t>Omit “(within the meaning of section 761A)”.</w:t>
      </w:r>
    </w:p>
    <w:p w14:paraId="4F770F0A" w14:textId="77777777" w:rsidR="00EB2D02" w:rsidRPr="002E1DB7" w:rsidRDefault="00EB2D02" w:rsidP="00967597">
      <w:pPr>
        <w:pStyle w:val="ItemHead"/>
      </w:pPr>
      <w:r w:rsidRPr="002E1DB7">
        <w:t>273  Subparagraph 440JA(b)(iv)</w:t>
      </w:r>
    </w:p>
    <w:p w14:paraId="2588D82A" w14:textId="77777777" w:rsidR="00EB2D02" w:rsidRPr="002E1DB7" w:rsidRDefault="00EB2D02" w:rsidP="00967597">
      <w:pPr>
        <w:pStyle w:val="Item"/>
      </w:pPr>
      <w:r w:rsidRPr="002E1DB7">
        <w:t>Omit “(as defined in Chapter 7)”.</w:t>
      </w:r>
    </w:p>
    <w:p w14:paraId="0DD97B75" w14:textId="77777777" w:rsidR="00EB2D02" w:rsidRPr="002E1DB7" w:rsidRDefault="00EB2D02" w:rsidP="00967597">
      <w:pPr>
        <w:pStyle w:val="ItemHead"/>
      </w:pPr>
      <w:r w:rsidRPr="002E1DB7">
        <w:t>274  Subparagraph 440JA(d)(ii)</w:t>
      </w:r>
    </w:p>
    <w:p w14:paraId="6B61F3D2" w14:textId="77777777" w:rsidR="00EB2D02" w:rsidRPr="002E1DB7" w:rsidRDefault="00EB2D02" w:rsidP="00967597">
      <w:pPr>
        <w:pStyle w:val="Item"/>
      </w:pPr>
      <w:r w:rsidRPr="002E1DB7">
        <w:t>Omit “(within the meaning of section 768A)”.</w:t>
      </w:r>
    </w:p>
    <w:p w14:paraId="27D3A199" w14:textId="77777777" w:rsidR="00EB2D02" w:rsidRPr="002E1DB7" w:rsidRDefault="00EB2D02" w:rsidP="00967597">
      <w:pPr>
        <w:pStyle w:val="ItemHead"/>
      </w:pPr>
      <w:r w:rsidRPr="002E1DB7">
        <w:t>275  Subparagraph 453X(b)(iv)</w:t>
      </w:r>
    </w:p>
    <w:p w14:paraId="7CEB2A0B" w14:textId="77777777" w:rsidR="00EB2D02" w:rsidRPr="002E1DB7" w:rsidRDefault="00EB2D02" w:rsidP="00967597">
      <w:pPr>
        <w:pStyle w:val="Item"/>
      </w:pPr>
      <w:r w:rsidRPr="002E1DB7">
        <w:t>Omit “(as defined in Chapter 7)”.</w:t>
      </w:r>
    </w:p>
    <w:p w14:paraId="64B8E26D" w14:textId="77777777" w:rsidR="00EB2D02" w:rsidRPr="002E1DB7" w:rsidRDefault="00EB2D02" w:rsidP="00967597">
      <w:pPr>
        <w:pStyle w:val="ItemHead"/>
      </w:pPr>
      <w:r w:rsidRPr="002E1DB7">
        <w:t>276  Subparagraph 453X(d)(ii)</w:t>
      </w:r>
    </w:p>
    <w:p w14:paraId="23D3684F" w14:textId="77777777" w:rsidR="00EB2D02" w:rsidRPr="002E1DB7" w:rsidRDefault="00EB2D02" w:rsidP="00967597">
      <w:pPr>
        <w:pStyle w:val="Item"/>
      </w:pPr>
      <w:r w:rsidRPr="002E1DB7">
        <w:t>Omit “(within the meaning of section 768A)”.</w:t>
      </w:r>
    </w:p>
    <w:p w14:paraId="00556A15" w14:textId="77777777" w:rsidR="00EB2D02" w:rsidRPr="002E1DB7" w:rsidRDefault="00EB2D02" w:rsidP="00967597">
      <w:pPr>
        <w:pStyle w:val="ItemHead"/>
      </w:pPr>
      <w:r w:rsidRPr="002E1DB7">
        <w:t>277  Subsection 601RAB(3)</w:t>
      </w:r>
    </w:p>
    <w:p w14:paraId="67D350C3" w14:textId="77777777" w:rsidR="00EB2D02" w:rsidRPr="002E1DB7" w:rsidRDefault="00EB2D02" w:rsidP="00967597">
      <w:pPr>
        <w:pStyle w:val="Item"/>
      </w:pPr>
      <w:r w:rsidRPr="002E1DB7">
        <w:t>Omit “, within the meaning of Chapter 7,”.</w:t>
      </w:r>
    </w:p>
    <w:p w14:paraId="30CE3E55" w14:textId="77777777" w:rsidR="00EB2D02" w:rsidRPr="002E1DB7" w:rsidRDefault="00EB2D02" w:rsidP="00967597">
      <w:pPr>
        <w:pStyle w:val="ItemHead"/>
      </w:pPr>
      <w:r w:rsidRPr="002E1DB7">
        <w:t>278  Paragraph 601RAC(3)(e)</w:t>
      </w:r>
    </w:p>
    <w:p w14:paraId="7339FD8C"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12C0C651" w14:textId="77777777" w:rsidR="00EB2D02" w:rsidRPr="002E1DB7" w:rsidRDefault="00EB2D02" w:rsidP="00967597">
      <w:pPr>
        <w:pStyle w:val="ItemHead"/>
      </w:pPr>
      <w:r w:rsidRPr="002E1DB7">
        <w:lastRenderedPageBreak/>
        <w:t>279  Subsection 609(9A)</w:t>
      </w:r>
    </w:p>
    <w:p w14:paraId="0884DEFB" w14:textId="77777777" w:rsidR="00EB2D02" w:rsidRPr="002E1DB7" w:rsidRDefault="00EB2D02" w:rsidP="00967597">
      <w:pPr>
        <w:pStyle w:val="Item"/>
      </w:pPr>
      <w:r w:rsidRPr="002E1DB7">
        <w:t>Omit “(within the meaning of Chapter 7)”.</w:t>
      </w:r>
    </w:p>
    <w:p w14:paraId="6C6AF695" w14:textId="77777777" w:rsidR="00EB2D02" w:rsidRPr="002E1DB7" w:rsidRDefault="00EB2D02" w:rsidP="00967597">
      <w:pPr>
        <w:pStyle w:val="ItemHead"/>
      </w:pPr>
      <w:r w:rsidRPr="002E1DB7">
        <w:t>280  Paragraph 636(1)(ga)</w:t>
      </w:r>
    </w:p>
    <w:p w14:paraId="5E82A332" w14:textId="77777777" w:rsidR="00EB2D02" w:rsidRPr="002E1DB7" w:rsidRDefault="00EB2D02" w:rsidP="00967597">
      <w:pPr>
        <w:pStyle w:val="Item"/>
      </w:pPr>
      <w:r w:rsidRPr="002E1DB7">
        <w:t>Omit “(within the meaning of section 1012B)”.</w:t>
      </w:r>
    </w:p>
    <w:p w14:paraId="54BB92C0" w14:textId="77777777" w:rsidR="00EB2D02" w:rsidRPr="002E1DB7" w:rsidRDefault="00EB2D02" w:rsidP="00967597">
      <w:pPr>
        <w:pStyle w:val="ItemHead"/>
      </w:pPr>
      <w:r w:rsidRPr="002E1DB7">
        <w:t>281  Section 676 (heading)</w:t>
      </w:r>
    </w:p>
    <w:p w14:paraId="3AF9A492" w14:textId="77777777" w:rsidR="00EB2D02" w:rsidRPr="002E1DB7" w:rsidRDefault="00EB2D02" w:rsidP="00967597">
      <w:pPr>
        <w:pStyle w:val="Item"/>
      </w:pPr>
      <w:r w:rsidRPr="002E1DB7">
        <w:t>Repeal the heading, substitute:</w:t>
      </w:r>
    </w:p>
    <w:p w14:paraId="162B4032" w14:textId="77777777" w:rsidR="00EB2D02" w:rsidRPr="002E1DB7" w:rsidRDefault="00EB2D02" w:rsidP="00967597">
      <w:pPr>
        <w:pStyle w:val="ActHead5"/>
        <w:rPr>
          <w:i/>
          <w:shd w:val="clear" w:color="auto" w:fill="FFFFFF"/>
        </w:rPr>
      </w:pPr>
      <w:bookmarkStart w:id="96" w:name="_Toc146208613"/>
      <w:r w:rsidRPr="00110A3E">
        <w:rPr>
          <w:rStyle w:val="CharSectno"/>
        </w:rPr>
        <w:t>676</w:t>
      </w:r>
      <w:r w:rsidRPr="002E1DB7">
        <w:rPr>
          <w:shd w:val="clear" w:color="auto" w:fill="FFFFFF"/>
        </w:rPr>
        <w:t xml:space="preserve">  Meaning of </w:t>
      </w:r>
      <w:r w:rsidRPr="002E1DB7">
        <w:rPr>
          <w:i/>
          <w:shd w:val="clear" w:color="auto" w:fill="FFFFFF"/>
        </w:rPr>
        <w:t>generally available</w:t>
      </w:r>
      <w:bookmarkEnd w:id="96"/>
    </w:p>
    <w:p w14:paraId="144A78C3" w14:textId="77777777" w:rsidR="00EB2D02" w:rsidRPr="002E1DB7" w:rsidRDefault="00EB2D02" w:rsidP="00967597">
      <w:pPr>
        <w:pStyle w:val="ItemHead"/>
      </w:pPr>
      <w:r w:rsidRPr="002E1DB7">
        <w:t>282  Subsections 676(2) and (3)</w:t>
      </w:r>
    </w:p>
    <w:p w14:paraId="080785F8" w14:textId="77777777" w:rsidR="00EB2D02" w:rsidRPr="002E1DB7" w:rsidRDefault="00EB2D02" w:rsidP="00967597">
      <w:pPr>
        <w:pStyle w:val="Item"/>
      </w:pPr>
      <w:r w:rsidRPr="002E1DB7">
        <w:t>Omit “generally available”, substitute “</w:t>
      </w:r>
      <w:r w:rsidRPr="002E1DB7">
        <w:rPr>
          <w:b/>
          <w:i/>
        </w:rPr>
        <w:t>generally available</w:t>
      </w:r>
      <w:r w:rsidRPr="002E1DB7">
        <w:t>”.</w:t>
      </w:r>
    </w:p>
    <w:p w14:paraId="23AB2641" w14:textId="77777777" w:rsidR="00EB2D02" w:rsidRPr="002E1DB7" w:rsidRDefault="00EB2D02" w:rsidP="00967597">
      <w:pPr>
        <w:pStyle w:val="ItemHead"/>
      </w:pPr>
      <w:r w:rsidRPr="002E1DB7">
        <w:t>283  Section 703A</w:t>
      </w:r>
    </w:p>
    <w:p w14:paraId="77E75710" w14:textId="77777777" w:rsidR="00EB2D02" w:rsidRPr="002E1DB7" w:rsidRDefault="00EB2D02" w:rsidP="00967597">
      <w:pPr>
        <w:pStyle w:val="Item"/>
      </w:pPr>
      <w:r w:rsidRPr="002E1DB7">
        <w:t>Omit “(within the meaning of Chapter 7)”.</w:t>
      </w:r>
    </w:p>
    <w:p w14:paraId="0103FDA6" w14:textId="77777777" w:rsidR="00EB2D02" w:rsidRPr="002E1DB7" w:rsidRDefault="00EB2D02" w:rsidP="00967597">
      <w:pPr>
        <w:pStyle w:val="ItemHead"/>
      </w:pPr>
      <w:r w:rsidRPr="002E1DB7">
        <w:t>284  Section 738C (note 1)</w:t>
      </w:r>
    </w:p>
    <w:p w14:paraId="11266E19" w14:textId="77777777" w:rsidR="00EB2D02" w:rsidRPr="002E1DB7" w:rsidRDefault="00EB2D02" w:rsidP="00967597">
      <w:pPr>
        <w:pStyle w:val="Item"/>
      </w:pPr>
      <w:r w:rsidRPr="002E1DB7">
        <w:t>Repeal the note.</w:t>
      </w:r>
    </w:p>
    <w:p w14:paraId="0A5A6FAE" w14:textId="77777777" w:rsidR="00EB2D02" w:rsidRPr="002E1DB7" w:rsidRDefault="00EB2D02" w:rsidP="00967597">
      <w:pPr>
        <w:pStyle w:val="ItemHead"/>
      </w:pPr>
      <w:r w:rsidRPr="002E1DB7">
        <w:t>285  Section 738C (note 2)</w:t>
      </w:r>
    </w:p>
    <w:p w14:paraId="4A7B26D6" w14:textId="77777777" w:rsidR="00EB2D02" w:rsidRPr="002E1DB7" w:rsidRDefault="00EB2D02" w:rsidP="00967597">
      <w:pPr>
        <w:pStyle w:val="Item"/>
      </w:pPr>
      <w:r w:rsidRPr="002E1DB7">
        <w:t>Omit “Note 2”, substitute “Note”.</w:t>
      </w:r>
    </w:p>
    <w:p w14:paraId="718DBFE9" w14:textId="77777777" w:rsidR="00EB2D02" w:rsidRPr="002E1DB7" w:rsidRDefault="00EB2D02" w:rsidP="00967597">
      <w:pPr>
        <w:pStyle w:val="ItemHead"/>
      </w:pPr>
      <w:r w:rsidRPr="002E1DB7">
        <w:t>286  Section 738D</w:t>
      </w:r>
    </w:p>
    <w:p w14:paraId="66083FD5" w14:textId="77777777" w:rsidR="00EB2D02" w:rsidRPr="002E1DB7" w:rsidRDefault="00EB2D02" w:rsidP="00967597">
      <w:pPr>
        <w:pStyle w:val="Item"/>
      </w:pPr>
      <w:r w:rsidRPr="002E1DB7">
        <w:t>Omit “for the purposes of Chapter 7”.</w:t>
      </w:r>
    </w:p>
    <w:p w14:paraId="6585C7B0" w14:textId="77777777" w:rsidR="00EB2D02" w:rsidRPr="002E1DB7" w:rsidRDefault="00EB2D02" w:rsidP="00967597">
      <w:pPr>
        <w:pStyle w:val="ItemHead"/>
      </w:pPr>
      <w:r w:rsidRPr="002E1DB7">
        <w:t xml:space="preserve">287  Section 760B (table </w:t>
      </w:r>
      <w:r w:rsidR="00E4763C" w:rsidRPr="002E1DB7">
        <w:t>item 1</w:t>
      </w:r>
      <w:r w:rsidRPr="002E1DB7">
        <w:t>)</w:t>
      </w:r>
    </w:p>
    <w:p w14:paraId="584A87B3" w14:textId="77777777" w:rsidR="00EB2D02" w:rsidRPr="002E1DB7" w:rsidRDefault="00EB2D02" w:rsidP="00967597">
      <w:pPr>
        <w:pStyle w:val="Item"/>
      </w:pPr>
      <w:r w:rsidRPr="002E1DB7">
        <w:t>Repeal the item, substitute:</w:t>
      </w:r>
    </w:p>
    <w:tbl>
      <w:tblPr>
        <w:tblW w:w="0" w:type="auto"/>
        <w:tblInd w:w="108" w:type="dxa"/>
        <w:tblLayout w:type="fixed"/>
        <w:tblCellMar>
          <w:left w:w="107" w:type="dxa"/>
          <w:right w:w="107" w:type="dxa"/>
        </w:tblCellMar>
        <w:tblLook w:val="0000" w:firstRow="0" w:lastRow="0" w:firstColumn="0" w:lastColumn="0" w:noHBand="0" w:noVBand="0"/>
      </w:tblPr>
      <w:tblGrid>
        <w:gridCol w:w="566"/>
        <w:gridCol w:w="851"/>
        <w:gridCol w:w="5693"/>
      </w:tblGrid>
      <w:tr w:rsidR="00EB2D02" w:rsidRPr="002E1DB7" w14:paraId="577795A1" w14:textId="77777777" w:rsidTr="00A21CC2">
        <w:trPr>
          <w:cantSplit/>
        </w:trPr>
        <w:tc>
          <w:tcPr>
            <w:tcW w:w="566" w:type="dxa"/>
            <w:shd w:val="clear" w:color="auto" w:fill="auto"/>
          </w:tcPr>
          <w:p w14:paraId="3E44B2EC" w14:textId="77777777" w:rsidR="00EB2D02" w:rsidRPr="002E1DB7" w:rsidRDefault="00EB2D02" w:rsidP="00967597">
            <w:pPr>
              <w:pStyle w:val="Tabletext"/>
            </w:pPr>
            <w:r w:rsidRPr="002E1DB7">
              <w:t>1</w:t>
            </w:r>
          </w:p>
        </w:tc>
        <w:tc>
          <w:tcPr>
            <w:tcW w:w="851" w:type="dxa"/>
            <w:shd w:val="clear" w:color="auto" w:fill="auto"/>
          </w:tcPr>
          <w:p w14:paraId="6C90D9DA" w14:textId="77777777" w:rsidR="00EB2D02" w:rsidRPr="002E1DB7" w:rsidRDefault="00EB2D02" w:rsidP="00967597">
            <w:pPr>
              <w:pStyle w:val="Tabletext"/>
            </w:pPr>
            <w:r w:rsidRPr="002E1DB7">
              <w:t>7.1</w:t>
            </w:r>
          </w:p>
        </w:tc>
        <w:tc>
          <w:tcPr>
            <w:tcW w:w="5693" w:type="dxa"/>
            <w:shd w:val="clear" w:color="auto" w:fill="auto"/>
          </w:tcPr>
          <w:p w14:paraId="0C028366" w14:textId="77777777" w:rsidR="00EB2D02" w:rsidRPr="002E1DB7" w:rsidRDefault="00EB2D02" w:rsidP="00967597">
            <w:pPr>
              <w:pStyle w:val="Tabletext"/>
            </w:pPr>
            <w:r w:rsidRPr="002E1DB7">
              <w:t>meaning of some terms relating to financial services and markets</w:t>
            </w:r>
          </w:p>
        </w:tc>
      </w:tr>
    </w:tbl>
    <w:p w14:paraId="21B41676" w14:textId="77777777" w:rsidR="00EB2D02" w:rsidRPr="002E1DB7" w:rsidRDefault="00EB2D02" w:rsidP="00967597">
      <w:pPr>
        <w:pStyle w:val="ItemHead"/>
      </w:pPr>
      <w:r w:rsidRPr="002E1DB7">
        <w:t xml:space="preserve">288  </w:t>
      </w:r>
      <w:r w:rsidR="003237C6">
        <w:t>Division 2</w:t>
      </w:r>
      <w:r w:rsidRPr="002E1DB7">
        <w:t xml:space="preserve"> of Part 7.1 (heading)</w:t>
      </w:r>
    </w:p>
    <w:p w14:paraId="14CE5F99" w14:textId="77777777" w:rsidR="00EB2D02" w:rsidRPr="002E1DB7" w:rsidRDefault="00EB2D02" w:rsidP="00967597">
      <w:pPr>
        <w:pStyle w:val="Item"/>
      </w:pPr>
      <w:r w:rsidRPr="002E1DB7">
        <w:t>Repeal the heading, substitute:</w:t>
      </w:r>
    </w:p>
    <w:p w14:paraId="4C3622EF" w14:textId="77777777" w:rsidR="00EB2D02" w:rsidRPr="002E1DB7" w:rsidRDefault="003237C6" w:rsidP="00967597">
      <w:pPr>
        <w:pStyle w:val="ActHead3"/>
      </w:pPr>
      <w:bookmarkStart w:id="97" w:name="_Toc146208614"/>
      <w:r w:rsidRPr="00110A3E">
        <w:rPr>
          <w:rStyle w:val="CharDivNo"/>
        </w:rPr>
        <w:lastRenderedPageBreak/>
        <w:t>Division 2</w:t>
      </w:r>
      <w:r w:rsidR="00EB2D02" w:rsidRPr="002E1DB7">
        <w:t>—</w:t>
      </w:r>
      <w:r w:rsidR="00EB2D02" w:rsidRPr="00110A3E">
        <w:rPr>
          <w:rStyle w:val="CharDivText"/>
        </w:rPr>
        <w:t>Meaning of some terms relating to financial services and markets</w:t>
      </w:r>
      <w:bookmarkEnd w:id="97"/>
    </w:p>
    <w:p w14:paraId="53E7070F" w14:textId="77777777" w:rsidR="00EB2D02" w:rsidRPr="002E1DB7" w:rsidRDefault="00EB2D02" w:rsidP="00967597">
      <w:pPr>
        <w:pStyle w:val="ItemHead"/>
      </w:pPr>
      <w:r w:rsidRPr="002E1DB7">
        <w:t>289  Sections 761A and 761B</w:t>
      </w:r>
    </w:p>
    <w:p w14:paraId="6106BB4A" w14:textId="77777777" w:rsidR="00EB2D02" w:rsidRPr="002E1DB7" w:rsidRDefault="00EB2D02" w:rsidP="00967597">
      <w:pPr>
        <w:pStyle w:val="Item"/>
      </w:pPr>
      <w:r w:rsidRPr="002E1DB7">
        <w:t>Repeal the sections, substitute:</w:t>
      </w:r>
    </w:p>
    <w:p w14:paraId="5A4BF4DA" w14:textId="77777777" w:rsidR="00EB2D02" w:rsidRPr="002E1DB7" w:rsidRDefault="00EB2D02" w:rsidP="00967597">
      <w:pPr>
        <w:pStyle w:val="ActHead5"/>
      </w:pPr>
      <w:bookmarkStart w:id="98" w:name="_Toc146208615"/>
      <w:r w:rsidRPr="00110A3E">
        <w:rPr>
          <w:rStyle w:val="CharSectno"/>
        </w:rPr>
        <w:t>761A</w:t>
      </w:r>
      <w:r w:rsidRPr="002E1DB7">
        <w:t xml:space="preserve">  Meaning of some terms relating to financial services and markets</w:t>
      </w:r>
      <w:bookmarkEnd w:id="98"/>
    </w:p>
    <w:p w14:paraId="2EFD2969" w14:textId="77777777" w:rsidR="00EB2D02" w:rsidRPr="002E1DB7" w:rsidRDefault="00EB2D02" w:rsidP="00967597">
      <w:pPr>
        <w:pStyle w:val="subsection"/>
      </w:pPr>
      <w:r w:rsidRPr="002E1DB7">
        <w:tab/>
      </w:r>
      <w:r w:rsidRPr="002E1DB7">
        <w:tab/>
        <w:t>In this Act:</w:t>
      </w:r>
    </w:p>
    <w:p w14:paraId="412A6F4C" w14:textId="77777777" w:rsidR="00EB2D02" w:rsidRPr="002E1DB7" w:rsidRDefault="00EB2D02" w:rsidP="00967597">
      <w:pPr>
        <w:pStyle w:val="Definition"/>
      </w:pPr>
      <w:r w:rsidRPr="002E1DB7">
        <w:rPr>
          <w:b/>
          <w:i/>
        </w:rPr>
        <w:t>AFCA</w:t>
      </w:r>
      <w:r w:rsidRPr="002E1DB7">
        <w:t xml:space="preserve"> (short for the Australian Financial Complaints Authority) means the operator of the AFCA scheme.</w:t>
      </w:r>
    </w:p>
    <w:p w14:paraId="13FC7B66" w14:textId="77777777" w:rsidR="00EB2D02" w:rsidRPr="002E1DB7" w:rsidRDefault="00EB2D02" w:rsidP="00967597">
      <w:pPr>
        <w:pStyle w:val="SubsectionHead"/>
        <w:rPr>
          <w:b/>
        </w:rPr>
      </w:pPr>
      <w:r w:rsidRPr="002E1DB7">
        <w:rPr>
          <w:b/>
        </w:rPr>
        <w:t>AFCA regulated superannuation scheme</w:t>
      </w:r>
      <w:r w:rsidRPr="002E1DB7">
        <w:rPr>
          <w:i w:val="0"/>
        </w:rPr>
        <w:t xml:space="preserve"> means:</w:t>
      </w:r>
    </w:p>
    <w:p w14:paraId="5816A1CA" w14:textId="77777777" w:rsidR="00EB2D02" w:rsidRPr="002E1DB7" w:rsidRDefault="00EB2D02" w:rsidP="00967597">
      <w:pPr>
        <w:pStyle w:val="paragraph"/>
      </w:pPr>
      <w:r w:rsidRPr="002E1DB7">
        <w:tab/>
        <w:t>(a)</w:t>
      </w:r>
      <w:r w:rsidRPr="002E1DB7">
        <w:tab/>
        <w:t xml:space="preserve">the scheme provided for by the </w:t>
      </w:r>
      <w:r w:rsidRPr="002E1DB7">
        <w:rPr>
          <w:i/>
        </w:rPr>
        <w:t>Australian Defence Force Cover Act 2015</w:t>
      </w:r>
      <w:r w:rsidRPr="002E1DB7">
        <w:t>; and</w:t>
      </w:r>
    </w:p>
    <w:p w14:paraId="7749A2E3" w14:textId="77777777" w:rsidR="00EB2D02" w:rsidRPr="002E1DB7" w:rsidRDefault="00EB2D02" w:rsidP="00967597">
      <w:pPr>
        <w:pStyle w:val="paragraph"/>
      </w:pPr>
      <w:r w:rsidRPr="002E1DB7">
        <w:tab/>
        <w:t>(b)</w:t>
      </w:r>
      <w:r w:rsidRPr="002E1DB7">
        <w:tab/>
        <w:t>if, under the AFCA scheme, an exempt public sector superannuation scheme may elect to join the AFCA scheme, and such a superannuation scheme so elects—that superannuation scheme.</w:t>
      </w:r>
    </w:p>
    <w:p w14:paraId="5EFADCDE" w14:textId="77777777" w:rsidR="00EB2D02" w:rsidRPr="002E1DB7" w:rsidRDefault="00EB2D02" w:rsidP="00967597">
      <w:pPr>
        <w:pStyle w:val="Definition"/>
      </w:pPr>
      <w:r w:rsidRPr="002E1DB7">
        <w:rPr>
          <w:b/>
          <w:i/>
        </w:rPr>
        <w:t>AFCA scheme</w:t>
      </w:r>
      <w:r w:rsidRPr="002E1DB7">
        <w:t xml:space="preserve"> means the external dispute resolution scheme for which an authorisation under Part 7.10A is in force.</w:t>
      </w:r>
    </w:p>
    <w:p w14:paraId="58F81AF8" w14:textId="77777777" w:rsidR="00EB2D02" w:rsidRPr="002E1DB7" w:rsidRDefault="00EB2D02" w:rsidP="00967597">
      <w:pPr>
        <w:pStyle w:val="Definition"/>
      </w:pPr>
      <w:r w:rsidRPr="002E1DB7">
        <w:rPr>
          <w:b/>
          <w:i/>
        </w:rPr>
        <w:t>AFCA staff member</w:t>
      </w:r>
      <w:r w:rsidRPr="002E1DB7">
        <w:t xml:space="preserve"> means:</w:t>
      </w:r>
    </w:p>
    <w:p w14:paraId="412F92A1" w14:textId="77777777" w:rsidR="00EB2D02" w:rsidRPr="002E1DB7" w:rsidRDefault="00EB2D02" w:rsidP="00967597">
      <w:pPr>
        <w:pStyle w:val="paragraph"/>
      </w:pPr>
      <w:r w:rsidRPr="002E1DB7">
        <w:tab/>
        <w:t>(a)</w:t>
      </w:r>
      <w:r w:rsidRPr="002E1DB7">
        <w:tab/>
        <w:t>a director, officer or employee of AFCA; or</w:t>
      </w:r>
    </w:p>
    <w:p w14:paraId="591911F7" w14:textId="77777777" w:rsidR="00EB2D02" w:rsidRPr="002E1DB7" w:rsidRDefault="00EB2D02" w:rsidP="00967597">
      <w:pPr>
        <w:pStyle w:val="paragraph"/>
      </w:pPr>
      <w:r w:rsidRPr="002E1DB7">
        <w:tab/>
        <w:t>(b)</w:t>
      </w:r>
      <w:r w:rsidRPr="002E1DB7">
        <w:tab/>
        <w:t>a person engaged as a consultant to, or to perform services for, AFCA for the purposes of the AFCA scheme.</w:t>
      </w:r>
    </w:p>
    <w:p w14:paraId="31D304A7" w14:textId="77777777" w:rsidR="00EB2D02" w:rsidRPr="002E1DB7" w:rsidRDefault="00EB2D02" w:rsidP="00967597">
      <w:pPr>
        <w:pStyle w:val="Definition"/>
      </w:pPr>
      <w:r w:rsidRPr="002E1DB7">
        <w:rPr>
          <w:b/>
          <w:i/>
        </w:rPr>
        <w:t>annuity policy</w:t>
      </w:r>
      <w:r w:rsidRPr="002E1DB7">
        <w:t xml:space="preserve"> means a life policy in relation to an annuity that is declared to be a superannuation policy under regulations made for the purposes of paragraph (b) of the definition of </w:t>
      </w:r>
      <w:r w:rsidRPr="002E1DB7">
        <w:rPr>
          <w:b/>
          <w:i/>
        </w:rPr>
        <w:t>superannuation policy</w:t>
      </w:r>
      <w:r w:rsidRPr="002E1DB7">
        <w:t xml:space="preserve"> in the Schedule to the </w:t>
      </w:r>
      <w:r w:rsidRPr="002E1DB7">
        <w:rPr>
          <w:i/>
        </w:rPr>
        <w:t>Life Insurance Act 1995</w:t>
      </w:r>
      <w:r w:rsidRPr="002E1DB7">
        <w:t>.</w:t>
      </w:r>
    </w:p>
    <w:p w14:paraId="07663EEE" w14:textId="77777777" w:rsidR="00EB2D02" w:rsidRPr="002E1DB7" w:rsidRDefault="00EB2D02" w:rsidP="00967597">
      <w:pPr>
        <w:pStyle w:val="Definition"/>
      </w:pPr>
      <w:r w:rsidRPr="002E1DB7">
        <w:rPr>
          <w:b/>
          <w:i/>
        </w:rPr>
        <w:t>authorised clearing and settlement facility</w:t>
      </w:r>
      <w:r w:rsidRPr="002E1DB7">
        <w:t xml:space="preserve"> means:</w:t>
      </w:r>
    </w:p>
    <w:p w14:paraId="7888F624" w14:textId="77777777" w:rsidR="00EB2D02" w:rsidRPr="002E1DB7" w:rsidRDefault="00EB2D02" w:rsidP="00967597">
      <w:pPr>
        <w:pStyle w:val="paragraph"/>
      </w:pPr>
      <w:r w:rsidRPr="002E1DB7">
        <w:tab/>
        <w:t>(a)</w:t>
      </w:r>
      <w:r w:rsidRPr="002E1DB7">
        <w:tab/>
        <w:t>a licensed CS facility; or</w:t>
      </w:r>
    </w:p>
    <w:p w14:paraId="3957C06F" w14:textId="77777777" w:rsidR="00EB2D02" w:rsidRPr="002E1DB7" w:rsidRDefault="00EB2D02" w:rsidP="00967597">
      <w:pPr>
        <w:pStyle w:val="paragraph"/>
      </w:pPr>
      <w:r w:rsidRPr="002E1DB7">
        <w:tab/>
        <w:t>(b)</w:t>
      </w:r>
      <w:r w:rsidRPr="002E1DB7">
        <w:tab/>
        <w:t>a clearing and settlement facility that satisfies the following requirements:</w:t>
      </w:r>
    </w:p>
    <w:p w14:paraId="767E37D0" w14:textId="77777777" w:rsidR="00EB2D02" w:rsidRPr="002E1DB7" w:rsidRDefault="00EB2D02" w:rsidP="00967597">
      <w:pPr>
        <w:pStyle w:val="paragraphsub"/>
      </w:pPr>
      <w:r w:rsidRPr="002E1DB7">
        <w:lastRenderedPageBreak/>
        <w:tab/>
        <w:t>(i)</w:t>
      </w:r>
      <w:r w:rsidRPr="002E1DB7">
        <w:tab/>
        <w:t>the operator of the facility is authorised to operate the facility in the foreign country in which the operator’s principal place of business is located;</w:t>
      </w:r>
    </w:p>
    <w:p w14:paraId="6330306E" w14:textId="77777777" w:rsidR="00EB2D02" w:rsidRPr="002E1DB7" w:rsidRDefault="00EB2D02" w:rsidP="00967597">
      <w:pPr>
        <w:pStyle w:val="paragraphsub"/>
      </w:pPr>
      <w:r w:rsidRPr="002E1DB7">
        <w:tab/>
        <w:t>(ii)</w:t>
      </w:r>
      <w:r w:rsidRPr="002E1DB7">
        <w:tab/>
        <w:t>any requirements specified in regulations made for the purposes of this subparagraph.</w:t>
      </w:r>
    </w:p>
    <w:p w14:paraId="4ABECE31" w14:textId="77777777" w:rsidR="00EB2D02" w:rsidRPr="002E1DB7" w:rsidRDefault="00EB2D02" w:rsidP="00967597">
      <w:pPr>
        <w:pStyle w:val="Definition"/>
      </w:pPr>
      <w:r w:rsidRPr="002E1DB7">
        <w:rPr>
          <w:b/>
          <w:i/>
        </w:rPr>
        <w:t>binder</w:t>
      </w:r>
      <w:r w:rsidRPr="002E1DB7">
        <w:t xml:space="preserve"> means an authorisation given to a person by a financial services licensee who is an insurer to do either or both of the following:</w:t>
      </w:r>
    </w:p>
    <w:p w14:paraId="14F90CAA" w14:textId="77777777" w:rsidR="00EB2D02" w:rsidRPr="002E1DB7" w:rsidRDefault="00EB2D02" w:rsidP="00967597">
      <w:pPr>
        <w:pStyle w:val="paragraph"/>
      </w:pPr>
      <w:r w:rsidRPr="002E1DB7">
        <w:tab/>
        <w:t>(a)</w:t>
      </w:r>
      <w:r w:rsidRPr="002E1DB7">
        <w:tab/>
        <w:t>enter into contracts that are risk insurance products on behalf of the insurer as insurer;</w:t>
      </w:r>
    </w:p>
    <w:p w14:paraId="31678796" w14:textId="77777777" w:rsidR="00EB2D02" w:rsidRPr="002E1DB7" w:rsidRDefault="00EB2D02" w:rsidP="00967597">
      <w:pPr>
        <w:pStyle w:val="paragraph"/>
      </w:pPr>
      <w:r w:rsidRPr="002E1DB7">
        <w:tab/>
        <w:t>(b)</w:t>
      </w:r>
      <w:r w:rsidRPr="002E1DB7">
        <w:tab/>
        <w:t>provide a claims handling and settling service, on behalf of the insurer as insurer, in relation to risk insurance products;</w:t>
      </w:r>
    </w:p>
    <w:p w14:paraId="6BC95750" w14:textId="77777777" w:rsidR="00EB2D02" w:rsidRPr="002E1DB7" w:rsidRDefault="00EB2D02" w:rsidP="00967597">
      <w:pPr>
        <w:pStyle w:val="subsection2"/>
      </w:pPr>
      <w:r w:rsidRPr="002E1DB7">
        <w:t>but does not include an authorisation of a kind referred to in paragraph (a) that is limited to effecting contracts of insurance by way of interim cover unless there is also in existence an authority given by the insurer to the person to enter into, on behalf of the insurer and otherwise than by way of interim cover, contracts of insurance.</w:t>
      </w:r>
    </w:p>
    <w:p w14:paraId="26277F64" w14:textId="77777777" w:rsidR="00EB2D02" w:rsidRPr="002E1DB7" w:rsidRDefault="00EB2D02" w:rsidP="00967597">
      <w:pPr>
        <w:pStyle w:val="Definition"/>
        <w:spacing w:before="240"/>
      </w:pPr>
      <w:r w:rsidRPr="002E1DB7">
        <w:rPr>
          <w:b/>
          <w:i/>
        </w:rPr>
        <w:t>CGS depository interest</w:t>
      </w:r>
      <w:r w:rsidRPr="002E1DB7">
        <w:t xml:space="preserve"> means a depository interest (within the meaning of the </w:t>
      </w:r>
      <w:r w:rsidRPr="002E1DB7">
        <w:rPr>
          <w:i/>
        </w:rPr>
        <w:t>Commonwealth Inscribed Stock Act 1911</w:t>
      </w:r>
      <w:r w:rsidRPr="002E1DB7">
        <w:t>) that can be transferred through a licensed CS facility.</w:t>
      </w:r>
    </w:p>
    <w:p w14:paraId="544EE563" w14:textId="77777777" w:rsidR="00EB2D02" w:rsidRPr="002E1DB7" w:rsidRDefault="00EB2D02" w:rsidP="00967597">
      <w:pPr>
        <w:pStyle w:val="Definition"/>
      </w:pPr>
      <w:r w:rsidRPr="002E1DB7">
        <w:rPr>
          <w:b/>
          <w:i/>
        </w:rPr>
        <w:t>death benefit decision</w:t>
      </w:r>
      <w:r w:rsidR="00967597">
        <w:rPr>
          <w:b/>
          <w:i/>
        </w:rPr>
        <w:noBreakHyphen/>
      </w:r>
      <w:r w:rsidRPr="002E1DB7">
        <w:rPr>
          <w:b/>
          <w:i/>
        </w:rPr>
        <w:t>maker</w:t>
      </w:r>
      <w:r w:rsidRPr="002E1DB7">
        <w:t xml:space="preserve"> means any of the following persons:</w:t>
      </w:r>
    </w:p>
    <w:p w14:paraId="71C2DA6F" w14:textId="77777777" w:rsidR="00EB2D02" w:rsidRPr="002E1DB7" w:rsidRDefault="00EB2D02" w:rsidP="00967597">
      <w:pPr>
        <w:pStyle w:val="paragraph"/>
      </w:pPr>
      <w:r w:rsidRPr="002E1DB7">
        <w:tab/>
        <w:t>(a)</w:t>
      </w:r>
      <w:r w:rsidRPr="002E1DB7">
        <w:tab/>
        <w:t>the trustee of:</w:t>
      </w:r>
    </w:p>
    <w:p w14:paraId="5B42BB80" w14:textId="77777777" w:rsidR="00EB2D02" w:rsidRPr="002E1DB7" w:rsidRDefault="00EB2D02" w:rsidP="00967597">
      <w:pPr>
        <w:pStyle w:val="paragraphsub"/>
      </w:pPr>
      <w:r w:rsidRPr="002E1DB7">
        <w:tab/>
        <w:t>(i)</w:t>
      </w:r>
      <w:r w:rsidRPr="002E1DB7">
        <w:tab/>
        <w:t>a regulated superannuation fund; or</w:t>
      </w:r>
    </w:p>
    <w:p w14:paraId="2A1FFBFC" w14:textId="77777777" w:rsidR="00EB2D02" w:rsidRPr="002E1DB7" w:rsidRDefault="00EB2D02" w:rsidP="00967597">
      <w:pPr>
        <w:pStyle w:val="paragraphsub"/>
      </w:pPr>
      <w:r w:rsidRPr="002E1DB7">
        <w:tab/>
        <w:t>(ii)</w:t>
      </w:r>
      <w:r w:rsidRPr="002E1DB7">
        <w:tab/>
        <w:t>an AFCA regulated superannuation scheme; or</w:t>
      </w:r>
    </w:p>
    <w:p w14:paraId="2812CE43" w14:textId="77777777" w:rsidR="00EB2D02" w:rsidRPr="002E1DB7" w:rsidRDefault="00EB2D02" w:rsidP="00967597">
      <w:pPr>
        <w:pStyle w:val="paragraphsub"/>
      </w:pPr>
      <w:r w:rsidRPr="002E1DB7">
        <w:tab/>
        <w:t>(iii)</w:t>
      </w:r>
      <w:r w:rsidRPr="002E1DB7">
        <w:tab/>
        <w:t>an approved deposit fund;</w:t>
      </w:r>
    </w:p>
    <w:p w14:paraId="747FA067" w14:textId="77777777" w:rsidR="00EB2D02" w:rsidRPr="002E1DB7" w:rsidRDefault="00EB2D02" w:rsidP="00967597">
      <w:pPr>
        <w:pStyle w:val="paragraph"/>
      </w:pPr>
      <w:r w:rsidRPr="002E1DB7">
        <w:tab/>
        <w:t>(b)</w:t>
      </w:r>
      <w:r w:rsidRPr="002E1DB7">
        <w:tab/>
        <w:t>an insurer in relation to a superannuation complaint;</w:t>
      </w:r>
    </w:p>
    <w:p w14:paraId="5F3974DF" w14:textId="77777777" w:rsidR="00EB2D02" w:rsidRPr="002E1DB7" w:rsidRDefault="00EB2D02" w:rsidP="00967597">
      <w:pPr>
        <w:pStyle w:val="paragraph"/>
      </w:pPr>
      <w:r w:rsidRPr="002E1DB7">
        <w:tab/>
        <w:t>(c)</w:t>
      </w:r>
      <w:r w:rsidRPr="002E1DB7">
        <w:tab/>
        <w:t>an RSA provider.</w:t>
      </w:r>
    </w:p>
    <w:p w14:paraId="3A4566C1" w14:textId="77777777" w:rsidR="00EB2D02" w:rsidRPr="002E1DB7" w:rsidRDefault="00EB2D02" w:rsidP="00967597">
      <w:pPr>
        <w:pStyle w:val="Definition"/>
        <w:rPr>
          <w:b/>
          <w:i/>
        </w:rPr>
      </w:pPr>
      <w:r w:rsidRPr="002E1DB7">
        <w:rPr>
          <w:b/>
          <w:i/>
        </w:rPr>
        <w:t>derivative retail client money</w:t>
      </w:r>
      <w:r w:rsidRPr="002E1DB7">
        <w:t xml:space="preserve">: money paid as mentioned in subsection 981A(1) is </w:t>
      </w:r>
      <w:r w:rsidRPr="002E1DB7">
        <w:rPr>
          <w:b/>
          <w:i/>
        </w:rPr>
        <w:t>derivative retail client money</w:t>
      </w:r>
      <w:r w:rsidRPr="002E1DB7">
        <w:t xml:space="preserve"> if:</w:t>
      </w:r>
    </w:p>
    <w:p w14:paraId="1383C87E" w14:textId="77777777" w:rsidR="00EB2D02" w:rsidRPr="002E1DB7" w:rsidRDefault="00EB2D02" w:rsidP="00967597">
      <w:pPr>
        <w:pStyle w:val="paragraph"/>
      </w:pPr>
      <w:r w:rsidRPr="002E1DB7">
        <w:tab/>
        <w:t>(a)</w:t>
      </w:r>
      <w:r w:rsidRPr="002E1DB7">
        <w:tab/>
        <w:t>either:</w:t>
      </w:r>
    </w:p>
    <w:p w14:paraId="41AF3D19" w14:textId="77777777" w:rsidR="00EB2D02" w:rsidRPr="002E1DB7" w:rsidRDefault="00EB2D02" w:rsidP="00967597">
      <w:pPr>
        <w:pStyle w:val="paragraphsub"/>
      </w:pPr>
      <w:r w:rsidRPr="002E1DB7">
        <w:tab/>
        <w:t>(i)</w:t>
      </w:r>
      <w:r w:rsidRPr="002E1DB7">
        <w:tab/>
        <w:t>the financial service referred to in subparagraph 981A(1)(a)(i) is or relates to a dealing in a derivative; or</w:t>
      </w:r>
    </w:p>
    <w:p w14:paraId="7AC7D22D" w14:textId="77777777" w:rsidR="00EB2D02" w:rsidRPr="002E1DB7" w:rsidRDefault="00EB2D02" w:rsidP="00967597">
      <w:pPr>
        <w:pStyle w:val="paragraphsub"/>
      </w:pPr>
      <w:r w:rsidRPr="002E1DB7">
        <w:lastRenderedPageBreak/>
        <w:tab/>
        <w:t>(ii)</w:t>
      </w:r>
      <w:r w:rsidRPr="002E1DB7">
        <w:tab/>
        <w:t>the financial product referred to in subparagraph 981A(1)(a)(ii) is a derivative; and</w:t>
      </w:r>
    </w:p>
    <w:p w14:paraId="5ED71057" w14:textId="77777777" w:rsidR="00EB2D02" w:rsidRPr="002E1DB7" w:rsidRDefault="00EB2D02" w:rsidP="00967597">
      <w:pPr>
        <w:pStyle w:val="paragraph"/>
      </w:pPr>
      <w:r w:rsidRPr="002E1DB7">
        <w:tab/>
        <w:t>(b)</w:t>
      </w:r>
      <w:r w:rsidRPr="002E1DB7">
        <w:tab/>
        <w:t>the financial service or product would be provided to the client as a retail client if:</w:t>
      </w:r>
    </w:p>
    <w:p w14:paraId="7B9ACD84" w14:textId="77777777" w:rsidR="00EB2D02" w:rsidRPr="002E1DB7" w:rsidRDefault="00EB2D02" w:rsidP="00967597">
      <w:pPr>
        <w:pStyle w:val="paragraphsub"/>
      </w:pPr>
      <w:r w:rsidRPr="002E1DB7">
        <w:tab/>
        <w:t>(i)</w:t>
      </w:r>
      <w:r w:rsidRPr="002E1DB7">
        <w:tab/>
        <w:t>the service or product were provided to the client when the money is paid; and</w:t>
      </w:r>
    </w:p>
    <w:p w14:paraId="7CCB4114" w14:textId="77777777" w:rsidR="00EB2D02" w:rsidRPr="002E1DB7" w:rsidRDefault="00EB2D02" w:rsidP="00967597">
      <w:pPr>
        <w:pStyle w:val="paragraphsub"/>
      </w:pPr>
      <w:r w:rsidRPr="002E1DB7">
        <w:tab/>
        <w:t>(ii)</w:t>
      </w:r>
      <w:r w:rsidRPr="002E1DB7">
        <w:tab/>
        <w:t>section 761GA (about sophisticated investors) did not apply.</w:t>
      </w:r>
    </w:p>
    <w:p w14:paraId="1C8C8D7C" w14:textId="77777777" w:rsidR="00EB2D02" w:rsidRPr="002E1DB7" w:rsidRDefault="00EB2D02" w:rsidP="00967597">
      <w:pPr>
        <w:pStyle w:val="Definition"/>
      </w:pPr>
      <w:r w:rsidRPr="002E1DB7">
        <w:rPr>
          <w:b/>
          <w:i/>
        </w:rPr>
        <w:t>derivative trade data</w:t>
      </w:r>
      <w:r w:rsidRPr="002E1DB7">
        <w:t xml:space="preserve"> means:</w:t>
      </w:r>
    </w:p>
    <w:p w14:paraId="571C9334" w14:textId="77777777" w:rsidR="00EB2D02" w:rsidRPr="002E1DB7" w:rsidRDefault="00EB2D02" w:rsidP="00967597">
      <w:pPr>
        <w:pStyle w:val="paragraph"/>
      </w:pPr>
      <w:r w:rsidRPr="002E1DB7">
        <w:tab/>
        <w:t>(a)</w:t>
      </w:r>
      <w:r w:rsidRPr="002E1DB7">
        <w:tab/>
        <w:t>information about derivative transactions, or about positions relating to derivative transactions; or</w:t>
      </w:r>
    </w:p>
    <w:p w14:paraId="7E4824D4" w14:textId="77777777" w:rsidR="00EB2D02" w:rsidRPr="002E1DB7" w:rsidRDefault="00EB2D02" w:rsidP="00967597">
      <w:pPr>
        <w:pStyle w:val="paragraph"/>
      </w:pPr>
      <w:r w:rsidRPr="002E1DB7">
        <w:tab/>
        <w:t>(b)</w:t>
      </w:r>
      <w:r w:rsidRPr="002E1DB7">
        <w:tab/>
        <w:t>information (including statistical data) that is created or derived from information referred to in paragraph (a).</w:t>
      </w:r>
    </w:p>
    <w:p w14:paraId="30B9CB48" w14:textId="77777777" w:rsidR="00EB2D02" w:rsidRPr="002E1DB7" w:rsidRDefault="00EB2D02" w:rsidP="00967597">
      <w:pPr>
        <w:pStyle w:val="Definition"/>
      </w:pPr>
      <w:r w:rsidRPr="002E1DB7">
        <w:rPr>
          <w:b/>
          <w:i/>
        </w:rPr>
        <w:t>financial services law</w:t>
      </w:r>
      <w:r w:rsidRPr="002E1DB7">
        <w:t xml:space="preserve"> means:</w:t>
      </w:r>
    </w:p>
    <w:p w14:paraId="62B86325" w14:textId="77777777" w:rsidR="00EB2D02" w:rsidRPr="002E1DB7" w:rsidRDefault="00EB2D02" w:rsidP="00967597">
      <w:pPr>
        <w:pStyle w:val="paragraph"/>
      </w:pPr>
      <w:r w:rsidRPr="002E1DB7">
        <w:tab/>
        <w:t>(a)</w:t>
      </w:r>
      <w:r w:rsidRPr="002E1DB7">
        <w:tab/>
        <w:t>a provision of this Chapter or of Chapter 5C,</w:t>
      </w:r>
      <w:r w:rsidRPr="002E1DB7">
        <w:rPr>
          <w:szCs w:val="22"/>
        </w:rPr>
        <w:t xml:space="preserve"> 5D,</w:t>
      </w:r>
      <w:r w:rsidRPr="002E1DB7">
        <w:t xml:space="preserve"> 6, 6A, 6B, 6C, 6D, 8A or 8B; or</w:t>
      </w:r>
    </w:p>
    <w:p w14:paraId="56C0620D" w14:textId="77777777" w:rsidR="00EB2D02" w:rsidRPr="002E1DB7" w:rsidRDefault="00EB2D02" w:rsidP="00967597">
      <w:pPr>
        <w:pStyle w:val="paragraph"/>
      </w:pPr>
      <w:r w:rsidRPr="002E1DB7">
        <w:tab/>
        <w:t>(b)</w:t>
      </w:r>
      <w:r w:rsidRPr="002E1DB7">
        <w:tab/>
        <w:t>a provision of Chapter 9 as it applies in relation to a provision referred to in paragraph (a); or</w:t>
      </w:r>
    </w:p>
    <w:p w14:paraId="2D7E5DDF" w14:textId="77777777" w:rsidR="00EB2D02" w:rsidRPr="002E1DB7" w:rsidRDefault="00EB2D02" w:rsidP="00967597">
      <w:pPr>
        <w:pStyle w:val="paragraph"/>
      </w:pPr>
      <w:r w:rsidRPr="002E1DB7">
        <w:tab/>
        <w:t>(c)</w:t>
      </w:r>
      <w:r w:rsidRPr="002E1DB7">
        <w:tab/>
        <w:t>a provision of the Passport Rules for this jurisdiction; or</w:t>
      </w:r>
    </w:p>
    <w:p w14:paraId="63E402FC" w14:textId="77777777" w:rsidR="00EB2D02" w:rsidRPr="002E1DB7" w:rsidRDefault="00EB2D02" w:rsidP="00967597">
      <w:pPr>
        <w:pStyle w:val="paragraph"/>
      </w:pPr>
      <w:r w:rsidRPr="002E1DB7">
        <w:tab/>
        <w:t>(d)</w:t>
      </w:r>
      <w:r w:rsidRPr="002E1DB7">
        <w:tab/>
        <w:t xml:space="preserve">a provision of </w:t>
      </w:r>
      <w:r w:rsidR="003237C6">
        <w:t>Division 2</w:t>
      </w:r>
      <w:r w:rsidRPr="002E1DB7">
        <w:t xml:space="preserve"> of Part 2 of the ASIC Act; or</w:t>
      </w:r>
    </w:p>
    <w:p w14:paraId="3D53689F" w14:textId="77777777" w:rsidR="00EB2D02" w:rsidRPr="002E1DB7" w:rsidRDefault="00EB2D02" w:rsidP="00967597">
      <w:pPr>
        <w:pStyle w:val="paragraph"/>
      </w:pPr>
      <w:r w:rsidRPr="002E1DB7">
        <w:tab/>
        <w:t>(e)</w:t>
      </w:r>
      <w:r w:rsidRPr="002E1DB7">
        <w:tab/>
        <w:t>any other Commonwealth, State or Territory legislation that covers conduct relating to the provision of financial services (whether or not it also covers other conduct), but only in so far as it covers conduct relating to the provision of financial services</w:t>
      </w:r>
      <w:r w:rsidRPr="002E1DB7">
        <w:rPr>
          <w:szCs w:val="22"/>
        </w:rPr>
        <w:t>; or</w:t>
      </w:r>
    </w:p>
    <w:p w14:paraId="43E164E4" w14:textId="77777777" w:rsidR="00EB2D02" w:rsidRPr="002E1DB7" w:rsidRDefault="00EB2D02" w:rsidP="00967597">
      <w:pPr>
        <w:pStyle w:val="paragraph"/>
        <w:rPr>
          <w:szCs w:val="22"/>
        </w:rPr>
      </w:pPr>
      <w:r w:rsidRPr="002E1DB7">
        <w:rPr>
          <w:szCs w:val="22"/>
        </w:rPr>
        <w:tab/>
        <w:t>(f)</w:t>
      </w:r>
      <w:r w:rsidRPr="002E1DB7">
        <w:rPr>
          <w:szCs w:val="22"/>
        </w:rPr>
        <w:tab/>
        <w:t>in relation to a financial services licensee that is a licensed trustee company (in addition to paragraphs (a) to (e))—any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14:paraId="38E86375" w14:textId="77777777" w:rsidR="00EB2D02" w:rsidRPr="002E1DB7" w:rsidRDefault="00EB2D02" w:rsidP="00967597">
      <w:pPr>
        <w:pStyle w:val="Definition"/>
        <w:keepNext/>
        <w:keepLines/>
      </w:pPr>
      <w:r w:rsidRPr="002E1DB7">
        <w:rPr>
          <w:b/>
          <w:i/>
        </w:rPr>
        <w:t>foreign exchange contract</w:t>
      </w:r>
      <w:r w:rsidRPr="002E1DB7">
        <w:t xml:space="preserve"> means a contract:</w:t>
      </w:r>
    </w:p>
    <w:p w14:paraId="463C572C" w14:textId="77777777" w:rsidR="00EB2D02" w:rsidRPr="002E1DB7" w:rsidRDefault="00EB2D02" w:rsidP="00967597">
      <w:pPr>
        <w:pStyle w:val="paragraph"/>
      </w:pPr>
      <w:r w:rsidRPr="002E1DB7">
        <w:tab/>
        <w:t>(a)</w:t>
      </w:r>
      <w:r w:rsidRPr="002E1DB7">
        <w:tab/>
        <w:t>to buy or sell currency (whether Australian or not); or</w:t>
      </w:r>
    </w:p>
    <w:p w14:paraId="13E8FA65" w14:textId="77777777" w:rsidR="00EB2D02" w:rsidRPr="002E1DB7" w:rsidRDefault="00EB2D02" w:rsidP="00967597">
      <w:pPr>
        <w:pStyle w:val="paragraph"/>
      </w:pPr>
      <w:r w:rsidRPr="002E1DB7">
        <w:tab/>
        <w:t>(b)</w:t>
      </w:r>
      <w:r w:rsidRPr="002E1DB7">
        <w:tab/>
        <w:t>to exchange one currency (whether Australian or not) for another (whether Australian or not).</w:t>
      </w:r>
    </w:p>
    <w:p w14:paraId="6BDAAC23" w14:textId="77777777" w:rsidR="00EB2D02" w:rsidRPr="002E1DB7" w:rsidRDefault="00EB2D02" w:rsidP="00967597">
      <w:pPr>
        <w:pStyle w:val="Definition"/>
        <w:rPr>
          <w:i/>
        </w:rPr>
      </w:pPr>
      <w:r w:rsidRPr="002E1DB7">
        <w:rPr>
          <w:b/>
          <w:i/>
        </w:rPr>
        <w:lastRenderedPageBreak/>
        <w:t>funeral benefit</w:t>
      </w:r>
      <w:r w:rsidRPr="002E1DB7">
        <w:t>:</w:t>
      </w:r>
    </w:p>
    <w:p w14:paraId="3F0AA470" w14:textId="77777777" w:rsidR="00EB2D02" w:rsidRPr="002E1DB7" w:rsidRDefault="00EB2D02" w:rsidP="00967597">
      <w:pPr>
        <w:pStyle w:val="paragraph"/>
      </w:pPr>
      <w:r w:rsidRPr="002E1DB7">
        <w:tab/>
        <w:t>(a)</w:t>
      </w:r>
      <w:r w:rsidRPr="002E1DB7">
        <w:tab/>
        <w:t>means a benefit that consists of the provision of funeral, burial or cremation services, with or without the supply of goods connected with such services; but</w:t>
      </w:r>
    </w:p>
    <w:p w14:paraId="165341EB" w14:textId="77777777" w:rsidR="00EB2D02" w:rsidRPr="002E1DB7" w:rsidRDefault="00EB2D02" w:rsidP="00967597">
      <w:pPr>
        <w:pStyle w:val="paragraph"/>
      </w:pPr>
      <w:r w:rsidRPr="002E1DB7">
        <w:tab/>
        <w:t>(b)</w:t>
      </w:r>
      <w:r w:rsidRPr="002E1DB7">
        <w:tab/>
        <w:t>does not include a scheme or arrangement for the provision of benefits consisting of the payment of money, on the death of a person, for the purpose of meeting the whole or a part of the expenses of and incidental to the funeral, burial or cremation of the person.</w:t>
      </w:r>
    </w:p>
    <w:p w14:paraId="1314970F" w14:textId="77777777" w:rsidR="00EB2D02" w:rsidRPr="002E1DB7" w:rsidRDefault="00EB2D02" w:rsidP="00967597">
      <w:pPr>
        <w:pStyle w:val="Definition"/>
      </w:pPr>
      <w:r w:rsidRPr="002E1DB7">
        <w:rPr>
          <w:b/>
          <w:i/>
        </w:rPr>
        <w:t>insurer</w:t>
      </w:r>
      <w:r w:rsidRPr="002E1DB7">
        <w:t xml:space="preserve">, in relation to a superannuation complaint, means the life company (within the meaning of the </w:t>
      </w:r>
      <w:r w:rsidRPr="002E1DB7">
        <w:rPr>
          <w:i/>
        </w:rPr>
        <w:t>Life Insurance Act 1995</w:t>
      </w:r>
      <w:r w:rsidRPr="002E1DB7">
        <w:t>) that is a party to the policy to which the complaint relates.</w:t>
      </w:r>
    </w:p>
    <w:p w14:paraId="17F3E741" w14:textId="77777777" w:rsidR="00EB2D02" w:rsidRPr="002E1DB7" w:rsidRDefault="00EB2D02" w:rsidP="00967597">
      <w:pPr>
        <w:pStyle w:val="Definition"/>
      </w:pPr>
      <w:r w:rsidRPr="002E1DB7">
        <w:rPr>
          <w:b/>
          <w:i/>
        </w:rPr>
        <w:t>licensed derivative trade repository</w:t>
      </w:r>
      <w:r w:rsidRPr="002E1DB7">
        <w:t xml:space="preserve"> means a derivative trade repository the operation of which is authorised by an Australian derivative trade repository licence.</w:t>
      </w:r>
    </w:p>
    <w:p w14:paraId="02FB6310" w14:textId="77777777" w:rsidR="00EB2D02" w:rsidRPr="002E1DB7" w:rsidRDefault="00EB2D02" w:rsidP="00967597">
      <w:pPr>
        <w:pStyle w:val="Definition"/>
      </w:pPr>
      <w:r w:rsidRPr="002E1DB7">
        <w:rPr>
          <w:b/>
          <w:i/>
        </w:rPr>
        <w:t>life policy fund</w:t>
      </w:r>
      <w:r w:rsidRPr="002E1DB7">
        <w:t xml:space="preserve"> means a regulated superannuation fund, or an AFCA regulated superannuation scheme, for the purpose of which the trustee maintains, in relation to at least some of the members of the fund:</w:t>
      </w:r>
    </w:p>
    <w:p w14:paraId="01140401" w14:textId="77777777" w:rsidR="00EB2D02" w:rsidRPr="002E1DB7" w:rsidRDefault="00EB2D02" w:rsidP="00967597">
      <w:pPr>
        <w:pStyle w:val="paragraph"/>
      </w:pPr>
      <w:r w:rsidRPr="002E1DB7">
        <w:tab/>
        <w:t>(a)</w:t>
      </w:r>
      <w:r w:rsidRPr="002E1DB7">
        <w:tab/>
        <w:t>individual life policies covering each of those members; or</w:t>
      </w:r>
    </w:p>
    <w:p w14:paraId="77EA4DC3" w14:textId="77777777" w:rsidR="00EB2D02" w:rsidRPr="002E1DB7" w:rsidRDefault="00EB2D02" w:rsidP="00967597">
      <w:pPr>
        <w:pStyle w:val="paragraph"/>
      </w:pPr>
      <w:r w:rsidRPr="002E1DB7">
        <w:tab/>
        <w:t>(b)</w:t>
      </w:r>
      <w:r w:rsidRPr="002E1DB7">
        <w:tab/>
        <w:t>a single life policy covering all of those members.</w:t>
      </w:r>
    </w:p>
    <w:p w14:paraId="72B639E7" w14:textId="77777777" w:rsidR="00EB2D02" w:rsidRPr="002E1DB7" w:rsidRDefault="00EB2D02" w:rsidP="00967597">
      <w:pPr>
        <w:pStyle w:val="Definition"/>
      </w:pPr>
      <w:r w:rsidRPr="002E1DB7">
        <w:rPr>
          <w:b/>
          <w:i/>
        </w:rPr>
        <w:t>relevant personal circumstances</w:t>
      </w:r>
      <w:r w:rsidRPr="002E1DB7">
        <w:t>, in relation to advice provided or to be provided to a person in relation to a matter, are such of the person’s objectives, financial situation and needs as would reasonably be considered to be relevant to the advice.</w:t>
      </w:r>
    </w:p>
    <w:p w14:paraId="53D83AB1" w14:textId="77777777" w:rsidR="00EB2D02" w:rsidRPr="002E1DB7" w:rsidRDefault="00EB2D02" w:rsidP="00967597">
      <w:pPr>
        <w:pStyle w:val="Definition"/>
      </w:pPr>
      <w:r w:rsidRPr="002E1DB7">
        <w:rPr>
          <w:b/>
          <w:i/>
        </w:rPr>
        <w:t>sale</w:t>
      </w:r>
      <w:r w:rsidRPr="002E1DB7">
        <w:t>, in relation to an annuity policy, includes any activity undertaken, or representation made:</w:t>
      </w:r>
    </w:p>
    <w:p w14:paraId="2950882C" w14:textId="77777777" w:rsidR="00EB2D02" w:rsidRPr="002E1DB7" w:rsidRDefault="00EB2D02" w:rsidP="00967597">
      <w:pPr>
        <w:pStyle w:val="paragraph"/>
      </w:pPr>
      <w:r w:rsidRPr="002E1DB7">
        <w:tab/>
        <w:t>(a)</w:t>
      </w:r>
      <w:r w:rsidRPr="002E1DB7">
        <w:tab/>
        <w:t>at the time of, or preliminary to, the entry into the policy, so that the policy as so entered into extends to a particular person; and</w:t>
      </w:r>
    </w:p>
    <w:p w14:paraId="1184BABB" w14:textId="77777777" w:rsidR="00EB2D02" w:rsidRPr="002E1DB7" w:rsidRDefault="00EB2D02" w:rsidP="00967597">
      <w:pPr>
        <w:pStyle w:val="paragraph"/>
      </w:pPr>
      <w:r w:rsidRPr="002E1DB7">
        <w:tab/>
        <w:t>(b)</w:t>
      </w:r>
      <w:r w:rsidRPr="002E1DB7">
        <w:tab/>
        <w:t>at the time of, or preliminary to, the variation of the policy, so that the policy as so varied affects a particular person.</w:t>
      </w:r>
    </w:p>
    <w:p w14:paraId="2BFC5AFF" w14:textId="77777777" w:rsidR="00EB2D02" w:rsidRPr="002E1DB7" w:rsidRDefault="00EB2D02" w:rsidP="00967597">
      <w:pPr>
        <w:pStyle w:val="Definition"/>
      </w:pPr>
      <w:r w:rsidRPr="002E1DB7">
        <w:rPr>
          <w:b/>
          <w:i/>
        </w:rPr>
        <w:t>title document</w:t>
      </w:r>
      <w:r w:rsidRPr="002E1DB7">
        <w:t xml:space="preserve"> for a financial product means a certificate or other document evidencing ownership of the financial product.</w:t>
      </w:r>
    </w:p>
    <w:p w14:paraId="0B3BB1EC" w14:textId="77777777" w:rsidR="00EB2D02" w:rsidRPr="002E1DB7" w:rsidRDefault="00EB2D02" w:rsidP="00967597">
      <w:pPr>
        <w:pStyle w:val="ActHead5"/>
      </w:pPr>
      <w:bookmarkStart w:id="99" w:name="_Toc146208616"/>
      <w:r w:rsidRPr="00110A3E">
        <w:rPr>
          <w:rStyle w:val="CharSectno"/>
        </w:rPr>
        <w:lastRenderedPageBreak/>
        <w:t>761B</w:t>
      </w:r>
      <w:r w:rsidRPr="002E1DB7">
        <w:t xml:space="preserve">  Meaning of </w:t>
      </w:r>
      <w:r w:rsidRPr="002E1DB7">
        <w:rPr>
          <w:i/>
        </w:rPr>
        <w:t>arrangement</w:t>
      </w:r>
      <w:bookmarkEnd w:id="99"/>
    </w:p>
    <w:p w14:paraId="0C255094" w14:textId="77777777" w:rsidR="00EB2D02" w:rsidRPr="002E1DB7" w:rsidRDefault="00EB2D02" w:rsidP="00967597">
      <w:pPr>
        <w:pStyle w:val="subsection"/>
      </w:pPr>
      <w:r w:rsidRPr="002E1DB7">
        <w:tab/>
        <w:t>(1)</w:t>
      </w:r>
      <w:r w:rsidRPr="002E1DB7">
        <w:tab/>
        <w:t xml:space="preserve">For the purposes of this Chapter, </w:t>
      </w:r>
      <w:r w:rsidRPr="002E1DB7">
        <w:rPr>
          <w:b/>
          <w:i/>
        </w:rPr>
        <w:t>arrangement</w:t>
      </w:r>
      <w:r w:rsidRPr="002E1DB7">
        <w:t xml:space="preserve"> means a contract, agreement, understanding, scheme or other arrangement (as existing from time to time):</w:t>
      </w:r>
    </w:p>
    <w:p w14:paraId="0E90E6D4" w14:textId="77777777" w:rsidR="00EB2D02" w:rsidRPr="002E1DB7" w:rsidRDefault="00EB2D02" w:rsidP="00967597">
      <w:pPr>
        <w:pStyle w:val="paragraph"/>
      </w:pPr>
      <w:r w:rsidRPr="002E1DB7">
        <w:tab/>
        <w:t>(a)</w:t>
      </w:r>
      <w:r w:rsidRPr="002E1DB7">
        <w:tab/>
        <w:t>whether formal or informal, or partly formal and partly informal; and</w:t>
      </w:r>
    </w:p>
    <w:p w14:paraId="67F41B2B" w14:textId="77777777" w:rsidR="00EB2D02" w:rsidRPr="002E1DB7" w:rsidRDefault="00EB2D02" w:rsidP="00967597">
      <w:pPr>
        <w:pStyle w:val="paragraph"/>
      </w:pPr>
      <w:r w:rsidRPr="002E1DB7">
        <w:tab/>
        <w:t>(b)</w:t>
      </w:r>
      <w:r w:rsidRPr="002E1DB7">
        <w:tab/>
        <w:t>whether written or oral, or partly written and partly oral; and</w:t>
      </w:r>
    </w:p>
    <w:p w14:paraId="1AC33DC1" w14:textId="77777777" w:rsidR="00EB2D02" w:rsidRPr="002E1DB7" w:rsidRDefault="00EB2D02" w:rsidP="00967597">
      <w:pPr>
        <w:pStyle w:val="paragraph"/>
      </w:pPr>
      <w:r w:rsidRPr="002E1DB7">
        <w:tab/>
        <w:t>(c)</w:t>
      </w:r>
      <w:r w:rsidRPr="002E1DB7">
        <w:tab/>
        <w:t>whether or not enforceable, or intended to be enforceable, by legal proceedings and whether or not based on legal or equitable rights.</w:t>
      </w:r>
    </w:p>
    <w:p w14:paraId="4F24D5A0" w14:textId="77777777" w:rsidR="00EB2D02" w:rsidRPr="002E1DB7" w:rsidRDefault="00EB2D02" w:rsidP="00967597">
      <w:pPr>
        <w:pStyle w:val="subsection"/>
      </w:pPr>
      <w:r w:rsidRPr="002E1DB7">
        <w:tab/>
        <w:t>(2)</w:t>
      </w:r>
      <w:r w:rsidRPr="002E1DB7">
        <w:tab/>
        <w:t>For the purposes of this Part, if:</w:t>
      </w:r>
    </w:p>
    <w:p w14:paraId="53244406" w14:textId="77777777" w:rsidR="00EB2D02" w:rsidRPr="002E1DB7" w:rsidRDefault="00EB2D02" w:rsidP="00967597">
      <w:pPr>
        <w:pStyle w:val="paragraph"/>
      </w:pPr>
      <w:r w:rsidRPr="002E1DB7">
        <w:tab/>
        <w:t>(a)</w:t>
      </w:r>
      <w:r w:rsidRPr="002E1DB7">
        <w:tab/>
        <w:t xml:space="preserve">an arrangement (as defined in </w:t>
      </w:r>
      <w:r w:rsidR="00E4763C" w:rsidRPr="002E1DB7">
        <w:t>subsection (</w:t>
      </w:r>
      <w:r w:rsidRPr="002E1DB7">
        <w:t>1)), when considered by itself, does not constitute a derivative, or some other kind of financial product; and</w:t>
      </w:r>
    </w:p>
    <w:p w14:paraId="31527F69" w14:textId="77777777" w:rsidR="00EB2D02" w:rsidRPr="002E1DB7" w:rsidRDefault="00EB2D02" w:rsidP="00967597">
      <w:pPr>
        <w:pStyle w:val="paragraph"/>
      </w:pPr>
      <w:r w:rsidRPr="002E1DB7">
        <w:tab/>
        <w:t>(b)</w:t>
      </w:r>
      <w:r w:rsidRPr="002E1DB7">
        <w:tab/>
        <w:t>that arrangement, and one or more other arrangements, if they had instead been a single arrangement, would have constituted a derivative or other financial product; and</w:t>
      </w:r>
    </w:p>
    <w:p w14:paraId="44EEA1D5" w14:textId="77777777" w:rsidR="00EB2D02" w:rsidRPr="002E1DB7" w:rsidRDefault="00EB2D02" w:rsidP="00967597">
      <w:pPr>
        <w:pStyle w:val="paragraph"/>
      </w:pPr>
      <w:r w:rsidRPr="002E1DB7">
        <w:tab/>
        <w:t>(c)</w:t>
      </w:r>
      <w:r w:rsidRPr="002E1DB7">
        <w:tab/>
        <w:t>it is reasonable to assume that the parties to the arrangements regard them as constituting a single scheme;</w:t>
      </w:r>
    </w:p>
    <w:p w14:paraId="11C3352F" w14:textId="77777777" w:rsidR="00EB2D02" w:rsidRPr="002E1DB7" w:rsidRDefault="00EB2D02" w:rsidP="00967597">
      <w:pPr>
        <w:pStyle w:val="subsection2"/>
      </w:pPr>
      <w:r w:rsidRPr="002E1DB7">
        <w:t>the arrangements are to be treated as if they together constituted a single arrangement.</w:t>
      </w:r>
    </w:p>
    <w:p w14:paraId="08DC0686" w14:textId="77777777" w:rsidR="00EB2D02" w:rsidRPr="002E1DB7" w:rsidRDefault="00EB2D02" w:rsidP="00967597">
      <w:pPr>
        <w:pStyle w:val="ItemHead"/>
      </w:pPr>
      <w:r w:rsidRPr="002E1DB7">
        <w:t>290  Section 761C</w:t>
      </w:r>
    </w:p>
    <w:p w14:paraId="7BF2E9DD" w14:textId="77777777" w:rsidR="00EB2D02" w:rsidRPr="002E1DB7" w:rsidRDefault="00EB2D02" w:rsidP="00967597">
      <w:pPr>
        <w:pStyle w:val="Item"/>
      </w:pPr>
      <w:r w:rsidRPr="002E1DB7">
        <w:t>Repeal the section.</w:t>
      </w:r>
    </w:p>
    <w:p w14:paraId="3102C36A" w14:textId="77777777" w:rsidR="00EB2D02" w:rsidRPr="002E1DB7" w:rsidRDefault="00EB2D02" w:rsidP="00967597">
      <w:pPr>
        <w:pStyle w:val="ItemHead"/>
      </w:pPr>
      <w:r w:rsidRPr="002E1DB7">
        <w:t>291  Section 761CA</w:t>
      </w:r>
    </w:p>
    <w:p w14:paraId="520F845C" w14:textId="77777777" w:rsidR="00EB2D02" w:rsidRPr="002E1DB7" w:rsidRDefault="00EB2D02" w:rsidP="00967597">
      <w:pPr>
        <w:pStyle w:val="Item"/>
      </w:pPr>
      <w:r w:rsidRPr="002E1DB7">
        <w:t>Omit “this Chapter”, substitute “this Act”.</w:t>
      </w:r>
    </w:p>
    <w:p w14:paraId="3855A8DF" w14:textId="77777777" w:rsidR="00EB2D02" w:rsidRPr="002E1DB7" w:rsidRDefault="00EB2D02" w:rsidP="00967597">
      <w:pPr>
        <w:pStyle w:val="ItemHead"/>
      </w:pPr>
      <w:r w:rsidRPr="002E1DB7">
        <w:t>292  Subsection 761D(1)</w:t>
      </w:r>
    </w:p>
    <w:p w14:paraId="493C389F" w14:textId="77777777" w:rsidR="00EB2D02" w:rsidRPr="002E1DB7" w:rsidRDefault="00EB2D02" w:rsidP="00967597">
      <w:pPr>
        <w:pStyle w:val="Item"/>
      </w:pPr>
      <w:r w:rsidRPr="002E1DB7">
        <w:t>Omit “For the purposes of this Chapter, subject”, substitute “Subject”.</w:t>
      </w:r>
    </w:p>
    <w:p w14:paraId="2654FBC9" w14:textId="77777777" w:rsidR="00EB2D02" w:rsidRPr="002E1DB7" w:rsidRDefault="00EB2D02" w:rsidP="00967597">
      <w:pPr>
        <w:pStyle w:val="ItemHead"/>
      </w:pPr>
      <w:r w:rsidRPr="002E1DB7">
        <w:t>293  Subsection 761D(2)</w:t>
      </w:r>
    </w:p>
    <w:p w14:paraId="254C2790" w14:textId="77777777" w:rsidR="00EB2D02" w:rsidRPr="002E1DB7" w:rsidRDefault="00EB2D02" w:rsidP="00967597">
      <w:pPr>
        <w:pStyle w:val="Item"/>
      </w:pPr>
      <w:r w:rsidRPr="002E1DB7">
        <w:t xml:space="preserve">Omit “for the purposes of this section is a derivative for the purposes of this Chapter”, substitute “is a </w:t>
      </w:r>
      <w:r w:rsidRPr="002E1DB7">
        <w:rPr>
          <w:b/>
          <w:i/>
        </w:rPr>
        <w:t>derivative</w:t>
      </w:r>
      <w:r w:rsidRPr="002E1DB7">
        <w:t>”.</w:t>
      </w:r>
    </w:p>
    <w:p w14:paraId="7596751C" w14:textId="77777777" w:rsidR="00EB2D02" w:rsidRPr="002E1DB7" w:rsidRDefault="00EB2D02" w:rsidP="00967597">
      <w:pPr>
        <w:pStyle w:val="ItemHead"/>
      </w:pPr>
      <w:r w:rsidRPr="002E1DB7">
        <w:lastRenderedPageBreak/>
        <w:t>294  Subsection 761D(3)</w:t>
      </w:r>
    </w:p>
    <w:p w14:paraId="28179D0C" w14:textId="77777777" w:rsidR="00EB2D02" w:rsidRPr="002E1DB7" w:rsidRDefault="00EB2D02" w:rsidP="00967597">
      <w:pPr>
        <w:pStyle w:val="Item"/>
        <w:rPr>
          <w:i/>
        </w:rPr>
      </w:pPr>
      <w:r w:rsidRPr="002E1DB7">
        <w:t xml:space="preserve">Omit “the following are not derivatives for the purposes of this Chapter even if they are covered by the definition in </w:t>
      </w:r>
      <w:r w:rsidR="00E4763C" w:rsidRPr="002E1DB7">
        <w:t>subsection (</w:t>
      </w:r>
      <w:r w:rsidRPr="002E1DB7">
        <w:t xml:space="preserve">1)”, substitute “none of the following is a </w:t>
      </w:r>
      <w:r w:rsidRPr="002E1DB7">
        <w:rPr>
          <w:b/>
          <w:i/>
        </w:rPr>
        <w:t>derivative</w:t>
      </w:r>
      <w:r w:rsidRPr="002E1DB7">
        <w:t xml:space="preserve"> even if covered by </w:t>
      </w:r>
      <w:r w:rsidR="00E4763C" w:rsidRPr="002E1DB7">
        <w:t>subsection (</w:t>
      </w:r>
      <w:r w:rsidRPr="002E1DB7">
        <w:t>1)”</w:t>
      </w:r>
      <w:r w:rsidRPr="002E1DB7">
        <w:rPr>
          <w:i/>
        </w:rPr>
        <w:t>.</w:t>
      </w:r>
    </w:p>
    <w:p w14:paraId="2CF0A22A" w14:textId="77777777" w:rsidR="00EB2D02" w:rsidRPr="002E1DB7" w:rsidRDefault="00EB2D02" w:rsidP="00967597">
      <w:pPr>
        <w:pStyle w:val="ItemHead"/>
      </w:pPr>
      <w:r w:rsidRPr="002E1DB7">
        <w:t>295  Paragraph 761D(3)(d)</w:t>
      </w:r>
    </w:p>
    <w:p w14:paraId="2689DFB4" w14:textId="77777777" w:rsidR="00EB2D02" w:rsidRPr="002E1DB7" w:rsidRDefault="00EB2D02" w:rsidP="00967597">
      <w:pPr>
        <w:pStyle w:val="Item"/>
      </w:pPr>
      <w:r w:rsidRPr="002E1DB7">
        <w:t>Omit “for the purposes of this Chapter”.</w:t>
      </w:r>
    </w:p>
    <w:p w14:paraId="1257C9F2" w14:textId="77777777" w:rsidR="00EB2D02" w:rsidRPr="002E1DB7" w:rsidRDefault="00EB2D02" w:rsidP="00967597">
      <w:pPr>
        <w:pStyle w:val="ItemHead"/>
      </w:pPr>
      <w:r w:rsidRPr="002E1DB7">
        <w:t>296  Subsection 761D(4)</w:t>
      </w:r>
    </w:p>
    <w:p w14:paraId="4CEAFC50" w14:textId="77777777" w:rsidR="00EB2D02" w:rsidRPr="002E1DB7" w:rsidRDefault="00EB2D02" w:rsidP="00967597">
      <w:pPr>
        <w:pStyle w:val="Item"/>
      </w:pPr>
      <w:r w:rsidRPr="002E1DB7">
        <w:t xml:space="preserve">Omit “is not a derivative for the purposes of this Chapter”, substitute “is not a </w:t>
      </w:r>
      <w:r w:rsidRPr="002E1DB7">
        <w:rPr>
          <w:b/>
          <w:i/>
        </w:rPr>
        <w:t>derivative</w:t>
      </w:r>
      <w:r w:rsidRPr="002E1DB7">
        <w:t>”.</w:t>
      </w:r>
    </w:p>
    <w:p w14:paraId="6DDE7A20" w14:textId="77777777" w:rsidR="00EB2D02" w:rsidRPr="002E1DB7" w:rsidRDefault="00EB2D02" w:rsidP="00967597">
      <w:pPr>
        <w:pStyle w:val="ItemHead"/>
      </w:pPr>
      <w:r w:rsidRPr="002E1DB7">
        <w:t>297  Section 761E (heading)</w:t>
      </w:r>
    </w:p>
    <w:p w14:paraId="0B002181" w14:textId="77777777" w:rsidR="00EB2D02" w:rsidRPr="002E1DB7" w:rsidRDefault="00EB2D02" w:rsidP="00967597">
      <w:pPr>
        <w:pStyle w:val="Item"/>
      </w:pPr>
      <w:r w:rsidRPr="002E1DB7">
        <w:t>Repeal the heading, substitute:</w:t>
      </w:r>
    </w:p>
    <w:p w14:paraId="1F11F95A" w14:textId="77777777" w:rsidR="00EB2D02" w:rsidRPr="002E1DB7" w:rsidRDefault="00EB2D02" w:rsidP="00967597">
      <w:pPr>
        <w:pStyle w:val="ActHead5"/>
      </w:pPr>
      <w:bookmarkStart w:id="100" w:name="_Toc146208617"/>
      <w:r w:rsidRPr="00110A3E">
        <w:rPr>
          <w:rStyle w:val="CharSectno"/>
        </w:rPr>
        <w:t>761E</w:t>
      </w:r>
      <w:r w:rsidRPr="002E1DB7">
        <w:t xml:space="preserve">  Meaning of </w:t>
      </w:r>
      <w:r w:rsidRPr="002E1DB7">
        <w:rPr>
          <w:i/>
        </w:rPr>
        <w:t>acquire</w:t>
      </w:r>
      <w:r w:rsidRPr="002E1DB7">
        <w:t xml:space="preserve">, </w:t>
      </w:r>
      <w:r w:rsidRPr="002E1DB7">
        <w:rPr>
          <w:i/>
        </w:rPr>
        <w:t>issue</w:t>
      </w:r>
      <w:r w:rsidRPr="002E1DB7">
        <w:t xml:space="preserve"> and </w:t>
      </w:r>
      <w:r w:rsidRPr="002E1DB7">
        <w:rPr>
          <w:i/>
        </w:rPr>
        <w:t>provide</w:t>
      </w:r>
      <w:bookmarkEnd w:id="100"/>
    </w:p>
    <w:p w14:paraId="0F97C0F9" w14:textId="77777777" w:rsidR="00EB2D02" w:rsidRPr="002E1DB7" w:rsidRDefault="00EB2D02" w:rsidP="00967597">
      <w:pPr>
        <w:pStyle w:val="ItemHead"/>
      </w:pPr>
      <w:r w:rsidRPr="002E1DB7">
        <w:t xml:space="preserve">298  Subsection 761E(3) (table </w:t>
      </w:r>
      <w:r w:rsidR="00E4763C" w:rsidRPr="002E1DB7">
        <w:t>item 2</w:t>
      </w:r>
      <w:r w:rsidRPr="002E1DB7">
        <w:t>)</w:t>
      </w:r>
    </w:p>
    <w:p w14:paraId="4BD2CAAD" w14:textId="77777777" w:rsidR="00EB2D02" w:rsidRPr="002E1DB7" w:rsidRDefault="00EB2D02" w:rsidP="00967597">
      <w:pPr>
        <w:pStyle w:val="Item"/>
      </w:pPr>
      <w:r w:rsidRPr="002E1DB7">
        <w:t>Omit “RSA product”, substitute “RSA”.</w:t>
      </w:r>
    </w:p>
    <w:p w14:paraId="70B62DDB" w14:textId="77777777" w:rsidR="00EB2D02" w:rsidRPr="002E1DB7" w:rsidRDefault="00EB2D02" w:rsidP="00967597">
      <w:pPr>
        <w:pStyle w:val="ItemHead"/>
      </w:pPr>
      <w:r w:rsidRPr="002E1DB7">
        <w:t>299  Subsection 761E(7)</w:t>
      </w:r>
    </w:p>
    <w:p w14:paraId="180A10B0" w14:textId="77777777" w:rsidR="00EB2D02" w:rsidRPr="002E1DB7" w:rsidRDefault="00EB2D02" w:rsidP="00967597">
      <w:pPr>
        <w:pStyle w:val="Item"/>
      </w:pPr>
      <w:r w:rsidRPr="002E1DB7">
        <w:t>Omit “for the purposes of this Chapter”.</w:t>
      </w:r>
    </w:p>
    <w:p w14:paraId="552EF997" w14:textId="77777777" w:rsidR="00EB2D02" w:rsidRPr="002E1DB7" w:rsidRDefault="00EB2D02" w:rsidP="00967597">
      <w:pPr>
        <w:pStyle w:val="ItemHead"/>
      </w:pPr>
      <w:r w:rsidRPr="002E1DB7">
        <w:t>300  Subsections 761G(1) and (2)</w:t>
      </w:r>
    </w:p>
    <w:p w14:paraId="062A04E7" w14:textId="77777777" w:rsidR="00EB2D02" w:rsidRPr="002E1DB7" w:rsidRDefault="00EB2D02" w:rsidP="00967597">
      <w:pPr>
        <w:pStyle w:val="Item"/>
      </w:pPr>
      <w:r w:rsidRPr="002E1DB7">
        <w:t>Omit “For the purposes of this Chapter, a”, substitute “A”.</w:t>
      </w:r>
    </w:p>
    <w:p w14:paraId="150ACCBD" w14:textId="77777777" w:rsidR="00EB2D02" w:rsidRPr="002E1DB7" w:rsidRDefault="00EB2D02" w:rsidP="00967597">
      <w:pPr>
        <w:pStyle w:val="ItemHead"/>
      </w:pPr>
      <w:r w:rsidRPr="002E1DB7">
        <w:t>301  Subsection 761G(3)</w:t>
      </w:r>
    </w:p>
    <w:p w14:paraId="5A5D38B0" w14:textId="77777777" w:rsidR="00EB2D02" w:rsidRPr="002E1DB7" w:rsidRDefault="00EB2D02" w:rsidP="00967597">
      <w:pPr>
        <w:pStyle w:val="Item"/>
      </w:pPr>
      <w:r w:rsidRPr="002E1DB7">
        <w:t>Omit “, for the purposes of this Chapter,”.</w:t>
      </w:r>
    </w:p>
    <w:p w14:paraId="4554A376" w14:textId="77777777" w:rsidR="00EB2D02" w:rsidRPr="002E1DB7" w:rsidRDefault="00EB2D02" w:rsidP="00967597">
      <w:pPr>
        <w:pStyle w:val="ItemHead"/>
      </w:pPr>
      <w:r w:rsidRPr="002E1DB7">
        <w:t>302  Subsection 761G(4)</w:t>
      </w:r>
    </w:p>
    <w:p w14:paraId="5B0FB271" w14:textId="77777777" w:rsidR="00EB2D02" w:rsidRPr="002E1DB7" w:rsidRDefault="00EB2D02" w:rsidP="00967597">
      <w:pPr>
        <w:pStyle w:val="Item"/>
      </w:pPr>
      <w:r w:rsidRPr="002E1DB7">
        <w:t>Omit “For the purposes of this Chapter, a”, substitute “A”.</w:t>
      </w:r>
    </w:p>
    <w:p w14:paraId="043D8B52" w14:textId="77777777" w:rsidR="00EB2D02" w:rsidRPr="002E1DB7" w:rsidRDefault="00EB2D02" w:rsidP="00967597">
      <w:pPr>
        <w:pStyle w:val="ItemHead"/>
      </w:pPr>
      <w:r w:rsidRPr="002E1DB7">
        <w:t>303  Subsection 761G(5)</w:t>
      </w:r>
    </w:p>
    <w:p w14:paraId="48167C57" w14:textId="77777777" w:rsidR="00EB2D02" w:rsidRPr="002E1DB7" w:rsidRDefault="00EB2D02" w:rsidP="00967597">
      <w:pPr>
        <w:pStyle w:val="Item"/>
      </w:pPr>
      <w:r w:rsidRPr="002E1DB7">
        <w:t>Omit “For the purposes of this Chapter, if”, substitute “If”.</w:t>
      </w:r>
    </w:p>
    <w:p w14:paraId="21ACEE3F" w14:textId="77777777" w:rsidR="00EB2D02" w:rsidRPr="002E1DB7" w:rsidRDefault="00EB2D02" w:rsidP="00967597">
      <w:pPr>
        <w:pStyle w:val="ItemHead"/>
      </w:pPr>
      <w:r w:rsidRPr="002E1DB7">
        <w:lastRenderedPageBreak/>
        <w:t>304  Subsection 761G(6)</w:t>
      </w:r>
    </w:p>
    <w:p w14:paraId="023CBC29" w14:textId="77777777" w:rsidR="00EB2D02" w:rsidRPr="002E1DB7" w:rsidRDefault="00EB2D02" w:rsidP="00967597">
      <w:pPr>
        <w:pStyle w:val="Item"/>
      </w:pPr>
      <w:r w:rsidRPr="002E1DB7">
        <w:t>Omit “this Chapter”, substitute “this Act”.</w:t>
      </w:r>
    </w:p>
    <w:p w14:paraId="6F0B1921" w14:textId="77777777" w:rsidR="00EB2D02" w:rsidRPr="002E1DB7" w:rsidRDefault="00EB2D02" w:rsidP="00967597">
      <w:pPr>
        <w:pStyle w:val="ItemHead"/>
      </w:pPr>
      <w:r w:rsidRPr="002E1DB7">
        <w:t>305  Paragraph 761G(6)(a)</w:t>
      </w:r>
    </w:p>
    <w:p w14:paraId="17CFF596" w14:textId="77777777" w:rsidR="00EB2D02" w:rsidRPr="002E1DB7" w:rsidRDefault="00EB2D02" w:rsidP="00967597">
      <w:pPr>
        <w:pStyle w:val="Item"/>
      </w:pPr>
      <w:r w:rsidRPr="002E1DB7">
        <w:t>Omit “RSA product”, substitute “RSA”.</w:t>
      </w:r>
    </w:p>
    <w:p w14:paraId="200D49F2" w14:textId="77777777" w:rsidR="00EB2D02" w:rsidRPr="002E1DB7" w:rsidRDefault="00EB2D02" w:rsidP="00967597">
      <w:pPr>
        <w:pStyle w:val="ItemHead"/>
      </w:pPr>
      <w:r w:rsidRPr="002E1DB7">
        <w:t>306  Paragraph 761G(6)(aa)</w:t>
      </w:r>
    </w:p>
    <w:p w14:paraId="38DA8336"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31E86E3C" w14:textId="77777777" w:rsidR="00EB2D02" w:rsidRPr="002E1DB7" w:rsidRDefault="00EB2D02" w:rsidP="00967597">
      <w:pPr>
        <w:pStyle w:val="ItemHead"/>
      </w:pPr>
      <w:r w:rsidRPr="002E1DB7">
        <w:t>307  Paragraph 761G(6)(b)</w:t>
      </w:r>
    </w:p>
    <w:p w14:paraId="3CD9AF71" w14:textId="77777777" w:rsidR="00EB2D02" w:rsidRPr="002E1DB7" w:rsidRDefault="00EB2D02" w:rsidP="00967597">
      <w:pPr>
        <w:pStyle w:val="Item"/>
      </w:pPr>
      <w:r w:rsidRPr="002E1DB7">
        <w:t>Omit “RSA product”, substitute “RSA”.</w:t>
      </w:r>
    </w:p>
    <w:p w14:paraId="062C4C02" w14:textId="77777777" w:rsidR="00EB2D02" w:rsidRPr="002E1DB7" w:rsidRDefault="00EB2D02" w:rsidP="00967597">
      <w:pPr>
        <w:pStyle w:val="ItemHead"/>
      </w:pPr>
      <w:r w:rsidRPr="002E1DB7">
        <w:t>308  Subparagraph 761G(6)(c)(i)</w:t>
      </w:r>
    </w:p>
    <w:p w14:paraId="6C6CA6EA"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1F4C5612" w14:textId="77777777" w:rsidR="00EB2D02" w:rsidRPr="002E1DB7" w:rsidRDefault="00EB2D02" w:rsidP="00967597">
      <w:pPr>
        <w:pStyle w:val="ItemHead"/>
      </w:pPr>
      <w:r w:rsidRPr="002E1DB7">
        <w:t>309  Subparagraph 761G(6)(c)(ii)</w:t>
      </w:r>
    </w:p>
    <w:p w14:paraId="4E8EBC24" w14:textId="77777777" w:rsidR="00EB2D02" w:rsidRPr="002E1DB7" w:rsidRDefault="00EB2D02" w:rsidP="00967597">
      <w:pPr>
        <w:pStyle w:val="Item"/>
      </w:pPr>
      <w:r w:rsidRPr="002E1DB7">
        <w:t xml:space="preserve">Omit “(within the meaning of the </w:t>
      </w:r>
      <w:r w:rsidRPr="002E1DB7">
        <w:rPr>
          <w:i/>
        </w:rPr>
        <w:t>Retirement Savings Accounts Act 1997</w:t>
      </w:r>
      <w:r w:rsidRPr="002E1DB7">
        <w:t>)”.</w:t>
      </w:r>
    </w:p>
    <w:p w14:paraId="54D4957B" w14:textId="77777777" w:rsidR="00EB2D02" w:rsidRPr="002E1DB7" w:rsidRDefault="00EB2D02" w:rsidP="00967597">
      <w:pPr>
        <w:pStyle w:val="ItemHead"/>
      </w:pPr>
      <w:r w:rsidRPr="002E1DB7">
        <w:t>310  Paragraph 761G(6)(c)</w:t>
      </w:r>
    </w:p>
    <w:p w14:paraId="7A7778CE" w14:textId="77777777" w:rsidR="00EB2D02" w:rsidRPr="002E1DB7" w:rsidRDefault="00EB2D02" w:rsidP="00967597">
      <w:pPr>
        <w:pStyle w:val="Item"/>
      </w:pPr>
      <w:r w:rsidRPr="002E1DB7">
        <w:t>Omit “RSA product”, substitute “RSA”.</w:t>
      </w:r>
    </w:p>
    <w:p w14:paraId="546270F8" w14:textId="77777777" w:rsidR="00EB2D02" w:rsidRPr="002E1DB7" w:rsidRDefault="00EB2D02" w:rsidP="00967597">
      <w:pPr>
        <w:pStyle w:val="ItemHead"/>
      </w:pPr>
      <w:r w:rsidRPr="002E1DB7">
        <w:t>311  Subsection 761G(6A)</w:t>
      </w:r>
    </w:p>
    <w:p w14:paraId="5F94B6EE" w14:textId="77777777" w:rsidR="00EB2D02" w:rsidRPr="002E1DB7" w:rsidRDefault="00EB2D02" w:rsidP="00967597">
      <w:pPr>
        <w:pStyle w:val="Item"/>
      </w:pPr>
      <w:r w:rsidRPr="002E1DB7">
        <w:t>Omit “For the purpose of this Chapter, if”, substitute “If”.</w:t>
      </w:r>
    </w:p>
    <w:p w14:paraId="673AA452" w14:textId="77777777" w:rsidR="00EB2D02" w:rsidRPr="002E1DB7" w:rsidRDefault="00EB2D02" w:rsidP="00967597">
      <w:pPr>
        <w:pStyle w:val="ItemHead"/>
      </w:pPr>
      <w:r w:rsidRPr="002E1DB7">
        <w:t>312  Subsection 761G(7)</w:t>
      </w:r>
    </w:p>
    <w:p w14:paraId="4FBED227" w14:textId="77777777" w:rsidR="00EB2D02" w:rsidRPr="002E1DB7" w:rsidRDefault="00EB2D02" w:rsidP="00967597">
      <w:pPr>
        <w:pStyle w:val="Item"/>
      </w:pPr>
      <w:r w:rsidRPr="002E1DB7">
        <w:t>Omit “For the purposes of this Chapter, if”, substitute “If”.</w:t>
      </w:r>
    </w:p>
    <w:p w14:paraId="6690FF60" w14:textId="77777777" w:rsidR="00EB2D02" w:rsidRPr="002E1DB7" w:rsidRDefault="00EB2D02" w:rsidP="00967597">
      <w:pPr>
        <w:pStyle w:val="ItemHead"/>
      </w:pPr>
      <w:r w:rsidRPr="002E1DB7">
        <w:t>313  Subsection 761G(7)</w:t>
      </w:r>
    </w:p>
    <w:p w14:paraId="63A20494" w14:textId="77777777" w:rsidR="00EB2D02" w:rsidRPr="002E1DB7" w:rsidRDefault="00EB2D02" w:rsidP="00967597">
      <w:pPr>
        <w:pStyle w:val="Item"/>
      </w:pPr>
      <w:r w:rsidRPr="002E1DB7">
        <w:t>Omit “RSA product”, substitute “RSA”.</w:t>
      </w:r>
    </w:p>
    <w:p w14:paraId="59968186" w14:textId="77777777" w:rsidR="00EB2D02" w:rsidRPr="002E1DB7" w:rsidRDefault="00EB2D02" w:rsidP="00967597">
      <w:pPr>
        <w:pStyle w:val="ItemHead"/>
      </w:pPr>
      <w:r w:rsidRPr="002E1DB7">
        <w:t>314  Paragraph 761G(7)(c)</w:t>
      </w:r>
    </w:p>
    <w:p w14:paraId="7DF3D0C3" w14:textId="77777777" w:rsidR="00EB2D02" w:rsidRPr="002E1DB7" w:rsidRDefault="00EB2D02" w:rsidP="00967597">
      <w:pPr>
        <w:pStyle w:val="Item"/>
      </w:pPr>
      <w:r w:rsidRPr="002E1DB7">
        <w:t>Omit “(as defined in section 9)”.</w:t>
      </w:r>
    </w:p>
    <w:p w14:paraId="0D9CB5F0" w14:textId="77777777" w:rsidR="00EB2D02" w:rsidRPr="002E1DB7" w:rsidRDefault="00EB2D02" w:rsidP="00967597">
      <w:pPr>
        <w:pStyle w:val="ItemHead"/>
      </w:pPr>
      <w:r w:rsidRPr="002E1DB7">
        <w:lastRenderedPageBreak/>
        <w:t>315  Subsection 761G(9) (note 1)</w:t>
      </w:r>
    </w:p>
    <w:p w14:paraId="4FFC7DA5" w14:textId="77777777" w:rsidR="00EB2D02" w:rsidRPr="002E1DB7" w:rsidRDefault="00EB2D02" w:rsidP="00967597">
      <w:pPr>
        <w:pStyle w:val="Item"/>
      </w:pPr>
      <w:r w:rsidRPr="002E1DB7">
        <w:t>Omit “RSA product”, substitute “RSA”.</w:t>
      </w:r>
    </w:p>
    <w:p w14:paraId="246D0B65" w14:textId="77777777" w:rsidR="00EB2D02" w:rsidRPr="002E1DB7" w:rsidRDefault="00EB2D02" w:rsidP="00967597">
      <w:pPr>
        <w:pStyle w:val="ItemHead"/>
      </w:pPr>
      <w:r w:rsidRPr="002E1DB7">
        <w:t>316  Section 761GA</w:t>
      </w:r>
    </w:p>
    <w:p w14:paraId="065ADD1D" w14:textId="77777777" w:rsidR="00EB2D02" w:rsidRPr="002E1DB7" w:rsidRDefault="00EB2D02" w:rsidP="00967597">
      <w:pPr>
        <w:pStyle w:val="Item"/>
      </w:pPr>
      <w:r w:rsidRPr="002E1DB7">
        <w:t>Omit “For the purposes of this Chapter, a”, substitute “A”.</w:t>
      </w:r>
    </w:p>
    <w:p w14:paraId="66E15695" w14:textId="77777777" w:rsidR="00EB2D02" w:rsidRPr="002E1DB7" w:rsidRDefault="00EB2D02" w:rsidP="00967597">
      <w:pPr>
        <w:pStyle w:val="ItemHead"/>
      </w:pPr>
      <w:r w:rsidRPr="002E1DB7">
        <w:t>317  Paragraph 761GA(b)</w:t>
      </w:r>
    </w:p>
    <w:p w14:paraId="6DC3830B" w14:textId="77777777" w:rsidR="00EB2D02" w:rsidRPr="002E1DB7" w:rsidRDefault="00EB2D02" w:rsidP="00967597">
      <w:pPr>
        <w:pStyle w:val="Item"/>
      </w:pPr>
      <w:r w:rsidRPr="002E1DB7">
        <w:t>Omit “RSA product”, substitute “RSA”.</w:t>
      </w:r>
    </w:p>
    <w:p w14:paraId="008732F0" w14:textId="77777777" w:rsidR="00EB2D02" w:rsidRPr="002E1DB7" w:rsidRDefault="00EB2D02" w:rsidP="00967597">
      <w:pPr>
        <w:pStyle w:val="ItemHead"/>
        <w:rPr>
          <w:rFonts w:eastAsiaTheme="majorEastAsia"/>
        </w:rPr>
      </w:pPr>
      <w:r w:rsidRPr="002E1DB7">
        <w:rPr>
          <w:rFonts w:eastAsiaTheme="majorEastAsia"/>
        </w:rPr>
        <w:t>318  Section 762B</w:t>
      </w:r>
    </w:p>
    <w:p w14:paraId="5DB9D111" w14:textId="77777777" w:rsidR="00EB2D02" w:rsidRPr="002E1DB7" w:rsidRDefault="00EB2D02" w:rsidP="00967597">
      <w:pPr>
        <w:pStyle w:val="Item"/>
      </w:pPr>
      <w:r w:rsidRPr="002E1DB7">
        <w:t>Omit “this Chapter”, substitute “this Act”.</w:t>
      </w:r>
    </w:p>
    <w:p w14:paraId="3C9655A4" w14:textId="77777777" w:rsidR="00EB2D02" w:rsidRPr="002E1DB7" w:rsidRDefault="00EB2D02" w:rsidP="00967597">
      <w:pPr>
        <w:pStyle w:val="ItemHead"/>
      </w:pPr>
      <w:bookmarkStart w:id="101" w:name="_Hlk133588402"/>
      <w:r w:rsidRPr="002E1DB7">
        <w:t>319  Section 762C</w:t>
      </w:r>
    </w:p>
    <w:p w14:paraId="6E60390F" w14:textId="77777777" w:rsidR="00EB2D02" w:rsidRPr="002E1DB7" w:rsidRDefault="00EB2D02" w:rsidP="00967597">
      <w:pPr>
        <w:pStyle w:val="Item"/>
      </w:pPr>
      <w:r w:rsidRPr="002E1DB7">
        <w:t>Omit “this Division”, substitute “this Act”.</w:t>
      </w:r>
    </w:p>
    <w:bookmarkEnd w:id="101"/>
    <w:p w14:paraId="7C79F566" w14:textId="77777777" w:rsidR="00EB2D02" w:rsidRPr="002E1DB7" w:rsidRDefault="00EB2D02" w:rsidP="00967597">
      <w:pPr>
        <w:pStyle w:val="ItemHead"/>
      </w:pPr>
      <w:r w:rsidRPr="002E1DB7">
        <w:t>320  Section 762C (note)</w:t>
      </w:r>
    </w:p>
    <w:p w14:paraId="6DC83B1E" w14:textId="77777777" w:rsidR="00EB2D02" w:rsidRPr="002E1DB7" w:rsidRDefault="00EB2D02" w:rsidP="00967597">
      <w:pPr>
        <w:pStyle w:val="Item"/>
      </w:pPr>
      <w:r w:rsidRPr="002E1DB7">
        <w:t xml:space="preserve">Omit “—see section 761B”, substitute “: see </w:t>
      </w:r>
      <w:r w:rsidR="00E4763C" w:rsidRPr="002E1DB7">
        <w:t>subsection 7</w:t>
      </w:r>
      <w:r w:rsidRPr="002E1DB7">
        <w:t>61B(2)”.</w:t>
      </w:r>
    </w:p>
    <w:p w14:paraId="3590F1D9" w14:textId="77777777" w:rsidR="00EB2D02" w:rsidRPr="002E1DB7" w:rsidRDefault="00EB2D02" w:rsidP="00967597">
      <w:pPr>
        <w:pStyle w:val="ItemHead"/>
      </w:pPr>
      <w:r w:rsidRPr="002E1DB7">
        <w:t>321  Subsection 763A(1)</w:t>
      </w:r>
    </w:p>
    <w:p w14:paraId="149AE6BB" w14:textId="77777777" w:rsidR="00EB2D02" w:rsidRPr="002E1DB7" w:rsidRDefault="00EB2D02" w:rsidP="00967597">
      <w:pPr>
        <w:pStyle w:val="Item"/>
      </w:pPr>
      <w:r w:rsidRPr="002E1DB7">
        <w:t>Omit “For the purposes of this Chapter, a”, substitute “A”.</w:t>
      </w:r>
    </w:p>
    <w:p w14:paraId="15923FB2" w14:textId="77777777" w:rsidR="00EB2D02" w:rsidRPr="002E1DB7" w:rsidRDefault="00EB2D02" w:rsidP="00967597">
      <w:pPr>
        <w:pStyle w:val="ItemHead"/>
      </w:pPr>
      <w:r w:rsidRPr="002E1DB7">
        <w:t>322  Paragraphs 763A(1)(a), (b) and (c)</w:t>
      </w:r>
    </w:p>
    <w:p w14:paraId="26A24624" w14:textId="77777777" w:rsidR="00EB2D02" w:rsidRPr="002E1DB7" w:rsidRDefault="00EB2D02" w:rsidP="00967597">
      <w:pPr>
        <w:pStyle w:val="Item"/>
      </w:pPr>
      <w:r w:rsidRPr="002E1DB7">
        <w:t>Repeal the paragraphs, substitute:</w:t>
      </w:r>
    </w:p>
    <w:p w14:paraId="3A698894" w14:textId="77777777" w:rsidR="00EB2D02" w:rsidRPr="002E1DB7" w:rsidRDefault="00EB2D02" w:rsidP="00967597">
      <w:pPr>
        <w:pStyle w:val="paragraph"/>
      </w:pPr>
      <w:r w:rsidRPr="002E1DB7">
        <w:tab/>
        <w:t>(a)</w:t>
      </w:r>
      <w:r w:rsidRPr="002E1DB7">
        <w:tab/>
        <w:t>makes a financial investment;</w:t>
      </w:r>
    </w:p>
    <w:p w14:paraId="7DA963C3" w14:textId="77777777" w:rsidR="00EB2D02" w:rsidRPr="002E1DB7" w:rsidRDefault="00EB2D02" w:rsidP="00967597">
      <w:pPr>
        <w:pStyle w:val="paragraph"/>
      </w:pPr>
      <w:r w:rsidRPr="002E1DB7">
        <w:tab/>
        <w:t>(b)</w:t>
      </w:r>
      <w:r w:rsidRPr="002E1DB7">
        <w:tab/>
        <w:t>manages financial risk;</w:t>
      </w:r>
    </w:p>
    <w:p w14:paraId="66653369" w14:textId="77777777" w:rsidR="00EB2D02" w:rsidRPr="002E1DB7" w:rsidRDefault="00EB2D02" w:rsidP="00967597">
      <w:pPr>
        <w:pStyle w:val="paragraph"/>
      </w:pPr>
      <w:r w:rsidRPr="002E1DB7">
        <w:tab/>
        <w:t>(c)</w:t>
      </w:r>
      <w:r w:rsidRPr="002E1DB7">
        <w:tab/>
        <w:t>makes non</w:t>
      </w:r>
      <w:r w:rsidR="00967597">
        <w:noBreakHyphen/>
      </w:r>
      <w:r w:rsidRPr="002E1DB7">
        <w:t>cash payments.</w:t>
      </w:r>
    </w:p>
    <w:p w14:paraId="537241D9" w14:textId="77777777" w:rsidR="00EB2D02" w:rsidRPr="002E1DB7" w:rsidRDefault="00EB2D02" w:rsidP="00967597">
      <w:pPr>
        <w:pStyle w:val="ItemHead"/>
      </w:pPr>
      <w:r w:rsidRPr="002E1DB7">
        <w:t>323  Subsection 763A(2)</w:t>
      </w:r>
    </w:p>
    <w:p w14:paraId="61550197" w14:textId="77777777" w:rsidR="00EB2D02" w:rsidRPr="002E1DB7" w:rsidRDefault="00EB2D02" w:rsidP="00967597">
      <w:pPr>
        <w:pStyle w:val="Item"/>
      </w:pPr>
      <w:r w:rsidRPr="002E1DB7">
        <w:t>Omit “For the purposes of this Chapter, a”, substitute “A”.</w:t>
      </w:r>
    </w:p>
    <w:p w14:paraId="152ADCF1" w14:textId="77777777" w:rsidR="00EB2D02" w:rsidRPr="002E1DB7" w:rsidRDefault="00EB2D02" w:rsidP="00967597">
      <w:pPr>
        <w:pStyle w:val="ItemHead"/>
      </w:pPr>
      <w:r w:rsidRPr="002E1DB7">
        <w:t>324  Section 763B</w:t>
      </w:r>
    </w:p>
    <w:p w14:paraId="286AD049" w14:textId="77777777" w:rsidR="00EB2D02" w:rsidRPr="002E1DB7" w:rsidRDefault="00EB2D02" w:rsidP="00967597">
      <w:pPr>
        <w:pStyle w:val="Item"/>
      </w:pPr>
      <w:r w:rsidRPr="002E1DB7">
        <w:t>Omit “For the purposes of this Chapter, a”, substitute “A”.</w:t>
      </w:r>
    </w:p>
    <w:p w14:paraId="24C545FB" w14:textId="77777777" w:rsidR="00EB2D02" w:rsidRPr="002E1DB7" w:rsidRDefault="00EB2D02" w:rsidP="00967597">
      <w:pPr>
        <w:pStyle w:val="ItemHead"/>
      </w:pPr>
      <w:r w:rsidRPr="002E1DB7">
        <w:t>325  Section 763C</w:t>
      </w:r>
    </w:p>
    <w:p w14:paraId="3F1A7045" w14:textId="77777777" w:rsidR="00EB2D02" w:rsidRPr="002E1DB7" w:rsidRDefault="00EB2D02" w:rsidP="00967597">
      <w:pPr>
        <w:pStyle w:val="Item"/>
      </w:pPr>
      <w:r w:rsidRPr="002E1DB7">
        <w:t>Omit “For the purposes of this Chapter, a”, substitute “A”.</w:t>
      </w:r>
    </w:p>
    <w:p w14:paraId="7451E8D8" w14:textId="77777777" w:rsidR="00EB2D02" w:rsidRPr="002E1DB7" w:rsidRDefault="00EB2D02" w:rsidP="00967597">
      <w:pPr>
        <w:pStyle w:val="ItemHead"/>
      </w:pPr>
      <w:r w:rsidRPr="002E1DB7">
        <w:lastRenderedPageBreak/>
        <w:t>326  Subsection 763D(1)</w:t>
      </w:r>
    </w:p>
    <w:p w14:paraId="055EA840" w14:textId="77777777" w:rsidR="00EB2D02" w:rsidRPr="002E1DB7" w:rsidRDefault="00EB2D02" w:rsidP="00967597">
      <w:pPr>
        <w:pStyle w:val="Item"/>
      </w:pPr>
      <w:r w:rsidRPr="002E1DB7">
        <w:t>Omit “For the purposes of this Chapter, a”, substitute “A”.</w:t>
      </w:r>
    </w:p>
    <w:p w14:paraId="1B694371" w14:textId="77777777" w:rsidR="00EB2D02" w:rsidRPr="002E1DB7" w:rsidRDefault="00EB2D02" w:rsidP="00967597">
      <w:pPr>
        <w:pStyle w:val="ItemHead"/>
      </w:pPr>
      <w:r w:rsidRPr="002E1DB7">
        <w:t>327  Subsection 763D(2)</w:t>
      </w:r>
    </w:p>
    <w:p w14:paraId="304D15A0" w14:textId="77777777" w:rsidR="00EB2D02" w:rsidRPr="002E1DB7" w:rsidRDefault="00EB2D02" w:rsidP="00967597">
      <w:pPr>
        <w:pStyle w:val="Item"/>
      </w:pPr>
      <w:r w:rsidRPr="002E1DB7">
        <w:t>Omit “For the purposes of this Chapter, the”, substitute “The”.</w:t>
      </w:r>
    </w:p>
    <w:p w14:paraId="18437138" w14:textId="77777777" w:rsidR="00EB2D02" w:rsidRPr="002E1DB7" w:rsidRDefault="00EB2D02" w:rsidP="00967597">
      <w:pPr>
        <w:pStyle w:val="ItemHead"/>
      </w:pPr>
      <w:r w:rsidRPr="002E1DB7">
        <w:t>328  Subsection 764A(1)</w:t>
      </w:r>
    </w:p>
    <w:p w14:paraId="6E5B3FDE" w14:textId="77777777" w:rsidR="00EB2D02" w:rsidRPr="002E1DB7" w:rsidRDefault="00EB2D02" w:rsidP="00967597">
      <w:pPr>
        <w:pStyle w:val="Item"/>
      </w:pPr>
      <w:r w:rsidRPr="002E1DB7">
        <w:t>Omit “</w:t>
      </w:r>
      <w:r w:rsidRPr="002E1DB7">
        <w:rPr>
          <w:b/>
          <w:i/>
        </w:rPr>
        <w:t>financial products</w:t>
      </w:r>
      <w:r w:rsidRPr="002E1DB7">
        <w:t xml:space="preserve"> for the purposes of this Chapter”, substitute “</w:t>
      </w:r>
      <w:r w:rsidRPr="002E1DB7">
        <w:rPr>
          <w:b/>
          <w:i/>
        </w:rPr>
        <w:t>financial products</w:t>
      </w:r>
      <w:r w:rsidRPr="002E1DB7">
        <w:t>”.</w:t>
      </w:r>
    </w:p>
    <w:p w14:paraId="3DAE0F46" w14:textId="77777777" w:rsidR="00EB2D02" w:rsidRPr="002E1DB7" w:rsidRDefault="00EB2D02" w:rsidP="00967597">
      <w:pPr>
        <w:pStyle w:val="ItemHead"/>
      </w:pPr>
      <w:r w:rsidRPr="002E1DB7">
        <w:t>329  Paragraphs 764A(1)(d), (e) and (f)</w:t>
      </w:r>
    </w:p>
    <w:p w14:paraId="598CD25C" w14:textId="77777777" w:rsidR="00EB2D02" w:rsidRPr="002E1DB7" w:rsidRDefault="00EB2D02" w:rsidP="00967597">
      <w:pPr>
        <w:pStyle w:val="Item"/>
      </w:pPr>
      <w:r w:rsidRPr="002E1DB7">
        <w:t xml:space="preserve">Omit “within the meaning of the </w:t>
      </w:r>
      <w:r w:rsidRPr="002E1DB7">
        <w:rPr>
          <w:i/>
        </w:rPr>
        <w:t>Life Insurance Act 1995</w:t>
      </w:r>
      <w:r w:rsidRPr="002E1DB7">
        <w:t>,”.</w:t>
      </w:r>
    </w:p>
    <w:p w14:paraId="0A6EFCC6" w14:textId="77777777" w:rsidR="00EB2D02" w:rsidRPr="002E1DB7" w:rsidRDefault="00EB2D02" w:rsidP="00967597">
      <w:pPr>
        <w:pStyle w:val="ItemHead"/>
      </w:pPr>
      <w:r w:rsidRPr="002E1DB7">
        <w:t>330  Paragraph 764A(1)(g)</w:t>
      </w:r>
    </w:p>
    <w:p w14:paraId="5EE3FA3D" w14:textId="77777777" w:rsidR="00EB2D02" w:rsidRPr="002E1DB7" w:rsidRDefault="00EB2D02" w:rsidP="00967597">
      <w:pPr>
        <w:pStyle w:val="Item"/>
      </w:pPr>
      <w:r w:rsidRPr="002E1DB7">
        <w:t>Repeal the paragraph, substitute:</w:t>
      </w:r>
    </w:p>
    <w:p w14:paraId="6B03ECD8" w14:textId="77777777" w:rsidR="00EB2D02" w:rsidRPr="002E1DB7" w:rsidRDefault="00EB2D02" w:rsidP="00967597">
      <w:pPr>
        <w:pStyle w:val="paragraph"/>
      </w:pPr>
      <w:r w:rsidRPr="002E1DB7">
        <w:tab/>
        <w:t>(g)</w:t>
      </w:r>
      <w:r w:rsidRPr="002E1DB7">
        <w:tab/>
        <w:t>a superannuation product; or</w:t>
      </w:r>
    </w:p>
    <w:p w14:paraId="10A20FE2" w14:textId="77777777" w:rsidR="00EB2D02" w:rsidRPr="002E1DB7" w:rsidRDefault="00EB2D02" w:rsidP="00967597">
      <w:pPr>
        <w:pStyle w:val="ItemHead"/>
      </w:pPr>
      <w:r w:rsidRPr="002E1DB7">
        <w:t>331  Paragraph 764A(1)(h)</w:t>
      </w:r>
    </w:p>
    <w:p w14:paraId="34481CDB" w14:textId="77777777" w:rsidR="00EB2D02" w:rsidRPr="002E1DB7" w:rsidRDefault="00EB2D02" w:rsidP="00967597">
      <w:pPr>
        <w:pStyle w:val="Item"/>
      </w:pPr>
      <w:r w:rsidRPr="002E1DB7">
        <w:t>Repeal the paragraph, substitute:</w:t>
      </w:r>
    </w:p>
    <w:p w14:paraId="4D87C989" w14:textId="77777777" w:rsidR="00EB2D02" w:rsidRPr="002E1DB7" w:rsidRDefault="00EB2D02" w:rsidP="00967597">
      <w:pPr>
        <w:pStyle w:val="paragraph"/>
      </w:pPr>
      <w:r w:rsidRPr="002E1DB7">
        <w:tab/>
        <w:t>(h)</w:t>
      </w:r>
      <w:r w:rsidRPr="002E1DB7">
        <w:tab/>
        <w:t>an RSA; or</w:t>
      </w:r>
    </w:p>
    <w:p w14:paraId="6D4B6DA6" w14:textId="77777777" w:rsidR="00EB2D02" w:rsidRPr="002E1DB7" w:rsidRDefault="00EB2D02" w:rsidP="00967597">
      <w:pPr>
        <w:pStyle w:val="ItemHead"/>
      </w:pPr>
      <w:r w:rsidRPr="002E1DB7">
        <w:t>332  Paragraph 764A(1)(m)</w:t>
      </w:r>
    </w:p>
    <w:p w14:paraId="01BA7431" w14:textId="77777777" w:rsidR="00EB2D02" w:rsidRPr="002E1DB7" w:rsidRDefault="00EB2D02" w:rsidP="00967597">
      <w:pPr>
        <w:pStyle w:val="Item"/>
      </w:pPr>
      <w:r w:rsidRPr="002E1DB7">
        <w:t>Omit “for the purposes of this Chapter”.</w:t>
      </w:r>
    </w:p>
    <w:p w14:paraId="69082B14" w14:textId="77777777" w:rsidR="00EB2D02" w:rsidRPr="002E1DB7" w:rsidRDefault="00EB2D02" w:rsidP="00967597">
      <w:pPr>
        <w:pStyle w:val="ItemHead"/>
      </w:pPr>
      <w:r w:rsidRPr="002E1DB7">
        <w:t>333  Subsection 764A(3)</w:t>
      </w:r>
    </w:p>
    <w:p w14:paraId="79698FB5" w14:textId="77777777" w:rsidR="00EB2D02" w:rsidRPr="002E1DB7" w:rsidRDefault="00EB2D02" w:rsidP="00967597">
      <w:pPr>
        <w:pStyle w:val="Item"/>
      </w:pPr>
      <w:r w:rsidRPr="002E1DB7">
        <w:t>Omit “this Chapter”, substitute “this Act”.</w:t>
      </w:r>
    </w:p>
    <w:p w14:paraId="61BB03BE" w14:textId="77777777" w:rsidR="00EB2D02" w:rsidRPr="002E1DB7" w:rsidRDefault="00EB2D02" w:rsidP="00967597">
      <w:pPr>
        <w:pStyle w:val="ItemHead"/>
      </w:pPr>
      <w:r w:rsidRPr="002E1DB7">
        <w:t>334  Subsection 765A(1)</w:t>
      </w:r>
    </w:p>
    <w:p w14:paraId="5E8B8CED" w14:textId="77777777" w:rsidR="00EB2D02" w:rsidRPr="002E1DB7" w:rsidRDefault="00EB2D02" w:rsidP="00967597">
      <w:pPr>
        <w:pStyle w:val="Item"/>
      </w:pPr>
      <w:r w:rsidRPr="002E1DB7">
        <w:t>Omit “for the purposes of this Chapter”.</w:t>
      </w:r>
    </w:p>
    <w:p w14:paraId="2AAA586F" w14:textId="77777777" w:rsidR="00EB2D02" w:rsidRPr="002E1DB7" w:rsidRDefault="00EB2D02" w:rsidP="00967597">
      <w:pPr>
        <w:pStyle w:val="ItemHead"/>
      </w:pPr>
      <w:r w:rsidRPr="002E1DB7">
        <w:t>335  Subparagraphs 765A(1)(h)(ii) and (i)(ii)</w:t>
      </w:r>
    </w:p>
    <w:p w14:paraId="640F6939" w14:textId="77777777" w:rsidR="00EB2D02" w:rsidRPr="002E1DB7" w:rsidRDefault="00EB2D02" w:rsidP="00967597">
      <w:pPr>
        <w:pStyle w:val="Item"/>
      </w:pPr>
      <w:r w:rsidRPr="002E1DB7">
        <w:t>Omit “(see section 763D)”.</w:t>
      </w:r>
    </w:p>
    <w:p w14:paraId="3E4493D0" w14:textId="77777777" w:rsidR="00EB2D02" w:rsidRPr="002E1DB7" w:rsidRDefault="00EB2D02" w:rsidP="00967597">
      <w:pPr>
        <w:pStyle w:val="ItemHead"/>
      </w:pPr>
      <w:r w:rsidRPr="002E1DB7">
        <w:t>336  Paragraph 765A(1)(k)</w:t>
      </w:r>
    </w:p>
    <w:p w14:paraId="67E75FD0" w14:textId="77777777" w:rsidR="00EB2D02" w:rsidRPr="002E1DB7" w:rsidRDefault="00EB2D02" w:rsidP="00967597">
      <w:pPr>
        <w:pStyle w:val="Item"/>
      </w:pPr>
      <w:r w:rsidRPr="002E1DB7">
        <w:t>Omit “(see section 763D)”.</w:t>
      </w:r>
    </w:p>
    <w:p w14:paraId="325392D1" w14:textId="77777777" w:rsidR="00EB2D02" w:rsidRPr="002E1DB7" w:rsidRDefault="00EB2D02" w:rsidP="00967597">
      <w:pPr>
        <w:pStyle w:val="ItemHead"/>
      </w:pPr>
      <w:r w:rsidRPr="002E1DB7">
        <w:lastRenderedPageBreak/>
        <w:t>337  Subparagraph 765A(1)(v)(ii)</w:t>
      </w:r>
    </w:p>
    <w:p w14:paraId="4B34371D" w14:textId="77777777" w:rsidR="00EB2D02" w:rsidRPr="002E1DB7" w:rsidRDefault="00EB2D02" w:rsidP="00967597">
      <w:pPr>
        <w:pStyle w:val="Item"/>
      </w:pPr>
      <w:r w:rsidRPr="002E1DB7">
        <w:t xml:space="preserve">Omit “within the meaning of the </w:t>
      </w:r>
      <w:r w:rsidRPr="002E1DB7">
        <w:rPr>
          <w:i/>
        </w:rPr>
        <w:t>Life Insurance Act 1995</w:t>
      </w:r>
      <w:r w:rsidRPr="002E1DB7">
        <w:t>,”.</w:t>
      </w:r>
    </w:p>
    <w:p w14:paraId="2D332F8C" w14:textId="77777777" w:rsidR="00EB2D02" w:rsidRPr="002E1DB7" w:rsidRDefault="00EB2D02" w:rsidP="00967597">
      <w:pPr>
        <w:pStyle w:val="ItemHead"/>
      </w:pPr>
      <w:r w:rsidRPr="002E1DB7">
        <w:t>338  Subsection 765A(2)</w:t>
      </w:r>
    </w:p>
    <w:p w14:paraId="1FB3E9CC" w14:textId="77777777" w:rsidR="00EB2D02" w:rsidRPr="002E1DB7" w:rsidRDefault="00EB2D02" w:rsidP="00967597">
      <w:pPr>
        <w:pStyle w:val="Item"/>
      </w:pPr>
      <w:r w:rsidRPr="002E1DB7">
        <w:t>Omit “for the purposes of this Chapter”.</w:t>
      </w:r>
    </w:p>
    <w:p w14:paraId="541D0C14" w14:textId="77777777" w:rsidR="00EB2D02" w:rsidRPr="002E1DB7" w:rsidRDefault="00EB2D02" w:rsidP="00967597">
      <w:pPr>
        <w:pStyle w:val="ItemHead"/>
      </w:pPr>
      <w:r w:rsidRPr="002E1DB7">
        <w:t>339  Subsection 766A(1)</w:t>
      </w:r>
    </w:p>
    <w:p w14:paraId="7965345A" w14:textId="77777777" w:rsidR="00EB2D02" w:rsidRPr="002E1DB7" w:rsidRDefault="00EB2D02" w:rsidP="00967597">
      <w:pPr>
        <w:pStyle w:val="Item"/>
      </w:pPr>
      <w:r w:rsidRPr="002E1DB7">
        <w:t>Omit “For the purposes of this Chapter, subject”, substitute “Subject”.</w:t>
      </w:r>
    </w:p>
    <w:p w14:paraId="3A965FC6" w14:textId="77777777" w:rsidR="00EB2D02" w:rsidRPr="002E1DB7" w:rsidRDefault="00EB2D02" w:rsidP="00967597">
      <w:pPr>
        <w:pStyle w:val="ItemHead"/>
      </w:pPr>
      <w:r w:rsidRPr="002E1DB7">
        <w:t>340  Paragraphs 766A(1)(a) to (c)</w:t>
      </w:r>
    </w:p>
    <w:p w14:paraId="35E50B2B" w14:textId="77777777" w:rsidR="00EB2D02" w:rsidRPr="002E1DB7" w:rsidRDefault="00EB2D02" w:rsidP="00967597">
      <w:pPr>
        <w:pStyle w:val="Item"/>
      </w:pPr>
      <w:r w:rsidRPr="002E1DB7">
        <w:t>Repeal the paragraphs, substitute:</w:t>
      </w:r>
    </w:p>
    <w:p w14:paraId="2EEA3B1A" w14:textId="77777777" w:rsidR="00EB2D02" w:rsidRPr="002E1DB7" w:rsidRDefault="00EB2D02" w:rsidP="00967597">
      <w:pPr>
        <w:pStyle w:val="paragraph"/>
      </w:pPr>
      <w:r w:rsidRPr="002E1DB7">
        <w:tab/>
        <w:t>(a)</w:t>
      </w:r>
      <w:r w:rsidRPr="002E1DB7">
        <w:tab/>
        <w:t>provide financial product advice; or</w:t>
      </w:r>
    </w:p>
    <w:p w14:paraId="6AEA1D0C" w14:textId="77777777" w:rsidR="00EB2D02" w:rsidRPr="002E1DB7" w:rsidRDefault="00EB2D02" w:rsidP="00967597">
      <w:pPr>
        <w:pStyle w:val="paragraph"/>
      </w:pPr>
      <w:r w:rsidRPr="002E1DB7">
        <w:tab/>
        <w:t>(b)</w:t>
      </w:r>
      <w:r w:rsidRPr="002E1DB7">
        <w:tab/>
        <w:t>deal in a financial product; or</w:t>
      </w:r>
    </w:p>
    <w:p w14:paraId="326955F0" w14:textId="77777777" w:rsidR="00EB2D02" w:rsidRPr="002E1DB7" w:rsidRDefault="00EB2D02" w:rsidP="00967597">
      <w:pPr>
        <w:pStyle w:val="paragraph"/>
      </w:pPr>
      <w:r w:rsidRPr="002E1DB7">
        <w:tab/>
        <w:t>(c)</w:t>
      </w:r>
      <w:r w:rsidRPr="002E1DB7">
        <w:tab/>
        <w:t>make a market for a financial product; or</w:t>
      </w:r>
    </w:p>
    <w:p w14:paraId="0E12A657" w14:textId="77777777" w:rsidR="00EB2D02" w:rsidRPr="002E1DB7" w:rsidRDefault="00EB2D02" w:rsidP="00967597">
      <w:pPr>
        <w:pStyle w:val="ItemHead"/>
      </w:pPr>
      <w:r w:rsidRPr="002E1DB7">
        <w:t>341  Paragraphs 766A(1)(e) to (ec)</w:t>
      </w:r>
    </w:p>
    <w:p w14:paraId="7C841C63" w14:textId="77777777" w:rsidR="00EB2D02" w:rsidRPr="002E1DB7" w:rsidRDefault="00EB2D02" w:rsidP="00967597">
      <w:pPr>
        <w:pStyle w:val="Item"/>
      </w:pPr>
      <w:r w:rsidRPr="002E1DB7">
        <w:t>Repeal the paragraphs, substitute:</w:t>
      </w:r>
    </w:p>
    <w:p w14:paraId="7341F86C" w14:textId="77777777" w:rsidR="00EB2D02" w:rsidRPr="002E1DB7" w:rsidRDefault="00EB2D02" w:rsidP="00967597">
      <w:pPr>
        <w:pStyle w:val="paragraph"/>
      </w:pPr>
      <w:r w:rsidRPr="002E1DB7">
        <w:tab/>
        <w:t>(e)</w:t>
      </w:r>
      <w:r w:rsidRPr="002E1DB7">
        <w:tab/>
        <w:t>provide a custodial or depository service; or</w:t>
      </w:r>
    </w:p>
    <w:p w14:paraId="44E44E2E" w14:textId="77777777" w:rsidR="00EB2D02" w:rsidRPr="002E1DB7" w:rsidRDefault="00EB2D02" w:rsidP="00967597">
      <w:pPr>
        <w:pStyle w:val="paragraph"/>
      </w:pPr>
      <w:r w:rsidRPr="002E1DB7">
        <w:tab/>
        <w:t>(ea)</w:t>
      </w:r>
      <w:r w:rsidRPr="002E1DB7">
        <w:tab/>
        <w:t>provide a crowd</w:t>
      </w:r>
      <w:r w:rsidR="00967597">
        <w:noBreakHyphen/>
      </w:r>
      <w:r w:rsidRPr="002E1DB7">
        <w:t>funding service; or</w:t>
      </w:r>
    </w:p>
    <w:p w14:paraId="059819CD" w14:textId="77777777" w:rsidR="00EB2D02" w:rsidRPr="002E1DB7" w:rsidRDefault="00EB2D02" w:rsidP="00967597">
      <w:pPr>
        <w:pStyle w:val="paragraph"/>
      </w:pPr>
      <w:r w:rsidRPr="002E1DB7">
        <w:tab/>
        <w:t>(eb)</w:t>
      </w:r>
      <w:r w:rsidRPr="002E1DB7">
        <w:tab/>
        <w:t>provide a claims handling and settling service; or</w:t>
      </w:r>
    </w:p>
    <w:p w14:paraId="37226DD8" w14:textId="77777777" w:rsidR="00EB2D02" w:rsidRPr="002E1DB7" w:rsidRDefault="00EB2D02" w:rsidP="00967597">
      <w:pPr>
        <w:pStyle w:val="paragraph"/>
      </w:pPr>
      <w:r w:rsidRPr="002E1DB7">
        <w:tab/>
        <w:t>(ec)</w:t>
      </w:r>
      <w:r w:rsidRPr="002E1DB7">
        <w:tab/>
        <w:t>provide a superannuation trustee service; or</w:t>
      </w:r>
    </w:p>
    <w:p w14:paraId="3EDCBCED" w14:textId="77777777" w:rsidR="00EB2D02" w:rsidRPr="002E1DB7" w:rsidRDefault="00EB2D02" w:rsidP="00967597">
      <w:pPr>
        <w:pStyle w:val="ItemHead"/>
      </w:pPr>
      <w:r w:rsidRPr="002E1DB7">
        <w:t>342  Subsection 766B(1)</w:t>
      </w:r>
    </w:p>
    <w:p w14:paraId="3548B88C" w14:textId="77777777" w:rsidR="00EB2D02" w:rsidRPr="002E1DB7" w:rsidRDefault="00EB2D02" w:rsidP="00967597">
      <w:pPr>
        <w:pStyle w:val="Item"/>
      </w:pPr>
      <w:r w:rsidRPr="002E1DB7">
        <w:t>Omit “</w:t>
      </w:r>
      <w:r w:rsidRPr="002E1DB7">
        <w:rPr>
          <w:color w:val="000000"/>
          <w:szCs w:val="22"/>
          <w:shd w:val="clear" w:color="auto" w:fill="FFFFFF"/>
        </w:rPr>
        <w:t xml:space="preserve">For the purposes of this Chapter, </w:t>
      </w:r>
      <w:r w:rsidRPr="002E1DB7">
        <w:rPr>
          <w:b/>
          <w:bCs/>
          <w:i/>
          <w:iCs/>
          <w:color w:val="000000"/>
          <w:szCs w:val="22"/>
          <w:shd w:val="clear" w:color="auto" w:fill="FFFFFF"/>
        </w:rPr>
        <w:t>financial product advice</w:t>
      </w:r>
      <w:r w:rsidRPr="002E1DB7">
        <w:t>”, substitute “</w:t>
      </w:r>
      <w:r w:rsidRPr="002E1DB7">
        <w:rPr>
          <w:b/>
          <w:bCs/>
          <w:i/>
          <w:iCs/>
          <w:color w:val="000000"/>
          <w:szCs w:val="22"/>
          <w:shd w:val="clear" w:color="auto" w:fill="FFFFFF"/>
        </w:rPr>
        <w:t>Financial product advice</w:t>
      </w:r>
      <w:r w:rsidRPr="002E1DB7">
        <w:t>”.</w:t>
      </w:r>
    </w:p>
    <w:p w14:paraId="41DCB4A4" w14:textId="77777777" w:rsidR="00EB2D02" w:rsidRPr="002E1DB7" w:rsidRDefault="00EB2D02" w:rsidP="00967597">
      <w:pPr>
        <w:pStyle w:val="ItemHead"/>
      </w:pPr>
      <w:r w:rsidRPr="002E1DB7">
        <w:t>343  Subsection 766B(3)</w:t>
      </w:r>
    </w:p>
    <w:p w14:paraId="4B0AD2FE" w14:textId="77777777" w:rsidR="00EB2D02" w:rsidRPr="002E1DB7" w:rsidRDefault="00EB2D02" w:rsidP="00967597">
      <w:pPr>
        <w:pStyle w:val="Item"/>
      </w:pPr>
      <w:r w:rsidRPr="002E1DB7">
        <w:t xml:space="preserve">Omit “For the purposes of this Chapter, </w:t>
      </w:r>
      <w:r w:rsidRPr="002E1DB7">
        <w:rPr>
          <w:b/>
          <w:bCs/>
          <w:i/>
          <w:iCs/>
          <w:color w:val="000000"/>
          <w:szCs w:val="22"/>
          <w:shd w:val="clear" w:color="auto" w:fill="FFFFFF"/>
        </w:rPr>
        <w:t>personal advice</w:t>
      </w:r>
      <w:r w:rsidRPr="002E1DB7">
        <w:rPr>
          <w:bCs/>
          <w:iCs/>
          <w:color w:val="000000"/>
          <w:szCs w:val="22"/>
          <w:shd w:val="clear" w:color="auto" w:fill="FFFFFF"/>
        </w:rPr>
        <w:t>”</w:t>
      </w:r>
      <w:r w:rsidRPr="002E1DB7">
        <w:t>, substitute “</w:t>
      </w:r>
      <w:r w:rsidRPr="002E1DB7">
        <w:rPr>
          <w:b/>
          <w:bCs/>
          <w:i/>
          <w:iCs/>
          <w:color w:val="000000"/>
          <w:szCs w:val="22"/>
          <w:shd w:val="clear" w:color="auto" w:fill="FFFFFF"/>
        </w:rPr>
        <w:t>Personal advice</w:t>
      </w:r>
      <w:r w:rsidRPr="002E1DB7">
        <w:rPr>
          <w:bCs/>
          <w:iCs/>
          <w:color w:val="000000"/>
          <w:szCs w:val="22"/>
          <w:shd w:val="clear" w:color="auto" w:fill="FFFFFF"/>
        </w:rPr>
        <w:t>”</w:t>
      </w:r>
      <w:r w:rsidRPr="002E1DB7">
        <w:t>.</w:t>
      </w:r>
    </w:p>
    <w:p w14:paraId="794D24D3" w14:textId="77777777" w:rsidR="00EB2D02" w:rsidRPr="002E1DB7" w:rsidRDefault="00EB2D02" w:rsidP="00967597">
      <w:pPr>
        <w:pStyle w:val="ItemHead"/>
      </w:pPr>
      <w:r w:rsidRPr="002E1DB7">
        <w:t>344  Subsection 766B(3A)</w:t>
      </w:r>
    </w:p>
    <w:p w14:paraId="1F8AA897" w14:textId="77777777" w:rsidR="00EB2D02" w:rsidRPr="002E1DB7" w:rsidRDefault="00EB2D02" w:rsidP="00967597">
      <w:pPr>
        <w:pStyle w:val="Item"/>
      </w:pPr>
      <w:r w:rsidRPr="002E1DB7">
        <w:t>Omit “(as defined in subsection 994A(1))”.</w:t>
      </w:r>
    </w:p>
    <w:p w14:paraId="25727F1A" w14:textId="77777777" w:rsidR="00EB2D02" w:rsidRPr="002E1DB7" w:rsidRDefault="00EB2D02" w:rsidP="00967597">
      <w:pPr>
        <w:pStyle w:val="ItemHead"/>
      </w:pPr>
      <w:r w:rsidRPr="002E1DB7">
        <w:t>345  Subsection 766B(4)</w:t>
      </w:r>
    </w:p>
    <w:p w14:paraId="3482BE8B" w14:textId="77777777" w:rsidR="00EB2D02" w:rsidRPr="002E1DB7" w:rsidRDefault="00EB2D02" w:rsidP="00967597">
      <w:pPr>
        <w:pStyle w:val="Item"/>
      </w:pPr>
      <w:r w:rsidRPr="002E1DB7">
        <w:t xml:space="preserve">Omit “For the purposes of this Chapter, </w:t>
      </w:r>
      <w:r w:rsidRPr="002E1DB7">
        <w:rPr>
          <w:b/>
          <w:i/>
        </w:rPr>
        <w:t>general advice</w:t>
      </w:r>
      <w:r w:rsidRPr="002E1DB7">
        <w:t>”, substitute “</w:t>
      </w:r>
      <w:r w:rsidRPr="002E1DB7">
        <w:rPr>
          <w:b/>
          <w:i/>
        </w:rPr>
        <w:t>General</w:t>
      </w:r>
      <w:r w:rsidRPr="002E1DB7">
        <w:rPr>
          <w:b/>
          <w:bCs/>
          <w:i/>
          <w:iCs/>
          <w:color w:val="000000"/>
          <w:szCs w:val="22"/>
          <w:shd w:val="clear" w:color="auto" w:fill="FFFFFF"/>
        </w:rPr>
        <w:t xml:space="preserve"> advice</w:t>
      </w:r>
      <w:r w:rsidRPr="002E1DB7">
        <w:rPr>
          <w:bCs/>
          <w:iCs/>
          <w:color w:val="000000"/>
          <w:szCs w:val="22"/>
          <w:shd w:val="clear" w:color="auto" w:fill="FFFFFF"/>
        </w:rPr>
        <w:t>”.</w:t>
      </w:r>
    </w:p>
    <w:p w14:paraId="16D4B9E2" w14:textId="77777777" w:rsidR="00EB2D02" w:rsidRPr="002E1DB7" w:rsidRDefault="00EB2D02" w:rsidP="00967597">
      <w:pPr>
        <w:pStyle w:val="ItemHead"/>
      </w:pPr>
      <w:r w:rsidRPr="002E1DB7">
        <w:lastRenderedPageBreak/>
        <w:t>346  Subsection 766C(1)</w:t>
      </w:r>
    </w:p>
    <w:p w14:paraId="79EBCF57" w14:textId="77777777" w:rsidR="00EB2D02" w:rsidRPr="002E1DB7" w:rsidRDefault="00EB2D02" w:rsidP="00967597">
      <w:pPr>
        <w:pStyle w:val="Item"/>
      </w:pPr>
      <w:r w:rsidRPr="002E1DB7">
        <w:t>Omit “For the purposes of this Chapter,”, substitute “The”.</w:t>
      </w:r>
    </w:p>
    <w:p w14:paraId="667E3E4E" w14:textId="77777777" w:rsidR="00EB2D02" w:rsidRPr="002E1DB7" w:rsidRDefault="00EB2D02" w:rsidP="00967597">
      <w:pPr>
        <w:pStyle w:val="ItemHead"/>
      </w:pPr>
      <w:r w:rsidRPr="002E1DB7">
        <w:t>347  Subsection 766D(1)</w:t>
      </w:r>
    </w:p>
    <w:p w14:paraId="1429205D" w14:textId="77777777" w:rsidR="00EB2D02" w:rsidRPr="002E1DB7" w:rsidRDefault="00EB2D02" w:rsidP="00967597">
      <w:pPr>
        <w:pStyle w:val="Item"/>
      </w:pPr>
      <w:r w:rsidRPr="002E1DB7">
        <w:t>Omit “For the purposes of this Chapter, a”, substitute “A”.</w:t>
      </w:r>
    </w:p>
    <w:p w14:paraId="08CB4417" w14:textId="77777777" w:rsidR="00EB2D02" w:rsidRPr="002E1DB7" w:rsidRDefault="00EB2D02" w:rsidP="00967597">
      <w:pPr>
        <w:pStyle w:val="ItemHead"/>
      </w:pPr>
      <w:r w:rsidRPr="002E1DB7">
        <w:t>348  Paragraph 766E(3)(c)</w:t>
      </w:r>
    </w:p>
    <w:p w14:paraId="78FFD196" w14:textId="77777777" w:rsidR="00EB2D02" w:rsidRPr="002E1DB7" w:rsidRDefault="00EB2D02" w:rsidP="00967597">
      <w:pPr>
        <w:pStyle w:val="Item"/>
      </w:pPr>
      <w:r w:rsidRPr="002E1DB7">
        <w:t>Repeal the paragraph, substitute:</w:t>
      </w:r>
    </w:p>
    <w:p w14:paraId="09186048" w14:textId="77777777" w:rsidR="00EB2D02" w:rsidRPr="002E1DB7" w:rsidRDefault="00EB2D02" w:rsidP="00967597">
      <w:pPr>
        <w:pStyle w:val="paragraph"/>
      </w:pPr>
      <w:r w:rsidRPr="002E1DB7">
        <w:tab/>
        <w:t>(c)</w:t>
      </w:r>
      <w:r w:rsidRPr="002E1DB7">
        <w:tab/>
        <w:t>the operation of:</w:t>
      </w:r>
    </w:p>
    <w:p w14:paraId="07325625" w14:textId="77777777" w:rsidR="00EB2D02" w:rsidRPr="002E1DB7" w:rsidRDefault="00EB2D02" w:rsidP="00967597">
      <w:pPr>
        <w:pStyle w:val="paragraphsub"/>
      </w:pPr>
      <w:r w:rsidRPr="002E1DB7">
        <w:tab/>
        <w:t>(i)</w:t>
      </w:r>
      <w:r w:rsidRPr="002E1DB7">
        <w:tab/>
        <w:t>a regulated superannuation fund; or</w:t>
      </w:r>
    </w:p>
    <w:p w14:paraId="311F6E75" w14:textId="77777777" w:rsidR="00EB2D02" w:rsidRPr="002E1DB7" w:rsidRDefault="00EB2D02" w:rsidP="00967597">
      <w:pPr>
        <w:pStyle w:val="paragraphsub"/>
      </w:pPr>
      <w:r w:rsidRPr="002E1DB7">
        <w:tab/>
        <w:t>(ii)</w:t>
      </w:r>
      <w:r w:rsidRPr="002E1DB7">
        <w:tab/>
        <w:t>an AFCA regulated superannuation scheme; or</w:t>
      </w:r>
    </w:p>
    <w:p w14:paraId="1DDD4E01" w14:textId="77777777" w:rsidR="00EB2D02" w:rsidRPr="002E1DB7" w:rsidRDefault="00EB2D02" w:rsidP="00967597">
      <w:pPr>
        <w:pStyle w:val="paragraphsub"/>
      </w:pPr>
      <w:r w:rsidRPr="002E1DB7">
        <w:tab/>
        <w:t>(iii)</w:t>
      </w:r>
      <w:r w:rsidRPr="002E1DB7">
        <w:tab/>
        <w:t>an approved deposit fund; or</w:t>
      </w:r>
    </w:p>
    <w:p w14:paraId="4E064B7D" w14:textId="77777777" w:rsidR="00EB2D02" w:rsidRPr="002E1DB7" w:rsidRDefault="00EB2D02" w:rsidP="00967597">
      <w:pPr>
        <w:pStyle w:val="paragraphsub"/>
      </w:pPr>
      <w:r w:rsidRPr="002E1DB7">
        <w:tab/>
        <w:t>(iv)</w:t>
      </w:r>
      <w:r w:rsidRPr="002E1DB7">
        <w:tab/>
        <w:t>a pooled superannuation trust;</w:t>
      </w:r>
    </w:p>
    <w:p w14:paraId="628ACD0E" w14:textId="77777777" w:rsidR="00EB2D02" w:rsidRPr="002E1DB7" w:rsidRDefault="00EB2D02" w:rsidP="00967597">
      <w:pPr>
        <w:pStyle w:val="paragraph"/>
      </w:pPr>
      <w:r w:rsidRPr="002E1DB7">
        <w:tab/>
      </w:r>
      <w:r w:rsidRPr="002E1DB7">
        <w:tab/>
        <w:t>by the trustees of that fund, scheme or trust;</w:t>
      </w:r>
    </w:p>
    <w:p w14:paraId="01E97957" w14:textId="77777777" w:rsidR="00EB2D02" w:rsidRPr="002E1DB7" w:rsidRDefault="00EB2D02" w:rsidP="00967597">
      <w:pPr>
        <w:pStyle w:val="ItemHead"/>
      </w:pPr>
      <w:r w:rsidRPr="002E1DB7">
        <w:t>349  Subsection 767A(1)</w:t>
      </w:r>
    </w:p>
    <w:p w14:paraId="74E0BD9E" w14:textId="77777777" w:rsidR="00EB2D02" w:rsidRPr="002E1DB7" w:rsidRDefault="00EB2D02" w:rsidP="00967597">
      <w:pPr>
        <w:pStyle w:val="Item"/>
      </w:pPr>
      <w:r w:rsidRPr="002E1DB7">
        <w:t>Omit “For the purposes of this Chapter, a”, substitute “A”.</w:t>
      </w:r>
    </w:p>
    <w:p w14:paraId="6CD74D62" w14:textId="77777777" w:rsidR="00EB2D02" w:rsidRPr="002E1DB7" w:rsidRDefault="00EB2D02" w:rsidP="00967597">
      <w:pPr>
        <w:pStyle w:val="ItemHead"/>
      </w:pPr>
      <w:r w:rsidRPr="002E1DB7">
        <w:t>350  Subsection 767A(2)</w:t>
      </w:r>
    </w:p>
    <w:p w14:paraId="1AC0AA9B" w14:textId="77777777" w:rsidR="00EB2D02" w:rsidRPr="002E1DB7" w:rsidRDefault="00EB2D02" w:rsidP="00967597">
      <w:pPr>
        <w:pStyle w:val="Item"/>
      </w:pPr>
      <w:r w:rsidRPr="002E1DB7">
        <w:t>Omit “for the purposes of this Chapter”.</w:t>
      </w:r>
    </w:p>
    <w:p w14:paraId="6C5DB57A" w14:textId="77777777" w:rsidR="00EB2D02" w:rsidRPr="002E1DB7" w:rsidRDefault="00EB2D02" w:rsidP="00967597">
      <w:pPr>
        <w:pStyle w:val="ItemHead"/>
      </w:pPr>
      <w:bookmarkStart w:id="102" w:name="_Hlk109211219"/>
      <w:r w:rsidRPr="002E1DB7">
        <w:t>351  Subsection 768A(1)</w:t>
      </w:r>
    </w:p>
    <w:p w14:paraId="6207F9DC" w14:textId="77777777" w:rsidR="00EB2D02" w:rsidRPr="002E1DB7" w:rsidRDefault="00EB2D02" w:rsidP="00967597">
      <w:pPr>
        <w:pStyle w:val="Item"/>
      </w:pPr>
      <w:r w:rsidRPr="002E1DB7">
        <w:t>Omit “For the purposes of this Chapter, a”, substitute “A”.</w:t>
      </w:r>
    </w:p>
    <w:p w14:paraId="67096687" w14:textId="77777777" w:rsidR="00EB2D02" w:rsidRPr="002E1DB7" w:rsidRDefault="00EB2D02" w:rsidP="00967597">
      <w:pPr>
        <w:pStyle w:val="ItemHead"/>
      </w:pPr>
      <w:r w:rsidRPr="002E1DB7">
        <w:t>352  Subsection 768A(2)</w:t>
      </w:r>
    </w:p>
    <w:p w14:paraId="6EAF41AD" w14:textId="77777777" w:rsidR="00EB2D02" w:rsidRPr="002E1DB7" w:rsidRDefault="00EB2D02" w:rsidP="00967597">
      <w:pPr>
        <w:pStyle w:val="Item"/>
      </w:pPr>
      <w:r w:rsidRPr="002E1DB7">
        <w:t>Omit “for the purposes of this Chapter”.</w:t>
      </w:r>
    </w:p>
    <w:p w14:paraId="5477749F" w14:textId="77777777" w:rsidR="00EB2D02" w:rsidRPr="002E1DB7" w:rsidRDefault="00EB2D02" w:rsidP="00967597">
      <w:pPr>
        <w:pStyle w:val="ItemHead"/>
      </w:pPr>
      <w:r w:rsidRPr="002E1DB7">
        <w:t>353  Paragraph 768A(2)(h)</w:t>
      </w:r>
    </w:p>
    <w:p w14:paraId="05C1CB76" w14:textId="77777777" w:rsidR="00EB2D02" w:rsidRPr="002E1DB7" w:rsidRDefault="00EB2D02" w:rsidP="00967597">
      <w:pPr>
        <w:pStyle w:val="Item"/>
      </w:pPr>
      <w:r w:rsidRPr="002E1DB7">
        <w:t>Omit “(see section 763D)”.</w:t>
      </w:r>
    </w:p>
    <w:bookmarkEnd w:id="102"/>
    <w:p w14:paraId="76A71D38" w14:textId="77777777" w:rsidR="00EB2D02" w:rsidRPr="002E1DB7" w:rsidRDefault="00EB2D02" w:rsidP="00967597">
      <w:pPr>
        <w:pStyle w:val="ItemHead"/>
      </w:pPr>
      <w:r w:rsidRPr="002E1DB7">
        <w:t>354  Section 790A</w:t>
      </w:r>
    </w:p>
    <w:p w14:paraId="0418E5C2" w14:textId="77777777" w:rsidR="00EB2D02" w:rsidRPr="002E1DB7" w:rsidRDefault="00EB2D02" w:rsidP="00967597">
      <w:pPr>
        <w:pStyle w:val="Item"/>
      </w:pPr>
      <w:r w:rsidRPr="002E1DB7">
        <w:t>Repeal the section, substitute:</w:t>
      </w:r>
    </w:p>
    <w:p w14:paraId="4A32F30E" w14:textId="77777777" w:rsidR="00EB2D02" w:rsidRPr="002E1DB7" w:rsidRDefault="00EB2D02" w:rsidP="00967597">
      <w:pPr>
        <w:pStyle w:val="ActHead5"/>
      </w:pPr>
      <w:bookmarkStart w:id="103" w:name="_Toc146208618"/>
      <w:r w:rsidRPr="00110A3E">
        <w:rPr>
          <w:rStyle w:val="CharSectno"/>
        </w:rPr>
        <w:t>790A</w:t>
      </w:r>
      <w:r w:rsidRPr="002E1DB7">
        <w:t xml:space="preserve">  Meaning of </w:t>
      </w:r>
      <w:r w:rsidRPr="002E1DB7">
        <w:rPr>
          <w:bCs/>
          <w:i/>
          <w:iCs/>
          <w:color w:val="000000"/>
          <w:szCs w:val="22"/>
        </w:rPr>
        <w:t>clearing and settlement arrangements</w:t>
      </w:r>
      <w:bookmarkEnd w:id="103"/>
    </w:p>
    <w:p w14:paraId="1FA3470A" w14:textId="77777777" w:rsidR="00EB2D02" w:rsidRPr="002E1DB7" w:rsidRDefault="00EB2D02" w:rsidP="00967597">
      <w:pPr>
        <w:pStyle w:val="subsection"/>
      </w:pPr>
      <w:r w:rsidRPr="002E1DB7">
        <w:rPr>
          <w:b/>
          <w:bCs/>
          <w:i/>
          <w:iCs/>
        </w:rPr>
        <w:tab/>
      </w:r>
      <w:r w:rsidRPr="002E1DB7">
        <w:rPr>
          <w:b/>
          <w:bCs/>
          <w:i/>
          <w:iCs/>
        </w:rPr>
        <w:tab/>
        <w:t>Clearing and settlement arrangements</w:t>
      </w:r>
      <w:r w:rsidRPr="002E1DB7">
        <w:t xml:space="preserve"> for a transaction effected through a financial market are arrangements for the clearing and </w:t>
      </w:r>
      <w:r w:rsidRPr="002E1DB7">
        <w:lastRenderedPageBreak/>
        <w:t>settlement of those transactions. The arrangements may be part of the market’s operating rules or be separate from those operating rules.</w:t>
      </w:r>
    </w:p>
    <w:p w14:paraId="55E91423" w14:textId="77777777" w:rsidR="00EB2D02" w:rsidRPr="002E1DB7" w:rsidRDefault="00EB2D02" w:rsidP="00967597">
      <w:pPr>
        <w:pStyle w:val="ItemHead"/>
      </w:pPr>
      <w:r w:rsidRPr="002E1DB7">
        <w:t>355  Section 791D (heading)</w:t>
      </w:r>
    </w:p>
    <w:p w14:paraId="69B663D2" w14:textId="77777777" w:rsidR="00EB2D02" w:rsidRPr="002E1DB7" w:rsidRDefault="00EB2D02" w:rsidP="00967597">
      <w:pPr>
        <w:pStyle w:val="Item"/>
      </w:pPr>
      <w:r w:rsidRPr="002E1DB7">
        <w:t>Repeal the heading, substitute:</w:t>
      </w:r>
    </w:p>
    <w:p w14:paraId="152058B7" w14:textId="77777777" w:rsidR="00EB2D02" w:rsidRPr="002E1DB7" w:rsidRDefault="00EB2D02" w:rsidP="00967597">
      <w:pPr>
        <w:pStyle w:val="ActHead5"/>
      </w:pPr>
      <w:bookmarkStart w:id="104" w:name="_Toc146208619"/>
      <w:r w:rsidRPr="00110A3E">
        <w:rPr>
          <w:rStyle w:val="CharSectno"/>
        </w:rPr>
        <w:t>791D</w:t>
      </w:r>
      <w:r w:rsidRPr="002E1DB7">
        <w:t xml:space="preserve">  Meaning of </w:t>
      </w:r>
      <w:r w:rsidRPr="002E1DB7">
        <w:rPr>
          <w:i/>
        </w:rPr>
        <w:t>operated in this jurisdiction</w:t>
      </w:r>
      <w:r w:rsidRPr="002E1DB7">
        <w:t>—financial market</w:t>
      </w:r>
      <w:bookmarkEnd w:id="104"/>
    </w:p>
    <w:p w14:paraId="14F82DC3" w14:textId="77777777" w:rsidR="00EB2D02" w:rsidRPr="002E1DB7" w:rsidRDefault="00EB2D02" w:rsidP="00967597">
      <w:pPr>
        <w:pStyle w:val="ItemHead"/>
      </w:pPr>
      <w:r w:rsidRPr="002E1DB7">
        <w:t>356  Subsection 791D(1)</w:t>
      </w:r>
    </w:p>
    <w:p w14:paraId="10005E0C" w14:textId="77777777" w:rsidR="00EB2D02" w:rsidRPr="002E1DB7" w:rsidRDefault="00EB2D02" w:rsidP="00967597">
      <w:pPr>
        <w:pStyle w:val="Item"/>
      </w:pPr>
      <w:r w:rsidRPr="002E1DB7">
        <w:t>Omit “For the purposes of this Chapter, a”, substitute “A”.</w:t>
      </w:r>
    </w:p>
    <w:p w14:paraId="79249B6B" w14:textId="77777777" w:rsidR="00EB2D02" w:rsidRPr="002E1DB7" w:rsidRDefault="00EB2D02" w:rsidP="00967597">
      <w:pPr>
        <w:pStyle w:val="ItemHead"/>
      </w:pPr>
      <w:r w:rsidRPr="002E1DB7">
        <w:t>357  Subsections 791D(1) and (2)</w:t>
      </w:r>
    </w:p>
    <w:p w14:paraId="0C6B4665" w14:textId="77777777" w:rsidR="00EB2D02" w:rsidRPr="002E1DB7" w:rsidRDefault="00EB2D02" w:rsidP="00967597">
      <w:pPr>
        <w:pStyle w:val="Item"/>
      </w:pPr>
      <w:r w:rsidRPr="002E1DB7">
        <w:t xml:space="preserve">Omit “operated </w:t>
      </w:r>
      <w:r w:rsidRPr="002E1DB7">
        <w:rPr>
          <w:b/>
          <w:i/>
        </w:rPr>
        <w:t>in this jurisdiction</w:t>
      </w:r>
      <w:r w:rsidRPr="002E1DB7">
        <w:t>”, substitute “</w:t>
      </w:r>
      <w:r w:rsidRPr="002E1DB7">
        <w:rPr>
          <w:b/>
          <w:i/>
        </w:rPr>
        <w:t>operated</w:t>
      </w:r>
      <w:r w:rsidRPr="002E1DB7">
        <w:rPr>
          <w:b/>
        </w:rPr>
        <w:t xml:space="preserve"> </w:t>
      </w:r>
      <w:r w:rsidRPr="002E1DB7">
        <w:rPr>
          <w:b/>
          <w:i/>
        </w:rPr>
        <w:t>in this jurisdiction</w:t>
      </w:r>
      <w:r w:rsidRPr="002E1DB7">
        <w:t>”.</w:t>
      </w:r>
    </w:p>
    <w:p w14:paraId="0A78412C" w14:textId="77777777" w:rsidR="00EB2D02" w:rsidRPr="002E1DB7" w:rsidRDefault="00EB2D02" w:rsidP="00967597">
      <w:pPr>
        <w:pStyle w:val="ItemHead"/>
      </w:pPr>
      <w:r w:rsidRPr="002E1DB7">
        <w:t>358  Subsection 791D(2)</w:t>
      </w:r>
    </w:p>
    <w:p w14:paraId="4268FC77" w14:textId="77777777" w:rsidR="00EB2D02" w:rsidRPr="002E1DB7" w:rsidRDefault="00EB2D02" w:rsidP="00967597">
      <w:pPr>
        <w:pStyle w:val="Item"/>
      </w:pPr>
      <w:r w:rsidRPr="002E1DB7">
        <w:t>Omit “for the purposes of this Chapter”.</w:t>
      </w:r>
    </w:p>
    <w:p w14:paraId="50AA4602" w14:textId="77777777" w:rsidR="00EB2D02" w:rsidRPr="002E1DB7" w:rsidRDefault="00EB2D02" w:rsidP="00967597">
      <w:pPr>
        <w:pStyle w:val="ItemHead"/>
      </w:pPr>
      <w:r w:rsidRPr="002E1DB7">
        <w:t>359  Subsections 793D(1) and (3)</w:t>
      </w:r>
    </w:p>
    <w:p w14:paraId="2F4CA055" w14:textId="77777777" w:rsidR="00EB2D02" w:rsidRPr="002E1DB7" w:rsidRDefault="00EB2D02" w:rsidP="00967597">
      <w:pPr>
        <w:pStyle w:val="Item"/>
      </w:pPr>
      <w:r w:rsidRPr="002E1DB7">
        <w:t>After “lodge with ASIC”, insert “in a prescribed form”.</w:t>
      </w:r>
    </w:p>
    <w:p w14:paraId="29AF9C0C" w14:textId="77777777" w:rsidR="00EB2D02" w:rsidRPr="002E1DB7" w:rsidRDefault="00EB2D02" w:rsidP="00967597">
      <w:pPr>
        <w:pStyle w:val="ItemHead"/>
      </w:pPr>
      <w:r w:rsidRPr="002E1DB7">
        <w:t>360  Subsection 795A(1)</w:t>
      </w:r>
    </w:p>
    <w:p w14:paraId="5102308E" w14:textId="77777777" w:rsidR="00EB2D02" w:rsidRPr="002E1DB7" w:rsidRDefault="00EB2D02" w:rsidP="00967597">
      <w:pPr>
        <w:pStyle w:val="Item"/>
      </w:pPr>
      <w:r w:rsidRPr="002E1DB7">
        <w:t>After “lodging with ASIC”, insert “in a prescribed form”.</w:t>
      </w:r>
    </w:p>
    <w:p w14:paraId="5C0D9A44" w14:textId="77777777" w:rsidR="00EB2D02" w:rsidRPr="002E1DB7" w:rsidRDefault="00EB2D02" w:rsidP="00967597">
      <w:pPr>
        <w:pStyle w:val="ItemHead"/>
      </w:pPr>
      <w:r w:rsidRPr="002E1DB7">
        <w:t>361  Subsection 795E(2)</w:t>
      </w:r>
    </w:p>
    <w:p w14:paraId="10E40503" w14:textId="77777777" w:rsidR="00EB2D02" w:rsidRPr="002E1DB7" w:rsidRDefault="00EB2D02" w:rsidP="00967597">
      <w:pPr>
        <w:pStyle w:val="Item"/>
      </w:pPr>
      <w:r w:rsidRPr="002E1DB7">
        <w:t>Omit “in this Chapter”.</w:t>
      </w:r>
    </w:p>
    <w:p w14:paraId="16A1038F" w14:textId="77777777" w:rsidR="00EB2D02" w:rsidRPr="002E1DB7" w:rsidRDefault="00EB2D02" w:rsidP="00967597">
      <w:pPr>
        <w:pStyle w:val="ItemHead"/>
      </w:pPr>
      <w:r w:rsidRPr="002E1DB7">
        <w:t>362  Paragraph 796A(2)(b)</w:t>
      </w:r>
    </w:p>
    <w:p w14:paraId="3A1232A8" w14:textId="77777777" w:rsidR="00EB2D02" w:rsidRPr="002E1DB7" w:rsidRDefault="00EB2D02" w:rsidP="00967597">
      <w:pPr>
        <w:pStyle w:val="Item"/>
      </w:pPr>
      <w:r w:rsidRPr="002E1DB7">
        <w:t>After “lodges with ASIC”, insert “in a prescribed form”.</w:t>
      </w:r>
    </w:p>
    <w:p w14:paraId="672E293A" w14:textId="77777777" w:rsidR="00EB2D02" w:rsidRPr="002E1DB7" w:rsidRDefault="00EB2D02" w:rsidP="00967597">
      <w:pPr>
        <w:pStyle w:val="ItemHead"/>
      </w:pPr>
      <w:r w:rsidRPr="002E1DB7">
        <w:t>363  Subsection 797A(1)</w:t>
      </w:r>
    </w:p>
    <w:p w14:paraId="70F079DF" w14:textId="77777777" w:rsidR="00EB2D02" w:rsidRPr="002E1DB7" w:rsidRDefault="00EB2D02" w:rsidP="00967597">
      <w:pPr>
        <w:pStyle w:val="Item"/>
      </w:pPr>
      <w:r w:rsidRPr="002E1DB7">
        <w:t>After “lodges with ASIC”, insert “in a prescribed form”.</w:t>
      </w:r>
    </w:p>
    <w:p w14:paraId="54805E1D" w14:textId="77777777" w:rsidR="00EB2D02" w:rsidRPr="002E1DB7" w:rsidRDefault="00EB2D02" w:rsidP="00967597">
      <w:pPr>
        <w:pStyle w:val="ItemHead"/>
      </w:pPr>
      <w:r w:rsidRPr="002E1DB7">
        <w:t>364  Section 820D (heading)</w:t>
      </w:r>
    </w:p>
    <w:p w14:paraId="5BA77359" w14:textId="77777777" w:rsidR="00EB2D02" w:rsidRPr="002E1DB7" w:rsidRDefault="00EB2D02" w:rsidP="00967597">
      <w:pPr>
        <w:pStyle w:val="Item"/>
      </w:pPr>
      <w:r w:rsidRPr="002E1DB7">
        <w:t>Repeal the heading, substitute:</w:t>
      </w:r>
    </w:p>
    <w:p w14:paraId="4200FDFD" w14:textId="77777777" w:rsidR="00EB2D02" w:rsidRPr="002E1DB7" w:rsidRDefault="00EB2D02" w:rsidP="00967597">
      <w:pPr>
        <w:pStyle w:val="ActHead5"/>
      </w:pPr>
      <w:bookmarkStart w:id="105" w:name="_Toc146208620"/>
      <w:r w:rsidRPr="00110A3E">
        <w:rPr>
          <w:rStyle w:val="CharSectno"/>
        </w:rPr>
        <w:lastRenderedPageBreak/>
        <w:t>820D</w:t>
      </w:r>
      <w:r w:rsidRPr="002E1DB7">
        <w:t xml:space="preserve">  Meaning of </w:t>
      </w:r>
      <w:r w:rsidRPr="002E1DB7">
        <w:rPr>
          <w:i/>
        </w:rPr>
        <w:t>operated in this jurisdiction—</w:t>
      </w:r>
      <w:r w:rsidRPr="002E1DB7">
        <w:t>clearing and settlement facility</w:t>
      </w:r>
      <w:bookmarkEnd w:id="105"/>
    </w:p>
    <w:p w14:paraId="3B1CB8E3" w14:textId="77777777" w:rsidR="00EB2D02" w:rsidRPr="002E1DB7" w:rsidRDefault="00EB2D02" w:rsidP="00967597">
      <w:pPr>
        <w:pStyle w:val="ItemHead"/>
      </w:pPr>
      <w:r w:rsidRPr="002E1DB7">
        <w:t>365  Subsection 820D(1)</w:t>
      </w:r>
    </w:p>
    <w:p w14:paraId="57EDBE78" w14:textId="77777777" w:rsidR="00EB2D02" w:rsidRPr="002E1DB7" w:rsidRDefault="00EB2D02" w:rsidP="00967597">
      <w:pPr>
        <w:pStyle w:val="Item"/>
      </w:pPr>
      <w:r w:rsidRPr="002E1DB7">
        <w:t>Omit “For the purposes of this Chapter, a”, substitute “A”.</w:t>
      </w:r>
    </w:p>
    <w:p w14:paraId="56B0F1E9" w14:textId="77777777" w:rsidR="00EB2D02" w:rsidRPr="002E1DB7" w:rsidRDefault="00EB2D02" w:rsidP="00967597">
      <w:pPr>
        <w:pStyle w:val="ItemHead"/>
        <w:rPr>
          <w:shd w:val="clear" w:color="auto" w:fill="FFFFFF"/>
        </w:rPr>
      </w:pPr>
      <w:r w:rsidRPr="002E1DB7">
        <w:rPr>
          <w:shd w:val="clear" w:color="auto" w:fill="FFFFFF"/>
        </w:rPr>
        <w:t>366  Subsections 820D(1) and (2)</w:t>
      </w:r>
    </w:p>
    <w:p w14:paraId="5D3D5C32" w14:textId="77777777" w:rsidR="00EB2D02" w:rsidRPr="002E1DB7" w:rsidRDefault="00EB2D02" w:rsidP="00967597">
      <w:pPr>
        <w:pStyle w:val="Item"/>
      </w:pPr>
      <w:r w:rsidRPr="002E1DB7">
        <w:t xml:space="preserve">Omit “operated </w:t>
      </w:r>
      <w:r w:rsidRPr="002E1DB7">
        <w:rPr>
          <w:b/>
          <w:bCs/>
          <w:i/>
          <w:iCs/>
          <w:color w:val="000000"/>
          <w:szCs w:val="22"/>
          <w:shd w:val="clear" w:color="auto" w:fill="FFFFFF"/>
        </w:rPr>
        <w:t>in this jurisdiction</w:t>
      </w:r>
      <w:r w:rsidRPr="002E1DB7">
        <w:t>”, substitute “</w:t>
      </w:r>
      <w:r w:rsidRPr="002E1DB7">
        <w:rPr>
          <w:b/>
          <w:i/>
        </w:rPr>
        <w:t xml:space="preserve">operated </w:t>
      </w:r>
      <w:r w:rsidRPr="002E1DB7">
        <w:rPr>
          <w:b/>
          <w:bCs/>
          <w:i/>
          <w:iCs/>
          <w:color w:val="000000"/>
          <w:szCs w:val="22"/>
          <w:shd w:val="clear" w:color="auto" w:fill="FFFFFF"/>
        </w:rPr>
        <w:t>in this jurisdiction</w:t>
      </w:r>
      <w:r w:rsidRPr="002E1DB7">
        <w:t>”.</w:t>
      </w:r>
    </w:p>
    <w:p w14:paraId="1606E13A" w14:textId="77777777" w:rsidR="00EB2D02" w:rsidRPr="002E1DB7" w:rsidRDefault="00EB2D02" w:rsidP="00967597">
      <w:pPr>
        <w:pStyle w:val="ItemHead"/>
        <w:rPr>
          <w:shd w:val="clear" w:color="auto" w:fill="FFFFFF"/>
        </w:rPr>
      </w:pPr>
      <w:r w:rsidRPr="002E1DB7">
        <w:t xml:space="preserve">367  </w:t>
      </w:r>
      <w:r w:rsidRPr="002E1DB7">
        <w:rPr>
          <w:shd w:val="clear" w:color="auto" w:fill="FFFFFF"/>
        </w:rPr>
        <w:t>Subsection 820D(2)</w:t>
      </w:r>
    </w:p>
    <w:p w14:paraId="20FB399A" w14:textId="77777777" w:rsidR="00EB2D02" w:rsidRPr="002E1DB7" w:rsidRDefault="00EB2D02" w:rsidP="00967597">
      <w:pPr>
        <w:pStyle w:val="Item"/>
      </w:pPr>
      <w:r w:rsidRPr="002E1DB7">
        <w:t>Omit “for the purposes of this Chapter”.</w:t>
      </w:r>
    </w:p>
    <w:p w14:paraId="60DD8004" w14:textId="77777777" w:rsidR="00EB2D02" w:rsidRPr="002E1DB7" w:rsidRDefault="00EB2D02" w:rsidP="00967597">
      <w:pPr>
        <w:pStyle w:val="ItemHead"/>
      </w:pPr>
      <w:r w:rsidRPr="002E1DB7">
        <w:t>368  Subsections 822D(1) and (3)</w:t>
      </w:r>
    </w:p>
    <w:p w14:paraId="2C8506B3" w14:textId="77777777" w:rsidR="00EB2D02" w:rsidRPr="002E1DB7" w:rsidRDefault="00EB2D02" w:rsidP="00967597">
      <w:pPr>
        <w:pStyle w:val="Item"/>
      </w:pPr>
      <w:r w:rsidRPr="002E1DB7">
        <w:t>After “lodge with ASIC”, insert “in a prescribed form”.</w:t>
      </w:r>
    </w:p>
    <w:p w14:paraId="065ED46D" w14:textId="77777777" w:rsidR="00EB2D02" w:rsidRPr="002E1DB7" w:rsidRDefault="00EB2D02" w:rsidP="00967597">
      <w:pPr>
        <w:pStyle w:val="ItemHead"/>
      </w:pPr>
      <w:r w:rsidRPr="002E1DB7">
        <w:t>369  Subsection 824A(1)</w:t>
      </w:r>
    </w:p>
    <w:p w14:paraId="7F081370" w14:textId="77777777" w:rsidR="00EB2D02" w:rsidRPr="002E1DB7" w:rsidRDefault="00EB2D02" w:rsidP="00967597">
      <w:pPr>
        <w:pStyle w:val="Item"/>
      </w:pPr>
      <w:r w:rsidRPr="002E1DB7">
        <w:t>After “lodging with ASIC”, insert “in a prescribed form”.</w:t>
      </w:r>
    </w:p>
    <w:p w14:paraId="73DEB894" w14:textId="77777777" w:rsidR="00EB2D02" w:rsidRPr="002E1DB7" w:rsidRDefault="00EB2D02" w:rsidP="00967597">
      <w:pPr>
        <w:pStyle w:val="ItemHead"/>
      </w:pPr>
      <w:r w:rsidRPr="002E1DB7">
        <w:t>370  Subsection 824E(2)</w:t>
      </w:r>
    </w:p>
    <w:p w14:paraId="425C0093" w14:textId="77777777" w:rsidR="00EB2D02" w:rsidRPr="002E1DB7" w:rsidRDefault="00EB2D02" w:rsidP="00967597">
      <w:pPr>
        <w:pStyle w:val="Item"/>
      </w:pPr>
      <w:r w:rsidRPr="002E1DB7">
        <w:t>Omit “in this Chapter”.</w:t>
      </w:r>
    </w:p>
    <w:p w14:paraId="5E8ED627" w14:textId="77777777" w:rsidR="00EB2D02" w:rsidRPr="002E1DB7" w:rsidRDefault="00EB2D02" w:rsidP="00967597">
      <w:pPr>
        <w:pStyle w:val="ItemHead"/>
      </w:pPr>
      <w:r w:rsidRPr="002E1DB7">
        <w:t>371  Paragraph 825A(2)(b)</w:t>
      </w:r>
    </w:p>
    <w:p w14:paraId="28BA6C56" w14:textId="77777777" w:rsidR="00EB2D02" w:rsidRPr="002E1DB7" w:rsidRDefault="00EB2D02" w:rsidP="00967597">
      <w:pPr>
        <w:pStyle w:val="Item"/>
      </w:pPr>
      <w:r w:rsidRPr="002E1DB7">
        <w:t>After “lodges with ASIC”, insert “in a prescribed form”.</w:t>
      </w:r>
    </w:p>
    <w:p w14:paraId="12DAF4BD" w14:textId="77777777" w:rsidR="00EB2D02" w:rsidRPr="002E1DB7" w:rsidRDefault="00EB2D02" w:rsidP="00967597">
      <w:pPr>
        <w:pStyle w:val="ItemHead"/>
      </w:pPr>
      <w:r w:rsidRPr="002E1DB7">
        <w:t>372  Subsection 826A(1)</w:t>
      </w:r>
    </w:p>
    <w:p w14:paraId="74EBB3CC" w14:textId="77777777" w:rsidR="00EB2D02" w:rsidRPr="002E1DB7" w:rsidRDefault="00EB2D02" w:rsidP="00967597">
      <w:pPr>
        <w:pStyle w:val="Item"/>
      </w:pPr>
      <w:r w:rsidRPr="002E1DB7">
        <w:t>After “lodges with ASIC”, insert “in a prescribed form”.</w:t>
      </w:r>
    </w:p>
    <w:p w14:paraId="115DA1B5" w14:textId="77777777" w:rsidR="00EB2D02" w:rsidRPr="002E1DB7" w:rsidRDefault="00EB2D02" w:rsidP="00967597">
      <w:pPr>
        <w:pStyle w:val="ItemHead"/>
      </w:pPr>
      <w:r w:rsidRPr="002E1DB7">
        <w:t>373  Section 850A</w:t>
      </w:r>
    </w:p>
    <w:p w14:paraId="50115553" w14:textId="77777777" w:rsidR="00EB2D02" w:rsidRPr="002E1DB7" w:rsidRDefault="00EB2D02" w:rsidP="00967597">
      <w:pPr>
        <w:pStyle w:val="Item"/>
      </w:pPr>
      <w:r w:rsidRPr="002E1DB7">
        <w:t>Repeal the section, substitute:</w:t>
      </w:r>
    </w:p>
    <w:p w14:paraId="44033050" w14:textId="77777777" w:rsidR="00EB2D02" w:rsidRPr="002E1DB7" w:rsidRDefault="00EB2D02" w:rsidP="00967597">
      <w:pPr>
        <w:pStyle w:val="ActHead5"/>
        <w:rPr>
          <w:szCs w:val="24"/>
        </w:rPr>
      </w:pPr>
      <w:bookmarkStart w:id="106" w:name="_Toc146208621"/>
      <w:r w:rsidRPr="00110A3E">
        <w:rPr>
          <w:rStyle w:val="CharSectno"/>
        </w:rPr>
        <w:t>850A</w:t>
      </w:r>
      <w:r w:rsidRPr="002E1DB7">
        <w:rPr>
          <w:lang w:eastAsia="en-US"/>
        </w:rPr>
        <w:t xml:space="preserve">  </w:t>
      </w:r>
      <w:r w:rsidRPr="002E1DB7">
        <w:rPr>
          <w:szCs w:val="24"/>
        </w:rPr>
        <w:t xml:space="preserve">Meaning of </w:t>
      </w:r>
      <w:r w:rsidRPr="002E1DB7">
        <w:rPr>
          <w:i/>
        </w:rPr>
        <w:t>widely held market body</w:t>
      </w:r>
      <w:bookmarkEnd w:id="106"/>
    </w:p>
    <w:p w14:paraId="49613AC3" w14:textId="77777777" w:rsidR="00EB2D02" w:rsidRPr="002E1DB7" w:rsidRDefault="00EB2D02" w:rsidP="00967597">
      <w:pPr>
        <w:pStyle w:val="subsection"/>
      </w:pPr>
      <w:r w:rsidRPr="002E1DB7">
        <w:tab/>
      </w:r>
      <w:r w:rsidRPr="002E1DB7">
        <w:tab/>
        <w:t xml:space="preserve">A </w:t>
      </w:r>
      <w:r w:rsidRPr="002E1DB7">
        <w:rPr>
          <w:b/>
          <w:i/>
        </w:rPr>
        <w:t>widely held market body</w:t>
      </w:r>
      <w:r w:rsidRPr="002E1DB7">
        <w:t xml:space="preserve"> is a body corporate that:</w:t>
      </w:r>
    </w:p>
    <w:p w14:paraId="3218328B" w14:textId="77777777" w:rsidR="00EB2D02" w:rsidRPr="002E1DB7" w:rsidRDefault="00EB2D02" w:rsidP="00967597">
      <w:pPr>
        <w:pStyle w:val="paragraph"/>
      </w:pPr>
      <w:r w:rsidRPr="002E1DB7">
        <w:tab/>
        <w:t>(a)</w:t>
      </w:r>
      <w:r w:rsidRPr="002E1DB7">
        <w:tab/>
        <w:t>either:</w:t>
      </w:r>
    </w:p>
    <w:p w14:paraId="6557C0F5" w14:textId="77777777" w:rsidR="00EB2D02" w:rsidRPr="002E1DB7" w:rsidRDefault="00EB2D02" w:rsidP="00967597">
      <w:pPr>
        <w:pStyle w:val="paragraphsub"/>
      </w:pPr>
      <w:r w:rsidRPr="002E1DB7">
        <w:tab/>
        <w:t>(i)</w:t>
      </w:r>
      <w:r w:rsidRPr="002E1DB7">
        <w:tab/>
        <w:t>has an Australian market licence or an Australian CS facility licence; or</w:t>
      </w:r>
    </w:p>
    <w:p w14:paraId="72925543" w14:textId="77777777" w:rsidR="00EB2D02" w:rsidRPr="002E1DB7" w:rsidRDefault="00EB2D02" w:rsidP="00967597">
      <w:pPr>
        <w:pStyle w:val="paragraphsub"/>
      </w:pPr>
      <w:r w:rsidRPr="002E1DB7">
        <w:lastRenderedPageBreak/>
        <w:tab/>
        <w:t>(ii)</w:t>
      </w:r>
      <w:r w:rsidRPr="002E1DB7">
        <w:tab/>
        <w:t>is the holding company of a body corporate that has an Australian market licence or an Australian CS facility licence; and</w:t>
      </w:r>
    </w:p>
    <w:p w14:paraId="72DDD882" w14:textId="77777777" w:rsidR="00EB2D02" w:rsidRPr="002E1DB7" w:rsidRDefault="00EB2D02" w:rsidP="00967597">
      <w:pPr>
        <w:pStyle w:val="paragraph"/>
        <w:rPr>
          <w:color w:val="000000"/>
          <w:szCs w:val="22"/>
        </w:rPr>
      </w:pPr>
      <w:r w:rsidRPr="002E1DB7">
        <w:tab/>
        <w:t>(b)</w:t>
      </w:r>
      <w:r w:rsidRPr="002E1DB7">
        <w:tab/>
        <w:t>is s</w:t>
      </w:r>
      <w:r w:rsidRPr="002E1DB7">
        <w:rPr>
          <w:color w:val="000000"/>
          <w:szCs w:val="22"/>
        </w:rPr>
        <w:t>pecified in regulations made for the purposes of this paragraph.</w:t>
      </w:r>
    </w:p>
    <w:p w14:paraId="43C7E617" w14:textId="77777777" w:rsidR="00EB2D02" w:rsidRPr="002E1DB7" w:rsidRDefault="00EB2D02" w:rsidP="00967597">
      <w:pPr>
        <w:pStyle w:val="ItemHead"/>
      </w:pPr>
      <w:r w:rsidRPr="002E1DB7">
        <w:t xml:space="preserve">374  </w:t>
      </w:r>
      <w:bookmarkStart w:id="107" w:name="_Hlk131071386"/>
      <w:r w:rsidRPr="002E1DB7">
        <w:t>Subsection 850B(1)</w:t>
      </w:r>
      <w:bookmarkEnd w:id="107"/>
    </w:p>
    <w:p w14:paraId="66D2EBBA" w14:textId="77777777" w:rsidR="00EB2D02" w:rsidRPr="002E1DB7" w:rsidRDefault="00EB2D02" w:rsidP="00967597">
      <w:pPr>
        <w:pStyle w:val="Item"/>
      </w:pPr>
      <w:r w:rsidRPr="002E1DB7">
        <w:t>Omit “For the purposes of this Division, an”, substitute “An”.</w:t>
      </w:r>
    </w:p>
    <w:p w14:paraId="44AA2393" w14:textId="77777777" w:rsidR="00EB2D02" w:rsidRPr="002E1DB7" w:rsidRDefault="00EB2D02" w:rsidP="00967597">
      <w:pPr>
        <w:pStyle w:val="ItemHead"/>
      </w:pPr>
      <w:r w:rsidRPr="002E1DB7">
        <w:t>375  Section 850D (heading)</w:t>
      </w:r>
    </w:p>
    <w:p w14:paraId="4E23928C" w14:textId="77777777" w:rsidR="00EB2D02" w:rsidRPr="002E1DB7" w:rsidRDefault="00EB2D02" w:rsidP="00967597">
      <w:pPr>
        <w:pStyle w:val="Item"/>
      </w:pPr>
      <w:r w:rsidRPr="002E1DB7">
        <w:t>Repeal the heading, substitute:</w:t>
      </w:r>
    </w:p>
    <w:p w14:paraId="45B9DE06" w14:textId="77777777" w:rsidR="00EB2D02" w:rsidRPr="002E1DB7" w:rsidRDefault="00EB2D02" w:rsidP="00967597">
      <w:pPr>
        <w:pStyle w:val="ActHead5"/>
      </w:pPr>
      <w:bookmarkStart w:id="108" w:name="_Toc146208622"/>
      <w:r w:rsidRPr="00110A3E">
        <w:rPr>
          <w:rStyle w:val="CharSectno"/>
        </w:rPr>
        <w:t>850D</w:t>
      </w:r>
      <w:r w:rsidRPr="002E1DB7">
        <w:t xml:space="preserve">  Orders to remedy unacceptable control situation</w:t>
      </w:r>
      <w:bookmarkEnd w:id="108"/>
    </w:p>
    <w:p w14:paraId="06876BDE" w14:textId="77777777" w:rsidR="00EB2D02" w:rsidRPr="002E1DB7" w:rsidRDefault="00EB2D02" w:rsidP="00967597">
      <w:pPr>
        <w:pStyle w:val="ItemHead"/>
      </w:pPr>
      <w:r w:rsidRPr="002E1DB7">
        <w:t>376  Subsection 851D(4)</w:t>
      </w:r>
    </w:p>
    <w:p w14:paraId="1441D567" w14:textId="77777777" w:rsidR="00EB2D02" w:rsidRPr="002E1DB7" w:rsidRDefault="00EB2D02" w:rsidP="00967597">
      <w:pPr>
        <w:pStyle w:val="Item"/>
      </w:pPr>
      <w:r w:rsidRPr="002E1DB7">
        <w:t>After “lodged with ASIC”, insert “in a prescribed form”.</w:t>
      </w:r>
    </w:p>
    <w:p w14:paraId="3CA49B46" w14:textId="77777777" w:rsidR="00EB2D02" w:rsidRPr="002E1DB7" w:rsidRDefault="00EB2D02" w:rsidP="00967597">
      <w:pPr>
        <w:pStyle w:val="ItemHead"/>
      </w:pPr>
      <w:r w:rsidRPr="002E1DB7">
        <w:t>377  Section 851I (heading)</w:t>
      </w:r>
    </w:p>
    <w:p w14:paraId="11E59184" w14:textId="77777777" w:rsidR="00EB2D02" w:rsidRPr="002E1DB7" w:rsidRDefault="00EB2D02" w:rsidP="00967597">
      <w:pPr>
        <w:pStyle w:val="Item"/>
      </w:pPr>
      <w:r w:rsidRPr="002E1DB7">
        <w:t>Omit “</w:t>
      </w:r>
      <w:r w:rsidRPr="002E1DB7">
        <w:rPr>
          <w:b/>
        </w:rPr>
        <w:t>section 850A</w:t>
      </w:r>
      <w:r w:rsidRPr="002E1DB7">
        <w:t>”, substitute “</w:t>
      </w:r>
      <w:r w:rsidRPr="002E1DB7">
        <w:rPr>
          <w:b/>
        </w:rPr>
        <w:t>paragraph 850A(b)</w:t>
      </w:r>
      <w:r w:rsidRPr="002E1DB7">
        <w:t>”.</w:t>
      </w:r>
    </w:p>
    <w:p w14:paraId="2F0C3A90" w14:textId="77777777" w:rsidR="00EB2D02" w:rsidRPr="002E1DB7" w:rsidRDefault="00EB2D02" w:rsidP="00967597">
      <w:pPr>
        <w:pStyle w:val="ItemHead"/>
      </w:pPr>
      <w:r w:rsidRPr="002E1DB7">
        <w:t xml:space="preserve">378  Subsection 851I(3) (definition of </w:t>
      </w:r>
      <w:r w:rsidRPr="002E1DB7">
        <w:rPr>
          <w:i/>
        </w:rPr>
        <w:t>specification time</w:t>
      </w:r>
      <w:r w:rsidRPr="002E1DB7">
        <w:t>)</w:t>
      </w:r>
    </w:p>
    <w:p w14:paraId="032F7657" w14:textId="77777777" w:rsidR="00EB2D02" w:rsidRPr="002E1DB7" w:rsidRDefault="00EB2D02" w:rsidP="00967597">
      <w:pPr>
        <w:pStyle w:val="Item"/>
      </w:pPr>
      <w:r w:rsidRPr="002E1DB7">
        <w:t>Omit “section 850A”, substitute “paragraph 850A(b)”.</w:t>
      </w:r>
    </w:p>
    <w:p w14:paraId="4EDB9AC8" w14:textId="77777777" w:rsidR="00EB2D02" w:rsidRPr="002E1DB7" w:rsidRDefault="00EB2D02" w:rsidP="00967597">
      <w:pPr>
        <w:pStyle w:val="ItemHead"/>
      </w:pPr>
      <w:r w:rsidRPr="002E1DB7">
        <w:t>379  Section 853A (heading)</w:t>
      </w:r>
    </w:p>
    <w:p w14:paraId="59CDC6D2" w14:textId="77777777" w:rsidR="00EB2D02" w:rsidRPr="002E1DB7" w:rsidRDefault="00EB2D02" w:rsidP="00967597">
      <w:pPr>
        <w:pStyle w:val="Item"/>
      </w:pPr>
      <w:r w:rsidRPr="002E1DB7">
        <w:t>Repeal the heading, substitute:</w:t>
      </w:r>
    </w:p>
    <w:p w14:paraId="465140CD" w14:textId="77777777" w:rsidR="00EB2D02" w:rsidRPr="002E1DB7" w:rsidRDefault="00EB2D02" w:rsidP="00967597">
      <w:pPr>
        <w:pStyle w:val="ActHead5"/>
      </w:pPr>
      <w:bookmarkStart w:id="109" w:name="_Toc146208623"/>
      <w:r w:rsidRPr="00110A3E">
        <w:rPr>
          <w:rStyle w:val="CharSectno"/>
        </w:rPr>
        <w:t>853A</w:t>
      </w:r>
      <w:r w:rsidRPr="002E1DB7">
        <w:rPr>
          <w:shd w:val="clear" w:color="auto" w:fill="FFFFFF"/>
        </w:rPr>
        <w:t xml:space="preserve">  Meaning of </w:t>
      </w:r>
      <w:r w:rsidRPr="002E1DB7">
        <w:rPr>
          <w:i/>
        </w:rPr>
        <w:t>disqualified individual</w:t>
      </w:r>
      <w:bookmarkEnd w:id="109"/>
    </w:p>
    <w:p w14:paraId="362FE27F" w14:textId="77777777" w:rsidR="00EB2D02" w:rsidRPr="002E1DB7" w:rsidRDefault="00EB2D02" w:rsidP="00967597">
      <w:pPr>
        <w:pStyle w:val="ItemHead"/>
      </w:pPr>
      <w:r w:rsidRPr="002E1DB7">
        <w:t>380  Section 853A</w:t>
      </w:r>
    </w:p>
    <w:p w14:paraId="6610FCCC" w14:textId="77777777" w:rsidR="00EB2D02" w:rsidRPr="002E1DB7" w:rsidRDefault="00EB2D02" w:rsidP="00967597">
      <w:pPr>
        <w:pStyle w:val="Item"/>
      </w:pPr>
      <w:r w:rsidRPr="002E1DB7">
        <w:t>Omit “</w:t>
      </w:r>
      <w:r w:rsidRPr="002E1DB7">
        <w:rPr>
          <w:color w:val="000000"/>
          <w:szCs w:val="22"/>
          <w:shd w:val="clear" w:color="auto" w:fill="FFFFFF"/>
        </w:rPr>
        <w:t xml:space="preserve">For the purposes of this Division, an individual is </w:t>
      </w:r>
      <w:r w:rsidRPr="002E1DB7">
        <w:rPr>
          <w:b/>
          <w:bCs/>
          <w:i/>
          <w:iCs/>
          <w:color w:val="000000"/>
          <w:szCs w:val="22"/>
          <w:shd w:val="clear" w:color="auto" w:fill="FFFFFF"/>
        </w:rPr>
        <w:t>disqualified</w:t>
      </w:r>
      <w:r w:rsidRPr="002E1DB7">
        <w:t xml:space="preserve">”, substitute “An individual is a </w:t>
      </w:r>
      <w:r w:rsidRPr="002E1DB7">
        <w:rPr>
          <w:b/>
          <w:i/>
        </w:rPr>
        <w:t>disqualified individual</w:t>
      </w:r>
      <w:r w:rsidRPr="002E1DB7">
        <w:t>”.</w:t>
      </w:r>
    </w:p>
    <w:p w14:paraId="34BF1612" w14:textId="77777777" w:rsidR="00EB2D02" w:rsidRPr="002E1DB7" w:rsidRDefault="00EB2D02" w:rsidP="00967597">
      <w:pPr>
        <w:pStyle w:val="ItemHead"/>
      </w:pPr>
      <w:r w:rsidRPr="002E1DB7">
        <w:t>381  Section 8</w:t>
      </w:r>
      <w:r w:rsidRPr="002E1DB7">
        <w:rPr>
          <w:rFonts w:eastAsiaTheme="majorEastAsia"/>
          <w:lang w:eastAsia="en-US"/>
        </w:rPr>
        <w:t>53B</w:t>
      </w:r>
      <w:r w:rsidRPr="002E1DB7">
        <w:t xml:space="preserve"> (heading)</w:t>
      </w:r>
    </w:p>
    <w:p w14:paraId="21BE82F6" w14:textId="77777777" w:rsidR="00EB2D02" w:rsidRPr="002E1DB7" w:rsidRDefault="00EB2D02" w:rsidP="00967597">
      <w:pPr>
        <w:pStyle w:val="Item"/>
      </w:pPr>
      <w:r w:rsidRPr="002E1DB7">
        <w:t>Repeal the heading, substitute:</w:t>
      </w:r>
    </w:p>
    <w:p w14:paraId="24B2E9B7" w14:textId="77777777" w:rsidR="00EB2D02" w:rsidRPr="002E1DB7" w:rsidRDefault="00EB2D02" w:rsidP="00967597">
      <w:pPr>
        <w:pStyle w:val="ActHead5"/>
      </w:pPr>
      <w:bookmarkStart w:id="110" w:name="_Toc146208624"/>
      <w:r w:rsidRPr="00110A3E">
        <w:rPr>
          <w:rStyle w:val="CharSectno"/>
        </w:rPr>
        <w:lastRenderedPageBreak/>
        <w:t>853B</w:t>
      </w:r>
      <w:r w:rsidRPr="002E1DB7">
        <w:rPr>
          <w:shd w:val="clear" w:color="auto" w:fill="FFFFFF"/>
        </w:rPr>
        <w:t xml:space="preserve">  Meaning of </w:t>
      </w:r>
      <w:r w:rsidRPr="002E1DB7">
        <w:rPr>
          <w:i/>
          <w:iCs/>
          <w:shd w:val="clear" w:color="auto" w:fill="FFFFFF"/>
        </w:rPr>
        <w:t>involved</w:t>
      </w:r>
      <w:r w:rsidRPr="002E1DB7">
        <w:rPr>
          <w:iCs/>
          <w:shd w:val="clear" w:color="auto" w:fill="FFFFFF"/>
        </w:rPr>
        <w:t>—in some licensees or applicants for a licence</w:t>
      </w:r>
      <w:bookmarkEnd w:id="110"/>
    </w:p>
    <w:p w14:paraId="7EBCDCDB" w14:textId="77777777" w:rsidR="00EB2D02" w:rsidRPr="002E1DB7" w:rsidRDefault="00EB2D02" w:rsidP="00967597">
      <w:pPr>
        <w:pStyle w:val="ItemHead"/>
      </w:pPr>
      <w:r w:rsidRPr="002E1DB7">
        <w:t>382  Section 853B</w:t>
      </w:r>
    </w:p>
    <w:p w14:paraId="2E71B36C" w14:textId="77777777" w:rsidR="00EB2D02" w:rsidRPr="002E1DB7" w:rsidRDefault="00EB2D02" w:rsidP="00967597">
      <w:pPr>
        <w:pStyle w:val="Item"/>
      </w:pPr>
      <w:r w:rsidRPr="002E1DB7">
        <w:t xml:space="preserve">Omit “For the purposes of this Division, an individual is </w:t>
      </w:r>
      <w:r w:rsidRPr="002E1DB7">
        <w:rPr>
          <w:b/>
          <w:i/>
        </w:rPr>
        <w:t>involved in</w:t>
      </w:r>
      <w:r w:rsidRPr="002E1DB7">
        <w:t xml:space="preserve">”, substitute “An individual is </w:t>
      </w:r>
      <w:r w:rsidRPr="002E1DB7">
        <w:rPr>
          <w:b/>
          <w:i/>
        </w:rPr>
        <w:t>involved</w:t>
      </w:r>
      <w:r w:rsidRPr="002E1DB7">
        <w:t xml:space="preserve"> in”.</w:t>
      </w:r>
    </w:p>
    <w:p w14:paraId="5AFD056F" w14:textId="77777777" w:rsidR="00EB2D02" w:rsidRPr="002E1DB7" w:rsidRDefault="00EB2D02" w:rsidP="00967597">
      <w:pPr>
        <w:pStyle w:val="ItemHead"/>
      </w:pPr>
      <w:r w:rsidRPr="002E1DB7">
        <w:t>383  Subsection 853C(1)</w:t>
      </w:r>
    </w:p>
    <w:p w14:paraId="37C64CF0" w14:textId="77777777" w:rsidR="00EB2D02" w:rsidRPr="002E1DB7" w:rsidRDefault="00EB2D02" w:rsidP="00967597">
      <w:pPr>
        <w:pStyle w:val="Item"/>
      </w:pPr>
      <w:r w:rsidRPr="002E1DB7">
        <w:t>Omit “</w:t>
      </w:r>
      <w:r w:rsidRPr="002E1DB7">
        <w:rPr>
          <w:b/>
          <w:i/>
        </w:rPr>
        <w:t>disqualified</w:t>
      </w:r>
      <w:r w:rsidRPr="002E1DB7">
        <w:t>”, substitute “disqualified”.</w:t>
      </w:r>
    </w:p>
    <w:p w14:paraId="4D827651" w14:textId="77777777" w:rsidR="00EB2D02" w:rsidRPr="002E1DB7" w:rsidRDefault="00EB2D02" w:rsidP="00967597">
      <w:pPr>
        <w:pStyle w:val="ItemHead"/>
      </w:pPr>
      <w:r w:rsidRPr="002E1DB7">
        <w:t>384  Section 853G</w:t>
      </w:r>
    </w:p>
    <w:p w14:paraId="2101E72E" w14:textId="77777777" w:rsidR="00EB2D02" w:rsidRPr="002E1DB7" w:rsidRDefault="00EB2D02" w:rsidP="00967597">
      <w:pPr>
        <w:pStyle w:val="Item"/>
      </w:pPr>
      <w:r w:rsidRPr="002E1DB7">
        <w:t>Omit “is disqualified”, substitute “is a disqualified individual”.</w:t>
      </w:r>
    </w:p>
    <w:p w14:paraId="610E9CCF" w14:textId="77777777" w:rsidR="00EB2D02" w:rsidRPr="002E1DB7" w:rsidRDefault="00EB2D02" w:rsidP="00967597">
      <w:pPr>
        <w:pStyle w:val="ItemHead"/>
      </w:pPr>
      <w:r w:rsidRPr="002E1DB7">
        <w:t>385  Section 880B</w:t>
      </w:r>
    </w:p>
    <w:p w14:paraId="08A2ADE2" w14:textId="77777777" w:rsidR="00EB2D02" w:rsidRPr="002E1DB7" w:rsidRDefault="00EB2D02" w:rsidP="00967597">
      <w:pPr>
        <w:pStyle w:val="Item"/>
      </w:pPr>
      <w:r w:rsidRPr="002E1DB7">
        <w:t>Repeal the section, substitute:</w:t>
      </w:r>
    </w:p>
    <w:p w14:paraId="63F5742B" w14:textId="77777777" w:rsidR="00EB2D02" w:rsidRPr="002E1DB7" w:rsidRDefault="00EB2D02" w:rsidP="00967597">
      <w:pPr>
        <w:pStyle w:val="ActHead5"/>
      </w:pPr>
      <w:bookmarkStart w:id="111" w:name="_Toc146208625"/>
      <w:r w:rsidRPr="00110A3E">
        <w:rPr>
          <w:rStyle w:val="CharSectno"/>
        </w:rPr>
        <w:t>880B</w:t>
      </w:r>
      <w:r w:rsidRPr="002E1DB7">
        <w:t xml:space="preserve">  Meaning of some terms relating to compensation regimes for financial markets</w:t>
      </w:r>
      <w:bookmarkEnd w:id="111"/>
    </w:p>
    <w:p w14:paraId="5A7670E2" w14:textId="77777777" w:rsidR="00EB2D02" w:rsidRPr="002E1DB7" w:rsidRDefault="00EB2D02" w:rsidP="00967597">
      <w:pPr>
        <w:pStyle w:val="subsection"/>
      </w:pPr>
      <w:r w:rsidRPr="002E1DB7">
        <w:tab/>
      </w:r>
      <w:r w:rsidRPr="002E1DB7">
        <w:tab/>
        <w:t>In this Act:</w:t>
      </w:r>
    </w:p>
    <w:p w14:paraId="0CD57116" w14:textId="77777777" w:rsidR="00EB2D02" w:rsidRPr="002E1DB7" w:rsidRDefault="00EB2D02" w:rsidP="00967597">
      <w:pPr>
        <w:pStyle w:val="Definition"/>
      </w:pPr>
      <w:r w:rsidRPr="002E1DB7">
        <w:rPr>
          <w:b/>
          <w:bCs/>
          <w:i/>
          <w:iCs/>
        </w:rPr>
        <w:t>compensation arrangements</w:t>
      </w:r>
      <w:r w:rsidRPr="002E1DB7">
        <w:rPr>
          <w:bCs/>
          <w:iCs/>
        </w:rPr>
        <w:t xml:space="preserve"> </w:t>
      </w:r>
      <w:r w:rsidRPr="002E1DB7">
        <w:t>means arrangements that consist of:</w:t>
      </w:r>
    </w:p>
    <w:p w14:paraId="73600A71" w14:textId="77777777" w:rsidR="00EB2D02" w:rsidRPr="002E1DB7" w:rsidRDefault="00EB2D02" w:rsidP="00967597">
      <w:pPr>
        <w:pStyle w:val="paragraph"/>
      </w:pPr>
      <w:r w:rsidRPr="002E1DB7">
        <w:tab/>
        <w:t>(a)</w:t>
      </w:r>
      <w:r w:rsidRPr="002E1DB7">
        <w:tab/>
        <w:t>a set of rules about compensation; and</w:t>
      </w:r>
    </w:p>
    <w:p w14:paraId="467D8CC2" w14:textId="77777777" w:rsidR="00EB2D02" w:rsidRPr="002E1DB7" w:rsidRDefault="00EB2D02" w:rsidP="00967597">
      <w:pPr>
        <w:pStyle w:val="paragraph"/>
      </w:pPr>
      <w:r w:rsidRPr="002E1DB7">
        <w:tab/>
        <w:t>(b)</w:t>
      </w:r>
      <w:r w:rsidRPr="002E1DB7">
        <w:tab/>
        <w:t>a source of funds from which compensation is to be paid or provided; and</w:t>
      </w:r>
    </w:p>
    <w:p w14:paraId="598DC41E" w14:textId="77777777" w:rsidR="00EB2D02" w:rsidRPr="002E1DB7" w:rsidRDefault="00EB2D02" w:rsidP="00967597">
      <w:pPr>
        <w:pStyle w:val="paragraph"/>
      </w:pPr>
      <w:r w:rsidRPr="002E1DB7">
        <w:tab/>
        <w:t>(c)</w:t>
      </w:r>
      <w:r w:rsidRPr="002E1DB7">
        <w:tab/>
        <w:t>associated administrative and monitoring arrangements.</w:t>
      </w:r>
    </w:p>
    <w:p w14:paraId="2EA9A457" w14:textId="77777777" w:rsidR="00EB2D02" w:rsidRPr="002E1DB7" w:rsidRDefault="00EB2D02" w:rsidP="00967597">
      <w:pPr>
        <w:pStyle w:val="notetext"/>
      </w:pPr>
      <w:r w:rsidRPr="002E1DB7">
        <w:t>Note:</w:t>
      </w:r>
      <w:r w:rsidRPr="002E1DB7">
        <w:tab/>
        <w:t>In Subdivision D (approved compensation arrangements) of Division 3 of Part 7.5, see also section 885A.</w:t>
      </w:r>
    </w:p>
    <w:p w14:paraId="3D127798" w14:textId="77777777" w:rsidR="00EB2D02" w:rsidRPr="002E1DB7" w:rsidRDefault="00EB2D02" w:rsidP="00967597">
      <w:pPr>
        <w:pStyle w:val="Definition"/>
      </w:pPr>
      <w:r w:rsidRPr="002E1DB7">
        <w:rPr>
          <w:b/>
          <w:i/>
        </w:rPr>
        <w:t>compensation rules</w:t>
      </w:r>
      <w:r w:rsidRPr="002E1DB7">
        <w:t xml:space="preserve"> means the set of rules forming part of </w:t>
      </w:r>
      <w:r w:rsidRPr="002E1DB7">
        <w:rPr>
          <w:bCs/>
          <w:iCs/>
        </w:rPr>
        <w:t>compensation arrangements</w:t>
      </w:r>
      <w:r w:rsidRPr="002E1DB7">
        <w:t>.</w:t>
      </w:r>
    </w:p>
    <w:p w14:paraId="0882E1D5" w14:textId="77777777" w:rsidR="00EB2D02" w:rsidRPr="002E1DB7" w:rsidRDefault="00EB2D02" w:rsidP="00967597">
      <w:pPr>
        <w:pStyle w:val="notetext"/>
      </w:pPr>
      <w:r w:rsidRPr="002E1DB7">
        <w:t>Note:</w:t>
      </w:r>
      <w:r w:rsidRPr="002E1DB7">
        <w:tab/>
        <w:t>In Subdivision D (approved compensation arrangements) of Division 3 of Part 7.5, see also section 885A.</w:t>
      </w:r>
    </w:p>
    <w:p w14:paraId="201E532A" w14:textId="77777777" w:rsidR="00EB2D02" w:rsidRPr="002E1DB7" w:rsidRDefault="00EB2D02" w:rsidP="00967597">
      <w:pPr>
        <w:pStyle w:val="Definition"/>
      </w:pPr>
      <w:r w:rsidRPr="002E1DB7">
        <w:rPr>
          <w:b/>
          <w:bCs/>
          <w:i/>
          <w:iCs/>
        </w:rPr>
        <w:t>Division 3 arrangements</w:t>
      </w:r>
      <w:r w:rsidRPr="002E1DB7">
        <w:rPr>
          <w:bCs/>
          <w:iCs/>
        </w:rPr>
        <w:t xml:space="preserve"> </w:t>
      </w:r>
      <w:r w:rsidRPr="002E1DB7">
        <w:t>means compensation arrangements approved under Division 3 (approved compensation arrangements) of Part 7.5.</w:t>
      </w:r>
    </w:p>
    <w:p w14:paraId="4669413B" w14:textId="77777777" w:rsidR="00EB2D02" w:rsidRPr="002E1DB7" w:rsidRDefault="00EB2D02" w:rsidP="00967597">
      <w:pPr>
        <w:pStyle w:val="Definition"/>
      </w:pPr>
      <w:r w:rsidRPr="002E1DB7">
        <w:rPr>
          <w:b/>
          <w:i/>
        </w:rPr>
        <w:lastRenderedPageBreak/>
        <w:t>Division 3 loss</w:t>
      </w:r>
      <w:r w:rsidRPr="002E1DB7">
        <w:t xml:space="preserve"> means a loss described in section 885C, other than a loss that section 885D provides is to be taken not to be a Division 3 loss.</w:t>
      </w:r>
    </w:p>
    <w:p w14:paraId="4EF85F81" w14:textId="77777777" w:rsidR="00EB2D02" w:rsidRPr="002E1DB7" w:rsidRDefault="00EB2D02" w:rsidP="00967597">
      <w:pPr>
        <w:pStyle w:val="Definition"/>
      </w:pPr>
      <w:r w:rsidRPr="002E1DB7">
        <w:rPr>
          <w:b/>
          <w:bCs/>
          <w:i/>
          <w:iCs/>
        </w:rPr>
        <w:t>Division 4 arrangements</w:t>
      </w:r>
      <w:r w:rsidRPr="002E1DB7">
        <w:rPr>
          <w:bCs/>
          <w:iCs/>
        </w:rPr>
        <w:t xml:space="preserve"> </w:t>
      </w:r>
      <w:r w:rsidRPr="002E1DB7">
        <w:t>means the arrangements constituted by Division 4 (NGF Compensation regime) of Part 7.5.</w:t>
      </w:r>
    </w:p>
    <w:p w14:paraId="2974C75C" w14:textId="77777777" w:rsidR="00EB2D02" w:rsidRPr="002E1DB7" w:rsidRDefault="00EB2D02" w:rsidP="00967597">
      <w:pPr>
        <w:pStyle w:val="Definition"/>
      </w:pPr>
      <w:r w:rsidRPr="002E1DB7">
        <w:rPr>
          <w:b/>
          <w:bCs/>
          <w:i/>
          <w:iCs/>
        </w:rPr>
        <w:t>fidelity fund</w:t>
      </w:r>
      <w:r w:rsidRPr="002E1DB7">
        <w:t>, in relation to a financial market, means a fund consisting principally of contributions made by:</w:t>
      </w:r>
    </w:p>
    <w:p w14:paraId="0010D2B1" w14:textId="77777777" w:rsidR="00EB2D02" w:rsidRPr="002E1DB7" w:rsidRDefault="00EB2D02" w:rsidP="00967597">
      <w:pPr>
        <w:pStyle w:val="paragraph"/>
      </w:pPr>
      <w:r w:rsidRPr="002E1DB7">
        <w:tab/>
        <w:t>(a)</w:t>
      </w:r>
      <w:r w:rsidRPr="002E1DB7">
        <w:tab/>
        <w:t>participants and past participants in the market; or</w:t>
      </w:r>
    </w:p>
    <w:p w14:paraId="206F819B" w14:textId="77777777" w:rsidR="00EB2D02" w:rsidRPr="002E1DB7" w:rsidRDefault="00EB2D02" w:rsidP="00967597">
      <w:pPr>
        <w:pStyle w:val="paragraph"/>
      </w:pPr>
      <w:r w:rsidRPr="002E1DB7">
        <w:tab/>
        <w:t>(b)</w:t>
      </w:r>
      <w:r w:rsidRPr="002E1DB7">
        <w:tab/>
        <w:t>participants and past participants in:</w:t>
      </w:r>
    </w:p>
    <w:p w14:paraId="70CBDEB7" w14:textId="77777777" w:rsidR="00EB2D02" w:rsidRPr="002E1DB7" w:rsidRDefault="00EB2D02" w:rsidP="00967597">
      <w:pPr>
        <w:pStyle w:val="paragraphsub"/>
      </w:pPr>
      <w:r w:rsidRPr="002E1DB7">
        <w:tab/>
        <w:t>(i)</w:t>
      </w:r>
      <w:r w:rsidRPr="002E1DB7">
        <w:tab/>
        <w:t>the market; and</w:t>
      </w:r>
    </w:p>
    <w:p w14:paraId="582BFDED" w14:textId="77777777" w:rsidR="00EB2D02" w:rsidRPr="002E1DB7" w:rsidRDefault="00EB2D02" w:rsidP="00967597">
      <w:pPr>
        <w:pStyle w:val="paragraphsub"/>
      </w:pPr>
      <w:r w:rsidRPr="002E1DB7">
        <w:tab/>
        <w:t>(ii)</w:t>
      </w:r>
      <w:r w:rsidRPr="002E1DB7">
        <w:tab/>
        <w:t>one or more other financial markets;</w:t>
      </w:r>
    </w:p>
    <w:p w14:paraId="2AB95939" w14:textId="77777777" w:rsidR="00EB2D02" w:rsidRPr="002E1DB7" w:rsidRDefault="00EB2D02" w:rsidP="00967597">
      <w:pPr>
        <w:pStyle w:val="subsection2"/>
      </w:pPr>
      <w:r w:rsidRPr="002E1DB7">
        <w:t>the purpose, or the main purpose, of which is to provide a source of funds for the payment or provision of compensation to clients of participants. Any investments made using money in the fund are taken to form part of the fund.</w:t>
      </w:r>
    </w:p>
    <w:p w14:paraId="23A0974E" w14:textId="77777777" w:rsidR="00EB2D02" w:rsidRPr="002E1DB7" w:rsidRDefault="00EB2D02" w:rsidP="00967597">
      <w:pPr>
        <w:pStyle w:val="Definition"/>
      </w:pPr>
      <w:r w:rsidRPr="002E1DB7">
        <w:rPr>
          <w:b/>
          <w:bCs/>
          <w:i/>
          <w:iCs/>
          <w:color w:val="000000"/>
          <w:szCs w:val="22"/>
          <w:shd w:val="clear" w:color="auto" w:fill="FFFFFF"/>
        </w:rPr>
        <w:t>SEGC</w:t>
      </w:r>
      <w:r w:rsidRPr="002E1DB7">
        <w:rPr>
          <w:bCs/>
          <w:iCs/>
          <w:color w:val="000000"/>
          <w:szCs w:val="22"/>
          <w:shd w:val="clear" w:color="auto" w:fill="FFFFFF"/>
        </w:rPr>
        <w:t xml:space="preserve"> (short for Securities Exchanges Guarantee Corporation) </w:t>
      </w:r>
      <w:r w:rsidRPr="002E1DB7">
        <w:rPr>
          <w:color w:val="000000"/>
          <w:szCs w:val="22"/>
          <w:shd w:val="clear" w:color="auto" w:fill="FFFFFF"/>
        </w:rPr>
        <w:t>means the body corporate in relation to which a nomination as the Securities Exchanges Guarantee Corporation is in force under section 890A.</w:t>
      </w:r>
    </w:p>
    <w:p w14:paraId="62D95CA2" w14:textId="77777777" w:rsidR="00EB2D02" w:rsidRPr="002E1DB7" w:rsidRDefault="00EB2D02" w:rsidP="00967597">
      <w:pPr>
        <w:pStyle w:val="ItemHead"/>
      </w:pPr>
      <w:r w:rsidRPr="002E1DB7">
        <w:t>386  Paragraph 882B(2)(b)</w:t>
      </w:r>
    </w:p>
    <w:p w14:paraId="47C38FC3" w14:textId="77777777" w:rsidR="00EB2D02" w:rsidRPr="002E1DB7" w:rsidRDefault="00EB2D02" w:rsidP="00967597">
      <w:pPr>
        <w:pStyle w:val="Item"/>
      </w:pPr>
      <w:r w:rsidRPr="002E1DB7">
        <w:t>After “lodging the application with ASIC”, insert “in a prescribed form”.</w:t>
      </w:r>
    </w:p>
    <w:p w14:paraId="346F0EAC" w14:textId="77777777" w:rsidR="00EB2D02" w:rsidRPr="002E1DB7" w:rsidRDefault="00EB2D02" w:rsidP="00967597">
      <w:pPr>
        <w:pStyle w:val="ItemHead"/>
      </w:pPr>
      <w:r w:rsidRPr="002E1DB7">
        <w:t>387  Subparagraph 883B(1)(c)(i)</w:t>
      </w:r>
    </w:p>
    <w:p w14:paraId="2392A65E" w14:textId="77777777" w:rsidR="00EB2D02" w:rsidRPr="002E1DB7" w:rsidRDefault="00EB2D02" w:rsidP="00967597">
      <w:pPr>
        <w:pStyle w:val="Item"/>
      </w:pPr>
      <w:r w:rsidRPr="002E1DB7">
        <w:t>Omit “(as defined in section 790A)”.</w:t>
      </w:r>
    </w:p>
    <w:p w14:paraId="4C051B5F" w14:textId="77777777" w:rsidR="00EB2D02" w:rsidRPr="002E1DB7" w:rsidRDefault="00EB2D02" w:rsidP="00967597">
      <w:pPr>
        <w:pStyle w:val="ItemHead"/>
      </w:pPr>
      <w:r w:rsidRPr="002E1DB7">
        <w:t>388  Section 883C</w:t>
      </w:r>
    </w:p>
    <w:p w14:paraId="7AF7E054" w14:textId="77777777" w:rsidR="00EB2D02" w:rsidRPr="002E1DB7" w:rsidRDefault="00EB2D02" w:rsidP="00967597">
      <w:pPr>
        <w:pStyle w:val="Item"/>
      </w:pPr>
      <w:r w:rsidRPr="002E1DB7">
        <w:t>After “pay compensation”, insert “or provide compensation”.</w:t>
      </w:r>
    </w:p>
    <w:p w14:paraId="1265E809" w14:textId="77777777" w:rsidR="00EB2D02" w:rsidRPr="002E1DB7" w:rsidRDefault="00EB2D02" w:rsidP="00967597">
      <w:pPr>
        <w:pStyle w:val="ItemHead"/>
      </w:pPr>
      <w:r w:rsidRPr="002E1DB7">
        <w:t>389  Subsection 884B(2)</w:t>
      </w:r>
    </w:p>
    <w:p w14:paraId="6A835BF0" w14:textId="77777777" w:rsidR="00EB2D02" w:rsidRPr="002E1DB7" w:rsidRDefault="00EB2D02" w:rsidP="00967597">
      <w:pPr>
        <w:pStyle w:val="Item"/>
      </w:pPr>
      <w:r w:rsidRPr="002E1DB7">
        <w:t>After “lodge with ASIC”, insert “in a prescribed form”.</w:t>
      </w:r>
    </w:p>
    <w:p w14:paraId="4C6AE8A5" w14:textId="77777777" w:rsidR="00EB2D02" w:rsidRPr="002E1DB7" w:rsidRDefault="00EB2D02" w:rsidP="00967597">
      <w:pPr>
        <w:pStyle w:val="ItemHead"/>
      </w:pPr>
      <w:r w:rsidRPr="002E1DB7">
        <w:t>390  Subsection 884B(4)</w:t>
      </w:r>
    </w:p>
    <w:p w14:paraId="3C6BCF58" w14:textId="77777777" w:rsidR="00EB2D02" w:rsidRPr="002E1DB7" w:rsidRDefault="00EB2D02" w:rsidP="00967597">
      <w:pPr>
        <w:pStyle w:val="Item"/>
      </w:pPr>
      <w:r w:rsidRPr="002E1DB7">
        <w:t>After “lodged with ASIC”, insert “in a prescribed form”.</w:t>
      </w:r>
    </w:p>
    <w:p w14:paraId="0EFE2ECD" w14:textId="77777777" w:rsidR="00EB2D02" w:rsidRPr="002E1DB7" w:rsidRDefault="00EB2D02" w:rsidP="00967597">
      <w:pPr>
        <w:pStyle w:val="ItemHead"/>
      </w:pPr>
      <w:r w:rsidRPr="002E1DB7">
        <w:lastRenderedPageBreak/>
        <w:t>391  Paragraph 884C(2)(b)</w:t>
      </w:r>
    </w:p>
    <w:p w14:paraId="48561B0E" w14:textId="77777777" w:rsidR="00EB2D02" w:rsidRPr="002E1DB7" w:rsidRDefault="00EB2D02" w:rsidP="00967597">
      <w:pPr>
        <w:pStyle w:val="Item"/>
      </w:pPr>
      <w:r w:rsidRPr="002E1DB7">
        <w:t>After “lodging the application with ASIC”, insert “in a prescribed form”.</w:t>
      </w:r>
    </w:p>
    <w:p w14:paraId="2A58C4D9" w14:textId="77777777" w:rsidR="00EB2D02" w:rsidRPr="002E1DB7" w:rsidRDefault="00EB2D02" w:rsidP="00967597">
      <w:pPr>
        <w:pStyle w:val="ItemHead"/>
      </w:pPr>
      <w:r w:rsidRPr="002E1DB7">
        <w:t>392  Subsection 885A(2)</w:t>
      </w:r>
    </w:p>
    <w:p w14:paraId="2A848DBA" w14:textId="77777777" w:rsidR="00EB2D02" w:rsidRPr="002E1DB7" w:rsidRDefault="00EB2D02" w:rsidP="00967597">
      <w:pPr>
        <w:pStyle w:val="Item"/>
      </w:pPr>
      <w:r w:rsidRPr="002E1DB7">
        <w:t>Omit “</w:t>
      </w:r>
      <w:r w:rsidRPr="002E1DB7">
        <w:rPr>
          <w:b/>
          <w:i/>
        </w:rPr>
        <w:t>arrangements</w:t>
      </w:r>
      <w:r w:rsidRPr="002E1DB7">
        <w:t>”, substitute “arrangements”.</w:t>
      </w:r>
    </w:p>
    <w:p w14:paraId="3A3DEAB1" w14:textId="77777777" w:rsidR="00EB2D02" w:rsidRPr="002E1DB7" w:rsidRDefault="00EB2D02" w:rsidP="00967597">
      <w:pPr>
        <w:pStyle w:val="ItemHead"/>
      </w:pPr>
      <w:r w:rsidRPr="002E1DB7">
        <w:t>393  Subsection 885A(3)</w:t>
      </w:r>
    </w:p>
    <w:p w14:paraId="74616522" w14:textId="77777777" w:rsidR="00EB2D02" w:rsidRPr="002E1DB7" w:rsidRDefault="00EB2D02" w:rsidP="00967597">
      <w:pPr>
        <w:pStyle w:val="Item"/>
      </w:pPr>
      <w:r w:rsidRPr="002E1DB7">
        <w:t>Omit “</w:t>
      </w:r>
      <w:r w:rsidRPr="002E1DB7">
        <w:rPr>
          <w:b/>
          <w:i/>
        </w:rPr>
        <w:t>compensation rules</w:t>
      </w:r>
      <w:r w:rsidRPr="002E1DB7">
        <w:t>”, substitute “compensation rules”.</w:t>
      </w:r>
    </w:p>
    <w:p w14:paraId="5771CB93" w14:textId="77777777" w:rsidR="00EB2D02" w:rsidRPr="002E1DB7" w:rsidRDefault="00EB2D02" w:rsidP="00967597">
      <w:pPr>
        <w:pStyle w:val="ItemHead"/>
      </w:pPr>
      <w:r w:rsidRPr="002E1DB7">
        <w:t>394  Paragraph 885B(1)(e)</w:t>
      </w:r>
    </w:p>
    <w:p w14:paraId="439BBAEA" w14:textId="77777777" w:rsidR="00EB2D02" w:rsidRPr="002E1DB7" w:rsidRDefault="00EB2D02" w:rsidP="00967597">
      <w:pPr>
        <w:pStyle w:val="Item"/>
      </w:pPr>
      <w:r w:rsidRPr="002E1DB7">
        <w:t>After “paying compensation”, insert “, or providing compensation in a form other than money,”.</w:t>
      </w:r>
    </w:p>
    <w:p w14:paraId="485E8E28" w14:textId="77777777" w:rsidR="00EB2D02" w:rsidRPr="002E1DB7" w:rsidRDefault="00EB2D02" w:rsidP="00967597">
      <w:pPr>
        <w:pStyle w:val="ItemHead"/>
      </w:pPr>
      <w:r w:rsidRPr="002E1DB7">
        <w:t>395  Subsection 885E(1)</w:t>
      </w:r>
    </w:p>
    <w:p w14:paraId="6E8064A1" w14:textId="77777777" w:rsidR="00EB2D02" w:rsidRPr="002E1DB7" w:rsidRDefault="00EB2D02" w:rsidP="00967597">
      <w:pPr>
        <w:pStyle w:val="Item"/>
      </w:pPr>
      <w:r w:rsidRPr="002E1DB7">
        <w:t>After “amount of compensation to be paid”, insert “, or the value of compensation to be provided in a form other than money”.</w:t>
      </w:r>
    </w:p>
    <w:p w14:paraId="4EA154FF" w14:textId="77777777" w:rsidR="00EB2D02" w:rsidRPr="002E1DB7" w:rsidRDefault="00EB2D02" w:rsidP="00967597">
      <w:pPr>
        <w:pStyle w:val="ItemHead"/>
      </w:pPr>
      <w:r w:rsidRPr="002E1DB7">
        <w:t>396  Subsection 885E(7)</w:t>
      </w:r>
    </w:p>
    <w:p w14:paraId="1E4692AE" w14:textId="77777777" w:rsidR="00EB2D02" w:rsidRPr="002E1DB7" w:rsidRDefault="00EB2D02" w:rsidP="00967597">
      <w:pPr>
        <w:pStyle w:val="Item"/>
      </w:pPr>
      <w:r w:rsidRPr="002E1DB7">
        <w:t>Repeal the subsection.</w:t>
      </w:r>
    </w:p>
    <w:p w14:paraId="1475E119" w14:textId="77777777" w:rsidR="00EB2D02" w:rsidRPr="002E1DB7" w:rsidRDefault="00EB2D02" w:rsidP="00967597">
      <w:pPr>
        <w:pStyle w:val="ItemHead"/>
      </w:pPr>
      <w:r w:rsidRPr="002E1DB7">
        <w:t>397  Subsection 885F(1)</w:t>
      </w:r>
    </w:p>
    <w:p w14:paraId="0949454A" w14:textId="77777777" w:rsidR="00EB2D02" w:rsidRPr="002E1DB7" w:rsidRDefault="00EB2D02" w:rsidP="00967597">
      <w:pPr>
        <w:pStyle w:val="Item"/>
      </w:pPr>
      <w:r w:rsidRPr="002E1DB7">
        <w:t>After “to be paid”, insert “or provided”.</w:t>
      </w:r>
    </w:p>
    <w:p w14:paraId="5AF3ED1E" w14:textId="77777777" w:rsidR="00EB2D02" w:rsidRPr="002E1DB7" w:rsidRDefault="00EB2D02" w:rsidP="00967597">
      <w:pPr>
        <w:pStyle w:val="ItemHead"/>
      </w:pPr>
      <w:r w:rsidRPr="002E1DB7">
        <w:t>398  Paragraph 886A(a)</w:t>
      </w:r>
    </w:p>
    <w:p w14:paraId="5ADC6B71" w14:textId="77777777" w:rsidR="00EB2D02" w:rsidRPr="002E1DB7" w:rsidRDefault="00EB2D02" w:rsidP="00967597">
      <w:pPr>
        <w:pStyle w:val="Item"/>
      </w:pPr>
      <w:r w:rsidRPr="002E1DB7">
        <w:t>After “for compensation”, insert “(including interest referred to in subsection 885E(5))”.</w:t>
      </w:r>
    </w:p>
    <w:p w14:paraId="5512BC32" w14:textId="77777777" w:rsidR="00EB2D02" w:rsidRPr="002E1DB7" w:rsidRDefault="00EB2D02" w:rsidP="00967597">
      <w:pPr>
        <w:pStyle w:val="ItemHead"/>
      </w:pPr>
      <w:r w:rsidRPr="002E1DB7">
        <w:t>399  Subsection 890A(1)</w:t>
      </w:r>
    </w:p>
    <w:p w14:paraId="4ACAA474" w14:textId="77777777" w:rsidR="00EB2D02" w:rsidRPr="002E1DB7" w:rsidRDefault="00EB2D02" w:rsidP="00967597">
      <w:pPr>
        <w:pStyle w:val="Item"/>
      </w:pPr>
      <w:r w:rsidRPr="002E1DB7">
        <w:t>Omit “</w:t>
      </w:r>
      <w:r w:rsidRPr="002E1DB7">
        <w:rPr>
          <w:b/>
          <w:i/>
        </w:rPr>
        <w:t>Securities Exchanges Guarantee Corporation</w:t>
      </w:r>
      <w:r w:rsidRPr="002E1DB7">
        <w:t xml:space="preserve">”, substitute “Securities Exchanges Guarantee Corporation (the </w:t>
      </w:r>
      <w:r w:rsidRPr="002E1DB7">
        <w:rPr>
          <w:b/>
          <w:i/>
        </w:rPr>
        <w:t>SEGC</w:t>
      </w:r>
      <w:r w:rsidRPr="002E1DB7">
        <w:t>)”.</w:t>
      </w:r>
    </w:p>
    <w:p w14:paraId="5B13CB42" w14:textId="77777777" w:rsidR="00EB2D02" w:rsidRPr="002E1DB7" w:rsidRDefault="00EB2D02" w:rsidP="00967597">
      <w:pPr>
        <w:pStyle w:val="ItemHead"/>
      </w:pPr>
      <w:r w:rsidRPr="002E1DB7">
        <w:t>400  Subsection 890G(1)</w:t>
      </w:r>
    </w:p>
    <w:p w14:paraId="21698A01" w14:textId="77777777" w:rsidR="00EB2D02" w:rsidRPr="002E1DB7" w:rsidRDefault="00EB2D02" w:rsidP="00967597">
      <w:pPr>
        <w:pStyle w:val="Item"/>
      </w:pPr>
      <w:r w:rsidRPr="002E1DB7">
        <w:t>After “lodge with ASIC”, insert “in a prescribed form”.</w:t>
      </w:r>
    </w:p>
    <w:p w14:paraId="68E018D6" w14:textId="77777777" w:rsidR="00EB2D02" w:rsidRPr="002E1DB7" w:rsidRDefault="00EB2D02" w:rsidP="00967597">
      <w:pPr>
        <w:pStyle w:val="ItemHead"/>
      </w:pPr>
      <w:r w:rsidRPr="002E1DB7">
        <w:t>401  Subsection 890G(3)</w:t>
      </w:r>
    </w:p>
    <w:p w14:paraId="7825A6BA" w14:textId="77777777" w:rsidR="00EB2D02" w:rsidRPr="002E1DB7" w:rsidRDefault="00EB2D02" w:rsidP="00967597">
      <w:pPr>
        <w:pStyle w:val="Item"/>
      </w:pPr>
      <w:r w:rsidRPr="002E1DB7">
        <w:t>After “lodged with ASIC”, insert “in a prescribed form”.</w:t>
      </w:r>
    </w:p>
    <w:p w14:paraId="577A175E" w14:textId="77777777" w:rsidR="00EB2D02" w:rsidRPr="002E1DB7" w:rsidRDefault="00EB2D02" w:rsidP="00967597">
      <w:pPr>
        <w:pStyle w:val="ItemHead"/>
      </w:pPr>
      <w:r w:rsidRPr="002E1DB7">
        <w:lastRenderedPageBreak/>
        <w:t>402  Section 892A</w:t>
      </w:r>
    </w:p>
    <w:p w14:paraId="01DF5D46" w14:textId="77777777" w:rsidR="00EB2D02" w:rsidRPr="002E1DB7" w:rsidRDefault="00EB2D02" w:rsidP="00967597">
      <w:pPr>
        <w:pStyle w:val="Item"/>
      </w:pPr>
      <w:r w:rsidRPr="002E1DB7">
        <w:t>Repeal the section, substitute:</w:t>
      </w:r>
    </w:p>
    <w:p w14:paraId="7109FE06" w14:textId="77777777" w:rsidR="00EB2D02" w:rsidRPr="002E1DB7" w:rsidRDefault="00EB2D02" w:rsidP="00967597">
      <w:pPr>
        <w:pStyle w:val="ActHead5"/>
        <w:rPr>
          <w:bCs/>
          <w:i/>
          <w:iCs/>
          <w:color w:val="000000"/>
          <w:sz w:val="22"/>
          <w:szCs w:val="22"/>
          <w:shd w:val="clear" w:color="auto" w:fill="FFFFFF"/>
        </w:rPr>
      </w:pPr>
      <w:bookmarkStart w:id="112" w:name="_Toc146208626"/>
      <w:r w:rsidRPr="00110A3E">
        <w:rPr>
          <w:rStyle w:val="CharSectno"/>
        </w:rPr>
        <w:t>892A</w:t>
      </w:r>
      <w:r w:rsidRPr="002E1DB7">
        <w:rPr>
          <w:rFonts w:eastAsiaTheme="majorEastAsia"/>
        </w:rPr>
        <w:t xml:space="preserve">  Meaning of </w:t>
      </w:r>
      <w:r w:rsidRPr="002E1DB7">
        <w:rPr>
          <w:rFonts w:eastAsiaTheme="majorEastAsia"/>
          <w:i/>
        </w:rPr>
        <w:t>Part 7.5 authority</w:t>
      </w:r>
      <w:r w:rsidRPr="002E1DB7">
        <w:rPr>
          <w:rFonts w:eastAsiaTheme="majorEastAsia"/>
        </w:rPr>
        <w:t xml:space="preserve"> and </w:t>
      </w:r>
      <w:r w:rsidRPr="002E1DB7">
        <w:rPr>
          <w:bCs/>
          <w:i/>
          <w:iCs/>
          <w:color w:val="000000"/>
          <w:sz w:val="22"/>
          <w:szCs w:val="22"/>
          <w:shd w:val="clear" w:color="auto" w:fill="FFFFFF"/>
        </w:rPr>
        <w:t>Part 7.5 regulated fund</w:t>
      </w:r>
      <w:bookmarkEnd w:id="112"/>
    </w:p>
    <w:p w14:paraId="276323D8" w14:textId="77777777" w:rsidR="00EB2D02" w:rsidRPr="002E1DB7" w:rsidRDefault="00EB2D02" w:rsidP="00967597">
      <w:pPr>
        <w:pStyle w:val="subsection"/>
      </w:pPr>
      <w:r w:rsidRPr="002E1DB7">
        <w:tab/>
      </w:r>
      <w:r w:rsidRPr="002E1DB7">
        <w:tab/>
        <w:t>In this Act:</w:t>
      </w:r>
    </w:p>
    <w:p w14:paraId="2162E306" w14:textId="77777777" w:rsidR="00EB2D02" w:rsidRPr="002E1DB7" w:rsidRDefault="00EB2D02" w:rsidP="00967597">
      <w:pPr>
        <w:pStyle w:val="Definition"/>
        <w:rPr>
          <w:b/>
          <w:i/>
        </w:rPr>
      </w:pPr>
      <w:r w:rsidRPr="002E1DB7">
        <w:rPr>
          <w:b/>
          <w:i/>
        </w:rPr>
        <w:t>Part 7.5 authority</w:t>
      </w:r>
      <w:r w:rsidRPr="002E1DB7">
        <w:t>:</w:t>
      </w:r>
    </w:p>
    <w:p w14:paraId="69AC1094" w14:textId="77777777" w:rsidR="00EB2D02" w:rsidRPr="002E1DB7" w:rsidRDefault="00EB2D02" w:rsidP="00967597">
      <w:pPr>
        <w:pStyle w:val="paragraph"/>
      </w:pPr>
      <w:r w:rsidRPr="002E1DB7">
        <w:tab/>
        <w:t>(a)</w:t>
      </w:r>
      <w:r w:rsidRPr="002E1DB7">
        <w:tab/>
        <w:t>in relation to Division 3 arrangements of a financial market—means the operator of the market; and</w:t>
      </w:r>
    </w:p>
    <w:p w14:paraId="0904EED6" w14:textId="77777777" w:rsidR="00EB2D02" w:rsidRPr="002E1DB7" w:rsidRDefault="00EB2D02" w:rsidP="00967597">
      <w:pPr>
        <w:pStyle w:val="paragraph"/>
      </w:pPr>
      <w:r w:rsidRPr="002E1DB7">
        <w:tab/>
        <w:t>(b)</w:t>
      </w:r>
      <w:r w:rsidRPr="002E1DB7">
        <w:tab/>
        <w:t>in relation to Division 4 arrangements—means the SEGC.</w:t>
      </w:r>
    </w:p>
    <w:p w14:paraId="1D4B3EE4" w14:textId="77777777" w:rsidR="00EB2D02" w:rsidRPr="002E1DB7" w:rsidRDefault="00EB2D02" w:rsidP="00967597">
      <w:pPr>
        <w:pStyle w:val="Definition"/>
      </w:pPr>
      <w:r w:rsidRPr="002E1DB7">
        <w:rPr>
          <w:b/>
          <w:i/>
        </w:rPr>
        <w:t>Part 7.5 regulated fund</w:t>
      </w:r>
      <w:r w:rsidRPr="002E1DB7">
        <w:t xml:space="preserve"> means:</w:t>
      </w:r>
    </w:p>
    <w:p w14:paraId="6AB87EAD" w14:textId="77777777" w:rsidR="00EB2D02" w:rsidRPr="002E1DB7" w:rsidRDefault="00EB2D02" w:rsidP="00967597">
      <w:pPr>
        <w:pStyle w:val="paragraph"/>
      </w:pPr>
      <w:r w:rsidRPr="002E1DB7">
        <w:tab/>
        <w:t>(a)</w:t>
      </w:r>
      <w:r w:rsidRPr="002E1DB7">
        <w:tab/>
        <w:t>a fidelity fund that is the source, or a source, of funds under Division 3 arrangements; or</w:t>
      </w:r>
    </w:p>
    <w:p w14:paraId="42E0A87C" w14:textId="77777777" w:rsidR="00EB2D02" w:rsidRPr="002E1DB7" w:rsidRDefault="00EB2D02" w:rsidP="00967597">
      <w:pPr>
        <w:pStyle w:val="paragraph"/>
      </w:pPr>
      <w:r w:rsidRPr="002E1DB7">
        <w:tab/>
        <w:t>(b)</w:t>
      </w:r>
      <w:r w:rsidRPr="002E1DB7">
        <w:tab/>
        <w:t>the NGF; or</w:t>
      </w:r>
    </w:p>
    <w:p w14:paraId="3FAC7DA1" w14:textId="77777777" w:rsidR="00EB2D02" w:rsidRPr="002E1DB7" w:rsidRDefault="00EB2D02" w:rsidP="00967597">
      <w:pPr>
        <w:pStyle w:val="paragraph"/>
      </w:pPr>
      <w:r w:rsidRPr="002E1DB7">
        <w:tab/>
        <w:t>(c)</w:t>
      </w:r>
      <w:r w:rsidRPr="002E1DB7">
        <w:tab/>
        <w:t>an account kept as required by subsection 892B(3).</w:t>
      </w:r>
    </w:p>
    <w:p w14:paraId="575C687F" w14:textId="77777777" w:rsidR="00EB2D02" w:rsidRPr="002E1DB7" w:rsidRDefault="00EB2D02" w:rsidP="00967597">
      <w:pPr>
        <w:pStyle w:val="ItemHead"/>
      </w:pPr>
      <w:r w:rsidRPr="002E1DB7">
        <w:t>403  Section 892B (heading)</w:t>
      </w:r>
    </w:p>
    <w:p w14:paraId="0F21B644" w14:textId="77777777" w:rsidR="00EB2D02" w:rsidRPr="002E1DB7" w:rsidRDefault="00EB2D02" w:rsidP="00967597">
      <w:pPr>
        <w:pStyle w:val="Item"/>
      </w:pPr>
      <w:r w:rsidRPr="002E1DB7">
        <w:t>Omit “</w:t>
      </w:r>
      <w:r w:rsidRPr="002E1DB7">
        <w:rPr>
          <w:b/>
        </w:rPr>
        <w:t>regulated funds</w:t>
      </w:r>
      <w:r w:rsidRPr="002E1DB7">
        <w:t>”, substitute “</w:t>
      </w:r>
      <w:r w:rsidRPr="002E1DB7">
        <w:rPr>
          <w:b/>
        </w:rPr>
        <w:t>Part 7.5 regulated funds</w:t>
      </w:r>
      <w:r w:rsidRPr="002E1DB7">
        <w:t>”.</w:t>
      </w:r>
    </w:p>
    <w:p w14:paraId="1B5A1849" w14:textId="77777777" w:rsidR="00EB2D02" w:rsidRPr="002E1DB7" w:rsidRDefault="00EB2D02" w:rsidP="00967597">
      <w:pPr>
        <w:pStyle w:val="ItemHead"/>
      </w:pPr>
      <w:r w:rsidRPr="002E1DB7">
        <w:t>404  Subsection 892B(1)</w:t>
      </w:r>
    </w:p>
    <w:p w14:paraId="6A626A3B" w14:textId="77777777" w:rsidR="00EB2D02" w:rsidRPr="002E1DB7" w:rsidRDefault="00EB2D02" w:rsidP="00967597">
      <w:pPr>
        <w:pStyle w:val="Item"/>
      </w:pPr>
      <w:r w:rsidRPr="002E1DB7">
        <w:t>Omit “relevant authority”, substitute “Part 7.5 authority”.</w:t>
      </w:r>
    </w:p>
    <w:p w14:paraId="5C923EBC" w14:textId="77777777" w:rsidR="00EB2D02" w:rsidRPr="002E1DB7" w:rsidRDefault="00EB2D02" w:rsidP="00967597">
      <w:pPr>
        <w:pStyle w:val="ItemHead"/>
      </w:pPr>
      <w:r w:rsidRPr="002E1DB7">
        <w:t>405  Subsection 892B(2)</w:t>
      </w:r>
    </w:p>
    <w:p w14:paraId="717DA250" w14:textId="77777777" w:rsidR="00EB2D02" w:rsidRPr="002E1DB7" w:rsidRDefault="00EB2D02" w:rsidP="00967597">
      <w:pPr>
        <w:pStyle w:val="Item"/>
      </w:pPr>
      <w:r w:rsidRPr="002E1DB7">
        <w:t>Omit “regulated fund”, substitute “Part 7.5 regulated fund”.</w:t>
      </w:r>
    </w:p>
    <w:p w14:paraId="7BC8C61A" w14:textId="77777777" w:rsidR="00EB2D02" w:rsidRPr="002E1DB7" w:rsidRDefault="00EB2D02" w:rsidP="00967597">
      <w:pPr>
        <w:pStyle w:val="ItemHead"/>
      </w:pPr>
      <w:r w:rsidRPr="002E1DB7">
        <w:t>406  Subsection 892B(3)</w:t>
      </w:r>
    </w:p>
    <w:p w14:paraId="6064DB24" w14:textId="77777777" w:rsidR="00EB2D02" w:rsidRPr="002E1DB7" w:rsidRDefault="00EB2D02" w:rsidP="00967597">
      <w:pPr>
        <w:pStyle w:val="Item"/>
      </w:pPr>
      <w:r w:rsidRPr="002E1DB7">
        <w:t>Omit “relevant authority”, substitute “Part 7.5 authority”.</w:t>
      </w:r>
    </w:p>
    <w:p w14:paraId="1837CC1F" w14:textId="77777777" w:rsidR="00EB2D02" w:rsidRPr="002E1DB7" w:rsidRDefault="00EB2D02" w:rsidP="00967597">
      <w:pPr>
        <w:pStyle w:val="ItemHead"/>
      </w:pPr>
      <w:r w:rsidRPr="002E1DB7">
        <w:t>407  Section 892C</w:t>
      </w:r>
    </w:p>
    <w:p w14:paraId="2F9E8526" w14:textId="77777777" w:rsidR="00EB2D02" w:rsidRPr="002E1DB7" w:rsidRDefault="00EB2D02" w:rsidP="00967597">
      <w:pPr>
        <w:pStyle w:val="Item"/>
      </w:pPr>
      <w:r w:rsidRPr="002E1DB7">
        <w:t>Repeal the section, substitute:</w:t>
      </w:r>
    </w:p>
    <w:p w14:paraId="6F66CC02" w14:textId="77777777" w:rsidR="00EB2D02" w:rsidRPr="002E1DB7" w:rsidRDefault="00EB2D02" w:rsidP="00967597">
      <w:pPr>
        <w:pStyle w:val="ActHead5"/>
      </w:pPr>
      <w:bookmarkStart w:id="113" w:name="_Toc146208627"/>
      <w:r w:rsidRPr="00110A3E">
        <w:rPr>
          <w:rStyle w:val="CharSectno"/>
        </w:rPr>
        <w:t>892C</w:t>
      </w:r>
      <w:r w:rsidRPr="002E1DB7">
        <w:t xml:space="preserve">  Money in a Part 7.5 regulated fund may be invested</w:t>
      </w:r>
      <w:bookmarkEnd w:id="113"/>
    </w:p>
    <w:p w14:paraId="55AD5453" w14:textId="77777777" w:rsidR="00EB2D02" w:rsidRPr="002E1DB7" w:rsidRDefault="00EB2D02" w:rsidP="00967597">
      <w:pPr>
        <w:pStyle w:val="subsection"/>
      </w:pPr>
      <w:r w:rsidRPr="002E1DB7">
        <w:tab/>
        <w:t>(1)</w:t>
      </w:r>
      <w:r w:rsidRPr="002E1DB7">
        <w:tab/>
        <w:t>Money in a Part 7.5 regulated fund that is not immediately required for the purposes of meeting claims may be invested in any way in which trustees are for the time being authorised by law in force in a State or Territory in this jurisdiction to invest trust funds.</w:t>
      </w:r>
    </w:p>
    <w:p w14:paraId="7588C7B2" w14:textId="77777777" w:rsidR="00EB2D02" w:rsidRPr="002E1DB7" w:rsidRDefault="00EB2D02" w:rsidP="00967597">
      <w:pPr>
        <w:pStyle w:val="subsection"/>
      </w:pPr>
      <w:r w:rsidRPr="002E1DB7">
        <w:lastRenderedPageBreak/>
        <w:tab/>
        <w:t>(2)</w:t>
      </w:r>
      <w:r w:rsidRPr="002E1DB7">
        <w:tab/>
        <w:t xml:space="preserve">The Part 7.5 authority may, with the approval of ASIC, appoint a person to invest on behalf of the authority money to which </w:t>
      </w:r>
      <w:r w:rsidR="00E4763C" w:rsidRPr="002E1DB7">
        <w:t>subsection (</w:t>
      </w:r>
      <w:r w:rsidRPr="002E1DB7">
        <w:t>1) applies.</w:t>
      </w:r>
    </w:p>
    <w:p w14:paraId="1B61E5D0" w14:textId="77777777" w:rsidR="00EB2D02" w:rsidRPr="002E1DB7" w:rsidRDefault="00EB2D02" w:rsidP="00967597">
      <w:pPr>
        <w:pStyle w:val="subsection"/>
      </w:pPr>
      <w:r w:rsidRPr="002E1DB7">
        <w:tab/>
        <w:t>(3)</w:t>
      </w:r>
      <w:r w:rsidRPr="002E1DB7">
        <w:tab/>
        <w:t xml:space="preserve">ASIC must not grant approval to the appointment of a person under </w:t>
      </w:r>
      <w:r w:rsidR="00E4763C" w:rsidRPr="002E1DB7">
        <w:t>subsection (</w:t>
      </w:r>
      <w:r w:rsidRPr="002E1DB7">
        <w:t>2) unless it is satisfied that:</w:t>
      </w:r>
    </w:p>
    <w:p w14:paraId="15BA10A4" w14:textId="77777777" w:rsidR="00EB2D02" w:rsidRPr="002E1DB7" w:rsidRDefault="00EB2D02" w:rsidP="00967597">
      <w:pPr>
        <w:pStyle w:val="paragraph"/>
      </w:pPr>
      <w:r w:rsidRPr="002E1DB7">
        <w:tab/>
        <w:t>(a)</w:t>
      </w:r>
      <w:r w:rsidRPr="002E1DB7">
        <w:tab/>
        <w:t>the person has appropriate qualifications and expertise to perform the duties of the appointment; and</w:t>
      </w:r>
    </w:p>
    <w:p w14:paraId="1E1D2046" w14:textId="77777777" w:rsidR="00EB2D02" w:rsidRPr="002E1DB7" w:rsidRDefault="00EB2D02" w:rsidP="00967597">
      <w:pPr>
        <w:pStyle w:val="paragraph"/>
      </w:pPr>
      <w:r w:rsidRPr="002E1DB7">
        <w:tab/>
        <w:t>(b)</w:t>
      </w:r>
      <w:r w:rsidRPr="002E1DB7">
        <w:tab/>
        <w:t>the Part 7.5 authority has adequate indemnity insurance in respect of its liabilities for any negligence, or any defalcation or fraudulent misuse of property, by the person in the performance of those duties, or has made other satisfactory provisions for meeting those liabilities.</w:t>
      </w:r>
    </w:p>
    <w:p w14:paraId="5E6BD5D9" w14:textId="77777777" w:rsidR="00EB2D02" w:rsidRPr="002E1DB7" w:rsidRDefault="00EB2D02" w:rsidP="00967597">
      <w:pPr>
        <w:pStyle w:val="subsection"/>
      </w:pPr>
      <w:r w:rsidRPr="002E1DB7">
        <w:tab/>
        <w:t>(4)</w:t>
      </w:r>
      <w:r w:rsidRPr="002E1DB7">
        <w:tab/>
        <w:t xml:space="preserve">A person appointed under </w:t>
      </w:r>
      <w:r w:rsidR="00E4763C" w:rsidRPr="002E1DB7">
        <w:t>subsection (</w:t>
      </w:r>
      <w:r w:rsidRPr="002E1DB7">
        <w:t>2) must perform the duties of the appointment in accordance with the directions of the Part 7.5 authority and subject to such conditions (if any) as the authority imposes.</w:t>
      </w:r>
    </w:p>
    <w:p w14:paraId="69F7DD6A" w14:textId="77777777" w:rsidR="00EB2D02" w:rsidRPr="002E1DB7" w:rsidRDefault="00EB2D02" w:rsidP="00967597">
      <w:pPr>
        <w:pStyle w:val="ItemHead"/>
      </w:pPr>
      <w:r w:rsidRPr="002E1DB7">
        <w:t>408  Section 892D (heading)</w:t>
      </w:r>
    </w:p>
    <w:p w14:paraId="64F627D0" w14:textId="77777777" w:rsidR="00EB2D02" w:rsidRPr="002E1DB7" w:rsidRDefault="00EB2D02" w:rsidP="00967597">
      <w:pPr>
        <w:pStyle w:val="Item"/>
      </w:pPr>
      <w:r w:rsidRPr="002E1DB7">
        <w:t>Omit “</w:t>
      </w:r>
      <w:r w:rsidRPr="002E1DB7">
        <w:rPr>
          <w:b/>
        </w:rPr>
        <w:t>relevant authority</w:t>
      </w:r>
      <w:r w:rsidRPr="002E1DB7">
        <w:t>”, substitute “</w:t>
      </w:r>
      <w:r w:rsidRPr="002E1DB7">
        <w:rPr>
          <w:b/>
        </w:rPr>
        <w:t>Part 7.5 authority</w:t>
      </w:r>
      <w:r w:rsidRPr="002E1DB7">
        <w:t>”.</w:t>
      </w:r>
    </w:p>
    <w:p w14:paraId="52623D83" w14:textId="77777777" w:rsidR="00EB2D02" w:rsidRPr="002E1DB7" w:rsidRDefault="00EB2D02" w:rsidP="00967597">
      <w:pPr>
        <w:pStyle w:val="ItemHead"/>
      </w:pPr>
      <w:r w:rsidRPr="002E1DB7">
        <w:t>409  Subsection 892D(1)</w:t>
      </w:r>
    </w:p>
    <w:p w14:paraId="1DDEBA76" w14:textId="77777777" w:rsidR="00EB2D02" w:rsidRPr="002E1DB7" w:rsidRDefault="00EB2D02" w:rsidP="00967597">
      <w:pPr>
        <w:pStyle w:val="Item"/>
      </w:pPr>
      <w:r w:rsidRPr="002E1DB7">
        <w:t>Omit “relevant authority in relation to Part 7.5 arrangements”, substitute “Part 7.5 authority in relation to Division 3 arrangements or Division 4 arrangements”.</w:t>
      </w:r>
    </w:p>
    <w:p w14:paraId="04A3FB9D" w14:textId="77777777" w:rsidR="00EB2D02" w:rsidRPr="002E1DB7" w:rsidRDefault="00EB2D02" w:rsidP="00967597">
      <w:pPr>
        <w:pStyle w:val="ItemHead"/>
      </w:pPr>
      <w:r w:rsidRPr="002E1DB7">
        <w:t>410  Subsection 892D(1)</w:t>
      </w:r>
    </w:p>
    <w:p w14:paraId="21F87919" w14:textId="77777777" w:rsidR="00EB2D02" w:rsidRPr="002E1DB7" w:rsidRDefault="00EB2D02" w:rsidP="00967597">
      <w:pPr>
        <w:pStyle w:val="Item"/>
      </w:pPr>
      <w:r w:rsidRPr="002E1DB7">
        <w:t>Omit “the relevant authority” (wherever occurring), substitute “the Part 7.5 authority”.</w:t>
      </w:r>
    </w:p>
    <w:p w14:paraId="544A7D5C" w14:textId="77777777" w:rsidR="00EB2D02" w:rsidRPr="002E1DB7" w:rsidRDefault="00EB2D02" w:rsidP="00967597">
      <w:pPr>
        <w:pStyle w:val="ItemHead"/>
      </w:pPr>
      <w:r w:rsidRPr="002E1DB7">
        <w:t>411  Subsections 892D(4), (5) and (6)</w:t>
      </w:r>
    </w:p>
    <w:p w14:paraId="48B824FD" w14:textId="77777777" w:rsidR="00EB2D02" w:rsidRPr="002E1DB7" w:rsidRDefault="00EB2D02" w:rsidP="00967597">
      <w:pPr>
        <w:pStyle w:val="Item"/>
      </w:pPr>
      <w:r w:rsidRPr="002E1DB7">
        <w:t>Omit “relevant authority”, substitute “Part 7.5 authority”.</w:t>
      </w:r>
    </w:p>
    <w:p w14:paraId="5B6FCD55" w14:textId="77777777" w:rsidR="00EB2D02" w:rsidRPr="002E1DB7" w:rsidRDefault="00EB2D02" w:rsidP="00967597">
      <w:pPr>
        <w:pStyle w:val="ItemHead"/>
      </w:pPr>
      <w:r w:rsidRPr="002E1DB7">
        <w:t>412  Subsection 892D(6)</w:t>
      </w:r>
    </w:p>
    <w:p w14:paraId="6B252465" w14:textId="77777777" w:rsidR="00EB2D02" w:rsidRPr="002E1DB7" w:rsidRDefault="00EB2D02" w:rsidP="00967597">
      <w:pPr>
        <w:pStyle w:val="Item"/>
      </w:pPr>
      <w:r w:rsidRPr="002E1DB7">
        <w:t xml:space="preserve">Omit “the Part 7.5 arrangements”, substitute “the </w:t>
      </w:r>
      <w:r w:rsidRPr="002E1DB7">
        <w:rPr>
          <w:color w:val="000000"/>
          <w:szCs w:val="22"/>
          <w:shd w:val="clear" w:color="auto" w:fill="FFFFFF"/>
        </w:rPr>
        <w:t>Division 3 arrangements or Division 4 arrangements</w:t>
      </w:r>
      <w:r w:rsidRPr="002E1DB7">
        <w:t>”.</w:t>
      </w:r>
    </w:p>
    <w:p w14:paraId="0AF233D3" w14:textId="77777777" w:rsidR="00EB2D02" w:rsidRPr="002E1DB7" w:rsidRDefault="00EB2D02" w:rsidP="00967597">
      <w:pPr>
        <w:pStyle w:val="ItemHead"/>
      </w:pPr>
      <w:r w:rsidRPr="002E1DB7">
        <w:lastRenderedPageBreak/>
        <w:t>413  Subsections 892D(7) and (8)</w:t>
      </w:r>
    </w:p>
    <w:p w14:paraId="08BAE652" w14:textId="77777777" w:rsidR="00EB2D02" w:rsidRPr="002E1DB7" w:rsidRDefault="00EB2D02" w:rsidP="00967597">
      <w:pPr>
        <w:pStyle w:val="Item"/>
      </w:pPr>
      <w:r w:rsidRPr="002E1DB7">
        <w:t>Omit “the relevant authority” (wherever occurring), substitute “the Part 7.5 authority”.</w:t>
      </w:r>
    </w:p>
    <w:p w14:paraId="052281E7" w14:textId="77777777" w:rsidR="00EB2D02" w:rsidRPr="002E1DB7" w:rsidRDefault="00EB2D02" w:rsidP="00967597">
      <w:pPr>
        <w:pStyle w:val="ItemHead"/>
      </w:pPr>
      <w:r w:rsidRPr="002E1DB7">
        <w:t>414  Section 892F (heading)</w:t>
      </w:r>
    </w:p>
    <w:p w14:paraId="17DE318B" w14:textId="77777777" w:rsidR="00EB2D02" w:rsidRPr="002E1DB7" w:rsidRDefault="00EB2D02" w:rsidP="00967597">
      <w:pPr>
        <w:pStyle w:val="Item"/>
      </w:pPr>
      <w:r w:rsidRPr="002E1DB7">
        <w:t>Omit “</w:t>
      </w:r>
      <w:r w:rsidRPr="002E1DB7">
        <w:rPr>
          <w:b/>
        </w:rPr>
        <w:t>Relevant authority’s</w:t>
      </w:r>
      <w:r w:rsidRPr="002E1DB7">
        <w:t>”, substitute “</w:t>
      </w:r>
      <w:r w:rsidRPr="002E1DB7">
        <w:rPr>
          <w:b/>
        </w:rPr>
        <w:t>Part 7.5 authority’s</w:t>
      </w:r>
      <w:r w:rsidRPr="002E1DB7">
        <w:t>”.</w:t>
      </w:r>
    </w:p>
    <w:p w14:paraId="421F64EF" w14:textId="77777777" w:rsidR="00EB2D02" w:rsidRPr="002E1DB7" w:rsidRDefault="00EB2D02" w:rsidP="00967597">
      <w:pPr>
        <w:pStyle w:val="ItemHead"/>
      </w:pPr>
      <w:r w:rsidRPr="002E1DB7">
        <w:t>415  Subsection 892F(1)</w:t>
      </w:r>
    </w:p>
    <w:p w14:paraId="496FEA95" w14:textId="77777777" w:rsidR="00EB2D02" w:rsidRPr="002E1DB7" w:rsidRDefault="00EB2D02" w:rsidP="00967597">
      <w:pPr>
        <w:pStyle w:val="Item"/>
      </w:pPr>
      <w:r w:rsidRPr="002E1DB7">
        <w:t>Omit “Part 7.5 arrangements, the relevant authority”, substitute “Division 3 arrangements or Division 4 arrangements, the Part 7.5 authority”.</w:t>
      </w:r>
    </w:p>
    <w:p w14:paraId="65873416" w14:textId="77777777" w:rsidR="00EB2D02" w:rsidRPr="002E1DB7" w:rsidRDefault="00EB2D02" w:rsidP="00967597">
      <w:pPr>
        <w:pStyle w:val="ItemHead"/>
      </w:pPr>
      <w:r w:rsidRPr="002E1DB7">
        <w:t>416  Subsection 892F(2)</w:t>
      </w:r>
    </w:p>
    <w:p w14:paraId="0EE627A8" w14:textId="77777777" w:rsidR="00EB2D02" w:rsidRPr="002E1DB7" w:rsidRDefault="00EB2D02" w:rsidP="00967597">
      <w:pPr>
        <w:pStyle w:val="Item"/>
      </w:pPr>
      <w:r w:rsidRPr="002E1DB7">
        <w:t>Omit “relevant authority”, substitute “Part 7.5 authority”.</w:t>
      </w:r>
    </w:p>
    <w:p w14:paraId="2E8C0E95" w14:textId="77777777" w:rsidR="00EB2D02" w:rsidRPr="002E1DB7" w:rsidRDefault="00EB2D02" w:rsidP="00967597">
      <w:pPr>
        <w:pStyle w:val="ItemHead"/>
      </w:pPr>
      <w:r w:rsidRPr="002E1DB7">
        <w:t>417  Section 892G (heading)</w:t>
      </w:r>
    </w:p>
    <w:p w14:paraId="4E182698" w14:textId="77777777" w:rsidR="00EB2D02" w:rsidRPr="002E1DB7" w:rsidRDefault="00EB2D02" w:rsidP="00967597">
      <w:pPr>
        <w:pStyle w:val="Item"/>
      </w:pPr>
      <w:r w:rsidRPr="002E1DB7">
        <w:t>Omit “</w:t>
      </w:r>
      <w:r w:rsidRPr="002E1DB7">
        <w:rPr>
          <w:b/>
        </w:rPr>
        <w:t>compensation funds</w:t>
      </w:r>
      <w:r w:rsidRPr="002E1DB7">
        <w:t>”, substitute “</w:t>
      </w:r>
      <w:r w:rsidRPr="002E1DB7">
        <w:rPr>
          <w:b/>
        </w:rPr>
        <w:t>Part 7.5 regulated funds</w:t>
      </w:r>
      <w:r w:rsidRPr="002E1DB7">
        <w:t>”.</w:t>
      </w:r>
    </w:p>
    <w:p w14:paraId="0F8D8577" w14:textId="77777777" w:rsidR="00EB2D02" w:rsidRPr="002E1DB7" w:rsidRDefault="00EB2D02" w:rsidP="00967597">
      <w:pPr>
        <w:pStyle w:val="ItemHead"/>
      </w:pPr>
      <w:r w:rsidRPr="002E1DB7">
        <w:t>418  Subsections 892G(1) and (2)</w:t>
      </w:r>
    </w:p>
    <w:p w14:paraId="4345DD74" w14:textId="77777777" w:rsidR="00EB2D02" w:rsidRPr="002E1DB7" w:rsidRDefault="00EB2D02" w:rsidP="00967597">
      <w:pPr>
        <w:pStyle w:val="Item"/>
      </w:pPr>
      <w:r w:rsidRPr="002E1DB7">
        <w:t>Omit “regulated fund”, substitute “Part 7.5 regulated fund”.</w:t>
      </w:r>
    </w:p>
    <w:p w14:paraId="6A4D7FF5" w14:textId="77777777" w:rsidR="00EB2D02" w:rsidRPr="002E1DB7" w:rsidRDefault="00EB2D02" w:rsidP="00967597">
      <w:pPr>
        <w:pStyle w:val="ItemHead"/>
      </w:pPr>
      <w:r w:rsidRPr="002E1DB7">
        <w:t>419  Section 892H</w:t>
      </w:r>
    </w:p>
    <w:p w14:paraId="3A32CB85" w14:textId="77777777" w:rsidR="00EB2D02" w:rsidRPr="002E1DB7" w:rsidRDefault="00EB2D02" w:rsidP="00967597">
      <w:pPr>
        <w:pStyle w:val="Item"/>
      </w:pPr>
      <w:r w:rsidRPr="002E1DB7">
        <w:t>Repeal the section, substitute:</w:t>
      </w:r>
    </w:p>
    <w:p w14:paraId="49B68E46" w14:textId="77777777" w:rsidR="00EB2D02" w:rsidRPr="002E1DB7" w:rsidRDefault="00EB2D02" w:rsidP="00967597">
      <w:pPr>
        <w:pStyle w:val="ActHead5"/>
      </w:pPr>
      <w:bookmarkStart w:id="114" w:name="_Toc146208628"/>
      <w:r w:rsidRPr="00110A3E">
        <w:rPr>
          <w:rStyle w:val="CharSectno"/>
        </w:rPr>
        <w:t>892H</w:t>
      </w:r>
      <w:r w:rsidRPr="002E1DB7">
        <w:t xml:space="preserve">  Accounting and reporting</w:t>
      </w:r>
      <w:bookmarkEnd w:id="114"/>
    </w:p>
    <w:p w14:paraId="7B7CEEEA" w14:textId="77777777" w:rsidR="00EB2D02" w:rsidRPr="002E1DB7" w:rsidRDefault="00EB2D02" w:rsidP="00967597">
      <w:pPr>
        <w:pStyle w:val="subsection"/>
      </w:pPr>
      <w:r w:rsidRPr="002E1DB7">
        <w:tab/>
        <w:t>(1)</w:t>
      </w:r>
      <w:r w:rsidRPr="002E1DB7">
        <w:tab/>
        <w:t>The Part 7.5 authority in relation to Division 3 arrangements or Division 4 arrangements must, in relation to each Part 7.5 regulated fund established in connection with the arrangements, keep written financial records that:</w:t>
      </w:r>
    </w:p>
    <w:p w14:paraId="02E67EE6" w14:textId="77777777" w:rsidR="00EB2D02" w:rsidRPr="002E1DB7" w:rsidRDefault="00EB2D02" w:rsidP="00967597">
      <w:pPr>
        <w:pStyle w:val="paragraph"/>
      </w:pPr>
      <w:r w:rsidRPr="002E1DB7">
        <w:tab/>
        <w:t>(a)</w:t>
      </w:r>
      <w:r w:rsidRPr="002E1DB7">
        <w:tab/>
        <w:t>correctly record and explain the fund’s transactions and financial position and performance; and</w:t>
      </w:r>
    </w:p>
    <w:p w14:paraId="5F9EE2A5" w14:textId="77777777" w:rsidR="00EB2D02" w:rsidRPr="002E1DB7" w:rsidRDefault="00EB2D02" w:rsidP="00967597">
      <w:pPr>
        <w:pStyle w:val="paragraph"/>
      </w:pPr>
      <w:r w:rsidRPr="002E1DB7">
        <w:tab/>
        <w:t>(b)</w:t>
      </w:r>
      <w:r w:rsidRPr="002E1DB7">
        <w:tab/>
        <w:t>would enable true and fair financial statements to be prepared and audited;</w:t>
      </w:r>
    </w:p>
    <w:p w14:paraId="6D69AA69" w14:textId="77777777" w:rsidR="00EB2D02" w:rsidRPr="002E1DB7" w:rsidRDefault="00EB2D02" w:rsidP="00967597">
      <w:pPr>
        <w:pStyle w:val="subsection2"/>
      </w:pPr>
      <w:r w:rsidRPr="002E1DB7">
        <w:t>and must retain the financial records for 7 years after the transactions covered by the records are completed.</w:t>
      </w:r>
    </w:p>
    <w:p w14:paraId="09BB6028" w14:textId="77777777" w:rsidR="00EB2D02" w:rsidRPr="002E1DB7" w:rsidRDefault="00EB2D02" w:rsidP="00967597">
      <w:pPr>
        <w:pStyle w:val="notetext"/>
      </w:pPr>
      <w:r w:rsidRPr="002E1DB7">
        <w:t>Note:</w:t>
      </w:r>
      <w:r w:rsidRPr="002E1DB7">
        <w:tab/>
        <w:t>Failure to comply with this subsection is an offence (see subsection 1311(1)).</w:t>
      </w:r>
    </w:p>
    <w:p w14:paraId="7464821F" w14:textId="77777777" w:rsidR="00EB2D02" w:rsidRPr="002E1DB7" w:rsidRDefault="00EB2D02" w:rsidP="00967597">
      <w:pPr>
        <w:pStyle w:val="subsection"/>
      </w:pPr>
      <w:r w:rsidRPr="002E1DB7">
        <w:lastRenderedPageBreak/>
        <w:tab/>
        <w:t>(2)</w:t>
      </w:r>
      <w:r w:rsidRPr="002E1DB7">
        <w:tab/>
        <w:t>Within 2 months after the end of each financial year of the Part 7.5 authority, the authority must cause financial statements and notes to those financial statements (within the meaning of section 295) for the Part 7.5 regulated fund to be made out as at the end of that financial year.</w:t>
      </w:r>
    </w:p>
    <w:p w14:paraId="4EE0C3D1" w14:textId="77777777" w:rsidR="00EB2D02" w:rsidRPr="002E1DB7" w:rsidRDefault="00EB2D02" w:rsidP="00967597">
      <w:pPr>
        <w:pStyle w:val="notetext"/>
      </w:pPr>
      <w:r w:rsidRPr="002E1DB7">
        <w:t>Note:</w:t>
      </w:r>
      <w:r w:rsidRPr="002E1DB7">
        <w:tab/>
        <w:t>Failure to comply with this subsection is an offence (see subsection 1311(1)).</w:t>
      </w:r>
    </w:p>
    <w:p w14:paraId="1FC4F9C7" w14:textId="77777777" w:rsidR="00EB2D02" w:rsidRPr="002E1DB7" w:rsidRDefault="00EB2D02" w:rsidP="00967597">
      <w:pPr>
        <w:pStyle w:val="subsection"/>
      </w:pPr>
      <w:r w:rsidRPr="002E1DB7">
        <w:tab/>
        <w:t>(3)</w:t>
      </w:r>
      <w:r w:rsidRPr="002E1DB7">
        <w:tab/>
        <w:t>A registered company auditor, or authorised audit company, must be appointed to audit the accounts of the Part 7.5 regulated fund in accordance with whichever of the following paragraphs applies:</w:t>
      </w:r>
    </w:p>
    <w:p w14:paraId="62AEFA64" w14:textId="77777777" w:rsidR="00EB2D02" w:rsidRPr="002E1DB7" w:rsidRDefault="00EB2D02" w:rsidP="00967597">
      <w:pPr>
        <w:pStyle w:val="paragraph"/>
      </w:pPr>
      <w:r w:rsidRPr="002E1DB7">
        <w:tab/>
        <w:t>(a)</w:t>
      </w:r>
      <w:r w:rsidRPr="002E1DB7">
        <w:tab/>
        <w:t>if there is only one Part 7.5 authority for the fund, that authority must appoint a registered company auditor, or authorised audit company, to audit the fund’s accounts;</w:t>
      </w:r>
    </w:p>
    <w:p w14:paraId="6DC8C9E2" w14:textId="77777777" w:rsidR="00EB2D02" w:rsidRPr="002E1DB7" w:rsidRDefault="00EB2D02" w:rsidP="00967597">
      <w:pPr>
        <w:pStyle w:val="paragraph"/>
      </w:pPr>
      <w:r w:rsidRPr="002E1DB7">
        <w:tab/>
        <w:t>(b)</w:t>
      </w:r>
      <w:r w:rsidRPr="002E1DB7">
        <w:tab/>
        <w:t>if there is more than one Part 7.5 authority for the fund:</w:t>
      </w:r>
    </w:p>
    <w:p w14:paraId="4AF5D119" w14:textId="77777777" w:rsidR="00EB2D02" w:rsidRPr="002E1DB7" w:rsidRDefault="00EB2D02" w:rsidP="00967597">
      <w:pPr>
        <w:pStyle w:val="paragraphsub"/>
      </w:pPr>
      <w:r w:rsidRPr="002E1DB7">
        <w:tab/>
        <w:t>(i)</w:t>
      </w:r>
      <w:r w:rsidRPr="002E1DB7">
        <w:tab/>
        <w:t xml:space="preserve">each of those Part 7.5 authorities must ensure that a registered company auditor, or authorised audit company, is appointed in accordance with </w:t>
      </w:r>
      <w:r w:rsidR="00E4763C" w:rsidRPr="002E1DB7">
        <w:t>subparagraph (</w:t>
      </w:r>
      <w:r w:rsidRPr="002E1DB7">
        <w:t>ii) to audit the fund’s accounts; and</w:t>
      </w:r>
    </w:p>
    <w:p w14:paraId="5363786F" w14:textId="77777777" w:rsidR="00EB2D02" w:rsidRPr="002E1DB7" w:rsidRDefault="00EB2D02" w:rsidP="00967597">
      <w:pPr>
        <w:pStyle w:val="paragraphsub"/>
      </w:pPr>
      <w:r w:rsidRPr="002E1DB7">
        <w:tab/>
        <w:t>(ii)</w:t>
      </w:r>
      <w:r w:rsidRPr="002E1DB7">
        <w:tab/>
        <w:t>the appointment is to be made by one or more of the Part 7.5 authorities, with the consent of such of the authorities (if any) as do not make the appointment; and</w:t>
      </w:r>
    </w:p>
    <w:p w14:paraId="2A1017B0" w14:textId="77777777" w:rsidR="00EB2D02" w:rsidRPr="002E1DB7" w:rsidRDefault="00EB2D02" w:rsidP="00967597">
      <w:pPr>
        <w:pStyle w:val="paragraphsub"/>
      </w:pPr>
      <w:r w:rsidRPr="002E1DB7">
        <w:tab/>
        <w:t>(iii)</w:t>
      </w:r>
      <w:r w:rsidRPr="002E1DB7">
        <w:tab/>
        <w:t>a Part 7.5 authority must not purport to appoint a person to audit the fund’s accounts unless each other Part 7.5 authority (if any) who has not also made the appointment has consented to the appointment.</w:t>
      </w:r>
    </w:p>
    <w:p w14:paraId="46697ADA" w14:textId="77777777" w:rsidR="00EB2D02" w:rsidRPr="002E1DB7" w:rsidRDefault="00EB2D02" w:rsidP="00967597">
      <w:pPr>
        <w:pStyle w:val="notetext"/>
      </w:pPr>
      <w:r w:rsidRPr="002E1DB7">
        <w:t>Note:</w:t>
      </w:r>
      <w:r w:rsidRPr="002E1DB7">
        <w:tab/>
        <w:t>Failure to comply with this subsection is an offence (see subsection 1311(1)).</w:t>
      </w:r>
    </w:p>
    <w:p w14:paraId="579AD4B6" w14:textId="77777777" w:rsidR="00EB2D02" w:rsidRPr="002E1DB7" w:rsidRDefault="00EB2D02" w:rsidP="00967597">
      <w:pPr>
        <w:pStyle w:val="subsection"/>
      </w:pPr>
      <w:r w:rsidRPr="002E1DB7">
        <w:tab/>
        <w:t>(4)</w:t>
      </w:r>
      <w:r w:rsidRPr="002E1DB7">
        <w:tab/>
        <w:t>If there is more than one Part 7.5 authority for a fund and they cannot agree on which auditor to appoint, ASIC may, on the written application of any of the authorities, appoint an auditor who consents to being so appointed.</w:t>
      </w:r>
    </w:p>
    <w:p w14:paraId="69DF29F3" w14:textId="77777777" w:rsidR="00EB2D02" w:rsidRPr="002E1DB7" w:rsidRDefault="00EB2D02" w:rsidP="00967597">
      <w:pPr>
        <w:pStyle w:val="subsection"/>
      </w:pPr>
      <w:r w:rsidRPr="002E1DB7">
        <w:tab/>
        <w:t>(5)</w:t>
      </w:r>
      <w:r w:rsidRPr="002E1DB7">
        <w:tab/>
        <w:t>The auditor must:</w:t>
      </w:r>
    </w:p>
    <w:p w14:paraId="31593555" w14:textId="77777777" w:rsidR="00EB2D02" w:rsidRPr="002E1DB7" w:rsidRDefault="00EB2D02" w:rsidP="00967597">
      <w:pPr>
        <w:pStyle w:val="paragraph"/>
      </w:pPr>
      <w:r w:rsidRPr="002E1DB7">
        <w:tab/>
        <w:t>(a)</w:t>
      </w:r>
      <w:r w:rsidRPr="002E1DB7">
        <w:tab/>
        <w:t>audit the accounts of the Part 7.5 regulated fund and the financial statements; and</w:t>
      </w:r>
    </w:p>
    <w:p w14:paraId="465FC07D" w14:textId="77777777" w:rsidR="00EB2D02" w:rsidRPr="002E1DB7" w:rsidRDefault="00EB2D02" w:rsidP="00967597">
      <w:pPr>
        <w:pStyle w:val="paragraph"/>
      </w:pPr>
      <w:r w:rsidRPr="002E1DB7">
        <w:tab/>
        <w:t>(b)</w:t>
      </w:r>
      <w:r w:rsidRPr="002E1DB7">
        <w:tab/>
        <w:t>do the things required by sections 307 and 308 in relation to those documents, as if the audit were being done under Chapter 2M.</w:t>
      </w:r>
    </w:p>
    <w:p w14:paraId="6268679B" w14:textId="77777777" w:rsidR="00EB2D02" w:rsidRPr="002E1DB7" w:rsidRDefault="00EB2D02" w:rsidP="00967597">
      <w:pPr>
        <w:pStyle w:val="subsection"/>
      </w:pPr>
      <w:r w:rsidRPr="002E1DB7">
        <w:lastRenderedPageBreak/>
        <w:tab/>
        <w:t>(6)</w:t>
      </w:r>
      <w:r w:rsidRPr="002E1DB7">
        <w:tab/>
        <w:t>The Part 7.5 authority for the Part 7.5 regulated fund must, within 14 days after receiving the auditor’s report, lodge with ASIC in a prescribed form a copy of the report and a copy of the financial statements. If there is more than one Part 7.5 authority for the Part 7.5 regulated fund, the copy must be given to ASIC by at least one of those authorities, or else they all contravene this subsection.</w:t>
      </w:r>
    </w:p>
    <w:p w14:paraId="5A5B8A3C" w14:textId="77777777" w:rsidR="00EB2D02" w:rsidRPr="002E1DB7" w:rsidRDefault="00EB2D02" w:rsidP="00967597">
      <w:pPr>
        <w:pStyle w:val="notetext"/>
      </w:pPr>
      <w:r w:rsidRPr="002E1DB7">
        <w:t>Note:</w:t>
      </w:r>
      <w:r w:rsidRPr="002E1DB7">
        <w:tab/>
        <w:t>Failure to comply with this subsection is an offence (see subsection 1311(1)).</w:t>
      </w:r>
    </w:p>
    <w:p w14:paraId="04D31357" w14:textId="77777777" w:rsidR="00EB2D02" w:rsidRPr="002E1DB7" w:rsidRDefault="00EB2D02" w:rsidP="00967597">
      <w:pPr>
        <w:pStyle w:val="subsection"/>
      </w:pPr>
      <w:r w:rsidRPr="002E1DB7">
        <w:tab/>
        <w:t>(7)</w:t>
      </w:r>
      <w:r w:rsidRPr="002E1DB7">
        <w:tab/>
        <w:t>If the regulated fund is the NGF, the Part 7.5 authority (being the SEGC) must:</w:t>
      </w:r>
    </w:p>
    <w:p w14:paraId="3099A787" w14:textId="77777777" w:rsidR="00EB2D02" w:rsidRPr="002E1DB7" w:rsidRDefault="00EB2D02" w:rsidP="00967597">
      <w:pPr>
        <w:pStyle w:val="paragraph"/>
      </w:pPr>
      <w:r w:rsidRPr="002E1DB7">
        <w:tab/>
        <w:t>(a)</w:t>
      </w:r>
      <w:r w:rsidRPr="002E1DB7">
        <w:tab/>
        <w:t>give a copy of the audited financial statements to each member of the SEGC; and</w:t>
      </w:r>
    </w:p>
    <w:p w14:paraId="11BCC55B" w14:textId="77777777" w:rsidR="00EB2D02" w:rsidRPr="002E1DB7" w:rsidRDefault="00EB2D02" w:rsidP="00967597">
      <w:pPr>
        <w:pStyle w:val="paragraph"/>
      </w:pPr>
      <w:r w:rsidRPr="002E1DB7">
        <w:tab/>
        <w:t>(b)</w:t>
      </w:r>
      <w:r w:rsidRPr="002E1DB7">
        <w:tab/>
        <w:t>cause a copy of the audited financial statements to be laid before the annual general meeting of each member of the SEGC next following the making of that report.</w:t>
      </w:r>
    </w:p>
    <w:p w14:paraId="11EBE956" w14:textId="77777777" w:rsidR="00EB2D02" w:rsidRPr="002E1DB7" w:rsidRDefault="00EB2D02" w:rsidP="00967597">
      <w:pPr>
        <w:pStyle w:val="notetext"/>
      </w:pPr>
      <w:r w:rsidRPr="002E1DB7">
        <w:t>Note:</w:t>
      </w:r>
      <w:r w:rsidRPr="002E1DB7">
        <w:tab/>
        <w:t>Failure to comply with this subsection is an offence (see subsection 1311(1)).</w:t>
      </w:r>
    </w:p>
    <w:p w14:paraId="22634157" w14:textId="77777777" w:rsidR="00EB2D02" w:rsidRPr="002E1DB7" w:rsidRDefault="00EB2D02" w:rsidP="00967597">
      <w:pPr>
        <w:pStyle w:val="ItemHead"/>
      </w:pPr>
      <w:r w:rsidRPr="002E1DB7">
        <w:t>420  Section 892I</w:t>
      </w:r>
    </w:p>
    <w:p w14:paraId="54CE69D1" w14:textId="77777777" w:rsidR="00EB2D02" w:rsidRPr="002E1DB7" w:rsidRDefault="00EB2D02" w:rsidP="00967597">
      <w:pPr>
        <w:pStyle w:val="Item"/>
      </w:pPr>
      <w:r w:rsidRPr="002E1DB7">
        <w:t>Repeal the section, substitute:</w:t>
      </w:r>
    </w:p>
    <w:p w14:paraId="0DBE4E25" w14:textId="77777777" w:rsidR="00EB2D02" w:rsidRPr="002E1DB7" w:rsidRDefault="00EB2D02" w:rsidP="00967597">
      <w:pPr>
        <w:pStyle w:val="ActHead5"/>
      </w:pPr>
      <w:bookmarkStart w:id="115" w:name="_Toc146208629"/>
      <w:r w:rsidRPr="00110A3E">
        <w:rPr>
          <w:rStyle w:val="CharSectno"/>
        </w:rPr>
        <w:t>892I</w:t>
      </w:r>
      <w:r w:rsidRPr="002E1DB7">
        <w:t xml:space="preserve">  Division 3 arrangements—reporting in situations where compensation does not come out of a Part 7.5 regulated fund</w:t>
      </w:r>
      <w:bookmarkEnd w:id="115"/>
    </w:p>
    <w:p w14:paraId="58C8A566" w14:textId="77777777" w:rsidR="00EB2D02" w:rsidRPr="002E1DB7" w:rsidRDefault="00EB2D02" w:rsidP="00967597">
      <w:pPr>
        <w:pStyle w:val="subsection"/>
      </w:pPr>
      <w:r w:rsidRPr="002E1DB7">
        <w:tab/>
      </w:r>
      <w:r w:rsidRPr="002E1DB7">
        <w:tab/>
        <w:t>The regulations may impose reporting requirements to be complied with by the Part 7.5 authority in relation to Division 3 arrangements in relation to situations in which compensation under the arrangements is provided otherwise than out of a Part 7.5 regulated fund.</w:t>
      </w:r>
    </w:p>
    <w:p w14:paraId="247E3098" w14:textId="77777777" w:rsidR="00EB2D02" w:rsidRPr="002E1DB7" w:rsidRDefault="00EB2D02" w:rsidP="00967597">
      <w:pPr>
        <w:pStyle w:val="ItemHead"/>
      </w:pPr>
      <w:r w:rsidRPr="002E1DB7">
        <w:t>421  Subsection 901A(5)</w:t>
      </w:r>
    </w:p>
    <w:p w14:paraId="181AF856" w14:textId="77777777" w:rsidR="00EB2D02" w:rsidRPr="002E1DB7" w:rsidRDefault="00EB2D02" w:rsidP="00967597">
      <w:pPr>
        <w:pStyle w:val="Item"/>
      </w:pPr>
      <w:r w:rsidRPr="002E1DB7">
        <w:t xml:space="preserve">Omit “For the purpose of this Chapter, </w:t>
      </w:r>
      <w:r w:rsidRPr="002E1DB7">
        <w:rPr>
          <w:b/>
          <w:i/>
        </w:rPr>
        <w:t>execution</w:t>
      </w:r>
      <w:r w:rsidRPr="002E1DB7">
        <w:t>”, substitute “</w:t>
      </w:r>
      <w:r w:rsidRPr="002E1DB7">
        <w:rPr>
          <w:b/>
          <w:i/>
        </w:rPr>
        <w:t>Execution</w:t>
      </w:r>
      <w:r w:rsidRPr="002E1DB7">
        <w:t>”.</w:t>
      </w:r>
    </w:p>
    <w:p w14:paraId="5DB5A8CC" w14:textId="77777777" w:rsidR="00EB2D02" w:rsidRPr="002E1DB7" w:rsidRDefault="00EB2D02" w:rsidP="00967597">
      <w:pPr>
        <w:pStyle w:val="ItemHead"/>
      </w:pPr>
      <w:r w:rsidRPr="002E1DB7">
        <w:t>422  Subsection 901A(6)</w:t>
      </w:r>
    </w:p>
    <w:p w14:paraId="1D1984BC" w14:textId="77777777" w:rsidR="00EB2D02" w:rsidRPr="002E1DB7" w:rsidRDefault="00EB2D02" w:rsidP="00967597">
      <w:pPr>
        <w:pStyle w:val="Item"/>
      </w:pPr>
      <w:r w:rsidRPr="002E1DB7">
        <w:t xml:space="preserve">Omit “For the purpose of this Chapter, </w:t>
      </w:r>
      <w:r w:rsidRPr="002E1DB7">
        <w:rPr>
          <w:b/>
          <w:i/>
        </w:rPr>
        <w:t>reporting</w:t>
      </w:r>
      <w:r w:rsidRPr="002E1DB7">
        <w:t>”, substitute “</w:t>
      </w:r>
      <w:r w:rsidRPr="002E1DB7">
        <w:rPr>
          <w:b/>
          <w:i/>
        </w:rPr>
        <w:t>Reporting</w:t>
      </w:r>
      <w:r w:rsidRPr="002E1DB7">
        <w:t>”.</w:t>
      </w:r>
    </w:p>
    <w:p w14:paraId="7705E5FA" w14:textId="77777777" w:rsidR="00EB2D02" w:rsidRPr="002E1DB7" w:rsidRDefault="00EB2D02" w:rsidP="00967597">
      <w:pPr>
        <w:pStyle w:val="ItemHead"/>
      </w:pPr>
      <w:r w:rsidRPr="002E1DB7">
        <w:lastRenderedPageBreak/>
        <w:t>423  Subsection 901A(7)</w:t>
      </w:r>
    </w:p>
    <w:p w14:paraId="3854A52D" w14:textId="77777777" w:rsidR="00EB2D02" w:rsidRPr="002E1DB7" w:rsidRDefault="00EB2D02" w:rsidP="00967597">
      <w:pPr>
        <w:pStyle w:val="Item"/>
      </w:pPr>
      <w:r w:rsidRPr="002E1DB7">
        <w:t xml:space="preserve">Omit “For the purpose of this Chapter, </w:t>
      </w:r>
      <w:r w:rsidRPr="002E1DB7">
        <w:rPr>
          <w:b/>
          <w:i/>
        </w:rPr>
        <w:t>clearing</w:t>
      </w:r>
      <w:r w:rsidRPr="002E1DB7">
        <w:t>”, substitute “</w:t>
      </w:r>
      <w:r w:rsidRPr="002E1DB7">
        <w:rPr>
          <w:b/>
          <w:i/>
        </w:rPr>
        <w:t>Clearing</w:t>
      </w:r>
      <w:r w:rsidRPr="002E1DB7">
        <w:t>”.</w:t>
      </w:r>
    </w:p>
    <w:p w14:paraId="225184D8" w14:textId="77777777" w:rsidR="00EB2D02" w:rsidRPr="002E1DB7" w:rsidRDefault="00EB2D02" w:rsidP="00967597">
      <w:pPr>
        <w:pStyle w:val="ItemHead"/>
      </w:pPr>
      <w:r w:rsidRPr="002E1DB7">
        <w:t>424  Subsection 905E(2)</w:t>
      </w:r>
    </w:p>
    <w:p w14:paraId="2C620F9D" w14:textId="77777777" w:rsidR="00EB2D02" w:rsidRPr="002E1DB7" w:rsidRDefault="00EB2D02" w:rsidP="00967597">
      <w:pPr>
        <w:pStyle w:val="Item"/>
      </w:pPr>
      <w:r w:rsidRPr="002E1DB7">
        <w:t>Omit “in this Chapter”.</w:t>
      </w:r>
    </w:p>
    <w:p w14:paraId="48FDB5E7" w14:textId="77777777" w:rsidR="00EB2D02" w:rsidRPr="002E1DB7" w:rsidRDefault="00EB2D02" w:rsidP="00967597">
      <w:pPr>
        <w:pStyle w:val="ItemHead"/>
      </w:pPr>
      <w:r w:rsidRPr="002E1DB7">
        <w:t>425  Subsection 908BD(1)</w:t>
      </w:r>
    </w:p>
    <w:p w14:paraId="48383DC7" w14:textId="77777777" w:rsidR="00EB2D02" w:rsidRPr="002E1DB7" w:rsidRDefault="00EB2D02" w:rsidP="00967597">
      <w:pPr>
        <w:pStyle w:val="Item"/>
      </w:pPr>
      <w:r w:rsidRPr="002E1DB7">
        <w:t>Omit “that is in a form approved by ASIC in writing”, substitute “in a prescribed form”.</w:t>
      </w:r>
    </w:p>
    <w:p w14:paraId="30A6D37C" w14:textId="77777777" w:rsidR="00EB2D02" w:rsidRPr="002E1DB7" w:rsidRDefault="00EB2D02" w:rsidP="00967597">
      <w:pPr>
        <w:pStyle w:val="ItemHead"/>
      </w:pPr>
      <w:r w:rsidRPr="002E1DB7">
        <w:t>426  Subsection 908BD(2)</w:t>
      </w:r>
    </w:p>
    <w:p w14:paraId="0B0C0DDF" w14:textId="77777777" w:rsidR="00EB2D02" w:rsidRPr="002E1DB7" w:rsidRDefault="00EB2D02" w:rsidP="00967597">
      <w:pPr>
        <w:pStyle w:val="Item"/>
      </w:pPr>
      <w:r w:rsidRPr="002E1DB7">
        <w:t>After “lodge with ASIC”, insert “in a prescribed form”.</w:t>
      </w:r>
    </w:p>
    <w:p w14:paraId="687CE4F9" w14:textId="77777777" w:rsidR="00EB2D02" w:rsidRPr="002E1DB7" w:rsidRDefault="00EB2D02" w:rsidP="00967597">
      <w:pPr>
        <w:pStyle w:val="ItemHead"/>
      </w:pPr>
      <w:r w:rsidRPr="002E1DB7">
        <w:t>427  Subsection 908BE(2)</w:t>
      </w:r>
    </w:p>
    <w:p w14:paraId="1A6910CE" w14:textId="77777777" w:rsidR="00EB2D02" w:rsidRPr="002E1DB7" w:rsidRDefault="00EB2D02" w:rsidP="00967597">
      <w:pPr>
        <w:pStyle w:val="Item"/>
      </w:pPr>
      <w:r w:rsidRPr="002E1DB7">
        <w:t>Omit “in this Chapter”.</w:t>
      </w:r>
    </w:p>
    <w:p w14:paraId="4BB67B56" w14:textId="77777777" w:rsidR="00EB2D02" w:rsidRPr="002E1DB7" w:rsidRDefault="00EB2D02" w:rsidP="00967597">
      <w:pPr>
        <w:pStyle w:val="ItemHead"/>
      </w:pPr>
      <w:r w:rsidRPr="002E1DB7">
        <w:t>428  Paragraph 908DA(2)(b)</w:t>
      </w:r>
    </w:p>
    <w:p w14:paraId="32A67D8A" w14:textId="77777777" w:rsidR="00EB2D02" w:rsidRPr="002E1DB7" w:rsidRDefault="00EB2D02" w:rsidP="00967597">
      <w:pPr>
        <w:pStyle w:val="Item"/>
      </w:pPr>
      <w:r w:rsidRPr="002E1DB7">
        <w:t>Repeal the paragraph, substitute:</w:t>
      </w:r>
    </w:p>
    <w:p w14:paraId="382AF52B" w14:textId="77777777" w:rsidR="00EB2D02" w:rsidRPr="002E1DB7" w:rsidRDefault="00EB2D02" w:rsidP="00967597">
      <w:pPr>
        <w:pStyle w:val="paragraph"/>
      </w:pPr>
      <w:r w:rsidRPr="002E1DB7">
        <w:tab/>
        <w:t>(b)</w:t>
      </w:r>
      <w:r w:rsidRPr="002E1DB7">
        <w:tab/>
        <w:t>the acts or omissions result, or are likely to result, in any of the following suffering financial or other disadvantage from use of the financial benchmark:</w:t>
      </w:r>
    </w:p>
    <w:p w14:paraId="630C4AE3" w14:textId="77777777" w:rsidR="00EB2D02" w:rsidRPr="002E1DB7" w:rsidRDefault="00EB2D02" w:rsidP="00967597">
      <w:pPr>
        <w:pStyle w:val="paragraphsub"/>
      </w:pPr>
      <w:r w:rsidRPr="002E1DB7">
        <w:tab/>
        <w:t>(i)</w:t>
      </w:r>
      <w:r w:rsidRPr="002E1DB7">
        <w:tab/>
        <w:t>an Australian citizen;</w:t>
      </w:r>
    </w:p>
    <w:p w14:paraId="69A1BF41" w14:textId="77777777" w:rsidR="00EB2D02" w:rsidRPr="002E1DB7" w:rsidRDefault="00EB2D02" w:rsidP="00967597">
      <w:pPr>
        <w:pStyle w:val="paragraphsub"/>
      </w:pPr>
      <w:r w:rsidRPr="002E1DB7">
        <w:tab/>
        <w:t>(ii)</w:t>
      </w:r>
      <w:r w:rsidRPr="002E1DB7">
        <w:tab/>
        <w:t xml:space="preserve">a resident of Australia (within the meaning of the </w:t>
      </w:r>
      <w:r w:rsidRPr="002E1DB7">
        <w:rPr>
          <w:i/>
        </w:rPr>
        <w:t>Criminal Code</w:t>
      </w:r>
      <w:r w:rsidRPr="002E1DB7">
        <w:t>);</w:t>
      </w:r>
    </w:p>
    <w:p w14:paraId="7D3303D1" w14:textId="77777777" w:rsidR="00EB2D02" w:rsidRPr="002E1DB7" w:rsidRDefault="00EB2D02" w:rsidP="00967597">
      <w:pPr>
        <w:pStyle w:val="paragraphsub"/>
      </w:pPr>
      <w:r w:rsidRPr="002E1DB7">
        <w:tab/>
        <w:t>(iii)</w:t>
      </w:r>
      <w:r w:rsidRPr="002E1DB7">
        <w:tab/>
        <w:t>a body corporate incorporated by or under a law of the Commonwealth or of a State or Territory.</w:t>
      </w:r>
    </w:p>
    <w:p w14:paraId="292655A6" w14:textId="77777777" w:rsidR="00EB2D02" w:rsidRPr="002E1DB7" w:rsidRDefault="00EB2D02" w:rsidP="00967597">
      <w:pPr>
        <w:pStyle w:val="ItemHead"/>
      </w:pPr>
      <w:r w:rsidRPr="002E1DB7">
        <w:t>429  Paragraph 908DB(2)(b)</w:t>
      </w:r>
    </w:p>
    <w:p w14:paraId="3EB08A5C" w14:textId="77777777" w:rsidR="00EB2D02" w:rsidRPr="002E1DB7" w:rsidRDefault="00EB2D02" w:rsidP="00967597">
      <w:pPr>
        <w:pStyle w:val="Item"/>
      </w:pPr>
      <w:r w:rsidRPr="002E1DB7">
        <w:t>Repeal the paragraph, substitute:</w:t>
      </w:r>
    </w:p>
    <w:p w14:paraId="15B8C916" w14:textId="77777777" w:rsidR="00EB2D02" w:rsidRPr="002E1DB7" w:rsidRDefault="00EB2D02" w:rsidP="00967597">
      <w:pPr>
        <w:pStyle w:val="paragraph"/>
      </w:pPr>
      <w:r w:rsidRPr="002E1DB7">
        <w:tab/>
        <w:t>(b)</w:t>
      </w:r>
      <w:r w:rsidRPr="002E1DB7">
        <w:tab/>
        <w:t>making the statements or disseminating the information results, or is likely to result, in any of the following suffering financial or other disadvantage from use of the financial benchmark:</w:t>
      </w:r>
    </w:p>
    <w:p w14:paraId="6D07066A" w14:textId="77777777" w:rsidR="00EB2D02" w:rsidRPr="002E1DB7" w:rsidRDefault="00EB2D02" w:rsidP="00967597">
      <w:pPr>
        <w:pStyle w:val="paragraphsub"/>
      </w:pPr>
      <w:r w:rsidRPr="002E1DB7">
        <w:tab/>
        <w:t>(i)</w:t>
      </w:r>
      <w:r w:rsidRPr="002E1DB7">
        <w:tab/>
        <w:t>an Australian citizen;</w:t>
      </w:r>
    </w:p>
    <w:p w14:paraId="418DFDE7" w14:textId="77777777" w:rsidR="00EB2D02" w:rsidRPr="002E1DB7" w:rsidRDefault="00EB2D02" w:rsidP="00967597">
      <w:pPr>
        <w:pStyle w:val="paragraphsub"/>
      </w:pPr>
      <w:r w:rsidRPr="002E1DB7">
        <w:tab/>
        <w:t>(ii)</w:t>
      </w:r>
      <w:r w:rsidRPr="002E1DB7">
        <w:tab/>
        <w:t xml:space="preserve">a resident of Australia (within the meaning of the </w:t>
      </w:r>
      <w:r w:rsidRPr="002E1DB7">
        <w:rPr>
          <w:i/>
        </w:rPr>
        <w:t>Criminal Code</w:t>
      </w:r>
      <w:r w:rsidRPr="002E1DB7">
        <w:t>);</w:t>
      </w:r>
    </w:p>
    <w:p w14:paraId="7F52683F" w14:textId="77777777" w:rsidR="00EB2D02" w:rsidRPr="002E1DB7" w:rsidRDefault="00EB2D02" w:rsidP="00967597">
      <w:pPr>
        <w:pStyle w:val="paragraphsub"/>
      </w:pPr>
      <w:r w:rsidRPr="002E1DB7">
        <w:lastRenderedPageBreak/>
        <w:tab/>
        <w:t>(iii)</w:t>
      </w:r>
      <w:r w:rsidRPr="002E1DB7">
        <w:tab/>
        <w:t>a body corporate incorporated by or under a law of the Commonwealth or of a State or Territory.</w:t>
      </w:r>
    </w:p>
    <w:p w14:paraId="17763738" w14:textId="77777777" w:rsidR="00EB2D02" w:rsidRPr="002E1DB7" w:rsidRDefault="00EB2D02" w:rsidP="00967597">
      <w:pPr>
        <w:pStyle w:val="ItemHead"/>
      </w:pPr>
      <w:r w:rsidRPr="002E1DB7">
        <w:t>430  Paragraph 908DD(2)(c)</w:t>
      </w:r>
    </w:p>
    <w:p w14:paraId="2D311C69" w14:textId="77777777" w:rsidR="00EB2D02" w:rsidRPr="002E1DB7" w:rsidRDefault="00EB2D02" w:rsidP="00967597">
      <w:pPr>
        <w:pStyle w:val="Item"/>
      </w:pPr>
      <w:r w:rsidRPr="002E1DB7">
        <w:t>Repeal the paragraph, substitute:</w:t>
      </w:r>
    </w:p>
    <w:p w14:paraId="501BC368" w14:textId="77777777" w:rsidR="00EB2D02" w:rsidRPr="002E1DB7" w:rsidRDefault="00EB2D02" w:rsidP="00967597">
      <w:pPr>
        <w:pStyle w:val="paragraph"/>
      </w:pPr>
      <w:r w:rsidRPr="002E1DB7">
        <w:tab/>
        <w:t>(c)</w:t>
      </w:r>
      <w:r w:rsidRPr="002E1DB7">
        <w:tab/>
        <w:t>the person’s conduct that allegedly contravenes the provision occurs wholly outside Australia and, at the time of the alleged contravention, the person is:</w:t>
      </w:r>
    </w:p>
    <w:p w14:paraId="54244FC3" w14:textId="77777777" w:rsidR="00EB2D02" w:rsidRPr="002E1DB7" w:rsidRDefault="00EB2D02" w:rsidP="00967597">
      <w:pPr>
        <w:pStyle w:val="paragraphsub"/>
      </w:pPr>
      <w:r w:rsidRPr="002E1DB7">
        <w:tab/>
        <w:t>(i)</w:t>
      </w:r>
      <w:r w:rsidRPr="002E1DB7">
        <w:tab/>
        <w:t>an Australian citizen; or</w:t>
      </w:r>
    </w:p>
    <w:p w14:paraId="1014C3A9" w14:textId="77777777" w:rsidR="00EB2D02" w:rsidRPr="002E1DB7" w:rsidRDefault="00EB2D02" w:rsidP="00967597">
      <w:pPr>
        <w:pStyle w:val="paragraphsub"/>
      </w:pPr>
      <w:r w:rsidRPr="002E1DB7">
        <w:tab/>
        <w:t>(ii)</w:t>
      </w:r>
      <w:r w:rsidRPr="002E1DB7">
        <w:tab/>
        <w:t xml:space="preserve">a resident of Australia (within the meaning of the </w:t>
      </w:r>
      <w:r w:rsidRPr="002E1DB7">
        <w:rPr>
          <w:i/>
        </w:rPr>
        <w:t>Criminal Code</w:t>
      </w:r>
      <w:r w:rsidRPr="002E1DB7">
        <w:t>); or</w:t>
      </w:r>
    </w:p>
    <w:p w14:paraId="07A2D961" w14:textId="77777777" w:rsidR="00EB2D02" w:rsidRPr="002E1DB7" w:rsidRDefault="00EB2D02" w:rsidP="00967597">
      <w:pPr>
        <w:pStyle w:val="paragraphsub"/>
      </w:pPr>
      <w:r w:rsidRPr="002E1DB7">
        <w:tab/>
        <w:t>(iii)</w:t>
      </w:r>
      <w:r w:rsidRPr="002E1DB7">
        <w:tab/>
        <w:t>a body corporate incorporated by or under a law of the Commonwealth or of a State or Territory.</w:t>
      </w:r>
    </w:p>
    <w:p w14:paraId="0D7A0D72" w14:textId="77777777" w:rsidR="00EB2D02" w:rsidRPr="002E1DB7" w:rsidRDefault="00EB2D02" w:rsidP="00967597">
      <w:pPr>
        <w:pStyle w:val="ItemHead"/>
      </w:pPr>
      <w:r w:rsidRPr="002E1DB7">
        <w:t>431  Section 910A</w:t>
      </w:r>
    </w:p>
    <w:p w14:paraId="1E629287" w14:textId="77777777" w:rsidR="00EB2D02" w:rsidRPr="002E1DB7" w:rsidRDefault="00EB2D02" w:rsidP="00967597">
      <w:pPr>
        <w:pStyle w:val="Item"/>
      </w:pPr>
      <w:r w:rsidRPr="002E1DB7">
        <w:t>Repeal the section, substitute:</w:t>
      </w:r>
    </w:p>
    <w:p w14:paraId="469BFCCA" w14:textId="77777777" w:rsidR="00EB2D02" w:rsidRPr="002E1DB7" w:rsidRDefault="00EB2D02" w:rsidP="00967597">
      <w:pPr>
        <w:pStyle w:val="ActHead5"/>
      </w:pPr>
      <w:bookmarkStart w:id="116" w:name="_Toc146208630"/>
      <w:r w:rsidRPr="00110A3E">
        <w:rPr>
          <w:rStyle w:val="CharSectno"/>
        </w:rPr>
        <w:t>910A</w:t>
      </w:r>
      <w:r w:rsidRPr="002E1DB7">
        <w:t xml:space="preserve">  Meaning of some terms relating to licensing of providers of financial services</w:t>
      </w:r>
      <w:bookmarkEnd w:id="116"/>
    </w:p>
    <w:p w14:paraId="693DB09D" w14:textId="77777777" w:rsidR="00EB2D02" w:rsidRPr="002E1DB7" w:rsidRDefault="00EB2D02" w:rsidP="00967597">
      <w:pPr>
        <w:pStyle w:val="subsection"/>
      </w:pPr>
      <w:r w:rsidRPr="002E1DB7">
        <w:tab/>
      </w:r>
      <w:r w:rsidRPr="002E1DB7">
        <w:tab/>
        <w:t>In this Act:</w:t>
      </w:r>
    </w:p>
    <w:p w14:paraId="7EAD7210" w14:textId="77777777" w:rsidR="00EB2D02" w:rsidRPr="002E1DB7" w:rsidRDefault="00EB2D02" w:rsidP="00967597">
      <w:pPr>
        <w:pStyle w:val="Definition"/>
      </w:pPr>
      <w:r w:rsidRPr="002E1DB7">
        <w:rPr>
          <w:b/>
          <w:i/>
        </w:rPr>
        <w:t>body corporate licensee</w:t>
      </w:r>
      <w:r w:rsidRPr="002E1DB7">
        <w:t xml:space="preserve"> means a body corporate that:</w:t>
      </w:r>
    </w:p>
    <w:p w14:paraId="5EFDD9C1" w14:textId="77777777" w:rsidR="00EB2D02" w:rsidRPr="002E1DB7" w:rsidRDefault="00EB2D02" w:rsidP="00967597">
      <w:pPr>
        <w:pStyle w:val="paragraph"/>
      </w:pPr>
      <w:r w:rsidRPr="002E1DB7">
        <w:tab/>
        <w:t>(a)</w:t>
      </w:r>
      <w:r w:rsidRPr="002E1DB7">
        <w:tab/>
        <w:t>is a financial services licensee; and</w:t>
      </w:r>
    </w:p>
    <w:p w14:paraId="4B97AA63" w14:textId="77777777" w:rsidR="00EB2D02" w:rsidRPr="002E1DB7" w:rsidRDefault="00EB2D02" w:rsidP="00967597">
      <w:pPr>
        <w:pStyle w:val="paragraph"/>
      </w:pPr>
      <w:r w:rsidRPr="002E1DB7">
        <w:tab/>
        <w:t>(b)</w:t>
      </w:r>
      <w:r w:rsidRPr="002E1DB7">
        <w:tab/>
        <w:t>is authorised to provide personal advice to retail clients in relation to relevant financial products.</w:t>
      </w:r>
    </w:p>
    <w:p w14:paraId="147079AD" w14:textId="77777777" w:rsidR="00EB2D02" w:rsidRPr="002E1DB7" w:rsidRDefault="00EB2D02" w:rsidP="00967597">
      <w:pPr>
        <w:pStyle w:val="Definition"/>
      </w:pPr>
      <w:r w:rsidRPr="002E1DB7">
        <w:rPr>
          <w:b/>
          <w:i/>
        </w:rPr>
        <w:t>class of product advice</w:t>
      </w:r>
      <w:r w:rsidRPr="002E1DB7">
        <w:t xml:space="preserve"> means financial product advice about a class of products, but does not include a recommendation about a specific product in the class.</w:t>
      </w:r>
    </w:p>
    <w:p w14:paraId="39F88FEE"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 xml:space="preserve">CPD year </w:t>
      </w:r>
      <w:r w:rsidRPr="002E1DB7">
        <w:rPr>
          <w:color w:val="000000"/>
          <w:szCs w:val="22"/>
          <w:shd w:val="clear" w:color="auto" w:fill="FFFFFF"/>
        </w:rPr>
        <w:t xml:space="preserve">(short for continuing professional development year): a financial services licensee’s </w:t>
      </w:r>
      <w:r w:rsidRPr="002E1DB7">
        <w:rPr>
          <w:b/>
          <w:bCs/>
          <w:i/>
          <w:iCs/>
          <w:color w:val="000000"/>
          <w:szCs w:val="22"/>
          <w:shd w:val="clear" w:color="auto" w:fill="FFFFFF"/>
        </w:rPr>
        <w:t>CPD year</w:t>
      </w:r>
      <w:r w:rsidRPr="002E1DB7">
        <w:rPr>
          <w:color w:val="000000"/>
          <w:szCs w:val="22"/>
          <w:shd w:val="clear" w:color="auto" w:fill="FFFFFF"/>
        </w:rPr>
        <w:t xml:space="preserve"> is the 12</w:t>
      </w:r>
      <w:r w:rsidR="00967597">
        <w:rPr>
          <w:color w:val="000000"/>
          <w:szCs w:val="22"/>
          <w:shd w:val="clear" w:color="auto" w:fill="FFFFFF"/>
        </w:rPr>
        <w:noBreakHyphen/>
      </w:r>
      <w:r w:rsidRPr="002E1DB7">
        <w:rPr>
          <w:color w:val="000000"/>
          <w:szCs w:val="22"/>
          <w:shd w:val="clear" w:color="auto" w:fill="FFFFFF"/>
        </w:rPr>
        <w:t>month period beginning on the day of the year included in the most recent notice given by the licensee under section 922HA.</w:t>
      </w:r>
    </w:p>
    <w:p w14:paraId="0FB66C24"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foreign qualification</w:t>
      </w:r>
      <w:r w:rsidRPr="002E1DB7">
        <w:rPr>
          <w:bCs/>
          <w:iCs/>
          <w:color w:val="000000"/>
          <w:szCs w:val="22"/>
          <w:shd w:val="clear" w:color="auto" w:fill="FFFFFF"/>
        </w:rPr>
        <w:t xml:space="preserve"> </w:t>
      </w:r>
      <w:r w:rsidRPr="002E1DB7">
        <w:rPr>
          <w:color w:val="000000"/>
          <w:szCs w:val="22"/>
          <w:shd w:val="clear" w:color="auto" w:fill="FFFFFF"/>
        </w:rPr>
        <w:t>means a bachelor or higher degree, or equivalent qualification, awarded by a tertiary education institution outside Australia.</w:t>
      </w:r>
    </w:p>
    <w:p w14:paraId="645F49EA" w14:textId="77777777" w:rsidR="00EB2D02" w:rsidRPr="002E1DB7" w:rsidRDefault="00EB2D02" w:rsidP="00967597">
      <w:pPr>
        <w:pStyle w:val="Definition"/>
        <w:rPr>
          <w:color w:val="000000"/>
          <w:szCs w:val="22"/>
          <w:shd w:val="clear" w:color="auto" w:fill="FFFFFF"/>
        </w:rPr>
      </w:pPr>
      <w:r w:rsidRPr="002E1DB7">
        <w:rPr>
          <w:b/>
          <w:i/>
          <w:color w:val="000000"/>
          <w:szCs w:val="22"/>
          <w:shd w:val="clear" w:color="auto" w:fill="FFFFFF"/>
        </w:rPr>
        <w:lastRenderedPageBreak/>
        <w:t>limited</w:t>
      </w:r>
      <w:r w:rsidR="00967597">
        <w:rPr>
          <w:b/>
          <w:i/>
          <w:color w:val="000000"/>
          <w:szCs w:val="22"/>
          <w:shd w:val="clear" w:color="auto" w:fill="FFFFFF"/>
        </w:rPr>
        <w:noBreakHyphen/>
      </w:r>
      <w:r w:rsidRPr="002E1DB7">
        <w:rPr>
          <w:b/>
          <w:i/>
          <w:color w:val="000000"/>
          <w:szCs w:val="22"/>
          <w:shd w:val="clear" w:color="auto" w:fill="FFFFFF"/>
        </w:rPr>
        <w:t>service time</w:t>
      </w:r>
      <w:r w:rsidR="00967597">
        <w:rPr>
          <w:b/>
          <w:i/>
          <w:color w:val="000000"/>
          <w:szCs w:val="22"/>
          <w:shd w:val="clear" w:color="auto" w:fill="FFFFFF"/>
        </w:rPr>
        <w:noBreakHyphen/>
      </w:r>
      <w:r w:rsidRPr="002E1DB7">
        <w:rPr>
          <w:b/>
          <w:i/>
          <w:color w:val="000000"/>
          <w:szCs w:val="22"/>
          <w:shd w:val="clear" w:color="auto" w:fill="FFFFFF"/>
        </w:rPr>
        <w:t>sharing adviser</w:t>
      </w:r>
      <w:r w:rsidRPr="002E1DB7">
        <w:rPr>
          <w:color w:val="000000"/>
          <w:szCs w:val="22"/>
          <w:shd w:val="clear" w:color="auto" w:fill="FFFFFF"/>
        </w:rPr>
        <w:t xml:space="preserve">: a person is a </w:t>
      </w:r>
      <w:r w:rsidRPr="002E1DB7">
        <w:rPr>
          <w:b/>
          <w:i/>
          <w:color w:val="000000"/>
          <w:szCs w:val="22"/>
          <w:shd w:val="clear" w:color="auto" w:fill="FFFFFF"/>
        </w:rPr>
        <w:t>limited</w:t>
      </w:r>
      <w:r w:rsidR="00967597">
        <w:rPr>
          <w:b/>
          <w:i/>
          <w:color w:val="000000"/>
          <w:szCs w:val="22"/>
          <w:shd w:val="clear" w:color="auto" w:fill="FFFFFF"/>
        </w:rPr>
        <w:noBreakHyphen/>
      </w:r>
      <w:r w:rsidRPr="002E1DB7">
        <w:rPr>
          <w:b/>
          <w:i/>
          <w:color w:val="000000"/>
          <w:szCs w:val="22"/>
          <w:shd w:val="clear" w:color="auto" w:fill="FFFFFF"/>
        </w:rPr>
        <w:t>service time</w:t>
      </w:r>
      <w:r w:rsidR="00967597">
        <w:rPr>
          <w:b/>
          <w:i/>
          <w:color w:val="000000"/>
          <w:szCs w:val="22"/>
          <w:shd w:val="clear" w:color="auto" w:fill="FFFFFF"/>
        </w:rPr>
        <w:noBreakHyphen/>
      </w:r>
      <w:r w:rsidRPr="002E1DB7">
        <w:rPr>
          <w:b/>
          <w:i/>
          <w:color w:val="000000"/>
          <w:szCs w:val="22"/>
          <w:shd w:val="clear" w:color="auto" w:fill="FFFFFF"/>
        </w:rPr>
        <w:t>sharing adviser</w:t>
      </w:r>
      <w:r w:rsidRPr="002E1DB7">
        <w:rPr>
          <w:color w:val="000000"/>
          <w:szCs w:val="22"/>
          <w:shd w:val="clear" w:color="auto" w:fill="FFFFFF"/>
        </w:rPr>
        <w:t xml:space="preserve"> if:</w:t>
      </w:r>
    </w:p>
    <w:p w14:paraId="36A36F9F" w14:textId="77777777" w:rsidR="00EB2D02" w:rsidRPr="002E1DB7" w:rsidRDefault="00EB2D02" w:rsidP="00967597">
      <w:pPr>
        <w:pStyle w:val="paragraph"/>
      </w:pPr>
      <w:r w:rsidRPr="002E1DB7">
        <w:tab/>
        <w:t>(a)</w:t>
      </w:r>
      <w:r w:rsidRPr="002E1DB7">
        <w:tab/>
        <w:t>the person is a relevant provider; and</w:t>
      </w:r>
    </w:p>
    <w:p w14:paraId="36FE09E5" w14:textId="77777777" w:rsidR="00EB2D02" w:rsidRPr="002E1DB7" w:rsidRDefault="00EB2D02" w:rsidP="00967597">
      <w:pPr>
        <w:pStyle w:val="paragraph"/>
      </w:pPr>
      <w:r w:rsidRPr="002E1DB7">
        <w:tab/>
        <w:t>(b)</w:t>
      </w:r>
      <w:r w:rsidRPr="002E1DB7">
        <w:tab/>
        <w:t>the only relevant financial product that the person provides advice in relation to is a time</w:t>
      </w:r>
      <w:r w:rsidR="00967597">
        <w:noBreakHyphen/>
      </w:r>
      <w:r w:rsidRPr="002E1DB7">
        <w:t>sharing scheme; and</w:t>
      </w:r>
    </w:p>
    <w:p w14:paraId="4ACE5595" w14:textId="77777777" w:rsidR="00EB2D02" w:rsidRPr="002E1DB7" w:rsidRDefault="00EB2D02" w:rsidP="00967597">
      <w:pPr>
        <w:pStyle w:val="paragraph"/>
      </w:pPr>
      <w:r w:rsidRPr="002E1DB7">
        <w:tab/>
        <w:t>(c)</w:t>
      </w:r>
      <w:r w:rsidRPr="002E1DB7">
        <w:tab/>
        <w:t>the person has not met any one or more of the education and training standards in subsections 921B(2) to (4).</w:t>
      </w:r>
    </w:p>
    <w:p w14:paraId="68B6023A" w14:textId="77777777" w:rsidR="00EB2D02" w:rsidRPr="002E1DB7" w:rsidRDefault="00EB2D02" w:rsidP="00967597">
      <w:pPr>
        <w:pStyle w:val="Definition"/>
      </w:pPr>
      <w:r w:rsidRPr="002E1DB7">
        <w:rPr>
          <w:b/>
          <w:i/>
        </w:rPr>
        <w:t>qualified tax relevant provider</w:t>
      </w:r>
      <w:r w:rsidRPr="002E1DB7">
        <w:t xml:space="preserve">: a person is a </w:t>
      </w:r>
      <w:r w:rsidRPr="002E1DB7">
        <w:rPr>
          <w:b/>
          <w:i/>
        </w:rPr>
        <w:t>qualified tax relevant provider</w:t>
      </w:r>
      <w:r w:rsidRPr="002E1DB7">
        <w:t xml:space="preserve"> if:</w:t>
      </w:r>
    </w:p>
    <w:p w14:paraId="298067C1" w14:textId="77777777" w:rsidR="00EB2D02" w:rsidRPr="002E1DB7" w:rsidRDefault="00EB2D02" w:rsidP="00967597">
      <w:pPr>
        <w:pStyle w:val="paragraph"/>
      </w:pPr>
      <w:r w:rsidRPr="002E1DB7">
        <w:tab/>
        <w:t>(a)</w:t>
      </w:r>
      <w:r w:rsidRPr="002E1DB7">
        <w:tab/>
        <w:t>the person is a relevant provider; and</w:t>
      </w:r>
    </w:p>
    <w:p w14:paraId="3E19142E" w14:textId="77777777" w:rsidR="00EB2D02" w:rsidRPr="002E1DB7" w:rsidRDefault="00EB2D02" w:rsidP="00967597">
      <w:pPr>
        <w:pStyle w:val="paragraph"/>
      </w:pPr>
      <w:r w:rsidRPr="002E1DB7">
        <w:tab/>
        <w:t>(b)</w:t>
      </w:r>
      <w:r w:rsidRPr="002E1DB7">
        <w:tab/>
        <w:t>if a determination is in force under subsection 921BB(1)—the person meets each requirement set out in the determination that is of a kind mentioned in any of paragraphs (a) to (d) of that subsection.</w:t>
      </w:r>
    </w:p>
    <w:p w14:paraId="632803F9" w14:textId="77777777" w:rsidR="00EB2D02" w:rsidRPr="002E1DB7" w:rsidRDefault="00EB2D02" w:rsidP="00967597">
      <w:pPr>
        <w:pStyle w:val="Definition"/>
      </w:pPr>
      <w:r w:rsidRPr="002E1DB7">
        <w:rPr>
          <w:b/>
          <w:bCs/>
          <w:i/>
          <w:iCs/>
        </w:rPr>
        <w:t>relevant financial products</w:t>
      </w:r>
      <w:r w:rsidRPr="002E1DB7">
        <w:rPr>
          <w:bCs/>
          <w:iCs/>
        </w:rPr>
        <w:t xml:space="preserve"> </w:t>
      </w:r>
      <w:r w:rsidRPr="002E1DB7">
        <w:t>means financial products other than:</w:t>
      </w:r>
    </w:p>
    <w:p w14:paraId="112D4A71" w14:textId="77777777" w:rsidR="00EB2D02" w:rsidRPr="002E1DB7" w:rsidRDefault="00EB2D02" w:rsidP="00967597">
      <w:pPr>
        <w:pStyle w:val="paragraph"/>
      </w:pPr>
      <w:r w:rsidRPr="002E1DB7">
        <w:tab/>
        <w:t>(a)</w:t>
      </w:r>
      <w:r w:rsidRPr="002E1DB7">
        <w:tab/>
        <w:t>basic banking products; or</w:t>
      </w:r>
    </w:p>
    <w:p w14:paraId="118D8282" w14:textId="77777777" w:rsidR="00EB2D02" w:rsidRPr="002E1DB7" w:rsidRDefault="00EB2D02" w:rsidP="00967597">
      <w:pPr>
        <w:pStyle w:val="paragraph"/>
      </w:pPr>
      <w:r w:rsidRPr="002E1DB7">
        <w:tab/>
        <w:t>(b)</w:t>
      </w:r>
      <w:r w:rsidRPr="002E1DB7">
        <w:tab/>
        <w:t>general insurance products; or</w:t>
      </w:r>
    </w:p>
    <w:p w14:paraId="7CD46434" w14:textId="77777777" w:rsidR="00EB2D02" w:rsidRPr="002E1DB7" w:rsidRDefault="00EB2D02" w:rsidP="00967597">
      <w:pPr>
        <w:pStyle w:val="paragraph"/>
      </w:pPr>
      <w:r w:rsidRPr="002E1DB7">
        <w:tab/>
        <w:t>(c)</w:t>
      </w:r>
      <w:r w:rsidRPr="002E1DB7">
        <w:tab/>
        <w:t>consumer credit insurance; or</w:t>
      </w:r>
    </w:p>
    <w:p w14:paraId="7B151AD2" w14:textId="77777777" w:rsidR="00EB2D02" w:rsidRPr="002E1DB7" w:rsidRDefault="00EB2D02" w:rsidP="00967597">
      <w:pPr>
        <w:pStyle w:val="paragraph"/>
      </w:pPr>
      <w:r w:rsidRPr="002E1DB7">
        <w:tab/>
        <w:t>(d)</w:t>
      </w:r>
      <w:r w:rsidRPr="002E1DB7">
        <w:tab/>
        <w:t>a combination of any of those products.</w:t>
      </w:r>
    </w:p>
    <w:p w14:paraId="73B2D4E9" w14:textId="77777777" w:rsidR="00EB2D02" w:rsidRPr="002E1DB7" w:rsidRDefault="00EB2D02" w:rsidP="00967597">
      <w:pPr>
        <w:pStyle w:val="Definition"/>
      </w:pPr>
      <w:r w:rsidRPr="002E1DB7">
        <w:rPr>
          <w:b/>
          <w:i/>
        </w:rPr>
        <w:t>relevant provider</w:t>
      </w:r>
      <w:r w:rsidRPr="002E1DB7">
        <w:t xml:space="preserve">: a person is a </w:t>
      </w:r>
      <w:r w:rsidRPr="002E1DB7">
        <w:rPr>
          <w:b/>
          <w:i/>
        </w:rPr>
        <w:t>relevant provider</w:t>
      </w:r>
      <w:r w:rsidRPr="002E1DB7">
        <w:t xml:space="preserve"> if the person:</w:t>
      </w:r>
    </w:p>
    <w:p w14:paraId="2E9EDAC4" w14:textId="77777777" w:rsidR="00EB2D02" w:rsidRPr="002E1DB7" w:rsidRDefault="00EB2D02" w:rsidP="00967597">
      <w:pPr>
        <w:pStyle w:val="paragraph"/>
      </w:pPr>
      <w:r w:rsidRPr="002E1DB7">
        <w:tab/>
        <w:t>(a)</w:t>
      </w:r>
      <w:r w:rsidRPr="002E1DB7">
        <w:tab/>
        <w:t>is an individual; and</w:t>
      </w:r>
    </w:p>
    <w:p w14:paraId="1F3B6F3E" w14:textId="77777777" w:rsidR="00EB2D02" w:rsidRPr="002E1DB7" w:rsidRDefault="00EB2D02" w:rsidP="00967597">
      <w:pPr>
        <w:pStyle w:val="paragraph"/>
      </w:pPr>
      <w:r w:rsidRPr="002E1DB7">
        <w:tab/>
        <w:t>(b)</w:t>
      </w:r>
      <w:r w:rsidRPr="002E1DB7">
        <w:tab/>
        <w:t>is:</w:t>
      </w:r>
    </w:p>
    <w:p w14:paraId="46274F6D" w14:textId="77777777" w:rsidR="00EB2D02" w:rsidRPr="002E1DB7" w:rsidRDefault="00EB2D02" w:rsidP="00967597">
      <w:pPr>
        <w:pStyle w:val="paragraphsub"/>
      </w:pPr>
      <w:r w:rsidRPr="002E1DB7">
        <w:tab/>
        <w:t>(i)</w:t>
      </w:r>
      <w:r w:rsidRPr="002E1DB7">
        <w:tab/>
        <w:t>a financial services licensee; or</w:t>
      </w:r>
    </w:p>
    <w:p w14:paraId="6D1EE163" w14:textId="77777777" w:rsidR="00EB2D02" w:rsidRPr="002E1DB7" w:rsidRDefault="00EB2D02" w:rsidP="00967597">
      <w:pPr>
        <w:pStyle w:val="paragraphsub"/>
      </w:pPr>
      <w:r w:rsidRPr="002E1DB7">
        <w:tab/>
        <w:t>(ii)</w:t>
      </w:r>
      <w:r w:rsidRPr="002E1DB7">
        <w:tab/>
        <w:t>an authorised representative of a financial services licensee; or</w:t>
      </w:r>
    </w:p>
    <w:p w14:paraId="54B9762B" w14:textId="77777777" w:rsidR="00EB2D02" w:rsidRPr="002E1DB7" w:rsidRDefault="00EB2D02" w:rsidP="00967597">
      <w:pPr>
        <w:pStyle w:val="paragraphsub"/>
      </w:pPr>
      <w:r w:rsidRPr="002E1DB7">
        <w:tab/>
        <w:t>(iii)</w:t>
      </w:r>
      <w:r w:rsidRPr="002E1DB7">
        <w:tab/>
        <w:t>an employee or director of a financial services licensee; or</w:t>
      </w:r>
    </w:p>
    <w:p w14:paraId="69F73C57" w14:textId="77777777" w:rsidR="00EB2D02" w:rsidRPr="002E1DB7" w:rsidRDefault="00EB2D02" w:rsidP="00967597">
      <w:pPr>
        <w:pStyle w:val="paragraphsub"/>
      </w:pPr>
      <w:r w:rsidRPr="002E1DB7">
        <w:tab/>
        <w:t>(iv)</w:t>
      </w:r>
      <w:r w:rsidRPr="002E1DB7">
        <w:tab/>
        <w:t>an employee or director of a related body corporate of a financial services licensee; and</w:t>
      </w:r>
    </w:p>
    <w:p w14:paraId="4CD2C4F3" w14:textId="77777777" w:rsidR="00EB2D02" w:rsidRPr="002E1DB7" w:rsidRDefault="00EB2D02" w:rsidP="00967597">
      <w:pPr>
        <w:pStyle w:val="paragraph"/>
      </w:pPr>
      <w:r w:rsidRPr="002E1DB7">
        <w:tab/>
        <w:t>(c)</w:t>
      </w:r>
      <w:r w:rsidRPr="002E1DB7">
        <w:tab/>
        <w:t>is authorised to provide personal advice to retail clients, as the licensee or on behalf of the licensee, in relation to relevant financial products.</w:t>
      </w:r>
    </w:p>
    <w:p w14:paraId="4CDA74F8" w14:textId="77777777" w:rsidR="00EB2D02" w:rsidRPr="002E1DB7" w:rsidRDefault="00EB2D02" w:rsidP="00967597">
      <w:pPr>
        <w:pStyle w:val="ItemHead"/>
      </w:pPr>
      <w:r w:rsidRPr="002E1DB7">
        <w:t>432  Section 910D</w:t>
      </w:r>
    </w:p>
    <w:p w14:paraId="73C62E00" w14:textId="77777777" w:rsidR="00EB2D02" w:rsidRPr="002E1DB7" w:rsidRDefault="00EB2D02" w:rsidP="00967597">
      <w:pPr>
        <w:pStyle w:val="Item"/>
      </w:pPr>
      <w:r w:rsidRPr="002E1DB7">
        <w:t>Omit “An insurance fulfilment provider who:”, substitute:</w:t>
      </w:r>
    </w:p>
    <w:p w14:paraId="14DFA306" w14:textId="77777777" w:rsidR="00EB2D02" w:rsidRPr="002E1DB7" w:rsidRDefault="00EB2D02" w:rsidP="00967597">
      <w:pPr>
        <w:pStyle w:val="subsection"/>
      </w:pPr>
      <w:r w:rsidRPr="002E1DB7">
        <w:lastRenderedPageBreak/>
        <w:tab/>
      </w:r>
      <w:r w:rsidRPr="002E1DB7">
        <w:tab/>
        <w:t>A person who:</w:t>
      </w:r>
    </w:p>
    <w:p w14:paraId="627DDBBE" w14:textId="77777777" w:rsidR="00EB2D02" w:rsidRPr="002E1DB7" w:rsidRDefault="00EB2D02" w:rsidP="00967597">
      <w:pPr>
        <w:pStyle w:val="paragraph"/>
      </w:pPr>
      <w:r w:rsidRPr="002E1DB7">
        <w:tab/>
        <w:t>(aa)</w:t>
      </w:r>
      <w:r w:rsidRPr="002E1DB7">
        <w:tab/>
        <w:t>carries on a business of providing goods or services to persons insured under insurance products in satisfaction of the liability of the insurers under those products; and</w:t>
      </w:r>
    </w:p>
    <w:p w14:paraId="1163FB91" w14:textId="77777777" w:rsidR="00EB2D02" w:rsidRPr="002E1DB7" w:rsidRDefault="00EB2D02" w:rsidP="00967597">
      <w:pPr>
        <w:pStyle w:val="ItemHead"/>
      </w:pPr>
      <w:r w:rsidRPr="002E1DB7">
        <w:t>433  Paragraph 910D(a)</w:t>
      </w:r>
    </w:p>
    <w:p w14:paraId="43B6A099" w14:textId="77777777" w:rsidR="00EB2D02" w:rsidRPr="002E1DB7" w:rsidRDefault="00EB2D02" w:rsidP="00967597">
      <w:pPr>
        <w:pStyle w:val="Item"/>
      </w:pPr>
      <w:r w:rsidRPr="002E1DB7">
        <w:t>Repeal the paragraph, substitute:</w:t>
      </w:r>
    </w:p>
    <w:p w14:paraId="503BECE4" w14:textId="77777777" w:rsidR="00EB2D02" w:rsidRPr="002E1DB7" w:rsidRDefault="00EB2D02" w:rsidP="00967597">
      <w:pPr>
        <w:pStyle w:val="paragraph"/>
      </w:pPr>
      <w:r w:rsidRPr="002E1DB7">
        <w:tab/>
        <w:t>(a)</w:t>
      </w:r>
      <w:r w:rsidRPr="002E1DB7">
        <w:tab/>
        <w:t>in carrying on that business, provides goods or services to a person insured under an insurance product in satisfaction of the liability of the insurer under the product; and</w:t>
      </w:r>
    </w:p>
    <w:p w14:paraId="25FBC278" w14:textId="77777777" w:rsidR="00EB2D02" w:rsidRPr="002E1DB7" w:rsidRDefault="00EB2D02" w:rsidP="00967597">
      <w:pPr>
        <w:pStyle w:val="ItemHead"/>
      </w:pPr>
      <w:r w:rsidRPr="002E1DB7">
        <w:t>434  Subparagraph 911A(2)(ek)(ii)</w:t>
      </w:r>
    </w:p>
    <w:p w14:paraId="46602EB0" w14:textId="77777777" w:rsidR="00EB2D02" w:rsidRPr="002E1DB7" w:rsidRDefault="00EB2D02" w:rsidP="00967597">
      <w:pPr>
        <w:pStyle w:val="Item"/>
      </w:pPr>
      <w:r w:rsidRPr="002E1DB7">
        <w:t>Repeal the subparagraph, substitute:</w:t>
      </w:r>
    </w:p>
    <w:p w14:paraId="72EBFF82" w14:textId="77777777" w:rsidR="00EB2D02" w:rsidRPr="002E1DB7" w:rsidRDefault="00EB2D02" w:rsidP="00967597">
      <w:pPr>
        <w:pStyle w:val="paragraphsub"/>
      </w:pPr>
      <w:r w:rsidRPr="002E1DB7">
        <w:tab/>
        <w:t>(ii)</w:t>
      </w:r>
      <w:r w:rsidRPr="002E1DB7">
        <w:tab/>
        <w:t>a person who has authority from the insurer to reject all or part of a claim under the insurance product and who carries on a business of providing goods or services to persons insured under insurance products in satisfaction of the liability of the insurers under those products;</w:t>
      </w:r>
    </w:p>
    <w:p w14:paraId="62B61BCE" w14:textId="77777777" w:rsidR="00EB2D02" w:rsidRPr="002E1DB7" w:rsidRDefault="00EB2D02" w:rsidP="00967597">
      <w:pPr>
        <w:pStyle w:val="ItemHead"/>
      </w:pPr>
      <w:r w:rsidRPr="002E1DB7">
        <w:t>435  Subparagraph 911B(1)(c)(iv)</w:t>
      </w:r>
    </w:p>
    <w:p w14:paraId="7F559828" w14:textId="77777777" w:rsidR="00EB2D02" w:rsidRPr="002E1DB7" w:rsidRDefault="00EB2D02" w:rsidP="00967597">
      <w:pPr>
        <w:pStyle w:val="Item"/>
      </w:pPr>
      <w:r w:rsidRPr="002E1DB7">
        <w:t>Omit “(see section 763D)”.</w:t>
      </w:r>
    </w:p>
    <w:p w14:paraId="11BB2D12" w14:textId="77777777" w:rsidR="00EB2D02" w:rsidRPr="002E1DB7" w:rsidRDefault="00EB2D02" w:rsidP="00967597">
      <w:pPr>
        <w:pStyle w:val="ItemHead"/>
      </w:pPr>
      <w:r w:rsidRPr="002E1DB7">
        <w:t>436  Subsection 911D(1)</w:t>
      </w:r>
    </w:p>
    <w:p w14:paraId="54BCCCCD" w14:textId="77777777" w:rsidR="00EB2D02" w:rsidRPr="002E1DB7" w:rsidRDefault="00EB2D02" w:rsidP="00967597">
      <w:pPr>
        <w:pStyle w:val="Item"/>
      </w:pPr>
      <w:r w:rsidRPr="002E1DB7">
        <w:t>Omit “For the purposes of this Chapter, a financial services business is taken to be carried on</w:t>
      </w:r>
      <w:r w:rsidRPr="002E1DB7">
        <w:rPr>
          <w:b/>
          <w:i/>
        </w:rPr>
        <w:t xml:space="preserve"> in this jurisdiction</w:t>
      </w:r>
      <w:r w:rsidRPr="002E1DB7">
        <w:t>”, substitute “A financial services business is taken to be carried on in this jurisdiction”.</w:t>
      </w:r>
    </w:p>
    <w:p w14:paraId="6A09B654" w14:textId="77777777" w:rsidR="00EB2D02" w:rsidRPr="002E1DB7" w:rsidRDefault="00EB2D02" w:rsidP="00967597">
      <w:pPr>
        <w:pStyle w:val="ItemHead"/>
      </w:pPr>
      <w:r w:rsidRPr="002E1DB7">
        <w:t>437  Subsection 911D(2)</w:t>
      </w:r>
    </w:p>
    <w:p w14:paraId="11A496E6" w14:textId="77777777" w:rsidR="00EB2D02" w:rsidRPr="002E1DB7" w:rsidRDefault="00EB2D02" w:rsidP="00967597">
      <w:pPr>
        <w:pStyle w:val="Item"/>
      </w:pPr>
      <w:r w:rsidRPr="002E1DB7">
        <w:t>Omit “carried on</w:t>
      </w:r>
      <w:r w:rsidRPr="002E1DB7">
        <w:rPr>
          <w:b/>
          <w:i/>
        </w:rPr>
        <w:t xml:space="preserve"> in this jurisdiction</w:t>
      </w:r>
      <w:r w:rsidRPr="002E1DB7">
        <w:t xml:space="preserve"> for the purposes of this Chapter”, substitute “carried on in this jurisdiction”.</w:t>
      </w:r>
    </w:p>
    <w:p w14:paraId="723DBBFC" w14:textId="77777777" w:rsidR="00EB2D02" w:rsidRPr="002E1DB7" w:rsidRDefault="00EB2D02" w:rsidP="00967597">
      <w:pPr>
        <w:pStyle w:val="ItemHead"/>
      </w:pPr>
      <w:r w:rsidRPr="002E1DB7">
        <w:t>438  Subparagraph 912A(1)(ca)(i)</w:t>
      </w:r>
    </w:p>
    <w:p w14:paraId="4561A8DC" w14:textId="77777777" w:rsidR="00EB2D02" w:rsidRPr="002E1DB7" w:rsidRDefault="00EB2D02" w:rsidP="00967597">
      <w:pPr>
        <w:pStyle w:val="Item"/>
      </w:pPr>
      <w:r w:rsidRPr="002E1DB7">
        <w:t>Omit “insurance fulfilment providers”, substitute “persons who carry on a business of providing goods or services to persons insured under insurance products in satisfaction of the liability of the insurers under those products”.</w:t>
      </w:r>
    </w:p>
    <w:p w14:paraId="4E97D291" w14:textId="77777777" w:rsidR="00EB2D02" w:rsidRPr="002E1DB7" w:rsidRDefault="00EB2D02" w:rsidP="00967597">
      <w:pPr>
        <w:pStyle w:val="ItemHead"/>
      </w:pPr>
      <w:r w:rsidRPr="002E1DB7">
        <w:lastRenderedPageBreak/>
        <w:t>439  Paragraph 9</w:t>
      </w:r>
      <w:bookmarkStart w:id="117" w:name="_Hlk131173369"/>
      <w:r w:rsidRPr="002E1DB7">
        <w:t>12A(1)(cb)</w:t>
      </w:r>
      <w:bookmarkEnd w:id="117"/>
    </w:p>
    <w:p w14:paraId="3175EBEE" w14:textId="77777777" w:rsidR="00EB2D02" w:rsidRPr="002E1DB7" w:rsidRDefault="00EB2D02" w:rsidP="00967597">
      <w:pPr>
        <w:pStyle w:val="Item"/>
      </w:pPr>
      <w:r w:rsidRPr="002E1DB7">
        <w:t>Repeal the paragraph, substitute:</w:t>
      </w:r>
    </w:p>
    <w:p w14:paraId="13E8C87B" w14:textId="77777777" w:rsidR="00EB2D02" w:rsidRPr="002E1DB7" w:rsidRDefault="00EB2D02" w:rsidP="00967597">
      <w:pPr>
        <w:pStyle w:val="paragraph"/>
      </w:pPr>
      <w:r w:rsidRPr="002E1DB7">
        <w:tab/>
        <w:t>(cb)</w:t>
      </w:r>
      <w:r w:rsidRPr="002E1DB7">
        <w:tab/>
        <w:t>comply with the law of each host economy for an Australian passport fund, if the licensee is:</w:t>
      </w:r>
    </w:p>
    <w:p w14:paraId="645FC0F1" w14:textId="77777777" w:rsidR="00EB2D02" w:rsidRPr="002E1DB7" w:rsidRDefault="00EB2D02" w:rsidP="00967597">
      <w:pPr>
        <w:pStyle w:val="paragraphsub"/>
      </w:pPr>
      <w:r w:rsidRPr="002E1DB7">
        <w:tab/>
        <w:t>(i)</w:t>
      </w:r>
      <w:r w:rsidRPr="002E1DB7">
        <w:tab/>
        <w:t>the operator of the fund; or</w:t>
      </w:r>
    </w:p>
    <w:p w14:paraId="4879C879" w14:textId="77777777" w:rsidR="00EB2D02" w:rsidRPr="002E1DB7" w:rsidRDefault="00EB2D02" w:rsidP="00967597">
      <w:pPr>
        <w:pStyle w:val="paragraphsub"/>
      </w:pPr>
      <w:r w:rsidRPr="002E1DB7">
        <w:tab/>
        <w:t>(ii)</w:t>
      </w:r>
      <w:r w:rsidRPr="002E1DB7">
        <w:tab/>
        <w:t>a person (other than a regulator) who has functions or duties in relation to the fund under the Passport Rules for this jurisdiction; and</w:t>
      </w:r>
    </w:p>
    <w:p w14:paraId="030CAB85" w14:textId="77777777" w:rsidR="00EB2D02" w:rsidRPr="002E1DB7" w:rsidRDefault="00EB2D02" w:rsidP="00967597">
      <w:pPr>
        <w:pStyle w:val="ItemHead"/>
      </w:pPr>
      <w:r w:rsidRPr="002E1DB7">
        <w:t>440  Subsection 912A(6)</w:t>
      </w:r>
    </w:p>
    <w:p w14:paraId="181CAD77" w14:textId="77777777" w:rsidR="00EB2D02" w:rsidRPr="002E1DB7" w:rsidRDefault="00EB2D02" w:rsidP="00967597">
      <w:pPr>
        <w:pStyle w:val="Item"/>
      </w:pPr>
      <w:r w:rsidRPr="002E1DB7">
        <w:t>Repeal the subsection.</w:t>
      </w:r>
    </w:p>
    <w:p w14:paraId="1F375ECA" w14:textId="77777777" w:rsidR="00EB2D02" w:rsidRPr="002E1DB7" w:rsidRDefault="00EB2D02" w:rsidP="00967597">
      <w:pPr>
        <w:pStyle w:val="ItemHead"/>
      </w:pPr>
      <w:r w:rsidRPr="002E1DB7">
        <w:t>441  Section 912B (heading)</w:t>
      </w:r>
    </w:p>
    <w:p w14:paraId="2A3C2A79" w14:textId="77777777" w:rsidR="00EB2D02" w:rsidRPr="002E1DB7" w:rsidRDefault="00EB2D02" w:rsidP="00967597">
      <w:pPr>
        <w:pStyle w:val="Item"/>
      </w:pPr>
      <w:bookmarkStart w:id="118" w:name="_Hlk120892226"/>
      <w:r w:rsidRPr="002E1DB7">
        <w:t>Omit “</w:t>
      </w:r>
      <w:r w:rsidRPr="002E1DB7">
        <w:rPr>
          <w:b/>
        </w:rPr>
        <w:t>Compensation arrangements</w:t>
      </w:r>
      <w:r w:rsidRPr="002E1DB7">
        <w:t>”, substitute “</w:t>
      </w:r>
      <w:r w:rsidRPr="002E1DB7">
        <w:rPr>
          <w:b/>
        </w:rPr>
        <w:t>Arrangements for compensation</w:t>
      </w:r>
      <w:r w:rsidRPr="002E1DB7">
        <w:t>”.</w:t>
      </w:r>
    </w:p>
    <w:bookmarkEnd w:id="118"/>
    <w:p w14:paraId="61363B8C" w14:textId="77777777" w:rsidR="00EB2D02" w:rsidRPr="002E1DB7" w:rsidRDefault="00EB2D02" w:rsidP="00967597">
      <w:pPr>
        <w:pStyle w:val="ItemHead"/>
      </w:pPr>
      <w:r w:rsidRPr="002E1DB7">
        <w:t>442  At the end of section 912DAA</w:t>
      </w:r>
    </w:p>
    <w:p w14:paraId="789750A8" w14:textId="77777777" w:rsidR="00EB2D02" w:rsidRPr="002E1DB7" w:rsidRDefault="00EB2D02" w:rsidP="00967597">
      <w:pPr>
        <w:pStyle w:val="Item"/>
      </w:pPr>
      <w:r w:rsidRPr="002E1DB7">
        <w:t>Add:</w:t>
      </w:r>
    </w:p>
    <w:p w14:paraId="5FFE4553" w14:textId="77777777" w:rsidR="00EB2D02" w:rsidRPr="002E1DB7" w:rsidRDefault="00EB2D02" w:rsidP="00967597">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14:paraId="38B66A94" w14:textId="77777777" w:rsidR="00EB2D02" w:rsidRPr="002E1DB7" w:rsidRDefault="00EB2D02" w:rsidP="00967597">
      <w:pPr>
        <w:pStyle w:val="subsection"/>
      </w:pPr>
      <w:r w:rsidRPr="002E1DB7">
        <w:tab/>
        <w:t>(8)</w:t>
      </w:r>
      <w:r w:rsidRPr="002E1DB7">
        <w:tab/>
        <w:t>For the purposes of this section:</w:t>
      </w:r>
    </w:p>
    <w:p w14:paraId="4923790C" w14:textId="77777777" w:rsidR="00EB2D02" w:rsidRPr="002E1DB7" w:rsidRDefault="00EB2D02" w:rsidP="00967597">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.3 of the </w:t>
      </w:r>
      <w:r w:rsidRPr="002E1DB7">
        <w:rPr>
          <w:i/>
          <w:iCs/>
          <w:shd w:val="clear" w:color="auto" w:fill="FFFFFF"/>
        </w:rPr>
        <w:t>Criminal Code</w:t>
      </w:r>
      <w:r w:rsidRPr="002E1DB7">
        <w:rPr>
          <w:shd w:val="clear" w:color="auto" w:fill="FFFFFF"/>
        </w:rPr>
        <w:t>.</w:t>
      </w:r>
    </w:p>
    <w:p w14:paraId="70E78D8F" w14:textId="77777777" w:rsidR="00EB2D02" w:rsidRPr="002E1DB7" w:rsidRDefault="00EB2D02" w:rsidP="00967597">
      <w:pPr>
        <w:pStyle w:val="Definition"/>
        <w:rPr>
          <w:shd w:val="clear" w:color="auto" w:fill="FFFFFF"/>
        </w:rPr>
      </w:pPr>
      <w:r w:rsidRPr="002E1DB7">
        <w:rPr>
          <w:b/>
          <w:bCs/>
          <w:i/>
          <w:iCs/>
          <w:shd w:val="clear" w:color="auto" w:fill="FFFFFF"/>
        </w:rPr>
        <w:t>recklessness</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.4 of the </w:t>
      </w:r>
      <w:r w:rsidRPr="002E1DB7">
        <w:rPr>
          <w:i/>
          <w:iCs/>
          <w:shd w:val="clear" w:color="auto" w:fill="FFFFFF"/>
        </w:rPr>
        <w:t>Criminal Code</w:t>
      </w:r>
      <w:r w:rsidRPr="002E1DB7">
        <w:rPr>
          <w:shd w:val="clear" w:color="auto" w:fill="FFFFFF"/>
        </w:rPr>
        <w:t>.</w:t>
      </w:r>
    </w:p>
    <w:p w14:paraId="7E2E9CBC" w14:textId="77777777" w:rsidR="00EB2D02" w:rsidRPr="002E1DB7" w:rsidRDefault="00EB2D02" w:rsidP="00967597">
      <w:pPr>
        <w:pStyle w:val="ItemHead"/>
      </w:pPr>
      <w:r w:rsidRPr="002E1DB7">
        <w:t>443  At the end of section 912DAB</w:t>
      </w:r>
    </w:p>
    <w:p w14:paraId="5D3FC6D1" w14:textId="77777777" w:rsidR="00EB2D02" w:rsidRPr="002E1DB7" w:rsidRDefault="00EB2D02" w:rsidP="00967597">
      <w:pPr>
        <w:pStyle w:val="Item"/>
      </w:pPr>
      <w:r w:rsidRPr="002E1DB7">
        <w:t>Add:</w:t>
      </w:r>
    </w:p>
    <w:p w14:paraId="72BB16C4" w14:textId="77777777" w:rsidR="00EB2D02" w:rsidRPr="002E1DB7" w:rsidRDefault="00EB2D02" w:rsidP="00967597">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14:paraId="0E654B0D" w14:textId="77777777" w:rsidR="00EB2D02" w:rsidRPr="002E1DB7" w:rsidRDefault="00EB2D02" w:rsidP="00967597">
      <w:pPr>
        <w:pStyle w:val="subsection"/>
      </w:pPr>
      <w:r w:rsidRPr="002E1DB7">
        <w:tab/>
        <w:t>(9)</w:t>
      </w:r>
      <w:r w:rsidRPr="002E1DB7">
        <w:tab/>
        <w:t>For the purposes of this section:</w:t>
      </w:r>
    </w:p>
    <w:p w14:paraId="5EFCF049" w14:textId="77777777" w:rsidR="00EB2D02" w:rsidRPr="002E1DB7" w:rsidRDefault="00EB2D02" w:rsidP="00967597">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.3 of the </w:t>
      </w:r>
      <w:r w:rsidRPr="002E1DB7">
        <w:rPr>
          <w:i/>
          <w:iCs/>
          <w:shd w:val="clear" w:color="auto" w:fill="FFFFFF"/>
        </w:rPr>
        <w:t>Criminal Code</w:t>
      </w:r>
      <w:r w:rsidRPr="002E1DB7">
        <w:rPr>
          <w:shd w:val="clear" w:color="auto" w:fill="FFFFFF"/>
        </w:rPr>
        <w:t>.</w:t>
      </w:r>
    </w:p>
    <w:p w14:paraId="289B1410" w14:textId="77777777" w:rsidR="00EB2D02" w:rsidRPr="002E1DB7" w:rsidRDefault="00EB2D02" w:rsidP="00967597">
      <w:pPr>
        <w:pStyle w:val="Definition"/>
        <w:rPr>
          <w:shd w:val="clear" w:color="auto" w:fill="FFFFFF"/>
        </w:rPr>
      </w:pPr>
      <w:r w:rsidRPr="002E1DB7">
        <w:rPr>
          <w:b/>
          <w:bCs/>
          <w:i/>
          <w:iCs/>
          <w:shd w:val="clear" w:color="auto" w:fill="FFFFFF"/>
        </w:rPr>
        <w:lastRenderedPageBreak/>
        <w:t>recklessness</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.4 of the </w:t>
      </w:r>
      <w:r w:rsidRPr="002E1DB7">
        <w:rPr>
          <w:i/>
          <w:iCs/>
          <w:shd w:val="clear" w:color="auto" w:fill="FFFFFF"/>
        </w:rPr>
        <w:t>Criminal Code</w:t>
      </w:r>
      <w:r w:rsidRPr="002E1DB7">
        <w:rPr>
          <w:shd w:val="clear" w:color="auto" w:fill="FFFFFF"/>
        </w:rPr>
        <w:t>.</w:t>
      </w:r>
    </w:p>
    <w:p w14:paraId="605D60BC" w14:textId="77777777" w:rsidR="00EB2D02" w:rsidRPr="002E1DB7" w:rsidRDefault="00EB2D02" w:rsidP="00967597">
      <w:pPr>
        <w:pStyle w:val="ItemHead"/>
      </w:pPr>
      <w:r w:rsidRPr="002E1DB7">
        <w:t>444  At the end of section 912EA</w:t>
      </w:r>
    </w:p>
    <w:p w14:paraId="7954EB9A" w14:textId="77777777" w:rsidR="00EB2D02" w:rsidRPr="002E1DB7" w:rsidRDefault="00EB2D02" w:rsidP="00967597">
      <w:pPr>
        <w:pStyle w:val="Item"/>
      </w:pPr>
      <w:r w:rsidRPr="002E1DB7">
        <w:t>Add:</w:t>
      </w:r>
    </w:p>
    <w:p w14:paraId="49DF74F2" w14:textId="77777777" w:rsidR="00EB2D02" w:rsidRPr="002E1DB7" w:rsidRDefault="00EB2D02" w:rsidP="00967597">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14:paraId="1C964773" w14:textId="77777777" w:rsidR="00EB2D02" w:rsidRPr="002E1DB7" w:rsidRDefault="00EB2D02" w:rsidP="00967597">
      <w:pPr>
        <w:pStyle w:val="subsection"/>
      </w:pPr>
      <w:r w:rsidRPr="002E1DB7">
        <w:tab/>
        <w:t>(6)</w:t>
      </w:r>
      <w:r w:rsidRPr="002E1DB7">
        <w:tab/>
        <w:t>For the purposes of this section:</w:t>
      </w:r>
    </w:p>
    <w:p w14:paraId="4C3FD0F5" w14:textId="77777777" w:rsidR="00EB2D02" w:rsidRPr="002E1DB7" w:rsidRDefault="00EB2D02" w:rsidP="00967597">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.3 of the </w:t>
      </w:r>
      <w:r w:rsidRPr="002E1DB7">
        <w:rPr>
          <w:i/>
          <w:iCs/>
          <w:shd w:val="clear" w:color="auto" w:fill="FFFFFF"/>
        </w:rPr>
        <w:t>Criminal Code</w:t>
      </w:r>
      <w:r w:rsidRPr="002E1DB7">
        <w:rPr>
          <w:shd w:val="clear" w:color="auto" w:fill="FFFFFF"/>
        </w:rPr>
        <w:t>.</w:t>
      </w:r>
    </w:p>
    <w:p w14:paraId="47401A19" w14:textId="77777777" w:rsidR="00EB2D02" w:rsidRPr="002E1DB7" w:rsidRDefault="00EB2D02" w:rsidP="00967597">
      <w:pPr>
        <w:pStyle w:val="Definition"/>
      </w:pPr>
      <w:r w:rsidRPr="002E1DB7">
        <w:rPr>
          <w:b/>
          <w:bCs/>
          <w:i/>
          <w:iCs/>
          <w:shd w:val="clear" w:color="auto" w:fill="FFFFFF"/>
        </w:rPr>
        <w:t>recklessness</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.4 of the </w:t>
      </w:r>
      <w:r w:rsidRPr="002E1DB7">
        <w:rPr>
          <w:i/>
          <w:iCs/>
          <w:shd w:val="clear" w:color="auto" w:fill="FFFFFF"/>
        </w:rPr>
        <w:t>Criminal Code</w:t>
      </w:r>
      <w:r w:rsidRPr="002E1DB7">
        <w:rPr>
          <w:shd w:val="clear" w:color="auto" w:fill="FFFFFF"/>
        </w:rPr>
        <w:t>.</w:t>
      </w:r>
    </w:p>
    <w:p w14:paraId="01361BC9" w14:textId="77777777" w:rsidR="00EB2D02" w:rsidRPr="002E1DB7" w:rsidRDefault="00EB2D02" w:rsidP="00967597">
      <w:pPr>
        <w:pStyle w:val="ItemHead"/>
      </w:pPr>
      <w:r w:rsidRPr="002E1DB7">
        <w:t>445  At the end of section 912EB</w:t>
      </w:r>
    </w:p>
    <w:p w14:paraId="13D49450" w14:textId="77777777" w:rsidR="00EB2D02" w:rsidRPr="002E1DB7" w:rsidRDefault="00EB2D02" w:rsidP="00967597">
      <w:pPr>
        <w:pStyle w:val="Item"/>
      </w:pPr>
      <w:r w:rsidRPr="002E1DB7">
        <w:t>Add:</w:t>
      </w:r>
    </w:p>
    <w:p w14:paraId="5D4A6D92" w14:textId="77777777" w:rsidR="00EB2D02" w:rsidRPr="002E1DB7" w:rsidRDefault="00EB2D02" w:rsidP="00967597">
      <w:pPr>
        <w:pStyle w:val="SubsectionHead"/>
        <w:rPr>
          <w:b/>
        </w:rPr>
      </w:pPr>
      <w:r w:rsidRPr="002E1DB7">
        <w:t xml:space="preserve">Meaning of </w:t>
      </w:r>
      <w:r w:rsidRPr="002E1DB7">
        <w:rPr>
          <w:b/>
          <w:bCs/>
          <w:iCs/>
          <w:shd w:val="clear" w:color="auto" w:fill="FFFFFF"/>
        </w:rPr>
        <w:t>knowledge</w:t>
      </w:r>
      <w:r w:rsidRPr="002E1DB7">
        <w:t xml:space="preserve"> and </w:t>
      </w:r>
      <w:r w:rsidRPr="002E1DB7">
        <w:rPr>
          <w:b/>
          <w:bCs/>
          <w:iCs/>
          <w:shd w:val="clear" w:color="auto" w:fill="FFFFFF"/>
        </w:rPr>
        <w:t>recklessness</w:t>
      </w:r>
    </w:p>
    <w:p w14:paraId="0B5A5B56" w14:textId="77777777" w:rsidR="00EB2D02" w:rsidRPr="002E1DB7" w:rsidRDefault="00EB2D02" w:rsidP="00967597">
      <w:pPr>
        <w:pStyle w:val="subsection"/>
      </w:pPr>
      <w:r w:rsidRPr="002E1DB7">
        <w:tab/>
        <w:t>(12)</w:t>
      </w:r>
      <w:r w:rsidRPr="002E1DB7">
        <w:tab/>
        <w:t>For the purposes of this section:</w:t>
      </w:r>
    </w:p>
    <w:p w14:paraId="246EB395" w14:textId="77777777" w:rsidR="00EB2D02" w:rsidRPr="002E1DB7" w:rsidRDefault="00EB2D02" w:rsidP="00967597">
      <w:pPr>
        <w:pStyle w:val="Definition"/>
        <w:rPr>
          <w:shd w:val="clear" w:color="auto" w:fill="FFFFFF"/>
        </w:rPr>
      </w:pPr>
      <w:r w:rsidRPr="002E1DB7">
        <w:rPr>
          <w:b/>
          <w:bCs/>
          <w:i/>
          <w:iCs/>
          <w:shd w:val="clear" w:color="auto" w:fill="FFFFFF"/>
        </w:rPr>
        <w:t>knowledge</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.3 of the </w:t>
      </w:r>
      <w:r w:rsidRPr="002E1DB7">
        <w:rPr>
          <w:i/>
          <w:iCs/>
          <w:shd w:val="clear" w:color="auto" w:fill="FFFFFF"/>
        </w:rPr>
        <w:t>Criminal Code</w:t>
      </w:r>
      <w:r w:rsidRPr="002E1DB7">
        <w:rPr>
          <w:shd w:val="clear" w:color="auto" w:fill="FFFFFF"/>
        </w:rPr>
        <w:t>.</w:t>
      </w:r>
    </w:p>
    <w:p w14:paraId="45EC1D97" w14:textId="77777777" w:rsidR="00EB2D02" w:rsidRPr="002E1DB7" w:rsidRDefault="00EB2D02" w:rsidP="00967597">
      <w:pPr>
        <w:pStyle w:val="Definition"/>
      </w:pPr>
      <w:r w:rsidRPr="002E1DB7">
        <w:rPr>
          <w:b/>
          <w:bCs/>
          <w:i/>
          <w:iCs/>
          <w:shd w:val="clear" w:color="auto" w:fill="FFFFFF"/>
        </w:rPr>
        <w:t>recklessness</w:t>
      </w:r>
      <w:r w:rsidRPr="002E1DB7">
        <w:rPr>
          <w:shd w:val="clear" w:color="auto" w:fill="FFFFFF"/>
        </w:rPr>
        <w:t xml:space="preserve"> has the meaning given by </w:t>
      </w:r>
      <w:r w:rsidR="00E4763C" w:rsidRPr="002E1DB7">
        <w:rPr>
          <w:shd w:val="clear" w:color="auto" w:fill="FFFFFF"/>
        </w:rPr>
        <w:t>section 5</w:t>
      </w:r>
      <w:r w:rsidRPr="002E1DB7">
        <w:rPr>
          <w:shd w:val="clear" w:color="auto" w:fill="FFFFFF"/>
        </w:rPr>
        <w:t>.4 of the </w:t>
      </w:r>
      <w:r w:rsidRPr="002E1DB7">
        <w:rPr>
          <w:i/>
          <w:iCs/>
          <w:shd w:val="clear" w:color="auto" w:fill="FFFFFF"/>
        </w:rPr>
        <w:t>Criminal Code</w:t>
      </w:r>
      <w:r w:rsidRPr="002E1DB7">
        <w:rPr>
          <w:shd w:val="clear" w:color="auto" w:fill="FFFFFF"/>
        </w:rPr>
        <w:t>.</w:t>
      </w:r>
    </w:p>
    <w:p w14:paraId="0E38081E" w14:textId="77777777" w:rsidR="00EB2D02" w:rsidRPr="002E1DB7" w:rsidRDefault="00EB2D02" w:rsidP="00967597">
      <w:pPr>
        <w:pStyle w:val="ItemHead"/>
      </w:pPr>
      <w:r w:rsidRPr="002E1DB7">
        <w:t>446  Section 913A</w:t>
      </w:r>
    </w:p>
    <w:p w14:paraId="169C2DB5" w14:textId="77777777" w:rsidR="00EB2D02" w:rsidRPr="002E1DB7" w:rsidRDefault="00EB2D02" w:rsidP="00967597">
      <w:pPr>
        <w:pStyle w:val="Item"/>
      </w:pPr>
      <w:r w:rsidRPr="002E1DB7">
        <w:t>After “lodging an application with ASIC”, insert “in a prescribed form”.</w:t>
      </w:r>
    </w:p>
    <w:p w14:paraId="0092452F" w14:textId="77777777" w:rsidR="00EB2D02" w:rsidRPr="002E1DB7" w:rsidRDefault="00EB2D02" w:rsidP="00967597">
      <w:pPr>
        <w:pStyle w:val="ItemHead"/>
      </w:pPr>
      <w:r w:rsidRPr="002E1DB7">
        <w:t>447  Subsections 913B(3) and (4B)</w:t>
      </w:r>
    </w:p>
    <w:p w14:paraId="0674DA0B" w14:textId="77777777" w:rsidR="00EB2D02" w:rsidRPr="002E1DB7" w:rsidRDefault="00EB2D02" w:rsidP="00967597">
      <w:pPr>
        <w:pStyle w:val="Item"/>
      </w:pPr>
      <w:r w:rsidRPr="002E1DB7">
        <w:t>After “lodge with ASIC”, insert “in a prescribed form”.</w:t>
      </w:r>
    </w:p>
    <w:p w14:paraId="4BDD93CA" w14:textId="77777777" w:rsidR="00EB2D02" w:rsidRPr="002E1DB7" w:rsidRDefault="00EB2D02" w:rsidP="00967597">
      <w:pPr>
        <w:pStyle w:val="ItemHead"/>
      </w:pPr>
      <w:r w:rsidRPr="002E1DB7">
        <w:t>448  Paragraph 914A(2)(b)</w:t>
      </w:r>
    </w:p>
    <w:p w14:paraId="0E7B8FC6" w14:textId="77777777" w:rsidR="00EB2D02" w:rsidRPr="002E1DB7" w:rsidRDefault="00EB2D02" w:rsidP="00967597">
      <w:pPr>
        <w:pStyle w:val="Item"/>
      </w:pPr>
      <w:r w:rsidRPr="002E1DB7">
        <w:t>After “lodges with ASIC”, insert “in a prescribed form”.</w:t>
      </w:r>
    </w:p>
    <w:p w14:paraId="35475BEC" w14:textId="77777777" w:rsidR="00EB2D02" w:rsidRPr="002E1DB7" w:rsidRDefault="00EB2D02" w:rsidP="00967597">
      <w:pPr>
        <w:pStyle w:val="ItemHead"/>
      </w:pPr>
      <w:r w:rsidRPr="002E1DB7">
        <w:t>449  Subsections 914B(3) and (6)</w:t>
      </w:r>
    </w:p>
    <w:p w14:paraId="0D9E4108" w14:textId="77777777" w:rsidR="00EB2D02" w:rsidRPr="002E1DB7" w:rsidRDefault="00EB2D02" w:rsidP="00967597">
      <w:pPr>
        <w:pStyle w:val="Item"/>
      </w:pPr>
      <w:r w:rsidRPr="002E1DB7">
        <w:t>After “lodge with ASIC”, insert “in a prescribed form”.</w:t>
      </w:r>
    </w:p>
    <w:p w14:paraId="0B3190A6" w14:textId="77777777" w:rsidR="00EB2D02" w:rsidRPr="002E1DB7" w:rsidRDefault="00EB2D02" w:rsidP="00967597">
      <w:pPr>
        <w:pStyle w:val="ItemHead"/>
      </w:pPr>
      <w:r w:rsidRPr="002E1DB7">
        <w:lastRenderedPageBreak/>
        <w:t>450  Subsection 915A(1)</w:t>
      </w:r>
    </w:p>
    <w:p w14:paraId="0786E163" w14:textId="77777777" w:rsidR="00EB2D02" w:rsidRPr="002E1DB7" w:rsidRDefault="00EB2D02" w:rsidP="00967597">
      <w:pPr>
        <w:pStyle w:val="Item"/>
      </w:pPr>
      <w:r w:rsidRPr="002E1DB7">
        <w:t>After “lodges with ASIC”, insert “in a prescribed form”.</w:t>
      </w:r>
    </w:p>
    <w:p w14:paraId="5C814577" w14:textId="77777777" w:rsidR="00EB2D02" w:rsidRPr="002E1DB7" w:rsidRDefault="00EB2D02" w:rsidP="00967597">
      <w:pPr>
        <w:pStyle w:val="ItemHead"/>
      </w:pPr>
      <w:r w:rsidRPr="002E1DB7">
        <w:t>451  Paragraphs 915B(1)(e), (2)(d) and (3)(d)</w:t>
      </w:r>
    </w:p>
    <w:p w14:paraId="6652D067" w14:textId="77777777" w:rsidR="00EB2D02" w:rsidRPr="002E1DB7" w:rsidRDefault="00EB2D02" w:rsidP="00967597">
      <w:pPr>
        <w:pStyle w:val="Item"/>
      </w:pPr>
      <w:r w:rsidRPr="002E1DB7">
        <w:t>After “lodges with ASIC”, insert “in a prescribed form”.</w:t>
      </w:r>
    </w:p>
    <w:p w14:paraId="1211E805" w14:textId="77777777" w:rsidR="00EB2D02" w:rsidRPr="002E1DB7" w:rsidRDefault="00EB2D02" w:rsidP="00967597">
      <w:pPr>
        <w:pStyle w:val="ItemHead"/>
      </w:pPr>
      <w:r w:rsidRPr="002E1DB7">
        <w:t>452  Paragraph 915B(4)(d)</w:t>
      </w:r>
    </w:p>
    <w:p w14:paraId="53FED12C" w14:textId="77777777" w:rsidR="00EB2D02" w:rsidRPr="002E1DB7" w:rsidRDefault="00EB2D02" w:rsidP="00967597">
      <w:pPr>
        <w:pStyle w:val="Item"/>
      </w:pPr>
      <w:r w:rsidRPr="002E1DB7">
        <w:t>After “lodge with ASIC”, insert “in a prescribed form”.</w:t>
      </w:r>
    </w:p>
    <w:p w14:paraId="71AB5827" w14:textId="77777777" w:rsidR="00EB2D02" w:rsidRPr="002E1DB7" w:rsidRDefault="00EB2D02" w:rsidP="00967597">
      <w:pPr>
        <w:pStyle w:val="ItemHead"/>
      </w:pPr>
      <w:r w:rsidRPr="002E1DB7">
        <w:t>453  Paragraph 915C(1)(e)</w:t>
      </w:r>
    </w:p>
    <w:p w14:paraId="5561C1D5" w14:textId="77777777" w:rsidR="00EB2D02" w:rsidRPr="002E1DB7" w:rsidRDefault="00EB2D02" w:rsidP="00967597">
      <w:pPr>
        <w:pStyle w:val="Item"/>
      </w:pPr>
      <w:r w:rsidRPr="002E1DB7">
        <w:t>Omit “or a person with responsibilities in relation to an Australian passport fund”, substitute “or a person (other than a regulator) who has functions or duties in relation to an Australian passport fund under the Passport Rules for this jurisdiction”.</w:t>
      </w:r>
    </w:p>
    <w:p w14:paraId="2255F75A" w14:textId="77777777" w:rsidR="00EB2D02" w:rsidRPr="002E1DB7" w:rsidRDefault="00EB2D02" w:rsidP="00967597">
      <w:pPr>
        <w:pStyle w:val="ItemHead"/>
      </w:pPr>
      <w:r w:rsidRPr="002E1DB7">
        <w:t>454  Subsection 915C(5)</w:t>
      </w:r>
    </w:p>
    <w:p w14:paraId="56FEEB8B" w14:textId="77777777" w:rsidR="00EB2D02" w:rsidRPr="002E1DB7" w:rsidRDefault="00EB2D02" w:rsidP="00967597">
      <w:pPr>
        <w:pStyle w:val="Item"/>
      </w:pPr>
      <w:r w:rsidRPr="002E1DB7">
        <w:t>Repeal the subsection.</w:t>
      </w:r>
    </w:p>
    <w:p w14:paraId="0C9F2803" w14:textId="77777777" w:rsidR="00EB2D02" w:rsidRPr="002E1DB7" w:rsidRDefault="00EB2D02" w:rsidP="00967597">
      <w:pPr>
        <w:pStyle w:val="ItemHead"/>
      </w:pPr>
      <w:r w:rsidRPr="002E1DB7">
        <w:t>455  Subsection 916F(1)</w:t>
      </w:r>
    </w:p>
    <w:p w14:paraId="50CEBFE0" w14:textId="77777777" w:rsidR="00EB2D02" w:rsidRPr="002E1DB7" w:rsidRDefault="00EB2D02" w:rsidP="00967597">
      <w:pPr>
        <w:pStyle w:val="Item"/>
      </w:pPr>
      <w:r w:rsidRPr="002E1DB7">
        <w:t>After “lodge with ASIC”, insert “in a prescribed form”.</w:t>
      </w:r>
    </w:p>
    <w:p w14:paraId="26A3C47A" w14:textId="77777777" w:rsidR="00EB2D02" w:rsidRPr="002E1DB7" w:rsidRDefault="00EB2D02" w:rsidP="00967597">
      <w:pPr>
        <w:pStyle w:val="ItemHead"/>
      </w:pPr>
      <w:r w:rsidRPr="002E1DB7">
        <w:t>456  Subsection 917A(2)</w:t>
      </w:r>
    </w:p>
    <w:p w14:paraId="73B53676" w14:textId="77777777" w:rsidR="00EB2D02" w:rsidRPr="002E1DB7" w:rsidRDefault="00EB2D02" w:rsidP="00967597">
      <w:pPr>
        <w:pStyle w:val="Item"/>
      </w:pPr>
      <w:r w:rsidRPr="002E1DB7">
        <w:t>Omit “</w:t>
      </w:r>
      <w:r w:rsidRPr="002E1DB7">
        <w:rPr>
          <w:b/>
          <w:i/>
        </w:rPr>
        <w:t>within authority</w:t>
      </w:r>
      <w:r w:rsidRPr="002E1DB7">
        <w:t>”, substitute “within authority”.</w:t>
      </w:r>
    </w:p>
    <w:p w14:paraId="09F74B46" w14:textId="77777777" w:rsidR="00EB2D02" w:rsidRPr="002E1DB7" w:rsidRDefault="00EB2D02" w:rsidP="00967597">
      <w:pPr>
        <w:pStyle w:val="ItemHead"/>
      </w:pPr>
      <w:r w:rsidRPr="002E1DB7">
        <w:t>457  Paragraphs 917A(3)(d) and (e)</w:t>
      </w:r>
    </w:p>
    <w:p w14:paraId="6F0F8063" w14:textId="77777777" w:rsidR="00EB2D02" w:rsidRPr="002E1DB7" w:rsidRDefault="00EB2D02" w:rsidP="00967597">
      <w:pPr>
        <w:pStyle w:val="Item"/>
      </w:pPr>
      <w:r w:rsidRPr="002E1DB7">
        <w:t>Omit “</w:t>
      </w:r>
      <w:r w:rsidRPr="002E1DB7">
        <w:rPr>
          <w:b/>
          <w:i/>
        </w:rPr>
        <w:t>within authority</w:t>
      </w:r>
      <w:r w:rsidRPr="002E1DB7">
        <w:t>”, substitute “within authority”.</w:t>
      </w:r>
    </w:p>
    <w:p w14:paraId="40BD4C80" w14:textId="77777777" w:rsidR="00EB2D02" w:rsidRPr="002E1DB7" w:rsidRDefault="00EB2D02" w:rsidP="00967597">
      <w:pPr>
        <w:pStyle w:val="ItemHead"/>
      </w:pPr>
      <w:r w:rsidRPr="002E1DB7">
        <w:t>458  Paragraph 920D(2)(b)</w:t>
      </w:r>
    </w:p>
    <w:p w14:paraId="392CB220" w14:textId="77777777" w:rsidR="00EB2D02" w:rsidRPr="002E1DB7" w:rsidRDefault="00EB2D02" w:rsidP="00967597">
      <w:pPr>
        <w:pStyle w:val="Item"/>
      </w:pPr>
      <w:r w:rsidRPr="002E1DB7">
        <w:t>After “lodges with ASIC”, insert “in a prescribed form”.</w:t>
      </w:r>
    </w:p>
    <w:p w14:paraId="02BA577C" w14:textId="77777777" w:rsidR="00EB2D02" w:rsidRPr="002E1DB7" w:rsidRDefault="00EB2D02" w:rsidP="00967597">
      <w:pPr>
        <w:pStyle w:val="ItemHead"/>
      </w:pPr>
      <w:r w:rsidRPr="002E1DB7">
        <w:t>459  Subsection 921B(4) (note)</w:t>
      </w:r>
    </w:p>
    <w:p w14:paraId="41BAEC11" w14:textId="77777777" w:rsidR="00EB2D02" w:rsidRPr="002E1DB7" w:rsidRDefault="00EB2D02" w:rsidP="00967597">
      <w:pPr>
        <w:pStyle w:val="Item"/>
      </w:pPr>
      <w:r w:rsidRPr="002E1DB7">
        <w:t>Omit “section 910A”, substitute “section 9”.</w:t>
      </w:r>
    </w:p>
    <w:p w14:paraId="3AFF0E9D" w14:textId="77777777" w:rsidR="00EB2D02" w:rsidRPr="002E1DB7" w:rsidRDefault="00EB2D02" w:rsidP="00967597">
      <w:pPr>
        <w:pStyle w:val="ItemHead"/>
      </w:pPr>
      <w:r w:rsidRPr="002E1DB7">
        <w:t>460  Subsection 922L(1) (not including the notes)</w:t>
      </w:r>
    </w:p>
    <w:p w14:paraId="65E05D9F" w14:textId="77777777" w:rsidR="00EB2D02" w:rsidRPr="002E1DB7" w:rsidRDefault="00EB2D02" w:rsidP="00967597">
      <w:pPr>
        <w:pStyle w:val="Item"/>
      </w:pPr>
      <w:r w:rsidRPr="002E1DB7">
        <w:t>Repeal the subsection, substitute:</w:t>
      </w:r>
    </w:p>
    <w:p w14:paraId="6B748CA1" w14:textId="77777777" w:rsidR="00EB2D02" w:rsidRPr="002E1DB7" w:rsidRDefault="00EB2D02" w:rsidP="00967597">
      <w:pPr>
        <w:pStyle w:val="subsection"/>
      </w:pPr>
      <w:r w:rsidRPr="002E1DB7">
        <w:tab/>
        <w:t>(1)</w:t>
      </w:r>
      <w:r w:rsidRPr="002E1DB7">
        <w:tab/>
        <w:t xml:space="preserve">A notice lodged with ASIC under any of the following provisions (a </w:t>
      </w:r>
      <w:r w:rsidRPr="002E1DB7">
        <w:rPr>
          <w:b/>
          <w:i/>
        </w:rPr>
        <w:t>notice provision</w:t>
      </w:r>
      <w:r w:rsidRPr="002E1DB7">
        <w:t>) must be in a prescribed form:</w:t>
      </w:r>
    </w:p>
    <w:p w14:paraId="7143DD98" w14:textId="77777777" w:rsidR="00EB2D02" w:rsidRPr="002E1DB7" w:rsidRDefault="00EB2D02" w:rsidP="00967597">
      <w:pPr>
        <w:pStyle w:val="paragraph"/>
      </w:pPr>
      <w:r w:rsidRPr="002E1DB7">
        <w:lastRenderedPageBreak/>
        <w:tab/>
        <w:t>(a)</w:t>
      </w:r>
      <w:r w:rsidRPr="002E1DB7">
        <w:tab/>
        <w:t>section 922D;</w:t>
      </w:r>
    </w:p>
    <w:p w14:paraId="5398F9A4" w14:textId="77777777" w:rsidR="00EB2D02" w:rsidRPr="002E1DB7" w:rsidRDefault="00EB2D02" w:rsidP="00967597">
      <w:pPr>
        <w:pStyle w:val="paragraph"/>
      </w:pPr>
      <w:r w:rsidRPr="002E1DB7">
        <w:tab/>
        <w:t>(b)</w:t>
      </w:r>
      <w:r w:rsidRPr="002E1DB7">
        <w:tab/>
        <w:t>section 922H;</w:t>
      </w:r>
    </w:p>
    <w:p w14:paraId="2EADF84C" w14:textId="77777777" w:rsidR="00EB2D02" w:rsidRPr="002E1DB7" w:rsidRDefault="00EB2D02" w:rsidP="00967597">
      <w:pPr>
        <w:pStyle w:val="paragraph"/>
      </w:pPr>
      <w:r w:rsidRPr="002E1DB7">
        <w:tab/>
        <w:t>(c)</w:t>
      </w:r>
      <w:r w:rsidRPr="002E1DB7">
        <w:tab/>
        <w:t>section 922HA;</w:t>
      </w:r>
    </w:p>
    <w:p w14:paraId="631B4EC7" w14:textId="77777777" w:rsidR="00EB2D02" w:rsidRPr="002E1DB7" w:rsidRDefault="00EB2D02" w:rsidP="00967597">
      <w:pPr>
        <w:pStyle w:val="paragraph"/>
      </w:pPr>
      <w:r w:rsidRPr="002E1DB7">
        <w:tab/>
        <w:t>(d)</w:t>
      </w:r>
      <w:r w:rsidRPr="002E1DB7">
        <w:tab/>
        <w:t>section 922HB;</w:t>
      </w:r>
    </w:p>
    <w:p w14:paraId="29AA19F6" w14:textId="77777777" w:rsidR="00EB2D02" w:rsidRPr="002E1DB7" w:rsidRDefault="00EB2D02" w:rsidP="00967597">
      <w:pPr>
        <w:pStyle w:val="paragraph"/>
      </w:pPr>
      <w:r w:rsidRPr="002E1DB7">
        <w:tab/>
        <w:t>(e)</w:t>
      </w:r>
      <w:r w:rsidRPr="002E1DB7">
        <w:tab/>
        <w:t>section 922J;</w:t>
      </w:r>
    </w:p>
    <w:p w14:paraId="7DB2BAE5" w14:textId="77777777" w:rsidR="00EB2D02" w:rsidRPr="002E1DB7" w:rsidRDefault="00EB2D02" w:rsidP="00967597">
      <w:pPr>
        <w:pStyle w:val="paragraph"/>
      </w:pPr>
      <w:r w:rsidRPr="002E1DB7">
        <w:tab/>
        <w:t>(f)</w:t>
      </w:r>
      <w:r w:rsidRPr="002E1DB7">
        <w:tab/>
        <w:t>section 922K.</w:t>
      </w:r>
    </w:p>
    <w:p w14:paraId="4CB8DCCD" w14:textId="77777777" w:rsidR="00EB2D02" w:rsidRPr="002E1DB7" w:rsidRDefault="00EB2D02" w:rsidP="00967597">
      <w:pPr>
        <w:pStyle w:val="ItemHead"/>
      </w:pPr>
      <w:r w:rsidRPr="002E1DB7">
        <w:t>461  Paragraph 922M(1)(a)</w:t>
      </w:r>
    </w:p>
    <w:p w14:paraId="6AFB76D1" w14:textId="77777777" w:rsidR="00EB2D02" w:rsidRPr="002E1DB7" w:rsidRDefault="00EB2D02" w:rsidP="00967597">
      <w:pPr>
        <w:pStyle w:val="Item"/>
      </w:pPr>
      <w:r w:rsidRPr="002E1DB7">
        <w:t>Omit “notice provision”, substitute “provision referred to in subsection 922L(1)”.</w:t>
      </w:r>
    </w:p>
    <w:p w14:paraId="4C0A21AB" w14:textId="77777777" w:rsidR="00EB2D02" w:rsidRPr="002E1DB7" w:rsidRDefault="00EB2D02" w:rsidP="00967597">
      <w:pPr>
        <w:pStyle w:val="ItemHead"/>
      </w:pPr>
      <w:r w:rsidRPr="002E1DB7">
        <w:t>462  Subsection 922M(1) (note)</w:t>
      </w:r>
    </w:p>
    <w:p w14:paraId="3BBA6CC5" w14:textId="77777777" w:rsidR="00EB2D02" w:rsidRPr="002E1DB7" w:rsidRDefault="00EB2D02" w:rsidP="00967597">
      <w:pPr>
        <w:pStyle w:val="Item"/>
      </w:pPr>
      <w:r w:rsidRPr="002E1DB7">
        <w:t>Repeal the note.</w:t>
      </w:r>
    </w:p>
    <w:p w14:paraId="79EB9EA0" w14:textId="77777777" w:rsidR="00EB2D02" w:rsidRPr="002E1DB7" w:rsidRDefault="00EB2D02" w:rsidP="00967597">
      <w:pPr>
        <w:pStyle w:val="ItemHead"/>
      </w:pPr>
      <w:r w:rsidRPr="002E1DB7">
        <w:t>463  Subsection 923C(10) (heading)</w:t>
      </w:r>
    </w:p>
    <w:p w14:paraId="5F3150E4" w14:textId="77777777" w:rsidR="00EB2D02" w:rsidRPr="002E1DB7" w:rsidRDefault="00EB2D02" w:rsidP="00967597">
      <w:pPr>
        <w:pStyle w:val="Item"/>
      </w:pPr>
      <w:r w:rsidRPr="002E1DB7">
        <w:t>Omit “</w:t>
      </w:r>
      <w:r w:rsidRPr="002E1DB7">
        <w:rPr>
          <w:i/>
        </w:rPr>
        <w:t>compensation arrangements</w:t>
      </w:r>
      <w:r w:rsidRPr="002E1DB7">
        <w:t>”, substitute “</w:t>
      </w:r>
      <w:r w:rsidRPr="002E1DB7">
        <w:rPr>
          <w:i/>
        </w:rPr>
        <w:t>arrangements for compensation</w:t>
      </w:r>
      <w:r w:rsidRPr="002E1DB7">
        <w:t>”.</w:t>
      </w:r>
    </w:p>
    <w:p w14:paraId="01F922E8" w14:textId="77777777" w:rsidR="00EB2D02" w:rsidRPr="002E1DB7" w:rsidRDefault="00EB2D02" w:rsidP="00967597">
      <w:pPr>
        <w:pStyle w:val="ItemHead"/>
      </w:pPr>
      <w:r w:rsidRPr="002E1DB7">
        <w:t>464  Subsection 923C(10) (note)</w:t>
      </w:r>
    </w:p>
    <w:p w14:paraId="4DBCDD38" w14:textId="77777777" w:rsidR="00EB2D02" w:rsidRPr="002E1DB7" w:rsidRDefault="00EB2D02" w:rsidP="00967597">
      <w:pPr>
        <w:pStyle w:val="Item"/>
      </w:pPr>
      <w:r w:rsidRPr="002E1DB7">
        <w:t>Omit “compensation arrangements”, substitute “arrangements for compensation”.</w:t>
      </w:r>
    </w:p>
    <w:p w14:paraId="617F9D5D" w14:textId="77777777" w:rsidR="00EB2D02" w:rsidRPr="002E1DB7" w:rsidRDefault="00EB2D02" w:rsidP="00967597">
      <w:pPr>
        <w:pStyle w:val="ItemHead"/>
      </w:pPr>
      <w:r w:rsidRPr="002E1DB7">
        <w:t>465  Paragraph 941C(2)(b)</w:t>
      </w:r>
    </w:p>
    <w:p w14:paraId="77C4D877" w14:textId="77777777" w:rsidR="00EB2D02" w:rsidRPr="002E1DB7" w:rsidRDefault="00EB2D02" w:rsidP="00967597">
      <w:pPr>
        <w:pStyle w:val="Item"/>
      </w:pPr>
      <w:r w:rsidRPr="002E1DB7">
        <w:t>Omit “(see section 766C)”.</w:t>
      </w:r>
    </w:p>
    <w:p w14:paraId="55B14BB5" w14:textId="77777777" w:rsidR="00EB2D02" w:rsidRPr="002E1DB7" w:rsidRDefault="00EB2D02" w:rsidP="00967597">
      <w:pPr>
        <w:pStyle w:val="ItemHead"/>
      </w:pPr>
      <w:r w:rsidRPr="002E1DB7">
        <w:t>466  Subsection 941C(6)</w:t>
      </w:r>
    </w:p>
    <w:p w14:paraId="0DB24FF9" w14:textId="77777777" w:rsidR="00EB2D02" w:rsidRPr="002E1DB7" w:rsidRDefault="00EB2D02" w:rsidP="00967597">
      <w:pPr>
        <w:pStyle w:val="Item"/>
      </w:pPr>
      <w:r w:rsidRPr="002E1DB7">
        <w:t>Omit “(see section 766C)”.</w:t>
      </w:r>
    </w:p>
    <w:p w14:paraId="0CB2C88B" w14:textId="77777777" w:rsidR="00EB2D02" w:rsidRPr="002E1DB7" w:rsidRDefault="00EB2D02" w:rsidP="00967597">
      <w:pPr>
        <w:pStyle w:val="ItemHead"/>
      </w:pPr>
      <w:r w:rsidRPr="002E1DB7">
        <w:t>467  Subsection 941C(6)</w:t>
      </w:r>
    </w:p>
    <w:p w14:paraId="41C4421B" w14:textId="77777777" w:rsidR="00EB2D02" w:rsidRPr="002E1DB7" w:rsidRDefault="00EB2D02" w:rsidP="00967597">
      <w:pPr>
        <w:pStyle w:val="Item"/>
      </w:pPr>
      <w:r w:rsidRPr="002E1DB7">
        <w:t>Omit “(see section 766B)”.</w:t>
      </w:r>
    </w:p>
    <w:p w14:paraId="2128D5D6" w14:textId="77777777" w:rsidR="00EB2D02" w:rsidRPr="002E1DB7" w:rsidRDefault="00EB2D02" w:rsidP="00967597">
      <w:pPr>
        <w:pStyle w:val="ItemHead"/>
      </w:pPr>
      <w:r w:rsidRPr="002E1DB7">
        <w:t>468  Paragraph 941C(6)(b)</w:t>
      </w:r>
    </w:p>
    <w:p w14:paraId="36A025EB" w14:textId="77777777" w:rsidR="00EB2D02" w:rsidRPr="002E1DB7" w:rsidRDefault="00EB2D02" w:rsidP="00967597">
      <w:pPr>
        <w:pStyle w:val="Item"/>
      </w:pPr>
      <w:r w:rsidRPr="002E1DB7">
        <w:t>Omit “(see section 763D)”.</w:t>
      </w:r>
    </w:p>
    <w:p w14:paraId="38DB8489" w14:textId="77777777" w:rsidR="00EB2D02" w:rsidRPr="002E1DB7" w:rsidRDefault="00EB2D02" w:rsidP="00967597">
      <w:pPr>
        <w:pStyle w:val="ItemHead"/>
      </w:pPr>
      <w:r w:rsidRPr="002E1DB7">
        <w:t>469  Paragraph 946AA(1)(c)</w:t>
      </w:r>
    </w:p>
    <w:p w14:paraId="58783F47" w14:textId="77777777" w:rsidR="00EB2D02" w:rsidRPr="002E1DB7" w:rsidRDefault="00EB2D02" w:rsidP="00967597">
      <w:pPr>
        <w:pStyle w:val="Item"/>
      </w:pPr>
      <w:r w:rsidRPr="002E1DB7">
        <w:t>Omit “RSA product”, substitute “RSA”.</w:t>
      </w:r>
    </w:p>
    <w:p w14:paraId="182079E3" w14:textId="77777777" w:rsidR="00EB2D02" w:rsidRPr="002E1DB7" w:rsidRDefault="00EB2D02" w:rsidP="00967597">
      <w:pPr>
        <w:pStyle w:val="ItemHead"/>
      </w:pPr>
      <w:r w:rsidRPr="002E1DB7">
        <w:lastRenderedPageBreak/>
        <w:t>470  Paragraph 946B(5)(b)</w:t>
      </w:r>
    </w:p>
    <w:p w14:paraId="30F0ACF1" w14:textId="77777777" w:rsidR="00EB2D02" w:rsidRPr="002E1DB7" w:rsidRDefault="00EB2D02" w:rsidP="00967597">
      <w:pPr>
        <w:pStyle w:val="Item"/>
      </w:pPr>
      <w:r w:rsidRPr="002E1DB7">
        <w:t>Omit “(see section 763D)”.</w:t>
      </w:r>
    </w:p>
    <w:p w14:paraId="1C276B3A" w14:textId="77777777" w:rsidR="00EB2D02" w:rsidRPr="002E1DB7" w:rsidRDefault="00EB2D02" w:rsidP="00967597">
      <w:pPr>
        <w:pStyle w:val="ItemHead"/>
      </w:pPr>
      <w:r w:rsidRPr="002E1DB7">
        <w:t>471  Paragraph 947D(1)(b)</w:t>
      </w:r>
    </w:p>
    <w:p w14:paraId="2F494319" w14:textId="77777777" w:rsidR="00EB2D02" w:rsidRPr="002E1DB7" w:rsidRDefault="00EB2D02" w:rsidP="00967597">
      <w:pPr>
        <w:pStyle w:val="Item"/>
      </w:pPr>
      <w:r w:rsidRPr="002E1DB7">
        <w:t>After “regulated superannuation fund”, insert “, or by an AFCA regulated superannuation scheme,”.</w:t>
      </w:r>
    </w:p>
    <w:p w14:paraId="289FE44F" w14:textId="77777777" w:rsidR="00EB2D02" w:rsidRPr="002E1DB7" w:rsidRDefault="00EB2D02" w:rsidP="00967597">
      <w:pPr>
        <w:pStyle w:val="ItemHead"/>
      </w:pPr>
      <w:r w:rsidRPr="002E1DB7">
        <w:t>472  Subsection 947D(5)</w:t>
      </w:r>
    </w:p>
    <w:p w14:paraId="19067674" w14:textId="77777777" w:rsidR="00EB2D02" w:rsidRPr="002E1DB7" w:rsidRDefault="00EB2D02" w:rsidP="00967597">
      <w:pPr>
        <w:pStyle w:val="Item"/>
      </w:pPr>
      <w:r w:rsidRPr="002E1DB7">
        <w:t>Repeal the subsection.</w:t>
      </w:r>
    </w:p>
    <w:p w14:paraId="27FB0C1F" w14:textId="77777777" w:rsidR="00EB2D02" w:rsidRPr="002E1DB7" w:rsidRDefault="00EB2D02" w:rsidP="00967597">
      <w:pPr>
        <w:pStyle w:val="ItemHead"/>
      </w:pPr>
      <w:r w:rsidRPr="002E1DB7">
        <w:t>473  Section 952B (heading)</w:t>
      </w:r>
    </w:p>
    <w:p w14:paraId="650CBBC7" w14:textId="77777777" w:rsidR="00EB2D02" w:rsidRPr="002E1DB7" w:rsidRDefault="00EB2D02" w:rsidP="00967597">
      <w:pPr>
        <w:pStyle w:val="Item"/>
      </w:pPr>
      <w:r w:rsidRPr="002E1DB7">
        <w:t>Repeal the heading substitute:</w:t>
      </w:r>
    </w:p>
    <w:p w14:paraId="348CBC2D" w14:textId="77777777" w:rsidR="00EB2D02" w:rsidRPr="002E1DB7" w:rsidRDefault="00EB2D02" w:rsidP="00967597">
      <w:pPr>
        <w:pStyle w:val="ActHead5"/>
        <w:rPr>
          <w:i/>
          <w:shd w:val="clear" w:color="auto" w:fill="FFFFFF"/>
        </w:rPr>
      </w:pPr>
      <w:bookmarkStart w:id="119" w:name="_Toc146208631"/>
      <w:r w:rsidRPr="00110A3E">
        <w:rPr>
          <w:rStyle w:val="CharSectno"/>
        </w:rPr>
        <w:t>952B</w:t>
      </w:r>
      <w:r w:rsidRPr="002E1DB7">
        <w:t xml:space="preserve">  Meaning of </w:t>
      </w:r>
      <w:r w:rsidRPr="002E1DB7">
        <w:rPr>
          <w:i/>
        </w:rPr>
        <w:t>defective</w:t>
      </w:r>
      <w:r w:rsidRPr="002E1DB7">
        <w:t xml:space="preserve"> and </w:t>
      </w:r>
      <w:r w:rsidRPr="002E1DB7">
        <w:rPr>
          <w:i/>
          <w:shd w:val="clear" w:color="auto" w:fill="FFFFFF"/>
        </w:rPr>
        <w:t>disclosure document or statement</w:t>
      </w:r>
      <w:bookmarkEnd w:id="119"/>
    </w:p>
    <w:p w14:paraId="161BDFFE" w14:textId="77777777" w:rsidR="00EB2D02" w:rsidRPr="002E1DB7" w:rsidRDefault="00EB2D02" w:rsidP="00967597">
      <w:pPr>
        <w:pStyle w:val="ItemHead"/>
      </w:pPr>
      <w:r w:rsidRPr="002E1DB7">
        <w:t>474  Section 9</w:t>
      </w:r>
      <w:r w:rsidRPr="002E1DB7">
        <w:rPr>
          <w:rFonts w:eastAsiaTheme="majorEastAsia"/>
          <w:lang w:eastAsia="en-US"/>
        </w:rPr>
        <w:t>53A</w:t>
      </w:r>
      <w:r w:rsidRPr="002E1DB7">
        <w:t xml:space="preserve"> (heading)</w:t>
      </w:r>
    </w:p>
    <w:p w14:paraId="466CDE5A" w14:textId="77777777" w:rsidR="00EB2D02" w:rsidRPr="002E1DB7" w:rsidRDefault="00EB2D02" w:rsidP="00967597">
      <w:pPr>
        <w:pStyle w:val="Item"/>
      </w:pPr>
      <w:r w:rsidRPr="002E1DB7">
        <w:t>Repeal the heading substitute:</w:t>
      </w:r>
    </w:p>
    <w:p w14:paraId="599AFCAF" w14:textId="77777777" w:rsidR="00EB2D02" w:rsidRPr="002E1DB7" w:rsidRDefault="00EB2D02" w:rsidP="00967597">
      <w:pPr>
        <w:pStyle w:val="ActHead5"/>
        <w:rPr>
          <w:i/>
          <w:shd w:val="clear" w:color="auto" w:fill="FFFFFF"/>
        </w:rPr>
      </w:pPr>
      <w:bookmarkStart w:id="120" w:name="_Toc146208632"/>
      <w:r w:rsidRPr="00110A3E">
        <w:rPr>
          <w:rStyle w:val="CharSectno"/>
        </w:rPr>
        <w:t>953A</w:t>
      </w:r>
      <w:r w:rsidRPr="002E1DB7">
        <w:t xml:space="preserve">  Meaning of </w:t>
      </w:r>
      <w:r w:rsidRPr="002E1DB7">
        <w:rPr>
          <w:i/>
        </w:rPr>
        <w:t>defective</w:t>
      </w:r>
      <w:r w:rsidRPr="002E1DB7">
        <w:t xml:space="preserve"> and </w:t>
      </w:r>
      <w:r w:rsidRPr="002E1DB7">
        <w:rPr>
          <w:i/>
          <w:shd w:val="clear" w:color="auto" w:fill="FFFFFF"/>
        </w:rPr>
        <w:t>disclosure document or statement</w:t>
      </w:r>
      <w:bookmarkEnd w:id="120"/>
    </w:p>
    <w:p w14:paraId="29DCA52F" w14:textId="77777777" w:rsidR="00EB2D02" w:rsidRPr="002E1DB7" w:rsidRDefault="00EB2D02" w:rsidP="00967597">
      <w:pPr>
        <w:pStyle w:val="ItemHead"/>
      </w:pPr>
      <w:r w:rsidRPr="002E1DB7">
        <w:t>475  Section 960</w:t>
      </w:r>
    </w:p>
    <w:p w14:paraId="10B9CD3A" w14:textId="77777777" w:rsidR="00EB2D02" w:rsidRPr="002E1DB7" w:rsidRDefault="00EB2D02" w:rsidP="00967597">
      <w:pPr>
        <w:pStyle w:val="Item"/>
      </w:pPr>
      <w:r w:rsidRPr="002E1DB7">
        <w:t>Repeal the section.</w:t>
      </w:r>
    </w:p>
    <w:p w14:paraId="4302D2AE" w14:textId="77777777" w:rsidR="00EB2D02" w:rsidRPr="002E1DB7" w:rsidRDefault="00EB2D02" w:rsidP="00967597">
      <w:pPr>
        <w:pStyle w:val="ItemHead"/>
      </w:pPr>
      <w:r w:rsidRPr="002E1DB7">
        <w:t>476  Section 961C</w:t>
      </w:r>
    </w:p>
    <w:p w14:paraId="5E594848" w14:textId="77777777" w:rsidR="00EB2D02" w:rsidRPr="002E1DB7" w:rsidRDefault="00EB2D02" w:rsidP="00967597">
      <w:pPr>
        <w:pStyle w:val="Item"/>
      </w:pPr>
      <w:r w:rsidRPr="002E1DB7">
        <w:t>Omit “Something”, substitute “For the purposes of this Division, something”.</w:t>
      </w:r>
    </w:p>
    <w:p w14:paraId="2236E1A7" w14:textId="77777777" w:rsidR="00EB2D02" w:rsidRPr="002E1DB7" w:rsidRDefault="00EB2D02" w:rsidP="00967597">
      <w:pPr>
        <w:pStyle w:val="ItemHead"/>
      </w:pPr>
      <w:r w:rsidRPr="002E1DB7">
        <w:t>477  Paragraph 961F(b)</w:t>
      </w:r>
    </w:p>
    <w:p w14:paraId="2E7B81EF" w14:textId="77777777" w:rsidR="00EB2D02" w:rsidRPr="002E1DB7" w:rsidRDefault="00EB2D02" w:rsidP="00967597">
      <w:pPr>
        <w:pStyle w:val="Item"/>
      </w:pPr>
      <w:r w:rsidRPr="002E1DB7">
        <w:t>Omit “(see section 763D)”.</w:t>
      </w:r>
    </w:p>
    <w:p w14:paraId="5334857D" w14:textId="77777777" w:rsidR="00EB2D02" w:rsidRPr="002E1DB7" w:rsidRDefault="00EB2D02" w:rsidP="00967597">
      <w:pPr>
        <w:pStyle w:val="ItemHead"/>
      </w:pPr>
      <w:r w:rsidRPr="002E1DB7">
        <w:t>478  Section 961P</w:t>
      </w:r>
    </w:p>
    <w:p w14:paraId="20F1FA2F" w14:textId="77777777" w:rsidR="00EB2D02" w:rsidRPr="002E1DB7" w:rsidRDefault="00EB2D02" w:rsidP="00967597">
      <w:pPr>
        <w:pStyle w:val="Item"/>
      </w:pPr>
      <w:r w:rsidRPr="002E1DB7">
        <w:t>Omit “For the purposes of this Part, the”, substitute “The”.</w:t>
      </w:r>
    </w:p>
    <w:p w14:paraId="7E179485" w14:textId="77777777" w:rsidR="00EB2D02" w:rsidRPr="002E1DB7" w:rsidRDefault="00EB2D02" w:rsidP="00967597">
      <w:pPr>
        <w:pStyle w:val="ItemHead"/>
      </w:pPr>
      <w:r w:rsidRPr="002E1DB7">
        <w:t>479  Subparagraph 963B(1)(b)(ii)</w:t>
      </w:r>
    </w:p>
    <w:p w14:paraId="69A99C0A" w14:textId="77777777" w:rsidR="00EB2D02" w:rsidRPr="002E1DB7" w:rsidRDefault="00EB2D02" w:rsidP="00967597">
      <w:pPr>
        <w:pStyle w:val="Item"/>
      </w:pPr>
      <w:r w:rsidRPr="002E1DB7">
        <w:t>Repeal the subparagraph, substitute:</w:t>
      </w:r>
    </w:p>
    <w:p w14:paraId="2AD410DD" w14:textId="77777777" w:rsidR="00EB2D02" w:rsidRPr="002E1DB7" w:rsidRDefault="00EB2D02" w:rsidP="00967597">
      <w:pPr>
        <w:pStyle w:val="paragraphsub"/>
      </w:pPr>
      <w:r w:rsidRPr="002E1DB7">
        <w:tab/>
        <w:t>(ii)</w:t>
      </w:r>
      <w:r w:rsidRPr="002E1DB7">
        <w:tab/>
        <w:t xml:space="preserve">none of the products is a life risk insurance product covered by </w:t>
      </w:r>
      <w:r w:rsidR="00E4763C" w:rsidRPr="002E1DB7">
        <w:t>subsection (</w:t>
      </w:r>
      <w:r w:rsidRPr="002E1DB7">
        <w:t>2);</w:t>
      </w:r>
    </w:p>
    <w:p w14:paraId="2497B0F9" w14:textId="77777777" w:rsidR="00EB2D02" w:rsidRPr="002E1DB7" w:rsidRDefault="00EB2D02" w:rsidP="00967597">
      <w:pPr>
        <w:pStyle w:val="ItemHead"/>
      </w:pPr>
      <w:r w:rsidRPr="002E1DB7">
        <w:lastRenderedPageBreak/>
        <w:t>480  Sub</w:t>
      </w:r>
      <w:r w:rsidR="00967597">
        <w:noBreakHyphen/>
      </w:r>
      <w:r w:rsidRPr="002E1DB7">
        <w:t>subparagraph 963B(1)(b)(iii)(B)</w:t>
      </w:r>
    </w:p>
    <w:p w14:paraId="6A6D0D42" w14:textId="77777777" w:rsidR="00EB2D02" w:rsidRPr="002E1DB7" w:rsidRDefault="00EB2D02" w:rsidP="00967597">
      <w:pPr>
        <w:pStyle w:val="Item"/>
      </w:pPr>
      <w:r w:rsidRPr="002E1DB7">
        <w:t>Omit “in section 963BA”.</w:t>
      </w:r>
    </w:p>
    <w:p w14:paraId="74A27DC8" w14:textId="77777777" w:rsidR="00EB2D02" w:rsidRPr="002E1DB7" w:rsidRDefault="00EB2D02" w:rsidP="00967597">
      <w:pPr>
        <w:pStyle w:val="ItemHead"/>
      </w:pPr>
      <w:r w:rsidRPr="002E1DB7">
        <w:t>481  Subsections 963B(2) and (3)</w:t>
      </w:r>
    </w:p>
    <w:p w14:paraId="18C05593" w14:textId="77777777" w:rsidR="00EB2D02" w:rsidRPr="002E1DB7" w:rsidRDefault="00EB2D02" w:rsidP="00967597">
      <w:pPr>
        <w:pStyle w:val="Item"/>
      </w:pPr>
      <w:r w:rsidRPr="002E1DB7">
        <w:t>Repeal the subsections, substitute:</w:t>
      </w:r>
    </w:p>
    <w:p w14:paraId="259F9BE1" w14:textId="77777777" w:rsidR="00EB2D02" w:rsidRPr="002E1DB7" w:rsidRDefault="00EB2D02" w:rsidP="00967597">
      <w:pPr>
        <w:pStyle w:val="subsection"/>
      </w:pPr>
      <w:r w:rsidRPr="002E1DB7">
        <w:tab/>
        <w:t>(2)</w:t>
      </w:r>
      <w:r w:rsidRPr="002E1DB7">
        <w:tab/>
        <w:t>A life risk insurance product is covered by this subsection if:</w:t>
      </w:r>
    </w:p>
    <w:p w14:paraId="772BD868" w14:textId="77777777" w:rsidR="00EB2D02" w:rsidRPr="002E1DB7" w:rsidRDefault="00EB2D02" w:rsidP="00967597">
      <w:pPr>
        <w:pStyle w:val="paragraph"/>
      </w:pPr>
      <w:r w:rsidRPr="002E1DB7">
        <w:tab/>
        <w:t>(a)</w:t>
      </w:r>
      <w:r w:rsidRPr="002E1DB7">
        <w:tab/>
        <w:t>the product is issued to an RSE licensee of a registrable superannuation entity, or a custodian in relation to a registrable superannuation entity, for the benefit of a class of members of the entity; or</w:t>
      </w:r>
    </w:p>
    <w:p w14:paraId="681A0D88" w14:textId="77777777" w:rsidR="00EB2D02" w:rsidRPr="002E1DB7" w:rsidRDefault="00EB2D02" w:rsidP="00967597">
      <w:pPr>
        <w:pStyle w:val="paragraph"/>
      </w:pPr>
      <w:r w:rsidRPr="002E1DB7">
        <w:tab/>
        <w:t>(b)</w:t>
      </w:r>
      <w:r w:rsidRPr="002E1DB7">
        <w:tab/>
        <w:t>both of the following apply:</w:t>
      </w:r>
    </w:p>
    <w:p w14:paraId="4A860F12" w14:textId="77777777" w:rsidR="00EB2D02" w:rsidRPr="002E1DB7" w:rsidRDefault="00EB2D02" w:rsidP="00967597">
      <w:pPr>
        <w:pStyle w:val="paragraphsub"/>
      </w:pPr>
      <w:r w:rsidRPr="002E1DB7">
        <w:tab/>
        <w:t>(i)</w:t>
      </w:r>
      <w:r w:rsidRPr="002E1DB7">
        <w:tab/>
        <w:t>the product is issued to an RSE licensee of a registrable superannuation entity, or a custodian in relation to a registrable superannuation entity, for the benefit of a person who is a member of the entity;</w:t>
      </w:r>
    </w:p>
    <w:p w14:paraId="13FCF843" w14:textId="77777777" w:rsidR="00EB2D02" w:rsidRPr="002E1DB7" w:rsidRDefault="00EB2D02" w:rsidP="00967597">
      <w:pPr>
        <w:pStyle w:val="paragraphsub"/>
      </w:pPr>
      <w:r w:rsidRPr="002E1DB7">
        <w:tab/>
        <w:t>(ii)</w:t>
      </w:r>
      <w:r w:rsidRPr="002E1DB7">
        <w:tab/>
        <w:t>the person has not given written notice to an employer of the person that the fund is the person’s chosen fund, but the employer of the person makes contributions to the fund for the benefit of the person.</w:t>
      </w:r>
    </w:p>
    <w:p w14:paraId="6ACCEA32" w14:textId="77777777" w:rsidR="00EB2D02" w:rsidRPr="002E1DB7" w:rsidRDefault="00EB2D02" w:rsidP="00967597">
      <w:pPr>
        <w:pStyle w:val="notetext"/>
      </w:pPr>
      <w:r w:rsidRPr="002E1DB7">
        <w:t>Note:</w:t>
      </w:r>
      <w:r w:rsidRPr="002E1DB7">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2E1DB7">
        <w:rPr>
          <w:i/>
        </w:rPr>
        <w:t>Superannuation Guarantee (Administration) Act 1992</w:t>
      </w:r>
      <w:r w:rsidRPr="002E1DB7">
        <w:t>.</w:t>
      </w:r>
    </w:p>
    <w:p w14:paraId="5241616C" w14:textId="77777777" w:rsidR="00EB2D02" w:rsidRPr="002E1DB7" w:rsidRDefault="00EB2D02" w:rsidP="00967597">
      <w:pPr>
        <w:pStyle w:val="ItemHead"/>
      </w:pPr>
      <w:r w:rsidRPr="002E1DB7">
        <w:t>482  Section 963BA (heading)</w:t>
      </w:r>
    </w:p>
    <w:p w14:paraId="31433D62" w14:textId="77777777" w:rsidR="00EB2D02" w:rsidRPr="002E1DB7" w:rsidRDefault="00EB2D02" w:rsidP="00967597">
      <w:pPr>
        <w:pStyle w:val="Item"/>
      </w:pPr>
      <w:r w:rsidRPr="002E1DB7">
        <w:t>Repeal the heading, substitute:</w:t>
      </w:r>
    </w:p>
    <w:p w14:paraId="7B96A793" w14:textId="77777777" w:rsidR="00EB2D02" w:rsidRPr="002E1DB7" w:rsidRDefault="00EB2D02" w:rsidP="00967597">
      <w:pPr>
        <w:pStyle w:val="ActHead5"/>
      </w:pPr>
      <w:bookmarkStart w:id="121" w:name="_Toc146208633"/>
      <w:r w:rsidRPr="00110A3E">
        <w:rPr>
          <w:rStyle w:val="CharSectno"/>
        </w:rPr>
        <w:t>963BA</w:t>
      </w:r>
      <w:r w:rsidRPr="002E1DB7">
        <w:rPr>
          <w:rFonts w:eastAsiaTheme="majorEastAsia"/>
          <w:lang w:eastAsia="en-US"/>
        </w:rPr>
        <w:t xml:space="preserve">  Meaning of </w:t>
      </w:r>
      <w:r w:rsidRPr="002E1DB7">
        <w:rPr>
          <w:i/>
        </w:rPr>
        <w:t>benefit ratio requirements</w:t>
      </w:r>
      <w:r w:rsidRPr="002E1DB7">
        <w:t xml:space="preserve"> and </w:t>
      </w:r>
      <w:r w:rsidRPr="002E1DB7">
        <w:rPr>
          <w:i/>
        </w:rPr>
        <w:t>clawback requirements</w:t>
      </w:r>
      <w:bookmarkEnd w:id="121"/>
    </w:p>
    <w:p w14:paraId="5DA79D79" w14:textId="77777777" w:rsidR="00EB2D02" w:rsidRPr="002E1DB7" w:rsidRDefault="00EB2D02" w:rsidP="00967597">
      <w:pPr>
        <w:pStyle w:val="ItemHead"/>
      </w:pPr>
      <w:r w:rsidRPr="002E1DB7">
        <w:t>483  Section 964H</w:t>
      </w:r>
    </w:p>
    <w:p w14:paraId="02511A88" w14:textId="77777777" w:rsidR="00EB2D02" w:rsidRPr="002E1DB7" w:rsidRDefault="00EB2D02" w:rsidP="00967597">
      <w:pPr>
        <w:pStyle w:val="Item"/>
      </w:pPr>
      <w:r w:rsidRPr="002E1DB7">
        <w:t>Omit “Something”, substitute “For the purposes of this Division, something”.</w:t>
      </w:r>
    </w:p>
    <w:p w14:paraId="7C737246" w14:textId="77777777" w:rsidR="00EB2D02" w:rsidRPr="002E1DB7" w:rsidRDefault="00EB2D02" w:rsidP="00967597">
      <w:pPr>
        <w:pStyle w:val="ItemHead"/>
      </w:pPr>
      <w:r w:rsidRPr="002E1DB7">
        <w:t>484  Division 7 of Part 7.7A</w:t>
      </w:r>
    </w:p>
    <w:p w14:paraId="73F3E156" w14:textId="77777777" w:rsidR="00EB2D02" w:rsidRPr="002E1DB7" w:rsidRDefault="00EB2D02" w:rsidP="00967597">
      <w:pPr>
        <w:pStyle w:val="Item"/>
      </w:pPr>
      <w:r w:rsidRPr="002E1DB7">
        <w:t>Repeal the Division.</w:t>
      </w:r>
    </w:p>
    <w:p w14:paraId="6E18A563" w14:textId="77777777" w:rsidR="00EB2D02" w:rsidRPr="002E1DB7" w:rsidRDefault="00EB2D02" w:rsidP="00967597">
      <w:pPr>
        <w:pStyle w:val="ItemHead"/>
      </w:pPr>
      <w:r w:rsidRPr="002E1DB7">
        <w:lastRenderedPageBreak/>
        <w:t>485  Subsection 984B(3)</w:t>
      </w:r>
    </w:p>
    <w:p w14:paraId="428DBEA0" w14:textId="77777777" w:rsidR="00EB2D02" w:rsidRPr="002E1DB7" w:rsidRDefault="00EB2D02" w:rsidP="00967597">
      <w:pPr>
        <w:pStyle w:val="Item"/>
      </w:pPr>
      <w:r w:rsidRPr="002E1DB7">
        <w:t>Repeal the subsection, substitute:</w:t>
      </w:r>
    </w:p>
    <w:p w14:paraId="52D6DD1C" w14:textId="77777777" w:rsidR="00EB2D02" w:rsidRPr="002E1DB7" w:rsidRDefault="00EB2D02" w:rsidP="00967597">
      <w:pPr>
        <w:pStyle w:val="subsection"/>
      </w:pPr>
      <w:r w:rsidRPr="002E1DB7">
        <w:tab/>
        <w:t>(3)</w:t>
      </w:r>
      <w:r w:rsidRPr="002E1DB7">
        <w:tab/>
        <w:t>However, if the financial service or product, in connection with the property given, would be provided to the client as a retail client if:</w:t>
      </w:r>
    </w:p>
    <w:p w14:paraId="17ED64F9" w14:textId="77777777" w:rsidR="00EB2D02" w:rsidRPr="002E1DB7" w:rsidRDefault="00EB2D02" w:rsidP="00967597">
      <w:pPr>
        <w:pStyle w:val="paragraph"/>
      </w:pPr>
      <w:r w:rsidRPr="002E1DB7">
        <w:tab/>
        <w:t>(a)</w:t>
      </w:r>
      <w:r w:rsidRPr="002E1DB7">
        <w:tab/>
        <w:t>the service or product were provided to the client when the property is given; and</w:t>
      </w:r>
    </w:p>
    <w:p w14:paraId="09476A38" w14:textId="77777777" w:rsidR="00EB2D02" w:rsidRPr="002E1DB7" w:rsidRDefault="00EB2D02" w:rsidP="00967597">
      <w:pPr>
        <w:pStyle w:val="paragraph"/>
      </w:pPr>
      <w:r w:rsidRPr="002E1DB7">
        <w:tab/>
        <w:t>(b)</w:t>
      </w:r>
      <w:r w:rsidRPr="002E1DB7">
        <w:tab/>
        <w:t>section 761GA (about sophisticated investors) did not apply; and</w:t>
      </w:r>
    </w:p>
    <w:p w14:paraId="13C29DF2" w14:textId="77777777" w:rsidR="00EB2D02" w:rsidRPr="002E1DB7" w:rsidRDefault="00EB2D02" w:rsidP="00967597">
      <w:pPr>
        <w:pStyle w:val="subsection2"/>
      </w:pPr>
      <w:r w:rsidRPr="002E1DB7">
        <w:t xml:space="preserve">then </w:t>
      </w:r>
      <w:r w:rsidR="00E4763C" w:rsidRPr="002E1DB7">
        <w:t>subsection (</w:t>
      </w:r>
      <w:r w:rsidRPr="002E1DB7">
        <w:t>2) only applies to an obligation if:</w:t>
      </w:r>
    </w:p>
    <w:p w14:paraId="2C31F7D9" w14:textId="77777777" w:rsidR="00EB2D02" w:rsidRPr="002E1DB7" w:rsidRDefault="00EB2D02" w:rsidP="00967597">
      <w:pPr>
        <w:pStyle w:val="paragraph"/>
      </w:pPr>
      <w:r w:rsidRPr="002E1DB7">
        <w:tab/>
        <w:t>(c)</w:t>
      </w:r>
      <w:r w:rsidRPr="002E1DB7">
        <w:tab/>
        <w:t>the entry into of the derivative referred to in paragraph (2)(a) or (b) was or will be cleared through an authorised clearing and settlement facility; and</w:t>
      </w:r>
    </w:p>
    <w:p w14:paraId="13FE1CBF" w14:textId="77777777" w:rsidR="00EB2D02" w:rsidRPr="002E1DB7" w:rsidRDefault="00EB2D02" w:rsidP="00967597">
      <w:pPr>
        <w:pStyle w:val="paragraph"/>
      </w:pPr>
      <w:r w:rsidRPr="002E1DB7">
        <w:tab/>
        <w:t>(d)</w:t>
      </w:r>
      <w:r w:rsidRPr="002E1DB7">
        <w:tab/>
        <w:t>the licensee incurred the obligation, in connection with the derivative, under the operating rules of the facility.</w:t>
      </w:r>
    </w:p>
    <w:p w14:paraId="16A187DB" w14:textId="77777777" w:rsidR="00EB2D02" w:rsidRPr="002E1DB7" w:rsidRDefault="00EB2D02" w:rsidP="00967597">
      <w:pPr>
        <w:pStyle w:val="ItemHead"/>
      </w:pPr>
      <w:r w:rsidRPr="002E1DB7">
        <w:t>486  Section 985A (heading)</w:t>
      </w:r>
    </w:p>
    <w:p w14:paraId="4DE5A670" w14:textId="77777777" w:rsidR="00EB2D02" w:rsidRPr="002E1DB7" w:rsidRDefault="00EB2D02" w:rsidP="00967597">
      <w:pPr>
        <w:pStyle w:val="Item"/>
      </w:pPr>
      <w:r w:rsidRPr="002E1DB7">
        <w:t>Repeal the heading.</w:t>
      </w:r>
    </w:p>
    <w:p w14:paraId="7E2EF445" w14:textId="77777777" w:rsidR="00EB2D02" w:rsidRPr="002E1DB7" w:rsidRDefault="00EB2D02" w:rsidP="00967597">
      <w:pPr>
        <w:pStyle w:val="ActHead5"/>
      </w:pPr>
      <w:bookmarkStart w:id="122" w:name="_Toc146208634"/>
      <w:r w:rsidRPr="00110A3E">
        <w:rPr>
          <w:rStyle w:val="CharSectno"/>
        </w:rPr>
        <w:t>985A</w:t>
      </w:r>
      <w:r w:rsidRPr="002E1DB7">
        <w:t xml:space="preserve">  Meaning of </w:t>
      </w:r>
      <w:r w:rsidRPr="002E1DB7">
        <w:rPr>
          <w:i/>
        </w:rPr>
        <w:t>contract of insurance</w:t>
      </w:r>
      <w:r w:rsidRPr="002E1DB7">
        <w:t xml:space="preserve"> and </w:t>
      </w:r>
      <w:r w:rsidRPr="002E1DB7">
        <w:rPr>
          <w:i/>
        </w:rPr>
        <w:t>insured</w:t>
      </w:r>
      <w:bookmarkEnd w:id="122"/>
    </w:p>
    <w:p w14:paraId="6A5DF63F" w14:textId="77777777" w:rsidR="00EB2D02" w:rsidRPr="002E1DB7" w:rsidRDefault="00EB2D02" w:rsidP="00967597">
      <w:pPr>
        <w:pStyle w:val="ItemHead"/>
      </w:pPr>
      <w:r w:rsidRPr="002E1DB7">
        <w:t>487  Paragraph 985A(2)(a)</w:t>
      </w:r>
    </w:p>
    <w:p w14:paraId="31BCC067" w14:textId="77777777" w:rsidR="00EB2D02" w:rsidRPr="002E1DB7" w:rsidRDefault="00EB2D02" w:rsidP="00967597">
      <w:pPr>
        <w:pStyle w:val="Item"/>
      </w:pPr>
      <w:r w:rsidRPr="002E1DB7">
        <w:t xml:space="preserve">Omit “(within the meaning of the </w:t>
      </w:r>
      <w:r w:rsidRPr="002E1DB7">
        <w:rPr>
          <w:i/>
        </w:rPr>
        <w:t>Life Insurance Act 1995</w:t>
      </w:r>
      <w:r w:rsidRPr="002E1DB7">
        <w:t>)”.</w:t>
      </w:r>
    </w:p>
    <w:p w14:paraId="312E1060" w14:textId="77777777" w:rsidR="00EB2D02" w:rsidRPr="002E1DB7" w:rsidRDefault="00EB2D02" w:rsidP="00967597">
      <w:pPr>
        <w:pStyle w:val="ItemHead"/>
      </w:pPr>
      <w:r w:rsidRPr="002E1DB7">
        <w:t>488  Section 989A</w:t>
      </w:r>
    </w:p>
    <w:p w14:paraId="4F370E5D" w14:textId="77777777" w:rsidR="00EB2D02" w:rsidRPr="002E1DB7" w:rsidRDefault="00EB2D02" w:rsidP="00967597">
      <w:pPr>
        <w:pStyle w:val="Item"/>
      </w:pPr>
      <w:r w:rsidRPr="002E1DB7">
        <w:t>Repeal the section.</w:t>
      </w:r>
    </w:p>
    <w:p w14:paraId="0E2ED74F" w14:textId="77777777" w:rsidR="00EB2D02" w:rsidRPr="002E1DB7" w:rsidRDefault="00EB2D02" w:rsidP="00967597">
      <w:pPr>
        <w:pStyle w:val="ItemHead"/>
      </w:pPr>
      <w:r w:rsidRPr="002E1DB7">
        <w:t>489  Subsection 989B(2)</w:t>
      </w:r>
    </w:p>
    <w:p w14:paraId="3606BD27" w14:textId="77777777" w:rsidR="00EB2D02" w:rsidRPr="002E1DB7" w:rsidRDefault="00EB2D02" w:rsidP="00967597">
      <w:pPr>
        <w:pStyle w:val="Item"/>
      </w:pPr>
      <w:r w:rsidRPr="002E1DB7">
        <w:t>After “with ASIC”, insert “in a prescribed form”.</w:t>
      </w:r>
    </w:p>
    <w:p w14:paraId="3B9357A3" w14:textId="77777777" w:rsidR="00EB2D02" w:rsidRPr="002E1DB7" w:rsidRDefault="00EB2D02" w:rsidP="00967597">
      <w:pPr>
        <w:pStyle w:val="ItemHead"/>
      </w:pPr>
      <w:r w:rsidRPr="002E1DB7">
        <w:t>490  Subsection 990K(1)</w:t>
      </w:r>
    </w:p>
    <w:p w14:paraId="1E95D338" w14:textId="77777777" w:rsidR="00EB2D02" w:rsidRPr="002E1DB7" w:rsidRDefault="00EB2D02" w:rsidP="00967597">
      <w:pPr>
        <w:pStyle w:val="Item"/>
      </w:pPr>
      <w:r w:rsidRPr="002E1DB7">
        <w:t>After “with ASIC”, insert “in a prescribed form”.</w:t>
      </w:r>
    </w:p>
    <w:p w14:paraId="74D4DE5D" w14:textId="77777777" w:rsidR="00EB2D02" w:rsidRPr="002E1DB7" w:rsidRDefault="00EB2D02" w:rsidP="00967597">
      <w:pPr>
        <w:pStyle w:val="ItemHead"/>
      </w:pPr>
      <w:r w:rsidRPr="002E1DB7">
        <w:t>491  Section 994A</w:t>
      </w:r>
    </w:p>
    <w:p w14:paraId="25637984" w14:textId="77777777" w:rsidR="00EB2D02" w:rsidRPr="002E1DB7" w:rsidRDefault="00EB2D02" w:rsidP="00967597">
      <w:pPr>
        <w:pStyle w:val="Item"/>
      </w:pPr>
      <w:r w:rsidRPr="002E1DB7">
        <w:t>Repeal the section, substitute:</w:t>
      </w:r>
    </w:p>
    <w:p w14:paraId="74398DCC" w14:textId="77777777" w:rsidR="00EB2D02" w:rsidRPr="002E1DB7" w:rsidRDefault="00EB2D02" w:rsidP="00967597">
      <w:pPr>
        <w:pStyle w:val="ActHead5"/>
        <w:rPr>
          <w:rFonts w:eastAsiaTheme="majorEastAsia"/>
        </w:rPr>
      </w:pPr>
      <w:bookmarkStart w:id="123" w:name="_Toc146208635"/>
      <w:r w:rsidRPr="00110A3E">
        <w:rPr>
          <w:rStyle w:val="CharSectno"/>
        </w:rPr>
        <w:lastRenderedPageBreak/>
        <w:t>994A</w:t>
      </w:r>
      <w:r w:rsidRPr="002E1DB7">
        <w:rPr>
          <w:rFonts w:eastAsiaTheme="majorEastAsia"/>
        </w:rPr>
        <w:t xml:space="preserve">  Meaning of some terms relating to design and distribution requirements</w:t>
      </w:r>
      <w:bookmarkEnd w:id="123"/>
    </w:p>
    <w:p w14:paraId="5F01CAEF" w14:textId="77777777" w:rsidR="00EB2D02" w:rsidRPr="002E1DB7" w:rsidRDefault="00EB2D02" w:rsidP="00967597">
      <w:pPr>
        <w:pStyle w:val="subsection"/>
      </w:pPr>
      <w:r w:rsidRPr="002E1DB7">
        <w:tab/>
        <w:t>(1)</w:t>
      </w:r>
      <w:r w:rsidRPr="002E1DB7">
        <w:tab/>
        <w:t>In this Act:</w:t>
      </w:r>
    </w:p>
    <w:p w14:paraId="62D32E87" w14:textId="77777777" w:rsidR="00EB2D02" w:rsidRPr="002E1DB7" w:rsidRDefault="00EB2D02" w:rsidP="00967597">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excluded conduct</w:t>
      </w:r>
      <w:r w:rsidRPr="002E1DB7">
        <w:rPr>
          <w:rFonts w:eastAsia="Times New Roman" w:cs="Times New Roman"/>
          <w:color w:val="000000"/>
          <w:szCs w:val="22"/>
          <w:lang w:eastAsia="en-AU"/>
        </w:rPr>
        <w:t xml:space="preserve"> means:</w:t>
      </w:r>
    </w:p>
    <w:p w14:paraId="5AACECF9" w14:textId="77777777" w:rsidR="00EB2D02" w:rsidRPr="002E1DB7" w:rsidRDefault="00EB2D02" w:rsidP="00967597">
      <w:pPr>
        <w:pStyle w:val="paragraph"/>
      </w:pPr>
      <w:r w:rsidRPr="002E1DB7">
        <w:tab/>
        <w:t>(a)</w:t>
      </w:r>
      <w:r w:rsidRPr="002E1DB7">
        <w:tab/>
        <w:t>a dealing in a financial product that consists of arranging for a retail client to apply for or acquire the product, where the arranging is undertaken:</w:t>
      </w:r>
    </w:p>
    <w:p w14:paraId="370BF6EE" w14:textId="77777777" w:rsidR="00EB2D02" w:rsidRPr="002E1DB7" w:rsidRDefault="00EB2D02" w:rsidP="00967597">
      <w:pPr>
        <w:pStyle w:val="paragraphsub"/>
      </w:pPr>
      <w:r w:rsidRPr="002E1DB7">
        <w:tab/>
        <w:t>(i)</w:t>
      </w:r>
      <w:r w:rsidRPr="002E1DB7">
        <w:tab/>
        <w:t>by a person, or by an associate of a person; and</w:t>
      </w:r>
    </w:p>
    <w:p w14:paraId="610CE692" w14:textId="77777777" w:rsidR="00EB2D02" w:rsidRPr="002E1DB7" w:rsidRDefault="00EB2D02" w:rsidP="00967597">
      <w:pPr>
        <w:pStyle w:val="paragraphsub"/>
      </w:pPr>
      <w:r w:rsidRPr="002E1DB7">
        <w:tab/>
        <w:t>(ii)</w:t>
      </w:r>
      <w:r w:rsidRPr="002E1DB7">
        <w:tab/>
        <w:t>for the purpose of implementing personal advice that the person has given to the retail client</w:t>
      </w:r>
      <w:r w:rsidRPr="002E1DB7">
        <w:rPr>
          <w:color w:val="000000"/>
          <w:szCs w:val="22"/>
        </w:rPr>
        <w:t>; or</w:t>
      </w:r>
    </w:p>
    <w:p w14:paraId="46F64E46" w14:textId="77777777" w:rsidR="00EB2D02" w:rsidRPr="002E1DB7" w:rsidRDefault="00EB2D02" w:rsidP="00967597">
      <w:pPr>
        <w:pStyle w:val="paragraph"/>
      </w:pPr>
      <w:r w:rsidRPr="002E1DB7">
        <w:tab/>
        <w:t>(b)</w:t>
      </w:r>
      <w:r w:rsidRPr="002E1DB7">
        <w:tab/>
        <w:t>providing personal advice.</w:t>
      </w:r>
    </w:p>
    <w:p w14:paraId="7225A819" w14:textId="77777777" w:rsidR="00EB2D02" w:rsidRPr="002E1DB7" w:rsidRDefault="00EB2D02" w:rsidP="00967597">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retail product distribution conduct</w:t>
      </w:r>
      <w:r w:rsidRPr="002E1DB7">
        <w:rPr>
          <w:rFonts w:eastAsia="Times New Roman" w:cs="Times New Roman"/>
          <w:color w:val="000000"/>
          <w:szCs w:val="22"/>
          <w:lang w:eastAsia="en-AU"/>
        </w:rPr>
        <w:t>, in relation to a financial product, means any of the following:</w:t>
      </w:r>
    </w:p>
    <w:p w14:paraId="29AEAAAA" w14:textId="77777777" w:rsidR="00EB2D02" w:rsidRPr="002E1DB7" w:rsidRDefault="00EB2D02" w:rsidP="00967597">
      <w:pPr>
        <w:pStyle w:val="paragraph"/>
      </w:pPr>
      <w:r w:rsidRPr="002E1DB7">
        <w:tab/>
        <w:t>(a)</w:t>
      </w:r>
      <w:r w:rsidRPr="002E1DB7">
        <w:tab/>
        <w:t>dealing in the product in relation to a retail client;</w:t>
      </w:r>
    </w:p>
    <w:p w14:paraId="2CD5FEAC" w14:textId="77777777" w:rsidR="00EB2D02" w:rsidRPr="002E1DB7" w:rsidRDefault="00EB2D02" w:rsidP="00967597">
      <w:pPr>
        <w:pStyle w:val="paragraph"/>
      </w:pPr>
      <w:r w:rsidRPr="002E1DB7">
        <w:tab/>
        <w:t>(b)</w:t>
      </w:r>
      <w:r w:rsidRPr="002E1DB7">
        <w:tab/>
        <w:t>giving under Part 6D.2 a disclosure document in relation to an offer of the product to a retail client;</w:t>
      </w:r>
    </w:p>
    <w:p w14:paraId="2897C7D4" w14:textId="77777777" w:rsidR="00EB2D02" w:rsidRPr="002E1DB7" w:rsidRDefault="00EB2D02" w:rsidP="00967597">
      <w:pPr>
        <w:pStyle w:val="paragraph"/>
      </w:pPr>
      <w:r w:rsidRPr="002E1DB7">
        <w:tab/>
        <w:t>(c)</w:t>
      </w:r>
      <w:r w:rsidRPr="002E1DB7">
        <w:tab/>
        <w:t>giving under Part 7.9 a Product Disclosure Statement for the product to a retail client;</w:t>
      </w:r>
    </w:p>
    <w:p w14:paraId="61D9E475" w14:textId="77777777" w:rsidR="00EB2D02" w:rsidRPr="002E1DB7" w:rsidRDefault="00EB2D02" w:rsidP="00967597">
      <w:pPr>
        <w:pStyle w:val="paragraph"/>
      </w:pPr>
      <w:r w:rsidRPr="002E1DB7">
        <w:tab/>
        <w:t>(d)</w:t>
      </w:r>
      <w:r w:rsidRPr="002E1DB7">
        <w:tab/>
        <w:t>providing financial product advice in relation to the product to a retail client.</w:t>
      </w:r>
    </w:p>
    <w:p w14:paraId="7F1E518A" w14:textId="77777777" w:rsidR="00EB2D02" w:rsidRPr="002E1DB7" w:rsidRDefault="00EB2D02" w:rsidP="00967597">
      <w:pPr>
        <w:shd w:val="clear" w:color="auto" w:fill="FFFFFF"/>
        <w:spacing w:before="180" w:line="240" w:lineRule="auto"/>
        <w:ind w:left="1134"/>
        <w:rPr>
          <w:rFonts w:eastAsia="Times New Roman" w:cs="Times New Roman"/>
          <w:color w:val="000000"/>
          <w:szCs w:val="22"/>
          <w:lang w:eastAsia="en-AU"/>
        </w:rPr>
      </w:pPr>
      <w:r w:rsidRPr="002E1DB7">
        <w:rPr>
          <w:rFonts w:eastAsia="Times New Roman" w:cs="Times New Roman"/>
          <w:b/>
          <w:bCs/>
          <w:i/>
          <w:iCs/>
          <w:color w:val="000000"/>
          <w:szCs w:val="22"/>
          <w:lang w:eastAsia="en-AU"/>
        </w:rPr>
        <w:t>review period</w:t>
      </w:r>
      <w:r w:rsidRPr="002E1DB7">
        <w:rPr>
          <w:rFonts w:eastAsia="Times New Roman" w:cs="Times New Roman"/>
          <w:color w:val="000000"/>
          <w:szCs w:val="22"/>
          <w:lang w:eastAsia="en-AU"/>
        </w:rPr>
        <w:t xml:space="preserve"> for a target market determination means each of the following:</w:t>
      </w:r>
    </w:p>
    <w:p w14:paraId="492B10B2" w14:textId="77777777" w:rsidR="00EB2D02" w:rsidRPr="002E1DB7" w:rsidRDefault="00EB2D02" w:rsidP="00967597">
      <w:pPr>
        <w:pStyle w:val="paragraph"/>
      </w:pPr>
      <w:r w:rsidRPr="002E1DB7">
        <w:tab/>
        <w:t>(a)</w:t>
      </w:r>
      <w:r w:rsidRPr="002E1DB7">
        <w:tab/>
        <w:t>the period starting on the day the determination is made and ending on the earlier of:</w:t>
      </w:r>
    </w:p>
    <w:p w14:paraId="142C565B" w14:textId="77777777" w:rsidR="00EB2D02" w:rsidRPr="002E1DB7" w:rsidRDefault="00EB2D02" w:rsidP="00967597">
      <w:pPr>
        <w:pStyle w:val="paragraphsub"/>
      </w:pPr>
      <w:r w:rsidRPr="002E1DB7">
        <w:tab/>
        <w:t>(i)</w:t>
      </w:r>
      <w:r w:rsidRPr="002E1DB7">
        <w:tab/>
        <w:t>the day that a review of the determination under section 994C is started; and</w:t>
      </w:r>
    </w:p>
    <w:p w14:paraId="03F9A4CC" w14:textId="77777777" w:rsidR="00EB2D02" w:rsidRPr="002E1DB7" w:rsidRDefault="00EB2D02" w:rsidP="00967597">
      <w:pPr>
        <w:pStyle w:val="paragraphsub"/>
      </w:pPr>
      <w:r w:rsidRPr="002E1DB7">
        <w:tab/>
        <w:t>(ii)</w:t>
      </w:r>
      <w:r w:rsidRPr="002E1DB7">
        <w:tab/>
        <w:t>the last day of the maximum period specified in the determination under paragraph 994B(5)(e);</w:t>
      </w:r>
    </w:p>
    <w:p w14:paraId="1B33E161" w14:textId="77777777" w:rsidR="00EB2D02" w:rsidRPr="002E1DB7" w:rsidRDefault="00EB2D02" w:rsidP="00967597">
      <w:pPr>
        <w:pStyle w:val="paragraph"/>
      </w:pPr>
      <w:r w:rsidRPr="002E1DB7">
        <w:tab/>
        <w:t>(b)</w:t>
      </w:r>
      <w:r w:rsidRPr="002E1DB7">
        <w:tab/>
        <w:t>a period starting on the day after a review of the determination under section 994C is finished and ending on the earlier of:</w:t>
      </w:r>
    </w:p>
    <w:p w14:paraId="305A13B7" w14:textId="77777777" w:rsidR="00EB2D02" w:rsidRPr="002E1DB7" w:rsidRDefault="00EB2D02" w:rsidP="00967597">
      <w:pPr>
        <w:pStyle w:val="paragraphsub"/>
      </w:pPr>
      <w:r w:rsidRPr="002E1DB7">
        <w:tab/>
        <w:t>(i)</w:t>
      </w:r>
      <w:r w:rsidRPr="002E1DB7">
        <w:tab/>
        <w:t>the day on which the next review of the determination under section 994C is started; and</w:t>
      </w:r>
    </w:p>
    <w:p w14:paraId="0AB32648" w14:textId="77777777" w:rsidR="00EB2D02" w:rsidRPr="002E1DB7" w:rsidRDefault="00EB2D02" w:rsidP="00967597">
      <w:pPr>
        <w:pStyle w:val="paragraphsub"/>
      </w:pPr>
      <w:r w:rsidRPr="002E1DB7">
        <w:tab/>
        <w:t>(ii)</w:t>
      </w:r>
      <w:r w:rsidRPr="002E1DB7">
        <w:tab/>
        <w:t>the last day of the maximum period specified in the determination under paragraph 994B(5)(f).</w:t>
      </w:r>
    </w:p>
    <w:p w14:paraId="15D0409F" w14:textId="77777777" w:rsidR="00EB2D02" w:rsidRPr="002E1DB7" w:rsidRDefault="00EB2D02" w:rsidP="00967597">
      <w:pPr>
        <w:pStyle w:val="subsection"/>
      </w:pPr>
      <w:r w:rsidRPr="002E1DB7">
        <w:lastRenderedPageBreak/>
        <w:tab/>
        <w:t>(2)</w:t>
      </w:r>
      <w:r w:rsidRPr="002E1DB7">
        <w:tab/>
        <w:t>In this Part:</w:t>
      </w:r>
    </w:p>
    <w:p w14:paraId="714BCA88" w14:textId="77777777" w:rsidR="00EB2D02" w:rsidRPr="002E1DB7" w:rsidRDefault="00EB2D02" w:rsidP="00967597">
      <w:pPr>
        <w:pStyle w:val="Definition"/>
      </w:pPr>
      <w:r w:rsidRPr="002E1DB7">
        <w:rPr>
          <w:b/>
          <w:i/>
        </w:rPr>
        <w:t>complaint</w:t>
      </w:r>
      <w:r w:rsidRPr="002E1DB7">
        <w:t>, in relation to a financial product, means a complaint made to a regulated person about the product, which is covered by a dispute resolution system complying with subsection 912A(2).</w:t>
      </w:r>
    </w:p>
    <w:p w14:paraId="03A5BB25" w14:textId="77777777" w:rsidR="00EB2D02" w:rsidRPr="002E1DB7" w:rsidRDefault="00EB2D02" w:rsidP="00967597">
      <w:pPr>
        <w:pStyle w:val="Definition"/>
      </w:pPr>
      <w:r w:rsidRPr="002E1DB7">
        <w:rPr>
          <w:b/>
          <w:bCs/>
          <w:i/>
          <w:iCs/>
        </w:rPr>
        <w:t>dealing</w:t>
      </w:r>
      <w:r w:rsidRPr="002E1DB7">
        <w:t xml:space="preserve"> in a financial product has the meaning given by section 766C, subject to the following:</w:t>
      </w:r>
    </w:p>
    <w:p w14:paraId="0809381C" w14:textId="77777777" w:rsidR="00EB2D02" w:rsidRPr="002E1DB7" w:rsidRDefault="00EB2D02" w:rsidP="00967597">
      <w:pPr>
        <w:pStyle w:val="paragraph"/>
      </w:pPr>
      <w:r w:rsidRPr="002E1DB7">
        <w:tab/>
        <w:t>(a)</w:t>
      </w:r>
      <w:r w:rsidRPr="002E1DB7">
        <w:tab/>
        <w:t>paragraphs 766C(1)(d) and (e) do not apply;</w:t>
      </w:r>
    </w:p>
    <w:p w14:paraId="64BA5074" w14:textId="77777777" w:rsidR="00EB2D02" w:rsidRPr="002E1DB7" w:rsidRDefault="00EB2D02" w:rsidP="00967597">
      <w:pPr>
        <w:pStyle w:val="paragraph"/>
      </w:pPr>
      <w:r w:rsidRPr="002E1DB7">
        <w:tab/>
        <w:t>(b)</w:t>
      </w:r>
      <w:r w:rsidRPr="002E1DB7">
        <w:tab/>
        <w:t xml:space="preserve">despite </w:t>
      </w:r>
      <w:r w:rsidR="00E4763C" w:rsidRPr="002E1DB7">
        <w:t>subsection 7</w:t>
      </w:r>
      <w:r w:rsidRPr="002E1DB7">
        <w:t>66C(3), a person deals in a financial product if the dealing is a regulated sale of the product on the person’s own behalf;</w:t>
      </w:r>
    </w:p>
    <w:p w14:paraId="5AAD5A84" w14:textId="77777777" w:rsidR="00EB2D02" w:rsidRPr="002E1DB7" w:rsidRDefault="00EB2D02" w:rsidP="00967597">
      <w:pPr>
        <w:pStyle w:val="paragraph"/>
      </w:pPr>
      <w:r w:rsidRPr="002E1DB7">
        <w:tab/>
        <w:t>(c)</w:t>
      </w:r>
      <w:r w:rsidRPr="002E1DB7">
        <w:tab/>
        <w:t>paragraph 766C(4)(c) does not apply if the dealing is an offer of securities that needs disclosure to investors under Part 6D.2.</w:t>
      </w:r>
    </w:p>
    <w:p w14:paraId="477654C4" w14:textId="77777777" w:rsidR="00EB2D02" w:rsidRPr="002E1DB7" w:rsidRDefault="00EB2D02" w:rsidP="00967597">
      <w:pPr>
        <w:pStyle w:val="Definition"/>
      </w:pPr>
      <w:r w:rsidRPr="002E1DB7">
        <w:rPr>
          <w:b/>
          <w:bCs/>
          <w:i/>
          <w:iCs/>
        </w:rPr>
        <w:t>regulated person</w:t>
      </w:r>
      <w:r w:rsidRPr="002E1DB7">
        <w:t>, in relation to a financial product, means:</w:t>
      </w:r>
    </w:p>
    <w:p w14:paraId="219EC2BD" w14:textId="77777777" w:rsidR="00EB2D02" w:rsidRPr="002E1DB7" w:rsidRDefault="00EB2D02" w:rsidP="00967597">
      <w:pPr>
        <w:pStyle w:val="paragraph"/>
      </w:pPr>
      <w:r w:rsidRPr="002E1DB7">
        <w:tab/>
        <w:t>(a)</w:t>
      </w:r>
      <w:r w:rsidRPr="002E1DB7">
        <w:tab/>
        <w:t xml:space="preserve">the seller of the financial product, if a sale takes place in circumstances described in </w:t>
      </w:r>
      <w:r w:rsidR="00E4763C" w:rsidRPr="002E1DB7">
        <w:t>subsection 7</w:t>
      </w:r>
      <w:r w:rsidRPr="002E1DB7">
        <w:t>07(2), (3) or (5) or 1012C(5), (6) or (8); or</w:t>
      </w:r>
    </w:p>
    <w:p w14:paraId="62A196D6" w14:textId="77777777" w:rsidR="00EB2D02" w:rsidRPr="002E1DB7" w:rsidRDefault="00EB2D02" w:rsidP="00967597">
      <w:pPr>
        <w:pStyle w:val="paragraph"/>
      </w:pPr>
      <w:r w:rsidRPr="002E1DB7">
        <w:tab/>
        <w:t>(b)</w:t>
      </w:r>
      <w:r w:rsidRPr="002E1DB7">
        <w:tab/>
        <w:t>a regulated person as defined in section 1011B (modified so that the references to financial products include references to securities); or</w:t>
      </w:r>
    </w:p>
    <w:p w14:paraId="6C248933" w14:textId="77777777" w:rsidR="00EB2D02" w:rsidRPr="002E1DB7" w:rsidRDefault="00EB2D02" w:rsidP="00967597">
      <w:pPr>
        <w:pStyle w:val="paragraph"/>
      </w:pPr>
      <w:r w:rsidRPr="002E1DB7">
        <w:tab/>
        <w:t>(c)</w:t>
      </w:r>
      <w:r w:rsidRPr="002E1DB7">
        <w:tab/>
        <w:t>a person prescribed, in relation to the product, by regulations made for the purposes of this paragraph.</w:t>
      </w:r>
    </w:p>
    <w:p w14:paraId="50B05439" w14:textId="77777777" w:rsidR="00EB2D02" w:rsidRPr="002E1DB7" w:rsidRDefault="00EB2D02" w:rsidP="00967597">
      <w:pPr>
        <w:pStyle w:val="Definition"/>
      </w:pPr>
      <w:r w:rsidRPr="002E1DB7">
        <w:rPr>
          <w:b/>
          <w:i/>
        </w:rPr>
        <w:t>reporting period</w:t>
      </w:r>
      <w:r w:rsidRPr="002E1DB7">
        <w:t xml:space="preserve"> means:</w:t>
      </w:r>
    </w:p>
    <w:p w14:paraId="179C01BA" w14:textId="77777777" w:rsidR="00EB2D02" w:rsidRPr="002E1DB7" w:rsidRDefault="00EB2D02" w:rsidP="00967597">
      <w:pPr>
        <w:pStyle w:val="paragraph"/>
      </w:pPr>
      <w:r w:rsidRPr="002E1DB7">
        <w:tab/>
        <w:t>(a)</w:t>
      </w:r>
      <w:r w:rsidRPr="002E1DB7">
        <w:tab/>
        <w:t>for information about the number of complaints about a financial product—a period specified under paragraph 994B(5)(g), in the target market determination for the product, as a reporting period for that kind of information; or</w:t>
      </w:r>
    </w:p>
    <w:p w14:paraId="56FAE914" w14:textId="77777777" w:rsidR="00EB2D02" w:rsidRPr="002E1DB7" w:rsidRDefault="00EB2D02" w:rsidP="00967597">
      <w:pPr>
        <w:pStyle w:val="paragraph"/>
      </w:pPr>
      <w:r w:rsidRPr="002E1DB7">
        <w:tab/>
        <w:t>(b)</w:t>
      </w:r>
      <w:r w:rsidRPr="002E1DB7">
        <w:tab/>
        <w:t>for other kinds of information that must be reported under subsection 994F(5)—a period specified under subparagraph 994B(5)(h)(ii), in the target market determination for the product, as a reporting period for those other kinds of information.</w:t>
      </w:r>
    </w:p>
    <w:p w14:paraId="72CC7A0E" w14:textId="77777777" w:rsidR="00EB2D02" w:rsidRPr="002E1DB7" w:rsidRDefault="00EB2D02" w:rsidP="00967597">
      <w:pPr>
        <w:pStyle w:val="subsection"/>
      </w:pPr>
      <w:r w:rsidRPr="002E1DB7">
        <w:tab/>
        <w:t>(3)</w:t>
      </w:r>
      <w:r w:rsidRPr="002E1DB7">
        <w:tab/>
        <w:t>Section 1010C (references to offer, purchase and sale) applies for the purposes of this Part.</w:t>
      </w:r>
    </w:p>
    <w:p w14:paraId="29736A77" w14:textId="77777777" w:rsidR="00EB2D02" w:rsidRPr="002E1DB7" w:rsidRDefault="00EB2D02" w:rsidP="00967597">
      <w:pPr>
        <w:pStyle w:val="ItemHead"/>
      </w:pPr>
      <w:r w:rsidRPr="002E1DB7">
        <w:lastRenderedPageBreak/>
        <w:t>492  Subsection 994AA(1)</w:t>
      </w:r>
    </w:p>
    <w:p w14:paraId="4BC828FA" w14:textId="77777777" w:rsidR="00EB2D02" w:rsidRPr="002E1DB7" w:rsidRDefault="00EB2D02" w:rsidP="00967597">
      <w:pPr>
        <w:pStyle w:val="Item"/>
      </w:pPr>
      <w:r w:rsidRPr="002E1DB7">
        <w:t>Repeal the subsection, substitute:</w:t>
      </w:r>
    </w:p>
    <w:p w14:paraId="58D8DF2D" w14:textId="77777777" w:rsidR="00EB2D02" w:rsidRPr="002E1DB7" w:rsidRDefault="00EB2D02" w:rsidP="00967597">
      <w:pPr>
        <w:pStyle w:val="subsection"/>
        <w:rPr>
          <w:color w:val="000000"/>
          <w:szCs w:val="22"/>
          <w:shd w:val="clear" w:color="auto" w:fill="FFFFFF"/>
        </w:rPr>
      </w:pPr>
      <w:r w:rsidRPr="002E1DB7">
        <w:tab/>
        <w:t>(1)</w:t>
      </w:r>
      <w:r w:rsidRPr="002E1DB7">
        <w:tab/>
        <w:t xml:space="preserve">In this Part, </w:t>
      </w:r>
      <w:r w:rsidRPr="002E1DB7">
        <w:rPr>
          <w:b/>
          <w:i/>
        </w:rPr>
        <w:t>financial product</w:t>
      </w:r>
      <w:r w:rsidRPr="002E1DB7">
        <w:t xml:space="preserve"> includes</w:t>
      </w:r>
      <w:r w:rsidRPr="002E1DB7">
        <w:rPr>
          <w:color w:val="000000"/>
          <w:szCs w:val="22"/>
          <w:shd w:val="clear" w:color="auto" w:fill="FFFFFF"/>
        </w:rPr>
        <w:t xml:space="preserve"> a financial product within the meaning of </w:t>
      </w:r>
      <w:r w:rsidR="003237C6">
        <w:rPr>
          <w:color w:val="000000"/>
          <w:szCs w:val="22"/>
          <w:shd w:val="clear" w:color="auto" w:fill="FFFFFF"/>
        </w:rPr>
        <w:t>Division 2</w:t>
      </w:r>
      <w:r w:rsidRPr="002E1DB7">
        <w:rPr>
          <w:color w:val="000000"/>
          <w:szCs w:val="22"/>
          <w:shd w:val="clear" w:color="auto" w:fill="FFFFFF"/>
        </w:rPr>
        <w:t xml:space="preserve"> of Part 2 of the ASIC Act.</w:t>
      </w:r>
    </w:p>
    <w:p w14:paraId="12F6B1D1" w14:textId="77777777" w:rsidR="00EB2D02" w:rsidRPr="002E1DB7" w:rsidRDefault="00EB2D02" w:rsidP="00967597">
      <w:pPr>
        <w:pStyle w:val="notetext"/>
        <w:rPr>
          <w:shd w:val="clear" w:color="auto" w:fill="FFFFFF"/>
        </w:rPr>
      </w:pPr>
      <w:r w:rsidRPr="002E1DB7">
        <w:rPr>
          <w:shd w:val="clear" w:color="auto" w:fill="FFFFFF"/>
        </w:rPr>
        <w:t>Note:</w:t>
      </w:r>
      <w:r w:rsidRPr="002E1DB7">
        <w:rPr>
          <w:shd w:val="clear" w:color="auto" w:fill="FFFFFF"/>
        </w:rPr>
        <w:tab/>
        <w:t>Whether a target market determination is required to be made in relation to financial products covered by this extended definition is determined under section 994B, including any regulations made for the purposes of paragraph 994B(3)(f).</w:t>
      </w:r>
    </w:p>
    <w:p w14:paraId="1D106B0E" w14:textId="77777777" w:rsidR="00EB2D02" w:rsidRPr="002E1DB7" w:rsidRDefault="00EB2D02" w:rsidP="00967597">
      <w:pPr>
        <w:pStyle w:val="ItemHead"/>
        <w:rPr>
          <w:shd w:val="clear" w:color="auto" w:fill="FFFFFF"/>
        </w:rPr>
      </w:pPr>
      <w:r w:rsidRPr="002E1DB7">
        <w:t>493  Paragraph 994B(1)(ba)</w:t>
      </w:r>
    </w:p>
    <w:p w14:paraId="19E7C08B" w14:textId="77777777" w:rsidR="00EB2D02" w:rsidRPr="002E1DB7" w:rsidRDefault="00EB2D02" w:rsidP="00967597">
      <w:pPr>
        <w:pStyle w:val="Item"/>
      </w:pPr>
      <w:r w:rsidRPr="002E1DB7">
        <w:t>Repeal the paragraph, substitute:</w:t>
      </w:r>
    </w:p>
    <w:p w14:paraId="6AD260C5" w14:textId="77777777" w:rsidR="00EB2D02" w:rsidRPr="002E1DB7" w:rsidRDefault="00EB2D02" w:rsidP="00967597">
      <w:pPr>
        <w:pStyle w:val="paragraph"/>
      </w:pPr>
      <w:r w:rsidRPr="002E1DB7">
        <w:tab/>
        <w:t>(ba)</w:t>
      </w:r>
      <w:r w:rsidRPr="002E1DB7">
        <w:tab/>
        <w:t xml:space="preserve">the product is not </w:t>
      </w:r>
      <w:r w:rsidRPr="002E1DB7">
        <w:rPr>
          <w:color w:val="000000"/>
          <w:szCs w:val="22"/>
          <w:shd w:val="clear" w:color="auto" w:fill="FFFFFF"/>
        </w:rPr>
        <w:t xml:space="preserve">a financial product (as defined in </w:t>
      </w:r>
      <w:r w:rsidRPr="002E1DB7">
        <w:t>Division 3 of Part 7.1) and:</w:t>
      </w:r>
    </w:p>
    <w:p w14:paraId="23D76253" w14:textId="77777777" w:rsidR="00EB2D02" w:rsidRPr="002E1DB7" w:rsidRDefault="00EB2D02" w:rsidP="00967597">
      <w:pPr>
        <w:pStyle w:val="paragraphsub"/>
      </w:pPr>
      <w:r w:rsidRPr="002E1DB7">
        <w:tab/>
        <w:t>(i)</w:t>
      </w:r>
      <w:r w:rsidRPr="002E1DB7">
        <w:tab/>
        <w:t>the person issues the product to another person as a retail client; or</w:t>
      </w:r>
    </w:p>
    <w:p w14:paraId="18E3CE44" w14:textId="77777777" w:rsidR="00EB2D02" w:rsidRPr="002E1DB7" w:rsidRDefault="00EB2D02" w:rsidP="00967597">
      <w:pPr>
        <w:pStyle w:val="paragraphsub"/>
      </w:pPr>
      <w:r w:rsidRPr="002E1DB7">
        <w:tab/>
        <w:t>(ii)</w:t>
      </w:r>
      <w:r w:rsidRPr="002E1DB7">
        <w:tab/>
        <w:t>the person sells the product under a regulated sale; or</w:t>
      </w:r>
    </w:p>
    <w:p w14:paraId="766CBE72" w14:textId="77777777" w:rsidR="00EB2D02" w:rsidRPr="002E1DB7" w:rsidRDefault="00EB2D02" w:rsidP="00967597">
      <w:pPr>
        <w:pStyle w:val="ItemHead"/>
      </w:pPr>
      <w:r w:rsidRPr="002E1DB7">
        <w:t>494  After subsection 994B(8)</w:t>
      </w:r>
    </w:p>
    <w:p w14:paraId="44D32103" w14:textId="77777777" w:rsidR="00EB2D02" w:rsidRPr="002E1DB7" w:rsidRDefault="00EB2D02" w:rsidP="00967597">
      <w:pPr>
        <w:pStyle w:val="Item"/>
      </w:pPr>
      <w:r w:rsidRPr="002E1DB7">
        <w:t>Insert:</w:t>
      </w:r>
    </w:p>
    <w:p w14:paraId="72A644D5" w14:textId="77777777" w:rsidR="00EB2D02" w:rsidRPr="002E1DB7" w:rsidRDefault="00EB2D02" w:rsidP="00967597">
      <w:pPr>
        <w:pStyle w:val="subsection"/>
      </w:pPr>
      <w:r w:rsidRPr="002E1DB7">
        <w:tab/>
        <w:t>(8A)</w:t>
      </w:r>
      <w:r w:rsidRPr="002E1DB7">
        <w:tab/>
      </w:r>
      <w:r w:rsidRPr="002E1DB7">
        <w:rPr>
          <w:bCs/>
          <w:iCs/>
        </w:rPr>
        <w:t xml:space="preserve">A </w:t>
      </w:r>
      <w:r w:rsidRPr="002E1DB7">
        <w:t xml:space="preserve">target market determination for a financial product is </w:t>
      </w:r>
      <w:r w:rsidRPr="002E1DB7">
        <w:rPr>
          <w:b/>
          <w:bCs/>
          <w:i/>
          <w:iCs/>
        </w:rPr>
        <w:t>appropriate</w:t>
      </w:r>
      <w:r w:rsidRPr="002E1DB7">
        <w:t xml:space="preserve"> if it satisfies the requirements of </w:t>
      </w:r>
      <w:r w:rsidR="00E4763C" w:rsidRPr="002E1DB7">
        <w:t>subsection (</w:t>
      </w:r>
      <w:r w:rsidRPr="002E1DB7">
        <w:t>8).</w:t>
      </w:r>
    </w:p>
    <w:p w14:paraId="6FAB89ED" w14:textId="77777777" w:rsidR="00EB2D02" w:rsidRPr="002E1DB7" w:rsidRDefault="00EB2D02" w:rsidP="00967597">
      <w:pPr>
        <w:pStyle w:val="ItemHead"/>
      </w:pPr>
      <w:r w:rsidRPr="002E1DB7">
        <w:t>495  Paragraph 994G(b)</w:t>
      </w:r>
    </w:p>
    <w:p w14:paraId="22D72E54" w14:textId="77777777" w:rsidR="00EB2D02" w:rsidRPr="002E1DB7" w:rsidRDefault="00EB2D02" w:rsidP="00967597">
      <w:pPr>
        <w:pStyle w:val="Item"/>
      </w:pPr>
      <w:r w:rsidRPr="002E1DB7">
        <w:t xml:space="preserve">Omit “(except an excluded dealing)”, substitute “(except a dealing of a kind referred to in paragraph (a) of the definition of </w:t>
      </w:r>
      <w:r w:rsidRPr="002E1DB7">
        <w:rPr>
          <w:b/>
          <w:i/>
        </w:rPr>
        <w:t>excluded conduct</w:t>
      </w:r>
      <w:r w:rsidRPr="002E1DB7">
        <w:t xml:space="preserve"> in subsection 994A(1))”.</w:t>
      </w:r>
    </w:p>
    <w:p w14:paraId="34190F47" w14:textId="77777777" w:rsidR="00EB2D02" w:rsidRPr="002E1DB7" w:rsidRDefault="00EB2D02" w:rsidP="00967597">
      <w:pPr>
        <w:pStyle w:val="ItemHead"/>
      </w:pPr>
      <w:r w:rsidRPr="002E1DB7">
        <w:t>496  Section 994K</w:t>
      </w:r>
    </w:p>
    <w:p w14:paraId="406BEA90" w14:textId="77777777" w:rsidR="00EB2D02" w:rsidRPr="002E1DB7" w:rsidRDefault="00EB2D02" w:rsidP="00967597">
      <w:pPr>
        <w:pStyle w:val="Item"/>
      </w:pPr>
      <w:r w:rsidRPr="002E1DB7">
        <w:t>Repeal the section.</w:t>
      </w:r>
    </w:p>
    <w:p w14:paraId="07127301" w14:textId="77777777" w:rsidR="00EB2D02" w:rsidRPr="002E1DB7" w:rsidRDefault="00EB2D02" w:rsidP="00967597">
      <w:pPr>
        <w:pStyle w:val="ItemHead"/>
        <w:rPr>
          <w:rFonts w:eastAsiaTheme="majorEastAsia"/>
          <w:lang w:eastAsia="en-US"/>
        </w:rPr>
      </w:pPr>
      <w:r w:rsidRPr="002E1DB7">
        <w:t>497  At the end of section 9</w:t>
      </w:r>
      <w:r w:rsidRPr="002E1DB7">
        <w:rPr>
          <w:rFonts w:eastAsiaTheme="majorEastAsia"/>
          <w:lang w:eastAsia="en-US"/>
        </w:rPr>
        <w:t>94L</w:t>
      </w:r>
    </w:p>
    <w:p w14:paraId="69D294EC" w14:textId="77777777" w:rsidR="00EB2D02" w:rsidRPr="002E1DB7" w:rsidRDefault="00EB2D02" w:rsidP="00967597">
      <w:pPr>
        <w:pStyle w:val="Item"/>
      </w:pPr>
      <w:r w:rsidRPr="002E1DB7">
        <w:t>Add:</w:t>
      </w:r>
    </w:p>
    <w:p w14:paraId="4EA81E57" w14:textId="77777777" w:rsidR="00EB2D02" w:rsidRPr="002E1DB7" w:rsidRDefault="00EB2D02" w:rsidP="00967597">
      <w:pPr>
        <w:pStyle w:val="subsection"/>
        <w:rPr>
          <w:shd w:val="clear" w:color="auto" w:fill="FFFFFF"/>
        </w:rPr>
      </w:pPr>
      <w:r w:rsidRPr="002E1DB7">
        <w:tab/>
        <w:t>(8)</w:t>
      </w:r>
      <w:r w:rsidRPr="002E1DB7">
        <w:tab/>
        <w:t>For the purposes of this section</w:t>
      </w:r>
      <w:r w:rsidRPr="002E1DB7">
        <w:rPr>
          <w:shd w:val="clear" w:color="auto" w:fill="FFFFFF"/>
        </w:rPr>
        <w:t xml:space="preserve">, the </w:t>
      </w:r>
      <w:r w:rsidRPr="002E1DB7">
        <w:rPr>
          <w:b/>
          <w:bCs/>
          <w:i/>
          <w:iCs/>
          <w:shd w:val="clear" w:color="auto" w:fill="FFFFFF"/>
        </w:rPr>
        <w:t xml:space="preserve">provisions of this </w:t>
      </w:r>
      <w:r w:rsidR="003B6746" w:rsidRPr="002E1DB7">
        <w:rPr>
          <w:b/>
          <w:bCs/>
          <w:i/>
          <w:iCs/>
          <w:shd w:val="clear" w:color="auto" w:fill="FFFFFF"/>
        </w:rPr>
        <w:t>Part</w:t>
      </w:r>
      <w:r w:rsidR="008441CC" w:rsidRPr="002E1DB7">
        <w:rPr>
          <w:bCs/>
          <w:iCs/>
          <w:shd w:val="clear" w:color="auto" w:fill="FFFFFF"/>
        </w:rPr>
        <w:t> </w:t>
      </w:r>
      <w:r w:rsidR="003B6746" w:rsidRPr="002E1DB7">
        <w:rPr>
          <w:bCs/>
          <w:iCs/>
          <w:shd w:val="clear" w:color="auto" w:fill="FFFFFF"/>
        </w:rPr>
        <w:t>i</w:t>
      </w:r>
      <w:r w:rsidRPr="002E1DB7">
        <w:rPr>
          <w:shd w:val="clear" w:color="auto" w:fill="FFFFFF"/>
        </w:rPr>
        <w:t>nclude definitions in this Act as they apply to references in this Part.</w:t>
      </w:r>
    </w:p>
    <w:p w14:paraId="22A0CC12" w14:textId="77777777" w:rsidR="00EB2D02" w:rsidRPr="002E1DB7" w:rsidRDefault="00EB2D02" w:rsidP="00967597">
      <w:pPr>
        <w:pStyle w:val="ItemHead"/>
      </w:pPr>
      <w:r w:rsidRPr="002E1DB7">
        <w:lastRenderedPageBreak/>
        <w:t>498  Section 1010C (heading)</w:t>
      </w:r>
    </w:p>
    <w:p w14:paraId="0DC18790" w14:textId="77777777" w:rsidR="00EB2D02" w:rsidRPr="002E1DB7" w:rsidRDefault="00EB2D02" w:rsidP="00967597">
      <w:pPr>
        <w:pStyle w:val="Item"/>
      </w:pPr>
      <w:r w:rsidRPr="002E1DB7">
        <w:t>Repeal the heading, substitute:</w:t>
      </w:r>
    </w:p>
    <w:p w14:paraId="547A5B8E" w14:textId="77777777" w:rsidR="00EB2D02" w:rsidRPr="002E1DB7" w:rsidRDefault="00EB2D02" w:rsidP="00967597">
      <w:pPr>
        <w:pStyle w:val="ActHead5"/>
      </w:pPr>
      <w:bookmarkStart w:id="124" w:name="_Toc146208636"/>
      <w:r w:rsidRPr="00110A3E">
        <w:rPr>
          <w:rStyle w:val="CharSectno"/>
        </w:rPr>
        <w:t>1010C</w:t>
      </w:r>
      <w:r w:rsidRPr="002E1DB7">
        <w:t xml:space="preserve">  Meaning of </w:t>
      </w:r>
      <w:r w:rsidRPr="002E1DB7">
        <w:rPr>
          <w:i/>
        </w:rPr>
        <w:t>offer</w:t>
      </w:r>
      <w:r w:rsidRPr="002E1DB7">
        <w:t xml:space="preserve">, </w:t>
      </w:r>
      <w:r w:rsidRPr="002E1DB7">
        <w:rPr>
          <w:i/>
        </w:rPr>
        <w:t>purchase</w:t>
      </w:r>
      <w:r w:rsidRPr="002E1DB7">
        <w:t xml:space="preserve"> and </w:t>
      </w:r>
      <w:r w:rsidRPr="002E1DB7">
        <w:rPr>
          <w:i/>
        </w:rPr>
        <w:t>sale</w:t>
      </w:r>
      <w:r w:rsidRPr="002E1DB7">
        <w:t>—Part 7.9</w:t>
      </w:r>
      <w:bookmarkEnd w:id="124"/>
    </w:p>
    <w:p w14:paraId="751731EC" w14:textId="77777777" w:rsidR="00EB2D02" w:rsidRPr="002E1DB7" w:rsidRDefault="00EB2D02" w:rsidP="00967597">
      <w:pPr>
        <w:pStyle w:val="ItemHead"/>
      </w:pPr>
      <w:r w:rsidRPr="002E1DB7">
        <w:t xml:space="preserve">499  </w:t>
      </w:r>
      <w:r w:rsidR="00E4763C" w:rsidRPr="002E1DB7">
        <w:t>Paragraph 1</w:t>
      </w:r>
      <w:r w:rsidRPr="002E1DB7">
        <w:t>010C(2)(a)</w:t>
      </w:r>
    </w:p>
    <w:p w14:paraId="15E314B0" w14:textId="77777777" w:rsidR="00EB2D02" w:rsidRPr="002E1DB7" w:rsidRDefault="00EB2D02" w:rsidP="00967597">
      <w:pPr>
        <w:pStyle w:val="Item"/>
      </w:pPr>
      <w:r w:rsidRPr="002E1DB7">
        <w:t>Omit “offering”, substitute “</w:t>
      </w:r>
      <w:r w:rsidRPr="002E1DB7">
        <w:rPr>
          <w:b/>
          <w:i/>
        </w:rPr>
        <w:t>offer</w:t>
      </w:r>
      <w:r w:rsidRPr="002E1DB7">
        <w:t>”.</w:t>
      </w:r>
    </w:p>
    <w:p w14:paraId="439D516B" w14:textId="77777777" w:rsidR="00EB2D02" w:rsidRPr="002E1DB7" w:rsidRDefault="00EB2D02" w:rsidP="00967597">
      <w:pPr>
        <w:pStyle w:val="ItemHead"/>
      </w:pPr>
      <w:r w:rsidRPr="002E1DB7">
        <w:t xml:space="preserve">500  </w:t>
      </w:r>
      <w:r w:rsidR="00E4763C" w:rsidRPr="002E1DB7">
        <w:t>Paragraph 1</w:t>
      </w:r>
      <w:r w:rsidRPr="002E1DB7">
        <w:t>010C(2)(a)</w:t>
      </w:r>
    </w:p>
    <w:p w14:paraId="05495988" w14:textId="77777777" w:rsidR="00EB2D02" w:rsidRPr="002E1DB7" w:rsidRDefault="00EB2D02" w:rsidP="00967597">
      <w:pPr>
        <w:pStyle w:val="Item"/>
      </w:pPr>
      <w:r w:rsidRPr="002E1DB7">
        <w:t>Omit “inviting”, substitute “</w:t>
      </w:r>
      <w:r w:rsidRPr="002E1DB7">
        <w:rPr>
          <w:b/>
          <w:i/>
        </w:rPr>
        <w:t>invite</w:t>
      </w:r>
      <w:r w:rsidRPr="002E1DB7">
        <w:t>”.</w:t>
      </w:r>
    </w:p>
    <w:p w14:paraId="69FC59D8" w14:textId="77777777" w:rsidR="00EB2D02" w:rsidRPr="002E1DB7" w:rsidRDefault="00EB2D02" w:rsidP="00967597">
      <w:pPr>
        <w:pStyle w:val="ItemHead"/>
      </w:pPr>
      <w:r w:rsidRPr="002E1DB7">
        <w:t xml:space="preserve">501  </w:t>
      </w:r>
      <w:r w:rsidR="00E4763C" w:rsidRPr="002E1DB7">
        <w:t>Paragraph 1</w:t>
      </w:r>
      <w:r w:rsidRPr="002E1DB7">
        <w:t>010C(2)(b)</w:t>
      </w:r>
    </w:p>
    <w:p w14:paraId="110FB074" w14:textId="77777777" w:rsidR="00EB2D02" w:rsidRPr="002E1DB7" w:rsidRDefault="00EB2D02" w:rsidP="00967597">
      <w:pPr>
        <w:pStyle w:val="Item"/>
      </w:pPr>
      <w:r w:rsidRPr="002E1DB7">
        <w:t>Omit “offering”, substitute “</w:t>
      </w:r>
      <w:r w:rsidRPr="002E1DB7">
        <w:rPr>
          <w:b/>
          <w:i/>
        </w:rPr>
        <w:t>offer</w:t>
      </w:r>
      <w:r w:rsidRPr="002E1DB7">
        <w:t>”.</w:t>
      </w:r>
    </w:p>
    <w:p w14:paraId="21F104B8" w14:textId="77777777" w:rsidR="00EB2D02" w:rsidRPr="002E1DB7" w:rsidRDefault="00EB2D02" w:rsidP="00967597">
      <w:pPr>
        <w:pStyle w:val="ItemHead"/>
      </w:pPr>
      <w:r w:rsidRPr="002E1DB7">
        <w:t xml:space="preserve">502  </w:t>
      </w:r>
      <w:r w:rsidR="00E4763C" w:rsidRPr="002E1DB7">
        <w:t>Paragraph 1</w:t>
      </w:r>
      <w:r w:rsidRPr="002E1DB7">
        <w:t>010C(2)(b)</w:t>
      </w:r>
    </w:p>
    <w:p w14:paraId="364ED1A0" w14:textId="77777777" w:rsidR="00EB2D02" w:rsidRPr="002E1DB7" w:rsidRDefault="00EB2D02" w:rsidP="00967597">
      <w:pPr>
        <w:pStyle w:val="Item"/>
      </w:pPr>
      <w:r w:rsidRPr="002E1DB7">
        <w:t>Omit “inviting”, substitute “</w:t>
      </w:r>
      <w:r w:rsidRPr="002E1DB7">
        <w:rPr>
          <w:b/>
          <w:i/>
        </w:rPr>
        <w:t>invite</w:t>
      </w:r>
      <w:r w:rsidRPr="002E1DB7">
        <w:t>”.</w:t>
      </w:r>
    </w:p>
    <w:p w14:paraId="08CCA53F" w14:textId="77777777" w:rsidR="00EB2D02" w:rsidRPr="002E1DB7" w:rsidRDefault="00EB2D02" w:rsidP="00967597">
      <w:pPr>
        <w:pStyle w:val="ItemHead"/>
      </w:pPr>
      <w:r w:rsidRPr="002E1DB7">
        <w:t>503  Section 1011B</w:t>
      </w:r>
    </w:p>
    <w:p w14:paraId="2DEC0541" w14:textId="77777777" w:rsidR="00EB2D02" w:rsidRPr="002E1DB7" w:rsidRDefault="00EB2D02" w:rsidP="00967597">
      <w:pPr>
        <w:pStyle w:val="Item"/>
      </w:pPr>
      <w:r w:rsidRPr="002E1DB7">
        <w:t>Repeal the section, substitute:</w:t>
      </w:r>
    </w:p>
    <w:p w14:paraId="52925E43" w14:textId="77777777" w:rsidR="00EB2D02" w:rsidRPr="002E1DB7" w:rsidRDefault="00EB2D02" w:rsidP="00967597">
      <w:pPr>
        <w:pStyle w:val="ActHead5"/>
      </w:pPr>
      <w:bookmarkStart w:id="125" w:name="_Toc146208637"/>
      <w:r w:rsidRPr="00110A3E">
        <w:rPr>
          <w:rStyle w:val="CharSectno"/>
        </w:rPr>
        <w:t>1011B</w:t>
      </w:r>
      <w:r w:rsidRPr="002E1DB7">
        <w:rPr>
          <w:b w:val="0"/>
          <w:bCs/>
          <w:color w:val="000000"/>
          <w:shd w:val="clear" w:color="auto" w:fill="FFFFFF"/>
        </w:rPr>
        <w:t xml:space="preserve"> </w:t>
      </w:r>
      <w:r w:rsidRPr="002E1DB7">
        <w:t xml:space="preserve"> Meaning of </w:t>
      </w:r>
      <w:r w:rsidRPr="002E1DB7">
        <w:rPr>
          <w:i/>
        </w:rPr>
        <w:t>regulated person</w:t>
      </w:r>
      <w:bookmarkEnd w:id="125"/>
    </w:p>
    <w:p w14:paraId="54370D66" w14:textId="77777777" w:rsidR="00EB2D02" w:rsidRPr="002E1DB7" w:rsidRDefault="00EB2D02" w:rsidP="00967597">
      <w:pPr>
        <w:pStyle w:val="subsection"/>
      </w:pPr>
      <w:r w:rsidRPr="002E1DB7">
        <w:tab/>
      </w:r>
      <w:r w:rsidRPr="002E1DB7">
        <w:tab/>
        <w:t xml:space="preserve">In this Division, a </w:t>
      </w:r>
      <w:r w:rsidRPr="002E1DB7">
        <w:rPr>
          <w:b/>
          <w:i/>
        </w:rPr>
        <w:t>regulated person</w:t>
      </w:r>
      <w:r w:rsidRPr="002E1DB7">
        <w:t>, in relation to a financial product, is:</w:t>
      </w:r>
    </w:p>
    <w:p w14:paraId="5F09F2D2" w14:textId="77777777" w:rsidR="00EB2D02" w:rsidRPr="002E1DB7" w:rsidRDefault="00EB2D02" w:rsidP="00967597">
      <w:pPr>
        <w:pStyle w:val="paragraph"/>
      </w:pPr>
      <w:r w:rsidRPr="002E1DB7">
        <w:tab/>
        <w:t>(a)</w:t>
      </w:r>
      <w:r w:rsidRPr="002E1DB7">
        <w:tab/>
        <w:t>an issuer of the financial product; or</w:t>
      </w:r>
    </w:p>
    <w:p w14:paraId="1BB54A4B" w14:textId="77777777" w:rsidR="00EB2D02" w:rsidRPr="002E1DB7" w:rsidRDefault="00EB2D02" w:rsidP="00967597">
      <w:pPr>
        <w:pStyle w:val="paragraph"/>
      </w:pPr>
      <w:r w:rsidRPr="002E1DB7">
        <w:tab/>
        <w:t>(b)</w:t>
      </w:r>
      <w:r w:rsidRPr="002E1DB7">
        <w:tab/>
        <w:t>a seller of the financial product if the sale takes place in circumstances described in subsection 1012C(5), (6) or (8) (secondary sales that require a Product Disclosure Statement); or</w:t>
      </w:r>
    </w:p>
    <w:p w14:paraId="14EFD738" w14:textId="77777777" w:rsidR="00EB2D02" w:rsidRPr="002E1DB7" w:rsidRDefault="00EB2D02" w:rsidP="00967597">
      <w:pPr>
        <w:pStyle w:val="paragraph"/>
      </w:pPr>
      <w:r w:rsidRPr="002E1DB7">
        <w:tab/>
        <w:t>(c)</w:t>
      </w:r>
      <w:r w:rsidRPr="002E1DB7">
        <w:tab/>
        <w:t>any financial services licensee; or</w:t>
      </w:r>
    </w:p>
    <w:p w14:paraId="50204D1E" w14:textId="77777777" w:rsidR="00EB2D02" w:rsidRPr="002E1DB7" w:rsidRDefault="00EB2D02" w:rsidP="00967597">
      <w:pPr>
        <w:pStyle w:val="paragraph"/>
      </w:pPr>
      <w:r w:rsidRPr="002E1DB7">
        <w:tab/>
        <w:t>(d)</w:t>
      </w:r>
      <w:r w:rsidRPr="002E1DB7">
        <w:tab/>
        <w:t>any authorised representative of a financial services licensee; or</w:t>
      </w:r>
    </w:p>
    <w:p w14:paraId="023B6692" w14:textId="77777777" w:rsidR="00EB2D02" w:rsidRPr="002E1DB7" w:rsidRDefault="00EB2D02" w:rsidP="00967597">
      <w:pPr>
        <w:pStyle w:val="paragraph"/>
      </w:pPr>
      <w:r w:rsidRPr="002E1DB7">
        <w:tab/>
        <w:t>(e)</w:t>
      </w:r>
      <w:r w:rsidRPr="002E1DB7">
        <w:tab/>
        <w:t>any person who is not required to hold an Australian financial services licence because the person is covered by:</w:t>
      </w:r>
    </w:p>
    <w:p w14:paraId="3BDAAD61" w14:textId="77777777" w:rsidR="00EB2D02" w:rsidRPr="002E1DB7" w:rsidRDefault="00EB2D02" w:rsidP="00967597">
      <w:pPr>
        <w:pStyle w:val="paragraphsub"/>
      </w:pPr>
      <w:r w:rsidRPr="002E1DB7">
        <w:tab/>
        <w:t>(i)</w:t>
      </w:r>
      <w:r w:rsidRPr="002E1DB7">
        <w:tab/>
        <w:t>paragraph 911A(2)(j); or</w:t>
      </w:r>
    </w:p>
    <w:p w14:paraId="4F3A40E0" w14:textId="77777777" w:rsidR="00EB2D02" w:rsidRPr="002E1DB7" w:rsidRDefault="00EB2D02" w:rsidP="00967597">
      <w:pPr>
        <w:pStyle w:val="paragraphsub"/>
      </w:pPr>
      <w:r w:rsidRPr="002E1DB7">
        <w:tab/>
        <w:t>(ii)</w:t>
      </w:r>
      <w:r w:rsidRPr="002E1DB7">
        <w:tab/>
        <w:t>an exemption in regulations made for the purposes of paragraph 911A(2)(k); or</w:t>
      </w:r>
    </w:p>
    <w:p w14:paraId="08D7ABAB" w14:textId="77777777" w:rsidR="00EB2D02" w:rsidRPr="002E1DB7" w:rsidRDefault="00EB2D02" w:rsidP="00967597">
      <w:pPr>
        <w:pStyle w:val="paragraphsub"/>
      </w:pPr>
      <w:r w:rsidRPr="002E1DB7">
        <w:lastRenderedPageBreak/>
        <w:tab/>
        <w:t>(iii)</w:t>
      </w:r>
      <w:r w:rsidRPr="002E1DB7">
        <w:tab/>
        <w:t>an exemption specified by ASIC for the purposes of paragraph 911A(2)(l); or</w:t>
      </w:r>
    </w:p>
    <w:p w14:paraId="54E16DE0" w14:textId="77777777" w:rsidR="00EB2D02" w:rsidRPr="002E1DB7" w:rsidRDefault="00EB2D02" w:rsidP="00967597">
      <w:pPr>
        <w:pStyle w:val="paragraph"/>
      </w:pPr>
      <w:r w:rsidRPr="002E1DB7">
        <w:tab/>
        <w:t>(f)</w:t>
      </w:r>
      <w:r w:rsidRPr="002E1DB7">
        <w:tab/>
        <w:t>any person who is required to hold an Australian financial services licence but who does not hold such a licence.</w:t>
      </w:r>
    </w:p>
    <w:p w14:paraId="67411166" w14:textId="77777777" w:rsidR="00EB2D02" w:rsidRPr="002E1DB7" w:rsidRDefault="00EB2D02" w:rsidP="00967597">
      <w:pPr>
        <w:pStyle w:val="ItemHead"/>
      </w:pPr>
      <w:r w:rsidRPr="002E1DB7">
        <w:t>504  Subsection 1012A(2)</w:t>
      </w:r>
    </w:p>
    <w:p w14:paraId="46456CE4" w14:textId="77777777" w:rsidR="00EB2D02" w:rsidRPr="002E1DB7" w:rsidRDefault="00EB2D02" w:rsidP="00967597">
      <w:pPr>
        <w:pStyle w:val="Item"/>
      </w:pPr>
      <w:r w:rsidRPr="002E1DB7">
        <w:t>Omit “this Division”, substitute “this Act”.</w:t>
      </w:r>
    </w:p>
    <w:p w14:paraId="706F43D0" w14:textId="77777777" w:rsidR="00EB2D02" w:rsidRPr="002E1DB7" w:rsidRDefault="00EB2D02" w:rsidP="00967597">
      <w:pPr>
        <w:pStyle w:val="ItemHead"/>
      </w:pPr>
      <w:r w:rsidRPr="002E1DB7">
        <w:t>505  Subsection 1012B(2)</w:t>
      </w:r>
    </w:p>
    <w:p w14:paraId="77896C5C" w14:textId="77777777" w:rsidR="00EB2D02" w:rsidRPr="002E1DB7" w:rsidRDefault="00EB2D02" w:rsidP="00967597">
      <w:pPr>
        <w:pStyle w:val="Item"/>
      </w:pPr>
      <w:r w:rsidRPr="002E1DB7">
        <w:t>Omit “this Division”, substitute “this Act”.</w:t>
      </w:r>
    </w:p>
    <w:p w14:paraId="6E0EF18A" w14:textId="77777777" w:rsidR="00EB2D02" w:rsidRPr="002E1DB7" w:rsidRDefault="00EB2D02" w:rsidP="00967597">
      <w:pPr>
        <w:pStyle w:val="ItemHead"/>
      </w:pPr>
      <w:r w:rsidRPr="002E1DB7">
        <w:t>506  Subsection 1012C(2)</w:t>
      </w:r>
    </w:p>
    <w:p w14:paraId="4E553F88" w14:textId="77777777" w:rsidR="00EB2D02" w:rsidRPr="002E1DB7" w:rsidRDefault="00EB2D02" w:rsidP="00967597">
      <w:pPr>
        <w:pStyle w:val="Item"/>
      </w:pPr>
      <w:r w:rsidRPr="002E1DB7">
        <w:t>Omit “this Division”, substitute “this Act”.</w:t>
      </w:r>
    </w:p>
    <w:p w14:paraId="37731CBF" w14:textId="77777777" w:rsidR="00EB2D02" w:rsidRPr="002E1DB7" w:rsidRDefault="00EB2D02" w:rsidP="00967597">
      <w:pPr>
        <w:pStyle w:val="ItemHead"/>
      </w:pPr>
      <w:r w:rsidRPr="002E1DB7">
        <w:t xml:space="preserve">507  </w:t>
      </w:r>
      <w:r w:rsidR="008441CC" w:rsidRPr="002E1DB7">
        <w:t>Subparagraph 1</w:t>
      </w:r>
      <w:r w:rsidRPr="002E1DB7">
        <w:t>012G(1)(b)(ii)</w:t>
      </w:r>
    </w:p>
    <w:p w14:paraId="5622AB25" w14:textId="77777777" w:rsidR="00EB2D02" w:rsidRPr="002E1DB7" w:rsidRDefault="00EB2D02" w:rsidP="00967597">
      <w:pPr>
        <w:pStyle w:val="Item"/>
      </w:pPr>
      <w:r w:rsidRPr="002E1DB7">
        <w:t>Omit “(see section 763D)”.</w:t>
      </w:r>
    </w:p>
    <w:p w14:paraId="0B0C8987" w14:textId="77777777" w:rsidR="00EB2D02" w:rsidRPr="002E1DB7" w:rsidRDefault="00EB2D02" w:rsidP="00967597">
      <w:pPr>
        <w:pStyle w:val="ItemHead"/>
      </w:pPr>
      <w:r w:rsidRPr="002E1DB7">
        <w:t>508  Section 1012I (heading)</w:t>
      </w:r>
    </w:p>
    <w:p w14:paraId="7B04C6C6" w14:textId="77777777" w:rsidR="00EB2D02" w:rsidRPr="002E1DB7" w:rsidRDefault="00EB2D02" w:rsidP="00967597">
      <w:pPr>
        <w:pStyle w:val="Item"/>
      </w:pPr>
      <w:r w:rsidRPr="002E1DB7">
        <w:t>Omit “</w:t>
      </w:r>
      <w:r w:rsidRPr="002E1DB7">
        <w:rPr>
          <w:b/>
        </w:rPr>
        <w:t>RSA products</w:t>
      </w:r>
      <w:r w:rsidRPr="002E1DB7">
        <w:t>”, substitute “</w:t>
      </w:r>
      <w:r w:rsidRPr="002E1DB7">
        <w:rPr>
          <w:b/>
        </w:rPr>
        <w:t>RSAs</w:t>
      </w:r>
      <w:r w:rsidRPr="002E1DB7">
        <w:t>”.</w:t>
      </w:r>
    </w:p>
    <w:p w14:paraId="014A85C1" w14:textId="77777777" w:rsidR="00EB2D02" w:rsidRPr="002E1DB7" w:rsidRDefault="00EB2D02" w:rsidP="00967597">
      <w:pPr>
        <w:pStyle w:val="ItemHead"/>
      </w:pPr>
      <w:r w:rsidRPr="002E1DB7">
        <w:t>509  Subsection 1012I(2)</w:t>
      </w:r>
    </w:p>
    <w:p w14:paraId="22F9FF47" w14:textId="77777777" w:rsidR="00EB2D02" w:rsidRPr="002E1DB7" w:rsidRDefault="00EB2D02" w:rsidP="00967597">
      <w:pPr>
        <w:pStyle w:val="Item"/>
      </w:pPr>
      <w:r w:rsidRPr="002E1DB7">
        <w:t>Omit “RSA product” (wherever occurring), substitute “RSA”.</w:t>
      </w:r>
    </w:p>
    <w:p w14:paraId="6BC3092E" w14:textId="77777777" w:rsidR="00EB2D02" w:rsidRPr="002E1DB7" w:rsidRDefault="00EB2D02" w:rsidP="00967597">
      <w:pPr>
        <w:pStyle w:val="ItemHead"/>
      </w:pPr>
      <w:r w:rsidRPr="002E1DB7">
        <w:t>510  Subsections 1013A(1) and (2)</w:t>
      </w:r>
    </w:p>
    <w:p w14:paraId="34440C81" w14:textId="77777777" w:rsidR="00EB2D02" w:rsidRPr="002E1DB7" w:rsidRDefault="00EB2D02" w:rsidP="00967597">
      <w:pPr>
        <w:pStyle w:val="Item"/>
      </w:pPr>
      <w:r w:rsidRPr="002E1DB7">
        <w:t>Omit “in this Division referred to as”.</w:t>
      </w:r>
    </w:p>
    <w:p w14:paraId="31A08A8E" w14:textId="77777777" w:rsidR="00EB2D02" w:rsidRPr="002E1DB7" w:rsidRDefault="00EB2D02" w:rsidP="00967597">
      <w:pPr>
        <w:pStyle w:val="ItemHead"/>
      </w:pPr>
      <w:r w:rsidRPr="002E1DB7">
        <w:t>511  Subsection 1013A(3)</w:t>
      </w:r>
    </w:p>
    <w:p w14:paraId="76F02D51" w14:textId="77777777" w:rsidR="00EB2D02" w:rsidRPr="002E1DB7" w:rsidRDefault="00EB2D02" w:rsidP="00967597">
      <w:pPr>
        <w:pStyle w:val="Item"/>
      </w:pPr>
      <w:r w:rsidRPr="002E1DB7">
        <w:t>Omit “, in this Division, referred to as”.</w:t>
      </w:r>
    </w:p>
    <w:p w14:paraId="7707846B" w14:textId="77777777" w:rsidR="00EB2D02" w:rsidRPr="002E1DB7" w:rsidRDefault="00EB2D02" w:rsidP="00967597">
      <w:pPr>
        <w:pStyle w:val="ItemHead"/>
      </w:pPr>
      <w:r w:rsidRPr="002E1DB7">
        <w:t>512  Subsection 1015B(1)</w:t>
      </w:r>
    </w:p>
    <w:p w14:paraId="766FF0C8" w14:textId="77777777" w:rsidR="00EB2D02" w:rsidRPr="002E1DB7" w:rsidRDefault="00EB2D02" w:rsidP="00967597">
      <w:pPr>
        <w:pStyle w:val="Item"/>
      </w:pPr>
      <w:r w:rsidRPr="002E1DB7">
        <w:t>After “lodged with ASIC”, insert “in a prescribed form”.</w:t>
      </w:r>
    </w:p>
    <w:p w14:paraId="3F7528DC" w14:textId="77777777" w:rsidR="00EB2D02" w:rsidRPr="002E1DB7" w:rsidRDefault="00EB2D02" w:rsidP="00967597">
      <w:pPr>
        <w:pStyle w:val="ItemHead"/>
      </w:pPr>
      <w:r w:rsidRPr="002E1DB7">
        <w:t xml:space="preserve">513  Subsection 1016A(1) (paragraph (d) of the definition of </w:t>
      </w:r>
      <w:r w:rsidRPr="002E1DB7">
        <w:rPr>
          <w:i/>
        </w:rPr>
        <w:t>relevant financial product</w:t>
      </w:r>
      <w:r w:rsidRPr="002E1DB7">
        <w:t>)</w:t>
      </w:r>
    </w:p>
    <w:p w14:paraId="0CAD51AC" w14:textId="77777777" w:rsidR="00EB2D02" w:rsidRPr="002E1DB7" w:rsidRDefault="00EB2D02" w:rsidP="00967597">
      <w:pPr>
        <w:pStyle w:val="Item"/>
      </w:pPr>
      <w:r w:rsidRPr="002E1DB7">
        <w:t>Repeal the paragraph, substitute:</w:t>
      </w:r>
    </w:p>
    <w:p w14:paraId="7022ED7A" w14:textId="77777777" w:rsidR="00EB2D02" w:rsidRPr="002E1DB7" w:rsidRDefault="00EB2D02" w:rsidP="00967597">
      <w:pPr>
        <w:pStyle w:val="paragraph"/>
      </w:pPr>
      <w:r w:rsidRPr="002E1DB7">
        <w:tab/>
        <w:t>(d)</w:t>
      </w:r>
      <w:r w:rsidRPr="002E1DB7">
        <w:tab/>
        <w:t>an RSA; or</w:t>
      </w:r>
    </w:p>
    <w:p w14:paraId="06FD51CB" w14:textId="77777777" w:rsidR="00EB2D02" w:rsidRPr="002E1DB7" w:rsidRDefault="00EB2D02" w:rsidP="00967597">
      <w:pPr>
        <w:pStyle w:val="ItemHead"/>
      </w:pPr>
      <w:r w:rsidRPr="002E1DB7">
        <w:lastRenderedPageBreak/>
        <w:t>514  Subsection 1016A(1)</w:t>
      </w:r>
    </w:p>
    <w:p w14:paraId="3F377E96" w14:textId="77777777" w:rsidR="00EB2D02" w:rsidRPr="002E1DB7" w:rsidRDefault="00EB2D02" w:rsidP="00967597">
      <w:pPr>
        <w:pStyle w:val="Item"/>
      </w:pPr>
      <w:r w:rsidRPr="002E1DB7">
        <w:t>Repeal the following definitions:</w:t>
      </w:r>
    </w:p>
    <w:p w14:paraId="4F000FEA" w14:textId="77777777" w:rsidR="00EB2D02" w:rsidRPr="002E1DB7" w:rsidRDefault="00EB2D02" w:rsidP="00967597">
      <w:pPr>
        <w:pStyle w:val="paragraph"/>
      </w:pPr>
      <w:r w:rsidRPr="002E1DB7">
        <w:tab/>
        <w:t>(a)</w:t>
      </w:r>
      <w:r w:rsidRPr="002E1DB7">
        <w:tab/>
        <w:t xml:space="preserve">definition of </w:t>
      </w:r>
      <w:r w:rsidRPr="002E1DB7">
        <w:rPr>
          <w:b/>
          <w:i/>
        </w:rPr>
        <w:t>RSA provider</w:t>
      </w:r>
      <w:r w:rsidRPr="002E1DB7">
        <w:t>;</w:t>
      </w:r>
    </w:p>
    <w:p w14:paraId="506F7287" w14:textId="77777777" w:rsidR="00EB2D02" w:rsidRPr="002E1DB7" w:rsidRDefault="00EB2D02" w:rsidP="00967597">
      <w:pPr>
        <w:pStyle w:val="paragraph"/>
      </w:pPr>
      <w:r w:rsidRPr="002E1DB7">
        <w:rPr>
          <w:b/>
          <w:bCs/>
        </w:rPr>
        <w:tab/>
      </w:r>
      <w:r w:rsidRPr="002E1DB7">
        <w:rPr>
          <w:bCs/>
        </w:rPr>
        <w:t>(b)</w:t>
      </w:r>
      <w:r w:rsidRPr="002E1DB7">
        <w:rPr>
          <w:bCs/>
        </w:rPr>
        <w:tab/>
        <w:t xml:space="preserve">definition of </w:t>
      </w:r>
      <w:r w:rsidRPr="002E1DB7">
        <w:rPr>
          <w:b/>
          <w:bCs/>
          <w:i/>
        </w:rPr>
        <w:t>standard employer</w:t>
      </w:r>
      <w:r w:rsidR="00967597">
        <w:rPr>
          <w:b/>
          <w:bCs/>
          <w:i/>
        </w:rPr>
        <w:noBreakHyphen/>
      </w:r>
      <w:r w:rsidRPr="002E1DB7">
        <w:rPr>
          <w:b/>
          <w:bCs/>
          <w:i/>
        </w:rPr>
        <w:t>sponsor</w:t>
      </w:r>
      <w:r w:rsidRPr="002E1DB7">
        <w:t>;</w:t>
      </w:r>
    </w:p>
    <w:p w14:paraId="5E897BCF" w14:textId="77777777" w:rsidR="00EB2D02" w:rsidRPr="002E1DB7" w:rsidRDefault="00EB2D02" w:rsidP="00967597">
      <w:pPr>
        <w:pStyle w:val="paragraph"/>
      </w:pPr>
      <w:r w:rsidRPr="002E1DB7">
        <w:tab/>
        <w:t>(c)</w:t>
      </w:r>
      <w:r w:rsidRPr="002E1DB7">
        <w:tab/>
        <w:t xml:space="preserve">definition of </w:t>
      </w:r>
      <w:r w:rsidRPr="002E1DB7">
        <w:rPr>
          <w:b/>
          <w:i/>
        </w:rPr>
        <w:t>standard employer</w:t>
      </w:r>
      <w:r w:rsidR="00967597">
        <w:rPr>
          <w:b/>
          <w:i/>
        </w:rPr>
        <w:noBreakHyphen/>
      </w:r>
      <w:r w:rsidRPr="002E1DB7">
        <w:rPr>
          <w:b/>
          <w:i/>
        </w:rPr>
        <w:t>sponsored fund</w:t>
      </w:r>
      <w:r w:rsidRPr="002E1DB7">
        <w:t>;</w:t>
      </w:r>
    </w:p>
    <w:p w14:paraId="5B5F9B13" w14:textId="77777777" w:rsidR="00EB2D02" w:rsidRPr="002E1DB7" w:rsidRDefault="00EB2D02" w:rsidP="00967597">
      <w:pPr>
        <w:pStyle w:val="paragraph"/>
      </w:pPr>
      <w:r w:rsidRPr="002E1DB7">
        <w:tab/>
        <w:t>(d)</w:t>
      </w:r>
      <w:r w:rsidRPr="002E1DB7">
        <w:tab/>
        <w:t xml:space="preserve">definition of </w:t>
      </w:r>
      <w:r w:rsidRPr="002E1DB7">
        <w:rPr>
          <w:b/>
          <w:i/>
        </w:rPr>
        <w:t>standard employer</w:t>
      </w:r>
      <w:r w:rsidR="00967597">
        <w:rPr>
          <w:b/>
          <w:i/>
        </w:rPr>
        <w:noBreakHyphen/>
      </w:r>
      <w:r w:rsidRPr="002E1DB7">
        <w:rPr>
          <w:b/>
          <w:i/>
        </w:rPr>
        <w:t>sponsored member</w:t>
      </w:r>
      <w:r w:rsidRPr="002E1DB7">
        <w:t>.</w:t>
      </w:r>
    </w:p>
    <w:p w14:paraId="7DCD10CC" w14:textId="77777777" w:rsidR="00EB2D02" w:rsidRPr="002E1DB7" w:rsidRDefault="00EB2D02" w:rsidP="00967597">
      <w:pPr>
        <w:pStyle w:val="ItemHead"/>
      </w:pPr>
      <w:r w:rsidRPr="002E1DB7">
        <w:t>515  Subparagraphs 1016A(2)(e)(i) and (iii)</w:t>
      </w:r>
    </w:p>
    <w:p w14:paraId="3F0A6DB3" w14:textId="77777777" w:rsidR="00EB2D02" w:rsidRPr="002E1DB7" w:rsidRDefault="00EB2D02" w:rsidP="00967597">
      <w:pPr>
        <w:pStyle w:val="Item"/>
      </w:pPr>
      <w:r w:rsidRPr="002E1DB7">
        <w:t>Omit “RSA product”, substitute “RSA”.</w:t>
      </w:r>
    </w:p>
    <w:p w14:paraId="0E1F5528" w14:textId="77777777" w:rsidR="00EB2D02" w:rsidRPr="002E1DB7" w:rsidRDefault="00EB2D02" w:rsidP="00967597">
      <w:pPr>
        <w:pStyle w:val="ItemHead"/>
      </w:pPr>
      <w:r w:rsidRPr="002E1DB7">
        <w:t xml:space="preserve">516  Subsection 1017B(9) (definition of </w:t>
      </w:r>
      <w:r w:rsidRPr="002E1DB7">
        <w:rPr>
          <w:i/>
        </w:rPr>
        <w:t>MySuper product</w:t>
      </w:r>
      <w:r w:rsidRPr="002E1DB7">
        <w:t>)</w:t>
      </w:r>
    </w:p>
    <w:p w14:paraId="63128CF0" w14:textId="77777777" w:rsidR="00EB2D02" w:rsidRPr="002E1DB7" w:rsidRDefault="00EB2D02" w:rsidP="00967597">
      <w:pPr>
        <w:pStyle w:val="Item"/>
      </w:pPr>
      <w:r w:rsidRPr="002E1DB7">
        <w:t>Repeal the definition.</w:t>
      </w:r>
    </w:p>
    <w:p w14:paraId="59B5AFDF" w14:textId="77777777" w:rsidR="00EB2D02" w:rsidRPr="002E1DB7" w:rsidRDefault="00EB2D02" w:rsidP="00967597">
      <w:pPr>
        <w:pStyle w:val="ItemHead"/>
      </w:pPr>
      <w:r w:rsidRPr="002E1DB7">
        <w:t>517  Subsection 1017BA(5)</w:t>
      </w:r>
    </w:p>
    <w:p w14:paraId="2A28F24D" w14:textId="77777777" w:rsidR="00EB2D02" w:rsidRPr="002E1DB7" w:rsidRDefault="00EB2D02" w:rsidP="00967597">
      <w:pPr>
        <w:pStyle w:val="Item"/>
      </w:pPr>
      <w:r w:rsidRPr="002E1DB7">
        <w:t>Repeal the following definitions:</w:t>
      </w:r>
    </w:p>
    <w:p w14:paraId="7FE44A36" w14:textId="77777777" w:rsidR="00EB2D02" w:rsidRPr="002E1DB7" w:rsidRDefault="00EB2D02" w:rsidP="00967597">
      <w:pPr>
        <w:pStyle w:val="paragraph"/>
      </w:pPr>
      <w:r w:rsidRPr="002E1DB7">
        <w:tab/>
        <w:t>(a)</w:t>
      </w:r>
      <w:r w:rsidRPr="002E1DB7">
        <w:tab/>
        <w:t xml:space="preserve">definition of </w:t>
      </w:r>
      <w:r w:rsidRPr="002E1DB7">
        <w:rPr>
          <w:b/>
          <w:bCs/>
          <w:i/>
          <w:iCs/>
          <w:color w:val="000000"/>
          <w:szCs w:val="22"/>
          <w:shd w:val="clear" w:color="auto" w:fill="FFFFFF"/>
        </w:rPr>
        <w:t>choice product</w:t>
      </w:r>
      <w:r w:rsidRPr="002E1DB7">
        <w:rPr>
          <w:bCs/>
          <w:iCs/>
          <w:color w:val="000000"/>
          <w:szCs w:val="22"/>
          <w:shd w:val="clear" w:color="auto" w:fill="FFFFFF"/>
        </w:rPr>
        <w:t>;</w:t>
      </w:r>
    </w:p>
    <w:p w14:paraId="73FFFC70" w14:textId="77777777" w:rsidR="00EB2D02" w:rsidRPr="002E1DB7" w:rsidRDefault="00EB2D02" w:rsidP="00967597">
      <w:pPr>
        <w:pStyle w:val="paragraph"/>
      </w:pPr>
      <w:r w:rsidRPr="002E1DB7">
        <w:tab/>
        <w:t>(b)</w:t>
      </w:r>
      <w:r w:rsidRPr="002E1DB7">
        <w:tab/>
        <w:t xml:space="preserve">definition of </w:t>
      </w:r>
      <w:r w:rsidRPr="002E1DB7">
        <w:rPr>
          <w:b/>
          <w:bCs/>
          <w:i/>
          <w:iCs/>
          <w:color w:val="000000"/>
          <w:szCs w:val="22"/>
          <w:shd w:val="clear" w:color="auto" w:fill="FFFFFF"/>
        </w:rPr>
        <w:t>life policy</w:t>
      </w:r>
      <w:r w:rsidRPr="002E1DB7">
        <w:rPr>
          <w:color w:val="000000"/>
          <w:szCs w:val="22"/>
          <w:shd w:val="clear" w:color="auto" w:fill="FFFFFF"/>
        </w:rPr>
        <w:t>;</w:t>
      </w:r>
    </w:p>
    <w:p w14:paraId="3E845A96" w14:textId="77777777" w:rsidR="00EB2D02" w:rsidRPr="002E1DB7" w:rsidRDefault="00EB2D02" w:rsidP="00967597">
      <w:pPr>
        <w:pStyle w:val="paragraph"/>
      </w:pPr>
      <w:r w:rsidRPr="002E1DB7">
        <w:tab/>
        <w:t>(c)</w:t>
      </w:r>
      <w:r w:rsidRPr="002E1DB7">
        <w:tab/>
        <w:t xml:space="preserve">definition of </w:t>
      </w:r>
      <w:r w:rsidRPr="002E1DB7">
        <w:rPr>
          <w:b/>
          <w:i/>
        </w:rPr>
        <w:t>MySuper product</w:t>
      </w:r>
      <w:r w:rsidRPr="002E1DB7">
        <w:t>;</w:t>
      </w:r>
    </w:p>
    <w:p w14:paraId="7693F6BE" w14:textId="77777777" w:rsidR="00EB2D02" w:rsidRPr="002E1DB7" w:rsidRDefault="00EB2D02" w:rsidP="00967597">
      <w:pPr>
        <w:pStyle w:val="paragraph"/>
      </w:pPr>
      <w:r w:rsidRPr="002E1DB7">
        <w:tab/>
        <w:t>(d)</w:t>
      </w:r>
      <w:r w:rsidRPr="002E1DB7">
        <w:tab/>
        <w:t xml:space="preserve">definition of </w:t>
      </w:r>
      <w:r w:rsidRPr="002E1DB7">
        <w:rPr>
          <w:b/>
          <w:i/>
        </w:rPr>
        <w:t>pension</w:t>
      </w:r>
      <w:r w:rsidRPr="002E1DB7">
        <w:t>;</w:t>
      </w:r>
    </w:p>
    <w:p w14:paraId="256DD774" w14:textId="77777777" w:rsidR="00EB2D02" w:rsidRPr="002E1DB7" w:rsidRDefault="00EB2D02" w:rsidP="00967597">
      <w:pPr>
        <w:pStyle w:val="paragraph"/>
      </w:pPr>
      <w:r w:rsidRPr="002E1DB7">
        <w:tab/>
        <w:t>(e)</w:t>
      </w:r>
      <w:r w:rsidRPr="002E1DB7">
        <w:tab/>
        <w:t xml:space="preserve">definition of </w:t>
      </w:r>
      <w:r w:rsidRPr="002E1DB7">
        <w:rPr>
          <w:b/>
          <w:i/>
        </w:rPr>
        <w:t>regulated superannuation fund</w:t>
      </w:r>
      <w:r w:rsidRPr="002E1DB7">
        <w:t>.</w:t>
      </w:r>
    </w:p>
    <w:p w14:paraId="01EF3D82" w14:textId="77777777" w:rsidR="00EB2D02" w:rsidRPr="002E1DB7" w:rsidRDefault="00EB2D02" w:rsidP="00967597">
      <w:pPr>
        <w:pStyle w:val="ItemHead"/>
      </w:pPr>
      <w:r w:rsidRPr="002E1DB7">
        <w:t>518  Subsection 1017BB(6)</w:t>
      </w:r>
    </w:p>
    <w:p w14:paraId="521758D3" w14:textId="77777777" w:rsidR="00EB2D02" w:rsidRPr="002E1DB7" w:rsidRDefault="00EB2D02" w:rsidP="00967597">
      <w:pPr>
        <w:pStyle w:val="Item"/>
      </w:pPr>
      <w:r w:rsidRPr="002E1DB7">
        <w:t>Repeal the following definitions:</w:t>
      </w:r>
    </w:p>
    <w:p w14:paraId="64B7841F" w14:textId="77777777" w:rsidR="00EB2D02" w:rsidRPr="002E1DB7" w:rsidRDefault="00EB2D02" w:rsidP="00967597">
      <w:pPr>
        <w:pStyle w:val="paragraph"/>
      </w:pPr>
      <w:r w:rsidRPr="002E1DB7">
        <w:tab/>
        <w:t>(a)</w:t>
      </w:r>
      <w:r w:rsidRPr="002E1DB7">
        <w:tab/>
        <w:t xml:space="preserve">definition of </w:t>
      </w:r>
      <w:r w:rsidRPr="002E1DB7">
        <w:rPr>
          <w:b/>
          <w:i/>
        </w:rPr>
        <w:t>MySuper product</w:t>
      </w:r>
      <w:r w:rsidRPr="002E1DB7">
        <w:t>;</w:t>
      </w:r>
    </w:p>
    <w:p w14:paraId="6F549890" w14:textId="77777777" w:rsidR="00EB2D02" w:rsidRPr="002E1DB7" w:rsidRDefault="00EB2D02" w:rsidP="00967597">
      <w:pPr>
        <w:pStyle w:val="paragraph"/>
      </w:pPr>
      <w:r w:rsidRPr="002E1DB7">
        <w:tab/>
        <w:t>(b)</w:t>
      </w:r>
      <w:r w:rsidRPr="002E1DB7">
        <w:tab/>
        <w:t xml:space="preserve">definition of </w:t>
      </w:r>
      <w:r w:rsidRPr="002E1DB7">
        <w:rPr>
          <w:b/>
          <w:i/>
        </w:rPr>
        <w:t>pooled superannuation trust</w:t>
      </w:r>
      <w:r w:rsidRPr="002E1DB7">
        <w:t>.</w:t>
      </w:r>
    </w:p>
    <w:p w14:paraId="1B6DBD75" w14:textId="77777777" w:rsidR="00EB2D02" w:rsidRPr="002E1DB7" w:rsidRDefault="00EB2D02" w:rsidP="00967597">
      <w:pPr>
        <w:pStyle w:val="ItemHead"/>
      </w:pPr>
      <w:r w:rsidRPr="002E1DB7">
        <w:t xml:space="preserve">519  Subsection 1017BB(6) (definition of </w:t>
      </w:r>
      <w:r w:rsidRPr="002E1DB7">
        <w:rPr>
          <w:i/>
        </w:rPr>
        <w:t>small APRA fund</w:t>
      </w:r>
      <w:r w:rsidRPr="002E1DB7">
        <w:t>)</w:t>
      </w:r>
    </w:p>
    <w:p w14:paraId="5C09EFC5"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0440303D" w14:textId="77777777" w:rsidR="00EB2D02" w:rsidRPr="002E1DB7" w:rsidRDefault="00EB2D02" w:rsidP="00967597">
      <w:pPr>
        <w:pStyle w:val="ItemHead"/>
      </w:pPr>
      <w:r w:rsidRPr="002E1DB7">
        <w:t>520  Section 1017C (heading)</w:t>
      </w:r>
    </w:p>
    <w:p w14:paraId="2D873534" w14:textId="77777777" w:rsidR="00EB2D02" w:rsidRPr="002E1DB7" w:rsidRDefault="00EB2D02" w:rsidP="00967597">
      <w:pPr>
        <w:pStyle w:val="Item"/>
      </w:pPr>
      <w:r w:rsidRPr="002E1DB7">
        <w:t>Omit “</w:t>
      </w:r>
      <w:r w:rsidRPr="002E1DB7">
        <w:rPr>
          <w:b/>
        </w:rPr>
        <w:t>RSA products</w:t>
      </w:r>
      <w:r w:rsidRPr="002E1DB7">
        <w:t>”, substitute “</w:t>
      </w:r>
      <w:r w:rsidRPr="002E1DB7">
        <w:rPr>
          <w:b/>
        </w:rPr>
        <w:t>RSAs</w:t>
      </w:r>
      <w:r w:rsidRPr="002E1DB7">
        <w:t>”.</w:t>
      </w:r>
    </w:p>
    <w:p w14:paraId="3710E9B4" w14:textId="77777777" w:rsidR="00EB2D02" w:rsidRPr="002E1DB7" w:rsidRDefault="00EB2D02" w:rsidP="00967597">
      <w:pPr>
        <w:pStyle w:val="ItemHead"/>
      </w:pPr>
      <w:r w:rsidRPr="002E1DB7">
        <w:t xml:space="preserve">521  </w:t>
      </w:r>
      <w:r w:rsidR="00E4763C" w:rsidRPr="002E1DB7">
        <w:t>Paragraph 1</w:t>
      </w:r>
      <w:r w:rsidRPr="002E1DB7">
        <w:t>017C(1)(b)</w:t>
      </w:r>
    </w:p>
    <w:p w14:paraId="1EE261C1" w14:textId="77777777" w:rsidR="00EB2D02" w:rsidRPr="002E1DB7" w:rsidRDefault="00EB2D02" w:rsidP="00967597">
      <w:pPr>
        <w:pStyle w:val="Item"/>
      </w:pPr>
      <w:r w:rsidRPr="002E1DB7">
        <w:t>Omit “RSA product”, substitute “RSA”.</w:t>
      </w:r>
    </w:p>
    <w:p w14:paraId="6DCCE7E7" w14:textId="77777777" w:rsidR="00EB2D02" w:rsidRPr="002E1DB7" w:rsidRDefault="00EB2D02" w:rsidP="00967597">
      <w:pPr>
        <w:pStyle w:val="ItemHead"/>
      </w:pPr>
      <w:r w:rsidRPr="002E1DB7">
        <w:lastRenderedPageBreak/>
        <w:t>522  Subsection 1017C(2A) (heading)</w:t>
      </w:r>
    </w:p>
    <w:p w14:paraId="68E96AFF" w14:textId="77777777" w:rsidR="00EB2D02" w:rsidRPr="002E1DB7" w:rsidRDefault="00EB2D02" w:rsidP="00967597">
      <w:pPr>
        <w:pStyle w:val="Item"/>
      </w:pPr>
      <w:r w:rsidRPr="002E1DB7">
        <w:t>Omit “</w:t>
      </w:r>
      <w:r w:rsidRPr="002E1DB7">
        <w:rPr>
          <w:i/>
        </w:rPr>
        <w:t>RSA product</w:t>
      </w:r>
      <w:r w:rsidRPr="002E1DB7">
        <w:t>”, substitute “</w:t>
      </w:r>
      <w:r w:rsidRPr="002E1DB7">
        <w:rPr>
          <w:i/>
        </w:rPr>
        <w:t>RSA</w:t>
      </w:r>
      <w:r w:rsidRPr="002E1DB7">
        <w:t>”.</w:t>
      </w:r>
    </w:p>
    <w:p w14:paraId="5DBAAFFF" w14:textId="77777777" w:rsidR="00EB2D02" w:rsidRPr="002E1DB7" w:rsidRDefault="00EB2D02" w:rsidP="00967597">
      <w:pPr>
        <w:pStyle w:val="ItemHead"/>
      </w:pPr>
      <w:r w:rsidRPr="002E1DB7">
        <w:t>523  Subsection 1017C(2A)</w:t>
      </w:r>
    </w:p>
    <w:p w14:paraId="5DFEB109" w14:textId="77777777" w:rsidR="00EB2D02" w:rsidRPr="002E1DB7" w:rsidRDefault="00EB2D02" w:rsidP="00967597">
      <w:pPr>
        <w:pStyle w:val="Item"/>
      </w:pPr>
      <w:r w:rsidRPr="002E1DB7">
        <w:t>Omit “RSA product” (wherever occurring), substitute “RSA”.</w:t>
      </w:r>
    </w:p>
    <w:p w14:paraId="0EDA9996" w14:textId="77777777" w:rsidR="00EB2D02" w:rsidRPr="002E1DB7" w:rsidRDefault="00EB2D02" w:rsidP="00967597">
      <w:pPr>
        <w:pStyle w:val="ItemHead"/>
      </w:pPr>
      <w:r w:rsidRPr="002E1DB7">
        <w:t>524  Subsection 1017C(3A) (heading)</w:t>
      </w:r>
    </w:p>
    <w:p w14:paraId="7342D7DF" w14:textId="77777777" w:rsidR="00EB2D02" w:rsidRPr="002E1DB7" w:rsidRDefault="00EB2D02" w:rsidP="00967597">
      <w:pPr>
        <w:pStyle w:val="Item"/>
      </w:pPr>
      <w:r w:rsidRPr="002E1DB7">
        <w:t>Omit “</w:t>
      </w:r>
      <w:r w:rsidRPr="002E1DB7">
        <w:rPr>
          <w:i/>
        </w:rPr>
        <w:t>RSA product</w:t>
      </w:r>
      <w:r w:rsidRPr="002E1DB7">
        <w:t>”, substitute “</w:t>
      </w:r>
      <w:r w:rsidRPr="002E1DB7">
        <w:rPr>
          <w:i/>
        </w:rPr>
        <w:t>RSA</w:t>
      </w:r>
      <w:r w:rsidRPr="002E1DB7">
        <w:t>”.</w:t>
      </w:r>
    </w:p>
    <w:p w14:paraId="666071AF" w14:textId="77777777" w:rsidR="00EB2D02" w:rsidRPr="002E1DB7" w:rsidRDefault="00EB2D02" w:rsidP="00967597">
      <w:pPr>
        <w:pStyle w:val="ItemHead"/>
      </w:pPr>
      <w:r w:rsidRPr="002E1DB7">
        <w:t>525  Subsection 1017C(3A)</w:t>
      </w:r>
    </w:p>
    <w:p w14:paraId="1CF6212A" w14:textId="77777777" w:rsidR="00EB2D02" w:rsidRPr="002E1DB7" w:rsidRDefault="00EB2D02" w:rsidP="00967597">
      <w:pPr>
        <w:pStyle w:val="Item"/>
      </w:pPr>
      <w:r w:rsidRPr="002E1DB7">
        <w:t>Omit “RSA product” (wherever occurring), substitute “RSA”.</w:t>
      </w:r>
    </w:p>
    <w:p w14:paraId="296312E3" w14:textId="77777777" w:rsidR="00EB2D02" w:rsidRPr="002E1DB7" w:rsidRDefault="00EB2D02" w:rsidP="00967597">
      <w:pPr>
        <w:pStyle w:val="ItemHead"/>
      </w:pPr>
      <w:r w:rsidRPr="002E1DB7">
        <w:t>526  Subsection 1017C(5)</w:t>
      </w:r>
    </w:p>
    <w:p w14:paraId="58D86501" w14:textId="77777777" w:rsidR="00EB2D02" w:rsidRPr="002E1DB7" w:rsidRDefault="00EB2D02" w:rsidP="00967597">
      <w:pPr>
        <w:pStyle w:val="Item"/>
      </w:pPr>
      <w:r w:rsidRPr="002E1DB7">
        <w:t>Omit “RSA product”, substitute “RSA”.</w:t>
      </w:r>
    </w:p>
    <w:p w14:paraId="00A7CFB4" w14:textId="77777777" w:rsidR="00EB2D02" w:rsidRPr="002E1DB7" w:rsidRDefault="00EB2D02" w:rsidP="00967597">
      <w:pPr>
        <w:pStyle w:val="ItemHead"/>
      </w:pPr>
      <w:r w:rsidRPr="002E1DB7">
        <w:t xml:space="preserve">527  Subsection 1017C(9) (paragraph (b) of the definition of </w:t>
      </w:r>
      <w:r w:rsidRPr="002E1DB7">
        <w:rPr>
          <w:i/>
        </w:rPr>
        <w:t>concerned person</w:t>
      </w:r>
      <w:r w:rsidRPr="002E1DB7">
        <w:t>)</w:t>
      </w:r>
    </w:p>
    <w:p w14:paraId="40D7D4ED" w14:textId="77777777" w:rsidR="00EB2D02" w:rsidRPr="002E1DB7" w:rsidRDefault="00EB2D02" w:rsidP="00967597">
      <w:pPr>
        <w:pStyle w:val="Item"/>
      </w:pPr>
      <w:r w:rsidRPr="002E1DB7">
        <w:t>Repeal the paragraph, substitute:</w:t>
      </w:r>
    </w:p>
    <w:p w14:paraId="33106C34" w14:textId="77777777" w:rsidR="00EB2D02" w:rsidRPr="002E1DB7" w:rsidRDefault="00EB2D02" w:rsidP="00967597">
      <w:pPr>
        <w:pStyle w:val="paragraph"/>
      </w:pPr>
      <w:r w:rsidRPr="002E1DB7">
        <w:tab/>
        <w:t>(b)</w:t>
      </w:r>
      <w:r w:rsidRPr="002E1DB7">
        <w:tab/>
        <w:t>in relation to an RSA—means a person who:</w:t>
      </w:r>
    </w:p>
    <w:p w14:paraId="1813DF9C" w14:textId="77777777" w:rsidR="00EB2D02" w:rsidRPr="002E1DB7" w:rsidRDefault="00EB2D02" w:rsidP="00967597">
      <w:pPr>
        <w:pStyle w:val="paragraphsub"/>
      </w:pPr>
      <w:r w:rsidRPr="002E1DB7">
        <w:tab/>
        <w:t>(i)</w:t>
      </w:r>
      <w:r w:rsidRPr="002E1DB7">
        <w:tab/>
        <w:t>is, or was within the preceding 12 months, a holder of the RSA; or</w:t>
      </w:r>
    </w:p>
    <w:p w14:paraId="4D76198B" w14:textId="77777777" w:rsidR="00EB2D02" w:rsidRPr="002E1DB7" w:rsidRDefault="00EB2D02" w:rsidP="00967597">
      <w:pPr>
        <w:pStyle w:val="paragraphsub"/>
      </w:pPr>
      <w:r w:rsidRPr="002E1DB7">
        <w:tab/>
        <w:t>(ii)</w:t>
      </w:r>
      <w:r w:rsidRPr="002E1DB7">
        <w:tab/>
        <w:t>has a right or a claim under the RSA.</w:t>
      </w:r>
    </w:p>
    <w:p w14:paraId="46BEDA57" w14:textId="77777777" w:rsidR="00EB2D02" w:rsidRPr="002E1DB7" w:rsidRDefault="00EB2D02" w:rsidP="00967597">
      <w:pPr>
        <w:pStyle w:val="ItemHead"/>
      </w:pPr>
      <w:r w:rsidRPr="002E1DB7">
        <w:t xml:space="preserve">528  </w:t>
      </w:r>
      <w:r w:rsidR="008441CC" w:rsidRPr="002E1DB7">
        <w:t>Subparagraph 1</w:t>
      </w:r>
      <w:r w:rsidRPr="002E1DB7">
        <w:t>017D(1)(b)(iii)</w:t>
      </w:r>
    </w:p>
    <w:p w14:paraId="22CB0437" w14:textId="77777777" w:rsidR="00EB2D02" w:rsidRPr="002E1DB7" w:rsidRDefault="00EB2D02" w:rsidP="00967597">
      <w:pPr>
        <w:pStyle w:val="Item"/>
      </w:pPr>
      <w:r w:rsidRPr="002E1DB7">
        <w:t>Repeal the subparagraph, substitute:</w:t>
      </w:r>
    </w:p>
    <w:p w14:paraId="616D65D4" w14:textId="77777777" w:rsidR="00EB2D02" w:rsidRPr="002E1DB7" w:rsidRDefault="00EB2D02" w:rsidP="00967597">
      <w:pPr>
        <w:pStyle w:val="paragraphsub"/>
      </w:pPr>
      <w:r w:rsidRPr="002E1DB7">
        <w:tab/>
        <w:t>(iii)</w:t>
      </w:r>
      <w:r w:rsidRPr="002E1DB7">
        <w:tab/>
        <w:t>an RSA; or</w:t>
      </w:r>
    </w:p>
    <w:p w14:paraId="3CE86A88" w14:textId="77777777" w:rsidR="00EB2D02" w:rsidRPr="002E1DB7" w:rsidRDefault="00EB2D02" w:rsidP="00967597">
      <w:pPr>
        <w:pStyle w:val="ItemHead"/>
      </w:pPr>
      <w:r w:rsidRPr="002E1DB7">
        <w:t>529  Subparagraphs 1017DA(1)(b)(i) and (ii)</w:t>
      </w:r>
    </w:p>
    <w:p w14:paraId="3B4BA831" w14:textId="77777777" w:rsidR="00EB2D02" w:rsidRPr="002E1DB7" w:rsidRDefault="00EB2D02" w:rsidP="00967597">
      <w:pPr>
        <w:pStyle w:val="Item"/>
      </w:pPr>
      <w:r w:rsidRPr="002E1DB7">
        <w:t>Omit “RSA product”, substitute “RSA”.</w:t>
      </w:r>
    </w:p>
    <w:p w14:paraId="60802FE6" w14:textId="77777777" w:rsidR="00EB2D02" w:rsidRPr="002E1DB7" w:rsidRDefault="00EB2D02" w:rsidP="00967597">
      <w:pPr>
        <w:pStyle w:val="ItemHead"/>
      </w:pPr>
      <w:r w:rsidRPr="002E1DB7">
        <w:t>530  Subsection 1017DA(4)</w:t>
      </w:r>
    </w:p>
    <w:p w14:paraId="30BA6B10" w14:textId="77777777" w:rsidR="00EB2D02" w:rsidRPr="002E1DB7" w:rsidRDefault="00EB2D02" w:rsidP="00967597">
      <w:pPr>
        <w:pStyle w:val="Item"/>
      </w:pPr>
      <w:r w:rsidRPr="002E1DB7">
        <w:t>Repeal the subsection.</w:t>
      </w:r>
    </w:p>
    <w:p w14:paraId="7AAA1CDA" w14:textId="77777777" w:rsidR="00EB2D02" w:rsidRPr="002E1DB7" w:rsidRDefault="00EB2D02" w:rsidP="00967597">
      <w:pPr>
        <w:pStyle w:val="ItemHead"/>
      </w:pPr>
      <w:r w:rsidRPr="002E1DB7">
        <w:t xml:space="preserve">531  </w:t>
      </w:r>
      <w:r w:rsidR="008441CC" w:rsidRPr="002E1DB7">
        <w:t>Subparagraph 1</w:t>
      </w:r>
      <w:r w:rsidRPr="002E1DB7">
        <w:t>019A(1)(a)(v)</w:t>
      </w:r>
    </w:p>
    <w:p w14:paraId="6B21C171" w14:textId="77777777" w:rsidR="00EB2D02" w:rsidRPr="002E1DB7" w:rsidRDefault="00EB2D02" w:rsidP="00967597">
      <w:pPr>
        <w:pStyle w:val="Item"/>
      </w:pPr>
      <w:r w:rsidRPr="002E1DB7">
        <w:t>Repeal the subparagraph, substitute:</w:t>
      </w:r>
    </w:p>
    <w:p w14:paraId="0906FBC6" w14:textId="77777777" w:rsidR="00EB2D02" w:rsidRPr="002E1DB7" w:rsidRDefault="00EB2D02" w:rsidP="00967597">
      <w:pPr>
        <w:pStyle w:val="paragraphsub"/>
      </w:pPr>
      <w:r w:rsidRPr="002E1DB7">
        <w:tab/>
        <w:t>(v)</w:t>
      </w:r>
      <w:r w:rsidRPr="002E1DB7">
        <w:tab/>
        <w:t>RSAs; and</w:t>
      </w:r>
    </w:p>
    <w:p w14:paraId="6BF587CF" w14:textId="77777777" w:rsidR="00EB2D02" w:rsidRPr="002E1DB7" w:rsidRDefault="00EB2D02" w:rsidP="00967597">
      <w:pPr>
        <w:pStyle w:val="ItemHead"/>
      </w:pPr>
      <w:r w:rsidRPr="002E1DB7">
        <w:lastRenderedPageBreak/>
        <w:t>532  Section 1019C</w:t>
      </w:r>
    </w:p>
    <w:p w14:paraId="456808D5" w14:textId="77777777" w:rsidR="00EB2D02" w:rsidRPr="002E1DB7" w:rsidRDefault="00EB2D02" w:rsidP="00967597">
      <w:pPr>
        <w:pStyle w:val="Item"/>
      </w:pPr>
      <w:r w:rsidRPr="002E1DB7">
        <w:t>Repeal the section.</w:t>
      </w:r>
    </w:p>
    <w:p w14:paraId="4327BE4D" w14:textId="77777777" w:rsidR="00EB2D02" w:rsidRPr="002E1DB7" w:rsidRDefault="00EB2D02" w:rsidP="00967597">
      <w:pPr>
        <w:pStyle w:val="ItemHead"/>
      </w:pPr>
      <w:r w:rsidRPr="002E1DB7">
        <w:t>533  Subsection 1019I(1)</w:t>
      </w:r>
    </w:p>
    <w:p w14:paraId="66BC7187" w14:textId="77777777" w:rsidR="00EB2D02" w:rsidRPr="002E1DB7" w:rsidRDefault="00EB2D02" w:rsidP="00967597">
      <w:pPr>
        <w:pStyle w:val="Item"/>
      </w:pPr>
      <w:r w:rsidRPr="002E1DB7">
        <w:t>Omit “(this date is the</w:t>
      </w:r>
      <w:r w:rsidRPr="002E1DB7">
        <w:rPr>
          <w:b/>
        </w:rPr>
        <w:t xml:space="preserve"> </w:t>
      </w:r>
      <w:r w:rsidRPr="002E1DB7">
        <w:rPr>
          <w:b/>
          <w:i/>
        </w:rPr>
        <w:t>date of offer</w:t>
      </w:r>
      <w:r w:rsidRPr="002E1DB7">
        <w:t>)”.</w:t>
      </w:r>
    </w:p>
    <w:p w14:paraId="665C34E9" w14:textId="77777777" w:rsidR="00EB2D02" w:rsidRPr="002E1DB7" w:rsidRDefault="00EB2D02" w:rsidP="00967597">
      <w:pPr>
        <w:pStyle w:val="ItemHead"/>
      </w:pPr>
      <w:r w:rsidRPr="002E1DB7">
        <w:t>534  Section 1020AA</w:t>
      </w:r>
    </w:p>
    <w:p w14:paraId="7A66CBEC" w14:textId="77777777" w:rsidR="00EB2D02" w:rsidRPr="002E1DB7" w:rsidRDefault="00EB2D02" w:rsidP="00967597">
      <w:pPr>
        <w:pStyle w:val="Item"/>
      </w:pPr>
      <w:r w:rsidRPr="002E1DB7">
        <w:t>Repeal the section, substitute:</w:t>
      </w:r>
    </w:p>
    <w:p w14:paraId="54AA118C" w14:textId="77777777" w:rsidR="00EB2D02" w:rsidRPr="002E1DB7" w:rsidRDefault="00EB2D02" w:rsidP="00967597">
      <w:pPr>
        <w:pStyle w:val="ActHead5"/>
      </w:pPr>
      <w:bookmarkStart w:id="126" w:name="_Toc146208638"/>
      <w:r w:rsidRPr="00110A3E">
        <w:rPr>
          <w:rStyle w:val="CharSectno"/>
        </w:rPr>
        <w:t>1020AAA</w:t>
      </w:r>
      <w:r w:rsidRPr="002E1DB7">
        <w:t xml:space="preserve">  Treatment of transactions relating to section 1020B products</w:t>
      </w:r>
      <w:bookmarkEnd w:id="126"/>
    </w:p>
    <w:p w14:paraId="1B700898" w14:textId="77777777" w:rsidR="00EB2D02" w:rsidRPr="002E1DB7" w:rsidRDefault="00EB2D02" w:rsidP="00967597">
      <w:pPr>
        <w:pStyle w:val="subsection"/>
      </w:pPr>
      <w:r w:rsidRPr="002E1DB7">
        <w:tab/>
        <w:t>(1)</w:t>
      </w:r>
      <w:r w:rsidRPr="002E1DB7">
        <w:tab/>
        <w:t>For the purposes of this Division, treat the following as being made on a licensed market:</w:t>
      </w:r>
    </w:p>
    <w:p w14:paraId="340675CD" w14:textId="77777777" w:rsidR="00EB2D02" w:rsidRPr="002E1DB7" w:rsidRDefault="00EB2D02" w:rsidP="00967597">
      <w:pPr>
        <w:pStyle w:val="paragraph"/>
      </w:pPr>
      <w:r w:rsidRPr="002E1DB7">
        <w:tab/>
        <w:t>(a)</w:t>
      </w:r>
      <w:r w:rsidRPr="002E1DB7">
        <w:tab/>
        <w:t>a sale of section 1020B products made by a financial services licensee on behalf of both the buyer and the seller of the products;</w:t>
      </w:r>
    </w:p>
    <w:p w14:paraId="76E2175B" w14:textId="77777777" w:rsidR="00EB2D02" w:rsidRPr="002E1DB7" w:rsidRDefault="00EB2D02" w:rsidP="00967597">
      <w:pPr>
        <w:pStyle w:val="paragraph"/>
      </w:pPr>
      <w:r w:rsidRPr="002E1DB7">
        <w:tab/>
        <w:t>(b)</w:t>
      </w:r>
      <w:r w:rsidRPr="002E1DB7">
        <w:tab/>
        <w:t>a sale of section 1020B products made by a financial services licensee on behalf of the buyer of the products and on its own behalf as seller of the products;</w:t>
      </w:r>
    </w:p>
    <w:p w14:paraId="5AA6EEC0" w14:textId="77777777" w:rsidR="00EB2D02" w:rsidRPr="002E1DB7" w:rsidRDefault="00EB2D02" w:rsidP="00967597">
      <w:pPr>
        <w:pStyle w:val="paragraph"/>
      </w:pPr>
      <w:r w:rsidRPr="002E1DB7">
        <w:tab/>
        <w:t>(c)</w:t>
      </w:r>
      <w:r w:rsidRPr="002E1DB7">
        <w:tab/>
        <w:t>a sale of section 1020B products made by a financial services licensee on behalf of the seller of the products and on its own behalf as buyer of the products.</w:t>
      </w:r>
    </w:p>
    <w:p w14:paraId="51221CC8" w14:textId="77777777" w:rsidR="00EB2D02" w:rsidRPr="002E1DB7" w:rsidRDefault="00EB2D02" w:rsidP="00967597">
      <w:pPr>
        <w:pStyle w:val="subsection"/>
      </w:pPr>
      <w:r w:rsidRPr="002E1DB7">
        <w:tab/>
        <w:t>(2)</w:t>
      </w:r>
      <w:r w:rsidRPr="002E1DB7">
        <w:tab/>
        <w:t>To avoid doubt, for the purposes of this Division, treat the entering into of an agreement to sell section 1020B products as the sale of the products.</w:t>
      </w:r>
    </w:p>
    <w:p w14:paraId="24B7071D" w14:textId="77777777" w:rsidR="00EB2D02" w:rsidRPr="002E1DB7" w:rsidRDefault="00EB2D02" w:rsidP="00967597">
      <w:pPr>
        <w:pStyle w:val="subsection"/>
      </w:pPr>
      <w:r w:rsidRPr="002E1DB7">
        <w:tab/>
        <w:t>(3)</w:t>
      </w:r>
      <w:r w:rsidRPr="002E1DB7">
        <w:tab/>
        <w:t>To avoid doubt, for the purposes of this Division, treat a financial services licensee as making a sale on behalf of a person if the sale is, in economic substance, made by the licensee for the person.</w:t>
      </w:r>
    </w:p>
    <w:p w14:paraId="1C98B0F0" w14:textId="77777777" w:rsidR="00EB2D02" w:rsidRPr="002E1DB7" w:rsidRDefault="00EB2D02" w:rsidP="00967597">
      <w:pPr>
        <w:pStyle w:val="notetext"/>
      </w:pPr>
      <w:r w:rsidRPr="002E1DB7">
        <w:t>Example:</w:t>
      </w:r>
      <w:r w:rsidRPr="002E1DB7">
        <w:tab/>
        <w:t>A request that the sale be made is passed from the person to the financial services licensee through a chain of intermediaries.</w:t>
      </w:r>
    </w:p>
    <w:p w14:paraId="28C8B304" w14:textId="77777777" w:rsidR="00EB2D02" w:rsidRPr="002E1DB7" w:rsidRDefault="00EB2D02" w:rsidP="00967597">
      <w:pPr>
        <w:pStyle w:val="ActHead5"/>
      </w:pPr>
      <w:bookmarkStart w:id="127" w:name="_Toc146208639"/>
      <w:r w:rsidRPr="00110A3E">
        <w:rPr>
          <w:rStyle w:val="CharSectno"/>
        </w:rPr>
        <w:t>1020AA</w:t>
      </w:r>
      <w:r w:rsidRPr="002E1DB7">
        <w:t xml:space="preserve">  Meaning of </w:t>
      </w:r>
      <w:r w:rsidRPr="002E1DB7">
        <w:rPr>
          <w:i/>
        </w:rPr>
        <w:t>securities lending arrangement</w:t>
      </w:r>
      <w:bookmarkEnd w:id="127"/>
    </w:p>
    <w:p w14:paraId="36887366" w14:textId="77777777" w:rsidR="00EB2D02" w:rsidRPr="002E1DB7" w:rsidRDefault="00EB2D02" w:rsidP="00967597">
      <w:pPr>
        <w:pStyle w:val="subsection"/>
      </w:pPr>
      <w:r w:rsidRPr="002E1DB7">
        <w:tab/>
      </w:r>
      <w:r w:rsidRPr="002E1DB7">
        <w:tab/>
        <w:t xml:space="preserve">A </w:t>
      </w:r>
      <w:r w:rsidRPr="002E1DB7">
        <w:rPr>
          <w:b/>
          <w:i/>
          <w:lang w:eastAsia="en-US"/>
        </w:rPr>
        <w:t>securities lending arrangement</w:t>
      </w:r>
      <w:r w:rsidRPr="002E1DB7">
        <w:t xml:space="preserve"> is an arrangement under which:</w:t>
      </w:r>
    </w:p>
    <w:p w14:paraId="2BBFECD1" w14:textId="77777777" w:rsidR="00EB2D02" w:rsidRPr="002E1DB7" w:rsidRDefault="00EB2D02" w:rsidP="00967597">
      <w:pPr>
        <w:pStyle w:val="paragraph"/>
      </w:pPr>
      <w:r w:rsidRPr="002E1DB7">
        <w:tab/>
        <w:t>(a)</w:t>
      </w:r>
      <w:r w:rsidRPr="002E1DB7">
        <w:tab/>
        <w:t xml:space="preserve">one entity (the </w:t>
      </w:r>
      <w:r w:rsidRPr="002E1DB7">
        <w:rPr>
          <w:b/>
          <w:i/>
        </w:rPr>
        <w:t>lender</w:t>
      </w:r>
      <w:r w:rsidRPr="002E1DB7">
        <w:t>) agrees that it will:</w:t>
      </w:r>
    </w:p>
    <w:p w14:paraId="7CECE2D1" w14:textId="77777777" w:rsidR="00EB2D02" w:rsidRPr="002E1DB7" w:rsidRDefault="00EB2D02" w:rsidP="00967597">
      <w:pPr>
        <w:pStyle w:val="paragraphsub"/>
      </w:pPr>
      <w:r w:rsidRPr="002E1DB7">
        <w:lastRenderedPageBreak/>
        <w:tab/>
        <w:t>(i)</w:t>
      </w:r>
      <w:r w:rsidRPr="002E1DB7">
        <w:tab/>
        <w:t xml:space="preserve">deliver particular securities, managed investment products, foreign passport fund products or other financial products to another entity (the </w:t>
      </w:r>
      <w:r w:rsidRPr="002E1DB7">
        <w:rPr>
          <w:b/>
          <w:i/>
        </w:rPr>
        <w:t>borrower</w:t>
      </w:r>
      <w:r w:rsidRPr="002E1DB7">
        <w:t>) or to an entity nominated by the borrower; and</w:t>
      </w:r>
    </w:p>
    <w:p w14:paraId="26C6646A" w14:textId="77777777" w:rsidR="00EB2D02" w:rsidRPr="002E1DB7" w:rsidRDefault="00EB2D02" w:rsidP="00967597">
      <w:pPr>
        <w:pStyle w:val="paragraphsub"/>
      </w:pPr>
      <w:r w:rsidRPr="002E1DB7">
        <w:tab/>
        <w:t>(ii)</w:t>
      </w:r>
      <w:r w:rsidRPr="002E1DB7">
        <w:tab/>
        <w:t>vest title in those products in the entity to which they are delivered; and</w:t>
      </w:r>
    </w:p>
    <w:p w14:paraId="2406ECFC" w14:textId="77777777" w:rsidR="00EB2D02" w:rsidRPr="002E1DB7" w:rsidRDefault="00EB2D02" w:rsidP="00967597">
      <w:pPr>
        <w:pStyle w:val="paragraph"/>
      </w:pPr>
      <w:r w:rsidRPr="002E1DB7">
        <w:tab/>
        <w:t>(b)</w:t>
      </w:r>
      <w:r w:rsidRPr="002E1DB7">
        <w:tab/>
        <w:t>the borrower agrees that it will, after the lender does the things mentioned in paragraph (a):</w:t>
      </w:r>
    </w:p>
    <w:p w14:paraId="38BE350C" w14:textId="77777777" w:rsidR="00EB2D02" w:rsidRPr="002E1DB7" w:rsidRDefault="00EB2D02" w:rsidP="00967597">
      <w:pPr>
        <w:pStyle w:val="paragraphsub"/>
      </w:pPr>
      <w:r w:rsidRPr="002E1DB7">
        <w:tab/>
        <w:t>(i)</w:t>
      </w:r>
      <w:r w:rsidRPr="002E1DB7">
        <w:tab/>
        <w:t>deliver the products (or equivalent products) to the lender or to an entity nominated by the lender; and</w:t>
      </w:r>
    </w:p>
    <w:p w14:paraId="7405DB5B" w14:textId="77777777" w:rsidR="00EB2D02" w:rsidRPr="002E1DB7" w:rsidRDefault="00EB2D02" w:rsidP="00967597">
      <w:pPr>
        <w:pStyle w:val="paragraphsub"/>
      </w:pPr>
      <w:r w:rsidRPr="002E1DB7">
        <w:tab/>
        <w:t>(ii)</w:t>
      </w:r>
      <w:r w:rsidRPr="002E1DB7">
        <w:tab/>
        <w:t>vest title in those products (or those equivalent products) in the entity to which they are delivered.</w:t>
      </w:r>
    </w:p>
    <w:p w14:paraId="1FBD35A3" w14:textId="77777777" w:rsidR="00EB2D02" w:rsidRPr="002E1DB7" w:rsidRDefault="00EB2D02" w:rsidP="00967597">
      <w:pPr>
        <w:pStyle w:val="ItemHead"/>
      </w:pPr>
      <w:r w:rsidRPr="002E1DB7">
        <w:t>535  Section 1020AH</w:t>
      </w:r>
    </w:p>
    <w:p w14:paraId="38BF6031" w14:textId="77777777" w:rsidR="00EB2D02" w:rsidRPr="002E1DB7" w:rsidRDefault="00EB2D02" w:rsidP="00967597">
      <w:pPr>
        <w:pStyle w:val="Item"/>
      </w:pPr>
      <w:r w:rsidRPr="002E1DB7">
        <w:t>Repeal the section, substitute:</w:t>
      </w:r>
    </w:p>
    <w:p w14:paraId="20DA1790" w14:textId="77777777" w:rsidR="00EB2D02" w:rsidRPr="002E1DB7" w:rsidRDefault="00EB2D02" w:rsidP="00967597">
      <w:pPr>
        <w:pStyle w:val="ActHead5"/>
      </w:pPr>
      <w:bookmarkStart w:id="128" w:name="_Toc146208640"/>
      <w:r w:rsidRPr="00110A3E">
        <w:rPr>
          <w:rStyle w:val="CharSectno"/>
        </w:rPr>
        <w:t>1020AH</w:t>
      </w:r>
      <w:r w:rsidRPr="002E1DB7">
        <w:t xml:space="preserve">  Meaning of </w:t>
      </w:r>
      <w:r w:rsidRPr="002E1DB7">
        <w:rPr>
          <w:i/>
        </w:rPr>
        <w:t>CGS depository interest information website</w:t>
      </w:r>
      <w:r w:rsidRPr="002E1DB7">
        <w:t xml:space="preserve">, </w:t>
      </w:r>
      <w:r w:rsidRPr="002E1DB7">
        <w:rPr>
          <w:i/>
        </w:rPr>
        <w:t>information statement</w:t>
      </w:r>
      <w:r w:rsidRPr="002E1DB7">
        <w:t xml:space="preserve"> and </w:t>
      </w:r>
      <w:r w:rsidRPr="002E1DB7">
        <w:rPr>
          <w:i/>
        </w:rPr>
        <w:t>regulated person</w:t>
      </w:r>
      <w:bookmarkEnd w:id="128"/>
    </w:p>
    <w:p w14:paraId="69C6A808" w14:textId="77777777" w:rsidR="00EB2D02" w:rsidRPr="002E1DB7" w:rsidRDefault="00EB2D02" w:rsidP="00967597">
      <w:pPr>
        <w:pStyle w:val="subsection"/>
      </w:pPr>
      <w:r w:rsidRPr="002E1DB7">
        <w:tab/>
        <w:t>(1)</w:t>
      </w:r>
      <w:r w:rsidRPr="002E1DB7">
        <w:tab/>
        <w:t>In this Act:</w:t>
      </w:r>
    </w:p>
    <w:p w14:paraId="05292801" w14:textId="77777777" w:rsidR="00EB2D02" w:rsidRPr="002E1DB7" w:rsidRDefault="00EB2D02" w:rsidP="00967597">
      <w:pPr>
        <w:pStyle w:val="Definition"/>
      </w:pPr>
      <w:r w:rsidRPr="002E1DB7">
        <w:rPr>
          <w:b/>
          <w:bCs/>
          <w:i/>
          <w:iCs/>
          <w:color w:val="000000"/>
          <w:szCs w:val="22"/>
        </w:rPr>
        <w:t>CGS depository interest information website</w:t>
      </w:r>
      <w:r w:rsidRPr="002E1DB7">
        <w:rPr>
          <w:bCs/>
          <w:iCs/>
          <w:color w:val="000000"/>
          <w:szCs w:val="22"/>
        </w:rPr>
        <w:t xml:space="preserve"> means a website that is prescribed by the regulations for the purposes of this definition.</w:t>
      </w:r>
    </w:p>
    <w:p w14:paraId="16F073D3" w14:textId="77777777" w:rsidR="00EB2D02" w:rsidRPr="002E1DB7" w:rsidRDefault="00EB2D02" w:rsidP="00967597">
      <w:pPr>
        <w:pStyle w:val="Definition"/>
      </w:pPr>
      <w:r w:rsidRPr="002E1DB7">
        <w:rPr>
          <w:b/>
          <w:i/>
        </w:rPr>
        <w:t>information statement</w:t>
      </w:r>
      <w:r w:rsidRPr="002E1DB7">
        <w:t xml:space="preserve"> for a class of CGS depository interests means a document that:</w:t>
      </w:r>
    </w:p>
    <w:p w14:paraId="219827BE" w14:textId="77777777" w:rsidR="00EB2D02" w:rsidRPr="002E1DB7" w:rsidRDefault="00EB2D02" w:rsidP="00967597">
      <w:pPr>
        <w:pStyle w:val="paragraph"/>
      </w:pPr>
      <w:r w:rsidRPr="002E1DB7">
        <w:tab/>
        <w:t>(a)</w:t>
      </w:r>
      <w:r w:rsidRPr="002E1DB7">
        <w:tab/>
        <w:t>contains a statement that the document is an information statement for that class; and</w:t>
      </w:r>
    </w:p>
    <w:p w14:paraId="65395F71" w14:textId="77777777" w:rsidR="00EB2D02" w:rsidRPr="002E1DB7" w:rsidRDefault="00EB2D02" w:rsidP="00967597">
      <w:pPr>
        <w:pStyle w:val="paragraph"/>
      </w:pPr>
      <w:r w:rsidRPr="002E1DB7">
        <w:tab/>
        <w:t>(b)</w:t>
      </w:r>
      <w:r w:rsidRPr="002E1DB7">
        <w:tab/>
        <w:t>contains information about all CGS depository interests of that class (whether or not it also contains information about CGS depository interests of another class); and</w:t>
      </w:r>
    </w:p>
    <w:p w14:paraId="650F4D76" w14:textId="77777777" w:rsidR="00EB2D02" w:rsidRPr="002E1DB7" w:rsidRDefault="00EB2D02" w:rsidP="00967597">
      <w:pPr>
        <w:pStyle w:val="paragraph"/>
      </w:pPr>
      <w:r w:rsidRPr="002E1DB7">
        <w:tab/>
        <w:t>(c)</w:t>
      </w:r>
      <w:r w:rsidRPr="002E1DB7">
        <w:tab/>
        <w:t>is prepared by the Commonwealth; and</w:t>
      </w:r>
    </w:p>
    <w:p w14:paraId="171B98C9" w14:textId="77777777" w:rsidR="00EB2D02" w:rsidRPr="002E1DB7" w:rsidRDefault="00EB2D02" w:rsidP="00967597">
      <w:pPr>
        <w:pStyle w:val="paragraph"/>
      </w:pPr>
      <w:r w:rsidRPr="002E1DB7">
        <w:tab/>
        <w:t>(d)</w:t>
      </w:r>
      <w:r w:rsidRPr="002E1DB7">
        <w:tab/>
        <w:t>is published on the CGS depository interest information website.</w:t>
      </w:r>
    </w:p>
    <w:p w14:paraId="18C12699" w14:textId="77777777" w:rsidR="00EB2D02" w:rsidRPr="002E1DB7" w:rsidRDefault="00EB2D02" w:rsidP="00967597">
      <w:pPr>
        <w:pStyle w:val="subsection"/>
      </w:pPr>
      <w:r w:rsidRPr="002E1DB7">
        <w:tab/>
        <w:t>(2)</w:t>
      </w:r>
      <w:r w:rsidRPr="002E1DB7">
        <w:tab/>
        <w:t>In this Division and Division 7:</w:t>
      </w:r>
    </w:p>
    <w:p w14:paraId="44F26B50" w14:textId="77777777" w:rsidR="00EB2D02" w:rsidRPr="002E1DB7" w:rsidRDefault="00EB2D02" w:rsidP="00967597">
      <w:pPr>
        <w:pStyle w:val="Definition"/>
      </w:pPr>
      <w:r w:rsidRPr="002E1DB7">
        <w:rPr>
          <w:b/>
          <w:bCs/>
          <w:i/>
          <w:iCs/>
        </w:rPr>
        <w:t>regulated person</w:t>
      </w:r>
      <w:r w:rsidRPr="002E1DB7">
        <w:t>,</w:t>
      </w:r>
      <w:r w:rsidRPr="002E1DB7">
        <w:rPr>
          <w:bCs/>
          <w:i/>
          <w:iCs/>
        </w:rPr>
        <w:t xml:space="preserve"> </w:t>
      </w:r>
      <w:r w:rsidRPr="002E1DB7">
        <w:t>in relation to a CGS depository interest, means:</w:t>
      </w:r>
    </w:p>
    <w:p w14:paraId="230BAA97" w14:textId="77777777" w:rsidR="00EB2D02" w:rsidRPr="002E1DB7" w:rsidRDefault="00EB2D02" w:rsidP="00967597">
      <w:pPr>
        <w:pStyle w:val="paragraph"/>
      </w:pPr>
      <w:r w:rsidRPr="002E1DB7">
        <w:tab/>
        <w:t>(a)</w:t>
      </w:r>
      <w:r w:rsidRPr="002E1DB7">
        <w:tab/>
        <w:t>an issuer of the CGS depository interest; or</w:t>
      </w:r>
    </w:p>
    <w:p w14:paraId="119C241F" w14:textId="77777777" w:rsidR="00EB2D02" w:rsidRPr="002E1DB7" w:rsidRDefault="00EB2D02" w:rsidP="00967597">
      <w:pPr>
        <w:pStyle w:val="paragraph"/>
      </w:pPr>
      <w:r w:rsidRPr="002E1DB7">
        <w:tab/>
        <w:t>(b)</w:t>
      </w:r>
      <w:r w:rsidRPr="002E1DB7">
        <w:tab/>
        <w:t>any financial services licensee; or</w:t>
      </w:r>
    </w:p>
    <w:p w14:paraId="2E2274C2" w14:textId="77777777" w:rsidR="00EB2D02" w:rsidRPr="002E1DB7" w:rsidRDefault="00EB2D02" w:rsidP="00967597">
      <w:pPr>
        <w:pStyle w:val="paragraph"/>
      </w:pPr>
      <w:r w:rsidRPr="002E1DB7">
        <w:lastRenderedPageBreak/>
        <w:tab/>
        <w:t>(c)</w:t>
      </w:r>
      <w:r w:rsidRPr="002E1DB7">
        <w:tab/>
        <w:t>any authorised representative of a financial services licensee; or</w:t>
      </w:r>
    </w:p>
    <w:p w14:paraId="7AE5F27E" w14:textId="77777777" w:rsidR="00EB2D02" w:rsidRPr="002E1DB7" w:rsidRDefault="00EB2D02" w:rsidP="00967597">
      <w:pPr>
        <w:pStyle w:val="paragraph"/>
      </w:pPr>
      <w:r w:rsidRPr="002E1DB7">
        <w:tab/>
        <w:t>(d)</w:t>
      </w:r>
      <w:r w:rsidRPr="002E1DB7">
        <w:tab/>
        <w:t>any person who is not required to hold an Australian financial services licence because the person is covered by:</w:t>
      </w:r>
    </w:p>
    <w:p w14:paraId="6294B891" w14:textId="77777777" w:rsidR="00EB2D02" w:rsidRPr="002E1DB7" w:rsidRDefault="00EB2D02" w:rsidP="00967597">
      <w:pPr>
        <w:pStyle w:val="paragraphsub"/>
      </w:pPr>
      <w:r w:rsidRPr="002E1DB7">
        <w:tab/>
        <w:t>(i)</w:t>
      </w:r>
      <w:r w:rsidRPr="002E1DB7">
        <w:tab/>
        <w:t>paragraph 911A(2)(j); or</w:t>
      </w:r>
    </w:p>
    <w:p w14:paraId="7E7988FC" w14:textId="77777777" w:rsidR="00EB2D02" w:rsidRPr="002E1DB7" w:rsidRDefault="00EB2D02" w:rsidP="00967597">
      <w:pPr>
        <w:pStyle w:val="paragraphsub"/>
      </w:pPr>
      <w:r w:rsidRPr="002E1DB7">
        <w:tab/>
        <w:t>(ii)</w:t>
      </w:r>
      <w:r w:rsidRPr="002E1DB7">
        <w:tab/>
        <w:t>an exemption in regulations made for the purposes of paragraph 911A(2)(k); or</w:t>
      </w:r>
    </w:p>
    <w:p w14:paraId="1789247C" w14:textId="77777777" w:rsidR="00EB2D02" w:rsidRPr="002E1DB7" w:rsidRDefault="00EB2D02" w:rsidP="00967597">
      <w:pPr>
        <w:pStyle w:val="paragraphsub"/>
      </w:pPr>
      <w:r w:rsidRPr="002E1DB7">
        <w:tab/>
        <w:t>(iii)</w:t>
      </w:r>
      <w:r w:rsidRPr="002E1DB7">
        <w:tab/>
        <w:t>an exemption specified by ASIC for the purposes of paragraph 911A(2)(l); or</w:t>
      </w:r>
    </w:p>
    <w:p w14:paraId="0349631F" w14:textId="77777777" w:rsidR="00EB2D02" w:rsidRPr="002E1DB7" w:rsidRDefault="00EB2D02" w:rsidP="00967597">
      <w:pPr>
        <w:pStyle w:val="paragraph"/>
      </w:pPr>
      <w:r w:rsidRPr="002E1DB7">
        <w:tab/>
        <w:t>(e)</w:t>
      </w:r>
      <w:r w:rsidRPr="002E1DB7">
        <w:tab/>
        <w:t>any person who is required to hold an Australian financial services licence but who does not hold such a licence.</w:t>
      </w:r>
    </w:p>
    <w:p w14:paraId="316C46F9" w14:textId="77777777" w:rsidR="00EB2D02" w:rsidRPr="002E1DB7" w:rsidRDefault="00EB2D02" w:rsidP="00967597">
      <w:pPr>
        <w:pStyle w:val="ItemHead"/>
        <w:rPr>
          <w:shd w:val="clear" w:color="auto" w:fill="FFFFFF"/>
        </w:rPr>
      </w:pPr>
      <w:r w:rsidRPr="002E1DB7">
        <w:rPr>
          <w:shd w:val="clear" w:color="auto" w:fill="FFFFFF"/>
        </w:rPr>
        <w:t>536  Subsection 1020B(1)</w:t>
      </w:r>
    </w:p>
    <w:p w14:paraId="21EB8678" w14:textId="77777777" w:rsidR="00EB2D02" w:rsidRPr="002E1DB7" w:rsidRDefault="00EB2D02" w:rsidP="00967597">
      <w:pPr>
        <w:pStyle w:val="Item"/>
      </w:pPr>
      <w:r w:rsidRPr="002E1DB7">
        <w:t>Omit “In this section and in Division 5B”, substitute “In this Act”.</w:t>
      </w:r>
    </w:p>
    <w:p w14:paraId="63926310" w14:textId="77777777" w:rsidR="00EB2D02" w:rsidRPr="002E1DB7" w:rsidRDefault="00EB2D02" w:rsidP="00967597">
      <w:pPr>
        <w:pStyle w:val="ItemHead"/>
      </w:pPr>
      <w:r w:rsidRPr="002E1DB7">
        <w:t>537  Section 1021B (heading)</w:t>
      </w:r>
    </w:p>
    <w:p w14:paraId="01EF42DE" w14:textId="77777777" w:rsidR="00EB2D02" w:rsidRPr="002E1DB7" w:rsidRDefault="00EB2D02" w:rsidP="00967597">
      <w:pPr>
        <w:pStyle w:val="Item"/>
      </w:pPr>
      <w:r w:rsidRPr="002E1DB7">
        <w:t>Repeal the heading, substitute:</w:t>
      </w:r>
    </w:p>
    <w:p w14:paraId="52E50142" w14:textId="77777777" w:rsidR="00EB2D02" w:rsidRPr="002E1DB7" w:rsidRDefault="00EB2D02" w:rsidP="00967597">
      <w:pPr>
        <w:pStyle w:val="ActHead5"/>
        <w:rPr>
          <w:i/>
          <w:shd w:val="clear" w:color="auto" w:fill="FFFFFF"/>
        </w:rPr>
      </w:pPr>
      <w:bookmarkStart w:id="129" w:name="_Toc146208641"/>
      <w:r w:rsidRPr="00110A3E">
        <w:rPr>
          <w:rStyle w:val="CharSectno"/>
        </w:rPr>
        <w:t>1021B</w:t>
      </w:r>
      <w:r w:rsidRPr="002E1DB7">
        <w:rPr>
          <w:shd w:val="clear" w:color="auto" w:fill="FFFFFF"/>
        </w:rPr>
        <w:t xml:space="preserve">  Meaning of </w:t>
      </w:r>
      <w:r w:rsidRPr="002E1DB7">
        <w:rPr>
          <w:i/>
          <w:shd w:val="clear" w:color="auto" w:fill="FFFFFF"/>
        </w:rPr>
        <w:t>defective</w:t>
      </w:r>
      <w:r w:rsidRPr="002E1DB7">
        <w:rPr>
          <w:shd w:val="clear" w:color="auto" w:fill="FFFFFF"/>
        </w:rPr>
        <w:t xml:space="preserve"> and </w:t>
      </w:r>
      <w:r w:rsidRPr="002E1DB7">
        <w:rPr>
          <w:i/>
          <w:shd w:val="clear" w:color="auto" w:fill="FFFFFF"/>
        </w:rPr>
        <w:t>disclosure document or statement</w:t>
      </w:r>
      <w:bookmarkEnd w:id="129"/>
    </w:p>
    <w:p w14:paraId="366E2D2D" w14:textId="77777777" w:rsidR="00EB2D02" w:rsidRPr="002E1DB7" w:rsidRDefault="00EB2D02" w:rsidP="00967597">
      <w:pPr>
        <w:pStyle w:val="ItemHead"/>
      </w:pPr>
      <w:r w:rsidRPr="002E1DB7">
        <w:t>538  Subsection 1</w:t>
      </w:r>
      <w:r w:rsidRPr="002E1DB7">
        <w:rPr>
          <w:rFonts w:eastAsiaTheme="majorEastAsia"/>
          <w:lang w:eastAsia="en-US"/>
        </w:rPr>
        <w:t>021B</w:t>
      </w:r>
      <w:r w:rsidRPr="002E1DB7">
        <w:t xml:space="preserve">(1) (definition of </w:t>
      </w:r>
      <w:r w:rsidRPr="002E1DB7">
        <w:rPr>
          <w:i/>
        </w:rPr>
        <w:t>regulated person</w:t>
      </w:r>
      <w:r w:rsidRPr="002E1DB7">
        <w:t>)</w:t>
      </w:r>
    </w:p>
    <w:p w14:paraId="3BC7ECEB" w14:textId="77777777" w:rsidR="00EB2D02" w:rsidRPr="002E1DB7" w:rsidRDefault="00EB2D02" w:rsidP="00967597">
      <w:pPr>
        <w:pStyle w:val="Item"/>
      </w:pPr>
      <w:r w:rsidRPr="002E1DB7">
        <w:t>Repeal the definition.</w:t>
      </w:r>
    </w:p>
    <w:p w14:paraId="7FD8B77A" w14:textId="77777777" w:rsidR="00EB2D02" w:rsidRPr="002E1DB7" w:rsidRDefault="00EB2D02" w:rsidP="00967597">
      <w:pPr>
        <w:pStyle w:val="ItemHead"/>
      </w:pPr>
      <w:r w:rsidRPr="002E1DB7">
        <w:t>539  Section 1022A (heading)</w:t>
      </w:r>
    </w:p>
    <w:p w14:paraId="3803C7CB" w14:textId="77777777" w:rsidR="00EB2D02" w:rsidRPr="002E1DB7" w:rsidRDefault="00EB2D02" w:rsidP="00967597">
      <w:pPr>
        <w:pStyle w:val="Item"/>
      </w:pPr>
      <w:r w:rsidRPr="002E1DB7">
        <w:t>Repeal the heading, substitute:</w:t>
      </w:r>
    </w:p>
    <w:p w14:paraId="041495FC" w14:textId="77777777" w:rsidR="00EB2D02" w:rsidRPr="002E1DB7" w:rsidRDefault="00EB2D02" w:rsidP="00967597">
      <w:pPr>
        <w:pStyle w:val="ActHead5"/>
        <w:rPr>
          <w:shd w:val="clear" w:color="auto" w:fill="FFFFFF"/>
        </w:rPr>
      </w:pPr>
      <w:bookmarkStart w:id="130" w:name="_Toc146208642"/>
      <w:r w:rsidRPr="00110A3E">
        <w:rPr>
          <w:rStyle w:val="CharSectno"/>
        </w:rPr>
        <w:t>1022A</w:t>
      </w:r>
      <w:r w:rsidRPr="002E1DB7">
        <w:t xml:space="preserve">  </w:t>
      </w:r>
      <w:r w:rsidRPr="002E1DB7">
        <w:rPr>
          <w:shd w:val="clear" w:color="auto" w:fill="FFFFFF"/>
        </w:rPr>
        <w:t xml:space="preserve">Meaning of </w:t>
      </w:r>
      <w:r w:rsidRPr="002E1DB7">
        <w:rPr>
          <w:i/>
          <w:shd w:val="clear" w:color="auto" w:fill="FFFFFF"/>
        </w:rPr>
        <w:t>defective</w:t>
      </w:r>
      <w:r w:rsidRPr="002E1DB7">
        <w:rPr>
          <w:shd w:val="clear" w:color="auto" w:fill="FFFFFF"/>
        </w:rPr>
        <w:t xml:space="preserve"> and </w:t>
      </w:r>
      <w:r w:rsidRPr="002E1DB7">
        <w:rPr>
          <w:i/>
          <w:shd w:val="clear" w:color="auto" w:fill="FFFFFF"/>
        </w:rPr>
        <w:t>disclosure document or statement</w:t>
      </w:r>
      <w:bookmarkEnd w:id="130"/>
    </w:p>
    <w:p w14:paraId="24CA92DB" w14:textId="77777777" w:rsidR="00EB2D02" w:rsidRPr="002E1DB7" w:rsidRDefault="00EB2D02" w:rsidP="00967597">
      <w:pPr>
        <w:pStyle w:val="ItemHead"/>
      </w:pPr>
      <w:r w:rsidRPr="002E1DB7">
        <w:t xml:space="preserve">540  Subsection 1022A(1) (definition of </w:t>
      </w:r>
      <w:r w:rsidRPr="002E1DB7">
        <w:rPr>
          <w:i/>
        </w:rPr>
        <w:t>regulated person</w:t>
      </w:r>
      <w:r w:rsidRPr="002E1DB7">
        <w:t>)</w:t>
      </w:r>
    </w:p>
    <w:p w14:paraId="0A7098C7" w14:textId="77777777" w:rsidR="00EB2D02" w:rsidRPr="002E1DB7" w:rsidRDefault="00EB2D02" w:rsidP="00967597">
      <w:pPr>
        <w:pStyle w:val="Item"/>
      </w:pPr>
      <w:r w:rsidRPr="002E1DB7">
        <w:t>Repeal the definition.</w:t>
      </w:r>
    </w:p>
    <w:p w14:paraId="1CA1CD22" w14:textId="77777777" w:rsidR="00EB2D02" w:rsidRPr="002E1DB7" w:rsidRDefault="00EB2D02" w:rsidP="00967597">
      <w:pPr>
        <w:pStyle w:val="ItemHead"/>
      </w:pPr>
      <w:r w:rsidRPr="002E1DB7">
        <w:t>541  Section 1023B</w:t>
      </w:r>
    </w:p>
    <w:p w14:paraId="064745BB" w14:textId="77777777" w:rsidR="00EB2D02" w:rsidRPr="002E1DB7" w:rsidRDefault="00EB2D02" w:rsidP="00967597">
      <w:pPr>
        <w:pStyle w:val="Item"/>
      </w:pPr>
      <w:r w:rsidRPr="002E1DB7">
        <w:t>Repeal the section, substitute:</w:t>
      </w:r>
    </w:p>
    <w:p w14:paraId="774AC922" w14:textId="77777777" w:rsidR="00EB2D02" w:rsidRPr="002E1DB7" w:rsidRDefault="00EB2D02" w:rsidP="00967597">
      <w:pPr>
        <w:pStyle w:val="ActHead5"/>
        <w:rPr>
          <w:i/>
        </w:rPr>
      </w:pPr>
      <w:bookmarkStart w:id="131" w:name="_Toc146208643"/>
      <w:r w:rsidRPr="00110A3E">
        <w:rPr>
          <w:rStyle w:val="CharSectno"/>
        </w:rPr>
        <w:t>1023B</w:t>
      </w:r>
      <w:r w:rsidRPr="002E1DB7">
        <w:t xml:space="preserve">  Meaning of </w:t>
      </w:r>
      <w:r w:rsidRPr="002E1DB7">
        <w:rPr>
          <w:i/>
        </w:rPr>
        <w:t>financial product—</w:t>
      </w:r>
      <w:r w:rsidRPr="002E1DB7">
        <w:t>Part 7.9A</w:t>
      </w:r>
      <w:bookmarkEnd w:id="131"/>
    </w:p>
    <w:p w14:paraId="0B131205" w14:textId="77777777" w:rsidR="00EB2D02" w:rsidRPr="002E1DB7" w:rsidRDefault="00EB2D02" w:rsidP="00967597">
      <w:pPr>
        <w:pStyle w:val="subsection"/>
        <w:rPr>
          <w:bCs/>
          <w:iCs/>
        </w:rPr>
      </w:pPr>
      <w:r w:rsidRPr="002E1DB7">
        <w:tab/>
      </w:r>
      <w:r w:rsidRPr="002E1DB7">
        <w:tab/>
        <w:t xml:space="preserve">In this Part, </w:t>
      </w:r>
      <w:r w:rsidRPr="002E1DB7">
        <w:rPr>
          <w:b/>
          <w:bCs/>
          <w:i/>
          <w:iCs/>
        </w:rPr>
        <w:t>financial product</w:t>
      </w:r>
      <w:r w:rsidRPr="002E1DB7">
        <w:rPr>
          <w:bCs/>
          <w:iCs/>
        </w:rPr>
        <w:t>:</w:t>
      </w:r>
    </w:p>
    <w:p w14:paraId="75A6F63F" w14:textId="77777777" w:rsidR="00EB2D02" w:rsidRPr="002E1DB7" w:rsidRDefault="00EB2D02" w:rsidP="00967597">
      <w:pPr>
        <w:pStyle w:val="paragraph"/>
      </w:pPr>
      <w:r w:rsidRPr="002E1DB7">
        <w:lastRenderedPageBreak/>
        <w:tab/>
        <w:t>(a)</w:t>
      </w:r>
      <w:r w:rsidRPr="002E1DB7">
        <w:tab/>
        <w:t xml:space="preserve">includes </w:t>
      </w:r>
      <w:r w:rsidRPr="002E1DB7">
        <w:rPr>
          <w:color w:val="000000"/>
          <w:szCs w:val="22"/>
          <w:shd w:val="clear" w:color="auto" w:fill="FFFFFF"/>
        </w:rPr>
        <w:t xml:space="preserve">a financial product within the meaning of </w:t>
      </w:r>
      <w:r w:rsidR="003237C6">
        <w:rPr>
          <w:color w:val="000000"/>
          <w:szCs w:val="22"/>
          <w:shd w:val="clear" w:color="auto" w:fill="FFFFFF"/>
        </w:rPr>
        <w:t>Division 2</w:t>
      </w:r>
      <w:r w:rsidRPr="002E1DB7">
        <w:rPr>
          <w:color w:val="000000"/>
          <w:szCs w:val="22"/>
          <w:shd w:val="clear" w:color="auto" w:fill="FFFFFF"/>
        </w:rPr>
        <w:t xml:space="preserve"> of Part 2 of the ASIC Act</w:t>
      </w:r>
      <w:r w:rsidRPr="002E1DB7">
        <w:t>; but</w:t>
      </w:r>
    </w:p>
    <w:p w14:paraId="2141C414" w14:textId="77777777" w:rsidR="00EB2D02" w:rsidRPr="002E1DB7" w:rsidRDefault="00EB2D02" w:rsidP="00967597">
      <w:pPr>
        <w:pStyle w:val="paragraph"/>
      </w:pPr>
      <w:r w:rsidRPr="002E1DB7">
        <w:tab/>
        <w:t>(b)</w:t>
      </w:r>
      <w:r w:rsidRPr="002E1DB7">
        <w:tab/>
        <w:t>does not include:</w:t>
      </w:r>
    </w:p>
    <w:p w14:paraId="730BEA09" w14:textId="77777777" w:rsidR="00EB2D02" w:rsidRPr="002E1DB7" w:rsidRDefault="00EB2D02" w:rsidP="00967597">
      <w:pPr>
        <w:pStyle w:val="paragraphsub"/>
      </w:pPr>
      <w:r w:rsidRPr="002E1DB7">
        <w:tab/>
        <w:t>(i)</w:t>
      </w:r>
      <w:r w:rsidRPr="002E1DB7">
        <w:tab/>
        <w:t>a financial product issued, or offered for regulated sale, by an exempt body corporate</w:t>
      </w:r>
      <w:r w:rsidRPr="002E1DB7">
        <w:rPr>
          <w:i/>
        </w:rPr>
        <w:t xml:space="preserve"> </w:t>
      </w:r>
      <w:r w:rsidRPr="002E1DB7">
        <w:t>of a State or Territory or by an exempt public authority; or</w:t>
      </w:r>
    </w:p>
    <w:p w14:paraId="2B1E5302" w14:textId="77777777" w:rsidR="00EB2D02" w:rsidRPr="002E1DB7" w:rsidRDefault="00EB2D02" w:rsidP="00967597">
      <w:pPr>
        <w:pStyle w:val="paragraphsub"/>
      </w:pPr>
      <w:r w:rsidRPr="002E1DB7">
        <w:tab/>
        <w:t>(ii)</w:t>
      </w:r>
      <w:r w:rsidRPr="002E1DB7">
        <w:tab/>
        <w:t>a financial product specified in regulations made for the purposes of this subparagraph.</w:t>
      </w:r>
    </w:p>
    <w:p w14:paraId="45633164" w14:textId="77777777" w:rsidR="00EB2D02" w:rsidRPr="002E1DB7" w:rsidRDefault="00EB2D02" w:rsidP="00967597">
      <w:pPr>
        <w:pStyle w:val="ItemHead"/>
      </w:pPr>
      <w:r w:rsidRPr="002E1DB7">
        <w:t xml:space="preserve">542  </w:t>
      </w:r>
      <w:r w:rsidR="00E4763C" w:rsidRPr="002E1DB7">
        <w:t>Paragraph 1</w:t>
      </w:r>
      <w:r w:rsidRPr="002E1DB7">
        <w:t>040B(1)(b)</w:t>
      </w:r>
    </w:p>
    <w:p w14:paraId="096AB5FA" w14:textId="77777777" w:rsidR="00EB2D02" w:rsidRPr="002E1DB7" w:rsidRDefault="00EB2D02" w:rsidP="00967597">
      <w:pPr>
        <w:pStyle w:val="Item"/>
      </w:pPr>
      <w:r w:rsidRPr="002E1DB7">
        <w:t>Omit “(within the meaning of Division 3)”.</w:t>
      </w:r>
    </w:p>
    <w:p w14:paraId="5DD3F9D5" w14:textId="77777777" w:rsidR="00EB2D02" w:rsidRPr="002E1DB7" w:rsidRDefault="00EB2D02" w:rsidP="00967597">
      <w:pPr>
        <w:pStyle w:val="ItemHead"/>
      </w:pPr>
      <w:r w:rsidRPr="002E1DB7">
        <w:t>543  Paragraphs 1041F(3)(a) and (b)</w:t>
      </w:r>
    </w:p>
    <w:p w14:paraId="28243B32" w14:textId="77777777" w:rsidR="00EB2D02" w:rsidRPr="002E1DB7" w:rsidRDefault="00EB2D02" w:rsidP="00967597">
      <w:pPr>
        <w:pStyle w:val="Item"/>
      </w:pPr>
      <w:r w:rsidRPr="002E1DB7">
        <w:t>Repeal the paragraphs, substitute:</w:t>
      </w:r>
    </w:p>
    <w:p w14:paraId="10FFA656" w14:textId="77777777" w:rsidR="00EB2D02" w:rsidRPr="002E1DB7" w:rsidRDefault="00EB2D02" w:rsidP="00967597">
      <w:pPr>
        <w:pStyle w:val="paragraph"/>
      </w:pPr>
      <w:r w:rsidRPr="002E1DB7">
        <w:tab/>
        <w:t>(a)</w:t>
      </w:r>
      <w:r w:rsidRPr="002E1DB7">
        <w:tab/>
        <w:t>applying to become a standard employer</w:t>
      </w:r>
      <w:r w:rsidR="00967597">
        <w:noBreakHyphen/>
      </w:r>
      <w:r w:rsidRPr="002E1DB7">
        <w:t>sponsor of a superannuation entity;</w:t>
      </w:r>
    </w:p>
    <w:p w14:paraId="3A9CFB6C" w14:textId="77777777" w:rsidR="00EB2D02" w:rsidRPr="002E1DB7" w:rsidRDefault="00EB2D02" w:rsidP="00967597">
      <w:pPr>
        <w:pStyle w:val="paragraph"/>
      </w:pPr>
      <w:r w:rsidRPr="002E1DB7">
        <w:tab/>
        <w:t>(b)</w:t>
      </w:r>
      <w:r w:rsidRPr="002E1DB7">
        <w:tab/>
        <w:t>permitting a person to become a standard employer</w:t>
      </w:r>
      <w:r w:rsidR="00967597">
        <w:noBreakHyphen/>
      </w:r>
      <w:r w:rsidRPr="002E1DB7">
        <w:t>sponsor of a superannuation entity;</w:t>
      </w:r>
    </w:p>
    <w:p w14:paraId="33663155" w14:textId="77777777" w:rsidR="00EB2D02" w:rsidRPr="002E1DB7" w:rsidRDefault="00EB2D02" w:rsidP="00967597">
      <w:pPr>
        <w:pStyle w:val="ItemHead"/>
      </w:pPr>
      <w:r w:rsidRPr="002E1DB7">
        <w:t xml:space="preserve">544  </w:t>
      </w:r>
      <w:r w:rsidR="00E4763C" w:rsidRPr="002E1DB7">
        <w:t>Paragraph 1</w:t>
      </w:r>
      <w:r w:rsidRPr="002E1DB7">
        <w:t>041F(3)(c)</w:t>
      </w:r>
    </w:p>
    <w:p w14:paraId="727F4E36" w14:textId="77777777" w:rsidR="00EB2D02" w:rsidRPr="002E1DB7" w:rsidRDefault="00EB2D02" w:rsidP="00967597">
      <w:pPr>
        <w:pStyle w:val="Item"/>
      </w:pPr>
      <w:r w:rsidRPr="002E1DB7">
        <w:t>Omit “RSA product”, substitute “RSA”.</w:t>
      </w:r>
    </w:p>
    <w:p w14:paraId="18E860A3" w14:textId="77777777" w:rsidR="00EB2D02" w:rsidRPr="002E1DB7" w:rsidRDefault="00EB2D02" w:rsidP="00967597">
      <w:pPr>
        <w:pStyle w:val="ItemHead"/>
      </w:pPr>
      <w:r w:rsidRPr="002E1DB7">
        <w:t>545  Subparagraphs 1041H(2)(b)(iv) to (ix)</w:t>
      </w:r>
    </w:p>
    <w:p w14:paraId="25CFF9CD" w14:textId="77777777" w:rsidR="00EB2D02" w:rsidRPr="002E1DB7" w:rsidRDefault="00EB2D02" w:rsidP="00967597">
      <w:pPr>
        <w:pStyle w:val="Item"/>
      </w:pPr>
      <w:r w:rsidRPr="002E1DB7">
        <w:t>Repeal the subparagraphs, substitute:</w:t>
      </w:r>
    </w:p>
    <w:p w14:paraId="36AEE3DF" w14:textId="77777777" w:rsidR="00EB2D02" w:rsidRPr="002E1DB7" w:rsidRDefault="00EB2D02" w:rsidP="00967597">
      <w:pPr>
        <w:pStyle w:val="paragraphsub"/>
      </w:pPr>
      <w:r w:rsidRPr="002E1DB7">
        <w:tab/>
        <w:t>(iv)</w:t>
      </w:r>
      <w:r w:rsidRPr="002E1DB7">
        <w:tab/>
        <w:t>applying to become a standard employer</w:t>
      </w:r>
      <w:r w:rsidR="00967597">
        <w:noBreakHyphen/>
      </w:r>
      <w:r w:rsidRPr="002E1DB7">
        <w:t>sponsor of a superannuation entity;</w:t>
      </w:r>
    </w:p>
    <w:p w14:paraId="6E68B6E7" w14:textId="77777777" w:rsidR="00EB2D02" w:rsidRPr="002E1DB7" w:rsidRDefault="00EB2D02" w:rsidP="00967597">
      <w:pPr>
        <w:pStyle w:val="paragraphsub"/>
      </w:pPr>
      <w:r w:rsidRPr="002E1DB7">
        <w:tab/>
        <w:t>(v)</w:t>
      </w:r>
      <w:r w:rsidRPr="002E1DB7">
        <w:tab/>
        <w:t>permitting a person to become a standard employer</w:t>
      </w:r>
      <w:r w:rsidR="00967597">
        <w:noBreakHyphen/>
      </w:r>
      <w:r w:rsidRPr="002E1DB7">
        <w:t>sponsor of a superannuation entity;</w:t>
      </w:r>
    </w:p>
    <w:p w14:paraId="423DB467" w14:textId="77777777" w:rsidR="00EB2D02" w:rsidRPr="002E1DB7" w:rsidRDefault="00EB2D02" w:rsidP="00967597">
      <w:pPr>
        <w:pStyle w:val="paragraphsub"/>
      </w:pPr>
      <w:r w:rsidRPr="002E1DB7">
        <w:tab/>
        <w:t>(vi)</w:t>
      </w:r>
      <w:r w:rsidRPr="002E1DB7">
        <w:tab/>
        <w:t>a trustee of a superannuation entity dealing with a beneficiary of that entity as such a beneficiary;</w:t>
      </w:r>
    </w:p>
    <w:p w14:paraId="543EB041" w14:textId="77777777" w:rsidR="00EB2D02" w:rsidRPr="002E1DB7" w:rsidRDefault="00EB2D02" w:rsidP="00967597">
      <w:pPr>
        <w:pStyle w:val="paragraphsub"/>
      </w:pPr>
      <w:r w:rsidRPr="002E1DB7">
        <w:tab/>
        <w:t>(vii)</w:t>
      </w:r>
      <w:r w:rsidRPr="002E1DB7">
        <w:tab/>
        <w:t>a trustee of a superannuation entity dealing with an employer</w:t>
      </w:r>
      <w:r w:rsidR="00967597">
        <w:noBreakHyphen/>
      </w:r>
      <w:r w:rsidRPr="002E1DB7">
        <w:t xml:space="preserve">sponsor or an associate (within the meaning of the </w:t>
      </w:r>
      <w:r w:rsidRPr="002E1DB7">
        <w:rPr>
          <w:i/>
        </w:rPr>
        <w:t>Superannuation Industry (Supervision) Act 1993</w:t>
      </w:r>
      <w:r w:rsidRPr="002E1DB7">
        <w:t>) of an employer</w:t>
      </w:r>
      <w:r w:rsidR="00967597">
        <w:noBreakHyphen/>
      </w:r>
      <w:r w:rsidRPr="002E1DB7">
        <w:t>sponsor, of that entity as such an employer</w:t>
      </w:r>
      <w:r w:rsidR="00967597">
        <w:noBreakHyphen/>
      </w:r>
      <w:r w:rsidRPr="002E1DB7">
        <w:t>sponsor or associate;</w:t>
      </w:r>
    </w:p>
    <w:p w14:paraId="03FC897B" w14:textId="77777777" w:rsidR="00EB2D02" w:rsidRPr="002E1DB7" w:rsidRDefault="00EB2D02" w:rsidP="00967597">
      <w:pPr>
        <w:pStyle w:val="paragraphsub"/>
      </w:pPr>
      <w:r w:rsidRPr="002E1DB7">
        <w:tab/>
        <w:t>(viii)</w:t>
      </w:r>
      <w:r w:rsidRPr="002E1DB7">
        <w:tab/>
        <w:t xml:space="preserve">applying, on behalf of an employee (within the meaning of the </w:t>
      </w:r>
      <w:r w:rsidRPr="002E1DB7">
        <w:rPr>
          <w:i/>
        </w:rPr>
        <w:t>Retirement Savings Accounts Act 1997</w:t>
      </w:r>
      <w:r w:rsidRPr="002E1DB7">
        <w:t>), for the employee to become the holder of an RSA;</w:t>
      </w:r>
    </w:p>
    <w:p w14:paraId="0A32DB53" w14:textId="77777777" w:rsidR="00EB2D02" w:rsidRPr="002E1DB7" w:rsidRDefault="00EB2D02" w:rsidP="00967597">
      <w:pPr>
        <w:pStyle w:val="paragraphsub"/>
      </w:pPr>
      <w:r w:rsidRPr="002E1DB7">
        <w:lastRenderedPageBreak/>
        <w:tab/>
        <w:t>(ix)</w:t>
      </w:r>
      <w:r w:rsidRPr="002E1DB7">
        <w:tab/>
        <w:t xml:space="preserve">an RSA provider dealing with an employer (within the meaning of the </w:t>
      </w:r>
      <w:r w:rsidRPr="002E1DB7">
        <w:rPr>
          <w:i/>
        </w:rPr>
        <w:t>Retirement Savings Accounts Act 1997</w:t>
      </w:r>
      <w:r w:rsidRPr="002E1DB7">
        <w:t>), or an associate (within the meaning of that Act) of an employer, who makes an application, on behalf of an employee (within the meaning of that Act) of the employer, for the employee to become the holder of an RSA, as such an employer;</w:t>
      </w:r>
    </w:p>
    <w:p w14:paraId="5C14B600" w14:textId="77777777" w:rsidR="00EB2D02" w:rsidRPr="002E1DB7" w:rsidRDefault="00EB2D02" w:rsidP="00967597">
      <w:pPr>
        <w:pStyle w:val="ItemHead"/>
      </w:pPr>
      <w:r w:rsidRPr="002E1DB7">
        <w:t>546  Section 1042A</w:t>
      </w:r>
    </w:p>
    <w:p w14:paraId="2196F658" w14:textId="77777777" w:rsidR="00EB2D02" w:rsidRPr="002E1DB7" w:rsidRDefault="00EB2D02" w:rsidP="00967597">
      <w:pPr>
        <w:pStyle w:val="Item"/>
      </w:pPr>
      <w:r w:rsidRPr="002E1DB7">
        <w:t>Repeal the section, substitute:</w:t>
      </w:r>
    </w:p>
    <w:p w14:paraId="3775475D" w14:textId="77777777" w:rsidR="00EB2D02" w:rsidRPr="002E1DB7" w:rsidRDefault="00EB2D02" w:rsidP="00967597">
      <w:pPr>
        <w:pStyle w:val="ActHead5"/>
      </w:pPr>
      <w:bookmarkStart w:id="132" w:name="_Toc146208644"/>
      <w:r w:rsidRPr="00110A3E">
        <w:rPr>
          <w:rStyle w:val="CharSectno"/>
        </w:rPr>
        <w:t>1042A</w:t>
      </w:r>
      <w:r w:rsidRPr="002E1DB7">
        <w:t xml:space="preserve">  Meaning of some terms relating to the insider trading prohibitions</w:t>
      </w:r>
      <w:bookmarkEnd w:id="132"/>
    </w:p>
    <w:p w14:paraId="293F99DF" w14:textId="77777777" w:rsidR="00EB2D02" w:rsidRPr="002E1DB7" w:rsidRDefault="00EB2D02" w:rsidP="00967597">
      <w:pPr>
        <w:pStyle w:val="subsection"/>
      </w:pPr>
      <w:r w:rsidRPr="002E1DB7">
        <w:tab/>
        <w:t>(1)</w:t>
      </w:r>
      <w:r w:rsidRPr="002E1DB7">
        <w:tab/>
        <w:t>In this Act:</w:t>
      </w:r>
    </w:p>
    <w:p w14:paraId="07FEC6BF" w14:textId="77777777" w:rsidR="00EB2D02" w:rsidRPr="002E1DB7" w:rsidRDefault="00EB2D02" w:rsidP="00967597">
      <w:pPr>
        <w:pStyle w:val="Definition"/>
      </w:pPr>
      <w:r w:rsidRPr="002E1DB7">
        <w:rPr>
          <w:b/>
          <w:i/>
        </w:rPr>
        <w:t>Division 3 financial products</w:t>
      </w:r>
      <w:r w:rsidRPr="002E1DB7">
        <w:t xml:space="preserve"> means:</w:t>
      </w:r>
    </w:p>
    <w:p w14:paraId="541B52D8" w14:textId="77777777" w:rsidR="00EB2D02" w:rsidRPr="002E1DB7" w:rsidRDefault="00EB2D02" w:rsidP="00967597">
      <w:pPr>
        <w:pStyle w:val="paragraph"/>
      </w:pPr>
      <w:r w:rsidRPr="002E1DB7">
        <w:tab/>
        <w:t>(a)</w:t>
      </w:r>
      <w:r w:rsidRPr="002E1DB7">
        <w:tab/>
        <w:t>securities; or</w:t>
      </w:r>
    </w:p>
    <w:p w14:paraId="374610EB" w14:textId="77777777" w:rsidR="00EB2D02" w:rsidRPr="002E1DB7" w:rsidRDefault="00EB2D02" w:rsidP="00967597">
      <w:pPr>
        <w:pStyle w:val="paragraph"/>
      </w:pPr>
      <w:r w:rsidRPr="002E1DB7">
        <w:tab/>
        <w:t>(b)</w:t>
      </w:r>
      <w:r w:rsidRPr="002E1DB7">
        <w:tab/>
        <w:t>derivatives; or</w:t>
      </w:r>
    </w:p>
    <w:p w14:paraId="1603E928" w14:textId="77777777" w:rsidR="00EB2D02" w:rsidRPr="002E1DB7" w:rsidRDefault="00EB2D02" w:rsidP="00967597">
      <w:pPr>
        <w:pStyle w:val="paragraph"/>
      </w:pPr>
      <w:r w:rsidRPr="002E1DB7">
        <w:tab/>
        <w:t>(c)</w:t>
      </w:r>
      <w:r w:rsidRPr="002E1DB7">
        <w:tab/>
        <w:t>interests in a managed investment scheme; or</w:t>
      </w:r>
    </w:p>
    <w:p w14:paraId="2F145895" w14:textId="77777777" w:rsidR="00EB2D02" w:rsidRPr="002E1DB7" w:rsidRDefault="00EB2D02" w:rsidP="00967597">
      <w:pPr>
        <w:pStyle w:val="paragraph"/>
      </w:pPr>
      <w:r w:rsidRPr="002E1DB7">
        <w:tab/>
        <w:t>(d)</w:t>
      </w:r>
      <w:r w:rsidRPr="002E1DB7">
        <w:tab/>
        <w:t>debentures, stocks or bonds issued or proposed to be issued by a government; or</w:t>
      </w:r>
    </w:p>
    <w:p w14:paraId="3A9716AF" w14:textId="77777777" w:rsidR="00EB2D02" w:rsidRPr="002E1DB7" w:rsidRDefault="00EB2D02" w:rsidP="00967597">
      <w:pPr>
        <w:pStyle w:val="paragraph"/>
      </w:pPr>
      <w:r w:rsidRPr="002E1DB7">
        <w:tab/>
        <w:t>(e)</w:t>
      </w:r>
      <w:r w:rsidRPr="002E1DB7">
        <w:tab/>
        <w:t>superannuation products, other than those prescribed by regulations made for the purposes of this paragraph; or</w:t>
      </w:r>
    </w:p>
    <w:p w14:paraId="514E0726" w14:textId="77777777" w:rsidR="00EB2D02" w:rsidRPr="002E1DB7" w:rsidRDefault="00EB2D02" w:rsidP="00967597">
      <w:pPr>
        <w:pStyle w:val="paragraph"/>
      </w:pPr>
      <w:r w:rsidRPr="002E1DB7">
        <w:tab/>
        <w:t>(f)</w:t>
      </w:r>
      <w:r w:rsidRPr="002E1DB7">
        <w:tab/>
        <w:t>any other financial products that are able to be traded on a financial market.</w:t>
      </w:r>
    </w:p>
    <w:p w14:paraId="397512E6" w14:textId="77777777" w:rsidR="00EB2D02" w:rsidRPr="002E1DB7" w:rsidRDefault="00EB2D02" w:rsidP="00967597">
      <w:pPr>
        <w:pStyle w:val="Definition"/>
      </w:pPr>
      <w:r w:rsidRPr="002E1DB7">
        <w:rPr>
          <w:b/>
          <w:bCs/>
          <w:i/>
          <w:iCs/>
        </w:rPr>
        <w:t>inside information</w:t>
      </w:r>
      <w:r w:rsidRPr="002E1DB7">
        <w:rPr>
          <w:bCs/>
          <w:iCs/>
        </w:rPr>
        <w:t xml:space="preserve"> </w:t>
      </w:r>
      <w:r w:rsidRPr="002E1DB7">
        <w:t>means information in relation to which the following paragraphs are satisfied:</w:t>
      </w:r>
    </w:p>
    <w:p w14:paraId="5B62D014" w14:textId="77777777" w:rsidR="00EB2D02" w:rsidRPr="002E1DB7" w:rsidRDefault="00EB2D02" w:rsidP="00967597">
      <w:pPr>
        <w:pStyle w:val="paragraph"/>
      </w:pPr>
      <w:r w:rsidRPr="002E1DB7">
        <w:tab/>
        <w:t>(a)</w:t>
      </w:r>
      <w:r w:rsidRPr="002E1DB7">
        <w:tab/>
        <w:t>the information is not generally available;</w:t>
      </w:r>
    </w:p>
    <w:p w14:paraId="78D576E3" w14:textId="77777777" w:rsidR="00EB2D02" w:rsidRPr="002E1DB7" w:rsidRDefault="00EB2D02" w:rsidP="00967597">
      <w:pPr>
        <w:pStyle w:val="paragraph"/>
      </w:pPr>
      <w:r w:rsidRPr="002E1DB7">
        <w:tab/>
        <w:t>(b)</w:t>
      </w:r>
      <w:r w:rsidRPr="002E1DB7">
        <w:tab/>
        <w:t>if the information were generally available—a reasonable person would expect it to have a material effect on the price or value of particular Division 3 financial products.</w:t>
      </w:r>
    </w:p>
    <w:p w14:paraId="303EEAB0" w14:textId="77777777" w:rsidR="00EB2D02" w:rsidRPr="002E1DB7" w:rsidRDefault="00EB2D02" w:rsidP="00967597">
      <w:pPr>
        <w:pStyle w:val="Definition"/>
      </w:pPr>
      <w:r w:rsidRPr="002E1DB7">
        <w:rPr>
          <w:b/>
          <w:bCs/>
          <w:i/>
          <w:iCs/>
          <w:shd w:val="clear" w:color="auto" w:fill="FFFFFF"/>
        </w:rPr>
        <w:t>relevant Division 3 financial products</w:t>
      </w:r>
      <w:r w:rsidRPr="002E1DB7">
        <w:rPr>
          <w:shd w:val="clear" w:color="auto" w:fill="FFFFFF"/>
        </w:rPr>
        <w:t>, in relation to particular inside information, means the Division 3 financial products referred to in paragraph (b) of the definition of </w:t>
      </w:r>
      <w:r w:rsidRPr="002E1DB7">
        <w:rPr>
          <w:b/>
          <w:bCs/>
          <w:i/>
          <w:iCs/>
          <w:shd w:val="clear" w:color="auto" w:fill="FFFFFF"/>
        </w:rPr>
        <w:t>inside information</w:t>
      </w:r>
      <w:r w:rsidRPr="002E1DB7">
        <w:rPr>
          <w:bCs/>
          <w:iCs/>
          <w:shd w:val="clear" w:color="auto" w:fill="FFFFFF"/>
        </w:rPr>
        <w:t xml:space="preserve"> in this subsection</w:t>
      </w:r>
      <w:r w:rsidRPr="002E1DB7">
        <w:rPr>
          <w:shd w:val="clear" w:color="auto" w:fill="FFFFFF"/>
        </w:rPr>
        <w:t>.</w:t>
      </w:r>
    </w:p>
    <w:p w14:paraId="78BE1E1A" w14:textId="77777777" w:rsidR="00EB2D02" w:rsidRPr="002E1DB7" w:rsidRDefault="00EB2D02" w:rsidP="00967597">
      <w:pPr>
        <w:pStyle w:val="subsection"/>
      </w:pPr>
      <w:r w:rsidRPr="002E1DB7">
        <w:tab/>
        <w:t>(2)</w:t>
      </w:r>
      <w:r w:rsidRPr="002E1DB7">
        <w:tab/>
        <w:t>In this Division:</w:t>
      </w:r>
    </w:p>
    <w:p w14:paraId="3095C62E" w14:textId="77777777" w:rsidR="00EB2D02" w:rsidRPr="002E1DB7" w:rsidRDefault="00EB2D02" w:rsidP="00967597">
      <w:pPr>
        <w:pStyle w:val="Definition"/>
      </w:pPr>
      <w:r w:rsidRPr="002E1DB7">
        <w:rPr>
          <w:b/>
          <w:i/>
        </w:rPr>
        <w:lastRenderedPageBreak/>
        <w:t>information</w:t>
      </w:r>
      <w:r w:rsidRPr="002E1DB7">
        <w:t xml:space="preserve"> includes:</w:t>
      </w:r>
    </w:p>
    <w:p w14:paraId="7CE09A90" w14:textId="77777777" w:rsidR="00EB2D02" w:rsidRPr="002E1DB7" w:rsidRDefault="00EB2D02" w:rsidP="00967597">
      <w:pPr>
        <w:pStyle w:val="paragraph"/>
      </w:pPr>
      <w:r w:rsidRPr="002E1DB7">
        <w:tab/>
        <w:t>(a)</w:t>
      </w:r>
      <w:r w:rsidRPr="002E1DB7">
        <w:tab/>
        <w:t>matters of supposition and other matters that are insufficiently definite to warrant being made known to the public; and</w:t>
      </w:r>
    </w:p>
    <w:p w14:paraId="4F968DEF" w14:textId="77777777" w:rsidR="00EB2D02" w:rsidRPr="002E1DB7" w:rsidRDefault="00EB2D02" w:rsidP="00967597">
      <w:pPr>
        <w:pStyle w:val="paragraph"/>
      </w:pPr>
      <w:r w:rsidRPr="002E1DB7">
        <w:tab/>
        <w:t>(b)</w:t>
      </w:r>
      <w:r w:rsidRPr="002E1DB7">
        <w:tab/>
        <w:t>matters relating to the intentions, or likely intentions, of a person.</w:t>
      </w:r>
    </w:p>
    <w:p w14:paraId="5DCFDAF8" w14:textId="77777777" w:rsidR="00EB2D02" w:rsidRPr="002E1DB7" w:rsidRDefault="00EB2D02" w:rsidP="00967597">
      <w:pPr>
        <w:pStyle w:val="ItemHead"/>
      </w:pPr>
      <w:r w:rsidRPr="002E1DB7">
        <w:t>547  Section 1042C (heading)</w:t>
      </w:r>
    </w:p>
    <w:p w14:paraId="0A10516F" w14:textId="77777777" w:rsidR="00EB2D02" w:rsidRPr="002E1DB7" w:rsidRDefault="00EB2D02" w:rsidP="00967597">
      <w:pPr>
        <w:pStyle w:val="Item"/>
      </w:pPr>
      <w:r w:rsidRPr="002E1DB7">
        <w:t>Repeal the heading, substitute:</w:t>
      </w:r>
    </w:p>
    <w:p w14:paraId="2F10D409" w14:textId="77777777" w:rsidR="00EB2D02" w:rsidRPr="002E1DB7" w:rsidRDefault="00EB2D02" w:rsidP="00967597">
      <w:pPr>
        <w:pStyle w:val="ActHead5"/>
        <w:rPr>
          <w:i/>
          <w:shd w:val="clear" w:color="auto" w:fill="FFFFFF"/>
        </w:rPr>
      </w:pPr>
      <w:bookmarkStart w:id="133" w:name="_Toc146208645"/>
      <w:r w:rsidRPr="00110A3E">
        <w:rPr>
          <w:rStyle w:val="CharSectno"/>
        </w:rPr>
        <w:t>1042C</w:t>
      </w:r>
      <w:r w:rsidRPr="002E1DB7">
        <w:rPr>
          <w:shd w:val="clear" w:color="auto" w:fill="FFFFFF"/>
        </w:rPr>
        <w:t xml:space="preserve">  Meaning of </w:t>
      </w:r>
      <w:r w:rsidRPr="002E1DB7">
        <w:rPr>
          <w:i/>
          <w:shd w:val="clear" w:color="auto" w:fill="FFFFFF"/>
        </w:rPr>
        <w:t>generally available</w:t>
      </w:r>
      <w:bookmarkEnd w:id="133"/>
    </w:p>
    <w:p w14:paraId="33A32667" w14:textId="77777777" w:rsidR="00EB2D02" w:rsidRPr="002E1DB7" w:rsidRDefault="00EB2D02" w:rsidP="00967597">
      <w:pPr>
        <w:pStyle w:val="ItemHead"/>
      </w:pPr>
      <w:r w:rsidRPr="002E1DB7">
        <w:t>548  Section 1042D (heading)</w:t>
      </w:r>
    </w:p>
    <w:p w14:paraId="1504FBB0" w14:textId="77777777" w:rsidR="00EB2D02" w:rsidRPr="002E1DB7" w:rsidRDefault="00EB2D02" w:rsidP="00967597">
      <w:pPr>
        <w:pStyle w:val="Item"/>
      </w:pPr>
      <w:r w:rsidRPr="002E1DB7">
        <w:t>Repeal the heading, substitute:</w:t>
      </w:r>
    </w:p>
    <w:p w14:paraId="7B38403D" w14:textId="77777777" w:rsidR="00EB2D02" w:rsidRPr="002E1DB7" w:rsidRDefault="00EB2D02" w:rsidP="00967597">
      <w:pPr>
        <w:pStyle w:val="ActHead5"/>
        <w:rPr>
          <w:bCs/>
          <w:i/>
          <w:iCs/>
          <w:color w:val="000000"/>
          <w:shd w:val="clear" w:color="auto" w:fill="FFFFFF"/>
        </w:rPr>
      </w:pPr>
      <w:bookmarkStart w:id="134" w:name="_Toc146208646"/>
      <w:r w:rsidRPr="00110A3E">
        <w:rPr>
          <w:rStyle w:val="CharSectno"/>
        </w:rPr>
        <w:t>1042D</w:t>
      </w:r>
      <w:r w:rsidRPr="002E1DB7">
        <w:rPr>
          <w:rFonts w:eastAsiaTheme="majorEastAsia"/>
          <w:lang w:eastAsia="en-US"/>
        </w:rPr>
        <w:t xml:space="preserve">  </w:t>
      </w:r>
      <w:r w:rsidRPr="002E1DB7">
        <w:rPr>
          <w:shd w:val="clear" w:color="auto" w:fill="FFFFFF"/>
        </w:rPr>
        <w:t xml:space="preserve">Meaning of </w:t>
      </w:r>
      <w:r w:rsidRPr="002E1DB7">
        <w:rPr>
          <w:bCs/>
          <w:i/>
          <w:iCs/>
          <w:color w:val="000000"/>
          <w:shd w:val="clear" w:color="auto" w:fill="FFFFFF"/>
        </w:rPr>
        <w:t>material effect</w:t>
      </w:r>
      <w:bookmarkEnd w:id="134"/>
    </w:p>
    <w:p w14:paraId="380551EE" w14:textId="77777777" w:rsidR="00EB2D02" w:rsidRPr="002E1DB7" w:rsidRDefault="00EB2D02" w:rsidP="00967597">
      <w:pPr>
        <w:pStyle w:val="ItemHead"/>
      </w:pPr>
      <w:r w:rsidRPr="002E1DB7">
        <w:t>549  Section 1042E (heading)</w:t>
      </w:r>
    </w:p>
    <w:p w14:paraId="3F24F559" w14:textId="77777777" w:rsidR="00EB2D02" w:rsidRPr="002E1DB7" w:rsidRDefault="00EB2D02" w:rsidP="00967597">
      <w:pPr>
        <w:pStyle w:val="Item"/>
      </w:pPr>
      <w:r w:rsidRPr="002E1DB7">
        <w:t>Repeal the heading, substitute:</w:t>
      </w:r>
    </w:p>
    <w:p w14:paraId="07E521AA" w14:textId="77777777" w:rsidR="00EB2D02" w:rsidRPr="002E1DB7" w:rsidRDefault="00EB2D02" w:rsidP="00967597">
      <w:pPr>
        <w:pStyle w:val="ActHead5"/>
        <w:rPr>
          <w:shd w:val="clear" w:color="auto" w:fill="FFFFFF"/>
        </w:rPr>
      </w:pPr>
      <w:bookmarkStart w:id="135" w:name="_Toc146208647"/>
      <w:r w:rsidRPr="00110A3E">
        <w:rPr>
          <w:rStyle w:val="CharSectno"/>
        </w:rPr>
        <w:t>1042E</w:t>
      </w:r>
      <w:r w:rsidRPr="002E1DB7">
        <w:rPr>
          <w:rFonts w:eastAsiaTheme="majorEastAsia"/>
          <w:lang w:eastAsia="en-US"/>
        </w:rPr>
        <w:t xml:space="preserve">  </w:t>
      </w:r>
      <w:r w:rsidRPr="002E1DB7">
        <w:rPr>
          <w:shd w:val="clear" w:color="auto" w:fill="FFFFFF"/>
        </w:rPr>
        <w:t xml:space="preserve">Meaning of </w:t>
      </w:r>
      <w:r w:rsidRPr="002A33F5">
        <w:rPr>
          <w:i/>
          <w:shd w:val="clear" w:color="auto" w:fill="FFFFFF"/>
        </w:rPr>
        <w:t>able to be traded</w:t>
      </w:r>
      <w:bookmarkEnd w:id="135"/>
    </w:p>
    <w:p w14:paraId="7C49316C" w14:textId="77777777" w:rsidR="00EB2D02" w:rsidRPr="002E1DB7" w:rsidRDefault="00EB2D02" w:rsidP="00967597">
      <w:pPr>
        <w:pStyle w:val="ItemHead"/>
      </w:pPr>
      <w:r w:rsidRPr="002E1DB7">
        <w:t>550  Section 1042F (heading)</w:t>
      </w:r>
    </w:p>
    <w:p w14:paraId="1EFA050E" w14:textId="77777777" w:rsidR="00EB2D02" w:rsidRPr="002E1DB7" w:rsidRDefault="00EB2D02" w:rsidP="00967597">
      <w:pPr>
        <w:pStyle w:val="Item"/>
      </w:pPr>
      <w:r w:rsidRPr="002E1DB7">
        <w:t>Repeal the heading, substitute:</w:t>
      </w:r>
    </w:p>
    <w:p w14:paraId="78A0B7A2" w14:textId="77777777" w:rsidR="00EB2D02" w:rsidRPr="002E1DB7" w:rsidRDefault="00EB2D02" w:rsidP="00967597">
      <w:pPr>
        <w:pStyle w:val="ActHead5"/>
        <w:rPr>
          <w:bCs/>
          <w:i/>
          <w:iCs/>
          <w:color w:val="000000"/>
          <w:shd w:val="clear" w:color="auto" w:fill="FFFFFF"/>
        </w:rPr>
      </w:pPr>
      <w:bookmarkStart w:id="136" w:name="_Toc146208648"/>
      <w:r w:rsidRPr="00110A3E">
        <w:rPr>
          <w:rStyle w:val="CharSectno"/>
        </w:rPr>
        <w:t>1042F</w:t>
      </w:r>
      <w:r w:rsidRPr="002E1DB7">
        <w:rPr>
          <w:rFonts w:eastAsiaTheme="majorEastAsia"/>
          <w:lang w:eastAsia="en-US"/>
        </w:rPr>
        <w:t xml:space="preserve">  </w:t>
      </w:r>
      <w:r w:rsidRPr="002E1DB7">
        <w:rPr>
          <w:shd w:val="clear" w:color="auto" w:fill="FFFFFF"/>
        </w:rPr>
        <w:t>Meaning of</w:t>
      </w:r>
      <w:r w:rsidRPr="002E1DB7">
        <w:rPr>
          <w:bCs/>
          <w:i/>
          <w:iCs/>
          <w:color w:val="000000"/>
          <w:shd w:val="clear" w:color="auto" w:fill="FFFFFF"/>
        </w:rPr>
        <w:t xml:space="preserve"> procure</w:t>
      </w:r>
      <w:bookmarkEnd w:id="136"/>
    </w:p>
    <w:p w14:paraId="48B1C1FB" w14:textId="77777777" w:rsidR="00EB2D02" w:rsidRPr="002E1DB7" w:rsidRDefault="00EB2D02" w:rsidP="00967597">
      <w:pPr>
        <w:pStyle w:val="ItemHead"/>
      </w:pPr>
      <w:r w:rsidRPr="002E1DB7">
        <w:t>551  Paragraphs 1043A(1)(b) and (2)(b)</w:t>
      </w:r>
    </w:p>
    <w:p w14:paraId="666B8509" w14:textId="77777777" w:rsidR="00EB2D02" w:rsidRPr="002E1DB7" w:rsidRDefault="00EB2D02" w:rsidP="00967597">
      <w:pPr>
        <w:pStyle w:val="Item"/>
      </w:pPr>
      <w:r w:rsidRPr="002E1DB7">
        <w:t>Omit “section 1042A”, substitute “subsection 1042A(1)”.</w:t>
      </w:r>
    </w:p>
    <w:p w14:paraId="45DB95B7" w14:textId="77777777" w:rsidR="00EB2D02" w:rsidRPr="002E1DB7" w:rsidRDefault="00EB2D02" w:rsidP="00967597">
      <w:pPr>
        <w:pStyle w:val="ItemHead"/>
      </w:pPr>
      <w:r w:rsidRPr="002E1DB7">
        <w:t xml:space="preserve">552  </w:t>
      </w:r>
      <w:r w:rsidR="00E4763C" w:rsidRPr="002E1DB7">
        <w:t>Paragraph 1</w:t>
      </w:r>
      <w:r w:rsidRPr="002E1DB7">
        <w:t>052E(1)(b)</w:t>
      </w:r>
    </w:p>
    <w:p w14:paraId="140B7975" w14:textId="77777777" w:rsidR="00EB2D02" w:rsidRPr="002E1DB7" w:rsidRDefault="00EB2D02" w:rsidP="00967597">
      <w:pPr>
        <w:pStyle w:val="Item"/>
      </w:pPr>
      <w:r w:rsidRPr="002E1DB7">
        <w:t>Repeal the paragraph, substitute:</w:t>
      </w:r>
    </w:p>
    <w:p w14:paraId="173F272B" w14:textId="77777777" w:rsidR="00EB2D02" w:rsidRPr="002E1DB7" w:rsidRDefault="00EB2D02" w:rsidP="00967597">
      <w:pPr>
        <w:pStyle w:val="paragraph"/>
      </w:pPr>
      <w:r w:rsidRPr="002E1DB7">
        <w:tab/>
        <w:t>(b)</w:t>
      </w:r>
      <w:r w:rsidRPr="002E1DB7">
        <w:tab/>
        <w:t>a contravention of the governing rules of any of the following may have occurred:</w:t>
      </w:r>
    </w:p>
    <w:p w14:paraId="6CCE4FCB" w14:textId="77777777" w:rsidR="00EB2D02" w:rsidRPr="002E1DB7" w:rsidRDefault="00EB2D02" w:rsidP="00967597">
      <w:pPr>
        <w:pStyle w:val="paragraphsub"/>
      </w:pPr>
      <w:r w:rsidRPr="002E1DB7">
        <w:tab/>
        <w:t>(i)</w:t>
      </w:r>
      <w:r w:rsidRPr="002E1DB7">
        <w:tab/>
        <w:t>a regulated superannuation fund;</w:t>
      </w:r>
    </w:p>
    <w:p w14:paraId="41D82145" w14:textId="77777777" w:rsidR="00EB2D02" w:rsidRPr="002E1DB7" w:rsidRDefault="00EB2D02" w:rsidP="00967597">
      <w:pPr>
        <w:pStyle w:val="paragraphsub"/>
      </w:pPr>
      <w:r w:rsidRPr="002E1DB7">
        <w:tab/>
        <w:t>(ii)</w:t>
      </w:r>
      <w:r w:rsidRPr="002E1DB7">
        <w:tab/>
        <w:t>an AFCA regulated superannuation scheme;</w:t>
      </w:r>
    </w:p>
    <w:p w14:paraId="1B813E18" w14:textId="77777777" w:rsidR="00EB2D02" w:rsidRPr="002E1DB7" w:rsidRDefault="00EB2D02" w:rsidP="00967597">
      <w:pPr>
        <w:pStyle w:val="paragraphsub"/>
      </w:pPr>
      <w:r w:rsidRPr="002E1DB7">
        <w:tab/>
        <w:t>(iii)</w:t>
      </w:r>
      <w:r w:rsidRPr="002E1DB7">
        <w:tab/>
        <w:t>an approved deposit fund; or</w:t>
      </w:r>
    </w:p>
    <w:p w14:paraId="4837D305" w14:textId="77777777" w:rsidR="00EB2D02" w:rsidRPr="002E1DB7" w:rsidRDefault="00EB2D02" w:rsidP="00967597">
      <w:pPr>
        <w:pStyle w:val="ItemHead"/>
      </w:pPr>
      <w:r w:rsidRPr="002E1DB7">
        <w:lastRenderedPageBreak/>
        <w:t xml:space="preserve">553  </w:t>
      </w:r>
      <w:r w:rsidR="00E4763C" w:rsidRPr="002E1DB7">
        <w:t>Paragraph 1</w:t>
      </w:r>
      <w:r w:rsidRPr="002E1DB7">
        <w:t>053(1)(a)</w:t>
      </w:r>
    </w:p>
    <w:p w14:paraId="20A7386A" w14:textId="77777777" w:rsidR="00EB2D02" w:rsidRPr="002E1DB7" w:rsidRDefault="00EB2D02" w:rsidP="00967597">
      <w:pPr>
        <w:pStyle w:val="Item"/>
      </w:pPr>
      <w:r w:rsidRPr="002E1DB7">
        <w:t>Omit “or of an approved deposit fund”, substitute “, an AFCA regulated superannuation scheme or an approved deposit fund”.</w:t>
      </w:r>
    </w:p>
    <w:p w14:paraId="4A2C0CEE" w14:textId="77777777" w:rsidR="00EB2D02" w:rsidRPr="002E1DB7" w:rsidRDefault="00EB2D02" w:rsidP="00967597">
      <w:pPr>
        <w:pStyle w:val="ItemHead"/>
      </w:pPr>
      <w:r w:rsidRPr="002E1DB7">
        <w:t xml:space="preserve">554  </w:t>
      </w:r>
      <w:r w:rsidR="008441CC" w:rsidRPr="002E1DB7">
        <w:t>Subparagraph 1</w:t>
      </w:r>
      <w:r w:rsidRPr="002E1DB7">
        <w:t>053(1)(a)(i)</w:t>
      </w:r>
    </w:p>
    <w:p w14:paraId="16F8D8CF" w14:textId="77777777" w:rsidR="00EB2D02" w:rsidRPr="002E1DB7" w:rsidRDefault="00EB2D02" w:rsidP="00967597">
      <w:pPr>
        <w:pStyle w:val="Item"/>
      </w:pPr>
      <w:r w:rsidRPr="002E1DB7">
        <w:t>Repeal the subparagraph, substitute:</w:t>
      </w:r>
    </w:p>
    <w:p w14:paraId="63A24893" w14:textId="77777777" w:rsidR="00EB2D02" w:rsidRPr="002E1DB7" w:rsidRDefault="00EB2D02" w:rsidP="00967597">
      <w:pPr>
        <w:pStyle w:val="paragraphsub"/>
      </w:pPr>
      <w:r w:rsidRPr="002E1DB7">
        <w:tab/>
        <w:t>(i)</w:t>
      </w:r>
      <w:r w:rsidRPr="002E1DB7">
        <w:tab/>
        <w:t>a particular member, or a particular former member, of a regulated superannuation fund or an AFCA regulated superannuation scheme; or</w:t>
      </w:r>
    </w:p>
    <w:p w14:paraId="63C72543" w14:textId="77777777" w:rsidR="00EB2D02" w:rsidRPr="002E1DB7" w:rsidRDefault="00EB2D02" w:rsidP="00967597">
      <w:pPr>
        <w:pStyle w:val="ItemHead"/>
      </w:pPr>
      <w:r w:rsidRPr="002E1DB7">
        <w:t>555  Subsection 1053(1) (note 2)</w:t>
      </w:r>
    </w:p>
    <w:p w14:paraId="69ED70D3" w14:textId="77777777" w:rsidR="00EB2D02" w:rsidRPr="002E1DB7" w:rsidRDefault="00EB2D02" w:rsidP="00967597">
      <w:pPr>
        <w:pStyle w:val="Item"/>
      </w:pPr>
      <w:r w:rsidRPr="002E1DB7">
        <w:t>After “regulated superannuation funds”, insert “, AFCA regulated superannuation schemes”.</w:t>
      </w:r>
    </w:p>
    <w:p w14:paraId="550E47A9" w14:textId="77777777" w:rsidR="00EB2D02" w:rsidRPr="002E1DB7" w:rsidRDefault="00EB2D02" w:rsidP="00967597">
      <w:pPr>
        <w:pStyle w:val="ItemHead"/>
      </w:pPr>
      <w:r w:rsidRPr="002E1DB7">
        <w:t>556  Section 1053A (heading)</w:t>
      </w:r>
    </w:p>
    <w:p w14:paraId="1FE005A6" w14:textId="77777777" w:rsidR="00EB2D02" w:rsidRPr="002E1DB7" w:rsidRDefault="00EB2D02" w:rsidP="00967597">
      <w:pPr>
        <w:pStyle w:val="Item"/>
      </w:pPr>
      <w:r w:rsidRPr="002E1DB7">
        <w:t>After “</w:t>
      </w:r>
      <w:r w:rsidRPr="002E1DB7">
        <w:rPr>
          <w:b/>
        </w:rPr>
        <w:t>regulated superannuation funds</w:t>
      </w:r>
      <w:r w:rsidRPr="002E1DB7">
        <w:t>”, insert “</w:t>
      </w:r>
      <w:r w:rsidRPr="002E1DB7">
        <w:rPr>
          <w:b/>
        </w:rPr>
        <w:t>,</w:t>
      </w:r>
      <w:r w:rsidRPr="002E1DB7">
        <w:t xml:space="preserve"> </w:t>
      </w:r>
      <w:r w:rsidRPr="002E1DB7">
        <w:rPr>
          <w:b/>
        </w:rPr>
        <w:t>AFCA regulated superannuation schemes</w:t>
      </w:r>
      <w:r w:rsidRPr="002E1DB7">
        <w:t>”.</w:t>
      </w:r>
    </w:p>
    <w:p w14:paraId="70457051" w14:textId="77777777" w:rsidR="00EB2D02" w:rsidRPr="002E1DB7" w:rsidRDefault="00EB2D02" w:rsidP="00967597">
      <w:pPr>
        <w:pStyle w:val="ItemHead"/>
      </w:pPr>
      <w:r w:rsidRPr="002E1DB7">
        <w:t>557  Section 1053A</w:t>
      </w:r>
    </w:p>
    <w:p w14:paraId="32F2CA6A" w14:textId="77777777" w:rsidR="00EB2D02" w:rsidRPr="002E1DB7" w:rsidRDefault="00EB2D02" w:rsidP="00967597">
      <w:pPr>
        <w:pStyle w:val="Item"/>
      </w:pPr>
      <w:r w:rsidRPr="002E1DB7">
        <w:t>After “regulated superannuation fund”, insert “, an AFCA regulated superannuation scheme”.</w:t>
      </w:r>
    </w:p>
    <w:p w14:paraId="274C0912" w14:textId="77777777" w:rsidR="00EB2D02" w:rsidRPr="002E1DB7" w:rsidRDefault="00EB2D02" w:rsidP="00967597">
      <w:pPr>
        <w:pStyle w:val="ItemHead"/>
      </w:pPr>
      <w:r w:rsidRPr="002E1DB7">
        <w:t xml:space="preserve">558  </w:t>
      </w:r>
      <w:r w:rsidR="00E4763C" w:rsidRPr="002E1DB7">
        <w:t>Paragraph 1</w:t>
      </w:r>
      <w:r w:rsidRPr="002E1DB7">
        <w:t>054(1)(b)</w:t>
      </w:r>
    </w:p>
    <w:p w14:paraId="2B04B2BC" w14:textId="77777777" w:rsidR="00EB2D02" w:rsidRPr="002E1DB7" w:rsidRDefault="00EB2D02" w:rsidP="00967597">
      <w:pPr>
        <w:pStyle w:val="Item"/>
      </w:pPr>
      <w:r w:rsidRPr="002E1DB7">
        <w:t>Repeal the paragraph, substitute:</w:t>
      </w:r>
    </w:p>
    <w:p w14:paraId="6E499CCD" w14:textId="77777777" w:rsidR="00EB2D02" w:rsidRPr="002E1DB7" w:rsidRDefault="00EB2D02" w:rsidP="00967597">
      <w:pPr>
        <w:pStyle w:val="paragraph"/>
      </w:pPr>
      <w:r w:rsidRPr="002E1DB7">
        <w:tab/>
        <w:t>(b)</w:t>
      </w:r>
      <w:r w:rsidRPr="002E1DB7">
        <w:tab/>
        <w:t>a trustee of:</w:t>
      </w:r>
    </w:p>
    <w:p w14:paraId="191161C1" w14:textId="77777777" w:rsidR="00EB2D02" w:rsidRPr="002E1DB7" w:rsidRDefault="00EB2D02" w:rsidP="00967597">
      <w:pPr>
        <w:pStyle w:val="paragraphsub"/>
      </w:pPr>
      <w:r w:rsidRPr="002E1DB7">
        <w:tab/>
        <w:t>(i)</w:t>
      </w:r>
      <w:r w:rsidRPr="002E1DB7">
        <w:tab/>
        <w:t>a regulated superannuation fund; or</w:t>
      </w:r>
    </w:p>
    <w:p w14:paraId="4ADFF790" w14:textId="77777777" w:rsidR="00EB2D02" w:rsidRPr="002E1DB7" w:rsidRDefault="00EB2D02" w:rsidP="00967597">
      <w:pPr>
        <w:pStyle w:val="paragraphsub"/>
      </w:pPr>
      <w:r w:rsidRPr="002E1DB7">
        <w:tab/>
        <w:t>(ii)</w:t>
      </w:r>
      <w:r w:rsidRPr="002E1DB7">
        <w:tab/>
        <w:t>an AFCA regulated superannuation scheme; or</w:t>
      </w:r>
    </w:p>
    <w:p w14:paraId="0D292FF9" w14:textId="77777777" w:rsidR="00EB2D02" w:rsidRPr="002E1DB7" w:rsidRDefault="00EB2D02" w:rsidP="00967597">
      <w:pPr>
        <w:pStyle w:val="paragraphsub"/>
      </w:pPr>
      <w:r w:rsidRPr="002E1DB7">
        <w:tab/>
        <w:t>(iii)</w:t>
      </w:r>
      <w:r w:rsidRPr="002E1DB7">
        <w:tab/>
        <w:t>an approved deposit fund;</w:t>
      </w:r>
    </w:p>
    <w:p w14:paraId="00222313" w14:textId="77777777" w:rsidR="00EB2D02" w:rsidRPr="002E1DB7" w:rsidRDefault="00EB2D02" w:rsidP="00967597">
      <w:pPr>
        <w:pStyle w:val="ItemHead"/>
      </w:pPr>
      <w:r w:rsidRPr="002E1DB7">
        <w:t xml:space="preserve">559  </w:t>
      </w:r>
      <w:r w:rsidR="00E4763C" w:rsidRPr="002E1DB7">
        <w:t>Paragraph 1</w:t>
      </w:r>
      <w:r w:rsidRPr="002E1DB7">
        <w:t>055(7)(b)</w:t>
      </w:r>
    </w:p>
    <w:p w14:paraId="38A84B8C" w14:textId="77777777" w:rsidR="00EB2D02" w:rsidRPr="002E1DB7" w:rsidRDefault="00EB2D02" w:rsidP="00967597">
      <w:pPr>
        <w:pStyle w:val="Item"/>
      </w:pPr>
      <w:r w:rsidRPr="002E1DB7">
        <w:t>After “regulated superannuation fund”, insert “, an AFCA regulated superannuation scheme”.</w:t>
      </w:r>
    </w:p>
    <w:p w14:paraId="2B6703D1" w14:textId="77777777" w:rsidR="00EB2D02" w:rsidRPr="002E1DB7" w:rsidRDefault="00EB2D02" w:rsidP="00967597">
      <w:pPr>
        <w:pStyle w:val="ItemHead"/>
      </w:pPr>
      <w:r w:rsidRPr="002E1DB7">
        <w:t>560  After subsection 1058(2)</w:t>
      </w:r>
    </w:p>
    <w:p w14:paraId="2A0A3581" w14:textId="77777777" w:rsidR="00EB2D02" w:rsidRPr="002E1DB7" w:rsidRDefault="00EB2D02" w:rsidP="00967597">
      <w:pPr>
        <w:pStyle w:val="Item"/>
      </w:pPr>
      <w:r w:rsidRPr="002E1DB7">
        <w:t>Insert:</w:t>
      </w:r>
    </w:p>
    <w:p w14:paraId="64B361C4" w14:textId="77777777" w:rsidR="00EB2D02" w:rsidRPr="002E1DB7" w:rsidRDefault="00EB2D02" w:rsidP="00967597">
      <w:pPr>
        <w:pStyle w:val="subsection"/>
      </w:pPr>
      <w:r w:rsidRPr="002E1DB7">
        <w:lastRenderedPageBreak/>
        <w:tab/>
        <w:t>(2A)</w:t>
      </w:r>
      <w:r w:rsidRPr="002E1DB7">
        <w:tab/>
        <w:t xml:space="preserve">For the purposes of </w:t>
      </w:r>
      <w:r w:rsidR="00E4763C" w:rsidRPr="002E1DB7">
        <w:t>subsection (</w:t>
      </w:r>
      <w:r w:rsidRPr="002E1DB7">
        <w:t xml:space="preserve">1), </w:t>
      </w:r>
      <w:r w:rsidRPr="002E1DB7">
        <w:rPr>
          <w:b/>
          <w:i/>
        </w:rPr>
        <w:t>investigating authority</w:t>
      </w:r>
      <w:r w:rsidRPr="002E1DB7">
        <w:t xml:space="preserve"> means a tribunal, authority or person having power to require the production of documents or the answering of questions.</w:t>
      </w:r>
    </w:p>
    <w:p w14:paraId="50BA761E" w14:textId="77777777" w:rsidR="00EB2D02" w:rsidRPr="002E1DB7" w:rsidRDefault="00EB2D02" w:rsidP="00967597">
      <w:pPr>
        <w:pStyle w:val="ItemHead"/>
      </w:pPr>
      <w:r w:rsidRPr="002E1DB7">
        <w:t>561  Section 1073B</w:t>
      </w:r>
    </w:p>
    <w:p w14:paraId="1C52358B" w14:textId="77777777" w:rsidR="00EB2D02" w:rsidRPr="002E1DB7" w:rsidRDefault="00EB2D02" w:rsidP="00967597">
      <w:pPr>
        <w:pStyle w:val="Item"/>
      </w:pPr>
      <w:r w:rsidRPr="002E1DB7">
        <w:t>Repeal the section, substitute:</w:t>
      </w:r>
    </w:p>
    <w:p w14:paraId="18DCC467" w14:textId="77777777" w:rsidR="00EB2D02" w:rsidRPr="002E1DB7" w:rsidRDefault="00EB2D02" w:rsidP="00967597">
      <w:pPr>
        <w:pStyle w:val="ActHead5"/>
      </w:pPr>
      <w:bookmarkStart w:id="137" w:name="_Toc146208649"/>
      <w:r w:rsidRPr="00110A3E">
        <w:rPr>
          <w:rStyle w:val="CharSectno"/>
        </w:rPr>
        <w:t>1073B</w:t>
      </w:r>
      <w:r w:rsidRPr="002E1DB7">
        <w:t xml:space="preserve">  Meaning of </w:t>
      </w:r>
      <w:r w:rsidRPr="002E1DB7">
        <w:rPr>
          <w:i/>
        </w:rPr>
        <w:t>transfer</w:t>
      </w:r>
      <w:bookmarkEnd w:id="137"/>
    </w:p>
    <w:p w14:paraId="68677204" w14:textId="77777777" w:rsidR="00EB2D02" w:rsidRPr="002E1DB7" w:rsidRDefault="00EB2D02" w:rsidP="00967597">
      <w:pPr>
        <w:pStyle w:val="subsection"/>
      </w:pPr>
      <w:r w:rsidRPr="002E1DB7">
        <w:rPr>
          <w:color w:val="000000"/>
          <w:szCs w:val="22"/>
        </w:rPr>
        <w:tab/>
      </w:r>
      <w:r w:rsidRPr="002E1DB7">
        <w:rPr>
          <w:color w:val="000000"/>
          <w:szCs w:val="22"/>
        </w:rPr>
        <w:tab/>
        <w:t xml:space="preserve">In this Division and Division 4 </w:t>
      </w:r>
      <w:r w:rsidRPr="002E1DB7">
        <w:rPr>
          <w:b/>
          <w:bCs/>
          <w:i/>
          <w:iCs/>
        </w:rPr>
        <w:t>transfer</w:t>
      </w:r>
      <w:r w:rsidRPr="002E1DB7">
        <w:t xml:space="preserve"> of a financial product means:</w:t>
      </w:r>
    </w:p>
    <w:p w14:paraId="638DF20C" w14:textId="77777777" w:rsidR="00EB2D02" w:rsidRPr="002E1DB7" w:rsidRDefault="00EB2D02" w:rsidP="00967597">
      <w:pPr>
        <w:pStyle w:val="paragraph"/>
      </w:pPr>
      <w:r w:rsidRPr="002E1DB7">
        <w:tab/>
        <w:t>(a)</w:t>
      </w:r>
      <w:r w:rsidRPr="002E1DB7">
        <w:tab/>
        <w:t>a change in the ownership of the financial product; or</w:t>
      </w:r>
    </w:p>
    <w:p w14:paraId="578B9418" w14:textId="77777777" w:rsidR="00EB2D02" w:rsidRPr="002E1DB7" w:rsidRDefault="00EB2D02" w:rsidP="00967597">
      <w:pPr>
        <w:pStyle w:val="paragraph"/>
      </w:pPr>
      <w:r w:rsidRPr="002E1DB7">
        <w:tab/>
        <w:t>(b)</w:t>
      </w:r>
      <w:r w:rsidRPr="002E1DB7">
        <w:tab/>
        <w:t>if the financial product is a right—the renunciation and transfer of the right.</w:t>
      </w:r>
    </w:p>
    <w:p w14:paraId="20BD3F7A" w14:textId="77777777" w:rsidR="00EB2D02" w:rsidRPr="002E1DB7" w:rsidRDefault="00EB2D02" w:rsidP="00967597">
      <w:pPr>
        <w:pStyle w:val="ItemHead"/>
      </w:pPr>
      <w:r w:rsidRPr="002E1DB7">
        <w:t>562  Section 1074B</w:t>
      </w:r>
    </w:p>
    <w:p w14:paraId="1738EE3C" w14:textId="77777777" w:rsidR="00EB2D02" w:rsidRPr="002E1DB7" w:rsidRDefault="00EB2D02" w:rsidP="00967597">
      <w:pPr>
        <w:pStyle w:val="Item"/>
      </w:pPr>
      <w:r w:rsidRPr="002E1DB7">
        <w:t>Repeal the section.</w:t>
      </w:r>
    </w:p>
    <w:p w14:paraId="7E182F23" w14:textId="77777777" w:rsidR="00EB2D02" w:rsidRPr="002E1DB7" w:rsidRDefault="00EB2D02" w:rsidP="00967597">
      <w:pPr>
        <w:pStyle w:val="ItemHead"/>
      </w:pPr>
      <w:r w:rsidRPr="002E1DB7">
        <w:t xml:space="preserve">563  </w:t>
      </w:r>
      <w:r w:rsidR="00E4763C" w:rsidRPr="002E1DB7">
        <w:t>Paragraph 1</w:t>
      </w:r>
      <w:r w:rsidRPr="002E1DB7">
        <w:t>074F(a)</w:t>
      </w:r>
    </w:p>
    <w:p w14:paraId="00D54C87" w14:textId="77777777" w:rsidR="00EB2D02" w:rsidRPr="002E1DB7" w:rsidRDefault="00EB2D02" w:rsidP="00967597">
      <w:pPr>
        <w:pStyle w:val="Item"/>
      </w:pPr>
      <w:r w:rsidRPr="002E1DB7">
        <w:t>Repeal the paragraph, substitute:</w:t>
      </w:r>
    </w:p>
    <w:p w14:paraId="11E57F6F" w14:textId="77777777" w:rsidR="00EB2D02" w:rsidRPr="002E1DB7" w:rsidRDefault="00EB2D02" w:rsidP="00967597">
      <w:pPr>
        <w:pStyle w:val="paragraph"/>
        <w:rPr>
          <w:b/>
          <w:i/>
        </w:rPr>
      </w:pPr>
      <w:r w:rsidRPr="002E1DB7">
        <w:tab/>
        <w:t>(a)</w:t>
      </w:r>
      <w:r w:rsidRPr="002E1DB7">
        <w:tab/>
        <w:t>a person contravenes the provisions of a prescribed CS facility’s operating rules that deal with:</w:t>
      </w:r>
    </w:p>
    <w:p w14:paraId="2C567522" w14:textId="77777777" w:rsidR="00EB2D02" w:rsidRPr="002E1DB7" w:rsidRDefault="00EB2D02" w:rsidP="00967597">
      <w:pPr>
        <w:pStyle w:val="paragraphsub"/>
      </w:pPr>
      <w:r w:rsidRPr="002E1DB7">
        <w:tab/>
        <w:t>(i)</w:t>
      </w:r>
      <w:r w:rsidRPr="002E1DB7">
        <w:tab/>
        <w:t>the cancellation of documents of title to financial products transferred through the facility; and</w:t>
      </w:r>
    </w:p>
    <w:p w14:paraId="0BD853FD" w14:textId="77777777" w:rsidR="00EB2D02" w:rsidRPr="002E1DB7" w:rsidRDefault="00EB2D02" w:rsidP="00967597">
      <w:pPr>
        <w:pStyle w:val="paragraphsub"/>
      </w:pPr>
      <w:r w:rsidRPr="002E1DB7">
        <w:tab/>
        <w:t>(ii)</w:t>
      </w:r>
      <w:r w:rsidRPr="002E1DB7">
        <w:tab/>
        <w:t>matters incidental to the cancellation of those documents;</w:t>
      </w:r>
    </w:p>
    <w:p w14:paraId="051AB657" w14:textId="77777777" w:rsidR="00EB2D02" w:rsidRPr="002E1DB7" w:rsidRDefault="00EB2D02" w:rsidP="00967597">
      <w:pPr>
        <w:pStyle w:val="paragraph"/>
      </w:pPr>
      <w:r w:rsidRPr="002E1DB7">
        <w:tab/>
      </w:r>
      <w:r w:rsidRPr="002E1DB7">
        <w:tab/>
        <w:t>in relation to the transfer of a particular financial product through the facility; and</w:t>
      </w:r>
    </w:p>
    <w:p w14:paraId="6CD1E3E2" w14:textId="77777777" w:rsidR="00EB2D02" w:rsidRPr="002E1DB7" w:rsidRDefault="00EB2D02" w:rsidP="00967597">
      <w:pPr>
        <w:pStyle w:val="ItemHead"/>
      </w:pPr>
      <w:r w:rsidRPr="002E1DB7">
        <w:t xml:space="preserve">564  Subsection 1101B(12) (definition of </w:t>
      </w:r>
      <w:r w:rsidRPr="002E1DB7">
        <w:rPr>
          <w:i/>
        </w:rPr>
        <w:t>compensation rules</w:t>
      </w:r>
      <w:r w:rsidRPr="002E1DB7">
        <w:t>)</w:t>
      </w:r>
    </w:p>
    <w:p w14:paraId="4B20471B" w14:textId="77777777" w:rsidR="00EB2D02" w:rsidRPr="002E1DB7" w:rsidRDefault="00EB2D02" w:rsidP="00967597">
      <w:pPr>
        <w:pStyle w:val="Item"/>
      </w:pPr>
      <w:r w:rsidRPr="002E1DB7">
        <w:t>Repeal the definition.</w:t>
      </w:r>
    </w:p>
    <w:p w14:paraId="3054AB8E" w14:textId="77777777" w:rsidR="00EB2D02" w:rsidRPr="002E1DB7" w:rsidRDefault="00EB2D02" w:rsidP="00967597">
      <w:pPr>
        <w:pStyle w:val="ItemHead"/>
      </w:pPr>
      <w:r w:rsidRPr="002E1DB7">
        <w:t>565  Subsection 1200F(1) (table item 4)</w:t>
      </w:r>
    </w:p>
    <w:p w14:paraId="3B462AC5" w14:textId="77777777" w:rsidR="00EB2D02" w:rsidRPr="002E1DB7" w:rsidRDefault="00EB2D02" w:rsidP="00967597">
      <w:pPr>
        <w:pStyle w:val="Item"/>
      </w:pPr>
      <w:r w:rsidRPr="002E1DB7">
        <w:t>Omit “(within the meaning of Chapter 7)” (wherever occurring).</w:t>
      </w:r>
    </w:p>
    <w:p w14:paraId="0DE3ACA6" w14:textId="77777777" w:rsidR="00EB2D02" w:rsidRPr="002E1DB7" w:rsidRDefault="00EB2D02" w:rsidP="00967597">
      <w:pPr>
        <w:pStyle w:val="ItemHead"/>
      </w:pPr>
      <w:r w:rsidRPr="002E1DB7">
        <w:t xml:space="preserve">566  </w:t>
      </w:r>
      <w:r w:rsidR="00E4763C" w:rsidRPr="002E1DB7">
        <w:t>Paragraph 1</w:t>
      </w:r>
      <w:r w:rsidRPr="002E1DB7">
        <w:t>240C(2)(b) (paragraph 636(1)(gb))</w:t>
      </w:r>
    </w:p>
    <w:p w14:paraId="7263110D" w14:textId="77777777" w:rsidR="00EB2D02" w:rsidRPr="002E1DB7" w:rsidRDefault="00EB2D02" w:rsidP="00967597">
      <w:pPr>
        <w:pStyle w:val="Item"/>
      </w:pPr>
      <w:r w:rsidRPr="002E1DB7">
        <w:t>Omit “(within the meaning of section 1012B)”.</w:t>
      </w:r>
    </w:p>
    <w:p w14:paraId="5D921B21" w14:textId="77777777" w:rsidR="00EB2D02" w:rsidRPr="002E1DB7" w:rsidRDefault="00EB2D02" w:rsidP="00967597">
      <w:pPr>
        <w:pStyle w:val="ItemHead"/>
      </w:pPr>
      <w:r w:rsidRPr="002E1DB7">
        <w:lastRenderedPageBreak/>
        <w:t>567  Subsection 1241B(3)</w:t>
      </w:r>
    </w:p>
    <w:p w14:paraId="4927A11F" w14:textId="77777777" w:rsidR="00EB2D02" w:rsidRPr="002E1DB7" w:rsidRDefault="00EB2D02" w:rsidP="00967597">
      <w:pPr>
        <w:pStyle w:val="Item"/>
      </w:pPr>
      <w:r w:rsidRPr="002E1DB7">
        <w:t>Omit “(within the meaning of Part 7.6)”.</w:t>
      </w:r>
    </w:p>
    <w:p w14:paraId="105CFDD4" w14:textId="77777777" w:rsidR="00EB2D02" w:rsidRPr="002E1DB7" w:rsidRDefault="00EB2D02" w:rsidP="00967597">
      <w:pPr>
        <w:pStyle w:val="ItemHead"/>
      </w:pPr>
      <w:r w:rsidRPr="002E1DB7">
        <w:t>568  Subsection 1241F(6)</w:t>
      </w:r>
    </w:p>
    <w:p w14:paraId="5A826024" w14:textId="77777777" w:rsidR="00EB2D02" w:rsidRPr="002E1DB7" w:rsidRDefault="00EB2D02" w:rsidP="00967597">
      <w:pPr>
        <w:pStyle w:val="Item"/>
      </w:pPr>
      <w:r w:rsidRPr="002E1DB7">
        <w:t>Repeal the subsection.</w:t>
      </w:r>
    </w:p>
    <w:p w14:paraId="56AF32C6" w14:textId="77777777" w:rsidR="00EB2D02" w:rsidRPr="002E1DB7" w:rsidRDefault="00EB2D02" w:rsidP="00967597">
      <w:pPr>
        <w:pStyle w:val="ItemHead"/>
      </w:pPr>
      <w:r w:rsidRPr="002E1DB7">
        <w:t>569  Subsection 1317GA(1)</w:t>
      </w:r>
    </w:p>
    <w:p w14:paraId="1A3BACC6" w14:textId="77777777" w:rsidR="00EB2D02" w:rsidRPr="002E1DB7" w:rsidRDefault="00EB2D02" w:rsidP="00967597">
      <w:pPr>
        <w:pStyle w:val="Item"/>
      </w:pPr>
      <w:r w:rsidRPr="002E1DB7">
        <w:t xml:space="preserve">Omit “person (the </w:t>
      </w:r>
      <w:r w:rsidRPr="002E1DB7">
        <w:rPr>
          <w:b/>
          <w:i/>
        </w:rPr>
        <w:t>fee recipient</w:t>
      </w:r>
      <w:r w:rsidRPr="002E1DB7">
        <w:t>)”, substitute “a person who is a fee recipient”.</w:t>
      </w:r>
    </w:p>
    <w:p w14:paraId="7E5FEF68" w14:textId="77777777" w:rsidR="00EB2D02" w:rsidRPr="002E1DB7" w:rsidRDefault="00EB2D02" w:rsidP="00967597">
      <w:pPr>
        <w:pStyle w:val="ItemHead"/>
      </w:pPr>
      <w:r w:rsidRPr="002E1DB7">
        <w:t>570  Subsection 1317GB(1)</w:t>
      </w:r>
    </w:p>
    <w:p w14:paraId="417073EC" w14:textId="77777777" w:rsidR="00EB2D02" w:rsidRPr="002E1DB7" w:rsidRDefault="00EB2D02" w:rsidP="00967597">
      <w:pPr>
        <w:pStyle w:val="Item"/>
      </w:pPr>
      <w:r w:rsidRPr="002E1DB7">
        <w:t xml:space="preserve">Omit “person (the </w:t>
      </w:r>
      <w:r w:rsidRPr="002E1DB7">
        <w:rPr>
          <w:b/>
          <w:i/>
        </w:rPr>
        <w:t>fee recipient</w:t>
      </w:r>
      <w:r w:rsidRPr="002E1DB7">
        <w:t>)”, substitute “a person who is a fee recipient”.</w:t>
      </w:r>
    </w:p>
    <w:p w14:paraId="121C0A6A" w14:textId="77777777" w:rsidR="00EB2D02" w:rsidRPr="002E1DB7" w:rsidRDefault="00EB2D02" w:rsidP="00967597">
      <w:pPr>
        <w:pStyle w:val="ActHead8"/>
      </w:pPr>
      <w:bookmarkStart w:id="138" w:name="_Toc146208650"/>
      <w:r w:rsidRPr="002E1DB7">
        <w:t>Division 10—Terms relating to mutual recognition of securities offers</w:t>
      </w:r>
      <w:bookmarkEnd w:id="138"/>
    </w:p>
    <w:p w14:paraId="58C84AA4" w14:textId="77777777" w:rsidR="00EB2D02" w:rsidRPr="002E1DB7" w:rsidRDefault="00EB2D02" w:rsidP="00967597">
      <w:pPr>
        <w:pStyle w:val="ActHead9"/>
      </w:pPr>
      <w:bookmarkStart w:id="139" w:name="_Toc146208651"/>
      <w:r w:rsidRPr="002E1DB7">
        <w:t>Corporations Act 2001</w:t>
      </w:r>
      <w:bookmarkEnd w:id="139"/>
    </w:p>
    <w:p w14:paraId="16E45005" w14:textId="77777777" w:rsidR="00EB2D02" w:rsidRPr="002E1DB7" w:rsidRDefault="00EB2D02" w:rsidP="00967597">
      <w:pPr>
        <w:pStyle w:val="ItemHead"/>
      </w:pPr>
      <w:r w:rsidRPr="002E1DB7">
        <w:t>571  Section 9</w:t>
      </w:r>
    </w:p>
    <w:p w14:paraId="4FDE8C82" w14:textId="77777777" w:rsidR="00EB2D02" w:rsidRPr="002E1DB7" w:rsidRDefault="00EB2D02" w:rsidP="00967597">
      <w:pPr>
        <w:pStyle w:val="Item"/>
      </w:pPr>
      <w:r w:rsidRPr="002E1DB7">
        <w:t>Insert:</w:t>
      </w:r>
    </w:p>
    <w:p w14:paraId="27C13603" w14:textId="77777777" w:rsidR="00EB2D02" w:rsidRPr="002E1DB7" w:rsidRDefault="00EB2D02" w:rsidP="00967597">
      <w:pPr>
        <w:pStyle w:val="Definition"/>
      </w:pPr>
      <w:r w:rsidRPr="002E1DB7">
        <w:rPr>
          <w:b/>
          <w:i/>
        </w:rPr>
        <w:t>foreign recognition scheme</w:t>
      </w:r>
      <w:r w:rsidRPr="002E1DB7">
        <w:t xml:space="preserve"> has the meaning given by subsection 1200A(1).</w:t>
      </w:r>
    </w:p>
    <w:p w14:paraId="3A41E250" w14:textId="77777777" w:rsidR="00EB2D02" w:rsidRPr="002E1DB7" w:rsidRDefault="00EB2D02" w:rsidP="00967597">
      <w:pPr>
        <w:pStyle w:val="Definition"/>
      </w:pPr>
      <w:r w:rsidRPr="002E1DB7">
        <w:rPr>
          <w:b/>
          <w:i/>
        </w:rPr>
        <w:t>law of a recognised jurisdiction</w:t>
      </w:r>
      <w:r w:rsidRPr="002E1DB7">
        <w:t xml:space="preserve"> has the meaning given by subsection 1200A(1).</w:t>
      </w:r>
    </w:p>
    <w:p w14:paraId="0C93ED02" w14:textId="77777777" w:rsidR="00EB2D02" w:rsidRPr="002E1DB7" w:rsidRDefault="00EB2D02" w:rsidP="00967597">
      <w:pPr>
        <w:pStyle w:val="Definition"/>
      </w:pPr>
      <w:r w:rsidRPr="002E1DB7">
        <w:rPr>
          <w:b/>
          <w:i/>
        </w:rPr>
        <w:t>recognised jurisdiction</w:t>
      </w:r>
      <w:r w:rsidRPr="002E1DB7">
        <w:t xml:space="preserve"> has the meaning given by subsection 1200A(1).</w:t>
      </w:r>
    </w:p>
    <w:p w14:paraId="21F82651" w14:textId="77777777" w:rsidR="00EB2D02" w:rsidRPr="002E1DB7" w:rsidRDefault="00EB2D02" w:rsidP="00967597">
      <w:pPr>
        <w:pStyle w:val="ItemHead"/>
      </w:pPr>
      <w:r w:rsidRPr="002E1DB7">
        <w:t>572  Section 1200A (heading)</w:t>
      </w:r>
    </w:p>
    <w:p w14:paraId="47E2BAEE" w14:textId="77777777" w:rsidR="00EB2D02" w:rsidRPr="002E1DB7" w:rsidRDefault="00EB2D02" w:rsidP="00967597">
      <w:pPr>
        <w:pStyle w:val="Item"/>
      </w:pPr>
      <w:r w:rsidRPr="002E1DB7">
        <w:t>Repeal the heading, substitute:</w:t>
      </w:r>
    </w:p>
    <w:p w14:paraId="602A1D91" w14:textId="77777777" w:rsidR="00EB2D02" w:rsidRPr="002E1DB7" w:rsidRDefault="00EB2D02" w:rsidP="00967597">
      <w:pPr>
        <w:pStyle w:val="ActHead5"/>
      </w:pPr>
      <w:bookmarkStart w:id="140" w:name="_Toc146208652"/>
      <w:r w:rsidRPr="00110A3E">
        <w:rPr>
          <w:rStyle w:val="CharSectno"/>
        </w:rPr>
        <w:lastRenderedPageBreak/>
        <w:t>1200A</w:t>
      </w:r>
      <w:r w:rsidRPr="002E1DB7">
        <w:rPr>
          <w:rFonts w:eastAsiaTheme="majorEastAsia"/>
        </w:rPr>
        <w:t xml:space="preserve">  Meaning of some terms relating to mutual recognition of securities offers</w:t>
      </w:r>
      <w:bookmarkEnd w:id="140"/>
    </w:p>
    <w:p w14:paraId="4ABD2D19" w14:textId="77777777" w:rsidR="00EB2D02" w:rsidRPr="002E1DB7" w:rsidRDefault="00EB2D02" w:rsidP="00967597">
      <w:pPr>
        <w:pStyle w:val="ItemHead"/>
      </w:pPr>
      <w:r w:rsidRPr="002E1DB7">
        <w:t>573  Subsection 1200A(1)</w:t>
      </w:r>
    </w:p>
    <w:p w14:paraId="567807B9" w14:textId="77777777" w:rsidR="00EB2D02" w:rsidRPr="002E1DB7" w:rsidRDefault="00EB2D02" w:rsidP="00967597">
      <w:pPr>
        <w:pStyle w:val="Item"/>
      </w:pPr>
      <w:r w:rsidRPr="002E1DB7">
        <w:t>Repeal the subsection, substitute:</w:t>
      </w:r>
    </w:p>
    <w:p w14:paraId="55CD36C5" w14:textId="77777777" w:rsidR="00EB2D02" w:rsidRPr="002E1DB7" w:rsidRDefault="00EB2D02" w:rsidP="00967597">
      <w:pPr>
        <w:pStyle w:val="subsection"/>
      </w:pPr>
      <w:r w:rsidRPr="002E1DB7">
        <w:tab/>
        <w:t>(1)</w:t>
      </w:r>
      <w:r w:rsidRPr="002E1DB7">
        <w:tab/>
        <w:t>In this Act:</w:t>
      </w:r>
    </w:p>
    <w:p w14:paraId="3CBB195B" w14:textId="77777777" w:rsidR="00EB2D02" w:rsidRPr="002E1DB7" w:rsidRDefault="00EB2D02" w:rsidP="00967597">
      <w:pPr>
        <w:pStyle w:val="Definition"/>
      </w:pPr>
      <w:r w:rsidRPr="002E1DB7">
        <w:rPr>
          <w:b/>
          <w:i/>
        </w:rPr>
        <w:t>foreign recognition scheme</w:t>
      </w:r>
      <w:r w:rsidRPr="002E1DB7">
        <w:t xml:space="preserve"> means the provisions of a law of a recognised jurisdiction that are prescribed by the regulations as comprising a foreign recognition scheme.</w:t>
      </w:r>
    </w:p>
    <w:p w14:paraId="70C88036" w14:textId="77777777" w:rsidR="00EB2D02" w:rsidRPr="002E1DB7" w:rsidRDefault="00EB2D02" w:rsidP="00967597">
      <w:pPr>
        <w:pStyle w:val="Definition"/>
      </w:pPr>
      <w:r w:rsidRPr="002E1DB7">
        <w:rPr>
          <w:b/>
          <w:i/>
        </w:rPr>
        <w:t>law of a recognised jurisdiction</w:t>
      </w:r>
      <w:r w:rsidRPr="002E1DB7">
        <w:t xml:space="preserve"> includes law of part of a recognised jurisdiction.</w:t>
      </w:r>
    </w:p>
    <w:p w14:paraId="56EB94BF" w14:textId="77777777" w:rsidR="00EB2D02" w:rsidRPr="002E1DB7" w:rsidRDefault="00EB2D02" w:rsidP="00967597">
      <w:pPr>
        <w:pStyle w:val="Definition"/>
      </w:pPr>
      <w:r w:rsidRPr="002E1DB7">
        <w:rPr>
          <w:b/>
          <w:i/>
        </w:rPr>
        <w:t>recognised jurisdiction</w:t>
      </w:r>
      <w:r w:rsidRPr="002E1DB7">
        <w:t xml:space="preserve"> means a foreign country prescribed by the regulations as a recognised jurisdiction.</w:t>
      </w:r>
    </w:p>
    <w:p w14:paraId="26B64A6A" w14:textId="77777777" w:rsidR="00EB2D02" w:rsidRPr="002E1DB7" w:rsidRDefault="00EB2D02" w:rsidP="00967597">
      <w:pPr>
        <w:pStyle w:val="ActHead8"/>
      </w:pPr>
      <w:bookmarkStart w:id="141" w:name="_Toc146208653"/>
      <w:r w:rsidRPr="002E1DB7">
        <w:t>Division 11—Terms relating to Asia Region Funds Passport</w:t>
      </w:r>
      <w:bookmarkEnd w:id="141"/>
    </w:p>
    <w:p w14:paraId="3A5194FB" w14:textId="77777777" w:rsidR="00EB2D02" w:rsidRPr="002E1DB7" w:rsidRDefault="00EB2D02" w:rsidP="00967597">
      <w:pPr>
        <w:pStyle w:val="ActHead9"/>
      </w:pPr>
      <w:bookmarkStart w:id="142" w:name="_Toc146208654"/>
      <w:r w:rsidRPr="002E1DB7">
        <w:t>Corporations Act 2001</w:t>
      </w:r>
      <w:bookmarkEnd w:id="142"/>
    </w:p>
    <w:p w14:paraId="66CD3E2B" w14:textId="77777777" w:rsidR="00EB2D02" w:rsidRPr="002E1DB7" w:rsidRDefault="00EB2D02" w:rsidP="00967597">
      <w:pPr>
        <w:pStyle w:val="ItemHead"/>
      </w:pPr>
      <w:r w:rsidRPr="002E1DB7">
        <w:t>574  Section 9</w:t>
      </w:r>
    </w:p>
    <w:p w14:paraId="6AD6E16B" w14:textId="77777777" w:rsidR="00EB2D02" w:rsidRPr="002E1DB7" w:rsidRDefault="00EB2D02" w:rsidP="00967597">
      <w:pPr>
        <w:pStyle w:val="Item"/>
      </w:pPr>
      <w:r w:rsidRPr="002E1DB7">
        <w:t>Insert:</w:t>
      </w:r>
    </w:p>
    <w:p w14:paraId="5092B1FE" w14:textId="77777777" w:rsidR="00EB2D02" w:rsidRPr="002E1DB7" w:rsidRDefault="00EB2D02" w:rsidP="00967597">
      <w:pPr>
        <w:pStyle w:val="Definition"/>
      </w:pPr>
      <w:r w:rsidRPr="002E1DB7">
        <w:rPr>
          <w:b/>
          <w:i/>
        </w:rPr>
        <w:t>APFRN</w:t>
      </w:r>
      <w:r w:rsidRPr="002E1DB7">
        <w:t xml:space="preserve">: see </w:t>
      </w:r>
      <w:r w:rsidRPr="002E1DB7">
        <w:rPr>
          <w:b/>
          <w:i/>
        </w:rPr>
        <w:t>Australian Passport Fund Registration Number</w:t>
      </w:r>
      <w:r w:rsidRPr="002E1DB7">
        <w:t>.</w:t>
      </w:r>
    </w:p>
    <w:p w14:paraId="26C33B4F" w14:textId="77777777" w:rsidR="00EB2D02" w:rsidRPr="002E1DB7" w:rsidRDefault="00EB2D02" w:rsidP="00967597">
      <w:pPr>
        <w:pStyle w:val="Definition"/>
      </w:pPr>
      <w:r w:rsidRPr="002E1DB7">
        <w:rPr>
          <w:b/>
          <w:bCs/>
          <w:i/>
          <w:iCs/>
        </w:rPr>
        <w:t>Australian Passport Fund Registration Number</w:t>
      </w:r>
      <w:r w:rsidRPr="002E1DB7">
        <w:t xml:space="preserve"> means the number assigned to an Australian passport fund under paragraph 1212A(2)(a).</w:t>
      </w:r>
    </w:p>
    <w:p w14:paraId="2AC71DF7" w14:textId="77777777" w:rsidR="00EB2D02" w:rsidRPr="002E1DB7" w:rsidRDefault="00EB2D02" w:rsidP="00967597">
      <w:pPr>
        <w:pStyle w:val="Definition"/>
        <w:rPr>
          <w:b/>
        </w:rPr>
      </w:pPr>
      <w:r w:rsidRPr="002E1DB7">
        <w:rPr>
          <w:b/>
          <w:i/>
        </w:rPr>
        <w:t>collective investment fund</w:t>
      </w:r>
      <w:r w:rsidRPr="002E1DB7">
        <w:t xml:space="preserve"> has the meaning given by subsection 1212(1).</w:t>
      </w:r>
    </w:p>
    <w:p w14:paraId="33D56586" w14:textId="77777777" w:rsidR="00EB2D02" w:rsidRPr="002E1DB7" w:rsidRDefault="00EB2D02" w:rsidP="00967597">
      <w:pPr>
        <w:pStyle w:val="Definition"/>
      </w:pPr>
      <w:r w:rsidRPr="002E1DB7">
        <w:rPr>
          <w:b/>
          <w:bCs/>
          <w:i/>
          <w:iCs/>
        </w:rPr>
        <w:t>consideration period</w:t>
      </w:r>
      <w:r w:rsidRPr="002E1DB7">
        <w:t xml:space="preserve"> for a notice of intention to offer interests in a foreign passport fund in this jurisdiction has the meaning given by section 1213D.</w:t>
      </w:r>
    </w:p>
    <w:p w14:paraId="1CA48286" w14:textId="77777777" w:rsidR="00EB2D02" w:rsidRPr="002E1DB7" w:rsidRDefault="00EB2D02" w:rsidP="00967597">
      <w:pPr>
        <w:pStyle w:val="ItemHead"/>
      </w:pPr>
      <w:r w:rsidRPr="002E1DB7">
        <w:t xml:space="preserve">575  Section 9 (definition of </w:t>
      </w:r>
      <w:r w:rsidRPr="002E1DB7">
        <w:rPr>
          <w:bCs/>
          <w:i/>
          <w:iCs/>
          <w:color w:val="000000"/>
          <w:szCs w:val="22"/>
          <w:shd w:val="clear" w:color="auto" w:fill="FFFFFF"/>
        </w:rPr>
        <w:t>home economy</w:t>
      </w:r>
      <w:r w:rsidRPr="002E1DB7">
        <w:rPr>
          <w:bCs/>
          <w:iCs/>
          <w:color w:val="000000"/>
          <w:szCs w:val="22"/>
          <w:shd w:val="clear" w:color="auto" w:fill="FFFFFF"/>
        </w:rPr>
        <w:t>)</w:t>
      </w:r>
    </w:p>
    <w:p w14:paraId="6E301509" w14:textId="77777777" w:rsidR="00EB2D02" w:rsidRPr="002E1DB7" w:rsidRDefault="00EB2D02" w:rsidP="00967597">
      <w:pPr>
        <w:pStyle w:val="Item"/>
      </w:pPr>
      <w:r w:rsidRPr="002E1DB7">
        <w:t>Repeal the definition, substitute:</w:t>
      </w:r>
    </w:p>
    <w:p w14:paraId="45A3E99D" w14:textId="77777777" w:rsidR="00EB2D02" w:rsidRPr="002E1DB7" w:rsidRDefault="00EB2D02" w:rsidP="00967597">
      <w:pPr>
        <w:pStyle w:val="Definition"/>
      </w:pPr>
      <w:r w:rsidRPr="002E1DB7">
        <w:rPr>
          <w:b/>
          <w:bCs/>
          <w:i/>
          <w:iCs/>
        </w:rPr>
        <w:lastRenderedPageBreak/>
        <w:t>home economy</w:t>
      </w:r>
      <w:r w:rsidRPr="002E1DB7">
        <w:t xml:space="preserve"> for a passport fund means:</w:t>
      </w:r>
    </w:p>
    <w:p w14:paraId="3C4602E1" w14:textId="77777777" w:rsidR="00EB2D02" w:rsidRPr="002E1DB7" w:rsidRDefault="00EB2D02" w:rsidP="00967597">
      <w:pPr>
        <w:pStyle w:val="paragraph"/>
      </w:pPr>
      <w:r w:rsidRPr="002E1DB7">
        <w:tab/>
        <w:t>(a)</w:t>
      </w:r>
      <w:r w:rsidRPr="002E1DB7">
        <w:tab/>
        <w:t>if the passport fund is a regulated CIS, or a sub</w:t>
      </w:r>
      <w:r w:rsidR="00967597">
        <w:noBreakHyphen/>
      </w:r>
      <w:r w:rsidRPr="002E1DB7">
        <w:t>fund of a regulated CIS, in only one participating economy—that participating economy; and</w:t>
      </w:r>
    </w:p>
    <w:p w14:paraId="64E93938" w14:textId="77777777" w:rsidR="00EB2D02" w:rsidRPr="002E1DB7" w:rsidRDefault="00EB2D02" w:rsidP="00967597">
      <w:pPr>
        <w:pStyle w:val="paragraph"/>
      </w:pPr>
      <w:r w:rsidRPr="002E1DB7">
        <w:tab/>
        <w:t>(b)</w:t>
      </w:r>
      <w:r w:rsidRPr="002E1DB7">
        <w:tab/>
        <w:t>if the passport fund is a regulated CIS, or a sub</w:t>
      </w:r>
      <w:r w:rsidR="00967597">
        <w:noBreakHyphen/>
      </w:r>
      <w:r w:rsidRPr="002E1DB7">
        <w:t>fund of a regulated CIS, in more than one participating economy—the participating economy in which the fund is first registered or approved as a regulated CIS (however that registration or approval is described).</w:t>
      </w:r>
    </w:p>
    <w:p w14:paraId="6244FE1F" w14:textId="77777777" w:rsidR="00EB2D02" w:rsidRPr="002E1DB7" w:rsidRDefault="00EB2D02" w:rsidP="00967597">
      <w:pPr>
        <w:pStyle w:val="ItemHead"/>
      </w:pPr>
      <w:r w:rsidRPr="002E1DB7">
        <w:t xml:space="preserve">576  Section 9 (definition of </w:t>
      </w:r>
      <w:r w:rsidRPr="002E1DB7">
        <w:rPr>
          <w:bCs/>
          <w:i/>
          <w:iCs/>
          <w:color w:val="000000"/>
          <w:szCs w:val="22"/>
        </w:rPr>
        <w:t>home regulator</w:t>
      </w:r>
      <w:r w:rsidRPr="002E1DB7">
        <w:rPr>
          <w:bCs/>
          <w:iCs/>
          <w:color w:val="000000"/>
          <w:szCs w:val="22"/>
          <w:shd w:val="clear" w:color="auto" w:fill="FFFFFF"/>
        </w:rPr>
        <w:t>)</w:t>
      </w:r>
    </w:p>
    <w:p w14:paraId="0BD5D0DE" w14:textId="77777777" w:rsidR="00EB2D02" w:rsidRPr="002E1DB7" w:rsidRDefault="00EB2D02" w:rsidP="00967597">
      <w:pPr>
        <w:pStyle w:val="Item"/>
      </w:pPr>
      <w:r w:rsidRPr="002E1DB7">
        <w:t>Repeal the definition, substitute:</w:t>
      </w:r>
    </w:p>
    <w:p w14:paraId="24BA93D1" w14:textId="77777777" w:rsidR="00EB2D02" w:rsidRPr="002E1DB7" w:rsidRDefault="00EB2D02" w:rsidP="00967597">
      <w:pPr>
        <w:pStyle w:val="Definition"/>
      </w:pPr>
      <w:r w:rsidRPr="002E1DB7">
        <w:rPr>
          <w:b/>
          <w:bCs/>
          <w:i/>
          <w:iCs/>
        </w:rPr>
        <w:t>home regulator</w:t>
      </w:r>
      <w:r w:rsidRPr="002E1DB7">
        <w:t xml:space="preserve"> for a passport fund means the entity that is the Passport Regulator for the home economy for the passport fund under the Passport Rules for this jurisdiction.</w:t>
      </w:r>
    </w:p>
    <w:p w14:paraId="24C57120" w14:textId="77777777" w:rsidR="00EB2D02" w:rsidRPr="002E1DB7" w:rsidRDefault="00EB2D02" w:rsidP="00967597">
      <w:pPr>
        <w:pStyle w:val="ItemHead"/>
      </w:pPr>
      <w:r w:rsidRPr="002E1DB7">
        <w:t xml:space="preserve">577  Section 9 (definition of </w:t>
      </w:r>
      <w:r w:rsidRPr="002E1DB7">
        <w:rPr>
          <w:bCs/>
          <w:i/>
          <w:iCs/>
          <w:color w:val="000000"/>
          <w:szCs w:val="22"/>
        </w:rPr>
        <w:t>host economy</w:t>
      </w:r>
      <w:r w:rsidRPr="002E1DB7">
        <w:rPr>
          <w:bCs/>
          <w:iCs/>
          <w:color w:val="000000"/>
          <w:szCs w:val="22"/>
          <w:shd w:val="clear" w:color="auto" w:fill="FFFFFF"/>
        </w:rPr>
        <w:t>)</w:t>
      </w:r>
    </w:p>
    <w:p w14:paraId="459194F1" w14:textId="77777777" w:rsidR="00EB2D02" w:rsidRPr="002E1DB7" w:rsidRDefault="00EB2D02" w:rsidP="00967597">
      <w:pPr>
        <w:pStyle w:val="Item"/>
      </w:pPr>
      <w:r w:rsidRPr="002E1DB7">
        <w:t>Repeal the definition, substitute:</w:t>
      </w:r>
    </w:p>
    <w:p w14:paraId="7D0BC3DA" w14:textId="77777777" w:rsidR="00EB2D02" w:rsidRPr="002E1DB7" w:rsidRDefault="00EB2D02" w:rsidP="00967597">
      <w:pPr>
        <w:pStyle w:val="Definition"/>
      </w:pPr>
      <w:r w:rsidRPr="002E1DB7">
        <w:rPr>
          <w:b/>
          <w:bCs/>
          <w:i/>
          <w:iCs/>
        </w:rPr>
        <w:t>host economy</w:t>
      </w:r>
      <w:r w:rsidRPr="002E1DB7">
        <w:t xml:space="preserve">: a participating economy is a </w:t>
      </w:r>
      <w:r w:rsidRPr="002E1DB7">
        <w:rPr>
          <w:b/>
          <w:bCs/>
          <w:i/>
          <w:iCs/>
        </w:rPr>
        <w:t>host economy</w:t>
      </w:r>
      <w:r w:rsidRPr="002E1DB7">
        <w:rPr>
          <w:bCs/>
          <w:iCs/>
        </w:rPr>
        <w:t xml:space="preserve"> </w:t>
      </w:r>
      <w:r w:rsidRPr="002E1DB7">
        <w:t>for a passport fund if:</w:t>
      </w:r>
    </w:p>
    <w:p w14:paraId="47658E63" w14:textId="77777777" w:rsidR="00EB2D02" w:rsidRPr="002E1DB7" w:rsidRDefault="00EB2D02" w:rsidP="00967597">
      <w:pPr>
        <w:pStyle w:val="paragraph"/>
      </w:pPr>
      <w:r w:rsidRPr="002E1DB7">
        <w:tab/>
        <w:t>(a)</w:t>
      </w:r>
      <w:r w:rsidRPr="002E1DB7">
        <w:tab/>
        <w:t>the participating economy is not the home economy for the fund; and</w:t>
      </w:r>
    </w:p>
    <w:p w14:paraId="1E14401D" w14:textId="77777777" w:rsidR="00EB2D02" w:rsidRPr="002E1DB7" w:rsidRDefault="00EB2D02" w:rsidP="00967597">
      <w:pPr>
        <w:pStyle w:val="paragraph"/>
      </w:pPr>
      <w:r w:rsidRPr="002E1DB7">
        <w:tab/>
        <w:t>(b)</w:t>
      </w:r>
      <w:r w:rsidRPr="002E1DB7">
        <w:tab/>
        <w:t>either:</w:t>
      </w:r>
    </w:p>
    <w:p w14:paraId="09EC4B57" w14:textId="77777777" w:rsidR="00EB2D02" w:rsidRPr="002E1DB7" w:rsidRDefault="00EB2D02" w:rsidP="00967597">
      <w:pPr>
        <w:pStyle w:val="paragraphsub"/>
      </w:pPr>
      <w:r w:rsidRPr="002E1DB7">
        <w:tab/>
        <w:t>(i)</w:t>
      </w:r>
      <w:r w:rsidRPr="002E1DB7">
        <w:tab/>
        <w:t>it is permitted under the law of the participating economy to offer interests in the fund in that economy, on the basis that the fund is a passport fund; or</w:t>
      </w:r>
    </w:p>
    <w:p w14:paraId="491301ED" w14:textId="77777777" w:rsidR="00EB2D02" w:rsidRPr="002E1DB7" w:rsidRDefault="00EB2D02" w:rsidP="00967597">
      <w:pPr>
        <w:pStyle w:val="paragraphsub"/>
      </w:pPr>
      <w:r w:rsidRPr="002E1DB7">
        <w:tab/>
        <w:t>(ii)</w:t>
      </w:r>
      <w:r w:rsidRPr="002E1DB7">
        <w:tab/>
        <w:t>an application has been made under the law of the participating economy for permission to offer interests in the fund in that economy, on the basis that the fund is a passport fund.</w:t>
      </w:r>
    </w:p>
    <w:p w14:paraId="793DB936" w14:textId="77777777" w:rsidR="00EB2D02" w:rsidRPr="002E1DB7" w:rsidRDefault="00EB2D02" w:rsidP="00967597">
      <w:pPr>
        <w:pStyle w:val="ItemHead"/>
        <w:rPr>
          <w:bCs/>
          <w:i/>
          <w:iCs/>
          <w:color w:val="000000"/>
          <w:szCs w:val="22"/>
          <w:shd w:val="clear" w:color="auto" w:fill="FFFFFF"/>
        </w:rPr>
      </w:pPr>
      <w:r w:rsidRPr="002E1DB7">
        <w:t xml:space="preserve">578  Section 9 (definition of </w:t>
      </w:r>
      <w:r w:rsidRPr="002E1DB7">
        <w:rPr>
          <w:bCs/>
          <w:i/>
          <w:iCs/>
          <w:color w:val="000000"/>
          <w:szCs w:val="22"/>
        </w:rPr>
        <w:t>host regulator</w:t>
      </w:r>
      <w:r w:rsidRPr="002E1DB7">
        <w:rPr>
          <w:bCs/>
          <w:iCs/>
          <w:color w:val="000000"/>
          <w:szCs w:val="22"/>
          <w:shd w:val="clear" w:color="auto" w:fill="FFFFFF"/>
        </w:rPr>
        <w:t>)</w:t>
      </w:r>
    </w:p>
    <w:p w14:paraId="4FF73DD5" w14:textId="77777777" w:rsidR="00EB2D02" w:rsidRPr="002E1DB7" w:rsidRDefault="00EB2D02" w:rsidP="00967597">
      <w:pPr>
        <w:pStyle w:val="Item"/>
      </w:pPr>
      <w:r w:rsidRPr="002E1DB7">
        <w:t>Repeal the definition, substitute:</w:t>
      </w:r>
    </w:p>
    <w:p w14:paraId="5B0BFFE6" w14:textId="77777777" w:rsidR="00EB2D02" w:rsidRPr="002E1DB7" w:rsidRDefault="00EB2D02" w:rsidP="00967597">
      <w:pPr>
        <w:pStyle w:val="Definition"/>
      </w:pPr>
      <w:r w:rsidRPr="002E1DB7">
        <w:rPr>
          <w:b/>
          <w:bCs/>
          <w:i/>
          <w:iCs/>
        </w:rPr>
        <w:t>host regulator</w:t>
      </w:r>
      <w:r w:rsidRPr="002E1DB7">
        <w:t xml:space="preserve"> for a passport fund means the entity that is the Passport Regulator for a host economy for the passport fund under the Passport Rules for this jurisdiction.</w:t>
      </w:r>
    </w:p>
    <w:p w14:paraId="76650D7E" w14:textId="77777777" w:rsidR="00EB2D02" w:rsidRPr="002E1DB7" w:rsidRDefault="00EB2D02" w:rsidP="00967597">
      <w:pPr>
        <w:pStyle w:val="ItemHead"/>
        <w:rPr>
          <w:bCs/>
          <w:i/>
          <w:iCs/>
          <w:color w:val="000000"/>
          <w:szCs w:val="22"/>
          <w:shd w:val="clear" w:color="auto" w:fill="FFFFFF"/>
        </w:rPr>
      </w:pPr>
      <w:r w:rsidRPr="002E1DB7">
        <w:lastRenderedPageBreak/>
        <w:t xml:space="preserve">579  Section 9 (definition of </w:t>
      </w:r>
      <w:r w:rsidRPr="002E1DB7">
        <w:rPr>
          <w:bCs/>
          <w:i/>
          <w:iCs/>
          <w:color w:val="000000"/>
          <w:szCs w:val="22"/>
        </w:rPr>
        <w:t>Memorandum of Cooperation</w:t>
      </w:r>
      <w:r w:rsidRPr="002E1DB7">
        <w:rPr>
          <w:bCs/>
          <w:iCs/>
          <w:color w:val="000000"/>
          <w:szCs w:val="22"/>
          <w:shd w:val="clear" w:color="auto" w:fill="FFFFFF"/>
        </w:rPr>
        <w:t>)</w:t>
      </w:r>
    </w:p>
    <w:p w14:paraId="1DC38D0B" w14:textId="77777777" w:rsidR="00EB2D02" w:rsidRPr="002E1DB7" w:rsidRDefault="00EB2D02" w:rsidP="00967597">
      <w:pPr>
        <w:pStyle w:val="Item"/>
      </w:pPr>
      <w:r w:rsidRPr="002E1DB7">
        <w:t>Repeal the definition, substitute:</w:t>
      </w:r>
    </w:p>
    <w:p w14:paraId="7206929E" w14:textId="77777777" w:rsidR="00EB2D02" w:rsidRPr="002E1DB7" w:rsidRDefault="00EB2D02" w:rsidP="00967597">
      <w:pPr>
        <w:pStyle w:val="Definition"/>
      </w:pPr>
      <w:r w:rsidRPr="002E1DB7">
        <w:rPr>
          <w:b/>
          <w:bCs/>
          <w:i/>
          <w:iCs/>
        </w:rPr>
        <w:t>Memorandum of Cooperation</w:t>
      </w:r>
      <w:r w:rsidRPr="002E1DB7">
        <w:rPr>
          <w:bCs/>
          <w:iCs/>
        </w:rPr>
        <w:t xml:space="preserve"> </w:t>
      </w:r>
      <w:r w:rsidRPr="002E1DB7">
        <w:t>means the Memorandum of Cooperation on the Establishment and Implementation of the Asia Region Funds Passport signed on behalf of Australia on 28 April 2016, as it applies in relation to Australia from time to time.</w:t>
      </w:r>
    </w:p>
    <w:p w14:paraId="0133BD60" w14:textId="77777777" w:rsidR="00EB2D02" w:rsidRPr="002E1DB7" w:rsidRDefault="00EB2D02" w:rsidP="00967597">
      <w:pPr>
        <w:pStyle w:val="ItemHead"/>
        <w:rPr>
          <w:bCs/>
          <w:iCs/>
          <w:color w:val="000000"/>
          <w:szCs w:val="22"/>
          <w:shd w:val="clear" w:color="auto" w:fill="FFFFFF"/>
        </w:rPr>
      </w:pPr>
      <w:r w:rsidRPr="002E1DB7">
        <w:t xml:space="preserve">580  Section 9 (definition of </w:t>
      </w:r>
      <w:r w:rsidRPr="002E1DB7">
        <w:rPr>
          <w:bCs/>
          <w:i/>
          <w:iCs/>
          <w:color w:val="000000"/>
          <w:szCs w:val="22"/>
        </w:rPr>
        <w:t>operator</w:t>
      </w:r>
      <w:r w:rsidRPr="002E1DB7">
        <w:rPr>
          <w:bCs/>
          <w:iCs/>
          <w:color w:val="000000"/>
          <w:szCs w:val="22"/>
          <w:shd w:val="clear" w:color="auto" w:fill="FFFFFF"/>
        </w:rPr>
        <w:t>)</w:t>
      </w:r>
    </w:p>
    <w:p w14:paraId="38F4B6A9" w14:textId="77777777" w:rsidR="00EB2D02" w:rsidRPr="002E1DB7" w:rsidRDefault="00EB2D02" w:rsidP="00967597">
      <w:pPr>
        <w:pStyle w:val="Item"/>
      </w:pPr>
      <w:r w:rsidRPr="002E1DB7">
        <w:t>Repeal the definition, substitute:</w:t>
      </w:r>
    </w:p>
    <w:p w14:paraId="1F10405F" w14:textId="77777777" w:rsidR="00EB2D02" w:rsidRPr="002E1DB7" w:rsidRDefault="00EB2D02" w:rsidP="00967597">
      <w:pPr>
        <w:pStyle w:val="Definition"/>
      </w:pPr>
      <w:r w:rsidRPr="002E1DB7">
        <w:rPr>
          <w:b/>
          <w:bCs/>
          <w:i/>
          <w:iCs/>
        </w:rPr>
        <w:t>operator</w:t>
      </w:r>
      <w:r w:rsidRPr="002E1DB7">
        <w:t xml:space="preserve"> of a passport fund means the entity that is the operator of the fund under the Passport Rules for this jurisdiction.</w:t>
      </w:r>
    </w:p>
    <w:p w14:paraId="4D824CAF" w14:textId="77777777" w:rsidR="00EB2D02" w:rsidRPr="002E1DB7" w:rsidRDefault="00EB2D02" w:rsidP="00967597">
      <w:pPr>
        <w:pStyle w:val="ItemHead"/>
      </w:pPr>
      <w:r w:rsidRPr="002E1DB7">
        <w:t>581  Section 9</w:t>
      </w:r>
    </w:p>
    <w:p w14:paraId="1AC4BD0E" w14:textId="77777777" w:rsidR="00EB2D02" w:rsidRPr="002E1DB7" w:rsidRDefault="00EB2D02" w:rsidP="00967597">
      <w:pPr>
        <w:pStyle w:val="Item"/>
      </w:pPr>
      <w:r w:rsidRPr="002E1DB7">
        <w:t>Insert:</w:t>
      </w:r>
    </w:p>
    <w:p w14:paraId="08956FA5" w14:textId="77777777" w:rsidR="00EB2D02" w:rsidRPr="002E1DB7" w:rsidRDefault="00EB2D02" w:rsidP="00967597">
      <w:pPr>
        <w:pStyle w:val="Definition"/>
      </w:pPr>
      <w:r w:rsidRPr="002E1DB7">
        <w:rPr>
          <w:b/>
          <w:i/>
        </w:rPr>
        <w:t>participating economy</w:t>
      </w:r>
      <w:r w:rsidRPr="002E1DB7">
        <w:t xml:space="preserve"> has the meaning given by section 1210.</w:t>
      </w:r>
    </w:p>
    <w:p w14:paraId="67E8D133" w14:textId="77777777" w:rsidR="00EB2D02" w:rsidRPr="002E1DB7" w:rsidRDefault="00EB2D02" w:rsidP="00967597">
      <w:pPr>
        <w:pStyle w:val="ItemHead"/>
        <w:rPr>
          <w:bCs/>
          <w:iCs/>
          <w:color w:val="000000"/>
          <w:szCs w:val="22"/>
          <w:shd w:val="clear" w:color="auto" w:fill="FFFFFF"/>
        </w:rPr>
      </w:pPr>
      <w:r w:rsidRPr="002E1DB7">
        <w:t xml:space="preserve">582  Section 9 (definition of </w:t>
      </w:r>
      <w:r w:rsidRPr="002E1DB7">
        <w:rPr>
          <w:bCs/>
          <w:i/>
          <w:iCs/>
          <w:color w:val="000000"/>
          <w:szCs w:val="22"/>
        </w:rPr>
        <w:t>passport fund</w:t>
      </w:r>
      <w:r w:rsidRPr="002E1DB7">
        <w:rPr>
          <w:bCs/>
          <w:iCs/>
          <w:color w:val="000000"/>
          <w:szCs w:val="22"/>
          <w:shd w:val="clear" w:color="auto" w:fill="FFFFFF"/>
        </w:rPr>
        <w:t>)</w:t>
      </w:r>
    </w:p>
    <w:p w14:paraId="69AE7D92" w14:textId="77777777" w:rsidR="00EB2D02" w:rsidRPr="002E1DB7" w:rsidRDefault="00EB2D02" w:rsidP="00967597">
      <w:pPr>
        <w:pStyle w:val="Item"/>
      </w:pPr>
      <w:r w:rsidRPr="002E1DB7">
        <w:t>Repeal the definition, substitute:</w:t>
      </w:r>
    </w:p>
    <w:p w14:paraId="66144764" w14:textId="77777777" w:rsidR="00EB2D02" w:rsidRPr="002E1DB7" w:rsidRDefault="00EB2D02" w:rsidP="00967597">
      <w:pPr>
        <w:pStyle w:val="Definition"/>
      </w:pPr>
      <w:r w:rsidRPr="002E1DB7">
        <w:rPr>
          <w:b/>
          <w:bCs/>
          <w:i/>
          <w:iCs/>
        </w:rPr>
        <w:t>passport fund</w:t>
      </w:r>
      <w:r w:rsidRPr="002E1DB7">
        <w:t xml:space="preserve"> means a regulated CIS, or a sub</w:t>
      </w:r>
      <w:r w:rsidR="00967597">
        <w:noBreakHyphen/>
      </w:r>
      <w:r w:rsidRPr="002E1DB7">
        <w:t>fund of a regulated CIS, registered as a passport fund in a participating economy.</w:t>
      </w:r>
    </w:p>
    <w:p w14:paraId="3303C31C" w14:textId="77777777" w:rsidR="00EB2D02" w:rsidRPr="002E1DB7" w:rsidRDefault="00EB2D02" w:rsidP="00967597">
      <w:pPr>
        <w:pStyle w:val="ItemHead"/>
      </w:pPr>
      <w:r w:rsidRPr="002E1DB7">
        <w:t>583  Section 9</w:t>
      </w:r>
    </w:p>
    <w:p w14:paraId="3260E5B6" w14:textId="77777777" w:rsidR="00EB2D02" w:rsidRPr="002E1DB7" w:rsidRDefault="00EB2D02" w:rsidP="00967597">
      <w:pPr>
        <w:pStyle w:val="Item"/>
      </w:pPr>
      <w:r w:rsidRPr="002E1DB7">
        <w:t>Insert:</w:t>
      </w:r>
    </w:p>
    <w:p w14:paraId="4A59371B" w14:textId="77777777" w:rsidR="00EB2D02" w:rsidRPr="002E1DB7" w:rsidRDefault="00EB2D02" w:rsidP="00967597">
      <w:pPr>
        <w:pStyle w:val="Definition"/>
        <w:rPr>
          <w:b/>
        </w:rPr>
      </w:pPr>
      <w:r w:rsidRPr="002E1DB7">
        <w:rPr>
          <w:b/>
          <w:i/>
        </w:rPr>
        <w:t>proposed operator</w:t>
      </w:r>
      <w:r w:rsidRPr="002E1DB7">
        <w:t xml:space="preserve"> of a collective investment fund has the meaning given by subsection 1212(1).</w:t>
      </w:r>
    </w:p>
    <w:p w14:paraId="5BA3E54B" w14:textId="77777777" w:rsidR="00EB2D02" w:rsidRPr="002E1DB7" w:rsidRDefault="00EB2D02" w:rsidP="00967597">
      <w:pPr>
        <w:pStyle w:val="Definition"/>
      </w:pPr>
      <w:r w:rsidRPr="002E1DB7">
        <w:rPr>
          <w:b/>
          <w:i/>
        </w:rPr>
        <w:t>regulated CIS</w:t>
      </w:r>
      <w:r w:rsidRPr="002E1DB7">
        <w:t xml:space="preserve"> has the same meaning as in the Passport Rules for this jurisdiction.</w:t>
      </w:r>
    </w:p>
    <w:p w14:paraId="39A049F6" w14:textId="77777777" w:rsidR="00EB2D02" w:rsidRPr="002E1DB7" w:rsidRDefault="00EB2D02" w:rsidP="00967597">
      <w:pPr>
        <w:pStyle w:val="ItemHead"/>
        <w:rPr>
          <w:bCs/>
          <w:iCs/>
          <w:color w:val="000000"/>
          <w:szCs w:val="22"/>
          <w:shd w:val="clear" w:color="auto" w:fill="FFFFFF"/>
        </w:rPr>
      </w:pPr>
      <w:r w:rsidRPr="002E1DB7">
        <w:t xml:space="preserve">584  Section 9 (definition of </w:t>
      </w:r>
      <w:r w:rsidRPr="002E1DB7">
        <w:rPr>
          <w:i/>
        </w:rPr>
        <w:t>sub</w:t>
      </w:r>
      <w:r w:rsidR="00967597">
        <w:rPr>
          <w:i/>
        </w:rPr>
        <w:noBreakHyphen/>
      </w:r>
      <w:r w:rsidRPr="002E1DB7">
        <w:rPr>
          <w:i/>
        </w:rPr>
        <w:t>fund</w:t>
      </w:r>
      <w:r w:rsidRPr="002E1DB7">
        <w:rPr>
          <w:bCs/>
          <w:iCs/>
          <w:color w:val="000000"/>
          <w:szCs w:val="22"/>
          <w:shd w:val="clear" w:color="auto" w:fill="FFFFFF"/>
        </w:rPr>
        <w:t>)</w:t>
      </w:r>
    </w:p>
    <w:p w14:paraId="5542226E" w14:textId="77777777" w:rsidR="00EB2D02" w:rsidRPr="002E1DB7" w:rsidRDefault="00EB2D02" w:rsidP="00967597">
      <w:pPr>
        <w:pStyle w:val="Item"/>
      </w:pPr>
      <w:r w:rsidRPr="002E1DB7">
        <w:t>Repeal the definition, substitute:</w:t>
      </w:r>
    </w:p>
    <w:p w14:paraId="652FBB69" w14:textId="77777777" w:rsidR="00EB2D02" w:rsidRPr="002E1DB7" w:rsidRDefault="00EB2D02" w:rsidP="00967597">
      <w:pPr>
        <w:pStyle w:val="Definition"/>
        <w:rPr>
          <w:b/>
        </w:rPr>
      </w:pPr>
      <w:r w:rsidRPr="002E1DB7">
        <w:rPr>
          <w:b/>
          <w:i/>
        </w:rPr>
        <w:t>sub</w:t>
      </w:r>
      <w:r w:rsidR="00967597">
        <w:rPr>
          <w:b/>
          <w:i/>
        </w:rPr>
        <w:noBreakHyphen/>
      </w:r>
      <w:r w:rsidRPr="002E1DB7">
        <w:rPr>
          <w:b/>
          <w:i/>
        </w:rPr>
        <w:t>fund</w:t>
      </w:r>
      <w:r w:rsidRPr="002E1DB7">
        <w:t>:</w:t>
      </w:r>
    </w:p>
    <w:p w14:paraId="7335A919" w14:textId="77777777" w:rsidR="00EB2D02" w:rsidRPr="002E1DB7" w:rsidRDefault="00EB2D02" w:rsidP="00967597">
      <w:pPr>
        <w:pStyle w:val="paragraph"/>
      </w:pPr>
      <w:r w:rsidRPr="002E1DB7">
        <w:tab/>
        <w:t>(a)</w:t>
      </w:r>
      <w:r w:rsidRPr="002E1DB7">
        <w:tab/>
        <w:t>of a CCIV—has the meaning given by subsection 1222Q(1); and</w:t>
      </w:r>
    </w:p>
    <w:p w14:paraId="6CA50AE2" w14:textId="77777777" w:rsidR="00EB2D02" w:rsidRPr="002E1DB7" w:rsidRDefault="00EB2D02" w:rsidP="00967597">
      <w:pPr>
        <w:pStyle w:val="paragraph"/>
      </w:pPr>
      <w:r w:rsidRPr="002E1DB7">
        <w:lastRenderedPageBreak/>
        <w:tab/>
        <w:t>(b)</w:t>
      </w:r>
      <w:r w:rsidRPr="002E1DB7">
        <w:tab/>
      </w:r>
      <w:r w:rsidRPr="002E1DB7">
        <w:rPr>
          <w:color w:val="000000"/>
          <w:szCs w:val="22"/>
          <w:shd w:val="clear" w:color="auto" w:fill="FFFFFF"/>
        </w:rPr>
        <w:t>in relation to a regulated CIS—has the same meaning as in the Passport Rules for this jurisdiction.</w:t>
      </w:r>
    </w:p>
    <w:p w14:paraId="129F6209" w14:textId="77777777" w:rsidR="00EB2D02" w:rsidRPr="002E1DB7" w:rsidRDefault="00EB2D02" w:rsidP="00967597">
      <w:pPr>
        <w:pStyle w:val="ItemHead"/>
      </w:pPr>
      <w:r w:rsidRPr="002E1DB7">
        <w:t>585  Section 1210</w:t>
      </w:r>
    </w:p>
    <w:p w14:paraId="0780B656" w14:textId="77777777" w:rsidR="00EB2D02" w:rsidRPr="002E1DB7" w:rsidRDefault="00EB2D02" w:rsidP="00967597">
      <w:pPr>
        <w:pStyle w:val="Item"/>
      </w:pPr>
      <w:r w:rsidRPr="002E1DB7">
        <w:t>Repeal the section, substitute:</w:t>
      </w:r>
    </w:p>
    <w:p w14:paraId="6FDFA428" w14:textId="77777777" w:rsidR="00EB2D02" w:rsidRPr="002E1DB7" w:rsidRDefault="00EB2D02" w:rsidP="00967597">
      <w:pPr>
        <w:pStyle w:val="ActHead5"/>
      </w:pPr>
      <w:bookmarkStart w:id="143" w:name="_Toc146208655"/>
      <w:r w:rsidRPr="00110A3E">
        <w:rPr>
          <w:rStyle w:val="CharSectno"/>
        </w:rPr>
        <w:t>1210</w:t>
      </w:r>
      <w:r w:rsidRPr="002E1DB7">
        <w:t xml:space="preserve">  Meaning of </w:t>
      </w:r>
      <w:r w:rsidRPr="002E1DB7">
        <w:rPr>
          <w:bCs/>
          <w:i/>
          <w:iCs/>
        </w:rPr>
        <w:t>participating economy</w:t>
      </w:r>
      <w:bookmarkEnd w:id="143"/>
    </w:p>
    <w:p w14:paraId="71A98518" w14:textId="77777777" w:rsidR="00EB2D02" w:rsidRPr="002E1DB7" w:rsidRDefault="00EB2D02" w:rsidP="00967597">
      <w:pPr>
        <w:pStyle w:val="subsection"/>
      </w:pPr>
      <w:r w:rsidRPr="002E1DB7">
        <w:tab/>
      </w:r>
      <w:r w:rsidRPr="002E1DB7">
        <w:tab/>
        <w:t xml:space="preserve">A Participant, within the meaning of the Memorandum of Cooperation, is a </w:t>
      </w:r>
      <w:r w:rsidRPr="002E1DB7">
        <w:rPr>
          <w:b/>
          <w:bCs/>
          <w:i/>
          <w:iCs/>
        </w:rPr>
        <w:t>participating economy</w:t>
      </w:r>
      <w:r w:rsidRPr="002E1DB7">
        <w:rPr>
          <w:bCs/>
          <w:iCs/>
        </w:rPr>
        <w:t xml:space="preserve"> </w:t>
      </w:r>
      <w:r w:rsidRPr="002E1DB7">
        <w:t>at a particular time if:</w:t>
      </w:r>
    </w:p>
    <w:p w14:paraId="0F63DF96" w14:textId="77777777" w:rsidR="00EB2D02" w:rsidRPr="002E1DB7" w:rsidRDefault="00EB2D02" w:rsidP="00967597">
      <w:pPr>
        <w:pStyle w:val="paragraph"/>
      </w:pPr>
      <w:r w:rsidRPr="002E1DB7">
        <w:tab/>
        <w:t>(a)</w:t>
      </w:r>
      <w:r w:rsidRPr="002E1DB7">
        <w:tab/>
        <w:t>the Asia Region Funds Passport Joint Committee established under the Memorandum of Cooperation has published notification on the Passport website under subparagraph 5.6 of the Memorandum, at or before that time, that the Participant has effected implementation; and</w:t>
      </w:r>
    </w:p>
    <w:p w14:paraId="05852655" w14:textId="77777777" w:rsidR="00EB2D02" w:rsidRPr="002E1DB7" w:rsidRDefault="00EB2D02" w:rsidP="00967597">
      <w:pPr>
        <w:pStyle w:val="paragraph"/>
      </w:pPr>
      <w:r w:rsidRPr="002E1DB7">
        <w:tab/>
        <w:t>(b)</w:t>
      </w:r>
      <w:r w:rsidRPr="002E1DB7">
        <w:tab/>
        <w:t>at that time:</w:t>
      </w:r>
    </w:p>
    <w:p w14:paraId="601C3E21" w14:textId="77777777" w:rsidR="00EB2D02" w:rsidRPr="002E1DB7" w:rsidRDefault="00EB2D02" w:rsidP="00967597">
      <w:pPr>
        <w:pStyle w:val="paragraphsub"/>
      </w:pPr>
      <w:r w:rsidRPr="002E1DB7">
        <w:tab/>
        <w:t>(i)</w:t>
      </w:r>
      <w:r w:rsidRPr="002E1DB7">
        <w:tab/>
        <w:t>the Memorandum of Cooperation has not been terminated; and</w:t>
      </w:r>
    </w:p>
    <w:p w14:paraId="36885B1F" w14:textId="77777777" w:rsidR="00EB2D02" w:rsidRPr="002E1DB7" w:rsidRDefault="00EB2D02" w:rsidP="00967597">
      <w:pPr>
        <w:pStyle w:val="paragraphsub"/>
      </w:pPr>
      <w:r w:rsidRPr="002E1DB7">
        <w:tab/>
        <w:t>(ii)</w:t>
      </w:r>
      <w:r w:rsidRPr="002E1DB7">
        <w:tab/>
        <w:t>the Participant has not withdrawn from the Memorandum of Cooperation.</w:t>
      </w:r>
    </w:p>
    <w:p w14:paraId="281C73A7" w14:textId="77777777" w:rsidR="00EB2D02" w:rsidRPr="002E1DB7" w:rsidRDefault="00EB2D02" w:rsidP="00967597">
      <w:pPr>
        <w:pStyle w:val="ItemHead"/>
      </w:pPr>
      <w:r w:rsidRPr="002E1DB7">
        <w:t>586  Section 1211A (heading)</w:t>
      </w:r>
    </w:p>
    <w:p w14:paraId="668D9AC4" w14:textId="77777777" w:rsidR="00EB2D02" w:rsidRPr="002E1DB7" w:rsidRDefault="00EB2D02" w:rsidP="00967597">
      <w:pPr>
        <w:pStyle w:val="Item"/>
      </w:pPr>
      <w:r w:rsidRPr="002E1DB7">
        <w:t>Repeal the heading, substitute:</w:t>
      </w:r>
    </w:p>
    <w:p w14:paraId="61774DE2" w14:textId="77777777" w:rsidR="00EB2D02" w:rsidRPr="002E1DB7" w:rsidRDefault="00EB2D02" w:rsidP="00967597">
      <w:pPr>
        <w:pStyle w:val="ActHead5"/>
        <w:rPr>
          <w:i/>
        </w:rPr>
      </w:pPr>
      <w:bookmarkStart w:id="144" w:name="_Toc146208656"/>
      <w:r w:rsidRPr="00110A3E">
        <w:rPr>
          <w:rStyle w:val="CharSectno"/>
        </w:rPr>
        <w:t>1211A</w:t>
      </w:r>
      <w:r w:rsidRPr="002E1DB7">
        <w:t xml:space="preserve">  Meaning of </w:t>
      </w:r>
      <w:r w:rsidRPr="002E1DB7">
        <w:rPr>
          <w:i/>
        </w:rPr>
        <w:t>Passport Rules</w:t>
      </w:r>
      <w:bookmarkEnd w:id="144"/>
    </w:p>
    <w:p w14:paraId="38F3BA88" w14:textId="77777777" w:rsidR="00EB2D02" w:rsidRPr="002E1DB7" w:rsidRDefault="00EB2D02" w:rsidP="00967597">
      <w:pPr>
        <w:pStyle w:val="ItemHead"/>
      </w:pPr>
      <w:r w:rsidRPr="002E1DB7">
        <w:t>587  Section 1213D (heading)</w:t>
      </w:r>
    </w:p>
    <w:p w14:paraId="7947CEAA" w14:textId="77777777" w:rsidR="00EB2D02" w:rsidRPr="002E1DB7" w:rsidRDefault="00EB2D02" w:rsidP="00967597">
      <w:pPr>
        <w:pStyle w:val="Item"/>
      </w:pPr>
      <w:r w:rsidRPr="002E1DB7">
        <w:t>Repeal the heading, substitute:</w:t>
      </w:r>
    </w:p>
    <w:p w14:paraId="52D0591A" w14:textId="77777777" w:rsidR="00EB2D02" w:rsidRPr="002E1DB7" w:rsidRDefault="00EB2D02" w:rsidP="00967597">
      <w:pPr>
        <w:pStyle w:val="ActHead5"/>
      </w:pPr>
      <w:bookmarkStart w:id="145" w:name="_Toc146208657"/>
      <w:r w:rsidRPr="00110A3E">
        <w:rPr>
          <w:rStyle w:val="CharSectno"/>
        </w:rPr>
        <w:t>1213D</w:t>
      </w:r>
      <w:r w:rsidRPr="002E1DB7">
        <w:t xml:space="preserve">  Meaning of </w:t>
      </w:r>
      <w:r w:rsidRPr="002E1DB7">
        <w:rPr>
          <w:i/>
        </w:rPr>
        <w:t>consideration period</w:t>
      </w:r>
      <w:bookmarkEnd w:id="145"/>
    </w:p>
    <w:p w14:paraId="1DF71257" w14:textId="77777777" w:rsidR="00EB2D02" w:rsidRPr="002E1DB7" w:rsidRDefault="00EB2D02" w:rsidP="00967597">
      <w:pPr>
        <w:pStyle w:val="ItemHead"/>
      </w:pPr>
      <w:r w:rsidRPr="002E1DB7">
        <w:t>588  Subsection 1213E(1)</w:t>
      </w:r>
    </w:p>
    <w:p w14:paraId="2A87498E" w14:textId="77777777" w:rsidR="00EB2D02" w:rsidRPr="002E1DB7" w:rsidRDefault="00EB2D02" w:rsidP="00967597">
      <w:pPr>
        <w:pStyle w:val="Item"/>
      </w:pPr>
      <w:r w:rsidRPr="002E1DB7">
        <w:t>Omit “</w:t>
      </w:r>
      <w:r w:rsidRPr="002E1DB7">
        <w:rPr>
          <w:b/>
          <w:i/>
        </w:rPr>
        <w:t>managed investment scheme</w:t>
      </w:r>
      <w:r w:rsidRPr="002E1DB7">
        <w:t>”, substitute “managed investment scheme”.</w:t>
      </w:r>
    </w:p>
    <w:p w14:paraId="231D9E09" w14:textId="77777777" w:rsidR="00EB2D02" w:rsidRPr="002E1DB7" w:rsidRDefault="00EB2D02" w:rsidP="00967597">
      <w:pPr>
        <w:pStyle w:val="ActHead8"/>
      </w:pPr>
      <w:bookmarkStart w:id="146" w:name="_Toc146208658"/>
      <w:r w:rsidRPr="002E1DB7">
        <w:lastRenderedPageBreak/>
        <w:t>Division 12—Terms relating to CCIVs</w:t>
      </w:r>
      <w:bookmarkEnd w:id="146"/>
    </w:p>
    <w:p w14:paraId="424483C1" w14:textId="77777777" w:rsidR="00EB2D02" w:rsidRPr="002E1DB7" w:rsidRDefault="00EB2D02" w:rsidP="00967597">
      <w:pPr>
        <w:pStyle w:val="ActHead9"/>
      </w:pPr>
      <w:bookmarkStart w:id="147" w:name="_Toc146208659"/>
      <w:r w:rsidRPr="002E1DB7">
        <w:t>Australian Securities and Investments Commission Act 2001</w:t>
      </w:r>
      <w:bookmarkEnd w:id="147"/>
    </w:p>
    <w:p w14:paraId="597F5DB3" w14:textId="77777777" w:rsidR="00EB2D02" w:rsidRPr="002E1DB7" w:rsidRDefault="00EB2D02" w:rsidP="00967597">
      <w:pPr>
        <w:pStyle w:val="ItemHead"/>
      </w:pPr>
      <w:r w:rsidRPr="002E1DB7">
        <w:t>589  Subsection 12BAB(14) (note)</w:t>
      </w:r>
    </w:p>
    <w:p w14:paraId="063A8D06" w14:textId="77777777" w:rsidR="00EB2D02" w:rsidRPr="002E1DB7" w:rsidRDefault="00EB2D02" w:rsidP="00967597">
      <w:pPr>
        <w:pStyle w:val="Item"/>
      </w:pPr>
      <w:r w:rsidRPr="002E1DB7">
        <w:t>Omit “(within the meaning of section 1233H of Corporations Act)”.</w:t>
      </w:r>
    </w:p>
    <w:p w14:paraId="0F40CF5D" w14:textId="77777777" w:rsidR="00EB2D02" w:rsidRPr="002E1DB7" w:rsidRDefault="00EB2D02" w:rsidP="00967597">
      <w:pPr>
        <w:pStyle w:val="ActHead9"/>
      </w:pPr>
      <w:bookmarkStart w:id="148" w:name="_Toc146208660"/>
      <w:r w:rsidRPr="002E1DB7">
        <w:t>Corporations Act 2001</w:t>
      </w:r>
      <w:bookmarkEnd w:id="148"/>
    </w:p>
    <w:p w14:paraId="445FCE65" w14:textId="77777777" w:rsidR="00EB2D02" w:rsidRPr="002E1DB7" w:rsidRDefault="00EB2D02" w:rsidP="00967597">
      <w:pPr>
        <w:pStyle w:val="ItemHead"/>
      </w:pPr>
      <w:r w:rsidRPr="002E1DB7">
        <w:t>590  Section 9</w:t>
      </w:r>
    </w:p>
    <w:p w14:paraId="2A7DC798" w14:textId="77777777" w:rsidR="00EB2D02" w:rsidRPr="002E1DB7" w:rsidRDefault="00EB2D02" w:rsidP="00967597">
      <w:pPr>
        <w:pStyle w:val="Item"/>
      </w:pPr>
      <w:r w:rsidRPr="002E1DB7">
        <w:t>Insert:</w:t>
      </w:r>
    </w:p>
    <w:p w14:paraId="365ECFF6" w14:textId="77777777" w:rsidR="00EB2D02" w:rsidRPr="002E1DB7" w:rsidRDefault="00EB2D02" w:rsidP="00967597">
      <w:pPr>
        <w:pStyle w:val="Definition"/>
        <w:rPr>
          <w:b/>
          <w:i/>
        </w:rPr>
      </w:pPr>
      <w:r w:rsidRPr="002E1DB7">
        <w:rPr>
          <w:b/>
          <w:bCs/>
          <w:i/>
          <w:iCs/>
          <w:color w:val="000000"/>
          <w:szCs w:val="22"/>
          <w:shd w:val="clear" w:color="auto" w:fill="FFFFFF"/>
        </w:rPr>
        <w:t>property recovery provisions</w:t>
      </w:r>
      <w:r w:rsidRPr="002E1DB7">
        <w:rPr>
          <w:shd w:val="clear" w:color="auto" w:fill="FFFFFF"/>
        </w:rPr>
        <w:t xml:space="preserve"> has the meaning given by </w:t>
      </w:r>
      <w:r w:rsidRPr="002E1DB7">
        <w:t>subsection 1</w:t>
      </w:r>
      <w:r w:rsidRPr="002E1DB7">
        <w:rPr>
          <w:rFonts w:eastAsiaTheme="majorEastAsia"/>
        </w:rPr>
        <w:t>238A(2)</w:t>
      </w:r>
      <w:r w:rsidRPr="002E1DB7">
        <w:rPr>
          <w:rFonts w:eastAsiaTheme="majorEastAsia"/>
          <w:lang w:eastAsia="en-US"/>
        </w:rPr>
        <w:t>.</w:t>
      </w:r>
    </w:p>
    <w:p w14:paraId="6E5CDD9E" w14:textId="77777777" w:rsidR="00EB2D02" w:rsidRPr="002E1DB7" w:rsidRDefault="00EB2D02" w:rsidP="00967597">
      <w:pPr>
        <w:pStyle w:val="Definition"/>
        <w:rPr>
          <w:rFonts w:eastAsiaTheme="majorEastAsia"/>
        </w:rPr>
      </w:pPr>
      <w:r w:rsidRPr="002E1DB7">
        <w:rPr>
          <w:b/>
          <w:i/>
          <w:shd w:val="clear" w:color="auto" w:fill="FFFFFF"/>
        </w:rPr>
        <w:t>winding up provisions</w:t>
      </w:r>
      <w:r w:rsidRPr="002E1DB7">
        <w:rPr>
          <w:shd w:val="clear" w:color="auto" w:fill="FFFFFF"/>
        </w:rPr>
        <w:t xml:space="preserve"> has the meaning given by </w:t>
      </w:r>
      <w:r w:rsidRPr="002E1DB7">
        <w:t>subsection 1</w:t>
      </w:r>
      <w:r w:rsidRPr="002E1DB7">
        <w:rPr>
          <w:rFonts w:eastAsiaTheme="majorEastAsia"/>
        </w:rPr>
        <w:t>237B(2).</w:t>
      </w:r>
    </w:p>
    <w:p w14:paraId="7BAEDAA6" w14:textId="77777777" w:rsidR="00EB2D02" w:rsidRPr="002E1DB7" w:rsidRDefault="00EB2D02" w:rsidP="00967597">
      <w:pPr>
        <w:pStyle w:val="ItemHead"/>
      </w:pPr>
      <w:r w:rsidRPr="002E1DB7">
        <w:t>591  Section 1233 (heading)</w:t>
      </w:r>
    </w:p>
    <w:p w14:paraId="7E071401" w14:textId="77777777" w:rsidR="00EB2D02" w:rsidRPr="002E1DB7" w:rsidRDefault="00EB2D02" w:rsidP="00967597">
      <w:pPr>
        <w:pStyle w:val="Item"/>
      </w:pPr>
      <w:r w:rsidRPr="002E1DB7">
        <w:t>Repeal the heading, substitute:</w:t>
      </w:r>
    </w:p>
    <w:p w14:paraId="70975462" w14:textId="77777777" w:rsidR="00EB2D02" w:rsidRPr="002E1DB7" w:rsidRDefault="00EB2D02" w:rsidP="00967597">
      <w:pPr>
        <w:pStyle w:val="ActHead5"/>
        <w:rPr>
          <w:i/>
        </w:rPr>
      </w:pPr>
      <w:bookmarkStart w:id="149" w:name="_Toc146208661"/>
      <w:r w:rsidRPr="00110A3E">
        <w:rPr>
          <w:rStyle w:val="CharSectno"/>
        </w:rPr>
        <w:t>1233</w:t>
      </w:r>
      <w:r w:rsidRPr="002E1DB7">
        <w:t xml:space="preserve">  Meaning of </w:t>
      </w:r>
      <w:r w:rsidRPr="002E1DB7">
        <w:rPr>
          <w:i/>
        </w:rPr>
        <w:t>property</w:t>
      </w:r>
      <w:bookmarkEnd w:id="149"/>
    </w:p>
    <w:p w14:paraId="788D34B3" w14:textId="77777777" w:rsidR="00EB2D02" w:rsidRPr="002E1DB7" w:rsidRDefault="00EB2D02" w:rsidP="00967597">
      <w:pPr>
        <w:pStyle w:val="ItemHead"/>
      </w:pPr>
      <w:r w:rsidRPr="002E1DB7">
        <w:t>592  Section 1</w:t>
      </w:r>
      <w:r w:rsidRPr="002E1DB7">
        <w:rPr>
          <w:rFonts w:eastAsiaTheme="majorEastAsia"/>
          <w:lang w:eastAsia="en-US"/>
        </w:rPr>
        <w:t>233H</w:t>
      </w:r>
      <w:r w:rsidRPr="002E1DB7">
        <w:t xml:space="preserve"> (heading)</w:t>
      </w:r>
    </w:p>
    <w:p w14:paraId="5C2BB608" w14:textId="77777777" w:rsidR="00EB2D02" w:rsidRPr="002E1DB7" w:rsidRDefault="00EB2D02" w:rsidP="00967597">
      <w:pPr>
        <w:pStyle w:val="Item"/>
        <w:rPr>
          <w:bCs/>
          <w:color w:val="000000"/>
          <w:shd w:val="clear" w:color="auto" w:fill="FFFFFF"/>
        </w:rPr>
      </w:pPr>
      <w:r w:rsidRPr="002E1DB7">
        <w:t>Omit “</w:t>
      </w:r>
      <w:r w:rsidRPr="002E1DB7">
        <w:rPr>
          <w:b/>
          <w:bCs/>
          <w:color w:val="000000"/>
          <w:shd w:val="clear" w:color="auto" w:fill="FFFFFF"/>
        </w:rPr>
        <w:t>of a sub</w:t>
      </w:r>
      <w:r w:rsidR="00967597">
        <w:rPr>
          <w:b/>
          <w:bCs/>
          <w:color w:val="000000"/>
          <w:shd w:val="clear" w:color="auto" w:fill="FFFFFF"/>
        </w:rPr>
        <w:noBreakHyphen/>
      </w:r>
      <w:r w:rsidRPr="002E1DB7">
        <w:rPr>
          <w:b/>
          <w:bCs/>
          <w:color w:val="000000"/>
          <w:shd w:val="clear" w:color="auto" w:fill="FFFFFF"/>
        </w:rPr>
        <w:t>fund</w:t>
      </w:r>
      <w:r w:rsidRPr="002E1DB7">
        <w:rPr>
          <w:bCs/>
          <w:color w:val="000000"/>
          <w:shd w:val="clear" w:color="auto" w:fill="FFFFFF"/>
        </w:rPr>
        <w:t>”, substitute “</w:t>
      </w:r>
      <w:r w:rsidRPr="002E1DB7">
        <w:rPr>
          <w:b/>
          <w:bCs/>
          <w:color w:val="000000"/>
          <w:shd w:val="clear" w:color="auto" w:fill="FFFFFF"/>
        </w:rPr>
        <w:t>—sub</w:t>
      </w:r>
      <w:r w:rsidR="00967597">
        <w:rPr>
          <w:b/>
          <w:bCs/>
          <w:color w:val="000000"/>
          <w:shd w:val="clear" w:color="auto" w:fill="FFFFFF"/>
        </w:rPr>
        <w:noBreakHyphen/>
      </w:r>
      <w:r w:rsidRPr="002E1DB7">
        <w:rPr>
          <w:b/>
          <w:bCs/>
          <w:color w:val="000000"/>
          <w:shd w:val="clear" w:color="auto" w:fill="FFFFFF"/>
        </w:rPr>
        <w:t>fund of a CCIV</w:t>
      </w:r>
      <w:r w:rsidRPr="002E1DB7">
        <w:rPr>
          <w:bCs/>
          <w:color w:val="000000"/>
          <w:shd w:val="clear" w:color="auto" w:fill="FFFFFF"/>
        </w:rPr>
        <w:t>”.</w:t>
      </w:r>
    </w:p>
    <w:p w14:paraId="13F32641" w14:textId="77777777" w:rsidR="00EB2D02" w:rsidRPr="002E1DB7" w:rsidRDefault="00EB2D02" w:rsidP="00967597">
      <w:pPr>
        <w:pStyle w:val="ItemHead"/>
        <w:rPr>
          <w:bCs/>
          <w:color w:val="000000"/>
          <w:shd w:val="clear" w:color="auto" w:fill="FFFFFF"/>
        </w:rPr>
      </w:pPr>
      <w:r w:rsidRPr="002E1DB7">
        <w:t>593  Section 1</w:t>
      </w:r>
      <w:r w:rsidRPr="002E1DB7">
        <w:rPr>
          <w:rFonts w:eastAsiaTheme="majorEastAsia"/>
          <w:lang w:eastAsia="en-US"/>
        </w:rPr>
        <w:t xml:space="preserve">233L </w:t>
      </w:r>
      <w:r w:rsidRPr="002E1DB7">
        <w:rPr>
          <w:bCs/>
          <w:color w:val="000000"/>
          <w:shd w:val="clear" w:color="auto" w:fill="FFFFFF"/>
        </w:rPr>
        <w:t>(heading)</w:t>
      </w:r>
    </w:p>
    <w:p w14:paraId="720F3AD1" w14:textId="77777777" w:rsidR="00EB2D02" w:rsidRPr="002E1DB7" w:rsidRDefault="00EB2D02" w:rsidP="00967597">
      <w:pPr>
        <w:pStyle w:val="Item"/>
      </w:pPr>
      <w:r w:rsidRPr="002E1DB7">
        <w:t>Omit “</w:t>
      </w:r>
      <w:r w:rsidRPr="002E1DB7">
        <w:rPr>
          <w:b/>
          <w:bCs/>
          <w:color w:val="000000"/>
          <w:shd w:val="clear" w:color="auto" w:fill="FFFFFF"/>
        </w:rPr>
        <w:t>of a sub</w:t>
      </w:r>
      <w:r w:rsidR="00967597">
        <w:rPr>
          <w:b/>
          <w:bCs/>
          <w:color w:val="000000"/>
          <w:shd w:val="clear" w:color="auto" w:fill="FFFFFF"/>
        </w:rPr>
        <w:noBreakHyphen/>
      </w:r>
      <w:r w:rsidRPr="002E1DB7">
        <w:rPr>
          <w:b/>
          <w:bCs/>
          <w:color w:val="000000"/>
          <w:shd w:val="clear" w:color="auto" w:fill="FFFFFF"/>
        </w:rPr>
        <w:t>fund</w:t>
      </w:r>
      <w:r w:rsidRPr="002E1DB7">
        <w:rPr>
          <w:bCs/>
          <w:color w:val="000000"/>
          <w:shd w:val="clear" w:color="auto" w:fill="FFFFFF"/>
        </w:rPr>
        <w:t>”, substitute “</w:t>
      </w:r>
      <w:r w:rsidRPr="002E1DB7">
        <w:rPr>
          <w:b/>
          <w:bCs/>
          <w:color w:val="000000"/>
          <w:shd w:val="clear" w:color="auto" w:fill="FFFFFF"/>
        </w:rPr>
        <w:t>—sub</w:t>
      </w:r>
      <w:r w:rsidR="00967597">
        <w:rPr>
          <w:b/>
          <w:bCs/>
          <w:color w:val="000000"/>
          <w:shd w:val="clear" w:color="auto" w:fill="FFFFFF"/>
        </w:rPr>
        <w:noBreakHyphen/>
      </w:r>
      <w:r w:rsidRPr="002E1DB7">
        <w:rPr>
          <w:b/>
          <w:bCs/>
          <w:color w:val="000000"/>
          <w:shd w:val="clear" w:color="auto" w:fill="FFFFFF"/>
        </w:rPr>
        <w:t>fund of a CCIV</w:t>
      </w:r>
      <w:r w:rsidRPr="002E1DB7">
        <w:rPr>
          <w:bCs/>
          <w:color w:val="000000"/>
          <w:shd w:val="clear" w:color="auto" w:fill="FFFFFF"/>
        </w:rPr>
        <w:t>”.</w:t>
      </w:r>
    </w:p>
    <w:p w14:paraId="4D504E66" w14:textId="77777777" w:rsidR="00EB2D02" w:rsidRPr="002E1DB7" w:rsidRDefault="00EB2D02" w:rsidP="00967597">
      <w:pPr>
        <w:pStyle w:val="ItemHead"/>
      </w:pPr>
      <w:r w:rsidRPr="002E1DB7">
        <w:t>594  Section 1236A (heading)</w:t>
      </w:r>
    </w:p>
    <w:p w14:paraId="1CDC7D3E" w14:textId="77777777" w:rsidR="00EB2D02" w:rsidRPr="002E1DB7" w:rsidRDefault="00EB2D02" w:rsidP="00967597">
      <w:pPr>
        <w:pStyle w:val="Item"/>
      </w:pPr>
      <w:r w:rsidRPr="002E1DB7">
        <w:t>Repeal the heading, substitute:</w:t>
      </w:r>
    </w:p>
    <w:p w14:paraId="51BD735D" w14:textId="77777777" w:rsidR="00EB2D02" w:rsidRPr="002E1DB7" w:rsidRDefault="00EB2D02" w:rsidP="00967597">
      <w:pPr>
        <w:pStyle w:val="ActHead5"/>
        <w:rPr>
          <w:i/>
          <w:shd w:val="clear" w:color="auto" w:fill="FFFFFF"/>
        </w:rPr>
      </w:pPr>
      <w:bookmarkStart w:id="150" w:name="_Toc146208662"/>
      <w:r w:rsidRPr="00110A3E">
        <w:rPr>
          <w:rStyle w:val="CharSectno"/>
        </w:rPr>
        <w:t>1236A</w:t>
      </w:r>
      <w:r w:rsidRPr="002E1DB7">
        <w:rPr>
          <w:shd w:val="clear" w:color="auto" w:fill="FFFFFF"/>
        </w:rPr>
        <w:t xml:space="preserve">  Meaning of </w:t>
      </w:r>
      <w:r w:rsidRPr="002E1DB7">
        <w:rPr>
          <w:i/>
          <w:shd w:val="clear" w:color="auto" w:fill="FFFFFF"/>
        </w:rPr>
        <w:t xml:space="preserve">property </w:t>
      </w:r>
      <w:r w:rsidRPr="002E1DB7">
        <w:rPr>
          <w:shd w:val="clear" w:color="auto" w:fill="FFFFFF"/>
        </w:rPr>
        <w:t xml:space="preserve">and </w:t>
      </w:r>
      <w:r w:rsidRPr="002E1DB7">
        <w:rPr>
          <w:i/>
          <w:shd w:val="clear" w:color="auto" w:fill="FFFFFF"/>
        </w:rPr>
        <w:t>receiver</w:t>
      </w:r>
      <w:r w:rsidRPr="002E1DB7">
        <w:rPr>
          <w:bCs/>
          <w:color w:val="000000"/>
          <w:shd w:val="clear" w:color="auto" w:fill="FFFFFF"/>
        </w:rPr>
        <w:t>—sub</w:t>
      </w:r>
      <w:r w:rsidR="00967597">
        <w:rPr>
          <w:bCs/>
          <w:color w:val="000000"/>
          <w:shd w:val="clear" w:color="auto" w:fill="FFFFFF"/>
        </w:rPr>
        <w:noBreakHyphen/>
      </w:r>
      <w:r w:rsidRPr="002E1DB7">
        <w:rPr>
          <w:bCs/>
          <w:color w:val="000000"/>
          <w:shd w:val="clear" w:color="auto" w:fill="FFFFFF"/>
        </w:rPr>
        <w:t>fund of a CCIV</w:t>
      </w:r>
      <w:bookmarkEnd w:id="150"/>
    </w:p>
    <w:p w14:paraId="6BFF8755" w14:textId="77777777" w:rsidR="00EB2D02" w:rsidRPr="002E1DB7" w:rsidRDefault="00EB2D02" w:rsidP="00967597">
      <w:pPr>
        <w:pStyle w:val="ItemHead"/>
      </w:pPr>
      <w:r w:rsidRPr="002E1DB7">
        <w:t>595  Section 1240</w:t>
      </w:r>
    </w:p>
    <w:p w14:paraId="44F7ABD5" w14:textId="77777777" w:rsidR="00EB2D02" w:rsidRPr="002E1DB7" w:rsidRDefault="00EB2D02" w:rsidP="00967597">
      <w:pPr>
        <w:pStyle w:val="Item"/>
      </w:pPr>
      <w:r w:rsidRPr="002E1DB7">
        <w:t>Repeal the section.</w:t>
      </w:r>
    </w:p>
    <w:p w14:paraId="6C87F034" w14:textId="77777777" w:rsidR="00EB2D02" w:rsidRPr="002E1DB7" w:rsidRDefault="00EB2D02" w:rsidP="00967597">
      <w:pPr>
        <w:pStyle w:val="ItemHead"/>
      </w:pPr>
      <w:r w:rsidRPr="002E1DB7">
        <w:lastRenderedPageBreak/>
        <w:t xml:space="preserve">596  </w:t>
      </w:r>
      <w:r w:rsidR="00E4763C" w:rsidRPr="002E1DB7">
        <w:t>Paragraph 1</w:t>
      </w:r>
      <w:r w:rsidRPr="002E1DB7">
        <w:t>241J(1)(a)</w:t>
      </w:r>
    </w:p>
    <w:p w14:paraId="3616F553" w14:textId="77777777" w:rsidR="00EB2D02" w:rsidRPr="002E1DB7" w:rsidRDefault="00EB2D02" w:rsidP="00967597">
      <w:pPr>
        <w:pStyle w:val="Item"/>
      </w:pPr>
      <w:r w:rsidRPr="002E1DB7">
        <w:t>Omit “</w:t>
      </w:r>
      <w:r w:rsidRPr="002E1DB7">
        <w:rPr>
          <w:b/>
          <w:i/>
        </w:rPr>
        <w:t>non</w:t>
      </w:r>
      <w:r w:rsidR="00967597">
        <w:rPr>
          <w:b/>
          <w:i/>
        </w:rPr>
        <w:noBreakHyphen/>
      </w:r>
      <w:r w:rsidRPr="002E1DB7">
        <w:rPr>
          <w:b/>
          <w:i/>
        </w:rPr>
        <w:t>licensee</w:t>
      </w:r>
      <w:r w:rsidRPr="002E1DB7">
        <w:t>”, substitute “non</w:t>
      </w:r>
      <w:r w:rsidR="00967597">
        <w:noBreakHyphen/>
      </w:r>
      <w:r w:rsidRPr="002E1DB7">
        <w:t>licensee”.</w:t>
      </w:r>
    </w:p>
    <w:p w14:paraId="29CE4380" w14:textId="77777777" w:rsidR="00EB2D02" w:rsidRPr="002E1DB7" w:rsidRDefault="00EB2D02" w:rsidP="00967597">
      <w:pPr>
        <w:pStyle w:val="ItemHead"/>
      </w:pPr>
      <w:r w:rsidRPr="002E1DB7">
        <w:t xml:space="preserve">597  </w:t>
      </w:r>
      <w:r w:rsidR="00E4763C" w:rsidRPr="002E1DB7">
        <w:t>Paragraph 1</w:t>
      </w:r>
      <w:r w:rsidRPr="002E1DB7">
        <w:t>241J(1)(b)</w:t>
      </w:r>
    </w:p>
    <w:p w14:paraId="690050E0" w14:textId="77777777" w:rsidR="00EB2D02" w:rsidRPr="002E1DB7" w:rsidRDefault="00EB2D02" w:rsidP="00967597">
      <w:pPr>
        <w:pStyle w:val="Item"/>
      </w:pPr>
      <w:r w:rsidRPr="002E1DB7">
        <w:t>Omit “</w:t>
      </w:r>
      <w:r w:rsidRPr="002E1DB7">
        <w:rPr>
          <w:b/>
          <w:i/>
        </w:rPr>
        <w:t>client</w:t>
      </w:r>
      <w:r w:rsidRPr="002E1DB7">
        <w:t>”, substitute “client”.</w:t>
      </w:r>
    </w:p>
    <w:p w14:paraId="4C2B973D" w14:textId="77777777" w:rsidR="00EB2D02" w:rsidRPr="002E1DB7" w:rsidRDefault="00EB2D02" w:rsidP="00967597">
      <w:pPr>
        <w:pStyle w:val="ItemHead"/>
      </w:pPr>
      <w:r w:rsidRPr="002E1DB7">
        <w:t>598  Subsection 1241J(1)</w:t>
      </w:r>
    </w:p>
    <w:p w14:paraId="3F55CE49" w14:textId="77777777" w:rsidR="00EB2D02" w:rsidRPr="002E1DB7" w:rsidRDefault="00EB2D02" w:rsidP="00967597">
      <w:pPr>
        <w:pStyle w:val="Item"/>
      </w:pPr>
      <w:r w:rsidRPr="002E1DB7">
        <w:t>Omit “</w:t>
      </w:r>
      <w:r w:rsidRPr="002E1DB7">
        <w:rPr>
          <w:b/>
          <w:bCs/>
          <w:i/>
          <w:iCs/>
          <w:color w:val="000000"/>
          <w:szCs w:val="22"/>
          <w:shd w:val="clear" w:color="auto" w:fill="FFFFFF"/>
        </w:rPr>
        <w:t>corporate director</w:t>
      </w:r>
      <w:r w:rsidRPr="002E1DB7">
        <w:t>”, substitute “corporate director”.</w:t>
      </w:r>
    </w:p>
    <w:p w14:paraId="59D7992A" w14:textId="77777777" w:rsidR="00EB2D02" w:rsidRPr="002E1DB7" w:rsidRDefault="00EB2D02" w:rsidP="00967597">
      <w:pPr>
        <w:pStyle w:val="ActHead8"/>
      </w:pPr>
      <w:bookmarkStart w:id="151" w:name="_Toc146208663"/>
      <w:r w:rsidRPr="002E1DB7">
        <w:t>Division 13—Miscellaneous</w:t>
      </w:r>
      <w:bookmarkEnd w:id="151"/>
    </w:p>
    <w:p w14:paraId="3F1BC782" w14:textId="77777777" w:rsidR="00EB2D02" w:rsidRPr="002E1DB7" w:rsidRDefault="00EB2D02" w:rsidP="00967597">
      <w:pPr>
        <w:pStyle w:val="ActHead9"/>
      </w:pPr>
      <w:bookmarkStart w:id="152" w:name="_Toc146208664"/>
      <w:bookmarkStart w:id="153" w:name="_Hlk131075823"/>
      <w:r w:rsidRPr="002E1DB7">
        <w:t>Australian Securities and Investments Commission Act 2001</w:t>
      </w:r>
      <w:bookmarkEnd w:id="152"/>
    </w:p>
    <w:p w14:paraId="27C1AB9B" w14:textId="77777777" w:rsidR="00EB2D02" w:rsidRPr="002E1DB7" w:rsidRDefault="00EB2D02" w:rsidP="00967597">
      <w:pPr>
        <w:pStyle w:val="ItemHead"/>
      </w:pPr>
      <w:r w:rsidRPr="002E1DB7">
        <w:t>599  Sub</w:t>
      </w:r>
      <w:r w:rsidR="00E4763C" w:rsidRPr="002E1DB7">
        <w:t>section 5</w:t>
      </w:r>
      <w:r w:rsidRPr="002E1DB7">
        <w:t>(1)</w:t>
      </w:r>
    </w:p>
    <w:p w14:paraId="4BE129EE" w14:textId="77777777" w:rsidR="00EB2D02" w:rsidRPr="002E1DB7" w:rsidRDefault="00EB2D02" w:rsidP="00967597">
      <w:pPr>
        <w:pStyle w:val="Item"/>
      </w:pPr>
      <w:r w:rsidRPr="002E1DB7">
        <w:t>Insert:</w:t>
      </w:r>
    </w:p>
    <w:p w14:paraId="18127A63" w14:textId="77777777" w:rsidR="00EB2D02" w:rsidRPr="002E1DB7" w:rsidRDefault="00EB2D02" w:rsidP="00967597">
      <w:pPr>
        <w:pStyle w:val="Definition"/>
        <w:rPr>
          <w:b/>
          <w:i/>
        </w:rPr>
      </w:pPr>
      <w:r w:rsidRPr="002E1DB7">
        <w:rPr>
          <w:b/>
          <w:i/>
        </w:rPr>
        <w:t>penalty applicable</w:t>
      </w:r>
      <w:r w:rsidRPr="002E1DB7">
        <w:t>:</w:t>
      </w:r>
    </w:p>
    <w:p w14:paraId="17EDE329" w14:textId="77777777" w:rsidR="00EB2D02" w:rsidRPr="002E1DB7" w:rsidRDefault="00EB2D02" w:rsidP="00967597">
      <w:pPr>
        <w:pStyle w:val="paragraph"/>
      </w:pPr>
      <w:r w:rsidRPr="002E1DB7">
        <w:tab/>
        <w:t>(a)</w:t>
      </w:r>
      <w:r w:rsidRPr="002E1DB7">
        <w:tab/>
        <w:t>to an offence committed by an individual:</w:t>
      </w:r>
    </w:p>
    <w:p w14:paraId="1C306268" w14:textId="77777777" w:rsidR="00EB2D02" w:rsidRPr="002E1DB7" w:rsidRDefault="00EB2D02" w:rsidP="00967597">
      <w:pPr>
        <w:pStyle w:val="paragraphsub"/>
      </w:pPr>
      <w:r w:rsidRPr="002E1DB7">
        <w:tab/>
        <w:t>(i)</w:t>
      </w:r>
      <w:r w:rsidRPr="002E1DB7">
        <w:tab/>
        <w:t xml:space="preserve">in </w:t>
      </w:r>
      <w:r w:rsidR="003237C6">
        <w:t>Division 2</w:t>
      </w:r>
      <w:r w:rsidRPr="002E1DB7">
        <w:t xml:space="preserve"> of Part 2—has the meaning given by section 12GBCA; and</w:t>
      </w:r>
    </w:p>
    <w:p w14:paraId="073BE057" w14:textId="77777777" w:rsidR="00EB2D02" w:rsidRPr="002E1DB7" w:rsidRDefault="00EB2D02" w:rsidP="00967597">
      <w:pPr>
        <w:pStyle w:val="paragraphsub"/>
      </w:pPr>
      <w:r w:rsidRPr="002E1DB7">
        <w:tab/>
        <w:t>(ii)</w:t>
      </w:r>
      <w:r w:rsidRPr="002E1DB7">
        <w:tab/>
        <w:t>in the other provisions of this Act——has the meaning given by section 93D; and</w:t>
      </w:r>
    </w:p>
    <w:p w14:paraId="1F1A11B2" w14:textId="77777777" w:rsidR="00EB2D02" w:rsidRPr="002E1DB7" w:rsidRDefault="00EB2D02" w:rsidP="00967597">
      <w:pPr>
        <w:pStyle w:val="paragraph"/>
      </w:pPr>
      <w:r w:rsidRPr="002E1DB7">
        <w:tab/>
        <w:t>(b)</w:t>
      </w:r>
      <w:r w:rsidRPr="002E1DB7">
        <w:tab/>
        <w:t>to an offence committed by a body corporate:</w:t>
      </w:r>
    </w:p>
    <w:p w14:paraId="462593F5" w14:textId="77777777" w:rsidR="00EB2D02" w:rsidRPr="002E1DB7" w:rsidRDefault="00EB2D02" w:rsidP="00967597">
      <w:pPr>
        <w:pStyle w:val="paragraphsub"/>
      </w:pPr>
      <w:r w:rsidRPr="002E1DB7">
        <w:tab/>
        <w:t>(i)</w:t>
      </w:r>
      <w:r w:rsidRPr="002E1DB7">
        <w:tab/>
        <w:t xml:space="preserve">in </w:t>
      </w:r>
      <w:r w:rsidR="003237C6">
        <w:t>Division 2</w:t>
      </w:r>
      <w:r w:rsidRPr="002E1DB7">
        <w:t xml:space="preserve"> of Part 2—has the meaning given by section 12GBCA; and</w:t>
      </w:r>
    </w:p>
    <w:p w14:paraId="2AAA03FC" w14:textId="77777777" w:rsidR="00EB2D02" w:rsidRPr="002E1DB7" w:rsidRDefault="00EB2D02" w:rsidP="00967597">
      <w:pPr>
        <w:pStyle w:val="paragraphsub"/>
      </w:pPr>
      <w:r w:rsidRPr="002E1DB7">
        <w:tab/>
        <w:t>(ii)</w:t>
      </w:r>
      <w:r w:rsidRPr="002E1DB7">
        <w:tab/>
        <w:t>in the other provisions of this Act——has the meaning given by section 93E.</w:t>
      </w:r>
    </w:p>
    <w:p w14:paraId="57679630" w14:textId="77777777" w:rsidR="00EB2D02" w:rsidRPr="002E1DB7" w:rsidRDefault="00EB2D02" w:rsidP="00967597">
      <w:pPr>
        <w:pStyle w:val="ActHead9"/>
      </w:pPr>
      <w:bookmarkStart w:id="154" w:name="_Toc146208665"/>
      <w:r w:rsidRPr="002E1DB7">
        <w:t>Corporations Act 2001</w:t>
      </w:r>
      <w:bookmarkEnd w:id="154"/>
    </w:p>
    <w:bookmarkEnd w:id="153"/>
    <w:p w14:paraId="3BF99FC1" w14:textId="77777777" w:rsidR="00EB2D02" w:rsidRPr="002E1DB7" w:rsidRDefault="00EB2D02" w:rsidP="00967597">
      <w:pPr>
        <w:pStyle w:val="ItemHead"/>
      </w:pPr>
      <w:r w:rsidRPr="002E1DB7">
        <w:t>600  Section 9</w:t>
      </w:r>
    </w:p>
    <w:p w14:paraId="727293AA" w14:textId="77777777" w:rsidR="00EB2D02" w:rsidRPr="002E1DB7" w:rsidRDefault="00EB2D02" w:rsidP="00967597">
      <w:pPr>
        <w:pStyle w:val="Item"/>
      </w:pPr>
      <w:r w:rsidRPr="002E1DB7">
        <w:t>Insert:</w:t>
      </w:r>
    </w:p>
    <w:p w14:paraId="3097D7D2" w14:textId="77777777" w:rsidR="00EB2D02" w:rsidRPr="002E1DB7" w:rsidRDefault="00EB2D02" w:rsidP="00967597">
      <w:pPr>
        <w:pStyle w:val="Definition"/>
        <w:rPr>
          <w:bCs/>
          <w:color w:val="000000"/>
          <w:shd w:val="clear" w:color="auto" w:fill="FFFFFF"/>
        </w:rPr>
      </w:pPr>
      <w:r w:rsidRPr="002E1DB7">
        <w:rPr>
          <w:b/>
          <w:i/>
        </w:rPr>
        <w:t>compensation proceedings</w:t>
      </w:r>
      <w:r w:rsidRPr="002E1DB7">
        <w:t xml:space="preserve"> </w:t>
      </w:r>
      <w:r w:rsidRPr="002E1DB7">
        <w:rPr>
          <w:shd w:val="clear" w:color="auto" w:fill="FFFFFF"/>
        </w:rPr>
        <w:t>has the meaning given by section 1</w:t>
      </w:r>
      <w:r w:rsidRPr="002E1DB7">
        <w:t>317DAAA</w:t>
      </w:r>
      <w:r w:rsidRPr="002E1DB7">
        <w:rPr>
          <w:bCs/>
          <w:color w:val="000000"/>
          <w:shd w:val="clear" w:color="auto" w:fill="FFFFFF"/>
        </w:rPr>
        <w:t>.</w:t>
      </w:r>
    </w:p>
    <w:p w14:paraId="4C3F5EE4" w14:textId="77777777" w:rsidR="00EB2D02" w:rsidRPr="002E1DB7" w:rsidRDefault="00EB2D02" w:rsidP="00967597">
      <w:pPr>
        <w:pStyle w:val="Definition"/>
      </w:pPr>
      <w:r w:rsidRPr="002E1DB7">
        <w:rPr>
          <w:b/>
          <w:i/>
          <w:lang w:eastAsia="en-US"/>
        </w:rPr>
        <w:t>compliance period</w:t>
      </w:r>
      <w:r w:rsidRPr="002E1DB7">
        <w:rPr>
          <w:lang w:eastAsia="en-US"/>
        </w:rPr>
        <w:t xml:space="preserve"> </w:t>
      </w:r>
      <w:r w:rsidRPr="002E1DB7">
        <w:t>for an infringement notice issued under section 1317DAC has the meaning given by section 1317DAH.</w:t>
      </w:r>
    </w:p>
    <w:p w14:paraId="3628353C" w14:textId="77777777" w:rsidR="00EB2D02" w:rsidRPr="002E1DB7" w:rsidRDefault="00EB2D02" w:rsidP="00967597">
      <w:pPr>
        <w:pStyle w:val="Definition"/>
      </w:pPr>
      <w:r w:rsidRPr="002E1DB7">
        <w:rPr>
          <w:b/>
          <w:i/>
        </w:rPr>
        <w:lastRenderedPageBreak/>
        <w:t>contravention proceedings</w:t>
      </w:r>
      <w:r w:rsidRPr="002E1DB7">
        <w:t xml:space="preserve"> means proceedings under section 1101B by a person referred to in paragraph 1101B(1)(b) or (d).</w:t>
      </w:r>
    </w:p>
    <w:p w14:paraId="3F8F018F" w14:textId="77777777" w:rsidR="00EB2D02" w:rsidRPr="002E1DB7" w:rsidRDefault="00EB2D02" w:rsidP="00967597">
      <w:pPr>
        <w:pStyle w:val="Definition"/>
        <w:rPr>
          <w:b/>
        </w:rPr>
      </w:pPr>
      <w:r w:rsidRPr="002E1DB7">
        <w:rPr>
          <w:b/>
          <w:i/>
        </w:rPr>
        <w:t>decision</w:t>
      </w:r>
      <w:r w:rsidRPr="002E1DB7">
        <w:t>, in Part 9.4A (review by Administrative Appeals Tribunal), has the meaning given by section 1317A.</w:t>
      </w:r>
    </w:p>
    <w:p w14:paraId="6C3B9EB7" w14:textId="77777777" w:rsidR="00EB2D02" w:rsidRPr="002E1DB7" w:rsidRDefault="00EB2D02" w:rsidP="00967597">
      <w:pPr>
        <w:pStyle w:val="Definition"/>
        <w:rPr>
          <w:bCs/>
          <w:shd w:val="clear" w:color="auto" w:fill="FFFFFF"/>
        </w:rPr>
      </w:pPr>
      <w:r w:rsidRPr="002E1DB7">
        <w:rPr>
          <w:b/>
          <w:bCs/>
          <w:i/>
          <w:iCs/>
          <w:shd w:val="clear" w:color="auto" w:fill="FFFFFF"/>
        </w:rPr>
        <w:t>detriment</w:t>
      </w:r>
      <w:r w:rsidRPr="002E1DB7">
        <w:rPr>
          <w:shd w:val="clear" w:color="auto" w:fill="FFFFFF"/>
        </w:rPr>
        <w:t>, in sections 1317AC and 1317AD, has a meaning affected by section 1</w:t>
      </w:r>
      <w:r w:rsidRPr="002E1DB7">
        <w:rPr>
          <w:rFonts w:eastAsiaTheme="majorEastAsia"/>
          <w:lang w:eastAsia="en-US"/>
        </w:rPr>
        <w:t>317ADA</w:t>
      </w:r>
      <w:r w:rsidRPr="002E1DB7">
        <w:rPr>
          <w:bCs/>
          <w:shd w:val="clear" w:color="auto" w:fill="FFFFFF"/>
        </w:rPr>
        <w:t>.</w:t>
      </w:r>
    </w:p>
    <w:p w14:paraId="4644D588" w14:textId="77777777" w:rsidR="00EB2D02" w:rsidRPr="002E1DB7" w:rsidRDefault="00EB2D02" w:rsidP="00967597">
      <w:pPr>
        <w:pStyle w:val="Definition"/>
      </w:pPr>
      <w:r w:rsidRPr="002E1DB7">
        <w:rPr>
          <w:b/>
          <w:i/>
        </w:rPr>
        <w:t>enforcement proceedings</w:t>
      </w:r>
      <w:r w:rsidRPr="002E1DB7">
        <w:t xml:space="preserve"> means proceedings under section 793C by a person referred to in paragraph 793C(1)(b), (c) or (d).</w:t>
      </w:r>
    </w:p>
    <w:p w14:paraId="59C09068" w14:textId="77777777" w:rsidR="00EB2D02" w:rsidRPr="002E1DB7" w:rsidRDefault="00EB2D02" w:rsidP="00967597">
      <w:pPr>
        <w:pStyle w:val="Definition"/>
        <w:rPr>
          <w:b/>
          <w:i/>
        </w:rPr>
      </w:pPr>
      <w:r w:rsidRPr="002E1DB7">
        <w:rPr>
          <w:b/>
          <w:i/>
        </w:rPr>
        <w:t>infringement notice</w:t>
      </w:r>
      <w:r w:rsidRPr="002E1DB7">
        <w:t>:</w:t>
      </w:r>
    </w:p>
    <w:p w14:paraId="4B70C2FE" w14:textId="77777777" w:rsidR="00EB2D02" w:rsidRPr="002E1DB7" w:rsidRDefault="00EB2D02" w:rsidP="00967597">
      <w:pPr>
        <w:pStyle w:val="paragraph"/>
      </w:pPr>
      <w:r w:rsidRPr="002E1DB7">
        <w:tab/>
        <w:t>(a)</w:t>
      </w:r>
      <w:r w:rsidRPr="002E1DB7">
        <w:tab/>
        <w:t>in Part 7.5B—means an infringement notice issued under Part 5 of the Regulatory Powers Act; and</w:t>
      </w:r>
    </w:p>
    <w:p w14:paraId="3FF5629D" w14:textId="77777777" w:rsidR="00EB2D02" w:rsidRPr="002E1DB7" w:rsidRDefault="00EB2D02" w:rsidP="00967597">
      <w:pPr>
        <w:pStyle w:val="paragraph"/>
      </w:pPr>
      <w:r w:rsidRPr="002E1DB7">
        <w:tab/>
        <w:t>(b)</w:t>
      </w:r>
      <w:r w:rsidRPr="002E1DB7">
        <w:tab/>
        <w:t>in Part 9.1A—means an infringement notice under Part 5 of the Regulatory Powers Act; and</w:t>
      </w:r>
    </w:p>
    <w:p w14:paraId="43D500CB" w14:textId="77777777" w:rsidR="00EB2D02" w:rsidRPr="002E1DB7" w:rsidRDefault="00EB2D02" w:rsidP="00967597">
      <w:pPr>
        <w:pStyle w:val="paragraph"/>
      </w:pPr>
      <w:r w:rsidRPr="002E1DB7">
        <w:tab/>
        <w:t>(c)</w:t>
      </w:r>
      <w:r w:rsidRPr="002E1DB7">
        <w:tab/>
        <w:t>in Part 9.4AA and Chapter 6CA—means an infringement notice issued under section 1317DAC; and</w:t>
      </w:r>
    </w:p>
    <w:p w14:paraId="5D8C4AD4" w14:textId="77777777" w:rsidR="00EB2D02" w:rsidRPr="002E1DB7" w:rsidRDefault="00EB2D02" w:rsidP="00967597">
      <w:pPr>
        <w:pStyle w:val="paragraph"/>
      </w:pPr>
      <w:r w:rsidRPr="002E1DB7">
        <w:tab/>
        <w:t>(d)</w:t>
      </w:r>
      <w:r w:rsidRPr="002E1DB7">
        <w:tab/>
        <w:t>in Part 9.4AB, Part 7.6 and Part 9.4B—means an infringement notice given under section 1317DAM.</w:t>
      </w:r>
    </w:p>
    <w:p w14:paraId="6A1F941C" w14:textId="77777777" w:rsidR="00EB2D02" w:rsidRPr="002E1DB7" w:rsidRDefault="00EB2D02" w:rsidP="00967597">
      <w:pPr>
        <w:pStyle w:val="notetext"/>
      </w:pPr>
      <w:r w:rsidRPr="002E1DB7">
        <w:t>Note:</w:t>
      </w:r>
      <w:r w:rsidRPr="002E1DB7">
        <w:tab/>
        <w:t>For the provisions subject to the infringement notice:</w:t>
      </w:r>
    </w:p>
    <w:p w14:paraId="5881E1FE" w14:textId="77777777" w:rsidR="00EB2D02" w:rsidRPr="002E1DB7" w:rsidRDefault="00EB2D02" w:rsidP="00967597">
      <w:pPr>
        <w:pStyle w:val="notepara"/>
      </w:pPr>
      <w:r w:rsidRPr="002E1DB7">
        <w:t>(a)</w:t>
      </w:r>
      <w:r w:rsidRPr="002E1DB7">
        <w:tab/>
        <w:t>in Part 7.5B, see section 908CH; and</w:t>
      </w:r>
    </w:p>
    <w:p w14:paraId="09C7B5BA" w14:textId="77777777" w:rsidR="00EB2D02" w:rsidRPr="002E1DB7" w:rsidRDefault="00EB2D02" w:rsidP="00967597">
      <w:pPr>
        <w:pStyle w:val="notepara"/>
      </w:pPr>
      <w:r w:rsidRPr="002E1DB7">
        <w:t>(b)</w:t>
      </w:r>
      <w:r w:rsidRPr="002E1DB7">
        <w:tab/>
        <w:t>in Part 9.1A, see section 1272F;</w:t>
      </w:r>
    </w:p>
    <w:p w14:paraId="4D935BFD" w14:textId="77777777" w:rsidR="00EB2D02" w:rsidRPr="002E1DB7" w:rsidRDefault="00EB2D02" w:rsidP="00967597">
      <w:pPr>
        <w:pStyle w:val="notepara"/>
      </w:pPr>
      <w:r w:rsidRPr="002E1DB7">
        <w:t>(c)</w:t>
      </w:r>
      <w:r w:rsidRPr="002E1DB7">
        <w:tab/>
        <w:t>for an infringement notice issued under section 1317DAC, see section 1317DAC; and</w:t>
      </w:r>
    </w:p>
    <w:p w14:paraId="293CD453" w14:textId="77777777" w:rsidR="00EB2D02" w:rsidRPr="002E1DB7" w:rsidRDefault="00EB2D02" w:rsidP="00967597">
      <w:pPr>
        <w:pStyle w:val="notepara"/>
      </w:pPr>
      <w:r w:rsidRPr="002E1DB7">
        <w:t>(d)</w:t>
      </w:r>
      <w:r w:rsidRPr="002E1DB7">
        <w:tab/>
        <w:t>for an infringement notice given under section 1317DAM, see section 1317DAN (under which the provisions include all strict liability offences and absolute liability offences against this Act and certain other offences and civil penalty provisions).</w:t>
      </w:r>
    </w:p>
    <w:p w14:paraId="1DAA3EB5" w14:textId="77777777" w:rsidR="00EB2D02" w:rsidRPr="002E1DB7" w:rsidRDefault="00EB2D02" w:rsidP="00967597">
      <w:pPr>
        <w:pStyle w:val="Definition"/>
        <w:rPr>
          <w:color w:val="000000"/>
          <w:szCs w:val="22"/>
          <w:shd w:val="clear" w:color="auto" w:fill="FFFFFF"/>
        </w:rPr>
      </w:pPr>
      <w:r w:rsidRPr="002E1DB7">
        <w:rPr>
          <w:b/>
          <w:bCs/>
          <w:i/>
          <w:iCs/>
          <w:color w:val="000000"/>
          <w:szCs w:val="22"/>
          <w:shd w:val="clear" w:color="auto" w:fill="FFFFFF"/>
        </w:rPr>
        <w:t>pecuniary penalty applicable</w:t>
      </w:r>
      <w:r w:rsidRPr="002E1DB7">
        <w:rPr>
          <w:color w:val="000000"/>
          <w:szCs w:val="22"/>
          <w:shd w:val="clear" w:color="auto" w:fill="FFFFFF"/>
        </w:rPr>
        <w:t>:</w:t>
      </w:r>
    </w:p>
    <w:p w14:paraId="27347554" w14:textId="77777777" w:rsidR="00EB2D02" w:rsidRPr="002E1DB7" w:rsidRDefault="00EB2D02" w:rsidP="00967597">
      <w:pPr>
        <w:pStyle w:val="paragraph"/>
      </w:pPr>
      <w:r w:rsidRPr="002E1DB7">
        <w:tab/>
        <w:t>(a)</w:t>
      </w:r>
      <w:r w:rsidRPr="002E1DB7">
        <w:tab/>
        <w:t>to the contravention of a civil penalty provision by an individual—has the meaning given by section 1317G; and</w:t>
      </w:r>
    </w:p>
    <w:p w14:paraId="2285ED9C" w14:textId="77777777" w:rsidR="00EB2D02" w:rsidRPr="002E1DB7" w:rsidRDefault="00EB2D02" w:rsidP="00967597">
      <w:pPr>
        <w:pStyle w:val="paragraph"/>
      </w:pPr>
      <w:r w:rsidRPr="002E1DB7">
        <w:tab/>
        <w:t>(b)</w:t>
      </w:r>
      <w:r w:rsidRPr="002E1DB7">
        <w:tab/>
        <w:t>to the contravention of a civil penalty provision by a body corporate—has the meaning given by section 1317G.</w:t>
      </w:r>
    </w:p>
    <w:p w14:paraId="06F94833" w14:textId="77777777" w:rsidR="00EB2D02" w:rsidRPr="002E1DB7" w:rsidRDefault="00EB2D02" w:rsidP="00967597">
      <w:pPr>
        <w:pStyle w:val="Definition"/>
        <w:rPr>
          <w:b/>
          <w:i/>
        </w:rPr>
      </w:pPr>
      <w:r w:rsidRPr="002E1DB7">
        <w:rPr>
          <w:b/>
          <w:i/>
        </w:rPr>
        <w:t>penalty applicable</w:t>
      </w:r>
      <w:r w:rsidRPr="002E1DB7">
        <w:t>:</w:t>
      </w:r>
    </w:p>
    <w:p w14:paraId="24538DCB" w14:textId="77777777" w:rsidR="00EB2D02" w:rsidRPr="002E1DB7" w:rsidRDefault="00EB2D02" w:rsidP="00967597">
      <w:pPr>
        <w:pStyle w:val="paragraph"/>
      </w:pPr>
      <w:r w:rsidRPr="002E1DB7">
        <w:tab/>
        <w:t>(a)</w:t>
      </w:r>
      <w:r w:rsidRPr="002E1DB7">
        <w:tab/>
        <w:t>to an offence committed by an individual—has the meaning given by section 1311B; and</w:t>
      </w:r>
    </w:p>
    <w:p w14:paraId="3473603D" w14:textId="77777777" w:rsidR="00EB2D02" w:rsidRPr="002E1DB7" w:rsidRDefault="00EB2D02" w:rsidP="00967597">
      <w:pPr>
        <w:pStyle w:val="paragraph"/>
      </w:pPr>
      <w:r w:rsidRPr="002E1DB7">
        <w:lastRenderedPageBreak/>
        <w:tab/>
        <w:t>(b)</w:t>
      </w:r>
      <w:r w:rsidRPr="002E1DB7">
        <w:tab/>
        <w:t>to an offence committed by a body corporate—has the meaning given by section 1311C; and</w:t>
      </w:r>
    </w:p>
    <w:p w14:paraId="493FE68A" w14:textId="77777777" w:rsidR="00EB2D02" w:rsidRPr="002E1DB7" w:rsidRDefault="00EB2D02" w:rsidP="00967597">
      <w:pPr>
        <w:pStyle w:val="paragraph"/>
      </w:pPr>
      <w:r w:rsidRPr="002E1DB7">
        <w:tab/>
        <w:t>(c)</w:t>
      </w:r>
      <w:r w:rsidRPr="002E1DB7">
        <w:tab/>
        <w:t>in section 1314 (continuing offences)—has the meaning given by subsection 1314(5).</w:t>
      </w:r>
    </w:p>
    <w:p w14:paraId="337C28EE" w14:textId="77777777" w:rsidR="00EB2D02" w:rsidRPr="002E1DB7" w:rsidRDefault="00EB2D02" w:rsidP="00967597">
      <w:pPr>
        <w:pStyle w:val="Definition"/>
      </w:pPr>
      <w:r w:rsidRPr="002E1DB7">
        <w:rPr>
          <w:b/>
          <w:i/>
        </w:rPr>
        <w:t>public interest proceedings</w:t>
      </w:r>
      <w:r w:rsidRPr="002E1DB7">
        <w:t xml:space="preserve"> means proceedings under </w:t>
      </w:r>
      <w:r w:rsidR="00E4763C" w:rsidRPr="002E1DB7">
        <w:t>section 5</w:t>
      </w:r>
      <w:r w:rsidRPr="002E1DB7">
        <w:t>0 of the ASIC Act.</w:t>
      </w:r>
    </w:p>
    <w:p w14:paraId="3D3B0269" w14:textId="77777777" w:rsidR="00EB2D02" w:rsidRPr="002E1DB7" w:rsidRDefault="00EB2D02" w:rsidP="00967597">
      <w:pPr>
        <w:pStyle w:val="Definition"/>
        <w:rPr>
          <w:b/>
          <w:i/>
          <w:shd w:val="clear" w:color="auto" w:fill="FFFFFF"/>
        </w:rPr>
      </w:pPr>
      <w:r w:rsidRPr="002E1DB7">
        <w:rPr>
          <w:b/>
          <w:i/>
          <w:color w:val="000000"/>
          <w:szCs w:val="22"/>
          <w:shd w:val="clear" w:color="auto" w:fill="FFFFFF"/>
        </w:rPr>
        <w:t>s</w:t>
      </w:r>
      <w:r w:rsidRPr="002E1DB7">
        <w:rPr>
          <w:b/>
          <w:bCs/>
          <w:i/>
          <w:iCs/>
          <w:color w:val="000000"/>
          <w:szCs w:val="22"/>
          <w:shd w:val="clear" w:color="auto" w:fill="FFFFFF"/>
        </w:rPr>
        <w:t>pecified</w:t>
      </w:r>
      <w:r w:rsidRPr="002E1DB7">
        <w:rPr>
          <w:color w:val="000000"/>
          <w:szCs w:val="22"/>
          <w:shd w:val="clear" w:color="auto" w:fill="FFFFFF"/>
        </w:rPr>
        <w:t>, in relation to a penalty for an offence, has the meaning given by section 1</w:t>
      </w:r>
      <w:r w:rsidRPr="002E1DB7">
        <w:rPr>
          <w:rFonts w:eastAsiaTheme="majorEastAsia"/>
        </w:rPr>
        <w:t>311E</w:t>
      </w:r>
      <w:r w:rsidRPr="002E1DB7">
        <w:rPr>
          <w:bCs/>
          <w:color w:val="000000"/>
          <w:shd w:val="clear" w:color="auto" w:fill="FFFFFF"/>
        </w:rPr>
        <w:t>.</w:t>
      </w:r>
    </w:p>
    <w:p w14:paraId="1BD848B8" w14:textId="77777777" w:rsidR="00EB2D02" w:rsidRPr="002E1DB7" w:rsidRDefault="00EB2D02" w:rsidP="00967597">
      <w:pPr>
        <w:pStyle w:val="ItemHead"/>
      </w:pPr>
      <w:r w:rsidRPr="002E1DB7">
        <w:t>601</w:t>
      </w:r>
      <w:r w:rsidRPr="002E1DB7">
        <w:rPr>
          <w:lang w:eastAsia="en-US"/>
        </w:rPr>
        <w:t xml:space="preserve">  </w:t>
      </w:r>
      <w:r w:rsidRPr="002E1DB7">
        <w:t>Division 1 of Part 9.2</w:t>
      </w:r>
    </w:p>
    <w:p w14:paraId="536A74C3" w14:textId="77777777" w:rsidR="00EB2D02" w:rsidRPr="002E1DB7" w:rsidRDefault="00EB2D02" w:rsidP="00967597">
      <w:pPr>
        <w:pStyle w:val="Item"/>
      </w:pPr>
      <w:r w:rsidRPr="002E1DB7">
        <w:t>Repeal the Division.</w:t>
      </w:r>
    </w:p>
    <w:p w14:paraId="360E4657" w14:textId="77777777" w:rsidR="00EB2D02" w:rsidRPr="002E1DB7" w:rsidRDefault="00EB2D02" w:rsidP="00967597">
      <w:pPr>
        <w:pStyle w:val="ItemHead"/>
      </w:pPr>
      <w:r w:rsidRPr="002E1DB7">
        <w:t>602  Paragraphs 1311E(3)(a) and (b)</w:t>
      </w:r>
    </w:p>
    <w:p w14:paraId="5CAD47DA" w14:textId="77777777" w:rsidR="00EB2D02" w:rsidRPr="002E1DB7" w:rsidRDefault="00EB2D02" w:rsidP="00967597">
      <w:pPr>
        <w:pStyle w:val="Item"/>
      </w:pPr>
      <w:r w:rsidRPr="002E1DB7">
        <w:t>After “availability”, insert “, under any law of the Commonwealth or of a State or Territory,”.</w:t>
      </w:r>
    </w:p>
    <w:p w14:paraId="7EAA64A3" w14:textId="77777777" w:rsidR="00EB2D02" w:rsidRPr="002E1DB7" w:rsidRDefault="00EB2D02" w:rsidP="00967597">
      <w:pPr>
        <w:pStyle w:val="ItemHead"/>
      </w:pPr>
      <w:r w:rsidRPr="002E1DB7">
        <w:t xml:space="preserve">603  </w:t>
      </w:r>
      <w:r w:rsidR="00E4763C" w:rsidRPr="002E1DB7">
        <w:t>Paragraph 1</w:t>
      </w:r>
      <w:r w:rsidRPr="002E1DB7">
        <w:t>317AAB(f)</w:t>
      </w:r>
    </w:p>
    <w:p w14:paraId="69E3B760" w14:textId="77777777" w:rsidR="00EB2D02" w:rsidRPr="002E1DB7" w:rsidRDefault="00EB2D02" w:rsidP="00967597">
      <w:pPr>
        <w:pStyle w:val="Item"/>
      </w:pPr>
      <w:r w:rsidRPr="002E1DB7">
        <w:t xml:space="preserve">Omit “(within the meaning of the </w:t>
      </w:r>
      <w:r w:rsidRPr="002E1DB7">
        <w:rPr>
          <w:i/>
        </w:rPr>
        <w:t>Superannuation Industry (Supervision) Act 1993</w:t>
      </w:r>
      <w:r w:rsidRPr="002E1DB7">
        <w:t>)”.</w:t>
      </w:r>
    </w:p>
    <w:p w14:paraId="5FFEC8F2" w14:textId="77777777" w:rsidR="00EB2D02" w:rsidRPr="002E1DB7" w:rsidRDefault="00EB2D02" w:rsidP="00967597">
      <w:pPr>
        <w:pStyle w:val="ItemHead"/>
      </w:pPr>
      <w:r w:rsidRPr="002E1DB7">
        <w:t>604  Section 1317ADA (heading)</w:t>
      </w:r>
    </w:p>
    <w:p w14:paraId="4C6FDB68" w14:textId="77777777" w:rsidR="00EB2D02" w:rsidRPr="002E1DB7" w:rsidRDefault="00EB2D02" w:rsidP="00967597">
      <w:pPr>
        <w:pStyle w:val="Item"/>
      </w:pPr>
      <w:r w:rsidRPr="002E1DB7">
        <w:t>Repeal the heading, substitute:</w:t>
      </w:r>
    </w:p>
    <w:p w14:paraId="7A410968" w14:textId="77777777" w:rsidR="00EB2D02" w:rsidRPr="002E1DB7" w:rsidRDefault="00EB2D02" w:rsidP="00967597">
      <w:pPr>
        <w:pStyle w:val="ActHead5"/>
        <w:rPr>
          <w:i/>
        </w:rPr>
      </w:pPr>
      <w:bookmarkStart w:id="155" w:name="_Toc146208666"/>
      <w:r w:rsidRPr="00110A3E">
        <w:rPr>
          <w:rStyle w:val="CharSectno"/>
        </w:rPr>
        <w:t>1317ADA</w:t>
      </w:r>
      <w:r w:rsidRPr="002E1DB7">
        <w:t xml:space="preserve">  Meaning of </w:t>
      </w:r>
      <w:r w:rsidRPr="002E1DB7">
        <w:rPr>
          <w:i/>
        </w:rPr>
        <w:t>detriment</w:t>
      </w:r>
      <w:bookmarkEnd w:id="155"/>
    </w:p>
    <w:p w14:paraId="2C12D8D0" w14:textId="77777777" w:rsidR="00EB2D02" w:rsidRPr="002E1DB7" w:rsidRDefault="00EB2D02" w:rsidP="00967597">
      <w:pPr>
        <w:pStyle w:val="ItemHead"/>
      </w:pPr>
      <w:r w:rsidRPr="002E1DB7">
        <w:t>605  Before section 1317DAA</w:t>
      </w:r>
    </w:p>
    <w:p w14:paraId="6A146B1E" w14:textId="77777777" w:rsidR="00EB2D02" w:rsidRPr="002E1DB7" w:rsidRDefault="00EB2D02" w:rsidP="00967597">
      <w:pPr>
        <w:pStyle w:val="Item"/>
      </w:pPr>
      <w:r w:rsidRPr="002E1DB7">
        <w:t>Insert:</w:t>
      </w:r>
    </w:p>
    <w:p w14:paraId="2C5E49A6" w14:textId="77777777" w:rsidR="00EB2D02" w:rsidRPr="002E1DB7" w:rsidRDefault="00EB2D02" w:rsidP="00967597">
      <w:pPr>
        <w:pStyle w:val="ActHead5"/>
        <w:rPr>
          <w:i/>
        </w:rPr>
      </w:pPr>
      <w:bookmarkStart w:id="156" w:name="_Toc146208667"/>
      <w:r w:rsidRPr="00110A3E">
        <w:rPr>
          <w:rStyle w:val="CharSectno"/>
        </w:rPr>
        <w:t>1317DAAA</w:t>
      </w:r>
      <w:r w:rsidRPr="002E1DB7">
        <w:t xml:space="preserve">  Meaning of </w:t>
      </w:r>
      <w:r w:rsidRPr="002E1DB7">
        <w:rPr>
          <w:i/>
        </w:rPr>
        <w:t>compensation proceedings</w:t>
      </w:r>
      <w:bookmarkEnd w:id="156"/>
    </w:p>
    <w:p w14:paraId="383C206D" w14:textId="77777777" w:rsidR="00EB2D02" w:rsidRPr="002E1DB7" w:rsidRDefault="00EB2D02" w:rsidP="00967597">
      <w:pPr>
        <w:pStyle w:val="subsection"/>
      </w:pPr>
      <w:r w:rsidRPr="002E1DB7">
        <w:tab/>
      </w:r>
      <w:r w:rsidRPr="002E1DB7">
        <w:tab/>
      </w:r>
      <w:r w:rsidRPr="002E1DB7">
        <w:rPr>
          <w:b/>
          <w:i/>
        </w:rPr>
        <w:t>Compensation proceedings</w:t>
      </w:r>
      <w:r w:rsidRPr="002E1DB7">
        <w:t xml:space="preserve"> are:</w:t>
      </w:r>
    </w:p>
    <w:p w14:paraId="75B4B522" w14:textId="77777777" w:rsidR="00EB2D02" w:rsidRPr="002E1DB7" w:rsidRDefault="00EB2D02" w:rsidP="00967597">
      <w:pPr>
        <w:pStyle w:val="paragraph"/>
      </w:pPr>
      <w:r w:rsidRPr="002E1DB7">
        <w:tab/>
        <w:t>(a)</w:t>
      </w:r>
      <w:r w:rsidRPr="002E1DB7">
        <w:tab/>
        <w:t>proceedings under section 1317H, 1317HA, 1317HB, 1317HC or 1317HE; and</w:t>
      </w:r>
    </w:p>
    <w:p w14:paraId="3095DAC1" w14:textId="77777777" w:rsidR="00EB2D02" w:rsidRPr="002E1DB7" w:rsidRDefault="00EB2D02" w:rsidP="00967597">
      <w:pPr>
        <w:pStyle w:val="paragraph"/>
      </w:pPr>
      <w:r w:rsidRPr="002E1DB7">
        <w:tab/>
        <w:t>(b)</w:t>
      </w:r>
      <w:r w:rsidRPr="002E1DB7">
        <w:tab/>
        <w:t>proceedings under section 12GF of the ASIC Act in relation to a contravention of section 12DA of that Act; and</w:t>
      </w:r>
    </w:p>
    <w:p w14:paraId="7FF5EC43" w14:textId="77777777" w:rsidR="00EB2D02" w:rsidRPr="002E1DB7" w:rsidRDefault="00EB2D02" w:rsidP="00967597">
      <w:pPr>
        <w:pStyle w:val="paragraph"/>
      </w:pPr>
      <w:r w:rsidRPr="002E1DB7">
        <w:tab/>
        <w:t>(c)</w:t>
      </w:r>
      <w:r w:rsidRPr="002E1DB7">
        <w:tab/>
        <w:t>any other proceedings by a person for compensation for loss or damage suffered by the person.</w:t>
      </w:r>
    </w:p>
    <w:p w14:paraId="1875B17D" w14:textId="77777777" w:rsidR="00EB2D02" w:rsidRPr="002E1DB7" w:rsidRDefault="00EB2D02" w:rsidP="00967597">
      <w:pPr>
        <w:pStyle w:val="ItemHead"/>
      </w:pPr>
      <w:r w:rsidRPr="002E1DB7">
        <w:lastRenderedPageBreak/>
        <w:t>606  Section 1317DAA (heading)</w:t>
      </w:r>
    </w:p>
    <w:p w14:paraId="7626D8A8" w14:textId="77777777" w:rsidR="00EB2D02" w:rsidRPr="002E1DB7" w:rsidRDefault="00EB2D02" w:rsidP="00967597">
      <w:pPr>
        <w:pStyle w:val="Item"/>
      </w:pPr>
      <w:r w:rsidRPr="002E1DB7">
        <w:t>Repeal the heading, substitute:</w:t>
      </w:r>
    </w:p>
    <w:p w14:paraId="4B52937A" w14:textId="77777777" w:rsidR="00EB2D02" w:rsidRPr="002E1DB7" w:rsidRDefault="00EB2D02" w:rsidP="00967597">
      <w:pPr>
        <w:pStyle w:val="ActHead5"/>
      </w:pPr>
      <w:bookmarkStart w:id="157" w:name="_Toc146208668"/>
      <w:r w:rsidRPr="00110A3E">
        <w:rPr>
          <w:rStyle w:val="CharSectno"/>
        </w:rPr>
        <w:t>1317DAA</w:t>
      </w:r>
      <w:r w:rsidRPr="002E1DB7">
        <w:t xml:space="preserve">  Application of this Part to disclosing entities</w:t>
      </w:r>
      <w:bookmarkEnd w:id="157"/>
    </w:p>
    <w:p w14:paraId="39F07F45" w14:textId="77777777" w:rsidR="00EB2D02" w:rsidRPr="002E1DB7" w:rsidRDefault="00EB2D02" w:rsidP="00967597">
      <w:pPr>
        <w:pStyle w:val="ItemHead"/>
      </w:pPr>
      <w:r w:rsidRPr="002E1DB7">
        <w:t>607  Subsection 1317DAA(1)</w:t>
      </w:r>
    </w:p>
    <w:p w14:paraId="5A4F4CA3" w14:textId="77777777" w:rsidR="00EB2D02" w:rsidRPr="002E1DB7" w:rsidRDefault="00EB2D02" w:rsidP="00967597">
      <w:pPr>
        <w:pStyle w:val="Item"/>
      </w:pPr>
      <w:r w:rsidRPr="002E1DB7">
        <w:t>Repeal the subsection.</w:t>
      </w:r>
    </w:p>
    <w:p w14:paraId="2F3BE980" w14:textId="77777777" w:rsidR="00EB2D02" w:rsidRPr="002E1DB7" w:rsidRDefault="00EB2D02" w:rsidP="00967597">
      <w:pPr>
        <w:pStyle w:val="ItemHead"/>
      </w:pPr>
      <w:r w:rsidRPr="002E1DB7">
        <w:t>608  Subsection 1317DAG(3) (heading)</w:t>
      </w:r>
    </w:p>
    <w:p w14:paraId="287996A3" w14:textId="77777777" w:rsidR="00EB2D02" w:rsidRPr="002E1DB7" w:rsidRDefault="00EB2D02" w:rsidP="00967597">
      <w:pPr>
        <w:pStyle w:val="Item"/>
      </w:pPr>
      <w:r w:rsidRPr="002E1DB7">
        <w:t>Omit “</w:t>
      </w:r>
      <w:r w:rsidRPr="002E1DB7">
        <w:rPr>
          <w:i/>
        </w:rPr>
        <w:t>other</w:t>
      </w:r>
      <w:r w:rsidRPr="002E1DB7">
        <w:t>”.</w:t>
      </w:r>
    </w:p>
    <w:p w14:paraId="5B94BB76" w14:textId="77777777" w:rsidR="00EB2D02" w:rsidRPr="002E1DB7" w:rsidRDefault="00EB2D02" w:rsidP="00967597">
      <w:pPr>
        <w:pStyle w:val="ItemHead"/>
      </w:pPr>
      <w:r w:rsidRPr="002E1DB7">
        <w:t>609  Subparagraphs 1317DAG(4)(b)(i) and (iii) and (d)(i) and (iii)</w:t>
      </w:r>
    </w:p>
    <w:p w14:paraId="73E88C4F" w14:textId="77777777" w:rsidR="00EB2D02" w:rsidRPr="002E1DB7" w:rsidRDefault="00EB2D02" w:rsidP="00967597">
      <w:pPr>
        <w:pStyle w:val="Item"/>
      </w:pPr>
      <w:r w:rsidRPr="002E1DB7">
        <w:t>Repeal the subparagraphs.</w:t>
      </w:r>
    </w:p>
    <w:p w14:paraId="3B5BA8DD" w14:textId="77777777" w:rsidR="00EB2D02" w:rsidRPr="002E1DB7" w:rsidRDefault="00EB2D02" w:rsidP="00967597">
      <w:pPr>
        <w:pStyle w:val="ItemHead"/>
      </w:pPr>
      <w:r w:rsidRPr="002E1DB7">
        <w:t>610  Section 1</w:t>
      </w:r>
      <w:r w:rsidRPr="002E1DB7">
        <w:rPr>
          <w:rFonts w:eastAsiaTheme="majorEastAsia"/>
          <w:lang w:eastAsia="en-US"/>
        </w:rPr>
        <w:t>317DAH</w:t>
      </w:r>
      <w:r w:rsidRPr="002E1DB7">
        <w:rPr>
          <w:shd w:val="clear" w:color="auto" w:fill="FFFFFF"/>
        </w:rPr>
        <w:t xml:space="preserve"> (heading)</w:t>
      </w:r>
    </w:p>
    <w:p w14:paraId="4669EAFF" w14:textId="77777777" w:rsidR="00EB2D02" w:rsidRPr="002E1DB7" w:rsidRDefault="00EB2D02" w:rsidP="00967597">
      <w:pPr>
        <w:pStyle w:val="Item"/>
      </w:pPr>
      <w:r w:rsidRPr="002E1DB7">
        <w:t>Repeal the heading, substitute:</w:t>
      </w:r>
    </w:p>
    <w:p w14:paraId="686901C4" w14:textId="77777777" w:rsidR="00EB2D02" w:rsidRPr="002E1DB7" w:rsidRDefault="00EB2D02" w:rsidP="00967597">
      <w:pPr>
        <w:pStyle w:val="ActHead5"/>
        <w:rPr>
          <w:shd w:val="clear" w:color="auto" w:fill="FFFFFF"/>
        </w:rPr>
      </w:pPr>
      <w:bookmarkStart w:id="158" w:name="_Toc146208669"/>
      <w:r w:rsidRPr="00110A3E">
        <w:rPr>
          <w:rStyle w:val="CharSectno"/>
        </w:rPr>
        <w:t>1317DAH</w:t>
      </w:r>
      <w:r w:rsidRPr="002E1DB7">
        <w:rPr>
          <w:shd w:val="clear" w:color="auto" w:fill="FFFFFF"/>
        </w:rPr>
        <w:t xml:space="preserve">  Meaning of </w:t>
      </w:r>
      <w:r w:rsidRPr="002E1DB7">
        <w:rPr>
          <w:i/>
          <w:shd w:val="clear" w:color="auto" w:fill="FFFFFF"/>
        </w:rPr>
        <w:t>compliance period</w:t>
      </w:r>
      <w:bookmarkEnd w:id="158"/>
    </w:p>
    <w:p w14:paraId="1F75A0D6" w14:textId="77777777" w:rsidR="00EB2D02" w:rsidRPr="002E1DB7" w:rsidRDefault="00EB2D02" w:rsidP="00967597">
      <w:pPr>
        <w:pStyle w:val="ItemHead"/>
      </w:pPr>
      <w:r w:rsidRPr="002E1DB7">
        <w:t>611  Subsection 1317DAH(1)</w:t>
      </w:r>
    </w:p>
    <w:p w14:paraId="7EA7E30B" w14:textId="77777777" w:rsidR="00EB2D02" w:rsidRPr="002E1DB7" w:rsidRDefault="00EB2D02" w:rsidP="00967597">
      <w:pPr>
        <w:pStyle w:val="Item"/>
      </w:pPr>
      <w:r w:rsidRPr="002E1DB7">
        <w:t>Omit “compliance period”, substitute “</w:t>
      </w:r>
      <w:r w:rsidRPr="002E1DB7">
        <w:rPr>
          <w:b/>
          <w:i/>
        </w:rPr>
        <w:t>compliance period</w:t>
      </w:r>
      <w:r w:rsidRPr="002E1DB7">
        <w:t>”.</w:t>
      </w:r>
    </w:p>
    <w:p w14:paraId="09BE0AC5" w14:textId="77777777" w:rsidR="00EB2D02" w:rsidRPr="002E1DB7" w:rsidRDefault="00EB2D02" w:rsidP="00967597">
      <w:pPr>
        <w:pStyle w:val="ItemHead"/>
      </w:pPr>
      <w:r w:rsidRPr="002E1DB7">
        <w:t>612  Section 1363</w:t>
      </w:r>
    </w:p>
    <w:p w14:paraId="5AAFDF16" w14:textId="77777777" w:rsidR="00EB2D02" w:rsidRPr="002E1DB7" w:rsidRDefault="00EB2D02" w:rsidP="00967597">
      <w:pPr>
        <w:pStyle w:val="Item"/>
      </w:pPr>
      <w:r w:rsidRPr="002E1DB7">
        <w:t>Repeal the section.</w:t>
      </w:r>
    </w:p>
    <w:p w14:paraId="280E3FB0" w14:textId="77777777" w:rsidR="00EB2D02" w:rsidRPr="002E1DB7" w:rsidRDefault="00EB2D02" w:rsidP="00967597">
      <w:pPr>
        <w:pStyle w:val="ItemHead"/>
      </w:pPr>
      <w:r w:rsidRPr="002E1DB7">
        <w:t xml:space="preserve">613  </w:t>
      </w:r>
      <w:bookmarkStart w:id="159" w:name="_Hlk133223955"/>
      <w:r w:rsidRPr="002E1DB7">
        <w:t>Section 1367</w:t>
      </w:r>
      <w:bookmarkEnd w:id="159"/>
    </w:p>
    <w:p w14:paraId="45ADFD9B" w14:textId="77777777" w:rsidR="00EB2D02" w:rsidRPr="002E1DB7" w:rsidRDefault="00EB2D02" w:rsidP="00967597">
      <w:pPr>
        <w:pStyle w:val="Item"/>
      </w:pPr>
      <w:r w:rsidRPr="002E1DB7">
        <w:t>Omit “in such cases as are prescribed”, substitute “in such cases as are specified in the regulations”.</w:t>
      </w:r>
      <w:bookmarkStart w:id="160" w:name="_Hlk133223896"/>
    </w:p>
    <w:p w14:paraId="3EE705C4" w14:textId="77777777" w:rsidR="00EB2D02" w:rsidRPr="002E1DB7" w:rsidRDefault="00EB2D02" w:rsidP="00967597">
      <w:pPr>
        <w:pStyle w:val="ActHead8"/>
      </w:pPr>
      <w:bookmarkStart w:id="161" w:name="_Toc146208670"/>
      <w:r w:rsidRPr="002E1DB7">
        <w:t>Division 14—Multiple amendments</w:t>
      </w:r>
      <w:bookmarkEnd w:id="161"/>
    </w:p>
    <w:p w14:paraId="3FD4FD9B" w14:textId="77777777" w:rsidR="00EB2D02" w:rsidRPr="002E1DB7" w:rsidRDefault="00EB2D02" w:rsidP="00967597">
      <w:pPr>
        <w:pStyle w:val="ActHead9"/>
      </w:pPr>
      <w:bookmarkStart w:id="162" w:name="_Toc146208671"/>
      <w:r w:rsidRPr="002E1DB7">
        <w:t>Australian Securities and Investments Commission Act 2001</w:t>
      </w:r>
      <w:bookmarkEnd w:id="162"/>
    </w:p>
    <w:p w14:paraId="6911EF22" w14:textId="77777777" w:rsidR="00EB2D02" w:rsidRPr="002E1DB7" w:rsidRDefault="00EB2D02" w:rsidP="00967597">
      <w:pPr>
        <w:pStyle w:val="ItemHead"/>
      </w:pPr>
      <w:r w:rsidRPr="002E1DB7">
        <w:t>614  Amendments of listed provisions</w:t>
      </w:r>
    </w:p>
    <w:p w14:paraId="700FE4A8" w14:textId="77777777" w:rsidR="00EB2D02" w:rsidRPr="002E1DB7" w:rsidRDefault="00EB2D02" w:rsidP="0096759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EB2D02" w:rsidRPr="002E1DB7" w14:paraId="76E04792" w14:textId="77777777" w:rsidTr="00A21CC2">
        <w:trPr>
          <w:tblHeader/>
        </w:trPr>
        <w:tc>
          <w:tcPr>
            <w:tcW w:w="7086" w:type="dxa"/>
            <w:gridSpan w:val="4"/>
            <w:tcBorders>
              <w:top w:val="single" w:sz="12" w:space="0" w:color="auto"/>
              <w:bottom w:val="single" w:sz="6" w:space="0" w:color="auto"/>
            </w:tcBorders>
            <w:shd w:val="clear" w:color="auto" w:fill="auto"/>
          </w:tcPr>
          <w:p w14:paraId="2CC40428" w14:textId="77777777" w:rsidR="00EB2D02" w:rsidRPr="002E1DB7" w:rsidRDefault="00EB2D02" w:rsidP="00967597">
            <w:pPr>
              <w:pStyle w:val="TableHeading"/>
            </w:pPr>
            <w:r w:rsidRPr="002E1DB7">
              <w:lastRenderedPageBreak/>
              <w:t>Amendments relating to the Takeovers Panel</w:t>
            </w:r>
          </w:p>
        </w:tc>
      </w:tr>
      <w:tr w:rsidR="00EB2D02" w:rsidRPr="002E1DB7" w14:paraId="17B2536D" w14:textId="77777777" w:rsidTr="00A21CC2">
        <w:trPr>
          <w:tblHeader/>
        </w:trPr>
        <w:tc>
          <w:tcPr>
            <w:tcW w:w="714" w:type="dxa"/>
            <w:tcBorders>
              <w:top w:val="single" w:sz="6" w:space="0" w:color="auto"/>
              <w:bottom w:val="single" w:sz="12" w:space="0" w:color="auto"/>
            </w:tcBorders>
            <w:shd w:val="clear" w:color="auto" w:fill="auto"/>
          </w:tcPr>
          <w:p w14:paraId="1526B277" w14:textId="77777777" w:rsidR="00EB2D02" w:rsidRPr="002E1DB7" w:rsidRDefault="00EB2D02" w:rsidP="00967597">
            <w:pPr>
              <w:pStyle w:val="TableHeading"/>
            </w:pPr>
            <w:r w:rsidRPr="002E1DB7">
              <w:t>Item</w:t>
            </w:r>
          </w:p>
        </w:tc>
        <w:tc>
          <w:tcPr>
            <w:tcW w:w="2124" w:type="dxa"/>
            <w:tcBorders>
              <w:top w:val="single" w:sz="6" w:space="0" w:color="auto"/>
              <w:bottom w:val="single" w:sz="12" w:space="0" w:color="auto"/>
            </w:tcBorders>
            <w:shd w:val="clear" w:color="auto" w:fill="auto"/>
          </w:tcPr>
          <w:p w14:paraId="08992D9D" w14:textId="77777777" w:rsidR="00EB2D02" w:rsidRPr="002E1DB7" w:rsidRDefault="00EB2D02" w:rsidP="00967597">
            <w:pPr>
              <w:pStyle w:val="TableHeading"/>
            </w:pPr>
            <w:r w:rsidRPr="002E1DB7">
              <w:t>Provision</w:t>
            </w:r>
          </w:p>
        </w:tc>
        <w:tc>
          <w:tcPr>
            <w:tcW w:w="2124" w:type="dxa"/>
            <w:tcBorders>
              <w:top w:val="single" w:sz="6" w:space="0" w:color="auto"/>
              <w:bottom w:val="single" w:sz="12" w:space="0" w:color="auto"/>
            </w:tcBorders>
            <w:shd w:val="clear" w:color="auto" w:fill="auto"/>
          </w:tcPr>
          <w:p w14:paraId="7777A438" w14:textId="77777777" w:rsidR="00EB2D02" w:rsidRPr="002E1DB7" w:rsidRDefault="00EB2D02" w:rsidP="00967597">
            <w:pPr>
              <w:pStyle w:val="TableHeading"/>
            </w:pPr>
            <w:r w:rsidRPr="002E1DB7">
              <w:t>Omit</w:t>
            </w:r>
          </w:p>
        </w:tc>
        <w:tc>
          <w:tcPr>
            <w:tcW w:w="2124" w:type="dxa"/>
            <w:tcBorders>
              <w:top w:val="single" w:sz="6" w:space="0" w:color="auto"/>
              <w:bottom w:val="single" w:sz="12" w:space="0" w:color="auto"/>
            </w:tcBorders>
            <w:shd w:val="clear" w:color="auto" w:fill="auto"/>
          </w:tcPr>
          <w:p w14:paraId="43E3DD6C" w14:textId="77777777" w:rsidR="00EB2D02" w:rsidRPr="002E1DB7" w:rsidRDefault="00EB2D02" w:rsidP="00967597">
            <w:pPr>
              <w:pStyle w:val="TableHeading"/>
            </w:pPr>
            <w:r w:rsidRPr="002E1DB7">
              <w:t>Substitute</w:t>
            </w:r>
          </w:p>
        </w:tc>
      </w:tr>
      <w:tr w:rsidR="00EB2D02" w:rsidRPr="002E1DB7" w14:paraId="74D858A6" w14:textId="77777777" w:rsidTr="00A21CC2">
        <w:tc>
          <w:tcPr>
            <w:tcW w:w="714" w:type="dxa"/>
            <w:tcBorders>
              <w:top w:val="single" w:sz="12" w:space="0" w:color="auto"/>
            </w:tcBorders>
            <w:shd w:val="clear" w:color="auto" w:fill="auto"/>
          </w:tcPr>
          <w:p w14:paraId="2F37323F" w14:textId="77777777" w:rsidR="00EB2D02" w:rsidRPr="002E1DB7" w:rsidRDefault="00EB2D02" w:rsidP="00967597">
            <w:pPr>
              <w:pStyle w:val="Tabletext"/>
            </w:pPr>
            <w:r w:rsidRPr="002E1DB7">
              <w:t>1</w:t>
            </w:r>
          </w:p>
        </w:tc>
        <w:tc>
          <w:tcPr>
            <w:tcW w:w="2124" w:type="dxa"/>
            <w:tcBorders>
              <w:top w:val="single" w:sz="12" w:space="0" w:color="auto"/>
            </w:tcBorders>
            <w:shd w:val="clear" w:color="auto" w:fill="auto"/>
          </w:tcPr>
          <w:p w14:paraId="738F76D2" w14:textId="77777777" w:rsidR="00EB2D02" w:rsidRPr="002E1DB7" w:rsidRDefault="00E4763C" w:rsidP="00967597">
            <w:pPr>
              <w:pStyle w:val="Tabletext"/>
            </w:pPr>
            <w:r w:rsidRPr="002E1DB7">
              <w:t>Paragraph 1</w:t>
            </w:r>
            <w:r w:rsidR="00EB2D02" w:rsidRPr="002E1DB7">
              <w:t>1(2)(a)</w:t>
            </w:r>
          </w:p>
        </w:tc>
        <w:tc>
          <w:tcPr>
            <w:tcW w:w="2124" w:type="dxa"/>
            <w:tcBorders>
              <w:top w:val="single" w:sz="12" w:space="0" w:color="auto"/>
            </w:tcBorders>
            <w:shd w:val="clear" w:color="auto" w:fill="auto"/>
          </w:tcPr>
          <w:p w14:paraId="61CE519F" w14:textId="77777777" w:rsidR="00EB2D02" w:rsidRPr="002E1DB7" w:rsidRDefault="00EB2D02" w:rsidP="00967597">
            <w:pPr>
              <w:pStyle w:val="Tabletext"/>
            </w:pPr>
            <w:r w:rsidRPr="002E1DB7">
              <w:t>Panel (wherever occurring)</w:t>
            </w:r>
          </w:p>
        </w:tc>
        <w:tc>
          <w:tcPr>
            <w:tcW w:w="2124" w:type="dxa"/>
            <w:tcBorders>
              <w:top w:val="single" w:sz="12" w:space="0" w:color="auto"/>
            </w:tcBorders>
            <w:shd w:val="clear" w:color="auto" w:fill="auto"/>
          </w:tcPr>
          <w:p w14:paraId="431E1A00" w14:textId="77777777" w:rsidR="00EB2D02" w:rsidRPr="002E1DB7" w:rsidRDefault="00EB2D02" w:rsidP="00967597">
            <w:pPr>
              <w:pStyle w:val="Tabletext"/>
            </w:pPr>
            <w:r w:rsidRPr="002E1DB7">
              <w:rPr>
                <w:lang w:eastAsia="en-US"/>
              </w:rPr>
              <w:t>Takeovers Panel</w:t>
            </w:r>
          </w:p>
        </w:tc>
      </w:tr>
      <w:tr w:rsidR="00EB2D02" w:rsidRPr="002E1DB7" w14:paraId="64091040" w14:textId="77777777" w:rsidTr="00A21CC2">
        <w:tc>
          <w:tcPr>
            <w:tcW w:w="714" w:type="dxa"/>
            <w:shd w:val="clear" w:color="auto" w:fill="auto"/>
          </w:tcPr>
          <w:p w14:paraId="2ACDD2AA" w14:textId="77777777" w:rsidR="00EB2D02" w:rsidRPr="002E1DB7" w:rsidRDefault="00EB2D02" w:rsidP="00967597">
            <w:pPr>
              <w:pStyle w:val="Tabletext"/>
            </w:pPr>
            <w:r w:rsidRPr="002E1DB7">
              <w:t>2</w:t>
            </w:r>
          </w:p>
        </w:tc>
        <w:tc>
          <w:tcPr>
            <w:tcW w:w="2124" w:type="dxa"/>
            <w:shd w:val="clear" w:color="auto" w:fill="auto"/>
          </w:tcPr>
          <w:p w14:paraId="35178F10" w14:textId="77777777" w:rsidR="00EB2D02" w:rsidRPr="002E1DB7" w:rsidRDefault="00E4763C" w:rsidP="00967597">
            <w:pPr>
              <w:pStyle w:val="Tabletext"/>
            </w:pPr>
            <w:r w:rsidRPr="002E1DB7">
              <w:t>Paragraph 1</w:t>
            </w:r>
            <w:r w:rsidR="00EB2D02" w:rsidRPr="002E1DB7">
              <w:t>27(4)(a)</w:t>
            </w:r>
          </w:p>
        </w:tc>
        <w:tc>
          <w:tcPr>
            <w:tcW w:w="2124" w:type="dxa"/>
            <w:shd w:val="clear" w:color="auto" w:fill="auto"/>
          </w:tcPr>
          <w:p w14:paraId="63D82157" w14:textId="77777777" w:rsidR="00EB2D02" w:rsidRPr="002E1DB7" w:rsidRDefault="00EB2D02" w:rsidP="00967597">
            <w:pPr>
              <w:pStyle w:val="Tabletext"/>
            </w:pPr>
            <w:r w:rsidRPr="002E1DB7">
              <w:t>Panel</w:t>
            </w:r>
          </w:p>
        </w:tc>
        <w:tc>
          <w:tcPr>
            <w:tcW w:w="2124" w:type="dxa"/>
            <w:shd w:val="clear" w:color="auto" w:fill="auto"/>
          </w:tcPr>
          <w:p w14:paraId="75840036" w14:textId="77777777" w:rsidR="00EB2D02" w:rsidRPr="002E1DB7" w:rsidRDefault="00EB2D02" w:rsidP="00967597">
            <w:pPr>
              <w:pStyle w:val="Tabletext"/>
            </w:pPr>
            <w:r w:rsidRPr="002E1DB7">
              <w:rPr>
                <w:lang w:eastAsia="en-US"/>
              </w:rPr>
              <w:t>Takeovers Panel</w:t>
            </w:r>
          </w:p>
        </w:tc>
      </w:tr>
      <w:tr w:rsidR="00EB2D02" w:rsidRPr="002E1DB7" w14:paraId="26ED638E" w14:textId="77777777" w:rsidTr="00A21CC2">
        <w:tc>
          <w:tcPr>
            <w:tcW w:w="714" w:type="dxa"/>
            <w:shd w:val="clear" w:color="auto" w:fill="auto"/>
          </w:tcPr>
          <w:p w14:paraId="4AC1522C" w14:textId="77777777" w:rsidR="00EB2D02" w:rsidRPr="002E1DB7" w:rsidRDefault="00EB2D02" w:rsidP="00967597">
            <w:pPr>
              <w:pStyle w:val="Tabletext"/>
            </w:pPr>
            <w:r w:rsidRPr="002E1DB7">
              <w:t>3</w:t>
            </w:r>
          </w:p>
        </w:tc>
        <w:tc>
          <w:tcPr>
            <w:tcW w:w="2124" w:type="dxa"/>
            <w:shd w:val="clear" w:color="auto" w:fill="auto"/>
          </w:tcPr>
          <w:p w14:paraId="757A438A" w14:textId="77777777" w:rsidR="00EB2D02" w:rsidRPr="002E1DB7" w:rsidRDefault="00EB2D02" w:rsidP="00967597">
            <w:pPr>
              <w:pStyle w:val="Tabletext"/>
            </w:pPr>
            <w:r w:rsidRPr="002E1DB7">
              <w:t>Section 172</w:t>
            </w:r>
          </w:p>
        </w:tc>
        <w:tc>
          <w:tcPr>
            <w:tcW w:w="2124" w:type="dxa"/>
            <w:shd w:val="clear" w:color="auto" w:fill="auto"/>
          </w:tcPr>
          <w:p w14:paraId="6E7DF200" w14:textId="77777777" w:rsidR="00EB2D02" w:rsidRPr="002E1DB7" w:rsidRDefault="00EB2D02" w:rsidP="00967597">
            <w:pPr>
              <w:pStyle w:val="Tabletext"/>
            </w:pPr>
            <w:r w:rsidRPr="002E1DB7">
              <w:t>Panel (wherever occurring)</w:t>
            </w:r>
          </w:p>
        </w:tc>
        <w:tc>
          <w:tcPr>
            <w:tcW w:w="2124" w:type="dxa"/>
            <w:shd w:val="clear" w:color="auto" w:fill="auto"/>
          </w:tcPr>
          <w:p w14:paraId="70B9E75A" w14:textId="77777777" w:rsidR="00EB2D02" w:rsidRPr="002E1DB7" w:rsidRDefault="00EB2D02" w:rsidP="00967597">
            <w:pPr>
              <w:pStyle w:val="Tabletext"/>
            </w:pPr>
            <w:r w:rsidRPr="002E1DB7">
              <w:rPr>
                <w:lang w:eastAsia="en-US"/>
              </w:rPr>
              <w:t>Takeovers Panel</w:t>
            </w:r>
          </w:p>
        </w:tc>
      </w:tr>
      <w:tr w:rsidR="00EB2D02" w:rsidRPr="002E1DB7" w14:paraId="633BBBBA" w14:textId="77777777" w:rsidTr="00A21CC2">
        <w:tc>
          <w:tcPr>
            <w:tcW w:w="714" w:type="dxa"/>
            <w:shd w:val="clear" w:color="auto" w:fill="auto"/>
          </w:tcPr>
          <w:p w14:paraId="7C10FBCD" w14:textId="77777777" w:rsidR="00EB2D02" w:rsidRPr="002E1DB7" w:rsidRDefault="00EB2D02" w:rsidP="00967597">
            <w:pPr>
              <w:pStyle w:val="Tabletext"/>
            </w:pPr>
            <w:r w:rsidRPr="002E1DB7">
              <w:t>4</w:t>
            </w:r>
          </w:p>
        </w:tc>
        <w:tc>
          <w:tcPr>
            <w:tcW w:w="2124" w:type="dxa"/>
            <w:shd w:val="clear" w:color="auto" w:fill="auto"/>
          </w:tcPr>
          <w:p w14:paraId="3298D0AC" w14:textId="77777777" w:rsidR="00EB2D02" w:rsidRPr="002E1DB7" w:rsidRDefault="00EB2D02" w:rsidP="00967597">
            <w:pPr>
              <w:pStyle w:val="Tabletext"/>
            </w:pPr>
            <w:r w:rsidRPr="002E1DB7">
              <w:t>Section 173</w:t>
            </w:r>
          </w:p>
        </w:tc>
        <w:tc>
          <w:tcPr>
            <w:tcW w:w="2124" w:type="dxa"/>
            <w:shd w:val="clear" w:color="auto" w:fill="auto"/>
          </w:tcPr>
          <w:p w14:paraId="2B8A3139" w14:textId="77777777" w:rsidR="00EB2D02" w:rsidRPr="002E1DB7" w:rsidRDefault="00EB2D02" w:rsidP="00967597">
            <w:pPr>
              <w:pStyle w:val="Tabletext"/>
            </w:pPr>
            <w:r w:rsidRPr="002E1DB7">
              <w:t>Panel</w:t>
            </w:r>
          </w:p>
        </w:tc>
        <w:tc>
          <w:tcPr>
            <w:tcW w:w="2124" w:type="dxa"/>
            <w:shd w:val="clear" w:color="auto" w:fill="auto"/>
          </w:tcPr>
          <w:p w14:paraId="6F8F3045" w14:textId="77777777" w:rsidR="00EB2D02" w:rsidRPr="002E1DB7" w:rsidRDefault="00EB2D02" w:rsidP="00967597">
            <w:pPr>
              <w:pStyle w:val="Tabletext"/>
            </w:pPr>
            <w:r w:rsidRPr="002E1DB7">
              <w:rPr>
                <w:lang w:eastAsia="en-US"/>
              </w:rPr>
              <w:t>Takeovers Panel</w:t>
            </w:r>
          </w:p>
        </w:tc>
      </w:tr>
      <w:tr w:rsidR="00EB2D02" w:rsidRPr="002E1DB7" w14:paraId="110CB3AA" w14:textId="77777777" w:rsidTr="00A21CC2">
        <w:tc>
          <w:tcPr>
            <w:tcW w:w="714" w:type="dxa"/>
            <w:shd w:val="clear" w:color="auto" w:fill="auto"/>
          </w:tcPr>
          <w:p w14:paraId="059DC7BC" w14:textId="77777777" w:rsidR="00EB2D02" w:rsidRPr="002E1DB7" w:rsidRDefault="00EB2D02" w:rsidP="00967597">
            <w:pPr>
              <w:pStyle w:val="Tabletext"/>
            </w:pPr>
            <w:r w:rsidRPr="002E1DB7">
              <w:t>5</w:t>
            </w:r>
          </w:p>
        </w:tc>
        <w:tc>
          <w:tcPr>
            <w:tcW w:w="2124" w:type="dxa"/>
            <w:shd w:val="clear" w:color="auto" w:fill="auto"/>
          </w:tcPr>
          <w:p w14:paraId="11041FC3" w14:textId="77777777" w:rsidR="00EB2D02" w:rsidRPr="002E1DB7" w:rsidRDefault="00EB2D02" w:rsidP="00967597">
            <w:pPr>
              <w:pStyle w:val="Tabletext"/>
            </w:pPr>
            <w:r w:rsidRPr="002E1DB7">
              <w:t>Section 174 (heading)</w:t>
            </w:r>
          </w:p>
        </w:tc>
        <w:tc>
          <w:tcPr>
            <w:tcW w:w="2124" w:type="dxa"/>
            <w:shd w:val="clear" w:color="auto" w:fill="auto"/>
          </w:tcPr>
          <w:p w14:paraId="6643329C" w14:textId="77777777" w:rsidR="00EB2D02" w:rsidRPr="002E1DB7" w:rsidRDefault="00EB2D02" w:rsidP="00967597">
            <w:pPr>
              <w:pStyle w:val="Tabletext"/>
              <w:rPr>
                <w:b/>
              </w:rPr>
            </w:pPr>
            <w:r w:rsidRPr="002E1DB7">
              <w:rPr>
                <w:b/>
              </w:rPr>
              <w:t>Panel</w:t>
            </w:r>
          </w:p>
        </w:tc>
        <w:tc>
          <w:tcPr>
            <w:tcW w:w="2124" w:type="dxa"/>
            <w:shd w:val="clear" w:color="auto" w:fill="auto"/>
          </w:tcPr>
          <w:p w14:paraId="3AF98268" w14:textId="77777777" w:rsidR="00EB2D02" w:rsidRPr="002E1DB7" w:rsidRDefault="00EB2D02" w:rsidP="00967597">
            <w:pPr>
              <w:pStyle w:val="Tabletext"/>
              <w:rPr>
                <w:b/>
              </w:rPr>
            </w:pPr>
            <w:r w:rsidRPr="002E1DB7">
              <w:rPr>
                <w:b/>
                <w:lang w:eastAsia="en-US"/>
              </w:rPr>
              <w:t>Takeovers Panel</w:t>
            </w:r>
          </w:p>
        </w:tc>
      </w:tr>
      <w:tr w:rsidR="00EB2D02" w:rsidRPr="002E1DB7" w14:paraId="0144866A" w14:textId="77777777" w:rsidTr="00A21CC2">
        <w:tc>
          <w:tcPr>
            <w:tcW w:w="714" w:type="dxa"/>
            <w:shd w:val="clear" w:color="auto" w:fill="auto"/>
          </w:tcPr>
          <w:p w14:paraId="2F55391B" w14:textId="77777777" w:rsidR="00EB2D02" w:rsidRPr="002E1DB7" w:rsidRDefault="00EB2D02" w:rsidP="00967597">
            <w:pPr>
              <w:pStyle w:val="Tabletext"/>
            </w:pPr>
            <w:r w:rsidRPr="002E1DB7">
              <w:t>6</w:t>
            </w:r>
          </w:p>
        </w:tc>
        <w:tc>
          <w:tcPr>
            <w:tcW w:w="2124" w:type="dxa"/>
            <w:shd w:val="clear" w:color="auto" w:fill="auto"/>
          </w:tcPr>
          <w:p w14:paraId="737C8B0F" w14:textId="77777777" w:rsidR="00EB2D02" w:rsidRPr="002E1DB7" w:rsidRDefault="00EB2D02" w:rsidP="00967597">
            <w:pPr>
              <w:pStyle w:val="Tabletext"/>
            </w:pPr>
            <w:r w:rsidRPr="002E1DB7">
              <w:t>Section 174</w:t>
            </w:r>
          </w:p>
        </w:tc>
        <w:tc>
          <w:tcPr>
            <w:tcW w:w="2124" w:type="dxa"/>
            <w:shd w:val="clear" w:color="auto" w:fill="auto"/>
          </w:tcPr>
          <w:p w14:paraId="0BEFBEE1" w14:textId="77777777" w:rsidR="00EB2D02" w:rsidRPr="002E1DB7" w:rsidRDefault="00EB2D02" w:rsidP="00967597">
            <w:pPr>
              <w:pStyle w:val="Tabletext"/>
            </w:pPr>
            <w:r w:rsidRPr="002E1DB7">
              <w:t>Panel</w:t>
            </w:r>
          </w:p>
        </w:tc>
        <w:tc>
          <w:tcPr>
            <w:tcW w:w="2124" w:type="dxa"/>
            <w:shd w:val="clear" w:color="auto" w:fill="auto"/>
          </w:tcPr>
          <w:p w14:paraId="077A7E1B" w14:textId="77777777" w:rsidR="00EB2D02" w:rsidRPr="002E1DB7" w:rsidRDefault="00EB2D02" w:rsidP="00967597">
            <w:pPr>
              <w:pStyle w:val="Tabletext"/>
            </w:pPr>
            <w:r w:rsidRPr="002E1DB7">
              <w:rPr>
                <w:lang w:eastAsia="en-US"/>
              </w:rPr>
              <w:t>Takeovers Panel</w:t>
            </w:r>
          </w:p>
        </w:tc>
      </w:tr>
      <w:tr w:rsidR="00EB2D02" w:rsidRPr="002E1DB7" w14:paraId="225E2A75" w14:textId="77777777" w:rsidTr="00A21CC2">
        <w:tc>
          <w:tcPr>
            <w:tcW w:w="714" w:type="dxa"/>
            <w:shd w:val="clear" w:color="auto" w:fill="auto"/>
          </w:tcPr>
          <w:p w14:paraId="3CE53141" w14:textId="77777777" w:rsidR="00EB2D02" w:rsidRPr="002E1DB7" w:rsidRDefault="00EB2D02" w:rsidP="00967597">
            <w:pPr>
              <w:pStyle w:val="Tabletext"/>
            </w:pPr>
            <w:r w:rsidRPr="002E1DB7">
              <w:t>7</w:t>
            </w:r>
          </w:p>
        </w:tc>
        <w:tc>
          <w:tcPr>
            <w:tcW w:w="2124" w:type="dxa"/>
            <w:shd w:val="clear" w:color="auto" w:fill="auto"/>
          </w:tcPr>
          <w:p w14:paraId="3F9F4C8D" w14:textId="77777777" w:rsidR="00EB2D02" w:rsidRPr="002E1DB7" w:rsidRDefault="00EB2D02" w:rsidP="00967597">
            <w:pPr>
              <w:pStyle w:val="Tabletext"/>
            </w:pPr>
            <w:r w:rsidRPr="002E1DB7">
              <w:t>Subsection 183(1)</w:t>
            </w:r>
          </w:p>
        </w:tc>
        <w:tc>
          <w:tcPr>
            <w:tcW w:w="2124" w:type="dxa"/>
            <w:shd w:val="clear" w:color="auto" w:fill="auto"/>
          </w:tcPr>
          <w:p w14:paraId="5D489C88" w14:textId="77777777" w:rsidR="00EB2D02" w:rsidRPr="002E1DB7" w:rsidRDefault="00EB2D02" w:rsidP="00967597">
            <w:pPr>
              <w:pStyle w:val="Tabletext"/>
            </w:pPr>
            <w:r w:rsidRPr="002E1DB7">
              <w:t>Panel (wherever occurring)</w:t>
            </w:r>
          </w:p>
        </w:tc>
        <w:tc>
          <w:tcPr>
            <w:tcW w:w="2124" w:type="dxa"/>
            <w:shd w:val="clear" w:color="auto" w:fill="auto"/>
          </w:tcPr>
          <w:p w14:paraId="45A9E90B" w14:textId="77777777" w:rsidR="00EB2D02" w:rsidRPr="002E1DB7" w:rsidRDefault="00EB2D02" w:rsidP="00967597">
            <w:pPr>
              <w:pStyle w:val="Tabletext"/>
            </w:pPr>
            <w:r w:rsidRPr="002E1DB7">
              <w:rPr>
                <w:lang w:eastAsia="en-US"/>
              </w:rPr>
              <w:t>Takeovers Panel</w:t>
            </w:r>
          </w:p>
        </w:tc>
      </w:tr>
      <w:tr w:rsidR="00EB2D02" w:rsidRPr="002E1DB7" w14:paraId="66FAD11A" w14:textId="77777777" w:rsidTr="00A21CC2">
        <w:tc>
          <w:tcPr>
            <w:tcW w:w="714" w:type="dxa"/>
            <w:shd w:val="clear" w:color="auto" w:fill="auto"/>
          </w:tcPr>
          <w:p w14:paraId="118F8DB8" w14:textId="77777777" w:rsidR="00EB2D02" w:rsidRPr="002E1DB7" w:rsidRDefault="00EB2D02" w:rsidP="00967597">
            <w:pPr>
              <w:pStyle w:val="Tabletext"/>
            </w:pPr>
            <w:r w:rsidRPr="002E1DB7">
              <w:t>8</w:t>
            </w:r>
          </w:p>
        </w:tc>
        <w:tc>
          <w:tcPr>
            <w:tcW w:w="2124" w:type="dxa"/>
            <w:shd w:val="clear" w:color="auto" w:fill="auto"/>
          </w:tcPr>
          <w:p w14:paraId="4B3C7CB2" w14:textId="77777777" w:rsidR="00EB2D02" w:rsidRPr="002E1DB7" w:rsidRDefault="003237C6" w:rsidP="00967597">
            <w:pPr>
              <w:pStyle w:val="Tabletext"/>
            </w:pPr>
            <w:r>
              <w:t>Division 2</w:t>
            </w:r>
            <w:r w:rsidR="00EB2D02" w:rsidRPr="002E1DB7">
              <w:t xml:space="preserve"> of </w:t>
            </w:r>
            <w:r w:rsidR="00037B9E">
              <w:t>Part 1</w:t>
            </w:r>
            <w:r w:rsidR="00EB2D02" w:rsidRPr="002E1DB7">
              <w:t>0 (heading)</w:t>
            </w:r>
          </w:p>
        </w:tc>
        <w:tc>
          <w:tcPr>
            <w:tcW w:w="2124" w:type="dxa"/>
            <w:shd w:val="clear" w:color="auto" w:fill="auto"/>
          </w:tcPr>
          <w:p w14:paraId="6A88A2FC" w14:textId="77777777" w:rsidR="00EB2D02" w:rsidRPr="002E1DB7" w:rsidRDefault="00EB2D02" w:rsidP="00967597">
            <w:pPr>
              <w:pStyle w:val="Tabletext"/>
              <w:rPr>
                <w:b/>
              </w:rPr>
            </w:pPr>
            <w:r w:rsidRPr="002E1DB7">
              <w:rPr>
                <w:b/>
              </w:rPr>
              <w:t>Panel’s</w:t>
            </w:r>
          </w:p>
        </w:tc>
        <w:tc>
          <w:tcPr>
            <w:tcW w:w="2124" w:type="dxa"/>
            <w:shd w:val="clear" w:color="auto" w:fill="auto"/>
          </w:tcPr>
          <w:p w14:paraId="16E19416" w14:textId="77777777" w:rsidR="00EB2D02" w:rsidRPr="002E1DB7" w:rsidRDefault="00EB2D02" w:rsidP="00967597">
            <w:pPr>
              <w:pStyle w:val="Tabletext"/>
              <w:rPr>
                <w:b/>
              </w:rPr>
            </w:pPr>
            <w:r w:rsidRPr="002E1DB7">
              <w:rPr>
                <w:b/>
                <w:lang w:eastAsia="en-US"/>
              </w:rPr>
              <w:t>Takeovers Panel’s</w:t>
            </w:r>
          </w:p>
        </w:tc>
      </w:tr>
      <w:tr w:rsidR="00EB2D02" w:rsidRPr="002E1DB7" w14:paraId="27529C13" w14:textId="77777777" w:rsidTr="00A21CC2">
        <w:tc>
          <w:tcPr>
            <w:tcW w:w="714" w:type="dxa"/>
            <w:shd w:val="clear" w:color="auto" w:fill="auto"/>
          </w:tcPr>
          <w:p w14:paraId="3F34CCBB" w14:textId="77777777" w:rsidR="00EB2D02" w:rsidRPr="002E1DB7" w:rsidRDefault="00EB2D02" w:rsidP="00967597">
            <w:pPr>
              <w:pStyle w:val="Tabletext"/>
            </w:pPr>
            <w:r w:rsidRPr="002E1DB7">
              <w:t>9</w:t>
            </w:r>
          </w:p>
        </w:tc>
        <w:tc>
          <w:tcPr>
            <w:tcW w:w="2124" w:type="dxa"/>
            <w:shd w:val="clear" w:color="auto" w:fill="auto"/>
          </w:tcPr>
          <w:p w14:paraId="679EE631" w14:textId="77777777" w:rsidR="00EB2D02" w:rsidRPr="002E1DB7" w:rsidRDefault="00EB2D02" w:rsidP="00967597">
            <w:pPr>
              <w:pStyle w:val="Tabletext"/>
            </w:pPr>
            <w:r w:rsidRPr="002E1DB7">
              <w:t>Section 184 (heading)</w:t>
            </w:r>
          </w:p>
        </w:tc>
        <w:tc>
          <w:tcPr>
            <w:tcW w:w="2124" w:type="dxa"/>
            <w:shd w:val="clear" w:color="auto" w:fill="auto"/>
          </w:tcPr>
          <w:p w14:paraId="55F1D1D9" w14:textId="77777777" w:rsidR="00EB2D02" w:rsidRPr="002E1DB7" w:rsidRDefault="00EB2D02" w:rsidP="00967597">
            <w:pPr>
              <w:pStyle w:val="Tabletext"/>
              <w:rPr>
                <w:b/>
              </w:rPr>
            </w:pPr>
            <w:r w:rsidRPr="002E1DB7">
              <w:rPr>
                <w:b/>
              </w:rPr>
              <w:t>Panel</w:t>
            </w:r>
          </w:p>
        </w:tc>
        <w:tc>
          <w:tcPr>
            <w:tcW w:w="2124" w:type="dxa"/>
            <w:shd w:val="clear" w:color="auto" w:fill="auto"/>
          </w:tcPr>
          <w:p w14:paraId="390C48D3" w14:textId="77777777" w:rsidR="00EB2D02" w:rsidRPr="002E1DB7" w:rsidRDefault="00EB2D02" w:rsidP="00967597">
            <w:pPr>
              <w:pStyle w:val="Tabletext"/>
              <w:rPr>
                <w:b/>
              </w:rPr>
            </w:pPr>
            <w:r w:rsidRPr="002E1DB7">
              <w:rPr>
                <w:b/>
                <w:lang w:eastAsia="en-US"/>
              </w:rPr>
              <w:t>Takeovers Panel</w:t>
            </w:r>
          </w:p>
        </w:tc>
      </w:tr>
      <w:tr w:rsidR="00EB2D02" w:rsidRPr="002E1DB7" w14:paraId="56CC860B" w14:textId="77777777" w:rsidTr="00A21CC2">
        <w:tc>
          <w:tcPr>
            <w:tcW w:w="714" w:type="dxa"/>
            <w:shd w:val="clear" w:color="auto" w:fill="auto"/>
          </w:tcPr>
          <w:p w14:paraId="273A3B14" w14:textId="77777777" w:rsidR="00EB2D02" w:rsidRPr="002E1DB7" w:rsidRDefault="00EB2D02" w:rsidP="00967597">
            <w:pPr>
              <w:pStyle w:val="Tabletext"/>
            </w:pPr>
            <w:r w:rsidRPr="002E1DB7">
              <w:t>10</w:t>
            </w:r>
          </w:p>
        </w:tc>
        <w:tc>
          <w:tcPr>
            <w:tcW w:w="2124" w:type="dxa"/>
            <w:shd w:val="clear" w:color="auto" w:fill="auto"/>
          </w:tcPr>
          <w:p w14:paraId="7FF92E40" w14:textId="77777777" w:rsidR="00EB2D02" w:rsidRPr="002E1DB7" w:rsidRDefault="00EB2D02" w:rsidP="00967597">
            <w:pPr>
              <w:pStyle w:val="Tabletext"/>
            </w:pPr>
            <w:r w:rsidRPr="002E1DB7">
              <w:t>Section 184</w:t>
            </w:r>
          </w:p>
        </w:tc>
        <w:tc>
          <w:tcPr>
            <w:tcW w:w="2124" w:type="dxa"/>
            <w:shd w:val="clear" w:color="auto" w:fill="auto"/>
          </w:tcPr>
          <w:p w14:paraId="1570521A" w14:textId="77777777" w:rsidR="00EB2D02" w:rsidRPr="002E1DB7" w:rsidRDefault="00EB2D02" w:rsidP="00967597">
            <w:pPr>
              <w:pStyle w:val="Tabletext"/>
            </w:pPr>
            <w:r w:rsidRPr="002E1DB7">
              <w:t>Panel (wherever occurring)</w:t>
            </w:r>
          </w:p>
        </w:tc>
        <w:tc>
          <w:tcPr>
            <w:tcW w:w="2124" w:type="dxa"/>
            <w:shd w:val="clear" w:color="auto" w:fill="auto"/>
          </w:tcPr>
          <w:p w14:paraId="110A64DF" w14:textId="77777777" w:rsidR="00EB2D02" w:rsidRPr="002E1DB7" w:rsidRDefault="00EB2D02" w:rsidP="00967597">
            <w:pPr>
              <w:pStyle w:val="Tabletext"/>
            </w:pPr>
            <w:r w:rsidRPr="002E1DB7">
              <w:rPr>
                <w:lang w:eastAsia="en-US"/>
              </w:rPr>
              <w:t>Takeovers Panel</w:t>
            </w:r>
          </w:p>
        </w:tc>
      </w:tr>
      <w:tr w:rsidR="00EB2D02" w:rsidRPr="002E1DB7" w14:paraId="177AC918" w14:textId="77777777" w:rsidTr="00A21CC2">
        <w:tc>
          <w:tcPr>
            <w:tcW w:w="714" w:type="dxa"/>
            <w:shd w:val="clear" w:color="auto" w:fill="auto"/>
          </w:tcPr>
          <w:p w14:paraId="7F3F3553" w14:textId="77777777" w:rsidR="00EB2D02" w:rsidRPr="002E1DB7" w:rsidRDefault="00EB2D02" w:rsidP="00967597">
            <w:pPr>
              <w:pStyle w:val="Tabletext"/>
            </w:pPr>
            <w:r w:rsidRPr="002E1DB7">
              <w:t>11</w:t>
            </w:r>
          </w:p>
        </w:tc>
        <w:tc>
          <w:tcPr>
            <w:tcW w:w="2124" w:type="dxa"/>
            <w:shd w:val="clear" w:color="auto" w:fill="auto"/>
          </w:tcPr>
          <w:p w14:paraId="36EDAF7B" w14:textId="77777777" w:rsidR="00EB2D02" w:rsidRPr="002E1DB7" w:rsidRDefault="00EB2D02" w:rsidP="00967597">
            <w:pPr>
              <w:pStyle w:val="Tabletext"/>
            </w:pPr>
            <w:r w:rsidRPr="002E1DB7">
              <w:t>Subsection 185(1)</w:t>
            </w:r>
          </w:p>
        </w:tc>
        <w:tc>
          <w:tcPr>
            <w:tcW w:w="2124" w:type="dxa"/>
            <w:shd w:val="clear" w:color="auto" w:fill="auto"/>
          </w:tcPr>
          <w:p w14:paraId="5771E51D" w14:textId="77777777" w:rsidR="00EB2D02" w:rsidRPr="002E1DB7" w:rsidRDefault="00EB2D02" w:rsidP="00967597">
            <w:pPr>
              <w:pStyle w:val="Tabletext"/>
            </w:pPr>
            <w:r w:rsidRPr="002E1DB7">
              <w:t>Panel</w:t>
            </w:r>
          </w:p>
        </w:tc>
        <w:tc>
          <w:tcPr>
            <w:tcW w:w="2124" w:type="dxa"/>
            <w:shd w:val="clear" w:color="auto" w:fill="auto"/>
          </w:tcPr>
          <w:p w14:paraId="476F64CC" w14:textId="77777777" w:rsidR="00EB2D02" w:rsidRPr="002E1DB7" w:rsidRDefault="00EB2D02" w:rsidP="00967597">
            <w:pPr>
              <w:pStyle w:val="Tabletext"/>
            </w:pPr>
            <w:r w:rsidRPr="002E1DB7">
              <w:rPr>
                <w:lang w:eastAsia="en-US"/>
              </w:rPr>
              <w:t>Takeovers Panel</w:t>
            </w:r>
          </w:p>
        </w:tc>
      </w:tr>
      <w:tr w:rsidR="00EB2D02" w:rsidRPr="002E1DB7" w14:paraId="69DBFF8E" w14:textId="77777777" w:rsidTr="00A21CC2">
        <w:tc>
          <w:tcPr>
            <w:tcW w:w="714" w:type="dxa"/>
            <w:shd w:val="clear" w:color="auto" w:fill="auto"/>
          </w:tcPr>
          <w:p w14:paraId="5C814F2C" w14:textId="77777777" w:rsidR="00EB2D02" w:rsidRPr="002E1DB7" w:rsidRDefault="00EB2D02" w:rsidP="00967597">
            <w:pPr>
              <w:pStyle w:val="Tabletext"/>
            </w:pPr>
            <w:r w:rsidRPr="002E1DB7">
              <w:t>12</w:t>
            </w:r>
          </w:p>
        </w:tc>
        <w:tc>
          <w:tcPr>
            <w:tcW w:w="2124" w:type="dxa"/>
            <w:shd w:val="clear" w:color="auto" w:fill="auto"/>
          </w:tcPr>
          <w:p w14:paraId="67C72053" w14:textId="77777777" w:rsidR="00EB2D02" w:rsidRPr="002E1DB7" w:rsidRDefault="00E4763C" w:rsidP="00967597">
            <w:pPr>
              <w:pStyle w:val="Tabletext"/>
            </w:pPr>
            <w:r w:rsidRPr="002E1DB7">
              <w:t>Paragraph 1</w:t>
            </w:r>
            <w:r w:rsidR="00EB2D02" w:rsidRPr="002E1DB7">
              <w:t>85(1)(b)</w:t>
            </w:r>
          </w:p>
        </w:tc>
        <w:tc>
          <w:tcPr>
            <w:tcW w:w="2124" w:type="dxa"/>
            <w:shd w:val="clear" w:color="auto" w:fill="auto"/>
          </w:tcPr>
          <w:p w14:paraId="5D300C15" w14:textId="77777777" w:rsidR="00EB2D02" w:rsidRPr="002E1DB7" w:rsidRDefault="00EB2D02" w:rsidP="00967597">
            <w:pPr>
              <w:pStyle w:val="Tabletext"/>
            </w:pPr>
            <w:r w:rsidRPr="002E1DB7">
              <w:t>Panel’s</w:t>
            </w:r>
          </w:p>
        </w:tc>
        <w:tc>
          <w:tcPr>
            <w:tcW w:w="2124" w:type="dxa"/>
            <w:shd w:val="clear" w:color="auto" w:fill="auto"/>
          </w:tcPr>
          <w:p w14:paraId="174C6C1B" w14:textId="77777777" w:rsidR="00EB2D02" w:rsidRPr="002E1DB7" w:rsidRDefault="00EB2D02" w:rsidP="00967597">
            <w:pPr>
              <w:pStyle w:val="Tabletext"/>
            </w:pPr>
            <w:r w:rsidRPr="002E1DB7">
              <w:rPr>
                <w:lang w:eastAsia="en-US"/>
              </w:rPr>
              <w:t>Takeovers Panel’s</w:t>
            </w:r>
          </w:p>
        </w:tc>
      </w:tr>
      <w:tr w:rsidR="00EB2D02" w:rsidRPr="002E1DB7" w14:paraId="5DF01941" w14:textId="77777777" w:rsidTr="00A21CC2">
        <w:tc>
          <w:tcPr>
            <w:tcW w:w="714" w:type="dxa"/>
            <w:shd w:val="clear" w:color="auto" w:fill="auto"/>
          </w:tcPr>
          <w:p w14:paraId="37E7C9D2" w14:textId="77777777" w:rsidR="00EB2D02" w:rsidRPr="002E1DB7" w:rsidRDefault="00EB2D02" w:rsidP="00967597">
            <w:pPr>
              <w:pStyle w:val="Tabletext"/>
            </w:pPr>
            <w:r w:rsidRPr="002E1DB7">
              <w:t>13</w:t>
            </w:r>
          </w:p>
        </w:tc>
        <w:tc>
          <w:tcPr>
            <w:tcW w:w="2124" w:type="dxa"/>
            <w:shd w:val="clear" w:color="auto" w:fill="auto"/>
          </w:tcPr>
          <w:p w14:paraId="523651F5" w14:textId="77777777" w:rsidR="00EB2D02" w:rsidRPr="002E1DB7" w:rsidRDefault="00EB2D02" w:rsidP="00967597">
            <w:pPr>
              <w:pStyle w:val="Tabletext"/>
            </w:pPr>
            <w:r w:rsidRPr="002E1DB7">
              <w:t>Subsection 185(1A)</w:t>
            </w:r>
          </w:p>
        </w:tc>
        <w:tc>
          <w:tcPr>
            <w:tcW w:w="2124" w:type="dxa"/>
            <w:shd w:val="clear" w:color="auto" w:fill="auto"/>
          </w:tcPr>
          <w:p w14:paraId="08F30796" w14:textId="77777777" w:rsidR="00EB2D02" w:rsidRPr="002E1DB7" w:rsidRDefault="00EB2D02" w:rsidP="00967597">
            <w:pPr>
              <w:pStyle w:val="Tabletext"/>
            </w:pPr>
            <w:r w:rsidRPr="002E1DB7">
              <w:t>Panel’s</w:t>
            </w:r>
          </w:p>
        </w:tc>
        <w:tc>
          <w:tcPr>
            <w:tcW w:w="2124" w:type="dxa"/>
            <w:shd w:val="clear" w:color="auto" w:fill="auto"/>
          </w:tcPr>
          <w:p w14:paraId="6E76C853" w14:textId="77777777" w:rsidR="00EB2D02" w:rsidRPr="002E1DB7" w:rsidRDefault="00EB2D02" w:rsidP="00967597">
            <w:pPr>
              <w:pStyle w:val="Tabletext"/>
            </w:pPr>
            <w:r w:rsidRPr="002E1DB7">
              <w:rPr>
                <w:lang w:eastAsia="en-US"/>
              </w:rPr>
              <w:t>Takeovers Panel’s</w:t>
            </w:r>
          </w:p>
        </w:tc>
      </w:tr>
      <w:tr w:rsidR="00EB2D02" w:rsidRPr="002E1DB7" w14:paraId="3ACE2F5E" w14:textId="77777777" w:rsidTr="00A21CC2">
        <w:tc>
          <w:tcPr>
            <w:tcW w:w="714" w:type="dxa"/>
            <w:shd w:val="clear" w:color="auto" w:fill="auto"/>
          </w:tcPr>
          <w:p w14:paraId="5F05AB40" w14:textId="77777777" w:rsidR="00EB2D02" w:rsidRPr="002E1DB7" w:rsidRDefault="00EB2D02" w:rsidP="00967597">
            <w:pPr>
              <w:pStyle w:val="Tabletext"/>
            </w:pPr>
            <w:r w:rsidRPr="002E1DB7">
              <w:t>14</w:t>
            </w:r>
          </w:p>
        </w:tc>
        <w:tc>
          <w:tcPr>
            <w:tcW w:w="2124" w:type="dxa"/>
            <w:shd w:val="clear" w:color="auto" w:fill="auto"/>
          </w:tcPr>
          <w:p w14:paraId="7787B1E1" w14:textId="77777777" w:rsidR="00EB2D02" w:rsidRPr="002E1DB7" w:rsidRDefault="00EB2D02" w:rsidP="00967597">
            <w:pPr>
              <w:pStyle w:val="Tabletext"/>
            </w:pPr>
            <w:r w:rsidRPr="002E1DB7">
              <w:t>Subsections 185(2) and (3)</w:t>
            </w:r>
          </w:p>
        </w:tc>
        <w:tc>
          <w:tcPr>
            <w:tcW w:w="2124" w:type="dxa"/>
            <w:shd w:val="clear" w:color="auto" w:fill="auto"/>
          </w:tcPr>
          <w:p w14:paraId="2BBFF9B4" w14:textId="77777777" w:rsidR="00EB2D02" w:rsidRPr="002E1DB7" w:rsidRDefault="00EB2D02" w:rsidP="00967597">
            <w:pPr>
              <w:pStyle w:val="Tabletext"/>
            </w:pPr>
            <w:r w:rsidRPr="002E1DB7">
              <w:t>Panel</w:t>
            </w:r>
          </w:p>
        </w:tc>
        <w:tc>
          <w:tcPr>
            <w:tcW w:w="2124" w:type="dxa"/>
            <w:shd w:val="clear" w:color="auto" w:fill="auto"/>
          </w:tcPr>
          <w:p w14:paraId="7EDB36B1" w14:textId="77777777" w:rsidR="00EB2D02" w:rsidRPr="002E1DB7" w:rsidRDefault="00EB2D02" w:rsidP="00967597">
            <w:pPr>
              <w:pStyle w:val="Tabletext"/>
            </w:pPr>
            <w:r w:rsidRPr="002E1DB7">
              <w:rPr>
                <w:lang w:eastAsia="en-US"/>
              </w:rPr>
              <w:t>Takeovers Panel</w:t>
            </w:r>
          </w:p>
        </w:tc>
      </w:tr>
      <w:tr w:rsidR="00EB2D02" w:rsidRPr="002E1DB7" w14:paraId="439C61DD" w14:textId="77777777" w:rsidTr="00A21CC2">
        <w:tc>
          <w:tcPr>
            <w:tcW w:w="714" w:type="dxa"/>
            <w:shd w:val="clear" w:color="auto" w:fill="auto"/>
          </w:tcPr>
          <w:p w14:paraId="12FC07C9" w14:textId="77777777" w:rsidR="00EB2D02" w:rsidRPr="002E1DB7" w:rsidRDefault="00EB2D02" w:rsidP="00967597">
            <w:pPr>
              <w:pStyle w:val="Tabletext"/>
            </w:pPr>
            <w:r w:rsidRPr="002E1DB7">
              <w:t>15</w:t>
            </w:r>
          </w:p>
        </w:tc>
        <w:tc>
          <w:tcPr>
            <w:tcW w:w="2124" w:type="dxa"/>
            <w:shd w:val="clear" w:color="auto" w:fill="auto"/>
          </w:tcPr>
          <w:p w14:paraId="69C36D4E" w14:textId="77777777" w:rsidR="00EB2D02" w:rsidRPr="002E1DB7" w:rsidRDefault="00EB2D02" w:rsidP="00967597">
            <w:pPr>
              <w:pStyle w:val="Tabletext"/>
            </w:pPr>
            <w:r w:rsidRPr="002E1DB7">
              <w:t>Section 186</w:t>
            </w:r>
          </w:p>
        </w:tc>
        <w:tc>
          <w:tcPr>
            <w:tcW w:w="2124" w:type="dxa"/>
            <w:shd w:val="clear" w:color="auto" w:fill="auto"/>
          </w:tcPr>
          <w:p w14:paraId="09452786" w14:textId="77777777" w:rsidR="00EB2D02" w:rsidRPr="002E1DB7" w:rsidRDefault="00EB2D02" w:rsidP="00967597">
            <w:pPr>
              <w:pStyle w:val="Tabletext"/>
            </w:pPr>
            <w:r w:rsidRPr="002E1DB7">
              <w:t>Panel (wherever occurring)</w:t>
            </w:r>
          </w:p>
        </w:tc>
        <w:tc>
          <w:tcPr>
            <w:tcW w:w="2124" w:type="dxa"/>
            <w:shd w:val="clear" w:color="auto" w:fill="auto"/>
          </w:tcPr>
          <w:p w14:paraId="3D09FF85" w14:textId="77777777" w:rsidR="00EB2D02" w:rsidRPr="002E1DB7" w:rsidRDefault="00EB2D02" w:rsidP="00967597">
            <w:pPr>
              <w:pStyle w:val="Tabletext"/>
            </w:pPr>
            <w:r w:rsidRPr="002E1DB7">
              <w:rPr>
                <w:lang w:eastAsia="en-US"/>
              </w:rPr>
              <w:t>Takeovers Panel</w:t>
            </w:r>
          </w:p>
        </w:tc>
      </w:tr>
      <w:tr w:rsidR="00EB2D02" w:rsidRPr="002E1DB7" w14:paraId="3F8420B6" w14:textId="77777777" w:rsidTr="00A21CC2">
        <w:tc>
          <w:tcPr>
            <w:tcW w:w="714" w:type="dxa"/>
            <w:shd w:val="clear" w:color="auto" w:fill="auto"/>
          </w:tcPr>
          <w:p w14:paraId="61633F3D" w14:textId="77777777" w:rsidR="00EB2D02" w:rsidRPr="002E1DB7" w:rsidRDefault="00EB2D02" w:rsidP="00967597">
            <w:pPr>
              <w:pStyle w:val="Tabletext"/>
            </w:pPr>
            <w:r w:rsidRPr="002E1DB7">
              <w:t>16</w:t>
            </w:r>
          </w:p>
        </w:tc>
        <w:tc>
          <w:tcPr>
            <w:tcW w:w="2124" w:type="dxa"/>
            <w:shd w:val="clear" w:color="auto" w:fill="auto"/>
          </w:tcPr>
          <w:p w14:paraId="377DECD7" w14:textId="77777777" w:rsidR="00EB2D02" w:rsidRPr="002E1DB7" w:rsidRDefault="00EB2D02" w:rsidP="00967597">
            <w:pPr>
              <w:pStyle w:val="Tabletext"/>
            </w:pPr>
            <w:r w:rsidRPr="002E1DB7">
              <w:t xml:space="preserve">Division 3 of </w:t>
            </w:r>
            <w:r w:rsidR="00037B9E">
              <w:t>Part 1</w:t>
            </w:r>
            <w:r w:rsidRPr="002E1DB7">
              <w:t>0 (heading)</w:t>
            </w:r>
          </w:p>
        </w:tc>
        <w:tc>
          <w:tcPr>
            <w:tcW w:w="2124" w:type="dxa"/>
            <w:shd w:val="clear" w:color="auto" w:fill="auto"/>
          </w:tcPr>
          <w:p w14:paraId="74F3BA3C" w14:textId="77777777" w:rsidR="00EB2D02" w:rsidRPr="002E1DB7" w:rsidRDefault="00EB2D02" w:rsidP="00967597">
            <w:pPr>
              <w:pStyle w:val="Tabletext"/>
              <w:rPr>
                <w:b/>
              </w:rPr>
            </w:pPr>
            <w:r w:rsidRPr="002E1DB7">
              <w:rPr>
                <w:b/>
              </w:rPr>
              <w:t>Panel</w:t>
            </w:r>
          </w:p>
        </w:tc>
        <w:tc>
          <w:tcPr>
            <w:tcW w:w="2124" w:type="dxa"/>
            <w:shd w:val="clear" w:color="auto" w:fill="auto"/>
          </w:tcPr>
          <w:p w14:paraId="453C9099" w14:textId="77777777" w:rsidR="00EB2D02" w:rsidRPr="002E1DB7" w:rsidRDefault="00EB2D02" w:rsidP="00967597">
            <w:pPr>
              <w:pStyle w:val="Tabletext"/>
              <w:rPr>
                <w:b/>
              </w:rPr>
            </w:pPr>
            <w:r w:rsidRPr="002E1DB7">
              <w:rPr>
                <w:b/>
                <w:lang w:eastAsia="en-US"/>
              </w:rPr>
              <w:t>Takeovers Panel</w:t>
            </w:r>
          </w:p>
        </w:tc>
      </w:tr>
      <w:tr w:rsidR="00EB2D02" w:rsidRPr="002E1DB7" w14:paraId="14C95C64" w14:textId="77777777" w:rsidTr="00A21CC2">
        <w:tc>
          <w:tcPr>
            <w:tcW w:w="714" w:type="dxa"/>
            <w:shd w:val="clear" w:color="auto" w:fill="auto"/>
          </w:tcPr>
          <w:p w14:paraId="4AE7CBDF" w14:textId="77777777" w:rsidR="00EB2D02" w:rsidRPr="002E1DB7" w:rsidRDefault="00EB2D02" w:rsidP="00967597">
            <w:pPr>
              <w:pStyle w:val="Tabletext"/>
            </w:pPr>
            <w:r w:rsidRPr="002E1DB7">
              <w:t>17</w:t>
            </w:r>
          </w:p>
        </w:tc>
        <w:tc>
          <w:tcPr>
            <w:tcW w:w="2124" w:type="dxa"/>
            <w:shd w:val="clear" w:color="auto" w:fill="auto"/>
          </w:tcPr>
          <w:p w14:paraId="3984F71D" w14:textId="77777777" w:rsidR="00EB2D02" w:rsidRPr="002E1DB7" w:rsidRDefault="00EB2D02" w:rsidP="00967597">
            <w:pPr>
              <w:pStyle w:val="Tabletext"/>
            </w:pPr>
            <w:r w:rsidRPr="002E1DB7">
              <w:t>Section 187</w:t>
            </w:r>
          </w:p>
        </w:tc>
        <w:tc>
          <w:tcPr>
            <w:tcW w:w="2124" w:type="dxa"/>
            <w:shd w:val="clear" w:color="auto" w:fill="auto"/>
          </w:tcPr>
          <w:p w14:paraId="3D08E9DA" w14:textId="77777777" w:rsidR="00EB2D02" w:rsidRPr="002E1DB7" w:rsidRDefault="00EB2D02" w:rsidP="00967597">
            <w:pPr>
              <w:pStyle w:val="Tabletext"/>
            </w:pPr>
            <w:r w:rsidRPr="002E1DB7">
              <w:t>Panel’s</w:t>
            </w:r>
          </w:p>
        </w:tc>
        <w:tc>
          <w:tcPr>
            <w:tcW w:w="2124" w:type="dxa"/>
            <w:shd w:val="clear" w:color="auto" w:fill="auto"/>
          </w:tcPr>
          <w:p w14:paraId="1A0033A1" w14:textId="77777777" w:rsidR="00EB2D02" w:rsidRPr="002E1DB7" w:rsidRDefault="00EB2D02" w:rsidP="00967597">
            <w:pPr>
              <w:pStyle w:val="Tabletext"/>
            </w:pPr>
            <w:r w:rsidRPr="002E1DB7">
              <w:rPr>
                <w:lang w:eastAsia="en-US"/>
              </w:rPr>
              <w:t>Takeovers Panel’s</w:t>
            </w:r>
          </w:p>
        </w:tc>
      </w:tr>
      <w:tr w:rsidR="00EB2D02" w:rsidRPr="002E1DB7" w14:paraId="650B86E5" w14:textId="77777777" w:rsidTr="00A21CC2">
        <w:tc>
          <w:tcPr>
            <w:tcW w:w="714" w:type="dxa"/>
            <w:shd w:val="clear" w:color="auto" w:fill="auto"/>
          </w:tcPr>
          <w:p w14:paraId="0BEA24F3" w14:textId="77777777" w:rsidR="00EB2D02" w:rsidRPr="002E1DB7" w:rsidRDefault="00EB2D02" w:rsidP="00967597">
            <w:pPr>
              <w:pStyle w:val="Tabletext"/>
            </w:pPr>
            <w:r w:rsidRPr="002E1DB7">
              <w:t>18</w:t>
            </w:r>
          </w:p>
        </w:tc>
        <w:tc>
          <w:tcPr>
            <w:tcW w:w="2124" w:type="dxa"/>
            <w:shd w:val="clear" w:color="auto" w:fill="auto"/>
          </w:tcPr>
          <w:p w14:paraId="30982FBB" w14:textId="77777777" w:rsidR="00EB2D02" w:rsidRPr="002E1DB7" w:rsidRDefault="00EB2D02" w:rsidP="00967597">
            <w:pPr>
              <w:pStyle w:val="Tabletext"/>
            </w:pPr>
            <w:r w:rsidRPr="002E1DB7">
              <w:t>Section 187</w:t>
            </w:r>
          </w:p>
        </w:tc>
        <w:tc>
          <w:tcPr>
            <w:tcW w:w="2124" w:type="dxa"/>
            <w:shd w:val="clear" w:color="auto" w:fill="auto"/>
          </w:tcPr>
          <w:p w14:paraId="596BEE47" w14:textId="77777777" w:rsidR="00EB2D02" w:rsidRPr="002E1DB7" w:rsidRDefault="00EB2D02" w:rsidP="00967597">
            <w:pPr>
              <w:pStyle w:val="Tabletext"/>
            </w:pPr>
            <w:r w:rsidRPr="002E1DB7">
              <w:t>Panel (wherever occurring)</w:t>
            </w:r>
          </w:p>
        </w:tc>
        <w:tc>
          <w:tcPr>
            <w:tcW w:w="2124" w:type="dxa"/>
            <w:shd w:val="clear" w:color="auto" w:fill="auto"/>
          </w:tcPr>
          <w:p w14:paraId="1CA0EF5D" w14:textId="77777777" w:rsidR="00EB2D02" w:rsidRPr="002E1DB7" w:rsidRDefault="00EB2D02" w:rsidP="00967597">
            <w:pPr>
              <w:pStyle w:val="Tabletext"/>
            </w:pPr>
            <w:r w:rsidRPr="002E1DB7">
              <w:rPr>
                <w:lang w:eastAsia="en-US"/>
              </w:rPr>
              <w:t>Takeovers Panel</w:t>
            </w:r>
          </w:p>
        </w:tc>
      </w:tr>
      <w:tr w:rsidR="00EB2D02" w:rsidRPr="002E1DB7" w14:paraId="0109AA44" w14:textId="77777777" w:rsidTr="00A21CC2">
        <w:tc>
          <w:tcPr>
            <w:tcW w:w="714" w:type="dxa"/>
            <w:shd w:val="clear" w:color="auto" w:fill="auto"/>
          </w:tcPr>
          <w:p w14:paraId="0642DD4E" w14:textId="77777777" w:rsidR="00EB2D02" w:rsidRPr="002E1DB7" w:rsidRDefault="00EB2D02" w:rsidP="00967597">
            <w:pPr>
              <w:pStyle w:val="Tabletext"/>
            </w:pPr>
            <w:r w:rsidRPr="002E1DB7">
              <w:t>19</w:t>
            </w:r>
          </w:p>
        </w:tc>
        <w:tc>
          <w:tcPr>
            <w:tcW w:w="2124" w:type="dxa"/>
            <w:shd w:val="clear" w:color="auto" w:fill="auto"/>
          </w:tcPr>
          <w:p w14:paraId="4E30B235" w14:textId="77777777" w:rsidR="00EB2D02" w:rsidRPr="002E1DB7" w:rsidRDefault="00EB2D02" w:rsidP="00967597">
            <w:pPr>
              <w:pStyle w:val="Tabletext"/>
            </w:pPr>
            <w:r w:rsidRPr="002E1DB7">
              <w:t>Section 188</w:t>
            </w:r>
          </w:p>
        </w:tc>
        <w:tc>
          <w:tcPr>
            <w:tcW w:w="2124" w:type="dxa"/>
            <w:shd w:val="clear" w:color="auto" w:fill="auto"/>
          </w:tcPr>
          <w:p w14:paraId="3D316FEC" w14:textId="77777777" w:rsidR="00EB2D02" w:rsidRPr="002E1DB7" w:rsidRDefault="00EB2D02" w:rsidP="00967597">
            <w:pPr>
              <w:pStyle w:val="Tabletext"/>
            </w:pPr>
            <w:r w:rsidRPr="002E1DB7">
              <w:t>Panel (wherever occurring)</w:t>
            </w:r>
          </w:p>
        </w:tc>
        <w:tc>
          <w:tcPr>
            <w:tcW w:w="2124" w:type="dxa"/>
            <w:shd w:val="clear" w:color="auto" w:fill="auto"/>
          </w:tcPr>
          <w:p w14:paraId="2C9F9451" w14:textId="77777777" w:rsidR="00EB2D02" w:rsidRPr="002E1DB7" w:rsidRDefault="00EB2D02" w:rsidP="00967597">
            <w:pPr>
              <w:pStyle w:val="Tabletext"/>
            </w:pPr>
            <w:r w:rsidRPr="002E1DB7">
              <w:rPr>
                <w:lang w:eastAsia="en-US"/>
              </w:rPr>
              <w:t>Takeovers Panel</w:t>
            </w:r>
          </w:p>
        </w:tc>
      </w:tr>
      <w:tr w:rsidR="00EB2D02" w:rsidRPr="002E1DB7" w14:paraId="214347D9" w14:textId="77777777" w:rsidTr="00A21CC2">
        <w:tc>
          <w:tcPr>
            <w:tcW w:w="714" w:type="dxa"/>
            <w:shd w:val="clear" w:color="auto" w:fill="auto"/>
          </w:tcPr>
          <w:p w14:paraId="6AD5A713" w14:textId="77777777" w:rsidR="00EB2D02" w:rsidRPr="002E1DB7" w:rsidRDefault="00EB2D02" w:rsidP="00967597">
            <w:pPr>
              <w:pStyle w:val="Tabletext"/>
            </w:pPr>
            <w:r w:rsidRPr="002E1DB7">
              <w:t>20</w:t>
            </w:r>
          </w:p>
        </w:tc>
        <w:tc>
          <w:tcPr>
            <w:tcW w:w="2124" w:type="dxa"/>
            <w:shd w:val="clear" w:color="auto" w:fill="auto"/>
          </w:tcPr>
          <w:p w14:paraId="217782D6" w14:textId="77777777" w:rsidR="00EB2D02" w:rsidRPr="002E1DB7" w:rsidRDefault="00EB2D02" w:rsidP="00967597">
            <w:pPr>
              <w:pStyle w:val="Tabletext"/>
            </w:pPr>
            <w:r w:rsidRPr="002E1DB7">
              <w:t>Section 190 (heading)</w:t>
            </w:r>
          </w:p>
        </w:tc>
        <w:tc>
          <w:tcPr>
            <w:tcW w:w="2124" w:type="dxa"/>
            <w:shd w:val="clear" w:color="auto" w:fill="auto"/>
          </w:tcPr>
          <w:p w14:paraId="00E2FF39" w14:textId="77777777" w:rsidR="00EB2D02" w:rsidRPr="002E1DB7" w:rsidRDefault="00EB2D02" w:rsidP="00967597">
            <w:pPr>
              <w:pStyle w:val="Tabletext"/>
              <w:rPr>
                <w:b/>
              </w:rPr>
            </w:pPr>
            <w:r w:rsidRPr="002E1DB7">
              <w:rPr>
                <w:b/>
              </w:rPr>
              <w:t>Panel</w:t>
            </w:r>
          </w:p>
        </w:tc>
        <w:tc>
          <w:tcPr>
            <w:tcW w:w="2124" w:type="dxa"/>
            <w:shd w:val="clear" w:color="auto" w:fill="auto"/>
          </w:tcPr>
          <w:p w14:paraId="1F65D905" w14:textId="77777777" w:rsidR="00EB2D02" w:rsidRPr="002E1DB7" w:rsidRDefault="00EB2D02" w:rsidP="00967597">
            <w:pPr>
              <w:pStyle w:val="Tabletext"/>
              <w:rPr>
                <w:b/>
              </w:rPr>
            </w:pPr>
            <w:r w:rsidRPr="002E1DB7">
              <w:rPr>
                <w:b/>
                <w:lang w:eastAsia="en-US"/>
              </w:rPr>
              <w:t>Takeovers Panel</w:t>
            </w:r>
          </w:p>
        </w:tc>
      </w:tr>
      <w:tr w:rsidR="00EB2D02" w:rsidRPr="002E1DB7" w14:paraId="06C3F814" w14:textId="77777777" w:rsidTr="00A21CC2">
        <w:tc>
          <w:tcPr>
            <w:tcW w:w="714" w:type="dxa"/>
            <w:shd w:val="clear" w:color="auto" w:fill="auto"/>
          </w:tcPr>
          <w:p w14:paraId="2D280332" w14:textId="77777777" w:rsidR="00EB2D02" w:rsidRPr="002E1DB7" w:rsidRDefault="00EB2D02" w:rsidP="00967597">
            <w:pPr>
              <w:pStyle w:val="Tabletext"/>
            </w:pPr>
            <w:r w:rsidRPr="002E1DB7">
              <w:t>21</w:t>
            </w:r>
          </w:p>
        </w:tc>
        <w:tc>
          <w:tcPr>
            <w:tcW w:w="2124" w:type="dxa"/>
            <w:shd w:val="clear" w:color="auto" w:fill="auto"/>
          </w:tcPr>
          <w:p w14:paraId="730F6F90" w14:textId="77777777" w:rsidR="00EB2D02" w:rsidRPr="002E1DB7" w:rsidRDefault="00EB2D02" w:rsidP="00967597">
            <w:pPr>
              <w:pStyle w:val="Tabletext"/>
            </w:pPr>
            <w:r w:rsidRPr="002E1DB7">
              <w:t>Subsections 190(1) and (2)</w:t>
            </w:r>
          </w:p>
        </w:tc>
        <w:tc>
          <w:tcPr>
            <w:tcW w:w="2124" w:type="dxa"/>
            <w:shd w:val="clear" w:color="auto" w:fill="auto"/>
          </w:tcPr>
          <w:p w14:paraId="3237DA11" w14:textId="77777777" w:rsidR="00EB2D02" w:rsidRPr="002E1DB7" w:rsidRDefault="00EB2D02" w:rsidP="00967597">
            <w:pPr>
              <w:pStyle w:val="Tabletext"/>
            </w:pPr>
            <w:r w:rsidRPr="002E1DB7">
              <w:t>Panel (wherever occurring)</w:t>
            </w:r>
          </w:p>
        </w:tc>
        <w:tc>
          <w:tcPr>
            <w:tcW w:w="2124" w:type="dxa"/>
            <w:shd w:val="clear" w:color="auto" w:fill="auto"/>
          </w:tcPr>
          <w:p w14:paraId="23B58BE1" w14:textId="77777777" w:rsidR="00EB2D02" w:rsidRPr="002E1DB7" w:rsidRDefault="00EB2D02" w:rsidP="00967597">
            <w:pPr>
              <w:pStyle w:val="Tabletext"/>
            </w:pPr>
            <w:r w:rsidRPr="002E1DB7">
              <w:rPr>
                <w:lang w:eastAsia="en-US"/>
              </w:rPr>
              <w:t>Takeovers Panel</w:t>
            </w:r>
          </w:p>
        </w:tc>
      </w:tr>
      <w:tr w:rsidR="00EB2D02" w:rsidRPr="002E1DB7" w14:paraId="7B04879C" w14:textId="77777777" w:rsidTr="00A21CC2">
        <w:tc>
          <w:tcPr>
            <w:tcW w:w="714" w:type="dxa"/>
            <w:shd w:val="clear" w:color="auto" w:fill="auto"/>
          </w:tcPr>
          <w:p w14:paraId="2710D9BB" w14:textId="77777777" w:rsidR="00EB2D02" w:rsidRPr="002E1DB7" w:rsidRDefault="00EB2D02" w:rsidP="00967597">
            <w:pPr>
              <w:pStyle w:val="Tabletext"/>
            </w:pPr>
            <w:r w:rsidRPr="002E1DB7">
              <w:t>22</w:t>
            </w:r>
          </w:p>
        </w:tc>
        <w:tc>
          <w:tcPr>
            <w:tcW w:w="2124" w:type="dxa"/>
            <w:shd w:val="clear" w:color="auto" w:fill="auto"/>
          </w:tcPr>
          <w:p w14:paraId="4C7D92D4" w14:textId="77777777" w:rsidR="00EB2D02" w:rsidRPr="002E1DB7" w:rsidRDefault="00EB2D02" w:rsidP="00967597">
            <w:pPr>
              <w:pStyle w:val="Tabletext"/>
            </w:pPr>
            <w:r w:rsidRPr="002E1DB7">
              <w:t>Section 192</w:t>
            </w:r>
          </w:p>
        </w:tc>
        <w:tc>
          <w:tcPr>
            <w:tcW w:w="2124" w:type="dxa"/>
            <w:shd w:val="clear" w:color="auto" w:fill="auto"/>
          </w:tcPr>
          <w:p w14:paraId="0876BC31" w14:textId="77777777" w:rsidR="00EB2D02" w:rsidRPr="002E1DB7" w:rsidRDefault="00EB2D02" w:rsidP="00967597">
            <w:pPr>
              <w:pStyle w:val="Tabletext"/>
            </w:pPr>
            <w:r w:rsidRPr="002E1DB7">
              <w:t>Panel (wherever occurring)</w:t>
            </w:r>
          </w:p>
        </w:tc>
        <w:tc>
          <w:tcPr>
            <w:tcW w:w="2124" w:type="dxa"/>
            <w:shd w:val="clear" w:color="auto" w:fill="auto"/>
          </w:tcPr>
          <w:p w14:paraId="4E1E49DD" w14:textId="77777777" w:rsidR="00EB2D02" w:rsidRPr="002E1DB7" w:rsidRDefault="00EB2D02" w:rsidP="00967597">
            <w:pPr>
              <w:pStyle w:val="Tabletext"/>
            </w:pPr>
            <w:r w:rsidRPr="002E1DB7">
              <w:rPr>
                <w:lang w:eastAsia="en-US"/>
              </w:rPr>
              <w:t>Takeovers Panel</w:t>
            </w:r>
          </w:p>
        </w:tc>
      </w:tr>
      <w:tr w:rsidR="00EB2D02" w:rsidRPr="002E1DB7" w14:paraId="44F2ECD4" w14:textId="77777777" w:rsidTr="00A21CC2">
        <w:tc>
          <w:tcPr>
            <w:tcW w:w="714" w:type="dxa"/>
            <w:shd w:val="clear" w:color="auto" w:fill="auto"/>
          </w:tcPr>
          <w:p w14:paraId="77D37430" w14:textId="77777777" w:rsidR="00EB2D02" w:rsidRPr="002E1DB7" w:rsidRDefault="00EB2D02" w:rsidP="00967597">
            <w:pPr>
              <w:pStyle w:val="Tabletext"/>
            </w:pPr>
            <w:r w:rsidRPr="002E1DB7">
              <w:lastRenderedPageBreak/>
              <w:t>23</w:t>
            </w:r>
          </w:p>
        </w:tc>
        <w:tc>
          <w:tcPr>
            <w:tcW w:w="2124" w:type="dxa"/>
            <w:shd w:val="clear" w:color="auto" w:fill="auto"/>
          </w:tcPr>
          <w:p w14:paraId="061D53D8" w14:textId="77777777" w:rsidR="00EB2D02" w:rsidRPr="002E1DB7" w:rsidRDefault="00EB2D02" w:rsidP="00967597">
            <w:pPr>
              <w:pStyle w:val="Tabletext"/>
            </w:pPr>
            <w:r w:rsidRPr="002E1DB7">
              <w:t>Section 193</w:t>
            </w:r>
          </w:p>
        </w:tc>
        <w:tc>
          <w:tcPr>
            <w:tcW w:w="2124" w:type="dxa"/>
            <w:shd w:val="clear" w:color="auto" w:fill="auto"/>
          </w:tcPr>
          <w:p w14:paraId="2E26496E" w14:textId="77777777" w:rsidR="00EB2D02" w:rsidRPr="002E1DB7" w:rsidRDefault="00EB2D02" w:rsidP="00967597">
            <w:pPr>
              <w:pStyle w:val="Tabletext"/>
            </w:pPr>
            <w:r w:rsidRPr="002E1DB7">
              <w:t>Panel</w:t>
            </w:r>
          </w:p>
        </w:tc>
        <w:tc>
          <w:tcPr>
            <w:tcW w:w="2124" w:type="dxa"/>
            <w:shd w:val="clear" w:color="auto" w:fill="auto"/>
          </w:tcPr>
          <w:p w14:paraId="0DDBD123" w14:textId="77777777" w:rsidR="00EB2D02" w:rsidRPr="002E1DB7" w:rsidRDefault="00EB2D02" w:rsidP="00967597">
            <w:pPr>
              <w:pStyle w:val="Tabletext"/>
            </w:pPr>
            <w:r w:rsidRPr="002E1DB7">
              <w:rPr>
                <w:lang w:eastAsia="en-US"/>
              </w:rPr>
              <w:t>Takeovers Panel</w:t>
            </w:r>
          </w:p>
        </w:tc>
      </w:tr>
      <w:tr w:rsidR="00EB2D02" w:rsidRPr="002E1DB7" w14:paraId="2B1E2257" w14:textId="77777777" w:rsidTr="00A21CC2">
        <w:tc>
          <w:tcPr>
            <w:tcW w:w="714" w:type="dxa"/>
            <w:shd w:val="clear" w:color="auto" w:fill="auto"/>
          </w:tcPr>
          <w:p w14:paraId="367454F0" w14:textId="77777777" w:rsidR="00EB2D02" w:rsidRPr="002E1DB7" w:rsidRDefault="00EB2D02" w:rsidP="00967597">
            <w:pPr>
              <w:pStyle w:val="Tabletext"/>
            </w:pPr>
            <w:r w:rsidRPr="002E1DB7">
              <w:t>24</w:t>
            </w:r>
          </w:p>
        </w:tc>
        <w:tc>
          <w:tcPr>
            <w:tcW w:w="2124" w:type="dxa"/>
            <w:shd w:val="clear" w:color="auto" w:fill="auto"/>
          </w:tcPr>
          <w:p w14:paraId="27EB3F73" w14:textId="77777777" w:rsidR="00EB2D02" w:rsidRPr="002E1DB7" w:rsidRDefault="00EB2D02" w:rsidP="00967597">
            <w:pPr>
              <w:pStyle w:val="Tabletext"/>
            </w:pPr>
            <w:r w:rsidRPr="002E1DB7">
              <w:t>Section 194 (heading)</w:t>
            </w:r>
          </w:p>
        </w:tc>
        <w:tc>
          <w:tcPr>
            <w:tcW w:w="2124" w:type="dxa"/>
            <w:shd w:val="clear" w:color="auto" w:fill="auto"/>
          </w:tcPr>
          <w:p w14:paraId="06EDE477" w14:textId="77777777" w:rsidR="00EB2D02" w:rsidRPr="002E1DB7" w:rsidRDefault="00EB2D02" w:rsidP="00967597">
            <w:pPr>
              <w:pStyle w:val="Tabletext"/>
              <w:rPr>
                <w:b/>
              </w:rPr>
            </w:pPr>
            <w:r w:rsidRPr="002E1DB7">
              <w:rPr>
                <w:b/>
              </w:rPr>
              <w:t>Panel</w:t>
            </w:r>
          </w:p>
        </w:tc>
        <w:tc>
          <w:tcPr>
            <w:tcW w:w="2124" w:type="dxa"/>
            <w:shd w:val="clear" w:color="auto" w:fill="auto"/>
          </w:tcPr>
          <w:p w14:paraId="6F6259DB" w14:textId="77777777" w:rsidR="00EB2D02" w:rsidRPr="002E1DB7" w:rsidRDefault="00EB2D02" w:rsidP="00967597">
            <w:pPr>
              <w:pStyle w:val="Tabletext"/>
              <w:rPr>
                <w:b/>
              </w:rPr>
            </w:pPr>
            <w:r w:rsidRPr="002E1DB7">
              <w:rPr>
                <w:b/>
                <w:lang w:eastAsia="en-US"/>
              </w:rPr>
              <w:t>Takeovers Panel</w:t>
            </w:r>
          </w:p>
        </w:tc>
      </w:tr>
      <w:tr w:rsidR="00EB2D02" w:rsidRPr="002E1DB7" w14:paraId="18B5A00E" w14:textId="77777777" w:rsidTr="00A21CC2">
        <w:tc>
          <w:tcPr>
            <w:tcW w:w="714" w:type="dxa"/>
            <w:shd w:val="clear" w:color="auto" w:fill="auto"/>
          </w:tcPr>
          <w:p w14:paraId="3E184024" w14:textId="77777777" w:rsidR="00EB2D02" w:rsidRPr="002E1DB7" w:rsidRDefault="00EB2D02" w:rsidP="00967597">
            <w:pPr>
              <w:pStyle w:val="Tabletext"/>
            </w:pPr>
            <w:r w:rsidRPr="002E1DB7">
              <w:t>25</w:t>
            </w:r>
          </w:p>
        </w:tc>
        <w:tc>
          <w:tcPr>
            <w:tcW w:w="2124" w:type="dxa"/>
            <w:shd w:val="clear" w:color="auto" w:fill="auto"/>
          </w:tcPr>
          <w:p w14:paraId="43618B6E" w14:textId="77777777" w:rsidR="00EB2D02" w:rsidRPr="002E1DB7" w:rsidRDefault="00EB2D02" w:rsidP="00967597">
            <w:pPr>
              <w:pStyle w:val="Tabletext"/>
            </w:pPr>
            <w:r w:rsidRPr="002E1DB7">
              <w:t>Section 194</w:t>
            </w:r>
          </w:p>
        </w:tc>
        <w:tc>
          <w:tcPr>
            <w:tcW w:w="2124" w:type="dxa"/>
            <w:shd w:val="clear" w:color="auto" w:fill="auto"/>
          </w:tcPr>
          <w:p w14:paraId="102ED973" w14:textId="77777777" w:rsidR="00EB2D02" w:rsidRPr="002E1DB7" w:rsidRDefault="00EB2D02" w:rsidP="00967597">
            <w:pPr>
              <w:pStyle w:val="Tabletext"/>
            </w:pPr>
            <w:r w:rsidRPr="002E1DB7">
              <w:t>Panel (wherever occurring)</w:t>
            </w:r>
          </w:p>
        </w:tc>
        <w:tc>
          <w:tcPr>
            <w:tcW w:w="2124" w:type="dxa"/>
            <w:shd w:val="clear" w:color="auto" w:fill="auto"/>
          </w:tcPr>
          <w:p w14:paraId="7058C620" w14:textId="77777777" w:rsidR="00EB2D02" w:rsidRPr="002E1DB7" w:rsidRDefault="00EB2D02" w:rsidP="00967597">
            <w:pPr>
              <w:pStyle w:val="Tabletext"/>
            </w:pPr>
            <w:r w:rsidRPr="002E1DB7">
              <w:rPr>
                <w:lang w:eastAsia="en-US"/>
              </w:rPr>
              <w:t>Takeovers Panel</w:t>
            </w:r>
          </w:p>
        </w:tc>
      </w:tr>
      <w:tr w:rsidR="00EB2D02" w:rsidRPr="002E1DB7" w14:paraId="115FA94A" w14:textId="77777777" w:rsidTr="00A21CC2">
        <w:tc>
          <w:tcPr>
            <w:tcW w:w="714" w:type="dxa"/>
            <w:shd w:val="clear" w:color="auto" w:fill="auto"/>
          </w:tcPr>
          <w:p w14:paraId="0AC9F841" w14:textId="77777777" w:rsidR="00EB2D02" w:rsidRPr="002E1DB7" w:rsidRDefault="00EB2D02" w:rsidP="00967597">
            <w:pPr>
              <w:pStyle w:val="Tabletext"/>
            </w:pPr>
            <w:r w:rsidRPr="002E1DB7">
              <w:t>26</w:t>
            </w:r>
          </w:p>
        </w:tc>
        <w:tc>
          <w:tcPr>
            <w:tcW w:w="2124" w:type="dxa"/>
            <w:shd w:val="clear" w:color="auto" w:fill="auto"/>
          </w:tcPr>
          <w:p w14:paraId="01458DD0" w14:textId="77777777" w:rsidR="00EB2D02" w:rsidRPr="002E1DB7" w:rsidRDefault="00EB2D02" w:rsidP="00967597">
            <w:pPr>
              <w:pStyle w:val="Tabletext"/>
            </w:pPr>
            <w:r w:rsidRPr="002E1DB7">
              <w:t>Section 195</w:t>
            </w:r>
          </w:p>
        </w:tc>
        <w:tc>
          <w:tcPr>
            <w:tcW w:w="2124" w:type="dxa"/>
            <w:shd w:val="clear" w:color="auto" w:fill="auto"/>
          </w:tcPr>
          <w:p w14:paraId="645E20E1" w14:textId="77777777" w:rsidR="00EB2D02" w:rsidRPr="002E1DB7" w:rsidRDefault="00EB2D02" w:rsidP="00967597">
            <w:pPr>
              <w:pStyle w:val="Tabletext"/>
            </w:pPr>
            <w:r w:rsidRPr="002E1DB7">
              <w:t>Panel (wherever occurring)</w:t>
            </w:r>
          </w:p>
        </w:tc>
        <w:tc>
          <w:tcPr>
            <w:tcW w:w="2124" w:type="dxa"/>
            <w:shd w:val="clear" w:color="auto" w:fill="auto"/>
          </w:tcPr>
          <w:p w14:paraId="0A203A0D" w14:textId="77777777" w:rsidR="00EB2D02" w:rsidRPr="002E1DB7" w:rsidRDefault="00EB2D02" w:rsidP="00967597">
            <w:pPr>
              <w:pStyle w:val="Tabletext"/>
            </w:pPr>
            <w:r w:rsidRPr="002E1DB7">
              <w:rPr>
                <w:lang w:eastAsia="en-US"/>
              </w:rPr>
              <w:t>Takeovers Panel</w:t>
            </w:r>
          </w:p>
        </w:tc>
      </w:tr>
      <w:tr w:rsidR="00EB2D02" w:rsidRPr="002E1DB7" w14:paraId="1C6AEDD7" w14:textId="77777777" w:rsidTr="00A21CC2">
        <w:tc>
          <w:tcPr>
            <w:tcW w:w="714" w:type="dxa"/>
            <w:shd w:val="clear" w:color="auto" w:fill="auto"/>
          </w:tcPr>
          <w:p w14:paraId="1DEE47F0" w14:textId="77777777" w:rsidR="00EB2D02" w:rsidRPr="002E1DB7" w:rsidRDefault="00EB2D02" w:rsidP="00967597">
            <w:pPr>
              <w:pStyle w:val="Tabletext"/>
            </w:pPr>
            <w:r w:rsidRPr="002E1DB7">
              <w:t>27</w:t>
            </w:r>
          </w:p>
        </w:tc>
        <w:tc>
          <w:tcPr>
            <w:tcW w:w="2124" w:type="dxa"/>
            <w:shd w:val="clear" w:color="auto" w:fill="auto"/>
          </w:tcPr>
          <w:p w14:paraId="594A83AC" w14:textId="77777777" w:rsidR="00EB2D02" w:rsidRPr="002E1DB7" w:rsidRDefault="00EB2D02" w:rsidP="00967597">
            <w:pPr>
              <w:pStyle w:val="Tabletext"/>
            </w:pPr>
            <w:r w:rsidRPr="002E1DB7">
              <w:t>Section 197</w:t>
            </w:r>
          </w:p>
        </w:tc>
        <w:tc>
          <w:tcPr>
            <w:tcW w:w="2124" w:type="dxa"/>
            <w:shd w:val="clear" w:color="auto" w:fill="auto"/>
          </w:tcPr>
          <w:p w14:paraId="1AAA5440" w14:textId="77777777" w:rsidR="00EB2D02" w:rsidRPr="002E1DB7" w:rsidRDefault="00EB2D02" w:rsidP="00967597">
            <w:pPr>
              <w:pStyle w:val="Tabletext"/>
            </w:pPr>
            <w:r w:rsidRPr="002E1DB7">
              <w:t>Panel (wherever occurring)</w:t>
            </w:r>
          </w:p>
        </w:tc>
        <w:tc>
          <w:tcPr>
            <w:tcW w:w="2124" w:type="dxa"/>
            <w:shd w:val="clear" w:color="auto" w:fill="auto"/>
          </w:tcPr>
          <w:p w14:paraId="136ECAE8" w14:textId="77777777" w:rsidR="00EB2D02" w:rsidRPr="002E1DB7" w:rsidRDefault="00EB2D02" w:rsidP="00967597">
            <w:pPr>
              <w:pStyle w:val="Tabletext"/>
            </w:pPr>
            <w:r w:rsidRPr="002E1DB7">
              <w:rPr>
                <w:lang w:eastAsia="en-US"/>
              </w:rPr>
              <w:t>Takeovers Panel</w:t>
            </w:r>
          </w:p>
        </w:tc>
      </w:tr>
      <w:tr w:rsidR="00EB2D02" w:rsidRPr="002E1DB7" w14:paraId="331C1089" w14:textId="77777777" w:rsidTr="00A21CC2">
        <w:tc>
          <w:tcPr>
            <w:tcW w:w="714" w:type="dxa"/>
            <w:shd w:val="clear" w:color="auto" w:fill="auto"/>
          </w:tcPr>
          <w:p w14:paraId="4D33167D" w14:textId="77777777" w:rsidR="00EB2D02" w:rsidRPr="002E1DB7" w:rsidRDefault="00EB2D02" w:rsidP="00967597">
            <w:pPr>
              <w:pStyle w:val="Tabletext"/>
            </w:pPr>
            <w:r w:rsidRPr="002E1DB7">
              <w:t>28</w:t>
            </w:r>
          </w:p>
        </w:tc>
        <w:tc>
          <w:tcPr>
            <w:tcW w:w="2124" w:type="dxa"/>
            <w:shd w:val="clear" w:color="auto" w:fill="auto"/>
          </w:tcPr>
          <w:p w14:paraId="3BF29AE4" w14:textId="77777777" w:rsidR="00EB2D02" w:rsidRPr="002E1DB7" w:rsidRDefault="00EB2D02" w:rsidP="00967597">
            <w:pPr>
              <w:pStyle w:val="Tabletext"/>
            </w:pPr>
            <w:r w:rsidRPr="002E1DB7">
              <w:t>Section 199</w:t>
            </w:r>
          </w:p>
        </w:tc>
        <w:tc>
          <w:tcPr>
            <w:tcW w:w="2124" w:type="dxa"/>
            <w:shd w:val="clear" w:color="auto" w:fill="auto"/>
          </w:tcPr>
          <w:p w14:paraId="652D02BB" w14:textId="77777777" w:rsidR="00EB2D02" w:rsidRPr="002E1DB7" w:rsidRDefault="00EB2D02" w:rsidP="00967597">
            <w:pPr>
              <w:pStyle w:val="Tabletext"/>
            </w:pPr>
            <w:r w:rsidRPr="002E1DB7">
              <w:t>Panel (wherever occurring)</w:t>
            </w:r>
          </w:p>
        </w:tc>
        <w:tc>
          <w:tcPr>
            <w:tcW w:w="2124" w:type="dxa"/>
            <w:shd w:val="clear" w:color="auto" w:fill="auto"/>
          </w:tcPr>
          <w:p w14:paraId="0ACE9AFA" w14:textId="77777777" w:rsidR="00EB2D02" w:rsidRPr="002E1DB7" w:rsidRDefault="00EB2D02" w:rsidP="00967597">
            <w:pPr>
              <w:pStyle w:val="Tabletext"/>
            </w:pPr>
            <w:r w:rsidRPr="002E1DB7">
              <w:rPr>
                <w:lang w:eastAsia="en-US"/>
              </w:rPr>
              <w:t>Takeovers Panel</w:t>
            </w:r>
          </w:p>
        </w:tc>
      </w:tr>
      <w:tr w:rsidR="00EB2D02" w:rsidRPr="002E1DB7" w14:paraId="741AEF0D" w14:textId="77777777" w:rsidTr="00A21CC2">
        <w:tc>
          <w:tcPr>
            <w:tcW w:w="714" w:type="dxa"/>
            <w:shd w:val="clear" w:color="auto" w:fill="auto"/>
          </w:tcPr>
          <w:p w14:paraId="56B31596" w14:textId="77777777" w:rsidR="00EB2D02" w:rsidRPr="002E1DB7" w:rsidRDefault="00EB2D02" w:rsidP="00967597">
            <w:pPr>
              <w:pStyle w:val="Tabletext"/>
            </w:pPr>
            <w:r w:rsidRPr="002E1DB7">
              <w:t>29</w:t>
            </w:r>
          </w:p>
        </w:tc>
        <w:tc>
          <w:tcPr>
            <w:tcW w:w="2124" w:type="dxa"/>
            <w:shd w:val="clear" w:color="auto" w:fill="auto"/>
          </w:tcPr>
          <w:p w14:paraId="2F4FEFB7" w14:textId="77777777" w:rsidR="00EB2D02" w:rsidRPr="002E1DB7" w:rsidRDefault="00EB2D02" w:rsidP="00967597">
            <w:pPr>
              <w:pStyle w:val="Tabletext"/>
            </w:pPr>
            <w:r w:rsidRPr="002E1DB7">
              <w:t>Section 200 (heading)</w:t>
            </w:r>
          </w:p>
        </w:tc>
        <w:tc>
          <w:tcPr>
            <w:tcW w:w="2124" w:type="dxa"/>
            <w:shd w:val="clear" w:color="auto" w:fill="auto"/>
          </w:tcPr>
          <w:p w14:paraId="28ABF940" w14:textId="77777777" w:rsidR="00EB2D02" w:rsidRPr="002E1DB7" w:rsidRDefault="00EB2D02" w:rsidP="00967597">
            <w:pPr>
              <w:pStyle w:val="Tabletext"/>
              <w:rPr>
                <w:b/>
              </w:rPr>
            </w:pPr>
            <w:r w:rsidRPr="002E1DB7">
              <w:rPr>
                <w:b/>
              </w:rPr>
              <w:t>Panel</w:t>
            </w:r>
          </w:p>
        </w:tc>
        <w:tc>
          <w:tcPr>
            <w:tcW w:w="2124" w:type="dxa"/>
            <w:shd w:val="clear" w:color="auto" w:fill="auto"/>
          </w:tcPr>
          <w:p w14:paraId="6885E7CF" w14:textId="77777777" w:rsidR="00EB2D02" w:rsidRPr="002E1DB7" w:rsidRDefault="00EB2D02" w:rsidP="00967597">
            <w:pPr>
              <w:pStyle w:val="Tabletext"/>
              <w:rPr>
                <w:b/>
              </w:rPr>
            </w:pPr>
            <w:r w:rsidRPr="002E1DB7">
              <w:rPr>
                <w:b/>
                <w:lang w:eastAsia="en-US"/>
              </w:rPr>
              <w:t>Takeovers Panel</w:t>
            </w:r>
          </w:p>
        </w:tc>
      </w:tr>
      <w:tr w:rsidR="00EB2D02" w:rsidRPr="002E1DB7" w14:paraId="18A97F83" w14:textId="77777777" w:rsidTr="00A21CC2">
        <w:tc>
          <w:tcPr>
            <w:tcW w:w="714" w:type="dxa"/>
            <w:shd w:val="clear" w:color="auto" w:fill="auto"/>
          </w:tcPr>
          <w:p w14:paraId="4851B36B" w14:textId="77777777" w:rsidR="00EB2D02" w:rsidRPr="002E1DB7" w:rsidRDefault="00EB2D02" w:rsidP="00967597">
            <w:pPr>
              <w:pStyle w:val="Tabletext"/>
            </w:pPr>
            <w:r w:rsidRPr="002E1DB7">
              <w:t>30</w:t>
            </w:r>
          </w:p>
        </w:tc>
        <w:tc>
          <w:tcPr>
            <w:tcW w:w="2124" w:type="dxa"/>
            <w:shd w:val="clear" w:color="auto" w:fill="auto"/>
          </w:tcPr>
          <w:p w14:paraId="015CE6B8" w14:textId="77777777" w:rsidR="00EB2D02" w:rsidRPr="002E1DB7" w:rsidRDefault="00EB2D02" w:rsidP="00967597">
            <w:pPr>
              <w:pStyle w:val="Tabletext"/>
            </w:pPr>
            <w:r w:rsidRPr="002E1DB7">
              <w:t>Paragraph 200(1)(a)</w:t>
            </w:r>
          </w:p>
        </w:tc>
        <w:tc>
          <w:tcPr>
            <w:tcW w:w="2124" w:type="dxa"/>
            <w:shd w:val="clear" w:color="auto" w:fill="auto"/>
          </w:tcPr>
          <w:p w14:paraId="640BC1F6" w14:textId="77777777" w:rsidR="00EB2D02" w:rsidRPr="002E1DB7" w:rsidRDefault="00EB2D02" w:rsidP="00967597">
            <w:pPr>
              <w:pStyle w:val="Tabletext"/>
            </w:pPr>
            <w:r w:rsidRPr="002E1DB7">
              <w:t>Panel</w:t>
            </w:r>
          </w:p>
        </w:tc>
        <w:tc>
          <w:tcPr>
            <w:tcW w:w="2124" w:type="dxa"/>
            <w:shd w:val="clear" w:color="auto" w:fill="auto"/>
          </w:tcPr>
          <w:p w14:paraId="321CDF26" w14:textId="77777777" w:rsidR="00EB2D02" w:rsidRPr="002E1DB7" w:rsidRDefault="00EB2D02" w:rsidP="00967597">
            <w:pPr>
              <w:pStyle w:val="Tabletext"/>
            </w:pPr>
            <w:r w:rsidRPr="002E1DB7">
              <w:rPr>
                <w:lang w:eastAsia="en-US"/>
              </w:rPr>
              <w:t>Takeovers Panel</w:t>
            </w:r>
          </w:p>
        </w:tc>
      </w:tr>
      <w:tr w:rsidR="00EB2D02" w:rsidRPr="002E1DB7" w14:paraId="6F8B64BB" w14:textId="77777777" w:rsidTr="00A21CC2">
        <w:tc>
          <w:tcPr>
            <w:tcW w:w="714" w:type="dxa"/>
            <w:shd w:val="clear" w:color="auto" w:fill="auto"/>
          </w:tcPr>
          <w:p w14:paraId="398D7BBD" w14:textId="77777777" w:rsidR="00EB2D02" w:rsidRPr="002E1DB7" w:rsidRDefault="00EB2D02" w:rsidP="00967597">
            <w:pPr>
              <w:pStyle w:val="Tabletext"/>
            </w:pPr>
            <w:r w:rsidRPr="002E1DB7">
              <w:t>31</w:t>
            </w:r>
          </w:p>
        </w:tc>
        <w:tc>
          <w:tcPr>
            <w:tcW w:w="2124" w:type="dxa"/>
            <w:shd w:val="clear" w:color="auto" w:fill="auto"/>
          </w:tcPr>
          <w:p w14:paraId="03D0CF84" w14:textId="77777777" w:rsidR="00EB2D02" w:rsidRPr="002E1DB7" w:rsidRDefault="00EB2D02" w:rsidP="00967597">
            <w:pPr>
              <w:pStyle w:val="Tabletext"/>
            </w:pPr>
            <w:r w:rsidRPr="002E1DB7">
              <w:t>Paragraph 200(1)(a)</w:t>
            </w:r>
          </w:p>
        </w:tc>
        <w:tc>
          <w:tcPr>
            <w:tcW w:w="2124" w:type="dxa"/>
            <w:shd w:val="clear" w:color="auto" w:fill="auto"/>
          </w:tcPr>
          <w:p w14:paraId="7CB5A3DC" w14:textId="77777777" w:rsidR="00EB2D02" w:rsidRPr="002E1DB7" w:rsidRDefault="00EB2D02" w:rsidP="00967597">
            <w:pPr>
              <w:pStyle w:val="Tabletext"/>
            </w:pPr>
            <w:r w:rsidRPr="002E1DB7">
              <w:t>Panel’s</w:t>
            </w:r>
          </w:p>
        </w:tc>
        <w:tc>
          <w:tcPr>
            <w:tcW w:w="2124" w:type="dxa"/>
            <w:shd w:val="clear" w:color="auto" w:fill="auto"/>
          </w:tcPr>
          <w:p w14:paraId="5F5C35DE" w14:textId="77777777" w:rsidR="00EB2D02" w:rsidRPr="002E1DB7" w:rsidRDefault="00EB2D02" w:rsidP="00967597">
            <w:pPr>
              <w:pStyle w:val="Tabletext"/>
            </w:pPr>
            <w:r w:rsidRPr="002E1DB7">
              <w:rPr>
                <w:lang w:eastAsia="en-US"/>
              </w:rPr>
              <w:t>Takeovers Panel’s</w:t>
            </w:r>
          </w:p>
        </w:tc>
      </w:tr>
      <w:tr w:rsidR="00EB2D02" w:rsidRPr="002E1DB7" w14:paraId="6B6F732D" w14:textId="77777777" w:rsidTr="00A21CC2">
        <w:tc>
          <w:tcPr>
            <w:tcW w:w="714" w:type="dxa"/>
            <w:shd w:val="clear" w:color="auto" w:fill="auto"/>
          </w:tcPr>
          <w:p w14:paraId="51A44707" w14:textId="77777777" w:rsidR="00EB2D02" w:rsidRPr="002E1DB7" w:rsidRDefault="00EB2D02" w:rsidP="00967597">
            <w:pPr>
              <w:pStyle w:val="Tabletext"/>
            </w:pPr>
            <w:r w:rsidRPr="002E1DB7">
              <w:t>32</w:t>
            </w:r>
          </w:p>
        </w:tc>
        <w:tc>
          <w:tcPr>
            <w:tcW w:w="2124" w:type="dxa"/>
            <w:shd w:val="clear" w:color="auto" w:fill="auto"/>
          </w:tcPr>
          <w:p w14:paraId="2645C35E" w14:textId="77777777" w:rsidR="00EB2D02" w:rsidRPr="002E1DB7" w:rsidRDefault="00EB2D02" w:rsidP="00967597">
            <w:pPr>
              <w:pStyle w:val="Tabletext"/>
            </w:pPr>
            <w:r w:rsidRPr="002E1DB7">
              <w:t>Paragraph 200(1)(b)</w:t>
            </w:r>
          </w:p>
        </w:tc>
        <w:tc>
          <w:tcPr>
            <w:tcW w:w="2124" w:type="dxa"/>
            <w:shd w:val="clear" w:color="auto" w:fill="auto"/>
          </w:tcPr>
          <w:p w14:paraId="5D64AF3C" w14:textId="77777777" w:rsidR="00EB2D02" w:rsidRPr="002E1DB7" w:rsidRDefault="00EB2D02" w:rsidP="00967597">
            <w:pPr>
              <w:pStyle w:val="Tabletext"/>
            </w:pPr>
            <w:r w:rsidRPr="002E1DB7">
              <w:t>Panel</w:t>
            </w:r>
          </w:p>
        </w:tc>
        <w:tc>
          <w:tcPr>
            <w:tcW w:w="2124" w:type="dxa"/>
            <w:shd w:val="clear" w:color="auto" w:fill="auto"/>
          </w:tcPr>
          <w:p w14:paraId="7AA37293" w14:textId="77777777" w:rsidR="00EB2D02" w:rsidRPr="002E1DB7" w:rsidRDefault="00EB2D02" w:rsidP="00967597">
            <w:pPr>
              <w:pStyle w:val="Tabletext"/>
            </w:pPr>
            <w:r w:rsidRPr="002E1DB7">
              <w:rPr>
                <w:lang w:eastAsia="en-US"/>
              </w:rPr>
              <w:t>Takeovers Panel</w:t>
            </w:r>
          </w:p>
        </w:tc>
      </w:tr>
      <w:tr w:rsidR="00EB2D02" w:rsidRPr="002E1DB7" w14:paraId="30FFC2BD" w14:textId="77777777" w:rsidTr="00A21CC2">
        <w:tc>
          <w:tcPr>
            <w:tcW w:w="714" w:type="dxa"/>
            <w:shd w:val="clear" w:color="auto" w:fill="auto"/>
          </w:tcPr>
          <w:p w14:paraId="2DA27644" w14:textId="77777777" w:rsidR="00EB2D02" w:rsidRPr="002E1DB7" w:rsidRDefault="00EB2D02" w:rsidP="00967597">
            <w:pPr>
              <w:pStyle w:val="Tabletext"/>
            </w:pPr>
            <w:r w:rsidRPr="002E1DB7">
              <w:t>33</w:t>
            </w:r>
          </w:p>
        </w:tc>
        <w:tc>
          <w:tcPr>
            <w:tcW w:w="2124" w:type="dxa"/>
            <w:shd w:val="clear" w:color="auto" w:fill="auto"/>
          </w:tcPr>
          <w:p w14:paraId="4C9FDE5A" w14:textId="77777777" w:rsidR="00EB2D02" w:rsidRPr="002E1DB7" w:rsidRDefault="00EB2D02" w:rsidP="00967597">
            <w:pPr>
              <w:pStyle w:val="Tabletext"/>
            </w:pPr>
            <w:r w:rsidRPr="002E1DB7">
              <w:t>Section 201</w:t>
            </w:r>
          </w:p>
        </w:tc>
        <w:tc>
          <w:tcPr>
            <w:tcW w:w="2124" w:type="dxa"/>
            <w:shd w:val="clear" w:color="auto" w:fill="auto"/>
          </w:tcPr>
          <w:p w14:paraId="2C21FFC2" w14:textId="77777777" w:rsidR="00EB2D02" w:rsidRPr="002E1DB7" w:rsidRDefault="00EB2D02" w:rsidP="00967597">
            <w:pPr>
              <w:pStyle w:val="Tabletext"/>
            </w:pPr>
            <w:r w:rsidRPr="002E1DB7">
              <w:t>Panel (wherever occurring)</w:t>
            </w:r>
          </w:p>
        </w:tc>
        <w:tc>
          <w:tcPr>
            <w:tcW w:w="2124" w:type="dxa"/>
            <w:shd w:val="clear" w:color="auto" w:fill="auto"/>
          </w:tcPr>
          <w:p w14:paraId="2F5D7FE2" w14:textId="77777777" w:rsidR="00EB2D02" w:rsidRPr="002E1DB7" w:rsidRDefault="00EB2D02" w:rsidP="00967597">
            <w:pPr>
              <w:pStyle w:val="Tabletext"/>
            </w:pPr>
            <w:r w:rsidRPr="002E1DB7">
              <w:rPr>
                <w:lang w:eastAsia="en-US"/>
              </w:rPr>
              <w:t>Takeovers Panel</w:t>
            </w:r>
          </w:p>
        </w:tc>
      </w:tr>
      <w:tr w:rsidR="00EB2D02" w:rsidRPr="002E1DB7" w14:paraId="46CA3756" w14:textId="77777777" w:rsidTr="00A21CC2">
        <w:tc>
          <w:tcPr>
            <w:tcW w:w="714" w:type="dxa"/>
            <w:shd w:val="clear" w:color="auto" w:fill="auto"/>
          </w:tcPr>
          <w:p w14:paraId="5EDEAAFE" w14:textId="77777777" w:rsidR="00EB2D02" w:rsidRPr="002E1DB7" w:rsidRDefault="00EB2D02" w:rsidP="00967597">
            <w:pPr>
              <w:pStyle w:val="Tabletext"/>
            </w:pPr>
            <w:r w:rsidRPr="002E1DB7">
              <w:t>34</w:t>
            </w:r>
          </w:p>
        </w:tc>
        <w:tc>
          <w:tcPr>
            <w:tcW w:w="2124" w:type="dxa"/>
            <w:shd w:val="clear" w:color="auto" w:fill="auto"/>
          </w:tcPr>
          <w:p w14:paraId="1F52C66A" w14:textId="77777777" w:rsidR="00EB2D02" w:rsidRPr="002E1DB7" w:rsidRDefault="00EB2D02" w:rsidP="00967597">
            <w:pPr>
              <w:pStyle w:val="Tabletext"/>
            </w:pPr>
            <w:r w:rsidRPr="002E1DB7">
              <w:t>Section 201A (heading)</w:t>
            </w:r>
          </w:p>
        </w:tc>
        <w:tc>
          <w:tcPr>
            <w:tcW w:w="2124" w:type="dxa"/>
            <w:shd w:val="clear" w:color="auto" w:fill="auto"/>
          </w:tcPr>
          <w:p w14:paraId="459298D0" w14:textId="77777777" w:rsidR="00EB2D02" w:rsidRPr="002E1DB7" w:rsidRDefault="00EB2D02" w:rsidP="00967597">
            <w:pPr>
              <w:pStyle w:val="Tabletext"/>
              <w:rPr>
                <w:b/>
              </w:rPr>
            </w:pPr>
            <w:r w:rsidRPr="002E1DB7">
              <w:rPr>
                <w:b/>
              </w:rPr>
              <w:t>Panel</w:t>
            </w:r>
          </w:p>
        </w:tc>
        <w:tc>
          <w:tcPr>
            <w:tcW w:w="2124" w:type="dxa"/>
            <w:shd w:val="clear" w:color="auto" w:fill="auto"/>
          </w:tcPr>
          <w:p w14:paraId="23FD4845" w14:textId="77777777" w:rsidR="00EB2D02" w:rsidRPr="002E1DB7" w:rsidRDefault="00EB2D02" w:rsidP="00967597">
            <w:pPr>
              <w:pStyle w:val="Tabletext"/>
              <w:rPr>
                <w:b/>
              </w:rPr>
            </w:pPr>
            <w:r w:rsidRPr="002E1DB7">
              <w:rPr>
                <w:b/>
                <w:lang w:eastAsia="en-US"/>
              </w:rPr>
              <w:t>Takeovers Panel</w:t>
            </w:r>
          </w:p>
        </w:tc>
      </w:tr>
      <w:tr w:rsidR="00EB2D02" w:rsidRPr="002E1DB7" w14:paraId="22B58DB4" w14:textId="77777777" w:rsidTr="00A21CC2">
        <w:tc>
          <w:tcPr>
            <w:tcW w:w="714" w:type="dxa"/>
            <w:shd w:val="clear" w:color="auto" w:fill="auto"/>
          </w:tcPr>
          <w:p w14:paraId="56B9C7E4" w14:textId="77777777" w:rsidR="00EB2D02" w:rsidRPr="002E1DB7" w:rsidRDefault="00EB2D02" w:rsidP="00967597">
            <w:pPr>
              <w:pStyle w:val="Tabletext"/>
            </w:pPr>
            <w:r w:rsidRPr="002E1DB7">
              <w:t>35</w:t>
            </w:r>
          </w:p>
        </w:tc>
        <w:tc>
          <w:tcPr>
            <w:tcW w:w="2124" w:type="dxa"/>
            <w:shd w:val="clear" w:color="auto" w:fill="auto"/>
          </w:tcPr>
          <w:p w14:paraId="30365404" w14:textId="77777777" w:rsidR="00EB2D02" w:rsidRPr="002E1DB7" w:rsidRDefault="00EB2D02" w:rsidP="00967597">
            <w:pPr>
              <w:pStyle w:val="Tabletext"/>
            </w:pPr>
            <w:r w:rsidRPr="002E1DB7">
              <w:t>Section 201A</w:t>
            </w:r>
          </w:p>
        </w:tc>
        <w:tc>
          <w:tcPr>
            <w:tcW w:w="2124" w:type="dxa"/>
            <w:shd w:val="clear" w:color="auto" w:fill="auto"/>
          </w:tcPr>
          <w:p w14:paraId="2F41DD4B" w14:textId="77777777" w:rsidR="00EB2D02" w:rsidRPr="002E1DB7" w:rsidRDefault="00EB2D02" w:rsidP="00967597">
            <w:pPr>
              <w:pStyle w:val="Tabletext"/>
            </w:pPr>
            <w:r w:rsidRPr="002E1DB7">
              <w:t>Panel (wherever occurring)</w:t>
            </w:r>
          </w:p>
        </w:tc>
        <w:tc>
          <w:tcPr>
            <w:tcW w:w="2124" w:type="dxa"/>
            <w:shd w:val="clear" w:color="auto" w:fill="auto"/>
          </w:tcPr>
          <w:p w14:paraId="0CD356CC" w14:textId="77777777" w:rsidR="00EB2D02" w:rsidRPr="002E1DB7" w:rsidRDefault="00EB2D02" w:rsidP="00967597">
            <w:pPr>
              <w:pStyle w:val="Tabletext"/>
            </w:pPr>
            <w:r w:rsidRPr="002E1DB7">
              <w:rPr>
                <w:lang w:eastAsia="en-US"/>
              </w:rPr>
              <w:t>Takeovers Panel</w:t>
            </w:r>
          </w:p>
        </w:tc>
      </w:tr>
      <w:tr w:rsidR="00EB2D02" w:rsidRPr="002E1DB7" w14:paraId="7FEA373D" w14:textId="77777777" w:rsidTr="00A21CC2">
        <w:tc>
          <w:tcPr>
            <w:tcW w:w="714" w:type="dxa"/>
            <w:tcBorders>
              <w:bottom w:val="single" w:sz="2" w:space="0" w:color="auto"/>
            </w:tcBorders>
            <w:shd w:val="clear" w:color="auto" w:fill="auto"/>
          </w:tcPr>
          <w:p w14:paraId="2A09F1B5" w14:textId="77777777" w:rsidR="00EB2D02" w:rsidRPr="002E1DB7" w:rsidRDefault="00EB2D02" w:rsidP="00967597">
            <w:pPr>
              <w:pStyle w:val="Tabletext"/>
            </w:pPr>
            <w:r w:rsidRPr="002E1DB7">
              <w:t>36</w:t>
            </w:r>
          </w:p>
        </w:tc>
        <w:tc>
          <w:tcPr>
            <w:tcW w:w="2124" w:type="dxa"/>
            <w:tcBorders>
              <w:bottom w:val="single" w:sz="2" w:space="0" w:color="auto"/>
            </w:tcBorders>
            <w:shd w:val="clear" w:color="auto" w:fill="auto"/>
          </w:tcPr>
          <w:p w14:paraId="5A8A72E3" w14:textId="77777777" w:rsidR="00EB2D02" w:rsidRPr="002E1DB7" w:rsidRDefault="00EB2D02" w:rsidP="00967597">
            <w:pPr>
              <w:pStyle w:val="Tabletext"/>
            </w:pPr>
            <w:r w:rsidRPr="002E1DB7">
              <w:t>Subparagraph 243(a)(i)</w:t>
            </w:r>
          </w:p>
        </w:tc>
        <w:tc>
          <w:tcPr>
            <w:tcW w:w="2124" w:type="dxa"/>
            <w:tcBorders>
              <w:bottom w:val="single" w:sz="2" w:space="0" w:color="auto"/>
            </w:tcBorders>
            <w:shd w:val="clear" w:color="auto" w:fill="auto"/>
          </w:tcPr>
          <w:p w14:paraId="0C6648E8" w14:textId="77777777" w:rsidR="00EB2D02" w:rsidRPr="002E1DB7" w:rsidRDefault="00EB2D02" w:rsidP="00967597">
            <w:pPr>
              <w:pStyle w:val="Tabletext"/>
            </w:pPr>
            <w:r w:rsidRPr="002E1DB7">
              <w:t>Panel</w:t>
            </w:r>
          </w:p>
        </w:tc>
        <w:tc>
          <w:tcPr>
            <w:tcW w:w="2124" w:type="dxa"/>
            <w:tcBorders>
              <w:bottom w:val="single" w:sz="2" w:space="0" w:color="auto"/>
            </w:tcBorders>
            <w:shd w:val="clear" w:color="auto" w:fill="auto"/>
          </w:tcPr>
          <w:p w14:paraId="4B07A8F9" w14:textId="77777777" w:rsidR="00EB2D02" w:rsidRPr="002E1DB7" w:rsidRDefault="00EB2D02" w:rsidP="00967597">
            <w:pPr>
              <w:pStyle w:val="Tabletext"/>
            </w:pPr>
            <w:r w:rsidRPr="002E1DB7">
              <w:t>Takeovers Panel</w:t>
            </w:r>
          </w:p>
        </w:tc>
      </w:tr>
      <w:tr w:rsidR="00EB2D02" w:rsidRPr="002E1DB7" w14:paraId="6C219530" w14:textId="77777777" w:rsidTr="00A21CC2">
        <w:tc>
          <w:tcPr>
            <w:tcW w:w="714" w:type="dxa"/>
            <w:tcBorders>
              <w:top w:val="single" w:sz="2" w:space="0" w:color="auto"/>
              <w:bottom w:val="single" w:sz="12" w:space="0" w:color="auto"/>
            </w:tcBorders>
            <w:shd w:val="clear" w:color="auto" w:fill="auto"/>
          </w:tcPr>
          <w:p w14:paraId="575616BF" w14:textId="77777777" w:rsidR="00EB2D02" w:rsidRPr="002E1DB7" w:rsidRDefault="00EB2D02" w:rsidP="00967597">
            <w:pPr>
              <w:pStyle w:val="Tabletext"/>
            </w:pPr>
            <w:r w:rsidRPr="002E1DB7">
              <w:t>37</w:t>
            </w:r>
          </w:p>
        </w:tc>
        <w:tc>
          <w:tcPr>
            <w:tcW w:w="2124" w:type="dxa"/>
            <w:tcBorders>
              <w:top w:val="single" w:sz="2" w:space="0" w:color="auto"/>
              <w:bottom w:val="single" w:sz="12" w:space="0" w:color="auto"/>
            </w:tcBorders>
            <w:shd w:val="clear" w:color="auto" w:fill="auto"/>
          </w:tcPr>
          <w:p w14:paraId="1CB37355" w14:textId="77777777" w:rsidR="00EB2D02" w:rsidRPr="002E1DB7" w:rsidRDefault="00EB2D02" w:rsidP="00967597">
            <w:pPr>
              <w:pStyle w:val="Tabletext"/>
            </w:pPr>
            <w:r w:rsidRPr="002E1DB7">
              <w:t>Paragraph 246(1)(e)</w:t>
            </w:r>
          </w:p>
        </w:tc>
        <w:tc>
          <w:tcPr>
            <w:tcW w:w="2124" w:type="dxa"/>
            <w:tcBorders>
              <w:top w:val="single" w:sz="2" w:space="0" w:color="auto"/>
              <w:bottom w:val="single" w:sz="12" w:space="0" w:color="auto"/>
            </w:tcBorders>
            <w:shd w:val="clear" w:color="auto" w:fill="auto"/>
          </w:tcPr>
          <w:p w14:paraId="2B5C4478" w14:textId="77777777" w:rsidR="00EB2D02" w:rsidRPr="002E1DB7" w:rsidRDefault="00EB2D02" w:rsidP="00967597">
            <w:pPr>
              <w:pStyle w:val="Tabletext"/>
            </w:pPr>
            <w:r w:rsidRPr="002E1DB7">
              <w:t>Panel</w:t>
            </w:r>
          </w:p>
        </w:tc>
        <w:tc>
          <w:tcPr>
            <w:tcW w:w="2124" w:type="dxa"/>
            <w:tcBorders>
              <w:top w:val="single" w:sz="2" w:space="0" w:color="auto"/>
              <w:bottom w:val="single" w:sz="12" w:space="0" w:color="auto"/>
            </w:tcBorders>
            <w:shd w:val="clear" w:color="auto" w:fill="auto"/>
          </w:tcPr>
          <w:p w14:paraId="0DBB791A" w14:textId="77777777" w:rsidR="00EB2D02" w:rsidRPr="002E1DB7" w:rsidRDefault="00EB2D02" w:rsidP="00967597">
            <w:pPr>
              <w:pStyle w:val="Tabletext"/>
            </w:pPr>
            <w:r w:rsidRPr="002E1DB7">
              <w:t>Takeovers Panel</w:t>
            </w:r>
          </w:p>
        </w:tc>
      </w:tr>
    </w:tbl>
    <w:p w14:paraId="5F653BDC" w14:textId="77777777" w:rsidR="00EB2D02" w:rsidRPr="002E1DB7" w:rsidRDefault="00EB2D02" w:rsidP="00967597">
      <w:pPr>
        <w:pStyle w:val="ActHead9"/>
      </w:pPr>
      <w:bookmarkStart w:id="163" w:name="_Toc146208672"/>
      <w:r w:rsidRPr="002E1DB7">
        <w:t>Corporations Act 2001</w:t>
      </w:r>
      <w:bookmarkEnd w:id="163"/>
    </w:p>
    <w:p w14:paraId="49B656A4" w14:textId="77777777" w:rsidR="00EB2D02" w:rsidRPr="002E1DB7" w:rsidRDefault="00EB2D02" w:rsidP="00967597">
      <w:pPr>
        <w:pStyle w:val="ItemHead"/>
      </w:pPr>
      <w:r w:rsidRPr="002E1DB7">
        <w:t>615  Amendments of listed provisions</w:t>
      </w:r>
    </w:p>
    <w:p w14:paraId="7326A4BF" w14:textId="77777777" w:rsidR="00EB2D02" w:rsidRPr="002E1DB7" w:rsidRDefault="00EB2D02" w:rsidP="0096759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EB2D02" w:rsidRPr="002E1DB7" w14:paraId="711952B0" w14:textId="77777777" w:rsidTr="00A21CC2">
        <w:trPr>
          <w:tblHeader/>
        </w:trPr>
        <w:tc>
          <w:tcPr>
            <w:tcW w:w="7086" w:type="dxa"/>
            <w:gridSpan w:val="4"/>
            <w:tcBorders>
              <w:top w:val="single" w:sz="12" w:space="0" w:color="auto"/>
              <w:bottom w:val="single" w:sz="6" w:space="0" w:color="auto"/>
            </w:tcBorders>
            <w:shd w:val="clear" w:color="auto" w:fill="auto"/>
          </w:tcPr>
          <w:p w14:paraId="2C8B250E" w14:textId="77777777" w:rsidR="00EB2D02" w:rsidRPr="002E1DB7" w:rsidRDefault="00EB2D02" w:rsidP="00967597">
            <w:pPr>
              <w:pStyle w:val="TableHeading"/>
            </w:pPr>
            <w:r w:rsidRPr="002E1DB7">
              <w:t>Amendments relating to the Takeovers Panel</w:t>
            </w:r>
          </w:p>
        </w:tc>
      </w:tr>
      <w:tr w:rsidR="00EB2D02" w:rsidRPr="002E1DB7" w14:paraId="31BEB0B2" w14:textId="77777777" w:rsidTr="00A21CC2">
        <w:trPr>
          <w:tblHeader/>
        </w:trPr>
        <w:tc>
          <w:tcPr>
            <w:tcW w:w="714" w:type="dxa"/>
            <w:tcBorders>
              <w:top w:val="single" w:sz="6" w:space="0" w:color="auto"/>
              <w:bottom w:val="single" w:sz="12" w:space="0" w:color="auto"/>
            </w:tcBorders>
            <w:shd w:val="clear" w:color="auto" w:fill="auto"/>
          </w:tcPr>
          <w:p w14:paraId="73862A83" w14:textId="77777777" w:rsidR="00EB2D02" w:rsidRPr="002E1DB7" w:rsidRDefault="00EB2D02" w:rsidP="00967597">
            <w:pPr>
              <w:pStyle w:val="TableHeading"/>
            </w:pPr>
            <w:r w:rsidRPr="002E1DB7">
              <w:t>Item</w:t>
            </w:r>
          </w:p>
        </w:tc>
        <w:tc>
          <w:tcPr>
            <w:tcW w:w="2124" w:type="dxa"/>
            <w:tcBorders>
              <w:top w:val="single" w:sz="6" w:space="0" w:color="auto"/>
              <w:bottom w:val="single" w:sz="12" w:space="0" w:color="auto"/>
            </w:tcBorders>
            <w:shd w:val="clear" w:color="auto" w:fill="auto"/>
          </w:tcPr>
          <w:p w14:paraId="7D19D81A" w14:textId="77777777" w:rsidR="00EB2D02" w:rsidRPr="002E1DB7" w:rsidRDefault="00EB2D02" w:rsidP="00967597">
            <w:pPr>
              <w:pStyle w:val="TableHeading"/>
            </w:pPr>
            <w:r w:rsidRPr="002E1DB7">
              <w:t>Provision</w:t>
            </w:r>
          </w:p>
        </w:tc>
        <w:tc>
          <w:tcPr>
            <w:tcW w:w="2124" w:type="dxa"/>
            <w:tcBorders>
              <w:top w:val="single" w:sz="6" w:space="0" w:color="auto"/>
              <w:bottom w:val="single" w:sz="12" w:space="0" w:color="auto"/>
            </w:tcBorders>
            <w:shd w:val="clear" w:color="auto" w:fill="auto"/>
          </w:tcPr>
          <w:p w14:paraId="638448AA" w14:textId="77777777" w:rsidR="00EB2D02" w:rsidRPr="002E1DB7" w:rsidRDefault="00EB2D02" w:rsidP="00967597">
            <w:pPr>
              <w:pStyle w:val="TableHeading"/>
            </w:pPr>
            <w:r w:rsidRPr="002E1DB7">
              <w:t>Omit</w:t>
            </w:r>
          </w:p>
        </w:tc>
        <w:tc>
          <w:tcPr>
            <w:tcW w:w="2124" w:type="dxa"/>
            <w:tcBorders>
              <w:top w:val="single" w:sz="6" w:space="0" w:color="auto"/>
              <w:bottom w:val="single" w:sz="12" w:space="0" w:color="auto"/>
            </w:tcBorders>
            <w:shd w:val="clear" w:color="auto" w:fill="auto"/>
          </w:tcPr>
          <w:p w14:paraId="64E49F43" w14:textId="77777777" w:rsidR="00EB2D02" w:rsidRPr="002E1DB7" w:rsidRDefault="00EB2D02" w:rsidP="00967597">
            <w:pPr>
              <w:pStyle w:val="TableHeading"/>
            </w:pPr>
            <w:r w:rsidRPr="002E1DB7">
              <w:t>Substitute</w:t>
            </w:r>
          </w:p>
        </w:tc>
      </w:tr>
      <w:tr w:rsidR="00EB2D02" w:rsidRPr="002E1DB7" w14:paraId="27A49395" w14:textId="77777777" w:rsidTr="00A21CC2">
        <w:tc>
          <w:tcPr>
            <w:tcW w:w="714" w:type="dxa"/>
            <w:tcBorders>
              <w:top w:val="single" w:sz="12" w:space="0" w:color="auto"/>
            </w:tcBorders>
            <w:shd w:val="clear" w:color="auto" w:fill="auto"/>
          </w:tcPr>
          <w:p w14:paraId="7B8D70F5" w14:textId="77777777" w:rsidR="00EB2D02" w:rsidRPr="002E1DB7" w:rsidRDefault="00EB2D02" w:rsidP="00967597">
            <w:pPr>
              <w:pStyle w:val="Tabletext"/>
            </w:pPr>
            <w:r w:rsidRPr="002E1DB7">
              <w:t>1</w:t>
            </w:r>
          </w:p>
        </w:tc>
        <w:tc>
          <w:tcPr>
            <w:tcW w:w="2124" w:type="dxa"/>
            <w:tcBorders>
              <w:top w:val="single" w:sz="12" w:space="0" w:color="auto"/>
            </w:tcBorders>
            <w:shd w:val="clear" w:color="auto" w:fill="auto"/>
          </w:tcPr>
          <w:p w14:paraId="7C334E1A" w14:textId="77777777" w:rsidR="00EB2D02" w:rsidRPr="002E1DB7" w:rsidRDefault="00EB2D02" w:rsidP="00967597">
            <w:pPr>
              <w:pStyle w:val="Tabletext"/>
            </w:pPr>
            <w:r w:rsidRPr="002E1DB7">
              <w:t>Subsection 655A(1) (note)</w:t>
            </w:r>
          </w:p>
        </w:tc>
        <w:tc>
          <w:tcPr>
            <w:tcW w:w="2124" w:type="dxa"/>
            <w:tcBorders>
              <w:top w:val="single" w:sz="12" w:space="0" w:color="auto"/>
            </w:tcBorders>
            <w:shd w:val="clear" w:color="auto" w:fill="auto"/>
          </w:tcPr>
          <w:p w14:paraId="57483940" w14:textId="77777777" w:rsidR="00EB2D02" w:rsidRPr="002E1DB7" w:rsidRDefault="00EB2D02" w:rsidP="00967597">
            <w:pPr>
              <w:pStyle w:val="Tabletext"/>
            </w:pPr>
            <w:r w:rsidRPr="002E1DB7">
              <w:t>Panel</w:t>
            </w:r>
          </w:p>
        </w:tc>
        <w:tc>
          <w:tcPr>
            <w:tcW w:w="2124" w:type="dxa"/>
            <w:tcBorders>
              <w:top w:val="single" w:sz="12" w:space="0" w:color="auto"/>
            </w:tcBorders>
            <w:shd w:val="clear" w:color="auto" w:fill="auto"/>
          </w:tcPr>
          <w:p w14:paraId="08C92532" w14:textId="77777777" w:rsidR="00EB2D02" w:rsidRPr="002E1DB7" w:rsidRDefault="00EB2D02" w:rsidP="00967597">
            <w:pPr>
              <w:pStyle w:val="Tabletext"/>
            </w:pPr>
            <w:r w:rsidRPr="002E1DB7">
              <w:rPr>
                <w:lang w:eastAsia="en-US"/>
              </w:rPr>
              <w:t>Takeovers Panel</w:t>
            </w:r>
          </w:p>
        </w:tc>
      </w:tr>
      <w:tr w:rsidR="00EB2D02" w:rsidRPr="002E1DB7" w14:paraId="4F674E82" w14:textId="77777777" w:rsidTr="00A21CC2">
        <w:tc>
          <w:tcPr>
            <w:tcW w:w="714" w:type="dxa"/>
            <w:shd w:val="clear" w:color="auto" w:fill="auto"/>
          </w:tcPr>
          <w:p w14:paraId="6FBE793E" w14:textId="77777777" w:rsidR="00EB2D02" w:rsidRPr="002E1DB7" w:rsidRDefault="00EB2D02" w:rsidP="00967597">
            <w:pPr>
              <w:pStyle w:val="Tabletext"/>
            </w:pPr>
            <w:r w:rsidRPr="002E1DB7">
              <w:t>2</w:t>
            </w:r>
          </w:p>
        </w:tc>
        <w:tc>
          <w:tcPr>
            <w:tcW w:w="2124" w:type="dxa"/>
            <w:shd w:val="clear" w:color="auto" w:fill="auto"/>
          </w:tcPr>
          <w:p w14:paraId="793E2F9D" w14:textId="77777777" w:rsidR="00EB2D02" w:rsidRPr="002E1DB7" w:rsidRDefault="00EB2D02" w:rsidP="00967597">
            <w:pPr>
              <w:pStyle w:val="Tabletext"/>
            </w:pPr>
            <w:r w:rsidRPr="002E1DB7">
              <w:t>Paragraph 655B(1)(b)</w:t>
            </w:r>
          </w:p>
        </w:tc>
        <w:tc>
          <w:tcPr>
            <w:tcW w:w="2124" w:type="dxa"/>
            <w:shd w:val="clear" w:color="auto" w:fill="auto"/>
          </w:tcPr>
          <w:p w14:paraId="61B5900C" w14:textId="77777777" w:rsidR="00EB2D02" w:rsidRPr="002E1DB7" w:rsidRDefault="00EB2D02" w:rsidP="00967597">
            <w:pPr>
              <w:pStyle w:val="Tabletext"/>
            </w:pPr>
            <w:r w:rsidRPr="002E1DB7">
              <w:t>Panel</w:t>
            </w:r>
          </w:p>
        </w:tc>
        <w:tc>
          <w:tcPr>
            <w:tcW w:w="2124" w:type="dxa"/>
            <w:shd w:val="clear" w:color="auto" w:fill="auto"/>
          </w:tcPr>
          <w:p w14:paraId="0D63F980" w14:textId="77777777" w:rsidR="00EB2D02" w:rsidRPr="002E1DB7" w:rsidRDefault="00EB2D02" w:rsidP="00967597">
            <w:pPr>
              <w:pStyle w:val="Tabletext"/>
            </w:pPr>
            <w:r w:rsidRPr="002E1DB7">
              <w:rPr>
                <w:lang w:eastAsia="en-US"/>
              </w:rPr>
              <w:t>Takeovers Panel</w:t>
            </w:r>
          </w:p>
        </w:tc>
      </w:tr>
      <w:tr w:rsidR="00EB2D02" w:rsidRPr="002E1DB7" w14:paraId="66AF8A05" w14:textId="77777777" w:rsidTr="00A21CC2">
        <w:tc>
          <w:tcPr>
            <w:tcW w:w="714" w:type="dxa"/>
            <w:shd w:val="clear" w:color="auto" w:fill="auto"/>
          </w:tcPr>
          <w:p w14:paraId="493BB51B" w14:textId="77777777" w:rsidR="00EB2D02" w:rsidRPr="002E1DB7" w:rsidRDefault="00EB2D02" w:rsidP="00967597">
            <w:pPr>
              <w:pStyle w:val="Tabletext"/>
            </w:pPr>
            <w:r w:rsidRPr="002E1DB7">
              <w:t>3</w:t>
            </w:r>
          </w:p>
        </w:tc>
        <w:tc>
          <w:tcPr>
            <w:tcW w:w="2124" w:type="dxa"/>
            <w:shd w:val="clear" w:color="auto" w:fill="auto"/>
          </w:tcPr>
          <w:p w14:paraId="129FAB85" w14:textId="77777777" w:rsidR="00EB2D02" w:rsidRPr="002E1DB7" w:rsidRDefault="00EB2D02" w:rsidP="00967597">
            <w:pPr>
              <w:pStyle w:val="Tabletext"/>
            </w:pPr>
            <w:r w:rsidRPr="002E1DB7">
              <w:t xml:space="preserve">Subsections 656A(1), </w:t>
            </w:r>
            <w:r w:rsidRPr="002E1DB7">
              <w:lastRenderedPageBreak/>
              <w:t>(2) and (3)</w:t>
            </w:r>
          </w:p>
        </w:tc>
        <w:tc>
          <w:tcPr>
            <w:tcW w:w="2124" w:type="dxa"/>
            <w:shd w:val="clear" w:color="auto" w:fill="auto"/>
          </w:tcPr>
          <w:p w14:paraId="1283D793" w14:textId="77777777" w:rsidR="00EB2D02" w:rsidRPr="002E1DB7" w:rsidRDefault="00EB2D02" w:rsidP="00967597">
            <w:pPr>
              <w:pStyle w:val="Tabletext"/>
            </w:pPr>
            <w:r w:rsidRPr="002E1DB7">
              <w:lastRenderedPageBreak/>
              <w:t xml:space="preserve">Panel (wherever </w:t>
            </w:r>
            <w:r w:rsidRPr="002E1DB7">
              <w:lastRenderedPageBreak/>
              <w:t>occurring)</w:t>
            </w:r>
          </w:p>
        </w:tc>
        <w:tc>
          <w:tcPr>
            <w:tcW w:w="2124" w:type="dxa"/>
            <w:shd w:val="clear" w:color="auto" w:fill="auto"/>
          </w:tcPr>
          <w:p w14:paraId="66F1D61A" w14:textId="77777777" w:rsidR="00EB2D02" w:rsidRPr="002E1DB7" w:rsidRDefault="00EB2D02" w:rsidP="00967597">
            <w:pPr>
              <w:pStyle w:val="Tabletext"/>
            </w:pPr>
            <w:r w:rsidRPr="002E1DB7">
              <w:rPr>
                <w:lang w:eastAsia="en-US"/>
              </w:rPr>
              <w:lastRenderedPageBreak/>
              <w:t>Takeovers Panel</w:t>
            </w:r>
          </w:p>
        </w:tc>
      </w:tr>
      <w:tr w:rsidR="00EB2D02" w:rsidRPr="002E1DB7" w14:paraId="00A16594" w14:textId="77777777" w:rsidTr="00A21CC2">
        <w:tc>
          <w:tcPr>
            <w:tcW w:w="714" w:type="dxa"/>
            <w:shd w:val="clear" w:color="auto" w:fill="auto"/>
          </w:tcPr>
          <w:p w14:paraId="774ED534" w14:textId="77777777" w:rsidR="00EB2D02" w:rsidRPr="002E1DB7" w:rsidRDefault="00EB2D02" w:rsidP="00967597">
            <w:pPr>
              <w:pStyle w:val="Tabletext"/>
            </w:pPr>
            <w:r w:rsidRPr="002E1DB7">
              <w:t>4</w:t>
            </w:r>
          </w:p>
        </w:tc>
        <w:tc>
          <w:tcPr>
            <w:tcW w:w="2124" w:type="dxa"/>
            <w:shd w:val="clear" w:color="auto" w:fill="auto"/>
          </w:tcPr>
          <w:p w14:paraId="2656219B" w14:textId="77777777" w:rsidR="00EB2D02" w:rsidRPr="002E1DB7" w:rsidRDefault="00EB2D02" w:rsidP="00967597">
            <w:pPr>
              <w:pStyle w:val="Tabletext"/>
            </w:pPr>
            <w:r w:rsidRPr="002E1DB7">
              <w:t>Subsection 656A(5)</w:t>
            </w:r>
          </w:p>
        </w:tc>
        <w:tc>
          <w:tcPr>
            <w:tcW w:w="2124" w:type="dxa"/>
            <w:shd w:val="clear" w:color="auto" w:fill="auto"/>
          </w:tcPr>
          <w:p w14:paraId="5153F892" w14:textId="77777777" w:rsidR="00EB2D02" w:rsidRPr="002E1DB7" w:rsidRDefault="00EB2D02" w:rsidP="00967597">
            <w:pPr>
              <w:pStyle w:val="Tabletext"/>
            </w:pPr>
            <w:r w:rsidRPr="002E1DB7">
              <w:t>Panel (first occurring)</w:t>
            </w:r>
          </w:p>
        </w:tc>
        <w:tc>
          <w:tcPr>
            <w:tcW w:w="2124" w:type="dxa"/>
            <w:shd w:val="clear" w:color="auto" w:fill="auto"/>
          </w:tcPr>
          <w:p w14:paraId="1D73DAE6" w14:textId="77777777" w:rsidR="00EB2D02" w:rsidRPr="002E1DB7" w:rsidRDefault="00EB2D02" w:rsidP="00967597">
            <w:pPr>
              <w:pStyle w:val="Tabletext"/>
            </w:pPr>
            <w:r w:rsidRPr="002E1DB7">
              <w:rPr>
                <w:lang w:eastAsia="en-US"/>
              </w:rPr>
              <w:t>Takeovers Panel</w:t>
            </w:r>
          </w:p>
        </w:tc>
      </w:tr>
      <w:tr w:rsidR="00EB2D02" w:rsidRPr="002E1DB7" w14:paraId="5C200A2A" w14:textId="77777777" w:rsidTr="00A21CC2">
        <w:tc>
          <w:tcPr>
            <w:tcW w:w="714" w:type="dxa"/>
            <w:shd w:val="clear" w:color="auto" w:fill="auto"/>
          </w:tcPr>
          <w:p w14:paraId="4AC27ED6" w14:textId="77777777" w:rsidR="00EB2D02" w:rsidRPr="002E1DB7" w:rsidRDefault="00EB2D02" w:rsidP="00967597">
            <w:pPr>
              <w:pStyle w:val="Tabletext"/>
            </w:pPr>
            <w:r w:rsidRPr="002E1DB7">
              <w:t>5</w:t>
            </w:r>
          </w:p>
        </w:tc>
        <w:tc>
          <w:tcPr>
            <w:tcW w:w="2124" w:type="dxa"/>
            <w:shd w:val="clear" w:color="auto" w:fill="auto"/>
          </w:tcPr>
          <w:p w14:paraId="2288A7B2" w14:textId="77777777" w:rsidR="00EB2D02" w:rsidRPr="002E1DB7" w:rsidRDefault="00EB2D02" w:rsidP="00967597">
            <w:pPr>
              <w:pStyle w:val="Tabletext"/>
            </w:pPr>
            <w:r w:rsidRPr="002E1DB7">
              <w:t>Paragraph 656A(5)(a)</w:t>
            </w:r>
          </w:p>
        </w:tc>
        <w:tc>
          <w:tcPr>
            <w:tcW w:w="2124" w:type="dxa"/>
            <w:shd w:val="clear" w:color="auto" w:fill="auto"/>
          </w:tcPr>
          <w:p w14:paraId="6F960F55" w14:textId="77777777" w:rsidR="00EB2D02" w:rsidRPr="002E1DB7" w:rsidRDefault="00EB2D02" w:rsidP="00967597">
            <w:pPr>
              <w:pStyle w:val="Tabletext"/>
            </w:pPr>
            <w:r w:rsidRPr="002E1DB7">
              <w:t>Panel</w:t>
            </w:r>
          </w:p>
        </w:tc>
        <w:tc>
          <w:tcPr>
            <w:tcW w:w="2124" w:type="dxa"/>
            <w:shd w:val="clear" w:color="auto" w:fill="auto"/>
          </w:tcPr>
          <w:p w14:paraId="6AD72E81" w14:textId="77777777" w:rsidR="00EB2D02" w:rsidRPr="002E1DB7" w:rsidRDefault="00EB2D02" w:rsidP="00967597">
            <w:pPr>
              <w:pStyle w:val="Tabletext"/>
            </w:pPr>
            <w:r w:rsidRPr="002E1DB7">
              <w:rPr>
                <w:lang w:eastAsia="en-US"/>
              </w:rPr>
              <w:t>Takeovers Panel</w:t>
            </w:r>
          </w:p>
        </w:tc>
      </w:tr>
      <w:tr w:rsidR="00EB2D02" w:rsidRPr="002E1DB7" w14:paraId="278A643D" w14:textId="77777777" w:rsidTr="00A21CC2">
        <w:tc>
          <w:tcPr>
            <w:tcW w:w="714" w:type="dxa"/>
            <w:shd w:val="clear" w:color="auto" w:fill="auto"/>
          </w:tcPr>
          <w:p w14:paraId="5432DE79" w14:textId="77777777" w:rsidR="00EB2D02" w:rsidRPr="002E1DB7" w:rsidRDefault="00EB2D02" w:rsidP="00967597">
            <w:pPr>
              <w:pStyle w:val="Tabletext"/>
            </w:pPr>
            <w:r w:rsidRPr="002E1DB7">
              <w:t>6</w:t>
            </w:r>
          </w:p>
        </w:tc>
        <w:tc>
          <w:tcPr>
            <w:tcW w:w="2124" w:type="dxa"/>
            <w:shd w:val="clear" w:color="auto" w:fill="auto"/>
          </w:tcPr>
          <w:p w14:paraId="3E8DB368" w14:textId="77777777" w:rsidR="00EB2D02" w:rsidRPr="002E1DB7" w:rsidRDefault="00EB2D02" w:rsidP="00967597">
            <w:pPr>
              <w:pStyle w:val="Tabletext"/>
            </w:pPr>
            <w:r w:rsidRPr="002E1DB7">
              <w:t>Paragraph 656A(5)(b)</w:t>
            </w:r>
          </w:p>
        </w:tc>
        <w:tc>
          <w:tcPr>
            <w:tcW w:w="2124" w:type="dxa"/>
            <w:shd w:val="clear" w:color="auto" w:fill="auto"/>
          </w:tcPr>
          <w:p w14:paraId="5D286263" w14:textId="77777777" w:rsidR="00EB2D02" w:rsidRPr="002E1DB7" w:rsidRDefault="00EB2D02" w:rsidP="00967597">
            <w:pPr>
              <w:pStyle w:val="Tabletext"/>
            </w:pPr>
            <w:r w:rsidRPr="002E1DB7">
              <w:t>Panel’s</w:t>
            </w:r>
          </w:p>
        </w:tc>
        <w:tc>
          <w:tcPr>
            <w:tcW w:w="2124" w:type="dxa"/>
            <w:shd w:val="clear" w:color="auto" w:fill="auto"/>
          </w:tcPr>
          <w:p w14:paraId="71536659" w14:textId="77777777" w:rsidR="00EB2D02" w:rsidRPr="002E1DB7" w:rsidRDefault="00EB2D02" w:rsidP="00967597">
            <w:pPr>
              <w:pStyle w:val="Tabletext"/>
            </w:pPr>
            <w:r w:rsidRPr="002E1DB7">
              <w:rPr>
                <w:lang w:eastAsia="en-US"/>
              </w:rPr>
              <w:t>Takeovers Panel’s</w:t>
            </w:r>
          </w:p>
        </w:tc>
      </w:tr>
      <w:tr w:rsidR="00EB2D02" w:rsidRPr="002E1DB7" w14:paraId="20E78BDE" w14:textId="77777777" w:rsidTr="00A21CC2">
        <w:tc>
          <w:tcPr>
            <w:tcW w:w="714" w:type="dxa"/>
            <w:shd w:val="clear" w:color="auto" w:fill="auto"/>
          </w:tcPr>
          <w:p w14:paraId="03342E0A" w14:textId="77777777" w:rsidR="00EB2D02" w:rsidRPr="002E1DB7" w:rsidRDefault="00EB2D02" w:rsidP="00967597">
            <w:pPr>
              <w:pStyle w:val="Tabletext"/>
            </w:pPr>
            <w:r w:rsidRPr="002E1DB7">
              <w:t>7</w:t>
            </w:r>
          </w:p>
        </w:tc>
        <w:tc>
          <w:tcPr>
            <w:tcW w:w="2124" w:type="dxa"/>
            <w:shd w:val="clear" w:color="auto" w:fill="auto"/>
          </w:tcPr>
          <w:p w14:paraId="03D6D9C1" w14:textId="77777777" w:rsidR="00EB2D02" w:rsidRPr="002E1DB7" w:rsidRDefault="00EB2D02" w:rsidP="00967597">
            <w:pPr>
              <w:pStyle w:val="Tabletext"/>
            </w:pPr>
            <w:r w:rsidRPr="002E1DB7">
              <w:t>Subsection 656A(5)</w:t>
            </w:r>
          </w:p>
        </w:tc>
        <w:tc>
          <w:tcPr>
            <w:tcW w:w="2124" w:type="dxa"/>
            <w:shd w:val="clear" w:color="auto" w:fill="auto"/>
          </w:tcPr>
          <w:p w14:paraId="646C635B" w14:textId="77777777" w:rsidR="00EB2D02" w:rsidRPr="002E1DB7" w:rsidRDefault="00EB2D02" w:rsidP="00967597">
            <w:pPr>
              <w:pStyle w:val="Tabletext"/>
            </w:pPr>
            <w:r w:rsidRPr="002E1DB7">
              <w:t>Panel (last occurring)</w:t>
            </w:r>
          </w:p>
        </w:tc>
        <w:tc>
          <w:tcPr>
            <w:tcW w:w="2124" w:type="dxa"/>
            <w:shd w:val="clear" w:color="auto" w:fill="auto"/>
          </w:tcPr>
          <w:p w14:paraId="2D2C8B44" w14:textId="77777777" w:rsidR="00EB2D02" w:rsidRPr="002E1DB7" w:rsidRDefault="00EB2D02" w:rsidP="00967597">
            <w:pPr>
              <w:pStyle w:val="Tabletext"/>
            </w:pPr>
            <w:r w:rsidRPr="002E1DB7">
              <w:rPr>
                <w:lang w:eastAsia="en-US"/>
              </w:rPr>
              <w:t>Takeovers Panel</w:t>
            </w:r>
          </w:p>
        </w:tc>
      </w:tr>
      <w:tr w:rsidR="00EB2D02" w:rsidRPr="002E1DB7" w14:paraId="689478C9" w14:textId="77777777" w:rsidTr="00A21CC2">
        <w:tc>
          <w:tcPr>
            <w:tcW w:w="714" w:type="dxa"/>
            <w:shd w:val="clear" w:color="auto" w:fill="auto"/>
          </w:tcPr>
          <w:p w14:paraId="6DED8728" w14:textId="77777777" w:rsidR="00EB2D02" w:rsidRPr="002E1DB7" w:rsidRDefault="00EB2D02" w:rsidP="00967597">
            <w:pPr>
              <w:pStyle w:val="Tabletext"/>
            </w:pPr>
            <w:r w:rsidRPr="002E1DB7">
              <w:t>8</w:t>
            </w:r>
          </w:p>
        </w:tc>
        <w:tc>
          <w:tcPr>
            <w:tcW w:w="2124" w:type="dxa"/>
            <w:shd w:val="clear" w:color="auto" w:fill="auto"/>
          </w:tcPr>
          <w:p w14:paraId="4C66FC9F" w14:textId="77777777" w:rsidR="00EB2D02" w:rsidRPr="002E1DB7" w:rsidRDefault="00EB2D02" w:rsidP="00967597">
            <w:pPr>
              <w:pStyle w:val="Tabletext"/>
            </w:pPr>
            <w:r w:rsidRPr="002E1DB7">
              <w:t>Section 656B</w:t>
            </w:r>
          </w:p>
        </w:tc>
        <w:tc>
          <w:tcPr>
            <w:tcW w:w="2124" w:type="dxa"/>
            <w:shd w:val="clear" w:color="auto" w:fill="auto"/>
          </w:tcPr>
          <w:p w14:paraId="25F6399A" w14:textId="77777777" w:rsidR="00EB2D02" w:rsidRPr="002E1DB7" w:rsidRDefault="00EB2D02" w:rsidP="00967597">
            <w:pPr>
              <w:pStyle w:val="Tabletext"/>
            </w:pPr>
            <w:r w:rsidRPr="002E1DB7">
              <w:t>Panel (wherever occurring)</w:t>
            </w:r>
          </w:p>
        </w:tc>
        <w:tc>
          <w:tcPr>
            <w:tcW w:w="2124" w:type="dxa"/>
            <w:shd w:val="clear" w:color="auto" w:fill="auto"/>
          </w:tcPr>
          <w:p w14:paraId="720C9A9D" w14:textId="77777777" w:rsidR="00EB2D02" w:rsidRPr="002E1DB7" w:rsidRDefault="00EB2D02" w:rsidP="00967597">
            <w:pPr>
              <w:pStyle w:val="Tabletext"/>
            </w:pPr>
            <w:r w:rsidRPr="002E1DB7">
              <w:rPr>
                <w:lang w:eastAsia="en-US"/>
              </w:rPr>
              <w:t>Takeovers Panel</w:t>
            </w:r>
          </w:p>
        </w:tc>
      </w:tr>
      <w:tr w:rsidR="00EB2D02" w:rsidRPr="002E1DB7" w14:paraId="708A4468" w14:textId="77777777" w:rsidTr="00A21CC2">
        <w:tc>
          <w:tcPr>
            <w:tcW w:w="714" w:type="dxa"/>
            <w:shd w:val="clear" w:color="auto" w:fill="auto"/>
          </w:tcPr>
          <w:p w14:paraId="22EAABAF" w14:textId="77777777" w:rsidR="00EB2D02" w:rsidRPr="002E1DB7" w:rsidRDefault="00EB2D02" w:rsidP="00967597">
            <w:pPr>
              <w:pStyle w:val="Tabletext"/>
            </w:pPr>
            <w:r w:rsidRPr="002E1DB7">
              <w:t>9</w:t>
            </w:r>
          </w:p>
        </w:tc>
        <w:tc>
          <w:tcPr>
            <w:tcW w:w="2124" w:type="dxa"/>
            <w:shd w:val="clear" w:color="auto" w:fill="auto"/>
          </w:tcPr>
          <w:p w14:paraId="1FC92B4C" w14:textId="77777777" w:rsidR="00EB2D02" w:rsidRPr="002E1DB7" w:rsidRDefault="00EB2D02" w:rsidP="00967597">
            <w:pPr>
              <w:pStyle w:val="Tabletext"/>
            </w:pPr>
            <w:r w:rsidRPr="002E1DB7">
              <w:t>Subsections 657A (1), (2), (3) and (4)</w:t>
            </w:r>
          </w:p>
        </w:tc>
        <w:tc>
          <w:tcPr>
            <w:tcW w:w="2124" w:type="dxa"/>
            <w:shd w:val="clear" w:color="auto" w:fill="auto"/>
          </w:tcPr>
          <w:p w14:paraId="038ECA78" w14:textId="77777777" w:rsidR="00EB2D02" w:rsidRPr="002E1DB7" w:rsidRDefault="00EB2D02" w:rsidP="00967597">
            <w:pPr>
              <w:pStyle w:val="Tabletext"/>
            </w:pPr>
            <w:r w:rsidRPr="002E1DB7">
              <w:t>Panel (wherever occurring)</w:t>
            </w:r>
          </w:p>
        </w:tc>
        <w:tc>
          <w:tcPr>
            <w:tcW w:w="2124" w:type="dxa"/>
            <w:shd w:val="clear" w:color="auto" w:fill="auto"/>
          </w:tcPr>
          <w:p w14:paraId="17FA187D" w14:textId="77777777" w:rsidR="00EB2D02" w:rsidRPr="002E1DB7" w:rsidRDefault="00EB2D02" w:rsidP="00967597">
            <w:pPr>
              <w:pStyle w:val="Tabletext"/>
            </w:pPr>
            <w:r w:rsidRPr="002E1DB7">
              <w:rPr>
                <w:lang w:eastAsia="en-US"/>
              </w:rPr>
              <w:t>Takeovers Panel</w:t>
            </w:r>
          </w:p>
        </w:tc>
      </w:tr>
      <w:tr w:rsidR="00EB2D02" w:rsidRPr="002E1DB7" w14:paraId="007DA24D" w14:textId="77777777" w:rsidTr="00A21CC2">
        <w:tc>
          <w:tcPr>
            <w:tcW w:w="714" w:type="dxa"/>
            <w:shd w:val="clear" w:color="auto" w:fill="auto"/>
          </w:tcPr>
          <w:p w14:paraId="036F3130" w14:textId="77777777" w:rsidR="00EB2D02" w:rsidRPr="002E1DB7" w:rsidRDefault="00EB2D02" w:rsidP="00967597">
            <w:pPr>
              <w:pStyle w:val="Tabletext"/>
            </w:pPr>
            <w:r w:rsidRPr="002E1DB7">
              <w:t>10</w:t>
            </w:r>
          </w:p>
        </w:tc>
        <w:tc>
          <w:tcPr>
            <w:tcW w:w="2124" w:type="dxa"/>
            <w:shd w:val="clear" w:color="auto" w:fill="auto"/>
          </w:tcPr>
          <w:p w14:paraId="5BBEA506" w14:textId="77777777" w:rsidR="00EB2D02" w:rsidRPr="002E1DB7" w:rsidRDefault="00EB2D02" w:rsidP="00967597">
            <w:pPr>
              <w:pStyle w:val="Tabletext"/>
            </w:pPr>
            <w:r w:rsidRPr="002E1DB7">
              <w:t>Subsection 657A(6)</w:t>
            </w:r>
          </w:p>
        </w:tc>
        <w:tc>
          <w:tcPr>
            <w:tcW w:w="2124" w:type="dxa"/>
            <w:shd w:val="clear" w:color="auto" w:fill="auto"/>
          </w:tcPr>
          <w:p w14:paraId="3BCDC5ED" w14:textId="77777777" w:rsidR="00EB2D02" w:rsidRPr="002E1DB7" w:rsidRDefault="00EB2D02" w:rsidP="00967597">
            <w:pPr>
              <w:pStyle w:val="Tabletext"/>
            </w:pPr>
            <w:r w:rsidRPr="002E1DB7">
              <w:t>Panel</w:t>
            </w:r>
          </w:p>
        </w:tc>
        <w:tc>
          <w:tcPr>
            <w:tcW w:w="2124" w:type="dxa"/>
            <w:shd w:val="clear" w:color="auto" w:fill="auto"/>
          </w:tcPr>
          <w:p w14:paraId="602EDA68" w14:textId="77777777" w:rsidR="00EB2D02" w:rsidRPr="002E1DB7" w:rsidRDefault="00EB2D02" w:rsidP="00967597">
            <w:pPr>
              <w:pStyle w:val="Tabletext"/>
            </w:pPr>
            <w:r w:rsidRPr="002E1DB7">
              <w:rPr>
                <w:lang w:eastAsia="en-US"/>
              </w:rPr>
              <w:t>Takeovers Panel</w:t>
            </w:r>
          </w:p>
        </w:tc>
      </w:tr>
      <w:tr w:rsidR="00EB2D02" w:rsidRPr="002E1DB7" w14:paraId="2F616686" w14:textId="77777777" w:rsidTr="00A21CC2">
        <w:tc>
          <w:tcPr>
            <w:tcW w:w="714" w:type="dxa"/>
            <w:shd w:val="clear" w:color="auto" w:fill="auto"/>
          </w:tcPr>
          <w:p w14:paraId="6EC80144" w14:textId="77777777" w:rsidR="00EB2D02" w:rsidRPr="002E1DB7" w:rsidRDefault="00EB2D02" w:rsidP="00967597">
            <w:pPr>
              <w:pStyle w:val="Tabletext"/>
            </w:pPr>
            <w:r w:rsidRPr="002E1DB7">
              <w:t>11</w:t>
            </w:r>
          </w:p>
        </w:tc>
        <w:tc>
          <w:tcPr>
            <w:tcW w:w="2124" w:type="dxa"/>
            <w:shd w:val="clear" w:color="auto" w:fill="auto"/>
          </w:tcPr>
          <w:p w14:paraId="09E58EBC" w14:textId="77777777" w:rsidR="00EB2D02" w:rsidRPr="002E1DB7" w:rsidRDefault="00EB2D02" w:rsidP="00967597">
            <w:pPr>
              <w:pStyle w:val="Tabletext"/>
            </w:pPr>
            <w:r w:rsidRPr="002E1DB7">
              <w:t>Paragraph 657A(6)(b)</w:t>
            </w:r>
          </w:p>
        </w:tc>
        <w:tc>
          <w:tcPr>
            <w:tcW w:w="2124" w:type="dxa"/>
            <w:shd w:val="clear" w:color="auto" w:fill="auto"/>
          </w:tcPr>
          <w:p w14:paraId="46A17912" w14:textId="77777777" w:rsidR="00EB2D02" w:rsidRPr="002E1DB7" w:rsidRDefault="00EB2D02" w:rsidP="00967597">
            <w:pPr>
              <w:pStyle w:val="Tabletext"/>
            </w:pPr>
            <w:r w:rsidRPr="002E1DB7">
              <w:t>Panel’s</w:t>
            </w:r>
          </w:p>
        </w:tc>
        <w:tc>
          <w:tcPr>
            <w:tcW w:w="2124" w:type="dxa"/>
            <w:shd w:val="clear" w:color="auto" w:fill="auto"/>
          </w:tcPr>
          <w:p w14:paraId="3BAE78E9" w14:textId="77777777" w:rsidR="00EB2D02" w:rsidRPr="002E1DB7" w:rsidRDefault="00EB2D02" w:rsidP="00967597">
            <w:pPr>
              <w:pStyle w:val="Tabletext"/>
            </w:pPr>
            <w:r w:rsidRPr="002E1DB7">
              <w:rPr>
                <w:lang w:eastAsia="en-US"/>
              </w:rPr>
              <w:t>Takeovers Panel’s</w:t>
            </w:r>
          </w:p>
        </w:tc>
      </w:tr>
      <w:tr w:rsidR="00EB2D02" w:rsidRPr="002E1DB7" w14:paraId="7838A943" w14:textId="77777777" w:rsidTr="00A21CC2">
        <w:tc>
          <w:tcPr>
            <w:tcW w:w="714" w:type="dxa"/>
            <w:shd w:val="clear" w:color="auto" w:fill="auto"/>
          </w:tcPr>
          <w:p w14:paraId="46A70164" w14:textId="77777777" w:rsidR="00EB2D02" w:rsidRPr="002E1DB7" w:rsidRDefault="00EB2D02" w:rsidP="00967597">
            <w:pPr>
              <w:pStyle w:val="Tabletext"/>
            </w:pPr>
            <w:r w:rsidRPr="002E1DB7">
              <w:t>12</w:t>
            </w:r>
          </w:p>
        </w:tc>
        <w:tc>
          <w:tcPr>
            <w:tcW w:w="2124" w:type="dxa"/>
            <w:shd w:val="clear" w:color="auto" w:fill="auto"/>
          </w:tcPr>
          <w:p w14:paraId="0FED2396" w14:textId="77777777" w:rsidR="00EB2D02" w:rsidRPr="002E1DB7" w:rsidRDefault="00EB2D02" w:rsidP="00967597">
            <w:pPr>
              <w:pStyle w:val="Tabletext"/>
            </w:pPr>
            <w:r w:rsidRPr="002E1DB7">
              <w:t>Subsection 657A(7)</w:t>
            </w:r>
          </w:p>
        </w:tc>
        <w:tc>
          <w:tcPr>
            <w:tcW w:w="2124" w:type="dxa"/>
            <w:shd w:val="clear" w:color="auto" w:fill="auto"/>
          </w:tcPr>
          <w:p w14:paraId="177AE532" w14:textId="77777777" w:rsidR="00EB2D02" w:rsidRPr="002E1DB7" w:rsidRDefault="00EB2D02" w:rsidP="00967597">
            <w:pPr>
              <w:pStyle w:val="Tabletext"/>
            </w:pPr>
            <w:r w:rsidRPr="002E1DB7">
              <w:t>Panel</w:t>
            </w:r>
          </w:p>
        </w:tc>
        <w:tc>
          <w:tcPr>
            <w:tcW w:w="2124" w:type="dxa"/>
            <w:shd w:val="clear" w:color="auto" w:fill="auto"/>
          </w:tcPr>
          <w:p w14:paraId="60B76F60" w14:textId="77777777" w:rsidR="00EB2D02" w:rsidRPr="002E1DB7" w:rsidRDefault="00EB2D02" w:rsidP="00967597">
            <w:pPr>
              <w:pStyle w:val="Tabletext"/>
            </w:pPr>
            <w:r w:rsidRPr="002E1DB7">
              <w:rPr>
                <w:lang w:eastAsia="en-US"/>
              </w:rPr>
              <w:t>Takeovers Panel</w:t>
            </w:r>
          </w:p>
        </w:tc>
      </w:tr>
      <w:tr w:rsidR="00EB2D02" w:rsidRPr="002E1DB7" w14:paraId="4C28D4B9" w14:textId="77777777" w:rsidTr="00A21CC2">
        <w:tc>
          <w:tcPr>
            <w:tcW w:w="714" w:type="dxa"/>
            <w:shd w:val="clear" w:color="auto" w:fill="auto"/>
          </w:tcPr>
          <w:p w14:paraId="30C2650E" w14:textId="77777777" w:rsidR="00EB2D02" w:rsidRPr="002E1DB7" w:rsidRDefault="00EB2D02" w:rsidP="00967597">
            <w:pPr>
              <w:pStyle w:val="Tabletext"/>
            </w:pPr>
            <w:r w:rsidRPr="002E1DB7">
              <w:t>13</w:t>
            </w:r>
          </w:p>
        </w:tc>
        <w:tc>
          <w:tcPr>
            <w:tcW w:w="2124" w:type="dxa"/>
            <w:shd w:val="clear" w:color="auto" w:fill="auto"/>
          </w:tcPr>
          <w:p w14:paraId="2CAB8B5A" w14:textId="77777777" w:rsidR="00EB2D02" w:rsidRPr="002E1DB7" w:rsidRDefault="00EB2D02" w:rsidP="00967597">
            <w:pPr>
              <w:pStyle w:val="Tabletext"/>
            </w:pPr>
            <w:r w:rsidRPr="002E1DB7">
              <w:t>Section 657B (heading)</w:t>
            </w:r>
          </w:p>
        </w:tc>
        <w:tc>
          <w:tcPr>
            <w:tcW w:w="2124" w:type="dxa"/>
            <w:shd w:val="clear" w:color="auto" w:fill="auto"/>
          </w:tcPr>
          <w:p w14:paraId="4C0DB730" w14:textId="77777777" w:rsidR="00EB2D02" w:rsidRPr="002E1DB7" w:rsidRDefault="00EB2D02" w:rsidP="00967597">
            <w:pPr>
              <w:pStyle w:val="Tabletext"/>
              <w:rPr>
                <w:b/>
              </w:rPr>
            </w:pPr>
            <w:r w:rsidRPr="002E1DB7">
              <w:rPr>
                <w:b/>
              </w:rPr>
              <w:t>Panel</w:t>
            </w:r>
          </w:p>
        </w:tc>
        <w:tc>
          <w:tcPr>
            <w:tcW w:w="2124" w:type="dxa"/>
            <w:shd w:val="clear" w:color="auto" w:fill="auto"/>
          </w:tcPr>
          <w:p w14:paraId="45398ED1" w14:textId="77777777" w:rsidR="00EB2D02" w:rsidRPr="002E1DB7" w:rsidRDefault="00EB2D02" w:rsidP="00967597">
            <w:pPr>
              <w:pStyle w:val="Tabletext"/>
              <w:rPr>
                <w:b/>
              </w:rPr>
            </w:pPr>
            <w:r w:rsidRPr="002E1DB7">
              <w:rPr>
                <w:b/>
                <w:lang w:eastAsia="en-US"/>
              </w:rPr>
              <w:t>Takeovers Panel</w:t>
            </w:r>
          </w:p>
        </w:tc>
      </w:tr>
      <w:tr w:rsidR="00EB2D02" w:rsidRPr="002E1DB7" w14:paraId="51AB66C9" w14:textId="77777777" w:rsidTr="00A21CC2">
        <w:tc>
          <w:tcPr>
            <w:tcW w:w="714" w:type="dxa"/>
            <w:shd w:val="clear" w:color="auto" w:fill="auto"/>
          </w:tcPr>
          <w:p w14:paraId="55758D28" w14:textId="77777777" w:rsidR="00EB2D02" w:rsidRPr="002E1DB7" w:rsidRDefault="00EB2D02" w:rsidP="00967597">
            <w:pPr>
              <w:pStyle w:val="Tabletext"/>
            </w:pPr>
            <w:r w:rsidRPr="002E1DB7">
              <w:t>14</w:t>
            </w:r>
          </w:p>
        </w:tc>
        <w:tc>
          <w:tcPr>
            <w:tcW w:w="2124" w:type="dxa"/>
            <w:shd w:val="clear" w:color="auto" w:fill="auto"/>
          </w:tcPr>
          <w:p w14:paraId="19B50A1B" w14:textId="77777777" w:rsidR="00EB2D02" w:rsidRPr="002E1DB7" w:rsidRDefault="00EB2D02" w:rsidP="00967597">
            <w:pPr>
              <w:pStyle w:val="Tabletext"/>
            </w:pPr>
            <w:r w:rsidRPr="002E1DB7">
              <w:t>Section 657B</w:t>
            </w:r>
          </w:p>
        </w:tc>
        <w:tc>
          <w:tcPr>
            <w:tcW w:w="2124" w:type="dxa"/>
            <w:shd w:val="clear" w:color="auto" w:fill="auto"/>
          </w:tcPr>
          <w:p w14:paraId="515167BA" w14:textId="77777777" w:rsidR="00EB2D02" w:rsidRPr="002E1DB7" w:rsidRDefault="00EB2D02" w:rsidP="00967597">
            <w:pPr>
              <w:pStyle w:val="Tabletext"/>
            </w:pPr>
            <w:r w:rsidRPr="002E1DB7">
              <w:t>Panel (wherever occurring)</w:t>
            </w:r>
          </w:p>
        </w:tc>
        <w:tc>
          <w:tcPr>
            <w:tcW w:w="2124" w:type="dxa"/>
            <w:shd w:val="clear" w:color="auto" w:fill="auto"/>
          </w:tcPr>
          <w:p w14:paraId="3B053412" w14:textId="77777777" w:rsidR="00EB2D02" w:rsidRPr="002E1DB7" w:rsidRDefault="00EB2D02" w:rsidP="00967597">
            <w:pPr>
              <w:pStyle w:val="Tabletext"/>
            </w:pPr>
            <w:r w:rsidRPr="002E1DB7">
              <w:rPr>
                <w:lang w:eastAsia="en-US"/>
              </w:rPr>
              <w:t>Takeovers Panel</w:t>
            </w:r>
          </w:p>
        </w:tc>
      </w:tr>
      <w:tr w:rsidR="00EB2D02" w:rsidRPr="002E1DB7" w14:paraId="2F66C6C8" w14:textId="77777777" w:rsidTr="00A21CC2">
        <w:tc>
          <w:tcPr>
            <w:tcW w:w="714" w:type="dxa"/>
            <w:shd w:val="clear" w:color="auto" w:fill="auto"/>
          </w:tcPr>
          <w:p w14:paraId="37931B77" w14:textId="77777777" w:rsidR="00EB2D02" w:rsidRPr="002E1DB7" w:rsidRDefault="00EB2D02" w:rsidP="00967597">
            <w:pPr>
              <w:pStyle w:val="Tabletext"/>
            </w:pPr>
            <w:r w:rsidRPr="002E1DB7">
              <w:t>15</w:t>
            </w:r>
          </w:p>
        </w:tc>
        <w:tc>
          <w:tcPr>
            <w:tcW w:w="2124" w:type="dxa"/>
            <w:shd w:val="clear" w:color="auto" w:fill="auto"/>
          </w:tcPr>
          <w:p w14:paraId="21917408" w14:textId="77777777" w:rsidR="00EB2D02" w:rsidRPr="002E1DB7" w:rsidRDefault="00EB2D02" w:rsidP="00967597">
            <w:pPr>
              <w:pStyle w:val="Tabletext"/>
            </w:pPr>
            <w:r w:rsidRPr="002E1DB7">
              <w:t>Section 657C</w:t>
            </w:r>
          </w:p>
        </w:tc>
        <w:tc>
          <w:tcPr>
            <w:tcW w:w="2124" w:type="dxa"/>
            <w:shd w:val="clear" w:color="auto" w:fill="auto"/>
          </w:tcPr>
          <w:p w14:paraId="641D1B8A" w14:textId="77777777" w:rsidR="00EB2D02" w:rsidRPr="002E1DB7" w:rsidRDefault="00EB2D02" w:rsidP="00967597">
            <w:pPr>
              <w:pStyle w:val="Tabletext"/>
            </w:pPr>
            <w:r w:rsidRPr="002E1DB7">
              <w:t>Panel (wherever occurring)</w:t>
            </w:r>
          </w:p>
        </w:tc>
        <w:tc>
          <w:tcPr>
            <w:tcW w:w="2124" w:type="dxa"/>
            <w:shd w:val="clear" w:color="auto" w:fill="auto"/>
          </w:tcPr>
          <w:p w14:paraId="4BB665A8" w14:textId="77777777" w:rsidR="00EB2D02" w:rsidRPr="002E1DB7" w:rsidRDefault="00EB2D02" w:rsidP="00967597">
            <w:pPr>
              <w:pStyle w:val="Tabletext"/>
            </w:pPr>
            <w:r w:rsidRPr="002E1DB7">
              <w:rPr>
                <w:lang w:eastAsia="en-US"/>
              </w:rPr>
              <w:t>Takeovers Panel</w:t>
            </w:r>
          </w:p>
        </w:tc>
      </w:tr>
      <w:tr w:rsidR="00EB2D02" w:rsidRPr="002E1DB7" w14:paraId="0E8BF4D7" w14:textId="77777777" w:rsidTr="00A21CC2">
        <w:tc>
          <w:tcPr>
            <w:tcW w:w="714" w:type="dxa"/>
            <w:shd w:val="clear" w:color="auto" w:fill="auto"/>
          </w:tcPr>
          <w:p w14:paraId="14E4BDF3" w14:textId="77777777" w:rsidR="00EB2D02" w:rsidRPr="002E1DB7" w:rsidRDefault="00EB2D02" w:rsidP="00967597">
            <w:pPr>
              <w:pStyle w:val="Tabletext"/>
            </w:pPr>
            <w:r w:rsidRPr="002E1DB7">
              <w:t>16</w:t>
            </w:r>
          </w:p>
        </w:tc>
        <w:tc>
          <w:tcPr>
            <w:tcW w:w="2124" w:type="dxa"/>
            <w:shd w:val="clear" w:color="auto" w:fill="auto"/>
          </w:tcPr>
          <w:p w14:paraId="2657DE35" w14:textId="77777777" w:rsidR="00EB2D02" w:rsidRPr="002E1DB7" w:rsidRDefault="00EB2D02" w:rsidP="00967597">
            <w:pPr>
              <w:pStyle w:val="Tabletext"/>
            </w:pPr>
            <w:r w:rsidRPr="002E1DB7">
              <w:t>Section 657D (heading)</w:t>
            </w:r>
          </w:p>
        </w:tc>
        <w:tc>
          <w:tcPr>
            <w:tcW w:w="2124" w:type="dxa"/>
            <w:shd w:val="clear" w:color="auto" w:fill="auto"/>
          </w:tcPr>
          <w:p w14:paraId="13F4634F" w14:textId="77777777" w:rsidR="00EB2D02" w:rsidRPr="002E1DB7" w:rsidRDefault="00EB2D02" w:rsidP="00967597">
            <w:pPr>
              <w:pStyle w:val="Tabletext"/>
              <w:rPr>
                <w:b/>
              </w:rPr>
            </w:pPr>
            <w:r w:rsidRPr="002E1DB7">
              <w:rPr>
                <w:b/>
              </w:rPr>
              <w:t>Panel</w:t>
            </w:r>
          </w:p>
        </w:tc>
        <w:tc>
          <w:tcPr>
            <w:tcW w:w="2124" w:type="dxa"/>
            <w:shd w:val="clear" w:color="auto" w:fill="auto"/>
          </w:tcPr>
          <w:p w14:paraId="21928F30" w14:textId="77777777" w:rsidR="00EB2D02" w:rsidRPr="002E1DB7" w:rsidRDefault="00EB2D02" w:rsidP="00967597">
            <w:pPr>
              <w:pStyle w:val="Tabletext"/>
              <w:rPr>
                <w:b/>
              </w:rPr>
            </w:pPr>
            <w:r w:rsidRPr="002E1DB7">
              <w:rPr>
                <w:b/>
                <w:lang w:eastAsia="en-US"/>
              </w:rPr>
              <w:t>Takeovers Panel</w:t>
            </w:r>
          </w:p>
        </w:tc>
      </w:tr>
      <w:tr w:rsidR="00EB2D02" w:rsidRPr="002E1DB7" w14:paraId="5CA55243" w14:textId="77777777" w:rsidTr="00A21CC2">
        <w:tc>
          <w:tcPr>
            <w:tcW w:w="714" w:type="dxa"/>
            <w:shd w:val="clear" w:color="auto" w:fill="auto"/>
          </w:tcPr>
          <w:p w14:paraId="2A3C8BC3" w14:textId="77777777" w:rsidR="00EB2D02" w:rsidRPr="002E1DB7" w:rsidRDefault="00EB2D02" w:rsidP="00967597">
            <w:pPr>
              <w:pStyle w:val="Tabletext"/>
            </w:pPr>
            <w:r w:rsidRPr="002E1DB7">
              <w:t>17</w:t>
            </w:r>
          </w:p>
        </w:tc>
        <w:tc>
          <w:tcPr>
            <w:tcW w:w="2124" w:type="dxa"/>
            <w:shd w:val="clear" w:color="auto" w:fill="auto"/>
          </w:tcPr>
          <w:p w14:paraId="6FCA7F65" w14:textId="77777777" w:rsidR="00EB2D02" w:rsidRPr="002E1DB7" w:rsidRDefault="00EB2D02" w:rsidP="00967597">
            <w:pPr>
              <w:pStyle w:val="Tabletext"/>
            </w:pPr>
            <w:r w:rsidRPr="002E1DB7">
              <w:t>Section 657D</w:t>
            </w:r>
          </w:p>
        </w:tc>
        <w:tc>
          <w:tcPr>
            <w:tcW w:w="2124" w:type="dxa"/>
            <w:shd w:val="clear" w:color="auto" w:fill="auto"/>
          </w:tcPr>
          <w:p w14:paraId="46863170" w14:textId="77777777" w:rsidR="00EB2D02" w:rsidRPr="002E1DB7" w:rsidRDefault="00EB2D02" w:rsidP="00967597">
            <w:pPr>
              <w:pStyle w:val="Tabletext"/>
            </w:pPr>
            <w:r w:rsidRPr="002E1DB7">
              <w:t>Panel (wherever occurring)</w:t>
            </w:r>
          </w:p>
        </w:tc>
        <w:tc>
          <w:tcPr>
            <w:tcW w:w="2124" w:type="dxa"/>
            <w:shd w:val="clear" w:color="auto" w:fill="auto"/>
          </w:tcPr>
          <w:p w14:paraId="25237752" w14:textId="77777777" w:rsidR="00EB2D02" w:rsidRPr="002E1DB7" w:rsidRDefault="00EB2D02" w:rsidP="00967597">
            <w:pPr>
              <w:pStyle w:val="Tabletext"/>
            </w:pPr>
            <w:r w:rsidRPr="002E1DB7">
              <w:rPr>
                <w:lang w:eastAsia="en-US"/>
              </w:rPr>
              <w:t>Takeovers Panel</w:t>
            </w:r>
          </w:p>
        </w:tc>
      </w:tr>
      <w:tr w:rsidR="00EB2D02" w:rsidRPr="002E1DB7" w14:paraId="1C77AC7F" w14:textId="77777777" w:rsidTr="00A21CC2">
        <w:tc>
          <w:tcPr>
            <w:tcW w:w="714" w:type="dxa"/>
            <w:shd w:val="clear" w:color="auto" w:fill="auto"/>
          </w:tcPr>
          <w:p w14:paraId="4D51CD80" w14:textId="77777777" w:rsidR="00EB2D02" w:rsidRPr="002E1DB7" w:rsidRDefault="00EB2D02" w:rsidP="00967597">
            <w:pPr>
              <w:pStyle w:val="Tabletext"/>
            </w:pPr>
            <w:r w:rsidRPr="002E1DB7">
              <w:t>18</w:t>
            </w:r>
          </w:p>
        </w:tc>
        <w:tc>
          <w:tcPr>
            <w:tcW w:w="2124" w:type="dxa"/>
            <w:shd w:val="clear" w:color="auto" w:fill="auto"/>
          </w:tcPr>
          <w:p w14:paraId="56457653" w14:textId="77777777" w:rsidR="00EB2D02" w:rsidRPr="002E1DB7" w:rsidRDefault="00EB2D02" w:rsidP="00967597">
            <w:pPr>
              <w:pStyle w:val="Tabletext"/>
            </w:pPr>
            <w:r w:rsidRPr="002E1DB7">
              <w:t>Section 657E</w:t>
            </w:r>
          </w:p>
        </w:tc>
        <w:tc>
          <w:tcPr>
            <w:tcW w:w="2124" w:type="dxa"/>
            <w:shd w:val="clear" w:color="auto" w:fill="auto"/>
          </w:tcPr>
          <w:p w14:paraId="41D92B4A" w14:textId="77777777" w:rsidR="00EB2D02" w:rsidRPr="002E1DB7" w:rsidRDefault="00EB2D02" w:rsidP="00967597">
            <w:pPr>
              <w:pStyle w:val="Tabletext"/>
            </w:pPr>
            <w:r w:rsidRPr="002E1DB7">
              <w:t>Panel (wherever occurring)</w:t>
            </w:r>
          </w:p>
        </w:tc>
        <w:tc>
          <w:tcPr>
            <w:tcW w:w="2124" w:type="dxa"/>
            <w:shd w:val="clear" w:color="auto" w:fill="auto"/>
          </w:tcPr>
          <w:p w14:paraId="435E8741" w14:textId="77777777" w:rsidR="00EB2D02" w:rsidRPr="002E1DB7" w:rsidRDefault="00EB2D02" w:rsidP="00967597">
            <w:pPr>
              <w:pStyle w:val="Tabletext"/>
            </w:pPr>
            <w:r w:rsidRPr="002E1DB7">
              <w:rPr>
                <w:lang w:eastAsia="en-US"/>
              </w:rPr>
              <w:t>Takeovers Panel</w:t>
            </w:r>
          </w:p>
        </w:tc>
      </w:tr>
      <w:tr w:rsidR="00EB2D02" w:rsidRPr="002E1DB7" w14:paraId="57C98FEF" w14:textId="77777777" w:rsidTr="00A21CC2">
        <w:tc>
          <w:tcPr>
            <w:tcW w:w="714" w:type="dxa"/>
            <w:shd w:val="clear" w:color="auto" w:fill="auto"/>
          </w:tcPr>
          <w:p w14:paraId="36213C7C" w14:textId="77777777" w:rsidR="00EB2D02" w:rsidRPr="002E1DB7" w:rsidRDefault="00EB2D02" w:rsidP="00967597">
            <w:pPr>
              <w:pStyle w:val="Tabletext"/>
            </w:pPr>
            <w:r w:rsidRPr="002E1DB7">
              <w:t>19</w:t>
            </w:r>
          </w:p>
        </w:tc>
        <w:tc>
          <w:tcPr>
            <w:tcW w:w="2124" w:type="dxa"/>
            <w:shd w:val="clear" w:color="auto" w:fill="auto"/>
          </w:tcPr>
          <w:p w14:paraId="341A2B4D" w14:textId="77777777" w:rsidR="00EB2D02" w:rsidRPr="002E1DB7" w:rsidRDefault="00EB2D02" w:rsidP="00967597">
            <w:pPr>
              <w:pStyle w:val="Tabletext"/>
            </w:pPr>
            <w:r w:rsidRPr="002E1DB7">
              <w:t>Section 657EA (heading)</w:t>
            </w:r>
          </w:p>
        </w:tc>
        <w:tc>
          <w:tcPr>
            <w:tcW w:w="2124" w:type="dxa"/>
            <w:shd w:val="clear" w:color="auto" w:fill="auto"/>
          </w:tcPr>
          <w:p w14:paraId="6AFC0309" w14:textId="77777777" w:rsidR="00EB2D02" w:rsidRPr="002E1DB7" w:rsidRDefault="00EB2D02" w:rsidP="00967597">
            <w:pPr>
              <w:pStyle w:val="Tabletext"/>
              <w:rPr>
                <w:b/>
              </w:rPr>
            </w:pPr>
            <w:r w:rsidRPr="002E1DB7">
              <w:rPr>
                <w:b/>
              </w:rPr>
              <w:t>Panel</w:t>
            </w:r>
          </w:p>
        </w:tc>
        <w:tc>
          <w:tcPr>
            <w:tcW w:w="2124" w:type="dxa"/>
            <w:shd w:val="clear" w:color="auto" w:fill="auto"/>
          </w:tcPr>
          <w:p w14:paraId="610D56D8" w14:textId="77777777" w:rsidR="00EB2D02" w:rsidRPr="002E1DB7" w:rsidRDefault="00EB2D02" w:rsidP="00967597">
            <w:pPr>
              <w:pStyle w:val="Tabletext"/>
              <w:rPr>
                <w:b/>
              </w:rPr>
            </w:pPr>
            <w:r w:rsidRPr="002E1DB7">
              <w:rPr>
                <w:b/>
                <w:lang w:eastAsia="en-US"/>
              </w:rPr>
              <w:t>Takeovers Panel</w:t>
            </w:r>
          </w:p>
        </w:tc>
      </w:tr>
      <w:tr w:rsidR="00EB2D02" w:rsidRPr="002E1DB7" w14:paraId="470FE225" w14:textId="77777777" w:rsidTr="00A21CC2">
        <w:tc>
          <w:tcPr>
            <w:tcW w:w="714" w:type="dxa"/>
            <w:shd w:val="clear" w:color="auto" w:fill="auto"/>
          </w:tcPr>
          <w:p w14:paraId="6AA39A24" w14:textId="77777777" w:rsidR="00EB2D02" w:rsidRPr="002E1DB7" w:rsidRDefault="00EB2D02" w:rsidP="00967597">
            <w:pPr>
              <w:pStyle w:val="Tabletext"/>
            </w:pPr>
            <w:r w:rsidRPr="002E1DB7">
              <w:t>20</w:t>
            </w:r>
          </w:p>
        </w:tc>
        <w:tc>
          <w:tcPr>
            <w:tcW w:w="2124" w:type="dxa"/>
            <w:shd w:val="clear" w:color="auto" w:fill="auto"/>
          </w:tcPr>
          <w:p w14:paraId="215D3A83" w14:textId="77777777" w:rsidR="00EB2D02" w:rsidRPr="002E1DB7" w:rsidRDefault="00EB2D02" w:rsidP="00967597">
            <w:pPr>
              <w:pStyle w:val="Tabletext"/>
            </w:pPr>
            <w:r w:rsidRPr="002E1DB7">
              <w:t>Section 657EA</w:t>
            </w:r>
          </w:p>
        </w:tc>
        <w:tc>
          <w:tcPr>
            <w:tcW w:w="2124" w:type="dxa"/>
            <w:shd w:val="clear" w:color="auto" w:fill="auto"/>
          </w:tcPr>
          <w:p w14:paraId="109A687E" w14:textId="77777777" w:rsidR="00EB2D02" w:rsidRPr="002E1DB7" w:rsidRDefault="00EB2D02" w:rsidP="00967597">
            <w:pPr>
              <w:pStyle w:val="Tabletext"/>
            </w:pPr>
            <w:r w:rsidRPr="002E1DB7">
              <w:t>Panel (wherever occurring)</w:t>
            </w:r>
          </w:p>
        </w:tc>
        <w:tc>
          <w:tcPr>
            <w:tcW w:w="2124" w:type="dxa"/>
            <w:shd w:val="clear" w:color="auto" w:fill="auto"/>
          </w:tcPr>
          <w:p w14:paraId="0EA76665" w14:textId="77777777" w:rsidR="00EB2D02" w:rsidRPr="002E1DB7" w:rsidRDefault="00EB2D02" w:rsidP="00967597">
            <w:pPr>
              <w:pStyle w:val="Tabletext"/>
            </w:pPr>
            <w:r w:rsidRPr="002E1DB7">
              <w:rPr>
                <w:lang w:eastAsia="en-US"/>
              </w:rPr>
              <w:t>Takeovers Panel</w:t>
            </w:r>
          </w:p>
        </w:tc>
      </w:tr>
      <w:tr w:rsidR="00EB2D02" w:rsidRPr="002E1DB7" w14:paraId="3012B657" w14:textId="77777777" w:rsidTr="00A21CC2">
        <w:tc>
          <w:tcPr>
            <w:tcW w:w="714" w:type="dxa"/>
            <w:shd w:val="clear" w:color="auto" w:fill="auto"/>
          </w:tcPr>
          <w:p w14:paraId="47637AC9" w14:textId="77777777" w:rsidR="00EB2D02" w:rsidRPr="002E1DB7" w:rsidRDefault="00EB2D02" w:rsidP="00967597">
            <w:pPr>
              <w:pStyle w:val="Tabletext"/>
            </w:pPr>
            <w:r w:rsidRPr="002E1DB7">
              <w:t>21</w:t>
            </w:r>
          </w:p>
        </w:tc>
        <w:tc>
          <w:tcPr>
            <w:tcW w:w="2124" w:type="dxa"/>
            <w:shd w:val="clear" w:color="auto" w:fill="auto"/>
          </w:tcPr>
          <w:p w14:paraId="4E6A4696" w14:textId="77777777" w:rsidR="00EB2D02" w:rsidRPr="002E1DB7" w:rsidRDefault="00EB2D02" w:rsidP="00967597">
            <w:pPr>
              <w:pStyle w:val="Tabletext"/>
            </w:pPr>
            <w:r w:rsidRPr="002E1DB7">
              <w:t>Section 657EB</w:t>
            </w:r>
          </w:p>
        </w:tc>
        <w:tc>
          <w:tcPr>
            <w:tcW w:w="2124" w:type="dxa"/>
            <w:shd w:val="clear" w:color="auto" w:fill="auto"/>
          </w:tcPr>
          <w:p w14:paraId="5E22D2F7" w14:textId="77777777" w:rsidR="00EB2D02" w:rsidRPr="002E1DB7" w:rsidRDefault="00EB2D02" w:rsidP="00967597">
            <w:pPr>
              <w:pStyle w:val="Tabletext"/>
            </w:pPr>
            <w:r w:rsidRPr="002E1DB7">
              <w:t>Panel (wherever occurring)</w:t>
            </w:r>
          </w:p>
        </w:tc>
        <w:tc>
          <w:tcPr>
            <w:tcW w:w="2124" w:type="dxa"/>
            <w:shd w:val="clear" w:color="auto" w:fill="auto"/>
          </w:tcPr>
          <w:p w14:paraId="79042BD6" w14:textId="77777777" w:rsidR="00EB2D02" w:rsidRPr="002E1DB7" w:rsidRDefault="00EB2D02" w:rsidP="00967597">
            <w:pPr>
              <w:pStyle w:val="Tabletext"/>
            </w:pPr>
            <w:r w:rsidRPr="002E1DB7">
              <w:rPr>
                <w:lang w:eastAsia="en-US"/>
              </w:rPr>
              <w:t>Takeovers Panel</w:t>
            </w:r>
          </w:p>
        </w:tc>
      </w:tr>
      <w:tr w:rsidR="00EB2D02" w:rsidRPr="002E1DB7" w14:paraId="327B25AD" w14:textId="77777777" w:rsidTr="00A21CC2">
        <w:tc>
          <w:tcPr>
            <w:tcW w:w="714" w:type="dxa"/>
            <w:shd w:val="clear" w:color="auto" w:fill="auto"/>
          </w:tcPr>
          <w:p w14:paraId="58E9FC59" w14:textId="77777777" w:rsidR="00EB2D02" w:rsidRPr="002E1DB7" w:rsidRDefault="00EB2D02" w:rsidP="00967597">
            <w:pPr>
              <w:pStyle w:val="Tabletext"/>
            </w:pPr>
            <w:r w:rsidRPr="002E1DB7">
              <w:t>22</w:t>
            </w:r>
          </w:p>
        </w:tc>
        <w:tc>
          <w:tcPr>
            <w:tcW w:w="2124" w:type="dxa"/>
            <w:shd w:val="clear" w:color="auto" w:fill="auto"/>
          </w:tcPr>
          <w:p w14:paraId="2382CCE2" w14:textId="77777777" w:rsidR="00EB2D02" w:rsidRPr="002E1DB7" w:rsidRDefault="00EB2D02" w:rsidP="00967597">
            <w:pPr>
              <w:pStyle w:val="Tabletext"/>
            </w:pPr>
            <w:r w:rsidRPr="002E1DB7">
              <w:t>Section 657F (heading)</w:t>
            </w:r>
          </w:p>
        </w:tc>
        <w:tc>
          <w:tcPr>
            <w:tcW w:w="2124" w:type="dxa"/>
            <w:shd w:val="clear" w:color="auto" w:fill="auto"/>
          </w:tcPr>
          <w:p w14:paraId="6BFAB8D0" w14:textId="77777777" w:rsidR="00EB2D02" w:rsidRPr="002E1DB7" w:rsidRDefault="00EB2D02" w:rsidP="00967597">
            <w:pPr>
              <w:pStyle w:val="Tabletext"/>
              <w:rPr>
                <w:b/>
              </w:rPr>
            </w:pPr>
            <w:r w:rsidRPr="002E1DB7">
              <w:rPr>
                <w:b/>
              </w:rPr>
              <w:t>Panel</w:t>
            </w:r>
          </w:p>
        </w:tc>
        <w:tc>
          <w:tcPr>
            <w:tcW w:w="2124" w:type="dxa"/>
            <w:shd w:val="clear" w:color="auto" w:fill="auto"/>
          </w:tcPr>
          <w:p w14:paraId="0C91050B" w14:textId="77777777" w:rsidR="00EB2D02" w:rsidRPr="002E1DB7" w:rsidRDefault="00EB2D02" w:rsidP="00967597">
            <w:pPr>
              <w:pStyle w:val="Tabletext"/>
              <w:rPr>
                <w:b/>
              </w:rPr>
            </w:pPr>
            <w:r w:rsidRPr="002E1DB7">
              <w:rPr>
                <w:b/>
                <w:lang w:eastAsia="en-US"/>
              </w:rPr>
              <w:t>Takeovers Panel</w:t>
            </w:r>
          </w:p>
        </w:tc>
      </w:tr>
      <w:tr w:rsidR="00EB2D02" w:rsidRPr="002E1DB7" w14:paraId="0A406904" w14:textId="77777777" w:rsidTr="00A21CC2">
        <w:tc>
          <w:tcPr>
            <w:tcW w:w="714" w:type="dxa"/>
            <w:shd w:val="clear" w:color="auto" w:fill="auto"/>
          </w:tcPr>
          <w:p w14:paraId="39613DE8" w14:textId="77777777" w:rsidR="00EB2D02" w:rsidRPr="002E1DB7" w:rsidRDefault="00EB2D02" w:rsidP="00967597">
            <w:pPr>
              <w:pStyle w:val="Tabletext"/>
            </w:pPr>
            <w:r w:rsidRPr="002E1DB7">
              <w:t>23</w:t>
            </w:r>
          </w:p>
        </w:tc>
        <w:tc>
          <w:tcPr>
            <w:tcW w:w="2124" w:type="dxa"/>
            <w:shd w:val="clear" w:color="auto" w:fill="auto"/>
          </w:tcPr>
          <w:p w14:paraId="6290C1E0" w14:textId="77777777" w:rsidR="00EB2D02" w:rsidRPr="002E1DB7" w:rsidRDefault="00EB2D02" w:rsidP="00967597">
            <w:pPr>
              <w:pStyle w:val="Tabletext"/>
            </w:pPr>
            <w:r w:rsidRPr="002E1DB7">
              <w:t>Section 657G (heading)</w:t>
            </w:r>
          </w:p>
        </w:tc>
        <w:tc>
          <w:tcPr>
            <w:tcW w:w="2124" w:type="dxa"/>
            <w:shd w:val="clear" w:color="auto" w:fill="auto"/>
          </w:tcPr>
          <w:p w14:paraId="666A8AFC" w14:textId="77777777" w:rsidR="00EB2D02" w:rsidRPr="002E1DB7" w:rsidRDefault="00EB2D02" w:rsidP="00967597">
            <w:pPr>
              <w:pStyle w:val="Tabletext"/>
              <w:rPr>
                <w:b/>
              </w:rPr>
            </w:pPr>
            <w:r w:rsidRPr="002E1DB7">
              <w:rPr>
                <w:b/>
              </w:rPr>
              <w:t>Panel</w:t>
            </w:r>
          </w:p>
        </w:tc>
        <w:tc>
          <w:tcPr>
            <w:tcW w:w="2124" w:type="dxa"/>
            <w:shd w:val="clear" w:color="auto" w:fill="auto"/>
          </w:tcPr>
          <w:p w14:paraId="2062D2DF" w14:textId="77777777" w:rsidR="00EB2D02" w:rsidRPr="002E1DB7" w:rsidRDefault="00EB2D02" w:rsidP="00967597">
            <w:pPr>
              <w:pStyle w:val="Tabletext"/>
              <w:rPr>
                <w:b/>
              </w:rPr>
            </w:pPr>
            <w:r w:rsidRPr="002E1DB7">
              <w:rPr>
                <w:b/>
                <w:lang w:eastAsia="en-US"/>
              </w:rPr>
              <w:t>Takeovers Panel</w:t>
            </w:r>
          </w:p>
        </w:tc>
      </w:tr>
      <w:tr w:rsidR="00EB2D02" w:rsidRPr="002E1DB7" w14:paraId="647A5138" w14:textId="77777777" w:rsidTr="00A21CC2">
        <w:tc>
          <w:tcPr>
            <w:tcW w:w="714" w:type="dxa"/>
            <w:shd w:val="clear" w:color="auto" w:fill="auto"/>
          </w:tcPr>
          <w:p w14:paraId="6409742D" w14:textId="77777777" w:rsidR="00EB2D02" w:rsidRPr="002E1DB7" w:rsidRDefault="00EB2D02" w:rsidP="00967597">
            <w:pPr>
              <w:pStyle w:val="Tabletext"/>
            </w:pPr>
            <w:r w:rsidRPr="002E1DB7">
              <w:t>24</w:t>
            </w:r>
          </w:p>
        </w:tc>
        <w:tc>
          <w:tcPr>
            <w:tcW w:w="2124" w:type="dxa"/>
            <w:shd w:val="clear" w:color="auto" w:fill="auto"/>
          </w:tcPr>
          <w:p w14:paraId="59BAC540" w14:textId="77777777" w:rsidR="00EB2D02" w:rsidRPr="002E1DB7" w:rsidRDefault="00EB2D02" w:rsidP="00967597">
            <w:pPr>
              <w:pStyle w:val="Tabletext"/>
            </w:pPr>
            <w:r w:rsidRPr="002E1DB7">
              <w:t>Subsection 657G(1)</w:t>
            </w:r>
          </w:p>
        </w:tc>
        <w:tc>
          <w:tcPr>
            <w:tcW w:w="2124" w:type="dxa"/>
            <w:shd w:val="clear" w:color="auto" w:fill="auto"/>
          </w:tcPr>
          <w:p w14:paraId="6D2E1F75" w14:textId="77777777" w:rsidR="00EB2D02" w:rsidRPr="002E1DB7" w:rsidRDefault="00EB2D02" w:rsidP="00967597">
            <w:pPr>
              <w:pStyle w:val="Tabletext"/>
            </w:pPr>
            <w:r w:rsidRPr="002E1DB7">
              <w:t>Panel</w:t>
            </w:r>
          </w:p>
        </w:tc>
        <w:tc>
          <w:tcPr>
            <w:tcW w:w="2124" w:type="dxa"/>
            <w:shd w:val="clear" w:color="auto" w:fill="auto"/>
          </w:tcPr>
          <w:p w14:paraId="1D79CB56" w14:textId="77777777" w:rsidR="00EB2D02" w:rsidRPr="002E1DB7" w:rsidRDefault="00EB2D02" w:rsidP="00967597">
            <w:pPr>
              <w:pStyle w:val="Tabletext"/>
            </w:pPr>
            <w:r w:rsidRPr="002E1DB7">
              <w:rPr>
                <w:lang w:eastAsia="en-US"/>
              </w:rPr>
              <w:t>Takeovers Panel</w:t>
            </w:r>
          </w:p>
        </w:tc>
      </w:tr>
      <w:tr w:rsidR="00EB2D02" w:rsidRPr="002E1DB7" w14:paraId="3CA8C1F6" w14:textId="77777777" w:rsidTr="00A21CC2">
        <w:tc>
          <w:tcPr>
            <w:tcW w:w="714" w:type="dxa"/>
            <w:shd w:val="clear" w:color="auto" w:fill="auto"/>
          </w:tcPr>
          <w:p w14:paraId="438ACD46" w14:textId="77777777" w:rsidR="00EB2D02" w:rsidRPr="002E1DB7" w:rsidRDefault="00EB2D02" w:rsidP="00967597">
            <w:pPr>
              <w:pStyle w:val="Tabletext"/>
            </w:pPr>
            <w:r w:rsidRPr="002E1DB7">
              <w:t>25</w:t>
            </w:r>
          </w:p>
        </w:tc>
        <w:tc>
          <w:tcPr>
            <w:tcW w:w="2124" w:type="dxa"/>
            <w:shd w:val="clear" w:color="auto" w:fill="auto"/>
          </w:tcPr>
          <w:p w14:paraId="3EF1E0E7" w14:textId="77777777" w:rsidR="00EB2D02" w:rsidRPr="002E1DB7" w:rsidRDefault="00EB2D02" w:rsidP="00967597">
            <w:pPr>
              <w:pStyle w:val="Tabletext"/>
            </w:pPr>
            <w:r w:rsidRPr="002E1DB7">
              <w:t>Subsection 657G(1)</w:t>
            </w:r>
          </w:p>
        </w:tc>
        <w:tc>
          <w:tcPr>
            <w:tcW w:w="2124" w:type="dxa"/>
            <w:shd w:val="clear" w:color="auto" w:fill="auto"/>
          </w:tcPr>
          <w:p w14:paraId="604DDC07" w14:textId="77777777" w:rsidR="00EB2D02" w:rsidRPr="002E1DB7" w:rsidRDefault="00EB2D02" w:rsidP="00967597">
            <w:pPr>
              <w:pStyle w:val="Tabletext"/>
            </w:pPr>
            <w:r w:rsidRPr="002E1DB7">
              <w:t>Panel’s</w:t>
            </w:r>
          </w:p>
        </w:tc>
        <w:tc>
          <w:tcPr>
            <w:tcW w:w="2124" w:type="dxa"/>
            <w:shd w:val="clear" w:color="auto" w:fill="auto"/>
          </w:tcPr>
          <w:p w14:paraId="25FED7C7" w14:textId="77777777" w:rsidR="00EB2D02" w:rsidRPr="002E1DB7" w:rsidRDefault="00EB2D02" w:rsidP="00967597">
            <w:pPr>
              <w:pStyle w:val="Tabletext"/>
            </w:pPr>
            <w:r w:rsidRPr="002E1DB7">
              <w:rPr>
                <w:lang w:eastAsia="en-US"/>
              </w:rPr>
              <w:t>Takeovers Panel’s</w:t>
            </w:r>
          </w:p>
        </w:tc>
      </w:tr>
      <w:tr w:rsidR="00EB2D02" w:rsidRPr="002E1DB7" w14:paraId="6F653EEF" w14:textId="77777777" w:rsidTr="00A21CC2">
        <w:tc>
          <w:tcPr>
            <w:tcW w:w="714" w:type="dxa"/>
            <w:shd w:val="clear" w:color="auto" w:fill="auto"/>
          </w:tcPr>
          <w:p w14:paraId="3125DDF3" w14:textId="77777777" w:rsidR="00EB2D02" w:rsidRPr="002E1DB7" w:rsidRDefault="00EB2D02" w:rsidP="00967597">
            <w:pPr>
              <w:pStyle w:val="Tabletext"/>
            </w:pPr>
            <w:r w:rsidRPr="002E1DB7">
              <w:lastRenderedPageBreak/>
              <w:t>26</w:t>
            </w:r>
          </w:p>
        </w:tc>
        <w:tc>
          <w:tcPr>
            <w:tcW w:w="2124" w:type="dxa"/>
            <w:shd w:val="clear" w:color="auto" w:fill="auto"/>
          </w:tcPr>
          <w:p w14:paraId="14C0761E" w14:textId="77777777" w:rsidR="00EB2D02" w:rsidRPr="002E1DB7" w:rsidRDefault="00EB2D02" w:rsidP="00967597">
            <w:pPr>
              <w:pStyle w:val="Tabletext"/>
            </w:pPr>
            <w:r w:rsidRPr="002E1DB7">
              <w:t>Paragraph 657G(2)(b)</w:t>
            </w:r>
          </w:p>
        </w:tc>
        <w:tc>
          <w:tcPr>
            <w:tcW w:w="2124" w:type="dxa"/>
            <w:shd w:val="clear" w:color="auto" w:fill="auto"/>
          </w:tcPr>
          <w:p w14:paraId="36801146" w14:textId="77777777" w:rsidR="00EB2D02" w:rsidRPr="002E1DB7" w:rsidRDefault="00EB2D02" w:rsidP="00967597">
            <w:pPr>
              <w:pStyle w:val="Tabletext"/>
            </w:pPr>
            <w:r w:rsidRPr="002E1DB7">
              <w:t>Panel</w:t>
            </w:r>
          </w:p>
        </w:tc>
        <w:tc>
          <w:tcPr>
            <w:tcW w:w="2124" w:type="dxa"/>
            <w:shd w:val="clear" w:color="auto" w:fill="auto"/>
          </w:tcPr>
          <w:p w14:paraId="6A2382FE" w14:textId="77777777" w:rsidR="00EB2D02" w:rsidRPr="002E1DB7" w:rsidRDefault="00EB2D02" w:rsidP="00967597">
            <w:pPr>
              <w:pStyle w:val="Tabletext"/>
            </w:pPr>
            <w:r w:rsidRPr="002E1DB7">
              <w:rPr>
                <w:lang w:eastAsia="en-US"/>
              </w:rPr>
              <w:t>Takeovers Panel</w:t>
            </w:r>
          </w:p>
        </w:tc>
      </w:tr>
      <w:tr w:rsidR="00EB2D02" w:rsidRPr="002E1DB7" w14:paraId="6C3B405B" w14:textId="77777777" w:rsidTr="00A21CC2">
        <w:tc>
          <w:tcPr>
            <w:tcW w:w="714" w:type="dxa"/>
            <w:shd w:val="clear" w:color="auto" w:fill="auto"/>
          </w:tcPr>
          <w:p w14:paraId="1A2C4FE9" w14:textId="77777777" w:rsidR="00EB2D02" w:rsidRPr="002E1DB7" w:rsidRDefault="00EB2D02" w:rsidP="00967597">
            <w:pPr>
              <w:pStyle w:val="Tabletext"/>
            </w:pPr>
            <w:r w:rsidRPr="002E1DB7">
              <w:t>27</w:t>
            </w:r>
          </w:p>
        </w:tc>
        <w:tc>
          <w:tcPr>
            <w:tcW w:w="2124" w:type="dxa"/>
            <w:shd w:val="clear" w:color="auto" w:fill="auto"/>
          </w:tcPr>
          <w:p w14:paraId="31026581" w14:textId="77777777" w:rsidR="00EB2D02" w:rsidRPr="002E1DB7" w:rsidRDefault="00EB2D02" w:rsidP="00967597">
            <w:pPr>
              <w:pStyle w:val="Tabletext"/>
            </w:pPr>
            <w:r w:rsidRPr="002E1DB7">
              <w:t>Paragraphs 657G(2)(c) and (d)</w:t>
            </w:r>
          </w:p>
        </w:tc>
        <w:tc>
          <w:tcPr>
            <w:tcW w:w="2124" w:type="dxa"/>
            <w:shd w:val="clear" w:color="auto" w:fill="auto"/>
          </w:tcPr>
          <w:p w14:paraId="43FCC0C2" w14:textId="77777777" w:rsidR="00EB2D02" w:rsidRPr="002E1DB7" w:rsidRDefault="00EB2D02" w:rsidP="00967597">
            <w:pPr>
              <w:pStyle w:val="Tabletext"/>
            </w:pPr>
            <w:r w:rsidRPr="002E1DB7">
              <w:t>Panel’s</w:t>
            </w:r>
          </w:p>
        </w:tc>
        <w:tc>
          <w:tcPr>
            <w:tcW w:w="2124" w:type="dxa"/>
            <w:shd w:val="clear" w:color="auto" w:fill="auto"/>
          </w:tcPr>
          <w:p w14:paraId="527BA379" w14:textId="77777777" w:rsidR="00EB2D02" w:rsidRPr="002E1DB7" w:rsidRDefault="00EB2D02" w:rsidP="00967597">
            <w:pPr>
              <w:pStyle w:val="Tabletext"/>
            </w:pPr>
            <w:r w:rsidRPr="002E1DB7">
              <w:rPr>
                <w:lang w:eastAsia="en-US"/>
              </w:rPr>
              <w:t>Takeovers Panel’s</w:t>
            </w:r>
          </w:p>
        </w:tc>
      </w:tr>
      <w:tr w:rsidR="00EB2D02" w:rsidRPr="002E1DB7" w14:paraId="0FB96A36" w14:textId="77777777" w:rsidTr="00A21CC2">
        <w:tc>
          <w:tcPr>
            <w:tcW w:w="714" w:type="dxa"/>
            <w:shd w:val="clear" w:color="auto" w:fill="auto"/>
          </w:tcPr>
          <w:p w14:paraId="3820D660" w14:textId="77777777" w:rsidR="00EB2D02" w:rsidRPr="002E1DB7" w:rsidRDefault="00EB2D02" w:rsidP="00967597">
            <w:pPr>
              <w:pStyle w:val="Tabletext"/>
            </w:pPr>
            <w:r w:rsidRPr="002E1DB7">
              <w:t>28</w:t>
            </w:r>
          </w:p>
        </w:tc>
        <w:tc>
          <w:tcPr>
            <w:tcW w:w="2124" w:type="dxa"/>
            <w:shd w:val="clear" w:color="auto" w:fill="auto"/>
          </w:tcPr>
          <w:p w14:paraId="5ECCE954" w14:textId="77777777" w:rsidR="00EB2D02" w:rsidRPr="002E1DB7" w:rsidRDefault="00EB2D02" w:rsidP="00967597">
            <w:pPr>
              <w:pStyle w:val="Tabletext"/>
            </w:pPr>
            <w:r w:rsidRPr="002E1DB7">
              <w:t>Section 657H (heading)</w:t>
            </w:r>
          </w:p>
        </w:tc>
        <w:tc>
          <w:tcPr>
            <w:tcW w:w="2124" w:type="dxa"/>
            <w:shd w:val="clear" w:color="auto" w:fill="auto"/>
          </w:tcPr>
          <w:p w14:paraId="76202E27" w14:textId="77777777" w:rsidR="00EB2D02" w:rsidRPr="002E1DB7" w:rsidRDefault="00EB2D02" w:rsidP="00967597">
            <w:pPr>
              <w:pStyle w:val="Tabletext"/>
              <w:rPr>
                <w:b/>
              </w:rPr>
            </w:pPr>
            <w:r w:rsidRPr="002E1DB7">
              <w:rPr>
                <w:b/>
              </w:rPr>
              <w:t>Panel</w:t>
            </w:r>
          </w:p>
        </w:tc>
        <w:tc>
          <w:tcPr>
            <w:tcW w:w="2124" w:type="dxa"/>
            <w:shd w:val="clear" w:color="auto" w:fill="auto"/>
          </w:tcPr>
          <w:p w14:paraId="4B978AEC" w14:textId="77777777" w:rsidR="00EB2D02" w:rsidRPr="002E1DB7" w:rsidRDefault="00EB2D02" w:rsidP="00967597">
            <w:pPr>
              <w:pStyle w:val="Tabletext"/>
              <w:rPr>
                <w:b/>
              </w:rPr>
            </w:pPr>
            <w:r w:rsidRPr="002E1DB7">
              <w:rPr>
                <w:b/>
                <w:lang w:eastAsia="en-US"/>
              </w:rPr>
              <w:t>Takeovers Panel</w:t>
            </w:r>
          </w:p>
        </w:tc>
      </w:tr>
      <w:tr w:rsidR="00EB2D02" w:rsidRPr="002E1DB7" w14:paraId="0753DB54" w14:textId="77777777" w:rsidTr="00A21CC2">
        <w:tc>
          <w:tcPr>
            <w:tcW w:w="714" w:type="dxa"/>
            <w:shd w:val="clear" w:color="auto" w:fill="auto"/>
          </w:tcPr>
          <w:p w14:paraId="572C515D" w14:textId="77777777" w:rsidR="00EB2D02" w:rsidRPr="002E1DB7" w:rsidRDefault="00EB2D02" w:rsidP="00967597">
            <w:pPr>
              <w:pStyle w:val="Tabletext"/>
            </w:pPr>
            <w:r w:rsidRPr="002E1DB7">
              <w:t>29</w:t>
            </w:r>
          </w:p>
        </w:tc>
        <w:tc>
          <w:tcPr>
            <w:tcW w:w="2124" w:type="dxa"/>
            <w:shd w:val="clear" w:color="auto" w:fill="auto"/>
          </w:tcPr>
          <w:p w14:paraId="5A3A3C05" w14:textId="77777777" w:rsidR="00EB2D02" w:rsidRPr="002E1DB7" w:rsidRDefault="00EB2D02" w:rsidP="00967597">
            <w:pPr>
              <w:pStyle w:val="Tabletext"/>
            </w:pPr>
            <w:r w:rsidRPr="002E1DB7">
              <w:t>Section 657H</w:t>
            </w:r>
          </w:p>
        </w:tc>
        <w:tc>
          <w:tcPr>
            <w:tcW w:w="2124" w:type="dxa"/>
            <w:shd w:val="clear" w:color="auto" w:fill="auto"/>
          </w:tcPr>
          <w:p w14:paraId="071D607D" w14:textId="77777777" w:rsidR="00EB2D02" w:rsidRPr="002E1DB7" w:rsidRDefault="00EB2D02" w:rsidP="00967597">
            <w:pPr>
              <w:pStyle w:val="Tabletext"/>
            </w:pPr>
            <w:r w:rsidRPr="002E1DB7">
              <w:t>Panel (wherever occurring)</w:t>
            </w:r>
          </w:p>
        </w:tc>
        <w:tc>
          <w:tcPr>
            <w:tcW w:w="2124" w:type="dxa"/>
            <w:shd w:val="clear" w:color="auto" w:fill="auto"/>
          </w:tcPr>
          <w:p w14:paraId="0D0B58A1" w14:textId="77777777" w:rsidR="00EB2D02" w:rsidRPr="002E1DB7" w:rsidRDefault="00EB2D02" w:rsidP="00967597">
            <w:pPr>
              <w:pStyle w:val="Tabletext"/>
            </w:pPr>
            <w:r w:rsidRPr="002E1DB7">
              <w:rPr>
                <w:lang w:eastAsia="en-US"/>
              </w:rPr>
              <w:t>Takeovers Panel</w:t>
            </w:r>
          </w:p>
        </w:tc>
      </w:tr>
      <w:tr w:rsidR="00EB2D02" w:rsidRPr="002E1DB7" w14:paraId="027EC07F" w14:textId="77777777" w:rsidTr="00A21CC2">
        <w:tc>
          <w:tcPr>
            <w:tcW w:w="714" w:type="dxa"/>
            <w:shd w:val="clear" w:color="auto" w:fill="auto"/>
          </w:tcPr>
          <w:p w14:paraId="3711D9E4" w14:textId="77777777" w:rsidR="00EB2D02" w:rsidRPr="002E1DB7" w:rsidRDefault="00EB2D02" w:rsidP="00967597">
            <w:pPr>
              <w:pStyle w:val="Tabletext"/>
            </w:pPr>
            <w:r w:rsidRPr="002E1DB7">
              <w:t>30</w:t>
            </w:r>
          </w:p>
        </w:tc>
        <w:tc>
          <w:tcPr>
            <w:tcW w:w="2124" w:type="dxa"/>
            <w:shd w:val="clear" w:color="auto" w:fill="auto"/>
          </w:tcPr>
          <w:p w14:paraId="42E0D865" w14:textId="77777777" w:rsidR="00EB2D02" w:rsidRPr="002E1DB7" w:rsidRDefault="00EB2D02" w:rsidP="00967597">
            <w:pPr>
              <w:pStyle w:val="Tabletext"/>
            </w:pPr>
            <w:r w:rsidRPr="002E1DB7">
              <w:t>Section 658A (heading)</w:t>
            </w:r>
          </w:p>
        </w:tc>
        <w:tc>
          <w:tcPr>
            <w:tcW w:w="2124" w:type="dxa"/>
            <w:shd w:val="clear" w:color="auto" w:fill="auto"/>
          </w:tcPr>
          <w:p w14:paraId="46DA68FE" w14:textId="77777777" w:rsidR="00EB2D02" w:rsidRPr="002E1DB7" w:rsidRDefault="00EB2D02" w:rsidP="00967597">
            <w:pPr>
              <w:pStyle w:val="Tabletext"/>
              <w:rPr>
                <w:b/>
              </w:rPr>
            </w:pPr>
            <w:r w:rsidRPr="002E1DB7">
              <w:rPr>
                <w:b/>
              </w:rPr>
              <w:t>Panel</w:t>
            </w:r>
          </w:p>
        </w:tc>
        <w:tc>
          <w:tcPr>
            <w:tcW w:w="2124" w:type="dxa"/>
            <w:shd w:val="clear" w:color="auto" w:fill="auto"/>
          </w:tcPr>
          <w:p w14:paraId="43FAAAFF" w14:textId="77777777" w:rsidR="00EB2D02" w:rsidRPr="002E1DB7" w:rsidRDefault="00EB2D02" w:rsidP="00967597">
            <w:pPr>
              <w:pStyle w:val="Tabletext"/>
              <w:rPr>
                <w:b/>
              </w:rPr>
            </w:pPr>
            <w:r w:rsidRPr="002E1DB7">
              <w:rPr>
                <w:b/>
                <w:lang w:eastAsia="en-US"/>
              </w:rPr>
              <w:t>Takeovers Panel</w:t>
            </w:r>
          </w:p>
        </w:tc>
      </w:tr>
      <w:tr w:rsidR="00EB2D02" w:rsidRPr="002E1DB7" w14:paraId="36D78AB6" w14:textId="77777777" w:rsidTr="00A21CC2">
        <w:tc>
          <w:tcPr>
            <w:tcW w:w="714" w:type="dxa"/>
            <w:shd w:val="clear" w:color="auto" w:fill="auto"/>
          </w:tcPr>
          <w:p w14:paraId="53AB8308" w14:textId="77777777" w:rsidR="00EB2D02" w:rsidRPr="002E1DB7" w:rsidRDefault="00EB2D02" w:rsidP="00967597">
            <w:pPr>
              <w:pStyle w:val="Tabletext"/>
            </w:pPr>
            <w:r w:rsidRPr="002E1DB7">
              <w:t>31</w:t>
            </w:r>
          </w:p>
        </w:tc>
        <w:tc>
          <w:tcPr>
            <w:tcW w:w="2124" w:type="dxa"/>
            <w:shd w:val="clear" w:color="auto" w:fill="auto"/>
          </w:tcPr>
          <w:p w14:paraId="75CE9AE7" w14:textId="77777777" w:rsidR="00EB2D02" w:rsidRPr="002E1DB7" w:rsidRDefault="00EB2D02" w:rsidP="00967597">
            <w:pPr>
              <w:pStyle w:val="Tabletext"/>
            </w:pPr>
            <w:r w:rsidRPr="002E1DB7">
              <w:t>Section 658A</w:t>
            </w:r>
          </w:p>
        </w:tc>
        <w:tc>
          <w:tcPr>
            <w:tcW w:w="2124" w:type="dxa"/>
            <w:shd w:val="clear" w:color="auto" w:fill="auto"/>
          </w:tcPr>
          <w:p w14:paraId="12198E53" w14:textId="77777777" w:rsidR="00EB2D02" w:rsidRPr="002E1DB7" w:rsidRDefault="00EB2D02" w:rsidP="00967597">
            <w:pPr>
              <w:pStyle w:val="Tabletext"/>
            </w:pPr>
            <w:r w:rsidRPr="002E1DB7">
              <w:t>Panel (wherever occurring)</w:t>
            </w:r>
          </w:p>
        </w:tc>
        <w:tc>
          <w:tcPr>
            <w:tcW w:w="2124" w:type="dxa"/>
            <w:shd w:val="clear" w:color="auto" w:fill="auto"/>
          </w:tcPr>
          <w:p w14:paraId="7975CA1C" w14:textId="77777777" w:rsidR="00EB2D02" w:rsidRPr="002E1DB7" w:rsidRDefault="00EB2D02" w:rsidP="00967597">
            <w:pPr>
              <w:pStyle w:val="Tabletext"/>
            </w:pPr>
            <w:r w:rsidRPr="002E1DB7">
              <w:rPr>
                <w:lang w:eastAsia="en-US"/>
              </w:rPr>
              <w:t>Takeovers Panel</w:t>
            </w:r>
          </w:p>
        </w:tc>
      </w:tr>
      <w:tr w:rsidR="00EB2D02" w:rsidRPr="002E1DB7" w14:paraId="3EE0C9B0" w14:textId="77777777" w:rsidTr="00A21CC2">
        <w:tc>
          <w:tcPr>
            <w:tcW w:w="714" w:type="dxa"/>
            <w:shd w:val="clear" w:color="auto" w:fill="auto"/>
          </w:tcPr>
          <w:p w14:paraId="05F12962" w14:textId="77777777" w:rsidR="00EB2D02" w:rsidRPr="002E1DB7" w:rsidRDefault="00EB2D02" w:rsidP="00967597">
            <w:pPr>
              <w:pStyle w:val="Tabletext"/>
            </w:pPr>
            <w:r w:rsidRPr="002E1DB7">
              <w:t>32</w:t>
            </w:r>
          </w:p>
        </w:tc>
        <w:tc>
          <w:tcPr>
            <w:tcW w:w="2124" w:type="dxa"/>
            <w:shd w:val="clear" w:color="auto" w:fill="auto"/>
          </w:tcPr>
          <w:p w14:paraId="0FCD5019" w14:textId="77777777" w:rsidR="00EB2D02" w:rsidRPr="002E1DB7" w:rsidRDefault="00EB2D02" w:rsidP="00967597">
            <w:pPr>
              <w:pStyle w:val="Tabletext"/>
            </w:pPr>
            <w:r w:rsidRPr="002E1DB7">
              <w:t>Section 658B (heading)</w:t>
            </w:r>
          </w:p>
        </w:tc>
        <w:tc>
          <w:tcPr>
            <w:tcW w:w="2124" w:type="dxa"/>
            <w:shd w:val="clear" w:color="auto" w:fill="auto"/>
          </w:tcPr>
          <w:p w14:paraId="52868B19" w14:textId="77777777" w:rsidR="00EB2D02" w:rsidRPr="002E1DB7" w:rsidRDefault="00EB2D02" w:rsidP="00967597">
            <w:pPr>
              <w:pStyle w:val="Tabletext"/>
              <w:rPr>
                <w:b/>
              </w:rPr>
            </w:pPr>
            <w:r w:rsidRPr="002E1DB7">
              <w:rPr>
                <w:b/>
              </w:rPr>
              <w:t>Panel</w:t>
            </w:r>
          </w:p>
        </w:tc>
        <w:tc>
          <w:tcPr>
            <w:tcW w:w="2124" w:type="dxa"/>
            <w:shd w:val="clear" w:color="auto" w:fill="auto"/>
          </w:tcPr>
          <w:p w14:paraId="0E932AE2" w14:textId="77777777" w:rsidR="00EB2D02" w:rsidRPr="002E1DB7" w:rsidRDefault="00EB2D02" w:rsidP="00967597">
            <w:pPr>
              <w:pStyle w:val="Tabletext"/>
              <w:rPr>
                <w:b/>
              </w:rPr>
            </w:pPr>
            <w:r w:rsidRPr="002E1DB7">
              <w:rPr>
                <w:b/>
                <w:lang w:eastAsia="en-US"/>
              </w:rPr>
              <w:t>Takeovers Panel</w:t>
            </w:r>
          </w:p>
        </w:tc>
      </w:tr>
      <w:tr w:rsidR="00EB2D02" w:rsidRPr="002E1DB7" w14:paraId="3CBE055F" w14:textId="77777777" w:rsidTr="00A21CC2">
        <w:tc>
          <w:tcPr>
            <w:tcW w:w="714" w:type="dxa"/>
            <w:shd w:val="clear" w:color="auto" w:fill="auto"/>
          </w:tcPr>
          <w:p w14:paraId="50A63782" w14:textId="77777777" w:rsidR="00EB2D02" w:rsidRPr="002E1DB7" w:rsidRDefault="00EB2D02" w:rsidP="00967597">
            <w:pPr>
              <w:pStyle w:val="Tabletext"/>
            </w:pPr>
            <w:r w:rsidRPr="002E1DB7">
              <w:t>33</w:t>
            </w:r>
          </w:p>
        </w:tc>
        <w:tc>
          <w:tcPr>
            <w:tcW w:w="2124" w:type="dxa"/>
            <w:shd w:val="clear" w:color="auto" w:fill="auto"/>
          </w:tcPr>
          <w:p w14:paraId="13AC5683" w14:textId="77777777" w:rsidR="00EB2D02" w:rsidRPr="002E1DB7" w:rsidRDefault="00EB2D02" w:rsidP="00967597">
            <w:pPr>
              <w:pStyle w:val="Tabletext"/>
            </w:pPr>
            <w:r w:rsidRPr="002E1DB7">
              <w:t>Section 658B</w:t>
            </w:r>
          </w:p>
        </w:tc>
        <w:tc>
          <w:tcPr>
            <w:tcW w:w="2124" w:type="dxa"/>
            <w:shd w:val="clear" w:color="auto" w:fill="auto"/>
          </w:tcPr>
          <w:p w14:paraId="557FA2BA" w14:textId="77777777" w:rsidR="00EB2D02" w:rsidRPr="002E1DB7" w:rsidRDefault="00EB2D02" w:rsidP="00967597">
            <w:pPr>
              <w:pStyle w:val="Tabletext"/>
            </w:pPr>
            <w:r w:rsidRPr="002E1DB7">
              <w:t>Panel (wherever occurring)</w:t>
            </w:r>
          </w:p>
        </w:tc>
        <w:tc>
          <w:tcPr>
            <w:tcW w:w="2124" w:type="dxa"/>
            <w:shd w:val="clear" w:color="auto" w:fill="auto"/>
          </w:tcPr>
          <w:p w14:paraId="1C9289D2" w14:textId="77777777" w:rsidR="00EB2D02" w:rsidRPr="002E1DB7" w:rsidRDefault="00EB2D02" w:rsidP="00967597">
            <w:pPr>
              <w:pStyle w:val="Tabletext"/>
            </w:pPr>
            <w:r w:rsidRPr="002E1DB7">
              <w:rPr>
                <w:lang w:eastAsia="en-US"/>
              </w:rPr>
              <w:t>Takeovers Panel</w:t>
            </w:r>
          </w:p>
        </w:tc>
      </w:tr>
      <w:tr w:rsidR="00EB2D02" w:rsidRPr="002E1DB7" w14:paraId="4515A9BB" w14:textId="77777777" w:rsidTr="00A21CC2">
        <w:tc>
          <w:tcPr>
            <w:tcW w:w="714" w:type="dxa"/>
            <w:shd w:val="clear" w:color="auto" w:fill="auto"/>
          </w:tcPr>
          <w:p w14:paraId="60E0DD4F" w14:textId="77777777" w:rsidR="00EB2D02" w:rsidRPr="002E1DB7" w:rsidRDefault="00EB2D02" w:rsidP="00967597">
            <w:pPr>
              <w:pStyle w:val="Tabletext"/>
            </w:pPr>
            <w:r w:rsidRPr="002E1DB7">
              <w:t>34</w:t>
            </w:r>
          </w:p>
        </w:tc>
        <w:tc>
          <w:tcPr>
            <w:tcW w:w="2124" w:type="dxa"/>
            <w:shd w:val="clear" w:color="auto" w:fill="auto"/>
          </w:tcPr>
          <w:p w14:paraId="2D970AB3" w14:textId="77777777" w:rsidR="00EB2D02" w:rsidRPr="002E1DB7" w:rsidRDefault="00EB2D02" w:rsidP="00967597">
            <w:pPr>
              <w:pStyle w:val="Tabletext"/>
            </w:pPr>
            <w:r w:rsidRPr="002E1DB7">
              <w:t>Section 658C (heading)</w:t>
            </w:r>
          </w:p>
        </w:tc>
        <w:tc>
          <w:tcPr>
            <w:tcW w:w="2124" w:type="dxa"/>
            <w:shd w:val="clear" w:color="auto" w:fill="auto"/>
          </w:tcPr>
          <w:p w14:paraId="16823731" w14:textId="77777777" w:rsidR="00EB2D02" w:rsidRPr="002E1DB7" w:rsidRDefault="00EB2D02" w:rsidP="00967597">
            <w:pPr>
              <w:pStyle w:val="Tabletext"/>
              <w:rPr>
                <w:b/>
              </w:rPr>
            </w:pPr>
            <w:r w:rsidRPr="002E1DB7">
              <w:rPr>
                <w:b/>
              </w:rPr>
              <w:t>Panel’s</w:t>
            </w:r>
          </w:p>
        </w:tc>
        <w:tc>
          <w:tcPr>
            <w:tcW w:w="2124" w:type="dxa"/>
            <w:shd w:val="clear" w:color="auto" w:fill="auto"/>
          </w:tcPr>
          <w:p w14:paraId="1C8C1531" w14:textId="77777777" w:rsidR="00EB2D02" w:rsidRPr="002E1DB7" w:rsidRDefault="00EB2D02" w:rsidP="00967597">
            <w:pPr>
              <w:pStyle w:val="Tabletext"/>
              <w:rPr>
                <w:b/>
              </w:rPr>
            </w:pPr>
            <w:r w:rsidRPr="002E1DB7">
              <w:rPr>
                <w:b/>
                <w:lang w:eastAsia="en-US"/>
              </w:rPr>
              <w:t>Takeovers Panel’s</w:t>
            </w:r>
          </w:p>
        </w:tc>
      </w:tr>
      <w:tr w:rsidR="00EB2D02" w:rsidRPr="002E1DB7" w14:paraId="2CE41DCF" w14:textId="77777777" w:rsidTr="00A21CC2">
        <w:tc>
          <w:tcPr>
            <w:tcW w:w="714" w:type="dxa"/>
            <w:shd w:val="clear" w:color="auto" w:fill="auto"/>
          </w:tcPr>
          <w:p w14:paraId="6B1D35DC" w14:textId="77777777" w:rsidR="00EB2D02" w:rsidRPr="002E1DB7" w:rsidRDefault="00EB2D02" w:rsidP="00967597">
            <w:pPr>
              <w:pStyle w:val="Tabletext"/>
            </w:pPr>
            <w:r w:rsidRPr="002E1DB7">
              <w:t>35</w:t>
            </w:r>
          </w:p>
        </w:tc>
        <w:tc>
          <w:tcPr>
            <w:tcW w:w="2124" w:type="dxa"/>
            <w:shd w:val="clear" w:color="auto" w:fill="auto"/>
          </w:tcPr>
          <w:p w14:paraId="5AA82B56" w14:textId="77777777" w:rsidR="00EB2D02" w:rsidRPr="002E1DB7" w:rsidRDefault="00EB2D02" w:rsidP="00967597">
            <w:pPr>
              <w:pStyle w:val="Tabletext"/>
            </w:pPr>
            <w:r w:rsidRPr="002E1DB7">
              <w:t>Section 658C</w:t>
            </w:r>
          </w:p>
        </w:tc>
        <w:tc>
          <w:tcPr>
            <w:tcW w:w="2124" w:type="dxa"/>
            <w:shd w:val="clear" w:color="auto" w:fill="auto"/>
          </w:tcPr>
          <w:p w14:paraId="00936A2C" w14:textId="77777777" w:rsidR="00EB2D02" w:rsidRPr="002E1DB7" w:rsidRDefault="00EB2D02" w:rsidP="00967597">
            <w:pPr>
              <w:pStyle w:val="Tabletext"/>
            </w:pPr>
            <w:r w:rsidRPr="002E1DB7">
              <w:t>Panel (wherever occurring)</w:t>
            </w:r>
          </w:p>
        </w:tc>
        <w:tc>
          <w:tcPr>
            <w:tcW w:w="2124" w:type="dxa"/>
            <w:shd w:val="clear" w:color="auto" w:fill="auto"/>
          </w:tcPr>
          <w:p w14:paraId="325CCAFD" w14:textId="77777777" w:rsidR="00EB2D02" w:rsidRPr="002E1DB7" w:rsidRDefault="00EB2D02" w:rsidP="00967597">
            <w:pPr>
              <w:pStyle w:val="Tabletext"/>
            </w:pPr>
            <w:r w:rsidRPr="002E1DB7">
              <w:rPr>
                <w:lang w:eastAsia="en-US"/>
              </w:rPr>
              <w:t>Takeovers Panel</w:t>
            </w:r>
          </w:p>
        </w:tc>
      </w:tr>
      <w:tr w:rsidR="00EB2D02" w:rsidRPr="002E1DB7" w14:paraId="17088BC3" w14:textId="77777777" w:rsidTr="00A21CC2">
        <w:tc>
          <w:tcPr>
            <w:tcW w:w="714" w:type="dxa"/>
            <w:shd w:val="clear" w:color="auto" w:fill="auto"/>
          </w:tcPr>
          <w:p w14:paraId="465861A2" w14:textId="77777777" w:rsidR="00EB2D02" w:rsidRPr="002E1DB7" w:rsidRDefault="00EB2D02" w:rsidP="00967597">
            <w:pPr>
              <w:pStyle w:val="Tabletext"/>
            </w:pPr>
            <w:r w:rsidRPr="002E1DB7">
              <w:t>36</w:t>
            </w:r>
          </w:p>
        </w:tc>
        <w:tc>
          <w:tcPr>
            <w:tcW w:w="2124" w:type="dxa"/>
            <w:shd w:val="clear" w:color="auto" w:fill="auto"/>
          </w:tcPr>
          <w:p w14:paraId="47A6545D" w14:textId="77777777" w:rsidR="00EB2D02" w:rsidRPr="002E1DB7" w:rsidRDefault="00EB2D02" w:rsidP="00967597">
            <w:pPr>
              <w:pStyle w:val="Tabletext"/>
            </w:pPr>
            <w:r w:rsidRPr="002E1DB7">
              <w:t>Section 658D (heading)</w:t>
            </w:r>
          </w:p>
        </w:tc>
        <w:tc>
          <w:tcPr>
            <w:tcW w:w="2124" w:type="dxa"/>
            <w:shd w:val="clear" w:color="auto" w:fill="auto"/>
          </w:tcPr>
          <w:p w14:paraId="52FF411C" w14:textId="77777777" w:rsidR="00EB2D02" w:rsidRPr="002E1DB7" w:rsidRDefault="00EB2D02" w:rsidP="00967597">
            <w:pPr>
              <w:pStyle w:val="Tabletext"/>
              <w:rPr>
                <w:b/>
              </w:rPr>
            </w:pPr>
            <w:r w:rsidRPr="002E1DB7">
              <w:rPr>
                <w:b/>
              </w:rPr>
              <w:t>Panel</w:t>
            </w:r>
          </w:p>
        </w:tc>
        <w:tc>
          <w:tcPr>
            <w:tcW w:w="2124" w:type="dxa"/>
            <w:shd w:val="clear" w:color="auto" w:fill="auto"/>
          </w:tcPr>
          <w:p w14:paraId="2571BA65" w14:textId="77777777" w:rsidR="00EB2D02" w:rsidRPr="002E1DB7" w:rsidRDefault="00EB2D02" w:rsidP="00967597">
            <w:pPr>
              <w:pStyle w:val="Tabletext"/>
              <w:rPr>
                <w:b/>
              </w:rPr>
            </w:pPr>
            <w:r w:rsidRPr="002E1DB7">
              <w:rPr>
                <w:b/>
                <w:lang w:eastAsia="en-US"/>
              </w:rPr>
              <w:t>Takeovers Panel</w:t>
            </w:r>
          </w:p>
        </w:tc>
      </w:tr>
      <w:tr w:rsidR="00EB2D02" w:rsidRPr="002E1DB7" w14:paraId="6A9C1D5F" w14:textId="77777777" w:rsidTr="00A21CC2">
        <w:tc>
          <w:tcPr>
            <w:tcW w:w="714" w:type="dxa"/>
            <w:shd w:val="clear" w:color="auto" w:fill="auto"/>
          </w:tcPr>
          <w:p w14:paraId="3DE66DDD" w14:textId="77777777" w:rsidR="00EB2D02" w:rsidRPr="002E1DB7" w:rsidRDefault="00EB2D02" w:rsidP="00967597">
            <w:pPr>
              <w:pStyle w:val="Tabletext"/>
            </w:pPr>
            <w:r w:rsidRPr="002E1DB7">
              <w:t>37</w:t>
            </w:r>
          </w:p>
        </w:tc>
        <w:tc>
          <w:tcPr>
            <w:tcW w:w="2124" w:type="dxa"/>
            <w:shd w:val="clear" w:color="auto" w:fill="auto"/>
          </w:tcPr>
          <w:p w14:paraId="4C118FB3" w14:textId="77777777" w:rsidR="00EB2D02" w:rsidRPr="002E1DB7" w:rsidRDefault="00EB2D02" w:rsidP="00967597">
            <w:pPr>
              <w:pStyle w:val="Tabletext"/>
            </w:pPr>
            <w:r w:rsidRPr="002E1DB7">
              <w:t>Section 659A (heading)</w:t>
            </w:r>
          </w:p>
        </w:tc>
        <w:tc>
          <w:tcPr>
            <w:tcW w:w="2124" w:type="dxa"/>
            <w:shd w:val="clear" w:color="auto" w:fill="auto"/>
          </w:tcPr>
          <w:p w14:paraId="58C2ACC1" w14:textId="77777777" w:rsidR="00EB2D02" w:rsidRPr="002E1DB7" w:rsidRDefault="00EB2D02" w:rsidP="00967597">
            <w:pPr>
              <w:pStyle w:val="Tabletext"/>
              <w:rPr>
                <w:b/>
              </w:rPr>
            </w:pPr>
            <w:r w:rsidRPr="002E1DB7">
              <w:rPr>
                <w:b/>
              </w:rPr>
              <w:t>Panel</w:t>
            </w:r>
          </w:p>
        </w:tc>
        <w:tc>
          <w:tcPr>
            <w:tcW w:w="2124" w:type="dxa"/>
            <w:shd w:val="clear" w:color="auto" w:fill="auto"/>
          </w:tcPr>
          <w:p w14:paraId="3F6A4314" w14:textId="77777777" w:rsidR="00EB2D02" w:rsidRPr="002E1DB7" w:rsidRDefault="00EB2D02" w:rsidP="00967597">
            <w:pPr>
              <w:pStyle w:val="Tabletext"/>
              <w:rPr>
                <w:b/>
              </w:rPr>
            </w:pPr>
            <w:r w:rsidRPr="002E1DB7">
              <w:rPr>
                <w:b/>
                <w:lang w:eastAsia="en-US"/>
              </w:rPr>
              <w:t>Takeovers Panel</w:t>
            </w:r>
          </w:p>
        </w:tc>
      </w:tr>
      <w:tr w:rsidR="00EB2D02" w:rsidRPr="002E1DB7" w14:paraId="203773B1" w14:textId="77777777" w:rsidTr="00A21CC2">
        <w:tc>
          <w:tcPr>
            <w:tcW w:w="714" w:type="dxa"/>
            <w:shd w:val="clear" w:color="auto" w:fill="auto"/>
          </w:tcPr>
          <w:p w14:paraId="021FADD1" w14:textId="77777777" w:rsidR="00EB2D02" w:rsidRPr="002E1DB7" w:rsidRDefault="00EB2D02" w:rsidP="00967597">
            <w:pPr>
              <w:pStyle w:val="Tabletext"/>
            </w:pPr>
            <w:r w:rsidRPr="002E1DB7">
              <w:t>38</w:t>
            </w:r>
          </w:p>
        </w:tc>
        <w:tc>
          <w:tcPr>
            <w:tcW w:w="2124" w:type="dxa"/>
            <w:shd w:val="clear" w:color="auto" w:fill="auto"/>
          </w:tcPr>
          <w:p w14:paraId="145BD869" w14:textId="77777777" w:rsidR="00EB2D02" w:rsidRPr="002E1DB7" w:rsidRDefault="00EB2D02" w:rsidP="00967597">
            <w:pPr>
              <w:pStyle w:val="Tabletext"/>
            </w:pPr>
            <w:r w:rsidRPr="002E1DB7">
              <w:t>Section 659A</w:t>
            </w:r>
          </w:p>
        </w:tc>
        <w:tc>
          <w:tcPr>
            <w:tcW w:w="2124" w:type="dxa"/>
            <w:shd w:val="clear" w:color="auto" w:fill="auto"/>
          </w:tcPr>
          <w:p w14:paraId="2289F171" w14:textId="77777777" w:rsidR="00EB2D02" w:rsidRPr="002E1DB7" w:rsidRDefault="00EB2D02" w:rsidP="00967597">
            <w:pPr>
              <w:pStyle w:val="Tabletext"/>
            </w:pPr>
            <w:r w:rsidRPr="002E1DB7">
              <w:t>Panel (wherever occurring)</w:t>
            </w:r>
          </w:p>
        </w:tc>
        <w:tc>
          <w:tcPr>
            <w:tcW w:w="2124" w:type="dxa"/>
            <w:shd w:val="clear" w:color="auto" w:fill="auto"/>
          </w:tcPr>
          <w:p w14:paraId="2100367F" w14:textId="77777777" w:rsidR="00EB2D02" w:rsidRPr="002E1DB7" w:rsidRDefault="00EB2D02" w:rsidP="00967597">
            <w:pPr>
              <w:pStyle w:val="Tabletext"/>
            </w:pPr>
            <w:r w:rsidRPr="002E1DB7">
              <w:rPr>
                <w:lang w:eastAsia="en-US"/>
              </w:rPr>
              <w:t>Takeovers Panel</w:t>
            </w:r>
          </w:p>
        </w:tc>
      </w:tr>
      <w:tr w:rsidR="00EB2D02" w:rsidRPr="002E1DB7" w14:paraId="07222ACC" w14:textId="77777777" w:rsidTr="00A21CC2">
        <w:tc>
          <w:tcPr>
            <w:tcW w:w="714" w:type="dxa"/>
            <w:shd w:val="clear" w:color="auto" w:fill="auto"/>
          </w:tcPr>
          <w:p w14:paraId="0A5E00B5" w14:textId="77777777" w:rsidR="00EB2D02" w:rsidRPr="002E1DB7" w:rsidRDefault="00EB2D02" w:rsidP="00967597">
            <w:pPr>
              <w:pStyle w:val="Tabletext"/>
            </w:pPr>
            <w:r w:rsidRPr="002E1DB7">
              <w:t>39</w:t>
            </w:r>
          </w:p>
        </w:tc>
        <w:tc>
          <w:tcPr>
            <w:tcW w:w="2124" w:type="dxa"/>
            <w:shd w:val="clear" w:color="auto" w:fill="auto"/>
          </w:tcPr>
          <w:p w14:paraId="534DC418" w14:textId="77777777" w:rsidR="00EB2D02" w:rsidRPr="002E1DB7" w:rsidRDefault="00EB2D02" w:rsidP="00967597">
            <w:pPr>
              <w:pStyle w:val="Tabletext"/>
            </w:pPr>
            <w:r w:rsidRPr="002E1DB7">
              <w:t>Section 659AA</w:t>
            </w:r>
          </w:p>
        </w:tc>
        <w:tc>
          <w:tcPr>
            <w:tcW w:w="2124" w:type="dxa"/>
            <w:shd w:val="clear" w:color="auto" w:fill="auto"/>
          </w:tcPr>
          <w:p w14:paraId="6968AA3A" w14:textId="77777777" w:rsidR="00EB2D02" w:rsidRPr="002E1DB7" w:rsidRDefault="00EB2D02" w:rsidP="00967597">
            <w:pPr>
              <w:pStyle w:val="Tabletext"/>
            </w:pPr>
            <w:r w:rsidRPr="002E1DB7">
              <w:t>Panel</w:t>
            </w:r>
          </w:p>
        </w:tc>
        <w:tc>
          <w:tcPr>
            <w:tcW w:w="2124" w:type="dxa"/>
            <w:shd w:val="clear" w:color="auto" w:fill="auto"/>
          </w:tcPr>
          <w:p w14:paraId="6F576748" w14:textId="77777777" w:rsidR="00EB2D02" w:rsidRPr="002E1DB7" w:rsidRDefault="00EB2D02" w:rsidP="00967597">
            <w:pPr>
              <w:pStyle w:val="Tabletext"/>
            </w:pPr>
            <w:r w:rsidRPr="002E1DB7">
              <w:rPr>
                <w:lang w:eastAsia="en-US"/>
              </w:rPr>
              <w:t>Takeovers Panel</w:t>
            </w:r>
          </w:p>
        </w:tc>
      </w:tr>
      <w:tr w:rsidR="00EB2D02" w:rsidRPr="002E1DB7" w14:paraId="64ADC01B" w14:textId="77777777" w:rsidTr="00A21CC2">
        <w:tc>
          <w:tcPr>
            <w:tcW w:w="714" w:type="dxa"/>
            <w:shd w:val="clear" w:color="auto" w:fill="auto"/>
          </w:tcPr>
          <w:p w14:paraId="44D08E7B" w14:textId="77777777" w:rsidR="00EB2D02" w:rsidRPr="002E1DB7" w:rsidRDefault="00EB2D02" w:rsidP="00967597">
            <w:pPr>
              <w:pStyle w:val="Tabletext"/>
            </w:pPr>
            <w:r w:rsidRPr="002E1DB7">
              <w:t>40</w:t>
            </w:r>
          </w:p>
        </w:tc>
        <w:tc>
          <w:tcPr>
            <w:tcW w:w="2124" w:type="dxa"/>
            <w:shd w:val="clear" w:color="auto" w:fill="auto"/>
          </w:tcPr>
          <w:p w14:paraId="0FF6CB45" w14:textId="77777777" w:rsidR="00EB2D02" w:rsidRPr="002E1DB7" w:rsidRDefault="00EB2D02" w:rsidP="00967597">
            <w:pPr>
              <w:pStyle w:val="Tabletext"/>
            </w:pPr>
            <w:r w:rsidRPr="002E1DB7">
              <w:t>Paragraph 659B(3)(b)</w:t>
            </w:r>
          </w:p>
        </w:tc>
        <w:tc>
          <w:tcPr>
            <w:tcW w:w="2124" w:type="dxa"/>
            <w:shd w:val="clear" w:color="auto" w:fill="auto"/>
          </w:tcPr>
          <w:p w14:paraId="09E0CD98" w14:textId="77777777" w:rsidR="00EB2D02" w:rsidRPr="002E1DB7" w:rsidRDefault="00EB2D02" w:rsidP="00967597">
            <w:pPr>
              <w:pStyle w:val="Tabletext"/>
            </w:pPr>
            <w:r w:rsidRPr="002E1DB7">
              <w:t>Panel</w:t>
            </w:r>
          </w:p>
        </w:tc>
        <w:tc>
          <w:tcPr>
            <w:tcW w:w="2124" w:type="dxa"/>
            <w:shd w:val="clear" w:color="auto" w:fill="auto"/>
          </w:tcPr>
          <w:p w14:paraId="103BE430" w14:textId="77777777" w:rsidR="00EB2D02" w:rsidRPr="002E1DB7" w:rsidRDefault="00EB2D02" w:rsidP="00967597">
            <w:pPr>
              <w:pStyle w:val="Tabletext"/>
            </w:pPr>
            <w:r w:rsidRPr="002E1DB7">
              <w:rPr>
                <w:lang w:eastAsia="en-US"/>
              </w:rPr>
              <w:t>Takeovers Panel</w:t>
            </w:r>
          </w:p>
        </w:tc>
      </w:tr>
      <w:tr w:rsidR="00EB2D02" w:rsidRPr="002E1DB7" w14:paraId="53A77E8C" w14:textId="77777777" w:rsidTr="00A21CC2">
        <w:tc>
          <w:tcPr>
            <w:tcW w:w="714" w:type="dxa"/>
            <w:tcBorders>
              <w:bottom w:val="single" w:sz="2" w:space="0" w:color="auto"/>
            </w:tcBorders>
            <w:shd w:val="clear" w:color="auto" w:fill="auto"/>
          </w:tcPr>
          <w:p w14:paraId="78AFAE43" w14:textId="77777777" w:rsidR="00EB2D02" w:rsidRPr="002E1DB7" w:rsidRDefault="00EB2D02" w:rsidP="00967597">
            <w:pPr>
              <w:pStyle w:val="Tabletext"/>
            </w:pPr>
            <w:r w:rsidRPr="002E1DB7">
              <w:t>41</w:t>
            </w:r>
          </w:p>
        </w:tc>
        <w:tc>
          <w:tcPr>
            <w:tcW w:w="2124" w:type="dxa"/>
            <w:tcBorders>
              <w:bottom w:val="single" w:sz="2" w:space="0" w:color="auto"/>
            </w:tcBorders>
            <w:shd w:val="clear" w:color="auto" w:fill="auto"/>
          </w:tcPr>
          <w:p w14:paraId="06BD341C" w14:textId="77777777" w:rsidR="00EB2D02" w:rsidRPr="002E1DB7" w:rsidRDefault="00EB2D02" w:rsidP="00967597">
            <w:pPr>
              <w:pStyle w:val="Tabletext"/>
            </w:pPr>
            <w:r w:rsidRPr="002E1DB7">
              <w:t>Subsection 659C(1)</w:t>
            </w:r>
          </w:p>
        </w:tc>
        <w:tc>
          <w:tcPr>
            <w:tcW w:w="2124" w:type="dxa"/>
            <w:tcBorders>
              <w:bottom w:val="single" w:sz="2" w:space="0" w:color="auto"/>
            </w:tcBorders>
            <w:shd w:val="clear" w:color="auto" w:fill="auto"/>
          </w:tcPr>
          <w:p w14:paraId="2384BBB7" w14:textId="77777777" w:rsidR="00EB2D02" w:rsidRPr="002E1DB7" w:rsidRDefault="00EB2D02" w:rsidP="00967597">
            <w:pPr>
              <w:pStyle w:val="Tabletext"/>
            </w:pPr>
            <w:r w:rsidRPr="002E1DB7">
              <w:t>Panel (wherever occurring)</w:t>
            </w:r>
          </w:p>
        </w:tc>
        <w:tc>
          <w:tcPr>
            <w:tcW w:w="2124" w:type="dxa"/>
            <w:tcBorders>
              <w:bottom w:val="single" w:sz="2" w:space="0" w:color="auto"/>
            </w:tcBorders>
            <w:shd w:val="clear" w:color="auto" w:fill="auto"/>
          </w:tcPr>
          <w:p w14:paraId="36220F08" w14:textId="77777777" w:rsidR="00EB2D02" w:rsidRPr="002E1DB7" w:rsidRDefault="00EB2D02" w:rsidP="00967597">
            <w:pPr>
              <w:pStyle w:val="Tabletext"/>
            </w:pPr>
            <w:r w:rsidRPr="002E1DB7">
              <w:rPr>
                <w:lang w:eastAsia="en-US"/>
              </w:rPr>
              <w:t>Takeovers Panel</w:t>
            </w:r>
          </w:p>
        </w:tc>
      </w:tr>
      <w:tr w:rsidR="00EB2D02" w:rsidRPr="002E1DB7" w14:paraId="1DAB4E54" w14:textId="77777777" w:rsidTr="00A21CC2">
        <w:tc>
          <w:tcPr>
            <w:tcW w:w="714" w:type="dxa"/>
            <w:tcBorders>
              <w:top w:val="single" w:sz="2" w:space="0" w:color="auto"/>
              <w:bottom w:val="single" w:sz="12" w:space="0" w:color="auto"/>
            </w:tcBorders>
            <w:shd w:val="clear" w:color="auto" w:fill="auto"/>
          </w:tcPr>
          <w:p w14:paraId="5BAE9620" w14:textId="77777777" w:rsidR="00EB2D02" w:rsidRPr="002E1DB7" w:rsidRDefault="00EB2D02" w:rsidP="00967597">
            <w:pPr>
              <w:pStyle w:val="Tabletext"/>
            </w:pPr>
            <w:r w:rsidRPr="002E1DB7">
              <w:t>42</w:t>
            </w:r>
          </w:p>
        </w:tc>
        <w:tc>
          <w:tcPr>
            <w:tcW w:w="2124" w:type="dxa"/>
            <w:tcBorders>
              <w:top w:val="single" w:sz="2" w:space="0" w:color="auto"/>
              <w:bottom w:val="single" w:sz="12" w:space="0" w:color="auto"/>
            </w:tcBorders>
            <w:shd w:val="clear" w:color="auto" w:fill="auto"/>
          </w:tcPr>
          <w:p w14:paraId="53C23E96" w14:textId="77777777" w:rsidR="00EB2D02" w:rsidRPr="002E1DB7" w:rsidRDefault="00EB2D02" w:rsidP="00967597">
            <w:pPr>
              <w:pStyle w:val="Tabletext"/>
            </w:pPr>
            <w:r w:rsidRPr="002E1DB7">
              <w:t>Section 1240D</w:t>
            </w:r>
          </w:p>
        </w:tc>
        <w:tc>
          <w:tcPr>
            <w:tcW w:w="2124" w:type="dxa"/>
            <w:tcBorders>
              <w:top w:val="single" w:sz="2" w:space="0" w:color="auto"/>
              <w:bottom w:val="single" w:sz="12" w:space="0" w:color="auto"/>
            </w:tcBorders>
            <w:shd w:val="clear" w:color="auto" w:fill="auto"/>
          </w:tcPr>
          <w:p w14:paraId="5DE7EF16" w14:textId="77777777" w:rsidR="00EB2D02" w:rsidRPr="002E1DB7" w:rsidRDefault="00EB2D02" w:rsidP="00967597">
            <w:pPr>
              <w:pStyle w:val="Tabletext"/>
            </w:pPr>
            <w:r w:rsidRPr="002E1DB7">
              <w:t>Panel</w:t>
            </w:r>
          </w:p>
        </w:tc>
        <w:tc>
          <w:tcPr>
            <w:tcW w:w="2124" w:type="dxa"/>
            <w:tcBorders>
              <w:top w:val="single" w:sz="2" w:space="0" w:color="auto"/>
              <w:bottom w:val="single" w:sz="12" w:space="0" w:color="auto"/>
            </w:tcBorders>
            <w:shd w:val="clear" w:color="auto" w:fill="auto"/>
          </w:tcPr>
          <w:p w14:paraId="25CBFCBB" w14:textId="77777777" w:rsidR="00EB2D02" w:rsidRPr="002E1DB7" w:rsidRDefault="00EB2D02" w:rsidP="00967597">
            <w:pPr>
              <w:pStyle w:val="Tabletext"/>
            </w:pPr>
            <w:r w:rsidRPr="002E1DB7">
              <w:rPr>
                <w:lang w:eastAsia="en-US"/>
              </w:rPr>
              <w:t>Takeovers Panel</w:t>
            </w:r>
          </w:p>
        </w:tc>
      </w:tr>
    </w:tbl>
    <w:p w14:paraId="4FE8AF6D" w14:textId="77777777" w:rsidR="00EB2D02" w:rsidRPr="002E1DB7" w:rsidRDefault="00EB2D02" w:rsidP="00967597">
      <w:pPr>
        <w:pStyle w:val="ActHead7"/>
        <w:pageBreakBefore/>
      </w:pPr>
      <w:bookmarkStart w:id="164" w:name="_Toc146208673"/>
      <w:bookmarkEnd w:id="160"/>
      <w:r w:rsidRPr="00110A3E">
        <w:rPr>
          <w:rStyle w:val="CharAmPartNo"/>
        </w:rPr>
        <w:lastRenderedPageBreak/>
        <w:t>Part 2</w:t>
      </w:r>
      <w:r w:rsidRPr="002E1DB7">
        <w:t>—</w:t>
      </w:r>
      <w:r w:rsidRPr="00110A3E">
        <w:rPr>
          <w:rStyle w:val="CharAmPartText"/>
        </w:rPr>
        <w:t>Application and transitional provisions</w:t>
      </w:r>
      <w:bookmarkEnd w:id="164"/>
    </w:p>
    <w:p w14:paraId="2C9ECA4E" w14:textId="77777777" w:rsidR="00EB2D02" w:rsidRPr="002E1DB7" w:rsidRDefault="00EB2D02" w:rsidP="00967597">
      <w:pPr>
        <w:pStyle w:val="ActHead9"/>
        <w:rPr>
          <w:i w:val="0"/>
        </w:rPr>
      </w:pPr>
      <w:bookmarkStart w:id="165" w:name="_Toc146208674"/>
      <w:bookmarkStart w:id="166" w:name="_Hlk132208385"/>
      <w:r w:rsidRPr="002E1DB7">
        <w:t>Australian Securities and Investments Commission Act 2001</w:t>
      </w:r>
      <w:bookmarkEnd w:id="165"/>
    </w:p>
    <w:bookmarkEnd w:id="166"/>
    <w:p w14:paraId="62C3E6C7" w14:textId="77777777" w:rsidR="00EB2D02" w:rsidRPr="002E1DB7" w:rsidRDefault="00EB2D02" w:rsidP="00967597">
      <w:pPr>
        <w:pStyle w:val="ItemHead"/>
      </w:pPr>
      <w:r w:rsidRPr="002E1DB7">
        <w:t xml:space="preserve">616  In the appropriate position </w:t>
      </w:r>
      <w:bookmarkStart w:id="167" w:name="_Hlk132208375"/>
      <w:r w:rsidRPr="002E1DB7">
        <w:t>in Part 40</w:t>
      </w:r>
      <w:bookmarkEnd w:id="167"/>
    </w:p>
    <w:p w14:paraId="10795556" w14:textId="77777777" w:rsidR="00EB2D02" w:rsidRPr="002E1DB7" w:rsidRDefault="00EB2D02" w:rsidP="00967597">
      <w:pPr>
        <w:pStyle w:val="Item"/>
      </w:pPr>
      <w:r w:rsidRPr="002E1DB7">
        <w:t>Insert:</w:t>
      </w:r>
    </w:p>
    <w:p w14:paraId="19CB6D15" w14:textId="77777777" w:rsidR="00EB2D02" w:rsidRPr="002E1DB7" w:rsidRDefault="003237C6" w:rsidP="00967597">
      <w:pPr>
        <w:pStyle w:val="ActHead3"/>
      </w:pPr>
      <w:bookmarkStart w:id="168" w:name="_Toc146208675"/>
      <w:r w:rsidRPr="00110A3E">
        <w:rPr>
          <w:rStyle w:val="CharDivNo"/>
        </w:rPr>
        <w:t>Division 2</w:t>
      </w:r>
      <w:r w:rsidR="00EB2D02" w:rsidRPr="002E1DB7">
        <w:t>—</w:t>
      </w:r>
      <w:r w:rsidR="00EB2D02" w:rsidRPr="00110A3E">
        <w:rPr>
          <w:rStyle w:val="CharDivText"/>
        </w:rPr>
        <w:t>Schedules 1 and 2 to the Treasury Laws Amendment (2023 Law Improvement Package No. 1) Act 2023</w:t>
      </w:r>
      <w:bookmarkEnd w:id="168"/>
    </w:p>
    <w:p w14:paraId="2C2471E2" w14:textId="77777777" w:rsidR="00EB2D02" w:rsidRPr="002E1DB7" w:rsidRDefault="00EB2D02" w:rsidP="00967597">
      <w:pPr>
        <w:pStyle w:val="ActHead5"/>
      </w:pPr>
      <w:bookmarkStart w:id="169" w:name="_Toc146208676"/>
      <w:r w:rsidRPr="00110A3E">
        <w:rPr>
          <w:rStyle w:val="CharSectno"/>
        </w:rPr>
        <w:t>344B</w:t>
      </w:r>
      <w:r w:rsidRPr="002E1DB7">
        <w:t xml:space="preserve">  Definitions</w:t>
      </w:r>
      <w:bookmarkEnd w:id="169"/>
    </w:p>
    <w:p w14:paraId="0D31A7DF" w14:textId="77777777" w:rsidR="00EB2D02" w:rsidRPr="002E1DB7" w:rsidRDefault="00EB2D02" w:rsidP="00967597">
      <w:pPr>
        <w:pStyle w:val="subsection"/>
      </w:pPr>
      <w:r w:rsidRPr="002E1DB7">
        <w:tab/>
      </w:r>
      <w:r w:rsidRPr="002E1DB7">
        <w:tab/>
        <w:t>In this Division:</w:t>
      </w:r>
    </w:p>
    <w:p w14:paraId="4501D567" w14:textId="77777777" w:rsidR="00EB2D02" w:rsidRPr="002E1DB7" w:rsidRDefault="00EB2D02" w:rsidP="00967597">
      <w:pPr>
        <w:pStyle w:val="Definition"/>
      </w:pPr>
      <w:bookmarkStart w:id="170" w:name="_Hlk132208922"/>
      <w:r w:rsidRPr="002E1DB7">
        <w:rPr>
          <w:b/>
          <w:i/>
        </w:rPr>
        <w:t>commencement time</w:t>
      </w:r>
      <w:r w:rsidRPr="002E1DB7">
        <w:t xml:space="preserve"> means the time when Schedule 2 to the </w:t>
      </w:r>
      <w:r w:rsidRPr="002E1DB7">
        <w:rPr>
          <w:i/>
        </w:rPr>
        <w:t>Treasury Laws Amendment (2023 Law Improvement Package No. 1) Act 2023</w:t>
      </w:r>
      <w:r w:rsidRPr="002E1DB7">
        <w:t xml:space="preserve"> commences.</w:t>
      </w:r>
    </w:p>
    <w:p w14:paraId="72649D84" w14:textId="77777777" w:rsidR="00EB2D02" w:rsidRPr="002E1DB7" w:rsidRDefault="00EB2D02" w:rsidP="00967597">
      <w:pPr>
        <w:pStyle w:val="ActHead5"/>
      </w:pPr>
      <w:bookmarkStart w:id="171" w:name="_Toc146208677"/>
      <w:bookmarkEnd w:id="170"/>
      <w:r w:rsidRPr="00110A3E">
        <w:rPr>
          <w:rStyle w:val="CharSectno"/>
        </w:rPr>
        <w:t>344C</w:t>
      </w:r>
      <w:r w:rsidRPr="002E1DB7">
        <w:t xml:space="preserve">  Translation of references in instruments</w:t>
      </w:r>
      <w:bookmarkEnd w:id="171"/>
    </w:p>
    <w:p w14:paraId="18FBCDA3" w14:textId="77777777" w:rsidR="00EB2D02" w:rsidRPr="002E1DB7" w:rsidRDefault="00EB2D02" w:rsidP="00967597">
      <w:pPr>
        <w:pStyle w:val="subsection"/>
      </w:pPr>
      <w:bookmarkStart w:id="172" w:name="_Hlk115341908"/>
      <w:r w:rsidRPr="002E1DB7">
        <w:tab/>
        <w:t>(1)</w:t>
      </w:r>
      <w:r w:rsidRPr="002E1DB7">
        <w:tab/>
        <w:t xml:space="preserve">This section applies to an instrument (the </w:t>
      </w:r>
      <w:r w:rsidRPr="002E1DB7">
        <w:rPr>
          <w:b/>
          <w:i/>
        </w:rPr>
        <w:t>affected instrument</w:t>
      </w:r>
      <w:r w:rsidRPr="002E1DB7">
        <w:t>) that:</w:t>
      </w:r>
    </w:p>
    <w:p w14:paraId="0F0CA349" w14:textId="77777777" w:rsidR="00EB2D02" w:rsidRPr="002E1DB7" w:rsidRDefault="00EB2D02" w:rsidP="00967597">
      <w:pPr>
        <w:pStyle w:val="paragraph"/>
      </w:pPr>
      <w:r w:rsidRPr="002E1DB7">
        <w:tab/>
        <w:t>(a)</w:t>
      </w:r>
      <w:r w:rsidRPr="002E1DB7">
        <w:tab/>
        <w:t>was made under this Act; and</w:t>
      </w:r>
    </w:p>
    <w:p w14:paraId="72E0DC6B" w14:textId="77777777" w:rsidR="00EB2D02" w:rsidRPr="002E1DB7" w:rsidRDefault="00EB2D02" w:rsidP="00967597">
      <w:pPr>
        <w:pStyle w:val="paragraph"/>
      </w:pPr>
      <w:r w:rsidRPr="002E1DB7">
        <w:tab/>
        <w:t>(b)</w:t>
      </w:r>
      <w:r w:rsidRPr="002E1DB7">
        <w:tab/>
        <w:t>was in force immediately before the commencement time.</w:t>
      </w:r>
    </w:p>
    <w:p w14:paraId="3774D7DA" w14:textId="77777777" w:rsidR="00EB2D02" w:rsidRPr="002E1DB7" w:rsidRDefault="00EB2D02" w:rsidP="00967597">
      <w:pPr>
        <w:pStyle w:val="SubsectionHead"/>
      </w:pPr>
      <w:r w:rsidRPr="002E1DB7">
        <w:t>References to moved definitions and other provisions</w:t>
      </w:r>
    </w:p>
    <w:p w14:paraId="18899E17" w14:textId="77777777" w:rsidR="00EB2D02" w:rsidRPr="002E1DB7" w:rsidRDefault="00EB2D02" w:rsidP="00967597">
      <w:pPr>
        <w:pStyle w:val="subsection"/>
      </w:pPr>
      <w:r w:rsidRPr="002E1DB7">
        <w:tab/>
        <w:t>(2)</w:t>
      </w:r>
      <w:r w:rsidRPr="002E1DB7">
        <w:tab/>
        <w:t>If:</w:t>
      </w:r>
    </w:p>
    <w:p w14:paraId="72828E4D" w14:textId="77777777" w:rsidR="00EB2D02" w:rsidRPr="002E1DB7" w:rsidRDefault="00EB2D02" w:rsidP="00967597">
      <w:pPr>
        <w:pStyle w:val="paragraph"/>
      </w:pPr>
      <w:r w:rsidRPr="002E1DB7">
        <w:tab/>
        <w:t>(a)</w:t>
      </w:r>
      <w:r w:rsidRPr="002E1DB7">
        <w:tab/>
        <w:t>immediately before the commencement time, the affected instrument contained a reference to a provision of the Corporations legislation (including, for example, a definition); and</w:t>
      </w:r>
    </w:p>
    <w:p w14:paraId="159A17C9" w14:textId="77777777" w:rsidR="00EB2D02" w:rsidRPr="002E1DB7" w:rsidRDefault="00EB2D02" w:rsidP="00967597">
      <w:pPr>
        <w:pStyle w:val="paragraph"/>
      </w:pPr>
      <w:r w:rsidRPr="002E1DB7">
        <w:tab/>
        <w:t>(b)</w:t>
      </w:r>
      <w:r w:rsidRPr="002E1DB7">
        <w:tab/>
        <w:t xml:space="preserve">that provision was repealed by </w:t>
      </w:r>
      <w:r w:rsidR="00E4763C" w:rsidRPr="002E1DB7">
        <w:t>Schedule 1</w:t>
      </w:r>
      <w:r w:rsidRPr="002E1DB7">
        <w:t xml:space="preserve"> or 2 to the</w:t>
      </w:r>
      <w:r w:rsidRPr="002E1DB7">
        <w:rPr>
          <w:i/>
        </w:rPr>
        <w:t xml:space="preserve"> Treasury Laws Amendment (2023 Law Improvement Package No. 1) Act 2023</w:t>
      </w:r>
      <w:r w:rsidRPr="002E1DB7">
        <w:t>; and</w:t>
      </w:r>
    </w:p>
    <w:p w14:paraId="538F3E94" w14:textId="77777777" w:rsidR="00EB2D02" w:rsidRPr="002E1DB7" w:rsidRDefault="00EB2D02" w:rsidP="00967597">
      <w:pPr>
        <w:pStyle w:val="paragraph"/>
      </w:pPr>
      <w:r w:rsidRPr="002E1DB7">
        <w:tab/>
        <w:t>(c)</w:t>
      </w:r>
      <w:r w:rsidRPr="002E1DB7">
        <w:tab/>
        <w:t>either of the following contains a corresponding provision:</w:t>
      </w:r>
    </w:p>
    <w:p w14:paraId="39609553" w14:textId="77777777" w:rsidR="00EB2D02" w:rsidRPr="002E1DB7" w:rsidRDefault="00EB2D02" w:rsidP="00967597">
      <w:pPr>
        <w:pStyle w:val="paragraphsub"/>
      </w:pPr>
      <w:r w:rsidRPr="002E1DB7">
        <w:lastRenderedPageBreak/>
        <w:tab/>
        <w:t>(i)</w:t>
      </w:r>
      <w:r w:rsidRPr="002E1DB7">
        <w:tab/>
        <w:t>the Corporations legislation as amended by those Schedules;</w:t>
      </w:r>
    </w:p>
    <w:p w14:paraId="494D57A9" w14:textId="77777777" w:rsidR="00EB2D02" w:rsidRPr="002E1DB7" w:rsidRDefault="00EB2D02" w:rsidP="00967597">
      <w:pPr>
        <w:pStyle w:val="paragraphsub"/>
      </w:pPr>
      <w:r w:rsidRPr="002E1DB7">
        <w:tab/>
        <w:t>(ii)</w:t>
      </w:r>
      <w:r w:rsidRPr="002E1DB7">
        <w:tab/>
        <w:t xml:space="preserve">the </w:t>
      </w:r>
      <w:r w:rsidRPr="002E1DB7">
        <w:rPr>
          <w:i/>
        </w:rPr>
        <w:t xml:space="preserve">Acts Interpretation Act 1901 </w:t>
      </w:r>
      <w:r w:rsidRPr="002E1DB7">
        <w:t>as in force at the commencement time;</w:t>
      </w:r>
    </w:p>
    <w:p w14:paraId="3728C550" w14:textId="77777777" w:rsidR="00EB2D02" w:rsidRPr="002E1DB7" w:rsidRDefault="00EB2D02" w:rsidP="00967597">
      <w:pPr>
        <w:pStyle w:val="subsection2"/>
      </w:pPr>
      <w:r w:rsidRPr="002E1DB7">
        <w:t>then the affected instrument has effect, at and after the commencement time, as if the reference to the repealed provision were a reference to the corresponding provision.</w:t>
      </w:r>
    </w:p>
    <w:p w14:paraId="32265C83" w14:textId="77777777" w:rsidR="00EB2D02" w:rsidRPr="002E1DB7" w:rsidRDefault="00EB2D02" w:rsidP="00967597">
      <w:pPr>
        <w:pStyle w:val="SubsectionHead"/>
      </w:pPr>
      <w:r w:rsidRPr="002E1DB7">
        <w:t>References to repealed definitions with no corresponding definition</w:t>
      </w:r>
    </w:p>
    <w:p w14:paraId="04B7EE40" w14:textId="77777777" w:rsidR="00EB2D02" w:rsidRPr="002E1DB7" w:rsidRDefault="00EB2D02" w:rsidP="00967597">
      <w:pPr>
        <w:pStyle w:val="subsection"/>
      </w:pPr>
      <w:r w:rsidRPr="002E1DB7">
        <w:tab/>
        <w:t>(3)</w:t>
      </w:r>
      <w:r w:rsidRPr="002E1DB7">
        <w:tab/>
        <w:t>If:</w:t>
      </w:r>
    </w:p>
    <w:p w14:paraId="1F3BCCDE" w14:textId="77777777" w:rsidR="00EB2D02" w:rsidRPr="002E1DB7" w:rsidRDefault="00EB2D02" w:rsidP="00967597">
      <w:pPr>
        <w:pStyle w:val="paragraph"/>
      </w:pPr>
      <w:r w:rsidRPr="002E1DB7">
        <w:tab/>
        <w:t>(a)</w:t>
      </w:r>
      <w:r w:rsidRPr="002E1DB7">
        <w:tab/>
        <w:t>immediately before the commencement time, the affected instrument contained a reference to a term defined in section 9, 416, 489F, 580, 589, 601RAA, 601WAA, 761A, 880B, 892A, 910A, 960, 994A, 994K, 1011B, 1019C, 1020AA, 1020AH, 1021B, 1022A, 1023B, 1042A, 1073B, 1074B, 1200A, 1210, 1276, 1317DAA or 1363 of the Corporations Act; and</w:t>
      </w:r>
    </w:p>
    <w:p w14:paraId="542F1C4A" w14:textId="77777777" w:rsidR="00EB2D02" w:rsidRPr="002E1DB7" w:rsidRDefault="00EB2D02" w:rsidP="00967597">
      <w:pPr>
        <w:pStyle w:val="paragraph"/>
      </w:pPr>
      <w:r w:rsidRPr="002E1DB7">
        <w:tab/>
        <w:t>(b)</w:t>
      </w:r>
      <w:r w:rsidRPr="002E1DB7">
        <w:tab/>
        <w:t>the definition of that term was repealed by Schedule 2 to the</w:t>
      </w:r>
      <w:r w:rsidRPr="002E1DB7">
        <w:rPr>
          <w:i/>
        </w:rPr>
        <w:t xml:space="preserve"> Treasury Laws Amendment (2023 Law Improvement Package No. 1) Act 2023</w:t>
      </w:r>
      <w:r w:rsidRPr="002E1DB7">
        <w:t>; and</w:t>
      </w:r>
    </w:p>
    <w:p w14:paraId="2E5D3334" w14:textId="77777777" w:rsidR="00EB2D02" w:rsidRPr="002E1DB7" w:rsidRDefault="00EB2D02" w:rsidP="00967597">
      <w:pPr>
        <w:pStyle w:val="paragraph"/>
      </w:pPr>
      <w:r w:rsidRPr="002E1DB7">
        <w:tab/>
        <w:t>(c)</w:t>
      </w:r>
      <w:r w:rsidRPr="002E1DB7">
        <w:tab/>
        <w:t>neither of the following contains a corresponding definition:</w:t>
      </w:r>
    </w:p>
    <w:p w14:paraId="48821015" w14:textId="77777777" w:rsidR="00EB2D02" w:rsidRPr="002E1DB7" w:rsidRDefault="00EB2D02" w:rsidP="00967597">
      <w:pPr>
        <w:pStyle w:val="paragraphsub"/>
      </w:pPr>
      <w:r w:rsidRPr="002E1DB7">
        <w:tab/>
        <w:t>(i)</w:t>
      </w:r>
      <w:r w:rsidRPr="002E1DB7">
        <w:tab/>
        <w:t>section 9 of the Corporations Act as amended by those Schedules;</w:t>
      </w:r>
    </w:p>
    <w:p w14:paraId="40AFC654" w14:textId="77777777" w:rsidR="00EB2D02" w:rsidRPr="002E1DB7" w:rsidRDefault="00EB2D02" w:rsidP="00967597">
      <w:pPr>
        <w:pStyle w:val="paragraphsub"/>
      </w:pPr>
      <w:r w:rsidRPr="002E1DB7">
        <w:tab/>
        <w:t>(ii)</w:t>
      </w:r>
      <w:r w:rsidRPr="002E1DB7">
        <w:tab/>
        <w:t xml:space="preserve">the </w:t>
      </w:r>
      <w:r w:rsidRPr="002E1DB7">
        <w:rPr>
          <w:i/>
        </w:rPr>
        <w:t xml:space="preserve">Acts Interpretation Act 1901 </w:t>
      </w:r>
      <w:r w:rsidRPr="002E1DB7">
        <w:t>as in force at the commencement time;</w:t>
      </w:r>
    </w:p>
    <w:p w14:paraId="3258500B" w14:textId="77777777" w:rsidR="00EB2D02" w:rsidRPr="002E1DB7" w:rsidRDefault="00EB2D02" w:rsidP="00967597">
      <w:pPr>
        <w:pStyle w:val="subsection2"/>
      </w:pPr>
      <w:r w:rsidRPr="002E1DB7">
        <w:t>then, despite the repeal of the definition, the definition continues, at and after the commencement time, to have effect for the purposes of the affected instrument as if the definition had not been repealed.</w:t>
      </w:r>
    </w:p>
    <w:p w14:paraId="01039370" w14:textId="77777777" w:rsidR="00EB2D02" w:rsidRPr="002E1DB7" w:rsidRDefault="00EB2D02" w:rsidP="00967597">
      <w:pPr>
        <w:pStyle w:val="ActHead5"/>
      </w:pPr>
      <w:bookmarkStart w:id="173" w:name="_Toc146208678"/>
      <w:bookmarkStart w:id="174" w:name="_Hlk132208230"/>
      <w:bookmarkEnd w:id="172"/>
      <w:r w:rsidRPr="00110A3E">
        <w:rPr>
          <w:rStyle w:val="CharSectno"/>
        </w:rPr>
        <w:t>344D</w:t>
      </w:r>
      <w:r w:rsidRPr="002E1DB7">
        <w:t xml:space="preserve">  Calculation of time</w:t>
      </w:r>
      <w:bookmarkEnd w:id="173"/>
    </w:p>
    <w:p w14:paraId="013BD036" w14:textId="77777777" w:rsidR="00EB2D02" w:rsidRPr="002E1DB7" w:rsidRDefault="00EB2D02" w:rsidP="00967597">
      <w:pPr>
        <w:pStyle w:val="subsection"/>
      </w:pPr>
      <w:r w:rsidRPr="002E1DB7">
        <w:tab/>
        <w:t>(1)</w:t>
      </w:r>
      <w:r w:rsidRPr="002E1DB7">
        <w:tab/>
        <w:t xml:space="preserve">Despite the repeal of </w:t>
      </w:r>
      <w:r w:rsidR="00E4763C" w:rsidRPr="002E1DB7">
        <w:t>section 5</w:t>
      </w:r>
      <w:r w:rsidRPr="002E1DB7">
        <w:t xml:space="preserve">A of this Act and section 105 of the Corporations Act by </w:t>
      </w:r>
      <w:r w:rsidR="00E4763C" w:rsidRPr="002E1DB7">
        <w:t>Schedule 1</w:t>
      </w:r>
      <w:r w:rsidRPr="002E1DB7">
        <w:t xml:space="preserve"> to the </w:t>
      </w:r>
      <w:r w:rsidRPr="002E1DB7">
        <w:rPr>
          <w:i/>
        </w:rPr>
        <w:t>Treasury Laws Amendment (2023 Law Improvement Package No. 1) Act 2023</w:t>
      </w:r>
      <w:r w:rsidRPr="002E1DB7">
        <w:t>, those sections continue to apply at and after the commencement time, as if those sections had not been repealed, in relation to:</w:t>
      </w:r>
    </w:p>
    <w:p w14:paraId="6EAF54A6" w14:textId="77777777" w:rsidR="00EB2D02" w:rsidRPr="002E1DB7" w:rsidRDefault="00EB2D02" w:rsidP="00967597">
      <w:pPr>
        <w:pStyle w:val="paragraph"/>
      </w:pPr>
      <w:r w:rsidRPr="002E1DB7">
        <w:tab/>
        <w:t>(a)</w:t>
      </w:r>
      <w:r w:rsidRPr="002E1DB7">
        <w:tab/>
        <w:t>a period of time that starts before the commencement time; and</w:t>
      </w:r>
    </w:p>
    <w:p w14:paraId="574F5003" w14:textId="77777777" w:rsidR="00EB2D02" w:rsidRPr="002E1DB7" w:rsidRDefault="00EB2D02" w:rsidP="00967597">
      <w:pPr>
        <w:pStyle w:val="paragraph"/>
      </w:pPr>
      <w:r w:rsidRPr="002E1DB7">
        <w:lastRenderedPageBreak/>
        <w:tab/>
        <w:t>(b)</w:t>
      </w:r>
      <w:r w:rsidRPr="002E1DB7">
        <w:tab/>
        <w:t>a calculation of how many days a particular day, act or event is before or after another day, act or event if:</w:t>
      </w:r>
    </w:p>
    <w:p w14:paraId="18BD5D62" w14:textId="77777777" w:rsidR="00EB2D02" w:rsidRPr="002E1DB7" w:rsidRDefault="00EB2D02" w:rsidP="00967597">
      <w:pPr>
        <w:pStyle w:val="paragraphsub"/>
      </w:pPr>
      <w:r w:rsidRPr="002E1DB7">
        <w:tab/>
        <w:t>(i)</w:t>
      </w:r>
      <w:r w:rsidRPr="002E1DB7">
        <w:tab/>
        <w:t>the first mentioned day, or the day of the first mentioned act or event, starts before the commencement time; or</w:t>
      </w:r>
    </w:p>
    <w:p w14:paraId="33B4275C" w14:textId="77777777" w:rsidR="00EB2D02" w:rsidRPr="002E1DB7" w:rsidRDefault="00EB2D02" w:rsidP="00967597">
      <w:pPr>
        <w:pStyle w:val="paragraphsub"/>
      </w:pPr>
      <w:r w:rsidRPr="002E1DB7">
        <w:tab/>
        <w:t>(ii)</w:t>
      </w:r>
      <w:r w:rsidRPr="002E1DB7">
        <w:tab/>
        <w:t>the other day, or the day of the other act or event, starts before the commencement time.</w:t>
      </w:r>
    </w:p>
    <w:p w14:paraId="2156B516" w14:textId="77777777" w:rsidR="00EB2D02" w:rsidRPr="002E1DB7" w:rsidRDefault="00EB2D02" w:rsidP="00967597">
      <w:pPr>
        <w:pStyle w:val="subsection"/>
      </w:pPr>
      <w:r w:rsidRPr="002E1DB7">
        <w:tab/>
        <w:t>(2)</w:t>
      </w:r>
      <w:r w:rsidRPr="002E1DB7">
        <w:tab/>
        <w:t>Otherwise, section 105 of the Corporations Act (as inserted by that Schedule) applies on and after the commencement time.</w:t>
      </w:r>
    </w:p>
    <w:p w14:paraId="166DDD78" w14:textId="77777777" w:rsidR="00EB2D02" w:rsidRPr="002E1DB7" w:rsidRDefault="00EB2D02" w:rsidP="00967597">
      <w:pPr>
        <w:pStyle w:val="ActHead9"/>
        <w:rPr>
          <w:i w:val="0"/>
        </w:rPr>
      </w:pPr>
      <w:bookmarkStart w:id="175" w:name="_Toc146208679"/>
      <w:bookmarkEnd w:id="174"/>
      <w:r w:rsidRPr="002E1DB7">
        <w:t>Corporations Act 2001</w:t>
      </w:r>
      <w:bookmarkEnd w:id="175"/>
    </w:p>
    <w:p w14:paraId="0FD5FB38" w14:textId="77777777" w:rsidR="00EB2D02" w:rsidRPr="002E1DB7" w:rsidRDefault="00EB2D02" w:rsidP="00967597">
      <w:pPr>
        <w:pStyle w:val="ItemHead"/>
      </w:pPr>
      <w:r w:rsidRPr="002E1DB7">
        <w:t>617  In the appropriate position in</w:t>
      </w:r>
      <w:bookmarkStart w:id="176" w:name="_Hlk132208297"/>
      <w:r w:rsidRPr="002E1DB7">
        <w:t xml:space="preserve"> </w:t>
      </w:r>
      <w:r w:rsidR="00037B9E">
        <w:t>Part 1</w:t>
      </w:r>
      <w:r w:rsidRPr="002E1DB7">
        <w:t>0.68</w:t>
      </w:r>
      <w:bookmarkEnd w:id="176"/>
    </w:p>
    <w:p w14:paraId="1F1356C8" w14:textId="77777777" w:rsidR="00EB2D02" w:rsidRPr="002E1DB7" w:rsidRDefault="00EB2D02" w:rsidP="00967597">
      <w:pPr>
        <w:pStyle w:val="Item"/>
      </w:pPr>
      <w:r w:rsidRPr="002E1DB7">
        <w:t>Insert:</w:t>
      </w:r>
    </w:p>
    <w:p w14:paraId="43F4FC6A" w14:textId="77777777" w:rsidR="00EB2D02" w:rsidRPr="002E1DB7" w:rsidRDefault="003237C6" w:rsidP="00967597">
      <w:pPr>
        <w:pStyle w:val="ActHead3"/>
      </w:pPr>
      <w:bookmarkStart w:id="177" w:name="_Toc146208680"/>
      <w:r w:rsidRPr="00110A3E">
        <w:rPr>
          <w:rStyle w:val="CharDivNo"/>
        </w:rPr>
        <w:t>Division 2</w:t>
      </w:r>
      <w:r w:rsidR="00EB2D02" w:rsidRPr="002E1DB7">
        <w:t>—</w:t>
      </w:r>
      <w:r w:rsidR="00EB2D02" w:rsidRPr="00110A3E">
        <w:rPr>
          <w:rStyle w:val="CharDivText"/>
        </w:rPr>
        <w:t>Schedules 1 and 2 to the Treasury Laws Amendment (2023 Law Improvement Package No. 1) Act 2023</w:t>
      </w:r>
      <w:bookmarkEnd w:id="177"/>
    </w:p>
    <w:p w14:paraId="28844C78" w14:textId="77777777" w:rsidR="00EB2D02" w:rsidRPr="002E1DB7" w:rsidRDefault="00EB2D02" w:rsidP="00967597">
      <w:pPr>
        <w:pStyle w:val="ActHead5"/>
      </w:pPr>
      <w:bookmarkStart w:id="178" w:name="_Toc146208681"/>
      <w:r w:rsidRPr="00110A3E">
        <w:rPr>
          <w:rStyle w:val="CharSectno"/>
        </w:rPr>
        <w:t>1698B</w:t>
      </w:r>
      <w:r w:rsidRPr="002E1DB7">
        <w:t xml:space="preserve">  Definitions</w:t>
      </w:r>
      <w:bookmarkEnd w:id="178"/>
    </w:p>
    <w:p w14:paraId="767668E3" w14:textId="77777777" w:rsidR="00EB2D02" w:rsidRPr="002E1DB7" w:rsidRDefault="00EB2D02" w:rsidP="00967597">
      <w:pPr>
        <w:pStyle w:val="subsection"/>
      </w:pPr>
      <w:r w:rsidRPr="002E1DB7">
        <w:tab/>
      </w:r>
      <w:r w:rsidRPr="002E1DB7">
        <w:tab/>
        <w:t>In this Division:</w:t>
      </w:r>
    </w:p>
    <w:p w14:paraId="37A2CFBD" w14:textId="77777777" w:rsidR="00EB2D02" w:rsidRPr="002E1DB7" w:rsidRDefault="00EB2D02" w:rsidP="00967597">
      <w:pPr>
        <w:pStyle w:val="Definition"/>
      </w:pPr>
      <w:r w:rsidRPr="002E1DB7">
        <w:rPr>
          <w:b/>
          <w:i/>
        </w:rPr>
        <w:t>commencement time</w:t>
      </w:r>
      <w:r w:rsidRPr="002E1DB7">
        <w:t xml:space="preserve"> means the time when Schedule 2 to the </w:t>
      </w:r>
      <w:r w:rsidRPr="002E1DB7">
        <w:rPr>
          <w:i/>
        </w:rPr>
        <w:t xml:space="preserve">Treasury Laws Amendment (2023 Law Improvement Package No. 1) Act 2023 </w:t>
      </w:r>
      <w:r w:rsidRPr="002E1DB7">
        <w:t>commences.</w:t>
      </w:r>
    </w:p>
    <w:p w14:paraId="7C08687D" w14:textId="77777777" w:rsidR="00EB2D02" w:rsidRPr="002E1DB7" w:rsidRDefault="00EB2D02" w:rsidP="00967597">
      <w:pPr>
        <w:pStyle w:val="ActHead5"/>
      </w:pPr>
      <w:bookmarkStart w:id="179" w:name="_Toc146208682"/>
      <w:r w:rsidRPr="00110A3E">
        <w:rPr>
          <w:rStyle w:val="CharSectno"/>
        </w:rPr>
        <w:t>1698C</w:t>
      </w:r>
      <w:r w:rsidRPr="002E1DB7">
        <w:t xml:space="preserve">  Translation of references in instruments</w:t>
      </w:r>
      <w:bookmarkEnd w:id="179"/>
    </w:p>
    <w:p w14:paraId="699D73A7" w14:textId="77777777" w:rsidR="00EB2D02" w:rsidRPr="002E1DB7" w:rsidRDefault="00EB2D02" w:rsidP="00967597">
      <w:pPr>
        <w:pStyle w:val="subsection"/>
      </w:pPr>
      <w:r w:rsidRPr="002E1DB7">
        <w:tab/>
        <w:t>(1)</w:t>
      </w:r>
      <w:r w:rsidRPr="002E1DB7">
        <w:tab/>
        <w:t xml:space="preserve">This section applies to an instrument (the </w:t>
      </w:r>
      <w:r w:rsidRPr="002E1DB7">
        <w:rPr>
          <w:b/>
          <w:i/>
        </w:rPr>
        <w:t>affected instrument</w:t>
      </w:r>
      <w:r w:rsidRPr="002E1DB7">
        <w:t>) that:</w:t>
      </w:r>
    </w:p>
    <w:p w14:paraId="586AAB67" w14:textId="77777777" w:rsidR="00EB2D02" w:rsidRPr="002E1DB7" w:rsidRDefault="00EB2D02" w:rsidP="00967597">
      <w:pPr>
        <w:pStyle w:val="paragraph"/>
      </w:pPr>
      <w:r w:rsidRPr="002E1DB7">
        <w:tab/>
        <w:t>(a)</w:t>
      </w:r>
      <w:r w:rsidRPr="002E1DB7">
        <w:tab/>
        <w:t>was made under this Act or an instrument made under this Act; and</w:t>
      </w:r>
    </w:p>
    <w:p w14:paraId="0F3E712D" w14:textId="77777777" w:rsidR="00EB2D02" w:rsidRPr="002E1DB7" w:rsidRDefault="00EB2D02" w:rsidP="00967597">
      <w:pPr>
        <w:pStyle w:val="paragraph"/>
      </w:pPr>
      <w:r w:rsidRPr="002E1DB7">
        <w:tab/>
        <w:t>(b)</w:t>
      </w:r>
      <w:r w:rsidRPr="002E1DB7">
        <w:tab/>
        <w:t>was in force immediately before the commencement time.</w:t>
      </w:r>
    </w:p>
    <w:p w14:paraId="69888E42" w14:textId="77777777" w:rsidR="00EB2D02" w:rsidRPr="002E1DB7" w:rsidRDefault="00EB2D02" w:rsidP="00967597">
      <w:pPr>
        <w:pStyle w:val="SubsectionHead"/>
      </w:pPr>
      <w:r w:rsidRPr="002E1DB7">
        <w:t>References to moved definitions and other provisions</w:t>
      </w:r>
    </w:p>
    <w:p w14:paraId="36C65BAF" w14:textId="77777777" w:rsidR="00EB2D02" w:rsidRPr="002E1DB7" w:rsidRDefault="00EB2D02" w:rsidP="00967597">
      <w:pPr>
        <w:pStyle w:val="subsection"/>
      </w:pPr>
      <w:r w:rsidRPr="002E1DB7">
        <w:tab/>
        <w:t>(2)</w:t>
      </w:r>
      <w:r w:rsidRPr="002E1DB7">
        <w:tab/>
        <w:t>If:</w:t>
      </w:r>
    </w:p>
    <w:p w14:paraId="72B81D04" w14:textId="77777777" w:rsidR="00EB2D02" w:rsidRPr="002E1DB7" w:rsidRDefault="00EB2D02" w:rsidP="00967597">
      <w:pPr>
        <w:pStyle w:val="paragraph"/>
      </w:pPr>
      <w:r w:rsidRPr="002E1DB7">
        <w:lastRenderedPageBreak/>
        <w:tab/>
        <w:t>(a)</w:t>
      </w:r>
      <w:r w:rsidRPr="002E1DB7">
        <w:tab/>
        <w:t>immediately before the commencement time, the affected instrument contained a reference to a provision of the Corporations legislation (including, for example, a definition); and</w:t>
      </w:r>
    </w:p>
    <w:p w14:paraId="1C3E177E" w14:textId="77777777" w:rsidR="00EB2D02" w:rsidRPr="002E1DB7" w:rsidRDefault="00EB2D02" w:rsidP="00967597">
      <w:pPr>
        <w:pStyle w:val="paragraph"/>
      </w:pPr>
      <w:r w:rsidRPr="002E1DB7">
        <w:tab/>
        <w:t>(b)</w:t>
      </w:r>
      <w:r w:rsidRPr="002E1DB7">
        <w:tab/>
        <w:t xml:space="preserve">that provision was repealed by </w:t>
      </w:r>
      <w:r w:rsidR="00E4763C" w:rsidRPr="002E1DB7">
        <w:t>Schedule 1</w:t>
      </w:r>
      <w:r w:rsidRPr="002E1DB7">
        <w:t xml:space="preserve"> or 2 to the </w:t>
      </w:r>
      <w:r w:rsidRPr="002E1DB7">
        <w:rPr>
          <w:i/>
        </w:rPr>
        <w:t>Treasury Laws Amendment (2023 Law Improvement Package No. 1) Act 2023</w:t>
      </w:r>
      <w:r w:rsidRPr="002E1DB7">
        <w:t>; and</w:t>
      </w:r>
    </w:p>
    <w:p w14:paraId="15180C20" w14:textId="77777777" w:rsidR="00EB2D02" w:rsidRPr="002E1DB7" w:rsidRDefault="00EB2D02" w:rsidP="00967597">
      <w:pPr>
        <w:pStyle w:val="paragraph"/>
      </w:pPr>
      <w:r w:rsidRPr="002E1DB7">
        <w:tab/>
        <w:t>(c)</w:t>
      </w:r>
      <w:r w:rsidRPr="002E1DB7">
        <w:tab/>
        <w:t>either of the following contains a corresponding provision:</w:t>
      </w:r>
    </w:p>
    <w:p w14:paraId="5695E8D0" w14:textId="77777777" w:rsidR="00EB2D02" w:rsidRPr="002E1DB7" w:rsidRDefault="00EB2D02" w:rsidP="00967597">
      <w:pPr>
        <w:pStyle w:val="paragraphsub"/>
      </w:pPr>
      <w:r w:rsidRPr="002E1DB7">
        <w:tab/>
        <w:t>(i)</w:t>
      </w:r>
      <w:r w:rsidRPr="002E1DB7">
        <w:tab/>
        <w:t>the Corporations legislation as amended by those Schedules;</w:t>
      </w:r>
    </w:p>
    <w:p w14:paraId="50114E73" w14:textId="77777777" w:rsidR="00EB2D02" w:rsidRPr="002E1DB7" w:rsidRDefault="00EB2D02" w:rsidP="00967597">
      <w:pPr>
        <w:pStyle w:val="paragraphsub"/>
      </w:pPr>
      <w:r w:rsidRPr="002E1DB7">
        <w:tab/>
        <w:t>(ii)</w:t>
      </w:r>
      <w:r w:rsidRPr="002E1DB7">
        <w:tab/>
        <w:t xml:space="preserve">the </w:t>
      </w:r>
      <w:r w:rsidRPr="002E1DB7">
        <w:rPr>
          <w:i/>
        </w:rPr>
        <w:t xml:space="preserve">Acts Interpretation Act 1901 </w:t>
      </w:r>
      <w:r w:rsidRPr="002E1DB7">
        <w:t>as in force at the commencement time;</w:t>
      </w:r>
    </w:p>
    <w:p w14:paraId="42FB7848" w14:textId="77777777" w:rsidR="00EB2D02" w:rsidRPr="002E1DB7" w:rsidRDefault="00EB2D02" w:rsidP="00967597">
      <w:pPr>
        <w:pStyle w:val="subsection2"/>
      </w:pPr>
      <w:r w:rsidRPr="002E1DB7">
        <w:t>then the affected instrument has effect, at and after the commencement time, as if the reference to the repealed provision were a reference to the corresponding provision.</w:t>
      </w:r>
    </w:p>
    <w:p w14:paraId="44422837" w14:textId="77777777" w:rsidR="00EB2D02" w:rsidRPr="002E1DB7" w:rsidRDefault="00EB2D02" w:rsidP="00967597">
      <w:pPr>
        <w:pStyle w:val="SubsectionHead"/>
      </w:pPr>
      <w:r w:rsidRPr="002E1DB7">
        <w:t>References to repealed definitions with no corresponding definition</w:t>
      </w:r>
    </w:p>
    <w:p w14:paraId="390D9974" w14:textId="77777777" w:rsidR="00EB2D02" w:rsidRPr="002E1DB7" w:rsidRDefault="00EB2D02" w:rsidP="00967597">
      <w:pPr>
        <w:pStyle w:val="subsection"/>
      </w:pPr>
      <w:r w:rsidRPr="002E1DB7">
        <w:tab/>
        <w:t>(3)</w:t>
      </w:r>
      <w:r w:rsidRPr="002E1DB7">
        <w:tab/>
        <w:t>If:</w:t>
      </w:r>
    </w:p>
    <w:p w14:paraId="59C4B7F4" w14:textId="77777777" w:rsidR="00EB2D02" w:rsidRPr="002E1DB7" w:rsidRDefault="00EB2D02" w:rsidP="00967597">
      <w:pPr>
        <w:pStyle w:val="paragraph"/>
      </w:pPr>
      <w:r w:rsidRPr="002E1DB7">
        <w:tab/>
        <w:t>(a)</w:t>
      </w:r>
      <w:r w:rsidRPr="002E1DB7">
        <w:tab/>
        <w:t>immediately before the commencement time, the affected instrument contained a reference to a term defined in section 9, 416, 489F, 580, 589, 601RAA, 601WAA, 761A, 880B, 892A, 910A, 960, 994A, 994K, 1011B, 1019C, 1020AA, 1020AH, 1021B, 1022A, 1023B, 1042A, 1073B, 1074B, 1200A, 1210, 1276, 1317DAA or 1363 of this Act; and</w:t>
      </w:r>
    </w:p>
    <w:p w14:paraId="6AD1EA0C" w14:textId="77777777" w:rsidR="00EB2D02" w:rsidRPr="002E1DB7" w:rsidRDefault="00EB2D02" w:rsidP="00967597">
      <w:pPr>
        <w:pStyle w:val="paragraph"/>
      </w:pPr>
      <w:r w:rsidRPr="002E1DB7">
        <w:tab/>
        <w:t>(b)</w:t>
      </w:r>
      <w:r w:rsidRPr="002E1DB7">
        <w:tab/>
        <w:t xml:space="preserve">the definition of that term was repealed by Schedule 2 to the </w:t>
      </w:r>
      <w:r w:rsidRPr="002E1DB7">
        <w:rPr>
          <w:i/>
        </w:rPr>
        <w:t>Treasury Laws Amendment (2023 Law Improvement Package No. 1) Act 2023</w:t>
      </w:r>
      <w:r w:rsidRPr="002E1DB7">
        <w:t>; and</w:t>
      </w:r>
    </w:p>
    <w:p w14:paraId="120CC978" w14:textId="77777777" w:rsidR="00EB2D02" w:rsidRPr="002E1DB7" w:rsidRDefault="00EB2D02" w:rsidP="00967597">
      <w:pPr>
        <w:pStyle w:val="paragraph"/>
      </w:pPr>
      <w:r w:rsidRPr="002E1DB7">
        <w:tab/>
        <w:t>(c)</w:t>
      </w:r>
      <w:r w:rsidRPr="002E1DB7">
        <w:tab/>
        <w:t>neither of the following contains a corresponding definition:</w:t>
      </w:r>
    </w:p>
    <w:p w14:paraId="0F99C4DB" w14:textId="77777777" w:rsidR="00EB2D02" w:rsidRPr="002E1DB7" w:rsidRDefault="00EB2D02" w:rsidP="00967597">
      <w:pPr>
        <w:pStyle w:val="paragraphsub"/>
      </w:pPr>
      <w:r w:rsidRPr="002E1DB7">
        <w:tab/>
        <w:t>(i)</w:t>
      </w:r>
      <w:r w:rsidRPr="002E1DB7">
        <w:tab/>
        <w:t>section 9 of this Act as amended by those Schedules;</w:t>
      </w:r>
    </w:p>
    <w:p w14:paraId="1921CB3F" w14:textId="77777777" w:rsidR="00EB2D02" w:rsidRPr="002E1DB7" w:rsidRDefault="00EB2D02" w:rsidP="00967597">
      <w:pPr>
        <w:pStyle w:val="paragraphsub"/>
      </w:pPr>
      <w:r w:rsidRPr="002E1DB7">
        <w:tab/>
        <w:t>(ii)</w:t>
      </w:r>
      <w:r w:rsidRPr="002E1DB7">
        <w:tab/>
        <w:t xml:space="preserve">the </w:t>
      </w:r>
      <w:r w:rsidRPr="002E1DB7">
        <w:rPr>
          <w:i/>
        </w:rPr>
        <w:t xml:space="preserve">Acts Interpretation Act 1901 </w:t>
      </w:r>
      <w:r w:rsidRPr="002E1DB7">
        <w:t>as in force at the commencement time;</w:t>
      </w:r>
    </w:p>
    <w:p w14:paraId="407EE084" w14:textId="77777777" w:rsidR="00EB2D02" w:rsidRPr="002E1DB7" w:rsidRDefault="00EB2D02" w:rsidP="00967597">
      <w:pPr>
        <w:pStyle w:val="subsection2"/>
      </w:pPr>
      <w:r w:rsidRPr="002E1DB7">
        <w:t>then, despite the repeal of the definition, the definition continues, at and after the commencement time, to have effect for the purposes of the affected instrument as if the definition had not been repealed.</w:t>
      </w:r>
    </w:p>
    <w:p w14:paraId="5E77FD5F" w14:textId="77777777" w:rsidR="00EB2D02" w:rsidRPr="002E1DB7" w:rsidRDefault="00EB2D02" w:rsidP="00967597">
      <w:pPr>
        <w:pStyle w:val="ActHead5"/>
      </w:pPr>
      <w:bookmarkStart w:id="180" w:name="_Toc146208683"/>
      <w:bookmarkStart w:id="181" w:name="_Hlk132208328"/>
      <w:r w:rsidRPr="00110A3E">
        <w:rPr>
          <w:rStyle w:val="CharSectno"/>
        </w:rPr>
        <w:lastRenderedPageBreak/>
        <w:t>1698D</w:t>
      </w:r>
      <w:r w:rsidRPr="002E1DB7">
        <w:t xml:space="preserve">  Calculation of time</w:t>
      </w:r>
      <w:bookmarkEnd w:id="180"/>
    </w:p>
    <w:p w14:paraId="3C40020C" w14:textId="77777777" w:rsidR="00EB2D02" w:rsidRPr="002E1DB7" w:rsidRDefault="00EB2D02" w:rsidP="00967597">
      <w:pPr>
        <w:pStyle w:val="subsection"/>
      </w:pPr>
      <w:r w:rsidRPr="002E1DB7">
        <w:tab/>
        <w:t>(1)</w:t>
      </w:r>
      <w:r w:rsidRPr="002E1DB7">
        <w:tab/>
        <w:t xml:space="preserve">Despite the repeal of sections 5C and 105 by </w:t>
      </w:r>
      <w:r w:rsidR="00E4763C" w:rsidRPr="002E1DB7">
        <w:t>Schedule 1</w:t>
      </w:r>
      <w:r w:rsidRPr="002E1DB7">
        <w:t xml:space="preserve"> to the </w:t>
      </w:r>
      <w:r w:rsidRPr="002E1DB7">
        <w:rPr>
          <w:i/>
        </w:rPr>
        <w:t>Treasury Laws Amendment (2023 Law Improvement Package No. 1) Act 2023</w:t>
      </w:r>
      <w:r w:rsidRPr="002E1DB7">
        <w:t>, those sections continue to apply at and after the commencement time, as if those sections had not been repealed, in relation to:</w:t>
      </w:r>
    </w:p>
    <w:p w14:paraId="7E9B6CB5" w14:textId="77777777" w:rsidR="00EB2D02" w:rsidRPr="002E1DB7" w:rsidRDefault="00EB2D02" w:rsidP="00967597">
      <w:pPr>
        <w:pStyle w:val="paragraph"/>
      </w:pPr>
      <w:r w:rsidRPr="002E1DB7">
        <w:tab/>
        <w:t>(a)</w:t>
      </w:r>
      <w:r w:rsidRPr="002E1DB7">
        <w:tab/>
        <w:t>a period of time that starts before the commencement time; and</w:t>
      </w:r>
    </w:p>
    <w:p w14:paraId="2BA6609A" w14:textId="77777777" w:rsidR="00EB2D02" w:rsidRPr="002E1DB7" w:rsidRDefault="00EB2D02" w:rsidP="00967597">
      <w:pPr>
        <w:pStyle w:val="paragraph"/>
      </w:pPr>
      <w:r w:rsidRPr="002E1DB7">
        <w:tab/>
        <w:t>(b)</w:t>
      </w:r>
      <w:r w:rsidRPr="002E1DB7">
        <w:tab/>
        <w:t>a calculation of how many days a particular day, act or event is before or after another day, act or event if:</w:t>
      </w:r>
    </w:p>
    <w:p w14:paraId="28D4CFBC" w14:textId="77777777" w:rsidR="00EB2D02" w:rsidRPr="002E1DB7" w:rsidRDefault="00EB2D02" w:rsidP="00967597">
      <w:pPr>
        <w:pStyle w:val="paragraphsub"/>
      </w:pPr>
      <w:r w:rsidRPr="002E1DB7">
        <w:tab/>
        <w:t>(i)</w:t>
      </w:r>
      <w:r w:rsidRPr="002E1DB7">
        <w:tab/>
        <w:t>the first mentioned day, or the day of the first mentioned act or event, starts before the commencement time; or</w:t>
      </w:r>
    </w:p>
    <w:p w14:paraId="07322655" w14:textId="77777777" w:rsidR="00EB2D02" w:rsidRPr="002E1DB7" w:rsidRDefault="00EB2D02" w:rsidP="00967597">
      <w:pPr>
        <w:pStyle w:val="paragraphsub"/>
      </w:pPr>
      <w:r w:rsidRPr="002E1DB7">
        <w:tab/>
        <w:t>(ii)</w:t>
      </w:r>
      <w:r w:rsidRPr="002E1DB7">
        <w:tab/>
        <w:t>the other day, or the day of the other act or event, starts before the commencement time.</w:t>
      </w:r>
    </w:p>
    <w:p w14:paraId="29F545D9" w14:textId="77777777" w:rsidR="00EB2D02" w:rsidRPr="002E1DB7" w:rsidRDefault="00EB2D02" w:rsidP="00967597">
      <w:pPr>
        <w:pStyle w:val="subsection"/>
      </w:pPr>
      <w:r w:rsidRPr="002E1DB7">
        <w:tab/>
        <w:t>(2)</w:t>
      </w:r>
      <w:r w:rsidRPr="002E1DB7">
        <w:tab/>
        <w:t>Otherwise, section 105 of this Act (as inserted by that Schedule) applies on and after the commencement time.</w:t>
      </w:r>
    </w:p>
    <w:p w14:paraId="41856DCC" w14:textId="77777777" w:rsidR="00EB2D02" w:rsidRPr="002E1DB7" w:rsidRDefault="00EB2D02" w:rsidP="00967597">
      <w:pPr>
        <w:pStyle w:val="ActHead5"/>
      </w:pPr>
      <w:bookmarkStart w:id="182" w:name="_Toc146208684"/>
      <w:bookmarkEnd w:id="181"/>
      <w:r w:rsidRPr="00110A3E">
        <w:rPr>
          <w:rStyle w:val="CharSectno"/>
        </w:rPr>
        <w:t>1698E</w:t>
      </w:r>
      <w:r w:rsidRPr="002E1DB7">
        <w:t xml:space="preserve">  Saving of Part 5D.6 authorisations</w:t>
      </w:r>
      <w:bookmarkEnd w:id="182"/>
    </w:p>
    <w:p w14:paraId="36D20E64" w14:textId="77777777" w:rsidR="00EB2D02" w:rsidRPr="002E1DB7" w:rsidRDefault="00EB2D02" w:rsidP="00967597">
      <w:pPr>
        <w:pStyle w:val="subsection"/>
      </w:pPr>
      <w:r w:rsidRPr="002E1DB7">
        <w:tab/>
      </w:r>
      <w:r w:rsidRPr="002E1DB7">
        <w:tab/>
        <w:t>An authorisation that:</w:t>
      </w:r>
    </w:p>
    <w:p w14:paraId="337EDFA8" w14:textId="77777777" w:rsidR="00EB2D02" w:rsidRPr="002E1DB7" w:rsidRDefault="00EB2D02" w:rsidP="00967597">
      <w:pPr>
        <w:pStyle w:val="paragraph"/>
      </w:pPr>
      <w:r w:rsidRPr="002E1DB7">
        <w:tab/>
        <w:t>(a)</w:t>
      </w:r>
      <w:r w:rsidRPr="002E1DB7">
        <w:tab/>
        <w:t xml:space="preserve">was made under </w:t>
      </w:r>
      <w:r w:rsidR="00E4763C" w:rsidRPr="002E1DB7">
        <w:t>subsection 6</w:t>
      </w:r>
      <w:r w:rsidRPr="002E1DB7">
        <w:t>01WAA(2); and</w:t>
      </w:r>
    </w:p>
    <w:p w14:paraId="2556F4E4" w14:textId="77777777" w:rsidR="00EB2D02" w:rsidRPr="002E1DB7" w:rsidRDefault="00EB2D02" w:rsidP="00967597">
      <w:pPr>
        <w:pStyle w:val="paragraph"/>
      </w:pPr>
      <w:r w:rsidRPr="002E1DB7">
        <w:tab/>
        <w:t>(b)</w:t>
      </w:r>
      <w:r w:rsidRPr="002E1DB7">
        <w:tab/>
        <w:t>was in force immediately before the commencement time;</w:t>
      </w:r>
    </w:p>
    <w:p w14:paraId="13FDA5E6" w14:textId="77777777" w:rsidR="00EB2D02" w:rsidRPr="002E1DB7" w:rsidRDefault="00EB2D02" w:rsidP="00967597">
      <w:pPr>
        <w:pStyle w:val="subsection2"/>
      </w:pPr>
      <w:r w:rsidRPr="002E1DB7">
        <w:t>has effect, at and after the commencement time, as if it had been made under section 601WCI, as inserted by Schedule 2 to the</w:t>
      </w:r>
      <w:r w:rsidRPr="002E1DB7">
        <w:rPr>
          <w:i/>
        </w:rPr>
        <w:t xml:space="preserve"> Treasury Laws Amendment (2023 Law Improvement Package No. 1) Act 2023</w:t>
      </w:r>
      <w:r w:rsidRPr="002E1DB7">
        <w:t>.</w:t>
      </w:r>
    </w:p>
    <w:p w14:paraId="04D21E95" w14:textId="77777777" w:rsidR="00EB2D02" w:rsidRPr="002E1DB7" w:rsidRDefault="00EB2D02" w:rsidP="00967597">
      <w:pPr>
        <w:pStyle w:val="ActHead5"/>
      </w:pPr>
      <w:bookmarkStart w:id="183" w:name="_Toc146208685"/>
      <w:r w:rsidRPr="00110A3E">
        <w:rPr>
          <w:rStyle w:val="CharSectno"/>
        </w:rPr>
        <w:t>1698F</w:t>
      </w:r>
      <w:r w:rsidRPr="002E1DB7">
        <w:t xml:space="preserve">  Saving of existing prescribed forms</w:t>
      </w:r>
      <w:bookmarkEnd w:id="183"/>
    </w:p>
    <w:p w14:paraId="0BEBEC2F" w14:textId="77777777" w:rsidR="00EB2D02" w:rsidRPr="002E1DB7" w:rsidRDefault="00EB2D02" w:rsidP="00967597">
      <w:pPr>
        <w:pStyle w:val="subsection"/>
      </w:pPr>
      <w:r w:rsidRPr="002E1DB7">
        <w:tab/>
      </w:r>
      <w:r w:rsidRPr="002E1DB7">
        <w:tab/>
        <w:t>A form for a document that is required to be lodged with ASIC under this Act that:</w:t>
      </w:r>
    </w:p>
    <w:p w14:paraId="74D0876F" w14:textId="77777777" w:rsidR="00EB2D02" w:rsidRPr="002E1DB7" w:rsidRDefault="00EB2D02" w:rsidP="00967597">
      <w:pPr>
        <w:pStyle w:val="paragraph"/>
      </w:pPr>
      <w:r w:rsidRPr="002E1DB7">
        <w:tab/>
        <w:t>(a)</w:t>
      </w:r>
      <w:r w:rsidRPr="002E1DB7">
        <w:tab/>
        <w:t>was prescribed by the regulations or approved by ASIC under section 350; and</w:t>
      </w:r>
    </w:p>
    <w:p w14:paraId="7EE8AEA6" w14:textId="77777777" w:rsidR="00EB2D02" w:rsidRPr="002E1DB7" w:rsidRDefault="00EB2D02" w:rsidP="00967597">
      <w:pPr>
        <w:pStyle w:val="paragraph"/>
      </w:pPr>
      <w:r w:rsidRPr="002E1DB7">
        <w:tab/>
        <w:t>(b)</w:t>
      </w:r>
      <w:r w:rsidRPr="002E1DB7">
        <w:tab/>
        <w:t>was in force immediately before the commencement time;</w:t>
      </w:r>
    </w:p>
    <w:p w14:paraId="3F8103ED" w14:textId="77777777" w:rsidR="00EB2D02" w:rsidRPr="002E1DB7" w:rsidRDefault="00EB2D02" w:rsidP="00967597">
      <w:pPr>
        <w:pStyle w:val="subsection2"/>
      </w:pPr>
      <w:r w:rsidRPr="002E1DB7">
        <w:t>has effect at and after the commencement time as if the form had been prescribed or approved for the purposes of this Act, as amended by Schedule 2 to the</w:t>
      </w:r>
      <w:r w:rsidRPr="002E1DB7">
        <w:rPr>
          <w:i/>
        </w:rPr>
        <w:t xml:space="preserve"> Treasury Laws Amendment (2023 Law Improvement Package No. 1) Act 2023</w:t>
      </w:r>
      <w:r w:rsidRPr="002E1DB7">
        <w:t>.</w:t>
      </w:r>
    </w:p>
    <w:p w14:paraId="53806B0C" w14:textId="77777777" w:rsidR="00EB2D02" w:rsidRPr="002E1DB7" w:rsidRDefault="00EB2D02" w:rsidP="00967597">
      <w:pPr>
        <w:pStyle w:val="notetext"/>
      </w:pPr>
      <w:r w:rsidRPr="002E1DB7">
        <w:lastRenderedPageBreak/>
        <w:t>Note:</w:t>
      </w:r>
      <w:r w:rsidRPr="002E1DB7">
        <w:tab/>
        <w:t xml:space="preserve">This relates to the amendments of this Act by that Schedule to require documents to be lodged with ASIC in a prescribed form. These requirements were previously imposed through the definition of </w:t>
      </w:r>
      <w:r w:rsidRPr="002E1DB7">
        <w:rPr>
          <w:b/>
          <w:i/>
        </w:rPr>
        <w:t>lodge with ASIC</w:t>
      </w:r>
      <w:r w:rsidRPr="002E1DB7">
        <w:rPr>
          <w:i/>
        </w:rPr>
        <w:t xml:space="preserve"> </w:t>
      </w:r>
      <w:r w:rsidRPr="002E1DB7">
        <w:t>in section 761A, as in force immediately before the commencement time.</w:t>
      </w:r>
    </w:p>
    <w:p w14:paraId="00977DEF" w14:textId="77777777" w:rsidR="00EB2D02" w:rsidRPr="002E1DB7" w:rsidRDefault="00EB2D02" w:rsidP="00967597">
      <w:pPr>
        <w:pStyle w:val="ActHead5"/>
      </w:pPr>
      <w:bookmarkStart w:id="184" w:name="_Toc146208686"/>
      <w:r w:rsidRPr="00110A3E">
        <w:rPr>
          <w:rStyle w:val="CharSectno"/>
        </w:rPr>
        <w:t>1689G</w:t>
      </w:r>
      <w:r w:rsidRPr="002E1DB7">
        <w:t xml:space="preserve">  Saving of existing regulations that are not to be remade</w:t>
      </w:r>
      <w:bookmarkEnd w:id="184"/>
    </w:p>
    <w:p w14:paraId="4EC6F3BE" w14:textId="77777777" w:rsidR="00EB2D02" w:rsidRPr="002E1DB7" w:rsidRDefault="00EB2D02" w:rsidP="00967597">
      <w:pPr>
        <w:pStyle w:val="SubsectionHead"/>
      </w:pPr>
      <w:r w:rsidRPr="002E1DB7">
        <w:t xml:space="preserve">Meaning of </w:t>
      </w:r>
      <w:r w:rsidRPr="002E1DB7">
        <w:rPr>
          <w:b/>
        </w:rPr>
        <w:t>class</w:t>
      </w:r>
      <w:r w:rsidRPr="002E1DB7">
        <w:t xml:space="preserve"> and </w:t>
      </w:r>
      <w:r w:rsidRPr="002E1DB7">
        <w:rPr>
          <w:b/>
        </w:rPr>
        <w:t>kind</w:t>
      </w:r>
      <w:r w:rsidRPr="002E1DB7">
        <w:t xml:space="preserve"> of financial products and financial services</w:t>
      </w:r>
    </w:p>
    <w:p w14:paraId="4181A986" w14:textId="77777777" w:rsidR="00EB2D02" w:rsidRPr="002E1DB7" w:rsidRDefault="00EB2D02" w:rsidP="00967597">
      <w:pPr>
        <w:pStyle w:val="subsection"/>
      </w:pPr>
      <w:r w:rsidRPr="002E1DB7">
        <w:tab/>
        <w:t>(1)</w:t>
      </w:r>
      <w:r w:rsidRPr="002E1DB7">
        <w:tab/>
        <w:t>Regulations that:</w:t>
      </w:r>
    </w:p>
    <w:p w14:paraId="26515565" w14:textId="77777777" w:rsidR="00EB2D02" w:rsidRPr="002E1DB7" w:rsidRDefault="00EB2D02" w:rsidP="00967597">
      <w:pPr>
        <w:pStyle w:val="paragraph"/>
      </w:pPr>
      <w:r w:rsidRPr="002E1DB7">
        <w:tab/>
        <w:t>(a)</w:t>
      </w:r>
      <w:r w:rsidRPr="002E1DB7">
        <w:tab/>
        <w:t>were made for the purposes of section 761CA; and</w:t>
      </w:r>
    </w:p>
    <w:p w14:paraId="1945C3C2" w14:textId="77777777" w:rsidR="00EB2D02" w:rsidRPr="002E1DB7" w:rsidRDefault="00EB2D02" w:rsidP="00967597">
      <w:pPr>
        <w:pStyle w:val="paragraph"/>
      </w:pPr>
      <w:r w:rsidRPr="002E1DB7">
        <w:tab/>
        <w:t>(b)</w:t>
      </w:r>
      <w:r w:rsidRPr="002E1DB7">
        <w:tab/>
        <w:t>were in force immediately before the commencement time;</w:t>
      </w:r>
    </w:p>
    <w:p w14:paraId="2473A891" w14:textId="77777777" w:rsidR="00EB2D02" w:rsidRPr="002E1DB7" w:rsidRDefault="00EB2D02" w:rsidP="00967597">
      <w:pPr>
        <w:pStyle w:val="subsection2"/>
      </w:pPr>
      <w:r w:rsidRPr="002E1DB7">
        <w:t>have effect at and after the commencement time as if the regulations had been made for the purposes of section 761CA, as amended by Schedule 2 to the</w:t>
      </w:r>
      <w:r w:rsidRPr="002E1DB7">
        <w:rPr>
          <w:i/>
        </w:rPr>
        <w:t xml:space="preserve"> Treasury Laws Amendment (2023 Law Improvement Package No. 1) Act 2023</w:t>
      </w:r>
      <w:r w:rsidRPr="002E1DB7">
        <w:t>.</w:t>
      </w:r>
    </w:p>
    <w:p w14:paraId="04169A45" w14:textId="77777777" w:rsidR="00EB2D02" w:rsidRPr="002E1DB7" w:rsidRDefault="00EB2D02" w:rsidP="00967597">
      <w:pPr>
        <w:pStyle w:val="SubsectionHead"/>
      </w:pPr>
      <w:r w:rsidRPr="002E1DB7">
        <w:t xml:space="preserve">Meaning of </w:t>
      </w:r>
      <w:r w:rsidRPr="002E1DB7">
        <w:rPr>
          <w:b/>
        </w:rPr>
        <w:t>derivative</w:t>
      </w:r>
    </w:p>
    <w:p w14:paraId="72290981" w14:textId="77777777" w:rsidR="00EB2D02" w:rsidRPr="002E1DB7" w:rsidRDefault="00EB2D02" w:rsidP="00967597">
      <w:pPr>
        <w:pStyle w:val="subsection"/>
      </w:pPr>
      <w:r w:rsidRPr="002E1DB7">
        <w:tab/>
        <w:t>(2)</w:t>
      </w:r>
      <w:r w:rsidRPr="002E1DB7">
        <w:tab/>
        <w:t>Regulations that:</w:t>
      </w:r>
    </w:p>
    <w:p w14:paraId="2B5E7BCC" w14:textId="77777777" w:rsidR="00EB2D02" w:rsidRPr="002E1DB7" w:rsidRDefault="00EB2D02" w:rsidP="00967597">
      <w:pPr>
        <w:pStyle w:val="paragraph"/>
      </w:pPr>
      <w:r w:rsidRPr="002E1DB7">
        <w:tab/>
        <w:t>(a)</w:t>
      </w:r>
      <w:r w:rsidRPr="002E1DB7">
        <w:tab/>
        <w:t xml:space="preserve">were made for the purposes of </w:t>
      </w:r>
      <w:r w:rsidR="00E4763C" w:rsidRPr="002E1DB7">
        <w:t>subsection 7</w:t>
      </w:r>
      <w:r w:rsidRPr="002E1DB7">
        <w:t>61D(2) or paragraph 761D(3)(d); and</w:t>
      </w:r>
    </w:p>
    <w:p w14:paraId="62C0042B" w14:textId="77777777" w:rsidR="00EB2D02" w:rsidRPr="002E1DB7" w:rsidRDefault="00EB2D02" w:rsidP="00967597">
      <w:pPr>
        <w:pStyle w:val="paragraph"/>
      </w:pPr>
      <w:r w:rsidRPr="002E1DB7">
        <w:tab/>
        <w:t>(b)</w:t>
      </w:r>
      <w:r w:rsidRPr="002E1DB7">
        <w:tab/>
        <w:t>were in force immediately before the commencement time;</w:t>
      </w:r>
    </w:p>
    <w:p w14:paraId="7B6CD543" w14:textId="77777777" w:rsidR="00EB2D02" w:rsidRPr="002E1DB7" w:rsidRDefault="00EB2D02" w:rsidP="00967597">
      <w:pPr>
        <w:pStyle w:val="subsection2"/>
      </w:pPr>
      <w:r w:rsidRPr="002E1DB7">
        <w:t xml:space="preserve">have effect at and after the commencement time as if the regulations had been made for the purposes of </w:t>
      </w:r>
      <w:r w:rsidR="00E4763C" w:rsidRPr="002E1DB7">
        <w:t>subsection 7</w:t>
      </w:r>
      <w:r w:rsidRPr="002E1DB7">
        <w:t>61D(2) or paragraph 761D(3)(d) (as the case requires), as amended by Schedule 2 to the</w:t>
      </w:r>
      <w:r w:rsidRPr="002E1DB7">
        <w:rPr>
          <w:i/>
        </w:rPr>
        <w:t xml:space="preserve"> Treasury Laws Amendment (2023 Law Improvement Package No. 1) Act 2023</w:t>
      </w:r>
      <w:r w:rsidRPr="002E1DB7">
        <w:t>.</w:t>
      </w:r>
    </w:p>
    <w:p w14:paraId="193E5DE8" w14:textId="77777777" w:rsidR="00EB2D02" w:rsidRPr="002E1DB7" w:rsidRDefault="00EB2D02" w:rsidP="00967597">
      <w:pPr>
        <w:pStyle w:val="SubsectionHead"/>
      </w:pPr>
      <w:r w:rsidRPr="002E1DB7">
        <w:t xml:space="preserve">Meaning of </w:t>
      </w:r>
      <w:r w:rsidRPr="002E1DB7">
        <w:rPr>
          <w:b/>
        </w:rPr>
        <w:t>acquire</w:t>
      </w:r>
      <w:r w:rsidRPr="002E1DB7">
        <w:t xml:space="preserve">, </w:t>
      </w:r>
      <w:r w:rsidRPr="002E1DB7">
        <w:rPr>
          <w:b/>
        </w:rPr>
        <w:t>issue</w:t>
      </w:r>
      <w:r w:rsidRPr="002E1DB7">
        <w:t xml:space="preserve"> and </w:t>
      </w:r>
      <w:r w:rsidRPr="002E1DB7">
        <w:rPr>
          <w:b/>
        </w:rPr>
        <w:t>provide</w:t>
      </w:r>
    </w:p>
    <w:p w14:paraId="08A55CC9" w14:textId="77777777" w:rsidR="00EB2D02" w:rsidRPr="002E1DB7" w:rsidRDefault="00EB2D02" w:rsidP="00967597">
      <w:pPr>
        <w:pStyle w:val="subsection"/>
      </w:pPr>
      <w:r w:rsidRPr="002E1DB7">
        <w:tab/>
        <w:t>(3)</w:t>
      </w:r>
      <w:r w:rsidRPr="002E1DB7">
        <w:tab/>
        <w:t>Regulations that:</w:t>
      </w:r>
    </w:p>
    <w:p w14:paraId="4AE533C8" w14:textId="77777777" w:rsidR="00EB2D02" w:rsidRPr="002E1DB7" w:rsidRDefault="00EB2D02" w:rsidP="00967597">
      <w:pPr>
        <w:pStyle w:val="paragraph"/>
      </w:pPr>
      <w:r w:rsidRPr="002E1DB7">
        <w:tab/>
        <w:t>(a)</w:t>
      </w:r>
      <w:r w:rsidRPr="002E1DB7">
        <w:tab/>
        <w:t xml:space="preserve">were made for the purposes of </w:t>
      </w:r>
      <w:r w:rsidR="00E4763C" w:rsidRPr="002E1DB7">
        <w:t>subsection 7</w:t>
      </w:r>
      <w:r w:rsidRPr="002E1DB7">
        <w:t>61E(7); and</w:t>
      </w:r>
    </w:p>
    <w:p w14:paraId="5600524D" w14:textId="77777777" w:rsidR="00EB2D02" w:rsidRPr="002E1DB7" w:rsidRDefault="00EB2D02" w:rsidP="00967597">
      <w:pPr>
        <w:pStyle w:val="paragraph"/>
      </w:pPr>
      <w:r w:rsidRPr="002E1DB7">
        <w:tab/>
        <w:t>(b)</w:t>
      </w:r>
      <w:r w:rsidRPr="002E1DB7">
        <w:tab/>
        <w:t>were in force immediately before the commencement time;</w:t>
      </w:r>
    </w:p>
    <w:p w14:paraId="65623B39" w14:textId="77777777" w:rsidR="00EB2D02" w:rsidRPr="002E1DB7" w:rsidRDefault="00EB2D02" w:rsidP="00967597">
      <w:pPr>
        <w:pStyle w:val="subsection2"/>
      </w:pPr>
      <w:r w:rsidRPr="002E1DB7">
        <w:t xml:space="preserve">have effect at and after the commencement time as if the regulations had been made for the purposes of </w:t>
      </w:r>
      <w:r w:rsidR="00E4763C" w:rsidRPr="002E1DB7">
        <w:t>subsection 7</w:t>
      </w:r>
      <w:r w:rsidRPr="002E1DB7">
        <w:t>61E(7), as amended by Schedule 2 to the</w:t>
      </w:r>
      <w:r w:rsidRPr="002E1DB7">
        <w:rPr>
          <w:i/>
        </w:rPr>
        <w:t xml:space="preserve"> Treasury Laws Amendment (2023 Law Improvement Package No. 1) Act 2023</w:t>
      </w:r>
      <w:r w:rsidRPr="002E1DB7">
        <w:t>.</w:t>
      </w:r>
    </w:p>
    <w:p w14:paraId="0486DF17" w14:textId="77777777" w:rsidR="00EB2D02" w:rsidRPr="002E1DB7" w:rsidRDefault="00EB2D02" w:rsidP="00967597">
      <w:pPr>
        <w:pStyle w:val="SubsectionHead"/>
      </w:pPr>
      <w:r w:rsidRPr="002E1DB7">
        <w:lastRenderedPageBreak/>
        <w:t xml:space="preserve">Meaning of </w:t>
      </w:r>
      <w:r w:rsidRPr="002E1DB7">
        <w:rPr>
          <w:b/>
        </w:rPr>
        <w:t>financial product</w:t>
      </w:r>
    </w:p>
    <w:p w14:paraId="45291F9D" w14:textId="77777777" w:rsidR="00EB2D02" w:rsidRPr="002E1DB7" w:rsidRDefault="00EB2D02" w:rsidP="00967597">
      <w:pPr>
        <w:pStyle w:val="subsection"/>
      </w:pPr>
      <w:r w:rsidRPr="002E1DB7">
        <w:tab/>
        <w:t>(4)</w:t>
      </w:r>
      <w:r w:rsidRPr="002E1DB7">
        <w:tab/>
        <w:t>Regulations that:</w:t>
      </w:r>
    </w:p>
    <w:p w14:paraId="55AEB4F5" w14:textId="77777777" w:rsidR="00EB2D02" w:rsidRPr="002E1DB7" w:rsidRDefault="00EB2D02" w:rsidP="00967597">
      <w:pPr>
        <w:pStyle w:val="paragraph"/>
      </w:pPr>
      <w:r w:rsidRPr="002E1DB7">
        <w:tab/>
        <w:t>(a)</w:t>
      </w:r>
      <w:r w:rsidRPr="002E1DB7">
        <w:tab/>
        <w:t xml:space="preserve">were made for the purposes of paragraph 764A(1)(m) or </w:t>
      </w:r>
      <w:r w:rsidR="00E4763C" w:rsidRPr="002E1DB7">
        <w:t>subsection 7</w:t>
      </w:r>
      <w:r w:rsidRPr="002E1DB7">
        <w:t>64A(3); and</w:t>
      </w:r>
    </w:p>
    <w:p w14:paraId="2A60FC90" w14:textId="77777777" w:rsidR="00EB2D02" w:rsidRPr="002E1DB7" w:rsidRDefault="00EB2D02" w:rsidP="00967597">
      <w:pPr>
        <w:pStyle w:val="paragraph"/>
      </w:pPr>
      <w:r w:rsidRPr="002E1DB7">
        <w:tab/>
        <w:t>(b)</w:t>
      </w:r>
      <w:r w:rsidRPr="002E1DB7">
        <w:tab/>
        <w:t>were in force immediately before the commencement time;</w:t>
      </w:r>
    </w:p>
    <w:p w14:paraId="65C5E6D1" w14:textId="77777777" w:rsidR="00EB2D02" w:rsidRPr="002E1DB7" w:rsidRDefault="00EB2D02" w:rsidP="00967597">
      <w:pPr>
        <w:pStyle w:val="subsection2"/>
      </w:pPr>
      <w:r w:rsidRPr="002E1DB7">
        <w:t xml:space="preserve">have effect at and after the commencement time as if the regulations had been made for the purposes of paragraph 764A(1)(m) or </w:t>
      </w:r>
      <w:r w:rsidR="00E4763C" w:rsidRPr="002E1DB7">
        <w:t>subsection 7</w:t>
      </w:r>
      <w:r w:rsidRPr="002E1DB7">
        <w:t>64A(3) (as the case requires), as amended by Schedule 2 to the</w:t>
      </w:r>
      <w:r w:rsidRPr="002E1DB7">
        <w:rPr>
          <w:i/>
        </w:rPr>
        <w:t xml:space="preserve"> Treasury Laws Amendment (2023 Law Improvement Package No. 1) Act 2023</w:t>
      </w:r>
      <w:r w:rsidRPr="002E1DB7">
        <w:t>.</w:t>
      </w:r>
    </w:p>
    <w:p w14:paraId="7434DD34" w14:textId="77777777" w:rsidR="00EB2D02" w:rsidRPr="002E1DB7" w:rsidRDefault="00EB2D02" w:rsidP="00967597">
      <w:pPr>
        <w:pStyle w:val="SubsectionHead"/>
      </w:pPr>
      <w:r w:rsidRPr="002E1DB7">
        <w:t>Regulations about excess money in regulated funds</w:t>
      </w:r>
    </w:p>
    <w:p w14:paraId="2B1708B5" w14:textId="77777777" w:rsidR="00EB2D02" w:rsidRPr="002E1DB7" w:rsidRDefault="00EB2D02" w:rsidP="00967597">
      <w:pPr>
        <w:pStyle w:val="subsection"/>
      </w:pPr>
      <w:r w:rsidRPr="002E1DB7">
        <w:tab/>
        <w:t>(5)</w:t>
      </w:r>
      <w:r w:rsidRPr="002E1DB7">
        <w:tab/>
        <w:t>Regulations that:</w:t>
      </w:r>
    </w:p>
    <w:p w14:paraId="2DB5C220" w14:textId="77777777" w:rsidR="00EB2D02" w:rsidRPr="002E1DB7" w:rsidRDefault="00EB2D02" w:rsidP="00967597">
      <w:pPr>
        <w:pStyle w:val="paragraph"/>
      </w:pPr>
      <w:r w:rsidRPr="002E1DB7">
        <w:tab/>
        <w:t>(a)</w:t>
      </w:r>
      <w:r w:rsidRPr="002E1DB7">
        <w:tab/>
        <w:t>were made for the purposes of section 892G; and</w:t>
      </w:r>
    </w:p>
    <w:p w14:paraId="30E50C35" w14:textId="77777777" w:rsidR="00EB2D02" w:rsidRPr="002E1DB7" w:rsidRDefault="00EB2D02" w:rsidP="00967597">
      <w:pPr>
        <w:pStyle w:val="paragraph"/>
      </w:pPr>
      <w:r w:rsidRPr="002E1DB7">
        <w:tab/>
        <w:t>(b)</w:t>
      </w:r>
      <w:r w:rsidRPr="002E1DB7">
        <w:tab/>
        <w:t>were in force immediately before the commencement time;</w:t>
      </w:r>
    </w:p>
    <w:p w14:paraId="5E122B23" w14:textId="77777777" w:rsidR="00EB2D02" w:rsidRPr="002E1DB7" w:rsidRDefault="00EB2D02" w:rsidP="00967597">
      <w:pPr>
        <w:pStyle w:val="subsection2"/>
      </w:pPr>
      <w:r w:rsidRPr="002E1DB7">
        <w:t>have effect at and after the commencement time as if the regulations had been made for the purposes of section 892G, as amended by Schedule 2 to the</w:t>
      </w:r>
      <w:r w:rsidRPr="002E1DB7">
        <w:rPr>
          <w:i/>
        </w:rPr>
        <w:t xml:space="preserve"> Treasury Laws Amendment (2023 Law Improvement Package No. 1) Act 2023</w:t>
      </w:r>
      <w:r w:rsidRPr="002E1DB7">
        <w:t>.</w:t>
      </w:r>
    </w:p>
    <w:p w14:paraId="7A0DCE67" w14:textId="77777777" w:rsidR="00EB2D02" w:rsidRPr="002E1DB7" w:rsidRDefault="00EB2D02" w:rsidP="00967597">
      <w:pPr>
        <w:pStyle w:val="notetext"/>
      </w:pPr>
      <w:r w:rsidRPr="002E1DB7">
        <w:t>Note:</w:t>
      </w:r>
      <w:r w:rsidRPr="002E1DB7">
        <w:tab/>
        <w:t>That Schedule replaces the term regulated fund with the term Part 7.5 regulated fund.</w:t>
      </w:r>
    </w:p>
    <w:p w14:paraId="7EB44CCF" w14:textId="77777777" w:rsidR="00EB2D02" w:rsidRPr="002E1DB7" w:rsidRDefault="00EB2D02" w:rsidP="00967597">
      <w:pPr>
        <w:pStyle w:val="SubsectionHead"/>
      </w:pPr>
      <w:r w:rsidRPr="002E1DB7">
        <w:rPr>
          <w:szCs w:val="24"/>
        </w:rPr>
        <w:t xml:space="preserve">Meaning of </w:t>
      </w:r>
      <w:r w:rsidRPr="002E1DB7">
        <w:rPr>
          <w:b/>
        </w:rPr>
        <w:t>foreign recognition scheme</w:t>
      </w:r>
    </w:p>
    <w:p w14:paraId="65F3AA17" w14:textId="77777777" w:rsidR="00EB2D02" w:rsidRPr="002E1DB7" w:rsidRDefault="00EB2D02" w:rsidP="00967597">
      <w:pPr>
        <w:pStyle w:val="subsection"/>
      </w:pPr>
      <w:r w:rsidRPr="002E1DB7">
        <w:tab/>
        <w:t>(6)</w:t>
      </w:r>
      <w:r w:rsidRPr="002E1DB7">
        <w:tab/>
        <w:t>Regulations that:</w:t>
      </w:r>
    </w:p>
    <w:p w14:paraId="4FD12F2A" w14:textId="77777777" w:rsidR="00EB2D02" w:rsidRPr="002E1DB7" w:rsidRDefault="00EB2D02" w:rsidP="00967597">
      <w:pPr>
        <w:pStyle w:val="paragraph"/>
      </w:pPr>
      <w:r w:rsidRPr="002E1DB7">
        <w:tab/>
        <w:t>(a)</w:t>
      </w:r>
      <w:r w:rsidRPr="002E1DB7">
        <w:tab/>
        <w:t xml:space="preserve">were made for the purposes of the definition of </w:t>
      </w:r>
      <w:r w:rsidRPr="002E1DB7">
        <w:rPr>
          <w:b/>
          <w:i/>
        </w:rPr>
        <w:t>foreign recognition scheme</w:t>
      </w:r>
      <w:r w:rsidRPr="002E1DB7">
        <w:t xml:space="preserve"> in subsection 1200A(1); and</w:t>
      </w:r>
    </w:p>
    <w:p w14:paraId="270B2CEF" w14:textId="77777777" w:rsidR="00EB2D02" w:rsidRPr="002E1DB7" w:rsidRDefault="00EB2D02" w:rsidP="00967597">
      <w:pPr>
        <w:pStyle w:val="paragraph"/>
      </w:pPr>
      <w:r w:rsidRPr="002E1DB7">
        <w:tab/>
        <w:t>(b)</w:t>
      </w:r>
      <w:r w:rsidRPr="002E1DB7">
        <w:tab/>
        <w:t>were in force immediately before the commencement time;</w:t>
      </w:r>
    </w:p>
    <w:p w14:paraId="72C79C05" w14:textId="77777777" w:rsidR="00EB2D02" w:rsidRPr="002E1DB7" w:rsidRDefault="00EB2D02" w:rsidP="00967597">
      <w:pPr>
        <w:pStyle w:val="subsection2"/>
      </w:pPr>
      <w:r w:rsidRPr="002E1DB7">
        <w:t xml:space="preserve">have effect at and after the commencement time as if the regulations had been made for the purposes of the definition of </w:t>
      </w:r>
      <w:r w:rsidRPr="002E1DB7">
        <w:rPr>
          <w:b/>
          <w:i/>
        </w:rPr>
        <w:t>foreign recognition scheme</w:t>
      </w:r>
      <w:r w:rsidRPr="002E1DB7">
        <w:t xml:space="preserve"> in subsection 1200A(1), as inserted by Schedule 2 to the</w:t>
      </w:r>
      <w:r w:rsidRPr="002E1DB7">
        <w:rPr>
          <w:i/>
        </w:rPr>
        <w:t xml:space="preserve"> Treasury Laws Amendment (2023 Law Improvement Package No. 1) Act 2023</w:t>
      </w:r>
      <w:r w:rsidRPr="002E1DB7">
        <w:t>.</w:t>
      </w:r>
    </w:p>
    <w:p w14:paraId="6EB96BCB" w14:textId="77777777" w:rsidR="00EB2D02" w:rsidRPr="002E1DB7" w:rsidRDefault="00EB2D02" w:rsidP="00967597">
      <w:pPr>
        <w:pStyle w:val="SubsectionHead"/>
      </w:pPr>
      <w:r w:rsidRPr="002E1DB7">
        <w:rPr>
          <w:szCs w:val="24"/>
        </w:rPr>
        <w:t xml:space="preserve">Meaning of </w:t>
      </w:r>
      <w:r w:rsidRPr="002E1DB7">
        <w:rPr>
          <w:b/>
        </w:rPr>
        <w:t>recognised jurisdiction</w:t>
      </w:r>
    </w:p>
    <w:p w14:paraId="5A692DE0" w14:textId="77777777" w:rsidR="00EB2D02" w:rsidRPr="002E1DB7" w:rsidRDefault="00EB2D02" w:rsidP="00967597">
      <w:pPr>
        <w:pStyle w:val="subsection"/>
      </w:pPr>
      <w:r w:rsidRPr="002E1DB7">
        <w:tab/>
        <w:t>(7)</w:t>
      </w:r>
      <w:r w:rsidRPr="002E1DB7">
        <w:tab/>
        <w:t>Regulations that:</w:t>
      </w:r>
    </w:p>
    <w:p w14:paraId="1011D035" w14:textId="77777777" w:rsidR="00EB2D02" w:rsidRPr="002E1DB7" w:rsidRDefault="00EB2D02" w:rsidP="00967597">
      <w:pPr>
        <w:pStyle w:val="paragraph"/>
      </w:pPr>
      <w:r w:rsidRPr="002E1DB7">
        <w:lastRenderedPageBreak/>
        <w:tab/>
        <w:t>(a)</w:t>
      </w:r>
      <w:r w:rsidRPr="002E1DB7">
        <w:tab/>
        <w:t xml:space="preserve">were made for the purposes of the definition of </w:t>
      </w:r>
      <w:r w:rsidRPr="002E1DB7">
        <w:rPr>
          <w:b/>
          <w:i/>
        </w:rPr>
        <w:t>recognised jurisdiction</w:t>
      </w:r>
      <w:r w:rsidRPr="002E1DB7">
        <w:t xml:space="preserve"> in subsection 1200A(1); and</w:t>
      </w:r>
    </w:p>
    <w:p w14:paraId="166D2EF7" w14:textId="77777777" w:rsidR="00EB2D02" w:rsidRPr="002E1DB7" w:rsidRDefault="00EB2D02" w:rsidP="00967597">
      <w:pPr>
        <w:pStyle w:val="paragraph"/>
      </w:pPr>
      <w:r w:rsidRPr="002E1DB7">
        <w:tab/>
        <w:t>(b)</w:t>
      </w:r>
      <w:r w:rsidRPr="002E1DB7">
        <w:tab/>
        <w:t>were in force immediately before the commencement time;</w:t>
      </w:r>
    </w:p>
    <w:p w14:paraId="75AF6590" w14:textId="77777777" w:rsidR="00EB2D02" w:rsidRPr="002E1DB7" w:rsidRDefault="00EB2D02" w:rsidP="00967597">
      <w:pPr>
        <w:pStyle w:val="subsection2"/>
      </w:pPr>
      <w:r w:rsidRPr="002E1DB7">
        <w:t xml:space="preserve">have effect at and after the commencement time as if the regulations had been made for the purposes of the definition of </w:t>
      </w:r>
      <w:r w:rsidRPr="002E1DB7">
        <w:rPr>
          <w:b/>
          <w:i/>
        </w:rPr>
        <w:t>recognised jurisdiction</w:t>
      </w:r>
      <w:r w:rsidRPr="002E1DB7">
        <w:t xml:space="preserve"> in subsection 1200A(1), as inserted by Schedule 2 to the</w:t>
      </w:r>
      <w:r w:rsidRPr="002E1DB7">
        <w:rPr>
          <w:i/>
        </w:rPr>
        <w:t xml:space="preserve"> Treasury Laws Amendment (2023 Law Improvement Package No. 1) Act 2023</w:t>
      </w:r>
      <w:r w:rsidRPr="002E1DB7">
        <w:t>.</w:t>
      </w:r>
    </w:p>
    <w:p w14:paraId="64D8291D" w14:textId="77777777" w:rsidR="00EB2D02" w:rsidRPr="002E1DB7" w:rsidRDefault="00EB2D02" w:rsidP="00967597">
      <w:pPr>
        <w:pStyle w:val="ActHead5"/>
      </w:pPr>
      <w:bookmarkStart w:id="185" w:name="_Toc146208687"/>
      <w:r w:rsidRPr="00110A3E">
        <w:rPr>
          <w:rStyle w:val="CharSectno"/>
        </w:rPr>
        <w:t>1698H</w:t>
      </w:r>
      <w:r w:rsidRPr="002E1DB7">
        <w:t xml:space="preserve">  Saving of declarations that a specified facility etc. is not a financial product</w:t>
      </w:r>
      <w:bookmarkEnd w:id="185"/>
    </w:p>
    <w:p w14:paraId="53AE3BA3" w14:textId="77777777" w:rsidR="00EB2D02" w:rsidRPr="002E1DB7" w:rsidRDefault="00EB2D02" w:rsidP="00967597">
      <w:pPr>
        <w:pStyle w:val="subsection"/>
      </w:pPr>
      <w:r w:rsidRPr="002E1DB7">
        <w:tab/>
      </w:r>
      <w:r w:rsidRPr="002E1DB7">
        <w:tab/>
        <w:t>A declaration that:</w:t>
      </w:r>
    </w:p>
    <w:p w14:paraId="5E32D0F4" w14:textId="77777777" w:rsidR="00EB2D02" w:rsidRPr="002E1DB7" w:rsidRDefault="00EB2D02" w:rsidP="00967597">
      <w:pPr>
        <w:pStyle w:val="paragraph"/>
      </w:pPr>
      <w:r w:rsidRPr="002E1DB7">
        <w:tab/>
        <w:t>(a)</w:t>
      </w:r>
      <w:r w:rsidRPr="002E1DB7">
        <w:tab/>
        <w:t xml:space="preserve">was made under </w:t>
      </w:r>
      <w:r w:rsidR="00E4763C" w:rsidRPr="002E1DB7">
        <w:t>subsection 7</w:t>
      </w:r>
      <w:r w:rsidRPr="002E1DB7">
        <w:t>65A(2); and</w:t>
      </w:r>
    </w:p>
    <w:p w14:paraId="5E86FA54" w14:textId="77777777" w:rsidR="00EB2D02" w:rsidRPr="002E1DB7" w:rsidRDefault="00EB2D02" w:rsidP="00967597">
      <w:pPr>
        <w:pStyle w:val="paragraph"/>
      </w:pPr>
      <w:r w:rsidRPr="002E1DB7">
        <w:tab/>
        <w:t>(b)</w:t>
      </w:r>
      <w:r w:rsidRPr="002E1DB7">
        <w:tab/>
        <w:t>was in force immediately before the commencement time;</w:t>
      </w:r>
    </w:p>
    <w:p w14:paraId="7B3E529C" w14:textId="77777777" w:rsidR="00EB2D02" w:rsidRPr="002E1DB7" w:rsidRDefault="00EB2D02" w:rsidP="00967597">
      <w:pPr>
        <w:pStyle w:val="subsection2"/>
      </w:pPr>
      <w:r w:rsidRPr="002E1DB7">
        <w:t xml:space="preserve">has effect at and after the commencement time as if the declaration had been made under </w:t>
      </w:r>
      <w:r w:rsidR="00E4763C" w:rsidRPr="002E1DB7">
        <w:t>subsection 7</w:t>
      </w:r>
      <w:r w:rsidRPr="002E1DB7">
        <w:t>65A(2), as amended by Schedule 2 to the</w:t>
      </w:r>
      <w:r w:rsidRPr="002E1DB7">
        <w:rPr>
          <w:i/>
        </w:rPr>
        <w:t xml:space="preserve"> Treasury Laws Amendment (2023 Law Improvement Package No. 1) Act 2023</w:t>
      </w:r>
      <w:r w:rsidRPr="002E1DB7">
        <w:t>.</w:t>
      </w:r>
    </w:p>
    <w:p w14:paraId="20F432AB" w14:textId="77777777" w:rsidR="00EB2D02" w:rsidRPr="002E1DB7" w:rsidRDefault="00EB2D02" w:rsidP="00967597">
      <w:pPr>
        <w:pStyle w:val="ActHead5"/>
      </w:pPr>
      <w:bookmarkStart w:id="186" w:name="_Toc146208688"/>
      <w:r w:rsidRPr="00110A3E">
        <w:rPr>
          <w:rStyle w:val="CharSectno"/>
        </w:rPr>
        <w:t>1698J</w:t>
      </w:r>
      <w:r w:rsidRPr="002E1DB7">
        <w:t xml:space="preserve">  Saving of appointments and delegations under Part 7.5</w:t>
      </w:r>
      <w:bookmarkEnd w:id="186"/>
    </w:p>
    <w:p w14:paraId="534897AC" w14:textId="77777777" w:rsidR="00EB2D02" w:rsidRPr="002E1DB7" w:rsidRDefault="00EB2D02" w:rsidP="00967597">
      <w:pPr>
        <w:pStyle w:val="subsection"/>
      </w:pPr>
      <w:r w:rsidRPr="002E1DB7">
        <w:tab/>
        <w:t>(1)</w:t>
      </w:r>
      <w:r w:rsidRPr="002E1DB7">
        <w:tab/>
        <w:t>An appointment that:</w:t>
      </w:r>
    </w:p>
    <w:p w14:paraId="22EF7B40" w14:textId="77777777" w:rsidR="00EB2D02" w:rsidRPr="002E1DB7" w:rsidRDefault="00EB2D02" w:rsidP="00967597">
      <w:pPr>
        <w:pStyle w:val="paragraph"/>
      </w:pPr>
      <w:r w:rsidRPr="002E1DB7">
        <w:tab/>
        <w:t>(a)</w:t>
      </w:r>
      <w:r w:rsidRPr="002E1DB7">
        <w:tab/>
        <w:t>was made under subsection 892C(2); and</w:t>
      </w:r>
    </w:p>
    <w:p w14:paraId="585810F4" w14:textId="77777777" w:rsidR="00EB2D02" w:rsidRPr="002E1DB7" w:rsidRDefault="00EB2D02" w:rsidP="00967597">
      <w:pPr>
        <w:pStyle w:val="paragraph"/>
      </w:pPr>
      <w:r w:rsidRPr="002E1DB7">
        <w:tab/>
        <w:t>(b)</w:t>
      </w:r>
      <w:r w:rsidRPr="002E1DB7">
        <w:tab/>
        <w:t>was in force immediately before the commencement time;</w:t>
      </w:r>
    </w:p>
    <w:p w14:paraId="458F3E27" w14:textId="77777777" w:rsidR="00EB2D02" w:rsidRPr="002E1DB7" w:rsidRDefault="00EB2D02" w:rsidP="00967597">
      <w:pPr>
        <w:pStyle w:val="subsection2"/>
      </w:pPr>
      <w:r w:rsidRPr="002E1DB7">
        <w:t>has effect at and after the commencement time as if the delegation had been made under subsection 892C(2), as inserted by Schedule 2 to the</w:t>
      </w:r>
      <w:r w:rsidRPr="002E1DB7">
        <w:rPr>
          <w:i/>
        </w:rPr>
        <w:t xml:space="preserve"> Treasury Laws Amendment (2023 Law Improvement Package No. 1) Act 2023</w:t>
      </w:r>
      <w:r w:rsidRPr="002E1DB7">
        <w:t>.</w:t>
      </w:r>
    </w:p>
    <w:p w14:paraId="23502C05" w14:textId="77777777" w:rsidR="00EB2D02" w:rsidRPr="002E1DB7" w:rsidRDefault="00EB2D02" w:rsidP="00967597">
      <w:pPr>
        <w:pStyle w:val="subsection"/>
      </w:pPr>
      <w:r w:rsidRPr="002E1DB7">
        <w:tab/>
        <w:t>(2)</w:t>
      </w:r>
      <w:r w:rsidRPr="002E1DB7">
        <w:tab/>
        <w:t>A delegation that:</w:t>
      </w:r>
    </w:p>
    <w:p w14:paraId="55B58B17" w14:textId="77777777" w:rsidR="00EB2D02" w:rsidRPr="002E1DB7" w:rsidRDefault="00EB2D02" w:rsidP="00967597">
      <w:pPr>
        <w:pStyle w:val="paragraph"/>
      </w:pPr>
      <w:r w:rsidRPr="002E1DB7">
        <w:tab/>
        <w:t>(a)</w:t>
      </w:r>
      <w:r w:rsidRPr="002E1DB7">
        <w:tab/>
        <w:t>was made under subsection 892D(6); and</w:t>
      </w:r>
    </w:p>
    <w:p w14:paraId="30A5D1F0" w14:textId="77777777" w:rsidR="00EB2D02" w:rsidRPr="002E1DB7" w:rsidRDefault="00EB2D02" w:rsidP="00967597">
      <w:pPr>
        <w:pStyle w:val="paragraph"/>
      </w:pPr>
      <w:r w:rsidRPr="002E1DB7">
        <w:tab/>
        <w:t>(b)</w:t>
      </w:r>
      <w:r w:rsidRPr="002E1DB7">
        <w:tab/>
        <w:t>was in force immediately before the commencement time;</w:t>
      </w:r>
    </w:p>
    <w:p w14:paraId="6473C332" w14:textId="77777777" w:rsidR="00EB2D02" w:rsidRPr="002E1DB7" w:rsidRDefault="00EB2D02" w:rsidP="00967597">
      <w:pPr>
        <w:pStyle w:val="subsection2"/>
      </w:pPr>
      <w:r w:rsidRPr="002E1DB7">
        <w:t>has effect at and after the commencement time as if the delegation had been made under subsection 8</w:t>
      </w:r>
      <w:r w:rsidR="00C16D85" w:rsidRPr="002E1DB7">
        <w:t>92</w:t>
      </w:r>
      <w:r w:rsidRPr="002E1DB7">
        <w:t>D(6), as amended by Schedule 2 to the</w:t>
      </w:r>
      <w:r w:rsidRPr="002E1DB7">
        <w:rPr>
          <w:i/>
        </w:rPr>
        <w:t xml:space="preserve"> Treasury Laws Amendment (2023 Law Improvement Package No. 1) Act 2023</w:t>
      </w:r>
      <w:r w:rsidRPr="002E1DB7">
        <w:t>.</w:t>
      </w:r>
    </w:p>
    <w:p w14:paraId="48143B4B" w14:textId="77777777" w:rsidR="00EB2D02" w:rsidRPr="002E1DB7" w:rsidRDefault="00EB2D02" w:rsidP="00967597">
      <w:pPr>
        <w:pStyle w:val="ActHead5"/>
      </w:pPr>
      <w:bookmarkStart w:id="187" w:name="_Toc146208689"/>
      <w:r w:rsidRPr="00110A3E">
        <w:rPr>
          <w:rStyle w:val="CharSectno"/>
        </w:rPr>
        <w:lastRenderedPageBreak/>
        <w:t>1698K</w:t>
      </w:r>
      <w:r w:rsidRPr="002E1DB7">
        <w:t xml:space="preserve">  Amendments of Division 5 of Part 7.8A do not affect the continuity of instruments made under section 994L</w:t>
      </w:r>
      <w:bookmarkEnd w:id="187"/>
    </w:p>
    <w:p w14:paraId="4B3375D3" w14:textId="77777777" w:rsidR="00EB2D02" w:rsidRPr="002E1DB7" w:rsidRDefault="00EB2D02" w:rsidP="00967597">
      <w:pPr>
        <w:pStyle w:val="subsection"/>
      </w:pPr>
      <w:r w:rsidRPr="002E1DB7">
        <w:tab/>
      </w:r>
      <w:r w:rsidRPr="002E1DB7">
        <w:tab/>
        <w:t>The amendments of Division 5 of Part 7.8A made by Schedule 2 to the</w:t>
      </w:r>
      <w:r w:rsidRPr="002E1DB7">
        <w:rPr>
          <w:i/>
        </w:rPr>
        <w:t xml:space="preserve"> Treasury Laws Amendment (2023 Law Improvement Package No. 1) Act 2023</w:t>
      </w:r>
      <w:r w:rsidRPr="002E1DB7">
        <w:t xml:space="preserve"> do not affect the continuity of an instrument made under section 994L that was in force immediately before the commencement time.</w:t>
      </w:r>
    </w:p>
    <w:p w14:paraId="103C07BB" w14:textId="77777777" w:rsidR="00EB2D02" w:rsidRPr="002E1DB7" w:rsidRDefault="00EB2D02" w:rsidP="00967597">
      <w:pPr>
        <w:pStyle w:val="ActHead5"/>
      </w:pPr>
      <w:bookmarkStart w:id="188" w:name="_Toc146208690"/>
      <w:r w:rsidRPr="00110A3E">
        <w:rPr>
          <w:rStyle w:val="CharSectno"/>
        </w:rPr>
        <w:t>1698L</w:t>
      </w:r>
      <w:r w:rsidRPr="002E1DB7">
        <w:t xml:space="preserve">  Amendments of Part 9.12 do not affect the continuity of the regulations</w:t>
      </w:r>
      <w:bookmarkEnd w:id="188"/>
    </w:p>
    <w:p w14:paraId="6A014FDF" w14:textId="77777777" w:rsidR="00EB2D02" w:rsidRPr="002E1DB7" w:rsidRDefault="00EB2D02" w:rsidP="00967597">
      <w:pPr>
        <w:pStyle w:val="subsection"/>
      </w:pPr>
      <w:r w:rsidRPr="002E1DB7">
        <w:tab/>
      </w:r>
      <w:r w:rsidRPr="002E1DB7">
        <w:tab/>
        <w:t>The amendments of Part 9.12 made by Schedule 2 to the</w:t>
      </w:r>
      <w:r w:rsidRPr="002E1DB7">
        <w:rPr>
          <w:i/>
        </w:rPr>
        <w:t xml:space="preserve"> Treasury Laws Amendment (2023 Law Improvement Package No. 1) Act 2023</w:t>
      </w:r>
      <w:r w:rsidRPr="002E1DB7">
        <w:t xml:space="preserve"> do not affect the continuity of any regulations made under this Act that were in force immediately before the commencement time.</w:t>
      </w:r>
    </w:p>
    <w:p w14:paraId="4F620E07" w14:textId="77777777" w:rsidR="00EB2D02" w:rsidRPr="002E1DB7" w:rsidRDefault="00EB2D02" w:rsidP="00967597">
      <w:pPr>
        <w:pStyle w:val="ActHead7"/>
        <w:pageBreakBefore/>
      </w:pPr>
      <w:bookmarkStart w:id="189" w:name="_Toc146208691"/>
      <w:r w:rsidRPr="00110A3E">
        <w:rPr>
          <w:rStyle w:val="CharAmPartNo"/>
        </w:rPr>
        <w:lastRenderedPageBreak/>
        <w:t>Part 3</w:t>
      </w:r>
      <w:r w:rsidRPr="002E1DB7">
        <w:t>—</w:t>
      </w:r>
      <w:bookmarkStart w:id="190" w:name="_Hlk115342335"/>
      <w:r w:rsidRPr="00110A3E">
        <w:rPr>
          <w:rStyle w:val="CharAmPartText"/>
        </w:rPr>
        <w:t>Consequential amendments of other Acts</w:t>
      </w:r>
      <w:bookmarkEnd w:id="190"/>
      <w:bookmarkEnd w:id="189"/>
    </w:p>
    <w:p w14:paraId="7FC11195" w14:textId="77777777" w:rsidR="00EB2D02" w:rsidRPr="002E1DB7" w:rsidRDefault="00EB2D02" w:rsidP="00967597">
      <w:pPr>
        <w:pStyle w:val="ActHead9"/>
      </w:pPr>
      <w:bookmarkStart w:id="191" w:name="_Toc146208692"/>
      <w:r w:rsidRPr="002E1DB7">
        <w:t>Administrative Decisions (Judicial Review) Act 1977</w:t>
      </w:r>
      <w:bookmarkEnd w:id="191"/>
    </w:p>
    <w:p w14:paraId="2CCC88AD" w14:textId="77777777" w:rsidR="00EB2D02" w:rsidRPr="002E1DB7" w:rsidRDefault="00EB2D02" w:rsidP="00967597">
      <w:pPr>
        <w:pStyle w:val="ItemHead"/>
      </w:pPr>
      <w:r w:rsidRPr="002E1DB7">
        <w:t xml:space="preserve">618  Paragraph (hba) of </w:t>
      </w:r>
      <w:r w:rsidR="00E4763C" w:rsidRPr="002E1DB7">
        <w:t>Schedule 1</w:t>
      </w:r>
    </w:p>
    <w:p w14:paraId="3DA41EF4" w14:textId="77777777" w:rsidR="00EB2D02" w:rsidRPr="002E1DB7" w:rsidRDefault="00EB2D02" w:rsidP="00967597">
      <w:pPr>
        <w:pStyle w:val="Item"/>
      </w:pPr>
      <w:r w:rsidRPr="002E1DB7">
        <w:t>Omit “Chapter 7 of”.</w:t>
      </w:r>
    </w:p>
    <w:p w14:paraId="5C4442C4" w14:textId="77777777" w:rsidR="00EB2D02" w:rsidRPr="002E1DB7" w:rsidRDefault="00EB2D02" w:rsidP="00967597">
      <w:pPr>
        <w:pStyle w:val="ActHead9"/>
      </w:pPr>
      <w:bookmarkStart w:id="192" w:name="_Toc146208693"/>
      <w:r w:rsidRPr="002E1DB7">
        <w:t>Aged Care Act 1997</w:t>
      </w:r>
      <w:bookmarkEnd w:id="192"/>
    </w:p>
    <w:p w14:paraId="41C24806" w14:textId="77777777" w:rsidR="00EB2D02" w:rsidRPr="002E1DB7" w:rsidRDefault="00EB2D02" w:rsidP="00967597">
      <w:pPr>
        <w:pStyle w:val="ItemHead"/>
      </w:pPr>
      <w:r w:rsidRPr="002E1DB7">
        <w:t>619  Sub</w:t>
      </w:r>
      <w:r w:rsidR="00E4763C" w:rsidRPr="002E1DB7">
        <w:t>section 5</w:t>
      </w:r>
      <w:r w:rsidRPr="002E1DB7">
        <w:t>2N</w:t>
      </w:r>
      <w:r w:rsidR="00967597">
        <w:noBreakHyphen/>
      </w:r>
      <w:r w:rsidRPr="002E1DB7">
        <w:t>1(3)</w:t>
      </w:r>
    </w:p>
    <w:p w14:paraId="5551DA75" w14:textId="77777777" w:rsidR="00EB2D02" w:rsidRPr="002E1DB7" w:rsidRDefault="00EB2D02" w:rsidP="00967597">
      <w:pPr>
        <w:pStyle w:val="Item"/>
      </w:pPr>
      <w:r w:rsidRPr="002E1DB7">
        <w:t>Omit “section 764A”, substitute “Division 3 of Part 7.1”.</w:t>
      </w:r>
    </w:p>
    <w:p w14:paraId="403690E6" w14:textId="77777777" w:rsidR="00EB2D02" w:rsidRPr="002E1DB7" w:rsidRDefault="00EB2D02" w:rsidP="00967597">
      <w:pPr>
        <w:pStyle w:val="ActHead9"/>
      </w:pPr>
      <w:bookmarkStart w:id="193" w:name="_Toc146208694"/>
      <w:r w:rsidRPr="002E1DB7">
        <w:t>Anti</w:t>
      </w:r>
      <w:r w:rsidR="00967597">
        <w:noBreakHyphen/>
      </w:r>
      <w:r w:rsidRPr="002E1DB7">
        <w:t>Money Laundering and Counter</w:t>
      </w:r>
      <w:r w:rsidR="00967597">
        <w:noBreakHyphen/>
      </w:r>
      <w:r w:rsidRPr="002E1DB7">
        <w:t>Terrorism Financing Act 2006</w:t>
      </w:r>
      <w:bookmarkEnd w:id="193"/>
    </w:p>
    <w:p w14:paraId="08618B98" w14:textId="77777777" w:rsidR="00EB2D02" w:rsidRPr="002E1DB7" w:rsidRDefault="00EB2D02" w:rsidP="00967597">
      <w:pPr>
        <w:pStyle w:val="ItemHead"/>
      </w:pPr>
      <w:r w:rsidRPr="002E1DB7">
        <w:t xml:space="preserve">620  Section 5 (definition of </w:t>
      </w:r>
      <w:r w:rsidRPr="002E1DB7">
        <w:rPr>
          <w:i/>
        </w:rPr>
        <w:t>Australian financial services licence</w:t>
      </w:r>
      <w:r w:rsidRPr="002E1DB7">
        <w:t>)</w:t>
      </w:r>
    </w:p>
    <w:p w14:paraId="2134F700" w14:textId="77777777" w:rsidR="00EB2D02" w:rsidRPr="002E1DB7" w:rsidRDefault="00EB2D02" w:rsidP="00967597">
      <w:pPr>
        <w:pStyle w:val="Item"/>
      </w:pPr>
      <w:r w:rsidRPr="002E1DB7">
        <w:t>Omit “Chapter 7 of”.</w:t>
      </w:r>
    </w:p>
    <w:p w14:paraId="07F477FF" w14:textId="77777777" w:rsidR="00EB2D02" w:rsidRPr="002E1DB7" w:rsidRDefault="00EB2D02" w:rsidP="00967597">
      <w:pPr>
        <w:pStyle w:val="ItemHead"/>
      </w:pPr>
      <w:r w:rsidRPr="002E1DB7">
        <w:t xml:space="preserve">621  Section 5 (definition of </w:t>
      </w:r>
      <w:r w:rsidRPr="002E1DB7">
        <w:rPr>
          <w:i/>
        </w:rPr>
        <w:t>providing a custodial or depository service</w:t>
      </w:r>
      <w:r w:rsidRPr="002E1DB7">
        <w:t>)</w:t>
      </w:r>
    </w:p>
    <w:p w14:paraId="48AC1F91" w14:textId="77777777" w:rsidR="00EB2D02" w:rsidRPr="002E1DB7" w:rsidRDefault="00EB2D02" w:rsidP="00967597">
      <w:pPr>
        <w:pStyle w:val="Item"/>
      </w:pPr>
      <w:r w:rsidRPr="002E1DB7">
        <w:t>Omit “within the meaning of Chapter 7 of that Act”.</w:t>
      </w:r>
    </w:p>
    <w:p w14:paraId="0E43E4C8" w14:textId="77777777" w:rsidR="00EB2D02" w:rsidRPr="002E1DB7" w:rsidRDefault="00EB2D02" w:rsidP="00967597">
      <w:pPr>
        <w:pStyle w:val="ItemHead"/>
      </w:pPr>
      <w:r w:rsidRPr="002E1DB7">
        <w:t xml:space="preserve">622  Section 5 (definition of </w:t>
      </w:r>
      <w:r w:rsidRPr="002E1DB7">
        <w:rPr>
          <w:i/>
        </w:rPr>
        <w:t>security</w:t>
      </w:r>
      <w:r w:rsidRPr="002E1DB7">
        <w:t>)</w:t>
      </w:r>
    </w:p>
    <w:p w14:paraId="5DAC7DBC" w14:textId="77777777" w:rsidR="00EB2D02" w:rsidRPr="002E1DB7" w:rsidRDefault="00EB2D02" w:rsidP="00967597">
      <w:pPr>
        <w:pStyle w:val="Item"/>
      </w:pPr>
      <w:r w:rsidRPr="002E1DB7">
        <w:t xml:space="preserve">Omit “section 92 of the </w:t>
      </w:r>
      <w:r w:rsidRPr="002E1DB7">
        <w:rPr>
          <w:i/>
        </w:rPr>
        <w:t>Corporations Act 2001</w:t>
      </w:r>
      <w:r w:rsidRPr="002E1DB7">
        <w:t xml:space="preserve"> (for this purpose, disregard subsections 92(2A), (3) and (4) of that Act)”, substitute “subsections 92(1) and (2) of the </w:t>
      </w:r>
      <w:r w:rsidRPr="002E1DB7">
        <w:rPr>
          <w:i/>
        </w:rPr>
        <w:t>Corporations Act 2001</w:t>
      </w:r>
      <w:r w:rsidRPr="002E1DB7">
        <w:t>”.</w:t>
      </w:r>
    </w:p>
    <w:p w14:paraId="3D606E2A" w14:textId="77777777" w:rsidR="00EB2D02" w:rsidRPr="002E1DB7" w:rsidRDefault="00EB2D02" w:rsidP="00967597">
      <w:pPr>
        <w:pStyle w:val="ActHead9"/>
      </w:pPr>
      <w:bookmarkStart w:id="194" w:name="_Toc146208695"/>
      <w:bookmarkStart w:id="195" w:name="_Hlk115342306"/>
      <w:r w:rsidRPr="002E1DB7">
        <w:t>ASIC Supervisory Cost Recovery Levy Act 2017</w:t>
      </w:r>
      <w:bookmarkEnd w:id="194"/>
    </w:p>
    <w:bookmarkEnd w:id="195"/>
    <w:p w14:paraId="376F0512" w14:textId="77777777" w:rsidR="00EB2D02" w:rsidRPr="002E1DB7" w:rsidRDefault="00EB2D02" w:rsidP="00967597">
      <w:pPr>
        <w:pStyle w:val="ItemHead"/>
      </w:pPr>
      <w:r w:rsidRPr="002E1DB7">
        <w:t xml:space="preserve">623  Section 7 (paragraphs (a), (e) and (g) of the definition of </w:t>
      </w:r>
      <w:r w:rsidRPr="002E1DB7">
        <w:rPr>
          <w:i/>
        </w:rPr>
        <w:t>market infrastructure entity</w:t>
      </w:r>
      <w:r w:rsidRPr="002E1DB7">
        <w:t>)</w:t>
      </w:r>
    </w:p>
    <w:p w14:paraId="392245C7" w14:textId="77777777" w:rsidR="00EB2D02" w:rsidRPr="002E1DB7" w:rsidRDefault="00EB2D02" w:rsidP="00967597">
      <w:pPr>
        <w:pStyle w:val="Item"/>
      </w:pPr>
      <w:r w:rsidRPr="002E1DB7">
        <w:t>Omit “Chapter 7 of”.</w:t>
      </w:r>
    </w:p>
    <w:p w14:paraId="72DBACA5" w14:textId="77777777" w:rsidR="00EB2D02" w:rsidRPr="002E1DB7" w:rsidRDefault="00EB2D02" w:rsidP="00967597">
      <w:pPr>
        <w:pStyle w:val="ActHead9"/>
      </w:pPr>
      <w:bookmarkStart w:id="196" w:name="_Toc146208696"/>
      <w:r w:rsidRPr="002E1DB7">
        <w:lastRenderedPageBreak/>
        <w:t>Australian Defence Force Cover Act 2015</w:t>
      </w:r>
      <w:bookmarkEnd w:id="196"/>
    </w:p>
    <w:p w14:paraId="707B2F79" w14:textId="77777777" w:rsidR="00EB2D02" w:rsidRPr="002E1DB7" w:rsidRDefault="00EB2D02" w:rsidP="00967597">
      <w:pPr>
        <w:pStyle w:val="ItemHead"/>
      </w:pPr>
      <w:r w:rsidRPr="002E1DB7">
        <w:t>624  Sub</w:t>
      </w:r>
      <w:r w:rsidR="00E4763C" w:rsidRPr="002E1DB7">
        <w:t>section 5</w:t>
      </w:r>
      <w:r w:rsidRPr="002E1DB7">
        <w:t>7(2) (note)</w:t>
      </w:r>
    </w:p>
    <w:p w14:paraId="40D926C6" w14:textId="77777777" w:rsidR="00EB2D02" w:rsidRPr="002E1DB7" w:rsidRDefault="00EB2D02" w:rsidP="00967597">
      <w:pPr>
        <w:pStyle w:val="Item"/>
      </w:pPr>
      <w:r w:rsidRPr="002E1DB7">
        <w:t>Omit “Chapter 7 of”.</w:t>
      </w:r>
    </w:p>
    <w:p w14:paraId="65B15078" w14:textId="77777777" w:rsidR="00EB2D02" w:rsidRPr="002E1DB7" w:rsidRDefault="00EB2D02" w:rsidP="00967597">
      <w:pPr>
        <w:pStyle w:val="ActHead9"/>
      </w:pPr>
      <w:bookmarkStart w:id="197" w:name="_Toc146208697"/>
      <w:r w:rsidRPr="002E1DB7">
        <w:t>Australian Prudential Regulation Authority Act 1998</w:t>
      </w:r>
      <w:bookmarkEnd w:id="197"/>
    </w:p>
    <w:p w14:paraId="5E6903ED" w14:textId="77777777" w:rsidR="00EB2D02" w:rsidRPr="002E1DB7" w:rsidRDefault="00EB2D02" w:rsidP="00967597">
      <w:pPr>
        <w:pStyle w:val="ItemHead"/>
      </w:pPr>
      <w:r w:rsidRPr="002E1DB7">
        <w:t>625  Paragraph 56(5)(aa)</w:t>
      </w:r>
    </w:p>
    <w:p w14:paraId="7DC8905B" w14:textId="77777777" w:rsidR="00EB2D02" w:rsidRPr="002E1DB7" w:rsidRDefault="00EB2D02" w:rsidP="00967597">
      <w:pPr>
        <w:pStyle w:val="Item"/>
      </w:pPr>
      <w:r w:rsidRPr="002E1DB7">
        <w:t>Omit “Chapter 7 of”.</w:t>
      </w:r>
    </w:p>
    <w:p w14:paraId="1256FD87" w14:textId="77777777" w:rsidR="00EB2D02" w:rsidRPr="002E1DB7" w:rsidRDefault="00EB2D02" w:rsidP="00967597">
      <w:pPr>
        <w:pStyle w:val="ActHead9"/>
      </w:pPr>
      <w:bookmarkStart w:id="198" w:name="_Toc146208698"/>
      <w:r w:rsidRPr="002E1DB7">
        <w:t>Banking Act 1959</w:t>
      </w:r>
      <w:bookmarkEnd w:id="198"/>
    </w:p>
    <w:p w14:paraId="2E48F14C" w14:textId="77777777" w:rsidR="00EB2D02" w:rsidRPr="002E1DB7" w:rsidRDefault="00EB2D02" w:rsidP="00967597">
      <w:pPr>
        <w:pStyle w:val="ItemHead"/>
      </w:pPr>
      <w:r w:rsidRPr="002E1DB7">
        <w:t>626  Sub</w:t>
      </w:r>
      <w:r w:rsidR="00E4763C" w:rsidRPr="002E1DB7">
        <w:t>section 5</w:t>
      </w:r>
      <w:r w:rsidRPr="002E1DB7">
        <w:t xml:space="preserve">(1) (definition of </w:t>
      </w:r>
      <w:r w:rsidRPr="002E1DB7">
        <w:rPr>
          <w:i/>
        </w:rPr>
        <w:t>financial market</w:t>
      </w:r>
      <w:r w:rsidRPr="002E1DB7">
        <w:t>)</w:t>
      </w:r>
    </w:p>
    <w:p w14:paraId="3F5DAE80" w14:textId="77777777" w:rsidR="00EB2D02" w:rsidRPr="002E1DB7" w:rsidRDefault="00EB2D02" w:rsidP="00967597">
      <w:pPr>
        <w:pStyle w:val="Item"/>
      </w:pPr>
      <w:r w:rsidRPr="002E1DB7">
        <w:t>Omit “has the meaning given by section 761A”, substitute “has the same meaning as in Chapter 7”.</w:t>
      </w:r>
    </w:p>
    <w:p w14:paraId="07FC3FB1" w14:textId="77777777" w:rsidR="00EB2D02" w:rsidRPr="002E1DB7" w:rsidRDefault="00EB2D02" w:rsidP="00967597">
      <w:pPr>
        <w:pStyle w:val="ItemHead"/>
      </w:pPr>
      <w:r w:rsidRPr="002E1DB7">
        <w:t>627  Sub</w:t>
      </w:r>
      <w:r w:rsidR="00E4763C" w:rsidRPr="002E1DB7">
        <w:t>section 5</w:t>
      </w:r>
      <w:r w:rsidRPr="002E1DB7">
        <w:t xml:space="preserve">(1) (definition of </w:t>
      </w:r>
      <w:r w:rsidRPr="002E1DB7">
        <w:rPr>
          <w:i/>
        </w:rPr>
        <w:t>listing rules</w:t>
      </w:r>
      <w:r w:rsidRPr="002E1DB7">
        <w:t>)</w:t>
      </w:r>
    </w:p>
    <w:p w14:paraId="73241EF2" w14:textId="77777777" w:rsidR="00EB2D02" w:rsidRPr="002E1DB7" w:rsidRDefault="00EB2D02" w:rsidP="00967597">
      <w:pPr>
        <w:pStyle w:val="Item"/>
      </w:pPr>
      <w:r w:rsidRPr="002E1DB7">
        <w:t>Omit “has the meaning given by section 761A of”, substitute “has the same meaning as in”.</w:t>
      </w:r>
    </w:p>
    <w:p w14:paraId="4BC42C37" w14:textId="77777777" w:rsidR="00EB2D02" w:rsidRPr="002E1DB7" w:rsidRDefault="00EB2D02" w:rsidP="00967597">
      <w:pPr>
        <w:pStyle w:val="ItemHead"/>
      </w:pPr>
      <w:r w:rsidRPr="002E1DB7">
        <w:t xml:space="preserve">628  Section 11CAA (definition of </w:t>
      </w:r>
      <w:r w:rsidRPr="002E1DB7">
        <w:rPr>
          <w:i/>
        </w:rPr>
        <w:t>clearing and settlement facility</w:t>
      </w:r>
      <w:r w:rsidRPr="002E1DB7">
        <w:t>)</w:t>
      </w:r>
    </w:p>
    <w:p w14:paraId="3FE10F06" w14:textId="77777777" w:rsidR="00EB2D02" w:rsidRPr="002E1DB7" w:rsidRDefault="00EB2D02" w:rsidP="00967597">
      <w:pPr>
        <w:pStyle w:val="Item"/>
      </w:pPr>
      <w:r w:rsidRPr="002E1DB7">
        <w:t>Omit “Division 6 of Part 7.1 of”.</w:t>
      </w:r>
    </w:p>
    <w:p w14:paraId="380A393D" w14:textId="77777777" w:rsidR="00EB2D02" w:rsidRPr="002E1DB7" w:rsidRDefault="00EB2D02" w:rsidP="00967597">
      <w:pPr>
        <w:pStyle w:val="ItemHead"/>
      </w:pPr>
      <w:r w:rsidRPr="002E1DB7">
        <w:t xml:space="preserve">629  Section 11CAA (definition of </w:t>
      </w:r>
      <w:r w:rsidRPr="002E1DB7">
        <w:rPr>
          <w:i/>
        </w:rPr>
        <w:t>operating rules</w:t>
      </w:r>
      <w:r w:rsidRPr="002E1DB7">
        <w:t>)</w:t>
      </w:r>
    </w:p>
    <w:p w14:paraId="7B42ADC0" w14:textId="77777777" w:rsidR="00EB2D02" w:rsidRPr="002E1DB7" w:rsidRDefault="00EB2D02" w:rsidP="00967597">
      <w:pPr>
        <w:pStyle w:val="Item"/>
      </w:pPr>
      <w:r w:rsidRPr="002E1DB7">
        <w:t>Omit “has the meaning given by section 761A of”, substitute “has the same meaning as in”.</w:t>
      </w:r>
    </w:p>
    <w:p w14:paraId="4810A1B9" w14:textId="77777777" w:rsidR="00EB2D02" w:rsidRPr="002E1DB7" w:rsidRDefault="00EB2D02" w:rsidP="00967597">
      <w:pPr>
        <w:pStyle w:val="ItemHead"/>
      </w:pPr>
      <w:r w:rsidRPr="002E1DB7">
        <w:t>630  Paragraph 38B(2)(c)</w:t>
      </w:r>
    </w:p>
    <w:p w14:paraId="41192387" w14:textId="77777777" w:rsidR="00EB2D02" w:rsidRPr="002E1DB7" w:rsidRDefault="00EB2D02" w:rsidP="00967597">
      <w:pPr>
        <w:pStyle w:val="Item"/>
      </w:pPr>
      <w:r w:rsidRPr="002E1DB7">
        <w:t xml:space="preserve">Omit “(within the meaning of the </w:t>
      </w:r>
      <w:r w:rsidRPr="002E1DB7">
        <w:rPr>
          <w:i/>
        </w:rPr>
        <w:t>Corporations Act 2001</w:t>
      </w:r>
      <w:r w:rsidRPr="002E1DB7">
        <w:t xml:space="preserve">)”, substitute “(within the meaning of Chapter 7 of the </w:t>
      </w:r>
      <w:r w:rsidRPr="002E1DB7">
        <w:rPr>
          <w:i/>
        </w:rPr>
        <w:t>Corporations Act 2001</w:t>
      </w:r>
      <w:r w:rsidRPr="002E1DB7">
        <w:t>)”.</w:t>
      </w:r>
    </w:p>
    <w:p w14:paraId="7C74CC67" w14:textId="77777777" w:rsidR="00EB2D02" w:rsidRPr="002E1DB7" w:rsidRDefault="00EB2D02" w:rsidP="00967597">
      <w:pPr>
        <w:pStyle w:val="ActHead9"/>
      </w:pPr>
      <w:bookmarkStart w:id="199" w:name="_Toc146208699"/>
      <w:r w:rsidRPr="002E1DB7">
        <w:t>Carbon Credits (Carbon Farming Initiative) Act 2011</w:t>
      </w:r>
      <w:bookmarkEnd w:id="199"/>
    </w:p>
    <w:p w14:paraId="27D28DDF" w14:textId="77777777" w:rsidR="00EB2D02" w:rsidRPr="002E1DB7" w:rsidRDefault="00EB2D02" w:rsidP="00967597">
      <w:pPr>
        <w:pStyle w:val="ItemHead"/>
      </w:pPr>
      <w:r w:rsidRPr="002E1DB7">
        <w:t>631  Subsection 277(9)</w:t>
      </w:r>
    </w:p>
    <w:p w14:paraId="539960A1" w14:textId="77777777" w:rsidR="00EB2D02" w:rsidRPr="002E1DB7" w:rsidRDefault="00EB2D02" w:rsidP="00967597">
      <w:pPr>
        <w:pStyle w:val="Item"/>
      </w:pPr>
      <w:r w:rsidRPr="002E1DB7">
        <w:t>After “meanings as in”, insert “Chapter 7 of”.</w:t>
      </w:r>
    </w:p>
    <w:p w14:paraId="3E1CD84E" w14:textId="77777777" w:rsidR="00EB2D02" w:rsidRPr="002E1DB7" w:rsidRDefault="00EB2D02" w:rsidP="00967597">
      <w:pPr>
        <w:pStyle w:val="ActHead9"/>
      </w:pPr>
      <w:bookmarkStart w:id="200" w:name="_Toc146208700"/>
      <w:r w:rsidRPr="002E1DB7">
        <w:lastRenderedPageBreak/>
        <w:t>Clean Energy Regulator Act 2011</w:t>
      </w:r>
      <w:bookmarkEnd w:id="200"/>
    </w:p>
    <w:p w14:paraId="73A2FDAD" w14:textId="77777777" w:rsidR="00EB2D02" w:rsidRPr="002E1DB7" w:rsidRDefault="00EB2D02" w:rsidP="00967597">
      <w:pPr>
        <w:pStyle w:val="ItemHead"/>
      </w:pPr>
      <w:r w:rsidRPr="002E1DB7">
        <w:t>632  Sub</w:t>
      </w:r>
      <w:r w:rsidR="00E4763C" w:rsidRPr="002E1DB7">
        <w:t>section 5</w:t>
      </w:r>
      <w:r w:rsidRPr="002E1DB7">
        <w:t>0(8)</w:t>
      </w:r>
    </w:p>
    <w:p w14:paraId="4EEAD1C7" w14:textId="77777777" w:rsidR="00EB2D02" w:rsidRPr="002E1DB7" w:rsidRDefault="00EB2D02" w:rsidP="00967597">
      <w:pPr>
        <w:pStyle w:val="Item"/>
      </w:pPr>
      <w:r w:rsidRPr="002E1DB7">
        <w:t>After “meanings as in”, insert “Chapter 7 of”.</w:t>
      </w:r>
    </w:p>
    <w:p w14:paraId="217EA9EB" w14:textId="77777777" w:rsidR="00EB2D02" w:rsidRPr="002E1DB7" w:rsidRDefault="00EB2D02" w:rsidP="00967597">
      <w:pPr>
        <w:pStyle w:val="ActHead9"/>
      </w:pPr>
      <w:bookmarkStart w:id="201" w:name="_Toc146208701"/>
      <w:r w:rsidRPr="002E1DB7">
        <w:t>Commonwealth Inscribed Stock Act 1911</w:t>
      </w:r>
      <w:bookmarkEnd w:id="201"/>
    </w:p>
    <w:p w14:paraId="1349620F" w14:textId="77777777" w:rsidR="00EB2D02" w:rsidRPr="002E1DB7" w:rsidRDefault="00EB2D02" w:rsidP="00967597">
      <w:pPr>
        <w:pStyle w:val="ItemHead"/>
      </w:pPr>
      <w:r w:rsidRPr="002E1DB7">
        <w:t xml:space="preserve">633  Subsection 3(1) (definition of </w:t>
      </w:r>
      <w:r w:rsidRPr="002E1DB7">
        <w:rPr>
          <w:i/>
        </w:rPr>
        <w:t>clearing and settlement facility</w:t>
      </w:r>
      <w:r w:rsidRPr="002E1DB7">
        <w:t>)</w:t>
      </w:r>
    </w:p>
    <w:p w14:paraId="01438A15" w14:textId="77777777" w:rsidR="00EB2D02" w:rsidRPr="002E1DB7" w:rsidRDefault="00EB2D02" w:rsidP="00967597">
      <w:pPr>
        <w:pStyle w:val="Item"/>
      </w:pPr>
      <w:r w:rsidRPr="002E1DB7">
        <w:t>Omit “Chapter 7 of”.</w:t>
      </w:r>
    </w:p>
    <w:p w14:paraId="1714F6B0" w14:textId="77777777" w:rsidR="00EB2D02" w:rsidRPr="002E1DB7" w:rsidRDefault="00EB2D02" w:rsidP="00967597">
      <w:pPr>
        <w:pStyle w:val="ActHead9"/>
      </w:pPr>
      <w:bookmarkStart w:id="202" w:name="_Toc146208702"/>
      <w:r w:rsidRPr="002E1DB7">
        <w:t>Corporations (Aboriginal and Torres Strait Islander) Act 2006</w:t>
      </w:r>
      <w:bookmarkEnd w:id="202"/>
    </w:p>
    <w:p w14:paraId="1A48741D" w14:textId="77777777" w:rsidR="00EB2D02" w:rsidRPr="002E1DB7" w:rsidRDefault="00EB2D02" w:rsidP="00967597">
      <w:pPr>
        <w:pStyle w:val="ItemHead"/>
      </w:pPr>
      <w:r w:rsidRPr="002E1DB7">
        <w:t>634  Paragraph 26</w:t>
      </w:r>
      <w:r w:rsidR="00967597">
        <w:noBreakHyphen/>
      </w:r>
      <w:r w:rsidRPr="002E1DB7">
        <w:t>15(b)</w:t>
      </w:r>
    </w:p>
    <w:p w14:paraId="689B4806" w14:textId="77777777" w:rsidR="00EB2D02" w:rsidRPr="002E1DB7" w:rsidRDefault="00EB2D02" w:rsidP="00967597">
      <w:pPr>
        <w:pStyle w:val="Item"/>
      </w:pPr>
      <w:r w:rsidRPr="002E1DB7">
        <w:t>Omit “Chapter 7 of”.</w:t>
      </w:r>
    </w:p>
    <w:p w14:paraId="2826FB51" w14:textId="77777777" w:rsidR="00EB2D02" w:rsidRPr="002E1DB7" w:rsidRDefault="00EB2D02" w:rsidP="00967597">
      <w:pPr>
        <w:pStyle w:val="ItemHead"/>
      </w:pPr>
      <w:r w:rsidRPr="002E1DB7">
        <w:t>635  Section 700</w:t>
      </w:r>
      <w:r w:rsidR="00967597">
        <w:noBreakHyphen/>
      </w:r>
      <w:r w:rsidRPr="002E1DB7">
        <w:t xml:space="preserve">1 (paragraph (h) of the definition of </w:t>
      </w:r>
      <w:r w:rsidRPr="002E1DB7">
        <w:rPr>
          <w:i/>
        </w:rPr>
        <w:t>affairs</w:t>
      </w:r>
      <w:r w:rsidRPr="002E1DB7">
        <w:t>)</w:t>
      </w:r>
    </w:p>
    <w:p w14:paraId="7A840839" w14:textId="77777777" w:rsidR="00EB2D02" w:rsidRPr="002E1DB7" w:rsidRDefault="00EB2D02" w:rsidP="00967597">
      <w:pPr>
        <w:pStyle w:val="Item"/>
      </w:pPr>
      <w:r w:rsidRPr="002E1DB7">
        <w:t>Omit “Chapter 5D of”.</w:t>
      </w:r>
    </w:p>
    <w:p w14:paraId="363C5C95" w14:textId="77777777" w:rsidR="00EB2D02" w:rsidRPr="002E1DB7" w:rsidRDefault="00EB2D02" w:rsidP="00967597">
      <w:pPr>
        <w:pStyle w:val="ActHead9"/>
      </w:pPr>
      <w:bookmarkStart w:id="203" w:name="_Toc146208703"/>
      <w:r w:rsidRPr="002E1DB7">
        <w:t>Corporations (Compensation Arrangements Levies) Act 2001</w:t>
      </w:r>
      <w:bookmarkEnd w:id="203"/>
    </w:p>
    <w:p w14:paraId="44B88CEE" w14:textId="77777777" w:rsidR="00EB2D02" w:rsidRPr="002E1DB7" w:rsidRDefault="00EB2D02" w:rsidP="00967597">
      <w:pPr>
        <w:pStyle w:val="ItemHead"/>
      </w:pPr>
      <w:r w:rsidRPr="002E1DB7">
        <w:t>636  Section 3</w:t>
      </w:r>
    </w:p>
    <w:p w14:paraId="77036744" w14:textId="77777777" w:rsidR="00EB2D02" w:rsidRPr="002E1DB7" w:rsidRDefault="00EB2D02" w:rsidP="00967597">
      <w:pPr>
        <w:pStyle w:val="Item"/>
      </w:pPr>
      <w:r w:rsidRPr="002E1DB7">
        <w:t>Repeal the section, substitute:</w:t>
      </w:r>
    </w:p>
    <w:p w14:paraId="589D8F9E" w14:textId="77777777" w:rsidR="00EB2D02" w:rsidRPr="002E1DB7" w:rsidRDefault="00EB2D02" w:rsidP="00967597">
      <w:pPr>
        <w:pStyle w:val="ActHead5"/>
      </w:pPr>
      <w:bookmarkStart w:id="204" w:name="_Toc146208704"/>
      <w:r w:rsidRPr="00110A3E">
        <w:rPr>
          <w:rStyle w:val="CharSectno"/>
        </w:rPr>
        <w:t>3</w:t>
      </w:r>
      <w:r w:rsidRPr="002E1DB7">
        <w:t xml:space="preserve">  Definitions</w:t>
      </w:r>
      <w:bookmarkEnd w:id="204"/>
    </w:p>
    <w:p w14:paraId="2F9B7A3D" w14:textId="77777777" w:rsidR="00EB2D02" w:rsidRPr="002E1DB7" w:rsidRDefault="00EB2D02" w:rsidP="00967597">
      <w:pPr>
        <w:pStyle w:val="subsection"/>
      </w:pPr>
      <w:r w:rsidRPr="002E1DB7">
        <w:tab/>
      </w:r>
      <w:r w:rsidRPr="002E1DB7">
        <w:tab/>
        <w:t xml:space="preserve">Subject to this Act, </w:t>
      </w:r>
      <w:r w:rsidR="00037B9E">
        <w:t>Part 1</w:t>
      </w:r>
      <w:r w:rsidRPr="002E1DB7">
        <w:t xml:space="preserve">.2 (Interpretation) of the </w:t>
      </w:r>
      <w:r w:rsidRPr="002E1DB7">
        <w:rPr>
          <w:i/>
        </w:rPr>
        <w:t>Corporations Act 2001</w:t>
      </w:r>
      <w:r w:rsidRPr="002E1DB7">
        <w:t xml:space="preserve"> applies for the purposes of this Act as if the provisions of this Act were provisions of Division 3 of Part 7.5 of that Act.</w:t>
      </w:r>
    </w:p>
    <w:p w14:paraId="7AAD47D4" w14:textId="77777777" w:rsidR="00EB2D02" w:rsidRPr="002E1DB7" w:rsidRDefault="00EB2D02" w:rsidP="00967597">
      <w:pPr>
        <w:pStyle w:val="notetext"/>
      </w:pPr>
      <w:r w:rsidRPr="002E1DB7">
        <w:t>Note:</w:t>
      </w:r>
      <w:r w:rsidRPr="002E1DB7">
        <w:tab/>
      </w:r>
      <w:r w:rsidR="00037B9E">
        <w:t>Part 1</w:t>
      </w:r>
      <w:r w:rsidRPr="002E1DB7">
        <w:t xml:space="preserve">.2 of the </w:t>
      </w:r>
      <w:r w:rsidRPr="002E1DB7">
        <w:rPr>
          <w:i/>
        </w:rPr>
        <w:t>Corporations Act 2001</w:t>
      </w:r>
      <w:r w:rsidRPr="002E1DB7">
        <w:t xml:space="preserve"> includes the Dictionary in section 9 of that Act, so the definitions in that section that apply to Division 3 of Part 7.5 of that Act apply for the purposes of this Act unless this Act otherwise provides.</w:t>
      </w:r>
    </w:p>
    <w:p w14:paraId="64A98FC4" w14:textId="77777777" w:rsidR="00EB2D02" w:rsidRPr="002E1DB7" w:rsidRDefault="00EB2D02" w:rsidP="00967597">
      <w:pPr>
        <w:pStyle w:val="ActHead9"/>
      </w:pPr>
      <w:bookmarkStart w:id="205" w:name="_Toc146208705"/>
      <w:r w:rsidRPr="002E1DB7">
        <w:lastRenderedPageBreak/>
        <w:t>Corporations (Fees) Act 2001</w:t>
      </w:r>
      <w:bookmarkEnd w:id="205"/>
    </w:p>
    <w:p w14:paraId="57FD46DE" w14:textId="77777777" w:rsidR="00EB2D02" w:rsidRPr="002E1DB7" w:rsidRDefault="00EB2D02" w:rsidP="00967597">
      <w:pPr>
        <w:pStyle w:val="ItemHead"/>
      </w:pPr>
      <w:r w:rsidRPr="002E1DB7">
        <w:t>637  Sub</w:t>
      </w:r>
      <w:r w:rsidR="00E4763C" w:rsidRPr="002E1DB7">
        <w:t>section 4</w:t>
      </w:r>
      <w:r w:rsidRPr="002E1DB7">
        <w:t>(2)</w:t>
      </w:r>
    </w:p>
    <w:p w14:paraId="2A94855F" w14:textId="77777777" w:rsidR="00EB2D02" w:rsidRPr="002E1DB7" w:rsidRDefault="00EB2D02" w:rsidP="00967597">
      <w:pPr>
        <w:pStyle w:val="Item"/>
      </w:pPr>
      <w:r w:rsidRPr="002E1DB7">
        <w:t>Repeal the subsection, substitute:</w:t>
      </w:r>
    </w:p>
    <w:p w14:paraId="1ECD555F" w14:textId="77777777" w:rsidR="00EB2D02" w:rsidRPr="002E1DB7" w:rsidRDefault="00EB2D02" w:rsidP="00967597">
      <w:pPr>
        <w:pStyle w:val="subsection"/>
      </w:pPr>
      <w:r w:rsidRPr="002E1DB7">
        <w:tab/>
        <w:t>(2)</w:t>
      </w:r>
      <w:r w:rsidRPr="002E1DB7">
        <w:tab/>
        <w:t xml:space="preserve">Subject to this Act, </w:t>
      </w:r>
      <w:r w:rsidR="00037B9E">
        <w:t>Part 1</w:t>
      </w:r>
      <w:r w:rsidRPr="002E1DB7">
        <w:t xml:space="preserve">.2 (Interpretation) of the </w:t>
      </w:r>
      <w:r w:rsidRPr="002E1DB7">
        <w:rPr>
          <w:i/>
        </w:rPr>
        <w:t>Corporations Act 2001</w:t>
      </w:r>
      <w:r w:rsidRPr="002E1DB7">
        <w:t xml:space="preserve"> applies for the purposes of this Act as if the provisions of this Act were provisions of that Act.</w:t>
      </w:r>
    </w:p>
    <w:p w14:paraId="4650D868" w14:textId="77777777" w:rsidR="00EB2D02" w:rsidRPr="002E1DB7" w:rsidRDefault="00EB2D02" w:rsidP="00967597">
      <w:pPr>
        <w:pStyle w:val="notetext"/>
      </w:pPr>
      <w:r w:rsidRPr="002E1DB7">
        <w:t>Note:</w:t>
      </w:r>
      <w:r w:rsidRPr="002E1DB7">
        <w:tab/>
      </w:r>
      <w:r w:rsidR="00037B9E">
        <w:t>Part 1</w:t>
      </w:r>
      <w:r w:rsidRPr="002E1DB7">
        <w:t xml:space="preserve">.2 of the </w:t>
      </w:r>
      <w:r w:rsidRPr="002E1DB7">
        <w:rPr>
          <w:i/>
        </w:rPr>
        <w:t>Corporations Act 2001</w:t>
      </w:r>
      <w:r w:rsidRPr="002E1DB7">
        <w:t xml:space="preserve"> includes the Dictionary in section 9 of that Act, so the definitions in that section apply for the purposes of this Act unless this Act otherwise provides.</w:t>
      </w:r>
    </w:p>
    <w:p w14:paraId="268ADEC8" w14:textId="77777777" w:rsidR="00EB2D02" w:rsidRPr="002E1DB7" w:rsidRDefault="00EB2D02" w:rsidP="00967597">
      <w:pPr>
        <w:pStyle w:val="ActHead9"/>
      </w:pPr>
      <w:bookmarkStart w:id="206" w:name="_Toc146208706"/>
      <w:r w:rsidRPr="002E1DB7">
        <w:t>Corporations (National Guarantee Fund Levies) Act 2001</w:t>
      </w:r>
      <w:bookmarkEnd w:id="206"/>
    </w:p>
    <w:p w14:paraId="38915FB2" w14:textId="77777777" w:rsidR="00EB2D02" w:rsidRPr="002E1DB7" w:rsidRDefault="00EB2D02" w:rsidP="00967597">
      <w:pPr>
        <w:pStyle w:val="ItemHead"/>
      </w:pPr>
      <w:r w:rsidRPr="002E1DB7">
        <w:t>638  Section 3</w:t>
      </w:r>
    </w:p>
    <w:p w14:paraId="3C10FC9E" w14:textId="77777777" w:rsidR="00EB2D02" w:rsidRPr="002E1DB7" w:rsidRDefault="00EB2D02" w:rsidP="00967597">
      <w:pPr>
        <w:pStyle w:val="Item"/>
      </w:pPr>
      <w:r w:rsidRPr="002E1DB7">
        <w:t>Repeal the section, substitute:</w:t>
      </w:r>
    </w:p>
    <w:p w14:paraId="72B801C7" w14:textId="77777777" w:rsidR="00EB2D02" w:rsidRPr="002E1DB7" w:rsidRDefault="00EB2D02" w:rsidP="00967597">
      <w:pPr>
        <w:pStyle w:val="ActHead5"/>
      </w:pPr>
      <w:bookmarkStart w:id="207" w:name="_Toc146208707"/>
      <w:r w:rsidRPr="00110A3E">
        <w:rPr>
          <w:rStyle w:val="CharSectno"/>
        </w:rPr>
        <w:t>3</w:t>
      </w:r>
      <w:r w:rsidRPr="002E1DB7">
        <w:t xml:space="preserve">  Definitions</w:t>
      </w:r>
      <w:bookmarkEnd w:id="207"/>
    </w:p>
    <w:p w14:paraId="18291AF8" w14:textId="77777777" w:rsidR="00EB2D02" w:rsidRPr="002E1DB7" w:rsidRDefault="00EB2D02" w:rsidP="00967597">
      <w:pPr>
        <w:pStyle w:val="subsection"/>
      </w:pPr>
      <w:r w:rsidRPr="002E1DB7">
        <w:tab/>
      </w:r>
      <w:r w:rsidRPr="002E1DB7">
        <w:tab/>
        <w:t xml:space="preserve">Subject to this Act, </w:t>
      </w:r>
      <w:r w:rsidR="00037B9E">
        <w:t>Part 1</w:t>
      </w:r>
      <w:r w:rsidRPr="002E1DB7">
        <w:t xml:space="preserve">.2 (Interpretation) of the </w:t>
      </w:r>
      <w:r w:rsidRPr="002E1DB7">
        <w:rPr>
          <w:i/>
        </w:rPr>
        <w:t>Corporations Act 2001</w:t>
      </w:r>
      <w:r w:rsidRPr="002E1DB7">
        <w:t xml:space="preserve"> applies for the purposes of this Act as if the provisions of this Act were provisions of Division 4 of Part 7.5 of that Act.</w:t>
      </w:r>
    </w:p>
    <w:p w14:paraId="7BFC5051" w14:textId="77777777" w:rsidR="00EB2D02" w:rsidRPr="002E1DB7" w:rsidRDefault="00EB2D02" w:rsidP="00967597">
      <w:pPr>
        <w:pStyle w:val="notetext"/>
      </w:pPr>
      <w:r w:rsidRPr="002E1DB7">
        <w:t>Note:</w:t>
      </w:r>
      <w:r w:rsidRPr="002E1DB7">
        <w:tab/>
      </w:r>
      <w:r w:rsidR="00037B9E">
        <w:t>Part 1</w:t>
      </w:r>
      <w:r w:rsidRPr="002E1DB7">
        <w:t xml:space="preserve">.2 of the </w:t>
      </w:r>
      <w:r w:rsidRPr="002E1DB7">
        <w:rPr>
          <w:i/>
        </w:rPr>
        <w:t>Corporations Act 2001</w:t>
      </w:r>
      <w:r w:rsidRPr="002E1DB7">
        <w:t xml:space="preserve"> includes the Dictionary in section 9 of that Act, so the definitions in that section that apply to Division 4 of Part 7.5 of that Act apply for the purposes of this Act unless this Act otherwise provides.</w:t>
      </w:r>
    </w:p>
    <w:p w14:paraId="19A2246C" w14:textId="77777777" w:rsidR="00EB2D02" w:rsidRPr="002E1DB7" w:rsidRDefault="00EB2D02" w:rsidP="00967597">
      <w:pPr>
        <w:pStyle w:val="ActHead9"/>
      </w:pPr>
      <w:bookmarkStart w:id="208" w:name="_Toc146208708"/>
      <w:r w:rsidRPr="002E1DB7">
        <w:t>Corporations (Review Fees) Act 2003</w:t>
      </w:r>
      <w:bookmarkEnd w:id="208"/>
    </w:p>
    <w:p w14:paraId="7C5BF369" w14:textId="77777777" w:rsidR="00EB2D02" w:rsidRPr="002E1DB7" w:rsidRDefault="00EB2D02" w:rsidP="00967597">
      <w:pPr>
        <w:pStyle w:val="ItemHead"/>
      </w:pPr>
      <w:r w:rsidRPr="002E1DB7">
        <w:t>639  Sub</w:t>
      </w:r>
      <w:r w:rsidR="00E4763C" w:rsidRPr="002E1DB7">
        <w:t>section 4</w:t>
      </w:r>
      <w:r w:rsidRPr="002E1DB7">
        <w:t>(2)</w:t>
      </w:r>
    </w:p>
    <w:p w14:paraId="6E95FB7A" w14:textId="77777777" w:rsidR="00EB2D02" w:rsidRPr="002E1DB7" w:rsidRDefault="00EB2D02" w:rsidP="00967597">
      <w:pPr>
        <w:pStyle w:val="Item"/>
      </w:pPr>
      <w:r w:rsidRPr="002E1DB7">
        <w:t>Repeal the subsection, substitute:</w:t>
      </w:r>
    </w:p>
    <w:p w14:paraId="0ADD6CBD" w14:textId="77777777" w:rsidR="00EB2D02" w:rsidRPr="002E1DB7" w:rsidRDefault="00EB2D02" w:rsidP="00967597">
      <w:pPr>
        <w:pStyle w:val="subsection"/>
      </w:pPr>
      <w:r w:rsidRPr="002E1DB7">
        <w:tab/>
        <w:t>(2)</w:t>
      </w:r>
      <w:r w:rsidRPr="002E1DB7">
        <w:tab/>
        <w:t xml:space="preserve">Subject to this Act, </w:t>
      </w:r>
      <w:r w:rsidR="00037B9E">
        <w:t>Part 1</w:t>
      </w:r>
      <w:r w:rsidRPr="002E1DB7">
        <w:t xml:space="preserve">.2 (Interpretation) of the </w:t>
      </w:r>
      <w:r w:rsidRPr="002E1DB7">
        <w:rPr>
          <w:i/>
        </w:rPr>
        <w:t>Corporations Act 2001</w:t>
      </w:r>
      <w:r w:rsidRPr="002E1DB7">
        <w:t xml:space="preserve"> applies for the purposes of this Act as if the provisions of this Act were provisions of that Act.</w:t>
      </w:r>
    </w:p>
    <w:p w14:paraId="6BA1340C" w14:textId="77777777" w:rsidR="00EB2D02" w:rsidRPr="002E1DB7" w:rsidRDefault="00EB2D02" w:rsidP="00967597">
      <w:pPr>
        <w:pStyle w:val="notetext"/>
      </w:pPr>
      <w:r w:rsidRPr="002E1DB7">
        <w:t>Note:</w:t>
      </w:r>
      <w:r w:rsidRPr="002E1DB7">
        <w:tab/>
      </w:r>
      <w:r w:rsidR="00037B9E">
        <w:t>Part 1</w:t>
      </w:r>
      <w:r w:rsidRPr="002E1DB7">
        <w:t xml:space="preserve">.2 of the </w:t>
      </w:r>
      <w:r w:rsidRPr="002E1DB7">
        <w:rPr>
          <w:i/>
        </w:rPr>
        <w:t>Corporations Act 2001</w:t>
      </w:r>
      <w:r w:rsidRPr="002E1DB7">
        <w:t xml:space="preserve"> includes the Dictionary in section 9 of that Act, so the definitions in that section apply for the purposes of this Act unless this Act otherwise provides.</w:t>
      </w:r>
    </w:p>
    <w:p w14:paraId="2256A2B4" w14:textId="77777777" w:rsidR="00EB2D02" w:rsidRPr="002E1DB7" w:rsidRDefault="00EB2D02" w:rsidP="00967597">
      <w:pPr>
        <w:pStyle w:val="ActHead9"/>
      </w:pPr>
      <w:bookmarkStart w:id="209" w:name="_Toc146208709"/>
      <w:r w:rsidRPr="002E1DB7">
        <w:lastRenderedPageBreak/>
        <w:t>Financial Sector (Collection of Data) Act 2001</w:t>
      </w:r>
      <w:bookmarkEnd w:id="209"/>
    </w:p>
    <w:p w14:paraId="70AC8E0F" w14:textId="77777777" w:rsidR="00EB2D02" w:rsidRPr="002E1DB7" w:rsidRDefault="00EB2D02" w:rsidP="00967597">
      <w:pPr>
        <w:pStyle w:val="ItemHead"/>
      </w:pPr>
      <w:r w:rsidRPr="002E1DB7">
        <w:t>640  Subparagraph 5(2)(e)(i)</w:t>
      </w:r>
    </w:p>
    <w:p w14:paraId="26D2B7E8" w14:textId="77777777" w:rsidR="00EB2D02" w:rsidRPr="002E1DB7" w:rsidRDefault="00EB2D02" w:rsidP="00967597">
      <w:pPr>
        <w:pStyle w:val="Item"/>
      </w:pPr>
      <w:r w:rsidRPr="002E1DB7">
        <w:t>Omit “section 766A of”.</w:t>
      </w:r>
    </w:p>
    <w:p w14:paraId="7CE60CD4" w14:textId="77777777" w:rsidR="00EB2D02" w:rsidRPr="002E1DB7" w:rsidRDefault="00EB2D02" w:rsidP="00967597">
      <w:pPr>
        <w:pStyle w:val="ItemHead"/>
      </w:pPr>
      <w:r w:rsidRPr="002E1DB7">
        <w:t xml:space="preserve">641  </w:t>
      </w:r>
      <w:r w:rsidR="008441CC" w:rsidRPr="002E1DB7">
        <w:t>Subparagraph 1</w:t>
      </w:r>
      <w:r w:rsidRPr="002E1DB7">
        <w:t>3(4F)(c)(ii)</w:t>
      </w:r>
    </w:p>
    <w:p w14:paraId="20872125" w14:textId="77777777" w:rsidR="00EB2D02" w:rsidRPr="002E1DB7" w:rsidRDefault="00EB2D02" w:rsidP="00967597">
      <w:pPr>
        <w:pStyle w:val="Item"/>
      </w:pPr>
      <w:r w:rsidRPr="002E1DB7">
        <w:t>Omit “section 766A of”.</w:t>
      </w:r>
    </w:p>
    <w:p w14:paraId="7B0F534B" w14:textId="77777777" w:rsidR="00EB2D02" w:rsidRPr="002E1DB7" w:rsidRDefault="00EB2D02" w:rsidP="00967597">
      <w:pPr>
        <w:pStyle w:val="ItemHead"/>
      </w:pPr>
      <w:r w:rsidRPr="002E1DB7">
        <w:t xml:space="preserve">642  Section 31 (definition of </w:t>
      </w:r>
      <w:r w:rsidRPr="002E1DB7">
        <w:rPr>
          <w:i/>
        </w:rPr>
        <w:t>arrangement</w:t>
      </w:r>
      <w:r w:rsidRPr="002E1DB7">
        <w:t>)</w:t>
      </w:r>
    </w:p>
    <w:p w14:paraId="15FB4FB2" w14:textId="77777777" w:rsidR="00EB2D02" w:rsidRPr="002E1DB7" w:rsidRDefault="00EB2D02" w:rsidP="00967597">
      <w:pPr>
        <w:pStyle w:val="Item"/>
      </w:pPr>
      <w:r w:rsidRPr="002E1DB7">
        <w:t>Omit “Chapter 7”, substitute “</w:t>
      </w:r>
      <w:r w:rsidR="00E4763C" w:rsidRPr="002E1DB7">
        <w:t>subsection 7</w:t>
      </w:r>
      <w:r w:rsidRPr="002E1DB7">
        <w:t>61B(1)”.</w:t>
      </w:r>
    </w:p>
    <w:p w14:paraId="652D256C" w14:textId="77777777" w:rsidR="00EB2D02" w:rsidRPr="002E1DB7" w:rsidRDefault="00EB2D02" w:rsidP="00967597">
      <w:pPr>
        <w:pStyle w:val="ItemHead"/>
      </w:pPr>
      <w:r w:rsidRPr="002E1DB7">
        <w:t xml:space="preserve">643  Section 31 (definition of </w:t>
      </w:r>
      <w:r w:rsidRPr="002E1DB7">
        <w:rPr>
          <w:i/>
        </w:rPr>
        <w:t>financial product</w:t>
      </w:r>
      <w:r w:rsidRPr="002E1DB7">
        <w:t>)</w:t>
      </w:r>
    </w:p>
    <w:p w14:paraId="10017E33" w14:textId="77777777" w:rsidR="00EB2D02" w:rsidRPr="002E1DB7" w:rsidRDefault="00EB2D02" w:rsidP="00967597">
      <w:pPr>
        <w:pStyle w:val="Item"/>
      </w:pPr>
      <w:r w:rsidRPr="002E1DB7">
        <w:t>Omit “Chapter 7”, substitute “Division 3 of Part 7.1”.</w:t>
      </w:r>
    </w:p>
    <w:p w14:paraId="24531577" w14:textId="77777777" w:rsidR="00EB2D02" w:rsidRPr="002E1DB7" w:rsidRDefault="00EB2D02" w:rsidP="00967597">
      <w:pPr>
        <w:pStyle w:val="ActHead9"/>
      </w:pPr>
      <w:bookmarkStart w:id="210" w:name="_Toc146208710"/>
      <w:r w:rsidRPr="002E1DB7">
        <w:t>Financial Transaction Reports Act 1988</w:t>
      </w:r>
      <w:bookmarkEnd w:id="210"/>
    </w:p>
    <w:p w14:paraId="226B2CC8" w14:textId="77777777" w:rsidR="00EB2D02" w:rsidRPr="002E1DB7" w:rsidRDefault="00EB2D02" w:rsidP="00967597">
      <w:pPr>
        <w:pStyle w:val="ItemHead"/>
      </w:pPr>
      <w:r w:rsidRPr="002E1DB7">
        <w:t xml:space="preserve">644  Subsection 3(1) (paragraph (d) of the definition of </w:t>
      </w:r>
      <w:r w:rsidRPr="002E1DB7">
        <w:rPr>
          <w:i/>
        </w:rPr>
        <w:t>cash dealer</w:t>
      </w:r>
      <w:r w:rsidRPr="002E1DB7">
        <w:t>)</w:t>
      </w:r>
    </w:p>
    <w:p w14:paraId="04A1B121" w14:textId="77777777" w:rsidR="00EB2D02" w:rsidRPr="002E1DB7" w:rsidRDefault="00EB2D02" w:rsidP="00967597">
      <w:pPr>
        <w:pStyle w:val="Item"/>
      </w:pPr>
      <w:r w:rsidRPr="002E1DB7">
        <w:t>Omit “as defined by section 761A” (first occurring), substitute “within the meaning”.</w:t>
      </w:r>
    </w:p>
    <w:p w14:paraId="4A14E281" w14:textId="77777777" w:rsidR="00EB2D02" w:rsidRPr="002E1DB7" w:rsidRDefault="00EB2D02" w:rsidP="00967597">
      <w:pPr>
        <w:pStyle w:val="ItemHead"/>
      </w:pPr>
      <w:r w:rsidRPr="002E1DB7">
        <w:t>645  Subsection 3(1) (</w:t>
      </w:r>
      <w:r w:rsidR="00E4763C" w:rsidRPr="002E1DB7">
        <w:t>subparagraph (</w:t>
      </w:r>
      <w:r w:rsidRPr="002E1DB7">
        <w:t xml:space="preserve">d)(ii) of the definition of </w:t>
      </w:r>
      <w:r w:rsidRPr="002E1DB7">
        <w:rPr>
          <w:i/>
        </w:rPr>
        <w:t>cash dealer</w:t>
      </w:r>
      <w:r w:rsidRPr="002E1DB7">
        <w:t>)</w:t>
      </w:r>
    </w:p>
    <w:p w14:paraId="1E424C73" w14:textId="77777777" w:rsidR="00EB2D02" w:rsidRPr="002E1DB7" w:rsidRDefault="00EB2D02" w:rsidP="00967597">
      <w:pPr>
        <w:pStyle w:val="Item"/>
      </w:pPr>
      <w:r w:rsidRPr="002E1DB7">
        <w:t>Omit “as defined by section 761A”, substitute “within the meaning of Chapter 7”.</w:t>
      </w:r>
    </w:p>
    <w:p w14:paraId="707BAC98" w14:textId="77777777" w:rsidR="00EB2D02" w:rsidRPr="002E1DB7" w:rsidRDefault="00EB2D02" w:rsidP="00967597">
      <w:pPr>
        <w:pStyle w:val="ItemHead"/>
      </w:pPr>
      <w:r w:rsidRPr="002E1DB7">
        <w:t>646  Subsection 9(4)</w:t>
      </w:r>
    </w:p>
    <w:p w14:paraId="539934BC" w14:textId="77777777" w:rsidR="00EB2D02" w:rsidRPr="002E1DB7" w:rsidRDefault="00EB2D02" w:rsidP="00967597">
      <w:pPr>
        <w:pStyle w:val="Item"/>
      </w:pPr>
      <w:r w:rsidRPr="002E1DB7">
        <w:t>Repeal the subsection, substitute:</w:t>
      </w:r>
    </w:p>
    <w:p w14:paraId="3788F154" w14:textId="77777777" w:rsidR="00EB2D02" w:rsidRPr="002E1DB7" w:rsidRDefault="00EB2D02" w:rsidP="00967597">
      <w:pPr>
        <w:pStyle w:val="subsection"/>
      </w:pPr>
      <w:r w:rsidRPr="002E1DB7">
        <w:tab/>
        <w:t>(4)</w:t>
      </w:r>
      <w:r w:rsidRPr="002E1DB7">
        <w:tab/>
        <w:t>A significant cash transaction is also an exempt transaction if it is between:</w:t>
      </w:r>
    </w:p>
    <w:p w14:paraId="1B9F05F9" w14:textId="77777777" w:rsidR="00EB2D02" w:rsidRPr="002E1DB7" w:rsidRDefault="00EB2D02" w:rsidP="00967597">
      <w:pPr>
        <w:pStyle w:val="paragraph"/>
      </w:pPr>
      <w:r w:rsidRPr="002E1DB7">
        <w:tab/>
        <w:t>(a)</w:t>
      </w:r>
      <w:r w:rsidRPr="002E1DB7">
        <w:tab/>
        <w:t xml:space="preserve">a financial services licensee (within the meaning of the </w:t>
      </w:r>
      <w:r w:rsidRPr="002E1DB7">
        <w:rPr>
          <w:i/>
        </w:rPr>
        <w:t>Corporations Act 2001</w:t>
      </w:r>
      <w:r w:rsidRPr="002E1DB7">
        <w:t>) whose licence covers dealing in derivatives (within the meaning of Chapter 7 of that Act); and</w:t>
      </w:r>
    </w:p>
    <w:p w14:paraId="3EB4EEDC" w14:textId="77777777" w:rsidR="00EB2D02" w:rsidRPr="002E1DB7" w:rsidRDefault="00EB2D02" w:rsidP="00967597">
      <w:pPr>
        <w:pStyle w:val="paragraph"/>
      </w:pPr>
      <w:r w:rsidRPr="002E1DB7">
        <w:tab/>
        <w:t>(b)</w:t>
      </w:r>
      <w:r w:rsidRPr="002E1DB7">
        <w:tab/>
        <w:t xml:space="preserve">a clearing and settlement facility (within the meaning of that Act) that is associated with a financial market (within the </w:t>
      </w:r>
      <w:r w:rsidRPr="002E1DB7">
        <w:lastRenderedPageBreak/>
        <w:t>meaning of Chapter 7 of that Act) of which the financial services licensee is a member.</w:t>
      </w:r>
    </w:p>
    <w:p w14:paraId="3E3C39C0" w14:textId="77777777" w:rsidR="00EB2D02" w:rsidRPr="002E1DB7" w:rsidRDefault="00EB2D02" w:rsidP="00967597">
      <w:pPr>
        <w:pStyle w:val="ActHead9"/>
      </w:pPr>
      <w:bookmarkStart w:id="211" w:name="_Toc146208711"/>
      <w:r w:rsidRPr="002E1DB7">
        <w:t>Foreign Acquisitions and Takeovers Act 1975</w:t>
      </w:r>
      <w:bookmarkEnd w:id="211"/>
    </w:p>
    <w:p w14:paraId="27804DB3" w14:textId="77777777" w:rsidR="00EB2D02" w:rsidRPr="002E1DB7" w:rsidRDefault="00EB2D02" w:rsidP="00967597">
      <w:pPr>
        <w:pStyle w:val="ItemHead"/>
      </w:pPr>
      <w:r w:rsidRPr="002E1DB7">
        <w:t>647  Paragraph 6(3)(b)</w:t>
      </w:r>
    </w:p>
    <w:p w14:paraId="0031826E" w14:textId="77777777" w:rsidR="00EB2D02" w:rsidRPr="002E1DB7" w:rsidRDefault="00EB2D02" w:rsidP="00967597">
      <w:pPr>
        <w:pStyle w:val="Item"/>
      </w:pPr>
      <w:r w:rsidRPr="002E1DB7">
        <w:t>After “meaning of”, insert “Division 3 of Part 7.1 of”.</w:t>
      </w:r>
    </w:p>
    <w:p w14:paraId="0665647F" w14:textId="77777777" w:rsidR="00EB2D02" w:rsidRPr="002E1DB7" w:rsidRDefault="00EB2D02" w:rsidP="00967597">
      <w:pPr>
        <w:pStyle w:val="ActHead9"/>
      </w:pPr>
      <w:bookmarkStart w:id="212" w:name="_Toc146208712"/>
      <w:r w:rsidRPr="002E1DB7">
        <w:t>Income Tax Assessment Act 1936</w:t>
      </w:r>
      <w:bookmarkEnd w:id="212"/>
    </w:p>
    <w:p w14:paraId="7ACD07E5" w14:textId="77777777" w:rsidR="00EB2D02" w:rsidRPr="002E1DB7" w:rsidRDefault="00EB2D02" w:rsidP="00967597">
      <w:pPr>
        <w:pStyle w:val="ItemHead"/>
      </w:pPr>
      <w:r w:rsidRPr="002E1DB7">
        <w:t xml:space="preserve">648  </w:t>
      </w:r>
      <w:r w:rsidR="008441CC" w:rsidRPr="002E1DB7">
        <w:t>Subparagraph 1</w:t>
      </w:r>
      <w:r w:rsidRPr="002E1DB7">
        <w:t>28AE(2)(e)(iii)</w:t>
      </w:r>
    </w:p>
    <w:p w14:paraId="26B4C767" w14:textId="77777777" w:rsidR="00EB2D02" w:rsidRPr="002E1DB7" w:rsidRDefault="00EB2D02" w:rsidP="00967597">
      <w:pPr>
        <w:pStyle w:val="Item"/>
      </w:pPr>
      <w:r w:rsidRPr="002E1DB7">
        <w:t>Repeal the subparagraph, substitute:</w:t>
      </w:r>
    </w:p>
    <w:p w14:paraId="00527AA3" w14:textId="77777777" w:rsidR="00EB2D02" w:rsidRPr="002E1DB7" w:rsidRDefault="00EB2D02" w:rsidP="00967597">
      <w:pPr>
        <w:pStyle w:val="paragraphsub"/>
      </w:pPr>
      <w:r w:rsidRPr="002E1DB7">
        <w:tab/>
        <w:t>(iii)</w:t>
      </w:r>
      <w:r w:rsidRPr="002E1DB7">
        <w:tab/>
        <w:t xml:space="preserve">a financial services licensee (within the meaning of the </w:t>
      </w:r>
      <w:r w:rsidRPr="002E1DB7">
        <w:rPr>
          <w:i/>
        </w:rPr>
        <w:t>Corporations Act 2001</w:t>
      </w:r>
      <w:r w:rsidRPr="002E1DB7">
        <w:t>) whose licence covers dealing in securities (within the meaning of subsection 92(3) of that Act), providing financial advice in relation to such securities or operating a managed investment scheme (within the meaning of that Act); or</w:t>
      </w:r>
    </w:p>
    <w:p w14:paraId="773765E0" w14:textId="77777777" w:rsidR="00EB2D02" w:rsidRPr="002E1DB7" w:rsidRDefault="00EB2D02" w:rsidP="00967597">
      <w:pPr>
        <w:pStyle w:val="ActHead9"/>
      </w:pPr>
      <w:bookmarkStart w:id="213" w:name="_Toc146208713"/>
      <w:r w:rsidRPr="002E1DB7">
        <w:t>Income Tax Assessment Act 1997</w:t>
      </w:r>
      <w:bookmarkEnd w:id="213"/>
    </w:p>
    <w:p w14:paraId="234C3817" w14:textId="77777777" w:rsidR="00EB2D02" w:rsidRPr="002E1DB7" w:rsidRDefault="00EB2D02" w:rsidP="00967597">
      <w:pPr>
        <w:pStyle w:val="ItemHead"/>
      </w:pPr>
      <w:r w:rsidRPr="002E1DB7">
        <w:t xml:space="preserve">649  </w:t>
      </w:r>
      <w:r w:rsidR="00E4763C" w:rsidRPr="002E1DB7">
        <w:t>Paragraph 1</w:t>
      </w:r>
      <w:r w:rsidRPr="002E1DB7">
        <w:t>15</w:t>
      </w:r>
      <w:r w:rsidR="00967597">
        <w:noBreakHyphen/>
      </w:r>
      <w:r w:rsidRPr="002E1DB7">
        <w:t>290(1)(b)</w:t>
      </w:r>
    </w:p>
    <w:p w14:paraId="3E109A01" w14:textId="77777777" w:rsidR="00EB2D02" w:rsidRPr="002E1DB7" w:rsidRDefault="00EB2D02" w:rsidP="00967597">
      <w:pPr>
        <w:pStyle w:val="Item"/>
      </w:pPr>
      <w:r w:rsidRPr="002E1DB7">
        <w:t xml:space="preserve">Omit “of a body corporate that is approved as a stock exchange under section 769 of the </w:t>
      </w:r>
      <w:r w:rsidRPr="002E1DB7">
        <w:rPr>
          <w:i/>
        </w:rPr>
        <w:t>Corporations Act 2001</w:t>
      </w:r>
      <w:r w:rsidRPr="002E1DB7">
        <w:t xml:space="preserve">”, substitute “an </w:t>
      </w:r>
      <w:r w:rsidR="00967597" w:rsidRPr="00967597">
        <w:rPr>
          <w:position w:val="6"/>
          <w:sz w:val="16"/>
        </w:rPr>
        <w:t>*</w:t>
      </w:r>
      <w:r w:rsidRPr="002E1DB7">
        <w:t>approved stock exchange”.</w:t>
      </w:r>
    </w:p>
    <w:p w14:paraId="1DF0F56D" w14:textId="77777777" w:rsidR="00EB2D02" w:rsidRPr="002E1DB7" w:rsidRDefault="00EB2D02" w:rsidP="00967597">
      <w:pPr>
        <w:pStyle w:val="ItemHead"/>
      </w:pPr>
      <w:r w:rsidRPr="002E1DB7">
        <w:t>650  Subsection 275</w:t>
      </w:r>
      <w:r w:rsidR="00967597">
        <w:noBreakHyphen/>
      </w:r>
      <w:r w:rsidRPr="002E1DB7">
        <w:t>10(5)</w:t>
      </w:r>
    </w:p>
    <w:p w14:paraId="40042100" w14:textId="77777777" w:rsidR="00EB2D02" w:rsidRPr="002E1DB7" w:rsidRDefault="00EB2D02" w:rsidP="00967597">
      <w:pPr>
        <w:pStyle w:val="Item"/>
      </w:pPr>
      <w:r w:rsidRPr="002E1DB7">
        <w:t>Omit “section 761A of” (wherever occurring).</w:t>
      </w:r>
    </w:p>
    <w:p w14:paraId="7972E4FF" w14:textId="77777777" w:rsidR="00EB2D02" w:rsidRPr="002E1DB7" w:rsidRDefault="00EB2D02" w:rsidP="00967597">
      <w:pPr>
        <w:pStyle w:val="ItemHead"/>
      </w:pPr>
      <w:r w:rsidRPr="002E1DB7">
        <w:t>651  Paragraph 275</w:t>
      </w:r>
      <w:r w:rsidR="00967597">
        <w:noBreakHyphen/>
      </w:r>
      <w:r w:rsidRPr="002E1DB7">
        <w:t>15(b)</w:t>
      </w:r>
    </w:p>
    <w:p w14:paraId="47C80F56" w14:textId="77777777" w:rsidR="00EB2D02" w:rsidRPr="002E1DB7" w:rsidRDefault="00EB2D02" w:rsidP="00967597">
      <w:pPr>
        <w:pStyle w:val="Item"/>
      </w:pPr>
      <w:r w:rsidRPr="002E1DB7">
        <w:t>Omit “sections 761G and 761GA of”.</w:t>
      </w:r>
    </w:p>
    <w:p w14:paraId="61012417" w14:textId="77777777" w:rsidR="00EB2D02" w:rsidRPr="002E1DB7" w:rsidRDefault="00EB2D02" w:rsidP="00967597">
      <w:pPr>
        <w:pStyle w:val="ItemHead"/>
      </w:pPr>
      <w:r w:rsidRPr="002E1DB7">
        <w:t>652  Paragraph 275</w:t>
      </w:r>
      <w:r w:rsidR="00967597">
        <w:noBreakHyphen/>
      </w:r>
      <w:r w:rsidRPr="002E1DB7">
        <w:t>20(5)(c)</w:t>
      </w:r>
    </w:p>
    <w:p w14:paraId="03D27BFF" w14:textId="77777777" w:rsidR="00EB2D02" w:rsidRPr="002E1DB7" w:rsidRDefault="00EB2D02" w:rsidP="00967597">
      <w:pPr>
        <w:pStyle w:val="Item"/>
      </w:pPr>
      <w:r w:rsidRPr="002E1DB7">
        <w:t>Omit “section 761G of”.</w:t>
      </w:r>
    </w:p>
    <w:p w14:paraId="3CEB9FDB" w14:textId="77777777" w:rsidR="00EB2D02" w:rsidRPr="002E1DB7" w:rsidRDefault="00EB2D02" w:rsidP="00967597">
      <w:pPr>
        <w:pStyle w:val="ItemHead"/>
      </w:pPr>
      <w:r w:rsidRPr="002E1DB7">
        <w:t>653  Subparagraphs 275</w:t>
      </w:r>
      <w:r w:rsidR="00967597">
        <w:noBreakHyphen/>
      </w:r>
      <w:r w:rsidRPr="002E1DB7">
        <w:t>35(1)(a)(i) and (ii)</w:t>
      </w:r>
    </w:p>
    <w:p w14:paraId="36607392" w14:textId="77777777" w:rsidR="00EB2D02" w:rsidRPr="002E1DB7" w:rsidRDefault="00EB2D02" w:rsidP="00967597">
      <w:pPr>
        <w:pStyle w:val="Item"/>
      </w:pPr>
      <w:r w:rsidRPr="002E1DB7">
        <w:t>Repeal the subparagraphs, substitute:</w:t>
      </w:r>
    </w:p>
    <w:p w14:paraId="2D3E67CE" w14:textId="77777777" w:rsidR="00EB2D02" w:rsidRPr="002E1DB7" w:rsidRDefault="00EB2D02" w:rsidP="00967597">
      <w:pPr>
        <w:pStyle w:val="paragraph"/>
      </w:pPr>
      <w:r w:rsidRPr="002E1DB7">
        <w:lastRenderedPageBreak/>
        <w:tab/>
        <w:t>(i)</w:t>
      </w:r>
      <w:r w:rsidRPr="002E1DB7">
        <w:tab/>
        <w:t xml:space="preserve">a financial services licensee (within the meaning of the </w:t>
      </w:r>
      <w:r w:rsidRPr="002E1DB7">
        <w:rPr>
          <w:i/>
        </w:rPr>
        <w:t>Corporations Act 2001</w:t>
      </w:r>
      <w:r w:rsidRPr="002E1DB7">
        <w:t>) holding an Australian financial services licence whose licence covers it providing financial services (within the meaning of that Act) to wholesale clients (within the meaning of that Act); or</w:t>
      </w:r>
    </w:p>
    <w:p w14:paraId="4E21136A" w14:textId="77777777" w:rsidR="00EB2D02" w:rsidRPr="002E1DB7" w:rsidRDefault="00EB2D02" w:rsidP="00967597">
      <w:pPr>
        <w:pStyle w:val="paragraph"/>
      </w:pPr>
      <w:r w:rsidRPr="002E1DB7">
        <w:tab/>
        <w:t>(ii)</w:t>
      </w:r>
      <w:r w:rsidRPr="002E1DB7">
        <w:tab/>
        <w:t>an authorised representative (within the meaning of that Act) of such a financial services licensee; or</w:t>
      </w:r>
    </w:p>
    <w:p w14:paraId="65F2B195" w14:textId="77777777" w:rsidR="00EB2D02" w:rsidRPr="002E1DB7" w:rsidRDefault="00EB2D02" w:rsidP="00967597">
      <w:pPr>
        <w:pStyle w:val="ItemHead"/>
      </w:pPr>
      <w:r w:rsidRPr="002E1DB7">
        <w:t>654  Subsections 275</w:t>
      </w:r>
      <w:r w:rsidR="00967597">
        <w:noBreakHyphen/>
      </w:r>
      <w:r w:rsidRPr="002E1DB7">
        <w:t>35(2) and (3)</w:t>
      </w:r>
    </w:p>
    <w:p w14:paraId="2A93866F" w14:textId="77777777" w:rsidR="00EB2D02" w:rsidRPr="002E1DB7" w:rsidRDefault="00EB2D02" w:rsidP="00967597">
      <w:pPr>
        <w:pStyle w:val="Item"/>
      </w:pPr>
      <w:r w:rsidRPr="002E1DB7">
        <w:t>Omit “section 761A of”.</w:t>
      </w:r>
    </w:p>
    <w:p w14:paraId="789919FA" w14:textId="77777777" w:rsidR="00EB2D02" w:rsidRPr="002E1DB7" w:rsidRDefault="00EB2D02" w:rsidP="00967597">
      <w:pPr>
        <w:pStyle w:val="ItemHead"/>
      </w:pPr>
      <w:r w:rsidRPr="002E1DB7">
        <w:t>655  Section 292</w:t>
      </w:r>
      <w:r w:rsidR="00967597">
        <w:noBreakHyphen/>
      </w:r>
      <w:r w:rsidRPr="002E1DB7">
        <w:t>330 (note)</w:t>
      </w:r>
    </w:p>
    <w:p w14:paraId="24867ADE" w14:textId="77777777" w:rsidR="00EB2D02" w:rsidRPr="002E1DB7" w:rsidRDefault="00EB2D02" w:rsidP="00967597">
      <w:pPr>
        <w:pStyle w:val="Item"/>
      </w:pPr>
      <w:r w:rsidRPr="002E1DB7">
        <w:t>Omit “Chapter 7 of”.</w:t>
      </w:r>
    </w:p>
    <w:p w14:paraId="5624519E" w14:textId="77777777" w:rsidR="00EB2D02" w:rsidRPr="002E1DB7" w:rsidRDefault="00EB2D02" w:rsidP="00967597">
      <w:pPr>
        <w:pStyle w:val="ItemHead"/>
      </w:pPr>
      <w:r w:rsidRPr="002E1DB7">
        <w:t>656  Subsection 820</w:t>
      </w:r>
      <w:r w:rsidR="00967597">
        <w:noBreakHyphen/>
      </w:r>
      <w:r w:rsidRPr="002E1DB7">
        <w:t>435(3) (definition of</w:t>
      </w:r>
      <w:r w:rsidRPr="002E1DB7">
        <w:rPr>
          <w:i/>
        </w:rPr>
        <w:t xml:space="preserve"> UG on derivatives</w:t>
      </w:r>
      <w:r w:rsidRPr="002E1DB7">
        <w:t>)</w:t>
      </w:r>
    </w:p>
    <w:p w14:paraId="4A5BF25D" w14:textId="77777777" w:rsidR="00EB2D02" w:rsidRPr="002E1DB7" w:rsidRDefault="00EB2D02" w:rsidP="00967597">
      <w:pPr>
        <w:pStyle w:val="Item"/>
      </w:pPr>
      <w:r w:rsidRPr="002E1DB7">
        <w:t>After “meaning of”, insert “Chapter 7 of”.</w:t>
      </w:r>
    </w:p>
    <w:p w14:paraId="446DBD11" w14:textId="77777777" w:rsidR="00EB2D02" w:rsidRPr="002E1DB7" w:rsidRDefault="00EB2D02" w:rsidP="00967597">
      <w:pPr>
        <w:pStyle w:val="ItemHead"/>
      </w:pPr>
      <w:r w:rsidRPr="002E1DB7">
        <w:t>657  Subsection 820</w:t>
      </w:r>
      <w:r w:rsidR="00967597">
        <w:noBreakHyphen/>
      </w:r>
      <w:r w:rsidRPr="002E1DB7">
        <w:t>435(3) (definition of</w:t>
      </w:r>
      <w:r w:rsidRPr="002E1DB7">
        <w:rPr>
          <w:i/>
        </w:rPr>
        <w:t xml:space="preserve"> UL on derivatives</w:t>
      </w:r>
      <w:r w:rsidRPr="002E1DB7">
        <w:t>)</w:t>
      </w:r>
    </w:p>
    <w:p w14:paraId="40FB0281" w14:textId="77777777" w:rsidR="00EB2D02" w:rsidRPr="002E1DB7" w:rsidRDefault="00EB2D02" w:rsidP="00967597">
      <w:pPr>
        <w:pStyle w:val="Item"/>
      </w:pPr>
      <w:r w:rsidRPr="002E1DB7">
        <w:t>After “meaning of” (wherever occurring), insert “Chapter 7 of”.</w:t>
      </w:r>
    </w:p>
    <w:p w14:paraId="789BD3B8" w14:textId="77777777" w:rsidR="00EB2D02" w:rsidRPr="002E1DB7" w:rsidRDefault="00EB2D02" w:rsidP="00967597">
      <w:pPr>
        <w:pStyle w:val="ItemHead"/>
      </w:pPr>
      <w:r w:rsidRPr="002E1DB7">
        <w:t>658  Subsection 995</w:t>
      </w:r>
      <w:r w:rsidR="00967597">
        <w:noBreakHyphen/>
      </w:r>
      <w:r w:rsidRPr="002E1DB7">
        <w:t xml:space="preserve">1(1) (definition of </w:t>
      </w:r>
      <w:r w:rsidRPr="002E1DB7">
        <w:rPr>
          <w:i/>
        </w:rPr>
        <w:t>Australian financial services licence</w:t>
      </w:r>
      <w:r w:rsidRPr="002E1DB7">
        <w:t>)</w:t>
      </w:r>
    </w:p>
    <w:p w14:paraId="0D163747" w14:textId="77777777" w:rsidR="00EB2D02" w:rsidRPr="002E1DB7" w:rsidRDefault="00EB2D02" w:rsidP="00967597">
      <w:pPr>
        <w:pStyle w:val="Item"/>
      </w:pPr>
      <w:r w:rsidRPr="002E1DB7">
        <w:t>Omit “has the meaning given by section 761A of”, substitute “has the same meaning as in”.</w:t>
      </w:r>
    </w:p>
    <w:p w14:paraId="285354F8" w14:textId="77777777" w:rsidR="00EB2D02" w:rsidRPr="002E1DB7" w:rsidRDefault="00EB2D02" w:rsidP="00967597">
      <w:pPr>
        <w:pStyle w:val="ItemHead"/>
      </w:pPr>
      <w:r w:rsidRPr="002E1DB7">
        <w:t>659  Subsection 995</w:t>
      </w:r>
      <w:r w:rsidR="00967597">
        <w:noBreakHyphen/>
      </w:r>
      <w:r w:rsidRPr="002E1DB7">
        <w:t>1(1) (</w:t>
      </w:r>
      <w:r w:rsidR="00E4763C" w:rsidRPr="002E1DB7">
        <w:t>subparagraph (</w:t>
      </w:r>
      <w:r w:rsidRPr="002E1DB7">
        <w:t xml:space="preserve">d)(i) of the definition of </w:t>
      </w:r>
      <w:r w:rsidRPr="002E1DB7">
        <w:rPr>
          <w:i/>
        </w:rPr>
        <w:t>financial entity</w:t>
      </w:r>
      <w:r w:rsidRPr="002E1DB7">
        <w:t>)</w:t>
      </w:r>
    </w:p>
    <w:p w14:paraId="1FEF6E16" w14:textId="77777777" w:rsidR="00EB2D02" w:rsidRPr="002E1DB7" w:rsidRDefault="00EB2D02" w:rsidP="00967597">
      <w:pPr>
        <w:pStyle w:val="Item"/>
      </w:pPr>
      <w:r w:rsidRPr="002E1DB7">
        <w:t>After “meaning of”, insert “Chapter 7 of”.</w:t>
      </w:r>
    </w:p>
    <w:p w14:paraId="3F5EFA1D" w14:textId="77777777" w:rsidR="00EB2D02" w:rsidRPr="002E1DB7" w:rsidRDefault="00EB2D02" w:rsidP="00967597">
      <w:pPr>
        <w:pStyle w:val="ActHead9"/>
      </w:pPr>
      <w:bookmarkStart w:id="214" w:name="_Toc146208714"/>
      <w:r w:rsidRPr="002E1DB7">
        <w:t>Income Tax Rates Act 1986</w:t>
      </w:r>
      <w:bookmarkEnd w:id="214"/>
    </w:p>
    <w:p w14:paraId="39AE0640" w14:textId="77777777" w:rsidR="00EB2D02" w:rsidRPr="002E1DB7" w:rsidRDefault="00EB2D02" w:rsidP="00967597">
      <w:pPr>
        <w:pStyle w:val="ItemHead"/>
      </w:pPr>
      <w:r w:rsidRPr="002E1DB7">
        <w:t>660  Subparagraph 23AB(2)(a)(iv)</w:t>
      </w:r>
    </w:p>
    <w:p w14:paraId="64328550" w14:textId="77777777" w:rsidR="00EB2D02" w:rsidRPr="002E1DB7" w:rsidRDefault="00EB2D02" w:rsidP="00967597">
      <w:pPr>
        <w:pStyle w:val="Item"/>
      </w:pPr>
      <w:r w:rsidRPr="002E1DB7">
        <w:t>Omit “section 761A of”.</w:t>
      </w:r>
    </w:p>
    <w:p w14:paraId="01313385" w14:textId="77777777" w:rsidR="00EB2D02" w:rsidRPr="002E1DB7" w:rsidRDefault="00EB2D02" w:rsidP="00967597">
      <w:pPr>
        <w:pStyle w:val="ActHead9"/>
      </w:pPr>
      <w:bookmarkStart w:id="215" w:name="_Toc146208715"/>
      <w:r w:rsidRPr="002E1DB7">
        <w:lastRenderedPageBreak/>
        <w:t>Insurance Act 1973</w:t>
      </w:r>
      <w:bookmarkEnd w:id="215"/>
    </w:p>
    <w:p w14:paraId="5792268B" w14:textId="77777777" w:rsidR="00EB2D02" w:rsidRPr="002E1DB7" w:rsidRDefault="00EB2D02" w:rsidP="00967597">
      <w:pPr>
        <w:pStyle w:val="ItemHead"/>
      </w:pPr>
      <w:r w:rsidRPr="002E1DB7">
        <w:t xml:space="preserve">661  Subsection 3(1) (definition of </w:t>
      </w:r>
      <w:r w:rsidRPr="002E1DB7">
        <w:rPr>
          <w:i/>
        </w:rPr>
        <w:t>financial market</w:t>
      </w:r>
      <w:r w:rsidRPr="002E1DB7">
        <w:t>)</w:t>
      </w:r>
    </w:p>
    <w:p w14:paraId="1CDD894D" w14:textId="77777777" w:rsidR="00EB2D02" w:rsidRPr="002E1DB7" w:rsidRDefault="00EB2D02" w:rsidP="00967597">
      <w:pPr>
        <w:pStyle w:val="Item"/>
      </w:pPr>
      <w:r w:rsidRPr="002E1DB7">
        <w:t>Omit “has the meaning given by section 761A”, substitute “has the same meaning as in Chapter 7”.</w:t>
      </w:r>
    </w:p>
    <w:p w14:paraId="79E91600" w14:textId="77777777" w:rsidR="00EB2D02" w:rsidRPr="002E1DB7" w:rsidRDefault="00EB2D02" w:rsidP="00967597">
      <w:pPr>
        <w:pStyle w:val="ItemHead"/>
      </w:pPr>
      <w:r w:rsidRPr="002E1DB7">
        <w:t xml:space="preserve">662  Subsection 3(1) (definition of </w:t>
      </w:r>
      <w:r w:rsidRPr="002E1DB7">
        <w:rPr>
          <w:i/>
        </w:rPr>
        <w:t>listing rules</w:t>
      </w:r>
      <w:r w:rsidRPr="002E1DB7">
        <w:t>)</w:t>
      </w:r>
    </w:p>
    <w:p w14:paraId="7DFE05B1" w14:textId="77777777" w:rsidR="00EB2D02" w:rsidRPr="002E1DB7" w:rsidRDefault="00EB2D02" w:rsidP="00967597">
      <w:pPr>
        <w:pStyle w:val="Item"/>
      </w:pPr>
      <w:r w:rsidRPr="002E1DB7">
        <w:t>Omit “has the meaning given by section 761A of”, substitute “has the same meaning as in”.</w:t>
      </w:r>
    </w:p>
    <w:p w14:paraId="152D55B5" w14:textId="77777777" w:rsidR="00EB2D02" w:rsidRPr="002E1DB7" w:rsidRDefault="00EB2D02" w:rsidP="00967597">
      <w:pPr>
        <w:pStyle w:val="ItemHead"/>
      </w:pPr>
      <w:r w:rsidRPr="002E1DB7">
        <w:t xml:space="preserve">663  Subsection 3(1) (paragraph (b) of the definition of </w:t>
      </w:r>
      <w:r w:rsidRPr="002E1DB7">
        <w:rPr>
          <w:i/>
        </w:rPr>
        <w:t>securities exchange</w:t>
      </w:r>
      <w:r w:rsidRPr="002E1DB7">
        <w:t>)</w:t>
      </w:r>
    </w:p>
    <w:p w14:paraId="073DC4B8" w14:textId="77777777" w:rsidR="00EB2D02" w:rsidRPr="002E1DB7" w:rsidRDefault="00EB2D02" w:rsidP="00967597">
      <w:pPr>
        <w:pStyle w:val="Item"/>
      </w:pPr>
      <w:r w:rsidRPr="002E1DB7">
        <w:t>Omit “as defined in section 761A”, substitute “within the meaning”.</w:t>
      </w:r>
    </w:p>
    <w:p w14:paraId="67B070A7" w14:textId="77777777" w:rsidR="00EB2D02" w:rsidRPr="002E1DB7" w:rsidRDefault="00EB2D02" w:rsidP="00967597">
      <w:pPr>
        <w:pStyle w:val="ItemHead"/>
      </w:pPr>
      <w:r w:rsidRPr="002E1DB7">
        <w:t>664  Paragraph 3A(2)(a)</w:t>
      </w:r>
    </w:p>
    <w:p w14:paraId="76DE9E24" w14:textId="77777777" w:rsidR="00EB2D02" w:rsidRPr="002E1DB7" w:rsidRDefault="00EB2D02" w:rsidP="00967597">
      <w:pPr>
        <w:pStyle w:val="Item"/>
      </w:pPr>
      <w:r w:rsidRPr="002E1DB7">
        <w:t>Omit “Chapter 7 of”.</w:t>
      </w:r>
    </w:p>
    <w:p w14:paraId="5565C55C" w14:textId="77777777" w:rsidR="00EB2D02" w:rsidRPr="002E1DB7" w:rsidRDefault="00EB2D02" w:rsidP="00967597">
      <w:pPr>
        <w:pStyle w:val="ItemHead"/>
      </w:pPr>
      <w:r w:rsidRPr="002E1DB7">
        <w:t xml:space="preserve">665  Section 36A (definition of </w:t>
      </w:r>
      <w:r w:rsidRPr="002E1DB7">
        <w:rPr>
          <w:i/>
        </w:rPr>
        <w:t>clearing and settlement facility</w:t>
      </w:r>
      <w:r w:rsidRPr="002E1DB7">
        <w:t>)</w:t>
      </w:r>
    </w:p>
    <w:p w14:paraId="3C51450C" w14:textId="77777777" w:rsidR="00EB2D02" w:rsidRPr="002E1DB7" w:rsidRDefault="00EB2D02" w:rsidP="00967597">
      <w:pPr>
        <w:pStyle w:val="Item"/>
      </w:pPr>
      <w:r w:rsidRPr="002E1DB7">
        <w:t>Omit “has the meaning given by Division 6 of Part 7.1 of”, substitute “has the same meaning as in”.</w:t>
      </w:r>
    </w:p>
    <w:p w14:paraId="14D2A30C" w14:textId="77777777" w:rsidR="00EB2D02" w:rsidRPr="002E1DB7" w:rsidRDefault="00EB2D02" w:rsidP="00967597">
      <w:pPr>
        <w:pStyle w:val="ItemHead"/>
      </w:pPr>
      <w:r w:rsidRPr="002E1DB7">
        <w:t xml:space="preserve">666  Section 36A (definition of </w:t>
      </w:r>
      <w:r w:rsidRPr="002E1DB7">
        <w:rPr>
          <w:i/>
        </w:rPr>
        <w:t>operating rules</w:t>
      </w:r>
      <w:r w:rsidRPr="002E1DB7">
        <w:t>)</w:t>
      </w:r>
    </w:p>
    <w:p w14:paraId="6FC5B3FC" w14:textId="77777777" w:rsidR="00EB2D02" w:rsidRPr="002E1DB7" w:rsidRDefault="00EB2D02" w:rsidP="00967597">
      <w:pPr>
        <w:pStyle w:val="Item"/>
      </w:pPr>
      <w:r w:rsidRPr="002E1DB7">
        <w:t>Omit “has the meaning given by section 761A of”, substitute “has the same meaning as in”.</w:t>
      </w:r>
    </w:p>
    <w:p w14:paraId="0E96C655" w14:textId="77777777" w:rsidR="00EB2D02" w:rsidRPr="002E1DB7" w:rsidRDefault="00EB2D02" w:rsidP="00967597">
      <w:pPr>
        <w:pStyle w:val="ItemHead"/>
      </w:pPr>
      <w:r w:rsidRPr="002E1DB7">
        <w:t>667  Sub</w:t>
      </w:r>
      <w:r w:rsidR="00E4763C" w:rsidRPr="002E1DB7">
        <w:t>section 5</w:t>
      </w:r>
      <w:r w:rsidRPr="002E1DB7">
        <w:t xml:space="preserve">0(1) (definition of </w:t>
      </w:r>
      <w:r w:rsidRPr="002E1DB7">
        <w:rPr>
          <w:i/>
        </w:rPr>
        <w:t>prescribed interest</w:t>
      </w:r>
      <w:r w:rsidRPr="002E1DB7">
        <w:t>)</w:t>
      </w:r>
    </w:p>
    <w:p w14:paraId="4943610D" w14:textId="77777777" w:rsidR="00EB2D02" w:rsidRPr="002E1DB7" w:rsidRDefault="00EB2D02" w:rsidP="00967597">
      <w:pPr>
        <w:pStyle w:val="Item"/>
      </w:pPr>
      <w:r w:rsidRPr="002E1DB7">
        <w:t>Omit “as defined in section 9”, substitute “within the meaning”.</w:t>
      </w:r>
    </w:p>
    <w:p w14:paraId="38EF1613" w14:textId="77777777" w:rsidR="00EB2D02" w:rsidRPr="002E1DB7" w:rsidRDefault="00EB2D02" w:rsidP="00967597">
      <w:pPr>
        <w:pStyle w:val="ActHead9"/>
      </w:pPr>
      <w:bookmarkStart w:id="216" w:name="_Toc146208716"/>
      <w:r w:rsidRPr="002E1DB7">
        <w:t>Insurance Contracts Act 1984</w:t>
      </w:r>
      <w:bookmarkEnd w:id="216"/>
    </w:p>
    <w:p w14:paraId="472EB563" w14:textId="77777777" w:rsidR="00EB2D02" w:rsidRPr="002E1DB7" w:rsidRDefault="00EB2D02" w:rsidP="00967597">
      <w:pPr>
        <w:pStyle w:val="ItemHead"/>
      </w:pPr>
      <w:r w:rsidRPr="002E1DB7">
        <w:t>668  Subsection 14A(2)</w:t>
      </w:r>
    </w:p>
    <w:p w14:paraId="65F172AD" w14:textId="77777777" w:rsidR="00EB2D02" w:rsidRPr="002E1DB7" w:rsidRDefault="00EB2D02" w:rsidP="00967597">
      <w:pPr>
        <w:pStyle w:val="Item"/>
      </w:pPr>
      <w:r w:rsidRPr="002E1DB7">
        <w:t xml:space="preserve">After “financial services law”, insert “(within the meaning of the </w:t>
      </w:r>
      <w:r w:rsidRPr="002E1DB7">
        <w:rPr>
          <w:i/>
        </w:rPr>
        <w:t>Corporations Act 2001</w:t>
      </w:r>
      <w:r w:rsidRPr="002E1DB7">
        <w:t>)”.</w:t>
      </w:r>
    </w:p>
    <w:p w14:paraId="7AC93D45" w14:textId="77777777" w:rsidR="00EB2D02" w:rsidRPr="002E1DB7" w:rsidRDefault="00EB2D02" w:rsidP="00967597">
      <w:pPr>
        <w:pStyle w:val="ItemHead"/>
      </w:pPr>
      <w:r w:rsidRPr="002E1DB7">
        <w:t>669  Subsection 14A(3)</w:t>
      </w:r>
    </w:p>
    <w:p w14:paraId="15408BE3" w14:textId="77777777" w:rsidR="00EB2D02" w:rsidRPr="002E1DB7" w:rsidRDefault="00EB2D02" w:rsidP="00967597">
      <w:pPr>
        <w:pStyle w:val="Item"/>
      </w:pPr>
      <w:r w:rsidRPr="002E1DB7">
        <w:t>Repeal the subsection.</w:t>
      </w:r>
    </w:p>
    <w:p w14:paraId="684334D7" w14:textId="77777777" w:rsidR="00EB2D02" w:rsidRPr="002E1DB7" w:rsidRDefault="00EB2D02" w:rsidP="00967597">
      <w:pPr>
        <w:pStyle w:val="ActHead9"/>
      </w:pPr>
      <w:bookmarkStart w:id="217" w:name="_Toc146208717"/>
      <w:r w:rsidRPr="002E1DB7">
        <w:lastRenderedPageBreak/>
        <w:t>Interactive Gambling Act 2001</w:t>
      </w:r>
      <w:bookmarkEnd w:id="217"/>
    </w:p>
    <w:p w14:paraId="754F10D7" w14:textId="77777777" w:rsidR="00EB2D02" w:rsidRPr="002E1DB7" w:rsidRDefault="00EB2D02" w:rsidP="00967597">
      <w:pPr>
        <w:pStyle w:val="ItemHead"/>
      </w:pPr>
      <w:r w:rsidRPr="002E1DB7">
        <w:t>670  Paragraph 5(3)(b)</w:t>
      </w:r>
    </w:p>
    <w:p w14:paraId="75460828" w14:textId="77777777" w:rsidR="00EB2D02" w:rsidRPr="002E1DB7" w:rsidRDefault="00EB2D02" w:rsidP="00967597">
      <w:pPr>
        <w:pStyle w:val="Item"/>
      </w:pPr>
      <w:r w:rsidRPr="002E1DB7">
        <w:t>Omit “Chapter 7”, substitute “Division 3 of Part 7.1”.</w:t>
      </w:r>
    </w:p>
    <w:p w14:paraId="1AB3D0B5" w14:textId="77777777" w:rsidR="00EB2D02" w:rsidRPr="002E1DB7" w:rsidRDefault="00EB2D02" w:rsidP="00967597">
      <w:pPr>
        <w:pStyle w:val="ActHead9"/>
      </w:pPr>
      <w:bookmarkStart w:id="218" w:name="_Toc146208718"/>
      <w:r w:rsidRPr="002E1DB7">
        <w:t>Life Insurance Act 1995</w:t>
      </w:r>
      <w:bookmarkEnd w:id="218"/>
    </w:p>
    <w:p w14:paraId="7F5A7210" w14:textId="77777777" w:rsidR="00EB2D02" w:rsidRPr="002E1DB7" w:rsidRDefault="00EB2D02" w:rsidP="00967597">
      <w:pPr>
        <w:pStyle w:val="ItemHead"/>
      </w:pPr>
      <w:r w:rsidRPr="002E1DB7">
        <w:t xml:space="preserve">671  Section 230AAB (definition of </w:t>
      </w:r>
      <w:r w:rsidRPr="002E1DB7">
        <w:rPr>
          <w:i/>
        </w:rPr>
        <w:t>clearing and settlement facility</w:t>
      </w:r>
      <w:r w:rsidRPr="002E1DB7">
        <w:t>)</w:t>
      </w:r>
    </w:p>
    <w:p w14:paraId="4BD6C680" w14:textId="77777777" w:rsidR="00EB2D02" w:rsidRPr="002E1DB7" w:rsidRDefault="00EB2D02" w:rsidP="00967597">
      <w:pPr>
        <w:pStyle w:val="Item"/>
      </w:pPr>
      <w:r w:rsidRPr="002E1DB7">
        <w:t>Omit “has the meaning given by Division 6 of Part 7.1 of”, substitute “has the same meaning as in”.</w:t>
      </w:r>
    </w:p>
    <w:p w14:paraId="0989EB8E" w14:textId="77777777" w:rsidR="00EB2D02" w:rsidRPr="002E1DB7" w:rsidRDefault="00EB2D02" w:rsidP="00967597">
      <w:pPr>
        <w:pStyle w:val="ItemHead"/>
      </w:pPr>
      <w:r w:rsidRPr="002E1DB7">
        <w:t xml:space="preserve">672  Section 230AAB (definition of </w:t>
      </w:r>
      <w:r w:rsidRPr="002E1DB7">
        <w:rPr>
          <w:i/>
        </w:rPr>
        <w:t>operating rules</w:t>
      </w:r>
      <w:r w:rsidRPr="002E1DB7">
        <w:t>)</w:t>
      </w:r>
    </w:p>
    <w:p w14:paraId="0B1E4BE7" w14:textId="77777777" w:rsidR="00EB2D02" w:rsidRPr="002E1DB7" w:rsidRDefault="00EB2D02" w:rsidP="00967597">
      <w:pPr>
        <w:pStyle w:val="Item"/>
      </w:pPr>
      <w:r w:rsidRPr="002E1DB7">
        <w:t>Omit “has the meaning given by section 761A of”, substitute “has the same meaning as in”.</w:t>
      </w:r>
    </w:p>
    <w:p w14:paraId="2452A1EE" w14:textId="77777777" w:rsidR="00EB2D02" w:rsidRPr="002E1DB7" w:rsidRDefault="00EB2D02" w:rsidP="00967597">
      <w:pPr>
        <w:pStyle w:val="ItemHead"/>
      </w:pPr>
      <w:r w:rsidRPr="002E1DB7">
        <w:t xml:space="preserve">673  Dictionary (definition of </w:t>
      </w:r>
      <w:r w:rsidRPr="002E1DB7">
        <w:rPr>
          <w:i/>
        </w:rPr>
        <w:t>financial market</w:t>
      </w:r>
      <w:r w:rsidRPr="002E1DB7">
        <w:t>)</w:t>
      </w:r>
    </w:p>
    <w:p w14:paraId="111AE61B" w14:textId="77777777" w:rsidR="00EB2D02" w:rsidRPr="002E1DB7" w:rsidRDefault="00EB2D02" w:rsidP="00967597">
      <w:pPr>
        <w:pStyle w:val="Item"/>
      </w:pPr>
      <w:r w:rsidRPr="002E1DB7">
        <w:t>Omit “has the meaning given by section 761A”, substitute “has the same meaning as in Chapter 7”.</w:t>
      </w:r>
    </w:p>
    <w:p w14:paraId="4FFA4797" w14:textId="77777777" w:rsidR="00EB2D02" w:rsidRPr="002E1DB7" w:rsidRDefault="00EB2D02" w:rsidP="00967597">
      <w:pPr>
        <w:pStyle w:val="ItemHead"/>
      </w:pPr>
      <w:r w:rsidRPr="002E1DB7">
        <w:t xml:space="preserve">674  Dictionary (definition of </w:t>
      </w:r>
      <w:r w:rsidRPr="002E1DB7">
        <w:rPr>
          <w:i/>
        </w:rPr>
        <w:t>listing rules</w:t>
      </w:r>
      <w:r w:rsidRPr="002E1DB7">
        <w:t>)</w:t>
      </w:r>
    </w:p>
    <w:p w14:paraId="4F994505" w14:textId="77777777" w:rsidR="00EB2D02" w:rsidRPr="002E1DB7" w:rsidRDefault="00EB2D02" w:rsidP="00967597">
      <w:pPr>
        <w:pStyle w:val="Item"/>
      </w:pPr>
      <w:r w:rsidRPr="002E1DB7">
        <w:t>Omit “has the meaning given by section 761A of”, substitute “has the same meaning as in”.</w:t>
      </w:r>
    </w:p>
    <w:p w14:paraId="45F9B080" w14:textId="77777777" w:rsidR="00EB2D02" w:rsidRPr="002E1DB7" w:rsidRDefault="00EB2D02" w:rsidP="00967597">
      <w:pPr>
        <w:pStyle w:val="ActHead9"/>
      </w:pPr>
      <w:bookmarkStart w:id="219" w:name="_Toc146208719"/>
      <w:r w:rsidRPr="002E1DB7">
        <w:t>Medibank Private Sale Act 2006</w:t>
      </w:r>
      <w:bookmarkEnd w:id="219"/>
    </w:p>
    <w:p w14:paraId="16F4F69E" w14:textId="77777777" w:rsidR="00EB2D02" w:rsidRPr="002E1DB7" w:rsidRDefault="00EB2D02" w:rsidP="00967597">
      <w:pPr>
        <w:pStyle w:val="ItemHead"/>
      </w:pPr>
      <w:r w:rsidRPr="002E1DB7">
        <w:t xml:space="preserve">675  Clause 1 of Schedule 2 (definition of </w:t>
      </w:r>
      <w:r w:rsidRPr="002E1DB7">
        <w:rPr>
          <w:i/>
        </w:rPr>
        <w:t>financial product</w:t>
      </w:r>
      <w:r w:rsidRPr="002E1DB7">
        <w:t>)</w:t>
      </w:r>
    </w:p>
    <w:p w14:paraId="4EA5D640" w14:textId="77777777" w:rsidR="00EB2D02" w:rsidRPr="002E1DB7" w:rsidRDefault="00EB2D02" w:rsidP="00967597">
      <w:pPr>
        <w:pStyle w:val="Item"/>
      </w:pPr>
      <w:r w:rsidRPr="002E1DB7">
        <w:t>Omit “Chapter 7”, substitute “Division 3 of Part 7.1”.</w:t>
      </w:r>
    </w:p>
    <w:p w14:paraId="4B1940B2" w14:textId="77777777" w:rsidR="00EB2D02" w:rsidRPr="002E1DB7" w:rsidRDefault="00EB2D02" w:rsidP="00967597">
      <w:pPr>
        <w:pStyle w:val="ItemHead"/>
      </w:pPr>
      <w:r w:rsidRPr="002E1DB7">
        <w:t xml:space="preserve">676  Subclause 6(8) of Schedule 2 (definition of </w:t>
      </w:r>
      <w:r w:rsidRPr="002E1DB7">
        <w:rPr>
          <w:i/>
        </w:rPr>
        <w:t>security</w:t>
      </w:r>
      <w:r w:rsidRPr="002E1DB7">
        <w:t>)</w:t>
      </w:r>
    </w:p>
    <w:p w14:paraId="22D3D8A3" w14:textId="77777777" w:rsidR="00EB2D02" w:rsidRPr="002E1DB7" w:rsidRDefault="00EB2D02" w:rsidP="00967597">
      <w:pPr>
        <w:pStyle w:val="Item"/>
      </w:pPr>
      <w:r w:rsidRPr="002E1DB7">
        <w:t>Omit “Chapter 7 of”, substitute “subsection 92(5) of”.</w:t>
      </w:r>
    </w:p>
    <w:p w14:paraId="342AB53D" w14:textId="77777777" w:rsidR="00EB2D02" w:rsidRPr="002E1DB7" w:rsidRDefault="00EB2D02" w:rsidP="00967597">
      <w:pPr>
        <w:pStyle w:val="ActHead9"/>
      </w:pPr>
      <w:bookmarkStart w:id="220" w:name="_Toc146208720"/>
      <w:r w:rsidRPr="002E1DB7">
        <w:t>Medical Indemnity Act 2002</w:t>
      </w:r>
      <w:bookmarkEnd w:id="220"/>
    </w:p>
    <w:p w14:paraId="6577BEB3" w14:textId="77777777" w:rsidR="00EB2D02" w:rsidRPr="002E1DB7" w:rsidRDefault="00EB2D02" w:rsidP="00967597">
      <w:pPr>
        <w:pStyle w:val="ItemHead"/>
      </w:pPr>
      <w:r w:rsidRPr="002E1DB7">
        <w:t>677  Sub</w:t>
      </w:r>
      <w:r w:rsidR="00E4763C" w:rsidRPr="002E1DB7">
        <w:t>section 4</w:t>
      </w:r>
      <w:r w:rsidRPr="002E1DB7">
        <w:t xml:space="preserve">(1) (definition of </w:t>
      </w:r>
      <w:r w:rsidRPr="002E1DB7">
        <w:rPr>
          <w:i/>
        </w:rPr>
        <w:t>AFCA</w:t>
      </w:r>
      <w:r w:rsidRPr="002E1DB7">
        <w:t>)</w:t>
      </w:r>
    </w:p>
    <w:p w14:paraId="3DDBB531" w14:textId="77777777" w:rsidR="00EB2D02" w:rsidRPr="002E1DB7" w:rsidRDefault="00EB2D02" w:rsidP="00967597">
      <w:pPr>
        <w:pStyle w:val="Item"/>
      </w:pPr>
      <w:r w:rsidRPr="002E1DB7">
        <w:t>Omit “has the meaning given by section 761A of”, substitute “has the same meaning as in”.</w:t>
      </w:r>
    </w:p>
    <w:p w14:paraId="30C2DC50" w14:textId="77777777" w:rsidR="00EB2D02" w:rsidRPr="002E1DB7" w:rsidRDefault="00EB2D02" w:rsidP="00967597">
      <w:pPr>
        <w:pStyle w:val="ActHead9"/>
      </w:pPr>
      <w:bookmarkStart w:id="221" w:name="_Toc146208721"/>
      <w:r w:rsidRPr="002E1DB7">
        <w:lastRenderedPageBreak/>
        <w:t>Medical Indemnity (Prudential Supervision and Product Standards) Act 2003</w:t>
      </w:r>
      <w:bookmarkEnd w:id="221"/>
    </w:p>
    <w:p w14:paraId="3E8AB5CA" w14:textId="77777777" w:rsidR="00EB2D02" w:rsidRPr="002E1DB7" w:rsidRDefault="00EB2D02" w:rsidP="00967597">
      <w:pPr>
        <w:pStyle w:val="ItemHead"/>
      </w:pPr>
      <w:r w:rsidRPr="002E1DB7">
        <w:t>678  Sub</w:t>
      </w:r>
      <w:r w:rsidR="00E4763C" w:rsidRPr="002E1DB7">
        <w:t>section 4</w:t>
      </w:r>
      <w:r w:rsidRPr="002E1DB7">
        <w:t xml:space="preserve">(1) (definition of </w:t>
      </w:r>
      <w:r w:rsidRPr="002E1DB7">
        <w:rPr>
          <w:i/>
        </w:rPr>
        <w:t>provide a financial service</w:t>
      </w:r>
      <w:r w:rsidRPr="002E1DB7">
        <w:t>)</w:t>
      </w:r>
    </w:p>
    <w:p w14:paraId="6A6CE038" w14:textId="77777777" w:rsidR="00EB2D02" w:rsidRPr="002E1DB7" w:rsidRDefault="00EB2D02" w:rsidP="00967597">
      <w:pPr>
        <w:pStyle w:val="Item"/>
      </w:pPr>
      <w:r w:rsidRPr="002E1DB7">
        <w:t>Omit “has the meaning given by section 766A of”, substitute “has the same meaning as in”.</w:t>
      </w:r>
    </w:p>
    <w:p w14:paraId="6DE2BC60" w14:textId="77777777" w:rsidR="00EB2D02" w:rsidRPr="002E1DB7" w:rsidRDefault="00EB2D02" w:rsidP="00967597">
      <w:pPr>
        <w:pStyle w:val="ActHead9"/>
      </w:pPr>
      <w:bookmarkStart w:id="222" w:name="_Toc146208722"/>
      <w:r w:rsidRPr="002E1DB7">
        <w:t>National Broadband Network Companies Act 2011</w:t>
      </w:r>
      <w:bookmarkEnd w:id="222"/>
    </w:p>
    <w:p w14:paraId="2E61AEA1" w14:textId="77777777" w:rsidR="00EB2D02" w:rsidRPr="002E1DB7" w:rsidRDefault="00EB2D02" w:rsidP="00967597">
      <w:pPr>
        <w:pStyle w:val="ItemHead"/>
      </w:pPr>
      <w:r w:rsidRPr="002E1DB7">
        <w:t xml:space="preserve">679  Section 5 (definition of </w:t>
      </w:r>
      <w:r w:rsidRPr="002E1DB7">
        <w:rPr>
          <w:i/>
        </w:rPr>
        <w:t>financial product</w:t>
      </w:r>
      <w:r w:rsidRPr="002E1DB7">
        <w:t>)</w:t>
      </w:r>
    </w:p>
    <w:p w14:paraId="747524C9" w14:textId="77777777" w:rsidR="00EB2D02" w:rsidRPr="002E1DB7" w:rsidRDefault="00EB2D02" w:rsidP="00967597">
      <w:pPr>
        <w:pStyle w:val="Item"/>
      </w:pPr>
      <w:r w:rsidRPr="002E1DB7">
        <w:t>Omit “Chapter 7”, substitute “Division 3 of Part 7.1”.</w:t>
      </w:r>
    </w:p>
    <w:p w14:paraId="4D112C1A" w14:textId="77777777" w:rsidR="00EB2D02" w:rsidRPr="002E1DB7" w:rsidRDefault="00EB2D02" w:rsidP="00967597">
      <w:pPr>
        <w:pStyle w:val="ItemHead"/>
      </w:pPr>
      <w:r w:rsidRPr="002E1DB7">
        <w:t>680  Sub</w:t>
      </w:r>
      <w:r w:rsidR="00E4763C" w:rsidRPr="002E1DB7">
        <w:t>section 5</w:t>
      </w:r>
      <w:r w:rsidRPr="002E1DB7">
        <w:t xml:space="preserve">5(8) (definition of </w:t>
      </w:r>
      <w:r w:rsidRPr="002E1DB7">
        <w:rPr>
          <w:i/>
        </w:rPr>
        <w:t>security</w:t>
      </w:r>
      <w:r w:rsidRPr="002E1DB7">
        <w:t>)</w:t>
      </w:r>
    </w:p>
    <w:p w14:paraId="26D5CFAB" w14:textId="77777777" w:rsidR="00EB2D02" w:rsidRPr="002E1DB7" w:rsidRDefault="00EB2D02" w:rsidP="00967597">
      <w:pPr>
        <w:pStyle w:val="Item"/>
      </w:pPr>
      <w:r w:rsidRPr="002E1DB7">
        <w:t>Omit “Chapter 7 of”, substitute “subsection 92(5) of”.</w:t>
      </w:r>
    </w:p>
    <w:p w14:paraId="738C8E03" w14:textId="77777777" w:rsidR="00EB2D02" w:rsidRPr="002E1DB7" w:rsidRDefault="00EB2D02" w:rsidP="00967597">
      <w:pPr>
        <w:pStyle w:val="ActHead9"/>
      </w:pPr>
      <w:bookmarkStart w:id="223" w:name="_Toc146208723"/>
      <w:r w:rsidRPr="002E1DB7">
        <w:t>National Consumer Credit Protection Act 2009</w:t>
      </w:r>
      <w:bookmarkEnd w:id="223"/>
    </w:p>
    <w:p w14:paraId="72310073" w14:textId="77777777" w:rsidR="00EB2D02" w:rsidRPr="002E1DB7" w:rsidRDefault="00EB2D02" w:rsidP="00967597">
      <w:pPr>
        <w:pStyle w:val="ItemHead"/>
      </w:pPr>
      <w:r w:rsidRPr="002E1DB7">
        <w:t>681  Sub</w:t>
      </w:r>
      <w:r w:rsidR="00E4763C" w:rsidRPr="002E1DB7">
        <w:t>section 5</w:t>
      </w:r>
      <w:r w:rsidRPr="002E1DB7">
        <w:t xml:space="preserve">(1) (definition of </w:t>
      </w:r>
      <w:r w:rsidRPr="002E1DB7">
        <w:rPr>
          <w:i/>
        </w:rPr>
        <w:t>AFCA scheme</w:t>
      </w:r>
      <w:r w:rsidRPr="002E1DB7">
        <w:t>)</w:t>
      </w:r>
    </w:p>
    <w:p w14:paraId="5CEB2340" w14:textId="77777777" w:rsidR="00EB2D02" w:rsidRPr="002E1DB7" w:rsidRDefault="00EB2D02" w:rsidP="00967597">
      <w:pPr>
        <w:pStyle w:val="Item"/>
      </w:pPr>
      <w:r w:rsidRPr="002E1DB7">
        <w:t>Omit “Chapter 7 of”.</w:t>
      </w:r>
    </w:p>
    <w:p w14:paraId="43B4489C" w14:textId="77777777" w:rsidR="00EB2D02" w:rsidRPr="002E1DB7" w:rsidRDefault="00EB2D02" w:rsidP="00967597">
      <w:pPr>
        <w:pStyle w:val="ItemHead"/>
      </w:pPr>
      <w:r w:rsidRPr="002E1DB7">
        <w:t>682  Sub</w:t>
      </w:r>
      <w:r w:rsidR="00E4763C" w:rsidRPr="002E1DB7">
        <w:t>section 5</w:t>
      </w:r>
      <w:r w:rsidRPr="002E1DB7">
        <w:t xml:space="preserve">(1) (definition of </w:t>
      </w:r>
      <w:r w:rsidRPr="002E1DB7">
        <w:rPr>
          <w:i/>
        </w:rPr>
        <w:t>Australian financial services licence</w:t>
      </w:r>
      <w:r w:rsidRPr="002E1DB7">
        <w:t>)</w:t>
      </w:r>
    </w:p>
    <w:p w14:paraId="765253E6" w14:textId="77777777" w:rsidR="00EB2D02" w:rsidRPr="002E1DB7" w:rsidRDefault="00EB2D02" w:rsidP="00967597">
      <w:pPr>
        <w:pStyle w:val="Item"/>
      </w:pPr>
      <w:r w:rsidRPr="002E1DB7">
        <w:t>Omit “section 761A of”.</w:t>
      </w:r>
    </w:p>
    <w:p w14:paraId="4F69867B" w14:textId="77777777" w:rsidR="00EB2D02" w:rsidRPr="002E1DB7" w:rsidRDefault="00EB2D02" w:rsidP="00967597">
      <w:pPr>
        <w:pStyle w:val="ItemHead"/>
      </w:pPr>
      <w:r w:rsidRPr="002E1DB7">
        <w:t>683  Sub</w:t>
      </w:r>
      <w:r w:rsidR="00E4763C" w:rsidRPr="002E1DB7">
        <w:t>section 5</w:t>
      </w:r>
      <w:r w:rsidRPr="002E1DB7">
        <w:t xml:space="preserve">(1) (definition of </w:t>
      </w:r>
      <w:r w:rsidRPr="002E1DB7">
        <w:rPr>
          <w:i/>
        </w:rPr>
        <w:t>director</w:t>
      </w:r>
      <w:r w:rsidRPr="002E1DB7">
        <w:t>)</w:t>
      </w:r>
    </w:p>
    <w:p w14:paraId="1E58F421" w14:textId="77777777" w:rsidR="00EB2D02" w:rsidRPr="002E1DB7" w:rsidRDefault="00EB2D02" w:rsidP="00967597">
      <w:pPr>
        <w:pStyle w:val="Item"/>
      </w:pPr>
      <w:r w:rsidRPr="002E1DB7">
        <w:t>Omit “section 9 of”.</w:t>
      </w:r>
    </w:p>
    <w:p w14:paraId="559A487D" w14:textId="77777777" w:rsidR="00EB2D02" w:rsidRPr="002E1DB7" w:rsidRDefault="00EB2D02" w:rsidP="00967597">
      <w:pPr>
        <w:pStyle w:val="ItemHead"/>
      </w:pPr>
      <w:r w:rsidRPr="002E1DB7">
        <w:t>684  Paragraph 37B(2)(e)</w:t>
      </w:r>
    </w:p>
    <w:p w14:paraId="1ADBCD96" w14:textId="77777777" w:rsidR="00EB2D02" w:rsidRPr="002E1DB7" w:rsidRDefault="00EB2D02" w:rsidP="00967597">
      <w:pPr>
        <w:pStyle w:val="Item"/>
      </w:pPr>
      <w:r w:rsidRPr="002E1DB7">
        <w:t>Omit “as defined in section 910C”, substitute “within the meaning”.</w:t>
      </w:r>
    </w:p>
    <w:p w14:paraId="7D6AB5BA" w14:textId="77777777" w:rsidR="00EB2D02" w:rsidRPr="002E1DB7" w:rsidRDefault="00EB2D02" w:rsidP="00967597">
      <w:pPr>
        <w:pStyle w:val="ItemHead"/>
      </w:pPr>
      <w:r w:rsidRPr="002E1DB7">
        <w:t>685  Paragraph 80(1)(fb)</w:t>
      </w:r>
    </w:p>
    <w:p w14:paraId="01CA904B" w14:textId="77777777" w:rsidR="00EB2D02" w:rsidRPr="002E1DB7" w:rsidRDefault="00EB2D02" w:rsidP="00967597">
      <w:pPr>
        <w:pStyle w:val="Item"/>
      </w:pPr>
      <w:r w:rsidRPr="002E1DB7">
        <w:t>Omit “as defined in section 910C”, substitute “within the meaning”.</w:t>
      </w:r>
    </w:p>
    <w:p w14:paraId="530E3A21" w14:textId="77777777" w:rsidR="00EB2D02" w:rsidRPr="002E1DB7" w:rsidRDefault="00EB2D02" w:rsidP="00967597">
      <w:pPr>
        <w:pStyle w:val="ItemHead"/>
      </w:pPr>
      <w:r w:rsidRPr="002E1DB7">
        <w:t xml:space="preserve">686  Subsection 204(1) of </w:t>
      </w:r>
      <w:r w:rsidR="00E4763C" w:rsidRPr="002E1DB7">
        <w:t>Schedule 1</w:t>
      </w:r>
      <w:r w:rsidRPr="002E1DB7">
        <w:t xml:space="preserve"> (definition of </w:t>
      </w:r>
      <w:r w:rsidRPr="002E1DB7">
        <w:rPr>
          <w:i/>
        </w:rPr>
        <w:t>AFCA scheme</w:t>
      </w:r>
      <w:r w:rsidRPr="002E1DB7">
        <w:t>)</w:t>
      </w:r>
    </w:p>
    <w:p w14:paraId="63D8D643" w14:textId="77777777" w:rsidR="00EB2D02" w:rsidRPr="002E1DB7" w:rsidRDefault="00EB2D02" w:rsidP="00967597">
      <w:pPr>
        <w:pStyle w:val="Item"/>
      </w:pPr>
      <w:r w:rsidRPr="002E1DB7">
        <w:t>Omit “Chapter 7 of”.</w:t>
      </w:r>
    </w:p>
    <w:p w14:paraId="10A0A3C1" w14:textId="77777777" w:rsidR="00EB2D02" w:rsidRPr="002E1DB7" w:rsidRDefault="00EB2D02" w:rsidP="00967597">
      <w:pPr>
        <w:pStyle w:val="ActHead9"/>
      </w:pPr>
      <w:bookmarkStart w:id="224" w:name="_Toc146208724"/>
      <w:r w:rsidRPr="002E1DB7">
        <w:lastRenderedPageBreak/>
        <w:t>Payment Systems and Netting Act 1998</w:t>
      </w:r>
      <w:bookmarkEnd w:id="224"/>
    </w:p>
    <w:p w14:paraId="7DB6EDAA" w14:textId="77777777" w:rsidR="00EB2D02" w:rsidRPr="002E1DB7" w:rsidRDefault="00EB2D02" w:rsidP="00967597">
      <w:pPr>
        <w:pStyle w:val="ItemHead"/>
      </w:pPr>
      <w:r w:rsidRPr="002E1DB7">
        <w:t xml:space="preserve">687  Section 5 (paragraph (a) of the definition of </w:t>
      </w:r>
      <w:r w:rsidRPr="002E1DB7">
        <w:rPr>
          <w:i/>
        </w:rPr>
        <w:t>financial property</w:t>
      </w:r>
      <w:r w:rsidRPr="002E1DB7">
        <w:t>)</w:t>
      </w:r>
    </w:p>
    <w:p w14:paraId="6DC888B1" w14:textId="77777777" w:rsidR="00EB2D02" w:rsidRPr="002E1DB7" w:rsidRDefault="00EB2D02" w:rsidP="00967597">
      <w:pPr>
        <w:pStyle w:val="Item"/>
      </w:pPr>
      <w:r w:rsidRPr="002E1DB7">
        <w:t>Repeal the paragraph, substitute:</w:t>
      </w:r>
    </w:p>
    <w:p w14:paraId="4130EAE8" w14:textId="77777777" w:rsidR="00EB2D02" w:rsidRPr="002E1DB7" w:rsidRDefault="00EB2D02" w:rsidP="00967597">
      <w:pPr>
        <w:pStyle w:val="paragraph"/>
      </w:pPr>
      <w:r w:rsidRPr="002E1DB7">
        <w:tab/>
        <w:t>(a)</w:t>
      </w:r>
      <w:r w:rsidRPr="002E1DB7">
        <w:tab/>
        <w:t xml:space="preserve">a security (within the meaning of subsections 92(1) and (2) of the </w:t>
      </w:r>
      <w:r w:rsidRPr="002E1DB7">
        <w:rPr>
          <w:i/>
        </w:rPr>
        <w:t>Corporations Act 2001</w:t>
      </w:r>
      <w:r w:rsidRPr="002E1DB7">
        <w:t>);</w:t>
      </w:r>
    </w:p>
    <w:p w14:paraId="0CB0A2D2" w14:textId="77777777" w:rsidR="00EB2D02" w:rsidRPr="002E1DB7" w:rsidRDefault="00EB2D02" w:rsidP="00967597">
      <w:pPr>
        <w:pStyle w:val="ItemHead"/>
      </w:pPr>
      <w:r w:rsidRPr="002E1DB7">
        <w:t xml:space="preserve">688  Section 5 (paragraph (c) of the definition of </w:t>
      </w:r>
      <w:r w:rsidRPr="002E1DB7">
        <w:rPr>
          <w:i/>
        </w:rPr>
        <w:t>financial property</w:t>
      </w:r>
      <w:r w:rsidRPr="002E1DB7">
        <w:t>)</w:t>
      </w:r>
    </w:p>
    <w:p w14:paraId="6F631246" w14:textId="77777777" w:rsidR="00EB2D02" w:rsidRPr="002E1DB7" w:rsidRDefault="00EB2D02" w:rsidP="00967597">
      <w:pPr>
        <w:pStyle w:val="Item"/>
      </w:pPr>
      <w:r w:rsidRPr="002E1DB7">
        <w:t>Omit “financial market (within the meaning of that Act)”, substitute “financial market (within the meaning of Division 3 of Part 7.1 of that Act)”.</w:t>
      </w:r>
    </w:p>
    <w:p w14:paraId="46C10C47" w14:textId="77777777" w:rsidR="00EB2D02" w:rsidRPr="002E1DB7" w:rsidRDefault="00EB2D02" w:rsidP="00967597">
      <w:pPr>
        <w:pStyle w:val="ItemHead"/>
      </w:pPr>
      <w:r w:rsidRPr="002E1DB7">
        <w:t xml:space="preserve">689  Section 5 (definition of </w:t>
      </w:r>
      <w:r w:rsidRPr="002E1DB7">
        <w:rPr>
          <w:i/>
        </w:rPr>
        <w:t>foreign exchange contract</w:t>
      </w:r>
      <w:r w:rsidRPr="002E1DB7">
        <w:t>)</w:t>
      </w:r>
    </w:p>
    <w:p w14:paraId="7700DB94" w14:textId="77777777" w:rsidR="00EB2D02" w:rsidRPr="002E1DB7" w:rsidRDefault="00EB2D02" w:rsidP="00967597">
      <w:pPr>
        <w:pStyle w:val="Item"/>
      </w:pPr>
      <w:r w:rsidRPr="002E1DB7">
        <w:t>Omit “Chapter 7 of”.</w:t>
      </w:r>
    </w:p>
    <w:p w14:paraId="76F4AA28" w14:textId="77777777" w:rsidR="00EB2D02" w:rsidRPr="002E1DB7" w:rsidRDefault="00EB2D02" w:rsidP="00967597">
      <w:pPr>
        <w:pStyle w:val="ItemHead"/>
      </w:pPr>
      <w:r w:rsidRPr="002E1DB7">
        <w:t>690  Section 5 (</w:t>
      </w:r>
      <w:r w:rsidR="00E4763C" w:rsidRPr="002E1DB7">
        <w:t>subparagraph (</w:t>
      </w:r>
      <w:r w:rsidRPr="002E1DB7">
        <w:t xml:space="preserve">a)(i) of the definition of </w:t>
      </w:r>
      <w:r w:rsidRPr="002E1DB7">
        <w:rPr>
          <w:i/>
        </w:rPr>
        <w:t>netting market</w:t>
      </w:r>
      <w:r w:rsidRPr="002E1DB7">
        <w:t>)</w:t>
      </w:r>
    </w:p>
    <w:p w14:paraId="2330C83A" w14:textId="77777777" w:rsidR="00EB2D02" w:rsidRPr="002E1DB7" w:rsidRDefault="00EB2D02" w:rsidP="00967597">
      <w:pPr>
        <w:pStyle w:val="Item"/>
      </w:pPr>
      <w:r w:rsidRPr="002E1DB7">
        <w:t xml:space="preserve">Omit “as defined in section 761A of the </w:t>
      </w:r>
      <w:r w:rsidRPr="002E1DB7">
        <w:rPr>
          <w:i/>
        </w:rPr>
        <w:t>Corporations Act 2001</w:t>
      </w:r>
      <w:r w:rsidRPr="002E1DB7">
        <w:t xml:space="preserve">”, substitute “(both within the meaning of the </w:t>
      </w:r>
      <w:r w:rsidRPr="002E1DB7">
        <w:rPr>
          <w:i/>
        </w:rPr>
        <w:t>Corporations Act 2001</w:t>
      </w:r>
      <w:r w:rsidRPr="002E1DB7">
        <w:t>)”.</w:t>
      </w:r>
    </w:p>
    <w:p w14:paraId="217E311D" w14:textId="77777777" w:rsidR="00EB2D02" w:rsidRPr="002E1DB7" w:rsidRDefault="00EB2D02" w:rsidP="00967597">
      <w:pPr>
        <w:pStyle w:val="ItemHead"/>
      </w:pPr>
      <w:r w:rsidRPr="002E1DB7">
        <w:t xml:space="preserve">691  </w:t>
      </w:r>
      <w:r w:rsidR="00E4763C" w:rsidRPr="002E1DB7">
        <w:t>Paragraph 1</w:t>
      </w:r>
      <w:r w:rsidRPr="002E1DB7">
        <w:t>0(2)(f)</w:t>
      </w:r>
    </w:p>
    <w:p w14:paraId="012EE96D" w14:textId="77777777" w:rsidR="00EB2D02" w:rsidRPr="002E1DB7" w:rsidRDefault="00EB2D02" w:rsidP="00967597">
      <w:pPr>
        <w:pStyle w:val="Item"/>
      </w:pPr>
      <w:r w:rsidRPr="002E1DB7">
        <w:t>Omit “as defined in section 761A of the</w:t>
      </w:r>
      <w:r w:rsidRPr="002E1DB7">
        <w:rPr>
          <w:i/>
        </w:rPr>
        <w:t xml:space="preserve"> Corporations Act 2001</w:t>
      </w:r>
      <w:r w:rsidRPr="002E1DB7">
        <w:t xml:space="preserve">”, substitute “(within the meaning of the </w:t>
      </w:r>
      <w:r w:rsidRPr="002E1DB7">
        <w:rPr>
          <w:i/>
        </w:rPr>
        <w:t>Corporations Act 2001</w:t>
      </w:r>
      <w:r w:rsidRPr="002E1DB7">
        <w:t>)”.</w:t>
      </w:r>
    </w:p>
    <w:p w14:paraId="7FBD9D70" w14:textId="77777777" w:rsidR="00EB2D02" w:rsidRPr="002E1DB7" w:rsidRDefault="00EB2D02" w:rsidP="00967597">
      <w:pPr>
        <w:pStyle w:val="ActHead9"/>
      </w:pPr>
      <w:bookmarkStart w:id="225" w:name="_Toc146208725"/>
      <w:r w:rsidRPr="002E1DB7">
        <w:t>Personal Property Securities Act 2009</w:t>
      </w:r>
      <w:bookmarkEnd w:id="225"/>
    </w:p>
    <w:p w14:paraId="284DBD4A" w14:textId="77777777" w:rsidR="00EB2D02" w:rsidRPr="002E1DB7" w:rsidRDefault="00EB2D02" w:rsidP="00967597">
      <w:pPr>
        <w:pStyle w:val="ItemHead"/>
      </w:pPr>
      <w:r w:rsidRPr="002E1DB7">
        <w:t>692  Section 10 (definition of</w:t>
      </w:r>
      <w:r w:rsidRPr="002E1DB7">
        <w:rPr>
          <w:i/>
        </w:rPr>
        <w:t xml:space="preserve"> clearing and settlement facility</w:t>
      </w:r>
      <w:r w:rsidRPr="002E1DB7">
        <w:t>)</w:t>
      </w:r>
    </w:p>
    <w:p w14:paraId="4963789A" w14:textId="77777777" w:rsidR="00EB2D02" w:rsidRPr="002E1DB7" w:rsidRDefault="00EB2D02" w:rsidP="00967597">
      <w:pPr>
        <w:pStyle w:val="Item"/>
      </w:pPr>
      <w:r w:rsidRPr="002E1DB7">
        <w:t>Omit “has the meaning given by Chapter 7 of”, substitute “has the same meaning as in”.</w:t>
      </w:r>
    </w:p>
    <w:p w14:paraId="0816990B" w14:textId="77777777" w:rsidR="00EB2D02" w:rsidRPr="002E1DB7" w:rsidRDefault="00EB2D02" w:rsidP="00967597">
      <w:pPr>
        <w:pStyle w:val="ItemHead"/>
      </w:pPr>
      <w:r w:rsidRPr="002E1DB7">
        <w:t>693  Section 10 (paragraph (a) of the definition of</w:t>
      </w:r>
      <w:r w:rsidRPr="002E1DB7">
        <w:rPr>
          <w:i/>
        </w:rPr>
        <w:t xml:space="preserve"> financial product</w:t>
      </w:r>
      <w:r w:rsidRPr="002E1DB7">
        <w:t>)</w:t>
      </w:r>
    </w:p>
    <w:p w14:paraId="65FA0074" w14:textId="77777777" w:rsidR="00EB2D02" w:rsidRPr="002E1DB7" w:rsidRDefault="00EB2D02" w:rsidP="00967597">
      <w:pPr>
        <w:pStyle w:val="Item"/>
      </w:pPr>
      <w:r w:rsidRPr="002E1DB7">
        <w:t>Omit “has the meaning given by”, substitute “has the same meaning as in Division 3 of Part 7.1 of”.</w:t>
      </w:r>
    </w:p>
    <w:p w14:paraId="42F04A97" w14:textId="77777777" w:rsidR="00EB2D02" w:rsidRPr="002E1DB7" w:rsidRDefault="00EB2D02" w:rsidP="00967597">
      <w:pPr>
        <w:pStyle w:val="ItemHead"/>
      </w:pPr>
      <w:r w:rsidRPr="002E1DB7">
        <w:lastRenderedPageBreak/>
        <w:t>694  Section 10 (paragraphs (c) and (d) of the definition of</w:t>
      </w:r>
      <w:r w:rsidRPr="002E1DB7">
        <w:rPr>
          <w:i/>
        </w:rPr>
        <w:t xml:space="preserve"> investment instrument</w:t>
      </w:r>
      <w:r w:rsidRPr="002E1DB7">
        <w:t>)</w:t>
      </w:r>
    </w:p>
    <w:p w14:paraId="176A64A4" w14:textId="77777777" w:rsidR="00EB2D02" w:rsidRPr="002E1DB7" w:rsidRDefault="00EB2D02" w:rsidP="00967597">
      <w:pPr>
        <w:pStyle w:val="Item"/>
      </w:pPr>
      <w:r w:rsidRPr="002E1DB7">
        <w:t xml:space="preserve">After “derivative”, insert “(within the meaning of Chapter 7 of the </w:t>
      </w:r>
      <w:r w:rsidRPr="002E1DB7">
        <w:rPr>
          <w:i/>
        </w:rPr>
        <w:t>Corporations Act 2001</w:t>
      </w:r>
      <w:r w:rsidRPr="002E1DB7">
        <w:t>)”.</w:t>
      </w:r>
    </w:p>
    <w:p w14:paraId="67A39CA0" w14:textId="77777777" w:rsidR="00EB2D02" w:rsidRPr="002E1DB7" w:rsidRDefault="00EB2D02" w:rsidP="00967597">
      <w:pPr>
        <w:pStyle w:val="ActHead9"/>
      </w:pPr>
      <w:bookmarkStart w:id="226" w:name="_Toc146208726"/>
      <w:r w:rsidRPr="002E1DB7">
        <w:t>Retirement Savings Accounts Act 1997</w:t>
      </w:r>
      <w:bookmarkEnd w:id="226"/>
    </w:p>
    <w:p w14:paraId="0ABC970C" w14:textId="77777777" w:rsidR="00EB2D02" w:rsidRPr="002E1DB7" w:rsidRDefault="00EB2D02" w:rsidP="00967597">
      <w:pPr>
        <w:pStyle w:val="ItemHead"/>
      </w:pPr>
      <w:r w:rsidRPr="002E1DB7">
        <w:t>695  Paragraph 47(1)(a)</w:t>
      </w:r>
    </w:p>
    <w:p w14:paraId="7FFB5091" w14:textId="77777777" w:rsidR="00EB2D02" w:rsidRPr="002E1DB7" w:rsidRDefault="00EB2D02" w:rsidP="00967597">
      <w:pPr>
        <w:pStyle w:val="Item"/>
      </w:pPr>
      <w:r w:rsidRPr="002E1DB7">
        <w:t>Omit “Chapter 7 of”.</w:t>
      </w:r>
    </w:p>
    <w:p w14:paraId="674EC721" w14:textId="77777777" w:rsidR="00EB2D02" w:rsidRPr="002E1DB7" w:rsidRDefault="00EB2D02" w:rsidP="00967597">
      <w:pPr>
        <w:pStyle w:val="ItemHead"/>
      </w:pPr>
      <w:r w:rsidRPr="002E1DB7">
        <w:t>696  Subsection 95(1A)</w:t>
      </w:r>
    </w:p>
    <w:p w14:paraId="543A31F3" w14:textId="77777777" w:rsidR="00EB2D02" w:rsidRPr="002E1DB7" w:rsidRDefault="00EB2D02" w:rsidP="00967597">
      <w:pPr>
        <w:pStyle w:val="Item"/>
      </w:pPr>
      <w:r w:rsidRPr="002E1DB7">
        <w:t>Omit “Chapter 7 of”.</w:t>
      </w:r>
    </w:p>
    <w:p w14:paraId="579B25DF" w14:textId="77777777" w:rsidR="00EB2D02" w:rsidRPr="002E1DB7" w:rsidRDefault="00EB2D02" w:rsidP="00967597">
      <w:pPr>
        <w:pStyle w:val="ItemHead"/>
      </w:pPr>
      <w:r w:rsidRPr="002E1DB7">
        <w:t xml:space="preserve">697  Subsection 163(12) (paragraph (a) of the definition of </w:t>
      </w:r>
      <w:r w:rsidRPr="002E1DB7">
        <w:rPr>
          <w:i/>
        </w:rPr>
        <w:t>do an act or thing</w:t>
      </w:r>
      <w:r w:rsidRPr="002E1DB7">
        <w:t>)</w:t>
      </w:r>
    </w:p>
    <w:p w14:paraId="7608B9BE" w14:textId="77777777" w:rsidR="00EB2D02" w:rsidRPr="002E1DB7" w:rsidRDefault="00EB2D02" w:rsidP="00967597">
      <w:pPr>
        <w:pStyle w:val="Item"/>
      </w:pPr>
      <w:r w:rsidRPr="002E1DB7">
        <w:t>Omit “Chapter 7 of”.</w:t>
      </w:r>
    </w:p>
    <w:p w14:paraId="47CAB724" w14:textId="77777777" w:rsidR="00EB2D02" w:rsidRPr="002E1DB7" w:rsidRDefault="00EB2D02" w:rsidP="00967597">
      <w:pPr>
        <w:pStyle w:val="ItemHead"/>
      </w:pPr>
      <w:r w:rsidRPr="002E1DB7">
        <w:t xml:space="preserve">698  Subsection 182(1A) (paragraph (b) of the definition of </w:t>
      </w:r>
      <w:r w:rsidRPr="002E1DB7">
        <w:rPr>
          <w:i/>
        </w:rPr>
        <w:t>regulatory provision</w:t>
      </w:r>
      <w:r w:rsidRPr="002E1DB7">
        <w:t>)</w:t>
      </w:r>
    </w:p>
    <w:p w14:paraId="46E0C981" w14:textId="77777777" w:rsidR="00EB2D02" w:rsidRPr="002E1DB7" w:rsidRDefault="00EB2D02" w:rsidP="00967597">
      <w:pPr>
        <w:pStyle w:val="Item"/>
      </w:pPr>
      <w:r w:rsidRPr="002E1DB7">
        <w:t>Omit “RSA products (within the meaning of Chapter 7 of that Act)”, substitute “RSAs”.</w:t>
      </w:r>
    </w:p>
    <w:p w14:paraId="389F2325" w14:textId="77777777" w:rsidR="00EB2D02" w:rsidRPr="002E1DB7" w:rsidRDefault="00EB2D02" w:rsidP="00967597">
      <w:pPr>
        <w:pStyle w:val="ActHead9"/>
      </w:pPr>
      <w:bookmarkStart w:id="227" w:name="_Toc146208727"/>
      <w:r w:rsidRPr="002E1DB7">
        <w:t>Security of Critical Infrastructure Act 2018</w:t>
      </w:r>
      <w:bookmarkEnd w:id="227"/>
    </w:p>
    <w:p w14:paraId="4C140EA5" w14:textId="77777777" w:rsidR="00EB2D02" w:rsidRPr="002E1DB7" w:rsidRDefault="00EB2D02" w:rsidP="00967597">
      <w:pPr>
        <w:pStyle w:val="ItemHead"/>
      </w:pPr>
      <w:r w:rsidRPr="002E1DB7">
        <w:t xml:space="preserve">699  Section 5 (definition of </w:t>
      </w:r>
      <w:r w:rsidRPr="002E1DB7">
        <w:rPr>
          <w:i/>
        </w:rPr>
        <w:t>Australian CS facility licence</w:t>
      </w:r>
      <w:r w:rsidRPr="002E1DB7">
        <w:t>)</w:t>
      </w:r>
    </w:p>
    <w:p w14:paraId="38829F5E" w14:textId="77777777" w:rsidR="00EB2D02" w:rsidRPr="002E1DB7" w:rsidRDefault="00EB2D02" w:rsidP="00967597">
      <w:pPr>
        <w:pStyle w:val="Item"/>
      </w:pPr>
      <w:r w:rsidRPr="002E1DB7">
        <w:t>Omit “Chapter 7 of”.</w:t>
      </w:r>
    </w:p>
    <w:p w14:paraId="0628A14F" w14:textId="77777777" w:rsidR="00EB2D02" w:rsidRPr="002E1DB7" w:rsidRDefault="00EB2D02" w:rsidP="00967597">
      <w:pPr>
        <w:pStyle w:val="ItemHead"/>
      </w:pPr>
      <w:r w:rsidRPr="002E1DB7">
        <w:t xml:space="preserve">700  Section 5 (definition of </w:t>
      </w:r>
      <w:r w:rsidRPr="002E1DB7">
        <w:rPr>
          <w:i/>
        </w:rPr>
        <w:t>Australian derivative trade repository licence</w:t>
      </w:r>
      <w:r w:rsidRPr="002E1DB7">
        <w:t>)</w:t>
      </w:r>
    </w:p>
    <w:p w14:paraId="5FC1041A" w14:textId="77777777" w:rsidR="00EB2D02" w:rsidRPr="002E1DB7" w:rsidRDefault="00EB2D02" w:rsidP="00967597">
      <w:pPr>
        <w:pStyle w:val="Item"/>
      </w:pPr>
      <w:r w:rsidRPr="002E1DB7">
        <w:t>Omit “Chapter 7 of”.</w:t>
      </w:r>
    </w:p>
    <w:p w14:paraId="0AC74053" w14:textId="77777777" w:rsidR="00EB2D02" w:rsidRPr="002E1DB7" w:rsidRDefault="00EB2D02" w:rsidP="00967597">
      <w:pPr>
        <w:pStyle w:val="ItemHead"/>
      </w:pPr>
      <w:r w:rsidRPr="002E1DB7">
        <w:t xml:space="preserve">701  Section 5 (definition of </w:t>
      </w:r>
      <w:r w:rsidRPr="002E1DB7">
        <w:rPr>
          <w:i/>
        </w:rPr>
        <w:t>Australian market licence</w:t>
      </w:r>
      <w:r w:rsidRPr="002E1DB7">
        <w:t>)</w:t>
      </w:r>
    </w:p>
    <w:p w14:paraId="18FB72B1" w14:textId="77777777" w:rsidR="00EB2D02" w:rsidRPr="002E1DB7" w:rsidRDefault="00EB2D02" w:rsidP="00967597">
      <w:pPr>
        <w:pStyle w:val="Item"/>
      </w:pPr>
      <w:r w:rsidRPr="002E1DB7">
        <w:t>Omit “Chapter 7 of”.</w:t>
      </w:r>
    </w:p>
    <w:p w14:paraId="016BAF2B" w14:textId="77777777" w:rsidR="00EB2D02" w:rsidRPr="002E1DB7" w:rsidRDefault="00EB2D02" w:rsidP="00967597">
      <w:pPr>
        <w:pStyle w:val="ItemHead"/>
      </w:pPr>
      <w:r w:rsidRPr="002E1DB7">
        <w:t xml:space="preserve">702  Section 5 (definition of </w:t>
      </w:r>
      <w:r w:rsidRPr="002E1DB7">
        <w:rPr>
          <w:i/>
        </w:rPr>
        <w:t>clearing and settlement facility</w:t>
      </w:r>
      <w:r w:rsidRPr="002E1DB7">
        <w:t>)</w:t>
      </w:r>
    </w:p>
    <w:p w14:paraId="1B2BC74F" w14:textId="77777777" w:rsidR="00EB2D02" w:rsidRPr="002E1DB7" w:rsidRDefault="00EB2D02" w:rsidP="00967597">
      <w:pPr>
        <w:pStyle w:val="Item"/>
      </w:pPr>
      <w:r w:rsidRPr="002E1DB7">
        <w:t>Omit “Chapter 7 of”.</w:t>
      </w:r>
    </w:p>
    <w:p w14:paraId="7989EE80" w14:textId="77777777" w:rsidR="00EB2D02" w:rsidRPr="002E1DB7" w:rsidRDefault="00EB2D02" w:rsidP="00967597">
      <w:pPr>
        <w:pStyle w:val="ItemHead"/>
      </w:pPr>
      <w:r w:rsidRPr="002E1DB7">
        <w:lastRenderedPageBreak/>
        <w:t xml:space="preserve">703  Section 5 (definition of </w:t>
      </w:r>
      <w:r w:rsidRPr="002E1DB7">
        <w:rPr>
          <w:i/>
        </w:rPr>
        <w:t>derivative trade repository</w:t>
      </w:r>
      <w:r w:rsidRPr="002E1DB7">
        <w:t>)</w:t>
      </w:r>
    </w:p>
    <w:p w14:paraId="3B8F90CF" w14:textId="77777777" w:rsidR="00EB2D02" w:rsidRPr="002E1DB7" w:rsidRDefault="00EB2D02" w:rsidP="00967597">
      <w:pPr>
        <w:pStyle w:val="Item"/>
      </w:pPr>
      <w:r w:rsidRPr="002E1DB7">
        <w:t>Omit “Chapter 7 of”.</w:t>
      </w:r>
    </w:p>
    <w:p w14:paraId="0DB33170" w14:textId="77777777" w:rsidR="00EB2D02" w:rsidRPr="002E1DB7" w:rsidRDefault="00EB2D02" w:rsidP="00967597">
      <w:pPr>
        <w:pStyle w:val="ItemHead"/>
      </w:pPr>
      <w:r w:rsidRPr="002E1DB7">
        <w:t xml:space="preserve">704  Section 5 (definition of </w:t>
      </w:r>
      <w:r w:rsidRPr="002E1DB7">
        <w:rPr>
          <w:i/>
        </w:rPr>
        <w:t>financial benchmark</w:t>
      </w:r>
      <w:r w:rsidRPr="002E1DB7">
        <w:t>)</w:t>
      </w:r>
    </w:p>
    <w:p w14:paraId="2E7C602B" w14:textId="77777777" w:rsidR="00EB2D02" w:rsidRPr="002E1DB7" w:rsidRDefault="00EB2D02" w:rsidP="00967597">
      <w:pPr>
        <w:pStyle w:val="Item"/>
      </w:pPr>
      <w:r w:rsidRPr="002E1DB7">
        <w:t>Omit “Part 7.5B of”.</w:t>
      </w:r>
    </w:p>
    <w:p w14:paraId="74821A39" w14:textId="77777777" w:rsidR="00EB2D02" w:rsidRPr="002E1DB7" w:rsidRDefault="00EB2D02" w:rsidP="00967597">
      <w:pPr>
        <w:pStyle w:val="ItemHead"/>
      </w:pPr>
      <w:r w:rsidRPr="002E1DB7">
        <w:t xml:space="preserve">705  Section 5 (paragraph (k) of the definition of </w:t>
      </w:r>
      <w:r w:rsidRPr="002E1DB7">
        <w:rPr>
          <w:i/>
        </w:rPr>
        <w:t>financial services and markets sector</w:t>
      </w:r>
      <w:r w:rsidRPr="002E1DB7">
        <w:t>)</w:t>
      </w:r>
    </w:p>
    <w:p w14:paraId="3E34FD49" w14:textId="77777777" w:rsidR="00EB2D02" w:rsidRPr="002E1DB7" w:rsidRDefault="00EB2D02" w:rsidP="00967597">
      <w:pPr>
        <w:pStyle w:val="Item"/>
      </w:pPr>
      <w:r w:rsidRPr="002E1DB7">
        <w:t>Repeal the paragraph, substitute:</w:t>
      </w:r>
    </w:p>
    <w:p w14:paraId="11E5A7AC" w14:textId="77777777" w:rsidR="00EB2D02" w:rsidRPr="002E1DB7" w:rsidRDefault="00EB2D02" w:rsidP="00967597">
      <w:pPr>
        <w:pStyle w:val="paragraph"/>
      </w:pPr>
      <w:r w:rsidRPr="002E1DB7">
        <w:tab/>
        <w:t>(k)</w:t>
      </w:r>
      <w:r w:rsidRPr="002E1DB7">
        <w:tab/>
        <w:t xml:space="preserve">carrying on business of providing financial services (within the meaning of the </w:t>
      </w:r>
      <w:r w:rsidRPr="002E1DB7">
        <w:rPr>
          <w:i/>
        </w:rPr>
        <w:t>Corporations Act 2001</w:t>
      </w:r>
      <w:r w:rsidRPr="002E1DB7">
        <w:t>); or</w:t>
      </w:r>
    </w:p>
    <w:p w14:paraId="325E3645" w14:textId="77777777" w:rsidR="00EB2D02" w:rsidRPr="002E1DB7" w:rsidRDefault="00EB2D02" w:rsidP="00967597">
      <w:pPr>
        <w:pStyle w:val="ItemHead"/>
      </w:pPr>
      <w:r w:rsidRPr="002E1DB7">
        <w:t xml:space="preserve">706  Section 5 (definition of </w:t>
      </w:r>
      <w:r w:rsidRPr="002E1DB7">
        <w:rPr>
          <w:i/>
        </w:rPr>
        <w:t>financial services business</w:t>
      </w:r>
      <w:r w:rsidRPr="002E1DB7">
        <w:t>)</w:t>
      </w:r>
    </w:p>
    <w:p w14:paraId="6354C52A" w14:textId="77777777" w:rsidR="00EB2D02" w:rsidRPr="002E1DB7" w:rsidRDefault="00EB2D02" w:rsidP="00967597">
      <w:pPr>
        <w:pStyle w:val="Item"/>
      </w:pPr>
      <w:r w:rsidRPr="002E1DB7">
        <w:t>Repeal the definition.</w:t>
      </w:r>
    </w:p>
    <w:p w14:paraId="461CBCC4" w14:textId="77777777" w:rsidR="00EB2D02" w:rsidRPr="002E1DB7" w:rsidRDefault="00EB2D02" w:rsidP="00967597">
      <w:pPr>
        <w:pStyle w:val="ActHead9"/>
      </w:pPr>
      <w:bookmarkStart w:id="228" w:name="_Toc146208728"/>
      <w:r w:rsidRPr="002E1DB7">
        <w:t>Superannuation Contributions Tax (Assessment and Collection) Act 1997</w:t>
      </w:r>
      <w:bookmarkEnd w:id="228"/>
    </w:p>
    <w:p w14:paraId="5782833E" w14:textId="77777777" w:rsidR="00EB2D02" w:rsidRPr="002E1DB7" w:rsidRDefault="00EB2D02" w:rsidP="00967597">
      <w:pPr>
        <w:pStyle w:val="ItemHead"/>
      </w:pPr>
      <w:r w:rsidRPr="002E1DB7">
        <w:t>707  Section 24 (note)</w:t>
      </w:r>
    </w:p>
    <w:p w14:paraId="44F1CBC6" w14:textId="77777777" w:rsidR="00EB2D02" w:rsidRPr="002E1DB7" w:rsidRDefault="00EB2D02" w:rsidP="00967597">
      <w:pPr>
        <w:pStyle w:val="Item"/>
      </w:pPr>
      <w:r w:rsidRPr="002E1DB7">
        <w:t>Omit “Chapter 7 of”.</w:t>
      </w:r>
    </w:p>
    <w:p w14:paraId="0B233423" w14:textId="77777777" w:rsidR="00EB2D02" w:rsidRPr="002E1DB7" w:rsidRDefault="00EB2D02" w:rsidP="00967597">
      <w:pPr>
        <w:pStyle w:val="ActHead9"/>
      </w:pPr>
      <w:bookmarkStart w:id="229" w:name="_Toc146208729"/>
      <w:bookmarkStart w:id="230" w:name="_Hlk115342359"/>
      <w:r w:rsidRPr="002E1DB7">
        <w:t>Superannuation Industry (Supervision) Act 1993</w:t>
      </w:r>
      <w:bookmarkEnd w:id="229"/>
    </w:p>
    <w:bookmarkEnd w:id="230"/>
    <w:p w14:paraId="6093E7F2" w14:textId="77777777" w:rsidR="00EB2D02" w:rsidRPr="002E1DB7" w:rsidRDefault="00EB2D02" w:rsidP="00967597">
      <w:pPr>
        <w:pStyle w:val="ItemHead"/>
      </w:pPr>
      <w:r w:rsidRPr="002E1DB7">
        <w:t xml:space="preserve">708  Subsection 10(1) (definition of </w:t>
      </w:r>
      <w:r w:rsidRPr="002E1DB7">
        <w:rPr>
          <w:i/>
        </w:rPr>
        <w:t>AFCA scheme</w:t>
      </w:r>
      <w:r w:rsidRPr="002E1DB7">
        <w:t>)</w:t>
      </w:r>
    </w:p>
    <w:p w14:paraId="253628D3" w14:textId="77777777" w:rsidR="00EB2D02" w:rsidRPr="002E1DB7" w:rsidRDefault="00EB2D02" w:rsidP="00967597">
      <w:pPr>
        <w:pStyle w:val="Item"/>
      </w:pPr>
      <w:r w:rsidRPr="002E1DB7">
        <w:t>Omit “Chapter 7 of”.</w:t>
      </w:r>
    </w:p>
    <w:p w14:paraId="29C8EE6F" w14:textId="77777777" w:rsidR="00EB2D02" w:rsidRPr="002E1DB7" w:rsidRDefault="00EB2D02" w:rsidP="00967597">
      <w:pPr>
        <w:pStyle w:val="ItemHead"/>
      </w:pPr>
      <w:r w:rsidRPr="002E1DB7">
        <w:t xml:space="preserve">709  Subsection 10(1) (definition of </w:t>
      </w:r>
      <w:r w:rsidRPr="002E1DB7">
        <w:rPr>
          <w:i/>
        </w:rPr>
        <w:t>Corporations Law</w:t>
      </w:r>
      <w:r w:rsidRPr="002E1DB7">
        <w:t>)</w:t>
      </w:r>
    </w:p>
    <w:p w14:paraId="1C6FF29E" w14:textId="77777777" w:rsidR="00EB2D02" w:rsidRPr="002E1DB7" w:rsidRDefault="00EB2D02" w:rsidP="00967597">
      <w:pPr>
        <w:pStyle w:val="Item"/>
      </w:pPr>
      <w:r w:rsidRPr="002E1DB7">
        <w:t>Repeal the definition.</w:t>
      </w:r>
    </w:p>
    <w:p w14:paraId="0DBB4628" w14:textId="77777777" w:rsidR="00EB2D02" w:rsidRPr="002E1DB7" w:rsidRDefault="00EB2D02" w:rsidP="00967597">
      <w:pPr>
        <w:pStyle w:val="ItemHead"/>
      </w:pPr>
      <w:r w:rsidRPr="002E1DB7">
        <w:t xml:space="preserve">710  Subsection 10(1) (definition of </w:t>
      </w:r>
      <w:r w:rsidRPr="002E1DB7">
        <w:rPr>
          <w:i/>
        </w:rPr>
        <w:t>financial product</w:t>
      </w:r>
      <w:r w:rsidRPr="002E1DB7">
        <w:t>)</w:t>
      </w:r>
    </w:p>
    <w:p w14:paraId="647F2D31" w14:textId="77777777" w:rsidR="00EB2D02" w:rsidRPr="002E1DB7" w:rsidRDefault="00EB2D02" w:rsidP="00967597">
      <w:pPr>
        <w:pStyle w:val="Item"/>
      </w:pPr>
      <w:r w:rsidRPr="002E1DB7">
        <w:t>Omit “Chapter 7”, substitute “Division 3 of Part 7.1”.</w:t>
      </w:r>
    </w:p>
    <w:p w14:paraId="7DF5A7A2" w14:textId="77777777" w:rsidR="00EB2D02" w:rsidRPr="002E1DB7" w:rsidRDefault="00EB2D02" w:rsidP="00967597">
      <w:pPr>
        <w:pStyle w:val="ItemHead"/>
      </w:pPr>
      <w:r w:rsidRPr="002E1DB7">
        <w:t xml:space="preserve">711  Subsection 10(1) (definition of </w:t>
      </w:r>
      <w:r w:rsidRPr="002E1DB7">
        <w:rPr>
          <w:i/>
        </w:rPr>
        <w:t>financial product advice</w:t>
      </w:r>
      <w:r w:rsidRPr="002E1DB7">
        <w:t>)</w:t>
      </w:r>
    </w:p>
    <w:p w14:paraId="542CF533" w14:textId="77777777" w:rsidR="00EB2D02" w:rsidRPr="002E1DB7" w:rsidRDefault="00EB2D02" w:rsidP="00967597">
      <w:pPr>
        <w:pStyle w:val="Item"/>
      </w:pPr>
      <w:r w:rsidRPr="002E1DB7">
        <w:t>Omit “Chapter 7 of”.</w:t>
      </w:r>
    </w:p>
    <w:p w14:paraId="5BC78F66" w14:textId="77777777" w:rsidR="00EB2D02" w:rsidRPr="002E1DB7" w:rsidRDefault="00EB2D02" w:rsidP="00967597">
      <w:pPr>
        <w:pStyle w:val="ItemHead"/>
      </w:pPr>
      <w:r w:rsidRPr="002E1DB7">
        <w:lastRenderedPageBreak/>
        <w:t xml:space="preserve">712  Subsection 10(1) (definition of </w:t>
      </w:r>
      <w:r w:rsidRPr="002E1DB7">
        <w:rPr>
          <w:i/>
        </w:rPr>
        <w:t>financial services licensee</w:t>
      </w:r>
      <w:r w:rsidRPr="002E1DB7">
        <w:t>)</w:t>
      </w:r>
    </w:p>
    <w:p w14:paraId="11D52F26" w14:textId="77777777" w:rsidR="00EB2D02" w:rsidRPr="002E1DB7" w:rsidRDefault="00EB2D02" w:rsidP="00967597">
      <w:pPr>
        <w:pStyle w:val="Item"/>
      </w:pPr>
      <w:r w:rsidRPr="002E1DB7">
        <w:t>Omit “Chapter 7 of”.</w:t>
      </w:r>
    </w:p>
    <w:p w14:paraId="3A7E7848" w14:textId="77777777" w:rsidR="00EB2D02" w:rsidRPr="002E1DB7" w:rsidRDefault="00EB2D02" w:rsidP="00967597">
      <w:pPr>
        <w:pStyle w:val="ItemHead"/>
      </w:pPr>
      <w:r w:rsidRPr="002E1DB7">
        <w:t xml:space="preserve">713  Subsection 10(1) (definition of </w:t>
      </w:r>
      <w:r w:rsidRPr="002E1DB7">
        <w:rPr>
          <w:i/>
        </w:rPr>
        <w:t>ongoing fee arrangement</w:t>
      </w:r>
      <w:r w:rsidRPr="002E1DB7">
        <w:t>)</w:t>
      </w:r>
    </w:p>
    <w:p w14:paraId="20D933D5" w14:textId="77777777" w:rsidR="00EB2D02" w:rsidRPr="002E1DB7" w:rsidRDefault="00EB2D02" w:rsidP="00967597">
      <w:pPr>
        <w:pStyle w:val="Item"/>
      </w:pPr>
      <w:r w:rsidRPr="002E1DB7">
        <w:t>Omit “Part 7.7A of”.</w:t>
      </w:r>
    </w:p>
    <w:p w14:paraId="47A62568" w14:textId="77777777" w:rsidR="00EB2D02" w:rsidRPr="002E1DB7" w:rsidRDefault="00EB2D02" w:rsidP="00967597">
      <w:pPr>
        <w:pStyle w:val="ItemHead"/>
      </w:pPr>
      <w:r w:rsidRPr="002E1DB7">
        <w:t xml:space="preserve">714  Subsection 10(1) (definition of </w:t>
      </w:r>
      <w:r w:rsidRPr="002E1DB7">
        <w:rPr>
          <w:i/>
        </w:rPr>
        <w:t>personal advice</w:t>
      </w:r>
      <w:r w:rsidRPr="002E1DB7">
        <w:t>)</w:t>
      </w:r>
    </w:p>
    <w:p w14:paraId="4BF5D502" w14:textId="77777777" w:rsidR="00EB2D02" w:rsidRPr="002E1DB7" w:rsidRDefault="00EB2D02" w:rsidP="00967597">
      <w:pPr>
        <w:pStyle w:val="Item"/>
      </w:pPr>
      <w:r w:rsidRPr="002E1DB7">
        <w:t>Omit “Chapter 7 of”.</w:t>
      </w:r>
    </w:p>
    <w:p w14:paraId="30F9797B" w14:textId="77777777" w:rsidR="00EB2D02" w:rsidRPr="002E1DB7" w:rsidRDefault="00EB2D02" w:rsidP="00967597">
      <w:pPr>
        <w:pStyle w:val="ItemHead"/>
      </w:pPr>
      <w:r w:rsidRPr="002E1DB7">
        <w:t xml:space="preserve">715  Subsection 29SAC(2) (definition of </w:t>
      </w:r>
      <w:r w:rsidRPr="002E1DB7">
        <w:rPr>
          <w:i/>
        </w:rPr>
        <w:t>conflicted remuneration</w:t>
      </w:r>
      <w:r w:rsidRPr="002E1DB7">
        <w:t>)</w:t>
      </w:r>
    </w:p>
    <w:p w14:paraId="6DB62FA9" w14:textId="77777777" w:rsidR="00EB2D02" w:rsidRPr="002E1DB7" w:rsidRDefault="00EB2D02" w:rsidP="00967597">
      <w:pPr>
        <w:pStyle w:val="Item"/>
      </w:pPr>
      <w:r w:rsidRPr="002E1DB7">
        <w:t>Omit “Part 7.7A of”.</w:t>
      </w:r>
    </w:p>
    <w:p w14:paraId="014F4748" w14:textId="77777777" w:rsidR="00EB2D02" w:rsidRPr="002E1DB7" w:rsidRDefault="00EB2D02" w:rsidP="00967597">
      <w:pPr>
        <w:pStyle w:val="ItemHead"/>
      </w:pPr>
      <w:r w:rsidRPr="002E1DB7">
        <w:t xml:space="preserve">716  Subsection 29SAC(2) (definition of </w:t>
      </w:r>
      <w:r w:rsidRPr="002E1DB7">
        <w:rPr>
          <w:i/>
        </w:rPr>
        <w:t>representative</w:t>
      </w:r>
      <w:r w:rsidRPr="002E1DB7">
        <w:t>)</w:t>
      </w:r>
    </w:p>
    <w:p w14:paraId="596E4363" w14:textId="77777777" w:rsidR="00EB2D02" w:rsidRPr="002E1DB7" w:rsidRDefault="00EB2D02" w:rsidP="00967597">
      <w:pPr>
        <w:pStyle w:val="Item"/>
      </w:pPr>
      <w:r w:rsidRPr="002E1DB7">
        <w:t>Omit “Part 7.6 of”.</w:t>
      </w:r>
    </w:p>
    <w:p w14:paraId="761C0993" w14:textId="77777777" w:rsidR="00EB2D02" w:rsidRPr="002E1DB7" w:rsidRDefault="00EB2D02" w:rsidP="00967597">
      <w:pPr>
        <w:pStyle w:val="ItemHead"/>
      </w:pPr>
      <w:r w:rsidRPr="002E1DB7">
        <w:t xml:space="preserve">717  Section 38A (paragraph (b) of the definition of </w:t>
      </w:r>
      <w:r w:rsidRPr="002E1DB7">
        <w:rPr>
          <w:i/>
        </w:rPr>
        <w:t>regulatory provision</w:t>
      </w:r>
      <w:r w:rsidRPr="002E1DB7">
        <w:t>)</w:t>
      </w:r>
    </w:p>
    <w:p w14:paraId="2CA84530" w14:textId="77777777" w:rsidR="00EB2D02" w:rsidRPr="002E1DB7" w:rsidRDefault="00EB2D02" w:rsidP="00967597">
      <w:pPr>
        <w:pStyle w:val="Item"/>
      </w:pPr>
      <w:r w:rsidRPr="002E1DB7">
        <w:t>Omit “Chapter 7”, substitute “Division 3 of Part 7.1”.</w:t>
      </w:r>
    </w:p>
    <w:p w14:paraId="4E7314C8" w14:textId="77777777" w:rsidR="00EB2D02" w:rsidRPr="002E1DB7" w:rsidRDefault="00EB2D02" w:rsidP="00967597">
      <w:pPr>
        <w:pStyle w:val="ItemHead"/>
      </w:pPr>
      <w:r w:rsidRPr="002E1DB7">
        <w:t xml:space="preserve">718  Subsection 66(5) (paragraph (a) of the definition of </w:t>
      </w:r>
      <w:r w:rsidRPr="002E1DB7">
        <w:rPr>
          <w:i/>
        </w:rPr>
        <w:t>listed security</w:t>
      </w:r>
      <w:r w:rsidRPr="002E1DB7">
        <w:t>)</w:t>
      </w:r>
    </w:p>
    <w:p w14:paraId="2FF12E66" w14:textId="77777777" w:rsidR="00EB2D02" w:rsidRPr="002E1DB7" w:rsidRDefault="00EB2D02" w:rsidP="00967597">
      <w:pPr>
        <w:pStyle w:val="Item"/>
      </w:pPr>
      <w:r w:rsidRPr="002E1DB7">
        <w:t>Omit “section 761A of”.</w:t>
      </w:r>
    </w:p>
    <w:p w14:paraId="528DCE8E" w14:textId="77777777" w:rsidR="00EB2D02" w:rsidRPr="002E1DB7" w:rsidRDefault="00EB2D02" w:rsidP="00967597">
      <w:pPr>
        <w:pStyle w:val="ItemHead"/>
      </w:pPr>
      <w:r w:rsidRPr="002E1DB7">
        <w:t>719  Subsection 101(1)</w:t>
      </w:r>
    </w:p>
    <w:p w14:paraId="2539ECB6" w14:textId="77777777" w:rsidR="00EB2D02" w:rsidRPr="002E1DB7" w:rsidRDefault="00EB2D02" w:rsidP="00967597">
      <w:pPr>
        <w:pStyle w:val="Item"/>
      </w:pPr>
      <w:r w:rsidRPr="002E1DB7">
        <w:t>After “self managed superannuation fund”, insert “or of an exempt public sector superannuation scheme that has elected to join the AFCA scheme”.</w:t>
      </w:r>
    </w:p>
    <w:p w14:paraId="3A3AD4C4" w14:textId="77777777" w:rsidR="00EB2D02" w:rsidRPr="002E1DB7" w:rsidRDefault="00EB2D02" w:rsidP="00967597">
      <w:pPr>
        <w:pStyle w:val="ItemHead"/>
      </w:pPr>
      <w:r w:rsidRPr="002E1DB7">
        <w:t>720  Subsection 101(3)</w:t>
      </w:r>
    </w:p>
    <w:p w14:paraId="7E012416" w14:textId="77777777" w:rsidR="00EB2D02" w:rsidRPr="002E1DB7" w:rsidRDefault="00EB2D02" w:rsidP="00967597">
      <w:pPr>
        <w:pStyle w:val="Item"/>
      </w:pPr>
      <w:r w:rsidRPr="002E1DB7">
        <w:t>Repeal the subsection.</w:t>
      </w:r>
    </w:p>
    <w:p w14:paraId="0CD26BBD" w14:textId="77777777" w:rsidR="00EB2D02" w:rsidRPr="002E1DB7" w:rsidRDefault="00EB2D02" w:rsidP="00967597">
      <w:pPr>
        <w:pStyle w:val="ItemHead"/>
      </w:pPr>
      <w:r w:rsidRPr="002E1DB7">
        <w:t xml:space="preserve">721  Subsection 242C(2) (definition of </w:t>
      </w:r>
      <w:r w:rsidRPr="002E1DB7">
        <w:rPr>
          <w:i/>
        </w:rPr>
        <w:t>conflicted remuneration</w:t>
      </w:r>
      <w:r w:rsidRPr="002E1DB7">
        <w:t>)</w:t>
      </w:r>
    </w:p>
    <w:p w14:paraId="7F7BDBFE" w14:textId="77777777" w:rsidR="00EB2D02" w:rsidRPr="002E1DB7" w:rsidRDefault="00EB2D02" w:rsidP="00967597">
      <w:pPr>
        <w:pStyle w:val="Item"/>
      </w:pPr>
      <w:r w:rsidRPr="002E1DB7">
        <w:t>Omit “Part 7.7A of”.</w:t>
      </w:r>
    </w:p>
    <w:p w14:paraId="4DB3912A" w14:textId="77777777" w:rsidR="00EB2D02" w:rsidRPr="002E1DB7" w:rsidRDefault="00EB2D02" w:rsidP="00967597">
      <w:pPr>
        <w:pStyle w:val="ItemHead"/>
      </w:pPr>
      <w:r w:rsidRPr="002E1DB7">
        <w:lastRenderedPageBreak/>
        <w:t xml:space="preserve">722  Subsection 242C(2) (definition of </w:t>
      </w:r>
      <w:r w:rsidRPr="002E1DB7">
        <w:rPr>
          <w:i/>
        </w:rPr>
        <w:t>representative</w:t>
      </w:r>
      <w:r w:rsidRPr="002E1DB7">
        <w:t>)</w:t>
      </w:r>
    </w:p>
    <w:p w14:paraId="7CD4D5B1" w14:textId="77777777" w:rsidR="00EB2D02" w:rsidRPr="002E1DB7" w:rsidRDefault="00EB2D02" w:rsidP="00967597">
      <w:pPr>
        <w:pStyle w:val="Item"/>
      </w:pPr>
      <w:r w:rsidRPr="002E1DB7">
        <w:t>Omit “Part 7.6 of”.</w:t>
      </w:r>
    </w:p>
    <w:p w14:paraId="0C16D48D" w14:textId="77777777" w:rsidR="00EB2D02" w:rsidRPr="002E1DB7" w:rsidRDefault="00EB2D02" w:rsidP="00967597">
      <w:pPr>
        <w:pStyle w:val="ActHead9"/>
      </w:pPr>
      <w:bookmarkStart w:id="231" w:name="_Toc146208730"/>
      <w:r w:rsidRPr="002E1DB7">
        <w:t>Tax Agent Services Act 2009</w:t>
      </w:r>
      <w:bookmarkEnd w:id="231"/>
    </w:p>
    <w:p w14:paraId="62E4D267" w14:textId="77777777" w:rsidR="00EB2D02" w:rsidRPr="002E1DB7" w:rsidRDefault="00EB2D02" w:rsidP="00967597">
      <w:pPr>
        <w:pStyle w:val="ItemHead"/>
      </w:pPr>
      <w:r w:rsidRPr="002E1DB7">
        <w:t>723  Subsection 90</w:t>
      </w:r>
      <w:r w:rsidR="00967597">
        <w:noBreakHyphen/>
      </w:r>
      <w:r w:rsidRPr="002E1DB7">
        <w:t>1(1) (definition of</w:t>
      </w:r>
      <w:r w:rsidRPr="002E1DB7">
        <w:rPr>
          <w:i/>
        </w:rPr>
        <w:t xml:space="preserve"> financial services licensee</w:t>
      </w:r>
      <w:r w:rsidRPr="002E1DB7">
        <w:t>)</w:t>
      </w:r>
    </w:p>
    <w:p w14:paraId="7F68A78F" w14:textId="77777777" w:rsidR="00EB2D02" w:rsidRPr="002E1DB7" w:rsidRDefault="00EB2D02" w:rsidP="00967597">
      <w:pPr>
        <w:pStyle w:val="Item"/>
      </w:pPr>
      <w:r w:rsidRPr="002E1DB7">
        <w:t>Omit “Chapter 7 of”.</w:t>
      </w:r>
    </w:p>
    <w:p w14:paraId="6CF11999" w14:textId="77777777" w:rsidR="00EB2D02" w:rsidRPr="002E1DB7" w:rsidRDefault="00EB2D02" w:rsidP="00967597">
      <w:pPr>
        <w:pStyle w:val="ItemHead"/>
      </w:pPr>
      <w:r w:rsidRPr="002E1DB7">
        <w:t>724  Subsection 90</w:t>
      </w:r>
      <w:r w:rsidR="00967597">
        <w:noBreakHyphen/>
      </w:r>
      <w:r w:rsidRPr="002E1DB7">
        <w:t>1(1) (definition of</w:t>
      </w:r>
      <w:r w:rsidRPr="002E1DB7">
        <w:rPr>
          <w:i/>
        </w:rPr>
        <w:t xml:space="preserve"> qualified tax relevant provider</w:t>
      </w:r>
      <w:r w:rsidRPr="002E1DB7">
        <w:t>)</w:t>
      </w:r>
    </w:p>
    <w:p w14:paraId="786FFE23" w14:textId="77777777" w:rsidR="00EB2D02" w:rsidRPr="002E1DB7" w:rsidRDefault="00EB2D02" w:rsidP="00967597">
      <w:pPr>
        <w:pStyle w:val="Item"/>
      </w:pPr>
      <w:r w:rsidRPr="002E1DB7">
        <w:t>Omit “Part 7.6 of”.</w:t>
      </w:r>
    </w:p>
    <w:p w14:paraId="7B7572C8" w14:textId="77777777" w:rsidR="00EB2D02" w:rsidRPr="002E1DB7" w:rsidRDefault="00EB2D02" w:rsidP="00967597">
      <w:pPr>
        <w:pStyle w:val="ItemHead"/>
      </w:pPr>
      <w:r w:rsidRPr="002E1DB7">
        <w:t>725  Subsection 90</w:t>
      </w:r>
      <w:r w:rsidR="00967597">
        <w:noBreakHyphen/>
      </w:r>
      <w:r w:rsidRPr="002E1DB7">
        <w:t>1(1) (definition of</w:t>
      </w:r>
      <w:r w:rsidRPr="002E1DB7">
        <w:rPr>
          <w:i/>
        </w:rPr>
        <w:t xml:space="preserve"> relevant provider</w:t>
      </w:r>
      <w:r w:rsidRPr="002E1DB7">
        <w:t>)</w:t>
      </w:r>
    </w:p>
    <w:p w14:paraId="63C15C6A" w14:textId="77777777" w:rsidR="00EB2D02" w:rsidRPr="002E1DB7" w:rsidRDefault="00EB2D02" w:rsidP="00967597">
      <w:pPr>
        <w:pStyle w:val="Item"/>
      </w:pPr>
      <w:r w:rsidRPr="002E1DB7">
        <w:t>Omit “Part 7.6 of”.</w:t>
      </w:r>
    </w:p>
    <w:p w14:paraId="0C032ECB" w14:textId="77777777" w:rsidR="00EB2D02" w:rsidRPr="002E1DB7" w:rsidRDefault="00EB2D02" w:rsidP="00967597">
      <w:pPr>
        <w:pStyle w:val="ItemHead"/>
      </w:pPr>
      <w:r w:rsidRPr="002E1DB7">
        <w:t>726  Subsection 90</w:t>
      </w:r>
      <w:r w:rsidR="00967597">
        <w:noBreakHyphen/>
      </w:r>
      <w:r w:rsidRPr="002E1DB7">
        <w:t>1(1) (definition of</w:t>
      </w:r>
      <w:r w:rsidRPr="002E1DB7">
        <w:rPr>
          <w:i/>
        </w:rPr>
        <w:t xml:space="preserve"> representative</w:t>
      </w:r>
      <w:r w:rsidRPr="002E1DB7">
        <w:t>)</w:t>
      </w:r>
    </w:p>
    <w:p w14:paraId="7126E4E1" w14:textId="77777777" w:rsidR="00EB2D02" w:rsidRPr="002E1DB7" w:rsidRDefault="00EB2D02" w:rsidP="00967597">
      <w:pPr>
        <w:pStyle w:val="Item"/>
      </w:pPr>
      <w:r w:rsidRPr="002E1DB7">
        <w:t>Omit “section 910A”, substitute “section 9”.</w:t>
      </w:r>
    </w:p>
    <w:p w14:paraId="7C278259" w14:textId="77777777" w:rsidR="00EB2D02" w:rsidRPr="002E1DB7" w:rsidRDefault="00EB2D02" w:rsidP="00967597">
      <w:pPr>
        <w:pStyle w:val="ActHead9"/>
      </w:pPr>
      <w:bookmarkStart w:id="232" w:name="_Toc146208731"/>
      <w:r w:rsidRPr="002E1DB7">
        <w:t>Taxation Administration Act 1953</w:t>
      </w:r>
      <w:bookmarkEnd w:id="232"/>
    </w:p>
    <w:p w14:paraId="12C07EDB" w14:textId="77777777" w:rsidR="00EB2D02" w:rsidRPr="002E1DB7" w:rsidRDefault="00EB2D02" w:rsidP="00967597">
      <w:pPr>
        <w:pStyle w:val="ItemHead"/>
      </w:pPr>
      <w:r w:rsidRPr="002E1DB7">
        <w:t xml:space="preserve">727  </w:t>
      </w:r>
      <w:r w:rsidR="00E4763C" w:rsidRPr="002E1DB7">
        <w:t>Paragraph 1</w:t>
      </w:r>
      <w:r w:rsidRPr="002E1DB7">
        <w:t>2</w:t>
      </w:r>
      <w:r w:rsidR="00967597">
        <w:noBreakHyphen/>
      </w:r>
      <w:r w:rsidRPr="002E1DB7">
        <w:t xml:space="preserve">390(9)(a) in </w:t>
      </w:r>
      <w:r w:rsidR="00E4763C" w:rsidRPr="002E1DB7">
        <w:t>Schedule 1</w:t>
      </w:r>
    </w:p>
    <w:p w14:paraId="7DCF4809" w14:textId="77777777" w:rsidR="00EB2D02" w:rsidRPr="002E1DB7" w:rsidRDefault="00EB2D02" w:rsidP="00967597">
      <w:pPr>
        <w:pStyle w:val="Item"/>
      </w:pPr>
      <w:r w:rsidRPr="002E1DB7">
        <w:t>Omit “as defined by section 766E”, substitute “within the meaning”.</w:t>
      </w:r>
    </w:p>
    <w:p w14:paraId="140B6F1E" w14:textId="77777777" w:rsidR="00EB2D02" w:rsidRPr="002E1DB7" w:rsidRDefault="00EB2D02" w:rsidP="00967597">
      <w:pPr>
        <w:pStyle w:val="ItemHead"/>
      </w:pPr>
      <w:r w:rsidRPr="002E1DB7">
        <w:t>728  Subsection 133</w:t>
      </w:r>
      <w:r w:rsidR="00967597">
        <w:noBreakHyphen/>
      </w:r>
      <w:r w:rsidRPr="002E1DB7">
        <w:t xml:space="preserve">120(2) in </w:t>
      </w:r>
      <w:r w:rsidR="00E4763C" w:rsidRPr="002E1DB7">
        <w:t>Schedule 1</w:t>
      </w:r>
      <w:r w:rsidRPr="002E1DB7">
        <w:t xml:space="preserve"> (note)</w:t>
      </w:r>
    </w:p>
    <w:p w14:paraId="15B29077" w14:textId="77777777" w:rsidR="00EB2D02" w:rsidRPr="002E1DB7" w:rsidRDefault="00EB2D02" w:rsidP="00967597">
      <w:pPr>
        <w:pStyle w:val="Item"/>
      </w:pPr>
      <w:r w:rsidRPr="002E1DB7">
        <w:t>Omit “Chapter 7 of”.</w:t>
      </w:r>
    </w:p>
    <w:p w14:paraId="7E5CF267" w14:textId="77777777" w:rsidR="00EB2D02" w:rsidRPr="002E1DB7" w:rsidRDefault="00EB2D02" w:rsidP="00967597">
      <w:pPr>
        <w:pStyle w:val="ItemHead"/>
      </w:pPr>
      <w:r w:rsidRPr="002E1DB7">
        <w:t>729  Subsection 133</w:t>
      </w:r>
      <w:r w:rsidR="00967597">
        <w:noBreakHyphen/>
      </w:r>
      <w:r w:rsidRPr="002E1DB7">
        <w:t xml:space="preserve">140(1) in </w:t>
      </w:r>
      <w:r w:rsidR="00E4763C" w:rsidRPr="002E1DB7">
        <w:t>Schedule 1</w:t>
      </w:r>
      <w:r w:rsidRPr="002E1DB7">
        <w:t xml:space="preserve"> (note)</w:t>
      </w:r>
    </w:p>
    <w:p w14:paraId="4ECC5D11" w14:textId="77777777" w:rsidR="00EB2D02" w:rsidRPr="002E1DB7" w:rsidRDefault="00EB2D02" w:rsidP="00967597">
      <w:pPr>
        <w:pStyle w:val="Item"/>
      </w:pPr>
      <w:r w:rsidRPr="002E1DB7">
        <w:t>Omit “Chapter 7 of”.</w:t>
      </w:r>
    </w:p>
    <w:p w14:paraId="111B3490" w14:textId="77777777" w:rsidR="00EB2D02" w:rsidRPr="002E1DB7" w:rsidRDefault="00EB2D02" w:rsidP="00967597">
      <w:pPr>
        <w:pStyle w:val="ItemHead"/>
      </w:pPr>
      <w:r w:rsidRPr="002E1DB7">
        <w:t>730  Section 155</w:t>
      </w:r>
      <w:r w:rsidR="00967597">
        <w:noBreakHyphen/>
      </w:r>
      <w:r w:rsidRPr="002E1DB7">
        <w:t xml:space="preserve">90 in </w:t>
      </w:r>
      <w:r w:rsidR="00E4763C" w:rsidRPr="002E1DB7">
        <w:t>Schedule 1</w:t>
      </w:r>
      <w:r w:rsidRPr="002E1DB7">
        <w:t xml:space="preserve"> (note)</w:t>
      </w:r>
    </w:p>
    <w:p w14:paraId="5BBC348E" w14:textId="77777777" w:rsidR="00EB2D02" w:rsidRPr="002E1DB7" w:rsidRDefault="00EB2D02" w:rsidP="00967597">
      <w:pPr>
        <w:pStyle w:val="Item"/>
      </w:pPr>
      <w:r w:rsidRPr="002E1DB7">
        <w:t>Omit “Chapter 7 of”.</w:t>
      </w:r>
    </w:p>
    <w:p w14:paraId="5E3906EC" w14:textId="77777777" w:rsidR="00EB2D02" w:rsidRPr="002E1DB7" w:rsidRDefault="00EB2D02" w:rsidP="00967597">
      <w:pPr>
        <w:pStyle w:val="ItemHead"/>
      </w:pPr>
      <w:r w:rsidRPr="002E1DB7">
        <w:t>731  Subsection 355</w:t>
      </w:r>
      <w:r w:rsidR="00967597">
        <w:noBreakHyphen/>
      </w:r>
      <w:r w:rsidRPr="002E1DB7">
        <w:t xml:space="preserve">65(3) in </w:t>
      </w:r>
      <w:r w:rsidR="00E4763C" w:rsidRPr="002E1DB7">
        <w:t>Schedule 1</w:t>
      </w:r>
      <w:r w:rsidRPr="002E1DB7">
        <w:t xml:space="preserve"> (table item 3)</w:t>
      </w:r>
    </w:p>
    <w:p w14:paraId="4CCB75AF" w14:textId="77777777" w:rsidR="00EB2D02" w:rsidRPr="002E1DB7" w:rsidRDefault="00EB2D02" w:rsidP="00967597">
      <w:pPr>
        <w:pStyle w:val="Item"/>
      </w:pPr>
      <w:r w:rsidRPr="002E1DB7">
        <w:t>Omit “Chapter 7 of”.</w:t>
      </w:r>
    </w:p>
    <w:p w14:paraId="346E8E45" w14:textId="77777777" w:rsidR="00EB2D02" w:rsidRPr="002E1DB7" w:rsidRDefault="00EB2D02" w:rsidP="00967597">
      <w:pPr>
        <w:pStyle w:val="ItemHead"/>
      </w:pPr>
      <w:r w:rsidRPr="002E1DB7">
        <w:lastRenderedPageBreak/>
        <w:t>732  Subsection 390</w:t>
      </w:r>
      <w:r w:rsidR="00967597">
        <w:noBreakHyphen/>
      </w:r>
      <w:r w:rsidRPr="002E1DB7">
        <w:t xml:space="preserve">5(1) in </w:t>
      </w:r>
      <w:r w:rsidR="00E4763C" w:rsidRPr="002E1DB7">
        <w:t>Schedule 1</w:t>
      </w:r>
      <w:r w:rsidRPr="002E1DB7">
        <w:t xml:space="preserve"> (note 2)</w:t>
      </w:r>
    </w:p>
    <w:p w14:paraId="1054C2CA" w14:textId="77777777" w:rsidR="00EB2D02" w:rsidRPr="002E1DB7" w:rsidRDefault="00EB2D02" w:rsidP="00967597">
      <w:pPr>
        <w:pStyle w:val="Item"/>
      </w:pPr>
      <w:r w:rsidRPr="002E1DB7">
        <w:t>Omit “Chapter 7 of”.</w:t>
      </w:r>
      <w:bookmarkStart w:id="233" w:name="_Hlk116293979"/>
    </w:p>
    <w:bookmarkEnd w:id="233"/>
    <w:p w14:paraId="1EC16B12" w14:textId="77777777" w:rsidR="00EB2D02" w:rsidRPr="002E1DB7" w:rsidRDefault="00EB2D02" w:rsidP="00967597">
      <w:pPr>
        <w:pStyle w:val="ItemHead"/>
      </w:pPr>
      <w:r w:rsidRPr="002E1DB7">
        <w:t>733  Subparagraph 396</w:t>
      </w:r>
      <w:r w:rsidR="00967597">
        <w:noBreakHyphen/>
      </w:r>
      <w:r w:rsidRPr="002E1DB7">
        <w:t xml:space="preserve">65(1)(b)(i) in </w:t>
      </w:r>
      <w:r w:rsidR="00E4763C" w:rsidRPr="002E1DB7">
        <w:t>Schedule 1</w:t>
      </w:r>
    </w:p>
    <w:p w14:paraId="7D35410A" w14:textId="77777777" w:rsidR="00EB2D02" w:rsidRPr="002E1DB7" w:rsidRDefault="00EB2D02" w:rsidP="00967597">
      <w:pPr>
        <w:pStyle w:val="Item"/>
      </w:pPr>
      <w:r w:rsidRPr="002E1DB7">
        <w:t>Omit “Chapter 7”, substitute “Division 3 of Part 7.1”.</w:t>
      </w:r>
    </w:p>
    <w:p w14:paraId="7F0D22FA" w14:textId="77777777" w:rsidR="00EB2D02" w:rsidRPr="002E1DB7" w:rsidRDefault="00EB2D02" w:rsidP="00967597">
      <w:pPr>
        <w:pStyle w:val="ItemHead"/>
      </w:pPr>
      <w:r w:rsidRPr="002E1DB7">
        <w:t>734  Paragraph 396</w:t>
      </w:r>
      <w:r w:rsidR="00967597">
        <w:noBreakHyphen/>
      </w:r>
      <w:r w:rsidRPr="002E1DB7">
        <w:t xml:space="preserve">65(1)(b) in </w:t>
      </w:r>
      <w:r w:rsidR="00E4763C" w:rsidRPr="002E1DB7">
        <w:t>Schedule 1</w:t>
      </w:r>
    </w:p>
    <w:p w14:paraId="3603C4E3" w14:textId="77777777" w:rsidR="00EB2D02" w:rsidRPr="002E1DB7" w:rsidRDefault="00EB2D02" w:rsidP="00967597">
      <w:pPr>
        <w:pStyle w:val="Item"/>
      </w:pPr>
      <w:r w:rsidRPr="002E1DB7">
        <w:t>Omit “that Chapter” (wherever occurring), substitute “that Act”.</w:t>
      </w:r>
    </w:p>
    <w:p w14:paraId="49A4F9E1" w14:textId="77777777" w:rsidR="00EB2D02" w:rsidRPr="002E1DB7" w:rsidRDefault="00EB2D02" w:rsidP="00967597">
      <w:pPr>
        <w:pStyle w:val="ItemHead"/>
      </w:pPr>
      <w:r w:rsidRPr="002E1DB7">
        <w:t>735  Subparagraph 396</w:t>
      </w:r>
      <w:r w:rsidR="00967597">
        <w:noBreakHyphen/>
      </w:r>
      <w:r w:rsidRPr="002E1DB7">
        <w:t xml:space="preserve">65(2)(b)(i) in </w:t>
      </w:r>
      <w:r w:rsidR="00E4763C" w:rsidRPr="002E1DB7">
        <w:t>Schedule 1</w:t>
      </w:r>
    </w:p>
    <w:p w14:paraId="5912F62B" w14:textId="77777777" w:rsidR="00EB2D02" w:rsidRPr="002E1DB7" w:rsidRDefault="00EB2D02" w:rsidP="00967597">
      <w:pPr>
        <w:pStyle w:val="Item"/>
      </w:pPr>
      <w:r w:rsidRPr="002E1DB7">
        <w:t>Omit “Chapter 7”, substitute “Division 3 of Part 7.1”.</w:t>
      </w:r>
    </w:p>
    <w:p w14:paraId="477AA9C2" w14:textId="77777777" w:rsidR="00EB2D02" w:rsidRPr="002E1DB7" w:rsidRDefault="00EB2D02" w:rsidP="00967597">
      <w:pPr>
        <w:pStyle w:val="ItemHead"/>
      </w:pPr>
      <w:r w:rsidRPr="002E1DB7">
        <w:t>736  Paragraph 396</w:t>
      </w:r>
      <w:r w:rsidR="00967597">
        <w:noBreakHyphen/>
      </w:r>
      <w:r w:rsidRPr="002E1DB7">
        <w:t xml:space="preserve">65(2)(b) in </w:t>
      </w:r>
      <w:r w:rsidR="00E4763C" w:rsidRPr="002E1DB7">
        <w:t>Schedule 1</w:t>
      </w:r>
    </w:p>
    <w:p w14:paraId="47CF6506" w14:textId="77777777" w:rsidR="00EB2D02" w:rsidRPr="002E1DB7" w:rsidRDefault="00EB2D02" w:rsidP="00967597">
      <w:pPr>
        <w:pStyle w:val="Item"/>
      </w:pPr>
      <w:r w:rsidRPr="002E1DB7">
        <w:t>Omit “that Chapter” (wherever occurring), substitute “that Act”.</w:t>
      </w:r>
    </w:p>
    <w:p w14:paraId="7A636015" w14:textId="77777777" w:rsidR="00EB2D02" w:rsidRPr="002E1DB7" w:rsidRDefault="00EB2D02" w:rsidP="00967597">
      <w:pPr>
        <w:pStyle w:val="ItemHead"/>
      </w:pPr>
      <w:r w:rsidRPr="002E1DB7">
        <w:t>737  Subparagraph 426</w:t>
      </w:r>
      <w:r w:rsidR="00967597">
        <w:noBreakHyphen/>
      </w:r>
      <w:r w:rsidRPr="002E1DB7">
        <w:t xml:space="preserve">120(2)(b)(ii) in </w:t>
      </w:r>
      <w:r w:rsidR="00E4763C" w:rsidRPr="002E1DB7">
        <w:t>Schedule 1</w:t>
      </w:r>
    </w:p>
    <w:p w14:paraId="5169FBB7" w14:textId="77777777" w:rsidR="00EB2D02" w:rsidRPr="002E1DB7" w:rsidRDefault="00EB2D02" w:rsidP="00967597">
      <w:pPr>
        <w:pStyle w:val="Item"/>
      </w:pPr>
      <w:r w:rsidRPr="002E1DB7">
        <w:t>Omit “of Chapter 5D”.</w:t>
      </w:r>
    </w:p>
    <w:p w14:paraId="69EA7F82" w14:textId="77777777" w:rsidR="00EB2D02" w:rsidRPr="002E1DB7" w:rsidRDefault="00EB2D02" w:rsidP="00967597">
      <w:pPr>
        <w:pStyle w:val="ActHead9"/>
      </w:pPr>
      <w:bookmarkStart w:id="234" w:name="_Toc146208732"/>
      <w:r w:rsidRPr="002E1DB7">
        <w:t>Telstra Corporation Act 1991</w:t>
      </w:r>
      <w:bookmarkEnd w:id="234"/>
    </w:p>
    <w:p w14:paraId="642A8ADF" w14:textId="77777777" w:rsidR="00EB2D02" w:rsidRPr="002E1DB7" w:rsidRDefault="00EB2D02" w:rsidP="00967597">
      <w:pPr>
        <w:pStyle w:val="ItemHead"/>
      </w:pPr>
      <w:r w:rsidRPr="002E1DB7">
        <w:t xml:space="preserve">738  Subsection 8AJA(8) (definition of </w:t>
      </w:r>
      <w:bookmarkStart w:id="235" w:name="_Hlk133243355"/>
      <w:r w:rsidRPr="002E1DB7">
        <w:rPr>
          <w:i/>
        </w:rPr>
        <w:t>financial product</w:t>
      </w:r>
      <w:bookmarkEnd w:id="235"/>
      <w:r w:rsidRPr="002E1DB7">
        <w:t>)</w:t>
      </w:r>
    </w:p>
    <w:p w14:paraId="4F1E7563" w14:textId="77777777" w:rsidR="00EB2D02" w:rsidRPr="002E1DB7" w:rsidRDefault="00EB2D02" w:rsidP="00967597">
      <w:pPr>
        <w:pStyle w:val="Item"/>
      </w:pPr>
      <w:r w:rsidRPr="002E1DB7">
        <w:t>Omit “Chapter 7”, substitute “</w:t>
      </w:r>
      <w:bookmarkStart w:id="236" w:name="_Hlk133243369"/>
      <w:r w:rsidRPr="002E1DB7">
        <w:t>Division 3 of Part 7.1”</w:t>
      </w:r>
      <w:bookmarkEnd w:id="236"/>
      <w:r w:rsidRPr="002E1DB7">
        <w:t>.</w:t>
      </w:r>
    </w:p>
    <w:p w14:paraId="5E8A31C7" w14:textId="77777777" w:rsidR="00EB2D02" w:rsidRPr="002E1DB7" w:rsidRDefault="00EB2D02" w:rsidP="00967597">
      <w:pPr>
        <w:pStyle w:val="ItemHead"/>
      </w:pPr>
      <w:r w:rsidRPr="002E1DB7">
        <w:t xml:space="preserve">739  Subsection 8AJA(8) (definition of </w:t>
      </w:r>
      <w:r w:rsidRPr="002E1DB7">
        <w:rPr>
          <w:i/>
        </w:rPr>
        <w:t>security</w:t>
      </w:r>
      <w:r w:rsidRPr="002E1DB7">
        <w:t>)</w:t>
      </w:r>
    </w:p>
    <w:p w14:paraId="76A47ED3" w14:textId="77777777" w:rsidR="00EB2D02" w:rsidRPr="002E1DB7" w:rsidRDefault="00EB2D02" w:rsidP="00967597">
      <w:pPr>
        <w:pStyle w:val="Item"/>
      </w:pPr>
      <w:r w:rsidRPr="002E1DB7">
        <w:t>Omit “Chapter 7”, substitute “subsection 92(5)”.</w:t>
      </w:r>
    </w:p>
    <w:p w14:paraId="1FA25532" w14:textId="77777777" w:rsidR="004A7AC6" w:rsidRPr="002E1DB7" w:rsidRDefault="00BF0AB3" w:rsidP="00967597">
      <w:pPr>
        <w:pStyle w:val="ActHead6"/>
        <w:pageBreakBefore/>
      </w:pPr>
      <w:bookmarkStart w:id="237" w:name="_Toc146208733"/>
      <w:r w:rsidRPr="00110A3E">
        <w:rPr>
          <w:rStyle w:val="CharAmSchNo"/>
        </w:rPr>
        <w:lastRenderedPageBreak/>
        <w:t>Schedule 3</w:t>
      </w:r>
      <w:r w:rsidR="004A7AC6" w:rsidRPr="002E1DB7">
        <w:t>—</w:t>
      </w:r>
      <w:r w:rsidR="00083746" w:rsidRPr="00110A3E">
        <w:rPr>
          <w:rStyle w:val="CharAmSchText"/>
        </w:rPr>
        <w:t>ALRC Financial Services Interim Report: single glossary of defined terms contingent amendments</w:t>
      </w:r>
      <w:bookmarkEnd w:id="237"/>
    </w:p>
    <w:p w14:paraId="31AB3269" w14:textId="77777777" w:rsidR="00846B85" w:rsidRPr="002E1DB7" w:rsidRDefault="00037B9E" w:rsidP="00967597">
      <w:pPr>
        <w:pStyle w:val="ActHead7"/>
      </w:pPr>
      <w:bookmarkStart w:id="238" w:name="_Toc146208734"/>
      <w:r w:rsidRPr="00110A3E">
        <w:rPr>
          <w:rStyle w:val="CharAmPartNo"/>
        </w:rPr>
        <w:t>Part 1</w:t>
      </w:r>
      <w:r w:rsidR="00846B85" w:rsidRPr="002E1DB7">
        <w:t>—</w:t>
      </w:r>
      <w:r w:rsidR="00846B85" w:rsidRPr="00110A3E">
        <w:rPr>
          <w:rStyle w:val="CharAmPartText"/>
        </w:rPr>
        <w:t>Treasury Laws Amendment (More Competition, Better Prices) Act 2022</w:t>
      </w:r>
      <w:bookmarkEnd w:id="238"/>
    </w:p>
    <w:p w14:paraId="0FB9B86B" w14:textId="77777777" w:rsidR="00846B85" w:rsidRPr="002E1DB7" w:rsidRDefault="00846B85" w:rsidP="00967597">
      <w:pPr>
        <w:pStyle w:val="ActHead9"/>
      </w:pPr>
      <w:bookmarkStart w:id="239" w:name="_Toc146208735"/>
      <w:r w:rsidRPr="002E1DB7">
        <w:t>Australian Securities and Investments Commission Act 2001</w:t>
      </w:r>
      <w:bookmarkEnd w:id="239"/>
    </w:p>
    <w:p w14:paraId="62E4A547" w14:textId="77777777" w:rsidR="00846B85" w:rsidRPr="002E1DB7" w:rsidRDefault="00846B85" w:rsidP="00967597">
      <w:pPr>
        <w:pStyle w:val="ItemHead"/>
      </w:pPr>
      <w:r w:rsidRPr="002E1DB7">
        <w:t xml:space="preserve">1  </w:t>
      </w:r>
      <w:r w:rsidR="008441CC" w:rsidRPr="002E1DB7">
        <w:t>Subparagraph 1</w:t>
      </w:r>
      <w:r w:rsidRPr="002E1DB7">
        <w:t>2BLC(1)(a)(i)</w:t>
      </w:r>
    </w:p>
    <w:p w14:paraId="78A58EC6" w14:textId="77777777" w:rsidR="00846B85" w:rsidRPr="002E1DB7" w:rsidRDefault="00846B85" w:rsidP="00967597">
      <w:pPr>
        <w:pStyle w:val="Item"/>
      </w:pPr>
      <w:r w:rsidRPr="002E1DB7">
        <w:t>Omit “</w:t>
      </w:r>
      <w:r w:rsidRPr="002E1DB7">
        <w:rPr>
          <w:i/>
        </w:rPr>
        <w:t>Corporations Act 2001</w:t>
      </w:r>
      <w:r w:rsidRPr="002E1DB7">
        <w:t>”, substitute “Corporations Act”.</w:t>
      </w:r>
    </w:p>
    <w:p w14:paraId="0263370C" w14:textId="77777777" w:rsidR="00846B85" w:rsidRPr="002E1DB7" w:rsidRDefault="00846B85" w:rsidP="00967597">
      <w:pPr>
        <w:pStyle w:val="ItemHead"/>
      </w:pPr>
      <w:r w:rsidRPr="002E1DB7">
        <w:t>2  Subsection 12BLC(3)</w:t>
      </w:r>
    </w:p>
    <w:p w14:paraId="3343773D" w14:textId="77777777" w:rsidR="00846B85" w:rsidRPr="002E1DB7" w:rsidRDefault="00846B85" w:rsidP="00967597">
      <w:pPr>
        <w:pStyle w:val="Item"/>
      </w:pPr>
      <w:r w:rsidRPr="002E1DB7">
        <w:t>Repeal the subsection.</w:t>
      </w:r>
    </w:p>
    <w:p w14:paraId="3E423BA0" w14:textId="77777777" w:rsidR="00846B85" w:rsidRPr="002E1DB7" w:rsidRDefault="00846B85" w:rsidP="00967597">
      <w:pPr>
        <w:pStyle w:val="ActHead9"/>
      </w:pPr>
      <w:bookmarkStart w:id="240" w:name="_Toc146208736"/>
      <w:r w:rsidRPr="002E1DB7">
        <w:t>Competition and Consumer Act 2010</w:t>
      </w:r>
      <w:bookmarkEnd w:id="240"/>
    </w:p>
    <w:p w14:paraId="0DF63927" w14:textId="77777777" w:rsidR="00846B85" w:rsidRPr="002E1DB7" w:rsidRDefault="00846B85" w:rsidP="00967597">
      <w:pPr>
        <w:pStyle w:val="ItemHead"/>
      </w:pPr>
      <w:r w:rsidRPr="002E1DB7">
        <w:t>3  Subsection 28A(3)</w:t>
      </w:r>
    </w:p>
    <w:p w14:paraId="39FB4058" w14:textId="77777777" w:rsidR="00846B85" w:rsidRPr="002E1DB7" w:rsidRDefault="00846B85" w:rsidP="00967597">
      <w:pPr>
        <w:pStyle w:val="Item"/>
      </w:pPr>
      <w:r w:rsidRPr="002E1DB7">
        <w:t>Omit “Chapter 7 of”.</w:t>
      </w:r>
    </w:p>
    <w:p w14:paraId="76E04C21" w14:textId="77777777" w:rsidR="00846B85" w:rsidRPr="002E1DB7" w:rsidRDefault="00846B85" w:rsidP="00967597">
      <w:pPr>
        <w:pStyle w:val="ActHead7"/>
        <w:pageBreakBefore/>
      </w:pPr>
      <w:bookmarkStart w:id="241" w:name="_Toc146208737"/>
      <w:r w:rsidRPr="00110A3E">
        <w:rPr>
          <w:rStyle w:val="CharAmPartNo"/>
        </w:rPr>
        <w:lastRenderedPageBreak/>
        <w:t>Part 2</w:t>
      </w:r>
      <w:r w:rsidRPr="002E1DB7">
        <w:t>—</w:t>
      </w:r>
      <w:r w:rsidRPr="00110A3E">
        <w:rPr>
          <w:rStyle w:val="CharAmPartText"/>
        </w:rPr>
        <w:t>Financial Accountability Regime Act 2023</w:t>
      </w:r>
      <w:bookmarkEnd w:id="241"/>
    </w:p>
    <w:p w14:paraId="15D577DD" w14:textId="77777777" w:rsidR="00846B85" w:rsidRPr="002E1DB7" w:rsidRDefault="00846B85" w:rsidP="00967597">
      <w:pPr>
        <w:pStyle w:val="ActHead9"/>
      </w:pPr>
      <w:bookmarkStart w:id="242" w:name="_Toc146208738"/>
      <w:r w:rsidRPr="002E1DB7">
        <w:t>Financial Accountability Regime Act 2023</w:t>
      </w:r>
      <w:bookmarkEnd w:id="242"/>
    </w:p>
    <w:p w14:paraId="39642616" w14:textId="77777777" w:rsidR="00846B85" w:rsidRPr="002E1DB7" w:rsidRDefault="00846B85" w:rsidP="00967597">
      <w:pPr>
        <w:pStyle w:val="ItemHead"/>
      </w:pPr>
      <w:r w:rsidRPr="002E1DB7">
        <w:t xml:space="preserve">4  Section 8 (definition of </w:t>
      </w:r>
      <w:r w:rsidRPr="002E1DB7">
        <w:rPr>
          <w:i/>
        </w:rPr>
        <w:t>annual turnover</w:t>
      </w:r>
      <w:r w:rsidRPr="002E1DB7">
        <w:t>)</w:t>
      </w:r>
    </w:p>
    <w:p w14:paraId="5215FACC" w14:textId="77777777" w:rsidR="00846B85" w:rsidRPr="002E1DB7" w:rsidRDefault="00846B85" w:rsidP="00967597">
      <w:pPr>
        <w:pStyle w:val="Item"/>
      </w:pPr>
      <w:r w:rsidRPr="002E1DB7">
        <w:t>Omit “section 761A of”.</w:t>
      </w:r>
    </w:p>
    <w:p w14:paraId="30435806" w14:textId="77777777" w:rsidR="00846B85" w:rsidRPr="002E1DB7" w:rsidRDefault="00846B85" w:rsidP="00967597">
      <w:pPr>
        <w:pStyle w:val="ItemHead"/>
      </w:pPr>
      <w:r w:rsidRPr="002E1DB7">
        <w:t xml:space="preserve">5  Section 8 (definition of </w:t>
      </w:r>
      <w:r w:rsidRPr="002E1DB7">
        <w:rPr>
          <w:i/>
        </w:rPr>
        <w:t>officer</w:t>
      </w:r>
      <w:r w:rsidRPr="002E1DB7">
        <w:t>)</w:t>
      </w:r>
    </w:p>
    <w:p w14:paraId="2294B7F2" w14:textId="77777777" w:rsidR="00846B85" w:rsidRPr="002E1DB7" w:rsidRDefault="00846B85" w:rsidP="00967597">
      <w:pPr>
        <w:pStyle w:val="Item"/>
      </w:pPr>
      <w:r w:rsidRPr="002E1DB7">
        <w:t>Omit “the meaning given by section 9 of”, substitute “the same meaning as in”.</w:t>
      </w:r>
    </w:p>
    <w:p w14:paraId="3E61899E" w14:textId="77777777" w:rsidR="00846B85" w:rsidRPr="002E1DB7" w:rsidRDefault="00846B85" w:rsidP="00967597">
      <w:pPr>
        <w:pStyle w:val="ItemHead"/>
      </w:pPr>
      <w:r w:rsidRPr="002E1DB7">
        <w:t>6  Subparagraph 21(1)(d)(v)</w:t>
      </w:r>
    </w:p>
    <w:p w14:paraId="3EE94FE9" w14:textId="77777777" w:rsidR="00846B85" w:rsidRPr="002E1DB7" w:rsidRDefault="00846B85" w:rsidP="00967597">
      <w:pPr>
        <w:pStyle w:val="Item"/>
      </w:pPr>
      <w:r w:rsidRPr="002E1DB7">
        <w:t>Omit “section 761A of”.</w:t>
      </w:r>
    </w:p>
    <w:p w14:paraId="17AB6B7F" w14:textId="77777777" w:rsidR="00846B85" w:rsidRPr="002E1DB7" w:rsidRDefault="00846B85" w:rsidP="00967597">
      <w:pPr>
        <w:pStyle w:val="ActHead7"/>
        <w:pageBreakBefore/>
      </w:pPr>
      <w:bookmarkStart w:id="243" w:name="_Toc146208739"/>
      <w:r w:rsidRPr="00110A3E">
        <w:rPr>
          <w:rStyle w:val="CharAmPartNo"/>
        </w:rPr>
        <w:lastRenderedPageBreak/>
        <w:t>Part 3</w:t>
      </w:r>
      <w:r w:rsidRPr="002E1DB7">
        <w:t>—</w:t>
      </w:r>
      <w:r w:rsidRPr="00110A3E">
        <w:rPr>
          <w:rStyle w:val="CharAmPartText"/>
        </w:rPr>
        <w:t>Financial Services Compensation Scheme of Last Resort Acts</w:t>
      </w:r>
      <w:bookmarkEnd w:id="243"/>
    </w:p>
    <w:p w14:paraId="2647B66A" w14:textId="77777777" w:rsidR="00846B85" w:rsidRPr="002E1DB7" w:rsidRDefault="00846B85" w:rsidP="00967597">
      <w:pPr>
        <w:pStyle w:val="ActHead8"/>
      </w:pPr>
      <w:bookmarkStart w:id="244" w:name="_Toc146208740"/>
      <w:r w:rsidRPr="002E1DB7">
        <w:t>Division 1—Treasury Laws Amendment (Financial Services Compensation Scheme of Last Resort) Act 2023</w:t>
      </w:r>
      <w:bookmarkEnd w:id="244"/>
    </w:p>
    <w:p w14:paraId="282DBABB" w14:textId="77777777" w:rsidR="00846B85" w:rsidRPr="002E1DB7" w:rsidRDefault="00846B85" w:rsidP="00967597">
      <w:pPr>
        <w:pStyle w:val="ActHead9"/>
      </w:pPr>
      <w:bookmarkStart w:id="245" w:name="_Toc146208741"/>
      <w:r w:rsidRPr="002E1DB7">
        <w:t>Australian Securities and Investments Commission Act 2001</w:t>
      </w:r>
      <w:bookmarkEnd w:id="245"/>
    </w:p>
    <w:p w14:paraId="7D615093" w14:textId="77777777" w:rsidR="00846B85" w:rsidRPr="002E1DB7" w:rsidRDefault="00846B85" w:rsidP="00967597">
      <w:pPr>
        <w:pStyle w:val="ItemHead"/>
      </w:pPr>
      <w:r w:rsidRPr="002E1DB7">
        <w:t xml:space="preserve">7  </w:t>
      </w:r>
      <w:r w:rsidR="008441CC" w:rsidRPr="002E1DB7">
        <w:t>Subparagraph 1</w:t>
      </w:r>
      <w:r w:rsidRPr="002E1DB7">
        <w:t>27(4)(aa)(i)</w:t>
      </w:r>
    </w:p>
    <w:p w14:paraId="195D23E5" w14:textId="77777777" w:rsidR="00846B85" w:rsidRPr="002E1DB7" w:rsidRDefault="00846B85" w:rsidP="00967597">
      <w:pPr>
        <w:pStyle w:val="Item"/>
      </w:pPr>
      <w:r w:rsidRPr="002E1DB7">
        <w:t>Omit “(within the meaning of</w:t>
      </w:r>
      <w:r w:rsidRPr="002E1DB7">
        <w:rPr>
          <w:i/>
        </w:rPr>
        <w:t xml:space="preserve"> </w:t>
      </w:r>
      <w:r w:rsidRPr="002E1DB7">
        <w:t xml:space="preserve">the </w:t>
      </w:r>
      <w:r w:rsidRPr="002E1DB7">
        <w:rPr>
          <w:i/>
        </w:rPr>
        <w:t>Corporations Act 2001</w:t>
      </w:r>
      <w:r w:rsidRPr="002E1DB7">
        <w:t>)”.</w:t>
      </w:r>
    </w:p>
    <w:p w14:paraId="2536D1D9" w14:textId="77777777" w:rsidR="00846B85" w:rsidRPr="002E1DB7" w:rsidRDefault="003237C6" w:rsidP="00967597">
      <w:pPr>
        <w:pStyle w:val="ActHead8"/>
      </w:pPr>
      <w:bookmarkStart w:id="246" w:name="_Toc146208742"/>
      <w:r>
        <w:t>Division 2</w:t>
      </w:r>
      <w:r w:rsidR="00846B85" w:rsidRPr="002E1DB7">
        <w:t>—Financial Services Compensation Scheme of Last Resort Levy Act 2023</w:t>
      </w:r>
      <w:bookmarkEnd w:id="246"/>
    </w:p>
    <w:p w14:paraId="431D3A83" w14:textId="77777777" w:rsidR="00846B85" w:rsidRPr="002E1DB7" w:rsidRDefault="00846B85" w:rsidP="00967597">
      <w:pPr>
        <w:pStyle w:val="ActHead9"/>
      </w:pPr>
      <w:bookmarkStart w:id="247" w:name="_Toc146208743"/>
      <w:r w:rsidRPr="002E1DB7">
        <w:t>Financial Services Compensation Scheme of Last Resort Levy Act 2023</w:t>
      </w:r>
      <w:bookmarkEnd w:id="247"/>
    </w:p>
    <w:p w14:paraId="535A94C5" w14:textId="77777777" w:rsidR="00846B85" w:rsidRPr="002E1DB7" w:rsidRDefault="00846B85" w:rsidP="00967597">
      <w:pPr>
        <w:pStyle w:val="ItemHead"/>
      </w:pPr>
      <w:r w:rsidRPr="002E1DB7">
        <w:t xml:space="preserve">8  Subsection 7(1) (definition of </w:t>
      </w:r>
      <w:r w:rsidRPr="002E1DB7">
        <w:rPr>
          <w:i/>
        </w:rPr>
        <w:t>AFCA</w:t>
      </w:r>
      <w:r w:rsidRPr="002E1DB7">
        <w:t>)</w:t>
      </w:r>
    </w:p>
    <w:p w14:paraId="550A39F5" w14:textId="77777777" w:rsidR="00846B85" w:rsidRPr="002E1DB7" w:rsidRDefault="00846B85" w:rsidP="00967597">
      <w:pPr>
        <w:pStyle w:val="Item"/>
      </w:pPr>
      <w:r w:rsidRPr="002E1DB7">
        <w:t>Omit “Chapter 7 of”.</w:t>
      </w:r>
    </w:p>
    <w:p w14:paraId="045E5788" w14:textId="77777777" w:rsidR="00846B85" w:rsidRPr="002E1DB7" w:rsidRDefault="00846B85" w:rsidP="00967597">
      <w:pPr>
        <w:pStyle w:val="ItemHead"/>
      </w:pPr>
      <w:r w:rsidRPr="002E1DB7">
        <w:t xml:space="preserve">9  Subsection 7(1) (definition of </w:t>
      </w:r>
      <w:r w:rsidRPr="002E1DB7">
        <w:rPr>
          <w:i/>
        </w:rPr>
        <w:t>AFCA scheme</w:t>
      </w:r>
      <w:r w:rsidRPr="002E1DB7">
        <w:t>)</w:t>
      </w:r>
    </w:p>
    <w:p w14:paraId="3250A29F" w14:textId="77777777" w:rsidR="00846B85" w:rsidRPr="002E1DB7" w:rsidRDefault="00846B85" w:rsidP="00967597">
      <w:pPr>
        <w:pStyle w:val="Item"/>
      </w:pPr>
      <w:r w:rsidRPr="002E1DB7">
        <w:t>Omit “Chapter 7 of”.</w:t>
      </w:r>
    </w:p>
    <w:p w14:paraId="5A7B79AA" w14:textId="77777777" w:rsidR="00846B85" w:rsidRPr="002E1DB7" w:rsidRDefault="00846B85" w:rsidP="00967597">
      <w:pPr>
        <w:pStyle w:val="ActHead8"/>
      </w:pPr>
      <w:bookmarkStart w:id="248" w:name="_Toc146208744"/>
      <w:r w:rsidRPr="002E1DB7">
        <w:t>Division 3—Financial Services Compensation Scheme of Last Resort Levy (Collection) Act 2023</w:t>
      </w:r>
      <w:bookmarkEnd w:id="248"/>
    </w:p>
    <w:p w14:paraId="4DF748AC" w14:textId="77777777" w:rsidR="00846B85" w:rsidRPr="002E1DB7" w:rsidRDefault="00846B85" w:rsidP="00967597">
      <w:pPr>
        <w:pStyle w:val="ActHead9"/>
      </w:pPr>
      <w:bookmarkStart w:id="249" w:name="_Toc146208745"/>
      <w:r w:rsidRPr="002E1DB7">
        <w:t>Financial Services Compensation Scheme of Last Resort Levy (Collection) Act 2023</w:t>
      </w:r>
      <w:bookmarkEnd w:id="249"/>
    </w:p>
    <w:p w14:paraId="22ABC720" w14:textId="77777777" w:rsidR="00846B85" w:rsidRPr="002E1DB7" w:rsidRDefault="00846B85" w:rsidP="00967597">
      <w:pPr>
        <w:pStyle w:val="ItemHead"/>
      </w:pPr>
      <w:r w:rsidRPr="002E1DB7">
        <w:t xml:space="preserve">10  Subsection 7(1) (definition of </w:t>
      </w:r>
      <w:r w:rsidRPr="002E1DB7">
        <w:rPr>
          <w:i/>
        </w:rPr>
        <w:t>AFCA</w:t>
      </w:r>
      <w:r w:rsidRPr="002E1DB7">
        <w:t>)</w:t>
      </w:r>
    </w:p>
    <w:p w14:paraId="3302EBE5" w14:textId="77777777" w:rsidR="00846B85" w:rsidRPr="002E1DB7" w:rsidRDefault="00846B85" w:rsidP="00967597">
      <w:pPr>
        <w:pStyle w:val="Item"/>
      </w:pPr>
      <w:r w:rsidRPr="002E1DB7">
        <w:t>Omit “Chapter 7 of”.</w:t>
      </w:r>
    </w:p>
    <w:p w14:paraId="12207ECB" w14:textId="77777777" w:rsidR="00846B85" w:rsidRPr="002E1DB7" w:rsidRDefault="00846B85" w:rsidP="00967597">
      <w:pPr>
        <w:pStyle w:val="ItemHead"/>
      </w:pPr>
      <w:r w:rsidRPr="002E1DB7">
        <w:lastRenderedPageBreak/>
        <w:t xml:space="preserve">11  Subsection 7(1) (definition of </w:t>
      </w:r>
      <w:r w:rsidRPr="002E1DB7">
        <w:rPr>
          <w:i/>
        </w:rPr>
        <w:t>AFCA scheme</w:t>
      </w:r>
      <w:r w:rsidRPr="002E1DB7">
        <w:t>)</w:t>
      </w:r>
    </w:p>
    <w:p w14:paraId="03ACF9FB" w14:textId="77777777" w:rsidR="00846B85" w:rsidRPr="002E1DB7" w:rsidRDefault="00846B85" w:rsidP="00967597">
      <w:pPr>
        <w:pStyle w:val="Item"/>
      </w:pPr>
      <w:r w:rsidRPr="002E1DB7">
        <w:t>Omit “Chapter 7 of”.</w:t>
      </w:r>
    </w:p>
    <w:p w14:paraId="1DFEC98F" w14:textId="77777777" w:rsidR="00846B85" w:rsidRPr="002E1DB7" w:rsidRDefault="00846B85" w:rsidP="00967597">
      <w:pPr>
        <w:pStyle w:val="ActHead7"/>
        <w:pageBreakBefore/>
      </w:pPr>
      <w:bookmarkStart w:id="250" w:name="_Toc146208746"/>
      <w:r w:rsidRPr="00110A3E">
        <w:rPr>
          <w:rStyle w:val="CharAmPartNo"/>
        </w:rPr>
        <w:lastRenderedPageBreak/>
        <w:t>Part 4</w:t>
      </w:r>
      <w:r w:rsidRPr="002E1DB7">
        <w:t>—</w:t>
      </w:r>
      <w:r w:rsidRPr="00110A3E">
        <w:rPr>
          <w:rStyle w:val="CharAmPartText"/>
        </w:rPr>
        <w:t>Schedule 6 to the Treasury Laws Amendment (2022 Measures No. 4) Act 2023</w:t>
      </w:r>
      <w:bookmarkEnd w:id="250"/>
    </w:p>
    <w:p w14:paraId="52872F57" w14:textId="77777777" w:rsidR="00846B85" w:rsidRPr="002E1DB7" w:rsidRDefault="00846B85" w:rsidP="00967597">
      <w:pPr>
        <w:pStyle w:val="ActHead9"/>
      </w:pPr>
      <w:bookmarkStart w:id="251" w:name="_Toc146208747"/>
      <w:r w:rsidRPr="002E1DB7">
        <w:t>Australian Securities and Investments Commission Act 2001</w:t>
      </w:r>
      <w:bookmarkEnd w:id="251"/>
    </w:p>
    <w:p w14:paraId="273005E2" w14:textId="77777777" w:rsidR="00846B85" w:rsidRPr="002E1DB7" w:rsidRDefault="00846B85" w:rsidP="00967597">
      <w:pPr>
        <w:pStyle w:val="ItemHead"/>
      </w:pPr>
      <w:r w:rsidRPr="002E1DB7">
        <w:t xml:space="preserve">12  Subsection 127(9) (definition of </w:t>
      </w:r>
      <w:r w:rsidRPr="002E1DB7">
        <w:rPr>
          <w:i/>
        </w:rPr>
        <w:t>RSE licensee</w:t>
      </w:r>
      <w:r w:rsidRPr="002E1DB7">
        <w:t>)</w:t>
      </w:r>
    </w:p>
    <w:p w14:paraId="785E6A71" w14:textId="77777777" w:rsidR="00846B85" w:rsidRPr="002E1DB7" w:rsidRDefault="00846B85" w:rsidP="00967597">
      <w:pPr>
        <w:pStyle w:val="Item"/>
      </w:pPr>
      <w:r w:rsidRPr="002E1DB7">
        <w:t>Repeal the definition.</w:t>
      </w:r>
    </w:p>
    <w:p w14:paraId="59266BDB" w14:textId="77777777" w:rsidR="00846B85" w:rsidRPr="002E1DB7" w:rsidRDefault="00846B85" w:rsidP="00967597">
      <w:pPr>
        <w:pStyle w:val="ActHead9"/>
      </w:pPr>
      <w:bookmarkStart w:id="252" w:name="_Toc146208748"/>
      <w:r w:rsidRPr="002E1DB7">
        <w:t>Corporations Act 2001</w:t>
      </w:r>
      <w:bookmarkEnd w:id="252"/>
    </w:p>
    <w:p w14:paraId="3204A5AC" w14:textId="77777777" w:rsidR="00846B85" w:rsidRPr="002E1DB7" w:rsidRDefault="00846B85" w:rsidP="00967597">
      <w:pPr>
        <w:pStyle w:val="ItemHead"/>
      </w:pPr>
      <w:r w:rsidRPr="002E1DB7">
        <w:t xml:space="preserve">13  Section 9 (note 2 to the definition of </w:t>
      </w:r>
      <w:r w:rsidRPr="002E1DB7">
        <w:rPr>
          <w:i/>
        </w:rPr>
        <w:t>director</w:t>
      </w:r>
      <w:r w:rsidRPr="002E1DB7">
        <w:t>)</w:t>
      </w:r>
    </w:p>
    <w:p w14:paraId="77548DA6" w14:textId="77777777" w:rsidR="00846B85" w:rsidRPr="002E1DB7" w:rsidRDefault="00846B85" w:rsidP="00967597">
      <w:pPr>
        <w:pStyle w:val="Item"/>
      </w:pPr>
      <w:r w:rsidRPr="002E1DB7">
        <w:t>Repeal the note.</w:t>
      </w:r>
    </w:p>
    <w:p w14:paraId="01CB152A" w14:textId="77777777" w:rsidR="00846B85" w:rsidRPr="002E1DB7" w:rsidRDefault="00846B85" w:rsidP="00967597">
      <w:pPr>
        <w:pStyle w:val="ItemHead"/>
      </w:pPr>
      <w:r w:rsidRPr="002E1DB7">
        <w:t xml:space="preserve">14  Section 9 (paragraph (aa) of the definition of </w:t>
      </w:r>
      <w:r w:rsidRPr="002E1DB7">
        <w:rPr>
          <w:i/>
        </w:rPr>
        <w:t>financial year</w:t>
      </w:r>
      <w:r w:rsidRPr="002E1DB7">
        <w:t>)</w:t>
      </w:r>
    </w:p>
    <w:p w14:paraId="66F7A979" w14:textId="77777777" w:rsidR="00846B85" w:rsidRPr="002E1DB7" w:rsidRDefault="00846B85" w:rsidP="00967597">
      <w:pPr>
        <w:pStyle w:val="Item"/>
      </w:pPr>
      <w:r w:rsidRPr="002E1DB7">
        <w:t>After “section 323DAAA;”, insert “and”.</w:t>
      </w:r>
    </w:p>
    <w:p w14:paraId="462D7029" w14:textId="77777777" w:rsidR="00846B85" w:rsidRPr="002E1DB7" w:rsidRDefault="00846B85" w:rsidP="00967597">
      <w:pPr>
        <w:pStyle w:val="ItemHead"/>
      </w:pPr>
      <w:r w:rsidRPr="002E1DB7">
        <w:t xml:space="preserve">15  Section 9 (definition of </w:t>
      </w:r>
      <w:r w:rsidRPr="002E1DB7">
        <w:rPr>
          <w:i/>
        </w:rPr>
        <w:t>officer</w:t>
      </w:r>
      <w:r w:rsidRPr="002E1DB7">
        <w:t xml:space="preserve"> of a registrable superannuation entity)</w:t>
      </w:r>
    </w:p>
    <w:p w14:paraId="5834A045" w14:textId="77777777" w:rsidR="00846B85" w:rsidRPr="002E1DB7" w:rsidRDefault="00846B85" w:rsidP="00967597">
      <w:pPr>
        <w:pStyle w:val="Item"/>
      </w:pPr>
      <w:r w:rsidRPr="002E1DB7">
        <w:t>Repeal the definition.</w:t>
      </w:r>
    </w:p>
    <w:p w14:paraId="75F56CED" w14:textId="77777777" w:rsidR="00846B85" w:rsidRPr="002E1DB7" w:rsidRDefault="00846B85" w:rsidP="00967597">
      <w:pPr>
        <w:pStyle w:val="ItemHead"/>
      </w:pPr>
      <w:r w:rsidRPr="002E1DB7">
        <w:t xml:space="preserve">16 </w:t>
      </w:r>
      <w:r w:rsidRPr="002E1DB7">
        <w:rPr>
          <w:i/>
        </w:rPr>
        <w:t xml:space="preserve"> </w:t>
      </w:r>
      <w:r w:rsidRPr="002E1DB7">
        <w:t>Section 9 (</w:t>
      </w:r>
      <w:r w:rsidR="00E4763C" w:rsidRPr="002E1DB7">
        <w:t>subparagraph (</w:t>
      </w:r>
      <w:r w:rsidRPr="002E1DB7">
        <w:t xml:space="preserve">b)(i) of the definition of </w:t>
      </w:r>
      <w:r w:rsidRPr="002E1DB7">
        <w:rPr>
          <w:i/>
        </w:rPr>
        <w:t>registrable superannuation entity</w:t>
      </w:r>
      <w:r w:rsidRPr="002E1DB7">
        <w:t>)</w:t>
      </w:r>
    </w:p>
    <w:p w14:paraId="6360B595" w14:textId="77777777" w:rsidR="00846B85" w:rsidRPr="002E1DB7" w:rsidRDefault="00846B85" w:rsidP="00967597">
      <w:pPr>
        <w:pStyle w:val="Item"/>
      </w:pPr>
      <w:r w:rsidRPr="002E1DB7">
        <w:t>Omit “(within the meaning of the</w:t>
      </w:r>
      <w:r w:rsidRPr="002E1DB7">
        <w:rPr>
          <w:i/>
        </w:rPr>
        <w:t xml:space="preserve"> Superannuation Industry (Supervision) Act 1993</w:t>
      </w:r>
      <w:r w:rsidRPr="002E1DB7">
        <w:t>)”.</w:t>
      </w:r>
    </w:p>
    <w:p w14:paraId="10230E24" w14:textId="77777777" w:rsidR="00846B85" w:rsidRPr="002E1DB7" w:rsidRDefault="00846B85" w:rsidP="00967597">
      <w:pPr>
        <w:pStyle w:val="ItemHead"/>
      </w:pPr>
      <w:r w:rsidRPr="002E1DB7">
        <w:t xml:space="preserve">17  Section 9 (paragraph (i) of the definition of </w:t>
      </w:r>
      <w:r w:rsidRPr="002E1DB7">
        <w:rPr>
          <w:i/>
        </w:rPr>
        <w:t>registrable superannuation entity</w:t>
      </w:r>
      <w:r w:rsidRPr="002E1DB7">
        <w:t>)</w:t>
      </w:r>
    </w:p>
    <w:p w14:paraId="2BE23BF8" w14:textId="77777777" w:rsidR="00846B85" w:rsidRPr="002E1DB7" w:rsidRDefault="00846B85" w:rsidP="00967597">
      <w:pPr>
        <w:pStyle w:val="Item"/>
      </w:pPr>
      <w:r w:rsidRPr="002E1DB7">
        <w:t>Omit “</w:t>
      </w:r>
      <w:r w:rsidRPr="002E1DB7">
        <w:rPr>
          <w:b/>
          <w:i/>
        </w:rPr>
        <w:t>of a registrable superannuation entity</w:t>
      </w:r>
      <w:r w:rsidRPr="002E1DB7">
        <w:t>”.</w:t>
      </w:r>
    </w:p>
    <w:p w14:paraId="2123581C" w14:textId="77777777" w:rsidR="00846B85" w:rsidRPr="002E1DB7" w:rsidRDefault="00846B85" w:rsidP="00967597">
      <w:pPr>
        <w:pStyle w:val="ItemHead"/>
      </w:pPr>
      <w:r w:rsidRPr="002E1DB7">
        <w:t>18  At the end of section 9AC</w:t>
      </w:r>
    </w:p>
    <w:p w14:paraId="63F7FACB" w14:textId="77777777" w:rsidR="00846B85" w:rsidRPr="002E1DB7" w:rsidRDefault="00846B85" w:rsidP="00967597">
      <w:pPr>
        <w:pStyle w:val="Item"/>
      </w:pPr>
      <w:r w:rsidRPr="002E1DB7">
        <w:t>Add:</w:t>
      </w:r>
    </w:p>
    <w:p w14:paraId="3B5D28AB" w14:textId="77777777" w:rsidR="00846B85" w:rsidRPr="002E1DB7" w:rsidRDefault="00846B85" w:rsidP="00967597">
      <w:pPr>
        <w:pStyle w:val="subsection"/>
      </w:pPr>
      <w:r w:rsidRPr="002E1DB7">
        <w:tab/>
        <w:t>(3)</w:t>
      </w:r>
      <w:r w:rsidRPr="002E1DB7">
        <w:tab/>
        <w:t>For the purposes of Chapter 2M, a</w:t>
      </w:r>
      <w:r w:rsidRPr="002E1DB7">
        <w:rPr>
          <w:b/>
        </w:rPr>
        <w:t xml:space="preserve"> </w:t>
      </w:r>
      <w:r w:rsidRPr="002E1DB7">
        <w:rPr>
          <w:b/>
          <w:i/>
        </w:rPr>
        <w:t>director</w:t>
      </w:r>
      <w:r w:rsidRPr="002E1DB7">
        <w:t xml:space="preserve"> of a registrable superannuation entity is:</w:t>
      </w:r>
    </w:p>
    <w:p w14:paraId="7FEE09AD" w14:textId="77777777" w:rsidR="00846B85" w:rsidRPr="002E1DB7" w:rsidRDefault="00846B85" w:rsidP="00967597">
      <w:pPr>
        <w:pStyle w:val="paragraph"/>
      </w:pPr>
      <w:r w:rsidRPr="002E1DB7">
        <w:lastRenderedPageBreak/>
        <w:tab/>
        <w:t>(a)</w:t>
      </w:r>
      <w:r w:rsidRPr="002E1DB7">
        <w:tab/>
        <w:t xml:space="preserve">if the RSE licensee for the entity is a constitutional corporation (within the meaning of the </w:t>
      </w:r>
      <w:r w:rsidRPr="002E1DB7">
        <w:rPr>
          <w:i/>
        </w:rPr>
        <w:t>Superannuation Industry (Supervision) Act 1993</w:t>
      </w:r>
      <w:r w:rsidRPr="002E1DB7">
        <w:t>) or a body corporate—a director of the constitutional corporation or body corporate; or</w:t>
      </w:r>
    </w:p>
    <w:p w14:paraId="69F61EB7" w14:textId="77777777" w:rsidR="00846B85" w:rsidRPr="002E1DB7" w:rsidRDefault="00846B85" w:rsidP="00967597">
      <w:pPr>
        <w:pStyle w:val="paragraph"/>
      </w:pPr>
      <w:r w:rsidRPr="002E1DB7">
        <w:tab/>
        <w:t>(b)</w:t>
      </w:r>
      <w:r w:rsidRPr="002E1DB7">
        <w:tab/>
        <w:t>if the RSE licensee for the entity is a group of individual trustees—each of those trustees.</w:t>
      </w:r>
    </w:p>
    <w:p w14:paraId="22054FD6" w14:textId="77777777" w:rsidR="00846B85" w:rsidRPr="002E1DB7" w:rsidRDefault="00846B85" w:rsidP="00967597">
      <w:pPr>
        <w:pStyle w:val="ItemHead"/>
      </w:pPr>
      <w:r w:rsidRPr="002E1DB7">
        <w:t>19  Subsection 9AD(3)</w:t>
      </w:r>
    </w:p>
    <w:p w14:paraId="40D49A29" w14:textId="77777777" w:rsidR="00846B85" w:rsidRPr="002E1DB7" w:rsidRDefault="00846B85" w:rsidP="00967597">
      <w:pPr>
        <w:pStyle w:val="Item"/>
      </w:pPr>
      <w:r w:rsidRPr="002E1DB7">
        <w:t xml:space="preserve">Omit “An”, substitute “Subject to </w:t>
      </w:r>
      <w:r w:rsidR="00E4763C" w:rsidRPr="002E1DB7">
        <w:t>subsection (</w:t>
      </w:r>
      <w:r w:rsidRPr="002E1DB7">
        <w:t>4), an”.</w:t>
      </w:r>
    </w:p>
    <w:p w14:paraId="372AF36F" w14:textId="77777777" w:rsidR="00846B85" w:rsidRPr="002E1DB7" w:rsidRDefault="00846B85" w:rsidP="00967597">
      <w:pPr>
        <w:pStyle w:val="ItemHead"/>
      </w:pPr>
      <w:r w:rsidRPr="002E1DB7">
        <w:t>20  At the end of section 9AD</w:t>
      </w:r>
    </w:p>
    <w:p w14:paraId="05C9A951" w14:textId="77777777" w:rsidR="00846B85" w:rsidRPr="002E1DB7" w:rsidRDefault="00846B85" w:rsidP="00967597">
      <w:pPr>
        <w:pStyle w:val="Item"/>
      </w:pPr>
      <w:r w:rsidRPr="002E1DB7">
        <w:t>Add:</w:t>
      </w:r>
    </w:p>
    <w:p w14:paraId="2471408D" w14:textId="77777777" w:rsidR="00846B85" w:rsidRPr="002E1DB7" w:rsidRDefault="00846B85" w:rsidP="00967597">
      <w:pPr>
        <w:pStyle w:val="subsection"/>
      </w:pPr>
      <w:r w:rsidRPr="002E1DB7">
        <w:tab/>
        <w:t>(4)</w:t>
      </w:r>
      <w:r w:rsidRPr="002E1DB7">
        <w:tab/>
        <w:t xml:space="preserve">For the purposes of Chapter 2M, an </w:t>
      </w:r>
      <w:r w:rsidRPr="002E1DB7">
        <w:rPr>
          <w:b/>
          <w:i/>
        </w:rPr>
        <w:t>officer</w:t>
      </w:r>
      <w:r w:rsidRPr="002E1DB7">
        <w:t xml:space="preserve"> of a registrable superannuation entity is:</w:t>
      </w:r>
    </w:p>
    <w:p w14:paraId="27C61693" w14:textId="77777777" w:rsidR="00846B85" w:rsidRPr="002E1DB7" w:rsidRDefault="00846B85" w:rsidP="00967597">
      <w:pPr>
        <w:pStyle w:val="paragraph"/>
      </w:pPr>
      <w:r w:rsidRPr="002E1DB7">
        <w:tab/>
        <w:t>(a)</w:t>
      </w:r>
      <w:r w:rsidRPr="002E1DB7">
        <w:tab/>
        <w:t>if the RSE licensee for the entity is a constitutional corporation (within the meaning of the</w:t>
      </w:r>
      <w:r w:rsidRPr="002E1DB7">
        <w:rPr>
          <w:i/>
        </w:rPr>
        <w:t xml:space="preserve"> Superannuation Industry (Supervision) Act 1993</w:t>
      </w:r>
      <w:r w:rsidRPr="002E1DB7">
        <w:t>) or a body corporate—an officer of the constitutional corporation or body corporate; or</w:t>
      </w:r>
    </w:p>
    <w:p w14:paraId="755CC577" w14:textId="77777777" w:rsidR="00846B85" w:rsidRPr="002E1DB7" w:rsidRDefault="00846B85" w:rsidP="00967597">
      <w:pPr>
        <w:pStyle w:val="paragraph"/>
      </w:pPr>
      <w:r w:rsidRPr="002E1DB7">
        <w:tab/>
        <w:t>(b)</w:t>
      </w:r>
      <w:r w:rsidRPr="002E1DB7">
        <w:tab/>
        <w:t>if the RSE licensee for the entity is a group of individual trustees:</w:t>
      </w:r>
    </w:p>
    <w:p w14:paraId="03104BB0" w14:textId="77777777" w:rsidR="00846B85" w:rsidRPr="002E1DB7" w:rsidRDefault="00846B85" w:rsidP="00967597">
      <w:pPr>
        <w:pStyle w:val="paragraphsub"/>
      </w:pPr>
      <w:r w:rsidRPr="002E1DB7">
        <w:tab/>
        <w:t>(i)</w:t>
      </w:r>
      <w:r w:rsidRPr="002E1DB7">
        <w:tab/>
        <w:t>each of those trustees; or</w:t>
      </w:r>
    </w:p>
    <w:p w14:paraId="23345051" w14:textId="77777777" w:rsidR="00846B85" w:rsidRPr="002E1DB7" w:rsidRDefault="00846B85" w:rsidP="00967597">
      <w:pPr>
        <w:pStyle w:val="paragraphsub"/>
      </w:pPr>
      <w:r w:rsidRPr="002E1DB7">
        <w:tab/>
        <w:t>(ii)</w:t>
      </w:r>
      <w:r w:rsidRPr="002E1DB7">
        <w:tab/>
        <w:t>a person who makes, or participates in making, decisions that affect the whole, or a substantial part, of the business of the entity; or</w:t>
      </w:r>
    </w:p>
    <w:p w14:paraId="28FA01CE" w14:textId="77777777" w:rsidR="00846B85" w:rsidRPr="002E1DB7" w:rsidRDefault="00846B85" w:rsidP="00967597">
      <w:pPr>
        <w:pStyle w:val="paragraphsub"/>
      </w:pPr>
      <w:r w:rsidRPr="002E1DB7">
        <w:tab/>
        <w:t>(iii)</w:t>
      </w:r>
      <w:r w:rsidRPr="002E1DB7">
        <w:tab/>
        <w:t>a person who has the capacity to affect significantly the entity’s financial standing.</w:t>
      </w:r>
    </w:p>
    <w:p w14:paraId="1A24062B" w14:textId="77777777" w:rsidR="00846B85" w:rsidRPr="002E1DB7" w:rsidRDefault="00846B85" w:rsidP="00967597">
      <w:pPr>
        <w:pStyle w:val="ItemHead"/>
      </w:pPr>
      <w:r w:rsidRPr="002E1DB7">
        <w:t>21  Sections 345AAC and 345AAD</w:t>
      </w:r>
    </w:p>
    <w:p w14:paraId="730D5A4A" w14:textId="77777777" w:rsidR="00846B85" w:rsidRPr="002E1DB7" w:rsidRDefault="00846B85" w:rsidP="00967597">
      <w:pPr>
        <w:pStyle w:val="Item"/>
      </w:pPr>
      <w:r w:rsidRPr="002E1DB7">
        <w:t>Repeal the sections.</w:t>
      </w:r>
    </w:p>
    <w:p w14:paraId="624DAB56" w14:textId="77777777" w:rsidR="00846B85" w:rsidRPr="002E1DB7" w:rsidRDefault="00846B85" w:rsidP="00967597">
      <w:pPr>
        <w:pStyle w:val="ActHead7"/>
        <w:pageBreakBefore/>
      </w:pPr>
      <w:bookmarkStart w:id="253" w:name="_Toc146208749"/>
      <w:r w:rsidRPr="00110A3E">
        <w:rPr>
          <w:rStyle w:val="CharAmPartNo"/>
        </w:rPr>
        <w:lastRenderedPageBreak/>
        <w:t>Part 5</w:t>
      </w:r>
      <w:r w:rsidRPr="002E1DB7">
        <w:t>—</w:t>
      </w:r>
      <w:r w:rsidRPr="00110A3E">
        <w:rPr>
          <w:rStyle w:val="CharAmPartText"/>
        </w:rPr>
        <w:t xml:space="preserve">Part 4 of </w:t>
      </w:r>
      <w:r w:rsidR="00E4763C" w:rsidRPr="00110A3E">
        <w:rPr>
          <w:rStyle w:val="CharAmPartText"/>
        </w:rPr>
        <w:t>Schedule 1</w:t>
      </w:r>
      <w:r w:rsidRPr="00110A3E">
        <w:rPr>
          <w:rStyle w:val="CharAmPartText"/>
        </w:rPr>
        <w:t xml:space="preserve"> to the Treasury Laws Amendment (Modernising Business Communications and Other Measures) Act 2023</w:t>
      </w:r>
      <w:bookmarkEnd w:id="253"/>
    </w:p>
    <w:p w14:paraId="58B2F628" w14:textId="77777777" w:rsidR="00846B85" w:rsidRPr="002E1DB7" w:rsidRDefault="00846B85" w:rsidP="00967597">
      <w:pPr>
        <w:pStyle w:val="ActHead8"/>
      </w:pPr>
      <w:bookmarkStart w:id="254" w:name="_Toc146208750"/>
      <w:r w:rsidRPr="002E1DB7">
        <w:t>Division 1—Amendments if Schedule 2 to this Act commences second</w:t>
      </w:r>
      <w:bookmarkEnd w:id="254"/>
    </w:p>
    <w:p w14:paraId="649A364B" w14:textId="77777777" w:rsidR="00846B85" w:rsidRPr="002E1DB7" w:rsidRDefault="00846B85" w:rsidP="00967597">
      <w:pPr>
        <w:pStyle w:val="ActHead9"/>
      </w:pPr>
      <w:bookmarkStart w:id="255" w:name="_Toc146208751"/>
      <w:r w:rsidRPr="002E1DB7">
        <w:t>Corporations Act 2001</w:t>
      </w:r>
      <w:bookmarkEnd w:id="255"/>
    </w:p>
    <w:p w14:paraId="0B21CC51" w14:textId="77777777" w:rsidR="00846B85" w:rsidRPr="002E1DB7" w:rsidRDefault="00846B85" w:rsidP="00967597">
      <w:pPr>
        <w:pStyle w:val="ItemHead"/>
      </w:pPr>
      <w:r w:rsidRPr="002E1DB7">
        <w:t>22  Subsection 601WDA(1)</w:t>
      </w:r>
    </w:p>
    <w:p w14:paraId="2AA7F693" w14:textId="77777777" w:rsidR="00846B85" w:rsidRPr="002E1DB7" w:rsidRDefault="00846B85" w:rsidP="00967597">
      <w:pPr>
        <w:pStyle w:val="Item"/>
      </w:pPr>
      <w:r w:rsidRPr="002E1DB7">
        <w:t>Repeal the subsection, substitute:</w:t>
      </w:r>
    </w:p>
    <w:p w14:paraId="08AB3342" w14:textId="77777777" w:rsidR="00846B85" w:rsidRPr="002E1DB7" w:rsidRDefault="00846B85" w:rsidP="00967597">
      <w:pPr>
        <w:pStyle w:val="SubsectionHead"/>
      </w:pPr>
      <w:r w:rsidRPr="002E1DB7">
        <w:t>Notice of cancellation or variation of Australian financial services licence</w:t>
      </w:r>
    </w:p>
    <w:p w14:paraId="2ADA13E4" w14:textId="77777777" w:rsidR="00846B85" w:rsidRPr="002E1DB7" w:rsidRDefault="00846B85" w:rsidP="00967597">
      <w:pPr>
        <w:pStyle w:val="subsection"/>
      </w:pPr>
      <w:r w:rsidRPr="002E1DB7">
        <w:tab/>
        <w:t>(1)</w:t>
      </w:r>
      <w:r w:rsidRPr="002E1DB7">
        <w:tab/>
        <w:t>If ASIC has under Part 7.6 cancelled a trustee company’s Australian financial services licence, or varied the conditions of a trustee company’s Australian financial services licence so that the licence ceases to cover traditional trustee company services, the trustee company must, as soon as practicable:</w:t>
      </w:r>
    </w:p>
    <w:p w14:paraId="0B39CC0D" w14:textId="77777777" w:rsidR="00846B85" w:rsidRPr="002E1DB7" w:rsidRDefault="00846B85" w:rsidP="00967597">
      <w:pPr>
        <w:pStyle w:val="paragraph"/>
      </w:pPr>
      <w:r w:rsidRPr="002E1DB7">
        <w:tab/>
        <w:t>(a)</w:t>
      </w:r>
      <w:r w:rsidRPr="002E1DB7">
        <w:tab/>
        <w:t>take all reasonable steps to contact the following persons and advise them of the cancellation or variation of the licence:</w:t>
      </w:r>
    </w:p>
    <w:p w14:paraId="4355C75E" w14:textId="77777777" w:rsidR="00846B85" w:rsidRPr="002E1DB7" w:rsidRDefault="00846B85" w:rsidP="00967597">
      <w:pPr>
        <w:pStyle w:val="paragraphsub"/>
      </w:pPr>
      <w:r w:rsidRPr="002E1DB7">
        <w:tab/>
        <w:t>(i)</w:t>
      </w:r>
      <w:r w:rsidRPr="002E1DB7">
        <w:tab/>
        <w:t>all persons who the trustee company is aware have executed and lodged instruments, such as wills, that have not yet come into effect, but will potentially lead to estate assets and liabilities being held by the trustee company;</w:t>
      </w:r>
    </w:p>
    <w:p w14:paraId="4CCE4746" w14:textId="77777777" w:rsidR="00846B85" w:rsidRPr="002E1DB7" w:rsidRDefault="00846B85" w:rsidP="00967597">
      <w:pPr>
        <w:pStyle w:val="paragraphsub"/>
      </w:pPr>
      <w:r w:rsidRPr="002E1DB7">
        <w:tab/>
        <w:t>(ii)</w:t>
      </w:r>
      <w:r w:rsidRPr="002E1DB7">
        <w:tab/>
        <w:t>all persons who the trustee company is aware have appointed the trustee company as trustee or to some other capacity; and</w:t>
      </w:r>
    </w:p>
    <w:p w14:paraId="20913860" w14:textId="77777777" w:rsidR="00846B85" w:rsidRPr="002E1DB7" w:rsidRDefault="00846B85" w:rsidP="00967597">
      <w:pPr>
        <w:pStyle w:val="paragraph"/>
      </w:pPr>
      <w:r w:rsidRPr="002E1DB7">
        <w:tab/>
        <w:t>(b)</w:t>
      </w:r>
      <w:r w:rsidRPr="002E1DB7">
        <w:tab/>
        <w:t xml:space="preserve">publish notice of the cancellation of the licence on the trustee company’s website (if any), and in another manner that is in accordance with </w:t>
      </w:r>
      <w:r w:rsidR="00E4763C" w:rsidRPr="002E1DB7">
        <w:t>subsection (</w:t>
      </w:r>
      <w:r w:rsidRPr="002E1DB7">
        <w:t>4).</w:t>
      </w:r>
    </w:p>
    <w:p w14:paraId="7E2C7C95" w14:textId="77777777" w:rsidR="00846B85" w:rsidRPr="002E1DB7" w:rsidRDefault="00846B85" w:rsidP="00967597">
      <w:pPr>
        <w:pStyle w:val="notetext"/>
      </w:pPr>
      <w:r w:rsidRPr="002E1DB7">
        <w:t>Note:</w:t>
      </w:r>
      <w:r w:rsidRPr="002E1DB7">
        <w:tab/>
        <w:t>Failure to comply with this subsection is an offence (see subsection 1311(1)).</w:t>
      </w:r>
    </w:p>
    <w:p w14:paraId="0BB46BCC" w14:textId="77777777" w:rsidR="00846B85" w:rsidRPr="002E1DB7" w:rsidRDefault="003237C6" w:rsidP="00967597">
      <w:pPr>
        <w:pStyle w:val="ActHead8"/>
      </w:pPr>
      <w:bookmarkStart w:id="256" w:name="_Toc146208752"/>
      <w:r>
        <w:lastRenderedPageBreak/>
        <w:t>Division 2</w:t>
      </w:r>
      <w:r w:rsidR="00846B85" w:rsidRPr="002E1DB7">
        <w:t>—Amendments if Schedule 2 to this Act commences first</w:t>
      </w:r>
      <w:bookmarkEnd w:id="256"/>
    </w:p>
    <w:p w14:paraId="23983AC4" w14:textId="77777777" w:rsidR="00846B85" w:rsidRPr="002E1DB7" w:rsidRDefault="00846B85" w:rsidP="00967597">
      <w:pPr>
        <w:pStyle w:val="ActHead9"/>
      </w:pPr>
      <w:bookmarkStart w:id="257" w:name="_Toc146208753"/>
      <w:r w:rsidRPr="002E1DB7">
        <w:t>Corporations Act 2001</w:t>
      </w:r>
      <w:bookmarkEnd w:id="257"/>
    </w:p>
    <w:p w14:paraId="221339E3" w14:textId="77777777" w:rsidR="00846B85" w:rsidRPr="002E1DB7" w:rsidRDefault="00846B85" w:rsidP="00967597">
      <w:pPr>
        <w:pStyle w:val="ItemHead"/>
      </w:pPr>
      <w:r w:rsidRPr="002E1DB7">
        <w:t>23  Paragraph 601WBH(b)</w:t>
      </w:r>
    </w:p>
    <w:p w14:paraId="56A07448" w14:textId="77777777" w:rsidR="00846B85" w:rsidRPr="002E1DB7" w:rsidRDefault="00846B85" w:rsidP="00967597">
      <w:pPr>
        <w:pStyle w:val="Item"/>
      </w:pPr>
      <w:r w:rsidRPr="002E1DB7">
        <w:t>After “publish”, insert “(in accordance with any requirements prescribed by the regulations for the purposes of this paragraph)”.</w:t>
      </w:r>
    </w:p>
    <w:p w14:paraId="6499DE8C" w14:textId="77777777" w:rsidR="00846B85" w:rsidRPr="002E1DB7" w:rsidRDefault="00846B85" w:rsidP="00967597">
      <w:pPr>
        <w:pStyle w:val="ItemHead"/>
      </w:pPr>
      <w:r w:rsidRPr="002E1DB7">
        <w:t>24  Subsection 601WDA(1)</w:t>
      </w:r>
    </w:p>
    <w:p w14:paraId="7DFB8C61" w14:textId="77777777" w:rsidR="00846B85" w:rsidRPr="002E1DB7" w:rsidRDefault="00846B85" w:rsidP="00967597">
      <w:pPr>
        <w:pStyle w:val="Item"/>
      </w:pPr>
      <w:r w:rsidRPr="002E1DB7">
        <w:t>Repeal the subsection, substitute:</w:t>
      </w:r>
    </w:p>
    <w:p w14:paraId="3645582E" w14:textId="77777777" w:rsidR="00846B85" w:rsidRPr="002E1DB7" w:rsidRDefault="00846B85" w:rsidP="00967597">
      <w:pPr>
        <w:pStyle w:val="SubsectionHead"/>
      </w:pPr>
      <w:r w:rsidRPr="002E1DB7">
        <w:t>Notice of cancellation or variation of Australian financial services licence</w:t>
      </w:r>
    </w:p>
    <w:p w14:paraId="1D54A8C4" w14:textId="77777777" w:rsidR="00846B85" w:rsidRPr="002E1DB7" w:rsidRDefault="00846B85" w:rsidP="00967597">
      <w:pPr>
        <w:pStyle w:val="subsection"/>
      </w:pPr>
      <w:r w:rsidRPr="002E1DB7">
        <w:tab/>
        <w:t>(1)</w:t>
      </w:r>
      <w:r w:rsidRPr="002E1DB7">
        <w:tab/>
        <w:t>If ASIC has under Part 7.6 cancelled a trustee company’s Australian financial services licence, or varied the conditions of a trustee company’s Australian financial services licence so that the licence ceases to cover traditional trustee company services, the trustee company must, as soon as practicable:</w:t>
      </w:r>
    </w:p>
    <w:p w14:paraId="53DB28B1" w14:textId="77777777" w:rsidR="00846B85" w:rsidRPr="002E1DB7" w:rsidRDefault="00846B85" w:rsidP="00967597">
      <w:pPr>
        <w:pStyle w:val="paragraph"/>
      </w:pPr>
      <w:r w:rsidRPr="002E1DB7">
        <w:tab/>
        <w:t>(a)</w:t>
      </w:r>
      <w:r w:rsidRPr="002E1DB7">
        <w:tab/>
        <w:t>take all reasonable steps to contact the following persons and advise them of the cancellation or variation of the licence:</w:t>
      </w:r>
    </w:p>
    <w:p w14:paraId="19B4DEB4" w14:textId="77777777" w:rsidR="00846B85" w:rsidRPr="002E1DB7" w:rsidRDefault="00846B85" w:rsidP="00967597">
      <w:pPr>
        <w:pStyle w:val="paragraphsub"/>
      </w:pPr>
      <w:r w:rsidRPr="002E1DB7">
        <w:tab/>
        <w:t>(i)</w:t>
      </w:r>
      <w:r w:rsidRPr="002E1DB7">
        <w:tab/>
        <w:t>all persons who the trustee company is aware have executed and lodged instruments, such as wills, that have not yet come into effect, but will potentially lead to estate assets and liabilities being held by the trustee company;</w:t>
      </w:r>
    </w:p>
    <w:p w14:paraId="4AD04F0B" w14:textId="77777777" w:rsidR="00846B85" w:rsidRPr="002E1DB7" w:rsidRDefault="00846B85" w:rsidP="00967597">
      <w:pPr>
        <w:pStyle w:val="paragraphsub"/>
      </w:pPr>
      <w:r w:rsidRPr="002E1DB7">
        <w:tab/>
        <w:t>(ii)</w:t>
      </w:r>
      <w:r w:rsidRPr="002E1DB7">
        <w:tab/>
        <w:t>all persons who the trustee company is aware have appointed the trustee company as trustee or to some other capacity; and</w:t>
      </w:r>
    </w:p>
    <w:p w14:paraId="347546EB" w14:textId="77777777" w:rsidR="00846B85" w:rsidRPr="002E1DB7" w:rsidRDefault="00846B85" w:rsidP="00967597">
      <w:pPr>
        <w:pStyle w:val="paragraph"/>
      </w:pPr>
      <w:r w:rsidRPr="002E1DB7">
        <w:tab/>
        <w:t>(b)</w:t>
      </w:r>
      <w:r w:rsidRPr="002E1DB7">
        <w:tab/>
        <w:t>publish (in accordance with any requirements prescribed by the regulations for the purposes of this paragraph) notice of the cancellation or variation of the licence.</w:t>
      </w:r>
    </w:p>
    <w:p w14:paraId="122E6AC2" w14:textId="77777777" w:rsidR="00846B85" w:rsidRPr="002E1DB7" w:rsidRDefault="00846B85" w:rsidP="00967597">
      <w:pPr>
        <w:pStyle w:val="notetext"/>
      </w:pPr>
      <w:r w:rsidRPr="002E1DB7">
        <w:t>Note:</w:t>
      </w:r>
      <w:r w:rsidRPr="002E1DB7">
        <w:tab/>
        <w:t>Failure to comply with this subsection is an offence (see subsection 1311(1)).</w:t>
      </w:r>
    </w:p>
    <w:p w14:paraId="19C24F99" w14:textId="77777777" w:rsidR="00846B85" w:rsidRPr="002E1DB7" w:rsidRDefault="00846B85" w:rsidP="00967597">
      <w:pPr>
        <w:pStyle w:val="ItemHead"/>
      </w:pPr>
      <w:r w:rsidRPr="002E1DB7">
        <w:lastRenderedPageBreak/>
        <w:t>25  Subsection 601WDA(3)</w:t>
      </w:r>
    </w:p>
    <w:p w14:paraId="4E74601F" w14:textId="77777777" w:rsidR="00846B85" w:rsidRPr="002E1DB7" w:rsidRDefault="00846B85" w:rsidP="00967597">
      <w:pPr>
        <w:pStyle w:val="Item"/>
      </w:pPr>
      <w:r w:rsidRPr="002E1DB7">
        <w:t>After “publish”, insert “(in accordance with any requirements prescribed by the regulations for the purposes of this subsection)”.</w:t>
      </w:r>
    </w:p>
    <w:p w14:paraId="6198604C" w14:textId="77777777" w:rsidR="00846B85" w:rsidRPr="002E1DB7" w:rsidRDefault="00846B85" w:rsidP="00967597">
      <w:pPr>
        <w:pStyle w:val="ActHead7"/>
        <w:pageBreakBefore/>
      </w:pPr>
      <w:bookmarkStart w:id="258" w:name="_Toc146208754"/>
      <w:r w:rsidRPr="00110A3E">
        <w:rPr>
          <w:rStyle w:val="CharAmPartNo"/>
        </w:rPr>
        <w:lastRenderedPageBreak/>
        <w:t>Part 6</w:t>
      </w:r>
      <w:r w:rsidRPr="002E1DB7">
        <w:t>—</w:t>
      </w:r>
      <w:r w:rsidRPr="00110A3E">
        <w:rPr>
          <w:rStyle w:val="CharAmPartText"/>
        </w:rPr>
        <w:t>Schedule 3 to the Treasury Laws Amendment (Modernising Business Communications and Other Measures) Act 2023</w:t>
      </w:r>
      <w:bookmarkEnd w:id="258"/>
    </w:p>
    <w:p w14:paraId="2DB3380D" w14:textId="77777777" w:rsidR="00846B85" w:rsidRPr="002E1DB7" w:rsidRDefault="00846B85" w:rsidP="00967597">
      <w:pPr>
        <w:pStyle w:val="ActHead8"/>
      </w:pPr>
      <w:bookmarkStart w:id="259" w:name="_Toc146208755"/>
      <w:r w:rsidRPr="002E1DB7">
        <w:t>Division 1—Amendments if Schedule 2 to this Act commences second</w:t>
      </w:r>
      <w:bookmarkEnd w:id="259"/>
    </w:p>
    <w:p w14:paraId="4F7A088A" w14:textId="77777777" w:rsidR="00846B85" w:rsidRPr="002E1DB7" w:rsidRDefault="00846B85" w:rsidP="00967597">
      <w:pPr>
        <w:pStyle w:val="ActHead9"/>
      </w:pPr>
      <w:bookmarkStart w:id="260" w:name="_Toc146208756"/>
      <w:r w:rsidRPr="002E1DB7">
        <w:t>Corporations Act 2001</w:t>
      </w:r>
      <w:bookmarkEnd w:id="260"/>
    </w:p>
    <w:p w14:paraId="17A66A5B" w14:textId="77777777" w:rsidR="00846B85" w:rsidRPr="002E1DB7" w:rsidRDefault="00846B85" w:rsidP="00967597">
      <w:pPr>
        <w:pStyle w:val="ItemHead"/>
      </w:pPr>
      <w:r w:rsidRPr="002E1DB7">
        <w:t>26  Section 9</w:t>
      </w:r>
    </w:p>
    <w:p w14:paraId="664ADED4" w14:textId="77777777" w:rsidR="00846B85" w:rsidRPr="002E1DB7" w:rsidRDefault="00846B85" w:rsidP="00967597">
      <w:pPr>
        <w:pStyle w:val="Item"/>
      </w:pPr>
      <w:r w:rsidRPr="002E1DB7">
        <w:t>Insert:</w:t>
      </w:r>
    </w:p>
    <w:p w14:paraId="61534694" w14:textId="77777777" w:rsidR="00846B85" w:rsidRPr="002E1DB7" w:rsidRDefault="00846B85" w:rsidP="00967597">
      <w:pPr>
        <w:pStyle w:val="Definition"/>
      </w:pPr>
      <w:r w:rsidRPr="002E1DB7">
        <w:rPr>
          <w:b/>
          <w:i/>
        </w:rPr>
        <w:t>proposed licensed trustee company</w:t>
      </w:r>
      <w:r w:rsidRPr="002E1DB7">
        <w:t xml:space="preserve"> means a company:</w:t>
      </w:r>
    </w:p>
    <w:p w14:paraId="52C77441" w14:textId="77777777" w:rsidR="00846B85" w:rsidRPr="002E1DB7" w:rsidRDefault="00846B85" w:rsidP="00967597">
      <w:pPr>
        <w:pStyle w:val="paragraph"/>
      </w:pPr>
      <w:r w:rsidRPr="002E1DB7">
        <w:tab/>
        <w:t>(a)</w:t>
      </w:r>
      <w:r w:rsidRPr="002E1DB7">
        <w:tab/>
        <w:t>that is a trustee company, or a corporation to which paragraph 51(xx) of the Constitution applies that proposes to become a trustee company; and</w:t>
      </w:r>
    </w:p>
    <w:p w14:paraId="48C3CF4F" w14:textId="77777777" w:rsidR="00846B85" w:rsidRPr="002E1DB7" w:rsidRDefault="00846B85" w:rsidP="00967597">
      <w:pPr>
        <w:pStyle w:val="paragraph"/>
      </w:pPr>
      <w:r w:rsidRPr="002E1DB7">
        <w:tab/>
        <w:t>(b)</w:t>
      </w:r>
      <w:r w:rsidRPr="002E1DB7">
        <w:tab/>
        <w:t>that proposes to apply for an Australian financial services licence covering the provision of one or more traditional trustee company services.</w:t>
      </w:r>
    </w:p>
    <w:p w14:paraId="1AF4E08B" w14:textId="77777777" w:rsidR="00846B85" w:rsidRPr="002E1DB7" w:rsidRDefault="00846B85" w:rsidP="00967597">
      <w:pPr>
        <w:pStyle w:val="Definition"/>
        <w:rPr>
          <w:i/>
        </w:rPr>
      </w:pPr>
      <w:r w:rsidRPr="002E1DB7">
        <w:rPr>
          <w:b/>
          <w:i/>
        </w:rPr>
        <w:t>unacceptable control situation</w:t>
      </w:r>
      <w:r w:rsidRPr="002E1DB7">
        <w:t>:</w:t>
      </w:r>
    </w:p>
    <w:p w14:paraId="3F56FBFA" w14:textId="77777777" w:rsidR="00846B85" w:rsidRPr="002E1DB7" w:rsidRDefault="00846B85" w:rsidP="00967597">
      <w:pPr>
        <w:pStyle w:val="paragraph"/>
      </w:pPr>
      <w:r w:rsidRPr="002E1DB7">
        <w:tab/>
        <w:t>(a)</w:t>
      </w:r>
      <w:r w:rsidRPr="002E1DB7">
        <w:tab/>
        <w:t>in relation to a licensed trustee company or a proposed licensed trustee company—has the meaning given by section 601VAA; and</w:t>
      </w:r>
    </w:p>
    <w:p w14:paraId="070D8A9A" w14:textId="77777777" w:rsidR="00846B85" w:rsidRPr="002E1DB7" w:rsidRDefault="00846B85" w:rsidP="00967597">
      <w:pPr>
        <w:pStyle w:val="paragraph"/>
      </w:pPr>
      <w:r w:rsidRPr="002E1DB7">
        <w:tab/>
        <w:t>(b)</w:t>
      </w:r>
      <w:r w:rsidRPr="002E1DB7">
        <w:tab/>
        <w:t>in relation to a widely held market body—has the meaning given by subsection 850B(1).</w:t>
      </w:r>
    </w:p>
    <w:p w14:paraId="2D8AF530" w14:textId="77777777" w:rsidR="00846B85" w:rsidRPr="002E1DB7" w:rsidRDefault="00846B85" w:rsidP="00967597">
      <w:pPr>
        <w:pStyle w:val="ItemHead"/>
      </w:pPr>
      <w:r w:rsidRPr="002E1DB7">
        <w:t xml:space="preserve">27  Section 601RAA (definition of </w:t>
      </w:r>
      <w:r w:rsidRPr="002E1DB7">
        <w:rPr>
          <w:i/>
        </w:rPr>
        <w:t>proposed licensed trustee company</w:t>
      </w:r>
      <w:r w:rsidRPr="002E1DB7">
        <w:t>)</w:t>
      </w:r>
    </w:p>
    <w:p w14:paraId="46ECF19A" w14:textId="77777777" w:rsidR="00846B85" w:rsidRPr="002E1DB7" w:rsidRDefault="00846B85" w:rsidP="00967597">
      <w:pPr>
        <w:pStyle w:val="Item"/>
      </w:pPr>
      <w:r w:rsidRPr="002E1DB7">
        <w:t>Repeal the definition.</w:t>
      </w:r>
    </w:p>
    <w:p w14:paraId="0AFD7F82" w14:textId="77777777" w:rsidR="00846B85" w:rsidRPr="002E1DB7" w:rsidRDefault="00846B85" w:rsidP="00967597">
      <w:pPr>
        <w:pStyle w:val="ItemHead"/>
      </w:pPr>
      <w:r w:rsidRPr="002E1DB7">
        <w:t>28  Section 601VAA (heading)</w:t>
      </w:r>
    </w:p>
    <w:p w14:paraId="3A115A8B" w14:textId="77777777" w:rsidR="00846B85" w:rsidRPr="002E1DB7" w:rsidRDefault="00846B85" w:rsidP="00967597">
      <w:pPr>
        <w:pStyle w:val="Item"/>
      </w:pPr>
      <w:r w:rsidRPr="002E1DB7">
        <w:t>Repeal the heading, substitute:</w:t>
      </w:r>
    </w:p>
    <w:p w14:paraId="46CB68CD" w14:textId="77777777" w:rsidR="00846B85" w:rsidRPr="002E1DB7" w:rsidRDefault="00846B85" w:rsidP="00967597">
      <w:pPr>
        <w:pStyle w:val="ActHead5"/>
      </w:pPr>
      <w:bookmarkStart w:id="261" w:name="_Toc146208757"/>
      <w:r w:rsidRPr="00110A3E">
        <w:rPr>
          <w:rStyle w:val="CharSectno"/>
        </w:rPr>
        <w:lastRenderedPageBreak/>
        <w:t>601VAA</w:t>
      </w:r>
      <w:r w:rsidRPr="002E1DB7">
        <w:t xml:space="preserve">  Meaning of </w:t>
      </w:r>
      <w:r w:rsidRPr="002E1DB7">
        <w:rPr>
          <w:i/>
        </w:rPr>
        <w:t>unacceptable control situation</w:t>
      </w:r>
      <w:r w:rsidRPr="002E1DB7">
        <w:t>—licensed trustee company or a proposed licensed trustee company</w:t>
      </w:r>
      <w:bookmarkEnd w:id="261"/>
    </w:p>
    <w:p w14:paraId="0480664E" w14:textId="77777777" w:rsidR="00846B85" w:rsidRPr="002E1DB7" w:rsidRDefault="00846B85" w:rsidP="00967597">
      <w:pPr>
        <w:pStyle w:val="ItemHead"/>
      </w:pPr>
      <w:r w:rsidRPr="002E1DB7">
        <w:t>29  Section 601VAA</w:t>
      </w:r>
    </w:p>
    <w:p w14:paraId="4CE16C0B" w14:textId="77777777" w:rsidR="00846B85" w:rsidRPr="002E1DB7" w:rsidRDefault="00846B85" w:rsidP="00967597">
      <w:pPr>
        <w:pStyle w:val="Item"/>
      </w:pPr>
      <w:r w:rsidRPr="002E1DB7">
        <w:t>Omit “For the purposes of this Part, an”, substitute “An”.</w:t>
      </w:r>
    </w:p>
    <w:p w14:paraId="7EFAB430" w14:textId="77777777" w:rsidR="00846B85" w:rsidRPr="002E1DB7" w:rsidRDefault="00846B85" w:rsidP="00967597">
      <w:pPr>
        <w:pStyle w:val="ItemHead"/>
      </w:pPr>
      <w:r w:rsidRPr="002E1DB7">
        <w:t xml:space="preserve">30  </w:t>
      </w:r>
      <w:r w:rsidR="00E4763C" w:rsidRPr="002E1DB7">
        <w:t>Paragraph 1</w:t>
      </w:r>
      <w:r w:rsidRPr="002E1DB7">
        <w:t>012GA(1)(a)</w:t>
      </w:r>
    </w:p>
    <w:p w14:paraId="72DF9F9A" w14:textId="77777777" w:rsidR="00846B85" w:rsidRPr="002E1DB7" w:rsidRDefault="00846B85" w:rsidP="00967597">
      <w:pPr>
        <w:pStyle w:val="Item"/>
      </w:pPr>
      <w:r w:rsidRPr="002E1DB7">
        <w:t>Omit “(within the meaning of section 992A)”.</w:t>
      </w:r>
    </w:p>
    <w:p w14:paraId="07FAD50E" w14:textId="77777777" w:rsidR="00846B85" w:rsidRPr="002E1DB7" w:rsidRDefault="003237C6" w:rsidP="00967597">
      <w:pPr>
        <w:pStyle w:val="ActHead8"/>
      </w:pPr>
      <w:bookmarkStart w:id="262" w:name="_Toc146208758"/>
      <w:r>
        <w:t>Division 2</w:t>
      </w:r>
      <w:r w:rsidR="00846B85" w:rsidRPr="002E1DB7">
        <w:t>—Amendments if Schedule 2 to this Act commences first</w:t>
      </w:r>
      <w:bookmarkEnd w:id="262"/>
    </w:p>
    <w:p w14:paraId="3CCC222C" w14:textId="77777777" w:rsidR="00846B85" w:rsidRPr="002E1DB7" w:rsidRDefault="00846B85" w:rsidP="00967597">
      <w:pPr>
        <w:pStyle w:val="ActHead9"/>
      </w:pPr>
      <w:bookmarkStart w:id="263" w:name="_Toc146208759"/>
      <w:r w:rsidRPr="002E1DB7">
        <w:t>Corporations Act 2001</w:t>
      </w:r>
      <w:bookmarkEnd w:id="263"/>
    </w:p>
    <w:p w14:paraId="7E47D2A3" w14:textId="77777777" w:rsidR="00846B85" w:rsidRPr="002E1DB7" w:rsidRDefault="00846B85" w:rsidP="00967597">
      <w:pPr>
        <w:pStyle w:val="ItemHead"/>
      </w:pPr>
      <w:r w:rsidRPr="002E1DB7">
        <w:t>31  Section 9</w:t>
      </w:r>
    </w:p>
    <w:p w14:paraId="2468C38F" w14:textId="77777777" w:rsidR="00846B85" w:rsidRPr="002E1DB7" w:rsidRDefault="00846B85" w:rsidP="00967597">
      <w:pPr>
        <w:pStyle w:val="Item"/>
      </w:pPr>
      <w:r w:rsidRPr="002E1DB7">
        <w:t>Insert:</w:t>
      </w:r>
    </w:p>
    <w:p w14:paraId="622300AA" w14:textId="77777777" w:rsidR="00846B85" w:rsidRPr="002E1DB7" w:rsidRDefault="00846B85" w:rsidP="00967597">
      <w:pPr>
        <w:pStyle w:val="Definition"/>
        <w:rPr>
          <w:i/>
        </w:rPr>
      </w:pPr>
      <w:bookmarkStart w:id="264" w:name="_Hlk125726780"/>
      <w:r w:rsidRPr="002E1DB7">
        <w:rPr>
          <w:b/>
          <w:i/>
        </w:rPr>
        <w:t>unacceptable control situation</w:t>
      </w:r>
      <w:r w:rsidRPr="002E1DB7">
        <w:t>:</w:t>
      </w:r>
    </w:p>
    <w:p w14:paraId="73DD710A" w14:textId="77777777" w:rsidR="00846B85" w:rsidRPr="002E1DB7" w:rsidRDefault="00846B85" w:rsidP="00967597">
      <w:pPr>
        <w:pStyle w:val="paragraph"/>
      </w:pPr>
      <w:r w:rsidRPr="002E1DB7">
        <w:tab/>
        <w:t>(a)</w:t>
      </w:r>
      <w:r w:rsidRPr="002E1DB7">
        <w:tab/>
        <w:t>in relation to a trustee company, has the meaning given by section 601VAA; and</w:t>
      </w:r>
    </w:p>
    <w:p w14:paraId="1146936F" w14:textId="77777777" w:rsidR="00846B85" w:rsidRPr="002E1DB7" w:rsidRDefault="00846B85" w:rsidP="00967597">
      <w:pPr>
        <w:pStyle w:val="paragraph"/>
      </w:pPr>
      <w:r w:rsidRPr="002E1DB7">
        <w:tab/>
        <w:t>(b)</w:t>
      </w:r>
      <w:r w:rsidRPr="002E1DB7">
        <w:tab/>
        <w:t>in relation to a widely held market body, has the meaning given by subsection 850B(1).</w:t>
      </w:r>
    </w:p>
    <w:bookmarkEnd w:id="264"/>
    <w:p w14:paraId="5B92B41B" w14:textId="77777777" w:rsidR="00846B85" w:rsidRPr="002E1DB7" w:rsidRDefault="00846B85" w:rsidP="00967597">
      <w:pPr>
        <w:pStyle w:val="ItemHead"/>
      </w:pPr>
      <w:r w:rsidRPr="002E1DB7">
        <w:t>32  Section 601VAA</w:t>
      </w:r>
    </w:p>
    <w:p w14:paraId="26146526" w14:textId="77777777" w:rsidR="00846B85" w:rsidRPr="002E1DB7" w:rsidRDefault="00846B85" w:rsidP="00967597">
      <w:pPr>
        <w:pStyle w:val="Item"/>
      </w:pPr>
      <w:r w:rsidRPr="002E1DB7">
        <w:t>Omit “For the purposes of this Part, an”, substitute “An”.</w:t>
      </w:r>
    </w:p>
    <w:p w14:paraId="77792783" w14:textId="77777777" w:rsidR="00846B85" w:rsidRPr="002E1DB7" w:rsidRDefault="00846B85" w:rsidP="00967597">
      <w:pPr>
        <w:pStyle w:val="ActHead8"/>
      </w:pPr>
      <w:bookmarkStart w:id="265" w:name="_Toc146208760"/>
      <w:r w:rsidRPr="002E1DB7">
        <w:t>Division 3—Further amendments if Schedule 2 to this Act commences first</w:t>
      </w:r>
      <w:bookmarkEnd w:id="265"/>
    </w:p>
    <w:p w14:paraId="7DEDBC14" w14:textId="77777777" w:rsidR="00846B85" w:rsidRPr="002E1DB7" w:rsidRDefault="00846B85" w:rsidP="00967597">
      <w:pPr>
        <w:pStyle w:val="ActHead9"/>
      </w:pPr>
      <w:bookmarkStart w:id="266" w:name="_Toc146208761"/>
      <w:r w:rsidRPr="002E1DB7">
        <w:t>Corporations Act 2001</w:t>
      </w:r>
      <w:bookmarkEnd w:id="266"/>
    </w:p>
    <w:p w14:paraId="24555642" w14:textId="77777777" w:rsidR="00846B85" w:rsidRPr="002E1DB7" w:rsidRDefault="00846B85" w:rsidP="00967597">
      <w:pPr>
        <w:pStyle w:val="ItemHead"/>
      </w:pPr>
      <w:r w:rsidRPr="002E1DB7">
        <w:t>33  Section 9</w:t>
      </w:r>
    </w:p>
    <w:p w14:paraId="78DAF9B7" w14:textId="77777777" w:rsidR="00846B85" w:rsidRPr="002E1DB7" w:rsidRDefault="00846B85" w:rsidP="00967597">
      <w:pPr>
        <w:pStyle w:val="Item"/>
      </w:pPr>
      <w:r w:rsidRPr="002E1DB7">
        <w:t>Insert:</w:t>
      </w:r>
    </w:p>
    <w:p w14:paraId="03AAD639" w14:textId="77777777" w:rsidR="00846B85" w:rsidRPr="002E1DB7" w:rsidRDefault="00846B85" w:rsidP="00967597">
      <w:pPr>
        <w:pStyle w:val="Definition"/>
      </w:pPr>
      <w:r w:rsidRPr="002E1DB7">
        <w:rPr>
          <w:b/>
          <w:i/>
        </w:rPr>
        <w:t>proposed licensed trustee company</w:t>
      </w:r>
      <w:r w:rsidRPr="002E1DB7">
        <w:t xml:space="preserve"> means a company:</w:t>
      </w:r>
    </w:p>
    <w:p w14:paraId="4BE8FC2F" w14:textId="77777777" w:rsidR="00846B85" w:rsidRPr="002E1DB7" w:rsidRDefault="00846B85" w:rsidP="00967597">
      <w:pPr>
        <w:pStyle w:val="paragraph"/>
      </w:pPr>
      <w:r w:rsidRPr="002E1DB7">
        <w:lastRenderedPageBreak/>
        <w:tab/>
        <w:t>(a)</w:t>
      </w:r>
      <w:r w:rsidRPr="002E1DB7">
        <w:tab/>
        <w:t>that is a trustee company, or a corporation to which paragraph 51(xx) of the Constitution applies that proposes to become a trustee company; and</w:t>
      </w:r>
    </w:p>
    <w:p w14:paraId="441F68BF" w14:textId="77777777" w:rsidR="00846B85" w:rsidRPr="002E1DB7" w:rsidRDefault="00846B85" w:rsidP="00967597">
      <w:pPr>
        <w:pStyle w:val="paragraph"/>
      </w:pPr>
      <w:r w:rsidRPr="002E1DB7">
        <w:tab/>
        <w:t>(b)</w:t>
      </w:r>
      <w:r w:rsidRPr="002E1DB7">
        <w:tab/>
        <w:t>that proposes to apply for an Australian financial services licence covering the provision of one or more traditional trustee company services.</w:t>
      </w:r>
    </w:p>
    <w:p w14:paraId="040240C8" w14:textId="77777777" w:rsidR="00846B85" w:rsidRPr="002E1DB7" w:rsidRDefault="00846B85" w:rsidP="00967597">
      <w:pPr>
        <w:pStyle w:val="ItemHead"/>
      </w:pPr>
      <w:r w:rsidRPr="002E1DB7">
        <w:t xml:space="preserve">34  Section 9 (paragraph (a) definition of </w:t>
      </w:r>
      <w:r w:rsidRPr="002E1DB7">
        <w:rPr>
          <w:i/>
        </w:rPr>
        <w:t>unacceptable control situation</w:t>
      </w:r>
      <w:r w:rsidRPr="002E1DB7">
        <w:t>)</w:t>
      </w:r>
    </w:p>
    <w:p w14:paraId="657BE084" w14:textId="77777777" w:rsidR="00846B85" w:rsidRPr="002E1DB7" w:rsidRDefault="00846B85" w:rsidP="00967597">
      <w:pPr>
        <w:pStyle w:val="Item"/>
      </w:pPr>
      <w:r w:rsidRPr="002E1DB7">
        <w:t>Repeal the paragraph, substitute:</w:t>
      </w:r>
    </w:p>
    <w:p w14:paraId="5C611A11" w14:textId="77777777" w:rsidR="00846B85" w:rsidRPr="002E1DB7" w:rsidRDefault="00846B85" w:rsidP="00967597">
      <w:pPr>
        <w:pStyle w:val="paragraph"/>
      </w:pPr>
      <w:r w:rsidRPr="002E1DB7">
        <w:tab/>
        <w:t>(a)</w:t>
      </w:r>
      <w:r w:rsidRPr="002E1DB7">
        <w:tab/>
        <w:t>in relation to a licensed trustee company or a proposed licensed trustee company—has the meaning given by section 601VAA; and</w:t>
      </w:r>
    </w:p>
    <w:p w14:paraId="1431F085" w14:textId="77777777" w:rsidR="00846B85" w:rsidRPr="002E1DB7" w:rsidRDefault="00846B85" w:rsidP="00967597">
      <w:pPr>
        <w:pStyle w:val="ItemHead"/>
      </w:pPr>
      <w:r w:rsidRPr="002E1DB7">
        <w:t xml:space="preserve">35  Section 601RAA (definition of </w:t>
      </w:r>
      <w:r w:rsidRPr="002E1DB7">
        <w:rPr>
          <w:i/>
        </w:rPr>
        <w:t>proposed licensed trustee company</w:t>
      </w:r>
      <w:r w:rsidRPr="002E1DB7">
        <w:t>)</w:t>
      </w:r>
    </w:p>
    <w:p w14:paraId="5AE4D8D6" w14:textId="77777777" w:rsidR="00846B85" w:rsidRPr="002E1DB7" w:rsidRDefault="00846B85" w:rsidP="00967597">
      <w:pPr>
        <w:pStyle w:val="Item"/>
      </w:pPr>
      <w:r w:rsidRPr="002E1DB7">
        <w:t>Repeal the definition.</w:t>
      </w:r>
    </w:p>
    <w:p w14:paraId="185F5E44" w14:textId="77777777" w:rsidR="00846B85" w:rsidRPr="002E1DB7" w:rsidRDefault="00846B85" w:rsidP="00967597">
      <w:pPr>
        <w:pStyle w:val="ItemHead"/>
      </w:pPr>
      <w:r w:rsidRPr="002E1DB7">
        <w:t>36  Section 601VAA (heading)</w:t>
      </w:r>
    </w:p>
    <w:p w14:paraId="1DB005FC" w14:textId="77777777" w:rsidR="00846B85" w:rsidRPr="002E1DB7" w:rsidRDefault="00846B85" w:rsidP="00967597">
      <w:pPr>
        <w:pStyle w:val="Item"/>
      </w:pPr>
      <w:r w:rsidRPr="002E1DB7">
        <w:t>Repeal the heading, substitute:</w:t>
      </w:r>
    </w:p>
    <w:p w14:paraId="04E25FA1" w14:textId="77777777" w:rsidR="00846B85" w:rsidRPr="002E1DB7" w:rsidRDefault="00846B85" w:rsidP="00967597">
      <w:pPr>
        <w:pStyle w:val="ActHead5"/>
        <w:rPr>
          <w:i/>
        </w:rPr>
      </w:pPr>
      <w:bookmarkStart w:id="267" w:name="_Toc146208762"/>
      <w:r w:rsidRPr="00110A3E">
        <w:rPr>
          <w:rStyle w:val="CharSectno"/>
        </w:rPr>
        <w:t>601VAA</w:t>
      </w:r>
      <w:r w:rsidRPr="002E1DB7">
        <w:t xml:space="preserve">  Meaning of </w:t>
      </w:r>
      <w:r w:rsidRPr="002E1DB7">
        <w:rPr>
          <w:i/>
        </w:rPr>
        <w:t>unacceptable control situation</w:t>
      </w:r>
      <w:r w:rsidRPr="002E1DB7">
        <w:t>—licensed trustee company or a proposed licensed trustee company</w:t>
      </w:r>
      <w:bookmarkEnd w:id="267"/>
    </w:p>
    <w:p w14:paraId="7B7B571C" w14:textId="77777777" w:rsidR="00846B85" w:rsidRPr="002E1DB7" w:rsidRDefault="00846B85" w:rsidP="00967597">
      <w:pPr>
        <w:pStyle w:val="ItemHead"/>
      </w:pPr>
      <w:r w:rsidRPr="002E1DB7">
        <w:t>37  Section 601VAA</w:t>
      </w:r>
    </w:p>
    <w:p w14:paraId="45C9D325" w14:textId="77777777" w:rsidR="00846B85" w:rsidRPr="002E1DB7" w:rsidRDefault="00846B85" w:rsidP="00967597">
      <w:pPr>
        <w:pStyle w:val="Item"/>
      </w:pPr>
      <w:r w:rsidRPr="002E1DB7">
        <w:t>Omit “For the purposes of this Part, an”, substitute “An”.</w:t>
      </w:r>
    </w:p>
    <w:p w14:paraId="6AB60396" w14:textId="77777777" w:rsidR="00846B85" w:rsidRPr="002E1DB7" w:rsidRDefault="00846B85" w:rsidP="00967597">
      <w:pPr>
        <w:pStyle w:val="ItemHead"/>
      </w:pPr>
      <w:r w:rsidRPr="002E1DB7">
        <w:t xml:space="preserve">38  </w:t>
      </w:r>
      <w:r w:rsidR="00E4763C" w:rsidRPr="002E1DB7">
        <w:t>Paragraph 1</w:t>
      </w:r>
      <w:r w:rsidRPr="002E1DB7">
        <w:t>012GA(1)(a)</w:t>
      </w:r>
    </w:p>
    <w:p w14:paraId="63B486D4" w14:textId="77777777" w:rsidR="00846B85" w:rsidRPr="002E1DB7" w:rsidRDefault="00846B85" w:rsidP="00967597">
      <w:pPr>
        <w:pStyle w:val="Item"/>
      </w:pPr>
      <w:r w:rsidRPr="002E1DB7">
        <w:t>Omit “(within the meaning of section 992A)”.</w:t>
      </w:r>
    </w:p>
    <w:p w14:paraId="1FA55E17" w14:textId="77777777" w:rsidR="00846B85" w:rsidRPr="002E1DB7" w:rsidRDefault="00846B85" w:rsidP="00967597">
      <w:pPr>
        <w:pStyle w:val="ActHead7"/>
        <w:pageBreakBefore/>
      </w:pPr>
      <w:bookmarkStart w:id="268" w:name="_Toc146208763"/>
      <w:r w:rsidRPr="00110A3E">
        <w:rPr>
          <w:rStyle w:val="CharAmPartNo"/>
        </w:rPr>
        <w:lastRenderedPageBreak/>
        <w:t>Part 7</w:t>
      </w:r>
      <w:r w:rsidRPr="002E1DB7">
        <w:t>—</w:t>
      </w:r>
      <w:r w:rsidR="00037B9E" w:rsidRPr="00110A3E">
        <w:rPr>
          <w:rStyle w:val="CharAmPartText"/>
        </w:rPr>
        <w:t>Part 1</w:t>
      </w:r>
      <w:r w:rsidRPr="00110A3E">
        <w:rPr>
          <w:rStyle w:val="CharAmPartText"/>
        </w:rPr>
        <w:t xml:space="preserve"> of Schedule 4 to the Treasury Laws Amendment (Modernising Business Communications and Other Measures) Act 2023</w:t>
      </w:r>
      <w:bookmarkEnd w:id="268"/>
    </w:p>
    <w:p w14:paraId="2617617D" w14:textId="77777777" w:rsidR="00846B85" w:rsidRPr="002E1DB7" w:rsidRDefault="00846B85" w:rsidP="00967597">
      <w:pPr>
        <w:pStyle w:val="ActHead9"/>
      </w:pPr>
      <w:bookmarkStart w:id="269" w:name="_Toc146208764"/>
      <w:r w:rsidRPr="002E1DB7">
        <w:t>Corporations Act 2001</w:t>
      </w:r>
      <w:bookmarkEnd w:id="269"/>
    </w:p>
    <w:p w14:paraId="6A03B6AC" w14:textId="77777777" w:rsidR="00846B85" w:rsidRPr="002E1DB7" w:rsidRDefault="00846B85" w:rsidP="00967597">
      <w:pPr>
        <w:pStyle w:val="ItemHead"/>
      </w:pPr>
      <w:r w:rsidRPr="002E1DB7">
        <w:t>39  Section 9</w:t>
      </w:r>
    </w:p>
    <w:p w14:paraId="2B83E284" w14:textId="77777777" w:rsidR="00846B85" w:rsidRPr="002E1DB7" w:rsidRDefault="00846B85" w:rsidP="00967597">
      <w:pPr>
        <w:pStyle w:val="Item"/>
      </w:pPr>
      <w:r w:rsidRPr="002E1DB7">
        <w:t>Insert:</w:t>
      </w:r>
    </w:p>
    <w:p w14:paraId="7D95A95B" w14:textId="77777777" w:rsidR="00846B85" w:rsidRPr="002E1DB7" w:rsidRDefault="00846B85" w:rsidP="00967597">
      <w:pPr>
        <w:pStyle w:val="Definition"/>
      </w:pPr>
      <w:r w:rsidRPr="002E1DB7">
        <w:rPr>
          <w:b/>
          <w:i/>
        </w:rPr>
        <w:t xml:space="preserve">credit licensee </w:t>
      </w:r>
      <w:r w:rsidRPr="002E1DB7">
        <w:t xml:space="preserve">means a licensee within the meaning of the </w:t>
      </w:r>
      <w:r w:rsidRPr="002E1DB7">
        <w:rPr>
          <w:i/>
        </w:rPr>
        <w:t>National Consumer Credit Protection Act 2009</w:t>
      </w:r>
      <w:r w:rsidRPr="002E1DB7">
        <w:t>.</w:t>
      </w:r>
    </w:p>
    <w:p w14:paraId="718F0C3B" w14:textId="77777777" w:rsidR="00846B85" w:rsidRPr="002E1DB7" w:rsidRDefault="00846B85" w:rsidP="00967597">
      <w:pPr>
        <w:pStyle w:val="Definition"/>
      </w:pPr>
      <w:r w:rsidRPr="002E1DB7">
        <w:rPr>
          <w:b/>
          <w:i/>
        </w:rPr>
        <w:t>mortgage broker</w:t>
      </w:r>
      <w:r w:rsidRPr="002E1DB7">
        <w:t xml:space="preserve"> has the same meaning as in the </w:t>
      </w:r>
      <w:r w:rsidRPr="002E1DB7">
        <w:rPr>
          <w:i/>
        </w:rPr>
        <w:t>National Consumer Credit Protection Act 2009</w:t>
      </w:r>
      <w:r w:rsidRPr="002E1DB7">
        <w:t>.</w:t>
      </w:r>
    </w:p>
    <w:p w14:paraId="17D51D29" w14:textId="77777777" w:rsidR="00846B85" w:rsidRPr="002E1DB7" w:rsidRDefault="00846B85" w:rsidP="00967597">
      <w:pPr>
        <w:pStyle w:val="Definition"/>
      </w:pPr>
      <w:r w:rsidRPr="002E1DB7">
        <w:rPr>
          <w:b/>
          <w:i/>
        </w:rPr>
        <w:t>mortgage intermediary</w:t>
      </w:r>
      <w:r w:rsidRPr="002E1DB7">
        <w:t xml:space="preserve"> has the same meaning as in the </w:t>
      </w:r>
      <w:r w:rsidRPr="002E1DB7">
        <w:rPr>
          <w:i/>
        </w:rPr>
        <w:t>National Consumer Credit Protection Act 2009</w:t>
      </w:r>
      <w:r w:rsidRPr="002E1DB7">
        <w:t>.</w:t>
      </w:r>
    </w:p>
    <w:p w14:paraId="65CC6CC2" w14:textId="77777777" w:rsidR="00846B85" w:rsidRPr="002E1DB7" w:rsidRDefault="00846B85" w:rsidP="00967597">
      <w:pPr>
        <w:pStyle w:val="ItemHead"/>
      </w:pPr>
      <w:r w:rsidRPr="002E1DB7">
        <w:t>40  Section 910A</w:t>
      </w:r>
    </w:p>
    <w:p w14:paraId="6E753786" w14:textId="77777777" w:rsidR="00846B85" w:rsidRPr="002E1DB7" w:rsidRDefault="00846B85" w:rsidP="00967597">
      <w:pPr>
        <w:pStyle w:val="Item"/>
      </w:pPr>
      <w:r w:rsidRPr="002E1DB7">
        <w:t>Repeal the following definitions:</w:t>
      </w:r>
    </w:p>
    <w:p w14:paraId="21E002D9" w14:textId="77777777" w:rsidR="00846B85" w:rsidRPr="002E1DB7" w:rsidRDefault="00846B85" w:rsidP="00967597">
      <w:pPr>
        <w:pStyle w:val="paragraph"/>
        <w:rPr>
          <w:b/>
        </w:rPr>
      </w:pPr>
      <w:r w:rsidRPr="002E1DB7">
        <w:tab/>
        <w:t>(a)</w:t>
      </w:r>
      <w:r w:rsidRPr="002E1DB7">
        <w:tab/>
        <w:t xml:space="preserve">definition of </w:t>
      </w:r>
      <w:r w:rsidRPr="002E1DB7">
        <w:rPr>
          <w:b/>
          <w:i/>
        </w:rPr>
        <w:t>credit licensee</w:t>
      </w:r>
      <w:r w:rsidRPr="002E1DB7">
        <w:t>;</w:t>
      </w:r>
    </w:p>
    <w:p w14:paraId="29D9F95A" w14:textId="77777777" w:rsidR="00846B85" w:rsidRPr="002E1DB7" w:rsidRDefault="00846B85" w:rsidP="00967597">
      <w:pPr>
        <w:pStyle w:val="paragraph"/>
        <w:rPr>
          <w:b/>
        </w:rPr>
      </w:pPr>
      <w:r w:rsidRPr="002E1DB7">
        <w:tab/>
        <w:t>(b)</w:t>
      </w:r>
      <w:r w:rsidRPr="002E1DB7">
        <w:tab/>
        <w:t xml:space="preserve">definition of </w:t>
      </w:r>
      <w:r w:rsidRPr="002E1DB7">
        <w:rPr>
          <w:b/>
          <w:i/>
        </w:rPr>
        <w:t>mortgage broker</w:t>
      </w:r>
      <w:r w:rsidRPr="002E1DB7">
        <w:t>;</w:t>
      </w:r>
    </w:p>
    <w:p w14:paraId="2A3FC637" w14:textId="77777777" w:rsidR="00846B85" w:rsidRPr="002E1DB7" w:rsidRDefault="00846B85" w:rsidP="00967597">
      <w:pPr>
        <w:pStyle w:val="paragraph"/>
      </w:pPr>
      <w:r w:rsidRPr="002E1DB7">
        <w:tab/>
        <w:t>(c)</w:t>
      </w:r>
      <w:r w:rsidRPr="002E1DB7">
        <w:tab/>
        <w:t xml:space="preserve">definition of </w:t>
      </w:r>
      <w:r w:rsidRPr="002E1DB7">
        <w:rPr>
          <w:b/>
          <w:i/>
        </w:rPr>
        <w:t>mortgage intermediary</w:t>
      </w:r>
      <w:r w:rsidRPr="002E1DB7">
        <w:t>.</w:t>
      </w:r>
    </w:p>
    <w:p w14:paraId="6BA4019F" w14:textId="77777777" w:rsidR="00846B85" w:rsidRPr="002E1DB7" w:rsidRDefault="00846B85" w:rsidP="00967597">
      <w:pPr>
        <w:pStyle w:val="ActHead9"/>
      </w:pPr>
      <w:bookmarkStart w:id="270" w:name="_Toc146208765"/>
      <w:r w:rsidRPr="002E1DB7">
        <w:t>Income Tax Assessment Act 1997</w:t>
      </w:r>
      <w:bookmarkEnd w:id="270"/>
    </w:p>
    <w:p w14:paraId="0DDF2235" w14:textId="77777777" w:rsidR="00846B85" w:rsidRPr="002E1DB7" w:rsidRDefault="00846B85" w:rsidP="00967597">
      <w:pPr>
        <w:pStyle w:val="ItemHead"/>
      </w:pPr>
      <w:r w:rsidRPr="002E1DB7">
        <w:t>41  Section 995</w:t>
      </w:r>
      <w:r w:rsidR="00967597">
        <w:noBreakHyphen/>
      </w:r>
      <w:r w:rsidRPr="002E1DB7">
        <w:t xml:space="preserve">1 (paragraph (c) of the definition of </w:t>
      </w:r>
      <w:r w:rsidRPr="002E1DB7">
        <w:rPr>
          <w:i/>
        </w:rPr>
        <w:t>recognised tax adviser</w:t>
      </w:r>
      <w:r w:rsidRPr="002E1DB7">
        <w:t>)</w:t>
      </w:r>
    </w:p>
    <w:p w14:paraId="442FFF08" w14:textId="77777777" w:rsidR="00846B85" w:rsidRPr="002E1DB7" w:rsidRDefault="00846B85" w:rsidP="00967597">
      <w:pPr>
        <w:pStyle w:val="Item"/>
      </w:pPr>
      <w:r w:rsidRPr="002E1DB7">
        <w:t>Omit “Part 7.6 of”.</w:t>
      </w:r>
    </w:p>
    <w:p w14:paraId="00579D18" w14:textId="77777777" w:rsidR="00846B85" w:rsidRPr="002E1DB7" w:rsidRDefault="00846B85" w:rsidP="00967597">
      <w:pPr>
        <w:pStyle w:val="ActHead9"/>
      </w:pPr>
      <w:bookmarkStart w:id="271" w:name="_Toc146208766"/>
      <w:r w:rsidRPr="002E1DB7">
        <w:t>National Consumer Credit Protection Act 2009</w:t>
      </w:r>
      <w:bookmarkEnd w:id="271"/>
    </w:p>
    <w:p w14:paraId="3C324443" w14:textId="77777777" w:rsidR="00846B85" w:rsidRPr="002E1DB7" w:rsidRDefault="00846B85" w:rsidP="00967597">
      <w:pPr>
        <w:pStyle w:val="ItemHead"/>
      </w:pPr>
      <w:r w:rsidRPr="002E1DB7">
        <w:t>42  Sub</w:t>
      </w:r>
      <w:r w:rsidR="00E4763C" w:rsidRPr="002E1DB7">
        <w:t>section 5</w:t>
      </w:r>
      <w:r w:rsidRPr="002E1DB7">
        <w:t xml:space="preserve">(1) (definition of </w:t>
      </w:r>
      <w:r w:rsidRPr="002E1DB7">
        <w:rPr>
          <w:i/>
        </w:rPr>
        <w:t>financial services licensee</w:t>
      </w:r>
      <w:r w:rsidRPr="002E1DB7">
        <w:t>)</w:t>
      </w:r>
    </w:p>
    <w:p w14:paraId="6F718E10" w14:textId="77777777" w:rsidR="004A7AC6" w:rsidRPr="002E1DB7" w:rsidRDefault="00846B85" w:rsidP="00967597">
      <w:pPr>
        <w:pStyle w:val="Item"/>
      </w:pPr>
      <w:r w:rsidRPr="002E1DB7">
        <w:t>Omit “Chapter 7 of”.</w:t>
      </w:r>
    </w:p>
    <w:p w14:paraId="7263EE3A" w14:textId="77777777" w:rsidR="002B6F0B" w:rsidRPr="002E1DB7" w:rsidRDefault="002B6F0B" w:rsidP="00967597">
      <w:pPr>
        <w:pStyle w:val="ActHead6"/>
        <w:pageBreakBefore/>
      </w:pPr>
      <w:bookmarkStart w:id="272" w:name="_Toc146208767"/>
      <w:r w:rsidRPr="00110A3E">
        <w:rPr>
          <w:rStyle w:val="CharAmSchNo"/>
        </w:rPr>
        <w:lastRenderedPageBreak/>
        <w:t>Schedule 4</w:t>
      </w:r>
      <w:r w:rsidRPr="002E1DB7">
        <w:t>—</w:t>
      </w:r>
      <w:r w:rsidRPr="00110A3E">
        <w:rPr>
          <w:rStyle w:val="CharAmSchText"/>
        </w:rPr>
        <w:t>Insurance</w:t>
      </w:r>
      <w:bookmarkEnd w:id="272"/>
    </w:p>
    <w:p w14:paraId="7EB70EFE" w14:textId="77777777" w:rsidR="002B6F0B" w:rsidRPr="002E1DB7" w:rsidRDefault="00037B9E" w:rsidP="00967597">
      <w:pPr>
        <w:pStyle w:val="ActHead7"/>
      </w:pPr>
      <w:bookmarkStart w:id="273" w:name="_Toc146208768"/>
      <w:r w:rsidRPr="00110A3E">
        <w:rPr>
          <w:rStyle w:val="CharAmPartNo"/>
        </w:rPr>
        <w:t>Part 1</w:t>
      </w:r>
      <w:r w:rsidR="002B6F0B" w:rsidRPr="002E1DB7">
        <w:t>—</w:t>
      </w:r>
      <w:r w:rsidR="002B6F0B" w:rsidRPr="00110A3E">
        <w:rPr>
          <w:rStyle w:val="CharAmPartText"/>
        </w:rPr>
        <w:t>Public interest</w:t>
      </w:r>
      <w:bookmarkEnd w:id="273"/>
    </w:p>
    <w:p w14:paraId="4FC72414" w14:textId="77777777" w:rsidR="002B6F0B" w:rsidRPr="002E1DB7" w:rsidRDefault="002B6F0B" w:rsidP="00967597">
      <w:pPr>
        <w:pStyle w:val="ActHead9"/>
      </w:pPr>
      <w:bookmarkStart w:id="274" w:name="_Toc146208769"/>
      <w:r w:rsidRPr="002E1DB7">
        <w:t>Insurance Acquisitions and Takeovers Act 1991</w:t>
      </w:r>
      <w:bookmarkEnd w:id="274"/>
    </w:p>
    <w:p w14:paraId="25BFEC35" w14:textId="77777777" w:rsidR="002B6F0B" w:rsidRPr="002E1DB7" w:rsidRDefault="002B6F0B" w:rsidP="00967597">
      <w:pPr>
        <w:pStyle w:val="ItemHead"/>
      </w:pPr>
      <w:r w:rsidRPr="002E1DB7">
        <w:t>1  Section 3</w:t>
      </w:r>
    </w:p>
    <w:p w14:paraId="4ED57808" w14:textId="77777777" w:rsidR="002B6F0B" w:rsidRPr="002E1DB7" w:rsidRDefault="002B6F0B" w:rsidP="00967597">
      <w:pPr>
        <w:pStyle w:val="Item"/>
      </w:pPr>
      <w:r w:rsidRPr="002E1DB7">
        <w:t>Omit “</w:t>
      </w:r>
      <w:r w:rsidRPr="002E1DB7">
        <w:rPr>
          <w:b/>
        </w:rPr>
        <w:t>unsuitable persons</w:t>
      </w:r>
      <w:r w:rsidRPr="002E1DB7">
        <w:t>”, substitute “</w:t>
      </w:r>
      <w:r w:rsidRPr="002E1DB7">
        <w:rPr>
          <w:b/>
        </w:rPr>
        <w:t>persons who are not fit and proper</w:t>
      </w:r>
      <w:r w:rsidRPr="002E1DB7">
        <w:t>”.</w:t>
      </w:r>
    </w:p>
    <w:p w14:paraId="6E6AAF62" w14:textId="77777777" w:rsidR="002B6F0B" w:rsidRPr="002E1DB7" w:rsidRDefault="002B6F0B" w:rsidP="00967597">
      <w:pPr>
        <w:pStyle w:val="ItemHead"/>
      </w:pPr>
      <w:r w:rsidRPr="002E1DB7">
        <w:t>2  Subsection 5(1)</w:t>
      </w:r>
    </w:p>
    <w:p w14:paraId="0DD732B3" w14:textId="77777777" w:rsidR="002B6F0B" w:rsidRPr="002E1DB7" w:rsidRDefault="002B6F0B" w:rsidP="00967597">
      <w:pPr>
        <w:pStyle w:val="Item"/>
      </w:pPr>
      <w:r w:rsidRPr="002E1DB7">
        <w:t>After “insurance company,”, insert “and without limiting when a matter is taken to be contrary to the public interest,”.</w:t>
      </w:r>
    </w:p>
    <w:p w14:paraId="13C0A651" w14:textId="77777777" w:rsidR="002B6F0B" w:rsidRPr="002E1DB7" w:rsidRDefault="002B6F0B" w:rsidP="00967597">
      <w:pPr>
        <w:pStyle w:val="ItemHead"/>
      </w:pPr>
      <w:r w:rsidRPr="002E1DB7">
        <w:t>3  Paragraph 5(1)(b)</w:t>
      </w:r>
    </w:p>
    <w:p w14:paraId="60B9281F" w14:textId="77777777" w:rsidR="002B6F0B" w:rsidRPr="002E1DB7" w:rsidRDefault="002B6F0B" w:rsidP="00967597">
      <w:pPr>
        <w:pStyle w:val="Item"/>
      </w:pPr>
      <w:r w:rsidRPr="002E1DB7">
        <w:t>Repeal the paragraph, substitute:</w:t>
      </w:r>
    </w:p>
    <w:p w14:paraId="3A451E08" w14:textId="77777777" w:rsidR="002B6F0B" w:rsidRPr="002E1DB7" w:rsidRDefault="002B6F0B" w:rsidP="00967597">
      <w:pPr>
        <w:pStyle w:val="paragraph"/>
      </w:pPr>
      <w:r w:rsidRPr="002E1DB7">
        <w:tab/>
        <w:t>(b)</w:t>
      </w:r>
      <w:r w:rsidRPr="002E1DB7">
        <w:tab/>
        <w:t>likely to result in a person who is not a fit and proper person to be in a position of influence over the company being in such a position of influence; or</w:t>
      </w:r>
    </w:p>
    <w:p w14:paraId="089DDA8C" w14:textId="77777777" w:rsidR="002B6F0B" w:rsidRPr="002E1DB7" w:rsidRDefault="002B6F0B" w:rsidP="00967597">
      <w:pPr>
        <w:pStyle w:val="ItemHead"/>
      </w:pPr>
      <w:r w:rsidRPr="002E1DB7">
        <w:t>4  Subsections 5(2) and (3)</w:t>
      </w:r>
    </w:p>
    <w:p w14:paraId="2AD5E4D5" w14:textId="77777777" w:rsidR="002B6F0B" w:rsidRPr="002E1DB7" w:rsidRDefault="002B6F0B" w:rsidP="00967597">
      <w:pPr>
        <w:pStyle w:val="Item"/>
      </w:pPr>
      <w:r w:rsidRPr="002E1DB7">
        <w:t>Repeal the subsections, substitute:</w:t>
      </w:r>
    </w:p>
    <w:p w14:paraId="6AB88D27" w14:textId="77777777" w:rsidR="002B6F0B" w:rsidRPr="002E1DB7" w:rsidRDefault="002B6F0B" w:rsidP="00967597">
      <w:pPr>
        <w:pStyle w:val="subsection"/>
      </w:pPr>
      <w:r w:rsidRPr="002E1DB7">
        <w:tab/>
        <w:t>(2)</w:t>
      </w:r>
      <w:r w:rsidRPr="002E1DB7">
        <w:tab/>
        <w:t>The Minister may, by legislative instrument, determine circumstances in which a person is taken, for the purposes of paragraph (1)(b), to be in a position of influence over an Australian</w:t>
      </w:r>
      <w:r w:rsidR="00967597">
        <w:noBreakHyphen/>
      </w:r>
      <w:r w:rsidRPr="002E1DB7">
        <w:t>registered insurance company.</w:t>
      </w:r>
    </w:p>
    <w:p w14:paraId="450BFFD6" w14:textId="77777777" w:rsidR="002B6F0B" w:rsidRPr="002E1DB7" w:rsidRDefault="002B6F0B" w:rsidP="00967597">
      <w:pPr>
        <w:pStyle w:val="subsection"/>
      </w:pPr>
      <w:r w:rsidRPr="002E1DB7">
        <w:tab/>
        <w:t>(3)</w:t>
      </w:r>
      <w:r w:rsidRPr="002E1DB7">
        <w:tab/>
        <w:t>Subsection (2) does not limit the circumstances in which a person is taken to be in such a position of influence.</w:t>
      </w:r>
    </w:p>
    <w:p w14:paraId="78629971" w14:textId="77777777" w:rsidR="002B6F0B" w:rsidRPr="002E1DB7" w:rsidRDefault="002B6F0B" w:rsidP="00967597">
      <w:pPr>
        <w:pStyle w:val="SubsectionHead"/>
      </w:pPr>
      <w:r w:rsidRPr="002E1DB7">
        <w:t>Matters to which Minister has regard in considering public interest</w:t>
      </w:r>
    </w:p>
    <w:p w14:paraId="79A5890C" w14:textId="77777777" w:rsidR="002B6F0B" w:rsidRPr="002E1DB7" w:rsidRDefault="002B6F0B" w:rsidP="00967597">
      <w:pPr>
        <w:pStyle w:val="subsection"/>
      </w:pPr>
      <w:r w:rsidRPr="002E1DB7">
        <w:tab/>
        <w:t>(4)</w:t>
      </w:r>
      <w:r w:rsidRPr="002E1DB7">
        <w:tab/>
        <w:t>The following paragraphs apply in relation to the Minister considering, for the purposes of this Act, whether a particular matter is contrary to the public interest:</w:t>
      </w:r>
    </w:p>
    <w:p w14:paraId="5E877B15" w14:textId="77777777" w:rsidR="002B6F0B" w:rsidRPr="002E1DB7" w:rsidRDefault="002B6F0B" w:rsidP="00967597">
      <w:pPr>
        <w:pStyle w:val="paragraph"/>
      </w:pPr>
      <w:r w:rsidRPr="002E1DB7">
        <w:tab/>
        <w:t>(a)</w:t>
      </w:r>
      <w:r w:rsidRPr="002E1DB7">
        <w:tab/>
        <w:t>in considering whether the matter is likely to have the effect mentioned in paragraph (1)(a), the Minister:</w:t>
      </w:r>
    </w:p>
    <w:p w14:paraId="0E89B9DC" w14:textId="77777777" w:rsidR="002B6F0B" w:rsidRPr="002E1DB7" w:rsidRDefault="002B6F0B" w:rsidP="00967597">
      <w:pPr>
        <w:pStyle w:val="paragraphsub"/>
      </w:pPr>
      <w:r w:rsidRPr="002E1DB7">
        <w:lastRenderedPageBreak/>
        <w:tab/>
        <w:t>(i)</w:t>
      </w:r>
      <w:r w:rsidRPr="002E1DB7">
        <w:tab/>
        <w:t>must have regard to any matters determined under subsection (6) for the purposes of this subparagraph; and</w:t>
      </w:r>
    </w:p>
    <w:p w14:paraId="54ABEF9B"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63140079" w14:textId="77777777" w:rsidR="002B6F0B" w:rsidRPr="002E1DB7" w:rsidRDefault="002B6F0B" w:rsidP="00967597">
      <w:pPr>
        <w:pStyle w:val="paragraph"/>
      </w:pPr>
      <w:r w:rsidRPr="002E1DB7">
        <w:tab/>
        <w:t>(b)</w:t>
      </w:r>
      <w:r w:rsidRPr="002E1DB7">
        <w:tab/>
        <w:t>in considering whether the matter is likely to have the result mentioned in paragraph (1)(b), the Minister:</w:t>
      </w:r>
    </w:p>
    <w:p w14:paraId="116302C4" w14:textId="77777777" w:rsidR="002B6F0B" w:rsidRPr="002E1DB7" w:rsidRDefault="002B6F0B" w:rsidP="00967597">
      <w:pPr>
        <w:pStyle w:val="paragraphsub"/>
      </w:pPr>
      <w:r w:rsidRPr="002E1DB7">
        <w:tab/>
        <w:t>(i)</w:t>
      </w:r>
      <w:r w:rsidRPr="002E1DB7">
        <w:tab/>
        <w:t>must have regard to any matters determined under subsection (6) for the purposes of this subparagraph; and</w:t>
      </w:r>
    </w:p>
    <w:p w14:paraId="1E6DE6C2"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793A53E0" w14:textId="77777777" w:rsidR="002B6F0B" w:rsidRPr="002E1DB7" w:rsidRDefault="002B6F0B" w:rsidP="00967597">
      <w:pPr>
        <w:pStyle w:val="paragraph"/>
      </w:pPr>
      <w:r w:rsidRPr="002E1DB7">
        <w:tab/>
        <w:t>(c)</w:t>
      </w:r>
      <w:r w:rsidRPr="002E1DB7">
        <w:tab/>
        <w:t>in considering whether the matter is likely to have the effect mentioned in paragraph (1)(c), the Minister:</w:t>
      </w:r>
    </w:p>
    <w:p w14:paraId="4DB0A971" w14:textId="77777777" w:rsidR="002B6F0B" w:rsidRPr="002E1DB7" w:rsidRDefault="002B6F0B" w:rsidP="00967597">
      <w:pPr>
        <w:pStyle w:val="paragraphsub"/>
      </w:pPr>
      <w:r w:rsidRPr="002E1DB7">
        <w:tab/>
        <w:t>(i)</w:t>
      </w:r>
      <w:r w:rsidRPr="002E1DB7">
        <w:tab/>
        <w:t>must have regard to any matters determined under subsection (6) for the purposes of this subparagraph; and</w:t>
      </w:r>
    </w:p>
    <w:p w14:paraId="0D6131A4"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64BA0F08" w14:textId="77777777" w:rsidR="002B6F0B" w:rsidRPr="002E1DB7" w:rsidRDefault="002B6F0B" w:rsidP="00967597">
      <w:pPr>
        <w:pStyle w:val="paragraph"/>
      </w:pPr>
      <w:r w:rsidRPr="002E1DB7">
        <w:tab/>
        <w:t>(d)</w:t>
      </w:r>
      <w:r w:rsidRPr="002E1DB7">
        <w:tab/>
        <w:t>in considering whether the matter is contrary to the national interest as mentioned in paragraph (1)(d), the Minister:</w:t>
      </w:r>
    </w:p>
    <w:p w14:paraId="50DF976C" w14:textId="77777777" w:rsidR="002B6F0B" w:rsidRPr="002E1DB7" w:rsidRDefault="002B6F0B" w:rsidP="00967597">
      <w:pPr>
        <w:pStyle w:val="paragraphsub"/>
      </w:pPr>
      <w:r w:rsidRPr="002E1DB7">
        <w:tab/>
        <w:t>(i)</w:t>
      </w:r>
      <w:r w:rsidRPr="002E1DB7">
        <w:tab/>
        <w:t>must have regard to any matters determined under subsection (6) for the purposes of this subparagraph; and</w:t>
      </w:r>
    </w:p>
    <w:p w14:paraId="2CC0EB31"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000B924B" w14:textId="77777777" w:rsidR="002B6F0B" w:rsidRPr="002E1DB7" w:rsidRDefault="002B6F0B" w:rsidP="00967597">
      <w:pPr>
        <w:pStyle w:val="paragraph"/>
      </w:pPr>
      <w:r w:rsidRPr="002E1DB7">
        <w:tab/>
        <w:t>(e)</w:t>
      </w:r>
      <w:r w:rsidRPr="002E1DB7">
        <w:tab/>
        <w:t>in considering whether the matter is contrary to the public interest other than as mentioned in paragraph (1)(a), (b), (c) or (d), the Minister:</w:t>
      </w:r>
    </w:p>
    <w:p w14:paraId="56F7F267" w14:textId="77777777" w:rsidR="002B6F0B" w:rsidRPr="002E1DB7" w:rsidRDefault="002B6F0B" w:rsidP="00967597">
      <w:pPr>
        <w:pStyle w:val="paragraphsub"/>
      </w:pPr>
      <w:r w:rsidRPr="002E1DB7">
        <w:tab/>
        <w:t>(i)</w:t>
      </w:r>
      <w:r w:rsidRPr="002E1DB7">
        <w:tab/>
        <w:t>must have regard to any matters determined under subsection (6) for the purposes of this subparagraph; and</w:t>
      </w:r>
    </w:p>
    <w:p w14:paraId="011B4B3D" w14:textId="77777777" w:rsidR="002B6F0B" w:rsidRPr="002E1DB7" w:rsidRDefault="002B6F0B" w:rsidP="00967597">
      <w:pPr>
        <w:pStyle w:val="paragraphsub"/>
      </w:pPr>
      <w:r w:rsidRPr="002E1DB7">
        <w:tab/>
        <w:t>(ii)</w:t>
      </w:r>
      <w:r w:rsidRPr="002E1DB7">
        <w:tab/>
        <w:t>may have regard to any matters determined under that subsection for the purposes of this subparagraph.</w:t>
      </w:r>
    </w:p>
    <w:p w14:paraId="0F2220E8" w14:textId="77777777" w:rsidR="002B6F0B" w:rsidRPr="002E1DB7" w:rsidRDefault="002B6F0B" w:rsidP="00967597">
      <w:pPr>
        <w:pStyle w:val="subsection"/>
      </w:pPr>
      <w:r w:rsidRPr="002E1DB7">
        <w:tab/>
        <w:t>(5)</w:t>
      </w:r>
      <w:r w:rsidRPr="002E1DB7">
        <w:tab/>
        <w:t>Subsection (4) does not limit the matters to which the Minister may have regard.</w:t>
      </w:r>
    </w:p>
    <w:p w14:paraId="2B550B2C" w14:textId="77777777" w:rsidR="002B6F0B" w:rsidRPr="002E1DB7" w:rsidRDefault="002B6F0B" w:rsidP="00967597">
      <w:pPr>
        <w:pStyle w:val="subsection"/>
      </w:pPr>
      <w:r w:rsidRPr="002E1DB7">
        <w:lastRenderedPageBreak/>
        <w:tab/>
        <w:t>(6)</w:t>
      </w:r>
      <w:r w:rsidRPr="002E1DB7">
        <w:tab/>
        <w:t>The Minister may, by legislative instrument, determine matters for the purposes of subparagraph (4)(a)(i) or (ii), (b)(i) or (ii), (c)(i) or (ii), (d)(i) or (ii) or (e)(i) or (ii).</w:t>
      </w:r>
    </w:p>
    <w:p w14:paraId="789A6060" w14:textId="77777777" w:rsidR="002B6F0B" w:rsidRPr="002E1DB7" w:rsidRDefault="002B6F0B" w:rsidP="00967597">
      <w:pPr>
        <w:pStyle w:val="notetext"/>
      </w:pPr>
      <w:r w:rsidRPr="002E1DB7">
        <w:t>Note:</w:t>
      </w:r>
      <w:r w:rsidRPr="002E1DB7">
        <w:tab/>
        <w:t>The making of certain decisions or orders under Parts 3 and 4 in relation to an Australian</w:t>
      </w:r>
      <w:r w:rsidR="00967597">
        <w:noBreakHyphen/>
      </w:r>
      <w:r w:rsidRPr="002E1DB7">
        <w:t>registered insurance company depends on the Minister being satisfied that a particular matter (such as a proposal, acquisition or arrangement) is, would be or will be contrary to the public interest.</w:t>
      </w:r>
    </w:p>
    <w:p w14:paraId="55702CB6" w14:textId="77777777" w:rsidR="002B6F0B" w:rsidRPr="002E1DB7" w:rsidRDefault="002B6F0B" w:rsidP="00967597">
      <w:pPr>
        <w:pStyle w:val="ItemHead"/>
      </w:pPr>
      <w:r w:rsidRPr="002E1DB7">
        <w:t xml:space="preserve">5  Section 35 (definition of </w:t>
      </w:r>
      <w:r w:rsidRPr="002E1DB7">
        <w:rPr>
          <w:i/>
        </w:rPr>
        <w:t>conditional go</w:t>
      </w:r>
      <w:r w:rsidR="00967597">
        <w:rPr>
          <w:i/>
        </w:rPr>
        <w:noBreakHyphen/>
      </w:r>
      <w:r w:rsidRPr="002E1DB7">
        <w:rPr>
          <w:i/>
        </w:rPr>
        <w:t>ahead decision</w:t>
      </w:r>
      <w:r w:rsidRPr="002E1DB7">
        <w:t>)</w:t>
      </w:r>
    </w:p>
    <w:p w14:paraId="4B701EA7" w14:textId="77777777" w:rsidR="002B6F0B" w:rsidRPr="002E1DB7" w:rsidRDefault="002B6F0B" w:rsidP="00967597">
      <w:pPr>
        <w:pStyle w:val="Item"/>
      </w:pPr>
      <w:r w:rsidRPr="002E1DB7">
        <w:t>Omit “that is subject to conditions”, substitute “made under subsection 41(1A)”.</w:t>
      </w:r>
    </w:p>
    <w:p w14:paraId="2754D306" w14:textId="77777777" w:rsidR="002B6F0B" w:rsidRPr="002E1DB7" w:rsidRDefault="002B6F0B" w:rsidP="00967597">
      <w:pPr>
        <w:pStyle w:val="ItemHead"/>
      </w:pPr>
      <w:r w:rsidRPr="002E1DB7">
        <w:t xml:space="preserve">6  Section 35 (at the end of the definition of </w:t>
      </w:r>
      <w:r w:rsidRPr="002E1DB7">
        <w:rPr>
          <w:i/>
        </w:rPr>
        <w:t>go</w:t>
      </w:r>
      <w:r w:rsidR="00967597">
        <w:rPr>
          <w:i/>
        </w:rPr>
        <w:noBreakHyphen/>
      </w:r>
      <w:r w:rsidRPr="002E1DB7">
        <w:rPr>
          <w:i/>
        </w:rPr>
        <w:t>ahead decision</w:t>
      </w:r>
      <w:r w:rsidRPr="002E1DB7">
        <w:t>)</w:t>
      </w:r>
    </w:p>
    <w:p w14:paraId="7C30454C" w14:textId="77777777" w:rsidR="002B6F0B" w:rsidRPr="002E1DB7" w:rsidRDefault="002B6F0B" w:rsidP="00967597">
      <w:pPr>
        <w:pStyle w:val="Item"/>
      </w:pPr>
      <w:r w:rsidRPr="002E1DB7">
        <w:t>Add “or (1A)”.</w:t>
      </w:r>
    </w:p>
    <w:p w14:paraId="62DF76AF" w14:textId="77777777" w:rsidR="002B6F0B" w:rsidRPr="002E1DB7" w:rsidRDefault="002B6F0B" w:rsidP="00967597">
      <w:pPr>
        <w:pStyle w:val="ItemHead"/>
      </w:pPr>
      <w:r w:rsidRPr="002E1DB7">
        <w:t>7  Subsection 41(1)</w:t>
      </w:r>
    </w:p>
    <w:p w14:paraId="31D8FE01" w14:textId="77777777" w:rsidR="002B6F0B" w:rsidRPr="002E1DB7" w:rsidRDefault="002B6F0B" w:rsidP="00967597">
      <w:pPr>
        <w:pStyle w:val="Item"/>
      </w:pPr>
      <w:r w:rsidRPr="002E1DB7">
        <w:t>Repeal the subsection, substitute:</w:t>
      </w:r>
    </w:p>
    <w:p w14:paraId="6C952B73" w14:textId="77777777" w:rsidR="002B6F0B" w:rsidRPr="002E1DB7" w:rsidRDefault="002B6F0B" w:rsidP="00967597">
      <w:pPr>
        <w:pStyle w:val="subsection"/>
      </w:pPr>
      <w:r w:rsidRPr="002E1DB7">
        <w:tab/>
        <w:t>(1)</w:t>
      </w:r>
      <w:r w:rsidRPr="002E1DB7">
        <w:tab/>
        <w:t>The Minister may decide that the Minister has no objection to a trigger proposal, if the Minister is satisfied that the trigger proposal, if carried out, is not likely to be contrary to the public interest.</w:t>
      </w:r>
    </w:p>
    <w:p w14:paraId="31B0D8BC" w14:textId="77777777" w:rsidR="002B6F0B" w:rsidRPr="002E1DB7" w:rsidRDefault="002B6F0B" w:rsidP="00967597">
      <w:pPr>
        <w:pStyle w:val="notetext"/>
      </w:pPr>
      <w:r w:rsidRPr="002E1DB7">
        <w:t>Note:</w:t>
      </w:r>
      <w:r w:rsidRPr="002E1DB7">
        <w:tab/>
        <w:t>See section 5 (about what is contrary to the public interest).</w:t>
      </w:r>
    </w:p>
    <w:p w14:paraId="687764CF" w14:textId="77777777" w:rsidR="002B6F0B" w:rsidRPr="002E1DB7" w:rsidRDefault="002B6F0B" w:rsidP="00967597">
      <w:pPr>
        <w:pStyle w:val="subsection"/>
      </w:pPr>
      <w:r w:rsidRPr="002E1DB7">
        <w:tab/>
        <w:t>(1A)</w:t>
      </w:r>
      <w:r w:rsidRPr="002E1DB7">
        <w:tab/>
        <w:t>The Minister may decide that the Minister has no objection to a trigger proposal so long as the person concerned complies with specified conditions, if the Minister is satisfied that the trigger proposal, if carried out, is not likely to be contrary to the public interest if the person concerned complies with those conditions.</w:t>
      </w:r>
    </w:p>
    <w:p w14:paraId="47634219" w14:textId="77777777" w:rsidR="002B6F0B" w:rsidRPr="002E1DB7" w:rsidRDefault="002B6F0B" w:rsidP="00967597">
      <w:pPr>
        <w:pStyle w:val="notetext"/>
      </w:pPr>
      <w:r w:rsidRPr="002E1DB7">
        <w:t>Note:</w:t>
      </w:r>
      <w:r w:rsidRPr="002E1DB7">
        <w:tab/>
        <w:t>See section 5 (about what is contrary to the public interest).</w:t>
      </w:r>
    </w:p>
    <w:p w14:paraId="45EB9E4F" w14:textId="77777777" w:rsidR="002B6F0B" w:rsidRPr="002E1DB7" w:rsidRDefault="002B6F0B" w:rsidP="00967597">
      <w:pPr>
        <w:pStyle w:val="Transitional"/>
      </w:pPr>
      <w:r w:rsidRPr="002E1DB7">
        <w:t>8  Paragraphs 41(3)(c) and (d)</w:t>
      </w:r>
    </w:p>
    <w:p w14:paraId="7B2525BF" w14:textId="77777777" w:rsidR="002B6F0B" w:rsidRPr="002E1DB7" w:rsidRDefault="002B6F0B" w:rsidP="00967597">
      <w:pPr>
        <w:pStyle w:val="Item"/>
      </w:pPr>
      <w:r w:rsidRPr="002E1DB7">
        <w:t>Repeal the paragraphs, substitute:</w:t>
      </w:r>
    </w:p>
    <w:p w14:paraId="5B26038D" w14:textId="77777777" w:rsidR="002B6F0B" w:rsidRPr="002E1DB7" w:rsidRDefault="002B6F0B" w:rsidP="00967597">
      <w:pPr>
        <w:pStyle w:val="paragraph"/>
      </w:pPr>
      <w:r w:rsidRPr="002E1DB7">
        <w:tab/>
        <w:t>(c)</w:t>
      </w:r>
      <w:r w:rsidRPr="002E1DB7">
        <w:tab/>
        <w:t>the decision is a conditional go</w:t>
      </w:r>
      <w:r w:rsidR="00967597">
        <w:noBreakHyphen/>
      </w:r>
      <w:r w:rsidRPr="002E1DB7">
        <w:t>ahead decision; and</w:t>
      </w:r>
    </w:p>
    <w:p w14:paraId="5C63191B" w14:textId="77777777" w:rsidR="002B6F0B" w:rsidRPr="002E1DB7" w:rsidRDefault="002B6F0B" w:rsidP="00967597">
      <w:pPr>
        <w:pStyle w:val="paragraph"/>
      </w:pPr>
      <w:r w:rsidRPr="002E1DB7">
        <w:tab/>
        <w:t>(d)</w:t>
      </w:r>
      <w:r w:rsidRPr="002E1DB7">
        <w:tab/>
        <w:t>the person does not comply with the conditions to which the decision is subject;</w:t>
      </w:r>
    </w:p>
    <w:p w14:paraId="60C6F553" w14:textId="77777777" w:rsidR="002B6F0B" w:rsidRPr="002E1DB7" w:rsidRDefault="002B6F0B" w:rsidP="00967597">
      <w:pPr>
        <w:pStyle w:val="ItemHead"/>
      </w:pPr>
      <w:r w:rsidRPr="002E1DB7">
        <w:lastRenderedPageBreak/>
        <w:t>9  At the end of section 43</w:t>
      </w:r>
    </w:p>
    <w:p w14:paraId="4BBE6D29" w14:textId="77777777" w:rsidR="002B6F0B" w:rsidRPr="002E1DB7" w:rsidRDefault="002B6F0B" w:rsidP="00967597">
      <w:pPr>
        <w:pStyle w:val="Item"/>
      </w:pPr>
      <w:r w:rsidRPr="002E1DB7">
        <w:t>Add:</w:t>
      </w:r>
    </w:p>
    <w:p w14:paraId="636E88F9" w14:textId="77777777" w:rsidR="002B6F0B" w:rsidRPr="002E1DB7" w:rsidRDefault="002B6F0B" w:rsidP="00967597">
      <w:pPr>
        <w:pStyle w:val="notetext"/>
      </w:pPr>
      <w:r w:rsidRPr="002E1DB7">
        <w:t>Note:</w:t>
      </w:r>
      <w:r w:rsidRPr="002E1DB7">
        <w:tab/>
        <w:t>See section 5 (about what is contrary to the public interest).</w:t>
      </w:r>
    </w:p>
    <w:p w14:paraId="22899273" w14:textId="77777777" w:rsidR="002B6F0B" w:rsidRPr="002E1DB7" w:rsidRDefault="002B6F0B" w:rsidP="00967597">
      <w:pPr>
        <w:pStyle w:val="ItemHead"/>
      </w:pPr>
      <w:r w:rsidRPr="002E1DB7">
        <w:t>10  At the end of subsections 44(1) and (3) and 48(2)</w:t>
      </w:r>
    </w:p>
    <w:p w14:paraId="12C3FF07" w14:textId="77777777" w:rsidR="002B6F0B" w:rsidRPr="002E1DB7" w:rsidRDefault="002B6F0B" w:rsidP="00967597">
      <w:pPr>
        <w:pStyle w:val="Item"/>
      </w:pPr>
      <w:r w:rsidRPr="002E1DB7">
        <w:t>Add:</w:t>
      </w:r>
    </w:p>
    <w:p w14:paraId="041B5A55" w14:textId="77777777" w:rsidR="002B6F0B" w:rsidRPr="002E1DB7" w:rsidRDefault="002B6F0B" w:rsidP="00967597">
      <w:pPr>
        <w:pStyle w:val="notetext"/>
      </w:pPr>
      <w:r w:rsidRPr="002E1DB7">
        <w:t>Note:</w:t>
      </w:r>
      <w:r w:rsidRPr="002E1DB7">
        <w:tab/>
        <w:t>See section 5 (about what is contrary to the public interest).</w:t>
      </w:r>
    </w:p>
    <w:p w14:paraId="2865177E" w14:textId="77777777" w:rsidR="002B6F0B" w:rsidRPr="002E1DB7" w:rsidRDefault="002B6F0B" w:rsidP="00967597">
      <w:pPr>
        <w:pStyle w:val="ItemHead"/>
      </w:pPr>
      <w:r w:rsidRPr="002E1DB7">
        <w:t xml:space="preserve">11  Section 49 (definition of </w:t>
      </w:r>
      <w:r w:rsidRPr="002E1DB7">
        <w:rPr>
          <w:i/>
        </w:rPr>
        <w:t>conditional go</w:t>
      </w:r>
      <w:r w:rsidR="00967597">
        <w:rPr>
          <w:i/>
        </w:rPr>
        <w:noBreakHyphen/>
      </w:r>
      <w:r w:rsidRPr="002E1DB7">
        <w:rPr>
          <w:i/>
        </w:rPr>
        <w:t>ahead decision</w:t>
      </w:r>
      <w:r w:rsidRPr="002E1DB7">
        <w:t>)</w:t>
      </w:r>
    </w:p>
    <w:p w14:paraId="4943017C" w14:textId="77777777" w:rsidR="002B6F0B" w:rsidRPr="002E1DB7" w:rsidRDefault="002B6F0B" w:rsidP="00967597">
      <w:pPr>
        <w:pStyle w:val="Item"/>
      </w:pPr>
      <w:r w:rsidRPr="002E1DB7">
        <w:t>Omit “that is subject to conditions”, substitute “made under subsection 55(1A)”.</w:t>
      </w:r>
    </w:p>
    <w:p w14:paraId="2A9CBB2E" w14:textId="77777777" w:rsidR="002B6F0B" w:rsidRPr="002E1DB7" w:rsidRDefault="002B6F0B" w:rsidP="00967597">
      <w:pPr>
        <w:pStyle w:val="ItemHead"/>
      </w:pPr>
      <w:r w:rsidRPr="002E1DB7">
        <w:t xml:space="preserve">12  Section 49 (at the end of the definition of </w:t>
      </w:r>
      <w:r w:rsidRPr="002E1DB7">
        <w:rPr>
          <w:i/>
        </w:rPr>
        <w:t>go</w:t>
      </w:r>
      <w:r w:rsidR="00967597">
        <w:rPr>
          <w:i/>
        </w:rPr>
        <w:noBreakHyphen/>
      </w:r>
      <w:r w:rsidRPr="002E1DB7">
        <w:rPr>
          <w:i/>
        </w:rPr>
        <w:t>ahead decision</w:t>
      </w:r>
      <w:r w:rsidRPr="002E1DB7">
        <w:t>)</w:t>
      </w:r>
    </w:p>
    <w:p w14:paraId="59C591FA" w14:textId="77777777" w:rsidR="002B6F0B" w:rsidRPr="002E1DB7" w:rsidRDefault="002B6F0B" w:rsidP="00967597">
      <w:pPr>
        <w:pStyle w:val="Item"/>
      </w:pPr>
      <w:r w:rsidRPr="002E1DB7">
        <w:t>Add “or (1A)”.</w:t>
      </w:r>
    </w:p>
    <w:p w14:paraId="0B7DFB7D" w14:textId="77777777" w:rsidR="002B6F0B" w:rsidRPr="002E1DB7" w:rsidRDefault="002B6F0B" w:rsidP="00967597">
      <w:pPr>
        <w:pStyle w:val="ItemHead"/>
      </w:pPr>
      <w:r w:rsidRPr="002E1DB7">
        <w:t>13  Subsection 55(1)</w:t>
      </w:r>
    </w:p>
    <w:p w14:paraId="7B25B1D0" w14:textId="77777777" w:rsidR="002B6F0B" w:rsidRPr="002E1DB7" w:rsidRDefault="002B6F0B" w:rsidP="00967597">
      <w:pPr>
        <w:pStyle w:val="Item"/>
      </w:pPr>
      <w:r w:rsidRPr="002E1DB7">
        <w:t>Repeal the subsection, substitute:</w:t>
      </w:r>
    </w:p>
    <w:p w14:paraId="70237CBC" w14:textId="77777777" w:rsidR="002B6F0B" w:rsidRPr="002E1DB7" w:rsidRDefault="002B6F0B" w:rsidP="00967597">
      <w:pPr>
        <w:pStyle w:val="subsection"/>
      </w:pPr>
      <w:r w:rsidRPr="002E1DB7">
        <w:tab/>
        <w:t>(1)</w:t>
      </w:r>
      <w:r w:rsidRPr="002E1DB7">
        <w:tab/>
        <w:t>The Minister may decide that the Minister has no objection to a trigger proposal, if the Minister is satisfied that the trigger proposal, if carried out, is not likely to be contrary to the public interest.</w:t>
      </w:r>
    </w:p>
    <w:p w14:paraId="1C752206" w14:textId="77777777" w:rsidR="002B6F0B" w:rsidRPr="002E1DB7" w:rsidRDefault="002B6F0B" w:rsidP="00967597">
      <w:pPr>
        <w:pStyle w:val="notetext"/>
      </w:pPr>
      <w:r w:rsidRPr="002E1DB7">
        <w:t>Note:</w:t>
      </w:r>
      <w:r w:rsidRPr="002E1DB7">
        <w:tab/>
        <w:t>See section 5 (about what is contrary to the public interest).</w:t>
      </w:r>
    </w:p>
    <w:p w14:paraId="54A6FF0B" w14:textId="77777777" w:rsidR="002B6F0B" w:rsidRPr="002E1DB7" w:rsidRDefault="002B6F0B" w:rsidP="00967597">
      <w:pPr>
        <w:pStyle w:val="subsection"/>
      </w:pPr>
      <w:r w:rsidRPr="002E1DB7">
        <w:tab/>
        <w:t>(1A)</w:t>
      </w:r>
      <w:r w:rsidRPr="002E1DB7">
        <w:tab/>
        <w:t>The Minister may decide that the Minister has no objection to a trigger proposal so long as the person or company concerned complies with specified conditions, if the Minister is satisfied that the trigger proposal, if carried out, is not likely to be contrary to the public interest if the person or company complies with those conditions.</w:t>
      </w:r>
    </w:p>
    <w:p w14:paraId="2593320C" w14:textId="77777777" w:rsidR="002B6F0B" w:rsidRPr="002E1DB7" w:rsidRDefault="002B6F0B" w:rsidP="00967597">
      <w:pPr>
        <w:pStyle w:val="notetext"/>
      </w:pPr>
      <w:r w:rsidRPr="002E1DB7">
        <w:t>Note:</w:t>
      </w:r>
      <w:r w:rsidRPr="002E1DB7">
        <w:tab/>
        <w:t>See section 5 (about what is contrary to the public interest).</w:t>
      </w:r>
    </w:p>
    <w:p w14:paraId="1AF3C32A" w14:textId="77777777" w:rsidR="002B6F0B" w:rsidRPr="002E1DB7" w:rsidRDefault="002B6F0B" w:rsidP="00967597">
      <w:pPr>
        <w:pStyle w:val="Transitional"/>
      </w:pPr>
      <w:r w:rsidRPr="002E1DB7">
        <w:t>14  Paragraphs 55(3)(c) and (d)</w:t>
      </w:r>
    </w:p>
    <w:p w14:paraId="1492DCB4" w14:textId="77777777" w:rsidR="002B6F0B" w:rsidRPr="002E1DB7" w:rsidRDefault="002B6F0B" w:rsidP="00967597">
      <w:pPr>
        <w:pStyle w:val="Item"/>
      </w:pPr>
      <w:r w:rsidRPr="002E1DB7">
        <w:t>Repeal the paragraphs, substitute:</w:t>
      </w:r>
    </w:p>
    <w:p w14:paraId="6129B2F1" w14:textId="77777777" w:rsidR="002B6F0B" w:rsidRPr="002E1DB7" w:rsidRDefault="002B6F0B" w:rsidP="00967597">
      <w:pPr>
        <w:pStyle w:val="paragraph"/>
      </w:pPr>
      <w:r w:rsidRPr="002E1DB7">
        <w:tab/>
        <w:t>(c)</w:t>
      </w:r>
      <w:r w:rsidRPr="002E1DB7">
        <w:tab/>
        <w:t>the decision is a conditional go</w:t>
      </w:r>
      <w:r w:rsidR="00967597">
        <w:noBreakHyphen/>
      </w:r>
      <w:r w:rsidRPr="002E1DB7">
        <w:t>ahead decision; and</w:t>
      </w:r>
    </w:p>
    <w:p w14:paraId="17C2A151" w14:textId="77777777" w:rsidR="002B6F0B" w:rsidRPr="002E1DB7" w:rsidRDefault="002B6F0B" w:rsidP="00967597">
      <w:pPr>
        <w:pStyle w:val="paragraph"/>
      </w:pPr>
      <w:r w:rsidRPr="002E1DB7">
        <w:tab/>
        <w:t>(d)</w:t>
      </w:r>
      <w:r w:rsidRPr="002E1DB7">
        <w:tab/>
        <w:t>the person or company does not comply with the conditions to which the decision is subject;</w:t>
      </w:r>
    </w:p>
    <w:p w14:paraId="20B36B22" w14:textId="77777777" w:rsidR="002B6F0B" w:rsidRPr="002E1DB7" w:rsidRDefault="002B6F0B" w:rsidP="00967597">
      <w:pPr>
        <w:pStyle w:val="ItemHead"/>
      </w:pPr>
      <w:r w:rsidRPr="002E1DB7">
        <w:lastRenderedPageBreak/>
        <w:t>15  At the end of section 57</w:t>
      </w:r>
    </w:p>
    <w:p w14:paraId="1E21AE80" w14:textId="77777777" w:rsidR="002B6F0B" w:rsidRPr="002E1DB7" w:rsidRDefault="002B6F0B" w:rsidP="00967597">
      <w:pPr>
        <w:pStyle w:val="Item"/>
      </w:pPr>
      <w:r w:rsidRPr="002E1DB7">
        <w:t>Add:</w:t>
      </w:r>
    </w:p>
    <w:p w14:paraId="0D30325B" w14:textId="77777777" w:rsidR="002B6F0B" w:rsidRPr="002E1DB7" w:rsidRDefault="002B6F0B" w:rsidP="00967597">
      <w:pPr>
        <w:pStyle w:val="notetext"/>
      </w:pPr>
      <w:r w:rsidRPr="002E1DB7">
        <w:t>Note:</w:t>
      </w:r>
      <w:r w:rsidRPr="002E1DB7">
        <w:tab/>
        <w:t>See section 5 (about what is contrary to the public interest).</w:t>
      </w:r>
    </w:p>
    <w:p w14:paraId="0D0875F9" w14:textId="77777777" w:rsidR="002B6F0B" w:rsidRPr="002E1DB7" w:rsidRDefault="002B6F0B" w:rsidP="00967597">
      <w:pPr>
        <w:pStyle w:val="ItemHead"/>
      </w:pPr>
      <w:r w:rsidRPr="002E1DB7">
        <w:t>16  At the end of subsections 58(1) and 62(2)</w:t>
      </w:r>
    </w:p>
    <w:p w14:paraId="18A28BAE" w14:textId="77777777" w:rsidR="002B6F0B" w:rsidRPr="002E1DB7" w:rsidRDefault="002B6F0B" w:rsidP="00967597">
      <w:pPr>
        <w:pStyle w:val="Item"/>
      </w:pPr>
      <w:r w:rsidRPr="002E1DB7">
        <w:t>Add:</w:t>
      </w:r>
    </w:p>
    <w:p w14:paraId="2ED54ADC" w14:textId="77777777" w:rsidR="002B6F0B" w:rsidRPr="002E1DB7" w:rsidRDefault="002B6F0B" w:rsidP="00967597">
      <w:pPr>
        <w:pStyle w:val="notetext"/>
      </w:pPr>
      <w:r w:rsidRPr="002E1DB7">
        <w:t>Note:</w:t>
      </w:r>
      <w:r w:rsidRPr="002E1DB7">
        <w:tab/>
        <w:t>See section 5 (about what is contrary to the public interest).</w:t>
      </w:r>
    </w:p>
    <w:p w14:paraId="47A599B0" w14:textId="77777777" w:rsidR="002B6F0B" w:rsidRPr="002E1DB7" w:rsidRDefault="002B6F0B" w:rsidP="00967597">
      <w:pPr>
        <w:pStyle w:val="ItemHead"/>
      </w:pPr>
      <w:r w:rsidRPr="002E1DB7">
        <w:t>17  Part 7</w:t>
      </w:r>
    </w:p>
    <w:p w14:paraId="3705BE85" w14:textId="77777777" w:rsidR="002B6F0B" w:rsidRPr="002E1DB7" w:rsidRDefault="002B6F0B" w:rsidP="00967597">
      <w:pPr>
        <w:pStyle w:val="Item"/>
      </w:pPr>
      <w:r w:rsidRPr="002E1DB7">
        <w:t>Repeal the Part.</w:t>
      </w:r>
    </w:p>
    <w:p w14:paraId="726AB607" w14:textId="77777777" w:rsidR="002B6F0B" w:rsidRPr="002E1DB7" w:rsidRDefault="002B6F0B" w:rsidP="00967597">
      <w:pPr>
        <w:pStyle w:val="ItemHead"/>
      </w:pPr>
      <w:r w:rsidRPr="002E1DB7">
        <w:t>18  Section 69</w:t>
      </w:r>
    </w:p>
    <w:p w14:paraId="02D60FDA" w14:textId="77777777" w:rsidR="002B6F0B" w:rsidRPr="002E1DB7" w:rsidRDefault="002B6F0B" w:rsidP="00967597">
      <w:pPr>
        <w:pStyle w:val="Item"/>
      </w:pPr>
      <w:r w:rsidRPr="002E1DB7">
        <w:t>Omit “Part 7”, substitute “subsection 5(2) or (6)”.</w:t>
      </w:r>
    </w:p>
    <w:p w14:paraId="692AC17C" w14:textId="77777777" w:rsidR="002B6F0B" w:rsidRPr="002E1DB7" w:rsidRDefault="002B6F0B" w:rsidP="00967597">
      <w:pPr>
        <w:pStyle w:val="ItemHead"/>
      </w:pPr>
      <w:r w:rsidRPr="002E1DB7">
        <w:t>19  Subsection 80(2)</w:t>
      </w:r>
    </w:p>
    <w:p w14:paraId="284DA118" w14:textId="77777777" w:rsidR="002B6F0B" w:rsidRPr="002E1DB7" w:rsidRDefault="002B6F0B" w:rsidP="00967597">
      <w:pPr>
        <w:pStyle w:val="Item"/>
      </w:pPr>
      <w:r w:rsidRPr="002E1DB7">
        <w:t>Omit “Government”, substitute “or a Minister”.</w:t>
      </w:r>
    </w:p>
    <w:p w14:paraId="4529E78A" w14:textId="77777777" w:rsidR="002B6F0B" w:rsidRPr="002E1DB7" w:rsidRDefault="002B6F0B" w:rsidP="00967597">
      <w:pPr>
        <w:pStyle w:val="Transitional"/>
      </w:pPr>
      <w:r w:rsidRPr="002E1DB7">
        <w:t>20  Application of amendments</w:t>
      </w:r>
    </w:p>
    <w:p w14:paraId="73A48075" w14:textId="77777777" w:rsidR="002B6F0B" w:rsidRPr="002E1DB7" w:rsidRDefault="002B6F0B" w:rsidP="00967597">
      <w:pPr>
        <w:pStyle w:val="Subitem"/>
      </w:pPr>
      <w:r w:rsidRPr="002E1DB7">
        <w:t>(1)</w:t>
      </w:r>
      <w:r w:rsidRPr="002E1DB7">
        <w:tab/>
        <w:t xml:space="preserve">The amendment of section 41 of the </w:t>
      </w:r>
      <w:r w:rsidRPr="002E1DB7">
        <w:rPr>
          <w:i/>
        </w:rPr>
        <w:t>Insurance Acquisitions and Takeovers Act 1991</w:t>
      </w:r>
      <w:r w:rsidRPr="002E1DB7">
        <w:t xml:space="preserve"> made by this Part applies in relation to a decision made by the Minister on or after the commencement of this item.</w:t>
      </w:r>
    </w:p>
    <w:p w14:paraId="08E0F4DB" w14:textId="77777777" w:rsidR="002B6F0B" w:rsidRPr="002E1DB7" w:rsidRDefault="002B6F0B" w:rsidP="00967597">
      <w:pPr>
        <w:pStyle w:val="Subitem"/>
      </w:pPr>
      <w:r w:rsidRPr="002E1DB7">
        <w:t>(2)</w:t>
      </w:r>
      <w:r w:rsidRPr="002E1DB7">
        <w:tab/>
        <w:t xml:space="preserve">The amendment of section 55 of the </w:t>
      </w:r>
      <w:r w:rsidRPr="002E1DB7">
        <w:rPr>
          <w:i/>
        </w:rPr>
        <w:t>Insurance Acquisitions and Takeovers Act 1991</w:t>
      </w:r>
      <w:r w:rsidRPr="002E1DB7">
        <w:t xml:space="preserve"> made by this Part applies in relation to a decision made by the Minister on or after the commencement of this item.</w:t>
      </w:r>
    </w:p>
    <w:p w14:paraId="391E1BD9" w14:textId="77777777" w:rsidR="002B6F0B" w:rsidRPr="002E1DB7" w:rsidRDefault="002B6F0B" w:rsidP="00967597">
      <w:pPr>
        <w:pStyle w:val="ActHead7"/>
        <w:pageBreakBefore/>
      </w:pPr>
      <w:bookmarkStart w:id="275" w:name="_Toc146208770"/>
      <w:r w:rsidRPr="00110A3E">
        <w:rPr>
          <w:rStyle w:val="CharAmPartNo"/>
        </w:rPr>
        <w:lastRenderedPageBreak/>
        <w:t>Part 2</w:t>
      </w:r>
      <w:r w:rsidRPr="002E1DB7">
        <w:t>—</w:t>
      </w:r>
      <w:r w:rsidRPr="00110A3E">
        <w:rPr>
          <w:rStyle w:val="CharAmPartText"/>
        </w:rPr>
        <w:t>Forms of notices etc.</w:t>
      </w:r>
      <w:bookmarkEnd w:id="275"/>
    </w:p>
    <w:p w14:paraId="531F26B4" w14:textId="77777777" w:rsidR="002B6F0B" w:rsidRPr="002E1DB7" w:rsidRDefault="002B6F0B" w:rsidP="00967597">
      <w:pPr>
        <w:pStyle w:val="ActHead9"/>
      </w:pPr>
      <w:bookmarkStart w:id="276" w:name="_Toc146208771"/>
      <w:r w:rsidRPr="002E1DB7">
        <w:t>Insurance Acquisitions and Takeovers Act 1991</w:t>
      </w:r>
      <w:bookmarkEnd w:id="276"/>
    </w:p>
    <w:p w14:paraId="6D1C9D2E" w14:textId="77777777" w:rsidR="002B6F0B" w:rsidRPr="002E1DB7" w:rsidRDefault="002B6F0B" w:rsidP="00967597">
      <w:pPr>
        <w:pStyle w:val="ItemHead"/>
      </w:pPr>
      <w:r w:rsidRPr="002E1DB7">
        <w:t>21  After section 17</w:t>
      </w:r>
    </w:p>
    <w:p w14:paraId="7DC6ED16" w14:textId="77777777" w:rsidR="002B6F0B" w:rsidRPr="002E1DB7" w:rsidRDefault="002B6F0B" w:rsidP="00967597">
      <w:pPr>
        <w:pStyle w:val="Item"/>
      </w:pPr>
      <w:r w:rsidRPr="002E1DB7">
        <w:t>Insert:</w:t>
      </w:r>
    </w:p>
    <w:p w14:paraId="53825D1A" w14:textId="77777777" w:rsidR="002B6F0B" w:rsidRPr="002E1DB7" w:rsidRDefault="002B6F0B" w:rsidP="00967597">
      <w:pPr>
        <w:pStyle w:val="ActHead5"/>
      </w:pPr>
      <w:bookmarkStart w:id="277" w:name="_Toc146208772"/>
      <w:r w:rsidRPr="00110A3E">
        <w:rPr>
          <w:rStyle w:val="CharSectno"/>
        </w:rPr>
        <w:t>17A</w:t>
      </w:r>
      <w:r w:rsidRPr="002E1DB7">
        <w:t xml:space="preserve">  Approved manner and form of giving notices</w:t>
      </w:r>
      <w:bookmarkEnd w:id="277"/>
    </w:p>
    <w:p w14:paraId="4B3A8EE1" w14:textId="77777777" w:rsidR="002B6F0B" w:rsidRPr="002E1DB7" w:rsidRDefault="002B6F0B" w:rsidP="00967597">
      <w:pPr>
        <w:pStyle w:val="subsection"/>
      </w:pPr>
      <w:r w:rsidRPr="002E1DB7">
        <w:tab/>
        <w:t>(1)</w:t>
      </w:r>
      <w:r w:rsidRPr="002E1DB7">
        <w:tab/>
        <w:t>This section applies in relation to giving a notice if another provision of this Act refers to giving the notice in accordance with this section.</w:t>
      </w:r>
    </w:p>
    <w:p w14:paraId="20881ED0" w14:textId="77777777" w:rsidR="002B6F0B" w:rsidRPr="002E1DB7" w:rsidRDefault="002B6F0B" w:rsidP="00967597">
      <w:pPr>
        <w:pStyle w:val="subsection"/>
      </w:pPr>
      <w:r w:rsidRPr="002E1DB7">
        <w:tab/>
        <w:t>(2)</w:t>
      </w:r>
      <w:r w:rsidRPr="002E1DB7">
        <w:tab/>
        <w:t>The notice is given in accordance with this section if the notice:</w:t>
      </w:r>
    </w:p>
    <w:p w14:paraId="2112D992" w14:textId="77777777" w:rsidR="002B6F0B" w:rsidRPr="002E1DB7" w:rsidRDefault="002B6F0B" w:rsidP="00967597">
      <w:pPr>
        <w:pStyle w:val="paragraph"/>
      </w:pPr>
      <w:r w:rsidRPr="002E1DB7">
        <w:tab/>
        <w:t>(a)</w:t>
      </w:r>
      <w:r w:rsidRPr="002E1DB7">
        <w:tab/>
        <w:t>is given:</w:t>
      </w:r>
    </w:p>
    <w:p w14:paraId="6B317EDE" w14:textId="77777777" w:rsidR="002B6F0B" w:rsidRPr="002E1DB7" w:rsidRDefault="002B6F0B" w:rsidP="00967597">
      <w:pPr>
        <w:pStyle w:val="paragraphsub"/>
      </w:pPr>
      <w:r w:rsidRPr="002E1DB7">
        <w:tab/>
        <w:t>(i)</w:t>
      </w:r>
      <w:r w:rsidRPr="002E1DB7">
        <w:tab/>
        <w:t>if the Minister has approved a manner for giving the notice under subsection (3)—in the approved manner; or</w:t>
      </w:r>
    </w:p>
    <w:p w14:paraId="64DCF9C4" w14:textId="77777777" w:rsidR="002B6F0B" w:rsidRPr="002E1DB7" w:rsidRDefault="002B6F0B" w:rsidP="00967597">
      <w:pPr>
        <w:pStyle w:val="paragraphsub"/>
      </w:pPr>
      <w:r w:rsidRPr="002E1DB7">
        <w:tab/>
        <w:t>(ii)</w:t>
      </w:r>
      <w:r w:rsidRPr="002E1DB7">
        <w:tab/>
        <w:t>otherwise—in writing; and</w:t>
      </w:r>
    </w:p>
    <w:p w14:paraId="0C66BC6F" w14:textId="77777777" w:rsidR="002B6F0B" w:rsidRPr="002E1DB7" w:rsidRDefault="002B6F0B" w:rsidP="00967597">
      <w:pPr>
        <w:pStyle w:val="paragraph"/>
      </w:pPr>
      <w:r w:rsidRPr="002E1DB7">
        <w:tab/>
        <w:t>(b)</w:t>
      </w:r>
      <w:r w:rsidRPr="002E1DB7">
        <w:tab/>
        <w:t>if the Minister has approved a form for giving the notice under subsection (3):</w:t>
      </w:r>
    </w:p>
    <w:p w14:paraId="5C5794D6" w14:textId="77777777" w:rsidR="002B6F0B" w:rsidRPr="002E1DB7" w:rsidRDefault="002B6F0B" w:rsidP="00967597">
      <w:pPr>
        <w:pStyle w:val="paragraphsub"/>
      </w:pPr>
      <w:r w:rsidRPr="002E1DB7">
        <w:tab/>
        <w:t>(i)</w:t>
      </w:r>
      <w:r w:rsidRPr="002E1DB7">
        <w:tab/>
        <w:t>is given in the approved form; and</w:t>
      </w:r>
    </w:p>
    <w:p w14:paraId="26F5BD85" w14:textId="77777777" w:rsidR="002B6F0B" w:rsidRPr="002E1DB7" w:rsidRDefault="002B6F0B" w:rsidP="00967597">
      <w:pPr>
        <w:pStyle w:val="paragraphsub"/>
      </w:pPr>
      <w:r w:rsidRPr="002E1DB7">
        <w:tab/>
        <w:t>(ii)</w:t>
      </w:r>
      <w:r w:rsidRPr="002E1DB7">
        <w:tab/>
        <w:t>includes the information required by the form; and</w:t>
      </w:r>
    </w:p>
    <w:p w14:paraId="3C7460BF" w14:textId="77777777" w:rsidR="002B6F0B" w:rsidRPr="002E1DB7" w:rsidRDefault="002B6F0B" w:rsidP="00967597">
      <w:pPr>
        <w:pStyle w:val="paragraphsub"/>
      </w:pPr>
      <w:r w:rsidRPr="002E1DB7">
        <w:tab/>
        <w:t>(iii)</w:t>
      </w:r>
      <w:r w:rsidRPr="002E1DB7">
        <w:tab/>
        <w:t>is accompanied by the documents (if any) required by the form; and</w:t>
      </w:r>
    </w:p>
    <w:p w14:paraId="57B05986" w14:textId="77777777" w:rsidR="002B6F0B" w:rsidRPr="002E1DB7" w:rsidRDefault="002B6F0B" w:rsidP="00967597">
      <w:pPr>
        <w:pStyle w:val="paragraph"/>
      </w:pPr>
      <w:r w:rsidRPr="002E1DB7">
        <w:tab/>
        <w:t>(c)</w:t>
      </w:r>
      <w:r w:rsidRPr="002E1DB7">
        <w:tab/>
        <w:t>includes the information (if any) prescribed by regulations made for the purposes of this paragraph in relation to the notice; and</w:t>
      </w:r>
    </w:p>
    <w:p w14:paraId="2367573A" w14:textId="77777777" w:rsidR="002B6F0B" w:rsidRPr="002E1DB7" w:rsidRDefault="002B6F0B" w:rsidP="00967597">
      <w:pPr>
        <w:pStyle w:val="paragraph"/>
      </w:pPr>
      <w:r w:rsidRPr="002E1DB7">
        <w:tab/>
        <w:t>(d)</w:t>
      </w:r>
      <w:r w:rsidRPr="002E1DB7">
        <w:tab/>
        <w:t>is accompanied by the documents (if any) prescribed by regulations made for the purposes of this paragraph in relation to the notice.</w:t>
      </w:r>
    </w:p>
    <w:p w14:paraId="4E8A14FA" w14:textId="77777777" w:rsidR="002B6F0B" w:rsidRPr="002E1DB7" w:rsidRDefault="002B6F0B" w:rsidP="00967597">
      <w:pPr>
        <w:pStyle w:val="subsection"/>
      </w:pPr>
      <w:r w:rsidRPr="002E1DB7">
        <w:tab/>
        <w:t>(3)</w:t>
      </w:r>
      <w:r w:rsidRPr="002E1DB7">
        <w:tab/>
        <w:t>For the purposes of paragraph (2)(a) or (b), the Minister may, in writing, approve a manner or form for giving the notice.</w:t>
      </w:r>
    </w:p>
    <w:p w14:paraId="22538A8C" w14:textId="77777777" w:rsidR="002B6F0B" w:rsidRPr="002E1DB7" w:rsidRDefault="002B6F0B" w:rsidP="00967597">
      <w:pPr>
        <w:pStyle w:val="subsection"/>
      </w:pPr>
      <w:r w:rsidRPr="002E1DB7">
        <w:tab/>
        <w:t>(4)</w:t>
      </w:r>
      <w:r w:rsidRPr="002E1DB7">
        <w:tab/>
        <w:t>Without limiting subsection (3), a form approved under that subsection may be:</w:t>
      </w:r>
    </w:p>
    <w:p w14:paraId="79F6DA86" w14:textId="77777777" w:rsidR="002B6F0B" w:rsidRPr="002E1DB7" w:rsidRDefault="002B6F0B" w:rsidP="00967597">
      <w:pPr>
        <w:pStyle w:val="paragraph"/>
      </w:pPr>
      <w:r w:rsidRPr="002E1DB7">
        <w:tab/>
        <w:t>(a)</w:t>
      </w:r>
      <w:r w:rsidRPr="002E1DB7">
        <w:tab/>
        <w:t>the form of a statutory declaration; or</w:t>
      </w:r>
    </w:p>
    <w:p w14:paraId="0E2A3354" w14:textId="77777777" w:rsidR="002B6F0B" w:rsidRPr="002E1DB7" w:rsidRDefault="002B6F0B" w:rsidP="00967597">
      <w:pPr>
        <w:pStyle w:val="paragraph"/>
      </w:pPr>
      <w:r w:rsidRPr="002E1DB7">
        <w:lastRenderedPageBreak/>
        <w:tab/>
        <w:t>(b)</w:t>
      </w:r>
      <w:r w:rsidRPr="002E1DB7">
        <w:tab/>
        <w:t>a form that requires a matter to be verified by a statutory declaration.</w:t>
      </w:r>
    </w:p>
    <w:p w14:paraId="03FFDFAE" w14:textId="77777777" w:rsidR="002B6F0B" w:rsidRPr="002E1DB7" w:rsidRDefault="002B6F0B" w:rsidP="00967597">
      <w:pPr>
        <w:pStyle w:val="ItemHead"/>
      </w:pPr>
      <w:r w:rsidRPr="002E1DB7">
        <w:t>22  Paragraph 38(b)</w:t>
      </w:r>
    </w:p>
    <w:p w14:paraId="0A34D89A" w14:textId="77777777" w:rsidR="002B6F0B" w:rsidRPr="002E1DB7" w:rsidRDefault="002B6F0B" w:rsidP="00967597">
      <w:pPr>
        <w:pStyle w:val="Item"/>
      </w:pPr>
      <w:r w:rsidRPr="002E1DB7">
        <w:t>Omit “the prescribed form”, substitute “accordance with section 17A”.</w:t>
      </w:r>
    </w:p>
    <w:p w14:paraId="28663CE0" w14:textId="77777777" w:rsidR="002B6F0B" w:rsidRPr="002E1DB7" w:rsidRDefault="002B6F0B" w:rsidP="00967597">
      <w:pPr>
        <w:pStyle w:val="Transitional"/>
      </w:pPr>
      <w:r w:rsidRPr="002E1DB7">
        <w:t>23  Application of amendments</w:t>
      </w:r>
    </w:p>
    <w:p w14:paraId="753A284D" w14:textId="77777777" w:rsidR="002B6F0B" w:rsidRPr="002E1DB7" w:rsidRDefault="002B6F0B" w:rsidP="00967597">
      <w:pPr>
        <w:pStyle w:val="Subitem"/>
      </w:pPr>
      <w:r w:rsidRPr="002E1DB7">
        <w:t>(1)</w:t>
      </w:r>
      <w:r w:rsidRPr="002E1DB7">
        <w:tab/>
        <w:t xml:space="preserve">The amendment of section 38 of the </w:t>
      </w:r>
      <w:r w:rsidRPr="002E1DB7">
        <w:rPr>
          <w:i/>
        </w:rPr>
        <w:t>Insurance Acquisitions and Takeovers Act 1991</w:t>
      </w:r>
      <w:r w:rsidRPr="002E1DB7">
        <w:t xml:space="preserve"> made by this Part applies in relation to a notice given on or after the commencement of this item.</w:t>
      </w:r>
    </w:p>
    <w:p w14:paraId="53290463" w14:textId="77777777" w:rsidR="002B6F0B" w:rsidRPr="002E1DB7" w:rsidRDefault="002B6F0B" w:rsidP="00967597">
      <w:pPr>
        <w:pStyle w:val="Subitem"/>
      </w:pPr>
      <w:r w:rsidRPr="002E1DB7">
        <w:t>(2)</w:t>
      </w:r>
      <w:r w:rsidRPr="002E1DB7">
        <w:tab/>
        <w:t>For the purposes of paragraph 38(b) of that Act, as amended by this Part, a written notice given:</w:t>
      </w:r>
    </w:p>
    <w:p w14:paraId="679A31E3" w14:textId="77777777" w:rsidR="002B6F0B" w:rsidRPr="002E1DB7" w:rsidRDefault="002B6F0B" w:rsidP="00967597">
      <w:pPr>
        <w:pStyle w:val="paragraph"/>
      </w:pPr>
      <w:r w:rsidRPr="002E1DB7">
        <w:tab/>
        <w:t>(a)</w:t>
      </w:r>
      <w:r w:rsidRPr="002E1DB7">
        <w:tab/>
        <w:t>during the 2 months starting on the commencement of this item; and</w:t>
      </w:r>
    </w:p>
    <w:p w14:paraId="2178CF32" w14:textId="77777777" w:rsidR="002B6F0B" w:rsidRPr="002E1DB7" w:rsidRDefault="002B6F0B" w:rsidP="00967597">
      <w:pPr>
        <w:pStyle w:val="paragraph"/>
      </w:pPr>
      <w:r w:rsidRPr="002E1DB7">
        <w:tab/>
        <w:t>(b)</w:t>
      </w:r>
      <w:r w:rsidRPr="002E1DB7">
        <w:tab/>
        <w:t>in the form that, immediately before that commencement, was prescribed for the purposes of that paragraph;</w:t>
      </w:r>
    </w:p>
    <w:p w14:paraId="32B18310" w14:textId="77777777" w:rsidR="002B6F0B" w:rsidRPr="002E1DB7" w:rsidRDefault="002B6F0B" w:rsidP="00967597">
      <w:pPr>
        <w:pStyle w:val="Item"/>
      </w:pPr>
      <w:r w:rsidRPr="002E1DB7">
        <w:t>is taken to be given in accordance with section 17A of that Act.</w:t>
      </w:r>
    </w:p>
    <w:p w14:paraId="5EFDC4BE" w14:textId="77777777" w:rsidR="002B6F0B" w:rsidRPr="002E1DB7" w:rsidRDefault="002B6F0B" w:rsidP="00967597">
      <w:pPr>
        <w:pStyle w:val="ItemHead"/>
      </w:pPr>
      <w:r w:rsidRPr="002E1DB7">
        <w:t>24  Paragraphs 52(b) and (c)</w:t>
      </w:r>
    </w:p>
    <w:p w14:paraId="48719540" w14:textId="77777777" w:rsidR="002B6F0B" w:rsidRPr="002E1DB7" w:rsidRDefault="002B6F0B" w:rsidP="00967597">
      <w:pPr>
        <w:pStyle w:val="Item"/>
      </w:pPr>
      <w:r w:rsidRPr="002E1DB7">
        <w:t>Omit “the prescribed form”, substitute “accordance with section 17A”.</w:t>
      </w:r>
    </w:p>
    <w:p w14:paraId="48778520" w14:textId="77777777" w:rsidR="002B6F0B" w:rsidRPr="002E1DB7" w:rsidRDefault="002B6F0B" w:rsidP="00967597">
      <w:pPr>
        <w:pStyle w:val="Transitional"/>
      </w:pPr>
      <w:r w:rsidRPr="002E1DB7">
        <w:t>25  Application of amendments</w:t>
      </w:r>
    </w:p>
    <w:p w14:paraId="2C3B0467" w14:textId="77777777" w:rsidR="002B6F0B" w:rsidRPr="002E1DB7" w:rsidRDefault="002B6F0B" w:rsidP="00967597">
      <w:pPr>
        <w:pStyle w:val="Subitem"/>
      </w:pPr>
      <w:r w:rsidRPr="002E1DB7">
        <w:t>(1)</w:t>
      </w:r>
      <w:r w:rsidRPr="002E1DB7">
        <w:tab/>
        <w:t xml:space="preserve">The amendments of section 52 of the </w:t>
      </w:r>
      <w:r w:rsidRPr="002E1DB7">
        <w:rPr>
          <w:i/>
        </w:rPr>
        <w:t>Insurance Acquisitions and Takeovers Act 1991</w:t>
      </w:r>
      <w:r w:rsidRPr="002E1DB7">
        <w:t xml:space="preserve"> made by this Part apply in relation to a notice given on or after the commencement of this item.</w:t>
      </w:r>
    </w:p>
    <w:p w14:paraId="6F24ACD8" w14:textId="77777777" w:rsidR="002B6F0B" w:rsidRPr="002E1DB7" w:rsidRDefault="002B6F0B" w:rsidP="00967597">
      <w:pPr>
        <w:pStyle w:val="Subitem"/>
      </w:pPr>
      <w:r w:rsidRPr="002E1DB7">
        <w:t>(2)</w:t>
      </w:r>
      <w:r w:rsidRPr="002E1DB7">
        <w:tab/>
        <w:t>For the purposes of paragraph 52(b) or (c) of that Act, as amended by this Part, a written notice given:</w:t>
      </w:r>
    </w:p>
    <w:p w14:paraId="6D07DAF8" w14:textId="77777777" w:rsidR="002B6F0B" w:rsidRPr="002E1DB7" w:rsidRDefault="002B6F0B" w:rsidP="00967597">
      <w:pPr>
        <w:pStyle w:val="paragraph"/>
      </w:pPr>
      <w:r w:rsidRPr="002E1DB7">
        <w:tab/>
        <w:t>(a)</w:t>
      </w:r>
      <w:r w:rsidRPr="002E1DB7">
        <w:tab/>
        <w:t>during the 2 months starting on the commencement of this item; and</w:t>
      </w:r>
    </w:p>
    <w:p w14:paraId="616849B6" w14:textId="77777777" w:rsidR="002B6F0B" w:rsidRPr="002E1DB7" w:rsidRDefault="002B6F0B" w:rsidP="00967597">
      <w:pPr>
        <w:pStyle w:val="paragraph"/>
      </w:pPr>
      <w:r w:rsidRPr="002E1DB7">
        <w:tab/>
        <w:t>(b)</w:t>
      </w:r>
      <w:r w:rsidRPr="002E1DB7">
        <w:tab/>
        <w:t>in the form that, immediately before that commencement, was prescribed for the purposes of that paragraph;</w:t>
      </w:r>
    </w:p>
    <w:p w14:paraId="78E0C16D" w14:textId="77777777" w:rsidR="002B6F0B" w:rsidRPr="002E1DB7" w:rsidRDefault="002B6F0B" w:rsidP="00967597">
      <w:pPr>
        <w:pStyle w:val="Item"/>
      </w:pPr>
      <w:r w:rsidRPr="002E1DB7">
        <w:t>is taken to be given in accordance with section 17A of that Act.</w:t>
      </w:r>
    </w:p>
    <w:p w14:paraId="61696B88" w14:textId="77777777" w:rsidR="002B6F0B" w:rsidRPr="002E1DB7" w:rsidRDefault="002B6F0B" w:rsidP="00967597">
      <w:pPr>
        <w:pStyle w:val="ActHead9"/>
      </w:pPr>
      <w:bookmarkStart w:id="278" w:name="_Toc146208773"/>
      <w:r w:rsidRPr="002E1DB7">
        <w:lastRenderedPageBreak/>
        <w:t>Life Insurance Act 1995</w:t>
      </w:r>
      <w:bookmarkEnd w:id="278"/>
    </w:p>
    <w:p w14:paraId="244F20D7" w14:textId="77777777" w:rsidR="002B6F0B" w:rsidRPr="002E1DB7" w:rsidRDefault="002B6F0B" w:rsidP="00967597">
      <w:pPr>
        <w:pStyle w:val="ItemHead"/>
      </w:pPr>
      <w:r w:rsidRPr="002E1DB7">
        <w:t xml:space="preserve">26  At the end of </w:t>
      </w:r>
      <w:r w:rsidR="00037B9E">
        <w:t>Part 1</w:t>
      </w:r>
    </w:p>
    <w:p w14:paraId="0AABA92E" w14:textId="77777777" w:rsidR="002B6F0B" w:rsidRPr="002E1DB7" w:rsidRDefault="002B6F0B" w:rsidP="00967597">
      <w:pPr>
        <w:pStyle w:val="Item"/>
      </w:pPr>
      <w:r w:rsidRPr="002E1DB7">
        <w:t>Add:</w:t>
      </w:r>
    </w:p>
    <w:p w14:paraId="768611B7" w14:textId="77777777" w:rsidR="002B6F0B" w:rsidRPr="002E1DB7" w:rsidRDefault="002B6F0B" w:rsidP="00967597">
      <w:pPr>
        <w:pStyle w:val="ActHead5"/>
      </w:pPr>
      <w:bookmarkStart w:id="279" w:name="_Toc146208774"/>
      <w:r w:rsidRPr="00110A3E">
        <w:rPr>
          <w:rStyle w:val="CharSectno"/>
        </w:rPr>
        <w:t>8A</w:t>
      </w:r>
      <w:r w:rsidRPr="002E1DB7">
        <w:t xml:space="preserve">  Approved manner and form of applications and notices</w:t>
      </w:r>
      <w:bookmarkEnd w:id="279"/>
    </w:p>
    <w:p w14:paraId="106288AD" w14:textId="77777777" w:rsidR="002B6F0B" w:rsidRPr="002E1DB7" w:rsidRDefault="002B6F0B" w:rsidP="00967597">
      <w:pPr>
        <w:pStyle w:val="subsection"/>
      </w:pPr>
      <w:r w:rsidRPr="002E1DB7">
        <w:tab/>
        <w:t>(1)</w:t>
      </w:r>
      <w:r w:rsidRPr="002E1DB7">
        <w:tab/>
        <w:t>This section applies in relation to making an application or giving a notice if another provision of this Act refers to making the application or giving the notice in accordance with this section.</w:t>
      </w:r>
    </w:p>
    <w:p w14:paraId="2F221D9B" w14:textId="77777777" w:rsidR="002B6F0B" w:rsidRPr="002E1DB7" w:rsidRDefault="002B6F0B" w:rsidP="00967597">
      <w:pPr>
        <w:pStyle w:val="subsection"/>
      </w:pPr>
      <w:r w:rsidRPr="002E1DB7">
        <w:tab/>
        <w:t>(2)</w:t>
      </w:r>
      <w:r w:rsidRPr="002E1DB7">
        <w:tab/>
        <w:t>The application is made, or the notice is given, in accordance with this section if the application or notice:</w:t>
      </w:r>
    </w:p>
    <w:p w14:paraId="4AD68518" w14:textId="77777777" w:rsidR="002B6F0B" w:rsidRPr="002E1DB7" w:rsidRDefault="002B6F0B" w:rsidP="00967597">
      <w:pPr>
        <w:pStyle w:val="paragraph"/>
      </w:pPr>
      <w:r w:rsidRPr="002E1DB7">
        <w:tab/>
        <w:t>(a)</w:t>
      </w:r>
      <w:r w:rsidRPr="002E1DB7">
        <w:tab/>
        <w:t>is made or given:</w:t>
      </w:r>
    </w:p>
    <w:p w14:paraId="22BCD5FE" w14:textId="77777777" w:rsidR="002B6F0B" w:rsidRPr="002E1DB7" w:rsidRDefault="002B6F0B" w:rsidP="00967597">
      <w:pPr>
        <w:pStyle w:val="paragraphsub"/>
      </w:pPr>
      <w:r w:rsidRPr="002E1DB7">
        <w:tab/>
        <w:t>(i)</w:t>
      </w:r>
      <w:r w:rsidRPr="002E1DB7">
        <w:tab/>
        <w:t>if APRA has approved a manner for making the application or giving the notice under subsection (3)—in the approved manner; or</w:t>
      </w:r>
    </w:p>
    <w:p w14:paraId="416A36CF" w14:textId="77777777" w:rsidR="002B6F0B" w:rsidRPr="002E1DB7" w:rsidRDefault="002B6F0B" w:rsidP="00967597">
      <w:pPr>
        <w:pStyle w:val="paragraphsub"/>
      </w:pPr>
      <w:r w:rsidRPr="002E1DB7">
        <w:tab/>
        <w:t>(ii)</w:t>
      </w:r>
      <w:r w:rsidRPr="002E1DB7">
        <w:tab/>
        <w:t>otherwise—in writing; and</w:t>
      </w:r>
    </w:p>
    <w:p w14:paraId="22C56C42" w14:textId="77777777" w:rsidR="002B6F0B" w:rsidRPr="002E1DB7" w:rsidRDefault="002B6F0B" w:rsidP="00967597">
      <w:pPr>
        <w:pStyle w:val="paragraph"/>
      </w:pPr>
      <w:r w:rsidRPr="002E1DB7">
        <w:tab/>
        <w:t>(b)</w:t>
      </w:r>
      <w:r w:rsidRPr="002E1DB7">
        <w:tab/>
        <w:t>if APRA has approved a form for making the application or giving the notice under subsection (3):</w:t>
      </w:r>
    </w:p>
    <w:p w14:paraId="0AD6D747" w14:textId="77777777" w:rsidR="002B6F0B" w:rsidRPr="002E1DB7" w:rsidRDefault="002B6F0B" w:rsidP="00967597">
      <w:pPr>
        <w:pStyle w:val="paragraphsub"/>
      </w:pPr>
      <w:r w:rsidRPr="002E1DB7">
        <w:tab/>
        <w:t>(i)</w:t>
      </w:r>
      <w:r w:rsidRPr="002E1DB7">
        <w:tab/>
        <w:t>is made or given in the approved form; and</w:t>
      </w:r>
    </w:p>
    <w:p w14:paraId="6F0D7437" w14:textId="77777777" w:rsidR="002B6F0B" w:rsidRPr="002E1DB7" w:rsidRDefault="002B6F0B" w:rsidP="00967597">
      <w:pPr>
        <w:pStyle w:val="paragraphsub"/>
      </w:pPr>
      <w:r w:rsidRPr="002E1DB7">
        <w:tab/>
        <w:t>(ii)</w:t>
      </w:r>
      <w:r w:rsidRPr="002E1DB7">
        <w:tab/>
        <w:t>includes the information required by the form; and</w:t>
      </w:r>
    </w:p>
    <w:p w14:paraId="72304F5F" w14:textId="77777777" w:rsidR="002B6F0B" w:rsidRPr="002E1DB7" w:rsidRDefault="002B6F0B" w:rsidP="00967597">
      <w:pPr>
        <w:pStyle w:val="paragraphsub"/>
      </w:pPr>
      <w:r w:rsidRPr="002E1DB7">
        <w:tab/>
        <w:t>(iii)</w:t>
      </w:r>
      <w:r w:rsidRPr="002E1DB7">
        <w:tab/>
        <w:t>is accompanied by the documents (if any) required by the form; and</w:t>
      </w:r>
    </w:p>
    <w:p w14:paraId="4261F735" w14:textId="77777777" w:rsidR="002B6F0B" w:rsidRPr="002E1DB7" w:rsidRDefault="002B6F0B" w:rsidP="00967597">
      <w:pPr>
        <w:pStyle w:val="paragraph"/>
      </w:pPr>
      <w:r w:rsidRPr="002E1DB7">
        <w:tab/>
        <w:t>(c)</w:t>
      </w:r>
      <w:r w:rsidRPr="002E1DB7">
        <w:tab/>
        <w:t>includes the information (if any) prescribed by regulations made for the purposes of this paragraph in relation to the application or notice; and</w:t>
      </w:r>
    </w:p>
    <w:p w14:paraId="4355844B" w14:textId="77777777" w:rsidR="002B6F0B" w:rsidRPr="002E1DB7" w:rsidRDefault="002B6F0B" w:rsidP="00967597">
      <w:pPr>
        <w:pStyle w:val="paragraph"/>
      </w:pPr>
      <w:r w:rsidRPr="002E1DB7">
        <w:tab/>
        <w:t>(d)</w:t>
      </w:r>
      <w:r w:rsidRPr="002E1DB7">
        <w:tab/>
        <w:t>is accompanied by the documents (if any) prescribed by regulations made for the purposes of this paragraph in relation to the application or notice.</w:t>
      </w:r>
    </w:p>
    <w:p w14:paraId="42C11B7F" w14:textId="77777777" w:rsidR="002B6F0B" w:rsidRPr="002E1DB7" w:rsidRDefault="002B6F0B" w:rsidP="00967597">
      <w:pPr>
        <w:pStyle w:val="subsection"/>
      </w:pPr>
      <w:r w:rsidRPr="002E1DB7">
        <w:tab/>
        <w:t>(3)</w:t>
      </w:r>
      <w:r w:rsidRPr="002E1DB7">
        <w:tab/>
        <w:t>For the purposes of paragraph (2)(a) or (b), APRA may, in writing, approve a manner or form for making the application or giving the notice.</w:t>
      </w:r>
    </w:p>
    <w:p w14:paraId="0548A058" w14:textId="77777777" w:rsidR="002B6F0B" w:rsidRPr="002E1DB7" w:rsidRDefault="002B6F0B" w:rsidP="00967597">
      <w:pPr>
        <w:pStyle w:val="subsection"/>
      </w:pPr>
      <w:r w:rsidRPr="002E1DB7">
        <w:tab/>
        <w:t>(4)</w:t>
      </w:r>
      <w:r w:rsidRPr="002E1DB7">
        <w:tab/>
        <w:t>Without limiting subsection (3), a form approved under that subsection may be:</w:t>
      </w:r>
    </w:p>
    <w:p w14:paraId="4E3C1534" w14:textId="77777777" w:rsidR="002B6F0B" w:rsidRPr="002E1DB7" w:rsidRDefault="002B6F0B" w:rsidP="00967597">
      <w:pPr>
        <w:pStyle w:val="paragraph"/>
      </w:pPr>
      <w:r w:rsidRPr="002E1DB7">
        <w:tab/>
        <w:t>(a)</w:t>
      </w:r>
      <w:r w:rsidRPr="002E1DB7">
        <w:tab/>
        <w:t>the form of a statutory declaration; or</w:t>
      </w:r>
    </w:p>
    <w:p w14:paraId="72063F6F" w14:textId="77777777" w:rsidR="002B6F0B" w:rsidRPr="002E1DB7" w:rsidRDefault="002B6F0B" w:rsidP="00967597">
      <w:pPr>
        <w:pStyle w:val="paragraph"/>
      </w:pPr>
      <w:r w:rsidRPr="002E1DB7">
        <w:lastRenderedPageBreak/>
        <w:tab/>
        <w:t>(b)</w:t>
      </w:r>
      <w:r w:rsidRPr="002E1DB7">
        <w:tab/>
        <w:t>a form that requires a matter to be verified by a statutory declaration.</w:t>
      </w:r>
    </w:p>
    <w:p w14:paraId="74BC7377" w14:textId="77777777" w:rsidR="002B6F0B" w:rsidRPr="002E1DB7" w:rsidRDefault="002B6F0B" w:rsidP="00967597">
      <w:pPr>
        <w:pStyle w:val="ItemHead"/>
      </w:pPr>
      <w:r w:rsidRPr="002E1DB7">
        <w:t>27  Paragraphs 20(2)(a) and (b)</w:t>
      </w:r>
    </w:p>
    <w:p w14:paraId="7CA69D07" w14:textId="77777777" w:rsidR="002B6F0B" w:rsidRPr="002E1DB7" w:rsidRDefault="002B6F0B" w:rsidP="00967597">
      <w:pPr>
        <w:pStyle w:val="Item"/>
      </w:pPr>
      <w:r w:rsidRPr="002E1DB7">
        <w:t>Repeal the paragraphs, substitute:</w:t>
      </w:r>
    </w:p>
    <w:p w14:paraId="1EE31F0A" w14:textId="77777777" w:rsidR="002B6F0B" w:rsidRPr="002E1DB7" w:rsidRDefault="002B6F0B" w:rsidP="00967597">
      <w:pPr>
        <w:pStyle w:val="paragraph"/>
      </w:pPr>
      <w:r w:rsidRPr="002E1DB7">
        <w:tab/>
        <w:t>(a)</w:t>
      </w:r>
      <w:r w:rsidRPr="002E1DB7">
        <w:tab/>
        <w:t>be made in accordance with section 8A; and</w:t>
      </w:r>
    </w:p>
    <w:p w14:paraId="0A2A821A" w14:textId="77777777" w:rsidR="002B6F0B" w:rsidRPr="002E1DB7" w:rsidRDefault="002B6F0B" w:rsidP="00967597">
      <w:pPr>
        <w:pStyle w:val="Transitional"/>
      </w:pPr>
      <w:r w:rsidRPr="002E1DB7">
        <w:t>28  Application of amendments</w:t>
      </w:r>
    </w:p>
    <w:p w14:paraId="1BCDCD27" w14:textId="77777777" w:rsidR="002B6F0B" w:rsidRPr="002E1DB7" w:rsidRDefault="002B6F0B" w:rsidP="00967597">
      <w:pPr>
        <w:pStyle w:val="Subitem"/>
      </w:pPr>
      <w:r w:rsidRPr="002E1DB7">
        <w:t>(1)</w:t>
      </w:r>
      <w:r w:rsidRPr="002E1DB7">
        <w:tab/>
        <w:t xml:space="preserve">The amendment of section 20 of the </w:t>
      </w:r>
      <w:r w:rsidRPr="002E1DB7">
        <w:rPr>
          <w:i/>
        </w:rPr>
        <w:t>Life Insurance Act 1995</w:t>
      </w:r>
      <w:r w:rsidRPr="002E1DB7">
        <w:t xml:space="preserve"> made by this Part applies in relation to an application made on or after the commencement of this item.</w:t>
      </w:r>
    </w:p>
    <w:p w14:paraId="4144235D" w14:textId="77777777" w:rsidR="002B6F0B" w:rsidRPr="002E1DB7" w:rsidRDefault="002B6F0B" w:rsidP="00967597">
      <w:pPr>
        <w:pStyle w:val="Subitem"/>
      </w:pPr>
      <w:r w:rsidRPr="002E1DB7">
        <w:t>(2)</w:t>
      </w:r>
      <w:r w:rsidRPr="002E1DB7">
        <w:tab/>
        <w:t>For the purposes of paragraph 20(2)(a) of that Act, as amended by this Part, an application:</w:t>
      </w:r>
    </w:p>
    <w:p w14:paraId="6E0D8A96" w14:textId="77777777" w:rsidR="002B6F0B" w:rsidRPr="002E1DB7" w:rsidRDefault="002B6F0B" w:rsidP="00967597">
      <w:pPr>
        <w:pStyle w:val="paragraph"/>
      </w:pPr>
      <w:r w:rsidRPr="002E1DB7">
        <w:tab/>
        <w:t>(a)</w:t>
      </w:r>
      <w:r w:rsidRPr="002E1DB7">
        <w:tab/>
        <w:t>made during the 2 months starting on the commencement of this item; and</w:t>
      </w:r>
    </w:p>
    <w:p w14:paraId="188A9A99" w14:textId="77777777" w:rsidR="002B6F0B" w:rsidRPr="002E1DB7" w:rsidRDefault="002B6F0B" w:rsidP="00967597">
      <w:pPr>
        <w:pStyle w:val="paragraph"/>
      </w:pPr>
      <w:r w:rsidRPr="002E1DB7">
        <w:tab/>
        <w:t>(b)</w:t>
      </w:r>
      <w:r w:rsidRPr="002E1DB7">
        <w:tab/>
        <w:t>accompanied by any information requested by APRA in relation to the application:</w:t>
      </w:r>
    </w:p>
    <w:p w14:paraId="1859AE09" w14:textId="77777777" w:rsidR="002B6F0B" w:rsidRPr="002E1DB7" w:rsidRDefault="002B6F0B" w:rsidP="00967597">
      <w:pPr>
        <w:pStyle w:val="paragraphsub"/>
      </w:pPr>
      <w:r w:rsidRPr="002E1DB7">
        <w:tab/>
        <w:t>(i)</w:t>
      </w:r>
      <w:r w:rsidRPr="002E1DB7">
        <w:tab/>
        <w:t>under paragraph 20(2)(b) of that Act before that commencement; or</w:t>
      </w:r>
    </w:p>
    <w:p w14:paraId="43764990" w14:textId="77777777" w:rsidR="002B6F0B" w:rsidRPr="002E1DB7" w:rsidRDefault="002B6F0B" w:rsidP="00967597">
      <w:pPr>
        <w:pStyle w:val="paragraphsub"/>
      </w:pPr>
      <w:r w:rsidRPr="002E1DB7">
        <w:tab/>
        <w:t>(ii)</w:t>
      </w:r>
      <w:r w:rsidRPr="002E1DB7">
        <w:tab/>
        <w:t>on or after that commencement;</w:t>
      </w:r>
    </w:p>
    <w:p w14:paraId="2BF0FF4B" w14:textId="77777777" w:rsidR="002B6F0B" w:rsidRPr="002E1DB7" w:rsidRDefault="002B6F0B" w:rsidP="00967597">
      <w:pPr>
        <w:pStyle w:val="Item"/>
      </w:pPr>
      <w:r w:rsidRPr="002E1DB7">
        <w:t>is taken to be made in accordance with section 8A of that Act.</w:t>
      </w:r>
    </w:p>
    <w:p w14:paraId="577E9BE3" w14:textId="77777777" w:rsidR="002B6F0B" w:rsidRPr="002E1DB7" w:rsidRDefault="002B6F0B" w:rsidP="00967597">
      <w:pPr>
        <w:pStyle w:val="ItemHead"/>
      </w:pPr>
      <w:r w:rsidRPr="002E1DB7">
        <w:t>29  Subsection 33(1)</w:t>
      </w:r>
    </w:p>
    <w:p w14:paraId="2F2F43C9" w14:textId="77777777" w:rsidR="002B6F0B" w:rsidRPr="002E1DB7" w:rsidRDefault="002B6F0B" w:rsidP="00967597">
      <w:pPr>
        <w:pStyle w:val="Item"/>
      </w:pPr>
      <w:r w:rsidRPr="002E1DB7">
        <w:t>Omit “written”.</w:t>
      </w:r>
    </w:p>
    <w:p w14:paraId="43483436" w14:textId="77777777" w:rsidR="002B6F0B" w:rsidRPr="002E1DB7" w:rsidRDefault="002B6F0B" w:rsidP="00967597">
      <w:pPr>
        <w:pStyle w:val="ItemHead"/>
      </w:pPr>
      <w:r w:rsidRPr="002E1DB7">
        <w:t>30  Subsection 33(2)</w:t>
      </w:r>
    </w:p>
    <w:p w14:paraId="4407CC51" w14:textId="77777777" w:rsidR="002B6F0B" w:rsidRPr="002E1DB7" w:rsidRDefault="002B6F0B" w:rsidP="00967597">
      <w:pPr>
        <w:pStyle w:val="Item"/>
      </w:pPr>
      <w:r w:rsidRPr="002E1DB7">
        <w:t>Omit “the regulations”, substitute “section 8A”.</w:t>
      </w:r>
    </w:p>
    <w:p w14:paraId="7A360AF3" w14:textId="77777777" w:rsidR="002B6F0B" w:rsidRPr="002E1DB7" w:rsidRDefault="002B6F0B" w:rsidP="00967597">
      <w:pPr>
        <w:pStyle w:val="Transitional"/>
      </w:pPr>
      <w:r w:rsidRPr="002E1DB7">
        <w:t>31  Application of amendments</w:t>
      </w:r>
    </w:p>
    <w:p w14:paraId="064F1014" w14:textId="77777777" w:rsidR="002B6F0B" w:rsidRPr="002E1DB7" w:rsidRDefault="002B6F0B" w:rsidP="00967597">
      <w:pPr>
        <w:pStyle w:val="Subitem"/>
      </w:pPr>
      <w:r w:rsidRPr="002E1DB7">
        <w:t>(1)</w:t>
      </w:r>
      <w:r w:rsidRPr="002E1DB7">
        <w:tab/>
        <w:t xml:space="preserve">The amendments of section 33 of the </w:t>
      </w:r>
      <w:r w:rsidRPr="002E1DB7">
        <w:rPr>
          <w:i/>
        </w:rPr>
        <w:t>Life Insurance Act 1995</w:t>
      </w:r>
      <w:r w:rsidRPr="002E1DB7">
        <w:t xml:space="preserve"> made by this Part apply in relation to a notice given on or after the commencement of this item.</w:t>
      </w:r>
    </w:p>
    <w:p w14:paraId="2228963A" w14:textId="77777777" w:rsidR="002B6F0B" w:rsidRPr="002E1DB7" w:rsidRDefault="002B6F0B" w:rsidP="00967597">
      <w:pPr>
        <w:pStyle w:val="Subitem"/>
      </w:pPr>
      <w:r w:rsidRPr="002E1DB7">
        <w:t>(2)</w:t>
      </w:r>
      <w:r w:rsidRPr="002E1DB7">
        <w:tab/>
        <w:t>For the purposes of subsection 33(2) of that Act, as amended by this Part, a written notice given:</w:t>
      </w:r>
    </w:p>
    <w:p w14:paraId="0A17E313" w14:textId="77777777" w:rsidR="002B6F0B" w:rsidRPr="002E1DB7" w:rsidRDefault="002B6F0B" w:rsidP="00967597">
      <w:pPr>
        <w:pStyle w:val="paragraph"/>
      </w:pPr>
      <w:r w:rsidRPr="002E1DB7">
        <w:tab/>
        <w:t>(a)</w:t>
      </w:r>
      <w:r w:rsidRPr="002E1DB7">
        <w:tab/>
        <w:t>during the 2 months starting on the commencement of this item; and</w:t>
      </w:r>
    </w:p>
    <w:p w14:paraId="516F05A0" w14:textId="77777777" w:rsidR="002B6F0B" w:rsidRPr="002E1DB7" w:rsidRDefault="002B6F0B" w:rsidP="00967597">
      <w:pPr>
        <w:pStyle w:val="paragraph"/>
      </w:pPr>
      <w:r w:rsidRPr="002E1DB7">
        <w:lastRenderedPageBreak/>
        <w:tab/>
        <w:t>(b)</w:t>
      </w:r>
      <w:r w:rsidRPr="002E1DB7">
        <w:tab/>
        <w:t>in accordance with regulations:</w:t>
      </w:r>
    </w:p>
    <w:p w14:paraId="2B37AE08" w14:textId="77777777" w:rsidR="002B6F0B" w:rsidRPr="002E1DB7" w:rsidRDefault="002B6F0B" w:rsidP="00967597">
      <w:pPr>
        <w:pStyle w:val="paragraphsub"/>
      </w:pPr>
      <w:r w:rsidRPr="002E1DB7">
        <w:tab/>
        <w:t>(i)</w:t>
      </w:r>
      <w:r w:rsidRPr="002E1DB7">
        <w:tab/>
        <w:t>made for the purposes of that subsection; and</w:t>
      </w:r>
    </w:p>
    <w:p w14:paraId="121C39C2" w14:textId="77777777" w:rsidR="002B6F0B" w:rsidRPr="002E1DB7" w:rsidRDefault="002B6F0B" w:rsidP="00967597">
      <w:pPr>
        <w:pStyle w:val="paragraphsub"/>
      </w:pPr>
      <w:r w:rsidRPr="002E1DB7">
        <w:tab/>
        <w:t>(ii)</w:t>
      </w:r>
      <w:r w:rsidRPr="002E1DB7">
        <w:tab/>
        <w:t>in force immediately before that commencement;</w:t>
      </w:r>
    </w:p>
    <w:p w14:paraId="5FE07A93" w14:textId="77777777" w:rsidR="002B6F0B" w:rsidRPr="002E1DB7" w:rsidRDefault="002B6F0B" w:rsidP="00967597">
      <w:pPr>
        <w:pStyle w:val="Item"/>
      </w:pPr>
      <w:r w:rsidRPr="002E1DB7">
        <w:t>is taken to be given in accordance with section 8A of that Act.</w:t>
      </w:r>
    </w:p>
    <w:p w14:paraId="41CB54F6" w14:textId="77777777" w:rsidR="002B6F0B" w:rsidRPr="002E1DB7" w:rsidRDefault="002B6F0B" w:rsidP="00967597">
      <w:pPr>
        <w:pStyle w:val="ItemHead"/>
      </w:pPr>
      <w:r w:rsidRPr="002E1DB7">
        <w:t>32  Subsections 76A(3) to (5)</w:t>
      </w:r>
    </w:p>
    <w:p w14:paraId="30872900" w14:textId="77777777" w:rsidR="002B6F0B" w:rsidRPr="002E1DB7" w:rsidRDefault="002B6F0B" w:rsidP="00967597">
      <w:pPr>
        <w:pStyle w:val="Item"/>
      </w:pPr>
      <w:r w:rsidRPr="002E1DB7">
        <w:t>Repeal the subsections, substitute:</w:t>
      </w:r>
    </w:p>
    <w:p w14:paraId="4C3CB15A" w14:textId="77777777" w:rsidR="002B6F0B" w:rsidRPr="002E1DB7" w:rsidRDefault="002B6F0B" w:rsidP="00967597">
      <w:pPr>
        <w:pStyle w:val="SubsectionHead"/>
      </w:pPr>
      <w:r w:rsidRPr="002E1DB7">
        <w:t>Notification of address where records are kept</w:t>
      </w:r>
    </w:p>
    <w:p w14:paraId="4F6CA70E" w14:textId="77777777" w:rsidR="002B6F0B" w:rsidRPr="002E1DB7" w:rsidRDefault="002B6F0B" w:rsidP="00967597">
      <w:pPr>
        <w:pStyle w:val="subsection"/>
      </w:pPr>
      <w:r w:rsidRPr="002E1DB7">
        <w:tab/>
        <w:t>(3)</w:t>
      </w:r>
      <w:r w:rsidRPr="002E1DB7">
        <w:tab/>
        <w:t>If a life company becomes registered under this Act, the company must give APRA notice, in accordance with section 8A and subsection (3A) of this section, of the address where the company’s records mentioned in subsection (1) of this section are kept.</w:t>
      </w:r>
    </w:p>
    <w:p w14:paraId="1651AA5E" w14:textId="77777777" w:rsidR="002B6F0B" w:rsidRPr="002E1DB7" w:rsidRDefault="002B6F0B" w:rsidP="00967597">
      <w:pPr>
        <w:pStyle w:val="subsection"/>
      </w:pPr>
      <w:r w:rsidRPr="002E1DB7">
        <w:tab/>
        <w:t>(3A)</w:t>
      </w:r>
      <w:r w:rsidRPr="002E1DB7">
        <w:tab/>
        <w:t>The notice under subsection (3) must be given within 28 days after the day on which the company becomes registered under this Act.</w:t>
      </w:r>
    </w:p>
    <w:p w14:paraId="5601894D" w14:textId="77777777" w:rsidR="002B6F0B" w:rsidRPr="002E1DB7" w:rsidRDefault="002B6F0B" w:rsidP="00967597">
      <w:pPr>
        <w:pStyle w:val="subsection"/>
      </w:pPr>
      <w:r w:rsidRPr="002E1DB7">
        <w:tab/>
        <w:t>(4)</w:t>
      </w:r>
      <w:r w:rsidRPr="002E1DB7">
        <w:tab/>
        <w:t>If:</w:t>
      </w:r>
    </w:p>
    <w:p w14:paraId="13FD2ECF" w14:textId="77777777" w:rsidR="002B6F0B" w:rsidRPr="002E1DB7" w:rsidRDefault="002B6F0B" w:rsidP="00967597">
      <w:pPr>
        <w:pStyle w:val="paragraph"/>
      </w:pPr>
      <w:r w:rsidRPr="002E1DB7">
        <w:tab/>
        <w:t>(a)</w:t>
      </w:r>
      <w:r w:rsidRPr="002E1DB7">
        <w:tab/>
        <w:t>a life company has given APRA notice under subsection (3) or this subsection; and</w:t>
      </w:r>
    </w:p>
    <w:p w14:paraId="72F97AE3" w14:textId="77777777" w:rsidR="002B6F0B" w:rsidRPr="002E1DB7" w:rsidRDefault="002B6F0B" w:rsidP="00967597">
      <w:pPr>
        <w:pStyle w:val="paragraph"/>
      </w:pPr>
      <w:r w:rsidRPr="002E1DB7">
        <w:tab/>
        <w:t>(b)</w:t>
      </w:r>
      <w:r w:rsidRPr="002E1DB7">
        <w:tab/>
        <w:t>the company begins to keep the company’s records mentioned in subsection (1) at a new address; and</w:t>
      </w:r>
    </w:p>
    <w:p w14:paraId="67EC3F70" w14:textId="77777777" w:rsidR="002B6F0B" w:rsidRPr="002E1DB7" w:rsidRDefault="002B6F0B" w:rsidP="00967597">
      <w:pPr>
        <w:pStyle w:val="paragraph"/>
      </w:pPr>
      <w:r w:rsidRPr="002E1DB7">
        <w:tab/>
        <w:t>(c)</w:t>
      </w:r>
      <w:r w:rsidRPr="002E1DB7">
        <w:tab/>
        <w:t>the company is registered under this Act;</w:t>
      </w:r>
    </w:p>
    <w:p w14:paraId="6D4A97F5" w14:textId="77777777" w:rsidR="002B6F0B" w:rsidRPr="002E1DB7" w:rsidRDefault="002B6F0B" w:rsidP="00967597">
      <w:pPr>
        <w:pStyle w:val="subsection2"/>
      </w:pPr>
      <w:r w:rsidRPr="002E1DB7">
        <w:t>the company must give APRA notice, in accordance with section 8A and subsection (5) of this section, of the new address.</w:t>
      </w:r>
    </w:p>
    <w:p w14:paraId="61B47DE6" w14:textId="77777777" w:rsidR="002B6F0B" w:rsidRPr="002E1DB7" w:rsidRDefault="002B6F0B" w:rsidP="00967597">
      <w:pPr>
        <w:pStyle w:val="subsection"/>
      </w:pPr>
      <w:r w:rsidRPr="002E1DB7">
        <w:tab/>
        <w:t>(5)</w:t>
      </w:r>
      <w:r w:rsidRPr="002E1DB7">
        <w:tab/>
        <w:t>The notice under subsection (4) must be given within 28 days after the day on which the company begins to keep the records at the new address.</w:t>
      </w:r>
    </w:p>
    <w:p w14:paraId="644ECFF9" w14:textId="77777777" w:rsidR="002B6F0B" w:rsidRPr="002E1DB7" w:rsidRDefault="002B6F0B" w:rsidP="00967597">
      <w:pPr>
        <w:pStyle w:val="ItemHead"/>
      </w:pPr>
      <w:r w:rsidRPr="002E1DB7">
        <w:t>33  At the end of section 76A</w:t>
      </w:r>
    </w:p>
    <w:p w14:paraId="3E8D611E" w14:textId="77777777" w:rsidR="002B6F0B" w:rsidRPr="002E1DB7" w:rsidRDefault="002B6F0B" w:rsidP="00967597">
      <w:pPr>
        <w:pStyle w:val="Item"/>
      </w:pPr>
      <w:r w:rsidRPr="002E1DB7">
        <w:t>Add:</w:t>
      </w:r>
    </w:p>
    <w:p w14:paraId="50D397AF" w14:textId="77777777" w:rsidR="002B6F0B" w:rsidRPr="002E1DB7" w:rsidRDefault="002B6F0B" w:rsidP="00967597">
      <w:pPr>
        <w:pStyle w:val="subsection"/>
      </w:pPr>
      <w:r w:rsidRPr="002E1DB7">
        <w:tab/>
        <w:t>(7)</w:t>
      </w:r>
      <w:r w:rsidRPr="002E1DB7">
        <w:tab/>
        <w:t>A life company commits an offence if the company contravenes subsection (3) or (4).</w:t>
      </w:r>
    </w:p>
    <w:p w14:paraId="606F01F8" w14:textId="77777777" w:rsidR="002B6F0B" w:rsidRPr="002E1DB7" w:rsidRDefault="002B6F0B" w:rsidP="00967597">
      <w:pPr>
        <w:pStyle w:val="Penalty"/>
      </w:pPr>
      <w:r w:rsidRPr="002E1DB7">
        <w:t>Penalty:</w:t>
      </w:r>
      <w:r w:rsidRPr="002E1DB7">
        <w:tab/>
        <w:t>100 penalty units.</w:t>
      </w:r>
    </w:p>
    <w:p w14:paraId="1DAB686E" w14:textId="77777777" w:rsidR="002B6F0B" w:rsidRPr="002E1DB7" w:rsidRDefault="002B6F0B" w:rsidP="00967597">
      <w:pPr>
        <w:pStyle w:val="Transitional"/>
      </w:pPr>
      <w:r w:rsidRPr="002E1DB7">
        <w:lastRenderedPageBreak/>
        <w:t>34  Application of amendments</w:t>
      </w:r>
    </w:p>
    <w:p w14:paraId="53D1F590" w14:textId="77777777" w:rsidR="002B6F0B" w:rsidRPr="002E1DB7" w:rsidRDefault="002B6F0B" w:rsidP="00967597">
      <w:pPr>
        <w:pStyle w:val="Subitem"/>
      </w:pPr>
      <w:r w:rsidRPr="002E1DB7">
        <w:t>(1)</w:t>
      </w:r>
      <w:r w:rsidRPr="002E1DB7">
        <w:tab/>
        <w:t xml:space="preserve">The amendments of subsection 76A(3) of the </w:t>
      </w:r>
      <w:r w:rsidRPr="002E1DB7">
        <w:rPr>
          <w:i/>
        </w:rPr>
        <w:t>Life Insurance Act 1995</w:t>
      </w:r>
      <w:r w:rsidRPr="002E1DB7">
        <w:t xml:space="preserve"> made by this Part apply in relation to:</w:t>
      </w:r>
    </w:p>
    <w:p w14:paraId="38C67898" w14:textId="77777777" w:rsidR="002B6F0B" w:rsidRPr="002E1DB7" w:rsidRDefault="002B6F0B" w:rsidP="00967597">
      <w:pPr>
        <w:pStyle w:val="paragraph"/>
      </w:pPr>
      <w:r w:rsidRPr="002E1DB7">
        <w:tab/>
        <w:t>(a)</w:t>
      </w:r>
      <w:r w:rsidRPr="002E1DB7">
        <w:tab/>
        <w:t>a company becoming registered under that Act on or after the commencement of this item; or</w:t>
      </w:r>
    </w:p>
    <w:p w14:paraId="310D2C8C" w14:textId="77777777" w:rsidR="002B6F0B" w:rsidRPr="002E1DB7" w:rsidRDefault="002B6F0B" w:rsidP="00967597">
      <w:pPr>
        <w:pStyle w:val="paragraph"/>
      </w:pPr>
      <w:r w:rsidRPr="002E1DB7">
        <w:tab/>
        <w:t>(b)</w:t>
      </w:r>
      <w:r w:rsidRPr="002E1DB7">
        <w:tab/>
        <w:t>a company becoming registered under that Act within 28 days before that commencement, if the company did not notify APRA, before that commencement, of the address where the company’s records mentioned in subsection 76A(1) of that Act are kept.</w:t>
      </w:r>
    </w:p>
    <w:p w14:paraId="6172BBB7" w14:textId="77777777" w:rsidR="002B6F0B" w:rsidRPr="002E1DB7" w:rsidRDefault="002B6F0B" w:rsidP="00967597">
      <w:pPr>
        <w:pStyle w:val="Subitem"/>
      </w:pPr>
      <w:r w:rsidRPr="002E1DB7">
        <w:t>(2)</w:t>
      </w:r>
      <w:r w:rsidRPr="002E1DB7">
        <w:tab/>
        <w:t>For the purposes of subsection 76A(3) of that Act, as amended by this Part, a written notification given:</w:t>
      </w:r>
    </w:p>
    <w:p w14:paraId="099858EA" w14:textId="77777777" w:rsidR="002B6F0B" w:rsidRPr="002E1DB7" w:rsidRDefault="002B6F0B" w:rsidP="00967597">
      <w:pPr>
        <w:pStyle w:val="paragraph"/>
      </w:pPr>
      <w:r w:rsidRPr="002E1DB7">
        <w:tab/>
        <w:t>(a)</w:t>
      </w:r>
      <w:r w:rsidRPr="002E1DB7">
        <w:tab/>
        <w:t>during the 2 months starting on the commencement of this item; and</w:t>
      </w:r>
    </w:p>
    <w:p w14:paraId="3497BF08" w14:textId="77777777" w:rsidR="002B6F0B" w:rsidRPr="002E1DB7" w:rsidRDefault="002B6F0B" w:rsidP="00967597">
      <w:pPr>
        <w:pStyle w:val="paragraph"/>
      </w:pPr>
      <w:r w:rsidRPr="002E1DB7">
        <w:tab/>
        <w:t>(b)</w:t>
      </w:r>
      <w:r w:rsidRPr="002E1DB7">
        <w:tab/>
        <w:t>in the form that, immediately before that commencement, was the approved form for the purposes of that subsection;</w:t>
      </w:r>
    </w:p>
    <w:p w14:paraId="3C886E52" w14:textId="77777777" w:rsidR="002B6F0B" w:rsidRPr="002E1DB7" w:rsidRDefault="002B6F0B" w:rsidP="00967597">
      <w:pPr>
        <w:pStyle w:val="Item"/>
      </w:pPr>
      <w:r w:rsidRPr="002E1DB7">
        <w:t>is taken to be a notice given in accordance with section 8A of that Act.</w:t>
      </w:r>
    </w:p>
    <w:p w14:paraId="58FD2684" w14:textId="77777777" w:rsidR="002B6F0B" w:rsidRPr="002E1DB7" w:rsidRDefault="002B6F0B" w:rsidP="00967597">
      <w:pPr>
        <w:pStyle w:val="Subitem"/>
      </w:pPr>
      <w:r w:rsidRPr="002E1DB7">
        <w:t>(3)</w:t>
      </w:r>
      <w:r w:rsidRPr="002E1DB7">
        <w:tab/>
        <w:t xml:space="preserve">The amendments of subsections 76A(4) and (5) of the </w:t>
      </w:r>
      <w:r w:rsidRPr="002E1DB7">
        <w:rPr>
          <w:i/>
        </w:rPr>
        <w:t>Life Insurance Act 1995</w:t>
      </w:r>
      <w:r w:rsidRPr="002E1DB7">
        <w:t xml:space="preserve"> made by this Part apply in relation to:</w:t>
      </w:r>
    </w:p>
    <w:p w14:paraId="02BB70EC" w14:textId="77777777" w:rsidR="002B6F0B" w:rsidRPr="002E1DB7" w:rsidRDefault="002B6F0B" w:rsidP="00967597">
      <w:pPr>
        <w:pStyle w:val="paragraph"/>
      </w:pPr>
      <w:r w:rsidRPr="002E1DB7">
        <w:tab/>
        <w:t>(a)</w:t>
      </w:r>
      <w:r w:rsidRPr="002E1DB7">
        <w:tab/>
        <w:t>a company beginning to keep the company’s records mentioned in subsection 76A(1) of that Act at a new address on or after the commencement of this item; or</w:t>
      </w:r>
    </w:p>
    <w:p w14:paraId="6BE7AE7A" w14:textId="77777777" w:rsidR="002B6F0B" w:rsidRPr="002E1DB7" w:rsidRDefault="002B6F0B" w:rsidP="00967597">
      <w:pPr>
        <w:pStyle w:val="paragraph"/>
      </w:pPr>
      <w:r w:rsidRPr="002E1DB7">
        <w:tab/>
        <w:t>(b)</w:t>
      </w:r>
      <w:r w:rsidRPr="002E1DB7">
        <w:tab/>
        <w:t>a company beginning to keep such records at a new address within 28 days before that commencement, if the company did not notify APRA of the new address before that commencement.</w:t>
      </w:r>
    </w:p>
    <w:p w14:paraId="321D66A0" w14:textId="77777777" w:rsidR="002B6F0B" w:rsidRPr="002E1DB7" w:rsidRDefault="002B6F0B" w:rsidP="00967597">
      <w:pPr>
        <w:pStyle w:val="Subitem"/>
      </w:pPr>
      <w:r w:rsidRPr="002E1DB7">
        <w:t>(4)</w:t>
      </w:r>
      <w:r w:rsidRPr="002E1DB7">
        <w:tab/>
        <w:t>For the purposes of subsection 76A(4) of that Act, as amended by this Part, a written notification given:</w:t>
      </w:r>
    </w:p>
    <w:p w14:paraId="2CF6CCB0" w14:textId="77777777" w:rsidR="002B6F0B" w:rsidRPr="002E1DB7" w:rsidRDefault="002B6F0B" w:rsidP="00967597">
      <w:pPr>
        <w:pStyle w:val="paragraph"/>
      </w:pPr>
      <w:r w:rsidRPr="002E1DB7">
        <w:tab/>
        <w:t>(a)</w:t>
      </w:r>
      <w:r w:rsidRPr="002E1DB7">
        <w:tab/>
        <w:t>during the 2 months starting on the commencement of this item; and</w:t>
      </w:r>
    </w:p>
    <w:p w14:paraId="13173722" w14:textId="77777777" w:rsidR="002B6F0B" w:rsidRPr="002E1DB7" w:rsidRDefault="002B6F0B" w:rsidP="00967597">
      <w:pPr>
        <w:pStyle w:val="paragraph"/>
      </w:pPr>
      <w:r w:rsidRPr="002E1DB7">
        <w:tab/>
        <w:t>(b)</w:t>
      </w:r>
      <w:r w:rsidRPr="002E1DB7">
        <w:tab/>
        <w:t>in the form that, immediately before that commencement, was the approved form for the purposes of that subsection;</w:t>
      </w:r>
    </w:p>
    <w:p w14:paraId="7CAAD9DB" w14:textId="77777777" w:rsidR="002B6F0B" w:rsidRPr="002E1DB7" w:rsidRDefault="002B6F0B" w:rsidP="00967597">
      <w:pPr>
        <w:pStyle w:val="Item"/>
      </w:pPr>
      <w:r w:rsidRPr="002E1DB7">
        <w:t>is taken to be a notice given in accordance with section 8A of that Act.</w:t>
      </w:r>
    </w:p>
    <w:p w14:paraId="4174A3D7" w14:textId="77777777" w:rsidR="002B6F0B" w:rsidRPr="002E1DB7" w:rsidRDefault="002B6F0B" w:rsidP="00967597">
      <w:pPr>
        <w:pStyle w:val="ItemHead"/>
      </w:pPr>
      <w:r w:rsidRPr="002E1DB7">
        <w:lastRenderedPageBreak/>
        <w:t>35  Subsection 179C(1)</w:t>
      </w:r>
    </w:p>
    <w:p w14:paraId="32BE3D8E" w14:textId="77777777" w:rsidR="002B6F0B" w:rsidRPr="002E1DB7" w:rsidRDefault="002B6F0B" w:rsidP="00967597">
      <w:pPr>
        <w:pStyle w:val="Item"/>
      </w:pPr>
      <w:r w:rsidRPr="002E1DB7">
        <w:t>Omit “written notice”, substitute “notice, in accordance with section 8A of this Act,”.</w:t>
      </w:r>
    </w:p>
    <w:p w14:paraId="474C513E" w14:textId="77777777" w:rsidR="002B6F0B" w:rsidRPr="002E1DB7" w:rsidRDefault="002B6F0B" w:rsidP="00967597">
      <w:pPr>
        <w:pStyle w:val="ItemHead"/>
      </w:pPr>
      <w:r w:rsidRPr="002E1DB7">
        <w:t>36  Subsection 179C(2)</w:t>
      </w:r>
    </w:p>
    <w:p w14:paraId="55D59D80" w14:textId="77777777" w:rsidR="002B6F0B" w:rsidRPr="002E1DB7" w:rsidRDefault="002B6F0B" w:rsidP="00967597">
      <w:pPr>
        <w:pStyle w:val="Item"/>
      </w:pPr>
      <w:r w:rsidRPr="002E1DB7">
        <w:t>Repeal the subsection.</w:t>
      </w:r>
    </w:p>
    <w:p w14:paraId="7F081981" w14:textId="77777777" w:rsidR="002B6F0B" w:rsidRPr="002E1DB7" w:rsidRDefault="002B6F0B" w:rsidP="00967597">
      <w:pPr>
        <w:pStyle w:val="ItemHead"/>
      </w:pPr>
      <w:r w:rsidRPr="002E1DB7">
        <w:t>37  Paragraph 179C(6)(c)</w:t>
      </w:r>
    </w:p>
    <w:p w14:paraId="74C75A2E" w14:textId="77777777" w:rsidR="002B6F0B" w:rsidRPr="002E1DB7" w:rsidRDefault="002B6F0B" w:rsidP="00967597">
      <w:pPr>
        <w:pStyle w:val="Item"/>
      </w:pPr>
      <w:r w:rsidRPr="002E1DB7">
        <w:t>Repeal the paragraph, substitute:</w:t>
      </w:r>
    </w:p>
    <w:p w14:paraId="1EDB7B58" w14:textId="77777777" w:rsidR="002B6F0B" w:rsidRPr="002E1DB7" w:rsidRDefault="002B6F0B" w:rsidP="00967597">
      <w:pPr>
        <w:pStyle w:val="paragraph"/>
      </w:pPr>
      <w:r w:rsidRPr="002E1DB7">
        <w:tab/>
        <w:t>(c)</w:t>
      </w:r>
      <w:r w:rsidRPr="002E1DB7">
        <w:tab/>
        <w:t>the person did not give APRA notice indicating that the person proposed to make the application or appointment:</w:t>
      </w:r>
    </w:p>
    <w:p w14:paraId="65179058" w14:textId="77777777" w:rsidR="002B6F0B" w:rsidRPr="002E1DB7" w:rsidRDefault="002B6F0B" w:rsidP="00967597">
      <w:pPr>
        <w:pStyle w:val="paragraphsub"/>
      </w:pPr>
      <w:r w:rsidRPr="002E1DB7">
        <w:tab/>
        <w:t>(i)</w:t>
      </w:r>
      <w:r w:rsidRPr="002E1DB7">
        <w:tab/>
        <w:t>at least one week before making the application or appointment; and</w:t>
      </w:r>
    </w:p>
    <w:p w14:paraId="540974B5" w14:textId="77777777" w:rsidR="002B6F0B" w:rsidRPr="002E1DB7" w:rsidRDefault="002B6F0B" w:rsidP="00967597">
      <w:pPr>
        <w:pStyle w:val="paragraphsub"/>
      </w:pPr>
      <w:r w:rsidRPr="002E1DB7">
        <w:tab/>
        <w:t>(ii)</w:t>
      </w:r>
      <w:r w:rsidRPr="002E1DB7">
        <w:tab/>
        <w:t>in accordance with section 8A.</w:t>
      </w:r>
    </w:p>
    <w:p w14:paraId="09CF1D72" w14:textId="77777777" w:rsidR="002B6F0B" w:rsidRPr="002E1DB7" w:rsidRDefault="002B6F0B" w:rsidP="00967597">
      <w:pPr>
        <w:pStyle w:val="Transitional"/>
      </w:pPr>
      <w:r w:rsidRPr="002E1DB7">
        <w:t>38  Application of amendments</w:t>
      </w:r>
    </w:p>
    <w:p w14:paraId="69A96226" w14:textId="77777777" w:rsidR="002B6F0B" w:rsidRPr="002E1DB7" w:rsidRDefault="002B6F0B" w:rsidP="00967597">
      <w:pPr>
        <w:pStyle w:val="Subitem"/>
      </w:pPr>
      <w:r w:rsidRPr="002E1DB7">
        <w:t>(1)</w:t>
      </w:r>
      <w:r w:rsidRPr="002E1DB7">
        <w:tab/>
        <w:t xml:space="preserve">The amendments of subsections 179C(1) and (2) of the </w:t>
      </w:r>
      <w:r w:rsidRPr="002E1DB7">
        <w:rPr>
          <w:i/>
        </w:rPr>
        <w:t>Life Insurance Act 1995</w:t>
      </w:r>
      <w:r w:rsidRPr="002E1DB7">
        <w:t xml:space="preserve"> made by this Part apply in relation to a notice given on or after the commencement of this item.</w:t>
      </w:r>
    </w:p>
    <w:p w14:paraId="22272D70" w14:textId="77777777" w:rsidR="002B6F0B" w:rsidRPr="002E1DB7" w:rsidRDefault="002B6F0B" w:rsidP="00967597">
      <w:pPr>
        <w:pStyle w:val="Subitem"/>
      </w:pPr>
      <w:r w:rsidRPr="002E1DB7">
        <w:t>(2)</w:t>
      </w:r>
      <w:r w:rsidRPr="002E1DB7">
        <w:tab/>
        <w:t>For the purposes of subsection 179C(1) of that Act, as amended by this Part, if, immediately before the commencement of this item, there is an approved form for a notice referred to in that subsection, then a written notice given:</w:t>
      </w:r>
    </w:p>
    <w:p w14:paraId="5406EF2A" w14:textId="77777777" w:rsidR="002B6F0B" w:rsidRPr="002E1DB7" w:rsidRDefault="002B6F0B" w:rsidP="00967597">
      <w:pPr>
        <w:pStyle w:val="paragraph"/>
      </w:pPr>
      <w:r w:rsidRPr="002E1DB7">
        <w:tab/>
        <w:t>(a)</w:t>
      </w:r>
      <w:r w:rsidRPr="002E1DB7">
        <w:tab/>
        <w:t>during the 2 months starting on that commencement; and</w:t>
      </w:r>
    </w:p>
    <w:p w14:paraId="2911F10E" w14:textId="77777777" w:rsidR="002B6F0B" w:rsidRPr="002E1DB7" w:rsidRDefault="002B6F0B" w:rsidP="00967597">
      <w:pPr>
        <w:pStyle w:val="paragraph"/>
      </w:pPr>
      <w:r w:rsidRPr="002E1DB7">
        <w:tab/>
        <w:t>(b)</w:t>
      </w:r>
      <w:r w:rsidRPr="002E1DB7">
        <w:tab/>
        <w:t>in that form;</w:t>
      </w:r>
    </w:p>
    <w:p w14:paraId="305974E9" w14:textId="77777777" w:rsidR="002B6F0B" w:rsidRPr="002E1DB7" w:rsidRDefault="002B6F0B" w:rsidP="00967597">
      <w:pPr>
        <w:pStyle w:val="Item"/>
      </w:pPr>
      <w:r w:rsidRPr="002E1DB7">
        <w:t>is taken to be given in accordance with section 8A of that Act.</w:t>
      </w:r>
    </w:p>
    <w:p w14:paraId="72E6EBC7" w14:textId="77777777" w:rsidR="002B6F0B" w:rsidRPr="002E1DB7" w:rsidRDefault="002B6F0B" w:rsidP="00967597">
      <w:pPr>
        <w:pStyle w:val="Subitem"/>
      </w:pPr>
      <w:r w:rsidRPr="002E1DB7">
        <w:t>(3)</w:t>
      </w:r>
      <w:r w:rsidRPr="002E1DB7">
        <w:tab/>
        <w:t xml:space="preserve">The amendments of paragraph 179C(6)(c) of the </w:t>
      </w:r>
      <w:r w:rsidRPr="002E1DB7">
        <w:rPr>
          <w:i/>
        </w:rPr>
        <w:t>Life Insurance Act 1995</w:t>
      </w:r>
      <w:r w:rsidRPr="002E1DB7">
        <w:t xml:space="preserve"> made by this Part apply in relation to a notice given on or after the commencement of this item.</w:t>
      </w:r>
    </w:p>
    <w:p w14:paraId="1FF02908" w14:textId="77777777" w:rsidR="002B6F0B" w:rsidRPr="002E1DB7" w:rsidRDefault="002B6F0B" w:rsidP="00967597">
      <w:pPr>
        <w:pStyle w:val="Subitem"/>
      </w:pPr>
      <w:r w:rsidRPr="002E1DB7">
        <w:t>(4)</w:t>
      </w:r>
      <w:r w:rsidRPr="002E1DB7">
        <w:tab/>
        <w:t>For the purposes of paragraph 179C(6)(c) of that Act, as amended by this Part, if, immediately before the commencement of this item, there was an approved form for the purposes of that paragraph, then a written notice given:</w:t>
      </w:r>
    </w:p>
    <w:p w14:paraId="5B62D592" w14:textId="77777777" w:rsidR="002B6F0B" w:rsidRPr="002E1DB7" w:rsidRDefault="002B6F0B" w:rsidP="00967597">
      <w:pPr>
        <w:pStyle w:val="paragraph"/>
      </w:pPr>
      <w:r w:rsidRPr="002E1DB7">
        <w:tab/>
        <w:t>(a)</w:t>
      </w:r>
      <w:r w:rsidRPr="002E1DB7">
        <w:tab/>
        <w:t>during the 2 months starting on that commencement; and</w:t>
      </w:r>
    </w:p>
    <w:p w14:paraId="79A82EAF" w14:textId="77777777" w:rsidR="002B6F0B" w:rsidRPr="002E1DB7" w:rsidRDefault="002B6F0B" w:rsidP="00967597">
      <w:pPr>
        <w:pStyle w:val="paragraph"/>
      </w:pPr>
      <w:r w:rsidRPr="002E1DB7">
        <w:tab/>
        <w:t>(b)</w:t>
      </w:r>
      <w:r w:rsidRPr="002E1DB7">
        <w:tab/>
        <w:t>in that form;</w:t>
      </w:r>
    </w:p>
    <w:p w14:paraId="4413D7F3" w14:textId="77777777" w:rsidR="002B6F0B" w:rsidRPr="002E1DB7" w:rsidRDefault="002B6F0B" w:rsidP="00967597">
      <w:pPr>
        <w:pStyle w:val="Item"/>
      </w:pPr>
      <w:r w:rsidRPr="002E1DB7">
        <w:lastRenderedPageBreak/>
        <w:t>is taken to be given in accordance with section 8A of that Act.</w:t>
      </w:r>
    </w:p>
    <w:p w14:paraId="4850602A" w14:textId="77777777" w:rsidR="002B6F0B" w:rsidRPr="002E1DB7" w:rsidRDefault="002B6F0B" w:rsidP="00967597">
      <w:pPr>
        <w:pStyle w:val="ItemHead"/>
      </w:pPr>
      <w:r w:rsidRPr="002E1DB7">
        <w:t>39  Section 197 (heading)</w:t>
      </w:r>
    </w:p>
    <w:p w14:paraId="4E8611C2" w14:textId="77777777" w:rsidR="002B6F0B" w:rsidRPr="002E1DB7" w:rsidRDefault="002B6F0B" w:rsidP="00967597">
      <w:pPr>
        <w:pStyle w:val="Item"/>
      </w:pPr>
      <w:r w:rsidRPr="002E1DB7">
        <w:t>Omit “</w:t>
      </w:r>
      <w:r w:rsidRPr="002E1DB7">
        <w:rPr>
          <w:b/>
        </w:rPr>
        <w:t>lodged</w:t>
      </w:r>
      <w:r w:rsidRPr="002E1DB7">
        <w:t>”, substitute “</w:t>
      </w:r>
      <w:r w:rsidRPr="002E1DB7">
        <w:rPr>
          <w:b/>
        </w:rPr>
        <w:t>given to APRA</w:t>
      </w:r>
      <w:r w:rsidRPr="002E1DB7">
        <w:t>”.</w:t>
      </w:r>
    </w:p>
    <w:p w14:paraId="08642BE7" w14:textId="77777777" w:rsidR="002B6F0B" w:rsidRPr="002E1DB7" w:rsidRDefault="002B6F0B" w:rsidP="00967597">
      <w:pPr>
        <w:pStyle w:val="ItemHead"/>
      </w:pPr>
      <w:r w:rsidRPr="002E1DB7">
        <w:t>40  Subsection 197(1)</w:t>
      </w:r>
    </w:p>
    <w:p w14:paraId="05F4EA07" w14:textId="77777777" w:rsidR="002B6F0B" w:rsidRPr="002E1DB7" w:rsidRDefault="002B6F0B" w:rsidP="00967597">
      <w:pPr>
        <w:pStyle w:val="Item"/>
      </w:pPr>
      <w:r w:rsidRPr="002E1DB7">
        <w:t>Omit “give APRA such documents as are required by the regulations”, substitute “, in accordance with subsections (2) and (3), give APRA such documents (if any) as are prescribed by regulations made for the purposes of this subsection in relation to the transfer or amalgamation”.</w:t>
      </w:r>
    </w:p>
    <w:p w14:paraId="1FC2CF5C" w14:textId="77777777" w:rsidR="002B6F0B" w:rsidRPr="002E1DB7" w:rsidRDefault="002B6F0B" w:rsidP="00967597">
      <w:pPr>
        <w:pStyle w:val="ItemHead"/>
      </w:pPr>
      <w:r w:rsidRPr="002E1DB7">
        <w:t>41  Subsection 197(2)</w:t>
      </w:r>
    </w:p>
    <w:p w14:paraId="0F99B479" w14:textId="77777777" w:rsidR="002B6F0B" w:rsidRPr="002E1DB7" w:rsidRDefault="002B6F0B" w:rsidP="00967597">
      <w:pPr>
        <w:pStyle w:val="Item"/>
      </w:pPr>
      <w:r w:rsidRPr="002E1DB7">
        <w:t>Omit “lodged”, substitute “given”.</w:t>
      </w:r>
    </w:p>
    <w:p w14:paraId="16AD3457" w14:textId="77777777" w:rsidR="002B6F0B" w:rsidRPr="002E1DB7" w:rsidRDefault="002B6F0B" w:rsidP="00967597">
      <w:pPr>
        <w:pStyle w:val="ItemHead"/>
      </w:pPr>
      <w:r w:rsidRPr="002E1DB7">
        <w:t>42  At the end of section 197</w:t>
      </w:r>
    </w:p>
    <w:p w14:paraId="0DBDB1CB" w14:textId="77777777" w:rsidR="002B6F0B" w:rsidRPr="002E1DB7" w:rsidRDefault="002B6F0B" w:rsidP="00967597">
      <w:pPr>
        <w:pStyle w:val="Item"/>
      </w:pPr>
      <w:r w:rsidRPr="002E1DB7">
        <w:t>Add:</w:t>
      </w:r>
    </w:p>
    <w:p w14:paraId="415A7776" w14:textId="77777777" w:rsidR="002B6F0B" w:rsidRPr="002E1DB7" w:rsidRDefault="002B6F0B" w:rsidP="00967597">
      <w:pPr>
        <w:pStyle w:val="subsection"/>
      </w:pPr>
      <w:r w:rsidRPr="002E1DB7">
        <w:tab/>
        <w:t>(3)</w:t>
      </w:r>
      <w:r w:rsidRPr="002E1DB7">
        <w:tab/>
        <w:t>The documents are given in accordance with this subsection if:</w:t>
      </w:r>
    </w:p>
    <w:p w14:paraId="46A5C4FB" w14:textId="77777777" w:rsidR="002B6F0B" w:rsidRPr="002E1DB7" w:rsidRDefault="002B6F0B" w:rsidP="00967597">
      <w:pPr>
        <w:pStyle w:val="paragraph"/>
      </w:pPr>
      <w:r w:rsidRPr="002E1DB7">
        <w:tab/>
        <w:t>(a)</w:t>
      </w:r>
      <w:r w:rsidRPr="002E1DB7">
        <w:tab/>
        <w:t>APRA has approved a manner for giving the documents under subsection (4), and the documents are given in the approved manner; or</w:t>
      </w:r>
    </w:p>
    <w:p w14:paraId="6082A63A" w14:textId="77777777" w:rsidR="002B6F0B" w:rsidRPr="002E1DB7" w:rsidRDefault="002B6F0B" w:rsidP="00967597">
      <w:pPr>
        <w:pStyle w:val="paragraph"/>
      </w:pPr>
      <w:r w:rsidRPr="002E1DB7">
        <w:tab/>
        <w:t>(b)</w:t>
      </w:r>
      <w:r w:rsidRPr="002E1DB7">
        <w:tab/>
        <w:t>APRA has not approved a manner for giving the documents under subsection (4).</w:t>
      </w:r>
    </w:p>
    <w:p w14:paraId="0F2FDF22" w14:textId="77777777" w:rsidR="002B6F0B" w:rsidRPr="002E1DB7" w:rsidRDefault="002B6F0B" w:rsidP="00967597">
      <w:pPr>
        <w:pStyle w:val="subsection"/>
      </w:pPr>
      <w:r w:rsidRPr="002E1DB7">
        <w:tab/>
        <w:t>(4)</w:t>
      </w:r>
      <w:r w:rsidRPr="002E1DB7">
        <w:tab/>
        <w:t>For the purposes of paragraph (3)(a), APRA may, in writing, approve a manner for giving the documents.</w:t>
      </w:r>
    </w:p>
    <w:p w14:paraId="3A8FC995" w14:textId="77777777" w:rsidR="002B6F0B" w:rsidRPr="002E1DB7" w:rsidRDefault="002B6F0B" w:rsidP="00967597">
      <w:pPr>
        <w:pStyle w:val="Transitional"/>
      </w:pPr>
      <w:r w:rsidRPr="002E1DB7">
        <w:t>43  Application of amendments</w:t>
      </w:r>
    </w:p>
    <w:p w14:paraId="393535BE" w14:textId="77777777" w:rsidR="002B6F0B" w:rsidRPr="002E1DB7" w:rsidRDefault="002B6F0B" w:rsidP="00967597">
      <w:pPr>
        <w:pStyle w:val="Item"/>
      </w:pPr>
      <w:r w:rsidRPr="002E1DB7">
        <w:t xml:space="preserve">The amendments of section 197 of the </w:t>
      </w:r>
      <w:r w:rsidRPr="002E1DB7">
        <w:rPr>
          <w:i/>
        </w:rPr>
        <w:t>Life Insurance Act 1995</w:t>
      </w:r>
      <w:r w:rsidRPr="002E1DB7">
        <w:t xml:space="preserve"> made by this Part apply in relation to a transfer or amalgamation that occurs on or after the commencement of this item.</w:t>
      </w:r>
    </w:p>
    <w:p w14:paraId="495B80FB" w14:textId="77777777" w:rsidR="002B6F0B" w:rsidRPr="002E1DB7" w:rsidRDefault="002B6F0B" w:rsidP="00967597">
      <w:pPr>
        <w:pStyle w:val="ItemHead"/>
      </w:pPr>
      <w:r w:rsidRPr="002E1DB7">
        <w:t>44  Paragraph 200(2)(a)</w:t>
      </w:r>
    </w:p>
    <w:p w14:paraId="566FF78C" w14:textId="77777777" w:rsidR="002B6F0B" w:rsidRPr="002E1DB7" w:rsidRDefault="002B6F0B" w:rsidP="00967597">
      <w:pPr>
        <w:pStyle w:val="Item"/>
      </w:pPr>
      <w:r w:rsidRPr="002E1DB7">
        <w:t>Omit “, or substantially in accordance with, the form prescribed by the regulations”, substitute “subsection (2A)”.</w:t>
      </w:r>
    </w:p>
    <w:p w14:paraId="207891F3" w14:textId="77777777" w:rsidR="002B6F0B" w:rsidRPr="002E1DB7" w:rsidRDefault="002B6F0B" w:rsidP="00967597">
      <w:pPr>
        <w:pStyle w:val="ItemHead"/>
      </w:pPr>
      <w:r w:rsidRPr="002E1DB7">
        <w:t>45  After subsection 200(2)</w:t>
      </w:r>
    </w:p>
    <w:p w14:paraId="4C83D3D2" w14:textId="77777777" w:rsidR="002B6F0B" w:rsidRPr="002E1DB7" w:rsidRDefault="002B6F0B" w:rsidP="00967597">
      <w:pPr>
        <w:pStyle w:val="Item"/>
      </w:pPr>
      <w:r w:rsidRPr="002E1DB7">
        <w:t>Insert:</w:t>
      </w:r>
    </w:p>
    <w:p w14:paraId="7861F022" w14:textId="77777777" w:rsidR="002B6F0B" w:rsidRPr="002E1DB7" w:rsidRDefault="002B6F0B" w:rsidP="00967597">
      <w:pPr>
        <w:pStyle w:val="subsection"/>
      </w:pPr>
      <w:r w:rsidRPr="002E1DB7">
        <w:lastRenderedPageBreak/>
        <w:tab/>
        <w:t>(2A)</w:t>
      </w:r>
      <w:r w:rsidRPr="002E1DB7">
        <w:tab/>
        <w:t>A memorandum of transfer referred to in paragraph (2)(a) is in accordance with this subsection if:</w:t>
      </w:r>
    </w:p>
    <w:p w14:paraId="6046482D" w14:textId="77777777" w:rsidR="002B6F0B" w:rsidRPr="002E1DB7" w:rsidRDefault="002B6F0B" w:rsidP="00967597">
      <w:pPr>
        <w:pStyle w:val="paragraph"/>
      </w:pPr>
      <w:r w:rsidRPr="002E1DB7">
        <w:tab/>
        <w:t>(a)</w:t>
      </w:r>
      <w:r w:rsidRPr="002E1DB7">
        <w:tab/>
        <w:t>the memorandum of transfer is in the form approved by ASIC under subsection (2B); and</w:t>
      </w:r>
    </w:p>
    <w:p w14:paraId="034BE20F" w14:textId="77777777" w:rsidR="002B6F0B" w:rsidRPr="002E1DB7" w:rsidRDefault="002B6F0B" w:rsidP="00967597">
      <w:pPr>
        <w:pStyle w:val="paragraph"/>
      </w:pPr>
      <w:r w:rsidRPr="002E1DB7">
        <w:tab/>
        <w:t>(b)</w:t>
      </w:r>
      <w:r w:rsidRPr="002E1DB7">
        <w:tab/>
        <w:t>any other requirements set out in regulations made for the purposes of this paragraph in relation to the memorandum of transfer are satisfied.</w:t>
      </w:r>
    </w:p>
    <w:p w14:paraId="112C08A8" w14:textId="77777777" w:rsidR="002B6F0B" w:rsidRPr="002E1DB7" w:rsidRDefault="002B6F0B" w:rsidP="00967597">
      <w:pPr>
        <w:pStyle w:val="subsection"/>
      </w:pPr>
      <w:r w:rsidRPr="002E1DB7">
        <w:tab/>
        <w:t>(2B)</w:t>
      </w:r>
      <w:r w:rsidRPr="002E1DB7">
        <w:tab/>
        <w:t>For the purposes of paragraph (2A)(a), ASIC must approve, in writing, the form of a memorandum of transfer referred to in paragraph (2)(a).</w:t>
      </w:r>
    </w:p>
    <w:p w14:paraId="6154D924" w14:textId="77777777" w:rsidR="002B6F0B" w:rsidRPr="002E1DB7" w:rsidRDefault="002B6F0B" w:rsidP="00967597">
      <w:pPr>
        <w:pStyle w:val="Transitional"/>
      </w:pPr>
      <w:r w:rsidRPr="002E1DB7">
        <w:t>46  Application of amendments</w:t>
      </w:r>
    </w:p>
    <w:p w14:paraId="0F1B2F32" w14:textId="77777777" w:rsidR="002B6F0B" w:rsidRPr="002E1DB7" w:rsidRDefault="002B6F0B" w:rsidP="00967597">
      <w:pPr>
        <w:pStyle w:val="Subitem"/>
      </w:pPr>
      <w:r w:rsidRPr="002E1DB7">
        <w:t>(1)</w:t>
      </w:r>
      <w:r w:rsidRPr="002E1DB7">
        <w:tab/>
        <w:t xml:space="preserve">The amendments of section 200 of the </w:t>
      </w:r>
      <w:r w:rsidRPr="002E1DB7">
        <w:rPr>
          <w:i/>
        </w:rPr>
        <w:t>Life Insurance Act 1995</w:t>
      </w:r>
      <w:r w:rsidRPr="002E1DB7">
        <w:t xml:space="preserve"> made by this Part apply in relation to a memorandum registered under paragraph 200(2)(d) of that Act on or after the commencement of this item.</w:t>
      </w:r>
    </w:p>
    <w:p w14:paraId="20EE40F8" w14:textId="77777777" w:rsidR="002B6F0B" w:rsidRPr="002E1DB7" w:rsidRDefault="002B6F0B" w:rsidP="00967597">
      <w:pPr>
        <w:pStyle w:val="Subitem"/>
      </w:pPr>
      <w:r w:rsidRPr="002E1DB7">
        <w:t>(2)</w:t>
      </w:r>
      <w:r w:rsidRPr="002E1DB7">
        <w:tab/>
        <w:t>For the purposes of paragraph 200(2)(a) of that Act, as amended by this Part, a written memorandum of transfer that:</w:t>
      </w:r>
    </w:p>
    <w:p w14:paraId="6F3F3F96" w14:textId="77777777" w:rsidR="002B6F0B" w:rsidRPr="002E1DB7" w:rsidRDefault="002B6F0B" w:rsidP="00967597">
      <w:pPr>
        <w:pStyle w:val="paragraph"/>
      </w:pPr>
      <w:r w:rsidRPr="002E1DB7">
        <w:tab/>
        <w:t>(a)</w:t>
      </w:r>
      <w:r w:rsidRPr="002E1DB7">
        <w:tab/>
        <w:t>is registered under paragraph 200(2)(d) of that Act during the 2 months starting on the commencement of this item; and</w:t>
      </w:r>
    </w:p>
    <w:p w14:paraId="687740FF" w14:textId="77777777" w:rsidR="002B6F0B" w:rsidRPr="002E1DB7" w:rsidRDefault="002B6F0B" w:rsidP="00967597">
      <w:pPr>
        <w:pStyle w:val="paragraph"/>
      </w:pPr>
      <w:r w:rsidRPr="002E1DB7">
        <w:tab/>
        <w:t>(b)</w:t>
      </w:r>
      <w:r w:rsidRPr="002E1DB7">
        <w:tab/>
        <w:t>is in the form that, immediately before that commencement, was prescribed for the purposes of paragraph 200(2)(a) of that Act;</w:t>
      </w:r>
    </w:p>
    <w:p w14:paraId="420558DE" w14:textId="77777777" w:rsidR="002B6F0B" w:rsidRPr="002E1DB7" w:rsidRDefault="002B6F0B" w:rsidP="00967597">
      <w:pPr>
        <w:pStyle w:val="Item"/>
      </w:pPr>
      <w:r w:rsidRPr="002E1DB7">
        <w:t>is taken to be in accordance with subsection 200(2A) of that Act.</w:t>
      </w:r>
    </w:p>
    <w:p w14:paraId="622F1B82" w14:textId="77777777" w:rsidR="002B6F0B" w:rsidRPr="002E1DB7" w:rsidRDefault="002B6F0B" w:rsidP="00967597">
      <w:pPr>
        <w:pStyle w:val="ItemHead"/>
      </w:pPr>
      <w:r w:rsidRPr="002E1DB7">
        <w:t>47  Subsection 203(1)</w:t>
      </w:r>
    </w:p>
    <w:p w14:paraId="443F226B" w14:textId="77777777" w:rsidR="002B6F0B" w:rsidRPr="002E1DB7" w:rsidRDefault="002B6F0B" w:rsidP="00967597">
      <w:pPr>
        <w:pStyle w:val="Item"/>
      </w:pPr>
      <w:r w:rsidRPr="002E1DB7">
        <w:t>Omit “written notice”, substitute “notice, in accordance with subsection (2),”.</w:t>
      </w:r>
    </w:p>
    <w:p w14:paraId="451834B1" w14:textId="77777777" w:rsidR="002B6F0B" w:rsidRPr="002E1DB7" w:rsidRDefault="002B6F0B" w:rsidP="00967597">
      <w:pPr>
        <w:pStyle w:val="ItemHead"/>
      </w:pPr>
      <w:r w:rsidRPr="002E1DB7">
        <w:t>48  Subsections 203(2) and (3)</w:t>
      </w:r>
    </w:p>
    <w:p w14:paraId="4CAA51A0" w14:textId="77777777" w:rsidR="002B6F0B" w:rsidRPr="002E1DB7" w:rsidRDefault="002B6F0B" w:rsidP="00967597">
      <w:pPr>
        <w:pStyle w:val="Item"/>
      </w:pPr>
      <w:r w:rsidRPr="002E1DB7">
        <w:t>Repeal the subsections, substitute:</w:t>
      </w:r>
    </w:p>
    <w:p w14:paraId="3D0A5379" w14:textId="77777777" w:rsidR="002B6F0B" w:rsidRPr="002E1DB7" w:rsidRDefault="002B6F0B" w:rsidP="00967597">
      <w:pPr>
        <w:pStyle w:val="subsection"/>
      </w:pPr>
      <w:r w:rsidRPr="002E1DB7">
        <w:tab/>
        <w:t>(2)</w:t>
      </w:r>
      <w:r w:rsidRPr="002E1DB7">
        <w:tab/>
        <w:t>A notice referred to in subsection (1) is given in accordance with this subsection if the notice:</w:t>
      </w:r>
    </w:p>
    <w:p w14:paraId="50311575" w14:textId="77777777" w:rsidR="002B6F0B" w:rsidRPr="002E1DB7" w:rsidRDefault="002B6F0B" w:rsidP="00967597">
      <w:pPr>
        <w:pStyle w:val="paragraph"/>
      </w:pPr>
      <w:r w:rsidRPr="002E1DB7">
        <w:tab/>
        <w:t>(a)</w:t>
      </w:r>
      <w:r w:rsidRPr="002E1DB7">
        <w:tab/>
        <w:t>is given:</w:t>
      </w:r>
    </w:p>
    <w:p w14:paraId="061114CE" w14:textId="77777777" w:rsidR="002B6F0B" w:rsidRPr="002E1DB7" w:rsidRDefault="002B6F0B" w:rsidP="00967597">
      <w:pPr>
        <w:pStyle w:val="paragraphsub"/>
      </w:pPr>
      <w:r w:rsidRPr="002E1DB7">
        <w:tab/>
        <w:t>(i)</w:t>
      </w:r>
      <w:r w:rsidRPr="002E1DB7">
        <w:tab/>
        <w:t>if ASIC has approved a manner for giving the notice under subsection (3)—in the approved manner; or</w:t>
      </w:r>
    </w:p>
    <w:p w14:paraId="5857DA82" w14:textId="77777777" w:rsidR="002B6F0B" w:rsidRPr="002E1DB7" w:rsidRDefault="002B6F0B" w:rsidP="00967597">
      <w:pPr>
        <w:pStyle w:val="paragraphsub"/>
      </w:pPr>
      <w:r w:rsidRPr="002E1DB7">
        <w:lastRenderedPageBreak/>
        <w:tab/>
        <w:t>(ii)</w:t>
      </w:r>
      <w:r w:rsidRPr="002E1DB7">
        <w:tab/>
        <w:t>otherwise—in writing; and</w:t>
      </w:r>
    </w:p>
    <w:p w14:paraId="3D66857E" w14:textId="77777777" w:rsidR="002B6F0B" w:rsidRPr="002E1DB7" w:rsidRDefault="002B6F0B" w:rsidP="00967597">
      <w:pPr>
        <w:pStyle w:val="paragraph"/>
      </w:pPr>
      <w:r w:rsidRPr="002E1DB7">
        <w:tab/>
        <w:t>(b)</w:t>
      </w:r>
      <w:r w:rsidRPr="002E1DB7">
        <w:tab/>
        <w:t>if ASIC has approved a form for giving the notice under subsection (3):</w:t>
      </w:r>
    </w:p>
    <w:p w14:paraId="211C0B91" w14:textId="77777777" w:rsidR="002B6F0B" w:rsidRPr="002E1DB7" w:rsidRDefault="002B6F0B" w:rsidP="00967597">
      <w:pPr>
        <w:pStyle w:val="paragraphsub"/>
      </w:pPr>
      <w:r w:rsidRPr="002E1DB7">
        <w:tab/>
        <w:t>(i)</w:t>
      </w:r>
      <w:r w:rsidRPr="002E1DB7">
        <w:tab/>
        <w:t>is given in the approved form; and</w:t>
      </w:r>
    </w:p>
    <w:p w14:paraId="4BF47684" w14:textId="77777777" w:rsidR="002B6F0B" w:rsidRPr="002E1DB7" w:rsidRDefault="002B6F0B" w:rsidP="00967597">
      <w:pPr>
        <w:pStyle w:val="paragraphsub"/>
      </w:pPr>
      <w:r w:rsidRPr="002E1DB7">
        <w:tab/>
        <w:t>(ii)</w:t>
      </w:r>
      <w:r w:rsidRPr="002E1DB7">
        <w:tab/>
        <w:t>includes the information required by the form; and</w:t>
      </w:r>
    </w:p>
    <w:p w14:paraId="7C7392AC" w14:textId="77777777" w:rsidR="002B6F0B" w:rsidRPr="002E1DB7" w:rsidRDefault="002B6F0B" w:rsidP="00967597">
      <w:pPr>
        <w:pStyle w:val="paragraphsub"/>
      </w:pPr>
      <w:r w:rsidRPr="002E1DB7">
        <w:tab/>
        <w:t>(iii)</w:t>
      </w:r>
      <w:r w:rsidRPr="002E1DB7">
        <w:tab/>
        <w:t>is accompanied by the documents (if any) required by the form; and</w:t>
      </w:r>
    </w:p>
    <w:p w14:paraId="78CEBFD3" w14:textId="77777777" w:rsidR="002B6F0B" w:rsidRPr="002E1DB7" w:rsidRDefault="002B6F0B" w:rsidP="00967597">
      <w:pPr>
        <w:pStyle w:val="paragraph"/>
      </w:pPr>
      <w:r w:rsidRPr="002E1DB7">
        <w:tab/>
        <w:t>(c)</w:t>
      </w:r>
      <w:r w:rsidRPr="002E1DB7">
        <w:tab/>
        <w:t>includes the information (if any) prescribed by regulations made for the purposes of this paragraph in relation to the notice; and</w:t>
      </w:r>
    </w:p>
    <w:p w14:paraId="2EA1FEDC" w14:textId="77777777" w:rsidR="002B6F0B" w:rsidRPr="002E1DB7" w:rsidRDefault="002B6F0B" w:rsidP="00967597">
      <w:pPr>
        <w:pStyle w:val="paragraph"/>
      </w:pPr>
      <w:r w:rsidRPr="002E1DB7">
        <w:tab/>
        <w:t>(d)</w:t>
      </w:r>
      <w:r w:rsidRPr="002E1DB7">
        <w:tab/>
        <w:t>is accompanied by the documents (if any) prescribed by regulations made for the purposes of this paragraph in relation to the notice.</w:t>
      </w:r>
    </w:p>
    <w:p w14:paraId="17BB057B" w14:textId="77777777" w:rsidR="002B6F0B" w:rsidRPr="002E1DB7" w:rsidRDefault="002B6F0B" w:rsidP="00967597">
      <w:pPr>
        <w:pStyle w:val="subsection"/>
      </w:pPr>
      <w:r w:rsidRPr="002E1DB7">
        <w:tab/>
        <w:t>(3)</w:t>
      </w:r>
      <w:r w:rsidRPr="002E1DB7">
        <w:tab/>
        <w:t>For the purposes of paragraph (2)(a) or (b), ASIC may, in writing, approve a manner or form for giving a notice referred to in subsection (1).</w:t>
      </w:r>
    </w:p>
    <w:p w14:paraId="7CCE0510" w14:textId="77777777" w:rsidR="002B6F0B" w:rsidRPr="002E1DB7" w:rsidRDefault="002B6F0B" w:rsidP="00967597">
      <w:pPr>
        <w:pStyle w:val="subsection"/>
      </w:pPr>
      <w:r w:rsidRPr="002E1DB7">
        <w:tab/>
        <w:t>(3A)</w:t>
      </w:r>
      <w:r w:rsidRPr="002E1DB7">
        <w:tab/>
        <w:t>Without limiting subsection (3), a form approved under that subsection may be:</w:t>
      </w:r>
    </w:p>
    <w:p w14:paraId="06A53EA9" w14:textId="77777777" w:rsidR="002B6F0B" w:rsidRPr="002E1DB7" w:rsidRDefault="002B6F0B" w:rsidP="00967597">
      <w:pPr>
        <w:pStyle w:val="paragraph"/>
      </w:pPr>
      <w:r w:rsidRPr="002E1DB7">
        <w:tab/>
        <w:t>(a)</w:t>
      </w:r>
      <w:r w:rsidRPr="002E1DB7">
        <w:tab/>
        <w:t>the form of a statutory declaration; or</w:t>
      </w:r>
    </w:p>
    <w:p w14:paraId="0C619903" w14:textId="77777777" w:rsidR="002B6F0B" w:rsidRPr="002E1DB7" w:rsidRDefault="002B6F0B" w:rsidP="00967597">
      <w:pPr>
        <w:pStyle w:val="paragraph"/>
      </w:pPr>
      <w:r w:rsidRPr="002E1DB7">
        <w:tab/>
        <w:t>(b)</w:t>
      </w:r>
      <w:r w:rsidRPr="002E1DB7">
        <w:tab/>
        <w:t>a form that requires a matter to be verified by a statutory declaration.</w:t>
      </w:r>
    </w:p>
    <w:p w14:paraId="1737C3BC" w14:textId="77777777" w:rsidR="002B6F0B" w:rsidRPr="002E1DB7" w:rsidRDefault="002B6F0B" w:rsidP="00967597">
      <w:pPr>
        <w:pStyle w:val="SubsectionHead"/>
      </w:pPr>
      <w:r w:rsidRPr="002E1DB7">
        <w:t>Life company may record name of new owner</w:t>
      </w:r>
    </w:p>
    <w:p w14:paraId="515CCD40" w14:textId="77777777" w:rsidR="002B6F0B" w:rsidRPr="002E1DB7" w:rsidRDefault="002B6F0B" w:rsidP="00967597">
      <w:pPr>
        <w:pStyle w:val="Transitional"/>
      </w:pPr>
      <w:r w:rsidRPr="002E1DB7">
        <w:t>49  Application of amendments</w:t>
      </w:r>
    </w:p>
    <w:p w14:paraId="703AF4CD" w14:textId="77777777" w:rsidR="002B6F0B" w:rsidRPr="002E1DB7" w:rsidRDefault="002B6F0B" w:rsidP="00967597">
      <w:pPr>
        <w:pStyle w:val="Subitem"/>
      </w:pPr>
      <w:r w:rsidRPr="002E1DB7">
        <w:t>(1)</w:t>
      </w:r>
      <w:r w:rsidRPr="002E1DB7">
        <w:tab/>
        <w:t xml:space="preserve">The amendments of section 203 of the </w:t>
      </w:r>
      <w:r w:rsidRPr="002E1DB7">
        <w:rPr>
          <w:i/>
        </w:rPr>
        <w:t>Life Insurance Act 1995</w:t>
      </w:r>
      <w:r w:rsidRPr="002E1DB7">
        <w:t xml:space="preserve"> made by this Part apply in relation to a notice given on or after the commencement of this item.</w:t>
      </w:r>
    </w:p>
    <w:p w14:paraId="20CE5389" w14:textId="77777777" w:rsidR="002B6F0B" w:rsidRPr="002E1DB7" w:rsidRDefault="002B6F0B" w:rsidP="00967597">
      <w:pPr>
        <w:pStyle w:val="Subitem"/>
      </w:pPr>
      <w:r w:rsidRPr="002E1DB7">
        <w:t>(2)</w:t>
      </w:r>
      <w:r w:rsidRPr="002E1DB7">
        <w:tab/>
        <w:t>For the purposes of subsection 203(1) of that Act, as amended by this Part, a written notice given:</w:t>
      </w:r>
    </w:p>
    <w:p w14:paraId="26677A60" w14:textId="77777777" w:rsidR="002B6F0B" w:rsidRPr="002E1DB7" w:rsidRDefault="002B6F0B" w:rsidP="00967597">
      <w:pPr>
        <w:pStyle w:val="paragraph"/>
      </w:pPr>
      <w:r w:rsidRPr="002E1DB7">
        <w:tab/>
        <w:t>(a)</w:t>
      </w:r>
      <w:r w:rsidRPr="002E1DB7">
        <w:tab/>
        <w:t>during the 2 months starting on the commencement of this item; and</w:t>
      </w:r>
    </w:p>
    <w:p w14:paraId="6ACE72EA" w14:textId="77777777" w:rsidR="002B6F0B" w:rsidRPr="002E1DB7" w:rsidRDefault="002B6F0B" w:rsidP="00967597">
      <w:pPr>
        <w:pStyle w:val="paragraph"/>
      </w:pPr>
      <w:r w:rsidRPr="002E1DB7">
        <w:tab/>
        <w:t>(b)</w:t>
      </w:r>
      <w:r w:rsidRPr="002E1DB7">
        <w:tab/>
        <w:t>in accordance with regulations:</w:t>
      </w:r>
    </w:p>
    <w:p w14:paraId="0D1B6423" w14:textId="77777777" w:rsidR="002B6F0B" w:rsidRPr="002E1DB7" w:rsidRDefault="002B6F0B" w:rsidP="00967597">
      <w:pPr>
        <w:pStyle w:val="paragraphsub"/>
      </w:pPr>
      <w:r w:rsidRPr="002E1DB7">
        <w:tab/>
        <w:t>(i)</w:t>
      </w:r>
      <w:r w:rsidRPr="002E1DB7">
        <w:tab/>
        <w:t>made for the purposes of subsection 203(2) of that Act; and</w:t>
      </w:r>
    </w:p>
    <w:p w14:paraId="6EDD4032" w14:textId="77777777" w:rsidR="002B6F0B" w:rsidRPr="002E1DB7" w:rsidRDefault="002B6F0B" w:rsidP="00967597">
      <w:pPr>
        <w:pStyle w:val="paragraphsub"/>
      </w:pPr>
      <w:r w:rsidRPr="002E1DB7">
        <w:tab/>
        <w:t>(ii)</w:t>
      </w:r>
      <w:r w:rsidRPr="002E1DB7">
        <w:tab/>
        <w:t>in force immediately before that commencement;</w:t>
      </w:r>
    </w:p>
    <w:p w14:paraId="38F4A1D2" w14:textId="77777777" w:rsidR="002B6F0B" w:rsidRPr="002E1DB7" w:rsidRDefault="002B6F0B" w:rsidP="00967597">
      <w:pPr>
        <w:pStyle w:val="Item"/>
      </w:pPr>
      <w:r w:rsidRPr="002E1DB7">
        <w:lastRenderedPageBreak/>
        <w:t>is taken to be given in accordance with subsection 203(2) of that Act as amended by this Part.</w:t>
      </w:r>
    </w:p>
    <w:p w14:paraId="1BF0BF3F" w14:textId="77777777" w:rsidR="002B6F0B" w:rsidRPr="002E1DB7" w:rsidRDefault="002B6F0B" w:rsidP="00967597">
      <w:pPr>
        <w:pStyle w:val="ItemHead"/>
      </w:pPr>
      <w:r w:rsidRPr="002E1DB7">
        <w:t>50  Subsections 216(1) and (4)</w:t>
      </w:r>
    </w:p>
    <w:p w14:paraId="7DE59213" w14:textId="77777777" w:rsidR="002B6F0B" w:rsidRPr="002E1DB7" w:rsidRDefault="002B6F0B" w:rsidP="00967597">
      <w:pPr>
        <w:pStyle w:val="Item"/>
      </w:pPr>
      <w:r w:rsidRPr="002E1DB7">
        <w:t>Omit “the form prescribed by the regulations”, substitute “accordance with subsection (6A)”.</w:t>
      </w:r>
    </w:p>
    <w:p w14:paraId="6B21D9F6" w14:textId="77777777" w:rsidR="002B6F0B" w:rsidRPr="002E1DB7" w:rsidRDefault="002B6F0B" w:rsidP="00967597">
      <w:pPr>
        <w:pStyle w:val="ItemHead"/>
      </w:pPr>
      <w:r w:rsidRPr="002E1DB7">
        <w:t>51  After subsection 216(6)</w:t>
      </w:r>
    </w:p>
    <w:p w14:paraId="0CB3A456" w14:textId="77777777" w:rsidR="002B6F0B" w:rsidRPr="002E1DB7" w:rsidRDefault="002B6F0B" w:rsidP="00967597">
      <w:pPr>
        <w:pStyle w:val="Item"/>
      </w:pPr>
      <w:r w:rsidRPr="002E1DB7">
        <w:t>Insert:</w:t>
      </w:r>
    </w:p>
    <w:p w14:paraId="62B4355B" w14:textId="77777777" w:rsidR="002B6F0B" w:rsidRPr="002E1DB7" w:rsidRDefault="002B6F0B" w:rsidP="00967597">
      <w:pPr>
        <w:pStyle w:val="subsection"/>
      </w:pPr>
      <w:r w:rsidRPr="002E1DB7">
        <w:tab/>
        <w:t>(6A)</w:t>
      </w:r>
      <w:r w:rsidRPr="002E1DB7">
        <w:tab/>
        <w:t>A statement referred to in subsection (1) or (4) is given in accordance with this subsection if the statement:</w:t>
      </w:r>
    </w:p>
    <w:p w14:paraId="366FD427" w14:textId="77777777" w:rsidR="002B6F0B" w:rsidRPr="002E1DB7" w:rsidRDefault="002B6F0B" w:rsidP="00967597">
      <w:pPr>
        <w:pStyle w:val="paragraph"/>
      </w:pPr>
      <w:r w:rsidRPr="002E1DB7">
        <w:tab/>
        <w:t>(a)</w:t>
      </w:r>
      <w:r w:rsidRPr="002E1DB7">
        <w:tab/>
        <w:t>is given in writing; and</w:t>
      </w:r>
    </w:p>
    <w:p w14:paraId="7B2AABD0" w14:textId="77777777" w:rsidR="002B6F0B" w:rsidRPr="002E1DB7" w:rsidRDefault="002B6F0B" w:rsidP="00967597">
      <w:pPr>
        <w:pStyle w:val="paragraph"/>
      </w:pPr>
      <w:r w:rsidRPr="002E1DB7">
        <w:tab/>
        <w:t>(b)</w:t>
      </w:r>
      <w:r w:rsidRPr="002E1DB7">
        <w:tab/>
        <w:t>if ASIC has approved a form for giving the statement under subsection (6B):</w:t>
      </w:r>
    </w:p>
    <w:p w14:paraId="2F0E4DFD" w14:textId="77777777" w:rsidR="002B6F0B" w:rsidRPr="002E1DB7" w:rsidRDefault="002B6F0B" w:rsidP="00967597">
      <w:pPr>
        <w:pStyle w:val="paragraphsub"/>
      </w:pPr>
      <w:r w:rsidRPr="002E1DB7">
        <w:tab/>
        <w:t>(i)</w:t>
      </w:r>
      <w:r w:rsidRPr="002E1DB7">
        <w:tab/>
        <w:t>is given in the approved form; and</w:t>
      </w:r>
    </w:p>
    <w:p w14:paraId="52D2AD77" w14:textId="77777777" w:rsidR="002B6F0B" w:rsidRPr="002E1DB7" w:rsidRDefault="002B6F0B" w:rsidP="00967597">
      <w:pPr>
        <w:pStyle w:val="paragraphsub"/>
      </w:pPr>
      <w:r w:rsidRPr="002E1DB7">
        <w:tab/>
        <w:t>(ii)</w:t>
      </w:r>
      <w:r w:rsidRPr="002E1DB7">
        <w:tab/>
        <w:t>includes the information required by the form; and</w:t>
      </w:r>
    </w:p>
    <w:p w14:paraId="77557DCD" w14:textId="77777777" w:rsidR="002B6F0B" w:rsidRPr="002E1DB7" w:rsidRDefault="002B6F0B" w:rsidP="00967597">
      <w:pPr>
        <w:pStyle w:val="paragraphsub"/>
      </w:pPr>
      <w:r w:rsidRPr="002E1DB7">
        <w:tab/>
        <w:t>(ii)</w:t>
      </w:r>
      <w:r w:rsidRPr="002E1DB7">
        <w:tab/>
        <w:t>is accompanied by the documents (if any) required by the form; and</w:t>
      </w:r>
    </w:p>
    <w:p w14:paraId="25C81DEE" w14:textId="77777777" w:rsidR="002B6F0B" w:rsidRPr="002E1DB7" w:rsidRDefault="002B6F0B" w:rsidP="00967597">
      <w:pPr>
        <w:pStyle w:val="paragraph"/>
      </w:pPr>
      <w:r w:rsidRPr="002E1DB7">
        <w:tab/>
        <w:t>(c)</w:t>
      </w:r>
      <w:r w:rsidRPr="002E1DB7">
        <w:tab/>
        <w:t>includes the information (if any) prescribed by regulations made for the purposes of this paragraph in relation to the statement; and</w:t>
      </w:r>
    </w:p>
    <w:p w14:paraId="09310210" w14:textId="77777777" w:rsidR="002B6F0B" w:rsidRPr="002E1DB7" w:rsidRDefault="002B6F0B" w:rsidP="00967597">
      <w:pPr>
        <w:pStyle w:val="paragraph"/>
      </w:pPr>
      <w:r w:rsidRPr="002E1DB7">
        <w:tab/>
        <w:t>(d)</w:t>
      </w:r>
      <w:r w:rsidRPr="002E1DB7">
        <w:tab/>
        <w:t>is accompanied by the documents (if any) prescribed by regulations made for the purposes of this paragraph in relation to the statement.</w:t>
      </w:r>
    </w:p>
    <w:p w14:paraId="3828E80B" w14:textId="77777777" w:rsidR="002B6F0B" w:rsidRPr="002E1DB7" w:rsidRDefault="002B6F0B" w:rsidP="00967597">
      <w:pPr>
        <w:pStyle w:val="subsection"/>
      </w:pPr>
      <w:r w:rsidRPr="002E1DB7">
        <w:tab/>
        <w:t>(6B)</w:t>
      </w:r>
      <w:r w:rsidRPr="002E1DB7">
        <w:tab/>
        <w:t>For the purposes of paragraph (6A)(b), ASIC may, in writing, approve a form for giving a statement referred to in subsection (1) or (4).</w:t>
      </w:r>
    </w:p>
    <w:p w14:paraId="145ACBBC" w14:textId="77777777" w:rsidR="002B6F0B" w:rsidRPr="002E1DB7" w:rsidRDefault="002B6F0B" w:rsidP="00967597">
      <w:pPr>
        <w:pStyle w:val="subsection"/>
      </w:pPr>
      <w:r w:rsidRPr="002E1DB7">
        <w:tab/>
        <w:t>(6C)</w:t>
      </w:r>
      <w:r w:rsidRPr="002E1DB7">
        <w:tab/>
        <w:t>Without limiting subsection (6B), a form approved under that subsection may be:</w:t>
      </w:r>
    </w:p>
    <w:p w14:paraId="7A46A7B0" w14:textId="77777777" w:rsidR="002B6F0B" w:rsidRPr="002E1DB7" w:rsidRDefault="002B6F0B" w:rsidP="00967597">
      <w:pPr>
        <w:pStyle w:val="paragraph"/>
      </w:pPr>
      <w:r w:rsidRPr="002E1DB7">
        <w:tab/>
        <w:t>(a)</w:t>
      </w:r>
      <w:r w:rsidRPr="002E1DB7">
        <w:tab/>
        <w:t>the form of a statutory declaration; or</w:t>
      </w:r>
    </w:p>
    <w:p w14:paraId="039BF437" w14:textId="77777777" w:rsidR="002B6F0B" w:rsidRPr="002E1DB7" w:rsidRDefault="002B6F0B" w:rsidP="00967597">
      <w:pPr>
        <w:pStyle w:val="paragraph"/>
      </w:pPr>
      <w:r w:rsidRPr="002E1DB7">
        <w:tab/>
        <w:t>(b)</w:t>
      </w:r>
      <w:r w:rsidRPr="002E1DB7">
        <w:tab/>
        <w:t>a form that requires a matter to be verified by a statutory declaration.</w:t>
      </w:r>
    </w:p>
    <w:p w14:paraId="10F49D67" w14:textId="77777777" w:rsidR="002B6F0B" w:rsidRPr="002E1DB7" w:rsidRDefault="002B6F0B" w:rsidP="00967597">
      <w:pPr>
        <w:pStyle w:val="Transitional"/>
      </w:pPr>
      <w:r w:rsidRPr="002E1DB7">
        <w:lastRenderedPageBreak/>
        <w:t>52  Application of amendments</w:t>
      </w:r>
    </w:p>
    <w:p w14:paraId="13472D78" w14:textId="77777777" w:rsidR="002B6F0B" w:rsidRPr="002E1DB7" w:rsidRDefault="002B6F0B" w:rsidP="00967597">
      <w:pPr>
        <w:pStyle w:val="Subitem"/>
      </w:pPr>
      <w:r w:rsidRPr="002E1DB7">
        <w:t>(1)</w:t>
      </w:r>
      <w:r w:rsidRPr="002E1DB7">
        <w:tab/>
        <w:t xml:space="preserve">The amendments of section 216 of the </w:t>
      </w:r>
      <w:r w:rsidRPr="002E1DB7">
        <w:rPr>
          <w:i/>
        </w:rPr>
        <w:t>Life Insurance Act 1995</w:t>
      </w:r>
      <w:r w:rsidRPr="002E1DB7">
        <w:t xml:space="preserve"> made by this Part apply in relation to a statement given on or after the commencement of this item.</w:t>
      </w:r>
    </w:p>
    <w:p w14:paraId="2CA81F26" w14:textId="77777777" w:rsidR="002B6F0B" w:rsidRPr="002E1DB7" w:rsidRDefault="002B6F0B" w:rsidP="00967597">
      <w:pPr>
        <w:pStyle w:val="Subitem"/>
      </w:pPr>
      <w:r w:rsidRPr="002E1DB7">
        <w:t>(2)</w:t>
      </w:r>
      <w:r w:rsidRPr="002E1DB7">
        <w:tab/>
        <w:t>For the purposes of subsection 216(1) or (4) of that Act, as amended by this Part, a written statement given:</w:t>
      </w:r>
    </w:p>
    <w:p w14:paraId="48BFC461" w14:textId="77777777" w:rsidR="002B6F0B" w:rsidRPr="002E1DB7" w:rsidRDefault="002B6F0B" w:rsidP="00967597">
      <w:pPr>
        <w:pStyle w:val="paragraph"/>
      </w:pPr>
      <w:r w:rsidRPr="002E1DB7">
        <w:tab/>
        <w:t>(a)</w:t>
      </w:r>
      <w:r w:rsidRPr="002E1DB7">
        <w:tab/>
        <w:t>during the 2 months starting on the commencement of this item; and</w:t>
      </w:r>
    </w:p>
    <w:p w14:paraId="7FDD9354" w14:textId="77777777" w:rsidR="002B6F0B" w:rsidRPr="002E1DB7" w:rsidRDefault="002B6F0B" w:rsidP="00967597">
      <w:pPr>
        <w:pStyle w:val="paragraph"/>
      </w:pPr>
      <w:r w:rsidRPr="002E1DB7">
        <w:tab/>
        <w:t>(b)</w:t>
      </w:r>
      <w:r w:rsidRPr="002E1DB7">
        <w:tab/>
        <w:t>in the form that, immediately before that commencement, was prescribed for the purposes of that subsection;</w:t>
      </w:r>
    </w:p>
    <w:p w14:paraId="7269F267" w14:textId="77777777" w:rsidR="002B6F0B" w:rsidRPr="002E1DB7" w:rsidRDefault="002B6F0B" w:rsidP="00967597">
      <w:pPr>
        <w:pStyle w:val="Item"/>
      </w:pPr>
      <w:r w:rsidRPr="002E1DB7">
        <w:t>is taken to be given in accordance with subsection 216(6A) of that Act.</w:t>
      </w:r>
    </w:p>
    <w:p w14:paraId="6585410B" w14:textId="77777777" w:rsidR="002B6F0B" w:rsidRPr="002E1DB7" w:rsidRDefault="002B6F0B" w:rsidP="00967597">
      <w:pPr>
        <w:pStyle w:val="ItemHead"/>
      </w:pPr>
      <w:r w:rsidRPr="002E1DB7">
        <w:t xml:space="preserve">53  Schedule (definition of </w:t>
      </w:r>
      <w:r w:rsidRPr="002E1DB7">
        <w:rPr>
          <w:i/>
        </w:rPr>
        <w:t>approved form</w:t>
      </w:r>
      <w:r w:rsidRPr="002E1DB7">
        <w:t>)</w:t>
      </w:r>
    </w:p>
    <w:p w14:paraId="441D24ED" w14:textId="77777777" w:rsidR="002B6F0B" w:rsidRPr="002E1DB7" w:rsidRDefault="002B6F0B" w:rsidP="00967597">
      <w:pPr>
        <w:pStyle w:val="Item"/>
      </w:pPr>
      <w:r w:rsidRPr="002E1DB7">
        <w:t>Repeal the definition.</w:t>
      </w:r>
    </w:p>
    <w:p w14:paraId="2D1E8173" w14:textId="77777777" w:rsidR="002B6F0B" w:rsidRPr="002E1DB7" w:rsidRDefault="002B6F0B" w:rsidP="00967597">
      <w:pPr>
        <w:pStyle w:val="ActHead7"/>
        <w:pageBreakBefore/>
      </w:pPr>
      <w:bookmarkStart w:id="280" w:name="_Toc146208775"/>
      <w:r w:rsidRPr="00110A3E">
        <w:rPr>
          <w:rStyle w:val="CharAmPartNo"/>
        </w:rPr>
        <w:lastRenderedPageBreak/>
        <w:t>Part 3</w:t>
      </w:r>
      <w:r w:rsidRPr="002E1DB7">
        <w:rPr>
          <w:rFonts w:cs="Arial"/>
        </w:rPr>
        <w:t>—</w:t>
      </w:r>
      <w:r w:rsidRPr="00110A3E">
        <w:rPr>
          <w:rStyle w:val="CharAmPartText"/>
        </w:rPr>
        <w:t>Friendly societies</w:t>
      </w:r>
      <w:bookmarkEnd w:id="280"/>
    </w:p>
    <w:p w14:paraId="0658DB18" w14:textId="77777777" w:rsidR="002B6F0B" w:rsidRPr="002E1DB7" w:rsidRDefault="002B6F0B" w:rsidP="00967597">
      <w:pPr>
        <w:pStyle w:val="ActHead8"/>
      </w:pPr>
      <w:bookmarkStart w:id="281" w:name="_Toc146208776"/>
      <w:r w:rsidRPr="002E1DB7">
        <w:t>Division 1</w:t>
      </w:r>
      <w:r w:rsidRPr="002E1DB7">
        <w:rPr>
          <w:rFonts w:cs="Arial"/>
        </w:rPr>
        <w:t>—</w:t>
      </w:r>
      <w:r w:rsidRPr="002E1DB7">
        <w:t>Main amendments</w:t>
      </w:r>
      <w:bookmarkEnd w:id="281"/>
    </w:p>
    <w:p w14:paraId="19D9D1AE" w14:textId="77777777" w:rsidR="002B6F0B" w:rsidRPr="002E1DB7" w:rsidRDefault="002B6F0B" w:rsidP="00967597">
      <w:pPr>
        <w:pStyle w:val="ActHead9"/>
      </w:pPr>
      <w:bookmarkStart w:id="282" w:name="_Toc146208777"/>
      <w:r w:rsidRPr="002E1DB7">
        <w:t>Life Insurance Act 1995</w:t>
      </w:r>
      <w:bookmarkEnd w:id="282"/>
    </w:p>
    <w:p w14:paraId="544DCF42" w14:textId="77777777" w:rsidR="002B6F0B" w:rsidRPr="002E1DB7" w:rsidRDefault="002B6F0B" w:rsidP="00967597">
      <w:pPr>
        <w:pStyle w:val="ItemHead"/>
      </w:pPr>
      <w:r w:rsidRPr="002E1DB7">
        <w:t>54  Paragraph 16A(4)(c)</w:t>
      </w:r>
    </w:p>
    <w:p w14:paraId="48150904" w14:textId="77777777" w:rsidR="002B6F0B" w:rsidRPr="002E1DB7" w:rsidRDefault="002B6F0B" w:rsidP="00967597">
      <w:pPr>
        <w:pStyle w:val="Item"/>
      </w:pPr>
      <w:r w:rsidRPr="002E1DB7">
        <w:t>Repeal the paragraph, substitute:</w:t>
      </w:r>
    </w:p>
    <w:p w14:paraId="6A07C9D3" w14:textId="77777777" w:rsidR="002B6F0B" w:rsidRPr="002E1DB7" w:rsidRDefault="002B6F0B" w:rsidP="00967597">
      <w:pPr>
        <w:pStyle w:val="paragraph"/>
      </w:pPr>
      <w:r w:rsidRPr="002E1DB7">
        <w:tab/>
        <w:t>(c)</w:t>
      </w:r>
      <w:r w:rsidRPr="002E1DB7">
        <w:tab/>
        <w:t>the modifications relating to financial management set out in Division 5; and</w:t>
      </w:r>
    </w:p>
    <w:p w14:paraId="47D688A8" w14:textId="77777777" w:rsidR="002B6F0B" w:rsidRPr="002E1DB7" w:rsidRDefault="002B6F0B" w:rsidP="00967597">
      <w:pPr>
        <w:pStyle w:val="paragraph"/>
      </w:pPr>
      <w:r w:rsidRPr="002E1DB7">
        <w:tab/>
        <w:t>(d)</w:t>
      </w:r>
      <w:r w:rsidRPr="002E1DB7">
        <w:tab/>
        <w:t>the modifications relating to policies set out in Division 6; and</w:t>
      </w:r>
    </w:p>
    <w:p w14:paraId="0C45692E" w14:textId="77777777" w:rsidR="002B6F0B" w:rsidRPr="002E1DB7" w:rsidRDefault="002B6F0B" w:rsidP="00967597">
      <w:pPr>
        <w:pStyle w:val="paragraph"/>
      </w:pPr>
      <w:r w:rsidRPr="002E1DB7">
        <w:tab/>
        <w:t>(e)</w:t>
      </w:r>
      <w:r w:rsidRPr="002E1DB7">
        <w:tab/>
        <w:t>any other modifications set out in Division 7 or in regulations for the purposes of section 16ZC.</w:t>
      </w:r>
    </w:p>
    <w:p w14:paraId="5DE0BC83" w14:textId="77777777" w:rsidR="002B6F0B" w:rsidRPr="002E1DB7" w:rsidRDefault="002B6F0B" w:rsidP="00967597">
      <w:pPr>
        <w:pStyle w:val="ItemHead"/>
      </w:pPr>
      <w:r w:rsidRPr="002E1DB7">
        <w:t>55  After section 16G</w:t>
      </w:r>
    </w:p>
    <w:p w14:paraId="11ACCD47" w14:textId="77777777" w:rsidR="002B6F0B" w:rsidRPr="002E1DB7" w:rsidRDefault="002B6F0B" w:rsidP="00967597">
      <w:pPr>
        <w:pStyle w:val="Item"/>
      </w:pPr>
      <w:r w:rsidRPr="002E1DB7">
        <w:t>Insert:</w:t>
      </w:r>
    </w:p>
    <w:p w14:paraId="2D4BCE8C" w14:textId="77777777" w:rsidR="002B6F0B" w:rsidRPr="002E1DB7" w:rsidRDefault="002B6F0B" w:rsidP="00967597">
      <w:pPr>
        <w:pStyle w:val="ActHead5"/>
      </w:pPr>
      <w:bookmarkStart w:id="283" w:name="_Toc146208778"/>
      <w:r w:rsidRPr="00110A3E">
        <w:rPr>
          <w:rStyle w:val="CharSectno"/>
        </w:rPr>
        <w:t>16GA</w:t>
      </w:r>
      <w:r w:rsidRPr="002E1DB7">
        <w:t xml:space="preserve">  Modification of section 30</w:t>
      </w:r>
      <w:bookmarkEnd w:id="283"/>
    </w:p>
    <w:p w14:paraId="503F9BB6" w14:textId="77777777" w:rsidR="002B6F0B" w:rsidRPr="002E1DB7" w:rsidRDefault="002B6F0B" w:rsidP="00967597">
      <w:pPr>
        <w:pStyle w:val="subsection"/>
      </w:pPr>
      <w:r w:rsidRPr="002E1DB7">
        <w:tab/>
      </w:r>
      <w:r w:rsidRPr="002E1DB7">
        <w:tab/>
        <w:t>Section 30 has effect in relation to a friendly society as if paragraph 30(f) were omitted and the following paragraph were substituted:</w:t>
      </w:r>
    </w:p>
    <w:p w14:paraId="33458091" w14:textId="77777777" w:rsidR="002B6F0B" w:rsidRPr="002E1DB7" w:rsidRDefault="002B6F0B" w:rsidP="00967597">
      <w:pPr>
        <w:pStyle w:val="paragraph"/>
      </w:pPr>
      <w:r w:rsidRPr="002E1DB7">
        <w:tab/>
        <w:t>(f)</w:t>
      </w:r>
      <w:r w:rsidRPr="002E1DB7">
        <w:tab/>
        <w:t>surpluses in an approved benefit fund may only be distributed in accordance with section 56.</w:t>
      </w:r>
    </w:p>
    <w:p w14:paraId="0C62004A" w14:textId="77777777" w:rsidR="002B6F0B" w:rsidRPr="002E1DB7" w:rsidRDefault="002B6F0B" w:rsidP="00967597">
      <w:pPr>
        <w:pStyle w:val="ItemHead"/>
      </w:pPr>
      <w:r w:rsidRPr="002E1DB7">
        <w:t>56  After section 16H</w:t>
      </w:r>
    </w:p>
    <w:p w14:paraId="26B1C08B" w14:textId="77777777" w:rsidR="002B6F0B" w:rsidRPr="002E1DB7" w:rsidRDefault="002B6F0B" w:rsidP="00967597">
      <w:pPr>
        <w:pStyle w:val="Item"/>
      </w:pPr>
      <w:r w:rsidRPr="002E1DB7">
        <w:t>Insert:</w:t>
      </w:r>
    </w:p>
    <w:p w14:paraId="0C346E0A" w14:textId="77777777" w:rsidR="002B6F0B" w:rsidRPr="002E1DB7" w:rsidRDefault="002B6F0B" w:rsidP="00967597">
      <w:pPr>
        <w:pStyle w:val="ActHead5"/>
      </w:pPr>
      <w:bookmarkStart w:id="284" w:name="_Toc146208779"/>
      <w:r w:rsidRPr="00110A3E">
        <w:rPr>
          <w:rStyle w:val="CharSectno"/>
        </w:rPr>
        <w:t>16HA</w:t>
      </w:r>
      <w:r w:rsidRPr="002E1DB7">
        <w:t xml:space="preserve">  Modification of section 35</w:t>
      </w:r>
      <w:bookmarkEnd w:id="284"/>
    </w:p>
    <w:p w14:paraId="526E2B6E" w14:textId="77777777" w:rsidR="002B6F0B" w:rsidRPr="002E1DB7" w:rsidRDefault="002B6F0B" w:rsidP="00967597">
      <w:pPr>
        <w:pStyle w:val="subsection"/>
      </w:pPr>
      <w:r w:rsidRPr="002E1DB7">
        <w:tab/>
        <w:t>(1)</w:t>
      </w:r>
      <w:r w:rsidRPr="002E1DB7">
        <w:tab/>
        <w:t>Subsection 35(1) does not apply in relation to a friendly society.</w:t>
      </w:r>
    </w:p>
    <w:p w14:paraId="678504D5" w14:textId="77777777" w:rsidR="002B6F0B" w:rsidRPr="002E1DB7" w:rsidRDefault="002B6F0B" w:rsidP="00967597">
      <w:pPr>
        <w:pStyle w:val="subsection"/>
      </w:pPr>
      <w:r w:rsidRPr="002E1DB7">
        <w:tab/>
        <w:t>(2)</w:t>
      </w:r>
      <w:r w:rsidRPr="002E1DB7">
        <w:tab/>
        <w:t>Subsection 35(2) has effect in relation to a friendly society as if the reference in that subsection to a policy document were a reference to approved benefit fund rules.</w:t>
      </w:r>
    </w:p>
    <w:p w14:paraId="75175277" w14:textId="77777777" w:rsidR="002B6F0B" w:rsidRPr="002E1DB7" w:rsidRDefault="002B6F0B" w:rsidP="00967597">
      <w:pPr>
        <w:pStyle w:val="subsection"/>
        <w:rPr>
          <w:rFonts w:cs="Arial"/>
        </w:rPr>
      </w:pPr>
      <w:r w:rsidRPr="002E1DB7">
        <w:lastRenderedPageBreak/>
        <w:tab/>
        <w:t>(3)</w:t>
      </w:r>
      <w:r w:rsidRPr="002E1DB7">
        <w:tab/>
        <w:t>Subsections 35</w:t>
      </w:r>
      <w:r w:rsidRPr="002E1DB7">
        <w:rPr>
          <w:rFonts w:cs="Arial"/>
        </w:rPr>
        <w:t>(3), (4) and (5) do not apply in relation to a friendly society.</w:t>
      </w:r>
    </w:p>
    <w:p w14:paraId="1AC39F6F" w14:textId="77777777" w:rsidR="002B6F0B" w:rsidRPr="002E1DB7" w:rsidRDefault="002B6F0B" w:rsidP="00967597">
      <w:pPr>
        <w:pStyle w:val="ActHead5"/>
      </w:pPr>
      <w:bookmarkStart w:id="285" w:name="_Toc146208780"/>
      <w:r w:rsidRPr="00110A3E">
        <w:rPr>
          <w:rStyle w:val="CharSectno"/>
        </w:rPr>
        <w:t>16HB</w:t>
      </w:r>
      <w:r w:rsidRPr="002E1DB7">
        <w:t xml:space="preserve">  Modification of section 36</w:t>
      </w:r>
      <w:bookmarkEnd w:id="285"/>
    </w:p>
    <w:p w14:paraId="5DC83712" w14:textId="77777777" w:rsidR="002B6F0B" w:rsidRPr="002E1DB7" w:rsidRDefault="002B6F0B" w:rsidP="00967597">
      <w:pPr>
        <w:pStyle w:val="subsection"/>
      </w:pPr>
      <w:r w:rsidRPr="002E1DB7">
        <w:tab/>
      </w:r>
      <w:r w:rsidRPr="002E1DB7">
        <w:tab/>
        <w:t>Paragraph 36(b) does not apply in relation to a friendly society.</w:t>
      </w:r>
    </w:p>
    <w:p w14:paraId="64F58DE5" w14:textId="77777777" w:rsidR="002B6F0B" w:rsidRPr="002E1DB7" w:rsidRDefault="002B6F0B" w:rsidP="00967597">
      <w:pPr>
        <w:pStyle w:val="ItemHead"/>
      </w:pPr>
      <w:r w:rsidRPr="002E1DB7">
        <w:t>57  At the end of Subdivision 1 of Division 4 of Part 2A</w:t>
      </w:r>
    </w:p>
    <w:p w14:paraId="3B517AA9" w14:textId="77777777" w:rsidR="002B6F0B" w:rsidRPr="002E1DB7" w:rsidRDefault="002B6F0B" w:rsidP="00967597">
      <w:pPr>
        <w:pStyle w:val="Item"/>
      </w:pPr>
      <w:r w:rsidRPr="002E1DB7">
        <w:t>Add:</w:t>
      </w:r>
    </w:p>
    <w:p w14:paraId="3FDB7186" w14:textId="77777777" w:rsidR="002B6F0B" w:rsidRPr="002E1DB7" w:rsidRDefault="002B6F0B" w:rsidP="00967597">
      <w:pPr>
        <w:pStyle w:val="ActHead5"/>
      </w:pPr>
      <w:bookmarkStart w:id="286" w:name="_Toc146208781"/>
      <w:r w:rsidRPr="00110A3E">
        <w:rPr>
          <w:rStyle w:val="CharSectno"/>
        </w:rPr>
        <w:t>16KA</w:t>
      </w:r>
      <w:r w:rsidRPr="002E1DB7">
        <w:t xml:space="preserve">  Other modifications of Part 4</w:t>
      </w:r>
      <w:bookmarkEnd w:id="286"/>
    </w:p>
    <w:p w14:paraId="609EEA22" w14:textId="77777777" w:rsidR="002B6F0B" w:rsidRPr="002E1DB7" w:rsidRDefault="002B6F0B" w:rsidP="00967597">
      <w:pPr>
        <w:pStyle w:val="subsection"/>
      </w:pPr>
      <w:r w:rsidRPr="002E1DB7">
        <w:tab/>
      </w:r>
      <w:r w:rsidRPr="002E1DB7">
        <w:tab/>
        <w:t xml:space="preserve">Part 4 applies to a friendly society subject to the modifications set out in </w:t>
      </w:r>
      <w:r w:rsidR="00037B9E">
        <w:t>Part 1</w:t>
      </w:r>
      <w:r w:rsidRPr="002E1DB7">
        <w:t xml:space="preserve"> of Schedule 2.</w:t>
      </w:r>
    </w:p>
    <w:p w14:paraId="4B890CFE" w14:textId="77777777" w:rsidR="002B6F0B" w:rsidRPr="002E1DB7" w:rsidRDefault="002B6F0B" w:rsidP="00967597">
      <w:pPr>
        <w:pStyle w:val="ItemHead"/>
      </w:pPr>
      <w:r w:rsidRPr="002E1DB7">
        <w:t>58  After Division 4 of Part 2A</w:t>
      </w:r>
    </w:p>
    <w:p w14:paraId="63C442AA" w14:textId="77777777" w:rsidR="002B6F0B" w:rsidRPr="002E1DB7" w:rsidRDefault="002B6F0B" w:rsidP="00967597">
      <w:pPr>
        <w:pStyle w:val="Item"/>
      </w:pPr>
      <w:r w:rsidRPr="002E1DB7">
        <w:t>Insert:</w:t>
      </w:r>
    </w:p>
    <w:p w14:paraId="7B3E5E27" w14:textId="77777777" w:rsidR="002B6F0B" w:rsidRPr="002E1DB7" w:rsidRDefault="002B6F0B" w:rsidP="00967597">
      <w:pPr>
        <w:pStyle w:val="ActHead3"/>
      </w:pPr>
      <w:bookmarkStart w:id="287" w:name="_Toc146208782"/>
      <w:r w:rsidRPr="00110A3E">
        <w:rPr>
          <w:rStyle w:val="CharDivNo"/>
        </w:rPr>
        <w:t>Division 5</w:t>
      </w:r>
      <w:r w:rsidRPr="002E1DB7">
        <w:t>—</w:t>
      </w:r>
      <w:r w:rsidRPr="00110A3E">
        <w:rPr>
          <w:rStyle w:val="CharDivText"/>
        </w:rPr>
        <w:t>Modified operation of provisions relating to financial management</w:t>
      </w:r>
      <w:bookmarkEnd w:id="287"/>
    </w:p>
    <w:p w14:paraId="22AEFBAD" w14:textId="77777777" w:rsidR="002B6F0B" w:rsidRPr="002E1DB7" w:rsidRDefault="002B6F0B" w:rsidP="00967597">
      <w:pPr>
        <w:pStyle w:val="ActHead5"/>
      </w:pPr>
      <w:bookmarkStart w:id="288" w:name="_Toc146208783"/>
      <w:r w:rsidRPr="00110A3E">
        <w:rPr>
          <w:rStyle w:val="CharSectno"/>
        </w:rPr>
        <w:t>16ZAA</w:t>
      </w:r>
      <w:r w:rsidRPr="002E1DB7">
        <w:t xml:space="preserve">  Modification of Part 6</w:t>
      </w:r>
      <w:bookmarkEnd w:id="288"/>
    </w:p>
    <w:p w14:paraId="2DF9D8EA" w14:textId="77777777" w:rsidR="002B6F0B" w:rsidRPr="002E1DB7" w:rsidRDefault="002B6F0B" w:rsidP="00967597">
      <w:pPr>
        <w:pStyle w:val="subsection"/>
      </w:pPr>
      <w:r w:rsidRPr="002E1DB7">
        <w:tab/>
      </w:r>
      <w:r w:rsidRPr="002E1DB7">
        <w:tab/>
        <w:t>Part 6 applies to a friendly society subject to the modifications set out in Part 2 of Schedule 2.</w:t>
      </w:r>
    </w:p>
    <w:p w14:paraId="65036445" w14:textId="77777777" w:rsidR="002B6F0B" w:rsidRPr="002E1DB7" w:rsidRDefault="002B6F0B" w:rsidP="00967597">
      <w:pPr>
        <w:pStyle w:val="ItemHead"/>
      </w:pPr>
      <w:r w:rsidRPr="002E1DB7">
        <w:t>59  Division 5 of Part 2A (heading)</w:t>
      </w:r>
    </w:p>
    <w:p w14:paraId="4E2A8E0C" w14:textId="77777777" w:rsidR="002B6F0B" w:rsidRPr="002E1DB7" w:rsidRDefault="002B6F0B" w:rsidP="00967597">
      <w:pPr>
        <w:pStyle w:val="Item"/>
      </w:pPr>
      <w:r w:rsidRPr="002E1DB7">
        <w:t>Repeal the heading, substitute:</w:t>
      </w:r>
    </w:p>
    <w:p w14:paraId="51983A2D" w14:textId="77777777" w:rsidR="002B6F0B" w:rsidRPr="002E1DB7" w:rsidRDefault="002B6F0B" w:rsidP="00967597">
      <w:pPr>
        <w:pStyle w:val="ActHead3"/>
      </w:pPr>
      <w:bookmarkStart w:id="289" w:name="_Toc146208784"/>
      <w:r w:rsidRPr="00110A3E">
        <w:rPr>
          <w:rStyle w:val="CharDivNo"/>
        </w:rPr>
        <w:t>Division 6</w:t>
      </w:r>
      <w:r w:rsidRPr="002E1DB7">
        <w:t>—</w:t>
      </w:r>
      <w:r w:rsidRPr="00110A3E">
        <w:rPr>
          <w:rStyle w:val="CharDivText"/>
        </w:rPr>
        <w:t>Modified operation of provisions relating to policies</w:t>
      </w:r>
      <w:bookmarkEnd w:id="289"/>
    </w:p>
    <w:p w14:paraId="57FCA5B1" w14:textId="77777777" w:rsidR="002B6F0B" w:rsidRPr="002E1DB7" w:rsidRDefault="002B6F0B" w:rsidP="00967597">
      <w:pPr>
        <w:pStyle w:val="ItemHead"/>
      </w:pPr>
      <w:r w:rsidRPr="002E1DB7">
        <w:t>60  Before section 16ZA</w:t>
      </w:r>
    </w:p>
    <w:p w14:paraId="126D4CDF" w14:textId="77777777" w:rsidR="002B6F0B" w:rsidRPr="002E1DB7" w:rsidRDefault="002B6F0B" w:rsidP="00967597">
      <w:pPr>
        <w:pStyle w:val="Item"/>
      </w:pPr>
      <w:r w:rsidRPr="002E1DB7">
        <w:t>Insert:</w:t>
      </w:r>
    </w:p>
    <w:p w14:paraId="062ACB20" w14:textId="77777777" w:rsidR="002B6F0B" w:rsidRPr="002E1DB7" w:rsidRDefault="002B6F0B" w:rsidP="00967597">
      <w:pPr>
        <w:pStyle w:val="ActHead5"/>
      </w:pPr>
      <w:bookmarkStart w:id="290" w:name="_Toc146208785"/>
      <w:r w:rsidRPr="00110A3E">
        <w:rPr>
          <w:rStyle w:val="CharSectno"/>
        </w:rPr>
        <w:t>16ZAB</w:t>
      </w:r>
      <w:r w:rsidRPr="002E1DB7">
        <w:t xml:space="preserve">  Modification of section 198</w:t>
      </w:r>
      <w:bookmarkEnd w:id="290"/>
    </w:p>
    <w:p w14:paraId="32BF425F" w14:textId="77777777" w:rsidR="002B6F0B" w:rsidRPr="002E1DB7" w:rsidRDefault="002B6F0B" w:rsidP="00967597">
      <w:pPr>
        <w:pStyle w:val="subsection"/>
      </w:pPr>
      <w:r w:rsidRPr="002E1DB7">
        <w:tab/>
      </w:r>
      <w:r w:rsidRPr="002E1DB7">
        <w:tab/>
        <w:t>Subsection 198(1) has effect in relation to a friendly society as if the reference in that subsection to a policy document were omitted.</w:t>
      </w:r>
    </w:p>
    <w:p w14:paraId="6E6215BE" w14:textId="77777777" w:rsidR="002B6F0B" w:rsidRPr="002E1DB7" w:rsidRDefault="002B6F0B" w:rsidP="00967597">
      <w:pPr>
        <w:pStyle w:val="ItemHead"/>
      </w:pPr>
      <w:r w:rsidRPr="002E1DB7">
        <w:lastRenderedPageBreak/>
        <w:t>61  After section 16ZA</w:t>
      </w:r>
    </w:p>
    <w:p w14:paraId="43E9150E" w14:textId="77777777" w:rsidR="002B6F0B" w:rsidRPr="002E1DB7" w:rsidRDefault="002B6F0B" w:rsidP="00967597">
      <w:pPr>
        <w:pStyle w:val="Item"/>
      </w:pPr>
      <w:r w:rsidRPr="002E1DB7">
        <w:t>Insert:</w:t>
      </w:r>
    </w:p>
    <w:p w14:paraId="5FD99DD0" w14:textId="77777777" w:rsidR="002B6F0B" w:rsidRPr="002E1DB7" w:rsidRDefault="002B6F0B" w:rsidP="00967597">
      <w:pPr>
        <w:pStyle w:val="ActHead5"/>
      </w:pPr>
      <w:bookmarkStart w:id="291" w:name="_Toc146208786"/>
      <w:r w:rsidRPr="00110A3E">
        <w:rPr>
          <w:rStyle w:val="CharSectno"/>
        </w:rPr>
        <w:t>16ZAAA</w:t>
      </w:r>
      <w:r w:rsidRPr="002E1DB7">
        <w:t xml:space="preserve">  Modification of section 201</w:t>
      </w:r>
      <w:bookmarkEnd w:id="291"/>
    </w:p>
    <w:p w14:paraId="3A882BB3" w14:textId="77777777" w:rsidR="002B6F0B" w:rsidRPr="002E1DB7" w:rsidRDefault="002B6F0B" w:rsidP="00967597">
      <w:pPr>
        <w:pStyle w:val="subsection"/>
      </w:pPr>
      <w:r w:rsidRPr="002E1DB7">
        <w:tab/>
      </w:r>
      <w:r w:rsidRPr="002E1DB7">
        <w:tab/>
        <w:t>Paragraph 201(1)(b) has effect in relation to a friendly society as if the reference in that paragraph to endorsement on the policy were omitted.</w:t>
      </w:r>
    </w:p>
    <w:p w14:paraId="15014487" w14:textId="77777777" w:rsidR="002B6F0B" w:rsidRPr="002E1DB7" w:rsidRDefault="002B6F0B" w:rsidP="00967597">
      <w:pPr>
        <w:pStyle w:val="ActHead5"/>
      </w:pPr>
      <w:bookmarkStart w:id="292" w:name="_Toc146208787"/>
      <w:r w:rsidRPr="00110A3E">
        <w:rPr>
          <w:rStyle w:val="CharSectno"/>
        </w:rPr>
        <w:t>16ZAAB</w:t>
      </w:r>
      <w:r w:rsidRPr="002E1DB7">
        <w:t xml:space="preserve">  Modification of section 213</w:t>
      </w:r>
      <w:bookmarkEnd w:id="292"/>
    </w:p>
    <w:p w14:paraId="6CAEA1FE" w14:textId="77777777" w:rsidR="002B6F0B" w:rsidRPr="002E1DB7" w:rsidRDefault="002B6F0B" w:rsidP="00967597">
      <w:pPr>
        <w:pStyle w:val="subsection"/>
      </w:pPr>
      <w:r w:rsidRPr="002E1DB7">
        <w:tab/>
        <w:t>(1)</w:t>
      </w:r>
      <w:r w:rsidRPr="002E1DB7">
        <w:tab/>
        <w:t>Subsection 213(2) has effect in relation to a friendly society as if all the words in that subsection after paragraph (b) were omitted and the following words substituted:</w:t>
      </w:r>
    </w:p>
    <w:p w14:paraId="02897AE6" w14:textId="77777777" w:rsidR="002B6F0B" w:rsidRPr="002E1DB7" w:rsidRDefault="002B6F0B" w:rsidP="00967597">
      <w:pPr>
        <w:pStyle w:val="subsection2"/>
      </w:pPr>
      <w:r w:rsidRPr="002E1DB7">
        <w:t>the friendly society may register the applicant as the owner of the policy, provided that the approved benefit fund rules allow for registration in the circumstances mentioned in paragraph (1)(a) and that the requirements of the rules are followed.</w:t>
      </w:r>
    </w:p>
    <w:p w14:paraId="6F3C7323" w14:textId="77777777" w:rsidR="002B6F0B" w:rsidRPr="002E1DB7" w:rsidRDefault="002B6F0B" w:rsidP="00967597">
      <w:pPr>
        <w:pStyle w:val="subsection"/>
      </w:pPr>
      <w:r w:rsidRPr="002E1DB7">
        <w:tab/>
        <w:t>(2)</w:t>
      </w:r>
      <w:r w:rsidRPr="002E1DB7">
        <w:tab/>
        <w:t xml:space="preserve">Subsection 213(3) has effect in relation to a friendly society as if the words </w:t>
      </w:r>
      <w:r w:rsidRPr="002E1DB7">
        <w:rPr>
          <w:rFonts w:cs="Arial"/>
        </w:rPr>
        <w:t>“</w:t>
      </w:r>
      <w:r w:rsidRPr="002E1DB7">
        <w:t>The company may endorse the policy” in that subsection were omitted and the words “However, the friendly society may register the applicant” were substituted.</w:t>
      </w:r>
    </w:p>
    <w:p w14:paraId="7D19FEA6" w14:textId="77777777" w:rsidR="002B6F0B" w:rsidRPr="002E1DB7" w:rsidRDefault="002B6F0B" w:rsidP="00967597">
      <w:pPr>
        <w:pStyle w:val="ActHead5"/>
      </w:pPr>
      <w:bookmarkStart w:id="293" w:name="_Toc146208788"/>
      <w:r w:rsidRPr="00110A3E">
        <w:rPr>
          <w:rStyle w:val="CharSectno"/>
        </w:rPr>
        <w:t>16ZAAC</w:t>
      </w:r>
      <w:r w:rsidRPr="002E1DB7">
        <w:t xml:space="preserve">  Modification of Division 7 of </w:t>
      </w:r>
      <w:r w:rsidR="00037B9E">
        <w:t>Part 1</w:t>
      </w:r>
      <w:r w:rsidRPr="002E1DB7">
        <w:t>0</w:t>
      </w:r>
      <w:bookmarkEnd w:id="293"/>
    </w:p>
    <w:p w14:paraId="694B1DAA" w14:textId="77777777" w:rsidR="002B6F0B" w:rsidRPr="002E1DB7" w:rsidRDefault="002B6F0B" w:rsidP="00967597">
      <w:pPr>
        <w:pStyle w:val="subsection"/>
      </w:pPr>
      <w:r w:rsidRPr="002E1DB7">
        <w:tab/>
      </w:r>
      <w:r w:rsidRPr="002E1DB7">
        <w:tab/>
        <w:t xml:space="preserve">Division 7 of </w:t>
      </w:r>
      <w:r w:rsidR="00037B9E">
        <w:t>Part 1</w:t>
      </w:r>
      <w:r w:rsidRPr="002E1DB7">
        <w:t>0 does not apply in relation to a friendly society.</w:t>
      </w:r>
    </w:p>
    <w:p w14:paraId="01BDEA3D" w14:textId="77777777" w:rsidR="002B6F0B" w:rsidRPr="002E1DB7" w:rsidRDefault="002B6F0B" w:rsidP="00967597">
      <w:pPr>
        <w:pStyle w:val="ActHead5"/>
      </w:pPr>
      <w:bookmarkStart w:id="294" w:name="_Toc146208789"/>
      <w:r w:rsidRPr="00110A3E">
        <w:rPr>
          <w:rStyle w:val="CharSectno"/>
        </w:rPr>
        <w:t>16ZAAD</w:t>
      </w:r>
      <w:r w:rsidRPr="002E1DB7">
        <w:t xml:space="preserve">  Modification of section 226</w:t>
      </w:r>
      <w:bookmarkEnd w:id="294"/>
    </w:p>
    <w:p w14:paraId="6DCFD3B7" w14:textId="77777777" w:rsidR="002B6F0B" w:rsidRPr="002E1DB7" w:rsidRDefault="002B6F0B" w:rsidP="00967597">
      <w:pPr>
        <w:pStyle w:val="subsection"/>
      </w:pPr>
      <w:r w:rsidRPr="002E1DB7">
        <w:tab/>
      </w:r>
      <w:r w:rsidRPr="002E1DB7">
        <w:tab/>
        <w:t>Section 226 of the Act has effect in relation to a friendly society as if subsection (1) of that section were omitted and the following subsections substituted:</w:t>
      </w:r>
    </w:p>
    <w:p w14:paraId="58F9FE1B" w14:textId="77777777" w:rsidR="002B6F0B" w:rsidRPr="002E1DB7" w:rsidRDefault="002B6F0B" w:rsidP="00967597">
      <w:pPr>
        <w:pStyle w:val="subsection"/>
      </w:pPr>
      <w:r w:rsidRPr="002E1DB7">
        <w:tab/>
        <w:t>(1)</w:t>
      </w:r>
      <w:r w:rsidRPr="002E1DB7">
        <w:tab/>
        <w:t>A friendly society must keep a register of members for each approved benefit fund of the society.</w:t>
      </w:r>
    </w:p>
    <w:p w14:paraId="09962E80" w14:textId="77777777" w:rsidR="002B6F0B" w:rsidRPr="002E1DB7" w:rsidRDefault="002B6F0B" w:rsidP="00967597">
      <w:pPr>
        <w:pStyle w:val="subsection"/>
      </w:pPr>
      <w:r w:rsidRPr="002E1DB7">
        <w:tab/>
        <w:t>(1A)</w:t>
      </w:r>
      <w:r w:rsidRPr="002E1DB7">
        <w:tab/>
        <w:t>The register must include:</w:t>
      </w:r>
    </w:p>
    <w:p w14:paraId="61828C0F" w14:textId="77777777" w:rsidR="002B6F0B" w:rsidRPr="002E1DB7" w:rsidRDefault="002B6F0B" w:rsidP="00967597">
      <w:pPr>
        <w:pStyle w:val="paragraph"/>
      </w:pPr>
      <w:r w:rsidRPr="002E1DB7">
        <w:tab/>
        <w:t>(a)</w:t>
      </w:r>
      <w:r w:rsidRPr="002E1DB7">
        <w:tab/>
        <w:t>the name and address of each member of the approved benefit fund; and</w:t>
      </w:r>
    </w:p>
    <w:p w14:paraId="6844180E" w14:textId="77777777" w:rsidR="002B6F0B" w:rsidRPr="002E1DB7" w:rsidRDefault="002B6F0B" w:rsidP="00967597">
      <w:pPr>
        <w:pStyle w:val="paragraph"/>
      </w:pPr>
      <w:r w:rsidRPr="002E1DB7">
        <w:lastRenderedPageBreak/>
        <w:tab/>
        <w:t>(b)</w:t>
      </w:r>
      <w:r w:rsidRPr="002E1DB7">
        <w:tab/>
        <w:t>the date of each member’s admission to membership; and</w:t>
      </w:r>
    </w:p>
    <w:p w14:paraId="175BAD8D" w14:textId="77777777" w:rsidR="002B6F0B" w:rsidRPr="002E1DB7" w:rsidRDefault="002B6F0B" w:rsidP="00967597">
      <w:pPr>
        <w:pStyle w:val="paragraph"/>
      </w:pPr>
      <w:r w:rsidRPr="002E1DB7">
        <w:tab/>
        <w:t>(c)</w:t>
      </w:r>
      <w:r w:rsidRPr="002E1DB7">
        <w:tab/>
        <w:t>for each membership terminated—the date and circumstances of the termination.</w:t>
      </w:r>
    </w:p>
    <w:p w14:paraId="331DB33F" w14:textId="77777777" w:rsidR="002B6F0B" w:rsidRPr="002E1DB7" w:rsidRDefault="002B6F0B" w:rsidP="00967597">
      <w:pPr>
        <w:pStyle w:val="subsection"/>
      </w:pPr>
      <w:r w:rsidRPr="002E1DB7">
        <w:tab/>
        <w:t>(1B)</w:t>
      </w:r>
      <w:r w:rsidRPr="002E1DB7">
        <w:tab/>
        <w:t>The register must be kept in parts so that the information for a member living in a particular State or Territory is kept in a part of the register for that State or Territory.</w:t>
      </w:r>
    </w:p>
    <w:p w14:paraId="15723422" w14:textId="77777777" w:rsidR="002B6F0B" w:rsidRPr="002E1DB7" w:rsidRDefault="002B6F0B" w:rsidP="00967597">
      <w:pPr>
        <w:pStyle w:val="ActHead5"/>
      </w:pPr>
      <w:bookmarkStart w:id="295" w:name="_Toc146208790"/>
      <w:r w:rsidRPr="00110A3E">
        <w:rPr>
          <w:rStyle w:val="CharSectno"/>
        </w:rPr>
        <w:t>16ZAAE</w:t>
      </w:r>
      <w:r w:rsidRPr="002E1DB7">
        <w:t xml:space="preserve">  Modification of section 227</w:t>
      </w:r>
      <w:bookmarkEnd w:id="295"/>
    </w:p>
    <w:p w14:paraId="5946B153" w14:textId="77777777" w:rsidR="002B6F0B" w:rsidRPr="002E1DB7" w:rsidRDefault="002B6F0B" w:rsidP="00967597">
      <w:pPr>
        <w:pStyle w:val="subsection"/>
      </w:pPr>
      <w:r w:rsidRPr="002E1DB7">
        <w:tab/>
      </w:r>
      <w:r w:rsidRPr="002E1DB7">
        <w:tab/>
        <w:t>Section 227 does not apply in relation to a friendly society.</w:t>
      </w:r>
    </w:p>
    <w:p w14:paraId="080DA71B" w14:textId="77777777" w:rsidR="002B6F0B" w:rsidRPr="002E1DB7" w:rsidRDefault="002B6F0B" w:rsidP="00967597">
      <w:pPr>
        <w:pStyle w:val="ActHead5"/>
      </w:pPr>
      <w:bookmarkStart w:id="296" w:name="_Toc146208791"/>
      <w:r w:rsidRPr="00110A3E">
        <w:rPr>
          <w:rStyle w:val="CharSectno"/>
        </w:rPr>
        <w:t>16ZAAF</w:t>
      </w:r>
      <w:r w:rsidRPr="002E1DB7">
        <w:t xml:space="preserve">  Modification of section 229</w:t>
      </w:r>
      <w:bookmarkEnd w:id="296"/>
    </w:p>
    <w:p w14:paraId="0ED06425" w14:textId="77777777" w:rsidR="002B6F0B" w:rsidRPr="002E1DB7" w:rsidRDefault="002B6F0B" w:rsidP="00967597">
      <w:pPr>
        <w:pStyle w:val="subsection"/>
      </w:pPr>
      <w:r w:rsidRPr="002E1DB7">
        <w:tab/>
      </w:r>
      <w:r w:rsidRPr="002E1DB7">
        <w:tab/>
        <w:t>Subsection 229(2) does not apply in relation to a friendly society.</w:t>
      </w:r>
    </w:p>
    <w:p w14:paraId="6B9E8ECB" w14:textId="77777777" w:rsidR="002B6F0B" w:rsidRPr="002E1DB7" w:rsidRDefault="002B6F0B" w:rsidP="00967597">
      <w:pPr>
        <w:pStyle w:val="ActHead3"/>
      </w:pPr>
      <w:bookmarkStart w:id="297" w:name="_Toc146208792"/>
      <w:r w:rsidRPr="00110A3E">
        <w:rPr>
          <w:rStyle w:val="CharDivNo"/>
        </w:rPr>
        <w:t>Division 7</w:t>
      </w:r>
      <w:r w:rsidRPr="002E1DB7">
        <w:t>—</w:t>
      </w:r>
      <w:r w:rsidRPr="00110A3E">
        <w:rPr>
          <w:rStyle w:val="CharDivText"/>
        </w:rPr>
        <w:t>Other modifications</w:t>
      </w:r>
      <w:bookmarkEnd w:id="297"/>
    </w:p>
    <w:p w14:paraId="3CD8FA28" w14:textId="77777777" w:rsidR="002B6F0B" w:rsidRPr="002E1DB7" w:rsidRDefault="002B6F0B" w:rsidP="00967597">
      <w:pPr>
        <w:pStyle w:val="ActHead5"/>
      </w:pPr>
      <w:bookmarkStart w:id="298" w:name="_Toc146208793"/>
      <w:r w:rsidRPr="00110A3E">
        <w:rPr>
          <w:rStyle w:val="CharSectno"/>
        </w:rPr>
        <w:t>16ZAAG</w:t>
      </w:r>
      <w:r w:rsidRPr="002E1DB7">
        <w:t xml:space="preserve">  Modification of section 242</w:t>
      </w:r>
      <w:bookmarkEnd w:id="298"/>
    </w:p>
    <w:p w14:paraId="6B01A679" w14:textId="77777777" w:rsidR="002B6F0B" w:rsidRPr="002E1DB7" w:rsidRDefault="002B6F0B" w:rsidP="00967597">
      <w:pPr>
        <w:pStyle w:val="subsection"/>
      </w:pPr>
      <w:r w:rsidRPr="002E1DB7">
        <w:tab/>
      </w:r>
      <w:r w:rsidRPr="002E1DB7">
        <w:tab/>
        <w:t>Section 242 does not apply in relation to a friendly society.</w:t>
      </w:r>
    </w:p>
    <w:p w14:paraId="395C56E9" w14:textId="77777777" w:rsidR="002B6F0B" w:rsidRPr="002E1DB7" w:rsidRDefault="002B6F0B" w:rsidP="00967597">
      <w:pPr>
        <w:pStyle w:val="ItemHead"/>
      </w:pPr>
      <w:r w:rsidRPr="002E1DB7">
        <w:t>62  At the end of the Act</w:t>
      </w:r>
    </w:p>
    <w:p w14:paraId="267EF24D" w14:textId="77777777" w:rsidR="002B6F0B" w:rsidRPr="002E1DB7" w:rsidRDefault="002B6F0B" w:rsidP="00967597">
      <w:pPr>
        <w:pStyle w:val="Item"/>
      </w:pPr>
      <w:r w:rsidRPr="002E1DB7">
        <w:t>Add:</w:t>
      </w:r>
    </w:p>
    <w:p w14:paraId="6F223CA7" w14:textId="77777777" w:rsidR="002B6F0B" w:rsidRPr="002E1DB7" w:rsidRDefault="002B6F0B" w:rsidP="00967597">
      <w:pPr>
        <w:pStyle w:val="ActHead1"/>
      </w:pPr>
      <w:bookmarkStart w:id="299" w:name="_Toc146208794"/>
      <w:r w:rsidRPr="00110A3E">
        <w:rPr>
          <w:rStyle w:val="CharChapNo"/>
        </w:rPr>
        <w:t>Schedule 2</w:t>
      </w:r>
      <w:r w:rsidRPr="002E1DB7">
        <w:t>—</w:t>
      </w:r>
      <w:r w:rsidRPr="00110A3E">
        <w:rPr>
          <w:rStyle w:val="CharChapText"/>
        </w:rPr>
        <w:t>Modifications relating to friendly societies</w:t>
      </w:r>
      <w:bookmarkEnd w:id="299"/>
    </w:p>
    <w:p w14:paraId="0F7DB3DA" w14:textId="77777777" w:rsidR="002B6F0B" w:rsidRPr="002E1DB7" w:rsidRDefault="002B6F0B" w:rsidP="00967597">
      <w:pPr>
        <w:pStyle w:val="notemargin"/>
      </w:pPr>
      <w:r w:rsidRPr="002E1DB7">
        <w:t>Note:</w:t>
      </w:r>
      <w:r w:rsidRPr="002E1DB7">
        <w:tab/>
        <w:t>See sections 16KA and 16ZAA.</w:t>
      </w:r>
    </w:p>
    <w:p w14:paraId="64697C4C" w14:textId="77777777" w:rsidR="002B6F0B" w:rsidRPr="002E1DB7" w:rsidRDefault="00037B9E" w:rsidP="00967597">
      <w:pPr>
        <w:pStyle w:val="ActHead2"/>
      </w:pPr>
      <w:bookmarkStart w:id="300" w:name="_Toc146208795"/>
      <w:r w:rsidRPr="00110A3E">
        <w:rPr>
          <w:rStyle w:val="CharPartNo"/>
        </w:rPr>
        <w:t>Part 1</w:t>
      </w:r>
      <w:r w:rsidR="002B6F0B" w:rsidRPr="002E1DB7">
        <w:t>—</w:t>
      </w:r>
      <w:r w:rsidR="002B6F0B" w:rsidRPr="00110A3E">
        <w:rPr>
          <w:rStyle w:val="CharPartText"/>
        </w:rPr>
        <w:t>Modification of Part 4 of this Act</w:t>
      </w:r>
      <w:bookmarkEnd w:id="300"/>
    </w:p>
    <w:p w14:paraId="3DD2621A" w14:textId="77777777" w:rsidR="002B6F0B" w:rsidRPr="00110A3E" w:rsidRDefault="002B6F0B" w:rsidP="00967597">
      <w:pPr>
        <w:pStyle w:val="Header"/>
      </w:pPr>
      <w:r w:rsidRPr="00110A3E">
        <w:rPr>
          <w:rStyle w:val="CharDivNo"/>
        </w:rPr>
        <w:t xml:space="preserve"> </w:t>
      </w:r>
      <w:r w:rsidRPr="00110A3E">
        <w:rPr>
          <w:rStyle w:val="CharDivText"/>
        </w:rPr>
        <w:t xml:space="preserve"> </w:t>
      </w:r>
    </w:p>
    <w:p w14:paraId="4B0A47E7" w14:textId="77777777" w:rsidR="002B6F0B" w:rsidRPr="002E1DB7" w:rsidRDefault="002B6F0B" w:rsidP="00967597">
      <w:pPr>
        <w:pStyle w:val="ActHead5"/>
      </w:pPr>
      <w:bookmarkStart w:id="301" w:name="_Toc146208796"/>
      <w:r w:rsidRPr="00110A3E">
        <w:rPr>
          <w:rStyle w:val="CharSectno"/>
        </w:rPr>
        <w:t>1</w:t>
      </w:r>
      <w:r w:rsidRPr="002E1DB7">
        <w:t xml:space="preserve">  Modification of Part 4 of this Act</w:t>
      </w:r>
      <w:bookmarkEnd w:id="301"/>
    </w:p>
    <w:p w14:paraId="64753531" w14:textId="77777777" w:rsidR="002B6F0B" w:rsidRPr="002E1DB7" w:rsidRDefault="002B6F0B" w:rsidP="00967597">
      <w:pPr>
        <w:pStyle w:val="subsection"/>
      </w:pPr>
      <w:r w:rsidRPr="002E1DB7">
        <w:tab/>
      </w:r>
      <w:r w:rsidRPr="002E1DB7">
        <w:tab/>
        <w:t>Part 4 of this Act has effect in relation to a friendly society as if Divisions 5 and 6 of that Part were omitted and the following Division substituted:</w:t>
      </w:r>
    </w:p>
    <w:p w14:paraId="7F86958E" w14:textId="77777777" w:rsidR="002B6F0B" w:rsidRPr="002E1DB7" w:rsidRDefault="002B6F0B" w:rsidP="00967597">
      <w:pPr>
        <w:pStyle w:val="Speciald"/>
        <w:pageBreakBefore w:val="0"/>
      </w:pPr>
      <w:r w:rsidRPr="002E1DB7">
        <w:lastRenderedPageBreak/>
        <w:t>Division 6—Distribution of surplus in approved benefit fund</w:t>
      </w:r>
    </w:p>
    <w:p w14:paraId="692452FB" w14:textId="77777777" w:rsidR="002B6F0B" w:rsidRPr="002E1DB7" w:rsidRDefault="002B6F0B" w:rsidP="00967597">
      <w:pPr>
        <w:pStyle w:val="Specials"/>
      </w:pPr>
      <w:r w:rsidRPr="002E1DB7">
        <w:t>56  Distribution of surplus</w:t>
      </w:r>
    </w:p>
    <w:p w14:paraId="319064B1" w14:textId="77777777" w:rsidR="002B6F0B" w:rsidRPr="002E1DB7" w:rsidRDefault="002B6F0B" w:rsidP="00967597">
      <w:pPr>
        <w:pStyle w:val="subsection"/>
      </w:pPr>
      <w:r w:rsidRPr="002E1DB7">
        <w:tab/>
        <w:t>(1)</w:t>
      </w:r>
      <w:r w:rsidRPr="002E1DB7">
        <w:tab/>
        <w:t>If the appointed actuary of a friendly society advises the society, in writing, that there is a surplus in an approved benefit fund of the society, the society may, if the rules of the approved benefit fund so provide, do one or more of the following:</w:t>
      </w:r>
    </w:p>
    <w:p w14:paraId="0B73974C" w14:textId="77777777" w:rsidR="002B6F0B" w:rsidRPr="002E1DB7" w:rsidRDefault="002B6F0B" w:rsidP="00967597">
      <w:pPr>
        <w:pStyle w:val="paragraph"/>
      </w:pPr>
      <w:r w:rsidRPr="002E1DB7">
        <w:tab/>
        <w:t>(a)</w:t>
      </w:r>
      <w:r w:rsidRPr="002E1DB7">
        <w:tab/>
        <w:t>pay, apply or allocate all or part of the surplus to the members of the approved benefit fund;</w:t>
      </w:r>
    </w:p>
    <w:p w14:paraId="6C7FEC8A" w14:textId="77777777" w:rsidR="002B6F0B" w:rsidRPr="002E1DB7" w:rsidRDefault="002B6F0B" w:rsidP="00967597">
      <w:pPr>
        <w:pStyle w:val="paragraph"/>
      </w:pPr>
      <w:r w:rsidRPr="002E1DB7">
        <w:tab/>
        <w:t>(b)</w:t>
      </w:r>
      <w:r w:rsidRPr="002E1DB7">
        <w:tab/>
        <w:t>transfer all or part of the surplus to another approved benefit fund of the society;</w:t>
      </w:r>
    </w:p>
    <w:p w14:paraId="02A2513D" w14:textId="77777777" w:rsidR="002B6F0B" w:rsidRPr="002E1DB7" w:rsidRDefault="002B6F0B" w:rsidP="00967597">
      <w:pPr>
        <w:pStyle w:val="paragraph"/>
      </w:pPr>
      <w:r w:rsidRPr="002E1DB7">
        <w:tab/>
        <w:t>(c)</w:t>
      </w:r>
      <w:r w:rsidRPr="002E1DB7">
        <w:tab/>
        <w:t>transfer all or part of the surplus to the management fund of the society (within the meaning of subsection 45(5)).</w:t>
      </w:r>
    </w:p>
    <w:p w14:paraId="2813423D" w14:textId="77777777" w:rsidR="002B6F0B" w:rsidRPr="002E1DB7" w:rsidRDefault="002B6F0B" w:rsidP="00967597">
      <w:pPr>
        <w:pStyle w:val="notetext"/>
      </w:pPr>
      <w:r w:rsidRPr="002E1DB7">
        <w:t>Note:</w:t>
      </w:r>
      <w:r w:rsidRPr="002E1DB7">
        <w:tab/>
        <w:t>For subsection 45(5), see section 16K.</w:t>
      </w:r>
    </w:p>
    <w:p w14:paraId="05E0F708" w14:textId="77777777" w:rsidR="002B6F0B" w:rsidRPr="002E1DB7" w:rsidRDefault="002B6F0B" w:rsidP="00967597">
      <w:pPr>
        <w:pStyle w:val="subsection"/>
      </w:pPr>
      <w:r w:rsidRPr="002E1DB7">
        <w:tab/>
        <w:t>(2)</w:t>
      </w:r>
      <w:r w:rsidRPr="002E1DB7">
        <w:tab/>
        <w:t>If the surplus includes an asset other than money, the value of the asset is the fair value of the asset determined in accordance with subsection 45(3).</w:t>
      </w:r>
    </w:p>
    <w:p w14:paraId="2271A25C" w14:textId="77777777" w:rsidR="002B6F0B" w:rsidRPr="002E1DB7" w:rsidRDefault="002B6F0B" w:rsidP="00967597">
      <w:pPr>
        <w:pStyle w:val="subsection"/>
      </w:pPr>
      <w:r w:rsidRPr="002E1DB7">
        <w:tab/>
        <w:t>(3)</w:t>
      </w:r>
      <w:r w:rsidRPr="002E1DB7">
        <w:tab/>
        <w:t>A distribution under subsection (1) must comply with any applicable requirements in the prudential standards.</w:t>
      </w:r>
    </w:p>
    <w:p w14:paraId="7C6E5C97" w14:textId="77777777" w:rsidR="002B6F0B" w:rsidRPr="002E1DB7" w:rsidRDefault="002B6F0B" w:rsidP="00967597">
      <w:pPr>
        <w:pStyle w:val="ActHead2"/>
      </w:pPr>
      <w:bookmarkStart w:id="302" w:name="_Toc146208797"/>
      <w:r w:rsidRPr="00110A3E">
        <w:rPr>
          <w:rStyle w:val="CharPartNo"/>
        </w:rPr>
        <w:t>Part 2</w:t>
      </w:r>
      <w:r w:rsidRPr="002E1DB7">
        <w:t>—</w:t>
      </w:r>
      <w:r w:rsidRPr="00110A3E">
        <w:rPr>
          <w:rStyle w:val="CharPartText"/>
        </w:rPr>
        <w:t>Modification of Part 6 of this Act</w:t>
      </w:r>
      <w:bookmarkEnd w:id="302"/>
    </w:p>
    <w:p w14:paraId="30E2FD66" w14:textId="77777777" w:rsidR="002B6F0B" w:rsidRPr="00110A3E" w:rsidRDefault="002B6F0B" w:rsidP="00967597">
      <w:pPr>
        <w:pStyle w:val="Header"/>
      </w:pPr>
      <w:r w:rsidRPr="00110A3E">
        <w:rPr>
          <w:rStyle w:val="CharDivNo"/>
        </w:rPr>
        <w:t xml:space="preserve"> </w:t>
      </w:r>
      <w:r w:rsidRPr="00110A3E">
        <w:rPr>
          <w:rStyle w:val="CharDivText"/>
        </w:rPr>
        <w:t xml:space="preserve"> </w:t>
      </w:r>
    </w:p>
    <w:p w14:paraId="0F20054E" w14:textId="77777777" w:rsidR="002B6F0B" w:rsidRPr="002E1DB7" w:rsidRDefault="002B6F0B" w:rsidP="00967597">
      <w:pPr>
        <w:pStyle w:val="ActHead5"/>
      </w:pPr>
      <w:bookmarkStart w:id="303" w:name="_Toc146208798"/>
      <w:r w:rsidRPr="00110A3E">
        <w:rPr>
          <w:rStyle w:val="CharSectno"/>
        </w:rPr>
        <w:t>2</w:t>
      </w:r>
      <w:r w:rsidRPr="002E1DB7">
        <w:t xml:space="preserve">  Sections 75 and 76 of this Act</w:t>
      </w:r>
      <w:bookmarkEnd w:id="303"/>
    </w:p>
    <w:p w14:paraId="5A782D3E" w14:textId="77777777" w:rsidR="002B6F0B" w:rsidRPr="002E1DB7" w:rsidRDefault="002B6F0B" w:rsidP="00967597">
      <w:pPr>
        <w:pStyle w:val="subsection"/>
      </w:pPr>
      <w:r w:rsidRPr="002E1DB7">
        <w:tab/>
      </w:r>
      <w:r w:rsidRPr="002E1DB7">
        <w:tab/>
        <w:t>Part 6 of this Act has effect in relation to a friendly society as if sections 75 and 76 were omitted and the following section substituted:</w:t>
      </w:r>
    </w:p>
    <w:p w14:paraId="4F6C8E4C" w14:textId="77777777" w:rsidR="002B6F0B" w:rsidRPr="002E1DB7" w:rsidRDefault="002B6F0B" w:rsidP="00967597">
      <w:pPr>
        <w:pStyle w:val="Specials"/>
      </w:pPr>
      <w:r w:rsidRPr="002E1DB7">
        <w:t>75  Financial records—friendly societies</w:t>
      </w:r>
    </w:p>
    <w:p w14:paraId="129BCD3C" w14:textId="77777777" w:rsidR="002B6F0B" w:rsidRPr="002E1DB7" w:rsidRDefault="002B6F0B" w:rsidP="00967597">
      <w:pPr>
        <w:pStyle w:val="subsection"/>
      </w:pPr>
      <w:r w:rsidRPr="002E1DB7">
        <w:tab/>
      </w:r>
      <w:r w:rsidRPr="002E1DB7">
        <w:tab/>
        <w:t>A friendly society must keep such records of the income and outgoings of:</w:t>
      </w:r>
    </w:p>
    <w:p w14:paraId="7E1D1F2E" w14:textId="77777777" w:rsidR="002B6F0B" w:rsidRPr="002E1DB7" w:rsidRDefault="002B6F0B" w:rsidP="00967597">
      <w:pPr>
        <w:pStyle w:val="paragraph"/>
      </w:pPr>
      <w:r w:rsidRPr="002E1DB7">
        <w:tab/>
        <w:t>(a)</w:t>
      </w:r>
      <w:r w:rsidRPr="002E1DB7">
        <w:tab/>
        <w:t>the management fund of the society (within the meaning of subsection 45(5)); and</w:t>
      </w:r>
    </w:p>
    <w:p w14:paraId="3E42243E" w14:textId="77777777" w:rsidR="002B6F0B" w:rsidRPr="002E1DB7" w:rsidRDefault="002B6F0B" w:rsidP="00967597">
      <w:pPr>
        <w:pStyle w:val="paragraph"/>
      </w:pPr>
      <w:r w:rsidRPr="002E1DB7">
        <w:tab/>
        <w:t>(b)</w:t>
      </w:r>
      <w:r w:rsidRPr="002E1DB7">
        <w:tab/>
        <w:t>each approved benefit fund of the society;</w:t>
      </w:r>
    </w:p>
    <w:p w14:paraId="0A75342C" w14:textId="77777777" w:rsidR="002B6F0B" w:rsidRPr="002E1DB7" w:rsidRDefault="002B6F0B" w:rsidP="00967597">
      <w:pPr>
        <w:pStyle w:val="subsection2"/>
      </w:pPr>
      <w:r w:rsidRPr="002E1DB7">
        <w:lastRenderedPageBreak/>
        <w:t>as will record properly the affairs and transactions of the society in respect of each fund.</w:t>
      </w:r>
    </w:p>
    <w:p w14:paraId="4D5F20B3" w14:textId="77777777" w:rsidR="002B6F0B" w:rsidRPr="002E1DB7" w:rsidRDefault="002B6F0B" w:rsidP="00967597">
      <w:pPr>
        <w:pStyle w:val="notetext"/>
      </w:pPr>
      <w:r w:rsidRPr="002E1DB7">
        <w:t>Note:</w:t>
      </w:r>
      <w:r w:rsidRPr="002E1DB7">
        <w:tab/>
        <w:t>For subsection 45(5), see section 16K of this Act.</w:t>
      </w:r>
    </w:p>
    <w:p w14:paraId="55764D04" w14:textId="77777777" w:rsidR="002B6F0B" w:rsidRPr="002E1DB7" w:rsidRDefault="003237C6" w:rsidP="00967597">
      <w:pPr>
        <w:pStyle w:val="ActHead8"/>
      </w:pPr>
      <w:bookmarkStart w:id="304" w:name="_Toc146208799"/>
      <w:r>
        <w:t>Division 2</w:t>
      </w:r>
      <w:r w:rsidR="002B6F0B" w:rsidRPr="002E1DB7">
        <w:t>—Consequential amendments</w:t>
      </w:r>
      <w:bookmarkEnd w:id="304"/>
    </w:p>
    <w:p w14:paraId="36757210" w14:textId="77777777" w:rsidR="002B6F0B" w:rsidRPr="002E1DB7" w:rsidRDefault="002B6F0B" w:rsidP="00967597">
      <w:pPr>
        <w:pStyle w:val="ActHead9"/>
      </w:pPr>
      <w:bookmarkStart w:id="305" w:name="_Toc146208800"/>
      <w:r w:rsidRPr="002E1DB7">
        <w:t>Life Insurance Act 1995</w:t>
      </w:r>
      <w:bookmarkEnd w:id="305"/>
    </w:p>
    <w:p w14:paraId="52A5A0F6" w14:textId="77777777" w:rsidR="002B6F0B" w:rsidRPr="002E1DB7" w:rsidRDefault="002B6F0B" w:rsidP="00967597">
      <w:pPr>
        <w:pStyle w:val="ItemHead"/>
      </w:pPr>
      <w:r w:rsidRPr="002E1DB7">
        <w:t>63  Subsection 7(2) (note)</w:t>
      </w:r>
    </w:p>
    <w:p w14:paraId="371CCC58" w14:textId="77777777" w:rsidR="002B6F0B" w:rsidRPr="002E1DB7" w:rsidRDefault="002B6F0B" w:rsidP="00967597">
      <w:pPr>
        <w:pStyle w:val="Item"/>
      </w:pPr>
      <w:r w:rsidRPr="002E1DB7">
        <w:t>Omit “the Schedule”, substitute “Schedule 1”.</w:t>
      </w:r>
    </w:p>
    <w:p w14:paraId="66D810AD" w14:textId="77777777" w:rsidR="002B6F0B" w:rsidRPr="002E1DB7" w:rsidRDefault="002B6F0B" w:rsidP="00967597">
      <w:pPr>
        <w:pStyle w:val="ItemHead"/>
      </w:pPr>
      <w:r w:rsidRPr="002E1DB7">
        <w:t>64  Subsection 8(1)</w:t>
      </w:r>
    </w:p>
    <w:p w14:paraId="0A04AC58" w14:textId="77777777" w:rsidR="002B6F0B" w:rsidRPr="002E1DB7" w:rsidRDefault="002B6F0B" w:rsidP="00967597">
      <w:pPr>
        <w:pStyle w:val="Item"/>
      </w:pPr>
      <w:r w:rsidRPr="002E1DB7">
        <w:t>Omit “the Schedule”, substitute “Schedule 1”.</w:t>
      </w:r>
    </w:p>
    <w:p w14:paraId="70546A3B" w14:textId="77777777" w:rsidR="002B6F0B" w:rsidRPr="002E1DB7" w:rsidRDefault="002B6F0B" w:rsidP="00967597">
      <w:pPr>
        <w:pStyle w:val="ItemHead"/>
      </w:pPr>
      <w:r w:rsidRPr="002E1DB7">
        <w:t>65  Subsection 16F(3) (paragraphs (b) and (c) of note 2)</w:t>
      </w:r>
    </w:p>
    <w:p w14:paraId="717C5776" w14:textId="77777777" w:rsidR="002B6F0B" w:rsidRPr="002E1DB7" w:rsidRDefault="002B6F0B" w:rsidP="00967597">
      <w:pPr>
        <w:pStyle w:val="Item"/>
      </w:pPr>
      <w:r w:rsidRPr="002E1DB7">
        <w:t>Omit “the Schedule”, substitute “Schedule 1”.</w:t>
      </w:r>
    </w:p>
    <w:p w14:paraId="4A3437C9" w14:textId="77777777" w:rsidR="002B6F0B" w:rsidRPr="002E1DB7" w:rsidRDefault="002B6F0B" w:rsidP="00967597">
      <w:pPr>
        <w:pStyle w:val="ItemHead"/>
      </w:pPr>
      <w:r w:rsidRPr="002E1DB7">
        <w:t>66  Subsection 179AQ(1) (note)</w:t>
      </w:r>
    </w:p>
    <w:p w14:paraId="504D05D7" w14:textId="77777777" w:rsidR="002B6F0B" w:rsidRPr="002E1DB7" w:rsidRDefault="002B6F0B" w:rsidP="00967597">
      <w:pPr>
        <w:pStyle w:val="Item"/>
      </w:pPr>
      <w:r w:rsidRPr="002E1DB7">
        <w:t>Omit “the Schedule”, substitute “Schedule 1”.</w:t>
      </w:r>
    </w:p>
    <w:p w14:paraId="35E5F18E" w14:textId="77777777" w:rsidR="002B6F0B" w:rsidRPr="002E1DB7" w:rsidRDefault="002B6F0B" w:rsidP="00967597">
      <w:pPr>
        <w:pStyle w:val="ItemHead"/>
      </w:pPr>
      <w:r w:rsidRPr="002E1DB7">
        <w:t>67  Schedule (heading)</w:t>
      </w:r>
    </w:p>
    <w:p w14:paraId="5170B65E" w14:textId="77777777" w:rsidR="002B6F0B" w:rsidRPr="002E1DB7" w:rsidRDefault="002B6F0B" w:rsidP="00967597">
      <w:pPr>
        <w:pStyle w:val="Item"/>
      </w:pPr>
      <w:r w:rsidRPr="002E1DB7">
        <w:t>After “</w:t>
      </w:r>
      <w:r w:rsidRPr="002E1DB7">
        <w:rPr>
          <w:b/>
        </w:rPr>
        <w:t>Schedule</w:t>
      </w:r>
      <w:r w:rsidRPr="002E1DB7">
        <w:t>”, insert “</w:t>
      </w:r>
      <w:r w:rsidRPr="002E1DB7">
        <w:rPr>
          <w:b/>
        </w:rPr>
        <w:t>1</w:t>
      </w:r>
      <w:r w:rsidRPr="002E1DB7">
        <w:t>”.</w:t>
      </w:r>
    </w:p>
    <w:p w14:paraId="6C110F8F" w14:textId="77777777" w:rsidR="002B6F0B" w:rsidRPr="002E1DB7" w:rsidRDefault="002B6F0B" w:rsidP="00967597">
      <w:pPr>
        <w:pStyle w:val="ActHead7"/>
        <w:pageBreakBefore/>
      </w:pPr>
      <w:bookmarkStart w:id="306" w:name="_Toc146208801"/>
      <w:r w:rsidRPr="00110A3E">
        <w:rPr>
          <w:rStyle w:val="CharAmPartNo"/>
        </w:rPr>
        <w:lastRenderedPageBreak/>
        <w:t>Part 4</w:t>
      </w:r>
      <w:r w:rsidRPr="002E1DB7">
        <w:t>—</w:t>
      </w:r>
      <w:r w:rsidRPr="00110A3E">
        <w:rPr>
          <w:rStyle w:val="CharAmPartText"/>
        </w:rPr>
        <w:t>Statutory funds of life companies</w:t>
      </w:r>
      <w:bookmarkEnd w:id="306"/>
    </w:p>
    <w:p w14:paraId="658ED1DD" w14:textId="77777777" w:rsidR="002B6F0B" w:rsidRPr="002E1DB7" w:rsidRDefault="002B6F0B" w:rsidP="00967597">
      <w:pPr>
        <w:pStyle w:val="ActHead9"/>
      </w:pPr>
      <w:bookmarkStart w:id="307" w:name="_Toc146208802"/>
      <w:r w:rsidRPr="002E1DB7">
        <w:t>Life Insurance Act 1995</w:t>
      </w:r>
      <w:bookmarkEnd w:id="307"/>
    </w:p>
    <w:p w14:paraId="3316014C" w14:textId="77777777" w:rsidR="002B6F0B" w:rsidRPr="002E1DB7" w:rsidRDefault="002B6F0B" w:rsidP="00967597">
      <w:pPr>
        <w:pStyle w:val="ItemHead"/>
      </w:pPr>
      <w:r w:rsidRPr="002E1DB7">
        <w:t>68  After paragraph 38(3)(a)</w:t>
      </w:r>
    </w:p>
    <w:p w14:paraId="6E3C9DAB" w14:textId="77777777" w:rsidR="002B6F0B" w:rsidRPr="002E1DB7" w:rsidRDefault="002B6F0B" w:rsidP="00967597">
      <w:pPr>
        <w:pStyle w:val="Item"/>
      </w:pPr>
      <w:r w:rsidRPr="002E1DB7">
        <w:t>Insert:</w:t>
      </w:r>
    </w:p>
    <w:p w14:paraId="267999E4" w14:textId="77777777" w:rsidR="002B6F0B" w:rsidRPr="002E1DB7" w:rsidRDefault="002B6F0B" w:rsidP="00967597">
      <w:pPr>
        <w:pStyle w:val="paragraph"/>
      </w:pPr>
      <w:r w:rsidRPr="002E1DB7">
        <w:tab/>
        <w:t>(aa)</w:t>
      </w:r>
      <w:r w:rsidRPr="002E1DB7">
        <w:tab/>
        <w:t>in accordance with section 38A or 38B; or</w:t>
      </w:r>
    </w:p>
    <w:p w14:paraId="2211818B" w14:textId="77777777" w:rsidR="002B6F0B" w:rsidRPr="002E1DB7" w:rsidRDefault="002B6F0B" w:rsidP="00967597">
      <w:pPr>
        <w:pStyle w:val="ItemHead"/>
      </w:pPr>
      <w:r w:rsidRPr="002E1DB7">
        <w:t>69  After section 38</w:t>
      </w:r>
    </w:p>
    <w:p w14:paraId="14A37070" w14:textId="77777777" w:rsidR="002B6F0B" w:rsidRPr="002E1DB7" w:rsidRDefault="002B6F0B" w:rsidP="00967597">
      <w:pPr>
        <w:pStyle w:val="Item"/>
      </w:pPr>
      <w:r w:rsidRPr="002E1DB7">
        <w:t>Insert:</w:t>
      </w:r>
    </w:p>
    <w:p w14:paraId="5D1D4257" w14:textId="77777777" w:rsidR="002B6F0B" w:rsidRPr="002E1DB7" w:rsidRDefault="002B6F0B" w:rsidP="00967597">
      <w:pPr>
        <w:pStyle w:val="ActHead5"/>
      </w:pPr>
      <w:bookmarkStart w:id="308" w:name="_Toc146208803"/>
      <w:r w:rsidRPr="00110A3E">
        <w:rPr>
          <w:rStyle w:val="CharSectno"/>
        </w:rPr>
        <w:t>38A</w:t>
      </w:r>
      <w:r w:rsidRPr="002E1DB7">
        <w:t xml:space="preserve">  Charges relating to derivatives</w:t>
      </w:r>
      <w:bookmarkEnd w:id="308"/>
    </w:p>
    <w:p w14:paraId="4686F2A6" w14:textId="77777777" w:rsidR="002B6F0B" w:rsidRPr="002E1DB7" w:rsidRDefault="002B6F0B" w:rsidP="00967597">
      <w:pPr>
        <w:pStyle w:val="subsection"/>
      </w:pPr>
      <w:r w:rsidRPr="002E1DB7">
        <w:tab/>
        <w:t>(1)</w:t>
      </w:r>
      <w:r w:rsidRPr="002E1DB7">
        <w:tab/>
        <w:t>For the purposes of paragraph 38(3)(aa), a life company may charge an asset of a statutory fund if:</w:t>
      </w:r>
    </w:p>
    <w:p w14:paraId="4217AB7D" w14:textId="77777777" w:rsidR="002B6F0B" w:rsidRPr="002E1DB7" w:rsidRDefault="002B6F0B" w:rsidP="00967597">
      <w:pPr>
        <w:pStyle w:val="paragraph"/>
      </w:pPr>
      <w:r w:rsidRPr="002E1DB7">
        <w:tab/>
        <w:t>(a)</w:t>
      </w:r>
      <w:r w:rsidRPr="002E1DB7">
        <w:tab/>
        <w:t>the charge complies with subsection (2), (3) or (4) of this section in relation to:</w:t>
      </w:r>
    </w:p>
    <w:p w14:paraId="211AA471" w14:textId="77777777" w:rsidR="002B6F0B" w:rsidRPr="002E1DB7" w:rsidRDefault="002B6F0B" w:rsidP="00967597">
      <w:pPr>
        <w:pStyle w:val="paragraphsub"/>
      </w:pPr>
      <w:r w:rsidRPr="002E1DB7">
        <w:tab/>
        <w:t>(i)</w:t>
      </w:r>
      <w:r w:rsidRPr="002E1DB7">
        <w:tab/>
        <w:t>a derivative to which the life company is a party; or</w:t>
      </w:r>
    </w:p>
    <w:p w14:paraId="16234836" w14:textId="77777777" w:rsidR="002B6F0B" w:rsidRPr="002E1DB7" w:rsidRDefault="002B6F0B" w:rsidP="00967597">
      <w:pPr>
        <w:pStyle w:val="paragraphsub"/>
      </w:pPr>
      <w:r w:rsidRPr="002E1DB7">
        <w:tab/>
        <w:t>(ii)</w:t>
      </w:r>
      <w:r w:rsidRPr="002E1DB7">
        <w:tab/>
        <w:t>a derivative to which a person (other than the life company) is a party on behalf of, on the instructions of, on account of, or for the benefit of, the life company; or</w:t>
      </w:r>
    </w:p>
    <w:p w14:paraId="62960C31" w14:textId="77777777" w:rsidR="002B6F0B" w:rsidRPr="002E1DB7" w:rsidRDefault="002B6F0B" w:rsidP="00967597">
      <w:pPr>
        <w:pStyle w:val="paragraphsub"/>
      </w:pPr>
      <w:r w:rsidRPr="002E1DB7">
        <w:tab/>
        <w:t>(iii)</w:t>
      </w:r>
      <w:r w:rsidRPr="002E1DB7">
        <w:tab/>
        <w:t>in the case of subsection (3)—a derivative that relates to a derivative to which subparagraph (i) or (ii) of this paragraph applies; and</w:t>
      </w:r>
    </w:p>
    <w:p w14:paraId="315EA611" w14:textId="77777777" w:rsidR="002B6F0B" w:rsidRPr="002E1DB7" w:rsidRDefault="002B6F0B" w:rsidP="00967597">
      <w:pPr>
        <w:pStyle w:val="paragraph"/>
      </w:pPr>
      <w:r w:rsidRPr="002E1DB7">
        <w:tab/>
        <w:t>(b)</w:t>
      </w:r>
      <w:r w:rsidRPr="002E1DB7">
        <w:tab/>
        <w:t>the charge relates to an investment; and</w:t>
      </w:r>
    </w:p>
    <w:p w14:paraId="1715B418" w14:textId="77777777" w:rsidR="002B6F0B" w:rsidRPr="002E1DB7" w:rsidRDefault="002B6F0B" w:rsidP="00967597">
      <w:pPr>
        <w:pStyle w:val="paragraph"/>
      </w:pPr>
      <w:r w:rsidRPr="002E1DB7">
        <w:tab/>
        <w:t>(c)</w:t>
      </w:r>
      <w:r w:rsidRPr="002E1DB7">
        <w:tab/>
        <w:t>the life company has a risk management statement that sets out:</w:t>
      </w:r>
    </w:p>
    <w:p w14:paraId="36AAAEFF" w14:textId="77777777" w:rsidR="002B6F0B" w:rsidRPr="002E1DB7" w:rsidRDefault="002B6F0B" w:rsidP="00967597">
      <w:pPr>
        <w:pStyle w:val="paragraphsub"/>
      </w:pPr>
      <w:r w:rsidRPr="002E1DB7">
        <w:tab/>
        <w:t>(i)</w:t>
      </w:r>
      <w:r w:rsidRPr="002E1DB7">
        <w:tab/>
        <w:t>policies for the use of derivatives that include an analysis of the risks associated with the use of derivatives within the investment strategy of the company; and</w:t>
      </w:r>
    </w:p>
    <w:p w14:paraId="4D0841E8" w14:textId="77777777" w:rsidR="002B6F0B" w:rsidRPr="002E1DB7" w:rsidRDefault="002B6F0B" w:rsidP="00967597">
      <w:pPr>
        <w:pStyle w:val="paragraphsub"/>
      </w:pPr>
      <w:r w:rsidRPr="002E1DB7">
        <w:tab/>
        <w:t>(ii)</w:t>
      </w:r>
      <w:r w:rsidRPr="002E1DB7">
        <w:tab/>
        <w:t>controls on the use of derivatives that take into consideration the expertise of staff; and</w:t>
      </w:r>
    </w:p>
    <w:p w14:paraId="50D52FE1" w14:textId="77777777" w:rsidR="002B6F0B" w:rsidRPr="002E1DB7" w:rsidRDefault="002B6F0B" w:rsidP="00967597">
      <w:pPr>
        <w:pStyle w:val="paragraphsub"/>
      </w:pPr>
      <w:r w:rsidRPr="002E1DB7">
        <w:tab/>
        <w:t>(iii)</w:t>
      </w:r>
      <w:r w:rsidRPr="002E1DB7">
        <w:tab/>
        <w:t>compliance processes to ensure that the controls are effective (for example, reporting procedures, internal and external audits and staff management procedures); and</w:t>
      </w:r>
    </w:p>
    <w:p w14:paraId="1D9AB956" w14:textId="77777777" w:rsidR="002B6F0B" w:rsidRPr="002E1DB7" w:rsidRDefault="002B6F0B" w:rsidP="00967597">
      <w:pPr>
        <w:pStyle w:val="paragraph"/>
      </w:pPr>
      <w:r w:rsidRPr="002E1DB7">
        <w:lastRenderedPageBreak/>
        <w:tab/>
        <w:t>(d)</w:t>
      </w:r>
      <w:r w:rsidRPr="002E1DB7">
        <w:tab/>
        <w:t>the investment to which the charge relates is made in accordance with the life company’s risk management statement.</w:t>
      </w:r>
    </w:p>
    <w:p w14:paraId="53C4CF9D" w14:textId="77777777" w:rsidR="002B6F0B" w:rsidRPr="002E1DB7" w:rsidRDefault="002B6F0B" w:rsidP="00967597">
      <w:pPr>
        <w:pStyle w:val="SubsectionHead"/>
      </w:pPr>
      <w:r w:rsidRPr="002E1DB7">
        <w:t>Charges given to comply with rules and laws</w:t>
      </w:r>
    </w:p>
    <w:p w14:paraId="405D9CCA" w14:textId="77777777" w:rsidR="002B6F0B" w:rsidRPr="002E1DB7" w:rsidRDefault="002B6F0B" w:rsidP="00967597">
      <w:pPr>
        <w:pStyle w:val="subsection"/>
      </w:pPr>
      <w:r w:rsidRPr="002E1DB7">
        <w:tab/>
        <w:t>(2)</w:t>
      </w:r>
      <w:r w:rsidRPr="002E1DB7">
        <w:tab/>
        <w:t>The charge complies with this subsection in relation to a derivative if the charge is given for the purposes of complying with a requirement that is:</w:t>
      </w:r>
    </w:p>
    <w:p w14:paraId="6254DAA8" w14:textId="77777777" w:rsidR="002B6F0B" w:rsidRPr="002E1DB7" w:rsidRDefault="002B6F0B" w:rsidP="00967597">
      <w:pPr>
        <w:pStyle w:val="paragraph"/>
      </w:pPr>
      <w:r w:rsidRPr="002E1DB7">
        <w:tab/>
        <w:t>(a)</w:t>
      </w:r>
      <w:r w:rsidRPr="002E1DB7">
        <w:tab/>
        <w:t>a requirement to secure the performance of an obligation in relation to the derivative; and</w:t>
      </w:r>
    </w:p>
    <w:p w14:paraId="6C5540BC" w14:textId="77777777" w:rsidR="002B6F0B" w:rsidRPr="002E1DB7" w:rsidRDefault="002B6F0B" w:rsidP="00967597">
      <w:pPr>
        <w:pStyle w:val="paragraph"/>
      </w:pPr>
      <w:r w:rsidRPr="002E1DB7">
        <w:tab/>
        <w:t>(b)</w:t>
      </w:r>
      <w:r w:rsidRPr="002E1DB7">
        <w:tab/>
        <w:t>a requirement under:</w:t>
      </w:r>
    </w:p>
    <w:p w14:paraId="1DA1671B" w14:textId="77777777" w:rsidR="002B6F0B" w:rsidRPr="002E1DB7" w:rsidRDefault="002B6F0B" w:rsidP="00967597">
      <w:pPr>
        <w:pStyle w:val="paragraphsub"/>
      </w:pPr>
      <w:r w:rsidRPr="002E1DB7">
        <w:tab/>
        <w:t>(i)</w:t>
      </w:r>
      <w:r w:rsidRPr="002E1DB7">
        <w:tab/>
        <w:t>rules governing the operation of an approved body; or</w:t>
      </w:r>
    </w:p>
    <w:p w14:paraId="53FD458F" w14:textId="77777777" w:rsidR="002B6F0B" w:rsidRPr="002E1DB7" w:rsidRDefault="002B6F0B" w:rsidP="00967597">
      <w:pPr>
        <w:pStyle w:val="paragraphsub"/>
      </w:pPr>
      <w:r w:rsidRPr="002E1DB7">
        <w:tab/>
        <w:t>(ii)</w:t>
      </w:r>
      <w:r w:rsidRPr="002E1DB7">
        <w:tab/>
        <w:t>a law of the Commonwealth, a State, a Territory or a foreign country (including a part of a foreign country) that applies to dealings in the derivative.</w:t>
      </w:r>
    </w:p>
    <w:p w14:paraId="3662551E" w14:textId="77777777" w:rsidR="002B6F0B" w:rsidRPr="002E1DB7" w:rsidRDefault="002B6F0B" w:rsidP="00967597">
      <w:pPr>
        <w:pStyle w:val="SubsectionHead"/>
      </w:pPr>
      <w:r w:rsidRPr="002E1DB7">
        <w:t>Charges given to agents etc.</w:t>
      </w:r>
    </w:p>
    <w:p w14:paraId="75683564" w14:textId="77777777" w:rsidR="002B6F0B" w:rsidRPr="002E1DB7" w:rsidRDefault="002B6F0B" w:rsidP="00967597">
      <w:pPr>
        <w:pStyle w:val="subsection"/>
      </w:pPr>
      <w:r w:rsidRPr="002E1DB7">
        <w:tab/>
        <w:t>(3)</w:t>
      </w:r>
      <w:r w:rsidRPr="002E1DB7">
        <w:tab/>
        <w:t>The charge complies with this subsection in relation to a derivative if:</w:t>
      </w:r>
    </w:p>
    <w:p w14:paraId="39D520D5" w14:textId="77777777" w:rsidR="002B6F0B" w:rsidRPr="002E1DB7" w:rsidRDefault="002B6F0B" w:rsidP="00967597">
      <w:pPr>
        <w:pStyle w:val="paragraph"/>
      </w:pPr>
      <w:r w:rsidRPr="002E1DB7">
        <w:tab/>
        <w:t>(a)</w:t>
      </w:r>
      <w:r w:rsidRPr="002E1DB7">
        <w:tab/>
        <w:t xml:space="preserve">the charge is given in favour of a person (the </w:t>
      </w:r>
      <w:r w:rsidRPr="002E1DB7">
        <w:rPr>
          <w:b/>
          <w:i/>
        </w:rPr>
        <w:t>agent</w:t>
      </w:r>
      <w:r w:rsidRPr="002E1DB7">
        <w:t>) who:</w:t>
      </w:r>
    </w:p>
    <w:p w14:paraId="40596D9C" w14:textId="77777777" w:rsidR="002B6F0B" w:rsidRPr="002E1DB7" w:rsidRDefault="002B6F0B" w:rsidP="00967597">
      <w:pPr>
        <w:pStyle w:val="paragraphsub"/>
      </w:pPr>
      <w:r w:rsidRPr="002E1DB7">
        <w:tab/>
        <w:t>(i)</w:t>
      </w:r>
      <w:r w:rsidRPr="002E1DB7">
        <w:tab/>
        <w:t>is a party to the derivative on behalf of, on the instructions of, on account of, or for the benefit of, the life company; or</w:t>
      </w:r>
    </w:p>
    <w:p w14:paraId="41CED888" w14:textId="77777777" w:rsidR="002B6F0B" w:rsidRPr="002E1DB7" w:rsidRDefault="002B6F0B" w:rsidP="00967597">
      <w:pPr>
        <w:pStyle w:val="paragraphsub"/>
      </w:pPr>
      <w:r w:rsidRPr="002E1DB7">
        <w:tab/>
        <w:t>(ii)</w:t>
      </w:r>
      <w:r w:rsidRPr="002E1DB7">
        <w:tab/>
        <w:t>enters into the derivative on behalf of, on the instructions of, on account of, or for the benefit of, the life company; and</w:t>
      </w:r>
    </w:p>
    <w:p w14:paraId="3755B199" w14:textId="77777777" w:rsidR="002B6F0B" w:rsidRPr="002E1DB7" w:rsidRDefault="002B6F0B" w:rsidP="00967597">
      <w:pPr>
        <w:pStyle w:val="paragraph"/>
      </w:pPr>
      <w:r w:rsidRPr="002E1DB7">
        <w:tab/>
        <w:t>(b)</w:t>
      </w:r>
      <w:r w:rsidRPr="002E1DB7">
        <w:tab/>
        <w:t>the agent is obliged under either of the following to keep the property of the life company separate from the property of the agent:</w:t>
      </w:r>
    </w:p>
    <w:p w14:paraId="6D8B0C67" w14:textId="77777777" w:rsidR="002B6F0B" w:rsidRPr="002E1DB7" w:rsidRDefault="002B6F0B" w:rsidP="00967597">
      <w:pPr>
        <w:pStyle w:val="paragraphsub"/>
      </w:pPr>
      <w:r w:rsidRPr="002E1DB7">
        <w:tab/>
        <w:t>(i)</w:t>
      </w:r>
      <w:r w:rsidRPr="002E1DB7">
        <w:tab/>
        <w:t>rules governing the operation of an approved body;</w:t>
      </w:r>
    </w:p>
    <w:p w14:paraId="0A67B2BF" w14:textId="77777777" w:rsidR="002B6F0B" w:rsidRPr="002E1DB7" w:rsidRDefault="002B6F0B" w:rsidP="00967597">
      <w:pPr>
        <w:pStyle w:val="paragraphsub"/>
      </w:pPr>
      <w:r w:rsidRPr="002E1DB7">
        <w:tab/>
        <w:t>(ii)</w:t>
      </w:r>
      <w:r w:rsidRPr="002E1DB7">
        <w:tab/>
        <w:t>a law of the Commonwealth, a State, a Territory or a foreign country (including a part of a foreign country) that applies to dealings in the derivative; and</w:t>
      </w:r>
    </w:p>
    <w:p w14:paraId="47410F72" w14:textId="77777777" w:rsidR="002B6F0B" w:rsidRPr="002E1DB7" w:rsidRDefault="002B6F0B" w:rsidP="00967597">
      <w:pPr>
        <w:pStyle w:val="paragraph"/>
      </w:pPr>
      <w:r w:rsidRPr="002E1DB7">
        <w:tab/>
        <w:t>(c)</w:t>
      </w:r>
      <w:r w:rsidRPr="002E1DB7">
        <w:tab/>
        <w:t>the agent is:</w:t>
      </w:r>
    </w:p>
    <w:p w14:paraId="25FA5BE3" w14:textId="77777777" w:rsidR="002B6F0B" w:rsidRPr="002E1DB7" w:rsidRDefault="002B6F0B" w:rsidP="00967597">
      <w:pPr>
        <w:pStyle w:val="paragraphsub"/>
      </w:pPr>
      <w:r w:rsidRPr="002E1DB7">
        <w:tab/>
        <w:t>(i)</w:t>
      </w:r>
      <w:r w:rsidRPr="002E1DB7">
        <w:tab/>
        <w:t>obliged; or</w:t>
      </w:r>
    </w:p>
    <w:p w14:paraId="10A3D448" w14:textId="77777777" w:rsidR="002B6F0B" w:rsidRPr="002E1DB7" w:rsidRDefault="002B6F0B" w:rsidP="00967597">
      <w:pPr>
        <w:pStyle w:val="paragraphsub"/>
      </w:pPr>
      <w:r w:rsidRPr="002E1DB7">
        <w:tab/>
        <w:t>(ii)</w:t>
      </w:r>
      <w:r w:rsidRPr="002E1DB7">
        <w:tab/>
        <w:t>but for a netting</w:t>
      </w:r>
      <w:r w:rsidR="00967597">
        <w:noBreakHyphen/>
      </w:r>
      <w:r w:rsidRPr="002E1DB7">
        <w:t>off, would be obliged;</w:t>
      </w:r>
    </w:p>
    <w:p w14:paraId="78138633" w14:textId="77777777" w:rsidR="002B6F0B" w:rsidRPr="002E1DB7" w:rsidRDefault="002B6F0B" w:rsidP="00967597">
      <w:pPr>
        <w:pStyle w:val="paragraph"/>
      </w:pPr>
      <w:r w:rsidRPr="002E1DB7">
        <w:lastRenderedPageBreak/>
        <w:tab/>
      </w:r>
      <w:r w:rsidRPr="002E1DB7">
        <w:tab/>
        <w:t>to transfer property to another entity in relation to the derivative if particular circumstances arise; and</w:t>
      </w:r>
    </w:p>
    <w:p w14:paraId="20104DA3" w14:textId="77777777" w:rsidR="002B6F0B" w:rsidRPr="002E1DB7" w:rsidRDefault="002B6F0B" w:rsidP="00967597">
      <w:pPr>
        <w:pStyle w:val="paragraph"/>
      </w:pPr>
      <w:r w:rsidRPr="002E1DB7">
        <w:tab/>
        <w:t>(d)</w:t>
      </w:r>
      <w:r w:rsidRPr="002E1DB7">
        <w:tab/>
        <w:t>the charge is given for the purposes of securing the performance of an obligation in relation to the derivative.</w:t>
      </w:r>
    </w:p>
    <w:p w14:paraId="2C7F2A7A" w14:textId="77777777" w:rsidR="002B6F0B" w:rsidRPr="002E1DB7" w:rsidRDefault="002B6F0B" w:rsidP="00967597">
      <w:pPr>
        <w:pStyle w:val="SubsectionHead"/>
      </w:pPr>
      <w:r w:rsidRPr="002E1DB7">
        <w:t>Charges over financial property</w:t>
      </w:r>
    </w:p>
    <w:p w14:paraId="258D5001" w14:textId="77777777" w:rsidR="002B6F0B" w:rsidRPr="002E1DB7" w:rsidRDefault="002B6F0B" w:rsidP="00967597">
      <w:pPr>
        <w:pStyle w:val="subsection"/>
      </w:pPr>
      <w:r w:rsidRPr="002E1DB7">
        <w:tab/>
        <w:t>(4)</w:t>
      </w:r>
      <w:r w:rsidRPr="002E1DB7">
        <w:tab/>
        <w:t>The charge complies with this subsection in relation to a derivative if:</w:t>
      </w:r>
    </w:p>
    <w:p w14:paraId="39430D5B" w14:textId="77777777" w:rsidR="002B6F0B" w:rsidRPr="002E1DB7" w:rsidRDefault="002B6F0B" w:rsidP="00967597">
      <w:pPr>
        <w:pStyle w:val="paragraph"/>
      </w:pPr>
      <w:r w:rsidRPr="002E1DB7">
        <w:tab/>
        <w:t>(a)</w:t>
      </w:r>
      <w:r w:rsidRPr="002E1DB7">
        <w:tab/>
        <w:t>the asset over which the charge is given is financial property; and</w:t>
      </w:r>
    </w:p>
    <w:p w14:paraId="5C64317A" w14:textId="77777777" w:rsidR="002B6F0B" w:rsidRPr="002E1DB7" w:rsidRDefault="002B6F0B" w:rsidP="00967597">
      <w:pPr>
        <w:pStyle w:val="paragraph"/>
      </w:pPr>
      <w:r w:rsidRPr="002E1DB7">
        <w:tab/>
        <w:t>(b)</w:t>
      </w:r>
      <w:r w:rsidRPr="002E1DB7">
        <w:tab/>
        <w:t>the charge secures any of the following obligations:</w:t>
      </w:r>
    </w:p>
    <w:p w14:paraId="0ACAF1DC" w14:textId="77777777" w:rsidR="002B6F0B" w:rsidRPr="002E1DB7" w:rsidRDefault="002B6F0B" w:rsidP="00967597">
      <w:pPr>
        <w:pStyle w:val="paragraphsub"/>
      </w:pPr>
      <w:r w:rsidRPr="002E1DB7">
        <w:tab/>
        <w:t>(i)</w:t>
      </w:r>
      <w:r w:rsidRPr="002E1DB7">
        <w:tab/>
        <w:t>an obligation of the life company that relates to the derivative;</w:t>
      </w:r>
    </w:p>
    <w:p w14:paraId="26AD44EA" w14:textId="77777777" w:rsidR="002B6F0B" w:rsidRPr="002E1DB7" w:rsidRDefault="002B6F0B" w:rsidP="00967597">
      <w:pPr>
        <w:pStyle w:val="paragraphsub"/>
      </w:pPr>
      <w:r w:rsidRPr="002E1DB7">
        <w:tab/>
        <w:t>(ii)</w:t>
      </w:r>
      <w:r w:rsidRPr="002E1DB7">
        <w:tab/>
        <w:t>an obligation of the life company to pay interest on an obligation covered by subparagraph (i) of this paragraph;</w:t>
      </w:r>
    </w:p>
    <w:p w14:paraId="60397D21" w14:textId="77777777" w:rsidR="002B6F0B" w:rsidRPr="002E1DB7" w:rsidRDefault="002B6F0B" w:rsidP="00967597">
      <w:pPr>
        <w:pStyle w:val="paragraphsub"/>
      </w:pPr>
      <w:r w:rsidRPr="002E1DB7">
        <w:tab/>
        <w:t>(iii)</w:t>
      </w:r>
      <w:r w:rsidRPr="002E1DB7">
        <w:tab/>
        <w:t>an obligation of the life company to pay costs and expenses incurred in connection with enforcing a charge given in respect of an obligation covered by subparagraph (i) or (ii) of this paragraph; and</w:t>
      </w:r>
    </w:p>
    <w:p w14:paraId="188236B4" w14:textId="77777777" w:rsidR="002B6F0B" w:rsidRPr="002E1DB7" w:rsidRDefault="002B6F0B" w:rsidP="00967597">
      <w:pPr>
        <w:pStyle w:val="paragraph"/>
      </w:pPr>
      <w:r w:rsidRPr="002E1DB7">
        <w:tab/>
        <w:t>(c)</w:t>
      </w:r>
      <w:r w:rsidRPr="002E1DB7">
        <w:tab/>
        <w:t>the financial property is transferred or otherwise dealt with so as to be in the possession or under the control of:</w:t>
      </w:r>
    </w:p>
    <w:p w14:paraId="56795774" w14:textId="77777777" w:rsidR="002B6F0B" w:rsidRPr="002E1DB7" w:rsidRDefault="002B6F0B" w:rsidP="00967597">
      <w:pPr>
        <w:pStyle w:val="paragraphsub"/>
      </w:pPr>
      <w:r w:rsidRPr="002E1DB7">
        <w:tab/>
        <w:t>(i)</w:t>
      </w:r>
      <w:r w:rsidRPr="002E1DB7">
        <w:tab/>
        <w:t>the secured person; or</w:t>
      </w:r>
    </w:p>
    <w:p w14:paraId="081CE299" w14:textId="77777777" w:rsidR="002B6F0B" w:rsidRPr="002E1DB7" w:rsidRDefault="002B6F0B" w:rsidP="00967597">
      <w:pPr>
        <w:pStyle w:val="paragraphsub"/>
      </w:pPr>
      <w:r w:rsidRPr="002E1DB7">
        <w:tab/>
        <w:t>(ii)</w:t>
      </w:r>
      <w:r w:rsidRPr="002E1DB7">
        <w:tab/>
        <w:t>another person (who is not the life company), on behalf of the secured person, under the terms of an arrangement evidenced in writing.</w:t>
      </w:r>
    </w:p>
    <w:p w14:paraId="572DB8CF" w14:textId="77777777" w:rsidR="002B6F0B" w:rsidRPr="002E1DB7" w:rsidRDefault="002B6F0B" w:rsidP="00967597">
      <w:pPr>
        <w:pStyle w:val="subsection"/>
      </w:pPr>
      <w:r w:rsidRPr="002E1DB7">
        <w:tab/>
        <w:t>(5)</w:t>
      </w:r>
      <w:r w:rsidRPr="002E1DB7">
        <w:tab/>
        <w:t>For the purposes of paragraph (4)(c), and subject to subsection (7), financial property is taken not to be in the possession or under the control of a person mentioned in that paragraph if, under the charge mentioned in paragraph (4)(a), the life company is free to deal with the financial property in the ordinary course of business until the person’s interest in the financial property becomes fixed and enforceable.</w:t>
      </w:r>
    </w:p>
    <w:p w14:paraId="1017C401" w14:textId="77777777" w:rsidR="002B6F0B" w:rsidRPr="002E1DB7" w:rsidRDefault="002B6F0B" w:rsidP="00967597">
      <w:pPr>
        <w:pStyle w:val="subsection"/>
      </w:pPr>
      <w:r w:rsidRPr="002E1DB7">
        <w:tab/>
        <w:t>(6)</w:t>
      </w:r>
      <w:r w:rsidRPr="002E1DB7">
        <w:tab/>
        <w:t>For the purposes of paragraph (4)(c), and subject to subsection (5), financial property is taken to be in the possession or under the control of a person if:</w:t>
      </w:r>
    </w:p>
    <w:p w14:paraId="7AC715EE" w14:textId="77777777" w:rsidR="002B6F0B" w:rsidRPr="002E1DB7" w:rsidRDefault="002B6F0B" w:rsidP="00967597">
      <w:pPr>
        <w:pStyle w:val="paragraph"/>
      </w:pPr>
      <w:r w:rsidRPr="002E1DB7">
        <w:tab/>
        <w:t>(a)</w:t>
      </w:r>
      <w:r w:rsidRPr="002E1DB7">
        <w:tab/>
        <w:t>both:</w:t>
      </w:r>
    </w:p>
    <w:p w14:paraId="42A134CF" w14:textId="77777777" w:rsidR="002B6F0B" w:rsidRPr="002E1DB7" w:rsidRDefault="002B6F0B" w:rsidP="00967597">
      <w:pPr>
        <w:pStyle w:val="paragraphsub"/>
      </w:pPr>
      <w:r w:rsidRPr="002E1DB7">
        <w:lastRenderedPageBreak/>
        <w:tab/>
        <w:t>(i)</w:t>
      </w:r>
      <w:r w:rsidRPr="002E1DB7">
        <w:tab/>
        <w:t>there is an issuer of the financial property; and</w:t>
      </w:r>
    </w:p>
    <w:p w14:paraId="3D73D206" w14:textId="77777777" w:rsidR="002B6F0B" w:rsidRPr="002E1DB7" w:rsidRDefault="002B6F0B" w:rsidP="00967597">
      <w:pPr>
        <w:pStyle w:val="paragraphsub"/>
      </w:pPr>
      <w:r w:rsidRPr="002E1DB7">
        <w:tab/>
        <w:t>(ii)</w:t>
      </w:r>
      <w:r w:rsidRPr="002E1DB7">
        <w:tab/>
        <w:t>the person is registered by, or on behalf of, the issuer as the registered owner of the financial property; or</w:t>
      </w:r>
    </w:p>
    <w:p w14:paraId="1F4D0E71" w14:textId="77777777" w:rsidR="002B6F0B" w:rsidRPr="002E1DB7" w:rsidRDefault="002B6F0B" w:rsidP="00967597">
      <w:pPr>
        <w:pStyle w:val="paragraph"/>
      </w:pPr>
      <w:r w:rsidRPr="002E1DB7">
        <w:tab/>
        <w:t>(b)</w:t>
      </w:r>
      <w:r w:rsidRPr="002E1DB7">
        <w:tab/>
        <w:t>both:</w:t>
      </w:r>
    </w:p>
    <w:p w14:paraId="6A2FCBDB" w14:textId="77777777" w:rsidR="002B6F0B" w:rsidRPr="002E1DB7" w:rsidRDefault="002B6F0B" w:rsidP="00967597">
      <w:pPr>
        <w:pStyle w:val="paragraphsub"/>
      </w:pPr>
      <w:r w:rsidRPr="002E1DB7">
        <w:tab/>
        <w:t>(i)</w:t>
      </w:r>
      <w:r w:rsidRPr="002E1DB7">
        <w:tab/>
        <w:t>the financial property is intermediated financial property in relation to an account; and</w:t>
      </w:r>
    </w:p>
    <w:p w14:paraId="46AC8359" w14:textId="77777777" w:rsidR="002B6F0B" w:rsidRPr="002E1DB7" w:rsidRDefault="002B6F0B" w:rsidP="00967597">
      <w:pPr>
        <w:pStyle w:val="paragraphsub"/>
      </w:pPr>
      <w:r w:rsidRPr="002E1DB7">
        <w:tab/>
        <w:t>(ii)</w:t>
      </w:r>
      <w:r w:rsidRPr="002E1DB7">
        <w:tab/>
        <w:t>the person is the person in whose name the intermediary maintains the account.</w:t>
      </w:r>
    </w:p>
    <w:p w14:paraId="6337D1A9" w14:textId="77777777" w:rsidR="002B6F0B" w:rsidRPr="002E1DB7" w:rsidRDefault="002B6F0B" w:rsidP="00967597">
      <w:pPr>
        <w:pStyle w:val="notetext"/>
        <w:rPr>
          <w:b/>
        </w:rPr>
      </w:pPr>
      <w:r w:rsidRPr="002E1DB7">
        <w:t>Note:</w:t>
      </w:r>
      <w:r w:rsidRPr="002E1DB7">
        <w:tab/>
        <w:t xml:space="preserve">For the account referred to in paragraph (b) of this subsection, see the definition of </w:t>
      </w:r>
      <w:r w:rsidRPr="002E1DB7">
        <w:rPr>
          <w:b/>
          <w:i/>
        </w:rPr>
        <w:t>intermediated financial property</w:t>
      </w:r>
      <w:r w:rsidRPr="002E1DB7">
        <w:t xml:space="preserve"> in Schedule 1 to this Act and paragraph (h) of the definition of </w:t>
      </w:r>
      <w:r w:rsidRPr="002E1DB7">
        <w:rPr>
          <w:b/>
          <w:i/>
        </w:rPr>
        <w:t>financial property</w:t>
      </w:r>
      <w:r w:rsidRPr="002E1DB7">
        <w:t xml:space="preserve"> in section 5 of the </w:t>
      </w:r>
      <w:r w:rsidRPr="002E1DB7">
        <w:rPr>
          <w:i/>
        </w:rPr>
        <w:t>Payment Systems and Netting Act 1998</w:t>
      </w:r>
      <w:r w:rsidRPr="002E1DB7">
        <w:t>.</w:t>
      </w:r>
    </w:p>
    <w:p w14:paraId="6F73228C" w14:textId="77777777" w:rsidR="002B6F0B" w:rsidRPr="002E1DB7" w:rsidRDefault="002B6F0B" w:rsidP="00967597">
      <w:pPr>
        <w:pStyle w:val="subsection"/>
      </w:pPr>
      <w:r w:rsidRPr="002E1DB7">
        <w:tab/>
        <w:t>(7)</w:t>
      </w:r>
      <w:r w:rsidRPr="002E1DB7">
        <w:tab/>
        <w:t>For the purposes of paragraph (4)(c), financial property is taken to be in the possession or under the control of the secured person mentioned in that paragraph if:</w:t>
      </w:r>
    </w:p>
    <w:p w14:paraId="2F01531D" w14:textId="77777777" w:rsidR="002B6F0B" w:rsidRPr="002E1DB7" w:rsidRDefault="002B6F0B" w:rsidP="00967597">
      <w:pPr>
        <w:pStyle w:val="paragraph"/>
      </w:pPr>
      <w:r w:rsidRPr="002E1DB7">
        <w:tab/>
        <w:t>(a)</w:t>
      </w:r>
      <w:r w:rsidRPr="002E1DB7">
        <w:tab/>
        <w:t>the financial property is intermediated financial property in relation to an account; and</w:t>
      </w:r>
    </w:p>
    <w:p w14:paraId="60DE5BEC" w14:textId="77777777" w:rsidR="002B6F0B" w:rsidRPr="002E1DB7" w:rsidRDefault="002B6F0B" w:rsidP="00967597">
      <w:pPr>
        <w:pStyle w:val="paragraph"/>
      </w:pPr>
      <w:r w:rsidRPr="002E1DB7">
        <w:tab/>
        <w:t>(b)</w:t>
      </w:r>
      <w:r w:rsidRPr="002E1DB7">
        <w:tab/>
        <w:t>the intermediary is not the life company (but may be the secured person or any other person); and</w:t>
      </w:r>
    </w:p>
    <w:p w14:paraId="4D794526" w14:textId="77777777" w:rsidR="002B6F0B" w:rsidRPr="002E1DB7" w:rsidRDefault="002B6F0B" w:rsidP="00967597">
      <w:pPr>
        <w:pStyle w:val="paragraph"/>
      </w:pPr>
      <w:r w:rsidRPr="002E1DB7">
        <w:tab/>
        <w:t>(c)</w:t>
      </w:r>
      <w:r w:rsidRPr="002E1DB7">
        <w:tab/>
        <w:t>there is an agreement in force between the intermediary and one or more other persons, one of which is:</w:t>
      </w:r>
    </w:p>
    <w:p w14:paraId="405EA988" w14:textId="77777777" w:rsidR="002B6F0B" w:rsidRPr="002E1DB7" w:rsidRDefault="002B6F0B" w:rsidP="00967597">
      <w:pPr>
        <w:pStyle w:val="paragraphsub"/>
      </w:pPr>
      <w:r w:rsidRPr="002E1DB7">
        <w:tab/>
        <w:t>(i)</w:t>
      </w:r>
      <w:r w:rsidRPr="002E1DB7">
        <w:tab/>
        <w:t>the secured person; or</w:t>
      </w:r>
    </w:p>
    <w:p w14:paraId="0A9AA15F" w14:textId="77777777" w:rsidR="002B6F0B" w:rsidRPr="002E1DB7" w:rsidRDefault="002B6F0B" w:rsidP="00967597">
      <w:pPr>
        <w:pStyle w:val="paragraphsub"/>
      </w:pPr>
      <w:r w:rsidRPr="002E1DB7">
        <w:tab/>
        <w:t>(ii)</w:t>
      </w:r>
      <w:r w:rsidRPr="002E1DB7">
        <w:tab/>
        <w:t>the life company; and</w:t>
      </w:r>
    </w:p>
    <w:p w14:paraId="692D809E" w14:textId="77777777" w:rsidR="002B6F0B" w:rsidRPr="002E1DB7" w:rsidRDefault="002B6F0B" w:rsidP="00967597">
      <w:pPr>
        <w:pStyle w:val="paragraph"/>
      </w:pPr>
      <w:r w:rsidRPr="002E1DB7">
        <w:tab/>
        <w:t>(d)</w:t>
      </w:r>
      <w:r w:rsidRPr="002E1DB7">
        <w:tab/>
        <w:t>the agreement has one or more of the following effects:</w:t>
      </w:r>
    </w:p>
    <w:p w14:paraId="11AC15B4" w14:textId="77777777" w:rsidR="002B6F0B" w:rsidRPr="002E1DB7" w:rsidRDefault="002B6F0B" w:rsidP="00967597">
      <w:pPr>
        <w:pStyle w:val="paragraphsub"/>
      </w:pPr>
      <w:r w:rsidRPr="002E1DB7">
        <w:tab/>
        <w:t>(i)</w:t>
      </w:r>
      <w:r w:rsidRPr="002E1DB7">
        <w:tab/>
        <w:t>the person in whose name the intermediary maintains the account is not able to transfer or otherwise deal with the financial property;</w:t>
      </w:r>
    </w:p>
    <w:p w14:paraId="11C947E0" w14:textId="77777777" w:rsidR="002B6F0B" w:rsidRPr="002E1DB7" w:rsidRDefault="002B6F0B" w:rsidP="00967597">
      <w:pPr>
        <w:pStyle w:val="paragraphsub"/>
      </w:pPr>
      <w:r w:rsidRPr="002E1DB7">
        <w:tab/>
        <w:t>(ii)</w:t>
      </w:r>
      <w:r w:rsidRPr="002E1DB7">
        <w:tab/>
        <w:t>the intermediary must not comply with instructions given by the life company in relation to the financial property without seeking the consent of the secured person (or a person who has agreed to act on the instructions of the secured person);</w:t>
      </w:r>
    </w:p>
    <w:p w14:paraId="71D719AA" w14:textId="77777777" w:rsidR="002B6F0B" w:rsidRPr="002E1DB7" w:rsidRDefault="002B6F0B" w:rsidP="00967597">
      <w:pPr>
        <w:pStyle w:val="paragraphsub"/>
      </w:pPr>
      <w:r w:rsidRPr="002E1DB7">
        <w:tab/>
        <w:t>(iii)</w:t>
      </w:r>
      <w:r w:rsidRPr="002E1DB7">
        <w:tab/>
        <w:t xml:space="preserve">the intermediary must comply, or must comply in one or more specified circumstances, with instructions (including instructions to debit the account) given by the secured person in relation to the intermediated financial property without seeking the consent of the life </w:t>
      </w:r>
      <w:r w:rsidRPr="002E1DB7">
        <w:lastRenderedPageBreak/>
        <w:t>company (or any person who has agreed to act on the instructions of the life company).</w:t>
      </w:r>
    </w:p>
    <w:p w14:paraId="64007EEC" w14:textId="77777777" w:rsidR="002B6F0B" w:rsidRPr="002E1DB7" w:rsidRDefault="002B6F0B" w:rsidP="00967597">
      <w:pPr>
        <w:pStyle w:val="notetext"/>
      </w:pPr>
      <w:r w:rsidRPr="002E1DB7">
        <w:t>Note:</w:t>
      </w:r>
      <w:r w:rsidRPr="002E1DB7">
        <w:tab/>
        <w:t xml:space="preserve">For the account referred to in this subsection, see the definition of </w:t>
      </w:r>
      <w:r w:rsidRPr="002E1DB7">
        <w:rPr>
          <w:b/>
          <w:i/>
        </w:rPr>
        <w:t>intermediated financial property</w:t>
      </w:r>
      <w:r w:rsidRPr="002E1DB7">
        <w:t xml:space="preserve"> in Schedule 1 to this Act and paragraph (h) of the definition of </w:t>
      </w:r>
      <w:r w:rsidRPr="002E1DB7">
        <w:rPr>
          <w:b/>
          <w:i/>
        </w:rPr>
        <w:t>financial property</w:t>
      </w:r>
      <w:r w:rsidRPr="002E1DB7">
        <w:t xml:space="preserve"> in section 5 of the </w:t>
      </w:r>
      <w:r w:rsidRPr="002E1DB7">
        <w:rPr>
          <w:i/>
        </w:rPr>
        <w:t>Payment Systems and Netting Act 1998</w:t>
      </w:r>
      <w:r w:rsidRPr="002E1DB7">
        <w:t>.</w:t>
      </w:r>
    </w:p>
    <w:p w14:paraId="021220CB" w14:textId="77777777" w:rsidR="002B6F0B" w:rsidRPr="002E1DB7" w:rsidRDefault="002B6F0B" w:rsidP="00967597">
      <w:pPr>
        <w:pStyle w:val="subsection"/>
      </w:pPr>
      <w:r w:rsidRPr="002E1DB7">
        <w:tab/>
        <w:t>(8)</w:t>
      </w:r>
      <w:r w:rsidRPr="002E1DB7">
        <w:tab/>
        <w:t>Subsections (6) and (7) do not limit paragraph (4)(c).</w:t>
      </w:r>
    </w:p>
    <w:p w14:paraId="0C80C54B" w14:textId="77777777" w:rsidR="002B6F0B" w:rsidRPr="002E1DB7" w:rsidRDefault="002B6F0B" w:rsidP="00967597">
      <w:pPr>
        <w:pStyle w:val="subsection"/>
      </w:pPr>
      <w:r w:rsidRPr="002E1DB7">
        <w:tab/>
        <w:t>(9)</w:t>
      </w:r>
      <w:r w:rsidRPr="002E1DB7">
        <w:tab/>
        <w:t>The fact that the life company retains a right of one or more of the following kinds does not of itself stop paragraph (4)(c) from applying:</w:t>
      </w:r>
    </w:p>
    <w:p w14:paraId="431D94E8" w14:textId="77777777" w:rsidR="002B6F0B" w:rsidRPr="002E1DB7" w:rsidRDefault="002B6F0B" w:rsidP="00967597">
      <w:pPr>
        <w:pStyle w:val="paragraph"/>
      </w:pPr>
      <w:r w:rsidRPr="002E1DB7">
        <w:tab/>
        <w:t>(a)</w:t>
      </w:r>
      <w:r w:rsidRPr="002E1DB7">
        <w:tab/>
        <w:t>a right to receive and withdraw income in relation to the financial property;</w:t>
      </w:r>
    </w:p>
    <w:p w14:paraId="60E65DC3" w14:textId="77777777" w:rsidR="002B6F0B" w:rsidRPr="002E1DB7" w:rsidRDefault="002B6F0B" w:rsidP="00967597">
      <w:pPr>
        <w:pStyle w:val="paragraph"/>
      </w:pPr>
      <w:r w:rsidRPr="002E1DB7">
        <w:tab/>
        <w:t>(b)</w:t>
      </w:r>
      <w:r w:rsidRPr="002E1DB7">
        <w:tab/>
        <w:t>a right to receive notices in relation to the financial property;</w:t>
      </w:r>
    </w:p>
    <w:p w14:paraId="00A7FC6D" w14:textId="77777777" w:rsidR="002B6F0B" w:rsidRPr="002E1DB7" w:rsidRDefault="002B6F0B" w:rsidP="00967597">
      <w:pPr>
        <w:pStyle w:val="paragraph"/>
      </w:pPr>
      <w:r w:rsidRPr="002E1DB7">
        <w:tab/>
        <w:t>(c)</w:t>
      </w:r>
      <w:r w:rsidRPr="002E1DB7">
        <w:tab/>
        <w:t>a right to vote in relation to the financial property;</w:t>
      </w:r>
    </w:p>
    <w:p w14:paraId="478B9B5E" w14:textId="77777777" w:rsidR="002B6F0B" w:rsidRPr="002E1DB7" w:rsidRDefault="002B6F0B" w:rsidP="00967597">
      <w:pPr>
        <w:pStyle w:val="paragraph"/>
      </w:pPr>
      <w:r w:rsidRPr="002E1DB7">
        <w:tab/>
        <w:t>(d)</w:t>
      </w:r>
      <w:r w:rsidRPr="002E1DB7">
        <w:tab/>
        <w:t>a right to substitute other financial property that the parties agree is of equivalent value for the financial property;</w:t>
      </w:r>
    </w:p>
    <w:p w14:paraId="51D440B6" w14:textId="77777777" w:rsidR="002B6F0B" w:rsidRPr="002E1DB7" w:rsidRDefault="002B6F0B" w:rsidP="00967597">
      <w:pPr>
        <w:pStyle w:val="paragraph"/>
      </w:pPr>
      <w:r w:rsidRPr="002E1DB7">
        <w:tab/>
        <w:t>(e)</w:t>
      </w:r>
      <w:r w:rsidRPr="002E1DB7">
        <w:tab/>
        <w:t>a right to withdraw excess financial property;</w:t>
      </w:r>
    </w:p>
    <w:p w14:paraId="56C36A12" w14:textId="77777777" w:rsidR="002B6F0B" w:rsidRPr="002E1DB7" w:rsidRDefault="002B6F0B" w:rsidP="00967597">
      <w:pPr>
        <w:pStyle w:val="paragraph"/>
      </w:pPr>
      <w:r w:rsidRPr="002E1DB7">
        <w:tab/>
        <w:t>(f)</w:t>
      </w:r>
      <w:r w:rsidRPr="002E1DB7">
        <w:tab/>
        <w:t>a right to determine the value of financial property.</w:t>
      </w:r>
    </w:p>
    <w:p w14:paraId="21C91A38" w14:textId="77777777" w:rsidR="002B6F0B" w:rsidRPr="002E1DB7" w:rsidRDefault="002B6F0B" w:rsidP="00967597">
      <w:pPr>
        <w:pStyle w:val="ActHead5"/>
      </w:pPr>
      <w:bookmarkStart w:id="309" w:name="_Toc146208804"/>
      <w:r w:rsidRPr="00110A3E">
        <w:rPr>
          <w:rStyle w:val="CharSectno"/>
        </w:rPr>
        <w:t>38B</w:t>
      </w:r>
      <w:r w:rsidRPr="002E1DB7">
        <w:t xml:space="preserve">  Friendly societies mortgaging and charging assets of approved benefit funds</w:t>
      </w:r>
      <w:bookmarkEnd w:id="309"/>
    </w:p>
    <w:p w14:paraId="3AFF9C7A" w14:textId="77777777" w:rsidR="002B6F0B" w:rsidRPr="002E1DB7" w:rsidRDefault="002B6F0B" w:rsidP="00967597">
      <w:pPr>
        <w:pStyle w:val="subsection"/>
      </w:pPr>
      <w:r w:rsidRPr="002E1DB7">
        <w:tab/>
      </w:r>
      <w:r w:rsidRPr="002E1DB7">
        <w:tab/>
        <w:t>For the purposes of paragraph 38(3)(aa), a friendly society may (subject to subsection 38(8)) mortgage or charge an asset of an approved benefit fund for the purposes of advantaging the approved benefit fund if the approved benefit fund rules of the friendly society provide that the friendly society may mortgage or charge the asset.</w:t>
      </w:r>
    </w:p>
    <w:p w14:paraId="7B22CEC1" w14:textId="77777777" w:rsidR="002B6F0B" w:rsidRPr="002E1DB7" w:rsidRDefault="002B6F0B" w:rsidP="00967597">
      <w:pPr>
        <w:pStyle w:val="notetext"/>
      </w:pPr>
      <w:r w:rsidRPr="002E1DB7">
        <w:t>Note:</w:t>
      </w:r>
      <w:r w:rsidRPr="002E1DB7">
        <w:tab/>
        <w:t>Subsection 38(8) provides that section 38 does not authorise a friendly society to mortgage or charge assets of an approved benefit fund otherwise than as provided by the approved benefit fund rules. For subsection 38(8), see section 16I.</w:t>
      </w:r>
    </w:p>
    <w:p w14:paraId="0162CB89" w14:textId="77777777" w:rsidR="002B6F0B" w:rsidRPr="002E1DB7" w:rsidRDefault="002B6F0B" w:rsidP="00967597">
      <w:pPr>
        <w:pStyle w:val="ItemHead"/>
      </w:pPr>
      <w:r w:rsidRPr="002E1DB7">
        <w:t>70  Subsection 40(1)</w:t>
      </w:r>
    </w:p>
    <w:p w14:paraId="4626FF57" w14:textId="77777777" w:rsidR="002B6F0B" w:rsidRPr="002E1DB7" w:rsidRDefault="002B6F0B" w:rsidP="00967597">
      <w:pPr>
        <w:pStyle w:val="Item"/>
      </w:pPr>
      <w:r w:rsidRPr="002E1DB7">
        <w:t>Omit “for a purpose of the kind referred to in paragraph 38(3)(a) or (c)”, substitute “as mentioned in paragraph 38(3)(a), (aa) or (c)”.</w:t>
      </w:r>
    </w:p>
    <w:p w14:paraId="611E8BC4" w14:textId="77777777" w:rsidR="002B6F0B" w:rsidRPr="002E1DB7" w:rsidRDefault="002B6F0B" w:rsidP="00967597">
      <w:pPr>
        <w:pStyle w:val="ItemHead"/>
      </w:pPr>
      <w:r w:rsidRPr="002E1DB7">
        <w:lastRenderedPageBreak/>
        <w:t>71  After paragraph 43(3)(c)</w:t>
      </w:r>
    </w:p>
    <w:p w14:paraId="6BE4B75E" w14:textId="77777777" w:rsidR="002B6F0B" w:rsidRPr="002E1DB7" w:rsidRDefault="002B6F0B" w:rsidP="00967597">
      <w:pPr>
        <w:pStyle w:val="Item"/>
      </w:pPr>
      <w:r w:rsidRPr="002E1DB7">
        <w:t>Insert:</w:t>
      </w:r>
    </w:p>
    <w:p w14:paraId="405B70D5" w14:textId="77777777" w:rsidR="002B6F0B" w:rsidRPr="002E1DB7" w:rsidRDefault="002B6F0B" w:rsidP="00967597">
      <w:pPr>
        <w:pStyle w:val="paragraph"/>
      </w:pPr>
      <w:r w:rsidRPr="002E1DB7">
        <w:tab/>
        <w:t>(ca)</w:t>
      </w:r>
      <w:r w:rsidRPr="002E1DB7">
        <w:tab/>
        <w:t>a life company must not contravene subsection 43A(1) or (4);</w:t>
      </w:r>
    </w:p>
    <w:p w14:paraId="0F047393" w14:textId="77777777" w:rsidR="002B6F0B" w:rsidRPr="002E1DB7" w:rsidRDefault="002B6F0B" w:rsidP="00967597">
      <w:pPr>
        <w:pStyle w:val="ItemHead"/>
      </w:pPr>
      <w:r w:rsidRPr="002E1DB7">
        <w:t>72  Subsections 43(4) and (5)</w:t>
      </w:r>
    </w:p>
    <w:p w14:paraId="38D279DD" w14:textId="77777777" w:rsidR="002B6F0B" w:rsidRPr="002E1DB7" w:rsidRDefault="002B6F0B" w:rsidP="00967597">
      <w:pPr>
        <w:pStyle w:val="Item"/>
      </w:pPr>
      <w:r w:rsidRPr="002E1DB7">
        <w:t>After “paragraph (3)(c)”, insert “, (ca)”.</w:t>
      </w:r>
    </w:p>
    <w:p w14:paraId="7D99D43F" w14:textId="77777777" w:rsidR="002B6F0B" w:rsidRPr="002E1DB7" w:rsidRDefault="002B6F0B" w:rsidP="00967597">
      <w:pPr>
        <w:pStyle w:val="ItemHead"/>
      </w:pPr>
      <w:r w:rsidRPr="002E1DB7">
        <w:t>73  After section 43</w:t>
      </w:r>
    </w:p>
    <w:p w14:paraId="1170613C" w14:textId="77777777" w:rsidR="002B6F0B" w:rsidRPr="002E1DB7" w:rsidRDefault="002B6F0B" w:rsidP="00967597">
      <w:pPr>
        <w:pStyle w:val="Item"/>
      </w:pPr>
      <w:r w:rsidRPr="002E1DB7">
        <w:t>Insert:</w:t>
      </w:r>
    </w:p>
    <w:p w14:paraId="1F4F0773" w14:textId="77777777" w:rsidR="002B6F0B" w:rsidRPr="002E1DB7" w:rsidRDefault="002B6F0B" w:rsidP="00967597">
      <w:pPr>
        <w:pStyle w:val="ActHead5"/>
      </w:pPr>
      <w:bookmarkStart w:id="310" w:name="_Toc146208805"/>
      <w:r w:rsidRPr="00110A3E">
        <w:rPr>
          <w:rStyle w:val="CharSectno"/>
        </w:rPr>
        <w:t>43A</w:t>
      </w:r>
      <w:r w:rsidRPr="002E1DB7">
        <w:t xml:space="preserve">  Investment of statutory funds—investment in subsidiaries of life company</w:t>
      </w:r>
      <w:bookmarkEnd w:id="310"/>
    </w:p>
    <w:p w14:paraId="35DD99A6" w14:textId="77777777" w:rsidR="002B6F0B" w:rsidRPr="002E1DB7" w:rsidRDefault="002B6F0B" w:rsidP="00967597">
      <w:pPr>
        <w:pStyle w:val="SubsectionHead"/>
      </w:pPr>
      <w:r w:rsidRPr="002E1DB7">
        <w:t>No investment in subsidiaries if less than half of investment in subsidiaries is from statutory funds etc.</w:t>
      </w:r>
    </w:p>
    <w:p w14:paraId="115C4B1A" w14:textId="77777777" w:rsidR="002B6F0B" w:rsidRPr="002E1DB7" w:rsidRDefault="002B6F0B" w:rsidP="00967597">
      <w:pPr>
        <w:pStyle w:val="subsection"/>
      </w:pPr>
      <w:r w:rsidRPr="002E1DB7">
        <w:tab/>
        <w:t>(1)</w:t>
      </w:r>
      <w:r w:rsidRPr="002E1DB7">
        <w:tab/>
        <w:t>For the purposes of paragraph 43(3)(ca), a life company contravenes this subsection at all times at which the following is true in relation to a subsidiary of the life company:</w:t>
      </w:r>
    </w:p>
    <w:p w14:paraId="1CB9D719" w14:textId="01784C9D" w:rsidR="002B6F0B" w:rsidRPr="002E1DB7" w:rsidRDefault="007F5982" w:rsidP="00967597">
      <w:pPr>
        <w:pStyle w:val="subsection2"/>
      </w:pPr>
      <w:r>
        <w:rPr>
          <w:position w:val="-32"/>
        </w:rPr>
        <w:pict w14:anchorId="3342EB92">
          <v:shape id="_x0000_i1027" type="#_x0000_t75" alt="Start formula Funds investment in subsidiary is less than start fraction Total company investment in subsidiary over 2 end fraction end formula" style="width:258pt;height:48pt">
            <v:imagedata r:id="rId21" o:title=""/>
          </v:shape>
        </w:pict>
      </w:r>
    </w:p>
    <w:p w14:paraId="207DABD5" w14:textId="77777777" w:rsidR="002B6F0B" w:rsidRPr="002E1DB7" w:rsidRDefault="002B6F0B" w:rsidP="00967597">
      <w:pPr>
        <w:pStyle w:val="subsection2"/>
      </w:pPr>
      <w:r w:rsidRPr="002E1DB7">
        <w:t>where:</w:t>
      </w:r>
    </w:p>
    <w:p w14:paraId="1035C460" w14:textId="77777777" w:rsidR="002B6F0B" w:rsidRPr="002E1DB7" w:rsidRDefault="002B6F0B" w:rsidP="00967597">
      <w:pPr>
        <w:pStyle w:val="Definition"/>
      </w:pPr>
      <w:r w:rsidRPr="002E1DB7">
        <w:rPr>
          <w:b/>
          <w:i/>
        </w:rPr>
        <w:t>funds investment in subsidiary</w:t>
      </w:r>
      <w:r w:rsidRPr="002E1DB7">
        <w:t xml:space="preserve"> means the total value of the assets of the following funds invested in the subsidiary:</w:t>
      </w:r>
    </w:p>
    <w:p w14:paraId="79BB60FA" w14:textId="77777777" w:rsidR="002B6F0B" w:rsidRPr="002E1DB7" w:rsidRDefault="002B6F0B" w:rsidP="00967597">
      <w:pPr>
        <w:pStyle w:val="paragraph"/>
      </w:pPr>
      <w:r w:rsidRPr="002E1DB7">
        <w:tab/>
        <w:t>(a)</w:t>
      </w:r>
      <w:r w:rsidRPr="002E1DB7">
        <w:tab/>
        <w:t>if the life company is not an eligible foreign life insurance company—the statutory funds of the life company;</w:t>
      </w:r>
    </w:p>
    <w:p w14:paraId="24844950" w14:textId="77777777" w:rsidR="002B6F0B" w:rsidRPr="002E1DB7" w:rsidRDefault="002B6F0B" w:rsidP="00967597">
      <w:pPr>
        <w:pStyle w:val="paragraph"/>
      </w:pPr>
      <w:r w:rsidRPr="002E1DB7">
        <w:tab/>
        <w:t>(b)</w:t>
      </w:r>
      <w:r w:rsidRPr="002E1DB7">
        <w:tab/>
        <w:t>if the life company is an eligible foreign life insurance company:</w:t>
      </w:r>
    </w:p>
    <w:p w14:paraId="01FD4A86" w14:textId="77777777" w:rsidR="002B6F0B" w:rsidRPr="002E1DB7" w:rsidRDefault="002B6F0B" w:rsidP="00967597">
      <w:pPr>
        <w:pStyle w:val="paragraphsub"/>
      </w:pPr>
      <w:r w:rsidRPr="002E1DB7">
        <w:tab/>
        <w:t>(i)</w:t>
      </w:r>
      <w:r w:rsidRPr="002E1DB7">
        <w:tab/>
        <w:t>the statutory funds of the life company; and</w:t>
      </w:r>
    </w:p>
    <w:p w14:paraId="6D209C97" w14:textId="77777777" w:rsidR="002B6F0B" w:rsidRPr="002E1DB7" w:rsidRDefault="002B6F0B" w:rsidP="00967597">
      <w:pPr>
        <w:pStyle w:val="paragraphsub"/>
      </w:pPr>
      <w:r w:rsidRPr="002E1DB7">
        <w:tab/>
        <w:t>(ii)</w:t>
      </w:r>
      <w:r w:rsidRPr="002E1DB7">
        <w:tab/>
        <w:t>any other fund approved under subsection (2) in relation to the eligible foreign life company.</w:t>
      </w:r>
    </w:p>
    <w:p w14:paraId="1724499E" w14:textId="77777777" w:rsidR="002B6F0B" w:rsidRPr="002E1DB7" w:rsidRDefault="002B6F0B" w:rsidP="00967597">
      <w:pPr>
        <w:pStyle w:val="notetext"/>
      </w:pPr>
      <w:r w:rsidRPr="002E1DB7">
        <w:t>Note:</w:t>
      </w:r>
      <w:r w:rsidRPr="002E1DB7">
        <w:tab/>
        <w:t xml:space="preserve">For </w:t>
      </w:r>
      <w:r w:rsidRPr="002E1DB7">
        <w:rPr>
          <w:b/>
          <w:i/>
        </w:rPr>
        <w:t>value</w:t>
      </w:r>
      <w:r w:rsidRPr="002E1DB7">
        <w:t>, see Schedule 1.</w:t>
      </w:r>
    </w:p>
    <w:p w14:paraId="6628E712" w14:textId="77777777" w:rsidR="002B6F0B" w:rsidRPr="002E1DB7" w:rsidRDefault="002B6F0B" w:rsidP="00967597">
      <w:pPr>
        <w:pStyle w:val="Definition"/>
      </w:pPr>
      <w:r w:rsidRPr="002E1DB7">
        <w:rPr>
          <w:b/>
          <w:i/>
        </w:rPr>
        <w:t>total company investment in subsidiary</w:t>
      </w:r>
      <w:r w:rsidRPr="002E1DB7">
        <w:t xml:space="preserve"> means the total value of the assets of the life company invested in the subsidiary (including </w:t>
      </w:r>
      <w:r w:rsidRPr="002E1DB7">
        <w:lastRenderedPageBreak/>
        <w:t>the value of any assets of statutory funds of the life company invested in the subsidiary).</w:t>
      </w:r>
    </w:p>
    <w:p w14:paraId="4A3591FA" w14:textId="77777777" w:rsidR="002B6F0B" w:rsidRPr="002E1DB7" w:rsidRDefault="002B6F0B" w:rsidP="00967597">
      <w:pPr>
        <w:pStyle w:val="subsection"/>
      </w:pPr>
      <w:r w:rsidRPr="002E1DB7">
        <w:tab/>
        <w:t>(2)</w:t>
      </w:r>
      <w:r w:rsidRPr="002E1DB7">
        <w:tab/>
        <w:t xml:space="preserve">For the purposes of subparagraph (b)(ii) of the definition of </w:t>
      </w:r>
      <w:r w:rsidRPr="002E1DB7">
        <w:rPr>
          <w:b/>
          <w:i/>
        </w:rPr>
        <w:t>funds investment in subsidiary</w:t>
      </w:r>
      <w:r w:rsidRPr="002E1DB7">
        <w:t xml:space="preserve"> in subsection (1), APRA may, in writing, approve a fund in relation to an eligible foreign life insurance company (whether or not the fund is a statutory fund or other fund of the eligible foreign life insurance company).</w:t>
      </w:r>
    </w:p>
    <w:p w14:paraId="042E0801" w14:textId="77777777" w:rsidR="002B6F0B" w:rsidRPr="002E1DB7" w:rsidRDefault="002B6F0B" w:rsidP="00967597">
      <w:pPr>
        <w:pStyle w:val="subsection"/>
      </w:pPr>
      <w:r w:rsidRPr="002E1DB7">
        <w:tab/>
        <w:t>(3)</w:t>
      </w:r>
      <w:r w:rsidRPr="002E1DB7">
        <w:tab/>
        <w:t>If APRA approves a fund, or refuses to approve a fund, in relation to an eligible life insurance company under subsection (2), APRA must give the eligible foreign life insurance company written notice of APRA’s decision.</w:t>
      </w:r>
    </w:p>
    <w:p w14:paraId="74F5BC37" w14:textId="77777777" w:rsidR="002B6F0B" w:rsidRPr="002E1DB7" w:rsidRDefault="002B6F0B" w:rsidP="00967597">
      <w:pPr>
        <w:pStyle w:val="SubsectionHead"/>
      </w:pPr>
      <w:r w:rsidRPr="002E1DB7">
        <w:t>No investment in subsidiaries that invest in bodies corporate that are related to life company</w:t>
      </w:r>
    </w:p>
    <w:p w14:paraId="1242907B" w14:textId="77777777" w:rsidR="002B6F0B" w:rsidRPr="002E1DB7" w:rsidRDefault="002B6F0B" w:rsidP="00967597">
      <w:pPr>
        <w:pStyle w:val="subsection"/>
      </w:pPr>
      <w:r w:rsidRPr="002E1DB7">
        <w:tab/>
        <w:t>(4)</w:t>
      </w:r>
      <w:r w:rsidRPr="002E1DB7">
        <w:tab/>
        <w:t>For the purposes of paragraph 43(3)(ca), a life company contravenes this subsection at all times at which:</w:t>
      </w:r>
    </w:p>
    <w:p w14:paraId="1EAD73F6" w14:textId="77777777" w:rsidR="002B6F0B" w:rsidRPr="002E1DB7" w:rsidRDefault="002B6F0B" w:rsidP="00967597">
      <w:pPr>
        <w:pStyle w:val="paragraph"/>
      </w:pPr>
      <w:r w:rsidRPr="002E1DB7">
        <w:tab/>
        <w:t>(a)</w:t>
      </w:r>
      <w:r w:rsidRPr="002E1DB7">
        <w:tab/>
        <w:t>an asset of a statutory fund of the life company is invested in a subsidiary of the life company; and</w:t>
      </w:r>
    </w:p>
    <w:p w14:paraId="7F465D76" w14:textId="77777777" w:rsidR="002B6F0B" w:rsidRPr="002E1DB7" w:rsidRDefault="002B6F0B" w:rsidP="00967597">
      <w:pPr>
        <w:pStyle w:val="paragraph"/>
      </w:pPr>
      <w:r w:rsidRPr="002E1DB7">
        <w:tab/>
        <w:t>(b)</w:t>
      </w:r>
      <w:r w:rsidRPr="002E1DB7">
        <w:tab/>
        <w:t>subsection (5) of this section applies to that subsidiary.</w:t>
      </w:r>
    </w:p>
    <w:p w14:paraId="497C6171" w14:textId="77777777" w:rsidR="002B6F0B" w:rsidRPr="002E1DB7" w:rsidRDefault="002B6F0B" w:rsidP="00967597">
      <w:pPr>
        <w:pStyle w:val="subsection"/>
      </w:pPr>
      <w:r w:rsidRPr="002E1DB7">
        <w:tab/>
        <w:t>(5)</w:t>
      </w:r>
      <w:r w:rsidRPr="002E1DB7">
        <w:tab/>
        <w:t>This subsection applies to a subsidiary of the life company if:</w:t>
      </w:r>
    </w:p>
    <w:p w14:paraId="43B30358" w14:textId="77777777" w:rsidR="002B6F0B" w:rsidRPr="002E1DB7" w:rsidRDefault="002B6F0B" w:rsidP="00967597">
      <w:pPr>
        <w:pStyle w:val="paragraph"/>
      </w:pPr>
      <w:r w:rsidRPr="002E1DB7">
        <w:tab/>
        <w:t>(a)</w:t>
      </w:r>
      <w:r w:rsidRPr="002E1DB7">
        <w:tab/>
        <w:t>both:</w:t>
      </w:r>
    </w:p>
    <w:p w14:paraId="459411E6" w14:textId="77777777" w:rsidR="002B6F0B" w:rsidRPr="002E1DB7" w:rsidRDefault="002B6F0B" w:rsidP="00967597">
      <w:pPr>
        <w:pStyle w:val="paragraphsub"/>
      </w:pPr>
      <w:r w:rsidRPr="002E1DB7">
        <w:tab/>
        <w:t>(i)</w:t>
      </w:r>
      <w:r w:rsidRPr="002E1DB7">
        <w:tab/>
        <w:t>any of the assets of the subsidiary are currently invested in a body corporate, trust or partnership; and</w:t>
      </w:r>
    </w:p>
    <w:p w14:paraId="5C7F709B" w14:textId="77777777" w:rsidR="002B6F0B" w:rsidRPr="002E1DB7" w:rsidRDefault="002B6F0B" w:rsidP="00967597">
      <w:pPr>
        <w:pStyle w:val="paragraphsub"/>
      </w:pPr>
      <w:r w:rsidRPr="002E1DB7">
        <w:tab/>
        <w:t>(ii)</w:t>
      </w:r>
      <w:r w:rsidRPr="002E1DB7">
        <w:tab/>
        <w:t>subsection (6) or (7) of this section applies to that body corporate, trust or partnership; or</w:t>
      </w:r>
    </w:p>
    <w:p w14:paraId="200FD229" w14:textId="77777777" w:rsidR="002B6F0B" w:rsidRPr="002E1DB7" w:rsidRDefault="002B6F0B" w:rsidP="00967597">
      <w:pPr>
        <w:pStyle w:val="paragraph"/>
      </w:pPr>
      <w:r w:rsidRPr="002E1DB7">
        <w:tab/>
        <w:t>(b)</w:t>
      </w:r>
      <w:r w:rsidRPr="002E1DB7">
        <w:tab/>
        <w:t>both:</w:t>
      </w:r>
    </w:p>
    <w:p w14:paraId="19FE3F4C" w14:textId="77777777" w:rsidR="002B6F0B" w:rsidRPr="002E1DB7" w:rsidRDefault="002B6F0B" w:rsidP="00967597">
      <w:pPr>
        <w:pStyle w:val="paragraphsub"/>
      </w:pPr>
      <w:r w:rsidRPr="002E1DB7">
        <w:tab/>
        <w:t>(i)</w:t>
      </w:r>
      <w:r w:rsidRPr="002E1DB7">
        <w:tab/>
        <w:t>any of the assets of the subsidiary are currently invested in another subsidiary of the life company; and</w:t>
      </w:r>
    </w:p>
    <w:p w14:paraId="49CEF643" w14:textId="77777777" w:rsidR="002B6F0B" w:rsidRPr="002E1DB7" w:rsidRDefault="002B6F0B" w:rsidP="00967597">
      <w:pPr>
        <w:pStyle w:val="paragraphsub"/>
      </w:pPr>
      <w:r w:rsidRPr="002E1DB7">
        <w:tab/>
        <w:t>(ii)</w:t>
      </w:r>
      <w:r w:rsidRPr="002E1DB7">
        <w:tab/>
        <w:t>this subsection applies to that other subsidiary.</w:t>
      </w:r>
    </w:p>
    <w:p w14:paraId="23CA5643" w14:textId="77777777" w:rsidR="002B6F0B" w:rsidRPr="002E1DB7" w:rsidRDefault="002B6F0B" w:rsidP="00967597">
      <w:pPr>
        <w:pStyle w:val="subsection"/>
      </w:pPr>
      <w:r w:rsidRPr="002E1DB7">
        <w:tab/>
        <w:t>(6)</w:t>
      </w:r>
      <w:r w:rsidRPr="002E1DB7">
        <w:tab/>
        <w:t>This subsection applies to a body corporate if:</w:t>
      </w:r>
    </w:p>
    <w:p w14:paraId="245C0DBA" w14:textId="77777777" w:rsidR="002B6F0B" w:rsidRPr="002E1DB7" w:rsidRDefault="002B6F0B" w:rsidP="00967597">
      <w:pPr>
        <w:pStyle w:val="paragraph"/>
      </w:pPr>
      <w:r w:rsidRPr="002E1DB7">
        <w:tab/>
        <w:t>(a)</w:t>
      </w:r>
      <w:r w:rsidRPr="002E1DB7">
        <w:tab/>
        <w:t>the body corporate is not a subsidiary of the life company; and</w:t>
      </w:r>
    </w:p>
    <w:p w14:paraId="7A8753AF" w14:textId="77777777" w:rsidR="002B6F0B" w:rsidRPr="002E1DB7" w:rsidRDefault="002B6F0B" w:rsidP="00967597">
      <w:pPr>
        <w:pStyle w:val="paragraph"/>
      </w:pPr>
      <w:r w:rsidRPr="002E1DB7">
        <w:tab/>
        <w:t>(b)</w:t>
      </w:r>
      <w:r w:rsidRPr="002E1DB7">
        <w:tab/>
        <w:t>any of the following subparagraphs apply:</w:t>
      </w:r>
    </w:p>
    <w:p w14:paraId="34A26CD7" w14:textId="77777777" w:rsidR="002B6F0B" w:rsidRPr="002E1DB7" w:rsidRDefault="002B6F0B" w:rsidP="00967597">
      <w:pPr>
        <w:pStyle w:val="paragraphsub"/>
      </w:pPr>
      <w:r w:rsidRPr="002E1DB7">
        <w:tab/>
        <w:t>(i)</w:t>
      </w:r>
      <w:r w:rsidRPr="002E1DB7">
        <w:tab/>
        <w:t>the body corporate is related to the life company;</w:t>
      </w:r>
    </w:p>
    <w:p w14:paraId="56364F24" w14:textId="77777777" w:rsidR="002B6F0B" w:rsidRPr="002E1DB7" w:rsidRDefault="002B6F0B" w:rsidP="00967597">
      <w:pPr>
        <w:pStyle w:val="paragraphsub"/>
      </w:pPr>
      <w:r w:rsidRPr="002E1DB7">
        <w:lastRenderedPageBreak/>
        <w:tab/>
        <w:t>(ii)</w:t>
      </w:r>
      <w:r w:rsidRPr="002E1DB7">
        <w:tab/>
        <w:t>any of the assets of the body corporate are currently invested in a subsidiary of the life company, and subsection (5) applies to that subsidiary;</w:t>
      </w:r>
    </w:p>
    <w:p w14:paraId="7C870C83" w14:textId="77777777" w:rsidR="002B6F0B" w:rsidRPr="002E1DB7" w:rsidRDefault="002B6F0B" w:rsidP="00967597">
      <w:pPr>
        <w:pStyle w:val="paragraphsub"/>
      </w:pPr>
      <w:r w:rsidRPr="002E1DB7">
        <w:tab/>
        <w:t>(iii)</w:t>
      </w:r>
      <w:r w:rsidRPr="002E1DB7">
        <w:tab/>
        <w:t>any of the assets of the body corporate are currently invested in another body corporate, and this subsection applies to that other body corporate;</w:t>
      </w:r>
    </w:p>
    <w:p w14:paraId="63F80821" w14:textId="77777777" w:rsidR="002B6F0B" w:rsidRPr="002E1DB7" w:rsidRDefault="002B6F0B" w:rsidP="00967597">
      <w:pPr>
        <w:pStyle w:val="paragraphsub"/>
      </w:pPr>
      <w:r w:rsidRPr="002E1DB7">
        <w:tab/>
        <w:t>(iv)</w:t>
      </w:r>
      <w:r w:rsidRPr="002E1DB7">
        <w:tab/>
        <w:t>any of the assets of the body corporate are currently invested in a trust or partnership, and subsection (7) applies to that trust or partnership.</w:t>
      </w:r>
    </w:p>
    <w:p w14:paraId="3D5CD4A5" w14:textId="77777777" w:rsidR="002B6F0B" w:rsidRPr="002E1DB7" w:rsidRDefault="002B6F0B" w:rsidP="00967597">
      <w:pPr>
        <w:pStyle w:val="subsection"/>
      </w:pPr>
      <w:r w:rsidRPr="002E1DB7">
        <w:tab/>
        <w:t>(7)</w:t>
      </w:r>
      <w:r w:rsidRPr="002E1DB7">
        <w:tab/>
        <w:t>This subsection applies to a trust or partnership if:</w:t>
      </w:r>
    </w:p>
    <w:p w14:paraId="2D56A50B" w14:textId="77777777" w:rsidR="002B6F0B" w:rsidRPr="002E1DB7" w:rsidRDefault="002B6F0B" w:rsidP="00967597">
      <w:pPr>
        <w:pStyle w:val="paragraph"/>
      </w:pPr>
      <w:r w:rsidRPr="002E1DB7">
        <w:tab/>
        <w:t>(a)</w:t>
      </w:r>
      <w:r w:rsidRPr="002E1DB7">
        <w:tab/>
        <w:t>both:</w:t>
      </w:r>
    </w:p>
    <w:p w14:paraId="70066E6F" w14:textId="77777777" w:rsidR="002B6F0B" w:rsidRPr="002E1DB7" w:rsidRDefault="002B6F0B" w:rsidP="00967597">
      <w:pPr>
        <w:pStyle w:val="paragraphsub"/>
      </w:pPr>
      <w:r w:rsidRPr="002E1DB7">
        <w:tab/>
        <w:t>(i)</w:t>
      </w:r>
      <w:r w:rsidRPr="002E1DB7">
        <w:tab/>
        <w:t>any of the assets of the trust or partnership are currently invested in a subsidiary of the life company; and</w:t>
      </w:r>
    </w:p>
    <w:p w14:paraId="41C7978D" w14:textId="77777777" w:rsidR="002B6F0B" w:rsidRPr="002E1DB7" w:rsidRDefault="002B6F0B" w:rsidP="00967597">
      <w:pPr>
        <w:pStyle w:val="paragraphsub"/>
      </w:pPr>
      <w:r w:rsidRPr="002E1DB7">
        <w:tab/>
        <w:t>(ii)</w:t>
      </w:r>
      <w:r w:rsidRPr="002E1DB7">
        <w:tab/>
        <w:t>subsection (5) applies to that subsidiary; or</w:t>
      </w:r>
    </w:p>
    <w:p w14:paraId="210DE68C" w14:textId="77777777" w:rsidR="002B6F0B" w:rsidRPr="002E1DB7" w:rsidRDefault="002B6F0B" w:rsidP="00967597">
      <w:pPr>
        <w:pStyle w:val="paragraph"/>
      </w:pPr>
      <w:r w:rsidRPr="002E1DB7">
        <w:tab/>
        <w:t>(b)</w:t>
      </w:r>
      <w:r w:rsidRPr="002E1DB7">
        <w:tab/>
        <w:t>both:</w:t>
      </w:r>
    </w:p>
    <w:p w14:paraId="2D525909" w14:textId="77777777" w:rsidR="002B6F0B" w:rsidRPr="002E1DB7" w:rsidRDefault="002B6F0B" w:rsidP="00967597">
      <w:pPr>
        <w:pStyle w:val="paragraphsub"/>
      </w:pPr>
      <w:r w:rsidRPr="002E1DB7">
        <w:tab/>
        <w:t>(i)</w:t>
      </w:r>
      <w:r w:rsidRPr="002E1DB7">
        <w:tab/>
        <w:t>any of the assets of the trust or partnership are currently invested in a body corporate; and</w:t>
      </w:r>
    </w:p>
    <w:p w14:paraId="4B2E6F62" w14:textId="77777777" w:rsidR="002B6F0B" w:rsidRPr="002E1DB7" w:rsidRDefault="002B6F0B" w:rsidP="00967597">
      <w:pPr>
        <w:pStyle w:val="paragraphsub"/>
      </w:pPr>
      <w:r w:rsidRPr="002E1DB7">
        <w:tab/>
        <w:t>(ii)</w:t>
      </w:r>
      <w:r w:rsidRPr="002E1DB7">
        <w:tab/>
        <w:t>subsection (6) applies to that body corporate; or</w:t>
      </w:r>
    </w:p>
    <w:p w14:paraId="4F73D685" w14:textId="77777777" w:rsidR="002B6F0B" w:rsidRPr="002E1DB7" w:rsidRDefault="002B6F0B" w:rsidP="00967597">
      <w:pPr>
        <w:pStyle w:val="paragraph"/>
      </w:pPr>
      <w:r w:rsidRPr="002E1DB7">
        <w:tab/>
        <w:t>(c)</w:t>
      </w:r>
      <w:r w:rsidRPr="002E1DB7">
        <w:tab/>
        <w:t>both:</w:t>
      </w:r>
    </w:p>
    <w:p w14:paraId="29F996F1" w14:textId="77777777" w:rsidR="002B6F0B" w:rsidRPr="002E1DB7" w:rsidRDefault="002B6F0B" w:rsidP="00967597">
      <w:pPr>
        <w:pStyle w:val="paragraphsub"/>
      </w:pPr>
      <w:r w:rsidRPr="002E1DB7">
        <w:tab/>
        <w:t>(i)</w:t>
      </w:r>
      <w:r w:rsidRPr="002E1DB7">
        <w:tab/>
        <w:t>any of the assets of the trust or partnership are currently invested in another trust or partnership; and</w:t>
      </w:r>
    </w:p>
    <w:p w14:paraId="6720613B" w14:textId="77777777" w:rsidR="002B6F0B" w:rsidRPr="002E1DB7" w:rsidRDefault="002B6F0B" w:rsidP="00967597">
      <w:pPr>
        <w:pStyle w:val="paragraphsub"/>
      </w:pPr>
      <w:r w:rsidRPr="002E1DB7">
        <w:tab/>
        <w:t>(ii)</w:t>
      </w:r>
      <w:r w:rsidRPr="002E1DB7">
        <w:tab/>
        <w:t>this subsection applies to that other trust or partnership.</w:t>
      </w:r>
    </w:p>
    <w:p w14:paraId="603F11C9" w14:textId="77777777" w:rsidR="002B6F0B" w:rsidRPr="002E1DB7" w:rsidRDefault="002B6F0B" w:rsidP="00967597">
      <w:pPr>
        <w:pStyle w:val="Transitional"/>
      </w:pPr>
      <w:r w:rsidRPr="002E1DB7">
        <w:t>74  Transitional provision</w:t>
      </w:r>
    </w:p>
    <w:p w14:paraId="6E9A47CC" w14:textId="77777777" w:rsidR="002B6F0B" w:rsidRPr="002E1DB7" w:rsidRDefault="002B6F0B" w:rsidP="00967597">
      <w:pPr>
        <w:pStyle w:val="Item"/>
      </w:pPr>
      <w:r w:rsidRPr="002E1DB7">
        <w:t>An approval that:</w:t>
      </w:r>
    </w:p>
    <w:p w14:paraId="2FC16003" w14:textId="77777777" w:rsidR="002B6F0B" w:rsidRPr="002E1DB7" w:rsidRDefault="002B6F0B" w:rsidP="00967597">
      <w:pPr>
        <w:pStyle w:val="paragraph"/>
      </w:pPr>
      <w:r w:rsidRPr="002E1DB7">
        <w:tab/>
        <w:t>(a)</w:t>
      </w:r>
      <w:r w:rsidRPr="002E1DB7">
        <w:tab/>
        <w:t>was given under sub</w:t>
      </w:r>
      <w:r w:rsidR="00967597">
        <w:noBreakHyphen/>
      </w:r>
      <w:r w:rsidRPr="002E1DB7">
        <w:t xml:space="preserve">subparagraph 4.01A(a)(ii)(B) of the </w:t>
      </w:r>
      <w:r w:rsidRPr="002E1DB7">
        <w:rPr>
          <w:i/>
        </w:rPr>
        <w:t>Life Insurance Regulations 1995</w:t>
      </w:r>
      <w:r w:rsidRPr="002E1DB7">
        <w:t>; and</w:t>
      </w:r>
    </w:p>
    <w:p w14:paraId="288D1328" w14:textId="77777777" w:rsidR="002B6F0B" w:rsidRPr="002E1DB7" w:rsidRDefault="002B6F0B" w:rsidP="00967597">
      <w:pPr>
        <w:pStyle w:val="paragraph"/>
      </w:pPr>
      <w:r w:rsidRPr="002E1DB7">
        <w:tab/>
        <w:t>(b)</w:t>
      </w:r>
      <w:r w:rsidRPr="002E1DB7">
        <w:tab/>
        <w:t>was in force immediately before the commencement of this item;</w:t>
      </w:r>
    </w:p>
    <w:p w14:paraId="4724A49F" w14:textId="77777777" w:rsidR="002B6F0B" w:rsidRPr="002E1DB7" w:rsidRDefault="002B6F0B" w:rsidP="00967597">
      <w:pPr>
        <w:pStyle w:val="Item"/>
      </w:pPr>
      <w:r w:rsidRPr="002E1DB7">
        <w:t xml:space="preserve">has effect, from that commencement, as if it had been given under subsection 43A(2) of the </w:t>
      </w:r>
      <w:r w:rsidRPr="002E1DB7">
        <w:rPr>
          <w:i/>
        </w:rPr>
        <w:t>Life Insurance Act 1995</w:t>
      </w:r>
      <w:r w:rsidRPr="002E1DB7">
        <w:t>, as amended by this Part.</w:t>
      </w:r>
    </w:p>
    <w:p w14:paraId="63CC3F5A" w14:textId="77777777" w:rsidR="002B6F0B" w:rsidRPr="002E1DB7" w:rsidRDefault="002B6F0B" w:rsidP="00967597">
      <w:pPr>
        <w:pStyle w:val="ItemHead"/>
      </w:pPr>
      <w:r w:rsidRPr="002E1DB7">
        <w:t xml:space="preserve">75  Subsection 236(1) (after paragraph (hc) of the definition of </w:t>
      </w:r>
      <w:r w:rsidRPr="002E1DB7">
        <w:rPr>
          <w:i/>
        </w:rPr>
        <w:t>reviewable decision</w:t>
      </w:r>
      <w:r w:rsidRPr="002E1DB7">
        <w:t>)</w:t>
      </w:r>
    </w:p>
    <w:p w14:paraId="2DA74680" w14:textId="77777777" w:rsidR="002B6F0B" w:rsidRPr="002E1DB7" w:rsidRDefault="002B6F0B" w:rsidP="00967597">
      <w:pPr>
        <w:pStyle w:val="Item"/>
      </w:pPr>
      <w:r w:rsidRPr="002E1DB7">
        <w:t>Insert:</w:t>
      </w:r>
    </w:p>
    <w:p w14:paraId="05485812" w14:textId="77777777" w:rsidR="002B6F0B" w:rsidRPr="002E1DB7" w:rsidRDefault="002B6F0B" w:rsidP="00967597">
      <w:pPr>
        <w:pStyle w:val="paragraph"/>
      </w:pPr>
      <w:r w:rsidRPr="002E1DB7">
        <w:tab/>
        <w:t>(hca)</w:t>
      </w:r>
      <w:r w:rsidRPr="002E1DB7">
        <w:tab/>
        <w:t>a refusal to give an approval under subsection 43A(2);</w:t>
      </w:r>
    </w:p>
    <w:p w14:paraId="43676D86" w14:textId="77777777" w:rsidR="002B6F0B" w:rsidRPr="002E1DB7" w:rsidRDefault="002B6F0B" w:rsidP="00967597">
      <w:pPr>
        <w:pStyle w:val="ItemHead"/>
      </w:pPr>
      <w:r w:rsidRPr="002E1DB7">
        <w:lastRenderedPageBreak/>
        <w:t xml:space="preserve">76  Subsection 236(1) (at the end of the definition of </w:t>
      </w:r>
      <w:r w:rsidRPr="002E1DB7">
        <w:rPr>
          <w:i/>
        </w:rPr>
        <w:t>reviewable decision</w:t>
      </w:r>
      <w:r w:rsidRPr="002E1DB7">
        <w:t>)</w:t>
      </w:r>
    </w:p>
    <w:p w14:paraId="71E1965A" w14:textId="77777777" w:rsidR="002B6F0B" w:rsidRPr="002E1DB7" w:rsidRDefault="002B6F0B" w:rsidP="00967597">
      <w:pPr>
        <w:pStyle w:val="Item"/>
      </w:pPr>
      <w:r w:rsidRPr="002E1DB7">
        <w:t>Add:</w:t>
      </w:r>
    </w:p>
    <w:p w14:paraId="7651F161" w14:textId="77777777" w:rsidR="002B6F0B" w:rsidRPr="002E1DB7" w:rsidRDefault="002B6F0B" w:rsidP="00967597">
      <w:pPr>
        <w:pStyle w:val="paragraph"/>
      </w:pPr>
      <w:r w:rsidRPr="002E1DB7">
        <w:tab/>
        <w:t>; (zt)</w:t>
      </w:r>
      <w:r w:rsidRPr="002E1DB7">
        <w:tab/>
        <w:t>a decision that:</w:t>
      </w:r>
    </w:p>
    <w:p w14:paraId="40A60BA7" w14:textId="77777777" w:rsidR="002B6F0B" w:rsidRPr="002E1DB7" w:rsidRDefault="002B6F0B" w:rsidP="00967597">
      <w:pPr>
        <w:pStyle w:val="paragraphsub"/>
      </w:pPr>
      <w:r w:rsidRPr="002E1DB7">
        <w:tab/>
        <w:t>(i)</w:t>
      </w:r>
      <w:r w:rsidRPr="002E1DB7">
        <w:tab/>
        <w:t>is made under the regulations; and</w:t>
      </w:r>
    </w:p>
    <w:p w14:paraId="3D19D16C" w14:textId="77777777" w:rsidR="002B6F0B" w:rsidRPr="002E1DB7" w:rsidRDefault="002B6F0B" w:rsidP="00967597">
      <w:pPr>
        <w:pStyle w:val="paragraphsub"/>
      </w:pPr>
      <w:r w:rsidRPr="002E1DB7">
        <w:tab/>
        <w:t>(ii)</w:t>
      </w:r>
      <w:r w:rsidRPr="002E1DB7">
        <w:tab/>
        <w:t>is prescribed by the regulations for the purposes of this subparagraph.</w:t>
      </w:r>
    </w:p>
    <w:p w14:paraId="2283E837" w14:textId="77777777" w:rsidR="002B6F0B" w:rsidRPr="002E1DB7" w:rsidRDefault="002B6F0B" w:rsidP="00967597">
      <w:pPr>
        <w:pStyle w:val="ItemHead"/>
      </w:pPr>
      <w:r w:rsidRPr="002E1DB7">
        <w:t>77  Schedule</w:t>
      </w:r>
    </w:p>
    <w:p w14:paraId="39704080" w14:textId="77777777" w:rsidR="002B6F0B" w:rsidRPr="002E1DB7" w:rsidRDefault="002B6F0B" w:rsidP="00967597">
      <w:pPr>
        <w:pStyle w:val="Item"/>
      </w:pPr>
      <w:r w:rsidRPr="002E1DB7">
        <w:t>Insert:</w:t>
      </w:r>
    </w:p>
    <w:p w14:paraId="22674305" w14:textId="77777777" w:rsidR="002B6F0B" w:rsidRPr="002E1DB7" w:rsidRDefault="002B6F0B" w:rsidP="00967597">
      <w:pPr>
        <w:pStyle w:val="Definition"/>
      </w:pPr>
      <w:r w:rsidRPr="002E1DB7">
        <w:rPr>
          <w:b/>
          <w:i/>
        </w:rPr>
        <w:t>approved body</w:t>
      </w:r>
      <w:r w:rsidRPr="002E1DB7">
        <w:t xml:space="preserve"> has the meaning given by the regulations.</w:t>
      </w:r>
    </w:p>
    <w:p w14:paraId="6E82EC75" w14:textId="77777777" w:rsidR="002B6F0B" w:rsidRPr="002E1DB7" w:rsidRDefault="002B6F0B" w:rsidP="00967597">
      <w:pPr>
        <w:pStyle w:val="Definition"/>
      </w:pPr>
      <w:r w:rsidRPr="002E1DB7">
        <w:rPr>
          <w:b/>
          <w:i/>
        </w:rPr>
        <w:t>derivative</w:t>
      </w:r>
      <w:r w:rsidRPr="002E1DB7">
        <w:t>:</w:t>
      </w:r>
    </w:p>
    <w:p w14:paraId="2FB635F2" w14:textId="77777777" w:rsidR="002B6F0B" w:rsidRPr="002E1DB7" w:rsidRDefault="002B6F0B" w:rsidP="00967597">
      <w:pPr>
        <w:pStyle w:val="paragraph"/>
      </w:pPr>
      <w:r w:rsidRPr="002E1DB7">
        <w:tab/>
        <w:t>(a)</w:t>
      </w:r>
      <w:r w:rsidRPr="002E1DB7">
        <w:tab/>
        <w:t>subject to paragraph (b), means any of the following:</w:t>
      </w:r>
    </w:p>
    <w:p w14:paraId="7C405F0D" w14:textId="77777777" w:rsidR="002B6F0B" w:rsidRPr="002E1DB7" w:rsidRDefault="002B6F0B" w:rsidP="00967597">
      <w:pPr>
        <w:pStyle w:val="paragraphsub"/>
      </w:pPr>
      <w:r w:rsidRPr="002E1DB7">
        <w:tab/>
        <w:t>(i)</w:t>
      </w:r>
      <w:r w:rsidRPr="002E1DB7">
        <w:tab/>
        <w:t xml:space="preserve">a derivative (within the meaning of Chapter 7 of the </w:t>
      </w:r>
      <w:r w:rsidRPr="002E1DB7">
        <w:rPr>
          <w:i/>
        </w:rPr>
        <w:t>Corporations Act 2001</w:t>
      </w:r>
      <w:r w:rsidRPr="002E1DB7">
        <w:t>);</w:t>
      </w:r>
    </w:p>
    <w:p w14:paraId="4C8B6344" w14:textId="77777777" w:rsidR="002B6F0B" w:rsidRPr="002E1DB7" w:rsidRDefault="002B6F0B" w:rsidP="00967597">
      <w:pPr>
        <w:pStyle w:val="paragraphsub"/>
      </w:pPr>
      <w:r w:rsidRPr="002E1DB7">
        <w:tab/>
        <w:t>(ii)</w:t>
      </w:r>
      <w:r w:rsidRPr="002E1DB7">
        <w:tab/>
        <w:t>a foreign exchange contract (within the meaning of that Chapter);</w:t>
      </w:r>
    </w:p>
    <w:p w14:paraId="1A6C1720" w14:textId="77777777" w:rsidR="002B6F0B" w:rsidRPr="002E1DB7" w:rsidRDefault="002B6F0B" w:rsidP="00967597">
      <w:pPr>
        <w:pStyle w:val="paragraphsub"/>
      </w:pPr>
      <w:r w:rsidRPr="002E1DB7">
        <w:tab/>
        <w:t>(iii)</w:t>
      </w:r>
      <w:r w:rsidRPr="002E1DB7">
        <w:tab/>
        <w:t>an arrangement that is a forward, swap or option, or any combination of those things, in relation to one or more commodities; and</w:t>
      </w:r>
    </w:p>
    <w:p w14:paraId="3FBFDDEC" w14:textId="77777777" w:rsidR="002B6F0B" w:rsidRPr="002E1DB7" w:rsidRDefault="002B6F0B" w:rsidP="00967597">
      <w:pPr>
        <w:pStyle w:val="paragraph"/>
      </w:pPr>
      <w:r w:rsidRPr="002E1DB7">
        <w:tab/>
        <w:t>(b)</w:t>
      </w:r>
      <w:r w:rsidRPr="002E1DB7">
        <w:tab/>
        <w:t>does not include anything prescribed by the regulations for the purposes of this paragraph.</w:t>
      </w:r>
    </w:p>
    <w:p w14:paraId="3EB18286" w14:textId="77777777" w:rsidR="002B6F0B" w:rsidRPr="002E1DB7" w:rsidRDefault="002B6F0B" w:rsidP="00967597">
      <w:pPr>
        <w:pStyle w:val="Definition"/>
      </w:pPr>
      <w:r w:rsidRPr="002E1DB7">
        <w:rPr>
          <w:b/>
          <w:i/>
        </w:rPr>
        <w:t>financial property</w:t>
      </w:r>
      <w:r w:rsidRPr="002E1DB7">
        <w:t xml:space="preserve"> has the same meaning as in the </w:t>
      </w:r>
      <w:r w:rsidRPr="002E1DB7">
        <w:rPr>
          <w:i/>
        </w:rPr>
        <w:t>Payment Systems and Netting Act 1998</w:t>
      </w:r>
      <w:r w:rsidRPr="002E1DB7">
        <w:t>.</w:t>
      </w:r>
    </w:p>
    <w:p w14:paraId="3AE915B6" w14:textId="77777777" w:rsidR="002B6F0B" w:rsidRPr="002E1DB7" w:rsidRDefault="002B6F0B" w:rsidP="00967597">
      <w:pPr>
        <w:pStyle w:val="Definition"/>
      </w:pPr>
      <w:r w:rsidRPr="002E1DB7">
        <w:rPr>
          <w:b/>
          <w:i/>
        </w:rPr>
        <w:t>intermediary</w:t>
      </w:r>
      <w:r w:rsidRPr="002E1DB7">
        <w:t xml:space="preserve"> of intermediated financial property has the same meaning as in paragraph (h) of the definition of </w:t>
      </w:r>
      <w:r w:rsidRPr="002E1DB7">
        <w:rPr>
          <w:b/>
          <w:i/>
        </w:rPr>
        <w:t>financial property</w:t>
      </w:r>
      <w:r w:rsidRPr="002E1DB7">
        <w:t xml:space="preserve"> in section 5 of the </w:t>
      </w:r>
      <w:r w:rsidRPr="002E1DB7">
        <w:rPr>
          <w:i/>
        </w:rPr>
        <w:t>Payment Systems and Netting Act 1998</w:t>
      </w:r>
      <w:r w:rsidRPr="002E1DB7">
        <w:t>.</w:t>
      </w:r>
    </w:p>
    <w:p w14:paraId="1AF2C874" w14:textId="77777777" w:rsidR="002B6F0B" w:rsidRPr="002E1DB7" w:rsidRDefault="002B6F0B" w:rsidP="00967597">
      <w:pPr>
        <w:pStyle w:val="Definition"/>
      </w:pPr>
      <w:r w:rsidRPr="002E1DB7">
        <w:rPr>
          <w:b/>
          <w:i/>
        </w:rPr>
        <w:t>intermediated financial property</w:t>
      </w:r>
      <w:r w:rsidRPr="002E1DB7">
        <w:t xml:space="preserve"> has the same meaning as in the </w:t>
      </w:r>
      <w:r w:rsidRPr="002E1DB7">
        <w:rPr>
          <w:i/>
        </w:rPr>
        <w:t>Payment Systems and Netting Act 1998</w:t>
      </w:r>
      <w:r w:rsidRPr="002E1DB7">
        <w:t>.</w:t>
      </w:r>
    </w:p>
    <w:p w14:paraId="6F00BBBE" w14:textId="77777777" w:rsidR="002B6F0B" w:rsidRPr="002E1DB7" w:rsidRDefault="002B6F0B" w:rsidP="00967597">
      <w:pPr>
        <w:pStyle w:val="ActHead7"/>
        <w:pageBreakBefore/>
      </w:pPr>
      <w:bookmarkStart w:id="311" w:name="_Toc146208806"/>
      <w:r w:rsidRPr="00110A3E">
        <w:rPr>
          <w:rStyle w:val="CharAmPartNo"/>
        </w:rPr>
        <w:lastRenderedPageBreak/>
        <w:t>Part 5</w:t>
      </w:r>
      <w:r w:rsidRPr="002E1DB7">
        <w:t>—</w:t>
      </w:r>
      <w:r w:rsidRPr="00110A3E">
        <w:rPr>
          <w:rStyle w:val="CharAmPartText"/>
        </w:rPr>
        <w:t>References to Treasurer</w:t>
      </w:r>
      <w:bookmarkEnd w:id="311"/>
    </w:p>
    <w:p w14:paraId="0A2F4B4F" w14:textId="77777777" w:rsidR="002B6F0B" w:rsidRPr="002E1DB7" w:rsidRDefault="002B6F0B" w:rsidP="00967597">
      <w:pPr>
        <w:pStyle w:val="ActHead9"/>
      </w:pPr>
      <w:bookmarkStart w:id="312" w:name="_Toc146208807"/>
      <w:r w:rsidRPr="002E1DB7">
        <w:t>Insurance Act 1973</w:t>
      </w:r>
      <w:bookmarkEnd w:id="312"/>
    </w:p>
    <w:p w14:paraId="5368BCBC" w14:textId="77777777" w:rsidR="002B6F0B" w:rsidRPr="002E1DB7" w:rsidRDefault="002B6F0B" w:rsidP="00967597">
      <w:pPr>
        <w:pStyle w:val="ItemHead"/>
      </w:pPr>
      <w:r w:rsidRPr="002E1DB7">
        <w:t xml:space="preserve">78  Subsection 3(1) (paragraph (c) of the definition of </w:t>
      </w:r>
      <w:r w:rsidRPr="002E1DB7">
        <w:rPr>
          <w:i/>
        </w:rPr>
        <w:t>securities exchange</w:t>
      </w:r>
      <w:r w:rsidRPr="002E1DB7">
        <w:t>)</w:t>
      </w:r>
    </w:p>
    <w:p w14:paraId="741D6A7C" w14:textId="77777777" w:rsidR="002B6F0B" w:rsidRPr="002E1DB7" w:rsidRDefault="002B6F0B" w:rsidP="00967597">
      <w:pPr>
        <w:pStyle w:val="Item"/>
      </w:pPr>
      <w:r w:rsidRPr="002E1DB7">
        <w:t>Omit “Treasurer”, substitute “Minister”.</w:t>
      </w:r>
    </w:p>
    <w:p w14:paraId="278B105C" w14:textId="77777777" w:rsidR="002B6F0B" w:rsidRPr="002E1DB7" w:rsidRDefault="002B6F0B" w:rsidP="00967597">
      <w:pPr>
        <w:pStyle w:val="ItemHead"/>
      </w:pPr>
      <w:r w:rsidRPr="002E1DB7">
        <w:t>79  Subsections 3(2) and 8(3)</w:t>
      </w:r>
    </w:p>
    <w:p w14:paraId="1CFF4FE6" w14:textId="77777777" w:rsidR="002B6F0B" w:rsidRPr="002E1DB7" w:rsidRDefault="002B6F0B" w:rsidP="00967597">
      <w:pPr>
        <w:pStyle w:val="Item"/>
      </w:pPr>
      <w:r w:rsidRPr="002E1DB7">
        <w:t>Omit “Treasurer”, substitute “Minister”.</w:t>
      </w:r>
    </w:p>
    <w:p w14:paraId="09A8E00F" w14:textId="77777777" w:rsidR="002B6F0B" w:rsidRPr="002E1DB7" w:rsidRDefault="002B6F0B" w:rsidP="00967597">
      <w:pPr>
        <w:pStyle w:val="ItemHead"/>
      </w:pPr>
      <w:r w:rsidRPr="002E1DB7">
        <w:t>80  Section 62ZOZA (heading)</w:t>
      </w:r>
    </w:p>
    <w:p w14:paraId="2EA84716" w14:textId="77777777" w:rsidR="002B6F0B" w:rsidRPr="002E1DB7" w:rsidRDefault="002B6F0B" w:rsidP="00967597">
      <w:pPr>
        <w:pStyle w:val="Item"/>
      </w:pPr>
      <w:r w:rsidRPr="002E1DB7">
        <w:t>Omit “</w:t>
      </w:r>
      <w:r w:rsidRPr="002E1DB7">
        <w:rPr>
          <w:b/>
        </w:rPr>
        <w:t>Treasurer</w:t>
      </w:r>
      <w:r w:rsidRPr="002E1DB7">
        <w:t>”, substitute “</w:t>
      </w:r>
      <w:r w:rsidRPr="002E1DB7">
        <w:rPr>
          <w:b/>
        </w:rPr>
        <w:t>Minister</w:t>
      </w:r>
      <w:r w:rsidRPr="002E1DB7">
        <w:t>”.</w:t>
      </w:r>
    </w:p>
    <w:p w14:paraId="08BBF435" w14:textId="77777777" w:rsidR="002B6F0B" w:rsidRPr="002E1DB7" w:rsidRDefault="002B6F0B" w:rsidP="00967597">
      <w:pPr>
        <w:pStyle w:val="ItemHead"/>
      </w:pPr>
      <w:r w:rsidRPr="002E1DB7">
        <w:t>81  Subsection 62ZOZA(1) (heading)</w:t>
      </w:r>
    </w:p>
    <w:p w14:paraId="2D94473C"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2C7D8232" w14:textId="77777777" w:rsidR="002B6F0B" w:rsidRPr="002E1DB7" w:rsidRDefault="002B6F0B" w:rsidP="00967597">
      <w:pPr>
        <w:pStyle w:val="ItemHead"/>
      </w:pPr>
      <w:r w:rsidRPr="002E1DB7">
        <w:t>82  Subsection 62ZOZA(1)</w:t>
      </w:r>
    </w:p>
    <w:p w14:paraId="65F870E2" w14:textId="77777777" w:rsidR="002B6F0B" w:rsidRPr="002E1DB7" w:rsidRDefault="002B6F0B" w:rsidP="00967597">
      <w:pPr>
        <w:pStyle w:val="Item"/>
      </w:pPr>
      <w:r w:rsidRPr="002E1DB7">
        <w:t>Omit “Treasurer” (wherever occurring), substitute “Minister”.</w:t>
      </w:r>
    </w:p>
    <w:p w14:paraId="070F7B33" w14:textId="77777777" w:rsidR="002B6F0B" w:rsidRPr="002E1DB7" w:rsidRDefault="002B6F0B" w:rsidP="00967597">
      <w:pPr>
        <w:pStyle w:val="ItemHead"/>
      </w:pPr>
      <w:r w:rsidRPr="002E1DB7">
        <w:t>83  Subsection 62ZOZA(2)</w:t>
      </w:r>
    </w:p>
    <w:p w14:paraId="77F618FC" w14:textId="77777777" w:rsidR="002B6F0B" w:rsidRPr="002E1DB7" w:rsidRDefault="002B6F0B" w:rsidP="00967597">
      <w:pPr>
        <w:pStyle w:val="Item"/>
      </w:pPr>
      <w:r w:rsidRPr="002E1DB7">
        <w:t>Omit “Treasurer”, substitute “Minister”.</w:t>
      </w:r>
    </w:p>
    <w:p w14:paraId="372963FF" w14:textId="77777777" w:rsidR="002B6F0B" w:rsidRPr="002E1DB7" w:rsidRDefault="002B6F0B" w:rsidP="00967597">
      <w:pPr>
        <w:pStyle w:val="ItemHead"/>
      </w:pPr>
      <w:r w:rsidRPr="002E1DB7">
        <w:t>84  Subsection 106(3) (heading)</w:t>
      </w:r>
    </w:p>
    <w:p w14:paraId="49EE0F91"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4CD81706" w14:textId="77777777" w:rsidR="002B6F0B" w:rsidRPr="002E1DB7" w:rsidRDefault="002B6F0B" w:rsidP="00967597">
      <w:pPr>
        <w:pStyle w:val="ItemHead"/>
      </w:pPr>
      <w:r w:rsidRPr="002E1DB7">
        <w:t>85  Subsection 106(3)</w:t>
      </w:r>
    </w:p>
    <w:p w14:paraId="18F829DB" w14:textId="77777777" w:rsidR="002B6F0B" w:rsidRPr="002E1DB7" w:rsidRDefault="002B6F0B" w:rsidP="00967597">
      <w:pPr>
        <w:pStyle w:val="Item"/>
      </w:pPr>
      <w:r w:rsidRPr="002E1DB7">
        <w:t>Omit “Treasurer”, substitute “Minister”.</w:t>
      </w:r>
    </w:p>
    <w:p w14:paraId="036A86E3" w14:textId="77777777" w:rsidR="002B6F0B" w:rsidRPr="002E1DB7" w:rsidRDefault="002B6F0B" w:rsidP="00967597">
      <w:pPr>
        <w:pStyle w:val="ItemHead"/>
      </w:pPr>
      <w:r w:rsidRPr="002E1DB7">
        <w:t>86  Subsection 106(4) (heading)</w:t>
      </w:r>
    </w:p>
    <w:p w14:paraId="28C55B27"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3646B2D9" w14:textId="77777777" w:rsidR="002B6F0B" w:rsidRPr="002E1DB7" w:rsidRDefault="002B6F0B" w:rsidP="00967597">
      <w:pPr>
        <w:pStyle w:val="ItemHead"/>
      </w:pPr>
      <w:r w:rsidRPr="002E1DB7">
        <w:t>87  Subsection 106(4)</w:t>
      </w:r>
    </w:p>
    <w:p w14:paraId="5147F3D7" w14:textId="77777777" w:rsidR="002B6F0B" w:rsidRPr="002E1DB7" w:rsidRDefault="002B6F0B" w:rsidP="00967597">
      <w:pPr>
        <w:pStyle w:val="Item"/>
      </w:pPr>
      <w:r w:rsidRPr="002E1DB7">
        <w:t>Omit “Treasurer”, substitute “Minister”.</w:t>
      </w:r>
    </w:p>
    <w:p w14:paraId="5062641C" w14:textId="77777777" w:rsidR="002B6F0B" w:rsidRPr="002E1DB7" w:rsidRDefault="002B6F0B" w:rsidP="00967597">
      <w:pPr>
        <w:pStyle w:val="ItemHead"/>
      </w:pPr>
      <w:r w:rsidRPr="002E1DB7">
        <w:lastRenderedPageBreak/>
        <w:t>88  Subsection 106(5) (heading)</w:t>
      </w:r>
    </w:p>
    <w:p w14:paraId="69A75A50"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5440AE97" w14:textId="77777777" w:rsidR="002B6F0B" w:rsidRPr="002E1DB7" w:rsidRDefault="002B6F0B" w:rsidP="00967597">
      <w:pPr>
        <w:pStyle w:val="ItemHead"/>
      </w:pPr>
      <w:r w:rsidRPr="002E1DB7">
        <w:t>89  Subsection 106(5)</w:t>
      </w:r>
    </w:p>
    <w:p w14:paraId="5076B68A" w14:textId="77777777" w:rsidR="002B6F0B" w:rsidRPr="002E1DB7" w:rsidRDefault="002B6F0B" w:rsidP="00967597">
      <w:pPr>
        <w:pStyle w:val="Item"/>
      </w:pPr>
      <w:r w:rsidRPr="002E1DB7">
        <w:t>Omit “Treasurer” (wherever occurring), substitute “Minister”.</w:t>
      </w:r>
    </w:p>
    <w:p w14:paraId="7545A43F" w14:textId="77777777" w:rsidR="002B6F0B" w:rsidRPr="002E1DB7" w:rsidRDefault="002B6F0B" w:rsidP="00967597">
      <w:pPr>
        <w:pStyle w:val="ActHead9"/>
      </w:pPr>
      <w:bookmarkStart w:id="313" w:name="_Toc146208808"/>
      <w:r w:rsidRPr="002E1DB7">
        <w:t>Insurance Contracts Act 1984</w:t>
      </w:r>
      <w:bookmarkEnd w:id="313"/>
    </w:p>
    <w:p w14:paraId="0BBAF61B" w14:textId="77777777" w:rsidR="002B6F0B" w:rsidRPr="002E1DB7" w:rsidRDefault="002B6F0B" w:rsidP="00967597">
      <w:pPr>
        <w:pStyle w:val="ItemHead"/>
      </w:pPr>
      <w:r w:rsidRPr="002E1DB7">
        <w:t>90  Section 11A</w:t>
      </w:r>
    </w:p>
    <w:p w14:paraId="1E802EF8" w14:textId="77777777" w:rsidR="002B6F0B" w:rsidRPr="002E1DB7" w:rsidRDefault="002B6F0B" w:rsidP="00967597">
      <w:pPr>
        <w:pStyle w:val="Item"/>
      </w:pPr>
      <w:r w:rsidRPr="002E1DB7">
        <w:t>Omit “Treasurer”, substitute “Minister”.</w:t>
      </w:r>
    </w:p>
    <w:p w14:paraId="3696ACAC" w14:textId="77777777" w:rsidR="002B6F0B" w:rsidRPr="002E1DB7" w:rsidRDefault="002B6F0B" w:rsidP="00967597">
      <w:pPr>
        <w:pStyle w:val="ActHead9"/>
      </w:pPr>
      <w:bookmarkStart w:id="314" w:name="_Toc146208809"/>
      <w:r w:rsidRPr="002E1DB7">
        <w:t>Life Insurance Act 1995</w:t>
      </w:r>
      <w:bookmarkEnd w:id="314"/>
    </w:p>
    <w:p w14:paraId="4D6B0E63" w14:textId="77777777" w:rsidR="002B6F0B" w:rsidRPr="002E1DB7" w:rsidRDefault="002B6F0B" w:rsidP="00967597">
      <w:pPr>
        <w:pStyle w:val="ItemHead"/>
      </w:pPr>
      <w:r w:rsidRPr="002E1DB7">
        <w:t>91  Section 179AZA (heading)</w:t>
      </w:r>
    </w:p>
    <w:p w14:paraId="1F13C5E2" w14:textId="77777777" w:rsidR="002B6F0B" w:rsidRPr="002E1DB7" w:rsidRDefault="002B6F0B" w:rsidP="00967597">
      <w:pPr>
        <w:pStyle w:val="Item"/>
      </w:pPr>
      <w:r w:rsidRPr="002E1DB7">
        <w:t>Omit “</w:t>
      </w:r>
      <w:r w:rsidRPr="002E1DB7">
        <w:rPr>
          <w:b/>
        </w:rPr>
        <w:t>Treasurer</w:t>
      </w:r>
      <w:r w:rsidRPr="002E1DB7">
        <w:t>”, substitute “</w:t>
      </w:r>
      <w:r w:rsidRPr="002E1DB7">
        <w:rPr>
          <w:b/>
        </w:rPr>
        <w:t>Minister</w:t>
      </w:r>
      <w:r w:rsidRPr="002E1DB7">
        <w:t>”.</w:t>
      </w:r>
    </w:p>
    <w:p w14:paraId="549B2161" w14:textId="77777777" w:rsidR="002B6F0B" w:rsidRPr="002E1DB7" w:rsidRDefault="002B6F0B" w:rsidP="00967597">
      <w:pPr>
        <w:pStyle w:val="ItemHead"/>
      </w:pPr>
      <w:r w:rsidRPr="002E1DB7">
        <w:t>92  Subsection 179AZA(1) (heading)</w:t>
      </w:r>
    </w:p>
    <w:p w14:paraId="5E5C5B81"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182F58D4" w14:textId="77777777" w:rsidR="002B6F0B" w:rsidRPr="002E1DB7" w:rsidRDefault="002B6F0B" w:rsidP="00967597">
      <w:pPr>
        <w:pStyle w:val="ItemHead"/>
      </w:pPr>
      <w:r w:rsidRPr="002E1DB7">
        <w:t>93  Subsection 179AZA(1)</w:t>
      </w:r>
    </w:p>
    <w:p w14:paraId="6B6F853F" w14:textId="77777777" w:rsidR="002B6F0B" w:rsidRPr="002E1DB7" w:rsidRDefault="002B6F0B" w:rsidP="00967597">
      <w:pPr>
        <w:pStyle w:val="Item"/>
      </w:pPr>
      <w:r w:rsidRPr="002E1DB7">
        <w:t>Omit “Treasurer” (wherever occurring), substitute “Minister”.</w:t>
      </w:r>
    </w:p>
    <w:p w14:paraId="30579FA0" w14:textId="77777777" w:rsidR="002B6F0B" w:rsidRPr="002E1DB7" w:rsidRDefault="002B6F0B" w:rsidP="00967597">
      <w:pPr>
        <w:pStyle w:val="ItemHead"/>
      </w:pPr>
      <w:r w:rsidRPr="002E1DB7">
        <w:t>94  Subsection 179AZA(2)</w:t>
      </w:r>
    </w:p>
    <w:p w14:paraId="2C937998" w14:textId="77777777" w:rsidR="002B6F0B" w:rsidRPr="002E1DB7" w:rsidRDefault="002B6F0B" w:rsidP="00967597">
      <w:pPr>
        <w:pStyle w:val="Item"/>
      </w:pPr>
      <w:r w:rsidRPr="002E1DB7">
        <w:t>Omit “Treasurer”, substitute “Minister”.</w:t>
      </w:r>
    </w:p>
    <w:p w14:paraId="30AC8619" w14:textId="77777777" w:rsidR="002B6F0B" w:rsidRPr="002E1DB7" w:rsidRDefault="002B6F0B" w:rsidP="00967597">
      <w:pPr>
        <w:pStyle w:val="ItemHead"/>
      </w:pPr>
      <w:r w:rsidRPr="002E1DB7">
        <w:t>95  Subsections 216(7) and (7A)</w:t>
      </w:r>
    </w:p>
    <w:p w14:paraId="65A14AAA" w14:textId="77777777" w:rsidR="002B6F0B" w:rsidRPr="002E1DB7" w:rsidRDefault="002B6F0B" w:rsidP="00967597">
      <w:pPr>
        <w:pStyle w:val="Item"/>
      </w:pPr>
      <w:r w:rsidRPr="002E1DB7">
        <w:t>Omit “Treasurer”, substitute “Minister”.</w:t>
      </w:r>
    </w:p>
    <w:p w14:paraId="77BA56F0" w14:textId="77777777" w:rsidR="002B6F0B" w:rsidRPr="002E1DB7" w:rsidRDefault="002B6F0B" w:rsidP="00967597">
      <w:pPr>
        <w:pStyle w:val="ItemHead"/>
      </w:pPr>
      <w:r w:rsidRPr="002E1DB7">
        <w:t>96  Subsection 216(14B)</w:t>
      </w:r>
    </w:p>
    <w:p w14:paraId="42A626B4" w14:textId="77777777" w:rsidR="002B6F0B" w:rsidRPr="002E1DB7" w:rsidRDefault="002B6F0B" w:rsidP="00967597">
      <w:pPr>
        <w:pStyle w:val="Item"/>
      </w:pPr>
      <w:r w:rsidRPr="002E1DB7">
        <w:t>Omit “Treasurer” (first occurring), substitute “Minister”.</w:t>
      </w:r>
    </w:p>
    <w:p w14:paraId="7B27A86B" w14:textId="77777777" w:rsidR="002B6F0B" w:rsidRPr="002E1DB7" w:rsidRDefault="002B6F0B" w:rsidP="00967597">
      <w:pPr>
        <w:pStyle w:val="ItemHead"/>
      </w:pPr>
      <w:r w:rsidRPr="002E1DB7">
        <w:t>97  Subsection 216(14B)</w:t>
      </w:r>
    </w:p>
    <w:p w14:paraId="3B7519B1" w14:textId="77777777" w:rsidR="002B6F0B" w:rsidRPr="002E1DB7" w:rsidRDefault="002B6F0B" w:rsidP="00967597">
      <w:pPr>
        <w:pStyle w:val="Item"/>
      </w:pPr>
      <w:r w:rsidRPr="002E1DB7">
        <w:t>Omit “Treasurer’s”, substitute “Minister’s”.</w:t>
      </w:r>
    </w:p>
    <w:p w14:paraId="166768DB" w14:textId="77777777" w:rsidR="002B6F0B" w:rsidRPr="002E1DB7" w:rsidRDefault="002B6F0B" w:rsidP="00967597">
      <w:pPr>
        <w:pStyle w:val="ItemHead"/>
      </w:pPr>
      <w:r w:rsidRPr="002E1DB7">
        <w:t>98  Paragraph 216(14B)(a)</w:t>
      </w:r>
    </w:p>
    <w:p w14:paraId="182E4CF6" w14:textId="77777777" w:rsidR="002B6F0B" w:rsidRPr="002E1DB7" w:rsidRDefault="002B6F0B" w:rsidP="00967597">
      <w:pPr>
        <w:pStyle w:val="Item"/>
      </w:pPr>
      <w:r w:rsidRPr="002E1DB7">
        <w:t>Omit “Treasurer”, substitute “Minister”.</w:t>
      </w:r>
    </w:p>
    <w:p w14:paraId="434B4412" w14:textId="77777777" w:rsidR="002B6F0B" w:rsidRPr="002E1DB7" w:rsidRDefault="002B6F0B" w:rsidP="00967597">
      <w:pPr>
        <w:pStyle w:val="ItemHead"/>
      </w:pPr>
      <w:r w:rsidRPr="002E1DB7">
        <w:lastRenderedPageBreak/>
        <w:t>99  Subsection 230D(3) (heading)</w:t>
      </w:r>
    </w:p>
    <w:p w14:paraId="397F440D"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62627492" w14:textId="77777777" w:rsidR="002B6F0B" w:rsidRPr="002E1DB7" w:rsidRDefault="002B6F0B" w:rsidP="00967597">
      <w:pPr>
        <w:pStyle w:val="ItemHead"/>
      </w:pPr>
      <w:r w:rsidRPr="002E1DB7">
        <w:t>100  Subsection 230D(3)</w:t>
      </w:r>
    </w:p>
    <w:p w14:paraId="761EFAAC" w14:textId="77777777" w:rsidR="002B6F0B" w:rsidRPr="002E1DB7" w:rsidRDefault="002B6F0B" w:rsidP="00967597">
      <w:pPr>
        <w:pStyle w:val="Item"/>
      </w:pPr>
      <w:r w:rsidRPr="002E1DB7">
        <w:t>Omit “Treasurer”, substitute “Minister”.</w:t>
      </w:r>
    </w:p>
    <w:p w14:paraId="1D839F6F" w14:textId="77777777" w:rsidR="002B6F0B" w:rsidRPr="002E1DB7" w:rsidRDefault="002B6F0B" w:rsidP="00967597">
      <w:pPr>
        <w:pStyle w:val="ItemHead"/>
      </w:pPr>
      <w:r w:rsidRPr="002E1DB7">
        <w:t>101  Subsection 230D(4) (heading)</w:t>
      </w:r>
    </w:p>
    <w:p w14:paraId="5D881E0B"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49F57917" w14:textId="77777777" w:rsidR="002B6F0B" w:rsidRPr="002E1DB7" w:rsidRDefault="002B6F0B" w:rsidP="00967597">
      <w:pPr>
        <w:pStyle w:val="ItemHead"/>
      </w:pPr>
      <w:r w:rsidRPr="002E1DB7">
        <w:t>102  Subsection 230D(4)</w:t>
      </w:r>
    </w:p>
    <w:p w14:paraId="6933532D" w14:textId="77777777" w:rsidR="002B6F0B" w:rsidRPr="002E1DB7" w:rsidRDefault="002B6F0B" w:rsidP="00967597">
      <w:pPr>
        <w:pStyle w:val="Item"/>
      </w:pPr>
      <w:r w:rsidRPr="002E1DB7">
        <w:t>Omit “Treasurer”, substitute “Minister”.</w:t>
      </w:r>
    </w:p>
    <w:p w14:paraId="710ACDCC" w14:textId="77777777" w:rsidR="002B6F0B" w:rsidRPr="002E1DB7" w:rsidRDefault="002B6F0B" w:rsidP="00967597">
      <w:pPr>
        <w:pStyle w:val="ItemHead"/>
      </w:pPr>
      <w:r w:rsidRPr="002E1DB7">
        <w:t>103  Subsection 230D(5) (heading)</w:t>
      </w:r>
    </w:p>
    <w:p w14:paraId="4685ECE4" w14:textId="77777777" w:rsidR="002B6F0B" w:rsidRPr="002E1DB7" w:rsidRDefault="002B6F0B" w:rsidP="00967597">
      <w:pPr>
        <w:pStyle w:val="Item"/>
      </w:pPr>
      <w:r w:rsidRPr="002E1DB7">
        <w:t>Omit “</w:t>
      </w:r>
      <w:r w:rsidRPr="002E1DB7">
        <w:rPr>
          <w:i/>
        </w:rPr>
        <w:t>Treasurer</w:t>
      </w:r>
      <w:r w:rsidRPr="002E1DB7">
        <w:t>”, substitute “</w:t>
      </w:r>
      <w:r w:rsidRPr="002E1DB7">
        <w:rPr>
          <w:i/>
        </w:rPr>
        <w:t>Minister</w:t>
      </w:r>
      <w:r w:rsidRPr="002E1DB7">
        <w:t>”.</w:t>
      </w:r>
    </w:p>
    <w:p w14:paraId="1ADDC251" w14:textId="77777777" w:rsidR="002B6F0B" w:rsidRPr="002E1DB7" w:rsidRDefault="002B6F0B" w:rsidP="00967597">
      <w:pPr>
        <w:pStyle w:val="ItemHead"/>
      </w:pPr>
      <w:r w:rsidRPr="002E1DB7">
        <w:t>104  Subsection 230D(5)</w:t>
      </w:r>
    </w:p>
    <w:p w14:paraId="48746EF3" w14:textId="77777777" w:rsidR="002B6F0B" w:rsidRPr="002E1DB7" w:rsidRDefault="002B6F0B" w:rsidP="00967597">
      <w:pPr>
        <w:pStyle w:val="Item"/>
      </w:pPr>
      <w:r w:rsidRPr="002E1DB7">
        <w:t>Omit “Treasurer” (wherever occurring), substitute “Minister”.</w:t>
      </w:r>
    </w:p>
    <w:p w14:paraId="35D12BBB" w14:textId="77777777" w:rsidR="002B6F0B" w:rsidRPr="002E1DB7" w:rsidRDefault="002B6F0B" w:rsidP="00967597">
      <w:pPr>
        <w:pStyle w:val="ActHead7"/>
        <w:pageBreakBefore/>
      </w:pPr>
      <w:bookmarkStart w:id="315" w:name="_Toc146208810"/>
      <w:r w:rsidRPr="00110A3E">
        <w:rPr>
          <w:rStyle w:val="CharAmPartNo"/>
        </w:rPr>
        <w:lastRenderedPageBreak/>
        <w:t>Part 6</w:t>
      </w:r>
      <w:r w:rsidRPr="002E1DB7">
        <w:t>—</w:t>
      </w:r>
      <w:r w:rsidRPr="00110A3E">
        <w:rPr>
          <w:rStyle w:val="CharAmPartText"/>
        </w:rPr>
        <w:t>Other amendments</w:t>
      </w:r>
      <w:bookmarkEnd w:id="315"/>
    </w:p>
    <w:p w14:paraId="34877B67" w14:textId="77777777" w:rsidR="002B6F0B" w:rsidRPr="002E1DB7" w:rsidRDefault="002B6F0B" w:rsidP="00967597">
      <w:pPr>
        <w:pStyle w:val="ActHead9"/>
      </w:pPr>
      <w:bookmarkStart w:id="316" w:name="_Toc146208811"/>
      <w:r w:rsidRPr="002E1DB7">
        <w:t>Insurance Acquisitions and Takeovers Act 1991</w:t>
      </w:r>
      <w:bookmarkEnd w:id="316"/>
    </w:p>
    <w:p w14:paraId="4C95E96C" w14:textId="77777777" w:rsidR="002B6F0B" w:rsidRPr="002E1DB7" w:rsidRDefault="002B6F0B" w:rsidP="00967597">
      <w:pPr>
        <w:pStyle w:val="ItemHead"/>
      </w:pPr>
      <w:r w:rsidRPr="002E1DB7">
        <w:t>105  Paragraphs 44(1)(c) and (d)</w:t>
      </w:r>
    </w:p>
    <w:p w14:paraId="2E28A742" w14:textId="77777777" w:rsidR="002B6F0B" w:rsidRPr="002E1DB7" w:rsidRDefault="002B6F0B" w:rsidP="00967597">
      <w:pPr>
        <w:pStyle w:val="Item"/>
      </w:pPr>
      <w:r w:rsidRPr="002E1DB7">
        <w:t>Omit “time”, substitute “period”.</w:t>
      </w:r>
    </w:p>
    <w:p w14:paraId="68A54C57" w14:textId="77777777" w:rsidR="002B6F0B" w:rsidRPr="002E1DB7" w:rsidRDefault="002B6F0B" w:rsidP="00967597">
      <w:pPr>
        <w:pStyle w:val="ItemHead"/>
      </w:pPr>
      <w:r w:rsidRPr="002E1DB7">
        <w:t>106  Subsection 44(2)</w:t>
      </w:r>
    </w:p>
    <w:p w14:paraId="286E9CBE" w14:textId="77777777" w:rsidR="002B6F0B" w:rsidRPr="002E1DB7" w:rsidRDefault="002B6F0B" w:rsidP="00967597">
      <w:pPr>
        <w:pStyle w:val="Item"/>
      </w:pPr>
      <w:r w:rsidRPr="002E1DB7">
        <w:t>Omit “time” (wherever occurring), substitute “period”.</w:t>
      </w:r>
    </w:p>
    <w:p w14:paraId="367FF785" w14:textId="77777777" w:rsidR="002B6F0B" w:rsidRPr="002E1DB7" w:rsidRDefault="002B6F0B" w:rsidP="00967597">
      <w:pPr>
        <w:pStyle w:val="ItemHead"/>
      </w:pPr>
      <w:r w:rsidRPr="002E1DB7">
        <w:t>107  After subsection 44(2)</w:t>
      </w:r>
    </w:p>
    <w:p w14:paraId="664782A1" w14:textId="77777777" w:rsidR="002B6F0B" w:rsidRPr="002E1DB7" w:rsidRDefault="002B6F0B" w:rsidP="00967597">
      <w:pPr>
        <w:pStyle w:val="Item"/>
      </w:pPr>
      <w:r w:rsidRPr="002E1DB7">
        <w:t>Insert:</w:t>
      </w:r>
    </w:p>
    <w:p w14:paraId="606B481B" w14:textId="77777777" w:rsidR="002B6F0B" w:rsidRPr="002E1DB7" w:rsidRDefault="002B6F0B" w:rsidP="00967597">
      <w:pPr>
        <w:pStyle w:val="subsection"/>
      </w:pPr>
      <w:r w:rsidRPr="002E1DB7">
        <w:tab/>
        <w:t>(2A)</w:t>
      </w:r>
      <w:r w:rsidRPr="002E1DB7">
        <w:tab/>
        <w:t xml:space="preserve">Subsection (2) does not limit the application of subsection 33(3) of the </w:t>
      </w:r>
      <w:r w:rsidRPr="002E1DB7">
        <w:rPr>
          <w:i/>
        </w:rPr>
        <w:t>Acts Interpretation Act 1901</w:t>
      </w:r>
      <w:r w:rsidRPr="002E1DB7">
        <w:t xml:space="preserve"> in relation to a divestment order.</w:t>
      </w:r>
    </w:p>
    <w:p w14:paraId="0EBA2A0C" w14:textId="77777777" w:rsidR="002B6F0B" w:rsidRPr="002E1DB7" w:rsidRDefault="002B6F0B" w:rsidP="00967597">
      <w:pPr>
        <w:pStyle w:val="ItemHead"/>
      </w:pPr>
      <w:r w:rsidRPr="002E1DB7">
        <w:t>108  Subsection 58(1)</w:t>
      </w:r>
    </w:p>
    <w:p w14:paraId="16EBD9F7" w14:textId="77777777" w:rsidR="002B6F0B" w:rsidRPr="002E1DB7" w:rsidRDefault="002B6F0B" w:rsidP="00967597">
      <w:pPr>
        <w:pStyle w:val="Item"/>
      </w:pPr>
      <w:r w:rsidRPr="002E1DB7">
        <w:t>Omit “time”, substitute “period”.</w:t>
      </w:r>
    </w:p>
    <w:p w14:paraId="711596C5" w14:textId="77777777" w:rsidR="002B6F0B" w:rsidRPr="002E1DB7" w:rsidRDefault="002B6F0B" w:rsidP="00967597">
      <w:pPr>
        <w:pStyle w:val="ItemHead"/>
      </w:pPr>
      <w:r w:rsidRPr="002E1DB7">
        <w:t>109  After subsection 58(1)</w:t>
      </w:r>
    </w:p>
    <w:p w14:paraId="6445ECB0" w14:textId="77777777" w:rsidR="002B6F0B" w:rsidRPr="002E1DB7" w:rsidRDefault="002B6F0B" w:rsidP="00967597">
      <w:pPr>
        <w:pStyle w:val="Item"/>
      </w:pPr>
      <w:r w:rsidRPr="002E1DB7">
        <w:t>Insert:</w:t>
      </w:r>
    </w:p>
    <w:p w14:paraId="69961625" w14:textId="77777777" w:rsidR="002B6F0B" w:rsidRPr="002E1DB7" w:rsidRDefault="002B6F0B" w:rsidP="00967597">
      <w:pPr>
        <w:pStyle w:val="subsection"/>
      </w:pPr>
      <w:r w:rsidRPr="002E1DB7">
        <w:tab/>
        <w:t>(2)</w:t>
      </w:r>
      <w:r w:rsidRPr="002E1DB7">
        <w:tab/>
        <w:t>Before the end of the period specified in a divestment order applicable to a person (including that period as extended under this subsection), the Minister may, by notifiable instrument, vary the order by extending or further extending that period.</w:t>
      </w:r>
    </w:p>
    <w:p w14:paraId="3DDC6D19" w14:textId="77777777" w:rsidR="002B6F0B" w:rsidRPr="002E1DB7" w:rsidRDefault="002B6F0B" w:rsidP="00967597">
      <w:pPr>
        <w:pStyle w:val="subsection"/>
      </w:pPr>
      <w:r w:rsidRPr="002E1DB7">
        <w:tab/>
        <w:t>(2A)</w:t>
      </w:r>
      <w:r w:rsidRPr="002E1DB7">
        <w:tab/>
        <w:t xml:space="preserve">Subsection (2) does not limit the application of subsection 33(3) of the </w:t>
      </w:r>
      <w:r w:rsidRPr="002E1DB7">
        <w:rPr>
          <w:i/>
        </w:rPr>
        <w:t>Acts Interpretation Act 1901</w:t>
      </w:r>
      <w:r w:rsidRPr="002E1DB7">
        <w:t xml:space="preserve"> in relation to a divestment order.</w:t>
      </w:r>
    </w:p>
    <w:p w14:paraId="4C5221E3" w14:textId="77777777" w:rsidR="002B6F0B" w:rsidRPr="002E1DB7" w:rsidRDefault="002B6F0B" w:rsidP="00967597">
      <w:pPr>
        <w:pStyle w:val="Transitional"/>
      </w:pPr>
      <w:r w:rsidRPr="002E1DB7">
        <w:t>110  Application of amendments</w:t>
      </w:r>
    </w:p>
    <w:p w14:paraId="05EAD816" w14:textId="77777777" w:rsidR="002B6F0B" w:rsidRPr="002E1DB7" w:rsidRDefault="002B6F0B" w:rsidP="00967597">
      <w:pPr>
        <w:pStyle w:val="Item"/>
      </w:pPr>
      <w:r w:rsidRPr="002E1DB7">
        <w:t xml:space="preserve">Subsection 58(2) of the </w:t>
      </w:r>
      <w:r w:rsidRPr="002E1DB7">
        <w:rPr>
          <w:i/>
        </w:rPr>
        <w:t>Insurance Acquisitions and Takeovers Act 1991</w:t>
      </w:r>
      <w:r w:rsidRPr="002E1DB7">
        <w:t xml:space="preserve"> applies in relation to:</w:t>
      </w:r>
    </w:p>
    <w:p w14:paraId="1D707692" w14:textId="77777777" w:rsidR="002B6F0B" w:rsidRPr="002E1DB7" w:rsidRDefault="002B6F0B" w:rsidP="00967597">
      <w:pPr>
        <w:pStyle w:val="paragraph"/>
      </w:pPr>
      <w:r w:rsidRPr="002E1DB7">
        <w:tab/>
        <w:t>(a)</w:t>
      </w:r>
      <w:r w:rsidRPr="002E1DB7">
        <w:tab/>
        <w:t>a divestment order made before the commencement of this item, if:</w:t>
      </w:r>
    </w:p>
    <w:p w14:paraId="7E8189D0" w14:textId="77777777" w:rsidR="002B6F0B" w:rsidRPr="002E1DB7" w:rsidRDefault="002B6F0B" w:rsidP="00967597">
      <w:pPr>
        <w:pStyle w:val="paragraphsub"/>
      </w:pPr>
      <w:r w:rsidRPr="002E1DB7">
        <w:tab/>
        <w:t>(i)</w:t>
      </w:r>
      <w:r w:rsidRPr="002E1DB7">
        <w:tab/>
        <w:t>the divestment order was not revoked before that commencement; and</w:t>
      </w:r>
    </w:p>
    <w:p w14:paraId="4A90FB68" w14:textId="77777777" w:rsidR="002B6F0B" w:rsidRPr="002E1DB7" w:rsidRDefault="002B6F0B" w:rsidP="00967597">
      <w:pPr>
        <w:pStyle w:val="paragraphsub"/>
      </w:pPr>
      <w:r w:rsidRPr="002E1DB7">
        <w:lastRenderedPageBreak/>
        <w:tab/>
        <w:t>(ii)</w:t>
      </w:r>
      <w:r w:rsidRPr="002E1DB7">
        <w:tab/>
        <w:t>the time specified in the divestment order did not end before that commencement; or</w:t>
      </w:r>
    </w:p>
    <w:p w14:paraId="37098E96" w14:textId="77777777" w:rsidR="002B6F0B" w:rsidRPr="002E1DB7" w:rsidRDefault="002B6F0B" w:rsidP="00967597">
      <w:pPr>
        <w:pStyle w:val="paragraph"/>
      </w:pPr>
      <w:r w:rsidRPr="002E1DB7">
        <w:tab/>
        <w:t>(b)</w:t>
      </w:r>
      <w:r w:rsidRPr="002E1DB7">
        <w:tab/>
        <w:t>a divestment order made on or after that commencement.</w:t>
      </w:r>
    </w:p>
    <w:p w14:paraId="04AFE71D" w14:textId="77777777" w:rsidR="002B6F0B" w:rsidRPr="002E1DB7" w:rsidRDefault="002B6F0B" w:rsidP="00967597">
      <w:pPr>
        <w:pStyle w:val="ItemHead"/>
      </w:pPr>
      <w:r w:rsidRPr="002E1DB7">
        <w:t>111  Paragraphs 73(1)(a), (b) and (c)</w:t>
      </w:r>
    </w:p>
    <w:p w14:paraId="6B41F61C" w14:textId="77777777" w:rsidR="002B6F0B" w:rsidRPr="002E1DB7" w:rsidRDefault="002B6F0B" w:rsidP="00967597">
      <w:pPr>
        <w:pStyle w:val="Item"/>
      </w:pPr>
      <w:r w:rsidRPr="002E1DB7">
        <w:t>Omit “time”, substitute “period”.</w:t>
      </w:r>
    </w:p>
    <w:p w14:paraId="5C8B8150" w14:textId="77777777" w:rsidR="002B6F0B" w:rsidRPr="002E1DB7" w:rsidRDefault="002B6F0B" w:rsidP="00967597">
      <w:pPr>
        <w:pStyle w:val="ActHead9"/>
      </w:pPr>
      <w:bookmarkStart w:id="317" w:name="_Toc146208812"/>
      <w:r w:rsidRPr="002E1DB7">
        <w:t>Insurance Act 1973</w:t>
      </w:r>
      <w:bookmarkEnd w:id="317"/>
    </w:p>
    <w:p w14:paraId="6EECBEB0" w14:textId="77777777" w:rsidR="002B6F0B" w:rsidRPr="002E1DB7" w:rsidRDefault="002B6F0B" w:rsidP="00967597">
      <w:pPr>
        <w:pStyle w:val="ItemHead"/>
      </w:pPr>
      <w:r w:rsidRPr="002E1DB7">
        <w:t>112  At the end of section 3A</w:t>
      </w:r>
    </w:p>
    <w:p w14:paraId="0B5C63F8" w14:textId="77777777" w:rsidR="002B6F0B" w:rsidRPr="002E1DB7" w:rsidRDefault="002B6F0B" w:rsidP="00967597">
      <w:pPr>
        <w:pStyle w:val="Item"/>
      </w:pPr>
      <w:r w:rsidRPr="002E1DB7">
        <w:t>Add:</w:t>
      </w:r>
    </w:p>
    <w:p w14:paraId="7273E8A6" w14:textId="77777777" w:rsidR="002B6F0B" w:rsidRPr="002E1DB7" w:rsidRDefault="002B6F0B" w:rsidP="00967597">
      <w:pPr>
        <w:pStyle w:val="subsection"/>
      </w:pPr>
      <w:r w:rsidRPr="002E1DB7">
        <w:tab/>
        <w:t>(3)</w:t>
      </w:r>
      <w:r w:rsidRPr="002E1DB7">
        <w:tab/>
        <w:t>Without limiting subsection (1):</w:t>
      </w:r>
    </w:p>
    <w:p w14:paraId="63B1140D" w14:textId="77777777" w:rsidR="002B6F0B" w:rsidRPr="002E1DB7" w:rsidRDefault="002B6F0B" w:rsidP="00967597">
      <w:pPr>
        <w:pStyle w:val="paragraph"/>
      </w:pPr>
      <w:r w:rsidRPr="002E1DB7">
        <w:tab/>
        <w:t>(a)</w:t>
      </w:r>
      <w:r w:rsidRPr="002E1DB7">
        <w:tab/>
        <w:t>the regulations may specify a contract of insurance, a kind of contract of insurance, or circumstances, by reference to:</w:t>
      </w:r>
    </w:p>
    <w:p w14:paraId="1B5B185B" w14:textId="77777777" w:rsidR="002B6F0B" w:rsidRPr="002E1DB7" w:rsidRDefault="002B6F0B" w:rsidP="00967597">
      <w:pPr>
        <w:pStyle w:val="paragraphsub"/>
      </w:pPr>
      <w:r w:rsidRPr="002E1DB7">
        <w:tab/>
        <w:t>(i)</w:t>
      </w:r>
      <w:r w:rsidRPr="002E1DB7">
        <w:tab/>
        <w:t>a decision of APRA or a person; or</w:t>
      </w:r>
    </w:p>
    <w:p w14:paraId="10C2288A" w14:textId="77777777" w:rsidR="002B6F0B" w:rsidRPr="002E1DB7" w:rsidRDefault="002B6F0B" w:rsidP="00967597">
      <w:pPr>
        <w:pStyle w:val="paragraphsub"/>
      </w:pPr>
      <w:r w:rsidRPr="002E1DB7">
        <w:tab/>
        <w:t>(ii)</w:t>
      </w:r>
      <w:r w:rsidRPr="002E1DB7">
        <w:tab/>
        <w:t>a certificate or other document issued by APRA or a person; and</w:t>
      </w:r>
    </w:p>
    <w:p w14:paraId="0399E292" w14:textId="77777777" w:rsidR="002B6F0B" w:rsidRPr="002E1DB7" w:rsidRDefault="002B6F0B" w:rsidP="00967597">
      <w:pPr>
        <w:pStyle w:val="paragraph"/>
      </w:pPr>
      <w:r w:rsidRPr="002E1DB7">
        <w:tab/>
        <w:t>(b)</w:t>
      </w:r>
      <w:r w:rsidRPr="002E1DB7">
        <w:tab/>
        <w:t>if the regulations do so—the regulations may impose obligations on APRA or the person in relation to the decision, certificate or other document.</w:t>
      </w:r>
    </w:p>
    <w:p w14:paraId="4195A380" w14:textId="77777777" w:rsidR="002B6F0B" w:rsidRPr="002E1DB7" w:rsidRDefault="002B6F0B" w:rsidP="00967597">
      <w:pPr>
        <w:pStyle w:val="ItemHead"/>
      </w:pPr>
      <w:r w:rsidRPr="002E1DB7">
        <w:t>113  After section 28</w:t>
      </w:r>
    </w:p>
    <w:p w14:paraId="24AE42A3" w14:textId="77777777" w:rsidR="002B6F0B" w:rsidRPr="002E1DB7" w:rsidRDefault="002B6F0B" w:rsidP="00967597">
      <w:pPr>
        <w:pStyle w:val="Item"/>
      </w:pPr>
      <w:r w:rsidRPr="002E1DB7">
        <w:t>Insert:</w:t>
      </w:r>
    </w:p>
    <w:p w14:paraId="4C3F3896" w14:textId="77777777" w:rsidR="002B6F0B" w:rsidRPr="002E1DB7" w:rsidRDefault="002B6F0B" w:rsidP="00967597">
      <w:pPr>
        <w:pStyle w:val="ActHead5"/>
      </w:pPr>
      <w:bookmarkStart w:id="318" w:name="_Toc146208813"/>
      <w:r w:rsidRPr="00110A3E">
        <w:rPr>
          <w:rStyle w:val="CharSectno"/>
        </w:rPr>
        <w:t>28A</w:t>
      </w:r>
      <w:r w:rsidRPr="002E1DB7">
        <w:t xml:space="preserve">  Commencement and cessation of insurance business</w:t>
      </w:r>
      <w:bookmarkEnd w:id="318"/>
    </w:p>
    <w:p w14:paraId="306AB65F" w14:textId="77777777" w:rsidR="002B6F0B" w:rsidRPr="002E1DB7" w:rsidRDefault="002B6F0B" w:rsidP="00967597">
      <w:pPr>
        <w:pStyle w:val="subsection"/>
      </w:pPr>
      <w:r w:rsidRPr="002E1DB7">
        <w:tab/>
        <w:t>(1)</w:t>
      </w:r>
      <w:r w:rsidRPr="002E1DB7">
        <w:tab/>
        <w:t>A person commits an offence if:</w:t>
      </w:r>
    </w:p>
    <w:p w14:paraId="08E3393A" w14:textId="77777777" w:rsidR="002B6F0B" w:rsidRPr="002E1DB7" w:rsidRDefault="002B6F0B" w:rsidP="00967597">
      <w:pPr>
        <w:pStyle w:val="paragraph"/>
      </w:pPr>
      <w:r w:rsidRPr="002E1DB7">
        <w:tab/>
        <w:t>(a)</w:t>
      </w:r>
      <w:r w:rsidRPr="002E1DB7">
        <w:tab/>
        <w:t>the person is a general insurer; and</w:t>
      </w:r>
    </w:p>
    <w:p w14:paraId="101709F7" w14:textId="77777777" w:rsidR="002B6F0B" w:rsidRPr="002E1DB7" w:rsidRDefault="002B6F0B" w:rsidP="00967597">
      <w:pPr>
        <w:pStyle w:val="paragraph"/>
      </w:pPr>
      <w:r w:rsidRPr="002E1DB7">
        <w:tab/>
        <w:t>(b)</w:t>
      </w:r>
      <w:r w:rsidRPr="002E1DB7">
        <w:tab/>
        <w:t>the person becomes aware that the person has started to carry on insurance business in Australia; and</w:t>
      </w:r>
    </w:p>
    <w:p w14:paraId="5EE5FC6E" w14:textId="77777777" w:rsidR="002B6F0B" w:rsidRPr="002E1DB7" w:rsidRDefault="002B6F0B" w:rsidP="00967597">
      <w:pPr>
        <w:pStyle w:val="paragraph"/>
      </w:pPr>
      <w:r w:rsidRPr="002E1DB7">
        <w:tab/>
        <w:t>(c)</w:t>
      </w:r>
      <w:r w:rsidRPr="002E1DB7">
        <w:tab/>
        <w:t>the person does not tell APRA of the date on which the person started to carry on insurance business in Australia:</w:t>
      </w:r>
    </w:p>
    <w:p w14:paraId="3811EE8A" w14:textId="77777777" w:rsidR="002B6F0B" w:rsidRPr="002E1DB7" w:rsidRDefault="002B6F0B" w:rsidP="00967597">
      <w:pPr>
        <w:pStyle w:val="paragraphsub"/>
      </w:pPr>
      <w:r w:rsidRPr="002E1DB7">
        <w:tab/>
        <w:t>(i)</w:t>
      </w:r>
      <w:r w:rsidRPr="002E1DB7">
        <w:tab/>
        <w:t>in writing; and</w:t>
      </w:r>
    </w:p>
    <w:p w14:paraId="22F8F129" w14:textId="77777777" w:rsidR="002B6F0B" w:rsidRPr="002E1DB7" w:rsidRDefault="002B6F0B" w:rsidP="00967597">
      <w:pPr>
        <w:pStyle w:val="paragraphsub"/>
      </w:pPr>
      <w:r w:rsidRPr="002E1DB7">
        <w:tab/>
        <w:t>(ii)</w:t>
      </w:r>
      <w:r w:rsidRPr="002E1DB7">
        <w:tab/>
        <w:t>within 7 days after the date on which the person becomes aware that the person had started to carry on insurance business in Australia.</w:t>
      </w:r>
    </w:p>
    <w:p w14:paraId="4348813E" w14:textId="77777777" w:rsidR="002B6F0B" w:rsidRPr="002E1DB7" w:rsidRDefault="002B6F0B" w:rsidP="00967597">
      <w:pPr>
        <w:pStyle w:val="Penalty"/>
        <w:rPr>
          <w:color w:val="000000"/>
        </w:rPr>
      </w:pPr>
      <w:r w:rsidRPr="002E1DB7">
        <w:lastRenderedPageBreak/>
        <w:t>Penalty:</w:t>
      </w:r>
      <w:r w:rsidRPr="002E1DB7">
        <w:tab/>
        <w:t>50</w:t>
      </w:r>
      <w:r w:rsidRPr="002E1DB7">
        <w:rPr>
          <w:color w:val="000000"/>
        </w:rPr>
        <w:t xml:space="preserve"> penalty units.</w:t>
      </w:r>
    </w:p>
    <w:p w14:paraId="4F930F13" w14:textId="77777777" w:rsidR="002B6F0B" w:rsidRPr="002E1DB7" w:rsidRDefault="002B6F0B" w:rsidP="00967597">
      <w:pPr>
        <w:pStyle w:val="subsection"/>
      </w:pPr>
      <w:r w:rsidRPr="002E1DB7">
        <w:tab/>
        <w:t>(2)</w:t>
      </w:r>
      <w:r w:rsidRPr="002E1DB7">
        <w:tab/>
        <w:t>A person commits an offence if:</w:t>
      </w:r>
    </w:p>
    <w:p w14:paraId="57B626CA" w14:textId="77777777" w:rsidR="002B6F0B" w:rsidRPr="002E1DB7" w:rsidRDefault="002B6F0B" w:rsidP="00967597">
      <w:pPr>
        <w:pStyle w:val="paragraph"/>
      </w:pPr>
      <w:r w:rsidRPr="002E1DB7">
        <w:tab/>
        <w:t>(a)</w:t>
      </w:r>
      <w:r w:rsidRPr="002E1DB7">
        <w:tab/>
        <w:t>the person is a general insurer; and</w:t>
      </w:r>
    </w:p>
    <w:p w14:paraId="01FAF9E4" w14:textId="77777777" w:rsidR="002B6F0B" w:rsidRPr="002E1DB7" w:rsidRDefault="002B6F0B" w:rsidP="00967597">
      <w:pPr>
        <w:pStyle w:val="paragraph"/>
      </w:pPr>
      <w:r w:rsidRPr="002E1DB7">
        <w:tab/>
        <w:t>(b)</w:t>
      </w:r>
      <w:r w:rsidRPr="002E1DB7">
        <w:tab/>
        <w:t>the person becomes aware that the person has ceased to carry on insurance business in Australia; and</w:t>
      </w:r>
    </w:p>
    <w:p w14:paraId="14513F87" w14:textId="77777777" w:rsidR="002B6F0B" w:rsidRPr="002E1DB7" w:rsidRDefault="002B6F0B" w:rsidP="00967597">
      <w:pPr>
        <w:pStyle w:val="paragraph"/>
      </w:pPr>
      <w:r w:rsidRPr="002E1DB7">
        <w:tab/>
        <w:t>(c)</w:t>
      </w:r>
      <w:r w:rsidRPr="002E1DB7">
        <w:tab/>
        <w:t>the person does not tell APRA of the date on which the person ceased to carry on insurance business in Australia:</w:t>
      </w:r>
    </w:p>
    <w:p w14:paraId="0BFECB28" w14:textId="77777777" w:rsidR="002B6F0B" w:rsidRPr="002E1DB7" w:rsidRDefault="002B6F0B" w:rsidP="00967597">
      <w:pPr>
        <w:pStyle w:val="paragraphsub"/>
      </w:pPr>
      <w:r w:rsidRPr="002E1DB7">
        <w:tab/>
        <w:t>(i)</w:t>
      </w:r>
      <w:r w:rsidRPr="002E1DB7">
        <w:tab/>
        <w:t>in writing; and</w:t>
      </w:r>
    </w:p>
    <w:p w14:paraId="48C46EFC" w14:textId="77777777" w:rsidR="002B6F0B" w:rsidRPr="002E1DB7" w:rsidRDefault="002B6F0B" w:rsidP="00967597">
      <w:pPr>
        <w:pStyle w:val="paragraphsub"/>
      </w:pPr>
      <w:r w:rsidRPr="002E1DB7">
        <w:tab/>
        <w:t>(ii)</w:t>
      </w:r>
      <w:r w:rsidRPr="002E1DB7">
        <w:tab/>
        <w:t>within 7 days after the date on which the person becomes aware that the person has ceased to carry on insurance business in Australia.</w:t>
      </w:r>
    </w:p>
    <w:p w14:paraId="32E28EE4" w14:textId="77777777" w:rsidR="002B6F0B" w:rsidRPr="002E1DB7" w:rsidRDefault="002B6F0B" w:rsidP="00967597">
      <w:pPr>
        <w:pStyle w:val="Penalty"/>
        <w:rPr>
          <w:color w:val="000000"/>
        </w:rPr>
      </w:pPr>
      <w:r w:rsidRPr="002E1DB7">
        <w:t>Penalty:</w:t>
      </w:r>
      <w:r w:rsidRPr="002E1DB7">
        <w:tab/>
        <w:t>50</w:t>
      </w:r>
      <w:r w:rsidRPr="002E1DB7">
        <w:rPr>
          <w:color w:val="000000"/>
        </w:rPr>
        <w:t xml:space="preserve"> penalty units.</w:t>
      </w:r>
    </w:p>
    <w:p w14:paraId="38909666" w14:textId="77777777" w:rsidR="002B6F0B" w:rsidRPr="002E1DB7" w:rsidRDefault="002B6F0B" w:rsidP="00967597">
      <w:pPr>
        <w:pStyle w:val="Transitional"/>
      </w:pPr>
      <w:r w:rsidRPr="002E1DB7">
        <w:t>114  Application of amendments</w:t>
      </w:r>
    </w:p>
    <w:p w14:paraId="1DE68B2B" w14:textId="77777777" w:rsidR="002B6F0B" w:rsidRPr="002E1DB7" w:rsidRDefault="002B6F0B" w:rsidP="00967597">
      <w:pPr>
        <w:pStyle w:val="Subitem"/>
      </w:pPr>
      <w:r w:rsidRPr="002E1DB7">
        <w:t>(1)</w:t>
      </w:r>
      <w:r w:rsidRPr="002E1DB7">
        <w:tab/>
        <w:t xml:space="preserve">Subsection 28A(1) of the </w:t>
      </w:r>
      <w:r w:rsidRPr="002E1DB7">
        <w:rPr>
          <w:i/>
        </w:rPr>
        <w:t>Insurance Act 1973</w:t>
      </w:r>
      <w:r w:rsidRPr="002E1DB7">
        <w:t xml:space="preserve"> applies in relation to a person starting to carry on insurance business in Australia on a particular date if the date occurs:</w:t>
      </w:r>
    </w:p>
    <w:p w14:paraId="3075A85E" w14:textId="77777777" w:rsidR="002B6F0B" w:rsidRPr="002E1DB7" w:rsidRDefault="002B6F0B" w:rsidP="00967597">
      <w:pPr>
        <w:pStyle w:val="paragraph"/>
      </w:pPr>
      <w:r w:rsidRPr="002E1DB7">
        <w:tab/>
        <w:t>(a)</w:t>
      </w:r>
      <w:r w:rsidRPr="002E1DB7">
        <w:tab/>
        <w:t>on or after the commencement of this item; or</w:t>
      </w:r>
    </w:p>
    <w:p w14:paraId="2CC8FD62" w14:textId="77777777" w:rsidR="002B6F0B" w:rsidRPr="002E1DB7" w:rsidRDefault="002B6F0B" w:rsidP="00967597">
      <w:pPr>
        <w:pStyle w:val="paragraph"/>
      </w:pPr>
      <w:r w:rsidRPr="002E1DB7">
        <w:tab/>
        <w:t>(b)</w:t>
      </w:r>
      <w:r w:rsidRPr="002E1DB7">
        <w:tab/>
        <w:t xml:space="preserve">within 7 days before that commencement, if the person did not tell APRA of that date under subregulation 7(1) of the </w:t>
      </w:r>
      <w:r w:rsidRPr="002E1DB7">
        <w:rPr>
          <w:i/>
        </w:rPr>
        <w:t>Insurance Regulations 2002</w:t>
      </w:r>
      <w:r w:rsidRPr="002E1DB7">
        <w:t xml:space="preserve"> before that commencement.</w:t>
      </w:r>
    </w:p>
    <w:p w14:paraId="35AD6D46" w14:textId="77777777" w:rsidR="002B6F0B" w:rsidRPr="002E1DB7" w:rsidRDefault="002B6F0B" w:rsidP="00967597">
      <w:pPr>
        <w:pStyle w:val="Subitem"/>
      </w:pPr>
      <w:r w:rsidRPr="002E1DB7">
        <w:t>(2)</w:t>
      </w:r>
      <w:r w:rsidRPr="002E1DB7">
        <w:tab/>
        <w:t xml:space="preserve">Subsection 28A(2) of the </w:t>
      </w:r>
      <w:r w:rsidRPr="002E1DB7">
        <w:rPr>
          <w:i/>
        </w:rPr>
        <w:t>Insurance Act 1973</w:t>
      </w:r>
      <w:r w:rsidRPr="002E1DB7">
        <w:t xml:space="preserve"> applies in relation to a person ceasing to carry on insurance business in Australia on a particular date if the date occurs:</w:t>
      </w:r>
    </w:p>
    <w:p w14:paraId="5945D3A5" w14:textId="77777777" w:rsidR="002B6F0B" w:rsidRPr="002E1DB7" w:rsidRDefault="002B6F0B" w:rsidP="00967597">
      <w:pPr>
        <w:pStyle w:val="paragraph"/>
      </w:pPr>
      <w:r w:rsidRPr="002E1DB7">
        <w:tab/>
        <w:t>(a)</w:t>
      </w:r>
      <w:r w:rsidRPr="002E1DB7">
        <w:tab/>
        <w:t>on or after the commencement of this item; or</w:t>
      </w:r>
    </w:p>
    <w:p w14:paraId="66D54A24" w14:textId="77777777" w:rsidR="002B6F0B" w:rsidRPr="002E1DB7" w:rsidRDefault="002B6F0B" w:rsidP="00967597">
      <w:pPr>
        <w:pStyle w:val="paragraph"/>
      </w:pPr>
      <w:r w:rsidRPr="002E1DB7">
        <w:tab/>
        <w:t>(b)</w:t>
      </w:r>
      <w:r w:rsidRPr="002E1DB7">
        <w:tab/>
        <w:t xml:space="preserve">within 7 days before that commencement, if the person did not tell APRA of that date under subregulation 7(2) of the </w:t>
      </w:r>
      <w:r w:rsidRPr="002E1DB7">
        <w:rPr>
          <w:i/>
        </w:rPr>
        <w:t>Insurance Regulations 2002</w:t>
      </w:r>
      <w:r w:rsidRPr="002E1DB7">
        <w:t xml:space="preserve"> before that commencement.</w:t>
      </w:r>
    </w:p>
    <w:p w14:paraId="1F8A21D2" w14:textId="77777777" w:rsidR="002B6F0B" w:rsidRPr="002E1DB7" w:rsidRDefault="002B6F0B" w:rsidP="00967597">
      <w:pPr>
        <w:pStyle w:val="ItemHead"/>
      </w:pPr>
      <w:r w:rsidRPr="002E1DB7">
        <w:t>115  Section 123</w:t>
      </w:r>
    </w:p>
    <w:p w14:paraId="1140277F" w14:textId="77777777" w:rsidR="002B6F0B" w:rsidRPr="002E1DB7" w:rsidRDefault="002B6F0B" w:rsidP="00967597">
      <w:pPr>
        <w:pStyle w:val="Item"/>
      </w:pPr>
      <w:r w:rsidRPr="002E1DB7">
        <w:t>Repeal the section.</w:t>
      </w:r>
    </w:p>
    <w:p w14:paraId="6537DB12" w14:textId="77777777" w:rsidR="002B6F0B" w:rsidRPr="002E1DB7" w:rsidRDefault="002B6F0B" w:rsidP="00967597">
      <w:pPr>
        <w:pStyle w:val="ActHead9"/>
      </w:pPr>
      <w:bookmarkStart w:id="319" w:name="_Toc146208814"/>
      <w:r w:rsidRPr="002E1DB7">
        <w:lastRenderedPageBreak/>
        <w:t>Life Insurance Act 1995</w:t>
      </w:r>
      <w:bookmarkEnd w:id="319"/>
    </w:p>
    <w:p w14:paraId="2ADC3AA0" w14:textId="77777777" w:rsidR="002B6F0B" w:rsidRPr="002E1DB7" w:rsidRDefault="002B6F0B" w:rsidP="00967597">
      <w:pPr>
        <w:pStyle w:val="ItemHead"/>
      </w:pPr>
      <w:r w:rsidRPr="002E1DB7">
        <w:t>116  At the end of section 33</w:t>
      </w:r>
    </w:p>
    <w:p w14:paraId="5DC1D3FB" w14:textId="77777777" w:rsidR="002B6F0B" w:rsidRPr="002E1DB7" w:rsidRDefault="002B6F0B" w:rsidP="00967597">
      <w:pPr>
        <w:pStyle w:val="Item"/>
      </w:pPr>
      <w:r w:rsidRPr="002E1DB7">
        <w:t>Add:</w:t>
      </w:r>
    </w:p>
    <w:p w14:paraId="6FEE2570" w14:textId="77777777" w:rsidR="002B6F0B" w:rsidRPr="002E1DB7" w:rsidRDefault="002B6F0B" w:rsidP="00967597">
      <w:pPr>
        <w:pStyle w:val="subsection"/>
      </w:pPr>
      <w:r w:rsidRPr="002E1DB7">
        <w:rPr>
          <w:lang w:eastAsia="en-US"/>
        </w:rPr>
        <w:tab/>
        <w:t>(3)</w:t>
      </w:r>
      <w:r w:rsidRPr="002E1DB7">
        <w:rPr>
          <w:lang w:eastAsia="en-US"/>
        </w:rPr>
        <w:tab/>
        <w:t xml:space="preserve">The notice </w:t>
      </w:r>
      <w:r w:rsidRPr="002E1DB7">
        <w:t>must be given on or before:</w:t>
      </w:r>
    </w:p>
    <w:p w14:paraId="1E1F310D" w14:textId="77777777" w:rsidR="002B6F0B" w:rsidRPr="002E1DB7" w:rsidRDefault="002B6F0B" w:rsidP="00967597">
      <w:pPr>
        <w:pStyle w:val="paragraph"/>
      </w:pPr>
      <w:r w:rsidRPr="002E1DB7">
        <w:tab/>
        <w:t>(a)</w:t>
      </w:r>
      <w:r w:rsidRPr="002E1DB7">
        <w:tab/>
        <w:t>the time prescribed in relation to the notice by regulations made for the purposes of this paragraph; or</w:t>
      </w:r>
    </w:p>
    <w:p w14:paraId="2DA980D6" w14:textId="77777777" w:rsidR="002B6F0B" w:rsidRPr="002E1DB7" w:rsidRDefault="002B6F0B" w:rsidP="00967597">
      <w:pPr>
        <w:pStyle w:val="paragraph"/>
      </w:pPr>
      <w:r w:rsidRPr="002E1DB7">
        <w:tab/>
        <w:t>(b)</w:t>
      </w:r>
      <w:r w:rsidRPr="002E1DB7">
        <w:tab/>
        <w:t>if no time is prescribed—the end of 14 days after the date the fund was established.</w:t>
      </w:r>
    </w:p>
    <w:p w14:paraId="5AC065A9" w14:textId="77777777" w:rsidR="002B6F0B" w:rsidRPr="002E1DB7" w:rsidRDefault="002B6F0B" w:rsidP="00967597">
      <w:pPr>
        <w:pStyle w:val="Transitional"/>
      </w:pPr>
      <w:r w:rsidRPr="002E1DB7">
        <w:t>117  Application of amendments</w:t>
      </w:r>
    </w:p>
    <w:p w14:paraId="2208EF05" w14:textId="77777777" w:rsidR="002B6F0B" w:rsidRPr="002E1DB7" w:rsidRDefault="002B6F0B" w:rsidP="00967597">
      <w:pPr>
        <w:pStyle w:val="Item"/>
      </w:pPr>
      <w:r w:rsidRPr="002E1DB7">
        <w:t xml:space="preserve">Subsection 33(3) of the </w:t>
      </w:r>
      <w:r w:rsidRPr="002E1DB7">
        <w:rPr>
          <w:i/>
        </w:rPr>
        <w:t>Life Insurance Act 1995</w:t>
      </w:r>
      <w:r w:rsidRPr="002E1DB7">
        <w:t xml:space="preserve"> applies in relation to notice of the establishment of a statutory fund if the date on which the fund is established occurs on or after the commencement of this item.</w:t>
      </w:r>
    </w:p>
    <w:p w14:paraId="4BC65880" w14:textId="77777777" w:rsidR="002B6F0B" w:rsidRPr="002E1DB7" w:rsidRDefault="002B6F0B" w:rsidP="00967597">
      <w:pPr>
        <w:pStyle w:val="ItemHead"/>
      </w:pPr>
      <w:r w:rsidRPr="002E1DB7">
        <w:t>118  Subsection 35(6)</w:t>
      </w:r>
    </w:p>
    <w:p w14:paraId="133DFD7F" w14:textId="77777777" w:rsidR="002B6F0B" w:rsidRPr="002E1DB7" w:rsidRDefault="002B6F0B" w:rsidP="00967597">
      <w:pPr>
        <w:pStyle w:val="Item"/>
      </w:pPr>
      <w:r w:rsidRPr="002E1DB7">
        <w:t>Repeal the subsection.</w:t>
      </w:r>
    </w:p>
    <w:p w14:paraId="4C32A031" w14:textId="77777777" w:rsidR="002B6F0B" w:rsidRPr="002E1DB7" w:rsidRDefault="002B6F0B" w:rsidP="00967597">
      <w:pPr>
        <w:pStyle w:val="ItemHead"/>
      </w:pPr>
      <w:r w:rsidRPr="002E1DB7">
        <w:t>119  Paragraph 191(2)(a)</w:t>
      </w:r>
    </w:p>
    <w:p w14:paraId="4D385456" w14:textId="77777777" w:rsidR="002B6F0B" w:rsidRPr="002E1DB7" w:rsidRDefault="002B6F0B" w:rsidP="00967597">
      <w:pPr>
        <w:pStyle w:val="Item"/>
      </w:pPr>
      <w:r w:rsidRPr="002E1DB7">
        <w:t>Omit “any actuarial report”, substitute “each actuarial report (if any)”.</w:t>
      </w:r>
    </w:p>
    <w:p w14:paraId="05084D99" w14:textId="77777777" w:rsidR="002B6F0B" w:rsidRPr="002E1DB7" w:rsidRDefault="002B6F0B" w:rsidP="00967597">
      <w:pPr>
        <w:pStyle w:val="ItemHead"/>
      </w:pPr>
      <w:r w:rsidRPr="002E1DB7">
        <w:t>120  At the end of paragraph 191(2)(c)</w:t>
      </w:r>
    </w:p>
    <w:p w14:paraId="2A959EB4" w14:textId="77777777" w:rsidR="002B6F0B" w:rsidRPr="002E1DB7" w:rsidRDefault="002B6F0B" w:rsidP="00967597">
      <w:pPr>
        <w:pStyle w:val="Item"/>
      </w:pPr>
      <w:r w:rsidRPr="002E1DB7">
        <w:t>Add “in accordance with subsection (2E)”.</w:t>
      </w:r>
    </w:p>
    <w:p w14:paraId="48F63B1A" w14:textId="77777777" w:rsidR="002B6F0B" w:rsidRPr="002E1DB7" w:rsidRDefault="002B6F0B" w:rsidP="00967597">
      <w:pPr>
        <w:pStyle w:val="ItemHead"/>
      </w:pPr>
      <w:r w:rsidRPr="002E1DB7">
        <w:t>121  At the end of subsection 191(2)</w:t>
      </w:r>
    </w:p>
    <w:p w14:paraId="29463AE0" w14:textId="77777777" w:rsidR="002B6F0B" w:rsidRPr="002E1DB7" w:rsidRDefault="002B6F0B" w:rsidP="00967597">
      <w:pPr>
        <w:pStyle w:val="Item"/>
      </w:pPr>
      <w:r w:rsidRPr="002E1DB7">
        <w:t>Add:</w:t>
      </w:r>
    </w:p>
    <w:p w14:paraId="064D6278" w14:textId="77777777" w:rsidR="002B6F0B" w:rsidRPr="002E1DB7" w:rsidRDefault="002B6F0B" w:rsidP="00967597">
      <w:pPr>
        <w:pStyle w:val="paragraph"/>
      </w:pPr>
      <w:r w:rsidRPr="002E1DB7">
        <w:tab/>
        <w:t>; and (d)</w:t>
      </w:r>
      <w:r w:rsidRPr="002E1DB7">
        <w:tab/>
      </w:r>
      <w:bookmarkStart w:id="320" w:name="_Hlk128669903"/>
      <w:r w:rsidRPr="002E1DB7">
        <w:t>a copy of the scheme has been published in accordance with subsection (2F) for 15 days</w:t>
      </w:r>
      <w:bookmarkEnd w:id="320"/>
      <w:r w:rsidRPr="002E1DB7">
        <w:t>; and</w:t>
      </w:r>
    </w:p>
    <w:p w14:paraId="61C746D2" w14:textId="77777777" w:rsidR="002B6F0B" w:rsidRPr="002E1DB7" w:rsidRDefault="002B6F0B" w:rsidP="00967597">
      <w:pPr>
        <w:pStyle w:val="paragraph"/>
      </w:pPr>
      <w:r w:rsidRPr="002E1DB7">
        <w:tab/>
        <w:t>(e)</w:t>
      </w:r>
      <w:r w:rsidRPr="002E1DB7">
        <w:tab/>
        <w:t>any other requirements set out in regulations made for the purposes of this paragraph are satisfied.</w:t>
      </w:r>
    </w:p>
    <w:p w14:paraId="34F4CD17" w14:textId="77777777" w:rsidR="002B6F0B" w:rsidRPr="002E1DB7" w:rsidRDefault="002B6F0B" w:rsidP="00967597">
      <w:pPr>
        <w:pStyle w:val="ItemHead"/>
      </w:pPr>
      <w:r w:rsidRPr="002E1DB7">
        <w:t>122  After subsection 191(2A)(b)</w:t>
      </w:r>
    </w:p>
    <w:p w14:paraId="2E6CCD4A" w14:textId="77777777" w:rsidR="002B6F0B" w:rsidRPr="002E1DB7" w:rsidRDefault="002B6F0B" w:rsidP="00967597">
      <w:pPr>
        <w:pStyle w:val="Item"/>
      </w:pPr>
      <w:r w:rsidRPr="002E1DB7">
        <w:t>Insert:</w:t>
      </w:r>
    </w:p>
    <w:p w14:paraId="1F0C52DF" w14:textId="77777777" w:rsidR="002B6F0B" w:rsidRPr="002E1DB7" w:rsidRDefault="002B6F0B" w:rsidP="00967597">
      <w:pPr>
        <w:pStyle w:val="paragraph"/>
      </w:pPr>
      <w:r w:rsidRPr="002E1DB7">
        <w:tab/>
        <w:t>(ba)</w:t>
      </w:r>
      <w:r w:rsidRPr="002E1DB7">
        <w:tab/>
        <w:t>the notice is published after all of the documents referred to in paragraph (2)(a) have been given to APRA; and</w:t>
      </w:r>
    </w:p>
    <w:p w14:paraId="36D3F753" w14:textId="77777777" w:rsidR="002B6F0B" w:rsidRPr="002E1DB7" w:rsidRDefault="002B6F0B" w:rsidP="00967597">
      <w:pPr>
        <w:pStyle w:val="ItemHead"/>
      </w:pPr>
      <w:r w:rsidRPr="002E1DB7">
        <w:lastRenderedPageBreak/>
        <w:t>123  Before subsection 191(3)</w:t>
      </w:r>
    </w:p>
    <w:p w14:paraId="7CC3FB79" w14:textId="77777777" w:rsidR="002B6F0B" w:rsidRPr="002E1DB7" w:rsidRDefault="002B6F0B" w:rsidP="00967597">
      <w:pPr>
        <w:pStyle w:val="Item"/>
      </w:pPr>
      <w:r w:rsidRPr="002E1DB7">
        <w:t>Insert:</w:t>
      </w:r>
    </w:p>
    <w:p w14:paraId="05934660" w14:textId="77777777" w:rsidR="002B6F0B" w:rsidRPr="002E1DB7" w:rsidRDefault="002B6F0B" w:rsidP="00967597">
      <w:pPr>
        <w:pStyle w:val="subsection"/>
      </w:pPr>
      <w:r w:rsidRPr="002E1DB7">
        <w:tab/>
        <w:t>(2E)</w:t>
      </w:r>
      <w:r w:rsidRPr="002E1DB7">
        <w:tab/>
        <w:t>An approved summary referred to in paragraph (2)(c) is given in accordance with this subsection if:</w:t>
      </w:r>
    </w:p>
    <w:p w14:paraId="7DFF7643" w14:textId="77777777" w:rsidR="002B6F0B" w:rsidRPr="002E1DB7" w:rsidRDefault="002B6F0B" w:rsidP="00967597">
      <w:pPr>
        <w:pStyle w:val="paragraph"/>
      </w:pPr>
      <w:r w:rsidRPr="002E1DB7">
        <w:tab/>
        <w:t>(a)</w:t>
      </w:r>
      <w:r w:rsidRPr="002E1DB7">
        <w:tab/>
        <w:t>it is given after all of the documents referred to in paragraph (2)(a) have been given to APRA; and</w:t>
      </w:r>
    </w:p>
    <w:p w14:paraId="4C68DAAE" w14:textId="77777777" w:rsidR="002B6F0B" w:rsidRPr="002E1DB7" w:rsidRDefault="002B6F0B" w:rsidP="00967597">
      <w:pPr>
        <w:pStyle w:val="paragraph"/>
      </w:pPr>
      <w:r w:rsidRPr="002E1DB7">
        <w:tab/>
        <w:t>(b)</w:t>
      </w:r>
      <w:r w:rsidRPr="002E1DB7">
        <w:tab/>
        <w:t>it is given at the same time as, or after, the notice referred to in paragraph (2)(b) is published.</w:t>
      </w:r>
    </w:p>
    <w:p w14:paraId="6D9A263E" w14:textId="77777777" w:rsidR="002B6F0B" w:rsidRPr="002E1DB7" w:rsidRDefault="002B6F0B" w:rsidP="00967597">
      <w:pPr>
        <w:pStyle w:val="subsection"/>
      </w:pPr>
      <w:r w:rsidRPr="002E1DB7">
        <w:tab/>
        <w:t>(2F)</w:t>
      </w:r>
      <w:r w:rsidRPr="002E1DB7">
        <w:tab/>
        <w:t>A copy referred to in paragraph (2)(d) is published in accordance with this subsection if the applicant publishes the copy in a manner that results in the copy being accessible to the public and reasonably prominent.</w:t>
      </w:r>
    </w:p>
    <w:p w14:paraId="4DB9FAFB" w14:textId="77777777" w:rsidR="002B6F0B" w:rsidRPr="002E1DB7" w:rsidRDefault="002B6F0B" w:rsidP="00967597">
      <w:pPr>
        <w:pStyle w:val="Transitional"/>
      </w:pPr>
      <w:r w:rsidRPr="002E1DB7">
        <w:t>124  Application of amendments</w:t>
      </w:r>
    </w:p>
    <w:p w14:paraId="72DE3CBB" w14:textId="77777777" w:rsidR="002B6F0B" w:rsidRPr="002E1DB7" w:rsidRDefault="002B6F0B" w:rsidP="00967597">
      <w:pPr>
        <w:pStyle w:val="Subitem"/>
      </w:pPr>
      <w:r w:rsidRPr="002E1DB7">
        <w:t>(1)</w:t>
      </w:r>
      <w:r w:rsidRPr="002E1DB7">
        <w:tab/>
        <w:t xml:space="preserve">Subject to subitem (2), the amendments of section 191 of the </w:t>
      </w:r>
      <w:r w:rsidRPr="002E1DB7">
        <w:rPr>
          <w:i/>
        </w:rPr>
        <w:t>Life Insurance Act 1995</w:t>
      </w:r>
      <w:r w:rsidRPr="002E1DB7">
        <w:t xml:space="preserve"> made by this Part apply in relation to an application made on or after the commencement of this item.</w:t>
      </w:r>
    </w:p>
    <w:p w14:paraId="52CCD20F" w14:textId="77777777" w:rsidR="002B6F0B" w:rsidRPr="002E1DB7" w:rsidRDefault="002B6F0B" w:rsidP="00967597">
      <w:pPr>
        <w:pStyle w:val="Subitem"/>
      </w:pPr>
      <w:r w:rsidRPr="002E1DB7">
        <w:t>(2)</w:t>
      </w:r>
      <w:r w:rsidRPr="002E1DB7">
        <w:tab/>
        <w:t xml:space="preserve">Paragraph 191(2A)(ba) of the </w:t>
      </w:r>
      <w:r w:rsidRPr="002E1DB7">
        <w:rPr>
          <w:i/>
        </w:rPr>
        <w:t>Life Insurance Act 1995</w:t>
      </w:r>
      <w:r w:rsidRPr="002E1DB7">
        <w:t>, as inserted by this Part, applies in relation to an application made on or after the commencement of that paragraph.</w:t>
      </w:r>
    </w:p>
    <w:p w14:paraId="16A37AAB" w14:textId="77777777" w:rsidR="002B6F0B" w:rsidRPr="002E1DB7" w:rsidRDefault="002B6F0B" w:rsidP="00967597">
      <w:pPr>
        <w:pStyle w:val="ItemHead"/>
      </w:pPr>
      <w:r w:rsidRPr="002E1DB7">
        <w:t>125  Subsection 210(1)</w:t>
      </w:r>
    </w:p>
    <w:p w14:paraId="18A5B735" w14:textId="77777777" w:rsidR="002B6F0B" w:rsidRPr="002E1DB7" w:rsidRDefault="002B6F0B" w:rsidP="00967597">
      <w:pPr>
        <w:pStyle w:val="Item"/>
      </w:pPr>
      <w:r w:rsidRPr="002E1DB7">
        <w:t>Omit “A policy is not liable to be forfeited”, substitute “A life company must not forfeit a policy”.</w:t>
      </w:r>
    </w:p>
    <w:p w14:paraId="287231DD" w14:textId="77777777" w:rsidR="002B6F0B" w:rsidRPr="002E1DB7" w:rsidRDefault="002B6F0B" w:rsidP="00967597">
      <w:pPr>
        <w:pStyle w:val="ItemHead"/>
      </w:pPr>
      <w:r w:rsidRPr="002E1DB7">
        <w:t>126  Subsection 210(5)</w:t>
      </w:r>
    </w:p>
    <w:p w14:paraId="3FEFBB4F" w14:textId="77777777" w:rsidR="002B6F0B" w:rsidRPr="002E1DB7" w:rsidRDefault="002B6F0B" w:rsidP="00967597">
      <w:pPr>
        <w:pStyle w:val="Item"/>
      </w:pPr>
      <w:r w:rsidRPr="002E1DB7">
        <w:t>Omit “may only forfeit a policy because of the non</w:t>
      </w:r>
      <w:r w:rsidR="00967597">
        <w:noBreakHyphen/>
      </w:r>
      <w:r w:rsidRPr="002E1DB7">
        <w:t>payment of a premium if”, substitute “must not forfeit a policy because of the non</w:t>
      </w:r>
      <w:r w:rsidR="00967597">
        <w:noBreakHyphen/>
      </w:r>
      <w:r w:rsidRPr="002E1DB7">
        <w:t>payment of a premium unless”.</w:t>
      </w:r>
    </w:p>
    <w:p w14:paraId="6AF19F3C" w14:textId="77777777" w:rsidR="002B6F0B" w:rsidRPr="002E1DB7" w:rsidRDefault="002B6F0B" w:rsidP="00967597">
      <w:pPr>
        <w:pStyle w:val="ItemHead"/>
      </w:pPr>
      <w:r w:rsidRPr="002E1DB7">
        <w:t>127  At the end of section 210</w:t>
      </w:r>
    </w:p>
    <w:p w14:paraId="5276C352" w14:textId="77777777" w:rsidR="002B6F0B" w:rsidRPr="002E1DB7" w:rsidRDefault="002B6F0B" w:rsidP="00967597">
      <w:pPr>
        <w:pStyle w:val="Item"/>
      </w:pPr>
      <w:r w:rsidRPr="002E1DB7">
        <w:t>Add:</w:t>
      </w:r>
    </w:p>
    <w:p w14:paraId="31300AD0" w14:textId="77777777" w:rsidR="002B6F0B" w:rsidRPr="002E1DB7" w:rsidRDefault="002B6F0B" w:rsidP="00967597">
      <w:pPr>
        <w:pStyle w:val="SubsectionHead"/>
      </w:pPr>
      <w:r w:rsidRPr="002E1DB7">
        <w:lastRenderedPageBreak/>
        <w:t>Increases in sum insured etc. at request of policy owner</w:t>
      </w:r>
    </w:p>
    <w:p w14:paraId="1B1BA83A" w14:textId="77777777" w:rsidR="002B6F0B" w:rsidRPr="002E1DB7" w:rsidRDefault="002B6F0B" w:rsidP="00967597">
      <w:pPr>
        <w:pStyle w:val="subsection"/>
      </w:pPr>
      <w:r w:rsidRPr="002E1DB7">
        <w:tab/>
        <w:t>(6)</w:t>
      </w:r>
      <w:r w:rsidRPr="002E1DB7">
        <w:tab/>
        <w:t>Subsections (7) to (9) apply if an ordinary policy is varied at the request of the policy owner by increasing:</w:t>
      </w:r>
    </w:p>
    <w:p w14:paraId="0F118AAC" w14:textId="77777777" w:rsidR="002B6F0B" w:rsidRPr="002E1DB7" w:rsidRDefault="002B6F0B" w:rsidP="00967597">
      <w:pPr>
        <w:pStyle w:val="paragraph"/>
      </w:pPr>
      <w:r w:rsidRPr="002E1DB7">
        <w:tab/>
        <w:t>(a)</w:t>
      </w:r>
      <w:r w:rsidRPr="002E1DB7">
        <w:tab/>
        <w:t>both the amount of the sum insured and the amount of each premium; or</w:t>
      </w:r>
    </w:p>
    <w:p w14:paraId="2F01948B" w14:textId="77777777" w:rsidR="002B6F0B" w:rsidRPr="002E1DB7" w:rsidRDefault="002B6F0B" w:rsidP="00967597">
      <w:pPr>
        <w:pStyle w:val="paragraph"/>
      </w:pPr>
      <w:r w:rsidRPr="002E1DB7">
        <w:tab/>
        <w:t>(b)</w:t>
      </w:r>
      <w:r w:rsidRPr="002E1DB7">
        <w:tab/>
        <w:t>if additional amounts of premium are paid—the amount of the sum insured.</w:t>
      </w:r>
    </w:p>
    <w:p w14:paraId="6AAC6AD7" w14:textId="77777777" w:rsidR="002B6F0B" w:rsidRPr="002E1DB7" w:rsidRDefault="002B6F0B" w:rsidP="00967597">
      <w:pPr>
        <w:pStyle w:val="subsection"/>
      </w:pPr>
      <w:r w:rsidRPr="002E1DB7">
        <w:tab/>
        <w:t>(7)</w:t>
      </w:r>
      <w:r w:rsidRPr="002E1DB7">
        <w:tab/>
        <w:t>Subject to subsections (8) and (9), subsections (1) to (4) apply as follows:</w:t>
      </w:r>
    </w:p>
    <w:p w14:paraId="738BABD8" w14:textId="77777777" w:rsidR="002B6F0B" w:rsidRPr="002E1DB7" w:rsidRDefault="002B6F0B" w:rsidP="00967597">
      <w:pPr>
        <w:pStyle w:val="paragraph"/>
      </w:pPr>
      <w:r w:rsidRPr="002E1DB7">
        <w:tab/>
        <w:t>(a)</w:t>
      </w:r>
      <w:r w:rsidRPr="002E1DB7">
        <w:tab/>
        <w:t>the ordinary policy is taken not to have been varied as mentioned in subsection (6);</w:t>
      </w:r>
    </w:p>
    <w:p w14:paraId="504C7355" w14:textId="77777777" w:rsidR="002B6F0B" w:rsidRPr="002E1DB7" w:rsidRDefault="002B6F0B" w:rsidP="00967597">
      <w:pPr>
        <w:pStyle w:val="paragraph"/>
      </w:pPr>
      <w:r w:rsidRPr="002E1DB7">
        <w:tab/>
        <w:t>(b)</w:t>
      </w:r>
      <w:r w:rsidRPr="002E1DB7">
        <w:tab/>
        <w:t xml:space="preserve">a separate policy (the </w:t>
      </w:r>
      <w:r w:rsidRPr="002E1DB7">
        <w:rPr>
          <w:b/>
          <w:i/>
        </w:rPr>
        <w:t>additional policy</w:t>
      </w:r>
      <w:r w:rsidRPr="002E1DB7">
        <w:t>) is taken to have been effected on the date of the variation, in accordance with the following:</w:t>
      </w:r>
    </w:p>
    <w:p w14:paraId="1FF15315" w14:textId="77777777" w:rsidR="002B6F0B" w:rsidRPr="002E1DB7" w:rsidRDefault="002B6F0B" w:rsidP="00967597">
      <w:pPr>
        <w:pStyle w:val="paragraphsub"/>
      </w:pPr>
      <w:r w:rsidRPr="002E1DB7">
        <w:tab/>
        <w:t>(i)</w:t>
      </w:r>
      <w:r w:rsidRPr="002E1DB7">
        <w:tab/>
        <w:t>the sum insured under the additional policy is the amount of the increase in the sum insured;</w:t>
      </w:r>
    </w:p>
    <w:p w14:paraId="080CFFE2" w14:textId="77777777" w:rsidR="002B6F0B" w:rsidRPr="002E1DB7" w:rsidRDefault="002B6F0B" w:rsidP="00967597">
      <w:pPr>
        <w:pStyle w:val="paragraphsub"/>
      </w:pPr>
      <w:r w:rsidRPr="002E1DB7">
        <w:tab/>
        <w:t>(ii)</w:t>
      </w:r>
      <w:r w:rsidRPr="002E1DB7">
        <w:tab/>
        <w:t>the period for which premiums have been paid under the additional policy starts on the date of the variation;</w:t>
      </w:r>
    </w:p>
    <w:p w14:paraId="75C13DDE" w14:textId="77777777" w:rsidR="002B6F0B" w:rsidRPr="002E1DB7" w:rsidRDefault="002B6F0B" w:rsidP="00967597">
      <w:pPr>
        <w:pStyle w:val="paragraph"/>
      </w:pPr>
      <w:r w:rsidRPr="002E1DB7">
        <w:tab/>
        <w:t>(c)</w:t>
      </w:r>
      <w:r w:rsidRPr="002E1DB7">
        <w:tab/>
        <w:t>any additional amounts of premium paid as mentioned in paragraph (6)(b) are taken to have been paid under the additional policy;</w:t>
      </w:r>
    </w:p>
    <w:p w14:paraId="116F5367" w14:textId="77777777" w:rsidR="002B6F0B" w:rsidRPr="002E1DB7" w:rsidRDefault="002B6F0B" w:rsidP="00967597">
      <w:pPr>
        <w:pStyle w:val="paragraph"/>
      </w:pPr>
      <w:r w:rsidRPr="002E1DB7">
        <w:tab/>
        <w:t>(d)</w:t>
      </w:r>
      <w:r w:rsidRPr="002E1DB7">
        <w:tab/>
        <w:t>to the extent that a premium that is paid or payable under the ordinary policy (as varied) on or after the date of the variation exceeds what would have been the amount payable apart from the variation, the premium is taken to have been paid or payable under the additional policy.</w:t>
      </w:r>
    </w:p>
    <w:p w14:paraId="76DF63AB" w14:textId="77777777" w:rsidR="002B6F0B" w:rsidRPr="002E1DB7" w:rsidRDefault="002B6F0B" w:rsidP="00967597">
      <w:pPr>
        <w:pStyle w:val="subsection"/>
      </w:pPr>
      <w:r w:rsidRPr="002E1DB7">
        <w:tab/>
        <w:t>(8)</w:t>
      </w:r>
      <w:r w:rsidRPr="002E1DB7">
        <w:tab/>
        <w:t>If, in relation to a premium under the ordinary policy (as varied), subsection (1) (as affected by subsection (7)):</w:t>
      </w:r>
    </w:p>
    <w:p w14:paraId="72FF7B5F" w14:textId="77777777" w:rsidR="002B6F0B" w:rsidRPr="002E1DB7" w:rsidRDefault="002B6F0B" w:rsidP="00967597">
      <w:pPr>
        <w:pStyle w:val="paragraph"/>
      </w:pPr>
      <w:r w:rsidRPr="002E1DB7">
        <w:tab/>
        <w:t>(a)</w:t>
      </w:r>
      <w:r w:rsidRPr="002E1DB7">
        <w:tab/>
        <w:t>provides that the life company must not forfeit the ordinary policy only because of the non</w:t>
      </w:r>
      <w:r w:rsidR="00967597">
        <w:noBreakHyphen/>
      </w:r>
      <w:r w:rsidRPr="002E1DB7">
        <w:t>payment of some or all of the premium; but</w:t>
      </w:r>
    </w:p>
    <w:p w14:paraId="4E2CED36" w14:textId="77777777" w:rsidR="002B6F0B" w:rsidRPr="002E1DB7" w:rsidRDefault="002B6F0B" w:rsidP="00967597">
      <w:pPr>
        <w:pStyle w:val="paragraph"/>
      </w:pPr>
      <w:r w:rsidRPr="002E1DB7">
        <w:tab/>
        <w:t>(b)</w:t>
      </w:r>
      <w:r w:rsidRPr="002E1DB7">
        <w:tab/>
        <w:t>does not provide that the life company must not forfeit the additional policy only because of the non</w:t>
      </w:r>
      <w:r w:rsidR="00967597">
        <w:noBreakHyphen/>
      </w:r>
      <w:r w:rsidRPr="002E1DB7">
        <w:t>payment of the premium (or a part of the premium that, because of paragraph (7)(d), is taken to be payable under the additional policy);</w:t>
      </w:r>
    </w:p>
    <w:p w14:paraId="2C951AA4" w14:textId="77777777" w:rsidR="002B6F0B" w:rsidRPr="002E1DB7" w:rsidRDefault="002B6F0B" w:rsidP="00967597">
      <w:pPr>
        <w:pStyle w:val="subsection2"/>
      </w:pPr>
      <w:r w:rsidRPr="002E1DB7">
        <w:t>then:</w:t>
      </w:r>
    </w:p>
    <w:p w14:paraId="6F2BE03D" w14:textId="77777777" w:rsidR="002B6F0B" w:rsidRPr="002E1DB7" w:rsidRDefault="002B6F0B" w:rsidP="00967597">
      <w:pPr>
        <w:pStyle w:val="paragraph"/>
      </w:pPr>
      <w:r w:rsidRPr="002E1DB7">
        <w:lastRenderedPageBreak/>
        <w:tab/>
        <w:t>(c)</w:t>
      </w:r>
      <w:r w:rsidRPr="002E1DB7">
        <w:tab/>
        <w:t>subsection (1) does not prevent the life company from forfeiting the ordinary policy (as varied) to the extent of the variation, because of non</w:t>
      </w:r>
      <w:r w:rsidR="00967597">
        <w:noBreakHyphen/>
      </w:r>
      <w:r w:rsidRPr="002E1DB7">
        <w:t>payment of the premium; and</w:t>
      </w:r>
    </w:p>
    <w:p w14:paraId="01467C20" w14:textId="77777777" w:rsidR="002B6F0B" w:rsidRPr="002E1DB7" w:rsidRDefault="002B6F0B" w:rsidP="00967597">
      <w:pPr>
        <w:pStyle w:val="paragraph"/>
      </w:pPr>
      <w:r w:rsidRPr="002E1DB7">
        <w:tab/>
        <w:t>(d)</w:t>
      </w:r>
      <w:r w:rsidRPr="002E1DB7">
        <w:tab/>
        <w:t>subsection (5) applies in relation to such a forfeiture as if the reference in that subsection to forfeiting the policy were a reference to forfeiting the policy to the extent of the variation.</w:t>
      </w:r>
    </w:p>
    <w:p w14:paraId="081483C3" w14:textId="77777777" w:rsidR="002B6F0B" w:rsidRPr="002E1DB7" w:rsidRDefault="002B6F0B" w:rsidP="00967597">
      <w:pPr>
        <w:pStyle w:val="notetext"/>
      </w:pPr>
      <w:r w:rsidRPr="002E1DB7">
        <w:t>Note:</w:t>
      </w:r>
      <w:r w:rsidRPr="002E1DB7">
        <w:tab/>
        <w:t>The effect of subsection (7) and paragraph (8)(c) is that subsection (1) might protect the original benefits under the policy from forfeiture even if the increase, represented by the additional policy, is liable to forfeiture.</w:t>
      </w:r>
    </w:p>
    <w:p w14:paraId="160F82CC" w14:textId="77777777" w:rsidR="002B6F0B" w:rsidRPr="002E1DB7" w:rsidRDefault="002B6F0B" w:rsidP="00967597">
      <w:pPr>
        <w:pStyle w:val="subsection"/>
      </w:pPr>
      <w:r w:rsidRPr="002E1DB7">
        <w:tab/>
        <w:t>(9)</w:t>
      </w:r>
      <w:r w:rsidRPr="002E1DB7">
        <w:tab/>
        <w:t>Despite subsection (4):</w:t>
      </w:r>
    </w:p>
    <w:p w14:paraId="6C197881" w14:textId="77777777" w:rsidR="002B6F0B" w:rsidRPr="002E1DB7" w:rsidRDefault="002B6F0B" w:rsidP="00967597">
      <w:pPr>
        <w:pStyle w:val="paragraph"/>
      </w:pPr>
      <w:r w:rsidRPr="002E1DB7">
        <w:tab/>
        <w:t>(a)</w:t>
      </w:r>
      <w:r w:rsidRPr="002E1DB7">
        <w:tab/>
        <w:t>an overdue premium, that, under subsection (7), is taken to be a premium under the additional policy; and</w:t>
      </w:r>
    </w:p>
    <w:p w14:paraId="2830CB63" w14:textId="77777777" w:rsidR="002B6F0B" w:rsidRPr="002E1DB7" w:rsidRDefault="002B6F0B" w:rsidP="00967597">
      <w:pPr>
        <w:pStyle w:val="paragraph"/>
      </w:pPr>
      <w:r w:rsidRPr="002E1DB7">
        <w:tab/>
        <w:t>(b)</w:t>
      </w:r>
      <w:r w:rsidRPr="002E1DB7">
        <w:tab/>
        <w:t>any unpaid interest charged on the overdue premium;</w:t>
      </w:r>
    </w:p>
    <w:p w14:paraId="72F76104" w14:textId="77777777" w:rsidR="002B6F0B" w:rsidRPr="002E1DB7" w:rsidRDefault="002B6F0B" w:rsidP="00967597">
      <w:pPr>
        <w:pStyle w:val="subsection2"/>
      </w:pPr>
      <w:r w:rsidRPr="002E1DB7">
        <w:t>are taken, for the purposes of a provision of this Act other than this section, to be a debt owing under the ordinary policy (as varied).</w:t>
      </w:r>
    </w:p>
    <w:p w14:paraId="1751BE4E" w14:textId="77777777" w:rsidR="002B6F0B" w:rsidRPr="002E1DB7" w:rsidRDefault="002B6F0B" w:rsidP="00967597">
      <w:pPr>
        <w:pStyle w:val="ItemHead"/>
      </w:pPr>
      <w:r w:rsidRPr="002E1DB7">
        <w:t>128  After section 216</w:t>
      </w:r>
    </w:p>
    <w:p w14:paraId="35FE86E3" w14:textId="77777777" w:rsidR="002B6F0B" w:rsidRPr="002E1DB7" w:rsidRDefault="002B6F0B" w:rsidP="00967597">
      <w:pPr>
        <w:pStyle w:val="Item"/>
      </w:pPr>
      <w:r w:rsidRPr="002E1DB7">
        <w:t>Insert:</w:t>
      </w:r>
    </w:p>
    <w:p w14:paraId="0089700F" w14:textId="77777777" w:rsidR="002B6F0B" w:rsidRPr="002E1DB7" w:rsidRDefault="002B6F0B" w:rsidP="00967597">
      <w:pPr>
        <w:pStyle w:val="ActHead5"/>
      </w:pPr>
      <w:bookmarkStart w:id="321" w:name="_Toc146208815"/>
      <w:r w:rsidRPr="00110A3E">
        <w:rPr>
          <w:rStyle w:val="CharSectno"/>
        </w:rPr>
        <w:t>216AA</w:t>
      </w:r>
      <w:r w:rsidRPr="002E1DB7">
        <w:t xml:space="preserve">  Publication etc. of information in unclaimed money register</w:t>
      </w:r>
      <w:bookmarkEnd w:id="321"/>
    </w:p>
    <w:p w14:paraId="339CAEC4" w14:textId="77777777" w:rsidR="002B6F0B" w:rsidRPr="002E1DB7" w:rsidRDefault="002B6F0B" w:rsidP="00967597">
      <w:pPr>
        <w:pStyle w:val="subsection"/>
      </w:pPr>
      <w:r w:rsidRPr="002E1DB7">
        <w:tab/>
        <w:t>(1)</w:t>
      </w:r>
      <w:r w:rsidRPr="002E1DB7">
        <w:tab/>
        <w:t>ASIC may authorise information in a register kept by ASIC under subsection 216(13) to be:</w:t>
      </w:r>
    </w:p>
    <w:p w14:paraId="1CE95B57" w14:textId="77777777" w:rsidR="002B6F0B" w:rsidRPr="002E1DB7" w:rsidRDefault="002B6F0B" w:rsidP="00967597">
      <w:pPr>
        <w:pStyle w:val="paragraph"/>
      </w:pPr>
      <w:r w:rsidRPr="002E1DB7">
        <w:tab/>
        <w:t>(a)</w:t>
      </w:r>
      <w:r w:rsidRPr="002E1DB7">
        <w:tab/>
        <w:t>made available to the public (whether or not on the payment of a fee) in such manner as ASIC determines; or</w:t>
      </w:r>
    </w:p>
    <w:p w14:paraId="3F61D82F" w14:textId="77777777" w:rsidR="002B6F0B" w:rsidRPr="002E1DB7" w:rsidRDefault="002B6F0B" w:rsidP="00967597">
      <w:pPr>
        <w:pStyle w:val="paragraph"/>
      </w:pPr>
      <w:r w:rsidRPr="002E1DB7">
        <w:tab/>
        <w:t>(b)</w:t>
      </w:r>
      <w:r w:rsidRPr="002E1DB7">
        <w:tab/>
        <w:t>made available to a particular person (whether or not on the payment of a fee) in such manner as ASIC determines.</w:t>
      </w:r>
    </w:p>
    <w:p w14:paraId="27AF4E6B" w14:textId="77777777" w:rsidR="002B6F0B" w:rsidRPr="002E1DB7" w:rsidRDefault="002B6F0B" w:rsidP="00967597">
      <w:pPr>
        <w:pStyle w:val="subsection2"/>
      </w:pPr>
      <w:r w:rsidRPr="002E1DB7">
        <w:t>The authorisation may extend to so much of the information in the register as ASIC considers appropriate.</w:t>
      </w:r>
    </w:p>
    <w:p w14:paraId="0B6017AC" w14:textId="77777777" w:rsidR="002B6F0B" w:rsidRPr="002E1DB7" w:rsidRDefault="002B6F0B" w:rsidP="00967597">
      <w:pPr>
        <w:pStyle w:val="SubsectionHead"/>
      </w:pPr>
      <w:r w:rsidRPr="002E1DB7">
        <w:t>Tax file numbers etc. must not be published or made available</w:t>
      </w:r>
    </w:p>
    <w:p w14:paraId="0078C8D3" w14:textId="77777777" w:rsidR="002B6F0B" w:rsidRPr="002E1DB7" w:rsidRDefault="002B6F0B" w:rsidP="00967597">
      <w:pPr>
        <w:pStyle w:val="subsection"/>
      </w:pPr>
      <w:r w:rsidRPr="002E1DB7">
        <w:tab/>
        <w:t>(2)</w:t>
      </w:r>
      <w:r w:rsidRPr="002E1DB7">
        <w:tab/>
        <w:t>Subsection (1) does not apply to:</w:t>
      </w:r>
    </w:p>
    <w:p w14:paraId="34BD07FE" w14:textId="77777777" w:rsidR="002B6F0B" w:rsidRPr="002E1DB7" w:rsidRDefault="002B6F0B" w:rsidP="00967597">
      <w:pPr>
        <w:pStyle w:val="paragraph"/>
      </w:pPr>
      <w:r w:rsidRPr="002E1DB7">
        <w:tab/>
        <w:t>(a)</w:t>
      </w:r>
      <w:r w:rsidRPr="002E1DB7">
        <w:tab/>
        <w:t>tax file numbers; or</w:t>
      </w:r>
    </w:p>
    <w:p w14:paraId="52E85DBC" w14:textId="77777777" w:rsidR="002B6F0B" w:rsidRPr="002E1DB7" w:rsidRDefault="002B6F0B" w:rsidP="00967597">
      <w:pPr>
        <w:pStyle w:val="paragraph"/>
      </w:pPr>
      <w:r w:rsidRPr="002E1DB7">
        <w:tab/>
        <w:t>(b)</w:t>
      </w:r>
      <w:r w:rsidRPr="002E1DB7">
        <w:tab/>
        <w:t>information prescribed by the regulations for the purposes of this paragraph.</w:t>
      </w:r>
    </w:p>
    <w:p w14:paraId="3760DF0F" w14:textId="77777777" w:rsidR="002B6F0B" w:rsidRPr="002E1DB7" w:rsidRDefault="002B6F0B" w:rsidP="00967597">
      <w:pPr>
        <w:pStyle w:val="ItemHead"/>
      </w:pPr>
      <w:r w:rsidRPr="002E1DB7">
        <w:lastRenderedPageBreak/>
        <w:t>129  At the end of subsection 216A(3)</w:t>
      </w:r>
    </w:p>
    <w:p w14:paraId="1A5A17DF" w14:textId="77777777" w:rsidR="002B6F0B" w:rsidRPr="002E1DB7" w:rsidRDefault="002B6F0B" w:rsidP="00967597">
      <w:pPr>
        <w:pStyle w:val="Item"/>
      </w:pPr>
      <w:r w:rsidRPr="002E1DB7">
        <w:t>Add “or 216AA”.</w:t>
      </w:r>
    </w:p>
    <w:p w14:paraId="0D527C30" w14:textId="77777777" w:rsidR="002B6F0B" w:rsidRPr="002E1DB7" w:rsidRDefault="002B6F0B" w:rsidP="00967597">
      <w:pPr>
        <w:pStyle w:val="ItemHead"/>
      </w:pPr>
      <w:r w:rsidRPr="002E1DB7">
        <w:t>130  Subsection 246(1)</w:t>
      </w:r>
    </w:p>
    <w:p w14:paraId="3072FD6D" w14:textId="77777777" w:rsidR="002B6F0B" w:rsidRPr="002E1DB7" w:rsidRDefault="002B6F0B" w:rsidP="00967597">
      <w:pPr>
        <w:pStyle w:val="Item"/>
      </w:pPr>
      <w:r w:rsidRPr="002E1DB7">
        <w:t>Omit “Subject to subsection (3), the”, substitute “The”.</w:t>
      </w:r>
    </w:p>
    <w:p w14:paraId="46711D15" w14:textId="77777777" w:rsidR="002B6F0B" w:rsidRPr="002E1DB7" w:rsidRDefault="002B6F0B" w:rsidP="00967597">
      <w:pPr>
        <w:pStyle w:val="ItemHead"/>
      </w:pPr>
      <w:r w:rsidRPr="002E1DB7">
        <w:t>131  Subsection 246(1)</w:t>
      </w:r>
    </w:p>
    <w:p w14:paraId="7C758A56" w14:textId="77777777" w:rsidR="002B6F0B" w:rsidRPr="002E1DB7" w:rsidRDefault="002B6F0B" w:rsidP="00967597">
      <w:pPr>
        <w:pStyle w:val="Item"/>
      </w:pPr>
      <w:r w:rsidRPr="002E1DB7">
        <w:t>Omit “or under subsection (2) of this section”.</w:t>
      </w:r>
    </w:p>
    <w:p w14:paraId="44491208" w14:textId="77777777" w:rsidR="002B6F0B" w:rsidRPr="002E1DB7" w:rsidRDefault="002B6F0B" w:rsidP="00967597">
      <w:pPr>
        <w:pStyle w:val="ItemHead"/>
      </w:pPr>
      <w:r w:rsidRPr="002E1DB7">
        <w:t>132  Subsections 246(2) and (3)</w:t>
      </w:r>
    </w:p>
    <w:p w14:paraId="4245A26F" w14:textId="77777777" w:rsidR="002B6F0B" w:rsidRPr="002E1DB7" w:rsidRDefault="002B6F0B" w:rsidP="00967597">
      <w:pPr>
        <w:pStyle w:val="Item"/>
      </w:pPr>
      <w:r w:rsidRPr="002E1DB7">
        <w:t>Repeal the subsections.</w:t>
      </w:r>
    </w:p>
    <w:p w14:paraId="04755AE3" w14:textId="77777777" w:rsidR="002B6F0B" w:rsidRPr="002E1DB7" w:rsidRDefault="002B6F0B" w:rsidP="00967597">
      <w:pPr>
        <w:pStyle w:val="Transitional"/>
      </w:pPr>
      <w:r w:rsidRPr="002E1DB7">
        <w:t>133  Application of amendments</w:t>
      </w:r>
    </w:p>
    <w:p w14:paraId="252C72C9" w14:textId="77777777" w:rsidR="002B6F0B" w:rsidRPr="002E1DB7" w:rsidRDefault="002B6F0B" w:rsidP="00967597">
      <w:pPr>
        <w:pStyle w:val="Item"/>
      </w:pPr>
      <w:r w:rsidRPr="002E1DB7">
        <w:t xml:space="preserve">The amendments of section 246 of the </w:t>
      </w:r>
      <w:r w:rsidRPr="002E1DB7">
        <w:rPr>
          <w:i/>
        </w:rPr>
        <w:t>Life Insurance Act 1995</w:t>
      </w:r>
      <w:r w:rsidRPr="002E1DB7">
        <w:t xml:space="preserve"> made by this Part do not apply in relation to a nomination made under subsection 246(2) of that Act before the commencement of this item.</w:t>
      </w:r>
    </w:p>
    <w:p w14:paraId="353C44F7" w14:textId="77777777" w:rsidR="002B6F0B" w:rsidRPr="002E1DB7" w:rsidRDefault="002B6F0B" w:rsidP="00967597">
      <w:pPr>
        <w:pStyle w:val="ItemHead"/>
      </w:pPr>
      <w:r w:rsidRPr="002E1DB7">
        <w:t xml:space="preserve">134  At the end of </w:t>
      </w:r>
      <w:r w:rsidR="00037B9E">
        <w:t>Part 1</w:t>
      </w:r>
      <w:r w:rsidRPr="002E1DB7">
        <w:t>2</w:t>
      </w:r>
    </w:p>
    <w:p w14:paraId="642E7731" w14:textId="77777777" w:rsidR="002B6F0B" w:rsidRPr="002E1DB7" w:rsidRDefault="002B6F0B" w:rsidP="00967597">
      <w:pPr>
        <w:pStyle w:val="Item"/>
      </w:pPr>
      <w:r w:rsidRPr="002E1DB7">
        <w:t>Add:</w:t>
      </w:r>
    </w:p>
    <w:p w14:paraId="659F8D3B" w14:textId="77777777" w:rsidR="002B6F0B" w:rsidRPr="002E1DB7" w:rsidRDefault="002B6F0B" w:rsidP="00967597">
      <w:pPr>
        <w:pStyle w:val="ActHead5"/>
      </w:pPr>
      <w:bookmarkStart w:id="322" w:name="_Toc146208816"/>
      <w:r w:rsidRPr="00110A3E">
        <w:rPr>
          <w:rStyle w:val="CharSectno"/>
        </w:rPr>
        <w:t>265</w:t>
      </w:r>
      <w:r w:rsidRPr="002E1DB7">
        <w:t xml:space="preserve">  Transitional provision—industrial policies</w:t>
      </w:r>
      <w:bookmarkEnd w:id="322"/>
    </w:p>
    <w:p w14:paraId="34FA08FF" w14:textId="77777777" w:rsidR="002B6F0B" w:rsidRPr="002E1DB7" w:rsidRDefault="002B6F0B" w:rsidP="00967597">
      <w:pPr>
        <w:pStyle w:val="subsection"/>
      </w:pPr>
      <w:r w:rsidRPr="002E1DB7">
        <w:tab/>
        <w:t>(1)</w:t>
      </w:r>
      <w:r w:rsidRPr="002E1DB7">
        <w:tab/>
        <w:t>This section applies to an ordinary policy that:</w:t>
      </w:r>
    </w:p>
    <w:p w14:paraId="7737DC13" w14:textId="77777777" w:rsidR="002B6F0B" w:rsidRPr="002E1DB7" w:rsidRDefault="002B6F0B" w:rsidP="00967597">
      <w:pPr>
        <w:pStyle w:val="paragraph"/>
      </w:pPr>
      <w:r w:rsidRPr="002E1DB7">
        <w:tab/>
        <w:t>(a)</w:t>
      </w:r>
      <w:r w:rsidRPr="002E1DB7">
        <w:tab/>
        <w:t>was in existence immediately before the commencement of this Act; and</w:t>
      </w:r>
    </w:p>
    <w:p w14:paraId="3502C302" w14:textId="77777777" w:rsidR="002B6F0B" w:rsidRPr="002E1DB7" w:rsidRDefault="002B6F0B" w:rsidP="00967597">
      <w:pPr>
        <w:pStyle w:val="paragraph"/>
      </w:pPr>
      <w:r w:rsidRPr="002E1DB7">
        <w:tab/>
        <w:t>(b)</w:t>
      </w:r>
      <w:r w:rsidRPr="002E1DB7">
        <w:tab/>
        <w:t xml:space="preserve">was an industrial policy within the meaning of subsection 4(1) of the </w:t>
      </w:r>
      <w:r w:rsidRPr="002E1DB7">
        <w:rPr>
          <w:i/>
        </w:rPr>
        <w:t>Life Insurance Act 1945</w:t>
      </w:r>
      <w:r w:rsidRPr="002E1DB7">
        <w:t>, as in force immediately before that commencement.</w:t>
      </w:r>
    </w:p>
    <w:p w14:paraId="45FFF22D" w14:textId="77777777" w:rsidR="002B6F0B" w:rsidRPr="002E1DB7" w:rsidRDefault="002B6F0B" w:rsidP="00967597">
      <w:pPr>
        <w:pStyle w:val="subsection"/>
      </w:pPr>
      <w:r w:rsidRPr="002E1DB7">
        <w:tab/>
        <w:t>(2)</w:t>
      </w:r>
      <w:r w:rsidRPr="002E1DB7">
        <w:tab/>
        <w:t>Section 210 of this Act does not apply to the policy.</w:t>
      </w:r>
    </w:p>
    <w:p w14:paraId="06FA8902" w14:textId="77777777" w:rsidR="002B6F0B" w:rsidRPr="002E1DB7" w:rsidRDefault="002B6F0B" w:rsidP="00967597">
      <w:pPr>
        <w:pStyle w:val="subsection"/>
      </w:pPr>
      <w:r w:rsidRPr="002E1DB7">
        <w:tab/>
        <w:t>(3)</w:t>
      </w:r>
      <w:r w:rsidRPr="002E1DB7">
        <w:tab/>
        <w:t xml:space="preserve">Despite the repeal of section 101 of the </w:t>
      </w:r>
      <w:r w:rsidRPr="002E1DB7">
        <w:rPr>
          <w:i/>
        </w:rPr>
        <w:t>Life Insurance Act 1945</w:t>
      </w:r>
      <w:r w:rsidRPr="002E1DB7">
        <w:t xml:space="preserve"> by the </w:t>
      </w:r>
      <w:r w:rsidRPr="002E1DB7">
        <w:rPr>
          <w:i/>
        </w:rPr>
        <w:t>Life Insurance (Consequential Amendments and Repeals) Act 1995</w:t>
      </w:r>
      <w:r w:rsidRPr="002E1DB7">
        <w:t>, that section, as in force immediately before that repeal, continues to apply to the policy.</w:t>
      </w:r>
    </w:p>
    <w:p w14:paraId="5466D157" w14:textId="77777777" w:rsidR="002B6F0B" w:rsidRPr="002E1DB7" w:rsidRDefault="002B6F0B" w:rsidP="00967597">
      <w:pPr>
        <w:pStyle w:val="ItemHead"/>
      </w:pPr>
      <w:r w:rsidRPr="002E1DB7">
        <w:t xml:space="preserve">135  Schedule (after paragraph (a) of the definition of </w:t>
      </w:r>
      <w:r w:rsidRPr="002E1DB7">
        <w:rPr>
          <w:i/>
        </w:rPr>
        <w:t>superannuation policy</w:t>
      </w:r>
      <w:r w:rsidRPr="002E1DB7">
        <w:t>)</w:t>
      </w:r>
    </w:p>
    <w:p w14:paraId="0779D89E" w14:textId="77777777" w:rsidR="002B6F0B" w:rsidRPr="002E1DB7" w:rsidRDefault="002B6F0B" w:rsidP="00967597">
      <w:pPr>
        <w:pStyle w:val="Item"/>
      </w:pPr>
      <w:r w:rsidRPr="002E1DB7">
        <w:t>Insert:</w:t>
      </w:r>
    </w:p>
    <w:p w14:paraId="6877C8FD" w14:textId="77777777" w:rsidR="002B6F0B" w:rsidRPr="002E1DB7" w:rsidRDefault="002B6F0B" w:rsidP="00967597">
      <w:pPr>
        <w:pStyle w:val="paragraph"/>
      </w:pPr>
      <w:r w:rsidRPr="002E1DB7">
        <w:lastRenderedPageBreak/>
        <w:tab/>
        <w:t>(aa)</w:t>
      </w:r>
      <w:r w:rsidRPr="002E1DB7">
        <w:tab/>
        <w:t>a life policy that is owned by the trustee of:</w:t>
      </w:r>
    </w:p>
    <w:p w14:paraId="56667676" w14:textId="77777777" w:rsidR="002B6F0B" w:rsidRPr="002E1DB7" w:rsidRDefault="002B6F0B" w:rsidP="00967597">
      <w:pPr>
        <w:pStyle w:val="paragraphsub"/>
      </w:pPr>
      <w:r w:rsidRPr="002E1DB7">
        <w:tab/>
        <w:t>(i)</w:t>
      </w:r>
      <w:r w:rsidRPr="002E1DB7">
        <w:tab/>
        <w:t xml:space="preserve">an approved deposit fund (within the meaning of the </w:t>
      </w:r>
      <w:r w:rsidRPr="002E1DB7">
        <w:rPr>
          <w:i/>
        </w:rPr>
        <w:t>Superannuation Industry (Supervision) Act 1993</w:t>
      </w:r>
      <w:r w:rsidRPr="002E1DB7">
        <w:t>); or</w:t>
      </w:r>
    </w:p>
    <w:p w14:paraId="33DB83EE" w14:textId="77777777" w:rsidR="002B6F0B" w:rsidRPr="002E1DB7" w:rsidRDefault="002B6F0B" w:rsidP="00967597">
      <w:pPr>
        <w:pStyle w:val="paragraphsub"/>
      </w:pPr>
      <w:r w:rsidRPr="002E1DB7">
        <w:tab/>
        <w:t>(ii)</w:t>
      </w:r>
      <w:r w:rsidRPr="002E1DB7">
        <w:tab/>
        <w:t>a pooled superannuation trust (within the meaning of that Act); or</w:t>
      </w:r>
    </w:p>
    <w:p w14:paraId="07610CFE" w14:textId="77777777" w:rsidR="002B6F0B" w:rsidRPr="002E1DB7" w:rsidRDefault="002B6F0B" w:rsidP="00967597">
      <w:pPr>
        <w:pStyle w:val="paragraph"/>
      </w:pPr>
      <w:r w:rsidRPr="002E1DB7">
        <w:tab/>
        <w:t>(ab)</w:t>
      </w:r>
      <w:r w:rsidRPr="002E1DB7">
        <w:tab/>
        <w:t xml:space="preserve">an RSA (within the meaning of the </w:t>
      </w:r>
      <w:r w:rsidRPr="002E1DB7">
        <w:rPr>
          <w:i/>
        </w:rPr>
        <w:t>Retirement Savings Accounts Act 1997</w:t>
      </w:r>
      <w:r w:rsidRPr="002E1DB7">
        <w:t>); or</w:t>
      </w:r>
    </w:p>
    <w:p w14:paraId="313C2359" w14:textId="77777777" w:rsidR="002B6F0B" w:rsidRPr="002E1DB7" w:rsidRDefault="002B6F0B" w:rsidP="00967597">
      <w:pPr>
        <w:pStyle w:val="ActHead9"/>
      </w:pPr>
      <w:bookmarkStart w:id="323" w:name="_Toc146208817"/>
      <w:r w:rsidRPr="002E1DB7">
        <w:t>Terrorism and Cyclone Insurance Act 2003</w:t>
      </w:r>
      <w:bookmarkEnd w:id="323"/>
    </w:p>
    <w:p w14:paraId="6B24D436" w14:textId="77777777" w:rsidR="002B6F0B" w:rsidRPr="002E1DB7" w:rsidRDefault="002B6F0B" w:rsidP="00967597">
      <w:pPr>
        <w:pStyle w:val="ItemHead"/>
      </w:pPr>
      <w:r w:rsidRPr="002E1DB7">
        <w:t xml:space="preserve">136  Section 3 (definition of </w:t>
      </w:r>
      <w:r w:rsidRPr="002E1DB7">
        <w:rPr>
          <w:i/>
        </w:rPr>
        <w:t>unauthorised foreign insurer</w:t>
      </w:r>
      <w:r w:rsidRPr="002E1DB7">
        <w:t>)</w:t>
      </w:r>
    </w:p>
    <w:p w14:paraId="7EEE155F" w14:textId="77777777" w:rsidR="002B6F0B" w:rsidRPr="002E1DB7" w:rsidRDefault="002B6F0B" w:rsidP="00967597">
      <w:pPr>
        <w:pStyle w:val="Item"/>
      </w:pPr>
      <w:r w:rsidRPr="002E1DB7">
        <w:t>Repeal the definition, substitute:</w:t>
      </w:r>
    </w:p>
    <w:p w14:paraId="0EB6E429" w14:textId="77777777" w:rsidR="002B6F0B" w:rsidRPr="002E1DB7" w:rsidRDefault="002B6F0B" w:rsidP="00967597">
      <w:pPr>
        <w:pStyle w:val="Definition"/>
      </w:pPr>
      <w:r w:rsidRPr="002E1DB7">
        <w:rPr>
          <w:b/>
          <w:i/>
        </w:rPr>
        <w:t>unauthorised foreign insurer</w:t>
      </w:r>
      <w:r w:rsidRPr="002E1DB7">
        <w:t xml:space="preserve"> has the meaning prescribed by the regulations.</w:t>
      </w:r>
    </w:p>
    <w:p w14:paraId="195BBC1C" w14:textId="77777777" w:rsidR="002B6F0B" w:rsidRPr="002E1DB7" w:rsidRDefault="002B6F0B" w:rsidP="00967597">
      <w:pPr>
        <w:pStyle w:val="ActHead7"/>
        <w:pageBreakBefore/>
      </w:pPr>
      <w:bookmarkStart w:id="324" w:name="_Toc146208818"/>
      <w:r w:rsidRPr="00110A3E">
        <w:rPr>
          <w:rStyle w:val="CharAmPartNo"/>
        </w:rPr>
        <w:lastRenderedPageBreak/>
        <w:t>Part 7</w:t>
      </w:r>
      <w:r w:rsidRPr="002E1DB7">
        <w:t>—</w:t>
      </w:r>
      <w:r w:rsidRPr="00110A3E">
        <w:rPr>
          <w:rStyle w:val="CharAmPartText"/>
        </w:rPr>
        <w:t>Amendments consequential on Schedule 2</w:t>
      </w:r>
      <w:bookmarkEnd w:id="324"/>
    </w:p>
    <w:p w14:paraId="6F4C2F06" w14:textId="77777777" w:rsidR="002B6F0B" w:rsidRPr="002E1DB7" w:rsidRDefault="002B6F0B" w:rsidP="00967597">
      <w:pPr>
        <w:pStyle w:val="ActHead9"/>
      </w:pPr>
      <w:bookmarkStart w:id="325" w:name="_Toc146208819"/>
      <w:r w:rsidRPr="002E1DB7">
        <w:t>Life Insurance Act 1995</w:t>
      </w:r>
      <w:bookmarkEnd w:id="325"/>
    </w:p>
    <w:p w14:paraId="58B4E380" w14:textId="77777777" w:rsidR="002B6F0B" w:rsidRPr="002E1DB7" w:rsidRDefault="002B6F0B" w:rsidP="00967597">
      <w:pPr>
        <w:pStyle w:val="ItemHead"/>
      </w:pPr>
      <w:r w:rsidRPr="002E1DB7">
        <w:t xml:space="preserve">137  Schedule 1 (subparagraph (a)(ii) of the definition of </w:t>
      </w:r>
      <w:r w:rsidRPr="002E1DB7">
        <w:rPr>
          <w:i/>
        </w:rPr>
        <w:t>derivative</w:t>
      </w:r>
      <w:r w:rsidRPr="002E1DB7">
        <w:t>)</w:t>
      </w:r>
    </w:p>
    <w:p w14:paraId="2E889C1D" w14:textId="77777777" w:rsidR="002B6F0B" w:rsidRPr="002E1DB7" w:rsidRDefault="002B6F0B" w:rsidP="00967597">
      <w:pPr>
        <w:pStyle w:val="Item"/>
      </w:pPr>
      <w:r w:rsidRPr="002E1DB7">
        <w:t>Omit “Chapter”, substitute “Act”.</w:t>
      </w:r>
    </w:p>
    <w:p w14:paraId="49D9CC9E" w14:textId="77777777" w:rsidR="00EB47B4" w:rsidRPr="002E1DB7" w:rsidRDefault="00BF0AB3" w:rsidP="00967597">
      <w:pPr>
        <w:pStyle w:val="ActHead6"/>
        <w:pageBreakBefore/>
      </w:pPr>
      <w:bookmarkStart w:id="326" w:name="_Toc146208820"/>
      <w:r w:rsidRPr="00110A3E">
        <w:rPr>
          <w:rStyle w:val="CharAmSchNo"/>
        </w:rPr>
        <w:lastRenderedPageBreak/>
        <w:t>Schedule </w:t>
      </w:r>
      <w:r w:rsidR="00B471F1" w:rsidRPr="00110A3E">
        <w:rPr>
          <w:rStyle w:val="CharAmSchNo"/>
        </w:rPr>
        <w:t>5</w:t>
      </w:r>
      <w:r w:rsidR="009D544E" w:rsidRPr="002E1DB7">
        <w:t>—</w:t>
      </w:r>
      <w:r w:rsidR="009D544E" w:rsidRPr="00110A3E">
        <w:rPr>
          <w:rStyle w:val="CharAmSchText"/>
        </w:rPr>
        <w:t>Rationalisation of ending ASIC instruments</w:t>
      </w:r>
      <w:bookmarkEnd w:id="326"/>
    </w:p>
    <w:p w14:paraId="438B9932" w14:textId="77777777" w:rsidR="00E208B4" w:rsidRPr="002E1DB7" w:rsidRDefault="00037B9E" w:rsidP="00967597">
      <w:pPr>
        <w:pStyle w:val="ActHead7"/>
      </w:pPr>
      <w:bookmarkStart w:id="327" w:name="_Toc146208821"/>
      <w:r w:rsidRPr="00110A3E">
        <w:rPr>
          <w:rStyle w:val="CharAmPartNo"/>
        </w:rPr>
        <w:t>Part 1</w:t>
      </w:r>
      <w:r w:rsidR="00E208B4" w:rsidRPr="002E1DB7">
        <w:t>—</w:t>
      </w:r>
      <w:r w:rsidR="00E208B4" w:rsidRPr="00110A3E">
        <w:rPr>
          <w:rStyle w:val="CharAmPartText"/>
        </w:rPr>
        <w:t>Acquisitions of relevant interests in voting shares</w:t>
      </w:r>
      <w:bookmarkEnd w:id="327"/>
    </w:p>
    <w:p w14:paraId="5D80FE29" w14:textId="77777777" w:rsidR="00E208B4" w:rsidRPr="002E1DB7" w:rsidRDefault="00E208B4" w:rsidP="00967597">
      <w:pPr>
        <w:pStyle w:val="ActHead9"/>
      </w:pPr>
      <w:bookmarkStart w:id="328" w:name="_Toc146208822"/>
      <w:r w:rsidRPr="002E1DB7">
        <w:t>Corporations Act 2001</w:t>
      </w:r>
      <w:bookmarkEnd w:id="328"/>
    </w:p>
    <w:p w14:paraId="38A3536C" w14:textId="77777777" w:rsidR="00E208B4" w:rsidRPr="002E1DB7" w:rsidRDefault="00E208B4" w:rsidP="00967597">
      <w:pPr>
        <w:pStyle w:val="ItemHead"/>
      </w:pPr>
      <w:r w:rsidRPr="002E1DB7">
        <w:t xml:space="preserve">1  Section 9 (definition of </w:t>
      </w:r>
      <w:r w:rsidRPr="002E1DB7">
        <w:rPr>
          <w:i/>
        </w:rPr>
        <w:t>convertible securities</w:t>
      </w:r>
      <w:r w:rsidRPr="002E1DB7">
        <w:t>)</w:t>
      </w:r>
    </w:p>
    <w:p w14:paraId="6CC4189E" w14:textId="77777777" w:rsidR="00E208B4" w:rsidRPr="002E1DB7" w:rsidRDefault="00E208B4" w:rsidP="00967597">
      <w:pPr>
        <w:pStyle w:val="Item"/>
      </w:pPr>
      <w:r w:rsidRPr="002E1DB7">
        <w:t>Repeal the definition, substitute:</w:t>
      </w:r>
    </w:p>
    <w:p w14:paraId="39F1630E" w14:textId="77777777" w:rsidR="00E208B4" w:rsidRPr="002E1DB7" w:rsidRDefault="00E208B4" w:rsidP="00967597">
      <w:pPr>
        <w:pStyle w:val="Definition"/>
      </w:pPr>
      <w:r w:rsidRPr="002E1DB7">
        <w:rPr>
          <w:b/>
          <w:i/>
        </w:rPr>
        <w:t>convertible securities</w:t>
      </w:r>
      <w:r w:rsidRPr="002E1DB7">
        <w:t>: securities are convertible into another class of securities if the holder may, by the exercise of rights attached to those securities:</w:t>
      </w:r>
    </w:p>
    <w:p w14:paraId="7C71DB16" w14:textId="77777777" w:rsidR="00E208B4" w:rsidRPr="002E1DB7" w:rsidRDefault="00E208B4" w:rsidP="00967597">
      <w:pPr>
        <w:pStyle w:val="paragraph"/>
      </w:pPr>
      <w:r w:rsidRPr="002E1DB7">
        <w:tab/>
        <w:t>(a)</w:t>
      </w:r>
      <w:r w:rsidRPr="002E1DB7">
        <w:tab/>
        <w:t>have the other class of securities issued to them; or</w:t>
      </w:r>
    </w:p>
    <w:p w14:paraId="36EED460" w14:textId="77777777" w:rsidR="00E208B4" w:rsidRPr="002E1DB7" w:rsidRDefault="00E208B4" w:rsidP="00967597">
      <w:pPr>
        <w:pStyle w:val="paragraph"/>
        <w:rPr>
          <w:sz w:val="24"/>
          <w:szCs w:val="24"/>
        </w:rPr>
      </w:pPr>
      <w:r w:rsidRPr="002E1DB7">
        <w:tab/>
        <w:t>(b)</w:t>
      </w:r>
      <w:r w:rsidRPr="002E1DB7">
        <w:tab/>
        <w:t>have the securities transform into securities of that other class.</w:t>
      </w:r>
    </w:p>
    <w:p w14:paraId="03564A9C" w14:textId="77777777" w:rsidR="00E208B4" w:rsidRPr="002E1DB7" w:rsidRDefault="00E208B4" w:rsidP="00967597">
      <w:pPr>
        <w:pStyle w:val="subsection2"/>
      </w:pPr>
      <w:r w:rsidRPr="002E1DB7">
        <w:t>An option may be a convertible security even if it is non</w:t>
      </w:r>
      <w:r w:rsidR="00967597">
        <w:noBreakHyphen/>
      </w:r>
      <w:r w:rsidRPr="002E1DB7">
        <w:t>renounceable.</w:t>
      </w:r>
    </w:p>
    <w:p w14:paraId="2078ED15" w14:textId="77777777" w:rsidR="00E208B4" w:rsidRPr="002E1DB7" w:rsidRDefault="00E208B4" w:rsidP="00967597">
      <w:pPr>
        <w:pStyle w:val="ItemHead"/>
      </w:pPr>
      <w:r w:rsidRPr="002E1DB7">
        <w:t xml:space="preserve">2  Section 9 (definition of </w:t>
      </w:r>
      <w:r w:rsidRPr="002E1DB7">
        <w:rPr>
          <w:i/>
        </w:rPr>
        <w:t>relevant interest</w:t>
      </w:r>
      <w:r w:rsidRPr="002E1DB7">
        <w:t>)</w:t>
      </w:r>
    </w:p>
    <w:p w14:paraId="5A2C1120" w14:textId="77777777" w:rsidR="00E208B4" w:rsidRPr="002E1DB7" w:rsidRDefault="00E208B4" w:rsidP="00967597">
      <w:pPr>
        <w:pStyle w:val="Item"/>
      </w:pPr>
      <w:r w:rsidRPr="002E1DB7">
        <w:t>Omit “sections 608 and 609”, substitute “sections 608 to 609B”.</w:t>
      </w:r>
    </w:p>
    <w:p w14:paraId="6799D1F0" w14:textId="77777777" w:rsidR="00E208B4" w:rsidRPr="002E1DB7" w:rsidRDefault="00E208B4" w:rsidP="00967597">
      <w:pPr>
        <w:pStyle w:val="ItemHead"/>
      </w:pPr>
      <w:r w:rsidRPr="002E1DB7">
        <w:t>3  Section 9 (</w:t>
      </w:r>
      <w:r w:rsidR="00E4763C" w:rsidRPr="002E1DB7">
        <w:t>subparagraph (</w:t>
      </w:r>
      <w:r w:rsidRPr="002E1DB7">
        <w:t xml:space="preserve">a)(ii) of the definition of </w:t>
      </w:r>
      <w:r w:rsidRPr="002E1DB7">
        <w:rPr>
          <w:i/>
        </w:rPr>
        <w:t>substantial holding</w:t>
      </w:r>
      <w:r w:rsidRPr="002E1DB7">
        <w:t>)</w:t>
      </w:r>
    </w:p>
    <w:p w14:paraId="1317D1D0" w14:textId="77777777" w:rsidR="00E208B4" w:rsidRPr="002E1DB7" w:rsidRDefault="00E208B4" w:rsidP="00967597">
      <w:pPr>
        <w:pStyle w:val="Item"/>
      </w:pPr>
      <w:r w:rsidRPr="002E1DB7">
        <w:t>Repeal the subparagraph, substitute:</w:t>
      </w:r>
    </w:p>
    <w:p w14:paraId="13D8C213" w14:textId="77777777" w:rsidR="00E208B4" w:rsidRPr="002E1DB7" w:rsidRDefault="00E208B4" w:rsidP="00967597">
      <w:pPr>
        <w:pStyle w:val="paragraphsub"/>
      </w:pPr>
      <w:r w:rsidRPr="002E1DB7">
        <w:tab/>
        <w:t>(ii)</w:t>
      </w:r>
      <w:r w:rsidRPr="002E1DB7">
        <w:tab/>
        <w:t xml:space="preserve">would have a relevant interest but for </w:t>
      </w:r>
      <w:r w:rsidR="00E4763C" w:rsidRPr="002E1DB7">
        <w:t>subsection 6</w:t>
      </w:r>
      <w:r w:rsidRPr="002E1DB7">
        <w:t>09(6) (market traded options and derivatives), 609(7) (conditional agreements) or 609(9B) (securities escrowed under listing rules) or section 609B (securities subject to escrow agreement in connection with initial public offer etc.);</w:t>
      </w:r>
    </w:p>
    <w:p w14:paraId="7D9A1E80" w14:textId="77777777" w:rsidR="00E208B4" w:rsidRPr="002E1DB7" w:rsidRDefault="00E208B4" w:rsidP="00967597">
      <w:pPr>
        <w:pStyle w:val="ItemHead"/>
      </w:pPr>
      <w:r w:rsidRPr="002E1DB7">
        <w:t>4  Paragraphs 12(2)(b) and (c)</w:t>
      </w:r>
    </w:p>
    <w:p w14:paraId="1C911F45" w14:textId="77777777" w:rsidR="00E208B4" w:rsidRPr="002E1DB7" w:rsidRDefault="00E208B4" w:rsidP="00967597">
      <w:pPr>
        <w:pStyle w:val="Item"/>
      </w:pPr>
      <w:r w:rsidRPr="002E1DB7">
        <w:t xml:space="preserve">Before “the second person”, insert “subject to </w:t>
      </w:r>
      <w:r w:rsidR="00E4763C" w:rsidRPr="002E1DB7">
        <w:t>subsection (</w:t>
      </w:r>
      <w:r w:rsidRPr="002E1DB7">
        <w:t>2A),”.</w:t>
      </w:r>
    </w:p>
    <w:p w14:paraId="06695CD5" w14:textId="77777777" w:rsidR="00E208B4" w:rsidRPr="002E1DB7" w:rsidRDefault="00E208B4" w:rsidP="00967597">
      <w:pPr>
        <w:pStyle w:val="ItemHead"/>
      </w:pPr>
      <w:r w:rsidRPr="002E1DB7">
        <w:lastRenderedPageBreak/>
        <w:t>5  After subsection 12(2)</w:t>
      </w:r>
    </w:p>
    <w:p w14:paraId="131B04CA" w14:textId="77777777" w:rsidR="00E208B4" w:rsidRPr="002E1DB7" w:rsidRDefault="00E208B4" w:rsidP="00967597">
      <w:pPr>
        <w:pStyle w:val="Item"/>
      </w:pPr>
      <w:r w:rsidRPr="002E1DB7">
        <w:t>Insert:</w:t>
      </w:r>
    </w:p>
    <w:p w14:paraId="0E936FB6" w14:textId="77777777" w:rsidR="00E208B4" w:rsidRPr="002E1DB7" w:rsidRDefault="00E208B4" w:rsidP="00967597">
      <w:pPr>
        <w:pStyle w:val="subsection"/>
      </w:pPr>
      <w:r w:rsidRPr="002E1DB7">
        <w:tab/>
        <w:t>(2A)</w:t>
      </w:r>
      <w:r w:rsidRPr="002E1DB7">
        <w:tab/>
        <w:t>For the purposes of paragraphs (2)(b) and (c), the second person is not an associate of the primary person in relation to a designated body merely because:</w:t>
      </w:r>
    </w:p>
    <w:p w14:paraId="493140AE" w14:textId="77777777" w:rsidR="00E208B4" w:rsidRPr="002E1DB7" w:rsidRDefault="00E208B4" w:rsidP="00967597">
      <w:pPr>
        <w:pStyle w:val="paragraph"/>
      </w:pPr>
      <w:r w:rsidRPr="002E1DB7">
        <w:tab/>
        <w:t>(a)</w:t>
      </w:r>
      <w:r w:rsidRPr="002E1DB7">
        <w:tab/>
        <w:t>they have entered or propose to enter into a relevant agreement; and</w:t>
      </w:r>
    </w:p>
    <w:p w14:paraId="018B2975" w14:textId="77777777" w:rsidR="00E208B4" w:rsidRPr="002E1DB7" w:rsidRDefault="00E208B4" w:rsidP="00967597">
      <w:pPr>
        <w:pStyle w:val="paragraph"/>
      </w:pPr>
      <w:r w:rsidRPr="002E1DB7">
        <w:tab/>
        <w:t>(b)</w:t>
      </w:r>
      <w:r w:rsidRPr="002E1DB7">
        <w:tab/>
        <w:t>one of them has or will have a right under the relevant agreement (whether the right is enforceable presently or in the future and whether or not on the fulfilment of a condition) to dispose of securities in the designated body or control the exercise of a power to dispose of the securities.</w:t>
      </w:r>
    </w:p>
    <w:p w14:paraId="52C2239A" w14:textId="77777777" w:rsidR="00E208B4" w:rsidRPr="002E1DB7" w:rsidRDefault="00E208B4" w:rsidP="00967597">
      <w:pPr>
        <w:pStyle w:val="ItemHead"/>
      </w:pPr>
      <w:r w:rsidRPr="002E1DB7">
        <w:t>6  Subsection 606(1) (note 2)</w:t>
      </w:r>
    </w:p>
    <w:p w14:paraId="7CDCAA54" w14:textId="77777777" w:rsidR="00E208B4" w:rsidRPr="002E1DB7" w:rsidRDefault="00E208B4" w:rsidP="00967597">
      <w:pPr>
        <w:pStyle w:val="Item"/>
      </w:pPr>
      <w:r w:rsidRPr="002E1DB7">
        <w:t>Omit “Sections 608 and 609”, substitute “Sections 608 to 609B”.</w:t>
      </w:r>
    </w:p>
    <w:p w14:paraId="387F4696" w14:textId="77777777" w:rsidR="00E208B4" w:rsidRPr="002E1DB7" w:rsidRDefault="00E208B4" w:rsidP="00967597">
      <w:pPr>
        <w:pStyle w:val="ItemHead"/>
      </w:pPr>
      <w:r w:rsidRPr="002E1DB7">
        <w:t>7  Subsection 609(1)</w:t>
      </w:r>
    </w:p>
    <w:p w14:paraId="05C3BBE4" w14:textId="77777777" w:rsidR="00E208B4" w:rsidRPr="002E1DB7" w:rsidRDefault="00E208B4" w:rsidP="00967597">
      <w:pPr>
        <w:pStyle w:val="Item"/>
      </w:pPr>
      <w:r w:rsidRPr="002E1DB7">
        <w:t>Repeal the subsection, substitute:</w:t>
      </w:r>
    </w:p>
    <w:p w14:paraId="410BD3AC" w14:textId="77777777" w:rsidR="00E208B4" w:rsidRPr="002E1DB7" w:rsidRDefault="00E208B4" w:rsidP="00967597">
      <w:pPr>
        <w:pStyle w:val="SubsectionHead"/>
      </w:pPr>
      <w:r w:rsidRPr="002E1DB7">
        <w:t>Money lending and financial accommodation</w:t>
      </w:r>
    </w:p>
    <w:p w14:paraId="7DC45003" w14:textId="77777777" w:rsidR="00E208B4" w:rsidRPr="002E1DB7" w:rsidRDefault="00E208B4" w:rsidP="00967597">
      <w:pPr>
        <w:pStyle w:val="subsection"/>
      </w:pPr>
      <w:r w:rsidRPr="002E1DB7">
        <w:tab/>
        <w:t>(1)</w:t>
      </w:r>
      <w:r w:rsidRPr="002E1DB7">
        <w:tab/>
        <w:t>A person does not have a relevant interest in securities merely because of a security interest taken or acquired by the person if:</w:t>
      </w:r>
    </w:p>
    <w:p w14:paraId="6F3E7DD2" w14:textId="77777777" w:rsidR="00E208B4" w:rsidRPr="002E1DB7" w:rsidRDefault="00E208B4" w:rsidP="00967597">
      <w:pPr>
        <w:pStyle w:val="paragraph"/>
      </w:pPr>
      <w:r w:rsidRPr="002E1DB7">
        <w:tab/>
        <w:t>(a)</w:t>
      </w:r>
      <w:r w:rsidRPr="002E1DB7">
        <w:tab/>
        <w:t>the security interest is taken or acquired:</w:t>
      </w:r>
    </w:p>
    <w:p w14:paraId="4B6DCF82" w14:textId="77777777" w:rsidR="00E208B4" w:rsidRPr="002E1DB7" w:rsidRDefault="00E208B4" w:rsidP="00967597">
      <w:pPr>
        <w:pStyle w:val="paragraphsub"/>
      </w:pPr>
      <w:r w:rsidRPr="002E1DB7">
        <w:tab/>
        <w:t>(i)</w:t>
      </w:r>
      <w:r w:rsidRPr="002E1DB7">
        <w:tab/>
        <w:t>in the ordinary course of the person’s business of the provision of financial accommodation by any means and on ordinary commercial terms; or</w:t>
      </w:r>
    </w:p>
    <w:p w14:paraId="4EBE8F8F" w14:textId="77777777" w:rsidR="00E208B4" w:rsidRPr="002E1DB7" w:rsidRDefault="00E208B4" w:rsidP="00967597">
      <w:pPr>
        <w:pStyle w:val="paragraphsub"/>
      </w:pPr>
      <w:r w:rsidRPr="002E1DB7">
        <w:tab/>
        <w:t>(ii)</w:t>
      </w:r>
      <w:r w:rsidRPr="002E1DB7">
        <w:tab/>
        <w:t>for the benefit of one or more other persons in relation to financial accommodation provided by them in the ordinary course of their business of the provision of financial accommodation by any means and on ordinary commercial terms; and</w:t>
      </w:r>
    </w:p>
    <w:p w14:paraId="7F9638E9" w14:textId="77777777" w:rsidR="00E208B4" w:rsidRPr="002E1DB7" w:rsidRDefault="00E208B4" w:rsidP="00967597">
      <w:pPr>
        <w:pStyle w:val="paragraph"/>
      </w:pPr>
      <w:r w:rsidRPr="002E1DB7">
        <w:tab/>
        <w:t>(b)</w:t>
      </w:r>
      <w:r w:rsidRPr="002E1DB7">
        <w:tab/>
        <w:t>the person whose property is subject to the security interest is not an associate of any other person mentioned in this subsection.</w:t>
      </w:r>
    </w:p>
    <w:p w14:paraId="41124C4A" w14:textId="77777777" w:rsidR="00E208B4" w:rsidRPr="002E1DB7" w:rsidRDefault="00E208B4" w:rsidP="00967597">
      <w:pPr>
        <w:pStyle w:val="subsection2"/>
      </w:pPr>
      <w:r w:rsidRPr="002E1DB7">
        <w:t>In this subsection, a reference to a security interest includes a reference to a negative pledge.</w:t>
      </w:r>
    </w:p>
    <w:p w14:paraId="76058048" w14:textId="77777777" w:rsidR="00E208B4" w:rsidRPr="002E1DB7" w:rsidRDefault="00E208B4" w:rsidP="00967597">
      <w:pPr>
        <w:pStyle w:val="notetext"/>
      </w:pPr>
      <w:r w:rsidRPr="002E1DB7">
        <w:t>Note:</w:t>
      </w:r>
      <w:r w:rsidRPr="002E1DB7">
        <w:tab/>
        <w:t xml:space="preserve">Sections 11 to 17 define </w:t>
      </w:r>
      <w:r w:rsidRPr="002E1DB7">
        <w:rPr>
          <w:b/>
          <w:i/>
        </w:rPr>
        <w:t>associate</w:t>
      </w:r>
      <w:r w:rsidRPr="002E1DB7">
        <w:t>.</w:t>
      </w:r>
    </w:p>
    <w:p w14:paraId="4C173C59" w14:textId="77777777" w:rsidR="00E208B4" w:rsidRPr="002E1DB7" w:rsidRDefault="00E208B4" w:rsidP="00967597">
      <w:pPr>
        <w:pStyle w:val="ItemHead"/>
      </w:pPr>
      <w:r w:rsidRPr="002E1DB7">
        <w:lastRenderedPageBreak/>
        <w:t xml:space="preserve">8  After </w:t>
      </w:r>
      <w:r w:rsidR="00E4763C" w:rsidRPr="002E1DB7">
        <w:t>subsection 6</w:t>
      </w:r>
      <w:r w:rsidRPr="002E1DB7">
        <w:t>09(3)</w:t>
      </w:r>
    </w:p>
    <w:p w14:paraId="3272F547" w14:textId="77777777" w:rsidR="00E208B4" w:rsidRPr="002E1DB7" w:rsidRDefault="00E208B4" w:rsidP="00967597">
      <w:pPr>
        <w:pStyle w:val="Item"/>
      </w:pPr>
      <w:r w:rsidRPr="002E1DB7">
        <w:t>Insert:</w:t>
      </w:r>
    </w:p>
    <w:p w14:paraId="7F38818D" w14:textId="77777777" w:rsidR="00E208B4" w:rsidRPr="002E1DB7" w:rsidRDefault="00E208B4" w:rsidP="00967597">
      <w:pPr>
        <w:pStyle w:val="SubsectionHead"/>
      </w:pPr>
      <w:r w:rsidRPr="002E1DB7">
        <w:t>Disposal of securities by financial services licensees</w:t>
      </w:r>
    </w:p>
    <w:p w14:paraId="35CEF97B" w14:textId="77777777" w:rsidR="00E208B4" w:rsidRPr="002E1DB7" w:rsidRDefault="00E208B4" w:rsidP="00967597">
      <w:pPr>
        <w:pStyle w:val="subsection"/>
      </w:pPr>
      <w:r w:rsidRPr="002E1DB7">
        <w:tab/>
        <w:t>(3A)</w:t>
      </w:r>
      <w:r w:rsidRPr="002E1DB7">
        <w:tab/>
        <w:t>A financial services licensee does not have a relevant interest in securities merely because, in the ordinary course of the licensee’s financial services business, a person specifically instructs the licensee to:</w:t>
      </w:r>
    </w:p>
    <w:p w14:paraId="6045B5E1" w14:textId="77777777" w:rsidR="00E208B4" w:rsidRPr="002E1DB7" w:rsidRDefault="00E208B4" w:rsidP="00967597">
      <w:pPr>
        <w:pStyle w:val="paragraph"/>
      </w:pPr>
      <w:r w:rsidRPr="002E1DB7">
        <w:tab/>
        <w:t>(a)</w:t>
      </w:r>
      <w:r w:rsidRPr="002E1DB7">
        <w:tab/>
        <w:t>dispose of the securities on behalf of the person; or</w:t>
      </w:r>
    </w:p>
    <w:p w14:paraId="6D5F5C8A" w14:textId="77777777" w:rsidR="00E208B4" w:rsidRPr="002E1DB7" w:rsidRDefault="00E208B4" w:rsidP="00967597">
      <w:pPr>
        <w:pStyle w:val="paragraph"/>
      </w:pPr>
      <w:r w:rsidRPr="002E1DB7">
        <w:tab/>
        <w:t>(b)</w:t>
      </w:r>
      <w:r w:rsidRPr="002E1DB7">
        <w:tab/>
        <w:t>enter into a position on behalf of the person under which the licensee has an obligation to make delivery of the securities by dealing in:</w:t>
      </w:r>
    </w:p>
    <w:p w14:paraId="7E6E183C" w14:textId="77777777" w:rsidR="00E208B4" w:rsidRPr="002E1DB7" w:rsidRDefault="00E208B4" w:rsidP="00967597">
      <w:pPr>
        <w:pStyle w:val="paragraphsub"/>
      </w:pPr>
      <w:r w:rsidRPr="002E1DB7">
        <w:tab/>
        <w:t>(i)</w:t>
      </w:r>
      <w:r w:rsidRPr="002E1DB7">
        <w:tab/>
        <w:t>a warrant within the meaning of the regulations; or</w:t>
      </w:r>
    </w:p>
    <w:p w14:paraId="60A4AA9C" w14:textId="77777777" w:rsidR="00E208B4" w:rsidRPr="002E1DB7" w:rsidRDefault="00E208B4" w:rsidP="00967597">
      <w:pPr>
        <w:pStyle w:val="paragraphsub"/>
      </w:pPr>
      <w:r w:rsidRPr="002E1DB7">
        <w:tab/>
        <w:t>(ii)</w:t>
      </w:r>
      <w:r w:rsidRPr="002E1DB7">
        <w:tab/>
        <w:t>a financial product that, but for the product not being transferable, would be a warrant within the meaning of the regulations.</w:t>
      </w:r>
    </w:p>
    <w:p w14:paraId="28320368" w14:textId="77777777" w:rsidR="00E208B4" w:rsidRPr="002E1DB7" w:rsidRDefault="00E208B4" w:rsidP="00967597">
      <w:pPr>
        <w:pStyle w:val="ItemHead"/>
      </w:pPr>
      <w:r w:rsidRPr="002E1DB7">
        <w:t xml:space="preserve">9  After </w:t>
      </w:r>
      <w:r w:rsidR="00E4763C" w:rsidRPr="002E1DB7">
        <w:t>subsection 6</w:t>
      </w:r>
      <w:r w:rsidRPr="002E1DB7">
        <w:t>09(9A)</w:t>
      </w:r>
    </w:p>
    <w:p w14:paraId="21B9735E" w14:textId="77777777" w:rsidR="00E208B4" w:rsidRPr="002E1DB7" w:rsidRDefault="00E208B4" w:rsidP="00967597">
      <w:pPr>
        <w:pStyle w:val="Item"/>
      </w:pPr>
      <w:r w:rsidRPr="002E1DB7">
        <w:t>Insert:</w:t>
      </w:r>
    </w:p>
    <w:p w14:paraId="628B94AB" w14:textId="77777777" w:rsidR="00E208B4" w:rsidRPr="002E1DB7" w:rsidRDefault="00E208B4" w:rsidP="00967597">
      <w:pPr>
        <w:pStyle w:val="SubsectionHead"/>
      </w:pPr>
      <w:r w:rsidRPr="002E1DB7">
        <w:t>Securities escrowed under listing rules</w:t>
      </w:r>
    </w:p>
    <w:p w14:paraId="1FD354D1" w14:textId="77777777" w:rsidR="00E208B4" w:rsidRPr="002E1DB7" w:rsidRDefault="00E208B4" w:rsidP="00967597">
      <w:pPr>
        <w:pStyle w:val="subsection"/>
      </w:pPr>
      <w:r w:rsidRPr="002E1DB7">
        <w:tab/>
        <w:t>(9B)</w:t>
      </w:r>
      <w:r w:rsidRPr="002E1DB7">
        <w:tab/>
        <w:t>A listed company does not have a relevant interest in securities merely because:</w:t>
      </w:r>
    </w:p>
    <w:p w14:paraId="09699099" w14:textId="77777777" w:rsidR="00E208B4" w:rsidRPr="002E1DB7" w:rsidRDefault="00E208B4" w:rsidP="00967597">
      <w:pPr>
        <w:pStyle w:val="paragraph"/>
      </w:pPr>
      <w:r w:rsidRPr="002E1DB7">
        <w:tab/>
        <w:t>(a)</w:t>
      </w:r>
      <w:r w:rsidRPr="002E1DB7">
        <w:tab/>
        <w:t>those securities are restricted securities within the meaning of the listing rules of a prescribed financial market; and</w:t>
      </w:r>
    </w:p>
    <w:p w14:paraId="31DCF9AD" w14:textId="77777777" w:rsidR="00E208B4" w:rsidRPr="002E1DB7" w:rsidRDefault="00E208B4" w:rsidP="00967597">
      <w:pPr>
        <w:pStyle w:val="paragraph"/>
      </w:pPr>
      <w:r w:rsidRPr="002E1DB7">
        <w:tab/>
        <w:t>(b)</w:t>
      </w:r>
      <w:r w:rsidRPr="002E1DB7">
        <w:tab/>
        <w:t>the company applies restrictions, in accordance with those rules, on the disposal of the securities by their holder.</w:t>
      </w:r>
    </w:p>
    <w:p w14:paraId="05632F41" w14:textId="77777777" w:rsidR="00E208B4" w:rsidRPr="002E1DB7" w:rsidRDefault="00E208B4" w:rsidP="00967597">
      <w:pPr>
        <w:pStyle w:val="subsection"/>
      </w:pPr>
      <w:r w:rsidRPr="002E1DB7">
        <w:tab/>
        <w:t>(9C)</w:t>
      </w:r>
      <w:r w:rsidRPr="002E1DB7">
        <w:tab/>
        <w:t>The operator of a prescribed financial market does not have a relevant interest in securities merely because:</w:t>
      </w:r>
    </w:p>
    <w:p w14:paraId="49187614" w14:textId="77777777" w:rsidR="00E208B4" w:rsidRPr="002E1DB7" w:rsidRDefault="00E208B4" w:rsidP="00967597">
      <w:pPr>
        <w:pStyle w:val="paragraph"/>
      </w:pPr>
      <w:r w:rsidRPr="002E1DB7">
        <w:tab/>
        <w:t>(a)</w:t>
      </w:r>
      <w:r w:rsidRPr="002E1DB7">
        <w:tab/>
        <w:t>those securities are restricted securities within the meaning of the listing rules of that market; and</w:t>
      </w:r>
    </w:p>
    <w:p w14:paraId="4A76B036" w14:textId="77777777" w:rsidR="00E208B4" w:rsidRPr="002E1DB7" w:rsidRDefault="00E208B4" w:rsidP="00967597">
      <w:pPr>
        <w:pStyle w:val="paragraph"/>
      </w:pPr>
      <w:r w:rsidRPr="002E1DB7">
        <w:tab/>
        <w:t>(b)</w:t>
      </w:r>
      <w:r w:rsidRPr="002E1DB7">
        <w:tab/>
        <w:t>the operator has the power under those rules to control the exercise of a power to dispose of the securities.</w:t>
      </w:r>
    </w:p>
    <w:p w14:paraId="4652E461" w14:textId="77777777" w:rsidR="00E208B4" w:rsidRPr="002E1DB7" w:rsidRDefault="00E208B4" w:rsidP="00967597">
      <w:pPr>
        <w:pStyle w:val="ItemHead"/>
      </w:pPr>
      <w:r w:rsidRPr="002E1DB7">
        <w:t>10  After section 609</w:t>
      </w:r>
    </w:p>
    <w:p w14:paraId="75103221" w14:textId="77777777" w:rsidR="00E208B4" w:rsidRPr="002E1DB7" w:rsidRDefault="00E208B4" w:rsidP="00967597">
      <w:pPr>
        <w:pStyle w:val="Item"/>
      </w:pPr>
      <w:r w:rsidRPr="002E1DB7">
        <w:t>Insert:</w:t>
      </w:r>
    </w:p>
    <w:p w14:paraId="0960147A" w14:textId="77777777" w:rsidR="00E208B4" w:rsidRPr="002E1DB7" w:rsidRDefault="00E208B4" w:rsidP="00967597">
      <w:pPr>
        <w:pStyle w:val="ActHead5"/>
      </w:pPr>
      <w:bookmarkStart w:id="329" w:name="_Toc146208823"/>
      <w:r w:rsidRPr="00110A3E">
        <w:rPr>
          <w:rStyle w:val="CharSectno"/>
        </w:rPr>
        <w:lastRenderedPageBreak/>
        <w:t>609A</w:t>
      </w:r>
      <w:r w:rsidRPr="002E1DB7">
        <w:t xml:space="preserve">  Another situation not giving rise to relevant interests—acceptance facility</w:t>
      </w:r>
      <w:bookmarkEnd w:id="329"/>
    </w:p>
    <w:p w14:paraId="45FE42CB" w14:textId="77777777" w:rsidR="00E208B4" w:rsidRPr="002E1DB7" w:rsidRDefault="00E208B4" w:rsidP="00967597">
      <w:pPr>
        <w:pStyle w:val="SubsectionHead"/>
      </w:pPr>
      <w:r w:rsidRPr="002E1DB7">
        <w:t>Securities the subject of an acceptance facility</w:t>
      </w:r>
    </w:p>
    <w:p w14:paraId="4655419C" w14:textId="77777777" w:rsidR="00E208B4" w:rsidRPr="002E1DB7" w:rsidRDefault="00E208B4" w:rsidP="00967597">
      <w:pPr>
        <w:pStyle w:val="subsection"/>
      </w:pPr>
      <w:r w:rsidRPr="002E1DB7">
        <w:tab/>
        <w:t>(1)</w:t>
      </w:r>
      <w:r w:rsidRPr="002E1DB7">
        <w:tab/>
        <w:t>A bidder for a takeover bid does not have a relevant interest in bid class securities merely because those securities are the subject of an acceptance, in relation to a facility, that is given to the operator of the facility if:</w:t>
      </w:r>
    </w:p>
    <w:p w14:paraId="4FC2CBAC" w14:textId="77777777" w:rsidR="00E208B4" w:rsidRPr="002E1DB7" w:rsidRDefault="00E208B4" w:rsidP="00967597">
      <w:pPr>
        <w:pStyle w:val="paragraph"/>
      </w:pPr>
      <w:r w:rsidRPr="002E1DB7">
        <w:tab/>
        <w:t>(a)</w:t>
      </w:r>
      <w:r w:rsidRPr="002E1DB7">
        <w:tab/>
        <w:t>the offer under the takeover bid for those securities has not been accepted; and</w:t>
      </w:r>
    </w:p>
    <w:p w14:paraId="7F0C62B1" w14:textId="77777777" w:rsidR="00E208B4" w:rsidRPr="002E1DB7" w:rsidRDefault="00E208B4" w:rsidP="00967597">
      <w:pPr>
        <w:pStyle w:val="paragraph"/>
      </w:pPr>
      <w:r w:rsidRPr="002E1DB7">
        <w:tab/>
        <w:t>(b)</w:t>
      </w:r>
      <w:r w:rsidRPr="002E1DB7">
        <w:tab/>
        <w:t xml:space="preserve">the facility is covered by </w:t>
      </w:r>
      <w:r w:rsidR="00E4763C" w:rsidRPr="002E1DB7">
        <w:t>subsection (</w:t>
      </w:r>
      <w:r w:rsidRPr="002E1DB7">
        <w:t>2); and</w:t>
      </w:r>
    </w:p>
    <w:p w14:paraId="19331F02" w14:textId="77777777" w:rsidR="00E208B4" w:rsidRPr="002E1DB7" w:rsidRDefault="00E208B4" w:rsidP="00967597">
      <w:pPr>
        <w:pStyle w:val="paragraph"/>
      </w:pPr>
      <w:r w:rsidRPr="002E1DB7">
        <w:tab/>
        <w:t>(c)</w:t>
      </w:r>
      <w:r w:rsidRPr="002E1DB7">
        <w:tab/>
        <w:t xml:space="preserve">in the case where bid class securities are quoted on a prescribed financial market—for every movement of at least 1% in the aggregate level of the bidder’s voting power and the votes attached to bid class securities the subject of acceptances in relation to the facility, the bidder provides to the relevant market operator, by 9.30 am on the next trading day after the movement, a notice (whether accompanying a notice required to be given under section 671B or otherwise) that meets the requirements of </w:t>
      </w:r>
      <w:r w:rsidR="00E4763C" w:rsidRPr="002E1DB7">
        <w:t>subsection (</w:t>
      </w:r>
      <w:r w:rsidRPr="002E1DB7">
        <w:t>4) of this section; and</w:t>
      </w:r>
    </w:p>
    <w:p w14:paraId="59394932" w14:textId="77777777" w:rsidR="00E208B4" w:rsidRPr="002E1DB7" w:rsidRDefault="00E208B4" w:rsidP="00967597">
      <w:pPr>
        <w:pStyle w:val="paragraph"/>
      </w:pPr>
      <w:r w:rsidRPr="002E1DB7">
        <w:tab/>
        <w:t>(d)</w:t>
      </w:r>
      <w:r w:rsidRPr="002E1DB7">
        <w:tab/>
        <w:t xml:space="preserve">in the case where bid class securities are not quoted on a prescribed financial market—the bidder lodges with ASIC a notice that meets the requirements of </w:t>
      </w:r>
      <w:r w:rsidR="00E4763C" w:rsidRPr="002E1DB7">
        <w:t>subsection (</w:t>
      </w:r>
      <w:r w:rsidRPr="002E1DB7">
        <w:t xml:space="preserve">4) of this section within 2 business days after the aggregate level of the bidder’s voting power and the votes attached to bid class securities the subject of acceptances in relation to the facility rise or fall above or below a percentage listed in </w:t>
      </w:r>
      <w:r w:rsidR="00E4763C" w:rsidRPr="002E1DB7">
        <w:t>subsection 6</w:t>
      </w:r>
      <w:r w:rsidRPr="002E1DB7">
        <w:t>54C(1).</w:t>
      </w:r>
    </w:p>
    <w:p w14:paraId="05B9E938" w14:textId="77777777" w:rsidR="00E208B4" w:rsidRPr="002E1DB7" w:rsidRDefault="00E208B4" w:rsidP="00967597">
      <w:pPr>
        <w:pStyle w:val="SubsectionHead"/>
      </w:pPr>
      <w:r w:rsidRPr="002E1DB7">
        <w:t>Facility requirements</w:t>
      </w:r>
    </w:p>
    <w:p w14:paraId="4834CBF4" w14:textId="77777777" w:rsidR="00E208B4" w:rsidRPr="002E1DB7" w:rsidRDefault="00E208B4" w:rsidP="00967597">
      <w:pPr>
        <w:pStyle w:val="subsection"/>
      </w:pPr>
      <w:r w:rsidRPr="002E1DB7">
        <w:tab/>
        <w:t>(2)</w:t>
      </w:r>
      <w:r w:rsidRPr="002E1DB7">
        <w:tab/>
        <w:t>The facility is covered by this subsection if:</w:t>
      </w:r>
    </w:p>
    <w:p w14:paraId="2C813BD7" w14:textId="77777777" w:rsidR="00E208B4" w:rsidRPr="002E1DB7" w:rsidRDefault="00E208B4" w:rsidP="00967597">
      <w:pPr>
        <w:pStyle w:val="paragraph"/>
      </w:pPr>
      <w:r w:rsidRPr="002E1DB7">
        <w:tab/>
        <w:t>(a)</w:t>
      </w:r>
      <w:r w:rsidRPr="002E1DB7">
        <w:tab/>
        <w:t>it is the only facility established by the bidder in relation to bid class securities; and</w:t>
      </w:r>
    </w:p>
    <w:p w14:paraId="74E165AB" w14:textId="77777777" w:rsidR="00E208B4" w:rsidRPr="002E1DB7" w:rsidRDefault="00E208B4" w:rsidP="00967597">
      <w:pPr>
        <w:pStyle w:val="paragraph"/>
      </w:pPr>
      <w:r w:rsidRPr="002E1DB7">
        <w:tab/>
        <w:t>(b)</w:t>
      </w:r>
      <w:r w:rsidRPr="002E1DB7">
        <w:tab/>
        <w:t>the operator of the facility is not the bidder or an associate of the bidder; and</w:t>
      </w:r>
    </w:p>
    <w:p w14:paraId="060644AA" w14:textId="77777777" w:rsidR="00E208B4" w:rsidRPr="002E1DB7" w:rsidRDefault="00E208B4" w:rsidP="00967597">
      <w:pPr>
        <w:pStyle w:val="paragraph"/>
      </w:pPr>
      <w:r w:rsidRPr="002E1DB7">
        <w:lastRenderedPageBreak/>
        <w:tab/>
        <w:t>(c)</w:t>
      </w:r>
      <w:r w:rsidRPr="002E1DB7">
        <w:tab/>
        <w:t>the operator holds an Australian financial services licence that covers the provision of financial services of the kind necessary to operate the facility; and</w:t>
      </w:r>
    </w:p>
    <w:p w14:paraId="3984E4D5" w14:textId="77777777" w:rsidR="00E208B4" w:rsidRPr="002E1DB7" w:rsidRDefault="00E208B4" w:rsidP="00967597">
      <w:pPr>
        <w:pStyle w:val="paragraph"/>
      </w:pPr>
      <w:r w:rsidRPr="002E1DB7">
        <w:tab/>
        <w:t>(d)</w:t>
      </w:r>
      <w:r w:rsidRPr="002E1DB7">
        <w:tab/>
        <w:t>a participant in the facility may give the operator acceptances in relation to the facility; and</w:t>
      </w:r>
    </w:p>
    <w:p w14:paraId="3A4B8643" w14:textId="77777777" w:rsidR="00E208B4" w:rsidRPr="002E1DB7" w:rsidRDefault="00E208B4" w:rsidP="00967597">
      <w:pPr>
        <w:pStyle w:val="paragraph"/>
      </w:pPr>
      <w:r w:rsidRPr="002E1DB7">
        <w:tab/>
        <w:t>(e)</w:t>
      </w:r>
      <w:r w:rsidRPr="002E1DB7">
        <w:tab/>
        <w:t>the terms of the facility permit the operator to maintain custody of an acceptance in relation the facility given to the operator by a participant in the facility until:</w:t>
      </w:r>
    </w:p>
    <w:p w14:paraId="7E6A8BBB" w14:textId="77777777" w:rsidR="00E208B4" w:rsidRPr="002E1DB7" w:rsidRDefault="00E208B4" w:rsidP="00967597">
      <w:pPr>
        <w:pStyle w:val="paragraphsub"/>
      </w:pPr>
      <w:r w:rsidRPr="002E1DB7">
        <w:tab/>
        <w:t>(i)</w:t>
      </w:r>
      <w:r w:rsidRPr="002E1DB7">
        <w:tab/>
        <w:t>the participant withdraws the acceptance; or</w:t>
      </w:r>
    </w:p>
    <w:p w14:paraId="587F8B81" w14:textId="77777777" w:rsidR="00E208B4" w:rsidRPr="002E1DB7" w:rsidRDefault="00E208B4" w:rsidP="00967597">
      <w:pPr>
        <w:pStyle w:val="paragraphsub"/>
      </w:pPr>
      <w:r w:rsidRPr="002E1DB7">
        <w:tab/>
        <w:t>(ii)</w:t>
      </w:r>
      <w:r w:rsidRPr="002E1DB7">
        <w:tab/>
        <w:t xml:space="preserve">any condition of a kind specified in </w:t>
      </w:r>
      <w:r w:rsidR="00E4763C" w:rsidRPr="002E1DB7">
        <w:t>subsection (</w:t>
      </w:r>
      <w:r w:rsidRPr="002E1DB7">
        <w:t>3) that is specified in the facility is satisfied; and</w:t>
      </w:r>
    </w:p>
    <w:p w14:paraId="3017B665" w14:textId="77777777" w:rsidR="00E208B4" w:rsidRPr="002E1DB7" w:rsidRDefault="00E208B4" w:rsidP="00967597">
      <w:pPr>
        <w:pStyle w:val="paragraph"/>
      </w:pPr>
      <w:r w:rsidRPr="002E1DB7">
        <w:tab/>
        <w:t>(f)</w:t>
      </w:r>
      <w:r w:rsidRPr="002E1DB7">
        <w:tab/>
        <w:t>the terms of the facility provide that the facility:</w:t>
      </w:r>
    </w:p>
    <w:p w14:paraId="18BD1510" w14:textId="77777777" w:rsidR="00E208B4" w:rsidRPr="002E1DB7" w:rsidRDefault="00E208B4" w:rsidP="00967597">
      <w:pPr>
        <w:pStyle w:val="paragraphsub"/>
      </w:pPr>
      <w:r w:rsidRPr="002E1DB7">
        <w:tab/>
        <w:t>(i)</w:t>
      </w:r>
      <w:r w:rsidRPr="002E1DB7">
        <w:tab/>
        <w:t>if the bid is unconditional—must be made available to all holders of bid class securities or persons on whose behalf bid class securities are held; or</w:t>
      </w:r>
    </w:p>
    <w:p w14:paraId="28DDCE85" w14:textId="77777777" w:rsidR="00E208B4" w:rsidRPr="002E1DB7" w:rsidRDefault="00E208B4" w:rsidP="00967597">
      <w:pPr>
        <w:pStyle w:val="paragraphsub"/>
      </w:pPr>
      <w:r w:rsidRPr="002E1DB7">
        <w:tab/>
        <w:t>(ii)</w:t>
      </w:r>
      <w:r w:rsidRPr="002E1DB7">
        <w:tab/>
        <w:t>otherwise—must be made available to all or specified holders of bid class securities or persons on whose behalf bid class securities are held; and</w:t>
      </w:r>
    </w:p>
    <w:p w14:paraId="604897A3" w14:textId="77777777" w:rsidR="00E208B4" w:rsidRPr="002E1DB7" w:rsidRDefault="00E208B4" w:rsidP="00967597">
      <w:pPr>
        <w:pStyle w:val="paragraph"/>
      </w:pPr>
      <w:r w:rsidRPr="002E1DB7">
        <w:tab/>
        <w:t>(g)</w:t>
      </w:r>
      <w:r w:rsidRPr="002E1DB7">
        <w:tab/>
        <w:t>in the case where bid class securities are quoted on a prescribed financial market—the terms of the facility provide that the operator of the facility must provide information about acceptances in relation to the facility to the bidder sufficiently regularly to enable the bidder to determine and disclose to the market operator every movement of at least 1% in the aggregate level of the bidder’s voting power and the votes attached to securities the subject of acceptances in relation to the facility by 9.30 am on the next trading day after the movement; and</w:t>
      </w:r>
    </w:p>
    <w:p w14:paraId="5BEE2174" w14:textId="77777777" w:rsidR="00E208B4" w:rsidRPr="002E1DB7" w:rsidRDefault="00E208B4" w:rsidP="00967597">
      <w:pPr>
        <w:pStyle w:val="paragraph"/>
      </w:pPr>
      <w:r w:rsidRPr="002E1DB7">
        <w:tab/>
        <w:t>(h)</w:t>
      </w:r>
      <w:r w:rsidRPr="002E1DB7">
        <w:tab/>
        <w:t xml:space="preserve">in the case where bid class securities are not quoted on a prescribed financial market—the terms of the facility provide that the operator of the facility must provide information about acceptances in relation to the facility to the bidder sufficiently regularly to enable to the bidder to determine and disclose to the target any movement in the aggregate level of the bidder’s voting power and the votes attached to securities the subject of acceptances in relation to the facility above or below a percentage listed in </w:t>
      </w:r>
      <w:r w:rsidR="00E4763C" w:rsidRPr="002E1DB7">
        <w:t>subsection 6</w:t>
      </w:r>
      <w:r w:rsidRPr="002E1DB7">
        <w:t>54C(1) within 2 business days after the movement; and</w:t>
      </w:r>
    </w:p>
    <w:p w14:paraId="598645CB" w14:textId="77777777" w:rsidR="00E208B4" w:rsidRPr="002E1DB7" w:rsidRDefault="00E208B4" w:rsidP="00967597">
      <w:pPr>
        <w:pStyle w:val="paragraph"/>
      </w:pPr>
      <w:r w:rsidRPr="002E1DB7">
        <w:lastRenderedPageBreak/>
        <w:tab/>
        <w:t>(i)</w:t>
      </w:r>
      <w:r w:rsidRPr="002E1DB7">
        <w:tab/>
        <w:t>the terms of the facility provide that all participants in the facility participate in the facility on the same terms.</w:t>
      </w:r>
    </w:p>
    <w:p w14:paraId="0F3050BE" w14:textId="77777777" w:rsidR="00E208B4" w:rsidRPr="002E1DB7" w:rsidRDefault="00E208B4" w:rsidP="00967597">
      <w:pPr>
        <w:pStyle w:val="SubsectionHead"/>
      </w:pPr>
      <w:r w:rsidRPr="002E1DB7">
        <w:t>Triggering conditions</w:t>
      </w:r>
    </w:p>
    <w:p w14:paraId="4B965440" w14:textId="77777777" w:rsidR="00E208B4" w:rsidRPr="002E1DB7" w:rsidRDefault="00E208B4" w:rsidP="00967597">
      <w:pPr>
        <w:pStyle w:val="subsection"/>
      </w:pPr>
      <w:r w:rsidRPr="002E1DB7">
        <w:tab/>
        <w:t>(3)</w:t>
      </w:r>
      <w:r w:rsidRPr="002E1DB7">
        <w:tab/>
        <w:t xml:space="preserve">The following conditions are specified for the purposes of </w:t>
      </w:r>
      <w:r w:rsidR="00E4763C" w:rsidRPr="002E1DB7">
        <w:t>subparagraph (</w:t>
      </w:r>
      <w:r w:rsidRPr="002E1DB7">
        <w:t>2)(e)(ii):</w:t>
      </w:r>
    </w:p>
    <w:p w14:paraId="612B032D" w14:textId="77777777" w:rsidR="00E208B4" w:rsidRPr="002E1DB7" w:rsidRDefault="00E208B4" w:rsidP="00967597">
      <w:pPr>
        <w:pStyle w:val="paragraph"/>
      </w:pPr>
      <w:r w:rsidRPr="002E1DB7">
        <w:tab/>
        <w:t>(a)</w:t>
      </w:r>
      <w:r w:rsidRPr="002E1DB7">
        <w:tab/>
        <w:t>a condition that, no later than the time that all acceptances in relation to the facility are processed, the bidder has:</w:t>
      </w:r>
    </w:p>
    <w:p w14:paraId="4A25ACB7" w14:textId="77777777" w:rsidR="00E208B4" w:rsidRPr="002E1DB7" w:rsidRDefault="00E208B4" w:rsidP="00967597">
      <w:pPr>
        <w:pStyle w:val="paragraphsub"/>
      </w:pPr>
      <w:r w:rsidRPr="002E1DB7">
        <w:tab/>
        <w:t>(i)</w:t>
      </w:r>
      <w:r w:rsidRPr="002E1DB7">
        <w:tab/>
        <w:t>declared the bid free of all conditions; or</w:t>
      </w:r>
    </w:p>
    <w:p w14:paraId="225FBA61" w14:textId="77777777" w:rsidR="00E208B4" w:rsidRPr="002E1DB7" w:rsidRDefault="00E208B4" w:rsidP="00967597">
      <w:pPr>
        <w:pStyle w:val="paragraphsub"/>
      </w:pPr>
      <w:r w:rsidRPr="002E1DB7">
        <w:tab/>
        <w:t>(ii)</w:t>
      </w:r>
      <w:r w:rsidRPr="002E1DB7">
        <w:tab/>
        <w:t>stated that the bidder will declare the bid free of all conditions;</w:t>
      </w:r>
    </w:p>
    <w:p w14:paraId="4D7DE32B" w14:textId="77777777" w:rsidR="00E208B4" w:rsidRPr="002E1DB7" w:rsidRDefault="00E208B4" w:rsidP="00967597">
      <w:pPr>
        <w:pStyle w:val="paragraph"/>
      </w:pPr>
      <w:r w:rsidRPr="002E1DB7">
        <w:tab/>
        <w:t>(b)</w:t>
      </w:r>
      <w:r w:rsidRPr="002E1DB7">
        <w:tab/>
        <w:t>a condition that the securities in which the bidder and its associates have a relevant interest together with the securities that are the subject of the facility have exceeded a specified percentage of securities in the bid class;</w:t>
      </w:r>
    </w:p>
    <w:p w14:paraId="7180D0D8" w14:textId="77777777" w:rsidR="00E208B4" w:rsidRPr="002E1DB7" w:rsidRDefault="00E208B4" w:rsidP="00967597">
      <w:pPr>
        <w:pStyle w:val="paragraph"/>
      </w:pPr>
      <w:r w:rsidRPr="002E1DB7">
        <w:tab/>
        <w:t>(c)</w:t>
      </w:r>
      <w:r w:rsidRPr="002E1DB7">
        <w:tab/>
        <w:t>a condition that the bidder has notified the operator of the facility in writing that a condition in paragraph (a) or (b) has been satisfied.</w:t>
      </w:r>
    </w:p>
    <w:p w14:paraId="75D8E1B5" w14:textId="77777777" w:rsidR="00E208B4" w:rsidRPr="002E1DB7" w:rsidRDefault="00E208B4" w:rsidP="00967597">
      <w:pPr>
        <w:pStyle w:val="SubsectionHead"/>
      </w:pPr>
      <w:r w:rsidRPr="002E1DB7">
        <w:t>Notice requirements</w:t>
      </w:r>
    </w:p>
    <w:p w14:paraId="1C57C4AF" w14:textId="77777777" w:rsidR="00E208B4" w:rsidRPr="002E1DB7" w:rsidRDefault="00E208B4" w:rsidP="00967597">
      <w:pPr>
        <w:pStyle w:val="subsection"/>
      </w:pPr>
      <w:r w:rsidRPr="002E1DB7">
        <w:tab/>
        <w:t>(4)</w:t>
      </w:r>
      <w:r w:rsidRPr="002E1DB7">
        <w:tab/>
        <w:t>For the purposes of paragraphs (1)(c) and (d), a notice meets the requirements of this subsection if the notice:</w:t>
      </w:r>
    </w:p>
    <w:p w14:paraId="6E211EA6" w14:textId="77777777" w:rsidR="00E208B4" w:rsidRPr="002E1DB7" w:rsidRDefault="00E208B4" w:rsidP="00967597">
      <w:pPr>
        <w:pStyle w:val="paragraph"/>
      </w:pPr>
      <w:r w:rsidRPr="002E1DB7">
        <w:tab/>
        <w:t>(a)</w:t>
      </w:r>
      <w:r w:rsidRPr="002E1DB7">
        <w:tab/>
        <w:t>sets out the aggregate number and percentage of bid class securities:</w:t>
      </w:r>
    </w:p>
    <w:p w14:paraId="07A1C589" w14:textId="77777777" w:rsidR="00E208B4" w:rsidRPr="002E1DB7" w:rsidRDefault="00E208B4" w:rsidP="00967597">
      <w:pPr>
        <w:pStyle w:val="paragraphsub"/>
      </w:pPr>
      <w:r w:rsidRPr="002E1DB7">
        <w:tab/>
        <w:t>(i)</w:t>
      </w:r>
      <w:r w:rsidRPr="002E1DB7">
        <w:tab/>
        <w:t>in which the bidder and its associates have a relevant interest; and</w:t>
      </w:r>
    </w:p>
    <w:p w14:paraId="6423DCBA" w14:textId="77777777" w:rsidR="00E208B4" w:rsidRPr="002E1DB7" w:rsidRDefault="00E208B4" w:rsidP="00967597">
      <w:pPr>
        <w:pStyle w:val="paragraphsub"/>
      </w:pPr>
      <w:r w:rsidRPr="002E1DB7">
        <w:tab/>
        <w:t>(ii)</w:t>
      </w:r>
      <w:r w:rsidRPr="002E1DB7">
        <w:tab/>
        <w:t>which are subject of acceptances in relation to the facility; and</w:t>
      </w:r>
    </w:p>
    <w:p w14:paraId="4ED7C21B" w14:textId="77777777" w:rsidR="00E208B4" w:rsidRPr="002E1DB7" w:rsidRDefault="00E208B4" w:rsidP="00967597">
      <w:pPr>
        <w:pStyle w:val="paragraph"/>
      </w:pPr>
      <w:r w:rsidRPr="002E1DB7">
        <w:tab/>
        <w:t>(b)</w:t>
      </w:r>
      <w:r w:rsidRPr="002E1DB7">
        <w:tab/>
        <w:t>discloses the breakdown between the 2 categories in subparagraphs (a)(i) and (ii) of this subsection; and</w:t>
      </w:r>
    </w:p>
    <w:p w14:paraId="463E6D49" w14:textId="77777777" w:rsidR="00E208B4" w:rsidRPr="002E1DB7" w:rsidRDefault="00E208B4" w:rsidP="00967597">
      <w:pPr>
        <w:pStyle w:val="paragraph"/>
      </w:pPr>
      <w:r w:rsidRPr="002E1DB7">
        <w:tab/>
        <w:t>(c)</w:t>
      </w:r>
      <w:r w:rsidRPr="002E1DB7">
        <w:tab/>
        <w:t>includes a statement setting out the preconditions for the operator of the facility releasing the acceptances and warning that the acceptances may be withdrawn by participants in the facility at any time until the preconditions are met.</w:t>
      </w:r>
    </w:p>
    <w:p w14:paraId="63F35D70" w14:textId="77777777" w:rsidR="00E208B4" w:rsidRPr="002E1DB7" w:rsidRDefault="00E208B4" w:rsidP="00967597">
      <w:pPr>
        <w:pStyle w:val="SubsectionHead"/>
      </w:pPr>
      <w:r w:rsidRPr="002E1DB7">
        <w:t>Definitions</w:t>
      </w:r>
    </w:p>
    <w:p w14:paraId="0A547C50" w14:textId="77777777" w:rsidR="00E208B4" w:rsidRPr="002E1DB7" w:rsidRDefault="00E208B4" w:rsidP="00967597">
      <w:pPr>
        <w:pStyle w:val="subsection"/>
      </w:pPr>
      <w:r w:rsidRPr="002E1DB7">
        <w:tab/>
        <w:t>(5)</w:t>
      </w:r>
      <w:r w:rsidRPr="002E1DB7">
        <w:tab/>
        <w:t>In this section:</w:t>
      </w:r>
    </w:p>
    <w:p w14:paraId="6631CEBE" w14:textId="77777777" w:rsidR="00E208B4" w:rsidRPr="002E1DB7" w:rsidRDefault="00E208B4" w:rsidP="00967597">
      <w:pPr>
        <w:pStyle w:val="Definition"/>
      </w:pPr>
      <w:r w:rsidRPr="002E1DB7">
        <w:rPr>
          <w:b/>
          <w:i/>
        </w:rPr>
        <w:lastRenderedPageBreak/>
        <w:t>acceptance</w:t>
      </w:r>
      <w:r w:rsidRPr="002E1DB7">
        <w:t>, in relation to a facility, means an instrument that comprises:</w:t>
      </w:r>
    </w:p>
    <w:p w14:paraId="1FD54C61" w14:textId="77777777" w:rsidR="00E208B4" w:rsidRPr="002E1DB7" w:rsidRDefault="00E208B4" w:rsidP="00967597">
      <w:pPr>
        <w:pStyle w:val="paragraph"/>
      </w:pPr>
      <w:r w:rsidRPr="002E1DB7">
        <w:tab/>
        <w:t>(a)</w:t>
      </w:r>
      <w:r w:rsidRPr="002E1DB7">
        <w:tab/>
        <w:t>a participant in the facility’s completed acceptance of a bidder’s offer for bid class securities; or</w:t>
      </w:r>
    </w:p>
    <w:p w14:paraId="54DFFAA8" w14:textId="77777777" w:rsidR="00E208B4" w:rsidRPr="002E1DB7" w:rsidRDefault="00E208B4" w:rsidP="00967597">
      <w:pPr>
        <w:pStyle w:val="paragraph"/>
      </w:pPr>
      <w:r w:rsidRPr="002E1DB7">
        <w:tab/>
        <w:t>(b)</w:t>
      </w:r>
      <w:r w:rsidRPr="002E1DB7">
        <w:tab/>
        <w:t>a participant in the facility’s instructions to another person who holds bid class securities on behalf of the participant to accept a bidder’s offer for bid class securities.</w:t>
      </w:r>
    </w:p>
    <w:p w14:paraId="2F9FDB92" w14:textId="77777777" w:rsidR="00E208B4" w:rsidRPr="002E1DB7" w:rsidRDefault="00E208B4" w:rsidP="00967597">
      <w:pPr>
        <w:pStyle w:val="Definition"/>
      </w:pPr>
      <w:r w:rsidRPr="002E1DB7">
        <w:rPr>
          <w:b/>
          <w:i/>
        </w:rPr>
        <w:t>participant</w:t>
      </w:r>
      <w:r w:rsidRPr="002E1DB7">
        <w:t>, in a facility, means:</w:t>
      </w:r>
    </w:p>
    <w:p w14:paraId="22B73008" w14:textId="77777777" w:rsidR="00E208B4" w:rsidRPr="002E1DB7" w:rsidRDefault="00E208B4" w:rsidP="00967597">
      <w:pPr>
        <w:pStyle w:val="paragraph"/>
      </w:pPr>
      <w:r w:rsidRPr="002E1DB7">
        <w:tab/>
        <w:t>(a)</w:t>
      </w:r>
      <w:r w:rsidRPr="002E1DB7">
        <w:tab/>
        <w:t>a holder of bid class securities who is specified in the facility; or</w:t>
      </w:r>
    </w:p>
    <w:p w14:paraId="68BA5B06" w14:textId="77777777" w:rsidR="00E208B4" w:rsidRPr="002E1DB7" w:rsidRDefault="00E208B4" w:rsidP="00967597">
      <w:pPr>
        <w:pStyle w:val="paragraph"/>
      </w:pPr>
      <w:r w:rsidRPr="002E1DB7">
        <w:tab/>
        <w:t>(b)</w:t>
      </w:r>
      <w:r w:rsidRPr="002E1DB7">
        <w:tab/>
        <w:t>a person who is specified in the facility and on whose behalf bid class securities are held.</w:t>
      </w:r>
    </w:p>
    <w:p w14:paraId="5042F741" w14:textId="77777777" w:rsidR="00E208B4" w:rsidRPr="002E1DB7" w:rsidRDefault="00E208B4" w:rsidP="00967597">
      <w:pPr>
        <w:pStyle w:val="ActHead5"/>
      </w:pPr>
      <w:bookmarkStart w:id="330" w:name="_Toc146208824"/>
      <w:r w:rsidRPr="00110A3E">
        <w:rPr>
          <w:rStyle w:val="CharSectno"/>
        </w:rPr>
        <w:t>609B</w:t>
      </w:r>
      <w:r w:rsidRPr="002E1DB7">
        <w:t xml:space="preserve">  Another situation not giving rise to relevant interests—securities subject to escrow agreement in connection with initial public offer etc.</w:t>
      </w:r>
      <w:bookmarkEnd w:id="330"/>
    </w:p>
    <w:p w14:paraId="34145F0B" w14:textId="77777777" w:rsidR="00E208B4" w:rsidRPr="002E1DB7" w:rsidRDefault="00E208B4" w:rsidP="00967597">
      <w:pPr>
        <w:pStyle w:val="SubsectionHead"/>
      </w:pPr>
      <w:r w:rsidRPr="002E1DB7">
        <w:t>Bodies corporate</w:t>
      </w:r>
    </w:p>
    <w:p w14:paraId="0C8EE817" w14:textId="77777777" w:rsidR="00E208B4" w:rsidRPr="002E1DB7" w:rsidRDefault="00E208B4" w:rsidP="00967597">
      <w:pPr>
        <w:pStyle w:val="subsection"/>
      </w:pPr>
      <w:r w:rsidRPr="002E1DB7">
        <w:tab/>
        <w:t>(1)</w:t>
      </w:r>
      <w:r w:rsidRPr="002E1DB7">
        <w:tab/>
        <w:t xml:space="preserve">A body corporate does not have a relevant interest in securities that are its own securities (the </w:t>
      </w:r>
      <w:r w:rsidRPr="002E1DB7">
        <w:rPr>
          <w:b/>
          <w:i/>
        </w:rPr>
        <w:t>escrow securities</w:t>
      </w:r>
      <w:r w:rsidRPr="002E1DB7">
        <w:t xml:space="preserve">) merely because, under an agreement entered into by the body corporate with the holder of the escrow securities (the </w:t>
      </w:r>
      <w:r w:rsidRPr="002E1DB7">
        <w:rPr>
          <w:b/>
          <w:i/>
        </w:rPr>
        <w:t>escrow agreement</w:t>
      </w:r>
      <w:r w:rsidRPr="002E1DB7">
        <w:t>), the body corporate applies restrictions on the disposal of the escrow securities by the holder.</w:t>
      </w:r>
    </w:p>
    <w:p w14:paraId="616A6B95" w14:textId="77777777" w:rsidR="00E208B4" w:rsidRPr="002E1DB7" w:rsidRDefault="00E208B4" w:rsidP="00967597">
      <w:pPr>
        <w:pStyle w:val="subsection"/>
      </w:pPr>
      <w:r w:rsidRPr="002E1DB7">
        <w:tab/>
        <w:t>(2)</w:t>
      </w:r>
      <w:r w:rsidRPr="002E1DB7">
        <w:tab/>
        <w:t xml:space="preserve">However, </w:t>
      </w:r>
      <w:r w:rsidR="00E4763C" w:rsidRPr="002E1DB7">
        <w:t>subsection (</w:t>
      </w:r>
      <w:r w:rsidRPr="002E1DB7">
        <w:t>1) applies only if:</w:t>
      </w:r>
    </w:p>
    <w:p w14:paraId="4AAE19EE" w14:textId="77777777" w:rsidR="00E208B4" w:rsidRPr="002E1DB7" w:rsidRDefault="00E208B4" w:rsidP="00967597">
      <w:pPr>
        <w:pStyle w:val="paragraph"/>
      </w:pPr>
      <w:r w:rsidRPr="002E1DB7">
        <w:tab/>
        <w:t>(a)</w:t>
      </w:r>
      <w:r w:rsidRPr="002E1DB7">
        <w:tab/>
        <w:t>all of the following apply:</w:t>
      </w:r>
    </w:p>
    <w:p w14:paraId="1425A165" w14:textId="77777777" w:rsidR="00E208B4" w:rsidRPr="002E1DB7" w:rsidRDefault="00E208B4" w:rsidP="00967597">
      <w:pPr>
        <w:pStyle w:val="paragraphsub"/>
      </w:pPr>
      <w:r w:rsidRPr="002E1DB7">
        <w:tab/>
        <w:t>(i)</w:t>
      </w:r>
      <w:r w:rsidRPr="002E1DB7">
        <w:tab/>
        <w:t xml:space="preserve">the body corporate enters into the escrow agreement in connection with an offer of securities in the body corporate that are in a class of securities that are to be quoted on a prescribed financial market (the </w:t>
      </w:r>
      <w:r w:rsidRPr="002E1DB7">
        <w:rPr>
          <w:b/>
          <w:i/>
        </w:rPr>
        <w:t>initial public offer</w:t>
      </w:r>
      <w:r w:rsidRPr="002E1DB7">
        <w:t>);</w:t>
      </w:r>
    </w:p>
    <w:p w14:paraId="02AD62AE" w14:textId="77777777" w:rsidR="00E208B4" w:rsidRPr="002E1DB7" w:rsidRDefault="00E208B4" w:rsidP="00967597">
      <w:pPr>
        <w:pStyle w:val="paragraphsub"/>
      </w:pPr>
      <w:r w:rsidRPr="002E1DB7">
        <w:tab/>
        <w:t>(ii)</w:t>
      </w:r>
      <w:r w:rsidRPr="002E1DB7">
        <w:tab/>
        <w:t>the escrow securities are in the same class of securities as those that are offered under the initial public offer;</w:t>
      </w:r>
    </w:p>
    <w:p w14:paraId="50AF6F86" w14:textId="77777777" w:rsidR="00E208B4" w:rsidRPr="002E1DB7" w:rsidRDefault="00E208B4" w:rsidP="00967597">
      <w:pPr>
        <w:pStyle w:val="paragraphsub"/>
      </w:pPr>
      <w:r w:rsidRPr="002E1DB7">
        <w:tab/>
        <w:t>(iii)</w:t>
      </w:r>
      <w:r w:rsidRPr="002E1DB7">
        <w:tab/>
        <w:t xml:space="preserve">the escrow agreement is covered by </w:t>
      </w:r>
      <w:r w:rsidR="00E4763C" w:rsidRPr="002E1DB7">
        <w:t>subsection (</w:t>
      </w:r>
      <w:r w:rsidRPr="002E1DB7">
        <w:t>5); or</w:t>
      </w:r>
    </w:p>
    <w:p w14:paraId="75563801" w14:textId="77777777" w:rsidR="00E208B4" w:rsidRPr="002E1DB7" w:rsidRDefault="00E208B4" w:rsidP="00967597">
      <w:pPr>
        <w:pStyle w:val="paragraph"/>
      </w:pPr>
      <w:r w:rsidRPr="002E1DB7">
        <w:tab/>
        <w:t>(b)</w:t>
      </w:r>
      <w:r w:rsidRPr="002E1DB7">
        <w:tab/>
        <w:t>both of the following apply:</w:t>
      </w:r>
    </w:p>
    <w:p w14:paraId="07AF646B" w14:textId="77777777" w:rsidR="00E208B4" w:rsidRPr="002E1DB7" w:rsidRDefault="00E208B4" w:rsidP="00967597">
      <w:pPr>
        <w:pStyle w:val="paragraphsub"/>
      </w:pPr>
      <w:r w:rsidRPr="002E1DB7">
        <w:lastRenderedPageBreak/>
        <w:tab/>
        <w:t>(i)</w:t>
      </w:r>
      <w:r w:rsidRPr="002E1DB7">
        <w:tab/>
        <w:t>the escrow securities are issued as consideration for the acquisition of a business under a separate agreement between the body corporate and the vendor of the business;</w:t>
      </w:r>
    </w:p>
    <w:p w14:paraId="6EAC1FA1" w14:textId="77777777" w:rsidR="00E208B4" w:rsidRPr="002E1DB7" w:rsidRDefault="00E208B4" w:rsidP="00967597">
      <w:pPr>
        <w:pStyle w:val="paragraphsub"/>
      </w:pPr>
      <w:r w:rsidRPr="002E1DB7">
        <w:tab/>
        <w:t>(ii)</w:t>
      </w:r>
      <w:r w:rsidRPr="002E1DB7">
        <w:tab/>
        <w:t xml:space="preserve">the escrow agreement is covered by </w:t>
      </w:r>
      <w:r w:rsidR="00E4763C" w:rsidRPr="002E1DB7">
        <w:t>subsection (</w:t>
      </w:r>
      <w:r w:rsidRPr="002E1DB7">
        <w:t>5).</w:t>
      </w:r>
    </w:p>
    <w:p w14:paraId="5C465D9F" w14:textId="77777777" w:rsidR="00E208B4" w:rsidRPr="002E1DB7" w:rsidRDefault="00E208B4" w:rsidP="00967597">
      <w:pPr>
        <w:pStyle w:val="SubsectionHead"/>
      </w:pPr>
      <w:r w:rsidRPr="002E1DB7">
        <w:t>Underwriters, lead managers and joint lead managers</w:t>
      </w:r>
    </w:p>
    <w:p w14:paraId="1282799A" w14:textId="77777777" w:rsidR="00E208B4" w:rsidRPr="002E1DB7" w:rsidRDefault="00E208B4" w:rsidP="00967597">
      <w:pPr>
        <w:pStyle w:val="subsection"/>
      </w:pPr>
      <w:r w:rsidRPr="002E1DB7">
        <w:tab/>
        <w:t>(3)</w:t>
      </w:r>
      <w:r w:rsidRPr="002E1DB7">
        <w:tab/>
        <w:t>A person does not have a relevant interest in the escrow securities merely because, under an agreement entered into by the person with the holder of the escrow securities in the ordinary course of the person’s business as an underwriter, lead manager or joint lead manager, the person applies restrictions on the disposal of the escrow securities by the holder.</w:t>
      </w:r>
    </w:p>
    <w:p w14:paraId="327FBE72" w14:textId="77777777" w:rsidR="00E208B4" w:rsidRPr="002E1DB7" w:rsidRDefault="00E208B4" w:rsidP="00967597">
      <w:pPr>
        <w:pStyle w:val="subsection"/>
      </w:pPr>
      <w:r w:rsidRPr="002E1DB7">
        <w:tab/>
        <w:t>(4)</w:t>
      </w:r>
      <w:r w:rsidRPr="002E1DB7">
        <w:tab/>
        <w:t xml:space="preserve">However, </w:t>
      </w:r>
      <w:r w:rsidR="00E4763C" w:rsidRPr="002E1DB7">
        <w:t>subsection (</w:t>
      </w:r>
      <w:r w:rsidRPr="002E1DB7">
        <w:t>3) applies only if:</w:t>
      </w:r>
    </w:p>
    <w:p w14:paraId="69B9E96A" w14:textId="77777777" w:rsidR="00E208B4" w:rsidRPr="002E1DB7" w:rsidRDefault="00E208B4" w:rsidP="00967597">
      <w:pPr>
        <w:pStyle w:val="paragraph"/>
      </w:pPr>
      <w:r w:rsidRPr="002E1DB7">
        <w:tab/>
        <w:t>(a)</w:t>
      </w:r>
      <w:r w:rsidRPr="002E1DB7">
        <w:tab/>
        <w:t>the person enters into the agreement mentioned in that subsection in connection with the initial public offer; and</w:t>
      </w:r>
    </w:p>
    <w:p w14:paraId="1C3C64B9" w14:textId="77777777" w:rsidR="00E208B4" w:rsidRPr="002E1DB7" w:rsidRDefault="00E208B4" w:rsidP="00967597">
      <w:pPr>
        <w:pStyle w:val="paragraph"/>
      </w:pPr>
      <w:r w:rsidRPr="002E1DB7">
        <w:tab/>
        <w:t>(b)</w:t>
      </w:r>
      <w:r w:rsidRPr="002E1DB7">
        <w:tab/>
        <w:t>the escrow securities are in the same class of securities as those that are covered by the initial public offer; and</w:t>
      </w:r>
    </w:p>
    <w:p w14:paraId="53F0BF2F" w14:textId="77777777" w:rsidR="00E208B4" w:rsidRPr="002E1DB7" w:rsidRDefault="00E208B4" w:rsidP="00967597">
      <w:pPr>
        <w:pStyle w:val="paragraph"/>
      </w:pPr>
      <w:r w:rsidRPr="002E1DB7">
        <w:tab/>
        <w:t>(c)</w:t>
      </w:r>
      <w:r w:rsidRPr="002E1DB7">
        <w:tab/>
        <w:t xml:space="preserve">the agreement mentioned in that subsection is covered by </w:t>
      </w:r>
      <w:r w:rsidR="00E4763C" w:rsidRPr="002E1DB7">
        <w:t>subsection (</w:t>
      </w:r>
      <w:r w:rsidRPr="002E1DB7">
        <w:t>5).</w:t>
      </w:r>
    </w:p>
    <w:p w14:paraId="55E34DD5" w14:textId="77777777" w:rsidR="00E208B4" w:rsidRPr="002E1DB7" w:rsidRDefault="00E208B4" w:rsidP="00967597">
      <w:pPr>
        <w:pStyle w:val="SubsectionHead"/>
      </w:pPr>
      <w:r w:rsidRPr="002E1DB7">
        <w:t>Agreement requirements</w:t>
      </w:r>
    </w:p>
    <w:p w14:paraId="0C2DC377" w14:textId="77777777" w:rsidR="00E208B4" w:rsidRPr="002E1DB7" w:rsidRDefault="00E208B4" w:rsidP="00967597">
      <w:pPr>
        <w:pStyle w:val="subsection"/>
      </w:pPr>
      <w:r w:rsidRPr="002E1DB7">
        <w:tab/>
        <w:t>(5)</w:t>
      </w:r>
      <w:r w:rsidRPr="002E1DB7">
        <w:tab/>
        <w:t>An agreement relating to the escrow securities is covered by this subsection if:</w:t>
      </w:r>
    </w:p>
    <w:p w14:paraId="52B072F6" w14:textId="77777777" w:rsidR="00E208B4" w:rsidRPr="002E1DB7" w:rsidRDefault="00E208B4" w:rsidP="00967597">
      <w:pPr>
        <w:pStyle w:val="paragraph"/>
      </w:pPr>
      <w:r w:rsidRPr="002E1DB7">
        <w:tab/>
        <w:t>(a)</w:t>
      </w:r>
      <w:r w:rsidRPr="002E1DB7">
        <w:tab/>
        <w:t>the agreement does not restrict the exercise of voting rights attaching to the escrow securities; and</w:t>
      </w:r>
    </w:p>
    <w:p w14:paraId="56373330" w14:textId="77777777" w:rsidR="00E208B4" w:rsidRPr="002E1DB7" w:rsidRDefault="00E208B4" w:rsidP="00967597">
      <w:pPr>
        <w:pStyle w:val="paragraph"/>
      </w:pPr>
      <w:r w:rsidRPr="002E1DB7">
        <w:tab/>
        <w:t>(b)</w:t>
      </w:r>
      <w:r w:rsidRPr="002E1DB7">
        <w:tab/>
        <w:t>in the case of a takeover bid (including a proportional takeover bid):</w:t>
      </w:r>
    </w:p>
    <w:p w14:paraId="1EB3A0E4" w14:textId="77777777" w:rsidR="00E208B4" w:rsidRPr="002E1DB7" w:rsidRDefault="00E208B4" w:rsidP="00967597">
      <w:pPr>
        <w:pStyle w:val="paragraphsub"/>
      </w:pPr>
      <w:r w:rsidRPr="002E1DB7">
        <w:tab/>
        <w:t>(i)</w:t>
      </w:r>
      <w:r w:rsidRPr="002E1DB7">
        <w:tab/>
        <w:t>the agreement allows each holder of the escrow securities to accept into the takeover bid where the holders of at least half of the bid class securities that are not subject to escrow have accepted into the bid; and</w:t>
      </w:r>
    </w:p>
    <w:p w14:paraId="6C30063E" w14:textId="77777777" w:rsidR="00E208B4" w:rsidRPr="002E1DB7" w:rsidRDefault="00E208B4" w:rsidP="00967597">
      <w:pPr>
        <w:pStyle w:val="paragraphsub"/>
      </w:pPr>
      <w:r w:rsidRPr="002E1DB7">
        <w:tab/>
        <w:t>(ii)</w:t>
      </w:r>
      <w:r w:rsidRPr="002E1DB7">
        <w:tab/>
        <w:t>the agreement requires that the escrow securities be returned to escrow if the bid does not become unconditional; and</w:t>
      </w:r>
    </w:p>
    <w:p w14:paraId="096C7A4E" w14:textId="77777777" w:rsidR="00E208B4" w:rsidRPr="002E1DB7" w:rsidRDefault="00E208B4" w:rsidP="00967597">
      <w:pPr>
        <w:pStyle w:val="paragraph"/>
      </w:pPr>
      <w:r w:rsidRPr="002E1DB7">
        <w:lastRenderedPageBreak/>
        <w:tab/>
        <w:t>(c)</w:t>
      </w:r>
      <w:r w:rsidRPr="002E1DB7">
        <w:tab/>
        <w:t>the agreement allows the escrow securities to be transferred or cancelled as part of a merger by way of a compromise or arrangement under Part 5.1; and</w:t>
      </w:r>
    </w:p>
    <w:p w14:paraId="219CA687" w14:textId="77777777" w:rsidR="00E208B4" w:rsidRPr="002E1DB7" w:rsidRDefault="00E208B4" w:rsidP="00967597">
      <w:pPr>
        <w:pStyle w:val="paragraph"/>
      </w:pPr>
      <w:r w:rsidRPr="002E1DB7">
        <w:tab/>
        <w:t>(d)</w:t>
      </w:r>
      <w:r w:rsidRPr="002E1DB7">
        <w:tab/>
        <w:t>the agreement terminates no later than:</w:t>
      </w:r>
    </w:p>
    <w:p w14:paraId="11AD589F" w14:textId="77777777" w:rsidR="00E208B4" w:rsidRPr="002E1DB7" w:rsidRDefault="00E208B4" w:rsidP="00967597">
      <w:pPr>
        <w:pStyle w:val="paragraphsub"/>
      </w:pPr>
      <w:r w:rsidRPr="002E1DB7">
        <w:tab/>
        <w:t>(i)</w:t>
      </w:r>
      <w:r w:rsidRPr="002E1DB7">
        <w:tab/>
        <w:t xml:space="preserve">if the person who entered into the agreement is the body corporate mentioned in </w:t>
      </w:r>
      <w:r w:rsidR="00E4763C" w:rsidRPr="002E1DB7">
        <w:t>subsection (</w:t>
      </w:r>
      <w:r w:rsidRPr="002E1DB7">
        <w:t>1)—2 years after the agreement is entered into; or</w:t>
      </w:r>
    </w:p>
    <w:p w14:paraId="422D7B7E" w14:textId="77777777" w:rsidR="00E208B4" w:rsidRPr="002E1DB7" w:rsidRDefault="00E208B4" w:rsidP="00967597">
      <w:pPr>
        <w:pStyle w:val="paragraphsub"/>
      </w:pPr>
      <w:r w:rsidRPr="002E1DB7">
        <w:tab/>
        <w:t>(ii)</w:t>
      </w:r>
      <w:r w:rsidRPr="002E1DB7">
        <w:tab/>
        <w:t>otherwise—1 year after the agreement is entered into; and</w:t>
      </w:r>
    </w:p>
    <w:p w14:paraId="65E75F4C" w14:textId="77777777" w:rsidR="00E208B4" w:rsidRPr="002E1DB7" w:rsidRDefault="00E208B4" w:rsidP="00967597">
      <w:pPr>
        <w:pStyle w:val="paragraph"/>
      </w:pPr>
      <w:r w:rsidRPr="002E1DB7">
        <w:tab/>
        <w:t>(e)</w:t>
      </w:r>
      <w:r w:rsidRPr="002E1DB7">
        <w:tab/>
        <w:t xml:space="preserve">if the agreement permits the holder to create a security interest in some or all of the escrow securities in favour of a person who does not have a relevant interest in the escrow securities because of </w:t>
      </w:r>
      <w:r w:rsidR="00E4763C" w:rsidRPr="002E1DB7">
        <w:t>subsection 6</w:t>
      </w:r>
      <w:r w:rsidRPr="002E1DB7">
        <w:t>09(1)—the agreement requires that the holder must not create a security interest in favour of the person unless the person has agreed in writing to take or acquire the security interest in the escrow securities subject to the terms of the agreement; and</w:t>
      </w:r>
    </w:p>
    <w:p w14:paraId="783FCE3B" w14:textId="77777777" w:rsidR="00E208B4" w:rsidRPr="002E1DB7" w:rsidRDefault="00E208B4" w:rsidP="00967597">
      <w:pPr>
        <w:pStyle w:val="paragraph"/>
      </w:pPr>
      <w:r w:rsidRPr="002E1DB7">
        <w:tab/>
        <w:t>(f)</w:t>
      </w:r>
      <w:r w:rsidRPr="002E1DB7">
        <w:tab/>
        <w:t>if the agreement permits the holder to transfer the holder’s interests in the escrow securities to another person—requires that the holder must not do so if:</w:t>
      </w:r>
    </w:p>
    <w:p w14:paraId="42D7B5A7" w14:textId="77777777" w:rsidR="00E208B4" w:rsidRPr="002E1DB7" w:rsidRDefault="00E208B4" w:rsidP="00967597">
      <w:pPr>
        <w:pStyle w:val="paragraphsub"/>
      </w:pPr>
      <w:r w:rsidRPr="002E1DB7">
        <w:tab/>
        <w:t>(i)</w:t>
      </w:r>
      <w:r w:rsidRPr="002E1DB7">
        <w:tab/>
        <w:t>the transfer would result in a change in the beneficial ownership of the escrow securities; or</w:t>
      </w:r>
    </w:p>
    <w:p w14:paraId="6860AA32" w14:textId="77777777" w:rsidR="00E208B4" w:rsidRPr="002E1DB7" w:rsidRDefault="00E208B4" w:rsidP="00967597">
      <w:pPr>
        <w:pStyle w:val="paragraphsub"/>
      </w:pPr>
      <w:r w:rsidRPr="002E1DB7">
        <w:tab/>
        <w:t>(ii)</w:t>
      </w:r>
      <w:r w:rsidRPr="002E1DB7">
        <w:tab/>
        <w:t>the transfer would result in an extension in the period of the agreement; or</w:t>
      </w:r>
    </w:p>
    <w:p w14:paraId="5F6E3AE5" w14:textId="77777777" w:rsidR="00E208B4" w:rsidRPr="002E1DB7" w:rsidRDefault="00E208B4" w:rsidP="00967597">
      <w:pPr>
        <w:pStyle w:val="paragraphsub"/>
      </w:pPr>
      <w:r w:rsidRPr="002E1DB7">
        <w:tab/>
        <w:t>(iii)</w:t>
      </w:r>
      <w:r w:rsidRPr="002E1DB7">
        <w:tab/>
        <w:t>the transferee does not agree to be subject to the same restrictions on disposal of the escrow securities under the agreement.</w:t>
      </w:r>
    </w:p>
    <w:p w14:paraId="22D65143" w14:textId="77777777" w:rsidR="00E208B4" w:rsidRPr="002E1DB7" w:rsidRDefault="00E208B4" w:rsidP="00967597">
      <w:pPr>
        <w:pStyle w:val="ItemHead"/>
      </w:pPr>
      <w:r w:rsidRPr="002E1DB7">
        <w:t xml:space="preserve">11  After </w:t>
      </w:r>
      <w:r w:rsidR="00E4763C" w:rsidRPr="002E1DB7">
        <w:t>subsection 6</w:t>
      </w:r>
      <w:r w:rsidRPr="002E1DB7">
        <w:t>10(3)</w:t>
      </w:r>
    </w:p>
    <w:p w14:paraId="12F84AAA" w14:textId="77777777" w:rsidR="00E208B4" w:rsidRPr="002E1DB7" w:rsidRDefault="00E208B4" w:rsidP="00967597">
      <w:pPr>
        <w:pStyle w:val="Item"/>
      </w:pPr>
      <w:r w:rsidRPr="002E1DB7">
        <w:t>Insert:</w:t>
      </w:r>
    </w:p>
    <w:p w14:paraId="5A550EA2" w14:textId="77777777" w:rsidR="00E208B4" w:rsidRPr="002E1DB7" w:rsidRDefault="00E208B4" w:rsidP="00967597">
      <w:pPr>
        <w:pStyle w:val="subsection"/>
      </w:pPr>
      <w:r w:rsidRPr="002E1DB7">
        <w:tab/>
        <w:t>(3A)</w:t>
      </w:r>
      <w:r w:rsidRPr="002E1DB7">
        <w:tab/>
        <w:t xml:space="preserve">However, </w:t>
      </w:r>
      <w:r w:rsidR="00E4763C" w:rsidRPr="002E1DB7">
        <w:t>subsection (</w:t>
      </w:r>
      <w:r w:rsidRPr="002E1DB7">
        <w:t>3) does not apply in relation to a subsidiary acquiring an interest in securities from its holding company with the result that the subsidiary acquires a relevant interest in particular voting shares unless:</w:t>
      </w:r>
    </w:p>
    <w:p w14:paraId="0C1F4382" w14:textId="77777777" w:rsidR="00E208B4" w:rsidRPr="002E1DB7" w:rsidRDefault="00E208B4" w:rsidP="00967597">
      <w:pPr>
        <w:pStyle w:val="paragraph"/>
      </w:pPr>
      <w:r w:rsidRPr="002E1DB7">
        <w:tab/>
        <w:t>(a)</w:t>
      </w:r>
      <w:r w:rsidRPr="002E1DB7">
        <w:tab/>
        <w:t>the acquisition results in an increase of another person’s voting power in a designated body; and</w:t>
      </w:r>
    </w:p>
    <w:p w14:paraId="266D7FDC" w14:textId="77777777" w:rsidR="00E208B4" w:rsidRPr="002E1DB7" w:rsidRDefault="00E208B4" w:rsidP="00967597">
      <w:pPr>
        <w:pStyle w:val="paragraph"/>
      </w:pPr>
      <w:r w:rsidRPr="002E1DB7">
        <w:tab/>
        <w:t>(b)</w:t>
      </w:r>
      <w:r w:rsidRPr="002E1DB7">
        <w:tab/>
        <w:t>that other person is not a subsidiary of the ultimate holding company.</w:t>
      </w:r>
    </w:p>
    <w:p w14:paraId="51CEE626" w14:textId="77777777" w:rsidR="00E208B4" w:rsidRPr="002E1DB7" w:rsidRDefault="00E208B4" w:rsidP="00967597">
      <w:pPr>
        <w:pStyle w:val="ItemHead"/>
      </w:pPr>
      <w:r w:rsidRPr="002E1DB7">
        <w:lastRenderedPageBreak/>
        <w:t>12  Section 611 (table items 2 and 3, paragraph (d))</w:t>
      </w:r>
    </w:p>
    <w:p w14:paraId="096027BC" w14:textId="77777777" w:rsidR="00E208B4" w:rsidRPr="002E1DB7" w:rsidRDefault="00E208B4" w:rsidP="00967597">
      <w:pPr>
        <w:pStyle w:val="Item"/>
      </w:pPr>
      <w:r w:rsidRPr="002E1DB7">
        <w:t>Repeal the paragraph, substitute:</w:t>
      </w:r>
    </w:p>
    <w:p w14:paraId="48E1084D" w14:textId="77777777" w:rsidR="00E208B4" w:rsidRPr="002E1DB7" w:rsidRDefault="00E208B4" w:rsidP="00967597">
      <w:pPr>
        <w:pStyle w:val="Tabletext"/>
      </w:pPr>
    </w:p>
    <w:p w14:paraId="7C0843DE" w14:textId="77777777" w:rsidR="00E208B4" w:rsidRPr="002E1DB7" w:rsidRDefault="00E208B4" w:rsidP="00967597">
      <w:pPr>
        <w:pStyle w:val="Tablea"/>
      </w:pPr>
      <w:r w:rsidRPr="002E1DB7">
        <w:t>(d) the bid is unconditional or subject only to one or both of the following:</w:t>
      </w:r>
    </w:p>
    <w:p w14:paraId="642089F1" w14:textId="77777777" w:rsidR="00E208B4" w:rsidRPr="002E1DB7" w:rsidRDefault="00E208B4" w:rsidP="00967597">
      <w:pPr>
        <w:pStyle w:val="Tablei"/>
      </w:pPr>
      <w:r w:rsidRPr="002E1DB7">
        <w:t>(i) a condition that relates to the occurrence or non</w:t>
      </w:r>
      <w:r w:rsidR="00967597">
        <w:noBreakHyphen/>
      </w:r>
      <w:r w:rsidRPr="002E1DB7">
        <w:t xml:space="preserve">occurrence of an event referred to in </w:t>
      </w:r>
      <w:r w:rsidR="00E4763C" w:rsidRPr="002E1DB7">
        <w:t>subsection 6</w:t>
      </w:r>
      <w:r w:rsidRPr="002E1DB7">
        <w:t>52C(1) or (2);</w:t>
      </w:r>
    </w:p>
    <w:p w14:paraId="4F58CAC7" w14:textId="77777777" w:rsidR="00E208B4" w:rsidRPr="002E1DB7" w:rsidRDefault="00E208B4" w:rsidP="00967597">
      <w:pPr>
        <w:pStyle w:val="Tablei"/>
      </w:pPr>
      <w:r w:rsidRPr="002E1DB7">
        <w:t xml:space="preserve">(ii) a condition that is required under </w:t>
      </w:r>
      <w:r w:rsidR="00E4763C" w:rsidRPr="002E1DB7">
        <w:t>subsection 6</w:t>
      </w:r>
      <w:r w:rsidRPr="002E1DB7">
        <w:t>25(3).</w:t>
      </w:r>
    </w:p>
    <w:p w14:paraId="1C68012C" w14:textId="77777777" w:rsidR="00E208B4" w:rsidRPr="002E1DB7" w:rsidRDefault="00E208B4" w:rsidP="00967597">
      <w:pPr>
        <w:pStyle w:val="ItemHead"/>
      </w:pPr>
      <w:r w:rsidRPr="002E1DB7">
        <w:t>13  Section 611 (table item 6)</w:t>
      </w:r>
    </w:p>
    <w:p w14:paraId="5D01B665" w14:textId="77777777" w:rsidR="00E208B4" w:rsidRPr="002E1DB7" w:rsidRDefault="00E208B4" w:rsidP="00967597">
      <w:pPr>
        <w:pStyle w:val="Item"/>
      </w:pPr>
      <w:r w:rsidRPr="002E1DB7">
        <w:t>Repeal the item, substitute:</w:t>
      </w:r>
    </w:p>
    <w:p w14:paraId="25BF307D" w14:textId="77777777" w:rsidR="00E208B4" w:rsidRPr="002E1DB7" w:rsidRDefault="00E208B4" w:rsidP="00967597">
      <w:pPr>
        <w:pStyle w:val="Tabletext"/>
      </w:pPr>
    </w:p>
    <w:tbl>
      <w:tblPr>
        <w:tblW w:w="0" w:type="auto"/>
        <w:tblInd w:w="81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67"/>
        <w:gridCol w:w="5812"/>
      </w:tblGrid>
      <w:tr w:rsidR="00E208B4" w:rsidRPr="002E1DB7" w14:paraId="6412CBAA" w14:textId="77777777" w:rsidTr="00E208B4">
        <w:tc>
          <w:tcPr>
            <w:tcW w:w="567" w:type="dxa"/>
            <w:tcBorders>
              <w:top w:val="nil"/>
              <w:bottom w:val="nil"/>
            </w:tcBorders>
            <w:shd w:val="clear" w:color="auto" w:fill="auto"/>
          </w:tcPr>
          <w:p w14:paraId="32B3DF30" w14:textId="77777777" w:rsidR="00E208B4" w:rsidRPr="002E1DB7" w:rsidRDefault="00E208B4" w:rsidP="00967597">
            <w:pPr>
              <w:pStyle w:val="Tabletext"/>
              <w:keepNext/>
            </w:pPr>
          </w:p>
        </w:tc>
        <w:tc>
          <w:tcPr>
            <w:tcW w:w="5812" w:type="dxa"/>
            <w:tcBorders>
              <w:top w:val="nil"/>
              <w:bottom w:val="nil"/>
            </w:tcBorders>
            <w:shd w:val="clear" w:color="auto" w:fill="auto"/>
          </w:tcPr>
          <w:p w14:paraId="3985FB9F" w14:textId="77777777" w:rsidR="00E208B4" w:rsidRPr="002E1DB7" w:rsidRDefault="00E208B4" w:rsidP="00967597">
            <w:pPr>
              <w:pStyle w:val="Tabletext"/>
            </w:pPr>
            <w:r w:rsidRPr="002E1DB7">
              <w:rPr>
                <w:b/>
              </w:rPr>
              <w:t>Nature of acquirer</w:t>
            </w:r>
          </w:p>
        </w:tc>
      </w:tr>
      <w:tr w:rsidR="00E208B4" w:rsidRPr="002E1DB7" w14:paraId="7C316179" w14:textId="77777777" w:rsidTr="00E208B4">
        <w:tblPrEx>
          <w:tblCellMar>
            <w:left w:w="107" w:type="dxa"/>
            <w:right w:w="107" w:type="dxa"/>
          </w:tblCellMar>
        </w:tblPrEx>
        <w:tc>
          <w:tcPr>
            <w:tcW w:w="567" w:type="dxa"/>
            <w:tcBorders>
              <w:top w:val="nil"/>
              <w:bottom w:val="nil"/>
            </w:tcBorders>
            <w:shd w:val="clear" w:color="auto" w:fill="auto"/>
          </w:tcPr>
          <w:p w14:paraId="401C2ED8" w14:textId="77777777" w:rsidR="00E208B4" w:rsidRPr="002E1DB7" w:rsidRDefault="00E208B4" w:rsidP="00967597">
            <w:pPr>
              <w:pStyle w:val="Tabletext"/>
            </w:pPr>
            <w:r w:rsidRPr="002E1DB7">
              <w:t>6</w:t>
            </w:r>
          </w:p>
        </w:tc>
        <w:tc>
          <w:tcPr>
            <w:tcW w:w="5812" w:type="dxa"/>
            <w:tcBorders>
              <w:top w:val="nil"/>
              <w:bottom w:val="nil"/>
            </w:tcBorders>
            <w:shd w:val="clear" w:color="auto" w:fill="auto"/>
          </w:tcPr>
          <w:p w14:paraId="143DF880" w14:textId="77777777" w:rsidR="00E208B4" w:rsidRPr="002E1DB7" w:rsidRDefault="00E208B4" w:rsidP="00967597">
            <w:pPr>
              <w:pStyle w:val="Tabletext"/>
            </w:pPr>
            <w:r w:rsidRPr="002E1DB7">
              <w:t>An acquisition that results from the exercise by a person of a power, or the appointment of a receiver, or receiver and manager, under an instrument or agreement creating or giving rise to a security interest if:</w:t>
            </w:r>
          </w:p>
          <w:p w14:paraId="28730CC9" w14:textId="77777777" w:rsidR="00E208B4" w:rsidRPr="002E1DB7" w:rsidRDefault="00E208B4" w:rsidP="00967597">
            <w:pPr>
              <w:pStyle w:val="Tablea"/>
            </w:pPr>
            <w:r w:rsidRPr="002E1DB7">
              <w:t>(a) both of the following apply:</w:t>
            </w:r>
          </w:p>
          <w:p w14:paraId="60BE3D08" w14:textId="77777777" w:rsidR="00E208B4" w:rsidRPr="002E1DB7" w:rsidRDefault="00E208B4" w:rsidP="00967597">
            <w:pPr>
              <w:pStyle w:val="Tablei"/>
            </w:pPr>
            <w:r w:rsidRPr="002E1DB7">
              <w:t>(i) the person’s ordinary business includes the provision of financial accommodation by any means;</w:t>
            </w:r>
          </w:p>
          <w:p w14:paraId="7D3836B7" w14:textId="77777777" w:rsidR="00E208B4" w:rsidRPr="002E1DB7" w:rsidRDefault="00E208B4" w:rsidP="00967597">
            <w:pPr>
              <w:pStyle w:val="Tablei"/>
            </w:pPr>
            <w:r w:rsidRPr="002E1DB7">
              <w:t>(ii) the person took or acquired the security interest in the ordinary course of their business of the provision of financial accommodation by any means and on ordinary commercial terms; or</w:t>
            </w:r>
          </w:p>
          <w:p w14:paraId="70981060" w14:textId="77777777" w:rsidR="00E208B4" w:rsidRPr="002E1DB7" w:rsidRDefault="00E208B4" w:rsidP="00967597">
            <w:pPr>
              <w:pStyle w:val="Tablea"/>
            </w:pPr>
            <w:r w:rsidRPr="002E1DB7">
              <w:t>(b) all of the following apply:</w:t>
            </w:r>
          </w:p>
          <w:p w14:paraId="14B9237F" w14:textId="77777777" w:rsidR="00E208B4" w:rsidRPr="002E1DB7" w:rsidRDefault="00E208B4" w:rsidP="00967597">
            <w:pPr>
              <w:pStyle w:val="Tablei"/>
            </w:pPr>
            <w:r w:rsidRPr="002E1DB7">
              <w:t>(i) the person took or acquired the security interest for the benefit of another person;</w:t>
            </w:r>
          </w:p>
          <w:p w14:paraId="1D9372EA" w14:textId="77777777" w:rsidR="00E208B4" w:rsidRPr="002E1DB7" w:rsidRDefault="00E208B4" w:rsidP="00967597">
            <w:pPr>
              <w:pStyle w:val="Tablei"/>
            </w:pPr>
            <w:r w:rsidRPr="002E1DB7">
              <w:t>(ii) the person’s ordinary business, or the other person’s ordinary business, includes the provision of financial accommodation by any means;</w:t>
            </w:r>
          </w:p>
          <w:p w14:paraId="3CAC4231" w14:textId="77777777" w:rsidR="00E208B4" w:rsidRPr="002E1DB7" w:rsidRDefault="00E208B4" w:rsidP="00967597">
            <w:pPr>
              <w:pStyle w:val="Tablei"/>
            </w:pPr>
            <w:r w:rsidRPr="002E1DB7">
              <w:t>(iii) the person took or acquired the security interest in relation to financial accommodation provided by the other person in the ordinary course of their business of the provision of financial accommodation by any means and on ordinary commercial terms.</w:t>
            </w:r>
          </w:p>
          <w:p w14:paraId="37741AB5" w14:textId="77777777" w:rsidR="00E208B4" w:rsidRPr="002E1DB7" w:rsidRDefault="00E208B4" w:rsidP="00967597">
            <w:pPr>
              <w:pStyle w:val="Tabletext"/>
            </w:pPr>
            <w:r w:rsidRPr="002E1DB7">
              <w:t>In this item, a reference to a security interest includes a reference to a negative pledge.</w:t>
            </w:r>
          </w:p>
        </w:tc>
      </w:tr>
    </w:tbl>
    <w:p w14:paraId="0D75695A" w14:textId="77777777" w:rsidR="00E208B4" w:rsidRPr="002E1DB7" w:rsidRDefault="00E208B4" w:rsidP="00967597">
      <w:pPr>
        <w:pStyle w:val="ItemHead"/>
      </w:pPr>
      <w:r w:rsidRPr="002E1DB7">
        <w:t xml:space="preserve">14  Section 611 (table </w:t>
      </w:r>
      <w:r w:rsidR="00E4763C" w:rsidRPr="002E1DB7">
        <w:t>item 1</w:t>
      </w:r>
      <w:r w:rsidRPr="002E1DB7">
        <w:t>4)</w:t>
      </w:r>
    </w:p>
    <w:p w14:paraId="6C57680D" w14:textId="77777777" w:rsidR="00E208B4" w:rsidRPr="002E1DB7" w:rsidRDefault="00E208B4" w:rsidP="00967597">
      <w:pPr>
        <w:pStyle w:val="Item"/>
      </w:pPr>
      <w:r w:rsidRPr="002E1DB7">
        <w:t>Repeal the item, substitute:</w:t>
      </w:r>
    </w:p>
    <w:p w14:paraId="703FAA10" w14:textId="77777777" w:rsidR="00E208B4" w:rsidRPr="002E1DB7" w:rsidRDefault="00E208B4" w:rsidP="00967597">
      <w:pPr>
        <w:pStyle w:val="Tabletext"/>
      </w:pPr>
    </w:p>
    <w:tbl>
      <w:tblPr>
        <w:tblW w:w="0" w:type="auto"/>
        <w:tblInd w:w="81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67"/>
        <w:gridCol w:w="5812"/>
      </w:tblGrid>
      <w:tr w:rsidR="00E208B4" w:rsidRPr="002E1DB7" w14:paraId="75494041" w14:textId="77777777" w:rsidTr="00E208B4">
        <w:tc>
          <w:tcPr>
            <w:tcW w:w="567" w:type="dxa"/>
            <w:tcBorders>
              <w:top w:val="nil"/>
              <w:bottom w:val="nil"/>
            </w:tcBorders>
            <w:shd w:val="clear" w:color="auto" w:fill="auto"/>
          </w:tcPr>
          <w:p w14:paraId="556C2504" w14:textId="77777777" w:rsidR="00E208B4" w:rsidRPr="002E1DB7" w:rsidRDefault="00E208B4" w:rsidP="00967597">
            <w:pPr>
              <w:pStyle w:val="Tabletext"/>
              <w:keepNext/>
            </w:pPr>
          </w:p>
        </w:tc>
        <w:tc>
          <w:tcPr>
            <w:tcW w:w="5812" w:type="dxa"/>
            <w:tcBorders>
              <w:top w:val="nil"/>
              <w:bottom w:val="nil"/>
            </w:tcBorders>
            <w:shd w:val="clear" w:color="auto" w:fill="auto"/>
          </w:tcPr>
          <w:p w14:paraId="30D4F860" w14:textId="77777777" w:rsidR="00E208B4" w:rsidRPr="002E1DB7" w:rsidRDefault="00E208B4" w:rsidP="00967597">
            <w:pPr>
              <w:pStyle w:val="Tabletext"/>
            </w:pPr>
            <w:r w:rsidRPr="002E1DB7">
              <w:rPr>
                <w:i/>
              </w:rPr>
              <w:t>Acquisition through listed company</w:t>
            </w:r>
          </w:p>
        </w:tc>
      </w:tr>
      <w:tr w:rsidR="00E208B4" w:rsidRPr="002E1DB7" w14:paraId="2616BD2B" w14:textId="77777777" w:rsidTr="00E208B4">
        <w:tblPrEx>
          <w:tblCellMar>
            <w:left w:w="107" w:type="dxa"/>
            <w:right w:w="107" w:type="dxa"/>
          </w:tblCellMar>
        </w:tblPrEx>
        <w:tc>
          <w:tcPr>
            <w:tcW w:w="567" w:type="dxa"/>
            <w:tcBorders>
              <w:top w:val="nil"/>
              <w:bottom w:val="nil"/>
            </w:tcBorders>
            <w:shd w:val="clear" w:color="auto" w:fill="auto"/>
          </w:tcPr>
          <w:p w14:paraId="16330576" w14:textId="77777777" w:rsidR="00E208B4" w:rsidRPr="002E1DB7" w:rsidRDefault="00E208B4" w:rsidP="00967597">
            <w:pPr>
              <w:pStyle w:val="Tabletext"/>
            </w:pPr>
            <w:r w:rsidRPr="002E1DB7">
              <w:t>14</w:t>
            </w:r>
          </w:p>
        </w:tc>
        <w:tc>
          <w:tcPr>
            <w:tcW w:w="5812" w:type="dxa"/>
            <w:tcBorders>
              <w:top w:val="nil"/>
              <w:bottom w:val="nil"/>
            </w:tcBorders>
            <w:shd w:val="clear" w:color="auto" w:fill="auto"/>
          </w:tcPr>
          <w:p w14:paraId="3E653F7B" w14:textId="77777777" w:rsidR="00E208B4" w:rsidRPr="002E1DB7" w:rsidRDefault="00E208B4" w:rsidP="00967597">
            <w:pPr>
              <w:pStyle w:val="Tabletext"/>
            </w:pPr>
            <w:r w:rsidRPr="002E1DB7">
              <w:t>An acquisition that results from another acquisition of relevant interests in voting shares in a body corporate included as a primary listing in the official list of:</w:t>
            </w:r>
          </w:p>
          <w:p w14:paraId="4D4133B0" w14:textId="77777777" w:rsidR="00E208B4" w:rsidRPr="002E1DB7" w:rsidRDefault="00E208B4" w:rsidP="00967597">
            <w:pPr>
              <w:pStyle w:val="Tablea"/>
            </w:pPr>
            <w:r w:rsidRPr="002E1DB7">
              <w:t>(a) a prescribed financial market; or</w:t>
            </w:r>
          </w:p>
          <w:p w14:paraId="5968D741" w14:textId="77777777" w:rsidR="00E208B4" w:rsidRPr="002E1DB7" w:rsidRDefault="00E208B4" w:rsidP="00967597">
            <w:pPr>
              <w:pStyle w:val="Tablea"/>
            </w:pPr>
            <w:r w:rsidRPr="002E1DB7">
              <w:t>(b) a foreign body conducting a financial market that is a body approved in writing by ASIC for the purposes of this item.</w:t>
            </w:r>
          </w:p>
        </w:tc>
      </w:tr>
    </w:tbl>
    <w:p w14:paraId="5163EB51" w14:textId="77777777" w:rsidR="00E208B4" w:rsidRPr="002E1DB7" w:rsidRDefault="00E208B4" w:rsidP="00967597">
      <w:pPr>
        <w:pStyle w:val="ItemHead"/>
      </w:pPr>
      <w:r w:rsidRPr="002E1DB7">
        <w:t>15  Section 615 (after the heading)</w:t>
      </w:r>
    </w:p>
    <w:p w14:paraId="01477452" w14:textId="77777777" w:rsidR="00E208B4" w:rsidRPr="002E1DB7" w:rsidRDefault="00E208B4" w:rsidP="00967597">
      <w:pPr>
        <w:pStyle w:val="Item"/>
      </w:pPr>
      <w:r w:rsidRPr="002E1DB7">
        <w:t>Insert:</w:t>
      </w:r>
    </w:p>
    <w:p w14:paraId="2D4624DD" w14:textId="77777777" w:rsidR="00E208B4" w:rsidRPr="002E1DB7" w:rsidRDefault="00E208B4" w:rsidP="00967597">
      <w:pPr>
        <w:pStyle w:val="SubsectionHead"/>
      </w:pPr>
      <w:r w:rsidRPr="002E1DB7">
        <w:t>Terms of offers relating to all foreign holders of securities</w:t>
      </w:r>
    </w:p>
    <w:p w14:paraId="7700F92A" w14:textId="77777777" w:rsidR="00E208B4" w:rsidRPr="002E1DB7" w:rsidRDefault="00E208B4" w:rsidP="00967597">
      <w:pPr>
        <w:pStyle w:val="ItemHead"/>
      </w:pPr>
      <w:r w:rsidRPr="002E1DB7">
        <w:t>16  Section 615</w:t>
      </w:r>
    </w:p>
    <w:p w14:paraId="7B63C584" w14:textId="77777777" w:rsidR="00E208B4" w:rsidRPr="002E1DB7" w:rsidRDefault="00E208B4" w:rsidP="00967597">
      <w:pPr>
        <w:pStyle w:val="Item"/>
      </w:pPr>
      <w:r w:rsidRPr="002E1DB7">
        <w:t>Before “The”, insert “(1)”.</w:t>
      </w:r>
    </w:p>
    <w:p w14:paraId="3D9D47EC" w14:textId="77777777" w:rsidR="00E208B4" w:rsidRPr="002E1DB7" w:rsidRDefault="00E208B4" w:rsidP="00967597">
      <w:pPr>
        <w:pStyle w:val="ItemHead"/>
      </w:pPr>
      <w:r w:rsidRPr="002E1DB7">
        <w:t>17  At the end of section 615</w:t>
      </w:r>
    </w:p>
    <w:p w14:paraId="55DD0306" w14:textId="77777777" w:rsidR="00E208B4" w:rsidRPr="002E1DB7" w:rsidRDefault="00E208B4" w:rsidP="00967597">
      <w:pPr>
        <w:pStyle w:val="Item"/>
      </w:pPr>
      <w:r w:rsidRPr="002E1DB7">
        <w:t>Add:</w:t>
      </w:r>
    </w:p>
    <w:p w14:paraId="1AC9D24D" w14:textId="77777777" w:rsidR="00E208B4" w:rsidRPr="002E1DB7" w:rsidRDefault="00E208B4" w:rsidP="00967597">
      <w:pPr>
        <w:pStyle w:val="SubsectionHead"/>
      </w:pPr>
      <w:r w:rsidRPr="002E1DB7">
        <w:t>Terms of offers relating to specified foreign holders of securities</w:t>
      </w:r>
    </w:p>
    <w:p w14:paraId="4B9594A3" w14:textId="77777777" w:rsidR="00E208B4" w:rsidRPr="002E1DB7" w:rsidRDefault="00E208B4" w:rsidP="00967597">
      <w:pPr>
        <w:pStyle w:val="subsection"/>
      </w:pPr>
      <w:r w:rsidRPr="002E1DB7">
        <w:tab/>
        <w:t>(2)</w:t>
      </w:r>
      <w:r w:rsidRPr="002E1DB7">
        <w:tab/>
        <w:t xml:space="preserve">The exception in </w:t>
      </w:r>
      <w:r w:rsidR="00E4763C" w:rsidRPr="002E1DB7">
        <w:t>item 1</w:t>
      </w:r>
      <w:r w:rsidRPr="002E1DB7">
        <w:t>0 of the table in section 611 applies even though the conditions set out in the item are not satisfied in respect of foreign holders of the company’s securities that are specified in the offers if, under the terms of the offers:</w:t>
      </w:r>
    </w:p>
    <w:p w14:paraId="447401B0" w14:textId="77777777" w:rsidR="00E208B4" w:rsidRPr="002E1DB7" w:rsidRDefault="00E208B4" w:rsidP="00967597">
      <w:pPr>
        <w:pStyle w:val="paragraph"/>
      </w:pPr>
      <w:r w:rsidRPr="002E1DB7">
        <w:tab/>
        <w:t>(a)</w:t>
      </w:r>
      <w:r w:rsidRPr="002E1DB7">
        <w:tab/>
        <w:t>the company must appoint a nominee for the specified foreign holders of the company’s securities who is approved by ASIC; and</w:t>
      </w:r>
    </w:p>
    <w:p w14:paraId="317199ED" w14:textId="77777777" w:rsidR="00E208B4" w:rsidRPr="002E1DB7" w:rsidRDefault="00E208B4" w:rsidP="00967597">
      <w:pPr>
        <w:pStyle w:val="paragraph"/>
      </w:pPr>
      <w:r w:rsidRPr="002E1DB7">
        <w:tab/>
        <w:t>(b)</w:t>
      </w:r>
      <w:r w:rsidRPr="002E1DB7">
        <w:tab/>
        <w:t>the company must issue to the nominee:</w:t>
      </w:r>
    </w:p>
    <w:p w14:paraId="6E2ADC88" w14:textId="77777777" w:rsidR="00E208B4" w:rsidRPr="002E1DB7" w:rsidRDefault="00E208B4" w:rsidP="00967597">
      <w:pPr>
        <w:pStyle w:val="paragraphsub"/>
      </w:pPr>
      <w:r w:rsidRPr="002E1DB7">
        <w:tab/>
        <w:t>(i)</w:t>
      </w:r>
      <w:r w:rsidRPr="002E1DB7">
        <w:tab/>
        <w:t>the securities that would otherwise be issued to the specified foreign holders who accept the offer; or</w:t>
      </w:r>
    </w:p>
    <w:p w14:paraId="7D5B3986" w14:textId="77777777" w:rsidR="00E208B4" w:rsidRPr="002E1DB7" w:rsidRDefault="00E208B4" w:rsidP="00967597">
      <w:pPr>
        <w:pStyle w:val="paragraphsub"/>
      </w:pPr>
      <w:r w:rsidRPr="002E1DB7">
        <w:tab/>
        <w:t>(ii)</w:t>
      </w:r>
      <w:r w:rsidRPr="002E1DB7">
        <w:tab/>
        <w:t>the right to acquire those securities; and</w:t>
      </w:r>
    </w:p>
    <w:p w14:paraId="2FBACE14" w14:textId="77777777" w:rsidR="00E208B4" w:rsidRPr="002E1DB7" w:rsidRDefault="00E208B4" w:rsidP="00967597">
      <w:pPr>
        <w:pStyle w:val="paragraph"/>
      </w:pPr>
      <w:r w:rsidRPr="002E1DB7">
        <w:tab/>
        <w:t>(c)</w:t>
      </w:r>
      <w:r w:rsidRPr="002E1DB7">
        <w:tab/>
        <w:t>the nominee must sell the securities, or those rights, and distribute to each of the specified foreign holders their proportion of the proceeds of the sale net of expenses.</w:t>
      </w:r>
    </w:p>
    <w:p w14:paraId="2C80AD9C" w14:textId="77777777" w:rsidR="00E208B4" w:rsidRPr="002E1DB7" w:rsidRDefault="00E208B4" w:rsidP="00967597">
      <w:pPr>
        <w:pStyle w:val="ItemHead"/>
      </w:pPr>
      <w:r w:rsidRPr="002E1DB7">
        <w:t>18  Subsection 671B(7)</w:t>
      </w:r>
    </w:p>
    <w:p w14:paraId="5F90F311" w14:textId="77777777" w:rsidR="00E208B4" w:rsidRPr="002E1DB7" w:rsidRDefault="00E208B4" w:rsidP="00967597">
      <w:pPr>
        <w:pStyle w:val="Item"/>
      </w:pPr>
      <w:r w:rsidRPr="002E1DB7">
        <w:t>Repeal the subsection, substitute:</w:t>
      </w:r>
    </w:p>
    <w:p w14:paraId="56C9B242" w14:textId="77777777" w:rsidR="00E208B4" w:rsidRPr="002E1DB7" w:rsidRDefault="00E208B4" w:rsidP="00967597">
      <w:pPr>
        <w:pStyle w:val="SubsectionHead"/>
      </w:pPr>
      <w:r w:rsidRPr="002E1DB7">
        <w:lastRenderedPageBreak/>
        <w:t>Relevant interests not excluded</w:t>
      </w:r>
    </w:p>
    <w:p w14:paraId="12C87B13" w14:textId="77777777" w:rsidR="00E208B4" w:rsidRPr="002E1DB7" w:rsidRDefault="00E208B4" w:rsidP="00967597">
      <w:pPr>
        <w:pStyle w:val="subsection"/>
        <w:rPr>
          <w:szCs w:val="22"/>
        </w:rPr>
      </w:pPr>
      <w:r w:rsidRPr="002E1DB7">
        <w:rPr>
          <w:szCs w:val="22"/>
        </w:rPr>
        <w:tab/>
        <w:t>(7)</w:t>
      </w:r>
      <w:r w:rsidRPr="002E1DB7">
        <w:rPr>
          <w:szCs w:val="22"/>
        </w:rPr>
        <w:tab/>
        <w:t>For the purposes of this section, a person has a relevant interest in securities if the person would have a relevant interest in the securities but for the enactment of the following:</w:t>
      </w:r>
    </w:p>
    <w:p w14:paraId="30264D5D" w14:textId="77777777" w:rsidR="00E208B4" w:rsidRPr="002E1DB7" w:rsidRDefault="00E208B4" w:rsidP="00967597">
      <w:pPr>
        <w:pStyle w:val="paragraph"/>
      </w:pPr>
      <w:r w:rsidRPr="002E1DB7">
        <w:tab/>
        <w:t>(a)</w:t>
      </w:r>
      <w:r w:rsidRPr="002E1DB7">
        <w:tab/>
      </w:r>
      <w:r w:rsidR="00E4763C" w:rsidRPr="002E1DB7">
        <w:t>subsection 6</w:t>
      </w:r>
      <w:r w:rsidRPr="002E1DB7">
        <w:t>09(6) (market traded options and derivatives);</w:t>
      </w:r>
    </w:p>
    <w:p w14:paraId="4872AADF" w14:textId="77777777" w:rsidR="00E208B4" w:rsidRPr="002E1DB7" w:rsidRDefault="00E208B4" w:rsidP="00967597">
      <w:pPr>
        <w:pStyle w:val="paragraph"/>
      </w:pPr>
      <w:r w:rsidRPr="002E1DB7">
        <w:tab/>
        <w:t>(b)</w:t>
      </w:r>
      <w:r w:rsidRPr="002E1DB7">
        <w:tab/>
      </w:r>
      <w:r w:rsidR="00E4763C" w:rsidRPr="002E1DB7">
        <w:t>subsection 6</w:t>
      </w:r>
      <w:r w:rsidRPr="002E1DB7">
        <w:t>09(7) (conditional agreements);</w:t>
      </w:r>
    </w:p>
    <w:p w14:paraId="72120ECA" w14:textId="77777777" w:rsidR="00E208B4" w:rsidRPr="002E1DB7" w:rsidRDefault="00E208B4" w:rsidP="00967597">
      <w:pPr>
        <w:pStyle w:val="paragraph"/>
      </w:pPr>
      <w:r w:rsidRPr="002E1DB7">
        <w:tab/>
        <w:t>(c)</w:t>
      </w:r>
      <w:r w:rsidRPr="002E1DB7">
        <w:tab/>
      </w:r>
      <w:r w:rsidR="00E4763C" w:rsidRPr="002E1DB7">
        <w:t>subsection 6</w:t>
      </w:r>
      <w:r w:rsidRPr="002E1DB7">
        <w:t>09(9B) (securities escrowed under listing rules);</w:t>
      </w:r>
    </w:p>
    <w:p w14:paraId="39CE5D29" w14:textId="77777777" w:rsidR="00E208B4" w:rsidRPr="002E1DB7" w:rsidRDefault="00E208B4" w:rsidP="00967597">
      <w:pPr>
        <w:pStyle w:val="paragraph"/>
      </w:pPr>
      <w:r w:rsidRPr="002E1DB7">
        <w:tab/>
        <w:t>(d)</w:t>
      </w:r>
      <w:r w:rsidRPr="002E1DB7">
        <w:tab/>
        <w:t>section 609B (securities subject to escrow agreement in connection with initial public offer etc.).</w:t>
      </w:r>
    </w:p>
    <w:p w14:paraId="3CD8B873" w14:textId="77777777" w:rsidR="00E208B4" w:rsidRPr="002E1DB7" w:rsidRDefault="00E208B4" w:rsidP="00967597">
      <w:pPr>
        <w:pStyle w:val="ActHead7"/>
        <w:pageBreakBefore/>
      </w:pPr>
      <w:bookmarkStart w:id="331" w:name="_Toc146208825"/>
      <w:r w:rsidRPr="00110A3E">
        <w:rPr>
          <w:rStyle w:val="CharAmPartNo"/>
        </w:rPr>
        <w:lastRenderedPageBreak/>
        <w:t>Part 2</w:t>
      </w:r>
      <w:r w:rsidRPr="002E1DB7">
        <w:t>—</w:t>
      </w:r>
      <w:r w:rsidRPr="00110A3E">
        <w:rPr>
          <w:rStyle w:val="CharAmPartText"/>
        </w:rPr>
        <w:t>Exemptions from requirement to give Financial Services Guide</w:t>
      </w:r>
      <w:bookmarkEnd w:id="331"/>
    </w:p>
    <w:p w14:paraId="6128E359" w14:textId="77777777" w:rsidR="00E208B4" w:rsidRPr="002E1DB7" w:rsidRDefault="00E208B4" w:rsidP="00967597">
      <w:pPr>
        <w:pStyle w:val="ActHead8"/>
      </w:pPr>
      <w:bookmarkStart w:id="332" w:name="_Toc146208826"/>
      <w:r w:rsidRPr="002E1DB7">
        <w:t>Division 1—Main amendments</w:t>
      </w:r>
      <w:bookmarkEnd w:id="332"/>
    </w:p>
    <w:p w14:paraId="78A6C9C9" w14:textId="77777777" w:rsidR="00E208B4" w:rsidRPr="002E1DB7" w:rsidRDefault="00E208B4" w:rsidP="00967597">
      <w:pPr>
        <w:pStyle w:val="ActHead9"/>
        <w:rPr>
          <w:i w:val="0"/>
        </w:rPr>
      </w:pPr>
      <w:bookmarkStart w:id="333" w:name="_Toc146208827"/>
      <w:r w:rsidRPr="002E1DB7">
        <w:t>Corporations Act 2001</w:t>
      </w:r>
      <w:bookmarkEnd w:id="333"/>
    </w:p>
    <w:p w14:paraId="319818E9" w14:textId="77777777" w:rsidR="00E208B4" w:rsidRPr="002E1DB7" w:rsidRDefault="00E208B4" w:rsidP="00967597">
      <w:pPr>
        <w:pStyle w:val="ItemHead"/>
      </w:pPr>
      <w:r w:rsidRPr="002E1DB7">
        <w:t>19  After subsection 941C(2)</w:t>
      </w:r>
    </w:p>
    <w:p w14:paraId="330063E8" w14:textId="77777777" w:rsidR="00E208B4" w:rsidRPr="002E1DB7" w:rsidRDefault="00E208B4" w:rsidP="00967597">
      <w:pPr>
        <w:pStyle w:val="Item"/>
      </w:pPr>
      <w:r w:rsidRPr="002E1DB7">
        <w:t>Insert:</w:t>
      </w:r>
    </w:p>
    <w:p w14:paraId="31059D24" w14:textId="77777777" w:rsidR="00E208B4" w:rsidRPr="002E1DB7" w:rsidRDefault="00E208B4" w:rsidP="00967597">
      <w:pPr>
        <w:pStyle w:val="SubsectionHead"/>
      </w:pPr>
      <w:r w:rsidRPr="002E1DB7">
        <w:t>Dealing in financial products in ordinary course of operation of superannuation entity</w:t>
      </w:r>
    </w:p>
    <w:p w14:paraId="3F6A2A19" w14:textId="77777777" w:rsidR="00E208B4" w:rsidRPr="002E1DB7" w:rsidRDefault="00E208B4" w:rsidP="00967597">
      <w:pPr>
        <w:pStyle w:val="subsection"/>
      </w:pPr>
      <w:r w:rsidRPr="002E1DB7">
        <w:tab/>
        <w:t>(2A)</w:t>
      </w:r>
      <w:r w:rsidRPr="002E1DB7">
        <w:tab/>
        <w:t>The providing entity does not have to give the client a Financial Services Guide if:</w:t>
      </w:r>
    </w:p>
    <w:p w14:paraId="66DDC783" w14:textId="77777777" w:rsidR="00E208B4" w:rsidRPr="002E1DB7" w:rsidRDefault="00E208B4" w:rsidP="00967597">
      <w:pPr>
        <w:pStyle w:val="paragraph"/>
      </w:pPr>
      <w:r w:rsidRPr="002E1DB7">
        <w:tab/>
        <w:t>(a)</w:t>
      </w:r>
      <w:r w:rsidRPr="002E1DB7">
        <w:tab/>
        <w:t>the providing entity is the trustee of a superannuation entity; and</w:t>
      </w:r>
    </w:p>
    <w:p w14:paraId="653BE2E6" w14:textId="77777777" w:rsidR="00E208B4" w:rsidRPr="002E1DB7" w:rsidRDefault="00E208B4" w:rsidP="00967597">
      <w:pPr>
        <w:pStyle w:val="paragraph"/>
      </w:pPr>
      <w:r w:rsidRPr="002E1DB7">
        <w:tab/>
        <w:t>(b)</w:t>
      </w:r>
      <w:r w:rsidRPr="002E1DB7">
        <w:tab/>
        <w:t xml:space="preserve">the client is a member (within the meaning of the </w:t>
      </w:r>
      <w:r w:rsidRPr="002E1DB7">
        <w:rPr>
          <w:i/>
        </w:rPr>
        <w:t>Superannuation Industry (Supervision) Act 1993</w:t>
      </w:r>
      <w:r w:rsidRPr="002E1DB7">
        <w:t>) of the superannuation entity; and</w:t>
      </w:r>
    </w:p>
    <w:p w14:paraId="457C8A7D" w14:textId="77777777" w:rsidR="00E208B4" w:rsidRPr="002E1DB7" w:rsidRDefault="00E208B4" w:rsidP="00967597">
      <w:pPr>
        <w:pStyle w:val="paragraph"/>
      </w:pPr>
      <w:r w:rsidRPr="002E1DB7">
        <w:tab/>
        <w:t>(c)</w:t>
      </w:r>
      <w:r w:rsidRPr="002E1DB7">
        <w:tab/>
        <w:t>the financial service is a dealing by the trustee in financial products in the ordinary course of operation of the superannuation entity.</w:t>
      </w:r>
    </w:p>
    <w:p w14:paraId="55D9BDB1" w14:textId="77777777" w:rsidR="00E208B4" w:rsidRPr="002E1DB7" w:rsidRDefault="00E208B4" w:rsidP="00967597">
      <w:pPr>
        <w:pStyle w:val="SubsectionHead"/>
      </w:pPr>
      <w:r w:rsidRPr="002E1DB7">
        <w:t>Dealing in financial products in ordinary course of operation of registered scheme</w:t>
      </w:r>
    </w:p>
    <w:p w14:paraId="1D4F18CD" w14:textId="77777777" w:rsidR="00E208B4" w:rsidRPr="002E1DB7" w:rsidRDefault="00E208B4" w:rsidP="00967597">
      <w:pPr>
        <w:pStyle w:val="subsection"/>
      </w:pPr>
      <w:r w:rsidRPr="002E1DB7">
        <w:tab/>
        <w:t>(2B)</w:t>
      </w:r>
      <w:r w:rsidRPr="002E1DB7">
        <w:tab/>
        <w:t>The providing entity does not have to give the client a Financial Services Guide if:</w:t>
      </w:r>
    </w:p>
    <w:p w14:paraId="7E7740B8" w14:textId="77777777" w:rsidR="00E208B4" w:rsidRPr="002E1DB7" w:rsidRDefault="00E208B4" w:rsidP="00967597">
      <w:pPr>
        <w:pStyle w:val="paragraph"/>
      </w:pPr>
      <w:r w:rsidRPr="002E1DB7">
        <w:tab/>
        <w:t>(a)</w:t>
      </w:r>
      <w:r w:rsidRPr="002E1DB7">
        <w:tab/>
        <w:t>the providing entity is the responsible entity of a registered scheme; and</w:t>
      </w:r>
    </w:p>
    <w:p w14:paraId="3FFAC14A" w14:textId="77777777" w:rsidR="00E208B4" w:rsidRPr="002E1DB7" w:rsidRDefault="00E208B4" w:rsidP="00967597">
      <w:pPr>
        <w:pStyle w:val="paragraph"/>
      </w:pPr>
      <w:r w:rsidRPr="002E1DB7">
        <w:tab/>
        <w:t>(b)</w:t>
      </w:r>
      <w:r w:rsidRPr="002E1DB7">
        <w:tab/>
        <w:t>the client is a member the scheme; and</w:t>
      </w:r>
    </w:p>
    <w:p w14:paraId="11D603D6" w14:textId="77777777" w:rsidR="00E208B4" w:rsidRPr="002E1DB7" w:rsidRDefault="00E208B4" w:rsidP="00967597">
      <w:pPr>
        <w:pStyle w:val="paragraph"/>
      </w:pPr>
      <w:r w:rsidRPr="002E1DB7">
        <w:tab/>
        <w:t>(c)</w:t>
      </w:r>
      <w:r w:rsidRPr="002E1DB7">
        <w:tab/>
        <w:t>the financial service is a dealing by the responsible entity in financial products in the ordinary course of operation of the scheme.</w:t>
      </w:r>
    </w:p>
    <w:p w14:paraId="5A5DD4F3" w14:textId="77777777" w:rsidR="00E208B4" w:rsidRPr="002E1DB7" w:rsidRDefault="00E208B4" w:rsidP="00967597">
      <w:pPr>
        <w:pStyle w:val="SubsectionHead"/>
      </w:pPr>
      <w:r w:rsidRPr="002E1DB7">
        <w:lastRenderedPageBreak/>
        <w:t>Dealing in financial products in ordinary course of operating the business and conducting the affairs of a CCIV</w:t>
      </w:r>
    </w:p>
    <w:p w14:paraId="5CBF4E8F" w14:textId="77777777" w:rsidR="00E208B4" w:rsidRPr="002E1DB7" w:rsidRDefault="00E208B4" w:rsidP="00967597">
      <w:pPr>
        <w:pStyle w:val="subsection"/>
      </w:pPr>
      <w:r w:rsidRPr="002E1DB7">
        <w:tab/>
        <w:t>(2C)</w:t>
      </w:r>
      <w:r w:rsidRPr="002E1DB7">
        <w:tab/>
        <w:t>The providing entity does not have to give the client a Financial Services Guide if:</w:t>
      </w:r>
    </w:p>
    <w:p w14:paraId="3235AD73" w14:textId="77777777" w:rsidR="00E208B4" w:rsidRPr="002E1DB7" w:rsidRDefault="00E208B4" w:rsidP="00967597">
      <w:pPr>
        <w:pStyle w:val="paragraph"/>
      </w:pPr>
      <w:r w:rsidRPr="002E1DB7">
        <w:tab/>
        <w:t>(a)</w:t>
      </w:r>
      <w:r w:rsidRPr="002E1DB7">
        <w:tab/>
        <w:t>the providing entity is the corporate director of a CCIV; and</w:t>
      </w:r>
    </w:p>
    <w:p w14:paraId="504BE506" w14:textId="77777777" w:rsidR="00E208B4" w:rsidRPr="002E1DB7" w:rsidRDefault="00E208B4" w:rsidP="00967597">
      <w:pPr>
        <w:pStyle w:val="paragraph"/>
      </w:pPr>
      <w:r w:rsidRPr="002E1DB7">
        <w:tab/>
        <w:t>(b)</w:t>
      </w:r>
      <w:r w:rsidRPr="002E1DB7">
        <w:tab/>
        <w:t>the client is a member of the CCIV; and</w:t>
      </w:r>
    </w:p>
    <w:p w14:paraId="0A9E05A1" w14:textId="77777777" w:rsidR="00E208B4" w:rsidRPr="002E1DB7" w:rsidRDefault="00E208B4" w:rsidP="00967597">
      <w:pPr>
        <w:pStyle w:val="paragraph"/>
      </w:pPr>
      <w:r w:rsidRPr="002E1DB7">
        <w:tab/>
        <w:t>(c)</w:t>
      </w:r>
      <w:r w:rsidRPr="002E1DB7">
        <w:tab/>
        <w:t>the financial service is a dealing by the corporate director in financial products in the ordinary course of operating the business and conducting the affairs of the CCIV.</w:t>
      </w:r>
    </w:p>
    <w:p w14:paraId="6B4A9AEC" w14:textId="77777777" w:rsidR="00E208B4" w:rsidRPr="002E1DB7" w:rsidRDefault="00E208B4" w:rsidP="00967597">
      <w:pPr>
        <w:pStyle w:val="ItemHead"/>
      </w:pPr>
      <w:r w:rsidRPr="002E1DB7">
        <w:t>20  In the appropriate position in Chapter 10</w:t>
      </w:r>
    </w:p>
    <w:p w14:paraId="28263ABC" w14:textId="77777777" w:rsidR="00E208B4" w:rsidRPr="002E1DB7" w:rsidRDefault="00E208B4" w:rsidP="00967597">
      <w:pPr>
        <w:pStyle w:val="Item"/>
      </w:pPr>
      <w:r w:rsidRPr="002E1DB7">
        <w:t>Insert:</w:t>
      </w:r>
    </w:p>
    <w:p w14:paraId="5DA80075" w14:textId="77777777" w:rsidR="00E208B4" w:rsidRPr="002E1DB7" w:rsidRDefault="00037B9E" w:rsidP="00967597">
      <w:pPr>
        <w:pStyle w:val="ActHead2"/>
        <w:rPr>
          <w:i/>
        </w:rPr>
      </w:pPr>
      <w:bookmarkStart w:id="334" w:name="_Toc146208828"/>
      <w:r w:rsidRPr="00110A3E">
        <w:rPr>
          <w:rStyle w:val="CharPartNo"/>
        </w:rPr>
        <w:t>Part 1</w:t>
      </w:r>
      <w:r w:rsidR="00E208B4" w:rsidRPr="00110A3E">
        <w:rPr>
          <w:rStyle w:val="CharPartNo"/>
        </w:rPr>
        <w:t>0.70</w:t>
      </w:r>
      <w:r w:rsidR="00E208B4" w:rsidRPr="002E1DB7">
        <w:t>—</w:t>
      </w:r>
      <w:r w:rsidR="00E208B4" w:rsidRPr="00110A3E">
        <w:rPr>
          <w:rStyle w:val="CharPartText"/>
        </w:rPr>
        <w:t>Application provisions relating to Schedule 5 to the Treasury Laws Amendment (2023 Law Improvement Package No. 1) Act 2023</w:t>
      </w:r>
      <w:bookmarkEnd w:id="334"/>
    </w:p>
    <w:p w14:paraId="11267142" w14:textId="77777777" w:rsidR="00E208B4" w:rsidRPr="00110A3E" w:rsidRDefault="00E208B4" w:rsidP="00967597">
      <w:pPr>
        <w:pStyle w:val="Header"/>
      </w:pPr>
      <w:r w:rsidRPr="00110A3E">
        <w:rPr>
          <w:rStyle w:val="CharDivNo"/>
        </w:rPr>
        <w:t xml:space="preserve"> </w:t>
      </w:r>
      <w:r w:rsidRPr="00110A3E">
        <w:rPr>
          <w:rStyle w:val="CharDivText"/>
        </w:rPr>
        <w:t xml:space="preserve"> </w:t>
      </w:r>
    </w:p>
    <w:p w14:paraId="0AD3A1E9" w14:textId="77777777" w:rsidR="00E208B4" w:rsidRPr="002E1DB7" w:rsidRDefault="00E208B4" w:rsidP="00967597">
      <w:pPr>
        <w:pStyle w:val="ActHead5"/>
      </w:pPr>
      <w:bookmarkStart w:id="335" w:name="_Toc146208829"/>
      <w:r w:rsidRPr="00110A3E">
        <w:rPr>
          <w:rStyle w:val="CharSectno"/>
        </w:rPr>
        <w:t>1700</w:t>
      </w:r>
      <w:r w:rsidRPr="002E1DB7">
        <w:t xml:space="preserve">  Exemptions from requirement to give Financial Services Guide</w:t>
      </w:r>
      <w:bookmarkEnd w:id="335"/>
    </w:p>
    <w:p w14:paraId="73F70C35" w14:textId="77777777" w:rsidR="00E208B4" w:rsidRPr="002E1DB7" w:rsidRDefault="00E208B4" w:rsidP="00967597">
      <w:pPr>
        <w:pStyle w:val="subsection"/>
      </w:pPr>
      <w:r w:rsidRPr="002E1DB7">
        <w:tab/>
      </w:r>
      <w:r w:rsidRPr="002E1DB7">
        <w:tab/>
        <w:t xml:space="preserve">Subsections 941C(2A), (2B) and (2C), as inserted by Part 2 of Schedule 5 to the </w:t>
      </w:r>
      <w:r w:rsidRPr="002E1DB7">
        <w:rPr>
          <w:i/>
        </w:rPr>
        <w:t>Treasury Laws Amendment (2023 Law Improvement Package No. 1) Act 2023</w:t>
      </w:r>
      <w:r w:rsidRPr="002E1DB7">
        <w:t>, apply in relation to a financial service provided on or after the commencement of that Part.</w:t>
      </w:r>
    </w:p>
    <w:p w14:paraId="679C3FAB" w14:textId="77777777" w:rsidR="00E208B4" w:rsidRPr="002E1DB7" w:rsidRDefault="003237C6" w:rsidP="00967597">
      <w:pPr>
        <w:pStyle w:val="ActHead8"/>
      </w:pPr>
      <w:bookmarkStart w:id="336" w:name="_Toc146208830"/>
      <w:r>
        <w:t>Division 2</w:t>
      </w:r>
      <w:r w:rsidR="00E208B4" w:rsidRPr="002E1DB7">
        <w:t>—Consequential amendments</w:t>
      </w:r>
      <w:bookmarkEnd w:id="336"/>
    </w:p>
    <w:p w14:paraId="70436B0B" w14:textId="77777777" w:rsidR="00E208B4" w:rsidRPr="002E1DB7" w:rsidRDefault="00E208B4" w:rsidP="00967597">
      <w:pPr>
        <w:pStyle w:val="ActHead9"/>
        <w:rPr>
          <w:i w:val="0"/>
        </w:rPr>
      </w:pPr>
      <w:bookmarkStart w:id="337" w:name="_Toc146208831"/>
      <w:r w:rsidRPr="002E1DB7">
        <w:t>Corporations Act 2001</w:t>
      </w:r>
      <w:bookmarkEnd w:id="337"/>
    </w:p>
    <w:p w14:paraId="656E82B9" w14:textId="77777777" w:rsidR="00E208B4" w:rsidRPr="002E1DB7" w:rsidRDefault="00E208B4" w:rsidP="00967597">
      <w:pPr>
        <w:pStyle w:val="ItemHead"/>
      </w:pPr>
      <w:r w:rsidRPr="002E1DB7">
        <w:t>21  Subsection 952C(1) (note)</w:t>
      </w:r>
    </w:p>
    <w:p w14:paraId="5B99EB9E" w14:textId="77777777" w:rsidR="00E208B4" w:rsidRPr="002E1DB7" w:rsidRDefault="00E208B4" w:rsidP="00967597">
      <w:pPr>
        <w:pStyle w:val="Item"/>
      </w:pPr>
      <w:r w:rsidRPr="002E1DB7">
        <w:t>Repeal the note.</w:t>
      </w:r>
    </w:p>
    <w:p w14:paraId="3AF0E244" w14:textId="77777777" w:rsidR="00E208B4" w:rsidRPr="002E1DB7" w:rsidRDefault="00E208B4" w:rsidP="00967597">
      <w:pPr>
        <w:pStyle w:val="ItemHead"/>
      </w:pPr>
      <w:r w:rsidRPr="002E1DB7">
        <w:t>22  Subsection 952C(3) (note)</w:t>
      </w:r>
    </w:p>
    <w:p w14:paraId="46252AB0" w14:textId="77777777" w:rsidR="00E208B4" w:rsidRPr="002E1DB7" w:rsidRDefault="00E208B4" w:rsidP="00967597">
      <w:pPr>
        <w:pStyle w:val="Item"/>
      </w:pPr>
      <w:r w:rsidRPr="002E1DB7">
        <w:t>Repeal the note.</w:t>
      </w:r>
    </w:p>
    <w:p w14:paraId="1AE36F91" w14:textId="77777777" w:rsidR="00E208B4" w:rsidRPr="002E1DB7" w:rsidRDefault="00E208B4" w:rsidP="00967597">
      <w:pPr>
        <w:pStyle w:val="ItemHead"/>
      </w:pPr>
      <w:r w:rsidRPr="002E1DB7">
        <w:lastRenderedPageBreak/>
        <w:t>23  Subsection 952D(1) (note)</w:t>
      </w:r>
    </w:p>
    <w:p w14:paraId="223BC80C" w14:textId="77777777" w:rsidR="00E208B4" w:rsidRPr="002E1DB7" w:rsidRDefault="00E208B4" w:rsidP="00967597">
      <w:pPr>
        <w:pStyle w:val="Item"/>
      </w:pPr>
      <w:r w:rsidRPr="002E1DB7">
        <w:t>Repeal the note.</w:t>
      </w:r>
    </w:p>
    <w:p w14:paraId="6A763AF1" w14:textId="77777777" w:rsidR="00E208B4" w:rsidRPr="002E1DB7" w:rsidRDefault="00E208B4" w:rsidP="00967597">
      <w:pPr>
        <w:pStyle w:val="ItemHead"/>
      </w:pPr>
      <w:r w:rsidRPr="002E1DB7">
        <w:t>24  Subsection 952D(2) (note)</w:t>
      </w:r>
    </w:p>
    <w:p w14:paraId="54C00D6F" w14:textId="77777777" w:rsidR="00E208B4" w:rsidRPr="002E1DB7" w:rsidRDefault="00E208B4" w:rsidP="00967597">
      <w:pPr>
        <w:pStyle w:val="Item"/>
      </w:pPr>
      <w:r w:rsidRPr="002E1DB7">
        <w:t>Repeal the note.</w:t>
      </w:r>
    </w:p>
    <w:p w14:paraId="66D04C04" w14:textId="77777777" w:rsidR="00E208B4" w:rsidRPr="002E1DB7" w:rsidRDefault="00E208B4" w:rsidP="00967597">
      <w:pPr>
        <w:pStyle w:val="ItemHead"/>
      </w:pPr>
      <w:r w:rsidRPr="002E1DB7">
        <w:t>25  Subsection 952E(1) (note)</w:t>
      </w:r>
    </w:p>
    <w:p w14:paraId="6001167C" w14:textId="77777777" w:rsidR="00E208B4" w:rsidRPr="002E1DB7" w:rsidRDefault="00E208B4" w:rsidP="00967597">
      <w:pPr>
        <w:pStyle w:val="Item"/>
      </w:pPr>
      <w:r w:rsidRPr="002E1DB7">
        <w:t>Repeal the note.</w:t>
      </w:r>
    </w:p>
    <w:p w14:paraId="24C87581" w14:textId="77777777" w:rsidR="00E208B4" w:rsidRPr="002E1DB7" w:rsidRDefault="00E208B4" w:rsidP="00967597">
      <w:pPr>
        <w:pStyle w:val="ItemHead"/>
      </w:pPr>
      <w:r w:rsidRPr="002E1DB7">
        <w:t>26  Subsection 952E(2) (note)</w:t>
      </w:r>
    </w:p>
    <w:p w14:paraId="3950A344" w14:textId="77777777" w:rsidR="00E208B4" w:rsidRPr="002E1DB7" w:rsidRDefault="00E208B4" w:rsidP="00967597">
      <w:pPr>
        <w:pStyle w:val="Item"/>
      </w:pPr>
      <w:r w:rsidRPr="002E1DB7">
        <w:t>Repeal the note.</w:t>
      </w:r>
    </w:p>
    <w:p w14:paraId="65943387" w14:textId="77777777" w:rsidR="00E208B4" w:rsidRPr="002E1DB7" w:rsidRDefault="00E208B4" w:rsidP="00967597">
      <w:pPr>
        <w:pStyle w:val="ItemHead"/>
      </w:pPr>
      <w:r w:rsidRPr="002E1DB7">
        <w:t>27  Subsection 952I(1) (note)</w:t>
      </w:r>
    </w:p>
    <w:p w14:paraId="0189BB5B" w14:textId="77777777" w:rsidR="00E208B4" w:rsidRPr="002E1DB7" w:rsidRDefault="00E208B4" w:rsidP="00967597">
      <w:pPr>
        <w:pStyle w:val="Item"/>
      </w:pPr>
      <w:r w:rsidRPr="002E1DB7">
        <w:t>Repeal the note.</w:t>
      </w:r>
    </w:p>
    <w:p w14:paraId="1BE54876" w14:textId="77777777" w:rsidR="00E208B4" w:rsidRPr="002E1DB7" w:rsidRDefault="00E208B4" w:rsidP="00967597">
      <w:pPr>
        <w:pStyle w:val="ItemHead"/>
      </w:pPr>
      <w:r w:rsidRPr="002E1DB7">
        <w:t>28  Subsection 952I(3) (note)</w:t>
      </w:r>
    </w:p>
    <w:p w14:paraId="46198566" w14:textId="77777777" w:rsidR="00E208B4" w:rsidRPr="002E1DB7" w:rsidRDefault="00E208B4" w:rsidP="00967597">
      <w:pPr>
        <w:pStyle w:val="Item"/>
      </w:pPr>
      <w:r w:rsidRPr="002E1DB7">
        <w:t>Repeal the note.</w:t>
      </w:r>
    </w:p>
    <w:p w14:paraId="5C1F77AD" w14:textId="77777777" w:rsidR="00E208B4" w:rsidRPr="002E1DB7" w:rsidRDefault="00E208B4" w:rsidP="00967597">
      <w:pPr>
        <w:pStyle w:val="ItemHead"/>
      </w:pPr>
      <w:r w:rsidRPr="002E1DB7">
        <w:t>29  Subsection 952J(1) (note)</w:t>
      </w:r>
    </w:p>
    <w:p w14:paraId="3E3F134C" w14:textId="77777777" w:rsidR="00E208B4" w:rsidRPr="002E1DB7" w:rsidRDefault="00E208B4" w:rsidP="00967597">
      <w:pPr>
        <w:pStyle w:val="Item"/>
      </w:pPr>
      <w:r w:rsidRPr="002E1DB7">
        <w:t>Repeal the note.</w:t>
      </w:r>
    </w:p>
    <w:p w14:paraId="14D41039" w14:textId="77777777" w:rsidR="00E208B4" w:rsidRPr="002E1DB7" w:rsidRDefault="00E208B4" w:rsidP="00967597">
      <w:pPr>
        <w:pStyle w:val="ItemHead"/>
      </w:pPr>
      <w:r w:rsidRPr="002E1DB7">
        <w:t>30  Section 952K (note)</w:t>
      </w:r>
    </w:p>
    <w:p w14:paraId="267F045E" w14:textId="77777777" w:rsidR="00E208B4" w:rsidRPr="002E1DB7" w:rsidRDefault="00E208B4" w:rsidP="00967597">
      <w:pPr>
        <w:pStyle w:val="Item"/>
      </w:pPr>
      <w:r w:rsidRPr="002E1DB7">
        <w:t>Repeal the note.</w:t>
      </w:r>
    </w:p>
    <w:p w14:paraId="71D763AF" w14:textId="77777777" w:rsidR="00E208B4" w:rsidRPr="002E1DB7" w:rsidRDefault="00E208B4" w:rsidP="00967597">
      <w:pPr>
        <w:pStyle w:val="ActHead8"/>
      </w:pPr>
      <w:bookmarkStart w:id="338" w:name="_Toc146208832"/>
      <w:r w:rsidRPr="002E1DB7">
        <w:t>Division 3—Repeals</w:t>
      </w:r>
      <w:bookmarkEnd w:id="338"/>
    </w:p>
    <w:p w14:paraId="6F183319" w14:textId="77777777" w:rsidR="00E208B4" w:rsidRPr="002E1DB7" w:rsidRDefault="00E208B4" w:rsidP="00967597">
      <w:pPr>
        <w:pStyle w:val="ActHead9"/>
      </w:pPr>
      <w:bookmarkStart w:id="339" w:name="_Toc146208833"/>
      <w:r w:rsidRPr="002E1DB7">
        <w:t>ASIC Corporations (Superannuation and Schemes: Underlying Investments) Instrument 2016/378</w:t>
      </w:r>
      <w:bookmarkEnd w:id="339"/>
    </w:p>
    <w:p w14:paraId="0E6D301C" w14:textId="77777777" w:rsidR="00E208B4" w:rsidRPr="002E1DB7" w:rsidRDefault="00E208B4" w:rsidP="00967597">
      <w:pPr>
        <w:pStyle w:val="ItemHead"/>
      </w:pPr>
      <w:r w:rsidRPr="002E1DB7">
        <w:t>31  The whole of the instrument</w:t>
      </w:r>
    </w:p>
    <w:p w14:paraId="0DDB568D" w14:textId="77777777" w:rsidR="00E208B4" w:rsidRPr="002E1DB7" w:rsidRDefault="00E208B4" w:rsidP="00967597">
      <w:pPr>
        <w:pStyle w:val="Item"/>
      </w:pPr>
      <w:r w:rsidRPr="002E1DB7">
        <w:t>Repeal the instrument.</w:t>
      </w:r>
    </w:p>
    <w:p w14:paraId="3294116D" w14:textId="77777777" w:rsidR="00E208B4" w:rsidRPr="002E1DB7" w:rsidRDefault="00E208B4" w:rsidP="00967597">
      <w:pPr>
        <w:pStyle w:val="ActHead7"/>
        <w:pageBreakBefore/>
      </w:pPr>
      <w:bookmarkStart w:id="340" w:name="_Toc146208834"/>
      <w:r w:rsidRPr="00110A3E">
        <w:rPr>
          <w:rStyle w:val="CharAmPartNo"/>
        </w:rPr>
        <w:lastRenderedPageBreak/>
        <w:t>Part 3</w:t>
      </w:r>
      <w:r w:rsidRPr="002E1DB7">
        <w:t>—</w:t>
      </w:r>
      <w:r w:rsidRPr="00110A3E">
        <w:rPr>
          <w:rStyle w:val="CharAmPartText"/>
        </w:rPr>
        <w:t>Precontractual statements and information statements</w:t>
      </w:r>
      <w:bookmarkEnd w:id="340"/>
    </w:p>
    <w:p w14:paraId="756D50E5" w14:textId="77777777" w:rsidR="00E208B4" w:rsidRPr="002E1DB7" w:rsidRDefault="00E208B4" w:rsidP="00967597">
      <w:pPr>
        <w:pStyle w:val="ActHead9"/>
      </w:pPr>
      <w:bookmarkStart w:id="341" w:name="_Toc146208835"/>
      <w:r w:rsidRPr="002E1DB7">
        <w:t>National Consumer Credit Protection Act 2009</w:t>
      </w:r>
      <w:bookmarkEnd w:id="341"/>
    </w:p>
    <w:p w14:paraId="7DC55A46" w14:textId="77777777" w:rsidR="00E208B4" w:rsidRPr="002E1DB7" w:rsidRDefault="00E208B4" w:rsidP="00967597">
      <w:pPr>
        <w:pStyle w:val="ItemHead"/>
      </w:pPr>
      <w:r w:rsidRPr="002E1DB7">
        <w:t>32  At the end of section 16 of the National Credit Code</w:t>
      </w:r>
    </w:p>
    <w:p w14:paraId="17251DA7" w14:textId="77777777" w:rsidR="00E208B4" w:rsidRPr="002E1DB7" w:rsidRDefault="00E208B4" w:rsidP="00967597">
      <w:pPr>
        <w:pStyle w:val="Item"/>
      </w:pPr>
      <w:r w:rsidRPr="002E1DB7">
        <w:t>Add:</w:t>
      </w:r>
    </w:p>
    <w:p w14:paraId="05EF4AA4" w14:textId="77777777" w:rsidR="00E208B4" w:rsidRPr="002E1DB7" w:rsidRDefault="00E208B4" w:rsidP="00967597">
      <w:pPr>
        <w:pStyle w:val="SubsectionHead"/>
      </w:pPr>
      <w:r w:rsidRPr="002E1DB7">
        <w:t>Alternative ways of giving statements to debtors</w:t>
      </w:r>
    </w:p>
    <w:p w14:paraId="480F272E" w14:textId="77777777" w:rsidR="00E208B4" w:rsidRPr="002E1DB7" w:rsidRDefault="00E208B4" w:rsidP="00967597">
      <w:pPr>
        <w:pStyle w:val="subsection"/>
      </w:pPr>
      <w:r w:rsidRPr="002E1DB7">
        <w:tab/>
        <w:t>(8)</w:t>
      </w:r>
      <w:r w:rsidRPr="002E1DB7">
        <w:tab/>
        <w:t>The regulations may specify ways in which a credit provider may give a document to a debtor for the purposes of this section (without limiting the ways in which the credit provider may give the document to the debtor).</w:t>
      </w:r>
    </w:p>
    <w:p w14:paraId="085EF2FF" w14:textId="77777777" w:rsidR="00E208B4" w:rsidRPr="002E1DB7" w:rsidRDefault="00E208B4" w:rsidP="00967597">
      <w:pPr>
        <w:pStyle w:val="SubsectionHead"/>
      </w:pPr>
      <w:r w:rsidRPr="002E1DB7">
        <w:t>Mandatory requirements relating to giving statements to debtors</w:t>
      </w:r>
    </w:p>
    <w:p w14:paraId="3D9CC79A" w14:textId="77777777" w:rsidR="00E208B4" w:rsidRPr="002E1DB7" w:rsidRDefault="00E208B4" w:rsidP="00967597">
      <w:pPr>
        <w:pStyle w:val="subsection"/>
      </w:pPr>
      <w:r w:rsidRPr="002E1DB7">
        <w:tab/>
        <w:t>(9)</w:t>
      </w:r>
      <w:r w:rsidRPr="002E1DB7">
        <w:tab/>
        <w:t>The regulations may specify:</w:t>
      </w:r>
    </w:p>
    <w:p w14:paraId="42A223CE" w14:textId="77777777" w:rsidR="00E208B4" w:rsidRPr="002E1DB7" w:rsidRDefault="00E208B4" w:rsidP="00967597">
      <w:pPr>
        <w:pStyle w:val="paragraph"/>
      </w:pPr>
      <w:r w:rsidRPr="002E1DB7">
        <w:tab/>
        <w:t>(a)</w:t>
      </w:r>
      <w:r w:rsidRPr="002E1DB7">
        <w:tab/>
        <w:t>the way in which a credit provider must give a document to a debtor for the purposes of this section; or</w:t>
      </w:r>
    </w:p>
    <w:p w14:paraId="61446CE7" w14:textId="77777777" w:rsidR="00E208B4" w:rsidRPr="002E1DB7" w:rsidRDefault="00E208B4" w:rsidP="00967597">
      <w:pPr>
        <w:pStyle w:val="paragraph"/>
      </w:pPr>
      <w:r w:rsidRPr="002E1DB7">
        <w:tab/>
        <w:t>(b)</w:t>
      </w:r>
      <w:r w:rsidRPr="002E1DB7">
        <w:tab/>
        <w:t>a way in which a credit provider must not give a document to a debtor for the purposes of this section; or</w:t>
      </w:r>
    </w:p>
    <w:p w14:paraId="1912B64F" w14:textId="77777777" w:rsidR="00E208B4" w:rsidRPr="002E1DB7" w:rsidRDefault="00E208B4" w:rsidP="00967597">
      <w:pPr>
        <w:pStyle w:val="paragraph"/>
      </w:pPr>
      <w:r w:rsidRPr="002E1DB7">
        <w:tab/>
        <w:t>(c)</w:t>
      </w:r>
      <w:r w:rsidRPr="002E1DB7">
        <w:tab/>
        <w:t>other requirements relating to a credit provider giving a document to a debtor for the purposes of this section.</w:t>
      </w:r>
    </w:p>
    <w:p w14:paraId="7DE8A6BF" w14:textId="77777777" w:rsidR="00E208B4" w:rsidRPr="002E1DB7" w:rsidRDefault="00E208B4" w:rsidP="00967597">
      <w:pPr>
        <w:pStyle w:val="subsection"/>
      </w:pPr>
      <w:r w:rsidRPr="002E1DB7">
        <w:tab/>
        <w:t>(10)</w:t>
      </w:r>
      <w:r w:rsidRPr="002E1DB7">
        <w:tab/>
        <w:t>The giving of a document by a credit provider to a debtor for the purposes of this section is to be disregarded if:</w:t>
      </w:r>
    </w:p>
    <w:p w14:paraId="6151FA7A" w14:textId="77777777" w:rsidR="00E208B4" w:rsidRPr="002E1DB7" w:rsidRDefault="00E208B4" w:rsidP="00967597">
      <w:pPr>
        <w:pStyle w:val="paragraph"/>
      </w:pPr>
      <w:r w:rsidRPr="002E1DB7">
        <w:tab/>
        <w:t>(a)</w:t>
      </w:r>
      <w:r w:rsidRPr="002E1DB7">
        <w:tab/>
        <w:t>the giving of the document is not in the way (if any) specified for the purposes of paragraph (9)(a); or</w:t>
      </w:r>
    </w:p>
    <w:p w14:paraId="2102F55C" w14:textId="77777777" w:rsidR="00E208B4" w:rsidRPr="002E1DB7" w:rsidRDefault="00E208B4" w:rsidP="00967597">
      <w:pPr>
        <w:pStyle w:val="paragraph"/>
      </w:pPr>
      <w:r w:rsidRPr="002E1DB7">
        <w:tab/>
        <w:t>(b)</w:t>
      </w:r>
      <w:r w:rsidRPr="002E1DB7">
        <w:tab/>
        <w:t>the giving of the document is in a way (if any) specified for the purposes of paragraph (9)(b); or</w:t>
      </w:r>
    </w:p>
    <w:p w14:paraId="098B9880" w14:textId="77777777" w:rsidR="00E208B4" w:rsidRPr="002E1DB7" w:rsidRDefault="00E208B4" w:rsidP="00967597">
      <w:pPr>
        <w:pStyle w:val="paragraph"/>
      </w:pPr>
      <w:r w:rsidRPr="002E1DB7">
        <w:tab/>
        <w:t>(c)</w:t>
      </w:r>
      <w:r w:rsidRPr="002E1DB7">
        <w:tab/>
        <w:t>any requirements specified for the purposes of paragraph (9)(c) in relation to the giving of the document are not satisfied.</w:t>
      </w:r>
    </w:p>
    <w:p w14:paraId="4B662451" w14:textId="77777777" w:rsidR="00E208B4" w:rsidRPr="002E1DB7" w:rsidRDefault="00E208B4" w:rsidP="00967597">
      <w:pPr>
        <w:pStyle w:val="subsection"/>
      </w:pPr>
      <w:r w:rsidRPr="002E1DB7">
        <w:tab/>
        <w:t>(11)</w:t>
      </w:r>
      <w:r w:rsidRPr="002E1DB7">
        <w:tab/>
        <w:t>To avoid doubt, subsections (9) and (10) have effect despite section 187 (electronic transactions and documents).</w:t>
      </w:r>
    </w:p>
    <w:p w14:paraId="288C0BA6" w14:textId="77777777" w:rsidR="00EB47B4" w:rsidRPr="002E1DB7" w:rsidRDefault="00BF0AB3" w:rsidP="00967597">
      <w:pPr>
        <w:pStyle w:val="ActHead6"/>
        <w:pageBreakBefore/>
      </w:pPr>
      <w:bookmarkStart w:id="342" w:name="_Toc146208836"/>
      <w:r w:rsidRPr="00110A3E">
        <w:rPr>
          <w:rStyle w:val="CharAmSchNo"/>
        </w:rPr>
        <w:lastRenderedPageBreak/>
        <w:t>Schedule </w:t>
      </w:r>
      <w:r w:rsidR="00B471F1" w:rsidRPr="00110A3E">
        <w:rPr>
          <w:rStyle w:val="CharAmSchNo"/>
        </w:rPr>
        <w:t>6</w:t>
      </w:r>
      <w:r w:rsidR="009D544E" w:rsidRPr="002E1DB7">
        <w:t>—</w:t>
      </w:r>
      <w:r w:rsidR="009D544E" w:rsidRPr="00110A3E">
        <w:rPr>
          <w:rStyle w:val="CharAmSchText"/>
        </w:rPr>
        <w:t>Minor and technical amendments</w:t>
      </w:r>
      <w:bookmarkEnd w:id="342"/>
    </w:p>
    <w:p w14:paraId="1FA79914" w14:textId="77777777" w:rsidR="00F62C6B" w:rsidRPr="002E1DB7" w:rsidRDefault="00037B9E" w:rsidP="00967597">
      <w:pPr>
        <w:pStyle w:val="ActHead7"/>
      </w:pPr>
      <w:bookmarkStart w:id="343" w:name="_Toc146208837"/>
      <w:r w:rsidRPr="00110A3E">
        <w:rPr>
          <w:rStyle w:val="CharAmPartNo"/>
        </w:rPr>
        <w:t>Part 1</w:t>
      </w:r>
      <w:r w:rsidR="00F62C6B" w:rsidRPr="002E1DB7">
        <w:t>—</w:t>
      </w:r>
      <w:r w:rsidR="00F62C6B" w:rsidRPr="00110A3E">
        <w:rPr>
          <w:rStyle w:val="CharAmPartText"/>
        </w:rPr>
        <w:t>Amendments commencing day after Royal Assent</w:t>
      </w:r>
      <w:bookmarkEnd w:id="343"/>
    </w:p>
    <w:p w14:paraId="7BA84976" w14:textId="77777777" w:rsidR="00F62C6B" w:rsidRPr="002E1DB7" w:rsidRDefault="00F62C6B" w:rsidP="00967597">
      <w:pPr>
        <w:pStyle w:val="ActHead8"/>
      </w:pPr>
      <w:bookmarkStart w:id="344" w:name="_Toc146208838"/>
      <w:r w:rsidRPr="002E1DB7">
        <w:t>Division 1—Definition of year of income in the Superannuation Industry (Supervision) Act 1993</w:t>
      </w:r>
      <w:bookmarkEnd w:id="344"/>
    </w:p>
    <w:p w14:paraId="021732BA" w14:textId="77777777" w:rsidR="00F62C6B" w:rsidRPr="002E1DB7" w:rsidRDefault="00F62C6B" w:rsidP="00967597">
      <w:pPr>
        <w:pStyle w:val="ActHead9"/>
        <w:rPr>
          <w:i w:val="0"/>
        </w:rPr>
      </w:pPr>
      <w:bookmarkStart w:id="345" w:name="_Toc146208839"/>
      <w:bookmarkStart w:id="346" w:name="_Hlk114668717"/>
      <w:r w:rsidRPr="002E1DB7">
        <w:t>Superannuation Industry (Supervision) Act 1993</w:t>
      </w:r>
      <w:bookmarkEnd w:id="345"/>
    </w:p>
    <w:bookmarkEnd w:id="346"/>
    <w:p w14:paraId="4F01AA9D" w14:textId="77777777" w:rsidR="00F62C6B" w:rsidRPr="002E1DB7" w:rsidRDefault="00F62C6B" w:rsidP="00967597">
      <w:pPr>
        <w:pStyle w:val="ItemHead"/>
      </w:pPr>
      <w:r w:rsidRPr="002E1DB7">
        <w:t xml:space="preserve">1  Subsection 10(1) (definition of </w:t>
      </w:r>
      <w:r w:rsidRPr="002E1DB7">
        <w:rPr>
          <w:i/>
        </w:rPr>
        <w:t>year of income</w:t>
      </w:r>
      <w:r w:rsidRPr="002E1DB7">
        <w:t>)</w:t>
      </w:r>
    </w:p>
    <w:p w14:paraId="0DFB26DA" w14:textId="77777777" w:rsidR="00F62C6B" w:rsidRPr="002E1DB7" w:rsidRDefault="00F62C6B" w:rsidP="00967597">
      <w:pPr>
        <w:pStyle w:val="Item"/>
      </w:pPr>
      <w:r w:rsidRPr="002E1DB7">
        <w:t>Repeal the definition, substitute:</w:t>
      </w:r>
    </w:p>
    <w:p w14:paraId="770E2D31" w14:textId="77777777" w:rsidR="00F62C6B" w:rsidRPr="002E1DB7" w:rsidRDefault="00F62C6B" w:rsidP="00967597">
      <w:pPr>
        <w:pStyle w:val="Definition"/>
      </w:pPr>
      <w:r w:rsidRPr="002E1DB7">
        <w:rPr>
          <w:b/>
          <w:i/>
        </w:rPr>
        <w:t>year of income</w:t>
      </w:r>
      <w:r w:rsidRPr="002E1DB7">
        <w:t xml:space="preserve"> has the same meaning as in the </w:t>
      </w:r>
      <w:r w:rsidRPr="002E1DB7">
        <w:rPr>
          <w:i/>
        </w:rPr>
        <w:t>Income Tax Assessment Act 1936</w:t>
      </w:r>
      <w:r w:rsidRPr="002E1DB7">
        <w:t>.</w:t>
      </w:r>
    </w:p>
    <w:p w14:paraId="75E8B33F" w14:textId="77777777" w:rsidR="00F62C6B" w:rsidRPr="002E1DB7" w:rsidRDefault="003237C6" w:rsidP="00967597">
      <w:pPr>
        <w:pStyle w:val="ActHead8"/>
      </w:pPr>
      <w:bookmarkStart w:id="347" w:name="_Toc146208840"/>
      <w:r>
        <w:t>Division 2</w:t>
      </w:r>
      <w:r w:rsidR="00F62C6B" w:rsidRPr="002E1DB7">
        <w:t>—Measures relating to the Companies Auditors Disciplinary Board</w:t>
      </w:r>
      <w:bookmarkEnd w:id="347"/>
    </w:p>
    <w:p w14:paraId="7B31813A" w14:textId="77777777" w:rsidR="00F62C6B" w:rsidRPr="002E1DB7" w:rsidRDefault="00F62C6B" w:rsidP="00967597">
      <w:pPr>
        <w:pStyle w:val="ActHead9"/>
        <w:rPr>
          <w:i w:val="0"/>
        </w:rPr>
      </w:pPr>
      <w:bookmarkStart w:id="348" w:name="_Toc146208841"/>
      <w:r w:rsidRPr="002E1DB7">
        <w:t>Australian Securities and Investments Commission Act 2001</w:t>
      </w:r>
      <w:bookmarkEnd w:id="348"/>
    </w:p>
    <w:p w14:paraId="35378C53" w14:textId="77777777" w:rsidR="00F62C6B" w:rsidRPr="002E1DB7" w:rsidRDefault="00F62C6B" w:rsidP="00967597">
      <w:pPr>
        <w:pStyle w:val="ItemHead"/>
      </w:pPr>
      <w:r w:rsidRPr="002E1DB7">
        <w:t>2  Sub</w:t>
      </w:r>
      <w:r w:rsidR="00E4763C" w:rsidRPr="002E1DB7">
        <w:t>section 5</w:t>
      </w:r>
      <w:r w:rsidRPr="002E1DB7">
        <w:t xml:space="preserve">(1) (definition of </w:t>
      </w:r>
      <w:r w:rsidRPr="002E1DB7">
        <w:rPr>
          <w:i/>
        </w:rPr>
        <w:t>Deputy Chairperson</w:t>
      </w:r>
      <w:r w:rsidRPr="002E1DB7">
        <w:t>)</w:t>
      </w:r>
    </w:p>
    <w:p w14:paraId="2F0F288A" w14:textId="77777777" w:rsidR="00F62C6B" w:rsidRPr="002E1DB7" w:rsidRDefault="00F62C6B" w:rsidP="00967597">
      <w:pPr>
        <w:pStyle w:val="Item"/>
      </w:pPr>
      <w:r w:rsidRPr="002E1DB7">
        <w:t>Repeal the definition, substitute:</w:t>
      </w:r>
    </w:p>
    <w:p w14:paraId="73930E8C" w14:textId="77777777" w:rsidR="00F62C6B" w:rsidRPr="002E1DB7" w:rsidRDefault="00F62C6B" w:rsidP="00967597">
      <w:pPr>
        <w:pStyle w:val="Definition"/>
      </w:pPr>
      <w:r w:rsidRPr="002E1DB7">
        <w:rPr>
          <w:b/>
          <w:i/>
        </w:rPr>
        <w:t>Deputy Chairperson</w:t>
      </w:r>
      <w:r w:rsidRPr="002E1DB7">
        <w:t xml:space="preserve"> means:</w:t>
      </w:r>
    </w:p>
    <w:p w14:paraId="6BA1F795" w14:textId="77777777" w:rsidR="00F62C6B" w:rsidRPr="002E1DB7" w:rsidRDefault="00F62C6B" w:rsidP="00967597">
      <w:pPr>
        <w:pStyle w:val="paragraph"/>
      </w:pPr>
      <w:r w:rsidRPr="002E1DB7">
        <w:tab/>
        <w:t>(a)</w:t>
      </w:r>
      <w:r w:rsidRPr="002E1DB7">
        <w:tab/>
        <w:t>in relation to the Disciplinary Board—the Deputy Chairperson of the Disciplinary Board; and</w:t>
      </w:r>
    </w:p>
    <w:p w14:paraId="3FA41088" w14:textId="77777777" w:rsidR="00F62C6B" w:rsidRPr="002E1DB7" w:rsidRDefault="00F62C6B" w:rsidP="00967597">
      <w:pPr>
        <w:pStyle w:val="paragraph"/>
      </w:pPr>
      <w:r w:rsidRPr="002E1DB7">
        <w:tab/>
        <w:t>(b)</w:t>
      </w:r>
      <w:r w:rsidRPr="002E1DB7">
        <w:tab/>
        <w:t>in any other case—a Deputy Chairperson of ASIC.</w:t>
      </w:r>
    </w:p>
    <w:p w14:paraId="141AFF8F" w14:textId="77777777" w:rsidR="00F62C6B" w:rsidRPr="002E1DB7" w:rsidRDefault="00F62C6B" w:rsidP="00967597">
      <w:pPr>
        <w:pStyle w:val="ItemHead"/>
      </w:pPr>
      <w:r w:rsidRPr="002E1DB7">
        <w:t>3  Sub</w:t>
      </w:r>
      <w:r w:rsidR="00E4763C" w:rsidRPr="002E1DB7">
        <w:t>section 5</w:t>
      </w:r>
      <w:r w:rsidRPr="002E1DB7">
        <w:t>(1)</w:t>
      </w:r>
    </w:p>
    <w:p w14:paraId="6ACAD5BB" w14:textId="77777777" w:rsidR="00F62C6B" w:rsidRPr="002E1DB7" w:rsidRDefault="00F62C6B" w:rsidP="00967597">
      <w:pPr>
        <w:pStyle w:val="Item"/>
      </w:pPr>
      <w:r w:rsidRPr="002E1DB7">
        <w:t>Insert:</w:t>
      </w:r>
    </w:p>
    <w:p w14:paraId="02765D66" w14:textId="77777777" w:rsidR="00F62C6B" w:rsidRPr="002E1DB7" w:rsidRDefault="00F62C6B" w:rsidP="00967597">
      <w:pPr>
        <w:pStyle w:val="Definition"/>
      </w:pPr>
      <w:r w:rsidRPr="002E1DB7">
        <w:rPr>
          <w:b/>
          <w:i/>
        </w:rPr>
        <w:t>Panel Chairperson</w:t>
      </w:r>
      <w:r w:rsidRPr="002E1DB7">
        <w:t xml:space="preserve"> has the meaning given by subsection 210A(3A) (about constituting a Panel of the Disciplinary Board).</w:t>
      </w:r>
    </w:p>
    <w:p w14:paraId="11E9CC47" w14:textId="77777777" w:rsidR="00F62C6B" w:rsidRPr="002E1DB7" w:rsidRDefault="00F62C6B" w:rsidP="00967597">
      <w:pPr>
        <w:pStyle w:val="ItemHead"/>
      </w:pPr>
      <w:r w:rsidRPr="002E1DB7">
        <w:lastRenderedPageBreak/>
        <w:t>4  Subsections 210A(3) to (5)</w:t>
      </w:r>
    </w:p>
    <w:p w14:paraId="514E7871" w14:textId="77777777" w:rsidR="00F62C6B" w:rsidRPr="002E1DB7" w:rsidRDefault="00F62C6B" w:rsidP="00967597">
      <w:pPr>
        <w:pStyle w:val="Item"/>
      </w:pPr>
      <w:r w:rsidRPr="002E1DB7">
        <w:t>Repeal the subsections, substitute:</w:t>
      </w:r>
    </w:p>
    <w:p w14:paraId="4A6F5DD1" w14:textId="77777777" w:rsidR="00F62C6B" w:rsidRPr="002E1DB7" w:rsidRDefault="00F62C6B" w:rsidP="00967597">
      <w:pPr>
        <w:pStyle w:val="subsection"/>
      </w:pPr>
      <w:r w:rsidRPr="002E1DB7">
        <w:tab/>
        <w:t>(3)</w:t>
      </w:r>
      <w:r w:rsidRPr="002E1DB7">
        <w:tab/>
        <w:t xml:space="preserve">Without limiting </w:t>
      </w:r>
      <w:r w:rsidR="00E4763C" w:rsidRPr="002E1DB7">
        <w:t>subsection (</w:t>
      </w:r>
      <w:r w:rsidRPr="002E1DB7">
        <w:t>2), the Chairperson may constitute the Panel in a particular manner to hear matters of a specified kind, or matters that satisfy specified criteria.</w:t>
      </w:r>
    </w:p>
    <w:p w14:paraId="2D6F01CE" w14:textId="77777777" w:rsidR="00F62C6B" w:rsidRPr="002E1DB7" w:rsidRDefault="00F62C6B" w:rsidP="00967597">
      <w:pPr>
        <w:pStyle w:val="subsection"/>
      </w:pPr>
      <w:r w:rsidRPr="002E1DB7">
        <w:tab/>
        <w:t>(3A)</w:t>
      </w:r>
      <w:r w:rsidRPr="002E1DB7">
        <w:tab/>
        <w:t xml:space="preserve">The Chairperson must, under </w:t>
      </w:r>
      <w:r w:rsidR="00E4763C" w:rsidRPr="002E1DB7">
        <w:t>subsection (</w:t>
      </w:r>
      <w:r w:rsidRPr="002E1DB7">
        <w:t xml:space="preserve">2), constitute the Panel so that one of the following members is the </w:t>
      </w:r>
      <w:r w:rsidRPr="002E1DB7">
        <w:rPr>
          <w:b/>
          <w:i/>
        </w:rPr>
        <w:t>Panel Chairperson</w:t>
      </w:r>
      <w:r w:rsidRPr="002E1DB7">
        <w:t xml:space="preserve"> of the Panel:</w:t>
      </w:r>
    </w:p>
    <w:p w14:paraId="16A4FE60" w14:textId="77777777" w:rsidR="00F62C6B" w:rsidRPr="002E1DB7" w:rsidRDefault="00F62C6B" w:rsidP="00967597">
      <w:pPr>
        <w:pStyle w:val="paragraph"/>
      </w:pPr>
      <w:r w:rsidRPr="002E1DB7">
        <w:tab/>
        <w:t>(a)</w:t>
      </w:r>
      <w:r w:rsidRPr="002E1DB7">
        <w:tab/>
        <w:t>the Chairperson;</w:t>
      </w:r>
    </w:p>
    <w:p w14:paraId="52BF67BD" w14:textId="77777777" w:rsidR="00F62C6B" w:rsidRPr="002E1DB7" w:rsidRDefault="00F62C6B" w:rsidP="00967597">
      <w:pPr>
        <w:pStyle w:val="paragraph"/>
      </w:pPr>
      <w:r w:rsidRPr="002E1DB7">
        <w:tab/>
        <w:t>(b)</w:t>
      </w:r>
      <w:r w:rsidRPr="002E1DB7">
        <w:tab/>
        <w:t>the Deputy Chairperson;</w:t>
      </w:r>
    </w:p>
    <w:p w14:paraId="13FBA6B6" w14:textId="77777777" w:rsidR="00F62C6B" w:rsidRPr="002E1DB7" w:rsidRDefault="00F62C6B" w:rsidP="00967597">
      <w:pPr>
        <w:pStyle w:val="paragraph"/>
      </w:pPr>
      <w:r w:rsidRPr="002E1DB7">
        <w:tab/>
        <w:t>(c)</w:t>
      </w:r>
      <w:r w:rsidRPr="002E1DB7">
        <w:tab/>
        <w:t>another member who:</w:t>
      </w:r>
    </w:p>
    <w:p w14:paraId="383760EB" w14:textId="77777777" w:rsidR="00F62C6B" w:rsidRPr="002E1DB7" w:rsidRDefault="00F62C6B" w:rsidP="00967597">
      <w:pPr>
        <w:pStyle w:val="paragraphsub"/>
      </w:pPr>
      <w:r w:rsidRPr="002E1DB7">
        <w:tab/>
        <w:t>(i)</w:t>
      </w:r>
      <w:r w:rsidRPr="002E1DB7">
        <w:tab/>
        <w:t>is enrolled as a barrister, as a solicitor, as a barrister and solicitor or as a legal practitioner of the High Court, of any federal court or of the Supreme Court of a State or Territory; and</w:t>
      </w:r>
    </w:p>
    <w:p w14:paraId="3F8DF82E" w14:textId="77777777" w:rsidR="00F62C6B" w:rsidRPr="002E1DB7" w:rsidRDefault="00F62C6B" w:rsidP="00967597">
      <w:pPr>
        <w:pStyle w:val="paragraphsub"/>
      </w:pPr>
      <w:r w:rsidRPr="002E1DB7">
        <w:tab/>
        <w:t>(ii)</w:t>
      </w:r>
      <w:r w:rsidRPr="002E1DB7">
        <w:tab/>
        <w:t>has been so enrolled for a period of at least 5 years.</w:t>
      </w:r>
    </w:p>
    <w:p w14:paraId="4476CA43" w14:textId="77777777" w:rsidR="00F62C6B" w:rsidRPr="002E1DB7" w:rsidRDefault="00F62C6B" w:rsidP="00967597">
      <w:pPr>
        <w:pStyle w:val="subsection"/>
      </w:pPr>
      <w:r w:rsidRPr="002E1DB7">
        <w:tab/>
        <w:t>(4)</w:t>
      </w:r>
      <w:r w:rsidRPr="002E1DB7">
        <w:tab/>
        <w:t xml:space="preserve">The Chairperson must, under </w:t>
      </w:r>
      <w:r w:rsidR="00E4763C" w:rsidRPr="002E1DB7">
        <w:t>subsection (</w:t>
      </w:r>
      <w:r w:rsidRPr="002E1DB7">
        <w:t>2), constitute the Panel:</w:t>
      </w:r>
    </w:p>
    <w:p w14:paraId="1C3A461B" w14:textId="77777777" w:rsidR="00F62C6B" w:rsidRPr="002E1DB7" w:rsidRDefault="00F62C6B" w:rsidP="00967597">
      <w:pPr>
        <w:pStyle w:val="paragraph"/>
      </w:pPr>
      <w:r w:rsidRPr="002E1DB7">
        <w:tab/>
        <w:t>(a)</w:t>
      </w:r>
      <w:r w:rsidRPr="002E1DB7">
        <w:tab/>
        <w:t>if the Chairperson is satisfied that it is practicable and appropriate to do so—as a 5 person Panel consisting of:</w:t>
      </w:r>
    </w:p>
    <w:p w14:paraId="02A04484" w14:textId="77777777" w:rsidR="00F62C6B" w:rsidRPr="002E1DB7" w:rsidRDefault="00F62C6B" w:rsidP="00967597">
      <w:pPr>
        <w:pStyle w:val="paragraphsub"/>
      </w:pPr>
      <w:r w:rsidRPr="002E1DB7">
        <w:tab/>
        <w:t>(i)</w:t>
      </w:r>
      <w:r w:rsidRPr="002E1DB7">
        <w:tab/>
        <w:t>the Panel Chairperson; and</w:t>
      </w:r>
    </w:p>
    <w:p w14:paraId="59713319" w14:textId="77777777" w:rsidR="00F62C6B" w:rsidRPr="002E1DB7" w:rsidRDefault="00F62C6B" w:rsidP="00967597">
      <w:pPr>
        <w:pStyle w:val="paragraphsub"/>
      </w:pPr>
      <w:r w:rsidRPr="002E1DB7">
        <w:tab/>
        <w:t>(ii)</w:t>
      </w:r>
      <w:r w:rsidRPr="002E1DB7">
        <w:tab/>
        <w:t>2 accounting members; and</w:t>
      </w:r>
    </w:p>
    <w:p w14:paraId="66C23A4C" w14:textId="77777777" w:rsidR="00F62C6B" w:rsidRPr="002E1DB7" w:rsidRDefault="00F62C6B" w:rsidP="00967597">
      <w:pPr>
        <w:pStyle w:val="paragraphsub"/>
      </w:pPr>
      <w:r w:rsidRPr="002E1DB7">
        <w:tab/>
        <w:t>(iii)</w:t>
      </w:r>
      <w:r w:rsidRPr="002E1DB7">
        <w:tab/>
        <w:t>2 business members; or</w:t>
      </w:r>
    </w:p>
    <w:p w14:paraId="44435BE3" w14:textId="77777777" w:rsidR="00F62C6B" w:rsidRPr="002E1DB7" w:rsidRDefault="00F62C6B" w:rsidP="00967597">
      <w:pPr>
        <w:pStyle w:val="paragraph"/>
      </w:pPr>
      <w:r w:rsidRPr="002E1DB7">
        <w:tab/>
        <w:t>(b)</w:t>
      </w:r>
      <w:r w:rsidRPr="002E1DB7">
        <w:tab/>
        <w:t>otherwise—as a 3 person Panel consisting of:</w:t>
      </w:r>
    </w:p>
    <w:p w14:paraId="6728EAFB" w14:textId="77777777" w:rsidR="00F62C6B" w:rsidRPr="002E1DB7" w:rsidRDefault="00F62C6B" w:rsidP="00967597">
      <w:pPr>
        <w:pStyle w:val="paragraphsub"/>
      </w:pPr>
      <w:r w:rsidRPr="002E1DB7">
        <w:tab/>
        <w:t>(i)</w:t>
      </w:r>
      <w:r w:rsidRPr="002E1DB7">
        <w:tab/>
        <w:t>the Panel Chairperson; and</w:t>
      </w:r>
    </w:p>
    <w:p w14:paraId="27CB7F05" w14:textId="77777777" w:rsidR="00F62C6B" w:rsidRPr="002E1DB7" w:rsidRDefault="00F62C6B" w:rsidP="00967597">
      <w:pPr>
        <w:pStyle w:val="paragraphsub"/>
      </w:pPr>
      <w:r w:rsidRPr="002E1DB7">
        <w:tab/>
        <w:t>(ii)</w:t>
      </w:r>
      <w:r w:rsidRPr="002E1DB7">
        <w:tab/>
        <w:t>1 accounting member; and</w:t>
      </w:r>
    </w:p>
    <w:p w14:paraId="44D4A281" w14:textId="77777777" w:rsidR="00F62C6B" w:rsidRPr="002E1DB7" w:rsidRDefault="00F62C6B" w:rsidP="00967597">
      <w:pPr>
        <w:pStyle w:val="paragraphsub"/>
      </w:pPr>
      <w:r w:rsidRPr="002E1DB7">
        <w:tab/>
        <w:t>(iii)</w:t>
      </w:r>
      <w:r w:rsidRPr="002E1DB7">
        <w:tab/>
        <w:t>1 business member.</w:t>
      </w:r>
    </w:p>
    <w:p w14:paraId="2C6B17D7" w14:textId="77777777" w:rsidR="00F62C6B" w:rsidRPr="002E1DB7" w:rsidRDefault="00F62C6B" w:rsidP="00967597">
      <w:pPr>
        <w:pStyle w:val="ItemHead"/>
      </w:pPr>
      <w:r w:rsidRPr="002E1DB7">
        <w:t>5  Subsection 216(7)</w:t>
      </w:r>
    </w:p>
    <w:p w14:paraId="237E58F1" w14:textId="77777777" w:rsidR="00F62C6B" w:rsidRPr="002E1DB7" w:rsidRDefault="00F62C6B" w:rsidP="00967597">
      <w:pPr>
        <w:pStyle w:val="Item"/>
      </w:pPr>
      <w:r w:rsidRPr="002E1DB7">
        <w:t>Repeal the subsection, substitute:</w:t>
      </w:r>
    </w:p>
    <w:p w14:paraId="4126D41E" w14:textId="77777777" w:rsidR="00F62C6B" w:rsidRPr="002E1DB7" w:rsidRDefault="00F62C6B" w:rsidP="00967597">
      <w:pPr>
        <w:pStyle w:val="subsection"/>
      </w:pPr>
      <w:r w:rsidRPr="002E1DB7">
        <w:tab/>
        <w:t>(7)</w:t>
      </w:r>
      <w:r w:rsidRPr="002E1DB7">
        <w:tab/>
        <w:t>A person contravenes this subsection if:</w:t>
      </w:r>
    </w:p>
    <w:p w14:paraId="09A45014" w14:textId="77777777" w:rsidR="00F62C6B" w:rsidRPr="002E1DB7" w:rsidRDefault="00F62C6B" w:rsidP="00967597">
      <w:pPr>
        <w:pStyle w:val="paragraph"/>
      </w:pPr>
      <w:r w:rsidRPr="002E1DB7">
        <w:tab/>
        <w:t>(a)</w:t>
      </w:r>
      <w:r w:rsidRPr="002E1DB7">
        <w:tab/>
        <w:t>the person is present at a hearing of a Panel of the Disciplinary Board; and</w:t>
      </w:r>
    </w:p>
    <w:p w14:paraId="7FA0C62F" w14:textId="77777777" w:rsidR="00F62C6B" w:rsidRPr="002E1DB7" w:rsidRDefault="00F62C6B" w:rsidP="00967597">
      <w:pPr>
        <w:pStyle w:val="paragraph"/>
      </w:pPr>
      <w:r w:rsidRPr="002E1DB7">
        <w:tab/>
        <w:t>(b)</w:t>
      </w:r>
      <w:r w:rsidRPr="002E1DB7">
        <w:tab/>
        <w:t>the person is present while the hearing is taking place in private; and</w:t>
      </w:r>
    </w:p>
    <w:p w14:paraId="55DFFEBF" w14:textId="77777777" w:rsidR="00F62C6B" w:rsidRPr="002E1DB7" w:rsidRDefault="00F62C6B" w:rsidP="00967597">
      <w:pPr>
        <w:pStyle w:val="paragraph"/>
      </w:pPr>
      <w:r w:rsidRPr="002E1DB7">
        <w:lastRenderedPageBreak/>
        <w:tab/>
        <w:t>(c)</w:t>
      </w:r>
      <w:r w:rsidRPr="002E1DB7">
        <w:tab/>
        <w:t>a direction of the Panel under this section does not specify that the person may be present while the hearing is taking place in private; and</w:t>
      </w:r>
    </w:p>
    <w:p w14:paraId="0D3CC107" w14:textId="77777777" w:rsidR="00F62C6B" w:rsidRPr="002E1DB7" w:rsidRDefault="00F62C6B" w:rsidP="00967597">
      <w:pPr>
        <w:pStyle w:val="paragraph"/>
      </w:pPr>
      <w:r w:rsidRPr="002E1DB7">
        <w:tab/>
        <w:t>(d)</w:t>
      </w:r>
      <w:r w:rsidRPr="002E1DB7">
        <w:tab/>
        <w:t>the person is not:</w:t>
      </w:r>
    </w:p>
    <w:p w14:paraId="6EC5E2A3" w14:textId="77777777" w:rsidR="00F62C6B" w:rsidRPr="002E1DB7" w:rsidRDefault="00F62C6B" w:rsidP="00967597">
      <w:pPr>
        <w:pStyle w:val="paragraphsub"/>
      </w:pPr>
      <w:r w:rsidRPr="002E1DB7">
        <w:tab/>
        <w:t>(i)</w:t>
      </w:r>
      <w:r w:rsidRPr="002E1DB7">
        <w:tab/>
        <w:t>the Panel Chairperson; or</w:t>
      </w:r>
    </w:p>
    <w:p w14:paraId="389470CA" w14:textId="77777777" w:rsidR="00F62C6B" w:rsidRPr="002E1DB7" w:rsidRDefault="00F62C6B" w:rsidP="00967597">
      <w:pPr>
        <w:pStyle w:val="paragraphsub"/>
      </w:pPr>
      <w:r w:rsidRPr="002E1DB7">
        <w:tab/>
        <w:t>(ii)</w:t>
      </w:r>
      <w:r w:rsidRPr="002E1DB7">
        <w:tab/>
        <w:t>a member of the Panel; or</w:t>
      </w:r>
    </w:p>
    <w:p w14:paraId="31B7CCAD" w14:textId="77777777" w:rsidR="00F62C6B" w:rsidRPr="002E1DB7" w:rsidRDefault="00F62C6B" w:rsidP="00967597">
      <w:pPr>
        <w:pStyle w:val="paragraphsub"/>
      </w:pPr>
      <w:r w:rsidRPr="002E1DB7">
        <w:tab/>
        <w:t>(iii)</w:t>
      </w:r>
      <w:r w:rsidRPr="002E1DB7">
        <w:tab/>
        <w:t>any other member of the Disciplinary Board approved by the Panel to be present while the hearing is taking place in private; or</w:t>
      </w:r>
    </w:p>
    <w:p w14:paraId="7333D3C6" w14:textId="77777777" w:rsidR="00F62C6B" w:rsidRPr="002E1DB7" w:rsidRDefault="00F62C6B" w:rsidP="00967597">
      <w:pPr>
        <w:pStyle w:val="paragraphsub"/>
      </w:pPr>
      <w:r w:rsidRPr="002E1DB7">
        <w:tab/>
        <w:t>(iv)</w:t>
      </w:r>
      <w:r w:rsidRPr="002E1DB7">
        <w:tab/>
        <w:t>a member of the staff of the Disciplinary Board approved by the Panel to be present while the hearing is taking place in private; or</w:t>
      </w:r>
    </w:p>
    <w:p w14:paraId="26504559" w14:textId="77777777" w:rsidR="00F62C6B" w:rsidRPr="002E1DB7" w:rsidRDefault="00F62C6B" w:rsidP="00967597">
      <w:pPr>
        <w:pStyle w:val="paragraphsub"/>
      </w:pPr>
      <w:r w:rsidRPr="002E1DB7">
        <w:tab/>
        <w:t>(v)</w:t>
      </w:r>
      <w:r w:rsidRPr="002E1DB7">
        <w:tab/>
        <w:t xml:space="preserve">a person referred to in </w:t>
      </w:r>
      <w:r w:rsidR="00E4763C" w:rsidRPr="002E1DB7">
        <w:t>subsection (</w:t>
      </w:r>
      <w:r w:rsidRPr="002E1DB7">
        <w:t>6).</w:t>
      </w:r>
    </w:p>
    <w:p w14:paraId="708128E4" w14:textId="77777777" w:rsidR="00F62C6B" w:rsidRPr="002E1DB7" w:rsidRDefault="00F62C6B" w:rsidP="00967597">
      <w:pPr>
        <w:pStyle w:val="notetext"/>
      </w:pPr>
      <w:r w:rsidRPr="002E1DB7">
        <w:t>Note:</w:t>
      </w:r>
      <w:r w:rsidRPr="002E1DB7">
        <w:tab/>
        <w:t>This subsection can apply while only a part of the hearing is taking place in private (see paragraph (5)(a)).</w:t>
      </w:r>
    </w:p>
    <w:p w14:paraId="260AB08F" w14:textId="77777777" w:rsidR="00F62C6B" w:rsidRPr="002E1DB7" w:rsidRDefault="00F62C6B" w:rsidP="00967597">
      <w:pPr>
        <w:pStyle w:val="Penalty"/>
      </w:pPr>
      <w:r w:rsidRPr="002E1DB7">
        <w:t>Penalty:</w:t>
      </w:r>
      <w:r w:rsidRPr="002E1DB7">
        <w:tab/>
        <w:t>30 penalty units.</w:t>
      </w:r>
    </w:p>
    <w:p w14:paraId="03243000" w14:textId="77777777" w:rsidR="00F62C6B" w:rsidRPr="002E1DB7" w:rsidRDefault="00F62C6B" w:rsidP="00967597">
      <w:pPr>
        <w:pStyle w:val="ItemHead"/>
      </w:pPr>
      <w:r w:rsidRPr="002E1DB7">
        <w:t>6  In the appropriate position</w:t>
      </w:r>
    </w:p>
    <w:p w14:paraId="1E521F82" w14:textId="77777777" w:rsidR="00F62C6B" w:rsidRPr="002E1DB7" w:rsidRDefault="00F62C6B" w:rsidP="00967597">
      <w:pPr>
        <w:pStyle w:val="Item"/>
      </w:pPr>
      <w:r w:rsidRPr="002E1DB7">
        <w:t>Insert:</w:t>
      </w:r>
    </w:p>
    <w:p w14:paraId="4F8F77D9" w14:textId="77777777" w:rsidR="00F62C6B" w:rsidRPr="002E1DB7" w:rsidRDefault="00F62C6B" w:rsidP="00967597">
      <w:pPr>
        <w:pStyle w:val="ActHead2"/>
      </w:pPr>
      <w:bookmarkStart w:id="349" w:name="_Toc146208842"/>
      <w:r w:rsidRPr="00110A3E">
        <w:rPr>
          <w:rStyle w:val="CharPartNo"/>
        </w:rPr>
        <w:t>Part 41</w:t>
      </w:r>
      <w:r w:rsidRPr="002E1DB7">
        <w:t>—</w:t>
      </w:r>
      <w:r w:rsidRPr="00110A3E">
        <w:rPr>
          <w:rStyle w:val="CharPartText"/>
        </w:rPr>
        <w:t>Application provision relating to Schedule 6 to the Treasury Laws Amendment (2023 Law Improvement Package No. 1) Act 2023</w:t>
      </w:r>
      <w:bookmarkEnd w:id="349"/>
    </w:p>
    <w:p w14:paraId="4DF5A476" w14:textId="77777777" w:rsidR="00F62C6B" w:rsidRPr="00110A3E" w:rsidRDefault="00F62C6B" w:rsidP="00967597">
      <w:pPr>
        <w:pStyle w:val="Header"/>
      </w:pPr>
      <w:r w:rsidRPr="00110A3E">
        <w:rPr>
          <w:rStyle w:val="CharDivNo"/>
        </w:rPr>
        <w:t xml:space="preserve"> </w:t>
      </w:r>
      <w:r w:rsidRPr="00110A3E">
        <w:rPr>
          <w:rStyle w:val="CharDivText"/>
        </w:rPr>
        <w:t xml:space="preserve"> </w:t>
      </w:r>
    </w:p>
    <w:p w14:paraId="63B31A88" w14:textId="77777777" w:rsidR="00F62C6B" w:rsidRPr="002E1DB7" w:rsidRDefault="00F62C6B" w:rsidP="00967597">
      <w:pPr>
        <w:pStyle w:val="ActHead5"/>
      </w:pPr>
      <w:bookmarkStart w:id="350" w:name="_Toc146208843"/>
      <w:r w:rsidRPr="00110A3E">
        <w:rPr>
          <w:rStyle w:val="CharSectno"/>
        </w:rPr>
        <w:t>345</w:t>
      </w:r>
      <w:r w:rsidRPr="002E1DB7">
        <w:t xml:space="preserve">  Application—hearings held by a Panel of the Disciplinary Board</w:t>
      </w:r>
      <w:bookmarkEnd w:id="350"/>
    </w:p>
    <w:p w14:paraId="690DC12D" w14:textId="77777777" w:rsidR="00F62C6B" w:rsidRPr="002E1DB7" w:rsidRDefault="00F62C6B" w:rsidP="00967597">
      <w:pPr>
        <w:pStyle w:val="subsection"/>
      </w:pPr>
      <w:r w:rsidRPr="002E1DB7">
        <w:tab/>
      </w:r>
      <w:bookmarkStart w:id="351" w:name="_Hlk137132898"/>
      <w:r w:rsidRPr="002E1DB7">
        <w:tab/>
        <w:t>Subsection 216(7), as amended by</w:t>
      </w:r>
      <w:r w:rsidR="00037B9E">
        <w:t xml:space="preserve"> </w:t>
      </w:r>
      <w:r w:rsidR="003237C6">
        <w:t>Division 2</w:t>
      </w:r>
      <w:r w:rsidR="00037B9E">
        <w:t xml:space="preserve"> of</w:t>
      </w:r>
      <w:r w:rsidRPr="002E1DB7">
        <w:t xml:space="preserve"> </w:t>
      </w:r>
      <w:r w:rsidR="00037B9E">
        <w:t xml:space="preserve">Part 1 of </w:t>
      </w:r>
      <w:r w:rsidRPr="002E1DB7">
        <w:t xml:space="preserve">Schedule 6 to the </w:t>
      </w:r>
      <w:r w:rsidRPr="002E1DB7">
        <w:rPr>
          <w:i/>
        </w:rPr>
        <w:t>Treasury Laws Amendment (2023 Law Improvement Package No. 1) Act 2023</w:t>
      </w:r>
      <w:r w:rsidRPr="002E1DB7">
        <w:t xml:space="preserve">, applies in relation to a hearing of a Panel of the Disciplinary Board that is constituted on or after the commencement of that </w:t>
      </w:r>
      <w:r w:rsidR="00037B9E">
        <w:t>Division</w:t>
      </w:r>
      <w:r w:rsidRPr="002E1DB7">
        <w:t>.</w:t>
      </w:r>
      <w:bookmarkEnd w:id="351"/>
    </w:p>
    <w:p w14:paraId="4FB8B928" w14:textId="77777777" w:rsidR="00F62C6B" w:rsidRPr="002E1DB7" w:rsidRDefault="00F62C6B" w:rsidP="00967597">
      <w:pPr>
        <w:pStyle w:val="ActHead8"/>
      </w:pPr>
      <w:bookmarkStart w:id="352" w:name="_Toc146208844"/>
      <w:r w:rsidRPr="002E1DB7">
        <w:lastRenderedPageBreak/>
        <w:t>Division 3—Claims handling and settling services</w:t>
      </w:r>
      <w:bookmarkEnd w:id="352"/>
    </w:p>
    <w:p w14:paraId="7CA41D40" w14:textId="77777777" w:rsidR="00F62C6B" w:rsidRPr="002E1DB7" w:rsidRDefault="00F62C6B" w:rsidP="00967597">
      <w:pPr>
        <w:pStyle w:val="ActHead9"/>
        <w:rPr>
          <w:i w:val="0"/>
        </w:rPr>
      </w:pPr>
      <w:bookmarkStart w:id="353" w:name="_Toc146208845"/>
      <w:r w:rsidRPr="002E1DB7">
        <w:t>Australian Securities and Investments Commission Act 2001</w:t>
      </w:r>
      <w:bookmarkEnd w:id="353"/>
    </w:p>
    <w:p w14:paraId="3F032BC4" w14:textId="77777777" w:rsidR="00F62C6B" w:rsidRPr="002E1DB7" w:rsidRDefault="00F62C6B" w:rsidP="00967597">
      <w:pPr>
        <w:pStyle w:val="ItemHead"/>
      </w:pPr>
      <w:r w:rsidRPr="002E1DB7">
        <w:t>7  After paragraph 12BAB(1)(ea)</w:t>
      </w:r>
    </w:p>
    <w:p w14:paraId="77B2E06E" w14:textId="77777777" w:rsidR="00F62C6B" w:rsidRPr="002E1DB7" w:rsidRDefault="00F62C6B" w:rsidP="00967597">
      <w:pPr>
        <w:pStyle w:val="Item"/>
      </w:pPr>
      <w:r w:rsidRPr="002E1DB7">
        <w:t>Insert:</w:t>
      </w:r>
    </w:p>
    <w:p w14:paraId="2458E12F" w14:textId="77777777" w:rsidR="00F62C6B" w:rsidRPr="002E1DB7" w:rsidRDefault="00F62C6B" w:rsidP="00967597">
      <w:pPr>
        <w:pStyle w:val="paragraph"/>
      </w:pPr>
      <w:r w:rsidRPr="002E1DB7">
        <w:tab/>
        <w:t>(eb)</w:t>
      </w:r>
      <w:r w:rsidRPr="002E1DB7">
        <w:tab/>
        <w:t>provide a claims handling and settling service; or</w:t>
      </w:r>
    </w:p>
    <w:p w14:paraId="00C3A06B" w14:textId="77777777" w:rsidR="00F62C6B" w:rsidRPr="002E1DB7" w:rsidRDefault="00F62C6B" w:rsidP="00967597">
      <w:pPr>
        <w:pStyle w:val="ItemHead"/>
      </w:pPr>
      <w:bookmarkStart w:id="354" w:name="_Hlk132270290"/>
      <w:r w:rsidRPr="002E1DB7">
        <w:t>8  At the end of Part 41</w:t>
      </w:r>
    </w:p>
    <w:p w14:paraId="6BEDE244" w14:textId="77777777" w:rsidR="00F62C6B" w:rsidRPr="002E1DB7" w:rsidRDefault="00F62C6B" w:rsidP="00967597">
      <w:pPr>
        <w:pStyle w:val="Item"/>
      </w:pPr>
      <w:r w:rsidRPr="002E1DB7">
        <w:t>Add:</w:t>
      </w:r>
    </w:p>
    <w:p w14:paraId="200E29CA" w14:textId="77777777" w:rsidR="00F62C6B" w:rsidRPr="002E1DB7" w:rsidRDefault="00F62C6B" w:rsidP="00967597">
      <w:pPr>
        <w:pStyle w:val="ActHead5"/>
      </w:pPr>
      <w:bookmarkStart w:id="355" w:name="_Toc146208846"/>
      <w:r w:rsidRPr="00110A3E">
        <w:rPr>
          <w:rStyle w:val="CharSectno"/>
        </w:rPr>
        <w:t>346</w:t>
      </w:r>
      <w:r w:rsidRPr="002E1DB7">
        <w:t xml:space="preserve">  Application—claims handling and settling services</w:t>
      </w:r>
      <w:bookmarkEnd w:id="355"/>
    </w:p>
    <w:p w14:paraId="5A65FCBA" w14:textId="77777777" w:rsidR="00F62C6B" w:rsidRPr="002E1DB7" w:rsidRDefault="00F62C6B" w:rsidP="00967597">
      <w:pPr>
        <w:pStyle w:val="subsection"/>
      </w:pPr>
      <w:r w:rsidRPr="002E1DB7">
        <w:tab/>
      </w:r>
      <w:r w:rsidRPr="002E1DB7">
        <w:tab/>
      </w:r>
      <w:r w:rsidR="00E4763C" w:rsidRPr="002E1DB7">
        <w:t>Paragraph 1</w:t>
      </w:r>
      <w:r w:rsidRPr="002E1DB7">
        <w:t>2BAB(1)(eb) applies in relation to providing a claims handling and settling service on or after the commencement of this section.</w:t>
      </w:r>
    </w:p>
    <w:p w14:paraId="159D5D50" w14:textId="77777777" w:rsidR="00F62C6B" w:rsidRPr="002E1DB7" w:rsidRDefault="00F62C6B" w:rsidP="00967597">
      <w:pPr>
        <w:pStyle w:val="ActHead8"/>
      </w:pPr>
      <w:bookmarkStart w:id="356" w:name="_Toc146208847"/>
      <w:bookmarkEnd w:id="354"/>
      <w:r w:rsidRPr="002E1DB7">
        <w:t>Division 4—GST</w:t>
      </w:r>
      <w:r w:rsidR="00967597">
        <w:noBreakHyphen/>
      </w:r>
      <w:r w:rsidRPr="002E1DB7">
        <w:t>free cars</w:t>
      </w:r>
      <w:bookmarkEnd w:id="356"/>
    </w:p>
    <w:p w14:paraId="51119590" w14:textId="77777777" w:rsidR="00F62C6B" w:rsidRPr="002E1DB7" w:rsidRDefault="00F62C6B" w:rsidP="00967597">
      <w:pPr>
        <w:pStyle w:val="Transitional"/>
      </w:pPr>
      <w:r w:rsidRPr="002E1DB7">
        <w:t>9  GST</w:t>
      </w:r>
      <w:r w:rsidR="00967597">
        <w:noBreakHyphen/>
      </w:r>
      <w:r w:rsidRPr="002E1DB7">
        <w:t>free cars</w:t>
      </w:r>
    </w:p>
    <w:p w14:paraId="2AA38470" w14:textId="77777777" w:rsidR="00F62C6B" w:rsidRPr="002E1DB7" w:rsidRDefault="00F62C6B" w:rsidP="00967597">
      <w:pPr>
        <w:pStyle w:val="Item"/>
      </w:pPr>
      <w:r w:rsidRPr="002E1DB7">
        <w:t xml:space="preserve">The amendments made by </w:t>
      </w:r>
      <w:r w:rsidR="003237C6">
        <w:t>Division 2</w:t>
      </w:r>
      <w:r w:rsidRPr="002E1DB7">
        <w:t xml:space="preserve"> of Part 2 of Schedule 3 to the </w:t>
      </w:r>
      <w:r w:rsidRPr="002E1DB7">
        <w:rPr>
          <w:i/>
        </w:rPr>
        <w:t>Treasury Laws Amendment (2021 Measures No. 5) Act 2021</w:t>
      </w:r>
      <w:r w:rsidRPr="002E1DB7">
        <w:t xml:space="preserve"> (the </w:t>
      </w:r>
      <w:r w:rsidRPr="002E1DB7">
        <w:rPr>
          <w:b/>
          <w:i/>
        </w:rPr>
        <w:t>amending law</w:t>
      </w:r>
      <w:r w:rsidRPr="002E1DB7">
        <w:t>) do not apply, and are taken never to have applied, in relation to:</w:t>
      </w:r>
    </w:p>
    <w:p w14:paraId="5E1C8F55" w14:textId="77777777" w:rsidR="00F62C6B" w:rsidRPr="002E1DB7" w:rsidRDefault="00F62C6B" w:rsidP="00967597">
      <w:pPr>
        <w:pStyle w:val="paragraph"/>
      </w:pPr>
      <w:r w:rsidRPr="002E1DB7">
        <w:tab/>
        <w:t>(a)</w:t>
      </w:r>
      <w:r w:rsidRPr="002E1DB7">
        <w:tab/>
        <w:t>a disability certificate that:</w:t>
      </w:r>
    </w:p>
    <w:p w14:paraId="08B39722" w14:textId="77777777" w:rsidR="00F62C6B" w:rsidRPr="002E1DB7" w:rsidRDefault="00F62C6B" w:rsidP="00967597">
      <w:pPr>
        <w:pStyle w:val="paragraphsub"/>
      </w:pPr>
      <w:r w:rsidRPr="002E1DB7">
        <w:tab/>
        <w:t>(i)</w:t>
      </w:r>
      <w:r w:rsidRPr="002E1DB7">
        <w:tab/>
        <w:t>was issued before the commencement of the amending law; and</w:t>
      </w:r>
    </w:p>
    <w:p w14:paraId="6CB9B25D" w14:textId="77777777" w:rsidR="00F62C6B" w:rsidRPr="002E1DB7" w:rsidRDefault="00F62C6B" w:rsidP="00967597">
      <w:pPr>
        <w:pStyle w:val="paragraphsub"/>
      </w:pPr>
      <w:r w:rsidRPr="002E1DB7">
        <w:tab/>
        <w:t>(ii)</w:t>
      </w:r>
      <w:r w:rsidRPr="002E1DB7">
        <w:tab/>
        <w:t>met the requirements of paragraph 38</w:t>
      </w:r>
      <w:r w:rsidR="00967597">
        <w:noBreakHyphen/>
      </w:r>
      <w:r w:rsidRPr="002E1DB7">
        <w:t xml:space="preserve">510(1)(a) of the </w:t>
      </w:r>
      <w:r w:rsidRPr="002E1DB7">
        <w:rPr>
          <w:i/>
        </w:rPr>
        <w:t>A New Tax System (Goods and Services Tax) Act 1999</w:t>
      </w:r>
      <w:r w:rsidRPr="002E1DB7">
        <w:t>, as in force immediately before the commencement of the amending law; or</w:t>
      </w:r>
    </w:p>
    <w:p w14:paraId="2AFC90C6" w14:textId="77777777" w:rsidR="00F62C6B" w:rsidRPr="002E1DB7" w:rsidRDefault="00F62C6B" w:rsidP="00967597">
      <w:pPr>
        <w:pStyle w:val="paragraph"/>
      </w:pPr>
      <w:r w:rsidRPr="002E1DB7">
        <w:tab/>
        <w:t>(b)</w:t>
      </w:r>
      <w:r w:rsidRPr="002E1DB7">
        <w:tab/>
        <w:t>a certificate of medical eligibility that:</w:t>
      </w:r>
    </w:p>
    <w:p w14:paraId="364AC07D" w14:textId="77777777" w:rsidR="00F62C6B" w:rsidRPr="002E1DB7" w:rsidRDefault="00F62C6B" w:rsidP="00967597">
      <w:pPr>
        <w:pStyle w:val="paragraphsub"/>
      </w:pPr>
      <w:r w:rsidRPr="002E1DB7">
        <w:tab/>
        <w:t>(i)</w:t>
      </w:r>
      <w:r w:rsidRPr="002E1DB7">
        <w:tab/>
        <w:t>was issued before the commencement of the amending law; and</w:t>
      </w:r>
    </w:p>
    <w:p w14:paraId="6CC75CF7" w14:textId="77777777" w:rsidR="00F62C6B" w:rsidRPr="002E1DB7" w:rsidRDefault="00F62C6B" w:rsidP="00967597">
      <w:pPr>
        <w:pStyle w:val="paragraphsub"/>
      </w:pPr>
      <w:r w:rsidRPr="002E1DB7">
        <w:tab/>
        <w:t>(ii)</w:t>
      </w:r>
      <w:r w:rsidRPr="002E1DB7">
        <w:tab/>
        <w:t>met the requirements of paragraph 38</w:t>
      </w:r>
      <w:r w:rsidR="00967597">
        <w:noBreakHyphen/>
      </w:r>
      <w:r w:rsidRPr="002E1DB7">
        <w:t xml:space="preserve">510(1)(a) of the </w:t>
      </w:r>
      <w:r w:rsidRPr="002E1DB7">
        <w:rPr>
          <w:i/>
        </w:rPr>
        <w:t>A New Tax System (Goods and Services Tax) Act 1999</w:t>
      </w:r>
      <w:r w:rsidRPr="002E1DB7">
        <w:t xml:space="preserve">, as it operated immediately before the commencement of the amending law because of the modification </w:t>
      </w:r>
      <w:r w:rsidRPr="002E1DB7">
        <w:lastRenderedPageBreak/>
        <w:t>determined b</w:t>
      </w:r>
      <w:r w:rsidRPr="002E1DB7">
        <w:rPr>
          <w:lang w:eastAsia="en-US"/>
        </w:rPr>
        <w:t xml:space="preserve">y the </w:t>
      </w:r>
      <w:r w:rsidRPr="002E1DB7">
        <w:rPr>
          <w:i/>
          <w:lang w:eastAsia="en-US"/>
        </w:rPr>
        <w:t>Taxation Administration (Remedial Power – Certificate for GST</w:t>
      </w:r>
      <w:r w:rsidR="00967597">
        <w:rPr>
          <w:i/>
          <w:lang w:eastAsia="en-US"/>
        </w:rPr>
        <w:noBreakHyphen/>
      </w:r>
      <w:r w:rsidRPr="002E1DB7">
        <w:rPr>
          <w:i/>
          <w:lang w:eastAsia="en-US"/>
        </w:rPr>
        <w:t>free supplies of Cars for Disabled People) Determination 2020</w:t>
      </w:r>
      <w:r w:rsidRPr="002E1DB7">
        <w:t>.</w:t>
      </w:r>
    </w:p>
    <w:p w14:paraId="37465C9A" w14:textId="77777777" w:rsidR="00F62C6B" w:rsidRPr="002E1DB7" w:rsidRDefault="00F62C6B" w:rsidP="00967597">
      <w:pPr>
        <w:pStyle w:val="ActHead8"/>
      </w:pPr>
      <w:bookmarkStart w:id="357" w:name="_Toc146208848"/>
      <w:r w:rsidRPr="002E1DB7">
        <w:t>Division 5—Regulation of financial benchmarks</w:t>
      </w:r>
      <w:bookmarkEnd w:id="357"/>
    </w:p>
    <w:p w14:paraId="215B56F0" w14:textId="77777777" w:rsidR="00F62C6B" w:rsidRPr="002E1DB7" w:rsidRDefault="00F62C6B" w:rsidP="00967597">
      <w:pPr>
        <w:pStyle w:val="ActHead9"/>
        <w:rPr>
          <w:i w:val="0"/>
        </w:rPr>
      </w:pPr>
      <w:bookmarkStart w:id="358" w:name="_Toc146208849"/>
      <w:r w:rsidRPr="002E1DB7">
        <w:t>Corporations Act 2001</w:t>
      </w:r>
      <w:bookmarkEnd w:id="358"/>
    </w:p>
    <w:p w14:paraId="48230A9B" w14:textId="77777777" w:rsidR="00F62C6B" w:rsidRPr="002E1DB7" w:rsidRDefault="00F62C6B" w:rsidP="00967597">
      <w:pPr>
        <w:pStyle w:val="ItemHead"/>
      </w:pPr>
      <w:r w:rsidRPr="002E1DB7">
        <w:t>10  Section 760B (after table item 5A)</w:t>
      </w:r>
    </w:p>
    <w:p w14:paraId="035AB8D9" w14:textId="77777777" w:rsidR="00F62C6B" w:rsidRPr="002E1DB7" w:rsidRDefault="00F62C6B" w:rsidP="00967597">
      <w:pPr>
        <w:pStyle w:val="Item"/>
      </w:pPr>
      <w:r w:rsidRPr="002E1DB7">
        <w:t>Insert:</w:t>
      </w:r>
    </w:p>
    <w:p w14:paraId="4A721CD2" w14:textId="77777777" w:rsidR="00F62C6B" w:rsidRPr="002E1DB7" w:rsidRDefault="00F62C6B" w:rsidP="00967597">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566"/>
        <w:gridCol w:w="851"/>
        <w:gridCol w:w="5693"/>
      </w:tblGrid>
      <w:tr w:rsidR="00F62C6B" w:rsidRPr="002E1DB7" w14:paraId="384FE6D1" w14:textId="77777777" w:rsidTr="00F62C6B">
        <w:trPr>
          <w:cantSplit/>
        </w:trPr>
        <w:tc>
          <w:tcPr>
            <w:tcW w:w="566" w:type="dxa"/>
            <w:shd w:val="clear" w:color="auto" w:fill="auto"/>
          </w:tcPr>
          <w:p w14:paraId="16C882C7" w14:textId="77777777" w:rsidR="00F62C6B" w:rsidRPr="002E1DB7" w:rsidRDefault="00F62C6B" w:rsidP="00967597">
            <w:pPr>
              <w:pStyle w:val="Tabletext"/>
            </w:pPr>
            <w:r w:rsidRPr="002E1DB7">
              <w:t>5B</w:t>
            </w:r>
          </w:p>
        </w:tc>
        <w:tc>
          <w:tcPr>
            <w:tcW w:w="851" w:type="dxa"/>
            <w:shd w:val="clear" w:color="auto" w:fill="auto"/>
          </w:tcPr>
          <w:p w14:paraId="254DC1A5" w14:textId="77777777" w:rsidR="00F62C6B" w:rsidRPr="002E1DB7" w:rsidRDefault="00F62C6B" w:rsidP="00967597">
            <w:pPr>
              <w:pStyle w:val="Tabletext"/>
            </w:pPr>
            <w:r w:rsidRPr="002E1DB7">
              <w:t>7.5B</w:t>
            </w:r>
          </w:p>
        </w:tc>
        <w:tc>
          <w:tcPr>
            <w:tcW w:w="5693" w:type="dxa"/>
            <w:shd w:val="clear" w:color="auto" w:fill="auto"/>
          </w:tcPr>
          <w:p w14:paraId="330A9702" w14:textId="77777777" w:rsidR="00F62C6B" w:rsidRPr="002E1DB7" w:rsidRDefault="00F62C6B" w:rsidP="00967597">
            <w:pPr>
              <w:pStyle w:val="Tabletext"/>
            </w:pPr>
            <w:r w:rsidRPr="002E1DB7">
              <w:t>regulation of financial benchmarks</w:t>
            </w:r>
          </w:p>
        </w:tc>
      </w:tr>
    </w:tbl>
    <w:p w14:paraId="6C56B784" w14:textId="77777777" w:rsidR="00F62C6B" w:rsidRPr="002E1DB7" w:rsidRDefault="00F62C6B" w:rsidP="00967597">
      <w:pPr>
        <w:pStyle w:val="ActHead8"/>
      </w:pPr>
      <w:bookmarkStart w:id="359" w:name="_Toc146208850"/>
      <w:r w:rsidRPr="002E1DB7">
        <w:t>Division 6—Authorisations</w:t>
      </w:r>
      <w:bookmarkEnd w:id="359"/>
    </w:p>
    <w:p w14:paraId="55CB29C1" w14:textId="77777777" w:rsidR="00F62C6B" w:rsidRPr="002E1DB7" w:rsidRDefault="00F62C6B" w:rsidP="00967597">
      <w:pPr>
        <w:pStyle w:val="ActHead9"/>
        <w:rPr>
          <w:i w:val="0"/>
        </w:rPr>
      </w:pPr>
      <w:bookmarkStart w:id="360" w:name="_Toc146208851"/>
      <w:r w:rsidRPr="002E1DB7">
        <w:t>Competition and Consumer Act 2010</w:t>
      </w:r>
      <w:bookmarkEnd w:id="360"/>
    </w:p>
    <w:p w14:paraId="6E0DB30B" w14:textId="77777777" w:rsidR="00F62C6B" w:rsidRPr="002E1DB7" w:rsidRDefault="00F62C6B" w:rsidP="00967597">
      <w:pPr>
        <w:pStyle w:val="ItemHead"/>
      </w:pPr>
      <w:r w:rsidRPr="002E1DB7">
        <w:t>11  The whole of the Act</w:t>
      </w:r>
    </w:p>
    <w:p w14:paraId="1E9A9659" w14:textId="77777777" w:rsidR="00F62C6B" w:rsidRPr="002E1DB7" w:rsidRDefault="00F62C6B" w:rsidP="00967597">
      <w:pPr>
        <w:pStyle w:val="Item"/>
      </w:pPr>
      <w:r w:rsidRPr="002E1DB7">
        <w:t>Omit every occurrence of “authorization”, substitute “authorisation”.</w:t>
      </w:r>
    </w:p>
    <w:p w14:paraId="2B8696CC" w14:textId="77777777" w:rsidR="00F62C6B" w:rsidRPr="002E1DB7" w:rsidRDefault="00F62C6B" w:rsidP="00967597">
      <w:pPr>
        <w:pStyle w:val="ItemHead"/>
      </w:pPr>
      <w:r w:rsidRPr="002E1DB7">
        <w:t>12  The whole of the Act</w:t>
      </w:r>
    </w:p>
    <w:p w14:paraId="6553C801" w14:textId="77777777" w:rsidR="00F62C6B" w:rsidRPr="002E1DB7" w:rsidRDefault="00F62C6B" w:rsidP="00967597">
      <w:pPr>
        <w:pStyle w:val="Item"/>
      </w:pPr>
      <w:r w:rsidRPr="002E1DB7">
        <w:t>Omit every occurrence of “authorizations”, substitute “authorisations”.</w:t>
      </w:r>
    </w:p>
    <w:p w14:paraId="5A2CBB88" w14:textId="77777777" w:rsidR="00F62C6B" w:rsidRPr="002E1DB7" w:rsidRDefault="00F62C6B" w:rsidP="00967597">
      <w:pPr>
        <w:pStyle w:val="ItemHead"/>
      </w:pPr>
      <w:r w:rsidRPr="002E1DB7">
        <w:t>13  The whole of the Act</w:t>
      </w:r>
    </w:p>
    <w:p w14:paraId="01234333" w14:textId="77777777" w:rsidR="00F62C6B" w:rsidRPr="002E1DB7" w:rsidRDefault="00F62C6B" w:rsidP="00967597">
      <w:pPr>
        <w:pStyle w:val="Item"/>
      </w:pPr>
      <w:r w:rsidRPr="002E1DB7">
        <w:t>Omit every occurrence of “authorize”, substitute “authorise”.</w:t>
      </w:r>
    </w:p>
    <w:p w14:paraId="40D5B97E" w14:textId="77777777" w:rsidR="00F62C6B" w:rsidRPr="002E1DB7" w:rsidRDefault="00F62C6B" w:rsidP="00967597">
      <w:pPr>
        <w:pStyle w:val="ItemHead"/>
      </w:pPr>
      <w:r w:rsidRPr="002E1DB7">
        <w:t>14  The whole of the Act</w:t>
      </w:r>
    </w:p>
    <w:p w14:paraId="6239F8EE" w14:textId="77777777" w:rsidR="00F62C6B" w:rsidRPr="002E1DB7" w:rsidRDefault="00F62C6B" w:rsidP="00967597">
      <w:pPr>
        <w:pStyle w:val="Item"/>
      </w:pPr>
      <w:r w:rsidRPr="002E1DB7">
        <w:t>Omit every occurrence of “authorized”, substitute “authorised”.</w:t>
      </w:r>
    </w:p>
    <w:p w14:paraId="650FA5D0" w14:textId="77777777" w:rsidR="00F62C6B" w:rsidRPr="002E1DB7" w:rsidRDefault="00F62C6B" w:rsidP="00967597">
      <w:pPr>
        <w:pStyle w:val="ActHead8"/>
      </w:pPr>
      <w:bookmarkStart w:id="361" w:name="_Toc146208852"/>
      <w:r w:rsidRPr="002E1DB7">
        <w:t>Division 7—Other amendments</w:t>
      </w:r>
      <w:bookmarkEnd w:id="361"/>
    </w:p>
    <w:p w14:paraId="24591739" w14:textId="77777777" w:rsidR="00F62C6B" w:rsidRPr="002E1DB7" w:rsidRDefault="00F62C6B" w:rsidP="00967597">
      <w:pPr>
        <w:pStyle w:val="ActHead9"/>
        <w:rPr>
          <w:i w:val="0"/>
        </w:rPr>
      </w:pPr>
      <w:bookmarkStart w:id="362" w:name="_Toc146208853"/>
      <w:r w:rsidRPr="002E1DB7">
        <w:t>Australian Prudential Regulation Authority Act 1998</w:t>
      </w:r>
      <w:bookmarkEnd w:id="362"/>
    </w:p>
    <w:p w14:paraId="08DCA673" w14:textId="77777777" w:rsidR="00F62C6B" w:rsidRPr="002E1DB7" w:rsidRDefault="00F62C6B" w:rsidP="00967597">
      <w:pPr>
        <w:pStyle w:val="ItemHead"/>
      </w:pPr>
      <w:r w:rsidRPr="002E1DB7">
        <w:t>15  Paragraph 58(4)(a)</w:t>
      </w:r>
    </w:p>
    <w:p w14:paraId="13EA3ADC" w14:textId="77777777" w:rsidR="00F62C6B" w:rsidRPr="002E1DB7" w:rsidRDefault="00F62C6B" w:rsidP="00967597">
      <w:pPr>
        <w:pStyle w:val="Item"/>
      </w:pPr>
      <w:r w:rsidRPr="002E1DB7">
        <w:t>Omit “52A, 52B,”.</w:t>
      </w:r>
    </w:p>
    <w:p w14:paraId="1BE0BC6D" w14:textId="77777777" w:rsidR="00F62C6B" w:rsidRPr="002E1DB7" w:rsidRDefault="00F62C6B" w:rsidP="00967597">
      <w:pPr>
        <w:pStyle w:val="ItemHead"/>
      </w:pPr>
      <w:r w:rsidRPr="002E1DB7">
        <w:lastRenderedPageBreak/>
        <w:t>16  Paragraph 58(4)(b)</w:t>
      </w:r>
    </w:p>
    <w:p w14:paraId="17A96569" w14:textId="77777777" w:rsidR="00F62C6B" w:rsidRPr="002E1DB7" w:rsidRDefault="00F62C6B" w:rsidP="00967597">
      <w:pPr>
        <w:pStyle w:val="Item"/>
      </w:pPr>
      <w:r w:rsidRPr="002E1DB7">
        <w:t>Omit “62ZOK, 38A, 38B”, substitute “38A, 38B, 62ZOK”.</w:t>
      </w:r>
    </w:p>
    <w:p w14:paraId="58A42F61" w14:textId="77777777" w:rsidR="00F62C6B" w:rsidRPr="002E1DB7" w:rsidRDefault="00F62C6B" w:rsidP="00967597">
      <w:pPr>
        <w:pStyle w:val="ItemHead"/>
      </w:pPr>
      <w:r w:rsidRPr="002E1DB7">
        <w:t>17  Paragraph 58(4)(c)</w:t>
      </w:r>
    </w:p>
    <w:p w14:paraId="2DBA8BF5" w14:textId="77777777" w:rsidR="00F62C6B" w:rsidRPr="002E1DB7" w:rsidRDefault="00F62C6B" w:rsidP="00967597">
      <w:pPr>
        <w:pStyle w:val="Item"/>
      </w:pPr>
      <w:r w:rsidRPr="002E1DB7">
        <w:t>Omit “179AK, 156A, 156B”, substitute “156A, 156B, 179AK”.</w:t>
      </w:r>
    </w:p>
    <w:p w14:paraId="6898092C" w14:textId="77777777" w:rsidR="00F62C6B" w:rsidRPr="002E1DB7" w:rsidRDefault="00F62C6B" w:rsidP="00967597">
      <w:pPr>
        <w:pStyle w:val="ActHead9"/>
        <w:rPr>
          <w:i w:val="0"/>
        </w:rPr>
      </w:pPr>
      <w:bookmarkStart w:id="363" w:name="_Toc146208854"/>
      <w:r w:rsidRPr="002E1DB7">
        <w:t>Australian Securities and Investments Commission Act 2001</w:t>
      </w:r>
      <w:bookmarkEnd w:id="363"/>
    </w:p>
    <w:p w14:paraId="2BA4CEA7" w14:textId="77777777" w:rsidR="00F62C6B" w:rsidRPr="002E1DB7" w:rsidRDefault="00F62C6B" w:rsidP="00967597">
      <w:pPr>
        <w:pStyle w:val="ItemHead"/>
      </w:pPr>
      <w:r w:rsidRPr="002E1DB7">
        <w:t xml:space="preserve">18  Paragraph 244(2)(d) (the paragraph (d) inserted by </w:t>
      </w:r>
      <w:r w:rsidR="00E4763C" w:rsidRPr="002E1DB7">
        <w:t>item 1</w:t>
      </w:r>
      <w:r w:rsidRPr="002E1DB7">
        <w:t xml:space="preserve">3 of </w:t>
      </w:r>
      <w:r w:rsidR="00E4763C" w:rsidRPr="002E1DB7">
        <w:t>Schedule 1</w:t>
      </w:r>
      <w:r w:rsidRPr="002E1DB7">
        <w:t xml:space="preserve"> to the </w:t>
      </w:r>
      <w:r w:rsidRPr="002E1DB7">
        <w:rPr>
          <w:i/>
        </w:rPr>
        <w:t>Financial Sector Reform (Hayne Royal Commission Response—Better Advice) Act 2021</w:t>
      </w:r>
      <w:r w:rsidRPr="002E1DB7">
        <w:t>)</w:t>
      </w:r>
    </w:p>
    <w:p w14:paraId="6C98A532" w14:textId="77777777" w:rsidR="00F62C6B" w:rsidRPr="002E1DB7" w:rsidRDefault="00F62C6B" w:rsidP="00967597">
      <w:pPr>
        <w:pStyle w:val="Item"/>
      </w:pPr>
      <w:r w:rsidRPr="002E1DB7">
        <w:t>Reletter as paragraph (g).</w:t>
      </w:r>
    </w:p>
    <w:p w14:paraId="370668C6" w14:textId="77777777" w:rsidR="00F62C6B" w:rsidRPr="002E1DB7" w:rsidRDefault="00F62C6B" w:rsidP="00967597">
      <w:pPr>
        <w:pStyle w:val="ItemHead"/>
      </w:pPr>
      <w:r w:rsidRPr="002E1DB7">
        <w:t>19  Subsection 285(4)</w:t>
      </w:r>
    </w:p>
    <w:p w14:paraId="0BEE4648" w14:textId="77777777" w:rsidR="00F62C6B" w:rsidRPr="002E1DB7" w:rsidRDefault="00F62C6B" w:rsidP="00967597">
      <w:pPr>
        <w:pStyle w:val="Item"/>
      </w:pPr>
      <w:r w:rsidRPr="002E1DB7">
        <w:rPr>
          <w:iCs/>
        </w:rPr>
        <w:t>Omit “</w:t>
      </w:r>
      <w:r w:rsidRPr="002E1DB7">
        <w:rPr>
          <w:i/>
          <w:iCs/>
        </w:rPr>
        <w:t>Legislative Instruments Act 2003</w:t>
      </w:r>
      <w:r w:rsidRPr="002E1DB7">
        <w:t>”, substitute “</w:t>
      </w:r>
      <w:r w:rsidRPr="002E1DB7">
        <w:rPr>
          <w:i/>
          <w:iCs/>
        </w:rPr>
        <w:t>Legislation Act 2003</w:t>
      </w:r>
      <w:r w:rsidRPr="002E1DB7">
        <w:rPr>
          <w:iCs/>
        </w:rPr>
        <w:t>”</w:t>
      </w:r>
      <w:r w:rsidRPr="002E1DB7">
        <w:t>.</w:t>
      </w:r>
    </w:p>
    <w:p w14:paraId="4F0ADD2C" w14:textId="77777777" w:rsidR="00F62C6B" w:rsidRPr="002E1DB7" w:rsidRDefault="00F62C6B" w:rsidP="00967597">
      <w:pPr>
        <w:pStyle w:val="ActHead9"/>
        <w:rPr>
          <w:i w:val="0"/>
        </w:rPr>
      </w:pPr>
      <w:bookmarkStart w:id="364" w:name="_Toc146208855"/>
      <w:r w:rsidRPr="002E1DB7">
        <w:t>Competition and Consumer Act 2010</w:t>
      </w:r>
      <w:bookmarkEnd w:id="364"/>
    </w:p>
    <w:p w14:paraId="6ED3B07B" w14:textId="77777777" w:rsidR="00F62C6B" w:rsidRPr="002E1DB7" w:rsidRDefault="00F62C6B" w:rsidP="00967597">
      <w:pPr>
        <w:pStyle w:val="ItemHead"/>
      </w:pPr>
      <w:r w:rsidRPr="002E1DB7">
        <w:t xml:space="preserve">20  Section 60A (paragraph (e) of the definition of </w:t>
      </w:r>
      <w:r w:rsidRPr="002E1DB7">
        <w:rPr>
          <w:i/>
        </w:rPr>
        <w:t>electricity retailer</w:t>
      </w:r>
      <w:r w:rsidRPr="002E1DB7">
        <w:t>)</w:t>
      </w:r>
    </w:p>
    <w:p w14:paraId="4A26542C" w14:textId="77777777" w:rsidR="00F62C6B" w:rsidRPr="002E1DB7" w:rsidRDefault="00F62C6B" w:rsidP="00967597">
      <w:pPr>
        <w:pStyle w:val="Item"/>
      </w:pPr>
      <w:r w:rsidRPr="002E1DB7">
        <w:t>Omit “</w:t>
      </w:r>
      <w:r w:rsidRPr="002E1DB7">
        <w:rPr>
          <w:i/>
        </w:rPr>
        <w:t>Electricity Reform Act</w:t>
      </w:r>
      <w:r w:rsidRPr="002E1DB7">
        <w:t>”, substitute “</w:t>
      </w:r>
      <w:r w:rsidRPr="002E1DB7">
        <w:rPr>
          <w:i/>
        </w:rPr>
        <w:t>Electricity Reform Act 2000</w:t>
      </w:r>
      <w:r w:rsidRPr="002E1DB7">
        <w:t>”.</w:t>
      </w:r>
    </w:p>
    <w:p w14:paraId="3B77EEA2" w14:textId="77777777" w:rsidR="00F62C6B" w:rsidRPr="002E1DB7" w:rsidRDefault="00F62C6B" w:rsidP="00967597">
      <w:pPr>
        <w:pStyle w:val="ItemHead"/>
      </w:pPr>
      <w:r w:rsidRPr="002E1DB7">
        <w:t xml:space="preserve">21  </w:t>
      </w:r>
      <w:r w:rsidR="00E4763C" w:rsidRPr="002E1DB7">
        <w:t>Paragraph 1</w:t>
      </w:r>
      <w:r w:rsidRPr="002E1DB7">
        <w:t>51BU(4B)(a)</w:t>
      </w:r>
    </w:p>
    <w:p w14:paraId="030A7DBE" w14:textId="77777777" w:rsidR="00F62C6B" w:rsidRPr="002E1DB7" w:rsidRDefault="00F62C6B" w:rsidP="00967597">
      <w:pPr>
        <w:pStyle w:val="Item"/>
      </w:pPr>
      <w:r w:rsidRPr="002E1DB7">
        <w:t>Omit “publically”, substitute “publicly”.</w:t>
      </w:r>
    </w:p>
    <w:p w14:paraId="4486A10A" w14:textId="77777777" w:rsidR="00F62C6B" w:rsidRPr="002E1DB7" w:rsidRDefault="00F62C6B" w:rsidP="00967597">
      <w:pPr>
        <w:pStyle w:val="ItemHead"/>
      </w:pPr>
      <w:r w:rsidRPr="002E1DB7">
        <w:t>22  Subsections 151DB(2A), (2B) and (2C)</w:t>
      </w:r>
    </w:p>
    <w:p w14:paraId="7BDCCD41" w14:textId="77777777" w:rsidR="00F62C6B" w:rsidRPr="002E1DB7" w:rsidRDefault="00F62C6B" w:rsidP="00967597">
      <w:pPr>
        <w:pStyle w:val="Item"/>
      </w:pPr>
      <w:r w:rsidRPr="002E1DB7">
        <w:t>Repeal the subsections.</w:t>
      </w:r>
    </w:p>
    <w:p w14:paraId="60BB388A" w14:textId="77777777" w:rsidR="00F62C6B" w:rsidRPr="002E1DB7" w:rsidRDefault="00F62C6B" w:rsidP="00967597">
      <w:pPr>
        <w:pStyle w:val="ActHead9"/>
        <w:rPr>
          <w:i w:val="0"/>
        </w:rPr>
      </w:pPr>
      <w:bookmarkStart w:id="365" w:name="_Toc146208856"/>
      <w:r w:rsidRPr="002E1DB7">
        <w:lastRenderedPageBreak/>
        <w:t>Corporations Act 2001</w:t>
      </w:r>
      <w:bookmarkEnd w:id="365"/>
    </w:p>
    <w:p w14:paraId="0974DEC7" w14:textId="77777777" w:rsidR="00F62C6B" w:rsidRPr="002E1DB7" w:rsidRDefault="00F62C6B" w:rsidP="00967597">
      <w:pPr>
        <w:pStyle w:val="ItemHead"/>
      </w:pPr>
      <w:r w:rsidRPr="002E1DB7">
        <w:t xml:space="preserve">23  Division 1A of Part 5.4B (the Division 1A inserted by </w:t>
      </w:r>
      <w:r w:rsidR="00E4763C" w:rsidRPr="002E1DB7">
        <w:t>item 1</w:t>
      </w:r>
      <w:r w:rsidRPr="002E1DB7">
        <w:t xml:space="preserve">71 of </w:t>
      </w:r>
      <w:r w:rsidR="00E4763C" w:rsidRPr="002E1DB7">
        <w:t>Schedule 1</w:t>
      </w:r>
      <w:r w:rsidRPr="002E1DB7">
        <w:t xml:space="preserve"> to the </w:t>
      </w:r>
      <w:r w:rsidRPr="002E1DB7">
        <w:rPr>
          <w:i/>
        </w:rPr>
        <w:t>Personal Property Securities (Corporations and Other Amendments) Act 2010</w:t>
      </w:r>
      <w:r w:rsidRPr="002E1DB7">
        <w:t>)</w:t>
      </w:r>
    </w:p>
    <w:p w14:paraId="63932732" w14:textId="77777777" w:rsidR="00F62C6B" w:rsidRPr="002E1DB7" w:rsidRDefault="00F62C6B" w:rsidP="00967597">
      <w:pPr>
        <w:pStyle w:val="Item"/>
      </w:pPr>
      <w:r w:rsidRPr="002E1DB7">
        <w:t>Renumber as Division 1AA.</w:t>
      </w:r>
    </w:p>
    <w:p w14:paraId="1F539E21" w14:textId="77777777" w:rsidR="00F62C6B" w:rsidRPr="002E1DB7" w:rsidRDefault="00F62C6B" w:rsidP="00967597">
      <w:pPr>
        <w:pStyle w:val="ItemHead"/>
      </w:pPr>
      <w:r w:rsidRPr="002E1DB7">
        <w:t>24  Subparagraph 911A(2)(en)(v)</w:t>
      </w:r>
    </w:p>
    <w:p w14:paraId="65E62038" w14:textId="77777777" w:rsidR="00F62C6B" w:rsidRPr="002E1DB7" w:rsidRDefault="00F62C6B" w:rsidP="00967597">
      <w:pPr>
        <w:pStyle w:val="Item"/>
      </w:pPr>
      <w:r w:rsidRPr="002E1DB7">
        <w:t>After “that could reasonably”, insert “be”.</w:t>
      </w:r>
    </w:p>
    <w:p w14:paraId="486EE214" w14:textId="77777777" w:rsidR="00F62C6B" w:rsidRPr="002E1DB7" w:rsidRDefault="00F62C6B" w:rsidP="00967597">
      <w:pPr>
        <w:pStyle w:val="ItemHead"/>
      </w:pPr>
      <w:r w:rsidRPr="002E1DB7">
        <w:t xml:space="preserve">25  </w:t>
      </w:r>
      <w:r w:rsidR="008441CC" w:rsidRPr="002E1DB7">
        <w:t>Subparagraph 1</w:t>
      </w:r>
      <w:r w:rsidRPr="002E1DB7">
        <w:t>292(1)(a)(ia) (second occurring)</w:t>
      </w:r>
    </w:p>
    <w:p w14:paraId="60E3FC05" w14:textId="77777777" w:rsidR="00F62C6B" w:rsidRPr="002E1DB7" w:rsidRDefault="00F62C6B" w:rsidP="00967597">
      <w:pPr>
        <w:pStyle w:val="Item"/>
      </w:pPr>
      <w:r w:rsidRPr="002E1DB7">
        <w:t>Omit “(ia) failed”, substitute “(iaa) failed”.</w:t>
      </w:r>
    </w:p>
    <w:p w14:paraId="25483518" w14:textId="77777777" w:rsidR="00F62C6B" w:rsidRPr="002E1DB7" w:rsidRDefault="00F62C6B" w:rsidP="00967597">
      <w:pPr>
        <w:pStyle w:val="ItemHead"/>
      </w:pPr>
      <w:r w:rsidRPr="002E1DB7">
        <w:t>26  Paragraphs 1301(1)(a) and (b)</w:t>
      </w:r>
    </w:p>
    <w:p w14:paraId="5E29950F" w14:textId="77777777" w:rsidR="00F62C6B" w:rsidRPr="002E1DB7" w:rsidRDefault="00F62C6B" w:rsidP="00967597">
      <w:pPr>
        <w:pStyle w:val="Item"/>
      </w:pPr>
      <w:r w:rsidRPr="002E1DB7">
        <w:t>Omit “</w:t>
      </w:r>
      <w:r w:rsidRPr="002E1DB7">
        <w:rPr>
          <w:b/>
          <w:i/>
        </w:rPr>
        <w:t>the</w:t>
      </w:r>
      <w:r w:rsidRPr="002E1DB7">
        <w:t>” (wherever occurring), substitute “the”.</w:t>
      </w:r>
    </w:p>
    <w:p w14:paraId="7C485B41" w14:textId="77777777" w:rsidR="00F62C6B" w:rsidRPr="002E1DB7" w:rsidRDefault="00F62C6B" w:rsidP="00967597">
      <w:pPr>
        <w:pStyle w:val="ItemHead"/>
      </w:pPr>
      <w:r w:rsidRPr="002E1DB7">
        <w:t>27  Subsection 1409(4)</w:t>
      </w:r>
    </w:p>
    <w:p w14:paraId="7EE1C1A6" w14:textId="77777777" w:rsidR="00F62C6B" w:rsidRPr="002E1DB7" w:rsidRDefault="00F62C6B" w:rsidP="00967597">
      <w:pPr>
        <w:pStyle w:val="Item"/>
      </w:pPr>
      <w:r w:rsidRPr="002E1DB7">
        <w:rPr>
          <w:iCs/>
        </w:rPr>
        <w:t>Omit “</w:t>
      </w:r>
      <w:r w:rsidRPr="002E1DB7">
        <w:rPr>
          <w:i/>
          <w:iCs/>
        </w:rPr>
        <w:t>Legislative Instruments Act 2003</w:t>
      </w:r>
      <w:r w:rsidRPr="002E1DB7">
        <w:t>”, substitute “</w:t>
      </w:r>
      <w:r w:rsidRPr="002E1DB7">
        <w:rPr>
          <w:i/>
          <w:iCs/>
        </w:rPr>
        <w:t>Legislation Act 2003</w:t>
      </w:r>
      <w:r w:rsidRPr="002E1DB7">
        <w:rPr>
          <w:iCs/>
        </w:rPr>
        <w:t>”</w:t>
      </w:r>
      <w:r w:rsidRPr="002E1DB7">
        <w:t>.</w:t>
      </w:r>
    </w:p>
    <w:p w14:paraId="35CEF305" w14:textId="77777777" w:rsidR="00F62C6B" w:rsidRPr="002E1DB7" w:rsidRDefault="00F62C6B" w:rsidP="00967597">
      <w:pPr>
        <w:pStyle w:val="ItemHead"/>
      </w:pPr>
      <w:r w:rsidRPr="002E1DB7">
        <w:t xml:space="preserve">28  Section 1 of </w:t>
      </w:r>
      <w:r w:rsidR="00037B9E">
        <w:t>Part 1</w:t>
      </w:r>
      <w:r w:rsidRPr="002E1DB7">
        <w:t>0.33</w:t>
      </w:r>
    </w:p>
    <w:p w14:paraId="5F4DC814" w14:textId="77777777" w:rsidR="00F62C6B" w:rsidRPr="002E1DB7" w:rsidRDefault="00F62C6B" w:rsidP="00967597">
      <w:pPr>
        <w:pStyle w:val="Item"/>
      </w:pPr>
      <w:r w:rsidRPr="002E1DB7">
        <w:t>Renumber as section 1645.</w:t>
      </w:r>
    </w:p>
    <w:p w14:paraId="4601891F" w14:textId="77777777" w:rsidR="00F62C6B" w:rsidRPr="002E1DB7" w:rsidRDefault="00F62C6B" w:rsidP="00967597">
      <w:pPr>
        <w:pStyle w:val="ItemHead"/>
      </w:pPr>
      <w:r w:rsidRPr="002E1DB7">
        <w:t xml:space="preserve">29  Section 2 of </w:t>
      </w:r>
      <w:r w:rsidR="00037B9E">
        <w:t>Part 1</w:t>
      </w:r>
      <w:r w:rsidRPr="002E1DB7">
        <w:t>0.33</w:t>
      </w:r>
    </w:p>
    <w:p w14:paraId="43F64CA5" w14:textId="77777777" w:rsidR="00F62C6B" w:rsidRPr="002E1DB7" w:rsidRDefault="00F62C6B" w:rsidP="00967597">
      <w:pPr>
        <w:pStyle w:val="Item"/>
      </w:pPr>
      <w:r w:rsidRPr="002E1DB7">
        <w:t>Renumber as section 1646.</w:t>
      </w:r>
    </w:p>
    <w:p w14:paraId="5AE71C5F" w14:textId="77777777" w:rsidR="00F62C6B" w:rsidRPr="002E1DB7" w:rsidRDefault="00F62C6B" w:rsidP="00967597">
      <w:pPr>
        <w:pStyle w:val="ItemHead"/>
      </w:pPr>
      <w:r w:rsidRPr="002E1DB7">
        <w:t>30  At the end of paragraphs 1678B(6)(a) and (b)</w:t>
      </w:r>
    </w:p>
    <w:p w14:paraId="6F385ED2" w14:textId="77777777" w:rsidR="00F62C6B" w:rsidRPr="002E1DB7" w:rsidRDefault="00F62C6B" w:rsidP="00967597">
      <w:pPr>
        <w:pStyle w:val="Item"/>
      </w:pPr>
      <w:r w:rsidRPr="002E1DB7">
        <w:t>Add “and”.</w:t>
      </w:r>
    </w:p>
    <w:p w14:paraId="609A9739" w14:textId="77777777" w:rsidR="00F62C6B" w:rsidRPr="002E1DB7" w:rsidRDefault="00F62C6B" w:rsidP="00967597">
      <w:pPr>
        <w:pStyle w:val="ItemHead"/>
      </w:pPr>
      <w:r w:rsidRPr="002E1DB7">
        <w:t xml:space="preserve">31  Subclause 37(4) of Schedule 4 (paragraph (h) of the definition of </w:t>
      </w:r>
      <w:r w:rsidRPr="002E1DB7">
        <w:rPr>
          <w:i/>
        </w:rPr>
        <w:t>unclaimed money law</w:t>
      </w:r>
      <w:r w:rsidRPr="002E1DB7">
        <w:t>)</w:t>
      </w:r>
    </w:p>
    <w:p w14:paraId="25A84624" w14:textId="77777777" w:rsidR="00F62C6B" w:rsidRPr="002E1DB7" w:rsidRDefault="00F62C6B" w:rsidP="00967597">
      <w:pPr>
        <w:pStyle w:val="Item"/>
      </w:pPr>
      <w:r w:rsidRPr="002E1DB7">
        <w:t>Repeal the paragraph, substitute:</w:t>
      </w:r>
    </w:p>
    <w:p w14:paraId="4397A427" w14:textId="77777777" w:rsidR="00F62C6B" w:rsidRPr="002E1DB7" w:rsidRDefault="00F62C6B" w:rsidP="00967597">
      <w:pPr>
        <w:pStyle w:val="paragraph"/>
      </w:pPr>
      <w:r w:rsidRPr="002E1DB7">
        <w:tab/>
        <w:t>(h)</w:t>
      </w:r>
      <w:r w:rsidRPr="002E1DB7">
        <w:tab/>
        <w:t xml:space="preserve">the </w:t>
      </w:r>
      <w:r w:rsidRPr="002E1DB7">
        <w:rPr>
          <w:i/>
        </w:rPr>
        <w:t>Companies (Unclaimed Assets and Moneys) Act 1963</w:t>
      </w:r>
      <w:r w:rsidRPr="002E1DB7">
        <w:t xml:space="preserve"> (NT).</w:t>
      </w:r>
    </w:p>
    <w:p w14:paraId="2B81342D" w14:textId="77777777" w:rsidR="00F62C6B" w:rsidRPr="002E1DB7" w:rsidRDefault="00F62C6B" w:rsidP="00967597">
      <w:pPr>
        <w:pStyle w:val="ActHead9"/>
        <w:rPr>
          <w:i w:val="0"/>
        </w:rPr>
      </w:pPr>
      <w:bookmarkStart w:id="366" w:name="_Toc146208857"/>
      <w:r w:rsidRPr="002E1DB7">
        <w:lastRenderedPageBreak/>
        <w:t>Income Tax Assessment Act 1997</w:t>
      </w:r>
      <w:bookmarkEnd w:id="366"/>
    </w:p>
    <w:p w14:paraId="16BB6B2E" w14:textId="77777777" w:rsidR="00F62C6B" w:rsidRPr="002E1DB7" w:rsidRDefault="00F62C6B" w:rsidP="00967597">
      <w:pPr>
        <w:pStyle w:val="ItemHead"/>
      </w:pPr>
      <w:r w:rsidRPr="002E1DB7">
        <w:t>32  Section 976</w:t>
      </w:r>
      <w:r w:rsidR="00967597">
        <w:noBreakHyphen/>
      </w:r>
      <w:r w:rsidRPr="002E1DB7">
        <w:t>1 (formula)</w:t>
      </w:r>
    </w:p>
    <w:p w14:paraId="2F0B8C78" w14:textId="77777777" w:rsidR="00F62C6B" w:rsidRPr="002E1DB7" w:rsidRDefault="00F62C6B" w:rsidP="00967597">
      <w:pPr>
        <w:pStyle w:val="Item"/>
      </w:pPr>
      <w:r w:rsidRPr="002E1DB7">
        <w:t>Repeal the formula, substitute:</w:t>
      </w:r>
    </w:p>
    <w:p w14:paraId="69189961" w14:textId="7E1A072C" w:rsidR="00F62C6B" w:rsidRPr="002E1DB7" w:rsidRDefault="007F5982" w:rsidP="00967597">
      <w:pPr>
        <w:pStyle w:val="Item"/>
      </w:pPr>
      <w:r>
        <w:rPr>
          <w:position w:val="-10"/>
        </w:rPr>
        <w:pict w14:anchorId="570539F6">
          <v:shape id="_x0000_i1028" type="#_x0000_t75" alt="Start formula *Franking credit on the distribution times Applicable gross-up rate end formula" style="width:258pt;height:22.5pt">
            <v:imagedata r:id="rId22" o:title=""/>
          </v:shape>
        </w:pict>
      </w:r>
    </w:p>
    <w:p w14:paraId="6FC10A82" w14:textId="77777777" w:rsidR="00F62C6B" w:rsidRPr="002E1DB7" w:rsidRDefault="00F62C6B" w:rsidP="00967597">
      <w:pPr>
        <w:pStyle w:val="ActHead9"/>
        <w:rPr>
          <w:i w:val="0"/>
        </w:rPr>
      </w:pPr>
      <w:bookmarkStart w:id="367" w:name="_Toc146208858"/>
      <w:r w:rsidRPr="002E1DB7">
        <w:t>Insurance Act 1973</w:t>
      </w:r>
      <w:bookmarkEnd w:id="367"/>
    </w:p>
    <w:p w14:paraId="5BBD091F" w14:textId="77777777" w:rsidR="00F62C6B" w:rsidRPr="002E1DB7" w:rsidRDefault="00F62C6B" w:rsidP="00967597">
      <w:pPr>
        <w:pStyle w:val="ItemHead"/>
      </w:pPr>
      <w:r w:rsidRPr="002E1DB7">
        <w:t>33  Before paragraph 127D(a)</w:t>
      </w:r>
    </w:p>
    <w:p w14:paraId="7E13D9AD" w14:textId="77777777" w:rsidR="00F62C6B" w:rsidRPr="002E1DB7" w:rsidRDefault="00F62C6B" w:rsidP="00967597">
      <w:pPr>
        <w:pStyle w:val="Item"/>
      </w:pPr>
      <w:r w:rsidRPr="002E1DB7">
        <w:t>Insert:</w:t>
      </w:r>
    </w:p>
    <w:p w14:paraId="5A92C5DF" w14:textId="77777777" w:rsidR="00F62C6B" w:rsidRPr="002E1DB7" w:rsidRDefault="00F62C6B" w:rsidP="00967597">
      <w:pPr>
        <w:pStyle w:val="paragraph"/>
      </w:pPr>
      <w:r w:rsidRPr="002E1DB7">
        <w:tab/>
        <w:t>(aa)</w:t>
      </w:r>
      <w:r w:rsidRPr="002E1DB7">
        <w:tab/>
        <w:t>section 62ZM;</w:t>
      </w:r>
    </w:p>
    <w:p w14:paraId="4BBDD7F3" w14:textId="77777777" w:rsidR="00F62C6B" w:rsidRPr="002E1DB7" w:rsidRDefault="00F62C6B" w:rsidP="00967597">
      <w:pPr>
        <w:pStyle w:val="ItemHead"/>
      </w:pPr>
      <w:r w:rsidRPr="002E1DB7">
        <w:t>34  Paragraphs 127D(b), (c) and (f)</w:t>
      </w:r>
    </w:p>
    <w:p w14:paraId="4D125A3F" w14:textId="77777777" w:rsidR="00F62C6B" w:rsidRPr="002E1DB7" w:rsidRDefault="00F62C6B" w:rsidP="00967597">
      <w:pPr>
        <w:pStyle w:val="Item"/>
      </w:pPr>
      <w:r w:rsidRPr="002E1DB7">
        <w:t>Repeal the paragraphs.</w:t>
      </w:r>
    </w:p>
    <w:p w14:paraId="541CFBFA" w14:textId="77777777" w:rsidR="00F62C6B" w:rsidRPr="002E1DB7" w:rsidRDefault="00F62C6B" w:rsidP="00967597">
      <w:pPr>
        <w:pStyle w:val="ActHead9"/>
        <w:rPr>
          <w:i w:val="0"/>
        </w:rPr>
      </w:pPr>
      <w:bookmarkStart w:id="368" w:name="_Toc146208859"/>
      <w:r w:rsidRPr="002E1DB7">
        <w:t>Life Insurance Act 1995</w:t>
      </w:r>
      <w:bookmarkEnd w:id="368"/>
    </w:p>
    <w:p w14:paraId="76FB7E88" w14:textId="77777777" w:rsidR="00F62C6B" w:rsidRPr="002E1DB7" w:rsidRDefault="00F62C6B" w:rsidP="00967597">
      <w:pPr>
        <w:pStyle w:val="ItemHead"/>
      </w:pPr>
      <w:r w:rsidRPr="002E1DB7">
        <w:t>35  Paragraphs 246C(a), (e) and (f)</w:t>
      </w:r>
    </w:p>
    <w:p w14:paraId="29322A02" w14:textId="77777777" w:rsidR="00F62C6B" w:rsidRPr="002E1DB7" w:rsidRDefault="00F62C6B" w:rsidP="00967597">
      <w:pPr>
        <w:pStyle w:val="Item"/>
      </w:pPr>
      <w:r w:rsidRPr="002E1DB7">
        <w:t>Repeal the paragraphs.</w:t>
      </w:r>
    </w:p>
    <w:p w14:paraId="04825949" w14:textId="77777777" w:rsidR="00F62C6B" w:rsidRPr="002E1DB7" w:rsidRDefault="00F62C6B" w:rsidP="00967597">
      <w:pPr>
        <w:pStyle w:val="ItemHead"/>
      </w:pPr>
      <w:r w:rsidRPr="002E1DB7">
        <w:t>36  After paragraph 246C(g)</w:t>
      </w:r>
    </w:p>
    <w:p w14:paraId="17A7EEBC" w14:textId="77777777" w:rsidR="00F62C6B" w:rsidRPr="002E1DB7" w:rsidRDefault="00F62C6B" w:rsidP="00967597">
      <w:pPr>
        <w:pStyle w:val="Item"/>
      </w:pPr>
      <w:r w:rsidRPr="002E1DB7">
        <w:t>Insert:</w:t>
      </w:r>
    </w:p>
    <w:p w14:paraId="207E5207" w14:textId="77777777" w:rsidR="00F62C6B" w:rsidRPr="002E1DB7" w:rsidRDefault="00F62C6B" w:rsidP="00967597">
      <w:pPr>
        <w:pStyle w:val="paragraph"/>
      </w:pPr>
      <w:r w:rsidRPr="002E1DB7">
        <w:tab/>
        <w:t>(ga)</w:t>
      </w:r>
      <w:r w:rsidRPr="002E1DB7">
        <w:tab/>
        <w:t>section 179AK;</w:t>
      </w:r>
    </w:p>
    <w:p w14:paraId="291DA512" w14:textId="77777777" w:rsidR="00F62C6B" w:rsidRPr="002E1DB7" w:rsidRDefault="00F62C6B" w:rsidP="00967597">
      <w:pPr>
        <w:pStyle w:val="ActHead9"/>
        <w:rPr>
          <w:i w:val="0"/>
        </w:rPr>
      </w:pPr>
      <w:bookmarkStart w:id="369" w:name="_Toc146208860"/>
      <w:r w:rsidRPr="002E1DB7">
        <w:t>Superannuation Industry (Supervision) Act 1993</w:t>
      </w:r>
      <w:bookmarkEnd w:id="369"/>
    </w:p>
    <w:p w14:paraId="715264CD" w14:textId="77777777" w:rsidR="00F62C6B" w:rsidRPr="002E1DB7" w:rsidRDefault="00F62C6B" w:rsidP="00967597">
      <w:pPr>
        <w:pStyle w:val="ItemHead"/>
      </w:pPr>
      <w:r w:rsidRPr="002E1DB7">
        <w:t xml:space="preserve">37  </w:t>
      </w:r>
      <w:r w:rsidR="00E4763C" w:rsidRPr="002E1DB7">
        <w:t>Paragraph 1</w:t>
      </w:r>
      <w:r w:rsidRPr="002E1DB7">
        <w:t>31FD(a)</w:t>
      </w:r>
    </w:p>
    <w:p w14:paraId="00F1EE55" w14:textId="77777777" w:rsidR="00F62C6B" w:rsidRPr="002E1DB7" w:rsidRDefault="00F62C6B" w:rsidP="00967597">
      <w:pPr>
        <w:pStyle w:val="Item"/>
      </w:pPr>
      <w:r w:rsidRPr="002E1DB7">
        <w:t>Repeal the paragraph.</w:t>
      </w:r>
    </w:p>
    <w:p w14:paraId="5C50EF0C" w14:textId="77777777" w:rsidR="00F62C6B" w:rsidRPr="002E1DB7" w:rsidRDefault="00F62C6B" w:rsidP="00967597">
      <w:pPr>
        <w:pStyle w:val="Transitional"/>
      </w:pPr>
      <w:r w:rsidRPr="002E1DB7">
        <w:t>38  Application of amendments</w:t>
      </w:r>
    </w:p>
    <w:p w14:paraId="27EF73BB" w14:textId="77777777" w:rsidR="00F62C6B" w:rsidRPr="002E1DB7" w:rsidRDefault="00F62C6B" w:rsidP="00967597">
      <w:pPr>
        <w:pStyle w:val="Item"/>
      </w:pPr>
      <w:r w:rsidRPr="002E1DB7">
        <w:t xml:space="preserve">Despite the repeal of paragraph 131FD(a) of the </w:t>
      </w:r>
      <w:r w:rsidRPr="002E1DB7">
        <w:rPr>
          <w:i/>
        </w:rPr>
        <w:t>Superannuation Industry (Supervision) Act 1993</w:t>
      </w:r>
      <w:r w:rsidRPr="002E1DB7">
        <w:t xml:space="preserve"> by this Division, that paragraph continues to apply, at and after the commencement of this item, in relation to disclosures of information made before the commencement of item 32 of </w:t>
      </w:r>
      <w:r w:rsidR="00E4763C" w:rsidRPr="002E1DB7">
        <w:t>Schedule 1</w:t>
      </w:r>
      <w:r w:rsidRPr="002E1DB7">
        <w:t xml:space="preserve"> to the </w:t>
      </w:r>
      <w:r w:rsidRPr="002E1DB7">
        <w:rPr>
          <w:i/>
        </w:rPr>
        <w:t>Treasury Laws Amendment (Enhancing Whistleblower Protections) Act 2019</w:t>
      </w:r>
      <w:r w:rsidRPr="002E1DB7">
        <w:t>.</w:t>
      </w:r>
    </w:p>
    <w:p w14:paraId="2837A01B" w14:textId="77777777" w:rsidR="00F62C6B" w:rsidRPr="002E1DB7" w:rsidRDefault="00F62C6B" w:rsidP="00967597">
      <w:pPr>
        <w:pStyle w:val="ActHead9"/>
        <w:rPr>
          <w:i w:val="0"/>
        </w:rPr>
      </w:pPr>
      <w:bookmarkStart w:id="370" w:name="_Toc146208861"/>
      <w:r w:rsidRPr="002E1DB7">
        <w:lastRenderedPageBreak/>
        <w:t>Taxation Administration Act 1953</w:t>
      </w:r>
      <w:bookmarkEnd w:id="370"/>
    </w:p>
    <w:p w14:paraId="7905F71C" w14:textId="77777777" w:rsidR="00F62C6B" w:rsidRPr="002E1DB7" w:rsidRDefault="00F62C6B" w:rsidP="00967597">
      <w:pPr>
        <w:pStyle w:val="ItemHead"/>
      </w:pPr>
      <w:r w:rsidRPr="002E1DB7">
        <w:t>39  Subsection 12</w:t>
      </w:r>
      <w:r w:rsidR="00967597">
        <w:noBreakHyphen/>
      </w:r>
      <w:r w:rsidRPr="002E1DB7">
        <w:t xml:space="preserve">390(4) in </w:t>
      </w:r>
      <w:r w:rsidR="00E4763C" w:rsidRPr="002E1DB7">
        <w:t>Schedule 1</w:t>
      </w:r>
      <w:r w:rsidRPr="002E1DB7">
        <w:t xml:space="preserve"> (note 1)</w:t>
      </w:r>
    </w:p>
    <w:p w14:paraId="74E5DC10" w14:textId="77777777" w:rsidR="00F62C6B" w:rsidRPr="002E1DB7" w:rsidRDefault="00F62C6B" w:rsidP="00967597">
      <w:pPr>
        <w:pStyle w:val="Item"/>
      </w:pPr>
      <w:r w:rsidRPr="002E1DB7">
        <w:t>Omit “managed investment trust”, substitute “withholding MIT”.</w:t>
      </w:r>
    </w:p>
    <w:p w14:paraId="31384B6C" w14:textId="77777777" w:rsidR="00F62C6B" w:rsidRPr="002E1DB7" w:rsidRDefault="00F62C6B" w:rsidP="00967597">
      <w:pPr>
        <w:pStyle w:val="ItemHead"/>
      </w:pPr>
      <w:r w:rsidRPr="002E1DB7">
        <w:t>40  Subsection 12</w:t>
      </w:r>
      <w:r w:rsidR="00967597">
        <w:noBreakHyphen/>
      </w:r>
      <w:r w:rsidRPr="002E1DB7">
        <w:t xml:space="preserve">390(4) in </w:t>
      </w:r>
      <w:r w:rsidR="00E4763C" w:rsidRPr="002E1DB7">
        <w:t>Schedule 1</w:t>
      </w:r>
      <w:r w:rsidRPr="002E1DB7">
        <w:t xml:space="preserve"> (note 1)</w:t>
      </w:r>
    </w:p>
    <w:p w14:paraId="57B24094" w14:textId="77777777" w:rsidR="00F62C6B" w:rsidRPr="002E1DB7" w:rsidRDefault="00F62C6B" w:rsidP="00967597">
      <w:pPr>
        <w:pStyle w:val="Item"/>
      </w:pPr>
      <w:r w:rsidRPr="002E1DB7">
        <w:t>Omit “managed investment trusts” (wherever occurring), substitute “withholding MITs”.</w:t>
      </w:r>
    </w:p>
    <w:p w14:paraId="6C645F81" w14:textId="77777777" w:rsidR="00F62C6B" w:rsidRPr="002E1DB7" w:rsidRDefault="00F62C6B" w:rsidP="00967597">
      <w:pPr>
        <w:pStyle w:val="ActHead7"/>
        <w:pageBreakBefore/>
      </w:pPr>
      <w:bookmarkStart w:id="371" w:name="_Toc146208862"/>
      <w:r w:rsidRPr="00110A3E">
        <w:rPr>
          <w:rStyle w:val="CharAmPartNo"/>
        </w:rPr>
        <w:lastRenderedPageBreak/>
        <w:t>Part 2</w:t>
      </w:r>
      <w:r w:rsidRPr="002E1DB7">
        <w:t>—</w:t>
      </w:r>
      <w:r w:rsidRPr="00110A3E">
        <w:rPr>
          <w:rStyle w:val="CharAmPartText"/>
        </w:rPr>
        <w:t>Amendments commencing first day of next quarter: payment relating to taxable supply of real property</w:t>
      </w:r>
      <w:bookmarkEnd w:id="371"/>
    </w:p>
    <w:p w14:paraId="61B0CDB9" w14:textId="77777777" w:rsidR="00F62C6B" w:rsidRPr="002E1DB7" w:rsidRDefault="00F62C6B" w:rsidP="00967597">
      <w:pPr>
        <w:pStyle w:val="ActHead9"/>
        <w:rPr>
          <w:i w:val="0"/>
        </w:rPr>
      </w:pPr>
      <w:bookmarkStart w:id="372" w:name="_Toc146208863"/>
      <w:r w:rsidRPr="002E1DB7">
        <w:t>A New Tax System (Goods and Services Tax) Act 1999</w:t>
      </w:r>
      <w:bookmarkEnd w:id="372"/>
    </w:p>
    <w:p w14:paraId="56D127C5" w14:textId="77777777" w:rsidR="00F62C6B" w:rsidRPr="002E1DB7" w:rsidRDefault="00F62C6B" w:rsidP="00967597">
      <w:pPr>
        <w:pStyle w:val="ItemHead"/>
      </w:pPr>
      <w:r w:rsidRPr="002E1DB7">
        <w:t>41  Section 33</w:t>
      </w:r>
      <w:r w:rsidR="00967597">
        <w:noBreakHyphen/>
      </w:r>
      <w:r w:rsidRPr="002E1DB7">
        <w:t>1 (note 4)</w:t>
      </w:r>
    </w:p>
    <w:p w14:paraId="30EF8A2F" w14:textId="77777777" w:rsidR="00F62C6B" w:rsidRPr="002E1DB7" w:rsidRDefault="00F62C6B" w:rsidP="00967597">
      <w:pPr>
        <w:pStyle w:val="Item"/>
      </w:pPr>
      <w:r w:rsidRPr="002E1DB7">
        <w:t>Omit “supplier”, substitute “entity liable for the GST on the supply”.</w:t>
      </w:r>
    </w:p>
    <w:p w14:paraId="7094E9D7" w14:textId="77777777" w:rsidR="00F62C6B" w:rsidRPr="002E1DB7" w:rsidRDefault="00F62C6B" w:rsidP="00967597">
      <w:pPr>
        <w:pStyle w:val="ItemHead"/>
      </w:pPr>
      <w:r w:rsidRPr="002E1DB7">
        <w:t>42  Sub</w:t>
      </w:r>
      <w:r w:rsidR="00E4763C" w:rsidRPr="002E1DB7">
        <w:t>section 4</w:t>
      </w:r>
      <w:r w:rsidRPr="002E1DB7">
        <w:t>0</w:t>
      </w:r>
      <w:r w:rsidR="00967597">
        <w:noBreakHyphen/>
      </w:r>
      <w:r w:rsidRPr="002E1DB7">
        <w:t>65(2) (note)</w:t>
      </w:r>
    </w:p>
    <w:p w14:paraId="1BDBC2DC" w14:textId="77777777" w:rsidR="00F62C6B" w:rsidRPr="002E1DB7" w:rsidRDefault="00F62C6B" w:rsidP="00967597">
      <w:pPr>
        <w:pStyle w:val="Item"/>
      </w:pPr>
      <w:r w:rsidRPr="002E1DB7">
        <w:t>Omit “supplier”, substitute “entity liable for the GST on the supply”.</w:t>
      </w:r>
    </w:p>
    <w:p w14:paraId="58CF3F2C" w14:textId="77777777" w:rsidR="00F62C6B" w:rsidRPr="002E1DB7" w:rsidRDefault="00F62C6B" w:rsidP="00967597">
      <w:pPr>
        <w:pStyle w:val="ActHead9"/>
        <w:rPr>
          <w:i w:val="0"/>
        </w:rPr>
      </w:pPr>
      <w:bookmarkStart w:id="373" w:name="_Toc146208864"/>
      <w:r w:rsidRPr="002E1DB7">
        <w:t>Taxation Administration Act 1953</w:t>
      </w:r>
      <w:bookmarkEnd w:id="373"/>
    </w:p>
    <w:p w14:paraId="21B75F3E" w14:textId="77777777" w:rsidR="00F62C6B" w:rsidRPr="002E1DB7" w:rsidRDefault="00F62C6B" w:rsidP="00967597">
      <w:pPr>
        <w:pStyle w:val="ItemHead"/>
      </w:pPr>
      <w:r w:rsidRPr="002E1DB7">
        <w:t xml:space="preserve">43  </w:t>
      </w:r>
      <w:r w:rsidR="00E4763C" w:rsidRPr="002E1DB7">
        <w:t>Paragraph 1</w:t>
      </w:r>
      <w:r w:rsidRPr="002E1DB7">
        <w:t>8</w:t>
      </w:r>
      <w:r w:rsidR="00967597">
        <w:noBreakHyphen/>
      </w:r>
      <w:r w:rsidRPr="002E1DB7">
        <w:t xml:space="preserve">60(1)(a) in </w:t>
      </w:r>
      <w:r w:rsidR="00E4763C" w:rsidRPr="002E1DB7">
        <w:t>Schedule 1</w:t>
      </w:r>
    </w:p>
    <w:p w14:paraId="12CD825A" w14:textId="77777777" w:rsidR="00F62C6B" w:rsidRPr="002E1DB7" w:rsidRDefault="00F62C6B" w:rsidP="00967597">
      <w:pPr>
        <w:pStyle w:val="Item"/>
      </w:pPr>
      <w:r w:rsidRPr="002E1DB7">
        <w:t xml:space="preserve">Omit “made”, substitute “is liable for </w:t>
      </w:r>
      <w:r w:rsidR="00967597" w:rsidRPr="00967597">
        <w:rPr>
          <w:position w:val="6"/>
          <w:sz w:val="16"/>
        </w:rPr>
        <w:t>*</w:t>
      </w:r>
      <w:r w:rsidRPr="002E1DB7">
        <w:t>GST on”.</w:t>
      </w:r>
    </w:p>
    <w:p w14:paraId="710E6C57" w14:textId="77777777" w:rsidR="00F62C6B" w:rsidRPr="002E1DB7" w:rsidRDefault="00F62C6B" w:rsidP="00967597">
      <w:pPr>
        <w:pStyle w:val="Transitional"/>
      </w:pPr>
      <w:r w:rsidRPr="002E1DB7">
        <w:t>44  Application of amendments</w:t>
      </w:r>
    </w:p>
    <w:p w14:paraId="515F47E8" w14:textId="77777777" w:rsidR="00F62C6B" w:rsidRPr="002E1DB7" w:rsidRDefault="00F62C6B" w:rsidP="00967597">
      <w:pPr>
        <w:pStyle w:val="Item"/>
      </w:pPr>
      <w:r w:rsidRPr="002E1DB7">
        <w:t>The amendments made by this Part apply in relation to supplies to which subsection 14</w:t>
      </w:r>
      <w:r w:rsidR="00967597">
        <w:noBreakHyphen/>
      </w:r>
      <w:r w:rsidRPr="002E1DB7">
        <w:t xml:space="preserve">250(2) in </w:t>
      </w:r>
      <w:r w:rsidR="00E4763C" w:rsidRPr="002E1DB7">
        <w:t>Schedule 1</w:t>
      </w:r>
      <w:r w:rsidRPr="002E1DB7">
        <w:t xml:space="preserve"> to the </w:t>
      </w:r>
      <w:r w:rsidRPr="002E1DB7">
        <w:rPr>
          <w:i/>
        </w:rPr>
        <w:t>Taxation Administration Act 1953</w:t>
      </w:r>
      <w:r w:rsidRPr="002E1DB7">
        <w:t xml:space="preserve"> applies, whether those supplies were made before, on or after the commencement of this item.</w:t>
      </w:r>
    </w:p>
    <w:p w14:paraId="4F566453" w14:textId="77777777" w:rsidR="00F62C6B" w:rsidRDefault="00F62C6B" w:rsidP="00967597">
      <w:pPr>
        <w:pStyle w:val="notetext"/>
      </w:pPr>
      <w:r w:rsidRPr="002E1DB7">
        <w:t>Note:</w:t>
      </w:r>
      <w:r w:rsidRPr="002E1DB7">
        <w:tab/>
        <w:t>Generally, subsection 14</w:t>
      </w:r>
      <w:r w:rsidR="00967597">
        <w:noBreakHyphen/>
      </w:r>
      <w:r w:rsidRPr="002E1DB7">
        <w:t xml:space="preserve">250(2) in </w:t>
      </w:r>
      <w:r w:rsidR="00E4763C" w:rsidRPr="002E1DB7">
        <w:t>Schedule 1</w:t>
      </w:r>
      <w:r w:rsidRPr="002E1DB7">
        <w:t xml:space="preserve"> to the </w:t>
      </w:r>
      <w:r w:rsidRPr="002E1DB7">
        <w:rPr>
          <w:i/>
          <w:iCs/>
        </w:rPr>
        <w:t>Taxation Administration Act 1953</w:t>
      </w:r>
      <w:r w:rsidRPr="002E1DB7">
        <w:t xml:space="preserve"> applies in relation to supplies for which any of the consideration (other than consideration provided as a deposit) was first provided on or after 1 July 2018 (see Part 3 of Schedule 5 to the </w:t>
      </w:r>
      <w:r w:rsidRPr="002E1DB7">
        <w:rPr>
          <w:i/>
          <w:iCs/>
        </w:rPr>
        <w:t>Treasury Laws Amendment (2018 Measures No. 1) Act 2018</w:t>
      </w:r>
      <w:r w:rsidRPr="002E1DB7">
        <w:t>).</w:t>
      </w:r>
    </w:p>
    <w:p w14:paraId="6CF530A2" w14:textId="77777777" w:rsidR="00EE50C8" w:rsidRDefault="00EE50C8" w:rsidP="00EE50C8"/>
    <w:p w14:paraId="1557A141" w14:textId="77777777" w:rsidR="00EE50C8" w:rsidRDefault="00EE50C8" w:rsidP="00EE50C8">
      <w:pPr>
        <w:pStyle w:val="AssentBk"/>
        <w:keepNext/>
      </w:pPr>
    </w:p>
    <w:p w14:paraId="5DD1EB64" w14:textId="77777777" w:rsidR="00EE50C8" w:rsidRDefault="00EE50C8" w:rsidP="00EE50C8">
      <w:pPr>
        <w:pStyle w:val="AssentBk"/>
        <w:keepNext/>
      </w:pPr>
    </w:p>
    <w:p w14:paraId="59403EAF" w14:textId="77777777" w:rsidR="00EE50C8" w:rsidRDefault="00EE50C8" w:rsidP="00EE50C8">
      <w:pPr>
        <w:pStyle w:val="2ndRd"/>
        <w:keepNext/>
        <w:pBdr>
          <w:top w:val="single" w:sz="2" w:space="1" w:color="auto"/>
        </w:pBdr>
      </w:pPr>
    </w:p>
    <w:p w14:paraId="202D6627" w14:textId="77777777" w:rsidR="00EE50C8" w:rsidRDefault="00EE50C8" w:rsidP="00EE50C8">
      <w:pPr>
        <w:pStyle w:val="2ndRd"/>
        <w:keepNext/>
        <w:spacing w:line="260" w:lineRule="atLeast"/>
        <w:rPr>
          <w:i/>
        </w:rPr>
      </w:pPr>
      <w:r>
        <w:t>[</w:t>
      </w:r>
      <w:r>
        <w:rPr>
          <w:i/>
        </w:rPr>
        <w:t>Minister’s second reading speech made in—</w:t>
      </w:r>
    </w:p>
    <w:p w14:paraId="08B4A290" w14:textId="77777777" w:rsidR="00EE50C8" w:rsidRDefault="00EE50C8" w:rsidP="00EE50C8">
      <w:pPr>
        <w:pStyle w:val="2ndRd"/>
        <w:keepNext/>
        <w:spacing w:line="260" w:lineRule="atLeast"/>
        <w:rPr>
          <w:i/>
        </w:rPr>
      </w:pPr>
      <w:r>
        <w:rPr>
          <w:i/>
        </w:rPr>
        <w:t>House of Representatives on 14 June 2023</w:t>
      </w:r>
    </w:p>
    <w:p w14:paraId="14CD313A" w14:textId="77777777" w:rsidR="00EE50C8" w:rsidRDefault="00EE50C8" w:rsidP="00EE50C8">
      <w:pPr>
        <w:pStyle w:val="2ndRd"/>
        <w:keepNext/>
        <w:spacing w:line="260" w:lineRule="atLeast"/>
        <w:rPr>
          <w:i/>
        </w:rPr>
      </w:pPr>
      <w:r>
        <w:rPr>
          <w:i/>
        </w:rPr>
        <w:t>Senate on 2 August 2023</w:t>
      </w:r>
      <w:r>
        <w:t>]</w:t>
      </w:r>
    </w:p>
    <w:p w14:paraId="64C57277" w14:textId="77777777" w:rsidR="00200ABA" w:rsidRDefault="00200ABA"/>
    <w:p w14:paraId="0D685DD2" w14:textId="77777777" w:rsidR="00EE50C8" w:rsidRDefault="00EE50C8" w:rsidP="00111F86">
      <w:pPr>
        <w:pBdr>
          <w:bottom w:val="single" w:sz="4" w:space="1" w:color="auto"/>
        </w:pBdr>
        <w:sectPr w:rsidR="00EE50C8" w:rsidSect="00111F86">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pPr>
    </w:p>
    <w:p w14:paraId="50D099E6" w14:textId="77777777" w:rsidR="00EE50C8" w:rsidRDefault="00EE50C8" w:rsidP="007F5982">
      <w:pPr>
        <w:framePr w:hSpace="180" w:wrap="around" w:vAnchor="text" w:hAnchor="page" w:x="2371" w:y="506"/>
      </w:pPr>
      <w:r>
        <w:t>(76/23)</w:t>
      </w:r>
    </w:p>
    <w:p w14:paraId="64B15F98" w14:textId="77777777" w:rsidR="00EE50C8" w:rsidRDefault="00EE50C8" w:rsidP="00EE50C8"/>
    <w:sectPr w:rsidR="00EE50C8" w:rsidSect="00EE50C8">
      <w:headerReference w:type="even" r:id="rId29"/>
      <w:headerReference w:type="default" r:id="rId30"/>
      <w:headerReference w:type="first" r:id="rId31"/>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75BA" w14:textId="77777777" w:rsidR="007F5982" w:rsidRDefault="007F5982" w:rsidP="0048364F">
      <w:pPr>
        <w:spacing w:line="240" w:lineRule="auto"/>
      </w:pPr>
      <w:r>
        <w:separator/>
      </w:r>
    </w:p>
  </w:endnote>
  <w:endnote w:type="continuationSeparator" w:id="0">
    <w:p w14:paraId="36BAE570" w14:textId="77777777" w:rsidR="007F5982" w:rsidRDefault="007F598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B353" w14:textId="77777777" w:rsidR="007F5982" w:rsidRPr="005F1388" w:rsidRDefault="007F5982" w:rsidP="0096759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3D4D" w14:textId="1423BD31" w:rsidR="007F5982" w:rsidRDefault="007F5982" w:rsidP="00EE50C8">
    <w:pPr>
      <w:pStyle w:val="ScalePlusRef"/>
    </w:pPr>
    <w:r>
      <w:t>Note: An electronic version of this Act is available on the Federal Register of Legislation (</w:t>
    </w:r>
    <w:hyperlink r:id="rId1" w:history="1">
      <w:r>
        <w:t>https://www.legislation.gov.au/</w:t>
      </w:r>
    </w:hyperlink>
    <w:r>
      <w:t>)</w:t>
    </w:r>
  </w:p>
  <w:p w14:paraId="59CC77FB" w14:textId="77777777" w:rsidR="007F5982" w:rsidRDefault="007F5982" w:rsidP="00EE50C8"/>
  <w:p w14:paraId="5CC7CB8D" w14:textId="40E1002B" w:rsidR="007F5982" w:rsidRDefault="007F5982" w:rsidP="00967597">
    <w:pPr>
      <w:pStyle w:val="Footer"/>
      <w:spacing w:before="120"/>
    </w:pPr>
  </w:p>
  <w:p w14:paraId="77D8C3F3" w14:textId="77777777" w:rsidR="007F5982" w:rsidRPr="005F1388" w:rsidRDefault="007F598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8666" w14:textId="77777777" w:rsidR="007F5982" w:rsidRPr="00ED79B6" w:rsidRDefault="007F5982" w:rsidP="0096759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DBFD" w14:textId="77777777" w:rsidR="007F5982" w:rsidRDefault="007F5982" w:rsidP="009675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F5982" w14:paraId="630CE159" w14:textId="77777777" w:rsidTr="00EB47B4">
      <w:tc>
        <w:tcPr>
          <w:tcW w:w="646" w:type="dxa"/>
        </w:tcPr>
        <w:p w14:paraId="4978323B" w14:textId="77777777" w:rsidR="007F5982" w:rsidRDefault="007F5982" w:rsidP="00EB47B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32BD98D" w14:textId="65570104" w:rsidR="007F5982" w:rsidRDefault="007F5982" w:rsidP="00EB47B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(2023 Law Improvement Package No. 1) Act 2023</w:t>
          </w:r>
          <w:r w:rsidRPr="00ED79B6">
            <w:rPr>
              <w:i/>
              <w:sz w:val="18"/>
            </w:rPr>
            <w:fldChar w:fldCharType="end"/>
          </w:r>
        </w:p>
      </w:tc>
      <w:tc>
        <w:tcPr>
          <w:tcW w:w="1270" w:type="dxa"/>
        </w:tcPr>
        <w:p w14:paraId="6445C113" w14:textId="7B728F65" w:rsidR="007F5982" w:rsidRDefault="007F5982" w:rsidP="00EB47B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76, 2023</w:t>
          </w:r>
          <w:r w:rsidRPr="00ED79B6">
            <w:rPr>
              <w:i/>
              <w:sz w:val="18"/>
            </w:rPr>
            <w:fldChar w:fldCharType="end"/>
          </w:r>
        </w:p>
      </w:tc>
    </w:tr>
  </w:tbl>
  <w:p w14:paraId="002DFF4F" w14:textId="77777777" w:rsidR="007F5982" w:rsidRDefault="007F598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59F6" w14:textId="77777777" w:rsidR="007F5982" w:rsidRDefault="007F5982" w:rsidP="009675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F5982" w14:paraId="0D4B77F3" w14:textId="77777777" w:rsidTr="00EB47B4">
      <w:tc>
        <w:tcPr>
          <w:tcW w:w="1247" w:type="dxa"/>
        </w:tcPr>
        <w:p w14:paraId="61C51CFD" w14:textId="53887D79" w:rsidR="007F5982" w:rsidRDefault="007F5982" w:rsidP="00EB47B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76, 2023</w:t>
          </w:r>
          <w:r w:rsidRPr="00ED79B6">
            <w:rPr>
              <w:i/>
              <w:sz w:val="18"/>
            </w:rPr>
            <w:fldChar w:fldCharType="end"/>
          </w:r>
        </w:p>
      </w:tc>
      <w:tc>
        <w:tcPr>
          <w:tcW w:w="5387" w:type="dxa"/>
        </w:tcPr>
        <w:p w14:paraId="61F60208" w14:textId="2AFC84F9" w:rsidR="007F5982" w:rsidRDefault="007F5982" w:rsidP="00EB47B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(2023 Law Improvement Package No. 1) Act 2023</w:t>
          </w:r>
          <w:r w:rsidRPr="00ED79B6">
            <w:rPr>
              <w:i/>
              <w:sz w:val="18"/>
            </w:rPr>
            <w:fldChar w:fldCharType="end"/>
          </w:r>
        </w:p>
      </w:tc>
      <w:tc>
        <w:tcPr>
          <w:tcW w:w="669" w:type="dxa"/>
        </w:tcPr>
        <w:p w14:paraId="35B8CADE" w14:textId="77777777" w:rsidR="007F5982" w:rsidRDefault="007F5982" w:rsidP="00EB47B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3455BD4" w14:textId="77777777" w:rsidR="007F5982" w:rsidRPr="00ED79B6" w:rsidRDefault="007F598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10FD" w14:textId="289FB1C1" w:rsidR="007F5982" w:rsidRPr="00A961C4" w:rsidRDefault="007F5982" w:rsidP="0096759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F5982" w14:paraId="4AC3F1A4" w14:textId="77777777" w:rsidTr="002E1DB7">
      <w:tc>
        <w:tcPr>
          <w:tcW w:w="646" w:type="dxa"/>
        </w:tcPr>
        <w:p w14:paraId="56BEAEDF" w14:textId="77777777" w:rsidR="007F5982" w:rsidRDefault="007F5982" w:rsidP="00EB47B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C478FAE" w14:textId="2E45C7D8" w:rsidR="007F5982" w:rsidRDefault="007F5982" w:rsidP="00EB47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(2023 Law Improvement Package No. 1) Act 2023</w:t>
          </w:r>
          <w:r w:rsidRPr="007A1328">
            <w:rPr>
              <w:i/>
              <w:sz w:val="18"/>
            </w:rPr>
            <w:fldChar w:fldCharType="end"/>
          </w:r>
        </w:p>
      </w:tc>
      <w:tc>
        <w:tcPr>
          <w:tcW w:w="1270" w:type="dxa"/>
        </w:tcPr>
        <w:p w14:paraId="105FEAEB" w14:textId="003CF9E3" w:rsidR="007F5982" w:rsidRDefault="007F5982" w:rsidP="00EB47B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76, 2023</w:t>
          </w:r>
          <w:r w:rsidRPr="007A1328">
            <w:rPr>
              <w:i/>
              <w:sz w:val="18"/>
            </w:rPr>
            <w:fldChar w:fldCharType="end"/>
          </w:r>
        </w:p>
      </w:tc>
    </w:tr>
  </w:tbl>
  <w:p w14:paraId="5A1A0A3A" w14:textId="77777777" w:rsidR="007F5982" w:rsidRPr="00A961C4" w:rsidRDefault="007F598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70D2" w14:textId="77D6EFD2" w:rsidR="007F5982" w:rsidRPr="00A961C4" w:rsidRDefault="007F5982" w:rsidP="009675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F5982" w14:paraId="6384CD49" w14:textId="77777777" w:rsidTr="002E1DB7">
      <w:tc>
        <w:tcPr>
          <w:tcW w:w="1247" w:type="dxa"/>
        </w:tcPr>
        <w:p w14:paraId="0669D27A" w14:textId="65164A93" w:rsidR="007F5982" w:rsidRDefault="007F5982" w:rsidP="00EB47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76, 2023</w:t>
          </w:r>
          <w:r w:rsidRPr="007A1328">
            <w:rPr>
              <w:i/>
              <w:sz w:val="18"/>
            </w:rPr>
            <w:fldChar w:fldCharType="end"/>
          </w:r>
        </w:p>
      </w:tc>
      <w:tc>
        <w:tcPr>
          <w:tcW w:w="5387" w:type="dxa"/>
        </w:tcPr>
        <w:p w14:paraId="24BC4FEA" w14:textId="3209DC7E" w:rsidR="007F5982" w:rsidRDefault="007F5982" w:rsidP="00EB47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(2023 Law Improvement Package No. 1) Act 2023</w:t>
          </w:r>
          <w:r w:rsidRPr="007A1328">
            <w:rPr>
              <w:i/>
              <w:sz w:val="18"/>
            </w:rPr>
            <w:fldChar w:fldCharType="end"/>
          </w:r>
        </w:p>
      </w:tc>
      <w:tc>
        <w:tcPr>
          <w:tcW w:w="669" w:type="dxa"/>
        </w:tcPr>
        <w:p w14:paraId="67528352" w14:textId="77777777" w:rsidR="007F5982" w:rsidRDefault="007F5982" w:rsidP="00EB47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8C443F4" w14:textId="77777777" w:rsidR="007F5982" w:rsidRPr="00055B5C" w:rsidRDefault="007F598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DF8A" w14:textId="08515151" w:rsidR="007F5982" w:rsidRPr="00A961C4" w:rsidRDefault="007F5982" w:rsidP="0096759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F5982" w14:paraId="33EE2A12" w14:textId="77777777" w:rsidTr="002E1DB7">
      <w:tc>
        <w:tcPr>
          <w:tcW w:w="1247" w:type="dxa"/>
        </w:tcPr>
        <w:p w14:paraId="3AD898E9" w14:textId="5DFF0194" w:rsidR="007F5982" w:rsidRDefault="007F5982" w:rsidP="00EB47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76, 2023</w:t>
          </w:r>
          <w:r w:rsidRPr="007A1328">
            <w:rPr>
              <w:i/>
              <w:sz w:val="18"/>
            </w:rPr>
            <w:fldChar w:fldCharType="end"/>
          </w:r>
        </w:p>
      </w:tc>
      <w:tc>
        <w:tcPr>
          <w:tcW w:w="5387" w:type="dxa"/>
        </w:tcPr>
        <w:p w14:paraId="226EEC27" w14:textId="7E79CAD3" w:rsidR="007F5982" w:rsidRDefault="007F5982" w:rsidP="00EB47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(2023 Law Improvement Package No. 1) Act 2023</w:t>
          </w:r>
          <w:r w:rsidRPr="007A1328">
            <w:rPr>
              <w:i/>
              <w:sz w:val="18"/>
            </w:rPr>
            <w:fldChar w:fldCharType="end"/>
          </w:r>
        </w:p>
      </w:tc>
      <w:tc>
        <w:tcPr>
          <w:tcW w:w="669" w:type="dxa"/>
        </w:tcPr>
        <w:p w14:paraId="14664EEA" w14:textId="77777777" w:rsidR="007F5982" w:rsidRDefault="007F5982" w:rsidP="00EB47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2D0BDD1" w14:textId="77777777" w:rsidR="007F5982" w:rsidRPr="00A961C4" w:rsidRDefault="007F598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DAF3F" w14:textId="7A08E38F" w:rsidR="007F5982" w:rsidRPr="00A961C4" w:rsidRDefault="007F5982" w:rsidP="0048364F">
      <w:pPr>
        <w:rPr>
          <w:b/>
          <w:sz w:val="20"/>
        </w:rPr>
      </w:pPr>
      <w:r>
        <w:rPr>
          <w:b/>
          <w:sz w:val="20"/>
        </w:rPr>
        <w:fldChar w:fldCharType="begin"/>
      </w:r>
      <w:r>
        <w:rPr>
          <w:b/>
          <w:sz w:val="20"/>
        </w:rPr>
        <w:instrText xml:space="preserve"> STYLEREF CharAmSchNo </w:instrText>
      </w:r>
      <w:r>
        <w:rPr>
          <w:b/>
          <w:sz w:val="20"/>
        </w:rPr>
        <w:fldChar w:fldCharType="end"/>
      </w:r>
      <w:r>
        <w:rPr>
          <w:sz w:val="20"/>
        </w:rPr>
        <w:fldChar w:fldCharType="begin"/>
      </w:r>
      <w:r>
        <w:rPr>
          <w:sz w:val="20"/>
        </w:rPr>
        <w:instrText xml:space="preserve"> STYLEREF CharAmSchText </w:instrText>
      </w:r>
      <w:r>
        <w:rPr>
          <w:sz w:val="20"/>
        </w:rPr>
        <w:fldChar w:fldCharType="end"/>
      </w:r>
    </w:p>
    <w:p w14:paraId="0C78EAD7" w14:textId="79EF7D90" w:rsidR="007F5982" w:rsidRPr="00A961C4" w:rsidRDefault="007F5982"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5D6039D" w14:textId="77777777" w:rsidR="007F5982" w:rsidRPr="00A961C4" w:rsidRDefault="007F5982" w:rsidP="00D477C3">
      <w:pPr>
        <w:pBdr>
          <w:bottom w:val="single" w:sz="6" w:space="1" w:color="auto"/>
        </w:pBdr>
        <w:spacing w:after="120"/>
      </w:pPr>
    </w:p>
    <w:p w14:paraId="1D55C265" w14:textId="4E5558C7" w:rsidR="007F5982" w:rsidRDefault="007F5982" w:rsidP="0048364F">
      <w:pPr>
        <w:spacing w:line="240" w:lineRule="auto"/>
      </w:pPr>
      <w:r>
        <w:separator/>
      </w:r>
    </w:p>
  </w:footnote>
  <w:footnote w:type="continuationSeparator" w:id="0">
    <w:p w14:paraId="2C977264" w14:textId="77777777" w:rsidR="007F5982" w:rsidRDefault="007F598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4D11" w14:textId="77777777" w:rsidR="007F5982" w:rsidRPr="005F1388" w:rsidRDefault="007F598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921F" w14:textId="5C9E570C" w:rsidR="007F5982" w:rsidRPr="00A961C4" w:rsidRDefault="007F5982" w:rsidP="0048364F">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6</w:t>
    </w:r>
    <w:r>
      <w:rPr>
        <w:b/>
        <w:sz w:val="20"/>
      </w:rPr>
      <w:fldChar w:fldCharType="end"/>
    </w:r>
    <w:r>
      <w:rPr>
        <w:sz w:val="20"/>
      </w:rPr>
      <w:fldChar w:fldCharType="begin"/>
    </w:r>
    <w:r>
      <w:rPr>
        <w:sz w:val="20"/>
      </w:rPr>
      <w:instrText xml:space="preserve"> STYLEREF CharAmSchText </w:instrText>
    </w:r>
    <w:r>
      <w:rPr>
        <w:sz w:val="20"/>
      </w:rPr>
      <w:fldChar w:fldCharType="separate"/>
    </w:r>
    <w:r>
      <w:rPr>
        <w:noProof/>
        <w:sz w:val="20"/>
      </w:rPr>
      <w:t>Minor and technical amendments</w:t>
    </w:r>
    <w:r>
      <w:rPr>
        <w:sz w:val="20"/>
      </w:rPr>
      <w:fldChar w:fldCharType="end"/>
    </w:r>
  </w:p>
  <w:p w14:paraId="47FEADE4" w14:textId="0B11C3C2" w:rsidR="007F5982" w:rsidRPr="00A961C4" w:rsidRDefault="007F5982" w:rsidP="0048364F">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t>Part 2</w:t>
    </w:r>
    <w:r>
      <w:rPr>
        <w:b/>
        <w:sz w:val="20"/>
      </w:rPr>
      <w:fldChar w:fldCharType="end"/>
    </w:r>
    <w:r>
      <w:rPr>
        <w:sz w:val="20"/>
      </w:rPr>
      <w:fldChar w:fldCharType="begin"/>
    </w:r>
    <w:r>
      <w:rPr>
        <w:sz w:val="20"/>
      </w:rPr>
      <w:instrText xml:space="preserve"> STYLEREF CharAmPartText </w:instrText>
    </w:r>
    <w:r>
      <w:rPr>
        <w:sz w:val="20"/>
      </w:rPr>
      <w:fldChar w:fldCharType="separate"/>
    </w:r>
    <w:r>
      <w:rPr>
        <w:noProof/>
        <w:sz w:val="20"/>
      </w:rPr>
      <w:t>Amendments commencing first day of next quarter: payment relating to taxable supply of real property</w:t>
    </w:r>
    <w:r>
      <w:rPr>
        <w:sz w:val="20"/>
      </w:rPr>
      <w:fldChar w:fldCharType="end"/>
    </w:r>
  </w:p>
  <w:p w14:paraId="1061DC9F" w14:textId="77777777" w:rsidR="007F5982" w:rsidRPr="00A961C4" w:rsidRDefault="007F598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330C" w14:textId="6CABED44" w:rsidR="007F5982" w:rsidRPr="00A961C4" w:rsidRDefault="007F5982" w:rsidP="0048364F">
    <w:pPr>
      <w:jc w:val="right"/>
      <w:rPr>
        <w:sz w:val="20"/>
      </w:rPr>
    </w:pPr>
  </w:p>
  <w:p w14:paraId="431031FE" w14:textId="2CBA311C" w:rsidR="007F5982" w:rsidRPr="00A961C4" w:rsidRDefault="007F5982" w:rsidP="0048364F">
    <w:pPr>
      <w:jc w:val="right"/>
      <w:rPr>
        <w:b/>
        <w:sz w:val="20"/>
      </w:rPr>
    </w:pPr>
  </w:p>
  <w:p w14:paraId="5F5AC6EC" w14:textId="77777777" w:rsidR="007F5982" w:rsidRPr="00A961C4" w:rsidRDefault="007F598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AEE3" w14:textId="77777777" w:rsidR="007F5982" w:rsidRPr="00A961C4" w:rsidRDefault="007F598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A6D7F" w14:textId="77777777" w:rsidR="007F5982" w:rsidRPr="005F1388" w:rsidRDefault="007F598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0D27" w14:textId="77777777" w:rsidR="007F5982" w:rsidRPr="005F1388" w:rsidRDefault="007F598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BCAB7" w14:textId="77777777" w:rsidR="007F5982" w:rsidRPr="00ED79B6" w:rsidRDefault="007F598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F4D8" w14:textId="77777777" w:rsidR="007F5982" w:rsidRPr="00ED79B6" w:rsidRDefault="007F598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AEED" w14:textId="77777777" w:rsidR="007F5982" w:rsidRPr="00ED79B6" w:rsidRDefault="007F598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E964" w14:textId="6F44EC84" w:rsidR="007F5982" w:rsidRPr="00A961C4" w:rsidRDefault="007F5982" w:rsidP="0048364F">
    <w:pPr>
      <w:rPr>
        <w:b/>
        <w:sz w:val="20"/>
      </w:rPr>
    </w:pPr>
    <w:r>
      <w:rPr>
        <w:b/>
        <w:sz w:val="20"/>
      </w:rPr>
      <w:fldChar w:fldCharType="begin"/>
    </w:r>
    <w:r>
      <w:rPr>
        <w:b/>
        <w:sz w:val="20"/>
      </w:rPr>
      <w:instrText xml:space="preserve"> STYLEREF CharAmSchNo </w:instrText>
    </w:r>
    <w:r w:rsidR="00BC2862">
      <w:rPr>
        <w:b/>
        <w:sz w:val="20"/>
      </w:rPr>
      <w:fldChar w:fldCharType="separate"/>
    </w:r>
    <w:r w:rsidR="00BC2862">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C2862">
      <w:rPr>
        <w:sz w:val="20"/>
      </w:rPr>
      <w:fldChar w:fldCharType="separate"/>
    </w:r>
    <w:r w:rsidR="00BC2862">
      <w:rPr>
        <w:noProof/>
        <w:sz w:val="20"/>
      </w:rPr>
      <w:t>Minor and technical amendments</w:t>
    </w:r>
    <w:r>
      <w:rPr>
        <w:sz w:val="20"/>
      </w:rPr>
      <w:fldChar w:fldCharType="end"/>
    </w:r>
  </w:p>
  <w:p w14:paraId="5E4B92D8" w14:textId="249583AB" w:rsidR="007F5982" w:rsidRPr="00A961C4" w:rsidRDefault="007F5982" w:rsidP="0048364F">
    <w:pPr>
      <w:rPr>
        <w:b/>
        <w:sz w:val="20"/>
      </w:rPr>
    </w:pPr>
    <w:r>
      <w:rPr>
        <w:b/>
        <w:sz w:val="20"/>
      </w:rPr>
      <w:fldChar w:fldCharType="begin"/>
    </w:r>
    <w:r>
      <w:rPr>
        <w:b/>
        <w:sz w:val="20"/>
      </w:rPr>
      <w:instrText xml:space="preserve"> STYLEREF CharAmPartNo </w:instrText>
    </w:r>
    <w:r w:rsidR="00BC2862">
      <w:rPr>
        <w:b/>
        <w:sz w:val="20"/>
      </w:rPr>
      <w:fldChar w:fldCharType="separate"/>
    </w:r>
    <w:r w:rsidR="00BC2862">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C2862">
      <w:rPr>
        <w:sz w:val="20"/>
      </w:rPr>
      <w:fldChar w:fldCharType="separate"/>
    </w:r>
    <w:r w:rsidR="00BC2862">
      <w:rPr>
        <w:noProof/>
        <w:sz w:val="20"/>
      </w:rPr>
      <w:t>Amendments commencing first day of next quarter: payment relating to taxable supply of real property</w:t>
    </w:r>
    <w:r>
      <w:rPr>
        <w:sz w:val="20"/>
      </w:rPr>
      <w:fldChar w:fldCharType="end"/>
    </w:r>
  </w:p>
  <w:p w14:paraId="144D4981" w14:textId="77777777" w:rsidR="007F5982" w:rsidRPr="00A961C4" w:rsidRDefault="007F598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A568" w14:textId="612B40EB" w:rsidR="007F5982" w:rsidRPr="00A961C4" w:rsidRDefault="007F5982" w:rsidP="0048364F">
    <w:pPr>
      <w:jc w:val="right"/>
      <w:rPr>
        <w:sz w:val="20"/>
      </w:rPr>
    </w:pPr>
    <w:r w:rsidRPr="00A961C4">
      <w:rPr>
        <w:sz w:val="20"/>
      </w:rPr>
      <w:fldChar w:fldCharType="begin"/>
    </w:r>
    <w:r w:rsidRPr="00A961C4">
      <w:rPr>
        <w:sz w:val="20"/>
      </w:rPr>
      <w:instrText xml:space="preserve"> STYLEREF CharAmSchText </w:instrText>
    </w:r>
    <w:r w:rsidR="00BC2862">
      <w:rPr>
        <w:sz w:val="20"/>
      </w:rPr>
      <w:fldChar w:fldCharType="separate"/>
    </w:r>
    <w:r w:rsidR="00BC2862">
      <w:rPr>
        <w:noProof/>
        <w:sz w:val="20"/>
      </w:rPr>
      <w:t>Minor and technical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C2862">
      <w:rPr>
        <w:b/>
        <w:sz w:val="20"/>
      </w:rPr>
      <w:fldChar w:fldCharType="separate"/>
    </w:r>
    <w:r w:rsidR="00BC2862">
      <w:rPr>
        <w:b/>
        <w:noProof/>
        <w:sz w:val="20"/>
      </w:rPr>
      <w:t>Schedule 6</w:t>
    </w:r>
    <w:r>
      <w:rPr>
        <w:b/>
        <w:sz w:val="20"/>
      </w:rPr>
      <w:fldChar w:fldCharType="end"/>
    </w:r>
  </w:p>
  <w:p w14:paraId="2F3852AF" w14:textId="575D2896" w:rsidR="007F5982" w:rsidRPr="00A961C4" w:rsidRDefault="007F5982" w:rsidP="0048364F">
    <w:pPr>
      <w:jc w:val="right"/>
      <w:rPr>
        <w:b/>
        <w:sz w:val="20"/>
      </w:rPr>
    </w:pPr>
    <w:r w:rsidRPr="00A961C4">
      <w:rPr>
        <w:sz w:val="20"/>
      </w:rPr>
      <w:fldChar w:fldCharType="begin"/>
    </w:r>
    <w:r w:rsidRPr="00A961C4">
      <w:rPr>
        <w:sz w:val="20"/>
      </w:rPr>
      <w:instrText xml:space="preserve"> STYLEREF CharAmPartText </w:instrText>
    </w:r>
    <w:r w:rsidR="00BC2862">
      <w:rPr>
        <w:sz w:val="20"/>
      </w:rPr>
      <w:fldChar w:fldCharType="separate"/>
    </w:r>
    <w:r w:rsidR="00BC2862">
      <w:rPr>
        <w:noProof/>
        <w:sz w:val="20"/>
      </w:rPr>
      <w:t>Amendments commencing day after Royal Assent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C2862">
      <w:rPr>
        <w:b/>
        <w:sz w:val="20"/>
      </w:rPr>
      <w:fldChar w:fldCharType="separate"/>
    </w:r>
    <w:r w:rsidR="00BC2862">
      <w:rPr>
        <w:b/>
        <w:noProof/>
        <w:sz w:val="20"/>
      </w:rPr>
      <w:t>Part 1</w:t>
    </w:r>
    <w:r w:rsidRPr="00A961C4">
      <w:rPr>
        <w:b/>
        <w:sz w:val="20"/>
      </w:rPr>
      <w:fldChar w:fldCharType="end"/>
    </w:r>
  </w:p>
  <w:p w14:paraId="1EC8DD7E" w14:textId="77777777" w:rsidR="007F5982" w:rsidRPr="00A961C4" w:rsidRDefault="007F598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AB63" w14:textId="77777777" w:rsidR="007F5982" w:rsidRPr="00A961C4" w:rsidRDefault="007F598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61E85"/>
    <w:multiLevelType w:val="hybridMultilevel"/>
    <w:tmpl w:val="0BB0B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217BB5"/>
    <w:multiLevelType w:val="hybridMultilevel"/>
    <w:tmpl w:val="0C8EF5F4"/>
    <w:lvl w:ilvl="0" w:tplc="421235DE">
      <w:start w:val="1"/>
      <w:numFmt w:val="decimal"/>
      <w:lvlText w:val="%1."/>
      <w:lvlJc w:val="left"/>
      <w:pPr>
        <w:ind w:left="785"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1370D40"/>
    <w:multiLevelType w:val="hybridMultilevel"/>
    <w:tmpl w:val="02D2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1F7433"/>
    <w:multiLevelType w:val="hybridMultilevel"/>
    <w:tmpl w:val="577C880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2E6350AE"/>
    <w:multiLevelType w:val="hybridMultilevel"/>
    <w:tmpl w:val="E9308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6C1C8D"/>
    <w:multiLevelType w:val="hybridMultilevel"/>
    <w:tmpl w:val="2DA6C63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50214EB2"/>
    <w:multiLevelType w:val="hybridMultilevel"/>
    <w:tmpl w:val="906C0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7C2C7D"/>
    <w:multiLevelType w:val="hybridMultilevel"/>
    <w:tmpl w:val="CB00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A87E3D"/>
    <w:multiLevelType w:val="hybridMultilevel"/>
    <w:tmpl w:val="5D74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9"/>
  </w:num>
  <w:num w:numId="14">
    <w:abstractNumId w:val="18"/>
  </w:num>
  <w:num w:numId="15">
    <w:abstractNumId w:val="14"/>
  </w:num>
  <w:num w:numId="16">
    <w:abstractNumId w:val="13"/>
  </w:num>
  <w:num w:numId="17">
    <w:abstractNumId w:val="20"/>
  </w:num>
  <w:num w:numId="18">
    <w:abstractNumId w:val="17"/>
  </w:num>
  <w:num w:numId="19">
    <w:abstractNumId w:val="11"/>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742E"/>
    <w:rsid w:val="00005D25"/>
    <w:rsid w:val="00007604"/>
    <w:rsid w:val="000113BC"/>
    <w:rsid w:val="000136AF"/>
    <w:rsid w:val="00037B9E"/>
    <w:rsid w:val="000417C9"/>
    <w:rsid w:val="00043A85"/>
    <w:rsid w:val="00055B5C"/>
    <w:rsid w:val="00056391"/>
    <w:rsid w:val="00060FF9"/>
    <w:rsid w:val="000614BF"/>
    <w:rsid w:val="00083746"/>
    <w:rsid w:val="000B1FD2"/>
    <w:rsid w:val="000B7819"/>
    <w:rsid w:val="000D05EF"/>
    <w:rsid w:val="000D4D0B"/>
    <w:rsid w:val="000D51C9"/>
    <w:rsid w:val="000E3FD5"/>
    <w:rsid w:val="000F21C1"/>
    <w:rsid w:val="000F24DF"/>
    <w:rsid w:val="000F316E"/>
    <w:rsid w:val="000F4C87"/>
    <w:rsid w:val="00101D90"/>
    <w:rsid w:val="0010745C"/>
    <w:rsid w:val="00107DF7"/>
    <w:rsid w:val="00110A3E"/>
    <w:rsid w:val="00111F86"/>
    <w:rsid w:val="00113BD1"/>
    <w:rsid w:val="00116AB9"/>
    <w:rsid w:val="00122206"/>
    <w:rsid w:val="00131B24"/>
    <w:rsid w:val="00140495"/>
    <w:rsid w:val="0015646E"/>
    <w:rsid w:val="00157108"/>
    <w:rsid w:val="001643C9"/>
    <w:rsid w:val="00165568"/>
    <w:rsid w:val="00166C2F"/>
    <w:rsid w:val="001716C9"/>
    <w:rsid w:val="00173363"/>
    <w:rsid w:val="00173B94"/>
    <w:rsid w:val="00181201"/>
    <w:rsid w:val="001854B4"/>
    <w:rsid w:val="0019286A"/>
    <w:rsid w:val="001939E1"/>
    <w:rsid w:val="00195382"/>
    <w:rsid w:val="001979A1"/>
    <w:rsid w:val="001A3658"/>
    <w:rsid w:val="001A759A"/>
    <w:rsid w:val="001B633C"/>
    <w:rsid w:val="001B7A5D"/>
    <w:rsid w:val="001C2418"/>
    <w:rsid w:val="001C308D"/>
    <w:rsid w:val="001C30D7"/>
    <w:rsid w:val="001C69C4"/>
    <w:rsid w:val="001E3590"/>
    <w:rsid w:val="001E7407"/>
    <w:rsid w:val="00200ABA"/>
    <w:rsid w:val="00201D27"/>
    <w:rsid w:val="00202618"/>
    <w:rsid w:val="00202A14"/>
    <w:rsid w:val="00203F91"/>
    <w:rsid w:val="002045B8"/>
    <w:rsid w:val="00214A67"/>
    <w:rsid w:val="00237205"/>
    <w:rsid w:val="00240749"/>
    <w:rsid w:val="002444E0"/>
    <w:rsid w:val="00256029"/>
    <w:rsid w:val="00263820"/>
    <w:rsid w:val="00275197"/>
    <w:rsid w:val="00293557"/>
    <w:rsid w:val="00293B89"/>
    <w:rsid w:val="00297ECB"/>
    <w:rsid w:val="002A1A8B"/>
    <w:rsid w:val="002A33F5"/>
    <w:rsid w:val="002B5A30"/>
    <w:rsid w:val="002B6F0B"/>
    <w:rsid w:val="002D043A"/>
    <w:rsid w:val="002D395A"/>
    <w:rsid w:val="002D66C4"/>
    <w:rsid w:val="002E053B"/>
    <w:rsid w:val="002E1DB7"/>
    <w:rsid w:val="002F5A80"/>
    <w:rsid w:val="00315A45"/>
    <w:rsid w:val="00317EFF"/>
    <w:rsid w:val="003237C6"/>
    <w:rsid w:val="00336D98"/>
    <w:rsid w:val="003415D3"/>
    <w:rsid w:val="0034264F"/>
    <w:rsid w:val="00344940"/>
    <w:rsid w:val="00350417"/>
    <w:rsid w:val="00352B0F"/>
    <w:rsid w:val="003730C5"/>
    <w:rsid w:val="00373874"/>
    <w:rsid w:val="00375C6C"/>
    <w:rsid w:val="003A3C78"/>
    <w:rsid w:val="003A6084"/>
    <w:rsid w:val="003A7B3C"/>
    <w:rsid w:val="003B4E3D"/>
    <w:rsid w:val="003B57C7"/>
    <w:rsid w:val="003B6746"/>
    <w:rsid w:val="003C5F2B"/>
    <w:rsid w:val="003D0BFE"/>
    <w:rsid w:val="003D430E"/>
    <w:rsid w:val="003D5700"/>
    <w:rsid w:val="003D645A"/>
    <w:rsid w:val="003E21FE"/>
    <w:rsid w:val="00403275"/>
    <w:rsid w:val="00405579"/>
    <w:rsid w:val="00410B8E"/>
    <w:rsid w:val="004116CD"/>
    <w:rsid w:val="00421FC1"/>
    <w:rsid w:val="004229C7"/>
    <w:rsid w:val="00424CA9"/>
    <w:rsid w:val="00436785"/>
    <w:rsid w:val="00436BD5"/>
    <w:rsid w:val="00437E4B"/>
    <w:rsid w:val="0044291A"/>
    <w:rsid w:val="00442B63"/>
    <w:rsid w:val="00454D49"/>
    <w:rsid w:val="0046060A"/>
    <w:rsid w:val="0048196B"/>
    <w:rsid w:val="0048364F"/>
    <w:rsid w:val="004856D0"/>
    <w:rsid w:val="00486D05"/>
    <w:rsid w:val="00496F97"/>
    <w:rsid w:val="00497A4E"/>
    <w:rsid w:val="004A53A3"/>
    <w:rsid w:val="004A7AC6"/>
    <w:rsid w:val="004C7C8C"/>
    <w:rsid w:val="004D230E"/>
    <w:rsid w:val="004E2A4A"/>
    <w:rsid w:val="004F0D23"/>
    <w:rsid w:val="004F1FAC"/>
    <w:rsid w:val="00501394"/>
    <w:rsid w:val="00516B8D"/>
    <w:rsid w:val="00521D46"/>
    <w:rsid w:val="00533158"/>
    <w:rsid w:val="00537FBC"/>
    <w:rsid w:val="00542E45"/>
    <w:rsid w:val="00543469"/>
    <w:rsid w:val="00544797"/>
    <w:rsid w:val="00545D52"/>
    <w:rsid w:val="00551B54"/>
    <w:rsid w:val="005803D4"/>
    <w:rsid w:val="00584811"/>
    <w:rsid w:val="005855F7"/>
    <w:rsid w:val="0058577D"/>
    <w:rsid w:val="00585958"/>
    <w:rsid w:val="00593AA6"/>
    <w:rsid w:val="00594161"/>
    <w:rsid w:val="00594749"/>
    <w:rsid w:val="005A0D92"/>
    <w:rsid w:val="005B1798"/>
    <w:rsid w:val="005B3B2C"/>
    <w:rsid w:val="005B4067"/>
    <w:rsid w:val="005B551E"/>
    <w:rsid w:val="005C3F41"/>
    <w:rsid w:val="005C7453"/>
    <w:rsid w:val="005D555C"/>
    <w:rsid w:val="005E152A"/>
    <w:rsid w:val="005E1615"/>
    <w:rsid w:val="005E1C0C"/>
    <w:rsid w:val="005F11B1"/>
    <w:rsid w:val="00600219"/>
    <w:rsid w:val="00600783"/>
    <w:rsid w:val="006167FD"/>
    <w:rsid w:val="006249C5"/>
    <w:rsid w:val="006327E0"/>
    <w:rsid w:val="0063648B"/>
    <w:rsid w:val="00637BAA"/>
    <w:rsid w:val="00641DE5"/>
    <w:rsid w:val="0064425A"/>
    <w:rsid w:val="00656F0C"/>
    <w:rsid w:val="00672CC0"/>
    <w:rsid w:val="00675EA8"/>
    <w:rsid w:val="00677CC2"/>
    <w:rsid w:val="00681F92"/>
    <w:rsid w:val="006842C2"/>
    <w:rsid w:val="00685F42"/>
    <w:rsid w:val="0069207B"/>
    <w:rsid w:val="006A4B23"/>
    <w:rsid w:val="006C2874"/>
    <w:rsid w:val="006C7F8C"/>
    <w:rsid w:val="006D0843"/>
    <w:rsid w:val="006D1EF4"/>
    <w:rsid w:val="006D380D"/>
    <w:rsid w:val="006D7C10"/>
    <w:rsid w:val="006E0135"/>
    <w:rsid w:val="006E303A"/>
    <w:rsid w:val="006F2F61"/>
    <w:rsid w:val="006F7E19"/>
    <w:rsid w:val="00700B2C"/>
    <w:rsid w:val="00706464"/>
    <w:rsid w:val="00707C41"/>
    <w:rsid w:val="00712D8D"/>
    <w:rsid w:val="00713084"/>
    <w:rsid w:val="00714B26"/>
    <w:rsid w:val="0071742E"/>
    <w:rsid w:val="007267B1"/>
    <w:rsid w:val="00731E00"/>
    <w:rsid w:val="007352BC"/>
    <w:rsid w:val="007440B7"/>
    <w:rsid w:val="007440DE"/>
    <w:rsid w:val="00754677"/>
    <w:rsid w:val="007607FB"/>
    <w:rsid w:val="007634AD"/>
    <w:rsid w:val="00765C6E"/>
    <w:rsid w:val="007715C9"/>
    <w:rsid w:val="007734D8"/>
    <w:rsid w:val="00774EDD"/>
    <w:rsid w:val="007757EC"/>
    <w:rsid w:val="00792D7D"/>
    <w:rsid w:val="007B062C"/>
    <w:rsid w:val="007B30AA"/>
    <w:rsid w:val="007E7D4A"/>
    <w:rsid w:val="007F5982"/>
    <w:rsid w:val="008001E6"/>
    <w:rsid w:val="008006CC"/>
    <w:rsid w:val="00807F18"/>
    <w:rsid w:val="00831E8D"/>
    <w:rsid w:val="008328CB"/>
    <w:rsid w:val="008441CC"/>
    <w:rsid w:val="00846B85"/>
    <w:rsid w:val="00856A31"/>
    <w:rsid w:val="00857732"/>
    <w:rsid w:val="00857D6B"/>
    <w:rsid w:val="008754D0"/>
    <w:rsid w:val="00876322"/>
    <w:rsid w:val="00877D48"/>
    <w:rsid w:val="00883781"/>
    <w:rsid w:val="00885570"/>
    <w:rsid w:val="00893958"/>
    <w:rsid w:val="00897897"/>
    <w:rsid w:val="008A2E77"/>
    <w:rsid w:val="008A72DE"/>
    <w:rsid w:val="008C6F6F"/>
    <w:rsid w:val="008D0EE0"/>
    <w:rsid w:val="008D1F28"/>
    <w:rsid w:val="008D3E94"/>
    <w:rsid w:val="008E003D"/>
    <w:rsid w:val="008F4F1C"/>
    <w:rsid w:val="008F77C4"/>
    <w:rsid w:val="009103F3"/>
    <w:rsid w:val="0091374C"/>
    <w:rsid w:val="009213DB"/>
    <w:rsid w:val="00932377"/>
    <w:rsid w:val="00932753"/>
    <w:rsid w:val="00943221"/>
    <w:rsid w:val="00945AF4"/>
    <w:rsid w:val="00967042"/>
    <w:rsid w:val="00967597"/>
    <w:rsid w:val="00975979"/>
    <w:rsid w:val="0098255A"/>
    <w:rsid w:val="009845BE"/>
    <w:rsid w:val="009846AA"/>
    <w:rsid w:val="009969C9"/>
    <w:rsid w:val="009B46A8"/>
    <w:rsid w:val="009C1318"/>
    <w:rsid w:val="009C3E8D"/>
    <w:rsid w:val="009D544E"/>
    <w:rsid w:val="009E186E"/>
    <w:rsid w:val="009F7BD0"/>
    <w:rsid w:val="00A048FF"/>
    <w:rsid w:val="00A10775"/>
    <w:rsid w:val="00A16F0D"/>
    <w:rsid w:val="00A21CC2"/>
    <w:rsid w:val="00A231E2"/>
    <w:rsid w:val="00A331B3"/>
    <w:rsid w:val="00A343CE"/>
    <w:rsid w:val="00A36C48"/>
    <w:rsid w:val="00A41E0B"/>
    <w:rsid w:val="00A53DC4"/>
    <w:rsid w:val="00A55631"/>
    <w:rsid w:val="00A64912"/>
    <w:rsid w:val="00A70A74"/>
    <w:rsid w:val="00A72C83"/>
    <w:rsid w:val="00A91462"/>
    <w:rsid w:val="00AA3795"/>
    <w:rsid w:val="00AA4055"/>
    <w:rsid w:val="00AB3F2B"/>
    <w:rsid w:val="00AC1E75"/>
    <w:rsid w:val="00AC428B"/>
    <w:rsid w:val="00AD415C"/>
    <w:rsid w:val="00AD5641"/>
    <w:rsid w:val="00AD78DA"/>
    <w:rsid w:val="00AE1088"/>
    <w:rsid w:val="00AF1BA4"/>
    <w:rsid w:val="00B0049B"/>
    <w:rsid w:val="00B032D8"/>
    <w:rsid w:val="00B32BE2"/>
    <w:rsid w:val="00B33B3C"/>
    <w:rsid w:val="00B341D7"/>
    <w:rsid w:val="00B471F1"/>
    <w:rsid w:val="00B55252"/>
    <w:rsid w:val="00B62DAF"/>
    <w:rsid w:val="00B6382D"/>
    <w:rsid w:val="00B84AAA"/>
    <w:rsid w:val="00B871CC"/>
    <w:rsid w:val="00B96077"/>
    <w:rsid w:val="00BA33AC"/>
    <w:rsid w:val="00BA5026"/>
    <w:rsid w:val="00BB40BF"/>
    <w:rsid w:val="00BC0CD1"/>
    <w:rsid w:val="00BC2697"/>
    <w:rsid w:val="00BC2862"/>
    <w:rsid w:val="00BD6010"/>
    <w:rsid w:val="00BE719A"/>
    <w:rsid w:val="00BE720A"/>
    <w:rsid w:val="00BE727C"/>
    <w:rsid w:val="00BF0461"/>
    <w:rsid w:val="00BF0AB3"/>
    <w:rsid w:val="00BF37FA"/>
    <w:rsid w:val="00BF4944"/>
    <w:rsid w:val="00BF56D4"/>
    <w:rsid w:val="00C01D95"/>
    <w:rsid w:val="00C04409"/>
    <w:rsid w:val="00C067E5"/>
    <w:rsid w:val="00C164CA"/>
    <w:rsid w:val="00C16D85"/>
    <w:rsid w:val="00C176CF"/>
    <w:rsid w:val="00C24EE9"/>
    <w:rsid w:val="00C339F8"/>
    <w:rsid w:val="00C34078"/>
    <w:rsid w:val="00C42BF8"/>
    <w:rsid w:val="00C460AE"/>
    <w:rsid w:val="00C50043"/>
    <w:rsid w:val="00C54E84"/>
    <w:rsid w:val="00C71B68"/>
    <w:rsid w:val="00C7573B"/>
    <w:rsid w:val="00C76CF3"/>
    <w:rsid w:val="00C854B9"/>
    <w:rsid w:val="00C948C3"/>
    <w:rsid w:val="00C9653F"/>
    <w:rsid w:val="00CD3380"/>
    <w:rsid w:val="00CE1E31"/>
    <w:rsid w:val="00CE2FA0"/>
    <w:rsid w:val="00CF0BB2"/>
    <w:rsid w:val="00CF25ED"/>
    <w:rsid w:val="00D00EAA"/>
    <w:rsid w:val="00D02705"/>
    <w:rsid w:val="00D11FD6"/>
    <w:rsid w:val="00D13441"/>
    <w:rsid w:val="00D20954"/>
    <w:rsid w:val="00D243A3"/>
    <w:rsid w:val="00D3575A"/>
    <w:rsid w:val="00D477C3"/>
    <w:rsid w:val="00D52EFE"/>
    <w:rsid w:val="00D63EF6"/>
    <w:rsid w:val="00D70DFB"/>
    <w:rsid w:val="00D70F19"/>
    <w:rsid w:val="00D73029"/>
    <w:rsid w:val="00D766DF"/>
    <w:rsid w:val="00D800D8"/>
    <w:rsid w:val="00D95AA3"/>
    <w:rsid w:val="00DB3EA5"/>
    <w:rsid w:val="00DC476A"/>
    <w:rsid w:val="00DE2002"/>
    <w:rsid w:val="00DE32B0"/>
    <w:rsid w:val="00DE57A9"/>
    <w:rsid w:val="00DF2914"/>
    <w:rsid w:val="00DF7AE9"/>
    <w:rsid w:val="00E03420"/>
    <w:rsid w:val="00E05704"/>
    <w:rsid w:val="00E13426"/>
    <w:rsid w:val="00E17F4F"/>
    <w:rsid w:val="00E208B4"/>
    <w:rsid w:val="00E24D66"/>
    <w:rsid w:val="00E37760"/>
    <w:rsid w:val="00E4763C"/>
    <w:rsid w:val="00E54292"/>
    <w:rsid w:val="00E6045E"/>
    <w:rsid w:val="00E66A9C"/>
    <w:rsid w:val="00E74DC7"/>
    <w:rsid w:val="00E7518B"/>
    <w:rsid w:val="00E82E34"/>
    <w:rsid w:val="00E84ECA"/>
    <w:rsid w:val="00E87699"/>
    <w:rsid w:val="00E947C6"/>
    <w:rsid w:val="00EA1F31"/>
    <w:rsid w:val="00EA63BF"/>
    <w:rsid w:val="00EB2D02"/>
    <w:rsid w:val="00EB47B4"/>
    <w:rsid w:val="00EB510C"/>
    <w:rsid w:val="00ED492F"/>
    <w:rsid w:val="00EE3E36"/>
    <w:rsid w:val="00EE50C8"/>
    <w:rsid w:val="00EF01F1"/>
    <w:rsid w:val="00EF2E3A"/>
    <w:rsid w:val="00F047E2"/>
    <w:rsid w:val="00F055A8"/>
    <w:rsid w:val="00F078DC"/>
    <w:rsid w:val="00F13E86"/>
    <w:rsid w:val="00F17B00"/>
    <w:rsid w:val="00F36765"/>
    <w:rsid w:val="00F46F8A"/>
    <w:rsid w:val="00F524F4"/>
    <w:rsid w:val="00F61295"/>
    <w:rsid w:val="00F6284F"/>
    <w:rsid w:val="00F62C6B"/>
    <w:rsid w:val="00F677A9"/>
    <w:rsid w:val="00F84CF5"/>
    <w:rsid w:val="00F92D35"/>
    <w:rsid w:val="00FA2B19"/>
    <w:rsid w:val="00FA420B"/>
    <w:rsid w:val="00FD1ADC"/>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46E0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67597"/>
    <w:pPr>
      <w:spacing w:line="260" w:lineRule="atLeast"/>
    </w:pPr>
    <w:rPr>
      <w:sz w:val="22"/>
    </w:rPr>
  </w:style>
  <w:style w:type="paragraph" w:styleId="Heading1">
    <w:name w:val="heading 1"/>
    <w:basedOn w:val="Normal"/>
    <w:next w:val="Normal"/>
    <w:link w:val="Heading1Char"/>
    <w:uiPriority w:val="9"/>
    <w:qFormat/>
    <w:rsid w:val="00EB2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B2D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B2D0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B2D0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B2D0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B2D0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B2D0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B2D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2D0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7597"/>
  </w:style>
  <w:style w:type="paragraph" w:customStyle="1" w:styleId="OPCParaBase">
    <w:name w:val="OPCParaBase"/>
    <w:link w:val="OPCParaBaseChar"/>
    <w:qFormat/>
    <w:rsid w:val="00967597"/>
    <w:pPr>
      <w:spacing w:line="260" w:lineRule="atLeast"/>
    </w:pPr>
    <w:rPr>
      <w:rFonts w:eastAsia="Times New Roman" w:cs="Times New Roman"/>
      <w:sz w:val="22"/>
      <w:lang w:eastAsia="en-AU"/>
    </w:rPr>
  </w:style>
  <w:style w:type="paragraph" w:customStyle="1" w:styleId="ShortT">
    <w:name w:val="ShortT"/>
    <w:basedOn w:val="OPCParaBase"/>
    <w:next w:val="Normal"/>
    <w:qFormat/>
    <w:rsid w:val="00967597"/>
    <w:pPr>
      <w:spacing w:line="240" w:lineRule="auto"/>
    </w:pPr>
    <w:rPr>
      <w:b/>
      <w:sz w:val="40"/>
    </w:rPr>
  </w:style>
  <w:style w:type="paragraph" w:customStyle="1" w:styleId="ActHead1">
    <w:name w:val="ActHead 1"/>
    <w:aliases w:val="c"/>
    <w:basedOn w:val="OPCParaBase"/>
    <w:next w:val="Normal"/>
    <w:qFormat/>
    <w:rsid w:val="0096759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759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6759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6759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759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759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759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759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759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67597"/>
  </w:style>
  <w:style w:type="paragraph" w:customStyle="1" w:styleId="Blocks">
    <w:name w:val="Blocks"/>
    <w:aliases w:val="bb"/>
    <w:basedOn w:val="OPCParaBase"/>
    <w:qFormat/>
    <w:rsid w:val="00967597"/>
    <w:pPr>
      <w:spacing w:line="240" w:lineRule="auto"/>
    </w:pPr>
    <w:rPr>
      <w:sz w:val="24"/>
    </w:rPr>
  </w:style>
  <w:style w:type="paragraph" w:customStyle="1" w:styleId="BoxText">
    <w:name w:val="BoxText"/>
    <w:aliases w:val="bt"/>
    <w:basedOn w:val="OPCParaBase"/>
    <w:qFormat/>
    <w:rsid w:val="0096759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7597"/>
    <w:rPr>
      <w:b/>
    </w:rPr>
  </w:style>
  <w:style w:type="paragraph" w:customStyle="1" w:styleId="BoxHeadItalic">
    <w:name w:val="BoxHeadItalic"/>
    <w:aliases w:val="bhi"/>
    <w:basedOn w:val="BoxText"/>
    <w:next w:val="BoxStep"/>
    <w:qFormat/>
    <w:rsid w:val="00967597"/>
    <w:rPr>
      <w:i/>
    </w:rPr>
  </w:style>
  <w:style w:type="paragraph" w:customStyle="1" w:styleId="BoxList">
    <w:name w:val="BoxList"/>
    <w:aliases w:val="bl"/>
    <w:basedOn w:val="BoxText"/>
    <w:qFormat/>
    <w:rsid w:val="00967597"/>
    <w:pPr>
      <w:ind w:left="1559" w:hanging="425"/>
    </w:pPr>
  </w:style>
  <w:style w:type="paragraph" w:customStyle="1" w:styleId="BoxNote">
    <w:name w:val="BoxNote"/>
    <w:aliases w:val="bn"/>
    <w:basedOn w:val="BoxText"/>
    <w:qFormat/>
    <w:rsid w:val="00967597"/>
    <w:pPr>
      <w:tabs>
        <w:tab w:val="left" w:pos="1985"/>
      </w:tabs>
      <w:spacing w:before="122" w:line="198" w:lineRule="exact"/>
      <w:ind w:left="2948" w:hanging="1814"/>
    </w:pPr>
    <w:rPr>
      <w:sz w:val="18"/>
    </w:rPr>
  </w:style>
  <w:style w:type="paragraph" w:customStyle="1" w:styleId="BoxPara">
    <w:name w:val="BoxPara"/>
    <w:aliases w:val="bp"/>
    <w:basedOn w:val="BoxText"/>
    <w:qFormat/>
    <w:rsid w:val="00967597"/>
    <w:pPr>
      <w:tabs>
        <w:tab w:val="right" w:pos="2268"/>
      </w:tabs>
      <w:ind w:left="2552" w:hanging="1418"/>
    </w:pPr>
  </w:style>
  <w:style w:type="paragraph" w:customStyle="1" w:styleId="BoxStep">
    <w:name w:val="BoxStep"/>
    <w:aliases w:val="bs"/>
    <w:basedOn w:val="BoxText"/>
    <w:qFormat/>
    <w:rsid w:val="00967597"/>
    <w:pPr>
      <w:ind w:left="1985" w:hanging="851"/>
    </w:pPr>
  </w:style>
  <w:style w:type="character" w:customStyle="1" w:styleId="CharAmPartNo">
    <w:name w:val="CharAmPartNo"/>
    <w:basedOn w:val="OPCCharBase"/>
    <w:qFormat/>
    <w:rsid w:val="00967597"/>
  </w:style>
  <w:style w:type="character" w:customStyle="1" w:styleId="CharAmPartText">
    <w:name w:val="CharAmPartText"/>
    <w:basedOn w:val="OPCCharBase"/>
    <w:qFormat/>
    <w:rsid w:val="00967597"/>
  </w:style>
  <w:style w:type="character" w:customStyle="1" w:styleId="CharAmSchNo">
    <w:name w:val="CharAmSchNo"/>
    <w:basedOn w:val="OPCCharBase"/>
    <w:qFormat/>
    <w:rsid w:val="00967597"/>
  </w:style>
  <w:style w:type="character" w:customStyle="1" w:styleId="CharAmSchText">
    <w:name w:val="CharAmSchText"/>
    <w:basedOn w:val="OPCCharBase"/>
    <w:qFormat/>
    <w:rsid w:val="00967597"/>
  </w:style>
  <w:style w:type="character" w:customStyle="1" w:styleId="CharBoldItalic">
    <w:name w:val="CharBoldItalic"/>
    <w:basedOn w:val="OPCCharBase"/>
    <w:uiPriority w:val="1"/>
    <w:qFormat/>
    <w:rsid w:val="00967597"/>
    <w:rPr>
      <w:b/>
      <w:i/>
    </w:rPr>
  </w:style>
  <w:style w:type="character" w:customStyle="1" w:styleId="CharChapNo">
    <w:name w:val="CharChapNo"/>
    <w:basedOn w:val="OPCCharBase"/>
    <w:uiPriority w:val="1"/>
    <w:qFormat/>
    <w:rsid w:val="00967597"/>
  </w:style>
  <w:style w:type="character" w:customStyle="1" w:styleId="CharChapText">
    <w:name w:val="CharChapText"/>
    <w:basedOn w:val="OPCCharBase"/>
    <w:uiPriority w:val="1"/>
    <w:qFormat/>
    <w:rsid w:val="00967597"/>
  </w:style>
  <w:style w:type="character" w:customStyle="1" w:styleId="CharDivNo">
    <w:name w:val="CharDivNo"/>
    <w:basedOn w:val="OPCCharBase"/>
    <w:uiPriority w:val="1"/>
    <w:qFormat/>
    <w:rsid w:val="00967597"/>
  </w:style>
  <w:style w:type="character" w:customStyle="1" w:styleId="CharDivText">
    <w:name w:val="CharDivText"/>
    <w:basedOn w:val="OPCCharBase"/>
    <w:uiPriority w:val="1"/>
    <w:qFormat/>
    <w:rsid w:val="00967597"/>
  </w:style>
  <w:style w:type="character" w:customStyle="1" w:styleId="CharItalic">
    <w:name w:val="CharItalic"/>
    <w:basedOn w:val="OPCCharBase"/>
    <w:uiPriority w:val="1"/>
    <w:qFormat/>
    <w:rsid w:val="00967597"/>
    <w:rPr>
      <w:i/>
    </w:rPr>
  </w:style>
  <w:style w:type="character" w:customStyle="1" w:styleId="CharPartNo">
    <w:name w:val="CharPartNo"/>
    <w:basedOn w:val="OPCCharBase"/>
    <w:uiPriority w:val="1"/>
    <w:qFormat/>
    <w:rsid w:val="00967597"/>
  </w:style>
  <w:style w:type="character" w:customStyle="1" w:styleId="CharPartText">
    <w:name w:val="CharPartText"/>
    <w:basedOn w:val="OPCCharBase"/>
    <w:uiPriority w:val="1"/>
    <w:qFormat/>
    <w:rsid w:val="00967597"/>
  </w:style>
  <w:style w:type="character" w:customStyle="1" w:styleId="CharSectno">
    <w:name w:val="CharSectno"/>
    <w:basedOn w:val="OPCCharBase"/>
    <w:qFormat/>
    <w:rsid w:val="00967597"/>
  </w:style>
  <w:style w:type="character" w:customStyle="1" w:styleId="CharSubdNo">
    <w:name w:val="CharSubdNo"/>
    <w:basedOn w:val="OPCCharBase"/>
    <w:uiPriority w:val="1"/>
    <w:qFormat/>
    <w:rsid w:val="00967597"/>
  </w:style>
  <w:style w:type="character" w:customStyle="1" w:styleId="CharSubdText">
    <w:name w:val="CharSubdText"/>
    <w:basedOn w:val="OPCCharBase"/>
    <w:uiPriority w:val="1"/>
    <w:qFormat/>
    <w:rsid w:val="00967597"/>
  </w:style>
  <w:style w:type="paragraph" w:customStyle="1" w:styleId="CTA--">
    <w:name w:val="CTA --"/>
    <w:basedOn w:val="OPCParaBase"/>
    <w:next w:val="Normal"/>
    <w:rsid w:val="00967597"/>
    <w:pPr>
      <w:spacing w:before="60" w:line="240" w:lineRule="atLeast"/>
      <w:ind w:left="142" w:hanging="142"/>
    </w:pPr>
    <w:rPr>
      <w:sz w:val="20"/>
    </w:rPr>
  </w:style>
  <w:style w:type="paragraph" w:customStyle="1" w:styleId="CTA-">
    <w:name w:val="CTA -"/>
    <w:basedOn w:val="OPCParaBase"/>
    <w:rsid w:val="00967597"/>
    <w:pPr>
      <w:spacing w:before="60" w:line="240" w:lineRule="atLeast"/>
      <w:ind w:left="85" w:hanging="85"/>
    </w:pPr>
    <w:rPr>
      <w:sz w:val="20"/>
    </w:rPr>
  </w:style>
  <w:style w:type="paragraph" w:customStyle="1" w:styleId="CTA---">
    <w:name w:val="CTA ---"/>
    <w:basedOn w:val="OPCParaBase"/>
    <w:next w:val="Normal"/>
    <w:rsid w:val="00967597"/>
    <w:pPr>
      <w:spacing w:before="60" w:line="240" w:lineRule="atLeast"/>
      <w:ind w:left="198" w:hanging="198"/>
    </w:pPr>
    <w:rPr>
      <w:sz w:val="20"/>
    </w:rPr>
  </w:style>
  <w:style w:type="paragraph" w:customStyle="1" w:styleId="CTA----">
    <w:name w:val="CTA ----"/>
    <w:basedOn w:val="OPCParaBase"/>
    <w:next w:val="Normal"/>
    <w:rsid w:val="00967597"/>
    <w:pPr>
      <w:spacing w:before="60" w:line="240" w:lineRule="atLeast"/>
      <w:ind w:left="255" w:hanging="255"/>
    </w:pPr>
    <w:rPr>
      <w:sz w:val="20"/>
    </w:rPr>
  </w:style>
  <w:style w:type="paragraph" w:customStyle="1" w:styleId="CTA1a">
    <w:name w:val="CTA 1(a)"/>
    <w:basedOn w:val="OPCParaBase"/>
    <w:rsid w:val="00967597"/>
    <w:pPr>
      <w:tabs>
        <w:tab w:val="right" w:pos="414"/>
      </w:tabs>
      <w:spacing w:before="40" w:line="240" w:lineRule="atLeast"/>
      <w:ind w:left="675" w:hanging="675"/>
    </w:pPr>
    <w:rPr>
      <w:sz w:val="20"/>
    </w:rPr>
  </w:style>
  <w:style w:type="paragraph" w:customStyle="1" w:styleId="CTA1ai">
    <w:name w:val="CTA 1(a)(i)"/>
    <w:basedOn w:val="OPCParaBase"/>
    <w:rsid w:val="00967597"/>
    <w:pPr>
      <w:tabs>
        <w:tab w:val="right" w:pos="1004"/>
      </w:tabs>
      <w:spacing w:before="40" w:line="240" w:lineRule="atLeast"/>
      <w:ind w:left="1253" w:hanging="1253"/>
    </w:pPr>
    <w:rPr>
      <w:sz w:val="20"/>
    </w:rPr>
  </w:style>
  <w:style w:type="paragraph" w:customStyle="1" w:styleId="CTA2a">
    <w:name w:val="CTA 2(a)"/>
    <w:basedOn w:val="OPCParaBase"/>
    <w:rsid w:val="00967597"/>
    <w:pPr>
      <w:tabs>
        <w:tab w:val="right" w:pos="482"/>
      </w:tabs>
      <w:spacing w:before="40" w:line="240" w:lineRule="atLeast"/>
      <w:ind w:left="748" w:hanging="748"/>
    </w:pPr>
    <w:rPr>
      <w:sz w:val="20"/>
    </w:rPr>
  </w:style>
  <w:style w:type="paragraph" w:customStyle="1" w:styleId="CTA2ai">
    <w:name w:val="CTA 2(a)(i)"/>
    <w:basedOn w:val="OPCParaBase"/>
    <w:rsid w:val="00967597"/>
    <w:pPr>
      <w:tabs>
        <w:tab w:val="right" w:pos="1089"/>
      </w:tabs>
      <w:spacing w:before="40" w:line="240" w:lineRule="atLeast"/>
      <w:ind w:left="1327" w:hanging="1327"/>
    </w:pPr>
    <w:rPr>
      <w:sz w:val="20"/>
    </w:rPr>
  </w:style>
  <w:style w:type="paragraph" w:customStyle="1" w:styleId="CTA3a">
    <w:name w:val="CTA 3(a)"/>
    <w:basedOn w:val="OPCParaBase"/>
    <w:rsid w:val="00967597"/>
    <w:pPr>
      <w:tabs>
        <w:tab w:val="right" w:pos="556"/>
      </w:tabs>
      <w:spacing w:before="40" w:line="240" w:lineRule="atLeast"/>
      <w:ind w:left="805" w:hanging="805"/>
    </w:pPr>
    <w:rPr>
      <w:sz w:val="20"/>
    </w:rPr>
  </w:style>
  <w:style w:type="paragraph" w:customStyle="1" w:styleId="CTA3ai">
    <w:name w:val="CTA 3(a)(i)"/>
    <w:basedOn w:val="OPCParaBase"/>
    <w:rsid w:val="00967597"/>
    <w:pPr>
      <w:tabs>
        <w:tab w:val="right" w:pos="1140"/>
      </w:tabs>
      <w:spacing w:before="40" w:line="240" w:lineRule="atLeast"/>
      <w:ind w:left="1361" w:hanging="1361"/>
    </w:pPr>
    <w:rPr>
      <w:sz w:val="20"/>
    </w:rPr>
  </w:style>
  <w:style w:type="paragraph" w:customStyle="1" w:styleId="CTA4a">
    <w:name w:val="CTA 4(a)"/>
    <w:basedOn w:val="OPCParaBase"/>
    <w:rsid w:val="00967597"/>
    <w:pPr>
      <w:tabs>
        <w:tab w:val="right" w:pos="624"/>
      </w:tabs>
      <w:spacing w:before="40" w:line="240" w:lineRule="atLeast"/>
      <w:ind w:left="873" w:hanging="873"/>
    </w:pPr>
    <w:rPr>
      <w:sz w:val="20"/>
    </w:rPr>
  </w:style>
  <w:style w:type="paragraph" w:customStyle="1" w:styleId="CTA4ai">
    <w:name w:val="CTA 4(a)(i)"/>
    <w:basedOn w:val="OPCParaBase"/>
    <w:rsid w:val="00967597"/>
    <w:pPr>
      <w:tabs>
        <w:tab w:val="right" w:pos="1213"/>
      </w:tabs>
      <w:spacing w:before="40" w:line="240" w:lineRule="atLeast"/>
      <w:ind w:left="1452" w:hanging="1452"/>
    </w:pPr>
    <w:rPr>
      <w:sz w:val="20"/>
    </w:rPr>
  </w:style>
  <w:style w:type="paragraph" w:customStyle="1" w:styleId="CTACAPS">
    <w:name w:val="CTA CAPS"/>
    <w:basedOn w:val="OPCParaBase"/>
    <w:rsid w:val="00967597"/>
    <w:pPr>
      <w:spacing w:before="60" w:line="240" w:lineRule="atLeast"/>
    </w:pPr>
    <w:rPr>
      <w:sz w:val="20"/>
    </w:rPr>
  </w:style>
  <w:style w:type="paragraph" w:customStyle="1" w:styleId="CTAright">
    <w:name w:val="CTA right"/>
    <w:basedOn w:val="OPCParaBase"/>
    <w:rsid w:val="00967597"/>
    <w:pPr>
      <w:spacing w:before="60" w:line="240" w:lineRule="auto"/>
      <w:jc w:val="right"/>
    </w:pPr>
    <w:rPr>
      <w:sz w:val="20"/>
    </w:rPr>
  </w:style>
  <w:style w:type="paragraph" w:customStyle="1" w:styleId="subsection">
    <w:name w:val="subsection"/>
    <w:aliases w:val="ss"/>
    <w:basedOn w:val="OPCParaBase"/>
    <w:link w:val="subsectionChar"/>
    <w:rsid w:val="0096759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67597"/>
    <w:pPr>
      <w:spacing w:before="180" w:line="240" w:lineRule="auto"/>
      <w:ind w:left="1134"/>
    </w:pPr>
  </w:style>
  <w:style w:type="paragraph" w:customStyle="1" w:styleId="ETAsubitem">
    <w:name w:val="ETA(subitem)"/>
    <w:basedOn w:val="OPCParaBase"/>
    <w:rsid w:val="00967597"/>
    <w:pPr>
      <w:tabs>
        <w:tab w:val="right" w:pos="340"/>
      </w:tabs>
      <w:spacing w:before="60" w:line="240" w:lineRule="auto"/>
      <w:ind w:left="454" w:hanging="454"/>
    </w:pPr>
    <w:rPr>
      <w:sz w:val="20"/>
    </w:rPr>
  </w:style>
  <w:style w:type="paragraph" w:customStyle="1" w:styleId="ETApara">
    <w:name w:val="ETA(para)"/>
    <w:basedOn w:val="OPCParaBase"/>
    <w:rsid w:val="00967597"/>
    <w:pPr>
      <w:tabs>
        <w:tab w:val="right" w:pos="754"/>
      </w:tabs>
      <w:spacing w:before="60" w:line="240" w:lineRule="auto"/>
      <w:ind w:left="828" w:hanging="828"/>
    </w:pPr>
    <w:rPr>
      <w:sz w:val="20"/>
    </w:rPr>
  </w:style>
  <w:style w:type="paragraph" w:customStyle="1" w:styleId="ETAsubpara">
    <w:name w:val="ETA(subpara)"/>
    <w:basedOn w:val="OPCParaBase"/>
    <w:rsid w:val="00967597"/>
    <w:pPr>
      <w:tabs>
        <w:tab w:val="right" w:pos="1083"/>
      </w:tabs>
      <w:spacing w:before="60" w:line="240" w:lineRule="auto"/>
      <w:ind w:left="1191" w:hanging="1191"/>
    </w:pPr>
    <w:rPr>
      <w:sz w:val="20"/>
    </w:rPr>
  </w:style>
  <w:style w:type="paragraph" w:customStyle="1" w:styleId="ETAsub-subpara">
    <w:name w:val="ETA(sub-subpara)"/>
    <w:basedOn w:val="OPCParaBase"/>
    <w:rsid w:val="00967597"/>
    <w:pPr>
      <w:tabs>
        <w:tab w:val="right" w:pos="1412"/>
      </w:tabs>
      <w:spacing w:before="60" w:line="240" w:lineRule="auto"/>
      <w:ind w:left="1525" w:hanging="1525"/>
    </w:pPr>
    <w:rPr>
      <w:sz w:val="20"/>
    </w:rPr>
  </w:style>
  <w:style w:type="paragraph" w:customStyle="1" w:styleId="Formula">
    <w:name w:val="Formula"/>
    <w:basedOn w:val="OPCParaBase"/>
    <w:rsid w:val="00967597"/>
    <w:pPr>
      <w:spacing w:line="240" w:lineRule="auto"/>
      <w:ind w:left="1134"/>
    </w:pPr>
    <w:rPr>
      <w:sz w:val="20"/>
    </w:rPr>
  </w:style>
  <w:style w:type="paragraph" w:styleId="Header">
    <w:name w:val="header"/>
    <w:basedOn w:val="OPCParaBase"/>
    <w:link w:val="HeaderChar"/>
    <w:unhideWhenUsed/>
    <w:rsid w:val="0096759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7597"/>
    <w:rPr>
      <w:rFonts w:eastAsia="Times New Roman" w:cs="Times New Roman"/>
      <w:sz w:val="16"/>
      <w:lang w:eastAsia="en-AU"/>
    </w:rPr>
  </w:style>
  <w:style w:type="paragraph" w:customStyle="1" w:styleId="House">
    <w:name w:val="House"/>
    <w:basedOn w:val="OPCParaBase"/>
    <w:rsid w:val="00967597"/>
    <w:pPr>
      <w:spacing w:line="240" w:lineRule="auto"/>
    </w:pPr>
    <w:rPr>
      <w:sz w:val="28"/>
    </w:rPr>
  </w:style>
  <w:style w:type="paragraph" w:customStyle="1" w:styleId="Item">
    <w:name w:val="Item"/>
    <w:aliases w:val="i"/>
    <w:basedOn w:val="OPCParaBase"/>
    <w:next w:val="ItemHead"/>
    <w:link w:val="ItemChar"/>
    <w:rsid w:val="00967597"/>
    <w:pPr>
      <w:keepLines/>
      <w:spacing w:before="80" w:line="240" w:lineRule="auto"/>
      <w:ind w:left="709"/>
    </w:pPr>
  </w:style>
  <w:style w:type="paragraph" w:customStyle="1" w:styleId="ItemHead">
    <w:name w:val="ItemHead"/>
    <w:aliases w:val="ih"/>
    <w:basedOn w:val="OPCParaBase"/>
    <w:next w:val="Item"/>
    <w:link w:val="ItemHeadChar"/>
    <w:rsid w:val="0096759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7597"/>
    <w:pPr>
      <w:spacing w:line="240" w:lineRule="auto"/>
    </w:pPr>
    <w:rPr>
      <w:b/>
      <w:sz w:val="32"/>
    </w:rPr>
  </w:style>
  <w:style w:type="paragraph" w:customStyle="1" w:styleId="notedraft">
    <w:name w:val="note(draft)"/>
    <w:aliases w:val="nd"/>
    <w:basedOn w:val="OPCParaBase"/>
    <w:rsid w:val="00967597"/>
    <w:pPr>
      <w:spacing w:before="240" w:line="240" w:lineRule="auto"/>
      <w:ind w:left="284" w:hanging="284"/>
    </w:pPr>
    <w:rPr>
      <w:i/>
      <w:sz w:val="24"/>
    </w:rPr>
  </w:style>
  <w:style w:type="paragraph" w:customStyle="1" w:styleId="notemargin">
    <w:name w:val="note(margin)"/>
    <w:aliases w:val="nm"/>
    <w:basedOn w:val="OPCParaBase"/>
    <w:rsid w:val="00967597"/>
    <w:pPr>
      <w:tabs>
        <w:tab w:val="left" w:pos="709"/>
      </w:tabs>
      <w:spacing w:before="122" w:line="198" w:lineRule="exact"/>
      <w:ind w:left="709" w:hanging="709"/>
    </w:pPr>
    <w:rPr>
      <w:sz w:val="18"/>
    </w:rPr>
  </w:style>
  <w:style w:type="paragraph" w:customStyle="1" w:styleId="noteToPara">
    <w:name w:val="noteToPara"/>
    <w:aliases w:val="ntp"/>
    <w:basedOn w:val="OPCParaBase"/>
    <w:rsid w:val="00967597"/>
    <w:pPr>
      <w:spacing w:before="122" w:line="198" w:lineRule="exact"/>
      <w:ind w:left="2353" w:hanging="709"/>
    </w:pPr>
    <w:rPr>
      <w:sz w:val="18"/>
    </w:rPr>
  </w:style>
  <w:style w:type="paragraph" w:customStyle="1" w:styleId="noteParlAmend">
    <w:name w:val="note(ParlAmend)"/>
    <w:aliases w:val="npp"/>
    <w:basedOn w:val="OPCParaBase"/>
    <w:next w:val="ParlAmend"/>
    <w:rsid w:val="00967597"/>
    <w:pPr>
      <w:spacing w:line="240" w:lineRule="auto"/>
      <w:jc w:val="right"/>
    </w:pPr>
    <w:rPr>
      <w:rFonts w:ascii="Arial" w:hAnsi="Arial"/>
      <w:b/>
      <w:i/>
    </w:rPr>
  </w:style>
  <w:style w:type="paragraph" w:customStyle="1" w:styleId="Page1">
    <w:name w:val="Page1"/>
    <w:basedOn w:val="OPCParaBase"/>
    <w:rsid w:val="00967597"/>
    <w:pPr>
      <w:spacing w:before="5600" w:line="240" w:lineRule="auto"/>
    </w:pPr>
    <w:rPr>
      <w:b/>
      <w:sz w:val="32"/>
    </w:rPr>
  </w:style>
  <w:style w:type="paragraph" w:customStyle="1" w:styleId="PageBreak">
    <w:name w:val="PageBreak"/>
    <w:aliases w:val="pb"/>
    <w:basedOn w:val="OPCParaBase"/>
    <w:rsid w:val="00967597"/>
    <w:pPr>
      <w:spacing w:line="240" w:lineRule="auto"/>
    </w:pPr>
    <w:rPr>
      <w:sz w:val="20"/>
    </w:rPr>
  </w:style>
  <w:style w:type="paragraph" w:customStyle="1" w:styleId="paragraphsub">
    <w:name w:val="paragraph(sub)"/>
    <w:aliases w:val="aa"/>
    <w:basedOn w:val="OPCParaBase"/>
    <w:link w:val="paragraphsubChar"/>
    <w:rsid w:val="00967597"/>
    <w:pPr>
      <w:tabs>
        <w:tab w:val="right" w:pos="1985"/>
      </w:tabs>
      <w:spacing w:before="40" w:line="240" w:lineRule="auto"/>
      <w:ind w:left="2098" w:hanging="2098"/>
    </w:pPr>
  </w:style>
  <w:style w:type="paragraph" w:customStyle="1" w:styleId="paragraphsub-sub">
    <w:name w:val="paragraph(sub-sub)"/>
    <w:aliases w:val="aaa"/>
    <w:basedOn w:val="OPCParaBase"/>
    <w:rsid w:val="00967597"/>
    <w:pPr>
      <w:tabs>
        <w:tab w:val="right" w:pos="2722"/>
      </w:tabs>
      <w:spacing w:before="40" w:line="240" w:lineRule="auto"/>
      <w:ind w:left="2835" w:hanging="2835"/>
    </w:pPr>
  </w:style>
  <w:style w:type="paragraph" w:customStyle="1" w:styleId="paragraph">
    <w:name w:val="paragraph"/>
    <w:aliases w:val="a"/>
    <w:basedOn w:val="OPCParaBase"/>
    <w:link w:val="paragraphChar"/>
    <w:rsid w:val="00967597"/>
    <w:pPr>
      <w:tabs>
        <w:tab w:val="right" w:pos="1531"/>
      </w:tabs>
      <w:spacing w:before="40" w:line="240" w:lineRule="auto"/>
      <w:ind w:left="1644" w:hanging="1644"/>
    </w:pPr>
  </w:style>
  <w:style w:type="paragraph" w:customStyle="1" w:styleId="ParlAmend">
    <w:name w:val="ParlAmend"/>
    <w:aliases w:val="pp"/>
    <w:basedOn w:val="OPCParaBase"/>
    <w:rsid w:val="00967597"/>
    <w:pPr>
      <w:spacing w:before="240" w:line="240" w:lineRule="atLeast"/>
      <w:ind w:hanging="567"/>
    </w:pPr>
    <w:rPr>
      <w:sz w:val="24"/>
    </w:rPr>
  </w:style>
  <w:style w:type="paragraph" w:customStyle="1" w:styleId="Penalty">
    <w:name w:val="Penalty"/>
    <w:basedOn w:val="OPCParaBase"/>
    <w:rsid w:val="00967597"/>
    <w:pPr>
      <w:tabs>
        <w:tab w:val="left" w:pos="2977"/>
      </w:tabs>
      <w:spacing w:before="180" w:line="240" w:lineRule="auto"/>
      <w:ind w:left="1985" w:hanging="851"/>
    </w:pPr>
  </w:style>
  <w:style w:type="paragraph" w:customStyle="1" w:styleId="Portfolio">
    <w:name w:val="Portfolio"/>
    <w:basedOn w:val="OPCParaBase"/>
    <w:rsid w:val="00967597"/>
    <w:pPr>
      <w:spacing w:line="240" w:lineRule="auto"/>
    </w:pPr>
    <w:rPr>
      <w:i/>
      <w:sz w:val="20"/>
    </w:rPr>
  </w:style>
  <w:style w:type="paragraph" w:customStyle="1" w:styleId="Preamble">
    <w:name w:val="Preamble"/>
    <w:basedOn w:val="OPCParaBase"/>
    <w:next w:val="Normal"/>
    <w:rsid w:val="0096759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7597"/>
    <w:pPr>
      <w:spacing w:line="240" w:lineRule="auto"/>
    </w:pPr>
    <w:rPr>
      <w:i/>
      <w:sz w:val="20"/>
    </w:rPr>
  </w:style>
  <w:style w:type="paragraph" w:customStyle="1" w:styleId="Session">
    <w:name w:val="Session"/>
    <w:basedOn w:val="OPCParaBase"/>
    <w:rsid w:val="00967597"/>
    <w:pPr>
      <w:spacing w:line="240" w:lineRule="auto"/>
    </w:pPr>
    <w:rPr>
      <w:sz w:val="28"/>
    </w:rPr>
  </w:style>
  <w:style w:type="paragraph" w:customStyle="1" w:styleId="Sponsor">
    <w:name w:val="Sponsor"/>
    <w:basedOn w:val="OPCParaBase"/>
    <w:rsid w:val="00967597"/>
    <w:pPr>
      <w:spacing w:line="240" w:lineRule="auto"/>
    </w:pPr>
    <w:rPr>
      <w:i/>
    </w:rPr>
  </w:style>
  <w:style w:type="paragraph" w:customStyle="1" w:styleId="Subitem">
    <w:name w:val="Subitem"/>
    <w:aliases w:val="iss"/>
    <w:basedOn w:val="OPCParaBase"/>
    <w:rsid w:val="00967597"/>
    <w:pPr>
      <w:spacing w:before="180" w:line="240" w:lineRule="auto"/>
      <w:ind w:left="709" w:hanging="709"/>
    </w:pPr>
  </w:style>
  <w:style w:type="paragraph" w:customStyle="1" w:styleId="SubitemHead">
    <w:name w:val="SubitemHead"/>
    <w:aliases w:val="issh"/>
    <w:basedOn w:val="OPCParaBase"/>
    <w:rsid w:val="0096759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7597"/>
    <w:pPr>
      <w:spacing w:before="40" w:line="240" w:lineRule="auto"/>
      <w:ind w:left="1134"/>
    </w:pPr>
  </w:style>
  <w:style w:type="paragraph" w:customStyle="1" w:styleId="SubsectionHead">
    <w:name w:val="SubsectionHead"/>
    <w:aliases w:val="ssh"/>
    <w:basedOn w:val="OPCParaBase"/>
    <w:next w:val="subsection"/>
    <w:rsid w:val="00967597"/>
    <w:pPr>
      <w:keepNext/>
      <w:keepLines/>
      <w:spacing w:before="240" w:line="240" w:lineRule="auto"/>
      <w:ind w:left="1134"/>
    </w:pPr>
    <w:rPr>
      <w:i/>
    </w:rPr>
  </w:style>
  <w:style w:type="paragraph" w:customStyle="1" w:styleId="Tablea">
    <w:name w:val="Table(a)"/>
    <w:aliases w:val="ta"/>
    <w:basedOn w:val="OPCParaBase"/>
    <w:rsid w:val="00967597"/>
    <w:pPr>
      <w:spacing w:before="60" w:line="240" w:lineRule="auto"/>
      <w:ind w:left="284" w:hanging="284"/>
    </w:pPr>
    <w:rPr>
      <w:sz w:val="20"/>
    </w:rPr>
  </w:style>
  <w:style w:type="paragraph" w:customStyle="1" w:styleId="TableAA">
    <w:name w:val="Table(AA)"/>
    <w:aliases w:val="taaa"/>
    <w:basedOn w:val="OPCParaBase"/>
    <w:rsid w:val="0096759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759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67597"/>
    <w:pPr>
      <w:spacing w:before="60" w:line="240" w:lineRule="atLeast"/>
    </w:pPr>
    <w:rPr>
      <w:sz w:val="20"/>
    </w:rPr>
  </w:style>
  <w:style w:type="paragraph" w:customStyle="1" w:styleId="TLPBoxTextnote">
    <w:name w:val="TLPBoxText(note"/>
    <w:aliases w:val="right)"/>
    <w:basedOn w:val="OPCParaBase"/>
    <w:rsid w:val="0096759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759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7597"/>
    <w:pPr>
      <w:spacing w:before="122" w:line="198" w:lineRule="exact"/>
      <w:ind w:left="1985" w:hanging="851"/>
      <w:jc w:val="right"/>
    </w:pPr>
    <w:rPr>
      <w:sz w:val="18"/>
    </w:rPr>
  </w:style>
  <w:style w:type="paragraph" w:customStyle="1" w:styleId="TLPTableBullet">
    <w:name w:val="TLPTableBullet"/>
    <w:aliases w:val="ttb"/>
    <w:basedOn w:val="OPCParaBase"/>
    <w:rsid w:val="00967597"/>
    <w:pPr>
      <w:spacing w:line="240" w:lineRule="exact"/>
      <w:ind w:left="284" w:hanging="284"/>
    </w:pPr>
    <w:rPr>
      <w:sz w:val="20"/>
    </w:rPr>
  </w:style>
  <w:style w:type="paragraph" w:styleId="TOC1">
    <w:name w:val="toc 1"/>
    <w:basedOn w:val="OPCParaBase"/>
    <w:next w:val="Normal"/>
    <w:uiPriority w:val="39"/>
    <w:unhideWhenUsed/>
    <w:rsid w:val="0096759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6759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6759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6759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854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6759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6759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6759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6759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7597"/>
    <w:pPr>
      <w:keepLines/>
      <w:spacing w:before="240" w:after="120" w:line="240" w:lineRule="auto"/>
      <w:ind w:left="794"/>
    </w:pPr>
    <w:rPr>
      <w:b/>
      <w:kern w:val="28"/>
      <w:sz w:val="20"/>
    </w:rPr>
  </w:style>
  <w:style w:type="paragraph" w:customStyle="1" w:styleId="TofSectsHeading">
    <w:name w:val="TofSects(Heading)"/>
    <w:basedOn w:val="OPCParaBase"/>
    <w:rsid w:val="00967597"/>
    <w:pPr>
      <w:spacing w:before="240" w:after="120" w:line="240" w:lineRule="auto"/>
    </w:pPr>
    <w:rPr>
      <w:b/>
      <w:sz w:val="24"/>
    </w:rPr>
  </w:style>
  <w:style w:type="paragraph" w:customStyle="1" w:styleId="TofSectsSection">
    <w:name w:val="TofSects(Section)"/>
    <w:basedOn w:val="OPCParaBase"/>
    <w:rsid w:val="00967597"/>
    <w:pPr>
      <w:keepLines/>
      <w:spacing w:before="40" w:line="240" w:lineRule="auto"/>
      <w:ind w:left="1588" w:hanging="794"/>
    </w:pPr>
    <w:rPr>
      <w:kern w:val="28"/>
      <w:sz w:val="18"/>
    </w:rPr>
  </w:style>
  <w:style w:type="paragraph" w:customStyle="1" w:styleId="TofSectsSubdiv">
    <w:name w:val="TofSects(Subdiv)"/>
    <w:basedOn w:val="OPCParaBase"/>
    <w:rsid w:val="00967597"/>
    <w:pPr>
      <w:keepLines/>
      <w:spacing w:before="80" w:line="240" w:lineRule="auto"/>
      <w:ind w:left="1588" w:hanging="794"/>
    </w:pPr>
    <w:rPr>
      <w:kern w:val="28"/>
    </w:rPr>
  </w:style>
  <w:style w:type="paragraph" w:customStyle="1" w:styleId="WRStyle">
    <w:name w:val="WR Style"/>
    <w:aliases w:val="WR"/>
    <w:basedOn w:val="OPCParaBase"/>
    <w:rsid w:val="00967597"/>
    <w:pPr>
      <w:spacing w:before="240" w:line="240" w:lineRule="auto"/>
      <w:ind w:left="284" w:hanging="284"/>
    </w:pPr>
    <w:rPr>
      <w:b/>
      <w:i/>
      <w:kern w:val="28"/>
      <w:sz w:val="24"/>
    </w:rPr>
  </w:style>
  <w:style w:type="paragraph" w:customStyle="1" w:styleId="notepara">
    <w:name w:val="note(para)"/>
    <w:aliases w:val="na"/>
    <w:basedOn w:val="OPCParaBase"/>
    <w:rsid w:val="00967597"/>
    <w:pPr>
      <w:spacing w:before="40" w:line="198" w:lineRule="exact"/>
      <w:ind w:left="2354" w:hanging="369"/>
    </w:pPr>
    <w:rPr>
      <w:sz w:val="18"/>
    </w:rPr>
  </w:style>
  <w:style w:type="paragraph" w:styleId="Footer">
    <w:name w:val="footer"/>
    <w:link w:val="FooterChar"/>
    <w:rsid w:val="0096759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7597"/>
    <w:rPr>
      <w:rFonts w:eastAsia="Times New Roman" w:cs="Times New Roman"/>
      <w:sz w:val="22"/>
      <w:szCs w:val="24"/>
      <w:lang w:eastAsia="en-AU"/>
    </w:rPr>
  </w:style>
  <w:style w:type="character" w:styleId="LineNumber">
    <w:name w:val="line number"/>
    <w:basedOn w:val="OPCCharBase"/>
    <w:uiPriority w:val="99"/>
    <w:semiHidden/>
    <w:unhideWhenUsed/>
    <w:rsid w:val="00967597"/>
    <w:rPr>
      <w:sz w:val="16"/>
    </w:rPr>
  </w:style>
  <w:style w:type="table" w:customStyle="1" w:styleId="CFlag">
    <w:name w:val="CFlag"/>
    <w:basedOn w:val="TableNormal"/>
    <w:uiPriority w:val="99"/>
    <w:rsid w:val="00967597"/>
    <w:rPr>
      <w:rFonts w:eastAsia="Times New Roman" w:cs="Times New Roman"/>
      <w:lang w:eastAsia="en-AU"/>
    </w:rPr>
    <w:tblPr/>
  </w:style>
  <w:style w:type="paragraph" w:customStyle="1" w:styleId="NotesHeading1">
    <w:name w:val="NotesHeading 1"/>
    <w:basedOn w:val="OPCParaBase"/>
    <w:next w:val="Normal"/>
    <w:rsid w:val="00967597"/>
    <w:rPr>
      <w:b/>
      <w:sz w:val="28"/>
      <w:szCs w:val="28"/>
    </w:rPr>
  </w:style>
  <w:style w:type="paragraph" w:customStyle="1" w:styleId="NotesHeading2">
    <w:name w:val="NotesHeading 2"/>
    <w:basedOn w:val="OPCParaBase"/>
    <w:next w:val="Normal"/>
    <w:rsid w:val="00967597"/>
    <w:rPr>
      <w:b/>
      <w:sz w:val="28"/>
      <w:szCs w:val="28"/>
    </w:rPr>
  </w:style>
  <w:style w:type="paragraph" w:customStyle="1" w:styleId="SignCoverPageEnd">
    <w:name w:val="SignCoverPageEnd"/>
    <w:basedOn w:val="OPCParaBase"/>
    <w:next w:val="Normal"/>
    <w:rsid w:val="0096759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7597"/>
    <w:pPr>
      <w:pBdr>
        <w:top w:val="single" w:sz="4" w:space="1" w:color="auto"/>
      </w:pBdr>
      <w:spacing w:before="360"/>
      <w:ind w:right="397"/>
      <w:jc w:val="both"/>
    </w:pPr>
  </w:style>
  <w:style w:type="paragraph" w:customStyle="1" w:styleId="Paragraphsub-sub-sub">
    <w:name w:val="Paragraph(sub-sub-sub)"/>
    <w:aliases w:val="aaaa"/>
    <w:basedOn w:val="OPCParaBase"/>
    <w:rsid w:val="0096759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759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759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759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759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67597"/>
    <w:pPr>
      <w:spacing w:before="120"/>
    </w:pPr>
  </w:style>
  <w:style w:type="paragraph" w:customStyle="1" w:styleId="TableTextEndNotes">
    <w:name w:val="TableTextEndNotes"/>
    <w:aliases w:val="Tten"/>
    <w:basedOn w:val="Normal"/>
    <w:rsid w:val="00967597"/>
    <w:pPr>
      <w:spacing w:before="60" w:line="240" w:lineRule="auto"/>
    </w:pPr>
    <w:rPr>
      <w:rFonts w:cs="Arial"/>
      <w:sz w:val="20"/>
      <w:szCs w:val="22"/>
    </w:rPr>
  </w:style>
  <w:style w:type="paragraph" w:customStyle="1" w:styleId="TableHeading">
    <w:name w:val="TableHeading"/>
    <w:aliases w:val="th"/>
    <w:basedOn w:val="OPCParaBase"/>
    <w:next w:val="Tabletext"/>
    <w:rsid w:val="00967597"/>
    <w:pPr>
      <w:keepNext/>
      <w:spacing w:before="60" w:line="240" w:lineRule="atLeast"/>
    </w:pPr>
    <w:rPr>
      <w:b/>
      <w:sz w:val="20"/>
    </w:rPr>
  </w:style>
  <w:style w:type="paragraph" w:customStyle="1" w:styleId="NoteToSubpara">
    <w:name w:val="NoteToSubpara"/>
    <w:aliases w:val="nts"/>
    <w:basedOn w:val="OPCParaBase"/>
    <w:rsid w:val="00967597"/>
    <w:pPr>
      <w:spacing w:before="40" w:line="198" w:lineRule="exact"/>
      <w:ind w:left="2835" w:hanging="709"/>
    </w:pPr>
    <w:rPr>
      <w:sz w:val="18"/>
    </w:rPr>
  </w:style>
  <w:style w:type="paragraph" w:customStyle="1" w:styleId="ENoteTableHeading">
    <w:name w:val="ENoteTableHeading"/>
    <w:aliases w:val="enth"/>
    <w:basedOn w:val="OPCParaBase"/>
    <w:rsid w:val="00967597"/>
    <w:pPr>
      <w:keepNext/>
      <w:spacing w:before="60" w:line="240" w:lineRule="atLeast"/>
    </w:pPr>
    <w:rPr>
      <w:rFonts w:ascii="Arial" w:hAnsi="Arial"/>
      <w:b/>
      <w:sz w:val="16"/>
    </w:rPr>
  </w:style>
  <w:style w:type="paragraph" w:customStyle="1" w:styleId="ENoteTTi">
    <w:name w:val="ENoteTTi"/>
    <w:aliases w:val="entti"/>
    <w:basedOn w:val="OPCParaBase"/>
    <w:rsid w:val="00967597"/>
    <w:pPr>
      <w:keepNext/>
      <w:spacing w:before="60" w:line="240" w:lineRule="atLeast"/>
      <w:ind w:left="170"/>
    </w:pPr>
    <w:rPr>
      <w:sz w:val="16"/>
    </w:rPr>
  </w:style>
  <w:style w:type="paragraph" w:customStyle="1" w:styleId="ENotesHeading1">
    <w:name w:val="ENotesHeading 1"/>
    <w:aliases w:val="Enh1"/>
    <w:basedOn w:val="OPCParaBase"/>
    <w:next w:val="Normal"/>
    <w:rsid w:val="00967597"/>
    <w:pPr>
      <w:spacing w:before="120"/>
      <w:outlineLvl w:val="1"/>
    </w:pPr>
    <w:rPr>
      <w:b/>
      <w:sz w:val="28"/>
      <w:szCs w:val="28"/>
    </w:rPr>
  </w:style>
  <w:style w:type="paragraph" w:customStyle="1" w:styleId="ENotesHeading2">
    <w:name w:val="ENotesHeading 2"/>
    <w:aliases w:val="Enh2"/>
    <w:basedOn w:val="OPCParaBase"/>
    <w:next w:val="Normal"/>
    <w:rsid w:val="00967597"/>
    <w:pPr>
      <w:spacing w:before="120" w:after="120"/>
      <w:outlineLvl w:val="2"/>
    </w:pPr>
    <w:rPr>
      <w:b/>
      <w:sz w:val="24"/>
      <w:szCs w:val="28"/>
    </w:rPr>
  </w:style>
  <w:style w:type="paragraph" w:customStyle="1" w:styleId="ENoteTTIndentHeading">
    <w:name w:val="ENoteTTIndentHeading"/>
    <w:aliases w:val="enTTHi"/>
    <w:basedOn w:val="OPCParaBase"/>
    <w:rsid w:val="0096759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7597"/>
    <w:pPr>
      <w:spacing w:before="60" w:line="240" w:lineRule="atLeast"/>
    </w:pPr>
    <w:rPr>
      <w:sz w:val="16"/>
    </w:rPr>
  </w:style>
  <w:style w:type="paragraph" w:customStyle="1" w:styleId="MadeunderText">
    <w:name w:val="MadeunderText"/>
    <w:basedOn w:val="OPCParaBase"/>
    <w:next w:val="Normal"/>
    <w:rsid w:val="00967597"/>
    <w:pPr>
      <w:spacing w:before="240"/>
    </w:pPr>
    <w:rPr>
      <w:sz w:val="24"/>
      <w:szCs w:val="24"/>
    </w:rPr>
  </w:style>
  <w:style w:type="paragraph" w:customStyle="1" w:styleId="ENotesHeading3">
    <w:name w:val="ENotesHeading 3"/>
    <w:aliases w:val="Enh3"/>
    <w:basedOn w:val="OPCParaBase"/>
    <w:next w:val="Normal"/>
    <w:rsid w:val="00967597"/>
    <w:pPr>
      <w:keepNext/>
      <w:spacing w:before="120" w:line="240" w:lineRule="auto"/>
      <w:outlineLvl w:val="4"/>
    </w:pPr>
    <w:rPr>
      <w:b/>
      <w:szCs w:val="24"/>
    </w:rPr>
  </w:style>
  <w:style w:type="paragraph" w:customStyle="1" w:styleId="SubPartCASA">
    <w:name w:val="SubPart(CASA)"/>
    <w:aliases w:val="csp"/>
    <w:basedOn w:val="OPCParaBase"/>
    <w:next w:val="ActHead3"/>
    <w:rsid w:val="0096759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67597"/>
  </w:style>
  <w:style w:type="character" w:customStyle="1" w:styleId="CharSubPartNoCASA">
    <w:name w:val="CharSubPartNo(CASA)"/>
    <w:basedOn w:val="OPCCharBase"/>
    <w:uiPriority w:val="1"/>
    <w:rsid w:val="00967597"/>
  </w:style>
  <w:style w:type="paragraph" w:customStyle="1" w:styleId="ENoteTTIndentHeadingSub">
    <w:name w:val="ENoteTTIndentHeadingSub"/>
    <w:aliases w:val="enTTHis"/>
    <w:basedOn w:val="OPCParaBase"/>
    <w:rsid w:val="00967597"/>
    <w:pPr>
      <w:keepNext/>
      <w:spacing w:before="60" w:line="240" w:lineRule="atLeast"/>
      <w:ind w:left="340"/>
    </w:pPr>
    <w:rPr>
      <w:b/>
      <w:sz w:val="16"/>
    </w:rPr>
  </w:style>
  <w:style w:type="paragraph" w:customStyle="1" w:styleId="ENoteTTiSub">
    <w:name w:val="ENoteTTiSub"/>
    <w:aliases w:val="enttis"/>
    <w:basedOn w:val="OPCParaBase"/>
    <w:rsid w:val="00967597"/>
    <w:pPr>
      <w:keepNext/>
      <w:spacing w:before="60" w:line="240" w:lineRule="atLeast"/>
      <w:ind w:left="340"/>
    </w:pPr>
    <w:rPr>
      <w:sz w:val="16"/>
    </w:rPr>
  </w:style>
  <w:style w:type="paragraph" w:customStyle="1" w:styleId="SubDivisionMigration">
    <w:name w:val="SubDivisionMigration"/>
    <w:aliases w:val="sdm"/>
    <w:basedOn w:val="OPCParaBase"/>
    <w:rsid w:val="0096759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7597"/>
    <w:pPr>
      <w:keepNext/>
      <w:keepLines/>
      <w:spacing w:before="240" w:line="240" w:lineRule="auto"/>
      <w:ind w:left="1134" w:hanging="1134"/>
    </w:pPr>
    <w:rPr>
      <w:b/>
      <w:sz w:val="28"/>
    </w:rPr>
  </w:style>
  <w:style w:type="table" w:styleId="TableGrid">
    <w:name w:val="Table Grid"/>
    <w:basedOn w:val="TableNormal"/>
    <w:uiPriority w:val="59"/>
    <w:rsid w:val="0096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67597"/>
    <w:pPr>
      <w:spacing w:before="122" w:line="240" w:lineRule="auto"/>
      <w:ind w:left="1985" w:hanging="851"/>
    </w:pPr>
    <w:rPr>
      <w:sz w:val="18"/>
    </w:rPr>
  </w:style>
  <w:style w:type="paragraph" w:customStyle="1" w:styleId="FreeForm">
    <w:name w:val="FreeForm"/>
    <w:rsid w:val="00967597"/>
    <w:rPr>
      <w:rFonts w:ascii="Arial" w:hAnsi="Arial"/>
      <w:sz w:val="22"/>
    </w:rPr>
  </w:style>
  <w:style w:type="paragraph" w:customStyle="1" w:styleId="SOText">
    <w:name w:val="SO Text"/>
    <w:aliases w:val="sot"/>
    <w:link w:val="SOTextChar"/>
    <w:rsid w:val="0096759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7597"/>
    <w:rPr>
      <w:sz w:val="22"/>
    </w:rPr>
  </w:style>
  <w:style w:type="paragraph" w:customStyle="1" w:styleId="SOTextNote">
    <w:name w:val="SO TextNote"/>
    <w:aliases w:val="sont"/>
    <w:basedOn w:val="SOText"/>
    <w:qFormat/>
    <w:rsid w:val="00967597"/>
    <w:pPr>
      <w:spacing w:before="122" w:line="198" w:lineRule="exact"/>
      <w:ind w:left="1843" w:hanging="709"/>
    </w:pPr>
    <w:rPr>
      <w:sz w:val="18"/>
    </w:rPr>
  </w:style>
  <w:style w:type="paragraph" w:customStyle="1" w:styleId="SOPara">
    <w:name w:val="SO Para"/>
    <w:aliases w:val="soa"/>
    <w:basedOn w:val="SOText"/>
    <w:link w:val="SOParaChar"/>
    <w:qFormat/>
    <w:rsid w:val="00967597"/>
    <w:pPr>
      <w:tabs>
        <w:tab w:val="right" w:pos="1786"/>
      </w:tabs>
      <w:spacing w:before="40"/>
      <w:ind w:left="2070" w:hanging="936"/>
    </w:pPr>
  </w:style>
  <w:style w:type="character" w:customStyle="1" w:styleId="SOParaChar">
    <w:name w:val="SO Para Char"/>
    <w:aliases w:val="soa Char"/>
    <w:basedOn w:val="DefaultParagraphFont"/>
    <w:link w:val="SOPara"/>
    <w:rsid w:val="00967597"/>
    <w:rPr>
      <w:sz w:val="22"/>
    </w:rPr>
  </w:style>
  <w:style w:type="paragraph" w:customStyle="1" w:styleId="FileName">
    <w:name w:val="FileName"/>
    <w:basedOn w:val="Normal"/>
    <w:rsid w:val="00967597"/>
  </w:style>
  <w:style w:type="paragraph" w:customStyle="1" w:styleId="SOHeadBold">
    <w:name w:val="SO HeadBold"/>
    <w:aliases w:val="sohb"/>
    <w:basedOn w:val="SOText"/>
    <w:next w:val="SOText"/>
    <w:link w:val="SOHeadBoldChar"/>
    <w:qFormat/>
    <w:rsid w:val="00967597"/>
    <w:rPr>
      <w:b/>
    </w:rPr>
  </w:style>
  <w:style w:type="character" w:customStyle="1" w:styleId="SOHeadBoldChar">
    <w:name w:val="SO HeadBold Char"/>
    <w:aliases w:val="sohb Char"/>
    <w:basedOn w:val="DefaultParagraphFont"/>
    <w:link w:val="SOHeadBold"/>
    <w:rsid w:val="00967597"/>
    <w:rPr>
      <w:b/>
      <w:sz w:val="22"/>
    </w:rPr>
  </w:style>
  <w:style w:type="paragraph" w:customStyle="1" w:styleId="SOHeadItalic">
    <w:name w:val="SO HeadItalic"/>
    <w:aliases w:val="sohi"/>
    <w:basedOn w:val="SOText"/>
    <w:next w:val="SOText"/>
    <w:link w:val="SOHeadItalicChar"/>
    <w:qFormat/>
    <w:rsid w:val="00967597"/>
    <w:rPr>
      <w:i/>
    </w:rPr>
  </w:style>
  <w:style w:type="character" w:customStyle="1" w:styleId="SOHeadItalicChar">
    <w:name w:val="SO HeadItalic Char"/>
    <w:aliases w:val="sohi Char"/>
    <w:basedOn w:val="DefaultParagraphFont"/>
    <w:link w:val="SOHeadItalic"/>
    <w:rsid w:val="00967597"/>
    <w:rPr>
      <w:i/>
      <w:sz w:val="22"/>
    </w:rPr>
  </w:style>
  <w:style w:type="paragraph" w:customStyle="1" w:styleId="SOBullet">
    <w:name w:val="SO Bullet"/>
    <w:aliases w:val="sotb"/>
    <w:basedOn w:val="SOText"/>
    <w:link w:val="SOBulletChar"/>
    <w:qFormat/>
    <w:rsid w:val="00967597"/>
    <w:pPr>
      <w:ind w:left="1559" w:hanging="425"/>
    </w:pPr>
  </w:style>
  <w:style w:type="character" w:customStyle="1" w:styleId="SOBulletChar">
    <w:name w:val="SO Bullet Char"/>
    <w:aliases w:val="sotb Char"/>
    <w:basedOn w:val="DefaultParagraphFont"/>
    <w:link w:val="SOBullet"/>
    <w:rsid w:val="00967597"/>
    <w:rPr>
      <w:sz w:val="22"/>
    </w:rPr>
  </w:style>
  <w:style w:type="paragraph" w:customStyle="1" w:styleId="SOBulletNote">
    <w:name w:val="SO BulletNote"/>
    <w:aliases w:val="sonb"/>
    <w:basedOn w:val="SOTextNote"/>
    <w:link w:val="SOBulletNoteChar"/>
    <w:qFormat/>
    <w:rsid w:val="00967597"/>
    <w:pPr>
      <w:tabs>
        <w:tab w:val="left" w:pos="1560"/>
      </w:tabs>
      <w:ind w:left="2268" w:hanging="1134"/>
    </w:pPr>
  </w:style>
  <w:style w:type="character" w:customStyle="1" w:styleId="SOBulletNoteChar">
    <w:name w:val="SO BulletNote Char"/>
    <w:aliases w:val="sonb Char"/>
    <w:basedOn w:val="DefaultParagraphFont"/>
    <w:link w:val="SOBulletNote"/>
    <w:rsid w:val="00967597"/>
    <w:rPr>
      <w:sz w:val="18"/>
    </w:rPr>
  </w:style>
  <w:style w:type="paragraph" w:customStyle="1" w:styleId="SOText2">
    <w:name w:val="SO Text2"/>
    <w:aliases w:val="sot2"/>
    <w:basedOn w:val="Normal"/>
    <w:next w:val="SOText"/>
    <w:link w:val="SOText2Char"/>
    <w:rsid w:val="0096759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7597"/>
    <w:rPr>
      <w:sz w:val="22"/>
    </w:rPr>
  </w:style>
  <w:style w:type="paragraph" w:customStyle="1" w:styleId="Transitional">
    <w:name w:val="Transitional"/>
    <w:aliases w:val="tr"/>
    <w:basedOn w:val="ItemHead"/>
    <w:next w:val="Item"/>
    <w:link w:val="TransitionalChar"/>
    <w:rsid w:val="00967597"/>
  </w:style>
  <w:style w:type="character" w:customStyle="1" w:styleId="Heading1Char">
    <w:name w:val="Heading 1 Char"/>
    <w:basedOn w:val="DefaultParagraphFont"/>
    <w:link w:val="Heading1"/>
    <w:uiPriority w:val="9"/>
    <w:rsid w:val="00EB2D0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B2D0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B2D0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B2D0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EB2D0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B2D0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B2D0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B2D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2D02"/>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rsid w:val="00EB2D02"/>
    <w:rPr>
      <w:rFonts w:eastAsia="Times New Roman" w:cs="Times New Roman"/>
      <w:sz w:val="22"/>
      <w:lang w:eastAsia="en-AU"/>
    </w:rPr>
  </w:style>
  <w:style w:type="character" w:customStyle="1" w:styleId="paragraphChar">
    <w:name w:val="paragraph Char"/>
    <w:aliases w:val="a Char"/>
    <w:basedOn w:val="DefaultParagraphFont"/>
    <w:link w:val="paragraph"/>
    <w:locked/>
    <w:rsid w:val="00EB2D02"/>
    <w:rPr>
      <w:rFonts w:eastAsia="Times New Roman" w:cs="Times New Roman"/>
      <w:sz w:val="22"/>
      <w:lang w:eastAsia="en-AU"/>
    </w:rPr>
  </w:style>
  <w:style w:type="character" w:customStyle="1" w:styleId="DefinitionChar">
    <w:name w:val="Definition Char"/>
    <w:aliases w:val="dd Char"/>
    <w:link w:val="Definition"/>
    <w:rsid w:val="00EB2D02"/>
    <w:rPr>
      <w:rFonts w:eastAsia="Times New Roman" w:cs="Times New Roman"/>
      <w:sz w:val="22"/>
      <w:lang w:eastAsia="en-AU"/>
    </w:rPr>
  </w:style>
  <w:style w:type="character" w:customStyle="1" w:styleId="notetextChar">
    <w:name w:val="note(text) Char"/>
    <w:aliases w:val="n Char"/>
    <w:basedOn w:val="DefaultParagraphFont"/>
    <w:link w:val="notetext"/>
    <w:rsid w:val="00EB2D02"/>
    <w:rPr>
      <w:rFonts w:eastAsia="Times New Roman" w:cs="Times New Roman"/>
      <w:sz w:val="18"/>
      <w:lang w:eastAsia="en-AU"/>
    </w:rPr>
  </w:style>
  <w:style w:type="character" w:styleId="CommentReference">
    <w:name w:val="annotation reference"/>
    <w:basedOn w:val="DefaultParagraphFont"/>
    <w:uiPriority w:val="99"/>
    <w:semiHidden/>
    <w:unhideWhenUsed/>
    <w:rsid w:val="00EB2D02"/>
    <w:rPr>
      <w:sz w:val="16"/>
      <w:szCs w:val="16"/>
    </w:rPr>
  </w:style>
  <w:style w:type="paragraph" w:styleId="CommentText">
    <w:name w:val="annotation text"/>
    <w:basedOn w:val="Normal"/>
    <w:link w:val="CommentTextChar"/>
    <w:uiPriority w:val="99"/>
    <w:semiHidden/>
    <w:unhideWhenUsed/>
    <w:rsid w:val="00EB2D02"/>
    <w:pPr>
      <w:spacing w:line="240" w:lineRule="auto"/>
    </w:pPr>
    <w:rPr>
      <w:sz w:val="20"/>
    </w:rPr>
  </w:style>
  <w:style w:type="character" w:customStyle="1" w:styleId="CommentTextChar">
    <w:name w:val="Comment Text Char"/>
    <w:basedOn w:val="DefaultParagraphFont"/>
    <w:link w:val="CommentText"/>
    <w:uiPriority w:val="99"/>
    <w:semiHidden/>
    <w:rsid w:val="00EB2D02"/>
  </w:style>
  <w:style w:type="paragraph" w:styleId="CommentSubject">
    <w:name w:val="annotation subject"/>
    <w:basedOn w:val="CommentText"/>
    <w:next w:val="CommentText"/>
    <w:link w:val="CommentSubjectChar"/>
    <w:uiPriority w:val="99"/>
    <w:semiHidden/>
    <w:unhideWhenUsed/>
    <w:rsid w:val="00EB2D02"/>
    <w:rPr>
      <w:b/>
      <w:bCs/>
    </w:rPr>
  </w:style>
  <w:style w:type="character" w:customStyle="1" w:styleId="CommentSubjectChar">
    <w:name w:val="Comment Subject Char"/>
    <w:basedOn w:val="CommentTextChar"/>
    <w:link w:val="CommentSubject"/>
    <w:uiPriority w:val="99"/>
    <w:semiHidden/>
    <w:rsid w:val="00EB2D02"/>
    <w:rPr>
      <w:b/>
      <w:bCs/>
    </w:rPr>
  </w:style>
  <w:style w:type="paragraph" w:styleId="Revision">
    <w:name w:val="Revision"/>
    <w:hidden/>
    <w:uiPriority w:val="99"/>
    <w:semiHidden/>
    <w:rsid w:val="00EB2D02"/>
    <w:rPr>
      <w:sz w:val="22"/>
    </w:rPr>
  </w:style>
  <w:style w:type="paragraph" w:styleId="BalloonText">
    <w:name w:val="Balloon Text"/>
    <w:basedOn w:val="Normal"/>
    <w:link w:val="BalloonTextChar"/>
    <w:uiPriority w:val="99"/>
    <w:semiHidden/>
    <w:unhideWhenUsed/>
    <w:rsid w:val="00EB2D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02"/>
    <w:rPr>
      <w:rFonts w:ascii="Segoe UI" w:hAnsi="Segoe UI" w:cs="Segoe UI"/>
      <w:sz w:val="18"/>
      <w:szCs w:val="18"/>
    </w:rPr>
  </w:style>
  <w:style w:type="paragraph" w:styleId="FootnoteText">
    <w:name w:val="footnote text"/>
    <w:basedOn w:val="Normal"/>
    <w:link w:val="FootnoteTextChar"/>
    <w:uiPriority w:val="99"/>
    <w:semiHidden/>
    <w:unhideWhenUsed/>
    <w:rsid w:val="00EB2D02"/>
    <w:pPr>
      <w:spacing w:line="240" w:lineRule="auto"/>
    </w:pPr>
    <w:rPr>
      <w:sz w:val="20"/>
    </w:rPr>
  </w:style>
  <w:style w:type="character" w:customStyle="1" w:styleId="FootnoteTextChar">
    <w:name w:val="Footnote Text Char"/>
    <w:basedOn w:val="DefaultParagraphFont"/>
    <w:link w:val="FootnoteText"/>
    <w:uiPriority w:val="99"/>
    <w:semiHidden/>
    <w:rsid w:val="00EB2D02"/>
  </w:style>
  <w:style w:type="character" w:styleId="FootnoteReference">
    <w:name w:val="footnote reference"/>
    <w:basedOn w:val="DefaultParagraphFont"/>
    <w:uiPriority w:val="99"/>
    <w:semiHidden/>
    <w:unhideWhenUsed/>
    <w:rsid w:val="00EB2D02"/>
    <w:rPr>
      <w:vertAlign w:val="superscript"/>
    </w:rPr>
  </w:style>
  <w:style w:type="character" w:customStyle="1" w:styleId="ActHead5Char">
    <w:name w:val="ActHead 5 Char"/>
    <w:aliases w:val="s Char"/>
    <w:link w:val="ActHead5"/>
    <w:rsid w:val="00403275"/>
    <w:rPr>
      <w:rFonts w:eastAsia="Times New Roman" w:cs="Times New Roman"/>
      <w:b/>
      <w:kern w:val="28"/>
      <w:sz w:val="24"/>
      <w:lang w:eastAsia="en-AU"/>
    </w:rPr>
  </w:style>
  <w:style w:type="character" w:customStyle="1" w:styleId="OPCParaBaseChar">
    <w:name w:val="OPCParaBase Char"/>
    <w:basedOn w:val="DefaultParagraphFont"/>
    <w:link w:val="OPCParaBase"/>
    <w:rsid w:val="00403275"/>
    <w:rPr>
      <w:rFonts w:eastAsia="Times New Roman" w:cs="Times New Roman"/>
      <w:sz w:val="22"/>
      <w:lang w:eastAsia="en-AU"/>
    </w:rPr>
  </w:style>
  <w:style w:type="character" w:customStyle="1" w:styleId="ItemHeadChar">
    <w:name w:val="ItemHead Char"/>
    <w:aliases w:val="ih Char"/>
    <w:basedOn w:val="OPCParaBaseChar"/>
    <w:link w:val="ItemHead"/>
    <w:rsid w:val="00403275"/>
    <w:rPr>
      <w:rFonts w:ascii="Arial" w:eastAsia="Times New Roman" w:hAnsi="Arial" w:cs="Times New Roman"/>
      <w:b/>
      <w:kern w:val="28"/>
      <w:sz w:val="24"/>
      <w:lang w:eastAsia="en-AU"/>
    </w:rPr>
  </w:style>
  <w:style w:type="character" w:customStyle="1" w:styleId="ActHead3Char">
    <w:name w:val="ActHead 3 Char"/>
    <w:aliases w:val="d Char"/>
    <w:link w:val="ActHead3"/>
    <w:rsid w:val="00403275"/>
    <w:rPr>
      <w:rFonts w:eastAsia="Times New Roman" w:cs="Times New Roman"/>
      <w:b/>
      <w:kern w:val="28"/>
      <w:sz w:val="28"/>
      <w:lang w:eastAsia="en-AU"/>
    </w:rPr>
  </w:style>
  <w:style w:type="paragraph" w:styleId="ListParagraph">
    <w:name w:val="List Paragraph"/>
    <w:basedOn w:val="Normal"/>
    <w:uiPriority w:val="34"/>
    <w:qFormat/>
    <w:rsid w:val="00403275"/>
    <w:pPr>
      <w:spacing w:after="160" w:line="256" w:lineRule="auto"/>
      <w:ind w:left="720"/>
      <w:contextualSpacing/>
    </w:pPr>
    <w:rPr>
      <w:rFonts w:asciiTheme="minorHAnsi" w:hAnsiTheme="minorHAnsi"/>
      <w:szCs w:val="22"/>
    </w:rPr>
  </w:style>
  <w:style w:type="character" w:customStyle="1" w:styleId="TabletextChar">
    <w:name w:val="Tabletext Char"/>
    <w:aliases w:val="tt Char"/>
    <w:link w:val="Tabletext"/>
    <w:rsid w:val="00E208B4"/>
    <w:rPr>
      <w:rFonts w:eastAsia="Times New Roman" w:cs="Times New Roman"/>
      <w:lang w:eastAsia="en-AU"/>
    </w:rPr>
  </w:style>
  <w:style w:type="character" w:customStyle="1" w:styleId="ItemChar">
    <w:name w:val="Item Char"/>
    <w:aliases w:val="i Char"/>
    <w:basedOn w:val="DefaultParagraphFont"/>
    <w:link w:val="Item"/>
    <w:locked/>
    <w:rsid w:val="00F62C6B"/>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F62C6B"/>
    <w:rPr>
      <w:rFonts w:eastAsia="Times New Roman" w:cs="Times New Roman"/>
      <w:sz w:val="22"/>
      <w:lang w:eastAsia="en-AU"/>
    </w:rPr>
  </w:style>
  <w:style w:type="character" w:customStyle="1" w:styleId="TransitionalChar">
    <w:name w:val="Transitional Char"/>
    <w:aliases w:val="tr Char"/>
    <w:basedOn w:val="ItemHeadChar"/>
    <w:link w:val="Transitional"/>
    <w:rsid w:val="00F62C6B"/>
    <w:rPr>
      <w:rFonts w:ascii="Arial" w:eastAsia="Times New Roman" w:hAnsi="Arial" w:cs="Times New Roman"/>
      <w:b/>
      <w:kern w:val="28"/>
      <w:sz w:val="24"/>
      <w:lang w:eastAsia="en-AU"/>
    </w:rPr>
  </w:style>
  <w:style w:type="paragraph" w:customStyle="1" w:styleId="Speciald">
    <w:name w:val="Special d"/>
    <w:basedOn w:val="ActHead3"/>
    <w:link w:val="SpecialdChar"/>
    <w:rsid w:val="002B6F0B"/>
    <w:pPr>
      <w:pageBreakBefore/>
      <w:outlineLvl w:val="9"/>
    </w:pPr>
  </w:style>
  <w:style w:type="character" w:customStyle="1" w:styleId="SpecialdChar">
    <w:name w:val="Special d Char"/>
    <w:link w:val="Speciald"/>
    <w:rsid w:val="002B6F0B"/>
    <w:rPr>
      <w:rFonts w:eastAsia="Times New Roman" w:cs="Times New Roman"/>
      <w:b/>
      <w:kern w:val="28"/>
      <w:sz w:val="28"/>
      <w:lang w:eastAsia="en-AU"/>
    </w:rPr>
  </w:style>
  <w:style w:type="paragraph" w:customStyle="1" w:styleId="Specials">
    <w:name w:val="Special s"/>
    <w:basedOn w:val="ActHead5"/>
    <w:link w:val="SpecialsChar"/>
    <w:rsid w:val="002B6F0B"/>
    <w:pPr>
      <w:outlineLvl w:val="9"/>
    </w:pPr>
  </w:style>
  <w:style w:type="character" w:customStyle="1" w:styleId="SpecialsChar">
    <w:name w:val="Special s Char"/>
    <w:basedOn w:val="ActHead5Char"/>
    <w:link w:val="Specials"/>
    <w:rsid w:val="002B6F0B"/>
    <w:rPr>
      <w:rFonts w:eastAsia="Times New Roman" w:cs="Times New Roman"/>
      <w:b/>
      <w:kern w:val="28"/>
      <w:sz w:val="24"/>
      <w:lang w:eastAsia="en-AU"/>
    </w:rPr>
  </w:style>
  <w:style w:type="paragraph" w:customStyle="1" w:styleId="ShortTP1">
    <w:name w:val="ShortTP1"/>
    <w:basedOn w:val="ShortT"/>
    <w:link w:val="ShortTP1Char"/>
    <w:rsid w:val="00111F86"/>
    <w:pPr>
      <w:spacing w:before="800"/>
    </w:pPr>
  </w:style>
  <w:style w:type="character" w:customStyle="1" w:styleId="ShortTP1Char">
    <w:name w:val="ShortTP1 Char"/>
    <w:basedOn w:val="DefaultParagraphFont"/>
    <w:link w:val="ShortTP1"/>
    <w:rsid w:val="00111F86"/>
    <w:rPr>
      <w:rFonts w:eastAsia="Times New Roman" w:cs="Times New Roman"/>
      <w:b/>
      <w:sz w:val="40"/>
      <w:lang w:eastAsia="en-AU"/>
    </w:rPr>
  </w:style>
  <w:style w:type="paragraph" w:customStyle="1" w:styleId="ActNoP1">
    <w:name w:val="ActNoP1"/>
    <w:basedOn w:val="Actno"/>
    <w:link w:val="ActNoP1Char"/>
    <w:rsid w:val="00111F86"/>
    <w:pPr>
      <w:spacing w:before="800"/>
    </w:pPr>
    <w:rPr>
      <w:sz w:val="28"/>
    </w:rPr>
  </w:style>
  <w:style w:type="character" w:customStyle="1" w:styleId="ActNoP1Char">
    <w:name w:val="ActNoP1 Char"/>
    <w:basedOn w:val="DefaultParagraphFont"/>
    <w:link w:val="ActNoP1"/>
    <w:rsid w:val="00111F86"/>
    <w:rPr>
      <w:rFonts w:eastAsia="Times New Roman" w:cs="Times New Roman"/>
      <w:b/>
      <w:sz w:val="28"/>
      <w:lang w:eastAsia="en-AU"/>
    </w:rPr>
  </w:style>
  <w:style w:type="paragraph" w:customStyle="1" w:styleId="AssentBk">
    <w:name w:val="AssentBk"/>
    <w:basedOn w:val="Normal"/>
    <w:rsid w:val="00111F86"/>
    <w:pPr>
      <w:spacing w:line="240" w:lineRule="auto"/>
    </w:pPr>
    <w:rPr>
      <w:rFonts w:eastAsia="Times New Roman" w:cs="Times New Roman"/>
      <w:sz w:val="20"/>
      <w:lang w:eastAsia="en-AU"/>
    </w:rPr>
  </w:style>
  <w:style w:type="paragraph" w:customStyle="1" w:styleId="AssentDt">
    <w:name w:val="AssentDt"/>
    <w:basedOn w:val="Normal"/>
    <w:rsid w:val="00EE50C8"/>
    <w:pPr>
      <w:spacing w:line="240" w:lineRule="auto"/>
    </w:pPr>
    <w:rPr>
      <w:rFonts w:eastAsia="Times New Roman" w:cs="Times New Roman"/>
      <w:sz w:val="20"/>
      <w:lang w:eastAsia="en-AU"/>
    </w:rPr>
  </w:style>
  <w:style w:type="paragraph" w:customStyle="1" w:styleId="2ndRd">
    <w:name w:val="2ndRd"/>
    <w:basedOn w:val="Normal"/>
    <w:rsid w:val="00EE50C8"/>
    <w:pPr>
      <w:spacing w:line="240" w:lineRule="auto"/>
    </w:pPr>
    <w:rPr>
      <w:rFonts w:eastAsia="Times New Roman" w:cs="Times New Roman"/>
      <w:sz w:val="20"/>
      <w:lang w:eastAsia="en-AU"/>
    </w:rPr>
  </w:style>
  <w:style w:type="paragraph" w:customStyle="1" w:styleId="ScalePlusRef">
    <w:name w:val="ScalePlusRef"/>
    <w:basedOn w:val="Normal"/>
    <w:rsid w:val="00EE50C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97936">
      <w:bodyDiv w:val="1"/>
      <w:marLeft w:val="0"/>
      <w:marRight w:val="0"/>
      <w:marTop w:val="0"/>
      <w:marBottom w:val="0"/>
      <w:divBdr>
        <w:top w:val="none" w:sz="0" w:space="0" w:color="auto"/>
        <w:left w:val="none" w:sz="0" w:space="0" w:color="auto"/>
        <w:bottom w:val="none" w:sz="0" w:space="0" w:color="auto"/>
        <w:right w:val="none" w:sz="0" w:space="0" w:color="auto"/>
      </w:divBdr>
    </w:div>
    <w:div w:id="346250999">
      <w:bodyDiv w:val="1"/>
      <w:marLeft w:val="0"/>
      <w:marRight w:val="0"/>
      <w:marTop w:val="0"/>
      <w:marBottom w:val="0"/>
      <w:divBdr>
        <w:top w:val="none" w:sz="0" w:space="0" w:color="auto"/>
        <w:left w:val="none" w:sz="0" w:space="0" w:color="auto"/>
        <w:bottom w:val="none" w:sz="0" w:space="0" w:color="auto"/>
        <w:right w:val="none" w:sz="0" w:space="0" w:color="auto"/>
      </w:divBdr>
    </w:div>
    <w:div w:id="895120286">
      <w:bodyDiv w:val="1"/>
      <w:marLeft w:val="0"/>
      <w:marRight w:val="0"/>
      <w:marTop w:val="0"/>
      <w:marBottom w:val="0"/>
      <w:divBdr>
        <w:top w:val="none" w:sz="0" w:space="0" w:color="auto"/>
        <w:left w:val="none" w:sz="0" w:space="0" w:color="auto"/>
        <w:bottom w:val="none" w:sz="0" w:space="0" w:color="auto"/>
        <w:right w:val="none" w:sz="0" w:space="0" w:color="auto"/>
      </w:divBdr>
    </w:div>
    <w:div w:id="14499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264</Pages>
  <Words>50942</Words>
  <Characters>272036</Characters>
  <Application>Microsoft Office Word</Application>
  <DocSecurity>0</DocSecurity>
  <PresentationFormat/>
  <Lines>7556</Lines>
  <Paragraphs>4893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2024-05-08T22:22:00Z</dcterms:created>
  <dcterms:modified xsi:type="dcterms:W3CDTF">2024-05-08T22:33:00Z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(2023 Law Improvement Package No. 1) Act 2023</vt:lpwstr>
  </property>
  <property fmtid="{D5CDD505-2E9C-101B-9397-08002B2CF9AE}" pid="3" name="ActNo">
    <vt:lpwstr>No. 76,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OPC8216</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2023-09-07T02:50:57Z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bd577b9a-fb79-42e0-a846-a287fcd52612</vt:lpwstr>
  </property>
  <property fmtid="{D5CDD505-2E9C-101B-9397-08002B2CF9AE}" pid="18" name="MSIP_Label_234ea0fa-41da-4eb0-b95e-07c328641c0b_ContentBits">
    <vt:lpwstr>0</vt:lpwstr>
  </property>
</Properties>
</file>