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22F82" w14:textId="54CD6CE5" w:rsidR="001F00D2" w:rsidRDefault="001F00D2" w:rsidP="001F00D2">
      <w:pPr>
        <w:pStyle w:val="NormalWeb"/>
        <w:spacing w:before="0" w:beforeAutospacing="0" w:after="0" w:afterAutospacing="0"/>
        <w:jc w:val="center"/>
        <w:rPr>
          <w:rFonts w:asciiTheme="minorHAnsi" w:hAnsiTheme="minorHAnsi"/>
        </w:rPr>
      </w:pPr>
      <w:bookmarkStart w:id="0" w:name="top"/>
    </w:p>
    <w:p w14:paraId="23E56AFD" w14:textId="4B89CCD9" w:rsidR="001F00D2" w:rsidRPr="0059089C" w:rsidRDefault="001F00D2" w:rsidP="001F00D2">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sidR="00160B2B">
        <w:rPr>
          <w:rFonts w:asciiTheme="minorHAnsi" w:hAnsiTheme="minorHAnsi"/>
        </w:rPr>
        <w:t>CLIMATE CHANGE, ENERGY, THE ENVIRONMENT AND WATER</w:t>
      </w:r>
    </w:p>
    <w:p w14:paraId="334640CE" w14:textId="16A97A18" w:rsidR="001F00D2" w:rsidRDefault="001F00D2" w:rsidP="001F00D2">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7EBD993F" w14:textId="4AACFE5F" w:rsidR="008A4935" w:rsidRDefault="008A4935" w:rsidP="001F00D2">
      <w:pPr>
        <w:pStyle w:val="NormalWeb"/>
        <w:spacing w:before="0" w:beforeAutospacing="0" w:after="0" w:afterAutospacing="0"/>
        <w:jc w:val="center"/>
        <w:rPr>
          <w:rFonts w:asciiTheme="minorHAnsi" w:hAnsiTheme="minorHAnsi"/>
          <w:i/>
          <w:iCs/>
        </w:rPr>
      </w:pPr>
    </w:p>
    <w:p w14:paraId="5501B531" w14:textId="07CDEBA9" w:rsidR="008A4935" w:rsidRDefault="008A4935" w:rsidP="008A4935">
      <w:pPr>
        <w:pStyle w:val="NormalWeb"/>
        <w:spacing w:before="0" w:beforeAutospacing="0" w:after="0" w:afterAutospacing="0"/>
        <w:jc w:val="center"/>
        <w:rPr>
          <w:rFonts w:asciiTheme="minorHAnsi" w:hAnsiTheme="minorHAnsi"/>
        </w:rPr>
      </w:pPr>
      <w:r w:rsidRPr="005E5118">
        <w:rPr>
          <w:rFonts w:asciiTheme="minorHAnsi" w:hAnsiTheme="minorHAnsi"/>
        </w:rPr>
        <w:t xml:space="preserve">EPBC Act Part 7-9 decisions published, </w:t>
      </w:r>
      <w:r w:rsidR="002C79CA">
        <w:rPr>
          <w:rFonts w:asciiTheme="minorHAnsi" w:hAnsiTheme="minorHAnsi"/>
        </w:rPr>
        <w:t>31</w:t>
      </w:r>
      <w:r w:rsidRPr="005E5118">
        <w:rPr>
          <w:rFonts w:asciiTheme="minorHAnsi" w:hAnsiTheme="minorHAnsi"/>
        </w:rPr>
        <w:t>/</w:t>
      </w:r>
      <w:r w:rsidR="002C79CA">
        <w:rPr>
          <w:rFonts w:asciiTheme="minorHAnsi" w:hAnsiTheme="minorHAnsi"/>
        </w:rPr>
        <w:t>07</w:t>
      </w:r>
      <w:r w:rsidRPr="005E5118">
        <w:rPr>
          <w:rFonts w:asciiTheme="minorHAnsi" w:hAnsiTheme="minorHAnsi"/>
        </w:rPr>
        <w:t>/</w:t>
      </w:r>
      <w:r w:rsidR="002C79CA">
        <w:rPr>
          <w:rFonts w:asciiTheme="minorHAnsi" w:hAnsiTheme="minorHAnsi"/>
        </w:rPr>
        <w:t>2023</w:t>
      </w:r>
      <w:r w:rsidRPr="001955E8">
        <w:rPr>
          <w:rFonts w:asciiTheme="minorHAnsi" w:hAnsiTheme="minorHAnsi"/>
        </w:rPr>
        <w:t xml:space="preserve"> </w:t>
      </w:r>
      <w:r w:rsidRPr="005E5118">
        <w:rPr>
          <w:rFonts w:asciiTheme="minorHAnsi" w:hAnsiTheme="minorHAnsi"/>
        </w:rPr>
        <w:t xml:space="preserve">to </w:t>
      </w:r>
      <w:proofErr w:type="gramStart"/>
      <w:r w:rsidR="002C79CA">
        <w:rPr>
          <w:rFonts w:asciiTheme="minorHAnsi" w:hAnsiTheme="minorHAnsi"/>
        </w:rPr>
        <w:t>06</w:t>
      </w:r>
      <w:r w:rsidRPr="005E5118">
        <w:rPr>
          <w:rFonts w:asciiTheme="minorHAnsi" w:hAnsiTheme="minorHAnsi"/>
        </w:rPr>
        <w:t>/</w:t>
      </w:r>
      <w:r w:rsidR="002C79CA">
        <w:rPr>
          <w:rFonts w:asciiTheme="minorHAnsi" w:hAnsiTheme="minorHAnsi"/>
        </w:rPr>
        <w:t>08</w:t>
      </w:r>
      <w:r w:rsidRPr="005E5118">
        <w:rPr>
          <w:rFonts w:asciiTheme="minorHAnsi" w:hAnsiTheme="minorHAnsi"/>
        </w:rPr>
        <w:t>/</w:t>
      </w:r>
      <w:r w:rsidR="002C79CA">
        <w:rPr>
          <w:rFonts w:asciiTheme="minorHAnsi" w:hAnsiTheme="minorHAnsi"/>
        </w:rPr>
        <w:t>2023</w:t>
      </w:r>
      <w:proofErr w:type="gramEnd"/>
    </w:p>
    <w:p w14:paraId="2930F0F6" w14:textId="77777777" w:rsidR="001F00D2" w:rsidRPr="001F18A6" w:rsidRDefault="001F00D2" w:rsidP="001F00D2">
      <w:pPr>
        <w:pStyle w:val="NormalWeb"/>
        <w:spacing w:before="0" w:beforeAutospacing="0" w:after="0" w:afterAutospacing="0"/>
        <w:jc w:val="center"/>
        <w:rPr>
          <w:rFonts w:asciiTheme="minorHAnsi" w:hAnsiTheme="minorHAnsi"/>
          <w:i/>
          <w:iCs/>
          <w:sz w:val="22"/>
          <w:szCs w:val="22"/>
        </w:rPr>
      </w:pPr>
    </w:p>
    <w:p w14:paraId="5598C3D7" w14:textId="10B595F7"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r w:rsidR="002B758B" w:rsidRPr="00DF2381">
        <w:rPr>
          <w:rFonts w:asciiTheme="minorHAnsi" w:hAnsiTheme="minorHAnsi" w:cstheme="minorHAnsi"/>
          <w:i/>
          <w:sz w:val="22"/>
          <w:szCs w:val="22"/>
        </w:rPr>
        <w:t>http</w:t>
      </w:r>
      <w:r w:rsidR="004D2116">
        <w:rPr>
          <w:rFonts w:asciiTheme="minorHAnsi" w:hAnsiTheme="minorHAnsi" w:cstheme="minorHAnsi"/>
          <w:i/>
          <w:sz w:val="22"/>
          <w:szCs w:val="22"/>
        </w:rPr>
        <w:t>s</w:t>
      </w:r>
      <w:r w:rsidR="002B758B" w:rsidRPr="00DF2381">
        <w:rPr>
          <w:rFonts w:asciiTheme="minorHAnsi" w:hAnsiTheme="minorHAnsi" w:cstheme="minorHAnsi"/>
          <w:i/>
          <w:sz w:val="22"/>
          <w:szCs w:val="22"/>
        </w:rPr>
        <w:t>://</w:t>
      </w:r>
      <w:r w:rsidR="004D2116">
        <w:rPr>
          <w:rFonts w:asciiTheme="minorHAnsi" w:hAnsiTheme="minorHAnsi" w:cstheme="minorHAnsi"/>
          <w:i/>
          <w:sz w:val="22"/>
          <w:szCs w:val="22"/>
        </w:rPr>
        <w:t>ep</w:t>
      </w:r>
      <w:r w:rsidR="00E83A14">
        <w:rPr>
          <w:rFonts w:asciiTheme="minorHAnsi" w:hAnsiTheme="minorHAnsi" w:cstheme="minorHAnsi"/>
          <w:i/>
          <w:sz w:val="22"/>
          <w:szCs w:val="22"/>
        </w:rPr>
        <w:t>b</w:t>
      </w:r>
      <w:r w:rsidR="004D2116">
        <w:rPr>
          <w:rFonts w:asciiTheme="minorHAnsi" w:hAnsiTheme="minorHAnsi" w:cstheme="minorHAnsi"/>
          <w:i/>
          <w:sz w:val="22"/>
          <w:szCs w:val="22"/>
        </w:rPr>
        <w:t>cpublicportal</w:t>
      </w:r>
      <w:r w:rsidR="002B758B" w:rsidRPr="00DF2381">
        <w:rPr>
          <w:rFonts w:asciiTheme="minorHAnsi" w:hAnsiTheme="minorHAnsi" w:cstheme="minorHAnsi"/>
          <w:i/>
          <w:sz w:val="22"/>
          <w:szCs w:val="22"/>
        </w:rPr>
        <w:t>.</w:t>
      </w:r>
      <w:r w:rsidR="004D2116">
        <w:rPr>
          <w:rFonts w:asciiTheme="minorHAnsi" w:hAnsiTheme="minorHAnsi" w:cstheme="minorHAnsi"/>
          <w:i/>
          <w:sz w:val="22"/>
          <w:szCs w:val="22"/>
        </w:rPr>
        <w:t>awe</w:t>
      </w:r>
      <w:r w:rsidR="002B758B" w:rsidRPr="00DF2381">
        <w:rPr>
          <w:rFonts w:asciiTheme="minorHAnsi" w:hAnsiTheme="minorHAnsi" w:cstheme="minorHAnsi"/>
          <w:i/>
          <w:sz w:val="22"/>
          <w:szCs w:val="22"/>
        </w:rPr>
        <w:t>.gov.au/</w:t>
      </w:r>
      <w:r w:rsidR="004D2116">
        <w:rPr>
          <w:rFonts w:asciiTheme="minorHAnsi" w:hAnsiTheme="minorHAnsi" w:cstheme="minorHAnsi"/>
          <w:i/>
          <w:sz w:val="22"/>
          <w:szCs w:val="22"/>
        </w:rPr>
        <w:t>all-</w:t>
      </w:r>
      <w:r w:rsidR="002B758B" w:rsidRPr="00DF2381">
        <w:rPr>
          <w:rFonts w:asciiTheme="minorHAnsi" w:hAnsiTheme="minorHAnsi" w:cstheme="minorHAnsi"/>
          <w:i/>
          <w:sz w:val="22"/>
          <w:szCs w:val="22"/>
        </w:rPr>
        <w:t>referrals/</w:t>
      </w:r>
    </w:p>
    <w:p w14:paraId="609DEAF7" w14:textId="77777777"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and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254BFA19" w14:textId="77777777" w:rsidR="001F00D2" w:rsidRPr="002C4F3F" w:rsidRDefault="001F00D2" w:rsidP="001F00D2">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14:paraId="6EC647ED" w14:textId="2F499A25" w:rsidR="001F00D2" w:rsidRPr="0059089C" w:rsidRDefault="001F00D2" w:rsidP="001F00D2">
      <w:pPr>
        <w:spacing w:after="0"/>
        <w:rPr>
          <w:caps/>
        </w:rPr>
      </w:pPr>
      <w:r w:rsidRPr="0059089C">
        <w:rPr>
          <w:caps/>
        </w:rPr>
        <w:t>actions determined as 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3828"/>
        <w:gridCol w:w="3685"/>
        <w:gridCol w:w="992"/>
      </w:tblGrid>
      <w:tr w:rsidR="00F11A97" w:rsidRPr="00F11A97" w14:paraId="2ABA8463" w14:textId="77777777" w:rsidTr="00F11A97">
        <w:tc>
          <w:tcPr>
            <w:tcW w:w="1134" w:type="dxa"/>
          </w:tcPr>
          <w:p w14:paraId="47C24DCD" w14:textId="77777777" w:rsidR="001F00D2" w:rsidRPr="00F11A97" w:rsidRDefault="001F00D2" w:rsidP="00F11A97">
            <w:pPr>
              <w:spacing w:line="276" w:lineRule="auto"/>
              <w:rPr>
                <w:rFonts w:asciiTheme="minorHAnsi" w:hAnsiTheme="minorHAnsi"/>
                <w:b/>
                <w:sz w:val="16"/>
                <w:szCs w:val="16"/>
              </w:rPr>
            </w:pPr>
            <w:r w:rsidRPr="00F11A97">
              <w:rPr>
                <w:rFonts w:asciiTheme="minorHAnsi" w:hAnsiTheme="minorHAnsi"/>
                <w:b/>
                <w:sz w:val="16"/>
                <w:szCs w:val="16"/>
              </w:rPr>
              <w:t>Reference</w:t>
            </w:r>
          </w:p>
        </w:tc>
        <w:tc>
          <w:tcPr>
            <w:tcW w:w="3828" w:type="dxa"/>
          </w:tcPr>
          <w:p w14:paraId="042F914F" w14:textId="77777777" w:rsidR="001F00D2" w:rsidRPr="00F11A97" w:rsidRDefault="001F00D2" w:rsidP="00F11A97">
            <w:pPr>
              <w:spacing w:line="276" w:lineRule="auto"/>
              <w:rPr>
                <w:rFonts w:asciiTheme="minorHAnsi" w:hAnsiTheme="minorHAnsi"/>
                <w:b/>
                <w:sz w:val="16"/>
                <w:szCs w:val="16"/>
              </w:rPr>
            </w:pPr>
            <w:r w:rsidRPr="00F11A97">
              <w:rPr>
                <w:rFonts w:asciiTheme="minorHAnsi" w:hAnsiTheme="minorHAnsi"/>
                <w:b/>
                <w:sz w:val="16"/>
                <w:szCs w:val="16"/>
              </w:rPr>
              <w:t>Title</w:t>
            </w:r>
          </w:p>
        </w:tc>
        <w:tc>
          <w:tcPr>
            <w:tcW w:w="3685" w:type="dxa"/>
          </w:tcPr>
          <w:p w14:paraId="2FE64364" w14:textId="77777777" w:rsidR="001F00D2" w:rsidRPr="00F11A97" w:rsidRDefault="001F00D2" w:rsidP="00F11A97">
            <w:pPr>
              <w:spacing w:line="276" w:lineRule="auto"/>
              <w:rPr>
                <w:rFonts w:asciiTheme="minorHAnsi" w:hAnsiTheme="minorHAnsi"/>
                <w:b/>
                <w:sz w:val="16"/>
                <w:szCs w:val="16"/>
              </w:rPr>
            </w:pPr>
            <w:r w:rsidRPr="00F11A97">
              <w:rPr>
                <w:rFonts w:asciiTheme="minorHAnsi" w:hAnsiTheme="minorHAnsi"/>
                <w:b/>
                <w:sz w:val="16"/>
                <w:szCs w:val="16"/>
              </w:rPr>
              <w:t>Controlling Provisions</w:t>
            </w:r>
          </w:p>
        </w:tc>
        <w:tc>
          <w:tcPr>
            <w:tcW w:w="992" w:type="dxa"/>
          </w:tcPr>
          <w:p w14:paraId="2FB415F1" w14:textId="77777777" w:rsidR="001F00D2" w:rsidRPr="00F11A97" w:rsidRDefault="001F00D2" w:rsidP="00F11A97">
            <w:pPr>
              <w:spacing w:line="276" w:lineRule="auto"/>
              <w:rPr>
                <w:rFonts w:asciiTheme="minorHAnsi" w:hAnsiTheme="minorHAnsi"/>
                <w:b/>
                <w:sz w:val="16"/>
                <w:szCs w:val="16"/>
              </w:rPr>
            </w:pPr>
            <w:r w:rsidRPr="00F11A97">
              <w:rPr>
                <w:rFonts w:asciiTheme="minorHAnsi" w:hAnsiTheme="minorHAnsi"/>
                <w:b/>
                <w:sz w:val="16"/>
                <w:szCs w:val="16"/>
              </w:rPr>
              <w:t>Date</w:t>
            </w:r>
          </w:p>
        </w:tc>
      </w:tr>
      <w:tr w:rsidR="00F11A97" w:rsidRPr="00F11A97" w14:paraId="0EEA053A" w14:textId="77777777" w:rsidTr="00F11A97">
        <w:tc>
          <w:tcPr>
            <w:tcW w:w="1134" w:type="dxa"/>
          </w:tcPr>
          <w:p w14:paraId="52320C17" w14:textId="514EFA78" w:rsidR="002C79CA" w:rsidRPr="00F11A97" w:rsidRDefault="002C79CA" w:rsidP="00F11A97">
            <w:pPr>
              <w:spacing w:line="276" w:lineRule="auto"/>
              <w:rPr>
                <w:rFonts w:ascii="Calibri" w:hAnsi="Calibri" w:cs="Arial"/>
                <w:sz w:val="16"/>
                <w:szCs w:val="16"/>
              </w:rPr>
            </w:pPr>
            <w:r w:rsidRPr="00F11A97">
              <w:rPr>
                <w:rFonts w:ascii="Calibri" w:hAnsi="Calibri" w:cs="Calibri"/>
                <w:sz w:val="16"/>
                <w:szCs w:val="16"/>
              </w:rPr>
              <w:t>2023/09519</w:t>
            </w:r>
          </w:p>
        </w:tc>
        <w:tc>
          <w:tcPr>
            <w:tcW w:w="3828" w:type="dxa"/>
          </w:tcPr>
          <w:p w14:paraId="6506B442" w14:textId="5DEBB9A4" w:rsidR="002C79CA" w:rsidRPr="00F11A97" w:rsidRDefault="002C79CA" w:rsidP="00F11A97">
            <w:pPr>
              <w:spacing w:line="276" w:lineRule="auto"/>
              <w:rPr>
                <w:rFonts w:ascii="Calibri" w:hAnsi="Calibri" w:cs="Arial"/>
                <w:sz w:val="16"/>
                <w:szCs w:val="16"/>
              </w:rPr>
            </w:pPr>
            <w:r w:rsidRPr="00F11A97">
              <w:rPr>
                <w:rFonts w:ascii="Calibri" w:hAnsi="Calibri" w:cs="Calibri"/>
                <w:sz w:val="16"/>
                <w:szCs w:val="16"/>
              </w:rPr>
              <w:t xml:space="preserve">WONGALEE RENEWABLE ENERGY FARM PTY LTD / Energy Generation and Supply (renewable) / </w:t>
            </w:r>
            <w:proofErr w:type="spellStart"/>
            <w:r w:rsidRPr="00F11A97">
              <w:rPr>
                <w:rFonts w:ascii="Calibri" w:hAnsi="Calibri" w:cs="Calibri"/>
                <w:sz w:val="16"/>
                <w:szCs w:val="16"/>
              </w:rPr>
              <w:t>Wongalee</w:t>
            </w:r>
            <w:proofErr w:type="spellEnd"/>
            <w:r w:rsidRPr="00F11A97">
              <w:rPr>
                <w:rFonts w:ascii="Calibri" w:hAnsi="Calibri" w:cs="Calibri"/>
                <w:sz w:val="16"/>
                <w:szCs w:val="16"/>
              </w:rPr>
              <w:t xml:space="preserve"> Road, Porcupine / Queensland / </w:t>
            </w:r>
            <w:proofErr w:type="spellStart"/>
            <w:r w:rsidRPr="00F11A97">
              <w:rPr>
                <w:rFonts w:ascii="Calibri" w:hAnsi="Calibri" w:cs="Calibri"/>
                <w:sz w:val="16"/>
                <w:szCs w:val="16"/>
              </w:rPr>
              <w:t>Wongalee</w:t>
            </w:r>
            <w:proofErr w:type="spellEnd"/>
            <w:r w:rsidRPr="00F11A97">
              <w:rPr>
                <w:rFonts w:ascii="Calibri" w:hAnsi="Calibri" w:cs="Calibri"/>
                <w:sz w:val="16"/>
                <w:szCs w:val="16"/>
              </w:rPr>
              <w:t xml:space="preserve"> Wind Farm</w:t>
            </w:r>
          </w:p>
        </w:tc>
        <w:tc>
          <w:tcPr>
            <w:tcW w:w="3685" w:type="dxa"/>
          </w:tcPr>
          <w:p w14:paraId="05D6277C" w14:textId="77777777" w:rsidR="00A174F5" w:rsidRPr="00F11A97" w:rsidRDefault="00A174F5" w:rsidP="00F11A97">
            <w:pPr>
              <w:pStyle w:val="ListParagraph"/>
              <w:numPr>
                <w:ilvl w:val="0"/>
                <w:numId w:val="2"/>
              </w:numPr>
              <w:ind w:left="175" w:hanging="142"/>
              <w:rPr>
                <w:rFonts w:ascii="Calibri" w:hAnsi="Calibri" w:cs="Arial"/>
                <w:sz w:val="16"/>
                <w:szCs w:val="16"/>
              </w:rPr>
            </w:pPr>
            <w:r w:rsidRPr="00F11A97">
              <w:rPr>
                <w:rFonts w:ascii="Calibri" w:hAnsi="Calibri" w:cs="Arial"/>
                <w:sz w:val="16"/>
                <w:szCs w:val="16"/>
              </w:rPr>
              <w:t>Listed threatened species and communities (sections 18 &amp; 18A)</w:t>
            </w:r>
          </w:p>
          <w:p w14:paraId="4D3E2304" w14:textId="38D794FB" w:rsidR="002C79CA" w:rsidRPr="00F11A97" w:rsidRDefault="00A174F5" w:rsidP="00F11A97">
            <w:pPr>
              <w:pStyle w:val="ListParagraph"/>
              <w:numPr>
                <w:ilvl w:val="0"/>
                <w:numId w:val="2"/>
              </w:numPr>
              <w:ind w:left="175" w:hanging="142"/>
              <w:rPr>
                <w:rFonts w:ascii="Calibri" w:hAnsi="Calibri" w:cs="Arial"/>
                <w:sz w:val="16"/>
                <w:szCs w:val="16"/>
              </w:rPr>
            </w:pPr>
            <w:r w:rsidRPr="00F11A97">
              <w:rPr>
                <w:rFonts w:ascii="Calibri" w:hAnsi="Calibri" w:cs="Arial"/>
                <w:sz w:val="16"/>
                <w:szCs w:val="16"/>
              </w:rPr>
              <w:t>Listed migratory species (sections 20 &amp; 20A)</w:t>
            </w:r>
          </w:p>
        </w:tc>
        <w:tc>
          <w:tcPr>
            <w:tcW w:w="992" w:type="dxa"/>
          </w:tcPr>
          <w:p w14:paraId="63D21E87" w14:textId="521F7975" w:rsidR="002C79CA" w:rsidRPr="00F11A97" w:rsidRDefault="002C79CA" w:rsidP="00F11A97">
            <w:pPr>
              <w:spacing w:line="276" w:lineRule="auto"/>
              <w:rPr>
                <w:rFonts w:ascii="Calibri" w:hAnsi="Calibri" w:cs="Arial"/>
                <w:sz w:val="16"/>
                <w:szCs w:val="16"/>
              </w:rPr>
            </w:pPr>
            <w:r w:rsidRPr="00F11A97">
              <w:rPr>
                <w:rFonts w:ascii="Calibri" w:hAnsi="Calibri" w:cs="Calibri"/>
                <w:sz w:val="16"/>
                <w:szCs w:val="16"/>
              </w:rPr>
              <w:t>26/07/2023</w:t>
            </w:r>
          </w:p>
        </w:tc>
      </w:tr>
      <w:tr w:rsidR="00F11A97" w:rsidRPr="00F11A97" w14:paraId="6EF34151" w14:textId="77777777" w:rsidTr="00F11A97">
        <w:tc>
          <w:tcPr>
            <w:tcW w:w="1134" w:type="dxa"/>
          </w:tcPr>
          <w:p w14:paraId="42D72FED" w14:textId="1C835A0B" w:rsidR="002C79CA" w:rsidRPr="00F11A97" w:rsidRDefault="002C79CA" w:rsidP="00F11A97">
            <w:pPr>
              <w:spacing w:line="276" w:lineRule="auto"/>
              <w:rPr>
                <w:rFonts w:ascii="Calibri" w:hAnsi="Calibri" w:cs="Arial"/>
                <w:sz w:val="16"/>
                <w:szCs w:val="16"/>
              </w:rPr>
            </w:pPr>
            <w:r w:rsidRPr="00F11A97">
              <w:rPr>
                <w:rFonts w:ascii="Calibri" w:hAnsi="Calibri" w:cs="Calibri"/>
                <w:sz w:val="16"/>
                <w:szCs w:val="16"/>
              </w:rPr>
              <w:t>2022/09414</w:t>
            </w:r>
          </w:p>
        </w:tc>
        <w:tc>
          <w:tcPr>
            <w:tcW w:w="3828" w:type="dxa"/>
          </w:tcPr>
          <w:p w14:paraId="5456773B" w14:textId="762217FB" w:rsidR="002C79CA" w:rsidRPr="00F11A97" w:rsidRDefault="002C79CA" w:rsidP="00F11A97">
            <w:pPr>
              <w:spacing w:line="276" w:lineRule="auto"/>
              <w:rPr>
                <w:rFonts w:ascii="Calibri" w:hAnsi="Calibri" w:cs="Arial"/>
                <w:sz w:val="16"/>
                <w:szCs w:val="16"/>
              </w:rPr>
            </w:pPr>
            <w:r w:rsidRPr="00F11A97">
              <w:rPr>
                <w:rFonts w:ascii="Calibri" w:hAnsi="Calibri" w:cs="Calibri"/>
                <w:sz w:val="16"/>
                <w:szCs w:val="16"/>
              </w:rPr>
              <w:t>Moreton Bay Regional Council / Private / Corner of Elizabeth Road and Henry Road, Griffin / Queensland / Griffin Sports Complex</w:t>
            </w:r>
          </w:p>
        </w:tc>
        <w:tc>
          <w:tcPr>
            <w:tcW w:w="3685" w:type="dxa"/>
          </w:tcPr>
          <w:p w14:paraId="0435042E" w14:textId="77777777" w:rsidR="00A174F5" w:rsidRPr="00F11A97" w:rsidRDefault="00A174F5" w:rsidP="00F11A97">
            <w:pPr>
              <w:pStyle w:val="ListParagraph"/>
              <w:numPr>
                <w:ilvl w:val="0"/>
                <w:numId w:val="2"/>
              </w:numPr>
              <w:ind w:left="175" w:hanging="142"/>
              <w:rPr>
                <w:rFonts w:ascii="Calibri" w:hAnsi="Calibri" w:cs="Arial"/>
                <w:sz w:val="16"/>
                <w:szCs w:val="16"/>
              </w:rPr>
            </w:pPr>
            <w:r w:rsidRPr="00F11A97">
              <w:rPr>
                <w:rFonts w:ascii="Calibri" w:hAnsi="Calibri" w:cs="Arial"/>
                <w:sz w:val="16"/>
                <w:szCs w:val="16"/>
              </w:rPr>
              <w:t>Wetlands of international importance (sections 16 &amp; 17B)</w:t>
            </w:r>
          </w:p>
          <w:p w14:paraId="4E1AB323" w14:textId="77777777" w:rsidR="00A174F5" w:rsidRPr="00F11A97" w:rsidRDefault="00A174F5" w:rsidP="00F11A97">
            <w:pPr>
              <w:pStyle w:val="ListParagraph"/>
              <w:numPr>
                <w:ilvl w:val="0"/>
                <w:numId w:val="2"/>
              </w:numPr>
              <w:ind w:left="175" w:hanging="142"/>
              <w:rPr>
                <w:rFonts w:ascii="Calibri" w:hAnsi="Calibri" w:cs="Arial"/>
                <w:sz w:val="16"/>
                <w:szCs w:val="16"/>
              </w:rPr>
            </w:pPr>
            <w:r w:rsidRPr="00F11A97">
              <w:rPr>
                <w:rFonts w:ascii="Calibri" w:hAnsi="Calibri" w:cs="Arial"/>
                <w:sz w:val="16"/>
                <w:szCs w:val="16"/>
              </w:rPr>
              <w:t>Listed threatened species and communities (sections 18 &amp; 18A)</w:t>
            </w:r>
          </w:p>
          <w:p w14:paraId="1428EE00" w14:textId="2E31F898" w:rsidR="002C79CA" w:rsidRPr="00F11A97" w:rsidRDefault="00A174F5" w:rsidP="00F11A97">
            <w:pPr>
              <w:pStyle w:val="ListParagraph"/>
              <w:numPr>
                <w:ilvl w:val="0"/>
                <w:numId w:val="2"/>
              </w:numPr>
              <w:ind w:left="175" w:hanging="142"/>
              <w:rPr>
                <w:rFonts w:ascii="Calibri" w:hAnsi="Calibri" w:cs="Arial"/>
                <w:sz w:val="16"/>
                <w:szCs w:val="16"/>
              </w:rPr>
            </w:pPr>
            <w:r w:rsidRPr="00F11A97">
              <w:rPr>
                <w:rFonts w:ascii="Calibri" w:hAnsi="Calibri" w:cs="Arial"/>
                <w:sz w:val="16"/>
                <w:szCs w:val="16"/>
              </w:rPr>
              <w:t>Listed migratory species (sections 20 &amp; 20A)</w:t>
            </w:r>
          </w:p>
        </w:tc>
        <w:tc>
          <w:tcPr>
            <w:tcW w:w="992" w:type="dxa"/>
          </w:tcPr>
          <w:p w14:paraId="013F2822" w14:textId="153DF7B2" w:rsidR="002C79CA" w:rsidRPr="00F11A97" w:rsidRDefault="002C79CA" w:rsidP="00F11A97">
            <w:pPr>
              <w:spacing w:line="276" w:lineRule="auto"/>
              <w:rPr>
                <w:rFonts w:ascii="Calibri" w:hAnsi="Calibri" w:cs="Arial"/>
                <w:sz w:val="16"/>
                <w:szCs w:val="16"/>
              </w:rPr>
            </w:pPr>
            <w:r w:rsidRPr="00F11A97">
              <w:rPr>
                <w:rFonts w:ascii="Calibri" w:hAnsi="Calibri" w:cs="Calibri"/>
                <w:sz w:val="16"/>
                <w:szCs w:val="16"/>
              </w:rPr>
              <w:t>28/07/2023</w:t>
            </w:r>
          </w:p>
        </w:tc>
      </w:tr>
      <w:tr w:rsidR="00F11A97" w:rsidRPr="00F11A97" w14:paraId="38D241E2" w14:textId="77777777" w:rsidTr="00F11A97">
        <w:tc>
          <w:tcPr>
            <w:tcW w:w="1134" w:type="dxa"/>
          </w:tcPr>
          <w:p w14:paraId="051DBDA3" w14:textId="05542EB3" w:rsidR="002C79CA" w:rsidRPr="00F11A97" w:rsidRDefault="002C79CA" w:rsidP="00F11A97">
            <w:pPr>
              <w:spacing w:line="276" w:lineRule="auto"/>
              <w:rPr>
                <w:rFonts w:ascii="Calibri" w:hAnsi="Calibri" w:cs="Arial"/>
                <w:sz w:val="16"/>
                <w:szCs w:val="16"/>
              </w:rPr>
            </w:pPr>
            <w:r w:rsidRPr="00F11A97">
              <w:rPr>
                <w:rFonts w:ascii="Calibri" w:hAnsi="Calibri" w:cs="Calibri"/>
                <w:sz w:val="16"/>
                <w:szCs w:val="16"/>
              </w:rPr>
              <w:t>2023/09484</w:t>
            </w:r>
          </w:p>
        </w:tc>
        <w:tc>
          <w:tcPr>
            <w:tcW w:w="3828" w:type="dxa"/>
          </w:tcPr>
          <w:p w14:paraId="6100C2F2" w14:textId="09904400" w:rsidR="002C79CA" w:rsidRPr="00F11A97" w:rsidRDefault="002C79CA" w:rsidP="00F11A97">
            <w:pPr>
              <w:spacing w:line="276" w:lineRule="auto"/>
              <w:rPr>
                <w:rFonts w:ascii="Calibri" w:hAnsi="Calibri" w:cs="Arial"/>
                <w:sz w:val="16"/>
                <w:szCs w:val="16"/>
              </w:rPr>
            </w:pPr>
            <w:r w:rsidRPr="00F11A97">
              <w:rPr>
                <w:rFonts w:ascii="Calibri" w:hAnsi="Calibri" w:cs="Calibri"/>
                <w:sz w:val="16"/>
                <w:szCs w:val="16"/>
              </w:rPr>
              <w:t xml:space="preserve">SAFAL Pty Ltd / Residential Development / 10 </w:t>
            </w:r>
            <w:proofErr w:type="spellStart"/>
            <w:r w:rsidRPr="00F11A97">
              <w:rPr>
                <w:rFonts w:ascii="Calibri" w:hAnsi="Calibri" w:cs="Calibri"/>
                <w:sz w:val="16"/>
                <w:szCs w:val="16"/>
              </w:rPr>
              <w:t>Bryants</w:t>
            </w:r>
            <w:proofErr w:type="spellEnd"/>
            <w:r w:rsidRPr="00F11A97">
              <w:rPr>
                <w:rFonts w:ascii="Calibri" w:hAnsi="Calibri" w:cs="Calibri"/>
                <w:sz w:val="16"/>
                <w:szCs w:val="16"/>
              </w:rPr>
              <w:t xml:space="preserve"> Road, Ripley, Qld 4306 / Queensland / </w:t>
            </w:r>
            <w:proofErr w:type="spellStart"/>
            <w:r w:rsidRPr="00F11A97">
              <w:rPr>
                <w:rFonts w:ascii="Calibri" w:hAnsi="Calibri" w:cs="Calibri"/>
                <w:sz w:val="16"/>
                <w:szCs w:val="16"/>
              </w:rPr>
              <w:t>Bryants</w:t>
            </w:r>
            <w:proofErr w:type="spellEnd"/>
            <w:r w:rsidRPr="00F11A97">
              <w:rPr>
                <w:rFonts w:ascii="Calibri" w:hAnsi="Calibri" w:cs="Calibri"/>
                <w:sz w:val="16"/>
                <w:szCs w:val="16"/>
              </w:rPr>
              <w:t xml:space="preserve"> Road Residential Development</w:t>
            </w:r>
          </w:p>
        </w:tc>
        <w:tc>
          <w:tcPr>
            <w:tcW w:w="3685" w:type="dxa"/>
          </w:tcPr>
          <w:p w14:paraId="7543A89C" w14:textId="4754E3F6" w:rsidR="002C79CA" w:rsidRPr="00F11A97" w:rsidRDefault="00A174F5" w:rsidP="00F11A97">
            <w:pPr>
              <w:pStyle w:val="ListParagraph"/>
              <w:numPr>
                <w:ilvl w:val="0"/>
                <w:numId w:val="2"/>
              </w:numPr>
              <w:ind w:left="175" w:hanging="142"/>
              <w:rPr>
                <w:rFonts w:ascii="Calibri" w:hAnsi="Calibri" w:cs="Arial"/>
                <w:sz w:val="16"/>
                <w:szCs w:val="16"/>
              </w:rPr>
            </w:pPr>
            <w:r w:rsidRPr="00F11A97">
              <w:rPr>
                <w:rFonts w:ascii="Calibri" w:hAnsi="Calibri" w:cs="Arial"/>
                <w:sz w:val="16"/>
                <w:szCs w:val="16"/>
              </w:rPr>
              <w:t>Listed threatened species and communities (sections 18 &amp; 18A)</w:t>
            </w:r>
          </w:p>
        </w:tc>
        <w:tc>
          <w:tcPr>
            <w:tcW w:w="992" w:type="dxa"/>
          </w:tcPr>
          <w:p w14:paraId="3FA85BB0" w14:textId="117FA83A" w:rsidR="002C79CA" w:rsidRPr="00F11A97" w:rsidRDefault="002C79CA" w:rsidP="00F11A97">
            <w:pPr>
              <w:spacing w:line="276" w:lineRule="auto"/>
              <w:rPr>
                <w:rFonts w:ascii="Calibri" w:hAnsi="Calibri" w:cs="Arial"/>
                <w:sz w:val="16"/>
                <w:szCs w:val="16"/>
              </w:rPr>
            </w:pPr>
            <w:r w:rsidRPr="00F11A97">
              <w:rPr>
                <w:rFonts w:ascii="Calibri" w:hAnsi="Calibri" w:cs="Calibri"/>
                <w:sz w:val="16"/>
                <w:szCs w:val="16"/>
              </w:rPr>
              <w:t>28/07/2023</w:t>
            </w:r>
          </w:p>
        </w:tc>
      </w:tr>
      <w:tr w:rsidR="00F11A97" w:rsidRPr="00F11A97" w14:paraId="4D43D7BC" w14:textId="77777777" w:rsidTr="00F11A97">
        <w:tc>
          <w:tcPr>
            <w:tcW w:w="1134" w:type="dxa"/>
          </w:tcPr>
          <w:p w14:paraId="753657DC" w14:textId="69658678" w:rsidR="002C79CA" w:rsidRPr="00F11A97" w:rsidRDefault="002C79CA" w:rsidP="00F11A97">
            <w:pPr>
              <w:spacing w:line="276" w:lineRule="auto"/>
              <w:rPr>
                <w:rFonts w:ascii="Calibri" w:hAnsi="Calibri" w:cs="Arial"/>
                <w:sz w:val="16"/>
                <w:szCs w:val="16"/>
              </w:rPr>
            </w:pPr>
            <w:r w:rsidRPr="00F11A97">
              <w:rPr>
                <w:rFonts w:ascii="Calibri" w:hAnsi="Calibri" w:cs="Calibri"/>
                <w:sz w:val="16"/>
                <w:szCs w:val="16"/>
              </w:rPr>
              <w:t>2023/09505</w:t>
            </w:r>
          </w:p>
        </w:tc>
        <w:tc>
          <w:tcPr>
            <w:tcW w:w="3828" w:type="dxa"/>
          </w:tcPr>
          <w:p w14:paraId="40D58E2E" w14:textId="76E49BC8" w:rsidR="002C79CA" w:rsidRPr="00F11A97" w:rsidRDefault="002C79CA" w:rsidP="00F11A97">
            <w:pPr>
              <w:spacing w:line="276" w:lineRule="auto"/>
              <w:rPr>
                <w:rFonts w:ascii="Calibri" w:hAnsi="Calibri" w:cs="Arial"/>
                <w:sz w:val="16"/>
                <w:szCs w:val="16"/>
              </w:rPr>
            </w:pPr>
            <w:r w:rsidRPr="00F11A97">
              <w:rPr>
                <w:rFonts w:ascii="Calibri" w:hAnsi="Calibri" w:cs="Calibri"/>
                <w:sz w:val="16"/>
                <w:szCs w:val="16"/>
              </w:rPr>
              <w:t xml:space="preserve">PEET FLAGSTONE CITY PTY LTD / Transport - Land / New </w:t>
            </w:r>
            <w:proofErr w:type="spellStart"/>
            <w:r w:rsidRPr="00F11A97">
              <w:rPr>
                <w:rFonts w:ascii="Calibri" w:hAnsi="Calibri" w:cs="Calibri"/>
                <w:sz w:val="16"/>
                <w:szCs w:val="16"/>
              </w:rPr>
              <w:t>Beith</w:t>
            </w:r>
            <w:proofErr w:type="spellEnd"/>
            <w:r w:rsidRPr="00F11A97">
              <w:rPr>
                <w:rFonts w:ascii="Calibri" w:hAnsi="Calibri" w:cs="Calibri"/>
                <w:sz w:val="16"/>
                <w:szCs w:val="16"/>
              </w:rPr>
              <w:t xml:space="preserve"> Road, Flagstone / Queensland / New </w:t>
            </w:r>
            <w:proofErr w:type="spellStart"/>
            <w:r w:rsidRPr="00F11A97">
              <w:rPr>
                <w:rFonts w:ascii="Calibri" w:hAnsi="Calibri" w:cs="Calibri"/>
                <w:sz w:val="16"/>
                <w:szCs w:val="16"/>
              </w:rPr>
              <w:t>Beith</w:t>
            </w:r>
            <w:proofErr w:type="spellEnd"/>
            <w:r w:rsidRPr="00F11A97">
              <w:rPr>
                <w:rFonts w:ascii="Calibri" w:hAnsi="Calibri" w:cs="Calibri"/>
                <w:sz w:val="16"/>
                <w:szCs w:val="16"/>
              </w:rPr>
              <w:t xml:space="preserve"> Road Upgrade</w:t>
            </w:r>
          </w:p>
        </w:tc>
        <w:tc>
          <w:tcPr>
            <w:tcW w:w="3685" w:type="dxa"/>
          </w:tcPr>
          <w:p w14:paraId="5BBC4CE8" w14:textId="7EDD4355" w:rsidR="002C79CA" w:rsidRPr="00F11A97" w:rsidRDefault="00A174F5" w:rsidP="00F11A97">
            <w:pPr>
              <w:pStyle w:val="ListParagraph"/>
              <w:numPr>
                <w:ilvl w:val="0"/>
                <w:numId w:val="2"/>
              </w:numPr>
              <w:ind w:left="175" w:hanging="142"/>
              <w:rPr>
                <w:rFonts w:ascii="Calibri" w:hAnsi="Calibri" w:cs="Arial"/>
                <w:sz w:val="16"/>
                <w:szCs w:val="16"/>
              </w:rPr>
            </w:pPr>
            <w:r w:rsidRPr="00F11A97">
              <w:rPr>
                <w:rFonts w:ascii="Calibri" w:hAnsi="Calibri" w:cs="Arial"/>
                <w:sz w:val="16"/>
                <w:szCs w:val="16"/>
              </w:rPr>
              <w:t>Listed threatened species and communities (sections 18 &amp; 18A)</w:t>
            </w:r>
          </w:p>
        </w:tc>
        <w:tc>
          <w:tcPr>
            <w:tcW w:w="992" w:type="dxa"/>
          </w:tcPr>
          <w:p w14:paraId="61DF4416" w14:textId="1E7E2092" w:rsidR="002C79CA" w:rsidRPr="00F11A97" w:rsidRDefault="002C79CA" w:rsidP="00F11A97">
            <w:pPr>
              <w:spacing w:line="276" w:lineRule="auto"/>
              <w:rPr>
                <w:rFonts w:ascii="Calibri" w:hAnsi="Calibri" w:cs="Arial"/>
                <w:sz w:val="16"/>
                <w:szCs w:val="16"/>
              </w:rPr>
            </w:pPr>
            <w:r w:rsidRPr="00F11A97">
              <w:rPr>
                <w:rFonts w:ascii="Calibri" w:hAnsi="Calibri" w:cs="Calibri"/>
                <w:sz w:val="16"/>
                <w:szCs w:val="16"/>
              </w:rPr>
              <w:t>2/08/2023</w:t>
            </w:r>
          </w:p>
        </w:tc>
      </w:tr>
      <w:tr w:rsidR="00F11A97" w:rsidRPr="00F11A97" w14:paraId="71BBB9D0" w14:textId="77777777" w:rsidTr="00F11A97">
        <w:tc>
          <w:tcPr>
            <w:tcW w:w="1134" w:type="dxa"/>
          </w:tcPr>
          <w:p w14:paraId="3EB815AC" w14:textId="67B43689" w:rsidR="002C79CA" w:rsidRPr="00F11A97" w:rsidRDefault="002C79CA" w:rsidP="00F11A97">
            <w:pPr>
              <w:spacing w:line="276" w:lineRule="auto"/>
              <w:rPr>
                <w:rFonts w:ascii="Calibri" w:hAnsi="Calibri" w:cs="Arial"/>
                <w:sz w:val="16"/>
                <w:szCs w:val="16"/>
              </w:rPr>
            </w:pPr>
            <w:r w:rsidRPr="00F11A97">
              <w:rPr>
                <w:rFonts w:ascii="Calibri" w:hAnsi="Calibri" w:cs="Calibri"/>
                <w:sz w:val="16"/>
                <w:szCs w:val="16"/>
              </w:rPr>
              <w:t>2023/09510</w:t>
            </w:r>
          </w:p>
        </w:tc>
        <w:tc>
          <w:tcPr>
            <w:tcW w:w="3828" w:type="dxa"/>
          </w:tcPr>
          <w:p w14:paraId="3724412D" w14:textId="079D1A23" w:rsidR="002C79CA" w:rsidRPr="00F11A97" w:rsidRDefault="002C79CA" w:rsidP="00F11A97">
            <w:pPr>
              <w:spacing w:line="276" w:lineRule="auto"/>
              <w:rPr>
                <w:rFonts w:ascii="Calibri" w:hAnsi="Calibri" w:cs="Arial"/>
                <w:sz w:val="16"/>
                <w:szCs w:val="16"/>
              </w:rPr>
            </w:pPr>
            <w:r w:rsidRPr="00F11A97">
              <w:rPr>
                <w:rFonts w:ascii="Calibri" w:hAnsi="Calibri" w:cs="Calibri"/>
                <w:sz w:val="16"/>
                <w:szCs w:val="16"/>
              </w:rPr>
              <w:t>Wayne Tattersall / Residential Development / 55 Creamery Road, Bell Post Hill / Victoria / Residential Development, 55 Creamery Road, Bell Post Hill</w:t>
            </w:r>
          </w:p>
        </w:tc>
        <w:tc>
          <w:tcPr>
            <w:tcW w:w="3685" w:type="dxa"/>
          </w:tcPr>
          <w:p w14:paraId="04E51F16" w14:textId="070D7152" w:rsidR="002C79CA" w:rsidRPr="00F11A97" w:rsidRDefault="00A174F5" w:rsidP="00F11A97">
            <w:pPr>
              <w:pStyle w:val="ListParagraph"/>
              <w:numPr>
                <w:ilvl w:val="0"/>
                <w:numId w:val="2"/>
              </w:numPr>
              <w:ind w:left="175" w:hanging="142"/>
              <w:rPr>
                <w:rFonts w:ascii="Calibri" w:hAnsi="Calibri" w:cs="Arial"/>
                <w:sz w:val="16"/>
                <w:szCs w:val="16"/>
              </w:rPr>
            </w:pPr>
            <w:r w:rsidRPr="00F11A97">
              <w:rPr>
                <w:rFonts w:ascii="Calibri" w:hAnsi="Calibri" w:cs="Arial"/>
                <w:sz w:val="16"/>
                <w:szCs w:val="16"/>
              </w:rPr>
              <w:t>Listed threatened species and communities (sections 18 &amp; 18A)</w:t>
            </w:r>
          </w:p>
        </w:tc>
        <w:tc>
          <w:tcPr>
            <w:tcW w:w="992" w:type="dxa"/>
          </w:tcPr>
          <w:p w14:paraId="64E64A42" w14:textId="7791D7A6" w:rsidR="002C79CA" w:rsidRPr="00F11A97" w:rsidRDefault="002C79CA" w:rsidP="00F11A97">
            <w:pPr>
              <w:spacing w:line="276" w:lineRule="auto"/>
              <w:rPr>
                <w:rFonts w:ascii="Calibri" w:hAnsi="Calibri" w:cs="Arial"/>
                <w:sz w:val="16"/>
                <w:szCs w:val="16"/>
              </w:rPr>
            </w:pPr>
            <w:r w:rsidRPr="00F11A97">
              <w:rPr>
                <w:rFonts w:ascii="Calibri" w:hAnsi="Calibri" w:cs="Calibri"/>
                <w:sz w:val="16"/>
                <w:szCs w:val="16"/>
              </w:rPr>
              <w:t>3/08/2023</w:t>
            </w:r>
          </w:p>
        </w:tc>
      </w:tr>
      <w:tr w:rsidR="00F11A97" w:rsidRPr="00F11A97" w14:paraId="1A09D6C9" w14:textId="77777777" w:rsidTr="00F11A97">
        <w:tc>
          <w:tcPr>
            <w:tcW w:w="1134" w:type="dxa"/>
          </w:tcPr>
          <w:p w14:paraId="79E86B0E" w14:textId="310B016D" w:rsidR="002C79CA" w:rsidRPr="00F11A97" w:rsidRDefault="002C79CA" w:rsidP="00F11A97">
            <w:pPr>
              <w:rPr>
                <w:rFonts w:ascii="Calibri" w:hAnsi="Calibri" w:cs="Arial"/>
                <w:sz w:val="16"/>
                <w:szCs w:val="16"/>
              </w:rPr>
            </w:pPr>
            <w:r w:rsidRPr="00F11A97">
              <w:rPr>
                <w:rFonts w:ascii="Calibri" w:hAnsi="Calibri" w:cs="Calibri"/>
                <w:sz w:val="16"/>
                <w:szCs w:val="16"/>
              </w:rPr>
              <w:t>2023/09513</w:t>
            </w:r>
          </w:p>
        </w:tc>
        <w:tc>
          <w:tcPr>
            <w:tcW w:w="3828" w:type="dxa"/>
          </w:tcPr>
          <w:p w14:paraId="645FF19E" w14:textId="0E4291D6" w:rsidR="002C79CA" w:rsidRPr="00F11A97" w:rsidRDefault="002C79CA" w:rsidP="00F11A97">
            <w:pPr>
              <w:rPr>
                <w:rFonts w:ascii="Calibri" w:hAnsi="Calibri" w:cs="Arial"/>
                <w:sz w:val="16"/>
                <w:szCs w:val="16"/>
              </w:rPr>
            </w:pPr>
            <w:r w:rsidRPr="00F11A97">
              <w:rPr>
                <w:rFonts w:ascii="Calibri" w:hAnsi="Calibri" w:cs="Calibri"/>
                <w:sz w:val="16"/>
                <w:szCs w:val="16"/>
              </w:rPr>
              <w:t xml:space="preserve">Nathan </w:t>
            </w:r>
            <w:proofErr w:type="spellStart"/>
            <w:r w:rsidRPr="00F11A97">
              <w:rPr>
                <w:rFonts w:ascii="Calibri" w:hAnsi="Calibri" w:cs="Calibri"/>
                <w:sz w:val="16"/>
                <w:szCs w:val="16"/>
              </w:rPr>
              <w:t>Boseley</w:t>
            </w:r>
            <w:proofErr w:type="spellEnd"/>
            <w:r w:rsidRPr="00F11A97">
              <w:rPr>
                <w:rFonts w:ascii="Calibri" w:hAnsi="Calibri" w:cs="Calibri"/>
                <w:sz w:val="16"/>
                <w:szCs w:val="16"/>
              </w:rPr>
              <w:t xml:space="preserve"> / Residential Development / 60 Geelong-Ballan Road, Bell Post Hill / Victoria / Residential Development, 60 Ballan Road, Bell Post Hill</w:t>
            </w:r>
          </w:p>
        </w:tc>
        <w:tc>
          <w:tcPr>
            <w:tcW w:w="3685" w:type="dxa"/>
          </w:tcPr>
          <w:p w14:paraId="4FC52C37" w14:textId="0014D136" w:rsidR="002C79CA" w:rsidRPr="00F11A97" w:rsidRDefault="00F11A97" w:rsidP="00F11A97">
            <w:pPr>
              <w:pStyle w:val="ListParagraph"/>
              <w:numPr>
                <w:ilvl w:val="0"/>
                <w:numId w:val="2"/>
              </w:numPr>
              <w:ind w:left="175" w:hanging="142"/>
              <w:rPr>
                <w:rFonts w:ascii="Calibri" w:hAnsi="Calibri" w:cs="Arial"/>
                <w:sz w:val="16"/>
                <w:szCs w:val="16"/>
              </w:rPr>
            </w:pPr>
            <w:r w:rsidRPr="00F11A97">
              <w:rPr>
                <w:rFonts w:ascii="Calibri" w:hAnsi="Calibri" w:cs="Arial"/>
                <w:sz w:val="16"/>
                <w:szCs w:val="16"/>
              </w:rPr>
              <w:t>Listed threatened species and communities (sections 18 &amp; 18A)</w:t>
            </w:r>
          </w:p>
        </w:tc>
        <w:tc>
          <w:tcPr>
            <w:tcW w:w="992" w:type="dxa"/>
          </w:tcPr>
          <w:p w14:paraId="5A3E1072" w14:textId="252148F1" w:rsidR="002C79CA" w:rsidRPr="00F11A97" w:rsidRDefault="002C79CA" w:rsidP="00F11A97">
            <w:pPr>
              <w:rPr>
                <w:rFonts w:ascii="Calibri" w:hAnsi="Calibri" w:cs="Arial"/>
                <w:sz w:val="16"/>
                <w:szCs w:val="16"/>
              </w:rPr>
            </w:pPr>
            <w:r w:rsidRPr="00F11A97">
              <w:rPr>
                <w:rFonts w:ascii="Calibri" w:hAnsi="Calibri" w:cs="Calibri"/>
                <w:sz w:val="16"/>
                <w:szCs w:val="16"/>
              </w:rPr>
              <w:t>3/08/2023</w:t>
            </w:r>
          </w:p>
        </w:tc>
      </w:tr>
      <w:tr w:rsidR="00F11A97" w:rsidRPr="00F11A97" w14:paraId="5BD640AA" w14:textId="77777777" w:rsidTr="00F11A97">
        <w:tc>
          <w:tcPr>
            <w:tcW w:w="1134" w:type="dxa"/>
          </w:tcPr>
          <w:p w14:paraId="7DFFDCA5" w14:textId="08F80864" w:rsidR="002C79CA" w:rsidRPr="00F11A97" w:rsidRDefault="002C79CA" w:rsidP="00F11A97">
            <w:pPr>
              <w:rPr>
                <w:rFonts w:ascii="Calibri" w:hAnsi="Calibri" w:cs="Arial"/>
                <w:sz w:val="16"/>
                <w:szCs w:val="16"/>
              </w:rPr>
            </w:pPr>
            <w:r w:rsidRPr="00F11A97">
              <w:rPr>
                <w:rFonts w:ascii="Calibri" w:hAnsi="Calibri" w:cs="Calibri"/>
                <w:sz w:val="16"/>
                <w:szCs w:val="16"/>
              </w:rPr>
              <w:t>2022/09286</w:t>
            </w:r>
          </w:p>
        </w:tc>
        <w:tc>
          <w:tcPr>
            <w:tcW w:w="3828" w:type="dxa"/>
          </w:tcPr>
          <w:p w14:paraId="5BC0AFF5" w14:textId="2E6698B4" w:rsidR="002C79CA" w:rsidRPr="00F11A97" w:rsidRDefault="002C79CA" w:rsidP="00F11A97">
            <w:pPr>
              <w:rPr>
                <w:rFonts w:ascii="Calibri" w:hAnsi="Calibri" w:cs="Arial"/>
                <w:sz w:val="16"/>
                <w:szCs w:val="16"/>
              </w:rPr>
            </w:pPr>
            <w:proofErr w:type="spellStart"/>
            <w:r w:rsidRPr="00F11A97">
              <w:rPr>
                <w:rFonts w:ascii="Calibri" w:hAnsi="Calibri" w:cs="Calibri"/>
                <w:sz w:val="16"/>
                <w:szCs w:val="16"/>
              </w:rPr>
              <w:t>Marea</w:t>
            </w:r>
            <w:proofErr w:type="spellEnd"/>
            <w:r w:rsidRPr="00F11A97">
              <w:rPr>
                <w:rFonts w:ascii="Calibri" w:hAnsi="Calibri" w:cs="Calibri"/>
                <w:sz w:val="16"/>
                <w:szCs w:val="16"/>
              </w:rPr>
              <w:t xml:space="preserve"> Pty Ltd / Residential Development / 35 Geelong-Ballan Rd, </w:t>
            </w:r>
            <w:proofErr w:type="spellStart"/>
            <w:r w:rsidRPr="00F11A97">
              <w:rPr>
                <w:rFonts w:ascii="Calibri" w:hAnsi="Calibri" w:cs="Calibri"/>
                <w:sz w:val="16"/>
                <w:szCs w:val="16"/>
              </w:rPr>
              <w:t>Batesford</w:t>
            </w:r>
            <w:proofErr w:type="spellEnd"/>
            <w:r w:rsidRPr="00F11A97">
              <w:rPr>
                <w:rFonts w:ascii="Calibri" w:hAnsi="Calibri" w:cs="Calibri"/>
                <w:sz w:val="16"/>
                <w:szCs w:val="16"/>
              </w:rPr>
              <w:t xml:space="preserve">, VIC, 3213, Australia / Victoria / Residential Development, 35-55 Ballan Road </w:t>
            </w:r>
            <w:proofErr w:type="spellStart"/>
            <w:r w:rsidRPr="00F11A97">
              <w:rPr>
                <w:rFonts w:ascii="Calibri" w:hAnsi="Calibri" w:cs="Calibri"/>
                <w:sz w:val="16"/>
                <w:szCs w:val="16"/>
              </w:rPr>
              <w:t>Batesford</w:t>
            </w:r>
            <w:proofErr w:type="spellEnd"/>
          </w:p>
        </w:tc>
        <w:tc>
          <w:tcPr>
            <w:tcW w:w="3685" w:type="dxa"/>
          </w:tcPr>
          <w:p w14:paraId="0A2B3A53" w14:textId="26E7DF70" w:rsidR="002C79CA" w:rsidRPr="00F11A97" w:rsidRDefault="00F11A97" w:rsidP="00F11A97">
            <w:pPr>
              <w:pStyle w:val="ListParagraph"/>
              <w:numPr>
                <w:ilvl w:val="0"/>
                <w:numId w:val="2"/>
              </w:numPr>
              <w:ind w:left="175" w:hanging="142"/>
              <w:rPr>
                <w:rFonts w:ascii="Calibri" w:hAnsi="Calibri" w:cs="Arial"/>
                <w:sz w:val="16"/>
                <w:szCs w:val="16"/>
              </w:rPr>
            </w:pPr>
            <w:r w:rsidRPr="00F11A97">
              <w:rPr>
                <w:rFonts w:ascii="Calibri" w:hAnsi="Calibri" w:cs="Arial"/>
                <w:sz w:val="16"/>
                <w:szCs w:val="16"/>
              </w:rPr>
              <w:t>Listed threatened species and communities (sections 18 &amp; 18A)</w:t>
            </w:r>
          </w:p>
        </w:tc>
        <w:tc>
          <w:tcPr>
            <w:tcW w:w="992" w:type="dxa"/>
          </w:tcPr>
          <w:p w14:paraId="37694058" w14:textId="7673CA4D" w:rsidR="002C79CA" w:rsidRPr="00F11A97" w:rsidRDefault="002C79CA" w:rsidP="00F11A97">
            <w:pPr>
              <w:rPr>
                <w:rFonts w:ascii="Calibri" w:hAnsi="Calibri" w:cs="Arial"/>
                <w:sz w:val="16"/>
                <w:szCs w:val="16"/>
              </w:rPr>
            </w:pPr>
            <w:r w:rsidRPr="00F11A97">
              <w:rPr>
                <w:rFonts w:ascii="Calibri" w:hAnsi="Calibri" w:cs="Calibri"/>
                <w:sz w:val="16"/>
                <w:szCs w:val="16"/>
              </w:rPr>
              <w:t>4/08/2023</w:t>
            </w:r>
          </w:p>
        </w:tc>
      </w:tr>
    </w:tbl>
    <w:p w14:paraId="49D459B9" w14:textId="77777777" w:rsidR="001F00D2" w:rsidRPr="002C4F3F" w:rsidRDefault="001F00D2" w:rsidP="001F00D2">
      <w:pPr>
        <w:spacing w:after="0"/>
        <w:rPr>
          <w:caps/>
          <w:szCs w:val="16"/>
        </w:rPr>
      </w:pPr>
    </w:p>
    <w:p w14:paraId="7282DD1B" w14:textId="77777777" w:rsidR="001F00D2" w:rsidRPr="0059089C" w:rsidRDefault="001F00D2" w:rsidP="001F00D2">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1F00D2" w:rsidRPr="0059089C" w14:paraId="2855C0A0" w14:textId="77777777" w:rsidTr="00F11A97">
        <w:tc>
          <w:tcPr>
            <w:tcW w:w="1134" w:type="dxa"/>
          </w:tcPr>
          <w:p w14:paraId="216938EA" w14:textId="77777777" w:rsidR="001F00D2" w:rsidRPr="0059089C" w:rsidRDefault="001F00D2" w:rsidP="00F11A97">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5CB93642" w14:textId="77777777" w:rsidR="001F00D2" w:rsidRPr="0059089C" w:rsidRDefault="001F00D2" w:rsidP="00F11A97">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863663B" w14:textId="77777777" w:rsidR="001F00D2" w:rsidRPr="0059089C" w:rsidRDefault="001F00D2" w:rsidP="00F11A97">
            <w:pPr>
              <w:spacing w:line="276" w:lineRule="auto"/>
              <w:rPr>
                <w:rFonts w:asciiTheme="minorHAnsi" w:hAnsiTheme="minorHAnsi"/>
                <w:b/>
                <w:sz w:val="16"/>
                <w:szCs w:val="16"/>
              </w:rPr>
            </w:pPr>
            <w:r w:rsidRPr="0059089C">
              <w:rPr>
                <w:rFonts w:asciiTheme="minorHAnsi" w:hAnsiTheme="minorHAnsi"/>
                <w:b/>
                <w:sz w:val="16"/>
                <w:szCs w:val="16"/>
              </w:rPr>
              <w:t>Date</w:t>
            </w:r>
          </w:p>
        </w:tc>
      </w:tr>
      <w:tr w:rsidR="002C79CA" w:rsidRPr="0059089C" w14:paraId="215CA55C" w14:textId="77777777" w:rsidTr="00F11A97">
        <w:tc>
          <w:tcPr>
            <w:tcW w:w="1134" w:type="dxa"/>
          </w:tcPr>
          <w:p w14:paraId="7CCB6FC5" w14:textId="37D59D1C" w:rsidR="002C79CA" w:rsidRDefault="002C79CA" w:rsidP="00F11A97">
            <w:pPr>
              <w:spacing w:line="276" w:lineRule="auto"/>
              <w:rPr>
                <w:rFonts w:ascii="Calibri" w:hAnsi="Calibri" w:cs="Arial"/>
                <w:color w:val="000000"/>
                <w:sz w:val="16"/>
                <w:szCs w:val="16"/>
              </w:rPr>
            </w:pPr>
            <w:r>
              <w:rPr>
                <w:rFonts w:ascii="Calibri" w:hAnsi="Calibri" w:cs="Calibri"/>
                <w:color w:val="000000"/>
                <w:sz w:val="16"/>
                <w:szCs w:val="16"/>
              </w:rPr>
              <w:t>2023/09517</w:t>
            </w:r>
          </w:p>
        </w:tc>
        <w:tc>
          <w:tcPr>
            <w:tcW w:w="7513" w:type="dxa"/>
          </w:tcPr>
          <w:p w14:paraId="238BDADE" w14:textId="18F8FC23" w:rsidR="002C79CA" w:rsidRDefault="002C79CA" w:rsidP="00F11A97">
            <w:pPr>
              <w:spacing w:line="276" w:lineRule="auto"/>
              <w:rPr>
                <w:rFonts w:ascii="Calibri" w:hAnsi="Calibri" w:cs="Arial"/>
                <w:color w:val="000000"/>
                <w:sz w:val="16"/>
                <w:szCs w:val="16"/>
              </w:rPr>
            </w:pPr>
            <w:r>
              <w:rPr>
                <w:rFonts w:ascii="Calibri" w:hAnsi="Calibri" w:cs="Calibri"/>
                <w:color w:val="000000"/>
                <w:sz w:val="16"/>
                <w:szCs w:val="16"/>
              </w:rPr>
              <w:t xml:space="preserve">Department of Planning and Environment / Water Management and Use / Murray Valley National Park and Regional Park in south-western NSW / New South Wales / </w:t>
            </w:r>
            <w:proofErr w:type="spellStart"/>
            <w:r>
              <w:rPr>
                <w:rFonts w:ascii="Calibri" w:hAnsi="Calibri" w:cs="Calibri"/>
                <w:color w:val="000000"/>
                <w:sz w:val="16"/>
                <w:szCs w:val="16"/>
              </w:rPr>
              <w:t>Millewa</w:t>
            </w:r>
            <w:proofErr w:type="spellEnd"/>
            <w:r>
              <w:rPr>
                <w:rFonts w:ascii="Calibri" w:hAnsi="Calibri" w:cs="Calibri"/>
                <w:color w:val="000000"/>
                <w:sz w:val="16"/>
                <w:szCs w:val="16"/>
              </w:rPr>
              <w:t xml:space="preserve"> Forest SDLAM Project</w:t>
            </w:r>
          </w:p>
        </w:tc>
        <w:tc>
          <w:tcPr>
            <w:tcW w:w="992" w:type="dxa"/>
          </w:tcPr>
          <w:p w14:paraId="47584BB1" w14:textId="1D06E52C" w:rsidR="002C79CA" w:rsidRPr="002C79CA" w:rsidRDefault="002C79CA" w:rsidP="00F11A97">
            <w:pPr>
              <w:rPr>
                <w:rFonts w:ascii="Calibri" w:hAnsi="Calibri" w:cs="Calibri"/>
                <w:color w:val="000000"/>
                <w:sz w:val="16"/>
                <w:szCs w:val="16"/>
              </w:rPr>
            </w:pPr>
            <w:r>
              <w:rPr>
                <w:rFonts w:ascii="Calibri" w:hAnsi="Calibri" w:cs="Calibri"/>
                <w:color w:val="000000"/>
                <w:sz w:val="16"/>
                <w:szCs w:val="16"/>
              </w:rPr>
              <w:t>25/07/2023</w:t>
            </w:r>
          </w:p>
        </w:tc>
      </w:tr>
      <w:tr w:rsidR="002C79CA" w:rsidRPr="0059089C" w14:paraId="1D9F8AB8" w14:textId="77777777" w:rsidTr="00F11A97">
        <w:tc>
          <w:tcPr>
            <w:tcW w:w="1134" w:type="dxa"/>
          </w:tcPr>
          <w:p w14:paraId="7A408F03" w14:textId="27DF7C3A" w:rsidR="002C79CA" w:rsidRDefault="002C79CA" w:rsidP="00F11A97">
            <w:pPr>
              <w:spacing w:line="276" w:lineRule="auto"/>
              <w:rPr>
                <w:rFonts w:ascii="Calibri" w:hAnsi="Calibri" w:cs="Arial"/>
                <w:color w:val="000000"/>
                <w:sz w:val="16"/>
                <w:szCs w:val="16"/>
              </w:rPr>
            </w:pPr>
            <w:r>
              <w:rPr>
                <w:rFonts w:ascii="Calibri" w:hAnsi="Calibri" w:cs="Calibri"/>
                <w:color w:val="000000"/>
                <w:sz w:val="16"/>
                <w:szCs w:val="16"/>
              </w:rPr>
              <w:t>2023/09488*</w:t>
            </w:r>
          </w:p>
        </w:tc>
        <w:tc>
          <w:tcPr>
            <w:tcW w:w="7513" w:type="dxa"/>
          </w:tcPr>
          <w:p w14:paraId="19BB6911" w14:textId="763B5436" w:rsidR="002C79CA" w:rsidRDefault="002C79CA" w:rsidP="00F11A97">
            <w:pPr>
              <w:spacing w:line="276" w:lineRule="auto"/>
              <w:rPr>
                <w:rFonts w:ascii="Calibri" w:hAnsi="Calibri" w:cs="Arial"/>
                <w:color w:val="000000"/>
                <w:sz w:val="16"/>
                <w:szCs w:val="16"/>
              </w:rPr>
            </w:pPr>
            <w:r>
              <w:rPr>
                <w:rFonts w:ascii="Calibri" w:hAnsi="Calibri" w:cs="Calibri"/>
                <w:color w:val="000000"/>
                <w:sz w:val="16"/>
                <w:szCs w:val="16"/>
              </w:rPr>
              <w:t>Sale Friends of the Wetlands Incorporated / Tourism and Recreation / 113-119 Stephenson Street, Sale Common Nature Conservation Reserve, Sale, Victoria / Victoria / Boardwalk replacement and upgrades project</w:t>
            </w:r>
          </w:p>
        </w:tc>
        <w:tc>
          <w:tcPr>
            <w:tcW w:w="992" w:type="dxa"/>
          </w:tcPr>
          <w:p w14:paraId="34466CD9" w14:textId="5A7FB683" w:rsidR="002C79CA" w:rsidRDefault="002C79CA" w:rsidP="00F11A97">
            <w:pPr>
              <w:rPr>
                <w:rFonts w:ascii="Calibri" w:hAnsi="Calibri" w:cs="Calibri"/>
                <w:color w:val="000000"/>
                <w:sz w:val="16"/>
                <w:szCs w:val="16"/>
              </w:rPr>
            </w:pPr>
            <w:r>
              <w:rPr>
                <w:rFonts w:ascii="Calibri" w:hAnsi="Calibri" w:cs="Calibri"/>
                <w:color w:val="000000"/>
                <w:sz w:val="16"/>
                <w:szCs w:val="16"/>
              </w:rPr>
              <w:t>27/07/2023</w:t>
            </w:r>
          </w:p>
          <w:p w14:paraId="45BA7822" w14:textId="77777777" w:rsidR="002C79CA" w:rsidRDefault="002C79CA" w:rsidP="00F11A97">
            <w:pPr>
              <w:spacing w:line="276" w:lineRule="auto"/>
              <w:rPr>
                <w:rFonts w:ascii="Calibri" w:hAnsi="Calibri" w:cs="Arial"/>
                <w:color w:val="000000"/>
                <w:sz w:val="16"/>
                <w:szCs w:val="16"/>
              </w:rPr>
            </w:pPr>
          </w:p>
        </w:tc>
      </w:tr>
      <w:tr w:rsidR="002C79CA" w:rsidRPr="0059089C" w14:paraId="2533BB5D" w14:textId="77777777" w:rsidTr="00F11A97">
        <w:tc>
          <w:tcPr>
            <w:tcW w:w="1134" w:type="dxa"/>
          </w:tcPr>
          <w:p w14:paraId="0C996A92" w14:textId="313BB512" w:rsidR="002C79CA" w:rsidRDefault="002C79CA" w:rsidP="00F11A97">
            <w:pPr>
              <w:spacing w:line="276" w:lineRule="auto"/>
              <w:rPr>
                <w:rFonts w:ascii="Calibri" w:hAnsi="Calibri" w:cs="Arial"/>
                <w:color w:val="000000"/>
                <w:sz w:val="16"/>
                <w:szCs w:val="16"/>
              </w:rPr>
            </w:pPr>
            <w:r>
              <w:rPr>
                <w:rFonts w:ascii="Calibri" w:hAnsi="Calibri" w:cs="Calibri"/>
                <w:color w:val="000000"/>
                <w:sz w:val="16"/>
                <w:szCs w:val="16"/>
              </w:rPr>
              <w:t>2023/09481</w:t>
            </w:r>
          </w:p>
        </w:tc>
        <w:tc>
          <w:tcPr>
            <w:tcW w:w="7513" w:type="dxa"/>
          </w:tcPr>
          <w:p w14:paraId="749A1F94" w14:textId="5A9E3121" w:rsidR="002C79CA" w:rsidRDefault="002C79CA" w:rsidP="00F11A97">
            <w:pPr>
              <w:spacing w:line="276" w:lineRule="auto"/>
              <w:rPr>
                <w:rFonts w:ascii="Calibri" w:hAnsi="Calibri" w:cs="Arial"/>
                <w:color w:val="000000"/>
                <w:sz w:val="16"/>
                <w:szCs w:val="16"/>
              </w:rPr>
            </w:pPr>
            <w:r>
              <w:rPr>
                <w:rFonts w:ascii="Calibri" w:hAnsi="Calibri" w:cs="Calibri"/>
                <w:color w:val="000000"/>
                <w:sz w:val="16"/>
                <w:szCs w:val="16"/>
              </w:rPr>
              <w:t xml:space="preserve">AMP POWER AUSTRALIA PTY LTD / Energy Generation and Supply (renewable) / 194 Locks Road, </w:t>
            </w:r>
            <w:proofErr w:type="spellStart"/>
            <w:r>
              <w:rPr>
                <w:rFonts w:ascii="Calibri" w:hAnsi="Calibri" w:cs="Calibri"/>
                <w:color w:val="000000"/>
                <w:sz w:val="16"/>
                <w:szCs w:val="16"/>
              </w:rPr>
              <w:t>Warnertown</w:t>
            </w:r>
            <w:proofErr w:type="spellEnd"/>
            <w:r>
              <w:rPr>
                <w:rFonts w:ascii="Calibri" w:hAnsi="Calibri" w:cs="Calibri"/>
                <w:color w:val="000000"/>
                <w:sz w:val="16"/>
                <w:szCs w:val="16"/>
              </w:rPr>
              <w:t xml:space="preserve">, South Australia 5540 / South Australia / </w:t>
            </w:r>
            <w:proofErr w:type="spellStart"/>
            <w:r>
              <w:rPr>
                <w:rFonts w:ascii="Calibri" w:hAnsi="Calibri" w:cs="Calibri"/>
                <w:color w:val="000000"/>
                <w:sz w:val="16"/>
                <w:szCs w:val="16"/>
              </w:rPr>
              <w:t>Bungama</w:t>
            </w:r>
            <w:proofErr w:type="spellEnd"/>
            <w:r>
              <w:rPr>
                <w:rFonts w:ascii="Calibri" w:hAnsi="Calibri" w:cs="Calibri"/>
                <w:color w:val="000000"/>
                <w:sz w:val="16"/>
                <w:szCs w:val="16"/>
              </w:rPr>
              <w:t xml:space="preserve"> Solar</w:t>
            </w:r>
          </w:p>
        </w:tc>
        <w:tc>
          <w:tcPr>
            <w:tcW w:w="992" w:type="dxa"/>
          </w:tcPr>
          <w:p w14:paraId="57BA67FA" w14:textId="462BC8D2" w:rsidR="002C79CA" w:rsidRPr="002C79CA" w:rsidRDefault="002C79CA" w:rsidP="00F11A97">
            <w:pPr>
              <w:rPr>
                <w:rFonts w:ascii="Calibri" w:hAnsi="Calibri" w:cs="Calibri"/>
                <w:color w:val="000000"/>
                <w:sz w:val="16"/>
                <w:szCs w:val="16"/>
              </w:rPr>
            </w:pPr>
            <w:r>
              <w:rPr>
                <w:rFonts w:ascii="Calibri" w:hAnsi="Calibri" w:cs="Calibri"/>
                <w:color w:val="000000"/>
                <w:sz w:val="16"/>
                <w:szCs w:val="16"/>
              </w:rPr>
              <w:t>31/07/2023</w:t>
            </w:r>
          </w:p>
        </w:tc>
      </w:tr>
    </w:tbl>
    <w:p w14:paraId="34A897FB" w14:textId="0AC746DC" w:rsidR="001F00D2" w:rsidRPr="0059089C" w:rsidRDefault="001F00D2" w:rsidP="001F00D2">
      <w:pPr>
        <w:spacing w:after="0"/>
        <w:rPr>
          <w:sz w:val="16"/>
          <w:szCs w:val="16"/>
        </w:rPr>
      </w:pPr>
      <w:r w:rsidRPr="0059089C">
        <w:rPr>
          <w:sz w:val="16"/>
          <w:szCs w:val="16"/>
        </w:rPr>
        <w:t xml:space="preserve">* Actions which are not controlled actions provided they are undertaken in a particular manner. Further information on provision and manner specified is available from </w:t>
      </w:r>
      <w:r w:rsidR="00E83A14" w:rsidRPr="00E83A14">
        <w:rPr>
          <w:sz w:val="16"/>
          <w:szCs w:val="16"/>
        </w:rPr>
        <w:t>https://epbcpublicportal.awe.gov.au/all-referrals/</w:t>
      </w:r>
    </w:p>
    <w:p w14:paraId="42DB528C" w14:textId="77777777" w:rsidR="001F00D2" w:rsidRDefault="001F00D2" w:rsidP="001F00D2">
      <w:pPr>
        <w:spacing w:after="0"/>
        <w:rPr>
          <w:caps/>
        </w:rPr>
      </w:pPr>
    </w:p>
    <w:p w14:paraId="3D5A592F" w14:textId="77777777" w:rsidR="00F11A97" w:rsidRDefault="00F11A97">
      <w:pPr>
        <w:rPr>
          <w:caps/>
        </w:rPr>
      </w:pPr>
      <w:r>
        <w:rPr>
          <w:caps/>
        </w:rPr>
        <w:br w:type="page"/>
      </w:r>
    </w:p>
    <w:p w14:paraId="79366C00" w14:textId="77777777" w:rsidR="00A678BF" w:rsidRDefault="00A678BF" w:rsidP="001F00D2">
      <w:pPr>
        <w:spacing w:after="0"/>
        <w:rPr>
          <w:caps/>
        </w:rPr>
      </w:pPr>
    </w:p>
    <w:p w14:paraId="72FAA0F2" w14:textId="608C160A" w:rsidR="001F00D2" w:rsidRPr="0059089C" w:rsidRDefault="001F00D2" w:rsidP="001F00D2">
      <w:pPr>
        <w:spacing w:after="0"/>
        <w:rPr>
          <w:caps/>
        </w:rPr>
      </w:pPr>
      <w:r w:rsidRPr="0059089C">
        <w:rPr>
          <w:caps/>
        </w:rPr>
        <w:t>Assessment Approach (</w:t>
      </w:r>
      <w:r w:rsidRPr="0059089C">
        <w:rPr>
          <w:i/>
          <w:caps/>
        </w:rPr>
        <w:t>EPBC A</w:t>
      </w:r>
      <w:r w:rsidRPr="0059089C">
        <w:rPr>
          <w:i/>
        </w:rPr>
        <w:t>ct</w:t>
      </w:r>
      <w:r w:rsidRPr="0059089C">
        <w:rPr>
          <w:caps/>
        </w:rPr>
        <w:t xml:space="preserve"> </w:t>
      </w:r>
      <w:r w:rsidRPr="0059089C">
        <w:t>s</w:t>
      </w:r>
      <w:r w:rsidRPr="0059089C">
        <w:rPr>
          <w:caps/>
        </w:rPr>
        <w:t>.87)</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1F00D2" w:rsidRPr="0059089C" w14:paraId="2897EBBB" w14:textId="77777777" w:rsidTr="00F11A97">
        <w:tc>
          <w:tcPr>
            <w:tcW w:w="1134" w:type="dxa"/>
          </w:tcPr>
          <w:p w14:paraId="13FD46D3" w14:textId="77777777" w:rsidR="001F00D2" w:rsidRPr="0059089C" w:rsidRDefault="001F00D2" w:rsidP="00F11A97">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7692B722" w14:textId="77777777" w:rsidR="001F00D2" w:rsidRPr="0059089C" w:rsidRDefault="001F00D2" w:rsidP="00F11A97">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7588932D" w14:textId="16464746" w:rsidR="001F00D2" w:rsidRPr="0059089C" w:rsidRDefault="001F00D2" w:rsidP="00F11A97">
            <w:pPr>
              <w:spacing w:line="276" w:lineRule="auto"/>
              <w:rPr>
                <w:rFonts w:asciiTheme="minorHAnsi" w:hAnsiTheme="minorHAnsi"/>
                <w:b/>
                <w:sz w:val="16"/>
                <w:szCs w:val="16"/>
              </w:rPr>
            </w:pPr>
            <w:r w:rsidRPr="0059089C">
              <w:rPr>
                <w:rFonts w:asciiTheme="minorHAnsi" w:hAnsiTheme="minorHAnsi"/>
                <w:b/>
                <w:sz w:val="16"/>
                <w:szCs w:val="16"/>
              </w:rPr>
              <w:t>Assessment Approach</w:t>
            </w:r>
          </w:p>
        </w:tc>
        <w:tc>
          <w:tcPr>
            <w:tcW w:w="992" w:type="dxa"/>
          </w:tcPr>
          <w:p w14:paraId="1383210F" w14:textId="77777777" w:rsidR="001F00D2" w:rsidRPr="0059089C" w:rsidRDefault="001F00D2" w:rsidP="00F11A97">
            <w:pPr>
              <w:spacing w:line="276" w:lineRule="auto"/>
              <w:rPr>
                <w:rFonts w:asciiTheme="minorHAnsi" w:hAnsiTheme="minorHAnsi"/>
                <w:b/>
                <w:sz w:val="16"/>
                <w:szCs w:val="16"/>
              </w:rPr>
            </w:pPr>
            <w:r w:rsidRPr="0059089C">
              <w:rPr>
                <w:rFonts w:asciiTheme="minorHAnsi" w:hAnsiTheme="minorHAnsi"/>
                <w:b/>
                <w:sz w:val="16"/>
                <w:szCs w:val="16"/>
              </w:rPr>
              <w:t>Date</w:t>
            </w:r>
          </w:p>
        </w:tc>
      </w:tr>
      <w:tr w:rsidR="002C79CA" w:rsidRPr="0059089C" w14:paraId="6FEE7CBA" w14:textId="77777777" w:rsidTr="00F11A97">
        <w:tc>
          <w:tcPr>
            <w:tcW w:w="1134" w:type="dxa"/>
          </w:tcPr>
          <w:p w14:paraId="673B3002" w14:textId="39B5512D" w:rsidR="002C79CA" w:rsidRDefault="002C79CA" w:rsidP="00F11A97">
            <w:pPr>
              <w:spacing w:line="276" w:lineRule="auto"/>
              <w:rPr>
                <w:rFonts w:ascii="Calibri" w:hAnsi="Calibri" w:cs="Arial"/>
                <w:color w:val="000000"/>
                <w:sz w:val="16"/>
                <w:szCs w:val="16"/>
              </w:rPr>
            </w:pPr>
            <w:r>
              <w:rPr>
                <w:rFonts w:ascii="Calibri" w:hAnsi="Calibri" w:cs="Calibri"/>
                <w:color w:val="000000"/>
                <w:sz w:val="16"/>
                <w:szCs w:val="16"/>
              </w:rPr>
              <w:t>2023/09519</w:t>
            </w:r>
          </w:p>
        </w:tc>
        <w:tc>
          <w:tcPr>
            <w:tcW w:w="5387" w:type="dxa"/>
          </w:tcPr>
          <w:p w14:paraId="64ADBD14" w14:textId="7BF7F2D3" w:rsidR="002C79CA" w:rsidRDefault="002C79CA" w:rsidP="00F11A97">
            <w:pPr>
              <w:spacing w:line="276" w:lineRule="auto"/>
              <w:rPr>
                <w:rFonts w:ascii="Calibri" w:hAnsi="Calibri" w:cs="Arial"/>
                <w:color w:val="000000"/>
                <w:sz w:val="16"/>
                <w:szCs w:val="16"/>
              </w:rPr>
            </w:pPr>
            <w:r>
              <w:rPr>
                <w:rFonts w:ascii="Calibri" w:hAnsi="Calibri" w:cs="Calibri"/>
                <w:color w:val="000000"/>
                <w:sz w:val="16"/>
                <w:szCs w:val="16"/>
              </w:rPr>
              <w:t xml:space="preserve">WONGALEE RENEWABLE ENERGY FARM PTY LTD / Energy Generation and Supply (renewable) / </w:t>
            </w:r>
            <w:proofErr w:type="spellStart"/>
            <w:r>
              <w:rPr>
                <w:rFonts w:ascii="Calibri" w:hAnsi="Calibri" w:cs="Calibri"/>
                <w:color w:val="000000"/>
                <w:sz w:val="16"/>
                <w:szCs w:val="16"/>
              </w:rPr>
              <w:t>Wongalee</w:t>
            </w:r>
            <w:proofErr w:type="spellEnd"/>
            <w:r>
              <w:rPr>
                <w:rFonts w:ascii="Calibri" w:hAnsi="Calibri" w:cs="Calibri"/>
                <w:color w:val="000000"/>
                <w:sz w:val="16"/>
                <w:szCs w:val="16"/>
              </w:rPr>
              <w:t xml:space="preserve"> Road, Porcupine / Queensland / </w:t>
            </w:r>
            <w:proofErr w:type="spellStart"/>
            <w:r>
              <w:rPr>
                <w:rFonts w:ascii="Calibri" w:hAnsi="Calibri" w:cs="Calibri"/>
                <w:color w:val="000000"/>
                <w:sz w:val="16"/>
                <w:szCs w:val="16"/>
              </w:rPr>
              <w:t>Wongalee</w:t>
            </w:r>
            <w:proofErr w:type="spellEnd"/>
            <w:r>
              <w:rPr>
                <w:rFonts w:ascii="Calibri" w:hAnsi="Calibri" w:cs="Calibri"/>
                <w:color w:val="000000"/>
                <w:sz w:val="16"/>
                <w:szCs w:val="16"/>
              </w:rPr>
              <w:t xml:space="preserve"> Wind Farm</w:t>
            </w:r>
          </w:p>
        </w:tc>
        <w:tc>
          <w:tcPr>
            <w:tcW w:w="2126" w:type="dxa"/>
          </w:tcPr>
          <w:p w14:paraId="783B87DF" w14:textId="66E9C2E6" w:rsidR="002C79CA" w:rsidRDefault="002C79CA" w:rsidP="00F11A97">
            <w:pPr>
              <w:spacing w:line="276" w:lineRule="auto"/>
              <w:rPr>
                <w:rFonts w:ascii="Calibri" w:hAnsi="Calibri" w:cs="Arial"/>
                <w:color w:val="000000"/>
                <w:sz w:val="16"/>
                <w:szCs w:val="16"/>
              </w:rPr>
            </w:pPr>
            <w:r>
              <w:rPr>
                <w:rFonts w:ascii="Calibri" w:hAnsi="Calibri" w:cs="Calibri"/>
                <w:color w:val="000000"/>
                <w:sz w:val="16"/>
                <w:szCs w:val="16"/>
              </w:rPr>
              <w:t>Preliminary Documentation</w:t>
            </w:r>
          </w:p>
        </w:tc>
        <w:tc>
          <w:tcPr>
            <w:tcW w:w="992" w:type="dxa"/>
          </w:tcPr>
          <w:p w14:paraId="1ED86D86" w14:textId="0CD1B86D" w:rsidR="002C79CA" w:rsidRDefault="002C79CA" w:rsidP="00F11A97">
            <w:pPr>
              <w:spacing w:line="276" w:lineRule="auto"/>
              <w:rPr>
                <w:rFonts w:ascii="Calibri" w:hAnsi="Calibri" w:cs="Arial"/>
                <w:color w:val="000000"/>
                <w:sz w:val="16"/>
                <w:szCs w:val="16"/>
              </w:rPr>
            </w:pPr>
            <w:r>
              <w:rPr>
                <w:rFonts w:ascii="Calibri" w:hAnsi="Calibri" w:cs="Calibri"/>
                <w:color w:val="000000"/>
                <w:sz w:val="16"/>
                <w:szCs w:val="16"/>
              </w:rPr>
              <w:t>26/07/2023</w:t>
            </w:r>
          </w:p>
        </w:tc>
      </w:tr>
      <w:tr w:rsidR="002C79CA" w:rsidRPr="0059089C" w14:paraId="1FC83609" w14:textId="77777777" w:rsidTr="00F11A97">
        <w:tc>
          <w:tcPr>
            <w:tcW w:w="1134" w:type="dxa"/>
          </w:tcPr>
          <w:p w14:paraId="201D9894" w14:textId="414F6B32" w:rsidR="002C79CA" w:rsidRDefault="002C79CA" w:rsidP="00F11A97">
            <w:pPr>
              <w:rPr>
                <w:rFonts w:ascii="Calibri" w:hAnsi="Calibri" w:cs="Calibri"/>
                <w:color w:val="000000"/>
                <w:sz w:val="16"/>
                <w:szCs w:val="16"/>
              </w:rPr>
            </w:pPr>
            <w:r>
              <w:rPr>
                <w:rFonts w:ascii="Calibri" w:hAnsi="Calibri" w:cs="Calibri"/>
                <w:color w:val="000000"/>
                <w:sz w:val="16"/>
                <w:szCs w:val="16"/>
              </w:rPr>
              <w:t>2022/09414</w:t>
            </w:r>
          </w:p>
        </w:tc>
        <w:tc>
          <w:tcPr>
            <w:tcW w:w="5387" w:type="dxa"/>
          </w:tcPr>
          <w:p w14:paraId="2A732F7F" w14:textId="1ED043AB" w:rsidR="002C79CA" w:rsidRDefault="002C79CA" w:rsidP="00F11A97">
            <w:pPr>
              <w:rPr>
                <w:rFonts w:ascii="Calibri" w:hAnsi="Calibri" w:cs="Calibri"/>
                <w:color w:val="000000"/>
                <w:sz w:val="16"/>
                <w:szCs w:val="16"/>
              </w:rPr>
            </w:pPr>
            <w:r>
              <w:rPr>
                <w:rFonts w:ascii="Calibri" w:hAnsi="Calibri" w:cs="Calibri"/>
                <w:color w:val="000000"/>
                <w:sz w:val="16"/>
                <w:szCs w:val="16"/>
              </w:rPr>
              <w:t>Moreton Bay Regional Council / Private / Corner of Elizabeth Road and Henry Road, Griffin / Queensland / Griffin Sports Complex</w:t>
            </w:r>
          </w:p>
        </w:tc>
        <w:tc>
          <w:tcPr>
            <w:tcW w:w="2126" w:type="dxa"/>
          </w:tcPr>
          <w:p w14:paraId="1FF1EACA" w14:textId="1F0A8F64" w:rsidR="002C79CA" w:rsidRDefault="002C79CA" w:rsidP="00F11A97">
            <w:pPr>
              <w:rPr>
                <w:rFonts w:ascii="Calibri" w:hAnsi="Calibri" w:cs="Calibri"/>
                <w:color w:val="000000"/>
                <w:sz w:val="16"/>
                <w:szCs w:val="16"/>
              </w:rPr>
            </w:pPr>
            <w:r>
              <w:rPr>
                <w:rFonts w:ascii="Calibri" w:hAnsi="Calibri" w:cs="Calibri"/>
                <w:color w:val="000000"/>
                <w:sz w:val="16"/>
                <w:szCs w:val="16"/>
              </w:rPr>
              <w:t>Public Environment Report</w:t>
            </w:r>
          </w:p>
        </w:tc>
        <w:tc>
          <w:tcPr>
            <w:tcW w:w="992" w:type="dxa"/>
          </w:tcPr>
          <w:p w14:paraId="1EC8FE15" w14:textId="1B26612F" w:rsidR="002C79CA" w:rsidRDefault="002C79CA" w:rsidP="00F11A97">
            <w:pPr>
              <w:rPr>
                <w:rFonts w:ascii="Calibri" w:hAnsi="Calibri" w:cs="Calibri"/>
                <w:color w:val="000000"/>
                <w:sz w:val="16"/>
                <w:szCs w:val="16"/>
              </w:rPr>
            </w:pPr>
            <w:r>
              <w:rPr>
                <w:rFonts w:ascii="Calibri" w:hAnsi="Calibri" w:cs="Calibri"/>
                <w:color w:val="000000"/>
                <w:sz w:val="16"/>
                <w:szCs w:val="16"/>
              </w:rPr>
              <w:t>28/07/2023</w:t>
            </w:r>
          </w:p>
        </w:tc>
      </w:tr>
      <w:tr w:rsidR="002C79CA" w:rsidRPr="0059089C" w14:paraId="64410574" w14:textId="77777777" w:rsidTr="00F11A97">
        <w:tc>
          <w:tcPr>
            <w:tcW w:w="1134" w:type="dxa"/>
          </w:tcPr>
          <w:p w14:paraId="69761F92" w14:textId="344FA6C8" w:rsidR="002C79CA" w:rsidRDefault="002C79CA" w:rsidP="00F11A97">
            <w:pPr>
              <w:rPr>
                <w:rFonts w:ascii="Calibri" w:hAnsi="Calibri" w:cs="Calibri"/>
                <w:color w:val="000000"/>
                <w:sz w:val="16"/>
                <w:szCs w:val="16"/>
              </w:rPr>
            </w:pPr>
            <w:r>
              <w:rPr>
                <w:rFonts w:ascii="Calibri" w:hAnsi="Calibri" w:cs="Calibri"/>
                <w:color w:val="000000"/>
                <w:sz w:val="16"/>
                <w:szCs w:val="16"/>
              </w:rPr>
              <w:t>2023/09484</w:t>
            </w:r>
          </w:p>
        </w:tc>
        <w:tc>
          <w:tcPr>
            <w:tcW w:w="5387" w:type="dxa"/>
          </w:tcPr>
          <w:p w14:paraId="73A60871" w14:textId="6EBE07B1" w:rsidR="002C79CA" w:rsidRDefault="002C79CA" w:rsidP="00F11A97">
            <w:pPr>
              <w:rPr>
                <w:rFonts w:ascii="Calibri" w:hAnsi="Calibri" w:cs="Calibri"/>
                <w:color w:val="000000"/>
                <w:sz w:val="16"/>
                <w:szCs w:val="16"/>
              </w:rPr>
            </w:pPr>
            <w:r>
              <w:rPr>
                <w:rFonts w:ascii="Calibri" w:hAnsi="Calibri" w:cs="Calibri"/>
                <w:color w:val="000000"/>
                <w:sz w:val="16"/>
                <w:szCs w:val="16"/>
              </w:rPr>
              <w:t xml:space="preserve">SAFAL Pty Ltd / Residential Development / 10 </w:t>
            </w:r>
            <w:proofErr w:type="spellStart"/>
            <w:r>
              <w:rPr>
                <w:rFonts w:ascii="Calibri" w:hAnsi="Calibri" w:cs="Calibri"/>
                <w:color w:val="000000"/>
                <w:sz w:val="16"/>
                <w:szCs w:val="16"/>
              </w:rPr>
              <w:t>Bryants</w:t>
            </w:r>
            <w:proofErr w:type="spellEnd"/>
            <w:r>
              <w:rPr>
                <w:rFonts w:ascii="Calibri" w:hAnsi="Calibri" w:cs="Calibri"/>
                <w:color w:val="000000"/>
                <w:sz w:val="16"/>
                <w:szCs w:val="16"/>
              </w:rPr>
              <w:t xml:space="preserve"> Road, Ripley, Qld 4306 / Queensland / </w:t>
            </w:r>
            <w:proofErr w:type="spellStart"/>
            <w:r>
              <w:rPr>
                <w:rFonts w:ascii="Calibri" w:hAnsi="Calibri" w:cs="Calibri"/>
                <w:color w:val="000000"/>
                <w:sz w:val="16"/>
                <w:szCs w:val="16"/>
              </w:rPr>
              <w:t>Bryants</w:t>
            </w:r>
            <w:proofErr w:type="spellEnd"/>
            <w:r>
              <w:rPr>
                <w:rFonts w:ascii="Calibri" w:hAnsi="Calibri" w:cs="Calibri"/>
                <w:color w:val="000000"/>
                <w:sz w:val="16"/>
                <w:szCs w:val="16"/>
              </w:rPr>
              <w:t xml:space="preserve"> Road Residential Development</w:t>
            </w:r>
          </w:p>
        </w:tc>
        <w:tc>
          <w:tcPr>
            <w:tcW w:w="2126" w:type="dxa"/>
          </w:tcPr>
          <w:p w14:paraId="439EC02D" w14:textId="5AC3A7D5" w:rsidR="002C79CA" w:rsidRDefault="002C79CA" w:rsidP="00F11A97">
            <w:pPr>
              <w:rPr>
                <w:rFonts w:ascii="Calibri" w:hAnsi="Calibri" w:cs="Calibri"/>
                <w:color w:val="000000"/>
                <w:sz w:val="16"/>
                <w:szCs w:val="16"/>
              </w:rPr>
            </w:pPr>
            <w:r>
              <w:rPr>
                <w:rFonts w:ascii="Calibri" w:hAnsi="Calibri" w:cs="Calibri"/>
                <w:color w:val="000000"/>
                <w:sz w:val="16"/>
                <w:szCs w:val="16"/>
              </w:rPr>
              <w:t>Preliminary Documentation</w:t>
            </w:r>
          </w:p>
        </w:tc>
        <w:tc>
          <w:tcPr>
            <w:tcW w:w="992" w:type="dxa"/>
          </w:tcPr>
          <w:p w14:paraId="3C3F5231" w14:textId="4BCFE9DB" w:rsidR="002C79CA" w:rsidRDefault="002C79CA" w:rsidP="00F11A97">
            <w:pPr>
              <w:rPr>
                <w:rFonts w:ascii="Calibri" w:hAnsi="Calibri" w:cs="Calibri"/>
                <w:color w:val="000000"/>
                <w:sz w:val="16"/>
                <w:szCs w:val="16"/>
              </w:rPr>
            </w:pPr>
            <w:r>
              <w:rPr>
                <w:rFonts w:ascii="Calibri" w:hAnsi="Calibri" w:cs="Calibri"/>
                <w:color w:val="000000"/>
                <w:sz w:val="16"/>
                <w:szCs w:val="16"/>
              </w:rPr>
              <w:t>28/07/2023</w:t>
            </w:r>
          </w:p>
        </w:tc>
      </w:tr>
      <w:tr w:rsidR="002C79CA" w:rsidRPr="0059089C" w14:paraId="4AEAE14A" w14:textId="77777777" w:rsidTr="00F11A97">
        <w:tc>
          <w:tcPr>
            <w:tcW w:w="1134" w:type="dxa"/>
          </w:tcPr>
          <w:p w14:paraId="48DDCB46" w14:textId="024B42D7" w:rsidR="002C79CA" w:rsidRDefault="002C79CA" w:rsidP="00F11A97">
            <w:pPr>
              <w:rPr>
                <w:rFonts w:ascii="Calibri" w:hAnsi="Calibri" w:cs="Calibri"/>
                <w:color w:val="000000"/>
                <w:sz w:val="16"/>
                <w:szCs w:val="16"/>
              </w:rPr>
            </w:pPr>
            <w:r>
              <w:rPr>
                <w:rFonts w:ascii="Calibri" w:hAnsi="Calibri" w:cs="Calibri"/>
                <w:color w:val="000000"/>
                <w:sz w:val="16"/>
                <w:szCs w:val="16"/>
              </w:rPr>
              <w:t>2022/09286</w:t>
            </w:r>
          </w:p>
        </w:tc>
        <w:tc>
          <w:tcPr>
            <w:tcW w:w="5387" w:type="dxa"/>
          </w:tcPr>
          <w:p w14:paraId="7FCC1BA9" w14:textId="1C4FE223" w:rsidR="002C79CA" w:rsidRDefault="002C79CA" w:rsidP="00F11A97">
            <w:pPr>
              <w:rPr>
                <w:rFonts w:ascii="Calibri" w:hAnsi="Calibri" w:cs="Calibri"/>
                <w:color w:val="000000"/>
                <w:sz w:val="16"/>
                <w:szCs w:val="16"/>
              </w:rPr>
            </w:pPr>
            <w:proofErr w:type="spellStart"/>
            <w:r>
              <w:rPr>
                <w:rFonts w:ascii="Calibri" w:hAnsi="Calibri" w:cs="Calibri"/>
                <w:color w:val="000000"/>
                <w:sz w:val="16"/>
                <w:szCs w:val="16"/>
              </w:rPr>
              <w:t>Marea</w:t>
            </w:r>
            <w:proofErr w:type="spellEnd"/>
            <w:r>
              <w:rPr>
                <w:rFonts w:ascii="Calibri" w:hAnsi="Calibri" w:cs="Calibri"/>
                <w:color w:val="000000"/>
                <w:sz w:val="16"/>
                <w:szCs w:val="16"/>
              </w:rPr>
              <w:t xml:space="preserve"> Pty Ltd / Residential Development / 35 Geelong-Ballan Rd, </w:t>
            </w:r>
            <w:proofErr w:type="spellStart"/>
            <w:r>
              <w:rPr>
                <w:rFonts w:ascii="Calibri" w:hAnsi="Calibri" w:cs="Calibri"/>
                <w:color w:val="000000"/>
                <w:sz w:val="16"/>
                <w:szCs w:val="16"/>
              </w:rPr>
              <w:t>Batesford</w:t>
            </w:r>
            <w:proofErr w:type="spellEnd"/>
            <w:r>
              <w:rPr>
                <w:rFonts w:ascii="Calibri" w:hAnsi="Calibri" w:cs="Calibri"/>
                <w:color w:val="000000"/>
                <w:sz w:val="16"/>
                <w:szCs w:val="16"/>
              </w:rPr>
              <w:t xml:space="preserve">, VIC, 3213, Australia / Victoria / Residential Development, 35-55 Ballan Road </w:t>
            </w:r>
            <w:proofErr w:type="spellStart"/>
            <w:r>
              <w:rPr>
                <w:rFonts w:ascii="Calibri" w:hAnsi="Calibri" w:cs="Calibri"/>
                <w:color w:val="000000"/>
                <w:sz w:val="16"/>
                <w:szCs w:val="16"/>
              </w:rPr>
              <w:t>Batesford</w:t>
            </w:r>
            <w:proofErr w:type="spellEnd"/>
          </w:p>
        </w:tc>
        <w:tc>
          <w:tcPr>
            <w:tcW w:w="2126" w:type="dxa"/>
          </w:tcPr>
          <w:p w14:paraId="544E1D6D" w14:textId="4D08842E" w:rsidR="002C79CA" w:rsidRDefault="002C79CA" w:rsidP="00F11A97">
            <w:pPr>
              <w:rPr>
                <w:rFonts w:ascii="Calibri" w:hAnsi="Calibri" w:cs="Calibri"/>
                <w:color w:val="000000"/>
                <w:sz w:val="16"/>
                <w:szCs w:val="16"/>
              </w:rPr>
            </w:pPr>
            <w:r>
              <w:rPr>
                <w:rFonts w:ascii="Calibri" w:hAnsi="Calibri" w:cs="Calibri"/>
                <w:color w:val="000000"/>
                <w:sz w:val="16"/>
                <w:szCs w:val="16"/>
              </w:rPr>
              <w:t>Preliminary Documentation</w:t>
            </w:r>
          </w:p>
        </w:tc>
        <w:tc>
          <w:tcPr>
            <w:tcW w:w="992" w:type="dxa"/>
          </w:tcPr>
          <w:p w14:paraId="53CBC254" w14:textId="6F92DFE4" w:rsidR="002C79CA" w:rsidRDefault="002C79CA" w:rsidP="00F11A97">
            <w:pPr>
              <w:rPr>
                <w:rFonts w:ascii="Calibri" w:hAnsi="Calibri" w:cs="Calibri"/>
                <w:color w:val="000000"/>
                <w:sz w:val="16"/>
                <w:szCs w:val="16"/>
              </w:rPr>
            </w:pPr>
            <w:r>
              <w:rPr>
                <w:rFonts w:ascii="Calibri" w:hAnsi="Calibri" w:cs="Calibri"/>
                <w:color w:val="000000"/>
                <w:sz w:val="16"/>
                <w:szCs w:val="16"/>
              </w:rPr>
              <w:t>2/08/2023</w:t>
            </w:r>
          </w:p>
        </w:tc>
      </w:tr>
      <w:tr w:rsidR="002C79CA" w:rsidRPr="0059089C" w14:paraId="750413BF" w14:textId="77777777" w:rsidTr="00F11A97">
        <w:tc>
          <w:tcPr>
            <w:tcW w:w="1134" w:type="dxa"/>
          </w:tcPr>
          <w:p w14:paraId="4FFA6CC9" w14:textId="70A42E7A" w:rsidR="002C79CA" w:rsidRDefault="002C79CA" w:rsidP="00F11A97">
            <w:pPr>
              <w:rPr>
                <w:rFonts w:ascii="Calibri" w:hAnsi="Calibri" w:cs="Calibri"/>
                <w:color w:val="000000"/>
                <w:sz w:val="16"/>
                <w:szCs w:val="16"/>
              </w:rPr>
            </w:pPr>
            <w:r>
              <w:rPr>
                <w:rFonts w:ascii="Calibri" w:hAnsi="Calibri" w:cs="Calibri"/>
                <w:color w:val="000000"/>
                <w:sz w:val="16"/>
                <w:szCs w:val="16"/>
              </w:rPr>
              <w:t>2023/09505</w:t>
            </w:r>
          </w:p>
        </w:tc>
        <w:tc>
          <w:tcPr>
            <w:tcW w:w="5387" w:type="dxa"/>
          </w:tcPr>
          <w:p w14:paraId="552C468A" w14:textId="6597F9E0" w:rsidR="002C79CA" w:rsidRDefault="002C79CA" w:rsidP="00F11A97">
            <w:pPr>
              <w:rPr>
                <w:rFonts w:ascii="Calibri" w:hAnsi="Calibri" w:cs="Calibri"/>
                <w:color w:val="000000"/>
                <w:sz w:val="16"/>
                <w:szCs w:val="16"/>
              </w:rPr>
            </w:pPr>
            <w:r>
              <w:rPr>
                <w:rFonts w:ascii="Calibri" w:hAnsi="Calibri" w:cs="Calibri"/>
                <w:color w:val="000000"/>
                <w:sz w:val="16"/>
                <w:szCs w:val="16"/>
              </w:rPr>
              <w:t xml:space="preserve">PEET FLAGSTONE CITY PTY LTD / Transport - Land / New </w:t>
            </w:r>
            <w:proofErr w:type="spellStart"/>
            <w:r>
              <w:rPr>
                <w:rFonts w:ascii="Calibri" w:hAnsi="Calibri" w:cs="Calibri"/>
                <w:color w:val="000000"/>
                <w:sz w:val="16"/>
                <w:szCs w:val="16"/>
              </w:rPr>
              <w:t>Beith</w:t>
            </w:r>
            <w:proofErr w:type="spellEnd"/>
            <w:r>
              <w:rPr>
                <w:rFonts w:ascii="Calibri" w:hAnsi="Calibri" w:cs="Calibri"/>
                <w:color w:val="000000"/>
                <w:sz w:val="16"/>
                <w:szCs w:val="16"/>
              </w:rPr>
              <w:t xml:space="preserve"> Road, Flagstone / Queensland / New </w:t>
            </w:r>
            <w:proofErr w:type="spellStart"/>
            <w:r>
              <w:rPr>
                <w:rFonts w:ascii="Calibri" w:hAnsi="Calibri" w:cs="Calibri"/>
                <w:color w:val="000000"/>
                <w:sz w:val="16"/>
                <w:szCs w:val="16"/>
              </w:rPr>
              <w:t>Beith</w:t>
            </w:r>
            <w:proofErr w:type="spellEnd"/>
            <w:r>
              <w:rPr>
                <w:rFonts w:ascii="Calibri" w:hAnsi="Calibri" w:cs="Calibri"/>
                <w:color w:val="000000"/>
                <w:sz w:val="16"/>
                <w:szCs w:val="16"/>
              </w:rPr>
              <w:t xml:space="preserve"> Road Upgrade</w:t>
            </w:r>
          </w:p>
        </w:tc>
        <w:tc>
          <w:tcPr>
            <w:tcW w:w="2126" w:type="dxa"/>
          </w:tcPr>
          <w:p w14:paraId="1E9B0F13" w14:textId="57CC2085" w:rsidR="002C79CA" w:rsidRDefault="002C79CA" w:rsidP="00F11A97">
            <w:pPr>
              <w:rPr>
                <w:rFonts w:ascii="Calibri" w:hAnsi="Calibri" w:cs="Calibri"/>
                <w:color w:val="000000"/>
                <w:sz w:val="16"/>
                <w:szCs w:val="16"/>
              </w:rPr>
            </w:pPr>
            <w:r>
              <w:rPr>
                <w:rFonts w:ascii="Calibri" w:hAnsi="Calibri" w:cs="Calibri"/>
                <w:color w:val="000000"/>
                <w:sz w:val="16"/>
                <w:szCs w:val="16"/>
              </w:rPr>
              <w:t>Preliminary Documentation</w:t>
            </w:r>
          </w:p>
        </w:tc>
        <w:tc>
          <w:tcPr>
            <w:tcW w:w="992" w:type="dxa"/>
          </w:tcPr>
          <w:p w14:paraId="3D9E17CE" w14:textId="20038CBD" w:rsidR="002C79CA" w:rsidRDefault="002C79CA" w:rsidP="00F11A97">
            <w:pPr>
              <w:rPr>
                <w:rFonts w:ascii="Calibri" w:hAnsi="Calibri" w:cs="Calibri"/>
                <w:color w:val="000000"/>
                <w:sz w:val="16"/>
                <w:szCs w:val="16"/>
              </w:rPr>
            </w:pPr>
            <w:r>
              <w:rPr>
                <w:rFonts w:ascii="Calibri" w:hAnsi="Calibri" w:cs="Calibri"/>
                <w:color w:val="000000"/>
                <w:sz w:val="16"/>
                <w:szCs w:val="16"/>
              </w:rPr>
              <w:t>2/08/2023</w:t>
            </w:r>
          </w:p>
        </w:tc>
      </w:tr>
      <w:tr w:rsidR="002C79CA" w:rsidRPr="0059089C" w14:paraId="7801D51B" w14:textId="77777777" w:rsidTr="00F11A97">
        <w:tc>
          <w:tcPr>
            <w:tcW w:w="1134" w:type="dxa"/>
          </w:tcPr>
          <w:p w14:paraId="45EFF8DD" w14:textId="433AE189" w:rsidR="002C79CA" w:rsidRDefault="002C79CA" w:rsidP="00F11A97">
            <w:pPr>
              <w:rPr>
                <w:rFonts w:ascii="Calibri" w:hAnsi="Calibri" w:cs="Calibri"/>
                <w:color w:val="000000"/>
                <w:sz w:val="16"/>
                <w:szCs w:val="16"/>
              </w:rPr>
            </w:pPr>
            <w:r>
              <w:rPr>
                <w:rFonts w:ascii="Calibri" w:hAnsi="Calibri" w:cs="Calibri"/>
                <w:color w:val="000000"/>
                <w:sz w:val="16"/>
                <w:szCs w:val="16"/>
              </w:rPr>
              <w:t>2023/09510</w:t>
            </w:r>
          </w:p>
        </w:tc>
        <w:tc>
          <w:tcPr>
            <w:tcW w:w="5387" w:type="dxa"/>
          </w:tcPr>
          <w:p w14:paraId="222B0796" w14:textId="44EB2B6C" w:rsidR="002C79CA" w:rsidRDefault="002C79CA" w:rsidP="00F11A97">
            <w:pPr>
              <w:rPr>
                <w:rFonts w:ascii="Calibri" w:hAnsi="Calibri" w:cs="Calibri"/>
                <w:color w:val="000000"/>
                <w:sz w:val="16"/>
                <w:szCs w:val="16"/>
              </w:rPr>
            </w:pPr>
            <w:r>
              <w:rPr>
                <w:rFonts w:ascii="Calibri" w:hAnsi="Calibri" w:cs="Calibri"/>
                <w:color w:val="000000"/>
                <w:sz w:val="16"/>
                <w:szCs w:val="16"/>
              </w:rPr>
              <w:t>Wayne Tattersall / Residential Development / 55 Creamery Road, Bell Post Hill / Victoria / Residential Development, 55 Creamery Road, Bell Post Hill</w:t>
            </w:r>
          </w:p>
        </w:tc>
        <w:tc>
          <w:tcPr>
            <w:tcW w:w="2126" w:type="dxa"/>
          </w:tcPr>
          <w:p w14:paraId="67CEBC0A" w14:textId="24226D69" w:rsidR="002C79CA" w:rsidRDefault="002C79CA" w:rsidP="00F11A97">
            <w:pPr>
              <w:rPr>
                <w:rFonts w:ascii="Calibri" w:hAnsi="Calibri" w:cs="Calibri"/>
                <w:color w:val="000000"/>
                <w:sz w:val="16"/>
                <w:szCs w:val="16"/>
              </w:rPr>
            </w:pPr>
            <w:r>
              <w:rPr>
                <w:rFonts w:ascii="Calibri" w:hAnsi="Calibri" w:cs="Calibri"/>
                <w:color w:val="000000"/>
                <w:sz w:val="16"/>
                <w:szCs w:val="16"/>
              </w:rPr>
              <w:t>Preliminary Documentation</w:t>
            </w:r>
          </w:p>
        </w:tc>
        <w:tc>
          <w:tcPr>
            <w:tcW w:w="992" w:type="dxa"/>
          </w:tcPr>
          <w:p w14:paraId="0110AE78" w14:textId="13757CAA" w:rsidR="002C79CA" w:rsidRDefault="002C79CA" w:rsidP="00F11A97">
            <w:pPr>
              <w:rPr>
                <w:rFonts w:ascii="Calibri" w:hAnsi="Calibri" w:cs="Calibri"/>
                <w:color w:val="000000"/>
                <w:sz w:val="16"/>
                <w:szCs w:val="16"/>
              </w:rPr>
            </w:pPr>
            <w:r>
              <w:rPr>
                <w:rFonts w:ascii="Calibri" w:hAnsi="Calibri" w:cs="Calibri"/>
                <w:color w:val="000000"/>
                <w:sz w:val="16"/>
                <w:szCs w:val="16"/>
              </w:rPr>
              <w:t>3/08/2023</w:t>
            </w:r>
          </w:p>
        </w:tc>
      </w:tr>
      <w:tr w:rsidR="002C79CA" w:rsidRPr="0059089C" w14:paraId="1642CA8D" w14:textId="77777777" w:rsidTr="00F11A97">
        <w:tc>
          <w:tcPr>
            <w:tcW w:w="1134" w:type="dxa"/>
          </w:tcPr>
          <w:p w14:paraId="609A3E3B" w14:textId="1D3C4753" w:rsidR="002C79CA" w:rsidRDefault="002C79CA" w:rsidP="00F11A97">
            <w:pPr>
              <w:rPr>
                <w:rFonts w:ascii="Calibri" w:hAnsi="Calibri" w:cs="Calibri"/>
                <w:color w:val="000000"/>
                <w:sz w:val="16"/>
                <w:szCs w:val="16"/>
              </w:rPr>
            </w:pPr>
            <w:r>
              <w:rPr>
                <w:rFonts w:ascii="Calibri" w:hAnsi="Calibri" w:cs="Calibri"/>
                <w:color w:val="000000"/>
                <w:sz w:val="16"/>
                <w:szCs w:val="16"/>
              </w:rPr>
              <w:t>2023/09513</w:t>
            </w:r>
          </w:p>
        </w:tc>
        <w:tc>
          <w:tcPr>
            <w:tcW w:w="5387" w:type="dxa"/>
          </w:tcPr>
          <w:p w14:paraId="18524703" w14:textId="2C88EC28" w:rsidR="002C79CA" w:rsidRDefault="002C79CA" w:rsidP="00F11A97">
            <w:pPr>
              <w:rPr>
                <w:rFonts w:ascii="Calibri" w:hAnsi="Calibri" w:cs="Calibri"/>
                <w:color w:val="000000"/>
                <w:sz w:val="16"/>
                <w:szCs w:val="16"/>
              </w:rPr>
            </w:pPr>
            <w:r>
              <w:rPr>
                <w:rFonts w:ascii="Calibri" w:hAnsi="Calibri" w:cs="Calibri"/>
                <w:color w:val="000000"/>
                <w:sz w:val="16"/>
                <w:szCs w:val="16"/>
              </w:rPr>
              <w:t xml:space="preserve">Nathan </w:t>
            </w:r>
            <w:proofErr w:type="spellStart"/>
            <w:r>
              <w:rPr>
                <w:rFonts w:ascii="Calibri" w:hAnsi="Calibri" w:cs="Calibri"/>
                <w:color w:val="000000"/>
                <w:sz w:val="16"/>
                <w:szCs w:val="16"/>
              </w:rPr>
              <w:t>Boseley</w:t>
            </w:r>
            <w:proofErr w:type="spellEnd"/>
            <w:r>
              <w:rPr>
                <w:rFonts w:ascii="Calibri" w:hAnsi="Calibri" w:cs="Calibri"/>
                <w:color w:val="000000"/>
                <w:sz w:val="16"/>
                <w:szCs w:val="16"/>
              </w:rPr>
              <w:t xml:space="preserve"> / Residential Development / 60 Geelong-Ballan Road, Bell Post Hill / Victoria / Residential Development, 60 Ballan Road, Bell Post Hill</w:t>
            </w:r>
          </w:p>
        </w:tc>
        <w:tc>
          <w:tcPr>
            <w:tcW w:w="2126" w:type="dxa"/>
          </w:tcPr>
          <w:p w14:paraId="277AEEF2" w14:textId="519A3650" w:rsidR="002C79CA" w:rsidRDefault="002C79CA" w:rsidP="00F11A97">
            <w:pPr>
              <w:rPr>
                <w:rFonts w:ascii="Calibri" w:hAnsi="Calibri" w:cs="Calibri"/>
                <w:color w:val="000000"/>
                <w:sz w:val="16"/>
                <w:szCs w:val="16"/>
              </w:rPr>
            </w:pPr>
            <w:r>
              <w:rPr>
                <w:rFonts w:ascii="Calibri" w:hAnsi="Calibri" w:cs="Calibri"/>
                <w:color w:val="000000"/>
                <w:sz w:val="16"/>
                <w:szCs w:val="16"/>
              </w:rPr>
              <w:t>Preliminary Documentation</w:t>
            </w:r>
          </w:p>
        </w:tc>
        <w:tc>
          <w:tcPr>
            <w:tcW w:w="992" w:type="dxa"/>
          </w:tcPr>
          <w:p w14:paraId="322D7DE0" w14:textId="5D901FE4" w:rsidR="002C79CA" w:rsidRDefault="002C79CA" w:rsidP="00F11A97">
            <w:pPr>
              <w:rPr>
                <w:rFonts w:ascii="Calibri" w:hAnsi="Calibri" w:cs="Calibri"/>
                <w:color w:val="000000"/>
                <w:sz w:val="16"/>
                <w:szCs w:val="16"/>
              </w:rPr>
            </w:pPr>
            <w:r>
              <w:rPr>
                <w:rFonts w:ascii="Calibri" w:hAnsi="Calibri" w:cs="Calibri"/>
                <w:color w:val="000000"/>
                <w:sz w:val="16"/>
                <w:szCs w:val="16"/>
              </w:rPr>
              <w:t>3/08/2023</w:t>
            </w:r>
          </w:p>
        </w:tc>
      </w:tr>
    </w:tbl>
    <w:p w14:paraId="7FC99531" w14:textId="77777777" w:rsidR="001F00D2" w:rsidRPr="002C4F3F" w:rsidRDefault="001F00D2" w:rsidP="001F00D2">
      <w:pPr>
        <w:spacing w:after="0"/>
        <w:rPr>
          <w:szCs w:val="16"/>
        </w:rPr>
      </w:pPr>
    </w:p>
    <w:p w14:paraId="736D6BBD" w14:textId="77777777" w:rsidR="001F00D2" w:rsidRPr="0059089C" w:rsidRDefault="001F00D2" w:rsidP="001F00D2">
      <w:pPr>
        <w:spacing w:after="0"/>
        <w:rPr>
          <w:caps/>
        </w:rPr>
      </w:pPr>
      <w:r w:rsidRPr="0059089C">
        <w:rPr>
          <w:caps/>
        </w:rPr>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1F00D2" w:rsidRPr="0059089C" w14:paraId="20197382" w14:textId="77777777" w:rsidTr="002C79CA">
        <w:tc>
          <w:tcPr>
            <w:tcW w:w="1134" w:type="dxa"/>
          </w:tcPr>
          <w:p w14:paraId="47CB2413" w14:textId="77777777" w:rsidR="001F00D2" w:rsidRPr="0059089C" w:rsidRDefault="001F00D2" w:rsidP="002C79CA">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5733D4D4" w14:textId="77777777" w:rsidR="001F00D2" w:rsidRPr="0059089C" w:rsidRDefault="001F00D2" w:rsidP="002C79CA">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7A78A061" w14:textId="77777777" w:rsidR="001F00D2" w:rsidRPr="0059089C" w:rsidRDefault="001F00D2" w:rsidP="002C79CA">
            <w:pPr>
              <w:spacing w:line="276" w:lineRule="auto"/>
              <w:rPr>
                <w:rFonts w:asciiTheme="minorHAnsi" w:hAnsiTheme="minorHAnsi"/>
                <w:b/>
                <w:sz w:val="16"/>
                <w:szCs w:val="16"/>
              </w:rPr>
            </w:pPr>
            <w:r w:rsidRPr="0059089C">
              <w:rPr>
                <w:rFonts w:asciiTheme="minorHAnsi" w:hAnsiTheme="minorHAnsi"/>
                <w:b/>
                <w:sz w:val="16"/>
                <w:szCs w:val="16"/>
              </w:rPr>
              <w:t>Approval Decision</w:t>
            </w:r>
          </w:p>
        </w:tc>
        <w:tc>
          <w:tcPr>
            <w:tcW w:w="992" w:type="dxa"/>
          </w:tcPr>
          <w:p w14:paraId="00ADA181" w14:textId="77777777" w:rsidR="001F00D2" w:rsidRPr="0059089C" w:rsidRDefault="001F00D2" w:rsidP="002C79CA">
            <w:pPr>
              <w:spacing w:line="276" w:lineRule="auto"/>
              <w:rPr>
                <w:rFonts w:asciiTheme="minorHAnsi" w:hAnsiTheme="minorHAnsi"/>
                <w:b/>
                <w:sz w:val="16"/>
                <w:szCs w:val="16"/>
              </w:rPr>
            </w:pPr>
            <w:r w:rsidRPr="0059089C">
              <w:rPr>
                <w:rFonts w:asciiTheme="minorHAnsi" w:hAnsiTheme="minorHAnsi"/>
                <w:b/>
                <w:sz w:val="16"/>
                <w:szCs w:val="16"/>
              </w:rPr>
              <w:t>Date</w:t>
            </w:r>
          </w:p>
        </w:tc>
      </w:tr>
      <w:tr w:rsidR="002C79CA" w:rsidRPr="0059089C" w14:paraId="763A2DF9" w14:textId="77777777" w:rsidTr="002C79CA">
        <w:tc>
          <w:tcPr>
            <w:tcW w:w="1134" w:type="dxa"/>
          </w:tcPr>
          <w:p w14:paraId="0B710B10" w14:textId="2A4396D4" w:rsidR="002C79CA" w:rsidRDefault="002C79CA" w:rsidP="002C79CA">
            <w:pPr>
              <w:spacing w:line="276" w:lineRule="auto"/>
              <w:rPr>
                <w:rFonts w:ascii="Calibri" w:hAnsi="Calibri" w:cs="Arial"/>
                <w:color w:val="000000"/>
                <w:sz w:val="16"/>
                <w:szCs w:val="16"/>
              </w:rPr>
            </w:pPr>
            <w:r>
              <w:rPr>
                <w:rFonts w:ascii="Calibri" w:hAnsi="Calibri" w:cs="Calibri"/>
                <w:color w:val="000000"/>
                <w:sz w:val="16"/>
                <w:szCs w:val="16"/>
              </w:rPr>
              <w:t>2022/09327</w:t>
            </w:r>
          </w:p>
        </w:tc>
        <w:tc>
          <w:tcPr>
            <w:tcW w:w="5387" w:type="dxa"/>
          </w:tcPr>
          <w:p w14:paraId="0AC212B6" w14:textId="7DFE16B5" w:rsidR="002C79CA" w:rsidRDefault="002C79CA" w:rsidP="002C79CA">
            <w:pPr>
              <w:spacing w:line="276" w:lineRule="auto"/>
              <w:rPr>
                <w:rFonts w:ascii="Calibri" w:hAnsi="Calibri" w:cs="Arial"/>
                <w:color w:val="000000"/>
                <w:sz w:val="16"/>
                <w:szCs w:val="16"/>
              </w:rPr>
            </w:pPr>
            <w:r>
              <w:rPr>
                <w:rFonts w:ascii="Calibri" w:hAnsi="Calibri" w:cs="Calibri"/>
                <w:color w:val="000000"/>
                <w:sz w:val="16"/>
                <w:szCs w:val="16"/>
              </w:rPr>
              <w:t>Department of Industry, Science and Resources (DISR) / Commonwealth / in the Timor Sea approximately 550 km west-northwest from Darwin / Commonwealth Marine / Northern Endeavour Phase 1 Decommissioning</w:t>
            </w:r>
          </w:p>
        </w:tc>
        <w:tc>
          <w:tcPr>
            <w:tcW w:w="2126" w:type="dxa"/>
          </w:tcPr>
          <w:p w14:paraId="52547A30" w14:textId="74499EE3" w:rsidR="002C79CA" w:rsidRDefault="002C79CA" w:rsidP="002C79CA">
            <w:pPr>
              <w:spacing w:line="276" w:lineRule="auto"/>
              <w:rPr>
                <w:rFonts w:ascii="Calibri" w:hAnsi="Calibri" w:cs="Arial"/>
                <w:color w:val="000000"/>
                <w:sz w:val="16"/>
                <w:szCs w:val="16"/>
              </w:rPr>
            </w:pPr>
            <w:r>
              <w:rPr>
                <w:rFonts w:ascii="Calibri" w:hAnsi="Calibri" w:cs="Calibri"/>
                <w:color w:val="000000"/>
                <w:sz w:val="16"/>
                <w:szCs w:val="16"/>
              </w:rPr>
              <w:t>Approved with conditions</w:t>
            </w:r>
          </w:p>
        </w:tc>
        <w:tc>
          <w:tcPr>
            <w:tcW w:w="992" w:type="dxa"/>
          </w:tcPr>
          <w:p w14:paraId="0DE07020" w14:textId="597DF8CA" w:rsidR="002C79CA" w:rsidRDefault="002C79CA" w:rsidP="002C79CA">
            <w:pPr>
              <w:spacing w:line="276" w:lineRule="auto"/>
              <w:rPr>
                <w:rFonts w:ascii="Calibri" w:hAnsi="Calibri" w:cs="Arial"/>
                <w:color w:val="000000"/>
                <w:sz w:val="16"/>
                <w:szCs w:val="16"/>
              </w:rPr>
            </w:pPr>
            <w:r>
              <w:rPr>
                <w:rFonts w:ascii="Calibri" w:hAnsi="Calibri" w:cs="Calibri"/>
                <w:color w:val="000000"/>
                <w:sz w:val="16"/>
                <w:szCs w:val="16"/>
              </w:rPr>
              <w:t>1/08/2023</w:t>
            </w:r>
          </w:p>
        </w:tc>
      </w:tr>
    </w:tbl>
    <w:p w14:paraId="3102AC0F" w14:textId="77777777" w:rsidR="001F00D2" w:rsidRDefault="001F00D2" w:rsidP="001F00D2">
      <w:pPr>
        <w:spacing w:after="0"/>
        <w:rPr>
          <w:szCs w:val="16"/>
        </w:rPr>
      </w:pPr>
    </w:p>
    <w:p w14:paraId="499B0E56" w14:textId="77777777" w:rsidR="001B0226" w:rsidRPr="0059089C" w:rsidRDefault="001B0226" w:rsidP="001B0226">
      <w:pPr>
        <w:spacing w:after="0"/>
        <w:rPr>
          <w:caps/>
        </w:rPr>
      </w:pPr>
      <w:bookmarkStart w:id="1" w:name="_Hlk142680983"/>
      <w:r w:rsidRPr="0059089C">
        <w:rPr>
          <w:caps/>
        </w:rPr>
        <w:t>variation of conditions of approval (</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1B0226" w:rsidRPr="0059089C" w14:paraId="1AEC33CF" w14:textId="77777777" w:rsidTr="001B0226">
        <w:tc>
          <w:tcPr>
            <w:tcW w:w="1134" w:type="dxa"/>
          </w:tcPr>
          <w:p w14:paraId="5C81DF25" w14:textId="77777777" w:rsidR="001B0226" w:rsidRPr="0059089C" w:rsidRDefault="001B0226" w:rsidP="001B0226">
            <w:pPr>
              <w:spacing w:line="276" w:lineRule="auto"/>
              <w:rPr>
                <w:rFonts w:asciiTheme="minorHAnsi" w:hAnsiTheme="minorHAnsi"/>
                <w:b/>
                <w:sz w:val="16"/>
                <w:szCs w:val="16"/>
              </w:rPr>
            </w:pPr>
            <w:bookmarkStart w:id="2" w:name="OLE_LINK1"/>
            <w:r w:rsidRPr="0059089C">
              <w:rPr>
                <w:rFonts w:asciiTheme="minorHAnsi" w:hAnsiTheme="minorHAnsi"/>
                <w:b/>
                <w:sz w:val="16"/>
                <w:szCs w:val="16"/>
              </w:rPr>
              <w:t>Reference</w:t>
            </w:r>
          </w:p>
        </w:tc>
        <w:tc>
          <w:tcPr>
            <w:tcW w:w="7513" w:type="dxa"/>
          </w:tcPr>
          <w:p w14:paraId="7D5A697A" w14:textId="77777777" w:rsidR="001B0226" w:rsidRPr="0059089C" w:rsidRDefault="001B0226" w:rsidP="001B0226">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108D61C3" w14:textId="77777777" w:rsidR="001B0226" w:rsidRPr="0059089C" w:rsidRDefault="001B0226" w:rsidP="001B0226">
            <w:pPr>
              <w:spacing w:line="276" w:lineRule="auto"/>
              <w:rPr>
                <w:rFonts w:asciiTheme="minorHAnsi" w:hAnsiTheme="minorHAnsi"/>
                <w:b/>
                <w:sz w:val="16"/>
                <w:szCs w:val="16"/>
              </w:rPr>
            </w:pPr>
            <w:r w:rsidRPr="0059089C">
              <w:rPr>
                <w:rFonts w:asciiTheme="minorHAnsi" w:hAnsiTheme="minorHAnsi"/>
                <w:b/>
                <w:sz w:val="16"/>
                <w:szCs w:val="16"/>
              </w:rPr>
              <w:t>Date</w:t>
            </w:r>
          </w:p>
        </w:tc>
      </w:tr>
      <w:tr w:rsidR="001B0226" w:rsidRPr="0059089C" w14:paraId="2A5A485C" w14:textId="77777777" w:rsidTr="001B0226">
        <w:tc>
          <w:tcPr>
            <w:tcW w:w="1134" w:type="dxa"/>
          </w:tcPr>
          <w:p w14:paraId="728C47FD" w14:textId="1D13E692" w:rsidR="001B0226" w:rsidRDefault="001B0226" w:rsidP="001B0226">
            <w:pPr>
              <w:spacing w:line="276" w:lineRule="auto"/>
              <w:rPr>
                <w:rFonts w:ascii="Calibri" w:hAnsi="Calibri" w:cs="Arial"/>
                <w:color w:val="000000"/>
                <w:sz w:val="16"/>
                <w:szCs w:val="16"/>
              </w:rPr>
            </w:pPr>
            <w:r>
              <w:rPr>
                <w:rFonts w:ascii="Calibri" w:hAnsi="Calibri" w:cs="Calibri"/>
                <w:color w:val="000000"/>
                <w:sz w:val="16"/>
                <w:szCs w:val="16"/>
              </w:rPr>
              <w:t>2006/3001</w:t>
            </w:r>
          </w:p>
        </w:tc>
        <w:tc>
          <w:tcPr>
            <w:tcW w:w="7513" w:type="dxa"/>
          </w:tcPr>
          <w:p w14:paraId="0AB2B32B" w14:textId="1F812969" w:rsidR="001B0226" w:rsidRDefault="001B0226" w:rsidP="001B0226">
            <w:pPr>
              <w:spacing w:line="276" w:lineRule="auto"/>
              <w:rPr>
                <w:rFonts w:ascii="Calibri" w:hAnsi="Calibri" w:cs="Arial"/>
                <w:color w:val="000000"/>
                <w:sz w:val="16"/>
                <w:szCs w:val="16"/>
              </w:rPr>
            </w:pPr>
            <w:r>
              <w:rPr>
                <w:rFonts w:ascii="Calibri" w:hAnsi="Calibri" w:cs="Calibri"/>
                <w:color w:val="000000"/>
                <w:sz w:val="16"/>
                <w:szCs w:val="16"/>
              </w:rPr>
              <w:t xml:space="preserve">VICURBAN / Residential Development / Officer / Victoria / </w:t>
            </w:r>
            <w:proofErr w:type="spellStart"/>
            <w:r>
              <w:rPr>
                <w:rFonts w:ascii="Calibri" w:hAnsi="Calibri" w:cs="Calibri"/>
                <w:color w:val="000000"/>
                <w:sz w:val="16"/>
                <w:szCs w:val="16"/>
              </w:rPr>
              <w:t>VicUrban</w:t>
            </w:r>
            <w:proofErr w:type="spellEnd"/>
            <w:r>
              <w:rPr>
                <w:rFonts w:ascii="Calibri" w:hAnsi="Calibri" w:cs="Calibri"/>
                <w:color w:val="000000"/>
                <w:sz w:val="16"/>
                <w:szCs w:val="16"/>
              </w:rPr>
              <w:t xml:space="preserve"> Residential Development, Officer</w:t>
            </w:r>
          </w:p>
        </w:tc>
        <w:tc>
          <w:tcPr>
            <w:tcW w:w="992" w:type="dxa"/>
          </w:tcPr>
          <w:p w14:paraId="04902EA6" w14:textId="45A6299C" w:rsidR="001B0226" w:rsidRDefault="001B0226" w:rsidP="001B0226">
            <w:pPr>
              <w:spacing w:line="276" w:lineRule="auto"/>
              <w:rPr>
                <w:rFonts w:ascii="Calibri" w:hAnsi="Calibri" w:cs="Arial"/>
                <w:color w:val="000000"/>
                <w:sz w:val="16"/>
                <w:szCs w:val="16"/>
              </w:rPr>
            </w:pPr>
            <w:r>
              <w:rPr>
                <w:rFonts w:ascii="Calibri" w:hAnsi="Calibri" w:cs="Calibri"/>
                <w:color w:val="000000"/>
                <w:sz w:val="16"/>
                <w:szCs w:val="16"/>
              </w:rPr>
              <w:t>22/03/2022</w:t>
            </w:r>
          </w:p>
        </w:tc>
      </w:tr>
      <w:tr w:rsidR="001B0226" w:rsidRPr="0059089C" w14:paraId="66CA06F7" w14:textId="77777777" w:rsidTr="001B0226">
        <w:tc>
          <w:tcPr>
            <w:tcW w:w="1134" w:type="dxa"/>
          </w:tcPr>
          <w:p w14:paraId="6496B1C9" w14:textId="391E67BA" w:rsidR="001B0226" w:rsidRDefault="001B0226" w:rsidP="001B0226">
            <w:pPr>
              <w:spacing w:line="276" w:lineRule="auto"/>
              <w:rPr>
                <w:rFonts w:ascii="Calibri" w:hAnsi="Calibri" w:cs="Arial"/>
                <w:color w:val="000000"/>
                <w:sz w:val="16"/>
                <w:szCs w:val="16"/>
              </w:rPr>
            </w:pPr>
            <w:r>
              <w:rPr>
                <w:rFonts w:ascii="Calibri" w:hAnsi="Calibri" w:cs="Calibri"/>
                <w:color w:val="000000"/>
                <w:sz w:val="16"/>
                <w:szCs w:val="16"/>
              </w:rPr>
              <w:t>2011/5965</w:t>
            </w:r>
          </w:p>
        </w:tc>
        <w:tc>
          <w:tcPr>
            <w:tcW w:w="7513" w:type="dxa"/>
          </w:tcPr>
          <w:p w14:paraId="042F46FD" w14:textId="5E7E2874" w:rsidR="001B0226" w:rsidRDefault="001B0226" w:rsidP="001B0226">
            <w:pPr>
              <w:spacing w:line="276" w:lineRule="auto"/>
              <w:rPr>
                <w:rFonts w:ascii="Calibri" w:hAnsi="Calibri" w:cs="Arial"/>
                <w:color w:val="000000"/>
                <w:sz w:val="16"/>
                <w:szCs w:val="16"/>
              </w:rPr>
            </w:pPr>
            <w:r>
              <w:rPr>
                <w:rFonts w:ascii="Calibri" w:hAnsi="Calibri" w:cs="Calibri"/>
                <w:color w:val="000000"/>
                <w:sz w:val="16"/>
                <w:szCs w:val="16"/>
              </w:rPr>
              <w:t>Glencore Coal Queensland Pty Limited / Mining / 16km west of Rolleston in Central Queensland / Queensland / Rolleston Coal Expansion Project</w:t>
            </w:r>
          </w:p>
        </w:tc>
        <w:tc>
          <w:tcPr>
            <w:tcW w:w="992" w:type="dxa"/>
          </w:tcPr>
          <w:p w14:paraId="24C2F8A8" w14:textId="12970DE8" w:rsidR="001B0226" w:rsidRDefault="001B0226" w:rsidP="001B0226">
            <w:pPr>
              <w:spacing w:line="276" w:lineRule="auto"/>
              <w:rPr>
                <w:rFonts w:ascii="Calibri" w:hAnsi="Calibri" w:cs="Arial"/>
                <w:color w:val="000000"/>
                <w:sz w:val="16"/>
                <w:szCs w:val="16"/>
              </w:rPr>
            </w:pPr>
            <w:r>
              <w:rPr>
                <w:rFonts w:ascii="Calibri" w:hAnsi="Calibri" w:cs="Calibri"/>
                <w:color w:val="000000"/>
                <w:sz w:val="16"/>
                <w:szCs w:val="16"/>
              </w:rPr>
              <w:t>28/07/2023</w:t>
            </w:r>
          </w:p>
        </w:tc>
      </w:tr>
      <w:bookmarkEnd w:id="1"/>
      <w:bookmarkEnd w:id="2"/>
    </w:tbl>
    <w:p w14:paraId="6C935A1C" w14:textId="77777777" w:rsidR="001B0226" w:rsidRPr="002C4F3F" w:rsidRDefault="001B0226" w:rsidP="001F00D2">
      <w:pPr>
        <w:spacing w:after="0"/>
        <w:rPr>
          <w:szCs w:val="16"/>
        </w:rPr>
      </w:pPr>
    </w:p>
    <w:p w14:paraId="230A2637" w14:textId="25ACD829" w:rsidR="001F00D2" w:rsidRPr="0059089C" w:rsidRDefault="001F00D2" w:rsidP="001F00D2">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Pr>
          <w:color w:val="000000"/>
          <w:sz w:val="18"/>
          <w:szCs w:val="18"/>
        </w:rPr>
        <w:t xml:space="preserve">f </w:t>
      </w:r>
      <w:r w:rsidR="00160B2B">
        <w:rPr>
          <w:color w:val="000000"/>
          <w:sz w:val="18"/>
          <w:szCs w:val="18"/>
        </w:rPr>
        <w:t>Climate Change, Energy, the Environment and Water</w:t>
      </w:r>
      <w:r>
        <w:rPr>
          <w:color w:val="000000"/>
          <w:sz w:val="18"/>
          <w:szCs w:val="18"/>
        </w:rPr>
        <w:t xml:space="preserve"> </w:t>
      </w:r>
      <w:r w:rsidRPr="0059089C">
        <w:rPr>
          <w:color w:val="000000"/>
          <w:sz w:val="18"/>
          <w:szCs w:val="18"/>
        </w:rPr>
        <w:t xml:space="preserve">or may not meet timeframes for notification. The </w:t>
      </w:r>
      <w:r w:rsidR="00160B2B" w:rsidRPr="0059089C">
        <w:rPr>
          <w:color w:val="000000"/>
          <w:sz w:val="18"/>
          <w:szCs w:val="18"/>
        </w:rPr>
        <w:t>Department o</w:t>
      </w:r>
      <w:r w:rsidR="00160B2B">
        <w:rPr>
          <w:color w:val="000000"/>
          <w:sz w:val="18"/>
          <w:szCs w:val="18"/>
        </w:rPr>
        <w:t>f Climate Change, Energy, the Environment and Water</w:t>
      </w:r>
      <w:r w:rsidRPr="0059089C">
        <w:rPr>
          <w:color w:val="000000"/>
          <w:sz w:val="18"/>
          <w:szCs w:val="18"/>
        </w:rPr>
        <w:t xml:space="preserve"> 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160B2B" w:rsidRPr="0059089C">
        <w:rPr>
          <w:color w:val="000000"/>
          <w:sz w:val="18"/>
          <w:szCs w:val="18"/>
        </w:rPr>
        <w:t>Department o</w:t>
      </w:r>
      <w:r w:rsidR="00160B2B">
        <w:rPr>
          <w:color w:val="000000"/>
          <w:sz w:val="18"/>
          <w:szCs w:val="18"/>
        </w:rPr>
        <w:t>f Climate Change, Energy, the Environment and Water</w:t>
      </w:r>
      <w:r w:rsidRPr="0059089C">
        <w:rPr>
          <w:color w:val="000000"/>
          <w:sz w:val="18"/>
          <w:szCs w:val="18"/>
        </w:rPr>
        <w:t xml:space="preserve"> 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sectPr w:rsidR="001F00D2" w:rsidRPr="0059089C" w:rsidSect="008E4F6C">
      <w:head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90127" w14:textId="77777777" w:rsidR="007470E5" w:rsidRDefault="007470E5" w:rsidP="003A707F">
      <w:pPr>
        <w:spacing w:after="0" w:line="240" w:lineRule="auto"/>
      </w:pPr>
      <w:r>
        <w:separator/>
      </w:r>
    </w:p>
  </w:endnote>
  <w:endnote w:type="continuationSeparator" w:id="0">
    <w:p w14:paraId="18972F13" w14:textId="77777777" w:rsidR="007470E5" w:rsidRDefault="007470E5" w:rsidP="003A707F">
      <w:pPr>
        <w:spacing w:after="0" w:line="240" w:lineRule="auto"/>
      </w:pPr>
      <w:r>
        <w:continuationSeparator/>
      </w:r>
    </w:p>
  </w:endnote>
  <w:endnote w:type="continuationNotice" w:id="1">
    <w:p w14:paraId="4966C4B7" w14:textId="77777777" w:rsidR="00F43B32" w:rsidRDefault="00F43B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F1F21" w14:textId="77777777" w:rsidR="007470E5" w:rsidRDefault="007470E5" w:rsidP="003A707F">
      <w:pPr>
        <w:spacing w:after="0" w:line="240" w:lineRule="auto"/>
      </w:pPr>
      <w:r>
        <w:separator/>
      </w:r>
    </w:p>
  </w:footnote>
  <w:footnote w:type="continuationSeparator" w:id="0">
    <w:p w14:paraId="1912D70D" w14:textId="77777777" w:rsidR="007470E5" w:rsidRDefault="007470E5" w:rsidP="003A707F">
      <w:pPr>
        <w:spacing w:after="0" w:line="240" w:lineRule="auto"/>
      </w:pPr>
      <w:r>
        <w:continuationSeparator/>
      </w:r>
    </w:p>
  </w:footnote>
  <w:footnote w:type="continuationNotice" w:id="1">
    <w:p w14:paraId="517A90E1" w14:textId="77777777" w:rsidR="00F43B32" w:rsidRDefault="00F43B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49C453EB"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8EB52D0" w14:textId="77777777" w:rsidR="00F40885" w:rsidRPr="00CE796A" w:rsidRDefault="00F40885"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14:anchorId="53EAAA9A" wp14:editId="6C9FAE22">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6D4B121"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89C2856"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16500529"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BD42EB3" w14:textId="77777777" w:rsidR="00F40885" w:rsidRPr="00CE796A" w:rsidRDefault="00F40885"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61031B6"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14:paraId="16E2BAE8" w14:textId="77777777" w:rsidR="00F40885" w:rsidRPr="003A707F" w:rsidRDefault="00F40885" w:rsidP="00F40885">
    <w:pPr>
      <w:pStyle w:val="Header"/>
      <w:rPr>
        <w:sz w:val="2"/>
        <w:szCs w:val="2"/>
      </w:rPr>
    </w:pPr>
  </w:p>
  <w:p w14:paraId="132914ED"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483906">
    <w:abstractNumId w:val="0"/>
  </w:num>
  <w:num w:numId="2" w16cid:durableId="2093814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ocumentProtection w:edit="forms" w:enforcement="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84EA8"/>
    <w:rsid w:val="000E1F2B"/>
    <w:rsid w:val="00160B2B"/>
    <w:rsid w:val="001955E8"/>
    <w:rsid w:val="001A64DB"/>
    <w:rsid w:val="001B0226"/>
    <w:rsid w:val="001C2AAD"/>
    <w:rsid w:val="001F00D2"/>
    <w:rsid w:val="001F6E54"/>
    <w:rsid w:val="00280BCD"/>
    <w:rsid w:val="002B758B"/>
    <w:rsid w:val="002C79CA"/>
    <w:rsid w:val="00344A0D"/>
    <w:rsid w:val="003901C9"/>
    <w:rsid w:val="003A707F"/>
    <w:rsid w:val="003B0EC1"/>
    <w:rsid w:val="003B573B"/>
    <w:rsid w:val="003F2CBD"/>
    <w:rsid w:val="00424B97"/>
    <w:rsid w:val="004818C0"/>
    <w:rsid w:val="004B2753"/>
    <w:rsid w:val="004D2116"/>
    <w:rsid w:val="004D6801"/>
    <w:rsid w:val="004E4C3B"/>
    <w:rsid w:val="00520873"/>
    <w:rsid w:val="00573D44"/>
    <w:rsid w:val="005E5F00"/>
    <w:rsid w:val="007470E5"/>
    <w:rsid w:val="007D1F74"/>
    <w:rsid w:val="00840A06"/>
    <w:rsid w:val="008439B7"/>
    <w:rsid w:val="0087253F"/>
    <w:rsid w:val="008A4935"/>
    <w:rsid w:val="008E4F6C"/>
    <w:rsid w:val="008E5840"/>
    <w:rsid w:val="009539C7"/>
    <w:rsid w:val="00994A11"/>
    <w:rsid w:val="00A00F21"/>
    <w:rsid w:val="00A174F5"/>
    <w:rsid w:val="00A678BF"/>
    <w:rsid w:val="00B84226"/>
    <w:rsid w:val="00C63C4E"/>
    <w:rsid w:val="00C72C30"/>
    <w:rsid w:val="00C826AE"/>
    <w:rsid w:val="00D229E5"/>
    <w:rsid w:val="00D77A88"/>
    <w:rsid w:val="00DF2381"/>
    <w:rsid w:val="00E663B3"/>
    <w:rsid w:val="00E83A14"/>
    <w:rsid w:val="00F11A97"/>
    <w:rsid w:val="00F40885"/>
    <w:rsid w:val="00F43B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DE6DD19"/>
  <w15:docId w15:val="{1C6B0422-9982-4FED-8C37-90EEF762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1F00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1F00D2"/>
    <w:rPr>
      <w:color w:val="0000FF"/>
      <w:u w:val="single"/>
    </w:rPr>
  </w:style>
  <w:style w:type="table" w:styleId="TableGrid">
    <w:name w:val="Table Grid"/>
    <w:basedOn w:val="TableNormal"/>
    <w:rsid w:val="001F00D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409057">
      <w:bodyDiv w:val="1"/>
      <w:marLeft w:val="0"/>
      <w:marRight w:val="0"/>
      <w:marTop w:val="0"/>
      <w:marBottom w:val="0"/>
      <w:divBdr>
        <w:top w:val="none" w:sz="0" w:space="0" w:color="auto"/>
        <w:left w:val="none" w:sz="0" w:space="0" w:color="auto"/>
        <w:bottom w:val="none" w:sz="0" w:space="0" w:color="auto"/>
        <w:right w:val="none" w:sz="0" w:space="0" w:color="auto"/>
      </w:divBdr>
    </w:div>
    <w:div w:id="1960068079">
      <w:bodyDiv w:val="1"/>
      <w:marLeft w:val="0"/>
      <w:marRight w:val="0"/>
      <w:marTop w:val="0"/>
      <w:marBottom w:val="0"/>
      <w:divBdr>
        <w:top w:val="none" w:sz="0" w:space="0" w:color="auto"/>
        <w:left w:val="none" w:sz="0" w:space="0" w:color="auto"/>
        <w:bottom w:val="none" w:sz="0" w:space="0" w:color="auto"/>
        <w:right w:val="none" w:sz="0" w:space="0" w:color="auto"/>
      </w:divBdr>
    </w:div>
    <w:div w:id="214670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11" ma:contentTypeDescription="Create a new Word Document" ma:contentTypeScope="" ma:versionID="654d7954e96bf5600e5a8142a30290f0">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Template used to create weekly Gazette notice for publication.</DocumentDescription>
    <Function xmlns="4f01874a-75c0-48e1-8215-c6f3101fd3a7">Administration</Function>
    <RecordNumber xmlns="4f01874a-75c0-48e1-8215-c6f3101fd3a7">003863352</RecordNumber>
    <Approval xmlns="4f01874a-75c0-48e1-8215-c6f3101fd3a7" xsi:nil="true"/>
  </documentManagement>
</p:properties>
</file>

<file path=customXml/itemProps1.xml><?xml version="1.0" encoding="utf-8"?>
<ds:datastoreItem xmlns:ds="http://schemas.openxmlformats.org/officeDocument/2006/customXml" ds:itemID="{66855CB7-E7CB-428F-954C-C38071908514}">
  <ds:schemaRefs>
    <ds:schemaRef ds:uri="http://schemas.openxmlformats.org/officeDocument/2006/bibliography"/>
  </ds:schemaRefs>
</ds:datastoreItem>
</file>

<file path=customXml/itemProps2.xml><?xml version="1.0" encoding="utf-8"?>
<ds:datastoreItem xmlns:ds="http://schemas.openxmlformats.org/officeDocument/2006/customXml" ds:itemID="{817D7DDB-328F-4D93-9026-CD44042D3CDE}">
  <ds:schemaRefs>
    <ds:schemaRef ds:uri="http://schemas.microsoft.com/office/2006/metadata/customXsn"/>
  </ds:schemaRefs>
</ds:datastoreItem>
</file>

<file path=customXml/itemProps3.xml><?xml version="1.0" encoding="utf-8"?>
<ds:datastoreItem xmlns:ds="http://schemas.openxmlformats.org/officeDocument/2006/customXml" ds:itemID="{B43268F7-F379-49FF-9692-F60DCE35C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1874a-75c0-48e1-8215-c6f3101fd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3377E-93B2-44F3-A24D-C7CBCBBFA584}">
  <ds:schemaRefs>
    <ds:schemaRef ds:uri="http://schemas.microsoft.com/sharepoint/events"/>
  </ds:schemaRefs>
</ds:datastoreItem>
</file>

<file path=customXml/itemProps5.xml><?xml version="1.0" encoding="utf-8"?>
<ds:datastoreItem xmlns:ds="http://schemas.openxmlformats.org/officeDocument/2006/customXml" ds:itemID="{5C585158-9645-4D95-B55F-E6ABBE0EEFFC}">
  <ds:schemaRefs>
    <ds:schemaRef ds:uri="http://schemas.microsoft.com/sharepoint/v3/contenttype/forms"/>
  </ds:schemaRefs>
</ds:datastoreItem>
</file>

<file path=customXml/itemProps6.xml><?xml version="1.0" encoding="utf-8"?>
<ds:datastoreItem xmlns:ds="http://schemas.openxmlformats.org/officeDocument/2006/customXml" ds:itemID="{83D24468-C8B2-4210-AA9C-A3D032953AE8}">
  <ds:schemaRefs>
    <ds:schemaRef ds:uri="http://schemas.microsoft.com/office/infopath/2007/PartnerControls"/>
    <ds:schemaRef ds:uri="http://purl.org/dc/terms/"/>
    <ds:schemaRef ds:uri="http://purl.org/dc/elements/1.1/"/>
    <ds:schemaRef ds:uri="http://www.w3.org/XML/1998/namespace"/>
    <ds:schemaRef ds:uri="4f01874a-75c0-48e1-8215-c6f3101fd3a7"/>
    <ds:schemaRef ds:uri="http://schemas.microsoft.com/office/2006/documentManagement/types"/>
    <ds:schemaRef ds:uri="http://schemas.openxmlformats.org/package/2006/metadata/core-properties"/>
    <ds:schemaRef ds:uri="http://purl.org/dc/dcmityp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Administration-Gazette Publication Template-2324</vt:lpstr>
    </vt:vector>
  </TitlesOfParts>
  <Company>Office of Parliamentary Counsel</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Administration-Gazette Publication Template-2324</dc:title>
  <dc:creator>Miller, Kelli</dc:creator>
  <cp:lastModifiedBy>Hunnemann-Dowson, Allira</cp:lastModifiedBy>
  <cp:revision>4</cp:revision>
  <cp:lastPrinted>2013-06-24T01:35:00Z</cp:lastPrinted>
  <dcterms:created xsi:type="dcterms:W3CDTF">2023-08-11T10:45:00Z</dcterms:created>
  <dcterms:modified xsi:type="dcterms:W3CDTF">2023-08-11T11:26:00Z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Completed">
    <vt:lpwstr/>
  </property>
  <property fmtid="{D5CDD505-2E9C-101B-9397-08002B2CF9AE}" pid="4" name="RecordPoint_ActiveItemUniqueId">
    <vt:lpwstr>{b8cbf0fa-888d-4ae8-af6b-fedd7c6d45b5}</vt:lpwstr>
  </property>
  <property fmtid="{D5CDD505-2E9C-101B-9397-08002B2CF9AE}" pid="5" name="RecordPoint_WorkflowType">
    <vt:lpwstr>ActiveSubmitStub</vt:lpwstr>
  </property>
  <property fmtid="{D5CDD505-2E9C-101B-9397-08002B2CF9AE}" pid="6" name="RecordPoint_ActiveItemSiteId">
    <vt:lpwstr>{ee06f586-34ff-4e60-9b59-8034275c7b5d}</vt:lpwstr>
  </property>
  <property fmtid="{D5CDD505-2E9C-101B-9397-08002B2CF9AE}" pid="7" name="RecordPoint_ActiveItemListId">
    <vt:lpwstr>{04f4f6ab-d50f-45cd-b68a-68d100a3b95d}</vt:lpwstr>
  </property>
  <property fmtid="{D5CDD505-2E9C-101B-9397-08002B2CF9AE}" pid="8" name="RecordPoint_ActiveItemWebId">
    <vt:lpwstr>{4f01874a-75c0-48e1-8215-c6f3101fd3a7}</vt:lpwstr>
  </property>
  <property fmtid="{D5CDD505-2E9C-101B-9397-08002B2CF9AE}" pid="9" name="RecordPoint_RecordNumberSubmitted">
    <vt:lpwstr/>
  </property>
  <property fmtid="{D5CDD505-2E9C-101B-9397-08002B2CF9AE}" pid="10" name="IconOverlay">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