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234F" w14:textId="310DD515" w:rsidR="000B0D7F" w:rsidRDefault="000B0D7F" w:rsidP="000B0D7F">
      <w:r>
        <w:object w:dxaOrig="2146" w:dyaOrig="1561" w14:anchorId="561C2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15pt;height:77.75pt" o:ole="" fillcolor="window">
            <v:imagedata r:id="rId8" o:title=""/>
          </v:shape>
          <o:OLEObject Type="Embed" ProgID="Word.Picture.8" ShapeID="_x0000_i1025" DrawAspect="Content" ObjectID="_1782901856" r:id="rId9"/>
        </w:object>
      </w:r>
    </w:p>
    <w:p w14:paraId="60CBBD8B" w14:textId="77777777" w:rsidR="000B0D7F" w:rsidRDefault="000B0D7F" w:rsidP="000B0D7F"/>
    <w:p w14:paraId="11E913A9" w14:textId="77777777" w:rsidR="000B0D7F" w:rsidRDefault="000B0D7F" w:rsidP="000B0D7F"/>
    <w:p w14:paraId="55ACE03D" w14:textId="77777777" w:rsidR="000B0D7F" w:rsidRDefault="000B0D7F" w:rsidP="000B0D7F"/>
    <w:p w14:paraId="5BBD07D9" w14:textId="77777777" w:rsidR="000B0D7F" w:rsidRDefault="000B0D7F" w:rsidP="000B0D7F"/>
    <w:p w14:paraId="769309FF" w14:textId="77777777" w:rsidR="000B0D7F" w:rsidRDefault="000B0D7F" w:rsidP="000B0D7F"/>
    <w:p w14:paraId="41566C6E" w14:textId="77777777" w:rsidR="000B0D7F" w:rsidRDefault="000B0D7F" w:rsidP="000B0D7F"/>
    <w:p w14:paraId="31390D13" w14:textId="1AE77004" w:rsidR="00E43CFF" w:rsidRDefault="000B0D7F" w:rsidP="00E43CFF">
      <w:pPr>
        <w:pStyle w:val="ShortT"/>
      </w:pPr>
      <w:r>
        <w:t>Defence Trade Controls Amendment Act 2024</w:t>
      </w:r>
    </w:p>
    <w:p w14:paraId="11F472AF" w14:textId="5298210F" w:rsidR="0048364F" w:rsidRPr="00146C36" w:rsidRDefault="0048364F" w:rsidP="0048364F"/>
    <w:p w14:paraId="743421BF" w14:textId="076F6A71" w:rsidR="00E43CFF" w:rsidRDefault="00E43CFF" w:rsidP="000B0D7F">
      <w:pPr>
        <w:pStyle w:val="Actno"/>
        <w:spacing w:before="400"/>
      </w:pPr>
      <w:r>
        <w:t>No.</w:t>
      </w:r>
      <w:r w:rsidR="00D068DB">
        <w:t xml:space="preserve"> 21</w:t>
      </w:r>
      <w:r>
        <w:t>, 2024</w:t>
      </w:r>
    </w:p>
    <w:p w14:paraId="62525309" w14:textId="52DC9B06" w:rsidR="0048364F" w:rsidRPr="00146C36" w:rsidRDefault="0048364F" w:rsidP="0048364F"/>
    <w:p w14:paraId="4D1E9350" w14:textId="77777777" w:rsidR="00E43CFF" w:rsidRDefault="00E43CFF" w:rsidP="00E43CFF">
      <w:pPr>
        <w:rPr>
          <w:lang w:eastAsia="en-AU"/>
        </w:rPr>
      </w:pPr>
    </w:p>
    <w:p w14:paraId="72878C66" w14:textId="564FC3FD" w:rsidR="0048364F" w:rsidRPr="00146C36" w:rsidRDefault="0048364F" w:rsidP="0048364F"/>
    <w:p w14:paraId="55222AE0" w14:textId="77777777" w:rsidR="0048364F" w:rsidRPr="00146C36" w:rsidRDefault="0048364F" w:rsidP="0048364F"/>
    <w:p w14:paraId="1AD3BD1A" w14:textId="77777777" w:rsidR="0048364F" w:rsidRPr="00146C36" w:rsidRDefault="0048364F" w:rsidP="0048364F"/>
    <w:p w14:paraId="3B26FD4D" w14:textId="77777777" w:rsidR="000B0D7F" w:rsidRDefault="000B0D7F" w:rsidP="000B0D7F">
      <w:pPr>
        <w:pStyle w:val="LongT"/>
      </w:pPr>
      <w:r>
        <w:t xml:space="preserve">An Act to amend the </w:t>
      </w:r>
      <w:r w:rsidRPr="000B0D7F">
        <w:rPr>
          <w:i/>
        </w:rPr>
        <w:t>Defence Trade Controls Act 2012</w:t>
      </w:r>
      <w:r>
        <w:t>, and for related purposes</w:t>
      </w:r>
    </w:p>
    <w:p w14:paraId="4E41D8E1" w14:textId="37B1CD8A" w:rsidR="0048364F" w:rsidRPr="00146C36" w:rsidRDefault="0048364F" w:rsidP="0048364F">
      <w:pPr>
        <w:pStyle w:val="Header"/>
        <w:tabs>
          <w:tab w:val="clear" w:pos="4150"/>
          <w:tab w:val="clear" w:pos="8307"/>
        </w:tabs>
      </w:pPr>
      <w:r w:rsidRPr="00146C36">
        <w:rPr>
          <w:rStyle w:val="CharAmSchNo"/>
        </w:rPr>
        <w:t xml:space="preserve"> </w:t>
      </w:r>
      <w:r w:rsidRPr="00146C36">
        <w:rPr>
          <w:rStyle w:val="CharAmSchText"/>
        </w:rPr>
        <w:t xml:space="preserve"> </w:t>
      </w:r>
    </w:p>
    <w:p w14:paraId="4F2A00A9" w14:textId="77777777" w:rsidR="0048364F" w:rsidRPr="00146C36" w:rsidRDefault="0048364F" w:rsidP="0048364F">
      <w:pPr>
        <w:pStyle w:val="Header"/>
        <w:tabs>
          <w:tab w:val="clear" w:pos="4150"/>
          <w:tab w:val="clear" w:pos="8307"/>
        </w:tabs>
      </w:pPr>
      <w:r w:rsidRPr="00146C36">
        <w:rPr>
          <w:rStyle w:val="CharAmPartNo"/>
        </w:rPr>
        <w:t xml:space="preserve"> </w:t>
      </w:r>
      <w:r w:rsidRPr="00146C36">
        <w:rPr>
          <w:rStyle w:val="CharAmPartText"/>
        </w:rPr>
        <w:t xml:space="preserve"> </w:t>
      </w:r>
    </w:p>
    <w:p w14:paraId="196833D4" w14:textId="77777777" w:rsidR="0048364F" w:rsidRPr="00146C36" w:rsidRDefault="0048364F" w:rsidP="0048364F">
      <w:pPr>
        <w:sectPr w:rsidR="0048364F" w:rsidRPr="00146C36" w:rsidSect="000B0D7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D991D16" w14:textId="77777777" w:rsidR="0048364F" w:rsidRPr="00146C36" w:rsidRDefault="0048364F" w:rsidP="0048364F">
      <w:pPr>
        <w:outlineLvl w:val="0"/>
        <w:rPr>
          <w:sz w:val="36"/>
        </w:rPr>
      </w:pPr>
      <w:r w:rsidRPr="00146C36">
        <w:rPr>
          <w:sz w:val="36"/>
        </w:rPr>
        <w:lastRenderedPageBreak/>
        <w:t>Contents</w:t>
      </w:r>
    </w:p>
    <w:p w14:paraId="5A7821ED" w14:textId="0FF500DE" w:rsidR="00085225" w:rsidRDefault="0008522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85225">
        <w:rPr>
          <w:noProof/>
        </w:rPr>
        <w:tab/>
      </w:r>
      <w:r w:rsidRPr="00085225">
        <w:rPr>
          <w:noProof/>
        </w:rPr>
        <w:fldChar w:fldCharType="begin"/>
      </w:r>
      <w:r w:rsidRPr="00085225">
        <w:rPr>
          <w:noProof/>
        </w:rPr>
        <w:instrText xml:space="preserve"> PAGEREF _Toc163552292 \h </w:instrText>
      </w:r>
      <w:r w:rsidRPr="00085225">
        <w:rPr>
          <w:noProof/>
        </w:rPr>
      </w:r>
      <w:r w:rsidRPr="00085225">
        <w:rPr>
          <w:noProof/>
        </w:rPr>
        <w:fldChar w:fldCharType="separate"/>
      </w:r>
      <w:r w:rsidR="00DB3486">
        <w:rPr>
          <w:noProof/>
        </w:rPr>
        <w:t>1</w:t>
      </w:r>
      <w:r w:rsidRPr="00085225">
        <w:rPr>
          <w:noProof/>
        </w:rPr>
        <w:fldChar w:fldCharType="end"/>
      </w:r>
    </w:p>
    <w:p w14:paraId="4DBA64D4" w14:textId="36E8EA2D" w:rsidR="00085225" w:rsidRDefault="00085225">
      <w:pPr>
        <w:pStyle w:val="TOC5"/>
        <w:rPr>
          <w:rFonts w:asciiTheme="minorHAnsi" w:eastAsiaTheme="minorEastAsia" w:hAnsiTheme="minorHAnsi" w:cstheme="minorBidi"/>
          <w:noProof/>
          <w:kern w:val="0"/>
          <w:sz w:val="22"/>
          <w:szCs w:val="22"/>
        </w:rPr>
      </w:pPr>
      <w:r>
        <w:rPr>
          <w:noProof/>
        </w:rPr>
        <w:t>2</w:t>
      </w:r>
      <w:r>
        <w:rPr>
          <w:noProof/>
        </w:rPr>
        <w:tab/>
        <w:t>Commencement</w:t>
      </w:r>
      <w:r w:rsidRPr="00085225">
        <w:rPr>
          <w:noProof/>
        </w:rPr>
        <w:tab/>
      </w:r>
      <w:r w:rsidRPr="00085225">
        <w:rPr>
          <w:noProof/>
        </w:rPr>
        <w:fldChar w:fldCharType="begin"/>
      </w:r>
      <w:r w:rsidRPr="00085225">
        <w:rPr>
          <w:noProof/>
        </w:rPr>
        <w:instrText xml:space="preserve"> PAGEREF _Toc163552293 \h </w:instrText>
      </w:r>
      <w:r w:rsidRPr="00085225">
        <w:rPr>
          <w:noProof/>
        </w:rPr>
      </w:r>
      <w:r w:rsidRPr="00085225">
        <w:rPr>
          <w:noProof/>
        </w:rPr>
        <w:fldChar w:fldCharType="separate"/>
      </w:r>
      <w:r w:rsidR="00DB3486">
        <w:rPr>
          <w:noProof/>
        </w:rPr>
        <w:t>2</w:t>
      </w:r>
      <w:r w:rsidRPr="00085225">
        <w:rPr>
          <w:noProof/>
        </w:rPr>
        <w:fldChar w:fldCharType="end"/>
      </w:r>
    </w:p>
    <w:p w14:paraId="02BAE9CB" w14:textId="7FF405A9" w:rsidR="00085225" w:rsidRDefault="00085225">
      <w:pPr>
        <w:pStyle w:val="TOC5"/>
        <w:rPr>
          <w:rFonts w:asciiTheme="minorHAnsi" w:eastAsiaTheme="minorEastAsia" w:hAnsiTheme="minorHAnsi" w:cstheme="minorBidi"/>
          <w:noProof/>
          <w:kern w:val="0"/>
          <w:sz w:val="22"/>
          <w:szCs w:val="22"/>
        </w:rPr>
      </w:pPr>
      <w:r>
        <w:rPr>
          <w:noProof/>
        </w:rPr>
        <w:t>3</w:t>
      </w:r>
      <w:r>
        <w:rPr>
          <w:noProof/>
        </w:rPr>
        <w:tab/>
        <w:t>Schedules</w:t>
      </w:r>
      <w:r w:rsidRPr="00085225">
        <w:rPr>
          <w:noProof/>
        </w:rPr>
        <w:tab/>
      </w:r>
      <w:r w:rsidRPr="00085225">
        <w:rPr>
          <w:noProof/>
        </w:rPr>
        <w:fldChar w:fldCharType="begin"/>
      </w:r>
      <w:r w:rsidRPr="00085225">
        <w:rPr>
          <w:noProof/>
        </w:rPr>
        <w:instrText xml:space="preserve"> PAGEREF _Toc163552294 \h </w:instrText>
      </w:r>
      <w:r w:rsidRPr="00085225">
        <w:rPr>
          <w:noProof/>
        </w:rPr>
      </w:r>
      <w:r w:rsidRPr="00085225">
        <w:rPr>
          <w:noProof/>
        </w:rPr>
        <w:fldChar w:fldCharType="separate"/>
      </w:r>
      <w:r w:rsidR="00DB3486">
        <w:rPr>
          <w:noProof/>
        </w:rPr>
        <w:t>3</w:t>
      </w:r>
      <w:r w:rsidRPr="00085225">
        <w:rPr>
          <w:noProof/>
        </w:rPr>
        <w:fldChar w:fldCharType="end"/>
      </w:r>
    </w:p>
    <w:p w14:paraId="57A7BCE1" w14:textId="0029A4AA" w:rsidR="00085225" w:rsidRDefault="00085225">
      <w:pPr>
        <w:pStyle w:val="TOC6"/>
        <w:rPr>
          <w:rFonts w:asciiTheme="minorHAnsi" w:eastAsiaTheme="minorEastAsia" w:hAnsiTheme="minorHAnsi" w:cstheme="minorBidi"/>
          <w:b w:val="0"/>
          <w:noProof/>
          <w:kern w:val="0"/>
          <w:sz w:val="22"/>
          <w:szCs w:val="22"/>
        </w:rPr>
      </w:pPr>
      <w:r>
        <w:rPr>
          <w:noProof/>
        </w:rPr>
        <w:t>Schedule 1—Main amendments</w:t>
      </w:r>
      <w:r w:rsidRPr="00085225">
        <w:rPr>
          <w:b w:val="0"/>
          <w:noProof/>
          <w:sz w:val="18"/>
        </w:rPr>
        <w:tab/>
      </w:r>
      <w:r w:rsidRPr="00085225">
        <w:rPr>
          <w:b w:val="0"/>
          <w:noProof/>
          <w:sz w:val="18"/>
        </w:rPr>
        <w:fldChar w:fldCharType="begin"/>
      </w:r>
      <w:r w:rsidRPr="00085225">
        <w:rPr>
          <w:b w:val="0"/>
          <w:noProof/>
          <w:sz w:val="18"/>
        </w:rPr>
        <w:instrText xml:space="preserve"> PAGEREF _Toc163552295 \h </w:instrText>
      </w:r>
      <w:r w:rsidRPr="00085225">
        <w:rPr>
          <w:b w:val="0"/>
          <w:noProof/>
          <w:sz w:val="18"/>
        </w:rPr>
      </w:r>
      <w:r w:rsidRPr="00085225">
        <w:rPr>
          <w:b w:val="0"/>
          <w:noProof/>
          <w:sz w:val="18"/>
        </w:rPr>
        <w:fldChar w:fldCharType="separate"/>
      </w:r>
      <w:r w:rsidR="00DB3486">
        <w:rPr>
          <w:b w:val="0"/>
          <w:noProof/>
          <w:sz w:val="18"/>
        </w:rPr>
        <w:t>4</w:t>
      </w:r>
      <w:r w:rsidRPr="00085225">
        <w:rPr>
          <w:b w:val="0"/>
          <w:noProof/>
          <w:sz w:val="18"/>
        </w:rPr>
        <w:fldChar w:fldCharType="end"/>
      </w:r>
    </w:p>
    <w:p w14:paraId="5905DD0E" w14:textId="5AE6E94F" w:rsidR="00085225" w:rsidRDefault="00085225">
      <w:pPr>
        <w:pStyle w:val="TOC9"/>
        <w:rPr>
          <w:rFonts w:asciiTheme="minorHAnsi" w:eastAsiaTheme="minorEastAsia" w:hAnsiTheme="minorHAnsi" w:cstheme="minorBidi"/>
          <w:i w:val="0"/>
          <w:noProof/>
          <w:kern w:val="0"/>
          <w:sz w:val="22"/>
          <w:szCs w:val="22"/>
        </w:rPr>
      </w:pPr>
      <w:r>
        <w:rPr>
          <w:noProof/>
        </w:rPr>
        <w:t>Defence Trade Controls Act 2012</w:t>
      </w:r>
      <w:r w:rsidRPr="00085225">
        <w:rPr>
          <w:i w:val="0"/>
          <w:noProof/>
          <w:sz w:val="18"/>
        </w:rPr>
        <w:tab/>
      </w:r>
      <w:r w:rsidRPr="00085225">
        <w:rPr>
          <w:i w:val="0"/>
          <w:noProof/>
          <w:sz w:val="18"/>
        </w:rPr>
        <w:fldChar w:fldCharType="begin"/>
      </w:r>
      <w:r w:rsidRPr="00085225">
        <w:rPr>
          <w:i w:val="0"/>
          <w:noProof/>
          <w:sz w:val="18"/>
        </w:rPr>
        <w:instrText xml:space="preserve"> PAGEREF _Toc163552296 \h </w:instrText>
      </w:r>
      <w:r w:rsidRPr="00085225">
        <w:rPr>
          <w:i w:val="0"/>
          <w:noProof/>
          <w:sz w:val="18"/>
        </w:rPr>
      </w:r>
      <w:r w:rsidRPr="00085225">
        <w:rPr>
          <w:i w:val="0"/>
          <w:noProof/>
          <w:sz w:val="18"/>
        </w:rPr>
        <w:fldChar w:fldCharType="separate"/>
      </w:r>
      <w:r w:rsidR="00DB3486">
        <w:rPr>
          <w:i w:val="0"/>
          <w:noProof/>
          <w:sz w:val="18"/>
        </w:rPr>
        <w:t>4</w:t>
      </w:r>
      <w:r w:rsidRPr="00085225">
        <w:rPr>
          <w:i w:val="0"/>
          <w:noProof/>
          <w:sz w:val="18"/>
        </w:rPr>
        <w:fldChar w:fldCharType="end"/>
      </w:r>
    </w:p>
    <w:p w14:paraId="064C628D" w14:textId="4F5FEBB9" w:rsidR="00085225" w:rsidRDefault="00085225">
      <w:pPr>
        <w:pStyle w:val="TOC6"/>
        <w:rPr>
          <w:rFonts w:asciiTheme="minorHAnsi" w:eastAsiaTheme="minorEastAsia" w:hAnsiTheme="minorHAnsi" w:cstheme="minorBidi"/>
          <w:b w:val="0"/>
          <w:noProof/>
          <w:kern w:val="0"/>
          <w:sz w:val="22"/>
          <w:szCs w:val="22"/>
        </w:rPr>
      </w:pPr>
      <w:r>
        <w:rPr>
          <w:noProof/>
        </w:rPr>
        <w:t>Schedule 2—Contingent amendments</w:t>
      </w:r>
      <w:r w:rsidRPr="00085225">
        <w:rPr>
          <w:b w:val="0"/>
          <w:noProof/>
          <w:sz w:val="18"/>
        </w:rPr>
        <w:tab/>
      </w:r>
      <w:r w:rsidRPr="00085225">
        <w:rPr>
          <w:b w:val="0"/>
          <w:noProof/>
          <w:sz w:val="18"/>
        </w:rPr>
        <w:fldChar w:fldCharType="begin"/>
      </w:r>
      <w:r w:rsidRPr="00085225">
        <w:rPr>
          <w:b w:val="0"/>
          <w:noProof/>
          <w:sz w:val="18"/>
        </w:rPr>
        <w:instrText xml:space="preserve"> PAGEREF _Toc163552305 \h </w:instrText>
      </w:r>
      <w:r w:rsidRPr="00085225">
        <w:rPr>
          <w:b w:val="0"/>
          <w:noProof/>
          <w:sz w:val="18"/>
        </w:rPr>
      </w:r>
      <w:r w:rsidRPr="00085225">
        <w:rPr>
          <w:b w:val="0"/>
          <w:noProof/>
          <w:sz w:val="18"/>
        </w:rPr>
        <w:fldChar w:fldCharType="separate"/>
      </w:r>
      <w:r w:rsidR="00DB3486">
        <w:rPr>
          <w:b w:val="0"/>
          <w:noProof/>
          <w:sz w:val="18"/>
        </w:rPr>
        <w:t>40</w:t>
      </w:r>
      <w:r w:rsidRPr="00085225">
        <w:rPr>
          <w:b w:val="0"/>
          <w:noProof/>
          <w:sz w:val="18"/>
        </w:rPr>
        <w:fldChar w:fldCharType="end"/>
      </w:r>
    </w:p>
    <w:p w14:paraId="3B6D7AF3" w14:textId="792CC858" w:rsidR="00085225" w:rsidRDefault="00085225">
      <w:pPr>
        <w:pStyle w:val="TOC9"/>
        <w:rPr>
          <w:rFonts w:asciiTheme="minorHAnsi" w:eastAsiaTheme="minorEastAsia" w:hAnsiTheme="minorHAnsi" w:cstheme="minorBidi"/>
          <w:i w:val="0"/>
          <w:noProof/>
          <w:kern w:val="0"/>
          <w:sz w:val="22"/>
          <w:szCs w:val="22"/>
        </w:rPr>
      </w:pPr>
      <w:r>
        <w:rPr>
          <w:noProof/>
        </w:rPr>
        <w:t>Defence Trade Controls Act 2012</w:t>
      </w:r>
      <w:r w:rsidRPr="00085225">
        <w:rPr>
          <w:i w:val="0"/>
          <w:noProof/>
          <w:sz w:val="18"/>
        </w:rPr>
        <w:tab/>
      </w:r>
      <w:r w:rsidRPr="00085225">
        <w:rPr>
          <w:i w:val="0"/>
          <w:noProof/>
          <w:sz w:val="18"/>
        </w:rPr>
        <w:fldChar w:fldCharType="begin"/>
      </w:r>
      <w:r w:rsidRPr="00085225">
        <w:rPr>
          <w:i w:val="0"/>
          <w:noProof/>
          <w:sz w:val="18"/>
        </w:rPr>
        <w:instrText xml:space="preserve"> PAGEREF _Toc163552306 \h </w:instrText>
      </w:r>
      <w:r w:rsidRPr="00085225">
        <w:rPr>
          <w:i w:val="0"/>
          <w:noProof/>
          <w:sz w:val="18"/>
        </w:rPr>
      </w:r>
      <w:r w:rsidRPr="00085225">
        <w:rPr>
          <w:i w:val="0"/>
          <w:noProof/>
          <w:sz w:val="18"/>
        </w:rPr>
        <w:fldChar w:fldCharType="separate"/>
      </w:r>
      <w:r w:rsidR="00DB3486">
        <w:rPr>
          <w:i w:val="0"/>
          <w:noProof/>
          <w:sz w:val="18"/>
        </w:rPr>
        <w:t>40</w:t>
      </w:r>
      <w:r w:rsidRPr="00085225">
        <w:rPr>
          <w:i w:val="0"/>
          <w:noProof/>
          <w:sz w:val="18"/>
        </w:rPr>
        <w:fldChar w:fldCharType="end"/>
      </w:r>
    </w:p>
    <w:p w14:paraId="1028530C" w14:textId="07A4CFC2" w:rsidR="00060FF9" w:rsidRPr="00146C36" w:rsidRDefault="00085225" w:rsidP="0048364F">
      <w:r>
        <w:fldChar w:fldCharType="end"/>
      </w:r>
    </w:p>
    <w:p w14:paraId="7606A868" w14:textId="77777777" w:rsidR="00FE7F93" w:rsidRPr="00146C36" w:rsidRDefault="00FE7F93" w:rsidP="0048364F">
      <w:pPr>
        <w:sectPr w:rsidR="00FE7F93" w:rsidRPr="00146C36" w:rsidSect="000B0D7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A5CE900" w14:textId="77777777" w:rsidR="000B0D7F" w:rsidRDefault="000B0D7F">
      <w:r>
        <w:object w:dxaOrig="2146" w:dyaOrig="1561" w14:anchorId="2984E549">
          <v:shape id="_x0000_i1026" type="#_x0000_t75" alt="Commonwealth Coat of Arms of Australia" style="width:110pt;height:80.05pt" o:ole="" fillcolor="window">
            <v:imagedata r:id="rId8" o:title=""/>
          </v:shape>
          <o:OLEObject Type="Embed" ProgID="Word.Picture.8" ShapeID="_x0000_i1026" DrawAspect="Content" ObjectID="_1782901857" r:id="rId21"/>
        </w:object>
      </w:r>
    </w:p>
    <w:p w14:paraId="096389C8" w14:textId="77777777" w:rsidR="000B0D7F" w:rsidRDefault="000B0D7F"/>
    <w:p w14:paraId="4AA97CE5" w14:textId="77777777" w:rsidR="000B0D7F" w:rsidRDefault="000B0D7F" w:rsidP="00D068DB">
      <w:pPr>
        <w:spacing w:line="240" w:lineRule="auto"/>
      </w:pPr>
    </w:p>
    <w:p w14:paraId="632942B8" w14:textId="40A217AA" w:rsidR="000B0D7F" w:rsidRDefault="00B22F01" w:rsidP="00D068DB">
      <w:pPr>
        <w:pStyle w:val="ShortTP1"/>
      </w:pPr>
      <w:r>
        <w:fldChar w:fldCharType="begin"/>
      </w:r>
      <w:r>
        <w:instrText xml:space="preserve"> STYLEREF ShortT </w:instrText>
      </w:r>
      <w:r>
        <w:fldChar w:fldCharType="separate"/>
      </w:r>
      <w:r w:rsidR="00DB3486">
        <w:rPr>
          <w:noProof/>
        </w:rPr>
        <w:t>Defence Trade Controls Amendment Act 2024</w:t>
      </w:r>
      <w:r>
        <w:rPr>
          <w:noProof/>
        </w:rPr>
        <w:fldChar w:fldCharType="end"/>
      </w:r>
    </w:p>
    <w:p w14:paraId="40F16B67" w14:textId="38C9B5F9" w:rsidR="000B0D7F" w:rsidRDefault="00B22F01" w:rsidP="00D068DB">
      <w:pPr>
        <w:pStyle w:val="ActNoP1"/>
      </w:pPr>
      <w:r>
        <w:fldChar w:fldCharType="begin"/>
      </w:r>
      <w:r>
        <w:instrText xml:space="preserve"> STYLEREF Actno </w:instrText>
      </w:r>
      <w:r>
        <w:fldChar w:fldCharType="separate"/>
      </w:r>
      <w:r w:rsidR="00DB3486">
        <w:rPr>
          <w:noProof/>
        </w:rPr>
        <w:t>No. 21, 2024</w:t>
      </w:r>
      <w:r>
        <w:rPr>
          <w:noProof/>
        </w:rPr>
        <w:fldChar w:fldCharType="end"/>
      </w:r>
    </w:p>
    <w:p w14:paraId="08B2311A" w14:textId="77777777" w:rsidR="000B0D7F" w:rsidRPr="009A0728" w:rsidRDefault="000B0D7F" w:rsidP="00D068DB">
      <w:pPr>
        <w:pBdr>
          <w:bottom w:val="single" w:sz="6" w:space="0" w:color="auto"/>
        </w:pBdr>
        <w:spacing w:before="400" w:line="240" w:lineRule="auto"/>
        <w:rPr>
          <w:rFonts w:eastAsia="Times New Roman"/>
          <w:b/>
          <w:sz w:val="28"/>
        </w:rPr>
      </w:pPr>
    </w:p>
    <w:p w14:paraId="37126E64" w14:textId="77777777" w:rsidR="000B0D7F" w:rsidRPr="009A0728" w:rsidRDefault="000B0D7F" w:rsidP="00D068DB">
      <w:pPr>
        <w:spacing w:line="40" w:lineRule="exact"/>
        <w:rPr>
          <w:rFonts w:eastAsia="Calibri"/>
          <w:b/>
          <w:sz w:val="28"/>
        </w:rPr>
      </w:pPr>
    </w:p>
    <w:p w14:paraId="5921B1CB" w14:textId="77777777" w:rsidR="000B0D7F" w:rsidRPr="009A0728" w:rsidRDefault="000B0D7F" w:rsidP="00D068DB">
      <w:pPr>
        <w:pBdr>
          <w:top w:val="single" w:sz="12" w:space="0" w:color="auto"/>
        </w:pBdr>
        <w:spacing w:line="240" w:lineRule="auto"/>
        <w:rPr>
          <w:rFonts w:eastAsia="Times New Roman"/>
          <w:b/>
          <w:sz w:val="28"/>
        </w:rPr>
      </w:pPr>
    </w:p>
    <w:p w14:paraId="3C507423" w14:textId="77777777" w:rsidR="000B0D7F" w:rsidRDefault="000B0D7F" w:rsidP="000B0D7F">
      <w:pPr>
        <w:pStyle w:val="Page1"/>
        <w:spacing w:before="400"/>
      </w:pPr>
      <w:r>
        <w:t xml:space="preserve">An Act to amend the </w:t>
      </w:r>
      <w:r w:rsidRPr="000B0D7F">
        <w:rPr>
          <w:i/>
        </w:rPr>
        <w:t>Defence Trade Controls Act 2012</w:t>
      </w:r>
      <w:r>
        <w:t>, and for related purposes</w:t>
      </w:r>
    </w:p>
    <w:p w14:paraId="7706F4C1" w14:textId="01EB8234" w:rsidR="00D068DB" w:rsidRDefault="00D068DB" w:rsidP="00D068DB">
      <w:pPr>
        <w:pStyle w:val="AssentDt"/>
        <w:spacing w:before="240"/>
        <w:rPr>
          <w:sz w:val="24"/>
        </w:rPr>
      </w:pPr>
      <w:r>
        <w:rPr>
          <w:sz w:val="24"/>
        </w:rPr>
        <w:t>[</w:t>
      </w:r>
      <w:r>
        <w:rPr>
          <w:i/>
          <w:sz w:val="24"/>
        </w:rPr>
        <w:t>Assented to 8 April 2024</w:t>
      </w:r>
      <w:r>
        <w:rPr>
          <w:sz w:val="24"/>
        </w:rPr>
        <w:t>]</w:t>
      </w:r>
    </w:p>
    <w:p w14:paraId="1DAA38AE" w14:textId="02B864FD" w:rsidR="0048364F" w:rsidRPr="00146C36" w:rsidRDefault="0048364F" w:rsidP="00ED5036">
      <w:pPr>
        <w:spacing w:before="240" w:line="240" w:lineRule="auto"/>
        <w:rPr>
          <w:sz w:val="32"/>
        </w:rPr>
      </w:pPr>
      <w:r w:rsidRPr="00146C36">
        <w:rPr>
          <w:sz w:val="32"/>
        </w:rPr>
        <w:t>The Parliament of Australia enacts:</w:t>
      </w:r>
    </w:p>
    <w:p w14:paraId="264D21FC" w14:textId="77777777" w:rsidR="0048364F" w:rsidRPr="00146C36" w:rsidRDefault="0048364F" w:rsidP="00ED5036">
      <w:pPr>
        <w:pStyle w:val="ActHead5"/>
      </w:pPr>
      <w:bookmarkStart w:id="0" w:name="_Toc163552292"/>
      <w:r w:rsidRPr="00146C36">
        <w:rPr>
          <w:rStyle w:val="CharSectno"/>
        </w:rPr>
        <w:t>1</w:t>
      </w:r>
      <w:r w:rsidRPr="00146C36">
        <w:t xml:space="preserve">  Short title</w:t>
      </w:r>
      <w:bookmarkEnd w:id="0"/>
    </w:p>
    <w:p w14:paraId="423DCAF3" w14:textId="77777777" w:rsidR="00E43CFF" w:rsidRDefault="00E43CFF" w:rsidP="00E43CFF">
      <w:pPr>
        <w:pStyle w:val="subsection"/>
      </w:pPr>
      <w:r>
        <w:tab/>
      </w:r>
      <w:r>
        <w:tab/>
        <w:t xml:space="preserve">This Act is the </w:t>
      </w:r>
      <w:r w:rsidRPr="00E43CFF">
        <w:rPr>
          <w:i/>
        </w:rPr>
        <w:t>Defence Trade Controls Amendment Act 2024</w:t>
      </w:r>
      <w:r>
        <w:t>.</w:t>
      </w:r>
    </w:p>
    <w:p w14:paraId="2173C841" w14:textId="7C116432" w:rsidR="0048364F" w:rsidRPr="00146C36" w:rsidRDefault="0048364F" w:rsidP="00ED5036">
      <w:pPr>
        <w:pStyle w:val="ActHead5"/>
      </w:pPr>
      <w:bookmarkStart w:id="1" w:name="_Toc163552293"/>
      <w:r w:rsidRPr="00146C36">
        <w:rPr>
          <w:rStyle w:val="CharSectno"/>
        </w:rPr>
        <w:lastRenderedPageBreak/>
        <w:t>2</w:t>
      </w:r>
      <w:r w:rsidRPr="00146C36">
        <w:t xml:space="preserve">  Commencement</w:t>
      </w:r>
      <w:bookmarkEnd w:id="1"/>
    </w:p>
    <w:p w14:paraId="71D61E08" w14:textId="77777777" w:rsidR="0048364F" w:rsidRPr="00146C36" w:rsidRDefault="0048364F" w:rsidP="00ED5036">
      <w:pPr>
        <w:pStyle w:val="subsection"/>
      </w:pPr>
      <w:r w:rsidRPr="00146C36">
        <w:tab/>
        <w:t>(1)</w:t>
      </w:r>
      <w:r w:rsidRPr="00146C36">
        <w:tab/>
        <w:t>Each provision of this Act specified in column 1 of the table commences, or is taken to have commenced, in accordance with column 2 of the table. Any other statement in column 2 has effect according to its terms.</w:t>
      </w:r>
    </w:p>
    <w:p w14:paraId="3E4B107E" w14:textId="77777777" w:rsidR="0048364F" w:rsidRPr="00146C36" w:rsidRDefault="0048364F" w:rsidP="00ED503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46C36" w14:paraId="6E975E6E" w14:textId="77777777" w:rsidTr="0068313D">
        <w:trPr>
          <w:tblHeader/>
        </w:trPr>
        <w:tc>
          <w:tcPr>
            <w:tcW w:w="7111" w:type="dxa"/>
            <w:gridSpan w:val="3"/>
            <w:tcBorders>
              <w:top w:val="single" w:sz="12" w:space="0" w:color="auto"/>
              <w:bottom w:val="single" w:sz="6" w:space="0" w:color="auto"/>
            </w:tcBorders>
            <w:shd w:val="clear" w:color="auto" w:fill="auto"/>
          </w:tcPr>
          <w:p w14:paraId="60C487B7" w14:textId="77777777" w:rsidR="0048364F" w:rsidRPr="00146C36" w:rsidRDefault="0048364F" w:rsidP="00ED5036">
            <w:pPr>
              <w:pStyle w:val="TableHeading"/>
            </w:pPr>
            <w:r w:rsidRPr="00146C36">
              <w:t>Commencement information</w:t>
            </w:r>
          </w:p>
        </w:tc>
      </w:tr>
      <w:tr w:rsidR="0048364F" w:rsidRPr="00146C36" w14:paraId="450F541C" w14:textId="77777777" w:rsidTr="0068313D">
        <w:trPr>
          <w:tblHeader/>
        </w:trPr>
        <w:tc>
          <w:tcPr>
            <w:tcW w:w="1701" w:type="dxa"/>
            <w:tcBorders>
              <w:top w:val="single" w:sz="6" w:space="0" w:color="auto"/>
              <w:bottom w:val="single" w:sz="6" w:space="0" w:color="auto"/>
            </w:tcBorders>
            <w:shd w:val="clear" w:color="auto" w:fill="auto"/>
          </w:tcPr>
          <w:p w14:paraId="400E91D4" w14:textId="77777777" w:rsidR="0048364F" w:rsidRPr="00146C36" w:rsidRDefault="0048364F" w:rsidP="00ED5036">
            <w:pPr>
              <w:pStyle w:val="TableHeading"/>
            </w:pPr>
            <w:r w:rsidRPr="00146C36">
              <w:t>Column 1</w:t>
            </w:r>
          </w:p>
        </w:tc>
        <w:tc>
          <w:tcPr>
            <w:tcW w:w="3828" w:type="dxa"/>
            <w:tcBorders>
              <w:top w:val="single" w:sz="6" w:space="0" w:color="auto"/>
              <w:bottom w:val="single" w:sz="6" w:space="0" w:color="auto"/>
            </w:tcBorders>
            <w:shd w:val="clear" w:color="auto" w:fill="auto"/>
          </w:tcPr>
          <w:p w14:paraId="09FD5334" w14:textId="77777777" w:rsidR="0048364F" w:rsidRPr="00146C36" w:rsidRDefault="0048364F" w:rsidP="00ED5036">
            <w:pPr>
              <w:pStyle w:val="TableHeading"/>
            </w:pPr>
            <w:r w:rsidRPr="00146C36">
              <w:t>Column 2</w:t>
            </w:r>
          </w:p>
        </w:tc>
        <w:tc>
          <w:tcPr>
            <w:tcW w:w="1582" w:type="dxa"/>
            <w:tcBorders>
              <w:top w:val="single" w:sz="6" w:space="0" w:color="auto"/>
              <w:bottom w:val="single" w:sz="6" w:space="0" w:color="auto"/>
            </w:tcBorders>
            <w:shd w:val="clear" w:color="auto" w:fill="auto"/>
          </w:tcPr>
          <w:p w14:paraId="566D958E" w14:textId="77777777" w:rsidR="0048364F" w:rsidRPr="00146C36" w:rsidRDefault="0048364F" w:rsidP="00ED5036">
            <w:pPr>
              <w:pStyle w:val="TableHeading"/>
            </w:pPr>
            <w:r w:rsidRPr="00146C36">
              <w:t>Column 3</w:t>
            </w:r>
          </w:p>
        </w:tc>
      </w:tr>
      <w:tr w:rsidR="0048364F" w:rsidRPr="00146C36" w14:paraId="7DECCFA3" w14:textId="77777777" w:rsidTr="0068313D">
        <w:trPr>
          <w:tblHeader/>
        </w:trPr>
        <w:tc>
          <w:tcPr>
            <w:tcW w:w="1701" w:type="dxa"/>
            <w:tcBorders>
              <w:top w:val="single" w:sz="6" w:space="0" w:color="auto"/>
              <w:bottom w:val="single" w:sz="12" w:space="0" w:color="auto"/>
            </w:tcBorders>
            <w:shd w:val="clear" w:color="auto" w:fill="auto"/>
          </w:tcPr>
          <w:p w14:paraId="781A82BF" w14:textId="77777777" w:rsidR="0048364F" w:rsidRPr="00146C36" w:rsidRDefault="0048364F" w:rsidP="00ED5036">
            <w:pPr>
              <w:pStyle w:val="TableHeading"/>
            </w:pPr>
            <w:r w:rsidRPr="00146C36">
              <w:t>Provisions</w:t>
            </w:r>
          </w:p>
        </w:tc>
        <w:tc>
          <w:tcPr>
            <w:tcW w:w="3828" w:type="dxa"/>
            <w:tcBorders>
              <w:top w:val="single" w:sz="6" w:space="0" w:color="auto"/>
              <w:bottom w:val="single" w:sz="12" w:space="0" w:color="auto"/>
            </w:tcBorders>
            <w:shd w:val="clear" w:color="auto" w:fill="auto"/>
          </w:tcPr>
          <w:p w14:paraId="2C16CBA7" w14:textId="77777777" w:rsidR="0048364F" w:rsidRPr="00146C36" w:rsidRDefault="0048364F" w:rsidP="00ED5036">
            <w:pPr>
              <w:pStyle w:val="TableHeading"/>
            </w:pPr>
            <w:r w:rsidRPr="00146C36">
              <w:t>Commencement</w:t>
            </w:r>
          </w:p>
        </w:tc>
        <w:tc>
          <w:tcPr>
            <w:tcW w:w="1582" w:type="dxa"/>
            <w:tcBorders>
              <w:top w:val="single" w:sz="6" w:space="0" w:color="auto"/>
              <w:bottom w:val="single" w:sz="12" w:space="0" w:color="auto"/>
            </w:tcBorders>
            <w:shd w:val="clear" w:color="auto" w:fill="auto"/>
          </w:tcPr>
          <w:p w14:paraId="018F9FA9" w14:textId="77777777" w:rsidR="0048364F" w:rsidRPr="00146C36" w:rsidRDefault="0048364F" w:rsidP="00ED5036">
            <w:pPr>
              <w:pStyle w:val="TableHeading"/>
            </w:pPr>
            <w:r w:rsidRPr="00146C36">
              <w:t>Date/Details</w:t>
            </w:r>
          </w:p>
        </w:tc>
      </w:tr>
      <w:tr w:rsidR="0068313D" w:rsidRPr="00146C36" w14:paraId="0A40C6BA" w14:textId="77777777" w:rsidTr="0068313D">
        <w:tc>
          <w:tcPr>
            <w:tcW w:w="1701" w:type="dxa"/>
            <w:tcBorders>
              <w:top w:val="single" w:sz="12" w:space="0" w:color="auto"/>
            </w:tcBorders>
            <w:shd w:val="clear" w:color="auto" w:fill="auto"/>
          </w:tcPr>
          <w:p w14:paraId="00E697BB" w14:textId="77777777" w:rsidR="0068313D" w:rsidRPr="00146C36" w:rsidRDefault="0068313D" w:rsidP="00ED5036">
            <w:pPr>
              <w:pStyle w:val="Tabletext"/>
            </w:pPr>
            <w:r w:rsidRPr="00146C36">
              <w:t xml:space="preserve">1.  </w:t>
            </w:r>
            <w:r w:rsidR="00882BC0" w:rsidRPr="00146C36">
              <w:t>Sections 1</w:t>
            </w:r>
            <w:r w:rsidRPr="00146C36">
              <w:t xml:space="preserve"> to 3 and anything in this Act not elsewhere covered by this table</w:t>
            </w:r>
          </w:p>
        </w:tc>
        <w:tc>
          <w:tcPr>
            <w:tcW w:w="3828" w:type="dxa"/>
            <w:tcBorders>
              <w:top w:val="single" w:sz="12" w:space="0" w:color="auto"/>
            </w:tcBorders>
            <w:shd w:val="clear" w:color="auto" w:fill="auto"/>
          </w:tcPr>
          <w:p w14:paraId="29579529" w14:textId="77777777" w:rsidR="0068313D" w:rsidRPr="00146C36" w:rsidRDefault="0068313D" w:rsidP="00ED5036">
            <w:pPr>
              <w:pStyle w:val="Tabletext"/>
            </w:pPr>
            <w:r w:rsidRPr="00146C36">
              <w:t>The day this Act receives the Royal Assent.</w:t>
            </w:r>
          </w:p>
        </w:tc>
        <w:tc>
          <w:tcPr>
            <w:tcW w:w="1582" w:type="dxa"/>
            <w:tcBorders>
              <w:top w:val="single" w:sz="12" w:space="0" w:color="auto"/>
            </w:tcBorders>
            <w:shd w:val="clear" w:color="auto" w:fill="auto"/>
          </w:tcPr>
          <w:p w14:paraId="20021087" w14:textId="72E94679" w:rsidR="0068313D" w:rsidRPr="00146C36" w:rsidRDefault="000D0A3E" w:rsidP="00ED5036">
            <w:pPr>
              <w:pStyle w:val="Tabletext"/>
            </w:pPr>
            <w:r>
              <w:t>8 April 2024</w:t>
            </w:r>
          </w:p>
        </w:tc>
      </w:tr>
      <w:tr w:rsidR="005569E6" w:rsidRPr="00146C36" w14:paraId="47C33F3A" w14:textId="77777777" w:rsidTr="0068313D">
        <w:tc>
          <w:tcPr>
            <w:tcW w:w="1701" w:type="dxa"/>
            <w:tcBorders>
              <w:bottom w:val="single" w:sz="2" w:space="0" w:color="auto"/>
            </w:tcBorders>
            <w:shd w:val="clear" w:color="auto" w:fill="auto"/>
          </w:tcPr>
          <w:p w14:paraId="721487D3" w14:textId="77777777" w:rsidR="005569E6" w:rsidRPr="00146C36" w:rsidRDefault="0068313D" w:rsidP="00ED5036">
            <w:pPr>
              <w:pStyle w:val="Tabletext"/>
            </w:pPr>
            <w:r w:rsidRPr="00146C36">
              <w:t>2</w:t>
            </w:r>
            <w:r w:rsidR="005569E6" w:rsidRPr="00146C36">
              <w:t xml:space="preserve">.  </w:t>
            </w:r>
            <w:r w:rsidR="00882BC0" w:rsidRPr="00146C36">
              <w:t>Schedule 1</w:t>
            </w:r>
          </w:p>
        </w:tc>
        <w:tc>
          <w:tcPr>
            <w:tcW w:w="3828" w:type="dxa"/>
            <w:tcBorders>
              <w:bottom w:val="single" w:sz="2" w:space="0" w:color="auto"/>
            </w:tcBorders>
            <w:shd w:val="clear" w:color="auto" w:fill="auto"/>
          </w:tcPr>
          <w:p w14:paraId="18AB9F54" w14:textId="77777777" w:rsidR="005569E6" w:rsidRPr="00146C36" w:rsidRDefault="005569E6" w:rsidP="00ED5036">
            <w:pPr>
              <w:pStyle w:val="Tabletext"/>
            </w:pPr>
            <w:r w:rsidRPr="00146C36">
              <w:t>A single day to be fixed by Proclamation.</w:t>
            </w:r>
          </w:p>
          <w:p w14:paraId="0B0C2A84" w14:textId="77777777" w:rsidR="005569E6" w:rsidRPr="00146C36" w:rsidRDefault="005569E6" w:rsidP="00ED5036">
            <w:pPr>
              <w:pStyle w:val="Tabletext"/>
            </w:pPr>
            <w:r w:rsidRPr="00146C36">
              <w:t>However, if the provisions do not commence within the period of 6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650008F7" w14:textId="77777777" w:rsidR="005569E6" w:rsidRDefault="00B22F01" w:rsidP="00ED5036">
            <w:pPr>
              <w:pStyle w:val="Tabletext"/>
            </w:pPr>
            <w:r>
              <w:t>1 September 2024</w:t>
            </w:r>
          </w:p>
          <w:p w14:paraId="6CC7CAFD" w14:textId="3CCEE405" w:rsidR="00B22F01" w:rsidRPr="00146C36" w:rsidRDefault="00B22F01" w:rsidP="00ED5036">
            <w:pPr>
              <w:pStyle w:val="Tabletext"/>
            </w:pPr>
            <w:r>
              <w:t>(</w:t>
            </w:r>
            <w:r w:rsidRPr="00B22F01">
              <w:t>F2024N00654</w:t>
            </w:r>
            <w:r>
              <w:t>)</w:t>
            </w:r>
            <w:bookmarkStart w:id="2" w:name="_GoBack"/>
            <w:bookmarkEnd w:id="2"/>
          </w:p>
        </w:tc>
      </w:tr>
      <w:tr w:rsidR="005569E6" w:rsidRPr="00146C36" w14:paraId="417EF02A" w14:textId="77777777" w:rsidTr="0068313D">
        <w:tc>
          <w:tcPr>
            <w:tcW w:w="1701" w:type="dxa"/>
            <w:tcBorders>
              <w:top w:val="single" w:sz="2" w:space="0" w:color="auto"/>
              <w:bottom w:val="single" w:sz="12" w:space="0" w:color="auto"/>
            </w:tcBorders>
            <w:shd w:val="clear" w:color="auto" w:fill="auto"/>
          </w:tcPr>
          <w:p w14:paraId="285D5C87" w14:textId="77777777" w:rsidR="005569E6" w:rsidRPr="00146C36" w:rsidRDefault="0068313D" w:rsidP="00ED5036">
            <w:pPr>
              <w:pStyle w:val="Tabletext"/>
            </w:pPr>
            <w:r w:rsidRPr="00146C36">
              <w:t>3</w:t>
            </w:r>
            <w:r w:rsidR="005569E6" w:rsidRPr="00146C36">
              <w:t xml:space="preserve">.  </w:t>
            </w:r>
            <w:r w:rsidR="00882BC0" w:rsidRPr="00146C36">
              <w:t>Schedule 2</w:t>
            </w:r>
          </w:p>
        </w:tc>
        <w:tc>
          <w:tcPr>
            <w:tcW w:w="3828" w:type="dxa"/>
            <w:tcBorders>
              <w:top w:val="single" w:sz="2" w:space="0" w:color="auto"/>
              <w:bottom w:val="single" w:sz="12" w:space="0" w:color="auto"/>
            </w:tcBorders>
            <w:shd w:val="clear" w:color="auto" w:fill="auto"/>
          </w:tcPr>
          <w:p w14:paraId="20B37352" w14:textId="77777777" w:rsidR="005E252E" w:rsidRPr="00146C36" w:rsidRDefault="005E252E" w:rsidP="00ED5036">
            <w:pPr>
              <w:pStyle w:val="Tabletext"/>
            </w:pPr>
            <w:r w:rsidRPr="00146C36">
              <w:t>The later of:</w:t>
            </w:r>
          </w:p>
          <w:p w14:paraId="1F5BE72F" w14:textId="77777777" w:rsidR="005E252E" w:rsidRPr="00146C36" w:rsidRDefault="005E252E" w:rsidP="00ED5036">
            <w:pPr>
              <w:pStyle w:val="Tablea"/>
            </w:pPr>
            <w:r w:rsidRPr="00146C36">
              <w:t xml:space="preserve">(a) </w:t>
            </w:r>
            <w:r w:rsidR="0068313D" w:rsidRPr="00146C36">
              <w:t xml:space="preserve">immediately after the commencement of the provisions covered by table </w:t>
            </w:r>
            <w:r w:rsidR="00882BC0" w:rsidRPr="00146C36">
              <w:t>item 2</w:t>
            </w:r>
            <w:r w:rsidRPr="00146C36">
              <w:t>; and</w:t>
            </w:r>
          </w:p>
          <w:p w14:paraId="23C0BA1C" w14:textId="0852FB83" w:rsidR="005E252E" w:rsidRPr="00146C36" w:rsidRDefault="005E252E" w:rsidP="00ED5036">
            <w:pPr>
              <w:pStyle w:val="Tablea"/>
            </w:pPr>
            <w:r w:rsidRPr="00146C36">
              <w:t xml:space="preserve">(b) </w:t>
            </w:r>
            <w:r w:rsidR="0082141C" w:rsidRPr="00146C36">
              <w:t xml:space="preserve">immediately after the commencement of the </w:t>
            </w:r>
            <w:r w:rsidR="0082141C" w:rsidRPr="00146C36">
              <w:rPr>
                <w:i/>
              </w:rPr>
              <w:t>Defence Amendment (Safeguarding Australia’s Military Secrets) Act 202</w:t>
            </w:r>
            <w:r w:rsidR="00BE6F2F">
              <w:rPr>
                <w:i/>
              </w:rPr>
              <w:t>4</w:t>
            </w:r>
            <w:r w:rsidR="0082141C" w:rsidRPr="00146C36">
              <w:t>.</w:t>
            </w:r>
          </w:p>
          <w:p w14:paraId="33B09B51" w14:textId="77777777" w:rsidR="005569E6" w:rsidRPr="00146C36" w:rsidRDefault="005E252E" w:rsidP="00ED5036">
            <w:pPr>
              <w:pStyle w:val="Tabletext"/>
            </w:pPr>
            <w:r w:rsidRPr="00146C36">
              <w:t xml:space="preserve">However, the provisions do not commence at all if the event mentioned in </w:t>
            </w:r>
            <w:r w:rsidR="00C63587" w:rsidRPr="00146C36">
              <w:t>paragraph (</w:t>
            </w:r>
            <w:r w:rsidRPr="00146C36">
              <w:t>b) does not occur.</w:t>
            </w:r>
          </w:p>
        </w:tc>
        <w:tc>
          <w:tcPr>
            <w:tcW w:w="1582" w:type="dxa"/>
            <w:tcBorders>
              <w:top w:val="single" w:sz="2" w:space="0" w:color="auto"/>
              <w:bottom w:val="single" w:sz="12" w:space="0" w:color="auto"/>
            </w:tcBorders>
            <w:shd w:val="clear" w:color="auto" w:fill="auto"/>
          </w:tcPr>
          <w:p w14:paraId="19432F6C" w14:textId="77777777" w:rsidR="005569E6" w:rsidRPr="00146C36" w:rsidRDefault="005569E6" w:rsidP="00ED5036">
            <w:pPr>
              <w:pStyle w:val="Tabletext"/>
            </w:pPr>
          </w:p>
        </w:tc>
      </w:tr>
    </w:tbl>
    <w:p w14:paraId="3DD0625C" w14:textId="77777777" w:rsidR="0048364F" w:rsidRPr="00146C36" w:rsidRDefault="00201D27" w:rsidP="00ED5036">
      <w:pPr>
        <w:pStyle w:val="notetext"/>
      </w:pPr>
      <w:r w:rsidRPr="00146C36">
        <w:t>Note:</w:t>
      </w:r>
      <w:r w:rsidRPr="00146C36">
        <w:tab/>
        <w:t>This table relates only to the provisions of this Act as originally enacted. It will not be amended to deal with any later amendments of this Act.</w:t>
      </w:r>
    </w:p>
    <w:p w14:paraId="7E5A3ADC" w14:textId="77777777" w:rsidR="0048364F" w:rsidRPr="00146C36" w:rsidRDefault="0048364F" w:rsidP="00ED5036">
      <w:pPr>
        <w:pStyle w:val="subsection"/>
      </w:pPr>
      <w:r w:rsidRPr="00146C36">
        <w:tab/>
        <w:t>(2)</w:t>
      </w:r>
      <w:r w:rsidRPr="00146C36">
        <w:tab/>
      </w:r>
      <w:r w:rsidR="00201D27" w:rsidRPr="00146C36">
        <w:t xml:space="preserve">Any information in </w:t>
      </w:r>
      <w:r w:rsidR="00877D48" w:rsidRPr="00146C36">
        <w:t>c</w:t>
      </w:r>
      <w:r w:rsidR="00201D27" w:rsidRPr="00146C36">
        <w:t>olumn 3 of the table is not part of this Act. Information may be inserted in this column, or information in it may be edited, in any published version of this Act.</w:t>
      </w:r>
    </w:p>
    <w:p w14:paraId="66910926" w14:textId="77777777" w:rsidR="0048364F" w:rsidRPr="00146C36" w:rsidRDefault="0048364F" w:rsidP="00ED5036">
      <w:pPr>
        <w:pStyle w:val="ActHead5"/>
      </w:pPr>
      <w:bookmarkStart w:id="3" w:name="_Toc163552294"/>
      <w:r w:rsidRPr="00146C36">
        <w:rPr>
          <w:rStyle w:val="CharSectno"/>
        </w:rPr>
        <w:lastRenderedPageBreak/>
        <w:t>3</w:t>
      </w:r>
      <w:r w:rsidRPr="00146C36">
        <w:t xml:space="preserve">  Schedules</w:t>
      </w:r>
      <w:bookmarkEnd w:id="3"/>
    </w:p>
    <w:p w14:paraId="6518E120" w14:textId="77777777" w:rsidR="0048364F" w:rsidRPr="00146C36" w:rsidRDefault="0048364F" w:rsidP="00ED5036">
      <w:pPr>
        <w:pStyle w:val="subsection"/>
      </w:pPr>
      <w:r w:rsidRPr="00146C36">
        <w:tab/>
      </w:r>
      <w:r w:rsidRPr="00146C36">
        <w:tab/>
      </w:r>
      <w:r w:rsidR="00202618" w:rsidRPr="00146C36">
        <w:t>Legislation that is specified in a Schedule to this Act is amended or repealed as set out in the applicable items in the Schedule concerned, and any other item in a Schedule to this Act has effect according to its terms.</w:t>
      </w:r>
    </w:p>
    <w:p w14:paraId="06817F2A" w14:textId="77777777" w:rsidR="008D3E94" w:rsidRPr="00146C36" w:rsidRDefault="00882BC0" w:rsidP="00ED5036">
      <w:pPr>
        <w:pStyle w:val="ActHead6"/>
        <w:pageBreakBefore/>
      </w:pPr>
      <w:bookmarkStart w:id="4" w:name="_Toc163552295"/>
      <w:r w:rsidRPr="00146C36">
        <w:rPr>
          <w:rStyle w:val="CharAmSchNo"/>
        </w:rPr>
        <w:lastRenderedPageBreak/>
        <w:t>Schedule 1</w:t>
      </w:r>
      <w:r w:rsidR="0048364F" w:rsidRPr="00146C36">
        <w:t>—</w:t>
      </w:r>
      <w:r w:rsidR="006B73A1" w:rsidRPr="00146C36">
        <w:rPr>
          <w:rStyle w:val="CharAmSchText"/>
        </w:rPr>
        <w:t>Main a</w:t>
      </w:r>
      <w:r w:rsidR="009B7AF7" w:rsidRPr="00146C36">
        <w:rPr>
          <w:rStyle w:val="CharAmSchText"/>
        </w:rPr>
        <w:t>mendments</w:t>
      </w:r>
      <w:bookmarkEnd w:id="4"/>
    </w:p>
    <w:p w14:paraId="30F82F5F" w14:textId="77777777" w:rsidR="009B7AF7" w:rsidRPr="00146C36" w:rsidRDefault="009B7AF7" w:rsidP="00ED5036">
      <w:pPr>
        <w:pStyle w:val="Header"/>
      </w:pPr>
      <w:r w:rsidRPr="00146C36">
        <w:rPr>
          <w:rStyle w:val="CharAmPartNo"/>
        </w:rPr>
        <w:t xml:space="preserve"> </w:t>
      </w:r>
      <w:r w:rsidRPr="00146C36">
        <w:rPr>
          <w:rStyle w:val="CharAmPartText"/>
        </w:rPr>
        <w:t xml:space="preserve"> </w:t>
      </w:r>
    </w:p>
    <w:p w14:paraId="3C3E236F" w14:textId="77777777" w:rsidR="008D3E94" w:rsidRPr="00146C36" w:rsidRDefault="009B7AF7" w:rsidP="00ED5036">
      <w:pPr>
        <w:pStyle w:val="ActHead9"/>
      </w:pPr>
      <w:bookmarkStart w:id="5" w:name="_Toc163552296"/>
      <w:r w:rsidRPr="00146C36">
        <w:t>Defence Trade Controls Act 2012</w:t>
      </w:r>
      <w:bookmarkEnd w:id="5"/>
    </w:p>
    <w:p w14:paraId="36E21D96" w14:textId="77777777" w:rsidR="00236C22" w:rsidRPr="00146C36" w:rsidRDefault="008D4781" w:rsidP="00ED5036">
      <w:pPr>
        <w:pStyle w:val="ItemHead"/>
      </w:pPr>
      <w:r w:rsidRPr="00146C36">
        <w:t>1</w:t>
      </w:r>
      <w:r w:rsidR="00236C22" w:rsidRPr="00146C36">
        <w:t xml:space="preserve">  </w:t>
      </w:r>
      <w:r w:rsidR="00882BC0" w:rsidRPr="00146C36">
        <w:t>Section 3</w:t>
      </w:r>
    </w:p>
    <w:p w14:paraId="1B95C92E" w14:textId="77777777" w:rsidR="00A47A5D" w:rsidRPr="00146C36" w:rsidRDefault="002D5CFF" w:rsidP="00ED5036">
      <w:pPr>
        <w:pStyle w:val="Item"/>
      </w:pPr>
      <w:r w:rsidRPr="00146C36">
        <w:t>Omit:</w:t>
      </w:r>
    </w:p>
    <w:p w14:paraId="5C539A57" w14:textId="77777777" w:rsidR="002D5CFF" w:rsidRPr="00146C36" w:rsidRDefault="002D5CFF" w:rsidP="00ED5036">
      <w:pPr>
        <w:pStyle w:val="SOPara"/>
      </w:pPr>
      <w:r w:rsidRPr="00146C36">
        <w:tab/>
        <w:t>(a)</w:t>
      </w:r>
      <w:r w:rsidRPr="00146C36">
        <w:tab/>
        <w:t xml:space="preserve">supply </w:t>
      </w:r>
      <w:proofErr w:type="spellStart"/>
      <w:r w:rsidRPr="00146C36">
        <w:t>DSGL</w:t>
      </w:r>
      <w:proofErr w:type="spellEnd"/>
      <w:r w:rsidRPr="00146C36">
        <w:t xml:space="preserve"> technology;</w:t>
      </w:r>
    </w:p>
    <w:p w14:paraId="0E54D107" w14:textId="77777777" w:rsidR="00BF20E4" w:rsidRPr="00146C36" w:rsidRDefault="00BF20E4" w:rsidP="00ED5036">
      <w:pPr>
        <w:pStyle w:val="SOPara"/>
      </w:pPr>
      <w:r w:rsidRPr="00146C36">
        <w:tab/>
        <w:t>(b)</w:t>
      </w:r>
      <w:r w:rsidRPr="00146C36">
        <w:tab/>
        <w:t xml:space="preserve">arrange for other persons to supply goods in the Defence and Strategic Goods List or to supply </w:t>
      </w:r>
      <w:proofErr w:type="spellStart"/>
      <w:r w:rsidRPr="00146C36">
        <w:t>DSGL</w:t>
      </w:r>
      <w:proofErr w:type="spellEnd"/>
      <w:r w:rsidRPr="00146C36">
        <w:t xml:space="preserve"> technology;</w:t>
      </w:r>
    </w:p>
    <w:p w14:paraId="66E3AFB7" w14:textId="77777777" w:rsidR="00A11234" w:rsidRPr="00146C36" w:rsidRDefault="00A11234" w:rsidP="00ED5036">
      <w:pPr>
        <w:pStyle w:val="SOPara"/>
      </w:pPr>
      <w:r w:rsidRPr="00146C36">
        <w:tab/>
        <w:t>(c)</w:t>
      </w:r>
      <w:r w:rsidRPr="00146C36">
        <w:tab/>
        <w:t xml:space="preserve">publish </w:t>
      </w:r>
      <w:proofErr w:type="spellStart"/>
      <w:r w:rsidRPr="00146C36">
        <w:t>DSGL</w:t>
      </w:r>
      <w:proofErr w:type="spellEnd"/>
      <w:r w:rsidRPr="00146C36">
        <w:t xml:space="preserve"> technology in Part 1 of that list.</w:t>
      </w:r>
    </w:p>
    <w:p w14:paraId="47D8E5D5" w14:textId="77777777" w:rsidR="002D5CFF" w:rsidRPr="00146C36" w:rsidRDefault="002D5CFF" w:rsidP="00ED5036">
      <w:pPr>
        <w:pStyle w:val="Item"/>
      </w:pPr>
      <w:r w:rsidRPr="00146C36">
        <w:t>substitute:</w:t>
      </w:r>
    </w:p>
    <w:p w14:paraId="66F5FADD" w14:textId="77777777" w:rsidR="002D5CFF" w:rsidRPr="00146C36" w:rsidRDefault="002D5CFF" w:rsidP="00ED5036">
      <w:pPr>
        <w:pStyle w:val="SOPara"/>
      </w:pPr>
      <w:r w:rsidRPr="00146C36">
        <w:tab/>
        <w:t>(a)</w:t>
      </w:r>
      <w:r w:rsidRPr="00146C36">
        <w:tab/>
        <w:t xml:space="preserve">supply </w:t>
      </w:r>
      <w:proofErr w:type="spellStart"/>
      <w:r w:rsidRPr="00146C36">
        <w:t>DSGL</w:t>
      </w:r>
      <w:proofErr w:type="spellEnd"/>
      <w:r w:rsidRPr="00146C36">
        <w:t xml:space="preserve"> </w:t>
      </w:r>
      <w:r w:rsidR="00016562" w:rsidRPr="00146C36">
        <w:t xml:space="preserve">goods or </w:t>
      </w:r>
      <w:proofErr w:type="spellStart"/>
      <w:r w:rsidR="00016562" w:rsidRPr="00146C36">
        <w:t>DSGL</w:t>
      </w:r>
      <w:proofErr w:type="spellEnd"/>
      <w:r w:rsidR="00016562" w:rsidRPr="00146C36">
        <w:t xml:space="preserve"> </w:t>
      </w:r>
      <w:r w:rsidRPr="00146C36">
        <w:t>technology;</w:t>
      </w:r>
    </w:p>
    <w:p w14:paraId="05A5CC00" w14:textId="77777777" w:rsidR="00016562" w:rsidRPr="00146C36" w:rsidRDefault="00016562" w:rsidP="00ED5036">
      <w:pPr>
        <w:pStyle w:val="SOPara"/>
      </w:pPr>
      <w:r w:rsidRPr="00146C36">
        <w:tab/>
        <w:t>(</w:t>
      </w:r>
      <w:r w:rsidR="00C934D8" w:rsidRPr="00146C36">
        <w:t>b</w:t>
      </w:r>
      <w:r w:rsidRPr="00146C36">
        <w:t>)</w:t>
      </w:r>
      <w:r w:rsidRPr="00146C36">
        <w:tab/>
      </w:r>
      <w:r w:rsidR="009D0B5B" w:rsidRPr="00146C36">
        <w:t xml:space="preserve">provide </w:t>
      </w:r>
      <w:proofErr w:type="spellStart"/>
      <w:r w:rsidR="009D0B5B" w:rsidRPr="00146C36">
        <w:t>DSGL</w:t>
      </w:r>
      <w:proofErr w:type="spellEnd"/>
      <w:r w:rsidR="009D0B5B" w:rsidRPr="00146C36">
        <w:t xml:space="preserve"> services</w:t>
      </w:r>
      <w:r w:rsidR="00316832" w:rsidRPr="00146C36">
        <w:t>;</w:t>
      </w:r>
    </w:p>
    <w:p w14:paraId="448FDC10" w14:textId="77777777" w:rsidR="00BF20E4" w:rsidRPr="00146C36" w:rsidRDefault="00BF20E4" w:rsidP="00ED5036">
      <w:pPr>
        <w:pStyle w:val="SOPara"/>
      </w:pPr>
      <w:r w:rsidRPr="00146C36">
        <w:tab/>
        <w:t>(</w:t>
      </w:r>
      <w:r w:rsidR="00C934D8" w:rsidRPr="00146C36">
        <w:t>c</w:t>
      </w:r>
      <w:r w:rsidRPr="00146C36">
        <w:t>)</w:t>
      </w:r>
      <w:r w:rsidRPr="00146C36">
        <w:tab/>
        <w:t xml:space="preserve">arrange for other persons to supply </w:t>
      </w:r>
      <w:proofErr w:type="spellStart"/>
      <w:r w:rsidRPr="00146C36">
        <w:t>DSGL</w:t>
      </w:r>
      <w:proofErr w:type="spellEnd"/>
      <w:r w:rsidRPr="00146C36">
        <w:t xml:space="preserve"> goods or to supply </w:t>
      </w:r>
      <w:proofErr w:type="spellStart"/>
      <w:r w:rsidRPr="00146C36">
        <w:t>DSGL</w:t>
      </w:r>
      <w:proofErr w:type="spellEnd"/>
      <w:r w:rsidRPr="00146C36">
        <w:t xml:space="preserve"> technology;</w:t>
      </w:r>
    </w:p>
    <w:p w14:paraId="5DFA3744" w14:textId="77777777" w:rsidR="00A11234" w:rsidRPr="00146C36" w:rsidRDefault="00A11234" w:rsidP="00ED5036">
      <w:pPr>
        <w:pStyle w:val="SOPara"/>
      </w:pPr>
      <w:r w:rsidRPr="00146C36">
        <w:tab/>
        <w:t>(</w:t>
      </w:r>
      <w:r w:rsidR="00C934D8" w:rsidRPr="00146C36">
        <w:t>d</w:t>
      </w:r>
      <w:r w:rsidRPr="00146C36">
        <w:t>)</w:t>
      </w:r>
      <w:r w:rsidRPr="00146C36">
        <w:tab/>
        <w:t xml:space="preserve">publish </w:t>
      </w:r>
      <w:proofErr w:type="spellStart"/>
      <w:r w:rsidRPr="00146C36">
        <w:t>DSGL</w:t>
      </w:r>
      <w:proofErr w:type="spellEnd"/>
      <w:r w:rsidRPr="00146C36">
        <w:t xml:space="preserve"> technology in Part 1 of the Defence and Strategic Goods List.</w:t>
      </w:r>
    </w:p>
    <w:p w14:paraId="6327034B" w14:textId="77777777" w:rsidR="00F245A8" w:rsidRPr="00146C36" w:rsidRDefault="008D4781" w:rsidP="00ED5036">
      <w:pPr>
        <w:pStyle w:val="ItemHead"/>
      </w:pPr>
      <w:r w:rsidRPr="00146C36">
        <w:t>2</w:t>
      </w:r>
      <w:r w:rsidR="00F245A8" w:rsidRPr="00146C36">
        <w:t xml:space="preserve">  </w:t>
      </w:r>
      <w:r w:rsidR="00D17206" w:rsidRPr="00146C36">
        <w:t>Subsection 4</w:t>
      </w:r>
      <w:r w:rsidR="00F245A8" w:rsidRPr="00146C36">
        <w:t>(1)</w:t>
      </w:r>
    </w:p>
    <w:p w14:paraId="6AB63B0C" w14:textId="77777777" w:rsidR="00F245A8" w:rsidRDefault="00F245A8" w:rsidP="00ED5036">
      <w:pPr>
        <w:pStyle w:val="Item"/>
      </w:pPr>
      <w:r w:rsidRPr="00146C36">
        <w:t>Insert:</w:t>
      </w:r>
    </w:p>
    <w:p w14:paraId="1C542255" w14:textId="59A58621" w:rsidR="00BE6F2F" w:rsidRPr="00BE6F2F" w:rsidRDefault="00BE6F2F" w:rsidP="00BE6F2F">
      <w:pPr>
        <w:pStyle w:val="Definition"/>
      </w:pPr>
      <w:r>
        <w:rPr>
          <w:b/>
          <w:i/>
        </w:rPr>
        <w:t>Australian Military Sales Program item</w:t>
      </w:r>
      <w:r>
        <w:t xml:space="preserve"> means </w:t>
      </w:r>
      <w:proofErr w:type="spellStart"/>
      <w:r>
        <w:t>DSGL</w:t>
      </w:r>
      <w:proofErr w:type="spellEnd"/>
      <w:r>
        <w:t xml:space="preserve"> goods or </w:t>
      </w:r>
      <w:proofErr w:type="spellStart"/>
      <w:r>
        <w:t>DSGL</w:t>
      </w:r>
      <w:proofErr w:type="spellEnd"/>
      <w:r>
        <w:t xml:space="preserve"> technology specified in a determination in force under section 5AA.</w:t>
      </w:r>
    </w:p>
    <w:p w14:paraId="6C041D4A" w14:textId="77777777" w:rsidR="00AC6B17" w:rsidRPr="00146C36" w:rsidRDefault="00AC6B17" w:rsidP="00ED5036">
      <w:pPr>
        <w:pStyle w:val="Definition"/>
      </w:pPr>
      <w:r w:rsidRPr="00146C36">
        <w:rPr>
          <w:b/>
          <w:i/>
        </w:rPr>
        <w:t xml:space="preserve">Australian </w:t>
      </w:r>
      <w:r w:rsidR="00E113F7" w:rsidRPr="00146C36">
        <w:rPr>
          <w:b/>
          <w:i/>
        </w:rPr>
        <w:t>person</w:t>
      </w:r>
      <w:r w:rsidRPr="00146C36">
        <w:t xml:space="preserve"> means:</w:t>
      </w:r>
    </w:p>
    <w:p w14:paraId="74E4893B" w14:textId="77777777" w:rsidR="00104D6C" w:rsidRPr="00146C36" w:rsidRDefault="00AC6B17" w:rsidP="00ED5036">
      <w:pPr>
        <w:pStyle w:val="paragraph"/>
      </w:pPr>
      <w:r w:rsidRPr="00146C36">
        <w:tab/>
        <w:t>(a)</w:t>
      </w:r>
      <w:r w:rsidRPr="00146C36">
        <w:tab/>
      </w:r>
      <w:r w:rsidR="009467E5" w:rsidRPr="00146C36">
        <w:t>the Commonwealth, a State or a Territory</w:t>
      </w:r>
      <w:r w:rsidR="00104D6C" w:rsidRPr="00146C36">
        <w:t>;</w:t>
      </w:r>
      <w:r w:rsidR="009467E5" w:rsidRPr="00146C36">
        <w:t xml:space="preserve"> or</w:t>
      </w:r>
    </w:p>
    <w:p w14:paraId="7E718541" w14:textId="77777777" w:rsidR="009467E5" w:rsidRPr="00146C36" w:rsidRDefault="00104D6C" w:rsidP="00ED5036">
      <w:pPr>
        <w:pStyle w:val="paragraph"/>
      </w:pPr>
      <w:r w:rsidRPr="00146C36">
        <w:tab/>
        <w:t>(b)</w:t>
      </w:r>
      <w:r w:rsidRPr="00146C36">
        <w:tab/>
      </w:r>
      <w:r w:rsidR="009467E5" w:rsidRPr="00146C36">
        <w:t>an authority of the Commonwealth, a State or a Territory; or</w:t>
      </w:r>
    </w:p>
    <w:p w14:paraId="6412134F" w14:textId="77777777" w:rsidR="00AC6B17" w:rsidRPr="00146C36" w:rsidRDefault="009467E5" w:rsidP="00ED5036">
      <w:pPr>
        <w:pStyle w:val="paragraph"/>
      </w:pPr>
      <w:r w:rsidRPr="00146C36">
        <w:tab/>
        <w:t>(</w:t>
      </w:r>
      <w:r w:rsidR="00104D6C" w:rsidRPr="00146C36">
        <w:t>c</w:t>
      </w:r>
      <w:r w:rsidRPr="00146C36">
        <w:t>)</w:t>
      </w:r>
      <w:r w:rsidRPr="00146C36">
        <w:tab/>
        <w:t xml:space="preserve">an individual who is </w:t>
      </w:r>
      <w:r w:rsidR="00AC6B17" w:rsidRPr="00146C36">
        <w:t>an Australian citizen; or</w:t>
      </w:r>
    </w:p>
    <w:p w14:paraId="247BB1EA" w14:textId="77777777" w:rsidR="00AC6B17" w:rsidRPr="00146C36" w:rsidRDefault="00AC6B17" w:rsidP="00ED5036">
      <w:pPr>
        <w:pStyle w:val="paragraph"/>
      </w:pPr>
      <w:r w:rsidRPr="00146C36">
        <w:tab/>
        <w:t>(</w:t>
      </w:r>
      <w:r w:rsidR="00104D6C" w:rsidRPr="00146C36">
        <w:t>d</w:t>
      </w:r>
      <w:r w:rsidRPr="00146C36">
        <w:t>)</w:t>
      </w:r>
      <w:r w:rsidRPr="00146C36">
        <w:tab/>
      </w:r>
      <w:r w:rsidR="009467E5" w:rsidRPr="00146C36">
        <w:t>an individual who</w:t>
      </w:r>
      <w:r w:rsidR="00381EA5" w:rsidRPr="00146C36">
        <w:t xml:space="preserve"> is</w:t>
      </w:r>
      <w:r w:rsidR="00A4007E" w:rsidRPr="00146C36">
        <w:t xml:space="preserve"> </w:t>
      </w:r>
      <w:r w:rsidR="007A75BC" w:rsidRPr="00146C36">
        <w:t xml:space="preserve">a permanent </w:t>
      </w:r>
      <w:r w:rsidR="00A4007E" w:rsidRPr="00146C36">
        <w:t>resident of Australia</w:t>
      </w:r>
      <w:r w:rsidRPr="00146C36">
        <w:t>; or</w:t>
      </w:r>
    </w:p>
    <w:p w14:paraId="38652D48" w14:textId="77777777" w:rsidR="008E6EBC" w:rsidRPr="00146C36" w:rsidRDefault="00AC6B17" w:rsidP="00ED5036">
      <w:pPr>
        <w:pStyle w:val="paragraph"/>
      </w:pPr>
      <w:r w:rsidRPr="00146C36">
        <w:tab/>
        <w:t>(</w:t>
      </w:r>
      <w:r w:rsidR="00104D6C" w:rsidRPr="00146C36">
        <w:t>e</w:t>
      </w:r>
      <w:r w:rsidRPr="00146C36">
        <w:t>)</w:t>
      </w:r>
      <w:r w:rsidRPr="00146C36">
        <w:tab/>
        <w:t>a body corporate incorporated by or under a law of the Commonwealth or of a State or Territory</w:t>
      </w:r>
      <w:r w:rsidR="004408FD" w:rsidRPr="00146C36">
        <w:t>.</w:t>
      </w:r>
    </w:p>
    <w:p w14:paraId="1C8703BE" w14:textId="77777777" w:rsidR="008B5E7E" w:rsidRPr="00146C36" w:rsidRDefault="008B5E7E" w:rsidP="00ED5036">
      <w:pPr>
        <w:pStyle w:val="Definition"/>
      </w:pPr>
      <w:r w:rsidRPr="00146C36">
        <w:rPr>
          <w:b/>
          <w:i/>
        </w:rPr>
        <w:t xml:space="preserve">constitutional </w:t>
      </w:r>
      <w:proofErr w:type="spellStart"/>
      <w:r w:rsidRPr="00146C36">
        <w:rPr>
          <w:b/>
          <w:i/>
        </w:rPr>
        <w:t>DSGL</w:t>
      </w:r>
      <w:proofErr w:type="spellEnd"/>
      <w:r w:rsidRPr="00146C36">
        <w:rPr>
          <w:b/>
          <w:i/>
        </w:rPr>
        <w:t xml:space="preserve"> services</w:t>
      </w:r>
      <w:r w:rsidRPr="00146C36">
        <w:t xml:space="preserve">: see </w:t>
      </w:r>
      <w:r w:rsidR="00882BC0" w:rsidRPr="00146C36">
        <w:t>subsection 5</w:t>
      </w:r>
      <w:r w:rsidRPr="00146C36">
        <w:t>B(2).</w:t>
      </w:r>
    </w:p>
    <w:p w14:paraId="02A748AC" w14:textId="77777777" w:rsidR="008B5E7E" w:rsidRPr="00146C36" w:rsidRDefault="008B5E7E" w:rsidP="00ED5036">
      <w:pPr>
        <w:pStyle w:val="Definition"/>
      </w:pPr>
      <w:r w:rsidRPr="00146C36">
        <w:rPr>
          <w:b/>
          <w:i/>
        </w:rPr>
        <w:t>constitutional supply</w:t>
      </w:r>
      <w:r w:rsidRPr="00146C36">
        <w:t xml:space="preserve">: see </w:t>
      </w:r>
      <w:r w:rsidR="00882BC0" w:rsidRPr="00146C36">
        <w:t>subsection 5</w:t>
      </w:r>
      <w:r w:rsidRPr="00146C36">
        <w:t>B(1).</w:t>
      </w:r>
    </w:p>
    <w:p w14:paraId="669BAE3F" w14:textId="77777777" w:rsidR="00913E95" w:rsidRPr="00146C36" w:rsidRDefault="00B71330" w:rsidP="00ED5036">
      <w:pPr>
        <w:pStyle w:val="Definition"/>
      </w:pPr>
      <w:r w:rsidRPr="00146C36">
        <w:rPr>
          <w:b/>
          <w:i/>
        </w:rPr>
        <w:lastRenderedPageBreak/>
        <w:t>covered security clearance</w:t>
      </w:r>
      <w:r w:rsidRPr="00146C36">
        <w:t xml:space="preserve"> means a security clearance</w:t>
      </w:r>
      <w:r w:rsidR="00312D66" w:rsidRPr="00146C36">
        <w:t xml:space="preserve"> that</w:t>
      </w:r>
      <w:r w:rsidR="00913E95" w:rsidRPr="00146C36">
        <w:t>:</w:t>
      </w:r>
    </w:p>
    <w:p w14:paraId="7D7896D4" w14:textId="77777777" w:rsidR="00BE2403" w:rsidRPr="00146C36" w:rsidRDefault="00913E95" w:rsidP="00ED5036">
      <w:pPr>
        <w:pStyle w:val="paragraph"/>
      </w:pPr>
      <w:r w:rsidRPr="00146C36">
        <w:tab/>
        <w:t>(a)</w:t>
      </w:r>
      <w:r w:rsidRPr="00146C36">
        <w:tab/>
      </w:r>
      <w:r w:rsidR="00BE2403" w:rsidRPr="00146C36">
        <w:t>is given:</w:t>
      </w:r>
    </w:p>
    <w:p w14:paraId="163F4219" w14:textId="77777777" w:rsidR="00B71330" w:rsidRPr="00146C36" w:rsidRDefault="00BE2403" w:rsidP="00ED5036">
      <w:pPr>
        <w:pStyle w:val="paragraphsub"/>
      </w:pPr>
      <w:r w:rsidRPr="00146C36">
        <w:tab/>
        <w:t>(</w:t>
      </w:r>
      <w:proofErr w:type="spellStart"/>
      <w:r w:rsidRPr="00146C36">
        <w:t>i</w:t>
      </w:r>
      <w:proofErr w:type="spellEnd"/>
      <w:r w:rsidRPr="00146C36">
        <w:t>)</w:t>
      </w:r>
      <w:r w:rsidRPr="00146C36">
        <w:tab/>
      </w:r>
      <w:r w:rsidR="00B71330" w:rsidRPr="00146C36">
        <w:t>by the Australian Government Security Vetting Agency or by another Commonwealth</w:t>
      </w:r>
      <w:r w:rsidR="002F28A4" w:rsidRPr="00146C36">
        <w:t xml:space="preserve"> </w:t>
      </w:r>
      <w:r w:rsidR="00B71330" w:rsidRPr="00146C36">
        <w:t>agency that is authorised or approved by the Commonwealth to issue security clearances</w:t>
      </w:r>
      <w:r w:rsidR="00913E95" w:rsidRPr="00146C36">
        <w:t xml:space="preserve">; </w:t>
      </w:r>
      <w:r w:rsidR="00D05BBC" w:rsidRPr="00146C36">
        <w:t>or</w:t>
      </w:r>
    </w:p>
    <w:p w14:paraId="13D76EF5" w14:textId="77777777" w:rsidR="00913E95" w:rsidRPr="00146C36" w:rsidRDefault="00BE2403" w:rsidP="00ED5036">
      <w:pPr>
        <w:pStyle w:val="paragraphsub"/>
      </w:pPr>
      <w:r w:rsidRPr="00146C36">
        <w:tab/>
        <w:t>(ii)</w:t>
      </w:r>
      <w:r w:rsidRPr="00146C36">
        <w:tab/>
      </w:r>
      <w:r w:rsidR="00D05BBC" w:rsidRPr="00146C36">
        <w:t xml:space="preserve">by or on behalf of the Government of </w:t>
      </w:r>
      <w:r w:rsidR="00F74BBA" w:rsidRPr="00146C36">
        <w:t xml:space="preserve">Canada, New Zealand, </w:t>
      </w:r>
      <w:r w:rsidR="00D05BBC" w:rsidRPr="00146C36">
        <w:t>the United Kingdom</w:t>
      </w:r>
      <w:r w:rsidR="00F74BBA" w:rsidRPr="00146C36">
        <w:t xml:space="preserve"> or</w:t>
      </w:r>
      <w:r w:rsidR="00D05BBC" w:rsidRPr="00146C36">
        <w:t xml:space="preserve"> </w:t>
      </w:r>
      <w:r w:rsidR="00F74BBA" w:rsidRPr="00146C36">
        <w:t xml:space="preserve">the </w:t>
      </w:r>
      <w:r w:rsidR="00D05BBC" w:rsidRPr="00146C36">
        <w:t>United States of America</w:t>
      </w:r>
      <w:r w:rsidR="006410AE" w:rsidRPr="00146C36">
        <w:t>,</w:t>
      </w:r>
      <w:r w:rsidR="00BE45E9" w:rsidRPr="00146C36">
        <w:t xml:space="preserve"> or </w:t>
      </w:r>
      <w:r w:rsidR="00D05BBC" w:rsidRPr="00146C36">
        <w:t xml:space="preserve">an authority of </w:t>
      </w:r>
      <w:r w:rsidR="006410AE" w:rsidRPr="00146C36">
        <w:t xml:space="preserve">any </w:t>
      </w:r>
      <w:r w:rsidR="00001E9F" w:rsidRPr="00146C36">
        <w:t>of those governments</w:t>
      </w:r>
      <w:r w:rsidRPr="00146C36">
        <w:t>; and</w:t>
      </w:r>
    </w:p>
    <w:p w14:paraId="4AC8777B" w14:textId="77777777" w:rsidR="00BE2403" w:rsidRPr="00146C36" w:rsidRDefault="00BE2403" w:rsidP="00ED5036">
      <w:pPr>
        <w:pStyle w:val="paragraph"/>
      </w:pPr>
      <w:r w:rsidRPr="00146C36">
        <w:tab/>
        <w:t>(b)</w:t>
      </w:r>
      <w:r w:rsidRPr="00146C36">
        <w:tab/>
        <w:t xml:space="preserve">is of a kind prescribed by the regulations for the purposes of this </w:t>
      </w:r>
      <w:r w:rsidR="00A57835" w:rsidRPr="00146C36">
        <w:t>definition</w:t>
      </w:r>
      <w:r w:rsidRPr="00146C36">
        <w:t>.</w:t>
      </w:r>
    </w:p>
    <w:p w14:paraId="19EC6234" w14:textId="77777777" w:rsidR="00A75971" w:rsidRDefault="00A75971" w:rsidP="00A75971">
      <w:pPr>
        <w:pStyle w:val="Definition"/>
      </w:pPr>
      <w:proofErr w:type="spellStart"/>
      <w:r>
        <w:rPr>
          <w:b/>
          <w:i/>
        </w:rPr>
        <w:t>DSGL</w:t>
      </w:r>
      <w:proofErr w:type="spellEnd"/>
      <w:r>
        <w:rPr>
          <w:b/>
          <w:i/>
        </w:rPr>
        <w:t xml:space="preserve"> goods</w:t>
      </w:r>
      <w:r>
        <w:t xml:space="preserve"> means goods within the scope of the Defence and Strategic Goods List, but does not include goods constituting technology, as defined in that list, that has been produced in the course of, or for the purposes of, fundamental research.</w:t>
      </w:r>
    </w:p>
    <w:p w14:paraId="1D9918E2" w14:textId="77777777" w:rsidR="00344254" w:rsidRPr="00146C36" w:rsidRDefault="00517563" w:rsidP="00ED5036">
      <w:pPr>
        <w:pStyle w:val="Definition"/>
      </w:pPr>
      <w:proofErr w:type="spellStart"/>
      <w:r w:rsidRPr="00146C36">
        <w:rPr>
          <w:b/>
          <w:i/>
        </w:rPr>
        <w:t>DSGL</w:t>
      </w:r>
      <w:proofErr w:type="spellEnd"/>
      <w:r w:rsidRPr="00146C36">
        <w:rPr>
          <w:b/>
          <w:i/>
        </w:rPr>
        <w:t xml:space="preserve"> services</w:t>
      </w:r>
      <w:r w:rsidR="002E054A" w:rsidRPr="00146C36">
        <w:t xml:space="preserve"> </w:t>
      </w:r>
      <w:r w:rsidRPr="00146C36">
        <w:t>means the giving of assistance (</w:t>
      </w:r>
      <w:r w:rsidR="00F557D6" w:rsidRPr="00146C36">
        <w:t>including training</w:t>
      </w:r>
      <w:r w:rsidRPr="00146C36">
        <w:t>) in relation to the design, development, engineering, manufacture, production, assembly, testing, repair, maintenance, modification, operation, demilitarisation, destruction, processing or use of</w:t>
      </w:r>
      <w:r w:rsidR="00422220" w:rsidRPr="00146C36">
        <w:t xml:space="preserve"> </w:t>
      </w:r>
      <w:proofErr w:type="spellStart"/>
      <w:r w:rsidR="008E15E9" w:rsidRPr="00146C36">
        <w:t>DSGL</w:t>
      </w:r>
      <w:proofErr w:type="spellEnd"/>
      <w:r w:rsidR="008E15E9" w:rsidRPr="00146C36">
        <w:t xml:space="preserve"> </w:t>
      </w:r>
      <w:r w:rsidRPr="00146C36">
        <w:t>goods</w:t>
      </w:r>
      <w:r w:rsidR="00ED1F0D" w:rsidRPr="00146C36">
        <w:t xml:space="preserve"> that are</w:t>
      </w:r>
      <w:r w:rsidR="00360CA6" w:rsidRPr="00146C36">
        <w:t>,</w:t>
      </w:r>
      <w:r w:rsidR="003670AC" w:rsidRPr="00146C36">
        <w:t xml:space="preserve"> or </w:t>
      </w:r>
      <w:proofErr w:type="spellStart"/>
      <w:r w:rsidR="003670AC" w:rsidRPr="00146C36">
        <w:t>DSGL</w:t>
      </w:r>
      <w:proofErr w:type="spellEnd"/>
      <w:r w:rsidR="003670AC" w:rsidRPr="00146C36">
        <w:t xml:space="preserve"> technology</w:t>
      </w:r>
      <w:r w:rsidR="00ED1F0D" w:rsidRPr="00146C36">
        <w:t xml:space="preserve"> that is</w:t>
      </w:r>
      <w:r w:rsidR="00360CA6" w:rsidRPr="00146C36">
        <w:t>,</w:t>
      </w:r>
      <w:r w:rsidR="001C40D4" w:rsidRPr="00146C36">
        <w:t xml:space="preserve"> </w:t>
      </w:r>
      <w:r w:rsidR="003670AC" w:rsidRPr="00146C36">
        <w:t xml:space="preserve">within the scope of </w:t>
      </w:r>
      <w:r w:rsidR="00882BC0" w:rsidRPr="00146C36">
        <w:t>Part 1</w:t>
      </w:r>
      <w:r w:rsidR="003670AC" w:rsidRPr="00146C36">
        <w:t xml:space="preserve"> of the Defence and Strategic Goods List</w:t>
      </w:r>
      <w:r w:rsidR="0003291A" w:rsidRPr="00146C36">
        <w:t>.</w:t>
      </w:r>
    </w:p>
    <w:p w14:paraId="1427FC49" w14:textId="77777777" w:rsidR="00A75971" w:rsidRDefault="00A75971" w:rsidP="00A75971">
      <w:pPr>
        <w:pStyle w:val="ItemHead"/>
      </w:pPr>
      <w:r>
        <w:t xml:space="preserve">3  Subsection 4(1) (definition of </w:t>
      </w:r>
      <w:proofErr w:type="spellStart"/>
      <w:r>
        <w:rPr>
          <w:i/>
        </w:rPr>
        <w:t>DSGL</w:t>
      </w:r>
      <w:proofErr w:type="spellEnd"/>
      <w:r>
        <w:rPr>
          <w:i/>
        </w:rPr>
        <w:t xml:space="preserve"> technology</w:t>
      </w:r>
      <w:r>
        <w:t>)</w:t>
      </w:r>
    </w:p>
    <w:p w14:paraId="5D06420D" w14:textId="77777777" w:rsidR="00A75971" w:rsidRDefault="00A75971" w:rsidP="00A75971">
      <w:pPr>
        <w:pStyle w:val="Item"/>
      </w:pPr>
      <w:r>
        <w:t>Repeal the definition, substitute:</w:t>
      </w:r>
    </w:p>
    <w:p w14:paraId="5420DC24" w14:textId="77777777" w:rsidR="00A75971" w:rsidRDefault="00A75971" w:rsidP="00A75971">
      <w:pPr>
        <w:pStyle w:val="Definition"/>
      </w:pPr>
      <w:proofErr w:type="spellStart"/>
      <w:r>
        <w:rPr>
          <w:b/>
          <w:i/>
        </w:rPr>
        <w:t>DSGL</w:t>
      </w:r>
      <w:proofErr w:type="spellEnd"/>
      <w:r>
        <w:rPr>
          <w:b/>
          <w:i/>
        </w:rPr>
        <w:t xml:space="preserve"> technology</w:t>
      </w:r>
      <w:r>
        <w:t xml:space="preserve"> means a thing that:</w:t>
      </w:r>
    </w:p>
    <w:p w14:paraId="0BAA2EBE" w14:textId="77777777" w:rsidR="00A75971" w:rsidRDefault="00A75971" w:rsidP="00A75971">
      <w:pPr>
        <w:pStyle w:val="paragraph"/>
      </w:pPr>
      <w:r>
        <w:tab/>
        <w:t>(a)</w:t>
      </w:r>
      <w:r>
        <w:tab/>
        <w:t>either:</w:t>
      </w:r>
    </w:p>
    <w:p w14:paraId="1ACFE473" w14:textId="77777777" w:rsidR="00A75971" w:rsidRDefault="00A75971" w:rsidP="00A75971">
      <w:pPr>
        <w:pStyle w:val="paragraphsub"/>
      </w:pPr>
      <w:r>
        <w:tab/>
        <w:t>(</w:t>
      </w:r>
      <w:proofErr w:type="spellStart"/>
      <w:r>
        <w:t>i</w:t>
      </w:r>
      <w:proofErr w:type="spellEnd"/>
      <w:r>
        <w:t>)</w:t>
      </w:r>
      <w:r>
        <w:tab/>
        <w:t>is technology, as defined in the Defence and Strategic Goods List, not including such technology that has been produced in the course of, or for the purposes of, fundamental research; or</w:t>
      </w:r>
    </w:p>
    <w:p w14:paraId="347BD6CF" w14:textId="77777777" w:rsidR="00A75971" w:rsidRDefault="00A75971" w:rsidP="00A75971">
      <w:pPr>
        <w:pStyle w:val="paragraphsub"/>
      </w:pPr>
      <w:r>
        <w:tab/>
        <w:t>(ii)</w:t>
      </w:r>
      <w:r>
        <w:tab/>
        <w:t>is software, as defined in that list; and</w:t>
      </w:r>
    </w:p>
    <w:p w14:paraId="0DECA489" w14:textId="77777777" w:rsidR="00A75971" w:rsidRDefault="00A75971" w:rsidP="00A75971">
      <w:pPr>
        <w:pStyle w:val="paragraph"/>
      </w:pPr>
      <w:r>
        <w:tab/>
        <w:t>(b)</w:t>
      </w:r>
      <w:r>
        <w:tab/>
        <w:t>is within the scope of that list.</w:t>
      </w:r>
    </w:p>
    <w:p w14:paraId="60F3D727" w14:textId="77777777" w:rsidR="00242265" w:rsidRPr="00146C36" w:rsidRDefault="008D4781" w:rsidP="00ED5036">
      <w:pPr>
        <w:pStyle w:val="ItemHead"/>
      </w:pPr>
      <w:r w:rsidRPr="00146C36">
        <w:t>4</w:t>
      </w:r>
      <w:r w:rsidR="00242265" w:rsidRPr="00146C36">
        <w:t xml:space="preserve">  </w:t>
      </w:r>
      <w:r w:rsidR="00D17206" w:rsidRPr="00146C36">
        <w:t>Subsection 4</w:t>
      </w:r>
      <w:r w:rsidR="00242265" w:rsidRPr="00146C36">
        <w:t>(1)</w:t>
      </w:r>
    </w:p>
    <w:p w14:paraId="0591D3AE" w14:textId="77777777" w:rsidR="00242265" w:rsidRPr="00146C36" w:rsidRDefault="00242265" w:rsidP="00ED5036">
      <w:pPr>
        <w:pStyle w:val="Item"/>
      </w:pPr>
      <w:r w:rsidRPr="00146C36">
        <w:t>Insert:</w:t>
      </w:r>
    </w:p>
    <w:p w14:paraId="46726BE3" w14:textId="77777777" w:rsidR="004408FD" w:rsidRPr="00146C36" w:rsidRDefault="004F5273" w:rsidP="00ED5036">
      <w:pPr>
        <w:pStyle w:val="Definition"/>
      </w:pPr>
      <w:r w:rsidRPr="00146C36">
        <w:rPr>
          <w:b/>
          <w:i/>
        </w:rPr>
        <w:lastRenderedPageBreak/>
        <w:t xml:space="preserve">foreign </w:t>
      </w:r>
      <w:r w:rsidR="004408FD" w:rsidRPr="00146C36">
        <w:rPr>
          <w:b/>
          <w:i/>
        </w:rPr>
        <w:t>person</w:t>
      </w:r>
      <w:r w:rsidR="004408FD" w:rsidRPr="00146C36">
        <w:t xml:space="preserve"> means a person other than an Australian person.</w:t>
      </w:r>
    </w:p>
    <w:p w14:paraId="48EC068C" w14:textId="77777777" w:rsidR="00A75971" w:rsidRDefault="00A75971" w:rsidP="00A75971">
      <w:pPr>
        <w:pStyle w:val="Definition"/>
      </w:pPr>
      <w:r>
        <w:rPr>
          <w:b/>
          <w:i/>
        </w:rPr>
        <w:t>fundamental research</w:t>
      </w:r>
      <w:r>
        <w:t xml:space="preserve"> means basic or applied research conducted in circumstances where the results of the research:</w:t>
      </w:r>
    </w:p>
    <w:p w14:paraId="21C3F909" w14:textId="77777777" w:rsidR="00A75971" w:rsidRDefault="00A75971" w:rsidP="00A75971">
      <w:pPr>
        <w:pStyle w:val="paragraph"/>
      </w:pPr>
      <w:r>
        <w:tab/>
        <w:t>(a)</w:t>
      </w:r>
      <w:r>
        <w:tab/>
        <w:t>are intended for public disclosure, or would ordinarily be published or shared broadly; and</w:t>
      </w:r>
    </w:p>
    <w:p w14:paraId="76358F61" w14:textId="77777777" w:rsidR="00A75971" w:rsidRDefault="00A75971" w:rsidP="00A75971">
      <w:pPr>
        <w:pStyle w:val="paragraph"/>
      </w:pPr>
      <w:r>
        <w:tab/>
        <w:t>(b)</w:t>
      </w:r>
      <w:r>
        <w:tab/>
        <w:t>are not subject to any restrictions on disclosure (however imposed) for purposes connected with the security or defence of Australia or any foreign country.</w:t>
      </w:r>
    </w:p>
    <w:p w14:paraId="2EA1CDB7" w14:textId="77777777" w:rsidR="00A4007E" w:rsidRPr="00146C36" w:rsidRDefault="00A4007E" w:rsidP="00ED5036">
      <w:pPr>
        <w:pStyle w:val="Definition"/>
      </w:pPr>
      <w:r w:rsidRPr="00146C36">
        <w:rPr>
          <w:b/>
          <w:i/>
        </w:rPr>
        <w:t>permanent resident of Australia</w:t>
      </w:r>
      <w:r w:rsidRPr="00146C36">
        <w:t xml:space="preserve"> means a person who is a permanent resident within the meaning of the </w:t>
      </w:r>
      <w:r w:rsidRPr="00146C36">
        <w:rPr>
          <w:i/>
        </w:rPr>
        <w:t>Australian Citizenship Act 2007</w:t>
      </w:r>
      <w:r w:rsidRPr="00146C36">
        <w:t>.</w:t>
      </w:r>
    </w:p>
    <w:p w14:paraId="105DAEB0" w14:textId="77777777" w:rsidR="00872642" w:rsidRPr="00146C36" w:rsidRDefault="00872642" w:rsidP="00ED5036">
      <w:pPr>
        <w:pStyle w:val="Definition"/>
      </w:pPr>
      <w:r w:rsidRPr="00146C36">
        <w:rPr>
          <w:b/>
          <w:i/>
        </w:rPr>
        <w:t xml:space="preserve">relevant </w:t>
      </w:r>
      <w:proofErr w:type="spellStart"/>
      <w:r w:rsidR="003670AC" w:rsidRPr="00146C36">
        <w:rPr>
          <w:b/>
          <w:i/>
        </w:rPr>
        <w:t>DSGL</w:t>
      </w:r>
      <w:proofErr w:type="spellEnd"/>
      <w:r w:rsidRPr="00146C36">
        <w:rPr>
          <w:b/>
          <w:i/>
        </w:rPr>
        <w:t xml:space="preserve"> services</w:t>
      </w:r>
      <w:r w:rsidR="006D0D50" w:rsidRPr="00146C36">
        <w:t xml:space="preserve">: see </w:t>
      </w:r>
      <w:r w:rsidR="00882BC0" w:rsidRPr="00146C36">
        <w:t>subsection 5</w:t>
      </w:r>
      <w:r w:rsidR="00FB1A52" w:rsidRPr="00146C36">
        <w:t>C(</w:t>
      </w:r>
      <w:r w:rsidR="00CE6772" w:rsidRPr="00146C36">
        <w:t>2</w:t>
      </w:r>
      <w:r w:rsidR="00FB1A52" w:rsidRPr="00146C36">
        <w:t>)</w:t>
      </w:r>
      <w:r w:rsidRPr="00146C36">
        <w:t>.</w:t>
      </w:r>
    </w:p>
    <w:p w14:paraId="75035B2B" w14:textId="77777777" w:rsidR="00872642" w:rsidRPr="00146C36" w:rsidRDefault="00872642" w:rsidP="00ED5036">
      <w:pPr>
        <w:pStyle w:val="Definition"/>
      </w:pPr>
      <w:r w:rsidRPr="00146C36">
        <w:rPr>
          <w:b/>
          <w:i/>
        </w:rPr>
        <w:t>relevant supply</w:t>
      </w:r>
      <w:r w:rsidR="006D0D50" w:rsidRPr="00146C36">
        <w:t xml:space="preserve">: see </w:t>
      </w:r>
      <w:r w:rsidR="00882BC0" w:rsidRPr="00146C36">
        <w:t>subsection 5</w:t>
      </w:r>
      <w:r w:rsidR="00FB1A52" w:rsidRPr="00146C36">
        <w:t>C(1)</w:t>
      </w:r>
      <w:r w:rsidR="006D0D50" w:rsidRPr="00146C36">
        <w:t>.</w:t>
      </w:r>
    </w:p>
    <w:p w14:paraId="1CCD7A88" w14:textId="77777777" w:rsidR="006D0D50" w:rsidRPr="00146C36" w:rsidRDefault="008D4781" w:rsidP="00ED5036">
      <w:pPr>
        <w:pStyle w:val="ItemHead"/>
      </w:pPr>
      <w:bookmarkStart w:id="6" w:name="_Hlk147416266"/>
      <w:r w:rsidRPr="00146C36">
        <w:t>5</w:t>
      </w:r>
      <w:r w:rsidR="006D0D50" w:rsidRPr="00146C36">
        <w:t xml:space="preserve">  After </w:t>
      </w:r>
      <w:r w:rsidR="00882BC0" w:rsidRPr="00146C36">
        <w:t>section 5</w:t>
      </w:r>
      <w:r w:rsidR="006D0D50" w:rsidRPr="00146C36">
        <w:t>A</w:t>
      </w:r>
    </w:p>
    <w:p w14:paraId="11E27B44" w14:textId="77777777" w:rsidR="006D0D50" w:rsidRPr="00146C36" w:rsidRDefault="006D0D50" w:rsidP="00ED5036">
      <w:pPr>
        <w:pStyle w:val="Item"/>
      </w:pPr>
      <w:r w:rsidRPr="00146C36">
        <w:t>Insert:</w:t>
      </w:r>
    </w:p>
    <w:p w14:paraId="1E11C660" w14:textId="77777777" w:rsidR="00A75971" w:rsidRDefault="00A75971" w:rsidP="00A75971">
      <w:pPr>
        <w:pStyle w:val="ActHead5"/>
      </w:pPr>
      <w:bookmarkStart w:id="7" w:name="_Toc163552297"/>
      <w:r>
        <w:rPr>
          <w:rStyle w:val="CharSectno"/>
        </w:rPr>
        <w:t>5AA</w:t>
      </w:r>
      <w:r>
        <w:t xml:space="preserve">  Australian Military Sales Program items</w:t>
      </w:r>
      <w:bookmarkEnd w:id="7"/>
    </w:p>
    <w:p w14:paraId="2AF41270" w14:textId="77777777" w:rsidR="00A75971" w:rsidRDefault="00A75971" w:rsidP="00A75971">
      <w:pPr>
        <w:pStyle w:val="subsection"/>
      </w:pPr>
      <w:r>
        <w:tab/>
      </w:r>
      <w:r>
        <w:tab/>
        <w:t xml:space="preserve">The Minister may, by legislative instrument, determine that specified </w:t>
      </w:r>
      <w:proofErr w:type="spellStart"/>
      <w:r>
        <w:t>DSGL</w:t>
      </w:r>
      <w:proofErr w:type="spellEnd"/>
      <w:r>
        <w:t xml:space="preserve"> goods or </w:t>
      </w:r>
      <w:proofErr w:type="spellStart"/>
      <w:r>
        <w:t>DSGL</w:t>
      </w:r>
      <w:proofErr w:type="spellEnd"/>
      <w:r>
        <w:t xml:space="preserve"> technology is an Australian Military Sales Program item.</w:t>
      </w:r>
    </w:p>
    <w:p w14:paraId="389F9A99" w14:textId="77777777" w:rsidR="006774D8" w:rsidRPr="00146C36" w:rsidRDefault="006774D8" w:rsidP="00ED5036">
      <w:pPr>
        <w:pStyle w:val="ActHead5"/>
      </w:pPr>
      <w:bookmarkStart w:id="8" w:name="_Toc163552298"/>
      <w:r w:rsidRPr="00146C36">
        <w:rPr>
          <w:rStyle w:val="CharSectno"/>
        </w:rPr>
        <w:t>5B</w:t>
      </w:r>
      <w:r w:rsidRPr="00146C36">
        <w:t xml:space="preserve">  Constitutional suppl</w:t>
      </w:r>
      <w:r w:rsidR="008B5E7E" w:rsidRPr="00146C36">
        <w:t>ies</w:t>
      </w:r>
      <w:r w:rsidR="00022E45" w:rsidRPr="00146C36">
        <w:t xml:space="preserve"> and constitutional </w:t>
      </w:r>
      <w:proofErr w:type="spellStart"/>
      <w:r w:rsidR="00022E45" w:rsidRPr="00146C36">
        <w:t>DSGL</w:t>
      </w:r>
      <w:proofErr w:type="spellEnd"/>
      <w:r w:rsidR="00022E45" w:rsidRPr="00146C36">
        <w:t xml:space="preserve"> services</w:t>
      </w:r>
      <w:bookmarkEnd w:id="8"/>
    </w:p>
    <w:p w14:paraId="5DFAB094" w14:textId="77777777" w:rsidR="003F6687" w:rsidRPr="00146C36" w:rsidRDefault="003F6687" w:rsidP="00ED5036">
      <w:pPr>
        <w:pStyle w:val="SubsectionHead"/>
      </w:pPr>
      <w:r w:rsidRPr="00146C36">
        <w:t>Constitutional supplies</w:t>
      </w:r>
    </w:p>
    <w:p w14:paraId="7555052A" w14:textId="77777777" w:rsidR="00F62262" w:rsidRPr="00146C36" w:rsidRDefault="006774D8" w:rsidP="00ED5036">
      <w:pPr>
        <w:pStyle w:val="subsection"/>
      </w:pPr>
      <w:r w:rsidRPr="00146C36">
        <w:tab/>
        <w:t>(1)</w:t>
      </w:r>
      <w:r w:rsidRPr="00146C36">
        <w:tab/>
        <w:t xml:space="preserve">A supply of </w:t>
      </w:r>
      <w:proofErr w:type="spellStart"/>
      <w:r w:rsidRPr="00146C36">
        <w:t>DSGL</w:t>
      </w:r>
      <w:proofErr w:type="spellEnd"/>
      <w:r w:rsidRPr="00146C36">
        <w:t xml:space="preserve"> goods or </w:t>
      </w:r>
      <w:proofErr w:type="spellStart"/>
      <w:r w:rsidRPr="00146C36">
        <w:t>DSGL</w:t>
      </w:r>
      <w:proofErr w:type="spellEnd"/>
      <w:r w:rsidRPr="00146C36">
        <w:t xml:space="preserve"> technology is a </w:t>
      </w:r>
      <w:r w:rsidRPr="00146C36">
        <w:rPr>
          <w:b/>
          <w:i/>
        </w:rPr>
        <w:t>constitutional supply</w:t>
      </w:r>
      <w:r w:rsidRPr="00146C36">
        <w:t xml:space="preserve"> if</w:t>
      </w:r>
      <w:r w:rsidR="008B5E7E" w:rsidRPr="00146C36">
        <w:t>:</w:t>
      </w:r>
    </w:p>
    <w:p w14:paraId="59B40F92" w14:textId="77777777" w:rsidR="008B5E7E" w:rsidRPr="00146C36" w:rsidRDefault="008B5E7E" w:rsidP="00ED5036">
      <w:pPr>
        <w:pStyle w:val="paragraph"/>
      </w:pPr>
      <w:r w:rsidRPr="00146C36">
        <w:tab/>
        <w:t>(a)</w:t>
      </w:r>
      <w:r w:rsidRPr="00146C36">
        <w:tab/>
        <w:t>the supply is made by</w:t>
      </w:r>
      <w:r w:rsidR="00E43D10" w:rsidRPr="00146C36">
        <w:t>,</w:t>
      </w:r>
      <w:r w:rsidRPr="00146C36">
        <w:t xml:space="preserve"> or on behalf of, or to:</w:t>
      </w:r>
    </w:p>
    <w:p w14:paraId="6BC642DB" w14:textId="77777777" w:rsidR="008B5E7E" w:rsidRPr="00146C36" w:rsidRDefault="008B5E7E" w:rsidP="00ED5036">
      <w:pPr>
        <w:pStyle w:val="paragraphsub"/>
      </w:pPr>
      <w:r w:rsidRPr="00146C36">
        <w:tab/>
        <w:t>(</w:t>
      </w:r>
      <w:proofErr w:type="spellStart"/>
      <w:r w:rsidRPr="00146C36">
        <w:t>i</w:t>
      </w:r>
      <w:proofErr w:type="spellEnd"/>
      <w:r w:rsidRPr="00146C36">
        <w:t>)</w:t>
      </w:r>
      <w:r w:rsidRPr="00146C36">
        <w:tab/>
        <w:t>a constitutional corporation; or</w:t>
      </w:r>
    </w:p>
    <w:p w14:paraId="2FFFBE33" w14:textId="77777777" w:rsidR="008B5E7E" w:rsidRPr="00146C36" w:rsidRDefault="008B5E7E" w:rsidP="00ED5036">
      <w:pPr>
        <w:pStyle w:val="paragraphsub"/>
      </w:pPr>
      <w:r w:rsidRPr="00146C36">
        <w:tab/>
        <w:t>(ii)</w:t>
      </w:r>
      <w:r w:rsidRPr="00146C36">
        <w:tab/>
        <w:t>a body corporate that is incorporated in a Territory; or</w:t>
      </w:r>
    </w:p>
    <w:p w14:paraId="01308113" w14:textId="77777777" w:rsidR="008B5E7E" w:rsidRPr="00146C36" w:rsidRDefault="008B5E7E" w:rsidP="00ED5036">
      <w:pPr>
        <w:pStyle w:val="paragraphsub"/>
      </w:pPr>
      <w:r w:rsidRPr="00146C36">
        <w:tab/>
        <w:t>(iii)</w:t>
      </w:r>
      <w:r w:rsidRPr="00146C36">
        <w:tab/>
        <w:t xml:space="preserve">a body corporate that is taken to be registered in a Territory under </w:t>
      </w:r>
      <w:r w:rsidR="00D17206" w:rsidRPr="00146C36">
        <w:t>section 1</w:t>
      </w:r>
      <w:r w:rsidRPr="00146C36">
        <w:t xml:space="preserve">19A of the </w:t>
      </w:r>
      <w:r w:rsidRPr="00146C36">
        <w:rPr>
          <w:i/>
        </w:rPr>
        <w:t>Corporations Act 2001</w:t>
      </w:r>
      <w:r w:rsidRPr="00146C36">
        <w:t>; or</w:t>
      </w:r>
    </w:p>
    <w:p w14:paraId="3CD46183" w14:textId="77777777" w:rsidR="008B5E7E" w:rsidRPr="00146C36" w:rsidRDefault="008B5E7E" w:rsidP="00ED5036">
      <w:pPr>
        <w:pStyle w:val="paragraph"/>
      </w:pPr>
      <w:r w:rsidRPr="00146C36">
        <w:tab/>
        <w:t>(b)</w:t>
      </w:r>
      <w:r w:rsidRPr="00146C36">
        <w:tab/>
        <w:t>the supply is made</w:t>
      </w:r>
      <w:r w:rsidR="0052151E" w:rsidRPr="00146C36">
        <w:t xml:space="preserve"> </w:t>
      </w:r>
      <w:r w:rsidR="000B5430" w:rsidRPr="00146C36">
        <w:t>by</w:t>
      </w:r>
      <w:r w:rsidR="00E43D10" w:rsidRPr="00146C36">
        <w:t>,</w:t>
      </w:r>
      <w:r w:rsidR="000B5430" w:rsidRPr="00146C36">
        <w:t xml:space="preserve"> or on behalf of, or </w:t>
      </w:r>
      <w:r w:rsidRPr="00146C36">
        <w:t>to:</w:t>
      </w:r>
    </w:p>
    <w:p w14:paraId="3AADAD7E" w14:textId="77777777" w:rsidR="008B5E7E" w:rsidRPr="00146C36" w:rsidRDefault="008B5E7E" w:rsidP="00ED5036">
      <w:pPr>
        <w:pStyle w:val="paragraphsub"/>
      </w:pPr>
      <w:r w:rsidRPr="00146C36">
        <w:lastRenderedPageBreak/>
        <w:tab/>
        <w:t>(</w:t>
      </w:r>
      <w:proofErr w:type="spellStart"/>
      <w:r w:rsidRPr="00146C36">
        <w:t>i</w:t>
      </w:r>
      <w:proofErr w:type="spellEnd"/>
      <w:r w:rsidRPr="00146C36">
        <w:t>)</w:t>
      </w:r>
      <w:r w:rsidRPr="00146C36">
        <w:tab/>
        <w:t>the government of a foreign country or of part of a foreign country; or</w:t>
      </w:r>
    </w:p>
    <w:p w14:paraId="33E583FB" w14:textId="77777777" w:rsidR="008B5E7E" w:rsidRPr="00146C36" w:rsidRDefault="008B5E7E" w:rsidP="00ED5036">
      <w:pPr>
        <w:pStyle w:val="paragraphsub"/>
      </w:pPr>
      <w:r w:rsidRPr="00146C36">
        <w:tab/>
        <w:t>(ii)</w:t>
      </w:r>
      <w:r w:rsidRPr="00146C36">
        <w:tab/>
        <w:t>an authority of the government of a foreign country; or</w:t>
      </w:r>
    </w:p>
    <w:p w14:paraId="0704F96C" w14:textId="77777777" w:rsidR="008B5E7E" w:rsidRPr="00146C36" w:rsidRDefault="008B5E7E" w:rsidP="00ED5036">
      <w:pPr>
        <w:pStyle w:val="paragraphsub"/>
      </w:pPr>
      <w:r w:rsidRPr="00146C36">
        <w:tab/>
        <w:t>(iii)</w:t>
      </w:r>
      <w:r w:rsidRPr="00146C36">
        <w:tab/>
        <w:t>an authority of the government of part of a foreign country; or</w:t>
      </w:r>
    </w:p>
    <w:p w14:paraId="64E1516A" w14:textId="77777777" w:rsidR="008B5E7E" w:rsidRPr="00146C36" w:rsidRDefault="008B5E7E" w:rsidP="00ED5036">
      <w:pPr>
        <w:pStyle w:val="paragraph"/>
      </w:pPr>
      <w:r w:rsidRPr="00146C36">
        <w:tab/>
        <w:t>(</w:t>
      </w:r>
      <w:r w:rsidR="00F35C88" w:rsidRPr="00146C36">
        <w:t>c</w:t>
      </w:r>
      <w:r w:rsidRPr="00146C36">
        <w:t>)</w:t>
      </w:r>
      <w:r w:rsidRPr="00146C36">
        <w:tab/>
        <w:t xml:space="preserve">the supply is made by or to an alien (within the meaning of </w:t>
      </w:r>
      <w:r w:rsidR="00882BC0" w:rsidRPr="00146C36">
        <w:t>paragraph 5</w:t>
      </w:r>
      <w:r w:rsidRPr="00146C36">
        <w:t>1(xix) of the Constitution); or</w:t>
      </w:r>
    </w:p>
    <w:p w14:paraId="32FD3DA7" w14:textId="77777777" w:rsidR="007948E8" w:rsidRPr="00146C36" w:rsidRDefault="007948E8" w:rsidP="00ED5036">
      <w:pPr>
        <w:pStyle w:val="paragraph"/>
      </w:pPr>
      <w:r w:rsidRPr="00146C36">
        <w:tab/>
        <w:t>(d)</w:t>
      </w:r>
      <w:r w:rsidRPr="00146C36">
        <w:tab/>
      </w:r>
      <w:r w:rsidR="00AE620A" w:rsidRPr="00146C36">
        <w:t>the supply occurs wholly or partly outside Australia</w:t>
      </w:r>
      <w:r w:rsidR="00136EDF" w:rsidRPr="00146C36">
        <w:t>; or</w:t>
      </w:r>
    </w:p>
    <w:p w14:paraId="383309F5" w14:textId="77777777" w:rsidR="008B5E7E" w:rsidRPr="00146C36" w:rsidRDefault="008B5E7E" w:rsidP="00ED5036">
      <w:pPr>
        <w:pStyle w:val="paragraph"/>
      </w:pPr>
      <w:r w:rsidRPr="00146C36">
        <w:tab/>
        <w:t>(</w:t>
      </w:r>
      <w:r w:rsidR="00F35C88" w:rsidRPr="00146C36">
        <w:t>e</w:t>
      </w:r>
      <w:r w:rsidRPr="00146C36">
        <w:t>)</w:t>
      </w:r>
      <w:r w:rsidRPr="00146C36">
        <w:tab/>
        <w:t>the supply is made in the course of constitutional trade or commerce; or</w:t>
      </w:r>
    </w:p>
    <w:p w14:paraId="1911D120" w14:textId="77777777" w:rsidR="008B5E7E" w:rsidRPr="00146C36" w:rsidRDefault="008B5E7E" w:rsidP="00ED5036">
      <w:pPr>
        <w:pStyle w:val="paragraph"/>
      </w:pPr>
      <w:r w:rsidRPr="00146C36">
        <w:tab/>
        <w:t>(</w:t>
      </w:r>
      <w:r w:rsidR="0066523D" w:rsidRPr="00146C36">
        <w:t>f</w:t>
      </w:r>
      <w:r w:rsidRPr="00146C36">
        <w:t>)</w:t>
      </w:r>
      <w:r w:rsidRPr="00146C36">
        <w:tab/>
        <w:t>the supply occurs wholly or partly within a Territory; or</w:t>
      </w:r>
    </w:p>
    <w:p w14:paraId="5B907949" w14:textId="77777777" w:rsidR="00D54C1A" w:rsidRPr="00146C36" w:rsidRDefault="008B5E7E" w:rsidP="00ED5036">
      <w:pPr>
        <w:pStyle w:val="paragraph"/>
      </w:pPr>
      <w:r w:rsidRPr="00146C36">
        <w:tab/>
        <w:t>(</w:t>
      </w:r>
      <w:r w:rsidR="0066523D" w:rsidRPr="00146C36">
        <w:t>g</w:t>
      </w:r>
      <w:r w:rsidRPr="00146C36">
        <w:t>)</w:t>
      </w:r>
      <w:r w:rsidRPr="00146C36">
        <w:tab/>
        <w:t xml:space="preserve">the supply is made by way of a postal, telegraphic, telephonic or other like service (within the meaning of </w:t>
      </w:r>
      <w:r w:rsidR="00882BC0" w:rsidRPr="00146C36">
        <w:t>paragraph 5</w:t>
      </w:r>
      <w:r w:rsidRPr="00146C36">
        <w:t>1(v) of the Constitution).</w:t>
      </w:r>
    </w:p>
    <w:p w14:paraId="5089DC5B" w14:textId="77777777" w:rsidR="003F6687" w:rsidRPr="00146C36" w:rsidRDefault="003F6687" w:rsidP="00ED5036">
      <w:pPr>
        <w:pStyle w:val="SubsectionHead"/>
      </w:pPr>
      <w:r w:rsidRPr="00146C36">
        <w:t xml:space="preserve">Constitutional </w:t>
      </w:r>
      <w:proofErr w:type="spellStart"/>
      <w:r w:rsidRPr="00146C36">
        <w:t>DSGL</w:t>
      </w:r>
      <w:proofErr w:type="spellEnd"/>
      <w:r w:rsidRPr="00146C36">
        <w:t xml:space="preserve"> services</w:t>
      </w:r>
    </w:p>
    <w:p w14:paraId="53D76C0B" w14:textId="77777777" w:rsidR="00DA603A" w:rsidRPr="00146C36" w:rsidRDefault="00DA603A" w:rsidP="00ED5036">
      <w:pPr>
        <w:pStyle w:val="subsection"/>
      </w:pPr>
      <w:r w:rsidRPr="00146C36">
        <w:tab/>
        <w:t>(2)</w:t>
      </w:r>
      <w:r w:rsidRPr="00146C36">
        <w:tab/>
      </w:r>
      <w:proofErr w:type="spellStart"/>
      <w:r w:rsidRPr="00146C36">
        <w:t>DSGL</w:t>
      </w:r>
      <w:proofErr w:type="spellEnd"/>
      <w:r w:rsidRPr="00146C36">
        <w:t xml:space="preserve"> services are </w:t>
      </w:r>
      <w:r w:rsidRPr="00146C36">
        <w:rPr>
          <w:b/>
          <w:i/>
        </w:rPr>
        <w:t xml:space="preserve">constitutional </w:t>
      </w:r>
      <w:proofErr w:type="spellStart"/>
      <w:r w:rsidRPr="00146C36">
        <w:rPr>
          <w:b/>
          <w:i/>
        </w:rPr>
        <w:t>DSGL</w:t>
      </w:r>
      <w:proofErr w:type="spellEnd"/>
      <w:r w:rsidRPr="00146C36">
        <w:rPr>
          <w:b/>
          <w:i/>
        </w:rPr>
        <w:t xml:space="preserve"> services</w:t>
      </w:r>
      <w:r w:rsidRPr="00146C36">
        <w:t xml:space="preserve"> if:</w:t>
      </w:r>
    </w:p>
    <w:p w14:paraId="0A58CBCC" w14:textId="77777777" w:rsidR="00DA603A" w:rsidRPr="00146C36" w:rsidRDefault="00DA603A" w:rsidP="00ED5036">
      <w:pPr>
        <w:pStyle w:val="paragraph"/>
      </w:pPr>
      <w:r w:rsidRPr="00146C36">
        <w:tab/>
        <w:t>(a)</w:t>
      </w:r>
      <w:r w:rsidRPr="00146C36">
        <w:tab/>
        <w:t xml:space="preserve">the </w:t>
      </w:r>
      <w:proofErr w:type="spellStart"/>
      <w:r w:rsidRPr="00146C36">
        <w:t>DSGL</w:t>
      </w:r>
      <w:proofErr w:type="spellEnd"/>
      <w:r w:rsidRPr="00146C36">
        <w:t xml:space="preserve"> services are provided</w:t>
      </w:r>
      <w:r w:rsidR="00443413" w:rsidRPr="00146C36">
        <w:t xml:space="preserve"> </w:t>
      </w:r>
      <w:r w:rsidR="00B714B9" w:rsidRPr="00146C36">
        <w:t>by</w:t>
      </w:r>
      <w:r w:rsidR="00E43D10" w:rsidRPr="00146C36">
        <w:t>,</w:t>
      </w:r>
      <w:r w:rsidR="00B714B9" w:rsidRPr="00146C36">
        <w:t xml:space="preserve"> or on behalf of, or to</w:t>
      </w:r>
      <w:r w:rsidRPr="00146C36">
        <w:t>:</w:t>
      </w:r>
    </w:p>
    <w:p w14:paraId="0B8F16DF" w14:textId="77777777" w:rsidR="00DA603A" w:rsidRPr="00146C36" w:rsidRDefault="00DA603A" w:rsidP="00ED5036">
      <w:pPr>
        <w:pStyle w:val="paragraphsub"/>
      </w:pPr>
      <w:r w:rsidRPr="00146C36">
        <w:tab/>
        <w:t>(</w:t>
      </w:r>
      <w:proofErr w:type="spellStart"/>
      <w:r w:rsidRPr="00146C36">
        <w:t>i</w:t>
      </w:r>
      <w:proofErr w:type="spellEnd"/>
      <w:r w:rsidRPr="00146C36">
        <w:t>)</w:t>
      </w:r>
      <w:r w:rsidRPr="00146C36">
        <w:tab/>
        <w:t>a constitutional corporation; or</w:t>
      </w:r>
    </w:p>
    <w:p w14:paraId="0B6D209D" w14:textId="77777777" w:rsidR="00DA603A" w:rsidRPr="00146C36" w:rsidRDefault="00DA603A" w:rsidP="00ED5036">
      <w:pPr>
        <w:pStyle w:val="paragraphsub"/>
      </w:pPr>
      <w:r w:rsidRPr="00146C36">
        <w:tab/>
        <w:t>(ii)</w:t>
      </w:r>
      <w:r w:rsidRPr="00146C36">
        <w:tab/>
        <w:t>a body corporate that is incorporated in a Territory; or</w:t>
      </w:r>
    </w:p>
    <w:p w14:paraId="7488D1F7" w14:textId="77777777" w:rsidR="00DA603A" w:rsidRPr="00146C36" w:rsidRDefault="00DA603A" w:rsidP="00ED5036">
      <w:pPr>
        <w:pStyle w:val="paragraphsub"/>
      </w:pPr>
      <w:r w:rsidRPr="00146C36">
        <w:tab/>
        <w:t>(iii)</w:t>
      </w:r>
      <w:r w:rsidRPr="00146C36">
        <w:tab/>
        <w:t xml:space="preserve">a body corporate that is taken to be registered in a Territory under </w:t>
      </w:r>
      <w:r w:rsidR="00D17206" w:rsidRPr="00146C36">
        <w:t>section 1</w:t>
      </w:r>
      <w:r w:rsidRPr="00146C36">
        <w:t xml:space="preserve">19A of the </w:t>
      </w:r>
      <w:r w:rsidRPr="00146C36">
        <w:rPr>
          <w:i/>
        </w:rPr>
        <w:t>Corporations Act 2001</w:t>
      </w:r>
      <w:r w:rsidRPr="00146C36">
        <w:t>;</w:t>
      </w:r>
      <w:r w:rsidR="009C726E" w:rsidRPr="00146C36">
        <w:t xml:space="preserve"> or</w:t>
      </w:r>
    </w:p>
    <w:p w14:paraId="3FEBF401" w14:textId="77777777" w:rsidR="00DA603A" w:rsidRPr="00146C36" w:rsidRDefault="00DA603A" w:rsidP="00ED5036">
      <w:pPr>
        <w:pStyle w:val="paragraph"/>
      </w:pPr>
      <w:r w:rsidRPr="00146C36">
        <w:tab/>
        <w:t>(b)</w:t>
      </w:r>
      <w:r w:rsidRPr="00146C36">
        <w:tab/>
        <w:t xml:space="preserve">the </w:t>
      </w:r>
      <w:proofErr w:type="spellStart"/>
      <w:r w:rsidRPr="00146C36">
        <w:t>DSGL</w:t>
      </w:r>
      <w:proofErr w:type="spellEnd"/>
      <w:r w:rsidRPr="00146C36">
        <w:t xml:space="preserve"> services are provided </w:t>
      </w:r>
      <w:r w:rsidR="00B714B9" w:rsidRPr="00146C36">
        <w:t>by</w:t>
      </w:r>
      <w:r w:rsidR="00E43D10" w:rsidRPr="00146C36">
        <w:t>,</w:t>
      </w:r>
      <w:r w:rsidR="00B714B9" w:rsidRPr="00146C36">
        <w:t xml:space="preserve"> or on behalf of, or to</w:t>
      </w:r>
      <w:r w:rsidRPr="00146C36">
        <w:t>:</w:t>
      </w:r>
    </w:p>
    <w:p w14:paraId="59FCAD31" w14:textId="77777777" w:rsidR="00DA603A" w:rsidRPr="00146C36" w:rsidRDefault="00DA603A" w:rsidP="00ED5036">
      <w:pPr>
        <w:pStyle w:val="paragraphsub"/>
      </w:pPr>
      <w:r w:rsidRPr="00146C36">
        <w:tab/>
        <w:t>(</w:t>
      </w:r>
      <w:proofErr w:type="spellStart"/>
      <w:r w:rsidRPr="00146C36">
        <w:t>i</w:t>
      </w:r>
      <w:proofErr w:type="spellEnd"/>
      <w:r w:rsidRPr="00146C36">
        <w:t>)</w:t>
      </w:r>
      <w:r w:rsidRPr="00146C36">
        <w:tab/>
        <w:t>the government of a foreign country or of part of a foreign country; or</w:t>
      </w:r>
    </w:p>
    <w:p w14:paraId="4D8D210B" w14:textId="77777777" w:rsidR="00DA603A" w:rsidRPr="00146C36" w:rsidRDefault="00DA603A" w:rsidP="00ED5036">
      <w:pPr>
        <w:pStyle w:val="paragraphsub"/>
      </w:pPr>
      <w:r w:rsidRPr="00146C36">
        <w:tab/>
        <w:t>(ii)</w:t>
      </w:r>
      <w:r w:rsidRPr="00146C36">
        <w:tab/>
        <w:t>an authority of the government of a foreign country; or</w:t>
      </w:r>
    </w:p>
    <w:p w14:paraId="3A398095" w14:textId="77777777" w:rsidR="00DA603A" w:rsidRPr="00146C36" w:rsidRDefault="00DA603A" w:rsidP="00ED5036">
      <w:pPr>
        <w:pStyle w:val="paragraphsub"/>
      </w:pPr>
      <w:r w:rsidRPr="00146C36">
        <w:tab/>
        <w:t>(iii)</w:t>
      </w:r>
      <w:r w:rsidRPr="00146C36">
        <w:tab/>
        <w:t>an authority of the government of part of a foreign country;</w:t>
      </w:r>
      <w:r w:rsidR="009C726E" w:rsidRPr="00146C36">
        <w:t xml:space="preserve"> or</w:t>
      </w:r>
    </w:p>
    <w:p w14:paraId="4B06A8F3" w14:textId="77777777" w:rsidR="00DA603A" w:rsidRPr="00146C36" w:rsidRDefault="00DA603A" w:rsidP="00ED5036">
      <w:pPr>
        <w:pStyle w:val="paragraph"/>
      </w:pPr>
      <w:r w:rsidRPr="00146C36">
        <w:tab/>
        <w:t>(c)</w:t>
      </w:r>
      <w:r w:rsidRPr="00146C36">
        <w:tab/>
        <w:t xml:space="preserve">the </w:t>
      </w:r>
      <w:proofErr w:type="spellStart"/>
      <w:r w:rsidRPr="00146C36">
        <w:t>DSGL</w:t>
      </w:r>
      <w:proofErr w:type="spellEnd"/>
      <w:r w:rsidRPr="00146C36">
        <w:t xml:space="preserve"> services are provided by or to an alien (within the meaning of </w:t>
      </w:r>
      <w:r w:rsidR="00882BC0" w:rsidRPr="00146C36">
        <w:t>paragraph 5</w:t>
      </w:r>
      <w:r w:rsidRPr="00146C36">
        <w:t>1(xix) of the Constitution);</w:t>
      </w:r>
      <w:r w:rsidR="009C726E" w:rsidRPr="00146C36">
        <w:t xml:space="preserve"> or</w:t>
      </w:r>
    </w:p>
    <w:p w14:paraId="598C3D6E" w14:textId="77777777" w:rsidR="00137575" w:rsidRPr="00146C36" w:rsidRDefault="00DA603A" w:rsidP="00ED5036">
      <w:pPr>
        <w:pStyle w:val="paragraph"/>
      </w:pPr>
      <w:r w:rsidRPr="00146C36">
        <w:tab/>
        <w:t>(d)</w:t>
      </w:r>
      <w:r w:rsidRPr="00146C36">
        <w:tab/>
        <w:t xml:space="preserve">the </w:t>
      </w:r>
      <w:proofErr w:type="spellStart"/>
      <w:r w:rsidRPr="00146C36">
        <w:t>DSGL</w:t>
      </w:r>
      <w:proofErr w:type="spellEnd"/>
      <w:r w:rsidRPr="00146C36">
        <w:t xml:space="preserve"> services are provided wholly or partly </w:t>
      </w:r>
      <w:r w:rsidR="00F17652" w:rsidRPr="00146C36">
        <w:t>outside Australia</w:t>
      </w:r>
      <w:r w:rsidRPr="00146C36">
        <w:t>;</w:t>
      </w:r>
      <w:r w:rsidR="009C726E" w:rsidRPr="00146C36">
        <w:t xml:space="preserve"> or</w:t>
      </w:r>
    </w:p>
    <w:p w14:paraId="741D85EA" w14:textId="77777777" w:rsidR="00DA603A" w:rsidRPr="00146C36" w:rsidRDefault="00DA603A" w:rsidP="00ED5036">
      <w:pPr>
        <w:pStyle w:val="paragraph"/>
      </w:pPr>
      <w:r w:rsidRPr="00146C36">
        <w:tab/>
        <w:t>(e)</w:t>
      </w:r>
      <w:r w:rsidRPr="00146C36">
        <w:tab/>
        <w:t xml:space="preserve">the </w:t>
      </w:r>
      <w:proofErr w:type="spellStart"/>
      <w:r w:rsidRPr="00146C36">
        <w:t>DSGL</w:t>
      </w:r>
      <w:proofErr w:type="spellEnd"/>
      <w:r w:rsidRPr="00146C36">
        <w:t xml:space="preserve"> services are provided in the course of constitutional trade or commerce;</w:t>
      </w:r>
      <w:r w:rsidR="009C726E" w:rsidRPr="00146C36">
        <w:t xml:space="preserve"> or</w:t>
      </w:r>
    </w:p>
    <w:p w14:paraId="2BA763DC" w14:textId="77777777" w:rsidR="00DA603A" w:rsidRPr="00146C36" w:rsidRDefault="00DA603A" w:rsidP="00ED5036">
      <w:pPr>
        <w:pStyle w:val="paragraph"/>
      </w:pPr>
      <w:r w:rsidRPr="00146C36">
        <w:tab/>
        <w:t>(</w:t>
      </w:r>
      <w:r w:rsidR="0066523D" w:rsidRPr="00146C36">
        <w:t>f</w:t>
      </w:r>
      <w:r w:rsidRPr="00146C36">
        <w:t>)</w:t>
      </w:r>
      <w:r w:rsidRPr="00146C36">
        <w:tab/>
        <w:t xml:space="preserve">the </w:t>
      </w:r>
      <w:proofErr w:type="spellStart"/>
      <w:r w:rsidRPr="00146C36">
        <w:t>DSGL</w:t>
      </w:r>
      <w:proofErr w:type="spellEnd"/>
      <w:r w:rsidRPr="00146C36">
        <w:t xml:space="preserve"> services are provided wholly or partly within a Territory;</w:t>
      </w:r>
      <w:r w:rsidR="009C726E" w:rsidRPr="00146C36">
        <w:t xml:space="preserve"> or</w:t>
      </w:r>
    </w:p>
    <w:p w14:paraId="4FAEC085" w14:textId="77777777" w:rsidR="00DA603A" w:rsidRPr="00146C36" w:rsidRDefault="00DA603A" w:rsidP="00ED5036">
      <w:pPr>
        <w:pStyle w:val="paragraph"/>
      </w:pPr>
      <w:r w:rsidRPr="00146C36">
        <w:lastRenderedPageBreak/>
        <w:tab/>
        <w:t>(</w:t>
      </w:r>
      <w:r w:rsidR="0066523D" w:rsidRPr="00146C36">
        <w:t>g</w:t>
      </w:r>
      <w:r w:rsidRPr="00146C36">
        <w:t>)</w:t>
      </w:r>
      <w:r w:rsidRPr="00146C36">
        <w:tab/>
        <w:t xml:space="preserve">the </w:t>
      </w:r>
      <w:proofErr w:type="spellStart"/>
      <w:r w:rsidRPr="00146C36">
        <w:t>DSGL</w:t>
      </w:r>
      <w:proofErr w:type="spellEnd"/>
      <w:r w:rsidRPr="00146C36">
        <w:t xml:space="preserve"> services are provided by way of a postal, telegraphic, telephonic or other like service (within the meaning of </w:t>
      </w:r>
      <w:r w:rsidR="00882BC0" w:rsidRPr="00146C36">
        <w:t>paragraph 5</w:t>
      </w:r>
      <w:r w:rsidRPr="00146C36">
        <w:t>1(v) of the Constitution).</w:t>
      </w:r>
    </w:p>
    <w:p w14:paraId="7E1C80BC" w14:textId="77777777" w:rsidR="00DA603A" w:rsidRPr="00146C36" w:rsidRDefault="00DA603A" w:rsidP="00ED5036">
      <w:pPr>
        <w:pStyle w:val="SubsectionHead"/>
      </w:pPr>
      <w:r w:rsidRPr="00146C36">
        <w:t>Definitions</w:t>
      </w:r>
    </w:p>
    <w:p w14:paraId="2683A502" w14:textId="77777777" w:rsidR="00DA603A" w:rsidRPr="00146C36" w:rsidRDefault="00DA603A" w:rsidP="00ED5036">
      <w:pPr>
        <w:pStyle w:val="subsection"/>
      </w:pPr>
      <w:r w:rsidRPr="00146C36">
        <w:tab/>
        <w:t>(3)</w:t>
      </w:r>
      <w:r w:rsidRPr="00146C36">
        <w:tab/>
        <w:t>In this section:</w:t>
      </w:r>
    </w:p>
    <w:p w14:paraId="235E092E" w14:textId="77777777" w:rsidR="00DA603A" w:rsidRPr="00146C36" w:rsidRDefault="00DA603A" w:rsidP="00ED5036">
      <w:pPr>
        <w:pStyle w:val="Definition"/>
      </w:pPr>
      <w:r w:rsidRPr="00146C36">
        <w:rPr>
          <w:b/>
          <w:i/>
        </w:rPr>
        <w:t>constitutional corporation</w:t>
      </w:r>
      <w:r w:rsidRPr="00146C36">
        <w:t xml:space="preserve"> means a corporation to which </w:t>
      </w:r>
      <w:r w:rsidR="00882BC0" w:rsidRPr="00146C36">
        <w:t>paragraph 5</w:t>
      </w:r>
      <w:r w:rsidRPr="00146C36">
        <w:t>1(xx) of the Constitution applies.</w:t>
      </w:r>
    </w:p>
    <w:p w14:paraId="6993002D" w14:textId="77777777" w:rsidR="00DA603A" w:rsidRPr="00146C36" w:rsidRDefault="00DA603A" w:rsidP="00ED5036">
      <w:pPr>
        <w:pStyle w:val="Definition"/>
      </w:pPr>
      <w:r w:rsidRPr="00146C36">
        <w:rPr>
          <w:b/>
          <w:i/>
        </w:rPr>
        <w:t>constitutional trade or commerce</w:t>
      </w:r>
      <w:r w:rsidRPr="00146C36">
        <w:t xml:space="preserve"> means trade or commerce:</w:t>
      </w:r>
    </w:p>
    <w:p w14:paraId="477AAFB7" w14:textId="77777777" w:rsidR="00DA603A" w:rsidRPr="00146C36" w:rsidRDefault="00DA603A" w:rsidP="00ED5036">
      <w:pPr>
        <w:pStyle w:val="paragraph"/>
      </w:pPr>
      <w:r w:rsidRPr="00146C36">
        <w:tab/>
        <w:t>(a)</w:t>
      </w:r>
      <w:r w:rsidRPr="00146C36">
        <w:tab/>
        <w:t>between Australia and places outside Australia; or</w:t>
      </w:r>
    </w:p>
    <w:p w14:paraId="48B3D280" w14:textId="77777777" w:rsidR="00DA603A" w:rsidRPr="00146C36" w:rsidRDefault="00DA603A" w:rsidP="00ED5036">
      <w:pPr>
        <w:pStyle w:val="paragraph"/>
      </w:pPr>
      <w:r w:rsidRPr="00146C36">
        <w:tab/>
        <w:t>(b)</w:t>
      </w:r>
      <w:r w:rsidRPr="00146C36">
        <w:tab/>
        <w:t>among the States; or</w:t>
      </w:r>
    </w:p>
    <w:p w14:paraId="359F5C3B" w14:textId="77777777" w:rsidR="00DA603A" w:rsidRPr="00146C36" w:rsidRDefault="00DA603A" w:rsidP="00ED5036">
      <w:pPr>
        <w:pStyle w:val="paragraph"/>
      </w:pPr>
      <w:r w:rsidRPr="00146C36">
        <w:tab/>
        <w:t>(c)</w:t>
      </w:r>
      <w:r w:rsidRPr="00146C36">
        <w:tab/>
        <w:t>within a Territory, between a State and a Territory or between 2 Territories.</w:t>
      </w:r>
    </w:p>
    <w:p w14:paraId="3DA21435" w14:textId="77777777" w:rsidR="004D74FE" w:rsidRPr="00146C36" w:rsidRDefault="004D74FE" w:rsidP="00ED5036">
      <w:pPr>
        <w:pStyle w:val="ActHead5"/>
      </w:pPr>
      <w:bookmarkStart w:id="9" w:name="_Toc163552299"/>
      <w:r w:rsidRPr="00146C36">
        <w:rPr>
          <w:rStyle w:val="CharSectno"/>
        </w:rPr>
        <w:t>5</w:t>
      </w:r>
      <w:r w:rsidR="00CE6772" w:rsidRPr="00146C36">
        <w:rPr>
          <w:rStyle w:val="CharSectno"/>
        </w:rPr>
        <w:t>C</w:t>
      </w:r>
      <w:r w:rsidRPr="00146C36">
        <w:t xml:space="preserve">  Relevant suppl</w:t>
      </w:r>
      <w:r w:rsidR="00565F6C" w:rsidRPr="00146C36">
        <w:t>ies</w:t>
      </w:r>
      <w:r w:rsidR="00740DD1" w:rsidRPr="00146C36">
        <w:t xml:space="preserve"> and relevant </w:t>
      </w:r>
      <w:proofErr w:type="spellStart"/>
      <w:r w:rsidR="00740DD1" w:rsidRPr="00146C36">
        <w:t>DSGL</w:t>
      </w:r>
      <w:proofErr w:type="spellEnd"/>
      <w:r w:rsidR="00740DD1" w:rsidRPr="00146C36">
        <w:t xml:space="preserve"> services</w:t>
      </w:r>
      <w:bookmarkEnd w:id="9"/>
    </w:p>
    <w:p w14:paraId="0DEE07C1" w14:textId="77777777" w:rsidR="00740DD1" w:rsidRPr="00146C36" w:rsidRDefault="00740DD1" w:rsidP="00ED5036">
      <w:pPr>
        <w:pStyle w:val="SubsectionHead"/>
      </w:pPr>
      <w:r w:rsidRPr="00146C36">
        <w:t>Relevant suppl</w:t>
      </w:r>
      <w:r w:rsidR="00EA0DAF" w:rsidRPr="00146C36">
        <w:t>ies</w:t>
      </w:r>
    </w:p>
    <w:p w14:paraId="7FAC2A10" w14:textId="77777777" w:rsidR="004D74FE" w:rsidRPr="00146C36" w:rsidRDefault="004D74FE" w:rsidP="00ED5036">
      <w:pPr>
        <w:pStyle w:val="subsection"/>
      </w:pPr>
      <w:r w:rsidRPr="00146C36">
        <w:tab/>
        <w:t>(1)</w:t>
      </w:r>
      <w:r w:rsidRPr="00146C36">
        <w:tab/>
        <w:t xml:space="preserve">A supply of </w:t>
      </w:r>
      <w:proofErr w:type="spellStart"/>
      <w:r w:rsidRPr="00146C36">
        <w:t>DSGL</w:t>
      </w:r>
      <w:proofErr w:type="spellEnd"/>
      <w:r w:rsidRPr="00146C36">
        <w:t xml:space="preserve"> goods or </w:t>
      </w:r>
      <w:proofErr w:type="spellStart"/>
      <w:r w:rsidRPr="00146C36">
        <w:t>DSGL</w:t>
      </w:r>
      <w:proofErr w:type="spellEnd"/>
      <w:r w:rsidRPr="00146C36">
        <w:t xml:space="preserve"> technology is a </w:t>
      </w:r>
      <w:r w:rsidRPr="00146C36">
        <w:rPr>
          <w:b/>
          <w:i/>
        </w:rPr>
        <w:t>relevant supply</w:t>
      </w:r>
      <w:r w:rsidRPr="00146C36">
        <w:t xml:space="preserve"> unless:</w:t>
      </w:r>
    </w:p>
    <w:p w14:paraId="79E5A9D5" w14:textId="77777777" w:rsidR="00A75971" w:rsidRDefault="004D74FE" w:rsidP="00A75971">
      <w:pPr>
        <w:pStyle w:val="paragraph"/>
      </w:pPr>
      <w:r w:rsidRPr="00146C36">
        <w:tab/>
      </w:r>
      <w:r w:rsidR="00A75971">
        <w:t>(a)</w:t>
      </w:r>
      <w:r w:rsidR="00A75971">
        <w:tab/>
        <w:t>the supply is covered by subsection (1A), (1B) or (1C); and</w:t>
      </w:r>
    </w:p>
    <w:p w14:paraId="5F507D93" w14:textId="41AA2CCB" w:rsidR="00A75971" w:rsidRDefault="00A75971" w:rsidP="00A75971">
      <w:pPr>
        <w:pStyle w:val="paragraph"/>
      </w:pPr>
      <w:r>
        <w:tab/>
        <w:t>(b)</w:t>
      </w:r>
      <w:r>
        <w:tab/>
        <w:t>any requirements prescribed by the regulations for the purposes of this paragraph that apply in relation to the supply are satisfied.</w:t>
      </w:r>
    </w:p>
    <w:p w14:paraId="088E3AB5" w14:textId="77777777" w:rsidR="00A75971" w:rsidRPr="004F328E" w:rsidRDefault="00A75971" w:rsidP="00A75971">
      <w:pPr>
        <w:pStyle w:val="subsection"/>
      </w:pPr>
      <w:r w:rsidRPr="004F328E">
        <w:tab/>
        <w:t>(1A)</w:t>
      </w:r>
      <w:r w:rsidRPr="004F328E">
        <w:tab/>
        <w:t xml:space="preserve">This subsection covers a supply of </w:t>
      </w:r>
      <w:proofErr w:type="spellStart"/>
      <w:r w:rsidRPr="004F328E">
        <w:t>DSGL</w:t>
      </w:r>
      <w:proofErr w:type="spellEnd"/>
      <w:r w:rsidRPr="004F328E">
        <w:t xml:space="preserve"> goods or </w:t>
      </w:r>
      <w:proofErr w:type="spellStart"/>
      <w:r w:rsidRPr="004F328E">
        <w:t>DSGL</w:t>
      </w:r>
      <w:proofErr w:type="spellEnd"/>
      <w:r w:rsidRPr="004F328E">
        <w:t xml:space="preserve"> technology if:</w:t>
      </w:r>
    </w:p>
    <w:p w14:paraId="536EF39D" w14:textId="77777777" w:rsidR="00A75971" w:rsidRPr="004F328E" w:rsidRDefault="00A75971" w:rsidP="00A75971">
      <w:pPr>
        <w:pStyle w:val="paragraph"/>
      </w:pPr>
      <w:r w:rsidRPr="004F328E">
        <w:tab/>
        <w:t>(a)</w:t>
      </w:r>
      <w:r w:rsidRPr="004F328E">
        <w:tab/>
        <w:t>the supply is to any of the following:</w:t>
      </w:r>
    </w:p>
    <w:p w14:paraId="6284C146" w14:textId="77777777" w:rsidR="00A75971" w:rsidRPr="004F328E" w:rsidRDefault="00A75971" w:rsidP="00A75971">
      <w:pPr>
        <w:pStyle w:val="paragraphsub"/>
      </w:pPr>
      <w:r w:rsidRPr="004F328E">
        <w:tab/>
        <w:t>(</w:t>
      </w:r>
      <w:proofErr w:type="spellStart"/>
      <w:r w:rsidRPr="004F328E">
        <w:t>i</w:t>
      </w:r>
      <w:proofErr w:type="spellEnd"/>
      <w:r w:rsidRPr="004F328E">
        <w:t>)</w:t>
      </w:r>
      <w:r w:rsidRPr="004F328E">
        <w:tab/>
        <w:t>an Australian person;</w:t>
      </w:r>
    </w:p>
    <w:p w14:paraId="19F78235" w14:textId="77777777" w:rsidR="00A75971" w:rsidRPr="004F328E" w:rsidRDefault="00A75971" w:rsidP="00A75971">
      <w:pPr>
        <w:pStyle w:val="paragraphsub"/>
      </w:pPr>
      <w:r w:rsidRPr="004F328E">
        <w:tab/>
        <w:t>(ii)</w:t>
      </w:r>
      <w:r w:rsidRPr="004F328E">
        <w:tab/>
        <w:t>a citizen or permanent resident of the United Kingdom or United States of America;</w:t>
      </w:r>
    </w:p>
    <w:p w14:paraId="474AF4AF" w14:textId="77777777" w:rsidR="00A75971" w:rsidRPr="004F328E" w:rsidRDefault="00A75971" w:rsidP="00A75971">
      <w:pPr>
        <w:pStyle w:val="paragraphsub"/>
      </w:pPr>
      <w:r w:rsidRPr="004F328E">
        <w:tab/>
        <w:t>(iii)</w:t>
      </w:r>
      <w:r w:rsidRPr="004F328E">
        <w:tab/>
        <w:t>a body corporate incorporated by or under a law of the United Kingdom or United States of America, or of part of either of those countries;</w:t>
      </w:r>
    </w:p>
    <w:p w14:paraId="2199B7B7" w14:textId="77777777" w:rsidR="00A75971" w:rsidRPr="004F328E" w:rsidRDefault="00A75971" w:rsidP="00A75971">
      <w:pPr>
        <w:pStyle w:val="paragraphsub"/>
      </w:pPr>
      <w:r w:rsidRPr="004F328E">
        <w:tab/>
        <w:t>(iv)</w:t>
      </w:r>
      <w:r w:rsidRPr="004F328E">
        <w:tab/>
        <w:t>the Government of the United Kingdom or United States of America, or the government of part of either of those countries;</w:t>
      </w:r>
    </w:p>
    <w:p w14:paraId="2129AEAA" w14:textId="77777777" w:rsidR="00A75971" w:rsidRPr="004F328E" w:rsidRDefault="00A75971" w:rsidP="00A75971">
      <w:pPr>
        <w:pStyle w:val="paragraphsub"/>
      </w:pPr>
      <w:r w:rsidRPr="004F328E">
        <w:lastRenderedPageBreak/>
        <w:tab/>
        <w:t>(v)</w:t>
      </w:r>
      <w:r w:rsidRPr="004F328E">
        <w:tab/>
        <w:t>an authority of the Government of the United Kingdom or United States of America, or the government of part of either of those countries; and</w:t>
      </w:r>
    </w:p>
    <w:p w14:paraId="571E78A9" w14:textId="77777777" w:rsidR="00A75971" w:rsidRPr="004F328E" w:rsidRDefault="00A75971" w:rsidP="00A75971">
      <w:pPr>
        <w:pStyle w:val="paragraph"/>
      </w:pPr>
      <w:r w:rsidRPr="004F328E">
        <w:tab/>
        <w:t>(b)</w:t>
      </w:r>
      <w:r w:rsidRPr="004F328E">
        <w:tab/>
        <w:t>either:</w:t>
      </w:r>
    </w:p>
    <w:p w14:paraId="4707E17B" w14:textId="77777777" w:rsidR="00A75971" w:rsidRPr="004F328E" w:rsidRDefault="00A75971" w:rsidP="00A75971">
      <w:pPr>
        <w:pStyle w:val="paragraphsub"/>
      </w:pPr>
      <w:r w:rsidRPr="004F328E">
        <w:tab/>
        <w:t>(</w:t>
      </w:r>
      <w:proofErr w:type="spellStart"/>
      <w:r w:rsidRPr="004F328E">
        <w:t>i</w:t>
      </w:r>
      <w:proofErr w:type="spellEnd"/>
      <w:r w:rsidRPr="004F328E">
        <w:t>)</w:t>
      </w:r>
      <w:r w:rsidRPr="004F328E">
        <w:tab/>
        <w:t>the supply is to, or occurs wholly at, a place in Australia, the United Kingdom or the United States of America; or</w:t>
      </w:r>
    </w:p>
    <w:p w14:paraId="14620FB7" w14:textId="77777777" w:rsidR="00A75971" w:rsidRPr="004F328E" w:rsidRDefault="00A75971" w:rsidP="00A75971">
      <w:pPr>
        <w:pStyle w:val="paragraphsub"/>
      </w:pPr>
      <w:r w:rsidRPr="004F328E">
        <w:tab/>
        <w:t>(ii)</w:t>
      </w:r>
      <w:r w:rsidRPr="004F328E">
        <w:tab/>
        <w:t xml:space="preserve">if the supply is the provision of access to </w:t>
      </w:r>
      <w:proofErr w:type="spellStart"/>
      <w:r w:rsidRPr="004F328E">
        <w:t>DSGL</w:t>
      </w:r>
      <w:proofErr w:type="spellEnd"/>
      <w:r w:rsidRPr="004F328E">
        <w:t xml:space="preserve"> technology—at the time of the provision of access, the person to whom the access is provided is in Australia, the United Kingdom or the United States of America; and</w:t>
      </w:r>
    </w:p>
    <w:p w14:paraId="1101A5C4" w14:textId="77777777" w:rsidR="00A75971" w:rsidRPr="004F328E" w:rsidRDefault="00A75971" w:rsidP="00A75971">
      <w:pPr>
        <w:pStyle w:val="paragraph"/>
      </w:pPr>
      <w:r w:rsidRPr="004F328E">
        <w:tab/>
        <w:t>(c)</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 not:</w:t>
      </w:r>
    </w:p>
    <w:p w14:paraId="07411238" w14:textId="77777777" w:rsidR="00A75971" w:rsidRPr="004F328E" w:rsidRDefault="00A75971" w:rsidP="00A75971">
      <w:pPr>
        <w:pStyle w:val="paragraphsub"/>
      </w:pPr>
      <w:r w:rsidRPr="004F328E">
        <w:tab/>
        <w:t>(</w:t>
      </w:r>
      <w:proofErr w:type="spellStart"/>
      <w:r w:rsidRPr="004F328E">
        <w:t>i</w:t>
      </w:r>
      <w:proofErr w:type="spellEnd"/>
      <w:r w:rsidRPr="004F328E">
        <w:t>)</w:t>
      </w:r>
      <w:r w:rsidRPr="004F328E">
        <w:tab/>
        <w:t>an Australian Military Sales Program item; or</w:t>
      </w:r>
    </w:p>
    <w:p w14:paraId="6664A2CB" w14:textId="77777777" w:rsidR="00A75971" w:rsidRPr="004F328E" w:rsidRDefault="00A75971" w:rsidP="00A75971">
      <w:pPr>
        <w:pStyle w:val="paragraphsub"/>
      </w:pPr>
      <w:r w:rsidRPr="004F328E">
        <w:tab/>
        <w:t>(ii)</w:t>
      </w:r>
      <w:r w:rsidRPr="004F328E">
        <w:tab/>
        <w:t>excluded by a determination in force under subsection (3).</w:t>
      </w:r>
    </w:p>
    <w:p w14:paraId="3DC62548" w14:textId="77777777" w:rsidR="00A75971" w:rsidRPr="004F328E" w:rsidRDefault="00A75971" w:rsidP="00A75971">
      <w:pPr>
        <w:pStyle w:val="subsection"/>
      </w:pPr>
      <w:r w:rsidRPr="004F328E">
        <w:tab/>
        <w:t>(1B)</w:t>
      </w:r>
      <w:r w:rsidRPr="004F328E">
        <w:tab/>
        <w:t xml:space="preserve">This subsection covers a supply of </w:t>
      </w:r>
      <w:proofErr w:type="spellStart"/>
      <w:r w:rsidRPr="004F328E">
        <w:t>DSGL</w:t>
      </w:r>
      <w:proofErr w:type="spellEnd"/>
      <w:r w:rsidRPr="004F328E">
        <w:t xml:space="preserve"> goods or </w:t>
      </w:r>
      <w:proofErr w:type="spellStart"/>
      <w:r w:rsidRPr="004F328E">
        <w:t>DSGL</w:t>
      </w:r>
      <w:proofErr w:type="spellEnd"/>
      <w:r w:rsidRPr="004F328E">
        <w:t xml:space="preserve"> technology if:</w:t>
      </w:r>
    </w:p>
    <w:p w14:paraId="75910555" w14:textId="77777777" w:rsidR="00A75971" w:rsidRPr="004F328E" w:rsidRDefault="00A75971" w:rsidP="00A75971">
      <w:pPr>
        <w:pStyle w:val="paragraph"/>
      </w:pPr>
      <w:r w:rsidRPr="004F328E">
        <w:tab/>
        <w:t>(a)</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w:t>
      </w:r>
    </w:p>
    <w:p w14:paraId="57868756" w14:textId="77777777" w:rsidR="00A75971" w:rsidRPr="004F328E" w:rsidRDefault="00A75971" w:rsidP="00A75971">
      <w:pPr>
        <w:pStyle w:val="paragraphsub"/>
      </w:pPr>
      <w:r w:rsidRPr="004F328E">
        <w:tab/>
        <w:t>(</w:t>
      </w:r>
      <w:proofErr w:type="spellStart"/>
      <w:r w:rsidRPr="004F328E">
        <w:t>i</w:t>
      </w:r>
      <w:proofErr w:type="spellEnd"/>
      <w:r w:rsidRPr="004F328E">
        <w:t>)</w:t>
      </w:r>
      <w:r w:rsidRPr="004F328E">
        <w:tab/>
        <w:t>an Australian Military Sales Program item; or</w:t>
      </w:r>
    </w:p>
    <w:p w14:paraId="5F02D903" w14:textId="77777777" w:rsidR="00A75971" w:rsidRPr="004F328E" w:rsidRDefault="00A75971" w:rsidP="00A75971">
      <w:pPr>
        <w:pStyle w:val="paragraphsub"/>
      </w:pPr>
      <w:r w:rsidRPr="004F328E">
        <w:tab/>
        <w:t>(ii)</w:t>
      </w:r>
      <w:r w:rsidRPr="004F328E">
        <w:tab/>
        <w:t xml:space="preserve">any other </w:t>
      </w:r>
      <w:proofErr w:type="spellStart"/>
      <w:r w:rsidRPr="004F328E">
        <w:t>DSGL</w:t>
      </w:r>
      <w:proofErr w:type="spellEnd"/>
      <w:r w:rsidRPr="004F328E">
        <w:t xml:space="preserve"> goods or </w:t>
      </w:r>
      <w:proofErr w:type="spellStart"/>
      <w:r w:rsidRPr="004F328E">
        <w:t>DSGL</w:t>
      </w:r>
      <w:proofErr w:type="spellEnd"/>
      <w:r w:rsidRPr="004F328E">
        <w:t xml:space="preserve"> technology not excluded by a determination in force under subsection (3); and</w:t>
      </w:r>
    </w:p>
    <w:p w14:paraId="0B4C4214" w14:textId="77777777" w:rsidR="00A75971" w:rsidRPr="004F328E" w:rsidRDefault="00A75971" w:rsidP="00A75971">
      <w:pPr>
        <w:pStyle w:val="paragraph"/>
      </w:pPr>
      <w:r w:rsidRPr="004F328E">
        <w:tab/>
        <w:t>(b)</w:t>
      </w:r>
      <w:r w:rsidRPr="004F328E">
        <w:tab/>
        <w:t>the supply is made in accordance with an agreement or arrangement between Australia and one or more foreign countries, including an agreement, arrangement or understanding between a Minister and an official or authority of one or more foreign countries.</w:t>
      </w:r>
    </w:p>
    <w:p w14:paraId="078FA1A8" w14:textId="77777777" w:rsidR="00A75971" w:rsidRPr="004F328E" w:rsidRDefault="00A75971" w:rsidP="00A75971">
      <w:pPr>
        <w:pStyle w:val="subsection"/>
      </w:pPr>
      <w:r w:rsidRPr="004F328E">
        <w:tab/>
        <w:t>(1C)</w:t>
      </w:r>
      <w:r w:rsidRPr="004F328E">
        <w:tab/>
        <w:t xml:space="preserve">This subsection covers a supply of </w:t>
      </w:r>
      <w:proofErr w:type="spellStart"/>
      <w:r w:rsidRPr="004F328E">
        <w:t>DSGL</w:t>
      </w:r>
      <w:proofErr w:type="spellEnd"/>
      <w:r w:rsidRPr="004F328E">
        <w:t xml:space="preserve"> technology if:</w:t>
      </w:r>
    </w:p>
    <w:p w14:paraId="2C3959D6" w14:textId="77777777" w:rsidR="00A75971" w:rsidRPr="004F328E" w:rsidRDefault="00A75971" w:rsidP="00A75971">
      <w:pPr>
        <w:pStyle w:val="paragraph"/>
      </w:pPr>
      <w:r w:rsidRPr="004F328E">
        <w:tab/>
        <w:t>(a)</w:t>
      </w:r>
      <w:r w:rsidRPr="004F328E">
        <w:tab/>
        <w:t>the supply is to any of the following:</w:t>
      </w:r>
    </w:p>
    <w:p w14:paraId="2F383C3D" w14:textId="77777777" w:rsidR="00A75971" w:rsidRPr="004F328E" w:rsidRDefault="00A75971" w:rsidP="00A75971">
      <w:pPr>
        <w:pStyle w:val="paragraphsub"/>
      </w:pPr>
      <w:r w:rsidRPr="004F328E">
        <w:tab/>
        <w:t>(</w:t>
      </w:r>
      <w:proofErr w:type="spellStart"/>
      <w:r w:rsidRPr="004F328E">
        <w:t>i</w:t>
      </w:r>
      <w:proofErr w:type="spellEnd"/>
      <w:r w:rsidRPr="004F328E">
        <w:t>)</w:t>
      </w:r>
      <w:r w:rsidRPr="004F328E">
        <w:tab/>
        <w:t>a citizen or permanent resident of a foreign country that is specified in an instrument under subsection 15(4A);</w:t>
      </w:r>
    </w:p>
    <w:p w14:paraId="1B6BAD4E" w14:textId="77777777" w:rsidR="00A75971" w:rsidRPr="004F328E" w:rsidRDefault="00A75971" w:rsidP="00A75971">
      <w:pPr>
        <w:pStyle w:val="paragraphsub"/>
      </w:pPr>
      <w:r w:rsidRPr="004F328E">
        <w:tab/>
        <w:t>(ii)</w:t>
      </w:r>
      <w:r w:rsidRPr="004F328E">
        <w:tab/>
        <w:t>a body corporate incorporated by or under a law of a foreign country that is specified in an instrument under that subsection; or of part of such a country;</w:t>
      </w:r>
    </w:p>
    <w:p w14:paraId="0CE44535" w14:textId="77777777" w:rsidR="00A75971" w:rsidRPr="004F328E" w:rsidRDefault="00A75971" w:rsidP="00A75971">
      <w:pPr>
        <w:pStyle w:val="paragraphsub"/>
      </w:pPr>
      <w:r w:rsidRPr="004F328E">
        <w:lastRenderedPageBreak/>
        <w:tab/>
        <w:t>(iii)</w:t>
      </w:r>
      <w:r w:rsidRPr="004F328E">
        <w:tab/>
        <w:t>the government of a foreign country that is specified in an instrument under that subsection, or of part of such a country;</w:t>
      </w:r>
    </w:p>
    <w:p w14:paraId="2C3FBAC0" w14:textId="77777777" w:rsidR="00A75971" w:rsidRPr="004F328E" w:rsidRDefault="00A75971" w:rsidP="00A75971">
      <w:pPr>
        <w:pStyle w:val="paragraphsub"/>
      </w:pPr>
      <w:r w:rsidRPr="004F328E">
        <w:tab/>
        <w:t>(iv)</w:t>
      </w:r>
      <w:r w:rsidRPr="004F328E">
        <w:tab/>
        <w:t>an authority of the government of a foreign country that is specified in an instrument under that subsection, or the government of part of such a country; and</w:t>
      </w:r>
    </w:p>
    <w:p w14:paraId="23EC2FF1" w14:textId="77777777" w:rsidR="00A75971" w:rsidRPr="004F328E" w:rsidRDefault="00A75971" w:rsidP="00A75971">
      <w:pPr>
        <w:pStyle w:val="paragraph"/>
      </w:pPr>
      <w:r w:rsidRPr="004F328E">
        <w:tab/>
        <w:t>(b)</w:t>
      </w:r>
      <w:r w:rsidRPr="004F328E">
        <w:tab/>
        <w:t>any of the following applies:</w:t>
      </w:r>
    </w:p>
    <w:p w14:paraId="36F80260" w14:textId="77777777" w:rsidR="00A75971" w:rsidRPr="004F328E" w:rsidRDefault="00A75971" w:rsidP="00A75971">
      <w:pPr>
        <w:pStyle w:val="paragraphsub"/>
      </w:pPr>
      <w:r w:rsidRPr="004F328E">
        <w:tab/>
        <w:t>(</w:t>
      </w:r>
      <w:proofErr w:type="spellStart"/>
      <w:r w:rsidRPr="004F328E">
        <w:t>i</w:t>
      </w:r>
      <w:proofErr w:type="spellEnd"/>
      <w:r w:rsidRPr="004F328E">
        <w:t>)</w:t>
      </w:r>
      <w:r w:rsidRPr="004F328E">
        <w:tab/>
        <w:t>the place from which the supply is made and the place to which the supply is made are both in Australia;</w:t>
      </w:r>
    </w:p>
    <w:p w14:paraId="637FDDD6" w14:textId="77777777" w:rsidR="00A75971" w:rsidRPr="004F328E" w:rsidRDefault="00A75971" w:rsidP="00A75971">
      <w:pPr>
        <w:pStyle w:val="paragraphsub"/>
      </w:pPr>
      <w:r w:rsidRPr="004F328E">
        <w:tab/>
        <w:t>(ii)</w:t>
      </w:r>
      <w:r w:rsidRPr="004F328E">
        <w:tab/>
        <w:t>the supply occurs wholly at a place in Australia;</w:t>
      </w:r>
    </w:p>
    <w:p w14:paraId="3B6E4717" w14:textId="77777777" w:rsidR="00A75971" w:rsidRPr="004F328E" w:rsidRDefault="00A75971" w:rsidP="00A75971">
      <w:pPr>
        <w:pStyle w:val="paragraphsub"/>
      </w:pPr>
      <w:r w:rsidRPr="004F328E">
        <w:tab/>
        <w:t>(iii)</w:t>
      </w:r>
      <w:r w:rsidRPr="004F328E">
        <w:tab/>
        <w:t xml:space="preserve">if the supply is the provision of access to </w:t>
      </w:r>
      <w:proofErr w:type="spellStart"/>
      <w:r w:rsidRPr="004F328E">
        <w:t>DSGL</w:t>
      </w:r>
      <w:proofErr w:type="spellEnd"/>
      <w:r w:rsidRPr="004F328E">
        <w:t xml:space="preserve"> technology—at the time of the provision of access, both the person providing the access and the person to whom the access is provided are in Australia; and</w:t>
      </w:r>
    </w:p>
    <w:p w14:paraId="10AA09DC" w14:textId="77777777" w:rsidR="00A75971" w:rsidRPr="004F328E" w:rsidRDefault="00A75971" w:rsidP="00A75971">
      <w:pPr>
        <w:pStyle w:val="paragraph"/>
      </w:pPr>
      <w:r w:rsidRPr="004F328E">
        <w:tab/>
        <w:t>(c)</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 not:</w:t>
      </w:r>
    </w:p>
    <w:p w14:paraId="664901DB" w14:textId="77777777" w:rsidR="00A75971" w:rsidRPr="004F328E" w:rsidRDefault="00A75971" w:rsidP="00A75971">
      <w:pPr>
        <w:pStyle w:val="paragraphsub"/>
      </w:pPr>
      <w:r w:rsidRPr="004F328E">
        <w:tab/>
        <w:t>(</w:t>
      </w:r>
      <w:proofErr w:type="spellStart"/>
      <w:r w:rsidRPr="004F328E">
        <w:t>i</w:t>
      </w:r>
      <w:proofErr w:type="spellEnd"/>
      <w:r w:rsidRPr="004F328E">
        <w:t>)</w:t>
      </w:r>
      <w:r w:rsidRPr="004F328E">
        <w:tab/>
        <w:t>an Australian Military Sales Program item; or</w:t>
      </w:r>
    </w:p>
    <w:p w14:paraId="7BFF91FA" w14:textId="4672B83E" w:rsidR="00A75971" w:rsidRPr="00146C36" w:rsidRDefault="00A75971" w:rsidP="00A75971">
      <w:pPr>
        <w:pStyle w:val="paragraphsub"/>
      </w:pPr>
      <w:r w:rsidRPr="004F328E">
        <w:tab/>
        <w:t>(ii)</w:t>
      </w:r>
      <w:r w:rsidRPr="004F328E">
        <w:tab/>
        <w:t>excluded by a determination in force under subsection (3).</w:t>
      </w:r>
    </w:p>
    <w:p w14:paraId="7ADF672C" w14:textId="77777777" w:rsidR="00740DD1" w:rsidRPr="00146C36" w:rsidRDefault="00740DD1" w:rsidP="00ED5036">
      <w:pPr>
        <w:pStyle w:val="SubsectionHead"/>
      </w:pPr>
      <w:r w:rsidRPr="00146C36">
        <w:t xml:space="preserve">Relevant </w:t>
      </w:r>
      <w:proofErr w:type="spellStart"/>
      <w:r w:rsidRPr="00146C36">
        <w:t>DSGL</w:t>
      </w:r>
      <w:proofErr w:type="spellEnd"/>
      <w:r w:rsidRPr="00146C36">
        <w:t xml:space="preserve"> services</w:t>
      </w:r>
    </w:p>
    <w:p w14:paraId="67860056" w14:textId="77777777" w:rsidR="00740DD1" w:rsidRPr="00146C36" w:rsidRDefault="00740DD1" w:rsidP="00ED5036">
      <w:pPr>
        <w:pStyle w:val="subsection"/>
      </w:pPr>
      <w:r w:rsidRPr="00146C36">
        <w:tab/>
        <w:t>(</w:t>
      </w:r>
      <w:r w:rsidR="007A2841" w:rsidRPr="00146C36">
        <w:t>2</w:t>
      </w:r>
      <w:r w:rsidRPr="00146C36">
        <w:t>)</w:t>
      </w:r>
      <w:r w:rsidRPr="00146C36">
        <w:tab/>
      </w:r>
      <w:proofErr w:type="spellStart"/>
      <w:r w:rsidRPr="00146C36">
        <w:t>DSGL</w:t>
      </w:r>
      <w:proofErr w:type="spellEnd"/>
      <w:r w:rsidRPr="00146C36">
        <w:t xml:space="preserve"> services are </w:t>
      </w:r>
      <w:r w:rsidRPr="00146C36">
        <w:rPr>
          <w:b/>
          <w:i/>
        </w:rPr>
        <w:t xml:space="preserve">relevant </w:t>
      </w:r>
      <w:proofErr w:type="spellStart"/>
      <w:r w:rsidRPr="00146C36">
        <w:rPr>
          <w:b/>
          <w:i/>
        </w:rPr>
        <w:t>DSGL</w:t>
      </w:r>
      <w:proofErr w:type="spellEnd"/>
      <w:r w:rsidRPr="00146C36">
        <w:rPr>
          <w:b/>
          <w:i/>
        </w:rPr>
        <w:t xml:space="preserve"> services</w:t>
      </w:r>
      <w:r w:rsidRPr="00146C36">
        <w:t xml:space="preserve"> unless:</w:t>
      </w:r>
    </w:p>
    <w:p w14:paraId="02DDAF86" w14:textId="77777777" w:rsidR="00A75971" w:rsidRPr="004F328E" w:rsidRDefault="00A75971" w:rsidP="00A75971">
      <w:pPr>
        <w:pStyle w:val="paragraph"/>
      </w:pPr>
      <w:r w:rsidRPr="004F328E">
        <w:tab/>
        <w:t>(a)</w:t>
      </w:r>
      <w:r w:rsidRPr="004F328E">
        <w:tab/>
        <w:t xml:space="preserve">the provision of the </w:t>
      </w:r>
      <w:proofErr w:type="spellStart"/>
      <w:r w:rsidRPr="004F328E">
        <w:t>DSGL</w:t>
      </w:r>
      <w:proofErr w:type="spellEnd"/>
      <w:r w:rsidRPr="004F328E">
        <w:t xml:space="preserve"> services is covered by subsection (2A) or (2B); and</w:t>
      </w:r>
    </w:p>
    <w:p w14:paraId="3F5FA64D" w14:textId="2E1D81CC" w:rsidR="00740DD1" w:rsidRDefault="00A75971" w:rsidP="00A75971">
      <w:pPr>
        <w:pStyle w:val="paragraph"/>
      </w:pPr>
      <w:r w:rsidRPr="004F328E">
        <w:tab/>
        <w:t>(b)</w:t>
      </w:r>
      <w:r w:rsidRPr="004F328E">
        <w:tab/>
        <w:t xml:space="preserve">any requirements prescribed by the regulations for the purposes of this paragraph that apply in relation to the provision of the </w:t>
      </w:r>
      <w:proofErr w:type="spellStart"/>
      <w:r w:rsidRPr="004F328E">
        <w:t>DSGL</w:t>
      </w:r>
      <w:proofErr w:type="spellEnd"/>
      <w:r w:rsidRPr="004F328E">
        <w:t xml:space="preserve"> services are satisfied.</w:t>
      </w:r>
    </w:p>
    <w:p w14:paraId="60F312E5" w14:textId="77777777" w:rsidR="00523AF1" w:rsidRPr="004F328E" w:rsidRDefault="00523AF1" w:rsidP="00523AF1">
      <w:pPr>
        <w:pStyle w:val="subsection"/>
      </w:pPr>
      <w:r w:rsidRPr="004F328E">
        <w:tab/>
        <w:t>(2A)</w:t>
      </w:r>
      <w:r w:rsidRPr="004F328E">
        <w:tab/>
        <w:t xml:space="preserve">This subsection covers the provision of </w:t>
      </w:r>
      <w:proofErr w:type="spellStart"/>
      <w:r w:rsidRPr="004F328E">
        <w:t>DSGL</w:t>
      </w:r>
      <w:proofErr w:type="spellEnd"/>
      <w:r w:rsidRPr="004F328E">
        <w:t xml:space="preserve"> services if:</w:t>
      </w:r>
    </w:p>
    <w:p w14:paraId="6828D1BA" w14:textId="77777777" w:rsidR="00523AF1" w:rsidRPr="004F328E" w:rsidRDefault="00523AF1" w:rsidP="00523AF1">
      <w:pPr>
        <w:pStyle w:val="paragraph"/>
      </w:pPr>
      <w:r w:rsidRPr="004F328E">
        <w:tab/>
        <w:t>(a)</w:t>
      </w:r>
      <w:r w:rsidRPr="004F328E">
        <w:tab/>
        <w:t xml:space="preserve">the </w:t>
      </w:r>
      <w:proofErr w:type="spellStart"/>
      <w:r w:rsidRPr="004F328E">
        <w:t>DSGL</w:t>
      </w:r>
      <w:proofErr w:type="spellEnd"/>
      <w:r w:rsidRPr="004F328E">
        <w:t xml:space="preserve"> services are provided to any of the following:</w:t>
      </w:r>
    </w:p>
    <w:p w14:paraId="0102B40D" w14:textId="77777777" w:rsidR="00523AF1" w:rsidRPr="004F328E" w:rsidRDefault="00523AF1" w:rsidP="00523AF1">
      <w:pPr>
        <w:pStyle w:val="paragraphsub"/>
      </w:pPr>
      <w:r w:rsidRPr="004F328E">
        <w:tab/>
        <w:t>(</w:t>
      </w:r>
      <w:proofErr w:type="spellStart"/>
      <w:r w:rsidRPr="004F328E">
        <w:t>i</w:t>
      </w:r>
      <w:proofErr w:type="spellEnd"/>
      <w:r w:rsidRPr="004F328E">
        <w:t>)</w:t>
      </w:r>
      <w:r w:rsidRPr="004F328E">
        <w:tab/>
        <w:t>an Australian person;</w:t>
      </w:r>
    </w:p>
    <w:p w14:paraId="5FC20447" w14:textId="77777777" w:rsidR="00523AF1" w:rsidRPr="004F328E" w:rsidRDefault="00523AF1" w:rsidP="00523AF1">
      <w:pPr>
        <w:pStyle w:val="paragraphsub"/>
      </w:pPr>
      <w:r w:rsidRPr="004F328E">
        <w:tab/>
        <w:t>(ii)</w:t>
      </w:r>
      <w:r w:rsidRPr="004F328E">
        <w:tab/>
        <w:t>a citizen or permanent resident of Canada, New Zealand, the United Kingdom or the United States of America;</w:t>
      </w:r>
    </w:p>
    <w:p w14:paraId="312B026B" w14:textId="77777777" w:rsidR="00523AF1" w:rsidRPr="004F328E" w:rsidRDefault="00523AF1" w:rsidP="00523AF1">
      <w:pPr>
        <w:pStyle w:val="paragraphsub"/>
      </w:pPr>
      <w:r w:rsidRPr="004F328E">
        <w:tab/>
        <w:t>(iii)</w:t>
      </w:r>
      <w:r w:rsidRPr="004F328E">
        <w:tab/>
        <w:t>a body corporate incorporated by or under a law of Canada, New Zealand, the United Kingdom or the United States of America, or of part of such a country;</w:t>
      </w:r>
    </w:p>
    <w:p w14:paraId="5A089404" w14:textId="77777777" w:rsidR="00523AF1" w:rsidRPr="004F328E" w:rsidRDefault="00523AF1" w:rsidP="00523AF1">
      <w:pPr>
        <w:pStyle w:val="paragraphsub"/>
      </w:pPr>
      <w:r w:rsidRPr="004F328E">
        <w:lastRenderedPageBreak/>
        <w:tab/>
        <w:t>(iv)</w:t>
      </w:r>
      <w:r w:rsidRPr="004F328E">
        <w:tab/>
        <w:t>the Government of Canada, New Zealand, the United Kingdom or the United States of America, or the government of part of such a country;</w:t>
      </w:r>
    </w:p>
    <w:p w14:paraId="162352CB" w14:textId="77777777" w:rsidR="00523AF1" w:rsidRPr="004F328E" w:rsidRDefault="00523AF1" w:rsidP="00523AF1">
      <w:pPr>
        <w:pStyle w:val="paragraphsub"/>
      </w:pPr>
      <w:r w:rsidRPr="004F328E">
        <w:tab/>
        <w:t>(v)</w:t>
      </w:r>
      <w:r w:rsidRPr="004F328E">
        <w:tab/>
        <w:t>an authority of the Government of Canada, New Zealand, the United Kingdom or the United States of America, or the government of part of such a country; and</w:t>
      </w:r>
    </w:p>
    <w:p w14:paraId="642BFA74" w14:textId="77777777" w:rsidR="00523AF1" w:rsidRPr="004F328E" w:rsidRDefault="00523AF1" w:rsidP="00523AF1">
      <w:pPr>
        <w:pStyle w:val="paragraph"/>
      </w:pPr>
      <w:r w:rsidRPr="004F328E">
        <w:tab/>
        <w:t>(b)</w:t>
      </w:r>
      <w:r w:rsidRPr="004F328E">
        <w:tab/>
        <w:t xml:space="preserve">the </w:t>
      </w:r>
      <w:proofErr w:type="spellStart"/>
      <w:r w:rsidRPr="004F328E">
        <w:t>DSGL</w:t>
      </w:r>
      <w:proofErr w:type="spellEnd"/>
      <w:r w:rsidRPr="004F328E">
        <w:t xml:space="preserve"> services are received at a place in Australia, Canada, New Zealand, the United Kingdom or the United States of America; and</w:t>
      </w:r>
    </w:p>
    <w:p w14:paraId="063423A3" w14:textId="77777777" w:rsidR="00523AF1" w:rsidRPr="004F328E" w:rsidRDefault="00523AF1" w:rsidP="00523AF1">
      <w:pPr>
        <w:pStyle w:val="paragraph"/>
      </w:pPr>
      <w:r w:rsidRPr="004F328E">
        <w:tab/>
        <w:t>(c)</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to which the </w:t>
      </w:r>
      <w:proofErr w:type="spellStart"/>
      <w:r w:rsidRPr="004F328E">
        <w:t>DSGL</w:t>
      </w:r>
      <w:proofErr w:type="spellEnd"/>
      <w:r w:rsidRPr="004F328E">
        <w:t xml:space="preserve"> services relate is not:</w:t>
      </w:r>
    </w:p>
    <w:p w14:paraId="1947E27C" w14:textId="77777777" w:rsidR="00523AF1" w:rsidRPr="004F328E" w:rsidRDefault="00523AF1" w:rsidP="00523AF1">
      <w:pPr>
        <w:pStyle w:val="paragraphsub"/>
      </w:pPr>
      <w:r w:rsidRPr="004F328E">
        <w:tab/>
        <w:t>(</w:t>
      </w:r>
      <w:proofErr w:type="spellStart"/>
      <w:r w:rsidRPr="004F328E">
        <w:t>i</w:t>
      </w:r>
      <w:proofErr w:type="spellEnd"/>
      <w:r w:rsidRPr="004F328E">
        <w:t>)</w:t>
      </w:r>
      <w:r w:rsidRPr="004F328E">
        <w:tab/>
        <w:t>an Australian Military Sales Program item; or</w:t>
      </w:r>
    </w:p>
    <w:p w14:paraId="75C86059" w14:textId="77777777" w:rsidR="00523AF1" w:rsidRPr="004F328E" w:rsidRDefault="00523AF1" w:rsidP="00523AF1">
      <w:pPr>
        <w:pStyle w:val="paragraphsub"/>
      </w:pPr>
      <w:r w:rsidRPr="004F328E">
        <w:tab/>
        <w:t>(ii)</w:t>
      </w:r>
      <w:r w:rsidRPr="004F328E">
        <w:tab/>
        <w:t>excluded by a determination in force under subsection (3).</w:t>
      </w:r>
    </w:p>
    <w:p w14:paraId="2325241B" w14:textId="77777777" w:rsidR="00523AF1" w:rsidRPr="004F328E" w:rsidRDefault="00523AF1" w:rsidP="00523AF1">
      <w:pPr>
        <w:pStyle w:val="subsection"/>
      </w:pPr>
      <w:r w:rsidRPr="004F328E">
        <w:tab/>
        <w:t>(2B)</w:t>
      </w:r>
      <w:r w:rsidRPr="004F328E">
        <w:tab/>
        <w:t xml:space="preserve">This subsection covers the provision of </w:t>
      </w:r>
      <w:proofErr w:type="spellStart"/>
      <w:r w:rsidRPr="004F328E">
        <w:t>DSGL</w:t>
      </w:r>
      <w:proofErr w:type="spellEnd"/>
      <w:r w:rsidRPr="004F328E">
        <w:t xml:space="preserve"> services if:</w:t>
      </w:r>
    </w:p>
    <w:p w14:paraId="62E6D754" w14:textId="77777777" w:rsidR="00523AF1" w:rsidRPr="004F328E" w:rsidRDefault="00523AF1" w:rsidP="00523AF1">
      <w:pPr>
        <w:pStyle w:val="paragraph"/>
      </w:pPr>
      <w:r w:rsidRPr="004F328E">
        <w:tab/>
        <w:t>(a)</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to which the </w:t>
      </w:r>
      <w:proofErr w:type="spellStart"/>
      <w:r w:rsidRPr="004F328E">
        <w:t>DSGL</w:t>
      </w:r>
      <w:proofErr w:type="spellEnd"/>
      <w:r w:rsidRPr="004F328E">
        <w:t xml:space="preserve"> services relate is:</w:t>
      </w:r>
    </w:p>
    <w:p w14:paraId="4CDFA235" w14:textId="77777777" w:rsidR="00523AF1" w:rsidRPr="004F328E" w:rsidRDefault="00523AF1" w:rsidP="00523AF1">
      <w:pPr>
        <w:pStyle w:val="paragraphsub"/>
      </w:pPr>
      <w:r w:rsidRPr="004F328E">
        <w:tab/>
        <w:t>(</w:t>
      </w:r>
      <w:proofErr w:type="spellStart"/>
      <w:r w:rsidRPr="004F328E">
        <w:t>i</w:t>
      </w:r>
      <w:proofErr w:type="spellEnd"/>
      <w:r w:rsidRPr="004F328E">
        <w:t>)</w:t>
      </w:r>
      <w:r w:rsidRPr="004F328E">
        <w:tab/>
        <w:t>an Australian Military Sales Program item; or</w:t>
      </w:r>
    </w:p>
    <w:p w14:paraId="3A5EAC49" w14:textId="77777777" w:rsidR="00523AF1" w:rsidRPr="004F328E" w:rsidRDefault="00523AF1" w:rsidP="00523AF1">
      <w:pPr>
        <w:pStyle w:val="paragraphsub"/>
      </w:pPr>
      <w:r w:rsidRPr="004F328E">
        <w:tab/>
        <w:t>(ii)</w:t>
      </w:r>
      <w:r w:rsidRPr="004F328E">
        <w:tab/>
        <w:t xml:space="preserve">any other </w:t>
      </w:r>
      <w:proofErr w:type="spellStart"/>
      <w:r w:rsidRPr="004F328E">
        <w:t>DSGL</w:t>
      </w:r>
      <w:proofErr w:type="spellEnd"/>
      <w:r w:rsidRPr="004F328E">
        <w:t xml:space="preserve"> goods or </w:t>
      </w:r>
      <w:proofErr w:type="spellStart"/>
      <w:r w:rsidRPr="004F328E">
        <w:t>DSGL</w:t>
      </w:r>
      <w:proofErr w:type="spellEnd"/>
      <w:r w:rsidRPr="004F328E">
        <w:t xml:space="preserve"> technology not excluded by a determination in force under subsection (3); and</w:t>
      </w:r>
    </w:p>
    <w:p w14:paraId="2B5C11B0" w14:textId="69A07A71" w:rsidR="00523AF1" w:rsidRPr="00146C36" w:rsidRDefault="00523AF1" w:rsidP="00523AF1">
      <w:pPr>
        <w:pStyle w:val="paragraph"/>
      </w:pPr>
      <w:r w:rsidRPr="004F328E">
        <w:tab/>
        <w:t>(b)</w:t>
      </w:r>
      <w:r w:rsidRPr="004F328E">
        <w:tab/>
        <w:t xml:space="preserve">the </w:t>
      </w:r>
      <w:proofErr w:type="spellStart"/>
      <w:r w:rsidRPr="004F328E">
        <w:t>DSGL</w:t>
      </w:r>
      <w:proofErr w:type="spellEnd"/>
      <w:r w:rsidRPr="004F328E">
        <w:t xml:space="preserve"> services are provided in accordance with an agreement or arrangement between Australia and one or more foreign countries, including an agreement, arrangement or understanding between a Minister and an official or authority of one or more foreign countries.</w:t>
      </w:r>
    </w:p>
    <w:p w14:paraId="537BBC73" w14:textId="77777777" w:rsidR="007A2841" w:rsidRPr="00146C36" w:rsidRDefault="007A2841" w:rsidP="00ED5036">
      <w:pPr>
        <w:pStyle w:val="SubsectionHead"/>
      </w:pPr>
      <w:r w:rsidRPr="00146C36">
        <w:t xml:space="preserve">Excluded </w:t>
      </w:r>
      <w:proofErr w:type="spellStart"/>
      <w:r w:rsidRPr="00146C36">
        <w:t>DSGL</w:t>
      </w:r>
      <w:proofErr w:type="spellEnd"/>
      <w:r w:rsidRPr="00146C36">
        <w:t xml:space="preserve"> </w:t>
      </w:r>
      <w:r w:rsidR="00360DBF" w:rsidRPr="00146C36">
        <w:t xml:space="preserve">goods or </w:t>
      </w:r>
      <w:proofErr w:type="spellStart"/>
      <w:r w:rsidR="00360DBF" w:rsidRPr="00146C36">
        <w:t>DSGL</w:t>
      </w:r>
      <w:proofErr w:type="spellEnd"/>
      <w:r w:rsidR="00360DBF" w:rsidRPr="00146C36">
        <w:t xml:space="preserve"> technology</w:t>
      </w:r>
    </w:p>
    <w:p w14:paraId="4CF977DF" w14:textId="3FC47B0D" w:rsidR="00740DD1" w:rsidRPr="00146C36" w:rsidRDefault="00740DD1" w:rsidP="00ED5036">
      <w:pPr>
        <w:pStyle w:val="subsection"/>
      </w:pPr>
      <w:r w:rsidRPr="00146C36">
        <w:tab/>
        <w:t>(3)</w:t>
      </w:r>
      <w:r w:rsidRPr="00146C36">
        <w:tab/>
        <w:t xml:space="preserve">The </w:t>
      </w:r>
      <w:r w:rsidR="008367E7" w:rsidRPr="00146C36">
        <w:t xml:space="preserve">Minister may, by legislative instrument, determine that specified </w:t>
      </w:r>
      <w:proofErr w:type="spellStart"/>
      <w:r w:rsidRPr="00146C36">
        <w:t>DSGL</w:t>
      </w:r>
      <w:proofErr w:type="spellEnd"/>
      <w:r w:rsidRPr="00146C36">
        <w:t xml:space="preserve"> goods or </w:t>
      </w:r>
      <w:proofErr w:type="spellStart"/>
      <w:r w:rsidRPr="00146C36">
        <w:t>DSGL</w:t>
      </w:r>
      <w:proofErr w:type="spellEnd"/>
      <w:r w:rsidRPr="00146C36">
        <w:t xml:space="preserve"> technology </w:t>
      </w:r>
      <w:r w:rsidR="00551959" w:rsidRPr="00146C36">
        <w:t>is</w:t>
      </w:r>
      <w:r w:rsidRPr="00146C36">
        <w:t xml:space="preserve"> excluded for the purposes of </w:t>
      </w:r>
      <w:r w:rsidR="00523AF1" w:rsidRPr="004F328E">
        <w:t>subsections (1A), (1B), (1C), (2A) and (2B)</w:t>
      </w:r>
      <w:r w:rsidRPr="00146C36">
        <w:t>.</w:t>
      </w:r>
    </w:p>
    <w:p w14:paraId="197875AA" w14:textId="77777777" w:rsidR="00740DD1" w:rsidRPr="00146C36" w:rsidRDefault="00740DD1" w:rsidP="00ED5036">
      <w:pPr>
        <w:pStyle w:val="SubsectionHead"/>
      </w:pPr>
      <w:r w:rsidRPr="00146C36">
        <w:t>Definition</w:t>
      </w:r>
      <w:r w:rsidR="00A54341" w:rsidRPr="00146C36">
        <w:t>s</w:t>
      </w:r>
    </w:p>
    <w:p w14:paraId="3D46B175" w14:textId="77777777" w:rsidR="004D74FE" w:rsidRPr="00146C36" w:rsidRDefault="004D74FE" w:rsidP="00ED5036">
      <w:pPr>
        <w:pStyle w:val="subsection"/>
      </w:pPr>
      <w:r w:rsidRPr="00146C36">
        <w:tab/>
        <w:t>(</w:t>
      </w:r>
      <w:r w:rsidR="00740DD1" w:rsidRPr="00146C36">
        <w:t>4</w:t>
      </w:r>
      <w:r w:rsidRPr="00146C36">
        <w:t>)</w:t>
      </w:r>
      <w:r w:rsidRPr="00146C36">
        <w:tab/>
        <w:t>In this section:</w:t>
      </w:r>
    </w:p>
    <w:p w14:paraId="5C129FE8" w14:textId="77777777" w:rsidR="004D74FE" w:rsidRPr="00146C36" w:rsidRDefault="004D74FE" w:rsidP="00ED5036">
      <w:pPr>
        <w:pStyle w:val="Definition"/>
      </w:pPr>
      <w:r w:rsidRPr="00146C36">
        <w:rPr>
          <w:b/>
          <w:i/>
        </w:rPr>
        <w:t>place</w:t>
      </w:r>
      <w:r w:rsidRPr="00146C36">
        <w:t xml:space="preserve"> includes:</w:t>
      </w:r>
    </w:p>
    <w:p w14:paraId="518D6F48" w14:textId="77777777" w:rsidR="004D74FE" w:rsidRPr="00146C36" w:rsidRDefault="004D74FE" w:rsidP="00ED5036">
      <w:pPr>
        <w:pStyle w:val="paragraph"/>
      </w:pPr>
      <w:r w:rsidRPr="00146C36">
        <w:lastRenderedPageBreak/>
        <w:tab/>
        <w:t>(a)</w:t>
      </w:r>
      <w:r w:rsidRPr="00146C36">
        <w:tab/>
        <w:t>a vehicle, vessel or aircraft; and</w:t>
      </w:r>
    </w:p>
    <w:p w14:paraId="39F2FB7E" w14:textId="77777777" w:rsidR="004D74FE" w:rsidRPr="00146C36" w:rsidRDefault="004D74FE" w:rsidP="00ED5036">
      <w:pPr>
        <w:pStyle w:val="paragraph"/>
      </w:pPr>
      <w:r w:rsidRPr="00146C36">
        <w:tab/>
        <w:t>(b)</w:t>
      </w:r>
      <w:r w:rsidRPr="00146C36">
        <w:tab/>
        <w:t>an area of water; and</w:t>
      </w:r>
    </w:p>
    <w:p w14:paraId="39A6DE8D" w14:textId="77777777" w:rsidR="004D74FE" w:rsidRPr="00146C36" w:rsidRDefault="004D74FE" w:rsidP="00ED5036">
      <w:pPr>
        <w:pStyle w:val="paragraph"/>
      </w:pPr>
      <w:r w:rsidRPr="00146C36">
        <w:tab/>
        <w:t>(c)</w:t>
      </w:r>
      <w:r w:rsidRPr="00146C36">
        <w:tab/>
        <w:t>a fixed or floating structure or installation of any kind.</w:t>
      </w:r>
    </w:p>
    <w:bookmarkEnd w:id="6"/>
    <w:p w14:paraId="51B48F87" w14:textId="77777777" w:rsidR="00790E05" w:rsidRPr="00146C36" w:rsidRDefault="008D4781" w:rsidP="00ED5036">
      <w:pPr>
        <w:pStyle w:val="ItemHead"/>
      </w:pPr>
      <w:r w:rsidRPr="00146C36">
        <w:t>6</w:t>
      </w:r>
      <w:r w:rsidR="00790E05" w:rsidRPr="00146C36">
        <w:t xml:space="preserve">  </w:t>
      </w:r>
      <w:r w:rsidR="00D17206" w:rsidRPr="00146C36">
        <w:t>Section 9</w:t>
      </w:r>
      <w:r w:rsidR="00790E05" w:rsidRPr="00146C36">
        <w:t>A</w:t>
      </w:r>
    </w:p>
    <w:p w14:paraId="16F312C0" w14:textId="77777777" w:rsidR="00716ADB" w:rsidRPr="00146C36" w:rsidRDefault="00716ADB" w:rsidP="00ED5036">
      <w:pPr>
        <w:pStyle w:val="Item"/>
      </w:pPr>
      <w:r w:rsidRPr="00146C36">
        <w:t>Omit:</w:t>
      </w:r>
    </w:p>
    <w:p w14:paraId="06230806" w14:textId="77777777" w:rsidR="00716C14" w:rsidRPr="00146C36" w:rsidRDefault="00716ADB" w:rsidP="00ED5036">
      <w:pPr>
        <w:pStyle w:val="SOPara"/>
      </w:pPr>
      <w:r w:rsidRPr="00146C36">
        <w:tab/>
        <w:t>(a)</w:t>
      </w:r>
      <w:r w:rsidRPr="00146C36">
        <w:tab/>
        <w:t xml:space="preserve">supply </w:t>
      </w:r>
      <w:proofErr w:type="spellStart"/>
      <w:r w:rsidRPr="00146C36">
        <w:t>DSGL</w:t>
      </w:r>
      <w:proofErr w:type="spellEnd"/>
      <w:r w:rsidRPr="00146C36">
        <w:t xml:space="preserve"> technology;</w:t>
      </w:r>
    </w:p>
    <w:p w14:paraId="08F79178" w14:textId="77777777" w:rsidR="00716C14" w:rsidRPr="00146C36" w:rsidRDefault="00716C14" w:rsidP="00ED5036">
      <w:pPr>
        <w:pStyle w:val="SOPara"/>
      </w:pPr>
      <w:r w:rsidRPr="00146C36">
        <w:tab/>
        <w:t>(b)</w:t>
      </w:r>
      <w:r w:rsidRPr="00146C36">
        <w:tab/>
        <w:t xml:space="preserve">arrange for other persons to supply goods in the Defence and Strategic Goods List or to supply </w:t>
      </w:r>
      <w:proofErr w:type="spellStart"/>
      <w:r w:rsidRPr="00146C36">
        <w:t>DSGL</w:t>
      </w:r>
      <w:proofErr w:type="spellEnd"/>
      <w:r w:rsidRPr="00146C36">
        <w:t xml:space="preserve"> technology;</w:t>
      </w:r>
    </w:p>
    <w:p w14:paraId="1C94606B" w14:textId="77777777" w:rsidR="00716ADB" w:rsidRPr="00146C36" w:rsidRDefault="00716C14" w:rsidP="00ED5036">
      <w:pPr>
        <w:pStyle w:val="SOPara"/>
      </w:pPr>
      <w:r w:rsidRPr="00146C36">
        <w:tab/>
        <w:t>(c)</w:t>
      </w:r>
      <w:r w:rsidRPr="00146C36">
        <w:tab/>
        <w:t xml:space="preserve">publish </w:t>
      </w:r>
      <w:proofErr w:type="spellStart"/>
      <w:r w:rsidRPr="00146C36">
        <w:t>DSGL</w:t>
      </w:r>
      <w:proofErr w:type="spellEnd"/>
      <w:r w:rsidRPr="00146C36">
        <w:t xml:space="preserve"> technology in Part 1 of that list.</w:t>
      </w:r>
    </w:p>
    <w:p w14:paraId="0343A8B7" w14:textId="77777777" w:rsidR="00716ADB" w:rsidRPr="00146C36" w:rsidRDefault="00716ADB" w:rsidP="00ED5036">
      <w:pPr>
        <w:pStyle w:val="Item"/>
      </w:pPr>
      <w:r w:rsidRPr="00146C36">
        <w:t>substitute:</w:t>
      </w:r>
    </w:p>
    <w:p w14:paraId="55AC1EAA" w14:textId="77777777" w:rsidR="00716ADB" w:rsidRPr="00146C36" w:rsidRDefault="00716ADB" w:rsidP="00ED5036">
      <w:pPr>
        <w:pStyle w:val="SOPara"/>
      </w:pPr>
      <w:r w:rsidRPr="00146C36">
        <w:tab/>
        <w:t>(a)</w:t>
      </w:r>
      <w:r w:rsidRPr="00146C36">
        <w:tab/>
        <w:t xml:space="preserve">supply </w:t>
      </w:r>
      <w:proofErr w:type="spellStart"/>
      <w:r w:rsidRPr="00146C36">
        <w:t>DSGL</w:t>
      </w:r>
      <w:proofErr w:type="spellEnd"/>
      <w:r w:rsidRPr="00146C36">
        <w:t xml:space="preserve"> goods or </w:t>
      </w:r>
      <w:proofErr w:type="spellStart"/>
      <w:r w:rsidRPr="00146C36">
        <w:t>DSGL</w:t>
      </w:r>
      <w:proofErr w:type="spellEnd"/>
      <w:r w:rsidRPr="00146C36">
        <w:t xml:space="preserve"> technology;</w:t>
      </w:r>
    </w:p>
    <w:p w14:paraId="472143B7" w14:textId="0C6FC6C8" w:rsidR="00716ADB" w:rsidRPr="00146C36" w:rsidRDefault="00716ADB" w:rsidP="00ED5036">
      <w:pPr>
        <w:pStyle w:val="SOPara"/>
      </w:pPr>
      <w:r w:rsidRPr="00146C36">
        <w:tab/>
        <w:t>(</w:t>
      </w:r>
      <w:r w:rsidR="00C934D8" w:rsidRPr="00146C36">
        <w:t>b</w:t>
      </w:r>
      <w:r w:rsidRPr="00146C36">
        <w:t>)</w:t>
      </w:r>
      <w:r w:rsidRPr="00146C36">
        <w:tab/>
        <w:t>provide</w:t>
      </w:r>
      <w:r w:rsidR="00334C34" w:rsidRPr="00146C36">
        <w:t xml:space="preserve"> </w:t>
      </w:r>
      <w:proofErr w:type="spellStart"/>
      <w:r w:rsidR="00334C34" w:rsidRPr="00146C36">
        <w:t>DSGL</w:t>
      </w:r>
      <w:proofErr w:type="spellEnd"/>
      <w:r w:rsidR="00334C34" w:rsidRPr="00146C36">
        <w:t xml:space="preserve"> </w:t>
      </w:r>
      <w:r w:rsidRPr="00146C36">
        <w:t>services</w:t>
      </w:r>
      <w:r w:rsidR="00523AF1" w:rsidRPr="00523AF1">
        <w:t xml:space="preserve"> </w:t>
      </w:r>
      <w:r w:rsidR="00523AF1" w:rsidRPr="004F328E">
        <w:t>outside Australia</w:t>
      </w:r>
      <w:r w:rsidRPr="00146C36">
        <w:t>;</w:t>
      </w:r>
    </w:p>
    <w:p w14:paraId="622F99CC" w14:textId="77777777" w:rsidR="00716C14" w:rsidRPr="00146C36" w:rsidRDefault="00716C14" w:rsidP="00ED5036">
      <w:pPr>
        <w:pStyle w:val="SOPara"/>
      </w:pPr>
      <w:r w:rsidRPr="00146C36">
        <w:tab/>
        <w:t>(</w:t>
      </w:r>
      <w:r w:rsidR="00C934D8" w:rsidRPr="00146C36">
        <w:t>c</w:t>
      </w:r>
      <w:r w:rsidRPr="00146C36">
        <w:t>)</w:t>
      </w:r>
      <w:r w:rsidRPr="00146C36">
        <w:tab/>
        <w:t xml:space="preserve">arrange for other persons to supply </w:t>
      </w:r>
      <w:proofErr w:type="spellStart"/>
      <w:r w:rsidR="0044118F" w:rsidRPr="00146C36">
        <w:t>DSGL</w:t>
      </w:r>
      <w:proofErr w:type="spellEnd"/>
      <w:r w:rsidR="0044118F" w:rsidRPr="00146C36">
        <w:t xml:space="preserve"> goods </w:t>
      </w:r>
      <w:r w:rsidRPr="00146C36">
        <w:t xml:space="preserve">or to supply </w:t>
      </w:r>
      <w:proofErr w:type="spellStart"/>
      <w:r w:rsidRPr="00146C36">
        <w:t>DSGL</w:t>
      </w:r>
      <w:proofErr w:type="spellEnd"/>
      <w:r w:rsidRPr="00146C36">
        <w:t xml:space="preserve"> technology;</w:t>
      </w:r>
    </w:p>
    <w:p w14:paraId="572C0A8A" w14:textId="77777777" w:rsidR="00716C14" w:rsidRPr="00146C36" w:rsidRDefault="00716C14" w:rsidP="00ED5036">
      <w:pPr>
        <w:pStyle w:val="SOPara"/>
      </w:pPr>
      <w:r w:rsidRPr="00146C36">
        <w:tab/>
        <w:t>(</w:t>
      </w:r>
      <w:r w:rsidR="00C934D8" w:rsidRPr="00146C36">
        <w:t>d</w:t>
      </w:r>
      <w:r w:rsidRPr="00146C36">
        <w:t>)</w:t>
      </w:r>
      <w:r w:rsidRPr="00146C36">
        <w:tab/>
        <w:t xml:space="preserve">publish </w:t>
      </w:r>
      <w:proofErr w:type="spellStart"/>
      <w:r w:rsidRPr="00146C36">
        <w:t>DSGL</w:t>
      </w:r>
      <w:proofErr w:type="spellEnd"/>
      <w:r w:rsidRPr="00146C36">
        <w:t xml:space="preserve"> technology in Part 1 of </w:t>
      </w:r>
      <w:r w:rsidR="0044118F" w:rsidRPr="00146C36">
        <w:t>the Defence and Strategic Goods List</w:t>
      </w:r>
      <w:r w:rsidRPr="00146C36">
        <w:t>.</w:t>
      </w:r>
    </w:p>
    <w:p w14:paraId="4F9D2B65" w14:textId="77777777" w:rsidR="00716ADB" w:rsidRPr="00146C36" w:rsidRDefault="008D4781" w:rsidP="00ED5036">
      <w:pPr>
        <w:pStyle w:val="ItemHead"/>
      </w:pPr>
      <w:r w:rsidRPr="00146C36">
        <w:t>7</w:t>
      </w:r>
      <w:r w:rsidR="00716ADB" w:rsidRPr="00146C36">
        <w:t xml:space="preserve">  </w:t>
      </w:r>
      <w:r w:rsidR="00D17206" w:rsidRPr="00146C36">
        <w:t>Section 9</w:t>
      </w:r>
      <w:r w:rsidR="00FD3408" w:rsidRPr="00146C36">
        <w:t>A (after the paragraph beginning “There are offences for persons”)</w:t>
      </w:r>
    </w:p>
    <w:p w14:paraId="5B96A4AC" w14:textId="77777777" w:rsidR="00FD3408" w:rsidRPr="00146C36" w:rsidRDefault="00FD3408" w:rsidP="00ED5036">
      <w:pPr>
        <w:pStyle w:val="Item"/>
      </w:pPr>
      <w:r w:rsidRPr="00146C36">
        <w:t>Insert:</w:t>
      </w:r>
    </w:p>
    <w:p w14:paraId="3D38324D" w14:textId="77777777" w:rsidR="00FD3408" w:rsidRPr="00146C36" w:rsidRDefault="00FD3408" w:rsidP="00ED5036">
      <w:pPr>
        <w:pStyle w:val="SOText"/>
      </w:pPr>
      <w:r w:rsidRPr="00146C36">
        <w:t>The offences regarding suppl</w:t>
      </w:r>
      <w:r w:rsidR="0089466D" w:rsidRPr="00146C36">
        <w:t>ies</w:t>
      </w:r>
      <w:r w:rsidRPr="00146C36">
        <w:t xml:space="preserve"> </w:t>
      </w:r>
      <w:r w:rsidR="00344A82" w:rsidRPr="00146C36">
        <w:t>deal with the following</w:t>
      </w:r>
      <w:r w:rsidR="0089466D" w:rsidRPr="00146C36">
        <w:t>:</w:t>
      </w:r>
    </w:p>
    <w:p w14:paraId="2FEE8951" w14:textId="77777777" w:rsidR="0089466D" w:rsidRPr="00146C36" w:rsidRDefault="0089466D" w:rsidP="00ED5036">
      <w:pPr>
        <w:pStyle w:val="SOPara"/>
      </w:pPr>
      <w:r w:rsidRPr="00146C36">
        <w:tab/>
        <w:t>(a)</w:t>
      </w:r>
      <w:r w:rsidRPr="00146C36">
        <w:tab/>
        <w:t xml:space="preserve">supplies of </w:t>
      </w:r>
      <w:proofErr w:type="spellStart"/>
      <w:r w:rsidRPr="00146C36">
        <w:t>DSGL</w:t>
      </w:r>
      <w:proofErr w:type="spellEnd"/>
      <w:r w:rsidRPr="00146C36">
        <w:t xml:space="preserve"> technology from a person in Australia to a person outside Australia</w:t>
      </w:r>
      <w:r w:rsidR="00C9641A" w:rsidRPr="00146C36">
        <w:t>;</w:t>
      </w:r>
    </w:p>
    <w:p w14:paraId="6D16BDFE" w14:textId="77777777" w:rsidR="00C9641A" w:rsidRPr="00146C36" w:rsidRDefault="00C9641A" w:rsidP="00ED5036">
      <w:pPr>
        <w:pStyle w:val="SOPara"/>
      </w:pPr>
      <w:r w:rsidRPr="00146C36">
        <w:tab/>
        <w:t>(b)</w:t>
      </w:r>
      <w:r w:rsidRPr="00146C36">
        <w:tab/>
        <w:t xml:space="preserve">supplies of </w:t>
      </w:r>
      <w:proofErr w:type="spellStart"/>
      <w:r w:rsidRPr="00146C36">
        <w:t>DSGL</w:t>
      </w:r>
      <w:proofErr w:type="spellEnd"/>
      <w:r w:rsidRPr="00146C36">
        <w:t xml:space="preserve"> technology from a person in Australia to a foreign person</w:t>
      </w:r>
      <w:r w:rsidR="00344A82" w:rsidRPr="00146C36">
        <w:t>;</w:t>
      </w:r>
    </w:p>
    <w:p w14:paraId="1C83A3C0" w14:textId="04090116" w:rsidR="00132B9E" w:rsidRPr="00146C36" w:rsidRDefault="00344A82" w:rsidP="00ED5036">
      <w:pPr>
        <w:pStyle w:val="SOPara"/>
      </w:pPr>
      <w:r w:rsidRPr="00146C36">
        <w:tab/>
        <w:t>(c)</w:t>
      </w:r>
      <w:r w:rsidRPr="00146C36">
        <w:tab/>
        <w:t xml:space="preserve">supplies of </w:t>
      </w:r>
      <w:proofErr w:type="spellStart"/>
      <w:r w:rsidRPr="00146C36">
        <w:t>DSGL</w:t>
      </w:r>
      <w:proofErr w:type="spellEnd"/>
      <w:r w:rsidRPr="00146C36">
        <w:t xml:space="preserve"> goods </w:t>
      </w:r>
      <w:r w:rsidR="00F25E2D" w:rsidRPr="00146C36">
        <w:t>that were</w:t>
      </w:r>
      <w:r w:rsidR="00E84C9D" w:rsidRPr="00146C36">
        <w:t>,</w:t>
      </w:r>
      <w:r w:rsidR="00F25E2D" w:rsidRPr="00146C36">
        <w:t xml:space="preserve"> </w:t>
      </w:r>
      <w:r w:rsidRPr="00146C36">
        <w:t xml:space="preserve">or </w:t>
      </w:r>
      <w:proofErr w:type="spellStart"/>
      <w:r w:rsidRPr="00146C36">
        <w:t>DSGL</w:t>
      </w:r>
      <w:proofErr w:type="spellEnd"/>
      <w:r w:rsidRPr="00146C36">
        <w:t xml:space="preserve"> technology</w:t>
      </w:r>
      <w:r w:rsidR="00F25E2D" w:rsidRPr="00146C36">
        <w:t xml:space="preserve"> that was</w:t>
      </w:r>
      <w:r w:rsidR="00E84C9D" w:rsidRPr="00146C36">
        <w:t>,</w:t>
      </w:r>
      <w:r w:rsidR="00132B9E" w:rsidRPr="00146C36">
        <w:t xml:space="preserve"> previously </w:t>
      </w:r>
      <w:r w:rsidR="00165CE8" w:rsidRPr="00146C36">
        <w:t xml:space="preserve">exported or </w:t>
      </w:r>
      <w:r w:rsidR="00132B9E" w:rsidRPr="00146C36">
        <w:t>supplied from Australia,</w:t>
      </w:r>
      <w:r w:rsidR="006F3078" w:rsidRPr="00146C36">
        <w:t xml:space="preserve"> </w:t>
      </w:r>
      <w:r w:rsidRPr="00146C36">
        <w:t>from a foreign country to another</w:t>
      </w:r>
      <w:r w:rsidR="00631813" w:rsidRPr="00146C36">
        <w:t xml:space="preserve"> </w:t>
      </w:r>
      <w:r w:rsidR="00523AF1" w:rsidRPr="004F328E">
        <w:t>foreign</w:t>
      </w:r>
      <w:r w:rsidR="00523AF1" w:rsidRPr="00146C36">
        <w:t xml:space="preserve"> </w:t>
      </w:r>
      <w:r w:rsidRPr="00146C36">
        <w:t>country</w:t>
      </w:r>
      <w:r w:rsidR="00631813" w:rsidRPr="00146C36">
        <w:t xml:space="preserve"> </w:t>
      </w:r>
      <w:r w:rsidR="00132B9E" w:rsidRPr="00146C36">
        <w:t xml:space="preserve">or </w:t>
      </w:r>
      <w:r w:rsidR="00631813" w:rsidRPr="00146C36">
        <w:t>within the same foreign country</w:t>
      </w:r>
      <w:r w:rsidR="00132B9E" w:rsidRPr="00146C36">
        <w:t>.</w:t>
      </w:r>
    </w:p>
    <w:p w14:paraId="012DB493" w14:textId="7438472B" w:rsidR="00F93D35" w:rsidRPr="00146C36" w:rsidRDefault="00F93D35" w:rsidP="00ED5036">
      <w:pPr>
        <w:pStyle w:val="SOText"/>
      </w:pPr>
      <w:r w:rsidRPr="00146C36">
        <w:t>Certain activities involving persons with a specified connection to Australia, the United Kingdom or the United States of America</w:t>
      </w:r>
      <w:r w:rsidR="00523AF1" w:rsidRPr="004F328E">
        <w:t xml:space="preserve">, and in some cases certain other countries, or activities involving </w:t>
      </w:r>
      <w:r w:rsidR="00523AF1" w:rsidRPr="004F328E">
        <w:lastRenderedPageBreak/>
        <w:t>arrangements between countries,</w:t>
      </w:r>
      <w:r w:rsidRPr="00146C36">
        <w:t xml:space="preserve"> are excluded from being covered by the offences.</w:t>
      </w:r>
    </w:p>
    <w:p w14:paraId="51752B3E" w14:textId="77777777" w:rsidR="00A13521" w:rsidRPr="00146C36" w:rsidRDefault="008D4781" w:rsidP="00ED5036">
      <w:pPr>
        <w:pStyle w:val="ItemHead"/>
      </w:pPr>
      <w:r w:rsidRPr="00146C36">
        <w:t>8</w:t>
      </w:r>
      <w:r w:rsidR="00A13521" w:rsidRPr="00146C36">
        <w:t xml:space="preserve">  </w:t>
      </w:r>
      <w:r w:rsidR="00D17206" w:rsidRPr="00146C36">
        <w:t>Section 9</w:t>
      </w:r>
      <w:r w:rsidR="00A13521" w:rsidRPr="00146C36">
        <w:t>A</w:t>
      </w:r>
    </w:p>
    <w:p w14:paraId="1708BA13" w14:textId="77777777" w:rsidR="00A13521" w:rsidRPr="00146C36" w:rsidRDefault="00A13521" w:rsidP="00ED5036">
      <w:pPr>
        <w:pStyle w:val="Item"/>
      </w:pPr>
      <w:r w:rsidRPr="00146C36">
        <w:t>Omit:</w:t>
      </w:r>
    </w:p>
    <w:p w14:paraId="44D733F5" w14:textId="77777777" w:rsidR="00A13521" w:rsidRPr="00146C36" w:rsidRDefault="00A13521" w:rsidP="00ED5036">
      <w:pPr>
        <w:pStyle w:val="SOPara"/>
      </w:pPr>
      <w:r w:rsidRPr="00146C36">
        <w:tab/>
        <w:t>(c)</w:t>
      </w:r>
      <w:r w:rsidRPr="00146C36">
        <w:tab/>
        <w:t xml:space="preserve">arranging for other persons to supply goods in the Defence and Strategic Goods List or to supply </w:t>
      </w:r>
      <w:proofErr w:type="spellStart"/>
      <w:r w:rsidRPr="00146C36">
        <w:t>DSGL</w:t>
      </w:r>
      <w:proofErr w:type="spellEnd"/>
      <w:r w:rsidRPr="00146C36">
        <w:t xml:space="preserve"> technology.</w:t>
      </w:r>
    </w:p>
    <w:p w14:paraId="0EF11BAB" w14:textId="77777777" w:rsidR="000C36F4" w:rsidRPr="00146C36" w:rsidRDefault="000C36F4" w:rsidP="00ED5036">
      <w:pPr>
        <w:pStyle w:val="Item"/>
      </w:pPr>
      <w:r w:rsidRPr="00146C36">
        <w:t>substitute:</w:t>
      </w:r>
    </w:p>
    <w:p w14:paraId="52BF248B" w14:textId="77777777" w:rsidR="000C36F4" w:rsidRPr="00146C36" w:rsidRDefault="000C36F4" w:rsidP="00ED5036">
      <w:pPr>
        <w:pStyle w:val="SOPara"/>
      </w:pPr>
      <w:r w:rsidRPr="00146C36">
        <w:tab/>
        <w:t>(c)</w:t>
      </w:r>
      <w:r w:rsidRPr="00146C36">
        <w:tab/>
        <w:t xml:space="preserve">arranging for other persons to supply </w:t>
      </w:r>
      <w:proofErr w:type="spellStart"/>
      <w:r w:rsidRPr="00146C36">
        <w:t>DSGL</w:t>
      </w:r>
      <w:proofErr w:type="spellEnd"/>
      <w:r w:rsidRPr="00146C36">
        <w:t xml:space="preserve"> goods or to supply </w:t>
      </w:r>
      <w:proofErr w:type="spellStart"/>
      <w:r w:rsidRPr="00146C36">
        <w:t>DSGL</w:t>
      </w:r>
      <w:proofErr w:type="spellEnd"/>
      <w:r w:rsidRPr="00146C36">
        <w:t xml:space="preserve"> technology.</w:t>
      </w:r>
    </w:p>
    <w:p w14:paraId="09E9D5E5" w14:textId="77777777" w:rsidR="00C21607" w:rsidRPr="00146C36" w:rsidRDefault="008D4781" w:rsidP="00ED5036">
      <w:pPr>
        <w:pStyle w:val="ItemHead"/>
      </w:pPr>
      <w:r w:rsidRPr="00146C36">
        <w:t>9</w:t>
      </w:r>
      <w:r w:rsidR="00C21607" w:rsidRPr="00146C36">
        <w:t xml:space="preserve">  </w:t>
      </w:r>
      <w:r w:rsidR="00D17206" w:rsidRPr="00146C36">
        <w:t>Section 9</w:t>
      </w:r>
      <w:r w:rsidR="00C21607" w:rsidRPr="00146C36">
        <w:t>A (paragraph beginning “Registered brokers”)</w:t>
      </w:r>
    </w:p>
    <w:p w14:paraId="6ABF6D28" w14:textId="77777777" w:rsidR="00C21607" w:rsidRPr="00146C36" w:rsidRDefault="00C21607" w:rsidP="00ED5036">
      <w:pPr>
        <w:pStyle w:val="Item"/>
      </w:pPr>
      <w:r w:rsidRPr="00146C36">
        <w:t>Omit “goods in the Defence and Strategic Goods List”, substitute “</w:t>
      </w:r>
      <w:proofErr w:type="spellStart"/>
      <w:r w:rsidRPr="00146C36">
        <w:t>DSGL</w:t>
      </w:r>
      <w:proofErr w:type="spellEnd"/>
      <w:r w:rsidRPr="00146C36">
        <w:t xml:space="preserve"> goods”.</w:t>
      </w:r>
    </w:p>
    <w:p w14:paraId="4CCB95DC" w14:textId="77777777" w:rsidR="00C45E2E" w:rsidRPr="00146C36" w:rsidRDefault="008D4781" w:rsidP="00ED5036">
      <w:pPr>
        <w:pStyle w:val="ItemHead"/>
      </w:pPr>
      <w:r w:rsidRPr="00146C36">
        <w:t>10</w:t>
      </w:r>
      <w:r w:rsidR="00C45E2E" w:rsidRPr="00146C36">
        <w:t xml:space="preserve">  </w:t>
      </w:r>
      <w:r w:rsidR="002D4FEB" w:rsidRPr="00146C36">
        <w:t>Section 1</w:t>
      </w:r>
      <w:r w:rsidR="000A2C87" w:rsidRPr="00146C36">
        <w:t>0 (at the end of the heading)</w:t>
      </w:r>
    </w:p>
    <w:p w14:paraId="3940FC34" w14:textId="77777777" w:rsidR="00C45E2E" w:rsidRPr="00146C36" w:rsidRDefault="00C45E2E" w:rsidP="00ED5036">
      <w:pPr>
        <w:pStyle w:val="Item"/>
      </w:pPr>
      <w:r w:rsidRPr="00146C36">
        <w:t>Add “</w:t>
      </w:r>
      <w:r w:rsidRPr="00146C36">
        <w:rPr>
          <w:b/>
        </w:rPr>
        <w:t>from in Australia to outside Australia</w:t>
      </w:r>
      <w:r w:rsidRPr="00146C36">
        <w:t>”.</w:t>
      </w:r>
    </w:p>
    <w:p w14:paraId="0D182438" w14:textId="77777777" w:rsidR="001F6A46" w:rsidRPr="00146C36" w:rsidRDefault="008D4781" w:rsidP="00ED5036">
      <w:pPr>
        <w:pStyle w:val="ItemHead"/>
      </w:pPr>
      <w:r w:rsidRPr="00146C36">
        <w:t>11</w:t>
      </w:r>
      <w:r w:rsidR="001F6A46" w:rsidRPr="00146C36">
        <w:t xml:space="preserve">  </w:t>
      </w:r>
      <w:r w:rsidR="00872642" w:rsidRPr="00146C36">
        <w:t xml:space="preserve">After </w:t>
      </w:r>
      <w:r w:rsidR="00882BC0" w:rsidRPr="00146C36">
        <w:t>paragraph 1</w:t>
      </w:r>
      <w:r w:rsidR="001F6A46" w:rsidRPr="00146C36">
        <w:t>0(1)(</w:t>
      </w:r>
      <w:r w:rsidR="00872642" w:rsidRPr="00146C36">
        <w:t>b</w:t>
      </w:r>
      <w:r w:rsidR="001F6A46" w:rsidRPr="00146C36">
        <w:t>)</w:t>
      </w:r>
    </w:p>
    <w:p w14:paraId="72323D33" w14:textId="77777777" w:rsidR="00872642" w:rsidRPr="00146C36" w:rsidRDefault="00872642" w:rsidP="00ED5036">
      <w:pPr>
        <w:pStyle w:val="Item"/>
      </w:pPr>
      <w:r w:rsidRPr="00146C36">
        <w:t>Insert:</w:t>
      </w:r>
    </w:p>
    <w:p w14:paraId="0C62CAF6" w14:textId="77777777" w:rsidR="000A1FEA" w:rsidRPr="00146C36" w:rsidRDefault="00872642" w:rsidP="00ED5036">
      <w:pPr>
        <w:pStyle w:val="paragraph"/>
      </w:pPr>
      <w:r w:rsidRPr="00146C36">
        <w:tab/>
        <w:t>(</w:t>
      </w:r>
      <w:proofErr w:type="spellStart"/>
      <w:r w:rsidRPr="00146C36">
        <w:t>ba</w:t>
      </w:r>
      <w:proofErr w:type="spellEnd"/>
      <w:r w:rsidRPr="00146C36">
        <w:t>)</w:t>
      </w:r>
      <w:r w:rsidRPr="00146C36">
        <w:tab/>
      </w:r>
      <w:r w:rsidR="000A1FEA" w:rsidRPr="00146C36">
        <w:t>the supply is a constitutional supply; and</w:t>
      </w:r>
    </w:p>
    <w:p w14:paraId="4510F58A" w14:textId="77777777" w:rsidR="000A1FEA" w:rsidRPr="00146C36" w:rsidRDefault="000A1FEA" w:rsidP="00ED5036">
      <w:pPr>
        <w:pStyle w:val="paragraph"/>
      </w:pPr>
      <w:r w:rsidRPr="00146C36">
        <w:tab/>
        <w:t>(bb)</w:t>
      </w:r>
      <w:r w:rsidRPr="00146C36">
        <w:tab/>
      </w:r>
      <w:r w:rsidR="00872642" w:rsidRPr="00146C36">
        <w:t>the supply is a relevant supply; and</w:t>
      </w:r>
    </w:p>
    <w:p w14:paraId="36A8957C" w14:textId="77777777" w:rsidR="00992ED9" w:rsidRPr="00146C36" w:rsidRDefault="008D4781" w:rsidP="00ED5036">
      <w:pPr>
        <w:pStyle w:val="ItemHead"/>
      </w:pPr>
      <w:r w:rsidRPr="00146C36">
        <w:t>12</w:t>
      </w:r>
      <w:r w:rsidR="00992ED9" w:rsidRPr="00146C36">
        <w:t xml:space="preserve">  </w:t>
      </w:r>
      <w:r w:rsidR="00D17206" w:rsidRPr="00146C36">
        <w:t>Subsection 1</w:t>
      </w:r>
      <w:r w:rsidR="00992ED9" w:rsidRPr="00146C36">
        <w:t>0</w:t>
      </w:r>
      <w:r w:rsidR="00EC7A82" w:rsidRPr="00146C36">
        <w:t>(</w:t>
      </w:r>
      <w:r w:rsidR="00992ED9" w:rsidRPr="00146C36">
        <w:t>1A)</w:t>
      </w:r>
    </w:p>
    <w:p w14:paraId="7C7B9487" w14:textId="77777777" w:rsidR="00FE2251" w:rsidRPr="00146C36" w:rsidRDefault="00992ED9" w:rsidP="00ED5036">
      <w:pPr>
        <w:pStyle w:val="Item"/>
      </w:pPr>
      <w:r w:rsidRPr="00146C36">
        <w:t>Repeal the subsection</w:t>
      </w:r>
      <w:r w:rsidR="002D033E" w:rsidRPr="00146C36">
        <w:t>, substitute:</w:t>
      </w:r>
    </w:p>
    <w:p w14:paraId="2BFE011F" w14:textId="77777777" w:rsidR="002D033E" w:rsidRPr="00146C36" w:rsidRDefault="002D033E" w:rsidP="00ED5036">
      <w:pPr>
        <w:pStyle w:val="SubsectionHead"/>
      </w:pPr>
      <w:r w:rsidRPr="00146C36">
        <w:t>Absolute liability</w:t>
      </w:r>
    </w:p>
    <w:p w14:paraId="4A7DC253" w14:textId="77777777" w:rsidR="002D033E" w:rsidRPr="00146C36" w:rsidRDefault="002D033E" w:rsidP="00ED5036">
      <w:pPr>
        <w:pStyle w:val="subsection"/>
      </w:pPr>
      <w:r w:rsidRPr="00146C36">
        <w:tab/>
        <w:t>(1A)</w:t>
      </w:r>
      <w:r w:rsidRPr="00146C36">
        <w:tab/>
        <w:t xml:space="preserve">Absolute liability applies to </w:t>
      </w:r>
      <w:r w:rsidR="00C63587" w:rsidRPr="00146C36">
        <w:t>paragraph (</w:t>
      </w:r>
      <w:r w:rsidRPr="00146C36">
        <w:t>1)(</w:t>
      </w:r>
      <w:proofErr w:type="spellStart"/>
      <w:r w:rsidRPr="00146C36">
        <w:t>ba</w:t>
      </w:r>
      <w:proofErr w:type="spellEnd"/>
      <w:r w:rsidRPr="00146C36">
        <w:t>).</w:t>
      </w:r>
    </w:p>
    <w:p w14:paraId="5594CF9B" w14:textId="77777777" w:rsidR="009575C2" w:rsidRPr="00146C36" w:rsidRDefault="009575C2" w:rsidP="00ED5036">
      <w:pPr>
        <w:pStyle w:val="SubsectionHead"/>
      </w:pPr>
      <w:r w:rsidRPr="00146C36">
        <w:t xml:space="preserve">Application to </w:t>
      </w:r>
      <w:r w:rsidR="0037614F" w:rsidRPr="00146C36">
        <w:t xml:space="preserve">supplies to </w:t>
      </w:r>
      <w:r w:rsidRPr="00146C36">
        <w:t>employees etc.</w:t>
      </w:r>
    </w:p>
    <w:p w14:paraId="48ED44E6" w14:textId="77777777" w:rsidR="009575C2" w:rsidRPr="00146C36" w:rsidRDefault="009575C2" w:rsidP="00ED5036">
      <w:pPr>
        <w:pStyle w:val="subsection"/>
      </w:pPr>
      <w:r w:rsidRPr="00146C36">
        <w:tab/>
        <w:t>(1B)</w:t>
      </w:r>
      <w:r w:rsidRPr="00146C36">
        <w:tab/>
      </w:r>
      <w:r w:rsidR="009F3708" w:rsidRPr="00146C36">
        <w:t xml:space="preserve">For the purposes of </w:t>
      </w:r>
      <w:r w:rsidR="00D17206" w:rsidRPr="00146C36">
        <w:t>subsection (</w:t>
      </w:r>
      <w:r w:rsidR="009F3708" w:rsidRPr="00146C36">
        <w:t xml:space="preserve">1), if the supplier is not an individual and supplies </w:t>
      </w:r>
      <w:proofErr w:type="spellStart"/>
      <w:r w:rsidR="009F3708" w:rsidRPr="00146C36">
        <w:t>DSGL</w:t>
      </w:r>
      <w:proofErr w:type="spellEnd"/>
      <w:r w:rsidR="009F3708" w:rsidRPr="00146C36">
        <w:t xml:space="preserve"> technology to an officer </w:t>
      </w:r>
      <w:r w:rsidR="00D2041F" w:rsidRPr="00146C36">
        <w:t xml:space="preserve">or employee </w:t>
      </w:r>
      <w:r w:rsidR="009F3708" w:rsidRPr="00146C36">
        <w:t xml:space="preserve">of the supplier, the supply is taken to be a supply by the </w:t>
      </w:r>
      <w:r w:rsidR="009F3708" w:rsidRPr="00146C36">
        <w:lastRenderedPageBreak/>
        <w:t>supplier to another person (th</w:t>
      </w:r>
      <w:r w:rsidR="00E723A5" w:rsidRPr="00146C36">
        <w:t>at</w:t>
      </w:r>
      <w:r w:rsidR="009F3708" w:rsidRPr="00146C36">
        <w:t xml:space="preserve"> other person being the </w:t>
      </w:r>
      <w:r w:rsidR="00A0608C" w:rsidRPr="00146C36">
        <w:t>officer or employee</w:t>
      </w:r>
      <w:r w:rsidR="009F3708" w:rsidRPr="00146C36">
        <w:t>)</w:t>
      </w:r>
      <w:r w:rsidRPr="00146C36">
        <w:t>.</w:t>
      </w:r>
    </w:p>
    <w:p w14:paraId="5179125B" w14:textId="77777777" w:rsidR="005F18B6" w:rsidRPr="00146C36" w:rsidRDefault="008D4781" w:rsidP="00ED5036">
      <w:pPr>
        <w:pStyle w:val="ItemHead"/>
      </w:pPr>
      <w:r w:rsidRPr="00146C36">
        <w:t>13</w:t>
      </w:r>
      <w:r w:rsidR="005F18B6" w:rsidRPr="00146C36">
        <w:t xml:space="preserve">  Before </w:t>
      </w:r>
      <w:r w:rsidR="00D17206" w:rsidRPr="00146C36">
        <w:t>subsection 1</w:t>
      </w:r>
      <w:r w:rsidR="005F18B6" w:rsidRPr="00146C36">
        <w:t>0(2)</w:t>
      </w:r>
    </w:p>
    <w:p w14:paraId="2CC20EFE" w14:textId="77777777" w:rsidR="005F18B6" w:rsidRPr="00146C36" w:rsidRDefault="005F18B6" w:rsidP="00ED5036">
      <w:pPr>
        <w:pStyle w:val="Item"/>
      </w:pPr>
      <w:r w:rsidRPr="00146C36">
        <w:t>Insert:</w:t>
      </w:r>
    </w:p>
    <w:p w14:paraId="2BC5E943" w14:textId="77777777" w:rsidR="005F18B6" w:rsidRPr="00146C36" w:rsidRDefault="009701D3" w:rsidP="00ED5036">
      <w:pPr>
        <w:pStyle w:val="SubsectionHead"/>
      </w:pPr>
      <w:r w:rsidRPr="00146C36">
        <w:t>Exceptions</w:t>
      </w:r>
    </w:p>
    <w:p w14:paraId="629271A6" w14:textId="77777777" w:rsidR="00EC7A82" w:rsidRPr="00146C36" w:rsidRDefault="008D4781" w:rsidP="00ED5036">
      <w:pPr>
        <w:pStyle w:val="ItemHead"/>
      </w:pPr>
      <w:r w:rsidRPr="00146C36">
        <w:t>14</w:t>
      </w:r>
      <w:r w:rsidR="00EC7A82" w:rsidRPr="00146C36">
        <w:t xml:space="preserve">  </w:t>
      </w:r>
      <w:r w:rsidR="002D4FEB" w:rsidRPr="00146C36">
        <w:t>Sub</w:t>
      </w:r>
      <w:r w:rsidR="00882BC0" w:rsidRPr="00146C36">
        <w:t>sections 1</w:t>
      </w:r>
      <w:r w:rsidR="00EC7A82" w:rsidRPr="00146C36">
        <w:t>0(3) and (3A)</w:t>
      </w:r>
    </w:p>
    <w:p w14:paraId="271EE3FE" w14:textId="77777777" w:rsidR="00EC7A82" w:rsidRPr="00146C36" w:rsidRDefault="00EC7A82" w:rsidP="00ED5036">
      <w:pPr>
        <w:pStyle w:val="Item"/>
      </w:pPr>
      <w:r w:rsidRPr="00146C36">
        <w:t>Repeal the subsections, substitute:</w:t>
      </w:r>
    </w:p>
    <w:p w14:paraId="671D5652" w14:textId="77777777" w:rsidR="00642FB0" w:rsidRPr="00146C36" w:rsidRDefault="00B61DB7" w:rsidP="00ED5036">
      <w:pPr>
        <w:pStyle w:val="subsection"/>
      </w:pPr>
      <w:r w:rsidRPr="00146C36">
        <w:tab/>
        <w:t>(3)</w:t>
      </w:r>
      <w:r w:rsidRPr="00146C36">
        <w:tab/>
      </w:r>
      <w:r w:rsidR="00D17206" w:rsidRPr="00146C36">
        <w:t>Subsection (</w:t>
      </w:r>
      <w:r w:rsidRPr="00146C36">
        <w:t>1) does not apply if</w:t>
      </w:r>
      <w:r w:rsidR="00642FB0" w:rsidRPr="00146C36">
        <w:t>:</w:t>
      </w:r>
    </w:p>
    <w:p w14:paraId="6B8579D4" w14:textId="77777777" w:rsidR="00642FB0" w:rsidRPr="00146C36" w:rsidRDefault="00642FB0" w:rsidP="00ED5036">
      <w:pPr>
        <w:pStyle w:val="paragraph"/>
      </w:pPr>
      <w:r w:rsidRPr="00146C36">
        <w:tab/>
        <w:t>(a)</w:t>
      </w:r>
      <w:r w:rsidRPr="00146C36">
        <w:tab/>
      </w:r>
      <w:r w:rsidR="00B61DB7" w:rsidRPr="00146C36">
        <w:t xml:space="preserve">the </w:t>
      </w:r>
      <w:proofErr w:type="spellStart"/>
      <w:r w:rsidR="009435E1" w:rsidRPr="00146C36">
        <w:t>DSGL</w:t>
      </w:r>
      <w:proofErr w:type="spellEnd"/>
      <w:r w:rsidR="009435E1" w:rsidRPr="00146C36">
        <w:t xml:space="preserve"> technology is supplied by or on behalf of a person </w:t>
      </w:r>
      <w:r w:rsidR="00A0608C" w:rsidRPr="00146C36">
        <w:t xml:space="preserve">or body </w:t>
      </w:r>
      <w:r w:rsidR="009435E1" w:rsidRPr="00146C36">
        <w:t xml:space="preserve">to an </w:t>
      </w:r>
      <w:r w:rsidR="00A0608C" w:rsidRPr="00146C36">
        <w:t>officer or employee</w:t>
      </w:r>
      <w:r w:rsidR="009435E1" w:rsidRPr="00146C36">
        <w:t xml:space="preserve"> of the person</w:t>
      </w:r>
      <w:r w:rsidR="00A0608C" w:rsidRPr="00146C36">
        <w:t xml:space="preserve"> or body</w:t>
      </w:r>
      <w:r w:rsidRPr="00146C36">
        <w:t xml:space="preserve">; </w:t>
      </w:r>
      <w:r w:rsidR="00B61DB7" w:rsidRPr="00146C36">
        <w:t>and</w:t>
      </w:r>
    </w:p>
    <w:p w14:paraId="7A9FA562" w14:textId="77777777" w:rsidR="004A7229" w:rsidRPr="00146C36" w:rsidRDefault="00642FB0" w:rsidP="00ED5036">
      <w:pPr>
        <w:pStyle w:val="paragraph"/>
      </w:pPr>
      <w:r w:rsidRPr="00146C36">
        <w:tab/>
        <w:t>(b)</w:t>
      </w:r>
      <w:r w:rsidRPr="00146C36">
        <w:tab/>
        <w:t xml:space="preserve">the </w:t>
      </w:r>
      <w:r w:rsidR="00A0608C" w:rsidRPr="00146C36">
        <w:t>officer or employee</w:t>
      </w:r>
      <w:r w:rsidRPr="00146C36">
        <w:t xml:space="preserve"> </w:t>
      </w:r>
      <w:r w:rsidR="00B61DB7" w:rsidRPr="00146C36">
        <w:t>is</w:t>
      </w:r>
      <w:r w:rsidR="004A7229" w:rsidRPr="00146C36">
        <w:t>:</w:t>
      </w:r>
    </w:p>
    <w:p w14:paraId="5998AC0B" w14:textId="77777777" w:rsidR="004A7229" w:rsidRPr="00146C36" w:rsidRDefault="004A7229" w:rsidP="00ED5036">
      <w:pPr>
        <w:pStyle w:val="paragraphsub"/>
      </w:pPr>
      <w:r w:rsidRPr="00146C36">
        <w:tab/>
        <w:t>(</w:t>
      </w:r>
      <w:proofErr w:type="spellStart"/>
      <w:r w:rsidRPr="00146C36">
        <w:t>i</w:t>
      </w:r>
      <w:proofErr w:type="spellEnd"/>
      <w:r w:rsidRPr="00146C36">
        <w:t>)</w:t>
      </w:r>
      <w:r w:rsidRPr="00146C36">
        <w:tab/>
      </w:r>
      <w:r w:rsidR="00B61DB7" w:rsidRPr="00146C36">
        <w:t xml:space="preserve">an </w:t>
      </w:r>
      <w:r w:rsidR="00637188" w:rsidRPr="00146C36">
        <w:t>Australian citizen or permanent resident of Australia</w:t>
      </w:r>
      <w:r w:rsidR="00642FB0" w:rsidRPr="00146C36">
        <w:t xml:space="preserve">; </w:t>
      </w:r>
      <w:r w:rsidRPr="00146C36">
        <w:t>or</w:t>
      </w:r>
    </w:p>
    <w:p w14:paraId="510CFD2F" w14:textId="77777777" w:rsidR="00B61DB7" w:rsidRPr="00146C36" w:rsidRDefault="004A7229" w:rsidP="00ED5036">
      <w:pPr>
        <w:pStyle w:val="paragraphsub"/>
      </w:pPr>
      <w:r w:rsidRPr="00146C36">
        <w:tab/>
        <w:t>(ii)</w:t>
      </w:r>
      <w:r w:rsidRPr="00146C36">
        <w:tab/>
        <w:t xml:space="preserve">a citizen or permanent resident of </w:t>
      </w:r>
      <w:r w:rsidR="00CA1281" w:rsidRPr="00146C36">
        <w:t xml:space="preserve">a foreign country that is specified in an instrument </w:t>
      </w:r>
      <w:r w:rsidR="002937C6" w:rsidRPr="00146C36">
        <w:t>u</w:t>
      </w:r>
      <w:r w:rsidR="00581A2A" w:rsidRPr="00146C36">
        <w:t>nder</w:t>
      </w:r>
      <w:r w:rsidR="00CA1281" w:rsidRPr="00146C36">
        <w:t xml:space="preserve"> </w:t>
      </w:r>
      <w:r w:rsidR="00D17206" w:rsidRPr="00146C36">
        <w:t>subsection 1</w:t>
      </w:r>
      <w:r w:rsidR="00CA1281" w:rsidRPr="00146C36">
        <w:t>5(4A)</w:t>
      </w:r>
      <w:r w:rsidR="000A1CF6" w:rsidRPr="00146C36">
        <w:t xml:space="preserve">; </w:t>
      </w:r>
      <w:r w:rsidR="00642FB0" w:rsidRPr="00146C36">
        <w:t>and</w:t>
      </w:r>
    </w:p>
    <w:p w14:paraId="7A59D015" w14:textId="77777777" w:rsidR="00642FB0" w:rsidRPr="00146C36" w:rsidRDefault="00642FB0" w:rsidP="00ED5036">
      <w:pPr>
        <w:pStyle w:val="paragraph"/>
      </w:pPr>
      <w:r w:rsidRPr="00146C36">
        <w:tab/>
        <w:t>(</w:t>
      </w:r>
      <w:r w:rsidR="007B59FA" w:rsidRPr="00146C36">
        <w:t>c</w:t>
      </w:r>
      <w:r w:rsidRPr="00146C36">
        <w:t>)</w:t>
      </w:r>
      <w:r w:rsidRPr="00146C36">
        <w:tab/>
        <w:t xml:space="preserve">the supply occurs in the course of the </w:t>
      </w:r>
      <w:r w:rsidR="00A0608C" w:rsidRPr="00146C36">
        <w:t>officer or employee</w:t>
      </w:r>
      <w:r w:rsidRPr="00146C36">
        <w:t xml:space="preserve">’s duties as </w:t>
      </w:r>
      <w:r w:rsidR="0048282E" w:rsidRPr="00146C36">
        <w:t xml:space="preserve">an </w:t>
      </w:r>
      <w:r w:rsidR="00A0608C" w:rsidRPr="00146C36">
        <w:t>officer or employee</w:t>
      </w:r>
      <w:r w:rsidRPr="00146C36">
        <w:t>.</w:t>
      </w:r>
    </w:p>
    <w:p w14:paraId="6290B7ED" w14:textId="77777777" w:rsidR="00F50CE9" w:rsidRPr="00146C36" w:rsidRDefault="00B61DB7" w:rsidP="00ED5036">
      <w:pPr>
        <w:pStyle w:val="notetext"/>
      </w:pPr>
      <w:r w:rsidRPr="00146C36">
        <w:t>Note:</w:t>
      </w:r>
      <w:r w:rsidRPr="00146C36">
        <w:tab/>
        <w:t xml:space="preserve">A defendant bears an evidential burden in relation to the matter in </w:t>
      </w:r>
      <w:r w:rsidR="00D17206" w:rsidRPr="00146C36">
        <w:t>subsection (</w:t>
      </w:r>
      <w:r w:rsidRPr="00146C36">
        <w:t xml:space="preserve">3): see </w:t>
      </w:r>
      <w:r w:rsidR="00D17206" w:rsidRPr="00146C36">
        <w:t>subsection 1</w:t>
      </w:r>
      <w:r w:rsidRPr="00146C36">
        <w:t xml:space="preserve">3.3(3) of the </w:t>
      </w:r>
      <w:r w:rsidRPr="00146C36">
        <w:rPr>
          <w:i/>
        </w:rPr>
        <w:t>Criminal Code</w:t>
      </w:r>
      <w:r w:rsidRPr="00146C36">
        <w:t>.</w:t>
      </w:r>
    </w:p>
    <w:p w14:paraId="64ECFA81" w14:textId="77777777" w:rsidR="00EC7A82" w:rsidRPr="00146C36" w:rsidRDefault="00BE3EDC" w:rsidP="00ED5036">
      <w:pPr>
        <w:pStyle w:val="subsection"/>
      </w:pPr>
      <w:r w:rsidRPr="00146C36">
        <w:tab/>
      </w:r>
      <w:r w:rsidR="00EC7A82" w:rsidRPr="00146C36">
        <w:t>(3</w:t>
      </w:r>
      <w:r w:rsidR="00B61DB7" w:rsidRPr="00146C36">
        <w:t>A</w:t>
      </w:r>
      <w:r w:rsidR="00EC7A82" w:rsidRPr="00146C36">
        <w:t>)</w:t>
      </w:r>
      <w:r w:rsidR="00EC7A82" w:rsidRPr="00146C36">
        <w:tab/>
      </w:r>
      <w:r w:rsidR="00D17206" w:rsidRPr="00146C36">
        <w:t>Subsection (</w:t>
      </w:r>
      <w:r w:rsidR="00EC7A82" w:rsidRPr="00146C36">
        <w:t>1) does not apply if:</w:t>
      </w:r>
    </w:p>
    <w:p w14:paraId="725306EB" w14:textId="77777777" w:rsidR="00EC7A82" w:rsidRPr="00146C36" w:rsidRDefault="00EC7A82" w:rsidP="00ED5036">
      <w:pPr>
        <w:pStyle w:val="paragraph"/>
      </w:pPr>
      <w:r w:rsidRPr="00146C36">
        <w:tab/>
        <w:t>(a)</w:t>
      </w:r>
      <w:r w:rsidRPr="00146C36">
        <w:tab/>
        <w:t xml:space="preserve">the </w:t>
      </w:r>
      <w:proofErr w:type="spellStart"/>
      <w:r w:rsidRPr="00146C36">
        <w:t>DSGL</w:t>
      </w:r>
      <w:proofErr w:type="spellEnd"/>
      <w:r w:rsidRPr="00146C36">
        <w:t xml:space="preserve"> technology is supplied by or to a person who is </w:t>
      </w:r>
      <w:r w:rsidR="007B74D4" w:rsidRPr="00146C36">
        <w:t xml:space="preserve">a </w:t>
      </w:r>
      <w:r w:rsidR="00CB204D" w:rsidRPr="00146C36">
        <w:t xml:space="preserve">member of the Australian Defence Force, </w:t>
      </w:r>
      <w:r w:rsidR="007D1730" w:rsidRPr="00146C36">
        <w:t xml:space="preserve">an APS employee, </w:t>
      </w:r>
      <w:r w:rsidRPr="00146C36">
        <w:t xml:space="preserve">an employee of ASIO, an employee of ASIS, an employee of </w:t>
      </w:r>
      <w:proofErr w:type="spellStart"/>
      <w:r w:rsidRPr="00146C36">
        <w:t>ASD</w:t>
      </w:r>
      <w:proofErr w:type="spellEnd"/>
      <w:r w:rsidRPr="00146C36">
        <w:t>, a member or special member of the Australian Federal Police or a member of the police force of a State or Territory; and</w:t>
      </w:r>
    </w:p>
    <w:p w14:paraId="763D6053" w14:textId="77777777" w:rsidR="00EC7A82" w:rsidRPr="00146C36" w:rsidRDefault="00EC7A82" w:rsidP="00ED5036">
      <w:pPr>
        <w:pStyle w:val="paragraph"/>
      </w:pPr>
      <w:r w:rsidRPr="00146C36">
        <w:tab/>
        <w:t>(b)</w:t>
      </w:r>
      <w:r w:rsidRPr="00146C36">
        <w:tab/>
        <w:t xml:space="preserve">the supply occurs in the course of the person’s duties as </w:t>
      </w:r>
      <w:r w:rsidR="000A2C87" w:rsidRPr="00146C36">
        <w:t>such a person</w:t>
      </w:r>
      <w:r w:rsidR="007D1730" w:rsidRPr="00146C36">
        <w:t>; and</w:t>
      </w:r>
    </w:p>
    <w:p w14:paraId="6BABE343" w14:textId="77777777" w:rsidR="00523AF1" w:rsidRPr="004F328E" w:rsidRDefault="00523AF1" w:rsidP="00523AF1">
      <w:pPr>
        <w:pStyle w:val="paragraph"/>
      </w:pPr>
      <w:bookmarkStart w:id="10" w:name="_Hlk160716702"/>
      <w:r w:rsidRPr="004F328E">
        <w:tab/>
        <w:t>(c)</w:t>
      </w:r>
      <w:r w:rsidRPr="004F328E">
        <w:tab/>
        <w:t xml:space="preserve">the </w:t>
      </w:r>
      <w:proofErr w:type="spellStart"/>
      <w:r w:rsidRPr="004F328E">
        <w:t>DSGL</w:t>
      </w:r>
      <w:proofErr w:type="spellEnd"/>
      <w:r w:rsidRPr="004F328E">
        <w:t xml:space="preserve"> technology is not:</w:t>
      </w:r>
    </w:p>
    <w:p w14:paraId="3C3A75DB" w14:textId="77777777" w:rsidR="00523AF1" w:rsidRPr="004F328E" w:rsidRDefault="00523AF1" w:rsidP="00523AF1">
      <w:pPr>
        <w:pStyle w:val="paragraphsub"/>
      </w:pPr>
      <w:r w:rsidRPr="004F328E">
        <w:tab/>
        <w:t>(</w:t>
      </w:r>
      <w:proofErr w:type="spellStart"/>
      <w:r w:rsidRPr="004F328E">
        <w:t>i</w:t>
      </w:r>
      <w:proofErr w:type="spellEnd"/>
      <w:r w:rsidRPr="004F328E">
        <w:t>)</w:t>
      </w:r>
      <w:r w:rsidRPr="004F328E">
        <w:tab/>
        <w:t>an Australian Military Sales Program item; or</w:t>
      </w:r>
    </w:p>
    <w:p w14:paraId="29C8176B" w14:textId="77777777" w:rsidR="00523AF1" w:rsidRPr="004F328E" w:rsidRDefault="00523AF1" w:rsidP="00523AF1">
      <w:pPr>
        <w:pStyle w:val="paragraphsub"/>
      </w:pPr>
      <w:r w:rsidRPr="004F328E">
        <w:tab/>
        <w:t>(ii)</w:t>
      </w:r>
      <w:r w:rsidRPr="004F328E">
        <w:tab/>
        <w:t>specified in a determination in force under subsection 5C(3); or</w:t>
      </w:r>
    </w:p>
    <w:p w14:paraId="7C373AEF" w14:textId="77777777" w:rsidR="00523AF1" w:rsidRPr="004F328E" w:rsidRDefault="00523AF1" w:rsidP="00523AF1">
      <w:pPr>
        <w:pStyle w:val="paragraphsub"/>
      </w:pPr>
      <w:r w:rsidRPr="004F328E">
        <w:lastRenderedPageBreak/>
        <w:tab/>
        <w:t>(iii)</w:t>
      </w:r>
      <w:r w:rsidRPr="004F328E">
        <w:tab/>
        <w:t>prescribed by the regulations for the purposes of this subparagraph.</w:t>
      </w:r>
    </w:p>
    <w:bookmarkEnd w:id="10"/>
    <w:p w14:paraId="0075BFE5" w14:textId="77777777" w:rsidR="00B33102" w:rsidRPr="00146C36" w:rsidRDefault="00EC7A82" w:rsidP="00ED5036">
      <w:pPr>
        <w:pStyle w:val="notetext"/>
      </w:pPr>
      <w:r w:rsidRPr="00146C36">
        <w:t>Note:</w:t>
      </w:r>
      <w:r w:rsidRPr="00146C36">
        <w:tab/>
        <w:t xml:space="preserve">A defendant bears an evidential burden in relation to the matter in </w:t>
      </w:r>
      <w:r w:rsidR="00D17206" w:rsidRPr="00146C36">
        <w:t>subsection (</w:t>
      </w:r>
      <w:r w:rsidRPr="00146C36">
        <w:t>3</w:t>
      </w:r>
      <w:r w:rsidR="00B61DB7" w:rsidRPr="00146C36">
        <w:t>A</w:t>
      </w:r>
      <w:r w:rsidRPr="00146C36">
        <w:t xml:space="preserve">): see </w:t>
      </w:r>
      <w:r w:rsidR="00D17206" w:rsidRPr="00146C36">
        <w:t>subsection 1</w:t>
      </w:r>
      <w:r w:rsidRPr="00146C36">
        <w:t xml:space="preserve">3.3(3) of the </w:t>
      </w:r>
      <w:r w:rsidRPr="00146C36">
        <w:rPr>
          <w:i/>
        </w:rPr>
        <w:t>Criminal Code</w:t>
      </w:r>
      <w:r w:rsidRPr="00146C36">
        <w:t>.</w:t>
      </w:r>
    </w:p>
    <w:p w14:paraId="404F6B0A" w14:textId="77777777" w:rsidR="00201658" w:rsidRPr="00146C36" w:rsidRDefault="009D3D31" w:rsidP="00ED5036">
      <w:pPr>
        <w:pStyle w:val="subsection"/>
      </w:pPr>
      <w:r w:rsidRPr="00146C36">
        <w:tab/>
        <w:t>(3B)</w:t>
      </w:r>
      <w:r w:rsidRPr="00146C36">
        <w:tab/>
      </w:r>
      <w:r w:rsidR="00D17206" w:rsidRPr="00146C36">
        <w:t>Subsection (</w:t>
      </w:r>
      <w:r w:rsidRPr="00146C36">
        <w:t>1) does not apply if</w:t>
      </w:r>
      <w:r w:rsidR="00201658" w:rsidRPr="00146C36">
        <w:t>:</w:t>
      </w:r>
    </w:p>
    <w:p w14:paraId="41CA36FA" w14:textId="77777777" w:rsidR="009D3D31" w:rsidRPr="00146C36" w:rsidRDefault="00201658" w:rsidP="00ED5036">
      <w:pPr>
        <w:pStyle w:val="paragraph"/>
      </w:pPr>
      <w:r w:rsidRPr="00146C36">
        <w:tab/>
        <w:t>(a)</w:t>
      </w:r>
      <w:r w:rsidRPr="00146C36">
        <w:tab/>
      </w:r>
      <w:r w:rsidR="009D3D31" w:rsidRPr="00146C36">
        <w:t xml:space="preserve">the </w:t>
      </w:r>
      <w:proofErr w:type="spellStart"/>
      <w:r w:rsidR="009D3D31" w:rsidRPr="00146C36">
        <w:t>DSGL</w:t>
      </w:r>
      <w:proofErr w:type="spellEnd"/>
      <w:r w:rsidR="009D3D31" w:rsidRPr="00146C36">
        <w:t xml:space="preserve"> technology is supplied to a person who </w:t>
      </w:r>
      <w:r w:rsidR="0072719D" w:rsidRPr="00146C36">
        <w:t xml:space="preserve">holds a </w:t>
      </w:r>
      <w:r w:rsidR="00B71330" w:rsidRPr="00146C36">
        <w:t>covered security clearance</w:t>
      </w:r>
      <w:r w:rsidRPr="00146C36">
        <w:t>; and</w:t>
      </w:r>
    </w:p>
    <w:p w14:paraId="79FF2A59" w14:textId="77777777" w:rsidR="00523AF1" w:rsidRPr="004F328E" w:rsidRDefault="00523AF1" w:rsidP="00523AF1">
      <w:pPr>
        <w:pStyle w:val="paragraph"/>
      </w:pPr>
      <w:r w:rsidRPr="004F328E">
        <w:tab/>
        <w:t>(b)</w:t>
      </w:r>
      <w:r w:rsidRPr="004F328E">
        <w:tab/>
        <w:t xml:space="preserve">the </w:t>
      </w:r>
      <w:proofErr w:type="spellStart"/>
      <w:r w:rsidRPr="004F328E">
        <w:t>DSGL</w:t>
      </w:r>
      <w:proofErr w:type="spellEnd"/>
      <w:r w:rsidRPr="004F328E">
        <w:t xml:space="preserve"> technology is not:</w:t>
      </w:r>
    </w:p>
    <w:p w14:paraId="4D089AEE" w14:textId="77777777" w:rsidR="00523AF1" w:rsidRPr="004F328E" w:rsidRDefault="00523AF1" w:rsidP="00523AF1">
      <w:pPr>
        <w:pStyle w:val="paragraphsub"/>
      </w:pPr>
      <w:r w:rsidRPr="004F328E">
        <w:tab/>
        <w:t>(</w:t>
      </w:r>
      <w:proofErr w:type="spellStart"/>
      <w:r w:rsidRPr="004F328E">
        <w:t>i</w:t>
      </w:r>
      <w:proofErr w:type="spellEnd"/>
      <w:r w:rsidRPr="004F328E">
        <w:t>)</w:t>
      </w:r>
      <w:r w:rsidRPr="004F328E">
        <w:tab/>
        <w:t>an Australian Military Sales Program item; or</w:t>
      </w:r>
    </w:p>
    <w:p w14:paraId="5E2C8D60" w14:textId="77777777" w:rsidR="00523AF1" w:rsidRPr="004F328E" w:rsidRDefault="00523AF1" w:rsidP="00523AF1">
      <w:pPr>
        <w:pStyle w:val="paragraphsub"/>
      </w:pPr>
      <w:r w:rsidRPr="004F328E">
        <w:tab/>
        <w:t>(ii)</w:t>
      </w:r>
      <w:r w:rsidRPr="004F328E">
        <w:tab/>
        <w:t>specified in a determination in force under subsection 5C(3); or</w:t>
      </w:r>
    </w:p>
    <w:p w14:paraId="6E3891CF" w14:textId="77777777" w:rsidR="00523AF1" w:rsidRPr="004F328E" w:rsidRDefault="00523AF1" w:rsidP="00523AF1">
      <w:pPr>
        <w:pStyle w:val="paragraphsub"/>
      </w:pPr>
      <w:r w:rsidRPr="004F328E">
        <w:tab/>
        <w:t>(iii)</w:t>
      </w:r>
      <w:r w:rsidRPr="004F328E">
        <w:tab/>
        <w:t>prescribed by the regulations for the purposes of this subparagraph.</w:t>
      </w:r>
    </w:p>
    <w:p w14:paraId="2CCABF47" w14:textId="77777777" w:rsidR="002C10EB" w:rsidRPr="00146C36" w:rsidRDefault="002C10EB" w:rsidP="00ED5036">
      <w:pPr>
        <w:pStyle w:val="notetext"/>
      </w:pPr>
      <w:r w:rsidRPr="00146C36">
        <w:t>Note:</w:t>
      </w:r>
      <w:r w:rsidRPr="00146C36">
        <w:tab/>
        <w:t xml:space="preserve">A defendant bears an evidential burden in relation to the matter in </w:t>
      </w:r>
      <w:r w:rsidR="00D17206" w:rsidRPr="00146C36">
        <w:t>subsection (</w:t>
      </w:r>
      <w:r w:rsidR="00352151" w:rsidRPr="00146C36">
        <w:t>3B)</w:t>
      </w:r>
      <w:r w:rsidRPr="00146C36">
        <w:t xml:space="preserve">: see </w:t>
      </w:r>
      <w:r w:rsidR="00D17206" w:rsidRPr="00146C36">
        <w:t>subsection 1</w:t>
      </w:r>
      <w:r w:rsidRPr="00146C36">
        <w:t xml:space="preserve">3.3(3) of the </w:t>
      </w:r>
      <w:r w:rsidRPr="00146C36">
        <w:rPr>
          <w:i/>
        </w:rPr>
        <w:t>Criminal Code</w:t>
      </w:r>
      <w:r w:rsidRPr="00146C36">
        <w:t>.</w:t>
      </w:r>
    </w:p>
    <w:p w14:paraId="7918E32D" w14:textId="77777777" w:rsidR="00C45E2E" w:rsidRPr="00146C36" w:rsidRDefault="008D4781" w:rsidP="00ED5036">
      <w:pPr>
        <w:pStyle w:val="ItemHead"/>
      </w:pPr>
      <w:r w:rsidRPr="00146C36">
        <w:t>15</w:t>
      </w:r>
      <w:r w:rsidR="00C45E2E" w:rsidRPr="00146C36">
        <w:t xml:space="preserve">  After </w:t>
      </w:r>
      <w:r w:rsidR="00D17206" w:rsidRPr="00146C36">
        <w:t>section 1</w:t>
      </w:r>
      <w:r w:rsidR="00C45E2E" w:rsidRPr="00146C36">
        <w:t>0</w:t>
      </w:r>
    </w:p>
    <w:p w14:paraId="4AD03420" w14:textId="77777777" w:rsidR="00C45E2E" w:rsidRPr="00146C36" w:rsidRDefault="00C45E2E" w:rsidP="00ED5036">
      <w:pPr>
        <w:pStyle w:val="Item"/>
      </w:pPr>
      <w:r w:rsidRPr="00146C36">
        <w:t>Insert:</w:t>
      </w:r>
    </w:p>
    <w:p w14:paraId="306C965A" w14:textId="77777777" w:rsidR="00093FDE" w:rsidRPr="00146C36" w:rsidRDefault="00C45E2E" w:rsidP="00ED5036">
      <w:pPr>
        <w:pStyle w:val="ActHead5"/>
      </w:pPr>
      <w:bookmarkStart w:id="11" w:name="_Toc163552300"/>
      <w:r w:rsidRPr="00146C36">
        <w:rPr>
          <w:rStyle w:val="CharSectno"/>
        </w:rPr>
        <w:t>10A</w:t>
      </w:r>
      <w:r w:rsidRPr="00146C36">
        <w:t xml:space="preserve">  Offence—supply of </w:t>
      </w:r>
      <w:proofErr w:type="spellStart"/>
      <w:r w:rsidRPr="00146C36">
        <w:t>DSGL</w:t>
      </w:r>
      <w:proofErr w:type="spellEnd"/>
      <w:r w:rsidRPr="00146C36">
        <w:t xml:space="preserve"> technology in Australia</w:t>
      </w:r>
      <w:r w:rsidR="00992ED9" w:rsidRPr="00146C36">
        <w:t xml:space="preserve"> to foreign </w:t>
      </w:r>
      <w:r w:rsidR="00A0603A" w:rsidRPr="00146C36">
        <w:t>person</w:t>
      </w:r>
      <w:bookmarkEnd w:id="11"/>
    </w:p>
    <w:p w14:paraId="50D0D5A8" w14:textId="77777777" w:rsidR="00C45E2E" w:rsidRPr="00146C36" w:rsidRDefault="00C45E2E" w:rsidP="00ED5036">
      <w:pPr>
        <w:pStyle w:val="subsection"/>
      </w:pPr>
      <w:r w:rsidRPr="00146C36">
        <w:tab/>
        <w:t>(1)</w:t>
      </w:r>
      <w:r w:rsidRPr="00146C36">
        <w:tab/>
        <w:t xml:space="preserve">A person (the </w:t>
      </w:r>
      <w:r w:rsidRPr="00146C36">
        <w:rPr>
          <w:b/>
          <w:i/>
        </w:rPr>
        <w:t>supplier</w:t>
      </w:r>
      <w:r w:rsidRPr="00146C36">
        <w:t>) commits an offence if:</w:t>
      </w:r>
    </w:p>
    <w:p w14:paraId="76A17B80" w14:textId="77777777" w:rsidR="00C45E2E" w:rsidRPr="00146C36" w:rsidRDefault="00C45E2E" w:rsidP="00ED5036">
      <w:pPr>
        <w:pStyle w:val="paragraph"/>
      </w:pPr>
      <w:r w:rsidRPr="00146C36">
        <w:tab/>
        <w:t>(a)</w:t>
      </w:r>
      <w:r w:rsidRPr="00146C36">
        <w:tab/>
        <w:t xml:space="preserve">the supplier supplies </w:t>
      </w:r>
      <w:proofErr w:type="spellStart"/>
      <w:r w:rsidRPr="00146C36">
        <w:t>DSGL</w:t>
      </w:r>
      <w:proofErr w:type="spellEnd"/>
      <w:r w:rsidRPr="00146C36">
        <w:t xml:space="preserve"> technology to another person; and</w:t>
      </w:r>
    </w:p>
    <w:p w14:paraId="2C0BC5CD" w14:textId="77777777" w:rsidR="00992ED9" w:rsidRPr="00146C36" w:rsidRDefault="00992ED9" w:rsidP="00ED5036">
      <w:pPr>
        <w:pStyle w:val="paragraph"/>
      </w:pPr>
      <w:r w:rsidRPr="00146C36">
        <w:tab/>
        <w:t>(</w:t>
      </w:r>
      <w:r w:rsidR="007D6ED3" w:rsidRPr="00146C36">
        <w:t>b</w:t>
      </w:r>
      <w:r w:rsidRPr="00146C36">
        <w:t>)</w:t>
      </w:r>
      <w:r w:rsidRPr="00146C36">
        <w:tab/>
        <w:t>the other person is a</w:t>
      </w:r>
      <w:r w:rsidR="00EF6B45" w:rsidRPr="00146C36">
        <w:t xml:space="preserve"> foreign </w:t>
      </w:r>
      <w:r w:rsidR="004408FD" w:rsidRPr="00146C36">
        <w:t>person</w:t>
      </w:r>
      <w:r w:rsidRPr="00146C36">
        <w:t>; and</w:t>
      </w:r>
    </w:p>
    <w:p w14:paraId="5AB01D51" w14:textId="77777777" w:rsidR="00AF3C62" w:rsidRPr="00146C36" w:rsidRDefault="00AF3C62" w:rsidP="00ED5036">
      <w:pPr>
        <w:pStyle w:val="paragraph"/>
      </w:pPr>
      <w:r w:rsidRPr="00146C36">
        <w:tab/>
        <w:t>(</w:t>
      </w:r>
      <w:r w:rsidR="00286BE4" w:rsidRPr="00146C36">
        <w:t>c</w:t>
      </w:r>
      <w:r w:rsidRPr="00146C36">
        <w:t>)</w:t>
      </w:r>
      <w:r w:rsidRPr="00146C36">
        <w:tab/>
        <w:t>the supply is a constitutional supply; and</w:t>
      </w:r>
    </w:p>
    <w:p w14:paraId="31619015" w14:textId="77777777" w:rsidR="00F30CEF" w:rsidRPr="00146C36" w:rsidRDefault="00F30CEF" w:rsidP="00ED5036">
      <w:pPr>
        <w:pStyle w:val="paragraph"/>
      </w:pPr>
      <w:r w:rsidRPr="00146C36">
        <w:tab/>
        <w:t>(</w:t>
      </w:r>
      <w:r w:rsidR="00286BE4" w:rsidRPr="00146C36">
        <w:t>d</w:t>
      </w:r>
      <w:r w:rsidRPr="00146C36">
        <w:t>)</w:t>
      </w:r>
      <w:r w:rsidRPr="00146C36">
        <w:tab/>
        <w:t xml:space="preserve">the supply is a </w:t>
      </w:r>
      <w:r w:rsidR="00872642" w:rsidRPr="00146C36">
        <w:t>relevant</w:t>
      </w:r>
      <w:r w:rsidRPr="00146C36">
        <w:t xml:space="preserve"> supply; and</w:t>
      </w:r>
    </w:p>
    <w:p w14:paraId="06E13F70" w14:textId="77777777" w:rsidR="00C45E2E" w:rsidRPr="00146C36" w:rsidRDefault="00C45E2E" w:rsidP="00ED5036">
      <w:pPr>
        <w:pStyle w:val="paragraph"/>
      </w:pPr>
      <w:r w:rsidRPr="00146C36">
        <w:tab/>
        <w:t>(</w:t>
      </w:r>
      <w:r w:rsidR="00286BE4" w:rsidRPr="00146C36">
        <w:t>e</w:t>
      </w:r>
      <w:r w:rsidRPr="00146C36">
        <w:t>)</w:t>
      </w:r>
      <w:r w:rsidRPr="00146C36">
        <w:tab/>
      </w:r>
      <w:r w:rsidR="008635D0" w:rsidRPr="00146C36">
        <w:t>any of the following applies</w:t>
      </w:r>
      <w:r w:rsidRPr="00146C36">
        <w:t>:</w:t>
      </w:r>
    </w:p>
    <w:p w14:paraId="0A4B5BF2" w14:textId="77777777" w:rsidR="008635D0" w:rsidRPr="00146C36" w:rsidRDefault="00C45E2E" w:rsidP="00ED5036">
      <w:pPr>
        <w:pStyle w:val="paragraphsub"/>
      </w:pPr>
      <w:r w:rsidRPr="00146C36">
        <w:tab/>
        <w:t>(</w:t>
      </w:r>
      <w:proofErr w:type="spellStart"/>
      <w:r w:rsidRPr="00146C36">
        <w:t>i</w:t>
      </w:r>
      <w:proofErr w:type="spellEnd"/>
      <w:r w:rsidRPr="00146C36">
        <w:t>)</w:t>
      </w:r>
      <w:r w:rsidRPr="00146C36">
        <w:tab/>
      </w:r>
      <w:bookmarkStart w:id="12" w:name="_Hlk145681242"/>
      <w:r w:rsidRPr="00146C36">
        <w:t>the</w:t>
      </w:r>
      <w:r w:rsidR="00A2788B" w:rsidRPr="00146C36">
        <w:t xml:space="preserve"> </w:t>
      </w:r>
      <w:r w:rsidR="004610C4" w:rsidRPr="00146C36">
        <w:t>place from which the supply is made and the place to which the supply is made are both in Australia</w:t>
      </w:r>
      <w:r w:rsidR="008635D0" w:rsidRPr="00146C36">
        <w:t>;</w:t>
      </w:r>
    </w:p>
    <w:p w14:paraId="0813057F" w14:textId="77777777" w:rsidR="00524497" w:rsidRPr="00146C36" w:rsidRDefault="008635D0" w:rsidP="00ED5036">
      <w:pPr>
        <w:pStyle w:val="paragraphsub"/>
      </w:pPr>
      <w:r w:rsidRPr="00146C36">
        <w:tab/>
        <w:t>(ii)</w:t>
      </w:r>
      <w:r w:rsidRPr="00146C36">
        <w:tab/>
        <w:t>the sup</w:t>
      </w:r>
      <w:r w:rsidR="008F0A0F" w:rsidRPr="00146C36">
        <w:t xml:space="preserve">ply occurs </w:t>
      </w:r>
      <w:r w:rsidR="00A365EF" w:rsidRPr="00146C36">
        <w:t xml:space="preserve">wholly </w:t>
      </w:r>
      <w:r w:rsidR="008F0A0F" w:rsidRPr="00146C36">
        <w:t xml:space="preserve">at </w:t>
      </w:r>
      <w:r w:rsidR="00876227" w:rsidRPr="00146C36">
        <w:t>a</w:t>
      </w:r>
      <w:r w:rsidR="008F0A0F" w:rsidRPr="00146C36">
        <w:t xml:space="preserve"> place in Australia</w:t>
      </w:r>
      <w:bookmarkEnd w:id="12"/>
      <w:r w:rsidR="00524497" w:rsidRPr="00146C36">
        <w:t>;</w:t>
      </w:r>
    </w:p>
    <w:p w14:paraId="5CC67D8D" w14:textId="77777777" w:rsidR="00C45E2E" w:rsidRPr="00146C36" w:rsidRDefault="00C45E2E" w:rsidP="00ED5036">
      <w:pPr>
        <w:pStyle w:val="paragraphsub"/>
      </w:pPr>
      <w:r w:rsidRPr="00146C36">
        <w:tab/>
        <w:t>(i</w:t>
      </w:r>
      <w:r w:rsidR="00524497" w:rsidRPr="00146C36">
        <w:t>i</w:t>
      </w:r>
      <w:r w:rsidR="003932D7" w:rsidRPr="00146C36">
        <w:t>i</w:t>
      </w:r>
      <w:r w:rsidRPr="00146C36">
        <w:t>)</w:t>
      </w:r>
      <w:r w:rsidRPr="00146C36">
        <w:tab/>
        <w:t xml:space="preserve">if the supply is the provision of access to </w:t>
      </w:r>
      <w:proofErr w:type="spellStart"/>
      <w:r w:rsidRPr="00146C36">
        <w:t>DSGL</w:t>
      </w:r>
      <w:proofErr w:type="spellEnd"/>
      <w:r w:rsidRPr="00146C36">
        <w:t xml:space="preserve"> technology—at the time of the provision of access,</w:t>
      </w:r>
      <w:r w:rsidR="00992ED9" w:rsidRPr="00146C36">
        <w:t xml:space="preserve"> both</w:t>
      </w:r>
      <w:r w:rsidRPr="00146C36">
        <w:t xml:space="preserve"> the supplier </w:t>
      </w:r>
      <w:r w:rsidR="00992ED9" w:rsidRPr="00146C36">
        <w:t xml:space="preserve">and the other person are in </w:t>
      </w:r>
      <w:r w:rsidRPr="00146C36">
        <w:t>Australia; and</w:t>
      </w:r>
    </w:p>
    <w:p w14:paraId="45CB6EB4" w14:textId="77777777" w:rsidR="00C45E2E" w:rsidRPr="00146C36" w:rsidRDefault="00C45E2E" w:rsidP="00ED5036">
      <w:pPr>
        <w:pStyle w:val="paragraph"/>
      </w:pPr>
      <w:r w:rsidRPr="00146C36">
        <w:tab/>
        <w:t>(</w:t>
      </w:r>
      <w:r w:rsidR="00286BE4" w:rsidRPr="00146C36">
        <w:t>f</w:t>
      </w:r>
      <w:r w:rsidRPr="00146C36">
        <w:t>)</w:t>
      </w:r>
      <w:r w:rsidRPr="00146C36">
        <w:tab/>
        <w:t>either:</w:t>
      </w:r>
    </w:p>
    <w:p w14:paraId="2862B91F" w14:textId="77777777" w:rsidR="00C45E2E" w:rsidRPr="00146C36" w:rsidRDefault="00C45E2E" w:rsidP="00ED5036">
      <w:pPr>
        <w:pStyle w:val="paragraphsub"/>
      </w:pPr>
      <w:r w:rsidRPr="00146C36">
        <w:lastRenderedPageBreak/>
        <w:tab/>
        <w:t>(</w:t>
      </w:r>
      <w:proofErr w:type="spellStart"/>
      <w:r w:rsidRPr="00146C36">
        <w:t>i</w:t>
      </w:r>
      <w:proofErr w:type="spellEnd"/>
      <w:r w:rsidRPr="00146C36">
        <w:t>)</w:t>
      </w:r>
      <w:r w:rsidRPr="00146C36">
        <w:tab/>
        <w:t xml:space="preserve">the supplier does not hold a permit under </w:t>
      </w:r>
      <w:r w:rsidR="00D17206" w:rsidRPr="00146C36">
        <w:t>section 1</w:t>
      </w:r>
      <w:r w:rsidRPr="00146C36">
        <w:t>1 authorising the supply; or</w:t>
      </w:r>
    </w:p>
    <w:p w14:paraId="6E64A9E8" w14:textId="77777777" w:rsidR="00C45E2E" w:rsidRPr="00146C36" w:rsidRDefault="00C45E2E" w:rsidP="00ED5036">
      <w:pPr>
        <w:pStyle w:val="paragraphsub"/>
      </w:pPr>
      <w:r w:rsidRPr="00146C36">
        <w:tab/>
        <w:t>(ii)</w:t>
      </w:r>
      <w:r w:rsidRPr="00146C36">
        <w:tab/>
        <w:t xml:space="preserve">the supply contravenes a condition of a permit that the supplier holds under </w:t>
      </w:r>
      <w:r w:rsidR="00D17206" w:rsidRPr="00146C36">
        <w:t>section 1</w:t>
      </w:r>
      <w:r w:rsidRPr="00146C36">
        <w:t>1; and</w:t>
      </w:r>
    </w:p>
    <w:p w14:paraId="26D72CB5" w14:textId="77777777" w:rsidR="00093FDE" w:rsidRPr="00146C36" w:rsidRDefault="00C45E2E" w:rsidP="00ED5036">
      <w:pPr>
        <w:pStyle w:val="paragraph"/>
      </w:pPr>
      <w:r w:rsidRPr="00146C36">
        <w:tab/>
        <w:t>(</w:t>
      </w:r>
      <w:r w:rsidR="00286BE4" w:rsidRPr="00146C36">
        <w:t>g</w:t>
      </w:r>
      <w:r w:rsidRPr="00146C36">
        <w:t>)</w:t>
      </w:r>
      <w:r w:rsidRPr="00146C36">
        <w:tab/>
        <w:t xml:space="preserve">there is no notice in force under </w:t>
      </w:r>
      <w:r w:rsidR="00D17206" w:rsidRPr="00146C36">
        <w:t>subsection 1</w:t>
      </w:r>
      <w:r w:rsidRPr="00146C36">
        <w:t>4(1) in relation to the supplier and the supply</w:t>
      </w:r>
      <w:r w:rsidR="00F30CEF" w:rsidRPr="00146C36">
        <w:t>.</w:t>
      </w:r>
    </w:p>
    <w:p w14:paraId="27DAE64F" w14:textId="77777777" w:rsidR="00C45E2E" w:rsidRPr="00146C36" w:rsidRDefault="00C45E2E" w:rsidP="00ED5036">
      <w:pPr>
        <w:pStyle w:val="Penalty"/>
      </w:pPr>
      <w:r w:rsidRPr="00146C36">
        <w:t>Penalty:</w:t>
      </w:r>
      <w:r w:rsidRPr="00146C36">
        <w:tab/>
        <w:t>Imprisonment for 10 years or 2,500 penalty units, or both.</w:t>
      </w:r>
    </w:p>
    <w:p w14:paraId="13C23447" w14:textId="77777777" w:rsidR="00333175" w:rsidRPr="00146C36" w:rsidRDefault="00333175" w:rsidP="00ED5036">
      <w:pPr>
        <w:pStyle w:val="SubsectionHead"/>
      </w:pPr>
      <w:r w:rsidRPr="00146C36">
        <w:t>Absolute liability</w:t>
      </w:r>
    </w:p>
    <w:p w14:paraId="1C5C3786" w14:textId="77777777" w:rsidR="00333175" w:rsidRPr="00146C36" w:rsidRDefault="00333175" w:rsidP="00ED5036">
      <w:pPr>
        <w:pStyle w:val="subsection"/>
      </w:pPr>
      <w:r w:rsidRPr="00146C36">
        <w:tab/>
        <w:t>(</w:t>
      </w:r>
      <w:r w:rsidR="00286BE4" w:rsidRPr="00146C36">
        <w:t>2</w:t>
      </w:r>
      <w:r w:rsidRPr="00146C36">
        <w:t>)</w:t>
      </w:r>
      <w:r w:rsidRPr="00146C36">
        <w:tab/>
        <w:t xml:space="preserve">Absolute liability applies to </w:t>
      </w:r>
      <w:r w:rsidR="00C63587" w:rsidRPr="00146C36">
        <w:t>paragraph (</w:t>
      </w:r>
      <w:r w:rsidRPr="00146C36">
        <w:t>1)(</w:t>
      </w:r>
      <w:r w:rsidR="00286BE4" w:rsidRPr="00146C36">
        <w:t>c</w:t>
      </w:r>
      <w:r w:rsidRPr="00146C36">
        <w:t>).</w:t>
      </w:r>
    </w:p>
    <w:p w14:paraId="18CADE35" w14:textId="77777777" w:rsidR="00A816B1" w:rsidRPr="00146C36" w:rsidRDefault="00A816B1" w:rsidP="00ED5036">
      <w:pPr>
        <w:pStyle w:val="SubsectionHead"/>
      </w:pPr>
      <w:r w:rsidRPr="00146C36">
        <w:t xml:space="preserve">Application to </w:t>
      </w:r>
      <w:r w:rsidR="00703990" w:rsidRPr="00146C36">
        <w:t xml:space="preserve">supplies to </w:t>
      </w:r>
      <w:r w:rsidRPr="00146C36">
        <w:t>employees etc.</w:t>
      </w:r>
    </w:p>
    <w:p w14:paraId="39BB5884" w14:textId="77777777" w:rsidR="00A816B1" w:rsidRPr="00146C36" w:rsidRDefault="00A816B1" w:rsidP="00ED5036">
      <w:pPr>
        <w:pStyle w:val="subsection"/>
      </w:pPr>
      <w:r w:rsidRPr="00146C36">
        <w:tab/>
        <w:t>(</w:t>
      </w:r>
      <w:r w:rsidR="00286BE4" w:rsidRPr="00146C36">
        <w:t>3</w:t>
      </w:r>
      <w:r w:rsidRPr="00146C36">
        <w:t>)</w:t>
      </w:r>
      <w:r w:rsidRPr="00146C36">
        <w:tab/>
        <w:t xml:space="preserve">For the purposes of </w:t>
      </w:r>
      <w:r w:rsidR="00D17206" w:rsidRPr="00146C36">
        <w:t>subsection (</w:t>
      </w:r>
      <w:r w:rsidRPr="00146C36">
        <w:t xml:space="preserve">1), </w:t>
      </w:r>
      <w:r w:rsidR="00D113EE" w:rsidRPr="00146C36">
        <w:t xml:space="preserve">if the supplier </w:t>
      </w:r>
      <w:r w:rsidR="0093768B" w:rsidRPr="00146C36">
        <w:t xml:space="preserve">is not an individual and </w:t>
      </w:r>
      <w:r w:rsidR="00D113EE" w:rsidRPr="00146C36">
        <w:t xml:space="preserve">supplies </w:t>
      </w:r>
      <w:proofErr w:type="spellStart"/>
      <w:r w:rsidR="00D113EE" w:rsidRPr="00146C36">
        <w:t>DSGL</w:t>
      </w:r>
      <w:proofErr w:type="spellEnd"/>
      <w:r w:rsidR="00D113EE" w:rsidRPr="00146C36">
        <w:t xml:space="preserve"> technology to an </w:t>
      </w:r>
      <w:r w:rsidR="00A0608C" w:rsidRPr="00146C36">
        <w:t>officer or employee</w:t>
      </w:r>
      <w:r w:rsidR="00D113EE" w:rsidRPr="00146C36">
        <w:t xml:space="preserve"> of the supplier, the supply is taken to be a supply </w:t>
      </w:r>
      <w:r w:rsidR="00F35BE6" w:rsidRPr="00146C36">
        <w:t xml:space="preserve">by the supplier </w:t>
      </w:r>
      <w:r w:rsidR="00D113EE" w:rsidRPr="00146C36">
        <w:t>to another person</w:t>
      </w:r>
      <w:r w:rsidR="00FA3831" w:rsidRPr="00146C36">
        <w:t xml:space="preserve"> (</w:t>
      </w:r>
      <w:r w:rsidR="00F35BE6" w:rsidRPr="00146C36">
        <w:t>th</w:t>
      </w:r>
      <w:r w:rsidR="002D2DC9" w:rsidRPr="00146C36">
        <w:t>at</w:t>
      </w:r>
      <w:r w:rsidR="00F35BE6" w:rsidRPr="00146C36">
        <w:t xml:space="preserve"> other person </w:t>
      </w:r>
      <w:r w:rsidR="00D113EE" w:rsidRPr="00146C36">
        <w:t xml:space="preserve">being the </w:t>
      </w:r>
      <w:r w:rsidR="00A0608C" w:rsidRPr="00146C36">
        <w:t>officer or employee</w:t>
      </w:r>
      <w:r w:rsidR="00FA3831" w:rsidRPr="00146C36">
        <w:t>)</w:t>
      </w:r>
      <w:r w:rsidR="00D113EE" w:rsidRPr="00146C36">
        <w:t>.</w:t>
      </w:r>
    </w:p>
    <w:p w14:paraId="633FA1CF" w14:textId="77777777" w:rsidR="00C45E2E" w:rsidRPr="00146C36" w:rsidRDefault="00C45E2E" w:rsidP="00ED5036">
      <w:pPr>
        <w:pStyle w:val="SubsectionHead"/>
      </w:pPr>
      <w:r w:rsidRPr="00146C36">
        <w:t>Exceptions</w:t>
      </w:r>
    </w:p>
    <w:p w14:paraId="1B2F6495" w14:textId="77777777" w:rsidR="00C45E2E" w:rsidRPr="00146C36" w:rsidRDefault="00C45E2E" w:rsidP="00ED5036">
      <w:pPr>
        <w:pStyle w:val="subsection"/>
      </w:pPr>
      <w:r w:rsidRPr="00146C36">
        <w:tab/>
        <w:t>(</w:t>
      </w:r>
      <w:r w:rsidR="00286BE4" w:rsidRPr="00146C36">
        <w:t>4</w:t>
      </w:r>
      <w:r w:rsidRPr="00146C36">
        <w:t>)</w:t>
      </w:r>
      <w:r w:rsidRPr="00146C36">
        <w:tab/>
      </w:r>
      <w:r w:rsidR="00D17206" w:rsidRPr="00146C36">
        <w:t>Subsection (</w:t>
      </w:r>
      <w:r w:rsidRPr="00146C36">
        <w:t>1) does not apply if:</w:t>
      </w:r>
    </w:p>
    <w:p w14:paraId="04326E91" w14:textId="77777777" w:rsidR="00C45E2E" w:rsidRPr="00146C36" w:rsidRDefault="00C45E2E" w:rsidP="00ED5036">
      <w:pPr>
        <w:pStyle w:val="paragraph"/>
      </w:pPr>
      <w:r w:rsidRPr="00146C36">
        <w:tab/>
        <w:t>(a)</w:t>
      </w:r>
      <w:r w:rsidRPr="00146C36">
        <w:tab/>
        <w:t xml:space="preserve">the supply is of </w:t>
      </w:r>
      <w:proofErr w:type="spellStart"/>
      <w:r w:rsidRPr="00146C36">
        <w:t>DSGL</w:t>
      </w:r>
      <w:proofErr w:type="spellEnd"/>
      <w:r w:rsidRPr="00146C36">
        <w:t xml:space="preserve"> technology </w:t>
      </w:r>
      <w:r w:rsidR="006E196A" w:rsidRPr="00146C36">
        <w:t>in relation</w:t>
      </w:r>
      <w:r w:rsidR="00066046" w:rsidRPr="00146C36">
        <w:t xml:space="preserve"> to</w:t>
      </w:r>
      <w:r w:rsidRPr="00146C36">
        <w:t xml:space="preserve"> original goods; and</w:t>
      </w:r>
    </w:p>
    <w:p w14:paraId="1DC85A43" w14:textId="77777777" w:rsidR="00C45E2E" w:rsidRPr="00146C36" w:rsidRDefault="00C45E2E" w:rsidP="00ED5036">
      <w:pPr>
        <w:pStyle w:val="paragraph"/>
      </w:pPr>
      <w:r w:rsidRPr="00146C36">
        <w:tab/>
        <w:t>(b)</w:t>
      </w:r>
      <w:r w:rsidRPr="00146C36">
        <w:tab/>
        <w:t>the supply is by an Australian Community member or by a member of the United States Community; and</w:t>
      </w:r>
    </w:p>
    <w:p w14:paraId="2A3B8EEA" w14:textId="77777777" w:rsidR="00C45E2E" w:rsidRPr="00146C36" w:rsidRDefault="00C45E2E" w:rsidP="00ED5036">
      <w:pPr>
        <w:pStyle w:val="paragraph"/>
      </w:pPr>
      <w:r w:rsidRPr="00146C36">
        <w:tab/>
        <w:t>(c)</w:t>
      </w:r>
      <w:r w:rsidRPr="00146C36">
        <w:tab/>
        <w:t>the supply is to an Australian Community member or a member of the United States Community; and</w:t>
      </w:r>
    </w:p>
    <w:p w14:paraId="49E660ED" w14:textId="77777777" w:rsidR="00C45E2E" w:rsidRPr="00146C36" w:rsidRDefault="00C45E2E" w:rsidP="00ED5036">
      <w:pPr>
        <w:pStyle w:val="paragraph"/>
      </w:pPr>
      <w:r w:rsidRPr="00146C36">
        <w:tab/>
        <w:t>(d)</w:t>
      </w:r>
      <w:r w:rsidRPr="00146C36">
        <w:tab/>
        <w:t xml:space="preserve">the supply is for an activity referred to in Article 3(1)(a), (b), (c) or (d) of the </w:t>
      </w:r>
      <w:proofErr w:type="spellStart"/>
      <w:r w:rsidRPr="00146C36">
        <w:t>Defense</w:t>
      </w:r>
      <w:proofErr w:type="spellEnd"/>
      <w:r w:rsidRPr="00146C36">
        <w:t xml:space="preserve"> Trade Cooperation Treaty; and</w:t>
      </w:r>
    </w:p>
    <w:p w14:paraId="26214D99" w14:textId="77777777" w:rsidR="00C45E2E" w:rsidRPr="00146C36" w:rsidRDefault="00C45E2E" w:rsidP="00ED5036">
      <w:pPr>
        <w:pStyle w:val="paragraph"/>
      </w:pPr>
      <w:r w:rsidRPr="00146C36">
        <w:tab/>
        <w:t>(e)</w:t>
      </w:r>
      <w:r w:rsidRPr="00146C36">
        <w:tab/>
        <w:t xml:space="preserve">at the time of the supply, the original goods are listed in </w:t>
      </w:r>
      <w:r w:rsidR="00882BC0" w:rsidRPr="00146C36">
        <w:t>Part 1</w:t>
      </w:r>
      <w:r w:rsidRPr="00146C36">
        <w:t xml:space="preserve"> of the </w:t>
      </w:r>
      <w:proofErr w:type="spellStart"/>
      <w:r w:rsidRPr="00146C36">
        <w:t>Defense</w:t>
      </w:r>
      <w:proofErr w:type="spellEnd"/>
      <w:r w:rsidRPr="00146C36">
        <w:t xml:space="preserve"> Trade Cooperation Munitions List; and</w:t>
      </w:r>
    </w:p>
    <w:p w14:paraId="66AAB6D4" w14:textId="77777777" w:rsidR="00C45E2E" w:rsidRPr="00146C36" w:rsidRDefault="00C45E2E" w:rsidP="00ED5036">
      <w:pPr>
        <w:pStyle w:val="paragraph"/>
      </w:pPr>
      <w:r w:rsidRPr="00146C36">
        <w:tab/>
        <w:t>(f)</w:t>
      </w:r>
      <w:r w:rsidRPr="00146C36">
        <w:tab/>
        <w:t xml:space="preserve">at the time of the supply, the original goods are not listed in </w:t>
      </w:r>
      <w:r w:rsidR="002D4FEB" w:rsidRPr="00146C36">
        <w:t>Part 2</w:t>
      </w:r>
      <w:r w:rsidRPr="00146C36">
        <w:t xml:space="preserve"> of the </w:t>
      </w:r>
      <w:proofErr w:type="spellStart"/>
      <w:r w:rsidRPr="00146C36">
        <w:t>Defense</w:t>
      </w:r>
      <w:proofErr w:type="spellEnd"/>
      <w:r w:rsidRPr="00146C36">
        <w:t xml:space="preserve"> Trade Cooperation Munitions List.</w:t>
      </w:r>
    </w:p>
    <w:p w14:paraId="3E34D176" w14:textId="77777777" w:rsidR="00C45E2E" w:rsidRPr="00146C36" w:rsidRDefault="00C45E2E" w:rsidP="00ED5036">
      <w:pPr>
        <w:pStyle w:val="notetext"/>
      </w:pPr>
      <w:r w:rsidRPr="00146C36">
        <w:t>Note:</w:t>
      </w:r>
      <w:r w:rsidRPr="00146C36">
        <w:tab/>
        <w:t xml:space="preserve">A defendant bears an evidential burden in relation to the matter in </w:t>
      </w:r>
      <w:r w:rsidR="00D17206" w:rsidRPr="00146C36">
        <w:t>subsection (</w:t>
      </w:r>
      <w:r w:rsidR="00286BE4" w:rsidRPr="00146C36">
        <w:t>4</w:t>
      </w:r>
      <w:r w:rsidRPr="00146C36">
        <w:t xml:space="preserve">): see </w:t>
      </w:r>
      <w:r w:rsidR="00D17206" w:rsidRPr="00146C36">
        <w:t>subsection 1</w:t>
      </w:r>
      <w:r w:rsidRPr="00146C36">
        <w:t xml:space="preserve">3.3(3) of the </w:t>
      </w:r>
      <w:r w:rsidRPr="00146C36">
        <w:rPr>
          <w:i/>
        </w:rPr>
        <w:t>Criminal Code</w:t>
      </w:r>
      <w:r w:rsidRPr="00146C36">
        <w:t>.</w:t>
      </w:r>
    </w:p>
    <w:p w14:paraId="717CD41B" w14:textId="77777777" w:rsidR="00B33102" w:rsidRPr="00146C36" w:rsidRDefault="00C45E2E" w:rsidP="00ED5036">
      <w:pPr>
        <w:pStyle w:val="subsection"/>
      </w:pPr>
      <w:r w:rsidRPr="00146C36">
        <w:tab/>
      </w:r>
      <w:r w:rsidR="00B33102" w:rsidRPr="00146C36">
        <w:t>(</w:t>
      </w:r>
      <w:r w:rsidR="00B234F1" w:rsidRPr="00146C36">
        <w:t>6</w:t>
      </w:r>
      <w:r w:rsidR="00B33102" w:rsidRPr="00146C36">
        <w:t>)</w:t>
      </w:r>
      <w:r w:rsidR="00B33102" w:rsidRPr="00146C36">
        <w:tab/>
      </w:r>
      <w:r w:rsidR="00D17206" w:rsidRPr="00146C36">
        <w:t>Subsection (</w:t>
      </w:r>
      <w:r w:rsidR="00B33102" w:rsidRPr="00146C36">
        <w:t>1) does not apply if:</w:t>
      </w:r>
    </w:p>
    <w:p w14:paraId="5CE20239" w14:textId="77777777" w:rsidR="007D1730" w:rsidRPr="00146C36" w:rsidRDefault="007D1730" w:rsidP="00ED5036">
      <w:pPr>
        <w:pStyle w:val="paragraph"/>
      </w:pPr>
      <w:r w:rsidRPr="00146C36">
        <w:lastRenderedPageBreak/>
        <w:tab/>
        <w:t>(a)</w:t>
      </w:r>
      <w:r w:rsidRPr="00146C36">
        <w:tab/>
        <w:t xml:space="preserve">the </w:t>
      </w:r>
      <w:proofErr w:type="spellStart"/>
      <w:r w:rsidRPr="00146C36">
        <w:t>DSGL</w:t>
      </w:r>
      <w:proofErr w:type="spellEnd"/>
      <w:r w:rsidRPr="00146C36">
        <w:t xml:space="preserve"> technology is supplied by or to a person who is </w:t>
      </w:r>
      <w:r w:rsidR="007B74D4" w:rsidRPr="00146C36">
        <w:t xml:space="preserve">a </w:t>
      </w:r>
      <w:r w:rsidRPr="00146C36">
        <w:t xml:space="preserve">member of the Australian Defence Force, an APS employee, an employee of ASIO, an employee of ASIS, an employee of </w:t>
      </w:r>
      <w:proofErr w:type="spellStart"/>
      <w:r w:rsidRPr="00146C36">
        <w:t>ASD</w:t>
      </w:r>
      <w:proofErr w:type="spellEnd"/>
      <w:r w:rsidRPr="00146C36">
        <w:t>, a member or special member of the Australian Federal Police or a member of the police force of a State or Territory; and</w:t>
      </w:r>
    </w:p>
    <w:p w14:paraId="657C2CA1" w14:textId="77777777" w:rsidR="007D1730" w:rsidRPr="00146C36" w:rsidRDefault="007D1730" w:rsidP="00ED5036">
      <w:pPr>
        <w:pStyle w:val="paragraph"/>
      </w:pPr>
      <w:r w:rsidRPr="00146C36">
        <w:tab/>
        <w:t>(b)</w:t>
      </w:r>
      <w:r w:rsidRPr="00146C36">
        <w:tab/>
        <w:t>the supply occurs in the course of the person’s duties as such a person; and</w:t>
      </w:r>
    </w:p>
    <w:p w14:paraId="7D0EF864" w14:textId="77777777" w:rsidR="00523AF1" w:rsidRPr="004F328E" w:rsidRDefault="00523AF1" w:rsidP="00523AF1">
      <w:pPr>
        <w:pStyle w:val="paragraph"/>
      </w:pPr>
      <w:r w:rsidRPr="004F328E">
        <w:tab/>
        <w:t>(c)</w:t>
      </w:r>
      <w:r w:rsidRPr="004F328E">
        <w:tab/>
        <w:t xml:space="preserve">the </w:t>
      </w:r>
      <w:proofErr w:type="spellStart"/>
      <w:r w:rsidRPr="004F328E">
        <w:t>DSGL</w:t>
      </w:r>
      <w:proofErr w:type="spellEnd"/>
      <w:r w:rsidRPr="004F328E">
        <w:t xml:space="preserve"> technology is not:</w:t>
      </w:r>
    </w:p>
    <w:p w14:paraId="425C2278" w14:textId="77777777" w:rsidR="00523AF1" w:rsidRPr="004F328E" w:rsidRDefault="00523AF1" w:rsidP="00523AF1">
      <w:pPr>
        <w:pStyle w:val="paragraphsub"/>
      </w:pPr>
      <w:r w:rsidRPr="004F328E">
        <w:tab/>
        <w:t>(</w:t>
      </w:r>
      <w:proofErr w:type="spellStart"/>
      <w:r w:rsidRPr="004F328E">
        <w:t>i</w:t>
      </w:r>
      <w:proofErr w:type="spellEnd"/>
      <w:r w:rsidRPr="004F328E">
        <w:t>)</w:t>
      </w:r>
      <w:r w:rsidRPr="004F328E">
        <w:tab/>
        <w:t>an Australian Military Sales Program item; or</w:t>
      </w:r>
    </w:p>
    <w:p w14:paraId="63A31F19" w14:textId="77777777" w:rsidR="00523AF1" w:rsidRPr="004F328E" w:rsidRDefault="00523AF1" w:rsidP="00523AF1">
      <w:pPr>
        <w:pStyle w:val="paragraphsub"/>
      </w:pPr>
      <w:r w:rsidRPr="004F328E">
        <w:tab/>
        <w:t>(ii)</w:t>
      </w:r>
      <w:r w:rsidRPr="004F328E">
        <w:tab/>
        <w:t>specified in a determination in force under subsection 5C(3); or</w:t>
      </w:r>
    </w:p>
    <w:p w14:paraId="03ECE331" w14:textId="77777777" w:rsidR="00523AF1" w:rsidRPr="004F328E" w:rsidRDefault="00523AF1" w:rsidP="00523AF1">
      <w:pPr>
        <w:pStyle w:val="paragraphsub"/>
      </w:pPr>
      <w:r w:rsidRPr="004F328E">
        <w:tab/>
        <w:t>(iii)</w:t>
      </w:r>
      <w:r w:rsidRPr="004F328E">
        <w:tab/>
        <w:t>prescribed by the regulations for the purposes of this subparagraph.</w:t>
      </w:r>
    </w:p>
    <w:p w14:paraId="28FFA83E" w14:textId="77777777" w:rsidR="00B33102" w:rsidRPr="00146C36" w:rsidRDefault="00B33102" w:rsidP="00ED5036">
      <w:pPr>
        <w:pStyle w:val="notetext"/>
      </w:pPr>
      <w:r w:rsidRPr="00146C36">
        <w:t>Note:</w:t>
      </w:r>
      <w:r w:rsidRPr="00146C36">
        <w:tab/>
        <w:t xml:space="preserve">A defendant bears an evidential burden in relation to the matter in </w:t>
      </w:r>
      <w:r w:rsidR="00D17206" w:rsidRPr="00146C36">
        <w:t>subsection (</w:t>
      </w:r>
      <w:r w:rsidR="0021610C" w:rsidRPr="00146C36">
        <w:t>6</w:t>
      </w:r>
      <w:r w:rsidRPr="00146C36">
        <w:t xml:space="preserve">): see </w:t>
      </w:r>
      <w:r w:rsidR="00D17206" w:rsidRPr="00146C36">
        <w:t>subsection 1</w:t>
      </w:r>
      <w:r w:rsidRPr="00146C36">
        <w:t xml:space="preserve">3.3(3) of the </w:t>
      </w:r>
      <w:r w:rsidRPr="00146C36">
        <w:rPr>
          <w:i/>
        </w:rPr>
        <w:t>Criminal Code</w:t>
      </w:r>
      <w:r w:rsidRPr="00146C36">
        <w:t>.</w:t>
      </w:r>
    </w:p>
    <w:p w14:paraId="72E61A74" w14:textId="77777777" w:rsidR="004408FD" w:rsidRPr="00146C36" w:rsidRDefault="00B33102" w:rsidP="00ED5036">
      <w:pPr>
        <w:pStyle w:val="subsection"/>
      </w:pPr>
      <w:r w:rsidRPr="00146C36">
        <w:tab/>
        <w:t>(</w:t>
      </w:r>
      <w:r w:rsidR="00B234F1" w:rsidRPr="00146C36">
        <w:t>7</w:t>
      </w:r>
      <w:r w:rsidRPr="00146C36">
        <w:t>)</w:t>
      </w:r>
      <w:r w:rsidRPr="00146C36">
        <w:tab/>
      </w:r>
      <w:r w:rsidR="00D17206" w:rsidRPr="00146C36">
        <w:t>Subsection (</w:t>
      </w:r>
      <w:r w:rsidRPr="00146C36">
        <w:t>1) does not apply if</w:t>
      </w:r>
      <w:r w:rsidR="004408FD" w:rsidRPr="00146C36">
        <w:t>:</w:t>
      </w:r>
    </w:p>
    <w:p w14:paraId="0091BC5F" w14:textId="77777777" w:rsidR="00B33102" w:rsidRPr="00146C36" w:rsidRDefault="004408FD" w:rsidP="00ED5036">
      <w:pPr>
        <w:pStyle w:val="paragraph"/>
      </w:pPr>
      <w:r w:rsidRPr="00146C36">
        <w:tab/>
        <w:t>(a)</w:t>
      </w:r>
      <w:r w:rsidRPr="00146C36">
        <w:tab/>
      </w:r>
      <w:r w:rsidR="00B33102" w:rsidRPr="00146C36">
        <w:t xml:space="preserve">the </w:t>
      </w:r>
      <w:proofErr w:type="spellStart"/>
      <w:r w:rsidR="00B33102" w:rsidRPr="00146C36">
        <w:t>DSGL</w:t>
      </w:r>
      <w:proofErr w:type="spellEnd"/>
      <w:r w:rsidR="00B33102" w:rsidRPr="00146C36">
        <w:t xml:space="preserve"> technology is supplied to a person who holds a covered security clearance</w:t>
      </w:r>
      <w:r w:rsidRPr="00146C36">
        <w:t>; and</w:t>
      </w:r>
    </w:p>
    <w:p w14:paraId="1ADAD4C2" w14:textId="77777777" w:rsidR="00523AF1" w:rsidRPr="004F328E" w:rsidRDefault="00523AF1" w:rsidP="00523AF1">
      <w:pPr>
        <w:pStyle w:val="paragraph"/>
      </w:pPr>
      <w:r w:rsidRPr="004F328E">
        <w:tab/>
        <w:t>(b)</w:t>
      </w:r>
      <w:r w:rsidRPr="004F328E">
        <w:tab/>
        <w:t xml:space="preserve">the </w:t>
      </w:r>
      <w:proofErr w:type="spellStart"/>
      <w:r w:rsidRPr="004F328E">
        <w:t>DSGL</w:t>
      </w:r>
      <w:proofErr w:type="spellEnd"/>
      <w:r w:rsidRPr="004F328E">
        <w:t xml:space="preserve"> technology is not:</w:t>
      </w:r>
    </w:p>
    <w:p w14:paraId="5820E66D" w14:textId="77777777" w:rsidR="00523AF1" w:rsidRPr="004F328E" w:rsidRDefault="00523AF1" w:rsidP="00523AF1">
      <w:pPr>
        <w:pStyle w:val="paragraphsub"/>
      </w:pPr>
      <w:r w:rsidRPr="004F328E">
        <w:tab/>
        <w:t>(</w:t>
      </w:r>
      <w:proofErr w:type="spellStart"/>
      <w:r w:rsidRPr="004F328E">
        <w:t>i</w:t>
      </w:r>
      <w:proofErr w:type="spellEnd"/>
      <w:r w:rsidRPr="004F328E">
        <w:t>)</w:t>
      </w:r>
      <w:r w:rsidRPr="004F328E">
        <w:tab/>
        <w:t>an Australian Military Sales Program item; or</w:t>
      </w:r>
    </w:p>
    <w:p w14:paraId="0134B62C" w14:textId="77777777" w:rsidR="00523AF1" w:rsidRPr="004F328E" w:rsidRDefault="00523AF1" w:rsidP="00523AF1">
      <w:pPr>
        <w:pStyle w:val="paragraphsub"/>
      </w:pPr>
      <w:r w:rsidRPr="004F328E">
        <w:tab/>
        <w:t>(ii)</w:t>
      </w:r>
      <w:r w:rsidRPr="004F328E">
        <w:tab/>
        <w:t>specified in a determination in force under subsection 5C(3); or</w:t>
      </w:r>
    </w:p>
    <w:p w14:paraId="5E3D6FE7" w14:textId="77777777" w:rsidR="00523AF1" w:rsidRPr="004F328E" w:rsidRDefault="00523AF1" w:rsidP="00523AF1">
      <w:pPr>
        <w:pStyle w:val="paragraphsub"/>
      </w:pPr>
      <w:r w:rsidRPr="004F328E">
        <w:tab/>
        <w:t>(iii)</w:t>
      </w:r>
      <w:r w:rsidRPr="004F328E">
        <w:tab/>
        <w:t>prescribed by the regulations for the purposes of this subparagraph.</w:t>
      </w:r>
    </w:p>
    <w:p w14:paraId="3FBFC0D4" w14:textId="77777777" w:rsidR="00B33102" w:rsidRDefault="00B33102" w:rsidP="00ED5036">
      <w:pPr>
        <w:pStyle w:val="notetext"/>
      </w:pPr>
      <w:r w:rsidRPr="00146C36">
        <w:t>Note:</w:t>
      </w:r>
      <w:r w:rsidRPr="00146C36">
        <w:tab/>
        <w:t xml:space="preserve">A defendant bears an evidential burden in relation to the matter in </w:t>
      </w:r>
      <w:r w:rsidR="00D17206" w:rsidRPr="00146C36">
        <w:t>subsection (</w:t>
      </w:r>
      <w:r w:rsidR="0021610C" w:rsidRPr="00146C36">
        <w:t>7</w:t>
      </w:r>
      <w:r w:rsidRPr="00146C36">
        <w:t xml:space="preserve">): see </w:t>
      </w:r>
      <w:r w:rsidR="00D17206" w:rsidRPr="00146C36">
        <w:t>subsection 1</w:t>
      </w:r>
      <w:r w:rsidRPr="00146C36">
        <w:t xml:space="preserve">3.3(3) of the </w:t>
      </w:r>
      <w:r w:rsidRPr="00146C36">
        <w:rPr>
          <w:i/>
        </w:rPr>
        <w:t>Criminal Code</w:t>
      </w:r>
      <w:r w:rsidRPr="00146C36">
        <w:t>.</w:t>
      </w:r>
    </w:p>
    <w:p w14:paraId="048475CF" w14:textId="77777777" w:rsidR="00523AF1" w:rsidRPr="004F328E" w:rsidRDefault="00523AF1" w:rsidP="00523AF1">
      <w:pPr>
        <w:pStyle w:val="subsection"/>
      </w:pPr>
      <w:r w:rsidRPr="004F328E">
        <w:tab/>
        <w:t>(7A)</w:t>
      </w:r>
      <w:r w:rsidRPr="004F328E">
        <w:tab/>
        <w:t>Subsection (1) does not apply if:</w:t>
      </w:r>
    </w:p>
    <w:p w14:paraId="68A84BE1" w14:textId="77777777" w:rsidR="00523AF1" w:rsidRPr="004F328E" w:rsidRDefault="00523AF1" w:rsidP="00523AF1">
      <w:pPr>
        <w:pStyle w:val="paragraph"/>
      </w:pPr>
      <w:r w:rsidRPr="004F328E">
        <w:tab/>
        <w:t>(a)</w:t>
      </w:r>
      <w:r w:rsidRPr="004F328E">
        <w:tab/>
        <w:t xml:space="preserve">the </w:t>
      </w:r>
      <w:proofErr w:type="spellStart"/>
      <w:r w:rsidRPr="004F328E">
        <w:t>DSGL</w:t>
      </w:r>
      <w:proofErr w:type="spellEnd"/>
      <w:r w:rsidRPr="004F328E">
        <w:t xml:space="preserve"> technology is supplied to a person who is producing, or is to produce, one or more components of </w:t>
      </w:r>
      <w:proofErr w:type="spellStart"/>
      <w:r w:rsidRPr="004F328E">
        <w:t>DSGL</w:t>
      </w:r>
      <w:proofErr w:type="spellEnd"/>
      <w:r w:rsidRPr="004F328E">
        <w:t xml:space="preserve"> goods; and</w:t>
      </w:r>
    </w:p>
    <w:p w14:paraId="1B73F419" w14:textId="77777777" w:rsidR="00523AF1" w:rsidRPr="004F328E" w:rsidRDefault="00523AF1" w:rsidP="00523AF1">
      <w:pPr>
        <w:pStyle w:val="paragraph"/>
      </w:pPr>
      <w:r w:rsidRPr="004F328E">
        <w:tab/>
        <w:t>(b)</w:t>
      </w:r>
      <w:r w:rsidRPr="004F328E">
        <w:tab/>
        <w:t>the supply is made in connection with the production of the components; and</w:t>
      </w:r>
    </w:p>
    <w:p w14:paraId="4A681223" w14:textId="77777777" w:rsidR="00523AF1" w:rsidRPr="004F328E" w:rsidRDefault="00523AF1" w:rsidP="00523AF1">
      <w:pPr>
        <w:pStyle w:val="paragraph"/>
      </w:pPr>
      <w:r w:rsidRPr="004F328E">
        <w:tab/>
        <w:t>(c)</w:t>
      </w:r>
      <w:r w:rsidRPr="004F328E">
        <w:tab/>
        <w:t>any requirements prescribed by the regulations for the purposes of this paragraph are satisfied.</w:t>
      </w:r>
    </w:p>
    <w:p w14:paraId="158CA541" w14:textId="77777777" w:rsidR="00523AF1" w:rsidRPr="004F328E" w:rsidRDefault="00523AF1" w:rsidP="00523AF1">
      <w:pPr>
        <w:pStyle w:val="notetext"/>
      </w:pPr>
      <w:r w:rsidRPr="004F328E">
        <w:t>Note:</w:t>
      </w:r>
      <w:r w:rsidRPr="004F328E">
        <w:tab/>
        <w:t xml:space="preserve">A defendant bears an evidential burden in relation to the matter in subsection (7A): see subsection 13.3(3) of the </w:t>
      </w:r>
      <w:r w:rsidRPr="004F328E">
        <w:rPr>
          <w:i/>
        </w:rPr>
        <w:t>Criminal Code</w:t>
      </w:r>
      <w:r w:rsidRPr="004F328E">
        <w:t>.</w:t>
      </w:r>
    </w:p>
    <w:p w14:paraId="3A5555DD" w14:textId="77777777" w:rsidR="00C45E2E" w:rsidRPr="00146C36" w:rsidRDefault="00C45E2E" w:rsidP="00ED5036">
      <w:pPr>
        <w:pStyle w:val="subsection"/>
      </w:pPr>
      <w:r w:rsidRPr="00146C36">
        <w:lastRenderedPageBreak/>
        <w:tab/>
        <w:t>(</w:t>
      </w:r>
      <w:r w:rsidR="00286BE4" w:rsidRPr="00146C36">
        <w:t>8</w:t>
      </w:r>
      <w:r w:rsidRPr="00146C36">
        <w:t>)</w:t>
      </w:r>
      <w:r w:rsidRPr="00146C36">
        <w:tab/>
      </w:r>
      <w:r w:rsidR="00D17206" w:rsidRPr="00146C36">
        <w:t>Subsection (</w:t>
      </w:r>
      <w:r w:rsidRPr="00146C36">
        <w:t>1) does not apply in the circumstances prescribed by the regulations for the purposes of this subsection.</w:t>
      </w:r>
    </w:p>
    <w:p w14:paraId="76CBD8BF" w14:textId="77777777" w:rsidR="00C45E2E" w:rsidRPr="00146C36" w:rsidRDefault="00C45E2E" w:rsidP="00ED5036">
      <w:pPr>
        <w:pStyle w:val="notetext"/>
      </w:pPr>
      <w:r w:rsidRPr="00146C36">
        <w:t>Note:</w:t>
      </w:r>
      <w:r w:rsidRPr="00146C36">
        <w:tab/>
        <w:t xml:space="preserve">A defendant bears an evidential burden in relation to the matter in </w:t>
      </w:r>
      <w:r w:rsidR="00D17206" w:rsidRPr="00146C36">
        <w:t>subsection (</w:t>
      </w:r>
      <w:r w:rsidR="00286BE4" w:rsidRPr="00146C36">
        <w:t>8</w:t>
      </w:r>
      <w:r w:rsidRPr="00146C36">
        <w:t xml:space="preserve">): see </w:t>
      </w:r>
      <w:r w:rsidR="00D17206" w:rsidRPr="00146C36">
        <w:t>subsection 1</w:t>
      </w:r>
      <w:r w:rsidRPr="00146C36">
        <w:t xml:space="preserve">3.3(3) of the </w:t>
      </w:r>
      <w:r w:rsidRPr="00146C36">
        <w:rPr>
          <w:i/>
        </w:rPr>
        <w:t>Criminal Code</w:t>
      </w:r>
      <w:r w:rsidRPr="00146C36">
        <w:t>.</w:t>
      </w:r>
    </w:p>
    <w:p w14:paraId="054712F3" w14:textId="77777777" w:rsidR="00C45E2E" w:rsidRPr="00146C36" w:rsidRDefault="00C45E2E" w:rsidP="00ED5036">
      <w:pPr>
        <w:pStyle w:val="SubsectionHead"/>
      </w:pPr>
      <w:r w:rsidRPr="00146C36">
        <w:t>Definition</w:t>
      </w:r>
      <w:r w:rsidR="00A54341" w:rsidRPr="00146C36">
        <w:t>s</w:t>
      </w:r>
    </w:p>
    <w:p w14:paraId="12AE95A0" w14:textId="77777777" w:rsidR="00C45E2E" w:rsidRPr="00146C36" w:rsidRDefault="00C45E2E" w:rsidP="00ED5036">
      <w:pPr>
        <w:pStyle w:val="subsection"/>
      </w:pPr>
      <w:r w:rsidRPr="00146C36">
        <w:tab/>
        <w:t>(</w:t>
      </w:r>
      <w:r w:rsidR="00924A5E" w:rsidRPr="00146C36">
        <w:t>9</w:t>
      </w:r>
      <w:r w:rsidRPr="00146C36">
        <w:t>)</w:t>
      </w:r>
      <w:r w:rsidRPr="00146C36">
        <w:tab/>
        <w:t>In this section:</w:t>
      </w:r>
    </w:p>
    <w:p w14:paraId="4EAEC815" w14:textId="77777777" w:rsidR="00C45E2E" w:rsidRPr="00146C36" w:rsidRDefault="00C45E2E" w:rsidP="00ED5036">
      <w:pPr>
        <w:pStyle w:val="Definition"/>
      </w:pPr>
      <w:r w:rsidRPr="00146C36">
        <w:rPr>
          <w:b/>
          <w:i/>
        </w:rPr>
        <w:t>place</w:t>
      </w:r>
      <w:r w:rsidRPr="00146C36">
        <w:t xml:space="preserve"> includes:</w:t>
      </w:r>
    </w:p>
    <w:p w14:paraId="223EA6DF" w14:textId="77777777" w:rsidR="00C45E2E" w:rsidRPr="00146C36" w:rsidRDefault="00C45E2E" w:rsidP="00ED5036">
      <w:pPr>
        <w:pStyle w:val="paragraph"/>
      </w:pPr>
      <w:r w:rsidRPr="00146C36">
        <w:tab/>
        <w:t>(a)</w:t>
      </w:r>
      <w:r w:rsidRPr="00146C36">
        <w:tab/>
        <w:t>a vehicle, vessel or aircraft; and</w:t>
      </w:r>
    </w:p>
    <w:p w14:paraId="5894794D" w14:textId="77777777" w:rsidR="00C45E2E" w:rsidRPr="00146C36" w:rsidRDefault="00C45E2E" w:rsidP="00ED5036">
      <w:pPr>
        <w:pStyle w:val="paragraph"/>
      </w:pPr>
      <w:r w:rsidRPr="00146C36">
        <w:tab/>
        <w:t>(b)</w:t>
      </w:r>
      <w:r w:rsidRPr="00146C36">
        <w:tab/>
        <w:t>an area of water; and</w:t>
      </w:r>
    </w:p>
    <w:p w14:paraId="52FE52F7" w14:textId="77777777" w:rsidR="00C45E2E" w:rsidRPr="00146C36" w:rsidRDefault="00C45E2E" w:rsidP="00ED5036">
      <w:pPr>
        <w:pStyle w:val="paragraph"/>
      </w:pPr>
      <w:r w:rsidRPr="00146C36">
        <w:tab/>
        <w:t>(c)</w:t>
      </w:r>
      <w:r w:rsidRPr="00146C36">
        <w:tab/>
        <w:t>a fixed or floating structure or installation of any kind.</w:t>
      </w:r>
    </w:p>
    <w:p w14:paraId="01C1BF53" w14:textId="77777777" w:rsidR="00FD4E39" w:rsidRPr="00146C36" w:rsidRDefault="00FD4E39" w:rsidP="00ED5036">
      <w:pPr>
        <w:pStyle w:val="ActHead5"/>
      </w:pPr>
      <w:bookmarkStart w:id="13" w:name="_Toc163552301"/>
      <w:r w:rsidRPr="00146C36">
        <w:rPr>
          <w:rStyle w:val="CharSectno"/>
        </w:rPr>
        <w:t>10</w:t>
      </w:r>
      <w:r w:rsidR="00524497" w:rsidRPr="00146C36">
        <w:rPr>
          <w:rStyle w:val="CharSectno"/>
        </w:rPr>
        <w:t>B</w:t>
      </w:r>
      <w:r w:rsidRPr="00146C36">
        <w:t xml:space="preserve">  Offence—</w:t>
      </w:r>
      <w:r w:rsidR="00A96194" w:rsidRPr="00146C36">
        <w:t xml:space="preserve">certain </w:t>
      </w:r>
      <w:r w:rsidRPr="00146C36">
        <w:t>suppl</w:t>
      </w:r>
      <w:r w:rsidR="00A96194" w:rsidRPr="00146C36">
        <w:t>ies</w:t>
      </w:r>
      <w:r w:rsidRPr="00146C36">
        <w:t xml:space="preserve"> of </w:t>
      </w:r>
      <w:proofErr w:type="spellStart"/>
      <w:r w:rsidRPr="00146C36">
        <w:t>DSGL</w:t>
      </w:r>
      <w:proofErr w:type="spellEnd"/>
      <w:r w:rsidRPr="00146C36">
        <w:t xml:space="preserve"> goods or </w:t>
      </w:r>
      <w:proofErr w:type="spellStart"/>
      <w:r w:rsidRPr="00146C36">
        <w:t>DSGL</w:t>
      </w:r>
      <w:proofErr w:type="spellEnd"/>
      <w:r w:rsidRPr="00146C36">
        <w:t xml:space="preserve"> technology </w:t>
      </w:r>
      <w:r w:rsidR="007B2E6E" w:rsidRPr="00146C36">
        <w:t xml:space="preserve">from </w:t>
      </w:r>
      <w:r w:rsidRPr="00146C36">
        <w:t>outside Australia</w:t>
      </w:r>
      <w:bookmarkEnd w:id="13"/>
    </w:p>
    <w:p w14:paraId="00D594B8" w14:textId="77777777" w:rsidR="00FD4E39" w:rsidRPr="00146C36" w:rsidRDefault="00FD4E39" w:rsidP="00ED5036">
      <w:pPr>
        <w:pStyle w:val="subsection"/>
      </w:pPr>
      <w:r w:rsidRPr="00146C36">
        <w:tab/>
        <w:t>(1)</w:t>
      </w:r>
      <w:r w:rsidRPr="00146C36">
        <w:tab/>
        <w:t xml:space="preserve">A person (the </w:t>
      </w:r>
      <w:r w:rsidRPr="00146C36">
        <w:rPr>
          <w:b/>
          <w:i/>
        </w:rPr>
        <w:t>supplier</w:t>
      </w:r>
      <w:r w:rsidRPr="00146C36">
        <w:t>) commits an offence if:</w:t>
      </w:r>
    </w:p>
    <w:p w14:paraId="1CB707DA" w14:textId="53867E29" w:rsidR="00FD4E39" w:rsidRDefault="00FD4E39" w:rsidP="00ED5036">
      <w:pPr>
        <w:pStyle w:val="paragraph"/>
      </w:pPr>
      <w:r w:rsidRPr="00146C36">
        <w:tab/>
        <w:t>(a)</w:t>
      </w:r>
      <w:r w:rsidRPr="00146C36">
        <w:tab/>
        <w:t>the supplier supplies</w:t>
      </w:r>
      <w:r w:rsidR="00A267A1" w:rsidRPr="00146C36">
        <w:t xml:space="preserve"> </w:t>
      </w:r>
      <w:r w:rsidR="00D45640" w:rsidRPr="00146C36">
        <w:t xml:space="preserve">(the </w:t>
      </w:r>
      <w:r w:rsidR="00D45640" w:rsidRPr="00146C36">
        <w:rPr>
          <w:b/>
          <w:i/>
        </w:rPr>
        <w:t>current supply</w:t>
      </w:r>
      <w:r w:rsidR="00D45640" w:rsidRPr="00146C36">
        <w:t xml:space="preserve">) </w:t>
      </w:r>
      <w:proofErr w:type="spellStart"/>
      <w:r w:rsidRPr="00146C36">
        <w:t>DSGL</w:t>
      </w:r>
      <w:proofErr w:type="spellEnd"/>
      <w:r w:rsidRPr="00146C36">
        <w:t xml:space="preserve"> goods</w:t>
      </w:r>
      <w:r w:rsidR="00EB5580" w:rsidRPr="004F328E">
        <w:t>, other than firearms,</w:t>
      </w:r>
      <w:r w:rsidRPr="00146C36">
        <w:t xml:space="preserve"> or </w:t>
      </w:r>
      <w:proofErr w:type="spellStart"/>
      <w:r w:rsidRPr="00146C36">
        <w:t>DSGL</w:t>
      </w:r>
      <w:proofErr w:type="spellEnd"/>
      <w:r w:rsidRPr="00146C36">
        <w:t xml:space="preserve"> technology to another person; and</w:t>
      </w:r>
    </w:p>
    <w:p w14:paraId="1F692DFE" w14:textId="77777777" w:rsidR="00EB5580" w:rsidRPr="004F328E" w:rsidRDefault="00EB5580" w:rsidP="00EB5580">
      <w:pPr>
        <w:pStyle w:val="paragraph"/>
      </w:pPr>
      <w:r w:rsidRPr="004F328E">
        <w:tab/>
        <w:t>(aa)</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 within the scope of:</w:t>
      </w:r>
    </w:p>
    <w:p w14:paraId="21162D29" w14:textId="77777777" w:rsidR="00EB5580" w:rsidRPr="004F328E" w:rsidRDefault="00EB5580" w:rsidP="00EB5580">
      <w:pPr>
        <w:pStyle w:val="paragraphsub"/>
      </w:pPr>
      <w:r w:rsidRPr="004F328E">
        <w:tab/>
        <w:t>(</w:t>
      </w:r>
      <w:proofErr w:type="spellStart"/>
      <w:r w:rsidRPr="004F328E">
        <w:t>i</w:t>
      </w:r>
      <w:proofErr w:type="spellEnd"/>
      <w:r w:rsidRPr="004F328E">
        <w:t>)</w:t>
      </w:r>
      <w:r w:rsidRPr="004F328E">
        <w:tab/>
        <w:t>Part 1 of the Defence and Strategic Goods List; or</w:t>
      </w:r>
    </w:p>
    <w:p w14:paraId="6ACF4719" w14:textId="77777777" w:rsidR="00EB5580" w:rsidRPr="004F328E" w:rsidRDefault="00EB5580" w:rsidP="00EB5580">
      <w:pPr>
        <w:pStyle w:val="paragraphsub"/>
      </w:pPr>
      <w:r w:rsidRPr="004F328E">
        <w:tab/>
        <w:t>(ii)</w:t>
      </w:r>
      <w:r w:rsidRPr="004F328E">
        <w:tab/>
        <w:t>the Sensitive List of Dual</w:t>
      </w:r>
      <w:r>
        <w:noBreakHyphen/>
      </w:r>
      <w:r w:rsidRPr="004F328E">
        <w:t>use Goods and Technologies in Part 2 of the Defence and Strategic Goods List; or</w:t>
      </w:r>
    </w:p>
    <w:p w14:paraId="64B13DA1" w14:textId="6A4142D0" w:rsidR="00EB5580" w:rsidRPr="00146C36" w:rsidRDefault="00EB5580" w:rsidP="00EB5580">
      <w:pPr>
        <w:pStyle w:val="paragraphsub"/>
      </w:pPr>
      <w:r w:rsidRPr="004F328E">
        <w:tab/>
        <w:t>(iii)</w:t>
      </w:r>
      <w:r w:rsidRPr="004F328E">
        <w:tab/>
        <w:t>the Very Sensitive List of Dual</w:t>
      </w:r>
      <w:r>
        <w:noBreakHyphen/>
      </w:r>
      <w:r w:rsidRPr="004F328E">
        <w:t>use Goods and Technologies in Part 2 of the Defence and Strategic Goods List; and</w:t>
      </w:r>
    </w:p>
    <w:p w14:paraId="34B4F8BA" w14:textId="77777777" w:rsidR="00C52901" w:rsidRPr="00146C36" w:rsidRDefault="00C52901" w:rsidP="00ED5036">
      <w:pPr>
        <w:pStyle w:val="paragraph"/>
      </w:pPr>
      <w:r w:rsidRPr="00146C36">
        <w:tab/>
        <w:t>(b)</w:t>
      </w:r>
      <w:r w:rsidRPr="00146C36">
        <w:tab/>
        <w:t xml:space="preserve">the </w:t>
      </w:r>
      <w:r w:rsidR="00305075" w:rsidRPr="00146C36">
        <w:t xml:space="preserve">current </w:t>
      </w:r>
      <w:r w:rsidRPr="00146C36">
        <w:t>supply is a constitutional supply; and</w:t>
      </w:r>
    </w:p>
    <w:p w14:paraId="1DB6C9A8" w14:textId="77777777" w:rsidR="001F6A46" w:rsidRPr="00146C36" w:rsidRDefault="001F6A46" w:rsidP="00ED5036">
      <w:pPr>
        <w:pStyle w:val="paragraph"/>
      </w:pPr>
      <w:r w:rsidRPr="00146C36">
        <w:tab/>
        <w:t>(</w:t>
      </w:r>
      <w:r w:rsidR="001F21A6" w:rsidRPr="00146C36">
        <w:t>c</w:t>
      </w:r>
      <w:r w:rsidRPr="00146C36">
        <w:t>)</w:t>
      </w:r>
      <w:r w:rsidRPr="00146C36">
        <w:tab/>
        <w:t xml:space="preserve">the </w:t>
      </w:r>
      <w:r w:rsidR="0084138D" w:rsidRPr="00146C36">
        <w:t xml:space="preserve">current </w:t>
      </w:r>
      <w:r w:rsidRPr="00146C36">
        <w:t xml:space="preserve">supply is a </w:t>
      </w:r>
      <w:r w:rsidR="00872642" w:rsidRPr="00146C36">
        <w:t>relevant</w:t>
      </w:r>
      <w:r w:rsidRPr="00146C36">
        <w:t xml:space="preserve"> supply; and</w:t>
      </w:r>
    </w:p>
    <w:p w14:paraId="0862F835" w14:textId="77777777" w:rsidR="00AD1B30" w:rsidRPr="00146C36" w:rsidRDefault="00AD1B30" w:rsidP="00ED5036">
      <w:pPr>
        <w:pStyle w:val="paragraph"/>
      </w:pPr>
      <w:r w:rsidRPr="00146C36">
        <w:tab/>
        <w:t>(</w:t>
      </w:r>
      <w:r w:rsidR="000D7AEB" w:rsidRPr="00146C36">
        <w:t>d</w:t>
      </w:r>
      <w:r w:rsidRPr="00146C36">
        <w:t>)</w:t>
      </w:r>
      <w:r w:rsidRPr="00146C36">
        <w:tab/>
        <w:t>any of the following applies:</w:t>
      </w:r>
    </w:p>
    <w:p w14:paraId="57D8ADA1" w14:textId="77777777" w:rsidR="00AD1B30" w:rsidRPr="00146C36" w:rsidRDefault="00AD1B30" w:rsidP="00ED5036">
      <w:pPr>
        <w:pStyle w:val="paragraphsub"/>
      </w:pPr>
      <w:r w:rsidRPr="00146C36">
        <w:tab/>
        <w:t>(</w:t>
      </w:r>
      <w:proofErr w:type="spellStart"/>
      <w:r w:rsidRPr="00146C36">
        <w:t>i</w:t>
      </w:r>
      <w:proofErr w:type="spellEnd"/>
      <w:r w:rsidRPr="00146C36">
        <w:t>)</w:t>
      </w:r>
      <w:r w:rsidRPr="00146C36">
        <w:tab/>
        <w:t xml:space="preserve">the current supply occurs </w:t>
      </w:r>
      <w:r w:rsidR="00161F85" w:rsidRPr="00146C36">
        <w:t xml:space="preserve">wholly </w:t>
      </w:r>
      <w:r w:rsidRPr="00146C36">
        <w:t>at a place outside Australia;</w:t>
      </w:r>
    </w:p>
    <w:p w14:paraId="2E89EDAA" w14:textId="5511EF2A" w:rsidR="00AD1B30" w:rsidRPr="00146C36" w:rsidRDefault="00AD1B30" w:rsidP="00ED5036">
      <w:pPr>
        <w:pStyle w:val="paragraphsub"/>
      </w:pPr>
      <w:r w:rsidRPr="00146C36">
        <w:tab/>
        <w:t>(ii)</w:t>
      </w:r>
      <w:r w:rsidRPr="00146C36">
        <w:tab/>
        <w:t>the current supply is from a place outside Australia and is to a place outside Australia;</w:t>
      </w:r>
    </w:p>
    <w:p w14:paraId="7C6F71C3" w14:textId="454A9772" w:rsidR="00AD1B30" w:rsidRPr="00146C36" w:rsidRDefault="00AD1B30" w:rsidP="00ED5036">
      <w:pPr>
        <w:pStyle w:val="paragraphsub"/>
      </w:pPr>
      <w:r w:rsidRPr="00146C36">
        <w:tab/>
        <w:t>(iii)</w:t>
      </w:r>
      <w:r w:rsidRPr="00146C36">
        <w:tab/>
        <w:t xml:space="preserve">if the current supply is the provision of access to </w:t>
      </w:r>
      <w:proofErr w:type="spellStart"/>
      <w:r w:rsidRPr="00146C36">
        <w:t>DSGL</w:t>
      </w:r>
      <w:proofErr w:type="spellEnd"/>
      <w:r w:rsidRPr="00146C36">
        <w:t xml:space="preserve"> technology—at the time of the provision of access, the </w:t>
      </w:r>
      <w:r w:rsidR="002C1B24" w:rsidRPr="00146C36">
        <w:t>supplier</w:t>
      </w:r>
      <w:r w:rsidR="00A929B8" w:rsidRPr="00146C36">
        <w:t xml:space="preserve"> is</w:t>
      </w:r>
      <w:r w:rsidRPr="00146C36">
        <w:t xml:space="preserve"> </w:t>
      </w:r>
      <w:r w:rsidR="00627CF0" w:rsidRPr="00146C36">
        <w:t>outside</w:t>
      </w:r>
      <w:r w:rsidRPr="00146C36">
        <w:t xml:space="preserve"> Australia and </w:t>
      </w:r>
      <w:r w:rsidR="00975631" w:rsidRPr="00146C36">
        <w:t>the other person is</w:t>
      </w:r>
      <w:r w:rsidR="00991A02" w:rsidRPr="00146C36">
        <w:t xml:space="preserve"> </w:t>
      </w:r>
      <w:r w:rsidRPr="00146C36">
        <w:t>outside Australia; and</w:t>
      </w:r>
    </w:p>
    <w:p w14:paraId="5A6C5254" w14:textId="77777777" w:rsidR="001B533B" w:rsidRPr="00146C36" w:rsidRDefault="00EA444A" w:rsidP="00ED5036">
      <w:pPr>
        <w:pStyle w:val="paragraph"/>
      </w:pPr>
      <w:r w:rsidRPr="00146C36">
        <w:lastRenderedPageBreak/>
        <w:tab/>
        <w:t>(</w:t>
      </w:r>
      <w:r w:rsidR="000D7AEB" w:rsidRPr="00146C36">
        <w:t>e</w:t>
      </w:r>
      <w:r w:rsidRPr="00146C36">
        <w:t>)</w:t>
      </w:r>
      <w:r w:rsidRPr="00146C36">
        <w:tab/>
      </w:r>
      <w:r w:rsidR="001E59C6" w:rsidRPr="00146C36">
        <w:t>the</w:t>
      </w:r>
      <w:r w:rsidR="0020065C" w:rsidRPr="00146C36">
        <w:t xml:space="preserve"> supplier obtained the</w:t>
      </w:r>
      <w:r w:rsidR="001E59C6" w:rsidRPr="00146C36">
        <w:t xml:space="preserve"> </w:t>
      </w:r>
      <w:proofErr w:type="spellStart"/>
      <w:r w:rsidRPr="00146C36">
        <w:t>DSGL</w:t>
      </w:r>
      <w:proofErr w:type="spellEnd"/>
      <w:r w:rsidRPr="00146C36">
        <w:t xml:space="preserve"> goods or </w:t>
      </w:r>
      <w:proofErr w:type="spellStart"/>
      <w:r w:rsidRPr="00146C36">
        <w:t>DSGL</w:t>
      </w:r>
      <w:proofErr w:type="spellEnd"/>
      <w:r w:rsidRPr="00146C36">
        <w:t xml:space="preserve"> technology </w:t>
      </w:r>
      <w:r w:rsidR="001E59C6" w:rsidRPr="00146C36">
        <w:t xml:space="preserve">as a </w:t>
      </w:r>
      <w:r w:rsidR="007962D3" w:rsidRPr="00146C36">
        <w:t xml:space="preserve">direct or indirect </w:t>
      </w:r>
      <w:r w:rsidR="001E59C6" w:rsidRPr="00146C36">
        <w:t>result o</w:t>
      </w:r>
      <w:r w:rsidR="007324FE" w:rsidRPr="00146C36">
        <w:t>f</w:t>
      </w:r>
      <w:r w:rsidR="00D83808" w:rsidRPr="00146C36">
        <w:t xml:space="preserve"> </w:t>
      </w:r>
      <w:r w:rsidR="00501CD5" w:rsidRPr="00146C36">
        <w:t xml:space="preserve">the </w:t>
      </w:r>
      <w:r w:rsidR="00CD266C" w:rsidRPr="00146C36">
        <w:t>export or supply</w:t>
      </w:r>
      <w:r w:rsidR="00D83808" w:rsidRPr="00146C36">
        <w:t xml:space="preserve"> </w:t>
      </w:r>
      <w:r w:rsidR="00842871" w:rsidRPr="00146C36">
        <w:t xml:space="preserve">(the </w:t>
      </w:r>
      <w:r w:rsidR="00842871" w:rsidRPr="00146C36">
        <w:rPr>
          <w:b/>
          <w:i/>
        </w:rPr>
        <w:t>earlier export or supply</w:t>
      </w:r>
      <w:r w:rsidR="00842871" w:rsidRPr="00146C36">
        <w:t xml:space="preserve">) </w:t>
      </w:r>
      <w:r w:rsidR="00501CD5" w:rsidRPr="00146C36">
        <w:t xml:space="preserve">of </w:t>
      </w:r>
      <w:r w:rsidR="003850D9" w:rsidRPr="00146C36">
        <w:t xml:space="preserve">the </w:t>
      </w:r>
      <w:proofErr w:type="spellStart"/>
      <w:r w:rsidR="003850D9" w:rsidRPr="00146C36">
        <w:t>DSGL</w:t>
      </w:r>
      <w:proofErr w:type="spellEnd"/>
      <w:r w:rsidR="003850D9" w:rsidRPr="00146C36">
        <w:t xml:space="preserve"> goods or </w:t>
      </w:r>
      <w:proofErr w:type="spellStart"/>
      <w:r w:rsidR="003850D9" w:rsidRPr="00146C36">
        <w:t>DSGL</w:t>
      </w:r>
      <w:proofErr w:type="spellEnd"/>
      <w:r w:rsidR="003850D9" w:rsidRPr="00146C36">
        <w:t xml:space="preserve"> technology</w:t>
      </w:r>
      <w:r w:rsidR="001B533B" w:rsidRPr="00146C36">
        <w:t>:</w:t>
      </w:r>
    </w:p>
    <w:p w14:paraId="089F508A" w14:textId="77777777" w:rsidR="001B533B" w:rsidRPr="00146C36" w:rsidRDefault="001B533B" w:rsidP="00ED5036">
      <w:pPr>
        <w:pStyle w:val="paragraphsub"/>
      </w:pPr>
      <w:r w:rsidRPr="00146C36">
        <w:tab/>
        <w:t>(</w:t>
      </w:r>
      <w:proofErr w:type="spellStart"/>
      <w:r w:rsidRPr="00146C36">
        <w:t>i</w:t>
      </w:r>
      <w:proofErr w:type="spellEnd"/>
      <w:r w:rsidRPr="00146C36">
        <w:t>)</w:t>
      </w:r>
      <w:r w:rsidRPr="00146C36">
        <w:tab/>
      </w:r>
      <w:r w:rsidR="003850D9" w:rsidRPr="00146C36">
        <w:t xml:space="preserve">from </w:t>
      </w:r>
      <w:r w:rsidR="00501CD5" w:rsidRPr="00146C36">
        <w:t xml:space="preserve">a place in </w:t>
      </w:r>
      <w:r w:rsidR="003850D9" w:rsidRPr="00146C36">
        <w:t>Australia to a place outside Australia</w:t>
      </w:r>
      <w:r w:rsidR="0098772C" w:rsidRPr="00146C36">
        <w:t>;</w:t>
      </w:r>
      <w:r w:rsidRPr="00146C36">
        <w:t xml:space="preserve"> or</w:t>
      </w:r>
    </w:p>
    <w:p w14:paraId="62E16073" w14:textId="77777777" w:rsidR="00EA444A" w:rsidRPr="00146C36" w:rsidRDefault="001B533B" w:rsidP="00ED5036">
      <w:pPr>
        <w:pStyle w:val="paragraphsub"/>
      </w:pPr>
      <w:r w:rsidRPr="00146C36">
        <w:tab/>
        <w:t>(ii)</w:t>
      </w:r>
      <w:r w:rsidRPr="00146C36">
        <w:tab/>
      </w:r>
      <w:r w:rsidR="00B0589B" w:rsidRPr="00146C36">
        <w:t>if the</w:t>
      </w:r>
      <w:r w:rsidR="00417AA6" w:rsidRPr="00146C36">
        <w:t xml:space="preserve"> earlier export or supply</w:t>
      </w:r>
      <w:r w:rsidR="0058439A" w:rsidRPr="00146C36">
        <w:t xml:space="preserve"> </w:t>
      </w:r>
      <w:r w:rsidRPr="00146C36">
        <w:t xml:space="preserve">was the provision of access to </w:t>
      </w:r>
      <w:proofErr w:type="spellStart"/>
      <w:r w:rsidRPr="00146C36">
        <w:t>DSGL</w:t>
      </w:r>
      <w:proofErr w:type="spellEnd"/>
      <w:r w:rsidRPr="00146C36">
        <w:t xml:space="preserve"> technology—in circumstance</w:t>
      </w:r>
      <w:r w:rsidR="00D858E3" w:rsidRPr="00146C36">
        <w:t>s where, at the time of the provision of access, the person providing access was in Australia and the person to whom ac</w:t>
      </w:r>
      <w:r w:rsidR="00F46FBF" w:rsidRPr="00146C36">
        <w:t>c</w:t>
      </w:r>
      <w:r w:rsidR="00D858E3" w:rsidRPr="00146C36">
        <w:t xml:space="preserve">ess </w:t>
      </w:r>
      <w:r w:rsidR="00F46FBF" w:rsidRPr="00146C36">
        <w:t>was provided was outside Australia;</w:t>
      </w:r>
      <w:r w:rsidR="0098772C" w:rsidRPr="00146C36">
        <w:t xml:space="preserve"> and</w:t>
      </w:r>
    </w:p>
    <w:p w14:paraId="7B3DFCF5" w14:textId="77777777" w:rsidR="00753644" w:rsidRPr="00146C36" w:rsidRDefault="001E2DA1" w:rsidP="00ED5036">
      <w:pPr>
        <w:pStyle w:val="paragraph"/>
      </w:pPr>
      <w:r w:rsidRPr="00146C36">
        <w:tab/>
        <w:t>(</w:t>
      </w:r>
      <w:r w:rsidR="00B95AFA" w:rsidRPr="00146C36">
        <w:t>f</w:t>
      </w:r>
      <w:r w:rsidRPr="00146C36">
        <w:t>)</w:t>
      </w:r>
      <w:r w:rsidRPr="00146C36">
        <w:tab/>
      </w:r>
      <w:r w:rsidR="00753644" w:rsidRPr="00146C36">
        <w:t xml:space="preserve">either of the following </w:t>
      </w:r>
      <w:r w:rsidR="00A86314" w:rsidRPr="00146C36">
        <w:t xml:space="preserve">(whether or not obtained) </w:t>
      </w:r>
      <w:r w:rsidR="00506EA3" w:rsidRPr="00146C36">
        <w:t>was required</w:t>
      </w:r>
      <w:r w:rsidR="00753644" w:rsidRPr="00146C36">
        <w:t xml:space="preserve"> </w:t>
      </w:r>
      <w:r w:rsidR="00506EA3" w:rsidRPr="00146C36">
        <w:t xml:space="preserve">in relation to </w:t>
      </w:r>
      <w:r w:rsidR="009C325B" w:rsidRPr="00146C36">
        <w:t xml:space="preserve">the </w:t>
      </w:r>
      <w:r w:rsidR="00417AA6" w:rsidRPr="00146C36">
        <w:t>earlier export or supply</w:t>
      </w:r>
      <w:r w:rsidR="00753644" w:rsidRPr="00146C36">
        <w:t>:</w:t>
      </w:r>
    </w:p>
    <w:p w14:paraId="141E3366" w14:textId="77777777" w:rsidR="00753644" w:rsidRPr="00146C36" w:rsidRDefault="00753644" w:rsidP="00ED5036">
      <w:pPr>
        <w:pStyle w:val="paragraphsub"/>
      </w:pPr>
      <w:r w:rsidRPr="00146C36">
        <w:tab/>
        <w:t>(</w:t>
      </w:r>
      <w:proofErr w:type="spellStart"/>
      <w:r w:rsidRPr="00146C36">
        <w:t>i</w:t>
      </w:r>
      <w:proofErr w:type="spellEnd"/>
      <w:r w:rsidRPr="00146C36">
        <w:t>)</w:t>
      </w:r>
      <w:r w:rsidRPr="00146C36">
        <w:tab/>
        <w:t xml:space="preserve">permission (however described) under regulations made </w:t>
      </w:r>
      <w:r w:rsidR="00473EC6" w:rsidRPr="00146C36">
        <w:t>under</w:t>
      </w:r>
      <w:r w:rsidRPr="00146C36">
        <w:t xml:space="preserve"> the </w:t>
      </w:r>
      <w:r w:rsidRPr="00146C36">
        <w:rPr>
          <w:i/>
        </w:rPr>
        <w:t>Customs Act 1901</w:t>
      </w:r>
      <w:r w:rsidRPr="00146C36">
        <w:t>;</w:t>
      </w:r>
    </w:p>
    <w:p w14:paraId="65A69536" w14:textId="77777777" w:rsidR="001E2DA1" w:rsidRPr="00146C36" w:rsidRDefault="00753644" w:rsidP="00ED5036">
      <w:pPr>
        <w:pStyle w:val="paragraphsub"/>
      </w:pPr>
      <w:r w:rsidRPr="00146C36">
        <w:tab/>
        <w:t>(ii)</w:t>
      </w:r>
      <w:r w:rsidRPr="00146C36">
        <w:tab/>
        <w:t xml:space="preserve">a permit </w:t>
      </w:r>
      <w:r w:rsidR="001F21A6" w:rsidRPr="00146C36">
        <w:t xml:space="preserve">given </w:t>
      </w:r>
      <w:r w:rsidRPr="00146C36">
        <w:t xml:space="preserve">under </w:t>
      </w:r>
      <w:r w:rsidR="00D17206" w:rsidRPr="00146C36">
        <w:t>section 1</w:t>
      </w:r>
      <w:r w:rsidR="001F21A6" w:rsidRPr="00146C36">
        <w:t>1</w:t>
      </w:r>
      <w:r w:rsidR="00F83DF6" w:rsidRPr="00146C36">
        <w:t xml:space="preserve"> of this Act</w:t>
      </w:r>
      <w:r w:rsidRPr="00146C36">
        <w:t>;</w:t>
      </w:r>
      <w:r w:rsidR="00554AA6" w:rsidRPr="00146C36">
        <w:t xml:space="preserve"> </w:t>
      </w:r>
      <w:r w:rsidR="00506EA3" w:rsidRPr="00146C36">
        <w:t>and</w:t>
      </w:r>
    </w:p>
    <w:p w14:paraId="42B72B8F" w14:textId="77777777" w:rsidR="00FD4E39" w:rsidRPr="00146C36" w:rsidRDefault="00FD4E39" w:rsidP="00ED5036">
      <w:pPr>
        <w:pStyle w:val="paragraph"/>
      </w:pPr>
      <w:r w:rsidRPr="00146C36">
        <w:tab/>
        <w:t>(</w:t>
      </w:r>
      <w:r w:rsidR="00F55461" w:rsidRPr="00146C36">
        <w:t>g</w:t>
      </w:r>
      <w:r w:rsidRPr="00146C36">
        <w:t>)</w:t>
      </w:r>
      <w:r w:rsidRPr="00146C36">
        <w:tab/>
        <w:t>either:</w:t>
      </w:r>
    </w:p>
    <w:p w14:paraId="080ED8DB" w14:textId="77777777" w:rsidR="00FD4E39" w:rsidRPr="00146C36" w:rsidRDefault="00FD4E39" w:rsidP="00ED5036">
      <w:pPr>
        <w:pStyle w:val="paragraphsub"/>
      </w:pPr>
      <w:r w:rsidRPr="00146C36">
        <w:tab/>
        <w:t>(</w:t>
      </w:r>
      <w:proofErr w:type="spellStart"/>
      <w:r w:rsidRPr="00146C36">
        <w:t>i</w:t>
      </w:r>
      <w:proofErr w:type="spellEnd"/>
      <w:r w:rsidRPr="00146C36">
        <w:t>)</w:t>
      </w:r>
      <w:r w:rsidRPr="00146C36">
        <w:tab/>
      </w:r>
      <w:r w:rsidR="00953BC7" w:rsidRPr="00146C36">
        <w:t>the supplier does not</w:t>
      </w:r>
      <w:r w:rsidR="008E62E9" w:rsidRPr="00146C36">
        <w:t xml:space="preserve"> hold</w:t>
      </w:r>
      <w:r w:rsidRPr="00146C36">
        <w:t xml:space="preserve"> a permit under </w:t>
      </w:r>
      <w:r w:rsidR="00D17206" w:rsidRPr="00146C36">
        <w:t>section 1</w:t>
      </w:r>
      <w:r w:rsidRPr="00146C36">
        <w:t xml:space="preserve">1 authorising the </w:t>
      </w:r>
      <w:r w:rsidR="00D45640" w:rsidRPr="00146C36">
        <w:t xml:space="preserve">current </w:t>
      </w:r>
      <w:r w:rsidRPr="00146C36">
        <w:t>supply; or</w:t>
      </w:r>
    </w:p>
    <w:p w14:paraId="3CA1FD1C" w14:textId="77777777" w:rsidR="005B43F0" w:rsidRPr="00146C36" w:rsidRDefault="00FD4E39" w:rsidP="00ED5036">
      <w:pPr>
        <w:pStyle w:val="paragraphsub"/>
      </w:pPr>
      <w:r w:rsidRPr="00146C36">
        <w:tab/>
        <w:t>(ii)</w:t>
      </w:r>
      <w:r w:rsidRPr="00146C36">
        <w:tab/>
        <w:t>the</w:t>
      </w:r>
      <w:r w:rsidR="00D45640" w:rsidRPr="00146C36">
        <w:t xml:space="preserve"> current</w:t>
      </w:r>
      <w:r w:rsidRPr="00146C36">
        <w:t xml:space="preserve"> supply contravenes a condition of a permit that the supplier holds under </w:t>
      </w:r>
      <w:r w:rsidR="00D17206" w:rsidRPr="00146C36">
        <w:t>section 1</w:t>
      </w:r>
      <w:r w:rsidRPr="00146C36">
        <w:t xml:space="preserve">1; </w:t>
      </w:r>
      <w:r w:rsidR="00D36809" w:rsidRPr="00146C36">
        <w:t>and</w:t>
      </w:r>
    </w:p>
    <w:p w14:paraId="2D77F3D0" w14:textId="77777777" w:rsidR="00FD4E39" w:rsidRPr="00146C36" w:rsidRDefault="00FD4E39" w:rsidP="00ED5036">
      <w:pPr>
        <w:pStyle w:val="paragraph"/>
      </w:pPr>
      <w:r w:rsidRPr="00146C36">
        <w:tab/>
        <w:t>(</w:t>
      </w:r>
      <w:r w:rsidR="00F55461" w:rsidRPr="00146C36">
        <w:t>h</w:t>
      </w:r>
      <w:r w:rsidRPr="00146C36">
        <w:t>)</w:t>
      </w:r>
      <w:r w:rsidRPr="00146C36">
        <w:tab/>
        <w:t xml:space="preserve">there is no notice in force under </w:t>
      </w:r>
      <w:r w:rsidR="00D17206" w:rsidRPr="00146C36">
        <w:t>subsection 1</w:t>
      </w:r>
      <w:r w:rsidRPr="00146C36">
        <w:t>4(1) in relation to the supplier and the</w:t>
      </w:r>
      <w:r w:rsidR="00D45640" w:rsidRPr="00146C36">
        <w:t xml:space="preserve"> current</w:t>
      </w:r>
      <w:r w:rsidRPr="00146C36">
        <w:t xml:space="preserve"> supply.</w:t>
      </w:r>
    </w:p>
    <w:p w14:paraId="6DD147D4" w14:textId="77777777" w:rsidR="00FD4E39" w:rsidRPr="00146C36" w:rsidRDefault="00FD4E39" w:rsidP="00ED5036">
      <w:pPr>
        <w:pStyle w:val="Penalty"/>
      </w:pPr>
      <w:r w:rsidRPr="00146C36">
        <w:t>Penalty:</w:t>
      </w:r>
      <w:r w:rsidRPr="00146C36">
        <w:tab/>
        <w:t>Imprisonment for 10 years or 2,500 penalty units, or both.</w:t>
      </w:r>
    </w:p>
    <w:p w14:paraId="10BD84FB" w14:textId="77777777" w:rsidR="00E92DE9" w:rsidRPr="00146C36" w:rsidRDefault="00E92DE9" w:rsidP="00ED5036">
      <w:pPr>
        <w:pStyle w:val="SubsectionHead"/>
      </w:pPr>
      <w:r w:rsidRPr="00146C36">
        <w:t xml:space="preserve">Application to </w:t>
      </w:r>
      <w:r w:rsidR="0037614F" w:rsidRPr="00146C36">
        <w:t xml:space="preserve">supplies to </w:t>
      </w:r>
      <w:r w:rsidRPr="00146C36">
        <w:t>employees etc.</w:t>
      </w:r>
    </w:p>
    <w:p w14:paraId="51A3597D" w14:textId="77777777" w:rsidR="00097683" w:rsidRPr="00146C36" w:rsidRDefault="00E92DE9" w:rsidP="00ED5036">
      <w:pPr>
        <w:pStyle w:val="subsection"/>
      </w:pPr>
      <w:r w:rsidRPr="00146C36">
        <w:tab/>
        <w:t>(</w:t>
      </w:r>
      <w:r w:rsidR="00FA7AD2" w:rsidRPr="00146C36">
        <w:t>2</w:t>
      </w:r>
      <w:r w:rsidRPr="00146C36">
        <w:t>)</w:t>
      </w:r>
      <w:r w:rsidRPr="00146C36">
        <w:tab/>
      </w:r>
      <w:r w:rsidR="00097683" w:rsidRPr="00146C36">
        <w:t xml:space="preserve">For the purposes of </w:t>
      </w:r>
      <w:r w:rsidR="00D17206" w:rsidRPr="00146C36">
        <w:t>subsection (</w:t>
      </w:r>
      <w:r w:rsidR="00097683" w:rsidRPr="00146C36">
        <w:t xml:space="preserve">1), if the supplier is not an individual and supplies </w:t>
      </w:r>
      <w:proofErr w:type="spellStart"/>
      <w:r w:rsidR="00097683" w:rsidRPr="00146C36">
        <w:t>DSGL</w:t>
      </w:r>
      <w:proofErr w:type="spellEnd"/>
      <w:r w:rsidR="00097683" w:rsidRPr="00146C36">
        <w:t xml:space="preserve"> </w:t>
      </w:r>
      <w:r w:rsidR="00D27861" w:rsidRPr="00146C36">
        <w:t xml:space="preserve">goods or </w:t>
      </w:r>
      <w:proofErr w:type="spellStart"/>
      <w:r w:rsidR="00D27861" w:rsidRPr="00146C36">
        <w:t>DSGL</w:t>
      </w:r>
      <w:proofErr w:type="spellEnd"/>
      <w:r w:rsidR="00D27861" w:rsidRPr="00146C36">
        <w:t xml:space="preserve"> </w:t>
      </w:r>
      <w:r w:rsidR="00097683" w:rsidRPr="00146C36">
        <w:t xml:space="preserve">technology to an </w:t>
      </w:r>
      <w:r w:rsidR="00A0608C" w:rsidRPr="00146C36">
        <w:t>officer or employee</w:t>
      </w:r>
      <w:r w:rsidR="00097683" w:rsidRPr="00146C36">
        <w:t xml:space="preserve"> of the supplier, the supply is taken to be a supply by the supplier to another person (that other person being the </w:t>
      </w:r>
      <w:r w:rsidR="00A0608C" w:rsidRPr="00146C36">
        <w:t>officer or employee</w:t>
      </w:r>
      <w:r w:rsidR="00097683" w:rsidRPr="00146C36">
        <w:t>).</w:t>
      </w:r>
    </w:p>
    <w:p w14:paraId="02ACF51E" w14:textId="77777777" w:rsidR="00C52901" w:rsidRPr="00146C36" w:rsidRDefault="00C52901" w:rsidP="00ED5036">
      <w:pPr>
        <w:pStyle w:val="SubsectionHead"/>
      </w:pPr>
      <w:r w:rsidRPr="00146C36">
        <w:t>Absolute</w:t>
      </w:r>
      <w:r w:rsidR="00E32D13" w:rsidRPr="00146C36">
        <w:t xml:space="preserve"> and strict</w:t>
      </w:r>
      <w:r w:rsidRPr="00146C36">
        <w:t xml:space="preserve"> liability</w:t>
      </w:r>
    </w:p>
    <w:p w14:paraId="4044382B" w14:textId="77777777" w:rsidR="00C52901" w:rsidRPr="00146C36" w:rsidRDefault="00C52901" w:rsidP="00ED5036">
      <w:pPr>
        <w:pStyle w:val="subsection"/>
      </w:pPr>
      <w:r w:rsidRPr="00146C36">
        <w:tab/>
        <w:t>(</w:t>
      </w:r>
      <w:r w:rsidR="00FA7AD2" w:rsidRPr="00146C36">
        <w:t>3</w:t>
      </w:r>
      <w:r w:rsidRPr="00146C36">
        <w:t>)</w:t>
      </w:r>
      <w:r w:rsidRPr="00146C36">
        <w:tab/>
        <w:t xml:space="preserve">Absolute liability applies to </w:t>
      </w:r>
      <w:r w:rsidR="00C63587" w:rsidRPr="00146C36">
        <w:t>paragraph (</w:t>
      </w:r>
      <w:r w:rsidRPr="00146C36">
        <w:t>1)(b).</w:t>
      </w:r>
    </w:p>
    <w:p w14:paraId="142BB346" w14:textId="77777777" w:rsidR="00E32D13" w:rsidRPr="00146C36" w:rsidRDefault="00E32D13" w:rsidP="00ED5036">
      <w:pPr>
        <w:pStyle w:val="subsection"/>
      </w:pPr>
      <w:r w:rsidRPr="00146C36">
        <w:tab/>
        <w:t>(</w:t>
      </w:r>
      <w:r w:rsidR="00FA7AD2" w:rsidRPr="00146C36">
        <w:t>4</w:t>
      </w:r>
      <w:r w:rsidRPr="00146C36">
        <w:t>)</w:t>
      </w:r>
      <w:r w:rsidRPr="00146C36">
        <w:tab/>
        <w:t xml:space="preserve">Strict liability applies to </w:t>
      </w:r>
      <w:r w:rsidR="00C63587" w:rsidRPr="00146C36">
        <w:t>paragraph (</w:t>
      </w:r>
      <w:r w:rsidRPr="00146C36">
        <w:t>1)(</w:t>
      </w:r>
      <w:r w:rsidR="00B95AFA" w:rsidRPr="00146C36">
        <w:t>f</w:t>
      </w:r>
      <w:r w:rsidRPr="00146C36">
        <w:t>).</w:t>
      </w:r>
    </w:p>
    <w:p w14:paraId="6B895340" w14:textId="77777777" w:rsidR="00E92DE9" w:rsidRPr="00146C36" w:rsidRDefault="00E92DE9" w:rsidP="00ED5036">
      <w:pPr>
        <w:pStyle w:val="SubsectionHead"/>
      </w:pPr>
      <w:r w:rsidRPr="00146C36">
        <w:lastRenderedPageBreak/>
        <w:t>Exceptions</w:t>
      </w:r>
    </w:p>
    <w:p w14:paraId="0E4BC1C1" w14:textId="77777777" w:rsidR="00FD4E39" w:rsidRPr="00146C36" w:rsidRDefault="00FD4E39" w:rsidP="00ED5036">
      <w:pPr>
        <w:pStyle w:val="subsection"/>
      </w:pPr>
      <w:r w:rsidRPr="00146C36">
        <w:tab/>
        <w:t>(</w:t>
      </w:r>
      <w:r w:rsidR="00FA7AD2" w:rsidRPr="00146C36">
        <w:t>5</w:t>
      </w:r>
      <w:r w:rsidRPr="00146C36">
        <w:t>)</w:t>
      </w:r>
      <w:r w:rsidRPr="00146C36">
        <w:tab/>
      </w:r>
      <w:r w:rsidR="00D17206" w:rsidRPr="00146C36">
        <w:t>Subsection (</w:t>
      </w:r>
      <w:r w:rsidRPr="00146C36">
        <w:t>1) does not apply if:</w:t>
      </w:r>
    </w:p>
    <w:p w14:paraId="0B54B433" w14:textId="77777777" w:rsidR="0003423D" w:rsidRPr="00146C36" w:rsidRDefault="00FD4E39" w:rsidP="00ED5036">
      <w:pPr>
        <w:pStyle w:val="paragraph"/>
      </w:pPr>
      <w:r w:rsidRPr="00146C36">
        <w:tab/>
        <w:t>(a)</w:t>
      </w:r>
      <w:r w:rsidRPr="00146C36">
        <w:tab/>
        <w:t>the</w:t>
      </w:r>
      <w:r w:rsidR="00CB26C0" w:rsidRPr="00146C36">
        <w:t xml:space="preserve"> current</w:t>
      </w:r>
      <w:r w:rsidRPr="00146C36">
        <w:t xml:space="preserve"> supply is of</w:t>
      </w:r>
      <w:r w:rsidR="0003423D" w:rsidRPr="00146C36">
        <w:t>:</w:t>
      </w:r>
    </w:p>
    <w:p w14:paraId="4B91CD03" w14:textId="77777777" w:rsidR="0003423D" w:rsidRPr="00146C36" w:rsidRDefault="0003423D" w:rsidP="00ED5036">
      <w:pPr>
        <w:pStyle w:val="paragraphsub"/>
      </w:pPr>
      <w:r w:rsidRPr="00146C36">
        <w:tab/>
        <w:t>(</w:t>
      </w:r>
      <w:proofErr w:type="spellStart"/>
      <w:r w:rsidRPr="00146C36">
        <w:t>i</w:t>
      </w:r>
      <w:proofErr w:type="spellEnd"/>
      <w:r w:rsidRPr="00146C36">
        <w:t>)</w:t>
      </w:r>
      <w:r w:rsidRPr="00146C36">
        <w:tab/>
      </w:r>
      <w:r w:rsidR="00073805" w:rsidRPr="00146C36">
        <w:t xml:space="preserve">goods that are </w:t>
      </w:r>
      <w:r w:rsidR="00E62AD9" w:rsidRPr="00146C36">
        <w:t>an Article 3(1) US Defence Article</w:t>
      </w:r>
      <w:r w:rsidR="00FA0318" w:rsidRPr="00146C36">
        <w:t>;</w:t>
      </w:r>
      <w:r w:rsidR="009118DE" w:rsidRPr="00146C36">
        <w:t xml:space="preserve"> or</w:t>
      </w:r>
    </w:p>
    <w:p w14:paraId="3372C6AE" w14:textId="77777777" w:rsidR="00FA0318" w:rsidRPr="00146C36" w:rsidRDefault="00FA0318" w:rsidP="00ED5036">
      <w:pPr>
        <w:pStyle w:val="paragraphsub"/>
      </w:pPr>
      <w:r w:rsidRPr="00146C36">
        <w:tab/>
        <w:t>(ii)</w:t>
      </w:r>
      <w:r w:rsidRPr="00146C36">
        <w:tab/>
      </w:r>
      <w:r w:rsidR="00073805" w:rsidRPr="00146C36">
        <w:t xml:space="preserve">goods that are </w:t>
      </w:r>
      <w:r w:rsidRPr="00146C36">
        <w:t>an Article 3(3) US Defence Article;</w:t>
      </w:r>
      <w:r w:rsidR="009118DE" w:rsidRPr="00146C36">
        <w:t xml:space="preserve"> or</w:t>
      </w:r>
    </w:p>
    <w:p w14:paraId="553CCBD7" w14:textId="77777777" w:rsidR="00787FF0" w:rsidRPr="00146C36" w:rsidRDefault="00787FF0" w:rsidP="00ED5036">
      <w:pPr>
        <w:pStyle w:val="paragraphsub"/>
      </w:pPr>
      <w:r w:rsidRPr="00146C36">
        <w:tab/>
        <w:t>(i</w:t>
      </w:r>
      <w:r w:rsidR="00AB6D2B" w:rsidRPr="00146C36">
        <w:t>ii</w:t>
      </w:r>
      <w:r w:rsidRPr="00146C36">
        <w:t>)</w:t>
      </w:r>
      <w:r w:rsidRPr="00146C36">
        <w:tab/>
      </w:r>
      <w:proofErr w:type="spellStart"/>
      <w:r w:rsidRPr="00146C36">
        <w:t>DSGL</w:t>
      </w:r>
      <w:proofErr w:type="spellEnd"/>
      <w:r w:rsidRPr="00146C36">
        <w:t xml:space="preserve"> technology </w:t>
      </w:r>
      <w:r w:rsidR="006E196A" w:rsidRPr="00146C36">
        <w:t>in relation to</w:t>
      </w:r>
      <w:r w:rsidRPr="00146C36">
        <w:t xml:space="preserve"> </w:t>
      </w:r>
      <w:r w:rsidR="00260EEA" w:rsidRPr="00146C36">
        <w:t>original goods</w:t>
      </w:r>
      <w:r w:rsidR="00073805" w:rsidRPr="00146C36">
        <w:t>;</w:t>
      </w:r>
      <w:r w:rsidR="00924A5E" w:rsidRPr="00146C36">
        <w:t xml:space="preserve"> and</w:t>
      </w:r>
    </w:p>
    <w:p w14:paraId="1864CDA6" w14:textId="77777777" w:rsidR="00FD4E39" w:rsidRPr="00146C36" w:rsidRDefault="00FD4E39" w:rsidP="00ED5036">
      <w:pPr>
        <w:pStyle w:val="paragraph"/>
      </w:pPr>
      <w:r w:rsidRPr="00146C36">
        <w:tab/>
        <w:t>(b)</w:t>
      </w:r>
      <w:r w:rsidRPr="00146C36">
        <w:tab/>
        <w:t xml:space="preserve">the </w:t>
      </w:r>
      <w:r w:rsidR="00CB26C0" w:rsidRPr="00146C36">
        <w:t xml:space="preserve">current </w:t>
      </w:r>
      <w:r w:rsidRPr="00146C36">
        <w:t>supply is by an Australian Community member or by a member of the United States Community; and</w:t>
      </w:r>
    </w:p>
    <w:p w14:paraId="6E322B46" w14:textId="77777777" w:rsidR="00FD4E39" w:rsidRPr="00146C36" w:rsidRDefault="00FD4E39" w:rsidP="00ED5036">
      <w:pPr>
        <w:pStyle w:val="paragraph"/>
      </w:pPr>
      <w:r w:rsidRPr="00146C36">
        <w:tab/>
        <w:t>(c)</w:t>
      </w:r>
      <w:r w:rsidRPr="00146C36">
        <w:tab/>
        <w:t xml:space="preserve">the </w:t>
      </w:r>
      <w:r w:rsidR="00CB26C0" w:rsidRPr="00146C36">
        <w:t xml:space="preserve">current </w:t>
      </w:r>
      <w:r w:rsidRPr="00146C36">
        <w:t>supply is to an Australian Community member or a member of the United States Community; and</w:t>
      </w:r>
    </w:p>
    <w:p w14:paraId="15B311B2" w14:textId="77777777" w:rsidR="00FD4E39" w:rsidRPr="00146C36" w:rsidRDefault="00FD4E39" w:rsidP="00ED5036">
      <w:pPr>
        <w:pStyle w:val="paragraph"/>
      </w:pPr>
      <w:r w:rsidRPr="00146C36">
        <w:tab/>
        <w:t>(d)</w:t>
      </w:r>
      <w:r w:rsidRPr="00146C36">
        <w:tab/>
        <w:t xml:space="preserve">the </w:t>
      </w:r>
      <w:r w:rsidR="00CB26C0" w:rsidRPr="00146C36">
        <w:t xml:space="preserve">current </w:t>
      </w:r>
      <w:r w:rsidRPr="00146C36">
        <w:t xml:space="preserve">supply is for an activity referred to in Article 3(1)(a), (b), (c) or (d) of the </w:t>
      </w:r>
      <w:proofErr w:type="spellStart"/>
      <w:r w:rsidRPr="00146C36">
        <w:t>Defense</w:t>
      </w:r>
      <w:proofErr w:type="spellEnd"/>
      <w:r w:rsidRPr="00146C36">
        <w:t xml:space="preserve"> Trade Cooperation Treaty; and</w:t>
      </w:r>
    </w:p>
    <w:p w14:paraId="11BA977C" w14:textId="77777777" w:rsidR="00563B85" w:rsidRPr="00146C36" w:rsidRDefault="00FD4E39" w:rsidP="00ED5036">
      <w:pPr>
        <w:pStyle w:val="paragraph"/>
      </w:pPr>
      <w:r w:rsidRPr="00146C36">
        <w:tab/>
        <w:t>(e)</w:t>
      </w:r>
      <w:r w:rsidRPr="00146C36">
        <w:tab/>
        <w:t xml:space="preserve">at the time of the </w:t>
      </w:r>
      <w:r w:rsidR="00CB26C0" w:rsidRPr="00146C36">
        <w:t xml:space="preserve">current </w:t>
      </w:r>
      <w:r w:rsidRPr="00146C36">
        <w:t>supply</w:t>
      </w:r>
      <w:r w:rsidR="00F32810" w:rsidRPr="00146C36">
        <w:t xml:space="preserve">, </w:t>
      </w:r>
      <w:r w:rsidR="00626676" w:rsidRPr="00146C36">
        <w:t xml:space="preserve">the </w:t>
      </w:r>
      <w:r w:rsidR="00563B85" w:rsidRPr="00146C36">
        <w:t xml:space="preserve">following </w:t>
      </w:r>
      <w:r w:rsidR="008B74AC" w:rsidRPr="00146C36">
        <w:t>are</w:t>
      </w:r>
      <w:r w:rsidR="00563B85" w:rsidRPr="00146C36">
        <w:t xml:space="preserve"> listed in </w:t>
      </w:r>
      <w:r w:rsidR="00882BC0" w:rsidRPr="00146C36">
        <w:t>Part 1</w:t>
      </w:r>
      <w:r w:rsidRPr="00146C36">
        <w:t xml:space="preserve"> of the </w:t>
      </w:r>
      <w:proofErr w:type="spellStart"/>
      <w:r w:rsidRPr="00146C36">
        <w:t>Defense</w:t>
      </w:r>
      <w:proofErr w:type="spellEnd"/>
      <w:r w:rsidRPr="00146C36">
        <w:t xml:space="preserve"> Trade Cooperation Munitions List</w:t>
      </w:r>
      <w:r w:rsidR="00563B85" w:rsidRPr="00146C36">
        <w:t>:</w:t>
      </w:r>
    </w:p>
    <w:p w14:paraId="3E521DE7" w14:textId="77777777" w:rsidR="00563B85" w:rsidRPr="00146C36" w:rsidRDefault="00563B85" w:rsidP="00ED5036">
      <w:pPr>
        <w:pStyle w:val="paragraphsub"/>
      </w:pPr>
      <w:r w:rsidRPr="00146C36">
        <w:tab/>
        <w:t>(</w:t>
      </w:r>
      <w:proofErr w:type="spellStart"/>
      <w:r w:rsidRPr="00146C36">
        <w:t>i</w:t>
      </w:r>
      <w:proofErr w:type="spellEnd"/>
      <w:r w:rsidRPr="00146C36">
        <w:t>)</w:t>
      </w:r>
      <w:r w:rsidRPr="00146C36">
        <w:tab/>
        <w:t>if the supply is of original goods</w:t>
      </w:r>
      <w:r w:rsidR="00A31F61" w:rsidRPr="00146C36">
        <w:t xml:space="preserve"> or </w:t>
      </w:r>
      <w:proofErr w:type="spellStart"/>
      <w:r w:rsidR="00A31F61" w:rsidRPr="00146C36">
        <w:t>DSGL</w:t>
      </w:r>
      <w:proofErr w:type="spellEnd"/>
      <w:r w:rsidR="00A31F61" w:rsidRPr="00146C36">
        <w:t xml:space="preserve"> technology </w:t>
      </w:r>
      <w:r w:rsidR="006E196A" w:rsidRPr="00146C36">
        <w:t>in relation</w:t>
      </w:r>
      <w:r w:rsidR="00A31F61" w:rsidRPr="00146C36">
        <w:t xml:space="preserve"> to original goods—the original goods;</w:t>
      </w:r>
    </w:p>
    <w:p w14:paraId="6F52070C" w14:textId="77777777" w:rsidR="00FD4E39" w:rsidRPr="00146C36" w:rsidRDefault="00A31F61" w:rsidP="00ED5036">
      <w:pPr>
        <w:pStyle w:val="paragraphsub"/>
      </w:pPr>
      <w:r w:rsidRPr="00146C36">
        <w:tab/>
        <w:t>(ii)</w:t>
      </w:r>
      <w:r w:rsidRPr="00146C36">
        <w:tab/>
        <w:t>if the supply is of incorporated goods—any of the original goods incorporated in the incorporated goods</w:t>
      </w:r>
      <w:r w:rsidR="008B74AC" w:rsidRPr="00146C36">
        <w:t>;</w:t>
      </w:r>
      <w:r w:rsidR="00FD4E39" w:rsidRPr="00146C36">
        <w:t xml:space="preserve"> and</w:t>
      </w:r>
    </w:p>
    <w:p w14:paraId="38E55949" w14:textId="77777777" w:rsidR="00FD4E39" w:rsidRPr="00146C36" w:rsidRDefault="00FD4E39" w:rsidP="00ED5036">
      <w:pPr>
        <w:pStyle w:val="paragraph"/>
      </w:pPr>
      <w:r w:rsidRPr="00146C36">
        <w:tab/>
        <w:t>(f)</w:t>
      </w:r>
      <w:r w:rsidRPr="00146C36">
        <w:tab/>
        <w:t xml:space="preserve">at the time of the </w:t>
      </w:r>
      <w:r w:rsidR="00CB26C0" w:rsidRPr="00146C36">
        <w:t xml:space="preserve">current </w:t>
      </w:r>
      <w:r w:rsidRPr="00146C36">
        <w:t xml:space="preserve">supply, </w:t>
      </w:r>
      <w:r w:rsidR="00E96339" w:rsidRPr="00146C36">
        <w:t xml:space="preserve">the </w:t>
      </w:r>
      <w:r w:rsidR="008B74AC" w:rsidRPr="00146C36">
        <w:t xml:space="preserve">following are </w:t>
      </w:r>
      <w:r w:rsidRPr="00146C36">
        <w:t xml:space="preserve">not listed in </w:t>
      </w:r>
      <w:r w:rsidR="002D4FEB" w:rsidRPr="00146C36">
        <w:t>Part 2</w:t>
      </w:r>
      <w:r w:rsidRPr="00146C36">
        <w:t xml:space="preserve"> of the </w:t>
      </w:r>
      <w:proofErr w:type="spellStart"/>
      <w:r w:rsidRPr="00146C36">
        <w:t>Defense</w:t>
      </w:r>
      <w:proofErr w:type="spellEnd"/>
      <w:r w:rsidRPr="00146C36">
        <w:t xml:space="preserve"> Trade Cooperation Munitions List</w:t>
      </w:r>
      <w:r w:rsidR="008B74AC" w:rsidRPr="00146C36">
        <w:t>:</w:t>
      </w:r>
    </w:p>
    <w:p w14:paraId="519F1E29" w14:textId="77777777" w:rsidR="008B74AC" w:rsidRPr="00146C36" w:rsidRDefault="00716D32" w:rsidP="00ED5036">
      <w:pPr>
        <w:pStyle w:val="paragraphsub"/>
      </w:pPr>
      <w:r w:rsidRPr="00146C36">
        <w:tab/>
      </w:r>
      <w:r w:rsidR="008B74AC" w:rsidRPr="00146C36">
        <w:t>(</w:t>
      </w:r>
      <w:proofErr w:type="spellStart"/>
      <w:r w:rsidR="008B74AC" w:rsidRPr="00146C36">
        <w:t>i</w:t>
      </w:r>
      <w:proofErr w:type="spellEnd"/>
      <w:r w:rsidR="008B74AC" w:rsidRPr="00146C36">
        <w:t>)</w:t>
      </w:r>
      <w:r w:rsidR="008B74AC" w:rsidRPr="00146C36">
        <w:tab/>
        <w:t xml:space="preserve">if the supply is of original goods or </w:t>
      </w:r>
      <w:proofErr w:type="spellStart"/>
      <w:r w:rsidR="008B74AC" w:rsidRPr="00146C36">
        <w:t>DSGL</w:t>
      </w:r>
      <w:proofErr w:type="spellEnd"/>
      <w:r w:rsidR="008B74AC" w:rsidRPr="00146C36">
        <w:t xml:space="preserve"> technology </w:t>
      </w:r>
      <w:r w:rsidR="006E196A" w:rsidRPr="00146C36">
        <w:t>in relation</w:t>
      </w:r>
      <w:r w:rsidR="008B74AC" w:rsidRPr="00146C36">
        <w:t xml:space="preserve"> to original goods—the original goods;</w:t>
      </w:r>
    </w:p>
    <w:p w14:paraId="6054E029" w14:textId="77777777" w:rsidR="008B74AC" w:rsidRPr="00146C36" w:rsidRDefault="008B74AC" w:rsidP="00ED5036">
      <w:pPr>
        <w:pStyle w:val="paragraphsub"/>
      </w:pPr>
      <w:r w:rsidRPr="00146C36">
        <w:tab/>
        <w:t>(ii)</w:t>
      </w:r>
      <w:r w:rsidRPr="00146C36">
        <w:tab/>
        <w:t>if the supply is of incorporated goods—any of the original goods incorporated in the incorporated goods</w:t>
      </w:r>
      <w:r w:rsidR="00342A40" w:rsidRPr="00146C36">
        <w:t>.</w:t>
      </w:r>
    </w:p>
    <w:p w14:paraId="332879DC" w14:textId="77777777" w:rsidR="00FD4E39" w:rsidRPr="00146C36" w:rsidRDefault="00FD4E39" w:rsidP="00ED5036">
      <w:pPr>
        <w:pStyle w:val="notetext"/>
      </w:pPr>
      <w:r w:rsidRPr="00146C36">
        <w:t>Note:</w:t>
      </w:r>
      <w:r w:rsidRPr="00146C36">
        <w:tab/>
        <w:t xml:space="preserve">A defendant bears an evidential burden in relation to the matter in </w:t>
      </w:r>
      <w:r w:rsidR="00D17206" w:rsidRPr="00146C36">
        <w:t>subsection (</w:t>
      </w:r>
      <w:r w:rsidR="00FA7AD2" w:rsidRPr="00146C36">
        <w:t>5</w:t>
      </w:r>
      <w:r w:rsidRPr="00146C36">
        <w:t xml:space="preserve">): see </w:t>
      </w:r>
      <w:r w:rsidR="00D17206" w:rsidRPr="00146C36">
        <w:t>subsection 1</w:t>
      </w:r>
      <w:r w:rsidRPr="00146C36">
        <w:t xml:space="preserve">3.3(3) of the </w:t>
      </w:r>
      <w:r w:rsidRPr="00146C36">
        <w:rPr>
          <w:i/>
        </w:rPr>
        <w:t>Criminal Code</w:t>
      </w:r>
      <w:r w:rsidRPr="00146C36">
        <w:t>.</w:t>
      </w:r>
    </w:p>
    <w:p w14:paraId="32D7B527" w14:textId="77777777" w:rsidR="0021610C" w:rsidRPr="00146C36" w:rsidRDefault="0021610C" w:rsidP="00ED5036">
      <w:pPr>
        <w:pStyle w:val="subsection"/>
      </w:pPr>
      <w:r w:rsidRPr="00146C36">
        <w:tab/>
        <w:t>(</w:t>
      </w:r>
      <w:r w:rsidR="00853BEA" w:rsidRPr="00146C36">
        <w:t>6</w:t>
      </w:r>
      <w:r w:rsidRPr="00146C36">
        <w:t>)</w:t>
      </w:r>
      <w:r w:rsidRPr="00146C36">
        <w:tab/>
      </w:r>
      <w:r w:rsidR="00D17206" w:rsidRPr="00146C36">
        <w:t>Subsection (</w:t>
      </w:r>
      <w:r w:rsidRPr="00146C36">
        <w:t>1) does not apply if</w:t>
      </w:r>
      <w:r w:rsidR="00214D26" w:rsidRPr="00146C36">
        <w:t>, in relation to the current supply</w:t>
      </w:r>
      <w:r w:rsidRPr="00146C36">
        <w:t>:</w:t>
      </w:r>
    </w:p>
    <w:p w14:paraId="184D76E8" w14:textId="77777777" w:rsidR="0021610C" w:rsidRPr="00146C36" w:rsidRDefault="0021610C" w:rsidP="00ED5036">
      <w:pPr>
        <w:pStyle w:val="paragraph"/>
      </w:pPr>
      <w:r w:rsidRPr="00146C36">
        <w:tab/>
        <w:t>(a)</w:t>
      </w:r>
      <w:r w:rsidRPr="00146C36">
        <w:tab/>
      </w:r>
      <w:r w:rsidR="00A0608C" w:rsidRPr="00146C36">
        <w:t xml:space="preserve">the </w:t>
      </w:r>
      <w:proofErr w:type="spellStart"/>
      <w:r w:rsidR="00A0608C" w:rsidRPr="00146C36">
        <w:t>DSGL</w:t>
      </w:r>
      <w:proofErr w:type="spellEnd"/>
      <w:r w:rsidR="00A0608C" w:rsidRPr="00146C36">
        <w:t xml:space="preserve"> goods or </w:t>
      </w:r>
      <w:proofErr w:type="spellStart"/>
      <w:r w:rsidR="00A0608C" w:rsidRPr="00146C36">
        <w:t>DSGL</w:t>
      </w:r>
      <w:proofErr w:type="spellEnd"/>
      <w:r w:rsidR="00A0608C" w:rsidRPr="00146C36">
        <w:t xml:space="preserve"> technology </w:t>
      </w:r>
      <w:r w:rsidR="00551959" w:rsidRPr="00146C36">
        <w:t>is</w:t>
      </w:r>
      <w:r w:rsidR="00A0608C" w:rsidRPr="00146C36">
        <w:t xml:space="preserve"> supplied by or on behalf of a person or body to an officer </w:t>
      </w:r>
      <w:r w:rsidR="00D30C4D" w:rsidRPr="00146C36">
        <w:t xml:space="preserve">or employee </w:t>
      </w:r>
      <w:r w:rsidR="00A0608C" w:rsidRPr="00146C36">
        <w:t>of the person or body</w:t>
      </w:r>
      <w:r w:rsidRPr="00146C36">
        <w:t>; and</w:t>
      </w:r>
    </w:p>
    <w:p w14:paraId="6ED75EAC" w14:textId="77777777" w:rsidR="007673E4" w:rsidRPr="00146C36" w:rsidRDefault="007673E4" w:rsidP="00ED5036">
      <w:pPr>
        <w:pStyle w:val="paragraph"/>
      </w:pPr>
      <w:r w:rsidRPr="00146C36">
        <w:tab/>
        <w:t>(b)</w:t>
      </w:r>
      <w:r w:rsidRPr="00146C36">
        <w:tab/>
        <w:t>the officer or employee is:</w:t>
      </w:r>
    </w:p>
    <w:p w14:paraId="5757D5C2" w14:textId="77777777" w:rsidR="007673E4" w:rsidRPr="00146C36" w:rsidRDefault="007673E4" w:rsidP="00ED5036">
      <w:pPr>
        <w:pStyle w:val="paragraphsub"/>
      </w:pPr>
      <w:r w:rsidRPr="00146C36">
        <w:tab/>
        <w:t>(</w:t>
      </w:r>
      <w:proofErr w:type="spellStart"/>
      <w:r w:rsidRPr="00146C36">
        <w:t>i</w:t>
      </w:r>
      <w:proofErr w:type="spellEnd"/>
      <w:r w:rsidRPr="00146C36">
        <w:t>)</w:t>
      </w:r>
      <w:r w:rsidRPr="00146C36">
        <w:tab/>
        <w:t>an Australian citizen or permanent resident of Australia; or</w:t>
      </w:r>
    </w:p>
    <w:p w14:paraId="5FB05542" w14:textId="77777777" w:rsidR="007673E4" w:rsidRPr="00146C36" w:rsidRDefault="007673E4" w:rsidP="00ED5036">
      <w:pPr>
        <w:pStyle w:val="paragraphsub"/>
      </w:pPr>
      <w:r w:rsidRPr="00146C36">
        <w:lastRenderedPageBreak/>
        <w:tab/>
        <w:t>(ii)</w:t>
      </w:r>
      <w:r w:rsidRPr="00146C36">
        <w:tab/>
        <w:t xml:space="preserve">a citizen or permanent resident of a foreign country that is specified in an instrument under </w:t>
      </w:r>
      <w:r w:rsidR="00D17206" w:rsidRPr="00146C36">
        <w:t>subsection 1</w:t>
      </w:r>
      <w:r w:rsidRPr="00146C36">
        <w:t>5(4A); and</w:t>
      </w:r>
    </w:p>
    <w:p w14:paraId="0AC3A065" w14:textId="77777777" w:rsidR="0021610C" w:rsidRPr="00146C36" w:rsidRDefault="0021610C" w:rsidP="00ED5036">
      <w:pPr>
        <w:pStyle w:val="paragraph"/>
      </w:pPr>
      <w:r w:rsidRPr="00146C36">
        <w:tab/>
        <w:t>(c)</w:t>
      </w:r>
      <w:r w:rsidRPr="00146C36">
        <w:tab/>
        <w:t xml:space="preserve">the supply occurs in the course of the </w:t>
      </w:r>
      <w:r w:rsidR="00A0608C" w:rsidRPr="00146C36">
        <w:t>officer or employee</w:t>
      </w:r>
      <w:r w:rsidRPr="00146C36">
        <w:t xml:space="preserve">’s duties as an </w:t>
      </w:r>
      <w:r w:rsidR="00A0608C" w:rsidRPr="00146C36">
        <w:t>officer or employee</w:t>
      </w:r>
      <w:r w:rsidRPr="00146C36">
        <w:t>.</w:t>
      </w:r>
    </w:p>
    <w:p w14:paraId="0DECE6E3" w14:textId="77777777" w:rsidR="00853BEA" w:rsidRPr="00146C36" w:rsidRDefault="00853BEA" w:rsidP="00ED5036">
      <w:pPr>
        <w:pStyle w:val="notetext"/>
      </w:pPr>
      <w:r w:rsidRPr="00146C36">
        <w:t>Note:</w:t>
      </w:r>
      <w:r w:rsidRPr="00146C36">
        <w:tab/>
        <w:t xml:space="preserve">A defendant bears an evidential burden in relation to the matter in </w:t>
      </w:r>
      <w:r w:rsidR="00D17206" w:rsidRPr="00146C36">
        <w:t>subsection (</w:t>
      </w:r>
      <w:r w:rsidRPr="00146C36">
        <w:t xml:space="preserve">6): see </w:t>
      </w:r>
      <w:r w:rsidR="00D17206" w:rsidRPr="00146C36">
        <w:t>subsection 1</w:t>
      </w:r>
      <w:r w:rsidRPr="00146C36">
        <w:t xml:space="preserve">3.3(3) of the </w:t>
      </w:r>
      <w:r w:rsidRPr="00146C36">
        <w:rPr>
          <w:i/>
        </w:rPr>
        <w:t>Criminal Code</w:t>
      </w:r>
      <w:r w:rsidRPr="00146C36">
        <w:t>.</w:t>
      </w:r>
    </w:p>
    <w:p w14:paraId="54623BAD" w14:textId="77777777" w:rsidR="00F44184" w:rsidRPr="00146C36" w:rsidRDefault="00FD4E39" w:rsidP="00ED5036">
      <w:pPr>
        <w:pStyle w:val="subsection"/>
      </w:pPr>
      <w:r w:rsidRPr="00146C36">
        <w:tab/>
      </w:r>
      <w:r w:rsidR="00F44184" w:rsidRPr="00146C36">
        <w:t>(</w:t>
      </w:r>
      <w:r w:rsidR="00853BEA" w:rsidRPr="00146C36">
        <w:t>7</w:t>
      </w:r>
      <w:r w:rsidR="00F44184" w:rsidRPr="00146C36">
        <w:t>)</w:t>
      </w:r>
      <w:r w:rsidR="00F44184" w:rsidRPr="00146C36">
        <w:tab/>
      </w:r>
      <w:r w:rsidR="00D17206" w:rsidRPr="00146C36">
        <w:t>Subsection (</w:t>
      </w:r>
      <w:r w:rsidR="00F44184" w:rsidRPr="00146C36">
        <w:t>1) does not apply if</w:t>
      </w:r>
      <w:r w:rsidR="00B0420E" w:rsidRPr="00146C36">
        <w:t>, in relation to the current supply</w:t>
      </w:r>
      <w:r w:rsidR="00F44184" w:rsidRPr="00146C36">
        <w:t>:</w:t>
      </w:r>
    </w:p>
    <w:p w14:paraId="579831F0" w14:textId="77777777" w:rsidR="00E03B86" w:rsidRPr="00146C36" w:rsidRDefault="00E03B86" w:rsidP="00ED5036">
      <w:pPr>
        <w:pStyle w:val="paragraph"/>
      </w:pPr>
      <w:r w:rsidRPr="00146C36">
        <w:tab/>
        <w:t>(a)</w:t>
      </w:r>
      <w:r w:rsidRPr="00146C36">
        <w:tab/>
        <w:t xml:space="preserve">the </w:t>
      </w:r>
      <w:proofErr w:type="spellStart"/>
      <w:r w:rsidRPr="00146C36">
        <w:t>DSGL</w:t>
      </w:r>
      <w:proofErr w:type="spellEnd"/>
      <w:r w:rsidRPr="00146C36">
        <w:t xml:space="preserve"> goods or </w:t>
      </w:r>
      <w:proofErr w:type="spellStart"/>
      <w:r w:rsidRPr="00146C36">
        <w:t>DSGL</w:t>
      </w:r>
      <w:proofErr w:type="spellEnd"/>
      <w:r w:rsidRPr="00146C36">
        <w:t xml:space="preserve"> technology </w:t>
      </w:r>
      <w:r w:rsidR="00551959" w:rsidRPr="00146C36">
        <w:t>is</w:t>
      </w:r>
      <w:r w:rsidRPr="00146C36">
        <w:t xml:space="preserve"> supplied by or to a person who is </w:t>
      </w:r>
      <w:r w:rsidR="007B74D4" w:rsidRPr="00146C36">
        <w:t xml:space="preserve">a </w:t>
      </w:r>
      <w:r w:rsidRPr="00146C36">
        <w:t xml:space="preserve">member of the Australian Defence Force, an APS employee, an employee of ASIO, an employee of ASIS, an employee of </w:t>
      </w:r>
      <w:proofErr w:type="spellStart"/>
      <w:r w:rsidRPr="00146C36">
        <w:t>ASD</w:t>
      </w:r>
      <w:proofErr w:type="spellEnd"/>
      <w:r w:rsidRPr="00146C36">
        <w:t>, a member or special member of the Australian Federal Police or a member of the police force of a State or Territory; and</w:t>
      </w:r>
    </w:p>
    <w:p w14:paraId="04C0B914" w14:textId="77777777" w:rsidR="00E03B86" w:rsidRPr="00146C36" w:rsidRDefault="00E03B86" w:rsidP="00ED5036">
      <w:pPr>
        <w:pStyle w:val="paragraph"/>
      </w:pPr>
      <w:r w:rsidRPr="00146C36">
        <w:tab/>
        <w:t>(b)</w:t>
      </w:r>
      <w:r w:rsidRPr="00146C36">
        <w:tab/>
        <w:t>the supply occurs in the course of the person’s duties as such a person; and</w:t>
      </w:r>
    </w:p>
    <w:p w14:paraId="00CCC81F" w14:textId="77777777" w:rsidR="00EB5580" w:rsidRPr="004F328E" w:rsidRDefault="00EB5580" w:rsidP="00EB5580">
      <w:pPr>
        <w:pStyle w:val="paragraph"/>
      </w:pPr>
      <w:r w:rsidRPr="004F328E">
        <w:tab/>
        <w:t>(c)</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 not:</w:t>
      </w:r>
    </w:p>
    <w:p w14:paraId="4B25F0B4" w14:textId="77777777" w:rsidR="00EB5580" w:rsidRPr="004F328E" w:rsidRDefault="00EB5580" w:rsidP="00EB5580">
      <w:pPr>
        <w:pStyle w:val="paragraphsub"/>
      </w:pPr>
      <w:r w:rsidRPr="004F328E">
        <w:tab/>
        <w:t>(</w:t>
      </w:r>
      <w:proofErr w:type="spellStart"/>
      <w:r w:rsidRPr="004F328E">
        <w:t>i</w:t>
      </w:r>
      <w:proofErr w:type="spellEnd"/>
      <w:r w:rsidRPr="004F328E">
        <w:t>)</w:t>
      </w:r>
      <w:r w:rsidRPr="004F328E">
        <w:tab/>
        <w:t>an Australian Military Sales Program item; or</w:t>
      </w:r>
    </w:p>
    <w:p w14:paraId="09900003" w14:textId="77777777" w:rsidR="00EB5580" w:rsidRPr="004F328E" w:rsidRDefault="00EB5580" w:rsidP="00EB5580">
      <w:pPr>
        <w:pStyle w:val="paragraphsub"/>
      </w:pPr>
      <w:r w:rsidRPr="004F328E">
        <w:tab/>
        <w:t>(ii)</w:t>
      </w:r>
      <w:r w:rsidRPr="004F328E">
        <w:tab/>
        <w:t>specified in a determination in force under subsection 5C(3); or</w:t>
      </w:r>
    </w:p>
    <w:p w14:paraId="745D3121" w14:textId="77777777" w:rsidR="00EB5580" w:rsidRPr="004F328E" w:rsidRDefault="00EB5580" w:rsidP="00EB5580">
      <w:pPr>
        <w:pStyle w:val="paragraphsub"/>
      </w:pPr>
      <w:r w:rsidRPr="004F328E">
        <w:tab/>
        <w:t>(iii)</w:t>
      </w:r>
      <w:r w:rsidRPr="004F328E">
        <w:tab/>
        <w:t>prescribed by the regulations for the purposes of this subparagraph.</w:t>
      </w:r>
    </w:p>
    <w:p w14:paraId="51401DE6" w14:textId="77777777" w:rsidR="00F44184" w:rsidRPr="00146C36" w:rsidRDefault="00F44184" w:rsidP="00ED5036">
      <w:pPr>
        <w:pStyle w:val="notetext"/>
      </w:pPr>
      <w:r w:rsidRPr="00146C36">
        <w:t>Note:</w:t>
      </w:r>
      <w:r w:rsidRPr="00146C36">
        <w:tab/>
        <w:t xml:space="preserve">A defendant bears an evidential burden in relation to the matter in </w:t>
      </w:r>
      <w:r w:rsidR="00D17206" w:rsidRPr="00146C36">
        <w:t>subsection (</w:t>
      </w:r>
      <w:r w:rsidR="00853BEA" w:rsidRPr="00146C36">
        <w:t>7</w:t>
      </w:r>
      <w:r w:rsidRPr="00146C36">
        <w:t xml:space="preserve">): see </w:t>
      </w:r>
      <w:r w:rsidR="00D17206" w:rsidRPr="00146C36">
        <w:t>subsection 1</w:t>
      </w:r>
      <w:r w:rsidRPr="00146C36">
        <w:t xml:space="preserve">3.3(3) of the </w:t>
      </w:r>
      <w:r w:rsidRPr="00146C36">
        <w:rPr>
          <w:i/>
        </w:rPr>
        <w:t>Criminal Code</w:t>
      </w:r>
      <w:r w:rsidRPr="00146C36">
        <w:t>.</w:t>
      </w:r>
    </w:p>
    <w:p w14:paraId="23C7E316" w14:textId="77777777" w:rsidR="00705AD0" w:rsidRPr="00146C36" w:rsidRDefault="00705AD0" w:rsidP="00ED5036">
      <w:pPr>
        <w:pStyle w:val="subsection"/>
      </w:pPr>
      <w:r w:rsidRPr="00146C36">
        <w:tab/>
        <w:t>(</w:t>
      </w:r>
      <w:r w:rsidR="00853BEA" w:rsidRPr="00146C36">
        <w:t>8</w:t>
      </w:r>
      <w:r w:rsidRPr="00146C36">
        <w:t>)</w:t>
      </w:r>
      <w:r w:rsidRPr="00146C36">
        <w:tab/>
      </w:r>
      <w:r w:rsidR="00D17206" w:rsidRPr="00146C36">
        <w:t>Subsection (</w:t>
      </w:r>
      <w:r w:rsidRPr="00146C36">
        <w:t>1) does not apply if</w:t>
      </w:r>
      <w:r w:rsidR="00B0420E" w:rsidRPr="00146C36">
        <w:t>, in relation to the current supply</w:t>
      </w:r>
      <w:r w:rsidRPr="00146C36">
        <w:t>:</w:t>
      </w:r>
    </w:p>
    <w:p w14:paraId="465F975D" w14:textId="77777777" w:rsidR="00705AD0" w:rsidRPr="00146C36" w:rsidRDefault="00705AD0" w:rsidP="00ED5036">
      <w:pPr>
        <w:pStyle w:val="paragraph"/>
      </w:pPr>
      <w:r w:rsidRPr="00146C36">
        <w:tab/>
        <w:t>(a)</w:t>
      </w:r>
      <w:r w:rsidRPr="00146C36">
        <w:tab/>
        <w:t xml:space="preserve">the </w:t>
      </w:r>
      <w:proofErr w:type="spellStart"/>
      <w:r w:rsidRPr="00146C36">
        <w:t>DSGL</w:t>
      </w:r>
      <w:proofErr w:type="spellEnd"/>
      <w:r w:rsidRPr="00146C36">
        <w:t xml:space="preserve"> goods or </w:t>
      </w:r>
      <w:proofErr w:type="spellStart"/>
      <w:r w:rsidRPr="00146C36">
        <w:t>DSGL</w:t>
      </w:r>
      <w:proofErr w:type="spellEnd"/>
      <w:r w:rsidRPr="00146C36">
        <w:t xml:space="preserve"> technology </w:t>
      </w:r>
      <w:r w:rsidR="00551959" w:rsidRPr="00146C36">
        <w:t>is</w:t>
      </w:r>
      <w:r w:rsidRPr="00146C36">
        <w:t xml:space="preserve"> supplied to a person who holds a covered security clearance; and</w:t>
      </w:r>
    </w:p>
    <w:p w14:paraId="11539BB3" w14:textId="77777777" w:rsidR="00EB5580" w:rsidRPr="004F328E" w:rsidRDefault="00EB5580" w:rsidP="00EB5580">
      <w:pPr>
        <w:pStyle w:val="paragraph"/>
      </w:pPr>
      <w:r w:rsidRPr="004F328E">
        <w:tab/>
        <w:t>(b)</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 not:</w:t>
      </w:r>
    </w:p>
    <w:p w14:paraId="4F88CDB6" w14:textId="77777777" w:rsidR="00EB5580" w:rsidRPr="004F328E" w:rsidRDefault="00EB5580" w:rsidP="00EB5580">
      <w:pPr>
        <w:pStyle w:val="paragraphsub"/>
      </w:pPr>
      <w:r w:rsidRPr="004F328E">
        <w:tab/>
        <w:t>(</w:t>
      </w:r>
      <w:proofErr w:type="spellStart"/>
      <w:r w:rsidRPr="004F328E">
        <w:t>i</w:t>
      </w:r>
      <w:proofErr w:type="spellEnd"/>
      <w:r w:rsidRPr="004F328E">
        <w:t>)</w:t>
      </w:r>
      <w:r w:rsidRPr="004F328E">
        <w:tab/>
        <w:t>an Australian Military Sales Program item; or</w:t>
      </w:r>
    </w:p>
    <w:p w14:paraId="4E4894FC" w14:textId="77777777" w:rsidR="00EB5580" w:rsidRPr="004F328E" w:rsidRDefault="00EB5580" w:rsidP="00EB5580">
      <w:pPr>
        <w:pStyle w:val="paragraphsub"/>
      </w:pPr>
      <w:r w:rsidRPr="004F328E">
        <w:tab/>
        <w:t>(ii)</w:t>
      </w:r>
      <w:r w:rsidRPr="004F328E">
        <w:tab/>
        <w:t>specified in a determination in force under subsection 5C(3); or</w:t>
      </w:r>
    </w:p>
    <w:p w14:paraId="51886787" w14:textId="77777777" w:rsidR="00EB5580" w:rsidRPr="004F328E" w:rsidRDefault="00EB5580" w:rsidP="00EB5580">
      <w:pPr>
        <w:pStyle w:val="paragraphsub"/>
      </w:pPr>
      <w:r w:rsidRPr="004F328E">
        <w:tab/>
        <w:t>(iii)</w:t>
      </w:r>
      <w:r w:rsidRPr="004F328E">
        <w:tab/>
        <w:t>prescribed by the regulations for the purposes of this subparagraph.</w:t>
      </w:r>
    </w:p>
    <w:p w14:paraId="6786BF17" w14:textId="77777777" w:rsidR="00705AD0" w:rsidRDefault="00705AD0" w:rsidP="00ED5036">
      <w:pPr>
        <w:pStyle w:val="notetext"/>
      </w:pPr>
      <w:r w:rsidRPr="00146C36">
        <w:t>Note:</w:t>
      </w:r>
      <w:r w:rsidRPr="00146C36">
        <w:tab/>
        <w:t xml:space="preserve">A defendant bears an evidential burden in relation to the matter in </w:t>
      </w:r>
      <w:r w:rsidR="00D17206" w:rsidRPr="00146C36">
        <w:t>subsection (</w:t>
      </w:r>
      <w:r w:rsidR="00853BEA" w:rsidRPr="00146C36">
        <w:t>8</w:t>
      </w:r>
      <w:r w:rsidRPr="00146C36">
        <w:t xml:space="preserve">): see </w:t>
      </w:r>
      <w:r w:rsidR="00D17206" w:rsidRPr="00146C36">
        <w:t>subsection 1</w:t>
      </w:r>
      <w:r w:rsidRPr="00146C36">
        <w:t xml:space="preserve">3.3(3) of the </w:t>
      </w:r>
      <w:r w:rsidRPr="00146C36">
        <w:rPr>
          <w:i/>
        </w:rPr>
        <w:t>Criminal Code</w:t>
      </w:r>
      <w:r w:rsidRPr="00146C36">
        <w:t>.</w:t>
      </w:r>
    </w:p>
    <w:p w14:paraId="52E6955E" w14:textId="77777777" w:rsidR="00EB5580" w:rsidRPr="004F328E" w:rsidRDefault="00EB5580" w:rsidP="00EB5580">
      <w:pPr>
        <w:pStyle w:val="subsection"/>
      </w:pPr>
      <w:r w:rsidRPr="004F328E">
        <w:lastRenderedPageBreak/>
        <w:tab/>
        <w:t>(8A)</w:t>
      </w:r>
      <w:r w:rsidRPr="004F328E">
        <w:tab/>
        <w:t xml:space="preserve">Subsection (1) does not apply if the earlier export or supply, the current supply or any intervening supply of 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 to the person who originally produced the </w:t>
      </w:r>
      <w:proofErr w:type="spellStart"/>
      <w:r w:rsidRPr="004F328E">
        <w:t>DSGL</w:t>
      </w:r>
      <w:proofErr w:type="spellEnd"/>
      <w:r w:rsidRPr="004F328E">
        <w:t xml:space="preserve"> goods or </w:t>
      </w:r>
      <w:proofErr w:type="spellStart"/>
      <w:r w:rsidRPr="004F328E">
        <w:t>DSGL</w:t>
      </w:r>
      <w:proofErr w:type="spellEnd"/>
      <w:r w:rsidRPr="004F328E">
        <w:t xml:space="preserve"> technology.</w:t>
      </w:r>
    </w:p>
    <w:p w14:paraId="72FD09F1" w14:textId="77777777" w:rsidR="00EB5580" w:rsidRPr="004F328E" w:rsidRDefault="00EB5580" w:rsidP="00EB5580">
      <w:pPr>
        <w:pStyle w:val="notetext"/>
      </w:pPr>
      <w:r w:rsidRPr="004F328E">
        <w:t>Note:</w:t>
      </w:r>
      <w:r w:rsidRPr="004F328E">
        <w:tab/>
        <w:t xml:space="preserve">A defendant bears an evidential burden in relation to the matter in subsection (8A): see subsection 13.3(3) of the </w:t>
      </w:r>
      <w:r w:rsidRPr="004F328E">
        <w:rPr>
          <w:i/>
        </w:rPr>
        <w:t>Criminal Code</w:t>
      </w:r>
      <w:r w:rsidRPr="004F328E">
        <w:t>.</w:t>
      </w:r>
    </w:p>
    <w:p w14:paraId="707357BC" w14:textId="77777777" w:rsidR="00EB5580" w:rsidRPr="004F328E" w:rsidRDefault="00EB5580" w:rsidP="00EB5580">
      <w:pPr>
        <w:pStyle w:val="subsection"/>
      </w:pPr>
      <w:r w:rsidRPr="004F328E">
        <w:tab/>
        <w:t>(8B)</w:t>
      </w:r>
      <w:r w:rsidRPr="004F328E">
        <w:tab/>
        <w:t>Subsection (1) does not apply if:</w:t>
      </w:r>
    </w:p>
    <w:p w14:paraId="13F9CACD" w14:textId="77777777" w:rsidR="00EB5580" w:rsidRPr="004F328E" w:rsidRDefault="00EB5580" w:rsidP="00EB5580">
      <w:pPr>
        <w:pStyle w:val="paragraph"/>
      </w:pPr>
      <w:r w:rsidRPr="004F328E">
        <w:tab/>
        <w:t>(a)</w:t>
      </w:r>
      <w:r w:rsidRPr="004F328E">
        <w:tab/>
        <w:t xml:space="preserve">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is within the scope of:</w:t>
      </w:r>
    </w:p>
    <w:p w14:paraId="70E5C58E" w14:textId="77777777" w:rsidR="00EB5580" w:rsidRPr="004F328E" w:rsidRDefault="00EB5580" w:rsidP="00EB5580">
      <w:pPr>
        <w:pStyle w:val="paragraphsub"/>
      </w:pPr>
      <w:r w:rsidRPr="004F328E">
        <w:tab/>
        <w:t>(</w:t>
      </w:r>
      <w:proofErr w:type="spellStart"/>
      <w:r w:rsidRPr="004F328E">
        <w:t>i</w:t>
      </w:r>
      <w:proofErr w:type="spellEnd"/>
      <w:r w:rsidRPr="004F328E">
        <w:t>)</w:t>
      </w:r>
      <w:r w:rsidRPr="004F328E">
        <w:tab/>
        <w:t>the Sensitive List of Dual</w:t>
      </w:r>
      <w:r>
        <w:noBreakHyphen/>
      </w:r>
      <w:r w:rsidRPr="004F328E">
        <w:t>use Goods and Technologies in Part 2 of the Defence and Strategic Goods List; or</w:t>
      </w:r>
    </w:p>
    <w:p w14:paraId="39D8C36F" w14:textId="77777777" w:rsidR="00EB5580" w:rsidRPr="004F328E" w:rsidRDefault="00EB5580" w:rsidP="00EB5580">
      <w:pPr>
        <w:pStyle w:val="paragraphsub"/>
      </w:pPr>
      <w:r w:rsidRPr="004F328E">
        <w:tab/>
        <w:t>(ii)</w:t>
      </w:r>
      <w:r w:rsidRPr="004F328E">
        <w:tab/>
        <w:t>the Very Sensitive List of Dual</w:t>
      </w:r>
      <w:r>
        <w:noBreakHyphen/>
      </w:r>
      <w:r w:rsidRPr="004F328E">
        <w:t>use Goods and Technologies in Part 2 of the Defence and Strategic Goods List; and</w:t>
      </w:r>
    </w:p>
    <w:p w14:paraId="4BCE5410" w14:textId="77777777" w:rsidR="00EB5580" w:rsidRPr="004F328E" w:rsidRDefault="00EB5580" w:rsidP="00EB5580">
      <w:pPr>
        <w:pStyle w:val="paragraph"/>
      </w:pPr>
      <w:r w:rsidRPr="004F328E">
        <w:tab/>
        <w:t>(b)</w:t>
      </w:r>
      <w:r w:rsidRPr="004F328E">
        <w:tab/>
        <w:t>any of the following applies:</w:t>
      </w:r>
    </w:p>
    <w:p w14:paraId="457BC261" w14:textId="77777777" w:rsidR="00EB5580" w:rsidRPr="004F328E" w:rsidRDefault="00EB5580" w:rsidP="00EB5580">
      <w:pPr>
        <w:pStyle w:val="paragraphsub"/>
      </w:pPr>
      <w:r w:rsidRPr="004F328E">
        <w:tab/>
        <w:t>(</w:t>
      </w:r>
      <w:proofErr w:type="spellStart"/>
      <w:r w:rsidRPr="004F328E">
        <w:t>i</w:t>
      </w:r>
      <w:proofErr w:type="spellEnd"/>
      <w:r w:rsidRPr="004F328E">
        <w:t>)</w:t>
      </w:r>
      <w:r w:rsidRPr="004F328E">
        <w:tab/>
        <w:t>the current supply occurs wholly at a place in a foreign country that is specified in an instrument under subsection 15(4A);</w:t>
      </w:r>
    </w:p>
    <w:p w14:paraId="37DCD18A" w14:textId="77777777" w:rsidR="00EB5580" w:rsidRPr="004F328E" w:rsidRDefault="00EB5580" w:rsidP="00EB5580">
      <w:pPr>
        <w:pStyle w:val="paragraphsub"/>
      </w:pPr>
      <w:r w:rsidRPr="004F328E">
        <w:tab/>
        <w:t>(ii)</w:t>
      </w:r>
      <w:r w:rsidRPr="004F328E">
        <w:tab/>
        <w:t>the current supply is from or to a place in a foreign country that is specified in an instrument under subsection 15(4A);</w:t>
      </w:r>
    </w:p>
    <w:p w14:paraId="2D5F6DDB" w14:textId="77777777" w:rsidR="00EB5580" w:rsidRPr="004F328E" w:rsidRDefault="00EB5580" w:rsidP="00EB5580">
      <w:pPr>
        <w:pStyle w:val="paragraphsub"/>
      </w:pPr>
      <w:r w:rsidRPr="004F328E">
        <w:tab/>
        <w:t>(iii)</w:t>
      </w:r>
      <w:r w:rsidRPr="004F328E">
        <w:tab/>
        <w:t xml:space="preserve">if the current supply is the provision of access to </w:t>
      </w:r>
      <w:proofErr w:type="spellStart"/>
      <w:r w:rsidRPr="004F328E">
        <w:t>DSGL</w:t>
      </w:r>
      <w:proofErr w:type="spellEnd"/>
      <w:r w:rsidRPr="004F328E">
        <w:t xml:space="preserve"> technology—at the time of the provision of access, the supplier or the other person mentioned in paragraph (1)(a) is in a foreign country that is specified in an instrument under subsection 15(4A).</w:t>
      </w:r>
    </w:p>
    <w:p w14:paraId="4106326A" w14:textId="77777777" w:rsidR="00EB5580" w:rsidRPr="004F328E" w:rsidRDefault="00EB5580" w:rsidP="00EB5580">
      <w:pPr>
        <w:pStyle w:val="notetext"/>
      </w:pPr>
      <w:r w:rsidRPr="004F328E">
        <w:t>Note:</w:t>
      </w:r>
      <w:r w:rsidRPr="004F328E">
        <w:tab/>
        <w:t xml:space="preserve">A defendant bears an evidential burden in relation to the matter in subsection (8B): see subsection 13.3(3) of the </w:t>
      </w:r>
      <w:r w:rsidRPr="004F328E">
        <w:rPr>
          <w:i/>
        </w:rPr>
        <w:t>Criminal Code</w:t>
      </w:r>
      <w:r w:rsidRPr="004F328E">
        <w:t>.</w:t>
      </w:r>
    </w:p>
    <w:p w14:paraId="25C8EDC4" w14:textId="77777777" w:rsidR="00EB5580" w:rsidRPr="004F328E" w:rsidRDefault="00EB5580" w:rsidP="00EB5580">
      <w:pPr>
        <w:pStyle w:val="subsection"/>
      </w:pPr>
      <w:r w:rsidRPr="004F328E">
        <w:tab/>
        <w:t>(8C)</w:t>
      </w:r>
      <w:r w:rsidRPr="004F328E">
        <w:tab/>
        <w:t xml:space="preserve">Subsection (1) does not apply if a period prescribed by the regulations for the purposes of this subsection, in relation to </w:t>
      </w:r>
      <w:proofErr w:type="spellStart"/>
      <w:r w:rsidRPr="004F328E">
        <w:t>DSGL</w:t>
      </w:r>
      <w:proofErr w:type="spellEnd"/>
      <w:r w:rsidRPr="004F328E">
        <w:t xml:space="preserve"> goods or </w:t>
      </w:r>
      <w:proofErr w:type="spellStart"/>
      <w:r w:rsidRPr="004F328E">
        <w:t>DSGL</w:t>
      </w:r>
      <w:proofErr w:type="spellEnd"/>
      <w:r w:rsidRPr="004F328E">
        <w:t xml:space="preserve"> technology of that kind, has elapsed since the day the earlier export or supply was made.</w:t>
      </w:r>
    </w:p>
    <w:p w14:paraId="28564934" w14:textId="77777777" w:rsidR="00EB5580" w:rsidRPr="004F328E" w:rsidRDefault="00EB5580" w:rsidP="00EB5580">
      <w:pPr>
        <w:pStyle w:val="notetext"/>
      </w:pPr>
      <w:r w:rsidRPr="004F328E">
        <w:t>Note:</w:t>
      </w:r>
      <w:r w:rsidRPr="004F328E">
        <w:tab/>
        <w:t xml:space="preserve">A defendant bears an evidential burden in relation to the matter in subsection (8C): see subsection 13.3(3) of the </w:t>
      </w:r>
      <w:r w:rsidRPr="004F328E">
        <w:rPr>
          <w:i/>
        </w:rPr>
        <w:t>Criminal Code</w:t>
      </w:r>
      <w:r w:rsidRPr="004F328E">
        <w:t>.</w:t>
      </w:r>
    </w:p>
    <w:p w14:paraId="114310EE" w14:textId="77777777" w:rsidR="00EB5580" w:rsidRPr="004F328E" w:rsidRDefault="00EB5580" w:rsidP="00EB5580">
      <w:pPr>
        <w:pStyle w:val="subsection"/>
      </w:pPr>
      <w:r w:rsidRPr="004F328E">
        <w:tab/>
        <w:t>(8D)</w:t>
      </w:r>
      <w:r w:rsidRPr="004F328E">
        <w:tab/>
        <w:t>Subsection (1) does not apply if:</w:t>
      </w:r>
    </w:p>
    <w:p w14:paraId="54ED4769" w14:textId="77777777" w:rsidR="00EB5580" w:rsidRPr="004F328E" w:rsidRDefault="00EB5580" w:rsidP="00EB5580">
      <w:pPr>
        <w:pStyle w:val="paragraph"/>
      </w:pPr>
      <w:r w:rsidRPr="004F328E">
        <w:tab/>
        <w:t>(a)</w:t>
      </w:r>
      <w:r w:rsidRPr="004F328E">
        <w:tab/>
        <w:t>the earlier export or supply was made in accordance with a permission or permit mentioned in paragraph (1)(f); and</w:t>
      </w:r>
    </w:p>
    <w:p w14:paraId="2DD975E4" w14:textId="77777777" w:rsidR="00EB5580" w:rsidRPr="004F328E" w:rsidRDefault="00EB5580" w:rsidP="00EB5580">
      <w:pPr>
        <w:pStyle w:val="paragraph"/>
      </w:pPr>
      <w:r w:rsidRPr="004F328E">
        <w:lastRenderedPageBreak/>
        <w:tab/>
        <w:t>(b)</w:t>
      </w:r>
      <w:r w:rsidRPr="004F328E">
        <w:tab/>
        <w:t>the permission or permit was granted before the commencement of this section.</w:t>
      </w:r>
    </w:p>
    <w:p w14:paraId="5F268544" w14:textId="5B69FF73" w:rsidR="00EB5580" w:rsidRPr="00146C36" w:rsidRDefault="00EB5580" w:rsidP="00EB5580">
      <w:pPr>
        <w:pStyle w:val="notetext"/>
      </w:pPr>
      <w:r w:rsidRPr="004F328E">
        <w:t>Note:</w:t>
      </w:r>
      <w:r w:rsidRPr="004F328E">
        <w:tab/>
        <w:t xml:space="preserve">A defendant bears an evidential burden in relation to the matter in subsection (8D): see subsection 13.3(3) of the </w:t>
      </w:r>
      <w:r w:rsidRPr="004F328E">
        <w:rPr>
          <w:i/>
        </w:rPr>
        <w:t>Criminal Code</w:t>
      </w:r>
      <w:r w:rsidRPr="004F328E">
        <w:t>.</w:t>
      </w:r>
    </w:p>
    <w:p w14:paraId="375DD4F6" w14:textId="77777777" w:rsidR="00FD4E39" w:rsidRPr="00146C36" w:rsidRDefault="00FD4E39" w:rsidP="00ED5036">
      <w:pPr>
        <w:pStyle w:val="subsection"/>
      </w:pPr>
      <w:r w:rsidRPr="00146C36">
        <w:tab/>
        <w:t>(</w:t>
      </w:r>
      <w:r w:rsidR="00853BEA" w:rsidRPr="00146C36">
        <w:t>9</w:t>
      </w:r>
      <w:r w:rsidRPr="00146C36">
        <w:t>)</w:t>
      </w:r>
      <w:r w:rsidRPr="00146C36">
        <w:tab/>
      </w:r>
      <w:r w:rsidR="00D17206" w:rsidRPr="00146C36">
        <w:t>Subsection (</w:t>
      </w:r>
      <w:r w:rsidRPr="00146C36">
        <w:t>1) does not apply in the circumstances prescribed by the regulations for the purposes of this subsection.</w:t>
      </w:r>
    </w:p>
    <w:p w14:paraId="25BFA1A8" w14:textId="77777777" w:rsidR="00FD4E39" w:rsidRPr="00146C36" w:rsidRDefault="00FD4E39" w:rsidP="00ED5036">
      <w:pPr>
        <w:pStyle w:val="notetext"/>
      </w:pPr>
      <w:r w:rsidRPr="00146C36">
        <w:t>Note:</w:t>
      </w:r>
      <w:r w:rsidRPr="00146C36">
        <w:tab/>
        <w:t>A defendant</w:t>
      </w:r>
      <w:r w:rsidR="00853BEA" w:rsidRPr="00146C36">
        <w:t xml:space="preserve"> </w:t>
      </w:r>
      <w:r w:rsidRPr="00146C36">
        <w:t xml:space="preserve">bears an evidential burden in relation to the matter in </w:t>
      </w:r>
      <w:r w:rsidR="00D17206" w:rsidRPr="00146C36">
        <w:t>subsection (</w:t>
      </w:r>
      <w:r w:rsidR="00853BEA" w:rsidRPr="00146C36">
        <w:t>9</w:t>
      </w:r>
      <w:r w:rsidRPr="00146C36">
        <w:t xml:space="preserve">): see </w:t>
      </w:r>
      <w:r w:rsidR="00D17206" w:rsidRPr="00146C36">
        <w:t>subsection 1</w:t>
      </w:r>
      <w:r w:rsidRPr="00146C36">
        <w:t xml:space="preserve">3.3(3) of the </w:t>
      </w:r>
      <w:r w:rsidRPr="00146C36">
        <w:rPr>
          <w:i/>
        </w:rPr>
        <w:t>Criminal Code</w:t>
      </w:r>
      <w:r w:rsidRPr="00146C36">
        <w:t>.</w:t>
      </w:r>
    </w:p>
    <w:p w14:paraId="43A97E07" w14:textId="77777777" w:rsidR="00037B4D" w:rsidRPr="00146C36" w:rsidRDefault="00037B4D" w:rsidP="00ED5036">
      <w:pPr>
        <w:pStyle w:val="SubsectionHead"/>
      </w:pPr>
      <w:r w:rsidRPr="00146C36">
        <w:t xml:space="preserve">Geographical </w:t>
      </w:r>
      <w:r w:rsidR="00A34B6D" w:rsidRPr="00146C36">
        <w:t>jurisdiction</w:t>
      </w:r>
    </w:p>
    <w:p w14:paraId="58549DC5" w14:textId="77777777" w:rsidR="00F26396" w:rsidRPr="00146C36" w:rsidRDefault="00F26396" w:rsidP="00ED5036">
      <w:pPr>
        <w:pStyle w:val="subsection"/>
      </w:pPr>
      <w:r w:rsidRPr="00146C36">
        <w:tab/>
        <w:t>(</w:t>
      </w:r>
      <w:r w:rsidR="00853BEA" w:rsidRPr="00146C36">
        <w:t>10</w:t>
      </w:r>
      <w:r w:rsidRPr="00146C36">
        <w:t>)</w:t>
      </w:r>
      <w:r w:rsidRPr="00146C36">
        <w:tab/>
      </w:r>
      <w:r w:rsidR="00D222C1" w:rsidRPr="00146C36">
        <w:t xml:space="preserve">Section 15.4 of the </w:t>
      </w:r>
      <w:r w:rsidR="00D222C1" w:rsidRPr="00146C36">
        <w:rPr>
          <w:i/>
        </w:rPr>
        <w:t>Criminal Code</w:t>
      </w:r>
      <w:r w:rsidR="00D222C1" w:rsidRPr="00146C36">
        <w:t xml:space="preserve"> (extended geographical jurisdiction—category D) applies to an offence against </w:t>
      </w:r>
      <w:r w:rsidR="00D17206" w:rsidRPr="00146C36">
        <w:t>subsection (</w:t>
      </w:r>
      <w:r w:rsidR="00CB26C0" w:rsidRPr="00146C36">
        <w:t>1)</w:t>
      </w:r>
      <w:r w:rsidR="00B33C90" w:rsidRPr="00146C36">
        <w:t xml:space="preserve"> of this section</w:t>
      </w:r>
      <w:r w:rsidR="00D222C1" w:rsidRPr="00146C36">
        <w:t>.</w:t>
      </w:r>
    </w:p>
    <w:p w14:paraId="4135767E" w14:textId="77777777" w:rsidR="00FD4E39" w:rsidRPr="00146C36" w:rsidRDefault="00FD4E39" w:rsidP="00ED5036">
      <w:pPr>
        <w:pStyle w:val="SubsectionHead"/>
      </w:pPr>
      <w:r w:rsidRPr="00146C36">
        <w:t>Definition</w:t>
      </w:r>
      <w:r w:rsidR="00A54341" w:rsidRPr="00146C36">
        <w:t>s</w:t>
      </w:r>
    </w:p>
    <w:p w14:paraId="3B0F9724" w14:textId="77777777" w:rsidR="00FD4E39" w:rsidRPr="00146C36" w:rsidRDefault="00FD4E39" w:rsidP="00ED5036">
      <w:pPr>
        <w:pStyle w:val="subsection"/>
      </w:pPr>
      <w:r w:rsidRPr="00146C36">
        <w:tab/>
        <w:t>(</w:t>
      </w:r>
      <w:r w:rsidR="00FA7AD2" w:rsidRPr="00146C36">
        <w:t>1</w:t>
      </w:r>
      <w:r w:rsidR="00853BEA" w:rsidRPr="00146C36">
        <w:t>1</w:t>
      </w:r>
      <w:r w:rsidRPr="00146C36">
        <w:t>)</w:t>
      </w:r>
      <w:r w:rsidRPr="00146C36">
        <w:tab/>
        <w:t>In this section:</w:t>
      </w:r>
    </w:p>
    <w:p w14:paraId="602611F9" w14:textId="77777777" w:rsidR="00FD4E39" w:rsidRPr="00146C36" w:rsidRDefault="00FD4E39" w:rsidP="00ED5036">
      <w:pPr>
        <w:pStyle w:val="Definition"/>
      </w:pPr>
      <w:r w:rsidRPr="00146C36">
        <w:rPr>
          <w:b/>
          <w:i/>
        </w:rPr>
        <w:t>place</w:t>
      </w:r>
      <w:r w:rsidRPr="00146C36">
        <w:t xml:space="preserve"> includes:</w:t>
      </w:r>
    </w:p>
    <w:p w14:paraId="2F8C6BC1" w14:textId="77777777" w:rsidR="00FD4E39" w:rsidRPr="00146C36" w:rsidRDefault="00FD4E39" w:rsidP="00ED5036">
      <w:pPr>
        <w:pStyle w:val="paragraph"/>
      </w:pPr>
      <w:r w:rsidRPr="00146C36">
        <w:tab/>
        <w:t>(a)</w:t>
      </w:r>
      <w:r w:rsidRPr="00146C36">
        <w:tab/>
        <w:t>a vehicle, vessel or aircraft; and</w:t>
      </w:r>
    </w:p>
    <w:p w14:paraId="390E8CFA" w14:textId="77777777" w:rsidR="00FD4E39" w:rsidRPr="00146C36" w:rsidRDefault="00FD4E39" w:rsidP="00ED5036">
      <w:pPr>
        <w:pStyle w:val="paragraph"/>
      </w:pPr>
      <w:r w:rsidRPr="00146C36">
        <w:tab/>
        <w:t>(b)</w:t>
      </w:r>
      <w:r w:rsidRPr="00146C36">
        <w:tab/>
        <w:t>an area of water; and</w:t>
      </w:r>
    </w:p>
    <w:p w14:paraId="7E431FB1" w14:textId="77777777" w:rsidR="00FD4E39" w:rsidRPr="00146C36" w:rsidRDefault="00FD4E39" w:rsidP="00ED5036">
      <w:pPr>
        <w:pStyle w:val="paragraph"/>
      </w:pPr>
      <w:r w:rsidRPr="00146C36">
        <w:tab/>
        <w:t>(c)</w:t>
      </w:r>
      <w:r w:rsidRPr="00146C36">
        <w:tab/>
        <w:t>a fixed or floating structure or installation of any kind.</w:t>
      </w:r>
    </w:p>
    <w:p w14:paraId="7023D770" w14:textId="12282734" w:rsidR="009D7A63" w:rsidRPr="00146C36" w:rsidRDefault="009D7A63" w:rsidP="00ED5036">
      <w:pPr>
        <w:pStyle w:val="ActHead5"/>
      </w:pPr>
      <w:bookmarkStart w:id="14" w:name="_Toc163552302"/>
      <w:r w:rsidRPr="00146C36">
        <w:rPr>
          <w:rStyle w:val="CharSectno"/>
        </w:rPr>
        <w:t>10C</w:t>
      </w:r>
      <w:r w:rsidRPr="00146C36">
        <w:t xml:space="preserve">  Offence—</w:t>
      </w:r>
      <w:r w:rsidR="00464307" w:rsidRPr="00146C36">
        <w:t xml:space="preserve">provision of </w:t>
      </w:r>
      <w:proofErr w:type="spellStart"/>
      <w:r w:rsidR="006D0D50" w:rsidRPr="00146C36">
        <w:t>DSGL</w:t>
      </w:r>
      <w:proofErr w:type="spellEnd"/>
      <w:r w:rsidR="006D0D50" w:rsidRPr="00146C36">
        <w:t xml:space="preserve"> services</w:t>
      </w:r>
      <w:r w:rsidR="00EB5580" w:rsidRPr="00EB5580">
        <w:rPr>
          <w:bCs/>
        </w:rPr>
        <w:t xml:space="preserve"> </w:t>
      </w:r>
      <w:r w:rsidR="00EB5580" w:rsidRPr="004F328E">
        <w:rPr>
          <w:bCs/>
        </w:rPr>
        <w:t>outside Australia</w:t>
      </w:r>
      <w:bookmarkEnd w:id="14"/>
    </w:p>
    <w:p w14:paraId="2A0CD38F" w14:textId="77777777" w:rsidR="00464307" w:rsidRPr="00146C36" w:rsidRDefault="00464307" w:rsidP="00ED5036">
      <w:pPr>
        <w:pStyle w:val="subsection"/>
      </w:pPr>
      <w:r w:rsidRPr="00146C36">
        <w:tab/>
        <w:t>(1)</w:t>
      </w:r>
      <w:r w:rsidRPr="00146C36">
        <w:tab/>
      </w:r>
      <w:r w:rsidR="00D82EA2" w:rsidRPr="00146C36">
        <w:t>A person</w:t>
      </w:r>
      <w:r w:rsidRPr="00146C36">
        <w:t xml:space="preserve"> (the </w:t>
      </w:r>
      <w:r w:rsidRPr="00146C36">
        <w:rPr>
          <w:b/>
          <w:i/>
        </w:rPr>
        <w:t>provider</w:t>
      </w:r>
      <w:r w:rsidRPr="00146C36">
        <w:t>) commits an offence if:</w:t>
      </w:r>
    </w:p>
    <w:p w14:paraId="491CCFC5" w14:textId="77777777" w:rsidR="00464307" w:rsidRPr="00146C36" w:rsidRDefault="00464307" w:rsidP="00ED5036">
      <w:pPr>
        <w:pStyle w:val="paragraph"/>
      </w:pPr>
      <w:r w:rsidRPr="00146C36">
        <w:tab/>
        <w:t>(a)</w:t>
      </w:r>
      <w:r w:rsidRPr="00146C36">
        <w:tab/>
        <w:t xml:space="preserve">the provider provides </w:t>
      </w:r>
      <w:proofErr w:type="spellStart"/>
      <w:r w:rsidR="006D0D50" w:rsidRPr="00146C36">
        <w:t>DSGL</w:t>
      </w:r>
      <w:proofErr w:type="spellEnd"/>
      <w:r w:rsidR="006D0D50" w:rsidRPr="00146C36">
        <w:t xml:space="preserve"> services</w:t>
      </w:r>
      <w:r w:rsidRPr="00146C36">
        <w:t xml:space="preserve"> to another person; </w:t>
      </w:r>
      <w:r w:rsidR="00786CEC" w:rsidRPr="00146C36">
        <w:t>and</w:t>
      </w:r>
    </w:p>
    <w:p w14:paraId="715B8298" w14:textId="77777777" w:rsidR="0058439A" w:rsidRPr="00146C36" w:rsidRDefault="0058439A" w:rsidP="00ED5036">
      <w:pPr>
        <w:pStyle w:val="paragraph"/>
      </w:pPr>
      <w:r w:rsidRPr="00146C36">
        <w:tab/>
        <w:t>(b)</w:t>
      </w:r>
      <w:r w:rsidRPr="00146C36">
        <w:tab/>
        <w:t>the other person is a foreign person; and</w:t>
      </w:r>
    </w:p>
    <w:p w14:paraId="5EADECBD" w14:textId="77777777" w:rsidR="00620626" w:rsidRPr="00146C36" w:rsidRDefault="00620626" w:rsidP="00ED5036">
      <w:pPr>
        <w:pStyle w:val="paragraph"/>
      </w:pPr>
      <w:r w:rsidRPr="00146C36">
        <w:tab/>
        <w:t>(</w:t>
      </w:r>
      <w:r w:rsidR="0058439A" w:rsidRPr="00146C36">
        <w:t>c</w:t>
      </w:r>
      <w:r w:rsidRPr="00146C36">
        <w:t>)</w:t>
      </w:r>
      <w:r w:rsidRPr="00146C36">
        <w:tab/>
        <w:t xml:space="preserve">the </w:t>
      </w:r>
      <w:proofErr w:type="spellStart"/>
      <w:r w:rsidR="001D30F4" w:rsidRPr="00146C36">
        <w:t>DSGL</w:t>
      </w:r>
      <w:proofErr w:type="spellEnd"/>
      <w:r w:rsidR="001D30F4" w:rsidRPr="00146C36">
        <w:t xml:space="preserve"> services are constitutional </w:t>
      </w:r>
      <w:proofErr w:type="spellStart"/>
      <w:r w:rsidR="001D30F4" w:rsidRPr="00146C36">
        <w:t>DSGL</w:t>
      </w:r>
      <w:proofErr w:type="spellEnd"/>
      <w:r w:rsidR="001D30F4" w:rsidRPr="00146C36">
        <w:t xml:space="preserve"> services; and</w:t>
      </w:r>
    </w:p>
    <w:p w14:paraId="516001AD" w14:textId="77777777" w:rsidR="001F6A46" w:rsidRPr="00146C36" w:rsidRDefault="001F6A46" w:rsidP="00ED5036">
      <w:pPr>
        <w:pStyle w:val="paragraph"/>
      </w:pPr>
      <w:r w:rsidRPr="00146C36">
        <w:tab/>
        <w:t>(</w:t>
      </w:r>
      <w:r w:rsidR="0058439A" w:rsidRPr="00146C36">
        <w:t>d</w:t>
      </w:r>
      <w:r w:rsidRPr="00146C36">
        <w:t>)</w:t>
      </w:r>
      <w:r w:rsidRPr="00146C36">
        <w:tab/>
        <w:t xml:space="preserve">the </w:t>
      </w:r>
      <w:proofErr w:type="spellStart"/>
      <w:r w:rsidR="006D0D50" w:rsidRPr="00146C36">
        <w:t>DSGL</w:t>
      </w:r>
      <w:proofErr w:type="spellEnd"/>
      <w:r w:rsidR="006D0D50" w:rsidRPr="00146C36">
        <w:t xml:space="preserve"> services</w:t>
      </w:r>
      <w:r w:rsidRPr="00146C36">
        <w:t xml:space="preserve"> </w:t>
      </w:r>
      <w:r w:rsidR="00872642" w:rsidRPr="00146C36">
        <w:t>are relevant</w:t>
      </w:r>
      <w:r w:rsidRPr="00146C36">
        <w:t xml:space="preserve"> </w:t>
      </w:r>
      <w:proofErr w:type="spellStart"/>
      <w:r w:rsidR="006D0D50" w:rsidRPr="00146C36">
        <w:t>DSGL</w:t>
      </w:r>
      <w:proofErr w:type="spellEnd"/>
      <w:r w:rsidRPr="00146C36">
        <w:t xml:space="preserve"> services; and</w:t>
      </w:r>
    </w:p>
    <w:p w14:paraId="429585C7" w14:textId="77777777" w:rsidR="00EB5580" w:rsidRPr="004F328E" w:rsidRDefault="00EB5580" w:rsidP="00EB5580">
      <w:pPr>
        <w:pStyle w:val="paragraph"/>
      </w:pPr>
      <w:r w:rsidRPr="004F328E">
        <w:tab/>
        <w:t>(e)</w:t>
      </w:r>
      <w:r w:rsidRPr="004F328E">
        <w:tab/>
        <w:t>the provider is an Australian person; and</w:t>
      </w:r>
    </w:p>
    <w:p w14:paraId="7D39EF44" w14:textId="77777777" w:rsidR="00EB5580" w:rsidRPr="004F328E" w:rsidRDefault="00EB5580" w:rsidP="00EB5580">
      <w:pPr>
        <w:pStyle w:val="paragraph"/>
      </w:pPr>
      <w:r w:rsidRPr="004F328E">
        <w:tab/>
        <w:t>(</w:t>
      </w:r>
      <w:proofErr w:type="spellStart"/>
      <w:r w:rsidRPr="004F328E">
        <w:t>ea</w:t>
      </w:r>
      <w:proofErr w:type="spellEnd"/>
      <w:r w:rsidRPr="004F328E">
        <w:t>)</w:t>
      </w:r>
      <w:r w:rsidRPr="004F328E">
        <w:tab/>
        <w:t xml:space="preserve">the provider provides the </w:t>
      </w:r>
      <w:proofErr w:type="spellStart"/>
      <w:r w:rsidRPr="004F328E">
        <w:t>DSGL</w:t>
      </w:r>
      <w:proofErr w:type="spellEnd"/>
      <w:r w:rsidRPr="004F328E">
        <w:t xml:space="preserve"> services at or from a place outside Australia; and</w:t>
      </w:r>
    </w:p>
    <w:p w14:paraId="329D0AF3" w14:textId="77777777" w:rsidR="00EB5580" w:rsidRPr="004F328E" w:rsidRDefault="00EB5580" w:rsidP="00EB5580">
      <w:pPr>
        <w:pStyle w:val="paragraph"/>
      </w:pPr>
      <w:r w:rsidRPr="004F328E">
        <w:tab/>
        <w:t>(eb)</w:t>
      </w:r>
      <w:r w:rsidRPr="004F328E">
        <w:tab/>
        <w:t xml:space="preserve">the other person receives the </w:t>
      </w:r>
      <w:proofErr w:type="spellStart"/>
      <w:r w:rsidRPr="004F328E">
        <w:t>DSGL</w:t>
      </w:r>
      <w:proofErr w:type="spellEnd"/>
      <w:r w:rsidRPr="004F328E">
        <w:t xml:space="preserve"> services at a place outside Australia; and</w:t>
      </w:r>
    </w:p>
    <w:p w14:paraId="294A2B0E" w14:textId="77777777" w:rsidR="00464307" w:rsidRPr="00146C36" w:rsidRDefault="00786CEC" w:rsidP="00ED5036">
      <w:pPr>
        <w:pStyle w:val="paragraph"/>
      </w:pPr>
      <w:r w:rsidRPr="00146C36">
        <w:tab/>
      </w:r>
      <w:r w:rsidR="00464307" w:rsidRPr="00146C36">
        <w:t>(</w:t>
      </w:r>
      <w:r w:rsidR="00442D09" w:rsidRPr="00146C36">
        <w:t>f</w:t>
      </w:r>
      <w:r w:rsidR="00464307" w:rsidRPr="00146C36">
        <w:t>)</w:t>
      </w:r>
      <w:r w:rsidR="00464307" w:rsidRPr="00146C36">
        <w:tab/>
        <w:t>either:</w:t>
      </w:r>
    </w:p>
    <w:p w14:paraId="1D626DF6" w14:textId="77777777" w:rsidR="00464307" w:rsidRPr="00146C36" w:rsidRDefault="00464307" w:rsidP="00ED5036">
      <w:pPr>
        <w:pStyle w:val="paragraphsub"/>
      </w:pPr>
      <w:r w:rsidRPr="00146C36">
        <w:tab/>
        <w:t>(</w:t>
      </w:r>
      <w:proofErr w:type="spellStart"/>
      <w:r w:rsidRPr="00146C36">
        <w:t>i</w:t>
      </w:r>
      <w:proofErr w:type="spellEnd"/>
      <w:r w:rsidRPr="00146C36">
        <w:t>)</w:t>
      </w:r>
      <w:r w:rsidRPr="00146C36">
        <w:tab/>
        <w:t xml:space="preserve">the provider does not hold a permit under </w:t>
      </w:r>
      <w:r w:rsidR="00D17206" w:rsidRPr="00146C36">
        <w:t>section 1</w:t>
      </w:r>
      <w:r w:rsidRPr="00146C36">
        <w:t xml:space="preserve">1 authorising the provision of the </w:t>
      </w:r>
      <w:proofErr w:type="spellStart"/>
      <w:r w:rsidR="006D0D50" w:rsidRPr="00146C36">
        <w:t>DSGL</w:t>
      </w:r>
      <w:proofErr w:type="spellEnd"/>
      <w:r w:rsidR="006D0D50" w:rsidRPr="00146C36">
        <w:t xml:space="preserve"> </w:t>
      </w:r>
      <w:r w:rsidRPr="00146C36">
        <w:t>services; or</w:t>
      </w:r>
    </w:p>
    <w:p w14:paraId="642140D8" w14:textId="77777777" w:rsidR="00464307" w:rsidRPr="00146C36" w:rsidRDefault="00464307" w:rsidP="00ED5036">
      <w:pPr>
        <w:pStyle w:val="paragraphsub"/>
      </w:pPr>
      <w:r w:rsidRPr="00146C36">
        <w:lastRenderedPageBreak/>
        <w:tab/>
        <w:t>(ii)</w:t>
      </w:r>
      <w:r w:rsidRPr="00146C36">
        <w:tab/>
        <w:t>the provision of the</w:t>
      </w:r>
      <w:r w:rsidR="006D0D50" w:rsidRPr="00146C36">
        <w:t xml:space="preserve"> </w:t>
      </w:r>
      <w:proofErr w:type="spellStart"/>
      <w:r w:rsidR="006D0D50" w:rsidRPr="00146C36">
        <w:t>DSGL</w:t>
      </w:r>
      <w:proofErr w:type="spellEnd"/>
      <w:r w:rsidRPr="00146C36">
        <w:t xml:space="preserve"> services contravenes a condition of a permit that the provider holds under </w:t>
      </w:r>
      <w:r w:rsidR="00D17206" w:rsidRPr="00146C36">
        <w:t>section 1</w:t>
      </w:r>
      <w:r w:rsidRPr="00146C36">
        <w:t>1; and</w:t>
      </w:r>
    </w:p>
    <w:p w14:paraId="6AC18D6F" w14:textId="77777777" w:rsidR="00464307" w:rsidRPr="00146C36" w:rsidRDefault="00464307" w:rsidP="00ED5036">
      <w:pPr>
        <w:pStyle w:val="paragraph"/>
      </w:pPr>
      <w:r w:rsidRPr="00146C36">
        <w:tab/>
        <w:t>(</w:t>
      </w:r>
      <w:r w:rsidR="00442D09" w:rsidRPr="00146C36">
        <w:t>g</w:t>
      </w:r>
      <w:r w:rsidRPr="00146C36">
        <w:t>)</w:t>
      </w:r>
      <w:r w:rsidRPr="00146C36">
        <w:tab/>
        <w:t xml:space="preserve">there is no notice in force under </w:t>
      </w:r>
      <w:r w:rsidR="00D17206" w:rsidRPr="00146C36">
        <w:t>subsection 1</w:t>
      </w:r>
      <w:r w:rsidRPr="00146C36">
        <w:t xml:space="preserve">4(1) in relation to the provider and the provision of the </w:t>
      </w:r>
      <w:proofErr w:type="spellStart"/>
      <w:r w:rsidR="00BD4BF1" w:rsidRPr="00146C36">
        <w:t>DSGL</w:t>
      </w:r>
      <w:proofErr w:type="spellEnd"/>
      <w:r w:rsidRPr="00146C36">
        <w:t xml:space="preserve"> services.</w:t>
      </w:r>
    </w:p>
    <w:p w14:paraId="1E5BDBE7" w14:textId="77777777" w:rsidR="00024AA6" w:rsidRPr="00146C36" w:rsidRDefault="00464307" w:rsidP="00ED5036">
      <w:pPr>
        <w:pStyle w:val="Penalty"/>
      </w:pPr>
      <w:r w:rsidRPr="00146C36">
        <w:t>Penalty:</w:t>
      </w:r>
      <w:r w:rsidRPr="00146C36">
        <w:tab/>
        <w:t>Imprisonment for 10 years or 2,500 penalty units, or both.</w:t>
      </w:r>
    </w:p>
    <w:p w14:paraId="450FFB11" w14:textId="77777777" w:rsidR="001D30F4" w:rsidRPr="00146C36" w:rsidRDefault="001D30F4" w:rsidP="00ED5036">
      <w:pPr>
        <w:pStyle w:val="SubsectionHead"/>
      </w:pPr>
      <w:r w:rsidRPr="00146C36">
        <w:t>Absolute liability</w:t>
      </w:r>
    </w:p>
    <w:p w14:paraId="111FA654" w14:textId="77777777" w:rsidR="001D30F4" w:rsidRPr="00146C36" w:rsidRDefault="001D30F4" w:rsidP="00ED5036">
      <w:pPr>
        <w:pStyle w:val="subsection"/>
      </w:pPr>
      <w:r w:rsidRPr="00146C36">
        <w:tab/>
        <w:t>(</w:t>
      </w:r>
      <w:r w:rsidR="00A859C5" w:rsidRPr="00146C36">
        <w:t>2</w:t>
      </w:r>
      <w:r w:rsidRPr="00146C36">
        <w:t>)</w:t>
      </w:r>
      <w:r w:rsidRPr="00146C36">
        <w:tab/>
        <w:t xml:space="preserve">Absolute liability applies to </w:t>
      </w:r>
      <w:r w:rsidR="00C63587" w:rsidRPr="00146C36">
        <w:t>paragraph (</w:t>
      </w:r>
      <w:r w:rsidRPr="00146C36">
        <w:t>1)(</w:t>
      </w:r>
      <w:r w:rsidR="00776199" w:rsidRPr="00146C36">
        <w:t>c</w:t>
      </w:r>
      <w:r w:rsidRPr="00146C36">
        <w:t>).</w:t>
      </w:r>
    </w:p>
    <w:p w14:paraId="063C8E41" w14:textId="77777777" w:rsidR="00AA1B0E" w:rsidRPr="00146C36" w:rsidRDefault="00AA1B0E" w:rsidP="00ED5036">
      <w:pPr>
        <w:pStyle w:val="SubsectionHead"/>
      </w:pPr>
      <w:r w:rsidRPr="00146C36">
        <w:t>Exceptions</w:t>
      </w:r>
    </w:p>
    <w:p w14:paraId="5C2A0DC2" w14:textId="77777777" w:rsidR="001D4A31" w:rsidRPr="00146C36" w:rsidRDefault="001D4A31" w:rsidP="00ED5036">
      <w:pPr>
        <w:pStyle w:val="subsection"/>
      </w:pPr>
      <w:r w:rsidRPr="00146C36">
        <w:tab/>
        <w:t>(</w:t>
      </w:r>
      <w:r w:rsidR="004C4800" w:rsidRPr="00146C36">
        <w:t>3</w:t>
      </w:r>
      <w:r w:rsidRPr="00146C36">
        <w:t>)</w:t>
      </w:r>
      <w:r w:rsidRPr="00146C36">
        <w:tab/>
      </w:r>
      <w:r w:rsidR="00D17206" w:rsidRPr="00146C36">
        <w:t>Subsection (</w:t>
      </w:r>
      <w:r w:rsidRPr="00146C36">
        <w:t>1) does not apply if:</w:t>
      </w:r>
    </w:p>
    <w:p w14:paraId="545EA384" w14:textId="77777777" w:rsidR="00B1193D" w:rsidRPr="00146C36" w:rsidRDefault="001D4A31" w:rsidP="00ED5036">
      <w:pPr>
        <w:pStyle w:val="paragraph"/>
      </w:pPr>
      <w:r w:rsidRPr="00146C36">
        <w:tab/>
        <w:t>(a)</w:t>
      </w:r>
      <w:r w:rsidRPr="00146C36">
        <w:tab/>
        <w:t xml:space="preserve">the </w:t>
      </w:r>
      <w:proofErr w:type="spellStart"/>
      <w:r w:rsidR="00562033" w:rsidRPr="00146C36">
        <w:t>DSGL</w:t>
      </w:r>
      <w:proofErr w:type="spellEnd"/>
      <w:r w:rsidR="00562033" w:rsidRPr="00146C36">
        <w:t xml:space="preserve"> services</w:t>
      </w:r>
      <w:r w:rsidRPr="00146C36">
        <w:t xml:space="preserve"> are provided in </w:t>
      </w:r>
      <w:r w:rsidR="00562033" w:rsidRPr="00146C36">
        <w:t>relation to</w:t>
      </w:r>
      <w:r w:rsidR="00B1193D" w:rsidRPr="00146C36">
        <w:t>:</w:t>
      </w:r>
    </w:p>
    <w:p w14:paraId="4DB3E933" w14:textId="77777777" w:rsidR="00B1193D" w:rsidRPr="00146C36" w:rsidRDefault="00B1193D" w:rsidP="00ED5036">
      <w:pPr>
        <w:pStyle w:val="paragraphsub"/>
      </w:pPr>
      <w:r w:rsidRPr="00146C36">
        <w:tab/>
        <w:t>(</w:t>
      </w:r>
      <w:proofErr w:type="spellStart"/>
      <w:r w:rsidRPr="00146C36">
        <w:t>i</w:t>
      </w:r>
      <w:proofErr w:type="spellEnd"/>
      <w:r w:rsidRPr="00146C36">
        <w:t>)</w:t>
      </w:r>
      <w:r w:rsidRPr="00146C36">
        <w:tab/>
        <w:t>goods that are an Article 3(1) US Defence Article;</w:t>
      </w:r>
      <w:r w:rsidR="009118DE" w:rsidRPr="00146C36">
        <w:t xml:space="preserve"> or</w:t>
      </w:r>
    </w:p>
    <w:p w14:paraId="0A063919" w14:textId="77777777" w:rsidR="00F153F1" w:rsidRPr="00146C36" w:rsidRDefault="00B1193D" w:rsidP="00ED5036">
      <w:pPr>
        <w:pStyle w:val="paragraphsub"/>
      </w:pPr>
      <w:r w:rsidRPr="00146C36">
        <w:tab/>
        <w:t>(ii)</w:t>
      </w:r>
      <w:r w:rsidRPr="00146C36">
        <w:tab/>
        <w:t>goods that are an Article 3(3) US Defence Article;</w:t>
      </w:r>
      <w:r w:rsidR="009118DE" w:rsidRPr="00146C36">
        <w:t xml:space="preserve"> or</w:t>
      </w:r>
    </w:p>
    <w:p w14:paraId="2BC93951" w14:textId="77777777" w:rsidR="00B1193D" w:rsidRPr="00146C36" w:rsidRDefault="00B1193D" w:rsidP="00ED5036">
      <w:pPr>
        <w:pStyle w:val="paragraphsub"/>
      </w:pPr>
      <w:r w:rsidRPr="00146C36">
        <w:tab/>
        <w:t>(iii)</w:t>
      </w:r>
      <w:r w:rsidRPr="00146C36">
        <w:tab/>
      </w:r>
      <w:proofErr w:type="spellStart"/>
      <w:r w:rsidRPr="00146C36">
        <w:t>DSGL</w:t>
      </w:r>
      <w:proofErr w:type="spellEnd"/>
      <w:r w:rsidRPr="00146C36">
        <w:t xml:space="preserve"> technology </w:t>
      </w:r>
      <w:r w:rsidR="006E196A" w:rsidRPr="00146C36">
        <w:t xml:space="preserve">in relation to </w:t>
      </w:r>
      <w:r w:rsidRPr="00146C36">
        <w:t>original goods;</w:t>
      </w:r>
      <w:r w:rsidR="00924A5E" w:rsidRPr="00146C36">
        <w:t xml:space="preserve"> and</w:t>
      </w:r>
    </w:p>
    <w:p w14:paraId="61A8ABF8" w14:textId="77777777" w:rsidR="001D4A31" w:rsidRPr="00146C36" w:rsidRDefault="00B1193D" w:rsidP="00ED5036">
      <w:pPr>
        <w:pStyle w:val="paragraph"/>
      </w:pPr>
      <w:r w:rsidRPr="00146C36">
        <w:tab/>
      </w:r>
      <w:r w:rsidR="001D4A31" w:rsidRPr="00146C36">
        <w:t>(b)</w:t>
      </w:r>
      <w:r w:rsidR="001D4A31" w:rsidRPr="00146C36">
        <w:tab/>
        <w:t xml:space="preserve">the </w:t>
      </w:r>
      <w:proofErr w:type="spellStart"/>
      <w:r w:rsidR="00562033" w:rsidRPr="00146C36">
        <w:t>DSGL</w:t>
      </w:r>
      <w:proofErr w:type="spellEnd"/>
      <w:r w:rsidR="001D4A31" w:rsidRPr="00146C36">
        <w:t xml:space="preserve"> services are provided by an Australian Community member or by a member of the United States Community; and</w:t>
      </w:r>
    </w:p>
    <w:p w14:paraId="1EDA373E" w14:textId="77777777" w:rsidR="001D4A31" w:rsidRPr="00146C36" w:rsidRDefault="001D4A31" w:rsidP="00ED5036">
      <w:pPr>
        <w:pStyle w:val="paragraph"/>
      </w:pPr>
      <w:r w:rsidRPr="00146C36">
        <w:tab/>
        <w:t>(c)</w:t>
      </w:r>
      <w:r w:rsidRPr="00146C36">
        <w:tab/>
        <w:t xml:space="preserve">the </w:t>
      </w:r>
      <w:proofErr w:type="spellStart"/>
      <w:r w:rsidR="00562033" w:rsidRPr="00146C36">
        <w:t>DSGL</w:t>
      </w:r>
      <w:proofErr w:type="spellEnd"/>
      <w:r w:rsidRPr="00146C36">
        <w:t xml:space="preserve"> services are provided to an Australian Community member or a member of the United States Community; and</w:t>
      </w:r>
    </w:p>
    <w:p w14:paraId="3485F973" w14:textId="77777777" w:rsidR="001D4A31" w:rsidRPr="00146C36" w:rsidRDefault="001D4A31" w:rsidP="00ED5036">
      <w:pPr>
        <w:pStyle w:val="paragraph"/>
      </w:pPr>
      <w:r w:rsidRPr="00146C36">
        <w:tab/>
        <w:t>(d)</w:t>
      </w:r>
      <w:r w:rsidRPr="00146C36">
        <w:tab/>
        <w:t>the</w:t>
      </w:r>
      <w:r w:rsidR="00562033" w:rsidRPr="00146C36">
        <w:t xml:space="preserve"> </w:t>
      </w:r>
      <w:proofErr w:type="spellStart"/>
      <w:r w:rsidR="00562033" w:rsidRPr="00146C36">
        <w:t>DSGL</w:t>
      </w:r>
      <w:proofErr w:type="spellEnd"/>
      <w:r w:rsidRPr="00146C36">
        <w:t xml:space="preserve"> services are for an activity referred to in Article 3(1)(a), (b), (c) or (d) of the </w:t>
      </w:r>
      <w:proofErr w:type="spellStart"/>
      <w:r w:rsidRPr="00146C36">
        <w:t>Defense</w:t>
      </w:r>
      <w:proofErr w:type="spellEnd"/>
      <w:r w:rsidRPr="00146C36">
        <w:t xml:space="preserve"> Trade Cooperation Treaty; and</w:t>
      </w:r>
    </w:p>
    <w:p w14:paraId="12BF85E6" w14:textId="77777777" w:rsidR="00342A40" w:rsidRPr="00146C36" w:rsidRDefault="00342A40" w:rsidP="00ED5036">
      <w:pPr>
        <w:pStyle w:val="paragraph"/>
      </w:pPr>
      <w:r w:rsidRPr="00146C36">
        <w:tab/>
        <w:t>(e)</w:t>
      </w:r>
      <w:r w:rsidRPr="00146C36">
        <w:tab/>
        <w:t xml:space="preserve">at the time of the </w:t>
      </w:r>
      <w:r w:rsidR="00F172A2" w:rsidRPr="00146C36">
        <w:t xml:space="preserve">provision of the </w:t>
      </w:r>
      <w:proofErr w:type="spellStart"/>
      <w:r w:rsidR="00F172A2" w:rsidRPr="00146C36">
        <w:t>DSGL</w:t>
      </w:r>
      <w:proofErr w:type="spellEnd"/>
      <w:r w:rsidR="00F172A2" w:rsidRPr="00146C36">
        <w:t xml:space="preserve"> services</w:t>
      </w:r>
      <w:r w:rsidRPr="00146C36">
        <w:t xml:space="preserve">, the following are listed in </w:t>
      </w:r>
      <w:r w:rsidR="00882BC0" w:rsidRPr="00146C36">
        <w:t>Part 1</w:t>
      </w:r>
      <w:r w:rsidRPr="00146C36">
        <w:t xml:space="preserve"> of the </w:t>
      </w:r>
      <w:proofErr w:type="spellStart"/>
      <w:r w:rsidRPr="00146C36">
        <w:t>Defense</w:t>
      </w:r>
      <w:proofErr w:type="spellEnd"/>
      <w:r w:rsidRPr="00146C36">
        <w:t xml:space="preserve"> Trade Cooperation Munitions List:</w:t>
      </w:r>
    </w:p>
    <w:p w14:paraId="58808937" w14:textId="77777777" w:rsidR="00342A40" w:rsidRPr="00146C36" w:rsidRDefault="00342A40" w:rsidP="00ED5036">
      <w:pPr>
        <w:pStyle w:val="paragraphsub"/>
      </w:pPr>
      <w:r w:rsidRPr="00146C36">
        <w:tab/>
        <w:t>(</w:t>
      </w:r>
      <w:proofErr w:type="spellStart"/>
      <w:r w:rsidRPr="00146C36">
        <w:t>i</w:t>
      </w:r>
      <w:proofErr w:type="spellEnd"/>
      <w:r w:rsidRPr="00146C36">
        <w:t>)</w:t>
      </w:r>
      <w:r w:rsidRPr="00146C36">
        <w:tab/>
        <w:t xml:space="preserve">if the </w:t>
      </w:r>
      <w:proofErr w:type="spellStart"/>
      <w:r w:rsidR="00F172A2" w:rsidRPr="00146C36">
        <w:t>DSGL</w:t>
      </w:r>
      <w:proofErr w:type="spellEnd"/>
      <w:r w:rsidR="00F172A2" w:rsidRPr="00146C36">
        <w:t xml:space="preserve"> services </w:t>
      </w:r>
      <w:r w:rsidR="00CA54AA" w:rsidRPr="00146C36">
        <w:t>are provided in relation to</w:t>
      </w:r>
      <w:r w:rsidRPr="00146C36">
        <w:t xml:space="preserve"> original goods</w:t>
      </w:r>
      <w:r w:rsidR="00F153F1" w:rsidRPr="00146C36">
        <w:t xml:space="preserve"> or </w:t>
      </w:r>
      <w:proofErr w:type="spellStart"/>
      <w:r w:rsidRPr="00146C36">
        <w:t>DSGL</w:t>
      </w:r>
      <w:proofErr w:type="spellEnd"/>
      <w:r w:rsidRPr="00146C36">
        <w:t xml:space="preserve"> technology </w:t>
      </w:r>
      <w:r w:rsidR="006E196A" w:rsidRPr="00146C36">
        <w:t>in relation</w:t>
      </w:r>
      <w:r w:rsidRPr="00146C36">
        <w:t xml:space="preserve"> to original goods—the original goods;</w:t>
      </w:r>
    </w:p>
    <w:p w14:paraId="561CF9D1" w14:textId="77777777" w:rsidR="00342A40" w:rsidRPr="00146C36" w:rsidRDefault="00342A40" w:rsidP="00ED5036">
      <w:pPr>
        <w:pStyle w:val="paragraphsub"/>
      </w:pPr>
      <w:r w:rsidRPr="00146C36">
        <w:tab/>
        <w:t>(ii)</w:t>
      </w:r>
      <w:r w:rsidRPr="00146C36">
        <w:tab/>
        <w:t xml:space="preserve">if the </w:t>
      </w:r>
      <w:proofErr w:type="spellStart"/>
      <w:r w:rsidR="00CA54AA" w:rsidRPr="00146C36">
        <w:t>DSGL</w:t>
      </w:r>
      <w:proofErr w:type="spellEnd"/>
      <w:r w:rsidR="00CA54AA" w:rsidRPr="00146C36">
        <w:t xml:space="preserve"> services are provided in relation to</w:t>
      </w:r>
      <w:r w:rsidRPr="00146C36">
        <w:t xml:space="preserve"> incorporated goods—any of the original goods incorporated in the incorporated goods; and</w:t>
      </w:r>
    </w:p>
    <w:p w14:paraId="30A8A3EA" w14:textId="77777777" w:rsidR="00342A40" w:rsidRPr="00146C36" w:rsidRDefault="00342A40" w:rsidP="00ED5036">
      <w:pPr>
        <w:pStyle w:val="paragraph"/>
      </w:pPr>
      <w:r w:rsidRPr="00146C36">
        <w:tab/>
        <w:t>(f)</w:t>
      </w:r>
      <w:r w:rsidRPr="00146C36">
        <w:tab/>
        <w:t xml:space="preserve">at the time of the </w:t>
      </w:r>
      <w:r w:rsidR="00CA54AA" w:rsidRPr="00146C36">
        <w:t xml:space="preserve">provision of the </w:t>
      </w:r>
      <w:proofErr w:type="spellStart"/>
      <w:r w:rsidR="00CA54AA" w:rsidRPr="00146C36">
        <w:t>DSGL</w:t>
      </w:r>
      <w:proofErr w:type="spellEnd"/>
      <w:r w:rsidR="00CA54AA" w:rsidRPr="00146C36">
        <w:t xml:space="preserve"> services</w:t>
      </w:r>
      <w:r w:rsidRPr="00146C36">
        <w:t xml:space="preserve">, </w:t>
      </w:r>
      <w:r w:rsidR="006B3D4B" w:rsidRPr="00146C36">
        <w:t xml:space="preserve">the </w:t>
      </w:r>
      <w:r w:rsidRPr="00146C36">
        <w:t xml:space="preserve">following are not listed in Part 2 of the </w:t>
      </w:r>
      <w:proofErr w:type="spellStart"/>
      <w:r w:rsidRPr="00146C36">
        <w:t>Defense</w:t>
      </w:r>
      <w:proofErr w:type="spellEnd"/>
      <w:r w:rsidRPr="00146C36">
        <w:t xml:space="preserve"> Trade Cooperation Munitions List:</w:t>
      </w:r>
    </w:p>
    <w:p w14:paraId="50A50B71" w14:textId="77777777" w:rsidR="00CA54AA" w:rsidRPr="00146C36" w:rsidRDefault="00342A40" w:rsidP="00ED5036">
      <w:pPr>
        <w:pStyle w:val="paragraphsub"/>
      </w:pPr>
      <w:r w:rsidRPr="00146C36">
        <w:lastRenderedPageBreak/>
        <w:tab/>
      </w:r>
      <w:r w:rsidR="00CA54AA" w:rsidRPr="00146C36">
        <w:t>(</w:t>
      </w:r>
      <w:proofErr w:type="spellStart"/>
      <w:r w:rsidR="00CA54AA" w:rsidRPr="00146C36">
        <w:t>i</w:t>
      </w:r>
      <w:proofErr w:type="spellEnd"/>
      <w:r w:rsidR="00CA54AA" w:rsidRPr="00146C36">
        <w:t>)</w:t>
      </w:r>
      <w:r w:rsidR="00CA54AA" w:rsidRPr="00146C36">
        <w:tab/>
        <w:t xml:space="preserve">if the </w:t>
      </w:r>
      <w:proofErr w:type="spellStart"/>
      <w:r w:rsidR="00CA54AA" w:rsidRPr="00146C36">
        <w:t>DSGL</w:t>
      </w:r>
      <w:proofErr w:type="spellEnd"/>
      <w:r w:rsidR="00CA54AA" w:rsidRPr="00146C36">
        <w:t xml:space="preserve"> services are provided in relation to original goods</w:t>
      </w:r>
      <w:r w:rsidR="00876B37" w:rsidRPr="00146C36">
        <w:t xml:space="preserve"> </w:t>
      </w:r>
      <w:r w:rsidR="00CA54AA" w:rsidRPr="00146C36">
        <w:t xml:space="preserve">or </w:t>
      </w:r>
      <w:proofErr w:type="spellStart"/>
      <w:r w:rsidR="00CA54AA" w:rsidRPr="00146C36">
        <w:t>DSGL</w:t>
      </w:r>
      <w:proofErr w:type="spellEnd"/>
      <w:r w:rsidR="00CA54AA" w:rsidRPr="00146C36">
        <w:t xml:space="preserve"> technology </w:t>
      </w:r>
      <w:r w:rsidR="006E196A" w:rsidRPr="00146C36">
        <w:t>in relation to</w:t>
      </w:r>
      <w:r w:rsidR="00CA54AA" w:rsidRPr="00146C36">
        <w:t xml:space="preserve"> original goods—the original goods;</w:t>
      </w:r>
    </w:p>
    <w:p w14:paraId="66B4DA2C" w14:textId="77777777" w:rsidR="00342A40" w:rsidRPr="00146C36" w:rsidRDefault="00CA54AA" w:rsidP="00ED5036">
      <w:pPr>
        <w:pStyle w:val="paragraphsub"/>
      </w:pPr>
      <w:r w:rsidRPr="00146C36">
        <w:tab/>
        <w:t>(ii)</w:t>
      </w:r>
      <w:r w:rsidRPr="00146C36">
        <w:tab/>
        <w:t xml:space="preserve">if the </w:t>
      </w:r>
      <w:proofErr w:type="spellStart"/>
      <w:r w:rsidRPr="00146C36">
        <w:t>DSGL</w:t>
      </w:r>
      <w:proofErr w:type="spellEnd"/>
      <w:r w:rsidRPr="00146C36">
        <w:t xml:space="preserve"> services are provided in relation to incorporated goods—any of the original goods incorporated in the incorporated goods</w:t>
      </w:r>
      <w:r w:rsidR="00342A40" w:rsidRPr="00146C36">
        <w:t>.</w:t>
      </w:r>
    </w:p>
    <w:p w14:paraId="4322A7F2" w14:textId="77777777" w:rsidR="001D4A31" w:rsidRPr="00146C36" w:rsidRDefault="001D4A31" w:rsidP="00ED5036">
      <w:pPr>
        <w:pStyle w:val="notetext"/>
      </w:pPr>
      <w:r w:rsidRPr="00146C36">
        <w:t>Note:</w:t>
      </w:r>
      <w:r w:rsidRPr="00146C36">
        <w:tab/>
        <w:t xml:space="preserve">A defendant bears an evidential burden in relation to the matter in </w:t>
      </w:r>
      <w:r w:rsidR="00D17206" w:rsidRPr="00146C36">
        <w:t>subsection (</w:t>
      </w:r>
      <w:r w:rsidR="004C4800" w:rsidRPr="00146C36">
        <w:t>3</w:t>
      </w:r>
      <w:r w:rsidRPr="00146C36">
        <w:t xml:space="preserve">): see </w:t>
      </w:r>
      <w:r w:rsidR="00D17206" w:rsidRPr="00146C36">
        <w:t>subsection 1</w:t>
      </w:r>
      <w:r w:rsidRPr="00146C36">
        <w:t xml:space="preserve">3.3(3) of the </w:t>
      </w:r>
      <w:r w:rsidRPr="00146C36">
        <w:rPr>
          <w:i/>
        </w:rPr>
        <w:t>Criminal Code</w:t>
      </w:r>
      <w:r w:rsidRPr="00146C36">
        <w:t>.</w:t>
      </w:r>
    </w:p>
    <w:p w14:paraId="2391C037" w14:textId="77777777" w:rsidR="00902A68" w:rsidRPr="00146C36" w:rsidRDefault="00902A68" w:rsidP="00ED5036">
      <w:pPr>
        <w:pStyle w:val="subsection"/>
      </w:pPr>
      <w:r w:rsidRPr="00146C36">
        <w:tab/>
        <w:t>(4)</w:t>
      </w:r>
      <w:r w:rsidRPr="00146C36">
        <w:tab/>
      </w:r>
      <w:r w:rsidR="00D17206" w:rsidRPr="00146C36">
        <w:t>Subsection (</w:t>
      </w:r>
      <w:r w:rsidRPr="00146C36">
        <w:t>1) does not apply if:</w:t>
      </w:r>
    </w:p>
    <w:p w14:paraId="2987B488" w14:textId="77777777" w:rsidR="00902A68" w:rsidRPr="00146C36" w:rsidRDefault="00902A68" w:rsidP="00ED5036">
      <w:pPr>
        <w:pStyle w:val="paragraph"/>
      </w:pPr>
      <w:r w:rsidRPr="00146C36">
        <w:tab/>
        <w:t>(a)</w:t>
      </w:r>
      <w:r w:rsidRPr="00146C36">
        <w:tab/>
      </w:r>
      <w:r w:rsidR="00214D26" w:rsidRPr="00146C36">
        <w:t xml:space="preserve">the </w:t>
      </w:r>
      <w:proofErr w:type="spellStart"/>
      <w:r w:rsidR="00214D26" w:rsidRPr="00146C36">
        <w:t>DSGL</w:t>
      </w:r>
      <w:proofErr w:type="spellEnd"/>
      <w:r w:rsidR="00214D26" w:rsidRPr="00146C36">
        <w:t xml:space="preserve"> services are provided by or on behalf of a person or body to an officer</w:t>
      </w:r>
      <w:r w:rsidR="00D30C4D" w:rsidRPr="00146C36">
        <w:t xml:space="preserve"> or employee</w:t>
      </w:r>
      <w:r w:rsidR="00214D26" w:rsidRPr="00146C36">
        <w:t xml:space="preserve"> of the person or body</w:t>
      </w:r>
      <w:r w:rsidRPr="00146C36">
        <w:t>; and</w:t>
      </w:r>
    </w:p>
    <w:p w14:paraId="562581DF" w14:textId="77777777" w:rsidR="00902A68" w:rsidRPr="00146C36" w:rsidRDefault="00902A68" w:rsidP="00ED5036">
      <w:pPr>
        <w:pStyle w:val="paragraph"/>
      </w:pPr>
      <w:r w:rsidRPr="00146C36">
        <w:tab/>
        <w:t>(b)</w:t>
      </w:r>
      <w:r w:rsidRPr="00146C36">
        <w:tab/>
        <w:t xml:space="preserve">the </w:t>
      </w:r>
      <w:r w:rsidR="00A0608C" w:rsidRPr="00146C36">
        <w:t>officer or employee</w:t>
      </w:r>
      <w:r w:rsidRPr="00146C36">
        <w:t xml:space="preserve"> is</w:t>
      </w:r>
      <w:r w:rsidR="007D0C48" w:rsidRPr="00146C36">
        <w:t xml:space="preserve"> </w:t>
      </w:r>
      <w:r w:rsidRPr="00146C36">
        <w:t xml:space="preserve">a citizen or permanent resident of a foreign country that is specified in an instrument under </w:t>
      </w:r>
      <w:r w:rsidR="00D17206" w:rsidRPr="00146C36">
        <w:t>subsection 1</w:t>
      </w:r>
      <w:r w:rsidRPr="00146C36">
        <w:t>5(4A); and</w:t>
      </w:r>
    </w:p>
    <w:p w14:paraId="77F43840" w14:textId="77777777" w:rsidR="00902A68" w:rsidRPr="00146C36" w:rsidRDefault="00902A68" w:rsidP="00ED5036">
      <w:pPr>
        <w:pStyle w:val="paragraph"/>
      </w:pPr>
      <w:r w:rsidRPr="00146C36">
        <w:tab/>
        <w:t>(c)</w:t>
      </w:r>
      <w:r w:rsidRPr="00146C36">
        <w:tab/>
        <w:t xml:space="preserve">the </w:t>
      </w:r>
      <w:r w:rsidR="00B25CDD" w:rsidRPr="00146C36">
        <w:t xml:space="preserve">provision of the </w:t>
      </w:r>
      <w:proofErr w:type="spellStart"/>
      <w:r w:rsidR="00B25CDD" w:rsidRPr="00146C36">
        <w:t>DSGL</w:t>
      </w:r>
      <w:proofErr w:type="spellEnd"/>
      <w:r w:rsidR="00B25CDD" w:rsidRPr="00146C36">
        <w:t xml:space="preserve"> services</w:t>
      </w:r>
      <w:r w:rsidRPr="00146C36">
        <w:t xml:space="preserve"> occurs in the course of the </w:t>
      </w:r>
      <w:r w:rsidR="00A0608C" w:rsidRPr="00146C36">
        <w:t>officer or employee</w:t>
      </w:r>
      <w:r w:rsidRPr="00146C36">
        <w:t xml:space="preserve">’s duties as an </w:t>
      </w:r>
      <w:r w:rsidR="00A0608C" w:rsidRPr="00146C36">
        <w:t>officer or employee</w:t>
      </w:r>
      <w:r w:rsidRPr="00146C36">
        <w:t>.</w:t>
      </w:r>
    </w:p>
    <w:p w14:paraId="6F1EF332" w14:textId="77777777" w:rsidR="00902A68" w:rsidRPr="00146C36" w:rsidRDefault="00902A68" w:rsidP="00ED5036">
      <w:pPr>
        <w:pStyle w:val="notetext"/>
      </w:pPr>
      <w:r w:rsidRPr="00146C36">
        <w:t>Note:</w:t>
      </w:r>
      <w:r w:rsidRPr="00146C36">
        <w:tab/>
        <w:t xml:space="preserve">A defendant bears an evidential burden in relation to the matter in </w:t>
      </w:r>
      <w:r w:rsidR="00D17206" w:rsidRPr="00146C36">
        <w:t>subsection (</w:t>
      </w:r>
      <w:r w:rsidRPr="00146C36">
        <w:t xml:space="preserve">4): see </w:t>
      </w:r>
      <w:r w:rsidR="00D17206" w:rsidRPr="00146C36">
        <w:t>subsection 1</w:t>
      </w:r>
      <w:r w:rsidRPr="00146C36">
        <w:t xml:space="preserve">3.3(3) of the </w:t>
      </w:r>
      <w:r w:rsidRPr="00146C36">
        <w:rPr>
          <w:i/>
        </w:rPr>
        <w:t>Criminal Code</w:t>
      </w:r>
      <w:r w:rsidRPr="00146C36">
        <w:t>.</w:t>
      </w:r>
    </w:p>
    <w:p w14:paraId="1164C06D" w14:textId="77777777" w:rsidR="00907537" w:rsidRPr="00146C36" w:rsidRDefault="001D7B12" w:rsidP="00ED5036">
      <w:pPr>
        <w:pStyle w:val="subsection"/>
      </w:pPr>
      <w:r w:rsidRPr="00146C36">
        <w:tab/>
        <w:t>(</w:t>
      </w:r>
      <w:r w:rsidR="00902A68" w:rsidRPr="00146C36">
        <w:t>5</w:t>
      </w:r>
      <w:r w:rsidRPr="00146C36">
        <w:t>)</w:t>
      </w:r>
      <w:r w:rsidRPr="00146C36">
        <w:tab/>
      </w:r>
      <w:r w:rsidR="00D17206" w:rsidRPr="00146C36">
        <w:t>Subsection (</w:t>
      </w:r>
      <w:r w:rsidRPr="00146C36">
        <w:t>1) does not apply if</w:t>
      </w:r>
      <w:r w:rsidR="00907537" w:rsidRPr="00146C36">
        <w:t>:</w:t>
      </w:r>
    </w:p>
    <w:p w14:paraId="6136C16E" w14:textId="77777777" w:rsidR="001D7B12" w:rsidRPr="00146C36" w:rsidRDefault="00907537" w:rsidP="00ED5036">
      <w:pPr>
        <w:pStyle w:val="paragraph"/>
      </w:pPr>
      <w:r w:rsidRPr="00146C36">
        <w:tab/>
        <w:t>(a)</w:t>
      </w:r>
      <w:r w:rsidRPr="00146C36">
        <w:tab/>
      </w:r>
      <w:r w:rsidR="001D7B12" w:rsidRPr="00146C36">
        <w:t xml:space="preserve">the </w:t>
      </w:r>
      <w:proofErr w:type="spellStart"/>
      <w:r w:rsidR="001D7B12" w:rsidRPr="00146C36">
        <w:t>DSGL</w:t>
      </w:r>
      <w:proofErr w:type="spellEnd"/>
      <w:r w:rsidR="001D7B12" w:rsidRPr="00146C36">
        <w:t xml:space="preserve"> services are provided</w:t>
      </w:r>
      <w:r w:rsidR="00AA52D6" w:rsidRPr="00146C36">
        <w:t xml:space="preserve"> </w:t>
      </w:r>
      <w:r w:rsidR="00C0217B" w:rsidRPr="00146C36">
        <w:t xml:space="preserve">in support of a </w:t>
      </w:r>
      <w:r w:rsidR="00352151" w:rsidRPr="00146C36">
        <w:t xml:space="preserve">lawful </w:t>
      </w:r>
      <w:r w:rsidR="00C0217B" w:rsidRPr="00146C36">
        <w:t>supply of</w:t>
      </w:r>
      <w:r w:rsidR="00AA52D6" w:rsidRPr="00146C36">
        <w:t xml:space="preserve"> </w:t>
      </w:r>
      <w:proofErr w:type="spellStart"/>
      <w:r w:rsidR="00AA52D6" w:rsidRPr="00146C36">
        <w:t>DSGL</w:t>
      </w:r>
      <w:proofErr w:type="spellEnd"/>
      <w:r w:rsidR="00AA52D6" w:rsidRPr="00146C36">
        <w:t xml:space="preserve"> goods or </w:t>
      </w:r>
      <w:proofErr w:type="spellStart"/>
      <w:r w:rsidRPr="00146C36">
        <w:t>DSGL</w:t>
      </w:r>
      <w:proofErr w:type="spellEnd"/>
      <w:r w:rsidRPr="00146C36">
        <w:t xml:space="preserve"> technology; and</w:t>
      </w:r>
    </w:p>
    <w:p w14:paraId="0CA77CC5" w14:textId="77777777" w:rsidR="00907537" w:rsidRPr="00146C36" w:rsidRDefault="00907537" w:rsidP="00ED5036">
      <w:pPr>
        <w:pStyle w:val="paragraph"/>
      </w:pPr>
      <w:r w:rsidRPr="00146C36">
        <w:tab/>
        <w:t>(b)</w:t>
      </w:r>
      <w:r w:rsidRPr="00146C36">
        <w:tab/>
      </w:r>
      <w:r w:rsidR="00C0388C" w:rsidRPr="00146C36">
        <w:t xml:space="preserve">the </w:t>
      </w:r>
      <w:proofErr w:type="spellStart"/>
      <w:r w:rsidR="00C0388C" w:rsidRPr="00146C36">
        <w:t>DSGL</w:t>
      </w:r>
      <w:proofErr w:type="spellEnd"/>
      <w:r w:rsidR="00C0388C" w:rsidRPr="00146C36">
        <w:t xml:space="preserve"> services solely </w:t>
      </w:r>
      <w:r w:rsidR="004C685E" w:rsidRPr="00146C36">
        <w:t>consist of</w:t>
      </w:r>
      <w:r w:rsidR="00374880" w:rsidRPr="00146C36">
        <w:t xml:space="preserve"> training with respect</w:t>
      </w:r>
      <w:r w:rsidR="001F000F" w:rsidRPr="00146C36">
        <w:t xml:space="preserve"> to</w:t>
      </w:r>
      <w:r w:rsidR="00374880" w:rsidRPr="00146C36">
        <w:t>, or the performance of</w:t>
      </w:r>
      <w:r w:rsidR="001F000F" w:rsidRPr="00146C36">
        <w:t>,</w:t>
      </w:r>
      <w:r w:rsidR="00374880" w:rsidRPr="00146C36">
        <w:t xml:space="preserve"> maintenance relating to the </w:t>
      </w:r>
      <w:proofErr w:type="spellStart"/>
      <w:r w:rsidR="00374880" w:rsidRPr="00146C36">
        <w:t>DSGL</w:t>
      </w:r>
      <w:proofErr w:type="spellEnd"/>
      <w:r w:rsidR="00374880" w:rsidRPr="00146C36">
        <w:t xml:space="preserve"> goods</w:t>
      </w:r>
      <w:r w:rsidR="00297154" w:rsidRPr="00146C36">
        <w:t xml:space="preserve"> or</w:t>
      </w:r>
      <w:r w:rsidR="00374880" w:rsidRPr="00146C36">
        <w:t xml:space="preserve"> </w:t>
      </w:r>
      <w:proofErr w:type="spellStart"/>
      <w:r w:rsidR="00374880" w:rsidRPr="00146C36">
        <w:t>DSGL</w:t>
      </w:r>
      <w:proofErr w:type="spellEnd"/>
      <w:r w:rsidR="00374880" w:rsidRPr="00146C36">
        <w:t xml:space="preserve"> technology; and</w:t>
      </w:r>
    </w:p>
    <w:p w14:paraId="106A42F3" w14:textId="77777777" w:rsidR="00C36B1D" w:rsidRPr="00146C36" w:rsidRDefault="00374880" w:rsidP="00ED5036">
      <w:pPr>
        <w:pStyle w:val="paragraph"/>
      </w:pPr>
      <w:r w:rsidRPr="00146C36">
        <w:tab/>
        <w:t>(c)</w:t>
      </w:r>
      <w:r w:rsidRPr="00146C36">
        <w:tab/>
      </w:r>
      <w:r w:rsidR="00363D88" w:rsidRPr="00146C36">
        <w:t xml:space="preserve">the maintenance covered by the training, or which </w:t>
      </w:r>
      <w:r w:rsidR="00495690" w:rsidRPr="00146C36">
        <w:t xml:space="preserve">is </w:t>
      </w:r>
      <w:r w:rsidR="00363D88" w:rsidRPr="00146C36">
        <w:t>performed</w:t>
      </w:r>
      <w:r w:rsidR="005E50EF" w:rsidRPr="00146C36">
        <w:t>,</w:t>
      </w:r>
      <w:r w:rsidR="00C36B1D" w:rsidRPr="00146C36">
        <w:t xml:space="preserve"> </w:t>
      </w:r>
      <w:r w:rsidR="00495690" w:rsidRPr="00146C36">
        <w:t xml:space="preserve">is </w:t>
      </w:r>
      <w:r w:rsidR="00363D88" w:rsidRPr="00146C36">
        <w:t>limited to inspection, testing, calibration or repair (including overhaul, reconditioning and one</w:t>
      </w:r>
      <w:r w:rsidR="00146C36">
        <w:noBreakHyphen/>
      </w:r>
      <w:r w:rsidR="00363D88" w:rsidRPr="00146C36">
        <w:t>to</w:t>
      </w:r>
      <w:r w:rsidR="00146C36">
        <w:noBreakHyphen/>
      </w:r>
      <w:r w:rsidR="00363D88" w:rsidRPr="00146C36">
        <w:t>one replacement of any defective items, parts or components)</w:t>
      </w:r>
      <w:r w:rsidR="00476106" w:rsidRPr="00146C36">
        <w:t>;</w:t>
      </w:r>
      <w:r w:rsidR="00523CCD" w:rsidRPr="00146C36">
        <w:t xml:space="preserve"> and</w:t>
      </w:r>
    </w:p>
    <w:p w14:paraId="57970C4A" w14:textId="77777777" w:rsidR="005909CC" w:rsidRPr="00146C36" w:rsidRDefault="00C36B1D" w:rsidP="00ED5036">
      <w:pPr>
        <w:pStyle w:val="paragraph"/>
      </w:pPr>
      <w:r w:rsidRPr="00146C36">
        <w:tab/>
        <w:t>(d)</w:t>
      </w:r>
      <w:r w:rsidRPr="00146C36">
        <w:tab/>
        <w:t xml:space="preserve">the maintenance covered by the training, or which is performed, </w:t>
      </w:r>
      <w:r w:rsidR="00476106" w:rsidRPr="00146C36">
        <w:t>do</w:t>
      </w:r>
      <w:r w:rsidR="00C21A60" w:rsidRPr="00146C36">
        <w:t>es</w:t>
      </w:r>
      <w:r w:rsidR="00476106" w:rsidRPr="00146C36">
        <w:t xml:space="preserve"> not include any modification, enhancement, upgrade or other form of alteration or improvement that</w:t>
      </w:r>
      <w:r w:rsidR="005909CC" w:rsidRPr="00146C36">
        <w:t>:</w:t>
      </w:r>
    </w:p>
    <w:p w14:paraId="58BF4C92" w14:textId="77777777" w:rsidR="005909CC" w:rsidRPr="00146C36" w:rsidRDefault="005909CC" w:rsidP="00ED5036">
      <w:pPr>
        <w:pStyle w:val="paragraphsub"/>
      </w:pPr>
      <w:r w:rsidRPr="00146C36">
        <w:tab/>
        <w:t>(</w:t>
      </w:r>
      <w:proofErr w:type="spellStart"/>
      <w:r w:rsidRPr="00146C36">
        <w:t>i</w:t>
      </w:r>
      <w:proofErr w:type="spellEnd"/>
      <w:r w:rsidRPr="00146C36">
        <w:t>)</w:t>
      </w:r>
      <w:r w:rsidRPr="00146C36">
        <w:tab/>
      </w:r>
      <w:r w:rsidR="00476106" w:rsidRPr="00146C36">
        <w:t xml:space="preserve">enhances the performance or capability of the </w:t>
      </w:r>
      <w:proofErr w:type="spellStart"/>
      <w:r w:rsidR="00476106" w:rsidRPr="00146C36">
        <w:t>DSGL</w:t>
      </w:r>
      <w:proofErr w:type="spellEnd"/>
      <w:r w:rsidR="00476106" w:rsidRPr="00146C36">
        <w:t xml:space="preserve"> goods</w:t>
      </w:r>
      <w:r w:rsidR="00297154" w:rsidRPr="00146C36">
        <w:t xml:space="preserve"> or</w:t>
      </w:r>
      <w:r w:rsidR="00476106" w:rsidRPr="00146C36">
        <w:t xml:space="preserve"> </w:t>
      </w:r>
      <w:proofErr w:type="spellStart"/>
      <w:r w:rsidR="00476106" w:rsidRPr="00146C36">
        <w:t>DSGL</w:t>
      </w:r>
      <w:proofErr w:type="spellEnd"/>
      <w:r w:rsidR="00476106" w:rsidRPr="00146C36">
        <w:t xml:space="preserve"> technology</w:t>
      </w:r>
      <w:r w:rsidRPr="00146C36">
        <w:t>; and</w:t>
      </w:r>
    </w:p>
    <w:p w14:paraId="3DE96723" w14:textId="77777777" w:rsidR="00476106" w:rsidRPr="00146C36" w:rsidRDefault="005909CC" w:rsidP="00ED5036">
      <w:pPr>
        <w:pStyle w:val="paragraphsub"/>
      </w:pPr>
      <w:r w:rsidRPr="00146C36">
        <w:tab/>
        <w:t>(ii)</w:t>
      </w:r>
      <w:r w:rsidRPr="00146C36">
        <w:tab/>
        <w:t xml:space="preserve">is not only an alteration or improvement </w:t>
      </w:r>
      <w:r w:rsidR="00290AE9" w:rsidRPr="00146C36">
        <w:t>in</w:t>
      </w:r>
      <w:r w:rsidR="00100D91" w:rsidRPr="00146C36">
        <w:t xml:space="preserve"> relation to</w:t>
      </w:r>
      <w:r w:rsidR="00290AE9" w:rsidRPr="00146C36">
        <w:t xml:space="preserve"> the reliability or maintainability</w:t>
      </w:r>
      <w:r w:rsidR="00903EFC" w:rsidRPr="00146C36">
        <w:t xml:space="preserve"> of the </w:t>
      </w:r>
      <w:proofErr w:type="spellStart"/>
      <w:r w:rsidR="00903EFC" w:rsidRPr="00146C36">
        <w:t>DSGL</w:t>
      </w:r>
      <w:proofErr w:type="spellEnd"/>
      <w:r w:rsidR="00903EFC" w:rsidRPr="00146C36">
        <w:t xml:space="preserve"> goods</w:t>
      </w:r>
      <w:r w:rsidR="002D2930" w:rsidRPr="00146C36">
        <w:t xml:space="preserve"> or</w:t>
      </w:r>
      <w:r w:rsidR="00903EFC" w:rsidRPr="00146C36">
        <w:t xml:space="preserve"> </w:t>
      </w:r>
      <w:proofErr w:type="spellStart"/>
      <w:r w:rsidR="00903EFC" w:rsidRPr="00146C36">
        <w:t>DSGL</w:t>
      </w:r>
      <w:proofErr w:type="spellEnd"/>
      <w:r w:rsidR="00903EFC" w:rsidRPr="00146C36">
        <w:t xml:space="preserve"> technology</w:t>
      </w:r>
      <w:r w:rsidR="00290AE9" w:rsidRPr="00146C36">
        <w:t>.</w:t>
      </w:r>
    </w:p>
    <w:p w14:paraId="3E268B59" w14:textId="77777777" w:rsidR="00290AE9" w:rsidRPr="00146C36" w:rsidRDefault="00290AE9" w:rsidP="00ED5036">
      <w:pPr>
        <w:pStyle w:val="notetext"/>
      </w:pPr>
      <w:r w:rsidRPr="00146C36">
        <w:lastRenderedPageBreak/>
        <w:t>Note:</w:t>
      </w:r>
      <w:r w:rsidRPr="00146C36">
        <w:tab/>
        <w:t xml:space="preserve">A defendant bears an evidential burden in relation to the matter in </w:t>
      </w:r>
      <w:r w:rsidR="00D17206" w:rsidRPr="00146C36">
        <w:t>subsection (</w:t>
      </w:r>
      <w:r w:rsidR="00902A68" w:rsidRPr="00146C36">
        <w:t>5</w:t>
      </w:r>
      <w:r w:rsidRPr="00146C36">
        <w:t xml:space="preserve">): see </w:t>
      </w:r>
      <w:r w:rsidR="00D17206" w:rsidRPr="00146C36">
        <w:t>subsection 1</w:t>
      </w:r>
      <w:r w:rsidRPr="00146C36">
        <w:t xml:space="preserve">3.3(3) of the </w:t>
      </w:r>
      <w:r w:rsidRPr="00146C36">
        <w:rPr>
          <w:i/>
        </w:rPr>
        <w:t>Criminal Code</w:t>
      </w:r>
      <w:r w:rsidRPr="00146C36">
        <w:t>.</w:t>
      </w:r>
    </w:p>
    <w:p w14:paraId="67BCA2CE" w14:textId="77777777" w:rsidR="0063738B" w:rsidRPr="00146C36" w:rsidRDefault="002A5AE3" w:rsidP="00ED5036">
      <w:pPr>
        <w:pStyle w:val="subsection"/>
      </w:pPr>
      <w:r w:rsidRPr="00146C36">
        <w:tab/>
      </w:r>
      <w:r w:rsidR="0063738B" w:rsidRPr="00146C36">
        <w:t>(</w:t>
      </w:r>
      <w:r w:rsidR="00902A68" w:rsidRPr="00146C36">
        <w:t>6</w:t>
      </w:r>
      <w:r w:rsidR="0063738B" w:rsidRPr="00146C36">
        <w:t>)</w:t>
      </w:r>
      <w:r w:rsidR="0063738B" w:rsidRPr="00146C36">
        <w:tab/>
      </w:r>
      <w:r w:rsidR="00D17206" w:rsidRPr="00146C36">
        <w:t>Subsection (</w:t>
      </w:r>
      <w:r w:rsidR="0063738B" w:rsidRPr="00146C36">
        <w:t>1) does not apply if:</w:t>
      </w:r>
    </w:p>
    <w:p w14:paraId="4ABEB1FF" w14:textId="77777777" w:rsidR="005A5EC8" w:rsidRPr="00146C36" w:rsidRDefault="0063738B" w:rsidP="00ED5036">
      <w:pPr>
        <w:pStyle w:val="paragraph"/>
      </w:pPr>
      <w:r w:rsidRPr="00146C36">
        <w:tab/>
        <w:t>(a)</w:t>
      </w:r>
      <w:r w:rsidRPr="00146C36">
        <w:tab/>
      </w:r>
      <w:r w:rsidR="005A5EC8" w:rsidRPr="00146C36">
        <w:t xml:space="preserve">the </w:t>
      </w:r>
      <w:proofErr w:type="spellStart"/>
      <w:r w:rsidR="005A5EC8" w:rsidRPr="00146C36">
        <w:t>DSGL</w:t>
      </w:r>
      <w:proofErr w:type="spellEnd"/>
      <w:r w:rsidR="005A5EC8" w:rsidRPr="00146C36">
        <w:t xml:space="preserve"> services are provided by or to a person who is </w:t>
      </w:r>
      <w:r w:rsidR="007B74D4" w:rsidRPr="00146C36">
        <w:t xml:space="preserve">a </w:t>
      </w:r>
      <w:r w:rsidR="005A5EC8" w:rsidRPr="00146C36">
        <w:t xml:space="preserve">member of the Australian Defence Force, an APS employee, an employee of ASIO, an employee of ASIS, an employee of </w:t>
      </w:r>
      <w:proofErr w:type="spellStart"/>
      <w:r w:rsidR="005A5EC8" w:rsidRPr="00146C36">
        <w:t>ASD</w:t>
      </w:r>
      <w:proofErr w:type="spellEnd"/>
      <w:r w:rsidR="005A5EC8" w:rsidRPr="00146C36">
        <w:t>, a member or special member of the Australian Federal Police or a member of the police force of a State or Territory; and</w:t>
      </w:r>
    </w:p>
    <w:p w14:paraId="10BF5277" w14:textId="77777777" w:rsidR="005A5EC8" w:rsidRPr="00146C36" w:rsidRDefault="005A5EC8" w:rsidP="00ED5036">
      <w:pPr>
        <w:pStyle w:val="paragraph"/>
      </w:pPr>
      <w:r w:rsidRPr="00146C36">
        <w:tab/>
        <w:t>(b)</w:t>
      </w:r>
      <w:r w:rsidRPr="00146C36">
        <w:tab/>
        <w:t>the provision of the</w:t>
      </w:r>
      <w:r w:rsidR="00C23D0B" w:rsidRPr="00146C36">
        <w:t xml:space="preserve"> </w:t>
      </w:r>
      <w:proofErr w:type="spellStart"/>
      <w:r w:rsidR="00C23D0B" w:rsidRPr="00146C36">
        <w:t>DSGL</w:t>
      </w:r>
      <w:proofErr w:type="spellEnd"/>
      <w:r w:rsidRPr="00146C36">
        <w:t xml:space="preserve"> services occurs in the course of the person’s duties as such a person; and</w:t>
      </w:r>
    </w:p>
    <w:p w14:paraId="4E981D42" w14:textId="77777777" w:rsidR="00EB5580" w:rsidRPr="004F328E" w:rsidRDefault="00EB5580" w:rsidP="00EB5580">
      <w:pPr>
        <w:pStyle w:val="paragraph"/>
      </w:pPr>
      <w:r w:rsidRPr="004F328E">
        <w:tab/>
        <w:t>(c)</w:t>
      </w:r>
      <w:r w:rsidRPr="004F328E">
        <w:tab/>
        <w:t xml:space="preserve">the </w:t>
      </w:r>
      <w:proofErr w:type="spellStart"/>
      <w:r w:rsidRPr="004F328E">
        <w:t>DSGL</w:t>
      </w:r>
      <w:proofErr w:type="spellEnd"/>
      <w:r w:rsidRPr="004F328E">
        <w:t xml:space="preserve"> services are not provided in relation to </w:t>
      </w:r>
      <w:proofErr w:type="spellStart"/>
      <w:r w:rsidRPr="004F328E">
        <w:t>DSGL</w:t>
      </w:r>
      <w:proofErr w:type="spellEnd"/>
      <w:r w:rsidRPr="004F328E">
        <w:t xml:space="preserve"> goods or </w:t>
      </w:r>
      <w:proofErr w:type="spellStart"/>
      <w:r w:rsidRPr="004F328E">
        <w:t>DSGL</w:t>
      </w:r>
      <w:proofErr w:type="spellEnd"/>
      <w:r w:rsidRPr="004F328E">
        <w:t xml:space="preserve"> technology that is:</w:t>
      </w:r>
    </w:p>
    <w:p w14:paraId="3CA74BB0" w14:textId="77777777" w:rsidR="00EB5580" w:rsidRPr="004F328E" w:rsidRDefault="00EB5580" w:rsidP="00EB5580">
      <w:pPr>
        <w:pStyle w:val="paragraphsub"/>
      </w:pPr>
      <w:r w:rsidRPr="004F328E">
        <w:tab/>
        <w:t>(</w:t>
      </w:r>
      <w:proofErr w:type="spellStart"/>
      <w:r w:rsidRPr="004F328E">
        <w:t>i</w:t>
      </w:r>
      <w:proofErr w:type="spellEnd"/>
      <w:r w:rsidRPr="004F328E">
        <w:t>)</w:t>
      </w:r>
      <w:r w:rsidRPr="004F328E">
        <w:tab/>
        <w:t>an Australian Military Sales Program item; or</w:t>
      </w:r>
    </w:p>
    <w:p w14:paraId="790F6930" w14:textId="77777777" w:rsidR="00EB5580" w:rsidRPr="004F328E" w:rsidRDefault="00EB5580" w:rsidP="00EB5580">
      <w:pPr>
        <w:pStyle w:val="paragraphsub"/>
      </w:pPr>
      <w:r w:rsidRPr="004F328E">
        <w:tab/>
        <w:t>(ii)</w:t>
      </w:r>
      <w:r w:rsidRPr="004F328E">
        <w:tab/>
        <w:t>specified in a determination in force under subsection 5C(3); or</w:t>
      </w:r>
    </w:p>
    <w:p w14:paraId="5F4356DD" w14:textId="77777777" w:rsidR="00EB5580" w:rsidRPr="004F328E" w:rsidRDefault="00EB5580" w:rsidP="00EB5580">
      <w:pPr>
        <w:pStyle w:val="paragraphsub"/>
      </w:pPr>
      <w:r w:rsidRPr="004F328E">
        <w:tab/>
        <w:t>(iii)</w:t>
      </w:r>
      <w:r w:rsidRPr="004F328E">
        <w:tab/>
        <w:t>prescribed by the regulations for the purposes of this subparagraph.</w:t>
      </w:r>
    </w:p>
    <w:p w14:paraId="11AF35BD" w14:textId="77777777" w:rsidR="005A5EC8" w:rsidRPr="00146C36" w:rsidRDefault="005A5EC8" w:rsidP="00ED5036">
      <w:pPr>
        <w:pStyle w:val="notetext"/>
      </w:pPr>
      <w:r w:rsidRPr="00146C36">
        <w:t>Note:</w:t>
      </w:r>
      <w:r w:rsidRPr="00146C36">
        <w:tab/>
        <w:t xml:space="preserve">A defendant bears an evidential burden in relation to the matter in </w:t>
      </w:r>
      <w:r w:rsidR="00D17206" w:rsidRPr="00146C36">
        <w:t>subsection (</w:t>
      </w:r>
      <w:r w:rsidR="00902A68" w:rsidRPr="00146C36">
        <w:t>6</w:t>
      </w:r>
      <w:r w:rsidRPr="00146C36">
        <w:t xml:space="preserve">): see </w:t>
      </w:r>
      <w:r w:rsidR="00D17206" w:rsidRPr="00146C36">
        <w:t>subsection 1</w:t>
      </w:r>
      <w:r w:rsidRPr="00146C36">
        <w:t xml:space="preserve">3.3(3) of the </w:t>
      </w:r>
      <w:r w:rsidRPr="00146C36">
        <w:rPr>
          <w:i/>
        </w:rPr>
        <w:t>Criminal Code</w:t>
      </w:r>
      <w:r w:rsidRPr="00146C36">
        <w:t>.</w:t>
      </w:r>
    </w:p>
    <w:p w14:paraId="09AD512E" w14:textId="77777777" w:rsidR="0063738B" w:rsidRPr="00146C36" w:rsidRDefault="0063738B" w:rsidP="00ED5036">
      <w:pPr>
        <w:pStyle w:val="subsection"/>
      </w:pPr>
      <w:r w:rsidRPr="00146C36">
        <w:tab/>
        <w:t>(</w:t>
      </w:r>
      <w:r w:rsidR="00902A68" w:rsidRPr="00146C36">
        <w:t>7</w:t>
      </w:r>
      <w:r w:rsidRPr="00146C36">
        <w:t>)</w:t>
      </w:r>
      <w:r w:rsidRPr="00146C36">
        <w:tab/>
      </w:r>
      <w:r w:rsidR="00D17206" w:rsidRPr="00146C36">
        <w:t>Subsection (</w:t>
      </w:r>
      <w:r w:rsidRPr="00146C36">
        <w:t>1) does not apply if:</w:t>
      </w:r>
    </w:p>
    <w:p w14:paraId="59100A0E" w14:textId="77777777" w:rsidR="0063738B" w:rsidRPr="00146C36" w:rsidRDefault="0063738B" w:rsidP="00ED5036">
      <w:pPr>
        <w:pStyle w:val="paragraph"/>
      </w:pPr>
      <w:r w:rsidRPr="00146C36">
        <w:tab/>
        <w:t>(a)</w:t>
      </w:r>
      <w:r w:rsidRPr="00146C36">
        <w:tab/>
        <w:t xml:space="preserve">the </w:t>
      </w:r>
      <w:proofErr w:type="spellStart"/>
      <w:r w:rsidR="002A5AE3" w:rsidRPr="00146C36">
        <w:t>DSGL</w:t>
      </w:r>
      <w:proofErr w:type="spellEnd"/>
      <w:r w:rsidR="002A5AE3" w:rsidRPr="00146C36">
        <w:t xml:space="preserve"> services are provided</w:t>
      </w:r>
      <w:r w:rsidRPr="00146C36">
        <w:t xml:space="preserve"> to a person who holds a covered security clearance; and</w:t>
      </w:r>
    </w:p>
    <w:p w14:paraId="743F5045" w14:textId="77777777" w:rsidR="00EB5580" w:rsidRPr="004F328E" w:rsidRDefault="00EB5580" w:rsidP="00EB5580">
      <w:pPr>
        <w:pStyle w:val="paragraph"/>
      </w:pPr>
      <w:r w:rsidRPr="004F328E">
        <w:tab/>
        <w:t>(b)</w:t>
      </w:r>
      <w:r w:rsidRPr="004F328E">
        <w:tab/>
        <w:t xml:space="preserve">the </w:t>
      </w:r>
      <w:proofErr w:type="spellStart"/>
      <w:r w:rsidRPr="004F328E">
        <w:t>DSGL</w:t>
      </w:r>
      <w:proofErr w:type="spellEnd"/>
      <w:r w:rsidRPr="004F328E">
        <w:t xml:space="preserve"> services are not provided in relation to </w:t>
      </w:r>
      <w:proofErr w:type="spellStart"/>
      <w:r w:rsidRPr="004F328E">
        <w:t>DSGL</w:t>
      </w:r>
      <w:proofErr w:type="spellEnd"/>
      <w:r w:rsidRPr="004F328E">
        <w:t xml:space="preserve"> goods or </w:t>
      </w:r>
      <w:proofErr w:type="spellStart"/>
      <w:r w:rsidRPr="004F328E">
        <w:t>DSGL</w:t>
      </w:r>
      <w:proofErr w:type="spellEnd"/>
      <w:r w:rsidRPr="004F328E">
        <w:t xml:space="preserve"> technology that is:</w:t>
      </w:r>
    </w:p>
    <w:p w14:paraId="3BF762D9" w14:textId="77777777" w:rsidR="00EB5580" w:rsidRPr="004F328E" w:rsidRDefault="00EB5580" w:rsidP="00EB5580">
      <w:pPr>
        <w:pStyle w:val="paragraphsub"/>
      </w:pPr>
      <w:r w:rsidRPr="004F328E">
        <w:tab/>
        <w:t>(</w:t>
      </w:r>
      <w:proofErr w:type="spellStart"/>
      <w:r w:rsidRPr="004F328E">
        <w:t>i</w:t>
      </w:r>
      <w:proofErr w:type="spellEnd"/>
      <w:r w:rsidRPr="004F328E">
        <w:t>)</w:t>
      </w:r>
      <w:r w:rsidRPr="004F328E">
        <w:tab/>
        <w:t>an Australian Military Sales Program item; or</w:t>
      </w:r>
    </w:p>
    <w:p w14:paraId="1C97FB5F" w14:textId="77777777" w:rsidR="00EB5580" w:rsidRPr="004F328E" w:rsidRDefault="00EB5580" w:rsidP="00EB5580">
      <w:pPr>
        <w:pStyle w:val="paragraphsub"/>
      </w:pPr>
      <w:r w:rsidRPr="004F328E">
        <w:tab/>
        <w:t>(ii)</w:t>
      </w:r>
      <w:r w:rsidRPr="004F328E">
        <w:tab/>
        <w:t>specified in a determination in force under subsection 5C(3); or</w:t>
      </w:r>
    </w:p>
    <w:p w14:paraId="0D932B81" w14:textId="77777777" w:rsidR="00EB5580" w:rsidRPr="004F328E" w:rsidRDefault="00EB5580" w:rsidP="00EB5580">
      <w:pPr>
        <w:pStyle w:val="paragraphsub"/>
      </w:pPr>
      <w:r w:rsidRPr="004F328E">
        <w:tab/>
        <w:t>(iii)</w:t>
      </w:r>
      <w:r w:rsidRPr="004F328E">
        <w:tab/>
        <w:t>prescribed by the regulations for the purposes of this subparagraph.</w:t>
      </w:r>
    </w:p>
    <w:p w14:paraId="65EDF274" w14:textId="77777777" w:rsidR="0063738B" w:rsidRDefault="0063738B" w:rsidP="00ED5036">
      <w:pPr>
        <w:pStyle w:val="notetext"/>
      </w:pPr>
      <w:r w:rsidRPr="00146C36">
        <w:t>Note:</w:t>
      </w:r>
      <w:r w:rsidRPr="00146C36">
        <w:tab/>
        <w:t xml:space="preserve">A defendant bears an evidential burden in relation to the matter in </w:t>
      </w:r>
      <w:r w:rsidR="00D17206" w:rsidRPr="00146C36">
        <w:t>subsection (</w:t>
      </w:r>
      <w:r w:rsidR="00902A68" w:rsidRPr="00146C36">
        <w:t>7</w:t>
      </w:r>
      <w:r w:rsidRPr="00146C36">
        <w:t xml:space="preserve">): see </w:t>
      </w:r>
      <w:r w:rsidR="00D17206" w:rsidRPr="00146C36">
        <w:t>subsection 1</w:t>
      </w:r>
      <w:r w:rsidRPr="00146C36">
        <w:t xml:space="preserve">3.3(3) of the </w:t>
      </w:r>
      <w:r w:rsidRPr="00146C36">
        <w:rPr>
          <w:i/>
        </w:rPr>
        <w:t>Criminal Code</w:t>
      </w:r>
      <w:r w:rsidRPr="00146C36">
        <w:t>.</w:t>
      </w:r>
    </w:p>
    <w:p w14:paraId="24999B9A" w14:textId="77777777" w:rsidR="00EB5580" w:rsidRPr="004F328E" w:rsidRDefault="00EB5580" w:rsidP="00EB5580">
      <w:pPr>
        <w:pStyle w:val="subsection"/>
      </w:pPr>
      <w:r w:rsidRPr="004F328E">
        <w:tab/>
        <w:t>(7A)</w:t>
      </w:r>
      <w:r w:rsidRPr="004F328E">
        <w:tab/>
        <w:t>Subsection (1) does not apply if:</w:t>
      </w:r>
    </w:p>
    <w:p w14:paraId="33F32C9A" w14:textId="77777777" w:rsidR="00EB5580" w:rsidRPr="004F328E" w:rsidRDefault="00EB5580" w:rsidP="00EB5580">
      <w:pPr>
        <w:pStyle w:val="paragraph"/>
      </w:pPr>
      <w:r w:rsidRPr="004F328E">
        <w:tab/>
        <w:t>(a)</w:t>
      </w:r>
      <w:r w:rsidRPr="004F328E">
        <w:tab/>
        <w:t xml:space="preserve">the </w:t>
      </w:r>
      <w:proofErr w:type="spellStart"/>
      <w:r w:rsidRPr="004F328E">
        <w:t>DSGL</w:t>
      </w:r>
      <w:proofErr w:type="spellEnd"/>
      <w:r w:rsidRPr="004F328E">
        <w:t xml:space="preserve"> services are provided in connection with a lawful supply of </w:t>
      </w:r>
      <w:proofErr w:type="spellStart"/>
      <w:r w:rsidRPr="004F328E">
        <w:t>DSGL</w:t>
      </w:r>
      <w:proofErr w:type="spellEnd"/>
      <w:r w:rsidRPr="004F328E">
        <w:t xml:space="preserve"> goods or </w:t>
      </w:r>
      <w:proofErr w:type="spellStart"/>
      <w:r w:rsidRPr="004F328E">
        <w:t>DSGL</w:t>
      </w:r>
      <w:proofErr w:type="spellEnd"/>
      <w:r w:rsidRPr="004F328E">
        <w:t xml:space="preserve"> technology that occurred before the commencement of this section; and</w:t>
      </w:r>
    </w:p>
    <w:p w14:paraId="1302D8A1" w14:textId="77777777" w:rsidR="00EB5580" w:rsidRPr="004F328E" w:rsidRDefault="00EB5580" w:rsidP="00EB5580">
      <w:pPr>
        <w:pStyle w:val="paragraph"/>
      </w:pPr>
      <w:r w:rsidRPr="004F328E">
        <w:lastRenderedPageBreak/>
        <w:tab/>
        <w:t>(b)</w:t>
      </w:r>
      <w:r w:rsidRPr="004F328E">
        <w:tab/>
        <w:t xml:space="preserve">the </w:t>
      </w:r>
      <w:proofErr w:type="spellStart"/>
      <w:r w:rsidRPr="004F328E">
        <w:t>DSGL</w:t>
      </w:r>
      <w:proofErr w:type="spellEnd"/>
      <w:r w:rsidRPr="004F328E">
        <w:t xml:space="preserve"> services are provided under a contract, agreement or arrangement entered into before the commencement of this section.</w:t>
      </w:r>
    </w:p>
    <w:p w14:paraId="03F93AAB" w14:textId="4C71863E" w:rsidR="00EB5580" w:rsidRPr="00146C36" w:rsidRDefault="00EB5580" w:rsidP="00EB5580">
      <w:pPr>
        <w:pStyle w:val="notetext"/>
      </w:pPr>
      <w:r w:rsidRPr="004F328E">
        <w:t>Note:</w:t>
      </w:r>
      <w:r w:rsidRPr="004F328E">
        <w:tab/>
        <w:t xml:space="preserve">A defendant bears an evidential burden in relation to the matter in subsection (7A): see subsection 13.3(3) of the </w:t>
      </w:r>
      <w:r w:rsidRPr="004F328E">
        <w:rPr>
          <w:i/>
        </w:rPr>
        <w:t>Criminal Code</w:t>
      </w:r>
      <w:r w:rsidRPr="004F328E">
        <w:t>.</w:t>
      </w:r>
    </w:p>
    <w:p w14:paraId="747B32B7" w14:textId="77777777" w:rsidR="00236C22" w:rsidRPr="00146C36" w:rsidRDefault="00236C22" w:rsidP="00ED5036">
      <w:pPr>
        <w:pStyle w:val="subsection"/>
      </w:pPr>
      <w:r w:rsidRPr="00146C36">
        <w:tab/>
        <w:t>(</w:t>
      </w:r>
      <w:r w:rsidR="00902A68" w:rsidRPr="00146C36">
        <w:t>8</w:t>
      </w:r>
      <w:r w:rsidRPr="00146C36">
        <w:t>)</w:t>
      </w:r>
      <w:r w:rsidRPr="00146C36">
        <w:tab/>
      </w:r>
      <w:r w:rsidR="00D17206" w:rsidRPr="00146C36">
        <w:t>Subsection (</w:t>
      </w:r>
      <w:r w:rsidRPr="00146C36">
        <w:t>1) does not apply in the circumstances prescribed by the regulations for the purposes of this subsection.</w:t>
      </w:r>
    </w:p>
    <w:p w14:paraId="355589DF" w14:textId="77777777" w:rsidR="00236C22" w:rsidRPr="00146C36" w:rsidRDefault="00236C22" w:rsidP="00ED5036">
      <w:pPr>
        <w:pStyle w:val="notetext"/>
      </w:pPr>
      <w:r w:rsidRPr="00146C36">
        <w:t>Note:</w:t>
      </w:r>
      <w:r w:rsidRPr="00146C36">
        <w:tab/>
        <w:t xml:space="preserve">A defendant bears an evidential burden in relation to the matter in </w:t>
      </w:r>
      <w:r w:rsidR="00D17206" w:rsidRPr="00146C36">
        <w:t>subsection (</w:t>
      </w:r>
      <w:r w:rsidR="00902A68" w:rsidRPr="00146C36">
        <w:t>8</w:t>
      </w:r>
      <w:r w:rsidRPr="00146C36">
        <w:t xml:space="preserve">): see </w:t>
      </w:r>
      <w:r w:rsidR="00D17206" w:rsidRPr="00146C36">
        <w:t>subsection 1</w:t>
      </w:r>
      <w:r w:rsidRPr="00146C36">
        <w:t xml:space="preserve">3.3(3) of the </w:t>
      </w:r>
      <w:r w:rsidRPr="00146C36">
        <w:rPr>
          <w:i/>
        </w:rPr>
        <w:t>Criminal Code</w:t>
      </w:r>
      <w:r w:rsidRPr="00146C36">
        <w:t>.</w:t>
      </w:r>
    </w:p>
    <w:p w14:paraId="2D96FF5D" w14:textId="77777777" w:rsidR="00037B4D" w:rsidRPr="00146C36" w:rsidRDefault="00037B4D" w:rsidP="00ED5036">
      <w:pPr>
        <w:pStyle w:val="SubsectionHead"/>
      </w:pPr>
      <w:r w:rsidRPr="00146C36">
        <w:t xml:space="preserve">Geographical </w:t>
      </w:r>
      <w:r w:rsidR="00896206" w:rsidRPr="00146C36">
        <w:t>jurisdiction</w:t>
      </w:r>
    </w:p>
    <w:p w14:paraId="14CF53FA" w14:textId="77777777" w:rsidR="009F5BEA" w:rsidRPr="00146C36" w:rsidRDefault="009F5BEA" w:rsidP="00ED5036">
      <w:pPr>
        <w:pStyle w:val="subsection"/>
      </w:pPr>
      <w:r w:rsidRPr="00146C36">
        <w:tab/>
        <w:t>(</w:t>
      </w:r>
      <w:r w:rsidR="00902A68" w:rsidRPr="00146C36">
        <w:t>9</w:t>
      </w:r>
      <w:r w:rsidRPr="00146C36">
        <w:t>)</w:t>
      </w:r>
      <w:r w:rsidRPr="00146C36">
        <w:tab/>
        <w:t>Section 15.</w:t>
      </w:r>
      <w:r w:rsidR="00F93EF7" w:rsidRPr="00146C36">
        <w:t>4</w:t>
      </w:r>
      <w:r w:rsidRPr="00146C36">
        <w:t xml:space="preserve"> of the </w:t>
      </w:r>
      <w:r w:rsidRPr="00146C36">
        <w:rPr>
          <w:i/>
        </w:rPr>
        <w:t>Criminal Code</w:t>
      </w:r>
      <w:r w:rsidRPr="00146C36">
        <w:t xml:space="preserve"> (extended geographical jurisdiction—category </w:t>
      </w:r>
      <w:r w:rsidR="00F93EF7" w:rsidRPr="00146C36">
        <w:t>D</w:t>
      </w:r>
      <w:r w:rsidRPr="00146C36">
        <w:t xml:space="preserve">) applies to an offence against </w:t>
      </w:r>
      <w:r w:rsidR="00D17206" w:rsidRPr="00146C36">
        <w:t>subsection (</w:t>
      </w:r>
      <w:r w:rsidR="00F32810" w:rsidRPr="00146C36">
        <w:t>1)</w:t>
      </w:r>
      <w:r w:rsidR="00B33C90" w:rsidRPr="00146C36">
        <w:t xml:space="preserve"> of this section</w:t>
      </w:r>
      <w:r w:rsidRPr="00146C36">
        <w:t>.</w:t>
      </w:r>
    </w:p>
    <w:p w14:paraId="70D55258" w14:textId="77777777" w:rsidR="00CB26C0" w:rsidRPr="00146C36" w:rsidRDefault="00CB26C0" w:rsidP="00ED5036">
      <w:pPr>
        <w:pStyle w:val="SubsectionHead"/>
      </w:pPr>
      <w:r w:rsidRPr="00146C36">
        <w:t>Definition</w:t>
      </w:r>
      <w:r w:rsidR="00A54341" w:rsidRPr="00146C36">
        <w:t>s</w:t>
      </w:r>
    </w:p>
    <w:p w14:paraId="42C4E079" w14:textId="77777777" w:rsidR="00CB26C0" w:rsidRPr="00146C36" w:rsidRDefault="00CB26C0" w:rsidP="00ED5036">
      <w:pPr>
        <w:pStyle w:val="subsection"/>
      </w:pPr>
      <w:r w:rsidRPr="00146C36">
        <w:tab/>
        <w:t>(</w:t>
      </w:r>
      <w:r w:rsidR="00902A68" w:rsidRPr="00146C36">
        <w:t>10</w:t>
      </w:r>
      <w:r w:rsidRPr="00146C36">
        <w:t>)</w:t>
      </w:r>
      <w:r w:rsidRPr="00146C36">
        <w:tab/>
        <w:t>In this section:</w:t>
      </w:r>
    </w:p>
    <w:p w14:paraId="15E44805" w14:textId="77777777" w:rsidR="00CB26C0" w:rsidRPr="00146C36" w:rsidRDefault="00CB26C0" w:rsidP="00ED5036">
      <w:pPr>
        <w:pStyle w:val="Definition"/>
      </w:pPr>
      <w:r w:rsidRPr="00146C36">
        <w:rPr>
          <w:b/>
          <w:i/>
        </w:rPr>
        <w:t>place</w:t>
      </w:r>
      <w:r w:rsidRPr="00146C36">
        <w:t xml:space="preserve"> includes:</w:t>
      </w:r>
    </w:p>
    <w:p w14:paraId="71AB94EC" w14:textId="77777777" w:rsidR="00CB26C0" w:rsidRPr="00146C36" w:rsidRDefault="00CB26C0" w:rsidP="00ED5036">
      <w:pPr>
        <w:pStyle w:val="paragraph"/>
      </w:pPr>
      <w:r w:rsidRPr="00146C36">
        <w:tab/>
        <w:t>(a)</w:t>
      </w:r>
      <w:r w:rsidRPr="00146C36">
        <w:tab/>
        <w:t>a vehicle, vessel or aircraft; and</w:t>
      </w:r>
    </w:p>
    <w:p w14:paraId="5E7D08E9" w14:textId="77777777" w:rsidR="00CB26C0" w:rsidRPr="00146C36" w:rsidRDefault="00CB26C0" w:rsidP="00ED5036">
      <w:pPr>
        <w:pStyle w:val="paragraph"/>
      </w:pPr>
      <w:r w:rsidRPr="00146C36">
        <w:tab/>
        <w:t>(b)</w:t>
      </w:r>
      <w:r w:rsidRPr="00146C36">
        <w:tab/>
        <w:t>an area of water; and</w:t>
      </w:r>
    </w:p>
    <w:p w14:paraId="7DCBB120" w14:textId="77777777" w:rsidR="00CB26C0" w:rsidRPr="00146C36" w:rsidRDefault="00CB26C0" w:rsidP="00ED5036">
      <w:pPr>
        <w:pStyle w:val="paragraph"/>
      </w:pPr>
      <w:r w:rsidRPr="00146C36">
        <w:tab/>
        <w:t>(c)</w:t>
      </w:r>
      <w:r w:rsidRPr="00146C36">
        <w:tab/>
        <w:t>a fixed or floating structure or installation of any kind.</w:t>
      </w:r>
    </w:p>
    <w:p w14:paraId="0A571AB4" w14:textId="77777777" w:rsidR="00BE3EDC" w:rsidRPr="00146C36" w:rsidRDefault="008D4781" w:rsidP="00ED5036">
      <w:pPr>
        <w:pStyle w:val="ItemHead"/>
      </w:pPr>
      <w:r w:rsidRPr="00146C36">
        <w:t>16</w:t>
      </w:r>
      <w:r w:rsidR="00C232EB" w:rsidRPr="00146C36">
        <w:t xml:space="preserve">  </w:t>
      </w:r>
      <w:r w:rsidR="002D4FEB" w:rsidRPr="00146C36">
        <w:t>Section 1</w:t>
      </w:r>
      <w:r w:rsidR="00C232EB" w:rsidRPr="00146C36">
        <w:t>1 (heading)</w:t>
      </w:r>
    </w:p>
    <w:p w14:paraId="4AA82B74" w14:textId="77777777" w:rsidR="00C232EB" w:rsidRPr="00146C36" w:rsidRDefault="00C232EB" w:rsidP="00ED5036">
      <w:pPr>
        <w:pStyle w:val="Item"/>
      </w:pPr>
      <w:r w:rsidRPr="00146C36">
        <w:t>Repeal the heading, substitute:</w:t>
      </w:r>
    </w:p>
    <w:p w14:paraId="3097E698" w14:textId="77777777" w:rsidR="00C232EB" w:rsidRPr="00146C36" w:rsidRDefault="00C232EB" w:rsidP="00ED5036">
      <w:pPr>
        <w:pStyle w:val="ActHead5"/>
        <w:rPr>
          <w:i/>
        </w:rPr>
      </w:pPr>
      <w:bookmarkStart w:id="15" w:name="_Toc163552303"/>
      <w:r w:rsidRPr="00146C36">
        <w:rPr>
          <w:rStyle w:val="CharSectno"/>
        </w:rPr>
        <w:t>11</w:t>
      </w:r>
      <w:r w:rsidRPr="00146C36">
        <w:t xml:space="preserve">  Permits for the purposes of </w:t>
      </w:r>
      <w:r w:rsidR="00882BC0" w:rsidRPr="00146C36">
        <w:t>sections 1</w:t>
      </w:r>
      <w:r w:rsidR="00FE2251" w:rsidRPr="00146C36">
        <w:t>0 to 10C</w:t>
      </w:r>
      <w:bookmarkEnd w:id="15"/>
    </w:p>
    <w:p w14:paraId="4E762CCF" w14:textId="77777777" w:rsidR="002E67C1" w:rsidRPr="00146C36" w:rsidRDefault="008D4781" w:rsidP="00ED5036">
      <w:pPr>
        <w:pStyle w:val="ItemHead"/>
      </w:pPr>
      <w:r w:rsidRPr="00146C36">
        <w:t>17</w:t>
      </w:r>
      <w:r w:rsidR="002E67C1" w:rsidRPr="00146C36">
        <w:t xml:space="preserve">  </w:t>
      </w:r>
      <w:r w:rsidR="002D4FEB" w:rsidRPr="00146C36">
        <w:t>Sub</w:t>
      </w:r>
      <w:r w:rsidR="00882BC0" w:rsidRPr="00146C36">
        <w:t>sections 1</w:t>
      </w:r>
      <w:r w:rsidR="002E67C1" w:rsidRPr="00146C36">
        <w:t>1(1) to (6)</w:t>
      </w:r>
    </w:p>
    <w:p w14:paraId="26A1E801" w14:textId="77777777" w:rsidR="002E67C1" w:rsidRPr="00146C36" w:rsidRDefault="002E67C1" w:rsidP="00ED5036">
      <w:pPr>
        <w:pStyle w:val="Item"/>
      </w:pPr>
      <w:r w:rsidRPr="00146C36">
        <w:t>Repeal the subsections, substitute:</w:t>
      </w:r>
    </w:p>
    <w:p w14:paraId="2C4E29EF" w14:textId="77777777" w:rsidR="002E67C1" w:rsidRPr="00146C36" w:rsidRDefault="002E67C1" w:rsidP="00ED5036">
      <w:pPr>
        <w:pStyle w:val="subsection"/>
      </w:pPr>
      <w:r w:rsidRPr="00146C36">
        <w:tab/>
        <w:t>(1)</w:t>
      </w:r>
      <w:r w:rsidRPr="00146C36">
        <w:tab/>
        <w:t>A person may apply to the Minister for a permit under this section to do an activity that is:</w:t>
      </w:r>
    </w:p>
    <w:p w14:paraId="4DAB78CF" w14:textId="77777777" w:rsidR="009E5D1F" w:rsidRPr="00146C36" w:rsidRDefault="002E67C1" w:rsidP="00ED5036">
      <w:pPr>
        <w:pStyle w:val="paragraph"/>
      </w:pPr>
      <w:r w:rsidRPr="00146C36">
        <w:tab/>
        <w:t>(a)</w:t>
      </w:r>
      <w:r w:rsidRPr="00146C36">
        <w:tab/>
      </w:r>
      <w:r w:rsidR="001D30F4" w:rsidRPr="00146C36">
        <w:t>a constitutional supply</w:t>
      </w:r>
      <w:r w:rsidRPr="00146C36">
        <w:t xml:space="preserve"> of </w:t>
      </w:r>
      <w:proofErr w:type="spellStart"/>
      <w:r w:rsidRPr="00146C36">
        <w:t>DSGL</w:t>
      </w:r>
      <w:proofErr w:type="spellEnd"/>
      <w:r w:rsidRPr="00146C36">
        <w:t xml:space="preserve"> goods</w:t>
      </w:r>
      <w:r w:rsidR="009E5D1F" w:rsidRPr="00146C36">
        <w:t>;</w:t>
      </w:r>
      <w:r w:rsidR="00E04FE4" w:rsidRPr="00146C36">
        <w:t xml:space="preserve"> or</w:t>
      </w:r>
    </w:p>
    <w:p w14:paraId="464685E0" w14:textId="77777777" w:rsidR="002E67C1" w:rsidRPr="00146C36" w:rsidRDefault="009E5D1F" w:rsidP="00ED5036">
      <w:pPr>
        <w:pStyle w:val="paragraph"/>
      </w:pPr>
      <w:r w:rsidRPr="00146C36">
        <w:tab/>
        <w:t>(b)</w:t>
      </w:r>
      <w:r w:rsidRPr="00146C36">
        <w:tab/>
      </w:r>
      <w:r w:rsidR="001D30F4" w:rsidRPr="00146C36">
        <w:t>a constitutional</w:t>
      </w:r>
      <w:r w:rsidRPr="00146C36">
        <w:t xml:space="preserve"> supply of </w:t>
      </w:r>
      <w:proofErr w:type="spellStart"/>
      <w:r w:rsidRPr="00146C36">
        <w:t>DSGL</w:t>
      </w:r>
      <w:proofErr w:type="spellEnd"/>
      <w:r w:rsidRPr="00146C36">
        <w:t xml:space="preserve"> technology</w:t>
      </w:r>
      <w:r w:rsidR="002E67C1" w:rsidRPr="00146C36">
        <w:t>; or</w:t>
      </w:r>
    </w:p>
    <w:p w14:paraId="1A8AB2B3" w14:textId="77777777" w:rsidR="002E67C1" w:rsidRPr="00146C36" w:rsidRDefault="002E67C1" w:rsidP="00ED5036">
      <w:pPr>
        <w:pStyle w:val="paragraph"/>
      </w:pPr>
      <w:r w:rsidRPr="00146C36">
        <w:tab/>
        <w:t>(</w:t>
      </w:r>
      <w:r w:rsidR="009E5D1F" w:rsidRPr="00146C36">
        <w:t>c</w:t>
      </w:r>
      <w:r w:rsidRPr="00146C36">
        <w:t>)</w:t>
      </w:r>
      <w:r w:rsidRPr="00146C36">
        <w:tab/>
      </w:r>
      <w:r w:rsidR="00821B9E" w:rsidRPr="00146C36">
        <w:t>the provision of</w:t>
      </w:r>
      <w:r w:rsidRPr="00146C36">
        <w:t xml:space="preserve"> </w:t>
      </w:r>
      <w:r w:rsidR="00821B9E" w:rsidRPr="00146C36">
        <w:t>constitutional</w:t>
      </w:r>
      <w:r w:rsidRPr="00146C36">
        <w:t xml:space="preserve"> </w:t>
      </w:r>
      <w:proofErr w:type="spellStart"/>
      <w:r w:rsidR="00E470EC" w:rsidRPr="00146C36">
        <w:t>DSGL</w:t>
      </w:r>
      <w:proofErr w:type="spellEnd"/>
      <w:r w:rsidR="00E470EC" w:rsidRPr="00146C36">
        <w:t xml:space="preserve"> services.</w:t>
      </w:r>
    </w:p>
    <w:p w14:paraId="55F64C13" w14:textId="77777777" w:rsidR="002E67C1" w:rsidRPr="00146C36" w:rsidRDefault="002E67C1" w:rsidP="00ED5036">
      <w:pPr>
        <w:pStyle w:val="notetext"/>
      </w:pPr>
      <w:r w:rsidRPr="00146C36">
        <w:t>Note:</w:t>
      </w:r>
      <w:r w:rsidRPr="00146C36">
        <w:tab/>
        <w:t>Section 66 sets out application requirements.</w:t>
      </w:r>
    </w:p>
    <w:p w14:paraId="64D166F1" w14:textId="77777777" w:rsidR="002E67C1" w:rsidRPr="00146C36" w:rsidRDefault="002E67C1" w:rsidP="00ED5036">
      <w:pPr>
        <w:pStyle w:val="subsection"/>
      </w:pPr>
      <w:r w:rsidRPr="00146C36">
        <w:lastRenderedPageBreak/>
        <w:tab/>
        <w:t>(2)</w:t>
      </w:r>
      <w:r w:rsidRPr="00146C36">
        <w:tab/>
      </w:r>
      <w:r w:rsidR="00555782" w:rsidRPr="00146C36">
        <w:t xml:space="preserve">Without limiting </w:t>
      </w:r>
      <w:r w:rsidR="00D17206" w:rsidRPr="00146C36">
        <w:t>subsection (</w:t>
      </w:r>
      <w:r w:rsidR="00555782" w:rsidRPr="00146C36">
        <w:t xml:space="preserve">1), an application by a person under that subsection may </w:t>
      </w:r>
      <w:r w:rsidRPr="00146C36">
        <w:t>do one or more of the following:</w:t>
      </w:r>
    </w:p>
    <w:p w14:paraId="506716EC" w14:textId="77777777" w:rsidR="002E67C1" w:rsidRPr="00146C36" w:rsidRDefault="002E67C1" w:rsidP="00ED5036">
      <w:pPr>
        <w:pStyle w:val="paragraph"/>
      </w:pPr>
      <w:r w:rsidRPr="00146C36">
        <w:tab/>
        <w:t>(a)</w:t>
      </w:r>
      <w:r w:rsidRPr="00146C36">
        <w:tab/>
        <w:t>cover 2 or more activities by the person;</w:t>
      </w:r>
    </w:p>
    <w:p w14:paraId="1DE740BD" w14:textId="77777777" w:rsidR="002E67C1" w:rsidRPr="00146C36" w:rsidRDefault="002E67C1" w:rsidP="00ED5036">
      <w:pPr>
        <w:pStyle w:val="paragraph"/>
      </w:pPr>
      <w:r w:rsidRPr="00146C36">
        <w:tab/>
        <w:t>(b)</w:t>
      </w:r>
      <w:r w:rsidRPr="00146C36">
        <w:tab/>
        <w:t>cover one or more activities by the person for a period described in the application;</w:t>
      </w:r>
    </w:p>
    <w:p w14:paraId="4BAB66CE" w14:textId="77777777" w:rsidR="002E67C1" w:rsidRPr="00146C36" w:rsidRDefault="002E67C1" w:rsidP="00ED5036">
      <w:pPr>
        <w:pStyle w:val="paragraph"/>
      </w:pPr>
      <w:r w:rsidRPr="00146C36">
        <w:tab/>
        <w:t>(c)</w:t>
      </w:r>
      <w:r w:rsidRPr="00146C36">
        <w:tab/>
        <w:t xml:space="preserve">cover one or more activities by the person for </w:t>
      </w:r>
      <w:r w:rsidR="00F11C92" w:rsidRPr="00146C36">
        <w:t>one or more</w:t>
      </w:r>
      <w:r w:rsidRPr="00146C36">
        <w:t xml:space="preserve"> project</w:t>
      </w:r>
      <w:r w:rsidR="00FA0603" w:rsidRPr="00146C36">
        <w:t>s</w:t>
      </w:r>
      <w:r w:rsidRPr="00146C36">
        <w:t xml:space="preserve"> described in the application.</w:t>
      </w:r>
    </w:p>
    <w:p w14:paraId="0993C601" w14:textId="77777777" w:rsidR="00C27717" w:rsidRPr="00146C36" w:rsidRDefault="00C27717" w:rsidP="00ED5036">
      <w:pPr>
        <w:pStyle w:val="subsection"/>
      </w:pPr>
      <w:r w:rsidRPr="00146C36">
        <w:tab/>
        <w:t>(2A)</w:t>
      </w:r>
      <w:r w:rsidRPr="00146C36">
        <w:tab/>
        <w:t xml:space="preserve">An application by a person under </w:t>
      </w:r>
      <w:r w:rsidR="00D17206" w:rsidRPr="00146C36">
        <w:t>subsection (</w:t>
      </w:r>
      <w:r w:rsidRPr="00146C36">
        <w:t>1), that covers one or more activities by the person for</w:t>
      </w:r>
      <w:r w:rsidR="00FA0603" w:rsidRPr="00146C36">
        <w:t xml:space="preserve"> one or more projects</w:t>
      </w:r>
      <w:r w:rsidRPr="00146C36">
        <w:t xml:space="preserve"> described in the application, may also cover one or more activities by one or more other persons (each of whom is a </w:t>
      </w:r>
      <w:r w:rsidRPr="00146C36">
        <w:rPr>
          <w:b/>
          <w:i/>
        </w:rPr>
        <w:t>project participant</w:t>
      </w:r>
      <w:r w:rsidRPr="00146C36">
        <w:t xml:space="preserve">) for </w:t>
      </w:r>
      <w:r w:rsidR="00FA0603" w:rsidRPr="00146C36">
        <w:t>those projects</w:t>
      </w:r>
      <w:r w:rsidRPr="00146C36">
        <w:t>.</w:t>
      </w:r>
    </w:p>
    <w:p w14:paraId="051FCDB0" w14:textId="77777777" w:rsidR="002E67C1" w:rsidRPr="00146C36" w:rsidRDefault="002E67C1" w:rsidP="00ED5036">
      <w:pPr>
        <w:pStyle w:val="SubsectionHead"/>
      </w:pPr>
      <w:r w:rsidRPr="00146C36">
        <w:t>Minister’s decision</w:t>
      </w:r>
    </w:p>
    <w:p w14:paraId="30228AB1" w14:textId="77777777" w:rsidR="002E67C1" w:rsidRPr="00146C36" w:rsidRDefault="002E67C1" w:rsidP="00ED5036">
      <w:pPr>
        <w:pStyle w:val="subsection"/>
      </w:pPr>
      <w:r w:rsidRPr="00146C36">
        <w:tab/>
        <w:t>(3)</w:t>
      </w:r>
      <w:r w:rsidRPr="00146C36">
        <w:tab/>
        <w:t xml:space="preserve">If a person makes an application under </w:t>
      </w:r>
      <w:r w:rsidR="00D17206" w:rsidRPr="00146C36">
        <w:t>subsection (</w:t>
      </w:r>
      <w:r w:rsidRPr="00146C36">
        <w:t>1) in accordance with section 66</w:t>
      </w:r>
      <w:r w:rsidR="001B66DD" w:rsidRPr="00146C36">
        <w:t>:</w:t>
      </w:r>
    </w:p>
    <w:p w14:paraId="382F7328" w14:textId="77777777" w:rsidR="001B66DD" w:rsidRPr="00146C36" w:rsidRDefault="001B66DD" w:rsidP="00ED5036">
      <w:pPr>
        <w:pStyle w:val="paragraph"/>
      </w:pPr>
      <w:r w:rsidRPr="00146C36">
        <w:tab/>
        <w:t>(a)</w:t>
      </w:r>
      <w:r w:rsidRPr="00146C36">
        <w:tab/>
        <w:t>the Minister must decide whether or not to give the person a permit for each activity, by the person, covered by the application; and</w:t>
      </w:r>
    </w:p>
    <w:p w14:paraId="0F618A9E" w14:textId="77777777" w:rsidR="001B66DD" w:rsidRPr="00146C36" w:rsidRDefault="001B66DD" w:rsidP="00ED5036">
      <w:pPr>
        <w:pStyle w:val="paragraph"/>
      </w:pPr>
      <w:r w:rsidRPr="00146C36">
        <w:tab/>
        <w:t>(b)</w:t>
      </w:r>
      <w:r w:rsidRPr="00146C36">
        <w:tab/>
        <w:t xml:space="preserve">if </w:t>
      </w:r>
      <w:r w:rsidR="00D17206" w:rsidRPr="00146C36">
        <w:t>subsection (</w:t>
      </w:r>
      <w:r w:rsidRPr="00146C36">
        <w:t xml:space="preserve">2A) </w:t>
      </w:r>
      <w:r w:rsidR="00B33C90" w:rsidRPr="00146C36">
        <w:t xml:space="preserve">of this section </w:t>
      </w:r>
      <w:r w:rsidRPr="00146C36">
        <w:t xml:space="preserve">applies—the Minister must decide whether or not to give each project participant a permit for each </w:t>
      </w:r>
      <w:r w:rsidR="00002EF1" w:rsidRPr="00146C36">
        <w:t>activity</w:t>
      </w:r>
      <w:r w:rsidRPr="00146C36">
        <w:t>, by the participant, covered by the application.</w:t>
      </w:r>
    </w:p>
    <w:p w14:paraId="2C0F9502" w14:textId="77777777" w:rsidR="002E67C1" w:rsidRPr="00146C36" w:rsidRDefault="002E67C1" w:rsidP="00ED5036">
      <w:pPr>
        <w:pStyle w:val="subsection"/>
      </w:pPr>
      <w:r w:rsidRPr="00146C36">
        <w:tab/>
        <w:t>(4)</w:t>
      </w:r>
      <w:r w:rsidRPr="00146C36">
        <w:tab/>
        <w:t xml:space="preserve">The Minister may give </w:t>
      </w:r>
      <w:r w:rsidR="00601329" w:rsidRPr="00146C36">
        <w:t>a</w:t>
      </w:r>
      <w:r w:rsidRPr="00146C36">
        <w:t xml:space="preserve"> person a permit </w:t>
      </w:r>
      <w:r w:rsidR="00002EF1" w:rsidRPr="00146C36">
        <w:t xml:space="preserve">for a specified activity if the Minister </w:t>
      </w:r>
      <w:r w:rsidRPr="00146C36">
        <w:t>is satisfied that the activity would not prejudice the security, defence or international relations of Australia.</w:t>
      </w:r>
    </w:p>
    <w:p w14:paraId="6CD43DBF" w14:textId="77777777" w:rsidR="002E67C1" w:rsidRPr="00146C36" w:rsidRDefault="002E67C1" w:rsidP="00ED5036">
      <w:pPr>
        <w:pStyle w:val="notetext"/>
      </w:pPr>
      <w:r w:rsidRPr="00146C36">
        <w:t>Note:</w:t>
      </w:r>
      <w:r w:rsidRPr="00146C36">
        <w:tab/>
        <w:t>Section 67 deals with giving permits under this Act.</w:t>
      </w:r>
    </w:p>
    <w:p w14:paraId="2551C84B" w14:textId="77777777" w:rsidR="002E67C1" w:rsidRPr="00146C36" w:rsidRDefault="002E67C1" w:rsidP="00ED5036">
      <w:pPr>
        <w:pStyle w:val="subsection"/>
      </w:pPr>
      <w:r w:rsidRPr="00146C36">
        <w:tab/>
        <w:t>(5)</w:t>
      </w:r>
      <w:r w:rsidRPr="00146C36">
        <w:tab/>
      </w:r>
      <w:r w:rsidR="00002EF1" w:rsidRPr="00146C36">
        <w:t xml:space="preserve">Without limiting </w:t>
      </w:r>
      <w:r w:rsidR="00D17206" w:rsidRPr="00146C36">
        <w:t>subsection (</w:t>
      </w:r>
      <w:r w:rsidR="00002EF1" w:rsidRPr="00146C36">
        <w:t>4), a</w:t>
      </w:r>
      <w:r w:rsidRPr="00146C36">
        <w:t xml:space="preserve"> permit given by the Minister may</w:t>
      </w:r>
      <w:r w:rsidR="00002EF1" w:rsidRPr="00146C36">
        <w:t xml:space="preserve"> do one or more of the following</w:t>
      </w:r>
      <w:r w:rsidRPr="00146C36">
        <w:t>:</w:t>
      </w:r>
    </w:p>
    <w:p w14:paraId="4D7D9B1E" w14:textId="77777777" w:rsidR="00002EF1" w:rsidRPr="00146C36" w:rsidRDefault="002E67C1" w:rsidP="00ED5036">
      <w:pPr>
        <w:pStyle w:val="paragraph"/>
      </w:pPr>
      <w:r w:rsidRPr="00146C36">
        <w:tab/>
      </w:r>
      <w:r w:rsidR="00002EF1" w:rsidRPr="00146C36">
        <w:t>(a)</w:t>
      </w:r>
      <w:r w:rsidR="00002EF1" w:rsidRPr="00146C36">
        <w:tab/>
        <w:t>cover 2 or more activities;</w:t>
      </w:r>
    </w:p>
    <w:p w14:paraId="66B4BEBD" w14:textId="77777777" w:rsidR="00002EF1" w:rsidRPr="00146C36" w:rsidRDefault="00002EF1" w:rsidP="00ED5036">
      <w:pPr>
        <w:pStyle w:val="paragraph"/>
      </w:pPr>
      <w:r w:rsidRPr="00146C36">
        <w:tab/>
        <w:t>(b)</w:t>
      </w:r>
      <w:r w:rsidRPr="00146C36">
        <w:tab/>
        <w:t>cover one or more specified activities for a period specified in, or worked out in accordance with, the permit;</w:t>
      </w:r>
    </w:p>
    <w:p w14:paraId="3F0647A1" w14:textId="77777777" w:rsidR="00002EF1" w:rsidRPr="00146C36" w:rsidRDefault="00002EF1" w:rsidP="00ED5036">
      <w:pPr>
        <w:pStyle w:val="paragraph"/>
      </w:pPr>
      <w:r w:rsidRPr="00146C36">
        <w:tab/>
        <w:t>(c)</w:t>
      </w:r>
      <w:r w:rsidRPr="00146C36">
        <w:tab/>
        <w:t xml:space="preserve">cover one or more specified activities for </w:t>
      </w:r>
      <w:r w:rsidR="00197DB5" w:rsidRPr="00146C36">
        <w:t>one or more</w:t>
      </w:r>
      <w:r w:rsidRPr="00146C36">
        <w:t xml:space="preserve"> specified project</w:t>
      </w:r>
      <w:r w:rsidR="00197DB5" w:rsidRPr="00146C36">
        <w:t>s</w:t>
      </w:r>
      <w:r w:rsidRPr="00146C36">
        <w:t>.</w:t>
      </w:r>
    </w:p>
    <w:p w14:paraId="6EF6C5B3" w14:textId="77777777" w:rsidR="002E67C1" w:rsidRPr="00146C36" w:rsidRDefault="002E67C1" w:rsidP="00ED5036">
      <w:pPr>
        <w:pStyle w:val="subsection"/>
      </w:pPr>
      <w:r w:rsidRPr="00146C36">
        <w:lastRenderedPageBreak/>
        <w:tab/>
        <w:t>(6)</w:t>
      </w:r>
      <w:r w:rsidRPr="00146C36">
        <w:tab/>
        <w:t xml:space="preserve">If the Minister refuses to give </w:t>
      </w:r>
      <w:r w:rsidR="00AB44B7" w:rsidRPr="00146C36">
        <w:t>a</w:t>
      </w:r>
      <w:r w:rsidRPr="00146C36">
        <w:t xml:space="preserve"> person a permit for an activity covered by the application, the Minister must give the person notice of the refusal and the reasons for the refusal.</w:t>
      </w:r>
    </w:p>
    <w:p w14:paraId="0C0B588B" w14:textId="77777777" w:rsidR="002E67C1" w:rsidRPr="00146C36" w:rsidRDefault="002E67C1" w:rsidP="00ED5036">
      <w:pPr>
        <w:pStyle w:val="notetext"/>
      </w:pPr>
      <w:r w:rsidRPr="00146C36">
        <w:t>Note 1:</w:t>
      </w:r>
      <w:r w:rsidRPr="00146C36">
        <w:tab/>
        <w:t>Section 67 deals with giving notices under this Act.</w:t>
      </w:r>
    </w:p>
    <w:p w14:paraId="2A50915B" w14:textId="77777777" w:rsidR="002E67C1" w:rsidRPr="00146C36" w:rsidRDefault="002E67C1" w:rsidP="00ED5036">
      <w:pPr>
        <w:pStyle w:val="notetext"/>
      </w:pPr>
      <w:r w:rsidRPr="00146C36">
        <w:t>Note 2:</w:t>
      </w:r>
      <w:r w:rsidRPr="00146C36">
        <w:tab/>
        <w:t>Section 68 deals with disclosing reasons for decisions.</w:t>
      </w:r>
    </w:p>
    <w:p w14:paraId="6FE5271F" w14:textId="77777777" w:rsidR="00075FF6" w:rsidRPr="00146C36" w:rsidRDefault="008D4781" w:rsidP="00ED5036">
      <w:pPr>
        <w:pStyle w:val="ItemHead"/>
      </w:pPr>
      <w:r w:rsidRPr="00146C36">
        <w:t>18</w:t>
      </w:r>
      <w:r w:rsidR="00075FF6" w:rsidRPr="00146C36">
        <w:t xml:space="preserve">  After </w:t>
      </w:r>
      <w:r w:rsidR="00D17206" w:rsidRPr="00146C36">
        <w:t>subsection 1</w:t>
      </w:r>
      <w:r w:rsidR="00075FF6" w:rsidRPr="00146C36">
        <w:t>1(7)</w:t>
      </w:r>
    </w:p>
    <w:p w14:paraId="451AD303" w14:textId="77777777" w:rsidR="00075FF6" w:rsidRPr="00146C36" w:rsidRDefault="00075FF6" w:rsidP="00ED5036">
      <w:pPr>
        <w:pStyle w:val="Item"/>
      </w:pPr>
      <w:r w:rsidRPr="00146C36">
        <w:t>Insert:</w:t>
      </w:r>
    </w:p>
    <w:p w14:paraId="311DF295" w14:textId="77777777" w:rsidR="0084207B" w:rsidRPr="00146C36" w:rsidRDefault="00075FF6" w:rsidP="00ED5036">
      <w:pPr>
        <w:pStyle w:val="subsection"/>
      </w:pPr>
      <w:r w:rsidRPr="00146C36">
        <w:tab/>
        <w:t>(7A)</w:t>
      </w:r>
      <w:r w:rsidRPr="00146C36">
        <w:tab/>
      </w:r>
      <w:r w:rsidR="00DC6D94" w:rsidRPr="00146C36">
        <w:t xml:space="preserve">Without limiting the conditions that may be specified in </w:t>
      </w:r>
      <w:r w:rsidR="00755762" w:rsidRPr="00146C36">
        <w:t>the</w:t>
      </w:r>
      <w:r w:rsidR="00DC6D94" w:rsidRPr="00146C36">
        <w:t xml:space="preserve"> permit, those conditions </w:t>
      </w:r>
      <w:r w:rsidR="00755762" w:rsidRPr="00146C36">
        <w:t xml:space="preserve">may </w:t>
      </w:r>
      <w:r w:rsidR="0084207B" w:rsidRPr="00146C36">
        <w:t>impose</w:t>
      </w:r>
      <w:r w:rsidR="00755762" w:rsidRPr="00146C36">
        <w:t xml:space="preserve"> </w:t>
      </w:r>
      <w:r w:rsidR="009F1C64" w:rsidRPr="00146C36">
        <w:t>any</w:t>
      </w:r>
      <w:r w:rsidR="00C63236" w:rsidRPr="00146C36">
        <w:t xml:space="preserve"> </w:t>
      </w:r>
      <w:r w:rsidR="0084207B" w:rsidRPr="00146C36">
        <w:t>obligations</w:t>
      </w:r>
      <w:r w:rsidR="00DC4729" w:rsidRPr="00146C36">
        <w:t xml:space="preserve"> on the person to whom the permit is given</w:t>
      </w:r>
      <w:r w:rsidR="00671F05" w:rsidRPr="00146C36">
        <w:t xml:space="preserve"> that </w:t>
      </w:r>
      <w:r w:rsidR="0084207B" w:rsidRPr="00146C36">
        <w:t xml:space="preserve">the Minister </w:t>
      </w:r>
      <w:r w:rsidR="00755762" w:rsidRPr="00146C36">
        <w:t xml:space="preserve">reasonably </w:t>
      </w:r>
      <w:r w:rsidR="0084207B" w:rsidRPr="00146C36">
        <w:t>considers are necessary</w:t>
      </w:r>
      <w:r w:rsidR="00DC4729" w:rsidRPr="00146C36">
        <w:t xml:space="preserve"> for the purposes of</w:t>
      </w:r>
      <w:r w:rsidR="0084207B" w:rsidRPr="00146C36">
        <w:t>:</w:t>
      </w:r>
    </w:p>
    <w:p w14:paraId="64F00575" w14:textId="77777777" w:rsidR="00075FF6" w:rsidRPr="00146C36" w:rsidRDefault="0084207B" w:rsidP="00ED5036">
      <w:pPr>
        <w:pStyle w:val="paragraph"/>
      </w:pPr>
      <w:r w:rsidRPr="00146C36">
        <w:tab/>
        <w:t>(</w:t>
      </w:r>
      <w:r w:rsidR="00D42E23" w:rsidRPr="00146C36">
        <w:t>a</w:t>
      </w:r>
      <w:r w:rsidRPr="00146C36">
        <w:t>)</w:t>
      </w:r>
      <w:r w:rsidRPr="00146C36">
        <w:tab/>
        <w:t>promoting compliance with this Act</w:t>
      </w:r>
      <w:r w:rsidR="00C96010" w:rsidRPr="00146C36">
        <w:t>,</w:t>
      </w:r>
      <w:r w:rsidR="00EF6B45" w:rsidRPr="00146C36">
        <w:t xml:space="preserve"> whether</w:t>
      </w:r>
      <w:r w:rsidR="00755762" w:rsidRPr="00146C36">
        <w:t xml:space="preserve"> by the person to whom the permit is given or any other person</w:t>
      </w:r>
      <w:r w:rsidRPr="00146C36">
        <w:t>;</w:t>
      </w:r>
      <w:r w:rsidR="00755762" w:rsidRPr="00146C36">
        <w:t xml:space="preserve"> or</w:t>
      </w:r>
    </w:p>
    <w:p w14:paraId="670E56B5" w14:textId="77777777" w:rsidR="002A478C" w:rsidRPr="00146C36" w:rsidRDefault="0084207B" w:rsidP="00ED5036">
      <w:pPr>
        <w:pStyle w:val="paragraph"/>
      </w:pPr>
      <w:r w:rsidRPr="00146C36">
        <w:tab/>
        <w:t>(</w:t>
      </w:r>
      <w:r w:rsidR="00D42E23" w:rsidRPr="00146C36">
        <w:t>b</w:t>
      </w:r>
      <w:r w:rsidRPr="00146C36">
        <w:t>)</w:t>
      </w:r>
      <w:r w:rsidRPr="00146C36">
        <w:tab/>
      </w:r>
      <w:r w:rsidR="00DC4729" w:rsidRPr="00146C36">
        <w:t>managing</w:t>
      </w:r>
      <w:r w:rsidRPr="00146C36">
        <w:t xml:space="preserve"> risks associated with persons </w:t>
      </w:r>
      <w:r w:rsidR="00755762" w:rsidRPr="00146C36">
        <w:t xml:space="preserve">contravening </w:t>
      </w:r>
      <w:r w:rsidR="00EA02D3" w:rsidRPr="00146C36">
        <w:t>th</w:t>
      </w:r>
      <w:r w:rsidRPr="00146C36">
        <w:t>is Act</w:t>
      </w:r>
      <w:r w:rsidR="00D42E23" w:rsidRPr="00146C36">
        <w:t>.</w:t>
      </w:r>
    </w:p>
    <w:p w14:paraId="2C214B9A" w14:textId="77777777" w:rsidR="00F80A5E" w:rsidRPr="00146C36" w:rsidRDefault="00F80A5E" w:rsidP="00ED5036">
      <w:pPr>
        <w:pStyle w:val="subsection"/>
      </w:pPr>
      <w:r w:rsidRPr="00146C36">
        <w:tab/>
        <w:t>(7B)</w:t>
      </w:r>
      <w:r w:rsidRPr="00146C36">
        <w:tab/>
      </w:r>
      <w:r w:rsidR="009A1078" w:rsidRPr="00146C36">
        <w:t>To avoid doubt, a</w:t>
      </w:r>
      <w:r w:rsidRPr="00146C36">
        <w:t xml:space="preserve">n obligation mentioned in </w:t>
      </w:r>
      <w:r w:rsidR="00D17206" w:rsidRPr="00146C36">
        <w:t>subsection (</w:t>
      </w:r>
      <w:r w:rsidRPr="00146C36">
        <w:t>7A) may apply before, at or after the time an activity</w:t>
      </w:r>
      <w:r w:rsidR="003E2799" w:rsidRPr="00146C36">
        <w:t xml:space="preserve"> </w:t>
      </w:r>
      <w:r w:rsidR="005418A8" w:rsidRPr="00146C36">
        <w:t xml:space="preserve">covered by the permit </w:t>
      </w:r>
      <w:r w:rsidR="003E2799" w:rsidRPr="00146C36">
        <w:t>is done</w:t>
      </w:r>
      <w:r w:rsidRPr="00146C36">
        <w:t>.</w:t>
      </w:r>
    </w:p>
    <w:p w14:paraId="145E115D" w14:textId="77777777" w:rsidR="00B40405" w:rsidRPr="00146C36" w:rsidRDefault="008D4781" w:rsidP="00ED5036">
      <w:pPr>
        <w:pStyle w:val="ItemHead"/>
      </w:pPr>
      <w:r w:rsidRPr="00146C36">
        <w:t>19</w:t>
      </w:r>
      <w:r w:rsidR="00B40405" w:rsidRPr="00146C36">
        <w:t xml:space="preserve">  </w:t>
      </w:r>
      <w:r w:rsidR="007B2872" w:rsidRPr="00146C36">
        <w:t xml:space="preserve">At the end of </w:t>
      </w:r>
      <w:r w:rsidR="00D17206" w:rsidRPr="00146C36">
        <w:t>section 1</w:t>
      </w:r>
      <w:r w:rsidR="007B2872" w:rsidRPr="00146C36">
        <w:t>1</w:t>
      </w:r>
    </w:p>
    <w:p w14:paraId="77CCDC06" w14:textId="77777777" w:rsidR="007B2872" w:rsidRPr="00146C36" w:rsidRDefault="007B2872" w:rsidP="00ED5036">
      <w:pPr>
        <w:pStyle w:val="Item"/>
      </w:pPr>
      <w:r w:rsidRPr="00146C36">
        <w:t>Add:</w:t>
      </w:r>
    </w:p>
    <w:p w14:paraId="0921B7B6" w14:textId="77777777" w:rsidR="00E470EC" w:rsidRPr="00146C36" w:rsidRDefault="00E470EC" w:rsidP="00ED5036">
      <w:pPr>
        <w:pStyle w:val="subsection"/>
      </w:pPr>
      <w:r w:rsidRPr="00146C36">
        <w:tab/>
        <w:t>(11)</w:t>
      </w:r>
      <w:r w:rsidRPr="00146C36">
        <w:tab/>
        <w:t xml:space="preserve">A notice under </w:t>
      </w:r>
      <w:r w:rsidR="00D17206" w:rsidRPr="00146C36">
        <w:t>subsection (</w:t>
      </w:r>
      <w:r w:rsidRPr="00146C36">
        <w:t xml:space="preserve">10) must </w:t>
      </w:r>
      <w:r w:rsidR="005A7C24" w:rsidRPr="00146C36">
        <w:t>set out</w:t>
      </w:r>
      <w:r w:rsidRPr="00146C36">
        <w:t xml:space="preserve"> the effect of </w:t>
      </w:r>
      <w:r w:rsidR="00882BC0" w:rsidRPr="00146C36">
        <w:t>subsections (</w:t>
      </w:r>
      <w:r w:rsidRPr="00146C36">
        <w:t>12)</w:t>
      </w:r>
      <w:r w:rsidR="00A019A4" w:rsidRPr="00146C36">
        <w:t xml:space="preserve"> and (13)</w:t>
      </w:r>
      <w:r w:rsidRPr="00146C36">
        <w:t>.</w:t>
      </w:r>
    </w:p>
    <w:p w14:paraId="6D917963" w14:textId="77777777" w:rsidR="00DF1F4F" w:rsidRPr="00146C36" w:rsidRDefault="006D1B10" w:rsidP="00ED5036">
      <w:pPr>
        <w:pStyle w:val="SubsectionHead"/>
      </w:pPr>
      <w:r w:rsidRPr="00146C36">
        <w:t>Certain o</w:t>
      </w:r>
      <w:r w:rsidR="00DF1F4F" w:rsidRPr="00146C36">
        <w:t>bligations</w:t>
      </w:r>
      <w:r w:rsidR="00D42E23" w:rsidRPr="00146C36">
        <w:t xml:space="preserve"> to continue</w:t>
      </w:r>
      <w:r w:rsidR="00DF1F4F" w:rsidRPr="00146C36">
        <w:t xml:space="preserve"> after revocation</w:t>
      </w:r>
    </w:p>
    <w:p w14:paraId="00EAB49E" w14:textId="77777777" w:rsidR="00A542BF" w:rsidRPr="00146C36" w:rsidRDefault="007B2872" w:rsidP="00ED5036">
      <w:pPr>
        <w:pStyle w:val="subsection"/>
      </w:pPr>
      <w:r w:rsidRPr="00146C36">
        <w:tab/>
        <w:t>(1</w:t>
      </w:r>
      <w:r w:rsidR="00E470EC" w:rsidRPr="00146C36">
        <w:t>2</w:t>
      </w:r>
      <w:r w:rsidRPr="00146C36">
        <w:t>)</w:t>
      </w:r>
      <w:r w:rsidRPr="00146C36">
        <w:tab/>
      </w:r>
      <w:r w:rsidR="006525D2" w:rsidRPr="00146C36">
        <w:t>I</w:t>
      </w:r>
      <w:r w:rsidRPr="00146C36">
        <w:t xml:space="preserve">f the Minister revokes a permit given to a person under this section </w:t>
      </w:r>
      <w:r w:rsidR="00DF1F4F" w:rsidRPr="00146C36">
        <w:t>that specifies conditions imposing obligations</w:t>
      </w:r>
      <w:r w:rsidR="006525D2" w:rsidRPr="00146C36">
        <w:t xml:space="preserve"> </w:t>
      </w:r>
      <w:r w:rsidR="00DF1F4F" w:rsidRPr="00146C36">
        <w:t xml:space="preserve">mentioned in </w:t>
      </w:r>
      <w:r w:rsidR="00D17206" w:rsidRPr="00146C36">
        <w:t>subsection (</w:t>
      </w:r>
      <w:r w:rsidR="00DF1F4F" w:rsidRPr="00146C36">
        <w:t>7A)</w:t>
      </w:r>
      <w:r w:rsidR="00C64E83" w:rsidRPr="00146C36">
        <w:t xml:space="preserve"> that apply after an activity </w:t>
      </w:r>
      <w:r w:rsidR="0011438C" w:rsidRPr="00146C36">
        <w:t xml:space="preserve">covered by the permit </w:t>
      </w:r>
      <w:r w:rsidR="00C64E83" w:rsidRPr="00146C36">
        <w:t>is done</w:t>
      </w:r>
      <w:r w:rsidR="00A019A4" w:rsidRPr="00146C36">
        <w:t>, t</w:t>
      </w:r>
      <w:r w:rsidR="00DF1F4F" w:rsidRPr="00146C36">
        <w:t xml:space="preserve">he permit </w:t>
      </w:r>
      <w:r w:rsidR="00097EE4" w:rsidRPr="00146C36">
        <w:t xml:space="preserve">is taken to continue </w:t>
      </w:r>
      <w:r w:rsidR="00DF1F4F" w:rsidRPr="00146C36">
        <w:t>in force for the purposes of</w:t>
      </w:r>
      <w:r w:rsidR="00A542BF" w:rsidRPr="00146C36">
        <w:t>:</w:t>
      </w:r>
    </w:p>
    <w:p w14:paraId="471FC95F" w14:textId="77777777" w:rsidR="00A542BF" w:rsidRPr="00146C36" w:rsidRDefault="00A542BF" w:rsidP="00ED5036">
      <w:pPr>
        <w:pStyle w:val="paragraph"/>
      </w:pPr>
      <w:r w:rsidRPr="00146C36">
        <w:tab/>
        <w:t>(</w:t>
      </w:r>
      <w:r w:rsidR="00A019A4" w:rsidRPr="00146C36">
        <w:t>a</w:t>
      </w:r>
      <w:r w:rsidRPr="00146C36">
        <w:t>)</w:t>
      </w:r>
      <w:r w:rsidRPr="00146C36">
        <w:tab/>
      </w:r>
      <w:r w:rsidR="00882BC0" w:rsidRPr="00146C36">
        <w:t>sections 1</w:t>
      </w:r>
      <w:r w:rsidR="006525D2" w:rsidRPr="00146C36">
        <w:t>2 (changing permit conditions) and</w:t>
      </w:r>
      <w:r w:rsidR="00DF1F4F" w:rsidRPr="00146C36">
        <w:t xml:space="preserve"> 13</w:t>
      </w:r>
      <w:r w:rsidR="006525D2" w:rsidRPr="00146C36">
        <w:t xml:space="preserve"> (breaching permit conditions)</w:t>
      </w:r>
      <w:r w:rsidRPr="00146C36">
        <w:t>; and</w:t>
      </w:r>
    </w:p>
    <w:p w14:paraId="297D0F4A" w14:textId="77777777" w:rsidR="00DF1F4F" w:rsidRPr="00146C36" w:rsidRDefault="00A542BF" w:rsidP="00ED5036">
      <w:pPr>
        <w:pStyle w:val="paragraph"/>
      </w:pPr>
      <w:r w:rsidRPr="00146C36">
        <w:tab/>
        <w:t>(</w:t>
      </w:r>
      <w:r w:rsidR="00A019A4" w:rsidRPr="00146C36">
        <w:t>b</w:t>
      </w:r>
      <w:r w:rsidRPr="00146C36">
        <w:t>)</w:t>
      </w:r>
      <w:r w:rsidRPr="00146C36">
        <w:tab/>
        <w:t>any other provision of this Act to the extent it relates to those sections</w:t>
      </w:r>
      <w:r w:rsidR="00A019A4" w:rsidRPr="00146C36">
        <w:t>.</w:t>
      </w:r>
    </w:p>
    <w:p w14:paraId="3DC05DA7" w14:textId="77777777" w:rsidR="006525D2" w:rsidRPr="00146C36" w:rsidRDefault="00A019A4" w:rsidP="00ED5036">
      <w:pPr>
        <w:pStyle w:val="subsection"/>
      </w:pPr>
      <w:r w:rsidRPr="00146C36">
        <w:lastRenderedPageBreak/>
        <w:tab/>
        <w:t>(13)</w:t>
      </w:r>
      <w:r w:rsidRPr="00146C36">
        <w:tab/>
        <w:t xml:space="preserve">However, </w:t>
      </w:r>
      <w:r w:rsidR="006525D2" w:rsidRPr="00146C36">
        <w:t xml:space="preserve">the Minister must not impose a new permit condition in relation to the permit under </w:t>
      </w:r>
      <w:r w:rsidR="00D17206" w:rsidRPr="00146C36">
        <w:t>subsection 1</w:t>
      </w:r>
      <w:r w:rsidR="006525D2" w:rsidRPr="00146C36">
        <w:t>2(1).</w:t>
      </w:r>
    </w:p>
    <w:p w14:paraId="17D5AC5B" w14:textId="77777777" w:rsidR="002050B0" w:rsidRPr="00146C36" w:rsidRDefault="008D4781" w:rsidP="00ED5036">
      <w:pPr>
        <w:pStyle w:val="ItemHead"/>
      </w:pPr>
      <w:r w:rsidRPr="00146C36">
        <w:t>20</w:t>
      </w:r>
      <w:r w:rsidR="00285F82" w:rsidRPr="00146C36">
        <w:t xml:space="preserve">  </w:t>
      </w:r>
      <w:r w:rsidR="00D17206" w:rsidRPr="00146C36">
        <w:t>Subsection 1</w:t>
      </w:r>
      <w:r w:rsidR="00285F82" w:rsidRPr="00146C36">
        <w:t>3(3)</w:t>
      </w:r>
    </w:p>
    <w:p w14:paraId="7B41ECFB" w14:textId="77777777" w:rsidR="00285F82" w:rsidRPr="00146C36" w:rsidRDefault="00285F82" w:rsidP="00ED5036">
      <w:pPr>
        <w:pStyle w:val="Item"/>
      </w:pPr>
      <w:r w:rsidRPr="00146C36">
        <w:t>Repeal the subsection, substitute:</w:t>
      </w:r>
    </w:p>
    <w:p w14:paraId="2B2D55CA" w14:textId="77777777" w:rsidR="00285F82" w:rsidRPr="00146C36" w:rsidRDefault="00285F82" w:rsidP="00ED5036">
      <w:pPr>
        <w:pStyle w:val="subsection"/>
      </w:pPr>
      <w:r w:rsidRPr="00146C36">
        <w:tab/>
        <w:t>(3)</w:t>
      </w:r>
      <w:r w:rsidRPr="00146C36">
        <w:tab/>
        <w:t xml:space="preserve">Section 15.4 of the </w:t>
      </w:r>
      <w:r w:rsidRPr="00146C36">
        <w:rPr>
          <w:i/>
        </w:rPr>
        <w:t>Criminal Code</w:t>
      </w:r>
      <w:r w:rsidRPr="00146C36">
        <w:t xml:space="preserve"> (extended geographical jurisdiction—category D) applies to an offence against </w:t>
      </w:r>
      <w:r w:rsidR="00D17206" w:rsidRPr="00146C36">
        <w:t>subsection (</w:t>
      </w:r>
      <w:r w:rsidRPr="00146C36">
        <w:t>1)</w:t>
      </w:r>
      <w:r w:rsidR="00B33C90" w:rsidRPr="00146C36">
        <w:t xml:space="preserve"> of this section</w:t>
      </w:r>
      <w:r w:rsidRPr="00146C36">
        <w:t>.</w:t>
      </w:r>
    </w:p>
    <w:p w14:paraId="054102EC" w14:textId="77777777" w:rsidR="0087170C" w:rsidRPr="00146C36" w:rsidRDefault="008D4781" w:rsidP="00ED5036">
      <w:pPr>
        <w:pStyle w:val="ItemHead"/>
      </w:pPr>
      <w:r w:rsidRPr="00146C36">
        <w:t>21</w:t>
      </w:r>
      <w:r w:rsidR="0087170C" w:rsidRPr="00146C36">
        <w:t xml:space="preserve">  </w:t>
      </w:r>
      <w:r w:rsidR="002D4FEB" w:rsidRPr="00146C36">
        <w:t>Section 1</w:t>
      </w:r>
      <w:r w:rsidR="0087170C" w:rsidRPr="00146C36">
        <w:t>4 (heading)</w:t>
      </w:r>
    </w:p>
    <w:p w14:paraId="2A19D7BA" w14:textId="77777777" w:rsidR="0087170C" w:rsidRPr="00146C36" w:rsidRDefault="00C27B5F" w:rsidP="00ED5036">
      <w:pPr>
        <w:pStyle w:val="Item"/>
      </w:pPr>
      <w:r w:rsidRPr="00146C36">
        <w:t>Repeal the heading, substitute:</w:t>
      </w:r>
    </w:p>
    <w:p w14:paraId="3C75B2B1" w14:textId="77777777" w:rsidR="00C27B5F" w:rsidRPr="00146C36" w:rsidRDefault="00C27B5F" w:rsidP="00ED5036">
      <w:pPr>
        <w:pStyle w:val="ActHead5"/>
      </w:pPr>
      <w:bookmarkStart w:id="16" w:name="_Toc163552304"/>
      <w:r w:rsidRPr="00146C36">
        <w:rPr>
          <w:rStyle w:val="CharSectno"/>
        </w:rPr>
        <w:t>14</w:t>
      </w:r>
      <w:r w:rsidRPr="00146C36">
        <w:t xml:space="preserve">  Minister’s notice prohibiting activities</w:t>
      </w:r>
      <w:bookmarkEnd w:id="16"/>
    </w:p>
    <w:p w14:paraId="0A550C04" w14:textId="77777777" w:rsidR="005E3F37" w:rsidRPr="00146C36" w:rsidRDefault="008D4781" w:rsidP="00ED5036">
      <w:pPr>
        <w:pStyle w:val="ItemHead"/>
      </w:pPr>
      <w:bookmarkStart w:id="17" w:name="_Hlk149145785"/>
      <w:r w:rsidRPr="00146C36">
        <w:t>22</w:t>
      </w:r>
      <w:r w:rsidR="005E3F37" w:rsidRPr="00146C36">
        <w:t xml:space="preserve">  </w:t>
      </w:r>
      <w:r w:rsidR="00D17206" w:rsidRPr="00146C36">
        <w:t>Subsection 1</w:t>
      </w:r>
      <w:r w:rsidR="005E3F37" w:rsidRPr="00146C36">
        <w:t>4(1)</w:t>
      </w:r>
    </w:p>
    <w:p w14:paraId="7BBAB583" w14:textId="77777777" w:rsidR="005E3F37" w:rsidRPr="00146C36" w:rsidRDefault="005E3F37" w:rsidP="00ED5036">
      <w:pPr>
        <w:pStyle w:val="Item"/>
      </w:pPr>
      <w:r w:rsidRPr="00146C36">
        <w:t>Repeal the subsection, substitute:</w:t>
      </w:r>
    </w:p>
    <w:p w14:paraId="44D26E68" w14:textId="77777777" w:rsidR="00B1480B" w:rsidRPr="00146C36" w:rsidRDefault="00B1480B" w:rsidP="00ED5036">
      <w:pPr>
        <w:pStyle w:val="subsection"/>
      </w:pPr>
      <w:r w:rsidRPr="00146C36">
        <w:tab/>
      </w:r>
      <w:r w:rsidR="005E3F37" w:rsidRPr="00146C36">
        <w:t>(1)</w:t>
      </w:r>
      <w:r w:rsidR="005E3F37" w:rsidRPr="00146C36">
        <w:tab/>
        <w:t xml:space="preserve">If the Minister </w:t>
      </w:r>
      <w:r w:rsidR="00535280" w:rsidRPr="00146C36">
        <w:t xml:space="preserve">reasonably believes </w:t>
      </w:r>
      <w:r w:rsidR="005E3F37" w:rsidRPr="00146C36">
        <w:t>that, if a person were to</w:t>
      </w:r>
      <w:r w:rsidR="007C75CF" w:rsidRPr="00146C36">
        <w:t xml:space="preserve"> </w:t>
      </w:r>
      <w:r w:rsidR="004A7250" w:rsidRPr="00146C36">
        <w:t xml:space="preserve">do one of the activities </w:t>
      </w:r>
      <w:r w:rsidR="0015469F" w:rsidRPr="00146C36">
        <w:t>covered by</w:t>
      </w:r>
      <w:r w:rsidR="004A7250" w:rsidRPr="00146C36">
        <w:t xml:space="preserve"> </w:t>
      </w:r>
      <w:r w:rsidR="00D17206" w:rsidRPr="00146C36">
        <w:t>subsection (</w:t>
      </w:r>
      <w:r w:rsidR="004A7250" w:rsidRPr="00146C36">
        <w:t>1A)</w:t>
      </w:r>
      <w:r w:rsidR="00C11738" w:rsidRPr="00146C36">
        <w:t xml:space="preserve"> in any circumstances or in particular circumstances</w:t>
      </w:r>
      <w:r w:rsidRPr="00146C36">
        <w:t xml:space="preserve">, the </w:t>
      </w:r>
      <w:r w:rsidR="004A7250" w:rsidRPr="00146C36">
        <w:t>activity</w:t>
      </w:r>
      <w:r w:rsidRPr="00146C36">
        <w:t xml:space="preserve"> would prejudice the security, defence or international relations of Australia, the Minister may give the person a notice:</w:t>
      </w:r>
    </w:p>
    <w:p w14:paraId="57E26385" w14:textId="77777777" w:rsidR="00B1480B" w:rsidRPr="00146C36" w:rsidRDefault="00B1480B" w:rsidP="00ED5036">
      <w:pPr>
        <w:pStyle w:val="paragraph"/>
      </w:pPr>
      <w:r w:rsidRPr="00146C36">
        <w:tab/>
        <w:t>(a)</w:t>
      </w:r>
      <w:r w:rsidRPr="00146C36">
        <w:tab/>
        <w:t>prohibiting the person from doing the activity; or</w:t>
      </w:r>
    </w:p>
    <w:p w14:paraId="2310DA0F" w14:textId="77777777" w:rsidR="00B1480B" w:rsidRPr="00146C36" w:rsidRDefault="00B1480B" w:rsidP="00ED5036">
      <w:pPr>
        <w:pStyle w:val="paragraph"/>
      </w:pPr>
      <w:r w:rsidRPr="00146C36">
        <w:tab/>
        <w:t>(b)</w:t>
      </w:r>
      <w:r w:rsidRPr="00146C36">
        <w:tab/>
        <w:t>prohibiting the person from doing the activity unless conditions specified in the notice are complied with.</w:t>
      </w:r>
    </w:p>
    <w:p w14:paraId="588A24C6" w14:textId="77777777" w:rsidR="00B1480B" w:rsidRPr="00146C36" w:rsidRDefault="00B1480B" w:rsidP="00ED5036">
      <w:pPr>
        <w:pStyle w:val="notetext"/>
      </w:pPr>
      <w:r w:rsidRPr="00146C36">
        <w:t>Note:</w:t>
      </w:r>
      <w:r w:rsidRPr="00146C36">
        <w:tab/>
        <w:t>Section 67 deals with giving notices under this Act.</w:t>
      </w:r>
    </w:p>
    <w:p w14:paraId="46B1AA07" w14:textId="77777777" w:rsidR="005E3F37" w:rsidRPr="00146C36" w:rsidRDefault="00540C98" w:rsidP="00ED5036">
      <w:pPr>
        <w:pStyle w:val="subsection"/>
      </w:pPr>
      <w:r w:rsidRPr="00146C36">
        <w:tab/>
        <w:t>(1A)</w:t>
      </w:r>
      <w:r w:rsidRPr="00146C36">
        <w:tab/>
        <w:t>The activities are as follows:</w:t>
      </w:r>
    </w:p>
    <w:p w14:paraId="28D4B02D" w14:textId="77777777" w:rsidR="005E3F37" w:rsidRPr="00146C36" w:rsidRDefault="00540C98" w:rsidP="00ED5036">
      <w:pPr>
        <w:pStyle w:val="paragraph"/>
      </w:pPr>
      <w:r w:rsidRPr="00146C36">
        <w:tab/>
        <w:t>(a)</w:t>
      </w:r>
      <w:r w:rsidRPr="00146C36">
        <w:tab/>
      </w:r>
      <w:r w:rsidR="00B97DAB" w:rsidRPr="00146C36">
        <w:t>a</w:t>
      </w:r>
      <w:r w:rsidR="001F2324" w:rsidRPr="00146C36">
        <w:t xml:space="preserve"> constitutional</w:t>
      </w:r>
      <w:r w:rsidR="00395425" w:rsidRPr="00146C36">
        <w:t xml:space="preserve"> supply</w:t>
      </w:r>
      <w:r w:rsidR="005E3F37" w:rsidRPr="00146C36">
        <w:t xml:space="preserve"> </w:t>
      </w:r>
      <w:r w:rsidR="009203D6" w:rsidRPr="00146C36">
        <w:t xml:space="preserve">of particular </w:t>
      </w:r>
      <w:proofErr w:type="spellStart"/>
      <w:r w:rsidR="009203D6" w:rsidRPr="00146C36">
        <w:t>DSGL</w:t>
      </w:r>
      <w:proofErr w:type="spellEnd"/>
      <w:r w:rsidR="009203D6" w:rsidRPr="00146C36">
        <w:t xml:space="preserve"> goods</w:t>
      </w:r>
      <w:r w:rsidR="00EB1A9B" w:rsidRPr="00146C36">
        <w:t xml:space="preserve"> at or from a place outside Australia</w:t>
      </w:r>
      <w:r w:rsidR="009203D6" w:rsidRPr="00146C36">
        <w:t xml:space="preserve"> to a foreign person</w:t>
      </w:r>
      <w:r w:rsidR="005E3F37" w:rsidRPr="00146C36">
        <w:t>;</w:t>
      </w:r>
    </w:p>
    <w:p w14:paraId="02777BD4" w14:textId="77777777" w:rsidR="005E3F37" w:rsidRPr="00146C36" w:rsidRDefault="005E3F37" w:rsidP="00ED5036">
      <w:pPr>
        <w:pStyle w:val="paragraph"/>
      </w:pPr>
      <w:r w:rsidRPr="00146C36">
        <w:tab/>
        <w:t>(</w:t>
      </w:r>
      <w:r w:rsidR="00883E6F" w:rsidRPr="00146C36">
        <w:t>b</w:t>
      </w:r>
      <w:r w:rsidRPr="00146C36">
        <w:t>)</w:t>
      </w:r>
      <w:r w:rsidRPr="00146C36">
        <w:tab/>
      </w:r>
      <w:r w:rsidR="008152DE" w:rsidRPr="00146C36">
        <w:t xml:space="preserve">a </w:t>
      </w:r>
      <w:r w:rsidR="001F2324" w:rsidRPr="00146C36">
        <w:t xml:space="preserve">constitutional </w:t>
      </w:r>
      <w:r w:rsidRPr="00146C36">
        <w:t>supply to another person</w:t>
      </w:r>
      <w:r w:rsidR="00883E6F" w:rsidRPr="00146C36">
        <w:t xml:space="preserve"> of</w:t>
      </w:r>
      <w:r w:rsidRPr="00146C36">
        <w:t xml:space="preserve"> particular </w:t>
      </w:r>
      <w:proofErr w:type="spellStart"/>
      <w:r w:rsidRPr="00146C36">
        <w:t>DSGL</w:t>
      </w:r>
      <w:proofErr w:type="spellEnd"/>
      <w:r w:rsidRPr="00146C36">
        <w:t xml:space="preserve"> technology;</w:t>
      </w:r>
    </w:p>
    <w:p w14:paraId="3CD62073" w14:textId="77777777" w:rsidR="005E3F37" w:rsidRPr="00146C36" w:rsidRDefault="005E3F37" w:rsidP="00ED5036">
      <w:pPr>
        <w:pStyle w:val="paragraph"/>
      </w:pPr>
      <w:r w:rsidRPr="00146C36">
        <w:tab/>
        <w:t>(</w:t>
      </w:r>
      <w:r w:rsidR="00883E6F" w:rsidRPr="00146C36">
        <w:t>c</w:t>
      </w:r>
      <w:r w:rsidRPr="00146C36">
        <w:t>)</w:t>
      </w:r>
      <w:r w:rsidRPr="00146C36">
        <w:tab/>
      </w:r>
      <w:r w:rsidR="00883E6F" w:rsidRPr="00146C36">
        <w:t>the provision of</w:t>
      </w:r>
      <w:r w:rsidR="008152DE" w:rsidRPr="00146C36">
        <w:t xml:space="preserve"> </w:t>
      </w:r>
      <w:r w:rsidR="0029268E" w:rsidRPr="00146C36">
        <w:t>particular</w:t>
      </w:r>
      <w:r w:rsidR="001F2324" w:rsidRPr="00146C36">
        <w:t xml:space="preserve"> constitutional</w:t>
      </w:r>
      <w:r w:rsidR="0029268E" w:rsidRPr="00146C36">
        <w:t xml:space="preserve"> </w:t>
      </w:r>
      <w:proofErr w:type="spellStart"/>
      <w:r w:rsidR="004D74FE" w:rsidRPr="00146C36">
        <w:t>DSGL</w:t>
      </w:r>
      <w:proofErr w:type="spellEnd"/>
      <w:r w:rsidR="004D74FE" w:rsidRPr="00146C36">
        <w:t xml:space="preserve"> services</w:t>
      </w:r>
      <w:r w:rsidR="00883E6F" w:rsidRPr="00146C36">
        <w:t>.</w:t>
      </w:r>
    </w:p>
    <w:p w14:paraId="7DA7AA9A" w14:textId="77777777" w:rsidR="00AA67C3" w:rsidRPr="00146C36" w:rsidRDefault="004C6E86" w:rsidP="00ED5036">
      <w:pPr>
        <w:pStyle w:val="subsection"/>
      </w:pPr>
      <w:r w:rsidRPr="00146C36">
        <w:tab/>
        <w:t>(1B)</w:t>
      </w:r>
      <w:r w:rsidRPr="00146C36">
        <w:tab/>
      </w:r>
      <w:r w:rsidR="00D17206" w:rsidRPr="00146C36">
        <w:t>Subsection (</w:t>
      </w:r>
      <w:r w:rsidRPr="00146C36">
        <w:t>1</w:t>
      </w:r>
      <w:r w:rsidR="00611CBE" w:rsidRPr="00146C36">
        <w:t>A</w:t>
      </w:r>
      <w:r w:rsidRPr="00146C36">
        <w:t xml:space="preserve">) does not </w:t>
      </w:r>
      <w:r w:rsidR="00270913" w:rsidRPr="00146C36">
        <w:t>cover</w:t>
      </w:r>
      <w:r w:rsidRPr="00146C36">
        <w:t xml:space="preserve"> an activity that </w:t>
      </w:r>
      <w:r w:rsidR="007C1EF2" w:rsidRPr="00146C36">
        <w:t xml:space="preserve">would </w:t>
      </w:r>
      <w:r w:rsidRPr="00146C36">
        <w:t xml:space="preserve">occur </w:t>
      </w:r>
      <w:r w:rsidR="00161F85" w:rsidRPr="00146C36">
        <w:t xml:space="preserve">wholly </w:t>
      </w:r>
      <w:r w:rsidRPr="00146C36">
        <w:t>outside Australia</w:t>
      </w:r>
      <w:r w:rsidR="00F56EEF" w:rsidRPr="00146C36">
        <w:t xml:space="preserve"> </w:t>
      </w:r>
      <w:r w:rsidR="00CB3216" w:rsidRPr="00146C36">
        <w:t>unless</w:t>
      </w:r>
      <w:r w:rsidR="00AA67C3" w:rsidRPr="00146C36">
        <w:t>:</w:t>
      </w:r>
    </w:p>
    <w:p w14:paraId="2448CA16" w14:textId="77777777" w:rsidR="00CB75CA" w:rsidRPr="00146C36" w:rsidRDefault="00AA67C3" w:rsidP="00ED5036">
      <w:pPr>
        <w:pStyle w:val="paragraph"/>
      </w:pPr>
      <w:r w:rsidRPr="00146C36">
        <w:tab/>
        <w:t>(a)</w:t>
      </w:r>
      <w:r w:rsidRPr="00146C36">
        <w:tab/>
        <w:t xml:space="preserve">the activity </w:t>
      </w:r>
      <w:r w:rsidR="001B6D3E" w:rsidRPr="00146C36">
        <w:t>would be done</w:t>
      </w:r>
      <w:r w:rsidRPr="00146C36">
        <w:t xml:space="preserve"> by</w:t>
      </w:r>
      <w:r w:rsidR="00C72833" w:rsidRPr="00146C36">
        <w:t xml:space="preserve"> or on behalf of</w:t>
      </w:r>
      <w:r w:rsidRPr="00146C36">
        <w:t xml:space="preserve"> an Australian person; or</w:t>
      </w:r>
    </w:p>
    <w:p w14:paraId="177D7673" w14:textId="77777777" w:rsidR="00CB3216" w:rsidRPr="00146C36" w:rsidRDefault="00AA67C3" w:rsidP="00ED5036">
      <w:pPr>
        <w:pStyle w:val="paragraph"/>
      </w:pPr>
      <w:r w:rsidRPr="00146C36">
        <w:lastRenderedPageBreak/>
        <w:tab/>
        <w:t>(</w:t>
      </w:r>
      <w:r w:rsidR="00C72833" w:rsidRPr="00146C36">
        <w:t>b</w:t>
      </w:r>
      <w:r w:rsidRPr="00146C36">
        <w:t>)</w:t>
      </w:r>
      <w:r w:rsidRPr="00146C36">
        <w:tab/>
      </w:r>
      <w:r w:rsidR="00CB3216" w:rsidRPr="00146C36">
        <w:t xml:space="preserve">the activity </w:t>
      </w:r>
      <w:r w:rsidR="00814272" w:rsidRPr="00146C36">
        <w:t xml:space="preserve">would </w:t>
      </w:r>
      <w:r w:rsidR="00EE77A3" w:rsidRPr="00146C36">
        <w:t>relate</w:t>
      </w:r>
      <w:r w:rsidR="00CB3216" w:rsidRPr="00146C36">
        <w:t xml:space="preserve"> to </w:t>
      </w:r>
      <w:proofErr w:type="spellStart"/>
      <w:r w:rsidR="00CB3216" w:rsidRPr="00146C36">
        <w:t>DSGL</w:t>
      </w:r>
      <w:proofErr w:type="spellEnd"/>
      <w:r w:rsidR="00CB3216" w:rsidRPr="00146C36">
        <w:t xml:space="preserve"> goods or </w:t>
      </w:r>
      <w:proofErr w:type="spellStart"/>
      <w:r w:rsidR="00CB3216" w:rsidRPr="00146C36">
        <w:t>DSGL</w:t>
      </w:r>
      <w:proofErr w:type="spellEnd"/>
      <w:r w:rsidR="00CB3216" w:rsidRPr="00146C36">
        <w:t xml:space="preserve"> technology </w:t>
      </w:r>
      <w:r w:rsidR="005C7E23" w:rsidRPr="00146C36">
        <w:t xml:space="preserve">in circumstances where </w:t>
      </w:r>
      <w:r w:rsidR="00814272" w:rsidRPr="00146C36">
        <w:t xml:space="preserve">the </w:t>
      </w:r>
      <w:proofErr w:type="spellStart"/>
      <w:r w:rsidR="00814272" w:rsidRPr="00146C36">
        <w:t>DSGL</w:t>
      </w:r>
      <w:proofErr w:type="spellEnd"/>
      <w:r w:rsidR="00814272" w:rsidRPr="00146C36">
        <w:t xml:space="preserve"> goods or </w:t>
      </w:r>
      <w:proofErr w:type="spellStart"/>
      <w:r w:rsidR="00814272" w:rsidRPr="00146C36">
        <w:t>DSGL</w:t>
      </w:r>
      <w:proofErr w:type="spellEnd"/>
      <w:r w:rsidR="00814272" w:rsidRPr="00146C36">
        <w:t xml:space="preserve"> technology </w:t>
      </w:r>
      <w:r w:rsidR="0021153F" w:rsidRPr="00146C36">
        <w:t xml:space="preserve">would have been </w:t>
      </w:r>
      <w:r w:rsidR="00CB3216" w:rsidRPr="00146C36">
        <w:t xml:space="preserve">obtained as a direct or indirect result of the export or supply of the </w:t>
      </w:r>
      <w:proofErr w:type="spellStart"/>
      <w:r w:rsidR="00CB3216" w:rsidRPr="00146C36">
        <w:t>DSGL</w:t>
      </w:r>
      <w:proofErr w:type="spellEnd"/>
      <w:r w:rsidR="00CB3216" w:rsidRPr="00146C36">
        <w:t xml:space="preserve"> goods or </w:t>
      </w:r>
      <w:proofErr w:type="spellStart"/>
      <w:r w:rsidR="00CB3216" w:rsidRPr="00146C36">
        <w:t>DSGL</w:t>
      </w:r>
      <w:proofErr w:type="spellEnd"/>
      <w:r w:rsidR="00CB3216" w:rsidRPr="00146C36">
        <w:t xml:space="preserve"> technology:</w:t>
      </w:r>
    </w:p>
    <w:p w14:paraId="4335E60E" w14:textId="77777777" w:rsidR="00CB3216" w:rsidRPr="00146C36" w:rsidRDefault="00CB3216" w:rsidP="00ED5036">
      <w:pPr>
        <w:pStyle w:val="paragraphsub"/>
      </w:pPr>
      <w:r w:rsidRPr="00146C36">
        <w:tab/>
        <w:t>(</w:t>
      </w:r>
      <w:proofErr w:type="spellStart"/>
      <w:r w:rsidR="00E43774" w:rsidRPr="00146C36">
        <w:t>i</w:t>
      </w:r>
      <w:proofErr w:type="spellEnd"/>
      <w:r w:rsidRPr="00146C36">
        <w:t>)</w:t>
      </w:r>
      <w:r w:rsidRPr="00146C36">
        <w:tab/>
        <w:t>from a place in Australia to a place outside Australia; or</w:t>
      </w:r>
    </w:p>
    <w:p w14:paraId="05C77D7B" w14:textId="77777777" w:rsidR="00CB3216" w:rsidRPr="00146C36" w:rsidRDefault="00CB3216" w:rsidP="00ED5036">
      <w:pPr>
        <w:pStyle w:val="paragraphsub"/>
      </w:pPr>
      <w:r w:rsidRPr="00146C36">
        <w:tab/>
        <w:t>(</w:t>
      </w:r>
      <w:r w:rsidR="00E43774" w:rsidRPr="00146C36">
        <w:t>ii</w:t>
      </w:r>
      <w:r w:rsidRPr="00146C36">
        <w:t>)</w:t>
      </w:r>
      <w:r w:rsidRPr="00146C36">
        <w:tab/>
        <w:t>if th</w:t>
      </w:r>
      <w:r w:rsidR="00003B73" w:rsidRPr="00146C36">
        <w:t>at</w:t>
      </w:r>
      <w:r w:rsidRPr="00146C36">
        <w:t xml:space="preserve"> supply </w:t>
      </w:r>
      <w:r w:rsidR="004B0688" w:rsidRPr="00146C36">
        <w:t>were</w:t>
      </w:r>
      <w:r w:rsidRPr="00146C36">
        <w:t xml:space="preserve"> the provision of access to </w:t>
      </w:r>
      <w:proofErr w:type="spellStart"/>
      <w:r w:rsidRPr="00146C36">
        <w:t>DSGL</w:t>
      </w:r>
      <w:proofErr w:type="spellEnd"/>
      <w:r w:rsidRPr="00146C36">
        <w:t xml:space="preserve"> technology—in circumstances where, at the time of the provision of access, the person providing access was in Australia and the person to whom access was provided was outside Australia</w:t>
      </w:r>
      <w:r w:rsidR="00B04989" w:rsidRPr="00146C36">
        <w:t>.</w:t>
      </w:r>
    </w:p>
    <w:p w14:paraId="51259BB8" w14:textId="77777777" w:rsidR="00F67950" w:rsidRPr="00146C36" w:rsidRDefault="00C72ED7" w:rsidP="00ED5036">
      <w:pPr>
        <w:pStyle w:val="subsection"/>
      </w:pPr>
      <w:r w:rsidRPr="00146C36">
        <w:tab/>
      </w:r>
      <w:r w:rsidR="00C644EA" w:rsidRPr="00146C36">
        <w:t>(1</w:t>
      </w:r>
      <w:r w:rsidR="00F67950" w:rsidRPr="00146C36">
        <w:t>C</w:t>
      </w:r>
      <w:r w:rsidRPr="00146C36">
        <w:t>)</w:t>
      </w:r>
      <w:r w:rsidRPr="00146C36">
        <w:tab/>
        <w:t xml:space="preserve">For the purposes of </w:t>
      </w:r>
      <w:r w:rsidR="00D17206" w:rsidRPr="00146C36">
        <w:t>subsection (</w:t>
      </w:r>
      <w:r w:rsidRPr="00146C36">
        <w:t>1</w:t>
      </w:r>
      <w:r w:rsidR="007D63B6" w:rsidRPr="00146C36">
        <w:t>A</w:t>
      </w:r>
      <w:r w:rsidRPr="00146C36">
        <w:t xml:space="preserve">), </w:t>
      </w:r>
      <w:r w:rsidR="00E067C2" w:rsidRPr="00146C36">
        <w:t>a supply by a person who is</w:t>
      </w:r>
      <w:r w:rsidRPr="00146C36">
        <w:t xml:space="preserve"> not an individual </w:t>
      </w:r>
      <w:r w:rsidR="00E067C2" w:rsidRPr="00146C36">
        <w:t>t</w:t>
      </w:r>
      <w:r w:rsidRPr="00146C36">
        <w:t xml:space="preserve">o an </w:t>
      </w:r>
      <w:r w:rsidR="00A0608C" w:rsidRPr="00146C36">
        <w:t>officer or employee</w:t>
      </w:r>
      <w:r w:rsidRPr="00146C36">
        <w:t xml:space="preserve"> of th</w:t>
      </w:r>
      <w:r w:rsidR="00E067C2" w:rsidRPr="00146C36">
        <w:t>at person is taken to be a supply by the first</w:t>
      </w:r>
      <w:r w:rsidR="00146C36">
        <w:noBreakHyphen/>
      </w:r>
      <w:r w:rsidR="00E067C2" w:rsidRPr="00146C36">
        <w:t>mentioned</w:t>
      </w:r>
      <w:r w:rsidR="00BD5E55" w:rsidRPr="00146C36">
        <w:t xml:space="preserve"> </w:t>
      </w:r>
      <w:r w:rsidR="00E067C2" w:rsidRPr="00146C36">
        <w:t>person to another person</w:t>
      </w:r>
      <w:r w:rsidRPr="00146C36">
        <w:t xml:space="preserve"> (that other person being the </w:t>
      </w:r>
      <w:r w:rsidR="00A0608C" w:rsidRPr="00146C36">
        <w:t>officer or employee</w:t>
      </w:r>
      <w:r w:rsidRPr="00146C36">
        <w:t>).</w:t>
      </w:r>
    </w:p>
    <w:bookmarkEnd w:id="17"/>
    <w:p w14:paraId="2AD3B8FD" w14:textId="77777777" w:rsidR="005E3F37" w:rsidRPr="00146C36" w:rsidRDefault="008D4781" w:rsidP="00ED5036">
      <w:pPr>
        <w:pStyle w:val="ItemHead"/>
      </w:pPr>
      <w:r w:rsidRPr="00146C36">
        <w:t>23</w:t>
      </w:r>
      <w:r w:rsidR="005E3F37" w:rsidRPr="00146C36">
        <w:t xml:space="preserve">  </w:t>
      </w:r>
      <w:r w:rsidR="002D4FEB" w:rsidRPr="00146C36">
        <w:t>Paragraph</w:t>
      </w:r>
      <w:r w:rsidR="00907615" w:rsidRPr="00146C36">
        <w:t>s</w:t>
      </w:r>
      <w:r w:rsidR="002D4FEB" w:rsidRPr="00146C36">
        <w:t> 1</w:t>
      </w:r>
      <w:r w:rsidR="004010B0" w:rsidRPr="00146C36">
        <w:t>4(10)(a)</w:t>
      </w:r>
      <w:r w:rsidR="00A713D1" w:rsidRPr="00146C36">
        <w:t xml:space="preserve"> and (b)</w:t>
      </w:r>
    </w:p>
    <w:p w14:paraId="176C7EE8" w14:textId="77777777" w:rsidR="004010B0" w:rsidRPr="00146C36" w:rsidRDefault="004010B0" w:rsidP="00ED5036">
      <w:pPr>
        <w:pStyle w:val="Item"/>
      </w:pPr>
      <w:r w:rsidRPr="00146C36">
        <w:t>Repeal the paragraph</w:t>
      </w:r>
      <w:r w:rsidR="00A713D1" w:rsidRPr="00146C36">
        <w:t>s</w:t>
      </w:r>
      <w:r w:rsidRPr="00146C36">
        <w:t>, substitute:</w:t>
      </w:r>
    </w:p>
    <w:p w14:paraId="384D3837" w14:textId="77777777" w:rsidR="004010B0" w:rsidRPr="00146C36" w:rsidRDefault="004010B0" w:rsidP="00ED5036">
      <w:pPr>
        <w:pStyle w:val="paragraph"/>
      </w:pPr>
      <w:r w:rsidRPr="00146C36">
        <w:tab/>
        <w:t>(a)</w:t>
      </w:r>
      <w:r w:rsidRPr="00146C36">
        <w:tab/>
        <w:t>the person:</w:t>
      </w:r>
    </w:p>
    <w:p w14:paraId="057256B9" w14:textId="77777777" w:rsidR="001573D5" w:rsidRPr="00146C36" w:rsidRDefault="004010B0" w:rsidP="00ED5036">
      <w:pPr>
        <w:pStyle w:val="paragraphsub"/>
      </w:pPr>
      <w:r w:rsidRPr="00146C36">
        <w:tab/>
        <w:t>(</w:t>
      </w:r>
      <w:proofErr w:type="spellStart"/>
      <w:r w:rsidRPr="00146C36">
        <w:t>i</w:t>
      </w:r>
      <w:proofErr w:type="spellEnd"/>
      <w:r w:rsidRPr="00146C36">
        <w:t>)</w:t>
      </w:r>
      <w:r w:rsidRPr="00146C36">
        <w:tab/>
      </w:r>
      <w:r w:rsidR="001573D5" w:rsidRPr="00146C36">
        <w:t xml:space="preserve">supplies </w:t>
      </w:r>
      <w:proofErr w:type="spellStart"/>
      <w:r w:rsidR="001573D5" w:rsidRPr="00146C36">
        <w:t>DSGL</w:t>
      </w:r>
      <w:proofErr w:type="spellEnd"/>
      <w:r w:rsidR="001573D5" w:rsidRPr="00146C36">
        <w:t xml:space="preserve"> goods;</w:t>
      </w:r>
      <w:r w:rsidR="00AC027B" w:rsidRPr="00146C36">
        <w:t xml:space="preserve"> or</w:t>
      </w:r>
    </w:p>
    <w:p w14:paraId="0E75A84A" w14:textId="77777777" w:rsidR="004010B0" w:rsidRPr="00146C36" w:rsidRDefault="001573D5" w:rsidP="00ED5036">
      <w:pPr>
        <w:pStyle w:val="paragraphsub"/>
      </w:pPr>
      <w:r w:rsidRPr="00146C36">
        <w:tab/>
        <w:t>(ii)</w:t>
      </w:r>
      <w:r w:rsidRPr="00146C36">
        <w:tab/>
      </w:r>
      <w:r w:rsidR="004010B0" w:rsidRPr="00146C36">
        <w:t xml:space="preserve">supplies </w:t>
      </w:r>
      <w:proofErr w:type="spellStart"/>
      <w:r w:rsidR="004010B0" w:rsidRPr="00146C36">
        <w:t>DSGL</w:t>
      </w:r>
      <w:proofErr w:type="spellEnd"/>
      <w:r w:rsidR="004010B0" w:rsidRPr="00146C36">
        <w:t xml:space="preserve"> technology;</w:t>
      </w:r>
      <w:r w:rsidR="00AC027B" w:rsidRPr="00146C36">
        <w:t xml:space="preserve"> or</w:t>
      </w:r>
    </w:p>
    <w:p w14:paraId="52C5D162" w14:textId="77777777" w:rsidR="004010B0" w:rsidRPr="00146C36" w:rsidRDefault="004010B0" w:rsidP="00ED5036">
      <w:pPr>
        <w:pStyle w:val="paragraphsub"/>
      </w:pPr>
      <w:r w:rsidRPr="00146C36">
        <w:tab/>
        <w:t>(iii)</w:t>
      </w:r>
      <w:r w:rsidRPr="00146C36">
        <w:tab/>
      </w:r>
      <w:r w:rsidR="004D74FE" w:rsidRPr="00146C36">
        <w:t xml:space="preserve">provides </w:t>
      </w:r>
      <w:proofErr w:type="spellStart"/>
      <w:r w:rsidR="004D74FE" w:rsidRPr="00146C36">
        <w:t>DSGL</w:t>
      </w:r>
      <w:proofErr w:type="spellEnd"/>
      <w:r w:rsidR="004D74FE" w:rsidRPr="00146C36">
        <w:t xml:space="preserve"> services</w:t>
      </w:r>
      <w:r w:rsidRPr="00146C36">
        <w:t>; and</w:t>
      </w:r>
    </w:p>
    <w:p w14:paraId="09FE86C7" w14:textId="77777777" w:rsidR="006444D8" w:rsidRPr="00146C36" w:rsidRDefault="00A713D1" w:rsidP="00ED5036">
      <w:pPr>
        <w:pStyle w:val="paragraph"/>
      </w:pPr>
      <w:r w:rsidRPr="00146C36">
        <w:tab/>
        <w:t>(b)</w:t>
      </w:r>
      <w:r w:rsidRPr="00146C36">
        <w:tab/>
        <w:t xml:space="preserve">the </w:t>
      </w:r>
      <w:r w:rsidR="00A01566" w:rsidRPr="00146C36">
        <w:t xml:space="preserve">supply </w:t>
      </w:r>
      <w:r w:rsidR="004F6855" w:rsidRPr="00146C36">
        <w:t xml:space="preserve">of </w:t>
      </w:r>
      <w:r w:rsidR="00AC027B" w:rsidRPr="00146C36">
        <w:t xml:space="preserve">the </w:t>
      </w:r>
      <w:proofErr w:type="spellStart"/>
      <w:r w:rsidR="004F6855" w:rsidRPr="00146C36">
        <w:t>DSGL</w:t>
      </w:r>
      <w:proofErr w:type="spellEnd"/>
      <w:r w:rsidR="004F6855" w:rsidRPr="00146C36">
        <w:t xml:space="preserve"> goods or </w:t>
      </w:r>
      <w:proofErr w:type="spellStart"/>
      <w:r w:rsidR="004F6855" w:rsidRPr="00146C36">
        <w:t>DSGL</w:t>
      </w:r>
      <w:proofErr w:type="spellEnd"/>
      <w:r w:rsidR="004F6855" w:rsidRPr="00146C36">
        <w:t xml:space="preserve"> technology</w:t>
      </w:r>
      <w:r w:rsidR="00AC027B" w:rsidRPr="00146C36">
        <w:t>,</w:t>
      </w:r>
      <w:r w:rsidR="004F6855" w:rsidRPr="00146C36">
        <w:t xml:space="preserve"> </w:t>
      </w:r>
      <w:r w:rsidR="00A01566" w:rsidRPr="00146C36">
        <w:t>or provision</w:t>
      </w:r>
      <w:r w:rsidRPr="00146C36">
        <w:t xml:space="preserve"> </w:t>
      </w:r>
      <w:r w:rsidR="004F6855" w:rsidRPr="00146C36">
        <w:t xml:space="preserve">of </w:t>
      </w:r>
      <w:r w:rsidR="00601346" w:rsidRPr="00146C36">
        <w:t xml:space="preserve">the </w:t>
      </w:r>
      <w:proofErr w:type="spellStart"/>
      <w:r w:rsidR="004F6855" w:rsidRPr="00146C36">
        <w:t>DSGL</w:t>
      </w:r>
      <w:proofErr w:type="spellEnd"/>
      <w:r w:rsidR="004F6855" w:rsidRPr="00146C36">
        <w:t xml:space="preserve"> services</w:t>
      </w:r>
      <w:r w:rsidR="00AC027B" w:rsidRPr="00146C36">
        <w:t>,</w:t>
      </w:r>
      <w:r w:rsidR="004F6855" w:rsidRPr="00146C36">
        <w:t xml:space="preserve"> </w:t>
      </w:r>
      <w:r w:rsidRPr="00146C36">
        <w:t xml:space="preserve">contravenes a notice, or a condition specified in a notice, that is in force under </w:t>
      </w:r>
      <w:r w:rsidR="00D17206" w:rsidRPr="00146C36">
        <w:t>subsection (</w:t>
      </w:r>
      <w:r w:rsidRPr="00146C36">
        <w:t>1); and</w:t>
      </w:r>
    </w:p>
    <w:p w14:paraId="04854289" w14:textId="77777777" w:rsidR="009F5BEA" w:rsidRPr="00146C36" w:rsidRDefault="008D4781" w:rsidP="00ED5036">
      <w:pPr>
        <w:pStyle w:val="ItemHead"/>
      </w:pPr>
      <w:r w:rsidRPr="00146C36">
        <w:t>24</w:t>
      </w:r>
      <w:r w:rsidR="009F5BEA" w:rsidRPr="00146C36">
        <w:t xml:space="preserve">  </w:t>
      </w:r>
      <w:r w:rsidR="00D17206" w:rsidRPr="00146C36">
        <w:t>Subsection 1</w:t>
      </w:r>
      <w:r w:rsidR="009F5BEA" w:rsidRPr="00146C36">
        <w:t>4(11)</w:t>
      </w:r>
    </w:p>
    <w:p w14:paraId="075624C4" w14:textId="77777777" w:rsidR="009F5BEA" w:rsidRPr="00146C36" w:rsidRDefault="009F5BEA" w:rsidP="00ED5036">
      <w:pPr>
        <w:pStyle w:val="Item"/>
      </w:pPr>
      <w:r w:rsidRPr="00146C36">
        <w:t>Repeal the subsection, substitute:</w:t>
      </w:r>
    </w:p>
    <w:p w14:paraId="0ECD2003" w14:textId="77777777" w:rsidR="009F5BEA" w:rsidRPr="00146C36" w:rsidRDefault="00D56BE2" w:rsidP="00ED5036">
      <w:pPr>
        <w:pStyle w:val="subsection"/>
      </w:pPr>
      <w:r w:rsidRPr="00146C36">
        <w:tab/>
      </w:r>
      <w:r w:rsidR="009F5BEA" w:rsidRPr="00146C36">
        <w:t>(1</w:t>
      </w:r>
      <w:r w:rsidR="00473EC6" w:rsidRPr="00146C36">
        <w:t>1</w:t>
      </w:r>
      <w:r w:rsidR="009F5BEA" w:rsidRPr="00146C36">
        <w:t>)</w:t>
      </w:r>
      <w:r w:rsidR="009F5BEA" w:rsidRPr="00146C36">
        <w:tab/>
        <w:t xml:space="preserve">Section 15.4 of the </w:t>
      </w:r>
      <w:r w:rsidR="009F5BEA" w:rsidRPr="00146C36">
        <w:rPr>
          <w:i/>
        </w:rPr>
        <w:t>Criminal Code</w:t>
      </w:r>
      <w:r w:rsidR="009F5BEA" w:rsidRPr="00146C36">
        <w:t xml:space="preserve"> (extended geographical jurisdiction—category D) applies to an offence against </w:t>
      </w:r>
      <w:r w:rsidR="00D17206" w:rsidRPr="00146C36">
        <w:t>subsection (</w:t>
      </w:r>
      <w:r w:rsidR="009F5BEA" w:rsidRPr="00146C36">
        <w:t>10)</w:t>
      </w:r>
      <w:r w:rsidR="00B33C90" w:rsidRPr="00146C36">
        <w:t xml:space="preserve"> of this section</w:t>
      </w:r>
      <w:r w:rsidR="009F5BEA" w:rsidRPr="00146C36">
        <w:t>.</w:t>
      </w:r>
    </w:p>
    <w:p w14:paraId="6E51DE64" w14:textId="77777777" w:rsidR="00ED53AD" w:rsidRPr="00146C36" w:rsidRDefault="00ED53AD" w:rsidP="00ED5036">
      <w:pPr>
        <w:pStyle w:val="SubsectionHead"/>
      </w:pPr>
      <w:r w:rsidRPr="00146C36">
        <w:t>Definition</w:t>
      </w:r>
      <w:r w:rsidR="00A54341" w:rsidRPr="00146C36">
        <w:t>s</w:t>
      </w:r>
    </w:p>
    <w:p w14:paraId="55CD9139" w14:textId="77777777" w:rsidR="00ED53AD" w:rsidRPr="00146C36" w:rsidRDefault="00ED53AD" w:rsidP="00ED5036">
      <w:pPr>
        <w:pStyle w:val="subsection"/>
      </w:pPr>
      <w:r w:rsidRPr="00146C36">
        <w:tab/>
        <w:t>(1</w:t>
      </w:r>
      <w:r w:rsidR="00473EC6" w:rsidRPr="00146C36">
        <w:t>2</w:t>
      </w:r>
      <w:r w:rsidRPr="00146C36">
        <w:t>)</w:t>
      </w:r>
      <w:r w:rsidRPr="00146C36">
        <w:tab/>
        <w:t>In this section:</w:t>
      </w:r>
    </w:p>
    <w:p w14:paraId="4A490AF4" w14:textId="77777777" w:rsidR="00ED53AD" w:rsidRPr="00146C36" w:rsidRDefault="00ED53AD" w:rsidP="00ED5036">
      <w:pPr>
        <w:pStyle w:val="Definition"/>
      </w:pPr>
      <w:r w:rsidRPr="00146C36">
        <w:rPr>
          <w:b/>
          <w:i/>
        </w:rPr>
        <w:t>place</w:t>
      </w:r>
      <w:r w:rsidRPr="00146C36">
        <w:t xml:space="preserve"> includes:</w:t>
      </w:r>
    </w:p>
    <w:p w14:paraId="6F3604E9" w14:textId="77777777" w:rsidR="00ED53AD" w:rsidRPr="00146C36" w:rsidRDefault="00ED53AD" w:rsidP="00ED5036">
      <w:pPr>
        <w:pStyle w:val="paragraph"/>
      </w:pPr>
      <w:r w:rsidRPr="00146C36">
        <w:lastRenderedPageBreak/>
        <w:tab/>
        <w:t>(a)</w:t>
      </w:r>
      <w:r w:rsidRPr="00146C36">
        <w:tab/>
        <w:t>a vehicle, vessel or aircraft; and</w:t>
      </w:r>
    </w:p>
    <w:p w14:paraId="0667496C" w14:textId="77777777" w:rsidR="00ED53AD" w:rsidRPr="00146C36" w:rsidRDefault="00ED53AD" w:rsidP="00ED5036">
      <w:pPr>
        <w:pStyle w:val="paragraph"/>
      </w:pPr>
      <w:r w:rsidRPr="00146C36">
        <w:tab/>
        <w:t>(b)</w:t>
      </w:r>
      <w:r w:rsidRPr="00146C36">
        <w:tab/>
        <w:t>an area of water; and</w:t>
      </w:r>
    </w:p>
    <w:p w14:paraId="43786191" w14:textId="77777777" w:rsidR="00ED53AD" w:rsidRPr="00146C36" w:rsidRDefault="00ED53AD" w:rsidP="00ED5036">
      <w:pPr>
        <w:pStyle w:val="paragraph"/>
      </w:pPr>
      <w:r w:rsidRPr="00146C36">
        <w:tab/>
        <w:t>(c)</w:t>
      </w:r>
      <w:r w:rsidRPr="00146C36">
        <w:tab/>
        <w:t>a fixed or floating structure or installation of any kind.</w:t>
      </w:r>
    </w:p>
    <w:p w14:paraId="7C43CD64" w14:textId="77777777" w:rsidR="000134F7" w:rsidRPr="00146C36" w:rsidRDefault="008D4781" w:rsidP="00ED5036">
      <w:pPr>
        <w:pStyle w:val="ItemHead"/>
      </w:pPr>
      <w:r w:rsidRPr="00146C36">
        <w:t>25</w:t>
      </w:r>
      <w:r w:rsidR="000134F7" w:rsidRPr="00146C36">
        <w:t xml:space="preserve">  </w:t>
      </w:r>
      <w:r w:rsidR="00D17206" w:rsidRPr="00146C36">
        <w:t>Subparagraph 1</w:t>
      </w:r>
      <w:r w:rsidR="000134F7" w:rsidRPr="00146C36">
        <w:t>5(1)(a)(</w:t>
      </w:r>
      <w:proofErr w:type="spellStart"/>
      <w:r w:rsidR="000134F7" w:rsidRPr="00146C36">
        <w:t>i</w:t>
      </w:r>
      <w:proofErr w:type="spellEnd"/>
      <w:r w:rsidR="000134F7" w:rsidRPr="00146C36">
        <w:t>)</w:t>
      </w:r>
    </w:p>
    <w:p w14:paraId="502B6DBD" w14:textId="77777777" w:rsidR="000134F7" w:rsidRPr="00146C36" w:rsidRDefault="00FF4F09" w:rsidP="00ED5036">
      <w:pPr>
        <w:pStyle w:val="Item"/>
      </w:pPr>
      <w:r w:rsidRPr="00146C36">
        <w:t>Omit “</w:t>
      </w:r>
      <w:r w:rsidR="005034AD" w:rsidRPr="00146C36">
        <w:t>goods, where the goods</w:t>
      </w:r>
      <w:r w:rsidRPr="00146C36">
        <w:t>”, substitute “</w:t>
      </w:r>
      <w:proofErr w:type="spellStart"/>
      <w:r w:rsidRPr="00146C36">
        <w:t>DSGL</w:t>
      </w:r>
      <w:proofErr w:type="spellEnd"/>
      <w:r w:rsidRPr="00146C36">
        <w:t xml:space="preserve"> goods, where the </w:t>
      </w:r>
      <w:proofErr w:type="spellStart"/>
      <w:r w:rsidRPr="00146C36">
        <w:t>DSGL</w:t>
      </w:r>
      <w:proofErr w:type="spellEnd"/>
      <w:r w:rsidRPr="00146C36">
        <w:t xml:space="preserve"> goods”.</w:t>
      </w:r>
    </w:p>
    <w:p w14:paraId="2D1DC19B" w14:textId="77777777" w:rsidR="009C6791" w:rsidRPr="00146C36" w:rsidRDefault="008D4781" w:rsidP="00ED5036">
      <w:pPr>
        <w:pStyle w:val="ItemHead"/>
      </w:pPr>
      <w:r w:rsidRPr="00146C36">
        <w:t>26</w:t>
      </w:r>
      <w:r w:rsidR="009C6791" w:rsidRPr="00146C36">
        <w:t xml:space="preserve">  </w:t>
      </w:r>
      <w:r w:rsidR="00B85775" w:rsidRPr="00146C36">
        <w:t xml:space="preserve">After </w:t>
      </w:r>
      <w:r w:rsidR="00882BC0" w:rsidRPr="00146C36">
        <w:t>paragraph 1</w:t>
      </w:r>
      <w:r w:rsidR="00B85775" w:rsidRPr="00146C36">
        <w:t>5(1)(a)</w:t>
      </w:r>
    </w:p>
    <w:p w14:paraId="699917E5" w14:textId="77777777" w:rsidR="00B85775" w:rsidRPr="00146C36" w:rsidRDefault="00B85775" w:rsidP="00ED5036">
      <w:pPr>
        <w:pStyle w:val="Item"/>
      </w:pPr>
      <w:r w:rsidRPr="00146C36">
        <w:t>Insert:</w:t>
      </w:r>
    </w:p>
    <w:p w14:paraId="31369C10" w14:textId="77777777" w:rsidR="00B85775" w:rsidRPr="00146C36" w:rsidRDefault="00B85775" w:rsidP="00ED5036">
      <w:pPr>
        <w:pStyle w:val="paragraph"/>
      </w:pPr>
      <w:r w:rsidRPr="00146C36">
        <w:tab/>
        <w:t>(aa)</w:t>
      </w:r>
      <w:r w:rsidRPr="00146C36">
        <w:tab/>
        <w:t>the supply is, or is to be, a relevant supply; and</w:t>
      </w:r>
    </w:p>
    <w:p w14:paraId="170DCC8F" w14:textId="77777777" w:rsidR="00563DDA" w:rsidRPr="00146C36" w:rsidRDefault="008D4781" w:rsidP="00ED5036">
      <w:pPr>
        <w:pStyle w:val="ItemHead"/>
      </w:pPr>
      <w:r w:rsidRPr="00146C36">
        <w:t>27</w:t>
      </w:r>
      <w:r w:rsidR="00563DDA" w:rsidRPr="00146C36">
        <w:t xml:space="preserve">  </w:t>
      </w:r>
      <w:r w:rsidR="00D17206" w:rsidRPr="00146C36">
        <w:t>Subparagraph 1</w:t>
      </w:r>
      <w:r w:rsidR="00563DDA" w:rsidRPr="00146C36">
        <w:t>5(1A)(a)(</w:t>
      </w:r>
      <w:proofErr w:type="spellStart"/>
      <w:r w:rsidR="00563DDA" w:rsidRPr="00146C36">
        <w:t>i</w:t>
      </w:r>
      <w:proofErr w:type="spellEnd"/>
      <w:r w:rsidR="00563DDA" w:rsidRPr="00146C36">
        <w:t>)</w:t>
      </w:r>
    </w:p>
    <w:p w14:paraId="076D4D04" w14:textId="77777777" w:rsidR="00563DDA" w:rsidRPr="00146C36" w:rsidRDefault="00563DDA" w:rsidP="00ED5036">
      <w:pPr>
        <w:pStyle w:val="Item"/>
      </w:pPr>
      <w:r w:rsidRPr="00146C36">
        <w:t>Omit “goods, where the goods”, substitute “</w:t>
      </w:r>
      <w:proofErr w:type="spellStart"/>
      <w:r w:rsidRPr="00146C36">
        <w:t>DSGL</w:t>
      </w:r>
      <w:proofErr w:type="spellEnd"/>
      <w:r w:rsidRPr="00146C36">
        <w:t xml:space="preserve"> goods, where the </w:t>
      </w:r>
      <w:proofErr w:type="spellStart"/>
      <w:r w:rsidRPr="00146C36">
        <w:t>DSGL</w:t>
      </w:r>
      <w:proofErr w:type="spellEnd"/>
      <w:r w:rsidRPr="00146C36">
        <w:t xml:space="preserve"> goods”.</w:t>
      </w:r>
    </w:p>
    <w:p w14:paraId="07303560" w14:textId="77777777" w:rsidR="001E21DC" w:rsidRPr="00146C36" w:rsidRDefault="008D4781" w:rsidP="00ED5036">
      <w:pPr>
        <w:pStyle w:val="ItemHead"/>
      </w:pPr>
      <w:r w:rsidRPr="00146C36">
        <w:t>28</w:t>
      </w:r>
      <w:r w:rsidR="001E21DC" w:rsidRPr="00146C36">
        <w:t xml:space="preserve">  </w:t>
      </w:r>
      <w:r w:rsidR="00D17206" w:rsidRPr="00146C36">
        <w:t>Paragraph 1</w:t>
      </w:r>
      <w:r w:rsidR="001E21DC" w:rsidRPr="00146C36">
        <w:t>5(1A)(b)</w:t>
      </w:r>
    </w:p>
    <w:p w14:paraId="5F7C49B6" w14:textId="77777777" w:rsidR="005F0ACA" w:rsidRPr="00146C36" w:rsidRDefault="005F0ACA" w:rsidP="00ED5036">
      <w:pPr>
        <w:pStyle w:val="Item"/>
      </w:pPr>
      <w:r w:rsidRPr="00146C36">
        <w:t>Omit “goods”, substitute “</w:t>
      </w:r>
      <w:proofErr w:type="spellStart"/>
      <w:r w:rsidRPr="00146C36">
        <w:t>DSGL</w:t>
      </w:r>
      <w:proofErr w:type="spellEnd"/>
      <w:r w:rsidRPr="00146C36">
        <w:t xml:space="preserve"> goods”.</w:t>
      </w:r>
    </w:p>
    <w:p w14:paraId="3E24C0E8" w14:textId="77777777" w:rsidR="00B85775" w:rsidRPr="00146C36" w:rsidRDefault="008D4781" w:rsidP="00ED5036">
      <w:pPr>
        <w:pStyle w:val="ItemHead"/>
      </w:pPr>
      <w:r w:rsidRPr="00146C36">
        <w:t>29</w:t>
      </w:r>
      <w:r w:rsidR="00B85775" w:rsidRPr="00146C36">
        <w:t xml:space="preserve">  After </w:t>
      </w:r>
      <w:r w:rsidR="00882BC0" w:rsidRPr="00146C36">
        <w:t>paragraph 1</w:t>
      </w:r>
      <w:r w:rsidR="00B85775" w:rsidRPr="00146C36">
        <w:t>5(1A)(b)</w:t>
      </w:r>
    </w:p>
    <w:p w14:paraId="23094C70" w14:textId="77777777" w:rsidR="00B85775" w:rsidRPr="00146C36" w:rsidRDefault="00B85775" w:rsidP="00ED5036">
      <w:pPr>
        <w:pStyle w:val="Item"/>
      </w:pPr>
      <w:r w:rsidRPr="00146C36">
        <w:t>Insert:</w:t>
      </w:r>
    </w:p>
    <w:p w14:paraId="36C63B75" w14:textId="77777777" w:rsidR="00B85775" w:rsidRPr="00146C36" w:rsidRDefault="00B85775" w:rsidP="00ED5036">
      <w:pPr>
        <w:pStyle w:val="paragraph"/>
      </w:pPr>
      <w:r w:rsidRPr="00146C36">
        <w:tab/>
        <w:t>(</w:t>
      </w:r>
      <w:proofErr w:type="spellStart"/>
      <w:r w:rsidR="00346DC7" w:rsidRPr="00146C36">
        <w:t>b</w:t>
      </w:r>
      <w:r w:rsidR="007A2CFC" w:rsidRPr="00146C36">
        <w:t>a</w:t>
      </w:r>
      <w:proofErr w:type="spellEnd"/>
      <w:r w:rsidRPr="00146C36">
        <w:t>)</w:t>
      </w:r>
      <w:r w:rsidRPr="00146C36">
        <w:tab/>
        <w:t>the supply is, or is to be, a relevant supply; and</w:t>
      </w:r>
    </w:p>
    <w:p w14:paraId="6DE3B804" w14:textId="77777777" w:rsidR="00030936" w:rsidRPr="00146C36" w:rsidRDefault="008D4781" w:rsidP="00ED5036">
      <w:pPr>
        <w:pStyle w:val="ItemHead"/>
      </w:pPr>
      <w:r w:rsidRPr="00146C36">
        <w:t>30</w:t>
      </w:r>
      <w:r w:rsidR="00030936" w:rsidRPr="00146C36">
        <w:t xml:space="preserve">  </w:t>
      </w:r>
      <w:r w:rsidR="00D17206" w:rsidRPr="00146C36">
        <w:t>Subparagraph 1</w:t>
      </w:r>
      <w:r w:rsidR="00030936" w:rsidRPr="00146C36">
        <w:t>5(4)(a)(</w:t>
      </w:r>
      <w:proofErr w:type="spellStart"/>
      <w:r w:rsidR="00030936" w:rsidRPr="00146C36">
        <w:t>i</w:t>
      </w:r>
      <w:proofErr w:type="spellEnd"/>
      <w:r w:rsidR="00030936" w:rsidRPr="00146C36">
        <w:t>)</w:t>
      </w:r>
    </w:p>
    <w:p w14:paraId="54175A5A" w14:textId="77777777" w:rsidR="00030936" w:rsidRDefault="00030936" w:rsidP="00ED5036">
      <w:pPr>
        <w:pStyle w:val="Item"/>
      </w:pPr>
      <w:r w:rsidRPr="00146C36">
        <w:t>Omit “goods”, substitute “</w:t>
      </w:r>
      <w:proofErr w:type="spellStart"/>
      <w:r w:rsidRPr="00146C36">
        <w:t>DSGL</w:t>
      </w:r>
      <w:proofErr w:type="spellEnd"/>
      <w:r w:rsidRPr="00146C36">
        <w:t xml:space="preserve"> goods”.</w:t>
      </w:r>
    </w:p>
    <w:p w14:paraId="6BBF2590" w14:textId="77777777" w:rsidR="00C924EA" w:rsidRPr="004F328E" w:rsidRDefault="00C924EA" w:rsidP="00C924EA">
      <w:pPr>
        <w:pStyle w:val="ItemHead"/>
      </w:pPr>
      <w:r w:rsidRPr="004F328E">
        <w:t>30A  Paragraph 15(4)(b)</w:t>
      </w:r>
    </w:p>
    <w:p w14:paraId="1F10EA9E" w14:textId="77777777" w:rsidR="00C924EA" w:rsidRPr="004F328E" w:rsidRDefault="00C924EA" w:rsidP="00C924EA">
      <w:pPr>
        <w:pStyle w:val="Item"/>
      </w:pPr>
      <w:r w:rsidRPr="004F328E">
        <w:t>Repeal the paragraph.</w:t>
      </w:r>
    </w:p>
    <w:p w14:paraId="6705790D" w14:textId="77777777" w:rsidR="00C924EA" w:rsidRPr="004F328E" w:rsidRDefault="00C924EA" w:rsidP="00C924EA">
      <w:pPr>
        <w:pStyle w:val="ItemHead"/>
      </w:pPr>
      <w:r w:rsidRPr="004F328E">
        <w:t>30B  After subsection 15(4A)</w:t>
      </w:r>
    </w:p>
    <w:p w14:paraId="5801D6C4" w14:textId="77777777" w:rsidR="00C924EA" w:rsidRPr="004F328E" w:rsidRDefault="00C924EA" w:rsidP="00C924EA">
      <w:pPr>
        <w:pStyle w:val="Item"/>
      </w:pPr>
      <w:r w:rsidRPr="004F328E">
        <w:t>Insert:</w:t>
      </w:r>
    </w:p>
    <w:p w14:paraId="5998FE62" w14:textId="77777777" w:rsidR="00C924EA" w:rsidRPr="004F328E" w:rsidRDefault="00C924EA" w:rsidP="00C924EA">
      <w:pPr>
        <w:pStyle w:val="subsection"/>
      </w:pPr>
      <w:r w:rsidRPr="004F328E">
        <w:tab/>
        <w:t>(4AA)</w:t>
      </w:r>
      <w:r w:rsidRPr="004F328E">
        <w:tab/>
        <w:t>The Minister must not specify a foreign country in an instrument made under subsection (4A) unless:</w:t>
      </w:r>
    </w:p>
    <w:p w14:paraId="5D63E5FE" w14:textId="77777777" w:rsidR="00C924EA" w:rsidRPr="004F328E" w:rsidRDefault="00C924EA" w:rsidP="00C924EA">
      <w:pPr>
        <w:pStyle w:val="paragraph"/>
      </w:pPr>
      <w:r w:rsidRPr="004F328E">
        <w:tab/>
        <w:t>(a)</w:t>
      </w:r>
      <w:r w:rsidRPr="004F328E">
        <w:tab/>
        <w:t>the foreign country is:</w:t>
      </w:r>
    </w:p>
    <w:p w14:paraId="5C7B2CCB" w14:textId="77777777" w:rsidR="00C924EA" w:rsidRPr="004F328E" w:rsidRDefault="00C924EA" w:rsidP="00C924EA">
      <w:pPr>
        <w:pStyle w:val="paragraphsub"/>
      </w:pPr>
      <w:r w:rsidRPr="004F328E">
        <w:tab/>
        <w:t>(</w:t>
      </w:r>
      <w:proofErr w:type="spellStart"/>
      <w:r w:rsidRPr="004F328E">
        <w:t>i</w:t>
      </w:r>
      <w:proofErr w:type="spellEnd"/>
      <w:r w:rsidRPr="004F328E">
        <w:t>)</w:t>
      </w:r>
      <w:r w:rsidRPr="004F328E">
        <w:tab/>
        <w:t>a Participating State for the purposes of the Wassenaar Arrangement; and</w:t>
      </w:r>
    </w:p>
    <w:p w14:paraId="7C725AAF" w14:textId="77777777" w:rsidR="00C924EA" w:rsidRPr="004F328E" w:rsidRDefault="00C924EA" w:rsidP="00C924EA">
      <w:pPr>
        <w:pStyle w:val="paragraphsub"/>
      </w:pPr>
      <w:r w:rsidRPr="004F328E">
        <w:tab/>
        <w:t>(ii)</w:t>
      </w:r>
      <w:r w:rsidRPr="004F328E">
        <w:tab/>
        <w:t>a participant in the Australia Group; and</w:t>
      </w:r>
    </w:p>
    <w:p w14:paraId="4A0DDDD7" w14:textId="77777777" w:rsidR="00C924EA" w:rsidRPr="004F328E" w:rsidRDefault="00C924EA" w:rsidP="00C924EA">
      <w:pPr>
        <w:pStyle w:val="paragraphsub"/>
      </w:pPr>
      <w:r w:rsidRPr="004F328E">
        <w:lastRenderedPageBreak/>
        <w:tab/>
        <w:t>(iii)</w:t>
      </w:r>
      <w:r w:rsidRPr="004F328E">
        <w:tab/>
        <w:t>a partner in the Missile Technology Control Regime; and</w:t>
      </w:r>
    </w:p>
    <w:p w14:paraId="11045B19" w14:textId="77777777" w:rsidR="00C924EA" w:rsidRPr="004F328E" w:rsidRDefault="00C924EA" w:rsidP="00C924EA">
      <w:pPr>
        <w:pStyle w:val="paragraphsub"/>
      </w:pPr>
      <w:r w:rsidRPr="004F328E">
        <w:tab/>
        <w:t>(iv)</w:t>
      </w:r>
      <w:r w:rsidRPr="004F328E">
        <w:tab/>
        <w:t>a participant in the Nuclear Suppliers Group; or</w:t>
      </w:r>
    </w:p>
    <w:p w14:paraId="38807A02" w14:textId="01A8600A" w:rsidR="00C924EA" w:rsidRPr="00C924EA" w:rsidRDefault="00C924EA" w:rsidP="00C924EA">
      <w:pPr>
        <w:pStyle w:val="paragraph"/>
      </w:pPr>
      <w:r w:rsidRPr="004F328E">
        <w:tab/>
        <w:t>(b)</w:t>
      </w:r>
      <w:r w:rsidRPr="004F328E">
        <w:tab/>
        <w:t>the Minister is satisfied that specifying the foreign country in the instrument is in the interests of Australia’s national security, Australia’s foreign relations or Australia’s national economic well</w:t>
      </w:r>
      <w:r>
        <w:noBreakHyphen/>
      </w:r>
      <w:r w:rsidRPr="004F328E">
        <w:t>being.</w:t>
      </w:r>
    </w:p>
    <w:p w14:paraId="1EF213ED" w14:textId="77777777" w:rsidR="00C11A88" w:rsidRPr="00146C36" w:rsidRDefault="008D4781" w:rsidP="00ED5036">
      <w:pPr>
        <w:pStyle w:val="ItemHead"/>
      </w:pPr>
      <w:r w:rsidRPr="00146C36">
        <w:t>31</w:t>
      </w:r>
      <w:r w:rsidR="00C11A88" w:rsidRPr="00146C36">
        <w:t xml:space="preserve">  </w:t>
      </w:r>
      <w:r w:rsidR="00D17206" w:rsidRPr="00146C36">
        <w:t>Subsection 1</w:t>
      </w:r>
      <w:r w:rsidR="00C11A88" w:rsidRPr="00146C36">
        <w:t>5(4B)</w:t>
      </w:r>
    </w:p>
    <w:p w14:paraId="47F32DC9" w14:textId="77777777" w:rsidR="00C11A88" w:rsidRPr="00146C36" w:rsidRDefault="00C11A88" w:rsidP="00ED5036">
      <w:pPr>
        <w:pStyle w:val="Item"/>
      </w:pPr>
      <w:r w:rsidRPr="00146C36">
        <w:t>Omit “goods”, substitute “</w:t>
      </w:r>
      <w:proofErr w:type="spellStart"/>
      <w:r w:rsidRPr="00146C36">
        <w:t>DSGL</w:t>
      </w:r>
      <w:proofErr w:type="spellEnd"/>
      <w:r w:rsidRPr="00146C36">
        <w:t xml:space="preserve"> goods”.</w:t>
      </w:r>
    </w:p>
    <w:p w14:paraId="573044D2" w14:textId="77777777" w:rsidR="00E92465" w:rsidRPr="00146C36" w:rsidRDefault="008D4781" w:rsidP="00ED5036">
      <w:pPr>
        <w:pStyle w:val="ItemHead"/>
      </w:pPr>
      <w:r w:rsidRPr="00146C36">
        <w:t>32</w:t>
      </w:r>
      <w:r w:rsidR="00E92465" w:rsidRPr="00146C36">
        <w:t xml:space="preserve">  </w:t>
      </w:r>
      <w:r w:rsidR="00D17206" w:rsidRPr="00146C36">
        <w:t>Subparagraph 1</w:t>
      </w:r>
      <w:r w:rsidR="00E92465" w:rsidRPr="00146C36">
        <w:t>5(4D)(a)(</w:t>
      </w:r>
      <w:proofErr w:type="spellStart"/>
      <w:r w:rsidR="00E92465" w:rsidRPr="00146C36">
        <w:t>i</w:t>
      </w:r>
      <w:proofErr w:type="spellEnd"/>
      <w:r w:rsidR="00E92465" w:rsidRPr="00146C36">
        <w:t>)</w:t>
      </w:r>
    </w:p>
    <w:p w14:paraId="71CD0D18" w14:textId="77777777" w:rsidR="00E92465" w:rsidRPr="00146C36" w:rsidRDefault="00E92465" w:rsidP="00ED5036">
      <w:pPr>
        <w:pStyle w:val="Item"/>
      </w:pPr>
      <w:r w:rsidRPr="00146C36">
        <w:t>Omit “goods, where the goods”, substitute “</w:t>
      </w:r>
      <w:proofErr w:type="spellStart"/>
      <w:r w:rsidRPr="00146C36">
        <w:t>DSGL</w:t>
      </w:r>
      <w:proofErr w:type="spellEnd"/>
      <w:r w:rsidRPr="00146C36">
        <w:t xml:space="preserve"> goods, where the </w:t>
      </w:r>
      <w:proofErr w:type="spellStart"/>
      <w:r w:rsidRPr="00146C36">
        <w:t>DSGL</w:t>
      </w:r>
      <w:proofErr w:type="spellEnd"/>
      <w:r w:rsidRPr="00146C36">
        <w:t xml:space="preserve"> goods</w:t>
      </w:r>
      <w:r w:rsidR="004571EF" w:rsidRPr="00146C36">
        <w:t>”</w:t>
      </w:r>
      <w:r w:rsidRPr="00146C36">
        <w:t>.</w:t>
      </w:r>
    </w:p>
    <w:p w14:paraId="627C45A2" w14:textId="77777777" w:rsidR="00B91595" w:rsidRPr="00146C36" w:rsidRDefault="008D4781" w:rsidP="00ED5036">
      <w:pPr>
        <w:pStyle w:val="ItemHead"/>
      </w:pPr>
      <w:r w:rsidRPr="00146C36">
        <w:t>33</w:t>
      </w:r>
      <w:r w:rsidR="00B91595" w:rsidRPr="00146C36">
        <w:t xml:space="preserve">  </w:t>
      </w:r>
      <w:r w:rsidR="00D17206" w:rsidRPr="00146C36">
        <w:t>Paragraph 1</w:t>
      </w:r>
      <w:r w:rsidR="00B91595" w:rsidRPr="00146C36">
        <w:t>5(4D)(b)</w:t>
      </w:r>
    </w:p>
    <w:p w14:paraId="548831B1" w14:textId="77777777" w:rsidR="00B91595" w:rsidRPr="00146C36" w:rsidRDefault="00B91595" w:rsidP="00ED5036">
      <w:pPr>
        <w:pStyle w:val="Item"/>
      </w:pPr>
      <w:r w:rsidRPr="00146C36">
        <w:t>Omit “goods”, substitute “</w:t>
      </w:r>
      <w:proofErr w:type="spellStart"/>
      <w:r w:rsidRPr="00146C36">
        <w:t>DSGL</w:t>
      </w:r>
      <w:proofErr w:type="spellEnd"/>
      <w:r w:rsidRPr="00146C36">
        <w:t xml:space="preserve"> goods”.</w:t>
      </w:r>
    </w:p>
    <w:p w14:paraId="07E724FA" w14:textId="77777777" w:rsidR="00E92465" w:rsidRPr="00146C36" w:rsidRDefault="008D4781" w:rsidP="00ED5036">
      <w:pPr>
        <w:pStyle w:val="ItemHead"/>
      </w:pPr>
      <w:r w:rsidRPr="00146C36">
        <w:t>34</w:t>
      </w:r>
      <w:r w:rsidR="00E92465" w:rsidRPr="00146C36">
        <w:t xml:space="preserve">  </w:t>
      </w:r>
      <w:r w:rsidR="00D17206" w:rsidRPr="00146C36">
        <w:t>Paragraph 1</w:t>
      </w:r>
      <w:r w:rsidR="00E92465" w:rsidRPr="00146C36">
        <w:t>5A(1)(a)</w:t>
      </w:r>
    </w:p>
    <w:p w14:paraId="49823DD9" w14:textId="77777777" w:rsidR="00E92465" w:rsidRPr="00146C36" w:rsidRDefault="00FA20DB" w:rsidP="00ED5036">
      <w:pPr>
        <w:pStyle w:val="Item"/>
      </w:pPr>
      <w:r w:rsidRPr="00146C36">
        <w:t>Omit “goods listed in the Defence and Strategic Goods List”, substitute “</w:t>
      </w:r>
      <w:proofErr w:type="spellStart"/>
      <w:r w:rsidRPr="00146C36">
        <w:t>DSGL</w:t>
      </w:r>
      <w:proofErr w:type="spellEnd"/>
      <w:r w:rsidRPr="00146C36">
        <w:t xml:space="preserve"> goods”.</w:t>
      </w:r>
    </w:p>
    <w:p w14:paraId="248B7C0F" w14:textId="77777777" w:rsidR="00FA20DB" w:rsidRPr="00146C36" w:rsidRDefault="008D4781" w:rsidP="00ED5036">
      <w:pPr>
        <w:pStyle w:val="ItemHead"/>
      </w:pPr>
      <w:r w:rsidRPr="00146C36">
        <w:t>35</w:t>
      </w:r>
      <w:r w:rsidR="00FA20DB" w:rsidRPr="00146C36">
        <w:t xml:space="preserve">  </w:t>
      </w:r>
      <w:r w:rsidR="00D17206" w:rsidRPr="00146C36">
        <w:t>Subparagraph 1</w:t>
      </w:r>
      <w:r w:rsidR="00FA20DB" w:rsidRPr="00146C36">
        <w:t>5A(10)(a)(</w:t>
      </w:r>
      <w:proofErr w:type="spellStart"/>
      <w:r w:rsidR="00FA20DB" w:rsidRPr="00146C36">
        <w:t>i</w:t>
      </w:r>
      <w:proofErr w:type="spellEnd"/>
      <w:r w:rsidR="00FA20DB" w:rsidRPr="00146C36">
        <w:t>)</w:t>
      </w:r>
    </w:p>
    <w:p w14:paraId="16231734" w14:textId="77777777" w:rsidR="00FA20DB" w:rsidRPr="00146C36" w:rsidRDefault="005B2061" w:rsidP="00ED5036">
      <w:pPr>
        <w:pStyle w:val="Item"/>
      </w:pPr>
      <w:r w:rsidRPr="00146C36">
        <w:t>Omit “goods, where the goods are listed in the Defence and Strategic Goods List</w:t>
      </w:r>
      <w:r w:rsidR="00FF66A9" w:rsidRPr="00146C36">
        <w:t xml:space="preserve"> and</w:t>
      </w:r>
      <w:r w:rsidRPr="00146C36">
        <w:t>”, substitute “</w:t>
      </w:r>
      <w:proofErr w:type="spellStart"/>
      <w:r w:rsidRPr="00146C36">
        <w:t>DSGL</w:t>
      </w:r>
      <w:proofErr w:type="spellEnd"/>
      <w:r w:rsidRPr="00146C36">
        <w:t xml:space="preserve"> goods</w:t>
      </w:r>
      <w:r w:rsidR="00FF66A9" w:rsidRPr="00146C36">
        <w:t>, where</w:t>
      </w:r>
      <w:r w:rsidRPr="00146C36">
        <w:t>”.</w:t>
      </w:r>
    </w:p>
    <w:p w14:paraId="5B3DF1DE" w14:textId="77777777" w:rsidR="00DA7260" w:rsidRPr="00146C36" w:rsidRDefault="008D4781" w:rsidP="00ED5036">
      <w:pPr>
        <w:pStyle w:val="ItemHead"/>
      </w:pPr>
      <w:r w:rsidRPr="00146C36">
        <w:t>36</w:t>
      </w:r>
      <w:r w:rsidR="00DA7260" w:rsidRPr="00146C36">
        <w:t xml:space="preserve">  </w:t>
      </w:r>
      <w:r w:rsidR="00D17206" w:rsidRPr="00146C36">
        <w:t>Paragraph 1</w:t>
      </w:r>
      <w:r w:rsidR="00DA7260" w:rsidRPr="00146C36">
        <w:t>5B(1)(a)</w:t>
      </w:r>
    </w:p>
    <w:p w14:paraId="7274B287" w14:textId="77777777" w:rsidR="00DA7260" w:rsidRPr="00146C36" w:rsidRDefault="001C18B1" w:rsidP="00ED5036">
      <w:pPr>
        <w:pStyle w:val="Item"/>
      </w:pPr>
      <w:r w:rsidRPr="00146C36">
        <w:t xml:space="preserve">Omit </w:t>
      </w:r>
      <w:r w:rsidR="00DA7260" w:rsidRPr="00146C36">
        <w:t>“</w:t>
      </w:r>
      <w:r w:rsidR="00D87BE9" w:rsidRPr="00146C36">
        <w:t xml:space="preserve">specified </w:t>
      </w:r>
      <w:r w:rsidR="00DA7260" w:rsidRPr="00146C36">
        <w:t>goods”, substitute “</w:t>
      </w:r>
      <w:r w:rsidR="00D87BE9" w:rsidRPr="00146C36">
        <w:t xml:space="preserve">specified </w:t>
      </w:r>
      <w:proofErr w:type="spellStart"/>
      <w:r w:rsidR="00DA7260" w:rsidRPr="00146C36">
        <w:t>DSGL</w:t>
      </w:r>
      <w:proofErr w:type="spellEnd"/>
      <w:r w:rsidR="00DA7260" w:rsidRPr="00146C36">
        <w:t xml:space="preserve"> goods”.</w:t>
      </w:r>
    </w:p>
    <w:p w14:paraId="01F1DFEE" w14:textId="77777777" w:rsidR="001C18B1" w:rsidRPr="00146C36" w:rsidRDefault="008D4781" w:rsidP="00ED5036">
      <w:pPr>
        <w:pStyle w:val="ItemHead"/>
      </w:pPr>
      <w:r w:rsidRPr="00146C36">
        <w:t>37</w:t>
      </w:r>
      <w:r w:rsidR="001C18B1" w:rsidRPr="00146C36">
        <w:t xml:space="preserve">  </w:t>
      </w:r>
      <w:r w:rsidR="00D17206" w:rsidRPr="00146C36">
        <w:t>Subparagraph 1</w:t>
      </w:r>
      <w:r w:rsidR="001C18B1" w:rsidRPr="00146C36">
        <w:t>5B(7)(a)(</w:t>
      </w:r>
      <w:proofErr w:type="spellStart"/>
      <w:r w:rsidR="001C18B1" w:rsidRPr="00146C36">
        <w:t>i</w:t>
      </w:r>
      <w:proofErr w:type="spellEnd"/>
      <w:r w:rsidR="001C18B1" w:rsidRPr="00146C36">
        <w:t>)</w:t>
      </w:r>
    </w:p>
    <w:p w14:paraId="37285CBE" w14:textId="77777777" w:rsidR="001C18B1" w:rsidRPr="00146C36" w:rsidRDefault="001C18B1" w:rsidP="00ED5036">
      <w:pPr>
        <w:pStyle w:val="Item"/>
      </w:pPr>
      <w:r w:rsidRPr="00146C36">
        <w:t>Omit “goods, where the goods”, substitute “</w:t>
      </w:r>
      <w:proofErr w:type="spellStart"/>
      <w:r w:rsidRPr="00146C36">
        <w:t>DSGL</w:t>
      </w:r>
      <w:proofErr w:type="spellEnd"/>
      <w:r w:rsidRPr="00146C36">
        <w:t xml:space="preserve"> goods, where the </w:t>
      </w:r>
      <w:proofErr w:type="spellStart"/>
      <w:r w:rsidRPr="00146C36">
        <w:t>DSGL</w:t>
      </w:r>
      <w:proofErr w:type="spellEnd"/>
      <w:r w:rsidRPr="00146C36">
        <w:t xml:space="preserve"> goods”.</w:t>
      </w:r>
    </w:p>
    <w:p w14:paraId="227AB01B" w14:textId="77777777" w:rsidR="0036123F" w:rsidRPr="00146C36" w:rsidRDefault="008D4781" w:rsidP="00ED5036">
      <w:pPr>
        <w:pStyle w:val="ItemHead"/>
      </w:pPr>
      <w:r w:rsidRPr="00146C36">
        <w:t>38</w:t>
      </w:r>
      <w:r w:rsidR="0036123F" w:rsidRPr="00146C36">
        <w:t xml:space="preserve">  </w:t>
      </w:r>
      <w:r w:rsidR="00D17206" w:rsidRPr="00146C36">
        <w:t>Paragraph 1</w:t>
      </w:r>
      <w:r w:rsidR="0036123F" w:rsidRPr="00146C36">
        <w:t>6(1)(a)</w:t>
      </w:r>
    </w:p>
    <w:p w14:paraId="57C2C670" w14:textId="77777777" w:rsidR="0036123F" w:rsidRPr="00146C36" w:rsidRDefault="0036123F" w:rsidP="00ED5036">
      <w:pPr>
        <w:pStyle w:val="Item"/>
      </w:pPr>
      <w:r w:rsidRPr="00146C36">
        <w:t>Omit “goods, where the goods are listed in the Defence and Strategic Goods List”, substitute “</w:t>
      </w:r>
      <w:proofErr w:type="spellStart"/>
      <w:r w:rsidRPr="00146C36">
        <w:t>DSGL</w:t>
      </w:r>
      <w:proofErr w:type="spellEnd"/>
      <w:r w:rsidRPr="00146C36">
        <w:t xml:space="preserve"> goods”.</w:t>
      </w:r>
    </w:p>
    <w:p w14:paraId="66438D3A" w14:textId="77777777" w:rsidR="000E7E51" w:rsidRPr="00146C36" w:rsidRDefault="008D4781" w:rsidP="00ED5036">
      <w:pPr>
        <w:pStyle w:val="ItemHead"/>
      </w:pPr>
      <w:r w:rsidRPr="00146C36">
        <w:lastRenderedPageBreak/>
        <w:t>39</w:t>
      </w:r>
      <w:r w:rsidR="000E7E51" w:rsidRPr="00146C36">
        <w:t xml:space="preserve">  </w:t>
      </w:r>
      <w:r w:rsidR="00D17206" w:rsidRPr="00146C36">
        <w:t>Subsection 1</w:t>
      </w:r>
      <w:r w:rsidR="000E7E51" w:rsidRPr="00146C36">
        <w:t>6(2)</w:t>
      </w:r>
      <w:r w:rsidR="00EF170C" w:rsidRPr="00146C36">
        <w:t xml:space="preserve"> (examples 1, 2 and 3)</w:t>
      </w:r>
    </w:p>
    <w:p w14:paraId="488DE268" w14:textId="77777777" w:rsidR="000E7E51" w:rsidRPr="00146C36" w:rsidRDefault="000E7E51" w:rsidP="00ED5036">
      <w:pPr>
        <w:pStyle w:val="Item"/>
      </w:pPr>
      <w:r w:rsidRPr="00146C36">
        <w:t>Omit “goods”, substitute “</w:t>
      </w:r>
      <w:proofErr w:type="spellStart"/>
      <w:r w:rsidRPr="00146C36">
        <w:t>DSGL</w:t>
      </w:r>
      <w:proofErr w:type="spellEnd"/>
      <w:r w:rsidRPr="00146C36">
        <w:t xml:space="preserve"> goods”.</w:t>
      </w:r>
    </w:p>
    <w:p w14:paraId="06337EAF" w14:textId="77777777" w:rsidR="00B30589" w:rsidRPr="00146C36" w:rsidRDefault="008D4781" w:rsidP="00ED5036">
      <w:pPr>
        <w:pStyle w:val="ItemHead"/>
      </w:pPr>
      <w:r w:rsidRPr="00146C36">
        <w:t>40</w:t>
      </w:r>
      <w:r w:rsidR="00B30589" w:rsidRPr="00146C36">
        <w:t xml:space="preserve">  </w:t>
      </w:r>
      <w:r w:rsidR="00882BC0" w:rsidRPr="00146C36">
        <w:t>Section 2</w:t>
      </w:r>
      <w:r w:rsidR="00B30589" w:rsidRPr="00146C36">
        <w:t>5A (note)</w:t>
      </w:r>
    </w:p>
    <w:p w14:paraId="008FBD52" w14:textId="77777777" w:rsidR="00722A05" w:rsidRPr="00146C36" w:rsidRDefault="00722A05" w:rsidP="00ED5036">
      <w:pPr>
        <w:pStyle w:val="Item"/>
      </w:pPr>
      <w:r w:rsidRPr="00146C36">
        <w:t>Repeal the note, substitute:</w:t>
      </w:r>
    </w:p>
    <w:p w14:paraId="255E99AE" w14:textId="77777777" w:rsidR="00722A05" w:rsidRDefault="00722A05" w:rsidP="00ED5036">
      <w:pPr>
        <w:pStyle w:val="notetext"/>
      </w:pPr>
      <w:r w:rsidRPr="00146C36">
        <w:t>Note:</w:t>
      </w:r>
      <w:r w:rsidRPr="00146C36">
        <w:tab/>
        <w:t>If after applying this section in relation to a decision under this Part, a delegate of the Minister is satisfied that a thing would prejudice the security, defence or international relations of Australia, the delegate may be required to refer the matter to the Minister or to a more senior delegate of the Minister: see subsections 73(7) to (10).</w:t>
      </w:r>
    </w:p>
    <w:p w14:paraId="4589A29A" w14:textId="77777777" w:rsidR="00C924EA" w:rsidRPr="004F328E" w:rsidRDefault="00C924EA" w:rsidP="00C924EA">
      <w:pPr>
        <w:pStyle w:val="ItemHead"/>
      </w:pPr>
      <w:r w:rsidRPr="004F328E">
        <w:t>40A  Subsection 27(1) (note 2)</w:t>
      </w:r>
    </w:p>
    <w:p w14:paraId="4C2FD366" w14:textId="77777777" w:rsidR="00C924EA" w:rsidRPr="004F328E" w:rsidRDefault="00C924EA" w:rsidP="00C924EA">
      <w:pPr>
        <w:pStyle w:val="Item"/>
      </w:pPr>
      <w:r w:rsidRPr="004F328E">
        <w:t>Repeal the note, substitute:</w:t>
      </w:r>
    </w:p>
    <w:p w14:paraId="019D5D91" w14:textId="68B6D289" w:rsidR="00C924EA" w:rsidRPr="00146C36" w:rsidRDefault="00C924EA" w:rsidP="00C924EA">
      <w:pPr>
        <w:pStyle w:val="notetext"/>
      </w:pPr>
      <w:r w:rsidRPr="004F328E">
        <w:t>Note 2:</w:t>
      </w:r>
      <w:r w:rsidRPr="004F328E">
        <w:tab/>
        <w:t xml:space="preserve">Sections 10 to 10C (about offences for certain activities relating to </w:t>
      </w:r>
      <w:proofErr w:type="spellStart"/>
      <w:r w:rsidRPr="004F328E">
        <w:t>DSGL</w:t>
      </w:r>
      <w:proofErr w:type="spellEnd"/>
      <w:r w:rsidRPr="004F328E">
        <w:t xml:space="preserve"> goods or </w:t>
      </w:r>
      <w:proofErr w:type="spellStart"/>
      <w:r w:rsidRPr="004F328E">
        <w:t>DSGL</w:t>
      </w:r>
      <w:proofErr w:type="spellEnd"/>
      <w:r w:rsidRPr="004F328E">
        <w:t xml:space="preserve"> technology) contain exceptions that apply in relation to the holder of an approval.</w:t>
      </w:r>
    </w:p>
    <w:p w14:paraId="393A661B" w14:textId="77777777" w:rsidR="0062373F" w:rsidRPr="00146C36" w:rsidRDefault="008D4781" w:rsidP="00ED5036">
      <w:pPr>
        <w:pStyle w:val="ItemHead"/>
      </w:pPr>
      <w:r w:rsidRPr="00146C36">
        <w:t>41</w:t>
      </w:r>
      <w:r w:rsidR="0062373F" w:rsidRPr="00146C36">
        <w:t xml:space="preserve">  </w:t>
      </w:r>
      <w:r w:rsidR="00882BC0" w:rsidRPr="00146C36">
        <w:t>Subsection 5</w:t>
      </w:r>
      <w:r w:rsidR="00CD5DC8" w:rsidRPr="00146C36">
        <w:t>8(1)</w:t>
      </w:r>
    </w:p>
    <w:p w14:paraId="106BDA23" w14:textId="77777777" w:rsidR="00CD5DC8" w:rsidRDefault="00CD5DC8" w:rsidP="00ED5036">
      <w:pPr>
        <w:pStyle w:val="Item"/>
      </w:pPr>
      <w:r w:rsidRPr="00146C36">
        <w:t>Omit “supplies that the person makes”, substitute “activities that the person does”.</w:t>
      </w:r>
    </w:p>
    <w:p w14:paraId="54D67F7F" w14:textId="77777777" w:rsidR="00C924EA" w:rsidRPr="004F328E" w:rsidRDefault="00C924EA" w:rsidP="00C924EA">
      <w:pPr>
        <w:pStyle w:val="ItemHead"/>
      </w:pPr>
      <w:r w:rsidRPr="004F328E">
        <w:t>41A  Section 57A (paragraph beginning “Persons holding permits under Part 2”)</w:t>
      </w:r>
    </w:p>
    <w:p w14:paraId="43E60041" w14:textId="77777777" w:rsidR="00C924EA" w:rsidRPr="004F328E" w:rsidRDefault="00C924EA" w:rsidP="00C924EA">
      <w:pPr>
        <w:pStyle w:val="Item"/>
      </w:pPr>
      <w:r w:rsidRPr="004F328E">
        <w:t xml:space="preserve">After “make”, insert “or </w:t>
      </w:r>
      <w:proofErr w:type="spellStart"/>
      <w:r w:rsidRPr="004F328E">
        <w:t>DSGL</w:t>
      </w:r>
      <w:proofErr w:type="spellEnd"/>
      <w:r w:rsidRPr="004F328E">
        <w:t xml:space="preserve"> services the persons provide”.</w:t>
      </w:r>
    </w:p>
    <w:p w14:paraId="69A4A4A3" w14:textId="77777777" w:rsidR="00C924EA" w:rsidRPr="004F328E" w:rsidRDefault="00C924EA" w:rsidP="00C924EA">
      <w:pPr>
        <w:pStyle w:val="ItemHead"/>
      </w:pPr>
      <w:r w:rsidRPr="004F328E">
        <w:t>41B  Section 57A (after the paragraph beginning “Persons holding approvals under section 27”)</w:t>
      </w:r>
    </w:p>
    <w:p w14:paraId="6C4CF80C" w14:textId="77777777" w:rsidR="00C924EA" w:rsidRPr="004F328E" w:rsidRDefault="00C924EA" w:rsidP="00C924EA">
      <w:pPr>
        <w:pStyle w:val="Item"/>
      </w:pPr>
      <w:r w:rsidRPr="004F328E">
        <w:t>Insert:</w:t>
      </w:r>
    </w:p>
    <w:p w14:paraId="5FD4E7B5" w14:textId="77777777" w:rsidR="00C924EA" w:rsidRPr="004F328E" w:rsidRDefault="00C924EA" w:rsidP="00C924EA">
      <w:pPr>
        <w:pStyle w:val="SOText"/>
      </w:pPr>
      <w:r w:rsidRPr="004F328E">
        <w:t xml:space="preserve">Persons who make certain other supplies of </w:t>
      </w:r>
      <w:proofErr w:type="spellStart"/>
      <w:r w:rsidRPr="004F328E">
        <w:t>DSGL</w:t>
      </w:r>
      <w:proofErr w:type="spellEnd"/>
      <w:r w:rsidRPr="004F328E">
        <w:t xml:space="preserve"> goods or </w:t>
      </w:r>
      <w:proofErr w:type="spellStart"/>
      <w:r w:rsidRPr="004F328E">
        <w:t>DSGL</w:t>
      </w:r>
      <w:proofErr w:type="spellEnd"/>
      <w:r w:rsidRPr="004F328E">
        <w:t xml:space="preserve"> technology, or who provide certain </w:t>
      </w:r>
      <w:proofErr w:type="spellStart"/>
      <w:r w:rsidRPr="004F328E">
        <w:t>DSGL</w:t>
      </w:r>
      <w:proofErr w:type="spellEnd"/>
      <w:r w:rsidRPr="004F328E">
        <w:t xml:space="preserve"> services, must also keep records of those activities.</w:t>
      </w:r>
    </w:p>
    <w:p w14:paraId="05C9F4A2" w14:textId="77777777" w:rsidR="00C924EA" w:rsidRPr="004F328E" w:rsidRDefault="00C924EA" w:rsidP="00C924EA">
      <w:pPr>
        <w:pStyle w:val="ItemHead"/>
      </w:pPr>
      <w:r w:rsidRPr="004F328E">
        <w:t>41C  After subsection 58(3)</w:t>
      </w:r>
    </w:p>
    <w:p w14:paraId="2FBA9137" w14:textId="77777777" w:rsidR="00C924EA" w:rsidRPr="004F328E" w:rsidRDefault="00C924EA" w:rsidP="00C924EA">
      <w:pPr>
        <w:pStyle w:val="Item"/>
      </w:pPr>
      <w:r w:rsidRPr="004F328E">
        <w:t>Insert:</w:t>
      </w:r>
    </w:p>
    <w:p w14:paraId="2361C4D2" w14:textId="77777777" w:rsidR="00C924EA" w:rsidRPr="004F328E" w:rsidRDefault="00C924EA" w:rsidP="00C924EA">
      <w:pPr>
        <w:pStyle w:val="SubsectionHead"/>
      </w:pPr>
      <w:r w:rsidRPr="004F328E">
        <w:lastRenderedPageBreak/>
        <w:t>Records for other activities</w:t>
      </w:r>
    </w:p>
    <w:p w14:paraId="78C87DF5" w14:textId="77777777" w:rsidR="00C924EA" w:rsidRPr="004F328E" w:rsidRDefault="00C924EA" w:rsidP="00C924EA">
      <w:pPr>
        <w:pStyle w:val="subsection"/>
      </w:pPr>
      <w:r w:rsidRPr="004F328E">
        <w:tab/>
        <w:t>(3A)</w:t>
      </w:r>
      <w:r w:rsidRPr="004F328E">
        <w:tab/>
        <w:t>If a person makes any supply covered by subsection (3B) or (3C), the person must keep records of the supply, unless:</w:t>
      </w:r>
    </w:p>
    <w:p w14:paraId="3E951FC2" w14:textId="77777777" w:rsidR="00C924EA" w:rsidRPr="004F328E" w:rsidRDefault="00C924EA" w:rsidP="00C924EA">
      <w:pPr>
        <w:pStyle w:val="paragraph"/>
      </w:pPr>
      <w:r w:rsidRPr="004F328E">
        <w:tab/>
        <w:t>(a)</w:t>
      </w:r>
      <w:r w:rsidRPr="004F328E">
        <w:tab/>
        <w:t>the supply is made under a permit given to the person under section 11; or</w:t>
      </w:r>
    </w:p>
    <w:p w14:paraId="79F023C6" w14:textId="77777777" w:rsidR="00C924EA" w:rsidRPr="004F328E" w:rsidRDefault="00C924EA" w:rsidP="00C924EA">
      <w:pPr>
        <w:pStyle w:val="paragraph"/>
      </w:pPr>
      <w:r w:rsidRPr="004F328E">
        <w:tab/>
        <w:t>(b)</w:t>
      </w:r>
      <w:r w:rsidRPr="004F328E">
        <w:tab/>
        <w:t>the circumstances prescribed by the regulations for the purposes of this paragraph apply.</w:t>
      </w:r>
    </w:p>
    <w:p w14:paraId="0C995C04" w14:textId="77777777" w:rsidR="00C924EA" w:rsidRPr="004F328E" w:rsidRDefault="00C924EA" w:rsidP="00C924EA">
      <w:pPr>
        <w:pStyle w:val="subsection"/>
      </w:pPr>
      <w:r w:rsidRPr="004F328E">
        <w:tab/>
        <w:t>(3B)</w:t>
      </w:r>
      <w:r w:rsidRPr="004F328E">
        <w:tab/>
        <w:t xml:space="preserve">This subsection covers a constitutional supply of </w:t>
      </w:r>
      <w:proofErr w:type="spellStart"/>
      <w:r w:rsidRPr="004F328E">
        <w:t>DSGL</w:t>
      </w:r>
      <w:proofErr w:type="spellEnd"/>
      <w:r w:rsidRPr="004F328E">
        <w:t xml:space="preserve"> technology, in circumstances where:</w:t>
      </w:r>
    </w:p>
    <w:p w14:paraId="726BCD4E" w14:textId="77777777" w:rsidR="00C924EA" w:rsidRPr="004F328E" w:rsidRDefault="00C924EA" w:rsidP="00C924EA">
      <w:pPr>
        <w:pStyle w:val="paragraph"/>
      </w:pPr>
      <w:r w:rsidRPr="004F328E">
        <w:tab/>
        <w:t>(a)</w:t>
      </w:r>
      <w:r w:rsidRPr="004F328E">
        <w:tab/>
        <w:t>the supply is from a place in Australia and is to:</w:t>
      </w:r>
    </w:p>
    <w:p w14:paraId="2CB030F5" w14:textId="77777777" w:rsidR="00C924EA" w:rsidRPr="004F328E" w:rsidRDefault="00C924EA" w:rsidP="00C924EA">
      <w:pPr>
        <w:pStyle w:val="paragraphsub"/>
      </w:pPr>
      <w:r w:rsidRPr="004F328E">
        <w:tab/>
        <w:t>(</w:t>
      </w:r>
      <w:proofErr w:type="spellStart"/>
      <w:r w:rsidRPr="004F328E">
        <w:t>i</w:t>
      </w:r>
      <w:proofErr w:type="spellEnd"/>
      <w:r w:rsidRPr="004F328E">
        <w:t>)</w:t>
      </w:r>
      <w:r w:rsidRPr="004F328E">
        <w:tab/>
        <w:t>a place outside Australia; or</w:t>
      </w:r>
    </w:p>
    <w:p w14:paraId="7E52F826" w14:textId="77777777" w:rsidR="00C924EA" w:rsidRPr="004F328E" w:rsidRDefault="00C924EA" w:rsidP="00C924EA">
      <w:pPr>
        <w:pStyle w:val="paragraphsub"/>
      </w:pPr>
      <w:r w:rsidRPr="004F328E">
        <w:tab/>
        <w:t>(ii)</w:t>
      </w:r>
      <w:r w:rsidRPr="004F328E">
        <w:tab/>
        <w:t>a foreign person; or</w:t>
      </w:r>
    </w:p>
    <w:p w14:paraId="5006BF24" w14:textId="77777777" w:rsidR="00C924EA" w:rsidRPr="004F328E" w:rsidRDefault="00C924EA" w:rsidP="00C924EA">
      <w:pPr>
        <w:pStyle w:val="paragraph"/>
      </w:pPr>
      <w:r w:rsidRPr="004F328E">
        <w:tab/>
        <w:t>(b)</w:t>
      </w:r>
      <w:r w:rsidRPr="004F328E">
        <w:tab/>
        <w:t xml:space="preserve">if the supply is the provision of access to </w:t>
      </w:r>
      <w:proofErr w:type="spellStart"/>
      <w:r w:rsidRPr="004F328E">
        <w:t>DSGL</w:t>
      </w:r>
      <w:proofErr w:type="spellEnd"/>
      <w:r w:rsidRPr="004F328E">
        <w:t xml:space="preserve"> technology—at the time of the provision of access, the person providing the access is in Australia and the person to whom access is provided is either:</w:t>
      </w:r>
    </w:p>
    <w:p w14:paraId="2DDFB34D" w14:textId="77777777" w:rsidR="00C924EA" w:rsidRPr="004F328E" w:rsidRDefault="00C924EA" w:rsidP="00C924EA">
      <w:pPr>
        <w:pStyle w:val="paragraphsub"/>
      </w:pPr>
      <w:r w:rsidRPr="004F328E">
        <w:tab/>
        <w:t>(</w:t>
      </w:r>
      <w:proofErr w:type="spellStart"/>
      <w:r w:rsidRPr="004F328E">
        <w:t>i</w:t>
      </w:r>
      <w:proofErr w:type="spellEnd"/>
      <w:r w:rsidRPr="004F328E">
        <w:t>)</w:t>
      </w:r>
      <w:r w:rsidRPr="004F328E">
        <w:tab/>
        <w:t>outside Australia; or</w:t>
      </w:r>
    </w:p>
    <w:p w14:paraId="79EE6809" w14:textId="77777777" w:rsidR="00C924EA" w:rsidRPr="004F328E" w:rsidRDefault="00C924EA" w:rsidP="00C924EA">
      <w:pPr>
        <w:pStyle w:val="paragraphsub"/>
      </w:pPr>
      <w:r w:rsidRPr="004F328E">
        <w:tab/>
        <w:t>(ii)</w:t>
      </w:r>
      <w:r w:rsidRPr="004F328E">
        <w:tab/>
        <w:t>a foreign person.</w:t>
      </w:r>
    </w:p>
    <w:p w14:paraId="4A1A2405" w14:textId="77777777" w:rsidR="00C924EA" w:rsidRPr="004F328E" w:rsidRDefault="00C924EA" w:rsidP="00C924EA">
      <w:pPr>
        <w:pStyle w:val="subsection"/>
      </w:pPr>
      <w:r w:rsidRPr="004F328E">
        <w:tab/>
        <w:t>(3C)</w:t>
      </w:r>
      <w:r w:rsidRPr="004F328E">
        <w:tab/>
        <w:t xml:space="preserve">This subsection covers a constitutional supply of </w:t>
      </w:r>
      <w:proofErr w:type="spellStart"/>
      <w:r w:rsidRPr="004F328E">
        <w:t>DSGL</w:t>
      </w:r>
      <w:proofErr w:type="spellEnd"/>
      <w:r w:rsidRPr="004F328E">
        <w:t xml:space="preserve"> goods or </w:t>
      </w:r>
      <w:proofErr w:type="spellStart"/>
      <w:r w:rsidRPr="004F328E">
        <w:t>DSGL</w:t>
      </w:r>
      <w:proofErr w:type="spellEnd"/>
      <w:r w:rsidRPr="004F328E">
        <w:t xml:space="preserve"> technology, in circumstances where:</w:t>
      </w:r>
    </w:p>
    <w:p w14:paraId="67E4AC4E" w14:textId="77777777" w:rsidR="00C924EA" w:rsidRPr="004F328E" w:rsidRDefault="00C924EA" w:rsidP="00C924EA">
      <w:pPr>
        <w:pStyle w:val="paragraph"/>
      </w:pPr>
      <w:r w:rsidRPr="004F328E">
        <w:tab/>
        <w:t>(a)</w:t>
      </w:r>
      <w:r w:rsidRPr="004F328E">
        <w:tab/>
        <w:t>any of the following applies:</w:t>
      </w:r>
    </w:p>
    <w:p w14:paraId="4AB31A08" w14:textId="77777777" w:rsidR="00C924EA" w:rsidRPr="004F328E" w:rsidRDefault="00C924EA" w:rsidP="00C924EA">
      <w:pPr>
        <w:pStyle w:val="paragraphsub"/>
      </w:pPr>
      <w:r w:rsidRPr="004F328E">
        <w:tab/>
        <w:t>(</w:t>
      </w:r>
      <w:proofErr w:type="spellStart"/>
      <w:r w:rsidRPr="004F328E">
        <w:t>i</w:t>
      </w:r>
      <w:proofErr w:type="spellEnd"/>
      <w:r w:rsidRPr="004F328E">
        <w:t>)</w:t>
      </w:r>
      <w:r w:rsidRPr="004F328E">
        <w:tab/>
        <w:t>the supply occurs wholly at a place outside Australia;</w:t>
      </w:r>
    </w:p>
    <w:p w14:paraId="53FA7BBF" w14:textId="77777777" w:rsidR="00C924EA" w:rsidRPr="004F328E" w:rsidRDefault="00C924EA" w:rsidP="00C924EA">
      <w:pPr>
        <w:pStyle w:val="paragraphsub"/>
      </w:pPr>
      <w:r w:rsidRPr="004F328E">
        <w:tab/>
        <w:t>(ii)</w:t>
      </w:r>
      <w:r w:rsidRPr="004F328E">
        <w:tab/>
        <w:t>the supply is from a place outside Australia and is to a place outside Australia;</w:t>
      </w:r>
    </w:p>
    <w:p w14:paraId="4B6A3C3B" w14:textId="77777777" w:rsidR="00C924EA" w:rsidRPr="004F328E" w:rsidRDefault="00C924EA" w:rsidP="00C924EA">
      <w:pPr>
        <w:pStyle w:val="paragraphsub"/>
      </w:pPr>
      <w:r w:rsidRPr="004F328E">
        <w:tab/>
        <w:t>(iii)</w:t>
      </w:r>
      <w:r w:rsidRPr="004F328E">
        <w:tab/>
        <w:t xml:space="preserve">if the supply is the provision of access to </w:t>
      </w:r>
      <w:proofErr w:type="spellStart"/>
      <w:r w:rsidRPr="004F328E">
        <w:t>DSGL</w:t>
      </w:r>
      <w:proofErr w:type="spellEnd"/>
      <w:r w:rsidRPr="004F328E">
        <w:t xml:space="preserve"> technology—at the time of the provision of access, the person providing the access is outside Australia and the person to whom access is provided is outside Australia; and</w:t>
      </w:r>
    </w:p>
    <w:p w14:paraId="45958836" w14:textId="77777777" w:rsidR="00C924EA" w:rsidRPr="004F328E" w:rsidRDefault="00C924EA" w:rsidP="00C924EA">
      <w:pPr>
        <w:pStyle w:val="paragraph"/>
      </w:pPr>
      <w:r w:rsidRPr="004F328E">
        <w:tab/>
        <w:t>(b)</w:t>
      </w:r>
      <w:r w:rsidRPr="004F328E">
        <w:tab/>
        <w:t xml:space="preserve">the person making the supply obtained the </w:t>
      </w:r>
      <w:proofErr w:type="spellStart"/>
      <w:r w:rsidRPr="004F328E">
        <w:t>DSGL</w:t>
      </w:r>
      <w:proofErr w:type="spellEnd"/>
      <w:r w:rsidRPr="004F328E">
        <w:t xml:space="preserve"> goods or </w:t>
      </w:r>
      <w:proofErr w:type="spellStart"/>
      <w:r w:rsidRPr="004F328E">
        <w:t>DSGL</w:t>
      </w:r>
      <w:proofErr w:type="spellEnd"/>
      <w:r w:rsidRPr="004F328E">
        <w:t xml:space="preserve"> technology as a direct or indirect result of the export or supply of the </w:t>
      </w:r>
      <w:proofErr w:type="spellStart"/>
      <w:r w:rsidRPr="004F328E">
        <w:t>DSGL</w:t>
      </w:r>
      <w:proofErr w:type="spellEnd"/>
      <w:r w:rsidRPr="004F328E">
        <w:t xml:space="preserve"> goods or </w:t>
      </w:r>
      <w:proofErr w:type="spellStart"/>
      <w:r w:rsidRPr="004F328E">
        <w:t>DSGL</w:t>
      </w:r>
      <w:proofErr w:type="spellEnd"/>
      <w:r w:rsidRPr="004F328E">
        <w:t xml:space="preserve"> technology:</w:t>
      </w:r>
    </w:p>
    <w:p w14:paraId="14976539" w14:textId="77777777" w:rsidR="00C924EA" w:rsidRPr="004F328E" w:rsidRDefault="00C924EA" w:rsidP="00C924EA">
      <w:pPr>
        <w:pStyle w:val="paragraphsub"/>
      </w:pPr>
      <w:r w:rsidRPr="004F328E">
        <w:tab/>
        <w:t>(</w:t>
      </w:r>
      <w:proofErr w:type="spellStart"/>
      <w:r w:rsidRPr="004F328E">
        <w:t>i</w:t>
      </w:r>
      <w:proofErr w:type="spellEnd"/>
      <w:r w:rsidRPr="004F328E">
        <w:t>)</w:t>
      </w:r>
      <w:r w:rsidRPr="004F328E">
        <w:tab/>
        <w:t>from a place in Australia to a place outside Australia; or</w:t>
      </w:r>
    </w:p>
    <w:p w14:paraId="0F12FAE0" w14:textId="77777777" w:rsidR="00C924EA" w:rsidRPr="004F328E" w:rsidRDefault="00C924EA" w:rsidP="00C924EA">
      <w:pPr>
        <w:pStyle w:val="paragraphsub"/>
      </w:pPr>
      <w:r w:rsidRPr="004F328E">
        <w:tab/>
        <w:t>(ii)</w:t>
      </w:r>
      <w:r w:rsidRPr="004F328E">
        <w:tab/>
        <w:t xml:space="preserve">if the earlier export or supply was the provision of access to </w:t>
      </w:r>
      <w:proofErr w:type="spellStart"/>
      <w:r w:rsidRPr="004F328E">
        <w:t>DSGL</w:t>
      </w:r>
      <w:proofErr w:type="spellEnd"/>
      <w:r w:rsidRPr="004F328E">
        <w:t xml:space="preserve"> technology—in circumstances where, at the time of the provision of access, the person </w:t>
      </w:r>
      <w:r w:rsidRPr="004F328E">
        <w:lastRenderedPageBreak/>
        <w:t>providing the access was in Australia and the person to whom the access was provided was outside Australia; and</w:t>
      </w:r>
    </w:p>
    <w:p w14:paraId="662F1B92" w14:textId="77777777" w:rsidR="00C924EA" w:rsidRPr="004F328E" w:rsidRDefault="00C924EA" w:rsidP="00C924EA">
      <w:pPr>
        <w:pStyle w:val="paragraph"/>
      </w:pPr>
      <w:r w:rsidRPr="004F328E">
        <w:tab/>
        <w:t>(c)</w:t>
      </w:r>
      <w:r w:rsidRPr="004F328E">
        <w:tab/>
        <w:t>either of the following (whether or not obtained) was required in relation to the export or supply mentioned in paragraph (b):</w:t>
      </w:r>
    </w:p>
    <w:p w14:paraId="384192B8" w14:textId="77777777" w:rsidR="00C924EA" w:rsidRPr="004F328E" w:rsidRDefault="00C924EA" w:rsidP="00C924EA">
      <w:pPr>
        <w:pStyle w:val="paragraphsub"/>
      </w:pPr>
      <w:r w:rsidRPr="004F328E">
        <w:tab/>
        <w:t>(</w:t>
      </w:r>
      <w:proofErr w:type="spellStart"/>
      <w:r w:rsidRPr="004F328E">
        <w:t>i</w:t>
      </w:r>
      <w:proofErr w:type="spellEnd"/>
      <w:r w:rsidRPr="004F328E">
        <w:t>)</w:t>
      </w:r>
      <w:r w:rsidRPr="004F328E">
        <w:tab/>
        <w:t xml:space="preserve">permission (however described) under regulations made under the </w:t>
      </w:r>
      <w:r w:rsidRPr="004F328E">
        <w:rPr>
          <w:i/>
        </w:rPr>
        <w:t>Customs Act 1901</w:t>
      </w:r>
      <w:r w:rsidRPr="004F328E">
        <w:t>;</w:t>
      </w:r>
    </w:p>
    <w:p w14:paraId="46A67F26" w14:textId="77777777" w:rsidR="00C924EA" w:rsidRPr="004F328E" w:rsidRDefault="00C924EA" w:rsidP="00C924EA">
      <w:pPr>
        <w:pStyle w:val="paragraphsub"/>
      </w:pPr>
      <w:r w:rsidRPr="004F328E">
        <w:tab/>
        <w:t>(ii)</w:t>
      </w:r>
      <w:r w:rsidRPr="004F328E">
        <w:tab/>
        <w:t>a permit given under section 11 of this Act.</w:t>
      </w:r>
    </w:p>
    <w:p w14:paraId="7C68BAA1" w14:textId="77777777" w:rsidR="00C924EA" w:rsidRPr="004F328E" w:rsidRDefault="00C924EA" w:rsidP="00C924EA">
      <w:pPr>
        <w:pStyle w:val="subsection"/>
      </w:pPr>
      <w:r w:rsidRPr="004F328E">
        <w:tab/>
        <w:t>(3D)</w:t>
      </w:r>
      <w:r w:rsidRPr="004F328E">
        <w:tab/>
        <w:t xml:space="preserve">If an Australian person provides any constitutional </w:t>
      </w:r>
      <w:proofErr w:type="spellStart"/>
      <w:r w:rsidRPr="004F328E">
        <w:t>DSGL</w:t>
      </w:r>
      <w:proofErr w:type="spellEnd"/>
      <w:r w:rsidRPr="004F328E">
        <w:t xml:space="preserve"> services to a foreign person at or from a place outside Australia, that are received at a place outside Australia, the Australian person must keep records of the provision of the </w:t>
      </w:r>
      <w:proofErr w:type="spellStart"/>
      <w:r w:rsidRPr="004F328E">
        <w:t>DSGL</w:t>
      </w:r>
      <w:proofErr w:type="spellEnd"/>
      <w:r w:rsidRPr="004F328E">
        <w:t xml:space="preserve"> services, unless:</w:t>
      </w:r>
    </w:p>
    <w:p w14:paraId="58CCACEC" w14:textId="77777777" w:rsidR="00C924EA" w:rsidRPr="004F328E" w:rsidRDefault="00C924EA" w:rsidP="00C924EA">
      <w:pPr>
        <w:pStyle w:val="paragraph"/>
      </w:pPr>
      <w:r w:rsidRPr="004F328E">
        <w:tab/>
        <w:t>(a)</w:t>
      </w:r>
      <w:r w:rsidRPr="004F328E">
        <w:tab/>
        <w:t xml:space="preserve">the </w:t>
      </w:r>
      <w:proofErr w:type="spellStart"/>
      <w:r w:rsidRPr="004F328E">
        <w:t>DSGL</w:t>
      </w:r>
      <w:proofErr w:type="spellEnd"/>
      <w:r w:rsidRPr="004F328E">
        <w:t xml:space="preserve"> services are provided under a permit given to the Australian person under section 11; or</w:t>
      </w:r>
    </w:p>
    <w:p w14:paraId="3F12AC15" w14:textId="77777777" w:rsidR="00C924EA" w:rsidRPr="004F328E" w:rsidRDefault="00C924EA" w:rsidP="00C924EA">
      <w:pPr>
        <w:pStyle w:val="paragraph"/>
      </w:pPr>
      <w:r w:rsidRPr="004F328E">
        <w:tab/>
        <w:t>(b)</w:t>
      </w:r>
      <w:r w:rsidRPr="004F328E">
        <w:tab/>
        <w:t>the circumstances prescribed by the regulations for the purposes of this paragraph apply.</w:t>
      </w:r>
    </w:p>
    <w:p w14:paraId="4A606D02" w14:textId="77777777" w:rsidR="00C924EA" w:rsidRPr="004F328E" w:rsidRDefault="00C924EA" w:rsidP="00C924EA">
      <w:pPr>
        <w:pStyle w:val="ItemHead"/>
      </w:pPr>
      <w:r w:rsidRPr="004F328E">
        <w:t>41D  At the end of section 58</w:t>
      </w:r>
    </w:p>
    <w:p w14:paraId="7042B539" w14:textId="77777777" w:rsidR="00C924EA" w:rsidRPr="004F328E" w:rsidRDefault="00C924EA" w:rsidP="00C924EA">
      <w:pPr>
        <w:pStyle w:val="Item"/>
      </w:pPr>
      <w:r w:rsidRPr="004F328E">
        <w:t>Add:</w:t>
      </w:r>
    </w:p>
    <w:p w14:paraId="4A2F4132" w14:textId="77777777" w:rsidR="00C924EA" w:rsidRPr="004F328E" w:rsidRDefault="00C924EA" w:rsidP="00C924EA">
      <w:pPr>
        <w:pStyle w:val="SubsectionHead"/>
      </w:pPr>
      <w:r w:rsidRPr="004F328E">
        <w:t>Definition</w:t>
      </w:r>
    </w:p>
    <w:p w14:paraId="11E4EDD0" w14:textId="77777777" w:rsidR="00C924EA" w:rsidRPr="004F328E" w:rsidRDefault="00C924EA" w:rsidP="00C924EA">
      <w:pPr>
        <w:pStyle w:val="subsection"/>
        <w:rPr>
          <w:lang w:eastAsia="en-US"/>
        </w:rPr>
      </w:pPr>
      <w:r w:rsidRPr="004F328E">
        <w:rPr>
          <w:lang w:eastAsia="en-US"/>
        </w:rPr>
        <w:tab/>
        <w:t>(9)</w:t>
      </w:r>
      <w:r w:rsidRPr="004F328E">
        <w:rPr>
          <w:lang w:eastAsia="en-US"/>
        </w:rPr>
        <w:tab/>
        <w:t>In this section:</w:t>
      </w:r>
    </w:p>
    <w:p w14:paraId="16840574" w14:textId="77777777" w:rsidR="00C924EA" w:rsidRPr="004F328E" w:rsidRDefault="00C924EA" w:rsidP="00C924EA">
      <w:pPr>
        <w:pStyle w:val="Definition"/>
      </w:pPr>
      <w:r w:rsidRPr="004F328E">
        <w:rPr>
          <w:b/>
          <w:i/>
          <w:lang w:eastAsia="en-US"/>
        </w:rPr>
        <w:t>place</w:t>
      </w:r>
      <w:r w:rsidRPr="004F328E">
        <w:t xml:space="preserve"> includes:</w:t>
      </w:r>
    </w:p>
    <w:p w14:paraId="61D1F227" w14:textId="77777777" w:rsidR="00C924EA" w:rsidRPr="004F328E" w:rsidRDefault="00C924EA" w:rsidP="00C924EA">
      <w:pPr>
        <w:pStyle w:val="paragraph"/>
      </w:pPr>
      <w:r w:rsidRPr="004F328E">
        <w:tab/>
        <w:t>(a)</w:t>
      </w:r>
      <w:r w:rsidRPr="004F328E">
        <w:tab/>
        <w:t>a vehicle, vessel or aircraft; and</w:t>
      </w:r>
    </w:p>
    <w:p w14:paraId="4E43B927" w14:textId="77777777" w:rsidR="00C924EA" w:rsidRPr="004F328E" w:rsidRDefault="00C924EA" w:rsidP="00C924EA">
      <w:pPr>
        <w:pStyle w:val="paragraph"/>
      </w:pPr>
      <w:r w:rsidRPr="004F328E">
        <w:tab/>
        <w:t>(b)</w:t>
      </w:r>
      <w:r w:rsidRPr="004F328E">
        <w:tab/>
        <w:t>an area of water; and</w:t>
      </w:r>
    </w:p>
    <w:p w14:paraId="2CEACE3E" w14:textId="3615B03B" w:rsidR="00C924EA" w:rsidRPr="00C924EA" w:rsidRDefault="00C924EA" w:rsidP="00C924EA">
      <w:pPr>
        <w:pStyle w:val="paragraph"/>
      </w:pPr>
      <w:r w:rsidRPr="004F328E">
        <w:tab/>
        <w:t>(c)</w:t>
      </w:r>
      <w:r w:rsidRPr="004F328E">
        <w:tab/>
        <w:t>a fixed or floating structure or installation of any kind.</w:t>
      </w:r>
    </w:p>
    <w:p w14:paraId="149C350D" w14:textId="77777777" w:rsidR="00CE590F" w:rsidRPr="00146C36" w:rsidRDefault="008D4781" w:rsidP="00ED5036">
      <w:pPr>
        <w:pStyle w:val="ItemHead"/>
      </w:pPr>
      <w:r w:rsidRPr="00146C36">
        <w:t>42</w:t>
      </w:r>
      <w:r w:rsidR="00CE590F" w:rsidRPr="00146C36">
        <w:t xml:space="preserve">  </w:t>
      </w:r>
      <w:r w:rsidR="00882BC0" w:rsidRPr="00146C36">
        <w:t>Paragraph 6</w:t>
      </w:r>
      <w:r w:rsidR="00CE590F" w:rsidRPr="00146C36">
        <w:t>3(1)(a)</w:t>
      </w:r>
    </w:p>
    <w:p w14:paraId="47AC0060" w14:textId="77777777" w:rsidR="00CE590F" w:rsidRPr="00146C36" w:rsidRDefault="00CE590F" w:rsidP="00ED5036">
      <w:pPr>
        <w:pStyle w:val="Item"/>
      </w:pPr>
      <w:r w:rsidRPr="00146C36">
        <w:t>Omit “a supply”, substitute “an activity”.</w:t>
      </w:r>
    </w:p>
    <w:p w14:paraId="2C9735BF" w14:textId="77777777" w:rsidR="00967B31" w:rsidRPr="00146C36" w:rsidRDefault="008D4781" w:rsidP="00ED5036">
      <w:pPr>
        <w:pStyle w:val="ItemHead"/>
      </w:pPr>
      <w:r w:rsidRPr="00146C36">
        <w:t>43</w:t>
      </w:r>
      <w:r w:rsidR="00967B31" w:rsidRPr="00146C36">
        <w:t xml:space="preserve">  </w:t>
      </w:r>
      <w:r w:rsidR="00882BC0" w:rsidRPr="00146C36">
        <w:t>Subsection 7</w:t>
      </w:r>
      <w:r w:rsidR="00B90D55" w:rsidRPr="00146C36">
        <w:t>3(2)</w:t>
      </w:r>
    </w:p>
    <w:p w14:paraId="3FF5B62E" w14:textId="77777777" w:rsidR="00B90D55" w:rsidRPr="00146C36" w:rsidRDefault="00B90D55" w:rsidP="00ED5036">
      <w:pPr>
        <w:pStyle w:val="Item"/>
      </w:pPr>
      <w:r w:rsidRPr="00146C36">
        <w:t>Omit “</w:t>
      </w:r>
      <w:r w:rsidR="00D17206" w:rsidRPr="00146C36">
        <w:t>subsection 1</w:t>
      </w:r>
      <w:r w:rsidRPr="00146C36">
        <w:t xml:space="preserve">1(8), </w:t>
      </w:r>
      <w:r w:rsidR="00D17206" w:rsidRPr="00146C36">
        <w:t>section 1</w:t>
      </w:r>
      <w:r w:rsidRPr="00146C36">
        <w:t>4”, substitute “</w:t>
      </w:r>
      <w:r w:rsidR="00D17206" w:rsidRPr="00146C36">
        <w:t>section 1</w:t>
      </w:r>
      <w:r w:rsidRPr="00146C36">
        <w:t>1, 12 or 14”.</w:t>
      </w:r>
    </w:p>
    <w:p w14:paraId="505ADBBA" w14:textId="77777777" w:rsidR="00B90D55" w:rsidRPr="00146C36" w:rsidRDefault="008D4781" w:rsidP="00ED5036">
      <w:pPr>
        <w:pStyle w:val="ItemHead"/>
      </w:pPr>
      <w:r w:rsidRPr="00146C36">
        <w:t>44</w:t>
      </w:r>
      <w:r w:rsidR="00B90D55" w:rsidRPr="00146C36">
        <w:t xml:space="preserve">  After </w:t>
      </w:r>
      <w:r w:rsidR="00882BC0" w:rsidRPr="00146C36">
        <w:t>subsection 7</w:t>
      </w:r>
      <w:r w:rsidR="00B90D55" w:rsidRPr="00146C36">
        <w:t>3(2)</w:t>
      </w:r>
    </w:p>
    <w:p w14:paraId="48AC4051" w14:textId="77777777" w:rsidR="00B90D55" w:rsidRPr="00146C36" w:rsidRDefault="00B90D55" w:rsidP="00ED5036">
      <w:pPr>
        <w:pStyle w:val="Item"/>
      </w:pPr>
      <w:r w:rsidRPr="00146C36">
        <w:t>Insert:</w:t>
      </w:r>
    </w:p>
    <w:p w14:paraId="132C43C9" w14:textId="77777777" w:rsidR="00177445" w:rsidRPr="00146C36" w:rsidRDefault="00177445" w:rsidP="00ED5036">
      <w:pPr>
        <w:pStyle w:val="SubsectionHead"/>
      </w:pPr>
      <w:r w:rsidRPr="00146C36">
        <w:lastRenderedPageBreak/>
        <w:t xml:space="preserve">Delegation of functions or powers under </w:t>
      </w:r>
      <w:r w:rsidR="00D17206" w:rsidRPr="00146C36">
        <w:t>section 1</w:t>
      </w:r>
      <w:r w:rsidR="0094007D" w:rsidRPr="00146C36">
        <w:t>1, 12 or 14</w:t>
      </w:r>
    </w:p>
    <w:p w14:paraId="24314020" w14:textId="77777777" w:rsidR="008443D2" w:rsidRPr="00146C36" w:rsidRDefault="008443D2" w:rsidP="00ED5036">
      <w:pPr>
        <w:pStyle w:val="subsection"/>
      </w:pPr>
      <w:r w:rsidRPr="00146C36">
        <w:tab/>
        <w:t>(2A)</w:t>
      </w:r>
      <w:r w:rsidRPr="00146C36">
        <w:tab/>
        <w:t xml:space="preserve">Subject to </w:t>
      </w:r>
      <w:r w:rsidR="00D17206" w:rsidRPr="00146C36">
        <w:t>subsection (</w:t>
      </w:r>
      <w:r w:rsidRPr="00146C36">
        <w:t xml:space="preserve">2B), the Minister may, by writing, delegate all or any of the Minister’s functions or powers under </w:t>
      </w:r>
      <w:r w:rsidR="00D17206" w:rsidRPr="00146C36">
        <w:t>section 1</w:t>
      </w:r>
      <w:r w:rsidRPr="00146C36">
        <w:t>1 or 12 to:</w:t>
      </w:r>
    </w:p>
    <w:p w14:paraId="1075D7C1" w14:textId="77777777" w:rsidR="008443D2" w:rsidRPr="00146C36" w:rsidRDefault="008443D2" w:rsidP="00ED5036">
      <w:pPr>
        <w:pStyle w:val="paragraph"/>
      </w:pPr>
      <w:r w:rsidRPr="00146C36">
        <w:tab/>
        <w:t>(a)</w:t>
      </w:r>
      <w:r w:rsidRPr="00146C36">
        <w:tab/>
        <w:t>the Secretary; or</w:t>
      </w:r>
    </w:p>
    <w:p w14:paraId="13E2CF92" w14:textId="77777777" w:rsidR="008443D2" w:rsidRPr="00146C36" w:rsidRDefault="008443D2" w:rsidP="00ED5036">
      <w:pPr>
        <w:pStyle w:val="paragraph"/>
      </w:pPr>
      <w:r w:rsidRPr="00146C36">
        <w:tab/>
        <w:t>(b)</w:t>
      </w:r>
      <w:r w:rsidRPr="00146C36">
        <w:tab/>
        <w:t>an SES employee, or acting SES employee, in the Department; or</w:t>
      </w:r>
    </w:p>
    <w:p w14:paraId="7F41E050" w14:textId="77777777" w:rsidR="008443D2" w:rsidRPr="00146C36" w:rsidRDefault="008443D2" w:rsidP="00ED5036">
      <w:pPr>
        <w:pStyle w:val="paragraph"/>
      </w:pPr>
      <w:r w:rsidRPr="00146C36">
        <w:tab/>
        <w:t>(c)</w:t>
      </w:r>
      <w:r w:rsidRPr="00146C36">
        <w:tab/>
        <w:t>an APS employee who holds, or is acting in, an Executive Level 1 or 2, or equivalent, position in the Department.</w:t>
      </w:r>
    </w:p>
    <w:p w14:paraId="1D4759D2" w14:textId="77777777" w:rsidR="008443D2" w:rsidRPr="00146C36" w:rsidRDefault="008443D2" w:rsidP="00ED5036">
      <w:pPr>
        <w:pStyle w:val="subsection"/>
      </w:pPr>
      <w:r w:rsidRPr="00146C36">
        <w:tab/>
        <w:t>(2B)</w:t>
      </w:r>
      <w:r w:rsidRPr="00146C36">
        <w:tab/>
        <w:t>The Minister may</w:t>
      </w:r>
      <w:r w:rsidR="000729FA" w:rsidRPr="00146C36">
        <w:t xml:space="preserve"> only</w:t>
      </w:r>
      <w:r w:rsidRPr="00146C36">
        <w:t xml:space="preserve"> delegate the Minister’s functions or powers under </w:t>
      </w:r>
      <w:r w:rsidR="00D17206" w:rsidRPr="00146C36">
        <w:t>subsection 1</w:t>
      </w:r>
      <w:r w:rsidRPr="00146C36">
        <w:t>1(8) to:</w:t>
      </w:r>
    </w:p>
    <w:p w14:paraId="554D9166" w14:textId="77777777" w:rsidR="008443D2" w:rsidRPr="00146C36" w:rsidRDefault="008443D2" w:rsidP="00ED5036">
      <w:pPr>
        <w:pStyle w:val="paragraph"/>
      </w:pPr>
      <w:r w:rsidRPr="00146C36">
        <w:tab/>
        <w:t>(a)</w:t>
      </w:r>
      <w:r w:rsidRPr="00146C36">
        <w:tab/>
        <w:t>the Secretary; or</w:t>
      </w:r>
    </w:p>
    <w:p w14:paraId="1BCFD42B" w14:textId="77777777" w:rsidR="008443D2" w:rsidRPr="00146C36" w:rsidRDefault="008443D2" w:rsidP="00ED5036">
      <w:pPr>
        <w:pStyle w:val="paragraph"/>
      </w:pPr>
      <w:r w:rsidRPr="00146C36">
        <w:tab/>
        <w:t>(b)</w:t>
      </w:r>
      <w:r w:rsidRPr="00146C36">
        <w:tab/>
        <w:t>an SES employee, or acting SES employee, in the Department.</w:t>
      </w:r>
    </w:p>
    <w:p w14:paraId="0F0B2E7F" w14:textId="77777777" w:rsidR="008443D2" w:rsidRPr="00146C36" w:rsidRDefault="008443D2" w:rsidP="00ED5036">
      <w:pPr>
        <w:pStyle w:val="subsection"/>
      </w:pPr>
      <w:r w:rsidRPr="00146C36">
        <w:tab/>
        <w:t>(2C)</w:t>
      </w:r>
      <w:r w:rsidRPr="00146C36">
        <w:tab/>
        <w:t xml:space="preserve">The Minister may, by writing, delegate all or any of the Minister’s functions or powers under </w:t>
      </w:r>
      <w:r w:rsidR="00D17206" w:rsidRPr="00146C36">
        <w:t>section 1</w:t>
      </w:r>
      <w:r w:rsidRPr="00146C36">
        <w:t>4 to:</w:t>
      </w:r>
    </w:p>
    <w:p w14:paraId="3B036C71" w14:textId="77777777" w:rsidR="008443D2" w:rsidRPr="00146C36" w:rsidRDefault="008443D2" w:rsidP="00ED5036">
      <w:pPr>
        <w:pStyle w:val="paragraph"/>
      </w:pPr>
      <w:r w:rsidRPr="00146C36">
        <w:tab/>
        <w:t>(a)</w:t>
      </w:r>
      <w:r w:rsidRPr="00146C36">
        <w:tab/>
        <w:t>the Secretary; or</w:t>
      </w:r>
    </w:p>
    <w:p w14:paraId="0D640EA2" w14:textId="77777777" w:rsidR="008443D2" w:rsidRPr="00146C36" w:rsidRDefault="008443D2" w:rsidP="00ED5036">
      <w:pPr>
        <w:pStyle w:val="paragraph"/>
      </w:pPr>
      <w:r w:rsidRPr="00146C36">
        <w:tab/>
        <w:t>(b)</w:t>
      </w:r>
      <w:r w:rsidRPr="00146C36">
        <w:tab/>
        <w:t>an SES employee, or acting SES employee, in the Department.</w:t>
      </w:r>
    </w:p>
    <w:p w14:paraId="52921FB0" w14:textId="77777777" w:rsidR="00CE590F" w:rsidRPr="00146C36" w:rsidRDefault="008D4781" w:rsidP="00ED5036">
      <w:pPr>
        <w:pStyle w:val="ItemHead"/>
      </w:pPr>
      <w:r w:rsidRPr="00146C36">
        <w:t>45</w:t>
      </w:r>
      <w:r w:rsidR="00CE590F" w:rsidRPr="00146C36">
        <w:t xml:space="preserve">  </w:t>
      </w:r>
      <w:r w:rsidR="00882BC0" w:rsidRPr="00146C36">
        <w:t>Subsection 7</w:t>
      </w:r>
      <w:r w:rsidR="00CE590F" w:rsidRPr="00146C36">
        <w:t xml:space="preserve">3(7) (table </w:t>
      </w:r>
      <w:r w:rsidR="00882BC0" w:rsidRPr="00146C36">
        <w:t>item 1</w:t>
      </w:r>
      <w:r w:rsidR="00CE590F" w:rsidRPr="00146C36">
        <w:t>)</w:t>
      </w:r>
    </w:p>
    <w:p w14:paraId="4AD67DAD" w14:textId="77777777" w:rsidR="00CE590F" w:rsidRPr="00146C36" w:rsidRDefault="00CE590F" w:rsidP="00ED5036">
      <w:pPr>
        <w:pStyle w:val="Item"/>
      </w:pPr>
      <w:r w:rsidRPr="00146C36">
        <w:t>Repeal the item.</w:t>
      </w:r>
    </w:p>
    <w:p w14:paraId="21A02E6A" w14:textId="77777777" w:rsidR="00CE590F" w:rsidRPr="00146C36" w:rsidRDefault="008D4781" w:rsidP="00ED5036">
      <w:pPr>
        <w:pStyle w:val="ItemHead"/>
      </w:pPr>
      <w:r w:rsidRPr="00146C36">
        <w:t>46</w:t>
      </w:r>
      <w:r w:rsidR="00CE590F" w:rsidRPr="00146C36">
        <w:t xml:space="preserve">  At the end of </w:t>
      </w:r>
      <w:r w:rsidR="00882BC0" w:rsidRPr="00146C36">
        <w:t>section 7</w:t>
      </w:r>
      <w:r w:rsidR="00CE590F" w:rsidRPr="00146C36">
        <w:t>3</w:t>
      </w:r>
    </w:p>
    <w:p w14:paraId="192166D0" w14:textId="77777777" w:rsidR="00CE590F" w:rsidRPr="00146C36" w:rsidRDefault="00CE590F" w:rsidP="00ED5036">
      <w:pPr>
        <w:pStyle w:val="Item"/>
      </w:pPr>
      <w:r w:rsidRPr="00146C36">
        <w:t>Add:</w:t>
      </w:r>
    </w:p>
    <w:p w14:paraId="3171E5EC" w14:textId="77777777" w:rsidR="00CE590F" w:rsidRPr="00146C36" w:rsidRDefault="00CE590F" w:rsidP="00ED5036">
      <w:pPr>
        <w:pStyle w:val="subsection"/>
      </w:pPr>
      <w:r w:rsidRPr="00146C36">
        <w:tab/>
        <w:t>(9)</w:t>
      </w:r>
      <w:r w:rsidRPr="00146C36">
        <w:tab/>
        <w:t xml:space="preserve">A delegate mentioned in </w:t>
      </w:r>
      <w:r w:rsidR="00C63587" w:rsidRPr="00146C36">
        <w:t>paragraph (</w:t>
      </w:r>
      <w:r w:rsidRPr="00146C36">
        <w:t xml:space="preserve">2A)(c) must not make a decision under </w:t>
      </w:r>
      <w:r w:rsidR="00D17206" w:rsidRPr="00146C36">
        <w:t>section 1</w:t>
      </w:r>
      <w:r w:rsidRPr="00146C36">
        <w:t>1 to refuse to give a person a permit for an activity covered by an application for a permit, if the delegate is satisfied that the activity would prejudice the security, defence or international relations of Australia.</w:t>
      </w:r>
    </w:p>
    <w:p w14:paraId="798E5696" w14:textId="77777777" w:rsidR="00CE590F" w:rsidRPr="00146C36" w:rsidRDefault="00CE590F" w:rsidP="00ED5036">
      <w:pPr>
        <w:pStyle w:val="subsection"/>
      </w:pPr>
      <w:r w:rsidRPr="00146C36">
        <w:tab/>
        <w:t>(10)</w:t>
      </w:r>
      <w:r w:rsidRPr="00146C36">
        <w:tab/>
        <w:t xml:space="preserve">If </w:t>
      </w:r>
      <w:r w:rsidR="00D17206" w:rsidRPr="00146C36">
        <w:t>subsection (</w:t>
      </w:r>
      <w:r w:rsidRPr="00146C36">
        <w:t>9) applies:</w:t>
      </w:r>
    </w:p>
    <w:p w14:paraId="649CC01C" w14:textId="77777777" w:rsidR="00CE590F" w:rsidRPr="00146C36" w:rsidRDefault="00CE590F" w:rsidP="00ED5036">
      <w:pPr>
        <w:pStyle w:val="paragraph"/>
      </w:pPr>
      <w:r w:rsidRPr="00146C36">
        <w:tab/>
        <w:t>(a)</w:t>
      </w:r>
      <w:r w:rsidRPr="00146C36">
        <w:tab/>
      </w:r>
      <w:r w:rsidR="00D743BB" w:rsidRPr="00146C36">
        <w:t xml:space="preserve">the delegate must </w:t>
      </w:r>
      <w:r w:rsidRPr="00146C36">
        <w:t>refer the particular case to:</w:t>
      </w:r>
    </w:p>
    <w:p w14:paraId="6C82E9AE" w14:textId="77777777" w:rsidR="00CE590F" w:rsidRPr="00146C36" w:rsidRDefault="00CE590F" w:rsidP="00ED5036">
      <w:pPr>
        <w:pStyle w:val="paragraphsub"/>
      </w:pPr>
      <w:r w:rsidRPr="00146C36">
        <w:tab/>
        <w:t>(</w:t>
      </w:r>
      <w:proofErr w:type="spellStart"/>
      <w:r w:rsidRPr="00146C36">
        <w:t>i</w:t>
      </w:r>
      <w:proofErr w:type="spellEnd"/>
      <w:r w:rsidRPr="00146C36">
        <w:t>)</w:t>
      </w:r>
      <w:r w:rsidRPr="00146C36">
        <w:tab/>
        <w:t>the Minister; or</w:t>
      </w:r>
    </w:p>
    <w:p w14:paraId="754BAD8C" w14:textId="77777777" w:rsidR="00CE590F" w:rsidRPr="00146C36" w:rsidRDefault="00CE590F" w:rsidP="00ED5036">
      <w:pPr>
        <w:pStyle w:val="paragraphsub"/>
      </w:pPr>
      <w:r w:rsidRPr="00146C36">
        <w:tab/>
        <w:t>(ii)</w:t>
      </w:r>
      <w:r w:rsidRPr="00146C36">
        <w:tab/>
        <w:t xml:space="preserve">a delegate mentioned in </w:t>
      </w:r>
      <w:r w:rsidR="00C63587" w:rsidRPr="00146C36">
        <w:t>paragraph (</w:t>
      </w:r>
      <w:r w:rsidRPr="00146C36">
        <w:t>2A)(a) or (b); and</w:t>
      </w:r>
    </w:p>
    <w:p w14:paraId="734DBF14" w14:textId="77777777" w:rsidR="00CE590F" w:rsidRPr="00146C36" w:rsidRDefault="00CE590F" w:rsidP="00ED5036">
      <w:pPr>
        <w:pStyle w:val="paragraph"/>
      </w:pPr>
      <w:r w:rsidRPr="00146C36">
        <w:lastRenderedPageBreak/>
        <w:tab/>
        <w:t>(b)</w:t>
      </w:r>
      <w:r w:rsidRPr="00146C36">
        <w:tab/>
        <w:t>if the case is referred to the Minister—the Minister must decide the case personally; or</w:t>
      </w:r>
    </w:p>
    <w:p w14:paraId="08A85FC6" w14:textId="77777777" w:rsidR="00CE590F" w:rsidRPr="00146C36" w:rsidRDefault="00CE590F" w:rsidP="00ED5036">
      <w:pPr>
        <w:pStyle w:val="paragraph"/>
      </w:pPr>
      <w:r w:rsidRPr="00146C36">
        <w:tab/>
        <w:t>(c)</w:t>
      </w:r>
      <w:r w:rsidRPr="00146C36">
        <w:tab/>
        <w:t xml:space="preserve">if the case is referred to a delegate mentioned in </w:t>
      </w:r>
      <w:r w:rsidR="00C63587" w:rsidRPr="00146C36">
        <w:t>paragraph (</w:t>
      </w:r>
      <w:r w:rsidRPr="00146C36">
        <w:t>2A)(a) or (b)—that other delegate</w:t>
      </w:r>
      <w:r w:rsidR="008011F2" w:rsidRPr="00146C36">
        <w:t xml:space="preserve"> (or another d</w:t>
      </w:r>
      <w:r w:rsidR="002977C5" w:rsidRPr="00146C36">
        <w:t>elegate mentioned in either of those paragraphs)</w:t>
      </w:r>
      <w:r w:rsidRPr="00146C36">
        <w:t xml:space="preserve"> must decide the case.</w:t>
      </w:r>
    </w:p>
    <w:p w14:paraId="3E6EEBFF" w14:textId="77777777" w:rsidR="00643C1B" w:rsidRPr="00146C36" w:rsidRDefault="008D4781" w:rsidP="00ED5036">
      <w:pPr>
        <w:pStyle w:val="Transitional"/>
      </w:pPr>
      <w:r w:rsidRPr="00146C36">
        <w:t>47</w:t>
      </w:r>
      <w:r w:rsidR="00643C1B" w:rsidRPr="00146C36">
        <w:t xml:space="preserve">  </w:t>
      </w:r>
      <w:r w:rsidR="000E3322" w:rsidRPr="00146C36">
        <w:t>Application of amendments</w:t>
      </w:r>
      <w:r w:rsidR="008E7921" w:rsidRPr="00146C36">
        <w:t>—offences etc.</w:t>
      </w:r>
    </w:p>
    <w:p w14:paraId="406070E6" w14:textId="77777777" w:rsidR="00E116D3" w:rsidRPr="00146C36" w:rsidRDefault="00E116D3" w:rsidP="00ED5036">
      <w:pPr>
        <w:pStyle w:val="Subitem"/>
      </w:pPr>
      <w:r w:rsidRPr="00146C36">
        <w:t>(1)</w:t>
      </w:r>
      <w:r w:rsidRPr="00146C36">
        <w:tab/>
        <w:t xml:space="preserve">The amendments of </w:t>
      </w:r>
      <w:r w:rsidR="00D17206" w:rsidRPr="00146C36">
        <w:t>section 1</w:t>
      </w:r>
      <w:r w:rsidRPr="00146C36">
        <w:t xml:space="preserve">0 of the </w:t>
      </w:r>
      <w:r w:rsidRPr="00146C36">
        <w:rPr>
          <w:i/>
        </w:rPr>
        <w:t>Defence Trade Controls Act 2012</w:t>
      </w:r>
      <w:r w:rsidRPr="00146C36">
        <w:t xml:space="preserve"> made by this Schedule </w:t>
      </w:r>
      <w:r w:rsidR="00E74B70" w:rsidRPr="00146C36">
        <w:t xml:space="preserve">apply in relation to </w:t>
      </w:r>
      <w:r w:rsidR="00F11969" w:rsidRPr="00146C36">
        <w:t>conduct occurring</w:t>
      </w:r>
      <w:r w:rsidR="00E74B70" w:rsidRPr="00146C36">
        <w:t xml:space="preserve"> on or after the start day.</w:t>
      </w:r>
    </w:p>
    <w:p w14:paraId="4ED80A89" w14:textId="77777777" w:rsidR="00E74B70" w:rsidRPr="00146C36" w:rsidRDefault="00E74B70" w:rsidP="00ED5036">
      <w:pPr>
        <w:pStyle w:val="Subitem"/>
      </w:pPr>
      <w:r w:rsidRPr="00146C36">
        <w:t>(2)</w:t>
      </w:r>
      <w:r w:rsidRPr="00146C36">
        <w:tab/>
      </w:r>
      <w:r w:rsidR="00882BC0" w:rsidRPr="00146C36">
        <w:t>Sections 1</w:t>
      </w:r>
      <w:r w:rsidRPr="00146C36">
        <w:t xml:space="preserve">0A, 10B and 10C of the </w:t>
      </w:r>
      <w:r w:rsidRPr="00146C36">
        <w:rPr>
          <w:i/>
        </w:rPr>
        <w:t>Defence Trade Controls Act 2012</w:t>
      </w:r>
      <w:r w:rsidRPr="00146C36">
        <w:t xml:space="preserve">, as inserted by this Schedule, apply in relation to </w:t>
      </w:r>
      <w:r w:rsidR="00F11969" w:rsidRPr="00146C36">
        <w:t>conduct occurring on or after the start day.</w:t>
      </w:r>
    </w:p>
    <w:p w14:paraId="51190196" w14:textId="77777777" w:rsidR="00C55C62" w:rsidRPr="00146C36" w:rsidRDefault="00C55C62" w:rsidP="00ED5036">
      <w:pPr>
        <w:pStyle w:val="Subitem"/>
      </w:pPr>
      <w:r w:rsidRPr="00146C36">
        <w:t>(3)</w:t>
      </w:r>
      <w:r w:rsidRPr="00146C36">
        <w:tab/>
        <w:t xml:space="preserve">The amendments of </w:t>
      </w:r>
      <w:r w:rsidR="00D17206" w:rsidRPr="00146C36">
        <w:t>section 1</w:t>
      </w:r>
      <w:r w:rsidRPr="00146C36">
        <w:t xml:space="preserve">4 of the </w:t>
      </w:r>
      <w:r w:rsidRPr="00146C36">
        <w:rPr>
          <w:i/>
        </w:rPr>
        <w:t>Defence Trade Controls Act 2012</w:t>
      </w:r>
      <w:r w:rsidRPr="00146C36">
        <w:t xml:space="preserve"> made by this Schedule apply in relation to an activity done on or after the start day.</w:t>
      </w:r>
    </w:p>
    <w:p w14:paraId="11CDBE4B" w14:textId="77777777" w:rsidR="00C924EA" w:rsidRPr="004F328E" w:rsidRDefault="00C924EA" w:rsidP="00C924EA">
      <w:pPr>
        <w:pStyle w:val="Subitem"/>
      </w:pPr>
      <w:r w:rsidRPr="004F328E">
        <w:t>(4)</w:t>
      </w:r>
      <w:r w:rsidRPr="004F328E">
        <w:tab/>
        <w:t>The amendments made by items 26 and 29 of this Schedule apply in relation to conduct occurring on or after the start day.</w:t>
      </w:r>
    </w:p>
    <w:p w14:paraId="1D09F573" w14:textId="77777777" w:rsidR="00C924EA" w:rsidRPr="004F328E" w:rsidRDefault="00C924EA" w:rsidP="00C924EA">
      <w:pPr>
        <w:pStyle w:val="Subitem"/>
      </w:pPr>
      <w:r w:rsidRPr="004F328E">
        <w:t>(4A)</w:t>
      </w:r>
      <w:r w:rsidRPr="004F328E">
        <w:tab/>
        <w:t xml:space="preserve">The amendments of section 58 of the </w:t>
      </w:r>
      <w:r w:rsidRPr="004F328E">
        <w:rPr>
          <w:i/>
        </w:rPr>
        <w:t>Defence Trade Controls Act 2012</w:t>
      </w:r>
      <w:r w:rsidRPr="004F328E">
        <w:t xml:space="preserve"> made by this Schedule apply in relation to activities done on or after the start day.</w:t>
      </w:r>
    </w:p>
    <w:p w14:paraId="16196350" w14:textId="77777777" w:rsidR="00BF67E8" w:rsidRPr="00146C36" w:rsidRDefault="00BF67E8" w:rsidP="00ED5036">
      <w:pPr>
        <w:pStyle w:val="Subitem"/>
      </w:pPr>
      <w:r w:rsidRPr="00146C36">
        <w:t>(</w:t>
      </w:r>
      <w:r w:rsidR="008E7921" w:rsidRPr="00146C36">
        <w:t>5</w:t>
      </w:r>
      <w:r w:rsidRPr="00146C36">
        <w:t>)</w:t>
      </w:r>
      <w:r w:rsidRPr="00146C36">
        <w:tab/>
        <w:t xml:space="preserve">In this </w:t>
      </w:r>
      <w:r w:rsidR="00D15D3F" w:rsidRPr="00146C36">
        <w:t>item</w:t>
      </w:r>
      <w:r w:rsidRPr="00146C36">
        <w:t>:</w:t>
      </w:r>
    </w:p>
    <w:p w14:paraId="6703B82C" w14:textId="77777777" w:rsidR="00BF67E8" w:rsidRPr="00146C36" w:rsidRDefault="00BF67E8" w:rsidP="00ED5036">
      <w:pPr>
        <w:pStyle w:val="Item"/>
      </w:pPr>
      <w:r w:rsidRPr="00146C36">
        <w:rPr>
          <w:b/>
          <w:i/>
        </w:rPr>
        <w:t>start day</w:t>
      </w:r>
      <w:r w:rsidRPr="00146C36">
        <w:t xml:space="preserve"> means the day after the end of the period of </w:t>
      </w:r>
      <w:r w:rsidR="00D57B3B" w:rsidRPr="00146C36">
        <w:t>6</w:t>
      </w:r>
      <w:r w:rsidRPr="00146C36">
        <w:t xml:space="preserve"> months beginning on the day this item commences.</w:t>
      </w:r>
    </w:p>
    <w:p w14:paraId="14BD4E19" w14:textId="77777777" w:rsidR="00A04FE6" w:rsidRPr="00146C36" w:rsidRDefault="008D4781" w:rsidP="00ED5036">
      <w:pPr>
        <w:pStyle w:val="Transitional"/>
      </w:pPr>
      <w:r w:rsidRPr="00146C36">
        <w:t>48</w:t>
      </w:r>
      <w:r w:rsidR="00A04FE6" w:rsidRPr="00146C36">
        <w:t xml:space="preserve">  Saving</w:t>
      </w:r>
      <w:r w:rsidR="002C74C6" w:rsidRPr="00146C36">
        <w:t xml:space="preserve"> provision—permits</w:t>
      </w:r>
    </w:p>
    <w:p w14:paraId="3D69CDF4" w14:textId="77777777" w:rsidR="00A04FE6" w:rsidRPr="00146C36" w:rsidRDefault="00513678" w:rsidP="00ED5036">
      <w:pPr>
        <w:pStyle w:val="Item"/>
      </w:pPr>
      <w:r w:rsidRPr="00146C36">
        <w:t xml:space="preserve">If a permit </w:t>
      </w:r>
      <w:r w:rsidR="00952E04" w:rsidRPr="00146C36">
        <w:t xml:space="preserve">given to a person under </w:t>
      </w:r>
      <w:r w:rsidR="00D17206" w:rsidRPr="00146C36">
        <w:t>section 1</w:t>
      </w:r>
      <w:r w:rsidR="00952E04" w:rsidRPr="00146C36">
        <w:t xml:space="preserve">1 of the </w:t>
      </w:r>
      <w:r w:rsidR="00952E04" w:rsidRPr="00146C36">
        <w:rPr>
          <w:i/>
        </w:rPr>
        <w:t>Defence Trade Controls Act 2012</w:t>
      </w:r>
      <w:r w:rsidR="00952E04" w:rsidRPr="00146C36">
        <w:t xml:space="preserve"> is in force immediately </w:t>
      </w:r>
      <w:r w:rsidR="00D15D3F" w:rsidRPr="00146C36">
        <w:t xml:space="preserve">before </w:t>
      </w:r>
      <w:r w:rsidR="00F9117C" w:rsidRPr="00146C36">
        <w:t>this item commences</w:t>
      </w:r>
      <w:r w:rsidR="00952E04" w:rsidRPr="00146C36">
        <w:t>,</w:t>
      </w:r>
      <w:r w:rsidR="00F9117C" w:rsidRPr="00146C36">
        <w:t xml:space="preserve"> the permit continues in force (and may be dealt with) on and after that </w:t>
      </w:r>
      <w:r w:rsidR="00AA45BC" w:rsidRPr="00146C36">
        <w:t>commencement</w:t>
      </w:r>
      <w:r w:rsidR="00F9117C" w:rsidRPr="00146C36">
        <w:t xml:space="preserve"> </w:t>
      </w:r>
      <w:r w:rsidR="002C74C6" w:rsidRPr="00146C36">
        <w:t>as if it had been given under that section as amended by this Schedule.</w:t>
      </w:r>
    </w:p>
    <w:p w14:paraId="1F0EDE50" w14:textId="77777777" w:rsidR="002C74C6" w:rsidRPr="00146C36" w:rsidRDefault="008D4781" w:rsidP="00ED5036">
      <w:pPr>
        <w:pStyle w:val="Transitional"/>
      </w:pPr>
      <w:r w:rsidRPr="00146C36">
        <w:lastRenderedPageBreak/>
        <w:t>49</w:t>
      </w:r>
      <w:r w:rsidR="002C74C6" w:rsidRPr="00146C36">
        <w:t xml:space="preserve">  Saving provision—prohibition notices</w:t>
      </w:r>
    </w:p>
    <w:p w14:paraId="18736048" w14:textId="77777777" w:rsidR="002C74C6" w:rsidRDefault="005F380C" w:rsidP="00ED5036">
      <w:pPr>
        <w:pStyle w:val="Item"/>
      </w:pPr>
      <w:r w:rsidRPr="00146C36">
        <w:t xml:space="preserve">The amendments of </w:t>
      </w:r>
      <w:r w:rsidR="00D17206" w:rsidRPr="00146C36">
        <w:t>section 1</w:t>
      </w:r>
      <w:r w:rsidR="009E3F2E" w:rsidRPr="00146C36">
        <w:t>4</w:t>
      </w:r>
      <w:r w:rsidR="00B2455A" w:rsidRPr="00146C36">
        <w:t xml:space="preserve"> </w:t>
      </w:r>
      <w:r w:rsidR="009E3F2E" w:rsidRPr="00146C36">
        <w:t xml:space="preserve">of the </w:t>
      </w:r>
      <w:r w:rsidR="009E3F2E" w:rsidRPr="00146C36">
        <w:rPr>
          <w:i/>
        </w:rPr>
        <w:t>Defence Trade Controls Act 2012</w:t>
      </w:r>
      <w:r w:rsidR="009E3F2E" w:rsidRPr="00146C36">
        <w:t xml:space="preserve"> </w:t>
      </w:r>
      <w:r w:rsidR="00DB36A2" w:rsidRPr="00146C36">
        <w:t xml:space="preserve">made by this Schedule </w:t>
      </w:r>
      <w:r w:rsidR="009E3F2E" w:rsidRPr="00146C36">
        <w:t xml:space="preserve">do not affect the continuity of a notice given to a person under that section that is in force immediately </w:t>
      </w:r>
      <w:r w:rsidR="00D15D3F" w:rsidRPr="00146C36">
        <w:t xml:space="preserve">before </w:t>
      </w:r>
      <w:r w:rsidR="009E3F2E" w:rsidRPr="00146C36">
        <w:t>this Schedule commences.</w:t>
      </w:r>
    </w:p>
    <w:p w14:paraId="00E539B3" w14:textId="77777777" w:rsidR="00C924EA" w:rsidRPr="004F328E" w:rsidRDefault="00C924EA" w:rsidP="00C924EA">
      <w:pPr>
        <w:pStyle w:val="Transitional"/>
      </w:pPr>
      <w:r w:rsidRPr="004F328E">
        <w:t>49A  Saving provision—foreign country list</w:t>
      </w:r>
    </w:p>
    <w:p w14:paraId="6A8D66AD" w14:textId="0034A6C8" w:rsidR="00C924EA" w:rsidRPr="00C924EA" w:rsidRDefault="00C924EA" w:rsidP="00C924EA">
      <w:pPr>
        <w:pStyle w:val="Item"/>
      </w:pPr>
      <w:r w:rsidRPr="004F328E">
        <w:t xml:space="preserve">The amendments of section 15 of the </w:t>
      </w:r>
      <w:r w:rsidRPr="004F328E">
        <w:rPr>
          <w:i/>
        </w:rPr>
        <w:t>Defence Trade Controls Act 2012</w:t>
      </w:r>
      <w:r w:rsidRPr="004F328E">
        <w:t xml:space="preserve"> do not affect the continuity of an instrument that is in force under subsection 15(4A) of that Act immediately before this Schedule commences.</w:t>
      </w:r>
    </w:p>
    <w:p w14:paraId="1D416CFF" w14:textId="77777777" w:rsidR="00DB36A2" w:rsidRPr="00146C36" w:rsidRDefault="008D4781" w:rsidP="00ED5036">
      <w:pPr>
        <w:pStyle w:val="Transitional"/>
      </w:pPr>
      <w:r w:rsidRPr="00146C36">
        <w:t>50</w:t>
      </w:r>
      <w:r w:rsidR="00933B84" w:rsidRPr="00146C36">
        <w:t xml:space="preserve">  Saving provision—delegations</w:t>
      </w:r>
    </w:p>
    <w:p w14:paraId="71FF2702" w14:textId="77777777" w:rsidR="00933B84" w:rsidRPr="00146C36" w:rsidRDefault="00933B84" w:rsidP="00ED5036">
      <w:pPr>
        <w:pStyle w:val="Item"/>
      </w:pPr>
      <w:r w:rsidRPr="00146C36">
        <w:t xml:space="preserve">The amendments of </w:t>
      </w:r>
      <w:r w:rsidR="00882BC0" w:rsidRPr="00146C36">
        <w:t>section 7</w:t>
      </w:r>
      <w:r w:rsidRPr="00146C36">
        <w:t xml:space="preserve">3 of the </w:t>
      </w:r>
      <w:r w:rsidRPr="00146C36">
        <w:rPr>
          <w:i/>
        </w:rPr>
        <w:t>Defence Trade Controls Act 2012</w:t>
      </w:r>
      <w:r w:rsidRPr="00146C36">
        <w:t xml:space="preserve"> made by this Schedule do not affect the continuity of a delegation that is in force under that section immediately </w:t>
      </w:r>
      <w:r w:rsidR="00D15D3F" w:rsidRPr="00146C36">
        <w:t xml:space="preserve">before </w:t>
      </w:r>
      <w:r w:rsidRPr="00146C36">
        <w:t>this Schedule commences.</w:t>
      </w:r>
    </w:p>
    <w:p w14:paraId="648876A7" w14:textId="77777777" w:rsidR="006B73A1" w:rsidRPr="00146C36" w:rsidRDefault="00882BC0" w:rsidP="00ED5036">
      <w:pPr>
        <w:pStyle w:val="ActHead6"/>
        <w:pageBreakBefore/>
      </w:pPr>
      <w:bookmarkStart w:id="18" w:name="_Toc163552305"/>
      <w:r w:rsidRPr="00146C36">
        <w:rPr>
          <w:rStyle w:val="CharAmSchNo"/>
        </w:rPr>
        <w:lastRenderedPageBreak/>
        <w:t>Schedule 2</w:t>
      </w:r>
      <w:r w:rsidR="006B73A1" w:rsidRPr="00146C36">
        <w:t>—</w:t>
      </w:r>
      <w:r w:rsidR="006B73A1" w:rsidRPr="00146C36">
        <w:rPr>
          <w:rStyle w:val="CharAmSchText"/>
        </w:rPr>
        <w:t>Contingent amendments</w:t>
      </w:r>
      <w:bookmarkEnd w:id="18"/>
    </w:p>
    <w:p w14:paraId="623CD97B" w14:textId="77777777" w:rsidR="006B73A1" w:rsidRPr="00146C36" w:rsidRDefault="006B73A1" w:rsidP="00ED5036">
      <w:pPr>
        <w:pStyle w:val="Header"/>
      </w:pPr>
      <w:r w:rsidRPr="00146C36">
        <w:rPr>
          <w:rStyle w:val="CharAmPartNo"/>
        </w:rPr>
        <w:t xml:space="preserve"> </w:t>
      </w:r>
      <w:r w:rsidRPr="00146C36">
        <w:rPr>
          <w:rStyle w:val="CharAmPartText"/>
        </w:rPr>
        <w:t xml:space="preserve"> </w:t>
      </w:r>
    </w:p>
    <w:p w14:paraId="53702457" w14:textId="77777777" w:rsidR="00AA1B0E" w:rsidRPr="00146C36" w:rsidRDefault="00AA1B0E" w:rsidP="00ED5036">
      <w:pPr>
        <w:pStyle w:val="ActHead9"/>
      </w:pPr>
      <w:bookmarkStart w:id="19" w:name="_Toc163552306"/>
      <w:r w:rsidRPr="00146C36">
        <w:t>Defence Trade Controls Act 2012</w:t>
      </w:r>
      <w:bookmarkEnd w:id="19"/>
    </w:p>
    <w:p w14:paraId="102F0396" w14:textId="77777777" w:rsidR="00AA1B0E" w:rsidRPr="00146C36" w:rsidRDefault="00AA1B0E" w:rsidP="00ED5036">
      <w:pPr>
        <w:pStyle w:val="ItemHead"/>
      </w:pPr>
      <w:r w:rsidRPr="00146C36">
        <w:t xml:space="preserve">1  </w:t>
      </w:r>
      <w:r w:rsidR="00332C54" w:rsidRPr="00146C36">
        <w:t>After</w:t>
      </w:r>
      <w:r w:rsidRPr="00146C36">
        <w:t xml:space="preserve"> </w:t>
      </w:r>
      <w:r w:rsidR="005018A0" w:rsidRPr="00146C36">
        <w:t xml:space="preserve">the heading to </w:t>
      </w:r>
      <w:r w:rsidR="00D17206" w:rsidRPr="00146C36">
        <w:t>subsection 1</w:t>
      </w:r>
      <w:r w:rsidR="00332C54" w:rsidRPr="00146C36">
        <w:t>0C(</w:t>
      </w:r>
      <w:r w:rsidR="005018A0" w:rsidRPr="00146C36">
        <w:t>3</w:t>
      </w:r>
      <w:r w:rsidR="00332C54" w:rsidRPr="00146C36">
        <w:t>)</w:t>
      </w:r>
    </w:p>
    <w:p w14:paraId="76A94D22" w14:textId="77777777" w:rsidR="005018A0" w:rsidRPr="00146C36" w:rsidRDefault="005018A0" w:rsidP="00ED5036">
      <w:pPr>
        <w:pStyle w:val="Item"/>
      </w:pPr>
      <w:r w:rsidRPr="00146C36">
        <w:t>Insert:</w:t>
      </w:r>
    </w:p>
    <w:p w14:paraId="580101AB" w14:textId="77777777" w:rsidR="00AA1B0E" w:rsidRPr="00146C36" w:rsidRDefault="00AA1B0E" w:rsidP="00ED5036">
      <w:pPr>
        <w:pStyle w:val="subsection"/>
      </w:pPr>
      <w:r w:rsidRPr="00146C36">
        <w:tab/>
        <w:t>(2A)</w:t>
      </w:r>
      <w:r w:rsidRPr="00146C36">
        <w:tab/>
      </w:r>
      <w:r w:rsidR="00D17206" w:rsidRPr="00146C36">
        <w:t>Subsection (</w:t>
      </w:r>
      <w:r w:rsidRPr="00146C36">
        <w:t>1) does not apply if:</w:t>
      </w:r>
    </w:p>
    <w:p w14:paraId="39A9E1C0" w14:textId="77777777" w:rsidR="00AA1B0E" w:rsidRPr="00146C36" w:rsidRDefault="00AA1B0E" w:rsidP="00ED5036">
      <w:pPr>
        <w:pStyle w:val="paragraph"/>
      </w:pPr>
      <w:r w:rsidRPr="00146C36">
        <w:tab/>
        <w:t>(a)</w:t>
      </w:r>
      <w:r w:rsidRPr="00146C36">
        <w:tab/>
        <w:t xml:space="preserve">the </w:t>
      </w:r>
      <w:proofErr w:type="spellStart"/>
      <w:r w:rsidRPr="00146C36">
        <w:t>DSGL</w:t>
      </w:r>
      <w:proofErr w:type="spellEnd"/>
      <w:r w:rsidRPr="00146C36">
        <w:t xml:space="preserve"> services are provided by a person </w:t>
      </w:r>
      <w:r w:rsidR="00A73E58" w:rsidRPr="00146C36">
        <w:t>in circumstances where</w:t>
      </w:r>
      <w:r w:rsidRPr="00146C36">
        <w:t xml:space="preserve"> a foreign work authorisation (within the meaning of </w:t>
      </w:r>
      <w:r w:rsidR="00882BC0" w:rsidRPr="00146C36">
        <w:t>Part </w:t>
      </w:r>
      <w:proofErr w:type="spellStart"/>
      <w:r w:rsidR="00882BC0" w:rsidRPr="00146C36">
        <w:t>I</w:t>
      </w:r>
      <w:r w:rsidRPr="00146C36">
        <w:t>XAA</w:t>
      </w:r>
      <w:proofErr w:type="spellEnd"/>
      <w:r w:rsidRPr="00146C36">
        <w:t xml:space="preserve"> of the </w:t>
      </w:r>
      <w:r w:rsidRPr="00146C36">
        <w:rPr>
          <w:i/>
        </w:rPr>
        <w:t>Defence Act 1903</w:t>
      </w:r>
      <w:r w:rsidRPr="00146C36">
        <w:t xml:space="preserve">) that is in force authorises </w:t>
      </w:r>
      <w:r w:rsidR="00634854" w:rsidRPr="00146C36">
        <w:t xml:space="preserve">the person </w:t>
      </w:r>
      <w:r w:rsidRPr="00146C36">
        <w:t>to perform work for, or on behalf of:</w:t>
      </w:r>
    </w:p>
    <w:p w14:paraId="45465A6B" w14:textId="77777777" w:rsidR="00AA1B0E" w:rsidRPr="00146C36" w:rsidRDefault="00AA1B0E" w:rsidP="00ED5036">
      <w:pPr>
        <w:pStyle w:val="paragraphsub"/>
      </w:pPr>
      <w:r w:rsidRPr="00146C36">
        <w:tab/>
        <w:t>(</w:t>
      </w:r>
      <w:proofErr w:type="spellStart"/>
      <w:r w:rsidRPr="00146C36">
        <w:t>i</w:t>
      </w:r>
      <w:proofErr w:type="spellEnd"/>
      <w:r w:rsidRPr="00146C36">
        <w:t>)</w:t>
      </w:r>
      <w:r w:rsidRPr="00146C36">
        <w:tab/>
        <w:t>a military organisation (within the meaning of that Part) of a foreign country; or</w:t>
      </w:r>
    </w:p>
    <w:p w14:paraId="37078247" w14:textId="77777777" w:rsidR="00AA1B0E" w:rsidRPr="00146C36" w:rsidRDefault="00AA1B0E" w:rsidP="00ED5036">
      <w:pPr>
        <w:pStyle w:val="paragraphsub"/>
      </w:pPr>
      <w:r w:rsidRPr="00146C36">
        <w:tab/>
        <w:t>(ii)</w:t>
      </w:r>
      <w:r w:rsidRPr="00146C36">
        <w:tab/>
        <w:t>a government body (within the meaning of that Part) of a foreign country; and</w:t>
      </w:r>
    </w:p>
    <w:p w14:paraId="361DBB9B" w14:textId="77777777" w:rsidR="00AA1B0E" w:rsidRPr="00146C36" w:rsidRDefault="00AA1B0E" w:rsidP="00ED5036">
      <w:pPr>
        <w:pStyle w:val="paragraph"/>
      </w:pPr>
      <w:r w:rsidRPr="00146C36">
        <w:tab/>
        <w:t>(b)</w:t>
      </w:r>
      <w:r w:rsidRPr="00146C36">
        <w:tab/>
        <w:t xml:space="preserve">the person provides the </w:t>
      </w:r>
      <w:proofErr w:type="spellStart"/>
      <w:r w:rsidRPr="00146C36">
        <w:t>DSGL</w:t>
      </w:r>
      <w:proofErr w:type="spellEnd"/>
      <w:r w:rsidRPr="00146C36">
        <w:t xml:space="preserve"> services in the course of performing the work authorised by the foreign work authorisation.</w:t>
      </w:r>
    </w:p>
    <w:p w14:paraId="2DB2ECAC" w14:textId="77777777" w:rsidR="00AA1B0E" w:rsidRPr="00146C36" w:rsidRDefault="00AA1B0E" w:rsidP="00ED5036">
      <w:pPr>
        <w:pStyle w:val="notetext"/>
      </w:pPr>
      <w:r w:rsidRPr="00146C36">
        <w:t>Note:</w:t>
      </w:r>
      <w:r w:rsidRPr="00146C36">
        <w:tab/>
        <w:t xml:space="preserve">A defendant bears an evidential burden in relation to the matter in </w:t>
      </w:r>
      <w:r w:rsidR="00D17206" w:rsidRPr="00146C36">
        <w:t>subsection (</w:t>
      </w:r>
      <w:r w:rsidRPr="00146C36">
        <w:t xml:space="preserve">2A): see </w:t>
      </w:r>
      <w:r w:rsidR="00D17206" w:rsidRPr="00146C36">
        <w:t>subsection 1</w:t>
      </w:r>
      <w:r w:rsidRPr="00146C36">
        <w:t xml:space="preserve">3.3(3) of the </w:t>
      </w:r>
      <w:r w:rsidRPr="00146C36">
        <w:rPr>
          <w:i/>
        </w:rPr>
        <w:t>Criminal Code</w:t>
      </w:r>
      <w:r w:rsidRPr="00146C36">
        <w:t>.</w:t>
      </w:r>
    </w:p>
    <w:p w14:paraId="442E4146" w14:textId="77777777" w:rsidR="00AA1B0E" w:rsidRPr="00146C36" w:rsidRDefault="00AA1B0E" w:rsidP="00ED5036">
      <w:pPr>
        <w:pStyle w:val="subsection"/>
      </w:pPr>
      <w:r w:rsidRPr="00146C36">
        <w:tab/>
        <w:t>(2B)</w:t>
      </w:r>
      <w:r w:rsidRPr="00146C36">
        <w:tab/>
      </w:r>
      <w:r w:rsidR="00D17206" w:rsidRPr="00146C36">
        <w:t>Subsection (</w:t>
      </w:r>
      <w:r w:rsidRPr="00146C36">
        <w:t>1) does not apply if:</w:t>
      </w:r>
    </w:p>
    <w:p w14:paraId="3D8AFC83" w14:textId="77777777" w:rsidR="00AA1B0E" w:rsidRPr="00146C36" w:rsidRDefault="00AA1B0E" w:rsidP="00ED5036">
      <w:pPr>
        <w:pStyle w:val="paragraph"/>
      </w:pPr>
      <w:r w:rsidRPr="00146C36">
        <w:tab/>
        <w:t>(a)</w:t>
      </w:r>
      <w:r w:rsidRPr="00146C36">
        <w:tab/>
        <w:t xml:space="preserve">the </w:t>
      </w:r>
      <w:proofErr w:type="spellStart"/>
      <w:r w:rsidRPr="00146C36">
        <w:t>DSGL</w:t>
      </w:r>
      <w:proofErr w:type="spellEnd"/>
      <w:r w:rsidRPr="00146C36">
        <w:t xml:space="preserve"> services are provided by a person </w:t>
      </w:r>
      <w:r w:rsidR="00634854" w:rsidRPr="00146C36">
        <w:t>in circumstances where</w:t>
      </w:r>
      <w:r w:rsidRPr="00146C36">
        <w:t xml:space="preserve"> a foreign work authorisation (within the meaning of </w:t>
      </w:r>
      <w:r w:rsidR="00882BC0" w:rsidRPr="00146C36">
        <w:t>Part </w:t>
      </w:r>
      <w:proofErr w:type="spellStart"/>
      <w:r w:rsidR="00882BC0" w:rsidRPr="00146C36">
        <w:t>I</w:t>
      </w:r>
      <w:r w:rsidRPr="00146C36">
        <w:t>XAA</w:t>
      </w:r>
      <w:proofErr w:type="spellEnd"/>
      <w:r w:rsidRPr="00146C36">
        <w:t xml:space="preserve"> of the </w:t>
      </w:r>
      <w:r w:rsidRPr="00146C36">
        <w:rPr>
          <w:i/>
        </w:rPr>
        <w:t>Defence Act 1903</w:t>
      </w:r>
      <w:r w:rsidRPr="00146C36">
        <w:t>) that is in force authorises</w:t>
      </w:r>
      <w:r w:rsidR="00634854" w:rsidRPr="00146C36">
        <w:t xml:space="preserve"> the person</w:t>
      </w:r>
      <w:r w:rsidRPr="00146C36">
        <w:t xml:space="preserve"> to provide training to:</w:t>
      </w:r>
    </w:p>
    <w:p w14:paraId="1805FE84" w14:textId="77777777" w:rsidR="00AA1B0E" w:rsidRPr="00146C36" w:rsidRDefault="00AA1B0E" w:rsidP="00ED5036">
      <w:pPr>
        <w:pStyle w:val="paragraphsub"/>
      </w:pPr>
      <w:r w:rsidRPr="00146C36">
        <w:tab/>
        <w:t>(</w:t>
      </w:r>
      <w:proofErr w:type="spellStart"/>
      <w:r w:rsidRPr="00146C36">
        <w:t>i</w:t>
      </w:r>
      <w:proofErr w:type="spellEnd"/>
      <w:r w:rsidRPr="00146C36">
        <w:t>)</w:t>
      </w:r>
      <w:r w:rsidRPr="00146C36">
        <w:tab/>
        <w:t>a military organisation (within the meaning of that Part) of a foreign country; or</w:t>
      </w:r>
    </w:p>
    <w:p w14:paraId="3901C806" w14:textId="77777777" w:rsidR="00AA1B0E" w:rsidRPr="00146C36" w:rsidRDefault="00AA1B0E" w:rsidP="00ED5036">
      <w:pPr>
        <w:pStyle w:val="paragraphsub"/>
      </w:pPr>
      <w:r w:rsidRPr="00146C36">
        <w:tab/>
        <w:t>(ii)</w:t>
      </w:r>
      <w:r w:rsidRPr="00146C36">
        <w:tab/>
        <w:t>a government body (within the meaning of that Part) of a foreign country; and</w:t>
      </w:r>
    </w:p>
    <w:p w14:paraId="14635F41" w14:textId="77777777" w:rsidR="00AA1B0E" w:rsidRPr="00146C36" w:rsidRDefault="00AA1B0E" w:rsidP="00ED5036">
      <w:pPr>
        <w:pStyle w:val="paragraph"/>
      </w:pPr>
      <w:r w:rsidRPr="00146C36">
        <w:tab/>
        <w:t>(</w:t>
      </w:r>
      <w:r w:rsidR="00D15D3F" w:rsidRPr="00146C36">
        <w:t>b</w:t>
      </w:r>
      <w:r w:rsidRPr="00146C36">
        <w:t>)</w:t>
      </w:r>
      <w:r w:rsidRPr="00146C36">
        <w:tab/>
        <w:t xml:space="preserve">the </w:t>
      </w:r>
      <w:proofErr w:type="spellStart"/>
      <w:r w:rsidRPr="00146C36">
        <w:t>DSGL</w:t>
      </w:r>
      <w:proofErr w:type="spellEnd"/>
      <w:r w:rsidRPr="00146C36">
        <w:t xml:space="preserve"> services provided solely consist of the training that is authorised by the foreign work authorisation.</w:t>
      </w:r>
    </w:p>
    <w:p w14:paraId="434A089F" w14:textId="77777777" w:rsidR="00AA1B0E" w:rsidRDefault="00AA1B0E" w:rsidP="00ED5036">
      <w:pPr>
        <w:pStyle w:val="notetext"/>
      </w:pPr>
      <w:r w:rsidRPr="00146C36">
        <w:t>Note:</w:t>
      </w:r>
      <w:r w:rsidRPr="00146C36">
        <w:tab/>
        <w:t xml:space="preserve">A defendant bears an evidential burden in relation to the matter in </w:t>
      </w:r>
      <w:r w:rsidR="00D17206" w:rsidRPr="00146C36">
        <w:t>subsection (</w:t>
      </w:r>
      <w:r w:rsidRPr="00146C36">
        <w:t xml:space="preserve">2B): see </w:t>
      </w:r>
      <w:r w:rsidR="00D17206" w:rsidRPr="00146C36">
        <w:t>subsection 1</w:t>
      </w:r>
      <w:r w:rsidRPr="00146C36">
        <w:t xml:space="preserve">3.3(3) of the </w:t>
      </w:r>
      <w:r w:rsidRPr="00146C36">
        <w:rPr>
          <w:i/>
        </w:rPr>
        <w:t>Criminal Code</w:t>
      </w:r>
      <w:r w:rsidRPr="00146C36">
        <w:t>.</w:t>
      </w:r>
    </w:p>
    <w:p w14:paraId="1F247AFE" w14:textId="77777777" w:rsidR="000B6BC4" w:rsidRDefault="000B6BC4"/>
    <w:p w14:paraId="09AA82C5" w14:textId="77777777" w:rsidR="000B0D7F" w:rsidRDefault="000B0D7F" w:rsidP="000B0D7F">
      <w:pPr>
        <w:pBdr>
          <w:bottom w:val="single" w:sz="4" w:space="1" w:color="auto"/>
        </w:pBdr>
        <w:sectPr w:rsidR="000B0D7F" w:rsidSect="000B0D7F">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1A9403B8" w14:textId="77777777" w:rsidR="00D068DB" w:rsidRDefault="00D068DB" w:rsidP="00D068DB">
      <w:pPr>
        <w:pStyle w:val="2ndRd"/>
        <w:keepNext/>
        <w:spacing w:line="260" w:lineRule="atLeast"/>
        <w:rPr>
          <w:i/>
        </w:rPr>
      </w:pPr>
      <w:r>
        <w:lastRenderedPageBreak/>
        <w:t>[</w:t>
      </w:r>
      <w:r>
        <w:rPr>
          <w:i/>
        </w:rPr>
        <w:t>Minister’s second reading speech made in—</w:t>
      </w:r>
    </w:p>
    <w:p w14:paraId="3B5F6C02" w14:textId="6CDD1BE2" w:rsidR="00D068DB" w:rsidRDefault="00D068DB" w:rsidP="00D068DB">
      <w:pPr>
        <w:pStyle w:val="2ndRd"/>
        <w:keepNext/>
        <w:spacing w:line="260" w:lineRule="atLeast"/>
        <w:rPr>
          <w:i/>
        </w:rPr>
      </w:pPr>
      <w:r>
        <w:rPr>
          <w:i/>
        </w:rPr>
        <w:t>House of Representatives on 30 November 2023</w:t>
      </w:r>
    </w:p>
    <w:p w14:paraId="56BF4B1D" w14:textId="199734C8" w:rsidR="00D068DB" w:rsidRDefault="00D068DB" w:rsidP="00D068DB">
      <w:pPr>
        <w:pStyle w:val="2ndRd"/>
        <w:keepNext/>
        <w:spacing w:line="260" w:lineRule="atLeast"/>
        <w:rPr>
          <w:i/>
        </w:rPr>
      </w:pPr>
      <w:r>
        <w:rPr>
          <w:i/>
        </w:rPr>
        <w:t>Senate on 21 March 2024</w:t>
      </w:r>
      <w:r>
        <w:t>]</w:t>
      </w:r>
    </w:p>
    <w:p w14:paraId="03B16ED5" w14:textId="02CA9E56" w:rsidR="00D068DB" w:rsidRDefault="00D068DB" w:rsidP="005F4B37">
      <w:pPr>
        <w:framePr w:hSpace="181" w:wrap="around" w:vAnchor="page" w:hAnchor="page" w:x="2411" w:y="12260"/>
      </w:pPr>
      <w:r>
        <w:t>(155/23)</w:t>
      </w:r>
    </w:p>
    <w:p w14:paraId="7C812DE5" w14:textId="77777777" w:rsidR="00D068DB" w:rsidRDefault="00D068DB"/>
    <w:sectPr w:rsidR="00D068DB" w:rsidSect="000B0D7F">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38D0" w14:textId="77777777" w:rsidR="00D068DB" w:rsidRDefault="00D068DB" w:rsidP="0048364F">
      <w:pPr>
        <w:spacing w:line="240" w:lineRule="auto"/>
      </w:pPr>
      <w:r>
        <w:separator/>
      </w:r>
    </w:p>
  </w:endnote>
  <w:endnote w:type="continuationSeparator" w:id="0">
    <w:p w14:paraId="5DEDA37E" w14:textId="77777777" w:rsidR="00D068DB" w:rsidRDefault="00D068D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C619" w14:textId="77777777" w:rsidR="00D068DB" w:rsidRPr="005F1388" w:rsidRDefault="00D068DB" w:rsidP="00ED503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FA37" w14:textId="3335F94F" w:rsidR="00D068DB" w:rsidRDefault="00D068DB" w:rsidP="00D068DB">
    <w:pPr>
      <w:pStyle w:val="ScalePlusRef"/>
    </w:pPr>
    <w:r>
      <w:t>Note: An electronic version of this Act is available on the Federal Register of Legislation (</w:t>
    </w:r>
    <w:hyperlink r:id="rId1" w:history="1">
      <w:r>
        <w:t>https://www.legislation.gov.au/</w:t>
      </w:r>
    </w:hyperlink>
    <w:r>
      <w:t>)</w:t>
    </w:r>
  </w:p>
  <w:p w14:paraId="43C9E3D3" w14:textId="77777777" w:rsidR="00D068DB" w:rsidRDefault="00D068DB" w:rsidP="00D068DB"/>
  <w:p w14:paraId="14A8630B" w14:textId="1E0426F3" w:rsidR="00D068DB" w:rsidRDefault="00D068DB" w:rsidP="00ED5036">
    <w:pPr>
      <w:pStyle w:val="Footer"/>
      <w:spacing w:before="120"/>
    </w:pPr>
  </w:p>
  <w:p w14:paraId="1AEC59FE" w14:textId="77777777" w:rsidR="00D068DB" w:rsidRPr="005F1388" w:rsidRDefault="00D068D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8859" w14:textId="77777777" w:rsidR="00D068DB" w:rsidRPr="00ED79B6" w:rsidRDefault="00D068DB" w:rsidP="00ED503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4F51" w14:textId="77777777" w:rsidR="00D068DB" w:rsidRDefault="00D068DB" w:rsidP="00ED50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068DB" w14:paraId="503EC5E8" w14:textId="77777777" w:rsidTr="009B7AF7">
      <w:tc>
        <w:tcPr>
          <w:tcW w:w="646" w:type="dxa"/>
        </w:tcPr>
        <w:p w14:paraId="64A3D700" w14:textId="77777777" w:rsidR="00D068DB" w:rsidRDefault="00D068DB" w:rsidP="009B7AF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C7C0F83" w14:textId="33E09897" w:rsidR="00D068DB" w:rsidRDefault="00D068DB" w:rsidP="009B7AF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B3486">
            <w:rPr>
              <w:i/>
              <w:sz w:val="18"/>
            </w:rPr>
            <w:t>Defence Trade Controls Amendment Act 2024</w:t>
          </w:r>
          <w:r w:rsidRPr="00ED79B6">
            <w:rPr>
              <w:i/>
              <w:sz w:val="18"/>
            </w:rPr>
            <w:fldChar w:fldCharType="end"/>
          </w:r>
        </w:p>
      </w:tc>
      <w:tc>
        <w:tcPr>
          <w:tcW w:w="1270" w:type="dxa"/>
        </w:tcPr>
        <w:p w14:paraId="3E6BFFBD" w14:textId="2F3D4242" w:rsidR="00D068DB" w:rsidRDefault="00D068DB" w:rsidP="009B7AF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B3486">
            <w:rPr>
              <w:i/>
              <w:sz w:val="18"/>
            </w:rPr>
            <w:t>No. 21, 2024</w:t>
          </w:r>
          <w:r w:rsidRPr="00ED79B6">
            <w:rPr>
              <w:i/>
              <w:sz w:val="18"/>
            </w:rPr>
            <w:fldChar w:fldCharType="end"/>
          </w:r>
        </w:p>
      </w:tc>
    </w:tr>
  </w:tbl>
  <w:p w14:paraId="133B43BB" w14:textId="77777777" w:rsidR="00D068DB" w:rsidRDefault="00D068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2F25" w14:textId="77777777" w:rsidR="00D068DB" w:rsidRDefault="00D068DB" w:rsidP="00ED50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068DB" w14:paraId="09493CC1" w14:textId="77777777" w:rsidTr="009B7AF7">
      <w:tc>
        <w:tcPr>
          <w:tcW w:w="1247" w:type="dxa"/>
        </w:tcPr>
        <w:p w14:paraId="48AC86F7" w14:textId="60F6829B" w:rsidR="00D068DB" w:rsidRDefault="00D068DB" w:rsidP="009B7AF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B3486">
            <w:rPr>
              <w:i/>
              <w:sz w:val="18"/>
            </w:rPr>
            <w:t>No. 21, 2024</w:t>
          </w:r>
          <w:r w:rsidRPr="00ED79B6">
            <w:rPr>
              <w:i/>
              <w:sz w:val="18"/>
            </w:rPr>
            <w:fldChar w:fldCharType="end"/>
          </w:r>
        </w:p>
      </w:tc>
      <w:tc>
        <w:tcPr>
          <w:tcW w:w="5387" w:type="dxa"/>
        </w:tcPr>
        <w:p w14:paraId="1DC29A7C" w14:textId="71806465" w:rsidR="00D068DB" w:rsidRDefault="00D068DB" w:rsidP="009B7AF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B3486">
            <w:rPr>
              <w:i/>
              <w:sz w:val="18"/>
            </w:rPr>
            <w:t>Defence Trade Controls Amendment Act 2024</w:t>
          </w:r>
          <w:r w:rsidRPr="00ED79B6">
            <w:rPr>
              <w:i/>
              <w:sz w:val="18"/>
            </w:rPr>
            <w:fldChar w:fldCharType="end"/>
          </w:r>
        </w:p>
      </w:tc>
      <w:tc>
        <w:tcPr>
          <w:tcW w:w="669" w:type="dxa"/>
        </w:tcPr>
        <w:p w14:paraId="4DAD37F9" w14:textId="77777777" w:rsidR="00D068DB" w:rsidRDefault="00D068DB" w:rsidP="009B7AF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9AC5DCD" w14:textId="77777777" w:rsidR="00D068DB" w:rsidRPr="00ED79B6" w:rsidRDefault="00D068DB"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A8FD" w14:textId="77777777" w:rsidR="00D068DB" w:rsidRPr="00A961C4" w:rsidRDefault="00D068DB" w:rsidP="00ED503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068DB" w14:paraId="0B9F50FD" w14:textId="77777777" w:rsidTr="00146C36">
      <w:tc>
        <w:tcPr>
          <w:tcW w:w="646" w:type="dxa"/>
        </w:tcPr>
        <w:p w14:paraId="1D80AC35" w14:textId="77777777" w:rsidR="00D068DB" w:rsidRDefault="00D068DB" w:rsidP="009B7AF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C5B2CDE" w14:textId="46171B71" w:rsidR="00D068DB" w:rsidRDefault="00D068DB" w:rsidP="009B7AF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3486">
            <w:rPr>
              <w:i/>
              <w:sz w:val="18"/>
            </w:rPr>
            <w:t>Defence Trade Controls Amendment Act 2024</w:t>
          </w:r>
          <w:r w:rsidRPr="007A1328">
            <w:rPr>
              <w:i/>
              <w:sz w:val="18"/>
            </w:rPr>
            <w:fldChar w:fldCharType="end"/>
          </w:r>
        </w:p>
      </w:tc>
      <w:tc>
        <w:tcPr>
          <w:tcW w:w="1270" w:type="dxa"/>
        </w:tcPr>
        <w:p w14:paraId="00D522A9" w14:textId="1AB8AF0A" w:rsidR="00D068DB" w:rsidRDefault="00D068DB" w:rsidP="009B7AF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3486">
            <w:rPr>
              <w:i/>
              <w:sz w:val="18"/>
            </w:rPr>
            <w:t>No. 21, 2024</w:t>
          </w:r>
          <w:r w:rsidRPr="007A1328">
            <w:rPr>
              <w:i/>
              <w:sz w:val="18"/>
            </w:rPr>
            <w:fldChar w:fldCharType="end"/>
          </w:r>
        </w:p>
      </w:tc>
    </w:tr>
  </w:tbl>
  <w:p w14:paraId="79F2B819" w14:textId="77777777" w:rsidR="00D068DB" w:rsidRPr="00A961C4" w:rsidRDefault="00D068DB"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293B" w14:textId="77777777" w:rsidR="00D068DB" w:rsidRPr="00A961C4" w:rsidRDefault="00D068DB" w:rsidP="00ED50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068DB" w14:paraId="70FB6E65" w14:textId="77777777" w:rsidTr="00146C36">
      <w:tc>
        <w:tcPr>
          <w:tcW w:w="1247" w:type="dxa"/>
        </w:tcPr>
        <w:p w14:paraId="52D691A0" w14:textId="73194E26" w:rsidR="00D068DB" w:rsidRDefault="00D068DB" w:rsidP="009B7AF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3486">
            <w:rPr>
              <w:i/>
              <w:sz w:val="18"/>
            </w:rPr>
            <w:t>No. 21, 2024</w:t>
          </w:r>
          <w:r w:rsidRPr="007A1328">
            <w:rPr>
              <w:i/>
              <w:sz w:val="18"/>
            </w:rPr>
            <w:fldChar w:fldCharType="end"/>
          </w:r>
        </w:p>
      </w:tc>
      <w:tc>
        <w:tcPr>
          <w:tcW w:w="5387" w:type="dxa"/>
        </w:tcPr>
        <w:p w14:paraId="0C9D9520" w14:textId="72EC722F" w:rsidR="00D068DB" w:rsidRDefault="00D068DB" w:rsidP="009B7AF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3486">
            <w:rPr>
              <w:i/>
              <w:sz w:val="18"/>
            </w:rPr>
            <w:t>Defence Trade Controls Amendment Act 2024</w:t>
          </w:r>
          <w:r w:rsidRPr="007A1328">
            <w:rPr>
              <w:i/>
              <w:sz w:val="18"/>
            </w:rPr>
            <w:fldChar w:fldCharType="end"/>
          </w:r>
        </w:p>
      </w:tc>
      <w:tc>
        <w:tcPr>
          <w:tcW w:w="669" w:type="dxa"/>
        </w:tcPr>
        <w:p w14:paraId="146E929E" w14:textId="77777777" w:rsidR="00D068DB" w:rsidRDefault="00D068DB" w:rsidP="009B7AF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8C6FEF7" w14:textId="77777777" w:rsidR="00D068DB" w:rsidRPr="00055B5C" w:rsidRDefault="00D068DB"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6913" w14:textId="77777777" w:rsidR="00D068DB" w:rsidRPr="00A961C4" w:rsidRDefault="00D068DB" w:rsidP="00ED50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068DB" w14:paraId="1EC1CBAE" w14:textId="77777777" w:rsidTr="00146C36">
      <w:tc>
        <w:tcPr>
          <w:tcW w:w="1247" w:type="dxa"/>
        </w:tcPr>
        <w:p w14:paraId="2452E707" w14:textId="41D178FF" w:rsidR="00D068DB" w:rsidRDefault="00D068DB" w:rsidP="009B7AF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3486">
            <w:rPr>
              <w:i/>
              <w:sz w:val="18"/>
            </w:rPr>
            <w:t>No. 21, 2024</w:t>
          </w:r>
          <w:r w:rsidRPr="007A1328">
            <w:rPr>
              <w:i/>
              <w:sz w:val="18"/>
            </w:rPr>
            <w:fldChar w:fldCharType="end"/>
          </w:r>
        </w:p>
      </w:tc>
      <w:tc>
        <w:tcPr>
          <w:tcW w:w="5387" w:type="dxa"/>
        </w:tcPr>
        <w:p w14:paraId="1B75CB51" w14:textId="6A3837B7" w:rsidR="00D068DB" w:rsidRDefault="00D068DB" w:rsidP="009B7AF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3486">
            <w:rPr>
              <w:i/>
              <w:sz w:val="18"/>
            </w:rPr>
            <w:t>Defence Trade Controls Amendment Act 2024</w:t>
          </w:r>
          <w:r w:rsidRPr="007A1328">
            <w:rPr>
              <w:i/>
              <w:sz w:val="18"/>
            </w:rPr>
            <w:fldChar w:fldCharType="end"/>
          </w:r>
        </w:p>
      </w:tc>
      <w:tc>
        <w:tcPr>
          <w:tcW w:w="669" w:type="dxa"/>
        </w:tcPr>
        <w:p w14:paraId="110598C1" w14:textId="77777777" w:rsidR="00D068DB" w:rsidRDefault="00D068DB" w:rsidP="009B7AF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BAF8218" w14:textId="77777777" w:rsidR="00D068DB" w:rsidRPr="00A961C4" w:rsidRDefault="00D068DB"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083F9" w14:textId="77777777" w:rsidR="00D068DB" w:rsidRDefault="00D068DB" w:rsidP="0048364F">
      <w:pPr>
        <w:spacing w:line="240" w:lineRule="auto"/>
      </w:pPr>
      <w:r>
        <w:separator/>
      </w:r>
    </w:p>
  </w:footnote>
  <w:footnote w:type="continuationSeparator" w:id="0">
    <w:p w14:paraId="1F705995" w14:textId="77777777" w:rsidR="00D068DB" w:rsidRDefault="00D068D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80F3" w14:textId="77777777" w:rsidR="00D068DB" w:rsidRPr="005F1388" w:rsidRDefault="00D068DB"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50E6" w14:textId="75960A9E" w:rsidR="00D068DB" w:rsidRPr="00A961C4" w:rsidRDefault="00D068DB" w:rsidP="0048364F">
    <w:pPr>
      <w:rPr>
        <w:b/>
        <w:sz w:val="20"/>
      </w:rPr>
    </w:pPr>
  </w:p>
  <w:p w14:paraId="284D3EA1" w14:textId="2C809DAB" w:rsidR="00D068DB" w:rsidRPr="00A961C4" w:rsidRDefault="00D068DB"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36686D5F" w14:textId="77777777" w:rsidR="00D068DB" w:rsidRPr="00A961C4" w:rsidRDefault="00D068DB"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9B3E" w14:textId="0B57DFED" w:rsidR="00D068DB" w:rsidRPr="00A961C4" w:rsidRDefault="00D068DB" w:rsidP="0048364F">
    <w:pPr>
      <w:jc w:val="right"/>
      <w:rPr>
        <w:sz w:val="20"/>
      </w:rPr>
    </w:pPr>
  </w:p>
  <w:p w14:paraId="71146E90" w14:textId="7D7541FA" w:rsidR="00D068DB" w:rsidRPr="00A961C4" w:rsidRDefault="00D068D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37E290BC" w14:textId="77777777" w:rsidR="00D068DB" w:rsidRPr="00A961C4" w:rsidRDefault="00D068DB"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3C29" w14:textId="77777777" w:rsidR="00D068DB" w:rsidRPr="00A961C4" w:rsidRDefault="00D068DB"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7121" w14:textId="77777777" w:rsidR="00D068DB" w:rsidRPr="005F1388" w:rsidRDefault="00D068DB"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8FF" w14:textId="77777777" w:rsidR="00D068DB" w:rsidRPr="005F1388" w:rsidRDefault="00D068D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87AE" w14:textId="77777777" w:rsidR="00D068DB" w:rsidRPr="00ED79B6" w:rsidRDefault="00D068DB"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78D8" w14:textId="77777777" w:rsidR="00D068DB" w:rsidRPr="00ED79B6" w:rsidRDefault="00D068DB"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658C" w14:textId="77777777" w:rsidR="00D068DB" w:rsidRPr="00ED79B6" w:rsidRDefault="00D068D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1A14" w14:textId="4EADA720" w:rsidR="00D068DB" w:rsidRPr="00A961C4" w:rsidRDefault="00D068DB"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6F205D03" w14:textId="23AA1E84" w:rsidR="00D068DB" w:rsidRPr="00A961C4" w:rsidRDefault="00D068D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79D1D92" w14:textId="77777777" w:rsidR="00D068DB" w:rsidRPr="00A961C4" w:rsidRDefault="00D068DB"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8B75" w14:textId="69920ACE" w:rsidR="00D068DB" w:rsidRPr="00A961C4" w:rsidRDefault="00D068DB" w:rsidP="0048364F">
    <w:pPr>
      <w:jc w:val="right"/>
      <w:rPr>
        <w:sz w:val="20"/>
      </w:rPr>
    </w:pPr>
    <w:r w:rsidRPr="00A961C4">
      <w:rPr>
        <w:sz w:val="20"/>
      </w:rPr>
      <w:fldChar w:fldCharType="begin"/>
    </w:r>
    <w:r w:rsidRPr="00A961C4">
      <w:rPr>
        <w:sz w:val="20"/>
      </w:rPr>
      <w:instrText xml:space="preserve"> STYLEREF CharAmSchText </w:instrText>
    </w:r>
    <w:r w:rsidR="00B22F01">
      <w:rPr>
        <w:sz w:val="20"/>
      </w:rPr>
      <w:fldChar w:fldCharType="separate"/>
    </w:r>
    <w:r w:rsidR="00B22F01">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22F01">
      <w:rPr>
        <w:b/>
        <w:sz w:val="20"/>
      </w:rPr>
      <w:fldChar w:fldCharType="separate"/>
    </w:r>
    <w:r w:rsidR="00B22F01">
      <w:rPr>
        <w:b/>
        <w:noProof/>
        <w:sz w:val="20"/>
      </w:rPr>
      <w:t>Schedule 1</w:t>
    </w:r>
    <w:r>
      <w:rPr>
        <w:b/>
        <w:sz w:val="20"/>
      </w:rPr>
      <w:fldChar w:fldCharType="end"/>
    </w:r>
  </w:p>
  <w:p w14:paraId="6F38F7D2" w14:textId="196CA0F2" w:rsidR="00D068DB" w:rsidRPr="00A961C4" w:rsidRDefault="00D068D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78817EA" w14:textId="77777777" w:rsidR="00D068DB" w:rsidRPr="00A961C4" w:rsidRDefault="00D068DB"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EB74" w14:textId="77777777" w:rsidR="00D068DB" w:rsidRPr="00A961C4" w:rsidRDefault="00D068D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51A2FDD"/>
    <w:multiLevelType w:val="hybridMultilevel"/>
    <w:tmpl w:val="E9A85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0A2CC4"/>
    <w:multiLevelType w:val="hybridMultilevel"/>
    <w:tmpl w:val="265AB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6D12"/>
    <w:rsid w:val="000009CA"/>
    <w:rsid w:val="00000A5E"/>
    <w:rsid w:val="0000161B"/>
    <w:rsid w:val="00001BC9"/>
    <w:rsid w:val="00001E9F"/>
    <w:rsid w:val="00001F24"/>
    <w:rsid w:val="00002EF1"/>
    <w:rsid w:val="00003B73"/>
    <w:rsid w:val="0000475E"/>
    <w:rsid w:val="000050ED"/>
    <w:rsid w:val="000057C9"/>
    <w:rsid w:val="00005D25"/>
    <w:rsid w:val="00007394"/>
    <w:rsid w:val="000113BC"/>
    <w:rsid w:val="000134F7"/>
    <w:rsid w:val="000136AF"/>
    <w:rsid w:val="000138D6"/>
    <w:rsid w:val="00015271"/>
    <w:rsid w:val="00016562"/>
    <w:rsid w:val="00016F36"/>
    <w:rsid w:val="00020751"/>
    <w:rsid w:val="00022E45"/>
    <w:rsid w:val="00022E51"/>
    <w:rsid w:val="00024AA6"/>
    <w:rsid w:val="00026524"/>
    <w:rsid w:val="00026B92"/>
    <w:rsid w:val="00027CED"/>
    <w:rsid w:val="00030936"/>
    <w:rsid w:val="0003291A"/>
    <w:rsid w:val="0003423D"/>
    <w:rsid w:val="0003447C"/>
    <w:rsid w:val="000363E6"/>
    <w:rsid w:val="00036B99"/>
    <w:rsid w:val="00037B4D"/>
    <w:rsid w:val="00037F0C"/>
    <w:rsid w:val="00041212"/>
    <w:rsid w:val="000417C9"/>
    <w:rsid w:val="0004418A"/>
    <w:rsid w:val="000451BF"/>
    <w:rsid w:val="00045C52"/>
    <w:rsid w:val="00046970"/>
    <w:rsid w:val="00050502"/>
    <w:rsid w:val="00051FD6"/>
    <w:rsid w:val="00055086"/>
    <w:rsid w:val="00055B5C"/>
    <w:rsid w:val="00056391"/>
    <w:rsid w:val="000564A5"/>
    <w:rsid w:val="000571A1"/>
    <w:rsid w:val="000606C9"/>
    <w:rsid w:val="00060FF9"/>
    <w:rsid w:val="000614BF"/>
    <w:rsid w:val="00063209"/>
    <w:rsid w:val="00066046"/>
    <w:rsid w:val="00067B97"/>
    <w:rsid w:val="000729FA"/>
    <w:rsid w:val="00072CD3"/>
    <w:rsid w:val="0007311A"/>
    <w:rsid w:val="00073805"/>
    <w:rsid w:val="000742E9"/>
    <w:rsid w:val="00075FF6"/>
    <w:rsid w:val="0007605B"/>
    <w:rsid w:val="00076121"/>
    <w:rsid w:val="00081FDD"/>
    <w:rsid w:val="00085225"/>
    <w:rsid w:val="000858B5"/>
    <w:rsid w:val="00086C62"/>
    <w:rsid w:val="00086FCE"/>
    <w:rsid w:val="00090A26"/>
    <w:rsid w:val="0009345A"/>
    <w:rsid w:val="00093FDE"/>
    <w:rsid w:val="00094744"/>
    <w:rsid w:val="00094B18"/>
    <w:rsid w:val="000951CE"/>
    <w:rsid w:val="00097683"/>
    <w:rsid w:val="00097EE4"/>
    <w:rsid w:val="000A0521"/>
    <w:rsid w:val="000A1CF6"/>
    <w:rsid w:val="000A1D70"/>
    <w:rsid w:val="000A1FEA"/>
    <w:rsid w:val="000A2C87"/>
    <w:rsid w:val="000A3134"/>
    <w:rsid w:val="000A730E"/>
    <w:rsid w:val="000A7DF5"/>
    <w:rsid w:val="000B0D7F"/>
    <w:rsid w:val="000B0FB0"/>
    <w:rsid w:val="000B12ED"/>
    <w:rsid w:val="000B168C"/>
    <w:rsid w:val="000B1DE3"/>
    <w:rsid w:val="000B1FD2"/>
    <w:rsid w:val="000B2DA1"/>
    <w:rsid w:val="000B478C"/>
    <w:rsid w:val="000B479A"/>
    <w:rsid w:val="000B5430"/>
    <w:rsid w:val="000B5BED"/>
    <w:rsid w:val="000B6BC4"/>
    <w:rsid w:val="000B6EA8"/>
    <w:rsid w:val="000B72B6"/>
    <w:rsid w:val="000B7FC9"/>
    <w:rsid w:val="000C2823"/>
    <w:rsid w:val="000C36F4"/>
    <w:rsid w:val="000C7F8E"/>
    <w:rsid w:val="000D05EF"/>
    <w:rsid w:val="000D0A3E"/>
    <w:rsid w:val="000D0C14"/>
    <w:rsid w:val="000D2196"/>
    <w:rsid w:val="000D27C4"/>
    <w:rsid w:val="000D325C"/>
    <w:rsid w:val="000D3F34"/>
    <w:rsid w:val="000D573E"/>
    <w:rsid w:val="000D7AEB"/>
    <w:rsid w:val="000E19B8"/>
    <w:rsid w:val="000E3322"/>
    <w:rsid w:val="000E437E"/>
    <w:rsid w:val="000E69A4"/>
    <w:rsid w:val="000E6D3D"/>
    <w:rsid w:val="000E6F79"/>
    <w:rsid w:val="000E7E51"/>
    <w:rsid w:val="000F0707"/>
    <w:rsid w:val="000F081F"/>
    <w:rsid w:val="000F140C"/>
    <w:rsid w:val="000F21C1"/>
    <w:rsid w:val="000F316E"/>
    <w:rsid w:val="000F6108"/>
    <w:rsid w:val="000F6CC9"/>
    <w:rsid w:val="000F70C8"/>
    <w:rsid w:val="0010000F"/>
    <w:rsid w:val="00100D91"/>
    <w:rsid w:val="0010135C"/>
    <w:rsid w:val="00101D90"/>
    <w:rsid w:val="0010427C"/>
    <w:rsid w:val="00104D6C"/>
    <w:rsid w:val="00105638"/>
    <w:rsid w:val="00105F94"/>
    <w:rsid w:val="0010745C"/>
    <w:rsid w:val="00112ED8"/>
    <w:rsid w:val="00112F3E"/>
    <w:rsid w:val="00113BD1"/>
    <w:rsid w:val="00113EA6"/>
    <w:rsid w:val="0011438C"/>
    <w:rsid w:val="001200BD"/>
    <w:rsid w:val="00120852"/>
    <w:rsid w:val="0012155F"/>
    <w:rsid w:val="00122206"/>
    <w:rsid w:val="00124527"/>
    <w:rsid w:val="00124A07"/>
    <w:rsid w:val="001265D6"/>
    <w:rsid w:val="0013003B"/>
    <w:rsid w:val="00131D99"/>
    <w:rsid w:val="00132B9E"/>
    <w:rsid w:val="0013334B"/>
    <w:rsid w:val="00133C8D"/>
    <w:rsid w:val="00135A1C"/>
    <w:rsid w:val="00136EDF"/>
    <w:rsid w:val="00137575"/>
    <w:rsid w:val="00141338"/>
    <w:rsid w:val="0014275E"/>
    <w:rsid w:val="00144B53"/>
    <w:rsid w:val="00144B81"/>
    <w:rsid w:val="0014576D"/>
    <w:rsid w:val="00146978"/>
    <w:rsid w:val="00146C36"/>
    <w:rsid w:val="00147BA5"/>
    <w:rsid w:val="0015093D"/>
    <w:rsid w:val="0015093F"/>
    <w:rsid w:val="001515AD"/>
    <w:rsid w:val="00151A35"/>
    <w:rsid w:val="00152277"/>
    <w:rsid w:val="00152FFB"/>
    <w:rsid w:val="00153367"/>
    <w:rsid w:val="0015469F"/>
    <w:rsid w:val="00154A03"/>
    <w:rsid w:val="00154F2E"/>
    <w:rsid w:val="001559E6"/>
    <w:rsid w:val="0015646E"/>
    <w:rsid w:val="001573D5"/>
    <w:rsid w:val="00157725"/>
    <w:rsid w:val="00157AAD"/>
    <w:rsid w:val="00161F85"/>
    <w:rsid w:val="001623FA"/>
    <w:rsid w:val="001643C9"/>
    <w:rsid w:val="00164B21"/>
    <w:rsid w:val="00164F4E"/>
    <w:rsid w:val="001653FC"/>
    <w:rsid w:val="00165568"/>
    <w:rsid w:val="00165CE8"/>
    <w:rsid w:val="00166C2F"/>
    <w:rsid w:val="00167E82"/>
    <w:rsid w:val="001716C9"/>
    <w:rsid w:val="001729A1"/>
    <w:rsid w:val="00172D94"/>
    <w:rsid w:val="00173363"/>
    <w:rsid w:val="00173B94"/>
    <w:rsid w:val="00176F4D"/>
    <w:rsid w:val="00177445"/>
    <w:rsid w:val="0018229F"/>
    <w:rsid w:val="00183CD7"/>
    <w:rsid w:val="001854B4"/>
    <w:rsid w:val="001854DA"/>
    <w:rsid w:val="00185840"/>
    <w:rsid w:val="00185A3E"/>
    <w:rsid w:val="00191E05"/>
    <w:rsid w:val="00191F21"/>
    <w:rsid w:val="00192CAD"/>
    <w:rsid w:val="00192D84"/>
    <w:rsid w:val="001939E1"/>
    <w:rsid w:val="00193DBC"/>
    <w:rsid w:val="00195382"/>
    <w:rsid w:val="00195437"/>
    <w:rsid w:val="00197DB5"/>
    <w:rsid w:val="001A01EA"/>
    <w:rsid w:val="001A2DF0"/>
    <w:rsid w:val="001A3658"/>
    <w:rsid w:val="001A4198"/>
    <w:rsid w:val="001A454E"/>
    <w:rsid w:val="001A5000"/>
    <w:rsid w:val="001A54DF"/>
    <w:rsid w:val="001A759A"/>
    <w:rsid w:val="001B2967"/>
    <w:rsid w:val="001B533B"/>
    <w:rsid w:val="001B633C"/>
    <w:rsid w:val="001B66DD"/>
    <w:rsid w:val="001B6D3E"/>
    <w:rsid w:val="001B7016"/>
    <w:rsid w:val="001B7A5D"/>
    <w:rsid w:val="001C1303"/>
    <w:rsid w:val="001C18B1"/>
    <w:rsid w:val="001C2418"/>
    <w:rsid w:val="001C40D4"/>
    <w:rsid w:val="001C69C4"/>
    <w:rsid w:val="001D0BFB"/>
    <w:rsid w:val="001D0EFC"/>
    <w:rsid w:val="001D105E"/>
    <w:rsid w:val="001D1622"/>
    <w:rsid w:val="001D30F4"/>
    <w:rsid w:val="001D4A31"/>
    <w:rsid w:val="001D4D9B"/>
    <w:rsid w:val="001D60E8"/>
    <w:rsid w:val="001D7B12"/>
    <w:rsid w:val="001E0024"/>
    <w:rsid w:val="001E0040"/>
    <w:rsid w:val="001E03D8"/>
    <w:rsid w:val="001E1860"/>
    <w:rsid w:val="001E21DC"/>
    <w:rsid w:val="001E2DA1"/>
    <w:rsid w:val="001E3590"/>
    <w:rsid w:val="001E5921"/>
    <w:rsid w:val="001E599C"/>
    <w:rsid w:val="001E59C6"/>
    <w:rsid w:val="001E7407"/>
    <w:rsid w:val="001F000F"/>
    <w:rsid w:val="001F21A6"/>
    <w:rsid w:val="001F2324"/>
    <w:rsid w:val="001F3D39"/>
    <w:rsid w:val="001F5600"/>
    <w:rsid w:val="001F6A46"/>
    <w:rsid w:val="001F6A89"/>
    <w:rsid w:val="001F7EB0"/>
    <w:rsid w:val="0020065C"/>
    <w:rsid w:val="002007C7"/>
    <w:rsid w:val="00201658"/>
    <w:rsid w:val="00201794"/>
    <w:rsid w:val="00201D27"/>
    <w:rsid w:val="00202548"/>
    <w:rsid w:val="00202618"/>
    <w:rsid w:val="00202874"/>
    <w:rsid w:val="00202E6B"/>
    <w:rsid w:val="00204765"/>
    <w:rsid w:val="002050B0"/>
    <w:rsid w:val="002075BB"/>
    <w:rsid w:val="0021153F"/>
    <w:rsid w:val="0021276E"/>
    <w:rsid w:val="002136AB"/>
    <w:rsid w:val="00214D26"/>
    <w:rsid w:val="0021610C"/>
    <w:rsid w:val="00217743"/>
    <w:rsid w:val="00221A1D"/>
    <w:rsid w:val="00222060"/>
    <w:rsid w:val="002232F1"/>
    <w:rsid w:val="00223E5C"/>
    <w:rsid w:val="002248D1"/>
    <w:rsid w:val="00225B3A"/>
    <w:rsid w:val="002306E2"/>
    <w:rsid w:val="00231C41"/>
    <w:rsid w:val="00232125"/>
    <w:rsid w:val="00232B8E"/>
    <w:rsid w:val="00233C3A"/>
    <w:rsid w:val="002347ED"/>
    <w:rsid w:val="00235886"/>
    <w:rsid w:val="00236C22"/>
    <w:rsid w:val="002370E7"/>
    <w:rsid w:val="00240749"/>
    <w:rsid w:val="00241884"/>
    <w:rsid w:val="00242265"/>
    <w:rsid w:val="00243B85"/>
    <w:rsid w:val="00245CA4"/>
    <w:rsid w:val="00245D7A"/>
    <w:rsid w:val="002501CC"/>
    <w:rsid w:val="00250BB5"/>
    <w:rsid w:val="00252BBC"/>
    <w:rsid w:val="002537F6"/>
    <w:rsid w:val="00253B8D"/>
    <w:rsid w:val="002555E7"/>
    <w:rsid w:val="00257525"/>
    <w:rsid w:val="00260EEA"/>
    <w:rsid w:val="002610ED"/>
    <w:rsid w:val="00263820"/>
    <w:rsid w:val="00263E5E"/>
    <w:rsid w:val="002642A8"/>
    <w:rsid w:val="00265A7C"/>
    <w:rsid w:val="00266AAD"/>
    <w:rsid w:val="00270913"/>
    <w:rsid w:val="00270DA4"/>
    <w:rsid w:val="0027215B"/>
    <w:rsid w:val="00273427"/>
    <w:rsid w:val="00275197"/>
    <w:rsid w:val="0027579F"/>
    <w:rsid w:val="002817EB"/>
    <w:rsid w:val="00285AC1"/>
    <w:rsid w:val="00285ECF"/>
    <w:rsid w:val="00285F82"/>
    <w:rsid w:val="00286BE4"/>
    <w:rsid w:val="002876CE"/>
    <w:rsid w:val="00290AE9"/>
    <w:rsid w:val="00291006"/>
    <w:rsid w:val="00291F74"/>
    <w:rsid w:val="0029268E"/>
    <w:rsid w:val="00292958"/>
    <w:rsid w:val="00292E42"/>
    <w:rsid w:val="002937C6"/>
    <w:rsid w:val="00293B89"/>
    <w:rsid w:val="002950FE"/>
    <w:rsid w:val="00295932"/>
    <w:rsid w:val="00295B79"/>
    <w:rsid w:val="00297154"/>
    <w:rsid w:val="002977C5"/>
    <w:rsid w:val="00297ECB"/>
    <w:rsid w:val="002A004B"/>
    <w:rsid w:val="002A08BB"/>
    <w:rsid w:val="002A1A12"/>
    <w:rsid w:val="002A2405"/>
    <w:rsid w:val="002A2657"/>
    <w:rsid w:val="002A478C"/>
    <w:rsid w:val="002A5AE3"/>
    <w:rsid w:val="002A5B54"/>
    <w:rsid w:val="002B2D55"/>
    <w:rsid w:val="002B2DFE"/>
    <w:rsid w:val="002B35BC"/>
    <w:rsid w:val="002B5A30"/>
    <w:rsid w:val="002B6B00"/>
    <w:rsid w:val="002C10EB"/>
    <w:rsid w:val="002C1200"/>
    <w:rsid w:val="002C1B24"/>
    <w:rsid w:val="002C2AD2"/>
    <w:rsid w:val="002C2BE0"/>
    <w:rsid w:val="002C4939"/>
    <w:rsid w:val="002C4CA0"/>
    <w:rsid w:val="002C6005"/>
    <w:rsid w:val="002C696D"/>
    <w:rsid w:val="002C6C86"/>
    <w:rsid w:val="002C6D8E"/>
    <w:rsid w:val="002C74C6"/>
    <w:rsid w:val="002D033E"/>
    <w:rsid w:val="002D043A"/>
    <w:rsid w:val="002D0A66"/>
    <w:rsid w:val="002D2930"/>
    <w:rsid w:val="002D2DC9"/>
    <w:rsid w:val="002D395A"/>
    <w:rsid w:val="002D4FEB"/>
    <w:rsid w:val="002D50BE"/>
    <w:rsid w:val="002D5CFF"/>
    <w:rsid w:val="002E054A"/>
    <w:rsid w:val="002E0813"/>
    <w:rsid w:val="002E0DC9"/>
    <w:rsid w:val="002E1D8D"/>
    <w:rsid w:val="002E25CB"/>
    <w:rsid w:val="002E3B8E"/>
    <w:rsid w:val="002E3F82"/>
    <w:rsid w:val="002E4850"/>
    <w:rsid w:val="002E67C1"/>
    <w:rsid w:val="002E7AA4"/>
    <w:rsid w:val="002F0DCD"/>
    <w:rsid w:val="002F1733"/>
    <w:rsid w:val="002F2227"/>
    <w:rsid w:val="002F28A4"/>
    <w:rsid w:val="002F3FBB"/>
    <w:rsid w:val="002F5722"/>
    <w:rsid w:val="002F5A80"/>
    <w:rsid w:val="00305075"/>
    <w:rsid w:val="00306F1E"/>
    <w:rsid w:val="003075D8"/>
    <w:rsid w:val="00310CE1"/>
    <w:rsid w:val="00312D66"/>
    <w:rsid w:val="00313D60"/>
    <w:rsid w:val="00316165"/>
    <w:rsid w:val="00316832"/>
    <w:rsid w:val="00322D81"/>
    <w:rsid w:val="00323953"/>
    <w:rsid w:val="00324386"/>
    <w:rsid w:val="00325763"/>
    <w:rsid w:val="0032580E"/>
    <w:rsid w:val="00327BE6"/>
    <w:rsid w:val="003307FB"/>
    <w:rsid w:val="00332058"/>
    <w:rsid w:val="00332B1D"/>
    <w:rsid w:val="00332C54"/>
    <w:rsid w:val="00333175"/>
    <w:rsid w:val="00333572"/>
    <w:rsid w:val="00333600"/>
    <w:rsid w:val="00334C34"/>
    <w:rsid w:val="003350EA"/>
    <w:rsid w:val="00335CAA"/>
    <w:rsid w:val="00337DF4"/>
    <w:rsid w:val="003415D3"/>
    <w:rsid w:val="00342A40"/>
    <w:rsid w:val="00344254"/>
    <w:rsid w:val="00344A82"/>
    <w:rsid w:val="00345F8E"/>
    <w:rsid w:val="00346DC7"/>
    <w:rsid w:val="00347592"/>
    <w:rsid w:val="00350109"/>
    <w:rsid w:val="00350417"/>
    <w:rsid w:val="00352151"/>
    <w:rsid w:val="00352B0F"/>
    <w:rsid w:val="003538AB"/>
    <w:rsid w:val="00353CF4"/>
    <w:rsid w:val="0035582D"/>
    <w:rsid w:val="0035594F"/>
    <w:rsid w:val="00355B54"/>
    <w:rsid w:val="003574A5"/>
    <w:rsid w:val="00360CA6"/>
    <w:rsid w:val="00360DBF"/>
    <w:rsid w:val="0036123F"/>
    <w:rsid w:val="0036171D"/>
    <w:rsid w:val="00363D88"/>
    <w:rsid w:val="003653A4"/>
    <w:rsid w:val="00365EC4"/>
    <w:rsid w:val="00366AFF"/>
    <w:rsid w:val="0036704B"/>
    <w:rsid w:val="0036707A"/>
    <w:rsid w:val="003670AC"/>
    <w:rsid w:val="00367E5D"/>
    <w:rsid w:val="00373306"/>
    <w:rsid w:val="00373874"/>
    <w:rsid w:val="00373FD2"/>
    <w:rsid w:val="0037427F"/>
    <w:rsid w:val="00374880"/>
    <w:rsid w:val="0037566B"/>
    <w:rsid w:val="00375C6C"/>
    <w:rsid w:val="00375FF9"/>
    <w:rsid w:val="0037614F"/>
    <w:rsid w:val="00376744"/>
    <w:rsid w:val="00377428"/>
    <w:rsid w:val="00377B19"/>
    <w:rsid w:val="003815A4"/>
    <w:rsid w:val="00381EA5"/>
    <w:rsid w:val="00384805"/>
    <w:rsid w:val="00384D6A"/>
    <w:rsid w:val="003850D9"/>
    <w:rsid w:val="00386EC8"/>
    <w:rsid w:val="00387EB8"/>
    <w:rsid w:val="00390A53"/>
    <w:rsid w:val="00390AC8"/>
    <w:rsid w:val="00391F20"/>
    <w:rsid w:val="003932D7"/>
    <w:rsid w:val="00395425"/>
    <w:rsid w:val="003A17E8"/>
    <w:rsid w:val="003A1E49"/>
    <w:rsid w:val="003A2465"/>
    <w:rsid w:val="003A33CC"/>
    <w:rsid w:val="003A46FF"/>
    <w:rsid w:val="003A6353"/>
    <w:rsid w:val="003A6D5A"/>
    <w:rsid w:val="003A7006"/>
    <w:rsid w:val="003A78DE"/>
    <w:rsid w:val="003A7B3C"/>
    <w:rsid w:val="003B1318"/>
    <w:rsid w:val="003B2ECE"/>
    <w:rsid w:val="003B3A3D"/>
    <w:rsid w:val="003B4E3D"/>
    <w:rsid w:val="003C01DA"/>
    <w:rsid w:val="003C0A51"/>
    <w:rsid w:val="003C444B"/>
    <w:rsid w:val="003C5F2B"/>
    <w:rsid w:val="003D0BFE"/>
    <w:rsid w:val="003D2CDC"/>
    <w:rsid w:val="003D53F4"/>
    <w:rsid w:val="003D5700"/>
    <w:rsid w:val="003D663E"/>
    <w:rsid w:val="003E1513"/>
    <w:rsid w:val="003E16EF"/>
    <w:rsid w:val="003E2799"/>
    <w:rsid w:val="003E4A0E"/>
    <w:rsid w:val="003F2BD0"/>
    <w:rsid w:val="003F584D"/>
    <w:rsid w:val="003F6687"/>
    <w:rsid w:val="00400873"/>
    <w:rsid w:val="004008E9"/>
    <w:rsid w:val="004009C4"/>
    <w:rsid w:val="004010B0"/>
    <w:rsid w:val="004014A1"/>
    <w:rsid w:val="004016F5"/>
    <w:rsid w:val="004017E0"/>
    <w:rsid w:val="00401DC6"/>
    <w:rsid w:val="004020CD"/>
    <w:rsid w:val="004025AB"/>
    <w:rsid w:val="00405579"/>
    <w:rsid w:val="00406D5C"/>
    <w:rsid w:val="00406D75"/>
    <w:rsid w:val="00410B8E"/>
    <w:rsid w:val="004116CD"/>
    <w:rsid w:val="004121A8"/>
    <w:rsid w:val="00415679"/>
    <w:rsid w:val="00416831"/>
    <w:rsid w:val="00416953"/>
    <w:rsid w:val="00416BC4"/>
    <w:rsid w:val="004170F0"/>
    <w:rsid w:val="00417AA6"/>
    <w:rsid w:val="00420AD4"/>
    <w:rsid w:val="00421BAE"/>
    <w:rsid w:val="00421FC1"/>
    <w:rsid w:val="00422220"/>
    <w:rsid w:val="00422579"/>
    <w:rsid w:val="004229C7"/>
    <w:rsid w:val="00423A90"/>
    <w:rsid w:val="00424CA9"/>
    <w:rsid w:val="00425E4F"/>
    <w:rsid w:val="00430C7E"/>
    <w:rsid w:val="004318D6"/>
    <w:rsid w:val="00432381"/>
    <w:rsid w:val="00433DDF"/>
    <w:rsid w:val="00434567"/>
    <w:rsid w:val="00436785"/>
    <w:rsid w:val="00436BD5"/>
    <w:rsid w:val="00436FC4"/>
    <w:rsid w:val="00437E4B"/>
    <w:rsid w:val="004408FD"/>
    <w:rsid w:val="0044118F"/>
    <w:rsid w:val="0044291A"/>
    <w:rsid w:val="00442A4E"/>
    <w:rsid w:val="00442D09"/>
    <w:rsid w:val="0044307E"/>
    <w:rsid w:val="00443413"/>
    <w:rsid w:val="0045079C"/>
    <w:rsid w:val="00450F66"/>
    <w:rsid w:val="0045294A"/>
    <w:rsid w:val="00453658"/>
    <w:rsid w:val="004544EA"/>
    <w:rsid w:val="004571EF"/>
    <w:rsid w:val="00457C3F"/>
    <w:rsid w:val="004610C4"/>
    <w:rsid w:val="00464307"/>
    <w:rsid w:val="00466EB1"/>
    <w:rsid w:val="00467666"/>
    <w:rsid w:val="0046771D"/>
    <w:rsid w:val="00473EC6"/>
    <w:rsid w:val="0047460E"/>
    <w:rsid w:val="004746F5"/>
    <w:rsid w:val="00474EFD"/>
    <w:rsid w:val="00475484"/>
    <w:rsid w:val="00476106"/>
    <w:rsid w:val="00477834"/>
    <w:rsid w:val="0048196B"/>
    <w:rsid w:val="00481BF9"/>
    <w:rsid w:val="0048282E"/>
    <w:rsid w:val="0048364F"/>
    <w:rsid w:val="00486B78"/>
    <w:rsid w:val="00486D05"/>
    <w:rsid w:val="00487AF7"/>
    <w:rsid w:val="004907CC"/>
    <w:rsid w:val="00491BE7"/>
    <w:rsid w:val="00492AFA"/>
    <w:rsid w:val="004940F9"/>
    <w:rsid w:val="0049427F"/>
    <w:rsid w:val="00495690"/>
    <w:rsid w:val="004968B7"/>
    <w:rsid w:val="00496F97"/>
    <w:rsid w:val="004A0601"/>
    <w:rsid w:val="004A2061"/>
    <w:rsid w:val="004A29BA"/>
    <w:rsid w:val="004A55FE"/>
    <w:rsid w:val="004A7229"/>
    <w:rsid w:val="004A7244"/>
    <w:rsid w:val="004A7250"/>
    <w:rsid w:val="004B0688"/>
    <w:rsid w:val="004B0A74"/>
    <w:rsid w:val="004B327C"/>
    <w:rsid w:val="004B3DAD"/>
    <w:rsid w:val="004C164D"/>
    <w:rsid w:val="004C4800"/>
    <w:rsid w:val="004C4FEF"/>
    <w:rsid w:val="004C5B7B"/>
    <w:rsid w:val="004C5C04"/>
    <w:rsid w:val="004C685E"/>
    <w:rsid w:val="004C6E86"/>
    <w:rsid w:val="004C7443"/>
    <w:rsid w:val="004C7727"/>
    <w:rsid w:val="004C7C8C"/>
    <w:rsid w:val="004D74FE"/>
    <w:rsid w:val="004E08B3"/>
    <w:rsid w:val="004E0B71"/>
    <w:rsid w:val="004E2A4A"/>
    <w:rsid w:val="004E3E85"/>
    <w:rsid w:val="004F0D23"/>
    <w:rsid w:val="004F0E97"/>
    <w:rsid w:val="004F1F14"/>
    <w:rsid w:val="004F1FAC"/>
    <w:rsid w:val="004F2BBD"/>
    <w:rsid w:val="004F3F00"/>
    <w:rsid w:val="004F4435"/>
    <w:rsid w:val="004F4473"/>
    <w:rsid w:val="004F5273"/>
    <w:rsid w:val="004F6855"/>
    <w:rsid w:val="004F69EC"/>
    <w:rsid w:val="005018A0"/>
    <w:rsid w:val="00501CD5"/>
    <w:rsid w:val="00502D2F"/>
    <w:rsid w:val="00503421"/>
    <w:rsid w:val="005034AD"/>
    <w:rsid w:val="0050630B"/>
    <w:rsid w:val="00506EA3"/>
    <w:rsid w:val="00510783"/>
    <w:rsid w:val="00513678"/>
    <w:rsid w:val="00513A0E"/>
    <w:rsid w:val="00513B1D"/>
    <w:rsid w:val="00514450"/>
    <w:rsid w:val="00514E32"/>
    <w:rsid w:val="00514E70"/>
    <w:rsid w:val="00515469"/>
    <w:rsid w:val="005158A7"/>
    <w:rsid w:val="00515B85"/>
    <w:rsid w:val="00516B8D"/>
    <w:rsid w:val="005173C7"/>
    <w:rsid w:val="00517563"/>
    <w:rsid w:val="00517A2B"/>
    <w:rsid w:val="00517F48"/>
    <w:rsid w:val="0052151E"/>
    <w:rsid w:val="00521741"/>
    <w:rsid w:val="00523AF1"/>
    <w:rsid w:val="00523CCD"/>
    <w:rsid w:val="00524497"/>
    <w:rsid w:val="005252BD"/>
    <w:rsid w:val="00525753"/>
    <w:rsid w:val="00525808"/>
    <w:rsid w:val="005279F9"/>
    <w:rsid w:val="00527BD4"/>
    <w:rsid w:val="0053124D"/>
    <w:rsid w:val="005337B1"/>
    <w:rsid w:val="0053429C"/>
    <w:rsid w:val="00535280"/>
    <w:rsid w:val="00536092"/>
    <w:rsid w:val="00537FBC"/>
    <w:rsid w:val="00540C98"/>
    <w:rsid w:val="005418A8"/>
    <w:rsid w:val="00541EE8"/>
    <w:rsid w:val="00543469"/>
    <w:rsid w:val="00545D52"/>
    <w:rsid w:val="00550052"/>
    <w:rsid w:val="005506D1"/>
    <w:rsid w:val="00550CD8"/>
    <w:rsid w:val="00551959"/>
    <w:rsid w:val="00551B54"/>
    <w:rsid w:val="00552789"/>
    <w:rsid w:val="005546EB"/>
    <w:rsid w:val="00554AA6"/>
    <w:rsid w:val="00554EAE"/>
    <w:rsid w:val="00555782"/>
    <w:rsid w:val="005569E6"/>
    <w:rsid w:val="00560443"/>
    <w:rsid w:val="00562033"/>
    <w:rsid w:val="005625AE"/>
    <w:rsid w:val="00563B85"/>
    <w:rsid w:val="00563DDA"/>
    <w:rsid w:val="00564D98"/>
    <w:rsid w:val="00565F6C"/>
    <w:rsid w:val="00567DC2"/>
    <w:rsid w:val="0057075B"/>
    <w:rsid w:val="00574D1F"/>
    <w:rsid w:val="00575BE0"/>
    <w:rsid w:val="00577DBB"/>
    <w:rsid w:val="00580C27"/>
    <w:rsid w:val="00581A2A"/>
    <w:rsid w:val="00582872"/>
    <w:rsid w:val="0058439A"/>
    <w:rsid w:val="00584811"/>
    <w:rsid w:val="0058617B"/>
    <w:rsid w:val="00586552"/>
    <w:rsid w:val="00587218"/>
    <w:rsid w:val="005909CC"/>
    <w:rsid w:val="00590CF6"/>
    <w:rsid w:val="0059104F"/>
    <w:rsid w:val="00592F79"/>
    <w:rsid w:val="00593AA6"/>
    <w:rsid w:val="00594161"/>
    <w:rsid w:val="00594749"/>
    <w:rsid w:val="00596890"/>
    <w:rsid w:val="005974FF"/>
    <w:rsid w:val="005A0D92"/>
    <w:rsid w:val="005A212A"/>
    <w:rsid w:val="005A3593"/>
    <w:rsid w:val="005A3BF3"/>
    <w:rsid w:val="005A4455"/>
    <w:rsid w:val="005A5EC8"/>
    <w:rsid w:val="005A609A"/>
    <w:rsid w:val="005A7C24"/>
    <w:rsid w:val="005B2061"/>
    <w:rsid w:val="005B2A4A"/>
    <w:rsid w:val="005B4067"/>
    <w:rsid w:val="005B43F0"/>
    <w:rsid w:val="005B7C18"/>
    <w:rsid w:val="005C0FB4"/>
    <w:rsid w:val="005C143F"/>
    <w:rsid w:val="005C3F41"/>
    <w:rsid w:val="005C55FB"/>
    <w:rsid w:val="005C5CBC"/>
    <w:rsid w:val="005C5D41"/>
    <w:rsid w:val="005C64D9"/>
    <w:rsid w:val="005C7636"/>
    <w:rsid w:val="005C7E23"/>
    <w:rsid w:val="005D1188"/>
    <w:rsid w:val="005E0513"/>
    <w:rsid w:val="005E152A"/>
    <w:rsid w:val="005E2314"/>
    <w:rsid w:val="005E252E"/>
    <w:rsid w:val="005E3F37"/>
    <w:rsid w:val="005E4917"/>
    <w:rsid w:val="005E50EF"/>
    <w:rsid w:val="005E63FC"/>
    <w:rsid w:val="005E6FB0"/>
    <w:rsid w:val="005E722F"/>
    <w:rsid w:val="005F0ACA"/>
    <w:rsid w:val="005F11B1"/>
    <w:rsid w:val="005F14DB"/>
    <w:rsid w:val="005F18B6"/>
    <w:rsid w:val="005F203D"/>
    <w:rsid w:val="005F380C"/>
    <w:rsid w:val="005F3F53"/>
    <w:rsid w:val="005F4B37"/>
    <w:rsid w:val="005F53CD"/>
    <w:rsid w:val="005F6F0C"/>
    <w:rsid w:val="005F6F15"/>
    <w:rsid w:val="00600219"/>
    <w:rsid w:val="0060106A"/>
    <w:rsid w:val="006012BE"/>
    <w:rsid w:val="00601329"/>
    <w:rsid w:val="00601346"/>
    <w:rsid w:val="006013E7"/>
    <w:rsid w:val="00603FF9"/>
    <w:rsid w:val="006046EC"/>
    <w:rsid w:val="00604F56"/>
    <w:rsid w:val="00605324"/>
    <w:rsid w:val="00607851"/>
    <w:rsid w:val="00607CB2"/>
    <w:rsid w:val="00611CBE"/>
    <w:rsid w:val="00614C64"/>
    <w:rsid w:val="00616354"/>
    <w:rsid w:val="006167FD"/>
    <w:rsid w:val="00620626"/>
    <w:rsid w:val="00621BFF"/>
    <w:rsid w:val="00623005"/>
    <w:rsid w:val="0062373F"/>
    <w:rsid w:val="00623A64"/>
    <w:rsid w:val="006247D6"/>
    <w:rsid w:val="00626676"/>
    <w:rsid w:val="00627CF0"/>
    <w:rsid w:val="00630B42"/>
    <w:rsid w:val="00631813"/>
    <w:rsid w:val="00634854"/>
    <w:rsid w:val="00637188"/>
    <w:rsid w:val="0063738B"/>
    <w:rsid w:val="00637F8E"/>
    <w:rsid w:val="006410AE"/>
    <w:rsid w:val="006416B5"/>
    <w:rsid w:val="00641DE5"/>
    <w:rsid w:val="00642FB0"/>
    <w:rsid w:val="00643C1B"/>
    <w:rsid w:val="00644019"/>
    <w:rsid w:val="006444D8"/>
    <w:rsid w:val="006450DE"/>
    <w:rsid w:val="00651665"/>
    <w:rsid w:val="006525D2"/>
    <w:rsid w:val="00652DFE"/>
    <w:rsid w:val="00652EBB"/>
    <w:rsid w:val="00656F0C"/>
    <w:rsid w:val="00660B31"/>
    <w:rsid w:val="00660CEC"/>
    <w:rsid w:val="00661A44"/>
    <w:rsid w:val="006638E9"/>
    <w:rsid w:val="006642DE"/>
    <w:rsid w:val="0066459A"/>
    <w:rsid w:val="00664B4C"/>
    <w:rsid w:val="00664C52"/>
    <w:rsid w:val="0066523D"/>
    <w:rsid w:val="006666AB"/>
    <w:rsid w:val="006669D0"/>
    <w:rsid w:val="00666F00"/>
    <w:rsid w:val="00670758"/>
    <w:rsid w:val="00671F05"/>
    <w:rsid w:val="006728F3"/>
    <w:rsid w:val="006774D8"/>
    <w:rsid w:val="00677CC2"/>
    <w:rsid w:val="00681F92"/>
    <w:rsid w:val="006820F0"/>
    <w:rsid w:val="006826D4"/>
    <w:rsid w:val="0068313D"/>
    <w:rsid w:val="006842C2"/>
    <w:rsid w:val="00685DCF"/>
    <w:rsid w:val="00685F42"/>
    <w:rsid w:val="006902B1"/>
    <w:rsid w:val="0069207B"/>
    <w:rsid w:val="00693A02"/>
    <w:rsid w:val="00694738"/>
    <w:rsid w:val="006A132A"/>
    <w:rsid w:val="006A268E"/>
    <w:rsid w:val="006A4B23"/>
    <w:rsid w:val="006B0E2B"/>
    <w:rsid w:val="006B3D4B"/>
    <w:rsid w:val="006B73A1"/>
    <w:rsid w:val="006B75AF"/>
    <w:rsid w:val="006C0103"/>
    <w:rsid w:val="006C152D"/>
    <w:rsid w:val="006C2874"/>
    <w:rsid w:val="006C4086"/>
    <w:rsid w:val="006C6532"/>
    <w:rsid w:val="006C6D04"/>
    <w:rsid w:val="006C7F8C"/>
    <w:rsid w:val="006D0356"/>
    <w:rsid w:val="006D0D50"/>
    <w:rsid w:val="006D1B10"/>
    <w:rsid w:val="006D1C79"/>
    <w:rsid w:val="006D28FF"/>
    <w:rsid w:val="006D380D"/>
    <w:rsid w:val="006D4BF9"/>
    <w:rsid w:val="006D4E92"/>
    <w:rsid w:val="006D6B11"/>
    <w:rsid w:val="006E0135"/>
    <w:rsid w:val="006E196A"/>
    <w:rsid w:val="006E1C90"/>
    <w:rsid w:val="006E303A"/>
    <w:rsid w:val="006E3ED1"/>
    <w:rsid w:val="006E4988"/>
    <w:rsid w:val="006E61E1"/>
    <w:rsid w:val="006E6D6B"/>
    <w:rsid w:val="006F156F"/>
    <w:rsid w:val="006F2AAF"/>
    <w:rsid w:val="006F3078"/>
    <w:rsid w:val="006F37BB"/>
    <w:rsid w:val="006F676A"/>
    <w:rsid w:val="006F7061"/>
    <w:rsid w:val="006F7E19"/>
    <w:rsid w:val="00700B2C"/>
    <w:rsid w:val="00703990"/>
    <w:rsid w:val="00705AD0"/>
    <w:rsid w:val="007102A3"/>
    <w:rsid w:val="00712D8D"/>
    <w:rsid w:val="00713084"/>
    <w:rsid w:val="007138E5"/>
    <w:rsid w:val="00713B88"/>
    <w:rsid w:val="0071408E"/>
    <w:rsid w:val="00714B26"/>
    <w:rsid w:val="00715B1E"/>
    <w:rsid w:val="00716086"/>
    <w:rsid w:val="00716ADB"/>
    <w:rsid w:val="00716C14"/>
    <w:rsid w:val="00716D32"/>
    <w:rsid w:val="0072148D"/>
    <w:rsid w:val="00722A05"/>
    <w:rsid w:val="00726B87"/>
    <w:rsid w:val="0072701B"/>
    <w:rsid w:val="0072719D"/>
    <w:rsid w:val="007273DE"/>
    <w:rsid w:val="00730337"/>
    <w:rsid w:val="00730602"/>
    <w:rsid w:val="00731E00"/>
    <w:rsid w:val="007324FE"/>
    <w:rsid w:val="00732BA8"/>
    <w:rsid w:val="00735D40"/>
    <w:rsid w:val="007368A6"/>
    <w:rsid w:val="007379F1"/>
    <w:rsid w:val="00737A42"/>
    <w:rsid w:val="00740D97"/>
    <w:rsid w:val="00740DD1"/>
    <w:rsid w:val="00743002"/>
    <w:rsid w:val="007440B7"/>
    <w:rsid w:val="00746CD2"/>
    <w:rsid w:val="00753644"/>
    <w:rsid w:val="00755762"/>
    <w:rsid w:val="00755FF3"/>
    <w:rsid w:val="00756927"/>
    <w:rsid w:val="007614D8"/>
    <w:rsid w:val="00762F4F"/>
    <w:rsid w:val="007634AD"/>
    <w:rsid w:val="0076615E"/>
    <w:rsid w:val="007673E4"/>
    <w:rsid w:val="007704B1"/>
    <w:rsid w:val="007715C9"/>
    <w:rsid w:val="007722F6"/>
    <w:rsid w:val="00773790"/>
    <w:rsid w:val="00774EDD"/>
    <w:rsid w:val="00775617"/>
    <w:rsid w:val="007757EC"/>
    <w:rsid w:val="00776199"/>
    <w:rsid w:val="0078015F"/>
    <w:rsid w:val="007813B8"/>
    <w:rsid w:val="00783C49"/>
    <w:rsid w:val="00783DE7"/>
    <w:rsid w:val="007845AC"/>
    <w:rsid w:val="0078506D"/>
    <w:rsid w:val="00786CEC"/>
    <w:rsid w:val="00786E23"/>
    <w:rsid w:val="00787FF0"/>
    <w:rsid w:val="00790E05"/>
    <w:rsid w:val="00791A6D"/>
    <w:rsid w:val="00793A3A"/>
    <w:rsid w:val="007948E8"/>
    <w:rsid w:val="00795295"/>
    <w:rsid w:val="0079560C"/>
    <w:rsid w:val="007960EE"/>
    <w:rsid w:val="007962D3"/>
    <w:rsid w:val="007A2841"/>
    <w:rsid w:val="007A2CFC"/>
    <w:rsid w:val="007A45B7"/>
    <w:rsid w:val="007A6D62"/>
    <w:rsid w:val="007A75BC"/>
    <w:rsid w:val="007B23DB"/>
    <w:rsid w:val="007B2872"/>
    <w:rsid w:val="007B2B6B"/>
    <w:rsid w:val="007B2E6E"/>
    <w:rsid w:val="007B30AA"/>
    <w:rsid w:val="007B436C"/>
    <w:rsid w:val="007B59FA"/>
    <w:rsid w:val="007B74D4"/>
    <w:rsid w:val="007B7A9F"/>
    <w:rsid w:val="007B7F55"/>
    <w:rsid w:val="007C0B26"/>
    <w:rsid w:val="007C1A3A"/>
    <w:rsid w:val="007C1EF2"/>
    <w:rsid w:val="007C1EFD"/>
    <w:rsid w:val="007C26E7"/>
    <w:rsid w:val="007C2A36"/>
    <w:rsid w:val="007C55AB"/>
    <w:rsid w:val="007C59C7"/>
    <w:rsid w:val="007C75CF"/>
    <w:rsid w:val="007D041E"/>
    <w:rsid w:val="007D0C48"/>
    <w:rsid w:val="007D1730"/>
    <w:rsid w:val="007D252B"/>
    <w:rsid w:val="007D33A8"/>
    <w:rsid w:val="007D44AF"/>
    <w:rsid w:val="007D4965"/>
    <w:rsid w:val="007D4DFA"/>
    <w:rsid w:val="007D6385"/>
    <w:rsid w:val="007D63B6"/>
    <w:rsid w:val="007D6ED3"/>
    <w:rsid w:val="007E0365"/>
    <w:rsid w:val="007E06AD"/>
    <w:rsid w:val="007E190E"/>
    <w:rsid w:val="007E4F66"/>
    <w:rsid w:val="007E6791"/>
    <w:rsid w:val="007E68A3"/>
    <w:rsid w:val="007E7D4A"/>
    <w:rsid w:val="007F160C"/>
    <w:rsid w:val="007F1802"/>
    <w:rsid w:val="007F2321"/>
    <w:rsid w:val="007F34D7"/>
    <w:rsid w:val="007F4033"/>
    <w:rsid w:val="007F5389"/>
    <w:rsid w:val="007F671A"/>
    <w:rsid w:val="008006CC"/>
    <w:rsid w:val="00800F3B"/>
    <w:rsid w:val="008011F2"/>
    <w:rsid w:val="00804725"/>
    <w:rsid w:val="0080627C"/>
    <w:rsid w:val="008062C1"/>
    <w:rsid w:val="00807F18"/>
    <w:rsid w:val="008106A3"/>
    <w:rsid w:val="00810B79"/>
    <w:rsid w:val="00810CB7"/>
    <w:rsid w:val="00813644"/>
    <w:rsid w:val="00814272"/>
    <w:rsid w:val="008152DE"/>
    <w:rsid w:val="00817717"/>
    <w:rsid w:val="00817ED6"/>
    <w:rsid w:val="00820480"/>
    <w:rsid w:val="00821354"/>
    <w:rsid w:val="0082141C"/>
    <w:rsid w:val="00821A21"/>
    <w:rsid w:val="00821B9E"/>
    <w:rsid w:val="0082516B"/>
    <w:rsid w:val="00825461"/>
    <w:rsid w:val="00830C9C"/>
    <w:rsid w:val="00831204"/>
    <w:rsid w:val="00831E8D"/>
    <w:rsid w:val="00832A5E"/>
    <w:rsid w:val="008337D2"/>
    <w:rsid w:val="00835AD6"/>
    <w:rsid w:val="00835D01"/>
    <w:rsid w:val="008366AD"/>
    <w:rsid w:val="008367E7"/>
    <w:rsid w:val="00837EA6"/>
    <w:rsid w:val="00840C40"/>
    <w:rsid w:val="0084138D"/>
    <w:rsid w:val="00841794"/>
    <w:rsid w:val="0084207B"/>
    <w:rsid w:val="008425AE"/>
    <w:rsid w:val="00842871"/>
    <w:rsid w:val="00842EBB"/>
    <w:rsid w:val="008443D2"/>
    <w:rsid w:val="00844BFA"/>
    <w:rsid w:val="0084540C"/>
    <w:rsid w:val="00845B00"/>
    <w:rsid w:val="008504CE"/>
    <w:rsid w:val="00852C14"/>
    <w:rsid w:val="00853ABF"/>
    <w:rsid w:val="00853BEA"/>
    <w:rsid w:val="008554C1"/>
    <w:rsid w:val="00855F95"/>
    <w:rsid w:val="008564DF"/>
    <w:rsid w:val="00856A31"/>
    <w:rsid w:val="008578B4"/>
    <w:rsid w:val="008579E9"/>
    <w:rsid w:val="00857D6B"/>
    <w:rsid w:val="008635D0"/>
    <w:rsid w:val="00863D14"/>
    <w:rsid w:val="008715EA"/>
    <w:rsid w:val="0087170C"/>
    <w:rsid w:val="00872642"/>
    <w:rsid w:val="008754D0"/>
    <w:rsid w:val="00876227"/>
    <w:rsid w:val="00876322"/>
    <w:rsid w:val="00876B37"/>
    <w:rsid w:val="00876B77"/>
    <w:rsid w:val="00877924"/>
    <w:rsid w:val="00877D48"/>
    <w:rsid w:val="00881774"/>
    <w:rsid w:val="00882179"/>
    <w:rsid w:val="00882BC0"/>
    <w:rsid w:val="00883781"/>
    <w:rsid w:val="00883E6F"/>
    <w:rsid w:val="00884BCE"/>
    <w:rsid w:val="00885570"/>
    <w:rsid w:val="00885BE4"/>
    <w:rsid w:val="00885F16"/>
    <w:rsid w:val="0088687C"/>
    <w:rsid w:val="00887E7D"/>
    <w:rsid w:val="00891AD4"/>
    <w:rsid w:val="00892235"/>
    <w:rsid w:val="0089393A"/>
    <w:rsid w:val="00893958"/>
    <w:rsid w:val="00893AA8"/>
    <w:rsid w:val="0089466D"/>
    <w:rsid w:val="0089496E"/>
    <w:rsid w:val="00895BAE"/>
    <w:rsid w:val="00896206"/>
    <w:rsid w:val="008A15AB"/>
    <w:rsid w:val="008A2E77"/>
    <w:rsid w:val="008A5373"/>
    <w:rsid w:val="008A7402"/>
    <w:rsid w:val="008A7B99"/>
    <w:rsid w:val="008B2263"/>
    <w:rsid w:val="008B5E7E"/>
    <w:rsid w:val="008B666E"/>
    <w:rsid w:val="008B74AC"/>
    <w:rsid w:val="008C07B3"/>
    <w:rsid w:val="008C13FA"/>
    <w:rsid w:val="008C2220"/>
    <w:rsid w:val="008C6F6F"/>
    <w:rsid w:val="008D0A32"/>
    <w:rsid w:val="008D0CD7"/>
    <w:rsid w:val="008D0D59"/>
    <w:rsid w:val="008D0EE0"/>
    <w:rsid w:val="008D110B"/>
    <w:rsid w:val="008D3E94"/>
    <w:rsid w:val="008D4781"/>
    <w:rsid w:val="008D4C41"/>
    <w:rsid w:val="008D53DB"/>
    <w:rsid w:val="008D6F0B"/>
    <w:rsid w:val="008D7703"/>
    <w:rsid w:val="008D7B85"/>
    <w:rsid w:val="008E0D50"/>
    <w:rsid w:val="008E15E9"/>
    <w:rsid w:val="008E1B2D"/>
    <w:rsid w:val="008E254F"/>
    <w:rsid w:val="008E5EC6"/>
    <w:rsid w:val="008E62E9"/>
    <w:rsid w:val="008E661B"/>
    <w:rsid w:val="008E6C91"/>
    <w:rsid w:val="008E6EBC"/>
    <w:rsid w:val="008E7921"/>
    <w:rsid w:val="008F0A0F"/>
    <w:rsid w:val="008F30A7"/>
    <w:rsid w:val="008F4F1C"/>
    <w:rsid w:val="008F69E4"/>
    <w:rsid w:val="008F77C4"/>
    <w:rsid w:val="0090027C"/>
    <w:rsid w:val="009029FA"/>
    <w:rsid w:val="00902A68"/>
    <w:rsid w:val="0090360E"/>
    <w:rsid w:val="00903EFC"/>
    <w:rsid w:val="00904219"/>
    <w:rsid w:val="009072E7"/>
    <w:rsid w:val="00907537"/>
    <w:rsid w:val="00907615"/>
    <w:rsid w:val="009076FE"/>
    <w:rsid w:val="00907C89"/>
    <w:rsid w:val="009100AE"/>
    <w:rsid w:val="009103F3"/>
    <w:rsid w:val="0091064B"/>
    <w:rsid w:val="009118DE"/>
    <w:rsid w:val="00912B76"/>
    <w:rsid w:val="0091371D"/>
    <w:rsid w:val="00913E95"/>
    <w:rsid w:val="009162DF"/>
    <w:rsid w:val="009203C1"/>
    <w:rsid w:val="009203D6"/>
    <w:rsid w:val="009230FF"/>
    <w:rsid w:val="00924A5E"/>
    <w:rsid w:val="00924B19"/>
    <w:rsid w:val="0093107F"/>
    <w:rsid w:val="00932377"/>
    <w:rsid w:val="00933B19"/>
    <w:rsid w:val="00933B84"/>
    <w:rsid w:val="0093768B"/>
    <w:rsid w:val="0094007D"/>
    <w:rsid w:val="0094011E"/>
    <w:rsid w:val="00942CC8"/>
    <w:rsid w:val="00943221"/>
    <w:rsid w:val="009435E1"/>
    <w:rsid w:val="00943E99"/>
    <w:rsid w:val="00944E5C"/>
    <w:rsid w:val="00945CA2"/>
    <w:rsid w:val="009467E5"/>
    <w:rsid w:val="00950865"/>
    <w:rsid w:val="009512A1"/>
    <w:rsid w:val="00952E04"/>
    <w:rsid w:val="00952F12"/>
    <w:rsid w:val="00953BC7"/>
    <w:rsid w:val="00956763"/>
    <w:rsid w:val="009575C2"/>
    <w:rsid w:val="0095798C"/>
    <w:rsid w:val="00957E37"/>
    <w:rsid w:val="0096202E"/>
    <w:rsid w:val="00963AD1"/>
    <w:rsid w:val="00965513"/>
    <w:rsid w:val="0096596C"/>
    <w:rsid w:val="00967042"/>
    <w:rsid w:val="00967B31"/>
    <w:rsid w:val="009701D3"/>
    <w:rsid w:val="00970EDB"/>
    <w:rsid w:val="00974777"/>
    <w:rsid w:val="00974BB1"/>
    <w:rsid w:val="00975631"/>
    <w:rsid w:val="0098255A"/>
    <w:rsid w:val="009829F5"/>
    <w:rsid w:val="009845BE"/>
    <w:rsid w:val="0098606C"/>
    <w:rsid w:val="00986773"/>
    <w:rsid w:val="0098772C"/>
    <w:rsid w:val="0099179C"/>
    <w:rsid w:val="00991A02"/>
    <w:rsid w:val="00992ED9"/>
    <w:rsid w:val="0099345C"/>
    <w:rsid w:val="00993D45"/>
    <w:rsid w:val="00995B08"/>
    <w:rsid w:val="009969C9"/>
    <w:rsid w:val="00996C4D"/>
    <w:rsid w:val="00997012"/>
    <w:rsid w:val="009A1078"/>
    <w:rsid w:val="009A19BC"/>
    <w:rsid w:val="009A1C5D"/>
    <w:rsid w:val="009A4960"/>
    <w:rsid w:val="009A5D3E"/>
    <w:rsid w:val="009A6EB4"/>
    <w:rsid w:val="009B369E"/>
    <w:rsid w:val="009B36E8"/>
    <w:rsid w:val="009B7AF7"/>
    <w:rsid w:val="009C0E20"/>
    <w:rsid w:val="009C1E17"/>
    <w:rsid w:val="009C325B"/>
    <w:rsid w:val="009C46E7"/>
    <w:rsid w:val="009C5DAF"/>
    <w:rsid w:val="009C64D2"/>
    <w:rsid w:val="009C6791"/>
    <w:rsid w:val="009C703F"/>
    <w:rsid w:val="009C726E"/>
    <w:rsid w:val="009D0239"/>
    <w:rsid w:val="009D0A50"/>
    <w:rsid w:val="009D0B5B"/>
    <w:rsid w:val="009D29BF"/>
    <w:rsid w:val="009D2CD9"/>
    <w:rsid w:val="009D3D31"/>
    <w:rsid w:val="009D4A1F"/>
    <w:rsid w:val="009D4CF3"/>
    <w:rsid w:val="009D666E"/>
    <w:rsid w:val="009D769A"/>
    <w:rsid w:val="009D7A63"/>
    <w:rsid w:val="009D7E1C"/>
    <w:rsid w:val="009E041B"/>
    <w:rsid w:val="009E186E"/>
    <w:rsid w:val="009E21BC"/>
    <w:rsid w:val="009E3F2E"/>
    <w:rsid w:val="009E439B"/>
    <w:rsid w:val="009E56A0"/>
    <w:rsid w:val="009E5D1F"/>
    <w:rsid w:val="009E6C93"/>
    <w:rsid w:val="009F15EC"/>
    <w:rsid w:val="009F1AF3"/>
    <w:rsid w:val="009F1C64"/>
    <w:rsid w:val="009F32FD"/>
    <w:rsid w:val="009F3708"/>
    <w:rsid w:val="009F383A"/>
    <w:rsid w:val="009F409D"/>
    <w:rsid w:val="009F5119"/>
    <w:rsid w:val="009F5BEA"/>
    <w:rsid w:val="009F7BD0"/>
    <w:rsid w:val="00A0017E"/>
    <w:rsid w:val="00A01566"/>
    <w:rsid w:val="00A019A4"/>
    <w:rsid w:val="00A01DC9"/>
    <w:rsid w:val="00A04871"/>
    <w:rsid w:val="00A048FF"/>
    <w:rsid w:val="00A04FE6"/>
    <w:rsid w:val="00A0603A"/>
    <w:rsid w:val="00A0608C"/>
    <w:rsid w:val="00A07719"/>
    <w:rsid w:val="00A10775"/>
    <w:rsid w:val="00A11234"/>
    <w:rsid w:val="00A13521"/>
    <w:rsid w:val="00A14ED7"/>
    <w:rsid w:val="00A16F0D"/>
    <w:rsid w:val="00A21C30"/>
    <w:rsid w:val="00A231E2"/>
    <w:rsid w:val="00A267A1"/>
    <w:rsid w:val="00A2788B"/>
    <w:rsid w:val="00A31F61"/>
    <w:rsid w:val="00A336C6"/>
    <w:rsid w:val="00A337AA"/>
    <w:rsid w:val="00A34B6D"/>
    <w:rsid w:val="00A35998"/>
    <w:rsid w:val="00A35F20"/>
    <w:rsid w:val="00A365EF"/>
    <w:rsid w:val="00A36C48"/>
    <w:rsid w:val="00A4007E"/>
    <w:rsid w:val="00A41D44"/>
    <w:rsid w:val="00A41E0B"/>
    <w:rsid w:val="00A42FFC"/>
    <w:rsid w:val="00A45059"/>
    <w:rsid w:val="00A454E1"/>
    <w:rsid w:val="00A45EBD"/>
    <w:rsid w:val="00A4776F"/>
    <w:rsid w:val="00A47A5D"/>
    <w:rsid w:val="00A5040F"/>
    <w:rsid w:val="00A51BF8"/>
    <w:rsid w:val="00A542BF"/>
    <w:rsid w:val="00A54341"/>
    <w:rsid w:val="00A55631"/>
    <w:rsid w:val="00A56F15"/>
    <w:rsid w:val="00A577B9"/>
    <w:rsid w:val="00A57835"/>
    <w:rsid w:val="00A57E1C"/>
    <w:rsid w:val="00A63614"/>
    <w:rsid w:val="00A643DA"/>
    <w:rsid w:val="00A64912"/>
    <w:rsid w:val="00A666DB"/>
    <w:rsid w:val="00A668F2"/>
    <w:rsid w:val="00A672D6"/>
    <w:rsid w:val="00A70A74"/>
    <w:rsid w:val="00A713D1"/>
    <w:rsid w:val="00A73E58"/>
    <w:rsid w:val="00A74660"/>
    <w:rsid w:val="00A75971"/>
    <w:rsid w:val="00A77CA3"/>
    <w:rsid w:val="00A80BAF"/>
    <w:rsid w:val="00A816B1"/>
    <w:rsid w:val="00A8369C"/>
    <w:rsid w:val="00A859C5"/>
    <w:rsid w:val="00A86314"/>
    <w:rsid w:val="00A86A8E"/>
    <w:rsid w:val="00A8766D"/>
    <w:rsid w:val="00A929B8"/>
    <w:rsid w:val="00A934FD"/>
    <w:rsid w:val="00A948CB"/>
    <w:rsid w:val="00A94FAB"/>
    <w:rsid w:val="00A95306"/>
    <w:rsid w:val="00A959D3"/>
    <w:rsid w:val="00A96194"/>
    <w:rsid w:val="00A96EFA"/>
    <w:rsid w:val="00AA0B12"/>
    <w:rsid w:val="00AA161D"/>
    <w:rsid w:val="00AA1B0E"/>
    <w:rsid w:val="00AA1FA3"/>
    <w:rsid w:val="00AA3795"/>
    <w:rsid w:val="00AA45BC"/>
    <w:rsid w:val="00AA4B0F"/>
    <w:rsid w:val="00AA52D6"/>
    <w:rsid w:val="00AA67C0"/>
    <w:rsid w:val="00AA67C3"/>
    <w:rsid w:val="00AA7A61"/>
    <w:rsid w:val="00AB2136"/>
    <w:rsid w:val="00AB21D1"/>
    <w:rsid w:val="00AB2BAF"/>
    <w:rsid w:val="00AB44B7"/>
    <w:rsid w:val="00AB4906"/>
    <w:rsid w:val="00AB6D2B"/>
    <w:rsid w:val="00AB741C"/>
    <w:rsid w:val="00AC027B"/>
    <w:rsid w:val="00AC1827"/>
    <w:rsid w:val="00AC1E75"/>
    <w:rsid w:val="00AC2420"/>
    <w:rsid w:val="00AC6B17"/>
    <w:rsid w:val="00AC6D73"/>
    <w:rsid w:val="00AD0BA4"/>
    <w:rsid w:val="00AD1B30"/>
    <w:rsid w:val="00AD2BE9"/>
    <w:rsid w:val="00AD5641"/>
    <w:rsid w:val="00AD6B6B"/>
    <w:rsid w:val="00AE1088"/>
    <w:rsid w:val="00AE3F15"/>
    <w:rsid w:val="00AE4CD4"/>
    <w:rsid w:val="00AE620A"/>
    <w:rsid w:val="00AE6C03"/>
    <w:rsid w:val="00AF0118"/>
    <w:rsid w:val="00AF0283"/>
    <w:rsid w:val="00AF0EE9"/>
    <w:rsid w:val="00AF10AB"/>
    <w:rsid w:val="00AF1869"/>
    <w:rsid w:val="00AF1BA4"/>
    <w:rsid w:val="00AF25E3"/>
    <w:rsid w:val="00AF3C62"/>
    <w:rsid w:val="00AF436F"/>
    <w:rsid w:val="00AF479B"/>
    <w:rsid w:val="00AF5963"/>
    <w:rsid w:val="00AF6BDB"/>
    <w:rsid w:val="00B00689"/>
    <w:rsid w:val="00B032D8"/>
    <w:rsid w:val="00B0420E"/>
    <w:rsid w:val="00B04989"/>
    <w:rsid w:val="00B052DC"/>
    <w:rsid w:val="00B0563C"/>
    <w:rsid w:val="00B0589B"/>
    <w:rsid w:val="00B06F89"/>
    <w:rsid w:val="00B10368"/>
    <w:rsid w:val="00B10CFA"/>
    <w:rsid w:val="00B114A9"/>
    <w:rsid w:val="00B116A0"/>
    <w:rsid w:val="00B1193D"/>
    <w:rsid w:val="00B11A29"/>
    <w:rsid w:val="00B132F8"/>
    <w:rsid w:val="00B13370"/>
    <w:rsid w:val="00B1480B"/>
    <w:rsid w:val="00B14891"/>
    <w:rsid w:val="00B15A7F"/>
    <w:rsid w:val="00B15FFB"/>
    <w:rsid w:val="00B1783A"/>
    <w:rsid w:val="00B20850"/>
    <w:rsid w:val="00B2291E"/>
    <w:rsid w:val="00B22BE9"/>
    <w:rsid w:val="00B22F01"/>
    <w:rsid w:val="00B234F1"/>
    <w:rsid w:val="00B239C1"/>
    <w:rsid w:val="00B2455A"/>
    <w:rsid w:val="00B25CDD"/>
    <w:rsid w:val="00B30589"/>
    <w:rsid w:val="00B30A83"/>
    <w:rsid w:val="00B31543"/>
    <w:rsid w:val="00B316DD"/>
    <w:rsid w:val="00B32BE2"/>
    <w:rsid w:val="00B33102"/>
    <w:rsid w:val="00B33B3C"/>
    <w:rsid w:val="00B33C90"/>
    <w:rsid w:val="00B33F23"/>
    <w:rsid w:val="00B374F0"/>
    <w:rsid w:val="00B37E95"/>
    <w:rsid w:val="00B40405"/>
    <w:rsid w:val="00B4128D"/>
    <w:rsid w:val="00B4169F"/>
    <w:rsid w:val="00B43AA8"/>
    <w:rsid w:val="00B446F7"/>
    <w:rsid w:val="00B44D6C"/>
    <w:rsid w:val="00B460F1"/>
    <w:rsid w:val="00B50D11"/>
    <w:rsid w:val="00B50D28"/>
    <w:rsid w:val="00B53B96"/>
    <w:rsid w:val="00B54899"/>
    <w:rsid w:val="00B55BE2"/>
    <w:rsid w:val="00B55E60"/>
    <w:rsid w:val="00B5607C"/>
    <w:rsid w:val="00B57508"/>
    <w:rsid w:val="00B57E62"/>
    <w:rsid w:val="00B61C72"/>
    <w:rsid w:val="00B61DB7"/>
    <w:rsid w:val="00B6307B"/>
    <w:rsid w:val="00B6382D"/>
    <w:rsid w:val="00B64AE2"/>
    <w:rsid w:val="00B64F6C"/>
    <w:rsid w:val="00B66D12"/>
    <w:rsid w:val="00B71330"/>
    <w:rsid w:val="00B714B9"/>
    <w:rsid w:val="00B7316B"/>
    <w:rsid w:val="00B75698"/>
    <w:rsid w:val="00B76CEF"/>
    <w:rsid w:val="00B80BB3"/>
    <w:rsid w:val="00B8175F"/>
    <w:rsid w:val="00B81EFB"/>
    <w:rsid w:val="00B82A1D"/>
    <w:rsid w:val="00B85775"/>
    <w:rsid w:val="00B8621B"/>
    <w:rsid w:val="00B86400"/>
    <w:rsid w:val="00B86F5B"/>
    <w:rsid w:val="00B87CDC"/>
    <w:rsid w:val="00B9045E"/>
    <w:rsid w:val="00B90D55"/>
    <w:rsid w:val="00B91595"/>
    <w:rsid w:val="00B916C4"/>
    <w:rsid w:val="00B918F1"/>
    <w:rsid w:val="00B9300F"/>
    <w:rsid w:val="00B93991"/>
    <w:rsid w:val="00B94D1C"/>
    <w:rsid w:val="00B95AFA"/>
    <w:rsid w:val="00B96BF6"/>
    <w:rsid w:val="00B97DAB"/>
    <w:rsid w:val="00BA3BF0"/>
    <w:rsid w:val="00BA5026"/>
    <w:rsid w:val="00BA5855"/>
    <w:rsid w:val="00BA5B01"/>
    <w:rsid w:val="00BA6B8A"/>
    <w:rsid w:val="00BA6D9F"/>
    <w:rsid w:val="00BA7AC1"/>
    <w:rsid w:val="00BB07F0"/>
    <w:rsid w:val="00BB112A"/>
    <w:rsid w:val="00BB3D9D"/>
    <w:rsid w:val="00BB40BF"/>
    <w:rsid w:val="00BB41B8"/>
    <w:rsid w:val="00BB7C1C"/>
    <w:rsid w:val="00BC0CD1"/>
    <w:rsid w:val="00BC1E67"/>
    <w:rsid w:val="00BC250D"/>
    <w:rsid w:val="00BC2A68"/>
    <w:rsid w:val="00BC77AC"/>
    <w:rsid w:val="00BD2D6B"/>
    <w:rsid w:val="00BD4BF1"/>
    <w:rsid w:val="00BD5E55"/>
    <w:rsid w:val="00BD7953"/>
    <w:rsid w:val="00BE2403"/>
    <w:rsid w:val="00BE2C03"/>
    <w:rsid w:val="00BE2FB1"/>
    <w:rsid w:val="00BE3EDC"/>
    <w:rsid w:val="00BE45E9"/>
    <w:rsid w:val="00BE6F2F"/>
    <w:rsid w:val="00BE719A"/>
    <w:rsid w:val="00BE720A"/>
    <w:rsid w:val="00BE7964"/>
    <w:rsid w:val="00BF0461"/>
    <w:rsid w:val="00BF10ED"/>
    <w:rsid w:val="00BF20E4"/>
    <w:rsid w:val="00BF2433"/>
    <w:rsid w:val="00BF252C"/>
    <w:rsid w:val="00BF2BBB"/>
    <w:rsid w:val="00BF4944"/>
    <w:rsid w:val="00BF56D4"/>
    <w:rsid w:val="00BF67E8"/>
    <w:rsid w:val="00C005A5"/>
    <w:rsid w:val="00C0217B"/>
    <w:rsid w:val="00C0388C"/>
    <w:rsid w:val="00C03B61"/>
    <w:rsid w:val="00C04409"/>
    <w:rsid w:val="00C067E5"/>
    <w:rsid w:val="00C0682A"/>
    <w:rsid w:val="00C07E24"/>
    <w:rsid w:val="00C10277"/>
    <w:rsid w:val="00C11299"/>
    <w:rsid w:val="00C11738"/>
    <w:rsid w:val="00C11A88"/>
    <w:rsid w:val="00C11AD3"/>
    <w:rsid w:val="00C132C0"/>
    <w:rsid w:val="00C164CA"/>
    <w:rsid w:val="00C1652F"/>
    <w:rsid w:val="00C16696"/>
    <w:rsid w:val="00C176CF"/>
    <w:rsid w:val="00C17E7F"/>
    <w:rsid w:val="00C20DC6"/>
    <w:rsid w:val="00C20E57"/>
    <w:rsid w:val="00C21607"/>
    <w:rsid w:val="00C21A60"/>
    <w:rsid w:val="00C232EB"/>
    <w:rsid w:val="00C23D0B"/>
    <w:rsid w:val="00C24595"/>
    <w:rsid w:val="00C24EE9"/>
    <w:rsid w:val="00C27702"/>
    <w:rsid w:val="00C27717"/>
    <w:rsid w:val="00C27B5F"/>
    <w:rsid w:val="00C27CAF"/>
    <w:rsid w:val="00C36B1D"/>
    <w:rsid w:val="00C37659"/>
    <w:rsid w:val="00C376E3"/>
    <w:rsid w:val="00C37947"/>
    <w:rsid w:val="00C42BF8"/>
    <w:rsid w:val="00C432A2"/>
    <w:rsid w:val="00C43AA1"/>
    <w:rsid w:val="00C44AB5"/>
    <w:rsid w:val="00C44B03"/>
    <w:rsid w:val="00C4532B"/>
    <w:rsid w:val="00C45E2E"/>
    <w:rsid w:val="00C460AE"/>
    <w:rsid w:val="00C47E36"/>
    <w:rsid w:val="00C50043"/>
    <w:rsid w:val="00C52901"/>
    <w:rsid w:val="00C536CC"/>
    <w:rsid w:val="00C53E33"/>
    <w:rsid w:val="00C5438C"/>
    <w:rsid w:val="00C54E84"/>
    <w:rsid w:val="00C55C62"/>
    <w:rsid w:val="00C57022"/>
    <w:rsid w:val="00C60B50"/>
    <w:rsid w:val="00C6184A"/>
    <w:rsid w:val="00C61F84"/>
    <w:rsid w:val="00C63236"/>
    <w:rsid w:val="00C63587"/>
    <w:rsid w:val="00C644EA"/>
    <w:rsid w:val="00C64E83"/>
    <w:rsid w:val="00C6635B"/>
    <w:rsid w:val="00C66726"/>
    <w:rsid w:val="00C669C7"/>
    <w:rsid w:val="00C66D27"/>
    <w:rsid w:val="00C70302"/>
    <w:rsid w:val="00C72833"/>
    <w:rsid w:val="00C72ED7"/>
    <w:rsid w:val="00C7466E"/>
    <w:rsid w:val="00C74F42"/>
    <w:rsid w:val="00C754EB"/>
    <w:rsid w:val="00C7573B"/>
    <w:rsid w:val="00C76CF3"/>
    <w:rsid w:val="00C80F49"/>
    <w:rsid w:val="00C84CAB"/>
    <w:rsid w:val="00C86A9A"/>
    <w:rsid w:val="00C90FFD"/>
    <w:rsid w:val="00C924EA"/>
    <w:rsid w:val="00C92E94"/>
    <w:rsid w:val="00C934D8"/>
    <w:rsid w:val="00C93FCE"/>
    <w:rsid w:val="00C95173"/>
    <w:rsid w:val="00C96010"/>
    <w:rsid w:val="00C9641A"/>
    <w:rsid w:val="00CA1281"/>
    <w:rsid w:val="00CA1FCD"/>
    <w:rsid w:val="00CA372A"/>
    <w:rsid w:val="00CA3A10"/>
    <w:rsid w:val="00CA54AA"/>
    <w:rsid w:val="00CA7054"/>
    <w:rsid w:val="00CB014A"/>
    <w:rsid w:val="00CB110F"/>
    <w:rsid w:val="00CB204D"/>
    <w:rsid w:val="00CB26C0"/>
    <w:rsid w:val="00CB3216"/>
    <w:rsid w:val="00CB38A0"/>
    <w:rsid w:val="00CB59B4"/>
    <w:rsid w:val="00CB75CA"/>
    <w:rsid w:val="00CC0968"/>
    <w:rsid w:val="00CC5ADB"/>
    <w:rsid w:val="00CC66C7"/>
    <w:rsid w:val="00CC695B"/>
    <w:rsid w:val="00CD00EF"/>
    <w:rsid w:val="00CD0E76"/>
    <w:rsid w:val="00CD266C"/>
    <w:rsid w:val="00CD59B5"/>
    <w:rsid w:val="00CD5DC8"/>
    <w:rsid w:val="00CD7D11"/>
    <w:rsid w:val="00CE1E31"/>
    <w:rsid w:val="00CE30F3"/>
    <w:rsid w:val="00CE5351"/>
    <w:rsid w:val="00CE590F"/>
    <w:rsid w:val="00CE611B"/>
    <w:rsid w:val="00CE6772"/>
    <w:rsid w:val="00CE7805"/>
    <w:rsid w:val="00CF0164"/>
    <w:rsid w:val="00CF0BB2"/>
    <w:rsid w:val="00CF171A"/>
    <w:rsid w:val="00CF63B4"/>
    <w:rsid w:val="00CF76FB"/>
    <w:rsid w:val="00CF7ABF"/>
    <w:rsid w:val="00D00AC1"/>
    <w:rsid w:val="00D00EAA"/>
    <w:rsid w:val="00D0130F"/>
    <w:rsid w:val="00D052C5"/>
    <w:rsid w:val="00D05BBC"/>
    <w:rsid w:val="00D068DB"/>
    <w:rsid w:val="00D106A0"/>
    <w:rsid w:val="00D113EE"/>
    <w:rsid w:val="00D13441"/>
    <w:rsid w:val="00D14EAE"/>
    <w:rsid w:val="00D15D3F"/>
    <w:rsid w:val="00D17206"/>
    <w:rsid w:val="00D2041F"/>
    <w:rsid w:val="00D21468"/>
    <w:rsid w:val="00D222C1"/>
    <w:rsid w:val="00D243A3"/>
    <w:rsid w:val="00D26686"/>
    <w:rsid w:val="00D27861"/>
    <w:rsid w:val="00D30C4D"/>
    <w:rsid w:val="00D30CB2"/>
    <w:rsid w:val="00D32DAC"/>
    <w:rsid w:val="00D36809"/>
    <w:rsid w:val="00D40637"/>
    <w:rsid w:val="00D41577"/>
    <w:rsid w:val="00D42CCB"/>
    <w:rsid w:val="00D42E23"/>
    <w:rsid w:val="00D44F64"/>
    <w:rsid w:val="00D45640"/>
    <w:rsid w:val="00D477C3"/>
    <w:rsid w:val="00D47A9B"/>
    <w:rsid w:val="00D50A97"/>
    <w:rsid w:val="00D51743"/>
    <w:rsid w:val="00D51857"/>
    <w:rsid w:val="00D529A0"/>
    <w:rsid w:val="00D52AF1"/>
    <w:rsid w:val="00D52EFE"/>
    <w:rsid w:val="00D54C1A"/>
    <w:rsid w:val="00D54CF4"/>
    <w:rsid w:val="00D56737"/>
    <w:rsid w:val="00D56ACA"/>
    <w:rsid w:val="00D56BE2"/>
    <w:rsid w:val="00D578CA"/>
    <w:rsid w:val="00D57B3B"/>
    <w:rsid w:val="00D60F3E"/>
    <w:rsid w:val="00D63129"/>
    <w:rsid w:val="00D63EF6"/>
    <w:rsid w:val="00D67F51"/>
    <w:rsid w:val="00D70DFB"/>
    <w:rsid w:val="00D73029"/>
    <w:rsid w:val="00D743BB"/>
    <w:rsid w:val="00D75659"/>
    <w:rsid w:val="00D766DF"/>
    <w:rsid w:val="00D81DE9"/>
    <w:rsid w:val="00D81F4C"/>
    <w:rsid w:val="00D823B3"/>
    <w:rsid w:val="00D82EA2"/>
    <w:rsid w:val="00D83778"/>
    <w:rsid w:val="00D83808"/>
    <w:rsid w:val="00D8385E"/>
    <w:rsid w:val="00D858E3"/>
    <w:rsid w:val="00D870AD"/>
    <w:rsid w:val="00D87BE9"/>
    <w:rsid w:val="00D92442"/>
    <w:rsid w:val="00D93B2C"/>
    <w:rsid w:val="00D97668"/>
    <w:rsid w:val="00DA1D8E"/>
    <w:rsid w:val="00DA296D"/>
    <w:rsid w:val="00DA603A"/>
    <w:rsid w:val="00DA7260"/>
    <w:rsid w:val="00DB022F"/>
    <w:rsid w:val="00DB055F"/>
    <w:rsid w:val="00DB2394"/>
    <w:rsid w:val="00DB3270"/>
    <w:rsid w:val="00DB3486"/>
    <w:rsid w:val="00DB36A2"/>
    <w:rsid w:val="00DB51BE"/>
    <w:rsid w:val="00DC3DFF"/>
    <w:rsid w:val="00DC4729"/>
    <w:rsid w:val="00DC6D94"/>
    <w:rsid w:val="00DD02B4"/>
    <w:rsid w:val="00DD09CF"/>
    <w:rsid w:val="00DD4A18"/>
    <w:rsid w:val="00DD70D2"/>
    <w:rsid w:val="00DE1CDF"/>
    <w:rsid w:val="00DE2002"/>
    <w:rsid w:val="00DE2E46"/>
    <w:rsid w:val="00DE3CD2"/>
    <w:rsid w:val="00DE3DBE"/>
    <w:rsid w:val="00DE3FCA"/>
    <w:rsid w:val="00DE54CB"/>
    <w:rsid w:val="00DE79EB"/>
    <w:rsid w:val="00DF1F4F"/>
    <w:rsid w:val="00DF2ECD"/>
    <w:rsid w:val="00DF398C"/>
    <w:rsid w:val="00DF3E7C"/>
    <w:rsid w:val="00DF4379"/>
    <w:rsid w:val="00DF463F"/>
    <w:rsid w:val="00DF4DB7"/>
    <w:rsid w:val="00DF4ED4"/>
    <w:rsid w:val="00DF730C"/>
    <w:rsid w:val="00DF7AE9"/>
    <w:rsid w:val="00E00763"/>
    <w:rsid w:val="00E00A13"/>
    <w:rsid w:val="00E02F0E"/>
    <w:rsid w:val="00E03B86"/>
    <w:rsid w:val="00E04FE4"/>
    <w:rsid w:val="00E051C0"/>
    <w:rsid w:val="00E05704"/>
    <w:rsid w:val="00E067C2"/>
    <w:rsid w:val="00E07021"/>
    <w:rsid w:val="00E113F7"/>
    <w:rsid w:val="00E116D3"/>
    <w:rsid w:val="00E12057"/>
    <w:rsid w:val="00E122FF"/>
    <w:rsid w:val="00E203DD"/>
    <w:rsid w:val="00E21870"/>
    <w:rsid w:val="00E22397"/>
    <w:rsid w:val="00E22E44"/>
    <w:rsid w:val="00E235F7"/>
    <w:rsid w:val="00E23E26"/>
    <w:rsid w:val="00E24D66"/>
    <w:rsid w:val="00E266E8"/>
    <w:rsid w:val="00E27C2A"/>
    <w:rsid w:val="00E27F5A"/>
    <w:rsid w:val="00E32D13"/>
    <w:rsid w:val="00E37760"/>
    <w:rsid w:val="00E432DF"/>
    <w:rsid w:val="00E43591"/>
    <w:rsid w:val="00E436BE"/>
    <w:rsid w:val="00E43774"/>
    <w:rsid w:val="00E43797"/>
    <w:rsid w:val="00E43CFF"/>
    <w:rsid w:val="00E43D10"/>
    <w:rsid w:val="00E44AF3"/>
    <w:rsid w:val="00E470EC"/>
    <w:rsid w:val="00E53268"/>
    <w:rsid w:val="00E54292"/>
    <w:rsid w:val="00E55D04"/>
    <w:rsid w:val="00E62AD9"/>
    <w:rsid w:val="00E6310C"/>
    <w:rsid w:val="00E64EB6"/>
    <w:rsid w:val="00E66E05"/>
    <w:rsid w:val="00E723A5"/>
    <w:rsid w:val="00E72F3B"/>
    <w:rsid w:val="00E73195"/>
    <w:rsid w:val="00E74B70"/>
    <w:rsid w:val="00E74DC7"/>
    <w:rsid w:val="00E75C39"/>
    <w:rsid w:val="00E75CFF"/>
    <w:rsid w:val="00E75DEC"/>
    <w:rsid w:val="00E815A0"/>
    <w:rsid w:val="00E820C4"/>
    <w:rsid w:val="00E82581"/>
    <w:rsid w:val="00E83405"/>
    <w:rsid w:val="00E83DAA"/>
    <w:rsid w:val="00E84C9D"/>
    <w:rsid w:val="00E84ECA"/>
    <w:rsid w:val="00E8518B"/>
    <w:rsid w:val="00E85822"/>
    <w:rsid w:val="00E865EA"/>
    <w:rsid w:val="00E87699"/>
    <w:rsid w:val="00E9042F"/>
    <w:rsid w:val="00E90BDE"/>
    <w:rsid w:val="00E92465"/>
    <w:rsid w:val="00E92DE9"/>
    <w:rsid w:val="00E93E61"/>
    <w:rsid w:val="00E94280"/>
    <w:rsid w:val="00E947C6"/>
    <w:rsid w:val="00E95286"/>
    <w:rsid w:val="00E95CBA"/>
    <w:rsid w:val="00E96339"/>
    <w:rsid w:val="00E96844"/>
    <w:rsid w:val="00EA01D2"/>
    <w:rsid w:val="00EA02D3"/>
    <w:rsid w:val="00EA08CB"/>
    <w:rsid w:val="00EA0DAF"/>
    <w:rsid w:val="00EA1843"/>
    <w:rsid w:val="00EA4179"/>
    <w:rsid w:val="00EA444A"/>
    <w:rsid w:val="00EA51C6"/>
    <w:rsid w:val="00EA5641"/>
    <w:rsid w:val="00EA5BFE"/>
    <w:rsid w:val="00EA64BE"/>
    <w:rsid w:val="00EA72BC"/>
    <w:rsid w:val="00EB1A9B"/>
    <w:rsid w:val="00EB1B8E"/>
    <w:rsid w:val="00EB510C"/>
    <w:rsid w:val="00EB5580"/>
    <w:rsid w:val="00EB5DF8"/>
    <w:rsid w:val="00EC0935"/>
    <w:rsid w:val="00EC1C55"/>
    <w:rsid w:val="00EC32A4"/>
    <w:rsid w:val="00EC7A82"/>
    <w:rsid w:val="00EC7CE1"/>
    <w:rsid w:val="00ED1F0D"/>
    <w:rsid w:val="00ED31B4"/>
    <w:rsid w:val="00ED42CB"/>
    <w:rsid w:val="00ED492F"/>
    <w:rsid w:val="00ED4B5B"/>
    <w:rsid w:val="00ED5036"/>
    <w:rsid w:val="00ED53AD"/>
    <w:rsid w:val="00EE1179"/>
    <w:rsid w:val="00EE1DFE"/>
    <w:rsid w:val="00EE269F"/>
    <w:rsid w:val="00EE3536"/>
    <w:rsid w:val="00EE379B"/>
    <w:rsid w:val="00EE3E36"/>
    <w:rsid w:val="00EE77A3"/>
    <w:rsid w:val="00EF1306"/>
    <w:rsid w:val="00EF170C"/>
    <w:rsid w:val="00EF22FA"/>
    <w:rsid w:val="00EF2E3A"/>
    <w:rsid w:val="00EF4751"/>
    <w:rsid w:val="00EF4FC5"/>
    <w:rsid w:val="00EF6B45"/>
    <w:rsid w:val="00F025FF"/>
    <w:rsid w:val="00F028FD"/>
    <w:rsid w:val="00F047E2"/>
    <w:rsid w:val="00F04996"/>
    <w:rsid w:val="00F06282"/>
    <w:rsid w:val="00F078DC"/>
    <w:rsid w:val="00F105A7"/>
    <w:rsid w:val="00F11969"/>
    <w:rsid w:val="00F11C92"/>
    <w:rsid w:val="00F13E86"/>
    <w:rsid w:val="00F14490"/>
    <w:rsid w:val="00F153F1"/>
    <w:rsid w:val="00F1592B"/>
    <w:rsid w:val="00F168F4"/>
    <w:rsid w:val="00F172A2"/>
    <w:rsid w:val="00F17652"/>
    <w:rsid w:val="00F17B00"/>
    <w:rsid w:val="00F20511"/>
    <w:rsid w:val="00F235CD"/>
    <w:rsid w:val="00F23886"/>
    <w:rsid w:val="00F245A8"/>
    <w:rsid w:val="00F25E2D"/>
    <w:rsid w:val="00F26264"/>
    <w:rsid w:val="00F26396"/>
    <w:rsid w:val="00F30CEF"/>
    <w:rsid w:val="00F3157B"/>
    <w:rsid w:val="00F32810"/>
    <w:rsid w:val="00F35228"/>
    <w:rsid w:val="00F35BE6"/>
    <w:rsid w:val="00F35C88"/>
    <w:rsid w:val="00F35CA1"/>
    <w:rsid w:val="00F37B68"/>
    <w:rsid w:val="00F41B64"/>
    <w:rsid w:val="00F44184"/>
    <w:rsid w:val="00F44738"/>
    <w:rsid w:val="00F4474B"/>
    <w:rsid w:val="00F46FBF"/>
    <w:rsid w:val="00F50CE9"/>
    <w:rsid w:val="00F520C0"/>
    <w:rsid w:val="00F53354"/>
    <w:rsid w:val="00F53578"/>
    <w:rsid w:val="00F55461"/>
    <w:rsid w:val="00F557D6"/>
    <w:rsid w:val="00F56EEF"/>
    <w:rsid w:val="00F61894"/>
    <w:rsid w:val="00F62262"/>
    <w:rsid w:val="00F62B24"/>
    <w:rsid w:val="00F62B88"/>
    <w:rsid w:val="00F64732"/>
    <w:rsid w:val="00F673D7"/>
    <w:rsid w:val="00F677A9"/>
    <w:rsid w:val="00F67950"/>
    <w:rsid w:val="00F70049"/>
    <w:rsid w:val="00F70D03"/>
    <w:rsid w:val="00F7232A"/>
    <w:rsid w:val="00F73690"/>
    <w:rsid w:val="00F74BBA"/>
    <w:rsid w:val="00F751D1"/>
    <w:rsid w:val="00F80A5E"/>
    <w:rsid w:val="00F82733"/>
    <w:rsid w:val="00F83DF6"/>
    <w:rsid w:val="00F84CF5"/>
    <w:rsid w:val="00F86DC3"/>
    <w:rsid w:val="00F870DC"/>
    <w:rsid w:val="00F87CB0"/>
    <w:rsid w:val="00F9117C"/>
    <w:rsid w:val="00F92D35"/>
    <w:rsid w:val="00F92FDB"/>
    <w:rsid w:val="00F93D35"/>
    <w:rsid w:val="00F93DB2"/>
    <w:rsid w:val="00F93EF7"/>
    <w:rsid w:val="00FA0318"/>
    <w:rsid w:val="00FA0603"/>
    <w:rsid w:val="00FA20DB"/>
    <w:rsid w:val="00FA3357"/>
    <w:rsid w:val="00FA3831"/>
    <w:rsid w:val="00FA420B"/>
    <w:rsid w:val="00FA6D3D"/>
    <w:rsid w:val="00FA7AD2"/>
    <w:rsid w:val="00FB1512"/>
    <w:rsid w:val="00FB1A52"/>
    <w:rsid w:val="00FB23AE"/>
    <w:rsid w:val="00FB2A9A"/>
    <w:rsid w:val="00FB4FED"/>
    <w:rsid w:val="00FB5211"/>
    <w:rsid w:val="00FB7632"/>
    <w:rsid w:val="00FC577E"/>
    <w:rsid w:val="00FC6263"/>
    <w:rsid w:val="00FC73E1"/>
    <w:rsid w:val="00FD00E0"/>
    <w:rsid w:val="00FD040C"/>
    <w:rsid w:val="00FD0DC0"/>
    <w:rsid w:val="00FD10D3"/>
    <w:rsid w:val="00FD1E13"/>
    <w:rsid w:val="00FD2372"/>
    <w:rsid w:val="00FD3408"/>
    <w:rsid w:val="00FD4E39"/>
    <w:rsid w:val="00FD57CD"/>
    <w:rsid w:val="00FD77F1"/>
    <w:rsid w:val="00FD7EB1"/>
    <w:rsid w:val="00FE0F3C"/>
    <w:rsid w:val="00FE1FF0"/>
    <w:rsid w:val="00FE2251"/>
    <w:rsid w:val="00FE41C9"/>
    <w:rsid w:val="00FE4739"/>
    <w:rsid w:val="00FE4B75"/>
    <w:rsid w:val="00FE4C94"/>
    <w:rsid w:val="00FE5D5E"/>
    <w:rsid w:val="00FE6F66"/>
    <w:rsid w:val="00FE7F93"/>
    <w:rsid w:val="00FF0F28"/>
    <w:rsid w:val="00FF155F"/>
    <w:rsid w:val="00FF3D2F"/>
    <w:rsid w:val="00FF4F09"/>
    <w:rsid w:val="00FF54DC"/>
    <w:rsid w:val="00FF5856"/>
    <w:rsid w:val="00FF6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58EC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5036"/>
    <w:pPr>
      <w:spacing w:line="260" w:lineRule="atLeast"/>
    </w:pPr>
    <w:rPr>
      <w:sz w:val="22"/>
    </w:rPr>
  </w:style>
  <w:style w:type="paragraph" w:styleId="Heading1">
    <w:name w:val="heading 1"/>
    <w:basedOn w:val="Normal"/>
    <w:next w:val="Normal"/>
    <w:link w:val="Heading1Char"/>
    <w:uiPriority w:val="9"/>
    <w:qFormat/>
    <w:rsid w:val="00ED5036"/>
    <w:pPr>
      <w:keepNext/>
      <w:keepLines/>
      <w:numPr>
        <w:numId w:val="1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D5036"/>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5036"/>
    <w:pPr>
      <w:keepNext/>
      <w:keepLines/>
      <w:numPr>
        <w:ilvl w:val="2"/>
        <w:numId w:val="1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D5036"/>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5036"/>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D5036"/>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D5036"/>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D5036"/>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5036"/>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D5036"/>
  </w:style>
  <w:style w:type="paragraph" w:customStyle="1" w:styleId="OPCParaBase">
    <w:name w:val="OPCParaBase"/>
    <w:qFormat/>
    <w:rsid w:val="00ED5036"/>
    <w:pPr>
      <w:spacing w:line="260" w:lineRule="atLeast"/>
    </w:pPr>
    <w:rPr>
      <w:rFonts w:eastAsia="Times New Roman" w:cs="Times New Roman"/>
      <w:sz w:val="22"/>
      <w:lang w:eastAsia="en-AU"/>
    </w:rPr>
  </w:style>
  <w:style w:type="paragraph" w:customStyle="1" w:styleId="ShortT">
    <w:name w:val="ShortT"/>
    <w:basedOn w:val="OPCParaBase"/>
    <w:next w:val="Normal"/>
    <w:qFormat/>
    <w:rsid w:val="00ED5036"/>
    <w:pPr>
      <w:spacing w:line="240" w:lineRule="auto"/>
    </w:pPr>
    <w:rPr>
      <w:b/>
      <w:sz w:val="40"/>
    </w:rPr>
  </w:style>
  <w:style w:type="paragraph" w:customStyle="1" w:styleId="ActHead1">
    <w:name w:val="ActHead 1"/>
    <w:aliases w:val="c"/>
    <w:basedOn w:val="OPCParaBase"/>
    <w:next w:val="Normal"/>
    <w:qFormat/>
    <w:rsid w:val="00ED50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D50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D50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D50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D50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D50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D50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D50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D50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D5036"/>
  </w:style>
  <w:style w:type="paragraph" w:customStyle="1" w:styleId="Blocks">
    <w:name w:val="Blocks"/>
    <w:aliases w:val="bb"/>
    <w:basedOn w:val="OPCParaBase"/>
    <w:qFormat/>
    <w:rsid w:val="00ED5036"/>
    <w:pPr>
      <w:spacing w:line="240" w:lineRule="auto"/>
    </w:pPr>
    <w:rPr>
      <w:sz w:val="24"/>
    </w:rPr>
  </w:style>
  <w:style w:type="paragraph" w:customStyle="1" w:styleId="BoxText">
    <w:name w:val="BoxText"/>
    <w:aliases w:val="bt"/>
    <w:basedOn w:val="OPCParaBase"/>
    <w:qFormat/>
    <w:rsid w:val="00ED50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D5036"/>
    <w:rPr>
      <w:b/>
    </w:rPr>
  </w:style>
  <w:style w:type="paragraph" w:customStyle="1" w:styleId="BoxHeadItalic">
    <w:name w:val="BoxHeadItalic"/>
    <w:aliases w:val="bhi"/>
    <w:basedOn w:val="BoxText"/>
    <w:next w:val="BoxStep"/>
    <w:qFormat/>
    <w:rsid w:val="00ED5036"/>
    <w:rPr>
      <w:i/>
    </w:rPr>
  </w:style>
  <w:style w:type="paragraph" w:customStyle="1" w:styleId="BoxList">
    <w:name w:val="BoxList"/>
    <w:aliases w:val="bl"/>
    <w:basedOn w:val="BoxText"/>
    <w:qFormat/>
    <w:rsid w:val="00ED5036"/>
    <w:pPr>
      <w:ind w:left="1559" w:hanging="425"/>
    </w:pPr>
  </w:style>
  <w:style w:type="paragraph" w:customStyle="1" w:styleId="BoxNote">
    <w:name w:val="BoxNote"/>
    <w:aliases w:val="bn"/>
    <w:basedOn w:val="BoxText"/>
    <w:qFormat/>
    <w:rsid w:val="00ED5036"/>
    <w:pPr>
      <w:tabs>
        <w:tab w:val="left" w:pos="1985"/>
      </w:tabs>
      <w:spacing w:before="122" w:line="198" w:lineRule="exact"/>
      <w:ind w:left="2948" w:hanging="1814"/>
    </w:pPr>
    <w:rPr>
      <w:sz w:val="18"/>
    </w:rPr>
  </w:style>
  <w:style w:type="paragraph" w:customStyle="1" w:styleId="BoxPara">
    <w:name w:val="BoxPara"/>
    <w:aliases w:val="bp"/>
    <w:basedOn w:val="BoxText"/>
    <w:qFormat/>
    <w:rsid w:val="00ED5036"/>
    <w:pPr>
      <w:tabs>
        <w:tab w:val="right" w:pos="2268"/>
      </w:tabs>
      <w:ind w:left="2552" w:hanging="1418"/>
    </w:pPr>
  </w:style>
  <w:style w:type="paragraph" w:customStyle="1" w:styleId="BoxStep">
    <w:name w:val="BoxStep"/>
    <w:aliases w:val="bs"/>
    <w:basedOn w:val="BoxText"/>
    <w:qFormat/>
    <w:rsid w:val="00ED5036"/>
    <w:pPr>
      <w:ind w:left="1985" w:hanging="851"/>
    </w:pPr>
  </w:style>
  <w:style w:type="character" w:customStyle="1" w:styleId="CharAmPartNo">
    <w:name w:val="CharAmPartNo"/>
    <w:basedOn w:val="OPCCharBase"/>
    <w:qFormat/>
    <w:rsid w:val="00ED5036"/>
  </w:style>
  <w:style w:type="character" w:customStyle="1" w:styleId="CharAmPartText">
    <w:name w:val="CharAmPartText"/>
    <w:basedOn w:val="OPCCharBase"/>
    <w:qFormat/>
    <w:rsid w:val="00ED5036"/>
  </w:style>
  <w:style w:type="character" w:customStyle="1" w:styleId="CharAmSchNo">
    <w:name w:val="CharAmSchNo"/>
    <w:basedOn w:val="OPCCharBase"/>
    <w:qFormat/>
    <w:rsid w:val="00ED5036"/>
  </w:style>
  <w:style w:type="character" w:customStyle="1" w:styleId="CharAmSchText">
    <w:name w:val="CharAmSchText"/>
    <w:basedOn w:val="OPCCharBase"/>
    <w:qFormat/>
    <w:rsid w:val="00ED5036"/>
  </w:style>
  <w:style w:type="character" w:customStyle="1" w:styleId="CharBoldItalic">
    <w:name w:val="CharBoldItalic"/>
    <w:basedOn w:val="OPCCharBase"/>
    <w:uiPriority w:val="1"/>
    <w:qFormat/>
    <w:rsid w:val="00ED5036"/>
    <w:rPr>
      <w:b/>
      <w:i/>
    </w:rPr>
  </w:style>
  <w:style w:type="character" w:customStyle="1" w:styleId="CharChapNo">
    <w:name w:val="CharChapNo"/>
    <w:basedOn w:val="OPCCharBase"/>
    <w:uiPriority w:val="1"/>
    <w:qFormat/>
    <w:rsid w:val="00ED5036"/>
  </w:style>
  <w:style w:type="character" w:customStyle="1" w:styleId="CharChapText">
    <w:name w:val="CharChapText"/>
    <w:basedOn w:val="OPCCharBase"/>
    <w:uiPriority w:val="1"/>
    <w:qFormat/>
    <w:rsid w:val="00ED5036"/>
  </w:style>
  <w:style w:type="character" w:customStyle="1" w:styleId="CharDivNo">
    <w:name w:val="CharDivNo"/>
    <w:basedOn w:val="OPCCharBase"/>
    <w:uiPriority w:val="1"/>
    <w:qFormat/>
    <w:rsid w:val="00ED5036"/>
  </w:style>
  <w:style w:type="character" w:customStyle="1" w:styleId="CharDivText">
    <w:name w:val="CharDivText"/>
    <w:basedOn w:val="OPCCharBase"/>
    <w:uiPriority w:val="1"/>
    <w:qFormat/>
    <w:rsid w:val="00ED5036"/>
  </w:style>
  <w:style w:type="character" w:customStyle="1" w:styleId="CharItalic">
    <w:name w:val="CharItalic"/>
    <w:basedOn w:val="OPCCharBase"/>
    <w:uiPriority w:val="1"/>
    <w:qFormat/>
    <w:rsid w:val="00ED5036"/>
    <w:rPr>
      <w:i/>
    </w:rPr>
  </w:style>
  <w:style w:type="character" w:customStyle="1" w:styleId="CharPartNo">
    <w:name w:val="CharPartNo"/>
    <w:basedOn w:val="OPCCharBase"/>
    <w:uiPriority w:val="1"/>
    <w:qFormat/>
    <w:rsid w:val="00ED5036"/>
  </w:style>
  <w:style w:type="character" w:customStyle="1" w:styleId="CharPartText">
    <w:name w:val="CharPartText"/>
    <w:basedOn w:val="OPCCharBase"/>
    <w:uiPriority w:val="1"/>
    <w:qFormat/>
    <w:rsid w:val="00ED5036"/>
  </w:style>
  <w:style w:type="character" w:customStyle="1" w:styleId="CharSectno">
    <w:name w:val="CharSectno"/>
    <w:basedOn w:val="OPCCharBase"/>
    <w:qFormat/>
    <w:rsid w:val="00ED5036"/>
  </w:style>
  <w:style w:type="character" w:customStyle="1" w:styleId="CharSubdNo">
    <w:name w:val="CharSubdNo"/>
    <w:basedOn w:val="OPCCharBase"/>
    <w:uiPriority w:val="1"/>
    <w:qFormat/>
    <w:rsid w:val="00ED5036"/>
  </w:style>
  <w:style w:type="character" w:customStyle="1" w:styleId="CharSubdText">
    <w:name w:val="CharSubdText"/>
    <w:basedOn w:val="OPCCharBase"/>
    <w:uiPriority w:val="1"/>
    <w:qFormat/>
    <w:rsid w:val="00ED5036"/>
  </w:style>
  <w:style w:type="paragraph" w:customStyle="1" w:styleId="CTA--">
    <w:name w:val="CTA --"/>
    <w:basedOn w:val="OPCParaBase"/>
    <w:next w:val="Normal"/>
    <w:rsid w:val="00ED5036"/>
    <w:pPr>
      <w:spacing w:before="60" w:line="240" w:lineRule="atLeast"/>
      <w:ind w:left="142" w:hanging="142"/>
    </w:pPr>
    <w:rPr>
      <w:sz w:val="20"/>
    </w:rPr>
  </w:style>
  <w:style w:type="paragraph" w:customStyle="1" w:styleId="CTA-">
    <w:name w:val="CTA -"/>
    <w:basedOn w:val="OPCParaBase"/>
    <w:rsid w:val="00ED5036"/>
    <w:pPr>
      <w:spacing w:before="60" w:line="240" w:lineRule="atLeast"/>
      <w:ind w:left="85" w:hanging="85"/>
    </w:pPr>
    <w:rPr>
      <w:sz w:val="20"/>
    </w:rPr>
  </w:style>
  <w:style w:type="paragraph" w:customStyle="1" w:styleId="CTA---">
    <w:name w:val="CTA ---"/>
    <w:basedOn w:val="OPCParaBase"/>
    <w:next w:val="Normal"/>
    <w:rsid w:val="00ED5036"/>
    <w:pPr>
      <w:spacing w:before="60" w:line="240" w:lineRule="atLeast"/>
      <w:ind w:left="198" w:hanging="198"/>
    </w:pPr>
    <w:rPr>
      <w:sz w:val="20"/>
    </w:rPr>
  </w:style>
  <w:style w:type="paragraph" w:customStyle="1" w:styleId="CTA----">
    <w:name w:val="CTA ----"/>
    <w:basedOn w:val="OPCParaBase"/>
    <w:next w:val="Normal"/>
    <w:rsid w:val="00ED5036"/>
    <w:pPr>
      <w:spacing w:before="60" w:line="240" w:lineRule="atLeast"/>
      <w:ind w:left="255" w:hanging="255"/>
    </w:pPr>
    <w:rPr>
      <w:sz w:val="20"/>
    </w:rPr>
  </w:style>
  <w:style w:type="paragraph" w:customStyle="1" w:styleId="CTA1a">
    <w:name w:val="CTA 1(a)"/>
    <w:basedOn w:val="OPCParaBase"/>
    <w:rsid w:val="00ED5036"/>
    <w:pPr>
      <w:tabs>
        <w:tab w:val="right" w:pos="414"/>
      </w:tabs>
      <w:spacing w:before="40" w:line="240" w:lineRule="atLeast"/>
      <w:ind w:left="675" w:hanging="675"/>
    </w:pPr>
    <w:rPr>
      <w:sz w:val="20"/>
    </w:rPr>
  </w:style>
  <w:style w:type="paragraph" w:customStyle="1" w:styleId="CTA1ai">
    <w:name w:val="CTA 1(a)(i)"/>
    <w:basedOn w:val="OPCParaBase"/>
    <w:rsid w:val="00ED5036"/>
    <w:pPr>
      <w:tabs>
        <w:tab w:val="right" w:pos="1004"/>
      </w:tabs>
      <w:spacing w:before="40" w:line="240" w:lineRule="atLeast"/>
      <w:ind w:left="1253" w:hanging="1253"/>
    </w:pPr>
    <w:rPr>
      <w:sz w:val="20"/>
    </w:rPr>
  </w:style>
  <w:style w:type="paragraph" w:customStyle="1" w:styleId="CTA2a">
    <w:name w:val="CTA 2(a)"/>
    <w:basedOn w:val="OPCParaBase"/>
    <w:rsid w:val="00ED5036"/>
    <w:pPr>
      <w:tabs>
        <w:tab w:val="right" w:pos="482"/>
      </w:tabs>
      <w:spacing w:before="40" w:line="240" w:lineRule="atLeast"/>
      <w:ind w:left="748" w:hanging="748"/>
    </w:pPr>
    <w:rPr>
      <w:sz w:val="20"/>
    </w:rPr>
  </w:style>
  <w:style w:type="paragraph" w:customStyle="1" w:styleId="CTA2ai">
    <w:name w:val="CTA 2(a)(i)"/>
    <w:basedOn w:val="OPCParaBase"/>
    <w:rsid w:val="00ED5036"/>
    <w:pPr>
      <w:tabs>
        <w:tab w:val="right" w:pos="1089"/>
      </w:tabs>
      <w:spacing w:before="40" w:line="240" w:lineRule="atLeast"/>
      <w:ind w:left="1327" w:hanging="1327"/>
    </w:pPr>
    <w:rPr>
      <w:sz w:val="20"/>
    </w:rPr>
  </w:style>
  <w:style w:type="paragraph" w:customStyle="1" w:styleId="CTA3a">
    <w:name w:val="CTA 3(a)"/>
    <w:basedOn w:val="OPCParaBase"/>
    <w:rsid w:val="00ED5036"/>
    <w:pPr>
      <w:tabs>
        <w:tab w:val="right" w:pos="556"/>
      </w:tabs>
      <w:spacing w:before="40" w:line="240" w:lineRule="atLeast"/>
      <w:ind w:left="805" w:hanging="805"/>
    </w:pPr>
    <w:rPr>
      <w:sz w:val="20"/>
    </w:rPr>
  </w:style>
  <w:style w:type="paragraph" w:customStyle="1" w:styleId="CTA3ai">
    <w:name w:val="CTA 3(a)(i)"/>
    <w:basedOn w:val="OPCParaBase"/>
    <w:rsid w:val="00ED5036"/>
    <w:pPr>
      <w:tabs>
        <w:tab w:val="right" w:pos="1140"/>
      </w:tabs>
      <w:spacing w:before="40" w:line="240" w:lineRule="atLeast"/>
      <w:ind w:left="1361" w:hanging="1361"/>
    </w:pPr>
    <w:rPr>
      <w:sz w:val="20"/>
    </w:rPr>
  </w:style>
  <w:style w:type="paragraph" w:customStyle="1" w:styleId="CTA4a">
    <w:name w:val="CTA 4(a)"/>
    <w:basedOn w:val="OPCParaBase"/>
    <w:rsid w:val="00ED5036"/>
    <w:pPr>
      <w:tabs>
        <w:tab w:val="right" w:pos="624"/>
      </w:tabs>
      <w:spacing w:before="40" w:line="240" w:lineRule="atLeast"/>
      <w:ind w:left="873" w:hanging="873"/>
    </w:pPr>
    <w:rPr>
      <w:sz w:val="20"/>
    </w:rPr>
  </w:style>
  <w:style w:type="paragraph" w:customStyle="1" w:styleId="CTA4ai">
    <w:name w:val="CTA 4(a)(i)"/>
    <w:basedOn w:val="OPCParaBase"/>
    <w:rsid w:val="00ED5036"/>
    <w:pPr>
      <w:tabs>
        <w:tab w:val="right" w:pos="1213"/>
      </w:tabs>
      <w:spacing w:before="40" w:line="240" w:lineRule="atLeast"/>
      <w:ind w:left="1452" w:hanging="1452"/>
    </w:pPr>
    <w:rPr>
      <w:sz w:val="20"/>
    </w:rPr>
  </w:style>
  <w:style w:type="paragraph" w:customStyle="1" w:styleId="CTACAPS">
    <w:name w:val="CTA CAPS"/>
    <w:basedOn w:val="OPCParaBase"/>
    <w:rsid w:val="00ED5036"/>
    <w:pPr>
      <w:spacing w:before="60" w:line="240" w:lineRule="atLeast"/>
    </w:pPr>
    <w:rPr>
      <w:sz w:val="20"/>
    </w:rPr>
  </w:style>
  <w:style w:type="paragraph" w:customStyle="1" w:styleId="CTAright">
    <w:name w:val="CTA right"/>
    <w:basedOn w:val="OPCParaBase"/>
    <w:rsid w:val="00ED5036"/>
    <w:pPr>
      <w:spacing w:before="60" w:line="240" w:lineRule="auto"/>
      <w:jc w:val="right"/>
    </w:pPr>
    <w:rPr>
      <w:sz w:val="20"/>
    </w:rPr>
  </w:style>
  <w:style w:type="paragraph" w:customStyle="1" w:styleId="subsection">
    <w:name w:val="subsection"/>
    <w:aliases w:val="ss"/>
    <w:basedOn w:val="OPCParaBase"/>
    <w:link w:val="subsectionChar"/>
    <w:rsid w:val="00ED5036"/>
    <w:pPr>
      <w:tabs>
        <w:tab w:val="right" w:pos="1021"/>
      </w:tabs>
      <w:spacing w:before="180" w:line="240" w:lineRule="auto"/>
      <w:ind w:left="1134" w:hanging="1134"/>
    </w:pPr>
  </w:style>
  <w:style w:type="paragraph" w:customStyle="1" w:styleId="Definition">
    <w:name w:val="Definition"/>
    <w:aliases w:val="dd"/>
    <w:basedOn w:val="OPCParaBase"/>
    <w:rsid w:val="00ED5036"/>
    <w:pPr>
      <w:spacing w:before="180" w:line="240" w:lineRule="auto"/>
      <w:ind w:left="1134"/>
    </w:pPr>
  </w:style>
  <w:style w:type="paragraph" w:customStyle="1" w:styleId="ETAsubitem">
    <w:name w:val="ETA(subitem)"/>
    <w:basedOn w:val="OPCParaBase"/>
    <w:rsid w:val="00ED5036"/>
    <w:pPr>
      <w:tabs>
        <w:tab w:val="right" w:pos="340"/>
      </w:tabs>
      <w:spacing w:before="60" w:line="240" w:lineRule="auto"/>
      <w:ind w:left="454" w:hanging="454"/>
    </w:pPr>
    <w:rPr>
      <w:sz w:val="20"/>
    </w:rPr>
  </w:style>
  <w:style w:type="paragraph" w:customStyle="1" w:styleId="ETApara">
    <w:name w:val="ETA(para)"/>
    <w:basedOn w:val="OPCParaBase"/>
    <w:rsid w:val="00ED5036"/>
    <w:pPr>
      <w:tabs>
        <w:tab w:val="right" w:pos="754"/>
      </w:tabs>
      <w:spacing w:before="60" w:line="240" w:lineRule="auto"/>
      <w:ind w:left="828" w:hanging="828"/>
    </w:pPr>
    <w:rPr>
      <w:sz w:val="20"/>
    </w:rPr>
  </w:style>
  <w:style w:type="paragraph" w:customStyle="1" w:styleId="ETAsubpara">
    <w:name w:val="ETA(subpara)"/>
    <w:basedOn w:val="OPCParaBase"/>
    <w:rsid w:val="00ED5036"/>
    <w:pPr>
      <w:tabs>
        <w:tab w:val="right" w:pos="1083"/>
      </w:tabs>
      <w:spacing w:before="60" w:line="240" w:lineRule="auto"/>
      <w:ind w:left="1191" w:hanging="1191"/>
    </w:pPr>
    <w:rPr>
      <w:sz w:val="20"/>
    </w:rPr>
  </w:style>
  <w:style w:type="paragraph" w:customStyle="1" w:styleId="ETAsub-subpara">
    <w:name w:val="ETA(sub-subpara)"/>
    <w:basedOn w:val="OPCParaBase"/>
    <w:rsid w:val="00ED5036"/>
    <w:pPr>
      <w:tabs>
        <w:tab w:val="right" w:pos="1412"/>
      </w:tabs>
      <w:spacing w:before="60" w:line="240" w:lineRule="auto"/>
      <w:ind w:left="1525" w:hanging="1525"/>
    </w:pPr>
    <w:rPr>
      <w:sz w:val="20"/>
    </w:rPr>
  </w:style>
  <w:style w:type="paragraph" w:customStyle="1" w:styleId="Formula">
    <w:name w:val="Formula"/>
    <w:basedOn w:val="OPCParaBase"/>
    <w:rsid w:val="00ED5036"/>
    <w:pPr>
      <w:spacing w:line="240" w:lineRule="auto"/>
      <w:ind w:left="1134"/>
    </w:pPr>
    <w:rPr>
      <w:sz w:val="20"/>
    </w:rPr>
  </w:style>
  <w:style w:type="paragraph" w:styleId="Header">
    <w:name w:val="header"/>
    <w:basedOn w:val="OPCParaBase"/>
    <w:link w:val="HeaderChar"/>
    <w:unhideWhenUsed/>
    <w:rsid w:val="00ED50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D5036"/>
    <w:rPr>
      <w:rFonts w:eastAsia="Times New Roman" w:cs="Times New Roman"/>
      <w:sz w:val="16"/>
      <w:lang w:eastAsia="en-AU"/>
    </w:rPr>
  </w:style>
  <w:style w:type="paragraph" w:customStyle="1" w:styleId="House">
    <w:name w:val="House"/>
    <w:basedOn w:val="OPCParaBase"/>
    <w:rsid w:val="00ED5036"/>
    <w:pPr>
      <w:spacing w:line="240" w:lineRule="auto"/>
    </w:pPr>
    <w:rPr>
      <w:sz w:val="28"/>
    </w:rPr>
  </w:style>
  <w:style w:type="paragraph" w:customStyle="1" w:styleId="Item">
    <w:name w:val="Item"/>
    <w:aliases w:val="i"/>
    <w:basedOn w:val="OPCParaBase"/>
    <w:next w:val="ItemHead"/>
    <w:rsid w:val="00ED5036"/>
    <w:pPr>
      <w:keepLines/>
      <w:spacing w:before="80" w:line="240" w:lineRule="auto"/>
      <w:ind w:left="709"/>
    </w:pPr>
  </w:style>
  <w:style w:type="paragraph" w:customStyle="1" w:styleId="ItemHead">
    <w:name w:val="ItemHead"/>
    <w:aliases w:val="ih"/>
    <w:basedOn w:val="OPCParaBase"/>
    <w:next w:val="Item"/>
    <w:rsid w:val="00ED50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D5036"/>
    <w:pPr>
      <w:spacing w:line="240" w:lineRule="auto"/>
    </w:pPr>
    <w:rPr>
      <w:b/>
      <w:sz w:val="32"/>
    </w:rPr>
  </w:style>
  <w:style w:type="paragraph" w:customStyle="1" w:styleId="notedraft">
    <w:name w:val="note(draft)"/>
    <w:aliases w:val="nd"/>
    <w:basedOn w:val="OPCParaBase"/>
    <w:rsid w:val="00ED5036"/>
    <w:pPr>
      <w:spacing w:before="240" w:line="240" w:lineRule="auto"/>
      <w:ind w:left="284" w:hanging="284"/>
    </w:pPr>
    <w:rPr>
      <w:i/>
      <w:sz w:val="24"/>
    </w:rPr>
  </w:style>
  <w:style w:type="paragraph" w:customStyle="1" w:styleId="notemargin">
    <w:name w:val="note(margin)"/>
    <w:aliases w:val="nm"/>
    <w:basedOn w:val="OPCParaBase"/>
    <w:rsid w:val="00ED5036"/>
    <w:pPr>
      <w:tabs>
        <w:tab w:val="left" w:pos="709"/>
      </w:tabs>
      <w:spacing w:before="122" w:line="198" w:lineRule="exact"/>
      <w:ind w:left="709" w:hanging="709"/>
    </w:pPr>
    <w:rPr>
      <w:sz w:val="18"/>
    </w:rPr>
  </w:style>
  <w:style w:type="paragraph" w:customStyle="1" w:styleId="noteToPara">
    <w:name w:val="noteToPara"/>
    <w:aliases w:val="ntp"/>
    <w:basedOn w:val="OPCParaBase"/>
    <w:rsid w:val="00ED5036"/>
    <w:pPr>
      <w:spacing w:before="122" w:line="198" w:lineRule="exact"/>
      <w:ind w:left="2353" w:hanging="709"/>
    </w:pPr>
    <w:rPr>
      <w:sz w:val="18"/>
    </w:rPr>
  </w:style>
  <w:style w:type="paragraph" w:customStyle="1" w:styleId="noteParlAmend">
    <w:name w:val="note(ParlAmend)"/>
    <w:aliases w:val="npp"/>
    <w:basedOn w:val="OPCParaBase"/>
    <w:next w:val="ParlAmend"/>
    <w:rsid w:val="00ED5036"/>
    <w:pPr>
      <w:spacing w:line="240" w:lineRule="auto"/>
      <w:jc w:val="right"/>
    </w:pPr>
    <w:rPr>
      <w:rFonts w:ascii="Arial" w:hAnsi="Arial"/>
      <w:b/>
      <w:i/>
    </w:rPr>
  </w:style>
  <w:style w:type="paragraph" w:customStyle="1" w:styleId="Page1">
    <w:name w:val="Page1"/>
    <w:basedOn w:val="OPCParaBase"/>
    <w:rsid w:val="00ED5036"/>
    <w:pPr>
      <w:spacing w:before="5600" w:line="240" w:lineRule="auto"/>
    </w:pPr>
    <w:rPr>
      <w:b/>
      <w:sz w:val="32"/>
    </w:rPr>
  </w:style>
  <w:style w:type="paragraph" w:customStyle="1" w:styleId="PageBreak">
    <w:name w:val="PageBreak"/>
    <w:aliases w:val="pb"/>
    <w:basedOn w:val="OPCParaBase"/>
    <w:rsid w:val="00ED5036"/>
    <w:pPr>
      <w:spacing w:line="240" w:lineRule="auto"/>
    </w:pPr>
    <w:rPr>
      <w:sz w:val="20"/>
    </w:rPr>
  </w:style>
  <w:style w:type="paragraph" w:customStyle="1" w:styleId="paragraphsub">
    <w:name w:val="paragraph(sub)"/>
    <w:aliases w:val="aa"/>
    <w:basedOn w:val="OPCParaBase"/>
    <w:rsid w:val="00ED5036"/>
    <w:pPr>
      <w:tabs>
        <w:tab w:val="right" w:pos="1985"/>
      </w:tabs>
      <w:spacing w:before="40" w:line="240" w:lineRule="auto"/>
      <w:ind w:left="2098" w:hanging="2098"/>
    </w:pPr>
  </w:style>
  <w:style w:type="paragraph" w:customStyle="1" w:styleId="paragraphsub-sub">
    <w:name w:val="paragraph(sub-sub)"/>
    <w:aliases w:val="aaa"/>
    <w:basedOn w:val="OPCParaBase"/>
    <w:rsid w:val="00ED5036"/>
    <w:pPr>
      <w:tabs>
        <w:tab w:val="right" w:pos="2722"/>
      </w:tabs>
      <w:spacing w:before="40" w:line="240" w:lineRule="auto"/>
      <w:ind w:left="2835" w:hanging="2835"/>
    </w:pPr>
  </w:style>
  <w:style w:type="paragraph" w:customStyle="1" w:styleId="paragraph">
    <w:name w:val="paragraph"/>
    <w:aliases w:val="a"/>
    <w:basedOn w:val="OPCParaBase"/>
    <w:link w:val="paragraphChar"/>
    <w:rsid w:val="00ED5036"/>
    <w:pPr>
      <w:tabs>
        <w:tab w:val="right" w:pos="1531"/>
      </w:tabs>
      <w:spacing w:before="40" w:line="240" w:lineRule="auto"/>
      <w:ind w:left="1644" w:hanging="1644"/>
    </w:pPr>
  </w:style>
  <w:style w:type="paragraph" w:customStyle="1" w:styleId="ParlAmend">
    <w:name w:val="ParlAmend"/>
    <w:aliases w:val="pp"/>
    <w:basedOn w:val="OPCParaBase"/>
    <w:rsid w:val="00ED5036"/>
    <w:pPr>
      <w:spacing w:before="240" w:line="240" w:lineRule="atLeast"/>
      <w:ind w:hanging="567"/>
    </w:pPr>
    <w:rPr>
      <w:sz w:val="24"/>
    </w:rPr>
  </w:style>
  <w:style w:type="paragraph" w:customStyle="1" w:styleId="Penalty">
    <w:name w:val="Penalty"/>
    <w:basedOn w:val="OPCParaBase"/>
    <w:rsid w:val="00ED5036"/>
    <w:pPr>
      <w:tabs>
        <w:tab w:val="left" w:pos="2977"/>
      </w:tabs>
      <w:spacing w:before="180" w:line="240" w:lineRule="auto"/>
      <w:ind w:left="1985" w:hanging="851"/>
    </w:pPr>
  </w:style>
  <w:style w:type="paragraph" w:customStyle="1" w:styleId="Portfolio">
    <w:name w:val="Portfolio"/>
    <w:basedOn w:val="OPCParaBase"/>
    <w:rsid w:val="00ED5036"/>
    <w:pPr>
      <w:spacing w:line="240" w:lineRule="auto"/>
    </w:pPr>
    <w:rPr>
      <w:i/>
      <w:sz w:val="20"/>
    </w:rPr>
  </w:style>
  <w:style w:type="paragraph" w:customStyle="1" w:styleId="Preamble">
    <w:name w:val="Preamble"/>
    <w:basedOn w:val="OPCParaBase"/>
    <w:next w:val="Normal"/>
    <w:rsid w:val="00ED50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D5036"/>
    <w:pPr>
      <w:spacing w:line="240" w:lineRule="auto"/>
    </w:pPr>
    <w:rPr>
      <w:i/>
      <w:sz w:val="20"/>
    </w:rPr>
  </w:style>
  <w:style w:type="paragraph" w:customStyle="1" w:styleId="Session">
    <w:name w:val="Session"/>
    <w:basedOn w:val="OPCParaBase"/>
    <w:rsid w:val="00ED5036"/>
    <w:pPr>
      <w:spacing w:line="240" w:lineRule="auto"/>
    </w:pPr>
    <w:rPr>
      <w:sz w:val="28"/>
    </w:rPr>
  </w:style>
  <w:style w:type="paragraph" w:customStyle="1" w:styleId="Sponsor">
    <w:name w:val="Sponsor"/>
    <w:basedOn w:val="OPCParaBase"/>
    <w:rsid w:val="00ED5036"/>
    <w:pPr>
      <w:spacing w:line="240" w:lineRule="auto"/>
    </w:pPr>
    <w:rPr>
      <w:i/>
    </w:rPr>
  </w:style>
  <w:style w:type="paragraph" w:customStyle="1" w:styleId="Subitem">
    <w:name w:val="Subitem"/>
    <w:aliases w:val="iss"/>
    <w:basedOn w:val="OPCParaBase"/>
    <w:rsid w:val="00ED5036"/>
    <w:pPr>
      <w:spacing w:before="180" w:line="240" w:lineRule="auto"/>
      <w:ind w:left="709" w:hanging="709"/>
    </w:pPr>
  </w:style>
  <w:style w:type="paragraph" w:customStyle="1" w:styleId="SubitemHead">
    <w:name w:val="SubitemHead"/>
    <w:aliases w:val="issh"/>
    <w:basedOn w:val="OPCParaBase"/>
    <w:rsid w:val="00ED50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D5036"/>
    <w:pPr>
      <w:spacing w:before="40" w:line="240" w:lineRule="auto"/>
      <w:ind w:left="1134"/>
    </w:pPr>
  </w:style>
  <w:style w:type="paragraph" w:customStyle="1" w:styleId="SubsectionHead">
    <w:name w:val="SubsectionHead"/>
    <w:aliases w:val="ssh"/>
    <w:basedOn w:val="OPCParaBase"/>
    <w:next w:val="subsection"/>
    <w:rsid w:val="00ED5036"/>
    <w:pPr>
      <w:keepNext/>
      <w:keepLines/>
      <w:spacing w:before="240" w:line="240" w:lineRule="auto"/>
      <w:ind w:left="1134"/>
    </w:pPr>
    <w:rPr>
      <w:i/>
    </w:rPr>
  </w:style>
  <w:style w:type="paragraph" w:customStyle="1" w:styleId="Tablea">
    <w:name w:val="Table(a)"/>
    <w:aliases w:val="ta"/>
    <w:basedOn w:val="OPCParaBase"/>
    <w:rsid w:val="00ED5036"/>
    <w:pPr>
      <w:spacing w:before="60" w:line="240" w:lineRule="auto"/>
      <w:ind w:left="284" w:hanging="284"/>
    </w:pPr>
    <w:rPr>
      <w:sz w:val="20"/>
    </w:rPr>
  </w:style>
  <w:style w:type="paragraph" w:customStyle="1" w:styleId="TableAA">
    <w:name w:val="Table(AA)"/>
    <w:aliases w:val="taaa"/>
    <w:basedOn w:val="OPCParaBase"/>
    <w:rsid w:val="00ED50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D50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D5036"/>
    <w:pPr>
      <w:spacing w:before="60" w:line="240" w:lineRule="atLeast"/>
    </w:pPr>
    <w:rPr>
      <w:sz w:val="20"/>
    </w:rPr>
  </w:style>
  <w:style w:type="paragraph" w:customStyle="1" w:styleId="TLPBoxTextnote">
    <w:name w:val="TLPBoxText(note"/>
    <w:aliases w:val="right)"/>
    <w:basedOn w:val="OPCParaBase"/>
    <w:rsid w:val="00ED50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D50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D5036"/>
    <w:pPr>
      <w:spacing w:before="122" w:line="198" w:lineRule="exact"/>
      <w:ind w:left="1985" w:hanging="851"/>
      <w:jc w:val="right"/>
    </w:pPr>
    <w:rPr>
      <w:sz w:val="18"/>
    </w:rPr>
  </w:style>
  <w:style w:type="paragraph" w:customStyle="1" w:styleId="TLPTableBullet">
    <w:name w:val="TLPTableBullet"/>
    <w:aliases w:val="ttb"/>
    <w:basedOn w:val="OPCParaBase"/>
    <w:rsid w:val="00ED5036"/>
    <w:pPr>
      <w:spacing w:line="240" w:lineRule="exact"/>
      <w:ind w:left="284" w:hanging="284"/>
    </w:pPr>
    <w:rPr>
      <w:sz w:val="20"/>
    </w:rPr>
  </w:style>
  <w:style w:type="paragraph" w:styleId="TOC1">
    <w:name w:val="toc 1"/>
    <w:basedOn w:val="OPCParaBase"/>
    <w:next w:val="Normal"/>
    <w:uiPriority w:val="39"/>
    <w:semiHidden/>
    <w:unhideWhenUsed/>
    <w:rsid w:val="00ED503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D503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D503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D503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D503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D503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D503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D503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D503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D5036"/>
    <w:pPr>
      <w:keepLines/>
      <w:spacing w:before="240" w:after="120" w:line="240" w:lineRule="auto"/>
      <w:ind w:left="794"/>
    </w:pPr>
    <w:rPr>
      <w:b/>
      <w:kern w:val="28"/>
      <w:sz w:val="20"/>
    </w:rPr>
  </w:style>
  <w:style w:type="paragraph" w:customStyle="1" w:styleId="TofSectsHeading">
    <w:name w:val="TofSects(Heading)"/>
    <w:basedOn w:val="OPCParaBase"/>
    <w:rsid w:val="00ED5036"/>
    <w:pPr>
      <w:spacing w:before="240" w:after="120" w:line="240" w:lineRule="auto"/>
    </w:pPr>
    <w:rPr>
      <w:b/>
      <w:sz w:val="24"/>
    </w:rPr>
  </w:style>
  <w:style w:type="paragraph" w:customStyle="1" w:styleId="TofSectsSection">
    <w:name w:val="TofSects(Section)"/>
    <w:basedOn w:val="OPCParaBase"/>
    <w:rsid w:val="00ED5036"/>
    <w:pPr>
      <w:keepLines/>
      <w:spacing w:before="40" w:line="240" w:lineRule="auto"/>
      <w:ind w:left="1588" w:hanging="794"/>
    </w:pPr>
    <w:rPr>
      <w:kern w:val="28"/>
      <w:sz w:val="18"/>
    </w:rPr>
  </w:style>
  <w:style w:type="paragraph" w:customStyle="1" w:styleId="TofSectsSubdiv">
    <w:name w:val="TofSects(Subdiv)"/>
    <w:basedOn w:val="OPCParaBase"/>
    <w:rsid w:val="00ED5036"/>
    <w:pPr>
      <w:keepLines/>
      <w:spacing w:before="80" w:line="240" w:lineRule="auto"/>
      <w:ind w:left="1588" w:hanging="794"/>
    </w:pPr>
    <w:rPr>
      <w:kern w:val="28"/>
    </w:rPr>
  </w:style>
  <w:style w:type="paragraph" w:customStyle="1" w:styleId="WRStyle">
    <w:name w:val="WR Style"/>
    <w:aliases w:val="WR"/>
    <w:basedOn w:val="OPCParaBase"/>
    <w:rsid w:val="00ED5036"/>
    <w:pPr>
      <w:spacing w:before="240" w:line="240" w:lineRule="auto"/>
      <w:ind w:left="284" w:hanging="284"/>
    </w:pPr>
    <w:rPr>
      <w:b/>
      <w:i/>
      <w:kern w:val="28"/>
      <w:sz w:val="24"/>
    </w:rPr>
  </w:style>
  <w:style w:type="paragraph" w:customStyle="1" w:styleId="notepara">
    <w:name w:val="note(para)"/>
    <w:aliases w:val="na"/>
    <w:basedOn w:val="OPCParaBase"/>
    <w:rsid w:val="00ED5036"/>
    <w:pPr>
      <w:spacing w:before="40" w:line="198" w:lineRule="exact"/>
      <w:ind w:left="2354" w:hanging="369"/>
    </w:pPr>
    <w:rPr>
      <w:sz w:val="18"/>
    </w:rPr>
  </w:style>
  <w:style w:type="paragraph" w:styleId="Footer">
    <w:name w:val="footer"/>
    <w:link w:val="FooterChar"/>
    <w:rsid w:val="00ED50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D5036"/>
    <w:rPr>
      <w:rFonts w:eastAsia="Times New Roman" w:cs="Times New Roman"/>
      <w:sz w:val="22"/>
      <w:szCs w:val="24"/>
      <w:lang w:eastAsia="en-AU"/>
    </w:rPr>
  </w:style>
  <w:style w:type="character" w:styleId="LineNumber">
    <w:name w:val="line number"/>
    <w:basedOn w:val="OPCCharBase"/>
    <w:uiPriority w:val="99"/>
    <w:semiHidden/>
    <w:unhideWhenUsed/>
    <w:rsid w:val="00ED5036"/>
    <w:rPr>
      <w:sz w:val="16"/>
    </w:rPr>
  </w:style>
  <w:style w:type="table" w:customStyle="1" w:styleId="CFlag">
    <w:name w:val="CFlag"/>
    <w:basedOn w:val="TableNormal"/>
    <w:uiPriority w:val="99"/>
    <w:rsid w:val="00ED5036"/>
    <w:rPr>
      <w:rFonts w:eastAsia="Times New Roman" w:cs="Times New Roman"/>
      <w:lang w:eastAsia="en-AU"/>
    </w:rPr>
    <w:tblPr/>
  </w:style>
  <w:style w:type="paragraph" w:customStyle="1" w:styleId="NotesHeading1">
    <w:name w:val="NotesHeading 1"/>
    <w:basedOn w:val="OPCParaBase"/>
    <w:next w:val="Normal"/>
    <w:rsid w:val="00ED5036"/>
    <w:rPr>
      <w:b/>
      <w:sz w:val="28"/>
      <w:szCs w:val="28"/>
    </w:rPr>
  </w:style>
  <w:style w:type="paragraph" w:customStyle="1" w:styleId="NotesHeading2">
    <w:name w:val="NotesHeading 2"/>
    <w:basedOn w:val="OPCParaBase"/>
    <w:next w:val="Normal"/>
    <w:rsid w:val="00ED5036"/>
    <w:rPr>
      <w:b/>
      <w:sz w:val="28"/>
      <w:szCs w:val="28"/>
    </w:rPr>
  </w:style>
  <w:style w:type="paragraph" w:customStyle="1" w:styleId="SignCoverPageEnd">
    <w:name w:val="SignCoverPageEnd"/>
    <w:basedOn w:val="OPCParaBase"/>
    <w:next w:val="Normal"/>
    <w:rsid w:val="00ED50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D5036"/>
    <w:pPr>
      <w:pBdr>
        <w:top w:val="single" w:sz="4" w:space="1" w:color="auto"/>
      </w:pBdr>
      <w:spacing w:before="360"/>
      <w:ind w:right="397"/>
      <w:jc w:val="both"/>
    </w:pPr>
  </w:style>
  <w:style w:type="paragraph" w:customStyle="1" w:styleId="Paragraphsub-sub-sub">
    <w:name w:val="Paragraph(sub-sub-sub)"/>
    <w:aliases w:val="aaaa"/>
    <w:basedOn w:val="OPCParaBase"/>
    <w:rsid w:val="00ED50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D50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D50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D50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D503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D5036"/>
    <w:pPr>
      <w:spacing w:before="120"/>
    </w:pPr>
  </w:style>
  <w:style w:type="paragraph" w:customStyle="1" w:styleId="TableTextEndNotes">
    <w:name w:val="TableTextEndNotes"/>
    <w:aliases w:val="Tten"/>
    <w:basedOn w:val="Normal"/>
    <w:rsid w:val="00ED5036"/>
    <w:pPr>
      <w:spacing w:before="60" w:line="240" w:lineRule="auto"/>
    </w:pPr>
    <w:rPr>
      <w:rFonts w:cs="Arial"/>
      <w:sz w:val="20"/>
      <w:szCs w:val="22"/>
    </w:rPr>
  </w:style>
  <w:style w:type="paragraph" w:customStyle="1" w:styleId="TableHeading">
    <w:name w:val="TableHeading"/>
    <w:aliases w:val="th"/>
    <w:basedOn w:val="OPCParaBase"/>
    <w:next w:val="Tabletext"/>
    <w:rsid w:val="00ED5036"/>
    <w:pPr>
      <w:keepNext/>
      <w:spacing w:before="60" w:line="240" w:lineRule="atLeast"/>
    </w:pPr>
    <w:rPr>
      <w:b/>
      <w:sz w:val="20"/>
    </w:rPr>
  </w:style>
  <w:style w:type="paragraph" w:customStyle="1" w:styleId="NoteToSubpara">
    <w:name w:val="NoteToSubpara"/>
    <w:aliases w:val="nts"/>
    <w:basedOn w:val="OPCParaBase"/>
    <w:rsid w:val="00ED5036"/>
    <w:pPr>
      <w:spacing w:before="40" w:line="198" w:lineRule="exact"/>
      <w:ind w:left="2835" w:hanging="709"/>
    </w:pPr>
    <w:rPr>
      <w:sz w:val="18"/>
    </w:rPr>
  </w:style>
  <w:style w:type="paragraph" w:customStyle="1" w:styleId="ENoteTableHeading">
    <w:name w:val="ENoteTableHeading"/>
    <w:aliases w:val="enth"/>
    <w:basedOn w:val="OPCParaBase"/>
    <w:rsid w:val="00ED5036"/>
    <w:pPr>
      <w:keepNext/>
      <w:spacing w:before="60" w:line="240" w:lineRule="atLeast"/>
    </w:pPr>
    <w:rPr>
      <w:rFonts w:ascii="Arial" w:hAnsi="Arial"/>
      <w:b/>
      <w:sz w:val="16"/>
    </w:rPr>
  </w:style>
  <w:style w:type="paragraph" w:customStyle="1" w:styleId="ENoteTTi">
    <w:name w:val="ENoteTTi"/>
    <w:aliases w:val="entti"/>
    <w:basedOn w:val="OPCParaBase"/>
    <w:rsid w:val="00ED5036"/>
    <w:pPr>
      <w:keepNext/>
      <w:spacing w:before="60" w:line="240" w:lineRule="atLeast"/>
      <w:ind w:left="170"/>
    </w:pPr>
    <w:rPr>
      <w:sz w:val="16"/>
    </w:rPr>
  </w:style>
  <w:style w:type="paragraph" w:customStyle="1" w:styleId="ENotesHeading1">
    <w:name w:val="ENotesHeading 1"/>
    <w:aliases w:val="Enh1"/>
    <w:basedOn w:val="OPCParaBase"/>
    <w:next w:val="Normal"/>
    <w:rsid w:val="00ED5036"/>
    <w:pPr>
      <w:spacing w:before="120"/>
      <w:outlineLvl w:val="1"/>
    </w:pPr>
    <w:rPr>
      <w:b/>
      <w:sz w:val="28"/>
      <w:szCs w:val="28"/>
    </w:rPr>
  </w:style>
  <w:style w:type="paragraph" w:customStyle="1" w:styleId="ENotesHeading2">
    <w:name w:val="ENotesHeading 2"/>
    <w:aliases w:val="Enh2"/>
    <w:basedOn w:val="OPCParaBase"/>
    <w:next w:val="Normal"/>
    <w:rsid w:val="00ED5036"/>
    <w:pPr>
      <w:spacing w:before="120" w:after="120"/>
      <w:outlineLvl w:val="2"/>
    </w:pPr>
    <w:rPr>
      <w:b/>
      <w:sz w:val="24"/>
      <w:szCs w:val="28"/>
    </w:rPr>
  </w:style>
  <w:style w:type="paragraph" w:customStyle="1" w:styleId="ENoteTTIndentHeading">
    <w:name w:val="ENoteTTIndentHeading"/>
    <w:aliases w:val="enTTHi"/>
    <w:basedOn w:val="OPCParaBase"/>
    <w:rsid w:val="00ED50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D5036"/>
    <w:pPr>
      <w:spacing w:before="60" w:line="240" w:lineRule="atLeast"/>
    </w:pPr>
    <w:rPr>
      <w:sz w:val="16"/>
    </w:rPr>
  </w:style>
  <w:style w:type="paragraph" w:customStyle="1" w:styleId="MadeunderText">
    <w:name w:val="MadeunderText"/>
    <w:basedOn w:val="OPCParaBase"/>
    <w:next w:val="Normal"/>
    <w:rsid w:val="00ED5036"/>
    <w:pPr>
      <w:spacing w:before="240"/>
    </w:pPr>
    <w:rPr>
      <w:sz w:val="24"/>
      <w:szCs w:val="24"/>
    </w:rPr>
  </w:style>
  <w:style w:type="paragraph" w:customStyle="1" w:styleId="ENotesHeading3">
    <w:name w:val="ENotesHeading 3"/>
    <w:aliases w:val="Enh3"/>
    <w:basedOn w:val="OPCParaBase"/>
    <w:next w:val="Normal"/>
    <w:rsid w:val="00ED5036"/>
    <w:pPr>
      <w:keepNext/>
      <w:spacing w:before="120" w:line="240" w:lineRule="auto"/>
      <w:outlineLvl w:val="4"/>
    </w:pPr>
    <w:rPr>
      <w:b/>
      <w:szCs w:val="24"/>
    </w:rPr>
  </w:style>
  <w:style w:type="paragraph" w:customStyle="1" w:styleId="SubPartCASA">
    <w:name w:val="SubPart(CASA)"/>
    <w:aliases w:val="csp"/>
    <w:basedOn w:val="OPCParaBase"/>
    <w:next w:val="ActHead3"/>
    <w:rsid w:val="00ED503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D5036"/>
  </w:style>
  <w:style w:type="character" w:customStyle="1" w:styleId="CharSubPartNoCASA">
    <w:name w:val="CharSubPartNo(CASA)"/>
    <w:basedOn w:val="OPCCharBase"/>
    <w:uiPriority w:val="1"/>
    <w:rsid w:val="00ED5036"/>
  </w:style>
  <w:style w:type="paragraph" w:customStyle="1" w:styleId="ENoteTTIndentHeadingSub">
    <w:name w:val="ENoteTTIndentHeadingSub"/>
    <w:aliases w:val="enTTHis"/>
    <w:basedOn w:val="OPCParaBase"/>
    <w:rsid w:val="00ED5036"/>
    <w:pPr>
      <w:keepNext/>
      <w:spacing w:before="60" w:line="240" w:lineRule="atLeast"/>
      <w:ind w:left="340"/>
    </w:pPr>
    <w:rPr>
      <w:b/>
      <w:sz w:val="16"/>
    </w:rPr>
  </w:style>
  <w:style w:type="paragraph" w:customStyle="1" w:styleId="ENoteTTiSub">
    <w:name w:val="ENoteTTiSub"/>
    <w:aliases w:val="enttis"/>
    <w:basedOn w:val="OPCParaBase"/>
    <w:rsid w:val="00ED5036"/>
    <w:pPr>
      <w:keepNext/>
      <w:spacing w:before="60" w:line="240" w:lineRule="atLeast"/>
      <w:ind w:left="340"/>
    </w:pPr>
    <w:rPr>
      <w:sz w:val="16"/>
    </w:rPr>
  </w:style>
  <w:style w:type="paragraph" w:customStyle="1" w:styleId="SubDivisionMigration">
    <w:name w:val="SubDivisionMigration"/>
    <w:aliases w:val="sdm"/>
    <w:basedOn w:val="OPCParaBase"/>
    <w:rsid w:val="00ED50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D5036"/>
    <w:pPr>
      <w:keepNext/>
      <w:keepLines/>
      <w:spacing w:before="240" w:line="240" w:lineRule="auto"/>
      <w:ind w:left="1134" w:hanging="1134"/>
    </w:pPr>
    <w:rPr>
      <w:b/>
      <w:sz w:val="28"/>
    </w:rPr>
  </w:style>
  <w:style w:type="table" w:styleId="TableGrid">
    <w:name w:val="Table Grid"/>
    <w:basedOn w:val="TableNormal"/>
    <w:uiPriority w:val="59"/>
    <w:rsid w:val="00ED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D5036"/>
    <w:pPr>
      <w:spacing w:before="122" w:line="240" w:lineRule="auto"/>
      <w:ind w:left="1985" w:hanging="851"/>
    </w:pPr>
    <w:rPr>
      <w:sz w:val="18"/>
    </w:rPr>
  </w:style>
  <w:style w:type="paragraph" w:customStyle="1" w:styleId="FreeForm">
    <w:name w:val="FreeForm"/>
    <w:rsid w:val="00ED5036"/>
    <w:rPr>
      <w:rFonts w:ascii="Arial" w:hAnsi="Arial"/>
      <w:sz w:val="22"/>
    </w:rPr>
  </w:style>
  <w:style w:type="paragraph" w:customStyle="1" w:styleId="SOText">
    <w:name w:val="SO Text"/>
    <w:aliases w:val="sot"/>
    <w:link w:val="SOTextChar"/>
    <w:rsid w:val="00ED50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D5036"/>
    <w:rPr>
      <w:sz w:val="22"/>
    </w:rPr>
  </w:style>
  <w:style w:type="paragraph" w:customStyle="1" w:styleId="SOTextNote">
    <w:name w:val="SO TextNote"/>
    <w:aliases w:val="sont"/>
    <w:basedOn w:val="SOText"/>
    <w:qFormat/>
    <w:rsid w:val="00ED5036"/>
    <w:pPr>
      <w:spacing w:before="122" w:line="198" w:lineRule="exact"/>
      <w:ind w:left="1843" w:hanging="709"/>
    </w:pPr>
    <w:rPr>
      <w:sz w:val="18"/>
    </w:rPr>
  </w:style>
  <w:style w:type="paragraph" w:customStyle="1" w:styleId="SOPara">
    <w:name w:val="SO Para"/>
    <w:aliases w:val="soa"/>
    <w:basedOn w:val="SOText"/>
    <w:link w:val="SOParaChar"/>
    <w:qFormat/>
    <w:rsid w:val="00ED5036"/>
    <w:pPr>
      <w:tabs>
        <w:tab w:val="right" w:pos="1786"/>
      </w:tabs>
      <w:spacing w:before="40"/>
      <w:ind w:left="2070" w:hanging="936"/>
    </w:pPr>
  </w:style>
  <w:style w:type="character" w:customStyle="1" w:styleId="SOParaChar">
    <w:name w:val="SO Para Char"/>
    <w:aliases w:val="soa Char"/>
    <w:basedOn w:val="DefaultParagraphFont"/>
    <w:link w:val="SOPara"/>
    <w:rsid w:val="00ED5036"/>
    <w:rPr>
      <w:sz w:val="22"/>
    </w:rPr>
  </w:style>
  <w:style w:type="paragraph" w:customStyle="1" w:styleId="FileName">
    <w:name w:val="FileName"/>
    <w:basedOn w:val="Normal"/>
    <w:rsid w:val="00ED5036"/>
  </w:style>
  <w:style w:type="paragraph" w:customStyle="1" w:styleId="SOHeadBold">
    <w:name w:val="SO HeadBold"/>
    <w:aliases w:val="sohb"/>
    <w:basedOn w:val="SOText"/>
    <w:next w:val="SOText"/>
    <w:link w:val="SOHeadBoldChar"/>
    <w:qFormat/>
    <w:rsid w:val="00ED5036"/>
    <w:rPr>
      <w:b/>
    </w:rPr>
  </w:style>
  <w:style w:type="character" w:customStyle="1" w:styleId="SOHeadBoldChar">
    <w:name w:val="SO HeadBold Char"/>
    <w:aliases w:val="sohb Char"/>
    <w:basedOn w:val="DefaultParagraphFont"/>
    <w:link w:val="SOHeadBold"/>
    <w:rsid w:val="00ED5036"/>
    <w:rPr>
      <w:b/>
      <w:sz w:val="22"/>
    </w:rPr>
  </w:style>
  <w:style w:type="paragraph" w:customStyle="1" w:styleId="SOHeadItalic">
    <w:name w:val="SO HeadItalic"/>
    <w:aliases w:val="sohi"/>
    <w:basedOn w:val="SOText"/>
    <w:next w:val="SOText"/>
    <w:link w:val="SOHeadItalicChar"/>
    <w:qFormat/>
    <w:rsid w:val="00ED5036"/>
    <w:rPr>
      <w:i/>
    </w:rPr>
  </w:style>
  <w:style w:type="character" w:customStyle="1" w:styleId="SOHeadItalicChar">
    <w:name w:val="SO HeadItalic Char"/>
    <w:aliases w:val="sohi Char"/>
    <w:basedOn w:val="DefaultParagraphFont"/>
    <w:link w:val="SOHeadItalic"/>
    <w:rsid w:val="00ED5036"/>
    <w:rPr>
      <w:i/>
      <w:sz w:val="22"/>
    </w:rPr>
  </w:style>
  <w:style w:type="paragraph" w:customStyle="1" w:styleId="SOBullet">
    <w:name w:val="SO Bullet"/>
    <w:aliases w:val="sotb"/>
    <w:basedOn w:val="SOText"/>
    <w:link w:val="SOBulletChar"/>
    <w:qFormat/>
    <w:rsid w:val="00ED5036"/>
    <w:pPr>
      <w:ind w:left="1559" w:hanging="425"/>
    </w:pPr>
  </w:style>
  <w:style w:type="character" w:customStyle="1" w:styleId="SOBulletChar">
    <w:name w:val="SO Bullet Char"/>
    <w:aliases w:val="sotb Char"/>
    <w:basedOn w:val="DefaultParagraphFont"/>
    <w:link w:val="SOBullet"/>
    <w:rsid w:val="00ED5036"/>
    <w:rPr>
      <w:sz w:val="22"/>
    </w:rPr>
  </w:style>
  <w:style w:type="paragraph" w:customStyle="1" w:styleId="SOBulletNote">
    <w:name w:val="SO BulletNote"/>
    <w:aliases w:val="sonb"/>
    <w:basedOn w:val="SOTextNote"/>
    <w:link w:val="SOBulletNoteChar"/>
    <w:qFormat/>
    <w:rsid w:val="00ED5036"/>
    <w:pPr>
      <w:tabs>
        <w:tab w:val="left" w:pos="1560"/>
      </w:tabs>
      <w:ind w:left="2268" w:hanging="1134"/>
    </w:pPr>
  </w:style>
  <w:style w:type="character" w:customStyle="1" w:styleId="SOBulletNoteChar">
    <w:name w:val="SO BulletNote Char"/>
    <w:aliases w:val="sonb Char"/>
    <w:basedOn w:val="DefaultParagraphFont"/>
    <w:link w:val="SOBulletNote"/>
    <w:rsid w:val="00ED5036"/>
    <w:rPr>
      <w:sz w:val="18"/>
    </w:rPr>
  </w:style>
  <w:style w:type="paragraph" w:customStyle="1" w:styleId="SOText2">
    <w:name w:val="SO Text2"/>
    <w:aliases w:val="sot2"/>
    <w:basedOn w:val="Normal"/>
    <w:next w:val="SOText"/>
    <w:link w:val="SOText2Char"/>
    <w:rsid w:val="00ED50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D5036"/>
    <w:rPr>
      <w:sz w:val="22"/>
    </w:rPr>
  </w:style>
  <w:style w:type="paragraph" w:customStyle="1" w:styleId="Transitional">
    <w:name w:val="Transitional"/>
    <w:aliases w:val="tr"/>
    <w:basedOn w:val="ItemHead"/>
    <w:next w:val="Item"/>
    <w:rsid w:val="00ED5036"/>
  </w:style>
  <w:style w:type="character" w:styleId="Hyperlink">
    <w:name w:val="Hyperlink"/>
    <w:basedOn w:val="DefaultParagraphFont"/>
    <w:uiPriority w:val="99"/>
    <w:semiHidden/>
    <w:unhideWhenUsed/>
    <w:rsid w:val="00ED5036"/>
    <w:rPr>
      <w:color w:val="0000FF" w:themeColor="hyperlink"/>
      <w:u w:val="single"/>
    </w:rPr>
  </w:style>
  <w:style w:type="character" w:customStyle="1" w:styleId="subsectionChar">
    <w:name w:val="subsection Char"/>
    <w:aliases w:val="ss Char"/>
    <w:link w:val="subsection"/>
    <w:rsid w:val="00C45E2E"/>
    <w:rPr>
      <w:rFonts w:eastAsia="Times New Roman" w:cs="Times New Roman"/>
      <w:sz w:val="22"/>
      <w:lang w:eastAsia="en-AU"/>
    </w:rPr>
  </w:style>
  <w:style w:type="character" w:customStyle="1" w:styleId="paragraphChar">
    <w:name w:val="paragraph Char"/>
    <w:aliases w:val="a Char"/>
    <w:link w:val="paragraph"/>
    <w:rsid w:val="00C45E2E"/>
    <w:rPr>
      <w:rFonts w:eastAsia="Times New Roman" w:cs="Times New Roman"/>
      <w:sz w:val="22"/>
      <w:lang w:eastAsia="en-AU"/>
    </w:rPr>
  </w:style>
  <w:style w:type="character" w:customStyle="1" w:styleId="notetextChar">
    <w:name w:val="note(text) Char"/>
    <w:aliases w:val="n Char"/>
    <w:basedOn w:val="DefaultParagraphFont"/>
    <w:link w:val="notetext"/>
    <w:rsid w:val="00FB1512"/>
    <w:rPr>
      <w:rFonts w:eastAsia="Times New Roman" w:cs="Times New Roman"/>
      <w:sz w:val="18"/>
      <w:lang w:eastAsia="en-AU"/>
    </w:rPr>
  </w:style>
  <w:style w:type="character" w:customStyle="1" w:styleId="ActHead5Char">
    <w:name w:val="ActHead 5 Char"/>
    <w:aliases w:val="s Char"/>
    <w:basedOn w:val="DefaultParagraphFont"/>
    <w:link w:val="ActHead5"/>
    <w:rsid w:val="00FE4C94"/>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ED50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D50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D50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D503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ED503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D50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D503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D50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5036"/>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ED5036"/>
    <w:pPr>
      <w:numPr>
        <w:numId w:val="15"/>
      </w:numPr>
    </w:pPr>
  </w:style>
  <w:style w:type="numbering" w:styleId="1ai">
    <w:name w:val="Outline List 1"/>
    <w:basedOn w:val="NoList"/>
    <w:uiPriority w:val="99"/>
    <w:semiHidden/>
    <w:unhideWhenUsed/>
    <w:rsid w:val="00ED5036"/>
    <w:pPr>
      <w:numPr>
        <w:numId w:val="16"/>
      </w:numPr>
    </w:pPr>
  </w:style>
  <w:style w:type="numbering" w:styleId="ArticleSection">
    <w:name w:val="Outline List 3"/>
    <w:basedOn w:val="NoList"/>
    <w:uiPriority w:val="99"/>
    <w:semiHidden/>
    <w:unhideWhenUsed/>
    <w:rsid w:val="00ED5036"/>
    <w:pPr>
      <w:numPr>
        <w:numId w:val="17"/>
      </w:numPr>
    </w:pPr>
  </w:style>
  <w:style w:type="paragraph" w:styleId="BalloonText">
    <w:name w:val="Balloon Text"/>
    <w:basedOn w:val="Normal"/>
    <w:link w:val="BalloonTextChar"/>
    <w:uiPriority w:val="99"/>
    <w:semiHidden/>
    <w:unhideWhenUsed/>
    <w:rsid w:val="00ED50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036"/>
    <w:rPr>
      <w:rFonts w:ascii="Segoe UI" w:hAnsi="Segoe UI" w:cs="Segoe UI"/>
      <w:sz w:val="18"/>
      <w:szCs w:val="18"/>
    </w:rPr>
  </w:style>
  <w:style w:type="paragraph" w:styleId="Bibliography">
    <w:name w:val="Bibliography"/>
    <w:basedOn w:val="Normal"/>
    <w:next w:val="Normal"/>
    <w:uiPriority w:val="37"/>
    <w:semiHidden/>
    <w:unhideWhenUsed/>
    <w:rsid w:val="00ED5036"/>
  </w:style>
  <w:style w:type="paragraph" w:styleId="BlockText">
    <w:name w:val="Block Text"/>
    <w:basedOn w:val="Normal"/>
    <w:uiPriority w:val="99"/>
    <w:semiHidden/>
    <w:unhideWhenUsed/>
    <w:rsid w:val="00ED503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D5036"/>
    <w:pPr>
      <w:spacing w:after="120"/>
    </w:pPr>
  </w:style>
  <w:style w:type="character" w:customStyle="1" w:styleId="BodyTextChar">
    <w:name w:val="Body Text Char"/>
    <w:basedOn w:val="DefaultParagraphFont"/>
    <w:link w:val="BodyText"/>
    <w:uiPriority w:val="99"/>
    <w:semiHidden/>
    <w:rsid w:val="00ED5036"/>
    <w:rPr>
      <w:sz w:val="22"/>
    </w:rPr>
  </w:style>
  <w:style w:type="paragraph" w:styleId="BodyText2">
    <w:name w:val="Body Text 2"/>
    <w:basedOn w:val="Normal"/>
    <w:link w:val="BodyText2Char"/>
    <w:uiPriority w:val="99"/>
    <w:semiHidden/>
    <w:unhideWhenUsed/>
    <w:rsid w:val="00ED5036"/>
    <w:pPr>
      <w:spacing w:after="120" w:line="480" w:lineRule="auto"/>
    </w:pPr>
  </w:style>
  <w:style w:type="character" w:customStyle="1" w:styleId="BodyText2Char">
    <w:name w:val="Body Text 2 Char"/>
    <w:basedOn w:val="DefaultParagraphFont"/>
    <w:link w:val="BodyText2"/>
    <w:uiPriority w:val="99"/>
    <w:semiHidden/>
    <w:rsid w:val="00ED5036"/>
    <w:rPr>
      <w:sz w:val="22"/>
    </w:rPr>
  </w:style>
  <w:style w:type="paragraph" w:styleId="BodyText3">
    <w:name w:val="Body Text 3"/>
    <w:basedOn w:val="Normal"/>
    <w:link w:val="BodyText3Char"/>
    <w:uiPriority w:val="99"/>
    <w:semiHidden/>
    <w:unhideWhenUsed/>
    <w:rsid w:val="00ED5036"/>
    <w:pPr>
      <w:spacing w:after="120"/>
    </w:pPr>
    <w:rPr>
      <w:sz w:val="16"/>
      <w:szCs w:val="16"/>
    </w:rPr>
  </w:style>
  <w:style w:type="character" w:customStyle="1" w:styleId="BodyText3Char">
    <w:name w:val="Body Text 3 Char"/>
    <w:basedOn w:val="DefaultParagraphFont"/>
    <w:link w:val="BodyText3"/>
    <w:uiPriority w:val="99"/>
    <w:semiHidden/>
    <w:rsid w:val="00ED5036"/>
    <w:rPr>
      <w:sz w:val="16"/>
      <w:szCs w:val="16"/>
    </w:rPr>
  </w:style>
  <w:style w:type="paragraph" w:styleId="BodyTextFirstIndent">
    <w:name w:val="Body Text First Indent"/>
    <w:basedOn w:val="BodyText"/>
    <w:link w:val="BodyTextFirstIndentChar"/>
    <w:uiPriority w:val="99"/>
    <w:semiHidden/>
    <w:unhideWhenUsed/>
    <w:rsid w:val="00ED5036"/>
    <w:pPr>
      <w:spacing w:after="0"/>
      <w:ind w:firstLine="360"/>
    </w:pPr>
  </w:style>
  <w:style w:type="character" w:customStyle="1" w:styleId="BodyTextFirstIndentChar">
    <w:name w:val="Body Text First Indent Char"/>
    <w:basedOn w:val="BodyTextChar"/>
    <w:link w:val="BodyTextFirstIndent"/>
    <w:uiPriority w:val="99"/>
    <w:semiHidden/>
    <w:rsid w:val="00ED5036"/>
    <w:rPr>
      <w:sz w:val="22"/>
    </w:rPr>
  </w:style>
  <w:style w:type="paragraph" w:styleId="BodyTextIndent">
    <w:name w:val="Body Text Indent"/>
    <w:basedOn w:val="Normal"/>
    <w:link w:val="BodyTextIndentChar"/>
    <w:uiPriority w:val="99"/>
    <w:semiHidden/>
    <w:unhideWhenUsed/>
    <w:rsid w:val="00ED5036"/>
    <w:pPr>
      <w:spacing w:after="120"/>
      <w:ind w:left="283"/>
    </w:pPr>
  </w:style>
  <w:style w:type="character" w:customStyle="1" w:styleId="BodyTextIndentChar">
    <w:name w:val="Body Text Indent Char"/>
    <w:basedOn w:val="DefaultParagraphFont"/>
    <w:link w:val="BodyTextIndent"/>
    <w:uiPriority w:val="99"/>
    <w:semiHidden/>
    <w:rsid w:val="00ED5036"/>
    <w:rPr>
      <w:sz w:val="22"/>
    </w:rPr>
  </w:style>
  <w:style w:type="paragraph" w:styleId="BodyTextFirstIndent2">
    <w:name w:val="Body Text First Indent 2"/>
    <w:basedOn w:val="BodyTextIndent"/>
    <w:link w:val="BodyTextFirstIndent2Char"/>
    <w:uiPriority w:val="99"/>
    <w:semiHidden/>
    <w:unhideWhenUsed/>
    <w:rsid w:val="00ED50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ED5036"/>
    <w:rPr>
      <w:sz w:val="22"/>
    </w:rPr>
  </w:style>
  <w:style w:type="paragraph" w:styleId="BodyTextIndent2">
    <w:name w:val="Body Text Indent 2"/>
    <w:basedOn w:val="Normal"/>
    <w:link w:val="BodyTextIndent2Char"/>
    <w:uiPriority w:val="99"/>
    <w:semiHidden/>
    <w:unhideWhenUsed/>
    <w:rsid w:val="00ED5036"/>
    <w:pPr>
      <w:spacing w:after="120" w:line="480" w:lineRule="auto"/>
      <w:ind w:left="283"/>
    </w:pPr>
  </w:style>
  <w:style w:type="character" w:customStyle="1" w:styleId="BodyTextIndent2Char">
    <w:name w:val="Body Text Indent 2 Char"/>
    <w:basedOn w:val="DefaultParagraphFont"/>
    <w:link w:val="BodyTextIndent2"/>
    <w:uiPriority w:val="99"/>
    <w:semiHidden/>
    <w:rsid w:val="00ED5036"/>
    <w:rPr>
      <w:sz w:val="22"/>
    </w:rPr>
  </w:style>
  <w:style w:type="paragraph" w:styleId="BodyTextIndent3">
    <w:name w:val="Body Text Indent 3"/>
    <w:basedOn w:val="Normal"/>
    <w:link w:val="BodyTextIndent3Char"/>
    <w:uiPriority w:val="99"/>
    <w:semiHidden/>
    <w:unhideWhenUsed/>
    <w:rsid w:val="00ED50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5036"/>
    <w:rPr>
      <w:sz w:val="16"/>
      <w:szCs w:val="16"/>
    </w:rPr>
  </w:style>
  <w:style w:type="character" w:styleId="BookTitle">
    <w:name w:val="Book Title"/>
    <w:basedOn w:val="DefaultParagraphFont"/>
    <w:uiPriority w:val="33"/>
    <w:qFormat/>
    <w:rsid w:val="00ED5036"/>
    <w:rPr>
      <w:b/>
      <w:bCs/>
      <w:i/>
      <w:iCs/>
      <w:spacing w:val="5"/>
    </w:rPr>
  </w:style>
  <w:style w:type="paragraph" w:styleId="Caption">
    <w:name w:val="caption"/>
    <w:basedOn w:val="Normal"/>
    <w:next w:val="Normal"/>
    <w:uiPriority w:val="35"/>
    <w:semiHidden/>
    <w:unhideWhenUsed/>
    <w:qFormat/>
    <w:rsid w:val="00ED503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D5036"/>
    <w:pPr>
      <w:spacing w:line="240" w:lineRule="auto"/>
      <w:ind w:left="4252"/>
    </w:pPr>
  </w:style>
  <w:style w:type="character" w:customStyle="1" w:styleId="ClosingChar">
    <w:name w:val="Closing Char"/>
    <w:basedOn w:val="DefaultParagraphFont"/>
    <w:link w:val="Closing"/>
    <w:uiPriority w:val="99"/>
    <w:semiHidden/>
    <w:rsid w:val="00ED5036"/>
    <w:rPr>
      <w:sz w:val="22"/>
    </w:rPr>
  </w:style>
  <w:style w:type="table" w:styleId="ColorfulGrid">
    <w:name w:val="Colorful Grid"/>
    <w:basedOn w:val="TableNormal"/>
    <w:uiPriority w:val="73"/>
    <w:semiHidden/>
    <w:unhideWhenUsed/>
    <w:rsid w:val="00ED50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D503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D503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D503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D503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D503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D503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D50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D503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D503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D503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D503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D503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D503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D503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D503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D503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D503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D503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D503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D503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D5036"/>
    <w:rPr>
      <w:sz w:val="16"/>
      <w:szCs w:val="16"/>
    </w:rPr>
  </w:style>
  <w:style w:type="paragraph" w:styleId="CommentText">
    <w:name w:val="annotation text"/>
    <w:basedOn w:val="Normal"/>
    <w:link w:val="CommentTextChar"/>
    <w:uiPriority w:val="99"/>
    <w:semiHidden/>
    <w:unhideWhenUsed/>
    <w:rsid w:val="00ED5036"/>
    <w:pPr>
      <w:spacing w:line="240" w:lineRule="auto"/>
    </w:pPr>
    <w:rPr>
      <w:sz w:val="20"/>
    </w:rPr>
  </w:style>
  <w:style w:type="character" w:customStyle="1" w:styleId="CommentTextChar">
    <w:name w:val="Comment Text Char"/>
    <w:basedOn w:val="DefaultParagraphFont"/>
    <w:link w:val="CommentText"/>
    <w:uiPriority w:val="99"/>
    <w:semiHidden/>
    <w:rsid w:val="00ED5036"/>
  </w:style>
  <w:style w:type="paragraph" w:styleId="CommentSubject">
    <w:name w:val="annotation subject"/>
    <w:basedOn w:val="CommentText"/>
    <w:next w:val="CommentText"/>
    <w:link w:val="CommentSubjectChar"/>
    <w:uiPriority w:val="99"/>
    <w:semiHidden/>
    <w:unhideWhenUsed/>
    <w:rsid w:val="00ED5036"/>
    <w:rPr>
      <w:b/>
      <w:bCs/>
    </w:rPr>
  </w:style>
  <w:style w:type="character" w:customStyle="1" w:styleId="CommentSubjectChar">
    <w:name w:val="Comment Subject Char"/>
    <w:basedOn w:val="CommentTextChar"/>
    <w:link w:val="CommentSubject"/>
    <w:uiPriority w:val="99"/>
    <w:semiHidden/>
    <w:rsid w:val="00ED5036"/>
    <w:rPr>
      <w:b/>
      <w:bCs/>
    </w:rPr>
  </w:style>
  <w:style w:type="table" w:styleId="DarkList">
    <w:name w:val="Dark List"/>
    <w:basedOn w:val="TableNormal"/>
    <w:uiPriority w:val="70"/>
    <w:semiHidden/>
    <w:unhideWhenUsed/>
    <w:rsid w:val="00ED50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D503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D503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D503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D503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D503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D503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D5036"/>
  </w:style>
  <w:style w:type="character" w:customStyle="1" w:styleId="DateChar">
    <w:name w:val="Date Char"/>
    <w:basedOn w:val="DefaultParagraphFont"/>
    <w:link w:val="Date"/>
    <w:uiPriority w:val="99"/>
    <w:semiHidden/>
    <w:rsid w:val="00ED5036"/>
    <w:rPr>
      <w:sz w:val="22"/>
    </w:rPr>
  </w:style>
  <w:style w:type="paragraph" w:styleId="DocumentMap">
    <w:name w:val="Document Map"/>
    <w:basedOn w:val="Normal"/>
    <w:link w:val="DocumentMapChar"/>
    <w:uiPriority w:val="99"/>
    <w:semiHidden/>
    <w:unhideWhenUsed/>
    <w:rsid w:val="00ED503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036"/>
    <w:rPr>
      <w:rFonts w:ascii="Segoe UI" w:hAnsi="Segoe UI" w:cs="Segoe UI"/>
      <w:sz w:val="16"/>
      <w:szCs w:val="16"/>
    </w:rPr>
  </w:style>
  <w:style w:type="paragraph" w:styleId="E-mailSignature">
    <w:name w:val="E-mail Signature"/>
    <w:basedOn w:val="Normal"/>
    <w:link w:val="E-mailSignatureChar"/>
    <w:uiPriority w:val="99"/>
    <w:semiHidden/>
    <w:unhideWhenUsed/>
    <w:rsid w:val="00ED5036"/>
    <w:pPr>
      <w:spacing w:line="240" w:lineRule="auto"/>
    </w:pPr>
  </w:style>
  <w:style w:type="character" w:customStyle="1" w:styleId="E-mailSignatureChar">
    <w:name w:val="E-mail Signature Char"/>
    <w:basedOn w:val="DefaultParagraphFont"/>
    <w:link w:val="E-mailSignature"/>
    <w:uiPriority w:val="99"/>
    <w:semiHidden/>
    <w:rsid w:val="00ED5036"/>
    <w:rPr>
      <w:sz w:val="22"/>
    </w:rPr>
  </w:style>
  <w:style w:type="character" w:styleId="Emphasis">
    <w:name w:val="Emphasis"/>
    <w:basedOn w:val="DefaultParagraphFont"/>
    <w:uiPriority w:val="20"/>
    <w:qFormat/>
    <w:rsid w:val="00ED5036"/>
    <w:rPr>
      <w:i/>
      <w:iCs/>
    </w:rPr>
  </w:style>
  <w:style w:type="character" w:styleId="EndnoteReference">
    <w:name w:val="endnote reference"/>
    <w:basedOn w:val="DefaultParagraphFont"/>
    <w:uiPriority w:val="99"/>
    <w:semiHidden/>
    <w:unhideWhenUsed/>
    <w:rsid w:val="00ED5036"/>
    <w:rPr>
      <w:vertAlign w:val="superscript"/>
    </w:rPr>
  </w:style>
  <w:style w:type="paragraph" w:styleId="EndnoteText">
    <w:name w:val="endnote text"/>
    <w:basedOn w:val="Normal"/>
    <w:link w:val="EndnoteTextChar"/>
    <w:uiPriority w:val="99"/>
    <w:semiHidden/>
    <w:unhideWhenUsed/>
    <w:rsid w:val="00ED5036"/>
    <w:pPr>
      <w:spacing w:line="240" w:lineRule="auto"/>
    </w:pPr>
    <w:rPr>
      <w:sz w:val="20"/>
    </w:rPr>
  </w:style>
  <w:style w:type="character" w:customStyle="1" w:styleId="EndnoteTextChar">
    <w:name w:val="Endnote Text Char"/>
    <w:basedOn w:val="DefaultParagraphFont"/>
    <w:link w:val="EndnoteText"/>
    <w:uiPriority w:val="99"/>
    <w:semiHidden/>
    <w:rsid w:val="00ED5036"/>
  </w:style>
  <w:style w:type="paragraph" w:styleId="EnvelopeAddress">
    <w:name w:val="envelope address"/>
    <w:basedOn w:val="Normal"/>
    <w:uiPriority w:val="99"/>
    <w:semiHidden/>
    <w:unhideWhenUsed/>
    <w:rsid w:val="00ED503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D503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D5036"/>
    <w:rPr>
      <w:color w:val="800080" w:themeColor="followedHyperlink"/>
      <w:u w:val="single"/>
    </w:rPr>
  </w:style>
  <w:style w:type="character" w:styleId="FootnoteReference">
    <w:name w:val="footnote reference"/>
    <w:basedOn w:val="DefaultParagraphFont"/>
    <w:uiPriority w:val="99"/>
    <w:semiHidden/>
    <w:unhideWhenUsed/>
    <w:rsid w:val="00ED5036"/>
    <w:rPr>
      <w:vertAlign w:val="superscript"/>
    </w:rPr>
  </w:style>
  <w:style w:type="paragraph" w:styleId="FootnoteText">
    <w:name w:val="footnote text"/>
    <w:basedOn w:val="Normal"/>
    <w:link w:val="FootnoteTextChar"/>
    <w:uiPriority w:val="99"/>
    <w:semiHidden/>
    <w:unhideWhenUsed/>
    <w:rsid w:val="00ED5036"/>
    <w:pPr>
      <w:spacing w:line="240" w:lineRule="auto"/>
    </w:pPr>
    <w:rPr>
      <w:sz w:val="20"/>
    </w:rPr>
  </w:style>
  <w:style w:type="character" w:customStyle="1" w:styleId="FootnoteTextChar">
    <w:name w:val="Footnote Text Char"/>
    <w:basedOn w:val="DefaultParagraphFont"/>
    <w:link w:val="FootnoteText"/>
    <w:uiPriority w:val="99"/>
    <w:semiHidden/>
    <w:rsid w:val="00ED5036"/>
  </w:style>
  <w:style w:type="table" w:styleId="GridTable1Light">
    <w:name w:val="Grid Table 1 Light"/>
    <w:basedOn w:val="TableNormal"/>
    <w:uiPriority w:val="46"/>
    <w:rsid w:val="00ED50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D503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D503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D503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D503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503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D503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D50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D503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D503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D503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D503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D503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D503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D50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D50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D50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D50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D50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D50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D50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D50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D50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D50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D50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D50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D50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D50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D5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D5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D5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D5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D5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D5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D50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D50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D50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D50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D50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D50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D50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D50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D50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D50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D50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D50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D50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D50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D50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D5036"/>
    <w:rPr>
      <w:color w:val="2B579A"/>
      <w:shd w:val="clear" w:color="auto" w:fill="E1DFDD"/>
    </w:rPr>
  </w:style>
  <w:style w:type="character" w:styleId="HTMLAcronym">
    <w:name w:val="HTML Acronym"/>
    <w:basedOn w:val="DefaultParagraphFont"/>
    <w:uiPriority w:val="99"/>
    <w:semiHidden/>
    <w:unhideWhenUsed/>
    <w:rsid w:val="00ED5036"/>
  </w:style>
  <w:style w:type="paragraph" w:styleId="HTMLAddress">
    <w:name w:val="HTML Address"/>
    <w:basedOn w:val="Normal"/>
    <w:link w:val="HTMLAddressChar"/>
    <w:uiPriority w:val="99"/>
    <w:semiHidden/>
    <w:unhideWhenUsed/>
    <w:rsid w:val="00ED5036"/>
    <w:pPr>
      <w:spacing w:line="240" w:lineRule="auto"/>
    </w:pPr>
    <w:rPr>
      <w:i/>
      <w:iCs/>
    </w:rPr>
  </w:style>
  <w:style w:type="character" w:customStyle="1" w:styleId="HTMLAddressChar">
    <w:name w:val="HTML Address Char"/>
    <w:basedOn w:val="DefaultParagraphFont"/>
    <w:link w:val="HTMLAddress"/>
    <w:uiPriority w:val="99"/>
    <w:semiHidden/>
    <w:rsid w:val="00ED5036"/>
    <w:rPr>
      <w:i/>
      <w:iCs/>
      <w:sz w:val="22"/>
    </w:rPr>
  </w:style>
  <w:style w:type="character" w:styleId="HTMLCite">
    <w:name w:val="HTML Cite"/>
    <w:basedOn w:val="DefaultParagraphFont"/>
    <w:uiPriority w:val="99"/>
    <w:semiHidden/>
    <w:unhideWhenUsed/>
    <w:rsid w:val="00ED5036"/>
    <w:rPr>
      <w:i/>
      <w:iCs/>
    </w:rPr>
  </w:style>
  <w:style w:type="character" w:styleId="HTMLCode">
    <w:name w:val="HTML Code"/>
    <w:basedOn w:val="DefaultParagraphFont"/>
    <w:uiPriority w:val="99"/>
    <w:semiHidden/>
    <w:unhideWhenUsed/>
    <w:rsid w:val="00ED5036"/>
    <w:rPr>
      <w:rFonts w:ascii="Consolas" w:hAnsi="Consolas"/>
      <w:sz w:val="20"/>
      <w:szCs w:val="20"/>
    </w:rPr>
  </w:style>
  <w:style w:type="character" w:styleId="HTMLDefinition">
    <w:name w:val="HTML Definition"/>
    <w:basedOn w:val="DefaultParagraphFont"/>
    <w:uiPriority w:val="99"/>
    <w:semiHidden/>
    <w:unhideWhenUsed/>
    <w:rsid w:val="00ED5036"/>
    <w:rPr>
      <w:i/>
      <w:iCs/>
    </w:rPr>
  </w:style>
  <w:style w:type="character" w:styleId="HTMLKeyboard">
    <w:name w:val="HTML Keyboard"/>
    <w:basedOn w:val="DefaultParagraphFont"/>
    <w:uiPriority w:val="99"/>
    <w:semiHidden/>
    <w:unhideWhenUsed/>
    <w:rsid w:val="00ED5036"/>
    <w:rPr>
      <w:rFonts w:ascii="Consolas" w:hAnsi="Consolas"/>
      <w:sz w:val="20"/>
      <w:szCs w:val="20"/>
    </w:rPr>
  </w:style>
  <w:style w:type="paragraph" w:styleId="HTMLPreformatted">
    <w:name w:val="HTML Preformatted"/>
    <w:basedOn w:val="Normal"/>
    <w:link w:val="HTMLPreformattedChar"/>
    <w:uiPriority w:val="99"/>
    <w:semiHidden/>
    <w:unhideWhenUsed/>
    <w:rsid w:val="00ED503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D5036"/>
    <w:rPr>
      <w:rFonts w:ascii="Consolas" w:hAnsi="Consolas"/>
    </w:rPr>
  </w:style>
  <w:style w:type="character" w:styleId="HTMLSample">
    <w:name w:val="HTML Sample"/>
    <w:basedOn w:val="DefaultParagraphFont"/>
    <w:uiPriority w:val="99"/>
    <w:semiHidden/>
    <w:unhideWhenUsed/>
    <w:rsid w:val="00ED5036"/>
    <w:rPr>
      <w:rFonts w:ascii="Consolas" w:hAnsi="Consolas"/>
      <w:sz w:val="24"/>
      <w:szCs w:val="24"/>
    </w:rPr>
  </w:style>
  <w:style w:type="character" w:styleId="HTMLTypewriter">
    <w:name w:val="HTML Typewriter"/>
    <w:basedOn w:val="DefaultParagraphFont"/>
    <w:uiPriority w:val="99"/>
    <w:semiHidden/>
    <w:unhideWhenUsed/>
    <w:rsid w:val="00ED5036"/>
    <w:rPr>
      <w:rFonts w:ascii="Consolas" w:hAnsi="Consolas"/>
      <w:sz w:val="20"/>
      <w:szCs w:val="20"/>
    </w:rPr>
  </w:style>
  <w:style w:type="character" w:styleId="HTMLVariable">
    <w:name w:val="HTML Variable"/>
    <w:basedOn w:val="DefaultParagraphFont"/>
    <w:uiPriority w:val="99"/>
    <w:semiHidden/>
    <w:unhideWhenUsed/>
    <w:rsid w:val="00ED5036"/>
    <w:rPr>
      <w:i/>
      <w:iCs/>
    </w:rPr>
  </w:style>
  <w:style w:type="paragraph" w:styleId="Index1">
    <w:name w:val="index 1"/>
    <w:basedOn w:val="Normal"/>
    <w:next w:val="Normal"/>
    <w:autoRedefine/>
    <w:uiPriority w:val="99"/>
    <w:semiHidden/>
    <w:unhideWhenUsed/>
    <w:rsid w:val="00ED5036"/>
    <w:pPr>
      <w:spacing w:line="240" w:lineRule="auto"/>
      <w:ind w:left="220" w:hanging="220"/>
    </w:pPr>
  </w:style>
  <w:style w:type="paragraph" w:styleId="Index2">
    <w:name w:val="index 2"/>
    <w:basedOn w:val="Normal"/>
    <w:next w:val="Normal"/>
    <w:autoRedefine/>
    <w:uiPriority w:val="99"/>
    <w:semiHidden/>
    <w:unhideWhenUsed/>
    <w:rsid w:val="00ED5036"/>
    <w:pPr>
      <w:spacing w:line="240" w:lineRule="auto"/>
      <w:ind w:left="440" w:hanging="220"/>
    </w:pPr>
  </w:style>
  <w:style w:type="paragraph" w:styleId="Index3">
    <w:name w:val="index 3"/>
    <w:basedOn w:val="Normal"/>
    <w:next w:val="Normal"/>
    <w:autoRedefine/>
    <w:uiPriority w:val="99"/>
    <w:semiHidden/>
    <w:unhideWhenUsed/>
    <w:rsid w:val="00ED5036"/>
    <w:pPr>
      <w:spacing w:line="240" w:lineRule="auto"/>
      <w:ind w:left="660" w:hanging="220"/>
    </w:pPr>
  </w:style>
  <w:style w:type="paragraph" w:styleId="Index4">
    <w:name w:val="index 4"/>
    <w:basedOn w:val="Normal"/>
    <w:next w:val="Normal"/>
    <w:autoRedefine/>
    <w:uiPriority w:val="99"/>
    <w:semiHidden/>
    <w:unhideWhenUsed/>
    <w:rsid w:val="00ED5036"/>
    <w:pPr>
      <w:spacing w:line="240" w:lineRule="auto"/>
      <w:ind w:left="880" w:hanging="220"/>
    </w:pPr>
  </w:style>
  <w:style w:type="paragraph" w:styleId="Index5">
    <w:name w:val="index 5"/>
    <w:basedOn w:val="Normal"/>
    <w:next w:val="Normal"/>
    <w:autoRedefine/>
    <w:uiPriority w:val="99"/>
    <w:semiHidden/>
    <w:unhideWhenUsed/>
    <w:rsid w:val="00ED5036"/>
    <w:pPr>
      <w:spacing w:line="240" w:lineRule="auto"/>
      <w:ind w:left="1100" w:hanging="220"/>
    </w:pPr>
  </w:style>
  <w:style w:type="paragraph" w:styleId="Index6">
    <w:name w:val="index 6"/>
    <w:basedOn w:val="Normal"/>
    <w:next w:val="Normal"/>
    <w:autoRedefine/>
    <w:uiPriority w:val="99"/>
    <w:semiHidden/>
    <w:unhideWhenUsed/>
    <w:rsid w:val="00ED5036"/>
    <w:pPr>
      <w:spacing w:line="240" w:lineRule="auto"/>
      <w:ind w:left="1320" w:hanging="220"/>
    </w:pPr>
  </w:style>
  <w:style w:type="paragraph" w:styleId="Index7">
    <w:name w:val="index 7"/>
    <w:basedOn w:val="Normal"/>
    <w:next w:val="Normal"/>
    <w:autoRedefine/>
    <w:uiPriority w:val="99"/>
    <w:semiHidden/>
    <w:unhideWhenUsed/>
    <w:rsid w:val="00ED5036"/>
    <w:pPr>
      <w:spacing w:line="240" w:lineRule="auto"/>
      <w:ind w:left="1540" w:hanging="220"/>
    </w:pPr>
  </w:style>
  <w:style w:type="paragraph" w:styleId="Index8">
    <w:name w:val="index 8"/>
    <w:basedOn w:val="Normal"/>
    <w:next w:val="Normal"/>
    <w:autoRedefine/>
    <w:uiPriority w:val="99"/>
    <w:semiHidden/>
    <w:unhideWhenUsed/>
    <w:rsid w:val="00ED5036"/>
    <w:pPr>
      <w:spacing w:line="240" w:lineRule="auto"/>
      <w:ind w:left="1760" w:hanging="220"/>
    </w:pPr>
  </w:style>
  <w:style w:type="paragraph" w:styleId="Index9">
    <w:name w:val="index 9"/>
    <w:basedOn w:val="Normal"/>
    <w:next w:val="Normal"/>
    <w:autoRedefine/>
    <w:uiPriority w:val="99"/>
    <w:semiHidden/>
    <w:unhideWhenUsed/>
    <w:rsid w:val="00ED5036"/>
    <w:pPr>
      <w:spacing w:line="240" w:lineRule="auto"/>
      <w:ind w:left="1980" w:hanging="220"/>
    </w:pPr>
  </w:style>
  <w:style w:type="paragraph" w:styleId="IndexHeading">
    <w:name w:val="index heading"/>
    <w:basedOn w:val="Normal"/>
    <w:next w:val="Index1"/>
    <w:uiPriority w:val="99"/>
    <w:semiHidden/>
    <w:unhideWhenUsed/>
    <w:rsid w:val="00ED5036"/>
    <w:rPr>
      <w:rFonts w:asciiTheme="majorHAnsi" w:eastAsiaTheme="majorEastAsia" w:hAnsiTheme="majorHAnsi" w:cstheme="majorBidi"/>
      <w:b/>
      <w:bCs/>
    </w:rPr>
  </w:style>
  <w:style w:type="character" w:styleId="IntenseEmphasis">
    <w:name w:val="Intense Emphasis"/>
    <w:basedOn w:val="DefaultParagraphFont"/>
    <w:uiPriority w:val="21"/>
    <w:qFormat/>
    <w:rsid w:val="00ED5036"/>
    <w:rPr>
      <w:i/>
      <w:iCs/>
      <w:color w:val="4F81BD" w:themeColor="accent1"/>
    </w:rPr>
  </w:style>
  <w:style w:type="paragraph" w:styleId="IntenseQuote">
    <w:name w:val="Intense Quote"/>
    <w:basedOn w:val="Normal"/>
    <w:next w:val="Normal"/>
    <w:link w:val="IntenseQuoteChar"/>
    <w:uiPriority w:val="30"/>
    <w:qFormat/>
    <w:rsid w:val="00ED50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5036"/>
    <w:rPr>
      <w:i/>
      <w:iCs/>
      <w:color w:val="4F81BD" w:themeColor="accent1"/>
      <w:sz w:val="22"/>
    </w:rPr>
  </w:style>
  <w:style w:type="character" w:styleId="IntenseReference">
    <w:name w:val="Intense Reference"/>
    <w:basedOn w:val="DefaultParagraphFont"/>
    <w:uiPriority w:val="32"/>
    <w:qFormat/>
    <w:rsid w:val="00ED5036"/>
    <w:rPr>
      <w:b/>
      <w:bCs/>
      <w:smallCaps/>
      <w:color w:val="4F81BD" w:themeColor="accent1"/>
      <w:spacing w:val="5"/>
    </w:rPr>
  </w:style>
  <w:style w:type="table" w:styleId="LightGrid">
    <w:name w:val="Light Grid"/>
    <w:basedOn w:val="TableNormal"/>
    <w:uiPriority w:val="62"/>
    <w:semiHidden/>
    <w:unhideWhenUsed/>
    <w:rsid w:val="00ED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D50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D503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D503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D50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D503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D503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D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D50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D503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D503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D50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D503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D503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D50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D503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D503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D503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D503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D503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D503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D5036"/>
    <w:pPr>
      <w:ind w:left="283" w:hanging="283"/>
      <w:contextualSpacing/>
    </w:pPr>
  </w:style>
  <w:style w:type="paragraph" w:styleId="List2">
    <w:name w:val="List 2"/>
    <w:basedOn w:val="Normal"/>
    <w:uiPriority w:val="99"/>
    <w:semiHidden/>
    <w:unhideWhenUsed/>
    <w:rsid w:val="00ED5036"/>
    <w:pPr>
      <w:ind w:left="566" w:hanging="283"/>
      <w:contextualSpacing/>
    </w:pPr>
  </w:style>
  <w:style w:type="paragraph" w:styleId="List3">
    <w:name w:val="List 3"/>
    <w:basedOn w:val="Normal"/>
    <w:uiPriority w:val="99"/>
    <w:semiHidden/>
    <w:unhideWhenUsed/>
    <w:rsid w:val="00ED5036"/>
    <w:pPr>
      <w:ind w:left="849" w:hanging="283"/>
      <w:contextualSpacing/>
    </w:pPr>
  </w:style>
  <w:style w:type="paragraph" w:styleId="List4">
    <w:name w:val="List 4"/>
    <w:basedOn w:val="Normal"/>
    <w:uiPriority w:val="99"/>
    <w:semiHidden/>
    <w:unhideWhenUsed/>
    <w:rsid w:val="00ED5036"/>
    <w:pPr>
      <w:ind w:left="1132" w:hanging="283"/>
      <w:contextualSpacing/>
    </w:pPr>
  </w:style>
  <w:style w:type="paragraph" w:styleId="List5">
    <w:name w:val="List 5"/>
    <w:basedOn w:val="Normal"/>
    <w:uiPriority w:val="99"/>
    <w:semiHidden/>
    <w:unhideWhenUsed/>
    <w:rsid w:val="00ED5036"/>
    <w:pPr>
      <w:ind w:left="1415" w:hanging="283"/>
      <w:contextualSpacing/>
    </w:pPr>
  </w:style>
  <w:style w:type="paragraph" w:styleId="ListBullet">
    <w:name w:val="List Bullet"/>
    <w:basedOn w:val="Normal"/>
    <w:uiPriority w:val="99"/>
    <w:semiHidden/>
    <w:unhideWhenUsed/>
    <w:rsid w:val="00ED5036"/>
    <w:pPr>
      <w:numPr>
        <w:numId w:val="1"/>
      </w:numPr>
      <w:contextualSpacing/>
    </w:pPr>
  </w:style>
  <w:style w:type="paragraph" w:styleId="ListBullet2">
    <w:name w:val="List Bullet 2"/>
    <w:basedOn w:val="Normal"/>
    <w:uiPriority w:val="99"/>
    <w:semiHidden/>
    <w:unhideWhenUsed/>
    <w:rsid w:val="00ED5036"/>
    <w:pPr>
      <w:numPr>
        <w:numId w:val="2"/>
      </w:numPr>
      <w:contextualSpacing/>
    </w:pPr>
  </w:style>
  <w:style w:type="paragraph" w:styleId="ListBullet3">
    <w:name w:val="List Bullet 3"/>
    <w:basedOn w:val="Normal"/>
    <w:uiPriority w:val="99"/>
    <w:semiHidden/>
    <w:unhideWhenUsed/>
    <w:rsid w:val="00ED5036"/>
    <w:pPr>
      <w:numPr>
        <w:numId w:val="3"/>
      </w:numPr>
      <w:contextualSpacing/>
    </w:pPr>
  </w:style>
  <w:style w:type="paragraph" w:styleId="ListBullet4">
    <w:name w:val="List Bullet 4"/>
    <w:basedOn w:val="Normal"/>
    <w:uiPriority w:val="99"/>
    <w:semiHidden/>
    <w:unhideWhenUsed/>
    <w:rsid w:val="00ED5036"/>
    <w:pPr>
      <w:numPr>
        <w:numId w:val="4"/>
      </w:numPr>
      <w:contextualSpacing/>
    </w:pPr>
  </w:style>
  <w:style w:type="paragraph" w:styleId="ListBullet5">
    <w:name w:val="List Bullet 5"/>
    <w:basedOn w:val="Normal"/>
    <w:uiPriority w:val="99"/>
    <w:semiHidden/>
    <w:unhideWhenUsed/>
    <w:rsid w:val="00ED5036"/>
    <w:pPr>
      <w:numPr>
        <w:numId w:val="5"/>
      </w:numPr>
      <w:contextualSpacing/>
    </w:pPr>
  </w:style>
  <w:style w:type="paragraph" w:styleId="ListContinue">
    <w:name w:val="List Continue"/>
    <w:basedOn w:val="Normal"/>
    <w:uiPriority w:val="99"/>
    <w:semiHidden/>
    <w:unhideWhenUsed/>
    <w:rsid w:val="00ED5036"/>
    <w:pPr>
      <w:spacing w:after="120"/>
      <w:ind w:left="283"/>
      <w:contextualSpacing/>
    </w:pPr>
  </w:style>
  <w:style w:type="paragraph" w:styleId="ListContinue2">
    <w:name w:val="List Continue 2"/>
    <w:basedOn w:val="Normal"/>
    <w:uiPriority w:val="99"/>
    <w:semiHidden/>
    <w:unhideWhenUsed/>
    <w:rsid w:val="00ED5036"/>
    <w:pPr>
      <w:spacing w:after="120"/>
      <w:ind w:left="566"/>
      <w:contextualSpacing/>
    </w:pPr>
  </w:style>
  <w:style w:type="paragraph" w:styleId="ListContinue3">
    <w:name w:val="List Continue 3"/>
    <w:basedOn w:val="Normal"/>
    <w:uiPriority w:val="99"/>
    <w:semiHidden/>
    <w:unhideWhenUsed/>
    <w:rsid w:val="00ED5036"/>
    <w:pPr>
      <w:spacing w:after="120"/>
      <w:ind w:left="849"/>
      <w:contextualSpacing/>
    </w:pPr>
  </w:style>
  <w:style w:type="paragraph" w:styleId="ListContinue4">
    <w:name w:val="List Continue 4"/>
    <w:basedOn w:val="Normal"/>
    <w:uiPriority w:val="99"/>
    <w:semiHidden/>
    <w:unhideWhenUsed/>
    <w:rsid w:val="00ED5036"/>
    <w:pPr>
      <w:spacing w:after="120"/>
      <w:ind w:left="1132"/>
      <w:contextualSpacing/>
    </w:pPr>
  </w:style>
  <w:style w:type="paragraph" w:styleId="ListContinue5">
    <w:name w:val="List Continue 5"/>
    <w:basedOn w:val="Normal"/>
    <w:uiPriority w:val="99"/>
    <w:semiHidden/>
    <w:unhideWhenUsed/>
    <w:rsid w:val="00ED5036"/>
    <w:pPr>
      <w:spacing w:after="120"/>
      <w:ind w:left="1415"/>
      <w:contextualSpacing/>
    </w:pPr>
  </w:style>
  <w:style w:type="paragraph" w:styleId="ListNumber">
    <w:name w:val="List Number"/>
    <w:basedOn w:val="Normal"/>
    <w:uiPriority w:val="99"/>
    <w:semiHidden/>
    <w:unhideWhenUsed/>
    <w:rsid w:val="00ED5036"/>
    <w:pPr>
      <w:numPr>
        <w:numId w:val="6"/>
      </w:numPr>
      <w:contextualSpacing/>
    </w:pPr>
  </w:style>
  <w:style w:type="paragraph" w:styleId="ListNumber2">
    <w:name w:val="List Number 2"/>
    <w:basedOn w:val="Normal"/>
    <w:uiPriority w:val="99"/>
    <w:semiHidden/>
    <w:unhideWhenUsed/>
    <w:rsid w:val="00ED5036"/>
    <w:pPr>
      <w:numPr>
        <w:numId w:val="7"/>
      </w:numPr>
      <w:contextualSpacing/>
    </w:pPr>
  </w:style>
  <w:style w:type="paragraph" w:styleId="ListNumber3">
    <w:name w:val="List Number 3"/>
    <w:basedOn w:val="Normal"/>
    <w:uiPriority w:val="99"/>
    <w:semiHidden/>
    <w:unhideWhenUsed/>
    <w:rsid w:val="00ED5036"/>
    <w:pPr>
      <w:numPr>
        <w:numId w:val="8"/>
      </w:numPr>
      <w:contextualSpacing/>
    </w:pPr>
  </w:style>
  <w:style w:type="paragraph" w:styleId="ListNumber4">
    <w:name w:val="List Number 4"/>
    <w:basedOn w:val="Normal"/>
    <w:uiPriority w:val="99"/>
    <w:semiHidden/>
    <w:unhideWhenUsed/>
    <w:rsid w:val="00ED5036"/>
    <w:pPr>
      <w:numPr>
        <w:numId w:val="9"/>
      </w:numPr>
      <w:contextualSpacing/>
    </w:pPr>
  </w:style>
  <w:style w:type="paragraph" w:styleId="ListNumber5">
    <w:name w:val="List Number 5"/>
    <w:basedOn w:val="Normal"/>
    <w:uiPriority w:val="99"/>
    <w:semiHidden/>
    <w:unhideWhenUsed/>
    <w:rsid w:val="00ED5036"/>
    <w:pPr>
      <w:numPr>
        <w:numId w:val="10"/>
      </w:numPr>
      <w:contextualSpacing/>
    </w:pPr>
  </w:style>
  <w:style w:type="paragraph" w:styleId="ListParagraph">
    <w:name w:val="List Paragraph"/>
    <w:basedOn w:val="Normal"/>
    <w:uiPriority w:val="34"/>
    <w:qFormat/>
    <w:rsid w:val="00ED5036"/>
    <w:pPr>
      <w:ind w:left="720"/>
      <w:contextualSpacing/>
    </w:pPr>
  </w:style>
  <w:style w:type="table" w:styleId="ListTable1Light">
    <w:name w:val="List Table 1 Light"/>
    <w:basedOn w:val="TableNormal"/>
    <w:uiPriority w:val="46"/>
    <w:rsid w:val="00ED50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D503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D503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D503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D503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D503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D503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D50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D503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D503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D503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D503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D503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D503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D50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D503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D503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D503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D503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D503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D503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D50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D50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D50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D50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D50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D50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D50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D50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D503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D503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D503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D503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D503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D503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D50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D503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D503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D503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D503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D503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D503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D50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D503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D503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D503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D503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D503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D503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D503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D5036"/>
    <w:rPr>
      <w:rFonts w:ascii="Consolas" w:hAnsi="Consolas"/>
    </w:rPr>
  </w:style>
  <w:style w:type="table" w:styleId="MediumGrid1">
    <w:name w:val="Medium Grid 1"/>
    <w:basedOn w:val="TableNormal"/>
    <w:uiPriority w:val="67"/>
    <w:semiHidden/>
    <w:unhideWhenUsed/>
    <w:rsid w:val="00ED50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D503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D503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D503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D503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D503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D503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D5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D5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D5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D5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D5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D5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D50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D50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D503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D503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D503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D503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D503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D503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D503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D50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D503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D503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D503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D503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D503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D503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D5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D5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D5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D5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D5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D5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D50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D5036"/>
    <w:rPr>
      <w:color w:val="2B579A"/>
      <w:shd w:val="clear" w:color="auto" w:fill="E1DFDD"/>
    </w:rPr>
  </w:style>
  <w:style w:type="paragraph" w:styleId="MessageHeader">
    <w:name w:val="Message Header"/>
    <w:basedOn w:val="Normal"/>
    <w:link w:val="MessageHeaderChar"/>
    <w:uiPriority w:val="99"/>
    <w:semiHidden/>
    <w:unhideWhenUsed/>
    <w:rsid w:val="00ED503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5036"/>
    <w:rPr>
      <w:rFonts w:asciiTheme="majorHAnsi" w:eastAsiaTheme="majorEastAsia" w:hAnsiTheme="majorHAnsi" w:cstheme="majorBidi"/>
      <w:sz w:val="24"/>
      <w:szCs w:val="24"/>
      <w:shd w:val="pct20" w:color="auto" w:fill="auto"/>
    </w:rPr>
  </w:style>
  <w:style w:type="paragraph" w:styleId="NoSpacing">
    <w:name w:val="No Spacing"/>
    <w:uiPriority w:val="1"/>
    <w:qFormat/>
    <w:rsid w:val="00ED5036"/>
    <w:rPr>
      <w:sz w:val="22"/>
    </w:rPr>
  </w:style>
  <w:style w:type="paragraph" w:styleId="NormalWeb">
    <w:name w:val="Normal (Web)"/>
    <w:basedOn w:val="Normal"/>
    <w:uiPriority w:val="99"/>
    <w:semiHidden/>
    <w:unhideWhenUsed/>
    <w:rsid w:val="00ED5036"/>
    <w:rPr>
      <w:rFonts w:cs="Times New Roman"/>
      <w:sz w:val="24"/>
      <w:szCs w:val="24"/>
    </w:rPr>
  </w:style>
  <w:style w:type="paragraph" w:styleId="NormalIndent">
    <w:name w:val="Normal Indent"/>
    <w:basedOn w:val="Normal"/>
    <w:uiPriority w:val="99"/>
    <w:semiHidden/>
    <w:unhideWhenUsed/>
    <w:rsid w:val="00ED5036"/>
    <w:pPr>
      <w:ind w:left="720"/>
    </w:pPr>
  </w:style>
  <w:style w:type="paragraph" w:styleId="NoteHeading">
    <w:name w:val="Note Heading"/>
    <w:basedOn w:val="Normal"/>
    <w:next w:val="Normal"/>
    <w:link w:val="NoteHeadingChar"/>
    <w:uiPriority w:val="99"/>
    <w:semiHidden/>
    <w:unhideWhenUsed/>
    <w:rsid w:val="00ED5036"/>
    <w:pPr>
      <w:spacing w:line="240" w:lineRule="auto"/>
    </w:pPr>
  </w:style>
  <w:style w:type="character" w:customStyle="1" w:styleId="NoteHeadingChar">
    <w:name w:val="Note Heading Char"/>
    <w:basedOn w:val="DefaultParagraphFont"/>
    <w:link w:val="NoteHeading"/>
    <w:uiPriority w:val="99"/>
    <w:semiHidden/>
    <w:rsid w:val="00ED5036"/>
    <w:rPr>
      <w:sz w:val="22"/>
    </w:rPr>
  </w:style>
  <w:style w:type="character" w:styleId="PageNumber">
    <w:name w:val="page number"/>
    <w:basedOn w:val="DefaultParagraphFont"/>
    <w:uiPriority w:val="99"/>
    <w:semiHidden/>
    <w:unhideWhenUsed/>
    <w:rsid w:val="00ED5036"/>
  </w:style>
  <w:style w:type="character" w:styleId="PlaceholderText">
    <w:name w:val="Placeholder Text"/>
    <w:basedOn w:val="DefaultParagraphFont"/>
    <w:uiPriority w:val="99"/>
    <w:semiHidden/>
    <w:rsid w:val="00ED5036"/>
    <w:rPr>
      <w:color w:val="808080"/>
    </w:rPr>
  </w:style>
  <w:style w:type="table" w:styleId="PlainTable1">
    <w:name w:val="Plain Table 1"/>
    <w:basedOn w:val="TableNormal"/>
    <w:uiPriority w:val="41"/>
    <w:rsid w:val="00ED50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50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D50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50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D50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D503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D5036"/>
    <w:rPr>
      <w:rFonts w:ascii="Consolas" w:hAnsi="Consolas"/>
      <w:sz w:val="21"/>
      <w:szCs w:val="21"/>
    </w:rPr>
  </w:style>
  <w:style w:type="paragraph" w:styleId="Quote">
    <w:name w:val="Quote"/>
    <w:basedOn w:val="Normal"/>
    <w:next w:val="Normal"/>
    <w:link w:val="QuoteChar"/>
    <w:uiPriority w:val="29"/>
    <w:qFormat/>
    <w:rsid w:val="00ED50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5036"/>
    <w:rPr>
      <w:i/>
      <w:iCs/>
      <w:color w:val="404040" w:themeColor="text1" w:themeTint="BF"/>
      <w:sz w:val="22"/>
    </w:rPr>
  </w:style>
  <w:style w:type="paragraph" w:styleId="Salutation">
    <w:name w:val="Salutation"/>
    <w:basedOn w:val="Normal"/>
    <w:next w:val="Normal"/>
    <w:link w:val="SalutationChar"/>
    <w:uiPriority w:val="99"/>
    <w:semiHidden/>
    <w:unhideWhenUsed/>
    <w:rsid w:val="00ED5036"/>
  </w:style>
  <w:style w:type="character" w:customStyle="1" w:styleId="SalutationChar">
    <w:name w:val="Salutation Char"/>
    <w:basedOn w:val="DefaultParagraphFont"/>
    <w:link w:val="Salutation"/>
    <w:uiPriority w:val="99"/>
    <w:semiHidden/>
    <w:rsid w:val="00ED5036"/>
    <w:rPr>
      <w:sz w:val="22"/>
    </w:rPr>
  </w:style>
  <w:style w:type="paragraph" w:styleId="Signature">
    <w:name w:val="Signature"/>
    <w:basedOn w:val="Normal"/>
    <w:link w:val="SignatureChar"/>
    <w:uiPriority w:val="99"/>
    <w:semiHidden/>
    <w:unhideWhenUsed/>
    <w:rsid w:val="00ED5036"/>
    <w:pPr>
      <w:spacing w:line="240" w:lineRule="auto"/>
      <w:ind w:left="4252"/>
    </w:pPr>
  </w:style>
  <w:style w:type="character" w:customStyle="1" w:styleId="SignatureChar">
    <w:name w:val="Signature Char"/>
    <w:basedOn w:val="DefaultParagraphFont"/>
    <w:link w:val="Signature"/>
    <w:uiPriority w:val="99"/>
    <w:semiHidden/>
    <w:rsid w:val="00ED5036"/>
    <w:rPr>
      <w:sz w:val="22"/>
    </w:rPr>
  </w:style>
  <w:style w:type="character" w:styleId="SmartHyperlink">
    <w:name w:val="Smart Hyperlink"/>
    <w:basedOn w:val="DefaultParagraphFont"/>
    <w:uiPriority w:val="99"/>
    <w:semiHidden/>
    <w:unhideWhenUsed/>
    <w:rsid w:val="00ED5036"/>
    <w:rPr>
      <w:u w:val="dotted"/>
    </w:rPr>
  </w:style>
  <w:style w:type="character" w:styleId="Strong">
    <w:name w:val="Strong"/>
    <w:basedOn w:val="DefaultParagraphFont"/>
    <w:uiPriority w:val="22"/>
    <w:qFormat/>
    <w:rsid w:val="00ED5036"/>
    <w:rPr>
      <w:b/>
      <w:bCs/>
    </w:rPr>
  </w:style>
  <w:style w:type="paragraph" w:styleId="Subtitle">
    <w:name w:val="Subtitle"/>
    <w:basedOn w:val="Normal"/>
    <w:next w:val="Normal"/>
    <w:link w:val="SubtitleChar"/>
    <w:uiPriority w:val="11"/>
    <w:qFormat/>
    <w:rsid w:val="00ED503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D503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D5036"/>
    <w:rPr>
      <w:i/>
      <w:iCs/>
      <w:color w:val="404040" w:themeColor="text1" w:themeTint="BF"/>
    </w:rPr>
  </w:style>
  <w:style w:type="character" w:styleId="SubtleReference">
    <w:name w:val="Subtle Reference"/>
    <w:basedOn w:val="DefaultParagraphFont"/>
    <w:uiPriority w:val="31"/>
    <w:qFormat/>
    <w:rsid w:val="00ED5036"/>
    <w:rPr>
      <w:smallCaps/>
      <w:color w:val="5A5A5A" w:themeColor="text1" w:themeTint="A5"/>
    </w:rPr>
  </w:style>
  <w:style w:type="table" w:styleId="Table3Deffects1">
    <w:name w:val="Table 3D effects 1"/>
    <w:basedOn w:val="TableNormal"/>
    <w:uiPriority w:val="99"/>
    <w:semiHidden/>
    <w:unhideWhenUsed/>
    <w:rsid w:val="00ED503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D503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D503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D503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D503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D503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D503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D503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D503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D503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D503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D503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D503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D503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D503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D503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D503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D503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D503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D503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D503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D503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D503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D503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D503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D50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D503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D503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D503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D503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D503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D503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D503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D503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D5036"/>
    <w:pPr>
      <w:ind w:left="220" w:hanging="220"/>
    </w:pPr>
  </w:style>
  <w:style w:type="paragraph" w:styleId="TableofFigures">
    <w:name w:val="table of figures"/>
    <w:basedOn w:val="Normal"/>
    <w:next w:val="Normal"/>
    <w:uiPriority w:val="99"/>
    <w:semiHidden/>
    <w:unhideWhenUsed/>
    <w:rsid w:val="00ED5036"/>
  </w:style>
  <w:style w:type="table" w:styleId="TableProfessional">
    <w:name w:val="Table Professional"/>
    <w:basedOn w:val="TableNormal"/>
    <w:uiPriority w:val="99"/>
    <w:semiHidden/>
    <w:unhideWhenUsed/>
    <w:rsid w:val="00ED503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D503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D503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D503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D503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D503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D503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D503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D503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D503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D503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03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503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D5036"/>
    <w:pPr>
      <w:numPr>
        <w:numId w:val="0"/>
      </w:numPr>
      <w:outlineLvl w:val="9"/>
    </w:pPr>
  </w:style>
  <w:style w:type="character" w:styleId="UnresolvedMention">
    <w:name w:val="Unresolved Mention"/>
    <w:basedOn w:val="DefaultParagraphFont"/>
    <w:uiPriority w:val="99"/>
    <w:semiHidden/>
    <w:unhideWhenUsed/>
    <w:rsid w:val="00ED5036"/>
    <w:rPr>
      <w:color w:val="605E5C"/>
      <w:shd w:val="clear" w:color="auto" w:fill="E1DFDD"/>
    </w:rPr>
  </w:style>
  <w:style w:type="paragraph" w:customStyle="1" w:styleId="ClerkBlock">
    <w:name w:val="ClerkBlock"/>
    <w:basedOn w:val="Normal"/>
    <w:rsid w:val="00E43CF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0B0D7F"/>
    <w:pPr>
      <w:spacing w:before="800"/>
    </w:pPr>
  </w:style>
  <w:style w:type="character" w:customStyle="1" w:styleId="ShortTP1Char">
    <w:name w:val="ShortTP1 Char"/>
    <w:basedOn w:val="DefaultParagraphFont"/>
    <w:link w:val="ShortTP1"/>
    <w:rsid w:val="000B0D7F"/>
    <w:rPr>
      <w:rFonts w:eastAsia="Times New Roman" w:cs="Times New Roman"/>
      <w:b/>
      <w:sz w:val="40"/>
      <w:lang w:eastAsia="en-AU"/>
    </w:rPr>
  </w:style>
  <w:style w:type="paragraph" w:customStyle="1" w:styleId="ActNoP1">
    <w:name w:val="ActNoP1"/>
    <w:basedOn w:val="Actno"/>
    <w:link w:val="ActNoP1Char"/>
    <w:rsid w:val="000B0D7F"/>
    <w:pPr>
      <w:spacing w:before="800"/>
    </w:pPr>
    <w:rPr>
      <w:sz w:val="28"/>
    </w:rPr>
  </w:style>
  <w:style w:type="character" w:customStyle="1" w:styleId="ActNoP1Char">
    <w:name w:val="ActNoP1 Char"/>
    <w:basedOn w:val="DefaultParagraphFont"/>
    <w:link w:val="ActNoP1"/>
    <w:rsid w:val="000B0D7F"/>
    <w:rPr>
      <w:rFonts w:eastAsia="Times New Roman" w:cs="Times New Roman"/>
      <w:b/>
      <w:sz w:val="28"/>
      <w:lang w:eastAsia="en-AU"/>
    </w:rPr>
  </w:style>
  <w:style w:type="paragraph" w:customStyle="1" w:styleId="AssentBk">
    <w:name w:val="AssentBk"/>
    <w:basedOn w:val="Normal"/>
    <w:rsid w:val="000B0D7F"/>
    <w:pPr>
      <w:spacing w:line="240" w:lineRule="auto"/>
    </w:pPr>
    <w:rPr>
      <w:rFonts w:eastAsia="Times New Roman" w:cs="Times New Roman"/>
      <w:sz w:val="20"/>
      <w:lang w:eastAsia="en-AU"/>
    </w:rPr>
  </w:style>
  <w:style w:type="paragraph" w:customStyle="1" w:styleId="AssentDt">
    <w:name w:val="AssentDt"/>
    <w:basedOn w:val="Normal"/>
    <w:rsid w:val="00D068DB"/>
    <w:pPr>
      <w:spacing w:line="240" w:lineRule="auto"/>
    </w:pPr>
    <w:rPr>
      <w:rFonts w:eastAsia="Times New Roman" w:cs="Times New Roman"/>
      <w:sz w:val="20"/>
      <w:lang w:eastAsia="en-AU"/>
    </w:rPr>
  </w:style>
  <w:style w:type="paragraph" w:customStyle="1" w:styleId="2ndRd">
    <w:name w:val="2ndRd"/>
    <w:basedOn w:val="Normal"/>
    <w:rsid w:val="00D068DB"/>
    <w:pPr>
      <w:spacing w:line="240" w:lineRule="auto"/>
    </w:pPr>
    <w:rPr>
      <w:rFonts w:eastAsia="Times New Roman" w:cs="Times New Roman"/>
      <w:sz w:val="20"/>
      <w:lang w:eastAsia="en-AU"/>
    </w:rPr>
  </w:style>
  <w:style w:type="paragraph" w:customStyle="1" w:styleId="ScalePlusRef">
    <w:name w:val="ScalePlusRef"/>
    <w:basedOn w:val="Normal"/>
    <w:rsid w:val="00D068D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8399">
      <w:bodyDiv w:val="1"/>
      <w:marLeft w:val="0"/>
      <w:marRight w:val="0"/>
      <w:marTop w:val="0"/>
      <w:marBottom w:val="0"/>
      <w:divBdr>
        <w:top w:val="none" w:sz="0" w:space="0" w:color="auto"/>
        <w:left w:val="none" w:sz="0" w:space="0" w:color="auto"/>
        <w:bottom w:val="none" w:sz="0" w:space="0" w:color="auto"/>
        <w:right w:val="none" w:sz="0" w:space="0" w:color="auto"/>
      </w:divBdr>
    </w:div>
    <w:div w:id="354963468">
      <w:bodyDiv w:val="1"/>
      <w:marLeft w:val="0"/>
      <w:marRight w:val="0"/>
      <w:marTop w:val="0"/>
      <w:marBottom w:val="0"/>
      <w:divBdr>
        <w:top w:val="none" w:sz="0" w:space="0" w:color="auto"/>
        <w:left w:val="none" w:sz="0" w:space="0" w:color="auto"/>
        <w:bottom w:val="none" w:sz="0" w:space="0" w:color="auto"/>
        <w:right w:val="none" w:sz="0" w:space="0" w:color="auto"/>
      </w:divBdr>
    </w:div>
    <w:div w:id="438961392">
      <w:bodyDiv w:val="1"/>
      <w:marLeft w:val="0"/>
      <w:marRight w:val="0"/>
      <w:marTop w:val="0"/>
      <w:marBottom w:val="0"/>
      <w:divBdr>
        <w:top w:val="none" w:sz="0" w:space="0" w:color="auto"/>
        <w:left w:val="none" w:sz="0" w:space="0" w:color="auto"/>
        <w:bottom w:val="none" w:sz="0" w:space="0" w:color="auto"/>
        <w:right w:val="none" w:sz="0" w:space="0" w:color="auto"/>
      </w:divBdr>
    </w:div>
    <w:div w:id="525363848">
      <w:bodyDiv w:val="1"/>
      <w:marLeft w:val="0"/>
      <w:marRight w:val="0"/>
      <w:marTop w:val="0"/>
      <w:marBottom w:val="0"/>
      <w:divBdr>
        <w:top w:val="none" w:sz="0" w:space="0" w:color="auto"/>
        <w:left w:val="none" w:sz="0" w:space="0" w:color="auto"/>
        <w:bottom w:val="none" w:sz="0" w:space="0" w:color="auto"/>
        <w:right w:val="none" w:sz="0" w:space="0" w:color="auto"/>
      </w:divBdr>
    </w:div>
    <w:div w:id="728039519">
      <w:bodyDiv w:val="1"/>
      <w:marLeft w:val="0"/>
      <w:marRight w:val="0"/>
      <w:marTop w:val="0"/>
      <w:marBottom w:val="0"/>
      <w:divBdr>
        <w:top w:val="none" w:sz="0" w:space="0" w:color="auto"/>
        <w:left w:val="none" w:sz="0" w:space="0" w:color="auto"/>
        <w:bottom w:val="none" w:sz="0" w:space="0" w:color="auto"/>
        <w:right w:val="none" w:sz="0" w:space="0" w:color="auto"/>
      </w:divBdr>
    </w:div>
    <w:div w:id="737702426">
      <w:bodyDiv w:val="1"/>
      <w:marLeft w:val="0"/>
      <w:marRight w:val="0"/>
      <w:marTop w:val="0"/>
      <w:marBottom w:val="0"/>
      <w:divBdr>
        <w:top w:val="none" w:sz="0" w:space="0" w:color="auto"/>
        <w:left w:val="none" w:sz="0" w:space="0" w:color="auto"/>
        <w:bottom w:val="none" w:sz="0" w:space="0" w:color="auto"/>
        <w:right w:val="none" w:sz="0" w:space="0" w:color="auto"/>
      </w:divBdr>
    </w:div>
    <w:div w:id="778111496">
      <w:bodyDiv w:val="1"/>
      <w:marLeft w:val="0"/>
      <w:marRight w:val="0"/>
      <w:marTop w:val="0"/>
      <w:marBottom w:val="0"/>
      <w:divBdr>
        <w:top w:val="none" w:sz="0" w:space="0" w:color="auto"/>
        <w:left w:val="none" w:sz="0" w:space="0" w:color="auto"/>
        <w:bottom w:val="none" w:sz="0" w:space="0" w:color="auto"/>
        <w:right w:val="none" w:sz="0" w:space="0" w:color="auto"/>
      </w:divBdr>
    </w:div>
    <w:div w:id="972446932">
      <w:bodyDiv w:val="1"/>
      <w:marLeft w:val="0"/>
      <w:marRight w:val="0"/>
      <w:marTop w:val="0"/>
      <w:marBottom w:val="0"/>
      <w:divBdr>
        <w:top w:val="none" w:sz="0" w:space="0" w:color="auto"/>
        <w:left w:val="none" w:sz="0" w:space="0" w:color="auto"/>
        <w:bottom w:val="none" w:sz="0" w:space="0" w:color="auto"/>
        <w:right w:val="none" w:sz="0" w:space="0" w:color="auto"/>
      </w:divBdr>
    </w:div>
    <w:div w:id="1020817621">
      <w:bodyDiv w:val="1"/>
      <w:marLeft w:val="0"/>
      <w:marRight w:val="0"/>
      <w:marTop w:val="0"/>
      <w:marBottom w:val="0"/>
      <w:divBdr>
        <w:top w:val="none" w:sz="0" w:space="0" w:color="auto"/>
        <w:left w:val="none" w:sz="0" w:space="0" w:color="auto"/>
        <w:bottom w:val="none" w:sz="0" w:space="0" w:color="auto"/>
        <w:right w:val="none" w:sz="0" w:space="0" w:color="auto"/>
      </w:divBdr>
    </w:div>
    <w:div w:id="1085343991">
      <w:bodyDiv w:val="1"/>
      <w:marLeft w:val="0"/>
      <w:marRight w:val="0"/>
      <w:marTop w:val="0"/>
      <w:marBottom w:val="0"/>
      <w:divBdr>
        <w:top w:val="none" w:sz="0" w:space="0" w:color="auto"/>
        <w:left w:val="none" w:sz="0" w:space="0" w:color="auto"/>
        <w:bottom w:val="none" w:sz="0" w:space="0" w:color="auto"/>
        <w:right w:val="none" w:sz="0" w:space="0" w:color="auto"/>
      </w:divBdr>
    </w:div>
    <w:div w:id="1165631956">
      <w:bodyDiv w:val="1"/>
      <w:marLeft w:val="0"/>
      <w:marRight w:val="0"/>
      <w:marTop w:val="0"/>
      <w:marBottom w:val="0"/>
      <w:divBdr>
        <w:top w:val="none" w:sz="0" w:space="0" w:color="auto"/>
        <w:left w:val="none" w:sz="0" w:space="0" w:color="auto"/>
        <w:bottom w:val="none" w:sz="0" w:space="0" w:color="auto"/>
        <w:right w:val="none" w:sz="0" w:space="0" w:color="auto"/>
      </w:divBdr>
    </w:div>
    <w:div w:id="1226380919">
      <w:bodyDiv w:val="1"/>
      <w:marLeft w:val="0"/>
      <w:marRight w:val="0"/>
      <w:marTop w:val="0"/>
      <w:marBottom w:val="0"/>
      <w:divBdr>
        <w:top w:val="none" w:sz="0" w:space="0" w:color="auto"/>
        <w:left w:val="none" w:sz="0" w:space="0" w:color="auto"/>
        <w:bottom w:val="none" w:sz="0" w:space="0" w:color="auto"/>
        <w:right w:val="none" w:sz="0" w:space="0" w:color="auto"/>
      </w:divBdr>
    </w:div>
    <w:div w:id="1390305806">
      <w:bodyDiv w:val="1"/>
      <w:marLeft w:val="0"/>
      <w:marRight w:val="0"/>
      <w:marTop w:val="0"/>
      <w:marBottom w:val="0"/>
      <w:divBdr>
        <w:top w:val="none" w:sz="0" w:space="0" w:color="auto"/>
        <w:left w:val="none" w:sz="0" w:space="0" w:color="auto"/>
        <w:bottom w:val="none" w:sz="0" w:space="0" w:color="auto"/>
        <w:right w:val="none" w:sz="0" w:space="0" w:color="auto"/>
      </w:divBdr>
    </w:div>
    <w:div w:id="1547988950">
      <w:bodyDiv w:val="1"/>
      <w:marLeft w:val="0"/>
      <w:marRight w:val="0"/>
      <w:marTop w:val="0"/>
      <w:marBottom w:val="0"/>
      <w:divBdr>
        <w:top w:val="none" w:sz="0" w:space="0" w:color="auto"/>
        <w:left w:val="none" w:sz="0" w:space="0" w:color="auto"/>
        <w:bottom w:val="none" w:sz="0" w:space="0" w:color="auto"/>
        <w:right w:val="none" w:sz="0" w:space="0" w:color="auto"/>
      </w:divBdr>
    </w:div>
    <w:div w:id="1559128560">
      <w:bodyDiv w:val="1"/>
      <w:marLeft w:val="0"/>
      <w:marRight w:val="0"/>
      <w:marTop w:val="0"/>
      <w:marBottom w:val="0"/>
      <w:divBdr>
        <w:top w:val="none" w:sz="0" w:space="0" w:color="auto"/>
        <w:left w:val="none" w:sz="0" w:space="0" w:color="auto"/>
        <w:bottom w:val="none" w:sz="0" w:space="0" w:color="auto"/>
        <w:right w:val="none" w:sz="0" w:space="0" w:color="auto"/>
      </w:divBdr>
    </w:div>
    <w:div w:id="1674140706">
      <w:bodyDiv w:val="1"/>
      <w:marLeft w:val="0"/>
      <w:marRight w:val="0"/>
      <w:marTop w:val="0"/>
      <w:marBottom w:val="0"/>
      <w:divBdr>
        <w:top w:val="none" w:sz="0" w:space="0" w:color="auto"/>
        <w:left w:val="none" w:sz="0" w:space="0" w:color="auto"/>
        <w:bottom w:val="none" w:sz="0" w:space="0" w:color="auto"/>
        <w:right w:val="none" w:sz="0" w:space="0" w:color="auto"/>
      </w:divBdr>
    </w:div>
    <w:div w:id="18801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5F1F-22F8-4D79-961E-2730CE22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45</Pages>
  <Words>9090</Words>
  <Characters>48541</Characters>
  <Application>Microsoft Office Word</Application>
  <DocSecurity>0</DocSecurity>
  <PresentationFormat/>
  <Lines>1348</Lines>
  <Paragraphs>886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2023-11-21T07:04:00Z</cp:lastPrinted>
  <dcterms:created xsi:type="dcterms:W3CDTF">2024-07-19T03:43:00Z</dcterms:created>
  <dcterms:modified xsi:type="dcterms:W3CDTF">2024-07-19T03:43:00Z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Defence Trade Controls Amendment Act 2024</vt:lpwstr>
  </property>
  <property fmtid="{D5CDD505-2E9C-101B-9397-08002B2CF9AE}" pid="3" name="ActNo">
    <vt:lpwstr>No. 21,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OPC8431</vt:lpwstr>
  </property>
  <property fmtid="{D5CDD505-2E9C-101B-9397-08002B2CF9AE}" pid="10" name="MSIP_Label_234ea0fa-41da-4eb0-b95e-07c328641c0b_Enabled">
    <vt:lpwstr>true</vt:lpwstr>
  </property>
  <property fmtid="{D5CDD505-2E9C-101B-9397-08002B2CF9AE}" pid="11" name="MSIP_Label_234ea0fa-41da-4eb0-b95e-07c328641c0b_SetDate">
    <vt:lpwstr>2024-03-19T01:07:30Z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f4a8321a-64ba-4ff9-8e50-2d4b332d1e23</vt:lpwstr>
  </property>
  <property fmtid="{D5CDD505-2E9C-101B-9397-08002B2CF9AE}" pid="16" name="MSIP_Label_234ea0fa-41da-4eb0-b95e-07c328641c0b_ContentBits">
    <vt:lpwstr>0</vt:lpwstr>
  </property>
</Properties>
</file>